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r>
        <w:rPr>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62.5pt">
            <v:imagedata r:id="rId8" o:title="ООП"/>
          </v:shape>
        </w:pict>
      </w: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573943">
      <w:pPr>
        <w:spacing w:before="76"/>
        <w:ind w:right="868"/>
        <w:contextualSpacing/>
        <w:jc w:val="center"/>
        <w:rPr>
          <w:sz w:val="24"/>
        </w:rPr>
      </w:pPr>
    </w:p>
    <w:p w:rsidR="00E100BE" w:rsidRDefault="00E100BE" w:rsidP="00E100BE">
      <w:pPr>
        <w:spacing w:before="76"/>
        <w:ind w:right="868"/>
        <w:contextualSpacing/>
        <w:rPr>
          <w:sz w:val="24"/>
        </w:rPr>
      </w:pPr>
      <w:bookmarkStart w:id="0" w:name="_GoBack"/>
      <w:bookmarkEnd w:id="0"/>
    </w:p>
    <w:p w:rsidR="00E100BE" w:rsidRDefault="00E100BE" w:rsidP="00573943">
      <w:pPr>
        <w:spacing w:before="76"/>
        <w:ind w:right="868"/>
        <w:contextualSpacing/>
        <w:jc w:val="center"/>
        <w:rPr>
          <w:sz w:val="24"/>
        </w:rPr>
      </w:pPr>
    </w:p>
    <w:p w:rsidR="00573943" w:rsidRPr="00573943" w:rsidRDefault="00573943" w:rsidP="00573943">
      <w:pPr>
        <w:spacing w:before="76"/>
        <w:ind w:right="868"/>
        <w:contextualSpacing/>
        <w:jc w:val="center"/>
        <w:rPr>
          <w:sz w:val="24"/>
        </w:rPr>
      </w:pPr>
      <w:r w:rsidRPr="00573943">
        <w:rPr>
          <w:sz w:val="24"/>
        </w:rPr>
        <w:t>Министерство</w:t>
      </w:r>
      <w:r w:rsidRPr="00573943">
        <w:rPr>
          <w:spacing w:val="-8"/>
          <w:sz w:val="24"/>
        </w:rPr>
        <w:t xml:space="preserve"> </w:t>
      </w:r>
      <w:r w:rsidRPr="00573943">
        <w:rPr>
          <w:sz w:val="24"/>
        </w:rPr>
        <w:t>образования</w:t>
      </w:r>
      <w:r w:rsidRPr="00573943">
        <w:rPr>
          <w:spacing w:val="-8"/>
          <w:sz w:val="24"/>
        </w:rPr>
        <w:t xml:space="preserve"> </w:t>
      </w:r>
      <w:r w:rsidRPr="00573943">
        <w:rPr>
          <w:sz w:val="24"/>
        </w:rPr>
        <w:t>и</w:t>
      </w:r>
      <w:r w:rsidRPr="00573943">
        <w:rPr>
          <w:spacing w:val="-7"/>
          <w:sz w:val="24"/>
        </w:rPr>
        <w:t xml:space="preserve"> </w:t>
      </w:r>
      <w:r w:rsidRPr="00573943">
        <w:rPr>
          <w:sz w:val="24"/>
        </w:rPr>
        <w:t>молодежной</w:t>
      </w:r>
      <w:r w:rsidRPr="00573943">
        <w:rPr>
          <w:spacing w:val="-7"/>
          <w:sz w:val="24"/>
        </w:rPr>
        <w:t xml:space="preserve"> </w:t>
      </w:r>
      <w:r w:rsidRPr="00573943">
        <w:rPr>
          <w:sz w:val="24"/>
        </w:rPr>
        <w:t>политики</w:t>
      </w:r>
      <w:r w:rsidRPr="00573943">
        <w:rPr>
          <w:spacing w:val="-2"/>
          <w:sz w:val="24"/>
        </w:rPr>
        <w:t xml:space="preserve"> </w:t>
      </w:r>
      <w:r w:rsidRPr="00573943">
        <w:rPr>
          <w:sz w:val="24"/>
        </w:rPr>
        <w:t>Свердловской</w:t>
      </w:r>
      <w:r w:rsidRPr="00573943">
        <w:rPr>
          <w:spacing w:val="-7"/>
          <w:sz w:val="24"/>
        </w:rPr>
        <w:t xml:space="preserve"> </w:t>
      </w:r>
      <w:r w:rsidRPr="00573943">
        <w:rPr>
          <w:sz w:val="24"/>
        </w:rPr>
        <w:t>области МО Камышловский муниципальный район Свердловской области</w:t>
      </w:r>
    </w:p>
    <w:p w:rsidR="00573943" w:rsidRPr="00573943" w:rsidRDefault="00573943" w:rsidP="00573943">
      <w:pPr>
        <w:spacing w:before="76"/>
        <w:ind w:right="868"/>
        <w:contextualSpacing/>
        <w:jc w:val="center"/>
        <w:rPr>
          <w:sz w:val="24"/>
        </w:rPr>
      </w:pPr>
      <w:r w:rsidRPr="00573943">
        <w:rPr>
          <w:sz w:val="24"/>
        </w:rPr>
        <w:t>Муниципальная казенная</w:t>
      </w:r>
      <w:r w:rsidRPr="00573943">
        <w:rPr>
          <w:spacing w:val="-4"/>
          <w:sz w:val="24"/>
        </w:rPr>
        <w:t xml:space="preserve"> </w:t>
      </w:r>
      <w:r w:rsidRPr="00573943">
        <w:rPr>
          <w:sz w:val="24"/>
        </w:rPr>
        <w:t>дошкольная</w:t>
      </w:r>
      <w:r w:rsidRPr="00573943">
        <w:rPr>
          <w:spacing w:val="-4"/>
          <w:sz w:val="24"/>
        </w:rPr>
        <w:t xml:space="preserve"> </w:t>
      </w:r>
      <w:r w:rsidRPr="00573943">
        <w:rPr>
          <w:sz w:val="24"/>
        </w:rPr>
        <w:t>образовательная</w:t>
      </w:r>
      <w:r w:rsidRPr="00573943">
        <w:rPr>
          <w:spacing w:val="-4"/>
          <w:sz w:val="24"/>
        </w:rPr>
        <w:t xml:space="preserve"> </w:t>
      </w:r>
      <w:r w:rsidRPr="00573943">
        <w:rPr>
          <w:sz w:val="24"/>
        </w:rPr>
        <w:t>организация</w:t>
      </w:r>
    </w:p>
    <w:p w:rsidR="00526AB9" w:rsidRDefault="00573943" w:rsidP="00573943">
      <w:pPr>
        <w:spacing w:before="71"/>
        <w:ind w:left="301"/>
        <w:contextualSpacing/>
        <w:jc w:val="center"/>
        <w:rPr>
          <w:spacing w:val="-2"/>
        </w:rPr>
      </w:pPr>
      <w:r w:rsidRPr="00573943">
        <w:rPr>
          <w:sz w:val="24"/>
        </w:rPr>
        <w:t>Обуховский</w:t>
      </w:r>
      <w:r w:rsidRPr="00573943">
        <w:rPr>
          <w:spacing w:val="-2"/>
          <w:sz w:val="24"/>
        </w:rPr>
        <w:t xml:space="preserve"> </w:t>
      </w:r>
      <w:r w:rsidRPr="00573943">
        <w:rPr>
          <w:sz w:val="24"/>
        </w:rPr>
        <w:t>детский</w:t>
      </w:r>
      <w:r w:rsidRPr="00573943">
        <w:rPr>
          <w:spacing w:val="-1"/>
          <w:sz w:val="24"/>
        </w:rPr>
        <w:t xml:space="preserve"> </w:t>
      </w:r>
      <w:r w:rsidRPr="00573943">
        <w:rPr>
          <w:sz w:val="24"/>
        </w:rPr>
        <w:t>сад</w:t>
      </w:r>
      <w:r w:rsidRPr="00573943">
        <w:rPr>
          <w:spacing w:val="-3"/>
          <w:sz w:val="24"/>
        </w:rPr>
        <w:t xml:space="preserve"> </w:t>
      </w:r>
      <w:r w:rsidRPr="00573943">
        <w:rPr>
          <w:sz w:val="24"/>
        </w:rPr>
        <w:t>№</w:t>
      </w:r>
      <w:r w:rsidRPr="00573943">
        <w:rPr>
          <w:spacing w:val="-1"/>
          <w:sz w:val="24"/>
        </w:rPr>
        <w:t xml:space="preserve"> </w:t>
      </w:r>
      <w:r w:rsidRPr="00573943">
        <w:rPr>
          <w:spacing w:val="-10"/>
          <w:sz w:val="24"/>
        </w:rPr>
        <w:t>2</w:t>
      </w:r>
    </w:p>
    <w:p w:rsidR="00526AB9" w:rsidRDefault="00526AB9" w:rsidP="00573943">
      <w:pPr>
        <w:spacing w:before="71"/>
        <w:ind w:left="301"/>
        <w:rPr>
          <w:spacing w:val="-2"/>
        </w:rPr>
      </w:pPr>
    </w:p>
    <w:tbl>
      <w:tblPr>
        <w:tblStyle w:val="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402"/>
        <w:gridCol w:w="2410"/>
      </w:tblGrid>
      <w:tr w:rsidR="00526AB9" w:rsidRPr="0082390C" w:rsidTr="00573943">
        <w:tc>
          <w:tcPr>
            <w:tcW w:w="3652" w:type="dxa"/>
          </w:tcPr>
          <w:p w:rsidR="00526AB9" w:rsidRPr="0082390C" w:rsidRDefault="00526AB9" w:rsidP="00573943">
            <w:pPr>
              <w:rPr>
                <w:rFonts w:eastAsia="Calibri"/>
                <w:sz w:val="16"/>
                <w:szCs w:val="16"/>
              </w:rPr>
            </w:pPr>
            <w:r w:rsidRPr="0082390C">
              <w:rPr>
                <w:rFonts w:eastAsia="Calibri"/>
                <w:sz w:val="16"/>
                <w:szCs w:val="16"/>
              </w:rPr>
              <w:t>ПРИНЯТО:</w:t>
            </w:r>
          </w:p>
          <w:p w:rsidR="00526AB9" w:rsidRPr="0082390C" w:rsidRDefault="00526AB9" w:rsidP="00573943">
            <w:pPr>
              <w:rPr>
                <w:rFonts w:eastAsia="Calibri"/>
                <w:sz w:val="16"/>
                <w:szCs w:val="16"/>
              </w:rPr>
            </w:pPr>
            <w:r w:rsidRPr="0082390C">
              <w:rPr>
                <w:rFonts w:eastAsia="Calibri"/>
                <w:sz w:val="16"/>
                <w:szCs w:val="16"/>
              </w:rPr>
              <w:t>Педагогическим советом</w:t>
            </w:r>
          </w:p>
          <w:p w:rsidR="00526AB9" w:rsidRPr="0082390C" w:rsidRDefault="00526AB9" w:rsidP="00573943">
            <w:pPr>
              <w:rPr>
                <w:rFonts w:eastAsia="Calibri"/>
                <w:sz w:val="16"/>
                <w:szCs w:val="16"/>
              </w:rPr>
            </w:pPr>
            <w:r w:rsidRPr="0082390C">
              <w:rPr>
                <w:rFonts w:eastAsia="Calibri"/>
                <w:sz w:val="16"/>
                <w:szCs w:val="16"/>
              </w:rPr>
              <w:t>МКДОУ Обуховский детский сад №2</w:t>
            </w:r>
          </w:p>
          <w:p w:rsidR="00526AB9" w:rsidRPr="0082390C" w:rsidRDefault="00526AB9" w:rsidP="00573943">
            <w:pPr>
              <w:rPr>
                <w:rFonts w:ascii="Calibri" w:eastAsia="Calibri" w:hAnsi="Calibri"/>
                <w:sz w:val="16"/>
                <w:szCs w:val="16"/>
              </w:rPr>
            </w:pPr>
            <w:r w:rsidRPr="0082390C">
              <w:rPr>
                <w:rFonts w:eastAsia="Calibri"/>
                <w:sz w:val="16"/>
                <w:szCs w:val="16"/>
              </w:rPr>
              <w:t>Протокол  №__ от «__»_____2025 год</w:t>
            </w:r>
          </w:p>
        </w:tc>
        <w:tc>
          <w:tcPr>
            <w:tcW w:w="3402" w:type="dxa"/>
          </w:tcPr>
          <w:p w:rsidR="00526AB9" w:rsidRPr="0082390C" w:rsidRDefault="00526AB9" w:rsidP="00573943">
            <w:pPr>
              <w:jc w:val="center"/>
              <w:rPr>
                <w:rFonts w:ascii="Calibri" w:eastAsia="Calibri" w:hAnsi="Calibri"/>
                <w:sz w:val="16"/>
                <w:szCs w:val="16"/>
              </w:rPr>
            </w:pPr>
          </w:p>
        </w:tc>
        <w:tc>
          <w:tcPr>
            <w:tcW w:w="2410" w:type="dxa"/>
          </w:tcPr>
          <w:p w:rsidR="00573943" w:rsidRDefault="00526AB9" w:rsidP="00573943">
            <w:pPr>
              <w:ind w:left="-108"/>
              <w:rPr>
                <w:rFonts w:eastAsia="Calibri"/>
                <w:sz w:val="16"/>
                <w:szCs w:val="16"/>
              </w:rPr>
            </w:pPr>
            <w:r w:rsidRPr="0082390C">
              <w:rPr>
                <w:rFonts w:eastAsia="Calibri"/>
                <w:sz w:val="16"/>
                <w:szCs w:val="16"/>
              </w:rPr>
              <w:t>УТВЕРЖДЕНО:</w:t>
            </w:r>
          </w:p>
          <w:p w:rsidR="00573943" w:rsidRDefault="00573943" w:rsidP="00573943">
            <w:pPr>
              <w:ind w:left="-108"/>
              <w:rPr>
                <w:rFonts w:eastAsia="Calibri"/>
                <w:sz w:val="16"/>
                <w:szCs w:val="16"/>
              </w:rPr>
            </w:pPr>
            <w:r>
              <w:rPr>
                <w:rFonts w:eastAsia="Calibri"/>
                <w:sz w:val="16"/>
                <w:szCs w:val="16"/>
              </w:rPr>
              <w:t xml:space="preserve">Приказом заведующего </w:t>
            </w:r>
            <w:r w:rsidR="00526AB9" w:rsidRPr="0082390C">
              <w:rPr>
                <w:rFonts w:eastAsia="Calibri"/>
                <w:sz w:val="16"/>
                <w:szCs w:val="16"/>
              </w:rPr>
              <w:t>МКДОУ</w:t>
            </w:r>
          </w:p>
          <w:p w:rsidR="00573943" w:rsidRDefault="00526AB9" w:rsidP="00573943">
            <w:pPr>
              <w:ind w:left="-108"/>
              <w:rPr>
                <w:rFonts w:eastAsia="Calibri"/>
                <w:sz w:val="16"/>
                <w:szCs w:val="16"/>
              </w:rPr>
            </w:pPr>
            <w:r w:rsidRPr="0082390C">
              <w:rPr>
                <w:rFonts w:eastAsia="Calibri"/>
                <w:sz w:val="16"/>
                <w:szCs w:val="16"/>
              </w:rPr>
              <w:t>Обуховский детский сад №2</w:t>
            </w:r>
          </w:p>
          <w:p w:rsidR="00526AB9" w:rsidRPr="0082390C" w:rsidRDefault="00526AB9" w:rsidP="00573943">
            <w:pPr>
              <w:ind w:left="-108"/>
              <w:rPr>
                <w:rFonts w:eastAsia="Calibri"/>
                <w:sz w:val="16"/>
                <w:szCs w:val="16"/>
              </w:rPr>
            </w:pPr>
            <w:r w:rsidRPr="0082390C">
              <w:rPr>
                <w:rFonts w:eastAsia="Calibri"/>
                <w:sz w:val="16"/>
                <w:szCs w:val="16"/>
              </w:rPr>
              <w:t>№ ___ от «__»________2025 год</w:t>
            </w:r>
          </w:p>
          <w:p w:rsidR="00526AB9" w:rsidRPr="0082390C" w:rsidRDefault="00526AB9" w:rsidP="00573943">
            <w:pPr>
              <w:jc w:val="center"/>
              <w:rPr>
                <w:rFonts w:ascii="Calibri" w:eastAsia="Calibri" w:hAnsi="Calibri"/>
                <w:sz w:val="16"/>
                <w:szCs w:val="16"/>
              </w:rPr>
            </w:pPr>
            <w:r w:rsidRPr="0082390C">
              <w:rPr>
                <w:rFonts w:eastAsia="Calibri"/>
                <w:sz w:val="16"/>
                <w:szCs w:val="16"/>
              </w:rPr>
              <w:t>__________/Е.П.Калугина/</w:t>
            </w:r>
          </w:p>
        </w:tc>
      </w:tr>
    </w:tbl>
    <w:p w:rsidR="00526AB9" w:rsidRDefault="00526AB9" w:rsidP="00573943">
      <w:pPr>
        <w:spacing w:before="71"/>
        <w:ind w:left="301"/>
        <w:jc w:val="center"/>
        <w:rPr>
          <w:spacing w:val="-2"/>
        </w:rPr>
      </w:pPr>
    </w:p>
    <w:p w:rsidR="00526AB9" w:rsidRDefault="00526AB9" w:rsidP="00573943">
      <w:pPr>
        <w:spacing w:before="71"/>
        <w:ind w:left="301"/>
        <w:jc w:val="center"/>
        <w:rPr>
          <w:spacing w:val="-2"/>
        </w:rPr>
      </w:pPr>
    </w:p>
    <w:p w:rsidR="00526AB9" w:rsidRDefault="00526AB9" w:rsidP="00573943">
      <w:pPr>
        <w:spacing w:before="71"/>
        <w:ind w:left="301"/>
        <w:jc w:val="center"/>
        <w:rPr>
          <w:spacing w:val="-2"/>
        </w:rPr>
      </w:pPr>
    </w:p>
    <w:p w:rsidR="00526AB9" w:rsidRDefault="00526AB9" w:rsidP="00573943">
      <w:pPr>
        <w:spacing w:before="71"/>
        <w:ind w:left="301"/>
        <w:jc w:val="center"/>
        <w:rPr>
          <w:spacing w:val="-2"/>
        </w:rPr>
      </w:pPr>
    </w:p>
    <w:p w:rsidR="00526AB9" w:rsidRDefault="00526AB9" w:rsidP="00573943">
      <w:pPr>
        <w:spacing w:before="71"/>
        <w:ind w:left="301"/>
        <w:jc w:val="center"/>
        <w:rPr>
          <w:spacing w:val="-2"/>
        </w:rPr>
      </w:pPr>
    </w:p>
    <w:p w:rsidR="00526AB9" w:rsidRPr="0082390C" w:rsidRDefault="00526AB9" w:rsidP="00573943">
      <w:pPr>
        <w:spacing w:before="71"/>
        <w:rPr>
          <w:spacing w:val="-2"/>
        </w:rPr>
      </w:pPr>
    </w:p>
    <w:p w:rsidR="00526AB9" w:rsidRPr="00526AB9" w:rsidRDefault="00526AB9" w:rsidP="00573943">
      <w:pPr>
        <w:spacing w:before="71"/>
        <w:ind w:left="301"/>
        <w:jc w:val="center"/>
        <w:rPr>
          <w:b/>
          <w:spacing w:val="-2"/>
          <w:sz w:val="32"/>
          <w:szCs w:val="32"/>
        </w:rPr>
      </w:pPr>
      <w:r w:rsidRPr="00526AB9">
        <w:rPr>
          <w:b/>
          <w:spacing w:val="-2"/>
          <w:sz w:val="32"/>
          <w:szCs w:val="32"/>
        </w:rPr>
        <w:t>О</w:t>
      </w:r>
      <w:r>
        <w:rPr>
          <w:b/>
          <w:spacing w:val="-2"/>
          <w:sz w:val="32"/>
          <w:szCs w:val="32"/>
        </w:rPr>
        <w:t>С</w:t>
      </w:r>
      <w:r w:rsidRPr="00526AB9">
        <w:rPr>
          <w:b/>
          <w:spacing w:val="-2"/>
          <w:sz w:val="32"/>
          <w:szCs w:val="32"/>
        </w:rPr>
        <w:t>НОВНАЯ ОБЩЕОБРАЗОВАТЕЛЬНАЯ ПРОГРАММА –</w:t>
      </w:r>
    </w:p>
    <w:p w:rsidR="00526AB9" w:rsidRPr="00526AB9" w:rsidRDefault="00526AB9" w:rsidP="00573943">
      <w:pPr>
        <w:spacing w:before="71"/>
        <w:ind w:left="301"/>
        <w:jc w:val="center"/>
        <w:rPr>
          <w:b/>
          <w:spacing w:val="-2"/>
          <w:sz w:val="32"/>
          <w:szCs w:val="32"/>
        </w:rPr>
      </w:pPr>
      <w:r w:rsidRPr="00526AB9">
        <w:rPr>
          <w:b/>
          <w:spacing w:val="-2"/>
          <w:sz w:val="32"/>
          <w:szCs w:val="32"/>
        </w:rPr>
        <w:t xml:space="preserve">ОБРАЗОВАТЕЛЬНАЯ ПРОГРАММА </w:t>
      </w:r>
      <w:r w:rsidRPr="00526AB9">
        <w:rPr>
          <w:b/>
          <w:spacing w:val="-2"/>
          <w:sz w:val="32"/>
          <w:szCs w:val="32"/>
        </w:rPr>
        <w:br/>
        <w:t>ДОШКОЛЬНОГО ОБРАЗОВАНИЯ</w:t>
      </w:r>
    </w:p>
    <w:p w:rsidR="00526AB9" w:rsidRPr="00526AB9" w:rsidRDefault="00526AB9" w:rsidP="00573943">
      <w:pPr>
        <w:spacing w:before="71"/>
        <w:ind w:left="301"/>
        <w:jc w:val="center"/>
        <w:rPr>
          <w:b/>
          <w:spacing w:val="-2"/>
          <w:sz w:val="32"/>
          <w:szCs w:val="32"/>
        </w:rPr>
      </w:pPr>
      <w:r w:rsidRPr="00526AB9">
        <w:rPr>
          <w:b/>
          <w:spacing w:val="-2"/>
          <w:sz w:val="32"/>
          <w:szCs w:val="32"/>
        </w:rPr>
        <w:t>Муниципального казенного</w:t>
      </w:r>
    </w:p>
    <w:p w:rsidR="00526AB9" w:rsidRPr="00526AB9" w:rsidRDefault="00526AB9" w:rsidP="00573943">
      <w:pPr>
        <w:spacing w:before="71"/>
        <w:ind w:left="301"/>
        <w:jc w:val="center"/>
        <w:rPr>
          <w:b/>
          <w:spacing w:val="-2"/>
          <w:sz w:val="32"/>
          <w:szCs w:val="32"/>
        </w:rPr>
      </w:pPr>
      <w:r w:rsidRPr="00526AB9">
        <w:rPr>
          <w:b/>
          <w:spacing w:val="-2"/>
          <w:sz w:val="32"/>
          <w:szCs w:val="32"/>
        </w:rPr>
        <w:t>дошкольного образовательного учеждения</w:t>
      </w:r>
    </w:p>
    <w:p w:rsidR="00526AB9" w:rsidRPr="00526AB9" w:rsidRDefault="00526AB9" w:rsidP="00573943">
      <w:pPr>
        <w:spacing w:before="71"/>
        <w:ind w:left="301"/>
        <w:jc w:val="center"/>
        <w:rPr>
          <w:b/>
          <w:spacing w:val="-2"/>
          <w:sz w:val="32"/>
          <w:szCs w:val="32"/>
        </w:rPr>
      </w:pPr>
      <w:r w:rsidRPr="00526AB9">
        <w:rPr>
          <w:b/>
          <w:spacing w:val="-2"/>
          <w:sz w:val="32"/>
          <w:szCs w:val="32"/>
        </w:rPr>
        <w:t>Обуховский детский сад №2</w:t>
      </w: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526AB9" w:rsidRDefault="00526AB9" w:rsidP="00573943">
      <w:pPr>
        <w:spacing w:before="71"/>
        <w:ind w:left="301"/>
        <w:jc w:val="center"/>
        <w:rPr>
          <w:b/>
          <w:spacing w:val="-2"/>
          <w:sz w:val="24"/>
        </w:rPr>
      </w:pPr>
    </w:p>
    <w:p w:rsidR="001235C4" w:rsidRDefault="001235C4" w:rsidP="00573943">
      <w:pPr>
        <w:spacing w:before="71"/>
        <w:jc w:val="center"/>
        <w:rPr>
          <w:spacing w:val="-2"/>
          <w:sz w:val="28"/>
          <w:szCs w:val="28"/>
        </w:rPr>
      </w:pPr>
    </w:p>
    <w:p w:rsidR="00573943" w:rsidRDefault="00573943" w:rsidP="00573943">
      <w:pPr>
        <w:spacing w:before="71"/>
        <w:ind w:left="301"/>
        <w:jc w:val="center"/>
        <w:rPr>
          <w:spacing w:val="-2"/>
          <w:sz w:val="24"/>
          <w:szCs w:val="24"/>
        </w:rPr>
      </w:pPr>
    </w:p>
    <w:p w:rsidR="00573943" w:rsidRDefault="00573943" w:rsidP="00573943">
      <w:pPr>
        <w:spacing w:before="71"/>
        <w:ind w:left="301"/>
        <w:jc w:val="center"/>
        <w:rPr>
          <w:spacing w:val="-2"/>
          <w:sz w:val="24"/>
          <w:szCs w:val="24"/>
        </w:rPr>
      </w:pPr>
    </w:p>
    <w:p w:rsidR="0082390C" w:rsidRPr="00573943" w:rsidRDefault="00526AB9" w:rsidP="00573943">
      <w:pPr>
        <w:spacing w:before="71"/>
        <w:ind w:left="301"/>
        <w:jc w:val="center"/>
        <w:rPr>
          <w:spacing w:val="-2"/>
          <w:sz w:val="24"/>
          <w:szCs w:val="24"/>
        </w:rPr>
      </w:pPr>
      <w:r w:rsidRPr="00573943">
        <w:rPr>
          <w:spacing w:val="-2"/>
          <w:sz w:val="24"/>
          <w:szCs w:val="24"/>
        </w:rPr>
        <w:t>с. Обуховское, 2025</w:t>
      </w:r>
    </w:p>
    <w:p w:rsidR="001235C4" w:rsidRDefault="001235C4" w:rsidP="00882C6F">
      <w:pPr>
        <w:spacing w:before="71"/>
        <w:ind w:left="301"/>
        <w:jc w:val="center"/>
        <w:rPr>
          <w:b/>
          <w:spacing w:val="-2"/>
          <w:sz w:val="24"/>
        </w:rPr>
      </w:pPr>
    </w:p>
    <w:p w:rsidR="005A1328" w:rsidRDefault="00DF67A2">
      <w:pPr>
        <w:spacing w:before="71"/>
        <w:ind w:left="301"/>
        <w:jc w:val="center"/>
        <w:rPr>
          <w:b/>
          <w:sz w:val="24"/>
        </w:rPr>
      </w:pPr>
      <w:r>
        <w:rPr>
          <w:b/>
          <w:spacing w:val="-2"/>
          <w:sz w:val="24"/>
        </w:rPr>
        <w:t>СОДЕРЖАНИЕ</w:t>
      </w:r>
    </w:p>
    <w:p w:rsidR="005A1328" w:rsidRDefault="005A1328">
      <w:pPr>
        <w:pStyle w:val="a3"/>
        <w:spacing w:before="189"/>
        <w:ind w:left="0"/>
        <w:jc w:val="left"/>
        <w:rPr>
          <w:b/>
          <w:sz w:val="20"/>
        </w:rPr>
      </w:pPr>
    </w:p>
    <w:tbl>
      <w:tblPr>
        <w:tblStyle w:val="TableNormal"/>
        <w:tblW w:w="0" w:type="auto"/>
        <w:tblInd w:w="146" w:type="dxa"/>
        <w:tblLayout w:type="fixed"/>
        <w:tblLook w:val="01E0" w:firstRow="1" w:lastRow="1" w:firstColumn="1" w:lastColumn="1" w:noHBand="0" w:noVBand="0"/>
      </w:tblPr>
      <w:tblGrid>
        <w:gridCol w:w="8370"/>
        <w:gridCol w:w="1417"/>
      </w:tblGrid>
      <w:tr w:rsidR="005A1328" w:rsidTr="00526AB9">
        <w:trPr>
          <w:trHeight w:val="484"/>
        </w:trPr>
        <w:tc>
          <w:tcPr>
            <w:tcW w:w="9787" w:type="dxa"/>
            <w:gridSpan w:val="2"/>
          </w:tcPr>
          <w:p w:rsidR="005A1328" w:rsidRDefault="00DF67A2">
            <w:pPr>
              <w:pStyle w:val="TableParagraph"/>
              <w:spacing w:before="2"/>
              <w:ind w:left="3889"/>
              <w:rPr>
                <w:b/>
                <w:sz w:val="28"/>
              </w:rPr>
            </w:pPr>
            <w:r>
              <w:rPr>
                <w:b/>
                <w:sz w:val="28"/>
              </w:rPr>
              <w:t>I.</w:t>
            </w:r>
            <w:r>
              <w:rPr>
                <w:b/>
                <w:spacing w:val="-5"/>
                <w:sz w:val="28"/>
              </w:rPr>
              <w:t xml:space="preserve"> </w:t>
            </w:r>
            <w:r>
              <w:rPr>
                <w:b/>
                <w:sz w:val="28"/>
              </w:rPr>
              <w:t>Целевой</w:t>
            </w:r>
            <w:r>
              <w:rPr>
                <w:b/>
                <w:spacing w:val="-8"/>
                <w:sz w:val="28"/>
              </w:rPr>
              <w:t xml:space="preserve"> </w:t>
            </w:r>
            <w:r>
              <w:rPr>
                <w:b/>
                <w:spacing w:val="-2"/>
                <w:sz w:val="28"/>
              </w:rPr>
              <w:t>раздел</w:t>
            </w:r>
          </w:p>
        </w:tc>
      </w:tr>
      <w:tr w:rsidR="005A1328" w:rsidTr="00526AB9">
        <w:trPr>
          <w:trHeight w:val="331"/>
        </w:trPr>
        <w:tc>
          <w:tcPr>
            <w:tcW w:w="8370" w:type="dxa"/>
          </w:tcPr>
          <w:p w:rsidR="005A1328" w:rsidRDefault="00DF67A2" w:rsidP="00526AB9">
            <w:pPr>
              <w:pStyle w:val="TableParagraph"/>
              <w:spacing w:before="3" w:line="308" w:lineRule="exact"/>
              <w:rPr>
                <w:sz w:val="28"/>
              </w:rPr>
            </w:pPr>
            <w:r>
              <w:rPr>
                <w:sz w:val="28"/>
              </w:rPr>
              <w:t>1.1.</w:t>
            </w:r>
            <w:r>
              <w:rPr>
                <w:spacing w:val="72"/>
                <w:sz w:val="28"/>
              </w:rPr>
              <w:t xml:space="preserve"> </w:t>
            </w:r>
            <w:r>
              <w:rPr>
                <w:sz w:val="28"/>
              </w:rPr>
              <w:t>Обязательная</w:t>
            </w:r>
            <w:r>
              <w:rPr>
                <w:spacing w:val="-3"/>
                <w:sz w:val="28"/>
              </w:rPr>
              <w:t xml:space="preserve"> </w:t>
            </w:r>
            <w:r>
              <w:rPr>
                <w:spacing w:val="-4"/>
                <w:sz w:val="28"/>
              </w:rPr>
              <w:t>часть</w:t>
            </w:r>
            <w:r w:rsidR="00526AB9">
              <w:rPr>
                <w:spacing w:val="-4"/>
                <w:sz w:val="28"/>
              </w:rPr>
              <w:t xml:space="preserve">          </w:t>
            </w:r>
          </w:p>
        </w:tc>
        <w:tc>
          <w:tcPr>
            <w:tcW w:w="1417" w:type="dxa"/>
          </w:tcPr>
          <w:p w:rsidR="005A1328" w:rsidRDefault="00DF67A2">
            <w:pPr>
              <w:pStyle w:val="TableParagraph"/>
              <w:spacing w:before="3" w:line="308" w:lineRule="exact"/>
              <w:ind w:left="113" w:right="114"/>
              <w:jc w:val="center"/>
              <w:rPr>
                <w:sz w:val="28"/>
              </w:rPr>
            </w:pPr>
            <w:r>
              <w:rPr>
                <w:spacing w:val="-10"/>
                <w:sz w:val="28"/>
              </w:rPr>
              <w:t>6</w:t>
            </w:r>
          </w:p>
        </w:tc>
      </w:tr>
      <w:tr w:rsidR="005A1328" w:rsidTr="00526AB9">
        <w:trPr>
          <w:trHeight w:val="330"/>
        </w:trPr>
        <w:tc>
          <w:tcPr>
            <w:tcW w:w="8370" w:type="dxa"/>
          </w:tcPr>
          <w:p w:rsidR="005A1328" w:rsidRDefault="00DF67A2">
            <w:pPr>
              <w:pStyle w:val="TableParagraph"/>
              <w:spacing w:before="2" w:line="308" w:lineRule="exact"/>
              <w:rPr>
                <w:sz w:val="28"/>
              </w:rPr>
            </w:pPr>
            <w:r>
              <w:rPr>
                <w:sz w:val="28"/>
              </w:rPr>
              <w:t>Пояснительная</w:t>
            </w:r>
            <w:r>
              <w:rPr>
                <w:spacing w:val="-18"/>
                <w:sz w:val="28"/>
              </w:rPr>
              <w:t xml:space="preserve"> </w:t>
            </w:r>
            <w:r>
              <w:rPr>
                <w:spacing w:val="-2"/>
                <w:sz w:val="28"/>
              </w:rPr>
              <w:t>записка</w:t>
            </w:r>
          </w:p>
        </w:tc>
        <w:tc>
          <w:tcPr>
            <w:tcW w:w="1417" w:type="dxa"/>
          </w:tcPr>
          <w:p w:rsidR="005A1328" w:rsidRDefault="00DF67A2">
            <w:pPr>
              <w:pStyle w:val="TableParagraph"/>
              <w:spacing w:before="2" w:line="308" w:lineRule="exact"/>
              <w:ind w:left="113" w:right="114"/>
              <w:jc w:val="center"/>
              <w:rPr>
                <w:sz w:val="28"/>
              </w:rPr>
            </w:pPr>
            <w:r>
              <w:rPr>
                <w:spacing w:val="-10"/>
                <w:sz w:val="28"/>
              </w:rPr>
              <w:t>6</w:t>
            </w:r>
          </w:p>
        </w:tc>
      </w:tr>
      <w:tr w:rsidR="005A1328" w:rsidTr="00526AB9">
        <w:trPr>
          <w:trHeight w:val="325"/>
        </w:trPr>
        <w:tc>
          <w:tcPr>
            <w:tcW w:w="8370" w:type="dxa"/>
          </w:tcPr>
          <w:p w:rsidR="005A1328" w:rsidRDefault="00DF67A2">
            <w:pPr>
              <w:pStyle w:val="TableParagraph"/>
              <w:spacing w:line="306" w:lineRule="exact"/>
              <w:rPr>
                <w:sz w:val="28"/>
              </w:rPr>
            </w:pPr>
            <w:r>
              <w:rPr>
                <w:sz w:val="28"/>
              </w:rPr>
              <w:t>1.1.2.</w:t>
            </w:r>
            <w:r>
              <w:rPr>
                <w:spacing w:val="-1"/>
                <w:sz w:val="28"/>
              </w:rPr>
              <w:t xml:space="preserve"> </w:t>
            </w:r>
            <w:r>
              <w:rPr>
                <w:sz w:val="28"/>
              </w:rPr>
              <w:t>Цели</w:t>
            </w:r>
            <w:r>
              <w:rPr>
                <w:spacing w:val="-5"/>
                <w:sz w:val="28"/>
              </w:rPr>
              <w:t xml:space="preserve"> </w:t>
            </w:r>
            <w:r>
              <w:rPr>
                <w:sz w:val="28"/>
              </w:rPr>
              <w:t>и</w:t>
            </w:r>
            <w:r>
              <w:rPr>
                <w:spacing w:val="-4"/>
                <w:sz w:val="28"/>
              </w:rPr>
              <w:t xml:space="preserve"> </w:t>
            </w:r>
            <w:r>
              <w:rPr>
                <w:sz w:val="28"/>
              </w:rPr>
              <w:t>задачи</w:t>
            </w:r>
            <w:r>
              <w:rPr>
                <w:spacing w:val="-4"/>
                <w:sz w:val="28"/>
              </w:rPr>
              <w:t xml:space="preserve"> </w:t>
            </w:r>
            <w:r>
              <w:rPr>
                <w:spacing w:val="-2"/>
                <w:sz w:val="28"/>
              </w:rPr>
              <w:t>Программы</w:t>
            </w:r>
          </w:p>
        </w:tc>
        <w:tc>
          <w:tcPr>
            <w:tcW w:w="1417" w:type="dxa"/>
          </w:tcPr>
          <w:p w:rsidR="005A1328" w:rsidRDefault="00DF67A2">
            <w:pPr>
              <w:pStyle w:val="TableParagraph"/>
              <w:spacing w:line="306" w:lineRule="exact"/>
              <w:ind w:left="113" w:right="114"/>
              <w:jc w:val="center"/>
              <w:rPr>
                <w:sz w:val="28"/>
              </w:rPr>
            </w:pPr>
            <w:r>
              <w:rPr>
                <w:spacing w:val="-10"/>
                <w:sz w:val="28"/>
              </w:rPr>
              <w:t>9</w:t>
            </w:r>
          </w:p>
        </w:tc>
      </w:tr>
      <w:tr w:rsidR="005A1328" w:rsidTr="00526AB9">
        <w:trPr>
          <w:trHeight w:val="330"/>
        </w:trPr>
        <w:tc>
          <w:tcPr>
            <w:tcW w:w="8370" w:type="dxa"/>
          </w:tcPr>
          <w:p w:rsidR="005A1328" w:rsidRDefault="00DF67A2">
            <w:pPr>
              <w:pStyle w:val="TableParagraph"/>
              <w:spacing w:before="2" w:line="308" w:lineRule="exact"/>
              <w:rPr>
                <w:sz w:val="28"/>
              </w:rPr>
            </w:pPr>
            <w:r>
              <w:rPr>
                <w:sz w:val="28"/>
              </w:rPr>
              <w:t>1.1.3.</w:t>
            </w:r>
            <w:r>
              <w:rPr>
                <w:spacing w:val="-4"/>
                <w:sz w:val="28"/>
              </w:rPr>
              <w:t xml:space="preserve"> </w:t>
            </w:r>
            <w:r>
              <w:rPr>
                <w:sz w:val="28"/>
              </w:rPr>
              <w:t>Принципы</w:t>
            </w:r>
            <w:r>
              <w:rPr>
                <w:spacing w:val="-7"/>
                <w:sz w:val="28"/>
              </w:rPr>
              <w:t xml:space="preserve"> </w:t>
            </w:r>
            <w:r>
              <w:rPr>
                <w:sz w:val="28"/>
              </w:rPr>
              <w:t>и</w:t>
            </w:r>
            <w:r>
              <w:rPr>
                <w:spacing w:val="-7"/>
                <w:sz w:val="28"/>
              </w:rPr>
              <w:t xml:space="preserve"> </w:t>
            </w:r>
            <w:r>
              <w:rPr>
                <w:sz w:val="28"/>
              </w:rPr>
              <w:t>подходы</w:t>
            </w:r>
            <w:r>
              <w:rPr>
                <w:spacing w:val="-7"/>
                <w:sz w:val="28"/>
              </w:rPr>
              <w:t xml:space="preserve"> </w:t>
            </w:r>
            <w:r>
              <w:rPr>
                <w:sz w:val="28"/>
              </w:rPr>
              <w:t>к</w:t>
            </w:r>
            <w:r>
              <w:rPr>
                <w:spacing w:val="-6"/>
                <w:sz w:val="28"/>
              </w:rPr>
              <w:t xml:space="preserve"> </w:t>
            </w:r>
            <w:r>
              <w:rPr>
                <w:sz w:val="28"/>
              </w:rPr>
              <w:t>формированию</w:t>
            </w:r>
            <w:r>
              <w:rPr>
                <w:spacing w:val="-4"/>
                <w:sz w:val="28"/>
              </w:rPr>
              <w:t xml:space="preserve"> </w:t>
            </w:r>
            <w:r>
              <w:rPr>
                <w:spacing w:val="-2"/>
                <w:sz w:val="28"/>
              </w:rPr>
              <w:t>Программы</w:t>
            </w:r>
          </w:p>
        </w:tc>
        <w:tc>
          <w:tcPr>
            <w:tcW w:w="1417" w:type="dxa"/>
          </w:tcPr>
          <w:p w:rsidR="005A1328" w:rsidRDefault="00DF67A2">
            <w:pPr>
              <w:pStyle w:val="TableParagraph"/>
              <w:spacing w:before="2" w:line="308" w:lineRule="exact"/>
              <w:ind w:left="113" w:right="110"/>
              <w:jc w:val="center"/>
              <w:rPr>
                <w:sz w:val="28"/>
              </w:rPr>
            </w:pPr>
            <w:r>
              <w:rPr>
                <w:spacing w:val="-5"/>
                <w:sz w:val="28"/>
              </w:rPr>
              <w:t>11</w:t>
            </w:r>
          </w:p>
        </w:tc>
      </w:tr>
      <w:tr w:rsidR="005A1328" w:rsidTr="00526AB9">
        <w:trPr>
          <w:trHeight w:val="652"/>
        </w:trPr>
        <w:tc>
          <w:tcPr>
            <w:tcW w:w="8370" w:type="dxa"/>
          </w:tcPr>
          <w:p w:rsidR="005A1328" w:rsidRDefault="00DF67A2">
            <w:pPr>
              <w:pStyle w:val="TableParagraph"/>
              <w:spacing w:line="320" w:lineRule="exact"/>
              <w:rPr>
                <w:sz w:val="28"/>
              </w:rPr>
            </w:pPr>
            <w:r>
              <w:rPr>
                <w:sz w:val="28"/>
              </w:rPr>
              <w:t>1.1.4.</w:t>
            </w:r>
            <w:r>
              <w:rPr>
                <w:spacing w:val="-6"/>
                <w:sz w:val="28"/>
              </w:rPr>
              <w:t xml:space="preserve"> </w:t>
            </w:r>
            <w:r>
              <w:rPr>
                <w:sz w:val="28"/>
              </w:rPr>
              <w:t>Значимые</w:t>
            </w:r>
            <w:r>
              <w:rPr>
                <w:spacing w:val="-8"/>
                <w:sz w:val="28"/>
              </w:rPr>
              <w:t xml:space="preserve"> </w:t>
            </w:r>
            <w:r>
              <w:rPr>
                <w:sz w:val="28"/>
              </w:rPr>
              <w:t>характеристики</w:t>
            </w:r>
            <w:r>
              <w:rPr>
                <w:spacing w:val="-9"/>
                <w:sz w:val="28"/>
              </w:rPr>
              <w:t xml:space="preserve"> </w:t>
            </w:r>
            <w:r>
              <w:rPr>
                <w:sz w:val="28"/>
              </w:rPr>
              <w:t>для</w:t>
            </w:r>
            <w:r>
              <w:rPr>
                <w:spacing w:val="-6"/>
                <w:sz w:val="28"/>
              </w:rPr>
              <w:t xml:space="preserve"> </w:t>
            </w:r>
            <w:r>
              <w:rPr>
                <w:sz w:val="28"/>
              </w:rPr>
              <w:t>разработки</w:t>
            </w:r>
            <w:r>
              <w:rPr>
                <w:spacing w:val="-9"/>
                <w:sz w:val="28"/>
              </w:rPr>
              <w:t xml:space="preserve"> </w:t>
            </w:r>
            <w:r>
              <w:rPr>
                <w:sz w:val="28"/>
              </w:rPr>
              <w:t>и</w:t>
            </w:r>
            <w:r>
              <w:rPr>
                <w:spacing w:val="-8"/>
                <w:sz w:val="28"/>
              </w:rPr>
              <w:t xml:space="preserve"> </w:t>
            </w:r>
            <w:r>
              <w:rPr>
                <w:spacing w:val="-2"/>
                <w:sz w:val="28"/>
              </w:rPr>
              <w:t>реализации</w:t>
            </w:r>
          </w:p>
          <w:p w:rsidR="005A1328" w:rsidRDefault="00DF67A2">
            <w:pPr>
              <w:pStyle w:val="TableParagraph"/>
              <w:spacing w:before="4" w:line="309" w:lineRule="exact"/>
              <w:rPr>
                <w:sz w:val="28"/>
              </w:rPr>
            </w:pPr>
            <w:r>
              <w:rPr>
                <w:spacing w:val="-2"/>
                <w:sz w:val="28"/>
              </w:rPr>
              <w:t>Программы</w:t>
            </w:r>
          </w:p>
        </w:tc>
        <w:tc>
          <w:tcPr>
            <w:tcW w:w="1417" w:type="dxa"/>
          </w:tcPr>
          <w:p w:rsidR="005A1328" w:rsidRDefault="00DF67A2">
            <w:pPr>
              <w:pStyle w:val="TableParagraph"/>
              <w:spacing w:line="320" w:lineRule="exact"/>
              <w:ind w:left="113" w:right="110"/>
              <w:jc w:val="center"/>
              <w:rPr>
                <w:sz w:val="28"/>
              </w:rPr>
            </w:pPr>
            <w:r>
              <w:rPr>
                <w:spacing w:val="-5"/>
                <w:sz w:val="28"/>
              </w:rPr>
              <w:t>12</w:t>
            </w:r>
          </w:p>
        </w:tc>
      </w:tr>
      <w:tr w:rsidR="005A1328" w:rsidTr="00526AB9">
        <w:trPr>
          <w:trHeight w:val="647"/>
        </w:trPr>
        <w:tc>
          <w:tcPr>
            <w:tcW w:w="8370" w:type="dxa"/>
          </w:tcPr>
          <w:p w:rsidR="005A1328" w:rsidRDefault="00DF67A2">
            <w:pPr>
              <w:pStyle w:val="TableParagraph"/>
              <w:spacing w:line="322" w:lineRule="exact"/>
              <w:ind w:right="52"/>
              <w:rPr>
                <w:sz w:val="28"/>
              </w:rPr>
            </w:pPr>
            <w:r>
              <w:rPr>
                <w:sz w:val="28"/>
              </w:rPr>
              <w:t>1.1.5.</w:t>
            </w:r>
            <w:r>
              <w:rPr>
                <w:spacing w:val="-4"/>
                <w:sz w:val="28"/>
              </w:rPr>
              <w:t xml:space="preserve"> </w:t>
            </w:r>
            <w:r>
              <w:rPr>
                <w:sz w:val="28"/>
              </w:rPr>
              <w:t>Специфика</w:t>
            </w:r>
            <w:r>
              <w:rPr>
                <w:spacing w:val="-7"/>
                <w:sz w:val="28"/>
              </w:rPr>
              <w:t xml:space="preserve"> </w:t>
            </w:r>
            <w:r>
              <w:rPr>
                <w:sz w:val="28"/>
              </w:rPr>
              <w:t>национальных,</w:t>
            </w:r>
            <w:r>
              <w:rPr>
                <w:spacing w:val="-5"/>
                <w:sz w:val="28"/>
              </w:rPr>
              <w:t xml:space="preserve"> </w:t>
            </w:r>
            <w:r>
              <w:rPr>
                <w:sz w:val="28"/>
              </w:rPr>
              <w:t>социокультурных</w:t>
            </w:r>
            <w:r>
              <w:rPr>
                <w:spacing w:val="-11"/>
                <w:sz w:val="28"/>
              </w:rPr>
              <w:t xml:space="preserve"> </w:t>
            </w:r>
            <w:r>
              <w:rPr>
                <w:sz w:val="28"/>
              </w:rPr>
              <w:t>и</w:t>
            </w:r>
            <w:r>
              <w:rPr>
                <w:spacing w:val="-8"/>
                <w:sz w:val="28"/>
              </w:rPr>
              <w:t xml:space="preserve"> </w:t>
            </w:r>
            <w:r>
              <w:rPr>
                <w:sz w:val="28"/>
              </w:rPr>
              <w:t>иных</w:t>
            </w:r>
            <w:r>
              <w:rPr>
                <w:spacing w:val="-8"/>
                <w:sz w:val="28"/>
              </w:rPr>
              <w:t xml:space="preserve"> </w:t>
            </w:r>
            <w:r>
              <w:rPr>
                <w:sz w:val="28"/>
              </w:rPr>
              <w:t>условий, в которых</w:t>
            </w:r>
            <w:r>
              <w:rPr>
                <w:spacing w:val="40"/>
                <w:sz w:val="28"/>
              </w:rPr>
              <w:t xml:space="preserve"> </w:t>
            </w:r>
            <w:r>
              <w:rPr>
                <w:sz w:val="28"/>
              </w:rPr>
              <w:t>осуществляется образовательная деятельность</w:t>
            </w:r>
          </w:p>
        </w:tc>
        <w:tc>
          <w:tcPr>
            <w:tcW w:w="1417" w:type="dxa"/>
          </w:tcPr>
          <w:p w:rsidR="005A1328" w:rsidRDefault="00DF67A2">
            <w:pPr>
              <w:pStyle w:val="TableParagraph"/>
              <w:spacing w:line="320" w:lineRule="exact"/>
              <w:ind w:left="113" w:right="110"/>
              <w:jc w:val="center"/>
              <w:rPr>
                <w:sz w:val="28"/>
              </w:rPr>
            </w:pPr>
            <w:r>
              <w:rPr>
                <w:spacing w:val="-5"/>
                <w:sz w:val="28"/>
              </w:rPr>
              <w:t>14</w:t>
            </w:r>
          </w:p>
        </w:tc>
      </w:tr>
      <w:tr w:rsidR="005A1328" w:rsidTr="00526AB9">
        <w:trPr>
          <w:trHeight w:val="383"/>
        </w:trPr>
        <w:tc>
          <w:tcPr>
            <w:tcW w:w="8370" w:type="dxa"/>
          </w:tcPr>
          <w:p w:rsidR="005A1328" w:rsidRDefault="00DF67A2">
            <w:pPr>
              <w:pStyle w:val="TableParagraph"/>
              <w:spacing w:before="2"/>
              <w:rPr>
                <w:sz w:val="28"/>
              </w:rPr>
            </w:pPr>
            <w:r>
              <w:rPr>
                <w:sz w:val="28"/>
              </w:rPr>
              <w:t>1.1.6.</w:t>
            </w:r>
            <w:r>
              <w:rPr>
                <w:spacing w:val="-11"/>
                <w:sz w:val="28"/>
              </w:rPr>
              <w:t xml:space="preserve"> </w:t>
            </w:r>
            <w:r>
              <w:rPr>
                <w:sz w:val="28"/>
              </w:rPr>
              <w:t>Характеристики</w:t>
            </w:r>
            <w:r>
              <w:rPr>
                <w:spacing w:val="-12"/>
                <w:sz w:val="28"/>
              </w:rPr>
              <w:t xml:space="preserve"> </w:t>
            </w:r>
            <w:r>
              <w:rPr>
                <w:sz w:val="28"/>
              </w:rPr>
              <w:t>особенностей</w:t>
            </w:r>
            <w:r>
              <w:rPr>
                <w:spacing w:val="-12"/>
                <w:sz w:val="28"/>
              </w:rPr>
              <w:t xml:space="preserve"> </w:t>
            </w:r>
            <w:r>
              <w:rPr>
                <w:sz w:val="28"/>
              </w:rPr>
              <w:t>развития</w:t>
            </w:r>
            <w:r>
              <w:rPr>
                <w:spacing w:val="-12"/>
                <w:sz w:val="28"/>
              </w:rPr>
              <w:t xml:space="preserve"> </w:t>
            </w:r>
            <w:r>
              <w:rPr>
                <w:spacing w:val="-2"/>
                <w:sz w:val="28"/>
              </w:rPr>
              <w:t>детей</w:t>
            </w:r>
          </w:p>
        </w:tc>
        <w:tc>
          <w:tcPr>
            <w:tcW w:w="1417" w:type="dxa"/>
          </w:tcPr>
          <w:p w:rsidR="005A1328" w:rsidRDefault="00DF67A2">
            <w:pPr>
              <w:pStyle w:val="TableParagraph"/>
              <w:spacing w:before="2"/>
              <w:ind w:left="113" w:right="110"/>
              <w:jc w:val="center"/>
              <w:rPr>
                <w:sz w:val="28"/>
              </w:rPr>
            </w:pPr>
            <w:r>
              <w:rPr>
                <w:spacing w:val="-5"/>
                <w:sz w:val="28"/>
              </w:rPr>
              <w:t>16</w:t>
            </w:r>
          </w:p>
        </w:tc>
      </w:tr>
      <w:tr w:rsidR="005A1328" w:rsidTr="00526AB9">
        <w:trPr>
          <w:trHeight w:val="402"/>
        </w:trPr>
        <w:tc>
          <w:tcPr>
            <w:tcW w:w="8370" w:type="dxa"/>
          </w:tcPr>
          <w:p w:rsidR="005A1328" w:rsidRDefault="00DF67A2">
            <w:pPr>
              <w:pStyle w:val="TableParagraph"/>
              <w:spacing w:before="2"/>
              <w:rPr>
                <w:sz w:val="28"/>
              </w:rPr>
            </w:pPr>
            <w:r>
              <w:rPr>
                <w:sz w:val="28"/>
              </w:rPr>
              <w:t>1.1.7.</w:t>
            </w:r>
            <w:r>
              <w:rPr>
                <w:spacing w:val="-8"/>
                <w:sz w:val="28"/>
              </w:rPr>
              <w:t xml:space="preserve"> </w:t>
            </w:r>
            <w:r>
              <w:rPr>
                <w:sz w:val="28"/>
              </w:rPr>
              <w:t>Планируемые</w:t>
            </w:r>
            <w:r>
              <w:rPr>
                <w:spacing w:val="-9"/>
                <w:sz w:val="28"/>
              </w:rPr>
              <w:t xml:space="preserve"> </w:t>
            </w:r>
            <w:r>
              <w:rPr>
                <w:sz w:val="28"/>
              </w:rPr>
              <w:t>результаты</w:t>
            </w:r>
            <w:r>
              <w:rPr>
                <w:spacing w:val="-10"/>
                <w:sz w:val="28"/>
              </w:rPr>
              <w:t xml:space="preserve"> </w:t>
            </w:r>
            <w:r>
              <w:rPr>
                <w:sz w:val="28"/>
              </w:rPr>
              <w:t>освоения</w:t>
            </w:r>
            <w:r>
              <w:rPr>
                <w:spacing w:val="-8"/>
                <w:sz w:val="28"/>
              </w:rPr>
              <w:t xml:space="preserve"> </w:t>
            </w:r>
            <w:r>
              <w:rPr>
                <w:spacing w:val="-2"/>
                <w:sz w:val="28"/>
              </w:rPr>
              <w:t>Программы</w:t>
            </w:r>
          </w:p>
        </w:tc>
        <w:tc>
          <w:tcPr>
            <w:tcW w:w="1417" w:type="dxa"/>
          </w:tcPr>
          <w:p w:rsidR="005A1328" w:rsidRDefault="00DF67A2">
            <w:pPr>
              <w:pStyle w:val="TableParagraph"/>
              <w:spacing w:before="2"/>
              <w:ind w:left="113" w:right="110"/>
              <w:jc w:val="center"/>
              <w:rPr>
                <w:sz w:val="28"/>
              </w:rPr>
            </w:pPr>
            <w:r>
              <w:rPr>
                <w:spacing w:val="-5"/>
                <w:sz w:val="28"/>
              </w:rPr>
              <w:t>31</w:t>
            </w:r>
          </w:p>
        </w:tc>
      </w:tr>
      <w:tr w:rsidR="005A1328" w:rsidTr="00526AB9">
        <w:trPr>
          <w:trHeight w:val="653"/>
        </w:trPr>
        <w:tc>
          <w:tcPr>
            <w:tcW w:w="8370" w:type="dxa"/>
          </w:tcPr>
          <w:p w:rsidR="005A1328" w:rsidRDefault="00DF67A2">
            <w:pPr>
              <w:pStyle w:val="TableParagraph"/>
              <w:tabs>
                <w:tab w:val="left" w:pos="1031"/>
                <w:tab w:val="left" w:pos="3207"/>
                <w:tab w:val="left" w:pos="4967"/>
                <w:tab w:val="left" w:pos="6679"/>
              </w:tabs>
              <w:spacing w:line="320" w:lineRule="atLeast"/>
              <w:ind w:right="51"/>
              <w:rPr>
                <w:sz w:val="28"/>
              </w:rPr>
            </w:pPr>
            <w:r>
              <w:rPr>
                <w:spacing w:val="-2"/>
                <w:sz w:val="28"/>
              </w:rPr>
              <w:t>1.1.8.</w:t>
            </w:r>
            <w:r>
              <w:rPr>
                <w:sz w:val="28"/>
              </w:rPr>
              <w:tab/>
            </w:r>
            <w:r>
              <w:rPr>
                <w:spacing w:val="-2"/>
                <w:sz w:val="28"/>
              </w:rPr>
              <w:t>Педагогическая</w:t>
            </w:r>
            <w:r>
              <w:rPr>
                <w:sz w:val="28"/>
              </w:rPr>
              <w:tab/>
            </w:r>
            <w:r>
              <w:rPr>
                <w:spacing w:val="-2"/>
                <w:sz w:val="28"/>
              </w:rPr>
              <w:t>диагностика</w:t>
            </w:r>
            <w:r>
              <w:rPr>
                <w:sz w:val="28"/>
              </w:rPr>
              <w:tab/>
            </w:r>
            <w:r>
              <w:rPr>
                <w:spacing w:val="-2"/>
                <w:sz w:val="28"/>
              </w:rPr>
              <w:t>достижения</w:t>
            </w:r>
            <w:r>
              <w:rPr>
                <w:sz w:val="28"/>
              </w:rPr>
              <w:tab/>
            </w:r>
            <w:r>
              <w:rPr>
                <w:spacing w:val="-2"/>
                <w:sz w:val="28"/>
              </w:rPr>
              <w:t>планируемых результатов</w:t>
            </w:r>
          </w:p>
        </w:tc>
        <w:tc>
          <w:tcPr>
            <w:tcW w:w="1417" w:type="dxa"/>
          </w:tcPr>
          <w:p w:rsidR="005A1328" w:rsidRDefault="00DF67A2">
            <w:pPr>
              <w:pStyle w:val="TableParagraph"/>
              <w:spacing w:before="2"/>
              <w:ind w:left="113" w:right="110"/>
              <w:jc w:val="center"/>
              <w:rPr>
                <w:sz w:val="28"/>
              </w:rPr>
            </w:pPr>
            <w:r>
              <w:rPr>
                <w:spacing w:val="-5"/>
                <w:sz w:val="28"/>
              </w:rPr>
              <w:t>41</w:t>
            </w:r>
          </w:p>
        </w:tc>
      </w:tr>
      <w:tr w:rsidR="005A1328" w:rsidTr="00526AB9">
        <w:trPr>
          <w:trHeight w:val="489"/>
        </w:trPr>
        <w:tc>
          <w:tcPr>
            <w:tcW w:w="8370" w:type="dxa"/>
          </w:tcPr>
          <w:p w:rsidR="005A1328" w:rsidRDefault="00DF67A2">
            <w:pPr>
              <w:pStyle w:val="TableParagraph"/>
              <w:spacing w:line="320" w:lineRule="exact"/>
              <w:rPr>
                <w:sz w:val="28"/>
              </w:rPr>
            </w:pPr>
            <w:r>
              <w:rPr>
                <w:sz w:val="28"/>
              </w:rPr>
              <w:t>1.2.</w:t>
            </w:r>
            <w:r>
              <w:rPr>
                <w:spacing w:val="-11"/>
                <w:sz w:val="28"/>
              </w:rPr>
              <w:t xml:space="preserve"> </w:t>
            </w:r>
            <w:r>
              <w:rPr>
                <w:sz w:val="28"/>
              </w:rPr>
              <w:t>Часть,</w:t>
            </w:r>
            <w:r>
              <w:rPr>
                <w:spacing w:val="-10"/>
                <w:sz w:val="28"/>
              </w:rPr>
              <w:t xml:space="preserve"> </w:t>
            </w:r>
            <w:r>
              <w:rPr>
                <w:sz w:val="28"/>
              </w:rPr>
              <w:t>формируемая</w:t>
            </w:r>
            <w:r>
              <w:rPr>
                <w:spacing w:val="-11"/>
                <w:sz w:val="28"/>
              </w:rPr>
              <w:t xml:space="preserve"> </w:t>
            </w:r>
            <w:r>
              <w:rPr>
                <w:sz w:val="28"/>
              </w:rPr>
              <w:t>участниками</w:t>
            </w:r>
            <w:r>
              <w:rPr>
                <w:spacing w:val="-12"/>
                <w:sz w:val="28"/>
              </w:rPr>
              <w:t xml:space="preserve"> </w:t>
            </w:r>
            <w:r>
              <w:rPr>
                <w:sz w:val="28"/>
              </w:rPr>
              <w:t>образовательных</w:t>
            </w:r>
            <w:r>
              <w:rPr>
                <w:spacing w:val="-16"/>
                <w:sz w:val="28"/>
              </w:rPr>
              <w:t xml:space="preserve"> </w:t>
            </w:r>
            <w:r>
              <w:rPr>
                <w:spacing w:val="-2"/>
                <w:sz w:val="28"/>
              </w:rPr>
              <w:t>отношений</w:t>
            </w:r>
          </w:p>
        </w:tc>
        <w:tc>
          <w:tcPr>
            <w:tcW w:w="1417" w:type="dxa"/>
          </w:tcPr>
          <w:p w:rsidR="005A1328" w:rsidRDefault="00DF67A2">
            <w:pPr>
              <w:pStyle w:val="TableParagraph"/>
              <w:spacing w:line="320" w:lineRule="exact"/>
              <w:ind w:left="113" w:right="62"/>
              <w:jc w:val="center"/>
              <w:rPr>
                <w:sz w:val="28"/>
              </w:rPr>
            </w:pPr>
            <w:r>
              <w:rPr>
                <w:spacing w:val="-5"/>
                <w:sz w:val="28"/>
              </w:rPr>
              <w:t>45</w:t>
            </w:r>
          </w:p>
        </w:tc>
      </w:tr>
      <w:tr w:rsidR="005A1328" w:rsidTr="00526AB9">
        <w:trPr>
          <w:trHeight w:val="330"/>
        </w:trPr>
        <w:tc>
          <w:tcPr>
            <w:tcW w:w="9787" w:type="dxa"/>
            <w:gridSpan w:val="2"/>
          </w:tcPr>
          <w:p w:rsidR="005A1328" w:rsidRDefault="00DF67A2">
            <w:pPr>
              <w:pStyle w:val="TableParagraph"/>
              <w:tabs>
                <w:tab w:val="left" w:pos="4042"/>
              </w:tabs>
              <w:spacing w:before="2" w:line="308" w:lineRule="exact"/>
              <w:ind w:left="3332"/>
              <w:rPr>
                <w:b/>
                <w:sz w:val="28"/>
              </w:rPr>
            </w:pPr>
            <w:r>
              <w:rPr>
                <w:b/>
                <w:spacing w:val="-5"/>
                <w:sz w:val="28"/>
              </w:rPr>
              <w:t>II.</w:t>
            </w:r>
            <w:r>
              <w:rPr>
                <w:b/>
                <w:sz w:val="28"/>
              </w:rPr>
              <w:tab/>
            </w:r>
            <w:r>
              <w:rPr>
                <w:b/>
                <w:spacing w:val="-2"/>
                <w:sz w:val="28"/>
              </w:rPr>
              <w:t>Содержательный</w:t>
            </w:r>
            <w:r>
              <w:rPr>
                <w:b/>
                <w:spacing w:val="2"/>
                <w:sz w:val="28"/>
              </w:rPr>
              <w:t xml:space="preserve"> </w:t>
            </w:r>
            <w:r>
              <w:rPr>
                <w:b/>
                <w:spacing w:val="-2"/>
                <w:sz w:val="28"/>
              </w:rPr>
              <w:t>раздел</w:t>
            </w:r>
          </w:p>
        </w:tc>
      </w:tr>
      <w:tr w:rsidR="005A1328" w:rsidTr="00526AB9">
        <w:trPr>
          <w:trHeight w:val="340"/>
        </w:trPr>
        <w:tc>
          <w:tcPr>
            <w:tcW w:w="8370" w:type="dxa"/>
          </w:tcPr>
          <w:p w:rsidR="005A1328" w:rsidRDefault="00DF67A2">
            <w:pPr>
              <w:pStyle w:val="TableParagraph"/>
              <w:spacing w:line="320" w:lineRule="exact"/>
              <w:rPr>
                <w:sz w:val="28"/>
              </w:rPr>
            </w:pPr>
            <w:r>
              <w:rPr>
                <w:sz w:val="28"/>
              </w:rPr>
              <w:t>2.</w:t>
            </w:r>
            <w:r>
              <w:rPr>
                <w:spacing w:val="-5"/>
                <w:sz w:val="28"/>
              </w:rPr>
              <w:t xml:space="preserve"> </w:t>
            </w:r>
            <w:r>
              <w:rPr>
                <w:sz w:val="28"/>
              </w:rPr>
              <w:t>1.</w:t>
            </w:r>
            <w:r>
              <w:rPr>
                <w:spacing w:val="-5"/>
                <w:sz w:val="28"/>
              </w:rPr>
              <w:t xml:space="preserve"> </w:t>
            </w:r>
            <w:r>
              <w:rPr>
                <w:sz w:val="28"/>
              </w:rPr>
              <w:t>Обязательная</w:t>
            </w:r>
            <w:r>
              <w:rPr>
                <w:spacing w:val="-6"/>
                <w:sz w:val="28"/>
              </w:rPr>
              <w:t xml:space="preserve"> </w:t>
            </w:r>
            <w:r>
              <w:rPr>
                <w:spacing w:val="-4"/>
                <w:sz w:val="28"/>
              </w:rPr>
              <w:t>часть</w:t>
            </w:r>
          </w:p>
        </w:tc>
        <w:tc>
          <w:tcPr>
            <w:tcW w:w="1417" w:type="dxa"/>
          </w:tcPr>
          <w:p w:rsidR="005A1328" w:rsidRDefault="00DF67A2">
            <w:pPr>
              <w:pStyle w:val="TableParagraph"/>
              <w:spacing w:line="320" w:lineRule="exact"/>
              <w:ind w:left="113" w:right="110"/>
              <w:jc w:val="center"/>
              <w:rPr>
                <w:sz w:val="28"/>
              </w:rPr>
            </w:pPr>
            <w:r>
              <w:rPr>
                <w:spacing w:val="-5"/>
                <w:sz w:val="28"/>
              </w:rPr>
              <w:t>63</w:t>
            </w:r>
          </w:p>
        </w:tc>
      </w:tr>
      <w:tr w:rsidR="005A1328" w:rsidTr="00526AB9">
        <w:trPr>
          <w:trHeight w:val="729"/>
        </w:trPr>
        <w:tc>
          <w:tcPr>
            <w:tcW w:w="8370" w:type="dxa"/>
          </w:tcPr>
          <w:p w:rsidR="005A1328" w:rsidRDefault="00DF67A2">
            <w:pPr>
              <w:pStyle w:val="TableParagraph"/>
              <w:spacing w:before="2"/>
              <w:rPr>
                <w:sz w:val="28"/>
              </w:rPr>
            </w:pPr>
            <w:r>
              <w:rPr>
                <w:sz w:val="28"/>
              </w:rPr>
              <w:t>2.1.1.</w:t>
            </w:r>
            <w:r>
              <w:rPr>
                <w:spacing w:val="-7"/>
                <w:sz w:val="28"/>
              </w:rPr>
              <w:t xml:space="preserve"> </w:t>
            </w:r>
            <w:r>
              <w:rPr>
                <w:sz w:val="28"/>
              </w:rPr>
              <w:t>Содержание</w:t>
            </w:r>
            <w:r>
              <w:rPr>
                <w:spacing w:val="-8"/>
                <w:sz w:val="28"/>
              </w:rPr>
              <w:t xml:space="preserve"> </w:t>
            </w:r>
            <w:r>
              <w:rPr>
                <w:sz w:val="28"/>
              </w:rPr>
              <w:t>и</w:t>
            </w:r>
            <w:r>
              <w:rPr>
                <w:spacing w:val="-9"/>
                <w:sz w:val="28"/>
              </w:rPr>
              <w:t xml:space="preserve"> </w:t>
            </w:r>
            <w:r>
              <w:rPr>
                <w:sz w:val="28"/>
              </w:rPr>
              <w:t>задачи</w:t>
            </w:r>
            <w:r>
              <w:rPr>
                <w:spacing w:val="-9"/>
                <w:sz w:val="28"/>
              </w:rPr>
              <w:t xml:space="preserve"> </w:t>
            </w:r>
            <w:r>
              <w:rPr>
                <w:sz w:val="28"/>
              </w:rPr>
              <w:t>образования</w:t>
            </w:r>
            <w:r>
              <w:rPr>
                <w:spacing w:val="-13"/>
                <w:sz w:val="28"/>
              </w:rPr>
              <w:t xml:space="preserve"> </w:t>
            </w:r>
            <w:r>
              <w:rPr>
                <w:sz w:val="28"/>
              </w:rPr>
              <w:t>по</w:t>
            </w:r>
            <w:r>
              <w:rPr>
                <w:spacing w:val="-9"/>
                <w:sz w:val="28"/>
              </w:rPr>
              <w:t xml:space="preserve"> </w:t>
            </w:r>
            <w:r>
              <w:rPr>
                <w:sz w:val="28"/>
              </w:rPr>
              <w:t xml:space="preserve">образовательным </w:t>
            </w:r>
            <w:r>
              <w:rPr>
                <w:spacing w:val="-2"/>
                <w:sz w:val="28"/>
              </w:rPr>
              <w:t>областям</w:t>
            </w:r>
          </w:p>
        </w:tc>
        <w:tc>
          <w:tcPr>
            <w:tcW w:w="1417" w:type="dxa"/>
          </w:tcPr>
          <w:p w:rsidR="005A1328" w:rsidRDefault="00DF67A2">
            <w:pPr>
              <w:pStyle w:val="TableParagraph"/>
              <w:spacing w:before="2"/>
              <w:ind w:left="113" w:right="110"/>
              <w:jc w:val="center"/>
              <w:rPr>
                <w:sz w:val="28"/>
              </w:rPr>
            </w:pPr>
            <w:r>
              <w:rPr>
                <w:spacing w:val="-5"/>
                <w:sz w:val="28"/>
              </w:rPr>
              <w:t>63</w:t>
            </w:r>
          </w:p>
        </w:tc>
      </w:tr>
      <w:tr w:rsidR="005A1328" w:rsidTr="00526AB9">
        <w:trPr>
          <w:trHeight w:val="1291"/>
        </w:trPr>
        <w:tc>
          <w:tcPr>
            <w:tcW w:w="8370" w:type="dxa"/>
          </w:tcPr>
          <w:p w:rsidR="005A1328" w:rsidRDefault="00DF67A2">
            <w:pPr>
              <w:pStyle w:val="TableParagraph"/>
              <w:ind w:right="163"/>
              <w:rPr>
                <w:sz w:val="28"/>
              </w:rPr>
            </w:pPr>
            <w:r>
              <w:rPr>
                <w:sz w:val="28"/>
              </w:rPr>
              <w:t>2.1.</w:t>
            </w:r>
            <w:r>
              <w:rPr>
                <w:spacing w:val="-11"/>
                <w:sz w:val="28"/>
              </w:rPr>
              <w:t xml:space="preserve"> </w:t>
            </w:r>
            <w:r>
              <w:rPr>
                <w:sz w:val="28"/>
              </w:rPr>
              <w:t>2.</w:t>
            </w:r>
            <w:r>
              <w:rPr>
                <w:spacing w:val="-19"/>
                <w:sz w:val="28"/>
              </w:rPr>
              <w:t xml:space="preserve"> </w:t>
            </w:r>
            <w:r>
              <w:rPr>
                <w:sz w:val="28"/>
              </w:rPr>
              <w:t>Формы,</w:t>
            </w:r>
            <w:r>
              <w:rPr>
                <w:spacing w:val="-5"/>
                <w:sz w:val="28"/>
              </w:rPr>
              <w:t xml:space="preserve"> </w:t>
            </w:r>
            <w:r>
              <w:rPr>
                <w:sz w:val="28"/>
              </w:rPr>
              <w:t>способы,</w:t>
            </w:r>
            <w:r>
              <w:rPr>
                <w:spacing w:val="-10"/>
                <w:sz w:val="28"/>
              </w:rPr>
              <w:t xml:space="preserve"> </w:t>
            </w:r>
            <w:r>
              <w:rPr>
                <w:sz w:val="28"/>
              </w:rPr>
              <w:t>методы</w:t>
            </w:r>
            <w:r>
              <w:rPr>
                <w:spacing w:val="-8"/>
                <w:sz w:val="28"/>
              </w:rPr>
              <w:t xml:space="preserve"> </w:t>
            </w:r>
            <w:r>
              <w:rPr>
                <w:sz w:val="28"/>
              </w:rPr>
              <w:t>и</w:t>
            </w:r>
            <w:r>
              <w:rPr>
                <w:spacing w:val="-8"/>
                <w:sz w:val="28"/>
              </w:rPr>
              <w:t xml:space="preserve"> </w:t>
            </w:r>
            <w:r>
              <w:rPr>
                <w:sz w:val="28"/>
              </w:rPr>
              <w:t>средства</w:t>
            </w:r>
            <w:r>
              <w:rPr>
                <w:spacing w:val="-7"/>
                <w:sz w:val="28"/>
              </w:rPr>
              <w:t xml:space="preserve"> </w:t>
            </w:r>
            <w:r>
              <w:rPr>
                <w:sz w:val="28"/>
              </w:rPr>
              <w:t>реализации Программы с учетом возрастных и индивидуальных особенностей воспитанников, специфики их образовательных потребностей и</w:t>
            </w:r>
          </w:p>
          <w:p w:rsidR="005A1328" w:rsidRDefault="00DF67A2">
            <w:pPr>
              <w:pStyle w:val="TableParagraph"/>
              <w:spacing w:line="308" w:lineRule="exact"/>
              <w:rPr>
                <w:sz w:val="28"/>
              </w:rPr>
            </w:pPr>
            <w:r>
              <w:rPr>
                <w:spacing w:val="-2"/>
                <w:sz w:val="28"/>
              </w:rPr>
              <w:t>интересов</w:t>
            </w:r>
          </w:p>
        </w:tc>
        <w:tc>
          <w:tcPr>
            <w:tcW w:w="1417" w:type="dxa"/>
          </w:tcPr>
          <w:p w:rsidR="005A1328" w:rsidRDefault="00DF67A2">
            <w:pPr>
              <w:pStyle w:val="TableParagraph"/>
              <w:spacing w:line="320" w:lineRule="exact"/>
              <w:ind w:left="113" w:right="114"/>
              <w:jc w:val="center"/>
              <w:rPr>
                <w:sz w:val="28"/>
              </w:rPr>
            </w:pPr>
            <w:r>
              <w:rPr>
                <w:spacing w:val="-5"/>
                <w:sz w:val="28"/>
              </w:rPr>
              <w:t>187</w:t>
            </w:r>
          </w:p>
        </w:tc>
      </w:tr>
      <w:tr w:rsidR="005A1328" w:rsidTr="00526AB9">
        <w:trPr>
          <w:trHeight w:val="652"/>
        </w:trPr>
        <w:tc>
          <w:tcPr>
            <w:tcW w:w="8370" w:type="dxa"/>
          </w:tcPr>
          <w:p w:rsidR="005A1328" w:rsidRDefault="00DF67A2">
            <w:pPr>
              <w:pStyle w:val="TableParagraph"/>
              <w:spacing w:line="322" w:lineRule="exact"/>
              <w:rPr>
                <w:sz w:val="28"/>
              </w:rPr>
            </w:pPr>
            <w:r>
              <w:rPr>
                <w:sz w:val="28"/>
              </w:rPr>
              <w:t>2.1.3.</w:t>
            </w:r>
            <w:r>
              <w:rPr>
                <w:spacing w:val="40"/>
                <w:sz w:val="28"/>
              </w:rPr>
              <w:t xml:space="preserve"> </w:t>
            </w:r>
            <w:r>
              <w:rPr>
                <w:sz w:val="28"/>
              </w:rPr>
              <w:t>Особенности</w:t>
            </w:r>
            <w:r>
              <w:rPr>
                <w:spacing w:val="39"/>
                <w:sz w:val="28"/>
              </w:rPr>
              <w:t xml:space="preserve"> </w:t>
            </w:r>
            <w:r>
              <w:rPr>
                <w:sz w:val="28"/>
              </w:rPr>
              <w:t>образовательной</w:t>
            </w:r>
            <w:r>
              <w:rPr>
                <w:spacing w:val="39"/>
                <w:sz w:val="28"/>
              </w:rPr>
              <w:t xml:space="preserve"> </w:t>
            </w:r>
            <w:r>
              <w:rPr>
                <w:sz w:val="28"/>
              </w:rPr>
              <w:t>деятельности</w:t>
            </w:r>
            <w:r>
              <w:rPr>
                <w:spacing w:val="39"/>
                <w:sz w:val="28"/>
              </w:rPr>
              <w:t xml:space="preserve"> </w:t>
            </w:r>
            <w:r>
              <w:rPr>
                <w:sz w:val="28"/>
              </w:rPr>
              <w:t>разных</w:t>
            </w:r>
            <w:r>
              <w:rPr>
                <w:spacing w:val="34"/>
                <w:sz w:val="28"/>
              </w:rPr>
              <w:t xml:space="preserve"> </w:t>
            </w:r>
            <w:r>
              <w:rPr>
                <w:sz w:val="28"/>
              </w:rPr>
              <w:t>видов</w:t>
            </w:r>
            <w:r>
              <w:rPr>
                <w:spacing w:val="38"/>
                <w:sz w:val="28"/>
              </w:rPr>
              <w:t xml:space="preserve"> </w:t>
            </w:r>
            <w:r>
              <w:rPr>
                <w:sz w:val="28"/>
              </w:rPr>
              <w:t>и культурных практик</w:t>
            </w:r>
          </w:p>
        </w:tc>
        <w:tc>
          <w:tcPr>
            <w:tcW w:w="1417" w:type="dxa"/>
          </w:tcPr>
          <w:p w:rsidR="005A1328" w:rsidRDefault="00DF67A2">
            <w:pPr>
              <w:pStyle w:val="TableParagraph"/>
              <w:spacing w:before="2"/>
              <w:ind w:left="113" w:right="114"/>
              <w:jc w:val="center"/>
              <w:rPr>
                <w:sz w:val="28"/>
              </w:rPr>
            </w:pPr>
            <w:r>
              <w:rPr>
                <w:spacing w:val="-5"/>
                <w:sz w:val="28"/>
              </w:rPr>
              <w:t>191</w:t>
            </w:r>
          </w:p>
        </w:tc>
      </w:tr>
      <w:tr w:rsidR="005A1328" w:rsidTr="00526AB9">
        <w:trPr>
          <w:trHeight w:val="402"/>
        </w:trPr>
        <w:tc>
          <w:tcPr>
            <w:tcW w:w="8370" w:type="dxa"/>
          </w:tcPr>
          <w:p w:rsidR="005A1328" w:rsidRDefault="00DF67A2">
            <w:pPr>
              <w:pStyle w:val="TableParagraph"/>
              <w:spacing w:before="2"/>
              <w:rPr>
                <w:sz w:val="28"/>
              </w:rPr>
            </w:pPr>
            <w:r>
              <w:rPr>
                <w:sz w:val="28"/>
              </w:rPr>
              <w:t>2.1.4.</w:t>
            </w:r>
            <w:r>
              <w:rPr>
                <w:spacing w:val="-4"/>
                <w:sz w:val="28"/>
              </w:rPr>
              <w:t xml:space="preserve"> </w:t>
            </w:r>
            <w:r>
              <w:rPr>
                <w:sz w:val="28"/>
              </w:rPr>
              <w:t>Способы</w:t>
            </w:r>
            <w:r>
              <w:rPr>
                <w:spacing w:val="-7"/>
                <w:sz w:val="28"/>
              </w:rPr>
              <w:t xml:space="preserve"> </w:t>
            </w:r>
            <w:r>
              <w:rPr>
                <w:sz w:val="28"/>
              </w:rPr>
              <w:t>и</w:t>
            </w:r>
            <w:r>
              <w:rPr>
                <w:spacing w:val="-11"/>
                <w:sz w:val="28"/>
              </w:rPr>
              <w:t xml:space="preserve"> </w:t>
            </w:r>
            <w:r>
              <w:rPr>
                <w:sz w:val="28"/>
              </w:rPr>
              <w:t>направления</w:t>
            </w:r>
            <w:r>
              <w:rPr>
                <w:spacing w:val="-6"/>
                <w:sz w:val="28"/>
              </w:rPr>
              <w:t xml:space="preserve"> </w:t>
            </w:r>
            <w:r>
              <w:rPr>
                <w:sz w:val="28"/>
              </w:rPr>
              <w:t>поддержки</w:t>
            </w:r>
            <w:r>
              <w:rPr>
                <w:spacing w:val="-6"/>
                <w:sz w:val="28"/>
              </w:rPr>
              <w:t xml:space="preserve"> </w:t>
            </w:r>
            <w:r>
              <w:rPr>
                <w:sz w:val="28"/>
              </w:rPr>
              <w:t>детской</w:t>
            </w:r>
            <w:r>
              <w:rPr>
                <w:spacing w:val="-7"/>
                <w:sz w:val="28"/>
              </w:rPr>
              <w:t xml:space="preserve"> </w:t>
            </w:r>
            <w:r>
              <w:rPr>
                <w:spacing w:val="-2"/>
                <w:sz w:val="28"/>
              </w:rPr>
              <w:t>инициативы</w:t>
            </w:r>
          </w:p>
        </w:tc>
        <w:tc>
          <w:tcPr>
            <w:tcW w:w="1417" w:type="dxa"/>
          </w:tcPr>
          <w:p w:rsidR="005A1328" w:rsidRDefault="00DF67A2">
            <w:pPr>
              <w:pStyle w:val="TableParagraph"/>
              <w:spacing w:before="2"/>
              <w:ind w:left="113" w:right="114"/>
              <w:jc w:val="center"/>
              <w:rPr>
                <w:sz w:val="28"/>
              </w:rPr>
            </w:pPr>
            <w:r>
              <w:rPr>
                <w:spacing w:val="-5"/>
                <w:sz w:val="28"/>
              </w:rPr>
              <w:t>198</w:t>
            </w:r>
          </w:p>
        </w:tc>
      </w:tr>
      <w:tr w:rsidR="005A1328" w:rsidTr="00526AB9">
        <w:trPr>
          <w:trHeight w:val="705"/>
        </w:trPr>
        <w:tc>
          <w:tcPr>
            <w:tcW w:w="8370" w:type="dxa"/>
          </w:tcPr>
          <w:p w:rsidR="005A1328" w:rsidRDefault="00DF67A2">
            <w:pPr>
              <w:pStyle w:val="TableParagraph"/>
              <w:spacing w:before="2"/>
              <w:rPr>
                <w:sz w:val="28"/>
              </w:rPr>
            </w:pPr>
            <w:r>
              <w:rPr>
                <w:sz w:val="28"/>
              </w:rPr>
              <w:t>2.1.5.</w:t>
            </w:r>
            <w:r>
              <w:rPr>
                <w:spacing w:val="-8"/>
                <w:sz w:val="28"/>
              </w:rPr>
              <w:t xml:space="preserve"> </w:t>
            </w:r>
            <w:r>
              <w:rPr>
                <w:sz w:val="28"/>
              </w:rPr>
              <w:t>Особенности</w:t>
            </w:r>
            <w:r>
              <w:rPr>
                <w:spacing w:val="-11"/>
                <w:sz w:val="28"/>
              </w:rPr>
              <w:t xml:space="preserve"> </w:t>
            </w:r>
            <w:r>
              <w:rPr>
                <w:sz w:val="28"/>
              </w:rPr>
              <w:t>взаимодействия</w:t>
            </w:r>
            <w:r>
              <w:rPr>
                <w:spacing w:val="-10"/>
                <w:sz w:val="28"/>
              </w:rPr>
              <w:t xml:space="preserve"> </w:t>
            </w:r>
            <w:r>
              <w:rPr>
                <w:sz w:val="28"/>
              </w:rPr>
              <w:t>педагогического</w:t>
            </w:r>
            <w:r>
              <w:rPr>
                <w:spacing w:val="-11"/>
                <w:sz w:val="28"/>
              </w:rPr>
              <w:t xml:space="preserve"> </w:t>
            </w:r>
            <w:r>
              <w:rPr>
                <w:sz w:val="28"/>
              </w:rPr>
              <w:t>коллектива</w:t>
            </w:r>
            <w:r>
              <w:rPr>
                <w:spacing w:val="-10"/>
                <w:sz w:val="28"/>
              </w:rPr>
              <w:t xml:space="preserve"> </w:t>
            </w:r>
            <w:r>
              <w:rPr>
                <w:sz w:val="28"/>
              </w:rPr>
              <w:t>с семьями обучающихся</w:t>
            </w:r>
          </w:p>
        </w:tc>
        <w:tc>
          <w:tcPr>
            <w:tcW w:w="1417" w:type="dxa"/>
          </w:tcPr>
          <w:p w:rsidR="005A1328" w:rsidRDefault="00DF67A2">
            <w:pPr>
              <w:pStyle w:val="TableParagraph"/>
              <w:spacing w:before="2"/>
              <w:ind w:left="113" w:right="114"/>
              <w:jc w:val="center"/>
              <w:rPr>
                <w:sz w:val="28"/>
              </w:rPr>
            </w:pPr>
            <w:r>
              <w:rPr>
                <w:spacing w:val="-5"/>
                <w:sz w:val="28"/>
              </w:rPr>
              <w:t>201</w:t>
            </w:r>
          </w:p>
        </w:tc>
      </w:tr>
      <w:tr w:rsidR="005A1328" w:rsidTr="00526AB9">
        <w:trPr>
          <w:trHeight w:val="422"/>
        </w:trPr>
        <w:tc>
          <w:tcPr>
            <w:tcW w:w="8370" w:type="dxa"/>
          </w:tcPr>
          <w:p w:rsidR="005A1328" w:rsidRDefault="00DF67A2">
            <w:pPr>
              <w:pStyle w:val="TableParagraph"/>
              <w:spacing w:before="2"/>
              <w:rPr>
                <w:sz w:val="28"/>
              </w:rPr>
            </w:pPr>
            <w:r>
              <w:rPr>
                <w:spacing w:val="-2"/>
                <w:sz w:val="28"/>
              </w:rPr>
              <w:t>2.1.6.</w:t>
            </w:r>
            <w:r>
              <w:rPr>
                <w:spacing w:val="-7"/>
                <w:sz w:val="28"/>
              </w:rPr>
              <w:t xml:space="preserve"> </w:t>
            </w:r>
            <w:r>
              <w:rPr>
                <w:spacing w:val="-2"/>
                <w:sz w:val="28"/>
              </w:rPr>
              <w:t>Коррекционно-развивающая</w:t>
            </w:r>
            <w:r>
              <w:rPr>
                <w:spacing w:val="20"/>
                <w:sz w:val="28"/>
              </w:rPr>
              <w:t xml:space="preserve"> </w:t>
            </w:r>
            <w:r>
              <w:rPr>
                <w:spacing w:val="-2"/>
                <w:sz w:val="28"/>
              </w:rPr>
              <w:t>работа</w:t>
            </w:r>
          </w:p>
        </w:tc>
        <w:tc>
          <w:tcPr>
            <w:tcW w:w="1417" w:type="dxa"/>
          </w:tcPr>
          <w:p w:rsidR="005A1328" w:rsidRDefault="00DF67A2">
            <w:pPr>
              <w:pStyle w:val="TableParagraph"/>
              <w:spacing w:before="2"/>
              <w:ind w:left="113" w:right="114"/>
              <w:jc w:val="center"/>
              <w:rPr>
                <w:sz w:val="28"/>
              </w:rPr>
            </w:pPr>
            <w:r>
              <w:rPr>
                <w:spacing w:val="-5"/>
                <w:sz w:val="28"/>
              </w:rPr>
              <w:t>209</w:t>
            </w:r>
          </w:p>
        </w:tc>
      </w:tr>
      <w:tr w:rsidR="005A1328" w:rsidTr="00526AB9">
        <w:trPr>
          <w:trHeight w:val="652"/>
        </w:trPr>
        <w:tc>
          <w:tcPr>
            <w:tcW w:w="8370" w:type="dxa"/>
          </w:tcPr>
          <w:p w:rsidR="005A1328" w:rsidRDefault="00DF67A2">
            <w:pPr>
              <w:pStyle w:val="TableParagraph"/>
              <w:spacing w:line="320" w:lineRule="exact"/>
              <w:rPr>
                <w:sz w:val="28"/>
              </w:rPr>
            </w:pPr>
            <w:r>
              <w:rPr>
                <w:sz w:val="28"/>
              </w:rPr>
              <w:t>2.1.7.</w:t>
            </w:r>
            <w:r>
              <w:rPr>
                <w:spacing w:val="-6"/>
                <w:sz w:val="28"/>
              </w:rPr>
              <w:t xml:space="preserve"> </w:t>
            </w:r>
            <w:r>
              <w:rPr>
                <w:sz w:val="28"/>
              </w:rPr>
              <w:t>Рабочая</w:t>
            </w:r>
            <w:r>
              <w:rPr>
                <w:spacing w:val="-6"/>
                <w:sz w:val="28"/>
              </w:rPr>
              <w:t xml:space="preserve"> </w:t>
            </w:r>
            <w:r>
              <w:rPr>
                <w:sz w:val="28"/>
              </w:rPr>
              <w:t>программа</w:t>
            </w:r>
            <w:r>
              <w:rPr>
                <w:spacing w:val="-10"/>
                <w:sz w:val="28"/>
              </w:rPr>
              <w:t xml:space="preserve"> </w:t>
            </w:r>
            <w:r>
              <w:rPr>
                <w:spacing w:val="-2"/>
                <w:sz w:val="28"/>
              </w:rPr>
              <w:t>воспитания</w:t>
            </w:r>
          </w:p>
          <w:p w:rsidR="005A1328" w:rsidRDefault="00DF67A2">
            <w:pPr>
              <w:pStyle w:val="TableParagraph"/>
              <w:spacing w:before="4" w:line="308" w:lineRule="exact"/>
              <w:rPr>
                <w:sz w:val="28"/>
              </w:rPr>
            </w:pPr>
            <w:r>
              <w:rPr>
                <w:sz w:val="28"/>
              </w:rPr>
              <w:t>Пояснительная</w:t>
            </w:r>
            <w:r>
              <w:rPr>
                <w:spacing w:val="-18"/>
                <w:sz w:val="28"/>
              </w:rPr>
              <w:t xml:space="preserve"> </w:t>
            </w:r>
            <w:r>
              <w:rPr>
                <w:spacing w:val="-2"/>
                <w:sz w:val="28"/>
              </w:rPr>
              <w:t>записка</w:t>
            </w:r>
          </w:p>
        </w:tc>
        <w:tc>
          <w:tcPr>
            <w:tcW w:w="1417" w:type="dxa"/>
          </w:tcPr>
          <w:p w:rsidR="005A1328" w:rsidRDefault="00DF67A2">
            <w:pPr>
              <w:pStyle w:val="TableParagraph"/>
              <w:spacing w:line="320" w:lineRule="exact"/>
              <w:ind w:left="113" w:right="114"/>
              <w:jc w:val="center"/>
              <w:rPr>
                <w:sz w:val="28"/>
              </w:rPr>
            </w:pPr>
            <w:r>
              <w:rPr>
                <w:spacing w:val="-5"/>
                <w:sz w:val="28"/>
              </w:rPr>
              <w:t>237</w:t>
            </w:r>
          </w:p>
        </w:tc>
      </w:tr>
      <w:tr w:rsidR="005A1328" w:rsidTr="00526AB9">
        <w:trPr>
          <w:trHeight w:val="450"/>
        </w:trPr>
        <w:tc>
          <w:tcPr>
            <w:tcW w:w="8370" w:type="dxa"/>
          </w:tcPr>
          <w:p w:rsidR="005A1328" w:rsidRDefault="00DF67A2">
            <w:pPr>
              <w:pStyle w:val="TableParagraph"/>
              <w:spacing w:before="2"/>
              <w:rPr>
                <w:sz w:val="28"/>
              </w:rPr>
            </w:pPr>
            <w:r>
              <w:rPr>
                <w:sz w:val="28"/>
              </w:rPr>
              <w:t>2.1.7.1.</w:t>
            </w:r>
            <w:r>
              <w:rPr>
                <w:spacing w:val="-8"/>
                <w:sz w:val="28"/>
              </w:rPr>
              <w:t xml:space="preserve"> </w:t>
            </w:r>
            <w:r>
              <w:rPr>
                <w:sz w:val="28"/>
              </w:rPr>
              <w:t>Целевой</w:t>
            </w:r>
            <w:r>
              <w:rPr>
                <w:spacing w:val="-10"/>
                <w:sz w:val="28"/>
              </w:rPr>
              <w:t xml:space="preserve"> </w:t>
            </w:r>
            <w:r>
              <w:rPr>
                <w:sz w:val="28"/>
              </w:rPr>
              <w:t>раздел</w:t>
            </w:r>
            <w:r>
              <w:rPr>
                <w:spacing w:val="-9"/>
                <w:sz w:val="28"/>
              </w:rPr>
              <w:t xml:space="preserve"> </w:t>
            </w:r>
            <w:r>
              <w:rPr>
                <w:sz w:val="28"/>
              </w:rPr>
              <w:t>Программы</w:t>
            </w:r>
            <w:r>
              <w:rPr>
                <w:spacing w:val="-10"/>
                <w:sz w:val="28"/>
              </w:rPr>
              <w:t xml:space="preserve"> </w:t>
            </w:r>
            <w:r>
              <w:rPr>
                <w:spacing w:val="-2"/>
                <w:sz w:val="28"/>
              </w:rPr>
              <w:t>воспитания.</w:t>
            </w:r>
          </w:p>
        </w:tc>
        <w:tc>
          <w:tcPr>
            <w:tcW w:w="1417" w:type="dxa"/>
          </w:tcPr>
          <w:p w:rsidR="005A1328" w:rsidRDefault="00DF67A2">
            <w:pPr>
              <w:pStyle w:val="TableParagraph"/>
              <w:spacing w:before="2"/>
              <w:ind w:left="113" w:right="114"/>
              <w:jc w:val="center"/>
              <w:rPr>
                <w:sz w:val="28"/>
              </w:rPr>
            </w:pPr>
            <w:r>
              <w:rPr>
                <w:spacing w:val="-5"/>
                <w:sz w:val="28"/>
              </w:rPr>
              <w:t>238</w:t>
            </w:r>
          </w:p>
        </w:tc>
      </w:tr>
      <w:tr w:rsidR="005A1328" w:rsidTr="00526AB9">
        <w:trPr>
          <w:trHeight w:val="489"/>
        </w:trPr>
        <w:tc>
          <w:tcPr>
            <w:tcW w:w="8370" w:type="dxa"/>
          </w:tcPr>
          <w:p w:rsidR="005A1328" w:rsidRDefault="00DF67A2">
            <w:pPr>
              <w:pStyle w:val="TableParagraph"/>
              <w:spacing w:line="320" w:lineRule="exact"/>
              <w:rPr>
                <w:sz w:val="28"/>
              </w:rPr>
            </w:pPr>
            <w:r>
              <w:rPr>
                <w:sz w:val="28"/>
              </w:rPr>
              <w:t>2.1.7.2.</w:t>
            </w:r>
            <w:r>
              <w:rPr>
                <w:spacing w:val="-11"/>
                <w:sz w:val="28"/>
              </w:rPr>
              <w:t xml:space="preserve"> </w:t>
            </w:r>
            <w:r>
              <w:rPr>
                <w:sz w:val="28"/>
              </w:rPr>
              <w:t>Содержательный</w:t>
            </w:r>
            <w:r>
              <w:rPr>
                <w:spacing w:val="-10"/>
                <w:sz w:val="28"/>
              </w:rPr>
              <w:t xml:space="preserve"> </w:t>
            </w:r>
            <w:r>
              <w:rPr>
                <w:sz w:val="28"/>
              </w:rPr>
              <w:t>раздел</w:t>
            </w:r>
            <w:r>
              <w:rPr>
                <w:spacing w:val="-8"/>
                <w:sz w:val="28"/>
              </w:rPr>
              <w:t xml:space="preserve"> </w:t>
            </w:r>
            <w:r>
              <w:rPr>
                <w:sz w:val="28"/>
              </w:rPr>
              <w:t>Программы</w:t>
            </w:r>
            <w:r>
              <w:rPr>
                <w:spacing w:val="-9"/>
                <w:sz w:val="28"/>
              </w:rPr>
              <w:t xml:space="preserve"> </w:t>
            </w:r>
            <w:r>
              <w:rPr>
                <w:spacing w:val="-2"/>
                <w:sz w:val="28"/>
              </w:rPr>
              <w:t>воспитания</w:t>
            </w:r>
          </w:p>
        </w:tc>
        <w:tc>
          <w:tcPr>
            <w:tcW w:w="1417" w:type="dxa"/>
          </w:tcPr>
          <w:p w:rsidR="005A1328" w:rsidRDefault="00DF67A2">
            <w:pPr>
              <w:pStyle w:val="TableParagraph"/>
              <w:spacing w:line="320" w:lineRule="exact"/>
              <w:ind w:left="114" w:right="1"/>
              <w:jc w:val="center"/>
              <w:rPr>
                <w:sz w:val="28"/>
              </w:rPr>
            </w:pPr>
            <w:r>
              <w:rPr>
                <w:spacing w:val="-5"/>
                <w:sz w:val="28"/>
              </w:rPr>
              <w:t>244</w:t>
            </w:r>
          </w:p>
        </w:tc>
      </w:tr>
      <w:tr w:rsidR="005A1328" w:rsidTr="00526AB9">
        <w:trPr>
          <w:trHeight w:val="326"/>
        </w:trPr>
        <w:tc>
          <w:tcPr>
            <w:tcW w:w="8370" w:type="dxa"/>
          </w:tcPr>
          <w:p w:rsidR="005A1328" w:rsidRDefault="00DF67A2">
            <w:pPr>
              <w:pStyle w:val="TableParagraph"/>
              <w:spacing w:line="306" w:lineRule="exact"/>
              <w:rPr>
                <w:sz w:val="28"/>
              </w:rPr>
            </w:pPr>
            <w:r>
              <w:rPr>
                <w:sz w:val="28"/>
              </w:rPr>
              <w:t>2.1.7.3.</w:t>
            </w:r>
            <w:r>
              <w:rPr>
                <w:spacing w:val="-9"/>
                <w:sz w:val="28"/>
              </w:rPr>
              <w:t xml:space="preserve"> </w:t>
            </w:r>
            <w:r>
              <w:rPr>
                <w:sz w:val="28"/>
              </w:rPr>
              <w:t>Организационный</w:t>
            </w:r>
            <w:r>
              <w:rPr>
                <w:spacing w:val="-13"/>
                <w:sz w:val="28"/>
              </w:rPr>
              <w:t xml:space="preserve"> </w:t>
            </w:r>
            <w:r>
              <w:rPr>
                <w:sz w:val="28"/>
              </w:rPr>
              <w:t>раздел</w:t>
            </w:r>
            <w:r>
              <w:rPr>
                <w:spacing w:val="-10"/>
                <w:sz w:val="28"/>
              </w:rPr>
              <w:t xml:space="preserve"> </w:t>
            </w:r>
            <w:r>
              <w:rPr>
                <w:sz w:val="28"/>
              </w:rPr>
              <w:t>Программы</w:t>
            </w:r>
            <w:r>
              <w:rPr>
                <w:spacing w:val="-12"/>
                <w:sz w:val="28"/>
              </w:rPr>
              <w:t xml:space="preserve"> </w:t>
            </w:r>
            <w:r>
              <w:rPr>
                <w:spacing w:val="-2"/>
                <w:sz w:val="28"/>
              </w:rPr>
              <w:t>воспитания</w:t>
            </w:r>
          </w:p>
        </w:tc>
        <w:tc>
          <w:tcPr>
            <w:tcW w:w="1417" w:type="dxa"/>
          </w:tcPr>
          <w:p w:rsidR="005A1328" w:rsidRDefault="00DF67A2">
            <w:pPr>
              <w:pStyle w:val="TableParagraph"/>
              <w:spacing w:line="306" w:lineRule="exact"/>
              <w:ind w:left="113" w:right="114"/>
              <w:jc w:val="center"/>
              <w:rPr>
                <w:sz w:val="28"/>
              </w:rPr>
            </w:pPr>
            <w:r>
              <w:rPr>
                <w:spacing w:val="-5"/>
                <w:sz w:val="28"/>
              </w:rPr>
              <w:t>282</w:t>
            </w:r>
          </w:p>
        </w:tc>
      </w:tr>
      <w:tr w:rsidR="005A1328" w:rsidTr="00526AB9">
        <w:trPr>
          <w:trHeight w:val="441"/>
        </w:trPr>
        <w:tc>
          <w:tcPr>
            <w:tcW w:w="8370" w:type="dxa"/>
          </w:tcPr>
          <w:p w:rsidR="005A1328" w:rsidRDefault="00DF67A2">
            <w:pPr>
              <w:pStyle w:val="TableParagraph"/>
              <w:spacing w:before="2"/>
              <w:rPr>
                <w:sz w:val="28"/>
              </w:rPr>
            </w:pPr>
            <w:r>
              <w:rPr>
                <w:sz w:val="28"/>
              </w:rPr>
              <w:t>2.2.</w:t>
            </w:r>
            <w:r>
              <w:rPr>
                <w:spacing w:val="-11"/>
                <w:sz w:val="28"/>
              </w:rPr>
              <w:t xml:space="preserve"> </w:t>
            </w:r>
            <w:r>
              <w:rPr>
                <w:sz w:val="28"/>
              </w:rPr>
              <w:t>Часть,</w:t>
            </w:r>
            <w:r>
              <w:rPr>
                <w:spacing w:val="-10"/>
                <w:sz w:val="28"/>
              </w:rPr>
              <w:t xml:space="preserve"> </w:t>
            </w:r>
            <w:r>
              <w:rPr>
                <w:sz w:val="28"/>
              </w:rPr>
              <w:t>формируемая</w:t>
            </w:r>
            <w:r>
              <w:rPr>
                <w:spacing w:val="-11"/>
                <w:sz w:val="28"/>
              </w:rPr>
              <w:t xml:space="preserve"> </w:t>
            </w:r>
            <w:r>
              <w:rPr>
                <w:sz w:val="28"/>
              </w:rPr>
              <w:t>участниками</w:t>
            </w:r>
            <w:r>
              <w:rPr>
                <w:spacing w:val="-12"/>
                <w:sz w:val="28"/>
              </w:rPr>
              <w:t xml:space="preserve"> </w:t>
            </w:r>
            <w:r>
              <w:rPr>
                <w:sz w:val="28"/>
              </w:rPr>
              <w:t>образовательных</w:t>
            </w:r>
            <w:r>
              <w:rPr>
                <w:spacing w:val="-16"/>
                <w:sz w:val="28"/>
              </w:rPr>
              <w:t xml:space="preserve"> </w:t>
            </w:r>
            <w:r>
              <w:rPr>
                <w:spacing w:val="-2"/>
                <w:sz w:val="28"/>
              </w:rPr>
              <w:t>отношений.</w:t>
            </w:r>
          </w:p>
        </w:tc>
        <w:tc>
          <w:tcPr>
            <w:tcW w:w="1417" w:type="dxa"/>
          </w:tcPr>
          <w:p w:rsidR="005A1328" w:rsidRDefault="00DF67A2">
            <w:pPr>
              <w:pStyle w:val="TableParagraph"/>
              <w:spacing w:before="2"/>
              <w:ind w:left="113" w:right="114"/>
              <w:jc w:val="center"/>
              <w:rPr>
                <w:sz w:val="28"/>
              </w:rPr>
            </w:pPr>
            <w:r>
              <w:rPr>
                <w:spacing w:val="-5"/>
                <w:sz w:val="28"/>
              </w:rPr>
              <w:t>285</w:t>
            </w:r>
          </w:p>
        </w:tc>
      </w:tr>
      <w:tr w:rsidR="005A1328" w:rsidTr="00526AB9">
        <w:trPr>
          <w:trHeight w:val="402"/>
        </w:trPr>
        <w:tc>
          <w:tcPr>
            <w:tcW w:w="8370" w:type="dxa"/>
          </w:tcPr>
          <w:p w:rsidR="005A1328" w:rsidRDefault="00DF67A2">
            <w:pPr>
              <w:pStyle w:val="TableParagraph"/>
              <w:spacing w:before="7"/>
              <w:rPr>
                <w:b/>
                <w:sz w:val="28"/>
              </w:rPr>
            </w:pPr>
            <w:r>
              <w:rPr>
                <w:b/>
                <w:sz w:val="28"/>
              </w:rPr>
              <w:t>III.</w:t>
            </w:r>
            <w:r>
              <w:rPr>
                <w:b/>
                <w:spacing w:val="-14"/>
                <w:sz w:val="28"/>
              </w:rPr>
              <w:t xml:space="preserve"> </w:t>
            </w:r>
            <w:r>
              <w:rPr>
                <w:b/>
                <w:sz w:val="28"/>
              </w:rPr>
              <w:t>Организационный</w:t>
            </w:r>
            <w:r>
              <w:rPr>
                <w:b/>
                <w:spacing w:val="-14"/>
                <w:sz w:val="28"/>
              </w:rPr>
              <w:t xml:space="preserve"> </w:t>
            </w:r>
            <w:r>
              <w:rPr>
                <w:b/>
                <w:spacing w:val="-2"/>
                <w:sz w:val="28"/>
              </w:rPr>
              <w:t>раздел</w:t>
            </w:r>
          </w:p>
        </w:tc>
        <w:tc>
          <w:tcPr>
            <w:tcW w:w="1417" w:type="dxa"/>
          </w:tcPr>
          <w:p w:rsidR="005A1328" w:rsidRDefault="005A1328">
            <w:pPr>
              <w:pStyle w:val="TableParagraph"/>
              <w:ind w:left="0"/>
              <w:rPr>
                <w:sz w:val="26"/>
              </w:rPr>
            </w:pPr>
          </w:p>
        </w:tc>
      </w:tr>
      <w:tr w:rsidR="005A1328" w:rsidTr="00526AB9">
        <w:trPr>
          <w:trHeight w:val="422"/>
        </w:trPr>
        <w:tc>
          <w:tcPr>
            <w:tcW w:w="8370" w:type="dxa"/>
          </w:tcPr>
          <w:p w:rsidR="005A1328" w:rsidRDefault="00DF67A2">
            <w:pPr>
              <w:pStyle w:val="TableParagraph"/>
              <w:spacing w:before="3"/>
              <w:rPr>
                <w:sz w:val="28"/>
              </w:rPr>
            </w:pPr>
            <w:r>
              <w:rPr>
                <w:sz w:val="28"/>
              </w:rPr>
              <w:t>3.</w:t>
            </w:r>
            <w:r>
              <w:rPr>
                <w:spacing w:val="-5"/>
                <w:sz w:val="28"/>
              </w:rPr>
              <w:t xml:space="preserve"> </w:t>
            </w:r>
            <w:r>
              <w:rPr>
                <w:sz w:val="28"/>
              </w:rPr>
              <w:t>1.</w:t>
            </w:r>
            <w:r>
              <w:rPr>
                <w:spacing w:val="-5"/>
                <w:sz w:val="28"/>
              </w:rPr>
              <w:t xml:space="preserve"> </w:t>
            </w:r>
            <w:r>
              <w:rPr>
                <w:sz w:val="28"/>
              </w:rPr>
              <w:t>Обязательная</w:t>
            </w:r>
            <w:r>
              <w:rPr>
                <w:spacing w:val="-6"/>
                <w:sz w:val="28"/>
              </w:rPr>
              <w:t xml:space="preserve"> </w:t>
            </w:r>
            <w:r>
              <w:rPr>
                <w:spacing w:val="-4"/>
                <w:sz w:val="28"/>
              </w:rPr>
              <w:t>часть</w:t>
            </w:r>
          </w:p>
        </w:tc>
        <w:tc>
          <w:tcPr>
            <w:tcW w:w="1417" w:type="dxa"/>
          </w:tcPr>
          <w:p w:rsidR="005A1328" w:rsidRDefault="00DF67A2">
            <w:pPr>
              <w:pStyle w:val="TableParagraph"/>
              <w:spacing w:before="3"/>
              <w:ind w:left="113" w:right="114"/>
              <w:jc w:val="center"/>
              <w:rPr>
                <w:sz w:val="28"/>
              </w:rPr>
            </w:pPr>
            <w:r>
              <w:rPr>
                <w:spacing w:val="-5"/>
                <w:sz w:val="28"/>
              </w:rPr>
              <w:t>289</w:t>
            </w:r>
          </w:p>
        </w:tc>
      </w:tr>
      <w:tr w:rsidR="005A1328" w:rsidTr="00526AB9">
        <w:trPr>
          <w:trHeight w:val="417"/>
        </w:trPr>
        <w:tc>
          <w:tcPr>
            <w:tcW w:w="8370" w:type="dxa"/>
          </w:tcPr>
          <w:p w:rsidR="005A1328" w:rsidRDefault="00DF67A2">
            <w:pPr>
              <w:pStyle w:val="TableParagraph"/>
              <w:spacing w:before="2"/>
              <w:rPr>
                <w:sz w:val="28"/>
              </w:rPr>
            </w:pPr>
            <w:r>
              <w:rPr>
                <w:spacing w:val="-2"/>
                <w:sz w:val="28"/>
              </w:rPr>
              <w:t>3.1.1.</w:t>
            </w:r>
            <w:r>
              <w:rPr>
                <w:spacing w:val="-14"/>
                <w:sz w:val="28"/>
              </w:rPr>
              <w:t xml:space="preserve"> </w:t>
            </w:r>
            <w:r>
              <w:rPr>
                <w:spacing w:val="-2"/>
                <w:sz w:val="28"/>
              </w:rPr>
              <w:t>Психолого-педагогические</w:t>
            </w:r>
            <w:r>
              <w:rPr>
                <w:spacing w:val="16"/>
                <w:sz w:val="28"/>
              </w:rPr>
              <w:t xml:space="preserve"> </w:t>
            </w:r>
            <w:r>
              <w:rPr>
                <w:spacing w:val="-2"/>
                <w:sz w:val="28"/>
              </w:rPr>
              <w:t>условия</w:t>
            </w:r>
            <w:r>
              <w:rPr>
                <w:spacing w:val="11"/>
                <w:sz w:val="28"/>
              </w:rPr>
              <w:t xml:space="preserve"> </w:t>
            </w:r>
            <w:r>
              <w:rPr>
                <w:spacing w:val="-2"/>
                <w:sz w:val="28"/>
              </w:rPr>
              <w:t>реализации</w:t>
            </w:r>
            <w:r>
              <w:rPr>
                <w:spacing w:val="9"/>
                <w:sz w:val="28"/>
              </w:rPr>
              <w:t xml:space="preserve"> </w:t>
            </w:r>
            <w:r>
              <w:rPr>
                <w:spacing w:val="-2"/>
                <w:sz w:val="28"/>
              </w:rPr>
              <w:t>Программы</w:t>
            </w:r>
          </w:p>
        </w:tc>
        <w:tc>
          <w:tcPr>
            <w:tcW w:w="1417" w:type="dxa"/>
          </w:tcPr>
          <w:p w:rsidR="005A1328" w:rsidRDefault="00DF67A2">
            <w:pPr>
              <w:pStyle w:val="TableParagraph"/>
              <w:spacing w:before="2"/>
              <w:ind w:left="113" w:right="114"/>
              <w:jc w:val="center"/>
              <w:rPr>
                <w:sz w:val="28"/>
              </w:rPr>
            </w:pPr>
            <w:r>
              <w:rPr>
                <w:spacing w:val="-5"/>
                <w:sz w:val="28"/>
              </w:rPr>
              <w:t>289</w:t>
            </w:r>
          </w:p>
        </w:tc>
      </w:tr>
      <w:tr w:rsidR="005A1328" w:rsidTr="00526AB9">
        <w:trPr>
          <w:trHeight w:val="652"/>
        </w:trPr>
        <w:tc>
          <w:tcPr>
            <w:tcW w:w="8370" w:type="dxa"/>
          </w:tcPr>
          <w:p w:rsidR="005A1328" w:rsidRDefault="00DF67A2">
            <w:pPr>
              <w:pStyle w:val="TableParagraph"/>
              <w:spacing w:line="322" w:lineRule="exact"/>
              <w:rPr>
                <w:sz w:val="28"/>
              </w:rPr>
            </w:pPr>
            <w:r>
              <w:rPr>
                <w:sz w:val="28"/>
              </w:rPr>
              <w:lastRenderedPageBreak/>
              <w:t>3.1.2.</w:t>
            </w:r>
            <w:r>
              <w:rPr>
                <w:spacing w:val="-10"/>
                <w:sz w:val="28"/>
              </w:rPr>
              <w:t xml:space="preserve"> </w:t>
            </w:r>
            <w:r>
              <w:rPr>
                <w:sz w:val="28"/>
              </w:rPr>
              <w:t>Особенности</w:t>
            </w:r>
            <w:r>
              <w:rPr>
                <w:spacing w:val="-13"/>
                <w:sz w:val="28"/>
              </w:rPr>
              <w:t xml:space="preserve"> </w:t>
            </w:r>
            <w:r>
              <w:rPr>
                <w:sz w:val="28"/>
              </w:rPr>
              <w:t>организации</w:t>
            </w:r>
            <w:r>
              <w:rPr>
                <w:spacing w:val="-13"/>
                <w:sz w:val="28"/>
              </w:rPr>
              <w:t xml:space="preserve"> </w:t>
            </w:r>
            <w:r>
              <w:rPr>
                <w:sz w:val="28"/>
              </w:rPr>
              <w:t>развивающей</w:t>
            </w:r>
            <w:r>
              <w:rPr>
                <w:spacing w:val="-7"/>
                <w:sz w:val="28"/>
              </w:rPr>
              <w:t xml:space="preserve"> </w:t>
            </w:r>
            <w:r>
              <w:rPr>
                <w:sz w:val="28"/>
              </w:rPr>
              <w:t>предметно- пространственной среды</w:t>
            </w:r>
          </w:p>
        </w:tc>
        <w:tc>
          <w:tcPr>
            <w:tcW w:w="1417" w:type="dxa"/>
          </w:tcPr>
          <w:p w:rsidR="005A1328" w:rsidRDefault="00DF67A2">
            <w:pPr>
              <w:pStyle w:val="TableParagraph"/>
              <w:spacing w:before="2"/>
              <w:ind w:left="113" w:right="114"/>
              <w:jc w:val="center"/>
              <w:rPr>
                <w:sz w:val="28"/>
              </w:rPr>
            </w:pPr>
            <w:r>
              <w:rPr>
                <w:spacing w:val="-5"/>
                <w:sz w:val="28"/>
              </w:rPr>
              <w:t>291</w:t>
            </w:r>
          </w:p>
        </w:tc>
      </w:tr>
      <w:tr w:rsidR="005A1328" w:rsidTr="00526AB9">
        <w:trPr>
          <w:trHeight w:val="974"/>
        </w:trPr>
        <w:tc>
          <w:tcPr>
            <w:tcW w:w="8370" w:type="dxa"/>
          </w:tcPr>
          <w:p w:rsidR="005A1328" w:rsidRDefault="00DF67A2">
            <w:pPr>
              <w:pStyle w:val="TableParagraph"/>
              <w:spacing w:line="320" w:lineRule="exact"/>
              <w:rPr>
                <w:sz w:val="28"/>
              </w:rPr>
            </w:pPr>
            <w:r>
              <w:rPr>
                <w:sz w:val="28"/>
              </w:rPr>
              <w:t>3.1.3.</w:t>
            </w:r>
            <w:r>
              <w:rPr>
                <w:spacing w:val="-13"/>
                <w:sz w:val="28"/>
              </w:rPr>
              <w:t xml:space="preserve"> </w:t>
            </w:r>
            <w:r>
              <w:rPr>
                <w:sz w:val="28"/>
              </w:rPr>
              <w:t>Материально-техническое</w:t>
            </w:r>
            <w:r>
              <w:rPr>
                <w:spacing w:val="-14"/>
                <w:sz w:val="28"/>
              </w:rPr>
              <w:t xml:space="preserve"> </w:t>
            </w:r>
            <w:r>
              <w:rPr>
                <w:sz w:val="28"/>
              </w:rPr>
              <w:t>обеспечение</w:t>
            </w:r>
            <w:r>
              <w:rPr>
                <w:spacing w:val="-14"/>
                <w:sz w:val="28"/>
              </w:rPr>
              <w:t xml:space="preserve"> </w:t>
            </w:r>
            <w:r>
              <w:rPr>
                <w:spacing w:val="-2"/>
                <w:sz w:val="28"/>
              </w:rPr>
              <w:t>Программы,</w:t>
            </w:r>
          </w:p>
          <w:p w:rsidR="005A1328" w:rsidRDefault="00DF67A2">
            <w:pPr>
              <w:pStyle w:val="TableParagraph"/>
              <w:spacing w:line="320" w:lineRule="atLeast"/>
              <w:ind w:right="163"/>
              <w:rPr>
                <w:sz w:val="28"/>
              </w:rPr>
            </w:pPr>
            <w:r>
              <w:rPr>
                <w:sz w:val="28"/>
              </w:rPr>
              <w:t>обеспеченность</w:t>
            </w:r>
            <w:r>
              <w:rPr>
                <w:spacing w:val="-14"/>
                <w:sz w:val="28"/>
              </w:rPr>
              <w:t xml:space="preserve"> </w:t>
            </w:r>
            <w:r>
              <w:rPr>
                <w:sz w:val="28"/>
              </w:rPr>
              <w:t>методическими</w:t>
            </w:r>
            <w:r>
              <w:rPr>
                <w:spacing w:val="-12"/>
                <w:sz w:val="28"/>
              </w:rPr>
              <w:t xml:space="preserve"> </w:t>
            </w:r>
            <w:r>
              <w:rPr>
                <w:sz w:val="28"/>
              </w:rPr>
              <w:t>материалами</w:t>
            </w:r>
            <w:r>
              <w:rPr>
                <w:spacing w:val="-12"/>
                <w:sz w:val="28"/>
              </w:rPr>
              <w:t xml:space="preserve"> </w:t>
            </w:r>
            <w:r>
              <w:rPr>
                <w:sz w:val="28"/>
              </w:rPr>
              <w:t>и</w:t>
            </w:r>
            <w:r>
              <w:rPr>
                <w:spacing w:val="-12"/>
                <w:sz w:val="28"/>
              </w:rPr>
              <w:t xml:space="preserve"> </w:t>
            </w:r>
            <w:r>
              <w:rPr>
                <w:sz w:val="28"/>
              </w:rPr>
              <w:t>средствами обучения и воспитания</w:t>
            </w:r>
          </w:p>
        </w:tc>
        <w:tc>
          <w:tcPr>
            <w:tcW w:w="1417" w:type="dxa"/>
          </w:tcPr>
          <w:p w:rsidR="005A1328" w:rsidRDefault="00DF67A2">
            <w:pPr>
              <w:pStyle w:val="TableParagraph"/>
              <w:spacing w:line="320" w:lineRule="exact"/>
              <w:ind w:left="113" w:right="114"/>
              <w:jc w:val="center"/>
              <w:rPr>
                <w:sz w:val="28"/>
              </w:rPr>
            </w:pPr>
            <w:r>
              <w:rPr>
                <w:spacing w:val="-5"/>
                <w:sz w:val="28"/>
              </w:rPr>
              <w:t>296</w:t>
            </w:r>
          </w:p>
        </w:tc>
      </w:tr>
      <w:tr w:rsidR="005A1328" w:rsidTr="00526AB9">
        <w:trPr>
          <w:trHeight w:val="969"/>
        </w:trPr>
        <w:tc>
          <w:tcPr>
            <w:tcW w:w="8370" w:type="dxa"/>
          </w:tcPr>
          <w:p w:rsidR="005A1328" w:rsidRDefault="00DF67A2">
            <w:pPr>
              <w:pStyle w:val="TableParagraph"/>
              <w:spacing w:line="322" w:lineRule="exact"/>
              <w:rPr>
                <w:sz w:val="28"/>
              </w:rPr>
            </w:pPr>
            <w:r>
              <w:rPr>
                <w:sz w:val="28"/>
              </w:rPr>
              <w:t>3.1.4. Примерный перечень литературных, музыкальных, художественных,</w:t>
            </w:r>
            <w:r>
              <w:rPr>
                <w:spacing w:val="-9"/>
                <w:sz w:val="28"/>
              </w:rPr>
              <w:t xml:space="preserve"> </w:t>
            </w:r>
            <w:r>
              <w:rPr>
                <w:sz w:val="28"/>
              </w:rPr>
              <w:t>анимационных</w:t>
            </w:r>
            <w:r>
              <w:rPr>
                <w:spacing w:val="-12"/>
                <w:sz w:val="28"/>
              </w:rPr>
              <w:t xml:space="preserve"> </w:t>
            </w:r>
            <w:r>
              <w:rPr>
                <w:sz w:val="28"/>
              </w:rPr>
              <w:t>произведений</w:t>
            </w:r>
            <w:r>
              <w:rPr>
                <w:spacing w:val="-12"/>
                <w:sz w:val="28"/>
              </w:rPr>
              <w:t xml:space="preserve"> </w:t>
            </w:r>
            <w:r>
              <w:rPr>
                <w:sz w:val="28"/>
              </w:rPr>
              <w:t>для</w:t>
            </w:r>
            <w:r>
              <w:rPr>
                <w:spacing w:val="-10"/>
                <w:sz w:val="28"/>
              </w:rPr>
              <w:t xml:space="preserve"> </w:t>
            </w:r>
            <w:r>
              <w:rPr>
                <w:sz w:val="28"/>
              </w:rPr>
              <w:t xml:space="preserve">реализации </w:t>
            </w:r>
            <w:r>
              <w:rPr>
                <w:spacing w:val="-2"/>
                <w:sz w:val="28"/>
              </w:rPr>
              <w:t>Программы</w:t>
            </w:r>
          </w:p>
        </w:tc>
        <w:tc>
          <w:tcPr>
            <w:tcW w:w="1417" w:type="dxa"/>
          </w:tcPr>
          <w:p w:rsidR="005A1328" w:rsidRDefault="00DF67A2">
            <w:pPr>
              <w:pStyle w:val="TableParagraph"/>
              <w:spacing w:line="320" w:lineRule="exact"/>
              <w:ind w:left="113" w:right="114"/>
              <w:jc w:val="center"/>
              <w:rPr>
                <w:sz w:val="28"/>
              </w:rPr>
            </w:pPr>
            <w:r>
              <w:rPr>
                <w:spacing w:val="-5"/>
                <w:sz w:val="28"/>
              </w:rPr>
              <w:t>318</w:t>
            </w:r>
          </w:p>
        </w:tc>
      </w:tr>
      <w:tr w:rsidR="005A1328" w:rsidTr="00526AB9">
        <w:trPr>
          <w:trHeight w:val="479"/>
        </w:trPr>
        <w:tc>
          <w:tcPr>
            <w:tcW w:w="8370" w:type="dxa"/>
          </w:tcPr>
          <w:p w:rsidR="005A1328" w:rsidRDefault="00DF67A2">
            <w:pPr>
              <w:pStyle w:val="TableParagraph"/>
              <w:spacing w:before="2"/>
              <w:rPr>
                <w:sz w:val="28"/>
              </w:rPr>
            </w:pPr>
            <w:r>
              <w:rPr>
                <w:sz w:val="28"/>
              </w:rPr>
              <w:t>3.1.5.</w:t>
            </w:r>
            <w:r>
              <w:rPr>
                <w:spacing w:val="-7"/>
                <w:sz w:val="28"/>
              </w:rPr>
              <w:t xml:space="preserve"> </w:t>
            </w:r>
            <w:r>
              <w:rPr>
                <w:sz w:val="28"/>
              </w:rPr>
              <w:t>Примерный</w:t>
            </w:r>
            <w:r>
              <w:rPr>
                <w:spacing w:val="-10"/>
                <w:sz w:val="28"/>
              </w:rPr>
              <w:t xml:space="preserve"> </w:t>
            </w:r>
            <w:r>
              <w:rPr>
                <w:sz w:val="28"/>
              </w:rPr>
              <w:t>перечень</w:t>
            </w:r>
            <w:r>
              <w:rPr>
                <w:spacing w:val="-11"/>
                <w:sz w:val="28"/>
              </w:rPr>
              <w:t xml:space="preserve"> </w:t>
            </w:r>
            <w:r>
              <w:rPr>
                <w:sz w:val="28"/>
              </w:rPr>
              <w:t>анимационных</w:t>
            </w:r>
            <w:r>
              <w:rPr>
                <w:spacing w:val="48"/>
                <w:sz w:val="28"/>
              </w:rPr>
              <w:t xml:space="preserve"> </w:t>
            </w:r>
            <w:r>
              <w:rPr>
                <w:spacing w:val="-2"/>
                <w:sz w:val="28"/>
              </w:rPr>
              <w:t>произведений</w:t>
            </w:r>
          </w:p>
        </w:tc>
        <w:tc>
          <w:tcPr>
            <w:tcW w:w="1417" w:type="dxa"/>
          </w:tcPr>
          <w:p w:rsidR="005A1328" w:rsidRDefault="00DF67A2">
            <w:pPr>
              <w:pStyle w:val="TableParagraph"/>
              <w:spacing w:before="2"/>
              <w:ind w:left="113" w:right="114"/>
              <w:jc w:val="center"/>
              <w:rPr>
                <w:sz w:val="28"/>
              </w:rPr>
            </w:pPr>
            <w:r>
              <w:rPr>
                <w:spacing w:val="-5"/>
                <w:sz w:val="28"/>
              </w:rPr>
              <w:t>334</w:t>
            </w:r>
          </w:p>
        </w:tc>
      </w:tr>
      <w:tr w:rsidR="005A1328" w:rsidTr="00526AB9">
        <w:trPr>
          <w:trHeight w:val="432"/>
        </w:trPr>
        <w:tc>
          <w:tcPr>
            <w:tcW w:w="8370" w:type="dxa"/>
          </w:tcPr>
          <w:p w:rsidR="005A1328" w:rsidRDefault="00DF67A2">
            <w:pPr>
              <w:pStyle w:val="TableParagraph"/>
              <w:spacing w:before="2"/>
              <w:rPr>
                <w:sz w:val="28"/>
              </w:rPr>
            </w:pPr>
            <w:r>
              <w:rPr>
                <w:sz w:val="28"/>
              </w:rPr>
              <w:t>3.1.6.</w:t>
            </w:r>
            <w:r>
              <w:rPr>
                <w:spacing w:val="-8"/>
                <w:sz w:val="28"/>
              </w:rPr>
              <w:t xml:space="preserve"> </w:t>
            </w:r>
            <w:r>
              <w:rPr>
                <w:sz w:val="28"/>
              </w:rPr>
              <w:t>Кадровые</w:t>
            </w:r>
            <w:r>
              <w:rPr>
                <w:spacing w:val="-10"/>
                <w:sz w:val="28"/>
              </w:rPr>
              <w:t xml:space="preserve"> </w:t>
            </w:r>
            <w:r>
              <w:rPr>
                <w:sz w:val="28"/>
              </w:rPr>
              <w:t>условия</w:t>
            </w:r>
            <w:r>
              <w:rPr>
                <w:spacing w:val="-9"/>
                <w:sz w:val="28"/>
              </w:rPr>
              <w:t xml:space="preserve"> </w:t>
            </w:r>
            <w:r>
              <w:rPr>
                <w:sz w:val="28"/>
              </w:rPr>
              <w:t>реализации</w:t>
            </w:r>
            <w:r>
              <w:rPr>
                <w:spacing w:val="-7"/>
                <w:sz w:val="28"/>
              </w:rPr>
              <w:t xml:space="preserve"> </w:t>
            </w:r>
            <w:r>
              <w:rPr>
                <w:spacing w:val="-2"/>
                <w:sz w:val="28"/>
              </w:rPr>
              <w:t>Программы</w:t>
            </w:r>
          </w:p>
        </w:tc>
        <w:tc>
          <w:tcPr>
            <w:tcW w:w="1417" w:type="dxa"/>
          </w:tcPr>
          <w:p w:rsidR="005A1328" w:rsidRDefault="00DF67A2">
            <w:pPr>
              <w:pStyle w:val="TableParagraph"/>
              <w:spacing w:before="2"/>
              <w:ind w:left="113" w:right="114"/>
              <w:jc w:val="center"/>
              <w:rPr>
                <w:sz w:val="28"/>
              </w:rPr>
            </w:pPr>
            <w:r>
              <w:rPr>
                <w:spacing w:val="-5"/>
                <w:sz w:val="28"/>
              </w:rPr>
              <w:t>337</w:t>
            </w:r>
          </w:p>
        </w:tc>
      </w:tr>
      <w:tr w:rsidR="005A1328" w:rsidTr="00526AB9">
        <w:trPr>
          <w:trHeight w:val="407"/>
        </w:trPr>
        <w:tc>
          <w:tcPr>
            <w:tcW w:w="8370" w:type="dxa"/>
          </w:tcPr>
          <w:p w:rsidR="005A1328" w:rsidRDefault="00DF67A2">
            <w:pPr>
              <w:pStyle w:val="TableParagraph"/>
              <w:spacing w:line="320" w:lineRule="exact"/>
              <w:rPr>
                <w:sz w:val="28"/>
              </w:rPr>
            </w:pPr>
            <w:r>
              <w:rPr>
                <w:sz w:val="28"/>
              </w:rPr>
              <w:t>3.1.7.</w:t>
            </w:r>
            <w:r>
              <w:rPr>
                <w:spacing w:val="-19"/>
                <w:sz w:val="28"/>
              </w:rPr>
              <w:t xml:space="preserve"> </w:t>
            </w:r>
            <w:r>
              <w:rPr>
                <w:sz w:val="28"/>
              </w:rPr>
              <w:t>Режим</w:t>
            </w:r>
            <w:r>
              <w:rPr>
                <w:spacing w:val="-9"/>
                <w:sz w:val="28"/>
              </w:rPr>
              <w:t xml:space="preserve"> </w:t>
            </w:r>
            <w:r>
              <w:rPr>
                <w:sz w:val="28"/>
              </w:rPr>
              <w:t>и</w:t>
            </w:r>
            <w:r>
              <w:rPr>
                <w:spacing w:val="-5"/>
                <w:sz w:val="28"/>
              </w:rPr>
              <w:t xml:space="preserve"> </w:t>
            </w:r>
            <w:r>
              <w:rPr>
                <w:sz w:val="28"/>
              </w:rPr>
              <w:t>распорядок</w:t>
            </w:r>
            <w:r>
              <w:rPr>
                <w:spacing w:val="-6"/>
                <w:sz w:val="28"/>
              </w:rPr>
              <w:t xml:space="preserve"> </w:t>
            </w:r>
            <w:r>
              <w:rPr>
                <w:sz w:val="28"/>
              </w:rPr>
              <w:t>дня</w:t>
            </w:r>
            <w:r>
              <w:rPr>
                <w:spacing w:val="-4"/>
                <w:sz w:val="28"/>
              </w:rPr>
              <w:t xml:space="preserve"> </w:t>
            </w:r>
            <w:r>
              <w:rPr>
                <w:sz w:val="28"/>
              </w:rPr>
              <w:t>в</w:t>
            </w:r>
            <w:r>
              <w:rPr>
                <w:spacing w:val="-6"/>
                <w:sz w:val="28"/>
              </w:rPr>
              <w:t xml:space="preserve"> </w:t>
            </w:r>
            <w:r>
              <w:rPr>
                <w:sz w:val="28"/>
              </w:rPr>
              <w:t>дошкольных</w:t>
            </w:r>
            <w:r>
              <w:rPr>
                <w:spacing w:val="-9"/>
                <w:sz w:val="28"/>
              </w:rPr>
              <w:t xml:space="preserve"> </w:t>
            </w:r>
            <w:r>
              <w:rPr>
                <w:spacing w:val="-2"/>
                <w:sz w:val="28"/>
              </w:rPr>
              <w:t>группах</w:t>
            </w:r>
          </w:p>
        </w:tc>
        <w:tc>
          <w:tcPr>
            <w:tcW w:w="1417" w:type="dxa"/>
          </w:tcPr>
          <w:p w:rsidR="005A1328" w:rsidRDefault="00DF67A2">
            <w:pPr>
              <w:pStyle w:val="TableParagraph"/>
              <w:spacing w:line="320" w:lineRule="exact"/>
              <w:ind w:left="113" w:right="114"/>
              <w:jc w:val="center"/>
              <w:rPr>
                <w:sz w:val="28"/>
              </w:rPr>
            </w:pPr>
            <w:r>
              <w:rPr>
                <w:spacing w:val="-5"/>
                <w:sz w:val="28"/>
              </w:rPr>
              <w:t>338</w:t>
            </w:r>
          </w:p>
        </w:tc>
      </w:tr>
      <w:tr w:rsidR="005A1328" w:rsidTr="00526AB9">
        <w:trPr>
          <w:trHeight w:val="647"/>
        </w:trPr>
        <w:tc>
          <w:tcPr>
            <w:tcW w:w="8370" w:type="dxa"/>
          </w:tcPr>
          <w:p w:rsidR="005A1328" w:rsidRDefault="00DF67A2">
            <w:pPr>
              <w:pStyle w:val="TableParagraph"/>
              <w:spacing w:line="322" w:lineRule="exact"/>
              <w:rPr>
                <w:sz w:val="28"/>
              </w:rPr>
            </w:pPr>
            <w:r>
              <w:rPr>
                <w:sz w:val="28"/>
              </w:rPr>
              <w:t>3.1.8.</w:t>
            </w:r>
            <w:r>
              <w:rPr>
                <w:spacing w:val="-10"/>
                <w:sz w:val="28"/>
              </w:rPr>
              <w:t xml:space="preserve"> </w:t>
            </w:r>
            <w:r>
              <w:rPr>
                <w:sz w:val="28"/>
              </w:rPr>
              <w:t>Комплексно-тематическое</w:t>
            </w:r>
            <w:r>
              <w:rPr>
                <w:spacing w:val="-11"/>
                <w:sz w:val="28"/>
              </w:rPr>
              <w:t xml:space="preserve"> </w:t>
            </w:r>
            <w:r>
              <w:rPr>
                <w:sz w:val="28"/>
              </w:rPr>
              <w:t>планирование</w:t>
            </w:r>
            <w:r>
              <w:rPr>
                <w:spacing w:val="-11"/>
                <w:sz w:val="28"/>
              </w:rPr>
              <w:t xml:space="preserve"> </w:t>
            </w:r>
            <w:r>
              <w:rPr>
                <w:sz w:val="28"/>
              </w:rPr>
              <w:t>и</w:t>
            </w:r>
            <w:r>
              <w:rPr>
                <w:spacing w:val="-8"/>
                <w:sz w:val="28"/>
              </w:rPr>
              <w:t xml:space="preserve"> </w:t>
            </w:r>
            <w:r>
              <w:rPr>
                <w:sz w:val="28"/>
              </w:rPr>
              <w:t>сложившиеся традиции ДОУ, календарный план воспитательной работы</w:t>
            </w:r>
          </w:p>
        </w:tc>
        <w:tc>
          <w:tcPr>
            <w:tcW w:w="1417" w:type="dxa"/>
          </w:tcPr>
          <w:p w:rsidR="005A1328" w:rsidRDefault="00DF67A2">
            <w:pPr>
              <w:pStyle w:val="TableParagraph"/>
              <w:spacing w:line="320" w:lineRule="exact"/>
              <w:ind w:left="114" w:right="1"/>
              <w:jc w:val="center"/>
              <w:rPr>
                <w:sz w:val="28"/>
              </w:rPr>
            </w:pPr>
            <w:r>
              <w:rPr>
                <w:spacing w:val="-5"/>
                <w:sz w:val="28"/>
              </w:rPr>
              <w:t>353</w:t>
            </w:r>
          </w:p>
        </w:tc>
      </w:tr>
      <w:tr w:rsidR="005A1328" w:rsidTr="00526AB9">
        <w:trPr>
          <w:trHeight w:val="422"/>
        </w:trPr>
        <w:tc>
          <w:tcPr>
            <w:tcW w:w="8370" w:type="dxa"/>
          </w:tcPr>
          <w:p w:rsidR="005A1328" w:rsidRDefault="00DF67A2">
            <w:pPr>
              <w:pStyle w:val="TableParagraph"/>
              <w:spacing w:before="94" w:line="308" w:lineRule="exact"/>
              <w:rPr>
                <w:sz w:val="28"/>
              </w:rPr>
            </w:pPr>
            <w:r>
              <w:rPr>
                <w:sz w:val="28"/>
              </w:rPr>
              <w:t>3.2.</w:t>
            </w:r>
            <w:r>
              <w:rPr>
                <w:spacing w:val="-11"/>
                <w:sz w:val="28"/>
              </w:rPr>
              <w:t xml:space="preserve"> </w:t>
            </w:r>
            <w:r>
              <w:rPr>
                <w:sz w:val="28"/>
              </w:rPr>
              <w:t>Часть,</w:t>
            </w:r>
            <w:r>
              <w:rPr>
                <w:spacing w:val="-10"/>
                <w:sz w:val="28"/>
              </w:rPr>
              <w:t xml:space="preserve"> </w:t>
            </w:r>
            <w:r>
              <w:rPr>
                <w:sz w:val="28"/>
              </w:rPr>
              <w:t>формируемая</w:t>
            </w:r>
            <w:r>
              <w:rPr>
                <w:spacing w:val="-11"/>
                <w:sz w:val="28"/>
              </w:rPr>
              <w:t xml:space="preserve"> </w:t>
            </w:r>
            <w:r>
              <w:rPr>
                <w:sz w:val="28"/>
              </w:rPr>
              <w:t>участниками</w:t>
            </w:r>
            <w:r>
              <w:rPr>
                <w:spacing w:val="-12"/>
                <w:sz w:val="28"/>
              </w:rPr>
              <w:t xml:space="preserve"> </w:t>
            </w:r>
            <w:r>
              <w:rPr>
                <w:sz w:val="28"/>
              </w:rPr>
              <w:t>образовательных</w:t>
            </w:r>
            <w:r>
              <w:rPr>
                <w:spacing w:val="-16"/>
                <w:sz w:val="28"/>
              </w:rPr>
              <w:t xml:space="preserve"> </w:t>
            </w:r>
            <w:r>
              <w:rPr>
                <w:spacing w:val="-2"/>
                <w:sz w:val="28"/>
              </w:rPr>
              <w:t>отношений</w:t>
            </w:r>
          </w:p>
        </w:tc>
        <w:tc>
          <w:tcPr>
            <w:tcW w:w="1417" w:type="dxa"/>
          </w:tcPr>
          <w:p w:rsidR="005A1328" w:rsidRDefault="00DF67A2">
            <w:pPr>
              <w:pStyle w:val="TableParagraph"/>
              <w:spacing w:before="2"/>
              <w:ind w:left="113" w:right="114"/>
              <w:jc w:val="center"/>
              <w:rPr>
                <w:sz w:val="28"/>
              </w:rPr>
            </w:pPr>
            <w:r>
              <w:rPr>
                <w:spacing w:val="-5"/>
                <w:sz w:val="28"/>
              </w:rPr>
              <w:t>368</w:t>
            </w:r>
          </w:p>
        </w:tc>
      </w:tr>
      <w:tr w:rsidR="005A1328" w:rsidTr="00526AB9">
        <w:trPr>
          <w:trHeight w:val="1175"/>
        </w:trPr>
        <w:tc>
          <w:tcPr>
            <w:tcW w:w="8370" w:type="dxa"/>
          </w:tcPr>
          <w:p w:rsidR="005A1328" w:rsidRDefault="00DF67A2">
            <w:pPr>
              <w:pStyle w:val="TableParagraph"/>
              <w:spacing w:before="2"/>
              <w:rPr>
                <w:sz w:val="28"/>
              </w:rPr>
            </w:pPr>
            <w:r>
              <w:rPr>
                <w:sz w:val="28"/>
              </w:rPr>
              <w:t>3.2.1. Методическая литература, позволяющая ознакомиться с содержанием</w:t>
            </w:r>
            <w:r>
              <w:rPr>
                <w:spacing w:val="-9"/>
                <w:sz w:val="28"/>
              </w:rPr>
              <w:t xml:space="preserve"> </w:t>
            </w:r>
            <w:r>
              <w:rPr>
                <w:sz w:val="28"/>
              </w:rPr>
              <w:t>парциальных</w:t>
            </w:r>
            <w:r>
              <w:rPr>
                <w:spacing w:val="-14"/>
                <w:sz w:val="28"/>
              </w:rPr>
              <w:t xml:space="preserve"> </w:t>
            </w:r>
            <w:r>
              <w:rPr>
                <w:sz w:val="28"/>
              </w:rPr>
              <w:t>программ,</w:t>
            </w:r>
            <w:r>
              <w:rPr>
                <w:spacing w:val="-8"/>
                <w:sz w:val="28"/>
              </w:rPr>
              <w:t xml:space="preserve"> </w:t>
            </w:r>
            <w:r>
              <w:rPr>
                <w:sz w:val="28"/>
              </w:rPr>
              <w:t>методик,</w:t>
            </w:r>
            <w:r>
              <w:rPr>
                <w:spacing w:val="-8"/>
                <w:sz w:val="28"/>
              </w:rPr>
              <w:t xml:space="preserve"> </w:t>
            </w:r>
            <w:r>
              <w:rPr>
                <w:sz w:val="28"/>
              </w:rPr>
              <w:t>форм</w:t>
            </w:r>
            <w:r>
              <w:rPr>
                <w:spacing w:val="-9"/>
                <w:sz w:val="28"/>
              </w:rPr>
              <w:t xml:space="preserve"> </w:t>
            </w:r>
            <w:r>
              <w:rPr>
                <w:sz w:val="28"/>
              </w:rPr>
              <w:t>организации образовательной</w:t>
            </w:r>
            <w:r>
              <w:rPr>
                <w:spacing w:val="40"/>
                <w:sz w:val="28"/>
              </w:rPr>
              <w:t xml:space="preserve"> </w:t>
            </w:r>
            <w:r>
              <w:rPr>
                <w:sz w:val="28"/>
              </w:rPr>
              <w:t>работы</w:t>
            </w:r>
          </w:p>
        </w:tc>
        <w:tc>
          <w:tcPr>
            <w:tcW w:w="1417" w:type="dxa"/>
          </w:tcPr>
          <w:p w:rsidR="005A1328" w:rsidRDefault="00DF67A2">
            <w:pPr>
              <w:pStyle w:val="TableParagraph"/>
              <w:spacing w:before="2"/>
              <w:ind w:left="113" w:right="114"/>
              <w:jc w:val="center"/>
              <w:rPr>
                <w:sz w:val="28"/>
              </w:rPr>
            </w:pPr>
            <w:r>
              <w:rPr>
                <w:spacing w:val="-5"/>
                <w:sz w:val="28"/>
              </w:rPr>
              <w:t>368</w:t>
            </w:r>
          </w:p>
        </w:tc>
      </w:tr>
      <w:tr w:rsidR="005A1328" w:rsidTr="00526AB9">
        <w:trPr>
          <w:trHeight w:val="326"/>
        </w:trPr>
        <w:tc>
          <w:tcPr>
            <w:tcW w:w="9787" w:type="dxa"/>
            <w:gridSpan w:val="2"/>
          </w:tcPr>
          <w:p w:rsidR="005A1328" w:rsidRDefault="00DF67A2">
            <w:pPr>
              <w:pStyle w:val="TableParagraph"/>
              <w:spacing w:before="2" w:line="304" w:lineRule="exact"/>
              <w:ind w:left="2299"/>
              <w:rPr>
                <w:b/>
                <w:sz w:val="28"/>
              </w:rPr>
            </w:pPr>
            <w:r>
              <w:rPr>
                <w:b/>
                <w:sz w:val="28"/>
              </w:rPr>
              <w:t>IV.</w:t>
            </w:r>
            <w:r>
              <w:rPr>
                <w:b/>
                <w:spacing w:val="-9"/>
                <w:sz w:val="28"/>
              </w:rPr>
              <w:t xml:space="preserve"> </w:t>
            </w:r>
            <w:r>
              <w:rPr>
                <w:b/>
                <w:sz w:val="28"/>
              </w:rPr>
              <w:t>Дополнительный</w:t>
            </w:r>
            <w:r>
              <w:rPr>
                <w:b/>
                <w:spacing w:val="-13"/>
                <w:sz w:val="28"/>
              </w:rPr>
              <w:t xml:space="preserve"> </w:t>
            </w:r>
            <w:r>
              <w:rPr>
                <w:b/>
                <w:sz w:val="28"/>
              </w:rPr>
              <w:t>раздел</w:t>
            </w:r>
            <w:r>
              <w:rPr>
                <w:b/>
                <w:spacing w:val="-10"/>
                <w:sz w:val="28"/>
              </w:rPr>
              <w:t xml:space="preserve"> </w:t>
            </w:r>
            <w:r>
              <w:rPr>
                <w:b/>
                <w:spacing w:val="-2"/>
                <w:sz w:val="28"/>
              </w:rPr>
              <w:t>Программы</w:t>
            </w:r>
          </w:p>
        </w:tc>
      </w:tr>
      <w:tr w:rsidR="005A1328" w:rsidTr="00526AB9">
        <w:trPr>
          <w:trHeight w:val="743"/>
        </w:trPr>
        <w:tc>
          <w:tcPr>
            <w:tcW w:w="8370" w:type="dxa"/>
          </w:tcPr>
          <w:p w:rsidR="005A1328" w:rsidRDefault="00DF67A2">
            <w:pPr>
              <w:pStyle w:val="TableParagraph"/>
              <w:spacing w:before="80" w:line="322" w:lineRule="exact"/>
              <w:ind w:left="220" w:right="52"/>
              <w:rPr>
                <w:sz w:val="28"/>
              </w:rPr>
            </w:pPr>
            <w:r>
              <w:rPr>
                <w:sz w:val="28"/>
              </w:rPr>
              <w:t>4.1.</w:t>
            </w:r>
            <w:r>
              <w:rPr>
                <w:spacing w:val="40"/>
                <w:sz w:val="28"/>
              </w:rPr>
              <w:t xml:space="preserve"> </w:t>
            </w:r>
            <w:r>
              <w:rPr>
                <w:sz w:val="28"/>
              </w:rPr>
              <w:t>Возрастные и иные категории детей, на которых ориентирована ООП – ОП ДО</w:t>
            </w:r>
          </w:p>
        </w:tc>
        <w:tc>
          <w:tcPr>
            <w:tcW w:w="1417" w:type="dxa"/>
          </w:tcPr>
          <w:p w:rsidR="005A1328" w:rsidRDefault="00DF67A2">
            <w:pPr>
              <w:pStyle w:val="TableParagraph"/>
              <w:spacing w:before="2"/>
              <w:ind w:left="113" w:right="114"/>
              <w:jc w:val="center"/>
              <w:rPr>
                <w:sz w:val="28"/>
              </w:rPr>
            </w:pPr>
            <w:r>
              <w:rPr>
                <w:spacing w:val="-5"/>
                <w:sz w:val="28"/>
              </w:rPr>
              <w:t>369</w:t>
            </w:r>
          </w:p>
        </w:tc>
      </w:tr>
      <w:tr w:rsidR="005A1328" w:rsidTr="00526AB9">
        <w:trPr>
          <w:trHeight w:val="422"/>
        </w:trPr>
        <w:tc>
          <w:tcPr>
            <w:tcW w:w="8370" w:type="dxa"/>
          </w:tcPr>
          <w:p w:rsidR="005A1328" w:rsidRDefault="00DF67A2">
            <w:pPr>
              <w:pStyle w:val="TableParagraph"/>
              <w:spacing w:before="93" w:line="308" w:lineRule="exact"/>
              <w:ind w:left="220"/>
              <w:rPr>
                <w:sz w:val="28"/>
              </w:rPr>
            </w:pPr>
            <w:r>
              <w:rPr>
                <w:sz w:val="28"/>
              </w:rPr>
              <w:t>4.2.</w:t>
            </w:r>
            <w:r>
              <w:rPr>
                <w:spacing w:val="-11"/>
                <w:sz w:val="28"/>
              </w:rPr>
              <w:t xml:space="preserve"> </w:t>
            </w:r>
            <w:r>
              <w:rPr>
                <w:sz w:val="28"/>
              </w:rPr>
              <w:t>Используемые</w:t>
            </w:r>
            <w:r>
              <w:rPr>
                <w:spacing w:val="-13"/>
                <w:sz w:val="28"/>
              </w:rPr>
              <w:t xml:space="preserve"> </w:t>
            </w:r>
            <w:r>
              <w:rPr>
                <w:spacing w:val="-2"/>
                <w:sz w:val="28"/>
              </w:rPr>
              <w:t>программы</w:t>
            </w:r>
          </w:p>
        </w:tc>
        <w:tc>
          <w:tcPr>
            <w:tcW w:w="1417" w:type="dxa"/>
          </w:tcPr>
          <w:p w:rsidR="005A1328" w:rsidRDefault="00DF67A2">
            <w:pPr>
              <w:pStyle w:val="TableParagraph"/>
              <w:spacing w:before="2"/>
              <w:ind w:left="113" w:right="114"/>
              <w:jc w:val="center"/>
              <w:rPr>
                <w:sz w:val="28"/>
              </w:rPr>
            </w:pPr>
            <w:r>
              <w:rPr>
                <w:spacing w:val="-5"/>
                <w:sz w:val="28"/>
              </w:rPr>
              <w:t>370</w:t>
            </w:r>
          </w:p>
        </w:tc>
      </w:tr>
      <w:tr w:rsidR="005A1328" w:rsidTr="00526AB9">
        <w:trPr>
          <w:trHeight w:val="744"/>
        </w:trPr>
        <w:tc>
          <w:tcPr>
            <w:tcW w:w="8370" w:type="dxa"/>
          </w:tcPr>
          <w:p w:rsidR="005A1328" w:rsidRDefault="00DF67A2">
            <w:pPr>
              <w:pStyle w:val="TableParagraph"/>
              <w:spacing w:before="80" w:line="320" w:lineRule="atLeast"/>
              <w:ind w:left="220" w:right="52"/>
              <w:rPr>
                <w:sz w:val="28"/>
              </w:rPr>
            </w:pPr>
            <w:r>
              <w:rPr>
                <w:sz w:val="28"/>
              </w:rPr>
              <w:t>4.3.Характеристика</w:t>
            </w:r>
            <w:r>
              <w:rPr>
                <w:spacing w:val="40"/>
                <w:sz w:val="28"/>
              </w:rPr>
              <w:t xml:space="preserve"> </w:t>
            </w:r>
            <w:r>
              <w:rPr>
                <w:sz w:val="28"/>
              </w:rPr>
              <w:t>взаимодействия</w:t>
            </w:r>
            <w:r>
              <w:rPr>
                <w:spacing w:val="80"/>
                <w:sz w:val="28"/>
              </w:rPr>
              <w:t xml:space="preserve"> </w:t>
            </w:r>
            <w:r>
              <w:rPr>
                <w:sz w:val="28"/>
              </w:rPr>
              <w:t>педагогического</w:t>
            </w:r>
            <w:r>
              <w:rPr>
                <w:spacing w:val="80"/>
                <w:sz w:val="28"/>
              </w:rPr>
              <w:t xml:space="preserve"> </w:t>
            </w:r>
            <w:r>
              <w:rPr>
                <w:sz w:val="28"/>
              </w:rPr>
              <w:t>коллектива с</w:t>
            </w:r>
            <w:r>
              <w:rPr>
                <w:spacing w:val="80"/>
                <w:sz w:val="28"/>
              </w:rPr>
              <w:t xml:space="preserve"> </w:t>
            </w:r>
            <w:r>
              <w:rPr>
                <w:sz w:val="28"/>
              </w:rPr>
              <w:t>семьями воспитанников</w:t>
            </w:r>
          </w:p>
        </w:tc>
        <w:tc>
          <w:tcPr>
            <w:tcW w:w="1417" w:type="dxa"/>
          </w:tcPr>
          <w:p w:rsidR="005A1328" w:rsidRDefault="00DF67A2">
            <w:pPr>
              <w:pStyle w:val="TableParagraph"/>
              <w:spacing w:line="320" w:lineRule="exact"/>
              <w:ind w:left="113" w:right="114"/>
              <w:jc w:val="center"/>
              <w:rPr>
                <w:sz w:val="28"/>
              </w:rPr>
            </w:pPr>
            <w:r>
              <w:rPr>
                <w:spacing w:val="-5"/>
                <w:sz w:val="28"/>
              </w:rPr>
              <w:t>371</w:t>
            </w:r>
          </w:p>
        </w:tc>
      </w:tr>
    </w:tbl>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882C6F" w:rsidRDefault="00882C6F">
      <w:pPr>
        <w:spacing w:before="71"/>
        <w:ind w:left="141"/>
        <w:rPr>
          <w:b/>
          <w:spacing w:val="-2"/>
          <w:sz w:val="24"/>
        </w:rPr>
      </w:pPr>
    </w:p>
    <w:p w:rsidR="001235C4" w:rsidRDefault="001235C4" w:rsidP="006F00F5">
      <w:pPr>
        <w:spacing w:before="71"/>
        <w:rPr>
          <w:b/>
          <w:spacing w:val="-2"/>
          <w:sz w:val="24"/>
        </w:rPr>
      </w:pPr>
    </w:p>
    <w:p w:rsidR="005A1328" w:rsidRDefault="00DF67A2">
      <w:pPr>
        <w:spacing w:before="71"/>
        <w:ind w:left="141"/>
        <w:rPr>
          <w:b/>
          <w:sz w:val="24"/>
        </w:rPr>
      </w:pPr>
      <w:r>
        <w:rPr>
          <w:b/>
          <w:spacing w:val="-2"/>
          <w:sz w:val="24"/>
        </w:rPr>
        <w:lastRenderedPageBreak/>
        <w:t>Приложения:</w:t>
      </w:r>
    </w:p>
    <w:p w:rsidR="00663122" w:rsidRDefault="00DF67A2">
      <w:pPr>
        <w:spacing w:before="199" w:line="415" w:lineRule="auto"/>
        <w:ind w:left="141" w:right="1342"/>
        <w:rPr>
          <w:b/>
          <w:sz w:val="24"/>
        </w:rPr>
      </w:pPr>
      <w:r>
        <w:rPr>
          <w:b/>
          <w:sz w:val="24"/>
        </w:rPr>
        <w:t>Приложение</w:t>
      </w:r>
      <w:r>
        <w:rPr>
          <w:b/>
          <w:spacing w:val="-3"/>
          <w:sz w:val="24"/>
        </w:rPr>
        <w:t xml:space="preserve"> </w:t>
      </w:r>
      <w:r w:rsidR="00663122">
        <w:rPr>
          <w:b/>
          <w:sz w:val="24"/>
        </w:rPr>
        <w:t xml:space="preserve">1. КТП </w:t>
      </w:r>
      <w:r>
        <w:rPr>
          <w:b/>
          <w:spacing w:val="-3"/>
          <w:sz w:val="24"/>
        </w:rPr>
        <w:t xml:space="preserve"> </w:t>
      </w:r>
      <w:r>
        <w:rPr>
          <w:b/>
          <w:sz w:val="24"/>
        </w:rPr>
        <w:t>обучения</w:t>
      </w:r>
      <w:r>
        <w:rPr>
          <w:b/>
          <w:spacing w:val="-6"/>
          <w:sz w:val="24"/>
        </w:rPr>
        <w:t xml:space="preserve"> </w:t>
      </w:r>
      <w:r>
        <w:rPr>
          <w:b/>
          <w:sz w:val="24"/>
        </w:rPr>
        <w:t>и</w:t>
      </w:r>
      <w:r>
        <w:rPr>
          <w:b/>
          <w:spacing w:val="-2"/>
          <w:sz w:val="24"/>
        </w:rPr>
        <w:t xml:space="preserve"> </w:t>
      </w:r>
      <w:r>
        <w:rPr>
          <w:b/>
          <w:sz w:val="24"/>
        </w:rPr>
        <w:t>воспитания</w:t>
      </w:r>
      <w:r>
        <w:rPr>
          <w:b/>
          <w:spacing w:val="-6"/>
          <w:sz w:val="24"/>
        </w:rPr>
        <w:t xml:space="preserve"> </w:t>
      </w:r>
      <w:r>
        <w:rPr>
          <w:b/>
          <w:sz w:val="24"/>
        </w:rPr>
        <w:t>детей</w:t>
      </w:r>
      <w:r>
        <w:rPr>
          <w:b/>
          <w:spacing w:val="40"/>
          <w:sz w:val="24"/>
        </w:rPr>
        <w:t xml:space="preserve"> </w:t>
      </w:r>
      <w:r>
        <w:rPr>
          <w:b/>
          <w:sz w:val="24"/>
        </w:rPr>
        <w:t>с</w:t>
      </w:r>
      <w:r>
        <w:rPr>
          <w:b/>
          <w:spacing w:val="40"/>
          <w:sz w:val="24"/>
        </w:rPr>
        <w:t xml:space="preserve"> </w:t>
      </w:r>
      <w:r>
        <w:rPr>
          <w:b/>
          <w:sz w:val="24"/>
        </w:rPr>
        <w:t>1,5</w:t>
      </w:r>
      <w:r>
        <w:rPr>
          <w:b/>
          <w:spacing w:val="-2"/>
          <w:sz w:val="24"/>
        </w:rPr>
        <w:t xml:space="preserve"> </w:t>
      </w:r>
      <w:r>
        <w:rPr>
          <w:b/>
          <w:sz w:val="24"/>
        </w:rPr>
        <w:t>–</w:t>
      </w:r>
      <w:r>
        <w:rPr>
          <w:b/>
          <w:spacing w:val="-2"/>
          <w:sz w:val="24"/>
        </w:rPr>
        <w:t xml:space="preserve"> </w:t>
      </w:r>
      <w:r>
        <w:rPr>
          <w:b/>
          <w:sz w:val="24"/>
        </w:rPr>
        <w:t>2</w:t>
      </w:r>
      <w:r>
        <w:rPr>
          <w:b/>
          <w:spacing w:val="-6"/>
          <w:sz w:val="24"/>
        </w:rPr>
        <w:t xml:space="preserve"> </w:t>
      </w:r>
      <w:r>
        <w:rPr>
          <w:b/>
          <w:sz w:val="24"/>
        </w:rPr>
        <w:t xml:space="preserve">лет </w:t>
      </w:r>
    </w:p>
    <w:p w:rsidR="00663122" w:rsidRDefault="00663122">
      <w:pPr>
        <w:spacing w:before="199" w:line="415" w:lineRule="auto"/>
        <w:ind w:left="141" w:right="1342"/>
        <w:rPr>
          <w:b/>
          <w:sz w:val="24"/>
        </w:rPr>
      </w:pPr>
      <w:r>
        <w:rPr>
          <w:b/>
          <w:sz w:val="24"/>
        </w:rPr>
        <w:t>Приложение 2. КТП</w:t>
      </w:r>
      <w:r w:rsidR="00DF67A2">
        <w:rPr>
          <w:b/>
          <w:sz w:val="24"/>
        </w:rPr>
        <w:t xml:space="preserve"> обучения и воспитания детей</w:t>
      </w:r>
      <w:r w:rsidR="00DF67A2">
        <w:rPr>
          <w:b/>
          <w:spacing w:val="40"/>
          <w:sz w:val="24"/>
        </w:rPr>
        <w:t xml:space="preserve"> </w:t>
      </w:r>
      <w:r w:rsidR="00DF67A2">
        <w:rPr>
          <w:b/>
          <w:sz w:val="24"/>
        </w:rPr>
        <w:t>с</w:t>
      </w:r>
      <w:r w:rsidR="00DF67A2">
        <w:rPr>
          <w:b/>
          <w:spacing w:val="40"/>
          <w:sz w:val="24"/>
        </w:rPr>
        <w:t xml:space="preserve"> </w:t>
      </w:r>
      <w:r w:rsidR="00DF67A2">
        <w:rPr>
          <w:b/>
          <w:sz w:val="24"/>
        </w:rPr>
        <w:t xml:space="preserve">2 – 3 лет </w:t>
      </w:r>
    </w:p>
    <w:p w:rsidR="00663122" w:rsidRDefault="00663122">
      <w:pPr>
        <w:spacing w:before="199" w:line="415" w:lineRule="auto"/>
        <w:ind w:left="141" w:right="1342"/>
        <w:rPr>
          <w:b/>
          <w:sz w:val="24"/>
        </w:rPr>
      </w:pPr>
      <w:r>
        <w:rPr>
          <w:b/>
          <w:sz w:val="24"/>
        </w:rPr>
        <w:t>Приложение 3. КТП</w:t>
      </w:r>
      <w:r w:rsidR="00DF67A2">
        <w:rPr>
          <w:b/>
          <w:sz w:val="24"/>
        </w:rPr>
        <w:t xml:space="preserve"> обучения и воспитания детей</w:t>
      </w:r>
      <w:r w:rsidR="00DF67A2">
        <w:rPr>
          <w:b/>
          <w:spacing w:val="40"/>
          <w:sz w:val="24"/>
        </w:rPr>
        <w:t xml:space="preserve"> </w:t>
      </w:r>
      <w:r w:rsidR="00DF67A2">
        <w:rPr>
          <w:b/>
          <w:sz w:val="24"/>
        </w:rPr>
        <w:t>с</w:t>
      </w:r>
      <w:r w:rsidR="00DF67A2">
        <w:rPr>
          <w:b/>
          <w:spacing w:val="40"/>
          <w:sz w:val="24"/>
        </w:rPr>
        <w:t xml:space="preserve"> </w:t>
      </w:r>
      <w:r w:rsidR="00DF67A2">
        <w:rPr>
          <w:b/>
          <w:sz w:val="24"/>
        </w:rPr>
        <w:t xml:space="preserve">3 - 4 лет </w:t>
      </w:r>
    </w:p>
    <w:p w:rsidR="00663122" w:rsidRDefault="00663122">
      <w:pPr>
        <w:spacing w:before="199" w:line="415" w:lineRule="auto"/>
        <w:ind w:left="141" w:right="1342"/>
        <w:rPr>
          <w:b/>
          <w:sz w:val="24"/>
        </w:rPr>
      </w:pPr>
      <w:r>
        <w:rPr>
          <w:b/>
          <w:sz w:val="24"/>
        </w:rPr>
        <w:t>Приложение 4. КТП</w:t>
      </w:r>
      <w:r w:rsidR="00DF67A2">
        <w:rPr>
          <w:b/>
          <w:sz w:val="24"/>
        </w:rPr>
        <w:t xml:space="preserve"> обучения и воспитания детей</w:t>
      </w:r>
      <w:r w:rsidR="00DF67A2">
        <w:rPr>
          <w:b/>
          <w:spacing w:val="40"/>
          <w:sz w:val="24"/>
        </w:rPr>
        <w:t xml:space="preserve"> </w:t>
      </w:r>
      <w:r w:rsidR="00DF67A2">
        <w:rPr>
          <w:b/>
          <w:sz w:val="24"/>
        </w:rPr>
        <w:t xml:space="preserve">с 4 - 5 лет </w:t>
      </w:r>
    </w:p>
    <w:p w:rsidR="005A1328" w:rsidRDefault="00663122">
      <w:pPr>
        <w:spacing w:before="199" w:line="415" w:lineRule="auto"/>
        <w:ind w:left="141" w:right="1342"/>
        <w:rPr>
          <w:b/>
          <w:sz w:val="24"/>
        </w:rPr>
      </w:pPr>
      <w:r>
        <w:rPr>
          <w:b/>
          <w:sz w:val="24"/>
        </w:rPr>
        <w:t>Приложение 5. КТП</w:t>
      </w:r>
      <w:r w:rsidR="00DF67A2">
        <w:rPr>
          <w:b/>
          <w:sz w:val="24"/>
        </w:rPr>
        <w:t xml:space="preserve"> обучения и воспитания детей</w:t>
      </w:r>
      <w:r w:rsidR="00DF67A2">
        <w:rPr>
          <w:b/>
          <w:spacing w:val="40"/>
          <w:sz w:val="24"/>
        </w:rPr>
        <w:t xml:space="preserve"> </w:t>
      </w:r>
      <w:r w:rsidR="00DF67A2">
        <w:rPr>
          <w:b/>
          <w:sz w:val="24"/>
        </w:rPr>
        <w:t>с</w:t>
      </w:r>
      <w:r w:rsidR="00DF67A2">
        <w:rPr>
          <w:b/>
          <w:spacing w:val="40"/>
          <w:sz w:val="24"/>
        </w:rPr>
        <w:t xml:space="preserve"> </w:t>
      </w:r>
      <w:r w:rsidR="00DF67A2">
        <w:rPr>
          <w:b/>
          <w:sz w:val="24"/>
        </w:rPr>
        <w:t>5 - 6 лет</w:t>
      </w:r>
    </w:p>
    <w:p w:rsidR="005A1328" w:rsidRDefault="00DF67A2">
      <w:pPr>
        <w:spacing w:line="242" w:lineRule="auto"/>
        <w:ind w:left="141"/>
        <w:rPr>
          <w:b/>
          <w:sz w:val="24"/>
        </w:rPr>
      </w:pPr>
      <w:r>
        <w:rPr>
          <w:b/>
          <w:sz w:val="24"/>
        </w:rPr>
        <w:t>Приложение</w:t>
      </w:r>
      <w:r>
        <w:rPr>
          <w:b/>
          <w:spacing w:val="-3"/>
          <w:sz w:val="24"/>
        </w:rPr>
        <w:t xml:space="preserve"> </w:t>
      </w:r>
      <w:r w:rsidR="00663122">
        <w:rPr>
          <w:b/>
          <w:sz w:val="24"/>
        </w:rPr>
        <w:t>6. КТП</w:t>
      </w:r>
      <w:r>
        <w:rPr>
          <w:b/>
          <w:spacing w:val="-3"/>
          <w:sz w:val="24"/>
        </w:rPr>
        <w:t xml:space="preserve"> </w:t>
      </w:r>
      <w:r>
        <w:rPr>
          <w:b/>
          <w:sz w:val="24"/>
        </w:rPr>
        <w:t>обучения</w:t>
      </w:r>
      <w:r>
        <w:rPr>
          <w:b/>
          <w:spacing w:val="-6"/>
          <w:sz w:val="24"/>
        </w:rPr>
        <w:t xml:space="preserve"> </w:t>
      </w:r>
      <w:r>
        <w:rPr>
          <w:b/>
          <w:sz w:val="24"/>
        </w:rPr>
        <w:t>и</w:t>
      </w:r>
      <w:r>
        <w:rPr>
          <w:b/>
          <w:spacing w:val="-2"/>
          <w:sz w:val="24"/>
        </w:rPr>
        <w:t xml:space="preserve"> </w:t>
      </w:r>
      <w:r>
        <w:rPr>
          <w:b/>
          <w:sz w:val="24"/>
        </w:rPr>
        <w:t>воспитания</w:t>
      </w:r>
      <w:r>
        <w:rPr>
          <w:b/>
          <w:spacing w:val="-6"/>
          <w:sz w:val="24"/>
        </w:rPr>
        <w:t xml:space="preserve"> </w:t>
      </w:r>
      <w:r>
        <w:rPr>
          <w:b/>
          <w:sz w:val="24"/>
        </w:rPr>
        <w:t>детей</w:t>
      </w:r>
      <w:r>
        <w:rPr>
          <w:b/>
          <w:spacing w:val="40"/>
          <w:sz w:val="24"/>
        </w:rPr>
        <w:t xml:space="preserve"> </w:t>
      </w:r>
      <w:r>
        <w:rPr>
          <w:b/>
          <w:sz w:val="24"/>
        </w:rPr>
        <w:t>с</w:t>
      </w:r>
      <w:r>
        <w:rPr>
          <w:b/>
          <w:spacing w:val="40"/>
          <w:sz w:val="24"/>
        </w:rPr>
        <w:t xml:space="preserve"> </w:t>
      </w:r>
      <w:r>
        <w:rPr>
          <w:b/>
          <w:sz w:val="24"/>
        </w:rPr>
        <w:t>5</w:t>
      </w:r>
      <w:r>
        <w:rPr>
          <w:b/>
          <w:spacing w:val="-2"/>
          <w:sz w:val="24"/>
        </w:rPr>
        <w:t xml:space="preserve"> </w:t>
      </w:r>
      <w:r>
        <w:rPr>
          <w:b/>
          <w:sz w:val="24"/>
        </w:rPr>
        <w:t>-</w:t>
      </w:r>
      <w:r>
        <w:rPr>
          <w:b/>
          <w:spacing w:val="-5"/>
          <w:sz w:val="24"/>
        </w:rPr>
        <w:t xml:space="preserve"> </w:t>
      </w:r>
      <w:r>
        <w:rPr>
          <w:b/>
          <w:sz w:val="24"/>
        </w:rPr>
        <w:t>6</w:t>
      </w:r>
      <w:r>
        <w:rPr>
          <w:b/>
          <w:spacing w:val="-2"/>
          <w:sz w:val="24"/>
        </w:rPr>
        <w:t xml:space="preserve"> </w:t>
      </w:r>
      <w:r>
        <w:rPr>
          <w:b/>
          <w:sz w:val="24"/>
        </w:rPr>
        <w:t>лет группы компенсирующей направленности</w:t>
      </w:r>
    </w:p>
    <w:p w:rsidR="005A1328" w:rsidRDefault="00DF67A2">
      <w:pPr>
        <w:spacing w:before="191"/>
        <w:ind w:left="141"/>
        <w:rPr>
          <w:b/>
          <w:sz w:val="24"/>
        </w:rPr>
      </w:pPr>
      <w:r>
        <w:rPr>
          <w:b/>
          <w:sz w:val="24"/>
        </w:rPr>
        <w:t>Приложение</w:t>
      </w:r>
      <w:r>
        <w:rPr>
          <w:b/>
          <w:spacing w:val="1"/>
          <w:sz w:val="24"/>
        </w:rPr>
        <w:t xml:space="preserve"> </w:t>
      </w:r>
      <w:r>
        <w:rPr>
          <w:b/>
          <w:sz w:val="24"/>
        </w:rPr>
        <w:t>7.</w:t>
      </w:r>
      <w:r>
        <w:rPr>
          <w:b/>
          <w:spacing w:val="2"/>
          <w:sz w:val="24"/>
        </w:rPr>
        <w:t xml:space="preserve"> </w:t>
      </w:r>
      <w:r w:rsidR="00663122">
        <w:rPr>
          <w:b/>
          <w:sz w:val="24"/>
        </w:rPr>
        <w:t>КТП</w:t>
      </w:r>
      <w:r>
        <w:rPr>
          <w:b/>
          <w:spacing w:val="-3"/>
          <w:sz w:val="24"/>
        </w:rPr>
        <w:t xml:space="preserve"> </w:t>
      </w:r>
      <w:r>
        <w:rPr>
          <w:b/>
          <w:sz w:val="24"/>
        </w:rPr>
        <w:t>обучения</w:t>
      </w:r>
      <w:r>
        <w:rPr>
          <w:b/>
          <w:spacing w:val="-5"/>
          <w:sz w:val="24"/>
        </w:rPr>
        <w:t xml:space="preserve"> </w:t>
      </w:r>
      <w:r>
        <w:rPr>
          <w:b/>
          <w:sz w:val="24"/>
        </w:rPr>
        <w:t>и воспитания</w:t>
      </w:r>
      <w:r>
        <w:rPr>
          <w:b/>
          <w:spacing w:val="-4"/>
          <w:sz w:val="24"/>
        </w:rPr>
        <w:t xml:space="preserve"> </w:t>
      </w:r>
      <w:r>
        <w:rPr>
          <w:b/>
          <w:sz w:val="24"/>
        </w:rPr>
        <w:t>детей</w:t>
      </w:r>
      <w:r>
        <w:rPr>
          <w:b/>
          <w:spacing w:val="56"/>
          <w:sz w:val="24"/>
        </w:rPr>
        <w:t xml:space="preserve"> </w:t>
      </w:r>
      <w:r>
        <w:rPr>
          <w:b/>
          <w:sz w:val="24"/>
        </w:rPr>
        <w:t>с</w:t>
      </w:r>
      <w:r>
        <w:rPr>
          <w:b/>
          <w:spacing w:val="3"/>
          <w:sz w:val="24"/>
        </w:rPr>
        <w:t xml:space="preserve"> </w:t>
      </w:r>
      <w:r>
        <w:rPr>
          <w:b/>
          <w:sz w:val="24"/>
        </w:rPr>
        <w:t>6</w:t>
      </w:r>
      <w:r>
        <w:rPr>
          <w:b/>
          <w:spacing w:val="-5"/>
          <w:sz w:val="24"/>
        </w:rPr>
        <w:t xml:space="preserve"> </w:t>
      </w:r>
      <w:r>
        <w:rPr>
          <w:b/>
          <w:sz w:val="24"/>
        </w:rPr>
        <w:t>-</w:t>
      </w:r>
      <w:r>
        <w:rPr>
          <w:b/>
          <w:spacing w:val="2"/>
          <w:sz w:val="24"/>
        </w:rPr>
        <w:t xml:space="preserve"> </w:t>
      </w:r>
      <w:r>
        <w:rPr>
          <w:b/>
          <w:sz w:val="24"/>
        </w:rPr>
        <w:t>7</w:t>
      </w:r>
      <w:r>
        <w:rPr>
          <w:b/>
          <w:spacing w:val="-4"/>
          <w:sz w:val="24"/>
        </w:rPr>
        <w:t xml:space="preserve"> </w:t>
      </w:r>
      <w:r>
        <w:rPr>
          <w:b/>
          <w:spacing w:val="-5"/>
          <w:sz w:val="24"/>
        </w:rPr>
        <w:t>лет</w:t>
      </w:r>
    </w:p>
    <w:p w:rsidR="005A1328" w:rsidRDefault="00DF67A2">
      <w:pPr>
        <w:spacing w:before="199" w:line="242" w:lineRule="auto"/>
        <w:ind w:left="141"/>
        <w:rPr>
          <w:b/>
          <w:sz w:val="24"/>
        </w:rPr>
      </w:pPr>
      <w:r>
        <w:rPr>
          <w:b/>
          <w:sz w:val="24"/>
        </w:rPr>
        <w:t>Приложение</w:t>
      </w:r>
      <w:r>
        <w:rPr>
          <w:b/>
          <w:spacing w:val="-2"/>
          <w:sz w:val="24"/>
        </w:rPr>
        <w:t xml:space="preserve"> </w:t>
      </w:r>
      <w:r w:rsidR="00663122">
        <w:rPr>
          <w:b/>
          <w:sz w:val="24"/>
        </w:rPr>
        <w:t>8. КТП</w:t>
      </w:r>
      <w:r>
        <w:rPr>
          <w:b/>
          <w:spacing w:val="-4"/>
          <w:sz w:val="24"/>
        </w:rPr>
        <w:t xml:space="preserve"> </w:t>
      </w:r>
      <w:r>
        <w:rPr>
          <w:b/>
          <w:sz w:val="24"/>
        </w:rPr>
        <w:t>обучения</w:t>
      </w:r>
      <w:r>
        <w:rPr>
          <w:b/>
          <w:spacing w:val="-6"/>
          <w:sz w:val="24"/>
        </w:rPr>
        <w:t xml:space="preserve"> </w:t>
      </w:r>
      <w:r>
        <w:rPr>
          <w:b/>
          <w:sz w:val="24"/>
        </w:rPr>
        <w:t>и</w:t>
      </w:r>
      <w:r>
        <w:rPr>
          <w:b/>
          <w:spacing w:val="-1"/>
          <w:sz w:val="24"/>
        </w:rPr>
        <w:t xml:space="preserve"> </w:t>
      </w:r>
      <w:r>
        <w:rPr>
          <w:b/>
          <w:sz w:val="24"/>
        </w:rPr>
        <w:t>воспитания</w:t>
      </w:r>
      <w:r>
        <w:rPr>
          <w:b/>
          <w:spacing w:val="-6"/>
          <w:sz w:val="24"/>
        </w:rPr>
        <w:t xml:space="preserve"> </w:t>
      </w:r>
      <w:r>
        <w:rPr>
          <w:b/>
          <w:sz w:val="24"/>
        </w:rPr>
        <w:t>детей</w:t>
      </w:r>
      <w:r>
        <w:rPr>
          <w:b/>
          <w:spacing w:val="40"/>
          <w:sz w:val="24"/>
        </w:rPr>
        <w:t xml:space="preserve"> </w:t>
      </w:r>
      <w:r>
        <w:rPr>
          <w:b/>
          <w:sz w:val="24"/>
        </w:rPr>
        <w:t>с</w:t>
      </w:r>
      <w:r>
        <w:rPr>
          <w:b/>
          <w:spacing w:val="-2"/>
          <w:sz w:val="24"/>
        </w:rPr>
        <w:t xml:space="preserve"> </w:t>
      </w:r>
      <w:r w:rsidR="00663122">
        <w:rPr>
          <w:b/>
          <w:sz w:val="24"/>
        </w:rPr>
        <w:t>РАС</w:t>
      </w:r>
    </w:p>
    <w:p w:rsidR="005A1328" w:rsidRDefault="00DF67A2">
      <w:pPr>
        <w:spacing w:before="199" w:line="237" w:lineRule="auto"/>
        <w:ind w:left="141"/>
        <w:rPr>
          <w:b/>
          <w:sz w:val="24"/>
        </w:rPr>
      </w:pPr>
      <w:r>
        <w:rPr>
          <w:b/>
          <w:sz w:val="24"/>
        </w:rPr>
        <w:t>Приложение</w:t>
      </w:r>
      <w:r>
        <w:rPr>
          <w:b/>
          <w:spacing w:val="-4"/>
          <w:sz w:val="24"/>
        </w:rPr>
        <w:t xml:space="preserve"> </w:t>
      </w:r>
      <w:r>
        <w:rPr>
          <w:b/>
          <w:sz w:val="24"/>
        </w:rPr>
        <w:t>9.</w:t>
      </w:r>
      <w:r>
        <w:rPr>
          <w:b/>
          <w:spacing w:val="-2"/>
          <w:sz w:val="24"/>
        </w:rPr>
        <w:t xml:space="preserve"> </w:t>
      </w:r>
      <w:r>
        <w:rPr>
          <w:b/>
          <w:sz w:val="24"/>
        </w:rPr>
        <w:t>Рабочая</w:t>
      </w:r>
      <w:r>
        <w:rPr>
          <w:b/>
          <w:spacing w:val="-4"/>
          <w:sz w:val="24"/>
        </w:rPr>
        <w:t xml:space="preserve"> </w:t>
      </w:r>
      <w:r>
        <w:rPr>
          <w:b/>
          <w:sz w:val="24"/>
        </w:rPr>
        <w:t>программа</w:t>
      </w:r>
      <w:r>
        <w:rPr>
          <w:b/>
          <w:spacing w:val="-9"/>
          <w:sz w:val="24"/>
        </w:rPr>
        <w:t xml:space="preserve"> </w:t>
      </w:r>
      <w:r>
        <w:rPr>
          <w:b/>
          <w:sz w:val="24"/>
        </w:rPr>
        <w:t>обучения</w:t>
      </w:r>
      <w:r>
        <w:rPr>
          <w:b/>
          <w:spacing w:val="-8"/>
          <w:sz w:val="24"/>
        </w:rPr>
        <w:t xml:space="preserve"> </w:t>
      </w:r>
      <w:r>
        <w:rPr>
          <w:b/>
          <w:sz w:val="24"/>
        </w:rPr>
        <w:t>и</w:t>
      </w:r>
      <w:r>
        <w:rPr>
          <w:b/>
          <w:spacing w:val="-4"/>
          <w:sz w:val="24"/>
        </w:rPr>
        <w:t xml:space="preserve"> </w:t>
      </w:r>
      <w:r>
        <w:rPr>
          <w:b/>
          <w:sz w:val="24"/>
        </w:rPr>
        <w:t>воспитания</w:t>
      </w:r>
      <w:r>
        <w:rPr>
          <w:b/>
          <w:spacing w:val="-8"/>
          <w:sz w:val="24"/>
        </w:rPr>
        <w:t xml:space="preserve"> </w:t>
      </w:r>
      <w:r>
        <w:rPr>
          <w:b/>
          <w:sz w:val="24"/>
        </w:rPr>
        <w:t>детей</w:t>
      </w:r>
      <w:r>
        <w:rPr>
          <w:b/>
          <w:spacing w:val="-4"/>
          <w:sz w:val="24"/>
        </w:rPr>
        <w:t xml:space="preserve"> </w:t>
      </w:r>
      <w:r>
        <w:rPr>
          <w:b/>
          <w:sz w:val="24"/>
        </w:rPr>
        <w:t>дошкольного</w:t>
      </w:r>
      <w:r>
        <w:rPr>
          <w:b/>
          <w:spacing w:val="-4"/>
          <w:sz w:val="24"/>
        </w:rPr>
        <w:t xml:space="preserve"> </w:t>
      </w:r>
      <w:r>
        <w:rPr>
          <w:b/>
          <w:sz w:val="24"/>
        </w:rPr>
        <w:t>возраста</w:t>
      </w:r>
      <w:r>
        <w:rPr>
          <w:b/>
          <w:spacing w:val="-4"/>
          <w:sz w:val="24"/>
        </w:rPr>
        <w:t xml:space="preserve"> </w:t>
      </w:r>
      <w:r>
        <w:rPr>
          <w:b/>
          <w:sz w:val="24"/>
        </w:rPr>
        <w:t>по художественноо – эстетическому направлению развития: музыкальная деятельность</w:t>
      </w:r>
    </w:p>
    <w:p w:rsidR="005A1328" w:rsidRDefault="00DF67A2">
      <w:pPr>
        <w:spacing w:before="201" w:line="242" w:lineRule="auto"/>
        <w:ind w:left="141" w:right="271"/>
        <w:rPr>
          <w:b/>
          <w:sz w:val="24"/>
        </w:rPr>
      </w:pPr>
      <w:r>
        <w:rPr>
          <w:b/>
          <w:sz w:val="24"/>
        </w:rPr>
        <w:t>Приложение</w:t>
      </w:r>
      <w:r>
        <w:rPr>
          <w:b/>
          <w:spacing w:val="-5"/>
          <w:sz w:val="24"/>
        </w:rPr>
        <w:t xml:space="preserve"> </w:t>
      </w:r>
      <w:r>
        <w:rPr>
          <w:b/>
          <w:sz w:val="24"/>
        </w:rPr>
        <w:t>10.</w:t>
      </w:r>
      <w:r>
        <w:rPr>
          <w:b/>
          <w:spacing w:val="-2"/>
          <w:sz w:val="24"/>
        </w:rPr>
        <w:t xml:space="preserve"> </w:t>
      </w:r>
      <w:r>
        <w:rPr>
          <w:b/>
          <w:sz w:val="24"/>
        </w:rPr>
        <w:t>Рабочая</w:t>
      </w:r>
      <w:r>
        <w:rPr>
          <w:b/>
          <w:spacing w:val="-5"/>
          <w:sz w:val="24"/>
        </w:rPr>
        <w:t xml:space="preserve"> </w:t>
      </w:r>
      <w:r>
        <w:rPr>
          <w:b/>
          <w:sz w:val="24"/>
        </w:rPr>
        <w:t>программа</w:t>
      </w:r>
      <w:r>
        <w:rPr>
          <w:b/>
          <w:spacing w:val="-10"/>
          <w:sz w:val="24"/>
        </w:rPr>
        <w:t xml:space="preserve"> </w:t>
      </w:r>
      <w:r>
        <w:rPr>
          <w:b/>
          <w:sz w:val="24"/>
        </w:rPr>
        <w:t>обучения</w:t>
      </w:r>
      <w:r>
        <w:rPr>
          <w:b/>
          <w:spacing w:val="-5"/>
          <w:sz w:val="24"/>
        </w:rPr>
        <w:t xml:space="preserve"> </w:t>
      </w:r>
      <w:r>
        <w:rPr>
          <w:b/>
          <w:sz w:val="24"/>
        </w:rPr>
        <w:t>и</w:t>
      </w:r>
      <w:r>
        <w:rPr>
          <w:b/>
          <w:spacing w:val="-4"/>
          <w:sz w:val="24"/>
        </w:rPr>
        <w:t xml:space="preserve"> </w:t>
      </w:r>
      <w:r>
        <w:rPr>
          <w:b/>
          <w:sz w:val="24"/>
        </w:rPr>
        <w:t>воспитания</w:t>
      </w:r>
      <w:r>
        <w:rPr>
          <w:b/>
          <w:spacing w:val="-9"/>
          <w:sz w:val="24"/>
        </w:rPr>
        <w:t xml:space="preserve"> </w:t>
      </w:r>
      <w:r>
        <w:rPr>
          <w:b/>
          <w:sz w:val="24"/>
        </w:rPr>
        <w:t>детей</w:t>
      </w:r>
      <w:r>
        <w:rPr>
          <w:b/>
          <w:spacing w:val="-4"/>
          <w:sz w:val="24"/>
        </w:rPr>
        <w:t xml:space="preserve"> </w:t>
      </w:r>
      <w:r>
        <w:rPr>
          <w:b/>
          <w:sz w:val="24"/>
        </w:rPr>
        <w:t>дошкольного</w:t>
      </w:r>
      <w:r>
        <w:rPr>
          <w:b/>
          <w:spacing w:val="-4"/>
          <w:sz w:val="24"/>
        </w:rPr>
        <w:t xml:space="preserve"> </w:t>
      </w:r>
      <w:r>
        <w:rPr>
          <w:b/>
          <w:sz w:val="24"/>
        </w:rPr>
        <w:t>возраста по физическому направлению развития: физическая культура</w:t>
      </w:r>
    </w:p>
    <w:p w:rsidR="00882C6F" w:rsidRDefault="00882C6F">
      <w:pPr>
        <w:spacing w:before="72"/>
        <w:ind w:left="852"/>
        <w:rPr>
          <w:b/>
          <w:i/>
          <w:spacing w:val="-2"/>
          <w:sz w:val="28"/>
        </w:rPr>
      </w:pPr>
      <w:bookmarkStart w:id="1" w:name="Сокращения"/>
      <w:bookmarkEnd w:id="1"/>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pPr>
        <w:spacing w:before="72"/>
        <w:ind w:left="852"/>
        <w:rPr>
          <w:b/>
          <w:i/>
          <w:spacing w:val="-2"/>
          <w:sz w:val="28"/>
        </w:rPr>
      </w:pPr>
    </w:p>
    <w:p w:rsidR="00882C6F" w:rsidRDefault="00882C6F" w:rsidP="007417BF">
      <w:pPr>
        <w:spacing w:before="72"/>
        <w:rPr>
          <w:b/>
          <w:i/>
          <w:spacing w:val="-2"/>
          <w:sz w:val="28"/>
        </w:rPr>
      </w:pPr>
    </w:p>
    <w:p w:rsidR="006F00F5" w:rsidRDefault="006F00F5" w:rsidP="007417BF">
      <w:pPr>
        <w:spacing w:before="72"/>
        <w:rPr>
          <w:b/>
          <w:i/>
          <w:spacing w:val="-2"/>
          <w:sz w:val="28"/>
        </w:rPr>
      </w:pPr>
    </w:p>
    <w:p w:rsidR="006F00F5" w:rsidRDefault="006F00F5" w:rsidP="007417BF">
      <w:pPr>
        <w:spacing w:before="72"/>
        <w:rPr>
          <w:b/>
          <w:i/>
          <w:spacing w:val="-2"/>
          <w:sz w:val="28"/>
        </w:rPr>
      </w:pPr>
    </w:p>
    <w:p w:rsidR="006F00F5" w:rsidRDefault="006F00F5" w:rsidP="007417BF">
      <w:pPr>
        <w:spacing w:before="72"/>
        <w:rPr>
          <w:b/>
          <w:i/>
          <w:spacing w:val="-2"/>
          <w:sz w:val="28"/>
        </w:rPr>
      </w:pPr>
    </w:p>
    <w:p w:rsidR="005A1328" w:rsidRDefault="00DF67A2">
      <w:pPr>
        <w:spacing w:before="72"/>
        <w:ind w:left="852"/>
        <w:rPr>
          <w:b/>
          <w:i/>
          <w:sz w:val="28"/>
        </w:rPr>
      </w:pPr>
      <w:r>
        <w:rPr>
          <w:b/>
          <w:i/>
          <w:spacing w:val="-2"/>
          <w:sz w:val="28"/>
        </w:rPr>
        <w:lastRenderedPageBreak/>
        <w:t>Сокращения</w:t>
      </w:r>
    </w:p>
    <w:p w:rsidR="005A1328" w:rsidRDefault="00DF67A2">
      <w:pPr>
        <w:pStyle w:val="a3"/>
        <w:spacing w:before="278" w:line="386" w:lineRule="auto"/>
        <w:ind w:left="852" w:right="2939"/>
        <w:jc w:val="left"/>
      </w:pPr>
      <w:r w:rsidRPr="00526AB9">
        <w:rPr>
          <w:b/>
        </w:rPr>
        <w:t>АОП</w:t>
      </w:r>
      <w:r>
        <w:rPr>
          <w:spacing w:val="-15"/>
        </w:rPr>
        <w:t xml:space="preserve"> </w:t>
      </w:r>
      <w:r>
        <w:t>–</w:t>
      </w:r>
      <w:r>
        <w:rPr>
          <w:spacing w:val="-12"/>
        </w:rPr>
        <w:t xml:space="preserve"> </w:t>
      </w:r>
      <w:r>
        <w:t>адаптированная</w:t>
      </w:r>
      <w:r>
        <w:rPr>
          <w:spacing w:val="-11"/>
        </w:rPr>
        <w:t xml:space="preserve"> </w:t>
      </w:r>
      <w:r>
        <w:t>образовательная</w:t>
      </w:r>
      <w:r>
        <w:rPr>
          <w:spacing w:val="-8"/>
        </w:rPr>
        <w:t xml:space="preserve"> </w:t>
      </w:r>
      <w:r>
        <w:t xml:space="preserve">программа. </w:t>
      </w:r>
      <w:r w:rsidRPr="00526AB9">
        <w:rPr>
          <w:b/>
        </w:rPr>
        <w:t>ДО</w:t>
      </w:r>
      <w:r>
        <w:t xml:space="preserve"> – дошкольное образование.</w:t>
      </w:r>
    </w:p>
    <w:p w:rsidR="005A1328" w:rsidRDefault="00DF67A2">
      <w:pPr>
        <w:pStyle w:val="a3"/>
        <w:spacing w:before="6"/>
        <w:ind w:firstLine="710"/>
        <w:jc w:val="left"/>
      </w:pPr>
      <w:r w:rsidRPr="00526AB9">
        <w:rPr>
          <w:b/>
        </w:rPr>
        <w:t>ДОО</w:t>
      </w:r>
      <w:r>
        <w:rPr>
          <w:spacing w:val="-8"/>
        </w:rPr>
        <w:t xml:space="preserve"> </w:t>
      </w:r>
      <w:r>
        <w:t>–</w:t>
      </w:r>
      <w:r>
        <w:rPr>
          <w:spacing w:val="-8"/>
        </w:rPr>
        <w:t xml:space="preserve"> </w:t>
      </w:r>
      <w:r>
        <w:t>организация,</w:t>
      </w:r>
      <w:r>
        <w:rPr>
          <w:spacing w:val="-7"/>
        </w:rPr>
        <w:t xml:space="preserve"> </w:t>
      </w:r>
      <w:r>
        <w:t>осуществляющая</w:t>
      </w:r>
      <w:r>
        <w:rPr>
          <w:spacing w:val="-8"/>
        </w:rPr>
        <w:t xml:space="preserve"> </w:t>
      </w:r>
      <w:r>
        <w:t>образовательную</w:t>
      </w:r>
      <w:r>
        <w:rPr>
          <w:spacing w:val="-10"/>
        </w:rPr>
        <w:t xml:space="preserve"> </w:t>
      </w:r>
      <w:r>
        <w:t>деятельность</w:t>
      </w:r>
      <w:r>
        <w:rPr>
          <w:spacing w:val="-11"/>
        </w:rPr>
        <w:t xml:space="preserve"> </w:t>
      </w:r>
      <w:r>
        <w:t>по образовательным программам дошкольного образования.</w:t>
      </w:r>
    </w:p>
    <w:p w:rsidR="005A1328" w:rsidRDefault="00DF67A2">
      <w:pPr>
        <w:pStyle w:val="a3"/>
        <w:spacing w:before="201"/>
        <w:ind w:left="852"/>
      </w:pPr>
      <w:r w:rsidRPr="00526AB9">
        <w:rPr>
          <w:b/>
        </w:rPr>
        <w:t>ЗПР</w:t>
      </w:r>
      <w:r>
        <w:rPr>
          <w:spacing w:val="-9"/>
        </w:rPr>
        <w:t xml:space="preserve"> </w:t>
      </w:r>
      <w:r>
        <w:t>–</w:t>
      </w:r>
      <w:r>
        <w:rPr>
          <w:spacing w:val="-8"/>
        </w:rPr>
        <w:t xml:space="preserve"> </w:t>
      </w:r>
      <w:r>
        <w:t>задержка</w:t>
      </w:r>
      <w:r>
        <w:rPr>
          <w:spacing w:val="-8"/>
        </w:rPr>
        <w:t xml:space="preserve"> </w:t>
      </w:r>
      <w:r>
        <w:t>психического</w:t>
      </w:r>
      <w:r>
        <w:rPr>
          <w:spacing w:val="-8"/>
        </w:rPr>
        <w:t xml:space="preserve"> </w:t>
      </w:r>
      <w:r>
        <w:rPr>
          <w:spacing w:val="-2"/>
        </w:rPr>
        <w:t>развития</w:t>
      </w:r>
    </w:p>
    <w:p w:rsidR="005A1328" w:rsidRDefault="00DF67A2">
      <w:pPr>
        <w:pStyle w:val="a3"/>
        <w:spacing w:before="201" w:line="388" w:lineRule="auto"/>
        <w:ind w:left="852" w:right="4098"/>
      </w:pPr>
      <w:r w:rsidRPr="00526AB9">
        <w:rPr>
          <w:b/>
        </w:rPr>
        <w:t>КРР</w:t>
      </w:r>
      <w:r>
        <w:t xml:space="preserve"> – коррекционно – развивающая работа. </w:t>
      </w:r>
      <w:r w:rsidRPr="00526AB9">
        <w:rPr>
          <w:b/>
        </w:rPr>
        <w:t>ОВЗ</w:t>
      </w:r>
      <w:r>
        <w:rPr>
          <w:spacing w:val="-13"/>
        </w:rPr>
        <w:t xml:space="preserve"> </w:t>
      </w:r>
      <w:r>
        <w:t>–</w:t>
      </w:r>
      <w:r>
        <w:rPr>
          <w:spacing w:val="-12"/>
        </w:rPr>
        <w:t xml:space="preserve"> </w:t>
      </w:r>
      <w:r>
        <w:t>ограниченные</w:t>
      </w:r>
      <w:r>
        <w:rPr>
          <w:spacing w:val="-12"/>
        </w:rPr>
        <w:t xml:space="preserve"> </w:t>
      </w:r>
      <w:r>
        <w:t>возможности</w:t>
      </w:r>
      <w:r>
        <w:rPr>
          <w:spacing w:val="-13"/>
        </w:rPr>
        <w:t xml:space="preserve"> </w:t>
      </w:r>
      <w:r>
        <w:t xml:space="preserve">здоровья. </w:t>
      </w:r>
      <w:r w:rsidRPr="00526AB9">
        <w:rPr>
          <w:b/>
        </w:rPr>
        <w:t xml:space="preserve">ОД </w:t>
      </w:r>
      <w:r>
        <w:t>– образовательная деятельность.</w:t>
      </w:r>
    </w:p>
    <w:p w:rsidR="005A1328" w:rsidRDefault="00DF67A2">
      <w:pPr>
        <w:pStyle w:val="a3"/>
        <w:ind w:left="852"/>
      </w:pPr>
      <w:r w:rsidRPr="00526AB9">
        <w:rPr>
          <w:b/>
        </w:rPr>
        <w:t>ОНР</w:t>
      </w:r>
      <w:r>
        <w:rPr>
          <w:spacing w:val="-7"/>
        </w:rPr>
        <w:t xml:space="preserve"> </w:t>
      </w:r>
      <w:r>
        <w:t>–</w:t>
      </w:r>
      <w:r>
        <w:rPr>
          <w:spacing w:val="-6"/>
        </w:rPr>
        <w:t xml:space="preserve"> </w:t>
      </w:r>
      <w:r>
        <w:t>общее</w:t>
      </w:r>
      <w:r>
        <w:rPr>
          <w:spacing w:val="-6"/>
        </w:rPr>
        <w:t xml:space="preserve"> </w:t>
      </w:r>
      <w:r>
        <w:t>недоразвитие</w:t>
      </w:r>
      <w:r>
        <w:rPr>
          <w:spacing w:val="-6"/>
        </w:rPr>
        <w:t xml:space="preserve"> </w:t>
      </w:r>
      <w:r>
        <w:rPr>
          <w:spacing w:val="-4"/>
        </w:rPr>
        <w:t>речи.</w:t>
      </w:r>
    </w:p>
    <w:p w:rsidR="005A1328" w:rsidRDefault="00DF67A2">
      <w:pPr>
        <w:pStyle w:val="a3"/>
        <w:spacing w:before="202" w:line="388" w:lineRule="auto"/>
        <w:ind w:left="852" w:right="3594"/>
        <w:jc w:val="left"/>
      </w:pPr>
      <w:r w:rsidRPr="00526AB9">
        <w:rPr>
          <w:b/>
        </w:rPr>
        <w:t>ООП</w:t>
      </w:r>
      <w:r>
        <w:t xml:space="preserve"> – особые образовательные потребности </w:t>
      </w:r>
      <w:r w:rsidRPr="00526AB9">
        <w:rPr>
          <w:b/>
        </w:rPr>
        <w:t>ППк</w:t>
      </w:r>
      <w:r w:rsidRPr="00526AB9">
        <w:rPr>
          <w:b/>
          <w:spacing w:val="-10"/>
        </w:rPr>
        <w:t xml:space="preserve"> </w:t>
      </w:r>
      <w:r>
        <w:t>–</w:t>
      </w:r>
      <w:r>
        <w:rPr>
          <w:spacing w:val="-9"/>
        </w:rPr>
        <w:t xml:space="preserve"> </w:t>
      </w:r>
      <w:r>
        <w:t>психолого</w:t>
      </w:r>
      <w:r>
        <w:rPr>
          <w:spacing w:val="-9"/>
        </w:rPr>
        <w:t xml:space="preserve"> </w:t>
      </w:r>
      <w:r>
        <w:t>–</w:t>
      </w:r>
      <w:r>
        <w:rPr>
          <w:spacing w:val="-9"/>
        </w:rPr>
        <w:t xml:space="preserve"> </w:t>
      </w:r>
      <w:r>
        <w:t>педагогический</w:t>
      </w:r>
      <w:r>
        <w:rPr>
          <w:spacing w:val="-10"/>
        </w:rPr>
        <w:t xml:space="preserve"> </w:t>
      </w:r>
      <w:r>
        <w:t xml:space="preserve">консилиум </w:t>
      </w:r>
      <w:r w:rsidRPr="00526AB9">
        <w:rPr>
          <w:b/>
        </w:rPr>
        <w:t>РАС</w:t>
      </w:r>
      <w:r>
        <w:t xml:space="preserve"> – расстройство аутического спектра.</w:t>
      </w:r>
    </w:p>
    <w:p w:rsidR="005A1328" w:rsidRDefault="00DF67A2">
      <w:pPr>
        <w:pStyle w:val="a3"/>
        <w:spacing w:before="1"/>
        <w:ind w:left="852"/>
        <w:jc w:val="left"/>
      </w:pPr>
      <w:r w:rsidRPr="00526AB9">
        <w:rPr>
          <w:b/>
        </w:rPr>
        <w:t>РППС</w:t>
      </w:r>
      <w:r>
        <w:rPr>
          <w:spacing w:val="-13"/>
        </w:rPr>
        <w:t xml:space="preserve"> </w:t>
      </w:r>
      <w:r>
        <w:t>–</w:t>
      </w:r>
      <w:r>
        <w:rPr>
          <w:spacing w:val="-12"/>
        </w:rPr>
        <w:t xml:space="preserve"> </w:t>
      </w:r>
      <w:r>
        <w:t>развивающая</w:t>
      </w:r>
      <w:r>
        <w:rPr>
          <w:spacing w:val="-12"/>
        </w:rPr>
        <w:t xml:space="preserve"> </w:t>
      </w:r>
      <w:r>
        <w:t>предметно-пространственная</w:t>
      </w:r>
      <w:r>
        <w:rPr>
          <w:spacing w:val="-12"/>
        </w:rPr>
        <w:t xml:space="preserve"> </w:t>
      </w:r>
      <w:r>
        <w:rPr>
          <w:spacing w:val="-2"/>
        </w:rPr>
        <w:t>среда.</w:t>
      </w:r>
    </w:p>
    <w:p w:rsidR="005A1328" w:rsidRDefault="00DF67A2">
      <w:pPr>
        <w:pStyle w:val="a3"/>
        <w:spacing w:before="201" w:line="386" w:lineRule="auto"/>
        <w:ind w:left="852" w:right="271"/>
        <w:jc w:val="left"/>
      </w:pPr>
      <w:r w:rsidRPr="00526AB9">
        <w:rPr>
          <w:b/>
        </w:rPr>
        <w:t>СанПиН</w:t>
      </w:r>
      <w:r>
        <w:rPr>
          <w:spacing w:val="-11"/>
        </w:rPr>
        <w:t xml:space="preserve"> </w:t>
      </w:r>
      <w:r>
        <w:t>–</w:t>
      </w:r>
      <w:r>
        <w:rPr>
          <w:spacing w:val="-8"/>
        </w:rPr>
        <w:t xml:space="preserve"> </w:t>
      </w:r>
      <w:r>
        <w:t>санитарные</w:t>
      </w:r>
      <w:r>
        <w:rPr>
          <w:spacing w:val="-8"/>
        </w:rPr>
        <w:t xml:space="preserve"> </w:t>
      </w:r>
      <w:r>
        <w:t>(санитарно-эпидемиологические)</w:t>
      </w:r>
      <w:r>
        <w:rPr>
          <w:spacing w:val="-9"/>
        </w:rPr>
        <w:t xml:space="preserve"> </w:t>
      </w:r>
      <w:r>
        <w:t>правила</w:t>
      </w:r>
      <w:r>
        <w:rPr>
          <w:spacing w:val="-8"/>
        </w:rPr>
        <w:t xml:space="preserve"> </w:t>
      </w:r>
      <w:r>
        <w:t>и</w:t>
      </w:r>
      <w:r>
        <w:rPr>
          <w:spacing w:val="-8"/>
        </w:rPr>
        <w:t xml:space="preserve"> </w:t>
      </w:r>
      <w:r>
        <w:t xml:space="preserve">нормы. </w:t>
      </w:r>
      <w:r w:rsidRPr="00526AB9">
        <w:rPr>
          <w:b/>
        </w:rPr>
        <w:t>ТНР</w:t>
      </w:r>
      <w:r>
        <w:t xml:space="preserve"> – тяжелые нарушения речи.</w:t>
      </w:r>
    </w:p>
    <w:p w:rsidR="005A1328" w:rsidRDefault="00DF67A2">
      <w:pPr>
        <w:pStyle w:val="a3"/>
        <w:spacing w:before="5" w:line="388" w:lineRule="auto"/>
        <w:ind w:left="852"/>
        <w:jc w:val="left"/>
      </w:pPr>
      <w:r w:rsidRPr="00526AB9">
        <w:rPr>
          <w:b/>
        </w:rPr>
        <w:t>ТПМПК</w:t>
      </w:r>
      <w:r w:rsidRPr="00526AB9">
        <w:rPr>
          <w:b/>
          <w:spacing w:val="-5"/>
        </w:rPr>
        <w:t xml:space="preserve"> </w:t>
      </w:r>
      <w:r>
        <w:t>–</w:t>
      </w:r>
      <w:r>
        <w:rPr>
          <w:spacing w:val="-6"/>
        </w:rPr>
        <w:t xml:space="preserve"> </w:t>
      </w:r>
      <w:r>
        <w:t>территориальная</w:t>
      </w:r>
      <w:r>
        <w:rPr>
          <w:spacing w:val="-5"/>
        </w:rPr>
        <w:t xml:space="preserve"> </w:t>
      </w:r>
      <w:r>
        <w:t>психолого</w:t>
      </w:r>
      <w:r>
        <w:rPr>
          <w:spacing w:val="-4"/>
        </w:rPr>
        <w:t xml:space="preserve"> </w:t>
      </w:r>
      <w:r>
        <w:t>–</w:t>
      </w:r>
      <w:r>
        <w:rPr>
          <w:spacing w:val="-6"/>
        </w:rPr>
        <w:t xml:space="preserve"> </w:t>
      </w:r>
      <w:r>
        <w:t>медико</w:t>
      </w:r>
      <w:r>
        <w:rPr>
          <w:spacing w:val="-6"/>
        </w:rPr>
        <w:t xml:space="preserve"> </w:t>
      </w:r>
      <w:r>
        <w:t>–</w:t>
      </w:r>
      <w:r>
        <w:rPr>
          <w:spacing w:val="-6"/>
        </w:rPr>
        <w:t xml:space="preserve"> </w:t>
      </w:r>
      <w:r>
        <w:t>педагогическая</w:t>
      </w:r>
      <w:r>
        <w:rPr>
          <w:spacing w:val="-5"/>
        </w:rPr>
        <w:t xml:space="preserve"> </w:t>
      </w:r>
      <w:r>
        <w:t xml:space="preserve">комиссия </w:t>
      </w:r>
      <w:r w:rsidRPr="00526AB9">
        <w:rPr>
          <w:b/>
        </w:rPr>
        <w:t>УМК</w:t>
      </w:r>
      <w:r>
        <w:t xml:space="preserve"> – учебно-методический комплект.</w:t>
      </w:r>
    </w:p>
    <w:p w:rsidR="005A1328" w:rsidRDefault="00DF67A2">
      <w:pPr>
        <w:pStyle w:val="a3"/>
        <w:spacing w:before="3"/>
        <w:ind w:left="852"/>
        <w:jc w:val="left"/>
      </w:pPr>
      <w:r w:rsidRPr="00526AB9">
        <w:rPr>
          <w:b/>
        </w:rPr>
        <w:t>ФГОС</w:t>
      </w:r>
      <w:r>
        <w:rPr>
          <w:spacing w:val="-12"/>
        </w:rPr>
        <w:t xml:space="preserve"> </w:t>
      </w:r>
      <w:r>
        <w:t>–</w:t>
      </w:r>
      <w:r>
        <w:rPr>
          <w:spacing w:val="-14"/>
        </w:rPr>
        <w:t xml:space="preserve"> </w:t>
      </w:r>
      <w:r>
        <w:t>федеральный</w:t>
      </w:r>
      <w:r>
        <w:rPr>
          <w:spacing w:val="-14"/>
        </w:rPr>
        <w:t xml:space="preserve"> </w:t>
      </w:r>
      <w:r>
        <w:t>государственный</w:t>
      </w:r>
      <w:r>
        <w:rPr>
          <w:spacing w:val="-14"/>
        </w:rPr>
        <w:t xml:space="preserve"> </w:t>
      </w:r>
      <w:r>
        <w:t>образовательный</w:t>
      </w:r>
      <w:r>
        <w:rPr>
          <w:spacing w:val="-14"/>
        </w:rPr>
        <w:t xml:space="preserve"> </w:t>
      </w:r>
      <w:r>
        <w:rPr>
          <w:spacing w:val="-2"/>
        </w:rPr>
        <w:t>стандарт.</w:t>
      </w:r>
    </w:p>
    <w:p w:rsidR="005A1328" w:rsidRPr="00277271" w:rsidRDefault="005A1328">
      <w:pPr>
        <w:pStyle w:val="a3"/>
        <w:jc w:val="left"/>
      </w:pPr>
    </w:p>
    <w:p w:rsidR="00882C6F" w:rsidRDefault="00526AB9" w:rsidP="00882C6F">
      <w:pPr>
        <w:pStyle w:val="a3"/>
        <w:ind w:left="142" w:firstLine="720"/>
        <w:jc w:val="left"/>
      </w:pPr>
      <w:r w:rsidRPr="00526AB9">
        <w:rPr>
          <w:b/>
        </w:rPr>
        <w:t>ФОП ДО</w:t>
      </w:r>
      <w:r>
        <w:t xml:space="preserve"> – федеральная общеобразовательная программа дошкольного образования</w:t>
      </w:r>
      <w:r w:rsidR="00782128">
        <w:t>.</w:t>
      </w:r>
    </w:p>
    <w:p w:rsidR="00882C6F" w:rsidRDefault="00882C6F" w:rsidP="00882C6F">
      <w:pPr>
        <w:pStyle w:val="a3"/>
        <w:ind w:left="142" w:firstLine="720"/>
        <w:jc w:val="left"/>
        <w:rPr>
          <w:b/>
        </w:rPr>
      </w:pPr>
    </w:p>
    <w:p w:rsidR="00882C6F" w:rsidRDefault="00882C6F" w:rsidP="00882C6F">
      <w:pPr>
        <w:pStyle w:val="a3"/>
        <w:ind w:left="142" w:firstLine="720"/>
        <w:jc w:val="left"/>
        <w:rPr>
          <w:b/>
        </w:rPr>
      </w:pPr>
    </w:p>
    <w:p w:rsidR="00882C6F" w:rsidRDefault="00882C6F" w:rsidP="00882C6F">
      <w:pPr>
        <w:pStyle w:val="a3"/>
        <w:ind w:left="142" w:firstLine="720"/>
        <w:jc w:val="left"/>
        <w:rPr>
          <w:b/>
        </w:rPr>
      </w:pPr>
    </w:p>
    <w:p w:rsidR="00882C6F" w:rsidRDefault="00882C6F" w:rsidP="00882C6F">
      <w:pPr>
        <w:pStyle w:val="a3"/>
        <w:ind w:left="142" w:firstLine="720"/>
        <w:jc w:val="left"/>
        <w:rPr>
          <w:b/>
        </w:rPr>
      </w:pPr>
    </w:p>
    <w:p w:rsidR="00882C6F" w:rsidRDefault="00882C6F" w:rsidP="00882C6F">
      <w:pPr>
        <w:pStyle w:val="a3"/>
        <w:ind w:left="142" w:firstLine="720"/>
        <w:jc w:val="left"/>
        <w:rPr>
          <w:b/>
        </w:rPr>
      </w:pPr>
    </w:p>
    <w:p w:rsidR="00882C6F" w:rsidRDefault="00882C6F" w:rsidP="00882C6F">
      <w:pPr>
        <w:pStyle w:val="a3"/>
        <w:ind w:left="142" w:firstLine="720"/>
        <w:jc w:val="left"/>
        <w:rPr>
          <w:b/>
        </w:rPr>
      </w:pPr>
    </w:p>
    <w:p w:rsidR="00882C6F" w:rsidRDefault="00882C6F" w:rsidP="00882C6F">
      <w:pPr>
        <w:pStyle w:val="a3"/>
        <w:ind w:left="142" w:firstLine="720"/>
        <w:jc w:val="left"/>
        <w:rPr>
          <w:b/>
        </w:rPr>
      </w:pPr>
    </w:p>
    <w:p w:rsidR="00882C6F" w:rsidRDefault="00882C6F" w:rsidP="00882C6F">
      <w:pPr>
        <w:pStyle w:val="a3"/>
        <w:ind w:left="142" w:firstLine="720"/>
        <w:jc w:val="left"/>
        <w:rPr>
          <w:b/>
        </w:rPr>
      </w:pPr>
    </w:p>
    <w:p w:rsidR="00882C6F" w:rsidRDefault="00882C6F" w:rsidP="007417BF">
      <w:pPr>
        <w:pStyle w:val="a3"/>
        <w:ind w:left="0"/>
        <w:jc w:val="left"/>
        <w:rPr>
          <w:b/>
        </w:rPr>
      </w:pPr>
    </w:p>
    <w:p w:rsidR="00882C6F" w:rsidRDefault="00882C6F" w:rsidP="00882C6F">
      <w:pPr>
        <w:pStyle w:val="a3"/>
        <w:ind w:left="142" w:firstLine="720"/>
        <w:jc w:val="left"/>
        <w:rPr>
          <w:b/>
        </w:rPr>
      </w:pPr>
    </w:p>
    <w:p w:rsidR="005A1328" w:rsidRDefault="00DF67A2" w:rsidP="00882C6F">
      <w:pPr>
        <w:pStyle w:val="a3"/>
        <w:ind w:left="142" w:firstLine="720"/>
        <w:jc w:val="center"/>
        <w:rPr>
          <w:b/>
        </w:rPr>
      </w:pPr>
      <w:r>
        <w:rPr>
          <w:b/>
        </w:rPr>
        <w:t>Целевой</w:t>
      </w:r>
      <w:r>
        <w:rPr>
          <w:b/>
          <w:spacing w:val="-17"/>
        </w:rPr>
        <w:t xml:space="preserve"> </w:t>
      </w:r>
      <w:r>
        <w:rPr>
          <w:b/>
          <w:spacing w:val="-2"/>
        </w:rPr>
        <w:t>раздел</w:t>
      </w:r>
    </w:p>
    <w:p w:rsidR="005A1328" w:rsidRDefault="00DF67A2">
      <w:pPr>
        <w:pStyle w:val="a4"/>
        <w:numPr>
          <w:ilvl w:val="1"/>
          <w:numId w:val="221"/>
        </w:numPr>
        <w:tabs>
          <w:tab w:val="left" w:pos="4048"/>
        </w:tabs>
        <w:spacing w:line="322" w:lineRule="exact"/>
        <w:ind w:left="4048" w:hanging="493"/>
        <w:jc w:val="left"/>
        <w:rPr>
          <w:b/>
          <w:sz w:val="28"/>
        </w:rPr>
      </w:pPr>
      <w:r>
        <w:rPr>
          <w:b/>
          <w:spacing w:val="-2"/>
          <w:sz w:val="28"/>
        </w:rPr>
        <w:t>Обязательная</w:t>
      </w:r>
      <w:r>
        <w:rPr>
          <w:b/>
          <w:sz w:val="28"/>
        </w:rPr>
        <w:t xml:space="preserve"> </w:t>
      </w:r>
      <w:r>
        <w:rPr>
          <w:b/>
          <w:spacing w:val="-4"/>
          <w:sz w:val="28"/>
        </w:rPr>
        <w:t>часть</w:t>
      </w:r>
    </w:p>
    <w:p w:rsidR="005A1328" w:rsidRDefault="00DF67A2">
      <w:pPr>
        <w:pStyle w:val="a4"/>
        <w:numPr>
          <w:ilvl w:val="2"/>
          <w:numId w:val="221"/>
        </w:numPr>
        <w:tabs>
          <w:tab w:val="left" w:pos="3908"/>
        </w:tabs>
        <w:ind w:left="3908" w:hanging="704"/>
        <w:jc w:val="left"/>
        <w:rPr>
          <w:b/>
          <w:sz w:val="28"/>
        </w:rPr>
      </w:pPr>
      <w:r>
        <w:rPr>
          <w:b/>
          <w:spacing w:val="-2"/>
          <w:sz w:val="28"/>
        </w:rPr>
        <w:t>Пояснительная записка</w:t>
      </w:r>
    </w:p>
    <w:p w:rsidR="005A1328" w:rsidRDefault="005A1328">
      <w:pPr>
        <w:pStyle w:val="a3"/>
        <w:ind w:left="0"/>
        <w:jc w:val="left"/>
        <w:rPr>
          <w:b/>
        </w:rPr>
      </w:pPr>
    </w:p>
    <w:p w:rsidR="005A1328" w:rsidRDefault="00DF67A2">
      <w:pPr>
        <w:pStyle w:val="a3"/>
        <w:ind w:right="277" w:firstLine="566"/>
      </w:pPr>
      <w:r>
        <w:t>Основная общеобразовательная программа - программа дошкольного образования муниципального казенного дошкольного образовательного учреждения Обуховский детский сад №2 (далее Программа) составлена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spacing w:val="40"/>
        </w:rPr>
        <w:t xml:space="preserve"> </w:t>
      </w:r>
      <w:r>
        <w:t xml:space="preserve">(далее ФГОС ДО), Федеральной образовательной программой дошкольного образования </w:t>
      </w:r>
      <w:r>
        <w:rPr>
          <w:color w:val="000009"/>
        </w:rPr>
        <w:t>(</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xml:space="preserve">) </w:t>
      </w:r>
      <w:r>
        <w:t>(далее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rsidR="005A1328" w:rsidRDefault="00DF67A2">
      <w:pPr>
        <w:pStyle w:val="a3"/>
        <w:spacing w:before="1" w:line="276" w:lineRule="auto"/>
        <w:ind w:right="1184" w:firstLine="706"/>
      </w:pPr>
      <w:r>
        <w:rPr>
          <w:color w:val="000009"/>
        </w:rPr>
        <w:t>Нормативно-правовой</w:t>
      </w:r>
      <w:r>
        <w:rPr>
          <w:color w:val="000009"/>
          <w:spacing w:val="-8"/>
        </w:rPr>
        <w:t xml:space="preserve"> </w:t>
      </w:r>
      <w:r>
        <w:rPr>
          <w:color w:val="000009"/>
        </w:rPr>
        <w:t>основой</w:t>
      </w:r>
      <w:r>
        <w:rPr>
          <w:color w:val="000009"/>
          <w:spacing w:val="-9"/>
        </w:rPr>
        <w:t xml:space="preserve"> </w:t>
      </w:r>
      <w:r>
        <w:rPr>
          <w:color w:val="000009"/>
        </w:rPr>
        <w:t>для</w:t>
      </w:r>
      <w:r>
        <w:rPr>
          <w:color w:val="000009"/>
          <w:spacing w:val="-8"/>
        </w:rPr>
        <w:t xml:space="preserve"> </w:t>
      </w:r>
      <w:r>
        <w:rPr>
          <w:color w:val="000009"/>
        </w:rPr>
        <w:t>разработки</w:t>
      </w:r>
      <w:r>
        <w:rPr>
          <w:color w:val="000009"/>
          <w:spacing w:val="-4"/>
        </w:rPr>
        <w:t xml:space="preserve"> </w:t>
      </w:r>
      <w:r>
        <w:rPr>
          <w:color w:val="000009"/>
        </w:rPr>
        <w:t>Программы</w:t>
      </w:r>
      <w:r>
        <w:rPr>
          <w:color w:val="000009"/>
          <w:spacing w:val="-8"/>
        </w:rPr>
        <w:t xml:space="preserve"> </w:t>
      </w:r>
      <w:r>
        <w:rPr>
          <w:color w:val="000009"/>
        </w:rPr>
        <w:t>являются следующие нормативно-правовые документы:</w:t>
      </w:r>
    </w:p>
    <w:p w:rsidR="005A1328" w:rsidRDefault="00DF67A2">
      <w:pPr>
        <w:pStyle w:val="a4"/>
        <w:numPr>
          <w:ilvl w:val="0"/>
          <w:numId w:val="220"/>
        </w:numPr>
        <w:tabs>
          <w:tab w:val="left" w:pos="1134"/>
        </w:tabs>
        <w:spacing w:before="119"/>
        <w:ind w:right="366" w:firstLine="710"/>
        <w:rPr>
          <w:color w:val="000009"/>
          <w:sz w:val="28"/>
        </w:rPr>
      </w:pPr>
      <w:r>
        <w:rPr>
          <w:color w:val="000009"/>
          <w:sz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A1328" w:rsidRDefault="00DF67A2">
      <w:pPr>
        <w:pStyle w:val="a4"/>
        <w:numPr>
          <w:ilvl w:val="0"/>
          <w:numId w:val="220"/>
        </w:numPr>
        <w:tabs>
          <w:tab w:val="left" w:pos="1134"/>
        </w:tabs>
        <w:ind w:right="362" w:firstLine="710"/>
        <w:rPr>
          <w:color w:val="000009"/>
          <w:sz w:val="28"/>
        </w:rPr>
      </w:pPr>
      <w:r>
        <w:rPr>
          <w:color w:val="000009"/>
          <w:sz w:val="28"/>
        </w:rPr>
        <w:t>Указ Президента Российской Федерации от 21 июля 2020 г. № 474 «О национальных целях развития Российской Федерации на период до 2030 года»;</w:t>
      </w:r>
    </w:p>
    <w:p w:rsidR="005A1328" w:rsidRDefault="00DF67A2">
      <w:pPr>
        <w:pStyle w:val="a4"/>
        <w:numPr>
          <w:ilvl w:val="0"/>
          <w:numId w:val="220"/>
        </w:numPr>
        <w:tabs>
          <w:tab w:val="left" w:pos="1134"/>
        </w:tabs>
        <w:ind w:right="362" w:firstLine="710"/>
        <w:rPr>
          <w:color w:val="000009"/>
          <w:sz w:val="28"/>
        </w:rPr>
      </w:pPr>
      <w:r>
        <w:rPr>
          <w:color w:val="000009"/>
          <w:sz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A1328" w:rsidRDefault="00DF67A2">
      <w:pPr>
        <w:pStyle w:val="a4"/>
        <w:numPr>
          <w:ilvl w:val="0"/>
          <w:numId w:val="220"/>
        </w:numPr>
        <w:tabs>
          <w:tab w:val="left" w:pos="1134"/>
        </w:tabs>
        <w:spacing w:before="2"/>
        <w:ind w:right="357" w:firstLine="710"/>
        <w:rPr>
          <w:color w:val="000009"/>
          <w:sz w:val="28"/>
        </w:rPr>
      </w:pPr>
      <w:r>
        <w:rPr>
          <w:color w:val="000009"/>
          <w:sz w:val="28"/>
        </w:rPr>
        <w:t>Федеральный закон от 29 декабря 2012 г. № 273-ФЗ «Об образовании в Российской Федерации»;</w:t>
      </w:r>
    </w:p>
    <w:p w:rsidR="005A1328" w:rsidRDefault="00DF67A2">
      <w:pPr>
        <w:pStyle w:val="a4"/>
        <w:numPr>
          <w:ilvl w:val="0"/>
          <w:numId w:val="220"/>
        </w:numPr>
        <w:tabs>
          <w:tab w:val="left" w:pos="1134"/>
        </w:tabs>
        <w:ind w:right="356" w:firstLine="710"/>
        <w:rPr>
          <w:color w:val="000009"/>
          <w:sz w:val="28"/>
        </w:rPr>
      </w:pPr>
      <w:r>
        <w:rPr>
          <w:color w:val="000009"/>
          <w:sz w:val="28"/>
        </w:rPr>
        <w:t>Федеральный закон от 31 июля 2020 г. № 304-ФЗ «О внесении изменений в</w:t>
      </w:r>
      <w:r>
        <w:rPr>
          <w:color w:val="000009"/>
          <w:spacing w:val="-5"/>
          <w:sz w:val="28"/>
        </w:rPr>
        <w:t xml:space="preserve"> </w:t>
      </w:r>
      <w:r>
        <w:rPr>
          <w:color w:val="000009"/>
          <w:sz w:val="28"/>
        </w:rPr>
        <w:t>Федеральный закон «Об образовании в</w:t>
      </w:r>
      <w:r>
        <w:rPr>
          <w:color w:val="000009"/>
          <w:spacing w:val="-4"/>
          <w:sz w:val="28"/>
        </w:rPr>
        <w:t xml:space="preserve"> </w:t>
      </w:r>
      <w:r>
        <w:rPr>
          <w:color w:val="000009"/>
          <w:sz w:val="28"/>
        </w:rPr>
        <w:t>Российской Федерации» по вопросам воспитания обучающихся»</w:t>
      </w:r>
    </w:p>
    <w:p w:rsidR="005A1328" w:rsidRDefault="00DF67A2">
      <w:pPr>
        <w:pStyle w:val="a4"/>
        <w:numPr>
          <w:ilvl w:val="0"/>
          <w:numId w:val="220"/>
        </w:numPr>
        <w:tabs>
          <w:tab w:val="left" w:pos="1134"/>
        </w:tabs>
        <w:ind w:right="355" w:firstLine="710"/>
        <w:rPr>
          <w:color w:val="000009"/>
          <w:sz w:val="28"/>
        </w:rPr>
      </w:pPr>
      <w:r>
        <w:rPr>
          <w:color w:val="000009"/>
          <w:sz w:val="28"/>
        </w:rPr>
        <w:t>Федеральный закон от 24 сентября 2022 г. № 371-ФЗ «О внесении изменений</w:t>
      </w:r>
      <w:r>
        <w:rPr>
          <w:color w:val="000009"/>
          <w:spacing w:val="80"/>
          <w:sz w:val="28"/>
        </w:rPr>
        <w:t xml:space="preserve"> </w:t>
      </w:r>
      <w:r>
        <w:rPr>
          <w:color w:val="000009"/>
          <w:sz w:val="28"/>
        </w:rPr>
        <w:t>в</w:t>
      </w:r>
      <w:r>
        <w:rPr>
          <w:color w:val="000009"/>
          <w:spacing w:val="-3"/>
          <w:sz w:val="28"/>
        </w:rPr>
        <w:t xml:space="preserve"> </w:t>
      </w:r>
      <w:r>
        <w:rPr>
          <w:color w:val="000009"/>
          <w:sz w:val="28"/>
        </w:rPr>
        <w:t>Федеральный</w:t>
      </w:r>
      <w:r>
        <w:rPr>
          <w:color w:val="000009"/>
          <w:spacing w:val="80"/>
          <w:sz w:val="28"/>
        </w:rPr>
        <w:t xml:space="preserve"> </w:t>
      </w:r>
      <w:r>
        <w:rPr>
          <w:color w:val="000009"/>
          <w:sz w:val="28"/>
        </w:rPr>
        <w:t>закон</w:t>
      </w:r>
      <w:r>
        <w:rPr>
          <w:color w:val="000009"/>
          <w:spacing w:val="80"/>
          <w:sz w:val="28"/>
        </w:rPr>
        <w:t xml:space="preserve"> </w:t>
      </w:r>
      <w:r>
        <w:rPr>
          <w:color w:val="000009"/>
          <w:sz w:val="28"/>
        </w:rPr>
        <w:t>«Об образовании</w:t>
      </w:r>
      <w:r>
        <w:rPr>
          <w:color w:val="000009"/>
          <w:spacing w:val="80"/>
          <w:sz w:val="28"/>
        </w:rPr>
        <w:t xml:space="preserve"> </w:t>
      </w:r>
      <w:r>
        <w:rPr>
          <w:color w:val="000009"/>
          <w:sz w:val="28"/>
        </w:rPr>
        <w:t>в</w:t>
      </w:r>
      <w:r>
        <w:rPr>
          <w:color w:val="000009"/>
          <w:spacing w:val="-4"/>
          <w:sz w:val="28"/>
        </w:rPr>
        <w:t xml:space="preserve"> </w:t>
      </w:r>
      <w:r>
        <w:rPr>
          <w:color w:val="000009"/>
          <w:sz w:val="28"/>
        </w:rPr>
        <w:t>Российской</w:t>
      </w:r>
      <w:r>
        <w:rPr>
          <w:color w:val="000009"/>
          <w:spacing w:val="80"/>
          <w:sz w:val="28"/>
        </w:rPr>
        <w:t xml:space="preserve"> </w:t>
      </w:r>
      <w:r>
        <w:rPr>
          <w:color w:val="000009"/>
          <w:sz w:val="28"/>
        </w:rPr>
        <w:t>Федерации» и</w:t>
      </w:r>
      <w:r>
        <w:rPr>
          <w:color w:val="000009"/>
          <w:spacing w:val="-3"/>
          <w:sz w:val="28"/>
        </w:rPr>
        <w:t xml:space="preserve"> </w:t>
      </w:r>
      <w:r>
        <w:rPr>
          <w:color w:val="000009"/>
          <w:sz w:val="28"/>
        </w:rPr>
        <w:t xml:space="preserve">статью 1 Федерального закона «Об обязательных требованиях в Российской </w:t>
      </w:r>
      <w:r>
        <w:rPr>
          <w:color w:val="000009"/>
          <w:spacing w:val="-2"/>
          <w:sz w:val="28"/>
        </w:rPr>
        <w:t>Федерации»</w:t>
      </w:r>
    </w:p>
    <w:p w:rsidR="005A1328" w:rsidRDefault="00DF67A2">
      <w:pPr>
        <w:pStyle w:val="a4"/>
        <w:numPr>
          <w:ilvl w:val="0"/>
          <w:numId w:val="220"/>
        </w:numPr>
        <w:tabs>
          <w:tab w:val="left" w:pos="1134"/>
        </w:tabs>
        <w:ind w:right="361" w:firstLine="710"/>
        <w:rPr>
          <w:color w:val="000009"/>
          <w:sz w:val="28"/>
        </w:rPr>
      </w:pPr>
      <w:r>
        <w:rPr>
          <w:color w:val="000009"/>
          <w:sz w:val="28"/>
        </w:rPr>
        <w:t>Распоряжение Правительства</w:t>
      </w:r>
      <w:r>
        <w:rPr>
          <w:color w:val="000009"/>
          <w:spacing w:val="-5"/>
          <w:sz w:val="28"/>
        </w:rPr>
        <w:t xml:space="preserve"> </w:t>
      </w:r>
      <w:r>
        <w:rPr>
          <w:color w:val="000009"/>
          <w:sz w:val="28"/>
        </w:rPr>
        <w:t>Российской</w:t>
      </w:r>
      <w:r>
        <w:rPr>
          <w:color w:val="000009"/>
          <w:spacing w:val="-6"/>
          <w:sz w:val="28"/>
        </w:rPr>
        <w:t xml:space="preserve"> </w:t>
      </w:r>
      <w:r>
        <w:rPr>
          <w:color w:val="000009"/>
          <w:sz w:val="28"/>
        </w:rPr>
        <w:t>Федерации</w:t>
      </w:r>
      <w:r>
        <w:rPr>
          <w:color w:val="000009"/>
          <w:spacing w:val="-6"/>
          <w:sz w:val="28"/>
        </w:rPr>
        <w:t xml:space="preserve"> </w:t>
      </w:r>
      <w:r>
        <w:rPr>
          <w:color w:val="000009"/>
          <w:sz w:val="28"/>
        </w:rPr>
        <w:t>от</w:t>
      </w:r>
      <w:r>
        <w:rPr>
          <w:color w:val="000009"/>
          <w:spacing w:val="-7"/>
          <w:sz w:val="28"/>
        </w:rPr>
        <w:t xml:space="preserve"> </w:t>
      </w:r>
      <w:r>
        <w:rPr>
          <w:color w:val="000009"/>
          <w:sz w:val="28"/>
        </w:rPr>
        <w:t>29</w:t>
      </w:r>
      <w:r>
        <w:rPr>
          <w:color w:val="000009"/>
          <w:spacing w:val="-6"/>
          <w:sz w:val="28"/>
        </w:rPr>
        <w:t xml:space="preserve"> </w:t>
      </w:r>
      <w:r>
        <w:rPr>
          <w:color w:val="000009"/>
          <w:sz w:val="28"/>
        </w:rPr>
        <w:t>мая</w:t>
      </w:r>
      <w:r>
        <w:rPr>
          <w:color w:val="000009"/>
          <w:spacing w:val="-4"/>
          <w:sz w:val="28"/>
        </w:rPr>
        <w:t xml:space="preserve"> </w:t>
      </w:r>
      <w:r>
        <w:rPr>
          <w:color w:val="000009"/>
          <w:sz w:val="28"/>
        </w:rPr>
        <w:t>2015</w:t>
      </w:r>
      <w:r>
        <w:rPr>
          <w:color w:val="000009"/>
          <w:spacing w:val="-6"/>
          <w:sz w:val="28"/>
        </w:rPr>
        <w:t xml:space="preserve"> </w:t>
      </w:r>
      <w:r>
        <w:rPr>
          <w:color w:val="000009"/>
          <w:sz w:val="28"/>
        </w:rPr>
        <w:t>г.</w:t>
      </w:r>
      <w:r>
        <w:rPr>
          <w:color w:val="000009"/>
          <w:spacing w:val="-3"/>
          <w:sz w:val="28"/>
        </w:rPr>
        <w:t xml:space="preserve"> </w:t>
      </w:r>
      <w:r>
        <w:rPr>
          <w:color w:val="000009"/>
          <w:sz w:val="28"/>
        </w:rPr>
        <w:t>№ 999-р</w:t>
      </w:r>
      <w:r>
        <w:rPr>
          <w:color w:val="000009"/>
          <w:spacing w:val="-1"/>
          <w:sz w:val="28"/>
        </w:rPr>
        <w:t xml:space="preserve"> </w:t>
      </w:r>
      <w:r>
        <w:rPr>
          <w:color w:val="000009"/>
          <w:sz w:val="28"/>
        </w:rPr>
        <w:t>«Об утверждении</w:t>
      </w:r>
      <w:r>
        <w:rPr>
          <w:color w:val="000009"/>
          <w:spacing w:val="-6"/>
          <w:sz w:val="28"/>
        </w:rPr>
        <w:t xml:space="preserve"> </w:t>
      </w:r>
      <w:r>
        <w:rPr>
          <w:color w:val="000009"/>
          <w:sz w:val="28"/>
        </w:rPr>
        <w:t>Стратегии</w:t>
      </w:r>
      <w:r>
        <w:rPr>
          <w:color w:val="000009"/>
          <w:spacing w:val="-6"/>
          <w:sz w:val="28"/>
        </w:rPr>
        <w:t xml:space="preserve"> </w:t>
      </w:r>
      <w:r>
        <w:rPr>
          <w:color w:val="000009"/>
          <w:sz w:val="28"/>
        </w:rPr>
        <w:t>развития</w:t>
      </w:r>
      <w:r>
        <w:rPr>
          <w:color w:val="000009"/>
          <w:spacing w:val="-5"/>
          <w:sz w:val="28"/>
        </w:rPr>
        <w:t xml:space="preserve"> </w:t>
      </w:r>
      <w:r>
        <w:rPr>
          <w:color w:val="000009"/>
          <w:sz w:val="28"/>
        </w:rPr>
        <w:t>воспитания в</w:t>
      </w:r>
      <w:r>
        <w:rPr>
          <w:color w:val="000009"/>
          <w:spacing w:val="-7"/>
          <w:sz w:val="28"/>
        </w:rPr>
        <w:t xml:space="preserve"> </w:t>
      </w:r>
      <w:r>
        <w:rPr>
          <w:color w:val="000009"/>
          <w:sz w:val="28"/>
        </w:rPr>
        <w:lastRenderedPageBreak/>
        <w:t>Российской</w:t>
      </w:r>
      <w:r>
        <w:rPr>
          <w:color w:val="000009"/>
          <w:spacing w:val="-6"/>
          <w:sz w:val="28"/>
        </w:rPr>
        <w:t xml:space="preserve"> </w:t>
      </w:r>
      <w:r>
        <w:rPr>
          <w:color w:val="000009"/>
          <w:sz w:val="28"/>
        </w:rPr>
        <w:t>Федерации на период до 2025 года»;</w:t>
      </w:r>
    </w:p>
    <w:p w:rsidR="005A1328" w:rsidRDefault="00DF67A2">
      <w:pPr>
        <w:pStyle w:val="a4"/>
        <w:numPr>
          <w:ilvl w:val="0"/>
          <w:numId w:val="220"/>
        </w:numPr>
        <w:tabs>
          <w:tab w:val="left" w:pos="1134"/>
        </w:tabs>
        <w:spacing w:line="242" w:lineRule="auto"/>
        <w:ind w:right="359" w:firstLine="710"/>
        <w:rPr>
          <w:color w:val="000009"/>
          <w:sz w:val="28"/>
        </w:rPr>
      </w:pPr>
      <w:r>
        <w:rPr>
          <w:color w:val="000009"/>
          <w:sz w:val="28"/>
        </w:rPr>
        <w:t>Федеральный государственный образовательный стандарт дошкольного образования (</w:t>
      </w:r>
      <w:r>
        <w:rPr>
          <w:sz w:val="28"/>
        </w:rPr>
        <w:t>утвержден приказом Минобрнауки России от 17 октября 2013 г. № 1155,</w:t>
      </w:r>
      <w:r>
        <w:rPr>
          <w:spacing w:val="26"/>
          <w:sz w:val="28"/>
        </w:rPr>
        <w:t xml:space="preserve"> </w:t>
      </w:r>
      <w:r>
        <w:rPr>
          <w:sz w:val="28"/>
        </w:rPr>
        <w:t>зарегистрировано</w:t>
      </w:r>
      <w:r>
        <w:rPr>
          <w:spacing w:val="24"/>
          <w:sz w:val="28"/>
        </w:rPr>
        <w:t xml:space="preserve"> </w:t>
      </w:r>
      <w:r>
        <w:rPr>
          <w:sz w:val="28"/>
        </w:rPr>
        <w:t>в</w:t>
      </w:r>
      <w:r>
        <w:rPr>
          <w:spacing w:val="22"/>
          <w:sz w:val="28"/>
        </w:rPr>
        <w:t xml:space="preserve"> </w:t>
      </w:r>
      <w:r>
        <w:rPr>
          <w:sz w:val="28"/>
        </w:rPr>
        <w:t>Минюсте</w:t>
      </w:r>
      <w:r>
        <w:rPr>
          <w:spacing w:val="25"/>
          <w:sz w:val="28"/>
        </w:rPr>
        <w:t xml:space="preserve"> </w:t>
      </w:r>
      <w:r>
        <w:rPr>
          <w:sz w:val="28"/>
        </w:rPr>
        <w:t>России</w:t>
      </w:r>
      <w:r>
        <w:rPr>
          <w:spacing w:val="24"/>
          <w:sz w:val="28"/>
        </w:rPr>
        <w:t xml:space="preserve"> </w:t>
      </w:r>
      <w:r>
        <w:rPr>
          <w:sz w:val="28"/>
        </w:rPr>
        <w:t>14</w:t>
      </w:r>
      <w:r>
        <w:rPr>
          <w:spacing w:val="24"/>
          <w:sz w:val="28"/>
        </w:rPr>
        <w:t xml:space="preserve"> </w:t>
      </w:r>
      <w:r>
        <w:rPr>
          <w:sz w:val="28"/>
        </w:rPr>
        <w:t>ноября</w:t>
      </w:r>
      <w:r>
        <w:rPr>
          <w:spacing w:val="25"/>
          <w:sz w:val="28"/>
        </w:rPr>
        <w:t xml:space="preserve"> </w:t>
      </w:r>
      <w:r>
        <w:rPr>
          <w:sz w:val="28"/>
        </w:rPr>
        <w:t>2013</w:t>
      </w:r>
      <w:r>
        <w:rPr>
          <w:spacing w:val="24"/>
          <w:sz w:val="28"/>
        </w:rPr>
        <w:t xml:space="preserve"> </w:t>
      </w:r>
      <w:r>
        <w:rPr>
          <w:sz w:val="28"/>
        </w:rPr>
        <w:t>г.,</w:t>
      </w:r>
      <w:r>
        <w:rPr>
          <w:spacing w:val="26"/>
          <w:sz w:val="28"/>
        </w:rPr>
        <w:t xml:space="preserve"> </w:t>
      </w:r>
      <w:r>
        <w:rPr>
          <w:sz w:val="28"/>
        </w:rPr>
        <w:t>регистрационный</w:t>
      </w:r>
    </w:p>
    <w:p w:rsidR="005A1328" w:rsidRDefault="00DF67A2" w:rsidP="00882C6F">
      <w:pPr>
        <w:pStyle w:val="a3"/>
        <w:spacing w:line="317" w:lineRule="exact"/>
      </w:pPr>
      <w:r>
        <w:t>№</w:t>
      </w:r>
      <w:r>
        <w:rPr>
          <w:spacing w:val="37"/>
        </w:rPr>
        <w:t xml:space="preserve"> </w:t>
      </w:r>
      <w:r>
        <w:t>30384;</w:t>
      </w:r>
      <w:r>
        <w:rPr>
          <w:spacing w:val="37"/>
        </w:rPr>
        <w:t xml:space="preserve"> </w:t>
      </w:r>
      <w:r>
        <w:t>в</w:t>
      </w:r>
      <w:r>
        <w:rPr>
          <w:spacing w:val="37"/>
        </w:rPr>
        <w:t xml:space="preserve"> </w:t>
      </w:r>
      <w:r>
        <w:t>редакции</w:t>
      </w:r>
      <w:r>
        <w:rPr>
          <w:spacing w:val="38"/>
        </w:rPr>
        <w:t xml:space="preserve"> </w:t>
      </w:r>
      <w:r>
        <w:t>приказа</w:t>
      </w:r>
      <w:r>
        <w:rPr>
          <w:spacing w:val="40"/>
        </w:rPr>
        <w:t xml:space="preserve"> </w:t>
      </w:r>
      <w:r>
        <w:t>Минпросвещения</w:t>
      </w:r>
      <w:r>
        <w:rPr>
          <w:spacing w:val="39"/>
        </w:rPr>
        <w:t xml:space="preserve"> </w:t>
      </w:r>
      <w:r>
        <w:t>России</w:t>
      </w:r>
      <w:r>
        <w:rPr>
          <w:spacing w:val="38"/>
        </w:rPr>
        <w:t xml:space="preserve"> </w:t>
      </w:r>
      <w:r>
        <w:t>от</w:t>
      </w:r>
      <w:r>
        <w:rPr>
          <w:spacing w:val="37"/>
        </w:rPr>
        <w:t xml:space="preserve"> </w:t>
      </w:r>
      <w:r>
        <w:t>8</w:t>
      </w:r>
      <w:r>
        <w:rPr>
          <w:spacing w:val="38"/>
        </w:rPr>
        <w:t xml:space="preserve"> </w:t>
      </w:r>
      <w:r>
        <w:t>ноября</w:t>
      </w:r>
      <w:r>
        <w:rPr>
          <w:spacing w:val="40"/>
        </w:rPr>
        <w:t xml:space="preserve"> </w:t>
      </w:r>
      <w:r>
        <w:t>2022</w:t>
      </w:r>
      <w:r>
        <w:rPr>
          <w:spacing w:val="38"/>
        </w:rPr>
        <w:t xml:space="preserve"> </w:t>
      </w:r>
      <w:r>
        <w:t>г.</w:t>
      </w:r>
      <w:r>
        <w:rPr>
          <w:spacing w:val="41"/>
        </w:rPr>
        <w:t xml:space="preserve"> </w:t>
      </w:r>
      <w:r>
        <w:rPr>
          <w:spacing w:val="-10"/>
        </w:rPr>
        <w:t>№</w:t>
      </w:r>
      <w:r>
        <w:t>955, зарегистрировано в</w:t>
      </w:r>
      <w:r>
        <w:rPr>
          <w:spacing w:val="-2"/>
        </w:rPr>
        <w:t xml:space="preserve"> </w:t>
      </w:r>
      <w:r>
        <w:t xml:space="preserve">Минюсте России 6 февраля 2023 г., регистрационный № </w:t>
      </w:r>
      <w:r>
        <w:rPr>
          <w:spacing w:val="-2"/>
        </w:rPr>
        <w:t>72264</w:t>
      </w:r>
      <w:r>
        <w:rPr>
          <w:color w:val="000009"/>
          <w:spacing w:val="-2"/>
        </w:rPr>
        <w:t>);</w:t>
      </w:r>
    </w:p>
    <w:p w:rsidR="005A1328" w:rsidRDefault="00DF67A2">
      <w:pPr>
        <w:pStyle w:val="a4"/>
        <w:numPr>
          <w:ilvl w:val="0"/>
          <w:numId w:val="220"/>
        </w:numPr>
        <w:tabs>
          <w:tab w:val="left" w:pos="1134"/>
        </w:tabs>
        <w:ind w:right="356" w:firstLine="710"/>
        <w:rPr>
          <w:color w:val="000009"/>
          <w:sz w:val="28"/>
        </w:rPr>
      </w:pPr>
      <w:r>
        <w:rPr>
          <w:color w:val="000009"/>
          <w:sz w:val="28"/>
        </w:rPr>
        <w:t>Федеральная образовательная программа дошкольного образования (</w:t>
      </w:r>
      <w:r>
        <w:rPr>
          <w:sz w:val="28"/>
        </w:rPr>
        <w:t xml:space="preserve">утверждена приказом Минпросвещения России от 25 ноября 2022 г. № 1028, зарегистрировано в Минюсте России 28 декабря 2022 г., регистрационный № </w:t>
      </w:r>
      <w:r>
        <w:rPr>
          <w:spacing w:val="-2"/>
          <w:sz w:val="28"/>
        </w:rPr>
        <w:t>71847</w:t>
      </w:r>
      <w:r>
        <w:rPr>
          <w:color w:val="000009"/>
          <w:spacing w:val="-2"/>
          <w:sz w:val="28"/>
        </w:rPr>
        <w:t>);</w:t>
      </w:r>
    </w:p>
    <w:p w:rsidR="005A1328" w:rsidRDefault="00DF67A2">
      <w:pPr>
        <w:pStyle w:val="a4"/>
        <w:numPr>
          <w:ilvl w:val="0"/>
          <w:numId w:val="220"/>
        </w:numPr>
        <w:tabs>
          <w:tab w:val="left" w:pos="1134"/>
        </w:tabs>
        <w:spacing w:before="4"/>
        <w:ind w:right="357" w:firstLine="710"/>
        <w:rPr>
          <w:color w:val="000009"/>
          <w:sz w:val="28"/>
        </w:rPr>
      </w:pPr>
      <w:r>
        <w:rPr>
          <w:color w:val="000009"/>
          <w:sz w:val="28"/>
        </w:rPr>
        <w:t>Порядок организации и осуществления образовательной деятельности</w:t>
      </w:r>
      <w:r>
        <w:rPr>
          <w:color w:val="000009"/>
          <w:spacing w:val="40"/>
          <w:sz w:val="28"/>
        </w:rPr>
        <w:t xml:space="preserve"> </w:t>
      </w:r>
      <w:r>
        <w:rPr>
          <w:color w:val="000009"/>
          <w:sz w:val="28"/>
        </w:rPr>
        <w:t>по</w:t>
      </w:r>
      <w:r>
        <w:rPr>
          <w:color w:val="000009"/>
          <w:spacing w:val="-4"/>
          <w:sz w:val="28"/>
        </w:rPr>
        <w:t xml:space="preserve"> </w:t>
      </w:r>
      <w:r>
        <w:rPr>
          <w:color w:val="000009"/>
          <w:sz w:val="28"/>
        </w:rPr>
        <w:t>основным</w:t>
      </w:r>
      <w:r>
        <w:rPr>
          <w:color w:val="000009"/>
          <w:spacing w:val="-3"/>
          <w:sz w:val="28"/>
        </w:rPr>
        <w:t xml:space="preserve"> </w:t>
      </w:r>
      <w:r>
        <w:rPr>
          <w:color w:val="000009"/>
          <w:sz w:val="28"/>
        </w:rPr>
        <w:t>общеобразовательным</w:t>
      </w:r>
      <w:r>
        <w:rPr>
          <w:color w:val="000009"/>
          <w:spacing w:val="-3"/>
          <w:sz w:val="28"/>
        </w:rPr>
        <w:t xml:space="preserve"> </w:t>
      </w:r>
      <w:r>
        <w:rPr>
          <w:color w:val="000009"/>
          <w:sz w:val="28"/>
        </w:rPr>
        <w:t>программам –</w:t>
      </w:r>
      <w:r>
        <w:rPr>
          <w:color w:val="000009"/>
          <w:spacing w:val="-4"/>
          <w:sz w:val="28"/>
        </w:rPr>
        <w:t xml:space="preserve"> </w:t>
      </w:r>
      <w:r>
        <w:rPr>
          <w:color w:val="000009"/>
          <w:sz w:val="28"/>
        </w:rPr>
        <w:t>образовательным</w:t>
      </w:r>
      <w:r>
        <w:rPr>
          <w:color w:val="000009"/>
          <w:spacing w:val="-3"/>
          <w:sz w:val="28"/>
        </w:rPr>
        <w:t xml:space="preserve"> </w:t>
      </w:r>
      <w:r>
        <w:rPr>
          <w:color w:val="000009"/>
          <w:sz w:val="28"/>
        </w:rPr>
        <w:t>программам дошкольного образования (утверждена приказом Минпросвещения России от 31 июля</w:t>
      </w:r>
      <w:r>
        <w:rPr>
          <w:color w:val="000009"/>
          <w:spacing w:val="22"/>
          <w:sz w:val="28"/>
        </w:rPr>
        <w:t xml:space="preserve"> </w:t>
      </w:r>
      <w:r>
        <w:rPr>
          <w:color w:val="000009"/>
          <w:sz w:val="28"/>
        </w:rPr>
        <w:t>2020</w:t>
      </w:r>
      <w:r>
        <w:rPr>
          <w:color w:val="000009"/>
          <w:spacing w:val="20"/>
          <w:sz w:val="28"/>
        </w:rPr>
        <w:t xml:space="preserve"> </w:t>
      </w:r>
      <w:r>
        <w:rPr>
          <w:color w:val="000009"/>
          <w:sz w:val="28"/>
        </w:rPr>
        <w:t>года</w:t>
      </w:r>
      <w:r>
        <w:rPr>
          <w:color w:val="000009"/>
          <w:spacing w:val="21"/>
          <w:sz w:val="28"/>
        </w:rPr>
        <w:t xml:space="preserve"> </w:t>
      </w:r>
      <w:r>
        <w:rPr>
          <w:color w:val="000009"/>
          <w:sz w:val="28"/>
        </w:rPr>
        <w:t>№</w:t>
      </w:r>
      <w:r>
        <w:rPr>
          <w:color w:val="000009"/>
          <w:spacing w:val="19"/>
          <w:sz w:val="28"/>
        </w:rPr>
        <w:t xml:space="preserve"> </w:t>
      </w:r>
      <w:r>
        <w:rPr>
          <w:color w:val="000009"/>
          <w:sz w:val="28"/>
        </w:rPr>
        <w:t>373,</w:t>
      </w:r>
      <w:r>
        <w:rPr>
          <w:color w:val="000009"/>
          <w:spacing w:val="22"/>
          <w:sz w:val="28"/>
        </w:rPr>
        <w:t xml:space="preserve"> </w:t>
      </w:r>
      <w:r>
        <w:rPr>
          <w:color w:val="000009"/>
          <w:sz w:val="28"/>
        </w:rPr>
        <w:t>зарегистрировано</w:t>
      </w:r>
      <w:r>
        <w:rPr>
          <w:color w:val="000009"/>
          <w:spacing w:val="20"/>
          <w:sz w:val="28"/>
        </w:rPr>
        <w:t xml:space="preserve"> </w:t>
      </w:r>
      <w:r>
        <w:rPr>
          <w:color w:val="000009"/>
          <w:sz w:val="28"/>
        </w:rPr>
        <w:t>в</w:t>
      </w:r>
      <w:r>
        <w:rPr>
          <w:color w:val="000009"/>
          <w:spacing w:val="19"/>
          <w:sz w:val="28"/>
        </w:rPr>
        <w:t xml:space="preserve"> </w:t>
      </w:r>
      <w:r>
        <w:rPr>
          <w:color w:val="000009"/>
          <w:sz w:val="28"/>
        </w:rPr>
        <w:t>Минюсте</w:t>
      </w:r>
      <w:r>
        <w:rPr>
          <w:color w:val="000009"/>
          <w:spacing w:val="21"/>
          <w:sz w:val="28"/>
        </w:rPr>
        <w:t xml:space="preserve"> </w:t>
      </w:r>
      <w:r>
        <w:rPr>
          <w:color w:val="000009"/>
          <w:sz w:val="28"/>
        </w:rPr>
        <w:t>России</w:t>
      </w:r>
      <w:r>
        <w:rPr>
          <w:color w:val="000009"/>
          <w:spacing w:val="20"/>
          <w:sz w:val="28"/>
        </w:rPr>
        <w:t xml:space="preserve"> </w:t>
      </w:r>
      <w:r>
        <w:rPr>
          <w:color w:val="000009"/>
          <w:sz w:val="28"/>
        </w:rPr>
        <w:t>31</w:t>
      </w:r>
      <w:r>
        <w:rPr>
          <w:color w:val="000009"/>
          <w:spacing w:val="20"/>
          <w:sz w:val="28"/>
        </w:rPr>
        <w:t xml:space="preserve"> </w:t>
      </w:r>
      <w:r>
        <w:rPr>
          <w:color w:val="000009"/>
          <w:sz w:val="28"/>
        </w:rPr>
        <w:t>августа</w:t>
      </w:r>
      <w:r>
        <w:rPr>
          <w:color w:val="000009"/>
          <w:spacing w:val="21"/>
          <w:sz w:val="28"/>
        </w:rPr>
        <w:t xml:space="preserve"> </w:t>
      </w:r>
      <w:r>
        <w:rPr>
          <w:color w:val="000009"/>
          <w:sz w:val="28"/>
        </w:rPr>
        <w:t>2020</w:t>
      </w:r>
      <w:r>
        <w:rPr>
          <w:color w:val="000009"/>
          <w:spacing w:val="20"/>
          <w:sz w:val="28"/>
        </w:rPr>
        <w:t xml:space="preserve"> </w:t>
      </w:r>
      <w:r>
        <w:rPr>
          <w:color w:val="000009"/>
          <w:sz w:val="28"/>
        </w:rPr>
        <w:t>г.,</w:t>
      </w:r>
    </w:p>
    <w:p w:rsidR="005A1328" w:rsidRDefault="00DF67A2">
      <w:pPr>
        <w:pStyle w:val="a3"/>
        <w:spacing w:line="321" w:lineRule="exact"/>
      </w:pPr>
      <w:r>
        <w:rPr>
          <w:color w:val="000009"/>
        </w:rPr>
        <w:t>регистрационный</w:t>
      </w:r>
      <w:r>
        <w:rPr>
          <w:color w:val="000009"/>
          <w:spacing w:val="-13"/>
        </w:rPr>
        <w:t xml:space="preserve"> </w:t>
      </w:r>
      <w:r>
        <w:rPr>
          <w:color w:val="000009"/>
        </w:rPr>
        <w:t>№</w:t>
      </w:r>
      <w:r>
        <w:rPr>
          <w:color w:val="000009"/>
          <w:spacing w:val="-13"/>
        </w:rPr>
        <w:t xml:space="preserve"> </w:t>
      </w:r>
      <w:r>
        <w:rPr>
          <w:color w:val="000009"/>
          <w:spacing w:val="-2"/>
        </w:rPr>
        <w:t>59599);</w:t>
      </w:r>
    </w:p>
    <w:p w:rsidR="005A1328" w:rsidRDefault="00DF67A2">
      <w:pPr>
        <w:pStyle w:val="a4"/>
        <w:numPr>
          <w:ilvl w:val="0"/>
          <w:numId w:val="220"/>
        </w:numPr>
        <w:tabs>
          <w:tab w:val="left" w:pos="1134"/>
        </w:tabs>
        <w:ind w:right="359" w:firstLine="710"/>
        <w:rPr>
          <w:color w:val="000009"/>
          <w:sz w:val="28"/>
        </w:rPr>
      </w:pPr>
      <w:r>
        <w:rPr>
          <w:color w:val="000009"/>
          <w:sz w:val="28"/>
        </w:rPr>
        <w:t>Санитарные правила СП 2.4.3648-20 «Санитарно-эпидемиологические требования</w:t>
      </w:r>
      <w:r>
        <w:rPr>
          <w:color w:val="000009"/>
          <w:spacing w:val="-5"/>
          <w:sz w:val="28"/>
        </w:rPr>
        <w:t xml:space="preserve"> </w:t>
      </w:r>
      <w:r>
        <w:rPr>
          <w:color w:val="000009"/>
          <w:sz w:val="28"/>
        </w:rPr>
        <w:t>к</w:t>
      </w:r>
      <w:r>
        <w:rPr>
          <w:color w:val="000009"/>
          <w:spacing w:val="-6"/>
          <w:sz w:val="28"/>
        </w:rPr>
        <w:t xml:space="preserve"> </w:t>
      </w:r>
      <w:r>
        <w:rPr>
          <w:color w:val="000009"/>
          <w:sz w:val="28"/>
        </w:rPr>
        <w:t>организациям</w:t>
      </w:r>
      <w:r>
        <w:rPr>
          <w:color w:val="000009"/>
          <w:spacing w:val="-4"/>
          <w:sz w:val="28"/>
        </w:rPr>
        <w:t xml:space="preserve"> </w:t>
      </w:r>
      <w:r>
        <w:rPr>
          <w:color w:val="000009"/>
          <w:sz w:val="28"/>
        </w:rPr>
        <w:t>воспитания и</w:t>
      </w:r>
      <w:r>
        <w:rPr>
          <w:color w:val="000009"/>
          <w:spacing w:val="-6"/>
          <w:sz w:val="28"/>
        </w:rPr>
        <w:t xml:space="preserve"> </w:t>
      </w:r>
      <w:r>
        <w:rPr>
          <w:color w:val="000009"/>
          <w:sz w:val="28"/>
        </w:rPr>
        <w:t>обучения,</w:t>
      </w:r>
      <w:r>
        <w:rPr>
          <w:color w:val="000009"/>
          <w:spacing w:val="-3"/>
          <w:sz w:val="28"/>
        </w:rPr>
        <w:t xml:space="preserve"> </w:t>
      </w:r>
      <w:r>
        <w:rPr>
          <w:color w:val="000009"/>
          <w:sz w:val="28"/>
        </w:rPr>
        <w:t>отдыха</w:t>
      </w:r>
      <w:r>
        <w:rPr>
          <w:color w:val="000009"/>
          <w:spacing w:val="-5"/>
          <w:sz w:val="28"/>
        </w:rPr>
        <w:t xml:space="preserve"> </w:t>
      </w:r>
      <w:r>
        <w:rPr>
          <w:color w:val="000009"/>
          <w:sz w:val="28"/>
        </w:rPr>
        <w:t>и</w:t>
      </w:r>
      <w:r>
        <w:rPr>
          <w:color w:val="000009"/>
          <w:spacing w:val="-6"/>
          <w:sz w:val="28"/>
        </w:rPr>
        <w:t xml:space="preserve"> </w:t>
      </w:r>
      <w:r>
        <w:rPr>
          <w:color w:val="000009"/>
          <w:sz w:val="28"/>
        </w:rPr>
        <w:t>оздоровления</w:t>
      </w:r>
      <w:r>
        <w:rPr>
          <w:color w:val="000009"/>
          <w:spacing w:val="-5"/>
          <w:sz w:val="28"/>
        </w:rPr>
        <w:t xml:space="preserve"> </w:t>
      </w:r>
      <w:r>
        <w:rPr>
          <w:color w:val="000009"/>
          <w:sz w:val="28"/>
        </w:rPr>
        <w:t xml:space="preserve">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w:t>
      </w:r>
      <w:r>
        <w:rPr>
          <w:color w:val="000009"/>
          <w:spacing w:val="-2"/>
          <w:sz w:val="28"/>
        </w:rPr>
        <w:t>61573);</w:t>
      </w:r>
      <w:r w:rsidR="009152BF">
        <w:rPr>
          <w:color w:val="000009"/>
          <w:spacing w:val="-2"/>
          <w:sz w:val="28"/>
        </w:rPr>
        <w:t xml:space="preserve"> (</w:t>
      </w:r>
      <w:r w:rsidR="009152BF" w:rsidRPr="009152BF">
        <w:rPr>
          <w:color w:val="000009"/>
          <w:spacing w:val="-2"/>
          <w:sz w:val="28"/>
        </w:rPr>
        <w:t>с изменениями от 24.12.2025)</w:t>
      </w:r>
    </w:p>
    <w:p w:rsidR="005A1328" w:rsidRDefault="00DF67A2">
      <w:pPr>
        <w:pStyle w:val="a4"/>
        <w:numPr>
          <w:ilvl w:val="0"/>
          <w:numId w:val="220"/>
        </w:numPr>
        <w:tabs>
          <w:tab w:val="left" w:pos="1134"/>
        </w:tabs>
        <w:spacing w:before="3"/>
        <w:ind w:right="355" w:firstLine="710"/>
        <w:rPr>
          <w:color w:val="000009"/>
          <w:sz w:val="28"/>
        </w:rPr>
      </w:pPr>
      <w:r>
        <w:rPr>
          <w:color w:val="000009"/>
          <w:sz w:val="28"/>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rPr>
          <w:color w:val="000009"/>
          <w:spacing w:val="-2"/>
          <w:sz w:val="28"/>
        </w:rPr>
        <w:t>обитания»;</w:t>
      </w:r>
    </w:p>
    <w:p w:rsidR="005A1328" w:rsidRDefault="00B371D1">
      <w:pPr>
        <w:pStyle w:val="a4"/>
        <w:numPr>
          <w:ilvl w:val="0"/>
          <w:numId w:val="220"/>
        </w:numPr>
        <w:tabs>
          <w:tab w:val="left" w:pos="1134"/>
        </w:tabs>
        <w:ind w:right="358" w:firstLine="710"/>
        <w:rPr>
          <w:sz w:val="28"/>
        </w:rPr>
      </w:pPr>
      <w:hyperlink r:id="rId9">
        <w:r w:rsidR="00DF67A2">
          <w:rPr>
            <w:sz w:val="28"/>
          </w:rPr>
          <w:t>Закон Свердловской области от 15 июля 2013 года № 78-ОЗ</w:t>
        </w:r>
      </w:hyperlink>
      <w:r w:rsidR="00DF67A2">
        <w:rPr>
          <w:sz w:val="28"/>
        </w:rPr>
        <w:t xml:space="preserve"> </w:t>
      </w:r>
      <w:r w:rsidR="00DF67A2">
        <w:rPr>
          <w:color w:val="000009"/>
          <w:sz w:val="28"/>
        </w:rPr>
        <w:t>"Об образовании в Свердловской области";</w:t>
      </w:r>
    </w:p>
    <w:p w:rsidR="005A1328" w:rsidRDefault="00DF67A2">
      <w:pPr>
        <w:pStyle w:val="a4"/>
        <w:numPr>
          <w:ilvl w:val="0"/>
          <w:numId w:val="220"/>
        </w:numPr>
        <w:tabs>
          <w:tab w:val="left" w:pos="1135"/>
        </w:tabs>
        <w:spacing w:line="321" w:lineRule="exact"/>
        <w:ind w:left="1135" w:hanging="283"/>
        <w:rPr>
          <w:sz w:val="28"/>
        </w:rPr>
      </w:pPr>
      <w:r>
        <w:rPr>
          <w:color w:val="000009"/>
          <w:sz w:val="28"/>
        </w:rPr>
        <w:t>Устав</w:t>
      </w:r>
      <w:r>
        <w:rPr>
          <w:color w:val="000009"/>
          <w:spacing w:val="-9"/>
          <w:sz w:val="28"/>
        </w:rPr>
        <w:t xml:space="preserve"> </w:t>
      </w:r>
      <w:r>
        <w:rPr>
          <w:color w:val="000009"/>
          <w:sz w:val="28"/>
        </w:rPr>
        <w:t>МКДОУ</w:t>
      </w:r>
      <w:r>
        <w:rPr>
          <w:color w:val="000009"/>
          <w:spacing w:val="-6"/>
          <w:sz w:val="28"/>
        </w:rPr>
        <w:t xml:space="preserve"> </w:t>
      </w:r>
      <w:r>
        <w:rPr>
          <w:color w:val="000009"/>
          <w:sz w:val="28"/>
        </w:rPr>
        <w:t>Обуховский</w:t>
      </w:r>
      <w:r>
        <w:rPr>
          <w:color w:val="000009"/>
          <w:spacing w:val="-8"/>
          <w:sz w:val="28"/>
        </w:rPr>
        <w:t xml:space="preserve"> </w:t>
      </w:r>
      <w:r>
        <w:rPr>
          <w:color w:val="000009"/>
          <w:sz w:val="28"/>
        </w:rPr>
        <w:t>детский</w:t>
      </w:r>
      <w:r>
        <w:rPr>
          <w:color w:val="000009"/>
          <w:spacing w:val="-7"/>
          <w:sz w:val="28"/>
        </w:rPr>
        <w:t xml:space="preserve"> </w:t>
      </w:r>
      <w:r>
        <w:rPr>
          <w:color w:val="000009"/>
          <w:sz w:val="28"/>
        </w:rPr>
        <w:t>сад</w:t>
      </w:r>
      <w:r>
        <w:rPr>
          <w:color w:val="000009"/>
          <w:spacing w:val="-6"/>
          <w:sz w:val="28"/>
        </w:rPr>
        <w:t xml:space="preserve"> </w:t>
      </w:r>
      <w:r>
        <w:rPr>
          <w:color w:val="000009"/>
          <w:spacing w:val="-5"/>
          <w:sz w:val="28"/>
        </w:rPr>
        <w:t>№2;</w:t>
      </w:r>
    </w:p>
    <w:p w:rsidR="005A1328" w:rsidRDefault="00DF67A2">
      <w:pPr>
        <w:pStyle w:val="a4"/>
        <w:numPr>
          <w:ilvl w:val="0"/>
          <w:numId w:val="220"/>
        </w:numPr>
        <w:tabs>
          <w:tab w:val="left" w:pos="1135"/>
        </w:tabs>
        <w:ind w:left="1135" w:hanging="283"/>
        <w:rPr>
          <w:sz w:val="28"/>
        </w:rPr>
      </w:pPr>
      <w:r>
        <w:rPr>
          <w:sz w:val="28"/>
        </w:rPr>
        <w:t>Программа</w:t>
      </w:r>
      <w:r>
        <w:rPr>
          <w:spacing w:val="-18"/>
          <w:sz w:val="28"/>
        </w:rPr>
        <w:t xml:space="preserve"> </w:t>
      </w:r>
      <w:r>
        <w:rPr>
          <w:sz w:val="28"/>
        </w:rPr>
        <w:t>развития</w:t>
      </w:r>
      <w:r>
        <w:rPr>
          <w:spacing w:val="-13"/>
          <w:sz w:val="28"/>
        </w:rPr>
        <w:t xml:space="preserve"> </w:t>
      </w:r>
      <w:r>
        <w:rPr>
          <w:sz w:val="28"/>
        </w:rPr>
        <w:t>МКДОУ</w:t>
      </w:r>
      <w:r>
        <w:rPr>
          <w:spacing w:val="-10"/>
          <w:sz w:val="28"/>
        </w:rPr>
        <w:t xml:space="preserve"> </w:t>
      </w:r>
      <w:r>
        <w:rPr>
          <w:sz w:val="28"/>
        </w:rPr>
        <w:t>Обуховский</w:t>
      </w:r>
      <w:r>
        <w:rPr>
          <w:spacing w:val="-9"/>
          <w:sz w:val="28"/>
        </w:rPr>
        <w:t xml:space="preserve"> </w:t>
      </w:r>
      <w:r>
        <w:rPr>
          <w:sz w:val="28"/>
        </w:rPr>
        <w:t>детский</w:t>
      </w:r>
      <w:r>
        <w:rPr>
          <w:spacing w:val="-10"/>
          <w:sz w:val="28"/>
        </w:rPr>
        <w:t xml:space="preserve"> </w:t>
      </w:r>
      <w:r>
        <w:rPr>
          <w:sz w:val="28"/>
        </w:rPr>
        <w:t>сад</w:t>
      </w:r>
      <w:r>
        <w:rPr>
          <w:spacing w:val="-9"/>
          <w:sz w:val="28"/>
        </w:rPr>
        <w:t xml:space="preserve"> </w:t>
      </w:r>
      <w:r>
        <w:rPr>
          <w:spacing w:val="-5"/>
          <w:sz w:val="28"/>
        </w:rPr>
        <w:t>№2;</w:t>
      </w:r>
    </w:p>
    <w:p w:rsidR="005A1328" w:rsidRDefault="00DF67A2">
      <w:pPr>
        <w:pStyle w:val="a4"/>
        <w:numPr>
          <w:ilvl w:val="0"/>
          <w:numId w:val="220"/>
        </w:numPr>
        <w:tabs>
          <w:tab w:val="left" w:pos="1135"/>
        </w:tabs>
        <w:spacing w:line="322" w:lineRule="exact"/>
        <w:ind w:left="1135" w:hanging="283"/>
        <w:rPr>
          <w:color w:val="000009"/>
          <w:sz w:val="28"/>
        </w:rPr>
      </w:pPr>
      <w:r>
        <w:rPr>
          <w:color w:val="000009"/>
          <w:sz w:val="28"/>
        </w:rPr>
        <w:t>Положение</w:t>
      </w:r>
      <w:r>
        <w:rPr>
          <w:color w:val="000009"/>
          <w:spacing w:val="-8"/>
          <w:sz w:val="28"/>
        </w:rPr>
        <w:t xml:space="preserve"> </w:t>
      </w:r>
      <w:r>
        <w:rPr>
          <w:color w:val="000009"/>
          <w:sz w:val="28"/>
        </w:rPr>
        <w:t>о</w:t>
      </w:r>
      <w:r>
        <w:rPr>
          <w:color w:val="000009"/>
          <w:spacing w:val="-9"/>
          <w:sz w:val="28"/>
        </w:rPr>
        <w:t xml:space="preserve"> </w:t>
      </w:r>
      <w:r>
        <w:rPr>
          <w:color w:val="000009"/>
          <w:sz w:val="28"/>
        </w:rPr>
        <w:t>внутренней</w:t>
      </w:r>
      <w:r>
        <w:rPr>
          <w:color w:val="000009"/>
          <w:spacing w:val="-10"/>
          <w:sz w:val="28"/>
        </w:rPr>
        <w:t xml:space="preserve"> </w:t>
      </w:r>
      <w:r>
        <w:rPr>
          <w:color w:val="000009"/>
          <w:sz w:val="28"/>
        </w:rPr>
        <w:t>системе</w:t>
      </w:r>
      <w:r>
        <w:rPr>
          <w:color w:val="000009"/>
          <w:spacing w:val="-8"/>
          <w:sz w:val="28"/>
        </w:rPr>
        <w:t xml:space="preserve"> </w:t>
      </w:r>
      <w:r>
        <w:rPr>
          <w:color w:val="000009"/>
          <w:sz w:val="28"/>
        </w:rPr>
        <w:t>оценки</w:t>
      </w:r>
      <w:r>
        <w:rPr>
          <w:color w:val="000009"/>
          <w:spacing w:val="-9"/>
          <w:sz w:val="28"/>
        </w:rPr>
        <w:t xml:space="preserve"> </w:t>
      </w:r>
      <w:r>
        <w:rPr>
          <w:color w:val="000009"/>
          <w:sz w:val="28"/>
        </w:rPr>
        <w:t>качества</w:t>
      </w:r>
      <w:r>
        <w:rPr>
          <w:color w:val="000009"/>
          <w:spacing w:val="-9"/>
          <w:sz w:val="28"/>
        </w:rPr>
        <w:t xml:space="preserve"> </w:t>
      </w:r>
      <w:r>
        <w:rPr>
          <w:color w:val="000009"/>
          <w:spacing w:val="-2"/>
          <w:sz w:val="28"/>
        </w:rPr>
        <w:t>образования;</w:t>
      </w:r>
    </w:p>
    <w:p w:rsidR="005A1328" w:rsidRDefault="00DF67A2">
      <w:pPr>
        <w:pStyle w:val="a4"/>
        <w:numPr>
          <w:ilvl w:val="0"/>
          <w:numId w:val="220"/>
        </w:numPr>
        <w:tabs>
          <w:tab w:val="left" w:pos="1134"/>
        </w:tabs>
        <w:spacing w:line="242" w:lineRule="auto"/>
        <w:ind w:right="364" w:firstLine="710"/>
        <w:rPr>
          <w:color w:val="000009"/>
          <w:sz w:val="28"/>
        </w:rPr>
      </w:pPr>
      <w:r>
        <w:rPr>
          <w:color w:val="000009"/>
          <w:sz w:val="28"/>
        </w:rPr>
        <w:t>Положение о мониторинге, педагогической диагностике индивидуального развития детей дошкольного возраста в МКДОУ Обуховский детский сад №2;</w:t>
      </w:r>
    </w:p>
    <w:p w:rsidR="005A1328" w:rsidRDefault="00DF67A2">
      <w:pPr>
        <w:pStyle w:val="a4"/>
        <w:numPr>
          <w:ilvl w:val="0"/>
          <w:numId w:val="220"/>
        </w:numPr>
        <w:tabs>
          <w:tab w:val="left" w:pos="1135"/>
        </w:tabs>
        <w:spacing w:line="316" w:lineRule="exact"/>
        <w:ind w:left="1135" w:hanging="283"/>
        <w:rPr>
          <w:color w:val="000009"/>
          <w:sz w:val="28"/>
        </w:rPr>
      </w:pPr>
      <w:r>
        <w:rPr>
          <w:color w:val="000009"/>
          <w:sz w:val="28"/>
        </w:rPr>
        <w:t>Положение</w:t>
      </w:r>
      <w:r>
        <w:rPr>
          <w:color w:val="000009"/>
          <w:spacing w:val="-7"/>
          <w:sz w:val="28"/>
        </w:rPr>
        <w:t xml:space="preserve"> </w:t>
      </w:r>
      <w:r>
        <w:rPr>
          <w:color w:val="000009"/>
          <w:sz w:val="28"/>
        </w:rPr>
        <w:t>о</w:t>
      </w:r>
      <w:r>
        <w:rPr>
          <w:color w:val="000009"/>
          <w:spacing w:val="-9"/>
          <w:sz w:val="28"/>
        </w:rPr>
        <w:t xml:space="preserve"> </w:t>
      </w:r>
      <w:r>
        <w:rPr>
          <w:color w:val="000009"/>
          <w:sz w:val="28"/>
        </w:rPr>
        <w:t>рабочей</w:t>
      </w:r>
      <w:r>
        <w:rPr>
          <w:color w:val="000009"/>
          <w:spacing w:val="-8"/>
          <w:sz w:val="28"/>
        </w:rPr>
        <w:t xml:space="preserve"> </w:t>
      </w:r>
      <w:r>
        <w:rPr>
          <w:color w:val="000009"/>
          <w:sz w:val="28"/>
        </w:rPr>
        <w:t>программе</w:t>
      </w:r>
      <w:r>
        <w:rPr>
          <w:color w:val="000009"/>
          <w:spacing w:val="-8"/>
          <w:sz w:val="28"/>
        </w:rPr>
        <w:t xml:space="preserve"> </w:t>
      </w:r>
      <w:r>
        <w:rPr>
          <w:color w:val="000009"/>
          <w:spacing w:val="-2"/>
          <w:sz w:val="28"/>
        </w:rPr>
        <w:t>педагога;</w:t>
      </w:r>
    </w:p>
    <w:p w:rsidR="005A1328" w:rsidRDefault="00DF67A2">
      <w:pPr>
        <w:pStyle w:val="a4"/>
        <w:numPr>
          <w:ilvl w:val="0"/>
          <w:numId w:val="220"/>
        </w:numPr>
        <w:tabs>
          <w:tab w:val="left" w:pos="1134"/>
        </w:tabs>
        <w:ind w:right="365" w:firstLine="710"/>
        <w:rPr>
          <w:color w:val="000009"/>
          <w:sz w:val="28"/>
        </w:rPr>
      </w:pPr>
      <w:r>
        <w:rPr>
          <w:color w:val="000009"/>
          <w:sz w:val="28"/>
        </w:rPr>
        <w:t>Положение о порядке разработки</w:t>
      </w:r>
      <w:r>
        <w:rPr>
          <w:color w:val="000009"/>
          <w:spacing w:val="-1"/>
          <w:sz w:val="28"/>
        </w:rPr>
        <w:t xml:space="preserve"> </w:t>
      </w:r>
      <w:r>
        <w:rPr>
          <w:color w:val="000009"/>
          <w:sz w:val="28"/>
        </w:rPr>
        <w:t>Основной</w:t>
      </w:r>
      <w:r>
        <w:rPr>
          <w:color w:val="000009"/>
          <w:spacing w:val="-2"/>
          <w:sz w:val="28"/>
        </w:rPr>
        <w:t xml:space="preserve"> </w:t>
      </w:r>
      <w:r>
        <w:rPr>
          <w:color w:val="000009"/>
          <w:sz w:val="28"/>
        </w:rPr>
        <w:t>образовательной</w:t>
      </w:r>
      <w:r>
        <w:rPr>
          <w:color w:val="000009"/>
          <w:spacing w:val="-2"/>
          <w:sz w:val="28"/>
        </w:rPr>
        <w:t xml:space="preserve"> </w:t>
      </w:r>
      <w:r>
        <w:rPr>
          <w:color w:val="000009"/>
          <w:sz w:val="28"/>
        </w:rPr>
        <w:t>программы МКДОУ Обуховский детский сад №2.</w:t>
      </w:r>
    </w:p>
    <w:p w:rsidR="005A1328" w:rsidRDefault="00DF67A2">
      <w:pPr>
        <w:pStyle w:val="a3"/>
        <w:ind w:right="353" w:firstLine="403"/>
      </w:pPr>
      <w:r>
        <w:rPr>
          <w:color w:val="000009"/>
        </w:rPr>
        <w:t>Программа отвечает образовательному запросу социума, обеспечивает развитие личности</w:t>
      </w:r>
      <w:r>
        <w:rPr>
          <w:color w:val="000009"/>
          <w:spacing w:val="80"/>
        </w:rPr>
        <w:t xml:space="preserve"> </w:t>
      </w:r>
      <w:r>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w:t>
      </w:r>
      <w:r>
        <w:rPr>
          <w:color w:val="000009"/>
          <w:spacing w:val="-4"/>
        </w:rPr>
        <w:t xml:space="preserve"> </w:t>
      </w:r>
      <w:r>
        <w:rPr>
          <w:color w:val="000009"/>
        </w:rPr>
        <w:t>развития,</w:t>
      </w:r>
      <w:r>
        <w:rPr>
          <w:color w:val="000009"/>
          <w:spacing w:val="-2"/>
        </w:rPr>
        <w:t xml:space="preserve"> </w:t>
      </w:r>
      <w:r>
        <w:rPr>
          <w:color w:val="000009"/>
        </w:rPr>
        <w:t>необходимого</w:t>
      </w:r>
      <w:r>
        <w:rPr>
          <w:color w:val="000009"/>
          <w:spacing w:val="-1"/>
        </w:rPr>
        <w:t xml:space="preserve"> </w:t>
      </w:r>
      <w:r>
        <w:rPr>
          <w:color w:val="000009"/>
        </w:rPr>
        <w:lastRenderedPageBreak/>
        <w:t>и</w:t>
      </w:r>
      <w:r>
        <w:rPr>
          <w:color w:val="000009"/>
          <w:spacing w:val="-5"/>
        </w:rPr>
        <w:t xml:space="preserve"> </w:t>
      </w:r>
      <w:r>
        <w:rPr>
          <w:color w:val="000009"/>
        </w:rPr>
        <w:t>достаточного</w:t>
      </w:r>
      <w:r>
        <w:rPr>
          <w:color w:val="000009"/>
          <w:spacing w:val="-5"/>
        </w:rPr>
        <w:t xml:space="preserve"> </w:t>
      </w:r>
      <w:r>
        <w:rPr>
          <w:color w:val="000009"/>
        </w:rPr>
        <w:t>для</w:t>
      </w:r>
      <w:r>
        <w:rPr>
          <w:color w:val="000009"/>
          <w:spacing w:val="-3"/>
        </w:rPr>
        <w:t xml:space="preserve"> </w:t>
      </w:r>
      <w:r>
        <w:rPr>
          <w:color w:val="000009"/>
        </w:rPr>
        <w:t>успешного</w:t>
      </w:r>
      <w:r>
        <w:rPr>
          <w:color w:val="000009"/>
          <w:spacing w:val="-5"/>
        </w:rPr>
        <w:t xml:space="preserve"> </w:t>
      </w:r>
      <w:r>
        <w:rPr>
          <w:color w:val="000009"/>
        </w:rPr>
        <w:t>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A1328" w:rsidRDefault="00DF67A2">
      <w:pPr>
        <w:pStyle w:val="a3"/>
        <w:ind w:right="364" w:firstLine="403"/>
      </w:pPr>
      <w:r>
        <w:rPr>
          <w:color w:val="000009"/>
        </w:rPr>
        <w:t>Программа состоит из обязательной части и части, формируемой</w:t>
      </w:r>
      <w:r>
        <w:rPr>
          <w:color w:val="000009"/>
          <w:spacing w:val="40"/>
        </w:rPr>
        <w:t xml:space="preserve"> </w:t>
      </w:r>
      <w:r>
        <w:rPr>
          <w:color w:val="000009"/>
        </w:rPr>
        <w:t>участниками образовательных отношений. Обе части являются взаимодополняющими и необходимыми с точки зрения реализации требований ФГОС ДО.</w:t>
      </w:r>
    </w:p>
    <w:p w:rsidR="005A1328" w:rsidRDefault="00DF67A2">
      <w:pPr>
        <w:pStyle w:val="a3"/>
        <w:spacing w:before="67"/>
        <w:ind w:right="291" w:firstLine="427"/>
      </w:pPr>
      <w:r>
        <w:t xml:space="preserve">Программа позволяет реализовать основополагающие функции дошкольного </w:t>
      </w:r>
      <w:r>
        <w:rPr>
          <w:spacing w:val="-2"/>
        </w:rPr>
        <w:t>образования:</w:t>
      </w:r>
    </w:p>
    <w:p w:rsidR="005A1328" w:rsidRDefault="00DF67A2">
      <w:pPr>
        <w:pStyle w:val="a4"/>
        <w:numPr>
          <w:ilvl w:val="0"/>
          <w:numId w:val="219"/>
        </w:numPr>
        <w:tabs>
          <w:tab w:val="left" w:pos="491"/>
        </w:tabs>
        <w:ind w:right="286" w:firstLine="0"/>
        <w:rPr>
          <w:sz w:val="28"/>
        </w:rPr>
      </w:pPr>
      <w:r>
        <w:rPr>
          <w:sz w:val="28"/>
        </w:rPr>
        <w:t xml:space="preserve">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w:t>
      </w:r>
      <w:r>
        <w:rPr>
          <w:spacing w:val="-2"/>
          <w:sz w:val="28"/>
        </w:rPr>
        <w:t>средствами;</w:t>
      </w:r>
    </w:p>
    <w:p w:rsidR="005A1328" w:rsidRDefault="00DF67A2">
      <w:pPr>
        <w:pStyle w:val="a4"/>
        <w:numPr>
          <w:ilvl w:val="0"/>
          <w:numId w:val="219"/>
        </w:numPr>
        <w:tabs>
          <w:tab w:val="left" w:pos="419"/>
        </w:tabs>
        <w:spacing w:before="1"/>
        <w:ind w:right="276" w:firstLine="0"/>
        <w:rPr>
          <w:sz w:val="28"/>
        </w:rPr>
      </w:pPr>
      <w:r>
        <w:rPr>
          <w:sz w:val="28"/>
        </w:rPr>
        <w:t>создание единого ядра содержания дошкольного образования (далее - ДО), ориентированного на приобщение детей к традиционным духовнонравственным</w:t>
      </w:r>
      <w:r>
        <w:rPr>
          <w:spacing w:val="40"/>
          <w:sz w:val="28"/>
        </w:rPr>
        <w:t xml:space="preserve"> </w:t>
      </w:r>
      <w:r>
        <w:rPr>
          <w:sz w:val="28"/>
        </w:rPr>
        <w:t>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5A1328" w:rsidRDefault="00DF67A2">
      <w:pPr>
        <w:pStyle w:val="a4"/>
        <w:numPr>
          <w:ilvl w:val="0"/>
          <w:numId w:val="219"/>
        </w:numPr>
        <w:tabs>
          <w:tab w:val="left" w:pos="361"/>
        </w:tabs>
        <w:spacing w:before="1"/>
        <w:ind w:right="289" w:firstLine="0"/>
        <w:rPr>
          <w:sz w:val="28"/>
        </w:rPr>
      </w:pPr>
      <w:r>
        <w:rPr>
          <w:sz w:val="28"/>
        </w:rPr>
        <w:t>создание единого образовательного пространства воспитания и обучения детей от 2-х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5A1328" w:rsidRDefault="00DF67A2">
      <w:pPr>
        <w:pStyle w:val="a3"/>
        <w:spacing w:before="3"/>
        <w:ind w:right="287" w:firstLine="427"/>
      </w:pPr>
      <w: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w:t>
      </w:r>
      <w:r>
        <w:rPr>
          <w:spacing w:val="-1"/>
        </w:rPr>
        <w:t xml:space="preserve"> </w:t>
      </w:r>
      <w:r>
        <w:t>в</w:t>
      </w:r>
      <w:r>
        <w:rPr>
          <w:spacing w:val="-3"/>
        </w:rPr>
        <w:t xml:space="preserve"> </w:t>
      </w:r>
      <w:r>
        <w:t>образовательных</w:t>
      </w:r>
      <w:r>
        <w:rPr>
          <w:spacing w:val="-6"/>
        </w:rPr>
        <w:t xml:space="preserve"> </w:t>
      </w:r>
      <w:r>
        <w:t>областях, видах</w:t>
      </w:r>
      <w:r>
        <w:rPr>
          <w:spacing w:val="-6"/>
        </w:rPr>
        <w:t xml:space="preserve"> </w:t>
      </w:r>
      <w:r>
        <w:t>деятельности и</w:t>
      </w:r>
      <w:r>
        <w:rPr>
          <w:spacing w:val="-2"/>
        </w:rPr>
        <w:t xml:space="preserve"> </w:t>
      </w:r>
      <w:r>
        <w:t>культурных</w:t>
      </w:r>
      <w:r>
        <w:rPr>
          <w:spacing w:val="-6"/>
        </w:rPr>
        <w:t xml:space="preserve"> </w:t>
      </w:r>
      <w:r>
        <w:t>практиках</w:t>
      </w:r>
      <w:r>
        <w:rPr>
          <w:spacing w:val="-6"/>
        </w:rPr>
        <w:t xml:space="preserve"> </w:t>
      </w:r>
      <w:r>
        <w:t>(парциальные</w:t>
      </w:r>
      <w:r>
        <w:rPr>
          <w:spacing w:val="-1"/>
        </w:rPr>
        <w:t xml:space="preserve"> </w:t>
      </w:r>
      <w:r>
        <w:t>образовательные</w:t>
      </w:r>
      <w:r>
        <w:rPr>
          <w:spacing w:val="-1"/>
        </w:rPr>
        <w:t xml:space="preserve"> </w:t>
      </w:r>
      <w:r>
        <w:t>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5A1328" w:rsidRDefault="00DF67A2">
      <w:pPr>
        <w:pStyle w:val="a3"/>
        <w:ind w:right="285" w:firstLine="422"/>
      </w:pPr>
      <w:r>
        <w:t xml:space="preserve">Объем обязательной части Программы составляет не менее 60% от ее общего объема; части, формируемой участниками образовательных отношений, не более </w:t>
      </w:r>
      <w:r>
        <w:rPr>
          <w:spacing w:val="-4"/>
        </w:rPr>
        <w:t>40%.</w:t>
      </w:r>
    </w:p>
    <w:p w:rsidR="005A1328" w:rsidRDefault="00DF67A2">
      <w:pPr>
        <w:pStyle w:val="a3"/>
        <w:ind w:right="287" w:firstLine="427"/>
      </w:pPr>
      <w:r>
        <w:t>Программа представляет собой учебно-методическую документацию, в составе которой:</w:t>
      </w:r>
    </w:p>
    <w:p w:rsidR="005A1328" w:rsidRDefault="00DF67A2">
      <w:pPr>
        <w:pStyle w:val="a4"/>
        <w:numPr>
          <w:ilvl w:val="0"/>
          <w:numId w:val="218"/>
        </w:numPr>
        <w:tabs>
          <w:tab w:val="left" w:pos="568"/>
        </w:tabs>
        <w:spacing w:before="1" w:line="322" w:lineRule="exact"/>
        <w:ind w:left="568" w:hanging="427"/>
        <w:jc w:val="left"/>
        <w:rPr>
          <w:sz w:val="28"/>
        </w:rPr>
      </w:pPr>
      <w:r>
        <w:rPr>
          <w:sz w:val="28"/>
        </w:rPr>
        <w:t>рабочая</w:t>
      </w:r>
      <w:r>
        <w:rPr>
          <w:spacing w:val="-9"/>
          <w:sz w:val="28"/>
        </w:rPr>
        <w:t xml:space="preserve"> </w:t>
      </w:r>
      <w:r>
        <w:rPr>
          <w:sz w:val="28"/>
        </w:rPr>
        <w:t>программа</w:t>
      </w:r>
      <w:r>
        <w:rPr>
          <w:spacing w:val="-9"/>
          <w:sz w:val="28"/>
        </w:rPr>
        <w:t xml:space="preserve"> </w:t>
      </w:r>
      <w:r>
        <w:rPr>
          <w:spacing w:val="-2"/>
          <w:sz w:val="28"/>
        </w:rPr>
        <w:t>воспитания,</w:t>
      </w:r>
    </w:p>
    <w:p w:rsidR="005A1328" w:rsidRDefault="00DF67A2">
      <w:pPr>
        <w:pStyle w:val="a4"/>
        <w:numPr>
          <w:ilvl w:val="0"/>
          <w:numId w:val="218"/>
        </w:numPr>
        <w:tabs>
          <w:tab w:val="left" w:pos="568"/>
        </w:tabs>
        <w:spacing w:line="322" w:lineRule="exact"/>
        <w:ind w:left="568" w:hanging="427"/>
        <w:jc w:val="left"/>
        <w:rPr>
          <w:sz w:val="28"/>
        </w:rPr>
      </w:pPr>
      <w:r>
        <w:rPr>
          <w:sz w:val="28"/>
        </w:rPr>
        <w:t>режим</w:t>
      </w:r>
      <w:r>
        <w:rPr>
          <w:spacing w:val="-5"/>
          <w:sz w:val="28"/>
        </w:rPr>
        <w:t xml:space="preserve"> </w:t>
      </w:r>
      <w:r>
        <w:rPr>
          <w:sz w:val="28"/>
        </w:rPr>
        <w:t>и</w:t>
      </w:r>
      <w:r>
        <w:rPr>
          <w:spacing w:val="-5"/>
          <w:sz w:val="28"/>
        </w:rPr>
        <w:t xml:space="preserve"> </w:t>
      </w:r>
      <w:r>
        <w:rPr>
          <w:sz w:val="28"/>
        </w:rPr>
        <w:t>распорядок</w:t>
      </w:r>
      <w:r>
        <w:rPr>
          <w:spacing w:val="-5"/>
          <w:sz w:val="28"/>
        </w:rPr>
        <w:t xml:space="preserve"> </w:t>
      </w:r>
      <w:r>
        <w:rPr>
          <w:sz w:val="28"/>
        </w:rPr>
        <w:t>дня</w:t>
      </w:r>
      <w:r>
        <w:rPr>
          <w:spacing w:val="-4"/>
          <w:sz w:val="28"/>
        </w:rPr>
        <w:t xml:space="preserve"> </w:t>
      </w:r>
      <w:r>
        <w:rPr>
          <w:sz w:val="28"/>
        </w:rPr>
        <w:t>для</w:t>
      </w:r>
      <w:r>
        <w:rPr>
          <w:spacing w:val="-8"/>
          <w:sz w:val="28"/>
        </w:rPr>
        <w:t xml:space="preserve"> </w:t>
      </w:r>
      <w:r>
        <w:rPr>
          <w:sz w:val="28"/>
        </w:rPr>
        <w:t>всех</w:t>
      </w:r>
      <w:r>
        <w:rPr>
          <w:spacing w:val="-9"/>
          <w:sz w:val="28"/>
        </w:rPr>
        <w:t xml:space="preserve"> </w:t>
      </w:r>
      <w:r>
        <w:rPr>
          <w:sz w:val="28"/>
        </w:rPr>
        <w:t>возрастных</w:t>
      </w:r>
      <w:r>
        <w:rPr>
          <w:spacing w:val="-9"/>
          <w:sz w:val="28"/>
        </w:rPr>
        <w:t xml:space="preserve"> </w:t>
      </w:r>
      <w:r>
        <w:rPr>
          <w:sz w:val="28"/>
        </w:rPr>
        <w:t>групп</w:t>
      </w:r>
      <w:r>
        <w:rPr>
          <w:spacing w:val="-5"/>
          <w:sz w:val="28"/>
        </w:rPr>
        <w:t xml:space="preserve"> </w:t>
      </w:r>
      <w:r>
        <w:rPr>
          <w:spacing w:val="-4"/>
          <w:sz w:val="28"/>
        </w:rPr>
        <w:t>ДОО,</w:t>
      </w:r>
    </w:p>
    <w:p w:rsidR="005A1328" w:rsidRDefault="00DF67A2">
      <w:pPr>
        <w:pStyle w:val="a4"/>
        <w:numPr>
          <w:ilvl w:val="0"/>
          <w:numId w:val="218"/>
        </w:numPr>
        <w:tabs>
          <w:tab w:val="left" w:pos="568"/>
        </w:tabs>
        <w:spacing w:line="322" w:lineRule="exact"/>
        <w:ind w:left="568" w:hanging="427"/>
        <w:jc w:val="left"/>
        <w:rPr>
          <w:sz w:val="28"/>
        </w:rPr>
      </w:pPr>
      <w:r>
        <w:rPr>
          <w:sz w:val="28"/>
        </w:rPr>
        <w:t>календарный</w:t>
      </w:r>
      <w:r>
        <w:rPr>
          <w:spacing w:val="-14"/>
          <w:sz w:val="28"/>
        </w:rPr>
        <w:t xml:space="preserve"> </w:t>
      </w:r>
      <w:r>
        <w:rPr>
          <w:sz w:val="28"/>
        </w:rPr>
        <w:t>план</w:t>
      </w:r>
      <w:r>
        <w:rPr>
          <w:spacing w:val="-14"/>
          <w:sz w:val="28"/>
        </w:rPr>
        <w:t xml:space="preserve"> </w:t>
      </w:r>
      <w:r>
        <w:rPr>
          <w:sz w:val="28"/>
        </w:rPr>
        <w:t>воспитательной</w:t>
      </w:r>
      <w:r>
        <w:rPr>
          <w:spacing w:val="-14"/>
          <w:sz w:val="28"/>
        </w:rPr>
        <w:t xml:space="preserve"> </w:t>
      </w:r>
      <w:r>
        <w:rPr>
          <w:spacing w:val="-2"/>
          <w:sz w:val="28"/>
        </w:rPr>
        <w:t>работы.</w:t>
      </w:r>
    </w:p>
    <w:p w:rsidR="005A1328" w:rsidRDefault="00DF67A2">
      <w:pPr>
        <w:pStyle w:val="a3"/>
        <w:ind w:right="294" w:firstLine="427"/>
      </w:pPr>
      <w:r>
        <w:t>В соответствии с требованиями ФГОС ДО в Программе содержится целевой, содержательный и организационный разделы.</w:t>
      </w:r>
    </w:p>
    <w:p w:rsidR="005A1328" w:rsidRDefault="00DF67A2">
      <w:pPr>
        <w:pStyle w:val="a3"/>
        <w:ind w:right="289" w:firstLine="427"/>
      </w:pPr>
      <w: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w:t>
      </w:r>
      <w:r>
        <w:lastRenderedPageBreak/>
        <w:t>развития детей младенческого, раннего и дошкольного возрастов, подходы к педагогической диагностике планируемых результатов.</w:t>
      </w:r>
    </w:p>
    <w:p w:rsidR="005A1328" w:rsidRDefault="00DF67A2">
      <w:pPr>
        <w:pStyle w:val="a3"/>
        <w:spacing w:line="320" w:lineRule="exact"/>
        <w:ind w:left="568"/>
      </w:pPr>
      <w:r>
        <w:t>Содержательный</w:t>
      </w:r>
      <w:r>
        <w:rPr>
          <w:spacing w:val="-12"/>
        </w:rPr>
        <w:t xml:space="preserve"> </w:t>
      </w:r>
      <w:r>
        <w:t>раздел</w:t>
      </w:r>
      <w:r>
        <w:rPr>
          <w:spacing w:val="-10"/>
        </w:rPr>
        <w:t xml:space="preserve"> </w:t>
      </w:r>
      <w:r>
        <w:t>Программы</w:t>
      </w:r>
      <w:r>
        <w:rPr>
          <w:spacing w:val="-11"/>
        </w:rPr>
        <w:t xml:space="preserve"> </w:t>
      </w:r>
      <w:r>
        <w:t>включает</w:t>
      </w:r>
      <w:r>
        <w:rPr>
          <w:spacing w:val="-12"/>
        </w:rPr>
        <w:t xml:space="preserve"> </w:t>
      </w:r>
      <w:r>
        <w:rPr>
          <w:spacing w:val="-2"/>
        </w:rPr>
        <w:t>описание:</w:t>
      </w:r>
    </w:p>
    <w:p w:rsidR="005A1328" w:rsidRDefault="00DF67A2">
      <w:pPr>
        <w:pStyle w:val="a4"/>
        <w:numPr>
          <w:ilvl w:val="0"/>
          <w:numId w:val="218"/>
        </w:numPr>
        <w:tabs>
          <w:tab w:val="left" w:pos="568"/>
        </w:tabs>
        <w:ind w:right="277" w:firstLine="0"/>
        <w:rPr>
          <w:sz w:val="28"/>
        </w:rPr>
      </w:pPr>
      <w:r>
        <w:rPr>
          <w:sz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w:t>
      </w:r>
      <w:r>
        <w:rPr>
          <w:spacing w:val="-2"/>
          <w:sz w:val="28"/>
        </w:rPr>
        <w:t>содержания;</w:t>
      </w:r>
    </w:p>
    <w:p w:rsidR="005A1328" w:rsidRDefault="00882C6F">
      <w:pPr>
        <w:pStyle w:val="a4"/>
        <w:numPr>
          <w:ilvl w:val="0"/>
          <w:numId w:val="218"/>
        </w:numPr>
        <w:tabs>
          <w:tab w:val="left" w:pos="568"/>
        </w:tabs>
        <w:spacing w:before="67"/>
        <w:ind w:right="286" w:firstLine="0"/>
        <w:rPr>
          <w:sz w:val="28"/>
        </w:rPr>
      </w:pPr>
      <w:r>
        <w:rPr>
          <w:sz w:val="28"/>
        </w:rPr>
        <w:t>в</w:t>
      </w:r>
      <w:r w:rsidR="00DF67A2">
        <w:rPr>
          <w:sz w:val="28"/>
        </w:rPr>
        <w:t>ариативных форм, способов, методов и средств реализации Федеральной программы</w:t>
      </w:r>
      <w:r w:rsidR="00DF67A2">
        <w:rPr>
          <w:spacing w:val="-6"/>
          <w:sz w:val="28"/>
        </w:rPr>
        <w:t xml:space="preserve"> </w:t>
      </w:r>
      <w:r w:rsidR="00DF67A2">
        <w:rPr>
          <w:sz w:val="28"/>
        </w:rPr>
        <w:t>с учетом возрастных</w:t>
      </w:r>
      <w:r w:rsidR="00DF67A2">
        <w:rPr>
          <w:spacing w:val="-9"/>
          <w:sz w:val="28"/>
        </w:rPr>
        <w:t xml:space="preserve"> </w:t>
      </w:r>
      <w:r w:rsidR="00DF67A2">
        <w:rPr>
          <w:sz w:val="28"/>
        </w:rPr>
        <w:t>и</w:t>
      </w:r>
      <w:r w:rsidR="00DF67A2">
        <w:rPr>
          <w:spacing w:val="-1"/>
          <w:sz w:val="28"/>
        </w:rPr>
        <w:t xml:space="preserve"> </w:t>
      </w:r>
      <w:r w:rsidR="00DF67A2">
        <w:rPr>
          <w:sz w:val="28"/>
        </w:rPr>
        <w:t>индивидуальных</w:t>
      </w:r>
      <w:r w:rsidR="00DF67A2">
        <w:rPr>
          <w:spacing w:val="-9"/>
          <w:sz w:val="28"/>
        </w:rPr>
        <w:t xml:space="preserve"> </w:t>
      </w:r>
      <w:r w:rsidR="00DF67A2">
        <w:rPr>
          <w:sz w:val="28"/>
        </w:rPr>
        <w:t>особенностей</w:t>
      </w:r>
      <w:r w:rsidR="00DF67A2">
        <w:rPr>
          <w:spacing w:val="-6"/>
          <w:sz w:val="28"/>
        </w:rPr>
        <w:t xml:space="preserve"> </w:t>
      </w:r>
      <w:r w:rsidR="00DF67A2">
        <w:rPr>
          <w:sz w:val="28"/>
        </w:rPr>
        <w:t>воспитанников, специфики их образовательных потребностей и интересов;</w:t>
      </w:r>
    </w:p>
    <w:p w:rsidR="005A1328" w:rsidRDefault="00DF67A2">
      <w:pPr>
        <w:pStyle w:val="a4"/>
        <w:numPr>
          <w:ilvl w:val="0"/>
          <w:numId w:val="218"/>
        </w:numPr>
        <w:tabs>
          <w:tab w:val="left" w:pos="568"/>
        </w:tabs>
        <w:spacing w:line="244" w:lineRule="auto"/>
        <w:ind w:right="290" w:firstLine="0"/>
        <w:rPr>
          <w:sz w:val="28"/>
        </w:rPr>
      </w:pPr>
      <w:r>
        <w:rPr>
          <w:sz w:val="28"/>
        </w:rPr>
        <w:t xml:space="preserve">особенностей образовательной деятельности разных видов и культурных </w:t>
      </w:r>
      <w:r>
        <w:rPr>
          <w:spacing w:val="-2"/>
          <w:sz w:val="28"/>
        </w:rPr>
        <w:t>практик;</w:t>
      </w:r>
    </w:p>
    <w:p w:rsidR="005A1328" w:rsidRDefault="00DF67A2">
      <w:pPr>
        <w:pStyle w:val="a4"/>
        <w:numPr>
          <w:ilvl w:val="0"/>
          <w:numId w:val="218"/>
        </w:numPr>
        <w:tabs>
          <w:tab w:val="left" w:pos="568"/>
        </w:tabs>
        <w:spacing w:line="314" w:lineRule="exact"/>
        <w:ind w:left="568" w:hanging="427"/>
        <w:rPr>
          <w:sz w:val="28"/>
        </w:rPr>
      </w:pPr>
      <w:r>
        <w:rPr>
          <w:sz w:val="28"/>
        </w:rPr>
        <w:t>способов</w:t>
      </w:r>
      <w:r>
        <w:rPr>
          <w:spacing w:val="-11"/>
          <w:sz w:val="28"/>
        </w:rPr>
        <w:t xml:space="preserve"> </w:t>
      </w:r>
      <w:r>
        <w:rPr>
          <w:sz w:val="28"/>
        </w:rPr>
        <w:t>поддержки</w:t>
      </w:r>
      <w:r>
        <w:rPr>
          <w:spacing w:val="-10"/>
          <w:sz w:val="28"/>
        </w:rPr>
        <w:t xml:space="preserve"> </w:t>
      </w:r>
      <w:r>
        <w:rPr>
          <w:sz w:val="28"/>
        </w:rPr>
        <w:t>детской</w:t>
      </w:r>
      <w:r>
        <w:rPr>
          <w:spacing w:val="-10"/>
          <w:sz w:val="28"/>
        </w:rPr>
        <w:t xml:space="preserve"> </w:t>
      </w:r>
      <w:r>
        <w:rPr>
          <w:spacing w:val="-2"/>
          <w:sz w:val="28"/>
        </w:rPr>
        <w:t>инициативы;</w:t>
      </w:r>
    </w:p>
    <w:p w:rsidR="005A1328" w:rsidRDefault="00DF67A2">
      <w:pPr>
        <w:pStyle w:val="a4"/>
        <w:numPr>
          <w:ilvl w:val="0"/>
          <w:numId w:val="218"/>
        </w:numPr>
        <w:tabs>
          <w:tab w:val="left" w:pos="568"/>
        </w:tabs>
        <w:ind w:right="277" w:firstLine="0"/>
        <w:rPr>
          <w:sz w:val="28"/>
        </w:rPr>
      </w:pPr>
      <w:r>
        <w:rPr>
          <w:sz w:val="28"/>
        </w:rPr>
        <w:t xml:space="preserve">особенностей взаимодействия педагогического коллектива с семьями </w:t>
      </w:r>
      <w:r>
        <w:rPr>
          <w:spacing w:val="-2"/>
          <w:sz w:val="28"/>
        </w:rPr>
        <w:t>обучающихся;</w:t>
      </w:r>
    </w:p>
    <w:p w:rsidR="005A1328" w:rsidRDefault="00DF67A2">
      <w:pPr>
        <w:pStyle w:val="a4"/>
        <w:numPr>
          <w:ilvl w:val="0"/>
          <w:numId w:val="218"/>
        </w:numPr>
        <w:tabs>
          <w:tab w:val="left" w:pos="568"/>
        </w:tabs>
        <w:ind w:right="296" w:firstLine="0"/>
        <w:rPr>
          <w:sz w:val="28"/>
        </w:rPr>
      </w:pPr>
      <w:r>
        <w:rPr>
          <w:sz w:val="28"/>
        </w:rPr>
        <w:t>образовательной деятельности по профессиональной коррекции нарушений развития детей.</w:t>
      </w:r>
    </w:p>
    <w:p w:rsidR="005A1328" w:rsidRDefault="00DF67A2">
      <w:pPr>
        <w:pStyle w:val="a3"/>
        <w:ind w:right="289" w:firstLine="427"/>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A1328" w:rsidRDefault="00DF67A2">
      <w:pPr>
        <w:pStyle w:val="a3"/>
        <w:spacing w:line="321" w:lineRule="exact"/>
        <w:jc w:val="left"/>
      </w:pPr>
      <w:r>
        <w:t>Организационный</w:t>
      </w:r>
      <w:r>
        <w:rPr>
          <w:spacing w:val="-14"/>
        </w:rPr>
        <w:t xml:space="preserve"> </w:t>
      </w:r>
      <w:r>
        <w:t>раздел</w:t>
      </w:r>
      <w:r>
        <w:rPr>
          <w:spacing w:val="-13"/>
        </w:rPr>
        <w:t xml:space="preserve"> </w:t>
      </w:r>
      <w:r>
        <w:t>Программы</w:t>
      </w:r>
      <w:r>
        <w:rPr>
          <w:spacing w:val="-14"/>
        </w:rPr>
        <w:t xml:space="preserve"> </w:t>
      </w:r>
      <w:r>
        <w:t>включает</w:t>
      </w:r>
      <w:r>
        <w:rPr>
          <w:spacing w:val="-15"/>
        </w:rPr>
        <w:t xml:space="preserve"> </w:t>
      </w:r>
      <w:r>
        <w:rPr>
          <w:spacing w:val="-2"/>
        </w:rPr>
        <w:t>описание:</w:t>
      </w:r>
    </w:p>
    <w:p w:rsidR="005A1328" w:rsidRDefault="00DF67A2">
      <w:pPr>
        <w:pStyle w:val="a4"/>
        <w:numPr>
          <w:ilvl w:val="0"/>
          <w:numId w:val="218"/>
        </w:numPr>
        <w:tabs>
          <w:tab w:val="left" w:pos="568"/>
        </w:tabs>
        <w:ind w:left="568" w:hanging="427"/>
        <w:jc w:val="left"/>
        <w:rPr>
          <w:sz w:val="28"/>
        </w:rPr>
      </w:pPr>
      <w:r>
        <w:rPr>
          <w:sz w:val="28"/>
        </w:rPr>
        <w:t>психолого-педагогических</w:t>
      </w:r>
      <w:r>
        <w:rPr>
          <w:spacing w:val="-16"/>
          <w:sz w:val="28"/>
        </w:rPr>
        <w:t xml:space="preserve"> </w:t>
      </w:r>
      <w:r>
        <w:rPr>
          <w:sz w:val="28"/>
        </w:rPr>
        <w:t>и</w:t>
      </w:r>
      <w:r>
        <w:rPr>
          <w:spacing w:val="-11"/>
          <w:sz w:val="28"/>
        </w:rPr>
        <w:t xml:space="preserve"> </w:t>
      </w:r>
      <w:r>
        <w:rPr>
          <w:sz w:val="28"/>
        </w:rPr>
        <w:t>кадровых</w:t>
      </w:r>
      <w:r>
        <w:rPr>
          <w:spacing w:val="-12"/>
          <w:sz w:val="28"/>
        </w:rPr>
        <w:t xml:space="preserve"> </w:t>
      </w:r>
      <w:r>
        <w:rPr>
          <w:sz w:val="28"/>
        </w:rPr>
        <w:t>условий</w:t>
      </w:r>
      <w:r>
        <w:rPr>
          <w:spacing w:val="-12"/>
          <w:sz w:val="28"/>
        </w:rPr>
        <w:t xml:space="preserve"> </w:t>
      </w:r>
      <w:r>
        <w:rPr>
          <w:sz w:val="28"/>
        </w:rPr>
        <w:t>реализации</w:t>
      </w:r>
      <w:r>
        <w:rPr>
          <w:spacing w:val="-12"/>
          <w:sz w:val="28"/>
        </w:rPr>
        <w:t xml:space="preserve"> </w:t>
      </w:r>
      <w:r>
        <w:rPr>
          <w:spacing w:val="-2"/>
          <w:sz w:val="28"/>
        </w:rPr>
        <w:t>Программы;</w:t>
      </w:r>
    </w:p>
    <w:p w:rsidR="005A1328" w:rsidRDefault="00DF67A2">
      <w:pPr>
        <w:pStyle w:val="a4"/>
        <w:numPr>
          <w:ilvl w:val="0"/>
          <w:numId w:val="218"/>
        </w:numPr>
        <w:tabs>
          <w:tab w:val="left" w:pos="568"/>
          <w:tab w:val="left" w:pos="2305"/>
          <w:tab w:val="left" w:pos="4151"/>
          <w:tab w:val="left" w:pos="7937"/>
          <w:tab w:val="left" w:pos="8895"/>
          <w:tab w:val="left" w:pos="9884"/>
        </w:tabs>
        <w:spacing w:before="2"/>
        <w:ind w:right="274" w:firstLine="0"/>
        <w:jc w:val="left"/>
        <w:rPr>
          <w:sz w:val="28"/>
        </w:rPr>
      </w:pPr>
      <w:r>
        <w:rPr>
          <w:spacing w:val="-2"/>
          <w:sz w:val="28"/>
        </w:rPr>
        <w:t>организации</w:t>
      </w:r>
      <w:r>
        <w:rPr>
          <w:sz w:val="28"/>
        </w:rPr>
        <w:tab/>
      </w:r>
      <w:r>
        <w:rPr>
          <w:spacing w:val="-2"/>
          <w:sz w:val="28"/>
        </w:rPr>
        <w:t>развивающей</w:t>
      </w:r>
      <w:r>
        <w:rPr>
          <w:sz w:val="28"/>
        </w:rPr>
        <w:tab/>
      </w:r>
      <w:r>
        <w:rPr>
          <w:spacing w:val="-2"/>
          <w:sz w:val="28"/>
        </w:rPr>
        <w:t>предметно-пространственной</w:t>
      </w:r>
      <w:r>
        <w:rPr>
          <w:sz w:val="28"/>
        </w:rPr>
        <w:tab/>
      </w:r>
      <w:r>
        <w:rPr>
          <w:spacing w:val="-2"/>
          <w:sz w:val="28"/>
        </w:rPr>
        <w:t>среды</w:t>
      </w:r>
      <w:r>
        <w:rPr>
          <w:sz w:val="28"/>
        </w:rPr>
        <w:tab/>
      </w:r>
      <w:r>
        <w:rPr>
          <w:spacing w:val="-2"/>
          <w:sz w:val="28"/>
        </w:rPr>
        <w:t>(далее</w:t>
      </w:r>
      <w:r>
        <w:rPr>
          <w:sz w:val="28"/>
        </w:rPr>
        <w:tab/>
      </w:r>
      <w:r>
        <w:rPr>
          <w:spacing w:val="-10"/>
          <w:sz w:val="28"/>
        </w:rPr>
        <w:t xml:space="preserve">– </w:t>
      </w:r>
      <w:r>
        <w:rPr>
          <w:spacing w:val="-2"/>
          <w:sz w:val="28"/>
        </w:rPr>
        <w:t>РППС);</w:t>
      </w:r>
    </w:p>
    <w:p w:rsidR="005A1328" w:rsidRDefault="00DF67A2">
      <w:pPr>
        <w:pStyle w:val="a4"/>
        <w:numPr>
          <w:ilvl w:val="0"/>
          <w:numId w:val="218"/>
        </w:numPr>
        <w:tabs>
          <w:tab w:val="left" w:pos="568"/>
        </w:tabs>
        <w:spacing w:line="321" w:lineRule="exact"/>
        <w:ind w:left="568" w:hanging="427"/>
        <w:jc w:val="left"/>
        <w:rPr>
          <w:sz w:val="28"/>
        </w:rPr>
      </w:pPr>
      <w:r>
        <w:rPr>
          <w:spacing w:val="-2"/>
          <w:sz w:val="28"/>
        </w:rPr>
        <w:t>материально-техническое</w:t>
      </w:r>
      <w:r>
        <w:rPr>
          <w:spacing w:val="15"/>
          <w:sz w:val="28"/>
        </w:rPr>
        <w:t xml:space="preserve"> </w:t>
      </w:r>
      <w:r>
        <w:rPr>
          <w:spacing w:val="-2"/>
          <w:sz w:val="28"/>
        </w:rPr>
        <w:t>обеспечение</w:t>
      </w:r>
      <w:r>
        <w:rPr>
          <w:spacing w:val="16"/>
          <w:sz w:val="28"/>
        </w:rPr>
        <w:t xml:space="preserve"> </w:t>
      </w:r>
      <w:r>
        <w:rPr>
          <w:spacing w:val="-2"/>
          <w:sz w:val="28"/>
        </w:rPr>
        <w:t>Программы;</w:t>
      </w:r>
    </w:p>
    <w:p w:rsidR="005A1328" w:rsidRDefault="00DF67A2">
      <w:pPr>
        <w:pStyle w:val="a4"/>
        <w:numPr>
          <w:ilvl w:val="0"/>
          <w:numId w:val="218"/>
        </w:numPr>
        <w:tabs>
          <w:tab w:val="left" w:pos="568"/>
          <w:tab w:val="left" w:pos="2673"/>
          <w:tab w:val="left" w:pos="4759"/>
          <w:tab w:val="left" w:pos="6543"/>
          <w:tab w:val="left" w:pos="6921"/>
          <w:tab w:val="left" w:pos="8508"/>
          <w:tab w:val="left" w:pos="9851"/>
        </w:tabs>
        <w:ind w:right="297" w:firstLine="0"/>
        <w:jc w:val="left"/>
        <w:rPr>
          <w:sz w:val="28"/>
        </w:rPr>
      </w:pPr>
      <w:r>
        <w:rPr>
          <w:spacing w:val="-2"/>
          <w:sz w:val="28"/>
        </w:rPr>
        <w:t>обеспеченность</w:t>
      </w:r>
      <w:r>
        <w:rPr>
          <w:sz w:val="28"/>
        </w:rPr>
        <w:tab/>
      </w:r>
      <w:r>
        <w:rPr>
          <w:spacing w:val="-2"/>
          <w:sz w:val="28"/>
        </w:rPr>
        <w:t>методическими</w:t>
      </w:r>
      <w:r>
        <w:rPr>
          <w:sz w:val="28"/>
        </w:rPr>
        <w:tab/>
      </w:r>
      <w:r>
        <w:rPr>
          <w:spacing w:val="-2"/>
          <w:sz w:val="28"/>
        </w:rPr>
        <w:t>материалами</w:t>
      </w:r>
      <w:r>
        <w:rPr>
          <w:sz w:val="28"/>
        </w:rPr>
        <w:tab/>
      </w:r>
      <w:r>
        <w:rPr>
          <w:spacing w:val="-10"/>
          <w:sz w:val="28"/>
        </w:rPr>
        <w:t>и</w:t>
      </w:r>
      <w:r>
        <w:rPr>
          <w:sz w:val="28"/>
        </w:rPr>
        <w:tab/>
      </w:r>
      <w:r>
        <w:rPr>
          <w:spacing w:val="-2"/>
          <w:sz w:val="28"/>
        </w:rPr>
        <w:t>средствами</w:t>
      </w:r>
      <w:r>
        <w:rPr>
          <w:sz w:val="28"/>
        </w:rPr>
        <w:tab/>
      </w:r>
      <w:r>
        <w:rPr>
          <w:spacing w:val="-2"/>
          <w:sz w:val="28"/>
        </w:rPr>
        <w:t>обучения</w:t>
      </w:r>
      <w:r>
        <w:rPr>
          <w:sz w:val="28"/>
        </w:rPr>
        <w:tab/>
      </w:r>
      <w:r>
        <w:rPr>
          <w:spacing w:val="-10"/>
          <w:sz w:val="28"/>
        </w:rPr>
        <w:t xml:space="preserve">и </w:t>
      </w:r>
      <w:r>
        <w:rPr>
          <w:spacing w:val="-2"/>
          <w:sz w:val="28"/>
        </w:rPr>
        <w:t>воспитания.</w:t>
      </w:r>
    </w:p>
    <w:p w:rsidR="005A1328" w:rsidRDefault="00DF67A2">
      <w:pPr>
        <w:pStyle w:val="a3"/>
        <w:ind w:firstLine="710"/>
        <w:jc w:val="left"/>
      </w:pPr>
      <w:r>
        <w:t>В</w:t>
      </w:r>
      <w:r>
        <w:rPr>
          <w:spacing w:val="80"/>
        </w:rPr>
        <w:t xml:space="preserve"> </w:t>
      </w:r>
      <w:r>
        <w:t>разделе</w:t>
      </w:r>
      <w:r>
        <w:rPr>
          <w:spacing w:val="80"/>
        </w:rPr>
        <w:t xml:space="preserve"> </w:t>
      </w:r>
      <w:r>
        <w:t>представлены</w:t>
      </w:r>
      <w:r>
        <w:rPr>
          <w:spacing w:val="80"/>
        </w:rPr>
        <w:t xml:space="preserve"> </w:t>
      </w:r>
      <w:r>
        <w:t>режим</w:t>
      </w:r>
      <w:r>
        <w:rPr>
          <w:spacing w:val="80"/>
        </w:rPr>
        <w:t xml:space="preserve"> </w:t>
      </w:r>
      <w:r>
        <w:t>и</w:t>
      </w:r>
      <w:r>
        <w:rPr>
          <w:spacing w:val="80"/>
        </w:rPr>
        <w:t xml:space="preserve"> </w:t>
      </w:r>
      <w:r>
        <w:t>распорядок</w:t>
      </w:r>
      <w:r>
        <w:rPr>
          <w:spacing w:val="80"/>
        </w:rPr>
        <w:t xml:space="preserve"> </w:t>
      </w:r>
      <w:r>
        <w:t>дня</w:t>
      </w:r>
      <w:r>
        <w:rPr>
          <w:spacing w:val="80"/>
        </w:rPr>
        <w:t xml:space="preserve"> </w:t>
      </w:r>
      <w:r>
        <w:t>во</w:t>
      </w:r>
      <w:r>
        <w:rPr>
          <w:spacing w:val="80"/>
        </w:rPr>
        <w:t xml:space="preserve"> </w:t>
      </w:r>
      <w:r>
        <w:t>всех</w:t>
      </w:r>
      <w:r>
        <w:rPr>
          <w:spacing w:val="80"/>
        </w:rPr>
        <w:t xml:space="preserve"> </w:t>
      </w:r>
      <w:r>
        <w:t>возрастных группах, календарный план воспитательной работы.</w:t>
      </w:r>
    </w:p>
    <w:p w:rsidR="005A1328" w:rsidRDefault="005A1328">
      <w:pPr>
        <w:pStyle w:val="a3"/>
        <w:spacing w:before="3"/>
        <w:ind w:left="0"/>
        <w:jc w:val="left"/>
      </w:pPr>
    </w:p>
    <w:p w:rsidR="005A1328" w:rsidRDefault="00DF67A2">
      <w:pPr>
        <w:spacing w:line="320" w:lineRule="exact"/>
        <w:ind w:left="3795"/>
        <w:rPr>
          <w:b/>
          <w:sz w:val="28"/>
        </w:rPr>
      </w:pPr>
      <w:r>
        <w:rPr>
          <w:b/>
          <w:spacing w:val="-14"/>
          <w:sz w:val="28"/>
        </w:rPr>
        <w:t>Общие</w:t>
      </w:r>
      <w:r>
        <w:rPr>
          <w:b/>
          <w:spacing w:val="-20"/>
          <w:sz w:val="28"/>
        </w:rPr>
        <w:t xml:space="preserve"> </w:t>
      </w:r>
      <w:r>
        <w:rPr>
          <w:b/>
          <w:spacing w:val="-14"/>
          <w:sz w:val="28"/>
        </w:rPr>
        <w:t>сведения</w:t>
      </w:r>
      <w:r>
        <w:rPr>
          <w:b/>
          <w:spacing w:val="-18"/>
          <w:sz w:val="28"/>
        </w:rPr>
        <w:t xml:space="preserve"> </w:t>
      </w:r>
      <w:r>
        <w:rPr>
          <w:b/>
          <w:spacing w:val="-14"/>
          <w:sz w:val="28"/>
        </w:rPr>
        <w:t>о</w:t>
      </w:r>
      <w:r>
        <w:rPr>
          <w:b/>
          <w:spacing w:val="-26"/>
          <w:sz w:val="28"/>
        </w:rPr>
        <w:t xml:space="preserve"> </w:t>
      </w:r>
      <w:r>
        <w:rPr>
          <w:b/>
          <w:spacing w:val="-14"/>
          <w:sz w:val="28"/>
        </w:rPr>
        <w:t>ДОУ</w:t>
      </w:r>
    </w:p>
    <w:p w:rsidR="005A1328" w:rsidRDefault="00DF67A2">
      <w:pPr>
        <w:pStyle w:val="a3"/>
        <w:ind w:firstLine="706"/>
        <w:jc w:val="left"/>
      </w:pPr>
      <w:r>
        <w:t>Полное</w:t>
      </w:r>
      <w:r>
        <w:rPr>
          <w:spacing w:val="40"/>
        </w:rPr>
        <w:t xml:space="preserve"> </w:t>
      </w:r>
      <w:r>
        <w:t>наименование</w:t>
      </w:r>
      <w:r>
        <w:rPr>
          <w:spacing w:val="40"/>
        </w:rPr>
        <w:t xml:space="preserve"> </w:t>
      </w:r>
      <w:r>
        <w:t>учреждения:</w:t>
      </w:r>
      <w:r>
        <w:rPr>
          <w:spacing w:val="40"/>
        </w:rPr>
        <w:t xml:space="preserve"> </w:t>
      </w:r>
      <w:r>
        <w:t>муниципальное</w:t>
      </w:r>
      <w:r>
        <w:rPr>
          <w:spacing w:val="40"/>
        </w:rPr>
        <w:t xml:space="preserve"> </w:t>
      </w:r>
      <w:r>
        <w:t>казенное</w:t>
      </w:r>
      <w:r>
        <w:rPr>
          <w:spacing w:val="40"/>
        </w:rPr>
        <w:t xml:space="preserve"> </w:t>
      </w:r>
      <w:r>
        <w:t>дошкольное</w:t>
      </w:r>
      <w:r>
        <w:rPr>
          <w:spacing w:val="40"/>
        </w:rPr>
        <w:t xml:space="preserve"> </w:t>
      </w:r>
      <w:r>
        <w:t>образовательное учреждение</w:t>
      </w:r>
      <w:r>
        <w:rPr>
          <w:spacing w:val="40"/>
        </w:rPr>
        <w:t xml:space="preserve"> </w:t>
      </w:r>
      <w:r>
        <w:t>Обуховский детский сад № 2.</w:t>
      </w:r>
    </w:p>
    <w:p w:rsidR="005A1328" w:rsidRDefault="00DF67A2">
      <w:pPr>
        <w:pStyle w:val="a3"/>
        <w:spacing w:line="321" w:lineRule="exact"/>
        <w:ind w:left="847"/>
        <w:jc w:val="left"/>
      </w:pPr>
      <w:r>
        <w:t>Сокращенное</w:t>
      </w:r>
      <w:r>
        <w:rPr>
          <w:spacing w:val="26"/>
        </w:rPr>
        <w:t xml:space="preserve"> </w:t>
      </w:r>
      <w:r>
        <w:t>наименование</w:t>
      </w:r>
      <w:r>
        <w:rPr>
          <w:spacing w:val="30"/>
        </w:rPr>
        <w:t xml:space="preserve"> </w:t>
      </w:r>
      <w:r>
        <w:t>учреждения:</w:t>
      </w:r>
      <w:r>
        <w:rPr>
          <w:spacing w:val="22"/>
        </w:rPr>
        <w:t xml:space="preserve"> </w:t>
      </w:r>
      <w:r>
        <w:t>МКДОУ</w:t>
      </w:r>
      <w:r>
        <w:rPr>
          <w:spacing w:val="33"/>
        </w:rPr>
        <w:t xml:space="preserve"> </w:t>
      </w:r>
      <w:r>
        <w:t>Обуховский</w:t>
      </w:r>
      <w:r>
        <w:rPr>
          <w:spacing w:val="25"/>
        </w:rPr>
        <w:t xml:space="preserve"> </w:t>
      </w:r>
      <w:r>
        <w:t>детский</w:t>
      </w:r>
      <w:r>
        <w:rPr>
          <w:spacing w:val="26"/>
        </w:rPr>
        <w:t xml:space="preserve"> </w:t>
      </w:r>
      <w:r>
        <w:rPr>
          <w:spacing w:val="-5"/>
        </w:rPr>
        <w:t>сад</w:t>
      </w:r>
    </w:p>
    <w:p w:rsidR="005A1328" w:rsidRDefault="00DF67A2">
      <w:pPr>
        <w:pStyle w:val="a3"/>
        <w:spacing w:before="3" w:line="322" w:lineRule="exact"/>
        <w:jc w:val="left"/>
      </w:pPr>
      <w:r>
        <w:t>№</w:t>
      </w:r>
      <w:r>
        <w:rPr>
          <w:spacing w:val="-3"/>
        </w:rPr>
        <w:t xml:space="preserve"> </w:t>
      </w:r>
      <w:r>
        <w:rPr>
          <w:spacing w:val="-5"/>
        </w:rPr>
        <w:t>2.</w:t>
      </w:r>
    </w:p>
    <w:p w:rsidR="005A1328" w:rsidRDefault="00DF67A2">
      <w:pPr>
        <w:pStyle w:val="a3"/>
        <w:ind w:left="847"/>
        <w:jc w:val="left"/>
      </w:pPr>
      <w:r>
        <w:t>Организационно-правовая</w:t>
      </w:r>
      <w:r>
        <w:rPr>
          <w:spacing w:val="47"/>
          <w:w w:val="150"/>
        </w:rPr>
        <w:t xml:space="preserve"> </w:t>
      </w:r>
      <w:r>
        <w:t>форма</w:t>
      </w:r>
      <w:r>
        <w:rPr>
          <w:spacing w:val="49"/>
          <w:w w:val="150"/>
        </w:rPr>
        <w:t xml:space="preserve"> </w:t>
      </w:r>
      <w:r>
        <w:t>–</w:t>
      </w:r>
      <w:r>
        <w:rPr>
          <w:spacing w:val="46"/>
          <w:w w:val="150"/>
        </w:rPr>
        <w:t xml:space="preserve"> </w:t>
      </w:r>
      <w:r>
        <w:t>муниципальное</w:t>
      </w:r>
      <w:r>
        <w:rPr>
          <w:spacing w:val="46"/>
          <w:w w:val="150"/>
        </w:rPr>
        <w:t xml:space="preserve"> </w:t>
      </w:r>
      <w:r>
        <w:t>казенное</w:t>
      </w:r>
      <w:r>
        <w:rPr>
          <w:spacing w:val="47"/>
          <w:w w:val="150"/>
        </w:rPr>
        <w:t xml:space="preserve"> </w:t>
      </w:r>
      <w:r>
        <w:rPr>
          <w:spacing w:val="-2"/>
        </w:rPr>
        <w:t>учреждение,</w:t>
      </w:r>
    </w:p>
    <w:p w:rsidR="005A1328" w:rsidRDefault="00DF67A2">
      <w:pPr>
        <w:pStyle w:val="a3"/>
        <w:spacing w:line="322" w:lineRule="exact"/>
        <w:jc w:val="left"/>
      </w:pPr>
      <w:r>
        <w:t>тип</w:t>
      </w:r>
      <w:r>
        <w:rPr>
          <w:spacing w:val="-4"/>
        </w:rPr>
        <w:t xml:space="preserve"> </w:t>
      </w:r>
      <w:r>
        <w:t>учреждения</w:t>
      </w:r>
      <w:r>
        <w:rPr>
          <w:spacing w:val="-4"/>
        </w:rPr>
        <w:t xml:space="preserve"> </w:t>
      </w:r>
      <w:r>
        <w:t>–</w:t>
      </w:r>
      <w:r>
        <w:rPr>
          <w:spacing w:val="-7"/>
        </w:rPr>
        <w:t xml:space="preserve"> </w:t>
      </w:r>
      <w:r>
        <w:rPr>
          <w:spacing w:val="-2"/>
        </w:rPr>
        <w:t>казенное.</w:t>
      </w:r>
    </w:p>
    <w:p w:rsidR="005A1328" w:rsidRDefault="00DF67A2">
      <w:pPr>
        <w:pStyle w:val="a3"/>
        <w:tabs>
          <w:tab w:val="left" w:pos="1667"/>
          <w:tab w:val="left" w:pos="4027"/>
          <w:tab w:val="left" w:pos="5893"/>
          <w:tab w:val="left" w:pos="6388"/>
          <w:tab w:val="left" w:pos="8182"/>
        </w:tabs>
        <w:ind w:right="151" w:firstLine="706"/>
        <w:jc w:val="left"/>
      </w:pPr>
      <w:r>
        <w:rPr>
          <w:spacing w:val="-4"/>
        </w:rPr>
        <w:t>Тип</w:t>
      </w:r>
      <w:r>
        <w:tab/>
      </w:r>
      <w:r>
        <w:rPr>
          <w:spacing w:val="-2"/>
        </w:rPr>
        <w:t>образовательной</w:t>
      </w:r>
      <w:r>
        <w:tab/>
      </w:r>
      <w:r>
        <w:rPr>
          <w:spacing w:val="-2"/>
        </w:rPr>
        <w:t>организации</w:t>
      </w:r>
      <w:r>
        <w:tab/>
      </w:r>
      <w:r>
        <w:rPr>
          <w:spacing w:val="-10"/>
        </w:rPr>
        <w:t>–</w:t>
      </w:r>
      <w:r>
        <w:tab/>
      </w:r>
      <w:r>
        <w:rPr>
          <w:spacing w:val="-2"/>
        </w:rPr>
        <w:t>дошкольная</w:t>
      </w:r>
      <w:r>
        <w:lastRenderedPageBreak/>
        <w:tab/>
      </w:r>
      <w:r>
        <w:rPr>
          <w:spacing w:val="-2"/>
        </w:rPr>
        <w:t>образовательная организация.</w:t>
      </w:r>
    </w:p>
    <w:p w:rsidR="005A1328" w:rsidRDefault="00DF67A2">
      <w:pPr>
        <w:pStyle w:val="a3"/>
        <w:tabs>
          <w:tab w:val="left" w:pos="3317"/>
          <w:tab w:val="left" w:pos="5097"/>
          <w:tab w:val="left" w:pos="7019"/>
          <w:tab w:val="left" w:pos="8280"/>
        </w:tabs>
        <w:ind w:right="156" w:firstLine="706"/>
        <w:jc w:val="left"/>
      </w:pPr>
      <w:r>
        <w:rPr>
          <w:spacing w:val="-2"/>
        </w:rPr>
        <w:t>Местонахождение</w:t>
      </w:r>
      <w:r>
        <w:tab/>
      </w:r>
      <w:r>
        <w:rPr>
          <w:spacing w:val="-2"/>
        </w:rPr>
        <w:t>учреждения:</w:t>
      </w:r>
      <w:r>
        <w:tab/>
      </w:r>
      <w:r>
        <w:rPr>
          <w:spacing w:val="-2"/>
        </w:rPr>
        <w:t>Свердловская</w:t>
      </w:r>
      <w:r>
        <w:tab/>
      </w:r>
      <w:r>
        <w:rPr>
          <w:spacing w:val="-2"/>
        </w:rPr>
        <w:t>область,</w:t>
      </w:r>
      <w:r>
        <w:tab/>
      </w:r>
      <w:r>
        <w:rPr>
          <w:spacing w:val="-2"/>
        </w:rPr>
        <w:t xml:space="preserve">Камышловский </w:t>
      </w:r>
      <w:r>
        <w:t>район, с. Обуховское, ул. Мира, 78 А.</w:t>
      </w:r>
    </w:p>
    <w:p w:rsidR="005A1328" w:rsidRDefault="00DF67A2">
      <w:pPr>
        <w:pStyle w:val="a3"/>
        <w:spacing w:line="321" w:lineRule="exact"/>
        <w:ind w:left="847"/>
        <w:jc w:val="left"/>
      </w:pPr>
      <w:r>
        <w:t>Почтовый</w:t>
      </w:r>
      <w:r>
        <w:rPr>
          <w:spacing w:val="57"/>
        </w:rPr>
        <w:t xml:space="preserve"> </w:t>
      </w:r>
      <w:r>
        <w:t>адрес:</w:t>
      </w:r>
      <w:r>
        <w:rPr>
          <w:spacing w:val="56"/>
        </w:rPr>
        <w:t xml:space="preserve"> </w:t>
      </w:r>
      <w:r>
        <w:t>624852,</w:t>
      </w:r>
      <w:r>
        <w:rPr>
          <w:spacing w:val="61"/>
        </w:rPr>
        <w:t xml:space="preserve"> </w:t>
      </w:r>
      <w:r>
        <w:t>Свердловская</w:t>
      </w:r>
      <w:r>
        <w:rPr>
          <w:spacing w:val="60"/>
        </w:rPr>
        <w:t xml:space="preserve"> </w:t>
      </w:r>
      <w:r>
        <w:t>область,</w:t>
      </w:r>
      <w:r>
        <w:rPr>
          <w:spacing w:val="61"/>
        </w:rPr>
        <w:t xml:space="preserve"> </w:t>
      </w:r>
      <w:r>
        <w:t>Камышловский</w:t>
      </w:r>
      <w:r>
        <w:rPr>
          <w:spacing w:val="62"/>
        </w:rPr>
        <w:t xml:space="preserve"> </w:t>
      </w:r>
      <w:r>
        <w:t>район,</w:t>
      </w:r>
      <w:r>
        <w:rPr>
          <w:spacing w:val="68"/>
        </w:rPr>
        <w:t xml:space="preserve"> </w:t>
      </w:r>
      <w:r>
        <w:rPr>
          <w:spacing w:val="-7"/>
        </w:rPr>
        <w:t>с.</w:t>
      </w:r>
    </w:p>
    <w:p w:rsidR="005A1328" w:rsidRDefault="00DF67A2">
      <w:pPr>
        <w:pStyle w:val="a3"/>
        <w:jc w:val="left"/>
      </w:pPr>
      <w:r>
        <w:t>Обуховское,</w:t>
      </w:r>
      <w:r>
        <w:rPr>
          <w:spacing w:val="-3"/>
        </w:rPr>
        <w:t xml:space="preserve"> </w:t>
      </w:r>
      <w:r>
        <w:t>ул.</w:t>
      </w:r>
      <w:r>
        <w:rPr>
          <w:spacing w:val="-2"/>
        </w:rPr>
        <w:t xml:space="preserve"> </w:t>
      </w:r>
      <w:r>
        <w:t>Мира,</w:t>
      </w:r>
      <w:r>
        <w:rPr>
          <w:spacing w:val="-2"/>
        </w:rPr>
        <w:t xml:space="preserve"> </w:t>
      </w:r>
      <w:r>
        <w:t>д.</w:t>
      </w:r>
      <w:r>
        <w:rPr>
          <w:spacing w:val="-2"/>
        </w:rPr>
        <w:t xml:space="preserve"> </w:t>
      </w:r>
      <w:r>
        <w:t>78</w:t>
      </w:r>
      <w:r>
        <w:rPr>
          <w:spacing w:val="-4"/>
        </w:rPr>
        <w:t xml:space="preserve"> </w:t>
      </w:r>
      <w:r>
        <w:rPr>
          <w:spacing w:val="-5"/>
        </w:rPr>
        <w:t>А.</w:t>
      </w:r>
    </w:p>
    <w:p w:rsidR="005A1328" w:rsidRDefault="005A1328">
      <w:pPr>
        <w:pStyle w:val="a3"/>
        <w:spacing w:before="3"/>
        <w:ind w:left="0"/>
        <w:jc w:val="left"/>
      </w:pPr>
    </w:p>
    <w:p w:rsidR="005A1328" w:rsidRDefault="00DF67A2">
      <w:pPr>
        <w:pStyle w:val="a4"/>
        <w:numPr>
          <w:ilvl w:val="2"/>
          <w:numId w:val="221"/>
        </w:numPr>
        <w:tabs>
          <w:tab w:val="left" w:pos="4005"/>
        </w:tabs>
        <w:spacing w:line="319" w:lineRule="exact"/>
        <w:ind w:left="4005" w:hanging="704"/>
        <w:jc w:val="both"/>
        <w:rPr>
          <w:b/>
          <w:sz w:val="28"/>
        </w:rPr>
      </w:pPr>
      <w:r>
        <w:rPr>
          <w:b/>
          <w:sz w:val="28"/>
        </w:rPr>
        <w:t>Цели</w:t>
      </w:r>
      <w:r>
        <w:rPr>
          <w:b/>
          <w:spacing w:val="-7"/>
          <w:sz w:val="28"/>
        </w:rPr>
        <w:t xml:space="preserve"> </w:t>
      </w:r>
      <w:r>
        <w:rPr>
          <w:b/>
          <w:sz w:val="28"/>
        </w:rPr>
        <w:t>и</w:t>
      </w:r>
      <w:r>
        <w:rPr>
          <w:b/>
          <w:spacing w:val="-7"/>
          <w:sz w:val="28"/>
        </w:rPr>
        <w:t xml:space="preserve"> </w:t>
      </w:r>
      <w:r>
        <w:rPr>
          <w:b/>
          <w:sz w:val="28"/>
        </w:rPr>
        <w:t>задачи</w:t>
      </w:r>
      <w:r>
        <w:rPr>
          <w:b/>
          <w:spacing w:val="-5"/>
          <w:sz w:val="28"/>
        </w:rPr>
        <w:t xml:space="preserve"> </w:t>
      </w:r>
      <w:r>
        <w:rPr>
          <w:b/>
          <w:spacing w:val="-2"/>
          <w:sz w:val="28"/>
        </w:rPr>
        <w:t>Программы</w:t>
      </w:r>
    </w:p>
    <w:p w:rsidR="005A1328" w:rsidRDefault="00DF67A2">
      <w:pPr>
        <w:pStyle w:val="a3"/>
        <w:ind w:right="139" w:firstLine="710"/>
      </w:pPr>
      <w:r>
        <w:t>Учитывая содержание пункта 1 статьи 64 Федерального закона «Об образовании в Российской Федерации» и</w:t>
      </w:r>
      <w:r>
        <w:rPr>
          <w:spacing w:val="40"/>
        </w:rPr>
        <w:t xml:space="preserve"> </w:t>
      </w:r>
      <w:r>
        <w:t xml:space="preserve">пункта 1 раздела 1 ФОП ДО, </w:t>
      </w:r>
      <w:r>
        <w:rPr>
          <w:b/>
        </w:rPr>
        <w:t xml:space="preserve">целями Программы </w:t>
      </w:r>
      <w:r>
        <w:t>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w:t>
      </w:r>
    </w:p>
    <w:p w:rsidR="005A1328" w:rsidRDefault="00DF67A2">
      <w:pPr>
        <w:pStyle w:val="a3"/>
        <w:spacing w:before="67"/>
        <w:ind w:right="147"/>
      </w:pPr>
      <w:r>
        <w:t>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5A1328" w:rsidRDefault="00DF67A2">
      <w:pPr>
        <w:pStyle w:val="a3"/>
        <w:spacing w:before="4"/>
        <w:ind w:left="160" w:right="163" w:firstLine="720"/>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w:t>
      </w:r>
      <w:r>
        <w:rPr>
          <w:spacing w:val="-2"/>
        </w:rPr>
        <w:t xml:space="preserve"> </w:t>
      </w:r>
      <w:r>
        <w:t>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1</w:t>
      </w:r>
      <w:r>
        <w:t>.</w:t>
      </w:r>
    </w:p>
    <w:p w:rsidR="005A1328" w:rsidRDefault="00DF67A2">
      <w:pPr>
        <w:pStyle w:val="a3"/>
        <w:ind w:right="142" w:firstLine="710"/>
      </w:pPr>
      <w: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A1328" w:rsidRDefault="00DF67A2">
      <w:pPr>
        <w:pStyle w:val="a3"/>
        <w:spacing w:before="1" w:line="322" w:lineRule="exact"/>
        <w:ind w:left="852"/>
      </w:pPr>
      <w:r>
        <w:t>Цели</w:t>
      </w:r>
      <w:r>
        <w:rPr>
          <w:spacing w:val="52"/>
          <w:w w:val="150"/>
        </w:rPr>
        <w:t xml:space="preserve"> </w:t>
      </w:r>
      <w:r>
        <w:t>Программы</w:t>
      </w:r>
      <w:r>
        <w:rPr>
          <w:spacing w:val="48"/>
          <w:w w:val="150"/>
        </w:rPr>
        <w:t xml:space="preserve"> </w:t>
      </w:r>
      <w:r>
        <w:t>достигаются</w:t>
      </w:r>
      <w:r>
        <w:rPr>
          <w:spacing w:val="49"/>
          <w:w w:val="150"/>
        </w:rPr>
        <w:t xml:space="preserve"> </w:t>
      </w:r>
      <w:r>
        <w:t>через</w:t>
      </w:r>
      <w:r>
        <w:rPr>
          <w:spacing w:val="54"/>
          <w:w w:val="150"/>
        </w:rPr>
        <w:t xml:space="preserve"> </w:t>
      </w:r>
      <w:r>
        <w:t>решение</w:t>
      </w:r>
      <w:r>
        <w:rPr>
          <w:spacing w:val="48"/>
          <w:w w:val="150"/>
        </w:rPr>
        <w:t xml:space="preserve"> </w:t>
      </w:r>
      <w:r>
        <w:t>следующих</w:t>
      </w:r>
      <w:r>
        <w:rPr>
          <w:spacing w:val="54"/>
          <w:w w:val="150"/>
        </w:rPr>
        <w:t xml:space="preserve"> </w:t>
      </w:r>
      <w:r>
        <w:rPr>
          <w:b/>
        </w:rPr>
        <w:t>задач</w:t>
      </w:r>
      <w:r>
        <w:rPr>
          <w:b/>
          <w:spacing w:val="49"/>
          <w:w w:val="150"/>
        </w:rPr>
        <w:t xml:space="preserve"> </w:t>
      </w:r>
      <w:r>
        <w:t>(п.</w:t>
      </w:r>
      <w:r>
        <w:rPr>
          <w:spacing w:val="51"/>
          <w:w w:val="150"/>
        </w:rPr>
        <w:t xml:space="preserve"> </w:t>
      </w:r>
      <w:r>
        <w:rPr>
          <w:spacing w:val="-4"/>
        </w:rPr>
        <w:t>1.6.</w:t>
      </w:r>
    </w:p>
    <w:p w:rsidR="005A1328" w:rsidRDefault="00DF67A2">
      <w:pPr>
        <w:pStyle w:val="a3"/>
        <w:spacing w:line="322" w:lineRule="exact"/>
      </w:pPr>
      <w:r>
        <w:t>ФГОС</w:t>
      </w:r>
      <w:r>
        <w:rPr>
          <w:spacing w:val="-3"/>
        </w:rPr>
        <w:t xml:space="preserve"> </w:t>
      </w:r>
      <w:r>
        <w:t>ДО,</w:t>
      </w:r>
      <w:r>
        <w:rPr>
          <w:spacing w:val="-6"/>
        </w:rPr>
        <w:t xml:space="preserve"> </w:t>
      </w:r>
      <w:r>
        <w:t>п.</w:t>
      </w:r>
      <w:r>
        <w:rPr>
          <w:spacing w:val="-2"/>
        </w:rPr>
        <w:t xml:space="preserve"> </w:t>
      </w:r>
      <w:r>
        <w:t>14.2.</w:t>
      </w:r>
      <w:r>
        <w:rPr>
          <w:spacing w:val="-1"/>
        </w:rPr>
        <w:t xml:space="preserve"> </w:t>
      </w:r>
      <w:r>
        <w:t>ФОП</w:t>
      </w:r>
      <w:r>
        <w:rPr>
          <w:spacing w:val="-7"/>
        </w:rPr>
        <w:t xml:space="preserve"> </w:t>
      </w:r>
      <w:r>
        <w:rPr>
          <w:spacing w:val="-4"/>
        </w:rPr>
        <w:t>ДО):</w:t>
      </w:r>
    </w:p>
    <w:p w:rsidR="005A1328" w:rsidRDefault="00DF67A2">
      <w:pPr>
        <w:pStyle w:val="a4"/>
        <w:numPr>
          <w:ilvl w:val="0"/>
          <w:numId w:val="217"/>
        </w:numPr>
        <w:tabs>
          <w:tab w:val="left" w:pos="845"/>
        </w:tabs>
        <w:ind w:right="152" w:firstLine="283"/>
        <w:rPr>
          <w:sz w:val="28"/>
        </w:rPr>
      </w:pPr>
      <w:r>
        <w:rPr>
          <w:sz w:val="28"/>
        </w:rPr>
        <w:t>обеспечение единых для Российской Федерации содержания ДО и планируемых результатов освоения образовательной программы ДО;</w:t>
      </w:r>
    </w:p>
    <w:p w:rsidR="005A1328" w:rsidRDefault="00DF67A2">
      <w:pPr>
        <w:pStyle w:val="a4"/>
        <w:numPr>
          <w:ilvl w:val="0"/>
          <w:numId w:val="217"/>
        </w:numPr>
        <w:tabs>
          <w:tab w:val="left" w:pos="845"/>
        </w:tabs>
        <w:ind w:right="157" w:firstLine="283"/>
        <w:rPr>
          <w:sz w:val="28"/>
        </w:rPr>
      </w:pPr>
      <w:r>
        <w:rPr>
          <w:sz w:val="28"/>
        </w:rPr>
        <w:t>охрана и укрепление физического и психического здоровья детей, в том числе их эмоционального благополучия;</w:t>
      </w:r>
    </w:p>
    <w:p w:rsidR="005A1328" w:rsidRDefault="00DF67A2">
      <w:pPr>
        <w:pStyle w:val="a4"/>
        <w:numPr>
          <w:ilvl w:val="0"/>
          <w:numId w:val="217"/>
        </w:numPr>
        <w:tabs>
          <w:tab w:val="left" w:pos="845"/>
        </w:tabs>
        <w:ind w:right="141" w:firstLine="283"/>
        <w:rPr>
          <w:sz w:val="28"/>
        </w:rPr>
      </w:pPr>
      <w:r>
        <w:rPr>
          <w:sz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Pr>
          <w:sz w:val="28"/>
        </w:rPr>
        <w:lastRenderedPageBreak/>
        <w:t>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A1328" w:rsidRDefault="00DF67A2">
      <w:pPr>
        <w:pStyle w:val="a4"/>
        <w:numPr>
          <w:ilvl w:val="0"/>
          <w:numId w:val="217"/>
        </w:numPr>
        <w:tabs>
          <w:tab w:val="left" w:pos="845"/>
        </w:tabs>
        <w:spacing w:before="2"/>
        <w:ind w:right="151" w:firstLine="283"/>
        <w:rPr>
          <w:sz w:val="28"/>
        </w:rPr>
      </w:pPr>
      <w:r>
        <w:rPr>
          <w:sz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5A1328" w:rsidRDefault="00DF67A2">
      <w:pPr>
        <w:pStyle w:val="a4"/>
        <w:numPr>
          <w:ilvl w:val="0"/>
          <w:numId w:val="217"/>
        </w:numPr>
        <w:tabs>
          <w:tab w:val="left" w:pos="845"/>
        </w:tabs>
        <w:ind w:right="141" w:firstLine="283"/>
        <w:rPr>
          <w:sz w:val="28"/>
        </w:rPr>
      </w:pPr>
      <w:r>
        <w:rPr>
          <w:sz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A1328" w:rsidRDefault="005A1328">
      <w:pPr>
        <w:pStyle w:val="a3"/>
        <w:ind w:left="0"/>
        <w:jc w:val="left"/>
        <w:rPr>
          <w:sz w:val="20"/>
        </w:rPr>
      </w:pPr>
    </w:p>
    <w:p w:rsidR="005A1328" w:rsidRDefault="005A1328">
      <w:pPr>
        <w:pStyle w:val="a3"/>
        <w:ind w:left="0"/>
        <w:jc w:val="left"/>
        <w:rPr>
          <w:sz w:val="20"/>
        </w:rPr>
      </w:pPr>
    </w:p>
    <w:p w:rsidR="005A1328" w:rsidRDefault="005A1328">
      <w:pPr>
        <w:pStyle w:val="a3"/>
        <w:ind w:left="0"/>
        <w:jc w:val="left"/>
        <w:rPr>
          <w:sz w:val="20"/>
        </w:rPr>
      </w:pPr>
    </w:p>
    <w:p w:rsidR="005A1328" w:rsidRDefault="00DF67A2">
      <w:pPr>
        <w:pStyle w:val="a3"/>
        <w:spacing w:before="68"/>
        <w:ind w:left="0"/>
        <w:jc w:val="left"/>
        <w:rPr>
          <w:sz w:val="20"/>
        </w:rPr>
      </w:pPr>
      <w:r>
        <w:rPr>
          <w:noProof/>
          <w:sz w:val="20"/>
          <w:lang w:eastAsia="ru-RU"/>
        </w:rPr>
        <mc:AlternateContent>
          <mc:Choice Requires="wps">
            <w:drawing>
              <wp:anchor distT="0" distB="0" distL="0" distR="0" simplePos="0" relativeHeight="487588352" behindDoc="1" locked="0" layoutInCell="1" allowOverlap="1" wp14:anchorId="7F8ED915" wp14:editId="262AEE3F">
                <wp:simplePos x="0" y="0"/>
                <wp:positionH relativeFrom="page">
                  <wp:posOffset>719632</wp:posOffset>
                </wp:positionH>
                <wp:positionV relativeFrom="paragraph">
                  <wp:posOffset>204998</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7043B8" id="Graphic 3" o:spid="_x0000_s1026" style="position:absolute;margin-left:56.65pt;margin-top:16.1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" path="m1829435,l,,,9143r1829435,l1829435,xe" fillcolor="black" stroked="f">
                <v:path arrowok="t"/>
                <w10:wrap type="topAndBottom" anchorx="page"/>
              </v:shape>
            </w:pict>
          </mc:Fallback>
        </mc:AlternateContent>
      </w:r>
    </w:p>
    <w:p w:rsidR="005A1328" w:rsidRDefault="00DF67A2">
      <w:pPr>
        <w:spacing w:before="116" w:line="266" w:lineRule="auto"/>
        <w:ind w:left="141" w:right="155"/>
        <w:jc w:val="both"/>
        <w:rPr>
          <w:sz w:val="18"/>
        </w:rPr>
      </w:pPr>
      <w:r>
        <w:rPr>
          <w:position w:val="6"/>
          <w:sz w:val="12"/>
        </w:rPr>
        <w:t>1</w:t>
      </w:r>
      <w:r>
        <w:rPr>
          <w:spacing w:val="40"/>
          <w:position w:val="6"/>
          <w:sz w:val="12"/>
        </w:rPr>
        <w:t xml:space="preserve"> </w:t>
      </w:r>
      <w:r>
        <w:rPr>
          <w:sz w:val="18"/>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5A1328" w:rsidRDefault="005A1328">
      <w:pPr>
        <w:spacing w:line="266" w:lineRule="auto"/>
        <w:jc w:val="both"/>
        <w:rPr>
          <w:sz w:val="18"/>
        </w:rPr>
        <w:sectPr w:rsidR="005A1328" w:rsidSect="00573943">
          <w:footerReference w:type="default" r:id="rId10"/>
          <w:pgSz w:w="12000" w:h="16960"/>
          <w:pgMar w:top="1134" w:right="850" w:bottom="1134" w:left="1701" w:header="0" w:footer="138" w:gutter="0"/>
          <w:cols w:space="720"/>
          <w:titlePg/>
          <w:docGrid w:linePitch="299"/>
        </w:sectPr>
      </w:pPr>
    </w:p>
    <w:p w:rsidR="005A1328" w:rsidRDefault="00DF67A2">
      <w:pPr>
        <w:pStyle w:val="a4"/>
        <w:numPr>
          <w:ilvl w:val="0"/>
          <w:numId w:val="217"/>
        </w:numPr>
        <w:tabs>
          <w:tab w:val="left" w:pos="845"/>
        </w:tabs>
        <w:spacing w:before="67"/>
        <w:ind w:right="145" w:firstLine="283"/>
        <w:rPr>
          <w:sz w:val="28"/>
        </w:rPr>
      </w:pPr>
      <w:r>
        <w:rPr>
          <w:sz w:val="28"/>
        </w:rP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EA0DB4">
        <w:rPr>
          <w:sz w:val="28"/>
        </w:rPr>
        <w:t>принятых в обществе правил,</w:t>
      </w:r>
      <w:r>
        <w:rPr>
          <w:sz w:val="28"/>
        </w:rPr>
        <w:t xml:space="preserve"> и норм поведения в интересах человека, семьи, общества;</w:t>
      </w:r>
    </w:p>
    <w:p w:rsidR="005A1328" w:rsidRDefault="00DF67A2">
      <w:pPr>
        <w:pStyle w:val="a4"/>
        <w:numPr>
          <w:ilvl w:val="0"/>
          <w:numId w:val="217"/>
        </w:numPr>
        <w:tabs>
          <w:tab w:val="left" w:pos="845"/>
        </w:tabs>
        <w:ind w:right="138" w:firstLine="283"/>
        <w:rPr>
          <w:sz w:val="28"/>
        </w:rPr>
      </w:pPr>
      <w:r>
        <w:rPr>
          <w:sz w:val="28"/>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формирование предпосылок учебной деятельности;</w:t>
      </w:r>
    </w:p>
    <w:p w:rsidR="005A1328" w:rsidRDefault="00DF67A2">
      <w:pPr>
        <w:pStyle w:val="a4"/>
        <w:numPr>
          <w:ilvl w:val="0"/>
          <w:numId w:val="217"/>
        </w:numPr>
        <w:tabs>
          <w:tab w:val="left" w:pos="845"/>
        </w:tabs>
        <w:spacing w:before="3"/>
        <w:ind w:right="157" w:firstLine="283"/>
        <w:rPr>
          <w:sz w:val="28"/>
        </w:rPr>
      </w:pPr>
      <w:r>
        <w:rPr>
          <w:sz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5A1328" w:rsidRDefault="00DF67A2">
      <w:pPr>
        <w:pStyle w:val="a4"/>
        <w:numPr>
          <w:ilvl w:val="0"/>
          <w:numId w:val="217"/>
        </w:numPr>
        <w:tabs>
          <w:tab w:val="left" w:pos="845"/>
        </w:tabs>
        <w:ind w:right="137" w:firstLine="283"/>
        <w:rPr>
          <w:sz w:val="28"/>
        </w:rPr>
      </w:pPr>
      <w:r>
        <w:rPr>
          <w:sz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A1328" w:rsidRDefault="00DF67A2">
      <w:pPr>
        <w:pStyle w:val="a4"/>
        <w:numPr>
          <w:ilvl w:val="0"/>
          <w:numId w:val="217"/>
        </w:numPr>
        <w:tabs>
          <w:tab w:val="left" w:pos="846"/>
        </w:tabs>
        <w:ind w:right="156" w:firstLine="283"/>
        <w:rPr>
          <w:sz w:val="28"/>
        </w:rPr>
      </w:pPr>
      <w:r>
        <w:rPr>
          <w:sz w:val="28"/>
        </w:rPr>
        <w:t>обеспечение преемственности целей, задач и содержания дошкольного общего и начального общего образования;</w:t>
      </w:r>
    </w:p>
    <w:p w:rsidR="005A1328" w:rsidRDefault="00DF67A2">
      <w:pPr>
        <w:pStyle w:val="a4"/>
        <w:numPr>
          <w:ilvl w:val="0"/>
          <w:numId w:val="217"/>
        </w:numPr>
        <w:tabs>
          <w:tab w:val="left" w:pos="846"/>
        </w:tabs>
        <w:spacing w:line="242" w:lineRule="auto"/>
        <w:ind w:right="153" w:firstLine="283"/>
        <w:rPr>
          <w:sz w:val="28"/>
        </w:rPr>
      </w:pPr>
      <w:r>
        <w:rPr>
          <w:sz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A1328" w:rsidRDefault="00DF67A2">
      <w:pPr>
        <w:pStyle w:val="a4"/>
        <w:numPr>
          <w:ilvl w:val="2"/>
          <w:numId w:val="221"/>
        </w:numPr>
        <w:tabs>
          <w:tab w:val="left" w:pos="1204"/>
          <w:tab w:val="left" w:pos="1975"/>
        </w:tabs>
        <w:spacing w:before="319"/>
        <w:ind w:left="1975" w:right="507" w:hanging="1475"/>
        <w:jc w:val="both"/>
        <w:rPr>
          <w:b/>
          <w:sz w:val="28"/>
        </w:rPr>
      </w:pPr>
      <w:r>
        <w:rPr>
          <w:b/>
          <w:sz w:val="28"/>
        </w:rPr>
        <w:t>Принципы</w:t>
      </w:r>
      <w:r>
        <w:rPr>
          <w:b/>
          <w:spacing w:val="-9"/>
          <w:sz w:val="28"/>
        </w:rPr>
        <w:t xml:space="preserve"> </w:t>
      </w:r>
      <w:r>
        <w:rPr>
          <w:b/>
          <w:sz w:val="28"/>
        </w:rPr>
        <w:t>и</w:t>
      </w:r>
      <w:r>
        <w:rPr>
          <w:b/>
          <w:spacing w:val="-6"/>
          <w:sz w:val="28"/>
        </w:rPr>
        <w:t xml:space="preserve"> </w:t>
      </w:r>
      <w:r>
        <w:rPr>
          <w:b/>
          <w:sz w:val="28"/>
        </w:rPr>
        <w:t>подходы</w:t>
      </w:r>
      <w:r>
        <w:rPr>
          <w:b/>
          <w:spacing w:val="-9"/>
          <w:sz w:val="28"/>
        </w:rPr>
        <w:t xml:space="preserve"> </w:t>
      </w:r>
      <w:r>
        <w:rPr>
          <w:b/>
          <w:sz w:val="28"/>
        </w:rPr>
        <w:t>к</w:t>
      </w:r>
      <w:r>
        <w:rPr>
          <w:b/>
          <w:spacing w:val="-10"/>
          <w:sz w:val="28"/>
        </w:rPr>
        <w:t xml:space="preserve"> </w:t>
      </w:r>
      <w:r>
        <w:rPr>
          <w:b/>
          <w:sz w:val="28"/>
        </w:rPr>
        <w:t>формированию</w:t>
      </w:r>
      <w:r>
        <w:rPr>
          <w:b/>
          <w:spacing w:val="-9"/>
          <w:sz w:val="28"/>
        </w:rPr>
        <w:t xml:space="preserve"> </w:t>
      </w:r>
      <w:r>
        <w:rPr>
          <w:b/>
          <w:sz w:val="28"/>
        </w:rPr>
        <w:t>Основной</w:t>
      </w:r>
      <w:r>
        <w:rPr>
          <w:b/>
          <w:spacing w:val="-6"/>
          <w:sz w:val="28"/>
        </w:rPr>
        <w:t xml:space="preserve"> </w:t>
      </w:r>
      <w:r>
        <w:rPr>
          <w:b/>
          <w:sz w:val="28"/>
        </w:rPr>
        <w:t>образовательной программы МКДОУ Обуховский детский сад № 2</w:t>
      </w:r>
    </w:p>
    <w:p w:rsidR="005A1328" w:rsidRDefault="00DF67A2">
      <w:pPr>
        <w:pStyle w:val="a3"/>
        <w:ind w:right="147" w:firstLine="706"/>
      </w:pPr>
      <w:r>
        <w:t xml:space="preserve">Основная образовательная программа построена на следующих </w:t>
      </w:r>
      <w:r>
        <w:rPr>
          <w:b/>
        </w:rPr>
        <w:t>принципах</w:t>
      </w:r>
      <w:r>
        <w:t>, установленных ФГОС ДО:</w:t>
      </w:r>
    </w:p>
    <w:p w:rsidR="005A1328" w:rsidRDefault="00DF67A2">
      <w:pPr>
        <w:pStyle w:val="a4"/>
        <w:numPr>
          <w:ilvl w:val="0"/>
          <w:numId w:val="216"/>
        </w:numPr>
        <w:tabs>
          <w:tab w:val="left" w:pos="846"/>
        </w:tabs>
        <w:ind w:right="158" w:firstLine="0"/>
        <w:rPr>
          <w:sz w:val="28"/>
        </w:rPr>
      </w:pPr>
      <w:r>
        <w:rPr>
          <w:sz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A1328" w:rsidRDefault="00DF67A2">
      <w:pPr>
        <w:pStyle w:val="a4"/>
        <w:numPr>
          <w:ilvl w:val="0"/>
          <w:numId w:val="216"/>
        </w:numPr>
        <w:tabs>
          <w:tab w:val="left" w:pos="846"/>
        </w:tabs>
        <w:ind w:right="144" w:firstLine="0"/>
        <w:rPr>
          <w:sz w:val="28"/>
        </w:rPr>
      </w:pPr>
      <w:r>
        <w:rPr>
          <w:sz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A1328" w:rsidRDefault="00DF67A2">
      <w:pPr>
        <w:pStyle w:val="a4"/>
        <w:numPr>
          <w:ilvl w:val="0"/>
          <w:numId w:val="216"/>
        </w:numPr>
        <w:tabs>
          <w:tab w:val="left" w:pos="846"/>
        </w:tabs>
        <w:ind w:right="153" w:firstLine="0"/>
        <w:rPr>
          <w:sz w:val="28"/>
        </w:rPr>
      </w:pPr>
      <w:r>
        <w:rPr>
          <w:sz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pacing w:val="40"/>
          <w:sz w:val="28"/>
        </w:rPr>
        <w:t xml:space="preserve"> </w:t>
      </w:r>
      <w:r>
        <w:rPr>
          <w:sz w:val="28"/>
        </w:rPr>
        <w:t>(далее вместе – взрослые);</w:t>
      </w:r>
    </w:p>
    <w:p w:rsidR="005A1328" w:rsidRDefault="00DF67A2">
      <w:pPr>
        <w:pStyle w:val="a4"/>
        <w:numPr>
          <w:ilvl w:val="0"/>
          <w:numId w:val="216"/>
        </w:numPr>
        <w:tabs>
          <w:tab w:val="left" w:pos="846"/>
        </w:tabs>
        <w:ind w:right="149" w:firstLine="0"/>
        <w:rPr>
          <w:sz w:val="28"/>
        </w:rPr>
      </w:pPr>
      <w:r>
        <w:rPr>
          <w:sz w:val="28"/>
        </w:rPr>
        <w:t xml:space="preserve">признание ребёнка полноценным участником (субъектом) образовательных </w:t>
      </w:r>
      <w:r>
        <w:rPr>
          <w:spacing w:val="-2"/>
          <w:sz w:val="28"/>
        </w:rPr>
        <w:t>отношений;</w:t>
      </w:r>
    </w:p>
    <w:p w:rsidR="005A1328" w:rsidRDefault="00DF67A2">
      <w:pPr>
        <w:pStyle w:val="a4"/>
        <w:numPr>
          <w:ilvl w:val="0"/>
          <w:numId w:val="216"/>
        </w:numPr>
        <w:tabs>
          <w:tab w:val="left" w:pos="846"/>
        </w:tabs>
        <w:spacing w:line="321" w:lineRule="exact"/>
        <w:ind w:left="846" w:hanging="705"/>
        <w:rPr>
          <w:sz w:val="28"/>
        </w:rPr>
      </w:pPr>
      <w:r>
        <w:rPr>
          <w:sz w:val="28"/>
        </w:rPr>
        <w:t>поддержка</w:t>
      </w:r>
      <w:r>
        <w:rPr>
          <w:spacing w:val="-6"/>
          <w:sz w:val="28"/>
        </w:rPr>
        <w:t xml:space="preserve"> </w:t>
      </w:r>
      <w:r>
        <w:rPr>
          <w:sz w:val="28"/>
        </w:rPr>
        <w:t>инициативы</w:t>
      </w:r>
      <w:r>
        <w:rPr>
          <w:spacing w:val="-6"/>
          <w:sz w:val="28"/>
        </w:rPr>
        <w:t xml:space="preserve"> </w:t>
      </w:r>
      <w:r>
        <w:rPr>
          <w:sz w:val="28"/>
        </w:rPr>
        <w:t>детей</w:t>
      </w:r>
      <w:r>
        <w:rPr>
          <w:spacing w:val="-6"/>
          <w:sz w:val="28"/>
        </w:rPr>
        <w:t xml:space="preserve"> </w:t>
      </w:r>
      <w:r>
        <w:rPr>
          <w:sz w:val="28"/>
        </w:rPr>
        <w:t>в</w:t>
      </w:r>
      <w:r>
        <w:rPr>
          <w:spacing w:val="-7"/>
          <w:sz w:val="28"/>
        </w:rPr>
        <w:t xml:space="preserve"> </w:t>
      </w:r>
      <w:r>
        <w:rPr>
          <w:sz w:val="28"/>
        </w:rPr>
        <w:t>различных</w:t>
      </w:r>
      <w:r>
        <w:rPr>
          <w:spacing w:val="-9"/>
          <w:sz w:val="28"/>
        </w:rPr>
        <w:t xml:space="preserve"> </w:t>
      </w:r>
      <w:r>
        <w:rPr>
          <w:sz w:val="28"/>
        </w:rPr>
        <w:t>видах</w:t>
      </w:r>
      <w:r>
        <w:rPr>
          <w:spacing w:val="-10"/>
          <w:sz w:val="28"/>
        </w:rPr>
        <w:t xml:space="preserve"> </w:t>
      </w:r>
      <w:r>
        <w:rPr>
          <w:spacing w:val="-2"/>
          <w:sz w:val="28"/>
        </w:rPr>
        <w:t>деятельности;</w:t>
      </w:r>
    </w:p>
    <w:p w:rsidR="005A1328" w:rsidRDefault="00DF67A2">
      <w:pPr>
        <w:pStyle w:val="a4"/>
        <w:numPr>
          <w:ilvl w:val="0"/>
          <w:numId w:val="216"/>
        </w:numPr>
        <w:tabs>
          <w:tab w:val="left" w:pos="846"/>
        </w:tabs>
        <w:spacing w:line="322" w:lineRule="exact"/>
        <w:ind w:left="846" w:hanging="705"/>
        <w:rPr>
          <w:sz w:val="28"/>
        </w:rPr>
      </w:pPr>
      <w:r>
        <w:rPr>
          <w:sz w:val="28"/>
        </w:rPr>
        <w:t>сотрудничество</w:t>
      </w:r>
      <w:r>
        <w:rPr>
          <w:spacing w:val="-9"/>
          <w:sz w:val="28"/>
        </w:rPr>
        <w:t xml:space="preserve"> </w:t>
      </w:r>
      <w:r>
        <w:rPr>
          <w:sz w:val="28"/>
        </w:rPr>
        <w:t>ДОО</w:t>
      </w:r>
      <w:r>
        <w:rPr>
          <w:spacing w:val="-7"/>
          <w:sz w:val="28"/>
        </w:rPr>
        <w:t xml:space="preserve"> </w:t>
      </w:r>
      <w:r>
        <w:rPr>
          <w:sz w:val="28"/>
        </w:rPr>
        <w:t>с</w:t>
      </w:r>
      <w:r>
        <w:rPr>
          <w:spacing w:val="-8"/>
          <w:sz w:val="28"/>
        </w:rPr>
        <w:t xml:space="preserve"> </w:t>
      </w:r>
      <w:r>
        <w:rPr>
          <w:spacing w:val="-2"/>
          <w:sz w:val="28"/>
        </w:rPr>
        <w:t>семьей;</w:t>
      </w:r>
    </w:p>
    <w:p w:rsidR="005A1328" w:rsidRDefault="00DF67A2">
      <w:pPr>
        <w:pStyle w:val="a4"/>
        <w:numPr>
          <w:ilvl w:val="0"/>
          <w:numId w:val="216"/>
        </w:numPr>
        <w:tabs>
          <w:tab w:val="left" w:pos="847"/>
        </w:tabs>
        <w:ind w:right="153" w:firstLine="0"/>
        <w:rPr>
          <w:sz w:val="28"/>
        </w:rPr>
      </w:pPr>
      <w:r>
        <w:rPr>
          <w:sz w:val="28"/>
        </w:rPr>
        <w:t>приобщение детей к социокультурным нормам, традициям семьи, общества</w:t>
      </w:r>
      <w:r>
        <w:rPr>
          <w:spacing w:val="40"/>
          <w:sz w:val="28"/>
        </w:rPr>
        <w:t xml:space="preserve"> </w:t>
      </w:r>
      <w:r>
        <w:rPr>
          <w:sz w:val="28"/>
        </w:rPr>
        <w:t>и государства;</w:t>
      </w:r>
    </w:p>
    <w:p w:rsidR="005A1328" w:rsidRDefault="00DF67A2">
      <w:pPr>
        <w:pStyle w:val="a4"/>
        <w:numPr>
          <w:ilvl w:val="0"/>
          <w:numId w:val="216"/>
        </w:numPr>
        <w:tabs>
          <w:tab w:val="left" w:pos="847"/>
          <w:tab w:val="left" w:pos="2842"/>
          <w:tab w:val="left" w:pos="5015"/>
          <w:tab w:val="left" w:pos="6477"/>
          <w:tab w:val="left" w:pos="6880"/>
          <w:tab w:val="left" w:pos="9048"/>
        </w:tabs>
        <w:ind w:right="155" w:firstLine="0"/>
        <w:rPr>
          <w:sz w:val="28"/>
        </w:rPr>
      </w:pPr>
      <w:r>
        <w:rPr>
          <w:spacing w:val="-2"/>
          <w:sz w:val="28"/>
        </w:rPr>
        <w:t>формирование</w:t>
      </w:r>
      <w:r>
        <w:rPr>
          <w:sz w:val="28"/>
        </w:rPr>
        <w:tab/>
      </w:r>
      <w:r>
        <w:rPr>
          <w:spacing w:val="-2"/>
          <w:sz w:val="28"/>
        </w:rPr>
        <w:t>познавательных</w:t>
      </w:r>
      <w:r>
        <w:rPr>
          <w:sz w:val="28"/>
        </w:rPr>
        <w:tab/>
      </w:r>
      <w:r>
        <w:rPr>
          <w:spacing w:val="-2"/>
          <w:sz w:val="28"/>
        </w:rPr>
        <w:t>интересов</w:t>
      </w:r>
      <w:r>
        <w:rPr>
          <w:sz w:val="28"/>
        </w:rPr>
        <w:tab/>
      </w:r>
      <w:r>
        <w:rPr>
          <w:spacing w:val="-10"/>
          <w:sz w:val="28"/>
        </w:rPr>
        <w:t>и</w:t>
      </w:r>
      <w:r>
        <w:rPr>
          <w:sz w:val="28"/>
        </w:rPr>
        <w:tab/>
      </w:r>
      <w:r>
        <w:rPr>
          <w:spacing w:val="-2"/>
          <w:sz w:val="28"/>
        </w:rPr>
        <w:t>познавательных</w:t>
      </w:r>
      <w:r>
        <w:rPr>
          <w:sz w:val="28"/>
        </w:rPr>
        <w:tab/>
      </w:r>
      <w:r>
        <w:rPr>
          <w:spacing w:val="-2"/>
          <w:sz w:val="28"/>
        </w:rPr>
        <w:t xml:space="preserve">действий </w:t>
      </w:r>
      <w:r>
        <w:rPr>
          <w:sz w:val="28"/>
        </w:rPr>
        <w:t>ребенка в различных видах деятельности;</w:t>
      </w:r>
    </w:p>
    <w:p w:rsidR="005A1328" w:rsidRDefault="00DF67A2">
      <w:pPr>
        <w:pStyle w:val="a4"/>
        <w:numPr>
          <w:ilvl w:val="0"/>
          <w:numId w:val="216"/>
        </w:numPr>
        <w:tabs>
          <w:tab w:val="left" w:pos="847"/>
        </w:tabs>
        <w:ind w:right="158" w:firstLine="0"/>
        <w:rPr>
          <w:sz w:val="28"/>
        </w:rPr>
      </w:pPr>
      <w:r>
        <w:rPr>
          <w:sz w:val="28"/>
        </w:rPr>
        <w:t>возрастная</w:t>
      </w:r>
      <w:r>
        <w:rPr>
          <w:spacing w:val="40"/>
          <w:sz w:val="28"/>
        </w:rPr>
        <w:t xml:space="preserve"> </w:t>
      </w:r>
      <w:r>
        <w:rPr>
          <w:sz w:val="28"/>
        </w:rPr>
        <w:t>адекватность</w:t>
      </w:r>
      <w:r>
        <w:rPr>
          <w:spacing w:val="40"/>
          <w:sz w:val="28"/>
        </w:rPr>
        <w:t xml:space="preserve"> </w:t>
      </w:r>
      <w:r>
        <w:rPr>
          <w:sz w:val="28"/>
        </w:rPr>
        <w:t>дошкольного</w:t>
      </w:r>
      <w:r>
        <w:rPr>
          <w:spacing w:val="40"/>
          <w:sz w:val="28"/>
        </w:rPr>
        <w:t xml:space="preserve"> </w:t>
      </w:r>
      <w:r>
        <w:rPr>
          <w:sz w:val="28"/>
        </w:rPr>
        <w:t>образования</w:t>
      </w:r>
      <w:r>
        <w:rPr>
          <w:spacing w:val="40"/>
          <w:sz w:val="28"/>
        </w:rPr>
        <w:t xml:space="preserve"> </w:t>
      </w:r>
      <w:r>
        <w:rPr>
          <w:sz w:val="28"/>
        </w:rPr>
        <w:t>(соответствие</w:t>
      </w:r>
      <w:r>
        <w:rPr>
          <w:spacing w:val="40"/>
          <w:sz w:val="28"/>
        </w:rPr>
        <w:t xml:space="preserve"> </w:t>
      </w:r>
      <w:r>
        <w:rPr>
          <w:sz w:val="28"/>
        </w:rPr>
        <w:t>условий, требований, методов возрасту и особенностям развития);</w:t>
      </w:r>
    </w:p>
    <w:p w:rsidR="005A1328" w:rsidRDefault="00DF67A2">
      <w:pPr>
        <w:pStyle w:val="a4"/>
        <w:numPr>
          <w:ilvl w:val="0"/>
          <w:numId w:val="216"/>
        </w:numPr>
        <w:tabs>
          <w:tab w:val="left" w:pos="847"/>
        </w:tabs>
        <w:ind w:left="847" w:hanging="706"/>
        <w:rPr>
          <w:sz w:val="28"/>
        </w:rPr>
      </w:pPr>
      <w:r>
        <w:rPr>
          <w:sz w:val="28"/>
        </w:rPr>
        <w:t>учет</w:t>
      </w:r>
      <w:r>
        <w:rPr>
          <w:spacing w:val="-12"/>
          <w:sz w:val="28"/>
        </w:rPr>
        <w:t xml:space="preserve"> </w:t>
      </w:r>
      <w:r>
        <w:rPr>
          <w:sz w:val="28"/>
        </w:rPr>
        <w:t>этнокультурной</w:t>
      </w:r>
      <w:r>
        <w:rPr>
          <w:spacing w:val="-11"/>
          <w:sz w:val="28"/>
        </w:rPr>
        <w:t xml:space="preserve"> </w:t>
      </w:r>
      <w:r>
        <w:rPr>
          <w:sz w:val="28"/>
        </w:rPr>
        <w:t>ситуации</w:t>
      </w:r>
      <w:r>
        <w:rPr>
          <w:spacing w:val="-11"/>
          <w:sz w:val="28"/>
        </w:rPr>
        <w:t xml:space="preserve"> </w:t>
      </w:r>
      <w:r>
        <w:rPr>
          <w:sz w:val="28"/>
        </w:rPr>
        <w:t>развития</w:t>
      </w:r>
      <w:r>
        <w:rPr>
          <w:spacing w:val="-11"/>
          <w:sz w:val="28"/>
        </w:rPr>
        <w:t xml:space="preserve"> </w:t>
      </w:r>
      <w:r>
        <w:rPr>
          <w:spacing w:val="-2"/>
          <w:sz w:val="28"/>
        </w:rPr>
        <w:t>детей.</w:t>
      </w:r>
    </w:p>
    <w:p w:rsidR="005A1328" w:rsidRDefault="00DF67A2">
      <w:pPr>
        <w:pStyle w:val="a3"/>
        <w:spacing w:before="321"/>
        <w:ind w:left="847"/>
        <w:jc w:val="left"/>
      </w:pPr>
      <w:r>
        <w:t>Основные</w:t>
      </w:r>
      <w:r>
        <w:rPr>
          <w:spacing w:val="-7"/>
        </w:rPr>
        <w:t xml:space="preserve"> </w:t>
      </w:r>
      <w:r>
        <w:rPr>
          <w:b/>
        </w:rPr>
        <w:t>подходы</w:t>
      </w:r>
      <w:r>
        <w:rPr>
          <w:b/>
          <w:spacing w:val="-8"/>
        </w:rPr>
        <w:t xml:space="preserve"> </w:t>
      </w:r>
      <w:r>
        <w:t>к</w:t>
      </w:r>
      <w:r>
        <w:rPr>
          <w:spacing w:val="-8"/>
        </w:rPr>
        <w:t xml:space="preserve"> </w:t>
      </w:r>
      <w:r>
        <w:t>формированию</w:t>
      </w:r>
      <w:r>
        <w:rPr>
          <w:spacing w:val="-5"/>
        </w:rPr>
        <w:t xml:space="preserve"> </w:t>
      </w:r>
      <w:r>
        <w:rPr>
          <w:spacing w:val="-2"/>
        </w:rPr>
        <w:t>Программы:</w:t>
      </w:r>
    </w:p>
    <w:p w:rsidR="005A1328" w:rsidRDefault="00DF67A2">
      <w:pPr>
        <w:pStyle w:val="a3"/>
        <w:spacing w:before="67" w:line="322" w:lineRule="exact"/>
        <w:jc w:val="left"/>
      </w:pPr>
      <w:r>
        <w:rPr>
          <w:spacing w:val="-2"/>
        </w:rPr>
        <w:t>Программа:</w:t>
      </w:r>
    </w:p>
    <w:p w:rsidR="005A1328" w:rsidRDefault="00DF67A2">
      <w:pPr>
        <w:pStyle w:val="a4"/>
        <w:numPr>
          <w:ilvl w:val="1"/>
          <w:numId w:val="216"/>
        </w:numPr>
        <w:tabs>
          <w:tab w:val="left" w:pos="847"/>
        </w:tabs>
        <w:ind w:right="156" w:firstLine="0"/>
        <w:jc w:val="left"/>
        <w:rPr>
          <w:sz w:val="28"/>
        </w:rPr>
      </w:pPr>
      <w:r>
        <w:rPr>
          <w:sz w:val="28"/>
        </w:rPr>
        <w:t>сформирована</w:t>
      </w:r>
      <w:r>
        <w:rPr>
          <w:spacing w:val="-3"/>
          <w:sz w:val="28"/>
        </w:rPr>
        <w:t xml:space="preserve"> </w:t>
      </w:r>
      <w:r>
        <w:rPr>
          <w:sz w:val="28"/>
        </w:rPr>
        <w:t>на</w:t>
      </w:r>
      <w:r>
        <w:rPr>
          <w:spacing w:val="-3"/>
          <w:sz w:val="28"/>
        </w:rPr>
        <w:t xml:space="preserve"> </w:t>
      </w:r>
      <w:r>
        <w:rPr>
          <w:sz w:val="28"/>
        </w:rPr>
        <w:t>основе требований</w:t>
      </w:r>
      <w:r>
        <w:rPr>
          <w:spacing w:val="-4"/>
          <w:sz w:val="28"/>
        </w:rPr>
        <w:t xml:space="preserve"> </w:t>
      </w:r>
      <w:r>
        <w:rPr>
          <w:sz w:val="28"/>
        </w:rPr>
        <w:t>ФГОС</w:t>
      </w:r>
      <w:r>
        <w:rPr>
          <w:spacing w:val="-2"/>
          <w:sz w:val="28"/>
        </w:rPr>
        <w:t xml:space="preserve"> </w:t>
      </w:r>
      <w:r>
        <w:rPr>
          <w:sz w:val="28"/>
        </w:rPr>
        <w:t>ДО</w:t>
      </w:r>
      <w:r>
        <w:rPr>
          <w:spacing w:val="-3"/>
          <w:sz w:val="28"/>
        </w:rPr>
        <w:t xml:space="preserve"> </w:t>
      </w:r>
      <w:r>
        <w:rPr>
          <w:sz w:val="28"/>
        </w:rPr>
        <w:t>и</w:t>
      </w:r>
      <w:r>
        <w:rPr>
          <w:spacing w:val="-4"/>
          <w:sz w:val="28"/>
        </w:rPr>
        <w:t xml:space="preserve"> </w:t>
      </w:r>
      <w:r>
        <w:rPr>
          <w:sz w:val="28"/>
        </w:rPr>
        <w:t>ФОП</w:t>
      </w:r>
      <w:r>
        <w:rPr>
          <w:spacing w:val="-8"/>
          <w:sz w:val="28"/>
        </w:rPr>
        <w:t xml:space="preserve"> </w:t>
      </w:r>
      <w:r>
        <w:rPr>
          <w:sz w:val="28"/>
        </w:rPr>
        <w:t>ДО,</w:t>
      </w:r>
      <w:r>
        <w:rPr>
          <w:spacing w:val="-1"/>
          <w:sz w:val="28"/>
        </w:rPr>
        <w:t xml:space="preserve"> </w:t>
      </w:r>
      <w:r>
        <w:rPr>
          <w:sz w:val="28"/>
        </w:rPr>
        <w:t>предъявляемых</w:t>
      </w:r>
      <w:r>
        <w:rPr>
          <w:spacing w:val="-4"/>
          <w:sz w:val="28"/>
        </w:rPr>
        <w:t xml:space="preserve"> </w:t>
      </w:r>
      <w:r>
        <w:rPr>
          <w:sz w:val="28"/>
        </w:rPr>
        <w:t xml:space="preserve">к </w:t>
      </w:r>
      <w:r>
        <w:rPr>
          <w:sz w:val="28"/>
        </w:rPr>
        <w:lastRenderedPageBreak/>
        <w:t>структуре образовательной программы дошкольного образования;</w:t>
      </w:r>
    </w:p>
    <w:p w:rsidR="005A1328" w:rsidRDefault="00DF67A2">
      <w:pPr>
        <w:pStyle w:val="a4"/>
        <w:numPr>
          <w:ilvl w:val="1"/>
          <w:numId w:val="216"/>
        </w:numPr>
        <w:tabs>
          <w:tab w:val="left" w:pos="846"/>
        </w:tabs>
        <w:spacing w:line="244" w:lineRule="auto"/>
        <w:ind w:right="157" w:firstLine="0"/>
        <w:rPr>
          <w:sz w:val="28"/>
        </w:rPr>
      </w:pPr>
      <w:r>
        <w:rPr>
          <w:sz w:val="28"/>
        </w:rPr>
        <w:t>определяет содержание и организацию образовательной деятельности на уровне дошкольного образования;</w:t>
      </w:r>
    </w:p>
    <w:p w:rsidR="005A1328" w:rsidRDefault="00DF67A2">
      <w:pPr>
        <w:pStyle w:val="a4"/>
        <w:numPr>
          <w:ilvl w:val="1"/>
          <w:numId w:val="216"/>
        </w:numPr>
        <w:tabs>
          <w:tab w:val="left" w:pos="846"/>
        </w:tabs>
        <w:ind w:right="152" w:firstLine="0"/>
        <w:rPr>
          <w:sz w:val="28"/>
        </w:rPr>
      </w:pPr>
      <w:r>
        <w:rPr>
          <w:sz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A1328" w:rsidRDefault="00DF67A2">
      <w:pPr>
        <w:pStyle w:val="a4"/>
        <w:numPr>
          <w:ilvl w:val="1"/>
          <w:numId w:val="216"/>
        </w:numPr>
        <w:tabs>
          <w:tab w:val="left" w:pos="846"/>
        </w:tabs>
        <w:ind w:right="149" w:firstLine="0"/>
        <w:rPr>
          <w:sz w:val="28"/>
        </w:rPr>
      </w:pPr>
      <w:r>
        <w:rPr>
          <w:sz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5A1328" w:rsidRDefault="00DF67A2">
      <w:pPr>
        <w:pStyle w:val="a4"/>
        <w:numPr>
          <w:ilvl w:val="2"/>
          <w:numId w:val="221"/>
        </w:numPr>
        <w:tabs>
          <w:tab w:val="left" w:pos="940"/>
          <w:tab w:val="left" w:pos="3243"/>
        </w:tabs>
        <w:spacing w:before="315"/>
        <w:ind w:left="3243" w:right="248" w:hanging="3007"/>
        <w:jc w:val="both"/>
        <w:rPr>
          <w:b/>
          <w:sz w:val="28"/>
        </w:rPr>
      </w:pPr>
      <w:r>
        <w:rPr>
          <w:b/>
          <w:sz w:val="28"/>
        </w:rPr>
        <w:t>Значимые</w:t>
      </w:r>
      <w:r>
        <w:rPr>
          <w:b/>
          <w:spacing w:val="-6"/>
          <w:sz w:val="28"/>
        </w:rPr>
        <w:t xml:space="preserve"> </w:t>
      </w:r>
      <w:r>
        <w:rPr>
          <w:b/>
          <w:sz w:val="28"/>
        </w:rPr>
        <w:t>характеристики</w:t>
      </w:r>
      <w:r>
        <w:rPr>
          <w:b/>
          <w:spacing w:val="-9"/>
          <w:sz w:val="28"/>
        </w:rPr>
        <w:t xml:space="preserve"> </w:t>
      </w:r>
      <w:r>
        <w:rPr>
          <w:b/>
          <w:sz w:val="28"/>
        </w:rPr>
        <w:t>для</w:t>
      </w:r>
      <w:r>
        <w:rPr>
          <w:b/>
          <w:spacing w:val="-9"/>
          <w:sz w:val="28"/>
        </w:rPr>
        <w:t xml:space="preserve"> </w:t>
      </w:r>
      <w:r>
        <w:rPr>
          <w:b/>
          <w:sz w:val="28"/>
        </w:rPr>
        <w:t>разработки</w:t>
      </w:r>
      <w:r>
        <w:rPr>
          <w:b/>
          <w:spacing w:val="-4"/>
          <w:sz w:val="28"/>
        </w:rPr>
        <w:t xml:space="preserve"> </w:t>
      </w:r>
      <w:r>
        <w:rPr>
          <w:b/>
          <w:sz w:val="28"/>
        </w:rPr>
        <w:t>и</w:t>
      </w:r>
      <w:r>
        <w:rPr>
          <w:b/>
          <w:spacing w:val="-9"/>
          <w:sz w:val="28"/>
        </w:rPr>
        <w:t xml:space="preserve"> </w:t>
      </w:r>
      <w:r>
        <w:rPr>
          <w:b/>
          <w:sz w:val="28"/>
        </w:rPr>
        <w:t>реализации</w:t>
      </w:r>
      <w:r>
        <w:rPr>
          <w:b/>
          <w:spacing w:val="-9"/>
          <w:sz w:val="28"/>
        </w:rPr>
        <w:t xml:space="preserve"> </w:t>
      </w:r>
      <w:r>
        <w:rPr>
          <w:b/>
          <w:sz w:val="28"/>
        </w:rPr>
        <w:t>ООП</w:t>
      </w:r>
      <w:r>
        <w:rPr>
          <w:b/>
          <w:spacing w:val="-8"/>
          <w:sz w:val="28"/>
        </w:rPr>
        <w:t xml:space="preserve"> </w:t>
      </w:r>
      <w:r>
        <w:rPr>
          <w:b/>
          <w:sz w:val="28"/>
        </w:rPr>
        <w:t>МКДОУ Обуховском детском саду № 2</w:t>
      </w:r>
    </w:p>
    <w:p w:rsidR="005A1328" w:rsidRDefault="00DF67A2">
      <w:pPr>
        <w:pStyle w:val="a3"/>
        <w:spacing w:line="242" w:lineRule="auto"/>
        <w:ind w:right="150" w:firstLine="706"/>
      </w:pPr>
      <w:r>
        <w:t>Построение воспитательно-образовательного процесса в МКДОУ Обуховский детский сад № 2 основывается на учете ряда факторов, обуславливающих его специфику.</w:t>
      </w:r>
    </w:p>
    <w:p w:rsidR="005A1328" w:rsidRDefault="00DF67A2">
      <w:pPr>
        <w:pStyle w:val="a3"/>
        <w:ind w:right="149" w:firstLine="706"/>
      </w:pPr>
      <w:r>
        <w:t>Основными участниками реализации программы являются дети</w:t>
      </w:r>
      <w:r>
        <w:rPr>
          <w:spacing w:val="40"/>
        </w:rPr>
        <w:t xml:space="preserve"> </w:t>
      </w:r>
      <w:r>
        <w:t>дошкольного возраста, родители (законные представители), педагоги.</w:t>
      </w:r>
    </w:p>
    <w:p w:rsidR="005A1328" w:rsidRDefault="00DF67A2">
      <w:pPr>
        <w:pStyle w:val="a3"/>
        <w:ind w:right="144" w:firstLine="706"/>
      </w:pPr>
      <w:r>
        <w:t>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5A1328" w:rsidRDefault="00DF67A2">
      <w:pPr>
        <w:pStyle w:val="a3"/>
        <w:spacing w:line="320" w:lineRule="exact"/>
        <w:ind w:left="847"/>
      </w:pPr>
      <w:r>
        <w:t>Особенности</w:t>
      </w:r>
      <w:r>
        <w:rPr>
          <w:spacing w:val="-13"/>
        </w:rPr>
        <w:t xml:space="preserve"> </w:t>
      </w:r>
      <w:r>
        <w:t>разработки</w:t>
      </w:r>
      <w:r>
        <w:rPr>
          <w:spacing w:val="-8"/>
        </w:rPr>
        <w:t xml:space="preserve"> </w:t>
      </w:r>
      <w:r>
        <w:rPr>
          <w:spacing w:val="-2"/>
        </w:rPr>
        <w:t>Программы:</w:t>
      </w:r>
    </w:p>
    <w:p w:rsidR="005A1328" w:rsidRDefault="00DF67A2">
      <w:pPr>
        <w:pStyle w:val="a4"/>
        <w:numPr>
          <w:ilvl w:val="0"/>
          <w:numId w:val="215"/>
        </w:numPr>
        <w:tabs>
          <w:tab w:val="left" w:pos="846"/>
        </w:tabs>
        <w:spacing w:line="322" w:lineRule="exact"/>
        <w:ind w:left="846" w:hanging="278"/>
        <w:jc w:val="left"/>
        <w:rPr>
          <w:sz w:val="28"/>
        </w:rPr>
      </w:pPr>
      <w:r>
        <w:rPr>
          <w:sz w:val="28"/>
        </w:rPr>
        <w:t>условия,</w:t>
      </w:r>
      <w:r>
        <w:rPr>
          <w:spacing w:val="-4"/>
          <w:sz w:val="28"/>
        </w:rPr>
        <w:t xml:space="preserve"> </w:t>
      </w:r>
      <w:r>
        <w:rPr>
          <w:sz w:val="28"/>
        </w:rPr>
        <w:t>созданные</w:t>
      </w:r>
      <w:r>
        <w:rPr>
          <w:spacing w:val="-5"/>
          <w:sz w:val="28"/>
        </w:rPr>
        <w:t xml:space="preserve"> </w:t>
      </w:r>
      <w:r>
        <w:rPr>
          <w:sz w:val="28"/>
        </w:rPr>
        <w:t>в</w:t>
      </w:r>
      <w:r>
        <w:rPr>
          <w:spacing w:val="-6"/>
          <w:sz w:val="28"/>
        </w:rPr>
        <w:t xml:space="preserve"> </w:t>
      </w:r>
      <w:r>
        <w:rPr>
          <w:sz w:val="28"/>
        </w:rPr>
        <w:t>ДОО</w:t>
      </w:r>
      <w:r>
        <w:rPr>
          <w:spacing w:val="-5"/>
          <w:sz w:val="28"/>
        </w:rPr>
        <w:t xml:space="preserve"> </w:t>
      </w:r>
      <w:r>
        <w:rPr>
          <w:sz w:val="28"/>
        </w:rPr>
        <w:t>для</w:t>
      </w:r>
      <w:r>
        <w:rPr>
          <w:spacing w:val="-5"/>
          <w:sz w:val="28"/>
        </w:rPr>
        <w:t xml:space="preserve"> </w:t>
      </w:r>
      <w:r>
        <w:rPr>
          <w:sz w:val="28"/>
        </w:rPr>
        <w:t>реализации</w:t>
      </w:r>
      <w:r>
        <w:rPr>
          <w:spacing w:val="-5"/>
          <w:sz w:val="28"/>
        </w:rPr>
        <w:t xml:space="preserve"> </w:t>
      </w:r>
      <w:r>
        <w:rPr>
          <w:sz w:val="28"/>
        </w:rPr>
        <w:t>целей</w:t>
      </w:r>
      <w:r>
        <w:rPr>
          <w:spacing w:val="-6"/>
          <w:sz w:val="28"/>
        </w:rPr>
        <w:t xml:space="preserve"> </w:t>
      </w:r>
      <w:r>
        <w:rPr>
          <w:sz w:val="28"/>
        </w:rPr>
        <w:t>и</w:t>
      </w:r>
      <w:r>
        <w:rPr>
          <w:spacing w:val="-6"/>
          <w:sz w:val="28"/>
        </w:rPr>
        <w:t xml:space="preserve"> </w:t>
      </w:r>
      <w:r>
        <w:rPr>
          <w:sz w:val="28"/>
        </w:rPr>
        <w:t>задач</w:t>
      </w:r>
      <w:r>
        <w:rPr>
          <w:spacing w:val="-6"/>
          <w:sz w:val="28"/>
        </w:rPr>
        <w:t xml:space="preserve"> </w:t>
      </w:r>
      <w:r>
        <w:rPr>
          <w:spacing w:val="-2"/>
          <w:sz w:val="28"/>
        </w:rPr>
        <w:t>Программы;</w:t>
      </w:r>
    </w:p>
    <w:p w:rsidR="005A1328" w:rsidRDefault="00DF67A2">
      <w:pPr>
        <w:pStyle w:val="a4"/>
        <w:numPr>
          <w:ilvl w:val="0"/>
          <w:numId w:val="215"/>
        </w:numPr>
        <w:tabs>
          <w:tab w:val="left" w:pos="846"/>
        </w:tabs>
        <w:spacing w:line="322" w:lineRule="exact"/>
        <w:ind w:left="846" w:hanging="278"/>
        <w:jc w:val="left"/>
        <w:rPr>
          <w:sz w:val="28"/>
        </w:rPr>
      </w:pPr>
      <w:r>
        <w:rPr>
          <w:sz w:val="28"/>
        </w:rPr>
        <w:t>социальный</w:t>
      </w:r>
      <w:r>
        <w:rPr>
          <w:spacing w:val="-9"/>
          <w:sz w:val="28"/>
        </w:rPr>
        <w:t xml:space="preserve"> </w:t>
      </w:r>
      <w:r>
        <w:rPr>
          <w:sz w:val="28"/>
        </w:rPr>
        <w:t>заказ</w:t>
      </w:r>
      <w:r>
        <w:rPr>
          <w:spacing w:val="-8"/>
          <w:sz w:val="28"/>
        </w:rPr>
        <w:t xml:space="preserve"> </w:t>
      </w:r>
      <w:r>
        <w:rPr>
          <w:sz w:val="28"/>
        </w:rPr>
        <w:t>родителей</w:t>
      </w:r>
      <w:r>
        <w:rPr>
          <w:spacing w:val="-8"/>
          <w:sz w:val="28"/>
        </w:rPr>
        <w:t xml:space="preserve"> </w:t>
      </w:r>
      <w:r>
        <w:rPr>
          <w:sz w:val="28"/>
        </w:rPr>
        <w:t>(законных</w:t>
      </w:r>
      <w:r>
        <w:rPr>
          <w:spacing w:val="-9"/>
          <w:sz w:val="28"/>
        </w:rPr>
        <w:t xml:space="preserve"> </w:t>
      </w:r>
      <w:r>
        <w:rPr>
          <w:spacing w:val="-2"/>
          <w:sz w:val="28"/>
        </w:rPr>
        <w:t>представителей);</w:t>
      </w:r>
    </w:p>
    <w:p w:rsidR="005A1328" w:rsidRDefault="00DF67A2">
      <w:pPr>
        <w:pStyle w:val="a4"/>
        <w:numPr>
          <w:ilvl w:val="0"/>
          <w:numId w:val="215"/>
        </w:numPr>
        <w:tabs>
          <w:tab w:val="left" w:pos="846"/>
        </w:tabs>
        <w:ind w:left="846" w:hanging="278"/>
        <w:jc w:val="left"/>
        <w:rPr>
          <w:sz w:val="28"/>
        </w:rPr>
      </w:pPr>
      <w:r>
        <w:rPr>
          <w:sz w:val="28"/>
        </w:rPr>
        <w:t>детский</w:t>
      </w:r>
      <w:r>
        <w:rPr>
          <w:spacing w:val="-10"/>
          <w:sz w:val="28"/>
        </w:rPr>
        <w:t xml:space="preserve"> </w:t>
      </w:r>
      <w:r>
        <w:rPr>
          <w:spacing w:val="-2"/>
          <w:sz w:val="28"/>
        </w:rPr>
        <w:t>контингент;</w:t>
      </w:r>
    </w:p>
    <w:p w:rsidR="005A1328" w:rsidRDefault="00DF67A2">
      <w:pPr>
        <w:pStyle w:val="a4"/>
        <w:numPr>
          <w:ilvl w:val="0"/>
          <w:numId w:val="215"/>
        </w:numPr>
        <w:tabs>
          <w:tab w:val="left" w:pos="846"/>
        </w:tabs>
        <w:spacing w:line="322" w:lineRule="exact"/>
        <w:ind w:left="846" w:hanging="278"/>
        <w:jc w:val="left"/>
        <w:rPr>
          <w:sz w:val="28"/>
        </w:rPr>
      </w:pPr>
      <w:r>
        <w:rPr>
          <w:sz w:val="28"/>
        </w:rPr>
        <w:t>кадровый</w:t>
      </w:r>
      <w:r>
        <w:rPr>
          <w:spacing w:val="-12"/>
          <w:sz w:val="28"/>
        </w:rPr>
        <w:t xml:space="preserve"> </w:t>
      </w:r>
      <w:r>
        <w:rPr>
          <w:sz w:val="28"/>
        </w:rPr>
        <w:t>состав</w:t>
      </w:r>
      <w:r>
        <w:rPr>
          <w:spacing w:val="-13"/>
          <w:sz w:val="28"/>
        </w:rPr>
        <w:t xml:space="preserve"> </w:t>
      </w:r>
      <w:r>
        <w:rPr>
          <w:sz w:val="28"/>
        </w:rPr>
        <w:t>педагогических</w:t>
      </w:r>
      <w:r>
        <w:rPr>
          <w:spacing w:val="-14"/>
          <w:sz w:val="28"/>
        </w:rPr>
        <w:t xml:space="preserve"> </w:t>
      </w:r>
      <w:r>
        <w:rPr>
          <w:spacing w:val="-2"/>
          <w:sz w:val="28"/>
        </w:rPr>
        <w:t>работников;</w:t>
      </w:r>
    </w:p>
    <w:p w:rsidR="005A1328" w:rsidRDefault="00DF67A2">
      <w:pPr>
        <w:pStyle w:val="a4"/>
        <w:numPr>
          <w:ilvl w:val="0"/>
          <w:numId w:val="215"/>
        </w:numPr>
        <w:tabs>
          <w:tab w:val="left" w:pos="846"/>
        </w:tabs>
        <w:ind w:left="846" w:hanging="278"/>
        <w:jc w:val="left"/>
        <w:rPr>
          <w:sz w:val="28"/>
        </w:rPr>
      </w:pPr>
      <w:r>
        <w:rPr>
          <w:spacing w:val="-2"/>
          <w:sz w:val="28"/>
        </w:rPr>
        <w:t>культурно-образовательные</w:t>
      </w:r>
      <w:r>
        <w:rPr>
          <w:spacing w:val="19"/>
          <w:sz w:val="28"/>
        </w:rPr>
        <w:t xml:space="preserve"> </w:t>
      </w:r>
      <w:r>
        <w:rPr>
          <w:spacing w:val="-2"/>
          <w:sz w:val="28"/>
        </w:rPr>
        <w:t>особенности;</w:t>
      </w:r>
    </w:p>
    <w:p w:rsidR="005A1328" w:rsidRDefault="00DF67A2">
      <w:pPr>
        <w:pStyle w:val="a4"/>
        <w:numPr>
          <w:ilvl w:val="0"/>
          <w:numId w:val="215"/>
        </w:numPr>
        <w:tabs>
          <w:tab w:val="left" w:pos="919"/>
        </w:tabs>
        <w:spacing w:line="322" w:lineRule="exact"/>
        <w:ind w:left="919" w:hanging="351"/>
        <w:jc w:val="left"/>
        <w:rPr>
          <w:sz w:val="28"/>
        </w:rPr>
      </w:pPr>
      <w:r>
        <w:rPr>
          <w:spacing w:val="-2"/>
          <w:sz w:val="28"/>
        </w:rPr>
        <w:t>климатические</w:t>
      </w:r>
      <w:r>
        <w:rPr>
          <w:spacing w:val="5"/>
          <w:sz w:val="28"/>
        </w:rPr>
        <w:t xml:space="preserve"> </w:t>
      </w:r>
      <w:r>
        <w:rPr>
          <w:spacing w:val="-2"/>
          <w:sz w:val="28"/>
        </w:rPr>
        <w:t>особенности;</w:t>
      </w:r>
    </w:p>
    <w:p w:rsidR="005A1328" w:rsidRDefault="00DF67A2">
      <w:pPr>
        <w:pStyle w:val="a4"/>
        <w:numPr>
          <w:ilvl w:val="0"/>
          <w:numId w:val="215"/>
        </w:numPr>
        <w:tabs>
          <w:tab w:val="left" w:pos="846"/>
        </w:tabs>
        <w:ind w:left="846" w:hanging="278"/>
        <w:jc w:val="left"/>
        <w:rPr>
          <w:sz w:val="28"/>
        </w:rPr>
      </w:pPr>
      <w:r>
        <w:rPr>
          <w:sz w:val="28"/>
        </w:rPr>
        <w:t>взаимодействие</w:t>
      </w:r>
      <w:r>
        <w:rPr>
          <w:spacing w:val="-8"/>
          <w:sz w:val="28"/>
        </w:rPr>
        <w:t xml:space="preserve"> </w:t>
      </w:r>
      <w:r>
        <w:rPr>
          <w:sz w:val="28"/>
        </w:rPr>
        <w:t>с</w:t>
      </w:r>
      <w:r>
        <w:rPr>
          <w:spacing w:val="-8"/>
          <w:sz w:val="28"/>
        </w:rPr>
        <w:t xml:space="preserve"> </w:t>
      </w:r>
      <w:r>
        <w:rPr>
          <w:spacing w:val="-2"/>
          <w:sz w:val="28"/>
        </w:rPr>
        <w:t>социумом.</w:t>
      </w:r>
    </w:p>
    <w:p w:rsidR="005A1328" w:rsidRDefault="00DF67A2">
      <w:pPr>
        <w:spacing w:before="237" w:line="319" w:lineRule="exact"/>
        <w:ind w:left="1874"/>
        <w:jc w:val="both"/>
        <w:rPr>
          <w:b/>
          <w:sz w:val="28"/>
        </w:rPr>
      </w:pPr>
      <w:r>
        <w:rPr>
          <w:b/>
          <w:sz w:val="28"/>
        </w:rPr>
        <w:t>Краткая</w:t>
      </w:r>
      <w:r>
        <w:rPr>
          <w:b/>
          <w:spacing w:val="-8"/>
          <w:sz w:val="28"/>
        </w:rPr>
        <w:t xml:space="preserve"> </w:t>
      </w:r>
      <w:r>
        <w:rPr>
          <w:b/>
          <w:sz w:val="28"/>
        </w:rPr>
        <w:t>информация</w:t>
      </w:r>
      <w:r>
        <w:rPr>
          <w:b/>
          <w:spacing w:val="-2"/>
          <w:sz w:val="28"/>
        </w:rPr>
        <w:t xml:space="preserve"> </w:t>
      </w:r>
      <w:r>
        <w:rPr>
          <w:b/>
          <w:sz w:val="28"/>
        </w:rPr>
        <w:t>о</w:t>
      </w:r>
      <w:r>
        <w:rPr>
          <w:b/>
          <w:spacing w:val="-10"/>
          <w:sz w:val="28"/>
        </w:rPr>
        <w:t xml:space="preserve"> </w:t>
      </w:r>
      <w:r>
        <w:rPr>
          <w:b/>
          <w:sz w:val="28"/>
        </w:rPr>
        <w:t>ДОУ</w:t>
      </w:r>
      <w:r>
        <w:rPr>
          <w:b/>
          <w:spacing w:val="-3"/>
          <w:sz w:val="28"/>
        </w:rPr>
        <w:t xml:space="preserve"> </w:t>
      </w:r>
      <w:r>
        <w:rPr>
          <w:b/>
          <w:sz w:val="28"/>
        </w:rPr>
        <w:t>и</w:t>
      </w:r>
      <w:r>
        <w:rPr>
          <w:b/>
          <w:spacing w:val="-7"/>
          <w:sz w:val="28"/>
        </w:rPr>
        <w:t xml:space="preserve"> </w:t>
      </w:r>
      <w:r>
        <w:rPr>
          <w:b/>
          <w:sz w:val="28"/>
        </w:rPr>
        <w:t>возрастных</w:t>
      </w:r>
      <w:r>
        <w:rPr>
          <w:b/>
          <w:spacing w:val="-10"/>
          <w:sz w:val="28"/>
        </w:rPr>
        <w:t xml:space="preserve"> </w:t>
      </w:r>
      <w:r>
        <w:rPr>
          <w:b/>
          <w:spacing w:val="-2"/>
          <w:sz w:val="28"/>
        </w:rPr>
        <w:t>группах</w:t>
      </w:r>
    </w:p>
    <w:p w:rsidR="005A1328" w:rsidRDefault="00DF67A2">
      <w:pPr>
        <w:pStyle w:val="a3"/>
        <w:ind w:right="142" w:firstLine="706"/>
      </w:pPr>
      <w:r>
        <w:t>Муниципальное казенное дошкольное образовательное учреждение Обуховский детский сад № 2 находится на территории Обуховского сельского поселения Камышловского района Свердловской области.</w:t>
      </w:r>
    </w:p>
    <w:p w:rsidR="005A1328" w:rsidRDefault="00DF67A2">
      <w:pPr>
        <w:pStyle w:val="a3"/>
        <w:ind w:right="142" w:firstLine="706"/>
      </w:pPr>
      <w:r>
        <w:t>Детский сад построен по типовому проекту в 2015 году. Здание детского</w:t>
      </w:r>
      <w:r>
        <w:rPr>
          <w:spacing w:val="40"/>
        </w:rPr>
        <w:t xml:space="preserve"> </w:t>
      </w:r>
      <w:r>
        <w:t>сада трехэтажное, кирпичное. Постановлением Главы муниципального образования «Камышловский</w:t>
      </w:r>
      <w:r>
        <w:rPr>
          <w:spacing w:val="-5"/>
        </w:rPr>
        <w:t xml:space="preserve"> </w:t>
      </w:r>
      <w:r>
        <w:t>район»</w:t>
      </w:r>
      <w:r>
        <w:rPr>
          <w:spacing w:val="-5"/>
        </w:rPr>
        <w:t xml:space="preserve"> </w:t>
      </w:r>
      <w:r>
        <w:t>№ 624</w:t>
      </w:r>
      <w:r>
        <w:rPr>
          <w:spacing w:val="40"/>
        </w:rPr>
        <w:t xml:space="preserve"> </w:t>
      </w:r>
      <w:r>
        <w:t>от</w:t>
      </w:r>
      <w:r>
        <w:rPr>
          <w:spacing w:val="-6"/>
        </w:rPr>
        <w:t xml:space="preserve"> </w:t>
      </w:r>
      <w:r>
        <w:t>7.09.2015</w:t>
      </w:r>
      <w:r>
        <w:rPr>
          <w:spacing w:val="-4"/>
        </w:rPr>
        <w:t xml:space="preserve"> </w:t>
      </w:r>
      <w:r>
        <w:t>года</w:t>
      </w:r>
      <w:r>
        <w:rPr>
          <w:spacing w:val="-4"/>
        </w:rPr>
        <w:t xml:space="preserve"> </w:t>
      </w:r>
      <w:r>
        <w:t>зарегистрирован</w:t>
      </w:r>
      <w:r>
        <w:rPr>
          <w:spacing w:val="-5"/>
        </w:rPr>
        <w:t xml:space="preserve"> </w:t>
      </w:r>
      <w:r>
        <w:t>как муниципальное казенное дошкольное образовательное учреждение Обуховский детский сад № 2.</w:t>
      </w:r>
    </w:p>
    <w:p w:rsidR="005A1328" w:rsidRDefault="00DF67A2">
      <w:pPr>
        <w:pStyle w:val="a3"/>
        <w:spacing w:before="67"/>
        <w:ind w:right="146" w:firstLine="706"/>
      </w:pPr>
      <w:r>
        <w:t>ДОУ работает в режиме пятидневной рабочей недели, исключая праздничные дни. Режим работы предполагает двенадцатичасовое пребывание детей: с 7.00 до 19.00 часов.</w:t>
      </w:r>
    </w:p>
    <w:p w:rsidR="005A1328" w:rsidRDefault="00DF67A2">
      <w:pPr>
        <w:pStyle w:val="a3"/>
        <w:ind w:right="139" w:firstLine="706"/>
      </w:pPr>
      <w:r>
        <w:t>В детском саду 8 групповых помещений, состоящих из раздевальных, игровых, спальных и туалетных комнат, музыкальный зал, спортивный зал, методический кабинет, кабинет учителя-логопеда,</w:t>
      </w:r>
      <w:r>
        <w:rPr>
          <w:spacing w:val="40"/>
        </w:rPr>
        <w:t xml:space="preserve"> </w:t>
      </w:r>
      <w:r>
        <w:t xml:space="preserve">кабинет педагога – психолога, творческая мастерская, медицинский блок, пищеблок, постирочный блок, кабинет </w:t>
      </w:r>
      <w:r>
        <w:lastRenderedPageBreak/>
        <w:t>заместителя заведующего по АХЧ, кабинет заведующего.</w:t>
      </w:r>
    </w:p>
    <w:p w:rsidR="005A1328" w:rsidRDefault="00DF67A2">
      <w:pPr>
        <w:pStyle w:val="a3"/>
        <w:spacing w:before="3" w:line="322" w:lineRule="exact"/>
        <w:ind w:left="847"/>
      </w:pPr>
      <w:r>
        <w:t>МКДОУ</w:t>
      </w:r>
      <w:r>
        <w:rPr>
          <w:spacing w:val="-4"/>
        </w:rPr>
        <w:t xml:space="preserve"> </w:t>
      </w:r>
      <w:r>
        <w:t>рассчитано</w:t>
      </w:r>
      <w:r>
        <w:rPr>
          <w:spacing w:val="-4"/>
        </w:rPr>
        <w:t xml:space="preserve"> </w:t>
      </w:r>
      <w:r>
        <w:t>на</w:t>
      </w:r>
      <w:r>
        <w:rPr>
          <w:spacing w:val="66"/>
        </w:rPr>
        <w:t xml:space="preserve"> </w:t>
      </w:r>
      <w:r>
        <w:t>8</w:t>
      </w:r>
      <w:r>
        <w:rPr>
          <w:spacing w:val="-3"/>
        </w:rPr>
        <w:t xml:space="preserve"> </w:t>
      </w:r>
      <w:r>
        <w:rPr>
          <w:spacing w:val="-2"/>
        </w:rPr>
        <w:t>групп.</w:t>
      </w:r>
    </w:p>
    <w:p w:rsidR="005A1328" w:rsidRDefault="00DF67A2">
      <w:pPr>
        <w:pStyle w:val="a3"/>
        <w:ind w:left="847"/>
      </w:pPr>
      <w:r>
        <w:t>Социальный</w:t>
      </w:r>
      <w:r>
        <w:rPr>
          <w:spacing w:val="2"/>
        </w:rPr>
        <w:t xml:space="preserve"> </w:t>
      </w:r>
      <w:r>
        <w:t>анализ</w:t>
      </w:r>
      <w:r>
        <w:rPr>
          <w:spacing w:val="3"/>
        </w:rPr>
        <w:t xml:space="preserve"> </w:t>
      </w:r>
      <w:r>
        <w:t>контингента</w:t>
      </w:r>
      <w:r>
        <w:rPr>
          <w:spacing w:val="4"/>
        </w:rPr>
        <w:t xml:space="preserve"> </w:t>
      </w:r>
      <w:r>
        <w:t>семей</w:t>
      </w:r>
      <w:r>
        <w:rPr>
          <w:spacing w:val="3"/>
        </w:rPr>
        <w:t xml:space="preserve"> </w:t>
      </w:r>
      <w:r>
        <w:t>в</w:t>
      </w:r>
      <w:r>
        <w:rPr>
          <w:spacing w:val="11"/>
        </w:rPr>
        <w:t xml:space="preserve"> </w:t>
      </w:r>
      <w:r>
        <w:t>учреждении</w:t>
      </w:r>
      <w:r>
        <w:rPr>
          <w:spacing w:val="4"/>
        </w:rPr>
        <w:t xml:space="preserve"> </w:t>
      </w:r>
      <w:r>
        <w:t>по</w:t>
      </w:r>
      <w:r>
        <w:rPr>
          <w:spacing w:val="2"/>
        </w:rPr>
        <w:t xml:space="preserve"> </w:t>
      </w:r>
      <w:r>
        <w:t>состоянию</w:t>
      </w:r>
      <w:r>
        <w:rPr>
          <w:spacing w:val="1"/>
        </w:rPr>
        <w:t xml:space="preserve"> </w:t>
      </w:r>
      <w:r>
        <w:t>на</w:t>
      </w:r>
      <w:r>
        <w:rPr>
          <w:spacing w:val="4"/>
        </w:rPr>
        <w:t xml:space="preserve"> </w:t>
      </w:r>
      <w:r w:rsidR="00782128">
        <w:rPr>
          <w:spacing w:val="-2"/>
        </w:rPr>
        <w:t>2025</w:t>
      </w:r>
      <w:r>
        <w:rPr>
          <w:spacing w:val="-2"/>
        </w:rPr>
        <w:t>-</w:t>
      </w:r>
    </w:p>
    <w:p w:rsidR="005A1328" w:rsidRDefault="00782128">
      <w:pPr>
        <w:pStyle w:val="a3"/>
        <w:ind w:right="153"/>
      </w:pPr>
      <w:r>
        <w:t>26</w:t>
      </w:r>
      <w:r w:rsidR="00DF67A2">
        <w:t xml:space="preserve"> учебный год показал, что в ДОУ преобладает большее количество полных семей, а </w:t>
      </w:r>
      <w:r w:rsidR="00EA0DB4">
        <w:t>также</w:t>
      </w:r>
      <w:r w:rsidR="00DF67A2">
        <w:t xml:space="preserve"> имеются:</w:t>
      </w:r>
    </w:p>
    <w:p w:rsidR="005A1328" w:rsidRDefault="00DF67A2">
      <w:pPr>
        <w:pStyle w:val="a4"/>
        <w:numPr>
          <w:ilvl w:val="0"/>
          <w:numId w:val="214"/>
        </w:numPr>
        <w:tabs>
          <w:tab w:val="left" w:pos="303"/>
        </w:tabs>
        <w:spacing w:line="321" w:lineRule="exact"/>
        <w:ind w:left="303" w:hanging="162"/>
        <w:jc w:val="left"/>
        <w:rPr>
          <w:sz w:val="28"/>
        </w:rPr>
      </w:pPr>
      <w:r>
        <w:rPr>
          <w:sz w:val="28"/>
        </w:rPr>
        <w:t>дети</w:t>
      </w:r>
      <w:r>
        <w:rPr>
          <w:spacing w:val="63"/>
          <w:sz w:val="28"/>
        </w:rPr>
        <w:t xml:space="preserve"> </w:t>
      </w:r>
      <w:r>
        <w:rPr>
          <w:sz w:val="28"/>
        </w:rPr>
        <w:t>из</w:t>
      </w:r>
      <w:r>
        <w:rPr>
          <w:spacing w:val="-3"/>
          <w:sz w:val="28"/>
        </w:rPr>
        <w:t xml:space="preserve"> </w:t>
      </w:r>
      <w:r>
        <w:rPr>
          <w:sz w:val="28"/>
        </w:rPr>
        <w:t>неполных</w:t>
      </w:r>
      <w:r>
        <w:rPr>
          <w:spacing w:val="-7"/>
          <w:sz w:val="28"/>
        </w:rPr>
        <w:t xml:space="preserve"> </w:t>
      </w:r>
      <w:r>
        <w:rPr>
          <w:spacing w:val="-2"/>
          <w:sz w:val="28"/>
        </w:rPr>
        <w:t>семей;</w:t>
      </w:r>
    </w:p>
    <w:p w:rsidR="005A1328" w:rsidRDefault="00DF67A2">
      <w:pPr>
        <w:pStyle w:val="a4"/>
        <w:numPr>
          <w:ilvl w:val="0"/>
          <w:numId w:val="214"/>
        </w:numPr>
        <w:tabs>
          <w:tab w:val="left" w:pos="303"/>
        </w:tabs>
        <w:spacing w:line="322" w:lineRule="exact"/>
        <w:ind w:left="303" w:hanging="162"/>
        <w:jc w:val="left"/>
        <w:rPr>
          <w:sz w:val="28"/>
        </w:rPr>
      </w:pPr>
      <w:r>
        <w:rPr>
          <w:sz w:val="28"/>
        </w:rPr>
        <w:t>дети</w:t>
      </w:r>
      <w:r>
        <w:rPr>
          <w:spacing w:val="-6"/>
          <w:sz w:val="28"/>
        </w:rPr>
        <w:t xml:space="preserve"> </w:t>
      </w:r>
      <w:r>
        <w:rPr>
          <w:sz w:val="28"/>
        </w:rPr>
        <w:t>из</w:t>
      </w:r>
      <w:r>
        <w:rPr>
          <w:spacing w:val="-5"/>
          <w:sz w:val="28"/>
        </w:rPr>
        <w:t xml:space="preserve"> </w:t>
      </w:r>
      <w:r>
        <w:rPr>
          <w:sz w:val="28"/>
        </w:rPr>
        <w:t>многодетных</w:t>
      </w:r>
      <w:r>
        <w:rPr>
          <w:spacing w:val="-10"/>
          <w:sz w:val="28"/>
        </w:rPr>
        <w:t xml:space="preserve"> </w:t>
      </w:r>
      <w:r>
        <w:rPr>
          <w:spacing w:val="-2"/>
          <w:sz w:val="28"/>
        </w:rPr>
        <w:t>семей;</w:t>
      </w:r>
    </w:p>
    <w:p w:rsidR="005A1328" w:rsidRDefault="00DF67A2">
      <w:pPr>
        <w:pStyle w:val="a4"/>
        <w:numPr>
          <w:ilvl w:val="0"/>
          <w:numId w:val="214"/>
        </w:numPr>
        <w:tabs>
          <w:tab w:val="left" w:pos="303"/>
        </w:tabs>
        <w:ind w:left="303" w:hanging="162"/>
        <w:jc w:val="left"/>
        <w:rPr>
          <w:sz w:val="28"/>
        </w:rPr>
      </w:pPr>
      <w:r>
        <w:rPr>
          <w:sz w:val="28"/>
        </w:rPr>
        <w:t>дети</w:t>
      </w:r>
      <w:r>
        <w:rPr>
          <w:spacing w:val="-2"/>
          <w:sz w:val="28"/>
        </w:rPr>
        <w:t xml:space="preserve"> </w:t>
      </w:r>
      <w:r>
        <w:rPr>
          <w:sz w:val="28"/>
        </w:rPr>
        <w:t>-</w:t>
      </w:r>
      <w:r>
        <w:rPr>
          <w:spacing w:val="-3"/>
          <w:sz w:val="28"/>
        </w:rPr>
        <w:t xml:space="preserve"> </w:t>
      </w:r>
      <w:r>
        <w:rPr>
          <w:spacing w:val="-2"/>
          <w:sz w:val="28"/>
        </w:rPr>
        <w:t>инвалиды;</w:t>
      </w:r>
    </w:p>
    <w:p w:rsidR="005A1328" w:rsidRDefault="00DF67A2">
      <w:pPr>
        <w:pStyle w:val="a4"/>
        <w:numPr>
          <w:ilvl w:val="0"/>
          <w:numId w:val="214"/>
        </w:numPr>
        <w:tabs>
          <w:tab w:val="left" w:pos="303"/>
        </w:tabs>
        <w:spacing w:line="322" w:lineRule="exact"/>
        <w:ind w:left="303" w:hanging="162"/>
        <w:jc w:val="left"/>
        <w:rPr>
          <w:sz w:val="28"/>
        </w:rPr>
      </w:pPr>
      <w:r>
        <w:rPr>
          <w:sz w:val="28"/>
        </w:rPr>
        <w:t>дети</w:t>
      </w:r>
      <w:r>
        <w:rPr>
          <w:spacing w:val="-7"/>
          <w:sz w:val="28"/>
        </w:rPr>
        <w:t xml:space="preserve"> </w:t>
      </w:r>
      <w:r>
        <w:rPr>
          <w:sz w:val="28"/>
        </w:rPr>
        <w:t>с</w:t>
      </w:r>
      <w:r>
        <w:rPr>
          <w:spacing w:val="-4"/>
          <w:sz w:val="28"/>
        </w:rPr>
        <w:t xml:space="preserve"> </w:t>
      </w:r>
      <w:r>
        <w:rPr>
          <w:sz w:val="28"/>
        </w:rPr>
        <w:t>особенностями</w:t>
      </w:r>
      <w:r>
        <w:rPr>
          <w:spacing w:val="-6"/>
          <w:sz w:val="28"/>
        </w:rPr>
        <w:t xml:space="preserve"> </w:t>
      </w:r>
      <w:r>
        <w:rPr>
          <w:spacing w:val="-2"/>
          <w:sz w:val="28"/>
        </w:rPr>
        <w:t>развития;</w:t>
      </w:r>
    </w:p>
    <w:p w:rsidR="005A1328" w:rsidRDefault="00DF67A2">
      <w:pPr>
        <w:pStyle w:val="a4"/>
        <w:numPr>
          <w:ilvl w:val="0"/>
          <w:numId w:val="214"/>
        </w:numPr>
        <w:tabs>
          <w:tab w:val="left" w:pos="303"/>
        </w:tabs>
        <w:ind w:left="303" w:hanging="162"/>
        <w:jc w:val="left"/>
        <w:rPr>
          <w:sz w:val="28"/>
        </w:rPr>
      </w:pPr>
      <w:r>
        <w:rPr>
          <w:sz w:val="28"/>
        </w:rPr>
        <w:t>дети</w:t>
      </w:r>
      <w:r>
        <w:rPr>
          <w:spacing w:val="58"/>
          <w:sz w:val="28"/>
        </w:rPr>
        <w:t xml:space="preserve"> </w:t>
      </w:r>
      <w:r>
        <w:rPr>
          <w:sz w:val="28"/>
        </w:rPr>
        <w:t>из</w:t>
      </w:r>
      <w:r>
        <w:rPr>
          <w:spacing w:val="-5"/>
          <w:sz w:val="28"/>
        </w:rPr>
        <w:t xml:space="preserve"> </w:t>
      </w:r>
      <w:r>
        <w:rPr>
          <w:sz w:val="28"/>
        </w:rPr>
        <w:t>неблагополучных</w:t>
      </w:r>
      <w:r>
        <w:rPr>
          <w:spacing w:val="-11"/>
          <w:sz w:val="28"/>
        </w:rPr>
        <w:t xml:space="preserve"> </w:t>
      </w:r>
      <w:r>
        <w:rPr>
          <w:sz w:val="28"/>
        </w:rPr>
        <w:t>семей</w:t>
      </w:r>
      <w:r>
        <w:rPr>
          <w:spacing w:val="-6"/>
          <w:sz w:val="28"/>
        </w:rPr>
        <w:t xml:space="preserve"> </w:t>
      </w:r>
      <w:r>
        <w:rPr>
          <w:sz w:val="28"/>
        </w:rPr>
        <w:t>(поставленные</w:t>
      </w:r>
      <w:r>
        <w:rPr>
          <w:spacing w:val="-6"/>
          <w:sz w:val="28"/>
        </w:rPr>
        <w:t xml:space="preserve"> </w:t>
      </w:r>
      <w:r>
        <w:rPr>
          <w:sz w:val="28"/>
        </w:rPr>
        <w:t>на</w:t>
      </w:r>
      <w:r>
        <w:rPr>
          <w:spacing w:val="-5"/>
          <w:sz w:val="28"/>
        </w:rPr>
        <w:t xml:space="preserve"> </w:t>
      </w:r>
      <w:r>
        <w:rPr>
          <w:sz w:val="28"/>
        </w:rPr>
        <w:t>внутренний</w:t>
      </w:r>
      <w:r>
        <w:rPr>
          <w:spacing w:val="-7"/>
          <w:sz w:val="28"/>
        </w:rPr>
        <w:t xml:space="preserve"> </w:t>
      </w:r>
      <w:r>
        <w:rPr>
          <w:sz w:val="28"/>
        </w:rPr>
        <w:t>учет</w:t>
      </w:r>
      <w:r>
        <w:rPr>
          <w:spacing w:val="-7"/>
          <w:sz w:val="28"/>
        </w:rPr>
        <w:t xml:space="preserve"> </w:t>
      </w:r>
      <w:r>
        <w:rPr>
          <w:spacing w:val="-2"/>
          <w:sz w:val="28"/>
        </w:rPr>
        <w:t>ДОУ);</w:t>
      </w:r>
    </w:p>
    <w:p w:rsidR="005A1328" w:rsidRDefault="00DF67A2">
      <w:pPr>
        <w:pStyle w:val="a4"/>
        <w:numPr>
          <w:ilvl w:val="0"/>
          <w:numId w:val="214"/>
        </w:numPr>
        <w:tabs>
          <w:tab w:val="left" w:pos="303"/>
        </w:tabs>
        <w:spacing w:before="4" w:line="322" w:lineRule="exact"/>
        <w:ind w:left="303" w:hanging="162"/>
        <w:jc w:val="left"/>
        <w:rPr>
          <w:sz w:val="28"/>
        </w:rPr>
      </w:pPr>
      <w:r>
        <w:rPr>
          <w:sz w:val="28"/>
        </w:rPr>
        <w:t>дети</w:t>
      </w:r>
      <w:r>
        <w:rPr>
          <w:spacing w:val="-8"/>
          <w:sz w:val="28"/>
        </w:rPr>
        <w:t xml:space="preserve"> </w:t>
      </w:r>
      <w:r>
        <w:rPr>
          <w:sz w:val="28"/>
        </w:rPr>
        <w:t>из</w:t>
      </w:r>
      <w:r>
        <w:rPr>
          <w:spacing w:val="-7"/>
          <w:sz w:val="28"/>
        </w:rPr>
        <w:t xml:space="preserve"> </w:t>
      </w:r>
      <w:r>
        <w:rPr>
          <w:sz w:val="28"/>
        </w:rPr>
        <w:t>стран</w:t>
      </w:r>
      <w:r>
        <w:rPr>
          <w:spacing w:val="-7"/>
          <w:sz w:val="28"/>
        </w:rPr>
        <w:t xml:space="preserve"> </w:t>
      </w:r>
      <w:r>
        <w:rPr>
          <w:sz w:val="28"/>
        </w:rPr>
        <w:t>ближнего</w:t>
      </w:r>
      <w:r>
        <w:rPr>
          <w:spacing w:val="-8"/>
          <w:sz w:val="28"/>
        </w:rPr>
        <w:t xml:space="preserve"> </w:t>
      </w:r>
      <w:r>
        <w:rPr>
          <w:sz w:val="28"/>
        </w:rPr>
        <w:t>зарубежья</w:t>
      </w:r>
      <w:r>
        <w:rPr>
          <w:spacing w:val="-5"/>
          <w:sz w:val="28"/>
        </w:rPr>
        <w:t xml:space="preserve"> </w:t>
      </w:r>
      <w:r>
        <w:rPr>
          <w:sz w:val="28"/>
        </w:rPr>
        <w:t>(Казахстан</w:t>
      </w:r>
      <w:r>
        <w:rPr>
          <w:spacing w:val="-8"/>
          <w:sz w:val="28"/>
        </w:rPr>
        <w:t xml:space="preserve"> </w:t>
      </w:r>
      <w:r>
        <w:rPr>
          <w:sz w:val="28"/>
        </w:rPr>
        <w:t>и</w:t>
      </w:r>
      <w:r>
        <w:rPr>
          <w:spacing w:val="-7"/>
          <w:sz w:val="28"/>
        </w:rPr>
        <w:t xml:space="preserve"> </w:t>
      </w:r>
      <w:r>
        <w:rPr>
          <w:spacing w:val="-2"/>
          <w:sz w:val="28"/>
        </w:rPr>
        <w:t>Таджикистан).</w:t>
      </w:r>
    </w:p>
    <w:p w:rsidR="005A1328" w:rsidRDefault="00DF67A2">
      <w:pPr>
        <w:pStyle w:val="a3"/>
        <w:ind w:right="142" w:firstLine="706"/>
      </w:pPr>
      <w:r>
        <w:t xml:space="preserve">Анализ контингента родительского состава показал, что основная часть родительского состава – это рабочие, занятые в различных сферах производства и служащие. Основная масса родителей имеют средне-специальное и среднее </w:t>
      </w:r>
      <w:r>
        <w:rPr>
          <w:spacing w:val="-2"/>
        </w:rPr>
        <w:t>образование.</w:t>
      </w:r>
    </w:p>
    <w:p w:rsidR="005A1328" w:rsidRDefault="00DF67A2">
      <w:pPr>
        <w:spacing w:before="244" w:line="319" w:lineRule="exact"/>
        <w:ind w:left="2148"/>
        <w:rPr>
          <w:b/>
          <w:sz w:val="28"/>
        </w:rPr>
      </w:pPr>
      <w:r>
        <w:rPr>
          <w:b/>
          <w:sz w:val="28"/>
        </w:rPr>
        <w:t>Сведения</w:t>
      </w:r>
      <w:r>
        <w:rPr>
          <w:b/>
          <w:spacing w:val="-13"/>
          <w:sz w:val="28"/>
        </w:rPr>
        <w:t xml:space="preserve"> </w:t>
      </w:r>
      <w:r>
        <w:rPr>
          <w:b/>
          <w:sz w:val="28"/>
        </w:rPr>
        <w:t>о</w:t>
      </w:r>
      <w:r>
        <w:rPr>
          <w:b/>
          <w:spacing w:val="-10"/>
          <w:sz w:val="28"/>
        </w:rPr>
        <w:t xml:space="preserve"> </w:t>
      </w:r>
      <w:r>
        <w:rPr>
          <w:b/>
          <w:sz w:val="28"/>
        </w:rPr>
        <w:t>квалификации</w:t>
      </w:r>
      <w:r>
        <w:rPr>
          <w:b/>
          <w:spacing w:val="-12"/>
          <w:sz w:val="28"/>
        </w:rPr>
        <w:t xml:space="preserve"> </w:t>
      </w:r>
      <w:r>
        <w:rPr>
          <w:b/>
          <w:sz w:val="28"/>
        </w:rPr>
        <w:t>педагогических</w:t>
      </w:r>
      <w:r>
        <w:rPr>
          <w:b/>
          <w:spacing w:val="-14"/>
          <w:sz w:val="28"/>
        </w:rPr>
        <w:t xml:space="preserve"> </w:t>
      </w:r>
      <w:r>
        <w:rPr>
          <w:b/>
          <w:spacing w:val="-2"/>
          <w:sz w:val="28"/>
        </w:rPr>
        <w:t>кадров</w:t>
      </w:r>
    </w:p>
    <w:p w:rsidR="005A1328" w:rsidRDefault="00DF67A2">
      <w:pPr>
        <w:pStyle w:val="a3"/>
        <w:ind w:left="568" w:right="1342" w:firstLine="278"/>
        <w:jc w:val="left"/>
      </w:pPr>
      <w:r>
        <w:t>Воспитательно-образовательную</w:t>
      </w:r>
      <w:r>
        <w:rPr>
          <w:spacing w:val="-14"/>
        </w:rPr>
        <w:t xml:space="preserve"> </w:t>
      </w:r>
      <w:r>
        <w:t>работу</w:t>
      </w:r>
      <w:r>
        <w:rPr>
          <w:spacing w:val="-13"/>
        </w:rPr>
        <w:t xml:space="preserve"> </w:t>
      </w:r>
      <w:r>
        <w:t>осуществляют</w:t>
      </w:r>
      <w:r>
        <w:rPr>
          <w:spacing w:val="-8"/>
        </w:rPr>
        <w:t xml:space="preserve"> </w:t>
      </w:r>
      <w:r>
        <w:t>п</w:t>
      </w:r>
      <w:r w:rsidR="00782128">
        <w:t xml:space="preserve">едагоги: </w:t>
      </w:r>
      <w:r>
        <w:t>воспитатели – 16 человек;</w:t>
      </w:r>
    </w:p>
    <w:p w:rsidR="005A1328" w:rsidRDefault="00DF67A2">
      <w:pPr>
        <w:pStyle w:val="a3"/>
        <w:ind w:left="568" w:right="3913"/>
        <w:jc w:val="left"/>
      </w:pPr>
      <w:r>
        <w:t>инструктор</w:t>
      </w:r>
      <w:r>
        <w:rPr>
          <w:spacing w:val="-9"/>
        </w:rPr>
        <w:t xml:space="preserve"> </w:t>
      </w:r>
      <w:r>
        <w:t>по</w:t>
      </w:r>
      <w:r>
        <w:rPr>
          <w:spacing w:val="-9"/>
        </w:rPr>
        <w:t xml:space="preserve"> </w:t>
      </w:r>
      <w:r>
        <w:t>физической</w:t>
      </w:r>
      <w:r>
        <w:rPr>
          <w:spacing w:val="-9"/>
        </w:rPr>
        <w:t xml:space="preserve"> </w:t>
      </w:r>
      <w:r>
        <w:t>культуре</w:t>
      </w:r>
      <w:r>
        <w:rPr>
          <w:spacing w:val="-4"/>
        </w:rPr>
        <w:t xml:space="preserve"> </w:t>
      </w:r>
      <w:r>
        <w:t>–</w:t>
      </w:r>
      <w:r>
        <w:rPr>
          <w:spacing w:val="-8"/>
        </w:rPr>
        <w:t xml:space="preserve"> </w:t>
      </w:r>
      <w:r>
        <w:t>1</w:t>
      </w:r>
      <w:r>
        <w:rPr>
          <w:spacing w:val="-9"/>
        </w:rPr>
        <w:t xml:space="preserve"> </w:t>
      </w:r>
      <w:r>
        <w:t>человек; музыкальный руководитель – 1 человек;</w:t>
      </w:r>
      <w:r>
        <w:rPr>
          <w:spacing w:val="40"/>
        </w:rPr>
        <w:t xml:space="preserve"> </w:t>
      </w:r>
      <w:r>
        <w:t>учитель – логопед – 2 человека;</w:t>
      </w:r>
    </w:p>
    <w:p w:rsidR="005A1328" w:rsidRDefault="00DF67A2">
      <w:pPr>
        <w:pStyle w:val="a3"/>
        <w:spacing w:line="242" w:lineRule="auto"/>
        <w:ind w:left="568" w:right="5201"/>
        <w:jc w:val="left"/>
      </w:pPr>
      <w:r>
        <w:t>педагог – психолог – 1 человек; учитель</w:t>
      </w:r>
      <w:r>
        <w:rPr>
          <w:spacing w:val="-10"/>
        </w:rPr>
        <w:t xml:space="preserve"> </w:t>
      </w:r>
      <w:r>
        <w:t>–</w:t>
      </w:r>
      <w:r>
        <w:rPr>
          <w:spacing w:val="-9"/>
        </w:rPr>
        <w:t xml:space="preserve"> </w:t>
      </w:r>
      <w:r>
        <w:t>дефектолог</w:t>
      </w:r>
      <w:r>
        <w:rPr>
          <w:spacing w:val="-6"/>
        </w:rPr>
        <w:t xml:space="preserve"> </w:t>
      </w:r>
      <w:r>
        <w:t>–</w:t>
      </w:r>
      <w:r>
        <w:rPr>
          <w:spacing w:val="-9"/>
        </w:rPr>
        <w:t xml:space="preserve"> </w:t>
      </w:r>
      <w:r>
        <w:t>1</w:t>
      </w:r>
      <w:r>
        <w:rPr>
          <w:spacing w:val="-10"/>
        </w:rPr>
        <w:t xml:space="preserve"> </w:t>
      </w:r>
      <w:r>
        <w:t>человек; тьютор – 1 человек,</w:t>
      </w:r>
    </w:p>
    <w:p w:rsidR="005A1328" w:rsidRDefault="001235C4">
      <w:pPr>
        <w:pStyle w:val="a3"/>
        <w:ind w:left="568" w:right="6727" w:hanging="428"/>
        <w:jc w:val="left"/>
      </w:pPr>
      <w:r>
        <w:rPr>
          <w:spacing w:val="-2"/>
        </w:rPr>
        <w:t xml:space="preserve">      </w:t>
      </w:r>
      <w:r w:rsidR="00DF67A2">
        <w:rPr>
          <w:spacing w:val="-2"/>
        </w:rPr>
        <w:t>администрация:</w:t>
      </w:r>
      <w:r w:rsidR="00DF67A2">
        <w:rPr>
          <w:spacing w:val="40"/>
        </w:rPr>
        <w:t xml:space="preserve"> </w:t>
      </w:r>
      <w:r w:rsidR="00DF67A2">
        <w:t>заведующий</w:t>
      </w:r>
      <w:r w:rsidR="00DF67A2">
        <w:rPr>
          <w:spacing w:val="-13"/>
        </w:rPr>
        <w:t xml:space="preserve"> </w:t>
      </w:r>
      <w:r w:rsidR="00DF67A2">
        <w:t>–</w:t>
      </w:r>
      <w:r w:rsidR="00DF67A2">
        <w:rPr>
          <w:spacing w:val="-13"/>
        </w:rPr>
        <w:t xml:space="preserve"> </w:t>
      </w:r>
      <w:r w:rsidR="00DF67A2">
        <w:t>1</w:t>
      </w:r>
      <w:r w:rsidR="00DF67A2">
        <w:rPr>
          <w:spacing w:val="-14"/>
        </w:rPr>
        <w:t xml:space="preserve"> </w:t>
      </w:r>
      <w:r w:rsidR="00DF67A2">
        <w:t>человек;</w:t>
      </w:r>
    </w:p>
    <w:p w:rsidR="005A1328" w:rsidRDefault="00DF67A2">
      <w:pPr>
        <w:pStyle w:val="a3"/>
        <w:spacing w:line="321" w:lineRule="exact"/>
        <w:ind w:left="568"/>
        <w:jc w:val="left"/>
      </w:pPr>
      <w:r>
        <w:t>старший</w:t>
      </w:r>
      <w:r>
        <w:rPr>
          <w:spacing w:val="-7"/>
        </w:rPr>
        <w:t xml:space="preserve"> </w:t>
      </w:r>
      <w:r>
        <w:t>воспитатель</w:t>
      </w:r>
      <w:r>
        <w:rPr>
          <w:spacing w:val="-4"/>
        </w:rPr>
        <w:t xml:space="preserve"> </w:t>
      </w:r>
      <w:r>
        <w:t>–</w:t>
      </w:r>
      <w:r>
        <w:rPr>
          <w:spacing w:val="-5"/>
        </w:rPr>
        <w:t xml:space="preserve"> </w:t>
      </w:r>
      <w:r>
        <w:t>1</w:t>
      </w:r>
      <w:r>
        <w:rPr>
          <w:spacing w:val="-6"/>
        </w:rPr>
        <w:t xml:space="preserve"> </w:t>
      </w:r>
      <w:r>
        <w:rPr>
          <w:spacing w:val="-2"/>
        </w:rPr>
        <w:t>человек.</w:t>
      </w:r>
    </w:p>
    <w:p w:rsidR="005A1328" w:rsidRDefault="00DF67A2">
      <w:pPr>
        <w:pStyle w:val="a3"/>
        <w:spacing w:before="311" w:after="7"/>
        <w:ind w:left="437"/>
        <w:jc w:val="center"/>
      </w:pPr>
      <w:r>
        <w:rPr>
          <w:spacing w:val="-8"/>
        </w:rPr>
        <w:t>Характеристика</w:t>
      </w:r>
      <w:r>
        <w:rPr>
          <w:spacing w:val="-9"/>
        </w:rPr>
        <w:t xml:space="preserve"> </w:t>
      </w:r>
      <w:r>
        <w:rPr>
          <w:spacing w:val="-8"/>
        </w:rPr>
        <w:t>педагогических</w:t>
      </w:r>
      <w:r>
        <w:rPr>
          <w:spacing w:val="-4"/>
        </w:rPr>
        <w:t xml:space="preserve"> </w:t>
      </w:r>
      <w:r>
        <w:rPr>
          <w:spacing w:val="-8"/>
        </w:rPr>
        <w:t>кадров</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4139"/>
        <w:gridCol w:w="1710"/>
        <w:gridCol w:w="1095"/>
      </w:tblGrid>
      <w:tr w:rsidR="005A1328">
        <w:trPr>
          <w:trHeight w:val="643"/>
        </w:trPr>
        <w:tc>
          <w:tcPr>
            <w:tcW w:w="6554" w:type="dxa"/>
            <w:gridSpan w:val="2"/>
          </w:tcPr>
          <w:p w:rsidR="005A1328" w:rsidRDefault="00DF67A2">
            <w:pPr>
              <w:pStyle w:val="TableParagraph"/>
              <w:spacing w:line="315" w:lineRule="exact"/>
              <w:ind w:left="0"/>
              <w:jc w:val="center"/>
              <w:rPr>
                <w:sz w:val="28"/>
              </w:rPr>
            </w:pPr>
            <w:r>
              <w:rPr>
                <w:sz w:val="28"/>
              </w:rPr>
              <w:t>Характеристика</w:t>
            </w:r>
            <w:r>
              <w:rPr>
                <w:spacing w:val="-14"/>
                <w:sz w:val="28"/>
              </w:rPr>
              <w:t xml:space="preserve"> </w:t>
            </w:r>
            <w:r>
              <w:rPr>
                <w:sz w:val="28"/>
              </w:rPr>
              <w:t>кадрового</w:t>
            </w:r>
            <w:r>
              <w:rPr>
                <w:spacing w:val="-15"/>
                <w:sz w:val="28"/>
              </w:rPr>
              <w:t xml:space="preserve"> </w:t>
            </w:r>
            <w:r>
              <w:rPr>
                <w:spacing w:val="-2"/>
                <w:sz w:val="28"/>
              </w:rPr>
              <w:t>состава</w:t>
            </w:r>
          </w:p>
        </w:tc>
        <w:tc>
          <w:tcPr>
            <w:tcW w:w="1710" w:type="dxa"/>
          </w:tcPr>
          <w:p w:rsidR="005A1328" w:rsidRDefault="00DF67A2">
            <w:pPr>
              <w:pStyle w:val="TableParagraph"/>
              <w:spacing w:line="315" w:lineRule="exact"/>
              <w:ind w:left="442"/>
              <w:rPr>
                <w:sz w:val="28"/>
              </w:rPr>
            </w:pPr>
            <w:r>
              <w:rPr>
                <w:spacing w:val="-2"/>
                <w:sz w:val="28"/>
              </w:rPr>
              <w:t>Кол-</w:t>
            </w:r>
            <w:r>
              <w:rPr>
                <w:spacing w:val="-5"/>
                <w:sz w:val="28"/>
              </w:rPr>
              <w:t>во</w:t>
            </w:r>
          </w:p>
          <w:p w:rsidR="005A1328" w:rsidRDefault="00DF67A2">
            <w:pPr>
              <w:pStyle w:val="TableParagraph"/>
              <w:spacing w:line="308" w:lineRule="exact"/>
              <w:ind w:left="389"/>
              <w:rPr>
                <w:sz w:val="28"/>
              </w:rPr>
            </w:pPr>
            <w:r>
              <w:rPr>
                <w:spacing w:val="-2"/>
                <w:sz w:val="28"/>
              </w:rPr>
              <w:t>человек</w:t>
            </w:r>
          </w:p>
        </w:tc>
        <w:tc>
          <w:tcPr>
            <w:tcW w:w="1095" w:type="dxa"/>
          </w:tcPr>
          <w:p w:rsidR="005A1328" w:rsidRDefault="00DF67A2">
            <w:pPr>
              <w:pStyle w:val="TableParagraph"/>
              <w:spacing w:line="315" w:lineRule="exact"/>
              <w:ind w:left="86" w:right="76"/>
              <w:jc w:val="center"/>
              <w:rPr>
                <w:sz w:val="28"/>
              </w:rPr>
            </w:pPr>
            <w:r>
              <w:rPr>
                <w:spacing w:val="-10"/>
                <w:sz w:val="28"/>
              </w:rPr>
              <w:t>%</w:t>
            </w:r>
          </w:p>
        </w:tc>
      </w:tr>
      <w:tr w:rsidR="005A1328">
        <w:trPr>
          <w:trHeight w:val="321"/>
        </w:trPr>
        <w:tc>
          <w:tcPr>
            <w:tcW w:w="2415" w:type="dxa"/>
            <w:vMerge w:val="restart"/>
          </w:tcPr>
          <w:p w:rsidR="005A1328" w:rsidRDefault="00DF67A2">
            <w:pPr>
              <w:pStyle w:val="TableParagraph"/>
              <w:rPr>
                <w:sz w:val="28"/>
              </w:rPr>
            </w:pPr>
            <w:r>
              <w:rPr>
                <w:sz w:val="28"/>
              </w:rPr>
              <w:t>1.</w:t>
            </w:r>
            <w:r>
              <w:rPr>
                <w:spacing w:val="-18"/>
                <w:sz w:val="28"/>
              </w:rPr>
              <w:t xml:space="preserve"> </w:t>
            </w:r>
            <w:r>
              <w:rPr>
                <w:sz w:val="28"/>
              </w:rPr>
              <w:t>По</w:t>
            </w:r>
            <w:r>
              <w:rPr>
                <w:spacing w:val="-17"/>
                <w:sz w:val="28"/>
              </w:rPr>
              <w:t xml:space="preserve"> </w:t>
            </w:r>
            <w:r>
              <w:rPr>
                <w:sz w:val="28"/>
              </w:rPr>
              <w:t xml:space="preserve">уровню </w:t>
            </w:r>
            <w:r>
              <w:rPr>
                <w:spacing w:val="-2"/>
                <w:sz w:val="28"/>
              </w:rPr>
              <w:t>образования</w:t>
            </w:r>
          </w:p>
        </w:tc>
        <w:tc>
          <w:tcPr>
            <w:tcW w:w="4139" w:type="dxa"/>
          </w:tcPr>
          <w:p w:rsidR="005A1328" w:rsidRDefault="00DF67A2">
            <w:pPr>
              <w:pStyle w:val="TableParagraph"/>
              <w:spacing w:line="301" w:lineRule="exact"/>
              <w:ind w:left="268"/>
              <w:rPr>
                <w:sz w:val="28"/>
              </w:rPr>
            </w:pPr>
            <w:r>
              <w:rPr>
                <w:sz w:val="28"/>
              </w:rPr>
              <w:t>высшее</w:t>
            </w:r>
            <w:r>
              <w:rPr>
                <w:spacing w:val="-8"/>
                <w:sz w:val="28"/>
              </w:rPr>
              <w:t xml:space="preserve"> </w:t>
            </w:r>
            <w:r>
              <w:rPr>
                <w:spacing w:val="-2"/>
                <w:sz w:val="28"/>
              </w:rPr>
              <w:t>образование</w:t>
            </w:r>
          </w:p>
        </w:tc>
        <w:tc>
          <w:tcPr>
            <w:tcW w:w="1710" w:type="dxa"/>
          </w:tcPr>
          <w:p w:rsidR="005A1328" w:rsidRDefault="00DF67A2">
            <w:pPr>
              <w:pStyle w:val="TableParagraph"/>
              <w:spacing w:line="301" w:lineRule="exact"/>
              <w:ind w:left="120" w:right="110"/>
              <w:jc w:val="center"/>
              <w:rPr>
                <w:sz w:val="28"/>
              </w:rPr>
            </w:pPr>
            <w:r>
              <w:rPr>
                <w:spacing w:val="-5"/>
                <w:sz w:val="28"/>
              </w:rPr>
              <w:t>10</w:t>
            </w:r>
          </w:p>
        </w:tc>
        <w:tc>
          <w:tcPr>
            <w:tcW w:w="1095" w:type="dxa"/>
          </w:tcPr>
          <w:p w:rsidR="005A1328" w:rsidRDefault="00DF67A2">
            <w:pPr>
              <w:pStyle w:val="TableParagraph"/>
              <w:spacing w:line="301" w:lineRule="exact"/>
              <w:ind w:left="86" w:right="71"/>
              <w:jc w:val="center"/>
              <w:rPr>
                <w:sz w:val="28"/>
              </w:rPr>
            </w:pPr>
            <w:r>
              <w:rPr>
                <w:sz w:val="28"/>
              </w:rPr>
              <w:t>43</w:t>
            </w:r>
            <w:r>
              <w:rPr>
                <w:spacing w:val="-1"/>
                <w:sz w:val="28"/>
              </w:rPr>
              <w:t xml:space="preserve"> </w:t>
            </w:r>
            <w:r>
              <w:rPr>
                <w:spacing w:val="-10"/>
                <w:sz w:val="28"/>
              </w:rPr>
              <w:t>%</w:t>
            </w:r>
          </w:p>
        </w:tc>
      </w:tr>
      <w:tr w:rsidR="005A1328">
        <w:trPr>
          <w:trHeight w:val="647"/>
        </w:trPr>
        <w:tc>
          <w:tcPr>
            <w:tcW w:w="2415" w:type="dxa"/>
            <w:vMerge/>
            <w:tcBorders>
              <w:top w:val="nil"/>
            </w:tcBorders>
          </w:tcPr>
          <w:p w:rsidR="005A1328" w:rsidRDefault="005A1328">
            <w:pPr>
              <w:rPr>
                <w:sz w:val="2"/>
                <w:szCs w:val="2"/>
              </w:rPr>
            </w:pPr>
          </w:p>
        </w:tc>
        <w:tc>
          <w:tcPr>
            <w:tcW w:w="4139" w:type="dxa"/>
          </w:tcPr>
          <w:p w:rsidR="005A1328" w:rsidRDefault="00DF67A2">
            <w:pPr>
              <w:pStyle w:val="TableParagraph"/>
              <w:tabs>
                <w:tab w:val="left" w:pos="1803"/>
              </w:tabs>
              <w:spacing w:line="322" w:lineRule="exact"/>
              <w:ind w:left="124" w:right="103" w:firstLine="144"/>
              <w:rPr>
                <w:sz w:val="28"/>
              </w:rPr>
            </w:pPr>
            <w:r>
              <w:rPr>
                <w:spacing w:val="-2"/>
                <w:sz w:val="28"/>
              </w:rPr>
              <w:t>среднее</w:t>
            </w:r>
            <w:r>
              <w:rPr>
                <w:sz w:val="28"/>
              </w:rPr>
              <w:tab/>
            </w:r>
            <w:r>
              <w:rPr>
                <w:spacing w:val="-2"/>
                <w:sz w:val="28"/>
              </w:rPr>
              <w:t>профессиональное образование</w:t>
            </w:r>
          </w:p>
        </w:tc>
        <w:tc>
          <w:tcPr>
            <w:tcW w:w="1710" w:type="dxa"/>
          </w:tcPr>
          <w:p w:rsidR="005A1328" w:rsidRDefault="00DF67A2">
            <w:pPr>
              <w:pStyle w:val="TableParagraph"/>
              <w:spacing w:line="320" w:lineRule="exact"/>
              <w:ind w:left="120" w:right="110"/>
              <w:jc w:val="center"/>
              <w:rPr>
                <w:sz w:val="28"/>
              </w:rPr>
            </w:pPr>
            <w:r>
              <w:rPr>
                <w:spacing w:val="-5"/>
                <w:sz w:val="28"/>
              </w:rPr>
              <w:t>13</w:t>
            </w:r>
          </w:p>
        </w:tc>
        <w:tc>
          <w:tcPr>
            <w:tcW w:w="1095" w:type="dxa"/>
          </w:tcPr>
          <w:p w:rsidR="005A1328" w:rsidRDefault="00DF67A2">
            <w:pPr>
              <w:pStyle w:val="TableParagraph"/>
              <w:spacing w:line="320" w:lineRule="exact"/>
              <w:ind w:left="86" w:right="71"/>
              <w:jc w:val="center"/>
              <w:rPr>
                <w:sz w:val="28"/>
              </w:rPr>
            </w:pPr>
            <w:r>
              <w:rPr>
                <w:sz w:val="28"/>
              </w:rPr>
              <w:t>57</w:t>
            </w:r>
            <w:r>
              <w:rPr>
                <w:spacing w:val="-1"/>
                <w:sz w:val="28"/>
              </w:rPr>
              <w:t xml:space="preserve"> </w:t>
            </w:r>
            <w:r>
              <w:rPr>
                <w:spacing w:val="-10"/>
                <w:sz w:val="28"/>
              </w:rPr>
              <w:t>%</w:t>
            </w:r>
          </w:p>
        </w:tc>
      </w:tr>
      <w:tr w:rsidR="005A1328">
        <w:trPr>
          <w:trHeight w:val="321"/>
        </w:trPr>
        <w:tc>
          <w:tcPr>
            <w:tcW w:w="2415" w:type="dxa"/>
            <w:vMerge w:val="restart"/>
          </w:tcPr>
          <w:p w:rsidR="005A1328" w:rsidRDefault="00DF67A2">
            <w:pPr>
              <w:pStyle w:val="TableParagraph"/>
              <w:spacing w:line="315" w:lineRule="exact"/>
              <w:rPr>
                <w:sz w:val="28"/>
              </w:rPr>
            </w:pPr>
            <w:r>
              <w:rPr>
                <w:spacing w:val="-4"/>
                <w:sz w:val="28"/>
              </w:rPr>
              <w:t>2.По</w:t>
            </w:r>
          </w:p>
          <w:p w:rsidR="005A1328" w:rsidRDefault="00DF67A2">
            <w:pPr>
              <w:pStyle w:val="TableParagraph"/>
              <w:rPr>
                <w:sz w:val="28"/>
              </w:rPr>
            </w:pPr>
            <w:r>
              <w:rPr>
                <w:spacing w:val="-2"/>
                <w:sz w:val="28"/>
              </w:rPr>
              <w:t>педагогическому стажу</w:t>
            </w:r>
          </w:p>
        </w:tc>
        <w:tc>
          <w:tcPr>
            <w:tcW w:w="4139" w:type="dxa"/>
          </w:tcPr>
          <w:p w:rsidR="005A1328" w:rsidRDefault="00DF67A2">
            <w:pPr>
              <w:pStyle w:val="TableParagraph"/>
              <w:spacing w:line="302" w:lineRule="exact"/>
              <w:ind w:left="124"/>
              <w:rPr>
                <w:sz w:val="28"/>
              </w:rPr>
            </w:pPr>
            <w:r>
              <w:rPr>
                <w:sz w:val="28"/>
              </w:rPr>
              <w:t>до</w:t>
            </w:r>
            <w:r>
              <w:rPr>
                <w:spacing w:val="-1"/>
                <w:sz w:val="28"/>
              </w:rPr>
              <w:t xml:space="preserve"> </w:t>
            </w:r>
            <w:r>
              <w:rPr>
                <w:sz w:val="28"/>
              </w:rPr>
              <w:t xml:space="preserve">5 </w:t>
            </w:r>
            <w:r>
              <w:rPr>
                <w:spacing w:val="-5"/>
                <w:sz w:val="28"/>
              </w:rPr>
              <w:t>лет</w:t>
            </w:r>
          </w:p>
        </w:tc>
        <w:tc>
          <w:tcPr>
            <w:tcW w:w="1710" w:type="dxa"/>
          </w:tcPr>
          <w:p w:rsidR="005A1328" w:rsidRDefault="00782128">
            <w:pPr>
              <w:pStyle w:val="TableParagraph"/>
              <w:spacing w:line="302" w:lineRule="exact"/>
              <w:ind w:left="120" w:right="105"/>
              <w:jc w:val="center"/>
              <w:rPr>
                <w:sz w:val="28"/>
              </w:rPr>
            </w:pPr>
            <w:r>
              <w:rPr>
                <w:spacing w:val="-10"/>
                <w:sz w:val="28"/>
              </w:rPr>
              <w:t>2</w:t>
            </w:r>
          </w:p>
        </w:tc>
        <w:tc>
          <w:tcPr>
            <w:tcW w:w="1095" w:type="dxa"/>
          </w:tcPr>
          <w:p w:rsidR="005A1328" w:rsidRDefault="00DF67A2">
            <w:pPr>
              <w:pStyle w:val="TableParagraph"/>
              <w:spacing w:line="302" w:lineRule="exact"/>
              <w:ind w:left="86"/>
              <w:jc w:val="center"/>
              <w:rPr>
                <w:sz w:val="28"/>
              </w:rPr>
            </w:pPr>
            <w:r>
              <w:rPr>
                <w:spacing w:val="-5"/>
                <w:sz w:val="28"/>
              </w:rPr>
              <w:t>13</w:t>
            </w:r>
          </w:p>
        </w:tc>
      </w:tr>
      <w:tr w:rsidR="005A1328">
        <w:trPr>
          <w:trHeight w:val="321"/>
        </w:trPr>
        <w:tc>
          <w:tcPr>
            <w:tcW w:w="2415" w:type="dxa"/>
            <w:vMerge/>
            <w:tcBorders>
              <w:top w:val="nil"/>
            </w:tcBorders>
          </w:tcPr>
          <w:p w:rsidR="005A1328" w:rsidRDefault="005A1328">
            <w:pPr>
              <w:rPr>
                <w:sz w:val="2"/>
                <w:szCs w:val="2"/>
              </w:rPr>
            </w:pPr>
          </w:p>
        </w:tc>
        <w:tc>
          <w:tcPr>
            <w:tcW w:w="4139" w:type="dxa"/>
          </w:tcPr>
          <w:p w:rsidR="005A1328" w:rsidRDefault="00DF67A2">
            <w:pPr>
              <w:pStyle w:val="TableParagraph"/>
              <w:spacing w:line="301" w:lineRule="exact"/>
              <w:ind w:left="124"/>
              <w:rPr>
                <w:sz w:val="28"/>
              </w:rPr>
            </w:pPr>
            <w:r>
              <w:rPr>
                <w:sz w:val="28"/>
              </w:rPr>
              <w:t>от</w:t>
            </w:r>
            <w:r>
              <w:rPr>
                <w:spacing w:val="-2"/>
                <w:sz w:val="28"/>
              </w:rPr>
              <w:t xml:space="preserve"> </w:t>
            </w:r>
            <w:r>
              <w:rPr>
                <w:sz w:val="28"/>
              </w:rPr>
              <w:t>5</w:t>
            </w:r>
            <w:r>
              <w:rPr>
                <w:spacing w:val="-1"/>
                <w:sz w:val="28"/>
              </w:rPr>
              <w:t xml:space="preserve"> </w:t>
            </w:r>
            <w:r>
              <w:rPr>
                <w:sz w:val="28"/>
              </w:rPr>
              <w:t>до</w:t>
            </w:r>
            <w:r>
              <w:rPr>
                <w:spacing w:val="-1"/>
                <w:sz w:val="28"/>
              </w:rPr>
              <w:t xml:space="preserve"> </w:t>
            </w:r>
            <w:r>
              <w:rPr>
                <w:sz w:val="28"/>
              </w:rPr>
              <w:t>10</w:t>
            </w:r>
            <w:r>
              <w:rPr>
                <w:spacing w:val="-1"/>
                <w:sz w:val="28"/>
              </w:rPr>
              <w:t xml:space="preserve"> </w:t>
            </w:r>
            <w:r>
              <w:rPr>
                <w:spacing w:val="-5"/>
                <w:sz w:val="28"/>
              </w:rPr>
              <w:t>лет</w:t>
            </w:r>
          </w:p>
        </w:tc>
        <w:tc>
          <w:tcPr>
            <w:tcW w:w="1710" w:type="dxa"/>
          </w:tcPr>
          <w:p w:rsidR="005A1328" w:rsidRDefault="00DF67A2">
            <w:pPr>
              <w:pStyle w:val="TableParagraph"/>
              <w:spacing w:line="301" w:lineRule="exact"/>
              <w:ind w:left="120" w:right="110"/>
              <w:jc w:val="center"/>
              <w:rPr>
                <w:sz w:val="28"/>
              </w:rPr>
            </w:pPr>
            <w:r>
              <w:rPr>
                <w:spacing w:val="-5"/>
                <w:sz w:val="28"/>
              </w:rPr>
              <w:t>10</w:t>
            </w:r>
          </w:p>
        </w:tc>
        <w:tc>
          <w:tcPr>
            <w:tcW w:w="1095" w:type="dxa"/>
          </w:tcPr>
          <w:p w:rsidR="005A1328" w:rsidRDefault="00DF67A2">
            <w:pPr>
              <w:pStyle w:val="TableParagraph"/>
              <w:spacing w:line="301" w:lineRule="exact"/>
              <w:ind w:left="86" w:right="77"/>
              <w:jc w:val="center"/>
              <w:rPr>
                <w:sz w:val="28"/>
              </w:rPr>
            </w:pPr>
            <w:r>
              <w:rPr>
                <w:spacing w:val="-5"/>
                <w:sz w:val="28"/>
              </w:rPr>
              <w:t>43</w:t>
            </w:r>
          </w:p>
        </w:tc>
      </w:tr>
      <w:tr w:rsidR="005A1328">
        <w:trPr>
          <w:trHeight w:val="321"/>
        </w:trPr>
        <w:tc>
          <w:tcPr>
            <w:tcW w:w="2415" w:type="dxa"/>
            <w:vMerge/>
            <w:tcBorders>
              <w:top w:val="nil"/>
            </w:tcBorders>
          </w:tcPr>
          <w:p w:rsidR="005A1328" w:rsidRDefault="005A1328">
            <w:pPr>
              <w:rPr>
                <w:sz w:val="2"/>
                <w:szCs w:val="2"/>
              </w:rPr>
            </w:pPr>
          </w:p>
        </w:tc>
        <w:tc>
          <w:tcPr>
            <w:tcW w:w="4139" w:type="dxa"/>
          </w:tcPr>
          <w:p w:rsidR="005A1328" w:rsidRDefault="00DF67A2">
            <w:pPr>
              <w:pStyle w:val="TableParagraph"/>
              <w:spacing w:line="301" w:lineRule="exact"/>
              <w:ind w:left="124"/>
              <w:rPr>
                <w:sz w:val="28"/>
              </w:rPr>
            </w:pPr>
            <w:r>
              <w:rPr>
                <w:sz w:val="28"/>
              </w:rPr>
              <w:t>от</w:t>
            </w:r>
            <w:r>
              <w:rPr>
                <w:spacing w:val="-3"/>
                <w:sz w:val="28"/>
              </w:rPr>
              <w:t xml:space="preserve"> </w:t>
            </w:r>
            <w:r>
              <w:rPr>
                <w:sz w:val="28"/>
              </w:rPr>
              <w:t>10</w:t>
            </w:r>
            <w:r>
              <w:rPr>
                <w:spacing w:val="-1"/>
                <w:sz w:val="28"/>
              </w:rPr>
              <w:t xml:space="preserve"> </w:t>
            </w:r>
            <w:r>
              <w:rPr>
                <w:sz w:val="28"/>
              </w:rPr>
              <w:t>до</w:t>
            </w:r>
            <w:r>
              <w:rPr>
                <w:spacing w:val="-1"/>
                <w:sz w:val="28"/>
              </w:rPr>
              <w:t xml:space="preserve"> </w:t>
            </w:r>
            <w:r>
              <w:rPr>
                <w:sz w:val="28"/>
              </w:rPr>
              <w:t>15</w:t>
            </w:r>
            <w:r>
              <w:rPr>
                <w:spacing w:val="-2"/>
                <w:sz w:val="28"/>
              </w:rPr>
              <w:t xml:space="preserve"> </w:t>
            </w:r>
            <w:r>
              <w:rPr>
                <w:spacing w:val="-5"/>
                <w:sz w:val="28"/>
              </w:rPr>
              <w:t>лет</w:t>
            </w:r>
          </w:p>
        </w:tc>
        <w:tc>
          <w:tcPr>
            <w:tcW w:w="1710" w:type="dxa"/>
          </w:tcPr>
          <w:p w:rsidR="005A1328" w:rsidRDefault="00DF67A2">
            <w:pPr>
              <w:pStyle w:val="TableParagraph"/>
              <w:spacing w:line="301" w:lineRule="exact"/>
              <w:ind w:left="120" w:right="105"/>
              <w:jc w:val="center"/>
              <w:rPr>
                <w:sz w:val="28"/>
              </w:rPr>
            </w:pPr>
            <w:r>
              <w:rPr>
                <w:spacing w:val="-10"/>
                <w:sz w:val="28"/>
              </w:rPr>
              <w:t>1</w:t>
            </w:r>
          </w:p>
        </w:tc>
        <w:tc>
          <w:tcPr>
            <w:tcW w:w="1095" w:type="dxa"/>
          </w:tcPr>
          <w:p w:rsidR="005A1328" w:rsidRDefault="00DF67A2">
            <w:pPr>
              <w:pStyle w:val="TableParagraph"/>
              <w:spacing w:line="301" w:lineRule="exact"/>
              <w:ind w:left="86" w:right="72"/>
              <w:jc w:val="center"/>
              <w:rPr>
                <w:sz w:val="28"/>
              </w:rPr>
            </w:pPr>
            <w:r>
              <w:rPr>
                <w:spacing w:val="-10"/>
                <w:sz w:val="28"/>
              </w:rPr>
              <w:t>4</w:t>
            </w:r>
          </w:p>
        </w:tc>
      </w:tr>
      <w:tr w:rsidR="005A1328">
        <w:trPr>
          <w:trHeight w:val="321"/>
        </w:trPr>
        <w:tc>
          <w:tcPr>
            <w:tcW w:w="2415" w:type="dxa"/>
          </w:tcPr>
          <w:p w:rsidR="005A1328" w:rsidRDefault="005A1328">
            <w:pPr>
              <w:pStyle w:val="TableParagraph"/>
              <w:ind w:left="0"/>
              <w:rPr>
                <w:sz w:val="24"/>
              </w:rPr>
            </w:pPr>
          </w:p>
        </w:tc>
        <w:tc>
          <w:tcPr>
            <w:tcW w:w="4139" w:type="dxa"/>
          </w:tcPr>
          <w:p w:rsidR="005A1328" w:rsidRDefault="00DF67A2">
            <w:pPr>
              <w:pStyle w:val="TableParagraph"/>
              <w:spacing w:line="301" w:lineRule="exact"/>
              <w:ind w:left="124"/>
              <w:rPr>
                <w:sz w:val="28"/>
              </w:rPr>
            </w:pPr>
            <w:r>
              <w:rPr>
                <w:sz w:val="28"/>
              </w:rPr>
              <w:t>свыше</w:t>
            </w:r>
            <w:r>
              <w:rPr>
                <w:spacing w:val="-4"/>
                <w:sz w:val="28"/>
              </w:rPr>
              <w:t xml:space="preserve"> </w:t>
            </w:r>
            <w:r>
              <w:rPr>
                <w:sz w:val="28"/>
              </w:rPr>
              <w:t>15</w:t>
            </w:r>
            <w:r>
              <w:rPr>
                <w:spacing w:val="-5"/>
                <w:sz w:val="28"/>
              </w:rPr>
              <w:t xml:space="preserve"> лет</w:t>
            </w:r>
          </w:p>
        </w:tc>
        <w:tc>
          <w:tcPr>
            <w:tcW w:w="1710" w:type="dxa"/>
          </w:tcPr>
          <w:p w:rsidR="005A1328" w:rsidRDefault="00DF67A2">
            <w:pPr>
              <w:pStyle w:val="TableParagraph"/>
              <w:spacing w:line="301" w:lineRule="exact"/>
              <w:ind w:left="120" w:right="105"/>
              <w:jc w:val="center"/>
              <w:rPr>
                <w:sz w:val="28"/>
              </w:rPr>
            </w:pPr>
            <w:r>
              <w:rPr>
                <w:spacing w:val="-10"/>
                <w:sz w:val="28"/>
              </w:rPr>
              <w:t>9</w:t>
            </w:r>
          </w:p>
        </w:tc>
        <w:tc>
          <w:tcPr>
            <w:tcW w:w="1095" w:type="dxa"/>
          </w:tcPr>
          <w:p w:rsidR="005A1328" w:rsidRDefault="00DF67A2">
            <w:pPr>
              <w:pStyle w:val="TableParagraph"/>
              <w:spacing w:line="301" w:lineRule="exact"/>
              <w:ind w:left="86" w:right="77"/>
              <w:jc w:val="center"/>
              <w:rPr>
                <w:sz w:val="28"/>
              </w:rPr>
            </w:pPr>
            <w:r>
              <w:rPr>
                <w:spacing w:val="-5"/>
                <w:sz w:val="28"/>
              </w:rPr>
              <w:t>40</w:t>
            </w:r>
          </w:p>
        </w:tc>
      </w:tr>
      <w:tr w:rsidR="005A1328">
        <w:trPr>
          <w:trHeight w:val="647"/>
        </w:trPr>
        <w:tc>
          <w:tcPr>
            <w:tcW w:w="2415" w:type="dxa"/>
            <w:vMerge w:val="restart"/>
          </w:tcPr>
          <w:p w:rsidR="005A1328" w:rsidRDefault="00DF67A2">
            <w:pPr>
              <w:pStyle w:val="TableParagraph"/>
              <w:spacing w:line="315" w:lineRule="exact"/>
              <w:rPr>
                <w:sz w:val="28"/>
              </w:rPr>
            </w:pPr>
            <w:r>
              <w:rPr>
                <w:spacing w:val="-4"/>
                <w:sz w:val="28"/>
              </w:rPr>
              <w:t>3.По</w:t>
            </w:r>
          </w:p>
          <w:p w:rsidR="005A1328" w:rsidRDefault="00DF67A2">
            <w:pPr>
              <w:pStyle w:val="TableParagraph"/>
              <w:spacing w:before="4"/>
              <w:ind w:right="-15"/>
              <w:rPr>
                <w:sz w:val="28"/>
              </w:rPr>
            </w:pPr>
            <w:r>
              <w:rPr>
                <w:spacing w:val="-2"/>
                <w:sz w:val="28"/>
              </w:rPr>
              <w:t>квалификационной категории</w:t>
            </w:r>
          </w:p>
        </w:tc>
        <w:tc>
          <w:tcPr>
            <w:tcW w:w="4139" w:type="dxa"/>
          </w:tcPr>
          <w:p w:rsidR="005A1328" w:rsidRDefault="00DF67A2">
            <w:pPr>
              <w:pStyle w:val="TableParagraph"/>
              <w:spacing w:line="315" w:lineRule="exact"/>
              <w:ind w:left="124"/>
              <w:rPr>
                <w:sz w:val="28"/>
              </w:rPr>
            </w:pPr>
            <w:r>
              <w:rPr>
                <w:sz w:val="28"/>
              </w:rPr>
              <w:t>высшая</w:t>
            </w:r>
            <w:r>
              <w:rPr>
                <w:spacing w:val="-7"/>
                <w:sz w:val="28"/>
              </w:rPr>
              <w:t xml:space="preserve"> </w:t>
            </w:r>
            <w:r>
              <w:rPr>
                <w:spacing w:val="-2"/>
                <w:sz w:val="28"/>
              </w:rPr>
              <w:t>квалификационная</w:t>
            </w:r>
          </w:p>
          <w:p w:rsidR="005A1328" w:rsidRDefault="00DF67A2">
            <w:pPr>
              <w:pStyle w:val="TableParagraph"/>
              <w:spacing w:before="4" w:line="308" w:lineRule="exact"/>
              <w:ind w:left="124"/>
              <w:rPr>
                <w:sz w:val="28"/>
              </w:rPr>
            </w:pPr>
            <w:r>
              <w:rPr>
                <w:spacing w:val="-2"/>
                <w:sz w:val="28"/>
              </w:rPr>
              <w:t>категория</w:t>
            </w:r>
          </w:p>
        </w:tc>
        <w:tc>
          <w:tcPr>
            <w:tcW w:w="1710" w:type="dxa"/>
          </w:tcPr>
          <w:p w:rsidR="005A1328" w:rsidRDefault="00782128">
            <w:pPr>
              <w:pStyle w:val="TableParagraph"/>
              <w:spacing w:line="315" w:lineRule="exact"/>
              <w:ind w:left="141" w:right="21"/>
              <w:jc w:val="center"/>
              <w:rPr>
                <w:sz w:val="28"/>
              </w:rPr>
            </w:pPr>
            <w:r>
              <w:rPr>
                <w:spacing w:val="-10"/>
                <w:sz w:val="28"/>
              </w:rPr>
              <w:t>3</w:t>
            </w:r>
          </w:p>
        </w:tc>
        <w:tc>
          <w:tcPr>
            <w:tcW w:w="1095" w:type="dxa"/>
          </w:tcPr>
          <w:p w:rsidR="005A1328" w:rsidRDefault="00782128">
            <w:pPr>
              <w:pStyle w:val="TableParagraph"/>
              <w:spacing w:line="315" w:lineRule="exact"/>
              <w:ind w:left="0" w:right="255"/>
              <w:jc w:val="right"/>
              <w:rPr>
                <w:sz w:val="28"/>
              </w:rPr>
            </w:pPr>
            <w:r>
              <w:rPr>
                <w:sz w:val="28"/>
              </w:rPr>
              <w:t>14</w:t>
            </w:r>
            <w:r w:rsidR="00DF67A2">
              <w:rPr>
                <w:sz w:val="28"/>
              </w:rPr>
              <w:t xml:space="preserve"> </w:t>
            </w:r>
            <w:r w:rsidR="00DF67A2">
              <w:rPr>
                <w:spacing w:val="-10"/>
                <w:sz w:val="28"/>
              </w:rPr>
              <w:t>%</w:t>
            </w:r>
          </w:p>
        </w:tc>
      </w:tr>
      <w:tr w:rsidR="00782128" w:rsidTr="00782128">
        <w:trPr>
          <w:trHeight w:val="703"/>
        </w:trPr>
        <w:tc>
          <w:tcPr>
            <w:tcW w:w="2415" w:type="dxa"/>
            <w:vMerge/>
            <w:tcBorders>
              <w:top w:val="nil"/>
            </w:tcBorders>
          </w:tcPr>
          <w:p w:rsidR="00782128" w:rsidRDefault="00782128">
            <w:pPr>
              <w:rPr>
                <w:sz w:val="2"/>
                <w:szCs w:val="2"/>
              </w:rPr>
            </w:pPr>
          </w:p>
        </w:tc>
        <w:tc>
          <w:tcPr>
            <w:tcW w:w="4139" w:type="dxa"/>
          </w:tcPr>
          <w:p w:rsidR="00782128" w:rsidRDefault="00782128">
            <w:pPr>
              <w:pStyle w:val="TableParagraph"/>
              <w:spacing w:line="315" w:lineRule="exact"/>
              <w:ind w:left="124"/>
              <w:rPr>
                <w:sz w:val="28"/>
              </w:rPr>
            </w:pPr>
            <w:r>
              <w:rPr>
                <w:sz w:val="28"/>
              </w:rPr>
              <w:t>первая</w:t>
            </w:r>
            <w:r>
              <w:rPr>
                <w:spacing w:val="-8"/>
                <w:sz w:val="28"/>
              </w:rPr>
              <w:t xml:space="preserve"> </w:t>
            </w:r>
            <w:r>
              <w:rPr>
                <w:spacing w:val="-2"/>
                <w:sz w:val="28"/>
              </w:rPr>
              <w:t>квалификационная</w:t>
            </w:r>
          </w:p>
          <w:p w:rsidR="00782128" w:rsidRDefault="00782128">
            <w:pPr>
              <w:pStyle w:val="TableParagraph"/>
              <w:spacing w:line="308" w:lineRule="exact"/>
              <w:ind w:left="124"/>
              <w:rPr>
                <w:sz w:val="28"/>
              </w:rPr>
            </w:pPr>
            <w:r>
              <w:rPr>
                <w:spacing w:val="-2"/>
                <w:sz w:val="28"/>
              </w:rPr>
              <w:t>категория</w:t>
            </w:r>
          </w:p>
        </w:tc>
        <w:tc>
          <w:tcPr>
            <w:tcW w:w="1710" w:type="dxa"/>
          </w:tcPr>
          <w:p w:rsidR="00782128" w:rsidRDefault="00782128">
            <w:pPr>
              <w:pStyle w:val="TableParagraph"/>
              <w:spacing w:line="315" w:lineRule="exact"/>
              <w:ind w:left="120" w:right="110"/>
              <w:jc w:val="center"/>
              <w:rPr>
                <w:sz w:val="28"/>
              </w:rPr>
            </w:pPr>
            <w:r>
              <w:rPr>
                <w:spacing w:val="-5"/>
                <w:sz w:val="28"/>
              </w:rPr>
              <w:t>15</w:t>
            </w:r>
          </w:p>
        </w:tc>
        <w:tc>
          <w:tcPr>
            <w:tcW w:w="1095" w:type="dxa"/>
          </w:tcPr>
          <w:p w:rsidR="00782128" w:rsidRDefault="00782128">
            <w:pPr>
              <w:pStyle w:val="TableParagraph"/>
              <w:spacing w:line="315" w:lineRule="exact"/>
              <w:ind w:left="0" w:right="241"/>
              <w:jc w:val="right"/>
              <w:rPr>
                <w:sz w:val="28"/>
              </w:rPr>
            </w:pPr>
            <w:r>
              <w:rPr>
                <w:sz w:val="28"/>
              </w:rPr>
              <w:t>68</w:t>
            </w:r>
            <w:r>
              <w:rPr>
                <w:spacing w:val="-1"/>
                <w:sz w:val="28"/>
              </w:rPr>
              <w:t xml:space="preserve"> </w:t>
            </w:r>
            <w:r>
              <w:rPr>
                <w:spacing w:val="-10"/>
                <w:sz w:val="28"/>
              </w:rPr>
              <w:t>%</w:t>
            </w:r>
          </w:p>
        </w:tc>
      </w:tr>
      <w:tr w:rsidR="005A1328">
        <w:trPr>
          <w:trHeight w:val="642"/>
        </w:trPr>
        <w:tc>
          <w:tcPr>
            <w:tcW w:w="2415" w:type="dxa"/>
            <w:vMerge/>
            <w:tcBorders>
              <w:top w:val="nil"/>
            </w:tcBorders>
          </w:tcPr>
          <w:p w:rsidR="005A1328" w:rsidRDefault="005A1328">
            <w:pPr>
              <w:rPr>
                <w:sz w:val="2"/>
                <w:szCs w:val="2"/>
              </w:rPr>
            </w:pPr>
          </w:p>
        </w:tc>
        <w:tc>
          <w:tcPr>
            <w:tcW w:w="4139" w:type="dxa"/>
          </w:tcPr>
          <w:p w:rsidR="005A1328" w:rsidRDefault="00DF67A2">
            <w:pPr>
              <w:pStyle w:val="TableParagraph"/>
              <w:spacing w:line="315" w:lineRule="exact"/>
              <w:ind w:left="124"/>
              <w:rPr>
                <w:sz w:val="28"/>
              </w:rPr>
            </w:pPr>
            <w:r>
              <w:rPr>
                <w:sz w:val="28"/>
              </w:rPr>
              <w:t>не</w:t>
            </w:r>
            <w:r>
              <w:rPr>
                <w:spacing w:val="-5"/>
                <w:sz w:val="28"/>
              </w:rPr>
              <w:t xml:space="preserve"> </w:t>
            </w:r>
            <w:r>
              <w:rPr>
                <w:sz w:val="28"/>
              </w:rPr>
              <w:t>имеют</w:t>
            </w:r>
            <w:r>
              <w:rPr>
                <w:spacing w:val="-6"/>
                <w:sz w:val="28"/>
              </w:rPr>
              <w:t xml:space="preserve"> </w:t>
            </w:r>
            <w:r>
              <w:rPr>
                <w:spacing w:val="-2"/>
                <w:sz w:val="28"/>
              </w:rPr>
              <w:t>квалификационной</w:t>
            </w:r>
          </w:p>
          <w:p w:rsidR="005A1328" w:rsidRDefault="00DF67A2">
            <w:pPr>
              <w:pStyle w:val="TableParagraph"/>
              <w:spacing w:line="308" w:lineRule="exact"/>
              <w:ind w:left="124"/>
              <w:rPr>
                <w:sz w:val="28"/>
              </w:rPr>
            </w:pPr>
            <w:r>
              <w:rPr>
                <w:spacing w:val="-2"/>
                <w:sz w:val="28"/>
              </w:rPr>
              <w:t>категории</w:t>
            </w:r>
          </w:p>
        </w:tc>
        <w:tc>
          <w:tcPr>
            <w:tcW w:w="1710" w:type="dxa"/>
          </w:tcPr>
          <w:p w:rsidR="005A1328" w:rsidRDefault="00782128">
            <w:pPr>
              <w:pStyle w:val="TableParagraph"/>
              <w:spacing w:line="315" w:lineRule="exact"/>
              <w:ind w:left="120" w:right="141"/>
              <w:jc w:val="center"/>
              <w:rPr>
                <w:sz w:val="28"/>
              </w:rPr>
            </w:pPr>
            <w:r>
              <w:rPr>
                <w:spacing w:val="-10"/>
                <w:sz w:val="28"/>
              </w:rPr>
              <w:t>4</w:t>
            </w:r>
          </w:p>
        </w:tc>
        <w:tc>
          <w:tcPr>
            <w:tcW w:w="1095" w:type="dxa"/>
          </w:tcPr>
          <w:p w:rsidR="005A1328" w:rsidRDefault="00782128">
            <w:pPr>
              <w:pStyle w:val="TableParagraph"/>
              <w:spacing w:line="315" w:lineRule="exact"/>
              <w:ind w:left="0" w:right="255"/>
              <w:jc w:val="right"/>
              <w:rPr>
                <w:sz w:val="28"/>
              </w:rPr>
            </w:pPr>
            <w:r>
              <w:rPr>
                <w:sz w:val="28"/>
              </w:rPr>
              <w:t>18</w:t>
            </w:r>
            <w:r w:rsidR="00DF67A2">
              <w:rPr>
                <w:spacing w:val="-1"/>
                <w:sz w:val="28"/>
              </w:rPr>
              <w:t xml:space="preserve"> </w:t>
            </w:r>
            <w:r w:rsidR="00DF67A2">
              <w:rPr>
                <w:spacing w:val="-10"/>
                <w:sz w:val="28"/>
              </w:rPr>
              <w:t>%</w:t>
            </w:r>
          </w:p>
        </w:tc>
      </w:tr>
    </w:tbl>
    <w:p w:rsidR="005A1328" w:rsidRDefault="005A1328">
      <w:pPr>
        <w:pStyle w:val="a3"/>
        <w:spacing w:before="15"/>
        <w:ind w:left="0"/>
        <w:jc w:val="left"/>
      </w:pPr>
    </w:p>
    <w:p w:rsidR="005A1328" w:rsidRDefault="00DF67A2">
      <w:pPr>
        <w:pStyle w:val="a3"/>
        <w:ind w:right="143" w:firstLine="706"/>
      </w:pPr>
      <w:r>
        <w:t>Педагоги своевременно проходят курсы повышения квалификации.</w:t>
      </w:r>
      <w:r>
        <w:rPr>
          <w:spacing w:val="80"/>
        </w:rPr>
        <w:t xml:space="preserve"> </w:t>
      </w:r>
      <w:r>
        <w:lastRenderedPageBreak/>
        <w:t>Педагоги также повышают свой профессиональный уровень через посещение районных методических объединений, самообразование, семинары, практикумы, конференции, мастер - классы педагогического сообщества г. Камышлова и Камышловского района, Восточного округа и Свердловской области, что способствует повышению</w:t>
      </w:r>
      <w:r>
        <w:rPr>
          <w:spacing w:val="40"/>
        </w:rPr>
        <w:t xml:space="preserve"> </w:t>
      </w:r>
      <w:r>
        <w:t>их профессионального мастерства.</w:t>
      </w:r>
    </w:p>
    <w:p w:rsidR="005A1328" w:rsidRDefault="005A1328">
      <w:pPr>
        <w:pStyle w:val="a3"/>
        <w:spacing w:before="2"/>
        <w:ind w:left="0"/>
        <w:jc w:val="left"/>
      </w:pPr>
    </w:p>
    <w:p w:rsidR="005A1328" w:rsidRDefault="00DF67A2">
      <w:pPr>
        <w:pStyle w:val="a4"/>
        <w:numPr>
          <w:ilvl w:val="2"/>
          <w:numId w:val="221"/>
        </w:numPr>
        <w:tabs>
          <w:tab w:val="left" w:pos="1381"/>
          <w:tab w:val="left" w:pos="1528"/>
        </w:tabs>
        <w:spacing w:before="1"/>
        <w:ind w:left="1528" w:right="687" w:hanging="851"/>
        <w:jc w:val="left"/>
        <w:rPr>
          <w:b/>
          <w:sz w:val="28"/>
        </w:rPr>
      </w:pPr>
      <w:r>
        <w:rPr>
          <w:b/>
          <w:sz w:val="28"/>
        </w:rPr>
        <w:t>Специфика</w:t>
      </w:r>
      <w:r>
        <w:rPr>
          <w:b/>
          <w:spacing w:val="-8"/>
          <w:sz w:val="28"/>
        </w:rPr>
        <w:t xml:space="preserve"> </w:t>
      </w:r>
      <w:r>
        <w:rPr>
          <w:b/>
          <w:sz w:val="28"/>
        </w:rPr>
        <w:t>национальных,</w:t>
      </w:r>
      <w:r>
        <w:rPr>
          <w:b/>
          <w:spacing w:val="-1"/>
          <w:sz w:val="28"/>
        </w:rPr>
        <w:t xml:space="preserve"> </w:t>
      </w:r>
      <w:r>
        <w:rPr>
          <w:b/>
          <w:sz w:val="28"/>
        </w:rPr>
        <w:t>социокультурных</w:t>
      </w:r>
      <w:r>
        <w:rPr>
          <w:b/>
          <w:spacing w:val="-8"/>
          <w:sz w:val="28"/>
        </w:rPr>
        <w:t xml:space="preserve"> </w:t>
      </w:r>
      <w:r>
        <w:rPr>
          <w:b/>
          <w:sz w:val="28"/>
        </w:rPr>
        <w:t>и</w:t>
      </w:r>
      <w:r>
        <w:rPr>
          <w:b/>
          <w:spacing w:val="-10"/>
          <w:sz w:val="28"/>
        </w:rPr>
        <w:t xml:space="preserve"> </w:t>
      </w:r>
      <w:r>
        <w:rPr>
          <w:b/>
          <w:sz w:val="28"/>
        </w:rPr>
        <w:t>иных</w:t>
      </w:r>
      <w:r>
        <w:rPr>
          <w:b/>
          <w:spacing w:val="-12"/>
          <w:sz w:val="28"/>
        </w:rPr>
        <w:t xml:space="preserve"> </w:t>
      </w:r>
      <w:r>
        <w:rPr>
          <w:b/>
          <w:sz w:val="28"/>
        </w:rPr>
        <w:t>условий,</w:t>
      </w:r>
      <w:r>
        <w:rPr>
          <w:b/>
          <w:spacing w:val="-5"/>
          <w:sz w:val="28"/>
        </w:rPr>
        <w:t xml:space="preserve"> </w:t>
      </w:r>
      <w:r>
        <w:rPr>
          <w:b/>
          <w:sz w:val="28"/>
        </w:rPr>
        <w:t>в которых</w:t>
      </w:r>
      <w:r>
        <w:rPr>
          <w:b/>
          <w:spacing w:val="40"/>
          <w:sz w:val="28"/>
        </w:rPr>
        <w:t xml:space="preserve"> </w:t>
      </w:r>
      <w:r>
        <w:rPr>
          <w:b/>
          <w:sz w:val="28"/>
        </w:rPr>
        <w:t>осуществляется образовательная деятельность</w:t>
      </w:r>
    </w:p>
    <w:p w:rsidR="005A1328" w:rsidRDefault="00DF67A2">
      <w:pPr>
        <w:pStyle w:val="a3"/>
        <w:spacing w:before="316"/>
        <w:ind w:right="157" w:firstLine="706"/>
      </w:pPr>
      <w:r>
        <w:t>Организация образовательного процесса в ДОУ строится с учетом национально-культурных, демографических, климатических особенностей.</w:t>
      </w:r>
    </w:p>
    <w:p w:rsidR="005A1328" w:rsidRDefault="00DF67A2">
      <w:pPr>
        <w:pStyle w:val="a3"/>
        <w:spacing w:line="242" w:lineRule="auto"/>
        <w:ind w:right="151" w:firstLine="706"/>
      </w:pPr>
      <w:r>
        <w:rPr>
          <w:b/>
        </w:rPr>
        <w:t xml:space="preserve">Цели </w:t>
      </w:r>
      <w:r>
        <w:t>образования в национальных, социокультурных условиях ребенка дошкольного возраста:</w:t>
      </w:r>
    </w:p>
    <w:p w:rsidR="005A1328" w:rsidRDefault="00DF67A2">
      <w:pPr>
        <w:pStyle w:val="a4"/>
        <w:numPr>
          <w:ilvl w:val="3"/>
          <w:numId w:val="221"/>
        </w:numPr>
        <w:tabs>
          <w:tab w:val="left" w:pos="1172"/>
        </w:tabs>
        <w:ind w:right="147" w:firstLine="706"/>
        <w:rPr>
          <w:sz w:val="28"/>
        </w:rPr>
      </w:pPr>
      <w:r>
        <w:rPr>
          <w:sz w:val="28"/>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A1328" w:rsidRDefault="00DF67A2">
      <w:pPr>
        <w:pStyle w:val="a4"/>
        <w:numPr>
          <w:ilvl w:val="3"/>
          <w:numId w:val="221"/>
        </w:numPr>
        <w:tabs>
          <w:tab w:val="left" w:pos="1479"/>
        </w:tabs>
        <w:ind w:right="151" w:firstLine="706"/>
        <w:rPr>
          <w:sz w:val="28"/>
        </w:rPr>
      </w:pPr>
      <w:r>
        <w:rPr>
          <w:sz w:val="28"/>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A1328" w:rsidRDefault="00DF67A2">
      <w:pPr>
        <w:pStyle w:val="a4"/>
        <w:numPr>
          <w:ilvl w:val="3"/>
          <w:numId w:val="221"/>
        </w:numPr>
        <w:tabs>
          <w:tab w:val="left" w:pos="1191"/>
        </w:tabs>
        <w:ind w:right="140" w:firstLine="706"/>
        <w:rPr>
          <w:sz w:val="28"/>
        </w:rPr>
      </w:pPr>
      <w:r>
        <w:rPr>
          <w:sz w:val="28"/>
        </w:rPr>
        <w:t>Воспитание уважения и понимания своих национальных особенностей, чувства собственного достоинства как представителя своего народа и</w:t>
      </w:r>
      <w:r>
        <w:rPr>
          <w:spacing w:val="40"/>
          <w:sz w:val="28"/>
        </w:rPr>
        <w:t xml:space="preserve"> </w:t>
      </w:r>
      <w:r>
        <w:rPr>
          <w:sz w:val="28"/>
        </w:rPr>
        <w:t>толерантного отношения к представителям других национальностей (сверстникам и их родителям, соседям и другим людям).</w:t>
      </w:r>
    </w:p>
    <w:p w:rsidR="005A1328" w:rsidRDefault="00DF67A2">
      <w:pPr>
        <w:pStyle w:val="a4"/>
        <w:numPr>
          <w:ilvl w:val="3"/>
          <w:numId w:val="221"/>
        </w:numPr>
        <w:tabs>
          <w:tab w:val="left" w:pos="1191"/>
        </w:tabs>
        <w:spacing w:line="321" w:lineRule="exact"/>
        <w:ind w:left="1191" w:hanging="344"/>
        <w:rPr>
          <w:sz w:val="28"/>
        </w:rPr>
      </w:pPr>
      <w:r>
        <w:rPr>
          <w:sz w:val="28"/>
        </w:rPr>
        <w:t>Формирование</w:t>
      </w:r>
      <w:r>
        <w:rPr>
          <w:spacing w:val="53"/>
          <w:sz w:val="28"/>
        </w:rPr>
        <w:t xml:space="preserve"> </w:t>
      </w:r>
      <w:r>
        <w:rPr>
          <w:sz w:val="28"/>
        </w:rPr>
        <w:t>бережного</w:t>
      </w:r>
      <w:r>
        <w:rPr>
          <w:spacing w:val="53"/>
          <w:sz w:val="28"/>
        </w:rPr>
        <w:t xml:space="preserve"> </w:t>
      </w:r>
      <w:r>
        <w:rPr>
          <w:sz w:val="28"/>
        </w:rPr>
        <w:t>отношения</w:t>
      </w:r>
      <w:r>
        <w:rPr>
          <w:spacing w:val="55"/>
          <w:sz w:val="28"/>
        </w:rPr>
        <w:t xml:space="preserve"> </w:t>
      </w:r>
      <w:r>
        <w:rPr>
          <w:sz w:val="28"/>
        </w:rPr>
        <w:t>к</w:t>
      </w:r>
      <w:r>
        <w:rPr>
          <w:spacing w:val="52"/>
          <w:sz w:val="28"/>
        </w:rPr>
        <w:t xml:space="preserve"> </w:t>
      </w:r>
      <w:r>
        <w:rPr>
          <w:sz w:val="28"/>
        </w:rPr>
        <w:t>родной</w:t>
      </w:r>
      <w:r>
        <w:rPr>
          <w:spacing w:val="53"/>
          <w:sz w:val="28"/>
        </w:rPr>
        <w:t xml:space="preserve"> </w:t>
      </w:r>
      <w:r>
        <w:rPr>
          <w:sz w:val="28"/>
        </w:rPr>
        <w:t>природе,</w:t>
      </w:r>
      <w:r>
        <w:rPr>
          <w:spacing w:val="55"/>
          <w:sz w:val="28"/>
        </w:rPr>
        <w:t xml:space="preserve"> </w:t>
      </w:r>
      <w:r>
        <w:rPr>
          <w:spacing w:val="-2"/>
          <w:sz w:val="28"/>
        </w:rPr>
        <w:t>окружающему</w:t>
      </w:r>
    </w:p>
    <w:p w:rsidR="005A1328" w:rsidRDefault="00DF67A2">
      <w:pPr>
        <w:pStyle w:val="a3"/>
        <w:spacing w:line="317" w:lineRule="exact"/>
        <w:jc w:val="left"/>
      </w:pPr>
      <w:r>
        <w:rPr>
          <w:spacing w:val="-2"/>
        </w:rPr>
        <w:t>миру.</w:t>
      </w:r>
    </w:p>
    <w:p w:rsidR="005A1328" w:rsidRDefault="00DF67A2">
      <w:pPr>
        <w:pStyle w:val="a4"/>
        <w:numPr>
          <w:ilvl w:val="3"/>
          <w:numId w:val="221"/>
        </w:numPr>
        <w:tabs>
          <w:tab w:val="left" w:pos="1269"/>
          <w:tab w:val="left" w:pos="3260"/>
          <w:tab w:val="left" w:pos="4147"/>
          <w:tab w:val="left" w:pos="5490"/>
          <w:tab w:val="left" w:pos="6901"/>
          <w:tab w:val="left" w:pos="7894"/>
          <w:tab w:val="left" w:pos="8853"/>
          <w:tab w:val="left" w:pos="9338"/>
        </w:tabs>
        <w:spacing w:before="4"/>
        <w:ind w:left="1269" w:hanging="422"/>
        <w:rPr>
          <w:sz w:val="28"/>
        </w:rPr>
      </w:pPr>
      <w:r>
        <w:rPr>
          <w:spacing w:val="-2"/>
          <w:sz w:val="28"/>
        </w:rPr>
        <w:t>Формирование</w:t>
      </w:r>
      <w:r>
        <w:rPr>
          <w:sz w:val="28"/>
        </w:rPr>
        <w:tab/>
      </w:r>
      <w:r>
        <w:rPr>
          <w:spacing w:val="-2"/>
          <w:sz w:val="28"/>
        </w:rPr>
        <w:t>начал</w:t>
      </w:r>
      <w:r>
        <w:rPr>
          <w:sz w:val="28"/>
        </w:rPr>
        <w:tab/>
      </w:r>
      <w:r>
        <w:rPr>
          <w:spacing w:val="-2"/>
          <w:sz w:val="28"/>
        </w:rPr>
        <w:t>культуры</w:t>
      </w:r>
      <w:r>
        <w:rPr>
          <w:sz w:val="28"/>
        </w:rPr>
        <w:tab/>
      </w:r>
      <w:r>
        <w:rPr>
          <w:spacing w:val="-2"/>
          <w:sz w:val="28"/>
        </w:rPr>
        <w:t>здорового</w:t>
      </w:r>
      <w:r>
        <w:rPr>
          <w:sz w:val="28"/>
        </w:rPr>
        <w:tab/>
      </w:r>
      <w:r>
        <w:rPr>
          <w:spacing w:val="-2"/>
          <w:sz w:val="28"/>
        </w:rPr>
        <w:t>образа</w:t>
      </w:r>
      <w:r>
        <w:rPr>
          <w:sz w:val="28"/>
        </w:rPr>
        <w:tab/>
      </w:r>
      <w:r>
        <w:rPr>
          <w:spacing w:val="-2"/>
          <w:sz w:val="28"/>
        </w:rPr>
        <w:t>жизни</w:t>
      </w:r>
      <w:r>
        <w:rPr>
          <w:sz w:val="28"/>
        </w:rPr>
        <w:tab/>
      </w:r>
      <w:r>
        <w:rPr>
          <w:spacing w:val="-5"/>
          <w:sz w:val="28"/>
        </w:rPr>
        <w:t>на</w:t>
      </w:r>
      <w:r>
        <w:rPr>
          <w:sz w:val="28"/>
        </w:rPr>
        <w:tab/>
      </w:r>
      <w:r>
        <w:rPr>
          <w:spacing w:val="-2"/>
          <w:sz w:val="28"/>
        </w:rPr>
        <w:t>основе</w:t>
      </w:r>
    </w:p>
    <w:p w:rsidR="005A1328" w:rsidRDefault="00DF67A2">
      <w:pPr>
        <w:pStyle w:val="a3"/>
        <w:spacing w:line="322" w:lineRule="exact"/>
      </w:pPr>
      <w:r>
        <w:rPr>
          <w:spacing w:val="-2"/>
        </w:rPr>
        <w:t>национально-культурных</w:t>
      </w:r>
      <w:r>
        <w:rPr>
          <w:spacing w:val="19"/>
        </w:rPr>
        <w:t xml:space="preserve"> </w:t>
      </w:r>
      <w:r>
        <w:rPr>
          <w:spacing w:val="-2"/>
        </w:rPr>
        <w:t>традиций</w:t>
      </w:r>
    </w:p>
    <w:p w:rsidR="005A1328" w:rsidRDefault="00DF67A2">
      <w:pPr>
        <w:pStyle w:val="a3"/>
        <w:ind w:right="142" w:firstLine="706"/>
      </w:pPr>
      <w:r>
        <w:t xml:space="preserve">В процессе организации различных видов детской деятельности дети получают информацию о климатических особенностях Урала, об особенностях растительного и животного мира Свердловской области, знакомятся с традициями и обычаями коренных народов Урала, историей города Камышлова, села </w:t>
      </w:r>
      <w:r>
        <w:rPr>
          <w:spacing w:val="-2"/>
        </w:rPr>
        <w:t>Обуховское.</w:t>
      </w:r>
    </w:p>
    <w:p w:rsidR="005A1328" w:rsidRDefault="00DF67A2" w:rsidP="00882C6F">
      <w:pPr>
        <w:pStyle w:val="a3"/>
        <w:ind w:right="151" w:firstLine="706"/>
      </w:pPr>
      <w:r>
        <w:rPr>
          <w:b/>
        </w:rPr>
        <w:t>Демографическая ситуация</w:t>
      </w:r>
      <w:r>
        <w:t xml:space="preserve">. Значимыми для разработки и реализации </w:t>
      </w:r>
      <w:r w:rsidR="00DC34C7">
        <w:t>Программы,</w:t>
      </w:r>
      <w:r w:rsidR="00DC34C7">
        <w:rPr>
          <w:spacing w:val="52"/>
          <w:w w:val="150"/>
        </w:rPr>
        <w:t xml:space="preserve"> построения</w:t>
      </w:r>
      <w:r>
        <w:rPr>
          <w:spacing w:val="54"/>
          <w:w w:val="150"/>
        </w:rPr>
        <w:t xml:space="preserve"> </w:t>
      </w:r>
      <w:r>
        <w:t>индивидуальной</w:t>
      </w:r>
      <w:r>
        <w:rPr>
          <w:spacing w:val="51"/>
          <w:w w:val="150"/>
        </w:rPr>
        <w:t xml:space="preserve">   </w:t>
      </w:r>
      <w:r>
        <w:t>траектории</w:t>
      </w:r>
      <w:r>
        <w:rPr>
          <w:spacing w:val="52"/>
          <w:w w:val="150"/>
        </w:rPr>
        <w:t xml:space="preserve">   </w:t>
      </w:r>
      <w:r>
        <w:t>развития</w:t>
      </w:r>
      <w:r>
        <w:rPr>
          <w:spacing w:val="53"/>
          <w:w w:val="150"/>
        </w:rPr>
        <w:t xml:space="preserve">   </w:t>
      </w:r>
      <w:r>
        <w:rPr>
          <w:spacing w:val="-2"/>
        </w:rPr>
        <w:t>детей</w:t>
      </w:r>
      <w:r w:rsidR="00882C6F">
        <w:rPr>
          <w:spacing w:val="-2"/>
        </w:rPr>
        <w:t xml:space="preserve"> </w:t>
      </w:r>
      <w:r>
        <w:t>является</w:t>
      </w:r>
      <w:r>
        <w:rPr>
          <w:spacing w:val="80"/>
        </w:rPr>
        <w:t xml:space="preserve"> </w:t>
      </w:r>
      <w:r>
        <w:t>социально­ педагогическая характеристика и социальный паспорт семей воспитанников, который составляется ежегодно на начало учебного года. На основании характеристики семей воспитанников проектируется содержание работы по партнёрскому взаимодействию с родителями. Также</w:t>
      </w:r>
      <w:r>
        <w:rPr>
          <w:spacing w:val="80"/>
        </w:rPr>
        <w:t xml:space="preserve"> </w:t>
      </w:r>
      <w:r>
        <w:t>осуществляется консультативная поддержка специалистами ДОУ родителей (законных представителей)</w:t>
      </w:r>
      <w:r>
        <w:rPr>
          <w:spacing w:val="80"/>
          <w:w w:val="150"/>
        </w:rPr>
        <w:t xml:space="preserve"> </w:t>
      </w:r>
      <w:r>
        <w:t>по</w:t>
      </w:r>
      <w:r>
        <w:rPr>
          <w:spacing w:val="80"/>
          <w:w w:val="150"/>
        </w:rPr>
        <w:t xml:space="preserve"> </w:t>
      </w:r>
      <w:r>
        <w:t>вопросам</w:t>
      </w:r>
      <w:r>
        <w:rPr>
          <w:spacing w:val="80"/>
          <w:w w:val="150"/>
        </w:rPr>
        <w:t xml:space="preserve"> </w:t>
      </w:r>
      <w:r>
        <w:t>образования</w:t>
      </w:r>
      <w:r>
        <w:rPr>
          <w:spacing w:val="80"/>
          <w:w w:val="150"/>
        </w:rPr>
        <w:t xml:space="preserve"> </w:t>
      </w:r>
      <w:r>
        <w:t>и охраны здоровья детей, в том числе инклюзивного образования.</w:t>
      </w:r>
    </w:p>
    <w:p w:rsidR="005A1328" w:rsidRDefault="00DF67A2">
      <w:pPr>
        <w:pStyle w:val="a3"/>
        <w:spacing w:before="3"/>
        <w:ind w:right="149" w:firstLine="706"/>
      </w:pPr>
      <w:r>
        <w:t>С учетом особенностей демографической ситуации в городе Камышлове, Камышловском районе и Свердловской области определяются формы, средства образовательной деятельности.</w:t>
      </w:r>
    </w:p>
    <w:p w:rsidR="005A1328" w:rsidRDefault="00DF67A2">
      <w:pPr>
        <w:pStyle w:val="a3"/>
        <w:ind w:right="145" w:firstLine="706"/>
      </w:pPr>
      <w:r>
        <w:rPr>
          <w:b/>
        </w:rPr>
        <w:t>Климатические условия</w:t>
      </w:r>
      <w:r>
        <w:t>. 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w:t>
      </w:r>
    </w:p>
    <w:p w:rsidR="005A1328" w:rsidRDefault="00DF67A2">
      <w:pPr>
        <w:pStyle w:val="a4"/>
        <w:numPr>
          <w:ilvl w:val="0"/>
          <w:numId w:val="214"/>
        </w:numPr>
        <w:tabs>
          <w:tab w:val="left" w:pos="327"/>
        </w:tabs>
        <w:ind w:right="144" w:firstLine="0"/>
        <w:rPr>
          <w:sz w:val="28"/>
        </w:rPr>
      </w:pPr>
      <w:r>
        <w:rPr>
          <w:sz w:val="28"/>
        </w:rPr>
        <w:lastRenderedPageBreak/>
        <w:t>холодный период (сентябрь-май) – образовательный: режим дня на учебный год</w:t>
      </w:r>
      <w:r>
        <w:rPr>
          <w:spacing w:val="40"/>
          <w:sz w:val="28"/>
        </w:rPr>
        <w:t xml:space="preserve"> </w:t>
      </w:r>
      <w:r>
        <w:rPr>
          <w:sz w:val="28"/>
        </w:rPr>
        <w:t>и планирование занятий с детьми;</w:t>
      </w:r>
    </w:p>
    <w:p w:rsidR="005A1328" w:rsidRDefault="00DF67A2">
      <w:pPr>
        <w:pStyle w:val="a4"/>
        <w:numPr>
          <w:ilvl w:val="0"/>
          <w:numId w:val="214"/>
        </w:numPr>
        <w:tabs>
          <w:tab w:val="left" w:pos="495"/>
        </w:tabs>
        <w:spacing w:line="242" w:lineRule="auto"/>
        <w:ind w:right="148" w:firstLine="0"/>
        <w:rPr>
          <w:sz w:val="28"/>
        </w:rPr>
      </w:pPr>
      <w:r>
        <w:rPr>
          <w:sz w:val="28"/>
        </w:rPr>
        <w:t>теплый период (июнь-август) – оздоровительный: другой режим дня, оздоровительная и культурно-досуговая деятельность.</w:t>
      </w:r>
    </w:p>
    <w:p w:rsidR="005A1328" w:rsidRDefault="00DF67A2">
      <w:pPr>
        <w:pStyle w:val="a3"/>
        <w:ind w:right="140" w:firstLine="706"/>
      </w:pPr>
      <w:r>
        <w:t>При планировании образовательного процесса вносятся коррективы в физкультурно</w:t>
      </w:r>
      <w:r w:rsidR="00782128">
        <w:t xml:space="preserve"> </w:t>
      </w:r>
      <w:r>
        <w:t>­</w:t>
      </w:r>
      <w:r w:rsidR="00782128">
        <w:t xml:space="preserve"> </w:t>
      </w:r>
      <w:r>
        <w:t>оздоровительную работу. Двигательный режим, физические упражнения и закаливающие мероприятия проводятся не только с учетом</w:t>
      </w:r>
      <w:r>
        <w:rPr>
          <w:spacing w:val="80"/>
        </w:rPr>
        <w:t xml:space="preserve"> </w:t>
      </w:r>
      <w:r>
        <w:t>здоровья и возраста детей, но также с учетом времени года. Таким образом, учитывая</w:t>
      </w:r>
      <w:r>
        <w:rPr>
          <w:spacing w:val="80"/>
        </w:rPr>
        <w:t xml:space="preserve"> </w:t>
      </w:r>
      <w:r>
        <w:t>климатические</w:t>
      </w:r>
      <w:r>
        <w:rPr>
          <w:spacing w:val="80"/>
        </w:rPr>
        <w:t xml:space="preserve"> </w:t>
      </w:r>
      <w:r>
        <w:t>особенностей</w:t>
      </w:r>
      <w:r>
        <w:rPr>
          <w:spacing w:val="80"/>
        </w:rPr>
        <w:t xml:space="preserve"> </w:t>
      </w:r>
      <w:r>
        <w:t>Уральского</w:t>
      </w:r>
      <w:r>
        <w:rPr>
          <w:spacing w:val="80"/>
        </w:rPr>
        <w:t xml:space="preserve"> </w:t>
      </w:r>
      <w:r>
        <w:t>региона</w:t>
      </w:r>
      <w:r>
        <w:rPr>
          <w:spacing w:val="80"/>
        </w:rPr>
        <w:t xml:space="preserve"> </w:t>
      </w:r>
      <w:r>
        <w:t>и</w:t>
      </w:r>
      <w:r>
        <w:rPr>
          <w:spacing w:val="80"/>
        </w:rPr>
        <w:t xml:space="preserve"> </w:t>
      </w:r>
      <w:r>
        <w:t>правила</w:t>
      </w:r>
      <w:r>
        <w:rPr>
          <w:spacing w:val="40"/>
        </w:rPr>
        <w:t xml:space="preserve"> </w:t>
      </w:r>
      <w:r w:rsidR="00EA0DB4">
        <w:t>СанПиН,</w:t>
      </w:r>
      <w:r w:rsidR="00EA0DB4">
        <w:rPr>
          <w:spacing w:val="80"/>
        </w:rPr>
        <w:t xml:space="preserve"> продолжительность</w:t>
      </w:r>
      <w:r w:rsidR="00EA0DB4">
        <w:rPr>
          <w:spacing w:val="40"/>
        </w:rPr>
        <w:t xml:space="preserve"> прогулки сокращается при</w:t>
      </w:r>
      <w:r>
        <w:rPr>
          <w:spacing w:val="40"/>
        </w:rPr>
        <w:t xml:space="preserve"> </w:t>
      </w:r>
      <w:r>
        <w:t>температуре воздуха</w:t>
      </w:r>
      <w:r>
        <w:rPr>
          <w:spacing w:val="80"/>
        </w:rPr>
        <w:t xml:space="preserve"> </w:t>
      </w:r>
      <w:r>
        <w:t>ниже</w:t>
      </w:r>
      <w:r>
        <w:rPr>
          <w:spacing w:val="80"/>
        </w:rPr>
        <w:t xml:space="preserve"> </w:t>
      </w:r>
      <w:r>
        <w:t>минус</w:t>
      </w:r>
      <w:r>
        <w:rPr>
          <w:spacing w:val="80"/>
        </w:rPr>
        <w:t xml:space="preserve"> </w:t>
      </w:r>
      <w:r>
        <w:t>15°С</w:t>
      </w:r>
      <w:r>
        <w:rPr>
          <w:spacing w:val="80"/>
        </w:rPr>
        <w:t xml:space="preserve"> </w:t>
      </w:r>
      <w:r>
        <w:t>и</w:t>
      </w:r>
      <w:r>
        <w:rPr>
          <w:spacing w:val="80"/>
        </w:rPr>
        <w:t xml:space="preserve"> </w:t>
      </w:r>
      <w:r>
        <w:t>скорости</w:t>
      </w:r>
      <w:r>
        <w:rPr>
          <w:spacing w:val="80"/>
        </w:rPr>
        <w:t xml:space="preserve"> </w:t>
      </w:r>
      <w:r>
        <w:t>ветра</w:t>
      </w:r>
      <w:r>
        <w:rPr>
          <w:spacing w:val="80"/>
        </w:rPr>
        <w:t xml:space="preserve"> </w:t>
      </w:r>
      <w:r>
        <w:t>более</w:t>
      </w:r>
      <w:r>
        <w:rPr>
          <w:spacing w:val="80"/>
        </w:rPr>
        <w:t xml:space="preserve"> </w:t>
      </w:r>
      <w:r>
        <w:t>7м/с.,</w:t>
      </w:r>
      <w:r>
        <w:rPr>
          <w:spacing w:val="80"/>
        </w:rPr>
        <w:t xml:space="preserve"> </w:t>
      </w:r>
      <w:r>
        <w:t>при соответствующих погодных условиях одно занятие в неделю по физической культуре для детей организуется на открытом воздухе. 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 В условиях</w:t>
      </w:r>
      <w:r>
        <w:rPr>
          <w:spacing w:val="40"/>
        </w:rPr>
        <w:t xml:space="preserve"> </w:t>
      </w:r>
      <w:r>
        <w:t>холодной</w:t>
      </w:r>
      <w:r>
        <w:rPr>
          <w:spacing w:val="40"/>
        </w:rPr>
        <w:t xml:space="preserve"> </w:t>
      </w:r>
      <w:r>
        <w:t>зимы,</w:t>
      </w:r>
      <w:r>
        <w:rPr>
          <w:spacing w:val="40"/>
        </w:rPr>
        <w:t xml:space="preserve"> </w:t>
      </w:r>
      <w:r>
        <w:t>когда</w:t>
      </w:r>
      <w:r>
        <w:rPr>
          <w:spacing w:val="40"/>
        </w:rPr>
        <w:t xml:space="preserve"> </w:t>
      </w:r>
      <w:r>
        <w:t>световой</w:t>
      </w:r>
      <w:r>
        <w:rPr>
          <w:spacing w:val="40"/>
        </w:rPr>
        <w:t xml:space="preserve"> </w:t>
      </w:r>
      <w:r>
        <w:t>день</w:t>
      </w:r>
      <w:r>
        <w:rPr>
          <w:spacing w:val="40"/>
        </w:rPr>
        <w:t xml:space="preserve"> </w:t>
      </w:r>
      <w:r>
        <w:t>уменьшается</w:t>
      </w:r>
      <w:r>
        <w:rPr>
          <w:spacing w:val="40"/>
        </w:rPr>
        <w:t xml:space="preserve"> </w:t>
      </w:r>
      <w:r>
        <w:t>до</w:t>
      </w:r>
      <w:r>
        <w:rPr>
          <w:spacing w:val="40"/>
        </w:rPr>
        <w:t xml:space="preserve"> </w:t>
      </w:r>
      <w:r>
        <w:t>7 часов, количество прогулок и совместной деятельности взрослого и детей, осуществляемой на улице во вторую половину дня, сводится к минимуму.</w:t>
      </w:r>
    </w:p>
    <w:p w:rsidR="005A1328" w:rsidRDefault="00DF67A2">
      <w:pPr>
        <w:pStyle w:val="a3"/>
        <w:ind w:right="141" w:firstLine="706"/>
      </w:pPr>
      <w:r>
        <w:rPr>
          <w:b/>
        </w:rPr>
        <w:t>Нацинально</w:t>
      </w:r>
      <w:r w:rsidR="00782128">
        <w:rPr>
          <w:b/>
        </w:rPr>
        <w:t xml:space="preserve"> </w:t>
      </w:r>
      <w:r>
        <w:rPr>
          <w:b/>
        </w:rPr>
        <w:t>-</w:t>
      </w:r>
      <w:r w:rsidR="00782128">
        <w:rPr>
          <w:b/>
        </w:rPr>
        <w:t xml:space="preserve"> </w:t>
      </w:r>
      <w:r>
        <w:rPr>
          <w:b/>
        </w:rPr>
        <w:t>культурные традиции</w:t>
      </w:r>
      <w:r>
        <w:t>. Образовательная программа учитывает преобладающее количество семей по национальному и языковому составу</w:t>
      </w:r>
      <w:r>
        <w:rPr>
          <w:spacing w:val="-4"/>
        </w:rPr>
        <w:t xml:space="preserve"> </w:t>
      </w:r>
      <w:r>
        <w:t>–</w:t>
      </w:r>
      <w:r>
        <w:rPr>
          <w:spacing w:val="-1"/>
        </w:rPr>
        <w:t xml:space="preserve"> </w:t>
      </w:r>
      <w:r>
        <w:t>русские и</w:t>
      </w:r>
      <w:r>
        <w:rPr>
          <w:spacing w:val="-1"/>
        </w:rPr>
        <w:t xml:space="preserve"> </w:t>
      </w:r>
      <w:r>
        <w:t>русскоязычные, поэтому</w:t>
      </w:r>
      <w:r>
        <w:rPr>
          <w:spacing w:val="-6"/>
        </w:rPr>
        <w:t xml:space="preserve"> </w:t>
      </w:r>
      <w:r>
        <w:t>реализует</w:t>
      </w:r>
      <w:r>
        <w:rPr>
          <w:spacing w:val="-3"/>
        </w:rPr>
        <w:t xml:space="preserve"> </w:t>
      </w:r>
      <w:r>
        <w:t>социокультурные ценности русского народа. Обучение и воспитание ведется на русском языке. Содержание образовательных областей строится на основании международных, российских и региональных образовательных ценностей. В ДОУ ведется работа по сохранению, расширению, обогащению культурных традиций Урала, Свердловской области и Камышловского района в тесном сотрудничестве с учреждениями культуры. С учетом национально-культурных традиций осуществляется отбор произведений писателей, поэтов, композиторов, художников Свердловской области, города Камышлова, Камышловского района, образцов местного фольклора, народных художественных промыслов при ознакомлении детей с искусством, народными традициями, средствами оздоровления.</w:t>
      </w:r>
    </w:p>
    <w:p w:rsidR="005A1328" w:rsidRDefault="00DF67A2">
      <w:pPr>
        <w:pStyle w:val="a3"/>
        <w:spacing w:before="67"/>
        <w:ind w:right="141" w:firstLine="706"/>
      </w:pPr>
      <w:r>
        <w:t>В тоже время Программа учитывает наличие в ДОУ детей из семей, мигрировавших из других стран, в связи с чем в нее включаются разделы по ознакомлению дошкольников с культурными традициями разных национальностей: с произведениями устного народного творчества, героями</w:t>
      </w:r>
      <w:r>
        <w:rPr>
          <w:spacing w:val="40"/>
        </w:rPr>
        <w:t xml:space="preserve"> </w:t>
      </w:r>
      <w:r>
        <w:t>мифов и эпоса, образцами декоративно-прикладного искусства, национальных костюмов, особенностями организации жилища и быта.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A1328" w:rsidRDefault="00DF67A2">
      <w:pPr>
        <w:pStyle w:val="a3"/>
        <w:spacing w:before="3"/>
        <w:ind w:right="148" w:firstLine="706"/>
      </w:pPr>
      <w:r>
        <w:rPr>
          <w:b/>
        </w:rPr>
        <w:t xml:space="preserve">Социокультурные условия. </w:t>
      </w:r>
      <w:r>
        <w:t>В основу понимания сущности и назначения социально­педагогической деятельности ДОУ</w:t>
      </w:r>
      <w:r>
        <w:rPr>
          <w:spacing w:val="40"/>
        </w:rPr>
        <w:t xml:space="preserve"> </w:t>
      </w:r>
      <w:r>
        <w:t>положено</w:t>
      </w:r>
      <w:r>
        <w:rPr>
          <w:spacing w:val="40"/>
        </w:rPr>
        <w:t xml:space="preserve"> </w:t>
      </w:r>
      <w:r>
        <w:t>представление</w:t>
      </w:r>
      <w:r>
        <w:rPr>
          <w:spacing w:val="40"/>
        </w:rPr>
        <w:t xml:space="preserve"> </w:t>
      </w:r>
      <w:r>
        <w:t>о</w:t>
      </w:r>
      <w:r>
        <w:rPr>
          <w:spacing w:val="40"/>
        </w:rPr>
        <w:t xml:space="preserve"> </w:t>
      </w:r>
      <w:r>
        <w:t>нем,</w:t>
      </w:r>
      <w:r>
        <w:rPr>
          <w:spacing w:val="40"/>
        </w:rPr>
        <w:t xml:space="preserve"> </w:t>
      </w:r>
      <w:r>
        <w:t>как</w:t>
      </w:r>
      <w:r>
        <w:rPr>
          <w:spacing w:val="40"/>
        </w:rPr>
        <w:t xml:space="preserve"> </w:t>
      </w:r>
      <w:r>
        <w:t>об</w:t>
      </w:r>
      <w:r>
        <w:rPr>
          <w:spacing w:val="40"/>
        </w:rPr>
        <w:t xml:space="preserve"> </w:t>
      </w:r>
      <w:r>
        <w:t>открытой</w:t>
      </w:r>
      <w:r>
        <w:rPr>
          <w:spacing w:val="40"/>
        </w:rPr>
        <w:t xml:space="preserve"> </w:t>
      </w:r>
      <w:r>
        <w:t>и</w:t>
      </w:r>
      <w:r>
        <w:rPr>
          <w:spacing w:val="40"/>
        </w:rPr>
        <w:t xml:space="preserve"> </w:t>
      </w:r>
      <w:r>
        <w:t>развивающейся системе.</w:t>
      </w:r>
      <w:r>
        <w:rPr>
          <w:spacing w:val="40"/>
        </w:rPr>
        <w:t xml:space="preserve"> </w:t>
      </w:r>
      <w:r>
        <w:t>Основным</w:t>
      </w:r>
      <w:r>
        <w:rPr>
          <w:spacing w:val="80"/>
        </w:rPr>
        <w:t xml:space="preserve"> </w:t>
      </w:r>
      <w:r>
        <w:t>результатом</w:t>
      </w:r>
      <w:r>
        <w:rPr>
          <w:spacing w:val="40"/>
        </w:rPr>
        <w:t xml:space="preserve"> </w:t>
      </w:r>
      <w:r>
        <w:t>деятельности</w:t>
      </w:r>
      <w:r>
        <w:rPr>
          <w:spacing w:val="40"/>
        </w:rPr>
        <w:t xml:space="preserve"> </w:t>
      </w:r>
      <w:r>
        <w:t>этой</w:t>
      </w:r>
      <w:r>
        <w:rPr>
          <w:spacing w:val="40"/>
        </w:rPr>
        <w:t xml:space="preserve"> </w:t>
      </w:r>
      <w:r>
        <w:t>системы</w:t>
      </w:r>
      <w:r>
        <w:rPr>
          <w:spacing w:val="40"/>
        </w:rPr>
        <w:t xml:space="preserve"> </w:t>
      </w:r>
      <w:r>
        <w:t>является успешное взаимодействие с социумом, осваивая которое, учреждение само становится мощным средством социализации личности. В</w:t>
      </w:r>
      <w:r>
        <w:rPr>
          <w:spacing w:val="80"/>
          <w:w w:val="150"/>
        </w:rPr>
        <w:t xml:space="preserve"> </w:t>
      </w:r>
      <w:r>
        <w:t>процессе</w:t>
      </w:r>
      <w:r>
        <w:rPr>
          <w:spacing w:val="80"/>
          <w:w w:val="150"/>
        </w:rPr>
        <w:t xml:space="preserve"> </w:t>
      </w:r>
      <w:r>
        <w:t>образования</w:t>
      </w:r>
      <w:r>
        <w:rPr>
          <w:spacing w:val="80"/>
          <w:w w:val="150"/>
        </w:rPr>
        <w:t xml:space="preserve"> </w:t>
      </w:r>
      <w:r>
        <w:t>и</w:t>
      </w:r>
      <w:r>
        <w:rPr>
          <w:spacing w:val="80"/>
          <w:w w:val="150"/>
        </w:rPr>
        <w:t xml:space="preserve"> </w:t>
      </w:r>
      <w:r>
        <w:t>развития</w:t>
      </w:r>
      <w:r>
        <w:rPr>
          <w:spacing w:val="80"/>
          <w:w w:val="150"/>
        </w:rPr>
        <w:t xml:space="preserve"> </w:t>
      </w:r>
      <w:r>
        <w:t>детей</w:t>
      </w:r>
      <w:r>
        <w:rPr>
          <w:spacing w:val="80"/>
          <w:w w:val="150"/>
        </w:rPr>
        <w:t xml:space="preserve"> </w:t>
      </w:r>
      <w:r>
        <w:t>учитывается</w:t>
      </w:r>
      <w:r>
        <w:rPr>
          <w:spacing w:val="80"/>
        </w:rPr>
        <w:t xml:space="preserve"> </w:t>
      </w:r>
      <w:r>
        <w:t>своеобразие</w:t>
      </w:r>
      <w:r>
        <w:rPr>
          <w:spacing w:val="80"/>
        </w:rPr>
        <w:t xml:space="preserve"> </w:t>
      </w:r>
      <w:r>
        <w:t>социокультурной</w:t>
      </w:r>
      <w:r>
        <w:rPr>
          <w:spacing w:val="80"/>
        </w:rPr>
        <w:t xml:space="preserve"> </w:t>
      </w:r>
      <w:r>
        <w:t>среды.</w:t>
      </w:r>
    </w:p>
    <w:p w:rsidR="005A1328" w:rsidRDefault="00DF67A2">
      <w:pPr>
        <w:pStyle w:val="a3"/>
        <w:tabs>
          <w:tab w:val="left" w:pos="5313"/>
          <w:tab w:val="left" w:pos="9192"/>
        </w:tabs>
        <w:ind w:right="140" w:firstLine="706"/>
      </w:pPr>
      <w:r>
        <w:lastRenderedPageBreak/>
        <w:t>Специфика</w:t>
      </w:r>
      <w:r>
        <w:rPr>
          <w:spacing w:val="80"/>
          <w:w w:val="150"/>
        </w:rPr>
        <w:t xml:space="preserve"> </w:t>
      </w:r>
      <w:r>
        <w:t>социокультурных</w:t>
      </w:r>
      <w:r>
        <w:tab/>
        <w:t>условий</w:t>
      </w:r>
      <w:r>
        <w:rPr>
          <w:spacing w:val="80"/>
          <w:w w:val="150"/>
        </w:rPr>
        <w:t xml:space="preserve"> </w:t>
      </w:r>
      <w:r>
        <w:t>проявляется:</w:t>
      </w:r>
      <w:r>
        <w:rPr>
          <w:spacing w:val="80"/>
          <w:w w:val="150"/>
        </w:rPr>
        <w:t xml:space="preserve"> </w:t>
      </w:r>
      <w:r>
        <w:t>в</w:t>
      </w:r>
      <w:r>
        <w:tab/>
      </w:r>
      <w:r>
        <w:rPr>
          <w:spacing w:val="-2"/>
        </w:rPr>
        <w:t xml:space="preserve">близкой </w:t>
      </w:r>
      <w:r>
        <w:t>доступности</w:t>
      </w:r>
      <w:r>
        <w:rPr>
          <w:spacing w:val="40"/>
        </w:rPr>
        <w:t xml:space="preserve"> </w:t>
      </w:r>
      <w:r>
        <w:t>учреждений</w:t>
      </w:r>
      <w:r>
        <w:rPr>
          <w:spacing w:val="40"/>
        </w:rPr>
        <w:t xml:space="preserve"> </w:t>
      </w:r>
      <w:r>
        <w:t>образования</w:t>
      </w:r>
      <w:r>
        <w:rPr>
          <w:spacing w:val="40"/>
        </w:rPr>
        <w:t xml:space="preserve"> </w:t>
      </w:r>
      <w:r>
        <w:t>и</w:t>
      </w:r>
      <w:r>
        <w:rPr>
          <w:spacing w:val="40"/>
        </w:rPr>
        <w:t xml:space="preserve"> </w:t>
      </w:r>
      <w:r>
        <w:t>культуры,</w:t>
      </w:r>
      <w:r>
        <w:rPr>
          <w:spacing w:val="40"/>
        </w:rPr>
        <w:t xml:space="preserve"> </w:t>
      </w:r>
      <w:r>
        <w:t>что обеспечивает</w:t>
      </w:r>
      <w:r>
        <w:rPr>
          <w:spacing w:val="40"/>
        </w:rPr>
        <w:t xml:space="preserve"> </w:t>
      </w:r>
      <w:r>
        <w:t>возможность</w:t>
      </w:r>
      <w:r>
        <w:rPr>
          <w:spacing w:val="40"/>
        </w:rPr>
        <w:t xml:space="preserve"> </w:t>
      </w:r>
      <w:r>
        <w:t>осуществления</w:t>
      </w:r>
      <w:r>
        <w:rPr>
          <w:spacing w:val="40"/>
        </w:rPr>
        <w:t xml:space="preserve"> </w:t>
      </w:r>
      <w:r>
        <w:t>многопланового</w:t>
      </w:r>
      <w:r>
        <w:rPr>
          <w:spacing w:val="40"/>
        </w:rPr>
        <w:t xml:space="preserve"> </w:t>
      </w:r>
      <w:r>
        <w:t>и содержательного социального партнёрства; в возможности становления гражданственности у детей дошкольного возраста благодаря направленности работы на сохранение национально­ культурных</w:t>
      </w:r>
      <w:r>
        <w:rPr>
          <w:spacing w:val="80"/>
          <w:w w:val="150"/>
        </w:rPr>
        <w:t xml:space="preserve"> </w:t>
      </w:r>
      <w:r>
        <w:t>традиций,</w:t>
      </w:r>
      <w:r>
        <w:rPr>
          <w:spacing w:val="80"/>
          <w:w w:val="150"/>
        </w:rPr>
        <w:t xml:space="preserve"> </w:t>
      </w:r>
      <w:r>
        <w:t>патриотического</w:t>
      </w:r>
      <w:r>
        <w:rPr>
          <w:spacing w:val="80"/>
          <w:w w:val="150"/>
        </w:rPr>
        <w:t xml:space="preserve"> </w:t>
      </w:r>
      <w:r>
        <w:t>воспитания</w:t>
      </w:r>
      <w:r>
        <w:rPr>
          <w:spacing w:val="80"/>
          <w:w w:val="150"/>
        </w:rPr>
        <w:t xml:space="preserve"> </w:t>
      </w:r>
      <w:r>
        <w:t>подрастающего</w:t>
      </w:r>
      <w:r>
        <w:rPr>
          <w:spacing w:val="40"/>
        </w:rPr>
        <w:t xml:space="preserve"> </w:t>
      </w:r>
      <w:r>
        <w:t>поколения; в</w:t>
      </w:r>
      <w:r>
        <w:rPr>
          <w:spacing w:val="80"/>
          <w:w w:val="150"/>
        </w:rPr>
        <w:t xml:space="preserve"> </w:t>
      </w:r>
      <w:r>
        <w:t>формах</w:t>
      </w:r>
      <w:r>
        <w:rPr>
          <w:spacing w:val="80"/>
          <w:w w:val="150"/>
        </w:rPr>
        <w:t xml:space="preserve"> </w:t>
      </w:r>
      <w:r>
        <w:t>партнерского</w:t>
      </w:r>
      <w:r>
        <w:rPr>
          <w:spacing w:val="80"/>
          <w:w w:val="150"/>
        </w:rPr>
        <w:t xml:space="preserve"> </w:t>
      </w:r>
      <w:r>
        <w:t>сотрудничества</w:t>
      </w:r>
      <w:r>
        <w:rPr>
          <w:spacing w:val="80"/>
          <w:w w:val="150"/>
        </w:rPr>
        <w:t xml:space="preserve"> </w:t>
      </w:r>
      <w:r>
        <w:t>с</w:t>
      </w:r>
      <w:r>
        <w:rPr>
          <w:spacing w:val="80"/>
          <w:w w:val="150"/>
        </w:rPr>
        <w:t xml:space="preserve"> </w:t>
      </w:r>
      <w:r>
        <w:t>учреждениями</w:t>
      </w:r>
      <w:r>
        <w:rPr>
          <w:spacing w:val="80"/>
        </w:rPr>
        <w:t xml:space="preserve"> </w:t>
      </w:r>
      <w:r>
        <w:t>(почтовое отделение, детская школа искусств, центр культуры, стадион и др.): экскурсии, целевые прогулки, культурно</w:t>
      </w:r>
      <w:r w:rsidR="00782128">
        <w:t xml:space="preserve"> </w:t>
      </w:r>
      <w:r>
        <w:t>­</w:t>
      </w:r>
      <w:r w:rsidR="00782128">
        <w:t xml:space="preserve"> </w:t>
      </w:r>
      <w:r>
        <w:t>досуговая деятельность,</w:t>
      </w:r>
      <w:r>
        <w:rPr>
          <w:spacing w:val="80"/>
        </w:rPr>
        <w:t xml:space="preserve"> </w:t>
      </w:r>
      <w:r>
        <w:t>совместные акции,</w:t>
      </w:r>
      <w:r>
        <w:rPr>
          <w:spacing w:val="80"/>
          <w:w w:val="150"/>
        </w:rPr>
        <w:t xml:space="preserve"> </w:t>
      </w:r>
      <w:r>
        <w:t>проекты,</w:t>
      </w:r>
      <w:r>
        <w:rPr>
          <w:spacing w:val="80"/>
          <w:w w:val="150"/>
        </w:rPr>
        <w:t xml:space="preserve"> </w:t>
      </w:r>
      <w:r>
        <w:t>конкурсы,</w:t>
      </w:r>
      <w:r>
        <w:rPr>
          <w:spacing w:val="80"/>
          <w:w w:val="150"/>
        </w:rPr>
        <w:t xml:space="preserve"> </w:t>
      </w:r>
      <w:r>
        <w:t>выставки, фестивали, соревнования и др.</w:t>
      </w:r>
    </w:p>
    <w:p w:rsidR="005A1328" w:rsidRDefault="00DF67A2">
      <w:pPr>
        <w:pStyle w:val="a3"/>
        <w:ind w:right="139" w:firstLine="706"/>
      </w:pPr>
      <w:r>
        <w:t>Решая</w:t>
      </w:r>
      <w:r>
        <w:rPr>
          <w:spacing w:val="40"/>
        </w:rPr>
        <w:t xml:space="preserve"> </w:t>
      </w:r>
      <w:r>
        <w:t>стоящие</w:t>
      </w:r>
      <w:r>
        <w:rPr>
          <w:spacing w:val="40"/>
        </w:rPr>
        <w:t xml:space="preserve"> </w:t>
      </w:r>
      <w:r>
        <w:t>перед</w:t>
      </w:r>
      <w:r>
        <w:rPr>
          <w:spacing w:val="40"/>
        </w:rPr>
        <w:t xml:space="preserve"> </w:t>
      </w:r>
      <w:r>
        <w:t>дошкольным</w:t>
      </w:r>
      <w:r>
        <w:rPr>
          <w:spacing w:val="40"/>
        </w:rPr>
        <w:t xml:space="preserve"> </w:t>
      </w:r>
      <w:r>
        <w:t>учреждением</w:t>
      </w:r>
      <w:r>
        <w:rPr>
          <w:spacing w:val="40"/>
        </w:rPr>
        <w:t xml:space="preserve"> </w:t>
      </w:r>
      <w:r>
        <w:t>задачи</w:t>
      </w:r>
      <w:r>
        <w:rPr>
          <w:spacing w:val="40"/>
        </w:rPr>
        <w:t xml:space="preserve"> </w:t>
      </w:r>
      <w:r>
        <w:t>развития</w:t>
      </w:r>
      <w:r>
        <w:rPr>
          <w:spacing w:val="80"/>
        </w:rPr>
        <w:t xml:space="preserve"> </w:t>
      </w:r>
      <w:r>
        <w:t>личности ребенка, основных ее способностей, обеспечение общей готовности к школьному обучению, развития познавательной активности, детский сад в полной мере использует потенциал социокультурных учреждений города Камышлова и Камышловского района. В сотрудничестве с учреждениями социума педагоги</w:t>
      </w:r>
      <w:r>
        <w:rPr>
          <w:spacing w:val="40"/>
        </w:rPr>
        <w:t xml:space="preserve"> </w:t>
      </w:r>
      <w:r>
        <w:t>ДОУ</w:t>
      </w:r>
      <w:r>
        <w:rPr>
          <w:spacing w:val="40"/>
        </w:rPr>
        <w:t xml:space="preserve"> </w:t>
      </w:r>
      <w:r>
        <w:t>обогащают</w:t>
      </w:r>
      <w:r>
        <w:rPr>
          <w:spacing w:val="40"/>
        </w:rPr>
        <w:t xml:space="preserve"> </w:t>
      </w:r>
      <w:r>
        <w:t>знания,</w:t>
      </w:r>
      <w:r>
        <w:rPr>
          <w:spacing w:val="40"/>
        </w:rPr>
        <w:t xml:space="preserve"> </w:t>
      </w:r>
      <w:r w:rsidR="00DC34C7">
        <w:t>умения</w:t>
      </w:r>
      <w:r w:rsidR="00DC34C7">
        <w:rPr>
          <w:spacing w:val="40"/>
        </w:rPr>
        <w:t xml:space="preserve"> детей</w:t>
      </w:r>
      <w:r>
        <w:rPr>
          <w:spacing w:val="40"/>
        </w:rPr>
        <w:t xml:space="preserve">  </w:t>
      </w:r>
      <w:r>
        <w:t>в</w:t>
      </w:r>
      <w:r>
        <w:rPr>
          <w:spacing w:val="40"/>
        </w:rPr>
        <w:t xml:space="preserve">  </w:t>
      </w:r>
      <w:r>
        <w:t>различных</w:t>
      </w:r>
      <w:r>
        <w:rPr>
          <w:spacing w:val="40"/>
        </w:rPr>
        <w:t xml:space="preserve">  </w:t>
      </w:r>
      <w:r>
        <w:t>видах</w:t>
      </w:r>
      <w:r>
        <w:rPr>
          <w:spacing w:val="40"/>
        </w:rPr>
        <w:t xml:space="preserve">  </w:t>
      </w:r>
      <w:r>
        <w:t>спорта, искусства,</w:t>
      </w:r>
      <w:r>
        <w:rPr>
          <w:spacing w:val="80"/>
        </w:rPr>
        <w:t xml:space="preserve"> </w:t>
      </w:r>
      <w:r>
        <w:t>художественного творчества, учат делать правильный выбор по интересам, обучают культуре поведения</w:t>
      </w:r>
      <w:r>
        <w:rPr>
          <w:spacing w:val="40"/>
        </w:rPr>
        <w:t xml:space="preserve"> </w:t>
      </w:r>
      <w:r>
        <w:t>в</w:t>
      </w:r>
      <w:r>
        <w:rPr>
          <w:spacing w:val="40"/>
        </w:rPr>
        <w:t xml:space="preserve"> </w:t>
      </w:r>
      <w:r>
        <w:t>общественных</w:t>
      </w:r>
      <w:r>
        <w:rPr>
          <w:spacing w:val="40"/>
        </w:rPr>
        <w:t xml:space="preserve"> </w:t>
      </w:r>
      <w:r>
        <w:t>местах,</w:t>
      </w:r>
      <w:r>
        <w:rPr>
          <w:spacing w:val="40"/>
        </w:rPr>
        <w:t xml:space="preserve"> </w:t>
      </w:r>
      <w:r>
        <w:t>развивают личностные</w:t>
      </w:r>
      <w:r>
        <w:rPr>
          <w:spacing w:val="80"/>
        </w:rPr>
        <w:t xml:space="preserve"> </w:t>
      </w:r>
      <w:r>
        <w:t>качества,</w:t>
      </w:r>
      <w:r>
        <w:rPr>
          <w:spacing w:val="40"/>
        </w:rPr>
        <w:t xml:space="preserve"> </w:t>
      </w:r>
      <w:r>
        <w:t>творческие возможности. Все это в</w:t>
      </w:r>
      <w:r>
        <w:rPr>
          <w:spacing w:val="-2"/>
        </w:rPr>
        <w:t xml:space="preserve"> </w:t>
      </w:r>
      <w:r>
        <w:t>конечном итоге решает вопросы ранней успешной социализации личности дошкольника.</w:t>
      </w:r>
    </w:p>
    <w:p w:rsidR="005A1328" w:rsidRDefault="00DF67A2">
      <w:pPr>
        <w:pStyle w:val="a4"/>
        <w:numPr>
          <w:ilvl w:val="2"/>
          <w:numId w:val="221"/>
        </w:numPr>
        <w:tabs>
          <w:tab w:val="left" w:pos="1099"/>
        </w:tabs>
        <w:spacing w:before="285"/>
        <w:ind w:left="1099" w:hanging="704"/>
        <w:jc w:val="left"/>
        <w:rPr>
          <w:b/>
          <w:sz w:val="28"/>
        </w:rPr>
      </w:pPr>
      <w:r>
        <w:rPr>
          <w:b/>
          <w:sz w:val="28"/>
        </w:rPr>
        <w:t>Характеристики</w:t>
      </w:r>
      <w:r>
        <w:rPr>
          <w:b/>
          <w:spacing w:val="-12"/>
          <w:sz w:val="28"/>
        </w:rPr>
        <w:t xml:space="preserve"> </w:t>
      </w:r>
      <w:r>
        <w:rPr>
          <w:b/>
          <w:sz w:val="28"/>
        </w:rPr>
        <w:t>особенностей</w:t>
      </w:r>
      <w:r>
        <w:rPr>
          <w:b/>
          <w:spacing w:val="-16"/>
          <w:sz w:val="28"/>
        </w:rPr>
        <w:t xml:space="preserve"> </w:t>
      </w:r>
      <w:r>
        <w:rPr>
          <w:b/>
          <w:sz w:val="28"/>
        </w:rPr>
        <w:t>развития</w:t>
      </w:r>
      <w:r>
        <w:rPr>
          <w:b/>
          <w:spacing w:val="-16"/>
          <w:sz w:val="28"/>
        </w:rPr>
        <w:t xml:space="preserve"> </w:t>
      </w:r>
      <w:r>
        <w:rPr>
          <w:b/>
          <w:sz w:val="28"/>
        </w:rPr>
        <w:t>детей</w:t>
      </w:r>
      <w:r>
        <w:rPr>
          <w:b/>
          <w:spacing w:val="-16"/>
          <w:sz w:val="28"/>
        </w:rPr>
        <w:t xml:space="preserve"> </w:t>
      </w:r>
      <w:r>
        <w:rPr>
          <w:b/>
          <w:sz w:val="28"/>
        </w:rPr>
        <w:t>дошкольного</w:t>
      </w:r>
      <w:r>
        <w:rPr>
          <w:b/>
          <w:spacing w:val="-17"/>
          <w:sz w:val="28"/>
        </w:rPr>
        <w:t xml:space="preserve"> </w:t>
      </w:r>
      <w:r>
        <w:rPr>
          <w:b/>
          <w:spacing w:val="-2"/>
          <w:sz w:val="28"/>
        </w:rPr>
        <w:t>возраста</w:t>
      </w:r>
    </w:p>
    <w:p w:rsidR="005A1328" w:rsidRDefault="005A1328">
      <w:pPr>
        <w:pStyle w:val="a3"/>
        <w:spacing w:before="33"/>
        <w:ind w:left="0"/>
        <w:jc w:val="left"/>
        <w:rPr>
          <w:b/>
        </w:rPr>
      </w:pPr>
    </w:p>
    <w:p w:rsidR="005A1328" w:rsidRDefault="00DF67A2" w:rsidP="001235C4">
      <w:pPr>
        <w:pStyle w:val="a3"/>
        <w:spacing w:line="242" w:lineRule="auto"/>
        <w:ind w:right="147" w:firstLine="706"/>
      </w:pPr>
      <w:r>
        <w:t>В ДОУ</w:t>
      </w:r>
      <w:r>
        <w:rPr>
          <w:spacing w:val="40"/>
        </w:rPr>
        <w:t xml:space="preserve"> </w:t>
      </w:r>
      <w:r>
        <w:t>принимаются дети от 1,6 до 7-ми лет включительно. Контингент воспитанников групп формируется в соответствии с их возрастом. Количество групп определяется, исходя из их предельной наполняемости.</w:t>
      </w:r>
    </w:p>
    <w:p w:rsidR="005A1328" w:rsidRDefault="00DF67A2" w:rsidP="001235C4">
      <w:pPr>
        <w:ind w:left="142" w:firstLine="720"/>
        <w:contextualSpacing/>
        <w:rPr>
          <w:b/>
          <w:sz w:val="28"/>
        </w:rPr>
      </w:pPr>
      <w:r>
        <w:rPr>
          <w:b/>
          <w:sz w:val="28"/>
        </w:rPr>
        <w:t>Ранний</w:t>
      </w:r>
      <w:r>
        <w:rPr>
          <w:b/>
          <w:spacing w:val="-8"/>
          <w:sz w:val="28"/>
        </w:rPr>
        <w:t xml:space="preserve"> </w:t>
      </w:r>
      <w:r>
        <w:rPr>
          <w:b/>
          <w:sz w:val="28"/>
        </w:rPr>
        <w:t>возраст</w:t>
      </w:r>
      <w:r>
        <w:rPr>
          <w:b/>
          <w:spacing w:val="-7"/>
          <w:sz w:val="28"/>
        </w:rPr>
        <w:t xml:space="preserve"> </w:t>
      </w:r>
      <w:r>
        <w:rPr>
          <w:b/>
          <w:sz w:val="28"/>
        </w:rPr>
        <w:t>(от</w:t>
      </w:r>
      <w:r>
        <w:rPr>
          <w:b/>
          <w:spacing w:val="-3"/>
          <w:sz w:val="28"/>
        </w:rPr>
        <w:t xml:space="preserve"> </w:t>
      </w:r>
      <w:r>
        <w:rPr>
          <w:b/>
          <w:sz w:val="28"/>
        </w:rPr>
        <w:t>одного</w:t>
      </w:r>
      <w:r>
        <w:rPr>
          <w:b/>
          <w:spacing w:val="-6"/>
          <w:sz w:val="28"/>
        </w:rPr>
        <w:t xml:space="preserve"> </w:t>
      </w:r>
      <w:r>
        <w:rPr>
          <w:b/>
          <w:sz w:val="28"/>
        </w:rPr>
        <w:t>года</w:t>
      </w:r>
      <w:r>
        <w:rPr>
          <w:b/>
          <w:spacing w:val="-5"/>
          <w:sz w:val="28"/>
        </w:rPr>
        <w:t xml:space="preserve"> </w:t>
      </w:r>
      <w:r>
        <w:rPr>
          <w:b/>
          <w:sz w:val="28"/>
        </w:rPr>
        <w:t>до</w:t>
      </w:r>
      <w:r>
        <w:rPr>
          <w:b/>
          <w:spacing w:val="-6"/>
          <w:sz w:val="28"/>
        </w:rPr>
        <w:t xml:space="preserve"> </w:t>
      </w:r>
      <w:r>
        <w:rPr>
          <w:b/>
          <w:sz w:val="28"/>
        </w:rPr>
        <w:t>трёх</w:t>
      </w:r>
      <w:r>
        <w:rPr>
          <w:b/>
          <w:spacing w:val="-9"/>
          <w:sz w:val="28"/>
        </w:rPr>
        <w:t xml:space="preserve"> </w:t>
      </w:r>
      <w:r>
        <w:rPr>
          <w:b/>
          <w:spacing w:val="-4"/>
          <w:sz w:val="28"/>
        </w:rPr>
        <w:t>лет)</w:t>
      </w:r>
    </w:p>
    <w:p w:rsidR="005A1328" w:rsidRPr="001235C4" w:rsidRDefault="00DF67A2" w:rsidP="001235C4">
      <w:pPr>
        <w:spacing w:before="67"/>
        <w:ind w:left="142" w:firstLine="720"/>
        <w:contextualSpacing/>
        <w:jc w:val="both"/>
        <w:rPr>
          <w:i/>
          <w:sz w:val="28"/>
        </w:rPr>
      </w:pPr>
      <w:r>
        <w:rPr>
          <w:i/>
          <w:sz w:val="28"/>
        </w:rPr>
        <w:t>Вторая</w:t>
      </w:r>
      <w:r>
        <w:rPr>
          <w:i/>
          <w:spacing w:val="-7"/>
          <w:sz w:val="28"/>
        </w:rPr>
        <w:t xml:space="preserve"> </w:t>
      </w:r>
      <w:r>
        <w:rPr>
          <w:i/>
          <w:sz w:val="28"/>
        </w:rPr>
        <w:t>группа</w:t>
      </w:r>
      <w:r>
        <w:rPr>
          <w:i/>
          <w:spacing w:val="-7"/>
          <w:sz w:val="28"/>
        </w:rPr>
        <w:t xml:space="preserve"> </w:t>
      </w:r>
      <w:r>
        <w:rPr>
          <w:i/>
          <w:sz w:val="28"/>
        </w:rPr>
        <w:t>детей</w:t>
      </w:r>
      <w:r>
        <w:rPr>
          <w:i/>
          <w:spacing w:val="-7"/>
          <w:sz w:val="28"/>
        </w:rPr>
        <w:t xml:space="preserve"> </w:t>
      </w:r>
      <w:r>
        <w:rPr>
          <w:i/>
          <w:sz w:val="28"/>
        </w:rPr>
        <w:t>раннего</w:t>
      </w:r>
      <w:r>
        <w:rPr>
          <w:i/>
          <w:spacing w:val="-7"/>
          <w:sz w:val="28"/>
        </w:rPr>
        <w:t xml:space="preserve"> </w:t>
      </w:r>
      <w:r>
        <w:rPr>
          <w:i/>
          <w:sz w:val="28"/>
        </w:rPr>
        <w:t>возраста</w:t>
      </w:r>
      <w:r>
        <w:rPr>
          <w:i/>
          <w:spacing w:val="-2"/>
          <w:sz w:val="28"/>
        </w:rPr>
        <w:t xml:space="preserve"> </w:t>
      </w:r>
      <w:r>
        <w:rPr>
          <w:i/>
          <w:sz w:val="28"/>
        </w:rPr>
        <w:t>(второй</w:t>
      </w:r>
      <w:r>
        <w:rPr>
          <w:i/>
          <w:spacing w:val="-7"/>
          <w:sz w:val="28"/>
        </w:rPr>
        <w:t xml:space="preserve"> </w:t>
      </w:r>
      <w:r>
        <w:rPr>
          <w:i/>
          <w:sz w:val="28"/>
        </w:rPr>
        <w:t>год</w:t>
      </w:r>
      <w:r>
        <w:rPr>
          <w:i/>
          <w:spacing w:val="-8"/>
          <w:sz w:val="28"/>
        </w:rPr>
        <w:t xml:space="preserve"> </w:t>
      </w:r>
      <w:r>
        <w:rPr>
          <w:i/>
          <w:spacing w:val="-2"/>
          <w:sz w:val="28"/>
        </w:rPr>
        <w:t>жизни)</w:t>
      </w:r>
    </w:p>
    <w:p w:rsidR="005A1328" w:rsidRDefault="00DF67A2" w:rsidP="001235C4">
      <w:pPr>
        <w:pStyle w:val="a3"/>
        <w:ind w:left="142" w:right="140" w:firstLine="720"/>
        <w:contextualSpacing/>
      </w:pPr>
      <w:r>
        <w:rPr>
          <w:i/>
        </w:rPr>
        <w:t xml:space="preserve">Росто-весовые характеристики. </w:t>
      </w:r>
      <w:r>
        <w:t>Вес двухлетнего ребенка составляет одну пятую веса взрослого человека. К двум годам мальчики набирают вес до 13,04 кг,</w:t>
      </w:r>
      <w:r>
        <w:rPr>
          <w:spacing w:val="40"/>
        </w:rPr>
        <w:t xml:space="preserve"> </w:t>
      </w:r>
      <w:r>
        <w:t xml:space="preserve">девочки - 12,6 кг. Ежемесячная прибавка в весе составляет 200-250 граммов, а в росте 1 см. К двум годам длина тела мальчиков достигает 88,3 см, а девочек - 86,1 </w:t>
      </w:r>
      <w:r>
        <w:rPr>
          <w:spacing w:val="-4"/>
        </w:rPr>
        <w:t>см.</w:t>
      </w:r>
    </w:p>
    <w:p w:rsidR="005A1328" w:rsidRDefault="00DF67A2" w:rsidP="001235C4">
      <w:pPr>
        <w:pStyle w:val="a3"/>
        <w:ind w:left="142" w:right="142" w:firstLine="720"/>
        <w:contextualSpacing/>
      </w:pPr>
      <w:r>
        <w:rPr>
          <w:i/>
        </w:rPr>
        <w:t xml:space="preserve">Функциональное созревание. </w:t>
      </w:r>
      <w: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1235C4" w:rsidRDefault="00DF67A2" w:rsidP="001235C4">
      <w:pPr>
        <w:pStyle w:val="a3"/>
        <w:ind w:left="142" w:right="142" w:firstLine="720"/>
        <w:contextualSpacing/>
      </w:pPr>
      <w:r>
        <w:rPr>
          <w:i/>
        </w:rPr>
        <w:t xml:space="preserve">Развитие моторики. </w:t>
      </w:r>
      <w:r>
        <w:t xml:space="preserve">Развитие моторики является определяющим для всего психического развития. Преимущественно формируется подкорковый уровень </w:t>
      </w:r>
      <w:r>
        <w:lastRenderedPageBreak/>
        <w:t>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w:t>
      </w:r>
      <w:r>
        <w:rPr>
          <w:spacing w:val="-1"/>
        </w:rPr>
        <w:t xml:space="preserve"> </w:t>
      </w:r>
      <w:r>
        <w:t>активности</w:t>
      </w:r>
      <w:r>
        <w:rPr>
          <w:spacing w:val="-2"/>
        </w:rPr>
        <w:t xml:space="preserve"> </w:t>
      </w:r>
      <w:r>
        <w:t>и</w:t>
      </w:r>
      <w:r>
        <w:rPr>
          <w:spacing w:val="-2"/>
        </w:rPr>
        <w:t xml:space="preserve"> </w:t>
      </w:r>
      <w:r>
        <w:t>отдыха). Подавляющие</w:t>
      </w:r>
      <w:r>
        <w:rPr>
          <w:spacing w:val="-1"/>
        </w:rPr>
        <w:t xml:space="preserve"> </w:t>
      </w:r>
      <w:r>
        <w:t>большинство</w:t>
      </w:r>
      <w:r>
        <w:rPr>
          <w:spacing w:val="-2"/>
        </w:rPr>
        <w:t xml:space="preserve"> </w:t>
      </w:r>
      <w:r>
        <w:t>детей</w:t>
      </w:r>
      <w:r>
        <w:rPr>
          <w:spacing w:val="-2"/>
        </w:rPr>
        <w:t xml:space="preserve"> </w:t>
      </w:r>
      <w:r>
        <w:t>(90%)</w:t>
      </w:r>
      <w:r>
        <w:rPr>
          <w:spacing w:val="-3"/>
        </w:rPr>
        <w:t xml:space="preserve"> </w:t>
      </w:r>
      <w:r>
        <w:t>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w:t>
      </w:r>
    </w:p>
    <w:p w:rsidR="005A1328" w:rsidRDefault="00DF67A2" w:rsidP="001235C4">
      <w:pPr>
        <w:pStyle w:val="a3"/>
        <w:ind w:left="142" w:right="142" w:firstLine="720"/>
        <w:contextualSpacing/>
      </w:pPr>
      <w:r>
        <w:t xml:space="preserve">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w:t>
      </w:r>
      <w:r>
        <w:rPr>
          <w:spacing w:val="40"/>
        </w:rPr>
        <w:t xml:space="preserve"> </w:t>
      </w:r>
      <w:r>
        <w:t>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w:t>
      </w:r>
      <w:r>
        <w:rPr>
          <w:spacing w:val="60"/>
          <w:w w:val="150"/>
        </w:rPr>
        <w:t xml:space="preserve"> </w:t>
      </w:r>
      <w:r>
        <w:t>движения</w:t>
      </w:r>
      <w:r>
        <w:rPr>
          <w:spacing w:val="61"/>
          <w:w w:val="150"/>
        </w:rPr>
        <w:t xml:space="preserve"> </w:t>
      </w:r>
      <w:r>
        <w:t>(мишке,</w:t>
      </w:r>
      <w:r>
        <w:rPr>
          <w:spacing w:val="62"/>
          <w:w w:val="150"/>
        </w:rPr>
        <w:t xml:space="preserve"> </w:t>
      </w:r>
      <w:r>
        <w:t>зайчику).</w:t>
      </w:r>
      <w:r>
        <w:rPr>
          <w:spacing w:val="61"/>
          <w:w w:val="150"/>
        </w:rPr>
        <w:t xml:space="preserve"> </w:t>
      </w:r>
      <w:r>
        <w:t>В</w:t>
      </w:r>
      <w:r>
        <w:rPr>
          <w:spacing w:val="57"/>
          <w:w w:val="150"/>
        </w:rPr>
        <w:t xml:space="preserve"> </w:t>
      </w:r>
      <w:r>
        <w:t>простых</w:t>
      </w:r>
      <w:r>
        <w:rPr>
          <w:spacing w:val="55"/>
          <w:w w:val="150"/>
        </w:rPr>
        <w:t xml:space="preserve"> </w:t>
      </w:r>
      <w:r>
        <w:t>подвижных</w:t>
      </w:r>
      <w:r>
        <w:rPr>
          <w:spacing w:val="60"/>
          <w:w w:val="150"/>
        </w:rPr>
        <w:t xml:space="preserve"> </w:t>
      </w:r>
      <w:r>
        <w:t>играх</w:t>
      </w:r>
      <w:r>
        <w:rPr>
          <w:spacing w:val="60"/>
          <w:w w:val="150"/>
        </w:rPr>
        <w:t xml:space="preserve"> </w:t>
      </w:r>
      <w:r>
        <w:rPr>
          <w:spacing w:val="-10"/>
        </w:rPr>
        <w:t>и</w:t>
      </w:r>
      <w:r w:rsidR="00882C6F">
        <w:rPr>
          <w:spacing w:val="-10"/>
        </w:rPr>
        <w:t xml:space="preserve"> </w:t>
      </w:r>
      <w:r>
        <w:t>плясках</w:t>
      </w:r>
      <w:r>
        <w:rPr>
          <w:spacing w:val="-7"/>
        </w:rPr>
        <w:t xml:space="preserve"> </w:t>
      </w:r>
      <w:r>
        <w:t>дети</w:t>
      </w:r>
      <w:r>
        <w:rPr>
          <w:spacing w:val="-3"/>
        </w:rPr>
        <w:t xml:space="preserve"> </w:t>
      </w:r>
      <w:r>
        <w:t>привыкают</w:t>
      </w:r>
      <w:r>
        <w:rPr>
          <w:spacing w:val="-1"/>
        </w:rPr>
        <w:t xml:space="preserve"> </w:t>
      </w:r>
      <w:r>
        <w:t>координировать</w:t>
      </w:r>
      <w:r>
        <w:rPr>
          <w:spacing w:val="-5"/>
        </w:rPr>
        <w:t xml:space="preserve"> </w:t>
      </w:r>
      <w:r>
        <w:t>свои</w:t>
      </w:r>
      <w:r>
        <w:rPr>
          <w:spacing w:val="-3"/>
        </w:rPr>
        <w:t xml:space="preserve"> </w:t>
      </w:r>
      <w:r>
        <w:t>движения</w:t>
      </w:r>
      <w:r>
        <w:rPr>
          <w:spacing w:val="-2"/>
        </w:rPr>
        <w:t xml:space="preserve"> </w:t>
      </w:r>
      <w:r>
        <w:t>и</w:t>
      </w:r>
      <w:r>
        <w:rPr>
          <w:spacing w:val="-3"/>
        </w:rPr>
        <w:t xml:space="preserve"> </w:t>
      </w:r>
      <w:r>
        <w:t>действия</w:t>
      </w:r>
      <w:r>
        <w:rPr>
          <w:spacing w:val="-2"/>
        </w:rPr>
        <w:t xml:space="preserve"> </w:t>
      </w:r>
      <w:r>
        <w:t>друг</w:t>
      </w:r>
      <w:r>
        <w:rPr>
          <w:spacing w:val="-2"/>
        </w:rPr>
        <w:t xml:space="preserve"> </w:t>
      </w:r>
      <w:r>
        <w:t>с</w:t>
      </w:r>
      <w:r>
        <w:rPr>
          <w:spacing w:val="-2"/>
        </w:rPr>
        <w:t xml:space="preserve"> </w:t>
      </w:r>
      <w:r>
        <w:t>другом. В</w:t>
      </w:r>
      <w:r>
        <w:rPr>
          <w:spacing w:val="-7"/>
        </w:rPr>
        <w:t xml:space="preserve"> </w:t>
      </w:r>
      <w:r>
        <w:t>полтора</w:t>
      </w:r>
      <w:r>
        <w:rPr>
          <w:spacing w:val="-3"/>
        </w:rPr>
        <w:t xml:space="preserve"> </w:t>
      </w:r>
      <w:r>
        <w:t>года</w:t>
      </w:r>
      <w:r>
        <w:rPr>
          <w:spacing w:val="-3"/>
        </w:rPr>
        <w:t xml:space="preserve"> </w:t>
      </w:r>
      <w:r>
        <w:t>дети</w:t>
      </w:r>
      <w:r>
        <w:rPr>
          <w:spacing w:val="-4"/>
        </w:rPr>
        <w:t xml:space="preserve"> </w:t>
      </w:r>
      <w:r>
        <w:t>способны</w:t>
      </w:r>
      <w:r>
        <w:rPr>
          <w:spacing w:val="-4"/>
        </w:rPr>
        <w:t xml:space="preserve"> </w:t>
      </w:r>
      <w:r>
        <w:t>рисовать</w:t>
      </w:r>
      <w:r>
        <w:rPr>
          <w:spacing w:val="-1"/>
        </w:rPr>
        <w:t xml:space="preserve"> </w:t>
      </w:r>
      <w:r>
        <w:t>каракули,</w:t>
      </w:r>
      <w:r>
        <w:rPr>
          <w:spacing w:val="-1"/>
        </w:rPr>
        <w:t xml:space="preserve"> </w:t>
      </w:r>
      <w:r>
        <w:t>а</w:t>
      </w:r>
      <w:r>
        <w:rPr>
          <w:spacing w:val="-3"/>
        </w:rPr>
        <w:t xml:space="preserve"> </w:t>
      </w:r>
      <w:r>
        <w:t>к</w:t>
      </w:r>
      <w:r>
        <w:rPr>
          <w:spacing w:val="-4"/>
        </w:rPr>
        <w:t xml:space="preserve"> </w:t>
      </w:r>
      <w:r>
        <w:t>двум</w:t>
      </w:r>
      <w:r>
        <w:rPr>
          <w:spacing w:val="-2"/>
        </w:rPr>
        <w:t xml:space="preserve"> </w:t>
      </w:r>
      <w:r>
        <w:t>годам</w:t>
      </w:r>
      <w:r>
        <w:rPr>
          <w:spacing w:val="-2"/>
        </w:rPr>
        <w:t xml:space="preserve"> </w:t>
      </w:r>
      <w:r>
        <w:t>могут</w:t>
      </w:r>
      <w:r>
        <w:rPr>
          <w:spacing w:val="-5"/>
        </w:rPr>
        <w:t xml:space="preserve"> </w:t>
      </w:r>
      <w:r>
        <w:t>нарисовать прямую линию. Дети все лучше контролируют простые движения, а затем объединяют их во все более сложные и согласованные системы.</w:t>
      </w:r>
    </w:p>
    <w:p w:rsidR="005A1328" w:rsidRDefault="00DF67A2" w:rsidP="001235C4">
      <w:pPr>
        <w:pStyle w:val="a3"/>
        <w:ind w:right="136" w:firstLine="720"/>
        <w:contextualSpacing/>
      </w:pPr>
      <w:r>
        <w:rPr>
          <w:i/>
        </w:rPr>
        <w:t xml:space="preserve">Психические функции. </w:t>
      </w:r>
      <w: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w:t>
      </w:r>
    </w:p>
    <w:p w:rsidR="005A1328" w:rsidRDefault="00DF67A2" w:rsidP="001235C4">
      <w:pPr>
        <w:pStyle w:val="a3"/>
        <w:ind w:right="141" w:firstLine="720"/>
        <w:contextualSpacing/>
      </w:pPr>
      <w:r>
        <w:t>-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w:t>
      </w:r>
      <w:r>
        <w:rPr>
          <w:spacing w:val="40"/>
        </w:rPr>
        <w:t xml:space="preserve"> </w:t>
      </w:r>
      <w:r>
        <w:t xml:space="preserve">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w:t>
      </w:r>
      <w:r>
        <w:rPr>
          <w:spacing w:val="-2"/>
        </w:rPr>
        <w:t>лет).</w:t>
      </w:r>
    </w:p>
    <w:p w:rsidR="005A1328" w:rsidRDefault="00DF67A2" w:rsidP="001235C4">
      <w:pPr>
        <w:pStyle w:val="a3"/>
        <w:spacing w:before="1"/>
        <w:ind w:right="141" w:firstLine="720"/>
        <w:contextualSpacing/>
      </w:pPr>
      <w: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w:t>
      </w:r>
      <w:r>
        <w:lastRenderedPageBreak/>
        <w:t>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1235C4" w:rsidRDefault="00DF67A2" w:rsidP="001235C4">
      <w:pPr>
        <w:pStyle w:val="a3"/>
        <w:spacing w:before="1"/>
        <w:ind w:right="138" w:firstLine="720"/>
        <w:contextualSpacing/>
      </w:pPr>
      <w:r w:rsidRPr="001235C4">
        <w:rPr>
          <w:i/>
        </w:rPr>
        <w:t>Второй</w:t>
      </w:r>
      <w:r w:rsidRPr="001235C4">
        <w:rPr>
          <w:i/>
          <w:spacing w:val="-4"/>
        </w:rPr>
        <w:t xml:space="preserve"> </w:t>
      </w:r>
      <w:r w:rsidRPr="001235C4">
        <w:rPr>
          <w:i/>
        </w:rPr>
        <w:t>год</w:t>
      </w:r>
      <w:r w:rsidRPr="001235C4">
        <w:rPr>
          <w:i/>
          <w:spacing w:val="-2"/>
        </w:rPr>
        <w:t xml:space="preserve"> </w:t>
      </w:r>
      <w:r w:rsidRPr="001235C4">
        <w:rPr>
          <w:i/>
        </w:rPr>
        <w:t>жизни</w:t>
      </w:r>
      <w:r>
        <w:t xml:space="preserve"> -</w:t>
      </w:r>
      <w:r>
        <w:rPr>
          <w:spacing w:val="-5"/>
        </w:rPr>
        <w:t xml:space="preserve"> </w:t>
      </w:r>
      <w:r>
        <w:t>период</w:t>
      </w:r>
      <w:r>
        <w:rPr>
          <w:spacing w:val="-2"/>
        </w:rPr>
        <w:t xml:space="preserve"> </w:t>
      </w:r>
      <w:r>
        <w:t>интенсивного</w:t>
      </w:r>
      <w:r>
        <w:rPr>
          <w:spacing w:val="-4"/>
        </w:rPr>
        <w:t xml:space="preserve"> </w:t>
      </w:r>
      <w:r>
        <w:t>формирования</w:t>
      </w:r>
      <w:r>
        <w:rPr>
          <w:spacing w:val="-3"/>
        </w:rPr>
        <w:t xml:space="preserve"> </w:t>
      </w:r>
      <w:r>
        <w:t>речи,</w:t>
      </w:r>
      <w:r>
        <w:rPr>
          <w:spacing w:val="-2"/>
        </w:rPr>
        <w:t xml:space="preserve"> </w:t>
      </w:r>
      <w:r>
        <w:t>где</w:t>
      </w:r>
      <w:r>
        <w:rPr>
          <w:spacing w:val="-3"/>
        </w:rPr>
        <w:t xml:space="preserve"> </w:t>
      </w:r>
      <w:r>
        <w:t>можно</w:t>
      </w:r>
      <w:r>
        <w:rPr>
          <w:spacing w:val="-4"/>
        </w:rPr>
        <w:t xml:space="preserve"> </w:t>
      </w:r>
      <w:r>
        <w:t>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w:t>
      </w:r>
      <w:r>
        <w:rPr>
          <w:spacing w:val="36"/>
        </w:rPr>
        <w:t xml:space="preserve"> </w:t>
      </w:r>
      <w:r>
        <w:t>грамматике,</w:t>
      </w:r>
      <w:r>
        <w:rPr>
          <w:spacing w:val="36"/>
        </w:rPr>
        <w:t xml:space="preserve"> </w:t>
      </w:r>
      <w:r>
        <w:t>синтаксису.</w:t>
      </w:r>
      <w:r>
        <w:rPr>
          <w:spacing w:val="40"/>
        </w:rPr>
        <w:t xml:space="preserve"> </w:t>
      </w:r>
      <w:r>
        <w:t>Второй</w:t>
      </w:r>
      <w:r>
        <w:rPr>
          <w:spacing w:val="33"/>
        </w:rPr>
        <w:t xml:space="preserve"> </w:t>
      </w:r>
      <w:r>
        <w:t>период</w:t>
      </w:r>
      <w:r>
        <w:rPr>
          <w:spacing w:val="36"/>
        </w:rPr>
        <w:t xml:space="preserve"> </w:t>
      </w:r>
      <w:r>
        <w:t>(от</w:t>
      </w:r>
      <w:r>
        <w:rPr>
          <w:spacing w:val="33"/>
        </w:rPr>
        <w:t xml:space="preserve"> </w:t>
      </w:r>
      <w:r>
        <w:t>года</w:t>
      </w:r>
      <w:r>
        <w:rPr>
          <w:spacing w:val="35"/>
        </w:rPr>
        <w:t xml:space="preserve"> </w:t>
      </w:r>
      <w:r>
        <w:t>и</w:t>
      </w:r>
      <w:r>
        <w:rPr>
          <w:spacing w:val="33"/>
        </w:rPr>
        <w:t xml:space="preserve"> </w:t>
      </w:r>
      <w:r>
        <w:t>восьми</w:t>
      </w:r>
      <w:r>
        <w:rPr>
          <w:spacing w:val="33"/>
        </w:rPr>
        <w:t xml:space="preserve"> </w:t>
      </w:r>
      <w:r>
        <w:t>месяцев</w:t>
      </w:r>
      <w:r>
        <w:rPr>
          <w:spacing w:val="37"/>
        </w:rPr>
        <w:t xml:space="preserve"> </w:t>
      </w:r>
      <w:r>
        <w:t>до</w:t>
      </w:r>
      <w:r w:rsidR="00882C6F">
        <w:t xml:space="preserve"> </w:t>
      </w:r>
      <w:r>
        <w:t>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w:t>
      </w:r>
      <w:r>
        <w:rPr>
          <w:spacing w:val="-1"/>
        </w:rPr>
        <w:t xml:space="preserve"> </w:t>
      </w:r>
      <w:r>
        <w:t xml:space="preserve">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w:t>
      </w:r>
    </w:p>
    <w:p w:rsidR="005A1328" w:rsidRDefault="00DF67A2" w:rsidP="001235C4">
      <w:pPr>
        <w:pStyle w:val="a3"/>
        <w:spacing w:before="1"/>
        <w:ind w:right="138" w:firstLine="720"/>
        <w:contextualSpacing/>
      </w:pPr>
      <w:r>
        <w:t>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w:t>
      </w:r>
      <w:r>
        <w:rPr>
          <w:spacing w:val="-7"/>
        </w:rPr>
        <w:t xml:space="preserve"> </w:t>
      </w:r>
      <w:r>
        <w:t>и</w:t>
      </w:r>
      <w:r>
        <w:rPr>
          <w:spacing w:val="-6"/>
        </w:rPr>
        <w:t xml:space="preserve"> </w:t>
      </w:r>
      <w:r>
        <w:t>существительных,</w:t>
      </w:r>
      <w:r>
        <w:rPr>
          <w:spacing w:val="-3"/>
        </w:rPr>
        <w:t xml:space="preserve"> </w:t>
      </w:r>
      <w:r>
        <w:t>встречаются</w:t>
      </w:r>
      <w:r>
        <w:rPr>
          <w:spacing w:val="-4"/>
        </w:rPr>
        <w:t xml:space="preserve"> </w:t>
      </w:r>
      <w:r>
        <w:t>простые</w:t>
      </w:r>
      <w:r>
        <w:rPr>
          <w:spacing w:val="-5"/>
        </w:rPr>
        <w:t xml:space="preserve"> </w:t>
      </w:r>
      <w:r>
        <w:t>прилагательные</w:t>
      </w:r>
      <w:r>
        <w:rPr>
          <w:spacing w:val="-5"/>
        </w:rPr>
        <w:t xml:space="preserve"> </w:t>
      </w:r>
      <w:r>
        <w:t>и наречия</w:t>
      </w:r>
      <w:r>
        <w:rPr>
          <w:spacing w:val="-5"/>
        </w:rPr>
        <w:t xml:space="preserve"> </w:t>
      </w:r>
      <w:r>
        <w:t>(тут,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5A1328" w:rsidRDefault="005A1328">
      <w:pPr>
        <w:pStyle w:val="a3"/>
        <w:spacing w:before="44"/>
        <w:ind w:left="0"/>
        <w:jc w:val="left"/>
      </w:pPr>
    </w:p>
    <w:p w:rsidR="005A1328" w:rsidRDefault="00DF67A2" w:rsidP="001235C4">
      <w:pPr>
        <w:pStyle w:val="a3"/>
        <w:ind w:left="142" w:right="139" w:firstLine="709"/>
      </w:pPr>
      <w: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w:t>
      </w:r>
      <w:r>
        <w:rPr>
          <w:spacing w:val="-1"/>
        </w:rPr>
        <w:t xml:space="preserve"> </w:t>
      </w:r>
      <w:r>
        <w:t>раннем детстве:</w:t>
      </w:r>
      <w:r>
        <w:rPr>
          <w:spacing w:val="-4"/>
        </w:rPr>
        <w:t xml:space="preserve"> </w:t>
      </w:r>
      <w:r>
        <w:t>на первом этапе (один год) игра носит узко-подражательный характер, представляет собой</w:t>
      </w:r>
      <w:r>
        <w:rPr>
          <w:spacing w:val="40"/>
        </w:rPr>
        <w:t xml:space="preserve"> </w:t>
      </w:r>
      <w:r>
        <w:t>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w:t>
      </w:r>
      <w:r>
        <w:rPr>
          <w:spacing w:val="-3"/>
        </w:rPr>
        <w:t xml:space="preserve"> </w:t>
      </w:r>
      <w:r>
        <w:t>до</w:t>
      </w:r>
      <w:r>
        <w:rPr>
          <w:spacing w:val="-4"/>
        </w:rPr>
        <w:t xml:space="preserve"> </w:t>
      </w:r>
      <w:r>
        <w:t>трех</w:t>
      </w:r>
      <w:r>
        <w:rPr>
          <w:spacing w:val="-7"/>
        </w:rPr>
        <w:t xml:space="preserve"> </w:t>
      </w:r>
      <w:r>
        <w:t>лет)</w:t>
      </w:r>
      <w:r>
        <w:rPr>
          <w:spacing w:val="-5"/>
        </w:rPr>
        <w:t xml:space="preserve"> </w:t>
      </w:r>
      <w:r>
        <w:t>возникают</w:t>
      </w:r>
      <w:r>
        <w:rPr>
          <w:spacing w:val="-5"/>
        </w:rPr>
        <w:t xml:space="preserve"> </w:t>
      </w:r>
      <w:r>
        <w:t>элементы</w:t>
      </w:r>
      <w:r>
        <w:rPr>
          <w:spacing w:val="-4"/>
        </w:rPr>
        <w:t xml:space="preserve"> </w:t>
      </w:r>
      <w:r>
        <w:t>воображаемой</w:t>
      </w:r>
      <w:r>
        <w:rPr>
          <w:spacing w:val="-4"/>
        </w:rPr>
        <w:t xml:space="preserve"> </w:t>
      </w:r>
      <w:r>
        <w:t>ситуации,</w:t>
      </w:r>
      <w:r>
        <w:rPr>
          <w:spacing w:val="-2"/>
        </w:rPr>
        <w:t xml:space="preserve"> </w:t>
      </w:r>
      <w:r>
        <w:t>составляющей отличительную особенность игры: замещение одного предмета другим.</w:t>
      </w:r>
    </w:p>
    <w:p w:rsidR="005A1328" w:rsidRDefault="00DF67A2" w:rsidP="001235C4">
      <w:pPr>
        <w:pStyle w:val="a3"/>
        <w:spacing w:before="67"/>
        <w:ind w:right="142" w:firstLine="710"/>
      </w:pPr>
      <w:r>
        <w:rPr>
          <w:i/>
        </w:rPr>
        <w:t xml:space="preserve">Навыки. </w:t>
      </w:r>
      <w: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w:t>
      </w:r>
      <w:r>
        <w:rPr>
          <w:spacing w:val="-3"/>
        </w:rPr>
        <w:t xml:space="preserve"> </w:t>
      </w:r>
      <w:r>
        <w:t>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267BC0" w:rsidRDefault="00DF67A2" w:rsidP="001235C4">
      <w:pPr>
        <w:pStyle w:val="a3"/>
        <w:ind w:right="139" w:firstLine="710"/>
      </w:pPr>
      <w:r>
        <w:rPr>
          <w:i/>
        </w:rPr>
        <w:t>Коммуникация и социализация</w:t>
      </w:r>
      <w: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w:t>
      </w:r>
    </w:p>
    <w:p w:rsidR="005A1328" w:rsidRDefault="00DF67A2" w:rsidP="009152BF">
      <w:pPr>
        <w:pStyle w:val="a3"/>
        <w:ind w:right="139" w:firstLine="710"/>
      </w:pPr>
      <w:r>
        <w:t>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w:t>
      </w:r>
      <w:r>
        <w:rPr>
          <w:spacing w:val="-2"/>
        </w:rPr>
        <w:t xml:space="preserve"> </w:t>
      </w:r>
      <w:r>
        <w:t>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w:t>
      </w:r>
      <w:r>
        <w:rPr>
          <w:spacing w:val="-1"/>
        </w:rPr>
        <w:t xml:space="preserve"> </w:t>
      </w:r>
      <w:r>
        <w:t>правило, в</w:t>
      </w:r>
      <w:r>
        <w:rPr>
          <w:spacing w:val="-2"/>
        </w:rPr>
        <w:t xml:space="preserve"> </w:t>
      </w:r>
      <w:r>
        <w:t>процессе предметно-игровой деятельности и режимных моментах, а поскольку предметно-игровые действия и самообслуживание</w:t>
      </w:r>
      <w:r>
        <w:rPr>
          <w:spacing w:val="-4"/>
        </w:rPr>
        <w:t xml:space="preserve"> </w:t>
      </w:r>
      <w:r>
        <w:t>только</w:t>
      </w:r>
      <w:r>
        <w:rPr>
          <w:spacing w:val="-4"/>
        </w:rPr>
        <w:t xml:space="preserve"> </w:t>
      </w:r>
      <w:r>
        <w:t>формируются,</w:t>
      </w:r>
      <w:r>
        <w:rPr>
          <w:spacing w:val="-3"/>
        </w:rPr>
        <w:t xml:space="preserve"> </w:t>
      </w:r>
      <w:r>
        <w:t>самостоятельность,</w:t>
      </w:r>
      <w:r>
        <w:rPr>
          <w:spacing w:val="-3"/>
        </w:rPr>
        <w:t xml:space="preserve"> </w:t>
      </w:r>
      <w:r>
        <w:t>заинтересованность</w:t>
      </w:r>
      <w:r>
        <w:rPr>
          <w:spacing w:val="-6"/>
        </w:rPr>
        <w:t xml:space="preserve"> </w:t>
      </w:r>
      <w:r>
        <w:t xml:space="preserve">в </w:t>
      </w:r>
      <w:r w:rsidR="009152BF">
        <w:t>их</w:t>
      </w:r>
      <w:r w:rsidR="009152BF">
        <w:rPr>
          <w:spacing w:val="61"/>
        </w:rPr>
        <w:t xml:space="preserve"> выполнении </w:t>
      </w:r>
      <w:r w:rsidR="009152BF">
        <w:rPr>
          <w:spacing w:val="61"/>
        </w:rPr>
        <w:lastRenderedPageBreak/>
        <w:t>следует</w:t>
      </w:r>
      <w:r w:rsidR="009152BF">
        <w:rPr>
          <w:spacing w:val="62"/>
        </w:rPr>
        <w:t xml:space="preserve"> всячески</w:t>
      </w:r>
      <w:r w:rsidR="009152BF">
        <w:rPr>
          <w:spacing w:val="63"/>
        </w:rPr>
        <w:t xml:space="preserve"> оберегать</w:t>
      </w:r>
      <w:r>
        <w:t>.</w:t>
      </w:r>
      <w:r>
        <w:rPr>
          <w:spacing w:val="62"/>
        </w:rPr>
        <w:t xml:space="preserve">  </w:t>
      </w:r>
      <w:r w:rsidR="009152BF">
        <w:t>Детей</w:t>
      </w:r>
      <w:r w:rsidR="009152BF">
        <w:rPr>
          <w:spacing w:val="61"/>
        </w:rPr>
        <w:t xml:space="preserve"> приучают</w:t>
      </w:r>
      <w:r w:rsidR="009152BF">
        <w:rPr>
          <w:spacing w:val="60"/>
        </w:rPr>
        <w:t xml:space="preserve"> соблюдать </w:t>
      </w:r>
      <w:r>
        <w:t>«дисциплину</w:t>
      </w:r>
      <w:r>
        <w:rPr>
          <w:spacing w:val="-5"/>
        </w:rPr>
        <w:t xml:space="preserve"> </w:t>
      </w:r>
      <w:r>
        <w:t>расстояния», и</w:t>
      </w:r>
      <w:r>
        <w:rPr>
          <w:spacing w:val="-1"/>
        </w:rPr>
        <w:t xml:space="preserve"> </w:t>
      </w:r>
      <w:r>
        <w:t>они</w:t>
      </w:r>
      <w:r>
        <w:rPr>
          <w:spacing w:val="-1"/>
        </w:rPr>
        <w:t xml:space="preserve"> </w:t>
      </w:r>
      <w:r>
        <w:t>осваивают</w:t>
      </w:r>
      <w:r>
        <w:rPr>
          <w:spacing w:val="-3"/>
        </w:rPr>
        <w:t xml:space="preserve"> </w:t>
      </w:r>
      <w:r>
        <w:t>умение играть</w:t>
      </w:r>
      <w:r>
        <w:rPr>
          <w:spacing w:val="-3"/>
        </w:rPr>
        <w:t xml:space="preserve"> </w:t>
      </w:r>
      <w:r>
        <w:t>и</w:t>
      </w:r>
      <w:r>
        <w:rPr>
          <w:spacing w:val="-1"/>
        </w:rPr>
        <w:t xml:space="preserve"> </w:t>
      </w:r>
      <w:r>
        <w:t>действовать</w:t>
      </w:r>
      <w:r>
        <w:rPr>
          <w:spacing w:val="-3"/>
        </w:rPr>
        <w:t xml:space="preserve"> </w:t>
      </w:r>
      <w:r>
        <w:t>рядом,</w:t>
      </w:r>
      <w:r>
        <w:rPr>
          <w:spacing w:val="-3"/>
        </w:rPr>
        <w:t xml:space="preserve"> </w:t>
      </w:r>
      <w:r>
        <w:t>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5A1328" w:rsidRDefault="00DF67A2" w:rsidP="00267BC0">
      <w:pPr>
        <w:pStyle w:val="a3"/>
        <w:ind w:right="147" w:firstLine="710"/>
      </w:pPr>
      <w:r>
        <w:rPr>
          <w:i/>
        </w:rPr>
        <w:t>Саморегуляция</w:t>
      </w:r>
      <w:r>
        <w:t>. Овладение туалетным поведением. Формирование основ регуляции</w:t>
      </w:r>
      <w:r>
        <w:rPr>
          <w:spacing w:val="-6"/>
        </w:rPr>
        <w:t xml:space="preserve"> </w:t>
      </w:r>
      <w:r>
        <w:t>поведения.</w:t>
      </w:r>
      <w:r>
        <w:rPr>
          <w:spacing w:val="-3"/>
        </w:rPr>
        <w:t xml:space="preserve"> </w:t>
      </w:r>
      <w:r>
        <w:t>В</w:t>
      </w:r>
      <w:r>
        <w:rPr>
          <w:spacing w:val="-9"/>
        </w:rPr>
        <w:t xml:space="preserve"> </w:t>
      </w:r>
      <w:r>
        <w:t>речи</w:t>
      </w:r>
      <w:r>
        <w:rPr>
          <w:spacing w:val="-6"/>
        </w:rPr>
        <w:t xml:space="preserve"> </w:t>
      </w:r>
      <w:r>
        <w:t>появляются</w:t>
      </w:r>
      <w:r>
        <w:rPr>
          <w:spacing w:val="-4"/>
        </w:rPr>
        <w:t xml:space="preserve"> </w:t>
      </w:r>
      <w:r>
        <w:t>оценочные</w:t>
      </w:r>
      <w:r>
        <w:rPr>
          <w:spacing w:val="-5"/>
        </w:rPr>
        <w:t xml:space="preserve"> </w:t>
      </w:r>
      <w:r>
        <w:t>суждения:</w:t>
      </w:r>
      <w:r>
        <w:rPr>
          <w:spacing w:val="-6"/>
        </w:rPr>
        <w:t xml:space="preserve"> </w:t>
      </w:r>
      <w:r>
        <w:t>«плохой, хороший, красивый». Ребенок овладевает умением самостоятельно есть любые виды пищи, умыться</w:t>
      </w:r>
      <w:r>
        <w:rPr>
          <w:spacing w:val="39"/>
        </w:rPr>
        <w:t xml:space="preserve">  </w:t>
      </w:r>
      <w:r>
        <w:t>и</w:t>
      </w:r>
      <w:r>
        <w:rPr>
          <w:spacing w:val="38"/>
        </w:rPr>
        <w:t xml:space="preserve">  </w:t>
      </w:r>
      <w:r>
        <w:t>мыть</w:t>
      </w:r>
      <w:r>
        <w:rPr>
          <w:spacing w:val="37"/>
        </w:rPr>
        <w:t xml:space="preserve">  </w:t>
      </w:r>
      <w:r>
        <w:t>руки,</w:t>
      </w:r>
      <w:r>
        <w:rPr>
          <w:spacing w:val="40"/>
        </w:rPr>
        <w:t xml:space="preserve">  </w:t>
      </w:r>
      <w:r>
        <w:t>приобретает</w:t>
      </w:r>
      <w:r>
        <w:rPr>
          <w:spacing w:val="40"/>
        </w:rPr>
        <w:t xml:space="preserve">  </w:t>
      </w:r>
      <w:r>
        <w:t>навыки</w:t>
      </w:r>
      <w:r>
        <w:rPr>
          <w:spacing w:val="38"/>
        </w:rPr>
        <w:t xml:space="preserve">  </w:t>
      </w:r>
      <w:r>
        <w:t>опрятности.</w:t>
      </w:r>
      <w:r>
        <w:rPr>
          <w:spacing w:val="39"/>
        </w:rPr>
        <w:t xml:space="preserve">  </w:t>
      </w:r>
      <w:r>
        <w:rPr>
          <w:spacing w:val="-2"/>
        </w:rPr>
        <w:t>Совершенствуется</w:t>
      </w:r>
      <w:r w:rsidR="00882C6F">
        <w:rPr>
          <w:spacing w:val="-2"/>
        </w:rPr>
        <w:t xml:space="preserve"> </w:t>
      </w:r>
      <w:r>
        <w:t>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5A1328" w:rsidRDefault="00DF67A2" w:rsidP="00267BC0">
      <w:pPr>
        <w:pStyle w:val="a3"/>
        <w:ind w:right="150" w:firstLine="710"/>
      </w:pPr>
      <w:r>
        <w:rPr>
          <w:i/>
        </w:rPr>
        <w:t xml:space="preserve">Личность.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5A1328" w:rsidRPr="00267BC0" w:rsidRDefault="00DF67A2" w:rsidP="00267BC0">
      <w:pPr>
        <w:ind w:left="141" w:firstLine="710"/>
        <w:jc w:val="both"/>
        <w:rPr>
          <w:i/>
          <w:sz w:val="28"/>
        </w:rPr>
      </w:pPr>
      <w:r>
        <w:rPr>
          <w:i/>
          <w:sz w:val="28"/>
        </w:rPr>
        <w:t>Первая</w:t>
      </w:r>
      <w:r>
        <w:rPr>
          <w:i/>
          <w:spacing w:val="-8"/>
          <w:sz w:val="28"/>
        </w:rPr>
        <w:t xml:space="preserve"> </w:t>
      </w:r>
      <w:r>
        <w:rPr>
          <w:i/>
          <w:sz w:val="28"/>
        </w:rPr>
        <w:t>младшая</w:t>
      </w:r>
      <w:r>
        <w:rPr>
          <w:i/>
          <w:spacing w:val="-8"/>
          <w:sz w:val="28"/>
        </w:rPr>
        <w:t xml:space="preserve"> </w:t>
      </w:r>
      <w:r>
        <w:rPr>
          <w:i/>
          <w:sz w:val="28"/>
        </w:rPr>
        <w:t>группа</w:t>
      </w:r>
      <w:r>
        <w:rPr>
          <w:i/>
          <w:spacing w:val="-3"/>
          <w:sz w:val="28"/>
        </w:rPr>
        <w:t xml:space="preserve"> </w:t>
      </w:r>
      <w:r>
        <w:rPr>
          <w:i/>
          <w:sz w:val="28"/>
        </w:rPr>
        <w:t>(третий</w:t>
      </w:r>
      <w:r>
        <w:rPr>
          <w:i/>
          <w:spacing w:val="-7"/>
          <w:sz w:val="28"/>
        </w:rPr>
        <w:t xml:space="preserve"> </w:t>
      </w:r>
      <w:r>
        <w:rPr>
          <w:i/>
          <w:sz w:val="28"/>
        </w:rPr>
        <w:t>год</w:t>
      </w:r>
      <w:r>
        <w:rPr>
          <w:i/>
          <w:spacing w:val="-9"/>
          <w:sz w:val="28"/>
        </w:rPr>
        <w:t xml:space="preserve"> </w:t>
      </w:r>
      <w:r>
        <w:rPr>
          <w:i/>
          <w:spacing w:val="-2"/>
          <w:sz w:val="28"/>
        </w:rPr>
        <w:t>жизни)</w:t>
      </w:r>
    </w:p>
    <w:p w:rsidR="005A1328" w:rsidRDefault="00DF67A2" w:rsidP="00267BC0">
      <w:pPr>
        <w:pStyle w:val="a3"/>
        <w:spacing w:before="1"/>
        <w:ind w:right="150" w:firstLine="710"/>
      </w:pPr>
      <w:r>
        <w:rPr>
          <w:i/>
        </w:rPr>
        <w:t xml:space="preserve">Росто-весовые характеристики. </w:t>
      </w:r>
      <w:r>
        <w:t>Средний вес мальчиков составляет 14,9 кг, девочек – 14,8 кг. Средняя длина тела у мальчиков до 95,7 см, у девочек – 97,3 см.</w:t>
      </w:r>
    </w:p>
    <w:p w:rsidR="005A1328" w:rsidRDefault="00DF67A2" w:rsidP="00267BC0">
      <w:pPr>
        <w:pStyle w:val="a3"/>
        <w:spacing w:before="1"/>
        <w:ind w:right="147" w:firstLine="710"/>
      </w:pPr>
      <w:r>
        <w:rPr>
          <w:i/>
        </w:rPr>
        <w:t xml:space="preserve">Функциональное созревание. </w:t>
      </w:r>
      <w: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5A1328" w:rsidRDefault="00DF67A2" w:rsidP="00267BC0">
      <w:pPr>
        <w:pStyle w:val="a3"/>
        <w:ind w:right="145" w:firstLine="710"/>
      </w:pPr>
      <w:r>
        <w:rPr>
          <w:i/>
        </w:rPr>
        <w:t xml:space="preserve">Развитие моторики. </w:t>
      </w:r>
      <w: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5A1328" w:rsidRDefault="00DF67A2" w:rsidP="00267BC0">
      <w:pPr>
        <w:pStyle w:val="a3"/>
        <w:spacing w:before="1"/>
        <w:ind w:right="143" w:firstLine="710"/>
      </w:pPr>
      <w:r>
        <w:rPr>
          <w:i/>
        </w:rPr>
        <w:t xml:space="preserve">Психические функции. </w:t>
      </w:r>
      <w:r>
        <w:t>Продолжает развиваться предметная деятельность, ситуативно- деловое общение ребенка со взрослым; совершенствуются</w:t>
      </w:r>
      <w:r>
        <w:rPr>
          <w:spacing w:val="40"/>
        </w:rPr>
        <w:t xml:space="preserve"> </w:t>
      </w:r>
      <w:r>
        <w:t>восприятие, речь, начальные формы произвольного поведения, игры, наглядно- 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5A1328" w:rsidRDefault="00DF67A2" w:rsidP="00267BC0">
      <w:pPr>
        <w:pStyle w:val="a3"/>
        <w:spacing w:before="67"/>
        <w:ind w:right="139" w:firstLine="710"/>
      </w:pPr>
      <w:r>
        <w:t xml:space="preserve">Интенсивно развивается активная речь детей. К трем годам они осваивают </w:t>
      </w:r>
      <w:r>
        <w:lastRenderedPageBreak/>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5A1328" w:rsidRDefault="00DF67A2" w:rsidP="00267BC0">
      <w:pPr>
        <w:pStyle w:val="a3"/>
        <w:ind w:right="141" w:firstLine="710"/>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5A1328" w:rsidRDefault="00DF67A2" w:rsidP="00267BC0">
      <w:pPr>
        <w:pStyle w:val="a3"/>
        <w:ind w:right="138" w:firstLine="710"/>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r>
        <w:rPr>
          <w:spacing w:val="40"/>
        </w:rPr>
        <w:t xml:space="preserve"> </w:t>
      </w:r>
      <w:r>
        <w:t>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rsidR="005A1328" w:rsidRDefault="00DF67A2" w:rsidP="00267BC0">
      <w:pPr>
        <w:pStyle w:val="a3"/>
        <w:ind w:right="145" w:firstLine="710"/>
      </w:pPr>
      <w:r>
        <w:rPr>
          <w:i/>
        </w:rPr>
        <w:t>Детские виды деятельности</w:t>
      </w:r>
      <w:r>
        <w:t>.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5A1328" w:rsidRDefault="00DF67A2" w:rsidP="00267BC0">
      <w:pPr>
        <w:pStyle w:val="a3"/>
        <w:ind w:right="139"/>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5A1328" w:rsidRDefault="00DF67A2" w:rsidP="00267BC0">
      <w:pPr>
        <w:pStyle w:val="a3"/>
        <w:ind w:right="148" w:firstLine="710"/>
      </w:pPr>
      <w:r>
        <w:rPr>
          <w:i/>
        </w:rPr>
        <w:t>Коммуникация и социализация</w:t>
      </w:r>
      <w:r>
        <w:t>.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5A1328" w:rsidRDefault="00DF67A2" w:rsidP="00267BC0">
      <w:pPr>
        <w:pStyle w:val="a3"/>
        <w:ind w:right="151" w:firstLine="710"/>
      </w:pPr>
      <w:r>
        <w:rPr>
          <w:i/>
        </w:rPr>
        <w:t>Саморегуляция</w:t>
      </w:r>
      <w:r>
        <w:t>. Для детей этого возраста характерна неосознанность мотивов, импульсивность и зависимость чувств и желаний от ситуации. Дети легко заражаются</w:t>
      </w:r>
      <w:r>
        <w:rPr>
          <w:spacing w:val="23"/>
        </w:rPr>
        <w:t xml:space="preserve">  </w:t>
      </w:r>
      <w:r>
        <w:t>эмоциональным</w:t>
      </w:r>
      <w:r>
        <w:rPr>
          <w:spacing w:val="23"/>
        </w:rPr>
        <w:t xml:space="preserve">  </w:t>
      </w:r>
      <w:r>
        <w:t>состоянием</w:t>
      </w:r>
      <w:r>
        <w:rPr>
          <w:spacing w:val="23"/>
        </w:rPr>
        <w:t xml:space="preserve">  </w:t>
      </w:r>
      <w:r>
        <w:t>сверстников.</w:t>
      </w:r>
      <w:r>
        <w:rPr>
          <w:spacing w:val="24"/>
        </w:rPr>
        <w:t xml:space="preserve">  </w:t>
      </w:r>
      <w:r>
        <w:t>Однако</w:t>
      </w:r>
      <w:r>
        <w:rPr>
          <w:spacing w:val="23"/>
        </w:rPr>
        <w:t xml:space="preserve">  </w:t>
      </w:r>
      <w:r>
        <w:t>в</w:t>
      </w:r>
      <w:r>
        <w:rPr>
          <w:spacing w:val="78"/>
          <w:w w:val="150"/>
        </w:rPr>
        <w:t xml:space="preserve"> </w:t>
      </w:r>
      <w:r>
        <w:t>этот</w:t>
      </w:r>
      <w:r>
        <w:rPr>
          <w:spacing w:val="24"/>
        </w:rPr>
        <w:t xml:space="preserve">  </w:t>
      </w:r>
      <w:r>
        <w:rPr>
          <w:spacing w:val="-2"/>
        </w:rPr>
        <w:t>период</w:t>
      </w:r>
      <w:r>
        <w:t>начинает складываться и произвольность поведения. Она обусловлена развитием орудийных действий и речи.</w:t>
      </w:r>
    </w:p>
    <w:p w:rsidR="005A1328" w:rsidRDefault="00DF67A2" w:rsidP="00267BC0">
      <w:pPr>
        <w:pStyle w:val="a3"/>
        <w:ind w:right="140" w:firstLine="710"/>
      </w:pPr>
      <w:r>
        <w:rPr>
          <w:i/>
        </w:rPr>
        <w:t xml:space="preserve">Личность. </w:t>
      </w:r>
      <w: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5A1328" w:rsidRPr="00267BC0" w:rsidRDefault="00DF67A2" w:rsidP="00267BC0">
      <w:pPr>
        <w:ind w:left="141" w:firstLine="710"/>
        <w:jc w:val="both"/>
        <w:rPr>
          <w:b/>
          <w:sz w:val="28"/>
        </w:rPr>
      </w:pPr>
      <w:r>
        <w:rPr>
          <w:b/>
          <w:sz w:val="28"/>
        </w:rPr>
        <w:t>Дошкольный</w:t>
      </w:r>
      <w:r>
        <w:rPr>
          <w:b/>
          <w:spacing w:val="-7"/>
          <w:sz w:val="28"/>
        </w:rPr>
        <w:t xml:space="preserve"> </w:t>
      </w:r>
      <w:r>
        <w:rPr>
          <w:b/>
          <w:sz w:val="28"/>
        </w:rPr>
        <w:t>возраст</w:t>
      </w:r>
      <w:r>
        <w:rPr>
          <w:b/>
          <w:spacing w:val="-7"/>
          <w:sz w:val="28"/>
        </w:rPr>
        <w:t xml:space="preserve"> </w:t>
      </w:r>
      <w:r>
        <w:rPr>
          <w:b/>
          <w:sz w:val="28"/>
        </w:rPr>
        <w:t>(от</w:t>
      </w:r>
      <w:r>
        <w:rPr>
          <w:b/>
          <w:spacing w:val="-6"/>
          <w:sz w:val="28"/>
        </w:rPr>
        <w:t xml:space="preserve"> </w:t>
      </w:r>
      <w:r>
        <w:rPr>
          <w:b/>
          <w:sz w:val="28"/>
        </w:rPr>
        <w:t>трех</w:t>
      </w:r>
      <w:r>
        <w:rPr>
          <w:b/>
          <w:spacing w:val="-8"/>
          <w:sz w:val="28"/>
        </w:rPr>
        <w:t xml:space="preserve"> </w:t>
      </w:r>
      <w:r>
        <w:rPr>
          <w:b/>
          <w:sz w:val="28"/>
        </w:rPr>
        <w:t>до</w:t>
      </w:r>
      <w:r>
        <w:rPr>
          <w:b/>
          <w:spacing w:val="-9"/>
          <w:sz w:val="28"/>
        </w:rPr>
        <w:t xml:space="preserve"> </w:t>
      </w:r>
      <w:r>
        <w:rPr>
          <w:b/>
          <w:sz w:val="28"/>
        </w:rPr>
        <w:t>семи</w:t>
      </w:r>
      <w:r>
        <w:rPr>
          <w:b/>
          <w:spacing w:val="-6"/>
          <w:sz w:val="28"/>
        </w:rPr>
        <w:t xml:space="preserve"> </w:t>
      </w:r>
      <w:r>
        <w:rPr>
          <w:b/>
          <w:spacing w:val="-4"/>
          <w:sz w:val="28"/>
        </w:rPr>
        <w:t>лет)</w:t>
      </w:r>
    </w:p>
    <w:p w:rsidR="005A1328" w:rsidRDefault="00DF67A2" w:rsidP="00267BC0">
      <w:pPr>
        <w:spacing w:before="1"/>
        <w:ind w:left="141" w:firstLine="710"/>
        <w:jc w:val="both"/>
        <w:rPr>
          <w:i/>
          <w:sz w:val="28"/>
        </w:rPr>
      </w:pPr>
      <w:r>
        <w:rPr>
          <w:i/>
          <w:sz w:val="28"/>
        </w:rPr>
        <w:t>Вторая</w:t>
      </w:r>
      <w:r>
        <w:rPr>
          <w:i/>
          <w:spacing w:val="-8"/>
          <w:sz w:val="28"/>
        </w:rPr>
        <w:t xml:space="preserve"> </w:t>
      </w:r>
      <w:r>
        <w:rPr>
          <w:i/>
          <w:sz w:val="28"/>
        </w:rPr>
        <w:t>младшая</w:t>
      </w:r>
      <w:r>
        <w:rPr>
          <w:i/>
          <w:spacing w:val="-8"/>
          <w:sz w:val="28"/>
        </w:rPr>
        <w:t xml:space="preserve"> </w:t>
      </w:r>
      <w:r>
        <w:rPr>
          <w:i/>
          <w:sz w:val="28"/>
        </w:rPr>
        <w:t>группа</w:t>
      </w:r>
      <w:r>
        <w:rPr>
          <w:i/>
          <w:spacing w:val="-8"/>
          <w:sz w:val="28"/>
        </w:rPr>
        <w:t xml:space="preserve"> </w:t>
      </w:r>
      <w:r>
        <w:rPr>
          <w:i/>
          <w:sz w:val="28"/>
        </w:rPr>
        <w:t>(четвертый</w:t>
      </w:r>
      <w:r>
        <w:rPr>
          <w:i/>
          <w:spacing w:val="-9"/>
          <w:sz w:val="28"/>
        </w:rPr>
        <w:t xml:space="preserve"> </w:t>
      </w:r>
      <w:r>
        <w:rPr>
          <w:i/>
          <w:sz w:val="28"/>
        </w:rPr>
        <w:t>год</w:t>
      </w:r>
      <w:r>
        <w:rPr>
          <w:i/>
          <w:spacing w:val="-9"/>
          <w:sz w:val="28"/>
        </w:rPr>
        <w:t xml:space="preserve"> </w:t>
      </w:r>
      <w:r>
        <w:rPr>
          <w:i/>
          <w:spacing w:val="-2"/>
          <w:sz w:val="28"/>
        </w:rPr>
        <w:t>жизни)</w:t>
      </w:r>
    </w:p>
    <w:p w:rsidR="005A1328" w:rsidRDefault="005A1328">
      <w:pPr>
        <w:pStyle w:val="a3"/>
        <w:spacing w:before="38"/>
        <w:ind w:left="0"/>
        <w:jc w:val="left"/>
        <w:rPr>
          <w:i/>
        </w:rPr>
      </w:pPr>
    </w:p>
    <w:p w:rsidR="005A1328" w:rsidRDefault="00DF67A2" w:rsidP="00267BC0">
      <w:pPr>
        <w:pStyle w:val="a3"/>
        <w:ind w:right="146" w:firstLine="710"/>
      </w:pPr>
      <w:r>
        <w:rPr>
          <w:i/>
        </w:rPr>
        <w:lastRenderedPageBreak/>
        <w:t xml:space="preserve">Росто-весовые характеристики. </w:t>
      </w:r>
      <w: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5A1328" w:rsidRDefault="00DF67A2" w:rsidP="00267BC0">
      <w:pPr>
        <w:pStyle w:val="a3"/>
        <w:ind w:right="144" w:firstLine="710"/>
      </w:pPr>
      <w:r>
        <w:rPr>
          <w:i/>
        </w:rPr>
        <w:t xml:space="preserve">Функциональное созревание. </w:t>
      </w:r>
      <w: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ассоциативной коры больших </w:t>
      </w:r>
      <w:r>
        <w:rPr>
          <w:spacing w:val="-2"/>
        </w:rPr>
        <w:t>полушарий.</w:t>
      </w:r>
    </w:p>
    <w:p w:rsidR="005A1328" w:rsidRDefault="00DF67A2" w:rsidP="00267BC0">
      <w:pPr>
        <w:pStyle w:val="a3"/>
        <w:ind w:right="145" w:firstLine="710"/>
      </w:pPr>
      <w:r>
        <w:rPr>
          <w:i/>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5A1328" w:rsidRDefault="00DF67A2" w:rsidP="00267BC0">
      <w:pPr>
        <w:pStyle w:val="a3"/>
        <w:ind w:right="139" w:firstLine="710"/>
      </w:pPr>
      <w: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w:t>
      </w:r>
      <w:r>
        <w:rPr>
          <w:spacing w:val="40"/>
        </w:rPr>
        <w:t xml:space="preserve"> </w:t>
      </w:r>
      <w:r>
        <w:t>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w:t>
      </w:r>
      <w:r>
        <w:rPr>
          <w:spacing w:val="80"/>
          <w:w w:val="150"/>
        </w:rPr>
        <w:t xml:space="preserve"> </w:t>
      </w:r>
      <w:r>
        <w:t>величине,</w:t>
      </w:r>
      <w:r>
        <w:rPr>
          <w:spacing w:val="80"/>
          <w:w w:val="150"/>
        </w:rPr>
        <w:t xml:space="preserve"> </w:t>
      </w:r>
      <w:r>
        <w:t>ориентироваться</w:t>
      </w:r>
      <w:r>
        <w:rPr>
          <w:spacing w:val="80"/>
          <w:w w:val="150"/>
        </w:rPr>
        <w:t xml:space="preserve"> </w:t>
      </w:r>
      <w:r>
        <w:t>в</w:t>
      </w:r>
      <w:r>
        <w:rPr>
          <w:spacing w:val="80"/>
          <w:w w:val="150"/>
        </w:rPr>
        <w:t xml:space="preserve"> </w:t>
      </w:r>
      <w:r>
        <w:t>пространстве</w:t>
      </w:r>
      <w:r>
        <w:rPr>
          <w:spacing w:val="80"/>
          <w:w w:val="150"/>
        </w:rPr>
        <w:t xml:space="preserve"> </w:t>
      </w:r>
      <w:r>
        <w:t>группы</w:t>
      </w:r>
      <w:r>
        <w:rPr>
          <w:spacing w:val="80"/>
          <w:w w:val="150"/>
        </w:rPr>
        <w:t xml:space="preserve"> </w:t>
      </w:r>
      <w:r>
        <w:t>детского</w:t>
      </w:r>
      <w:r>
        <w:rPr>
          <w:spacing w:val="80"/>
          <w:w w:val="150"/>
        </w:rPr>
        <w:t xml:space="preserve"> </w:t>
      </w:r>
      <w:r>
        <w:t>сада,</w:t>
      </w:r>
      <w:r>
        <w:rPr>
          <w:spacing w:val="80"/>
          <w:w w:val="150"/>
        </w:rPr>
        <w:t xml:space="preserve"> </w:t>
      </w:r>
      <w:r>
        <w:t>а</w:t>
      </w:r>
      <w:r>
        <w:rPr>
          <w:spacing w:val="80"/>
          <w:w w:val="150"/>
        </w:rPr>
        <w:t xml:space="preserve"> </w:t>
      </w:r>
      <w:r>
        <w:t>приопределенной организации образовательного процесса и во всех знакомых ему помещениях образовательной организации.</w:t>
      </w:r>
    </w:p>
    <w:p w:rsidR="005A1328" w:rsidRDefault="00DF67A2" w:rsidP="00267BC0">
      <w:pPr>
        <w:pStyle w:val="a3"/>
        <w:ind w:right="139" w:firstLine="710"/>
      </w:pPr>
      <w:r>
        <w:rPr>
          <w:i/>
        </w:rPr>
        <w:t xml:space="preserve">Детские виды деятельности. </w:t>
      </w:r>
      <w:r>
        <w:t>Система значимых</w:t>
      </w:r>
      <w:r>
        <w:rPr>
          <w:spacing w:val="-4"/>
        </w:rPr>
        <w:t xml:space="preserve"> </w:t>
      </w:r>
      <w:r>
        <w:t>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w:t>
      </w:r>
      <w:r>
        <w:rPr>
          <w:spacing w:val="-4"/>
        </w:rPr>
        <w:t xml:space="preserve"> </w:t>
      </w:r>
      <w:r>
        <w:t>и невозможностью</w:t>
      </w:r>
      <w:r>
        <w:rPr>
          <w:spacing w:val="-2"/>
        </w:rPr>
        <w:t xml:space="preserve"> </w:t>
      </w:r>
      <w:r>
        <w:t>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5A1328" w:rsidRDefault="00DF67A2" w:rsidP="00267BC0">
      <w:pPr>
        <w:pStyle w:val="a3"/>
        <w:ind w:right="152" w:firstLine="710"/>
      </w:pPr>
      <w:r>
        <w:t>В данный период начинают формироваться продуктивные виды деятельности, формируются первичные навыки рисования, лепки, конструирования.</w:t>
      </w:r>
      <w:r>
        <w:rPr>
          <w:spacing w:val="40"/>
        </w:rPr>
        <w:t xml:space="preserve"> </w:t>
      </w:r>
      <w:r>
        <w:t xml:space="preserve">Графические образы пока бедны, у одних детей в изображениях отсутствуют детали, у других рисунки могут быть более детализированы. Дети </w:t>
      </w:r>
      <w:r>
        <w:lastRenderedPageBreak/>
        <w:t>начинают активно использовать цвет.</w:t>
      </w:r>
    </w:p>
    <w:p w:rsidR="005A1328" w:rsidRDefault="00DF67A2" w:rsidP="00267BC0">
      <w:pPr>
        <w:pStyle w:val="a3"/>
        <w:ind w:right="155"/>
      </w:pPr>
      <w:r>
        <w:t>Большое значение для развития мелкой моторики имеет лепка. Дети</w:t>
      </w:r>
      <w:r>
        <w:rPr>
          <w:spacing w:val="-2"/>
        </w:rPr>
        <w:t xml:space="preserve"> </w:t>
      </w:r>
      <w:r>
        <w:t>способны под руководством взрослого вылепить простые предметы.</w:t>
      </w:r>
    </w:p>
    <w:p w:rsidR="005A1328" w:rsidRDefault="00DF67A2" w:rsidP="00267BC0">
      <w:pPr>
        <w:pStyle w:val="a3"/>
        <w:spacing w:before="1"/>
        <w:ind w:right="147"/>
      </w:pPr>
      <w:r>
        <w:t>Конструктивная деятельность в младшем дошкольном возрасте ограничена возведением несложных построек по образцу и по замыслу.</w:t>
      </w:r>
    </w:p>
    <w:p w:rsidR="005A1328" w:rsidRDefault="00DF67A2" w:rsidP="00267BC0">
      <w:pPr>
        <w:pStyle w:val="a3"/>
        <w:spacing w:before="1"/>
        <w:ind w:right="138" w:firstLine="710"/>
      </w:pPr>
      <w:r>
        <w:rPr>
          <w:i/>
        </w:rPr>
        <w:t xml:space="preserve">Коммуникация и социализация. </w:t>
      </w:r>
      <w:r>
        <w:t>В общении со взрослыми, наряду с ситуативно- деловой формой общения, начинает интенсивно формироваться внеситуативно- 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5A1328" w:rsidRDefault="00DF67A2" w:rsidP="00267BC0">
      <w:pPr>
        <w:pStyle w:val="a3"/>
        <w:ind w:right="142" w:firstLine="710"/>
      </w:pPr>
      <w:r>
        <w:rPr>
          <w:i/>
        </w:rPr>
        <w:t xml:space="preserve">Саморегуляция. </w:t>
      </w:r>
      <w:r>
        <w:t>В три года у ребенка преобладает ситуативное поведение, произвольное поведение, в основном, регулируется взрослым. При этом, ребенок может</w:t>
      </w:r>
      <w:r>
        <w:rPr>
          <w:spacing w:val="56"/>
        </w:rPr>
        <w:t xml:space="preserve"> </w:t>
      </w:r>
      <w:r>
        <w:t>действовать</w:t>
      </w:r>
      <w:r>
        <w:rPr>
          <w:spacing w:val="54"/>
        </w:rPr>
        <w:t xml:space="preserve"> </w:t>
      </w:r>
      <w:r>
        <w:t>по</w:t>
      </w:r>
      <w:r>
        <w:rPr>
          <w:spacing w:val="57"/>
        </w:rPr>
        <w:t xml:space="preserve"> </w:t>
      </w:r>
      <w:r>
        <w:t>инструкции,</w:t>
      </w:r>
      <w:r>
        <w:rPr>
          <w:spacing w:val="58"/>
        </w:rPr>
        <w:t xml:space="preserve"> </w:t>
      </w:r>
      <w:r>
        <w:t>состоящей</w:t>
      </w:r>
      <w:r>
        <w:rPr>
          <w:spacing w:val="57"/>
        </w:rPr>
        <w:t xml:space="preserve"> </w:t>
      </w:r>
      <w:r>
        <w:t>из</w:t>
      </w:r>
      <w:r>
        <w:rPr>
          <w:spacing w:val="57"/>
        </w:rPr>
        <w:t xml:space="preserve"> </w:t>
      </w:r>
      <w:r>
        <w:t>2-3</w:t>
      </w:r>
      <w:r>
        <w:rPr>
          <w:spacing w:val="61"/>
        </w:rPr>
        <w:t xml:space="preserve"> </w:t>
      </w:r>
      <w:r>
        <w:t>указаний.</w:t>
      </w:r>
      <w:r>
        <w:rPr>
          <w:spacing w:val="58"/>
        </w:rPr>
        <w:t xml:space="preserve"> </w:t>
      </w:r>
      <w:r>
        <w:t>Слово</w:t>
      </w:r>
      <w:r>
        <w:rPr>
          <w:spacing w:val="58"/>
        </w:rPr>
        <w:t xml:space="preserve"> </w:t>
      </w:r>
      <w:r>
        <w:t>играет</w:t>
      </w:r>
      <w:r>
        <w:rPr>
          <w:spacing w:val="59"/>
        </w:rPr>
        <w:t xml:space="preserve"> </w:t>
      </w:r>
      <w:r>
        <w:rPr>
          <w:spacing w:val="-10"/>
        </w:rPr>
        <w:t>в</w:t>
      </w:r>
      <w:r w:rsidR="00882C6F">
        <w:rPr>
          <w:spacing w:val="-10"/>
        </w:rPr>
        <w:t xml:space="preserve"> </w:t>
      </w:r>
      <w:r>
        <w:t>большей степени побудительную функцию, по сравнению с функцией</w:t>
      </w:r>
      <w:r>
        <w:rPr>
          <w:spacing w:val="40"/>
        </w:rPr>
        <w:t xml:space="preserve"> </w:t>
      </w:r>
      <w:r>
        <w:t>торможения. Эмоции выполняют регулирующую роль, накапливается эмоциональный опыт, позволяющий предвосхищать действия ребенка.</w:t>
      </w:r>
    </w:p>
    <w:p w:rsidR="005A1328" w:rsidRDefault="00DF67A2" w:rsidP="00267BC0">
      <w:pPr>
        <w:pStyle w:val="a3"/>
        <w:ind w:right="149" w:firstLine="710"/>
      </w:pPr>
      <w:r>
        <w:rPr>
          <w:i/>
        </w:rPr>
        <w:t>Личность и самооценка</w:t>
      </w:r>
      <w: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w:t>
      </w:r>
      <w:r>
        <w:rPr>
          <w:spacing w:val="-2"/>
        </w:rPr>
        <w:t>личности.</w:t>
      </w:r>
    </w:p>
    <w:p w:rsidR="005A1328" w:rsidRPr="00267BC0" w:rsidRDefault="00DF67A2" w:rsidP="00267BC0">
      <w:pPr>
        <w:ind w:left="141" w:firstLine="710"/>
        <w:jc w:val="both"/>
        <w:rPr>
          <w:i/>
          <w:sz w:val="28"/>
        </w:rPr>
      </w:pPr>
      <w:r>
        <w:rPr>
          <w:i/>
          <w:sz w:val="28"/>
        </w:rPr>
        <w:t>Средняя</w:t>
      </w:r>
      <w:r>
        <w:rPr>
          <w:i/>
          <w:spacing w:val="-7"/>
          <w:sz w:val="28"/>
        </w:rPr>
        <w:t xml:space="preserve"> </w:t>
      </w:r>
      <w:r>
        <w:rPr>
          <w:i/>
          <w:sz w:val="28"/>
        </w:rPr>
        <w:t>группа</w:t>
      </w:r>
      <w:r>
        <w:rPr>
          <w:i/>
          <w:spacing w:val="-6"/>
          <w:sz w:val="28"/>
        </w:rPr>
        <w:t xml:space="preserve"> </w:t>
      </w:r>
      <w:r>
        <w:rPr>
          <w:i/>
          <w:sz w:val="28"/>
        </w:rPr>
        <w:t>(пятый</w:t>
      </w:r>
      <w:r>
        <w:rPr>
          <w:i/>
          <w:spacing w:val="-7"/>
          <w:sz w:val="28"/>
        </w:rPr>
        <w:t xml:space="preserve"> </w:t>
      </w:r>
      <w:r>
        <w:rPr>
          <w:i/>
          <w:sz w:val="28"/>
        </w:rPr>
        <w:t>год</w:t>
      </w:r>
      <w:r>
        <w:rPr>
          <w:i/>
          <w:spacing w:val="-8"/>
          <w:sz w:val="28"/>
        </w:rPr>
        <w:t xml:space="preserve"> </w:t>
      </w:r>
      <w:r>
        <w:rPr>
          <w:i/>
          <w:spacing w:val="-2"/>
          <w:sz w:val="28"/>
        </w:rPr>
        <w:t>жизни)</w:t>
      </w:r>
    </w:p>
    <w:p w:rsidR="005A1328" w:rsidRDefault="00DF67A2" w:rsidP="00267BC0">
      <w:pPr>
        <w:pStyle w:val="a3"/>
        <w:spacing w:before="1"/>
        <w:ind w:right="142" w:firstLine="710"/>
      </w:pPr>
      <w:r>
        <w:rPr>
          <w:i/>
        </w:rPr>
        <w:t xml:space="preserve">Росто-весовые характеристики. </w:t>
      </w:r>
      <w:r>
        <w:t>Средний вес девочек изменяется от 16 кг в четыре года до 18,4 кг в пять лет, у</w:t>
      </w:r>
      <w:r>
        <w:rPr>
          <w:spacing w:val="-2"/>
        </w:rPr>
        <w:t xml:space="preserve"> </w:t>
      </w:r>
      <w:r>
        <w:t>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5A1328" w:rsidRDefault="00DF67A2" w:rsidP="00267BC0">
      <w:pPr>
        <w:pStyle w:val="a3"/>
        <w:ind w:right="142" w:firstLine="710"/>
      </w:pPr>
      <w:r>
        <w:rPr>
          <w:i/>
        </w:rPr>
        <w:t xml:space="preserve">Функциональное созревание. </w:t>
      </w: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w:t>
      </w:r>
      <w:r>
        <w:rPr>
          <w:spacing w:val="-2"/>
        </w:rPr>
        <w:t xml:space="preserve"> </w:t>
      </w:r>
      <w:r>
        <w:t xml:space="preserve">изменяются пропорции тела. Слабо, но проявляются различия в строении тела мальчиков и </w:t>
      </w:r>
      <w:r>
        <w:rPr>
          <w:spacing w:val="-2"/>
        </w:rPr>
        <w:t>девочек.</w:t>
      </w:r>
    </w:p>
    <w:p w:rsidR="005A1328" w:rsidRDefault="00DF67A2" w:rsidP="00267BC0">
      <w:pPr>
        <w:pStyle w:val="a3"/>
        <w:ind w:right="144" w:firstLine="710"/>
      </w:pPr>
      <w:r>
        <w:rPr>
          <w:i/>
        </w:rPr>
        <w:t>Психические функции</w:t>
      </w:r>
      <w:r>
        <w:rPr>
          <w:b/>
          <w:i/>
        </w:rPr>
        <w:t xml:space="preserve">. </w:t>
      </w:r>
      <w:r>
        <w:t>Ведущим психическим процессом в данном возрасте является память. В четыре-пять лет интенсивно формируется произвольная</w:t>
      </w:r>
      <w:r>
        <w:rPr>
          <w:spacing w:val="40"/>
        </w:rPr>
        <w:t xml:space="preserve"> </w:t>
      </w:r>
      <w:r>
        <w:t>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5A1328" w:rsidRDefault="00DF67A2" w:rsidP="00267BC0">
      <w:pPr>
        <w:pStyle w:val="a3"/>
        <w:spacing w:before="1"/>
        <w:ind w:right="138" w:firstLine="710"/>
      </w:pPr>
      <w: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w:t>
      </w:r>
      <w:r>
        <w:lastRenderedPageBreak/>
        <w:t>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 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w:t>
      </w:r>
      <w:r>
        <w:rPr>
          <w:spacing w:val="40"/>
        </w:rPr>
        <w:t xml:space="preserve"> </w:t>
      </w:r>
      <w:r>
        <w:t>мышление.</w:t>
      </w:r>
      <w:r>
        <w:rPr>
          <w:spacing w:val="40"/>
        </w:rPr>
        <w:t xml:space="preserve"> </w:t>
      </w:r>
      <w:r>
        <w:t>Интенсивно</w:t>
      </w:r>
      <w:r>
        <w:rPr>
          <w:spacing w:val="39"/>
        </w:rPr>
        <w:t xml:space="preserve"> </w:t>
      </w:r>
      <w:r>
        <w:t>формируется</w:t>
      </w:r>
      <w:r>
        <w:rPr>
          <w:spacing w:val="40"/>
        </w:rPr>
        <w:t xml:space="preserve"> </w:t>
      </w:r>
      <w:r>
        <w:t>воображение.</w:t>
      </w:r>
      <w:r>
        <w:rPr>
          <w:spacing w:val="40"/>
        </w:rPr>
        <w:t xml:space="preserve"> </w:t>
      </w:r>
      <w:r>
        <w:t>Формируются</w:t>
      </w:r>
      <w:r w:rsidR="00882C6F">
        <w:t xml:space="preserve"> </w:t>
      </w:r>
      <w:r>
        <w:t>такие его</w:t>
      </w:r>
      <w:r>
        <w:rPr>
          <w:spacing w:val="-1"/>
        </w:rPr>
        <w:t xml:space="preserve"> </w:t>
      </w:r>
      <w:r>
        <w:t>особенности, как</w:t>
      </w:r>
      <w:r>
        <w:rPr>
          <w:spacing w:val="-2"/>
        </w:rPr>
        <w:t xml:space="preserve"> </w:t>
      </w:r>
      <w:r>
        <w:t>беглость, гибкость. С четырех</w:t>
      </w:r>
      <w:r>
        <w:rPr>
          <w:spacing w:val="-5"/>
        </w:rPr>
        <w:t xml:space="preserve"> </w:t>
      </w:r>
      <w:r>
        <w:t>лет</w:t>
      </w:r>
      <w:r>
        <w:rPr>
          <w:spacing w:val="-3"/>
        </w:rPr>
        <w:t xml:space="preserve"> </w:t>
      </w:r>
      <w:r>
        <w:t xml:space="preserve">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w:t>
      </w:r>
      <w:r>
        <w:rPr>
          <w:spacing w:val="-2"/>
        </w:rPr>
        <w:t>любознательности.</w:t>
      </w:r>
    </w:p>
    <w:p w:rsidR="005A1328" w:rsidRDefault="00DF67A2" w:rsidP="00267BC0">
      <w:pPr>
        <w:pStyle w:val="a3"/>
        <w:ind w:right="138" w:firstLine="710"/>
      </w:pPr>
      <w:r>
        <w:rPr>
          <w:i/>
        </w:rPr>
        <w:t>Детские виды деятельности</w:t>
      </w:r>
      <w:r>
        <w:t>. На пятом году жизни ребенок осваивает сложную систему норм и правил, принятых в социуме. Формируется развернутая сюжетно- 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w:t>
      </w:r>
      <w:r>
        <w:rPr>
          <w:spacing w:val="40"/>
        </w:rPr>
        <w:t xml:space="preserve"> </w:t>
      </w:r>
      <w:r>
        <w:t>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5A1328" w:rsidRDefault="00DF67A2" w:rsidP="00267BC0">
      <w:pPr>
        <w:pStyle w:val="a3"/>
        <w:ind w:left="0" w:right="145" w:firstLine="851"/>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5A1328" w:rsidRDefault="00DF67A2" w:rsidP="00267BC0">
      <w:pPr>
        <w:pStyle w:val="a3"/>
        <w:ind w:firstLine="710"/>
      </w:pPr>
      <w:r>
        <w:t>Продуктивные</w:t>
      </w:r>
      <w:r>
        <w:rPr>
          <w:spacing w:val="-11"/>
        </w:rPr>
        <w:t xml:space="preserve"> </w:t>
      </w:r>
      <w:r>
        <w:t>виды</w:t>
      </w:r>
      <w:r>
        <w:rPr>
          <w:spacing w:val="-10"/>
        </w:rPr>
        <w:t xml:space="preserve"> </w:t>
      </w:r>
      <w:r>
        <w:t>деятельности</w:t>
      </w:r>
      <w:r>
        <w:rPr>
          <w:spacing w:val="-11"/>
        </w:rPr>
        <w:t xml:space="preserve"> </w:t>
      </w:r>
      <w:r>
        <w:t>способствуют</w:t>
      </w:r>
      <w:r>
        <w:rPr>
          <w:spacing w:val="-12"/>
        </w:rPr>
        <w:t xml:space="preserve"> </w:t>
      </w:r>
      <w:r>
        <w:t>развитию</w:t>
      </w:r>
      <w:r>
        <w:rPr>
          <w:spacing w:val="-12"/>
        </w:rPr>
        <w:t xml:space="preserve"> </w:t>
      </w:r>
      <w:r>
        <w:t>мелкой</w:t>
      </w:r>
      <w:r>
        <w:rPr>
          <w:spacing w:val="-12"/>
        </w:rPr>
        <w:t xml:space="preserve"> </w:t>
      </w:r>
      <w:r>
        <w:t>моторики</w:t>
      </w:r>
      <w:r>
        <w:rPr>
          <w:spacing w:val="-11"/>
        </w:rPr>
        <w:t xml:space="preserve"> </w:t>
      </w:r>
      <w:r>
        <w:rPr>
          <w:spacing w:val="-4"/>
        </w:rPr>
        <w:t>рук.</w:t>
      </w:r>
    </w:p>
    <w:p w:rsidR="005A1328" w:rsidRDefault="00DF67A2" w:rsidP="00267BC0">
      <w:pPr>
        <w:pStyle w:val="a3"/>
        <w:spacing w:before="1"/>
        <w:ind w:right="137" w:firstLine="710"/>
      </w:pPr>
      <w:r>
        <w:rPr>
          <w:i/>
        </w:rPr>
        <w:t>Коммуникация</w:t>
      </w:r>
      <w:r>
        <w:rPr>
          <w:i/>
          <w:spacing w:val="-5"/>
        </w:rPr>
        <w:t xml:space="preserve"> </w:t>
      </w:r>
      <w:r>
        <w:rPr>
          <w:i/>
        </w:rPr>
        <w:t>и</w:t>
      </w:r>
      <w:r>
        <w:rPr>
          <w:i/>
          <w:spacing w:val="-5"/>
        </w:rPr>
        <w:t xml:space="preserve"> </w:t>
      </w:r>
      <w:r>
        <w:rPr>
          <w:i/>
        </w:rPr>
        <w:t>социализация</w:t>
      </w:r>
      <w:r>
        <w:t>. В</w:t>
      </w:r>
      <w:r>
        <w:rPr>
          <w:spacing w:val="-8"/>
        </w:rPr>
        <w:t xml:space="preserve"> </w:t>
      </w:r>
      <w:r>
        <w:t>общении</w:t>
      </w:r>
      <w:r>
        <w:rPr>
          <w:spacing w:val="-5"/>
        </w:rPr>
        <w:t xml:space="preserve"> </w:t>
      </w:r>
      <w:r>
        <w:t>со</w:t>
      </w:r>
      <w:r>
        <w:rPr>
          <w:spacing w:val="-5"/>
        </w:rPr>
        <w:t xml:space="preserve"> </w:t>
      </w:r>
      <w:r>
        <w:t>взрослыми</w:t>
      </w:r>
      <w:r>
        <w:rPr>
          <w:spacing w:val="-5"/>
        </w:rPr>
        <w:t xml:space="preserve"> </w:t>
      </w:r>
      <w:r>
        <w:t>интенсивно</w:t>
      </w:r>
      <w:r>
        <w:rPr>
          <w:spacing w:val="-5"/>
        </w:rPr>
        <w:t xml:space="preserve"> </w:t>
      </w:r>
      <w:r>
        <w:t>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 деловая форма общения, что определяется развитием развернутой сюжетно- 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r w:rsidR="00882C6F">
        <w:t xml:space="preserve"> </w:t>
      </w:r>
      <w:r>
        <w:rPr>
          <w:i/>
        </w:rPr>
        <w:t xml:space="preserve">Саморегуляция. </w:t>
      </w:r>
      <w:r>
        <w:t xml:space="preserve">В период от четырех до пяти лет существенно возрастает роль регулятивных </w:t>
      </w:r>
      <w:r>
        <w:lastRenderedPageBreak/>
        <w:t>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5A1328" w:rsidRDefault="00DF67A2" w:rsidP="00267BC0">
      <w:pPr>
        <w:pStyle w:val="a3"/>
        <w:ind w:right="148" w:firstLine="710"/>
      </w:pPr>
      <w:r>
        <w:rPr>
          <w:i/>
        </w:rPr>
        <w:t xml:space="preserve">Личность и самооценка. </w:t>
      </w:r>
      <w: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5A1328" w:rsidRPr="00267BC0" w:rsidRDefault="00DF67A2" w:rsidP="00267BC0">
      <w:pPr>
        <w:ind w:left="141" w:firstLine="710"/>
        <w:jc w:val="both"/>
        <w:rPr>
          <w:i/>
          <w:sz w:val="28"/>
        </w:rPr>
      </w:pPr>
      <w:r>
        <w:rPr>
          <w:i/>
          <w:sz w:val="28"/>
        </w:rPr>
        <w:t>Старшая</w:t>
      </w:r>
      <w:r>
        <w:rPr>
          <w:i/>
          <w:spacing w:val="-9"/>
          <w:sz w:val="28"/>
        </w:rPr>
        <w:t xml:space="preserve"> </w:t>
      </w:r>
      <w:r>
        <w:rPr>
          <w:i/>
          <w:sz w:val="28"/>
        </w:rPr>
        <w:t>группа</w:t>
      </w:r>
      <w:r>
        <w:rPr>
          <w:i/>
          <w:spacing w:val="-3"/>
          <w:sz w:val="28"/>
        </w:rPr>
        <w:t xml:space="preserve"> </w:t>
      </w:r>
      <w:r>
        <w:rPr>
          <w:i/>
          <w:sz w:val="28"/>
        </w:rPr>
        <w:t>(шестой</w:t>
      </w:r>
      <w:r>
        <w:rPr>
          <w:i/>
          <w:spacing w:val="-7"/>
          <w:sz w:val="28"/>
        </w:rPr>
        <w:t xml:space="preserve"> </w:t>
      </w:r>
      <w:r>
        <w:rPr>
          <w:i/>
          <w:sz w:val="28"/>
        </w:rPr>
        <w:t>год</w:t>
      </w:r>
      <w:r>
        <w:rPr>
          <w:i/>
          <w:spacing w:val="-9"/>
          <w:sz w:val="28"/>
        </w:rPr>
        <w:t xml:space="preserve"> </w:t>
      </w:r>
      <w:r>
        <w:rPr>
          <w:i/>
          <w:spacing w:val="-2"/>
          <w:sz w:val="28"/>
        </w:rPr>
        <w:t>жизни)</w:t>
      </w:r>
    </w:p>
    <w:p w:rsidR="005A1328" w:rsidRDefault="00DF67A2" w:rsidP="00267BC0">
      <w:pPr>
        <w:pStyle w:val="a3"/>
        <w:ind w:right="147" w:firstLine="710"/>
      </w:pPr>
      <w:r>
        <w:rPr>
          <w:i/>
        </w:rPr>
        <w:t xml:space="preserve">Росто-весовые характеристики. </w:t>
      </w:r>
      <w: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w:t>
      </w:r>
      <w:r>
        <w:rPr>
          <w:spacing w:val="40"/>
        </w:rPr>
        <w:t xml:space="preserve"> </w:t>
      </w:r>
      <w:r>
        <w:t>лет, у девочек – от 109,0 см в пять лет до 115,7 см в шесть лет.</w:t>
      </w:r>
    </w:p>
    <w:p w:rsidR="005A1328" w:rsidRDefault="00DF67A2" w:rsidP="00267BC0">
      <w:pPr>
        <w:pStyle w:val="a3"/>
        <w:ind w:right="138" w:firstLine="710"/>
      </w:pPr>
      <w:r>
        <w:rPr>
          <w:i/>
        </w:rPr>
        <w:t xml:space="preserve">Функциональное созревание. </w:t>
      </w:r>
      <w:r>
        <w:t>Развитие центральной нервной и опорно- двигательной систем, зрительно-моторной координации позволяет ребенку значительно расширить доступный набор двигательных стереотипов.</w:t>
      </w:r>
    </w:p>
    <w:p w:rsidR="005A1328" w:rsidRDefault="00DF67A2" w:rsidP="00267BC0">
      <w:pPr>
        <w:pStyle w:val="a3"/>
        <w:ind w:right="141" w:firstLine="710"/>
      </w:pPr>
      <w:r>
        <w:rPr>
          <w:i/>
        </w:rPr>
        <w:t xml:space="preserve">Психические функции. </w:t>
      </w:r>
      <w:r>
        <w:t>В период от пяти до шести лет детям доступно опосредованное запоминание. Эффективность запоминания с помощью внешних средств</w:t>
      </w:r>
      <w:r>
        <w:rPr>
          <w:spacing w:val="-2"/>
        </w:rPr>
        <w:t xml:space="preserve"> </w:t>
      </w:r>
      <w:r>
        <w:t>(картинок, пиктограмм)</w:t>
      </w:r>
      <w:r>
        <w:rPr>
          <w:spacing w:val="-1"/>
        </w:rPr>
        <w:t xml:space="preserve"> </w:t>
      </w:r>
      <w:r>
        <w:t>может</w:t>
      </w:r>
      <w:r>
        <w:rPr>
          <w:spacing w:val="-1"/>
        </w:rPr>
        <w:t xml:space="preserve"> </w:t>
      </w:r>
      <w:r>
        <w:t>возрастать</w:t>
      </w:r>
      <w:r>
        <w:rPr>
          <w:spacing w:val="-2"/>
        </w:rPr>
        <w:t xml:space="preserve"> </w:t>
      </w:r>
      <w:r>
        <w:t>в</w:t>
      </w:r>
      <w:r>
        <w:rPr>
          <w:spacing w:val="-2"/>
        </w:rPr>
        <w:t xml:space="preserve"> </w:t>
      </w:r>
      <w:r>
        <w:t>2 раза. В</w:t>
      </w:r>
      <w:r>
        <w:rPr>
          <w:spacing w:val="-3"/>
        </w:rPr>
        <w:t xml:space="preserve"> </w:t>
      </w:r>
      <w:r>
        <w:t>старшем</w:t>
      </w:r>
      <w:r>
        <w:rPr>
          <w:spacing w:val="-3"/>
        </w:rPr>
        <w:t xml:space="preserve"> </w:t>
      </w:r>
      <w:r>
        <w:t>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w:t>
      </w:r>
      <w:r>
        <w:rPr>
          <w:spacing w:val="40"/>
        </w:rPr>
        <w:t xml:space="preserve"> </w:t>
      </w:r>
      <w:r>
        <w:t>слова,</w:t>
      </w:r>
      <w:r>
        <w:rPr>
          <w:spacing w:val="40"/>
        </w:rPr>
        <w:t xml:space="preserve"> </w:t>
      </w:r>
      <w:r>
        <w:t>что</w:t>
      </w:r>
      <w:r>
        <w:rPr>
          <w:spacing w:val="40"/>
        </w:rPr>
        <w:t xml:space="preserve"> </w:t>
      </w:r>
      <w:r>
        <w:t>является</w:t>
      </w:r>
      <w:r>
        <w:rPr>
          <w:spacing w:val="40"/>
        </w:rPr>
        <w:t xml:space="preserve"> </w:t>
      </w:r>
      <w:r>
        <w:t>основой</w:t>
      </w:r>
      <w:r>
        <w:rPr>
          <w:spacing w:val="40"/>
        </w:rPr>
        <w:t xml:space="preserve"> </w:t>
      </w:r>
      <w:r>
        <w:t>для</w:t>
      </w:r>
      <w:r>
        <w:rPr>
          <w:spacing w:val="40"/>
        </w:rPr>
        <w:t xml:space="preserve"> </w:t>
      </w:r>
      <w:r>
        <w:t>освоения</w:t>
      </w:r>
      <w:r>
        <w:rPr>
          <w:spacing w:val="40"/>
        </w:rPr>
        <w:t xml:space="preserve"> </w:t>
      </w:r>
      <w:r>
        <w:t>навыков</w:t>
      </w:r>
      <w:r>
        <w:rPr>
          <w:spacing w:val="40"/>
        </w:rPr>
        <w:t xml:space="preserve"> </w:t>
      </w:r>
      <w:r>
        <w:t>чтения.</w:t>
      </w:r>
      <w:r>
        <w:rPr>
          <w:spacing w:val="40"/>
        </w:rPr>
        <w:t xml:space="preserve"> </w:t>
      </w:r>
      <w:r>
        <w:t>Проявляется</w:t>
      </w:r>
    </w:p>
    <w:p w:rsidR="005A1328" w:rsidRDefault="00882C6F" w:rsidP="00267BC0">
      <w:pPr>
        <w:pStyle w:val="a3"/>
        <w:spacing w:before="67"/>
        <w:ind w:right="159"/>
      </w:pPr>
      <w:r>
        <w:t xml:space="preserve"> </w:t>
      </w:r>
      <w:r w:rsidR="00DF67A2">
        <w:t>любознательность ребенка, расширяется круг познавательных интересов. Складывается первичная картина мира.</w:t>
      </w:r>
    </w:p>
    <w:p w:rsidR="005A1328" w:rsidRDefault="00DF67A2" w:rsidP="00267BC0">
      <w:pPr>
        <w:pStyle w:val="a3"/>
        <w:ind w:right="147" w:firstLine="710"/>
      </w:pPr>
      <w:r>
        <w:rPr>
          <w:i/>
        </w:rPr>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w:t>
      </w:r>
      <w:r>
        <w:lastRenderedPageBreak/>
        <w:t>соответствующей взятой роли по содержанию</w:t>
      </w:r>
      <w:r>
        <w:rPr>
          <w:spacing w:val="-2"/>
        </w:rPr>
        <w:t xml:space="preserve"> </w:t>
      </w:r>
      <w:r>
        <w:t>и интонационно. Нарушение логики игры не принимается и обосновывается. При распределении ролей могут</w:t>
      </w:r>
      <w:r>
        <w:rPr>
          <w:spacing w:val="40"/>
        </w:rPr>
        <w:t xml:space="preserve"> </w:t>
      </w:r>
      <w:r>
        <w:t>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5A1328" w:rsidRDefault="00DF67A2" w:rsidP="00267BC0">
      <w:pPr>
        <w:pStyle w:val="a3"/>
        <w:ind w:right="151" w:firstLine="710"/>
      </w:pPr>
      <w:r>
        <w:t>Интенсивно развиваются продуктивные виды деятельности, которые</w:t>
      </w:r>
      <w:r>
        <w:rPr>
          <w:spacing w:val="40"/>
        </w:rPr>
        <w:t xml:space="preserve"> </w:t>
      </w:r>
      <w:r>
        <w:t>способствуют развитию творческого воображения и самовыражения ребенка.</w:t>
      </w:r>
    </w:p>
    <w:p w:rsidR="005A1328" w:rsidRDefault="00DF67A2" w:rsidP="00267BC0">
      <w:pPr>
        <w:pStyle w:val="a3"/>
        <w:ind w:right="138" w:firstLine="710"/>
      </w:pPr>
      <w:r>
        <w:t>Детям доступны рисование, конструирование, лепка, аппликация по образцу, условию и по замыслу самого ребенка. Необходимо отметить, что сюжетно- 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5A1328" w:rsidRDefault="00DF67A2" w:rsidP="00267BC0">
      <w:pPr>
        <w:pStyle w:val="a3"/>
        <w:ind w:right="140" w:firstLine="710"/>
      </w:pPr>
      <w:r>
        <w:rPr>
          <w:i/>
        </w:rPr>
        <w:t>Коммуникация</w:t>
      </w:r>
      <w:r>
        <w:rPr>
          <w:i/>
          <w:spacing w:val="-6"/>
        </w:rPr>
        <w:t xml:space="preserve"> </w:t>
      </w:r>
      <w:r>
        <w:rPr>
          <w:i/>
        </w:rPr>
        <w:t>и</w:t>
      </w:r>
      <w:r>
        <w:rPr>
          <w:i/>
          <w:spacing w:val="-6"/>
        </w:rPr>
        <w:t xml:space="preserve"> </w:t>
      </w:r>
      <w:r>
        <w:rPr>
          <w:i/>
        </w:rPr>
        <w:t xml:space="preserve">социализация. </w:t>
      </w:r>
      <w:r>
        <w:t>В</w:t>
      </w:r>
      <w:r>
        <w:rPr>
          <w:spacing w:val="-8"/>
        </w:rPr>
        <w:t xml:space="preserve"> </w:t>
      </w:r>
      <w:r>
        <w:t>общении</w:t>
      </w:r>
      <w:r>
        <w:rPr>
          <w:spacing w:val="-6"/>
        </w:rPr>
        <w:t xml:space="preserve"> </w:t>
      </w:r>
      <w:r>
        <w:t>со</w:t>
      </w:r>
      <w:r>
        <w:rPr>
          <w:spacing w:val="-6"/>
        </w:rPr>
        <w:t xml:space="preserve"> </w:t>
      </w:r>
      <w:r>
        <w:t>взрослыми</w:t>
      </w:r>
      <w:r>
        <w:rPr>
          <w:spacing w:val="-6"/>
        </w:rPr>
        <w:t xml:space="preserve"> </w:t>
      </w:r>
      <w:r>
        <w:t>интенсивно</w:t>
      </w:r>
      <w:r>
        <w:rPr>
          <w:spacing w:val="-6"/>
        </w:rPr>
        <w:t xml:space="preserve"> </w:t>
      </w:r>
      <w:r>
        <w:t>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w:t>
      </w:r>
      <w:r>
        <w:rPr>
          <w:spacing w:val="40"/>
        </w:rPr>
        <w:t xml:space="preserve"> </w:t>
      </w:r>
      <w:r>
        <w:t>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5A1328" w:rsidRDefault="00DF67A2" w:rsidP="00267BC0">
      <w:pPr>
        <w:pStyle w:val="a3"/>
        <w:ind w:right="147" w:firstLine="710"/>
      </w:pPr>
      <w:r>
        <w:rPr>
          <w:i/>
        </w:rPr>
        <w:t xml:space="preserve">Саморегуляция. </w:t>
      </w:r>
      <w: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r w:rsidR="00882C6F">
        <w:t xml:space="preserve"> </w:t>
      </w:r>
      <w:r>
        <w:rPr>
          <w:i/>
        </w:rPr>
        <w:t xml:space="preserve">Личность и самооценка. </w:t>
      </w:r>
      <w: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5A1328" w:rsidRPr="00267BC0" w:rsidRDefault="00DF67A2" w:rsidP="00267BC0">
      <w:pPr>
        <w:ind w:left="141" w:firstLine="710"/>
        <w:jc w:val="both"/>
        <w:rPr>
          <w:i/>
          <w:sz w:val="28"/>
        </w:rPr>
      </w:pPr>
      <w:r>
        <w:rPr>
          <w:i/>
          <w:sz w:val="28"/>
        </w:rPr>
        <w:t>Подготовительная</w:t>
      </w:r>
      <w:r>
        <w:rPr>
          <w:i/>
          <w:spacing w:val="-8"/>
          <w:sz w:val="28"/>
        </w:rPr>
        <w:t xml:space="preserve"> </w:t>
      </w:r>
      <w:r>
        <w:rPr>
          <w:i/>
          <w:sz w:val="28"/>
        </w:rPr>
        <w:t>к</w:t>
      </w:r>
      <w:r>
        <w:rPr>
          <w:i/>
          <w:spacing w:val="-8"/>
          <w:sz w:val="28"/>
        </w:rPr>
        <w:t xml:space="preserve"> </w:t>
      </w:r>
      <w:r>
        <w:rPr>
          <w:i/>
          <w:sz w:val="28"/>
        </w:rPr>
        <w:t>школе</w:t>
      </w:r>
      <w:r>
        <w:rPr>
          <w:i/>
          <w:spacing w:val="-6"/>
          <w:sz w:val="28"/>
        </w:rPr>
        <w:t xml:space="preserve"> </w:t>
      </w:r>
      <w:r>
        <w:rPr>
          <w:i/>
          <w:sz w:val="28"/>
        </w:rPr>
        <w:t>группа</w:t>
      </w:r>
      <w:r>
        <w:rPr>
          <w:i/>
          <w:spacing w:val="-4"/>
          <w:sz w:val="28"/>
        </w:rPr>
        <w:t xml:space="preserve"> </w:t>
      </w:r>
      <w:r>
        <w:rPr>
          <w:i/>
          <w:sz w:val="28"/>
        </w:rPr>
        <w:t>(седьмой</w:t>
      </w:r>
      <w:r>
        <w:rPr>
          <w:i/>
          <w:spacing w:val="-7"/>
          <w:sz w:val="28"/>
        </w:rPr>
        <w:t xml:space="preserve"> </w:t>
      </w:r>
      <w:r>
        <w:rPr>
          <w:i/>
          <w:sz w:val="28"/>
        </w:rPr>
        <w:t>год</w:t>
      </w:r>
      <w:r>
        <w:rPr>
          <w:i/>
          <w:spacing w:val="-9"/>
          <w:sz w:val="28"/>
        </w:rPr>
        <w:t xml:space="preserve"> </w:t>
      </w:r>
      <w:r>
        <w:rPr>
          <w:i/>
          <w:spacing w:val="-2"/>
          <w:sz w:val="28"/>
        </w:rPr>
        <w:t>жизни)</w:t>
      </w:r>
    </w:p>
    <w:p w:rsidR="005A1328" w:rsidRDefault="00DF67A2" w:rsidP="00267BC0">
      <w:pPr>
        <w:pStyle w:val="a3"/>
        <w:ind w:right="148" w:firstLine="710"/>
      </w:pPr>
      <w:r>
        <w:rPr>
          <w:i/>
        </w:rPr>
        <w:t xml:space="preserve">Росто-весовые характеристики. </w:t>
      </w:r>
      <w:r>
        <w:t>Средний вес мальчиков к семи годам достигает 24,9 кг, девочек – 24,7 кг. Средняя длина тела у мальчиков к семи годам достигает 123,9, у девочек – 123,6 см.</w:t>
      </w:r>
    </w:p>
    <w:p w:rsidR="005A1328" w:rsidRDefault="00DF67A2" w:rsidP="00267BC0">
      <w:pPr>
        <w:pStyle w:val="a3"/>
        <w:ind w:right="147" w:firstLine="710"/>
      </w:pPr>
      <w:r>
        <w:t>В</w:t>
      </w:r>
      <w:r>
        <w:rPr>
          <w:spacing w:val="-2"/>
        </w:rPr>
        <w:t xml:space="preserve"> </w:t>
      </w:r>
      <w:r>
        <w:t>период от</w:t>
      </w:r>
      <w:r>
        <w:rPr>
          <w:spacing w:val="-1"/>
        </w:rPr>
        <w:t xml:space="preserve"> </w:t>
      </w:r>
      <w:r>
        <w:t>пяти до семи лет</w:t>
      </w:r>
      <w:r>
        <w:rPr>
          <w:spacing w:val="-1"/>
        </w:rPr>
        <w:t xml:space="preserve"> </w:t>
      </w:r>
      <w:r>
        <w:t>наблюдается выраженное увеличение скорости роста тела ребенка в длину (</w:t>
      </w:r>
      <w:r>
        <w:rPr>
          <w:i/>
        </w:rPr>
        <w:t>«полуростовой скачок роста»</w:t>
      </w:r>
      <w:r>
        <w:t xml:space="preserve">), причем конечности в это время растут быстрее, чем туловище. Изменяются кости, формирующие облик </w:t>
      </w:r>
      <w:r>
        <w:rPr>
          <w:spacing w:val="-2"/>
        </w:rPr>
        <w:t>лица.</w:t>
      </w:r>
    </w:p>
    <w:p w:rsidR="005A1328" w:rsidRDefault="00DF67A2" w:rsidP="00267BC0">
      <w:pPr>
        <w:pStyle w:val="a3"/>
        <w:ind w:right="140" w:firstLine="710"/>
      </w:pPr>
      <w:r>
        <w:rPr>
          <w:i/>
        </w:rPr>
        <w:t xml:space="preserve">Функциональное созревание. </w:t>
      </w:r>
      <w:r>
        <w:t>Уровень развития костной и мышечной систем, наработка двигательных стереотипов отвечают требованиям длительных подвижных</w:t>
      </w:r>
      <w:r>
        <w:rPr>
          <w:spacing w:val="-1"/>
        </w:rPr>
        <w:t xml:space="preserve"> </w:t>
      </w:r>
      <w:r>
        <w:t>игр. Скелетные мышцы детей этого возраста хорошо приспособлены к длительным, но не слишком высоким по точности и мощности нагрузкам.</w:t>
      </w:r>
    </w:p>
    <w:p w:rsidR="005A1328" w:rsidRDefault="00DF67A2" w:rsidP="00267BC0">
      <w:pPr>
        <w:pStyle w:val="a3"/>
        <w:ind w:right="143" w:firstLine="710"/>
      </w:pPr>
      <w: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w:t>
      </w:r>
      <w:r>
        <w:lastRenderedPageBreak/>
        <w:t>минутам у детей годовалого возраста, приближаясь к 90 минутам, характерным</w:t>
      </w:r>
      <w:r>
        <w:rPr>
          <w:spacing w:val="40"/>
        </w:rPr>
        <w:t xml:space="preserve"> </w:t>
      </w:r>
      <w:r>
        <w:t>для сна детей старшего возраста и взрослых.</w:t>
      </w:r>
    </w:p>
    <w:p w:rsidR="005A1328" w:rsidRDefault="00DF67A2" w:rsidP="00267BC0">
      <w:pPr>
        <w:pStyle w:val="a3"/>
        <w:ind w:right="141" w:firstLine="710"/>
      </w:pPr>
      <w:r>
        <w:t>Важнейшим признаком морфофункциональной зрелости становится</w:t>
      </w:r>
      <w:r>
        <w:rPr>
          <w:spacing w:val="40"/>
        </w:rPr>
        <w:t xml:space="preserve"> </w:t>
      </w:r>
      <w:r>
        <w:t>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5A1328" w:rsidRDefault="00DF67A2" w:rsidP="00267BC0">
      <w:pPr>
        <w:pStyle w:val="a3"/>
        <w:spacing w:before="1"/>
        <w:ind w:right="156" w:firstLine="710"/>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5A1328" w:rsidRDefault="00DF67A2" w:rsidP="00267BC0">
      <w:pPr>
        <w:pStyle w:val="a3"/>
        <w:ind w:left="0" w:right="148" w:firstLine="851"/>
      </w:pPr>
      <w: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w:t>
      </w:r>
      <w:r>
        <w:rPr>
          <w:spacing w:val="-2"/>
        </w:rPr>
        <w:t>центров.</w:t>
      </w:r>
    </w:p>
    <w:p w:rsidR="005A1328" w:rsidRDefault="00DF67A2" w:rsidP="00267BC0">
      <w:pPr>
        <w:pStyle w:val="a3"/>
        <w:spacing w:before="67"/>
        <w:ind w:right="142" w:firstLine="710"/>
      </w:pPr>
      <w:r>
        <w:rPr>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5A1328" w:rsidRDefault="00DF67A2" w:rsidP="00267BC0">
      <w:pPr>
        <w:pStyle w:val="a3"/>
        <w:ind w:right="138" w:firstLine="710"/>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5A1328" w:rsidRDefault="00DF67A2" w:rsidP="00267BC0">
      <w:pPr>
        <w:pStyle w:val="a3"/>
        <w:spacing w:before="1"/>
        <w:ind w:right="145" w:firstLine="710"/>
      </w:pPr>
      <w:r>
        <w:rPr>
          <w:i/>
        </w:rPr>
        <w:t>Детские виды деятельности</w:t>
      </w:r>
      <w:r>
        <w:t>. Процессуальная сюжетно-ролевая игра сменяется результативной игрой (игры с правилами, настольные игры). Игровое</w:t>
      </w:r>
      <w:r>
        <w:rPr>
          <w:spacing w:val="40"/>
        </w:rPr>
        <w:t xml:space="preserve"> </w:t>
      </w:r>
      <w:r>
        <w:t>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5A1328" w:rsidRDefault="00DF67A2" w:rsidP="00267BC0">
      <w:pPr>
        <w:pStyle w:val="a3"/>
        <w:ind w:right="141" w:firstLine="710"/>
      </w:pPr>
      <w: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w:t>
      </w:r>
      <w:r>
        <w:lastRenderedPageBreak/>
        <w:t>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5A1328" w:rsidRDefault="00DF67A2" w:rsidP="00267BC0">
      <w:pPr>
        <w:pStyle w:val="a3"/>
        <w:ind w:right="141" w:firstLine="710"/>
      </w:pPr>
      <w:r>
        <w:rPr>
          <w:i/>
        </w:rPr>
        <w:t>Коммуникация и социализация</w:t>
      </w:r>
      <w:r>
        <w:t>. В общении со взрослыми интенсивно проявляется внеситуативно-личностная форма общения. В общении со сверстниками преобладает</w:t>
      </w:r>
      <w:r>
        <w:rPr>
          <w:spacing w:val="45"/>
          <w:w w:val="150"/>
        </w:rPr>
        <w:t xml:space="preserve"> </w:t>
      </w:r>
      <w:r>
        <w:t>внеситуативно-деловая</w:t>
      </w:r>
      <w:r>
        <w:rPr>
          <w:spacing w:val="48"/>
          <w:w w:val="150"/>
        </w:rPr>
        <w:t xml:space="preserve"> </w:t>
      </w:r>
      <w:r>
        <w:t>форма</w:t>
      </w:r>
      <w:r>
        <w:rPr>
          <w:spacing w:val="47"/>
          <w:w w:val="150"/>
        </w:rPr>
        <w:t xml:space="preserve"> </w:t>
      </w:r>
      <w:r>
        <w:t>общения.</w:t>
      </w:r>
      <w:r>
        <w:rPr>
          <w:spacing w:val="49"/>
          <w:w w:val="150"/>
        </w:rPr>
        <w:t xml:space="preserve"> </w:t>
      </w:r>
      <w:r>
        <w:t>Характер</w:t>
      </w:r>
      <w:r>
        <w:rPr>
          <w:spacing w:val="46"/>
          <w:w w:val="150"/>
        </w:rPr>
        <w:t xml:space="preserve"> </w:t>
      </w:r>
      <w:r>
        <w:rPr>
          <w:spacing w:val="-2"/>
        </w:rPr>
        <w:t>межличностных</w:t>
      </w:r>
      <w:r w:rsidR="00882C6F">
        <w:rPr>
          <w:spacing w:val="-2"/>
        </w:rPr>
        <w:t xml:space="preserve"> </w:t>
      </w:r>
      <w:r>
        <w:t>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5A1328" w:rsidRDefault="00DF67A2" w:rsidP="00267BC0">
      <w:pPr>
        <w:pStyle w:val="a3"/>
        <w:ind w:right="143" w:firstLine="710"/>
      </w:pPr>
      <w:r>
        <w:rPr>
          <w:i/>
        </w:rPr>
        <w:t xml:space="preserve">Саморегуляция. </w:t>
      </w:r>
      <w:r>
        <w:t>Формируется соподчинение мотивов. Социально значимые</w:t>
      </w:r>
      <w:r>
        <w:rPr>
          <w:spacing w:val="40"/>
        </w:rPr>
        <w:t xml:space="preserve"> </w:t>
      </w:r>
      <w:r>
        <w:t>мотивы регулируют личные мотивы, «надо» начинает управлять «хочу».</w:t>
      </w:r>
      <w:r>
        <w:rPr>
          <w:spacing w:val="40"/>
        </w:rPr>
        <w:t xml:space="preserve"> </w:t>
      </w:r>
      <w:r>
        <w:t>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w:t>
      </w:r>
      <w:r>
        <w:rPr>
          <w:spacing w:val="-2"/>
        </w:rPr>
        <w:t xml:space="preserve"> </w:t>
      </w:r>
      <w:r>
        <w:t>система</w:t>
      </w:r>
      <w:r>
        <w:rPr>
          <w:spacing w:val="-3"/>
        </w:rPr>
        <w:t xml:space="preserve"> </w:t>
      </w:r>
      <w:r>
        <w:t>реально</w:t>
      </w:r>
      <w:r>
        <w:rPr>
          <w:spacing w:val="-4"/>
        </w:rPr>
        <w:t xml:space="preserve"> </w:t>
      </w:r>
      <w:r>
        <w:t>действующих</w:t>
      </w:r>
      <w:r>
        <w:rPr>
          <w:spacing w:val="-9"/>
        </w:rPr>
        <w:t xml:space="preserve"> </w:t>
      </w:r>
      <w:r>
        <w:t>мотивов,</w:t>
      </w:r>
      <w:r>
        <w:rPr>
          <w:spacing w:val="-1"/>
        </w:rPr>
        <w:t xml:space="preserve"> </w:t>
      </w:r>
      <w:r>
        <w:t>связанных</w:t>
      </w:r>
      <w:r>
        <w:rPr>
          <w:spacing w:val="-8"/>
        </w:rPr>
        <w:t xml:space="preserve"> </w:t>
      </w:r>
      <w:r>
        <w:t>с</w:t>
      </w:r>
      <w:r>
        <w:rPr>
          <w:spacing w:val="-3"/>
        </w:rPr>
        <w:t xml:space="preserve"> </w:t>
      </w:r>
      <w:r>
        <w:t xml:space="preserve">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w:t>
      </w:r>
      <w:r>
        <w:rPr>
          <w:spacing w:val="-2"/>
        </w:rPr>
        <w:t>формам.</w:t>
      </w:r>
    </w:p>
    <w:p w:rsidR="005A1328" w:rsidRDefault="00DF67A2" w:rsidP="00267BC0">
      <w:pPr>
        <w:pStyle w:val="a3"/>
        <w:ind w:right="145" w:firstLine="710"/>
      </w:pPr>
      <w:r>
        <w:rPr>
          <w:i/>
        </w:rPr>
        <w:t xml:space="preserve">Личность и самооценка. </w:t>
      </w:r>
      <w: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w:t>
      </w:r>
      <w:r>
        <w:rPr>
          <w:spacing w:val="40"/>
        </w:rPr>
        <w:t xml:space="preserve"> </w:t>
      </w:r>
      <w:r>
        <w:t>и мире в целом, чувство справедливости.</w:t>
      </w:r>
    </w:p>
    <w:p w:rsidR="005A1328" w:rsidRDefault="005A1328">
      <w:pPr>
        <w:pStyle w:val="a3"/>
        <w:spacing w:before="45"/>
        <w:ind w:left="0"/>
        <w:jc w:val="left"/>
      </w:pPr>
    </w:p>
    <w:p w:rsidR="005A1328" w:rsidRDefault="00DF67A2">
      <w:pPr>
        <w:pStyle w:val="a4"/>
        <w:numPr>
          <w:ilvl w:val="2"/>
          <w:numId w:val="221"/>
        </w:numPr>
        <w:tabs>
          <w:tab w:val="left" w:pos="1670"/>
          <w:tab w:val="left" w:pos="2695"/>
        </w:tabs>
        <w:ind w:left="2695" w:right="536" w:hanging="1729"/>
        <w:jc w:val="left"/>
        <w:rPr>
          <w:b/>
          <w:sz w:val="28"/>
        </w:rPr>
      </w:pPr>
      <w:r>
        <w:rPr>
          <w:b/>
          <w:sz w:val="28"/>
        </w:rPr>
        <w:t>Планируемые</w:t>
      </w:r>
      <w:r>
        <w:rPr>
          <w:b/>
          <w:spacing w:val="-14"/>
          <w:sz w:val="28"/>
        </w:rPr>
        <w:t xml:space="preserve"> </w:t>
      </w:r>
      <w:r>
        <w:rPr>
          <w:b/>
          <w:sz w:val="28"/>
        </w:rPr>
        <w:t>результаты</w:t>
      </w:r>
      <w:r>
        <w:rPr>
          <w:b/>
          <w:spacing w:val="-9"/>
          <w:sz w:val="28"/>
        </w:rPr>
        <w:t xml:space="preserve"> </w:t>
      </w:r>
      <w:r>
        <w:rPr>
          <w:b/>
          <w:sz w:val="28"/>
        </w:rPr>
        <w:t>освоения</w:t>
      </w:r>
      <w:r>
        <w:rPr>
          <w:b/>
          <w:spacing w:val="-15"/>
          <w:sz w:val="28"/>
        </w:rPr>
        <w:t xml:space="preserve"> </w:t>
      </w:r>
      <w:r>
        <w:rPr>
          <w:b/>
          <w:sz w:val="28"/>
        </w:rPr>
        <w:t>Основной</w:t>
      </w:r>
      <w:r>
        <w:rPr>
          <w:b/>
          <w:spacing w:val="-13"/>
          <w:sz w:val="28"/>
        </w:rPr>
        <w:t xml:space="preserve"> </w:t>
      </w:r>
      <w:r>
        <w:rPr>
          <w:b/>
          <w:sz w:val="28"/>
        </w:rPr>
        <w:t>образовательной программы дошкольного образования</w:t>
      </w:r>
    </w:p>
    <w:p w:rsidR="005A1328" w:rsidRDefault="00DF67A2">
      <w:pPr>
        <w:pStyle w:val="a3"/>
        <w:spacing w:before="317"/>
        <w:ind w:right="140" w:firstLine="710"/>
      </w:pPr>
      <w: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ДО.</w:t>
      </w:r>
    </w:p>
    <w:p w:rsidR="005A1328" w:rsidRDefault="00DF67A2">
      <w:pPr>
        <w:pStyle w:val="a3"/>
        <w:spacing w:before="3"/>
        <w:ind w:right="146" w:firstLine="710"/>
      </w:pPr>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5A1328" w:rsidRDefault="00DF67A2">
      <w:pPr>
        <w:pStyle w:val="a3"/>
        <w:ind w:right="141" w:firstLine="710"/>
      </w:pPr>
      <w:r>
        <w:t>Основные характеристики развития ребенка представлены в виде перечисления возможных достижений воспитанников на разных возрастных</w:t>
      </w:r>
      <w:r>
        <w:rPr>
          <w:spacing w:val="40"/>
        </w:rPr>
        <w:t xml:space="preserve"> </w:t>
      </w:r>
      <w:r>
        <w:lastRenderedPageBreak/>
        <w:t>этапах дошкольного детства.</w:t>
      </w:r>
    </w:p>
    <w:p w:rsidR="005A1328" w:rsidRDefault="00DF67A2" w:rsidP="00882C6F">
      <w:pPr>
        <w:pStyle w:val="a3"/>
        <w:ind w:right="144" w:firstLine="710"/>
      </w:pPr>
      <w: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w:t>
      </w:r>
      <w:r>
        <w:rPr>
          <w:spacing w:val="-4"/>
        </w:rPr>
        <w:t xml:space="preserve"> </w:t>
      </w:r>
      <w:r>
        <w:t>младенческий</w:t>
      </w:r>
      <w:r>
        <w:rPr>
          <w:spacing w:val="2"/>
        </w:rPr>
        <w:t xml:space="preserve"> </w:t>
      </w:r>
      <w:r>
        <w:t>(первое</w:t>
      </w:r>
      <w:r>
        <w:rPr>
          <w:spacing w:val="1"/>
        </w:rPr>
        <w:t xml:space="preserve"> </w:t>
      </w:r>
      <w:r>
        <w:t>и</w:t>
      </w:r>
      <w:r>
        <w:rPr>
          <w:spacing w:val="4"/>
        </w:rPr>
        <w:t xml:space="preserve"> </w:t>
      </w:r>
      <w:r>
        <w:t>второе полугодия</w:t>
      </w:r>
      <w:r>
        <w:rPr>
          <w:spacing w:val="1"/>
        </w:rPr>
        <w:t xml:space="preserve"> </w:t>
      </w:r>
      <w:r>
        <w:t>жизни),</w:t>
      </w:r>
      <w:r>
        <w:rPr>
          <w:spacing w:val="1"/>
        </w:rPr>
        <w:t xml:space="preserve"> </w:t>
      </w:r>
      <w:r>
        <w:t>ранний</w:t>
      </w:r>
      <w:r>
        <w:rPr>
          <w:spacing w:val="-1"/>
        </w:rPr>
        <w:t xml:space="preserve"> </w:t>
      </w:r>
      <w:r>
        <w:t>(от</w:t>
      </w:r>
      <w:r>
        <w:rPr>
          <w:spacing w:val="-2"/>
        </w:rPr>
        <w:t xml:space="preserve"> </w:t>
      </w:r>
      <w:r>
        <w:t xml:space="preserve">1 года до </w:t>
      </w:r>
      <w:r>
        <w:rPr>
          <w:spacing w:val="-10"/>
        </w:rPr>
        <w:t>3</w:t>
      </w:r>
      <w:r w:rsidR="00882C6F">
        <w:rPr>
          <w:spacing w:val="-10"/>
        </w:rPr>
        <w:t xml:space="preserve"> </w:t>
      </w:r>
      <w:r>
        <w:t>лет)</w:t>
      </w:r>
      <w:r>
        <w:rPr>
          <w:spacing w:val="-5"/>
        </w:rPr>
        <w:t xml:space="preserve"> </w:t>
      </w:r>
      <w:r>
        <w:t>и</w:t>
      </w:r>
      <w:r>
        <w:rPr>
          <w:spacing w:val="-3"/>
        </w:rPr>
        <w:t xml:space="preserve"> </w:t>
      </w:r>
      <w:r>
        <w:t>дошкольный</w:t>
      </w:r>
      <w:r>
        <w:rPr>
          <w:spacing w:val="-4"/>
        </w:rPr>
        <w:t xml:space="preserve"> </w:t>
      </w:r>
      <w:r>
        <w:t>возраст</w:t>
      </w:r>
      <w:r>
        <w:rPr>
          <w:spacing w:val="-4"/>
        </w:rPr>
        <w:t xml:space="preserve"> </w:t>
      </w:r>
      <w:r>
        <w:t>(от</w:t>
      </w:r>
      <w:r>
        <w:rPr>
          <w:spacing w:val="-5"/>
        </w:rPr>
        <w:t xml:space="preserve"> </w:t>
      </w:r>
      <w:r>
        <w:t>3</w:t>
      </w:r>
      <w:r>
        <w:rPr>
          <w:spacing w:val="-3"/>
        </w:rPr>
        <w:t xml:space="preserve"> </w:t>
      </w:r>
      <w:r>
        <w:t>до</w:t>
      </w:r>
      <w:r>
        <w:rPr>
          <w:spacing w:val="-3"/>
        </w:rPr>
        <w:t xml:space="preserve"> </w:t>
      </w:r>
      <w:r>
        <w:t>7</w:t>
      </w:r>
      <w:r>
        <w:rPr>
          <w:spacing w:val="1"/>
        </w:rPr>
        <w:t xml:space="preserve"> </w:t>
      </w:r>
      <w:r>
        <w:rPr>
          <w:spacing w:val="-2"/>
        </w:rPr>
        <w:t>лет).</w:t>
      </w:r>
    </w:p>
    <w:p w:rsidR="005A1328" w:rsidRDefault="00DF67A2">
      <w:pPr>
        <w:pStyle w:val="a3"/>
        <w:ind w:right="138" w:firstLine="710"/>
      </w:pPr>
      <w:r>
        <w:t>Обозначенные в Программе возрастные ориентиры «к одному году», «к</w:t>
      </w:r>
      <w:r>
        <w:rPr>
          <w:spacing w:val="40"/>
        </w:rPr>
        <w:t xml:space="preserve"> </w:t>
      </w:r>
      <w:r>
        <w:t>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w:t>
      </w:r>
      <w:r>
        <w:rPr>
          <w:spacing w:val="40"/>
        </w:rPr>
        <w:t xml:space="preserve"> </w:t>
      </w:r>
      <w:r>
        <w:t>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5A1328" w:rsidRDefault="00DF67A2" w:rsidP="00267BC0">
      <w:pPr>
        <w:pStyle w:val="a3"/>
        <w:spacing w:before="3"/>
        <w:ind w:right="141" w:firstLine="710"/>
      </w:pPr>
      <w:r>
        <w:t>Степень выраженности возрастных характеристик возможных достижений может различаться у детей одного возраста по причине высокой</w:t>
      </w:r>
      <w:r>
        <w:rPr>
          <w:spacing w:val="40"/>
        </w:rPr>
        <w:t xml:space="preserve"> </w:t>
      </w:r>
      <w:r>
        <w:t>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5A1328" w:rsidRDefault="00DF67A2">
      <w:pPr>
        <w:spacing w:before="1"/>
        <w:ind w:left="852" w:right="3988"/>
        <w:jc w:val="both"/>
        <w:rPr>
          <w:i/>
          <w:sz w:val="28"/>
        </w:rPr>
      </w:pPr>
      <w:bookmarkStart w:id="2" w:name="Планируемые_результаты_в_раннем_возрасте"/>
      <w:bookmarkEnd w:id="2"/>
      <w:r>
        <w:rPr>
          <w:i/>
          <w:sz w:val="28"/>
        </w:rPr>
        <w:t>Планируемые</w:t>
      </w:r>
      <w:r>
        <w:rPr>
          <w:i/>
          <w:spacing w:val="-14"/>
          <w:sz w:val="28"/>
        </w:rPr>
        <w:t xml:space="preserve"> </w:t>
      </w:r>
      <w:r>
        <w:rPr>
          <w:i/>
          <w:sz w:val="28"/>
        </w:rPr>
        <w:t>результаты</w:t>
      </w:r>
      <w:r>
        <w:rPr>
          <w:i/>
          <w:spacing w:val="-11"/>
          <w:sz w:val="28"/>
        </w:rPr>
        <w:t xml:space="preserve"> </w:t>
      </w:r>
      <w:r>
        <w:rPr>
          <w:i/>
          <w:sz w:val="28"/>
        </w:rPr>
        <w:t>в</w:t>
      </w:r>
      <w:r>
        <w:rPr>
          <w:i/>
          <w:spacing w:val="-12"/>
          <w:sz w:val="28"/>
        </w:rPr>
        <w:t xml:space="preserve"> </w:t>
      </w:r>
      <w:r>
        <w:rPr>
          <w:i/>
          <w:sz w:val="28"/>
        </w:rPr>
        <w:t>раннем</w:t>
      </w:r>
      <w:r>
        <w:rPr>
          <w:i/>
          <w:spacing w:val="-15"/>
          <w:sz w:val="28"/>
        </w:rPr>
        <w:t xml:space="preserve"> </w:t>
      </w:r>
      <w:r>
        <w:rPr>
          <w:i/>
          <w:sz w:val="28"/>
        </w:rPr>
        <w:t xml:space="preserve">возрасте </w:t>
      </w:r>
      <w:bookmarkStart w:id="3" w:name="К_трем_годам:"/>
      <w:bookmarkEnd w:id="3"/>
      <w:r>
        <w:rPr>
          <w:i/>
          <w:sz w:val="28"/>
        </w:rPr>
        <w:t>К трем годам:</w:t>
      </w:r>
    </w:p>
    <w:p w:rsidR="005A1328" w:rsidRDefault="00DF67A2">
      <w:pPr>
        <w:pStyle w:val="a4"/>
        <w:numPr>
          <w:ilvl w:val="0"/>
          <w:numId w:val="213"/>
        </w:numPr>
        <w:tabs>
          <w:tab w:val="left" w:pos="1133"/>
        </w:tabs>
        <w:ind w:right="140" w:firstLine="710"/>
        <w:rPr>
          <w:sz w:val="28"/>
        </w:rPr>
      </w:pPr>
      <w:r>
        <w:rPr>
          <w:sz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w:t>
      </w:r>
      <w:r>
        <w:rPr>
          <w:spacing w:val="-18"/>
          <w:sz w:val="28"/>
        </w:rPr>
        <w:t xml:space="preserve"> </w:t>
      </w:r>
      <w:r>
        <w:rPr>
          <w:sz w:val="28"/>
        </w:rPr>
        <w:t>понимает указания взрослого, выполняет движения по зрительному и звуковому ориентирам;</w:t>
      </w:r>
    </w:p>
    <w:p w:rsidR="005A1328" w:rsidRDefault="00DF67A2">
      <w:pPr>
        <w:pStyle w:val="a4"/>
        <w:numPr>
          <w:ilvl w:val="0"/>
          <w:numId w:val="213"/>
        </w:numPr>
        <w:tabs>
          <w:tab w:val="left" w:pos="1133"/>
        </w:tabs>
        <w:ind w:right="145" w:firstLine="710"/>
        <w:rPr>
          <w:sz w:val="28"/>
        </w:rPr>
      </w:pPr>
      <w:r>
        <w:rPr>
          <w:sz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A1328" w:rsidRDefault="00DF67A2">
      <w:pPr>
        <w:pStyle w:val="a4"/>
        <w:numPr>
          <w:ilvl w:val="0"/>
          <w:numId w:val="213"/>
        </w:numPr>
        <w:tabs>
          <w:tab w:val="left" w:pos="1133"/>
        </w:tabs>
        <w:ind w:right="144" w:firstLine="710"/>
        <w:rPr>
          <w:sz w:val="28"/>
        </w:rPr>
      </w:pPr>
      <w:r>
        <w:rPr>
          <w:sz w:val="28"/>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5A1328" w:rsidRDefault="00DF67A2">
      <w:pPr>
        <w:pStyle w:val="a4"/>
        <w:numPr>
          <w:ilvl w:val="0"/>
          <w:numId w:val="213"/>
        </w:numPr>
        <w:tabs>
          <w:tab w:val="left" w:pos="1133"/>
        </w:tabs>
        <w:spacing w:before="1"/>
        <w:ind w:right="155" w:firstLine="710"/>
        <w:rPr>
          <w:sz w:val="28"/>
        </w:rPr>
      </w:pPr>
      <w:r>
        <w:rPr>
          <w:sz w:val="28"/>
        </w:rPr>
        <w:t>ребёнок понимает и выполняет простые поручения взрослого; ребёнок стремится проявлять самостоятельность в бытовом и игровом поведении;</w:t>
      </w:r>
    </w:p>
    <w:p w:rsidR="005A1328" w:rsidRDefault="00DF67A2">
      <w:pPr>
        <w:pStyle w:val="a4"/>
        <w:numPr>
          <w:ilvl w:val="0"/>
          <w:numId w:val="213"/>
        </w:numPr>
        <w:tabs>
          <w:tab w:val="left" w:pos="1133"/>
        </w:tabs>
        <w:ind w:right="152" w:firstLine="710"/>
        <w:rPr>
          <w:sz w:val="28"/>
        </w:rPr>
      </w:pPr>
      <w:r>
        <w:rPr>
          <w:sz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A1328" w:rsidRDefault="00DF67A2">
      <w:pPr>
        <w:pStyle w:val="a4"/>
        <w:numPr>
          <w:ilvl w:val="0"/>
          <w:numId w:val="213"/>
        </w:numPr>
        <w:tabs>
          <w:tab w:val="left" w:pos="1133"/>
        </w:tabs>
        <w:ind w:right="151" w:firstLine="710"/>
        <w:rPr>
          <w:sz w:val="28"/>
        </w:rPr>
      </w:pPr>
      <w:r>
        <w:rPr>
          <w:sz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A1328" w:rsidRDefault="00DF67A2">
      <w:pPr>
        <w:pStyle w:val="a4"/>
        <w:numPr>
          <w:ilvl w:val="0"/>
          <w:numId w:val="213"/>
        </w:numPr>
        <w:tabs>
          <w:tab w:val="left" w:pos="1133"/>
        </w:tabs>
        <w:ind w:right="154" w:firstLine="710"/>
        <w:rPr>
          <w:sz w:val="28"/>
        </w:rPr>
      </w:pPr>
      <w:r>
        <w:rPr>
          <w:sz w:val="28"/>
        </w:rPr>
        <w:t>ребёнок проявляет интерес к стихам, сказкам, повторяет отдельные слова</w:t>
      </w:r>
      <w:r>
        <w:rPr>
          <w:spacing w:val="40"/>
          <w:sz w:val="28"/>
        </w:rPr>
        <w:t xml:space="preserve"> </w:t>
      </w:r>
      <w:r>
        <w:rPr>
          <w:sz w:val="28"/>
        </w:rPr>
        <w:t>и фразы за взрослым;</w:t>
      </w:r>
    </w:p>
    <w:p w:rsidR="005A1328" w:rsidRDefault="00DF67A2">
      <w:pPr>
        <w:pStyle w:val="a4"/>
        <w:numPr>
          <w:ilvl w:val="0"/>
          <w:numId w:val="213"/>
        </w:numPr>
        <w:tabs>
          <w:tab w:val="left" w:pos="1133"/>
        </w:tabs>
        <w:ind w:right="155" w:firstLine="710"/>
        <w:rPr>
          <w:sz w:val="28"/>
        </w:rPr>
      </w:pPr>
      <w:r>
        <w:rPr>
          <w:sz w:val="28"/>
        </w:rPr>
        <w:t>ребёнок рассматривает картинки, показывает и называет предметы, изображенные на них;</w:t>
      </w:r>
    </w:p>
    <w:p w:rsidR="005A1328" w:rsidRPr="00882C6F" w:rsidRDefault="00DF67A2" w:rsidP="00882C6F">
      <w:pPr>
        <w:pStyle w:val="a4"/>
        <w:numPr>
          <w:ilvl w:val="0"/>
          <w:numId w:val="213"/>
        </w:numPr>
        <w:tabs>
          <w:tab w:val="left" w:pos="1133"/>
        </w:tabs>
        <w:spacing w:before="67"/>
        <w:ind w:right="146" w:firstLine="710"/>
        <w:rPr>
          <w:sz w:val="28"/>
          <w:szCs w:val="28"/>
        </w:rPr>
      </w:pPr>
      <w:r w:rsidRPr="00882C6F">
        <w:rPr>
          <w:sz w:val="28"/>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w:t>
      </w:r>
      <w:r w:rsidRPr="00882C6F">
        <w:rPr>
          <w:sz w:val="28"/>
        </w:rPr>
        <w:lastRenderedPageBreak/>
        <w:t>особенности</w:t>
      </w:r>
      <w:r w:rsidRPr="00882C6F">
        <w:rPr>
          <w:spacing w:val="80"/>
          <w:w w:val="150"/>
          <w:sz w:val="28"/>
        </w:rPr>
        <w:t xml:space="preserve"> </w:t>
      </w:r>
      <w:r w:rsidRPr="00882C6F">
        <w:rPr>
          <w:sz w:val="28"/>
        </w:rPr>
        <w:t>внешнего</w:t>
      </w:r>
      <w:r w:rsidRPr="00882C6F">
        <w:rPr>
          <w:spacing w:val="80"/>
          <w:w w:val="150"/>
          <w:sz w:val="28"/>
        </w:rPr>
        <w:t xml:space="preserve"> </w:t>
      </w:r>
      <w:r w:rsidRPr="00882C6F">
        <w:rPr>
          <w:sz w:val="28"/>
        </w:rPr>
        <w:t>облика</w:t>
      </w:r>
      <w:r w:rsidRPr="00882C6F">
        <w:rPr>
          <w:spacing w:val="80"/>
          <w:w w:val="150"/>
          <w:sz w:val="28"/>
        </w:rPr>
        <w:t xml:space="preserve"> </w:t>
      </w:r>
      <w:r w:rsidRPr="00882C6F">
        <w:rPr>
          <w:sz w:val="28"/>
        </w:rPr>
        <w:t>человека,</w:t>
      </w:r>
      <w:r w:rsidRPr="00882C6F">
        <w:rPr>
          <w:spacing w:val="80"/>
          <w:w w:val="150"/>
          <w:sz w:val="28"/>
        </w:rPr>
        <w:t xml:space="preserve"> </w:t>
      </w:r>
      <w:r w:rsidRPr="00882C6F">
        <w:rPr>
          <w:sz w:val="28"/>
        </w:rPr>
        <w:t>его</w:t>
      </w:r>
      <w:r w:rsidRPr="00882C6F">
        <w:rPr>
          <w:spacing w:val="80"/>
          <w:w w:val="150"/>
          <w:sz w:val="28"/>
        </w:rPr>
        <w:t xml:space="preserve"> </w:t>
      </w:r>
      <w:r w:rsidRPr="00882C6F">
        <w:rPr>
          <w:sz w:val="28"/>
        </w:rPr>
        <w:t>деятельности;</w:t>
      </w:r>
      <w:r w:rsidRPr="00882C6F">
        <w:rPr>
          <w:spacing w:val="80"/>
          <w:w w:val="150"/>
          <w:sz w:val="28"/>
        </w:rPr>
        <w:t xml:space="preserve"> </w:t>
      </w:r>
      <w:r w:rsidRPr="00882C6F">
        <w:rPr>
          <w:sz w:val="28"/>
        </w:rPr>
        <w:t>свое</w:t>
      </w:r>
      <w:r w:rsidRPr="00882C6F">
        <w:rPr>
          <w:spacing w:val="80"/>
          <w:w w:val="150"/>
          <w:sz w:val="28"/>
        </w:rPr>
        <w:t xml:space="preserve"> </w:t>
      </w:r>
      <w:r w:rsidRPr="00882C6F">
        <w:rPr>
          <w:sz w:val="28"/>
        </w:rPr>
        <w:t>имя,</w:t>
      </w:r>
      <w:r w:rsidRPr="00882C6F">
        <w:rPr>
          <w:spacing w:val="80"/>
          <w:w w:val="150"/>
          <w:sz w:val="28"/>
        </w:rPr>
        <w:t xml:space="preserve"> </w:t>
      </w:r>
      <w:r w:rsidRPr="00882C6F">
        <w:rPr>
          <w:sz w:val="28"/>
        </w:rPr>
        <w:t>имена</w:t>
      </w:r>
      <w:r w:rsidR="00882C6F">
        <w:rPr>
          <w:sz w:val="28"/>
        </w:rPr>
        <w:t xml:space="preserve"> </w:t>
      </w:r>
      <w:r w:rsidRPr="00882C6F">
        <w:rPr>
          <w:sz w:val="28"/>
          <w:szCs w:val="28"/>
        </w:rPr>
        <w:t>близких; демонстрирует первоначальные представления о населенном пункте, в котором живет (город, село и так далее);</w:t>
      </w:r>
    </w:p>
    <w:p w:rsidR="005A1328" w:rsidRDefault="00DF67A2">
      <w:pPr>
        <w:pStyle w:val="a4"/>
        <w:numPr>
          <w:ilvl w:val="0"/>
          <w:numId w:val="213"/>
        </w:numPr>
        <w:tabs>
          <w:tab w:val="left" w:pos="1133"/>
        </w:tabs>
        <w:ind w:right="144" w:firstLine="710"/>
        <w:rPr>
          <w:sz w:val="28"/>
        </w:rPr>
      </w:pPr>
      <w:r>
        <w:rPr>
          <w:sz w:val="28"/>
        </w:rPr>
        <w:t>ребёнок имеет представления об объектах живой и неживой природы ближайшего</w:t>
      </w:r>
      <w:r>
        <w:rPr>
          <w:spacing w:val="-4"/>
          <w:sz w:val="28"/>
        </w:rPr>
        <w:t xml:space="preserve"> </w:t>
      </w:r>
      <w:r>
        <w:rPr>
          <w:sz w:val="28"/>
        </w:rPr>
        <w:t>окружения</w:t>
      </w:r>
      <w:r>
        <w:rPr>
          <w:spacing w:val="-3"/>
          <w:sz w:val="28"/>
        </w:rPr>
        <w:t xml:space="preserve"> </w:t>
      </w:r>
      <w:r>
        <w:rPr>
          <w:sz w:val="28"/>
        </w:rPr>
        <w:t>и</w:t>
      </w:r>
      <w:r>
        <w:rPr>
          <w:spacing w:val="-4"/>
          <w:sz w:val="28"/>
        </w:rPr>
        <w:t xml:space="preserve"> </w:t>
      </w:r>
      <w:r>
        <w:rPr>
          <w:sz w:val="28"/>
        </w:rPr>
        <w:t>их</w:t>
      </w:r>
      <w:r>
        <w:rPr>
          <w:spacing w:val="-8"/>
          <w:sz w:val="28"/>
        </w:rPr>
        <w:t xml:space="preserve"> </w:t>
      </w:r>
      <w:r>
        <w:rPr>
          <w:sz w:val="28"/>
        </w:rPr>
        <w:t>особенностях,</w:t>
      </w:r>
      <w:r>
        <w:rPr>
          <w:spacing w:val="-2"/>
          <w:sz w:val="28"/>
        </w:rPr>
        <w:t xml:space="preserve"> </w:t>
      </w:r>
      <w:r>
        <w:rPr>
          <w:sz w:val="28"/>
        </w:rPr>
        <w:t>проявляет</w:t>
      </w:r>
      <w:r>
        <w:rPr>
          <w:spacing w:val="-5"/>
          <w:sz w:val="28"/>
        </w:rPr>
        <w:t xml:space="preserve"> </w:t>
      </w:r>
      <w:r>
        <w:rPr>
          <w:sz w:val="28"/>
        </w:rPr>
        <w:t>положительное</w:t>
      </w:r>
      <w:r>
        <w:rPr>
          <w:spacing w:val="-3"/>
          <w:sz w:val="28"/>
        </w:rPr>
        <w:t xml:space="preserve"> </w:t>
      </w:r>
      <w:r>
        <w:rPr>
          <w:sz w:val="28"/>
        </w:rPr>
        <w:t>отношение</w:t>
      </w:r>
      <w:r>
        <w:rPr>
          <w:spacing w:val="-3"/>
          <w:sz w:val="28"/>
        </w:rPr>
        <w:t xml:space="preserve"> </w:t>
      </w:r>
      <w:r>
        <w:rPr>
          <w:sz w:val="28"/>
        </w:rPr>
        <w:t>и интерес к взаимодействию с природой, наблюдает за явлениями природы, старается не причинять вред живым объектам;</w:t>
      </w:r>
    </w:p>
    <w:p w:rsidR="005A1328" w:rsidRDefault="00DF67A2">
      <w:pPr>
        <w:pStyle w:val="a4"/>
        <w:numPr>
          <w:ilvl w:val="0"/>
          <w:numId w:val="213"/>
        </w:numPr>
        <w:tabs>
          <w:tab w:val="left" w:pos="1133"/>
        </w:tabs>
        <w:spacing w:before="4"/>
        <w:ind w:right="152" w:firstLine="710"/>
        <w:rPr>
          <w:sz w:val="28"/>
        </w:rPr>
      </w:pPr>
      <w:r>
        <w:rPr>
          <w:sz w:val="28"/>
        </w:rPr>
        <w:t>ребёнок с удовольствием слушает музыку, подпевает, выполняет простые танцевальные движения;</w:t>
      </w:r>
    </w:p>
    <w:p w:rsidR="005A1328" w:rsidRDefault="00DF67A2">
      <w:pPr>
        <w:pStyle w:val="a4"/>
        <w:numPr>
          <w:ilvl w:val="0"/>
          <w:numId w:val="213"/>
        </w:numPr>
        <w:tabs>
          <w:tab w:val="left" w:pos="1133"/>
        </w:tabs>
        <w:ind w:right="148" w:firstLine="710"/>
        <w:rPr>
          <w:sz w:val="28"/>
        </w:rPr>
      </w:pPr>
      <w:r>
        <w:rPr>
          <w:sz w:val="28"/>
        </w:rPr>
        <w:t xml:space="preserve">ребёнок эмоционально откликается на красоту природы и произведения </w:t>
      </w:r>
      <w:r>
        <w:rPr>
          <w:spacing w:val="-2"/>
          <w:sz w:val="28"/>
        </w:rPr>
        <w:t>искусства;</w:t>
      </w:r>
    </w:p>
    <w:p w:rsidR="005A1328" w:rsidRDefault="00DF67A2">
      <w:pPr>
        <w:pStyle w:val="a4"/>
        <w:numPr>
          <w:ilvl w:val="0"/>
          <w:numId w:val="213"/>
        </w:numPr>
        <w:tabs>
          <w:tab w:val="left" w:pos="1133"/>
        </w:tabs>
        <w:ind w:right="143" w:firstLine="710"/>
        <w:rPr>
          <w:sz w:val="28"/>
        </w:rPr>
      </w:pPr>
      <w:r>
        <w:rPr>
          <w:sz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w:t>
      </w:r>
      <w:r>
        <w:rPr>
          <w:spacing w:val="-5"/>
          <w:sz w:val="28"/>
        </w:rPr>
        <w:t xml:space="preserve"> </w:t>
      </w:r>
      <w:r>
        <w:rPr>
          <w:sz w:val="28"/>
        </w:rPr>
        <w:t>к</w:t>
      </w:r>
      <w:r>
        <w:rPr>
          <w:spacing w:val="-1"/>
          <w:sz w:val="28"/>
        </w:rPr>
        <w:t xml:space="preserve"> </w:t>
      </w:r>
      <w:r>
        <w:rPr>
          <w:sz w:val="28"/>
        </w:rPr>
        <w:t>нему, забор)</w:t>
      </w:r>
      <w:r>
        <w:rPr>
          <w:spacing w:val="-1"/>
          <w:sz w:val="28"/>
        </w:rPr>
        <w:t xml:space="preserve"> </w:t>
      </w:r>
      <w:r>
        <w:rPr>
          <w:sz w:val="28"/>
        </w:rPr>
        <w:t>и играть</w:t>
      </w:r>
      <w:r>
        <w:rPr>
          <w:spacing w:val="-2"/>
          <w:sz w:val="28"/>
        </w:rPr>
        <w:t xml:space="preserve"> </w:t>
      </w:r>
      <w:r>
        <w:rPr>
          <w:sz w:val="28"/>
        </w:rPr>
        <w:t>с ними;</w:t>
      </w:r>
      <w:r>
        <w:rPr>
          <w:spacing w:val="-1"/>
          <w:sz w:val="28"/>
        </w:rPr>
        <w:t xml:space="preserve"> </w:t>
      </w:r>
      <w:r>
        <w:rPr>
          <w:sz w:val="28"/>
        </w:rPr>
        <w:t>рисует</w:t>
      </w:r>
      <w:r>
        <w:rPr>
          <w:spacing w:val="-2"/>
          <w:sz w:val="28"/>
        </w:rPr>
        <w:t xml:space="preserve"> </w:t>
      </w:r>
      <w:r>
        <w:rPr>
          <w:sz w:val="28"/>
        </w:rPr>
        <w:t>дорожки, дождик, шарики; лепит палочки, колечки, лепешки;</w:t>
      </w:r>
    </w:p>
    <w:p w:rsidR="005A1328" w:rsidRDefault="00DF67A2">
      <w:pPr>
        <w:pStyle w:val="a4"/>
        <w:numPr>
          <w:ilvl w:val="0"/>
          <w:numId w:val="213"/>
        </w:numPr>
        <w:tabs>
          <w:tab w:val="left" w:pos="1133"/>
        </w:tabs>
        <w:ind w:right="145" w:firstLine="710"/>
        <w:rPr>
          <w:sz w:val="28"/>
        </w:rPr>
      </w:pPr>
      <w:r>
        <w:rPr>
          <w:sz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A1328" w:rsidRDefault="00DF67A2">
      <w:pPr>
        <w:pStyle w:val="a4"/>
        <w:numPr>
          <w:ilvl w:val="0"/>
          <w:numId w:val="213"/>
        </w:numPr>
        <w:tabs>
          <w:tab w:val="left" w:pos="1134"/>
        </w:tabs>
        <w:spacing w:before="1" w:line="322" w:lineRule="exact"/>
        <w:ind w:left="1134" w:hanging="282"/>
        <w:rPr>
          <w:sz w:val="28"/>
        </w:rPr>
      </w:pPr>
      <w:r>
        <w:rPr>
          <w:sz w:val="28"/>
        </w:rPr>
        <w:t>ребёнок</w:t>
      </w:r>
      <w:r>
        <w:rPr>
          <w:spacing w:val="76"/>
          <w:w w:val="150"/>
          <w:sz w:val="28"/>
        </w:rPr>
        <w:t xml:space="preserve"> </w:t>
      </w:r>
      <w:r>
        <w:rPr>
          <w:sz w:val="28"/>
        </w:rPr>
        <w:t>в</w:t>
      </w:r>
      <w:r>
        <w:rPr>
          <w:spacing w:val="77"/>
          <w:w w:val="150"/>
          <w:sz w:val="28"/>
        </w:rPr>
        <w:t xml:space="preserve"> </w:t>
      </w:r>
      <w:r>
        <w:rPr>
          <w:sz w:val="28"/>
        </w:rPr>
        <w:t>играх</w:t>
      </w:r>
      <w:r>
        <w:rPr>
          <w:spacing w:val="74"/>
          <w:w w:val="150"/>
          <w:sz w:val="28"/>
        </w:rPr>
        <w:t xml:space="preserve"> </w:t>
      </w:r>
      <w:r>
        <w:rPr>
          <w:sz w:val="28"/>
        </w:rPr>
        <w:t>отображает</w:t>
      </w:r>
      <w:r>
        <w:rPr>
          <w:spacing w:val="77"/>
          <w:w w:val="150"/>
          <w:sz w:val="28"/>
        </w:rPr>
        <w:t xml:space="preserve"> </w:t>
      </w:r>
      <w:r>
        <w:rPr>
          <w:sz w:val="28"/>
        </w:rPr>
        <w:t>действия</w:t>
      </w:r>
      <w:r>
        <w:rPr>
          <w:spacing w:val="79"/>
          <w:w w:val="150"/>
          <w:sz w:val="28"/>
        </w:rPr>
        <w:t xml:space="preserve"> </w:t>
      </w:r>
      <w:r>
        <w:rPr>
          <w:sz w:val="28"/>
        </w:rPr>
        <w:t>окружающих</w:t>
      </w:r>
      <w:r>
        <w:rPr>
          <w:spacing w:val="74"/>
          <w:w w:val="150"/>
          <w:sz w:val="28"/>
        </w:rPr>
        <w:t xml:space="preserve"> </w:t>
      </w:r>
      <w:r>
        <w:rPr>
          <w:sz w:val="28"/>
        </w:rPr>
        <w:t>(«готовит</w:t>
      </w:r>
      <w:r>
        <w:rPr>
          <w:spacing w:val="77"/>
          <w:w w:val="150"/>
          <w:sz w:val="28"/>
        </w:rPr>
        <w:t xml:space="preserve"> </w:t>
      </w:r>
      <w:r>
        <w:rPr>
          <w:spacing w:val="-2"/>
          <w:sz w:val="28"/>
        </w:rPr>
        <w:t>обед»,</w:t>
      </w:r>
    </w:p>
    <w:p w:rsidR="00267BC0" w:rsidRDefault="00DF67A2" w:rsidP="00267BC0">
      <w:pPr>
        <w:pStyle w:val="a3"/>
        <w:ind w:right="148"/>
      </w:pPr>
      <w:r>
        <w:t>«ухаживает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bookmarkStart w:id="4" w:name="Планируемые_результаты_в_дошкольном_возр"/>
      <w:bookmarkEnd w:id="4"/>
    </w:p>
    <w:p w:rsidR="005A1328" w:rsidRPr="00267BC0" w:rsidRDefault="00DF67A2" w:rsidP="00267BC0">
      <w:pPr>
        <w:pStyle w:val="a3"/>
        <w:ind w:right="148" w:firstLine="710"/>
      </w:pPr>
      <w:r>
        <w:rPr>
          <w:i/>
        </w:rPr>
        <w:t>Планируемые</w:t>
      </w:r>
      <w:r>
        <w:rPr>
          <w:i/>
          <w:spacing w:val="-14"/>
        </w:rPr>
        <w:t xml:space="preserve"> </w:t>
      </w:r>
      <w:r>
        <w:rPr>
          <w:i/>
        </w:rPr>
        <w:t>результаты</w:t>
      </w:r>
      <w:r>
        <w:rPr>
          <w:i/>
          <w:spacing w:val="-11"/>
        </w:rPr>
        <w:t xml:space="preserve"> </w:t>
      </w:r>
      <w:r>
        <w:rPr>
          <w:i/>
        </w:rPr>
        <w:t>в</w:t>
      </w:r>
      <w:r>
        <w:rPr>
          <w:i/>
          <w:spacing w:val="-16"/>
        </w:rPr>
        <w:t xml:space="preserve"> </w:t>
      </w:r>
      <w:r>
        <w:rPr>
          <w:i/>
        </w:rPr>
        <w:t>дошкольном</w:t>
      </w:r>
      <w:r>
        <w:rPr>
          <w:i/>
          <w:spacing w:val="-6"/>
        </w:rPr>
        <w:t xml:space="preserve"> </w:t>
      </w:r>
      <w:r>
        <w:rPr>
          <w:i/>
        </w:rPr>
        <w:t xml:space="preserve">возрасте </w:t>
      </w:r>
      <w:bookmarkStart w:id="5" w:name="К_четырем_годам:"/>
      <w:bookmarkEnd w:id="5"/>
      <w:r>
        <w:rPr>
          <w:i/>
        </w:rPr>
        <w:t>К четырем годам:</w:t>
      </w:r>
    </w:p>
    <w:p w:rsidR="005A1328" w:rsidRDefault="00DF67A2">
      <w:pPr>
        <w:pStyle w:val="a4"/>
        <w:numPr>
          <w:ilvl w:val="0"/>
          <w:numId w:val="213"/>
        </w:numPr>
        <w:tabs>
          <w:tab w:val="left" w:pos="1133"/>
        </w:tabs>
        <w:ind w:right="142" w:firstLine="710"/>
        <w:rPr>
          <w:sz w:val="28"/>
        </w:rPr>
      </w:pPr>
      <w:r>
        <w:rPr>
          <w:sz w:val="28"/>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w:t>
      </w:r>
      <w:r>
        <w:rPr>
          <w:spacing w:val="-2"/>
          <w:sz w:val="28"/>
        </w:rPr>
        <w:t>играм;</w:t>
      </w:r>
    </w:p>
    <w:p w:rsidR="005A1328" w:rsidRDefault="00DF67A2">
      <w:pPr>
        <w:pStyle w:val="a4"/>
        <w:numPr>
          <w:ilvl w:val="0"/>
          <w:numId w:val="213"/>
        </w:numPr>
        <w:tabs>
          <w:tab w:val="left" w:pos="1133"/>
        </w:tabs>
        <w:spacing w:before="3"/>
        <w:ind w:right="152" w:firstLine="710"/>
        <w:rPr>
          <w:sz w:val="28"/>
        </w:rPr>
      </w:pPr>
      <w:r>
        <w:rPr>
          <w:sz w:val="28"/>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A1328" w:rsidRDefault="00DF67A2">
      <w:pPr>
        <w:pStyle w:val="a4"/>
        <w:numPr>
          <w:ilvl w:val="0"/>
          <w:numId w:val="213"/>
        </w:numPr>
        <w:tabs>
          <w:tab w:val="left" w:pos="1133"/>
        </w:tabs>
        <w:ind w:right="153" w:firstLine="710"/>
        <w:rPr>
          <w:sz w:val="28"/>
        </w:rPr>
      </w:pPr>
      <w:r>
        <w:rPr>
          <w:sz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A1328" w:rsidRDefault="00DF67A2">
      <w:pPr>
        <w:pStyle w:val="a4"/>
        <w:numPr>
          <w:ilvl w:val="0"/>
          <w:numId w:val="213"/>
        </w:numPr>
        <w:tabs>
          <w:tab w:val="left" w:pos="1133"/>
        </w:tabs>
        <w:ind w:right="153" w:firstLine="710"/>
        <w:rPr>
          <w:sz w:val="28"/>
        </w:rPr>
      </w:pPr>
      <w:r>
        <w:rPr>
          <w:sz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A1328" w:rsidRDefault="00DF67A2">
      <w:pPr>
        <w:pStyle w:val="a4"/>
        <w:numPr>
          <w:ilvl w:val="0"/>
          <w:numId w:val="213"/>
        </w:numPr>
        <w:tabs>
          <w:tab w:val="left" w:pos="1133"/>
        </w:tabs>
        <w:ind w:right="142" w:firstLine="710"/>
        <w:rPr>
          <w:sz w:val="28"/>
        </w:rPr>
      </w:pPr>
      <w:r>
        <w:rPr>
          <w:sz w:val="28"/>
        </w:rPr>
        <w:t>ребёнок проявляет доверие к миру, положительно оценивает себя, говорит о себе в первом лице;</w:t>
      </w:r>
    </w:p>
    <w:p w:rsidR="005A1328" w:rsidRDefault="00DF67A2">
      <w:pPr>
        <w:pStyle w:val="a4"/>
        <w:numPr>
          <w:ilvl w:val="0"/>
          <w:numId w:val="213"/>
        </w:numPr>
        <w:tabs>
          <w:tab w:val="left" w:pos="1133"/>
        </w:tabs>
        <w:spacing w:before="1"/>
        <w:ind w:right="148" w:firstLine="710"/>
        <w:rPr>
          <w:sz w:val="28"/>
        </w:rPr>
      </w:pPr>
      <w:r>
        <w:rPr>
          <w:sz w:val="28"/>
        </w:rPr>
        <w:t>ребёнок откликается эмоционально на ярко выраженное состояние близких</w:t>
      </w:r>
      <w:r>
        <w:rPr>
          <w:spacing w:val="-6"/>
          <w:sz w:val="28"/>
        </w:rPr>
        <w:t xml:space="preserve"> </w:t>
      </w:r>
      <w:r>
        <w:rPr>
          <w:sz w:val="28"/>
        </w:rPr>
        <w:t>и</w:t>
      </w:r>
      <w:r>
        <w:rPr>
          <w:spacing w:val="-3"/>
          <w:sz w:val="28"/>
        </w:rPr>
        <w:t xml:space="preserve"> </w:t>
      </w:r>
      <w:r>
        <w:rPr>
          <w:sz w:val="28"/>
        </w:rPr>
        <w:t>сверстников</w:t>
      </w:r>
      <w:r>
        <w:rPr>
          <w:spacing w:val="-3"/>
          <w:sz w:val="28"/>
        </w:rPr>
        <w:t xml:space="preserve"> </w:t>
      </w:r>
      <w:r>
        <w:rPr>
          <w:sz w:val="28"/>
        </w:rPr>
        <w:t>по</w:t>
      </w:r>
      <w:r>
        <w:rPr>
          <w:spacing w:val="-3"/>
          <w:sz w:val="28"/>
        </w:rPr>
        <w:t xml:space="preserve"> </w:t>
      </w:r>
      <w:r>
        <w:rPr>
          <w:sz w:val="28"/>
        </w:rPr>
        <w:t>показу</w:t>
      </w:r>
      <w:r>
        <w:rPr>
          <w:spacing w:val="-6"/>
          <w:sz w:val="28"/>
        </w:rPr>
        <w:t xml:space="preserve"> </w:t>
      </w:r>
      <w:r>
        <w:rPr>
          <w:sz w:val="28"/>
        </w:rPr>
        <w:t>и побуждению</w:t>
      </w:r>
      <w:r>
        <w:rPr>
          <w:spacing w:val="-4"/>
          <w:sz w:val="28"/>
        </w:rPr>
        <w:t xml:space="preserve"> </w:t>
      </w:r>
      <w:r>
        <w:rPr>
          <w:sz w:val="28"/>
        </w:rPr>
        <w:t>взрослых;</w:t>
      </w:r>
      <w:r>
        <w:rPr>
          <w:spacing w:val="-3"/>
          <w:sz w:val="28"/>
        </w:rPr>
        <w:t xml:space="preserve"> </w:t>
      </w:r>
      <w:r>
        <w:rPr>
          <w:sz w:val="28"/>
        </w:rPr>
        <w:t>дружелюбно</w:t>
      </w:r>
      <w:r>
        <w:rPr>
          <w:spacing w:val="-3"/>
          <w:sz w:val="28"/>
        </w:rPr>
        <w:t xml:space="preserve"> </w:t>
      </w:r>
      <w:r>
        <w:rPr>
          <w:sz w:val="28"/>
        </w:rPr>
        <w:t>настроен</w:t>
      </w:r>
      <w:r>
        <w:rPr>
          <w:spacing w:val="-3"/>
          <w:sz w:val="28"/>
        </w:rPr>
        <w:t xml:space="preserve"> </w:t>
      </w:r>
      <w:r>
        <w:rPr>
          <w:sz w:val="28"/>
        </w:rPr>
        <w:t>в отношении других детей;</w:t>
      </w:r>
    </w:p>
    <w:p w:rsidR="005A1328" w:rsidRDefault="00DF67A2">
      <w:pPr>
        <w:pStyle w:val="a4"/>
        <w:numPr>
          <w:ilvl w:val="0"/>
          <w:numId w:val="213"/>
        </w:numPr>
        <w:tabs>
          <w:tab w:val="left" w:pos="1133"/>
        </w:tabs>
        <w:spacing w:before="67"/>
        <w:ind w:right="153" w:firstLine="710"/>
        <w:rPr>
          <w:sz w:val="28"/>
        </w:rPr>
      </w:pPr>
      <w:r>
        <w:rPr>
          <w:sz w:val="28"/>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A1328" w:rsidRDefault="00DF67A2">
      <w:pPr>
        <w:pStyle w:val="a4"/>
        <w:numPr>
          <w:ilvl w:val="0"/>
          <w:numId w:val="213"/>
        </w:numPr>
        <w:tabs>
          <w:tab w:val="left" w:pos="1133"/>
        </w:tabs>
        <w:spacing w:line="242" w:lineRule="auto"/>
        <w:ind w:right="137" w:firstLine="710"/>
        <w:rPr>
          <w:sz w:val="28"/>
        </w:rPr>
      </w:pPr>
      <w:r>
        <w:rPr>
          <w:sz w:val="28"/>
        </w:rPr>
        <w:lastRenderedPageBreak/>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A1328" w:rsidRDefault="00DF67A2">
      <w:pPr>
        <w:pStyle w:val="a4"/>
        <w:numPr>
          <w:ilvl w:val="0"/>
          <w:numId w:val="213"/>
        </w:numPr>
        <w:tabs>
          <w:tab w:val="left" w:pos="1133"/>
        </w:tabs>
        <w:ind w:right="153" w:firstLine="710"/>
        <w:rPr>
          <w:sz w:val="28"/>
        </w:rPr>
      </w:pPr>
      <w:r>
        <w:rPr>
          <w:sz w:val="28"/>
        </w:rPr>
        <w:t xml:space="preserve">ребёнок проявляет интерес к правилам безопасного поведения; осваивает безопасные способы обращения со знакомыми предметами ближайшего </w:t>
      </w:r>
      <w:r>
        <w:rPr>
          <w:spacing w:val="-2"/>
          <w:sz w:val="28"/>
        </w:rPr>
        <w:t>окружения;</w:t>
      </w:r>
    </w:p>
    <w:p w:rsidR="005A1328" w:rsidRDefault="00DF67A2">
      <w:pPr>
        <w:pStyle w:val="a4"/>
        <w:numPr>
          <w:ilvl w:val="0"/>
          <w:numId w:val="213"/>
        </w:numPr>
        <w:tabs>
          <w:tab w:val="left" w:pos="1133"/>
        </w:tabs>
        <w:ind w:right="151" w:firstLine="710"/>
        <w:rPr>
          <w:sz w:val="28"/>
        </w:rPr>
      </w:pPr>
      <w:r>
        <w:rPr>
          <w:sz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A1328" w:rsidRDefault="00DF67A2">
      <w:pPr>
        <w:pStyle w:val="a4"/>
        <w:numPr>
          <w:ilvl w:val="0"/>
          <w:numId w:val="213"/>
        </w:numPr>
        <w:tabs>
          <w:tab w:val="left" w:pos="1133"/>
        </w:tabs>
        <w:ind w:right="141" w:firstLine="710"/>
        <w:rPr>
          <w:sz w:val="28"/>
        </w:rPr>
      </w:pPr>
      <w:r>
        <w:rPr>
          <w:sz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w:t>
      </w:r>
      <w:r>
        <w:rPr>
          <w:spacing w:val="-2"/>
          <w:sz w:val="28"/>
        </w:rPr>
        <w:t xml:space="preserve"> </w:t>
      </w:r>
      <w:r>
        <w:rPr>
          <w:sz w:val="28"/>
        </w:rPr>
        <w:t>за педагогическим работником (далее -</w:t>
      </w:r>
      <w:r>
        <w:rPr>
          <w:spacing w:val="-1"/>
          <w:sz w:val="28"/>
        </w:rPr>
        <w:t xml:space="preserve"> </w:t>
      </w:r>
      <w:r>
        <w:rPr>
          <w:sz w:val="28"/>
        </w:rPr>
        <w:t>педагог)</w:t>
      </w:r>
      <w:r>
        <w:rPr>
          <w:spacing w:val="-1"/>
          <w:sz w:val="28"/>
        </w:rPr>
        <w:t xml:space="preserve"> </w:t>
      </w:r>
      <w:r>
        <w:rPr>
          <w:sz w:val="28"/>
        </w:rPr>
        <w:t>рассказы из 3-4 предложений, пересказывает знакомые литературные произведения, использует речевые формы вежливого общения;</w:t>
      </w:r>
    </w:p>
    <w:p w:rsidR="005A1328" w:rsidRDefault="00DF67A2">
      <w:pPr>
        <w:pStyle w:val="a4"/>
        <w:numPr>
          <w:ilvl w:val="0"/>
          <w:numId w:val="213"/>
        </w:numPr>
        <w:tabs>
          <w:tab w:val="left" w:pos="1133"/>
        </w:tabs>
        <w:ind w:right="149" w:firstLine="710"/>
        <w:rPr>
          <w:sz w:val="28"/>
        </w:rPr>
      </w:pPr>
      <w:r>
        <w:rPr>
          <w:sz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A1328" w:rsidRDefault="00DF67A2">
      <w:pPr>
        <w:pStyle w:val="a4"/>
        <w:numPr>
          <w:ilvl w:val="0"/>
          <w:numId w:val="213"/>
        </w:numPr>
        <w:tabs>
          <w:tab w:val="left" w:pos="1133"/>
        </w:tabs>
        <w:ind w:right="148" w:firstLine="710"/>
        <w:rPr>
          <w:sz w:val="28"/>
        </w:rPr>
      </w:pPr>
      <w:r>
        <w:rPr>
          <w:sz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A1328" w:rsidRDefault="00DF67A2">
      <w:pPr>
        <w:pStyle w:val="a4"/>
        <w:numPr>
          <w:ilvl w:val="0"/>
          <w:numId w:val="213"/>
        </w:numPr>
        <w:tabs>
          <w:tab w:val="left" w:pos="1133"/>
        </w:tabs>
        <w:ind w:right="158" w:firstLine="710"/>
        <w:rPr>
          <w:sz w:val="28"/>
        </w:rPr>
      </w:pPr>
      <w:r>
        <w:rPr>
          <w:sz w:val="28"/>
        </w:rPr>
        <w:t xml:space="preserve">ребёнок совместно со взрослым пересказывает знакомые сказки, короткие </w:t>
      </w:r>
      <w:r>
        <w:rPr>
          <w:spacing w:val="-2"/>
          <w:sz w:val="28"/>
        </w:rPr>
        <w:t>стихи;</w:t>
      </w:r>
    </w:p>
    <w:p w:rsidR="005A1328" w:rsidRDefault="00DF67A2">
      <w:pPr>
        <w:pStyle w:val="a4"/>
        <w:numPr>
          <w:ilvl w:val="0"/>
          <w:numId w:val="213"/>
        </w:numPr>
        <w:tabs>
          <w:tab w:val="left" w:pos="1133"/>
        </w:tabs>
        <w:ind w:right="152" w:firstLine="710"/>
        <w:rPr>
          <w:sz w:val="28"/>
        </w:rPr>
      </w:pPr>
      <w:r>
        <w:rPr>
          <w:sz w:val="28"/>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w:t>
      </w:r>
      <w:r>
        <w:rPr>
          <w:spacing w:val="40"/>
          <w:sz w:val="28"/>
        </w:rPr>
        <w:t xml:space="preserve"> </w:t>
      </w:r>
      <w:r>
        <w:rPr>
          <w:sz w:val="28"/>
        </w:rPr>
        <w:t>представления о предметах и объектах ближайшего окружения, задает вопросы констатирующего и проблемного характера;</w:t>
      </w:r>
    </w:p>
    <w:p w:rsidR="005A1328" w:rsidRDefault="00DF67A2">
      <w:pPr>
        <w:pStyle w:val="a4"/>
        <w:numPr>
          <w:ilvl w:val="0"/>
          <w:numId w:val="213"/>
        </w:numPr>
        <w:tabs>
          <w:tab w:val="left" w:pos="1133"/>
        </w:tabs>
        <w:ind w:right="142" w:firstLine="710"/>
        <w:rPr>
          <w:sz w:val="28"/>
        </w:rPr>
      </w:pPr>
      <w:r>
        <w:rPr>
          <w:sz w:val="28"/>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5A1328" w:rsidRDefault="00DF67A2">
      <w:pPr>
        <w:pStyle w:val="a4"/>
        <w:numPr>
          <w:ilvl w:val="0"/>
          <w:numId w:val="213"/>
        </w:numPr>
        <w:tabs>
          <w:tab w:val="left" w:pos="1133"/>
        </w:tabs>
        <w:ind w:right="152" w:firstLine="710"/>
        <w:rPr>
          <w:sz w:val="28"/>
        </w:rPr>
      </w:pPr>
      <w:r>
        <w:rPr>
          <w:sz w:val="28"/>
        </w:rPr>
        <w:t>ребёнок знает об объектах ближайшего окружения: о родном населенном пункте, его названии, достопримечательностях и традициях;</w:t>
      </w:r>
    </w:p>
    <w:p w:rsidR="005A1328" w:rsidRDefault="00DF67A2" w:rsidP="00882C6F">
      <w:pPr>
        <w:pStyle w:val="a4"/>
        <w:numPr>
          <w:ilvl w:val="0"/>
          <w:numId w:val="213"/>
        </w:numPr>
        <w:tabs>
          <w:tab w:val="left" w:pos="1133"/>
        </w:tabs>
        <w:spacing w:before="67" w:line="322" w:lineRule="exact"/>
        <w:ind w:right="150" w:firstLine="710"/>
      </w:pPr>
      <w:r w:rsidRPr="00882C6F">
        <w:rPr>
          <w:sz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w:t>
      </w:r>
      <w:r w:rsidRPr="00882C6F">
        <w:rPr>
          <w:spacing w:val="3"/>
          <w:sz w:val="28"/>
        </w:rPr>
        <w:t xml:space="preserve"> </w:t>
      </w:r>
      <w:r w:rsidRPr="00882C6F">
        <w:rPr>
          <w:sz w:val="28"/>
        </w:rPr>
        <w:t>правилах поведения</w:t>
      </w:r>
      <w:r w:rsidRPr="00882C6F">
        <w:rPr>
          <w:spacing w:val="4"/>
          <w:sz w:val="28"/>
        </w:rPr>
        <w:t xml:space="preserve"> </w:t>
      </w:r>
      <w:r w:rsidRPr="00882C6F">
        <w:rPr>
          <w:sz w:val="28"/>
        </w:rPr>
        <w:t>в</w:t>
      </w:r>
      <w:r w:rsidRPr="00882C6F">
        <w:rPr>
          <w:spacing w:val="2"/>
          <w:sz w:val="28"/>
        </w:rPr>
        <w:t xml:space="preserve"> </w:t>
      </w:r>
      <w:r w:rsidRPr="00882C6F">
        <w:rPr>
          <w:sz w:val="28"/>
        </w:rPr>
        <w:t>природе,</w:t>
      </w:r>
      <w:r w:rsidRPr="00882C6F">
        <w:rPr>
          <w:spacing w:val="6"/>
          <w:sz w:val="28"/>
        </w:rPr>
        <w:t xml:space="preserve"> </w:t>
      </w:r>
      <w:r w:rsidRPr="00882C6F">
        <w:rPr>
          <w:sz w:val="28"/>
        </w:rPr>
        <w:t>заботится</w:t>
      </w:r>
      <w:r w:rsidRPr="00882C6F">
        <w:rPr>
          <w:spacing w:val="5"/>
          <w:sz w:val="28"/>
        </w:rPr>
        <w:t xml:space="preserve"> </w:t>
      </w:r>
      <w:r w:rsidRPr="00882C6F">
        <w:rPr>
          <w:sz w:val="28"/>
        </w:rPr>
        <w:t>о</w:t>
      </w:r>
      <w:r w:rsidRPr="00882C6F">
        <w:rPr>
          <w:spacing w:val="3"/>
          <w:sz w:val="28"/>
        </w:rPr>
        <w:t xml:space="preserve"> </w:t>
      </w:r>
      <w:r w:rsidRPr="00882C6F">
        <w:rPr>
          <w:sz w:val="28"/>
        </w:rPr>
        <w:t>животных и</w:t>
      </w:r>
      <w:r w:rsidRPr="00882C6F">
        <w:rPr>
          <w:spacing w:val="3"/>
          <w:sz w:val="28"/>
        </w:rPr>
        <w:t xml:space="preserve"> </w:t>
      </w:r>
      <w:r w:rsidRPr="00882C6F">
        <w:rPr>
          <w:sz w:val="28"/>
        </w:rPr>
        <w:t>растениях,</w:t>
      </w:r>
      <w:r w:rsidRPr="00882C6F">
        <w:rPr>
          <w:spacing w:val="6"/>
          <w:sz w:val="28"/>
        </w:rPr>
        <w:t xml:space="preserve"> </w:t>
      </w:r>
      <w:r w:rsidRPr="00882C6F">
        <w:rPr>
          <w:sz w:val="28"/>
        </w:rPr>
        <w:t>не</w:t>
      </w:r>
      <w:r w:rsidRPr="00882C6F">
        <w:rPr>
          <w:spacing w:val="5"/>
          <w:sz w:val="28"/>
        </w:rPr>
        <w:t xml:space="preserve"> </w:t>
      </w:r>
      <w:r w:rsidRPr="00882C6F">
        <w:rPr>
          <w:spacing w:val="-2"/>
          <w:sz w:val="28"/>
        </w:rPr>
        <w:t>причиняет</w:t>
      </w:r>
      <w:r w:rsidR="00882C6F">
        <w:rPr>
          <w:spacing w:val="-2"/>
          <w:sz w:val="28"/>
        </w:rPr>
        <w:t xml:space="preserve"> </w:t>
      </w:r>
      <w:r w:rsidRPr="00882C6F">
        <w:rPr>
          <w:sz w:val="28"/>
          <w:szCs w:val="28"/>
        </w:rPr>
        <w:t>им</w:t>
      </w:r>
      <w:r w:rsidRPr="00882C6F">
        <w:rPr>
          <w:spacing w:val="-2"/>
          <w:sz w:val="28"/>
          <w:szCs w:val="28"/>
        </w:rPr>
        <w:t xml:space="preserve"> вред;</w:t>
      </w:r>
    </w:p>
    <w:p w:rsidR="005A1328" w:rsidRDefault="00DF67A2">
      <w:pPr>
        <w:pStyle w:val="a4"/>
        <w:numPr>
          <w:ilvl w:val="0"/>
          <w:numId w:val="213"/>
        </w:numPr>
        <w:tabs>
          <w:tab w:val="left" w:pos="1133"/>
        </w:tabs>
        <w:ind w:right="146" w:firstLine="710"/>
        <w:rPr>
          <w:sz w:val="28"/>
        </w:rPr>
      </w:pPr>
      <w:r>
        <w:rPr>
          <w:sz w:val="28"/>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w:t>
      </w:r>
      <w:r>
        <w:rPr>
          <w:spacing w:val="-2"/>
          <w:sz w:val="28"/>
        </w:rPr>
        <w:lastRenderedPageBreak/>
        <w:t>анализом;</w:t>
      </w:r>
    </w:p>
    <w:p w:rsidR="005A1328" w:rsidRDefault="00DF67A2">
      <w:pPr>
        <w:pStyle w:val="a4"/>
        <w:numPr>
          <w:ilvl w:val="0"/>
          <w:numId w:val="213"/>
        </w:numPr>
        <w:tabs>
          <w:tab w:val="left" w:pos="1133"/>
        </w:tabs>
        <w:spacing w:before="4"/>
        <w:ind w:right="153" w:firstLine="710"/>
        <w:rPr>
          <w:sz w:val="28"/>
        </w:rPr>
      </w:pPr>
      <w:r>
        <w:rPr>
          <w:sz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A1328" w:rsidRDefault="00DF67A2">
      <w:pPr>
        <w:pStyle w:val="a4"/>
        <w:numPr>
          <w:ilvl w:val="0"/>
          <w:numId w:val="213"/>
        </w:numPr>
        <w:tabs>
          <w:tab w:val="left" w:pos="1133"/>
        </w:tabs>
        <w:ind w:right="145" w:firstLine="710"/>
        <w:rPr>
          <w:sz w:val="28"/>
        </w:rPr>
      </w:pPr>
      <w:r>
        <w:rPr>
          <w:sz w:val="28"/>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w:t>
      </w:r>
      <w:r>
        <w:rPr>
          <w:spacing w:val="-2"/>
          <w:sz w:val="28"/>
        </w:rPr>
        <w:t>эпизодов;</w:t>
      </w:r>
    </w:p>
    <w:p w:rsidR="005A1328" w:rsidRPr="00267BC0" w:rsidRDefault="00DF67A2" w:rsidP="00267BC0">
      <w:pPr>
        <w:pStyle w:val="a4"/>
        <w:numPr>
          <w:ilvl w:val="0"/>
          <w:numId w:val="213"/>
        </w:numPr>
        <w:tabs>
          <w:tab w:val="left" w:pos="1133"/>
        </w:tabs>
        <w:ind w:right="148" w:firstLine="710"/>
        <w:rPr>
          <w:sz w:val="28"/>
        </w:rPr>
      </w:pPr>
      <w:r>
        <w:rPr>
          <w:sz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A1328" w:rsidRDefault="00DF67A2">
      <w:pPr>
        <w:spacing w:before="1" w:line="322" w:lineRule="exact"/>
        <w:ind w:left="852"/>
        <w:jc w:val="both"/>
        <w:rPr>
          <w:i/>
          <w:sz w:val="28"/>
        </w:rPr>
      </w:pPr>
      <w:bookmarkStart w:id="6" w:name="К_пяти_годам:"/>
      <w:bookmarkEnd w:id="6"/>
      <w:r>
        <w:rPr>
          <w:i/>
          <w:sz w:val="28"/>
        </w:rPr>
        <w:t>К</w:t>
      </w:r>
      <w:r>
        <w:rPr>
          <w:i/>
          <w:spacing w:val="-5"/>
          <w:sz w:val="28"/>
        </w:rPr>
        <w:t xml:space="preserve"> </w:t>
      </w:r>
      <w:r>
        <w:rPr>
          <w:i/>
          <w:sz w:val="28"/>
        </w:rPr>
        <w:t>пяти</w:t>
      </w:r>
      <w:r>
        <w:rPr>
          <w:i/>
          <w:spacing w:val="-2"/>
          <w:sz w:val="28"/>
        </w:rPr>
        <w:t xml:space="preserve"> годам:</w:t>
      </w:r>
    </w:p>
    <w:p w:rsidR="005A1328" w:rsidRDefault="00DF67A2">
      <w:pPr>
        <w:pStyle w:val="a4"/>
        <w:numPr>
          <w:ilvl w:val="0"/>
          <w:numId w:val="213"/>
        </w:numPr>
        <w:tabs>
          <w:tab w:val="left" w:pos="1133"/>
        </w:tabs>
        <w:ind w:right="152" w:firstLine="710"/>
        <w:rPr>
          <w:sz w:val="28"/>
        </w:rPr>
      </w:pPr>
      <w:r>
        <w:rPr>
          <w:sz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A1328" w:rsidRDefault="00DF67A2">
      <w:pPr>
        <w:pStyle w:val="a4"/>
        <w:numPr>
          <w:ilvl w:val="0"/>
          <w:numId w:val="213"/>
        </w:numPr>
        <w:tabs>
          <w:tab w:val="left" w:pos="1133"/>
        </w:tabs>
        <w:ind w:right="147" w:firstLine="710"/>
        <w:rPr>
          <w:sz w:val="28"/>
        </w:rPr>
      </w:pPr>
      <w:r>
        <w:rPr>
          <w:sz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A1328" w:rsidRDefault="00DF67A2">
      <w:pPr>
        <w:pStyle w:val="a4"/>
        <w:numPr>
          <w:ilvl w:val="0"/>
          <w:numId w:val="213"/>
        </w:numPr>
        <w:tabs>
          <w:tab w:val="left" w:pos="1133"/>
        </w:tabs>
        <w:ind w:right="145" w:firstLine="710"/>
        <w:rPr>
          <w:sz w:val="28"/>
        </w:rPr>
      </w:pPr>
      <w:r>
        <w:rPr>
          <w:sz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A1328" w:rsidRDefault="00DF67A2">
      <w:pPr>
        <w:pStyle w:val="a4"/>
        <w:numPr>
          <w:ilvl w:val="0"/>
          <w:numId w:val="213"/>
        </w:numPr>
        <w:tabs>
          <w:tab w:val="left" w:pos="1133"/>
        </w:tabs>
        <w:spacing w:before="1"/>
        <w:ind w:right="151" w:firstLine="710"/>
        <w:rPr>
          <w:sz w:val="28"/>
        </w:rPr>
      </w:pPr>
      <w:r>
        <w:rPr>
          <w:sz w:val="28"/>
        </w:rPr>
        <w:t>ребёнок стремится к самостоятельному осуществлению процессов личной гигиены, их правильной организации;</w:t>
      </w:r>
    </w:p>
    <w:p w:rsidR="005A1328" w:rsidRDefault="00DF67A2">
      <w:pPr>
        <w:pStyle w:val="a4"/>
        <w:numPr>
          <w:ilvl w:val="0"/>
          <w:numId w:val="213"/>
        </w:numPr>
        <w:tabs>
          <w:tab w:val="left" w:pos="1133"/>
        </w:tabs>
        <w:ind w:right="149" w:firstLine="710"/>
        <w:rPr>
          <w:sz w:val="28"/>
        </w:rPr>
      </w:pPr>
      <w:r>
        <w:rPr>
          <w:sz w:val="28"/>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w:t>
      </w:r>
      <w:r>
        <w:rPr>
          <w:spacing w:val="-1"/>
          <w:sz w:val="28"/>
        </w:rPr>
        <w:t xml:space="preserve"> </w:t>
      </w:r>
      <w:r>
        <w:rPr>
          <w:sz w:val="28"/>
        </w:rPr>
        <w:t>одобряемым формам поведения, замечает</w:t>
      </w:r>
      <w:r>
        <w:rPr>
          <w:spacing w:val="-2"/>
          <w:sz w:val="28"/>
        </w:rPr>
        <w:t xml:space="preserve"> </w:t>
      </w:r>
      <w:r>
        <w:rPr>
          <w:sz w:val="28"/>
        </w:rPr>
        <w:t>ярко</w:t>
      </w:r>
      <w:r>
        <w:rPr>
          <w:spacing w:val="-1"/>
          <w:sz w:val="28"/>
        </w:rPr>
        <w:t xml:space="preserve"> </w:t>
      </w:r>
      <w:r>
        <w:rPr>
          <w:sz w:val="28"/>
        </w:rPr>
        <w:t xml:space="preserve">выраженное эмоциональное состояние окружающих людей, по примеру педагога проявляет </w:t>
      </w:r>
      <w:r>
        <w:rPr>
          <w:spacing w:val="-2"/>
          <w:sz w:val="28"/>
        </w:rPr>
        <w:t>сочувствие;</w:t>
      </w:r>
    </w:p>
    <w:p w:rsidR="005A1328" w:rsidRDefault="00DF67A2">
      <w:pPr>
        <w:pStyle w:val="a4"/>
        <w:numPr>
          <w:ilvl w:val="0"/>
          <w:numId w:val="213"/>
        </w:numPr>
        <w:tabs>
          <w:tab w:val="left" w:pos="1134"/>
        </w:tabs>
        <w:spacing w:line="320" w:lineRule="exact"/>
        <w:ind w:left="1134" w:hanging="282"/>
        <w:rPr>
          <w:sz w:val="28"/>
        </w:rPr>
      </w:pPr>
      <w:r>
        <w:rPr>
          <w:sz w:val="28"/>
        </w:rPr>
        <w:t>ребёнок</w:t>
      </w:r>
      <w:r>
        <w:rPr>
          <w:spacing w:val="71"/>
          <w:sz w:val="28"/>
        </w:rPr>
        <w:t xml:space="preserve"> </w:t>
      </w:r>
      <w:r>
        <w:rPr>
          <w:sz w:val="28"/>
        </w:rPr>
        <w:t>без</w:t>
      </w:r>
      <w:r>
        <w:rPr>
          <w:spacing w:val="73"/>
          <w:sz w:val="28"/>
        </w:rPr>
        <w:t xml:space="preserve"> </w:t>
      </w:r>
      <w:r>
        <w:rPr>
          <w:sz w:val="28"/>
        </w:rPr>
        <w:t>напоминания</w:t>
      </w:r>
      <w:r>
        <w:rPr>
          <w:spacing w:val="74"/>
          <w:sz w:val="28"/>
        </w:rPr>
        <w:t xml:space="preserve"> </w:t>
      </w:r>
      <w:r>
        <w:rPr>
          <w:sz w:val="28"/>
        </w:rPr>
        <w:t>взрослого</w:t>
      </w:r>
      <w:r>
        <w:rPr>
          <w:spacing w:val="72"/>
          <w:sz w:val="28"/>
        </w:rPr>
        <w:t xml:space="preserve"> </w:t>
      </w:r>
      <w:r>
        <w:rPr>
          <w:sz w:val="28"/>
        </w:rPr>
        <w:t>здоровается</w:t>
      </w:r>
      <w:r>
        <w:rPr>
          <w:spacing w:val="74"/>
          <w:sz w:val="28"/>
        </w:rPr>
        <w:t xml:space="preserve"> </w:t>
      </w:r>
      <w:r>
        <w:rPr>
          <w:sz w:val="28"/>
        </w:rPr>
        <w:t>и</w:t>
      </w:r>
      <w:r>
        <w:rPr>
          <w:spacing w:val="73"/>
          <w:sz w:val="28"/>
        </w:rPr>
        <w:t xml:space="preserve"> </w:t>
      </w:r>
      <w:r>
        <w:rPr>
          <w:sz w:val="28"/>
        </w:rPr>
        <w:t>прощается,</w:t>
      </w:r>
      <w:r>
        <w:rPr>
          <w:spacing w:val="74"/>
          <w:sz w:val="28"/>
        </w:rPr>
        <w:t xml:space="preserve"> </w:t>
      </w:r>
      <w:r>
        <w:rPr>
          <w:spacing w:val="-2"/>
          <w:sz w:val="28"/>
        </w:rPr>
        <w:t>говорит</w:t>
      </w:r>
    </w:p>
    <w:p w:rsidR="005A1328" w:rsidRDefault="00DF67A2">
      <w:pPr>
        <w:pStyle w:val="a3"/>
        <w:spacing w:line="322" w:lineRule="exact"/>
      </w:pPr>
      <w:r>
        <w:t>«спасибо»</w:t>
      </w:r>
      <w:r>
        <w:rPr>
          <w:spacing w:val="-10"/>
        </w:rPr>
        <w:t xml:space="preserve"> </w:t>
      </w:r>
      <w:r>
        <w:t xml:space="preserve">и </w:t>
      </w:r>
      <w:r>
        <w:rPr>
          <w:spacing w:val="-2"/>
        </w:rPr>
        <w:t>«пожалуйста»;</w:t>
      </w:r>
    </w:p>
    <w:p w:rsidR="005A1328" w:rsidRDefault="00DF67A2">
      <w:pPr>
        <w:pStyle w:val="a4"/>
        <w:numPr>
          <w:ilvl w:val="0"/>
          <w:numId w:val="213"/>
        </w:numPr>
        <w:tabs>
          <w:tab w:val="left" w:pos="1133"/>
        </w:tabs>
        <w:ind w:right="151" w:firstLine="710"/>
        <w:rPr>
          <w:sz w:val="28"/>
        </w:rPr>
      </w:pPr>
      <w:r>
        <w:rPr>
          <w:sz w:val="28"/>
        </w:rPr>
        <w:t>ребёнок демонстрирует стремление к общению со сверстниками, по предложению</w:t>
      </w:r>
      <w:r>
        <w:rPr>
          <w:spacing w:val="-4"/>
          <w:sz w:val="28"/>
        </w:rPr>
        <w:t xml:space="preserve"> </w:t>
      </w:r>
      <w:r>
        <w:rPr>
          <w:sz w:val="28"/>
        </w:rPr>
        <w:t>педагога</w:t>
      </w:r>
      <w:r>
        <w:rPr>
          <w:spacing w:val="-2"/>
          <w:sz w:val="28"/>
        </w:rPr>
        <w:t xml:space="preserve"> </w:t>
      </w:r>
      <w:r>
        <w:rPr>
          <w:sz w:val="28"/>
        </w:rPr>
        <w:t>может</w:t>
      </w:r>
      <w:r>
        <w:rPr>
          <w:spacing w:val="-3"/>
          <w:sz w:val="28"/>
        </w:rPr>
        <w:t xml:space="preserve"> </w:t>
      </w:r>
      <w:r>
        <w:rPr>
          <w:sz w:val="28"/>
        </w:rPr>
        <w:t>договориться</w:t>
      </w:r>
      <w:r>
        <w:rPr>
          <w:spacing w:val="-2"/>
          <w:sz w:val="28"/>
        </w:rPr>
        <w:t xml:space="preserve"> </w:t>
      </w:r>
      <w:r>
        <w:rPr>
          <w:sz w:val="28"/>
        </w:rPr>
        <w:t>с</w:t>
      </w:r>
      <w:r>
        <w:rPr>
          <w:spacing w:val="-2"/>
          <w:sz w:val="28"/>
        </w:rPr>
        <w:t xml:space="preserve"> </w:t>
      </w:r>
      <w:r>
        <w:rPr>
          <w:sz w:val="28"/>
        </w:rPr>
        <w:t>детьми,</w:t>
      </w:r>
      <w:r>
        <w:rPr>
          <w:spacing w:val="-1"/>
          <w:sz w:val="28"/>
        </w:rPr>
        <w:t xml:space="preserve"> </w:t>
      </w:r>
      <w:r>
        <w:rPr>
          <w:sz w:val="28"/>
        </w:rPr>
        <w:t>стремится</w:t>
      </w:r>
      <w:r>
        <w:rPr>
          <w:spacing w:val="-2"/>
          <w:sz w:val="28"/>
        </w:rPr>
        <w:t xml:space="preserve"> </w:t>
      </w:r>
      <w:r>
        <w:rPr>
          <w:sz w:val="28"/>
        </w:rPr>
        <w:t>к</w:t>
      </w:r>
      <w:r>
        <w:rPr>
          <w:spacing w:val="-3"/>
          <w:sz w:val="28"/>
        </w:rPr>
        <w:t xml:space="preserve"> </w:t>
      </w:r>
      <w:r>
        <w:rPr>
          <w:sz w:val="28"/>
        </w:rPr>
        <w:t>самовыражению в деятельности, к признанию и уважению сверстников;</w:t>
      </w:r>
    </w:p>
    <w:p w:rsidR="005A1328" w:rsidRDefault="00DF67A2">
      <w:pPr>
        <w:pStyle w:val="a4"/>
        <w:numPr>
          <w:ilvl w:val="0"/>
          <w:numId w:val="213"/>
        </w:numPr>
        <w:tabs>
          <w:tab w:val="left" w:pos="1133"/>
        </w:tabs>
        <w:spacing w:before="4"/>
        <w:ind w:right="146" w:firstLine="710"/>
        <w:rPr>
          <w:sz w:val="28"/>
        </w:rPr>
      </w:pPr>
      <w:r>
        <w:rPr>
          <w:sz w:val="28"/>
        </w:rPr>
        <w:t>ребёнок познает правила безопасного поведения и стремится их</w:t>
      </w:r>
      <w:r>
        <w:rPr>
          <w:spacing w:val="40"/>
          <w:sz w:val="28"/>
        </w:rPr>
        <w:t xml:space="preserve"> </w:t>
      </w:r>
      <w:r>
        <w:rPr>
          <w:sz w:val="28"/>
        </w:rPr>
        <w:t>выполнять в повседневной жизни;</w:t>
      </w:r>
    </w:p>
    <w:p w:rsidR="005A1328" w:rsidRDefault="00DF67A2">
      <w:pPr>
        <w:pStyle w:val="a4"/>
        <w:numPr>
          <w:ilvl w:val="0"/>
          <w:numId w:val="213"/>
        </w:numPr>
        <w:tabs>
          <w:tab w:val="left" w:pos="1134"/>
        </w:tabs>
        <w:spacing w:line="321" w:lineRule="exact"/>
        <w:ind w:left="1134" w:hanging="282"/>
        <w:rPr>
          <w:sz w:val="28"/>
        </w:rPr>
      </w:pPr>
      <w:r>
        <w:rPr>
          <w:sz w:val="28"/>
        </w:rPr>
        <w:t>ребёнок</w:t>
      </w:r>
      <w:r>
        <w:rPr>
          <w:spacing w:val="-10"/>
          <w:sz w:val="28"/>
        </w:rPr>
        <w:t xml:space="preserve"> </w:t>
      </w:r>
      <w:r>
        <w:rPr>
          <w:sz w:val="28"/>
        </w:rPr>
        <w:t>самостоятелен</w:t>
      </w:r>
      <w:r>
        <w:rPr>
          <w:spacing w:val="-8"/>
          <w:sz w:val="28"/>
        </w:rPr>
        <w:t xml:space="preserve"> </w:t>
      </w:r>
      <w:r>
        <w:rPr>
          <w:sz w:val="28"/>
        </w:rPr>
        <w:t>в</w:t>
      </w:r>
      <w:r>
        <w:rPr>
          <w:spacing w:val="-9"/>
          <w:sz w:val="28"/>
        </w:rPr>
        <w:t xml:space="preserve"> </w:t>
      </w:r>
      <w:r>
        <w:rPr>
          <w:spacing w:val="-2"/>
          <w:sz w:val="28"/>
        </w:rPr>
        <w:t>самообслуживании;</w:t>
      </w:r>
    </w:p>
    <w:p w:rsidR="005A1328" w:rsidRDefault="00DF67A2">
      <w:pPr>
        <w:pStyle w:val="a4"/>
        <w:numPr>
          <w:ilvl w:val="0"/>
          <w:numId w:val="213"/>
        </w:numPr>
        <w:tabs>
          <w:tab w:val="left" w:pos="1133"/>
        </w:tabs>
        <w:spacing w:before="67"/>
        <w:ind w:right="151" w:firstLine="710"/>
        <w:rPr>
          <w:sz w:val="28"/>
        </w:rPr>
      </w:pPr>
      <w:r>
        <w:rPr>
          <w:sz w:val="28"/>
        </w:rPr>
        <w:t>ребёнок проявляет познавательный интерес к труду взрослых,</w:t>
      </w:r>
      <w:r>
        <w:rPr>
          <w:spacing w:val="40"/>
          <w:sz w:val="28"/>
        </w:rPr>
        <w:t xml:space="preserve"> </w:t>
      </w:r>
      <w:r>
        <w:rPr>
          <w:sz w:val="28"/>
        </w:rPr>
        <w:t>профессиям, технике; отражает эти представления в играх;</w:t>
      </w:r>
    </w:p>
    <w:p w:rsidR="005A1328" w:rsidRDefault="00DF67A2">
      <w:pPr>
        <w:pStyle w:val="a4"/>
        <w:numPr>
          <w:ilvl w:val="0"/>
          <w:numId w:val="213"/>
        </w:numPr>
        <w:tabs>
          <w:tab w:val="left" w:pos="1133"/>
        </w:tabs>
        <w:ind w:right="154" w:firstLine="710"/>
        <w:rPr>
          <w:sz w:val="28"/>
        </w:rPr>
      </w:pPr>
      <w:r>
        <w:rPr>
          <w:sz w:val="28"/>
        </w:rPr>
        <w:t>ребёнок стремится к выполнению трудовых обязанностей, охотно включается в совместный труд со взрослыми или сверстниками;</w:t>
      </w:r>
    </w:p>
    <w:p w:rsidR="005A1328" w:rsidRDefault="00DF67A2">
      <w:pPr>
        <w:pStyle w:val="a4"/>
        <w:numPr>
          <w:ilvl w:val="0"/>
          <w:numId w:val="213"/>
        </w:numPr>
        <w:tabs>
          <w:tab w:val="left" w:pos="1133"/>
        </w:tabs>
        <w:spacing w:before="4"/>
        <w:ind w:right="145" w:firstLine="710"/>
        <w:rPr>
          <w:sz w:val="28"/>
        </w:rPr>
      </w:pPr>
      <w:r>
        <w:rPr>
          <w:sz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A1328" w:rsidRDefault="00DF67A2">
      <w:pPr>
        <w:pStyle w:val="a4"/>
        <w:numPr>
          <w:ilvl w:val="0"/>
          <w:numId w:val="213"/>
        </w:numPr>
        <w:tabs>
          <w:tab w:val="left" w:pos="1133"/>
        </w:tabs>
        <w:ind w:right="149" w:firstLine="710"/>
        <w:rPr>
          <w:sz w:val="28"/>
        </w:rPr>
      </w:pPr>
      <w:r>
        <w:rPr>
          <w:sz w:val="28"/>
        </w:rPr>
        <w:t xml:space="preserve">ребёнок большинство звуков произносит правильно, пользуется </w:t>
      </w:r>
      <w:r>
        <w:rPr>
          <w:sz w:val="28"/>
        </w:rPr>
        <w:lastRenderedPageBreak/>
        <w:t>средствами эмоциональной и речевой выразительности;</w:t>
      </w:r>
    </w:p>
    <w:p w:rsidR="005A1328" w:rsidRDefault="00DF67A2">
      <w:pPr>
        <w:pStyle w:val="a4"/>
        <w:numPr>
          <w:ilvl w:val="0"/>
          <w:numId w:val="213"/>
        </w:numPr>
        <w:tabs>
          <w:tab w:val="left" w:pos="1133"/>
        </w:tabs>
        <w:ind w:right="153" w:firstLine="710"/>
        <w:rPr>
          <w:sz w:val="28"/>
        </w:rPr>
      </w:pPr>
      <w:r>
        <w:rPr>
          <w:sz w:val="28"/>
        </w:rPr>
        <w:t>ребёнок самостоятельно пересказывает знакомые сказки, с небольшой помощью взрослого составляет описательные рассказы и загадки;</w:t>
      </w:r>
    </w:p>
    <w:p w:rsidR="005A1328" w:rsidRDefault="00DF67A2">
      <w:pPr>
        <w:pStyle w:val="a4"/>
        <w:numPr>
          <w:ilvl w:val="0"/>
          <w:numId w:val="213"/>
        </w:numPr>
        <w:tabs>
          <w:tab w:val="left" w:pos="1133"/>
        </w:tabs>
        <w:ind w:right="150" w:firstLine="710"/>
        <w:rPr>
          <w:sz w:val="28"/>
        </w:rPr>
      </w:pPr>
      <w:r>
        <w:rPr>
          <w:sz w:val="28"/>
        </w:rPr>
        <w:t>ребёнок</w:t>
      </w:r>
      <w:r>
        <w:rPr>
          <w:spacing w:val="-4"/>
          <w:sz w:val="28"/>
        </w:rPr>
        <w:t xml:space="preserve"> </w:t>
      </w:r>
      <w:r>
        <w:rPr>
          <w:sz w:val="28"/>
        </w:rPr>
        <w:t>проявляет</w:t>
      </w:r>
      <w:r>
        <w:rPr>
          <w:spacing w:val="-5"/>
          <w:sz w:val="28"/>
        </w:rPr>
        <w:t xml:space="preserve"> </w:t>
      </w:r>
      <w:r>
        <w:rPr>
          <w:sz w:val="28"/>
        </w:rPr>
        <w:t>словотворчество,</w:t>
      </w:r>
      <w:r>
        <w:rPr>
          <w:spacing w:val="-1"/>
          <w:sz w:val="28"/>
        </w:rPr>
        <w:t xml:space="preserve"> </w:t>
      </w:r>
      <w:r>
        <w:rPr>
          <w:sz w:val="28"/>
        </w:rPr>
        <w:t>интерес</w:t>
      </w:r>
      <w:r>
        <w:rPr>
          <w:spacing w:val="-2"/>
          <w:sz w:val="28"/>
        </w:rPr>
        <w:t xml:space="preserve"> </w:t>
      </w:r>
      <w:r>
        <w:rPr>
          <w:sz w:val="28"/>
        </w:rPr>
        <w:t>к</w:t>
      </w:r>
      <w:r>
        <w:rPr>
          <w:spacing w:val="-8"/>
          <w:sz w:val="28"/>
        </w:rPr>
        <w:t xml:space="preserve"> </w:t>
      </w:r>
      <w:r>
        <w:rPr>
          <w:sz w:val="28"/>
        </w:rPr>
        <w:t>языку,</w:t>
      </w:r>
      <w:r>
        <w:rPr>
          <w:spacing w:val="-1"/>
          <w:sz w:val="28"/>
        </w:rPr>
        <w:t xml:space="preserve"> </w:t>
      </w:r>
      <w:r>
        <w:rPr>
          <w:sz w:val="28"/>
        </w:rPr>
        <w:t>с</w:t>
      </w:r>
      <w:r>
        <w:rPr>
          <w:spacing w:val="-2"/>
          <w:sz w:val="28"/>
        </w:rPr>
        <w:t xml:space="preserve"> </w:t>
      </w:r>
      <w:r>
        <w:rPr>
          <w:sz w:val="28"/>
        </w:rPr>
        <w:t>интересом</w:t>
      </w:r>
      <w:r>
        <w:rPr>
          <w:spacing w:val="-2"/>
          <w:sz w:val="28"/>
        </w:rPr>
        <w:t xml:space="preserve"> </w:t>
      </w:r>
      <w:r>
        <w:rPr>
          <w:sz w:val="28"/>
        </w:rPr>
        <w:t>слушает литературные тексты, воспроизводит текст;</w:t>
      </w:r>
    </w:p>
    <w:p w:rsidR="005A1328" w:rsidRDefault="00DF67A2">
      <w:pPr>
        <w:pStyle w:val="a4"/>
        <w:numPr>
          <w:ilvl w:val="0"/>
          <w:numId w:val="213"/>
        </w:numPr>
        <w:tabs>
          <w:tab w:val="left" w:pos="1133"/>
        </w:tabs>
        <w:ind w:right="148" w:firstLine="710"/>
        <w:rPr>
          <w:sz w:val="28"/>
        </w:rPr>
      </w:pPr>
      <w:r>
        <w:rPr>
          <w:sz w:val="28"/>
        </w:rPr>
        <w:t>ребёнок</w:t>
      </w:r>
      <w:r>
        <w:rPr>
          <w:spacing w:val="-2"/>
          <w:sz w:val="28"/>
        </w:rPr>
        <w:t xml:space="preserve"> </w:t>
      </w:r>
      <w:r>
        <w:rPr>
          <w:sz w:val="28"/>
        </w:rPr>
        <w:t>способен</w:t>
      </w:r>
      <w:r>
        <w:rPr>
          <w:spacing w:val="-2"/>
          <w:sz w:val="28"/>
        </w:rPr>
        <w:t xml:space="preserve"> </w:t>
      </w:r>
      <w:r>
        <w:rPr>
          <w:sz w:val="28"/>
        </w:rPr>
        <w:t>рассказать</w:t>
      </w:r>
      <w:r>
        <w:rPr>
          <w:spacing w:val="-3"/>
          <w:sz w:val="28"/>
        </w:rPr>
        <w:t xml:space="preserve"> </w:t>
      </w:r>
      <w:r>
        <w:rPr>
          <w:sz w:val="28"/>
        </w:rPr>
        <w:t>о</w:t>
      </w:r>
      <w:r>
        <w:rPr>
          <w:spacing w:val="-2"/>
          <w:sz w:val="28"/>
        </w:rPr>
        <w:t xml:space="preserve"> </w:t>
      </w:r>
      <w:r>
        <w:rPr>
          <w:sz w:val="28"/>
        </w:rPr>
        <w:t>предмете, его</w:t>
      </w:r>
      <w:r>
        <w:rPr>
          <w:spacing w:val="-6"/>
          <w:sz w:val="28"/>
        </w:rPr>
        <w:t xml:space="preserve"> </w:t>
      </w:r>
      <w:r>
        <w:rPr>
          <w:sz w:val="28"/>
        </w:rPr>
        <w:t>назначении</w:t>
      </w:r>
      <w:r>
        <w:rPr>
          <w:spacing w:val="-2"/>
          <w:sz w:val="28"/>
        </w:rPr>
        <w:t xml:space="preserve"> </w:t>
      </w:r>
      <w:r>
        <w:rPr>
          <w:sz w:val="28"/>
        </w:rPr>
        <w:t>и</w:t>
      </w:r>
      <w:r>
        <w:rPr>
          <w:spacing w:val="-2"/>
          <w:sz w:val="28"/>
        </w:rPr>
        <w:t xml:space="preserve"> </w:t>
      </w:r>
      <w:r>
        <w:rPr>
          <w:sz w:val="28"/>
        </w:rPr>
        <w:t>особенностях, о том, как он был создан;</w:t>
      </w:r>
    </w:p>
    <w:p w:rsidR="005A1328" w:rsidRDefault="00DF67A2">
      <w:pPr>
        <w:pStyle w:val="a4"/>
        <w:numPr>
          <w:ilvl w:val="0"/>
          <w:numId w:val="213"/>
        </w:numPr>
        <w:tabs>
          <w:tab w:val="left" w:pos="1133"/>
        </w:tabs>
        <w:ind w:right="150" w:firstLine="710"/>
        <w:rPr>
          <w:sz w:val="28"/>
        </w:rPr>
      </w:pPr>
      <w:r>
        <w:rPr>
          <w:sz w:val="28"/>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Pr>
          <w:spacing w:val="-2"/>
          <w:sz w:val="28"/>
        </w:rPr>
        <w:t>любознательностью;</w:t>
      </w:r>
    </w:p>
    <w:p w:rsidR="005A1328" w:rsidRDefault="00DF67A2">
      <w:pPr>
        <w:pStyle w:val="a4"/>
        <w:numPr>
          <w:ilvl w:val="0"/>
          <w:numId w:val="213"/>
        </w:numPr>
        <w:tabs>
          <w:tab w:val="left" w:pos="1133"/>
        </w:tabs>
        <w:ind w:right="154" w:firstLine="710"/>
        <w:rPr>
          <w:sz w:val="28"/>
        </w:rPr>
      </w:pPr>
      <w:r>
        <w:rPr>
          <w:sz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A1328" w:rsidRDefault="00DF67A2">
      <w:pPr>
        <w:pStyle w:val="a4"/>
        <w:numPr>
          <w:ilvl w:val="0"/>
          <w:numId w:val="213"/>
        </w:numPr>
        <w:tabs>
          <w:tab w:val="left" w:pos="1133"/>
        </w:tabs>
        <w:ind w:right="148" w:firstLine="710"/>
        <w:rPr>
          <w:sz w:val="28"/>
        </w:rPr>
      </w:pPr>
      <w:r>
        <w:rPr>
          <w:sz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A1328" w:rsidRDefault="00DF67A2">
      <w:pPr>
        <w:pStyle w:val="a4"/>
        <w:numPr>
          <w:ilvl w:val="0"/>
          <w:numId w:val="213"/>
        </w:numPr>
        <w:tabs>
          <w:tab w:val="left" w:pos="1133"/>
        </w:tabs>
        <w:ind w:right="141" w:firstLine="710"/>
        <w:rPr>
          <w:sz w:val="28"/>
        </w:rPr>
      </w:pPr>
      <w:r>
        <w:rPr>
          <w:sz w:val="28"/>
        </w:rPr>
        <w:t>ребёнок с удовольствием рассказывает о себе, своих желаниях, достижениях, семье, семейном быте, традициях; активно участвует в</w:t>
      </w:r>
      <w:r>
        <w:rPr>
          <w:spacing w:val="40"/>
          <w:sz w:val="28"/>
        </w:rPr>
        <w:t xml:space="preserve"> </w:t>
      </w:r>
      <w:r>
        <w:rPr>
          <w:sz w:val="28"/>
        </w:rPr>
        <w:t>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A1328" w:rsidRDefault="00DF67A2">
      <w:pPr>
        <w:pStyle w:val="a4"/>
        <w:numPr>
          <w:ilvl w:val="0"/>
          <w:numId w:val="213"/>
        </w:numPr>
        <w:tabs>
          <w:tab w:val="left" w:pos="1133"/>
        </w:tabs>
        <w:spacing w:before="2"/>
        <w:ind w:right="145" w:firstLine="710"/>
        <w:rPr>
          <w:sz w:val="28"/>
        </w:rPr>
      </w:pPr>
      <w:r>
        <w:rPr>
          <w:sz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A1328" w:rsidRDefault="00DF67A2">
      <w:pPr>
        <w:pStyle w:val="a4"/>
        <w:numPr>
          <w:ilvl w:val="0"/>
          <w:numId w:val="213"/>
        </w:numPr>
        <w:tabs>
          <w:tab w:val="left" w:pos="1133"/>
        </w:tabs>
        <w:ind w:right="143" w:firstLine="710"/>
        <w:rPr>
          <w:sz w:val="28"/>
        </w:rPr>
      </w:pPr>
      <w:r>
        <w:rPr>
          <w:sz w:val="28"/>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w:t>
      </w:r>
      <w:r>
        <w:rPr>
          <w:spacing w:val="-2"/>
          <w:sz w:val="28"/>
        </w:rPr>
        <w:t>действительности;</w:t>
      </w:r>
    </w:p>
    <w:p w:rsidR="005A1328" w:rsidRDefault="00DF67A2">
      <w:pPr>
        <w:pStyle w:val="a4"/>
        <w:numPr>
          <w:ilvl w:val="0"/>
          <w:numId w:val="213"/>
        </w:numPr>
        <w:tabs>
          <w:tab w:val="left" w:pos="1133"/>
        </w:tabs>
        <w:spacing w:before="2"/>
        <w:ind w:right="151" w:firstLine="710"/>
        <w:rPr>
          <w:sz w:val="28"/>
        </w:rPr>
      </w:pPr>
      <w:r>
        <w:rPr>
          <w:sz w:val="28"/>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w:t>
      </w:r>
      <w:r>
        <w:rPr>
          <w:spacing w:val="-2"/>
          <w:sz w:val="28"/>
        </w:rPr>
        <w:t>события;</w:t>
      </w:r>
    </w:p>
    <w:p w:rsidR="005A1328" w:rsidRDefault="00DF67A2">
      <w:pPr>
        <w:pStyle w:val="a4"/>
        <w:numPr>
          <w:ilvl w:val="0"/>
          <w:numId w:val="213"/>
        </w:numPr>
        <w:tabs>
          <w:tab w:val="left" w:pos="1133"/>
        </w:tabs>
        <w:spacing w:before="67"/>
        <w:ind w:right="153" w:firstLine="710"/>
        <w:rPr>
          <w:sz w:val="28"/>
        </w:rPr>
      </w:pPr>
      <w:r>
        <w:rPr>
          <w:sz w:val="28"/>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w:t>
      </w:r>
      <w:r>
        <w:rPr>
          <w:spacing w:val="-2"/>
          <w:sz w:val="28"/>
        </w:rPr>
        <w:t>средства;</w:t>
      </w:r>
    </w:p>
    <w:p w:rsidR="005A1328" w:rsidRDefault="00DF67A2">
      <w:pPr>
        <w:pStyle w:val="a4"/>
        <w:numPr>
          <w:ilvl w:val="0"/>
          <w:numId w:val="213"/>
        </w:numPr>
        <w:tabs>
          <w:tab w:val="left" w:pos="1133"/>
        </w:tabs>
        <w:ind w:right="141" w:firstLine="710"/>
        <w:rPr>
          <w:sz w:val="28"/>
        </w:rPr>
      </w:pPr>
      <w:r>
        <w:rPr>
          <w:sz w:val="28"/>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w:t>
      </w:r>
      <w:r>
        <w:rPr>
          <w:spacing w:val="-2"/>
          <w:sz w:val="28"/>
        </w:rPr>
        <w:t>деятельности);</w:t>
      </w:r>
    </w:p>
    <w:p w:rsidR="005A1328" w:rsidRDefault="00DF67A2">
      <w:pPr>
        <w:pStyle w:val="a4"/>
        <w:numPr>
          <w:ilvl w:val="0"/>
          <w:numId w:val="213"/>
        </w:numPr>
        <w:tabs>
          <w:tab w:val="left" w:pos="1133"/>
        </w:tabs>
        <w:spacing w:before="3"/>
        <w:ind w:right="150" w:firstLine="710"/>
        <w:rPr>
          <w:sz w:val="28"/>
        </w:rPr>
      </w:pPr>
      <w:r>
        <w:rPr>
          <w:sz w:val="28"/>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w:t>
      </w:r>
      <w:r>
        <w:rPr>
          <w:spacing w:val="-2"/>
          <w:sz w:val="28"/>
        </w:rPr>
        <w:t>умениями;</w:t>
      </w:r>
    </w:p>
    <w:p w:rsidR="005A1328" w:rsidRDefault="00DF67A2">
      <w:pPr>
        <w:pStyle w:val="a4"/>
        <w:numPr>
          <w:ilvl w:val="0"/>
          <w:numId w:val="213"/>
        </w:numPr>
        <w:tabs>
          <w:tab w:val="left" w:pos="1133"/>
        </w:tabs>
        <w:ind w:right="147" w:firstLine="710"/>
        <w:rPr>
          <w:sz w:val="28"/>
        </w:rPr>
      </w:pPr>
      <w:r>
        <w:rPr>
          <w:sz w:val="28"/>
        </w:rP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A1328" w:rsidRPr="00267BC0" w:rsidRDefault="00DF67A2" w:rsidP="00267BC0">
      <w:pPr>
        <w:pStyle w:val="a4"/>
        <w:numPr>
          <w:ilvl w:val="0"/>
          <w:numId w:val="213"/>
        </w:numPr>
        <w:tabs>
          <w:tab w:val="left" w:pos="1133"/>
        </w:tabs>
        <w:ind w:right="155" w:firstLine="710"/>
        <w:rPr>
          <w:sz w:val="28"/>
        </w:rPr>
      </w:pPr>
      <w:r>
        <w:rPr>
          <w:sz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A1328" w:rsidRDefault="00DF67A2">
      <w:pPr>
        <w:spacing w:line="322" w:lineRule="exact"/>
        <w:ind w:left="852"/>
        <w:jc w:val="both"/>
        <w:rPr>
          <w:i/>
          <w:sz w:val="28"/>
        </w:rPr>
      </w:pPr>
      <w:bookmarkStart w:id="7" w:name="К_шести_годам:"/>
      <w:bookmarkEnd w:id="7"/>
      <w:r>
        <w:rPr>
          <w:i/>
          <w:sz w:val="28"/>
        </w:rPr>
        <w:t>К</w:t>
      </w:r>
      <w:r>
        <w:rPr>
          <w:i/>
          <w:spacing w:val="-6"/>
          <w:sz w:val="28"/>
        </w:rPr>
        <w:t xml:space="preserve"> </w:t>
      </w:r>
      <w:r>
        <w:rPr>
          <w:i/>
          <w:sz w:val="28"/>
        </w:rPr>
        <w:t>шести</w:t>
      </w:r>
      <w:r>
        <w:rPr>
          <w:i/>
          <w:spacing w:val="-2"/>
          <w:sz w:val="28"/>
        </w:rPr>
        <w:t xml:space="preserve"> годам:</w:t>
      </w:r>
    </w:p>
    <w:p w:rsidR="005A1328" w:rsidRDefault="00DF67A2">
      <w:pPr>
        <w:pStyle w:val="a4"/>
        <w:numPr>
          <w:ilvl w:val="0"/>
          <w:numId w:val="213"/>
        </w:numPr>
        <w:tabs>
          <w:tab w:val="left" w:pos="1133"/>
        </w:tabs>
        <w:ind w:right="146" w:firstLine="710"/>
        <w:rPr>
          <w:sz w:val="28"/>
        </w:rPr>
      </w:pPr>
      <w:r>
        <w:rPr>
          <w:sz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5A1328" w:rsidRDefault="00DF67A2">
      <w:pPr>
        <w:pStyle w:val="a4"/>
        <w:numPr>
          <w:ilvl w:val="0"/>
          <w:numId w:val="213"/>
        </w:numPr>
        <w:tabs>
          <w:tab w:val="left" w:pos="1133"/>
        </w:tabs>
        <w:ind w:right="151" w:firstLine="710"/>
        <w:rPr>
          <w:sz w:val="28"/>
        </w:rPr>
      </w:pPr>
      <w:r>
        <w:rPr>
          <w:sz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A1328" w:rsidRDefault="00DF67A2">
      <w:pPr>
        <w:pStyle w:val="a4"/>
        <w:numPr>
          <w:ilvl w:val="0"/>
          <w:numId w:val="213"/>
        </w:numPr>
        <w:tabs>
          <w:tab w:val="left" w:pos="1133"/>
        </w:tabs>
        <w:spacing w:line="242" w:lineRule="auto"/>
        <w:ind w:right="149" w:firstLine="710"/>
        <w:rPr>
          <w:sz w:val="28"/>
        </w:rPr>
      </w:pPr>
      <w:r>
        <w:rPr>
          <w:sz w:val="28"/>
        </w:rPr>
        <w:t>ребёнок проявляет доступный возрасту самоконтроль, способен привлечь внимание других детей и организовать знакомую подвижную игру;</w:t>
      </w:r>
    </w:p>
    <w:p w:rsidR="005A1328" w:rsidRDefault="00DF67A2">
      <w:pPr>
        <w:pStyle w:val="a4"/>
        <w:numPr>
          <w:ilvl w:val="0"/>
          <w:numId w:val="213"/>
        </w:numPr>
        <w:tabs>
          <w:tab w:val="left" w:pos="1133"/>
        </w:tabs>
        <w:ind w:right="147" w:firstLine="710"/>
        <w:rPr>
          <w:sz w:val="28"/>
        </w:rPr>
      </w:pPr>
      <w:r>
        <w:rPr>
          <w:sz w:val="28"/>
        </w:rPr>
        <w:t xml:space="preserve">ребёнок проявляет духовно-нравственные качества и основы патриотизма в процессе ознакомления с видами спорта и достижениями российских </w:t>
      </w:r>
      <w:r>
        <w:rPr>
          <w:spacing w:val="-2"/>
          <w:sz w:val="28"/>
        </w:rPr>
        <w:t>спортсменов;</w:t>
      </w:r>
    </w:p>
    <w:p w:rsidR="005A1328" w:rsidRDefault="00DF67A2">
      <w:pPr>
        <w:pStyle w:val="a4"/>
        <w:numPr>
          <w:ilvl w:val="0"/>
          <w:numId w:val="213"/>
        </w:numPr>
        <w:tabs>
          <w:tab w:val="left" w:pos="1133"/>
        </w:tabs>
        <w:ind w:right="142" w:firstLine="710"/>
        <w:rPr>
          <w:sz w:val="28"/>
        </w:rPr>
      </w:pPr>
      <w:r>
        <w:rPr>
          <w:sz w:val="28"/>
        </w:rPr>
        <w:t>ребёнок</w:t>
      </w:r>
      <w:r>
        <w:rPr>
          <w:spacing w:val="-2"/>
          <w:sz w:val="28"/>
        </w:rPr>
        <w:t xml:space="preserve"> </w:t>
      </w:r>
      <w:r>
        <w:rPr>
          <w:sz w:val="28"/>
        </w:rPr>
        <w:t>владеет</w:t>
      </w:r>
      <w:r>
        <w:rPr>
          <w:spacing w:val="-3"/>
          <w:sz w:val="28"/>
        </w:rPr>
        <w:t xml:space="preserve"> </w:t>
      </w:r>
      <w:r>
        <w:rPr>
          <w:sz w:val="28"/>
        </w:rPr>
        <w:t>основными</w:t>
      </w:r>
      <w:r>
        <w:rPr>
          <w:spacing w:val="-1"/>
          <w:sz w:val="28"/>
        </w:rPr>
        <w:t xml:space="preserve"> </w:t>
      </w:r>
      <w:r>
        <w:rPr>
          <w:sz w:val="28"/>
        </w:rPr>
        <w:t>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A1328" w:rsidRDefault="00DF67A2">
      <w:pPr>
        <w:pStyle w:val="a4"/>
        <w:numPr>
          <w:ilvl w:val="0"/>
          <w:numId w:val="213"/>
        </w:numPr>
        <w:tabs>
          <w:tab w:val="left" w:pos="1133"/>
        </w:tabs>
        <w:ind w:right="149" w:firstLine="710"/>
        <w:rPr>
          <w:sz w:val="28"/>
        </w:rPr>
      </w:pPr>
      <w:r>
        <w:rPr>
          <w:sz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A1328" w:rsidRPr="00882C6F" w:rsidRDefault="00DF67A2" w:rsidP="00882C6F">
      <w:pPr>
        <w:pStyle w:val="a4"/>
        <w:numPr>
          <w:ilvl w:val="0"/>
          <w:numId w:val="213"/>
        </w:numPr>
        <w:tabs>
          <w:tab w:val="left" w:pos="1133"/>
        </w:tabs>
        <w:spacing w:before="67" w:line="322" w:lineRule="exact"/>
        <w:ind w:right="152" w:firstLine="710"/>
        <w:rPr>
          <w:sz w:val="28"/>
          <w:szCs w:val="28"/>
        </w:rPr>
      </w:pPr>
      <w:r w:rsidRPr="00882C6F">
        <w:rPr>
          <w:sz w:val="28"/>
        </w:rPr>
        <w:t>ребёнок способен различать разные эмоциональные состояния взрослых и сверстников,</w:t>
      </w:r>
      <w:r w:rsidRPr="00882C6F">
        <w:rPr>
          <w:spacing w:val="32"/>
          <w:sz w:val="28"/>
        </w:rPr>
        <w:t xml:space="preserve"> </w:t>
      </w:r>
      <w:r w:rsidRPr="00882C6F">
        <w:rPr>
          <w:sz w:val="28"/>
        </w:rPr>
        <w:t>учитывает</w:t>
      </w:r>
      <w:r w:rsidRPr="00882C6F">
        <w:rPr>
          <w:spacing w:val="23"/>
          <w:sz w:val="28"/>
        </w:rPr>
        <w:t xml:space="preserve"> </w:t>
      </w:r>
      <w:r w:rsidRPr="00882C6F">
        <w:rPr>
          <w:sz w:val="28"/>
        </w:rPr>
        <w:t>их</w:t>
      </w:r>
      <w:r w:rsidRPr="00882C6F">
        <w:rPr>
          <w:spacing w:val="25"/>
          <w:sz w:val="28"/>
        </w:rPr>
        <w:t xml:space="preserve"> </w:t>
      </w:r>
      <w:r w:rsidRPr="00882C6F">
        <w:rPr>
          <w:sz w:val="28"/>
        </w:rPr>
        <w:t>в</w:t>
      </w:r>
      <w:r w:rsidRPr="00882C6F">
        <w:rPr>
          <w:spacing w:val="23"/>
          <w:sz w:val="28"/>
        </w:rPr>
        <w:t xml:space="preserve"> </w:t>
      </w:r>
      <w:r w:rsidRPr="00882C6F">
        <w:rPr>
          <w:sz w:val="28"/>
        </w:rPr>
        <w:t>своем</w:t>
      </w:r>
      <w:r w:rsidRPr="00882C6F">
        <w:rPr>
          <w:spacing w:val="26"/>
          <w:sz w:val="28"/>
        </w:rPr>
        <w:t xml:space="preserve"> </w:t>
      </w:r>
      <w:r w:rsidRPr="00882C6F">
        <w:rPr>
          <w:sz w:val="28"/>
        </w:rPr>
        <w:t>поведении,</w:t>
      </w:r>
      <w:r w:rsidRPr="00882C6F">
        <w:rPr>
          <w:spacing w:val="27"/>
          <w:sz w:val="28"/>
        </w:rPr>
        <w:t xml:space="preserve"> </w:t>
      </w:r>
      <w:r w:rsidRPr="00882C6F">
        <w:rPr>
          <w:sz w:val="28"/>
        </w:rPr>
        <w:t>откликается</w:t>
      </w:r>
      <w:r w:rsidRPr="00882C6F">
        <w:rPr>
          <w:spacing w:val="26"/>
          <w:sz w:val="28"/>
        </w:rPr>
        <w:t xml:space="preserve"> </w:t>
      </w:r>
      <w:r w:rsidRPr="00882C6F">
        <w:rPr>
          <w:sz w:val="28"/>
        </w:rPr>
        <w:t>на</w:t>
      </w:r>
      <w:r w:rsidRPr="00882C6F">
        <w:rPr>
          <w:spacing w:val="26"/>
          <w:sz w:val="28"/>
        </w:rPr>
        <w:t xml:space="preserve"> </w:t>
      </w:r>
      <w:r w:rsidRPr="00882C6F">
        <w:rPr>
          <w:sz w:val="28"/>
        </w:rPr>
        <w:t>просьбу</w:t>
      </w:r>
      <w:r w:rsidRPr="00882C6F">
        <w:rPr>
          <w:spacing w:val="20"/>
          <w:sz w:val="28"/>
        </w:rPr>
        <w:t xml:space="preserve"> </w:t>
      </w:r>
      <w:r w:rsidRPr="00882C6F">
        <w:rPr>
          <w:sz w:val="28"/>
        </w:rPr>
        <w:t>помочь,</w:t>
      </w:r>
      <w:r w:rsidRPr="00882C6F">
        <w:rPr>
          <w:spacing w:val="27"/>
          <w:sz w:val="28"/>
        </w:rPr>
        <w:t xml:space="preserve"> </w:t>
      </w:r>
      <w:r w:rsidRPr="00882C6F">
        <w:rPr>
          <w:sz w:val="28"/>
        </w:rPr>
        <w:t>в</w:t>
      </w:r>
      <w:r w:rsidR="00882C6F">
        <w:rPr>
          <w:sz w:val="28"/>
        </w:rPr>
        <w:t xml:space="preserve"> </w:t>
      </w:r>
      <w:r w:rsidRPr="00882C6F">
        <w:rPr>
          <w:sz w:val="28"/>
          <w:szCs w:val="28"/>
        </w:rPr>
        <w:t>оценке</w:t>
      </w:r>
      <w:r w:rsidRPr="00882C6F">
        <w:rPr>
          <w:spacing w:val="-9"/>
          <w:sz w:val="28"/>
          <w:szCs w:val="28"/>
        </w:rPr>
        <w:t xml:space="preserve"> </w:t>
      </w:r>
      <w:r w:rsidRPr="00882C6F">
        <w:rPr>
          <w:sz w:val="28"/>
          <w:szCs w:val="28"/>
        </w:rPr>
        <w:t>поступков</w:t>
      </w:r>
      <w:r w:rsidRPr="00882C6F">
        <w:rPr>
          <w:spacing w:val="-10"/>
          <w:sz w:val="28"/>
          <w:szCs w:val="28"/>
        </w:rPr>
        <w:t xml:space="preserve"> </w:t>
      </w:r>
      <w:r w:rsidRPr="00882C6F">
        <w:rPr>
          <w:sz w:val="28"/>
          <w:szCs w:val="28"/>
        </w:rPr>
        <w:t>опирается</w:t>
      </w:r>
      <w:r w:rsidRPr="00882C6F">
        <w:rPr>
          <w:spacing w:val="-7"/>
          <w:sz w:val="28"/>
          <w:szCs w:val="28"/>
        </w:rPr>
        <w:t xml:space="preserve"> </w:t>
      </w:r>
      <w:r w:rsidRPr="00882C6F">
        <w:rPr>
          <w:sz w:val="28"/>
          <w:szCs w:val="28"/>
        </w:rPr>
        <w:t>на</w:t>
      </w:r>
      <w:r w:rsidRPr="00882C6F">
        <w:rPr>
          <w:spacing w:val="-8"/>
          <w:sz w:val="28"/>
          <w:szCs w:val="28"/>
        </w:rPr>
        <w:t xml:space="preserve"> </w:t>
      </w:r>
      <w:r w:rsidRPr="00882C6F">
        <w:rPr>
          <w:sz w:val="28"/>
          <w:szCs w:val="28"/>
        </w:rPr>
        <w:t>нравственные</w:t>
      </w:r>
      <w:r w:rsidRPr="00882C6F">
        <w:rPr>
          <w:spacing w:val="-8"/>
          <w:sz w:val="28"/>
          <w:szCs w:val="28"/>
        </w:rPr>
        <w:t xml:space="preserve"> </w:t>
      </w:r>
      <w:r w:rsidRPr="00882C6F">
        <w:rPr>
          <w:spacing w:val="-2"/>
          <w:sz w:val="28"/>
          <w:szCs w:val="28"/>
        </w:rPr>
        <w:t>представления;</w:t>
      </w:r>
    </w:p>
    <w:p w:rsidR="005A1328" w:rsidRDefault="00DF67A2">
      <w:pPr>
        <w:pStyle w:val="a4"/>
        <w:numPr>
          <w:ilvl w:val="0"/>
          <w:numId w:val="213"/>
        </w:numPr>
        <w:tabs>
          <w:tab w:val="left" w:pos="1133"/>
        </w:tabs>
        <w:ind w:right="137" w:firstLine="710"/>
        <w:rPr>
          <w:sz w:val="28"/>
        </w:rPr>
      </w:pPr>
      <w:r>
        <w:rPr>
          <w:sz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A1328" w:rsidRDefault="00DF67A2">
      <w:pPr>
        <w:pStyle w:val="a4"/>
        <w:numPr>
          <w:ilvl w:val="0"/>
          <w:numId w:val="213"/>
        </w:numPr>
        <w:tabs>
          <w:tab w:val="left" w:pos="1133"/>
        </w:tabs>
        <w:spacing w:before="4"/>
        <w:ind w:right="150" w:firstLine="710"/>
        <w:rPr>
          <w:sz w:val="28"/>
        </w:rPr>
      </w:pPr>
      <w:r>
        <w:rPr>
          <w:sz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A1328" w:rsidRDefault="00DF67A2">
      <w:pPr>
        <w:pStyle w:val="a4"/>
        <w:numPr>
          <w:ilvl w:val="0"/>
          <w:numId w:val="213"/>
        </w:numPr>
        <w:tabs>
          <w:tab w:val="left" w:pos="1133"/>
        </w:tabs>
        <w:ind w:right="140" w:firstLine="710"/>
        <w:rPr>
          <w:sz w:val="28"/>
        </w:rPr>
      </w:pPr>
      <w:r>
        <w:rPr>
          <w:sz w:val="28"/>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w:t>
      </w:r>
      <w:r>
        <w:rPr>
          <w:sz w:val="28"/>
        </w:rPr>
        <w:lastRenderedPageBreak/>
        <w:t>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A1328" w:rsidRDefault="00DF67A2">
      <w:pPr>
        <w:pStyle w:val="a4"/>
        <w:numPr>
          <w:ilvl w:val="0"/>
          <w:numId w:val="213"/>
        </w:numPr>
        <w:tabs>
          <w:tab w:val="left" w:pos="1133"/>
        </w:tabs>
        <w:ind w:right="141" w:firstLine="710"/>
        <w:rPr>
          <w:sz w:val="28"/>
        </w:rPr>
      </w:pPr>
      <w:r>
        <w:rPr>
          <w:sz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A1328" w:rsidRDefault="00DF67A2">
      <w:pPr>
        <w:pStyle w:val="a4"/>
        <w:numPr>
          <w:ilvl w:val="0"/>
          <w:numId w:val="213"/>
        </w:numPr>
        <w:tabs>
          <w:tab w:val="left" w:pos="1133"/>
        </w:tabs>
        <w:ind w:right="144" w:firstLine="710"/>
        <w:rPr>
          <w:sz w:val="28"/>
        </w:rPr>
      </w:pPr>
      <w:r>
        <w:rPr>
          <w:sz w:val="28"/>
        </w:rPr>
        <w:t>ребёнок испытывает</w:t>
      </w:r>
      <w:r>
        <w:rPr>
          <w:spacing w:val="-1"/>
          <w:sz w:val="28"/>
        </w:rPr>
        <w:t xml:space="preserve"> </w:t>
      </w:r>
      <w:r>
        <w:rPr>
          <w:sz w:val="28"/>
        </w:rPr>
        <w:t>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A1328" w:rsidRDefault="00DF67A2">
      <w:pPr>
        <w:pStyle w:val="a4"/>
        <w:numPr>
          <w:ilvl w:val="0"/>
          <w:numId w:val="213"/>
        </w:numPr>
        <w:tabs>
          <w:tab w:val="left" w:pos="1133"/>
        </w:tabs>
        <w:ind w:right="142" w:firstLine="710"/>
        <w:rPr>
          <w:sz w:val="28"/>
        </w:rPr>
      </w:pPr>
      <w:r>
        <w:rPr>
          <w:sz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A1328" w:rsidRDefault="00DF67A2">
      <w:pPr>
        <w:pStyle w:val="a4"/>
        <w:numPr>
          <w:ilvl w:val="0"/>
          <w:numId w:val="213"/>
        </w:numPr>
        <w:tabs>
          <w:tab w:val="left" w:pos="1133"/>
        </w:tabs>
        <w:spacing w:before="2"/>
        <w:ind w:right="147" w:firstLine="710"/>
        <w:rPr>
          <w:sz w:val="28"/>
        </w:rPr>
      </w:pPr>
      <w:r>
        <w:rPr>
          <w:sz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A1328" w:rsidRDefault="00DF67A2">
      <w:pPr>
        <w:pStyle w:val="a4"/>
        <w:numPr>
          <w:ilvl w:val="0"/>
          <w:numId w:val="213"/>
        </w:numPr>
        <w:tabs>
          <w:tab w:val="left" w:pos="1133"/>
        </w:tabs>
        <w:ind w:right="142" w:firstLine="710"/>
        <w:rPr>
          <w:sz w:val="28"/>
        </w:rPr>
      </w:pPr>
      <w:r>
        <w:rPr>
          <w:sz w:val="28"/>
        </w:rPr>
        <w:t>ребёнок проявляет познавательный интерес к населенному пункту, в котором живет, знает некоторые сведения о его достопримечательностях,</w:t>
      </w:r>
      <w:r>
        <w:rPr>
          <w:spacing w:val="40"/>
          <w:sz w:val="28"/>
        </w:rPr>
        <w:t xml:space="preserve"> </w:t>
      </w:r>
      <w:r>
        <w:rPr>
          <w:sz w:val="28"/>
        </w:rPr>
        <w:t>событиях городской и сельской жизни; знает название своей страны, её государственные символы;</w:t>
      </w:r>
    </w:p>
    <w:p w:rsidR="005A1328" w:rsidRDefault="00DF67A2">
      <w:pPr>
        <w:pStyle w:val="a4"/>
        <w:numPr>
          <w:ilvl w:val="0"/>
          <w:numId w:val="213"/>
        </w:numPr>
        <w:tabs>
          <w:tab w:val="left" w:pos="1133"/>
        </w:tabs>
        <w:ind w:right="147" w:firstLine="710"/>
        <w:rPr>
          <w:sz w:val="28"/>
        </w:rPr>
      </w:pPr>
      <w:r>
        <w:rPr>
          <w:sz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A1328" w:rsidRDefault="00DF67A2" w:rsidP="00882C6F">
      <w:pPr>
        <w:pStyle w:val="a4"/>
        <w:numPr>
          <w:ilvl w:val="0"/>
          <w:numId w:val="213"/>
        </w:numPr>
        <w:spacing w:before="67"/>
        <w:ind w:left="142" w:right="149" w:firstLine="710"/>
      </w:pPr>
      <w:r w:rsidRPr="00882C6F">
        <w:rPr>
          <w:sz w:val="28"/>
        </w:rPr>
        <w:t>ребёнок</w:t>
      </w:r>
      <w:r w:rsidRPr="00882C6F">
        <w:rPr>
          <w:spacing w:val="29"/>
          <w:sz w:val="28"/>
        </w:rPr>
        <w:t xml:space="preserve"> </w:t>
      </w:r>
      <w:r w:rsidRPr="00882C6F">
        <w:rPr>
          <w:sz w:val="28"/>
        </w:rPr>
        <w:t>проявляет</w:t>
      </w:r>
      <w:r w:rsidRPr="00882C6F">
        <w:rPr>
          <w:spacing w:val="29"/>
          <w:sz w:val="28"/>
        </w:rPr>
        <w:t xml:space="preserve"> </w:t>
      </w:r>
      <w:r w:rsidRPr="00882C6F">
        <w:rPr>
          <w:sz w:val="28"/>
        </w:rPr>
        <w:t>интерес</w:t>
      </w:r>
      <w:r w:rsidRPr="00882C6F">
        <w:rPr>
          <w:spacing w:val="32"/>
          <w:sz w:val="28"/>
        </w:rPr>
        <w:t xml:space="preserve"> </w:t>
      </w:r>
      <w:r w:rsidRPr="00882C6F">
        <w:rPr>
          <w:sz w:val="28"/>
        </w:rPr>
        <w:t>и</w:t>
      </w:r>
      <w:r w:rsidRPr="00882C6F">
        <w:rPr>
          <w:spacing w:val="30"/>
          <w:sz w:val="28"/>
        </w:rPr>
        <w:t xml:space="preserve"> </w:t>
      </w:r>
      <w:r w:rsidRPr="00882C6F">
        <w:rPr>
          <w:sz w:val="28"/>
        </w:rPr>
        <w:t>(или)</w:t>
      </w:r>
      <w:r w:rsidRPr="00882C6F">
        <w:rPr>
          <w:spacing w:val="29"/>
          <w:sz w:val="28"/>
        </w:rPr>
        <w:t xml:space="preserve"> </w:t>
      </w:r>
      <w:r w:rsidRPr="00882C6F">
        <w:rPr>
          <w:sz w:val="28"/>
        </w:rPr>
        <w:t>с</w:t>
      </w:r>
      <w:r w:rsidRPr="00882C6F">
        <w:rPr>
          <w:spacing w:val="32"/>
          <w:sz w:val="28"/>
        </w:rPr>
        <w:t xml:space="preserve"> </w:t>
      </w:r>
      <w:r w:rsidRPr="00882C6F">
        <w:rPr>
          <w:sz w:val="28"/>
        </w:rPr>
        <w:t>желанием</w:t>
      </w:r>
      <w:r w:rsidRPr="00882C6F">
        <w:rPr>
          <w:spacing w:val="32"/>
          <w:sz w:val="28"/>
        </w:rPr>
        <w:t xml:space="preserve"> </w:t>
      </w:r>
      <w:r w:rsidRPr="00882C6F">
        <w:rPr>
          <w:sz w:val="28"/>
        </w:rPr>
        <w:t>занимается</w:t>
      </w:r>
      <w:r w:rsidRPr="00882C6F">
        <w:rPr>
          <w:spacing w:val="31"/>
          <w:sz w:val="28"/>
        </w:rPr>
        <w:t xml:space="preserve"> </w:t>
      </w:r>
      <w:r w:rsidRPr="00882C6F">
        <w:rPr>
          <w:spacing w:val="-2"/>
          <w:sz w:val="28"/>
        </w:rPr>
        <w:t>музыкальной,</w:t>
      </w:r>
      <w:r w:rsidR="00882C6F">
        <w:rPr>
          <w:spacing w:val="-2"/>
          <w:sz w:val="28"/>
        </w:rPr>
        <w:t xml:space="preserve"> </w:t>
      </w:r>
      <w:r w:rsidRPr="00882C6F">
        <w:rPr>
          <w:sz w:val="28"/>
          <w:szCs w:val="28"/>
        </w:rPr>
        <w:t>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A1328" w:rsidRDefault="00DF67A2">
      <w:pPr>
        <w:pStyle w:val="a4"/>
        <w:numPr>
          <w:ilvl w:val="0"/>
          <w:numId w:val="213"/>
        </w:numPr>
        <w:tabs>
          <w:tab w:val="left" w:pos="1133"/>
        </w:tabs>
        <w:spacing w:line="242" w:lineRule="auto"/>
        <w:ind w:right="141" w:firstLine="710"/>
        <w:rPr>
          <w:sz w:val="28"/>
        </w:rPr>
      </w:pPr>
      <w:r>
        <w:rPr>
          <w:sz w:val="28"/>
        </w:rPr>
        <w:t xml:space="preserve">ребёнок принимает активное участие в праздничных программах и их подготовке; взаимодействует со всеми участниками культурно-досуговых </w:t>
      </w:r>
      <w:r>
        <w:rPr>
          <w:spacing w:val="-2"/>
          <w:sz w:val="28"/>
        </w:rPr>
        <w:t>мероприятий;</w:t>
      </w:r>
    </w:p>
    <w:p w:rsidR="005A1328" w:rsidRDefault="00DF67A2">
      <w:pPr>
        <w:pStyle w:val="a4"/>
        <w:numPr>
          <w:ilvl w:val="0"/>
          <w:numId w:val="213"/>
        </w:numPr>
        <w:tabs>
          <w:tab w:val="left" w:pos="1133"/>
        </w:tabs>
        <w:ind w:right="152" w:firstLine="710"/>
        <w:rPr>
          <w:sz w:val="28"/>
        </w:rPr>
      </w:pPr>
      <w:r>
        <w:rPr>
          <w:sz w:val="28"/>
        </w:rPr>
        <w:t>ребёнок самостоятельно определяет замысел рисунка, аппликации, лепки, постройки,</w:t>
      </w:r>
      <w:r>
        <w:rPr>
          <w:spacing w:val="-5"/>
          <w:sz w:val="28"/>
        </w:rPr>
        <w:t xml:space="preserve"> </w:t>
      </w:r>
      <w:r>
        <w:rPr>
          <w:sz w:val="28"/>
        </w:rPr>
        <w:t>создает</w:t>
      </w:r>
      <w:r>
        <w:rPr>
          <w:spacing w:val="-8"/>
          <w:sz w:val="28"/>
        </w:rPr>
        <w:t xml:space="preserve"> </w:t>
      </w:r>
      <w:r>
        <w:rPr>
          <w:sz w:val="28"/>
        </w:rPr>
        <w:t>образы</w:t>
      </w:r>
      <w:r>
        <w:rPr>
          <w:spacing w:val="-6"/>
          <w:sz w:val="28"/>
        </w:rPr>
        <w:t xml:space="preserve"> </w:t>
      </w:r>
      <w:r>
        <w:rPr>
          <w:sz w:val="28"/>
        </w:rPr>
        <w:t>и</w:t>
      </w:r>
      <w:r>
        <w:rPr>
          <w:spacing w:val="-7"/>
          <w:sz w:val="28"/>
        </w:rPr>
        <w:t xml:space="preserve"> </w:t>
      </w:r>
      <w:r>
        <w:rPr>
          <w:sz w:val="28"/>
        </w:rPr>
        <w:t>композиционные</w:t>
      </w:r>
      <w:r>
        <w:rPr>
          <w:spacing w:val="-6"/>
          <w:sz w:val="28"/>
        </w:rPr>
        <w:t xml:space="preserve"> </w:t>
      </w:r>
      <w:r>
        <w:rPr>
          <w:sz w:val="28"/>
        </w:rPr>
        <w:t>изображения,</w:t>
      </w:r>
      <w:r>
        <w:rPr>
          <w:spacing w:val="-5"/>
          <w:sz w:val="28"/>
        </w:rPr>
        <w:t xml:space="preserve"> </w:t>
      </w:r>
      <w:r>
        <w:rPr>
          <w:sz w:val="28"/>
        </w:rPr>
        <w:t>интегрируя</w:t>
      </w:r>
      <w:r>
        <w:rPr>
          <w:spacing w:val="-5"/>
          <w:sz w:val="28"/>
        </w:rPr>
        <w:t xml:space="preserve"> </w:t>
      </w:r>
      <w:r>
        <w:rPr>
          <w:sz w:val="28"/>
        </w:rPr>
        <w:t>освоенные техники и средства выразительности, использует разнообразные материалы;</w:t>
      </w:r>
    </w:p>
    <w:p w:rsidR="005A1328" w:rsidRDefault="00DF67A2">
      <w:pPr>
        <w:pStyle w:val="a4"/>
        <w:numPr>
          <w:ilvl w:val="0"/>
          <w:numId w:val="213"/>
        </w:numPr>
        <w:tabs>
          <w:tab w:val="left" w:pos="1133"/>
        </w:tabs>
        <w:ind w:right="154" w:firstLine="710"/>
        <w:rPr>
          <w:sz w:val="28"/>
        </w:rPr>
      </w:pPr>
      <w:r>
        <w:rPr>
          <w:sz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67BC0" w:rsidRDefault="00DF67A2" w:rsidP="00267BC0">
      <w:pPr>
        <w:pStyle w:val="a4"/>
        <w:numPr>
          <w:ilvl w:val="0"/>
          <w:numId w:val="213"/>
        </w:numPr>
        <w:tabs>
          <w:tab w:val="left" w:pos="1133"/>
        </w:tabs>
        <w:ind w:right="151" w:firstLine="710"/>
        <w:rPr>
          <w:sz w:val="28"/>
        </w:rPr>
      </w:pPr>
      <w:r>
        <w:rPr>
          <w:sz w:val="28"/>
        </w:rPr>
        <w:t xml:space="preserve">ребёнок проявляет интерес к игровому экспериментированию, развивающим и познавательным играм, в играх с готовым содержанием и </w:t>
      </w:r>
      <w:r>
        <w:rPr>
          <w:sz w:val="28"/>
        </w:rPr>
        <w:lastRenderedPageBreak/>
        <w:t>правилами действует в точном соответствии с игровой задачей и правилами.</w:t>
      </w:r>
      <w:bookmarkStart w:id="8" w:name="Планируемые_результаты_на_этапе_завершен"/>
      <w:bookmarkEnd w:id="8"/>
    </w:p>
    <w:p w:rsidR="005A1328" w:rsidRPr="00267BC0" w:rsidRDefault="00DF67A2" w:rsidP="00267BC0">
      <w:pPr>
        <w:pStyle w:val="a4"/>
        <w:tabs>
          <w:tab w:val="left" w:pos="1133"/>
        </w:tabs>
        <w:ind w:left="851" w:right="151" w:firstLine="0"/>
        <w:rPr>
          <w:sz w:val="28"/>
        </w:rPr>
      </w:pPr>
      <w:r w:rsidRPr="00267BC0">
        <w:rPr>
          <w:i/>
          <w:sz w:val="28"/>
        </w:rPr>
        <w:t>Планируемые</w:t>
      </w:r>
      <w:r w:rsidRPr="00267BC0">
        <w:rPr>
          <w:i/>
          <w:spacing w:val="-7"/>
          <w:sz w:val="28"/>
        </w:rPr>
        <w:t xml:space="preserve"> </w:t>
      </w:r>
      <w:r w:rsidRPr="00267BC0">
        <w:rPr>
          <w:i/>
          <w:sz w:val="28"/>
        </w:rPr>
        <w:t>результаты</w:t>
      </w:r>
      <w:r w:rsidRPr="00267BC0">
        <w:rPr>
          <w:i/>
          <w:spacing w:val="-9"/>
          <w:sz w:val="28"/>
        </w:rPr>
        <w:t xml:space="preserve"> </w:t>
      </w:r>
      <w:r w:rsidRPr="00267BC0">
        <w:rPr>
          <w:i/>
          <w:sz w:val="28"/>
        </w:rPr>
        <w:t>на</w:t>
      </w:r>
      <w:r w:rsidRPr="00267BC0">
        <w:rPr>
          <w:i/>
          <w:spacing w:val="-4"/>
          <w:sz w:val="28"/>
        </w:rPr>
        <w:t xml:space="preserve"> </w:t>
      </w:r>
      <w:r w:rsidRPr="00267BC0">
        <w:rPr>
          <w:i/>
          <w:sz w:val="28"/>
        </w:rPr>
        <w:t>этапе</w:t>
      </w:r>
      <w:r w:rsidRPr="00267BC0">
        <w:rPr>
          <w:i/>
          <w:spacing w:val="-6"/>
          <w:sz w:val="28"/>
        </w:rPr>
        <w:t xml:space="preserve"> </w:t>
      </w:r>
      <w:r w:rsidRPr="00267BC0">
        <w:rPr>
          <w:i/>
          <w:sz w:val="28"/>
        </w:rPr>
        <w:t>завершения</w:t>
      </w:r>
      <w:r w:rsidRPr="00267BC0">
        <w:rPr>
          <w:i/>
          <w:spacing w:val="-8"/>
          <w:sz w:val="28"/>
        </w:rPr>
        <w:t xml:space="preserve"> </w:t>
      </w:r>
      <w:r w:rsidRPr="00267BC0">
        <w:rPr>
          <w:i/>
          <w:sz w:val="28"/>
        </w:rPr>
        <w:t>освоения</w:t>
      </w:r>
      <w:r w:rsidRPr="00267BC0">
        <w:rPr>
          <w:i/>
          <w:spacing w:val="-8"/>
          <w:sz w:val="28"/>
        </w:rPr>
        <w:t xml:space="preserve"> </w:t>
      </w:r>
      <w:r w:rsidRPr="00267BC0">
        <w:rPr>
          <w:i/>
          <w:sz w:val="28"/>
        </w:rPr>
        <w:t xml:space="preserve">Программы </w:t>
      </w:r>
      <w:bookmarkStart w:id="9" w:name="К_концу_дошкольного_возраста:"/>
      <w:bookmarkEnd w:id="9"/>
      <w:r w:rsidRPr="00267BC0">
        <w:rPr>
          <w:i/>
          <w:sz w:val="28"/>
        </w:rPr>
        <w:t>К концу дошкольного возраста:</w:t>
      </w:r>
    </w:p>
    <w:p w:rsidR="005A1328" w:rsidRDefault="00DF67A2">
      <w:pPr>
        <w:pStyle w:val="a4"/>
        <w:numPr>
          <w:ilvl w:val="0"/>
          <w:numId w:val="213"/>
        </w:numPr>
        <w:tabs>
          <w:tab w:val="left" w:pos="1133"/>
        </w:tabs>
        <w:ind w:right="146" w:firstLine="710"/>
        <w:rPr>
          <w:sz w:val="28"/>
        </w:rPr>
      </w:pPr>
      <w:r>
        <w:rPr>
          <w:sz w:val="28"/>
        </w:rPr>
        <w:t xml:space="preserve">у ребенка сформированы основные физические и нравственно-волевые </w:t>
      </w:r>
      <w:r>
        <w:rPr>
          <w:spacing w:val="-2"/>
          <w:sz w:val="28"/>
        </w:rPr>
        <w:t>качества;</w:t>
      </w:r>
    </w:p>
    <w:p w:rsidR="005A1328" w:rsidRDefault="00DF67A2">
      <w:pPr>
        <w:pStyle w:val="a4"/>
        <w:numPr>
          <w:ilvl w:val="0"/>
          <w:numId w:val="213"/>
        </w:numPr>
        <w:tabs>
          <w:tab w:val="left" w:pos="1133"/>
        </w:tabs>
        <w:ind w:right="153" w:firstLine="710"/>
        <w:rPr>
          <w:sz w:val="28"/>
        </w:rPr>
      </w:pPr>
      <w:r>
        <w:rPr>
          <w:sz w:val="28"/>
        </w:rPr>
        <w:t>ребёнок владеет основными движениями и элементами спортивных игр, может контролировать свои движение и управлять ими;</w:t>
      </w:r>
    </w:p>
    <w:p w:rsidR="005A1328" w:rsidRDefault="00DF67A2">
      <w:pPr>
        <w:pStyle w:val="a4"/>
        <w:numPr>
          <w:ilvl w:val="0"/>
          <w:numId w:val="213"/>
        </w:numPr>
        <w:tabs>
          <w:tab w:val="left" w:pos="1133"/>
        </w:tabs>
        <w:ind w:right="151" w:firstLine="710"/>
        <w:rPr>
          <w:sz w:val="28"/>
        </w:rPr>
      </w:pPr>
      <w:r>
        <w:rPr>
          <w:sz w:val="28"/>
        </w:rPr>
        <w:t>ребёнок соблюдает элементарные правила здорового образа жизни и личной гигиены;</w:t>
      </w:r>
    </w:p>
    <w:p w:rsidR="005A1328" w:rsidRDefault="00DF67A2">
      <w:pPr>
        <w:pStyle w:val="a4"/>
        <w:numPr>
          <w:ilvl w:val="0"/>
          <w:numId w:val="213"/>
        </w:numPr>
        <w:tabs>
          <w:tab w:val="left" w:pos="1133"/>
        </w:tabs>
        <w:ind w:right="145" w:firstLine="710"/>
        <w:rPr>
          <w:sz w:val="28"/>
        </w:rPr>
      </w:pPr>
      <w:r>
        <w:rPr>
          <w:sz w:val="28"/>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w:t>
      </w:r>
      <w:r>
        <w:rPr>
          <w:spacing w:val="-2"/>
          <w:sz w:val="28"/>
        </w:rPr>
        <w:t>местности;</w:t>
      </w:r>
    </w:p>
    <w:p w:rsidR="005A1328" w:rsidRDefault="00DF67A2">
      <w:pPr>
        <w:pStyle w:val="a4"/>
        <w:numPr>
          <w:ilvl w:val="0"/>
          <w:numId w:val="213"/>
        </w:numPr>
        <w:tabs>
          <w:tab w:val="left" w:pos="1133"/>
        </w:tabs>
        <w:spacing w:before="1"/>
        <w:ind w:right="150" w:firstLine="710"/>
        <w:rPr>
          <w:sz w:val="28"/>
        </w:rPr>
      </w:pPr>
      <w:r>
        <w:rPr>
          <w:sz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5A1328" w:rsidRDefault="00DF67A2">
      <w:pPr>
        <w:pStyle w:val="a4"/>
        <w:numPr>
          <w:ilvl w:val="0"/>
          <w:numId w:val="213"/>
        </w:numPr>
        <w:tabs>
          <w:tab w:val="left" w:pos="1133"/>
        </w:tabs>
        <w:ind w:right="147" w:firstLine="710"/>
        <w:rPr>
          <w:sz w:val="28"/>
        </w:rPr>
      </w:pPr>
      <w:r>
        <w:rPr>
          <w:sz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A1328" w:rsidRDefault="00DF67A2">
      <w:pPr>
        <w:pStyle w:val="a4"/>
        <w:numPr>
          <w:ilvl w:val="0"/>
          <w:numId w:val="213"/>
        </w:numPr>
        <w:tabs>
          <w:tab w:val="left" w:pos="1133"/>
        </w:tabs>
        <w:ind w:right="141" w:firstLine="710"/>
        <w:rPr>
          <w:sz w:val="28"/>
        </w:rPr>
      </w:pPr>
      <w:r>
        <w:rPr>
          <w:sz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A1328" w:rsidRDefault="00DF67A2">
      <w:pPr>
        <w:pStyle w:val="a4"/>
        <w:numPr>
          <w:ilvl w:val="0"/>
          <w:numId w:val="213"/>
        </w:numPr>
        <w:tabs>
          <w:tab w:val="left" w:pos="1133"/>
        </w:tabs>
        <w:ind w:right="146" w:firstLine="710"/>
        <w:rPr>
          <w:sz w:val="28"/>
        </w:rPr>
      </w:pPr>
      <w:r>
        <w:rPr>
          <w:sz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A1328" w:rsidRDefault="00DF67A2">
      <w:pPr>
        <w:pStyle w:val="a4"/>
        <w:numPr>
          <w:ilvl w:val="0"/>
          <w:numId w:val="213"/>
        </w:numPr>
        <w:tabs>
          <w:tab w:val="left" w:pos="1133"/>
        </w:tabs>
        <w:spacing w:line="242" w:lineRule="auto"/>
        <w:ind w:right="144" w:firstLine="710"/>
        <w:rPr>
          <w:sz w:val="28"/>
        </w:rPr>
      </w:pPr>
      <w:r>
        <w:rPr>
          <w:sz w:val="28"/>
        </w:rPr>
        <w:t>ребёнок соблюдает элементарные социальные нормы и правила поведения в различных видах деятельности, взаимоотношениях со взрослыми и</w:t>
      </w:r>
      <w:r>
        <w:rPr>
          <w:spacing w:val="40"/>
          <w:sz w:val="28"/>
        </w:rPr>
        <w:t xml:space="preserve"> </w:t>
      </w:r>
      <w:r>
        <w:rPr>
          <w:spacing w:val="-2"/>
          <w:sz w:val="28"/>
        </w:rPr>
        <w:t>сверстниками;</w:t>
      </w:r>
    </w:p>
    <w:p w:rsidR="005A1328" w:rsidRDefault="00DF67A2">
      <w:pPr>
        <w:pStyle w:val="a4"/>
        <w:numPr>
          <w:ilvl w:val="0"/>
          <w:numId w:val="213"/>
        </w:numPr>
        <w:tabs>
          <w:tab w:val="left" w:pos="1134"/>
        </w:tabs>
        <w:spacing w:line="317" w:lineRule="exact"/>
        <w:ind w:left="1134" w:hanging="282"/>
        <w:rPr>
          <w:sz w:val="28"/>
        </w:rPr>
      </w:pPr>
      <w:r>
        <w:rPr>
          <w:sz w:val="28"/>
        </w:rPr>
        <w:t>ребёнок</w:t>
      </w:r>
      <w:r>
        <w:rPr>
          <w:spacing w:val="50"/>
          <w:w w:val="150"/>
          <w:sz w:val="28"/>
        </w:rPr>
        <w:t xml:space="preserve"> </w:t>
      </w:r>
      <w:r>
        <w:rPr>
          <w:sz w:val="28"/>
        </w:rPr>
        <w:t>владеет</w:t>
      </w:r>
      <w:r>
        <w:rPr>
          <w:spacing w:val="50"/>
          <w:w w:val="150"/>
          <w:sz w:val="28"/>
        </w:rPr>
        <w:t xml:space="preserve"> </w:t>
      </w:r>
      <w:r>
        <w:rPr>
          <w:sz w:val="28"/>
        </w:rPr>
        <w:t>средствами</w:t>
      </w:r>
      <w:r>
        <w:rPr>
          <w:spacing w:val="52"/>
          <w:w w:val="150"/>
          <w:sz w:val="28"/>
        </w:rPr>
        <w:t xml:space="preserve"> </w:t>
      </w:r>
      <w:r>
        <w:rPr>
          <w:sz w:val="28"/>
        </w:rPr>
        <w:t>общения</w:t>
      </w:r>
      <w:r>
        <w:rPr>
          <w:spacing w:val="48"/>
          <w:w w:val="150"/>
          <w:sz w:val="28"/>
        </w:rPr>
        <w:t xml:space="preserve"> </w:t>
      </w:r>
      <w:r>
        <w:rPr>
          <w:sz w:val="28"/>
        </w:rPr>
        <w:t>и</w:t>
      </w:r>
      <w:r>
        <w:rPr>
          <w:spacing w:val="47"/>
          <w:w w:val="150"/>
          <w:sz w:val="28"/>
        </w:rPr>
        <w:t xml:space="preserve"> </w:t>
      </w:r>
      <w:r>
        <w:rPr>
          <w:sz w:val="28"/>
        </w:rPr>
        <w:t>способами</w:t>
      </w:r>
      <w:r>
        <w:rPr>
          <w:spacing w:val="52"/>
          <w:w w:val="150"/>
          <w:sz w:val="28"/>
        </w:rPr>
        <w:t xml:space="preserve"> </w:t>
      </w:r>
      <w:r>
        <w:rPr>
          <w:sz w:val="28"/>
        </w:rPr>
        <w:t>взаимодействия</w:t>
      </w:r>
      <w:r>
        <w:rPr>
          <w:spacing w:val="52"/>
          <w:w w:val="150"/>
          <w:sz w:val="28"/>
        </w:rPr>
        <w:t xml:space="preserve"> </w:t>
      </w:r>
      <w:r>
        <w:rPr>
          <w:spacing w:val="-5"/>
          <w:sz w:val="28"/>
        </w:rPr>
        <w:t>со</w:t>
      </w:r>
    </w:p>
    <w:p w:rsidR="005A1328" w:rsidRDefault="00DF67A2">
      <w:pPr>
        <w:pStyle w:val="a3"/>
        <w:spacing w:before="67"/>
        <w:ind w:right="153"/>
      </w:pPr>
      <w:r>
        <w:t>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A1328" w:rsidRDefault="00DF67A2">
      <w:pPr>
        <w:pStyle w:val="a4"/>
        <w:numPr>
          <w:ilvl w:val="0"/>
          <w:numId w:val="213"/>
        </w:numPr>
        <w:tabs>
          <w:tab w:val="left" w:pos="1133"/>
        </w:tabs>
        <w:ind w:right="150" w:firstLine="710"/>
        <w:rPr>
          <w:sz w:val="28"/>
        </w:rPr>
      </w:pPr>
      <w:r>
        <w:rPr>
          <w:sz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A1328" w:rsidRDefault="00DF67A2">
      <w:pPr>
        <w:pStyle w:val="a4"/>
        <w:numPr>
          <w:ilvl w:val="0"/>
          <w:numId w:val="213"/>
        </w:numPr>
        <w:tabs>
          <w:tab w:val="left" w:pos="1133"/>
        </w:tabs>
        <w:spacing w:before="3"/>
        <w:ind w:right="152" w:firstLine="710"/>
        <w:rPr>
          <w:sz w:val="28"/>
        </w:rPr>
      </w:pPr>
      <w:r>
        <w:rPr>
          <w:sz w:val="28"/>
        </w:rPr>
        <w:t>ребёнок проявляет положительное отношение к миру, разным видам</w:t>
      </w:r>
      <w:r>
        <w:rPr>
          <w:spacing w:val="40"/>
          <w:sz w:val="28"/>
        </w:rPr>
        <w:t xml:space="preserve"> </w:t>
      </w:r>
      <w:r>
        <w:rPr>
          <w:sz w:val="28"/>
        </w:rPr>
        <w:t>труда, другим людям и самому себе;</w:t>
      </w:r>
    </w:p>
    <w:p w:rsidR="005A1328" w:rsidRDefault="00DF67A2">
      <w:pPr>
        <w:pStyle w:val="a4"/>
        <w:numPr>
          <w:ilvl w:val="0"/>
          <w:numId w:val="213"/>
        </w:numPr>
        <w:tabs>
          <w:tab w:val="left" w:pos="1133"/>
        </w:tabs>
        <w:ind w:right="142" w:firstLine="710"/>
        <w:rPr>
          <w:sz w:val="28"/>
        </w:rPr>
      </w:pPr>
      <w:r>
        <w:rPr>
          <w:sz w:val="28"/>
        </w:rPr>
        <w:t xml:space="preserve">у ребёнка выражено стремление заниматься социально значимой </w:t>
      </w:r>
      <w:r>
        <w:rPr>
          <w:spacing w:val="-2"/>
          <w:sz w:val="28"/>
        </w:rPr>
        <w:t>деятельностью;</w:t>
      </w:r>
    </w:p>
    <w:p w:rsidR="005A1328" w:rsidRDefault="00DF67A2">
      <w:pPr>
        <w:pStyle w:val="a4"/>
        <w:numPr>
          <w:ilvl w:val="0"/>
          <w:numId w:val="213"/>
        </w:numPr>
        <w:tabs>
          <w:tab w:val="left" w:pos="1133"/>
        </w:tabs>
        <w:ind w:right="148" w:firstLine="710"/>
        <w:rPr>
          <w:sz w:val="28"/>
        </w:rPr>
      </w:pPr>
      <w:r>
        <w:rPr>
          <w:sz w:val="28"/>
        </w:rPr>
        <w:t>ребёнок способен откликаться на эмоции близких людей, проявлять эмпатию (сочувствие, сопереживание, содействие);</w:t>
      </w:r>
    </w:p>
    <w:p w:rsidR="005A1328" w:rsidRDefault="00DF67A2">
      <w:pPr>
        <w:pStyle w:val="a4"/>
        <w:numPr>
          <w:ilvl w:val="0"/>
          <w:numId w:val="213"/>
        </w:numPr>
        <w:tabs>
          <w:tab w:val="left" w:pos="1133"/>
        </w:tabs>
        <w:ind w:right="147" w:firstLine="710"/>
        <w:rPr>
          <w:sz w:val="28"/>
        </w:rPr>
      </w:pPr>
      <w:r>
        <w:rPr>
          <w:sz w:val="28"/>
        </w:rPr>
        <w:t>ребёнок</w:t>
      </w:r>
      <w:r>
        <w:rPr>
          <w:spacing w:val="-6"/>
          <w:sz w:val="28"/>
        </w:rPr>
        <w:t xml:space="preserve"> </w:t>
      </w:r>
      <w:r>
        <w:rPr>
          <w:sz w:val="28"/>
        </w:rPr>
        <w:t>способен</w:t>
      </w:r>
      <w:r>
        <w:rPr>
          <w:spacing w:val="-5"/>
          <w:sz w:val="28"/>
        </w:rPr>
        <w:t xml:space="preserve"> </w:t>
      </w:r>
      <w:r>
        <w:rPr>
          <w:sz w:val="28"/>
        </w:rPr>
        <w:t>к</w:t>
      </w:r>
      <w:r>
        <w:rPr>
          <w:spacing w:val="-5"/>
          <w:sz w:val="28"/>
        </w:rPr>
        <w:t xml:space="preserve"> </w:t>
      </w:r>
      <w:r>
        <w:rPr>
          <w:sz w:val="28"/>
        </w:rPr>
        <w:t>осуществлению</w:t>
      </w:r>
      <w:r>
        <w:rPr>
          <w:spacing w:val="-7"/>
          <w:sz w:val="28"/>
        </w:rPr>
        <w:t xml:space="preserve"> </w:t>
      </w:r>
      <w:r>
        <w:rPr>
          <w:sz w:val="28"/>
        </w:rPr>
        <w:t>социальной</w:t>
      </w:r>
      <w:r>
        <w:rPr>
          <w:spacing w:val="-1"/>
          <w:sz w:val="28"/>
        </w:rPr>
        <w:t xml:space="preserve"> </w:t>
      </w:r>
      <w:r>
        <w:rPr>
          <w:sz w:val="28"/>
        </w:rPr>
        <w:t>навигации</w:t>
      </w:r>
      <w:r>
        <w:rPr>
          <w:spacing w:val="-5"/>
          <w:sz w:val="28"/>
        </w:rPr>
        <w:t xml:space="preserve"> </w:t>
      </w:r>
      <w:r>
        <w:rPr>
          <w:sz w:val="28"/>
        </w:rPr>
        <w:t>как</w:t>
      </w:r>
      <w:r>
        <w:rPr>
          <w:spacing w:val="-5"/>
          <w:sz w:val="28"/>
        </w:rPr>
        <w:t xml:space="preserve"> </w:t>
      </w:r>
      <w:r>
        <w:rPr>
          <w:sz w:val="28"/>
        </w:rPr>
        <w:t xml:space="preserve">ориентации в социуме и соблюдению правил безопасности в реальном и цифровом </w:t>
      </w:r>
      <w:r>
        <w:rPr>
          <w:spacing w:val="-2"/>
          <w:sz w:val="28"/>
        </w:rPr>
        <w:t>взаимодействии;</w:t>
      </w:r>
    </w:p>
    <w:p w:rsidR="005A1328" w:rsidRDefault="00DF67A2">
      <w:pPr>
        <w:pStyle w:val="a4"/>
        <w:numPr>
          <w:ilvl w:val="0"/>
          <w:numId w:val="213"/>
        </w:numPr>
        <w:tabs>
          <w:tab w:val="left" w:pos="1133"/>
        </w:tabs>
        <w:ind w:right="147" w:firstLine="710"/>
        <w:rPr>
          <w:sz w:val="28"/>
        </w:rPr>
      </w:pPr>
      <w:r>
        <w:rPr>
          <w:sz w:val="28"/>
        </w:rPr>
        <w:t>ребёнок способен решать адекватные возрасту интеллектуальные, творческие и личностные задачи; применять накопленный опыт для</w:t>
      </w:r>
      <w:r>
        <w:rPr>
          <w:spacing w:val="40"/>
          <w:sz w:val="28"/>
        </w:rPr>
        <w:t xml:space="preserve"> </w:t>
      </w:r>
      <w:r>
        <w:rPr>
          <w:sz w:val="28"/>
        </w:rPr>
        <w:lastRenderedPageBreak/>
        <w:t>осуществления различных видов детской деятельности, принимать собственные решения и проявлять инициативу;</w:t>
      </w:r>
    </w:p>
    <w:p w:rsidR="005A1328" w:rsidRDefault="00DF67A2">
      <w:pPr>
        <w:pStyle w:val="a4"/>
        <w:numPr>
          <w:ilvl w:val="0"/>
          <w:numId w:val="213"/>
        </w:numPr>
        <w:tabs>
          <w:tab w:val="left" w:pos="1133"/>
        </w:tabs>
        <w:spacing w:before="1"/>
        <w:ind w:right="151" w:firstLine="710"/>
        <w:rPr>
          <w:sz w:val="28"/>
        </w:rPr>
      </w:pPr>
      <w:r>
        <w:rPr>
          <w:sz w:val="28"/>
        </w:rPr>
        <w:t>ребёнок владеет речью как средством коммуникации, ведет диалог со взрослыми и сверстниками, использует формулы речевого этикета в соответствии</w:t>
      </w:r>
      <w:r>
        <w:rPr>
          <w:spacing w:val="40"/>
          <w:sz w:val="28"/>
        </w:rPr>
        <w:t xml:space="preserve"> </w:t>
      </w:r>
      <w:r>
        <w:rPr>
          <w:sz w:val="28"/>
        </w:rPr>
        <w:t>с ситуацией общения, владеет коммуникативно-речевыми умениями;</w:t>
      </w:r>
    </w:p>
    <w:p w:rsidR="005A1328" w:rsidRDefault="00DF67A2">
      <w:pPr>
        <w:pStyle w:val="a4"/>
        <w:numPr>
          <w:ilvl w:val="0"/>
          <w:numId w:val="213"/>
        </w:numPr>
        <w:tabs>
          <w:tab w:val="left" w:pos="1133"/>
        </w:tabs>
        <w:ind w:right="151" w:firstLine="710"/>
        <w:rPr>
          <w:sz w:val="28"/>
        </w:rPr>
      </w:pPr>
      <w:r>
        <w:rPr>
          <w:sz w:val="28"/>
        </w:rPr>
        <w:t>ребёнок знает и осмысленно воспринимает литературные произведения различных</w:t>
      </w:r>
      <w:r>
        <w:rPr>
          <w:spacing w:val="-4"/>
          <w:sz w:val="28"/>
        </w:rPr>
        <w:t xml:space="preserve"> </w:t>
      </w:r>
      <w:r>
        <w:rPr>
          <w:sz w:val="28"/>
        </w:rPr>
        <w:t>жанров, имеет</w:t>
      </w:r>
      <w:r>
        <w:rPr>
          <w:spacing w:val="-2"/>
          <w:sz w:val="28"/>
        </w:rPr>
        <w:t xml:space="preserve"> </w:t>
      </w:r>
      <w:r>
        <w:rPr>
          <w:sz w:val="28"/>
        </w:rPr>
        <w:t>предпочтения в</w:t>
      </w:r>
      <w:r>
        <w:rPr>
          <w:spacing w:val="-2"/>
          <w:sz w:val="28"/>
        </w:rPr>
        <w:t xml:space="preserve"> </w:t>
      </w:r>
      <w:r>
        <w:rPr>
          <w:sz w:val="28"/>
        </w:rPr>
        <w:t>жанрах</w:t>
      </w:r>
      <w:r>
        <w:rPr>
          <w:spacing w:val="-4"/>
          <w:sz w:val="28"/>
        </w:rPr>
        <w:t xml:space="preserve"> </w:t>
      </w:r>
      <w:r>
        <w:rPr>
          <w:sz w:val="28"/>
        </w:rPr>
        <w:t>литературы, проявляет</w:t>
      </w:r>
      <w:r>
        <w:rPr>
          <w:spacing w:val="-2"/>
          <w:sz w:val="28"/>
        </w:rPr>
        <w:t xml:space="preserve"> </w:t>
      </w:r>
      <w:r>
        <w:rPr>
          <w:sz w:val="28"/>
        </w:rPr>
        <w:t>интерес к книгам познавательного характера, определяет характеры персонажей, мотивы их поведения, оценивает поступки литературных героев;</w:t>
      </w:r>
    </w:p>
    <w:p w:rsidR="005A1328" w:rsidRDefault="00DF67A2">
      <w:pPr>
        <w:pStyle w:val="a4"/>
        <w:numPr>
          <w:ilvl w:val="0"/>
          <w:numId w:val="213"/>
        </w:numPr>
        <w:tabs>
          <w:tab w:val="left" w:pos="1133"/>
        </w:tabs>
        <w:ind w:right="143" w:firstLine="710"/>
        <w:rPr>
          <w:sz w:val="28"/>
        </w:rPr>
      </w:pPr>
      <w:r>
        <w:rPr>
          <w:sz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A1328" w:rsidRDefault="00DF67A2">
      <w:pPr>
        <w:pStyle w:val="a4"/>
        <w:numPr>
          <w:ilvl w:val="0"/>
          <w:numId w:val="213"/>
        </w:numPr>
        <w:tabs>
          <w:tab w:val="left" w:pos="1133"/>
        </w:tabs>
        <w:spacing w:before="1"/>
        <w:ind w:right="143" w:firstLine="710"/>
        <w:rPr>
          <w:sz w:val="28"/>
        </w:rPr>
      </w:pPr>
      <w:r>
        <w:rPr>
          <w:sz w:val="28"/>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w:t>
      </w:r>
      <w:r>
        <w:rPr>
          <w:spacing w:val="-2"/>
          <w:sz w:val="28"/>
        </w:rPr>
        <w:t>деятельности;</w:t>
      </w:r>
    </w:p>
    <w:p w:rsidR="005A1328" w:rsidRDefault="00DF67A2">
      <w:pPr>
        <w:pStyle w:val="a4"/>
        <w:numPr>
          <w:ilvl w:val="0"/>
          <w:numId w:val="213"/>
        </w:numPr>
        <w:tabs>
          <w:tab w:val="left" w:pos="1133"/>
        </w:tabs>
        <w:spacing w:line="242" w:lineRule="auto"/>
        <w:ind w:right="156" w:firstLine="710"/>
        <w:rPr>
          <w:sz w:val="28"/>
        </w:rPr>
      </w:pPr>
      <w:r>
        <w:rPr>
          <w:sz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w:t>
      </w:r>
      <w:r>
        <w:rPr>
          <w:spacing w:val="40"/>
          <w:sz w:val="28"/>
        </w:rPr>
        <w:t xml:space="preserve"> </w:t>
      </w:r>
      <w:r>
        <w:rPr>
          <w:sz w:val="28"/>
        </w:rPr>
        <w:t>о многообразии стран и народов мира;</w:t>
      </w:r>
    </w:p>
    <w:p w:rsidR="005A1328" w:rsidRPr="00882C6F" w:rsidRDefault="00DF67A2" w:rsidP="00882C6F">
      <w:pPr>
        <w:pStyle w:val="a4"/>
        <w:numPr>
          <w:ilvl w:val="0"/>
          <w:numId w:val="213"/>
        </w:numPr>
        <w:tabs>
          <w:tab w:val="left" w:pos="1133"/>
        </w:tabs>
        <w:spacing w:before="67" w:line="322" w:lineRule="exact"/>
        <w:ind w:right="145" w:firstLine="710"/>
        <w:rPr>
          <w:sz w:val="28"/>
          <w:szCs w:val="28"/>
        </w:rPr>
      </w:pPr>
      <w:r w:rsidRPr="00882C6F">
        <w:rPr>
          <w:sz w:val="28"/>
        </w:rPr>
        <w:t>ребёнок способен применять в жизненных и игровых ситуациях знания о количестве, форме, величине предметов, пространстве и времени, умения считать,</w:t>
      </w:r>
      <w:r w:rsidR="00882C6F">
        <w:rPr>
          <w:sz w:val="28"/>
        </w:rPr>
        <w:t xml:space="preserve"> </w:t>
      </w:r>
      <w:r w:rsidRPr="00882C6F">
        <w:rPr>
          <w:sz w:val="28"/>
          <w:szCs w:val="28"/>
        </w:rPr>
        <w:t>измерять,</w:t>
      </w:r>
      <w:r w:rsidRPr="00882C6F">
        <w:rPr>
          <w:spacing w:val="-7"/>
          <w:sz w:val="28"/>
          <w:szCs w:val="28"/>
        </w:rPr>
        <w:t xml:space="preserve"> </w:t>
      </w:r>
      <w:r w:rsidRPr="00882C6F">
        <w:rPr>
          <w:sz w:val="28"/>
          <w:szCs w:val="28"/>
        </w:rPr>
        <w:t>сравнивать,</w:t>
      </w:r>
      <w:r w:rsidRPr="00882C6F">
        <w:rPr>
          <w:spacing w:val="-6"/>
          <w:sz w:val="28"/>
          <w:szCs w:val="28"/>
        </w:rPr>
        <w:t xml:space="preserve"> </w:t>
      </w:r>
      <w:r w:rsidRPr="00882C6F">
        <w:rPr>
          <w:sz w:val="28"/>
          <w:szCs w:val="28"/>
        </w:rPr>
        <w:t>вычислять</w:t>
      </w:r>
      <w:r w:rsidRPr="00882C6F">
        <w:rPr>
          <w:spacing w:val="-10"/>
          <w:sz w:val="28"/>
          <w:szCs w:val="28"/>
        </w:rPr>
        <w:t xml:space="preserve"> </w:t>
      </w:r>
      <w:r w:rsidRPr="00882C6F">
        <w:rPr>
          <w:sz w:val="28"/>
          <w:szCs w:val="28"/>
        </w:rPr>
        <w:t>и</w:t>
      </w:r>
      <w:r w:rsidRPr="00882C6F">
        <w:rPr>
          <w:spacing w:val="-9"/>
          <w:sz w:val="28"/>
          <w:szCs w:val="28"/>
        </w:rPr>
        <w:t xml:space="preserve"> </w:t>
      </w:r>
      <w:r w:rsidRPr="00882C6F">
        <w:rPr>
          <w:sz w:val="28"/>
          <w:szCs w:val="28"/>
        </w:rPr>
        <w:t>тому</w:t>
      </w:r>
      <w:r w:rsidRPr="00882C6F">
        <w:rPr>
          <w:spacing w:val="-9"/>
          <w:sz w:val="28"/>
          <w:szCs w:val="28"/>
        </w:rPr>
        <w:t xml:space="preserve"> </w:t>
      </w:r>
      <w:r w:rsidRPr="00882C6F">
        <w:rPr>
          <w:spacing w:val="-2"/>
          <w:sz w:val="28"/>
          <w:szCs w:val="28"/>
        </w:rPr>
        <w:t>подобное;</w:t>
      </w:r>
    </w:p>
    <w:p w:rsidR="005A1328" w:rsidRDefault="00DF67A2">
      <w:pPr>
        <w:pStyle w:val="a4"/>
        <w:numPr>
          <w:ilvl w:val="0"/>
          <w:numId w:val="213"/>
        </w:numPr>
        <w:tabs>
          <w:tab w:val="left" w:pos="1133"/>
        </w:tabs>
        <w:ind w:right="139" w:firstLine="710"/>
        <w:rPr>
          <w:sz w:val="28"/>
        </w:rPr>
      </w:pPr>
      <w:r>
        <w:rPr>
          <w:sz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A1328" w:rsidRDefault="00DF67A2">
      <w:pPr>
        <w:pStyle w:val="a4"/>
        <w:numPr>
          <w:ilvl w:val="0"/>
          <w:numId w:val="213"/>
        </w:numPr>
        <w:tabs>
          <w:tab w:val="left" w:pos="1133"/>
        </w:tabs>
        <w:spacing w:before="4"/>
        <w:ind w:right="142" w:firstLine="710"/>
        <w:rPr>
          <w:sz w:val="28"/>
        </w:rPr>
      </w:pPr>
      <w:r>
        <w:rPr>
          <w:sz w:val="28"/>
        </w:rPr>
        <w:t>ребёнок имеет представление о некоторых</w:t>
      </w:r>
      <w:r>
        <w:rPr>
          <w:spacing w:val="-1"/>
          <w:sz w:val="28"/>
        </w:rPr>
        <w:t xml:space="preserve"> </w:t>
      </w:r>
      <w:r>
        <w:rPr>
          <w:sz w:val="28"/>
        </w:rPr>
        <w:t>наиболее ярких</w:t>
      </w:r>
      <w:r>
        <w:rPr>
          <w:spacing w:val="-1"/>
          <w:sz w:val="28"/>
        </w:rPr>
        <w:t xml:space="preserve"> </w:t>
      </w:r>
      <w:r>
        <w:rPr>
          <w:sz w:val="28"/>
        </w:rPr>
        <w:t>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A1328" w:rsidRDefault="00DF67A2">
      <w:pPr>
        <w:pStyle w:val="a4"/>
        <w:numPr>
          <w:ilvl w:val="0"/>
          <w:numId w:val="213"/>
        </w:numPr>
        <w:tabs>
          <w:tab w:val="left" w:pos="1133"/>
        </w:tabs>
        <w:ind w:right="146" w:firstLine="710"/>
        <w:rPr>
          <w:sz w:val="28"/>
        </w:rPr>
      </w:pPr>
      <w:r>
        <w:rPr>
          <w:sz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A1328" w:rsidRDefault="00DF67A2">
      <w:pPr>
        <w:pStyle w:val="a4"/>
        <w:numPr>
          <w:ilvl w:val="0"/>
          <w:numId w:val="213"/>
        </w:numPr>
        <w:tabs>
          <w:tab w:val="left" w:pos="1133"/>
        </w:tabs>
        <w:spacing w:line="242" w:lineRule="auto"/>
        <w:ind w:right="152" w:firstLine="710"/>
        <w:rPr>
          <w:sz w:val="28"/>
        </w:rPr>
      </w:pPr>
      <w:r>
        <w:rPr>
          <w:sz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A1328" w:rsidRDefault="00DF67A2">
      <w:pPr>
        <w:pStyle w:val="a4"/>
        <w:numPr>
          <w:ilvl w:val="0"/>
          <w:numId w:val="213"/>
        </w:numPr>
        <w:tabs>
          <w:tab w:val="left" w:pos="1133"/>
        </w:tabs>
        <w:ind w:right="154" w:firstLine="710"/>
        <w:rPr>
          <w:sz w:val="28"/>
        </w:rPr>
      </w:pPr>
      <w:r>
        <w:rPr>
          <w:sz w:val="28"/>
        </w:rPr>
        <w:t xml:space="preserve">ребёнок владеет умениями, навыками и средствами художественной выразительности в различных видах деятельности и искусства; использует </w:t>
      </w:r>
      <w:r>
        <w:rPr>
          <w:sz w:val="28"/>
        </w:rPr>
        <w:lastRenderedPageBreak/>
        <w:t>различные технические приемы в свободной художественной деятельности;</w:t>
      </w:r>
    </w:p>
    <w:p w:rsidR="005A1328" w:rsidRDefault="00DF67A2">
      <w:pPr>
        <w:pStyle w:val="a4"/>
        <w:numPr>
          <w:ilvl w:val="0"/>
          <w:numId w:val="213"/>
        </w:numPr>
        <w:tabs>
          <w:tab w:val="left" w:pos="1133"/>
        </w:tabs>
        <w:ind w:right="149" w:firstLine="710"/>
        <w:rPr>
          <w:sz w:val="28"/>
        </w:rPr>
      </w:pPr>
      <w:r>
        <w:rPr>
          <w:sz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A1328" w:rsidRDefault="00DF67A2">
      <w:pPr>
        <w:pStyle w:val="a4"/>
        <w:numPr>
          <w:ilvl w:val="0"/>
          <w:numId w:val="213"/>
        </w:numPr>
        <w:tabs>
          <w:tab w:val="left" w:pos="1133"/>
        </w:tabs>
        <w:ind w:right="148" w:firstLine="710"/>
        <w:rPr>
          <w:sz w:val="28"/>
        </w:rPr>
      </w:pPr>
      <w:r>
        <w:rPr>
          <w:sz w:val="28"/>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w:t>
      </w:r>
      <w:r>
        <w:rPr>
          <w:spacing w:val="-2"/>
          <w:sz w:val="28"/>
        </w:rPr>
        <w:t>ситуации;</w:t>
      </w:r>
    </w:p>
    <w:p w:rsidR="005A1328" w:rsidRDefault="00DF67A2">
      <w:pPr>
        <w:pStyle w:val="a4"/>
        <w:numPr>
          <w:ilvl w:val="0"/>
          <w:numId w:val="213"/>
        </w:numPr>
        <w:tabs>
          <w:tab w:val="left" w:pos="1133"/>
        </w:tabs>
        <w:ind w:right="150" w:firstLine="710"/>
        <w:rPr>
          <w:sz w:val="28"/>
        </w:rPr>
      </w:pPr>
      <w:r>
        <w:rPr>
          <w:sz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A1328" w:rsidRDefault="00DF67A2">
      <w:pPr>
        <w:pStyle w:val="a4"/>
        <w:numPr>
          <w:ilvl w:val="0"/>
          <w:numId w:val="213"/>
        </w:numPr>
        <w:tabs>
          <w:tab w:val="left" w:pos="1133"/>
        </w:tabs>
        <w:ind w:right="147" w:firstLine="710"/>
        <w:rPr>
          <w:sz w:val="28"/>
        </w:rPr>
      </w:pPr>
      <w:r>
        <w:rPr>
          <w:sz w:val="28"/>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w:t>
      </w:r>
      <w:r>
        <w:rPr>
          <w:spacing w:val="-2"/>
          <w:sz w:val="28"/>
        </w:rPr>
        <w:t>участниками;</w:t>
      </w:r>
    </w:p>
    <w:p w:rsidR="005A1328" w:rsidRDefault="00DF67A2">
      <w:pPr>
        <w:pStyle w:val="a4"/>
        <w:numPr>
          <w:ilvl w:val="0"/>
          <w:numId w:val="213"/>
        </w:numPr>
        <w:tabs>
          <w:tab w:val="left" w:pos="1133"/>
        </w:tabs>
        <w:ind w:right="146" w:firstLine="710"/>
        <w:rPr>
          <w:sz w:val="28"/>
        </w:rPr>
      </w:pPr>
      <w:r>
        <w:rPr>
          <w:sz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A1328" w:rsidRDefault="00DF67A2">
      <w:pPr>
        <w:pStyle w:val="a4"/>
        <w:numPr>
          <w:ilvl w:val="2"/>
          <w:numId w:val="221"/>
        </w:numPr>
        <w:tabs>
          <w:tab w:val="left" w:pos="1152"/>
        </w:tabs>
        <w:spacing w:before="321"/>
        <w:ind w:left="1152" w:hanging="704"/>
        <w:jc w:val="left"/>
        <w:rPr>
          <w:b/>
          <w:sz w:val="28"/>
        </w:rPr>
      </w:pPr>
      <w:bookmarkStart w:id="10" w:name="1.1.8._Педагогическая_диагностика_достиж"/>
      <w:bookmarkEnd w:id="10"/>
      <w:r>
        <w:rPr>
          <w:b/>
          <w:sz w:val="28"/>
        </w:rPr>
        <w:t>Педагогическая</w:t>
      </w:r>
      <w:r>
        <w:rPr>
          <w:b/>
          <w:spacing w:val="-18"/>
          <w:sz w:val="28"/>
        </w:rPr>
        <w:t xml:space="preserve"> </w:t>
      </w:r>
      <w:r>
        <w:rPr>
          <w:b/>
          <w:sz w:val="28"/>
        </w:rPr>
        <w:t>диагностика</w:t>
      </w:r>
      <w:r>
        <w:rPr>
          <w:b/>
          <w:spacing w:val="-17"/>
          <w:sz w:val="28"/>
        </w:rPr>
        <w:t xml:space="preserve"> </w:t>
      </w:r>
      <w:r>
        <w:rPr>
          <w:b/>
          <w:sz w:val="28"/>
        </w:rPr>
        <w:t>достижения</w:t>
      </w:r>
      <w:r>
        <w:rPr>
          <w:b/>
          <w:spacing w:val="-18"/>
          <w:sz w:val="28"/>
        </w:rPr>
        <w:t xml:space="preserve"> </w:t>
      </w:r>
      <w:r>
        <w:rPr>
          <w:b/>
          <w:sz w:val="28"/>
        </w:rPr>
        <w:t>планируемых</w:t>
      </w:r>
      <w:r>
        <w:rPr>
          <w:b/>
          <w:spacing w:val="-17"/>
          <w:sz w:val="28"/>
        </w:rPr>
        <w:t xml:space="preserve"> </w:t>
      </w:r>
      <w:r>
        <w:rPr>
          <w:b/>
          <w:spacing w:val="-2"/>
          <w:sz w:val="28"/>
        </w:rPr>
        <w:t>результатов</w:t>
      </w:r>
    </w:p>
    <w:p w:rsidR="005A1328" w:rsidRDefault="00DF67A2">
      <w:pPr>
        <w:pStyle w:val="a3"/>
        <w:spacing w:before="67"/>
        <w:ind w:right="143" w:firstLine="710"/>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Pr>
          <w:spacing w:val="-2"/>
        </w:rPr>
        <w:t>деятельности.</w:t>
      </w:r>
    </w:p>
    <w:p w:rsidR="005A1328" w:rsidRDefault="00DF67A2">
      <w:pPr>
        <w:pStyle w:val="a3"/>
        <w:spacing w:before="3"/>
        <w:ind w:right="138" w:firstLine="710"/>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w:t>
      </w:r>
      <w:r>
        <w:rPr>
          <w:spacing w:val="-7"/>
        </w:rPr>
        <w:t xml:space="preserve"> </w:t>
      </w:r>
      <w:r>
        <w:t>эффективной</w:t>
      </w:r>
      <w:r>
        <w:rPr>
          <w:spacing w:val="-7"/>
        </w:rPr>
        <w:t xml:space="preserve"> </w:t>
      </w:r>
      <w:r>
        <w:t>обратной</w:t>
      </w:r>
      <w:r>
        <w:rPr>
          <w:spacing w:val="-2"/>
        </w:rPr>
        <w:t xml:space="preserve"> </w:t>
      </w:r>
      <w:r>
        <w:t>связи,</w:t>
      </w:r>
      <w:r>
        <w:rPr>
          <w:spacing w:val="-4"/>
        </w:rPr>
        <w:t xml:space="preserve"> </w:t>
      </w:r>
      <w:r>
        <w:t>позволяющей</w:t>
      </w:r>
      <w:r>
        <w:rPr>
          <w:spacing w:val="-6"/>
        </w:rPr>
        <w:t xml:space="preserve"> </w:t>
      </w:r>
      <w:r>
        <w:t>осуществлять</w:t>
      </w:r>
      <w:r>
        <w:rPr>
          <w:spacing w:val="-4"/>
        </w:rPr>
        <w:t xml:space="preserve"> </w:t>
      </w:r>
      <w:r>
        <w:t>управление образовательным процессом.</w:t>
      </w:r>
    </w:p>
    <w:p w:rsidR="005A1328" w:rsidRDefault="00DF67A2">
      <w:pPr>
        <w:pStyle w:val="a3"/>
        <w:ind w:right="141" w:firstLine="710"/>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spacing w:val="-18"/>
        </w:rPr>
        <w:t xml:space="preserve"> </w:t>
      </w:r>
      <w:r>
        <w:rPr>
          <w:vertAlign w:val="superscript"/>
        </w:rPr>
        <w:t>2</w:t>
      </w:r>
      <w:r>
        <w:rPr>
          <w:spacing w:val="-17"/>
        </w:rPr>
        <w:t xml:space="preserve"> </w:t>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5A1328" w:rsidRDefault="00DF67A2">
      <w:pPr>
        <w:pStyle w:val="a3"/>
        <w:spacing w:before="1"/>
        <w:ind w:right="141" w:firstLine="710"/>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5A1328" w:rsidRDefault="00DF67A2">
      <w:pPr>
        <w:pStyle w:val="a3"/>
        <w:ind w:right="138" w:firstLine="710"/>
      </w:pPr>
      <w:r>
        <w:rPr>
          <w:color w:val="1F1E1E"/>
        </w:rPr>
        <w:t xml:space="preserve">планируемые результаты освоения Программы заданы как целевые </w:t>
      </w:r>
      <w:r>
        <w:rPr>
          <w:color w:val="1F1E1E"/>
        </w:rPr>
        <w:lastRenderedPageBreak/>
        <w:t xml:space="preserve">ориентиры дошкольного образования и представляют собой социально- нормативные возрастные характеристики возможных достижений ребенка </w:t>
      </w:r>
      <w:r>
        <w:t>на разных этапах дошкольного детства;</w:t>
      </w:r>
    </w:p>
    <w:p w:rsidR="005A1328" w:rsidRDefault="00DF67A2">
      <w:pPr>
        <w:pStyle w:val="a3"/>
        <w:ind w:right="142" w:firstLine="710"/>
      </w:pPr>
      <w:r>
        <w:t>целевые ориентиры не подлежат непосредственной оценке, в том числе и в виде педагогической диагностики (мониторинга), и не являются основанием для</w:t>
      </w:r>
      <w:r>
        <w:rPr>
          <w:spacing w:val="40"/>
        </w:rPr>
        <w:t xml:space="preserve"> </w:t>
      </w:r>
      <w:r>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t>3</w:t>
      </w:r>
      <w:r>
        <w:t>;</w:t>
      </w:r>
    </w:p>
    <w:p w:rsidR="005A1328" w:rsidRDefault="00DF67A2">
      <w:pPr>
        <w:pStyle w:val="a3"/>
        <w:spacing w:before="2"/>
        <w:ind w:right="152" w:firstLine="710"/>
      </w:pPr>
      <w:r>
        <w:t>освоение Программы не сопровождается проведением промежуточных аттестаций и итоговой аттестации обучающихся</w:t>
      </w:r>
      <w:r>
        <w:rPr>
          <w:vertAlign w:val="superscript"/>
        </w:rPr>
        <w:t>4</w:t>
      </w:r>
      <w:r>
        <w:t>.</w:t>
      </w:r>
    </w:p>
    <w:p w:rsidR="005A1328" w:rsidRDefault="00DF67A2">
      <w:pPr>
        <w:pStyle w:val="a3"/>
        <w:ind w:right="143" w:firstLine="710"/>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w:t>
      </w:r>
      <w:r>
        <w:rPr>
          <w:spacing w:val="-2"/>
        </w:rPr>
        <w:t>планирование.</w:t>
      </w:r>
    </w:p>
    <w:p w:rsidR="005A1328" w:rsidRDefault="00DF67A2">
      <w:pPr>
        <w:pStyle w:val="a3"/>
        <w:ind w:right="156" w:firstLine="710"/>
      </w:pPr>
      <w:r>
        <w:rPr>
          <w:color w:val="1F1E1E"/>
        </w:rPr>
        <w:t>Результаты педагогической диагностики (мониторинга) используются исключительно для решения следующих образовательных задач:</w:t>
      </w:r>
    </w:p>
    <w:p w:rsidR="005A1328" w:rsidRDefault="00DF67A2">
      <w:pPr>
        <w:pStyle w:val="a4"/>
        <w:numPr>
          <w:ilvl w:val="0"/>
          <w:numId w:val="212"/>
        </w:numPr>
        <w:tabs>
          <w:tab w:val="left" w:pos="1421"/>
        </w:tabs>
        <w:ind w:right="144" w:firstLine="710"/>
        <w:rPr>
          <w:sz w:val="28"/>
        </w:rPr>
      </w:pPr>
      <w:r>
        <w:rPr>
          <w:color w:val="1F1E1E"/>
          <w:sz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A1328" w:rsidRDefault="00DF67A2">
      <w:pPr>
        <w:pStyle w:val="a3"/>
        <w:spacing w:before="115"/>
        <w:ind w:left="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719632</wp:posOffset>
                </wp:positionH>
                <wp:positionV relativeFrom="paragraph">
                  <wp:posOffset>234485</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65BE6" id="Graphic 4" o:spid="_x0000_s1026" style="position:absolute;margin-left:56.65pt;margin-top:18.4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" path="m1829435,l,,,9143r1829435,l1829435,xe" fillcolor="black" stroked="f">
                <v:path arrowok="t"/>
                <w10:wrap type="topAndBottom" anchorx="page"/>
              </v:shape>
            </w:pict>
          </mc:Fallback>
        </mc:AlternateContent>
      </w:r>
    </w:p>
    <w:p w:rsidR="005A1328" w:rsidRDefault="00DF67A2">
      <w:pPr>
        <w:spacing w:before="116"/>
        <w:ind w:left="141"/>
        <w:rPr>
          <w:sz w:val="18"/>
        </w:rPr>
      </w:pPr>
      <w:r>
        <w:rPr>
          <w:position w:val="6"/>
          <w:sz w:val="12"/>
        </w:rPr>
        <w:t>2</w:t>
      </w:r>
      <w:r>
        <w:rPr>
          <w:spacing w:val="23"/>
          <w:position w:val="6"/>
          <w:sz w:val="12"/>
        </w:rPr>
        <w:t xml:space="preserve"> </w:t>
      </w:r>
      <w:r>
        <w:rPr>
          <w:sz w:val="18"/>
        </w:rPr>
        <w:t>Пункт</w:t>
      </w:r>
      <w:r>
        <w:rPr>
          <w:spacing w:val="2"/>
          <w:sz w:val="18"/>
        </w:rPr>
        <w:t xml:space="preserve"> </w:t>
      </w:r>
      <w:r>
        <w:rPr>
          <w:sz w:val="18"/>
        </w:rPr>
        <w:t>3.2.3</w:t>
      </w:r>
      <w:r>
        <w:rPr>
          <w:spacing w:val="-3"/>
          <w:sz w:val="18"/>
        </w:rPr>
        <w:t xml:space="preserve"> </w:t>
      </w:r>
      <w:r>
        <w:rPr>
          <w:sz w:val="18"/>
        </w:rPr>
        <w:t>ФГОС</w:t>
      </w:r>
      <w:r>
        <w:rPr>
          <w:spacing w:val="-5"/>
          <w:sz w:val="18"/>
        </w:rPr>
        <w:t xml:space="preserve"> ДО.</w:t>
      </w:r>
    </w:p>
    <w:p w:rsidR="005A1328" w:rsidRDefault="00DF67A2">
      <w:pPr>
        <w:spacing w:before="19"/>
        <w:ind w:left="141"/>
        <w:rPr>
          <w:sz w:val="18"/>
        </w:rPr>
      </w:pPr>
      <w:r>
        <w:rPr>
          <w:position w:val="6"/>
          <w:sz w:val="12"/>
        </w:rPr>
        <w:t>3</w:t>
      </w:r>
      <w:r>
        <w:rPr>
          <w:spacing w:val="22"/>
          <w:position w:val="6"/>
          <w:sz w:val="12"/>
        </w:rPr>
        <w:t xml:space="preserve"> </w:t>
      </w:r>
      <w:r>
        <w:rPr>
          <w:sz w:val="18"/>
        </w:rPr>
        <w:t>Пункт</w:t>
      </w:r>
      <w:r>
        <w:rPr>
          <w:spacing w:val="2"/>
          <w:sz w:val="18"/>
        </w:rPr>
        <w:t xml:space="preserve"> </w:t>
      </w:r>
      <w:r>
        <w:rPr>
          <w:sz w:val="18"/>
        </w:rPr>
        <w:t>4.3</w:t>
      </w:r>
      <w:r>
        <w:rPr>
          <w:spacing w:val="-4"/>
          <w:sz w:val="18"/>
        </w:rPr>
        <w:t xml:space="preserve"> </w:t>
      </w:r>
      <w:r>
        <w:rPr>
          <w:sz w:val="18"/>
        </w:rPr>
        <w:t>ФГОС</w:t>
      </w:r>
      <w:r>
        <w:rPr>
          <w:spacing w:val="-5"/>
          <w:sz w:val="18"/>
        </w:rPr>
        <w:t xml:space="preserve"> ДО.</w:t>
      </w:r>
    </w:p>
    <w:p w:rsidR="005A1328" w:rsidRDefault="00DF67A2">
      <w:pPr>
        <w:spacing w:before="20"/>
        <w:ind w:left="141"/>
        <w:rPr>
          <w:sz w:val="18"/>
        </w:rPr>
      </w:pPr>
      <w:r>
        <w:rPr>
          <w:position w:val="6"/>
          <w:sz w:val="12"/>
        </w:rPr>
        <w:t>4</w:t>
      </w:r>
      <w:r>
        <w:rPr>
          <w:spacing w:val="22"/>
          <w:position w:val="6"/>
          <w:sz w:val="12"/>
        </w:rPr>
        <w:t xml:space="preserve"> </w:t>
      </w:r>
      <w:r>
        <w:rPr>
          <w:sz w:val="18"/>
        </w:rPr>
        <w:t>Пункт</w:t>
      </w:r>
      <w:r>
        <w:rPr>
          <w:spacing w:val="2"/>
          <w:sz w:val="18"/>
        </w:rPr>
        <w:t xml:space="preserve"> </w:t>
      </w:r>
      <w:r>
        <w:rPr>
          <w:sz w:val="18"/>
        </w:rPr>
        <w:t>4.3</w:t>
      </w:r>
      <w:r>
        <w:rPr>
          <w:spacing w:val="-4"/>
          <w:sz w:val="18"/>
        </w:rPr>
        <w:t xml:space="preserve"> </w:t>
      </w:r>
      <w:r>
        <w:rPr>
          <w:sz w:val="18"/>
        </w:rPr>
        <w:t>ФГОС</w:t>
      </w:r>
      <w:r>
        <w:rPr>
          <w:spacing w:val="-5"/>
          <w:sz w:val="18"/>
        </w:rPr>
        <w:t xml:space="preserve"> ДО.</w:t>
      </w:r>
    </w:p>
    <w:p w:rsidR="005A1328" w:rsidRDefault="005A1328">
      <w:pPr>
        <w:rPr>
          <w:sz w:val="18"/>
        </w:rPr>
        <w:sectPr w:rsidR="005A1328">
          <w:pgSz w:w="12000" w:h="16960"/>
          <w:pgMar w:top="1040" w:right="708" w:bottom="320" w:left="992" w:header="0" w:footer="138" w:gutter="0"/>
          <w:cols w:space="720"/>
        </w:sectPr>
      </w:pPr>
    </w:p>
    <w:p w:rsidR="005A1328" w:rsidRDefault="00DF67A2">
      <w:pPr>
        <w:pStyle w:val="a4"/>
        <w:numPr>
          <w:ilvl w:val="0"/>
          <w:numId w:val="212"/>
        </w:numPr>
        <w:tabs>
          <w:tab w:val="left" w:pos="1321"/>
        </w:tabs>
        <w:spacing w:before="67" w:line="322" w:lineRule="exact"/>
        <w:ind w:left="1321" w:hanging="469"/>
        <w:rPr>
          <w:sz w:val="28"/>
        </w:rPr>
      </w:pPr>
      <w:r>
        <w:rPr>
          <w:color w:val="1F1E1E"/>
          <w:sz w:val="28"/>
        </w:rPr>
        <w:lastRenderedPageBreak/>
        <w:t>оптимизации</w:t>
      </w:r>
      <w:r>
        <w:rPr>
          <w:color w:val="1F1E1E"/>
          <w:spacing w:val="-8"/>
          <w:sz w:val="28"/>
        </w:rPr>
        <w:t xml:space="preserve"> </w:t>
      </w:r>
      <w:r>
        <w:rPr>
          <w:color w:val="1F1E1E"/>
          <w:sz w:val="28"/>
        </w:rPr>
        <w:t>работы</w:t>
      </w:r>
      <w:r>
        <w:rPr>
          <w:color w:val="1F1E1E"/>
          <w:spacing w:val="-11"/>
          <w:sz w:val="28"/>
        </w:rPr>
        <w:t xml:space="preserve"> </w:t>
      </w:r>
      <w:r>
        <w:rPr>
          <w:color w:val="1F1E1E"/>
          <w:sz w:val="28"/>
        </w:rPr>
        <w:t>с</w:t>
      </w:r>
      <w:r>
        <w:rPr>
          <w:color w:val="1F1E1E"/>
          <w:spacing w:val="-11"/>
          <w:sz w:val="28"/>
        </w:rPr>
        <w:t xml:space="preserve"> </w:t>
      </w:r>
      <w:r>
        <w:rPr>
          <w:color w:val="1F1E1E"/>
          <w:sz w:val="28"/>
        </w:rPr>
        <w:t>группой</w:t>
      </w:r>
      <w:r>
        <w:rPr>
          <w:color w:val="1F1E1E"/>
          <w:spacing w:val="-7"/>
          <w:sz w:val="28"/>
        </w:rPr>
        <w:t xml:space="preserve"> </w:t>
      </w:r>
      <w:r>
        <w:rPr>
          <w:color w:val="1F1E1E"/>
          <w:spacing w:val="-2"/>
          <w:sz w:val="28"/>
        </w:rPr>
        <w:t>детей.</w:t>
      </w:r>
    </w:p>
    <w:p w:rsidR="005A1328" w:rsidRDefault="00DF67A2">
      <w:pPr>
        <w:pStyle w:val="a3"/>
        <w:ind w:right="135" w:firstLine="710"/>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w:t>
      </w:r>
      <w:r>
        <w:rPr>
          <w:spacing w:val="-5"/>
        </w:rPr>
        <w:t xml:space="preserve"> </w:t>
      </w:r>
      <w:r>
        <w:t>проводится</w:t>
      </w:r>
      <w:r>
        <w:rPr>
          <w:spacing w:val="-2"/>
        </w:rPr>
        <w:t xml:space="preserve"> </w:t>
      </w:r>
      <w:r>
        <w:t>в</w:t>
      </w:r>
      <w:r>
        <w:rPr>
          <w:spacing w:val="-3"/>
        </w:rPr>
        <w:t xml:space="preserve"> </w:t>
      </w:r>
      <w:r>
        <w:t>начале и в конце учебного года. Сравнение результатов стартовой и финальной</w:t>
      </w:r>
      <w:r>
        <w:rPr>
          <w:spacing w:val="80"/>
        </w:rPr>
        <w:t xml:space="preserve"> </w:t>
      </w:r>
      <w:r>
        <w:t>диагностики позволяет выявить индивидуальную динамику развития ребенка.</w:t>
      </w:r>
    </w:p>
    <w:p w:rsidR="005A1328" w:rsidRDefault="00DF67A2">
      <w:pPr>
        <w:pStyle w:val="a3"/>
        <w:spacing w:before="3"/>
        <w:ind w:right="138" w:firstLine="710"/>
      </w:pPr>
      <w:r>
        <w:rPr>
          <w:color w:val="1F1E1E"/>
        </w:rPr>
        <w:t xml:space="preserve">Педагогическая диагностика индивидуального </w:t>
      </w:r>
      <w: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5A1328" w:rsidRDefault="00DF67A2">
      <w:pPr>
        <w:pStyle w:val="a3"/>
        <w:ind w:right="139" w:firstLine="710"/>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w:t>
      </w:r>
      <w:r>
        <w:rPr>
          <w:spacing w:val="-1"/>
        </w:rPr>
        <w:t xml:space="preserve"> </w:t>
      </w:r>
      <w:r>
        <w:t>этапах дошкольного детства в соответствующих образовательных областях. Педагог может установить соответствие</w:t>
      </w:r>
      <w:r>
        <w:rPr>
          <w:spacing w:val="-2"/>
        </w:rPr>
        <w:t xml:space="preserve"> </w:t>
      </w:r>
      <w:r>
        <w:t>общих</w:t>
      </w:r>
      <w:r>
        <w:rPr>
          <w:spacing w:val="-7"/>
        </w:rPr>
        <w:t xml:space="preserve"> </w:t>
      </w:r>
      <w:r>
        <w:t>планируемых</w:t>
      </w:r>
      <w:r>
        <w:rPr>
          <w:spacing w:val="-7"/>
        </w:rPr>
        <w:t xml:space="preserve"> </w:t>
      </w:r>
      <w:r>
        <w:t>результатов</w:t>
      </w:r>
      <w:r>
        <w:rPr>
          <w:spacing w:val="-3"/>
        </w:rPr>
        <w:t xml:space="preserve"> </w:t>
      </w:r>
      <w:r>
        <w:t>с</w:t>
      </w:r>
      <w:r>
        <w:rPr>
          <w:spacing w:val="-2"/>
        </w:rPr>
        <w:t xml:space="preserve"> </w:t>
      </w:r>
      <w:r>
        <w:t>результатами</w:t>
      </w:r>
      <w:r>
        <w:rPr>
          <w:spacing w:val="-2"/>
        </w:rPr>
        <w:t xml:space="preserve"> </w:t>
      </w:r>
      <w:r>
        <w:t>достижений ребенка в каждой образовательной области.</w:t>
      </w:r>
    </w:p>
    <w:p w:rsidR="005A1328" w:rsidRDefault="00DF67A2">
      <w:pPr>
        <w:pStyle w:val="a3"/>
        <w:ind w:right="141" w:firstLine="710"/>
      </w:pPr>
      <w:r>
        <w:t>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w:t>
      </w:r>
      <w:r>
        <w:rPr>
          <w:spacing w:val="40"/>
        </w:rPr>
        <w:t xml:space="preserve"> </w:t>
      </w:r>
      <w:r>
        <w:t>фиксирует реакции на успехи и неудачи, поведение в конфликтных ситуациях и тому подобное.</w:t>
      </w:r>
    </w:p>
    <w:p w:rsidR="005A1328" w:rsidRDefault="00DF67A2">
      <w:pPr>
        <w:pStyle w:val="a3"/>
        <w:spacing w:before="3"/>
        <w:ind w:right="141" w:firstLine="710"/>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5A1328" w:rsidRDefault="00DF67A2" w:rsidP="00882C6F">
      <w:pPr>
        <w:pStyle w:val="a3"/>
        <w:ind w:right="140" w:firstLine="710"/>
      </w:pPr>
      <w: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w:t>
      </w:r>
      <w:r w:rsidR="006F00F5">
        <w:t>этапе,</w:t>
      </w:r>
      <w:r w:rsidR="006F00F5">
        <w:rPr>
          <w:spacing w:val="61"/>
        </w:rPr>
        <w:t xml:space="preserve"> а</w:t>
      </w:r>
      <w:r w:rsidR="006F00F5">
        <w:rPr>
          <w:spacing w:val="62"/>
        </w:rPr>
        <w:t xml:space="preserve"> также</w:t>
      </w:r>
      <w:r w:rsidR="006F00F5">
        <w:rPr>
          <w:spacing w:val="61"/>
        </w:rPr>
        <w:t xml:space="preserve"> скорректировать</w:t>
      </w:r>
      <w:r w:rsidR="006F00F5">
        <w:rPr>
          <w:spacing w:val="59"/>
        </w:rPr>
        <w:t xml:space="preserve"> образовательную деятельность с</w:t>
      </w:r>
      <w:r w:rsidR="006F00F5">
        <w:rPr>
          <w:spacing w:val="61"/>
        </w:rPr>
        <w:t xml:space="preserve"> учетом</w:t>
      </w:r>
      <w:r w:rsidR="00882C6F">
        <w:t xml:space="preserve"> </w:t>
      </w:r>
      <w:r>
        <w:t>индивидуальных</w:t>
      </w:r>
      <w:r>
        <w:rPr>
          <w:spacing w:val="-12"/>
        </w:rPr>
        <w:t xml:space="preserve"> </w:t>
      </w:r>
      <w:r>
        <w:t>особенностей</w:t>
      </w:r>
      <w:r>
        <w:rPr>
          <w:spacing w:val="-4"/>
        </w:rPr>
        <w:t xml:space="preserve"> </w:t>
      </w:r>
      <w:r>
        <w:t>развития</w:t>
      </w:r>
      <w:r>
        <w:rPr>
          <w:spacing w:val="-1"/>
        </w:rPr>
        <w:t xml:space="preserve"> </w:t>
      </w:r>
      <w:r>
        <w:t>ребенка</w:t>
      </w:r>
      <w:r>
        <w:rPr>
          <w:spacing w:val="-5"/>
        </w:rPr>
        <w:t xml:space="preserve"> </w:t>
      </w:r>
      <w:r>
        <w:lastRenderedPageBreak/>
        <w:t>и</w:t>
      </w:r>
      <w:r>
        <w:rPr>
          <w:spacing w:val="-11"/>
        </w:rPr>
        <w:t xml:space="preserve"> </w:t>
      </w:r>
      <w:r>
        <w:t>его</w:t>
      </w:r>
      <w:r>
        <w:rPr>
          <w:spacing w:val="-11"/>
        </w:rPr>
        <w:t xml:space="preserve"> </w:t>
      </w:r>
      <w:r>
        <w:rPr>
          <w:spacing w:val="-2"/>
        </w:rPr>
        <w:t>потребностей.</w:t>
      </w:r>
    </w:p>
    <w:p w:rsidR="005A1328" w:rsidRDefault="00DF67A2">
      <w:pPr>
        <w:pStyle w:val="a3"/>
        <w:ind w:right="135" w:firstLine="710"/>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5A1328" w:rsidRDefault="00DF67A2">
      <w:pPr>
        <w:pStyle w:val="a3"/>
        <w:spacing w:before="4"/>
        <w:ind w:right="141" w:firstLine="710"/>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5A1328" w:rsidRDefault="00DF67A2">
      <w:pPr>
        <w:pStyle w:val="a3"/>
        <w:ind w:right="140" w:firstLine="710"/>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5A1328" w:rsidRDefault="00DF67A2">
      <w:pPr>
        <w:pStyle w:val="a3"/>
        <w:spacing w:before="2"/>
        <w:ind w:right="138" w:firstLine="710"/>
      </w:pPr>
      <w:r>
        <w:t>При необходимости используется психологическая диагностика развития детей (выявление и изучение индивидуально-психологических особенностей</w:t>
      </w:r>
      <w:r>
        <w:rPr>
          <w:spacing w:val="40"/>
        </w:rPr>
        <w:t xml:space="preserve"> </w:t>
      </w:r>
      <w:r>
        <w:t>детей, причин возникновения трудностей в освоении образовательной</w:t>
      </w:r>
      <w:r>
        <w:rPr>
          <w:spacing w:val="80"/>
        </w:rPr>
        <w:t xml:space="preserve"> </w:t>
      </w:r>
      <w:r>
        <w:t>программы), которую проводят квалифицированные специалисты (педагоги- 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w:t>
      </w:r>
      <w:r>
        <w:rPr>
          <w:spacing w:val="40"/>
        </w:rPr>
        <w:t xml:space="preserve"> </w:t>
      </w:r>
      <w:r>
        <w:t xml:space="preserve">задач психологического сопровождения и оказания адресной психологической </w:t>
      </w:r>
      <w:r>
        <w:rPr>
          <w:spacing w:val="-2"/>
        </w:rPr>
        <w:t>помощи.</w:t>
      </w:r>
    </w:p>
    <w:p w:rsidR="005A1328" w:rsidRDefault="00DF67A2">
      <w:pPr>
        <w:pStyle w:val="a3"/>
        <w:spacing w:before="1"/>
        <w:ind w:right="144" w:firstLine="710"/>
      </w:pPr>
      <w:r>
        <w:t>Для проведения индивидуальной педагоги</w:t>
      </w:r>
      <w:r w:rsidR="0098216D">
        <w:t>ческой</w:t>
      </w:r>
      <w:r w:rsidR="006F00F5">
        <w:t xml:space="preserve"> диагности педагоги могут</w:t>
      </w:r>
      <w:r w:rsidR="0098216D">
        <w:t xml:space="preserve"> использовать </w:t>
      </w:r>
      <w:r>
        <w:t>следующие диагностические пособия:</w:t>
      </w:r>
    </w:p>
    <w:p w:rsidR="00371AD1" w:rsidRDefault="006F00F5" w:rsidP="00371AD1">
      <w:pPr>
        <w:pStyle w:val="a4"/>
        <w:numPr>
          <w:ilvl w:val="0"/>
          <w:numId w:val="211"/>
        </w:numPr>
        <w:tabs>
          <w:tab w:val="left" w:pos="1014"/>
        </w:tabs>
        <w:spacing w:line="320" w:lineRule="exact"/>
        <w:ind w:left="-6" w:firstLine="147"/>
        <w:jc w:val="left"/>
        <w:rPr>
          <w:sz w:val="28"/>
        </w:rPr>
      </w:pPr>
      <w:r>
        <w:rPr>
          <w:sz w:val="28"/>
        </w:rPr>
        <w:t xml:space="preserve">Диагностический материал </w:t>
      </w:r>
      <w:r w:rsidRPr="00371AD1">
        <w:rPr>
          <w:sz w:val="28"/>
        </w:rPr>
        <w:t>из</w:t>
      </w:r>
      <w:r w:rsidR="00371AD1" w:rsidRPr="00371AD1">
        <w:rPr>
          <w:sz w:val="28"/>
        </w:rPr>
        <w:t xml:space="preserve"> программы «Мир открытий» Трифоновой Е.В., Некрасова А.А.</w:t>
      </w:r>
    </w:p>
    <w:p w:rsidR="005A1328" w:rsidRDefault="00371AD1">
      <w:pPr>
        <w:pStyle w:val="a4"/>
        <w:numPr>
          <w:ilvl w:val="0"/>
          <w:numId w:val="211"/>
        </w:numPr>
        <w:tabs>
          <w:tab w:val="left" w:pos="1014"/>
        </w:tabs>
        <w:spacing w:line="320" w:lineRule="exact"/>
        <w:ind w:left="1014" w:hanging="162"/>
        <w:jc w:val="left"/>
        <w:rPr>
          <w:sz w:val="28"/>
        </w:rPr>
      </w:pPr>
      <w:r>
        <w:rPr>
          <w:sz w:val="28"/>
        </w:rPr>
        <w:t xml:space="preserve"> </w:t>
      </w:r>
      <w:r w:rsidR="00DF67A2">
        <w:rPr>
          <w:sz w:val="28"/>
        </w:rPr>
        <w:t>«Диагностика</w:t>
      </w:r>
      <w:r w:rsidR="00DF67A2">
        <w:rPr>
          <w:spacing w:val="-7"/>
          <w:sz w:val="28"/>
        </w:rPr>
        <w:t xml:space="preserve"> </w:t>
      </w:r>
      <w:r w:rsidR="00DF67A2">
        <w:rPr>
          <w:sz w:val="28"/>
        </w:rPr>
        <w:t>готовности</w:t>
      </w:r>
      <w:r w:rsidR="00DF67A2">
        <w:rPr>
          <w:spacing w:val="-8"/>
          <w:sz w:val="28"/>
        </w:rPr>
        <w:t xml:space="preserve"> </w:t>
      </w:r>
      <w:r w:rsidR="00DF67A2">
        <w:rPr>
          <w:sz w:val="28"/>
        </w:rPr>
        <w:t>ребенка</w:t>
      </w:r>
      <w:r w:rsidR="00DF67A2">
        <w:rPr>
          <w:spacing w:val="-7"/>
          <w:sz w:val="28"/>
        </w:rPr>
        <w:t xml:space="preserve"> </w:t>
      </w:r>
      <w:r w:rsidR="00DF67A2">
        <w:rPr>
          <w:sz w:val="28"/>
        </w:rPr>
        <w:t>к</w:t>
      </w:r>
      <w:r w:rsidR="00DF67A2">
        <w:rPr>
          <w:spacing w:val="-7"/>
          <w:sz w:val="28"/>
        </w:rPr>
        <w:t xml:space="preserve"> </w:t>
      </w:r>
      <w:r w:rsidR="00DF67A2">
        <w:rPr>
          <w:sz w:val="28"/>
        </w:rPr>
        <w:t>школе»</w:t>
      </w:r>
      <w:r w:rsidR="00DF67A2">
        <w:rPr>
          <w:spacing w:val="-11"/>
          <w:sz w:val="28"/>
        </w:rPr>
        <w:t xml:space="preserve"> </w:t>
      </w:r>
      <w:r w:rsidR="00DF67A2">
        <w:rPr>
          <w:spacing w:val="-2"/>
          <w:sz w:val="28"/>
        </w:rPr>
        <w:t>С.А.Банкова</w:t>
      </w:r>
    </w:p>
    <w:p w:rsidR="005A1328" w:rsidRDefault="00DF67A2">
      <w:pPr>
        <w:pStyle w:val="a4"/>
        <w:numPr>
          <w:ilvl w:val="0"/>
          <w:numId w:val="211"/>
        </w:numPr>
        <w:tabs>
          <w:tab w:val="left" w:pos="1014"/>
        </w:tabs>
        <w:ind w:left="1014" w:hanging="162"/>
        <w:jc w:val="left"/>
        <w:rPr>
          <w:sz w:val="28"/>
        </w:rPr>
      </w:pPr>
      <w:r>
        <w:rPr>
          <w:sz w:val="28"/>
        </w:rPr>
        <w:t>«Диагностика</w:t>
      </w:r>
      <w:r>
        <w:rPr>
          <w:spacing w:val="-11"/>
          <w:sz w:val="28"/>
        </w:rPr>
        <w:t xml:space="preserve"> </w:t>
      </w:r>
      <w:r>
        <w:rPr>
          <w:sz w:val="28"/>
        </w:rPr>
        <w:t>мыслительных</w:t>
      </w:r>
      <w:r>
        <w:rPr>
          <w:spacing w:val="-15"/>
          <w:sz w:val="28"/>
        </w:rPr>
        <w:t xml:space="preserve"> </w:t>
      </w:r>
      <w:r>
        <w:rPr>
          <w:sz w:val="28"/>
        </w:rPr>
        <w:t>операций</w:t>
      </w:r>
      <w:r>
        <w:rPr>
          <w:spacing w:val="-8"/>
          <w:sz w:val="28"/>
        </w:rPr>
        <w:t xml:space="preserve"> </w:t>
      </w:r>
      <w:r>
        <w:rPr>
          <w:sz w:val="28"/>
        </w:rPr>
        <w:t>«Домики»</w:t>
      </w:r>
      <w:r>
        <w:rPr>
          <w:spacing w:val="-11"/>
          <w:sz w:val="28"/>
        </w:rPr>
        <w:t xml:space="preserve"> </w:t>
      </w:r>
      <w:r>
        <w:rPr>
          <w:spacing w:val="-2"/>
          <w:sz w:val="28"/>
        </w:rPr>
        <w:t>Л.А.Венгера</w:t>
      </w:r>
    </w:p>
    <w:p w:rsidR="005A1328" w:rsidRDefault="00DF67A2">
      <w:pPr>
        <w:pStyle w:val="a4"/>
        <w:numPr>
          <w:ilvl w:val="0"/>
          <w:numId w:val="211"/>
        </w:numPr>
        <w:tabs>
          <w:tab w:val="left" w:pos="1047"/>
        </w:tabs>
        <w:spacing w:before="1"/>
        <w:ind w:right="541" w:firstLine="710"/>
        <w:jc w:val="left"/>
        <w:rPr>
          <w:sz w:val="28"/>
        </w:rPr>
      </w:pPr>
      <w:r>
        <w:rPr>
          <w:sz w:val="28"/>
        </w:rPr>
        <w:t xml:space="preserve">«Речевая карта для обследования ребёнка дошкольного возраста» О.И. </w:t>
      </w:r>
      <w:r>
        <w:rPr>
          <w:spacing w:val="-2"/>
          <w:sz w:val="28"/>
        </w:rPr>
        <w:t>Крупенчук</w:t>
      </w:r>
    </w:p>
    <w:p w:rsidR="005A1328" w:rsidRDefault="00DF67A2">
      <w:pPr>
        <w:pStyle w:val="a4"/>
        <w:numPr>
          <w:ilvl w:val="0"/>
          <w:numId w:val="211"/>
        </w:numPr>
        <w:tabs>
          <w:tab w:val="left" w:pos="1104"/>
        </w:tabs>
        <w:spacing w:line="242" w:lineRule="auto"/>
        <w:ind w:right="540" w:firstLine="710"/>
        <w:jc w:val="left"/>
        <w:rPr>
          <w:sz w:val="28"/>
        </w:rPr>
      </w:pPr>
      <w:r>
        <w:rPr>
          <w:sz w:val="28"/>
        </w:rPr>
        <w:t>«Количественный</w:t>
      </w:r>
      <w:r>
        <w:rPr>
          <w:spacing w:val="40"/>
          <w:sz w:val="28"/>
        </w:rPr>
        <w:t xml:space="preserve"> </w:t>
      </w:r>
      <w:r>
        <w:rPr>
          <w:sz w:val="28"/>
        </w:rPr>
        <w:t>мониторинг</w:t>
      </w:r>
      <w:r>
        <w:rPr>
          <w:spacing w:val="40"/>
          <w:sz w:val="28"/>
        </w:rPr>
        <w:t xml:space="preserve"> </w:t>
      </w:r>
      <w:r>
        <w:rPr>
          <w:sz w:val="28"/>
        </w:rPr>
        <w:t>общего</w:t>
      </w:r>
      <w:r>
        <w:rPr>
          <w:spacing w:val="80"/>
          <w:sz w:val="28"/>
        </w:rPr>
        <w:t xml:space="preserve"> </w:t>
      </w:r>
      <w:r>
        <w:rPr>
          <w:sz w:val="28"/>
        </w:rPr>
        <w:t>и</w:t>
      </w:r>
      <w:r>
        <w:rPr>
          <w:spacing w:val="40"/>
          <w:sz w:val="28"/>
        </w:rPr>
        <w:t xml:space="preserve"> </w:t>
      </w:r>
      <w:r>
        <w:rPr>
          <w:sz w:val="28"/>
        </w:rPr>
        <w:t>речевого</w:t>
      </w:r>
      <w:r>
        <w:rPr>
          <w:spacing w:val="40"/>
          <w:sz w:val="28"/>
        </w:rPr>
        <w:t xml:space="preserve"> </w:t>
      </w:r>
      <w:r>
        <w:rPr>
          <w:sz w:val="28"/>
        </w:rPr>
        <w:t>развития</w:t>
      </w:r>
      <w:r>
        <w:rPr>
          <w:spacing w:val="40"/>
          <w:sz w:val="28"/>
        </w:rPr>
        <w:t xml:space="preserve"> </w:t>
      </w:r>
      <w:r>
        <w:rPr>
          <w:sz w:val="28"/>
        </w:rPr>
        <w:t>детей</w:t>
      </w:r>
      <w:r>
        <w:rPr>
          <w:spacing w:val="40"/>
          <w:sz w:val="28"/>
        </w:rPr>
        <w:t xml:space="preserve"> </w:t>
      </w:r>
      <w:r>
        <w:rPr>
          <w:sz w:val="28"/>
        </w:rPr>
        <w:t>с</w:t>
      </w:r>
      <w:r>
        <w:rPr>
          <w:spacing w:val="80"/>
          <w:sz w:val="28"/>
        </w:rPr>
        <w:t xml:space="preserve"> </w:t>
      </w:r>
      <w:r>
        <w:rPr>
          <w:sz w:val="28"/>
        </w:rPr>
        <w:t>ОНР»</w:t>
      </w:r>
      <w:r>
        <w:rPr>
          <w:spacing w:val="40"/>
          <w:sz w:val="28"/>
        </w:rPr>
        <w:t xml:space="preserve"> </w:t>
      </w:r>
      <w:r>
        <w:rPr>
          <w:sz w:val="28"/>
        </w:rPr>
        <w:t>А.М. Быховской, Н.А. Казовой</w:t>
      </w:r>
    </w:p>
    <w:p w:rsidR="005A1328" w:rsidRDefault="00DF67A2">
      <w:pPr>
        <w:pStyle w:val="a4"/>
        <w:numPr>
          <w:ilvl w:val="0"/>
          <w:numId w:val="211"/>
        </w:numPr>
        <w:tabs>
          <w:tab w:val="left" w:pos="1014"/>
        </w:tabs>
        <w:spacing w:line="320" w:lineRule="exact"/>
        <w:ind w:left="1014" w:hanging="162"/>
        <w:jc w:val="left"/>
        <w:rPr>
          <w:sz w:val="28"/>
        </w:rPr>
      </w:pPr>
      <w:r>
        <w:rPr>
          <w:sz w:val="28"/>
        </w:rPr>
        <w:t>«Альбом</w:t>
      </w:r>
      <w:r>
        <w:rPr>
          <w:spacing w:val="-6"/>
          <w:sz w:val="28"/>
        </w:rPr>
        <w:t xml:space="preserve"> </w:t>
      </w:r>
      <w:r>
        <w:rPr>
          <w:sz w:val="28"/>
        </w:rPr>
        <w:t>для</w:t>
      </w:r>
      <w:r>
        <w:rPr>
          <w:spacing w:val="-5"/>
          <w:sz w:val="28"/>
        </w:rPr>
        <w:t xml:space="preserve"> </w:t>
      </w:r>
      <w:r>
        <w:rPr>
          <w:sz w:val="28"/>
        </w:rPr>
        <w:t>логопеда»</w:t>
      </w:r>
      <w:r>
        <w:rPr>
          <w:spacing w:val="-6"/>
          <w:sz w:val="28"/>
        </w:rPr>
        <w:t xml:space="preserve"> </w:t>
      </w:r>
      <w:r>
        <w:rPr>
          <w:sz w:val="28"/>
        </w:rPr>
        <w:t>О.Б.</w:t>
      </w:r>
      <w:r>
        <w:rPr>
          <w:spacing w:val="-4"/>
          <w:sz w:val="28"/>
        </w:rPr>
        <w:t xml:space="preserve"> </w:t>
      </w:r>
      <w:r>
        <w:rPr>
          <w:spacing w:val="-2"/>
          <w:sz w:val="28"/>
        </w:rPr>
        <w:t>Иншаковой</w:t>
      </w:r>
    </w:p>
    <w:p w:rsidR="005A1328" w:rsidRPr="00882C6F" w:rsidRDefault="00DF67A2" w:rsidP="00882C6F">
      <w:pPr>
        <w:pStyle w:val="a4"/>
        <w:numPr>
          <w:ilvl w:val="0"/>
          <w:numId w:val="211"/>
        </w:numPr>
        <w:tabs>
          <w:tab w:val="left" w:pos="1245"/>
          <w:tab w:val="left" w:pos="4905"/>
          <w:tab w:val="left" w:pos="6684"/>
          <w:tab w:val="left" w:pos="7398"/>
          <w:tab w:val="left" w:pos="8362"/>
          <w:tab w:val="left" w:pos="9604"/>
        </w:tabs>
        <w:spacing w:before="67"/>
        <w:ind w:left="1014" w:right="544" w:hanging="162"/>
        <w:jc w:val="left"/>
        <w:rPr>
          <w:sz w:val="28"/>
        </w:rPr>
      </w:pPr>
      <w:r w:rsidRPr="00882C6F">
        <w:rPr>
          <w:spacing w:val="-2"/>
          <w:sz w:val="28"/>
        </w:rPr>
        <w:t>«Психолого-педагогическая</w:t>
      </w:r>
      <w:r w:rsidRPr="00882C6F">
        <w:rPr>
          <w:sz w:val="28"/>
        </w:rPr>
        <w:tab/>
      </w:r>
      <w:r w:rsidRPr="00882C6F">
        <w:rPr>
          <w:spacing w:val="-2"/>
          <w:sz w:val="28"/>
        </w:rPr>
        <w:t>диагностика</w:t>
      </w:r>
      <w:r w:rsidRPr="00882C6F">
        <w:rPr>
          <w:sz w:val="28"/>
        </w:rPr>
        <w:tab/>
      </w:r>
      <w:r w:rsidRPr="00882C6F">
        <w:rPr>
          <w:spacing w:val="-4"/>
          <w:sz w:val="28"/>
        </w:rPr>
        <w:t>для</w:t>
      </w:r>
      <w:r w:rsidRPr="00882C6F">
        <w:rPr>
          <w:sz w:val="28"/>
        </w:rPr>
        <w:tab/>
      </w:r>
      <w:r w:rsidRPr="00882C6F">
        <w:rPr>
          <w:spacing w:val="-2"/>
          <w:sz w:val="28"/>
        </w:rPr>
        <w:t>детей</w:t>
      </w:r>
      <w:r w:rsidRPr="00882C6F">
        <w:rPr>
          <w:sz w:val="28"/>
        </w:rPr>
        <w:tab/>
      </w:r>
      <w:r w:rsidRPr="00882C6F">
        <w:rPr>
          <w:spacing w:val="-2"/>
          <w:sz w:val="28"/>
        </w:rPr>
        <w:t>раннего</w:t>
      </w:r>
      <w:r w:rsidRPr="00882C6F">
        <w:rPr>
          <w:sz w:val="28"/>
        </w:rPr>
        <w:tab/>
      </w:r>
      <w:r w:rsidRPr="00882C6F">
        <w:rPr>
          <w:spacing w:val="-10"/>
          <w:sz w:val="28"/>
        </w:rPr>
        <w:t xml:space="preserve">и </w:t>
      </w:r>
      <w:r w:rsidRPr="00882C6F">
        <w:rPr>
          <w:sz w:val="28"/>
        </w:rPr>
        <w:t>дошкольного возраста» Е.А. Стребелевой;</w:t>
      </w:r>
      <w:r w:rsidR="00882C6F">
        <w:rPr>
          <w:sz w:val="28"/>
        </w:rPr>
        <w:t xml:space="preserve"> </w:t>
      </w:r>
      <w:r w:rsidRPr="00882C6F">
        <w:rPr>
          <w:sz w:val="28"/>
        </w:rPr>
        <w:t>«Диагностика,</w:t>
      </w:r>
      <w:r w:rsidRPr="00882C6F">
        <w:rPr>
          <w:spacing w:val="-8"/>
          <w:sz w:val="28"/>
        </w:rPr>
        <w:t xml:space="preserve"> </w:t>
      </w:r>
      <w:r w:rsidRPr="00882C6F">
        <w:rPr>
          <w:sz w:val="28"/>
        </w:rPr>
        <w:t>развитие,</w:t>
      </w:r>
      <w:r w:rsidRPr="00882C6F">
        <w:rPr>
          <w:spacing w:val="-7"/>
          <w:sz w:val="28"/>
        </w:rPr>
        <w:t xml:space="preserve"> </w:t>
      </w:r>
      <w:r w:rsidRPr="00882C6F">
        <w:rPr>
          <w:sz w:val="28"/>
        </w:rPr>
        <w:t>коррекция»</w:t>
      </w:r>
      <w:r w:rsidRPr="00882C6F">
        <w:rPr>
          <w:spacing w:val="-9"/>
          <w:sz w:val="28"/>
        </w:rPr>
        <w:t xml:space="preserve"> </w:t>
      </w:r>
      <w:r w:rsidRPr="00882C6F">
        <w:rPr>
          <w:sz w:val="28"/>
        </w:rPr>
        <w:t>Л.Б.</w:t>
      </w:r>
      <w:r w:rsidRPr="00882C6F">
        <w:rPr>
          <w:spacing w:val="-7"/>
          <w:sz w:val="28"/>
        </w:rPr>
        <w:t xml:space="preserve"> </w:t>
      </w:r>
      <w:r w:rsidRPr="00882C6F">
        <w:rPr>
          <w:spacing w:val="-2"/>
          <w:sz w:val="28"/>
        </w:rPr>
        <w:t>Баряевой;</w:t>
      </w:r>
    </w:p>
    <w:p w:rsidR="005A1328" w:rsidRDefault="00DF67A2">
      <w:pPr>
        <w:pStyle w:val="a4"/>
        <w:numPr>
          <w:ilvl w:val="0"/>
          <w:numId w:val="211"/>
        </w:numPr>
        <w:tabs>
          <w:tab w:val="left" w:pos="1014"/>
        </w:tabs>
        <w:spacing w:before="10"/>
        <w:ind w:left="1014" w:hanging="162"/>
        <w:jc w:val="left"/>
        <w:rPr>
          <w:sz w:val="28"/>
        </w:rPr>
      </w:pPr>
      <w:r>
        <w:rPr>
          <w:sz w:val="28"/>
        </w:rPr>
        <w:t>«Обследование</w:t>
      </w:r>
      <w:r>
        <w:rPr>
          <w:spacing w:val="-4"/>
          <w:sz w:val="28"/>
        </w:rPr>
        <w:t xml:space="preserve"> </w:t>
      </w:r>
      <w:r>
        <w:rPr>
          <w:sz w:val="28"/>
        </w:rPr>
        <w:t>речи</w:t>
      </w:r>
      <w:r>
        <w:rPr>
          <w:spacing w:val="-4"/>
          <w:sz w:val="28"/>
        </w:rPr>
        <w:t xml:space="preserve"> </w:t>
      </w:r>
      <w:r>
        <w:rPr>
          <w:sz w:val="28"/>
        </w:rPr>
        <w:t>детей</w:t>
      </w:r>
      <w:r>
        <w:rPr>
          <w:spacing w:val="-4"/>
          <w:sz w:val="28"/>
        </w:rPr>
        <w:t xml:space="preserve"> </w:t>
      </w:r>
      <w:r>
        <w:rPr>
          <w:sz w:val="28"/>
        </w:rPr>
        <w:t>3</w:t>
      </w:r>
      <w:r>
        <w:rPr>
          <w:spacing w:val="2"/>
          <w:sz w:val="28"/>
        </w:rPr>
        <w:t xml:space="preserve"> </w:t>
      </w:r>
      <w:r>
        <w:rPr>
          <w:sz w:val="28"/>
        </w:rPr>
        <w:t>–</w:t>
      </w:r>
      <w:r>
        <w:rPr>
          <w:spacing w:val="-3"/>
          <w:sz w:val="28"/>
        </w:rPr>
        <w:t xml:space="preserve"> </w:t>
      </w:r>
      <w:r>
        <w:rPr>
          <w:sz w:val="28"/>
        </w:rPr>
        <w:t>4</w:t>
      </w:r>
      <w:r>
        <w:rPr>
          <w:spacing w:val="-4"/>
          <w:sz w:val="28"/>
        </w:rPr>
        <w:t xml:space="preserve"> </w:t>
      </w:r>
      <w:r>
        <w:rPr>
          <w:sz w:val="28"/>
        </w:rPr>
        <w:t>лет</w:t>
      </w:r>
      <w:r>
        <w:rPr>
          <w:spacing w:val="-5"/>
          <w:sz w:val="28"/>
        </w:rPr>
        <w:t xml:space="preserve"> </w:t>
      </w:r>
      <w:r>
        <w:rPr>
          <w:sz w:val="28"/>
        </w:rPr>
        <w:t>с</w:t>
      </w:r>
      <w:r>
        <w:rPr>
          <w:spacing w:val="-3"/>
          <w:sz w:val="28"/>
        </w:rPr>
        <w:t xml:space="preserve"> </w:t>
      </w:r>
      <w:r>
        <w:rPr>
          <w:sz w:val="28"/>
        </w:rPr>
        <w:t>ЗРР»</w:t>
      </w:r>
      <w:r>
        <w:rPr>
          <w:spacing w:val="58"/>
          <w:sz w:val="28"/>
        </w:rPr>
        <w:t xml:space="preserve"> </w:t>
      </w:r>
      <w:r>
        <w:rPr>
          <w:sz w:val="28"/>
        </w:rPr>
        <w:t>Е.</w:t>
      </w:r>
      <w:r>
        <w:rPr>
          <w:spacing w:val="-1"/>
          <w:sz w:val="28"/>
        </w:rPr>
        <w:t xml:space="preserve"> </w:t>
      </w:r>
      <w:r>
        <w:rPr>
          <w:sz w:val="28"/>
        </w:rPr>
        <w:t>В.</w:t>
      </w:r>
      <w:r>
        <w:rPr>
          <w:spacing w:val="-1"/>
          <w:sz w:val="28"/>
        </w:rPr>
        <w:t xml:space="preserve"> </w:t>
      </w:r>
      <w:r>
        <w:rPr>
          <w:spacing w:val="-2"/>
          <w:sz w:val="28"/>
        </w:rPr>
        <w:t>Мазановой;</w:t>
      </w:r>
    </w:p>
    <w:p w:rsidR="005A1328" w:rsidRDefault="00DF67A2">
      <w:pPr>
        <w:pStyle w:val="a4"/>
        <w:numPr>
          <w:ilvl w:val="0"/>
          <w:numId w:val="211"/>
        </w:numPr>
        <w:tabs>
          <w:tab w:val="left" w:pos="1014"/>
        </w:tabs>
        <w:spacing w:before="9"/>
        <w:ind w:left="1014" w:hanging="162"/>
        <w:jc w:val="left"/>
        <w:rPr>
          <w:sz w:val="28"/>
        </w:rPr>
      </w:pPr>
      <w:r>
        <w:rPr>
          <w:sz w:val="28"/>
        </w:rPr>
        <w:t>«Логоблиц»</w:t>
      </w:r>
      <w:r>
        <w:rPr>
          <w:spacing w:val="-14"/>
          <w:sz w:val="28"/>
        </w:rPr>
        <w:t xml:space="preserve"> </w:t>
      </w:r>
      <w:r>
        <w:rPr>
          <w:sz w:val="28"/>
        </w:rPr>
        <w:t>ООО</w:t>
      </w:r>
      <w:r>
        <w:rPr>
          <w:spacing w:val="-9"/>
          <w:sz w:val="28"/>
        </w:rPr>
        <w:t xml:space="preserve"> </w:t>
      </w:r>
      <w:r>
        <w:rPr>
          <w:spacing w:val="-2"/>
          <w:sz w:val="28"/>
        </w:rPr>
        <w:t>Мерсибо.</w:t>
      </w:r>
    </w:p>
    <w:p w:rsidR="005A1328" w:rsidRDefault="005A1328">
      <w:pPr>
        <w:pStyle w:val="a3"/>
        <w:spacing w:before="316"/>
        <w:ind w:left="0"/>
        <w:jc w:val="left"/>
      </w:pPr>
    </w:p>
    <w:p w:rsidR="005A1328" w:rsidRDefault="00DF67A2">
      <w:pPr>
        <w:pStyle w:val="a4"/>
        <w:numPr>
          <w:ilvl w:val="1"/>
          <w:numId w:val="221"/>
        </w:numPr>
        <w:tabs>
          <w:tab w:val="left" w:pos="1522"/>
        </w:tabs>
        <w:spacing w:before="1"/>
        <w:ind w:left="1522" w:hanging="469"/>
        <w:jc w:val="left"/>
        <w:rPr>
          <w:b/>
          <w:sz w:val="28"/>
        </w:rPr>
      </w:pPr>
      <w:r>
        <w:rPr>
          <w:b/>
          <w:sz w:val="28"/>
        </w:rPr>
        <w:t>Часть,</w:t>
      </w:r>
      <w:r>
        <w:rPr>
          <w:b/>
          <w:spacing w:val="-13"/>
          <w:sz w:val="28"/>
        </w:rPr>
        <w:t xml:space="preserve"> </w:t>
      </w:r>
      <w:r>
        <w:rPr>
          <w:b/>
          <w:sz w:val="28"/>
        </w:rPr>
        <w:t>формируемая</w:t>
      </w:r>
      <w:r>
        <w:rPr>
          <w:b/>
          <w:spacing w:val="-17"/>
          <w:sz w:val="28"/>
        </w:rPr>
        <w:t xml:space="preserve"> </w:t>
      </w:r>
      <w:r>
        <w:rPr>
          <w:b/>
          <w:sz w:val="28"/>
        </w:rPr>
        <w:t>участниками</w:t>
      </w:r>
      <w:r>
        <w:rPr>
          <w:b/>
          <w:spacing w:val="-12"/>
          <w:sz w:val="28"/>
        </w:rPr>
        <w:t xml:space="preserve"> </w:t>
      </w:r>
      <w:r>
        <w:rPr>
          <w:b/>
          <w:sz w:val="28"/>
        </w:rPr>
        <w:t>образовательных</w:t>
      </w:r>
      <w:r>
        <w:rPr>
          <w:b/>
          <w:spacing w:val="-15"/>
          <w:sz w:val="28"/>
        </w:rPr>
        <w:t xml:space="preserve"> </w:t>
      </w:r>
      <w:r>
        <w:rPr>
          <w:b/>
          <w:spacing w:val="-2"/>
          <w:sz w:val="28"/>
        </w:rPr>
        <w:t>отношений</w:t>
      </w:r>
    </w:p>
    <w:p w:rsidR="005A1328" w:rsidRDefault="00DF67A2" w:rsidP="00267BC0">
      <w:pPr>
        <w:pStyle w:val="a3"/>
        <w:spacing w:before="196"/>
        <w:ind w:right="144" w:firstLine="706"/>
        <w:contextualSpacing/>
      </w:pPr>
      <w:r>
        <w:lastRenderedPageBreak/>
        <w:t>Часть, формируемая участниками образовательного процесса основной общеобразовательной программы – образовательной программы дошкольного образования разработана на основе изучения потребностей, интересов детей, социального запроса родителей, возможностей образовательного учреждения и педагогического коллектива.</w:t>
      </w:r>
    </w:p>
    <w:p w:rsidR="005A1328" w:rsidRDefault="00DF67A2" w:rsidP="00267BC0">
      <w:pPr>
        <w:pStyle w:val="a3"/>
        <w:spacing w:before="200"/>
        <w:ind w:left="852"/>
        <w:contextualSpacing/>
        <w:jc w:val="left"/>
      </w:pPr>
      <w:r>
        <w:t>Потребности,</w:t>
      </w:r>
      <w:r>
        <w:rPr>
          <w:spacing w:val="-11"/>
        </w:rPr>
        <w:t xml:space="preserve"> </w:t>
      </w:r>
      <w:r>
        <w:t>интересы</w:t>
      </w:r>
      <w:r>
        <w:rPr>
          <w:spacing w:val="-11"/>
        </w:rPr>
        <w:t xml:space="preserve"> </w:t>
      </w:r>
      <w:r>
        <w:t>воспитанников</w:t>
      </w:r>
      <w:r>
        <w:rPr>
          <w:spacing w:val="-13"/>
        </w:rPr>
        <w:t xml:space="preserve"> </w:t>
      </w:r>
      <w:r>
        <w:t>изучались</w:t>
      </w:r>
      <w:r>
        <w:rPr>
          <w:spacing w:val="-13"/>
        </w:rPr>
        <w:t xml:space="preserve"> </w:t>
      </w:r>
      <w:r>
        <w:rPr>
          <w:spacing w:val="-2"/>
        </w:rPr>
        <w:t>через:</w:t>
      </w:r>
    </w:p>
    <w:p w:rsidR="005A1328" w:rsidRDefault="00DF67A2" w:rsidP="00267BC0">
      <w:pPr>
        <w:pStyle w:val="a4"/>
        <w:numPr>
          <w:ilvl w:val="0"/>
          <w:numId w:val="210"/>
        </w:numPr>
        <w:tabs>
          <w:tab w:val="left" w:pos="1014"/>
        </w:tabs>
        <w:spacing w:before="201"/>
        <w:ind w:left="1014" w:hanging="162"/>
        <w:contextualSpacing/>
        <w:jc w:val="left"/>
        <w:rPr>
          <w:sz w:val="28"/>
        </w:rPr>
      </w:pPr>
      <w:r>
        <w:rPr>
          <w:sz w:val="28"/>
        </w:rPr>
        <w:t>анализ</w:t>
      </w:r>
      <w:r>
        <w:rPr>
          <w:spacing w:val="-9"/>
          <w:sz w:val="28"/>
        </w:rPr>
        <w:t xml:space="preserve"> </w:t>
      </w:r>
      <w:r>
        <w:rPr>
          <w:sz w:val="28"/>
        </w:rPr>
        <w:t>медицинских</w:t>
      </w:r>
      <w:r>
        <w:rPr>
          <w:spacing w:val="-12"/>
          <w:sz w:val="28"/>
        </w:rPr>
        <w:t xml:space="preserve"> </w:t>
      </w:r>
      <w:r>
        <w:rPr>
          <w:sz w:val="28"/>
        </w:rPr>
        <w:t>карт</w:t>
      </w:r>
      <w:r>
        <w:rPr>
          <w:spacing w:val="-10"/>
          <w:sz w:val="28"/>
        </w:rPr>
        <w:t xml:space="preserve"> </w:t>
      </w:r>
      <w:r>
        <w:rPr>
          <w:spacing w:val="-2"/>
          <w:sz w:val="28"/>
        </w:rPr>
        <w:t>детей,</w:t>
      </w:r>
    </w:p>
    <w:p w:rsidR="005A1328" w:rsidRDefault="00DF67A2" w:rsidP="00267BC0">
      <w:pPr>
        <w:pStyle w:val="a4"/>
        <w:numPr>
          <w:ilvl w:val="0"/>
          <w:numId w:val="210"/>
        </w:numPr>
        <w:tabs>
          <w:tab w:val="left" w:pos="1014"/>
        </w:tabs>
        <w:spacing w:before="202"/>
        <w:ind w:left="1014" w:hanging="162"/>
        <w:contextualSpacing/>
        <w:jc w:val="left"/>
        <w:rPr>
          <w:sz w:val="28"/>
        </w:rPr>
      </w:pPr>
      <w:r>
        <w:rPr>
          <w:sz w:val="28"/>
        </w:rPr>
        <w:t>анализ</w:t>
      </w:r>
      <w:r>
        <w:rPr>
          <w:spacing w:val="-12"/>
          <w:sz w:val="28"/>
        </w:rPr>
        <w:t xml:space="preserve"> </w:t>
      </w:r>
      <w:r>
        <w:rPr>
          <w:sz w:val="28"/>
        </w:rPr>
        <w:t>результатов</w:t>
      </w:r>
      <w:r>
        <w:rPr>
          <w:spacing w:val="-13"/>
          <w:sz w:val="28"/>
        </w:rPr>
        <w:t xml:space="preserve"> </w:t>
      </w:r>
      <w:r>
        <w:rPr>
          <w:spacing w:val="-2"/>
          <w:sz w:val="28"/>
        </w:rPr>
        <w:t>мониторинга,</w:t>
      </w:r>
    </w:p>
    <w:p w:rsidR="005A1328" w:rsidRDefault="00DF67A2" w:rsidP="00267BC0">
      <w:pPr>
        <w:pStyle w:val="a4"/>
        <w:numPr>
          <w:ilvl w:val="0"/>
          <w:numId w:val="210"/>
        </w:numPr>
        <w:tabs>
          <w:tab w:val="left" w:pos="1013"/>
        </w:tabs>
        <w:spacing w:before="201"/>
        <w:ind w:right="689" w:firstLine="710"/>
        <w:contextualSpacing/>
        <w:jc w:val="left"/>
        <w:rPr>
          <w:sz w:val="28"/>
        </w:rPr>
      </w:pPr>
      <w:r>
        <w:rPr>
          <w:sz w:val="28"/>
        </w:rPr>
        <w:t xml:space="preserve">анкетирования родителей, </w:t>
      </w:r>
      <w:r>
        <w:rPr>
          <w:spacing w:val="-2"/>
          <w:sz w:val="28"/>
        </w:rPr>
        <w:t>(</w:t>
      </w:r>
      <w:hyperlink r:id="rId11">
        <w:r>
          <w:rPr>
            <w:color w:val="0000FF"/>
            <w:spacing w:val="-2"/>
            <w:sz w:val="24"/>
            <w:u w:val="single" w:color="0000FF"/>
          </w:rPr>
          <w:t>https://drive.google.com/file/d/1C9BJxK2DnZbatpEDTseJWLEBxFRn25uR/view?usp=sharing</w:t>
        </w:r>
      </w:hyperlink>
      <w:r>
        <w:rPr>
          <w:spacing w:val="-2"/>
          <w:sz w:val="28"/>
        </w:rPr>
        <w:t>),</w:t>
      </w:r>
    </w:p>
    <w:p w:rsidR="005A1328" w:rsidRDefault="00DF67A2" w:rsidP="00267BC0">
      <w:pPr>
        <w:pStyle w:val="a4"/>
        <w:numPr>
          <w:ilvl w:val="0"/>
          <w:numId w:val="210"/>
        </w:numPr>
        <w:tabs>
          <w:tab w:val="left" w:pos="1085"/>
        </w:tabs>
        <w:spacing w:before="197"/>
        <w:ind w:right="777" w:firstLine="710"/>
        <w:contextualSpacing/>
        <w:jc w:val="left"/>
        <w:rPr>
          <w:sz w:val="28"/>
        </w:rPr>
      </w:pPr>
      <w:r>
        <w:rPr>
          <w:sz w:val="28"/>
        </w:rPr>
        <w:t>бесед с детьми, (</w:t>
      </w:r>
      <w:hyperlink r:id="rId12">
        <w:r>
          <w:rPr>
            <w:color w:val="0000FF"/>
            <w:sz w:val="24"/>
            <w:u w:val="single" w:color="0000FF"/>
          </w:rPr>
          <w:t>https://drive.google.com/file/d/1B3RUoZ1FJQiivOPn2dtpR1BiChEZ35PK/view?usp=sharing</w:t>
        </w:r>
      </w:hyperlink>
      <w:r>
        <w:rPr>
          <w:sz w:val="28"/>
        </w:rPr>
        <w:t>)</w:t>
      </w:r>
      <w:r>
        <w:rPr>
          <w:spacing w:val="-18"/>
          <w:sz w:val="28"/>
        </w:rPr>
        <w:t xml:space="preserve"> </w:t>
      </w:r>
      <w:r>
        <w:rPr>
          <w:sz w:val="28"/>
        </w:rPr>
        <w:t>,</w:t>
      </w:r>
    </w:p>
    <w:p w:rsidR="005A1328" w:rsidRDefault="00DF67A2" w:rsidP="00267BC0">
      <w:pPr>
        <w:pStyle w:val="a4"/>
        <w:numPr>
          <w:ilvl w:val="0"/>
          <w:numId w:val="210"/>
        </w:numPr>
        <w:tabs>
          <w:tab w:val="left" w:pos="1014"/>
        </w:tabs>
        <w:ind w:left="1014" w:hanging="162"/>
        <w:contextualSpacing/>
        <w:jc w:val="left"/>
        <w:rPr>
          <w:sz w:val="28"/>
        </w:rPr>
      </w:pPr>
      <w:r>
        <w:rPr>
          <w:sz w:val="28"/>
        </w:rPr>
        <w:t>наблюдения</w:t>
      </w:r>
      <w:r>
        <w:rPr>
          <w:spacing w:val="-6"/>
          <w:sz w:val="28"/>
        </w:rPr>
        <w:t xml:space="preserve"> </w:t>
      </w:r>
      <w:r>
        <w:rPr>
          <w:sz w:val="28"/>
        </w:rPr>
        <w:t>за</w:t>
      </w:r>
      <w:r>
        <w:rPr>
          <w:spacing w:val="-5"/>
          <w:sz w:val="28"/>
        </w:rPr>
        <w:t xml:space="preserve"> </w:t>
      </w:r>
      <w:r>
        <w:rPr>
          <w:spacing w:val="-2"/>
          <w:sz w:val="28"/>
        </w:rPr>
        <w:t>детьми.</w:t>
      </w:r>
    </w:p>
    <w:p w:rsidR="005A1328" w:rsidRDefault="00DF67A2" w:rsidP="00267BC0">
      <w:pPr>
        <w:pStyle w:val="a3"/>
        <w:spacing w:before="201"/>
        <w:ind w:left="142" w:right="147" w:firstLine="710"/>
        <w:contextualSpacing/>
      </w:pPr>
      <w:r>
        <w:t>На основании анализа контингента детей ДОУ был выявлен прирост детей с чертами гиперактивного поведения и дефицита внимания. Эмоциональное состояние этих детей имеет нестабильный характер, чрезмерная активность приводит к несоблюдению норм и правил поведения в детском саду и в социуме.</w:t>
      </w:r>
    </w:p>
    <w:p w:rsidR="005A1328" w:rsidRDefault="00DF67A2" w:rsidP="00267BC0">
      <w:pPr>
        <w:pStyle w:val="a3"/>
        <w:spacing w:before="200"/>
        <w:ind w:left="142" w:right="141" w:firstLine="710"/>
        <w:contextualSpacing/>
      </w:pPr>
      <w:r>
        <w:t>В возрастных группах старшего возраста отмечаются дети с признаками тревожности, что приводит к возникновению трудностей во взаимодействии со сверстниками и взрослыми.</w:t>
      </w:r>
    </w:p>
    <w:p w:rsidR="005A1328" w:rsidRDefault="00DF67A2" w:rsidP="00267BC0">
      <w:pPr>
        <w:pStyle w:val="a3"/>
        <w:spacing w:before="197"/>
        <w:ind w:left="142" w:right="144" w:firstLine="710"/>
        <w:contextualSpacing/>
      </w:pPr>
      <w:r>
        <w:t>Следует</w:t>
      </w:r>
      <w:r>
        <w:rPr>
          <w:spacing w:val="-5"/>
        </w:rPr>
        <w:t xml:space="preserve"> </w:t>
      </w:r>
      <w:r>
        <w:t>отметить,</w:t>
      </w:r>
      <w:r>
        <w:rPr>
          <w:spacing w:val="-1"/>
        </w:rPr>
        <w:t xml:space="preserve"> </w:t>
      </w:r>
      <w:r>
        <w:t>что у</w:t>
      </w:r>
      <w:r>
        <w:rPr>
          <w:spacing w:val="-8"/>
        </w:rPr>
        <w:t xml:space="preserve"> </w:t>
      </w:r>
      <w:r>
        <w:t>многих</w:t>
      </w:r>
      <w:r>
        <w:rPr>
          <w:spacing w:val="-8"/>
        </w:rPr>
        <w:t xml:space="preserve"> </w:t>
      </w:r>
      <w:r>
        <w:t>детей</w:t>
      </w:r>
      <w:r>
        <w:rPr>
          <w:spacing w:val="-4"/>
        </w:rPr>
        <w:t xml:space="preserve"> </w:t>
      </w:r>
      <w:r>
        <w:t>разных</w:t>
      </w:r>
      <w:r>
        <w:rPr>
          <w:spacing w:val="-8"/>
        </w:rPr>
        <w:t xml:space="preserve"> </w:t>
      </w:r>
      <w:r>
        <w:t>возрастных</w:t>
      </w:r>
      <w:r>
        <w:rPr>
          <w:spacing w:val="-8"/>
        </w:rPr>
        <w:t xml:space="preserve"> </w:t>
      </w:r>
      <w:r>
        <w:t>групп наблюдается слабовыраженная познавательная активность. В связи с этим происходят нарушения мыслительных операций, снижается уровень развития всех психических процессов (память, внимание, мышление, воображение и речь).</w:t>
      </w:r>
    </w:p>
    <w:p w:rsidR="005A1328" w:rsidRDefault="00DF67A2" w:rsidP="00267BC0">
      <w:pPr>
        <w:pStyle w:val="a3"/>
        <w:spacing w:before="200" w:line="242" w:lineRule="auto"/>
        <w:ind w:left="142" w:right="152" w:firstLine="710"/>
        <w:contextualSpacing/>
      </w:pPr>
      <w:r>
        <w:t>Также наблюдается ежегодный прирост детей с нарушениями речи, это сказывается на общем формировании личности детей, их интеллектуальном развитии и поведении, затрудняют обучение и общение с окружающими людьми.</w:t>
      </w:r>
    </w:p>
    <w:p w:rsidR="005A1328" w:rsidRPr="00371AD1" w:rsidRDefault="00DF67A2" w:rsidP="00267BC0">
      <w:pPr>
        <w:pStyle w:val="a3"/>
        <w:spacing w:before="191"/>
        <w:ind w:left="142" w:right="141" w:firstLine="706"/>
        <w:contextualSpacing/>
      </w:pPr>
      <w:r>
        <w:t xml:space="preserve">В связи с этими вышеперечисленными особенностями обучающихся и их потребностями приоритетными направлениями деятельности детского </w:t>
      </w:r>
      <w:r w:rsidR="00371AD1" w:rsidRPr="00371AD1">
        <w:t>сада в 2025 – 2026</w:t>
      </w:r>
      <w:r w:rsidRPr="00371AD1">
        <w:t xml:space="preserve"> учебном году</w:t>
      </w:r>
      <w:r w:rsidRPr="00371AD1">
        <w:rPr>
          <w:spacing w:val="40"/>
        </w:rPr>
        <w:t xml:space="preserve"> </w:t>
      </w:r>
      <w:r w:rsidRPr="00371AD1">
        <w:t>являются познава</w:t>
      </w:r>
      <w:r w:rsidR="00371AD1" w:rsidRPr="00371AD1">
        <w:t>тельное и нравственно – патриотическое развитие</w:t>
      </w:r>
      <w:r w:rsidRPr="00371AD1">
        <w:t>.</w:t>
      </w:r>
    </w:p>
    <w:p w:rsidR="005A1328" w:rsidRDefault="00882C6F">
      <w:pPr>
        <w:pStyle w:val="a3"/>
        <w:spacing w:before="67"/>
        <w:ind w:right="146" w:firstLine="706"/>
        <w:rPr>
          <w:spacing w:val="-2"/>
        </w:rPr>
      </w:pPr>
      <w:r>
        <w:t>П</w:t>
      </w:r>
      <w:r w:rsidR="00DF67A2">
        <w:t xml:space="preserve">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w:t>
      </w:r>
      <w:r w:rsidR="00DF67A2">
        <w:rPr>
          <w:spacing w:val="-2"/>
        </w:rPr>
        <w:t>мира.</w:t>
      </w:r>
    </w:p>
    <w:p w:rsidR="00D61633" w:rsidRDefault="00D61633" w:rsidP="00D61633">
      <w:pPr>
        <w:pStyle w:val="a3"/>
        <w:spacing w:before="67"/>
        <w:ind w:left="142" w:right="147" w:firstLine="709"/>
        <w:contextualSpacing/>
        <w:rPr>
          <w:spacing w:val="-2"/>
        </w:rPr>
      </w:pPr>
      <w:r>
        <w:rPr>
          <w:spacing w:val="-2"/>
        </w:rPr>
        <w:t xml:space="preserve">Нравственно – патриотическое развитие включает в себя </w:t>
      </w:r>
      <w:r w:rsidRPr="00D61633">
        <w:rPr>
          <w:spacing w:val="-2"/>
        </w:rPr>
        <w:t>любовь к своей семье, родным местам, и гордость за свой народ, и ощущение своей неразрывности с окружающим миром, и желание сохранять и приумножить богат</w:t>
      </w:r>
      <w:r>
        <w:rPr>
          <w:spacing w:val="-2"/>
        </w:rPr>
        <w:t xml:space="preserve">ство своей </w:t>
      </w:r>
      <w:r>
        <w:rPr>
          <w:spacing w:val="-2"/>
        </w:rPr>
        <w:lastRenderedPageBreak/>
        <w:t xml:space="preserve">страны. </w:t>
      </w:r>
    </w:p>
    <w:p w:rsidR="00D61633" w:rsidRDefault="00D61633" w:rsidP="00D61633">
      <w:pPr>
        <w:pStyle w:val="a3"/>
        <w:spacing w:before="67"/>
        <w:ind w:left="142" w:right="147" w:firstLine="709"/>
        <w:contextualSpacing/>
        <w:rPr>
          <w:spacing w:val="-2"/>
        </w:rPr>
      </w:pPr>
      <w:r>
        <w:rPr>
          <w:spacing w:val="-2"/>
        </w:rPr>
        <w:t xml:space="preserve"> Задачи:</w:t>
      </w:r>
    </w:p>
    <w:p w:rsidR="00D61633" w:rsidRPr="00D61633" w:rsidRDefault="00D61633" w:rsidP="00D61633">
      <w:pPr>
        <w:pStyle w:val="a3"/>
        <w:spacing w:before="67"/>
        <w:ind w:left="142" w:right="147" w:firstLine="709"/>
        <w:contextualSpacing/>
        <w:rPr>
          <w:spacing w:val="-2"/>
        </w:rPr>
      </w:pPr>
      <w:r w:rsidRPr="00D61633">
        <w:rPr>
          <w:spacing w:val="-2"/>
        </w:rPr>
        <w:t xml:space="preserve">- воспитание у ребенка любви и привязанности к своей семье, дому, детскому саду, улице, городу (Гербы семей обучающихся </w:t>
      </w:r>
      <w:r>
        <w:rPr>
          <w:spacing w:val="-2"/>
        </w:rPr>
        <w:t>старшего дошкольного возраста);</w:t>
      </w:r>
    </w:p>
    <w:p w:rsidR="00D61633" w:rsidRPr="00D61633" w:rsidRDefault="00D61633" w:rsidP="00D61633">
      <w:pPr>
        <w:pStyle w:val="a3"/>
        <w:spacing w:before="67"/>
        <w:ind w:left="142" w:right="147" w:firstLine="709"/>
        <w:contextualSpacing/>
        <w:rPr>
          <w:spacing w:val="-2"/>
        </w:rPr>
      </w:pPr>
      <w:r w:rsidRPr="00D61633">
        <w:rPr>
          <w:spacing w:val="-2"/>
        </w:rPr>
        <w:t>- формирование бережного отношения к природе и всему живому (экологический паспорт ДОУ, участков для пр</w:t>
      </w:r>
      <w:r>
        <w:rPr>
          <w:spacing w:val="-2"/>
        </w:rPr>
        <w:t>огулок, экологическая комната);</w:t>
      </w:r>
    </w:p>
    <w:p w:rsidR="00D61633" w:rsidRPr="00D61633" w:rsidRDefault="00D61633" w:rsidP="00D61633">
      <w:pPr>
        <w:pStyle w:val="a3"/>
        <w:spacing w:before="67"/>
        <w:ind w:left="142" w:right="147" w:firstLine="709"/>
        <w:contextualSpacing/>
        <w:rPr>
          <w:spacing w:val="-2"/>
        </w:rPr>
      </w:pPr>
      <w:r w:rsidRPr="00D61633">
        <w:rPr>
          <w:spacing w:val="-2"/>
        </w:rPr>
        <w:t xml:space="preserve">- воспитание уважения </w:t>
      </w:r>
      <w:r>
        <w:rPr>
          <w:spacing w:val="-2"/>
        </w:rPr>
        <w:t>к труду;</w:t>
      </w:r>
    </w:p>
    <w:p w:rsidR="00D61633" w:rsidRPr="00D61633" w:rsidRDefault="00D61633" w:rsidP="00D61633">
      <w:pPr>
        <w:pStyle w:val="a3"/>
        <w:spacing w:before="67"/>
        <w:ind w:left="142" w:right="147" w:firstLine="709"/>
        <w:contextualSpacing/>
        <w:rPr>
          <w:spacing w:val="-2"/>
        </w:rPr>
      </w:pPr>
      <w:r w:rsidRPr="00D61633">
        <w:rPr>
          <w:spacing w:val="-2"/>
        </w:rPr>
        <w:t>- развитие интереса к русским традициям и промыс</w:t>
      </w:r>
      <w:r>
        <w:rPr>
          <w:spacing w:val="-2"/>
        </w:rPr>
        <w:t>лам (музей «Русский быт в ДОУ);</w:t>
      </w:r>
    </w:p>
    <w:p w:rsidR="00D61633" w:rsidRPr="00D61633" w:rsidRDefault="00D61633" w:rsidP="00D61633">
      <w:pPr>
        <w:pStyle w:val="a3"/>
        <w:spacing w:before="67"/>
        <w:ind w:left="142" w:right="147" w:firstLine="709"/>
        <w:contextualSpacing/>
        <w:rPr>
          <w:spacing w:val="-2"/>
        </w:rPr>
      </w:pPr>
      <w:r w:rsidRPr="00D61633">
        <w:rPr>
          <w:spacing w:val="-2"/>
        </w:rPr>
        <w:t>- расширение представлений о городе (экскурси</w:t>
      </w:r>
      <w:r>
        <w:rPr>
          <w:spacing w:val="-2"/>
        </w:rPr>
        <w:t>и в краеведческий музей и др.);</w:t>
      </w:r>
    </w:p>
    <w:p w:rsidR="00D61633" w:rsidRPr="00D61633" w:rsidRDefault="00D61633" w:rsidP="00D61633">
      <w:pPr>
        <w:pStyle w:val="a3"/>
        <w:spacing w:before="67"/>
        <w:ind w:left="142" w:right="147" w:firstLine="709"/>
        <w:contextualSpacing/>
        <w:rPr>
          <w:spacing w:val="-2"/>
        </w:rPr>
      </w:pPr>
      <w:r w:rsidRPr="00D61633">
        <w:rPr>
          <w:spacing w:val="-2"/>
        </w:rPr>
        <w:t>- знакомство детей с символами государства (герб, флаг, гимн) символы - на здании (флаги-город, страна, область) у</w:t>
      </w:r>
      <w:r>
        <w:rPr>
          <w:spacing w:val="-2"/>
        </w:rPr>
        <w:t>голки патриотические в группах;</w:t>
      </w:r>
    </w:p>
    <w:p w:rsidR="00D61633" w:rsidRPr="00D61633" w:rsidRDefault="00D61633" w:rsidP="00D61633">
      <w:pPr>
        <w:pStyle w:val="a3"/>
        <w:spacing w:before="67"/>
        <w:ind w:left="142" w:right="147" w:firstLine="709"/>
        <w:contextualSpacing/>
        <w:rPr>
          <w:spacing w:val="-2"/>
        </w:rPr>
      </w:pPr>
      <w:r w:rsidRPr="00D61633">
        <w:rPr>
          <w:spacing w:val="-2"/>
        </w:rPr>
        <w:t>- чувства ответственности и</w:t>
      </w:r>
      <w:r>
        <w:rPr>
          <w:spacing w:val="-2"/>
        </w:rPr>
        <w:t xml:space="preserve"> гордости за достижения страны;</w:t>
      </w:r>
    </w:p>
    <w:p w:rsidR="00D61633" w:rsidRPr="00D61633" w:rsidRDefault="00D61633" w:rsidP="00D61633">
      <w:pPr>
        <w:pStyle w:val="a3"/>
        <w:spacing w:before="67"/>
        <w:ind w:left="142" w:right="147" w:firstLine="709"/>
        <w:contextualSpacing/>
        <w:rPr>
          <w:spacing w:val="-2"/>
        </w:rPr>
      </w:pPr>
      <w:r w:rsidRPr="00D61633">
        <w:rPr>
          <w:spacing w:val="-2"/>
        </w:rPr>
        <w:t xml:space="preserve">- формирование толерантности, чувства уважения </w:t>
      </w:r>
      <w:r>
        <w:rPr>
          <w:spacing w:val="-2"/>
        </w:rPr>
        <w:t>к другим народам, их традициям.</w:t>
      </w:r>
    </w:p>
    <w:p w:rsidR="00D61633" w:rsidRDefault="00D61633" w:rsidP="00D61633">
      <w:pPr>
        <w:pStyle w:val="a3"/>
        <w:spacing w:before="67"/>
        <w:ind w:left="142" w:right="147" w:firstLine="709"/>
        <w:contextualSpacing/>
        <w:rPr>
          <w:spacing w:val="-2"/>
        </w:rPr>
      </w:pPr>
      <w:r w:rsidRPr="00D61633">
        <w:rPr>
          <w:spacing w:val="-2"/>
        </w:rPr>
        <w:t>Терпимость, уважение, принятие и правильное понимание культур мира должно прививаться уже в раннем возрасте, в детском саду. Относиться с уважением и почтением к представителям различных национальностей является неотъемлемым условием толерантного воспитания, и мы педагоги, должны довести до сознания детей то, что люди равны в своих достоинствах и правах, х</w:t>
      </w:r>
      <w:r>
        <w:rPr>
          <w:spacing w:val="-2"/>
        </w:rPr>
        <w:t xml:space="preserve">отя и различны по своей природе. </w:t>
      </w:r>
    </w:p>
    <w:p w:rsidR="005A1328" w:rsidRDefault="00DF67A2" w:rsidP="00D61633">
      <w:pPr>
        <w:pStyle w:val="a3"/>
        <w:spacing w:before="67"/>
        <w:ind w:left="142" w:right="147" w:firstLine="709"/>
        <w:contextualSpacing/>
      </w:pPr>
      <w:r>
        <w:t>Объем обязательной части основной образовательной программы</w:t>
      </w:r>
      <w:r>
        <w:rPr>
          <w:spacing w:val="80"/>
        </w:rPr>
        <w:t xml:space="preserve"> </w:t>
      </w:r>
      <w:r>
        <w:t>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В связи с этим в детском саду реализуются следующие парциальные и авторские программы:</w:t>
      </w:r>
    </w:p>
    <w:p w:rsidR="005A1328" w:rsidRDefault="005A1328">
      <w:pPr>
        <w:pStyle w:val="a3"/>
        <w:ind w:left="0"/>
        <w:jc w:val="left"/>
        <w:rPr>
          <w:sz w:val="1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7232"/>
      </w:tblGrid>
      <w:tr w:rsidR="005A1328">
        <w:trPr>
          <w:trHeight w:val="642"/>
        </w:trPr>
        <w:tc>
          <w:tcPr>
            <w:tcW w:w="2838" w:type="dxa"/>
          </w:tcPr>
          <w:p w:rsidR="005A1328" w:rsidRDefault="00DF67A2">
            <w:pPr>
              <w:pStyle w:val="TableParagraph"/>
              <w:spacing w:line="322" w:lineRule="exact"/>
              <w:ind w:left="902" w:hanging="577"/>
              <w:rPr>
                <w:b/>
                <w:i/>
                <w:sz w:val="28"/>
              </w:rPr>
            </w:pPr>
            <w:r>
              <w:rPr>
                <w:b/>
                <w:i/>
                <w:spacing w:val="-2"/>
                <w:sz w:val="28"/>
              </w:rPr>
              <w:t>Образовательная область</w:t>
            </w:r>
          </w:p>
        </w:tc>
        <w:tc>
          <w:tcPr>
            <w:tcW w:w="7232" w:type="dxa"/>
          </w:tcPr>
          <w:p w:rsidR="005A1328" w:rsidRDefault="00DF67A2">
            <w:pPr>
              <w:pStyle w:val="TableParagraph"/>
              <w:spacing w:line="320" w:lineRule="exact"/>
              <w:ind w:left="0" w:right="6"/>
              <w:jc w:val="center"/>
              <w:rPr>
                <w:b/>
                <w:i/>
                <w:sz w:val="28"/>
              </w:rPr>
            </w:pPr>
            <w:r>
              <w:rPr>
                <w:b/>
                <w:i/>
                <w:spacing w:val="-2"/>
                <w:sz w:val="28"/>
              </w:rPr>
              <w:t>Парциальная</w:t>
            </w:r>
            <w:r>
              <w:rPr>
                <w:b/>
                <w:i/>
                <w:spacing w:val="3"/>
                <w:sz w:val="28"/>
              </w:rPr>
              <w:t xml:space="preserve"> </w:t>
            </w:r>
            <w:r>
              <w:rPr>
                <w:b/>
                <w:i/>
                <w:spacing w:val="-2"/>
                <w:sz w:val="28"/>
              </w:rPr>
              <w:t>программа</w:t>
            </w:r>
          </w:p>
        </w:tc>
      </w:tr>
      <w:tr w:rsidR="005A1328">
        <w:trPr>
          <w:trHeight w:val="641"/>
        </w:trPr>
        <w:tc>
          <w:tcPr>
            <w:tcW w:w="2838" w:type="dxa"/>
            <w:vMerge w:val="restart"/>
          </w:tcPr>
          <w:p w:rsidR="005A1328" w:rsidRDefault="00DF67A2">
            <w:pPr>
              <w:pStyle w:val="TableParagraph"/>
              <w:rPr>
                <w:sz w:val="28"/>
              </w:rPr>
            </w:pPr>
            <w:r>
              <w:rPr>
                <w:spacing w:val="-2"/>
                <w:sz w:val="28"/>
              </w:rPr>
              <w:t>Познавательное развитие</w:t>
            </w:r>
          </w:p>
        </w:tc>
        <w:tc>
          <w:tcPr>
            <w:tcW w:w="7232" w:type="dxa"/>
          </w:tcPr>
          <w:p w:rsidR="005A1328" w:rsidRDefault="00DF67A2">
            <w:pPr>
              <w:pStyle w:val="TableParagraph"/>
              <w:spacing w:line="313" w:lineRule="exact"/>
              <w:ind w:left="465"/>
              <w:rPr>
                <w:sz w:val="28"/>
              </w:rPr>
            </w:pPr>
            <w:r>
              <w:rPr>
                <w:sz w:val="28"/>
              </w:rPr>
              <w:t>1.</w:t>
            </w:r>
            <w:r>
              <w:rPr>
                <w:spacing w:val="73"/>
                <w:sz w:val="28"/>
              </w:rPr>
              <w:t xml:space="preserve"> </w:t>
            </w:r>
            <w:r>
              <w:rPr>
                <w:sz w:val="28"/>
              </w:rPr>
              <w:t>С.Н.</w:t>
            </w:r>
            <w:r>
              <w:rPr>
                <w:spacing w:val="4"/>
                <w:sz w:val="28"/>
              </w:rPr>
              <w:t xml:space="preserve"> </w:t>
            </w:r>
            <w:r>
              <w:rPr>
                <w:sz w:val="28"/>
              </w:rPr>
              <w:t>Николаева.</w:t>
            </w:r>
            <w:r>
              <w:rPr>
                <w:spacing w:val="4"/>
                <w:sz w:val="28"/>
              </w:rPr>
              <w:t xml:space="preserve"> </w:t>
            </w:r>
            <w:r>
              <w:rPr>
                <w:sz w:val="28"/>
              </w:rPr>
              <w:t>Парциальная программа</w:t>
            </w:r>
            <w:r>
              <w:rPr>
                <w:spacing w:val="-2"/>
                <w:sz w:val="28"/>
              </w:rPr>
              <w:t xml:space="preserve"> «Юный</w:t>
            </w:r>
          </w:p>
          <w:p w:rsidR="005A1328" w:rsidRDefault="00DF67A2">
            <w:pPr>
              <w:pStyle w:val="TableParagraph"/>
              <w:spacing w:line="308" w:lineRule="exact"/>
              <w:ind w:left="825"/>
              <w:rPr>
                <w:sz w:val="28"/>
              </w:rPr>
            </w:pPr>
            <w:r>
              <w:rPr>
                <w:spacing w:val="-2"/>
                <w:sz w:val="28"/>
              </w:rPr>
              <w:t>эколог»</w:t>
            </w:r>
          </w:p>
        </w:tc>
      </w:tr>
      <w:tr w:rsidR="005A1328">
        <w:trPr>
          <w:trHeight w:val="964"/>
        </w:trPr>
        <w:tc>
          <w:tcPr>
            <w:tcW w:w="2838" w:type="dxa"/>
            <w:vMerge/>
            <w:tcBorders>
              <w:top w:val="nil"/>
            </w:tcBorders>
          </w:tcPr>
          <w:p w:rsidR="005A1328" w:rsidRDefault="005A1328">
            <w:pPr>
              <w:rPr>
                <w:sz w:val="2"/>
                <w:szCs w:val="2"/>
              </w:rPr>
            </w:pPr>
          </w:p>
        </w:tc>
        <w:tc>
          <w:tcPr>
            <w:tcW w:w="7232" w:type="dxa"/>
          </w:tcPr>
          <w:p w:rsidR="005A1328" w:rsidRDefault="00DF67A2">
            <w:pPr>
              <w:pStyle w:val="TableParagraph"/>
              <w:tabs>
                <w:tab w:val="left" w:pos="1678"/>
                <w:tab w:val="left" w:pos="3065"/>
                <w:tab w:val="left" w:pos="3231"/>
                <w:tab w:val="left" w:pos="5144"/>
                <w:tab w:val="left" w:pos="6058"/>
              </w:tabs>
              <w:ind w:left="825" w:right="110" w:hanging="360"/>
              <w:rPr>
                <w:sz w:val="28"/>
              </w:rPr>
            </w:pPr>
            <w:r>
              <w:rPr>
                <w:sz w:val="28"/>
              </w:rPr>
              <w:t>2.</w:t>
            </w:r>
            <w:r>
              <w:rPr>
                <w:spacing w:val="40"/>
                <w:sz w:val="28"/>
              </w:rPr>
              <w:t xml:space="preserve"> </w:t>
            </w:r>
            <w:r>
              <w:rPr>
                <w:sz w:val="28"/>
              </w:rPr>
              <w:t>Л.Г.</w:t>
            </w:r>
            <w:r>
              <w:rPr>
                <w:sz w:val="28"/>
              </w:rPr>
              <w:tab/>
            </w:r>
            <w:r>
              <w:rPr>
                <w:spacing w:val="-2"/>
                <w:sz w:val="28"/>
              </w:rPr>
              <w:t>Петерсон.</w:t>
            </w:r>
            <w:r>
              <w:rPr>
                <w:sz w:val="28"/>
              </w:rPr>
              <w:tab/>
            </w:r>
            <w:r>
              <w:rPr>
                <w:sz w:val="28"/>
              </w:rPr>
              <w:tab/>
            </w:r>
            <w:r>
              <w:rPr>
                <w:spacing w:val="-2"/>
                <w:sz w:val="28"/>
              </w:rPr>
              <w:t>Парциальная</w:t>
            </w:r>
            <w:r>
              <w:rPr>
                <w:sz w:val="28"/>
              </w:rPr>
              <w:tab/>
            </w:r>
            <w:r>
              <w:rPr>
                <w:spacing w:val="-2"/>
                <w:sz w:val="28"/>
              </w:rPr>
              <w:t>образовательная программа</w:t>
            </w:r>
            <w:r>
              <w:rPr>
                <w:sz w:val="28"/>
              </w:rPr>
              <w:tab/>
            </w:r>
            <w:r>
              <w:rPr>
                <w:spacing w:val="-2"/>
                <w:sz w:val="28"/>
              </w:rPr>
              <w:t>математического</w:t>
            </w:r>
            <w:r>
              <w:rPr>
                <w:sz w:val="28"/>
              </w:rPr>
              <w:tab/>
            </w:r>
            <w:r>
              <w:rPr>
                <w:sz w:val="28"/>
              </w:rPr>
              <w:tab/>
            </w:r>
            <w:r>
              <w:rPr>
                <w:spacing w:val="-2"/>
                <w:sz w:val="28"/>
              </w:rPr>
              <w:t>развития</w:t>
            </w:r>
          </w:p>
          <w:p w:rsidR="005A1328" w:rsidRDefault="00DF67A2">
            <w:pPr>
              <w:pStyle w:val="TableParagraph"/>
              <w:spacing w:line="308" w:lineRule="exact"/>
              <w:ind w:left="825"/>
              <w:rPr>
                <w:sz w:val="28"/>
              </w:rPr>
            </w:pPr>
            <w:r>
              <w:rPr>
                <w:sz w:val="28"/>
              </w:rPr>
              <w:t>дошкольников</w:t>
            </w:r>
            <w:r>
              <w:rPr>
                <w:spacing w:val="-6"/>
                <w:sz w:val="28"/>
              </w:rPr>
              <w:t xml:space="preserve"> </w:t>
            </w:r>
            <w:r>
              <w:rPr>
                <w:sz w:val="28"/>
              </w:rPr>
              <w:t>«ИГРАЛОЧКА»</w:t>
            </w:r>
            <w:r>
              <w:rPr>
                <w:spacing w:val="-11"/>
                <w:sz w:val="28"/>
              </w:rPr>
              <w:t xml:space="preserve"> </w:t>
            </w:r>
            <w:r>
              <w:rPr>
                <w:sz w:val="28"/>
              </w:rPr>
              <w:t>(Для</w:t>
            </w:r>
            <w:r>
              <w:rPr>
                <w:spacing w:val="-6"/>
                <w:sz w:val="28"/>
              </w:rPr>
              <w:t xml:space="preserve"> </w:t>
            </w:r>
            <w:r>
              <w:rPr>
                <w:sz w:val="28"/>
              </w:rPr>
              <w:t>детей</w:t>
            </w:r>
            <w:r>
              <w:rPr>
                <w:spacing w:val="-8"/>
                <w:sz w:val="28"/>
              </w:rPr>
              <w:t xml:space="preserve"> </w:t>
            </w:r>
            <w:r>
              <w:rPr>
                <w:sz w:val="28"/>
              </w:rPr>
              <w:t>3-7</w:t>
            </w:r>
            <w:r>
              <w:rPr>
                <w:spacing w:val="-8"/>
                <w:sz w:val="28"/>
              </w:rPr>
              <w:t xml:space="preserve"> </w:t>
            </w:r>
            <w:r>
              <w:rPr>
                <w:spacing w:val="-4"/>
                <w:sz w:val="28"/>
              </w:rPr>
              <w:t>лет)</w:t>
            </w:r>
          </w:p>
        </w:tc>
      </w:tr>
      <w:tr w:rsidR="005A1328">
        <w:trPr>
          <w:trHeight w:val="969"/>
        </w:trPr>
        <w:tc>
          <w:tcPr>
            <w:tcW w:w="2838" w:type="dxa"/>
            <w:vMerge/>
            <w:tcBorders>
              <w:top w:val="nil"/>
            </w:tcBorders>
          </w:tcPr>
          <w:p w:rsidR="005A1328" w:rsidRDefault="005A1328">
            <w:pPr>
              <w:rPr>
                <w:sz w:val="2"/>
                <w:szCs w:val="2"/>
              </w:rPr>
            </w:pPr>
          </w:p>
        </w:tc>
        <w:tc>
          <w:tcPr>
            <w:tcW w:w="7232" w:type="dxa"/>
          </w:tcPr>
          <w:p w:rsidR="005A1328" w:rsidRDefault="00DF67A2">
            <w:pPr>
              <w:pStyle w:val="TableParagraph"/>
              <w:spacing w:line="322" w:lineRule="exact"/>
              <w:ind w:left="825" w:hanging="360"/>
              <w:rPr>
                <w:sz w:val="28"/>
              </w:rPr>
            </w:pPr>
            <w:r>
              <w:rPr>
                <w:sz w:val="28"/>
              </w:rPr>
              <w:t>3.</w:t>
            </w:r>
            <w:r>
              <w:rPr>
                <w:spacing w:val="40"/>
                <w:sz w:val="28"/>
              </w:rPr>
              <w:t xml:space="preserve"> </w:t>
            </w:r>
            <w:r>
              <w:rPr>
                <w:sz w:val="28"/>
              </w:rPr>
              <w:t>О.Л. Князева, М.Д. Маханева. Парциальная программа</w:t>
            </w:r>
            <w:r>
              <w:rPr>
                <w:spacing w:val="-10"/>
                <w:sz w:val="28"/>
              </w:rPr>
              <w:t xml:space="preserve"> </w:t>
            </w:r>
            <w:r>
              <w:rPr>
                <w:sz w:val="28"/>
              </w:rPr>
              <w:t>«Приобщение</w:t>
            </w:r>
            <w:r>
              <w:rPr>
                <w:spacing w:val="-10"/>
                <w:sz w:val="28"/>
              </w:rPr>
              <w:t xml:space="preserve"> </w:t>
            </w:r>
            <w:r>
              <w:rPr>
                <w:sz w:val="28"/>
              </w:rPr>
              <w:t>детей</w:t>
            </w:r>
            <w:r>
              <w:rPr>
                <w:spacing w:val="-11"/>
                <w:sz w:val="28"/>
              </w:rPr>
              <w:t xml:space="preserve"> </w:t>
            </w:r>
            <w:r>
              <w:rPr>
                <w:sz w:val="28"/>
              </w:rPr>
              <w:t>к</w:t>
            </w:r>
            <w:r>
              <w:rPr>
                <w:spacing w:val="-11"/>
                <w:sz w:val="28"/>
              </w:rPr>
              <w:t xml:space="preserve"> </w:t>
            </w:r>
            <w:r>
              <w:rPr>
                <w:sz w:val="28"/>
              </w:rPr>
              <w:t>истокам</w:t>
            </w:r>
            <w:r>
              <w:rPr>
                <w:spacing w:val="-9"/>
                <w:sz w:val="28"/>
              </w:rPr>
              <w:t xml:space="preserve"> </w:t>
            </w:r>
            <w:r>
              <w:rPr>
                <w:sz w:val="28"/>
              </w:rPr>
              <w:t>русской народной культуры»</w:t>
            </w:r>
          </w:p>
        </w:tc>
      </w:tr>
      <w:tr w:rsidR="005A1328">
        <w:trPr>
          <w:trHeight w:val="556"/>
        </w:trPr>
        <w:tc>
          <w:tcPr>
            <w:tcW w:w="2838" w:type="dxa"/>
          </w:tcPr>
          <w:p w:rsidR="005A1328" w:rsidRDefault="00DF67A2">
            <w:pPr>
              <w:pStyle w:val="TableParagraph"/>
              <w:spacing w:line="315" w:lineRule="exact"/>
              <w:rPr>
                <w:sz w:val="28"/>
              </w:rPr>
            </w:pPr>
            <w:r>
              <w:rPr>
                <w:sz w:val="28"/>
              </w:rPr>
              <w:t>Речевое</w:t>
            </w:r>
            <w:r>
              <w:rPr>
                <w:spacing w:val="-13"/>
                <w:sz w:val="28"/>
              </w:rPr>
              <w:t xml:space="preserve"> </w:t>
            </w:r>
            <w:r>
              <w:rPr>
                <w:spacing w:val="-2"/>
                <w:sz w:val="28"/>
              </w:rPr>
              <w:t>развитие</w:t>
            </w:r>
          </w:p>
        </w:tc>
        <w:tc>
          <w:tcPr>
            <w:tcW w:w="7232" w:type="dxa"/>
          </w:tcPr>
          <w:p w:rsidR="005A1328" w:rsidRDefault="00DF67A2">
            <w:pPr>
              <w:pStyle w:val="TableParagraph"/>
              <w:spacing w:line="315" w:lineRule="exact"/>
              <w:ind w:left="465"/>
              <w:rPr>
                <w:sz w:val="28"/>
              </w:rPr>
            </w:pPr>
            <w:r>
              <w:rPr>
                <w:sz w:val="28"/>
              </w:rPr>
              <w:t>1.</w:t>
            </w:r>
            <w:r>
              <w:rPr>
                <w:spacing w:val="71"/>
                <w:sz w:val="28"/>
              </w:rPr>
              <w:t xml:space="preserve"> </w:t>
            </w:r>
            <w:r>
              <w:rPr>
                <w:sz w:val="28"/>
              </w:rPr>
              <w:t>Е.В.</w:t>
            </w:r>
            <w:r>
              <w:rPr>
                <w:spacing w:val="-1"/>
                <w:sz w:val="28"/>
              </w:rPr>
              <w:t xml:space="preserve"> </w:t>
            </w:r>
            <w:r>
              <w:rPr>
                <w:sz w:val="28"/>
              </w:rPr>
              <w:t>Колесникова «</w:t>
            </w:r>
            <w:r>
              <w:rPr>
                <w:spacing w:val="-7"/>
                <w:sz w:val="28"/>
              </w:rPr>
              <w:t xml:space="preserve"> </w:t>
            </w:r>
            <w:r>
              <w:rPr>
                <w:sz w:val="28"/>
              </w:rPr>
              <w:t>От</w:t>
            </w:r>
            <w:r>
              <w:rPr>
                <w:spacing w:val="-4"/>
                <w:sz w:val="28"/>
              </w:rPr>
              <w:t xml:space="preserve"> </w:t>
            </w:r>
            <w:r>
              <w:rPr>
                <w:sz w:val="28"/>
              </w:rPr>
              <w:t>звука</w:t>
            </w:r>
            <w:r>
              <w:rPr>
                <w:spacing w:val="-3"/>
                <w:sz w:val="28"/>
              </w:rPr>
              <w:t xml:space="preserve"> </w:t>
            </w:r>
            <w:r>
              <w:rPr>
                <w:sz w:val="28"/>
              </w:rPr>
              <w:t>к</w:t>
            </w:r>
            <w:r>
              <w:rPr>
                <w:spacing w:val="-3"/>
                <w:sz w:val="28"/>
              </w:rPr>
              <w:t xml:space="preserve"> </w:t>
            </w:r>
            <w:r>
              <w:rPr>
                <w:spacing w:val="-2"/>
                <w:sz w:val="28"/>
              </w:rPr>
              <w:t>букве»</w:t>
            </w:r>
          </w:p>
        </w:tc>
      </w:tr>
    </w:tbl>
    <w:p w:rsidR="005A1328" w:rsidRDefault="005A1328">
      <w:pPr>
        <w:pStyle w:val="a3"/>
        <w:spacing w:before="202"/>
        <w:ind w:left="0"/>
        <w:jc w:val="left"/>
      </w:pPr>
    </w:p>
    <w:p w:rsidR="005A1328" w:rsidRDefault="00DF67A2">
      <w:pPr>
        <w:ind w:left="847"/>
        <w:rPr>
          <w:b/>
          <w:sz w:val="28"/>
        </w:rPr>
      </w:pPr>
      <w:r>
        <w:rPr>
          <w:b/>
          <w:sz w:val="28"/>
        </w:rPr>
        <w:t>Парциальная</w:t>
      </w:r>
      <w:r>
        <w:rPr>
          <w:b/>
          <w:spacing w:val="-9"/>
          <w:sz w:val="28"/>
        </w:rPr>
        <w:t xml:space="preserve"> </w:t>
      </w:r>
      <w:r>
        <w:rPr>
          <w:b/>
          <w:sz w:val="28"/>
        </w:rPr>
        <w:t>программа</w:t>
      </w:r>
      <w:r>
        <w:rPr>
          <w:b/>
          <w:spacing w:val="-7"/>
          <w:sz w:val="28"/>
        </w:rPr>
        <w:t xml:space="preserve"> </w:t>
      </w:r>
      <w:r>
        <w:rPr>
          <w:b/>
          <w:sz w:val="28"/>
        </w:rPr>
        <w:t>«Юный</w:t>
      </w:r>
      <w:r>
        <w:rPr>
          <w:b/>
          <w:spacing w:val="-8"/>
          <w:sz w:val="28"/>
        </w:rPr>
        <w:t xml:space="preserve"> </w:t>
      </w:r>
      <w:r>
        <w:rPr>
          <w:b/>
          <w:sz w:val="28"/>
        </w:rPr>
        <w:t>эколог»</w:t>
      </w:r>
      <w:r>
        <w:rPr>
          <w:b/>
          <w:spacing w:val="58"/>
          <w:sz w:val="28"/>
        </w:rPr>
        <w:t xml:space="preserve"> </w:t>
      </w:r>
      <w:r>
        <w:rPr>
          <w:b/>
          <w:sz w:val="28"/>
        </w:rPr>
        <w:t>С.Н.</w:t>
      </w:r>
      <w:r>
        <w:rPr>
          <w:b/>
          <w:spacing w:val="-5"/>
          <w:sz w:val="28"/>
        </w:rPr>
        <w:t xml:space="preserve"> </w:t>
      </w:r>
      <w:r>
        <w:rPr>
          <w:b/>
          <w:spacing w:val="-2"/>
          <w:sz w:val="28"/>
        </w:rPr>
        <w:t>Николаевой</w:t>
      </w:r>
    </w:p>
    <w:p w:rsidR="005A1328" w:rsidRDefault="00DF67A2" w:rsidP="00267BC0">
      <w:pPr>
        <w:pStyle w:val="a3"/>
        <w:spacing w:before="192" w:line="242" w:lineRule="auto"/>
        <w:ind w:right="155" w:firstLine="706"/>
        <w:contextualSpacing/>
      </w:pPr>
      <w:r>
        <w:rPr>
          <w:i/>
        </w:rPr>
        <w:t xml:space="preserve">Цель: </w:t>
      </w:r>
      <w:r>
        <w:t>формирование у детей дошкольного возраста основ экологической культуры, развитие интереса к природе и воспитание бережного отношения ко всему живому на земле.</w:t>
      </w:r>
    </w:p>
    <w:p w:rsidR="005A1328" w:rsidRDefault="00DF67A2" w:rsidP="00267BC0">
      <w:pPr>
        <w:spacing w:before="191"/>
        <w:ind w:left="847"/>
        <w:contextualSpacing/>
        <w:rPr>
          <w:i/>
          <w:sz w:val="28"/>
        </w:rPr>
      </w:pPr>
      <w:r>
        <w:rPr>
          <w:i/>
          <w:spacing w:val="-2"/>
          <w:sz w:val="28"/>
        </w:rPr>
        <w:lastRenderedPageBreak/>
        <w:t>Задачи:</w:t>
      </w:r>
    </w:p>
    <w:p w:rsidR="005A1328" w:rsidRPr="00D61633" w:rsidRDefault="00DF67A2" w:rsidP="00267BC0">
      <w:pPr>
        <w:pStyle w:val="a4"/>
        <w:numPr>
          <w:ilvl w:val="0"/>
          <w:numId w:val="208"/>
        </w:numPr>
        <w:tabs>
          <w:tab w:val="left" w:pos="847"/>
        </w:tabs>
        <w:spacing w:before="67"/>
        <w:ind w:right="157" w:firstLine="0"/>
        <w:contextualSpacing/>
        <w:jc w:val="left"/>
        <w:rPr>
          <w:sz w:val="28"/>
        </w:rPr>
      </w:pPr>
      <w:r w:rsidRPr="00D61633">
        <w:rPr>
          <w:sz w:val="28"/>
        </w:rPr>
        <w:t>Формирование осознанно правильного отношения к тем объектам природы, которые находятся рядом</w:t>
      </w:r>
      <w:r w:rsidR="00D61633" w:rsidRPr="00D61633">
        <w:rPr>
          <w:sz w:val="28"/>
        </w:rPr>
        <w:t>.</w:t>
      </w:r>
      <w:r w:rsidRPr="00D61633">
        <w:rPr>
          <w:sz w:val="28"/>
        </w:rPr>
        <w:t>Расширение</w:t>
      </w:r>
      <w:r w:rsidRPr="00D61633">
        <w:rPr>
          <w:spacing w:val="40"/>
          <w:sz w:val="28"/>
        </w:rPr>
        <w:t xml:space="preserve"> </w:t>
      </w:r>
      <w:r w:rsidRPr="00D61633">
        <w:rPr>
          <w:sz w:val="28"/>
        </w:rPr>
        <w:t>представлений</w:t>
      </w:r>
      <w:r w:rsidRPr="00D61633">
        <w:rPr>
          <w:spacing w:val="40"/>
          <w:sz w:val="28"/>
        </w:rPr>
        <w:t xml:space="preserve"> </w:t>
      </w:r>
      <w:r w:rsidRPr="00D61633">
        <w:rPr>
          <w:sz w:val="28"/>
        </w:rPr>
        <w:t>детей</w:t>
      </w:r>
      <w:r w:rsidRPr="00D61633">
        <w:rPr>
          <w:spacing w:val="40"/>
          <w:sz w:val="28"/>
        </w:rPr>
        <w:t xml:space="preserve"> </w:t>
      </w:r>
      <w:r w:rsidRPr="00D61633">
        <w:rPr>
          <w:sz w:val="28"/>
        </w:rPr>
        <w:t>дошкольного</w:t>
      </w:r>
      <w:r w:rsidRPr="00D61633">
        <w:rPr>
          <w:spacing w:val="40"/>
          <w:sz w:val="28"/>
        </w:rPr>
        <w:t xml:space="preserve"> </w:t>
      </w:r>
      <w:r w:rsidRPr="00D61633">
        <w:rPr>
          <w:sz w:val="28"/>
        </w:rPr>
        <w:t>возраста</w:t>
      </w:r>
      <w:r w:rsidRPr="00D61633">
        <w:rPr>
          <w:spacing w:val="40"/>
          <w:sz w:val="28"/>
        </w:rPr>
        <w:t xml:space="preserve"> </w:t>
      </w:r>
      <w:r w:rsidRPr="00D61633">
        <w:rPr>
          <w:sz w:val="28"/>
        </w:rPr>
        <w:t>о</w:t>
      </w:r>
      <w:r w:rsidRPr="00D61633">
        <w:rPr>
          <w:spacing w:val="40"/>
          <w:sz w:val="28"/>
        </w:rPr>
        <w:t xml:space="preserve"> </w:t>
      </w:r>
      <w:r w:rsidRPr="00D61633">
        <w:rPr>
          <w:sz w:val="28"/>
        </w:rPr>
        <w:t>многообразии</w:t>
      </w:r>
      <w:r w:rsidRPr="00D61633">
        <w:rPr>
          <w:spacing w:val="80"/>
          <w:sz w:val="28"/>
        </w:rPr>
        <w:t xml:space="preserve"> </w:t>
      </w:r>
      <w:r w:rsidRPr="00D61633">
        <w:rPr>
          <w:sz w:val="28"/>
        </w:rPr>
        <w:t>природных явлений, растительном и животном мире</w:t>
      </w:r>
    </w:p>
    <w:p w:rsidR="005A1328" w:rsidRDefault="00DF67A2" w:rsidP="00267BC0">
      <w:pPr>
        <w:pStyle w:val="a4"/>
        <w:numPr>
          <w:ilvl w:val="0"/>
          <w:numId w:val="208"/>
        </w:numPr>
        <w:tabs>
          <w:tab w:val="left" w:pos="847"/>
          <w:tab w:val="left" w:pos="2132"/>
          <w:tab w:val="left" w:pos="3667"/>
          <w:tab w:val="left" w:pos="5730"/>
          <w:tab w:val="left" w:pos="7548"/>
          <w:tab w:val="left" w:pos="7900"/>
          <w:tab w:val="left" w:pos="9109"/>
          <w:tab w:val="left" w:pos="9479"/>
        </w:tabs>
        <w:spacing w:before="201"/>
        <w:ind w:right="148" w:firstLine="0"/>
        <w:contextualSpacing/>
        <w:jc w:val="left"/>
        <w:rPr>
          <w:sz w:val="28"/>
        </w:rPr>
      </w:pPr>
      <w:r>
        <w:rPr>
          <w:spacing w:val="-2"/>
          <w:sz w:val="28"/>
        </w:rPr>
        <w:t>Развитие</w:t>
      </w:r>
      <w:r>
        <w:rPr>
          <w:sz w:val="28"/>
        </w:rPr>
        <w:tab/>
      </w:r>
      <w:r>
        <w:rPr>
          <w:spacing w:val="-2"/>
          <w:sz w:val="28"/>
        </w:rPr>
        <w:t>понимания</w:t>
      </w:r>
      <w:r>
        <w:rPr>
          <w:sz w:val="28"/>
        </w:rPr>
        <w:tab/>
      </w:r>
      <w:r>
        <w:rPr>
          <w:spacing w:val="-2"/>
          <w:sz w:val="28"/>
        </w:rPr>
        <w:t>существующих</w:t>
      </w:r>
      <w:r>
        <w:rPr>
          <w:sz w:val="28"/>
        </w:rPr>
        <w:tab/>
      </w:r>
      <w:r>
        <w:rPr>
          <w:spacing w:val="-2"/>
          <w:sz w:val="28"/>
        </w:rPr>
        <w:t>взаимосвязей</w:t>
      </w:r>
      <w:r>
        <w:rPr>
          <w:sz w:val="28"/>
        </w:rPr>
        <w:tab/>
      </w:r>
      <w:r>
        <w:rPr>
          <w:spacing w:val="-10"/>
          <w:sz w:val="28"/>
        </w:rPr>
        <w:t>в</w:t>
      </w:r>
      <w:r>
        <w:rPr>
          <w:sz w:val="28"/>
        </w:rPr>
        <w:tab/>
      </w:r>
      <w:r>
        <w:rPr>
          <w:spacing w:val="-2"/>
          <w:sz w:val="28"/>
        </w:rPr>
        <w:t>природе</w:t>
      </w:r>
      <w:r>
        <w:rPr>
          <w:sz w:val="28"/>
        </w:rPr>
        <w:tab/>
      </w:r>
      <w:r>
        <w:rPr>
          <w:spacing w:val="-10"/>
          <w:sz w:val="28"/>
        </w:rPr>
        <w:t>и</w:t>
      </w:r>
      <w:r>
        <w:rPr>
          <w:sz w:val="28"/>
        </w:rPr>
        <w:tab/>
      </w:r>
      <w:r>
        <w:rPr>
          <w:spacing w:val="-2"/>
          <w:sz w:val="28"/>
        </w:rPr>
        <w:t xml:space="preserve">места </w:t>
      </w:r>
      <w:r>
        <w:rPr>
          <w:sz w:val="28"/>
        </w:rPr>
        <w:t>человека в нем</w:t>
      </w:r>
    </w:p>
    <w:p w:rsidR="005A1328" w:rsidRDefault="00DF67A2" w:rsidP="00267BC0">
      <w:pPr>
        <w:pStyle w:val="a4"/>
        <w:numPr>
          <w:ilvl w:val="0"/>
          <w:numId w:val="208"/>
        </w:numPr>
        <w:tabs>
          <w:tab w:val="left" w:pos="847"/>
          <w:tab w:val="left" w:pos="2263"/>
          <w:tab w:val="left" w:pos="3680"/>
          <w:tab w:val="left" w:pos="4390"/>
          <w:tab w:val="left" w:pos="6513"/>
          <w:tab w:val="left" w:pos="7224"/>
        </w:tabs>
        <w:spacing w:before="202"/>
        <w:ind w:right="1462" w:firstLine="0"/>
        <w:contextualSpacing/>
        <w:jc w:val="left"/>
        <w:rPr>
          <w:sz w:val="28"/>
        </w:rPr>
      </w:pPr>
      <w:r>
        <w:rPr>
          <w:spacing w:val="-2"/>
          <w:sz w:val="28"/>
        </w:rPr>
        <w:t>Создание</w:t>
      </w:r>
      <w:r>
        <w:rPr>
          <w:sz w:val="28"/>
        </w:rPr>
        <w:tab/>
      </w:r>
      <w:r>
        <w:rPr>
          <w:spacing w:val="-2"/>
          <w:sz w:val="28"/>
        </w:rPr>
        <w:t>условий</w:t>
      </w:r>
      <w:r>
        <w:rPr>
          <w:sz w:val="28"/>
        </w:rPr>
        <w:tab/>
      </w:r>
      <w:r>
        <w:rPr>
          <w:spacing w:val="-4"/>
          <w:sz w:val="28"/>
        </w:rPr>
        <w:t>для</w:t>
      </w:r>
      <w:r>
        <w:rPr>
          <w:sz w:val="28"/>
        </w:rPr>
        <w:tab/>
      </w:r>
      <w:r>
        <w:rPr>
          <w:spacing w:val="-2"/>
          <w:sz w:val="28"/>
        </w:rPr>
        <w:t>формирования</w:t>
      </w:r>
      <w:r>
        <w:rPr>
          <w:sz w:val="28"/>
        </w:rPr>
        <w:tab/>
      </w:r>
      <w:r>
        <w:rPr>
          <w:spacing w:val="-4"/>
          <w:sz w:val="28"/>
        </w:rPr>
        <w:t>азов</w:t>
      </w:r>
      <w:r>
        <w:rPr>
          <w:sz w:val="28"/>
        </w:rPr>
        <w:tab/>
      </w:r>
      <w:r>
        <w:rPr>
          <w:spacing w:val="-2"/>
          <w:sz w:val="28"/>
        </w:rPr>
        <w:t xml:space="preserve">экологически </w:t>
      </w:r>
      <w:r>
        <w:rPr>
          <w:sz w:val="28"/>
        </w:rPr>
        <w:t>грамотного нравственного поведения в природе</w:t>
      </w:r>
    </w:p>
    <w:p w:rsidR="005A1328" w:rsidRDefault="00DF67A2" w:rsidP="00267BC0">
      <w:pPr>
        <w:pStyle w:val="a4"/>
        <w:numPr>
          <w:ilvl w:val="0"/>
          <w:numId w:val="208"/>
        </w:numPr>
        <w:tabs>
          <w:tab w:val="left" w:pos="847"/>
        </w:tabs>
        <w:spacing w:before="201"/>
        <w:ind w:right="155" w:firstLine="0"/>
        <w:contextualSpacing/>
        <w:jc w:val="left"/>
        <w:rPr>
          <w:sz w:val="28"/>
        </w:rPr>
      </w:pPr>
      <w:r>
        <w:rPr>
          <w:sz w:val="28"/>
        </w:rPr>
        <w:t>Формирование</w:t>
      </w:r>
      <w:r>
        <w:rPr>
          <w:spacing w:val="40"/>
          <w:sz w:val="28"/>
        </w:rPr>
        <w:t xml:space="preserve"> </w:t>
      </w:r>
      <w:r>
        <w:rPr>
          <w:sz w:val="28"/>
        </w:rPr>
        <w:t>потребности</w:t>
      </w:r>
      <w:r>
        <w:rPr>
          <w:spacing w:val="40"/>
          <w:sz w:val="28"/>
        </w:rPr>
        <w:t xml:space="preserve"> </w:t>
      </w:r>
      <w:r>
        <w:rPr>
          <w:sz w:val="28"/>
        </w:rPr>
        <w:t>заботиться</w:t>
      </w:r>
      <w:r>
        <w:rPr>
          <w:spacing w:val="40"/>
          <w:sz w:val="28"/>
        </w:rPr>
        <w:t xml:space="preserve"> </w:t>
      </w:r>
      <w:r>
        <w:rPr>
          <w:sz w:val="28"/>
        </w:rPr>
        <w:t>об</w:t>
      </w:r>
      <w:r>
        <w:rPr>
          <w:spacing w:val="40"/>
          <w:sz w:val="28"/>
        </w:rPr>
        <w:t xml:space="preserve"> </w:t>
      </w:r>
      <w:r>
        <w:rPr>
          <w:sz w:val="28"/>
        </w:rPr>
        <w:t>экологической</w:t>
      </w:r>
      <w:r>
        <w:rPr>
          <w:spacing w:val="40"/>
          <w:sz w:val="28"/>
        </w:rPr>
        <w:t xml:space="preserve"> </w:t>
      </w:r>
      <w:r>
        <w:rPr>
          <w:sz w:val="28"/>
        </w:rPr>
        <w:t>чистоте</w:t>
      </w:r>
      <w:r>
        <w:rPr>
          <w:spacing w:val="40"/>
          <w:sz w:val="28"/>
        </w:rPr>
        <w:t xml:space="preserve"> </w:t>
      </w:r>
      <w:r>
        <w:rPr>
          <w:sz w:val="28"/>
        </w:rPr>
        <w:t>своего</w:t>
      </w:r>
      <w:r>
        <w:rPr>
          <w:spacing w:val="80"/>
          <w:sz w:val="28"/>
        </w:rPr>
        <w:t xml:space="preserve"> </w:t>
      </w:r>
      <w:r>
        <w:rPr>
          <w:sz w:val="28"/>
        </w:rPr>
        <w:t>двора, участка детского сада, группы, огорода.</w:t>
      </w:r>
    </w:p>
    <w:p w:rsidR="005A1328" w:rsidRDefault="00DF67A2" w:rsidP="00267BC0">
      <w:pPr>
        <w:pStyle w:val="a3"/>
        <w:tabs>
          <w:tab w:val="left" w:pos="1235"/>
          <w:tab w:val="left" w:pos="2726"/>
          <w:tab w:val="left" w:pos="4069"/>
          <w:tab w:val="left" w:pos="4991"/>
          <w:tab w:val="left" w:pos="6309"/>
          <w:tab w:val="left" w:pos="7093"/>
          <w:tab w:val="left" w:pos="7419"/>
          <w:tab w:val="left" w:pos="8812"/>
        </w:tabs>
        <w:spacing w:before="201"/>
        <w:ind w:right="148" w:firstLine="706"/>
        <w:contextualSpacing/>
        <w:jc w:val="left"/>
      </w:pPr>
      <w:r>
        <w:rPr>
          <w:spacing w:val="-10"/>
        </w:rPr>
        <w:t>В</w:t>
      </w:r>
      <w:r>
        <w:tab/>
      </w:r>
      <w:r>
        <w:rPr>
          <w:spacing w:val="-2"/>
        </w:rPr>
        <w:t>программе</w:t>
      </w:r>
      <w:r>
        <w:tab/>
      </w:r>
      <w:r>
        <w:rPr>
          <w:spacing w:val="-2"/>
        </w:rPr>
        <w:t>выделено</w:t>
      </w:r>
      <w:r>
        <w:tab/>
      </w:r>
      <w:r>
        <w:rPr>
          <w:spacing w:val="-4"/>
        </w:rPr>
        <w:t>шесть</w:t>
      </w:r>
      <w:r>
        <w:tab/>
      </w:r>
      <w:r>
        <w:rPr>
          <w:i/>
          <w:spacing w:val="-2"/>
        </w:rPr>
        <w:t>основных</w:t>
      </w:r>
      <w:r>
        <w:rPr>
          <w:i/>
        </w:rPr>
        <w:tab/>
      </w:r>
      <w:r>
        <w:rPr>
          <w:i/>
          <w:spacing w:val="-4"/>
        </w:rPr>
        <w:t>тем</w:t>
      </w:r>
      <w:r>
        <w:rPr>
          <w:spacing w:val="-4"/>
        </w:rPr>
        <w:t>,</w:t>
      </w:r>
      <w:r>
        <w:tab/>
      </w:r>
      <w:r>
        <w:rPr>
          <w:spacing w:val="-10"/>
        </w:rPr>
        <w:t>с</w:t>
      </w:r>
      <w:r>
        <w:tab/>
      </w:r>
      <w:r>
        <w:rPr>
          <w:spacing w:val="-2"/>
        </w:rPr>
        <w:t>которыми</w:t>
      </w:r>
      <w:r>
        <w:tab/>
      </w:r>
      <w:r>
        <w:rPr>
          <w:spacing w:val="-2"/>
        </w:rPr>
        <w:t>знакомятся дошкольники:</w:t>
      </w:r>
    </w:p>
    <w:p w:rsidR="005A1328" w:rsidRDefault="00DF67A2" w:rsidP="00267BC0">
      <w:pPr>
        <w:pStyle w:val="a4"/>
        <w:numPr>
          <w:ilvl w:val="0"/>
          <w:numId w:val="207"/>
        </w:numPr>
        <w:tabs>
          <w:tab w:val="left" w:pos="351"/>
        </w:tabs>
        <w:spacing w:before="196"/>
        <w:ind w:left="351" w:hanging="210"/>
        <w:contextualSpacing/>
        <w:jc w:val="left"/>
        <w:rPr>
          <w:sz w:val="28"/>
        </w:rPr>
      </w:pPr>
      <w:r>
        <w:rPr>
          <w:sz w:val="28"/>
        </w:rPr>
        <w:t>«Неживая</w:t>
      </w:r>
      <w:r>
        <w:rPr>
          <w:spacing w:val="-8"/>
          <w:sz w:val="28"/>
        </w:rPr>
        <w:t xml:space="preserve"> </w:t>
      </w:r>
      <w:r>
        <w:rPr>
          <w:sz w:val="28"/>
        </w:rPr>
        <w:t>природа</w:t>
      </w:r>
      <w:r>
        <w:rPr>
          <w:spacing w:val="-6"/>
          <w:sz w:val="28"/>
        </w:rPr>
        <w:t xml:space="preserve"> </w:t>
      </w:r>
      <w:r>
        <w:rPr>
          <w:sz w:val="28"/>
        </w:rPr>
        <w:t>–</w:t>
      </w:r>
      <w:r>
        <w:rPr>
          <w:spacing w:val="-9"/>
          <w:sz w:val="28"/>
        </w:rPr>
        <w:t xml:space="preserve"> </w:t>
      </w:r>
      <w:r>
        <w:rPr>
          <w:sz w:val="28"/>
        </w:rPr>
        <w:t>среда</w:t>
      </w:r>
      <w:r>
        <w:rPr>
          <w:spacing w:val="-8"/>
          <w:sz w:val="28"/>
        </w:rPr>
        <w:t xml:space="preserve"> </w:t>
      </w:r>
      <w:r>
        <w:rPr>
          <w:sz w:val="28"/>
        </w:rPr>
        <w:t>жизни</w:t>
      </w:r>
      <w:r>
        <w:rPr>
          <w:spacing w:val="-10"/>
          <w:sz w:val="28"/>
        </w:rPr>
        <w:t xml:space="preserve"> </w:t>
      </w:r>
      <w:r>
        <w:rPr>
          <w:sz w:val="28"/>
        </w:rPr>
        <w:t>растений,</w:t>
      </w:r>
      <w:r>
        <w:rPr>
          <w:spacing w:val="-7"/>
          <w:sz w:val="28"/>
        </w:rPr>
        <w:t xml:space="preserve"> </w:t>
      </w:r>
      <w:r>
        <w:rPr>
          <w:sz w:val="28"/>
        </w:rPr>
        <w:t>животных,</w:t>
      </w:r>
      <w:r>
        <w:rPr>
          <w:spacing w:val="-7"/>
          <w:sz w:val="28"/>
        </w:rPr>
        <w:t xml:space="preserve"> </w:t>
      </w:r>
      <w:r>
        <w:rPr>
          <w:spacing w:val="-2"/>
          <w:sz w:val="28"/>
        </w:rPr>
        <w:t>человека»</w:t>
      </w:r>
    </w:p>
    <w:p w:rsidR="005A1328" w:rsidRDefault="00DF67A2" w:rsidP="00267BC0">
      <w:pPr>
        <w:pStyle w:val="a4"/>
        <w:numPr>
          <w:ilvl w:val="0"/>
          <w:numId w:val="207"/>
        </w:numPr>
        <w:tabs>
          <w:tab w:val="left" w:pos="423"/>
        </w:tabs>
        <w:spacing w:before="202"/>
        <w:ind w:left="423" w:hanging="210"/>
        <w:contextualSpacing/>
        <w:jc w:val="left"/>
        <w:rPr>
          <w:sz w:val="28"/>
        </w:rPr>
      </w:pPr>
      <w:r>
        <w:rPr>
          <w:sz w:val="28"/>
        </w:rPr>
        <w:t>«Многообразие</w:t>
      </w:r>
      <w:r>
        <w:rPr>
          <w:spacing w:val="-6"/>
          <w:sz w:val="28"/>
        </w:rPr>
        <w:t xml:space="preserve"> </w:t>
      </w:r>
      <w:r>
        <w:rPr>
          <w:sz w:val="28"/>
        </w:rPr>
        <w:t>растений</w:t>
      </w:r>
      <w:r>
        <w:rPr>
          <w:spacing w:val="-2"/>
          <w:sz w:val="28"/>
        </w:rPr>
        <w:t xml:space="preserve"> </w:t>
      </w:r>
      <w:r>
        <w:rPr>
          <w:sz w:val="28"/>
        </w:rPr>
        <w:t>и</w:t>
      </w:r>
      <w:r>
        <w:rPr>
          <w:spacing w:val="-6"/>
          <w:sz w:val="28"/>
        </w:rPr>
        <w:t xml:space="preserve"> </w:t>
      </w:r>
      <w:r>
        <w:rPr>
          <w:sz w:val="28"/>
        </w:rPr>
        <w:t>их</w:t>
      </w:r>
      <w:r>
        <w:rPr>
          <w:spacing w:val="-10"/>
          <w:sz w:val="28"/>
        </w:rPr>
        <w:t xml:space="preserve"> </w:t>
      </w:r>
      <w:r>
        <w:rPr>
          <w:sz w:val="28"/>
        </w:rPr>
        <w:t>связь</w:t>
      </w:r>
      <w:r>
        <w:rPr>
          <w:spacing w:val="-8"/>
          <w:sz w:val="28"/>
        </w:rPr>
        <w:t xml:space="preserve"> </w:t>
      </w:r>
      <w:r>
        <w:rPr>
          <w:sz w:val="28"/>
        </w:rPr>
        <w:t>со</w:t>
      </w:r>
      <w:r>
        <w:rPr>
          <w:spacing w:val="-6"/>
          <w:sz w:val="28"/>
        </w:rPr>
        <w:t xml:space="preserve"> </w:t>
      </w:r>
      <w:r>
        <w:rPr>
          <w:sz w:val="28"/>
        </w:rPr>
        <w:t>средой</w:t>
      </w:r>
      <w:r>
        <w:rPr>
          <w:spacing w:val="-6"/>
          <w:sz w:val="28"/>
        </w:rPr>
        <w:t xml:space="preserve"> </w:t>
      </w:r>
      <w:r>
        <w:rPr>
          <w:spacing w:val="-2"/>
          <w:sz w:val="28"/>
        </w:rPr>
        <w:t>обитания»</w:t>
      </w:r>
    </w:p>
    <w:p w:rsidR="005A1328" w:rsidRDefault="00DF67A2" w:rsidP="00267BC0">
      <w:pPr>
        <w:pStyle w:val="a4"/>
        <w:numPr>
          <w:ilvl w:val="0"/>
          <w:numId w:val="207"/>
        </w:numPr>
        <w:tabs>
          <w:tab w:val="left" w:pos="351"/>
        </w:tabs>
        <w:spacing w:before="201"/>
        <w:ind w:left="351" w:hanging="210"/>
        <w:contextualSpacing/>
        <w:jc w:val="left"/>
        <w:rPr>
          <w:sz w:val="28"/>
        </w:rPr>
      </w:pPr>
      <w:r>
        <w:rPr>
          <w:sz w:val="28"/>
        </w:rPr>
        <w:t>«Многообразие</w:t>
      </w:r>
      <w:r>
        <w:rPr>
          <w:spacing w:val="-5"/>
          <w:sz w:val="28"/>
        </w:rPr>
        <w:t xml:space="preserve"> </w:t>
      </w:r>
      <w:r>
        <w:rPr>
          <w:sz w:val="28"/>
        </w:rPr>
        <w:t>животных</w:t>
      </w:r>
      <w:r>
        <w:rPr>
          <w:spacing w:val="-5"/>
          <w:sz w:val="28"/>
        </w:rPr>
        <w:t xml:space="preserve"> </w:t>
      </w:r>
      <w:r>
        <w:rPr>
          <w:sz w:val="28"/>
        </w:rPr>
        <w:t>и</w:t>
      </w:r>
      <w:r>
        <w:rPr>
          <w:spacing w:val="-5"/>
          <w:sz w:val="28"/>
        </w:rPr>
        <w:t xml:space="preserve"> </w:t>
      </w:r>
      <w:r>
        <w:rPr>
          <w:sz w:val="28"/>
        </w:rPr>
        <w:t>их</w:t>
      </w:r>
      <w:r>
        <w:rPr>
          <w:spacing w:val="-9"/>
          <w:sz w:val="28"/>
        </w:rPr>
        <w:t xml:space="preserve"> </w:t>
      </w:r>
      <w:r>
        <w:rPr>
          <w:sz w:val="28"/>
        </w:rPr>
        <w:t>связь</w:t>
      </w:r>
      <w:r>
        <w:rPr>
          <w:spacing w:val="-6"/>
          <w:sz w:val="28"/>
        </w:rPr>
        <w:t xml:space="preserve"> </w:t>
      </w:r>
      <w:r>
        <w:rPr>
          <w:sz w:val="28"/>
        </w:rPr>
        <w:t>со</w:t>
      </w:r>
      <w:r>
        <w:rPr>
          <w:spacing w:val="-5"/>
          <w:sz w:val="28"/>
        </w:rPr>
        <w:t xml:space="preserve"> </w:t>
      </w:r>
      <w:r>
        <w:rPr>
          <w:sz w:val="28"/>
        </w:rPr>
        <w:t>средой</w:t>
      </w:r>
      <w:r>
        <w:rPr>
          <w:spacing w:val="-5"/>
          <w:sz w:val="28"/>
        </w:rPr>
        <w:t xml:space="preserve"> </w:t>
      </w:r>
      <w:r>
        <w:rPr>
          <w:spacing w:val="-2"/>
          <w:sz w:val="28"/>
        </w:rPr>
        <w:t>обитания»</w:t>
      </w:r>
    </w:p>
    <w:p w:rsidR="005A1328" w:rsidRDefault="00DF67A2" w:rsidP="00267BC0">
      <w:pPr>
        <w:pStyle w:val="a4"/>
        <w:numPr>
          <w:ilvl w:val="0"/>
          <w:numId w:val="207"/>
        </w:numPr>
        <w:tabs>
          <w:tab w:val="left" w:pos="351"/>
        </w:tabs>
        <w:spacing w:before="201"/>
        <w:ind w:left="351" w:hanging="210"/>
        <w:contextualSpacing/>
        <w:jc w:val="left"/>
        <w:rPr>
          <w:sz w:val="28"/>
        </w:rPr>
      </w:pPr>
      <w:r>
        <w:rPr>
          <w:sz w:val="28"/>
        </w:rPr>
        <w:t>«Рост</w:t>
      </w:r>
      <w:r>
        <w:rPr>
          <w:spacing w:val="-6"/>
          <w:sz w:val="28"/>
        </w:rPr>
        <w:t xml:space="preserve"> </w:t>
      </w:r>
      <w:r>
        <w:rPr>
          <w:sz w:val="28"/>
        </w:rPr>
        <w:t>и</w:t>
      </w:r>
      <w:r>
        <w:rPr>
          <w:spacing w:val="-5"/>
          <w:sz w:val="28"/>
        </w:rPr>
        <w:t xml:space="preserve"> </w:t>
      </w:r>
      <w:r>
        <w:rPr>
          <w:sz w:val="28"/>
        </w:rPr>
        <w:t>развитие</w:t>
      </w:r>
      <w:r>
        <w:rPr>
          <w:spacing w:val="-4"/>
          <w:sz w:val="28"/>
        </w:rPr>
        <w:t xml:space="preserve"> </w:t>
      </w:r>
      <w:r>
        <w:rPr>
          <w:sz w:val="28"/>
        </w:rPr>
        <w:t>растений</w:t>
      </w:r>
      <w:r>
        <w:rPr>
          <w:spacing w:val="-5"/>
          <w:sz w:val="28"/>
        </w:rPr>
        <w:t xml:space="preserve"> </w:t>
      </w:r>
      <w:r>
        <w:rPr>
          <w:sz w:val="28"/>
        </w:rPr>
        <w:t>и</w:t>
      </w:r>
      <w:r>
        <w:rPr>
          <w:spacing w:val="-5"/>
          <w:sz w:val="28"/>
        </w:rPr>
        <w:t xml:space="preserve"> </w:t>
      </w:r>
      <w:r>
        <w:rPr>
          <w:sz w:val="28"/>
        </w:rPr>
        <w:t>животных,</w:t>
      </w:r>
      <w:r>
        <w:rPr>
          <w:spacing w:val="-2"/>
          <w:sz w:val="28"/>
        </w:rPr>
        <w:t xml:space="preserve"> </w:t>
      </w:r>
      <w:r>
        <w:rPr>
          <w:sz w:val="28"/>
        </w:rPr>
        <w:t>их</w:t>
      </w:r>
      <w:r>
        <w:rPr>
          <w:spacing w:val="-10"/>
          <w:sz w:val="28"/>
        </w:rPr>
        <w:t xml:space="preserve"> </w:t>
      </w:r>
      <w:r>
        <w:rPr>
          <w:sz w:val="28"/>
        </w:rPr>
        <w:t>связь</w:t>
      </w:r>
      <w:r>
        <w:rPr>
          <w:spacing w:val="-6"/>
          <w:sz w:val="28"/>
        </w:rPr>
        <w:t xml:space="preserve"> </w:t>
      </w:r>
      <w:r>
        <w:rPr>
          <w:sz w:val="28"/>
        </w:rPr>
        <w:t>со</w:t>
      </w:r>
      <w:r>
        <w:rPr>
          <w:spacing w:val="-5"/>
          <w:sz w:val="28"/>
        </w:rPr>
        <w:t xml:space="preserve"> </w:t>
      </w:r>
      <w:r>
        <w:rPr>
          <w:sz w:val="28"/>
        </w:rPr>
        <w:t>средой</w:t>
      </w:r>
      <w:r>
        <w:rPr>
          <w:spacing w:val="-5"/>
          <w:sz w:val="28"/>
        </w:rPr>
        <w:t xml:space="preserve"> </w:t>
      </w:r>
      <w:r>
        <w:rPr>
          <w:spacing w:val="-2"/>
          <w:sz w:val="28"/>
        </w:rPr>
        <w:t>обитания»</w:t>
      </w:r>
    </w:p>
    <w:p w:rsidR="005A1328" w:rsidRDefault="00DF67A2" w:rsidP="00267BC0">
      <w:pPr>
        <w:pStyle w:val="a4"/>
        <w:numPr>
          <w:ilvl w:val="0"/>
          <w:numId w:val="207"/>
        </w:numPr>
        <w:tabs>
          <w:tab w:val="left" w:pos="423"/>
        </w:tabs>
        <w:spacing w:before="197"/>
        <w:ind w:left="423" w:hanging="210"/>
        <w:contextualSpacing/>
        <w:jc w:val="left"/>
        <w:rPr>
          <w:sz w:val="28"/>
        </w:rPr>
      </w:pPr>
      <w:r>
        <w:rPr>
          <w:sz w:val="28"/>
        </w:rPr>
        <w:t>«Жизнь</w:t>
      </w:r>
      <w:r>
        <w:rPr>
          <w:spacing w:val="-8"/>
          <w:sz w:val="28"/>
        </w:rPr>
        <w:t xml:space="preserve"> </w:t>
      </w:r>
      <w:r>
        <w:rPr>
          <w:sz w:val="28"/>
        </w:rPr>
        <w:t>растений</w:t>
      </w:r>
      <w:r>
        <w:rPr>
          <w:spacing w:val="-7"/>
          <w:sz w:val="28"/>
        </w:rPr>
        <w:t xml:space="preserve"> </w:t>
      </w:r>
      <w:r>
        <w:rPr>
          <w:sz w:val="28"/>
        </w:rPr>
        <w:t>и</w:t>
      </w:r>
      <w:r>
        <w:rPr>
          <w:spacing w:val="-6"/>
          <w:sz w:val="28"/>
        </w:rPr>
        <w:t xml:space="preserve"> </w:t>
      </w:r>
      <w:r>
        <w:rPr>
          <w:sz w:val="28"/>
        </w:rPr>
        <w:t>животных</w:t>
      </w:r>
      <w:r>
        <w:rPr>
          <w:spacing w:val="-10"/>
          <w:sz w:val="28"/>
        </w:rPr>
        <w:t xml:space="preserve"> </w:t>
      </w:r>
      <w:r>
        <w:rPr>
          <w:sz w:val="28"/>
        </w:rPr>
        <w:t>в</w:t>
      </w:r>
      <w:r>
        <w:rPr>
          <w:spacing w:val="-7"/>
          <w:sz w:val="28"/>
        </w:rPr>
        <w:t xml:space="preserve"> </w:t>
      </w:r>
      <w:r>
        <w:rPr>
          <w:spacing w:val="-2"/>
          <w:sz w:val="28"/>
        </w:rPr>
        <w:t>сообществе»</w:t>
      </w:r>
    </w:p>
    <w:p w:rsidR="005A1328" w:rsidRDefault="00DF67A2" w:rsidP="00267BC0">
      <w:pPr>
        <w:pStyle w:val="a4"/>
        <w:numPr>
          <w:ilvl w:val="0"/>
          <w:numId w:val="207"/>
        </w:numPr>
        <w:tabs>
          <w:tab w:val="left" w:pos="423"/>
        </w:tabs>
        <w:spacing w:before="201"/>
        <w:ind w:left="423" w:hanging="210"/>
        <w:contextualSpacing/>
        <w:jc w:val="left"/>
        <w:rPr>
          <w:sz w:val="28"/>
        </w:rPr>
      </w:pPr>
      <w:r>
        <w:rPr>
          <w:sz w:val="28"/>
        </w:rPr>
        <w:t>«Взаимодействие</w:t>
      </w:r>
      <w:r>
        <w:rPr>
          <w:spacing w:val="-11"/>
          <w:sz w:val="28"/>
        </w:rPr>
        <w:t xml:space="preserve"> </w:t>
      </w:r>
      <w:r>
        <w:rPr>
          <w:sz w:val="28"/>
        </w:rPr>
        <w:t>человека</w:t>
      </w:r>
      <w:r>
        <w:rPr>
          <w:spacing w:val="-10"/>
          <w:sz w:val="28"/>
        </w:rPr>
        <w:t xml:space="preserve"> </w:t>
      </w:r>
      <w:r>
        <w:rPr>
          <w:sz w:val="28"/>
        </w:rPr>
        <w:t>с</w:t>
      </w:r>
      <w:r>
        <w:rPr>
          <w:spacing w:val="-10"/>
          <w:sz w:val="28"/>
        </w:rPr>
        <w:t xml:space="preserve"> </w:t>
      </w:r>
      <w:r>
        <w:rPr>
          <w:spacing w:val="-2"/>
          <w:sz w:val="28"/>
        </w:rPr>
        <w:t>природой»</w:t>
      </w:r>
    </w:p>
    <w:p w:rsidR="005A1328" w:rsidRDefault="00DF67A2" w:rsidP="00267BC0">
      <w:pPr>
        <w:pStyle w:val="a3"/>
        <w:spacing w:before="202"/>
        <w:ind w:left="847"/>
        <w:contextualSpacing/>
        <w:jc w:val="left"/>
      </w:pPr>
      <w:r>
        <w:t>Реализация</w:t>
      </w:r>
      <w:r>
        <w:rPr>
          <w:spacing w:val="-12"/>
        </w:rPr>
        <w:t xml:space="preserve"> </w:t>
      </w:r>
      <w:r>
        <w:t>программы</w:t>
      </w:r>
      <w:r>
        <w:rPr>
          <w:spacing w:val="-12"/>
        </w:rPr>
        <w:t xml:space="preserve"> </w:t>
      </w:r>
      <w:r>
        <w:t>осуществляется</w:t>
      </w:r>
      <w:r>
        <w:rPr>
          <w:spacing w:val="-10"/>
        </w:rPr>
        <w:t xml:space="preserve"> </w:t>
      </w:r>
      <w:r>
        <w:t>по</w:t>
      </w:r>
      <w:r>
        <w:rPr>
          <w:spacing w:val="-12"/>
        </w:rPr>
        <w:t xml:space="preserve"> </w:t>
      </w:r>
      <w:r>
        <w:t>следующим</w:t>
      </w:r>
      <w:r>
        <w:rPr>
          <w:spacing w:val="-4"/>
        </w:rPr>
        <w:t xml:space="preserve"> </w:t>
      </w:r>
      <w:r>
        <w:rPr>
          <w:i/>
          <w:spacing w:val="-2"/>
        </w:rPr>
        <w:t>принципам</w:t>
      </w:r>
      <w:r>
        <w:rPr>
          <w:spacing w:val="-2"/>
        </w:rPr>
        <w:t>:</w:t>
      </w:r>
    </w:p>
    <w:p w:rsidR="005A1328" w:rsidRDefault="00DF67A2" w:rsidP="00267BC0">
      <w:pPr>
        <w:pStyle w:val="a4"/>
        <w:numPr>
          <w:ilvl w:val="1"/>
          <w:numId w:val="207"/>
        </w:numPr>
        <w:tabs>
          <w:tab w:val="left" w:pos="1557"/>
        </w:tabs>
        <w:spacing w:before="201"/>
        <w:ind w:left="1557" w:hanging="710"/>
        <w:contextualSpacing/>
        <w:jc w:val="left"/>
        <w:rPr>
          <w:sz w:val="28"/>
        </w:rPr>
      </w:pPr>
      <w:r>
        <w:rPr>
          <w:sz w:val="28"/>
        </w:rPr>
        <w:t>личностно-ориентированное</w:t>
      </w:r>
      <w:r>
        <w:rPr>
          <w:spacing w:val="-12"/>
          <w:sz w:val="28"/>
        </w:rPr>
        <w:t xml:space="preserve"> </w:t>
      </w:r>
      <w:r>
        <w:rPr>
          <w:sz w:val="28"/>
        </w:rPr>
        <w:t>взаимодействие</w:t>
      </w:r>
      <w:r>
        <w:rPr>
          <w:spacing w:val="-12"/>
          <w:sz w:val="28"/>
        </w:rPr>
        <w:t xml:space="preserve"> </w:t>
      </w:r>
      <w:r>
        <w:rPr>
          <w:sz w:val="28"/>
        </w:rPr>
        <w:t>взрослых</w:t>
      </w:r>
      <w:r>
        <w:rPr>
          <w:spacing w:val="-16"/>
          <w:sz w:val="28"/>
        </w:rPr>
        <w:t xml:space="preserve"> </w:t>
      </w:r>
      <w:r>
        <w:rPr>
          <w:sz w:val="28"/>
        </w:rPr>
        <w:t>с</w:t>
      </w:r>
      <w:r>
        <w:rPr>
          <w:spacing w:val="-12"/>
          <w:sz w:val="28"/>
        </w:rPr>
        <w:t xml:space="preserve"> </w:t>
      </w:r>
      <w:r>
        <w:rPr>
          <w:spacing w:val="-2"/>
          <w:sz w:val="28"/>
        </w:rPr>
        <w:t>детьми;</w:t>
      </w:r>
    </w:p>
    <w:p w:rsidR="005A1328" w:rsidRDefault="00DF67A2" w:rsidP="00267BC0">
      <w:pPr>
        <w:pStyle w:val="a4"/>
        <w:numPr>
          <w:ilvl w:val="1"/>
          <w:numId w:val="207"/>
        </w:numPr>
        <w:tabs>
          <w:tab w:val="left" w:pos="1177"/>
        </w:tabs>
        <w:spacing w:before="197"/>
        <w:ind w:right="154" w:firstLine="706"/>
        <w:contextualSpacing/>
        <w:rPr>
          <w:sz w:val="28"/>
        </w:rPr>
      </w:pPr>
      <w:r>
        <w:rPr>
          <w:sz w:val="28"/>
        </w:rPr>
        <w:t>предоставление каждому ребенку условий для возможного выбора деятельности, партнера, средств и пр.;</w:t>
      </w:r>
    </w:p>
    <w:p w:rsidR="005A1328" w:rsidRDefault="00DF67A2" w:rsidP="00267BC0">
      <w:pPr>
        <w:pStyle w:val="a4"/>
        <w:numPr>
          <w:ilvl w:val="1"/>
          <w:numId w:val="207"/>
        </w:numPr>
        <w:tabs>
          <w:tab w:val="left" w:pos="1556"/>
        </w:tabs>
        <w:spacing w:before="200"/>
        <w:ind w:right="147" w:firstLine="706"/>
        <w:contextualSpacing/>
        <w:rPr>
          <w:sz w:val="28"/>
        </w:rPr>
      </w:pPr>
      <w:r>
        <w:rPr>
          <w:sz w:val="28"/>
        </w:rPr>
        <w:t>ориентировка педагогической оценки на относительные показатели детской успешности (сравнение сегодняшних достижений ребенка с его собственными вчерашними достижениями);</w:t>
      </w:r>
    </w:p>
    <w:p w:rsidR="005A1328" w:rsidRDefault="00DF67A2" w:rsidP="00267BC0">
      <w:pPr>
        <w:pStyle w:val="a4"/>
        <w:numPr>
          <w:ilvl w:val="1"/>
          <w:numId w:val="207"/>
        </w:numPr>
        <w:tabs>
          <w:tab w:val="left" w:pos="1556"/>
        </w:tabs>
        <w:spacing w:before="202"/>
        <w:ind w:right="138" w:firstLine="706"/>
        <w:contextualSpacing/>
        <w:rPr>
          <w:sz w:val="28"/>
        </w:rPr>
      </w:pPr>
      <w:r>
        <w:rPr>
          <w:sz w:val="28"/>
        </w:rPr>
        <w:t>создание образовательной среды, способствующей эмоционально- ценностному, социально - личностному, познавательному, эстетическому</w:t>
      </w:r>
      <w:r>
        <w:rPr>
          <w:spacing w:val="40"/>
          <w:sz w:val="28"/>
        </w:rPr>
        <w:t xml:space="preserve"> </w:t>
      </w:r>
      <w:r>
        <w:rPr>
          <w:sz w:val="28"/>
        </w:rPr>
        <w:t>развитию ребенка и сохранению его индивидуальности;</w:t>
      </w:r>
    </w:p>
    <w:p w:rsidR="005A1328" w:rsidRDefault="00DF67A2" w:rsidP="00267BC0">
      <w:pPr>
        <w:pStyle w:val="a4"/>
        <w:numPr>
          <w:ilvl w:val="1"/>
          <w:numId w:val="207"/>
        </w:numPr>
        <w:tabs>
          <w:tab w:val="left" w:pos="1556"/>
        </w:tabs>
        <w:spacing w:before="200"/>
        <w:ind w:right="152" w:firstLine="706"/>
        <w:contextualSpacing/>
        <w:rPr>
          <w:sz w:val="28"/>
        </w:rPr>
      </w:pPr>
      <w:r>
        <w:rPr>
          <w:sz w:val="28"/>
        </w:rPr>
        <w:t>доверительное отношение к ребенку, уважение к его личности, доброжелательное внимание к нему;</w:t>
      </w:r>
    </w:p>
    <w:p w:rsidR="005A1328" w:rsidRDefault="00DF67A2" w:rsidP="00267BC0">
      <w:pPr>
        <w:pStyle w:val="a4"/>
        <w:numPr>
          <w:ilvl w:val="1"/>
          <w:numId w:val="207"/>
        </w:numPr>
        <w:tabs>
          <w:tab w:val="left" w:pos="1556"/>
        </w:tabs>
        <w:spacing w:before="201"/>
        <w:ind w:right="154" w:firstLine="706"/>
        <w:contextualSpacing/>
        <w:rPr>
          <w:sz w:val="28"/>
        </w:rPr>
      </w:pPr>
      <w:r>
        <w:rPr>
          <w:sz w:val="28"/>
        </w:rPr>
        <w:t>поощрение, поддержка инициативы и самостоятельных действий</w:t>
      </w:r>
      <w:r>
        <w:rPr>
          <w:spacing w:val="40"/>
          <w:sz w:val="28"/>
        </w:rPr>
        <w:t xml:space="preserve"> </w:t>
      </w:r>
      <w:r>
        <w:rPr>
          <w:spacing w:val="-2"/>
          <w:sz w:val="28"/>
        </w:rPr>
        <w:t>детей;</w:t>
      </w:r>
    </w:p>
    <w:p w:rsidR="005A1328" w:rsidRDefault="00DF67A2" w:rsidP="00267BC0">
      <w:pPr>
        <w:pStyle w:val="a4"/>
        <w:numPr>
          <w:ilvl w:val="1"/>
          <w:numId w:val="207"/>
        </w:numPr>
        <w:tabs>
          <w:tab w:val="left" w:pos="1556"/>
        </w:tabs>
        <w:spacing w:before="201"/>
        <w:ind w:right="152" w:firstLine="706"/>
        <w:contextualSpacing/>
        <w:rPr>
          <w:sz w:val="28"/>
        </w:rPr>
      </w:pPr>
      <w:r>
        <w:rPr>
          <w:sz w:val="28"/>
        </w:rPr>
        <w:t xml:space="preserve">учет возможностей ребенка, его интересов, не допуская ощущения его </w:t>
      </w:r>
      <w:r>
        <w:rPr>
          <w:spacing w:val="-2"/>
          <w:sz w:val="28"/>
        </w:rPr>
        <w:t>несостоятельности;</w:t>
      </w:r>
    </w:p>
    <w:p w:rsidR="005A1328" w:rsidRDefault="00DF67A2" w:rsidP="00267BC0">
      <w:pPr>
        <w:pStyle w:val="a4"/>
        <w:numPr>
          <w:ilvl w:val="1"/>
          <w:numId w:val="207"/>
        </w:numPr>
        <w:tabs>
          <w:tab w:val="left" w:pos="1556"/>
        </w:tabs>
        <w:spacing w:before="67"/>
        <w:ind w:right="153" w:firstLine="706"/>
        <w:contextualSpacing/>
        <w:rPr>
          <w:sz w:val="28"/>
        </w:rPr>
      </w:pPr>
      <w:r>
        <w:rPr>
          <w:sz w:val="28"/>
        </w:rPr>
        <w:t>рмирование ведущей деятельности как важнейшего фактора развития ребенка;</w:t>
      </w:r>
    </w:p>
    <w:p w:rsidR="005A1328" w:rsidRDefault="00DF67A2" w:rsidP="00267BC0">
      <w:pPr>
        <w:pStyle w:val="a4"/>
        <w:numPr>
          <w:ilvl w:val="1"/>
          <w:numId w:val="207"/>
        </w:numPr>
        <w:tabs>
          <w:tab w:val="left" w:pos="1014"/>
        </w:tabs>
        <w:spacing w:before="201"/>
        <w:ind w:left="1014" w:hanging="167"/>
        <w:contextualSpacing/>
        <w:rPr>
          <w:sz w:val="28"/>
        </w:rPr>
      </w:pPr>
      <w:r>
        <w:rPr>
          <w:sz w:val="28"/>
        </w:rPr>
        <w:t>опора</w:t>
      </w:r>
      <w:r>
        <w:rPr>
          <w:spacing w:val="-6"/>
          <w:sz w:val="28"/>
        </w:rPr>
        <w:t xml:space="preserve"> </w:t>
      </w:r>
      <w:r>
        <w:rPr>
          <w:sz w:val="28"/>
        </w:rPr>
        <w:t>на</w:t>
      </w:r>
      <w:r>
        <w:rPr>
          <w:spacing w:val="-6"/>
          <w:sz w:val="28"/>
        </w:rPr>
        <w:t xml:space="preserve"> </w:t>
      </w:r>
      <w:r>
        <w:rPr>
          <w:sz w:val="28"/>
        </w:rPr>
        <w:t>игру</w:t>
      </w:r>
      <w:r>
        <w:rPr>
          <w:spacing w:val="-10"/>
          <w:sz w:val="28"/>
        </w:rPr>
        <w:t xml:space="preserve"> </w:t>
      </w:r>
      <w:r>
        <w:rPr>
          <w:sz w:val="28"/>
        </w:rPr>
        <w:t>при</w:t>
      </w:r>
      <w:r>
        <w:rPr>
          <w:spacing w:val="-7"/>
          <w:sz w:val="28"/>
        </w:rPr>
        <w:t xml:space="preserve"> </w:t>
      </w:r>
      <w:r>
        <w:rPr>
          <w:sz w:val="28"/>
        </w:rPr>
        <w:t>формировании</w:t>
      </w:r>
      <w:r>
        <w:rPr>
          <w:spacing w:val="-6"/>
          <w:sz w:val="28"/>
        </w:rPr>
        <w:t xml:space="preserve"> </w:t>
      </w:r>
      <w:r>
        <w:rPr>
          <w:sz w:val="28"/>
        </w:rPr>
        <w:t>учебной</w:t>
      </w:r>
      <w:r>
        <w:rPr>
          <w:spacing w:val="-7"/>
          <w:sz w:val="28"/>
        </w:rPr>
        <w:t xml:space="preserve"> </w:t>
      </w:r>
      <w:r>
        <w:rPr>
          <w:spacing w:val="-2"/>
          <w:sz w:val="28"/>
        </w:rPr>
        <w:t>деятельности;</w:t>
      </w:r>
    </w:p>
    <w:p w:rsidR="005A1328" w:rsidRDefault="00DF67A2" w:rsidP="00267BC0">
      <w:pPr>
        <w:pStyle w:val="a4"/>
        <w:numPr>
          <w:ilvl w:val="1"/>
          <w:numId w:val="207"/>
        </w:numPr>
        <w:tabs>
          <w:tab w:val="left" w:pos="1556"/>
        </w:tabs>
        <w:spacing w:before="202"/>
        <w:ind w:right="140" w:firstLine="706"/>
        <w:contextualSpacing/>
        <w:rPr>
          <w:sz w:val="28"/>
        </w:rPr>
      </w:pPr>
      <w:r>
        <w:rPr>
          <w:sz w:val="28"/>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статичных форм активности;</w:t>
      </w:r>
    </w:p>
    <w:p w:rsidR="005A1328" w:rsidRDefault="00DF67A2" w:rsidP="00267BC0">
      <w:pPr>
        <w:pStyle w:val="a4"/>
        <w:numPr>
          <w:ilvl w:val="1"/>
          <w:numId w:val="207"/>
        </w:numPr>
        <w:tabs>
          <w:tab w:val="left" w:pos="1556"/>
        </w:tabs>
        <w:spacing w:before="201" w:line="386" w:lineRule="auto"/>
        <w:ind w:left="847" w:right="484" w:firstLine="0"/>
        <w:contextualSpacing/>
        <w:rPr>
          <w:i/>
          <w:sz w:val="28"/>
        </w:rPr>
      </w:pPr>
      <w:r>
        <w:rPr>
          <w:sz w:val="28"/>
        </w:rPr>
        <w:t>намеренное</w:t>
      </w:r>
      <w:r>
        <w:rPr>
          <w:spacing w:val="-7"/>
          <w:sz w:val="28"/>
        </w:rPr>
        <w:t xml:space="preserve"> </w:t>
      </w:r>
      <w:r>
        <w:rPr>
          <w:sz w:val="28"/>
        </w:rPr>
        <w:t>создание</w:t>
      </w:r>
      <w:r>
        <w:rPr>
          <w:spacing w:val="-7"/>
          <w:sz w:val="28"/>
        </w:rPr>
        <w:t xml:space="preserve"> </w:t>
      </w:r>
      <w:r>
        <w:rPr>
          <w:sz w:val="28"/>
        </w:rPr>
        <w:t>ситуаций,</w:t>
      </w:r>
      <w:r>
        <w:rPr>
          <w:spacing w:val="-6"/>
          <w:sz w:val="28"/>
        </w:rPr>
        <w:t xml:space="preserve"> </w:t>
      </w:r>
      <w:r>
        <w:rPr>
          <w:sz w:val="28"/>
        </w:rPr>
        <w:t>в</w:t>
      </w:r>
      <w:r>
        <w:rPr>
          <w:spacing w:val="-9"/>
          <w:sz w:val="28"/>
        </w:rPr>
        <w:t xml:space="preserve"> </w:t>
      </w:r>
      <w:r>
        <w:rPr>
          <w:sz w:val="28"/>
        </w:rPr>
        <w:t>которых</w:t>
      </w:r>
      <w:r>
        <w:rPr>
          <w:spacing w:val="-12"/>
          <w:sz w:val="28"/>
        </w:rPr>
        <w:t xml:space="preserve"> </w:t>
      </w:r>
      <w:r>
        <w:rPr>
          <w:sz w:val="28"/>
        </w:rPr>
        <w:t>ребенок</w:t>
      </w:r>
      <w:r>
        <w:rPr>
          <w:spacing w:val="-9"/>
          <w:sz w:val="28"/>
        </w:rPr>
        <w:t xml:space="preserve"> </w:t>
      </w:r>
      <w:r>
        <w:rPr>
          <w:sz w:val="28"/>
        </w:rPr>
        <w:t>достигает</w:t>
      </w:r>
      <w:r>
        <w:rPr>
          <w:spacing w:val="-6"/>
          <w:sz w:val="28"/>
        </w:rPr>
        <w:t xml:space="preserve"> </w:t>
      </w:r>
      <w:r>
        <w:rPr>
          <w:sz w:val="28"/>
        </w:rPr>
        <w:t xml:space="preserve">успеха. Программа «Юный эколог» включает в себя следующие </w:t>
      </w:r>
      <w:r>
        <w:rPr>
          <w:i/>
          <w:sz w:val="28"/>
        </w:rPr>
        <w:t>подходы:</w:t>
      </w:r>
    </w:p>
    <w:p w:rsidR="005A1328" w:rsidRDefault="00DF67A2" w:rsidP="00267BC0">
      <w:pPr>
        <w:pStyle w:val="a4"/>
        <w:numPr>
          <w:ilvl w:val="1"/>
          <w:numId w:val="207"/>
        </w:numPr>
        <w:tabs>
          <w:tab w:val="left" w:pos="1556"/>
        </w:tabs>
        <w:spacing w:before="5"/>
        <w:ind w:right="142" w:firstLine="706"/>
        <w:contextualSpacing/>
        <w:rPr>
          <w:sz w:val="28"/>
        </w:rPr>
      </w:pPr>
      <w:r>
        <w:rPr>
          <w:sz w:val="28"/>
        </w:rPr>
        <w:lastRenderedPageBreak/>
        <w:t>концептуальный научно обоснованный психолого — педагогический взгляд на проблему экологического воспитания дошкольников;</w:t>
      </w:r>
    </w:p>
    <w:p w:rsidR="005A1328" w:rsidRDefault="00DF67A2" w:rsidP="00267BC0">
      <w:pPr>
        <w:pStyle w:val="a4"/>
        <w:numPr>
          <w:ilvl w:val="1"/>
          <w:numId w:val="207"/>
        </w:numPr>
        <w:tabs>
          <w:tab w:val="left" w:pos="1556"/>
        </w:tabs>
        <w:spacing w:before="201"/>
        <w:ind w:right="144" w:firstLine="706"/>
        <w:contextualSpacing/>
        <w:rPr>
          <w:sz w:val="28"/>
        </w:rPr>
      </w:pPr>
      <w:r>
        <w:rPr>
          <w:sz w:val="28"/>
        </w:rPr>
        <w:t>экологически обоснованный подход к построению содержания и методов обучения, отбор форм работы как в детском саду, так и в семье;</w:t>
      </w:r>
    </w:p>
    <w:p w:rsidR="005A1328" w:rsidRDefault="00DF67A2" w:rsidP="00267BC0">
      <w:pPr>
        <w:pStyle w:val="a4"/>
        <w:numPr>
          <w:ilvl w:val="1"/>
          <w:numId w:val="207"/>
        </w:numPr>
        <w:tabs>
          <w:tab w:val="left" w:pos="1556"/>
        </w:tabs>
        <w:spacing w:before="201"/>
        <w:ind w:right="147" w:firstLine="706"/>
        <w:contextualSpacing/>
        <w:rPr>
          <w:sz w:val="28"/>
        </w:rPr>
      </w:pPr>
      <w:r>
        <w:rPr>
          <w:sz w:val="28"/>
        </w:rPr>
        <w:t>подготовку персонала, особенно воспитателей (повышения уровня экологической культуры, экологической грамотности и эколого — педагогической готовности к работе с детьми)</w:t>
      </w:r>
    </w:p>
    <w:p w:rsidR="005A1328" w:rsidRDefault="00DF67A2" w:rsidP="00267BC0">
      <w:pPr>
        <w:pStyle w:val="a3"/>
        <w:spacing w:before="201"/>
        <w:ind w:right="149" w:firstLine="706"/>
        <w:contextualSpacing/>
      </w:pPr>
      <w:r>
        <w:t>Программа предусматривает проведение циклов наблюдений за растениями и животными в группе и на участке, ведение различных календарей, непосредственно образовательную деятельность, целевые прогулки, экскурсии, игровые обучающие ситуации с использованием игрушек и литературных персонажей, чтение экологических книг, участие в природоохранных акциях, экологических проектах.</w:t>
      </w:r>
    </w:p>
    <w:p w:rsidR="005A1328" w:rsidRDefault="00DF67A2" w:rsidP="00267BC0">
      <w:pPr>
        <w:pStyle w:val="a3"/>
        <w:spacing w:before="200"/>
        <w:ind w:right="145" w:firstLine="778"/>
        <w:contextualSpacing/>
      </w:pPr>
      <w:r>
        <w:t>Реализация программы «Юный эколог» осуществляется в рамках образовательной деятельности и в совместный деятельности педагога с детьми. Осуществляется в форме проведения занятий, наблюдений, экспериментов, просмотра видеофильмов, праздников.</w:t>
      </w:r>
    </w:p>
    <w:p w:rsidR="005A1328" w:rsidRDefault="00DF67A2" w:rsidP="00267BC0">
      <w:pPr>
        <w:spacing w:before="201"/>
        <w:ind w:left="847"/>
        <w:contextualSpacing/>
        <w:rPr>
          <w:i/>
          <w:sz w:val="28"/>
        </w:rPr>
      </w:pPr>
      <w:r>
        <w:rPr>
          <w:i/>
          <w:sz w:val="28"/>
        </w:rPr>
        <w:t>Планируемые</w:t>
      </w:r>
      <w:r>
        <w:rPr>
          <w:i/>
          <w:spacing w:val="-17"/>
          <w:sz w:val="28"/>
        </w:rPr>
        <w:t xml:space="preserve"> </w:t>
      </w:r>
      <w:r>
        <w:rPr>
          <w:i/>
          <w:spacing w:val="-2"/>
          <w:sz w:val="28"/>
        </w:rPr>
        <w:t>результаты</w:t>
      </w:r>
    </w:p>
    <w:p w:rsidR="005A1328" w:rsidRDefault="00DF67A2" w:rsidP="00267BC0">
      <w:pPr>
        <w:pStyle w:val="a3"/>
        <w:spacing w:before="201"/>
        <w:ind w:right="156" w:firstLine="778"/>
        <w:contextualSpacing/>
      </w:pPr>
      <w:r>
        <w:t>Планируемые результаты по освоению данной программы соответствуют целевым ориентирам, обозначенными в ФГОС ДО, а именно:</w:t>
      </w:r>
    </w:p>
    <w:p w:rsidR="005A1328" w:rsidRDefault="00DF67A2" w:rsidP="00267BC0">
      <w:pPr>
        <w:pStyle w:val="a3"/>
        <w:spacing w:before="196" w:line="242" w:lineRule="auto"/>
        <w:ind w:right="148" w:firstLine="706"/>
        <w:contextualSpacing/>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5A1328" w:rsidRDefault="00DF67A2" w:rsidP="00267BC0">
      <w:pPr>
        <w:pStyle w:val="a3"/>
        <w:spacing w:before="191"/>
        <w:ind w:left="847"/>
        <w:contextualSpacing/>
        <w:jc w:val="left"/>
      </w:pPr>
      <w:r>
        <w:t>-ребенок</w:t>
      </w:r>
      <w:r>
        <w:rPr>
          <w:spacing w:val="-11"/>
        </w:rPr>
        <w:t xml:space="preserve"> </w:t>
      </w:r>
      <w:r>
        <w:t>склонен</w:t>
      </w:r>
      <w:r>
        <w:rPr>
          <w:spacing w:val="-11"/>
        </w:rPr>
        <w:t xml:space="preserve"> </w:t>
      </w:r>
      <w:r>
        <w:t>наблюдать,</w:t>
      </w:r>
      <w:r>
        <w:rPr>
          <w:spacing w:val="-7"/>
        </w:rPr>
        <w:t xml:space="preserve"> </w:t>
      </w:r>
      <w:r>
        <w:rPr>
          <w:spacing w:val="-2"/>
        </w:rPr>
        <w:t>экспериментировать;</w:t>
      </w:r>
    </w:p>
    <w:p w:rsidR="005A1328" w:rsidRDefault="00DF67A2" w:rsidP="00267BC0">
      <w:pPr>
        <w:pStyle w:val="a3"/>
        <w:spacing w:before="201"/>
        <w:ind w:right="150" w:firstLine="706"/>
        <w:contextualSpacing/>
      </w:pPr>
      <w:r>
        <w:t>-обладает начальными знаниями о себе, о природном и социальном мире, в котором он живет;</w:t>
      </w:r>
    </w:p>
    <w:p w:rsidR="005A1328" w:rsidRDefault="00DF67A2" w:rsidP="00267BC0">
      <w:pPr>
        <w:pStyle w:val="a3"/>
        <w:spacing w:before="202"/>
        <w:ind w:right="148" w:firstLine="778"/>
        <w:contextualSpacing/>
      </w:pPr>
      <w:r>
        <w:t xml:space="preserve">- обладает элементарными представлениями из области живой природы, </w:t>
      </w:r>
      <w:r>
        <w:rPr>
          <w:spacing w:val="-2"/>
        </w:rPr>
        <w:t>естествознания…</w:t>
      </w:r>
    </w:p>
    <w:p w:rsidR="005A1328" w:rsidRDefault="00DF67A2" w:rsidP="00267BC0">
      <w:pPr>
        <w:ind w:left="847"/>
        <w:contextualSpacing/>
        <w:rPr>
          <w:sz w:val="28"/>
        </w:rPr>
      </w:pPr>
      <w:r>
        <w:rPr>
          <w:i/>
          <w:sz w:val="28"/>
        </w:rPr>
        <w:t>Дети</w:t>
      </w:r>
      <w:r>
        <w:rPr>
          <w:i/>
          <w:spacing w:val="-6"/>
          <w:sz w:val="28"/>
        </w:rPr>
        <w:t xml:space="preserve"> </w:t>
      </w:r>
      <w:r>
        <w:rPr>
          <w:i/>
          <w:sz w:val="28"/>
        </w:rPr>
        <w:t>будут</w:t>
      </w:r>
      <w:r>
        <w:rPr>
          <w:i/>
          <w:spacing w:val="-6"/>
          <w:sz w:val="28"/>
        </w:rPr>
        <w:t xml:space="preserve"> </w:t>
      </w:r>
      <w:r>
        <w:rPr>
          <w:i/>
          <w:spacing w:val="-2"/>
          <w:sz w:val="28"/>
        </w:rPr>
        <w:t>знать</w:t>
      </w:r>
      <w:r>
        <w:rPr>
          <w:spacing w:val="-2"/>
          <w:sz w:val="28"/>
        </w:rPr>
        <w:t>:</w:t>
      </w:r>
    </w:p>
    <w:p w:rsidR="005A1328" w:rsidRDefault="00DF67A2" w:rsidP="00267BC0">
      <w:pPr>
        <w:pStyle w:val="a3"/>
        <w:spacing w:line="388" w:lineRule="auto"/>
        <w:ind w:left="847" w:right="3225"/>
        <w:contextualSpacing/>
        <w:jc w:val="left"/>
      </w:pPr>
      <w:r>
        <w:t>Об</w:t>
      </w:r>
      <w:r>
        <w:rPr>
          <w:spacing w:val="-6"/>
        </w:rPr>
        <w:t xml:space="preserve"> </w:t>
      </w:r>
      <w:r>
        <w:t>экологических</w:t>
      </w:r>
      <w:r>
        <w:rPr>
          <w:spacing w:val="-12"/>
        </w:rPr>
        <w:t xml:space="preserve"> </w:t>
      </w:r>
      <w:r>
        <w:t>системах</w:t>
      </w:r>
      <w:r>
        <w:rPr>
          <w:spacing w:val="-12"/>
        </w:rPr>
        <w:t xml:space="preserve"> </w:t>
      </w:r>
      <w:r>
        <w:t>(лес,</w:t>
      </w:r>
      <w:r>
        <w:rPr>
          <w:spacing w:val="-6"/>
        </w:rPr>
        <w:t xml:space="preserve"> </w:t>
      </w:r>
      <w:r>
        <w:t>река,</w:t>
      </w:r>
      <w:r>
        <w:rPr>
          <w:spacing w:val="-6"/>
        </w:rPr>
        <w:t xml:space="preserve"> </w:t>
      </w:r>
      <w:r>
        <w:t>пруд, село). О стадиях развития живых организмов.</w:t>
      </w:r>
    </w:p>
    <w:p w:rsidR="005A1328" w:rsidRDefault="00DF67A2" w:rsidP="00267BC0">
      <w:pPr>
        <w:pStyle w:val="a3"/>
        <w:spacing w:line="321" w:lineRule="exact"/>
        <w:ind w:left="847"/>
        <w:contextualSpacing/>
        <w:jc w:val="left"/>
      </w:pPr>
      <w:r>
        <w:t>О</w:t>
      </w:r>
      <w:r>
        <w:rPr>
          <w:spacing w:val="-6"/>
        </w:rPr>
        <w:t xml:space="preserve"> </w:t>
      </w:r>
      <w:r>
        <w:t>природно-климатических</w:t>
      </w:r>
      <w:r>
        <w:rPr>
          <w:spacing w:val="-10"/>
        </w:rPr>
        <w:t xml:space="preserve"> </w:t>
      </w:r>
      <w:r>
        <w:t>зонах</w:t>
      </w:r>
      <w:r>
        <w:rPr>
          <w:spacing w:val="-10"/>
        </w:rPr>
        <w:t xml:space="preserve"> </w:t>
      </w:r>
      <w:r>
        <w:t>Земли</w:t>
      </w:r>
      <w:r>
        <w:rPr>
          <w:spacing w:val="-2"/>
        </w:rPr>
        <w:t xml:space="preserve"> </w:t>
      </w:r>
      <w:r>
        <w:t>и</w:t>
      </w:r>
      <w:r>
        <w:rPr>
          <w:spacing w:val="-7"/>
        </w:rPr>
        <w:t xml:space="preserve"> </w:t>
      </w:r>
      <w:r>
        <w:t>родного</w:t>
      </w:r>
      <w:r>
        <w:rPr>
          <w:spacing w:val="-6"/>
        </w:rPr>
        <w:t xml:space="preserve"> </w:t>
      </w:r>
      <w:r>
        <w:rPr>
          <w:spacing w:val="-2"/>
        </w:rPr>
        <w:t>края.</w:t>
      </w:r>
    </w:p>
    <w:p w:rsidR="005A1328" w:rsidRDefault="00DF67A2" w:rsidP="00267BC0">
      <w:pPr>
        <w:pStyle w:val="a3"/>
        <w:ind w:firstLine="706"/>
        <w:contextualSpacing/>
        <w:jc w:val="left"/>
      </w:pPr>
      <w:r>
        <w:t>Об</w:t>
      </w:r>
      <w:r>
        <w:rPr>
          <w:spacing w:val="40"/>
        </w:rPr>
        <w:t xml:space="preserve"> </w:t>
      </w:r>
      <w:r>
        <w:t>особенностях</w:t>
      </w:r>
      <w:r>
        <w:rPr>
          <w:spacing w:val="40"/>
        </w:rPr>
        <w:t xml:space="preserve"> </w:t>
      </w:r>
      <w:r>
        <w:t>внешнего</w:t>
      </w:r>
      <w:r>
        <w:rPr>
          <w:spacing w:val="40"/>
        </w:rPr>
        <w:t xml:space="preserve"> </w:t>
      </w:r>
      <w:r>
        <w:t>вида</w:t>
      </w:r>
      <w:r>
        <w:rPr>
          <w:spacing w:val="40"/>
        </w:rPr>
        <w:t xml:space="preserve"> </w:t>
      </w:r>
      <w:r>
        <w:t>растений</w:t>
      </w:r>
      <w:r>
        <w:rPr>
          <w:spacing w:val="40"/>
        </w:rPr>
        <w:t xml:space="preserve"> </w:t>
      </w:r>
      <w:r>
        <w:t>и</w:t>
      </w:r>
      <w:r>
        <w:rPr>
          <w:spacing w:val="40"/>
        </w:rPr>
        <w:t xml:space="preserve"> </w:t>
      </w:r>
      <w:r>
        <w:t>животных</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среды обитания.</w:t>
      </w:r>
    </w:p>
    <w:p w:rsidR="005A1328" w:rsidRDefault="00DF67A2" w:rsidP="00267BC0">
      <w:pPr>
        <w:pStyle w:val="a3"/>
        <w:ind w:left="919" w:right="1653"/>
        <w:contextualSpacing/>
        <w:jc w:val="left"/>
      </w:pPr>
      <w:r>
        <w:t>О</w:t>
      </w:r>
      <w:r>
        <w:rPr>
          <w:spacing w:val="-7"/>
        </w:rPr>
        <w:t xml:space="preserve"> </w:t>
      </w:r>
      <w:r>
        <w:t>приспособляемости</w:t>
      </w:r>
      <w:r>
        <w:rPr>
          <w:spacing w:val="-8"/>
        </w:rPr>
        <w:t xml:space="preserve"> </w:t>
      </w:r>
      <w:r>
        <w:t>растений</w:t>
      </w:r>
      <w:r>
        <w:rPr>
          <w:spacing w:val="-8"/>
        </w:rPr>
        <w:t xml:space="preserve"> </w:t>
      </w:r>
      <w:r>
        <w:t>и</w:t>
      </w:r>
      <w:r>
        <w:rPr>
          <w:spacing w:val="-8"/>
        </w:rPr>
        <w:t xml:space="preserve"> </w:t>
      </w:r>
      <w:r>
        <w:t>животных</w:t>
      </w:r>
      <w:r>
        <w:rPr>
          <w:spacing w:val="-11"/>
        </w:rPr>
        <w:t xml:space="preserve"> </w:t>
      </w:r>
      <w:r>
        <w:t>к</w:t>
      </w:r>
      <w:r>
        <w:rPr>
          <w:spacing w:val="-8"/>
        </w:rPr>
        <w:t xml:space="preserve"> </w:t>
      </w:r>
      <w:r>
        <w:t>условиям</w:t>
      </w:r>
      <w:r>
        <w:rPr>
          <w:spacing w:val="-6"/>
        </w:rPr>
        <w:t xml:space="preserve"> </w:t>
      </w:r>
      <w:r w:rsidR="00267BC0">
        <w:t xml:space="preserve">жизни. </w:t>
      </w:r>
      <w:r>
        <w:t>О роли человека в сохранении взаимосвязей в природе.</w:t>
      </w:r>
    </w:p>
    <w:p w:rsidR="005A1328" w:rsidRDefault="00DF67A2" w:rsidP="00267BC0">
      <w:pPr>
        <w:ind w:left="847"/>
        <w:contextualSpacing/>
        <w:rPr>
          <w:i/>
          <w:sz w:val="28"/>
        </w:rPr>
      </w:pPr>
      <w:r>
        <w:rPr>
          <w:i/>
          <w:sz w:val="28"/>
        </w:rPr>
        <w:t>Дети</w:t>
      </w:r>
      <w:r>
        <w:rPr>
          <w:i/>
          <w:spacing w:val="-7"/>
          <w:sz w:val="28"/>
        </w:rPr>
        <w:t xml:space="preserve"> </w:t>
      </w:r>
      <w:r>
        <w:rPr>
          <w:i/>
          <w:sz w:val="28"/>
        </w:rPr>
        <w:t>будут</w:t>
      </w:r>
      <w:r>
        <w:rPr>
          <w:i/>
          <w:spacing w:val="-6"/>
          <w:sz w:val="28"/>
        </w:rPr>
        <w:t xml:space="preserve"> </w:t>
      </w:r>
      <w:r>
        <w:rPr>
          <w:i/>
          <w:sz w:val="28"/>
        </w:rPr>
        <w:t>иметь</w:t>
      </w:r>
      <w:r>
        <w:rPr>
          <w:i/>
          <w:spacing w:val="-8"/>
          <w:sz w:val="28"/>
        </w:rPr>
        <w:t xml:space="preserve"> </w:t>
      </w:r>
      <w:r>
        <w:rPr>
          <w:i/>
          <w:spacing w:val="-2"/>
          <w:sz w:val="28"/>
        </w:rPr>
        <w:t>представления:</w:t>
      </w:r>
    </w:p>
    <w:p w:rsidR="005A1328" w:rsidRDefault="00DF67A2" w:rsidP="00267BC0">
      <w:pPr>
        <w:pStyle w:val="a3"/>
        <w:ind w:left="847" w:right="3594"/>
        <w:contextualSpacing/>
        <w:jc w:val="left"/>
      </w:pPr>
      <w:r>
        <w:t>О</w:t>
      </w:r>
      <w:r>
        <w:rPr>
          <w:spacing w:val="-6"/>
        </w:rPr>
        <w:t xml:space="preserve"> </w:t>
      </w:r>
      <w:r>
        <w:t>соотношении</w:t>
      </w:r>
      <w:r>
        <w:rPr>
          <w:spacing w:val="-7"/>
        </w:rPr>
        <w:t xml:space="preserve"> </w:t>
      </w:r>
      <w:r>
        <w:t>воздуха,</w:t>
      </w:r>
      <w:r>
        <w:rPr>
          <w:spacing w:val="-4"/>
        </w:rPr>
        <w:t xml:space="preserve"> </w:t>
      </w:r>
      <w:r>
        <w:t>воды</w:t>
      </w:r>
      <w:r>
        <w:rPr>
          <w:spacing w:val="-7"/>
        </w:rPr>
        <w:t xml:space="preserve"> </w:t>
      </w:r>
      <w:r>
        <w:t>и</w:t>
      </w:r>
      <w:r>
        <w:rPr>
          <w:spacing w:val="-7"/>
        </w:rPr>
        <w:t xml:space="preserve"> </w:t>
      </w:r>
      <w:r>
        <w:t>суши</w:t>
      </w:r>
      <w:r>
        <w:rPr>
          <w:spacing w:val="-7"/>
        </w:rPr>
        <w:t xml:space="preserve"> </w:t>
      </w:r>
      <w:r>
        <w:t>на</w:t>
      </w:r>
      <w:r>
        <w:rPr>
          <w:spacing w:val="-6"/>
        </w:rPr>
        <w:t xml:space="preserve"> </w:t>
      </w:r>
      <w:r>
        <w:t>Земле. О Солнечной система и её планетах.</w:t>
      </w:r>
    </w:p>
    <w:p w:rsidR="005A1328" w:rsidRDefault="00DF67A2" w:rsidP="00267BC0">
      <w:pPr>
        <w:pStyle w:val="a3"/>
        <w:ind w:firstLine="706"/>
        <w:contextualSpacing/>
        <w:jc w:val="left"/>
      </w:pPr>
      <w:r>
        <w:t>Об особенностях внешнего вида растений и животных, обитающих в разных природных зонах.</w:t>
      </w:r>
    </w:p>
    <w:p w:rsidR="005A1328" w:rsidRDefault="00DF67A2" w:rsidP="00267BC0">
      <w:pPr>
        <w:pStyle w:val="a3"/>
        <w:ind w:left="847"/>
        <w:contextualSpacing/>
        <w:jc w:val="left"/>
      </w:pPr>
      <w:r>
        <w:t>О</w:t>
      </w:r>
      <w:r>
        <w:rPr>
          <w:spacing w:val="-8"/>
        </w:rPr>
        <w:t xml:space="preserve"> </w:t>
      </w:r>
      <w:r>
        <w:t>возникновении</w:t>
      </w:r>
      <w:r>
        <w:rPr>
          <w:spacing w:val="-9"/>
        </w:rPr>
        <w:t xml:space="preserve"> </w:t>
      </w:r>
      <w:r>
        <w:t>жизни</w:t>
      </w:r>
      <w:r>
        <w:rPr>
          <w:spacing w:val="-8"/>
        </w:rPr>
        <w:t xml:space="preserve"> </w:t>
      </w:r>
      <w:r>
        <w:t>на</w:t>
      </w:r>
      <w:r>
        <w:rPr>
          <w:spacing w:val="-8"/>
        </w:rPr>
        <w:t xml:space="preserve"> </w:t>
      </w:r>
      <w:r>
        <w:rPr>
          <w:spacing w:val="-2"/>
        </w:rPr>
        <w:t>Земле.</w:t>
      </w:r>
    </w:p>
    <w:p w:rsidR="005A1328" w:rsidRDefault="00DF67A2" w:rsidP="00267BC0">
      <w:pPr>
        <w:ind w:left="847"/>
        <w:contextualSpacing/>
        <w:rPr>
          <w:i/>
          <w:sz w:val="28"/>
        </w:rPr>
      </w:pPr>
      <w:r>
        <w:rPr>
          <w:i/>
          <w:sz w:val="28"/>
        </w:rPr>
        <w:t>Дети</w:t>
      </w:r>
      <w:r>
        <w:rPr>
          <w:i/>
          <w:spacing w:val="-6"/>
          <w:sz w:val="28"/>
        </w:rPr>
        <w:t xml:space="preserve"> </w:t>
      </w:r>
      <w:r>
        <w:rPr>
          <w:i/>
          <w:sz w:val="28"/>
        </w:rPr>
        <w:t>будут</w:t>
      </w:r>
      <w:r>
        <w:rPr>
          <w:i/>
          <w:spacing w:val="-6"/>
          <w:sz w:val="28"/>
        </w:rPr>
        <w:t xml:space="preserve"> </w:t>
      </w:r>
      <w:r>
        <w:rPr>
          <w:i/>
          <w:spacing w:val="-2"/>
          <w:sz w:val="28"/>
        </w:rPr>
        <w:t>уметь:</w:t>
      </w:r>
    </w:p>
    <w:p w:rsidR="005A1328" w:rsidRDefault="00DF67A2" w:rsidP="00267BC0">
      <w:pPr>
        <w:pStyle w:val="a3"/>
        <w:ind w:firstLine="778"/>
        <w:contextualSpacing/>
        <w:jc w:val="left"/>
      </w:pPr>
      <w:r>
        <w:lastRenderedPageBreak/>
        <w:t>С</w:t>
      </w:r>
      <w:r>
        <w:rPr>
          <w:spacing w:val="40"/>
        </w:rPr>
        <w:t xml:space="preserve"> </w:t>
      </w:r>
      <w:r>
        <w:t>помощью</w:t>
      </w:r>
      <w:r>
        <w:rPr>
          <w:spacing w:val="40"/>
        </w:rPr>
        <w:t xml:space="preserve"> </w:t>
      </w:r>
      <w:r>
        <w:t>моделей</w:t>
      </w:r>
      <w:r>
        <w:rPr>
          <w:spacing w:val="40"/>
        </w:rPr>
        <w:t xml:space="preserve"> </w:t>
      </w:r>
      <w:r>
        <w:t>устанавливать</w:t>
      </w:r>
      <w:r>
        <w:rPr>
          <w:spacing w:val="40"/>
        </w:rPr>
        <w:t xml:space="preserve"> </w:t>
      </w:r>
      <w:r>
        <w:t>взаимосвязи</w:t>
      </w:r>
      <w:r>
        <w:rPr>
          <w:spacing w:val="40"/>
        </w:rPr>
        <w:t xml:space="preserve"> </w:t>
      </w:r>
      <w:r>
        <w:t>растений</w:t>
      </w:r>
      <w:r>
        <w:rPr>
          <w:spacing w:val="40"/>
        </w:rPr>
        <w:t xml:space="preserve"> </w:t>
      </w:r>
      <w:r>
        <w:t>и</w:t>
      </w:r>
      <w:r>
        <w:rPr>
          <w:spacing w:val="40"/>
        </w:rPr>
        <w:t xml:space="preserve"> </w:t>
      </w:r>
      <w:r>
        <w:t>животных:</w:t>
      </w:r>
      <w:r>
        <w:rPr>
          <w:spacing w:val="40"/>
        </w:rPr>
        <w:t xml:space="preserve"> </w:t>
      </w:r>
      <w:r>
        <w:t>с условиями жизни в разных природных зонах.</w:t>
      </w:r>
    </w:p>
    <w:p w:rsidR="005A1328" w:rsidRDefault="00DF67A2" w:rsidP="00267BC0">
      <w:pPr>
        <w:pStyle w:val="a3"/>
        <w:ind w:firstLine="706"/>
        <w:contextualSpacing/>
        <w:jc w:val="left"/>
      </w:pPr>
      <w:r>
        <w:t>Проводить самостоятельно и с помощью взрослого опыты и эксперименты и делать выводы.</w:t>
      </w:r>
    </w:p>
    <w:p w:rsidR="005A1328" w:rsidRDefault="00DF67A2" w:rsidP="00267BC0">
      <w:pPr>
        <w:pStyle w:val="a3"/>
        <w:ind w:left="847"/>
        <w:contextualSpacing/>
        <w:jc w:val="left"/>
      </w:pPr>
      <w:r>
        <w:t>Объяснять</w:t>
      </w:r>
      <w:r>
        <w:rPr>
          <w:spacing w:val="-17"/>
        </w:rPr>
        <w:t xml:space="preserve"> </w:t>
      </w:r>
      <w:r>
        <w:t>экологические</w:t>
      </w:r>
      <w:r>
        <w:rPr>
          <w:spacing w:val="-14"/>
        </w:rPr>
        <w:t xml:space="preserve"> </w:t>
      </w:r>
      <w:r>
        <w:rPr>
          <w:spacing w:val="-2"/>
        </w:rPr>
        <w:t>зависимости.</w:t>
      </w:r>
    </w:p>
    <w:p w:rsidR="005A1328" w:rsidRDefault="00DF67A2" w:rsidP="00267BC0">
      <w:pPr>
        <w:pStyle w:val="a3"/>
        <w:tabs>
          <w:tab w:val="left" w:pos="3067"/>
          <w:tab w:val="left" w:pos="6437"/>
          <w:tab w:val="left" w:pos="7536"/>
          <w:tab w:val="left" w:pos="8763"/>
        </w:tabs>
        <w:ind w:right="153" w:firstLine="706"/>
        <w:contextualSpacing/>
        <w:jc w:val="left"/>
      </w:pPr>
      <w:r>
        <w:rPr>
          <w:spacing w:val="-2"/>
        </w:rPr>
        <w:t>Устанавливать</w:t>
      </w:r>
      <w:r>
        <w:tab/>
      </w:r>
      <w:r>
        <w:rPr>
          <w:spacing w:val="-2"/>
        </w:rPr>
        <w:t>причинно-следственные</w:t>
      </w:r>
      <w:r>
        <w:tab/>
      </w:r>
      <w:r>
        <w:rPr>
          <w:spacing w:val="-2"/>
        </w:rPr>
        <w:t>связи</w:t>
      </w:r>
      <w:r>
        <w:tab/>
      </w:r>
      <w:r>
        <w:rPr>
          <w:spacing w:val="-2"/>
        </w:rPr>
        <w:t>между</w:t>
      </w:r>
      <w:r>
        <w:tab/>
      </w:r>
      <w:r>
        <w:rPr>
          <w:spacing w:val="-2"/>
        </w:rPr>
        <w:t xml:space="preserve">состоянием </w:t>
      </w:r>
      <w:r>
        <w:t>окружающей среды и</w:t>
      </w:r>
      <w:r>
        <w:rPr>
          <w:spacing w:val="40"/>
        </w:rPr>
        <w:t xml:space="preserve"> </w:t>
      </w:r>
      <w:r>
        <w:t>жизнью живых организмов.</w:t>
      </w:r>
    </w:p>
    <w:p w:rsidR="005A1328" w:rsidRDefault="00DF67A2" w:rsidP="00267BC0">
      <w:pPr>
        <w:ind w:left="847"/>
        <w:contextualSpacing/>
        <w:rPr>
          <w:i/>
          <w:sz w:val="28"/>
        </w:rPr>
      </w:pPr>
      <w:r>
        <w:rPr>
          <w:i/>
          <w:sz w:val="28"/>
        </w:rPr>
        <w:t>Оценочные</w:t>
      </w:r>
      <w:r>
        <w:rPr>
          <w:i/>
          <w:spacing w:val="-13"/>
          <w:sz w:val="28"/>
        </w:rPr>
        <w:t xml:space="preserve"> </w:t>
      </w:r>
      <w:r>
        <w:rPr>
          <w:i/>
          <w:spacing w:val="-2"/>
          <w:sz w:val="28"/>
        </w:rPr>
        <w:t>материалы</w:t>
      </w:r>
    </w:p>
    <w:p w:rsidR="005A1328" w:rsidRDefault="00DF67A2" w:rsidP="00267BC0">
      <w:pPr>
        <w:pStyle w:val="a3"/>
        <w:ind w:right="141" w:firstLine="706"/>
        <w:contextualSpacing/>
      </w:pPr>
      <w:r>
        <w:t>«Диагностика на выявление уровня усвоения программного материала по экологическому воспитанию детей дошкольного возраста» (средняя, старшая, подготовительная группа) по программе С.Н.Николаевой «Юный эколог»</w:t>
      </w:r>
    </w:p>
    <w:p w:rsidR="005A1328" w:rsidRDefault="005A1328">
      <w:pPr>
        <w:pStyle w:val="a3"/>
        <w:spacing w:before="1"/>
        <w:ind w:left="0"/>
        <w:jc w:val="left"/>
        <w:rPr>
          <w:sz w:val="1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404"/>
        <w:gridCol w:w="1982"/>
        <w:gridCol w:w="1277"/>
        <w:gridCol w:w="2127"/>
      </w:tblGrid>
      <w:tr w:rsidR="005A1328">
        <w:trPr>
          <w:trHeight w:val="1857"/>
        </w:trPr>
        <w:tc>
          <w:tcPr>
            <w:tcW w:w="1277" w:type="dxa"/>
          </w:tcPr>
          <w:p w:rsidR="005A1328" w:rsidRDefault="00DF67A2">
            <w:pPr>
              <w:pStyle w:val="TableParagraph"/>
              <w:ind w:right="88"/>
              <w:rPr>
                <w:b/>
                <w:i/>
                <w:sz w:val="24"/>
              </w:rPr>
            </w:pPr>
            <w:r>
              <w:rPr>
                <w:b/>
                <w:i/>
                <w:spacing w:val="-2"/>
                <w:sz w:val="24"/>
              </w:rPr>
              <w:t xml:space="preserve">Показате </w:t>
            </w:r>
            <w:r>
              <w:rPr>
                <w:b/>
                <w:i/>
                <w:spacing w:val="-6"/>
                <w:sz w:val="24"/>
              </w:rPr>
              <w:t xml:space="preserve">ли </w:t>
            </w:r>
            <w:r>
              <w:rPr>
                <w:b/>
                <w:i/>
                <w:spacing w:val="-2"/>
                <w:sz w:val="24"/>
              </w:rPr>
              <w:t xml:space="preserve">(оценивае </w:t>
            </w:r>
            <w:r>
              <w:rPr>
                <w:b/>
                <w:i/>
                <w:spacing w:val="-4"/>
                <w:sz w:val="24"/>
              </w:rPr>
              <w:t xml:space="preserve">мые </w:t>
            </w:r>
            <w:r>
              <w:rPr>
                <w:b/>
                <w:i/>
                <w:spacing w:val="-2"/>
                <w:sz w:val="24"/>
              </w:rPr>
              <w:t xml:space="preserve">парамет </w:t>
            </w:r>
            <w:r>
              <w:rPr>
                <w:b/>
                <w:i/>
                <w:spacing w:val="-4"/>
                <w:sz w:val="24"/>
              </w:rPr>
              <w:t>ры)</w:t>
            </w:r>
          </w:p>
        </w:tc>
        <w:tc>
          <w:tcPr>
            <w:tcW w:w="3404" w:type="dxa"/>
          </w:tcPr>
          <w:p w:rsidR="005A1328" w:rsidRDefault="00DF67A2">
            <w:pPr>
              <w:pStyle w:val="TableParagraph"/>
              <w:spacing w:line="273" w:lineRule="exact"/>
              <w:ind w:left="816"/>
              <w:rPr>
                <w:b/>
                <w:i/>
                <w:sz w:val="24"/>
              </w:rPr>
            </w:pPr>
            <w:r>
              <w:rPr>
                <w:b/>
                <w:i/>
                <w:spacing w:val="-2"/>
                <w:sz w:val="24"/>
              </w:rPr>
              <w:t>Критерии</w:t>
            </w:r>
          </w:p>
        </w:tc>
        <w:tc>
          <w:tcPr>
            <w:tcW w:w="1982" w:type="dxa"/>
          </w:tcPr>
          <w:p w:rsidR="005A1328" w:rsidRDefault="00DF67A2">
            <w:pPr>
              <w:pStyle w:val="TableParagraph"/>
              <w:ind w:left="159" w:right="147" w:hanging="5"/>
              <w:jc w:val="center"/>
              <w:rPr>
                <w:b/>
                <w:i/>
                <w:sz w:val="24"/>
              </w:rPr>
            </w:pPr>
            <w:r>
              <w:rPr>
                <w:b/>
                <w:i/>
                <w:spacing w:val="-2"/>
                <w:sz w:val="24"/>
              </w:rPr>
              <w:t>Степень выраженности оцениваемого качества</w:t>
            </w:r>
          </w:p>
        </w:tc>
        <w:tc>
          <w:tcPr>
            <w:tcW w:w="1277" w:type="dxa"/>
          </w:tcPr>
          <w:p w:rsidR="005A1328" w:rsidRDefault="00DF67A2">
            <w:pPr>
              <w:pStyle w:val="TableParagraph"/>
              <w:ind w:left="112" w:right="88"/>
              <w:rPr>
                <w:b/>
                <w:i/>
                <w:sz w:val="24"/>
              </w:rPr>
            </w:pPr>
            <w:r>
              <w:rPr>
                <w:b/>
                <w:i/>
                <w:spacing w:val="-2"/>
                <w:sz w:val="24"/>
              </w:rPr>
              <w:t xml:space="preserve">Возмож </w:t>
            </w:r>
            <w:r>
              <w:rPr>
                <w:b/>
                <w:i/>
                <w:sz w:val="24"/>
              </w:rPr>
              <w:t>ное</w:t>
            </w:r>
            <w:r>
              <w:rPr>
                <w:b/>
                <w:i/>
                <w:spacing w:val="-15"/>
                <w:sz w:val="24"/>
              </w:rPr>
              <w:t xml:space="preserve"> </w:t>
            </w:r>
            <w:r>
              <w:rPr>
                <w:b/>
                <w:i/>
                <w:sz w:val="24"/>
              </w:rPr>
              <w:t xml:space="preserve">число </w:t>
            </w:r>
            <w:r>
              <w:rPr>
                <w:b/>
                <w:i/>
                <w:spacing w:val="-2"/>
                <w:sz w:val="24"/>
              </w:rPr>
              <w:t>баллов</w:t>
            </w:r>
          </w:p>
        </w:tc>
        <w:tc>
          <w:tcPr>
            <w:tcW w:w="2127" w:type="dxa"/>
          </w:tcPr>
          <w:p w:rsidR="005A1328" w:rsidRDefault="00DF67A2">
            <w:pPr>
              <w:pStyle w:val="TableParagraph"/>
              <w:spacing w:line="242" w:lineRule="auto"/>
              <w:ind w:left="107"/>
              <w:rPr>
                <w:b/>
                <w:i/>
                <w:sz w:val="24"/>
              </w:rPr>
            </w:pPr>
            <w:r>
              <w:rPr>
                <w:b/>
                <w:i/>
                <w:spacing w:val="-2"/>
                <w:sz w:val="24"/>
              </w:rPr>
              <w:t>Методические диагностики</w:t>
            </w:r>
          </w:p>
        </w:tc>
      </w:tr>
      <w:tr w:rsidR="005A1328">
        <w:trPr>
          <w:trHeight w:val="551"/>
        </w:trPr>
        <w:tc>
          <w:tcPr>
            <w:tcW w:w="1277" w:type="dxa"/>
          </w:tcPr>
          <w:p w:rsidR="005A1328" w:rsidRDefault="00DF67A2">
            <w:pPr>
              <w:pStyle w:val="TableParagraph"/>
              <w:spacing w:line="274" w:lineRule="exact"/>
              <w:ind w:right="88"/>
              <w:rPr>
                <w:b/>
                <w:i/>
                <w:sz w:val="24"/>
              </w:rPr>
            </w:pPr>
            <w:r>
              <w:rPr>
                <w:b/>
                <w:i/>
                <w:spacing w:val="-2"/>
                <w:sz w:val="24"/>
              </w:rPr>
              <w:t xml:space="preserve">Неживая </w:t>
            </w:r>
            <w:r>
              <w:rPr>
                <w:b/>
                <w:i/>
                <w:sz w:val="24"/>
              </w:rPr>
              <w:t>природа</w:t>
            </w:r>
            <w:r>
              <w:rPr>
                <w:b/>
                <w:i/>
                <w:spacing w:val="53"/>
                <w:sz w:val="24"/>
              </w:rPr>
              <w:t xml:space="preserve"> </w:t>
            </w:r>
            <w:r>
              <w:rPr>
                <w:b/>
                <w:i/>
                <w:spacing w:val="-10"/>
                <w:sz w:val="24"/>
              </w:rPr>
              <w:t>-</w:t>
            </w:r>
          </w:p>
        </w:tc>
        <w:tc>
          <w:tcPr>
            <w:tcW w:w="3404" w:type="dxa"/>
          </w:tcPr>
          <w:p w:rsidR="005A1328" w:rsidRDefault="00DF67A2">
            <w:pPr>
              <w:pStyle w:val="TableParagraph"/>
              <w:tabs>
                <w:tab w:val="left" w:pos="580"/>
                <w:tab w:val="left" w:pos="1996"/>
                <w:tab w:val="left" w:pos="3181"/>
              </w:tabs>
              <w:spacing w:line="268" w:lineRule="exact"/>
              <w:rPr>
                <w:sz w:val="24"/>
              </w:rPr>
            </w:pPr>
            <w:r>
              <w:rPr>
                <w:spacing w:val="-10"/>
                <w:sz w:val="24"/>
              </w:rPr>
              <w:t>-</w:t>
            </w:r>
            <w:r>
              <w:rPr>
                <w:sz w:val="24"/>
              </w:rPr>
              <w:tab/>
            </w:r>
            <w:r>
              <w:rPr>
                <w:spacing w:val="-2"/>
                <w:sz w:val="24"/>
              </w:rPr>
              <w:t>проявляет</w:t>
            </w:r>
            <w:r>
              <w:rPr>
                <w:sz w:val="24"/>
              </w:rPr>
              <w:tab/>
            </w:r>
            <w:r>
              <w:rPr>
                <w:spacing w:val="-2"/>
                <w:sz w:val="24"/>
              </w:rPr>
              <w:t>интерес</w:t>
            </w:r>
            <w:r>
              <w:rPr>
                <w:sz w:val="24"/>
              </w:rPr>
              <w:tab/>
            </w:r>
            <w:r>
              <w:rPr>
                <w:spacing w:val="-10"/>
                <w:sz w:val="24"/>
              </w:rPr>
              <w:t>к</w:t>
            </w:r>
          </w:p>
        </w:tc>
        <w:tc>
          <w:tcPr>
            <w:tcW w:w="1982" w:type="dxa"/>
          </w:tcPr>
          <w:p w:rsidR="005A1328" w:rsidRDefault="00DF67A2">
            <w:pPr>
              <w:pStyle w:val="TableParagraph"/>
              <w:tabs>
                <w:tab w:val="left" w:pos="447"/>
              </w:tabs>
              <w:spacing w:line="268" w:lineRule="exact"/>
              <w:ind w:left="106"/>
              <w:rPr>
                <w:sz w:val="24"/>
              </w:rPr>
            </w:pPr>
            <w:r>
              <w:rPr>
                <w:b/>
                <w:spacing w:val="-10"/>
                <w:sz w:val="24"/>
              </w:rPr>
              <w:t>-</w:t>
            </w:r>
            <w:r>
              <w:rPr>
                <w:b/>
                <w:sz w:val="24"/>
              </w:rPr>
              <w:tab/>
            </w:r>
            <w:r>
              <w:rPr>
                <w:spacing w:val="-2"/>
                <w:sz w:val="24"/>
              </w:rPr>
              <w:t>соответствует</w:t>
            </w:r>
          </w:p>
        </w:tc>
        <w:tc>
          <w:tcPr>
            <w:tcW w:w="1277" w:type="dxa"/>
          </w:tcPr>
          <w:p w:rsidR="005A1328" w:rsidRDefault="00DF67A2">
            <w:pPr>
              <w:pStyle w:val="TableParagraph"/>
              <w:spacing w:line="268" w:lineRule="exact"/>
              <w:ind w:left="818"/>
              <w:rPr>
                <w:sz w:val="24"/>
              </w:rPr>
            </w:pPr>
            <w:r>
              <w:rPr>
                <w:spacing w:val="-10"/>
                <w:sz w:val="24"/>
              </w:rPr>
              <w:t>3</w:t>
            </w:r>
          </w:p>
        </w:tc>
        <w:tc>
          <w:tcPr>
            <w:tcW w:w="2127" w:type="dxa"/>
          </w:tcPr>
          <w:p w:rsidR="005A1328" w:rsidRDefault="00DF67A2">
            <w:pPr>
              <w:pStyle w:val="TableParagraph"/>
              <w:tabs>
                <w:tab w:val="left" w:pos="1364"/>
              </w:tabs>
              <w:spacing w:line="267" w:lineRule="exact"/>
              <w:ind w:left="107"/>
              <w:rPr>
                <w:sz w:val="24"/>
              </w:rPr>
            </w:pPr>
            <w:r>
              <w:rPr>
                <w:spacing w:val="-2"/>
                <w:sz w:val="24"/>
              </w:rPr>
              <w:t>Устный</w:t>
            </w:r>
            <w:r>
              <w:rPr>
                <w:sz w:val="24"/>
              </w:rPr>
              <w:tab/>
            </w:r>
            <w:r>
              <w:rPr>
                <w:spacing w:val="-2"/>
                <w:sz w:val="24"/>
              </w:rPr>
              <w:t>опрос,</w:t>
            </w:r>
          </w:p>
          <w:p w:rsidR="005A1328" w:rsidRDefault="00DF67A2">
            <w:pPr>
              <w:pStyle w:val="TableParagraph"/>
              <w:spacing w:line="265" w:lineRule="exact"/>
              <w:ind w:left="107"/>
              <w:rPr>
                <w:sz w:val="24"/>
              </w:rPr>
            </w:pPr>
            <w:r>
              <w:rPr>
                <w:spacing w:val="-2"/>
                <w:sz w:val="24"/>
              </w:rPr>
              <w:t>наблюдение,</w:t>
            </w:r>
          </w:p>
        </w:tc>
      </w:tr>
      <w:tr w:rsidR="005A1328">
        <w:trPr>
          <w:trHeight w:val="6169"/>
        </w:trPr>
        <w:tc>
          <w:tcPr>
            <w:tcW w:w="1277" w:type="dxa"/>
          </w:tcPr>
          <w:p w:rsidR="005A1328" w:rsidRDefault="00DF67A2">
            <w:pPr>
              <w:pStyle w:val="TableParagraph"/>
              <w:spacing w:line="242" w:lineRule="auto"/>
              <w:ind w:right="424"/>
              <w:rPr>
                <w:b/>
                <w:i/>
                <w:sz w:val="24"/>
              </w:rPr>
            </w:pPr>
            <w:r>
              <w:rPr>
                <w:b/>
                <w:i/>
                <w:spacing w:val="-4"/>
                <w:sz w:val="24"/>
              </w:rPr>
              <w:t xml:space="preserve">среда </w:t>
            </w:r>
            <w:r>
              <w:rPr>
                <w:b/>
                <w:i/>
                <w:spacing w:val="-2"/>
                <w:sz w:val="24"/>
              </w:rPr>
              <w:t>жизни</w:t>
            </w:r>
          </w:p>
          <w:p w:rsidR="005A1328" w:rsidRDefault="00DF67A2">
            <w:pPr>
              <w:pStyle w:val="TableParagraph"/>
              <w:ind w:right="88"/>
              <w:rPr>
                <w:b/>
                <w:i/>
                <w:sz w:val="24"/>
              </w:rPr>
            </w:pPr>
            <w:r>
              <w:rPr>
                <w:b/>
                <w:i/>
                <w:spacing w:val="-2"/>
                <w:sz w:val="24"/>
              </w:rPr>
              <w:t xml:space="preserve">растений живот </w:t>
            </w:r>
            <w:r>
              <w:rPr>
                <w:b/>
                <w:i/>
                <w:spacing w:val="-4"/>
                <w:sz w:val="24"/>
              </w:rPr>
              <w:t>ных,</w:t>
            </w:r>
          </w:p>
          <w:p w:rsidR="005A1328" w:rsidRDefault="00DF67A2">
            <w:pPr>
              <w:pStyle w:val="TableParagraph"/>
              <w:rPr>
                <w:b/>
                <w:i/>
                <w:sz w:val="24"/>
              </w:rPr>
            </w:pPr>
            <w:r>
              <w:rPr>
                <w:b/>
                <w:i/>
                <w:spacing w:val="-2"/>
                <w:sz w:val="24"/>
              </w:rPr>
              <w:t>человека</w:t>
            </w:r>
          </w:p>
        </w:tc>
        <w:tc>
          <w:tcPr>
            <w:tcW w:w="3404" w:type="dxa"/>
          </w:tcPr>
          <w:p w:rsidR="005A1328" w:rsidRDefault="00DF67A2">
            <w:pPr>
              <w:pStyle w:val="TableParagraph"/>
              <w:spacing w:line="268" w:lineRule="exact"/>
              <w:rPr>
                <w:sz w:val="24"/>
              </w:rPr>
            </w:pPr>
            <w:r>
              <w:rPr>
                <w:sz w:val="24"/>
              </w:rPr>
              <w:t>сведениям</w:t>
            </w:r>
            <w:r>
              <w:rPr>
                <w:spacing w:val="-4"/>
                <w:sz w:val="24"/>
              </w:rPr>
              <w:t xml:space="preserve"> </w:t>
            </w:r>
            <w:r>
              <w:rPr>
                <w:sz w:val="24"/>
              </w:rPr>
              <w:t>о</w:t>
            </w:r>
            <w:r>
              <w:rPr>
                <w:spacing w:val="4"/>
                <w:sz w:val="24"/>
              </w:rPr>
              <w:t xml:space="preserve"> </w:t>
            </w:r>
            <w:r>
              <w:rPr>
                <w:spacing w:val="-2"/>
                <w:sz w:val="24"/>
              </w:rPr>
              <w:t>Вселенной;</w:t>
            </w:r>
          </w:p>
          <w:p w:rsidR="005A1328" w:rsidRDefault="00DF67A2">
            <w:pPr>
              <w:pStyle w:val="TableParagraph"/>
              <w:numPr>
                <w:ilvl w:val="0"/>
                <w:numId w:val="206"/>
              </w:numPr>
              <w:tabs>
                <w:tab w:val="left" w:pos="723"/>
              </w:tabs>
              <w:spacing w:before="199"/>
              <w:ind w:right="93" w:firstLine="0"/>
              <w:jc w:val="both"/>
              <w:rPr>
                <w:sz w:val="24"/>
              </w:rPr>
            </w:pPr>
            <w:r>
              <w:rPr>
                <w:sz w:val="24"/>
              </w:rPr>
              <w:t xml:space="preserve">имеет элементарные представления о свойствах воды, участвует в проведении </w:t>
            </w:r>
            <w:r>
              <w:rPr>
                <w:spacing w:val="-2"/>
                <w:sz w:val="24"/>
              </w:rPr>
              <w:t>опытов;</w:t>
            </w:r>
          </w:p>
          <w:p w:rsidR="005A1328" w:rsidRDefault="00DF67A2">
            <w:pPr>
              <w:pStyle w:val="TableParagraph"/>
              <w:numPr>
                <w:ilvl w:val="0"/>
                <w:numId w:val="206"/>
              </w:numPr>
              <w:tabs>
                <w:tab w:val="left" w:pos="723"/>
              </w:tabs>
              <w:spacing w:before="202"/>
              <w:ind w:right="94" w:firstLine="0"/>
              <w:jc w:val="both"/>
              <w:rPr>
                <w:sz w:val="24"/>
              </w:rPr>
            </w:pPr>
            <w:r>
              <w:rPr>
                <w:sz w:val="24"/>
              </w:rPr>
              <w:t>имеет элементарные представления о свойствах воздуха, участвует в проведении опытов;</w:t>
            </w:r>
          </w:p>
          <w:p w:rsidR="005A1328" w:rsidRDefault="00DF67A2">
            <w:pPr>
              <w:pStyle w:val="TableParagraph"/>
              <w:numPr>
                <w:ilvl w:val="0"/>
                <w:numId w:val="206"/>
              </w:numPr>
              <w:tabs>
                <w:tab w:val="left" w:pos="723"/>
              </w:tabs>
              <w:spacing w:before="202"/>
              <w:ind w:right="93" w:firstLine="0"/>
              <w:jc w:val="both"/>
              <w:rPr>
                <w:sz w:val="24"/>
              </w:rPr>
            </w:pPr>
            <w:r>
              <w:rPr>
                <w:sz w:val="24"/>
              </w:rPr>
              <w:t xml:space="preserve">имеет элементарные представления о свойствах земли и песка, камней, участвует в проведении </w:t>
            </w:r>
            <w:r>
              <w:rPr>
                <w:spacing w:val="-2"/>
                <w:sz w:val="24"/>
              </w:rPr>
              <w:t>опытов;</w:t>
            </w:r>
          </w:p>
          <w:p w:rsidR="005A1328" w:rsidRDefault="00DF67A2">
            <w:pPr>
              <w:pStyle w:val="TableParagraph"/>
              <w:numPr>
                <w:ilvl w:val="0"/>
                <w:numId w:val="206"/>
              </w:numPr>
              <w:tabs>
                <w:tab w:val="left" w:pos="723"/>
              </w:tabs>
              <w:spacing w:before="200"/>
              <w:ind w:right="91" w:firstLine="0"/>
              <w:jc w:val="both"/>
              <w:rPr>
                <w:sz w:val="24"/>
              </w:rPr>
            </w:pPr>
            <w:r>
              <w:rPr>
                <w:sz w:val="24"/>
              </w:rPr>
              <w:t>имеет элементарные представления о временах</w:t>
            </w:r>
            <w:r>
              <w:rPr>
                <w:spacing w:val="80"/>
                <w:sz w:val="24"/>
              </w:rPr>
              <w:t xml:space="preserve"> </w:t>
            </w:r>
            <w:r>
              <w:rPr>
                <w:spacing w:val="-4"/>
                <w:sz w:val="24"/>
              </w:rPr>
              <w:t>года</w:t>
            </w:r>
          </w:p>
        </w:tc>
        <w:tc>
          <w:tcPr>
            <w:tcW w:w="1982" w:type="dxa"/>
          </w:tcPr>
          <w:p w:rsidR="005A1328" w:rsidRDefault="00DF67A2">
            <w:pPr>
              <w:pStyle w:val="TableParagraph"/>
              <w:spacing w:line="268" w:lineRule="exact"/>
              <w:ind w:left="106"/>
              <w:rPr>
                <w:sz w:val="24"/>
              </w:rPr>
            </w:pPr>
            <w:r>
              <w:rPr>
                <w:spacing w:val="-2"/>
                <w:sz w:val="24"/>
              </w:rPr>
              <w:t>возрасту;</w:t>
            </w:r>
          </w:p>
          <w:p w:rsidR="005A1328" w:rsidRDefault="005A1328">
            <w:pPr>
              <w:pStyle w:val="TableParagraph"/>
              <w:ind w:left="0"/>
              <w:rPr>
                <w:sz w:val="24"/>
              </w:rPr>
            </w:pPr>
          </w:p>
          <w:p w:rsidR="005A1328" w:rsidRDefault="005A1328">
            <w:pPr>
              <w:pStyle w:val="TableParagraph"/>
              <w:spacing w:before="127"/>
              <w:ind w:left="0"/>
              <w:rPr>
                <w:sz w:val="24"/>
              </w:rPr>
            </w:pPr>
          </w:p>
          <w:p w:rsidR="005A1328" w:rsidRDefault="00DF67A2">
            <w:pPr>
              <w:pStyle w:val="TableParagraph"/>
              <w:numPr>
                <w:ilvl w:val="0"/>
                <w:numId w:val="205"/>
              </w:numPr>
              <w:tabs>
                <w:tab w:val="left" w:pos="796"/>
              </w:tabs>
              <w:ind w:right="92"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5A1328">
            <w:pPr>
              <w:pStyle w:val="TableParagraph"/>
              <w:ind w:left="0"/>
              <w:rPr>
                <w:sz w:val="24"/>
              </w:rPr>
            </w:pPr>
          </w:p>
          <w:p w:rsidR="005A1328" w:rsidRDefault="005A1328">
            <w:pPr>
              <w:pStyle w:val="TableParagraph"/>
              <w:spacing w:before="123"/>
              <w:ind w:left="0"/>
              <w:rPr>
                <w:sz w:val="24"/>
              </w:rPr>
            </w:pPr>
          </w:p>
          <w:p w:rsidR="005A1328" w:rsidRDefault="00DF67A2">
            <w:pPr>
              <w:pStyle w:val="TableParagraph"/>
              <w:numPr>
                <w:ilvl w:val="0"/>
                <w:numId w:val="205"/>
              </w:numPr>
              <w:tabs>
                <w:tab w:val="left" w:pos="523"/>
              </w:tabs>
              <w:ind w:right="98" w:firstLine="0"/>
              <w:rPr>
                <w:sz w:val="24"/>
              </w:rPr>
            </w:pPr>
            <w:r>
              <w:rPr>
                <w:spacing w:val="-2"/>
                <w:sz w:val="24"/>
              </w:rPr>
              <w:t>большинство компонентов недостаточно развиты.</w:t>
            </w:r>
          </w:p>
        </w:tc>
        <w:tc>
          <w:tcPr>
            <w:tcW w:w="1277" w:type="dxa"/>
          </w:tcPr>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42"/>
              <w:ind w:left="0"/>
              <w:rPr>
                <w:sz w:val="24"/>
              </w:rPr>
            </w:pPr>
          </w:p>
          <w:p w:rsidR="005A1328" w:rsidRDefault="00DF67A2">
            <w:pPr>
              <w:pStyle w:val="TableParagraph"/>
              <w:spacing w:before="1"/>
              <w:ind w:left="818"/>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45"/>
              <w:ind w:left="0"/>
              <w:rPr>
                <w:sz w:val="24"/>
              </w:rPr>
            </w:pPr>
          </w:p>
          <w:p w:rsidR="005A1328" w:rsidRDefault="00DF67A2">
            <w:pPr>
              <w:pStyle w:val="TableParagraph"/>
              <w:ind w:left="818"/>
              <w:rPr>
                <w:sz w:val="24"/>
              </w:rPr>
            </w:pPr>
            <w:r>
              <w:rPr>
                <w:spacing w:val="-10"/>
                <w:sz w:val="24"/>
              </w:rPr>
              <w:t>1</w:t>
            </w:r>
          </w:p>
        </w:tc>
        <w:tc>
          <w:tcPr>
            <w:tcW w:w="2127" w:type="dxa"/>
          </w:tcPr>
          <w:p w:rsidR="005A1328" w:rsidRDefault="00DF67A2">
            <w:pPr>
              <w:pStyle w:val="TableParagraph"/>
              <w:ind w:left="107" w:right="639"/>
              <w:jc w:val="both"/>
              <w:rPr>
                <w:sz w:val="24"/>
              </w:rPr>
            </w:pPr>
            <w:r>
              <w:rPr>
                <w:spacing w:val="-2"/>
                <w:sz w:val="24"/>
              </w:rPr>
              <w:t>практическая деятельность детей</w:t>
            </w:r>
          </w:p>
        </w:tc>
      </w:tr>
      <w:tr w:rsidR="005A1328" w:rsidTr="00796A02">
        <w:trPr>
          <w:trHeight w:val="2967"/>
        </w:trPr>
        <w:tc>
          <w:tcPr>
            <w:tcW w:w="1277" w:type="dxa"/>
          </w:tcPr>
          <w:p w:rsidR="005A1328" w:rsidRDefault="00DF67A2">
            <w:pPr>
              <w:pStyle w:val="TableParagraph"/>
              <w:spacing w:line="242" w:lineRule="auto"/>
              <w:ind w:right="236"/>
              <w:rPr>
                <w:b/>
                <w:i/>
                <w:sz w:val="24"/>
              </w:rPr>
            </w:pPr>
            <w:r>
              <w:rPr>
                <w:b/>
                <w:i/>
                <w:spacing w:val="-2"/>
                <w:sz w:val="24"/>
              </w:rPr>
              <w:lastRenderedPageBreak/>
              <w:t xml:space="preserve">Многооб </w:t>
            </w:r>
            <w:r>
              <w:rPr>
                <w:b/>
                <w:i/>
                <w:spacing w:val="-4"/>
                <w:sz w:val="24"/>
              </w:rPr>
              <w:t>разие</w:t>
            </w:r>
          </w:p>
          <w:p w:rsidR="005A1328" w:rsidRDefault="00DF67A2">
            <w:pPr>
              <w:pStyle w:val="TableParagraph"/>
              <w:ind w:right="90"/>
              <w:rPr>
                <w:b/>
                <w:i/>
                <w:sz w:val="24"/>
              </w:rPr>
            </w:pPr>
            <w:r>
              <w:rPr>
                <w:b/>
                <w:i/>
                <w:spacing w:val="-2"/>
                <w:sz w:val="24"/>
              </w:rPr>
              <w:t xml:space="preserve">растений </w:t>
            </w:r>
            <w:r>
              <w:rPr>
                <w:b/>
                <w:i/>
                <w:sz w:val="24"/>
              </w:rPr>
              <w:t>и</w:t>
            </w:r>
            <w:r>
              <w:rPr>
                <w:b/>
                <w:i/>
                <w:spacing w:val="-11"/>
                <w:sz w:val="24"/>
              </w:rPr>
              <w:t xml:space="preserve"> </w:t>
            </w:r>
            <w:r>
              <w:rPr>
                <w:b/>
                <w:i/>
                <w:sz w:val="24"/>
              </w:rPr>
              <w:t>их</w:t>
            </w:r>
            <w:r>
              <w:rPr>
                <w:b/>
                <w:i/>
                <w:spacing w:val="-11"/>
                <w:sz w:val="24"/>
              </w:rPr>
              <w:t xml:space="preserve"> </w:t>
            </w:r>
            <w:r>
              <w:rPr>
                <w:b/>
                <w:i/>
                <w:sz w:val="24"/>
              </w:rPr>
              <w:t>связь со</w:t>
            </w:r>
            <w:r>
              <w:rPr>
                <w:b/>
                <w:i/>
                <w:spacing w:val="34"/>
                <w:sz w:val="24"/>
              </w:rPr>
              <w:t xml:space="preserve"> </w:t>
            </w:r>
            <w:r>
              <w:rPr>
                <w:b/>
                <w:i/>
                <w:sz w:val="24"/>
              </w:rPr>
              <w:t xml:space="preserve">средой </w:t>
            </w:r>
            <w:r>
              <w:rPr>
                <w:b/>
                <w:i/>
                <w:spacing w:val="-2"/>
                <w:sz w:val="24"/>
              </w:rPr>
              <w:t>обита</w:t>
            </w:r>
            <w:r>
              <w:rPr>
                <w:b/>
                <w:i/>
                <w:sz w:val="24"/>
              </w:rPr>
              <w:t xml:space="preserve"> </w:t>
            </w:r>
            <w:r>
              <w:rPr>
                <w:b/>
                <w:i/>
                <w:spacing w:val="-4"/>
                <w:sz w:val="24"/>
              </w:rPr>
              <w:t>ния</w:t>
            </w:r>
          </w:p>
        </w:tc>
        <w:tc>
          <w:tcPr>
            <w:tcW w:w="3404" w:type="dxa"/>
          </w:tcPr>
          <w:p w:rsidR="005A1328" w:rsidRDefault="00DF67A2">
            <w:pPr>
              <w:pStyle w:val="TableParagraph"/>
              <w:numPr>
                <w:ilvl w:val="0"/>
                <w:numId w:val="204"/>
              </w:numPr>
              <w:tabs>
                <w:tab w:val="left" w:pos="642"/>
                <w:tab w:val="left" w:pos="2327"/>
                <w:tab w:val="left" w:pos="2629"/>
              </w:tabs>
              <w:ind w:right="89" w:firstLine="0"/>
              <w:jc w:val="both"/>
              <w:rPr>
                <w:sz w:val="24"/>
              </w:rPr>
            </w:pPr>
            <w:r>
              <w:rPr>
                <w:sz w:val="24"/>
              </w:rPr>
              <w:t xml:space="preserve">умеет самостоятельно </w:t>
            </w:r>
            <w:r>
              <w:rPr>
                <w:spacing w:val="-2"/>
                <w:sz w:val="24"/>
              </w:rPr>
              <w:t>рассматривать</w:t>
            </w:r>
            <w:r>
              <w:rPr>
                <w:sz w:val="24"/>
              </w:rPr>
              <w:tab/>
            </w:r>
            <w:r>
              <w:rPr>
                <w:spacing w:val="-2"/>
                <w:sz w:val="24"/>
              </w:rPr>
              <w:t xml:space="preserve">растения, </w:t>
            </w:r>
            <w:r>
              <w:rPr>
                <w:sz w:val="24"/>
              </w:rPr>
              <w:t xml:space="preserve">участвует в коллективных </w:t>
            </w:r>
            <w:r>
              <w:rPr>
                <w:spacing w:val="-2"/>
                <w:sz w:val="24"/>
              </w:rPr>
              <w:t>наблюдениях,</w:t>
            </w:r>
            <w:r>
              <w:rPr>
                <w:sz w:val="24"/>
              </w:rPr>
              <w:tab/>
            </w:r>
            <w:r>
              <w:rPr>
                <w:sz w:val="24"/>
              </w:rPr>
              <w:tab/>
            </w:r>
            <w:r>
              <w:rPr>
                <w:spacing w:val="-2"/>
                <w:sz w:val="24"/>
              </w:rPr>
              <w:t xml:space="preserve">делает </w:t>
            </w:r>
            <w:r>
              <w:rPr>
                <w:sz w:val="24"/>
              </w:rPr>
              <w:t xml:space="preserve">зарисовки в календаре, задает </w:t>
            </w:r>
            <w:r>
              <w:rPr>
                <w:spacing w:val="-2"/>
                <w:sz w:val="24"/>
              </w:rPr>
              <w:t>вопросы;</w:t>
            </w:r>
          </w:p>
          <w:p w:rsidR="005A1328" w:rsidRDefault="00DF67A2">
            <w:pPr>
              <w:pStyle w:val="TableParagraph"/>
              <w:numPr>
                <w:ilvl w:val="0"/>
                <w:numId w:val="204"/>
              </w:numPr>
              <w:tabs>
                <w:tab w:val="left" w:pos="421"/>
              </w:tabs>
              <w:spacing w:before="194"/>
              <w:ind w:right="95" w:firstLine="0"/>
              <w:jc w:val="both"/>
              <w:rPr>
                <w:sz w:val="24"/>
              </w:rPr>
            </w:pPr>
            <w:r>
              <w:rPr>
                <w:sz w:val="24"/>
              </w:rPr>
              <w:t>выполняет поручение по уходу за растениями</w:t>
            </w:r>
          </w:p>
        </w:tc>
        <w:tc>
          <w:tcPr>
            <w:tcW w:w="1982" w:type="dxa"/>
          </w:tcPr>
          <w:p w:rsidR="005A1328" w:rsidRDefault="00DF67A2">
            <w:pPr>
              <w:pStyle w:val="TableParagraph"/>
              <w:numPr>
                <w:ilvl w:val="0"/>
                <w:numId w:val="203"/>
              </w:numPr>
              <w:tabs>
                <w:tab w:val="left" w:pos="445"/>
              </w:tabs>
              <w:spacing w:line="242" w:lineRule="auto"/>
              <w:ind w:right="98" w:firstLine="0"/>
              <w:jc w:val="both"/>
              <w:rPr>
                <w:b/>
                <w:sz w:val="24"/>
              </w:rPr>
            </w:pPr>
            <w:r>
              <w:rPr>
                <w:spacing w:val="-2"/>
                <w:sz w:val="24"/>
              </w:rPr>
              <w:t>соответствует возрасту;</w:t>
            </w:r>
          </w:p>
          <w:p w:rsidR="005A1328" w:rsidRDefault="00DF67A2">
            <w:pPr>
              <w:pStyle w:val="TableParagraph"/>
              <w:numPr>
                <w:ilvl w:val="0"/>
                <w:numId w:val="203"/>
              </w:numPr>
              <w:tabs>
                <w:tab w:val="left" w:pos="796"/>
              </w:tabs>
              <w:spacing w:before="188"/>
              <w:ind w:right="92"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DF67A2">
            <w:pPr>
              <w:pStyle w:val="TableParagraph"/>
              <w:numPr>
                <w:ilvl w:val="0"/>
                <w:numId w:val="203"/>
              </w:numPr>
              <w:tabs>
                <w:tab w:val="left" w:pos="523"/>
              </w:tabs>
              <w:spacing w:before="199"/>
              <w:ind w:right="98" w:firstLine="0"/>
              <w:rPr>
                <w:sz w:val="24"/>
              </w:rPr>
            </w:pPr>
            <w:r>
              <w:rPr>
                <w:spacing w:val="-2"/>
                <w:sz w:val="24"/>
              </w:rPr>
              <w:t>большинство компонентов недостаточно развиты.</w:t>
            </w:r>
          </w:p>
        </w:tc>
        <w:tc>
          <w:tcPr>
            <w:tcW w:w="1277" w:type="dxa"/>
          </w:tcPr>
          <w:p w:rsidR="005A1328" w:rsidRDefault="00DF67A2">
            <w:pPr>
              <w:pStyle w:val="TableParagraph"/>
              <w:spacing w:line="268" w:lineRule="exact"/>
              <w:ind w:left="818"/>
              <w:rPr>
                <w:sz w:val="24"/>
              </w:rPr>
            </w:pPr>
            <w:r>
              <w:rPr>
                <w:spacing w:val="-10"/>
                <w:sz w:val="24"/>
              </w:rPr>
              <w:t>3</w:t>
            </w:r>
          </w:p>
          <w:p w:rsidR="005A1328" w:rsidRDefault="005A1328">
            <w:pPr>
              <w:pStyle w:val="TableParagraph"/>
              <w:ind w:left="0"/>
              <w:rPr>
                <w:sz w:val="24"/>
              </w:rPr>
            </w:pPr>
          </w:p>
          <w:p w:rsidR="005A1328" w:rsidRDefault="005A1328">
            <w:pPr>
              <w:pStyle w:val="TableParagraph"/>
              <w:spacing w:before="127"/>
              <w:ind w:left="0"/>
              <w:rPr>
                <w:sz w:val="24"/>
              </w:rPr>
            </w:pPr>
          </w:p>
          <w:p w:rsidR="005A1328" w:rsidRDefault="00DF67A2">
            <w:pPr>
              <w:pStyle w:val="TableParagraph"/>
              <w:ind w:left="818"/>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46"/>
              <w:ind w:left="0"/>
              <w:rPr>
                <w:sz w:val="24"/>
              </w:rPr>
            </w:pPr>
          </w:p>
          <w:p w:rsidR="005A1328" w:rsidRDefault="00DF67A2">
            <w:pPr>
              <w:pStyle w:val="TableParagraph"/>
              <w:ind w:left="818"/>
              <w:rPr>
                <w:sz w:val="24"/>
              </w:rPr>
            </w:pPr>
            <w:r>
              <w:rPr>
                <w:spacing w:val="-10"/>
                <w:sz w:val="24"/>
              </w:rPr>
              <w:t>1</w:t>
            </w:r>
          </w:p>
        </w:tc>
        <w:tc>
          <w:tcPr>
            <w:tcW w:w="2127" w:type="dxa"/>
          </w:tcPr>
          <w:p w:rsidR="005A1328" w:rsidRDefault="00DF67A2">
            <w:pPr>
              <w:pStyle w:val="TableParagraph"/>
              <w:tabs>
                <w:tab w:val="left" w:pos="1364"/>
              </w:tabs>
              <w:ind w:left="107" w:right="95"/>
              <w:rPr>
                <w:sz w:val="24"/>
              </w:rPr>
            </w:pPr>
            <w:r>
              <w:rPr>
                <w:spacing w:val="-2"/>
                <w:sz w:val="24"/>
              </w:rPr>
              <w:t>Устный</w:t>
            </w:r>
            <w:r>
              <w:rPr>
                <w:sz w:val="24"/>
              </w:rPr>
              <w:tab/>
            </w:r>
            <w:r>
              <w:rPr>
                <w:spacing w:val="-2"/>
                <w:sz w:val="24"/>
              </w:rPr>
              <w:t>опрос, наблюдение, практическая деятельность</w:t>
            </w:r>
            <w:r>
              <w:rPr>
                <w:spacing w:val="40"/>
                <w:sz w:val="24"/>
              </w:rPr>
              <w:t xml:space="preserve"> </w:t>
            </w:r>
            <w:r>
              <w:rPr>
                <w:spacing w:val="-2"/>
                <w:sz w:val="24"/>
              </w:rPr>
              <w:t>детей</w:t>
            </w:r>
          </w:p>
        </w:tc>
      </w:tr>
      <w:tr w:rsidR="005A1328" w:rsidTr="00796A02">
        <w:trPr>
          <w:trHeight w:val="3528"/>
        </w:trPr>
        <w:tc>
          <w:tcPr>
            <w:tcW w:w="1277" w:type="dxa"/>
          </w:tcPr>
          <w:p w:rsidR="005A1328" w:rsidRDefault="00DF67A2">
            <w:pPr>
              <w:pStyle w:val="TableParagraph"/>
              <w:tabs>
                <w:tab w:val="left" w:pos="1040"/>
              </w:tabs>
              <w:ind w:right="90"/>
              <w:rPr>
                <w:b/>
                <w:i/>
                <w:sz w:val="24"/>
              </w:rPr>
            </w:pPr>
            <w:r>
              <w:rPr>
                <w:b/>
                <w:i/>
                <w:spacing w:val="-2"/>
                <w:sz w:val="24"/>
              </w:rPr>
              <w:t xml:space="preserve">Многооб </w:t>
            </w:r>
            <w:r>
              <w:rPr>
                <w:b/>
                <w:i/>
                <w:spacing w:val="-4"/>
                <w:sz w:val="24"/>
              </w:rPr>
              <w:t xml:space="preserve">разие </w:t>
            </w:r>
            <w:r>
              <w:rPr>
                <w:b/>
                <w:i/>
                <w:spacing w:val="-2"/>
                <w:sz w:val="24"/>
              </w:rPr>
              <w:t xml:space="preserve">живот </w:t>
            </w:r>
            <w:r>
              <w:rPr>
                <w:b/>
                <w:i/>
                <w:spacing w:val="-5"/>
                <w:sz w:val="24"/>
              </w:rPr>
              <w:t>ных</w:t>
            </w:r>
            <w:r>
              <w:rPr>
                <w:b/>
                <w:i/>
                <w:sz w:val="24"/>
              </w:rPr>
              <w:tab/>
            </w:r>
            <w:r>
              <w:rPr>
                <w:b/>
                <w:i/>
                <w:spacing w:val="-10"/>
                <w:sz w:val="24"/>
              </w:rPr>
              <w:t>и</w:t>
            </w:r>
          </w:p>
          <w:p w:rsidR="005A1328" w:rsidRDefault="00DF67A2">
            <w:pPr>
              <w:pStyle w:val="TableParagraph"/>
              <w:tabs>
                <w:tab w:val="left" w:pos="944"/>
              </w:tabs>
              <w:ind w:right="94"/>
              <w:rPr>
                <w:b/>
                <w:i/>
                <w:sz w:val="24"/>
              </w:rPr>
            </w:pPr>
            <w:r>
              <w:rPr>
                <w:b/>
                <w:i/>
                <w:spacing w:val="-2"/>
                <w:sz w:val="24"/>
              </w:rPr>
              <w:t>связь</w:t>
            </w:r>
            <w:r>
              <w:rPr>
                <w:b/>
                <w:i/>
                <w:sz w:val="24"/>
              </w:rPr>
              <w:tab/>
            </w:r>
            <w:r>
              <w:rPr>
                <w:b/>
                <w:i/>
                <w:spacing w:val="-6"/>
                <w:sz w:val="24"/>
              </w:rPr>
              <w:t xml:space="preserve">со </w:t>
            </w:r>
            <w:r>
              <w:rPr>
                <w:b/>
                <w:i/>
                <w:spacing w:val="-2"/>
                <w:sz w:val="24"/>
              </w:rPr>
              <w:t xml:space="preserve">средой обита </w:t>
            </w:r>
            <w:r>
              <w:rPr>
                <w:b/>
                <w:i/>
                <w:spacing w:val="-4"/>
                <w:sz w:val="24"/>
              </w:rPr>
              <w:t>ния</w:t>
            </w:r>
          </w:p>
        </w:tc>
        <w:tc>
          <w:tcPr>
            <w:tcW w:w="3404" w:type="dxa"/>
          </w:tcPr>
          <w:p w:rsidR="005A1328" w:rsidRDefault="00DF67A2">
            <w:pPr>
              <w:pStyle w:val="TableParagraph"/>
              <w:numPr>
                <w:ilvl w:val="0"/>
                <w:numId w:val="202"/>
              </w:numPr>
              <w:tabs>
                <w:tab w:val="left" w:pos="723"/>
                <w:tab w:val="left" w:pos="2236"/>
              </w:tabs>
              <w:ind w:right="91" w:firstLine="0"/>
              <w:jc w:val="both"/>
              <w:rPr>
                <w:sz w:val="24"/>
              </w:rPr>
            </w:pPr>
            <w:r>
              <w:rPr>
                <w:sz w:val="24"/>
              </w:rPr>
              <w:t xml:space="preserve">имеет элементарные представления об обитателях </w:t>
            </w:r>
            <w:r>
              <w:rPr>
                <w:spacing w:val="-2"/>
                <w:sz w:val="24"/>
              </w:rPr>
              <w:t>природы,</w:t>
            </w:r>
            <w:r>
              <w:rPr>
                <w:sz w:val="24"/>
              </w:rPr>
              <w:tab/>
            </w:r>
            <w:r>
              <w:rPr>
                <w:spacing w:val="-2"/>
                <w:sz w:val="24"/>
              </w:rPr>
              <w:t xml:space="preserve">домашних </w:t>
            </w:r>
            <w:r>
              <w:rPr>
                <w:sz w:val="24"/>
              </w:rPr>
              <w:t xml:space="preserve">животных, проявляет интерес к их жизни, наблюдает за </w:t>
            </w:r>
            <w:r>
              <w:rPr>
                <w:spacing w:val="-4"/>
                <w:sz w:val="24"/>
              </w:rPr>
              <w:t>ними;</w:t>
            </w:r>
          </w:p>
          <w:p w:rsidR="005A1328" w:rsidRDefault="00DF67A2">
            <w:pPr>
              <w:pStyle w:val="TableParagraph"/>
              <w:numPr>
                <w:ilvl w:val="0"/>
                <w:numId w:val="202"/>
              </w:numPr>
              <w:tabs>
                <w:tab w:val="left" w:pos="723"/>
              </w:tabs>
              <w:spacing w:before="194"/>
              <w:ind w:right="88" w:firstLine="0"/>
              <w:jc w:val="both"/>
              <w:rPr>
                <w:sz w:val="24"/>
              </w:rPr>
            </w:pPr>
            <w:r>
              <w:rPr>
                <w:sz w:val="24"/>
              </w:rPr>
              <w:t>имеет элементарные представления о перелетных и зимующих птицах, проявляет интерес к их жизни,</w:t>
            </w:r>
            <w:r>
              <w:rPr>
                <w:spacing w:val="40"/>
                <w:sz w:val="24"/>
              </w:rPr>
              <w:t xml:space="preserve"> </w:t>
            </w:r>
            <w:r>
              <w:rPr>
                <w:sz w:val="24"/>
              </w:rPr>
              <w:t>наблюдает за ними, участвует в их подкормке</w:t>
            </w:r>
          </w:p>
        </w:tc>
        <w:tc>
          <w:tcPr>
            <w:tcW w:w="1982" w:type="dxa"/>
          </w:tcPr>
          <w:p w:rsidR="005A1328" w:rsidRDefault="00DF67A2">
            <w:pPr>
              <w:pStyle w:val="TableParagraph"/>
              <w:numPr>
                <w:ilvl w:val="0"/>
                <w:numId w:val="201"/>
              </w:numPr>
              <w:tabs>
                <w:tab w:val="left" w:pos="445"/>
              </w:tabs>
              <w:spacing w:line="237" w:lineRule="auto"/>
              <w:ind w:right="98" w:firstLine="0"/>
              <w:jc w:val="both"/>
              <w:rPr>
                <w:b/>
                <w:sz w:val="24"/>
              </w:rPr>
            </w:pPr>
            <w:r>
              <w:rPr>
                <w:spacing w:val="-2"/>
                <w:sz w:val="24"/>
              </w:rPr>
              <w:t>соответствует возрасту;</w:t>
            </w:r>
          </w:p>
          <w:p w:rsidR="005A1328" w:rsidRDefault="00DF67A2">
            <w:pPr>
              <w:pStyle w:val="TableParagraph"/>
              <w:numPr>
                <w:ilvl w:val="0"/>
                <w:numId w:val="201"/>
              </w:numPr>
              <w:tabs>
                <w:tab w:val="left" w:pos="796"/>
              </w:tabs>
              <w:spacing w:before="199"/>
              <w:ind w:right="92"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DF67A2">
            <w:pPr>
              <w:pStyle w:val="TableParagraph"/>
              <w:numPr>
                <w:ilvl w:val="0"/>
                <w:numId w:val="201"/>
              </w:numPr>
              <w:tabs>
                <w:tab w:val="left" w:pos="523"/>
              </w:tabs>
              <w:spacing w:before="199"/>
              <w:ind w:right="98" w:firstLine="0"/>
              <w:rPr>
                <w:sz w:val="24"/>
              </w:rPr>
            </w:pPr>
            <w:r>
              <w:rPr>
                <w:spacing w:val="-2"/>
                <w:sz w:val="24"/>
              </w:rPr>
              <w:t>большинство компонентов недостаточно развиты.</w:t>
            </w:r>
          </w:p>
        </w:tc>
        <w:tc>
          <w:tcPr>
            <w:tcW w:w="1277" w:type="dxa"/>
          </w:tcPr>
          <w:p w:rsidR="005A1328" w:rsidRDefault="00DF67A2">
            <w:pPr>
              <w:pStyle w:val="TableParagraph"/>
              <w:spacing w:line="268" w:lineRule="exact"/>
              <w:ind w:left="818"/>
              <w:rPr>
                <w:sz w:val="24"/>
              </w:rPr>
            </w:pPr>
            <w:r>
              <w:rPr>
                <w:spacing w:val="-10"/>
                <w:sz w:val="24"/>
              </w:rPr>
              <w:t>3</w:t>
            </w:r>
          </w:p>
          <w:p w:rsidR="005A1328" w:rsidRDefault="005A1328">
            <w:pPr>
              <w:pStyle w:val="TableParagraph"/>
              <w:ind w:left="0"/>
              <w:rPr>
                <w:sz w:val="24"/>
              </w:rPr>
            </w:pPr>
          </w:p>
          <w:p w:rsidR="005A1328" w:rsidRDefault="005A1328">
            <w:pPr>
              <w:pStyle w:val="TableParagraph"/>
              <w:spacing w:before="123"/>
              <w:ind w:left="0"/>
              <w:rPr>
                <w:sz w:val="24"/>
              </w:rPr>
            </w:pPr>
          </w:p>
          <w:p w:rsidR="005A1328" w:rsidRDefault="00DF67A2">
            <w:pPr>
              <w:pStyle w:val="TableParagraph"/>
              <w:ind w:left="818"/>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50"/>
              <w:ind w:left="0"/>
              <w:rPr>
                <w:sz w:val="24"/>
              </w:rPr>
            </w:pPr>
          </w:p>
          <w:p w:rsidR="005A1328" w:rsidRDefault="00DF67A2">
            <w:pPr>
              <w:pStyle w:val="TableParagraph"/>
              <w:ind w:left="818"/>
              <w:rPr>
                <w:sz w:val="24"/>
              </w:rPr>
            </w:pPr>
            <w:r>
              <w:rPr>
                <w:spacing w:val="-10"/>
                <w:sz w:val="24"/>
              </w:rPr>
              <w:t>1</w:t>
            </w:r>
          </w:p>
        </w:tc>
        <w:tc>
          <w:tcPr>
            <w:tcW w:w="2127" w:type="dxa"/>
          </w:tcPr>
          <w:p w:rsidR="005A1328" w:rsidRDefault="00DF67A2">
            <w:pPr>
              <w:pStyle w:val="TableParagraph"/>
              <w:tabs>
                <w:tab w:val="left" w:pos="1364"/>
              </w:tabs>
              <w:ind w:left="107" w:right="95"/>
              <w:rPr>
                <w:sz w:val="24"/>
              </w:rPr>
            </w:pPr>
            <w:r>
              <w:rPr>
                <w:spacing w:val="-2"/>
                <w:sz w:val="24"/>
              </w:rPr>
              <w:t>Устный</w:t>
            </w:r>
            <w:r>
              <w:rPr>
                <w:sz w:val="24"/>
              </w:rPr>
              <w:tab/>
            </w:r>
            <w:r>
              <w:rPr>
                <w:spacing w:val="-2"/>
                <w:sz w:val="24"/>
              </w:rPr>
              <w:t>опрос, наблюдение, практическая деятельность</w:t>
            </w:r>
            <w:r>
              <w:rPr>
                <w:spacing w:val="40"/>
                <w:sz w:val="24"/>
              </w:rPr>
              <w:t xml:space="preserve"> </w:t>
            </w:r>
            <w:r>
              <w:rPr>
                <w:spacing w:val="-2"/>
                <w:sz w:val="24"/>
              </w:rPr>
              <w:t>детей</w:t>
            </w:r>
          </w:p>
        </w:tc>
      </w:tr>
      <w:tr w:rsidR="005A1328">
        <w:trPr>
          <w:trHeight w:val="1656"/>
        </w:trPr>
        <w:tc>
          <w:tcPr>
            <w:tcW w:w="1277" w:type="dxa"/>
          </w:tcPr>
          <w:p w:rsidR="005A1328" w:rsidRDefault="00DF67A2">
            <w:pPr>
              <w:pStyle w:val="TableParagraph"/>
              <w:ind w:right="90"/>
              <w:jc w:val="both"/>
              <w:rPr>
                <w:b/>
                <w:i/>
                <w:sz w:val="24"/>
              </w:rPr>
            </w:pPr>
            <w:r>
              <w:rPr>
                <w:b/>
                <w:i/>
                <w:sz w:val="24"/>
              </w:rPr>
              <w:t xml:space="preserve">Рост и </w:t>
            </w:r>
            <w:r>
              <w:rPr>
                <w:b/>
                <w:i/>
                <w:spacing w:val="-2"/>
                <w:sz w:val="24"/>
              </w:rPr>
              <w:t xml:space="preserve">развитие растений </w:t>
            </w:r>
            <w:r>
              <w:rPr>
                <w:b/>
                <w:i/>
                <w:sz w:val="24"/>
              </w:rPr>
              <w:t xml:space="preserve">и живот </w:t>
            </w:r>
            <w:r>
              <w:rPr>
                <w:b/>
                <w:i/>
                <w:spacing w:val="-4"/>
                <w:sz w:val="24"/>
              </w:rPr>
              <w:t>ных,</w:t>
            </w:r>
          </w:p>
          <w:p w:rsidR="005A1328" w:rsidRDefault="00DF67A2">
            <w:pPr>
              <w:pStyle w:val="TableParagraph"/>
              <w:spacing w:line="257" w:lineRule="exact"/>
              <w:jc w:val="both"/>
              <w:rPr>
                <w:b/>
                <w:i/>
                <w:sz w:val="24"/>
              </w:rPr>
            </w:pPr>
            <w:r>
              <w:rPr>
                <w:b/>
                <w:i/>
                <w:sz w:val="24"/>
              </w:rPr>
              <w:t>связь</w:t>
            </w:r>
            <w:r>
              <w:rPr>
                <w:b/>
                <w:i/>
                <w:spacing w:val="56"/>
                <w:w w:val="150"/>
                <w:sz w:val="24"/>
              </w:rPr>
              <w:t xml:space="preserve">  </w:t>
            </w:r>
            <w:r>
              <w:rPr>
                <w:b/>
                <w:i/>
                <w:spacing w:val="-5"/>
                <w:sz w:val="24"/>
              </w:rPr>
              <w:t>со</w:t>
            </w:r>
          </w:p>
        </w:tc>
        <w:tc>
          <w:tcPr>
            <w:tcW w:w="3404" w:type="dxa"/>
          </w:tcPr>
          <w:p w:rsidR="005A1328" w:rsidRDefault="00DF67A2">
            <w:pPr>
              <w:pStyle w:val="TableParagraph"/>
              <w:numPr>
                <w:ilvl w:val="0"/>
                <w:numId w:val="200"/>
              </w:numPr>
              <w:tabs>
                <w:tab w:val="left" w:pos="257"/>
              </w:tabs>
              <w:ind w:right="95" w:firstLine="0"/>
              <w:jc w:val="both"/>
              <w:rPr>
                <w:sz w:val="24"/>
              </w:rPr>
            </w:pPr>
            <w:r>
              <w:rPr>
                <w:sz w:val="24"/>
              </w:rPr>
              <w:t>знает</w:t>
            </w:r>
            <w:r>
              <w:rPr>
                <w:spacing w:val="-8"/>
                <w:sz w:val="24"/>
              </w:rPr>
              <w:t xml:space="preserve"> </w:t>
            </w:r>
            <w:r>
              <w:rPr>
                <w:sz w:val="24"/>
              </w:rPr>
              <w:t>как</w:t>
            </w:r>
            <w:r>
              <w:rPr>
                <w:spacing w:val="-9"/>
                <w:sz w:val="24"/>
              </w:rPr>
              <w:t xml:space="preserve"> </w:t>
            </w:r>
            <w:r>
              <w:rPr>
                <w:sz w:val="24"/>
              </w:rPr>
              <w:t>вырастить</w:t>
            </w:r>
            <w:r>
              <w:rPr>
                <w:spacing w:val="-7"/>
                <w:sz w:val="24"/>
              </w:rPr>
              <w:t xml:space="preserve"> </w:t>
            </w:r>
            <w:r>
              <w:rPr>
                <w:sz w:val="24"/>
              </w:rPr>
              <w:t>растение из семян, ухаживает за ними, наблюдает, делает зарисовки;</w:t>
            </w:r>
          </w:p>
          <w:p w:rsidR="005A1328" w:rsidRDefault="00DF67A2">
            <w:pPr>
              <w:pStyle w:val="TableParagraph"/>
              <w:numPr>
                <w:ilvl w:val="0"/>
                <w:numId w:val="200"/>
              </w:numPr>
              <w:tabs>
                <w:tab w:val="left" w:pos="1099"/>
                <w:tab w:val="left" w:pos="2748"/>
                <w:tab w:val="left" w:pos="3096"/>
              </w:tabs>
              <w:spacing w:before="191" w:line="242" w:lineRule="auto"/>
              <w:ind w:right="93" w:firstLine="0"/>
              <w:rPr>
                <w:sz w:val="24"/>
              </w:rPr>
            </w:pPr>
            <w:r>
              <w:rPr>
                <w:spacing w:val="-2"/>
                <w:sz w:val="24"/>
              </w:rPr>
              <w:t>наблюдает</w:t>
            </w:r>
            <w:r>
              <w:rPr>
                <w:sz w:val="24"/>
              </w:rPr>
              <w:tab/>
            </w:r>
            <w:r>
              <w:rPr>
                <w:sz w:val="24"/>
              </w:rPr>
              <w:tab/>
            </w:r>
            <w:r>
              <w:rPr>
                <w:spacing w:val="-6"/>
                <w:sz w:val="24"/>
              </w:rPr>
              <w:t xml:space="preserve">за </w:t>
            </w:r>
            <w:r>
              <w:rPr>
                <w:spacing w:val="-2"/>
                <w:sz w:val="24"/>
              </w:rPr>
              <w:t>жизнедеятельностью</w:t>
            </w:r>
            <w:r>
              <w:rPr>
                <w:sz w:val="24"/>
              </w:rPr>
              <w:tab/>
            </w:r>
            <w:r>
              <w:rPr>
                <w:spacing w:val="-4"/>
                <w:sz w:val="24"/>
              </w:rPr>
              <w:t>птиц,</w:t>
            </w:r>
          </w:p>
        </w:tc>
        <w:tc>
          <w:tcPr>
            <w:tcW w:w="1982" w:type="dxa"/>
          </w:tcPr>
          <w:p w:rsidR="005A1328" w:rsidRDefault="00DF67A2">
            <w:pPr>
              <w:pStyle w:val="TableParagraph"/>
              <w:numPr>
                <w:ilvl w:val="0"/>
                <w:numId w:val="199"/>
              </w:numPr>
              <w:tabs>
                <w:tab w:val="left" w:pos="447"/>
              </w:tabs>
              <w:spacing w:line="242" w:lineRule="auto"/>
              <w:ind w:right="98" w:firstLine="0"/>
              <w:rPr>
                <w:b/>
                <w:sz w:val="24"/>
              </w:rPr>
            </w:pPr>
            <w:r>
              <w:rPr>
                <w:spacing w:val="-2"/>
                <w:sz w:val="24"/>
              </w:rPr>
              <w:t>соответствует возрасту;</w:t>
            </w:r>
          </w:p>
          <w:p w:rsidR="005A1328" w:rsidRDefault="00DF67A2">
            <w:pPr>
              <w:pStyle w:val="TableParagraph"/>
              <w:numPr>
                <w:ilvl w:val="0"/>
                <w:numId w:val="199"/>
              </w:numPr>
              <w:tabs>
                <w:tab w:val="left" w:pos="797"/>
                <w:tab w:val="left" w:pos="1640"/>
              </w:tabs>
              <w:spacing w:before="190" w:line="237" w:lineRule="auto"/>
              <w:ind w:right="92" w:firstLine="0"/>
              <w:rPr>
                <w:sz w:val="24"/>
              </w:rPr>
            </w:pPr>
            <w:r>
              <w:rPr>
                <w:spacing w:val="-2"/>
                <w:sz w:val="24"/>
              </w:rPr>
              <w:t>отдельные компоненты</w:t>
            </w:r>
            <w:r>
              <w:rPr>
                <w:sz w:val="24"/>
              </w:rPr>
              <w:tab/>
            </w:r>
            <w:r>
              <w:rPr>
                <w:spacing w:val="-6"/>
                <w:sz w:val="24"/>
              </w:rPr>
              <w:t>не</w:t>
            </w:r>
          </w:p>
        </w:tc>
        <w:tc>
          <w:tcPr>
            <w:tcW w:w="1277" w:type="dxa"/>
          </w:tcPr>
          <w:p w:rsidR="005A1328" w:rsidRDefault="00DF67A2">
            <w:pPr>
              <w:pStyle w:val="TableParagraph"/>
              <w:spacing w:line="268" w:lineRule="exact"/>
              <w:ind w:left="818"/>
              <w:rPr>
                <w:sz w:val="24"/>
              </w:rPr>
            </w:pPr>
            <w:r>
              <w:rPr>
                <w:spacing w:val="-10"/>
                <w:sz w:val="24"/>
              </w:rPr>
              <w:t>3</w:t>
            </w:r>
          </w:p>
          <w:p w:rsidR="005A1328" w:rsidRDefault="005A1328">
            <w:pPr>
              <w:pStyle w:val="TableParagraph"/>
              <w:ind w:left="0"/>
              <w:rPr>
                <w:sz w:val="24"/>
              </w:rPr>
            </w:pPr>
          </w:p>
          <w:p w:rsidR="005A1328" w:rsidRDefault="005A1328">
            <w:pPr>
              <w:pStyle w:val="TableParagraph"/>
              <w:spacing w:before="127"/>
              <w:ind w:left="0"/>
              <w:rPr>
                <w:sz w:val="24"/>
              </w:rPr>
            </w:pPr>
          </w:p>
          <w:p w:rsidR="005A1328" w:rsidRDefault="00DF67A2">
            <w:pPr>
              <w:pStyle w:val="TableParagraph"/>
              <w:ind w:left="818"/>
              <w:rPr>
                <w:sz w:val="24"/>
              </w:rPr>
            </w:pPr>
            <w:r>
              <w:rPr>
                <w:spacing w:val="-10"/>
                <w:sz w:val="24"/>
              </w:rPr>
              <w:t>2</w:t>
            </w:r>
          </w:p>
        </w:tc>
        <w:tc>
          <w:tcPr>
            <w:tcW w:w="2127" w:type="dxa"/>
          </w:tcPr>
          <w:p w:rsidR="005A1328" w:rsidRDefault="00DF67A2">
            <w:pPr>
              <w:pStyle w:val="TableParagraph"/>
              <w:tabs>
                <w:tab w:val="left" w:pos="1364"/>
              </w:tabs>
              <w:ind w:left="107" w:right="95"/>
              <w:rPr>
                <w:sz w:val="24"/>
              </w:rPr>
            </w:pPr>
            <w:r>
              <w:rPr>
                <w:spacing w:val="-2"/>
                <w:sz w:val="24"/>
              </w:rPr>
              <w:t>Устный</w:t>
            </w:r>
            <w:r>
              <w:rPr>
                <w:sz w:val="24"/>
              </w:rPr>
              <w:tab/>
            </w:r>
            <w:r>
              <w:rPr>
                <w:spacing w:val="-2"/>
                <w:sz w:val="24"/>
              </w:rPr>
              <w:t>опрос, наблюдение, практическая деятельность</w:t>
            </w:r>
            <w:r>
              <w:rPr>
                <w:spacing w:val="40"/>
                <w:sz w:val="24"/>
              </w:rPr>
              <w:t xml:space="preserve"> </w:t>
            </w:r>
            <w:r>
              <w:rPr>
                <w:spacing w:val="-2"/>
                <w:sz w:val="24"/>
              </w:rPr>
              <w:t>детей</w:t>
            </w:r>
          </w:p>
        </w:tc>
      </w:tr>
      <w:tr w:rsidR="005A1328" w:rsidTr="00796A02">
        <w:trPr>
          <w:trHeight w:val="1873"/>
        </w:trPr>
        <w:tc>
          <w:tcPr>
            <w:tcW w:w="1277" w:type="dxa"/>
          </w:tcPr>
          <w:p w:rsidR="005A1328" w:rsidRDefault="00DF67A2">
            <w:pPr>
              <w:pStyle w:val="TableParagraph"/>
              <w:ind w:right="450"/>
              <w:jc w:val="both"/>
              <w:rPr>
                <w:b/>
                <w:i/>
                <w:sz w:val="24"/>
              </w:rPr>
            </w:pPr>
            <w:r>
              <w:rPr>
                <w:b/>
                <w:i/>
                <w:spacing w:val="-2"/>
                <w:sz w:val="24"/>
              </w:rPr>
              <w:t xml:space="preserve">средой обита </w:t>
            </w:r>
            <w:r>
              <w:rPr>
                <w:b/>
                <w:i/>
                <w:spacing w:val="-4"/>
                <w:sz w:val="24"/>
              </w:rPr>
              <w:t>ния</w:t>
            </w:r>
          </w:p>
        </w:tc>
        <w:tc>
          <w:tcPr>
            <w:tcW w:w="3404" w:type="dxa"/>
          </w:tcPr>
          <w:p w:rsidR="005A1328" w:rsidRDefault="00DF67A2">
            <w:pPr>
              <w:pStyle w:val="TableParagraph"/>
              <w:tabs>
                <w:tab w:val="left" w:pos="2322"/>
              </w:tabs>
              <w:spacing w:line="242" w:lineRule="auto"/>
              <w:ind w:right="94"/>
              <w:jc w:val="both"/>
              <w:rPr>
                <w:sz w:val="24"/>
              </w:rPr>
            </w:pPr>
            <w:r>
              <w:rPr>
                <w:spacing w:val="-2"/>
                <w:sz w:val="24"/>
              </w:rPr>
              <w:t>проявляет</w:t>
            </w:r>
            <w:r>
              <w:rPr>
                <w:sz w:val="24"/>
              </w:rPr>
              <w:tab/>
            </w:r>
            <w:r>
              <w:rPr>
                <w:spacing w:val="-2"/>
                <w:sz w:val="24"/>
              </w:rPr>
              <w:t xml:space="preserve">бережное </w:t>
            </w:r>
            <w:r>
              <w:rPr>
                <w:sz w:val="24"/>
              </w:rPr>
              <w:t>отношение к ним;</w:t>
            </w:r>
          </w:p>
          <w:p w:rsidR="005A1328" w:rsidRDefault="00DF67A2">
            <w:pPr>
              <w:pStyle w:val="TableParagraph"/>
              <w:tabs>
                <w:tab w:val="left" w:pos="2173"/>
              </w:tabs>
              <w:spacing w:before="188"/>
              <w:ind w:right="92"/>
              <w:jc w:val="both"/>
              <w:rPr>
                <w:sz w:val="24"/>
              </w:rPr>
            </w:pPr>
            <w:r>
              <w:rPr>
                <w:sz w:val="24"/>
              </w:rPr>
              <w:t>- проявляет чуткость и заботу</w:t>
            </w:r>
            <w:r>
              <w:rPr>
                <w:spacing w:val="40"/>
                <w:sz w:val="24"/>
              </w:rPr>
              <w:t xml:space="preserve"> </w:t>
            </w:r>
            <w:r>
              <w:rPr>
                <w:sz w:val="24"/>
              </w:rPr>
              <w:t xml:space="preserve">к домашним животным и их </w:t>
            </w:r>
            <w:r>
              <w:rPr>
                <w:spacing w:val="-2"/>
                <w:sz w:val="24"/>
              </w:rPr>
              <w:t>детенышам,</w:t>
            </w:r>
            <w:r>
              <w:rPr>
                <w:sz w:val="24"/>
              </w:rPr>
              <w:tab/>
            </w:r>
            <w:r>
              <w:rPr>
                <w:spacing w:val="-2"/>
                <w:sz w:val="24"/>
              </w:rPr>
              <w:t xml:space="preserve">готовность </w:t>
            </w:r>
            <w:r>
              <w:rPr>
                <w:sz w:val="24"/>
              </w:rPr>
              <w:t>ухаживать за ними.</w:t>
            </w:r>
          </w:p>
        </w:tc>
        <w:tc>
          <w:tcPr>
            <w:tcW w:w="1982" w:type="dxa"/>
          </w:tcPr>
          <w:p w:rsidR="005A1328" w:rsidRDefault="00DF67A2">
            <w:pPr>
              <w:pStyle w:val="TableParagraph"/>
              <w:spacing w:line="268" w:lineRule="exact"/>
              <w:ind w:left="106"/>
              <w:rPr>
                <w:sz w:val="24"/>
              </w:rPr>
            </w:pPr>
            <w:r>
              <w:rPr>
                <w:spacing w:val="-2"/>
                <w:sz w:val="24"/>
              </w:rPr>
              <w:t>развиты;</w:t>
            </w:r>
          </w:p>
          <w:p w:rsidR="005A1328" w:rsidRDefault="00DF67A2">
            <w:pPr>
              <w:pStyle w:val="TableParagraph"/>
              <w:tabs>
                <w:tab w:val="left" w:pos="523"/>
              </w:tabs>
              <w:spacing w:before="199"/>
              <w:ind w:left="106" w:right="98"/>
              <w:rPr>
                <w:sz w:val="24"/>
              </w:rPr>
            </w:pPr>
            <w:r>
              <w:rPr>
                <w:spacing w:val="-10"/>
                <w:sz w:val="24"/>
              </w:rPr>
              <w:t>-</w:t>
            </w:r>
            <w:r>
              <w:rPr>
                <w:sz w:val="24"/>
              </w:rPr>
              <w:tab/>
            </w:r>
            <w:r>
              <w:rPr>
                <w:spacing w:val="-2"/>
                <w:sz w:val="24"/>
              </w:rPr>
              <w:t>большинство компонентов недостаточно развиты</w:t>
            </w:r>
          </w:p>
        </w:tc>
        <w:tc>
          <w:tcPr>
            <w:tcW w:w="1277" w:type="dxa"/>
          </w:tcPr>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119"/>
              <w:ind w:left="0"/>
              <w:rPr>
                <w:sz w:val="24"/>
              </w:rPr>
            </w:pPr>
          </w:p>
          <w:p w:rsidR="005A1328" w:rsidRDefault="00DF67A2">
            <w:pPr>
              <w:pStyle w:val="TableParagraph"/>
              <w:ind w:left="818"/>
              <w:rPr>
                <w:sz w:val="24"/>
              </w:rPr>
            </w:pPr>
            <w:r>
              <w:rPr>
                <w:spacing w:val="-10"/>
                <w:sz w:val="24"/>
              </w:rPr>
              <w:t>1</w:t>
            </w:r>
          </w:p>
        </w:tc>
        <w:tc>
          <w:tcPr>
            <w:tcW w:w="2127" w:type="dxa"/>
          </w:tcPr>
          <w:p w:rsidR="005A1328" w:rsidRDefault="005A1328">
            <w:pPr>
              <w:pStyle w:val="TableParagraph"/>
              <w:ind w:left="0"/>
              <w:rPr>
                <w:sz w:val="24"/>
              </w:rPr>
            </w:pPr>
          </w:p>
        </w:tc>
      </w:tr>
      <w:tr w:rsidR="005A1328" w:rsidTr="00796A02">
        <w:trPr>
          <w:trHeight w:val="3388"/>
        </w:trPr>
        <w:tc>
          <w:tcPr>
            <w:tcW w:w="1277" w:type="dxa"/>
          </w:tcPr>
          <w:p w:rsidR="005A1328" w:rsidRDefault="00DF67A2">
            <w:pPr>
              <w:pStyle w:val="TableParagraph"/>
              <w:spacing w:line="271" w:lineRule="exact"/>
              <w:rPr>
                <w:b/>
                <w:i/>
                <w:sz w:val="24"/>
              </w:rPr>
            </w:pPr>
            <w:r>
              <w:rPr>
                <w:b/>
                <w:i/>
                <w:spacing w:val="-2"/>
                <w:sz w:val="24"/>
              </w:rPr>
              <w:t>Жизнь</w:t>
            </w:r>
          </w:p>
          <w:p w:rsidR="005A1328" w:rsidRDefault="00DF67A2">
            <w:pPr>
              <w:pStyle w:val="TableParagraph"/>
              <w:ind w:right="93"/>
              <w:jc w:val="both"/>
              <w:rPr>
                <w:b/>
                <w:i/>
                <w:sz w:val="24"/>
              </w:rPr>
            </w:pPr>
            <w:r>
              <w:rPr>
                <w:b/>
                <w:i/>
                <w:spacing w:val="-2"/>
                <w:sz w:val="24"/>
              </w:rPr>
              <w:t xml:space="preserve">растений </w:t>
            </w:r>
            <w:r>
              <w:rPr>
                <w:b/>
                <w:i/>
                <w:sz w:val="24"/>
              </w:rPr>
              <w:t>и живот ных</w:t>
            </w:r>
            <w:r>
              <w:rPr>
                <w:b/>
                <w:i/>
                <w:spacing w:val="73"/>
                <w:sz w:val="24"/>
              </w:rPr>
              <w:t xml:space="preserve">    </w:t>
            </w:r>
            <w:r>
              <w:rPr>
                <w:b/>
                <w:i/>
                <w:spacing w:val="-10"/>
                <w:sz w:val="24"/>
              </w:rPr>
              <w:t>в</w:t>
            </w:r>
          </w:p>
          <w:p w:rsidR="005A1328" w:rsidRDefault="00DF67A2">
            <w:pPr>
              <w:pStyle w:val="TableParagraph"/>
              <w:spacing w:before="4" w:line="237" w:lineRule="auto"/>
              <w:ind w:right="271"/>
              <w:rPr>
                <w:b/>
                <w:i/>
                <w:sz w:val="24"/>
              </w:rPr>
            </w:pPr>
            <w:r>
              <w:rPr>
                <w:b/>
                <w:i/>
                <w:spacing w:val="-2"/>
                <w:sz w:val="24"/>
              </w:rPr>
              <w:t xml:space="preserve">сообщес </w:t>
            </w:r>
            <w:r>
              <w:rPr>
                <w:b/>
                <w:i/>
                <w:spacing w:val="-4"/>
                <w:sz w:val="24"/>
              </w:rPr>
              <w:t>тве</w:t>
            </w:r>
          </w:p>
        </w:tc>
        <w:tc>
          <w:tcPr>
            <w:tcW w:w="3404" w:type="dxa"/>
          </w:tcPr>
          <w:p w:rsidR="005A1328" w:rsidRDefault="00DF67A2">
            <w:pPr>
              <w:pStyle w:val="TableParagraph"/>
              <w:numPr>
                <w:ilvl w:val="0"/>
                <w:numId w:val="198"/>
              </w:numPr>
              <w:tabs>
                <w:tab w:val="left" w:pos="257"/>
              </w:tabs>
              <w:ind w:right="92" w:firstLine="0"/>
              <w:jc w:val="both"/>
              <w:rPr>
                <w:sz w:val="24"/>
              </w:rPr>
            </w:pPr>
            <w:r>
              <w:rPr>
                <w:sz w:val="24"/>
              </w:rPr>
              <w:t>имеет</w:t>
            </w:r>
            <w:r>
              <w:rPr>
                <w:spacing w:val="-4"/>
                <w:sz w:val="24"/>
              </w:rPr>
              <w:t xml:space="preserve"> </w:t>
            </w:r>
            <w:r>
              <w:rPr>
                <w:sz w:val="24"/>
              </w:rPr>
              <w:t>представление</w:t>
            </w:r>
            <w:r>
              <w:rPr>
                <w:spacing w:val="-9"/>
                <w:sz w:val="24"/>
              </w:rPr>
              <w:t xml:space="preserve"> </w:t>
            </w:r>
            <w:r>
              <w:rPr>
                <w:sz w:val="24"/>
              </w:rPr>
              <w:t>о</w:t>
            </w:r>
            <w:r>
              <w:rPr>
                <w:spacing w:val="-4"/>
                <w:sz w:val="24"/>
              </w:rPr>
              <w:t xml:space="preserve"> </w:t>
            </w:r>
            <w:r>
              <w:rPr>
                <w:sz w:val="24"/>
              </w:rPr>
              <w:t>лесе</w:t>
            </w:r>
            <w:r>
              <w:rPr>
                <w:spacing w:val="-4"/>
                <w:sz w:val="24"/>
              </w:rPr>
              <w:t xml:space="preserve"> </w:t>
            </w:r>
            <w:r>
              <w:rPr>
                <w:sz w:val="24"/>
              </w:rPr>
              <w:t>и его обитателях, соблюдает правила поведения в лесу;</w:t>
            </w:r>
          </w:p>
          <w:p w:rsidR="005A1328" w:rsidRDefault="00DF67A2">
            <w:pPr>
              <w:pStyle w:val="TableParagraph"/>
              <w:numPr>
                <w:ilvl w:val="0"/>
                <w:numId w:val="198"/>
              </w:numPr>
              <w:tabs>
                <w:tab w:val="left" w:pos="320"/>
                <w:tab w:val="left" w:pos="2615"/>
                <w:tab w:val="left" w:pos="2649"/>
              </w:tabs>
              <w:spacing w:before="191"/>
              <w:ind w:right="89" w:firstLine="0"/>
              <w:jc w:val="both"/>
              <w:rPr>
                <w:sz w:val="24"/>
              </w:rPr>
            </w:pPr>
            <w:r>
              <w:rPr>
                <w:sz w:val="24"/>
              </w:rPr>
              <w:t xml:space="preserve">проявляет интерес к жизни </w:t>
            </w:r>
            <w:r>
              <w:rPr>
                <w:spacing w:val="-2"/>
                <w:sz w:val="24"/>
              </w:rPr>
              <w:t>водоемов,</w:t>
            </w:r>
            <w:r>
              <w:rPr>
                <w:sz w:val="24"/>
              </w:rPr>
              <w:tab/>
            </w:r>
            <w:r>
              <w:rPr>
                <w:sz w:val="24"/>
              </w:rPr>
              <w:tab/>
            </w:r>
            <w:r>
              <w:rPr>
                <w:spacing w:val="-4"/>
                <w:sz w:val="24"/>
              </w:rPr>
              <w:t xml:space="preserve">может </w:t>
            </w:r>
            <w:r>
              <w:rPr>
                <w:sz w:val="24"/>
              </w:rPr>
              <w:t xml:space="preserve">устанавливать связи между </w:t>
            </w:r>
            <w:r>
              <w:rPr>
                <w:spacing w:val="-2"/>
                <w:sz w:val="24"/>
              </w:rPr>
              <w:t>обитателями</w:t>
            </w:r>
            <w:r>
              <w:rPr>
                <w:sz w:val="24"/>
              </w:rPr>
              <w:tab/>
            </w:r>
            <w:r>
              <w:rPr>
                <w:spacing w:val="-2"/>
                <w:sz w:val="24"/>
              </w:rPr>
              <w:t xml:space="preserve">водно- </w:t>
            </w:r>
            <w:r>
              <w:rPr>
                <w:sz w:val="24"/>
              </w:rPr>
              <w:t>прибрежной зоны;</w:t>
            </w:r>
          </w:p>
          <w:p w:rsidR="005A1328" w:rsidRDefault="00DF67A2">
            <w:pPr>
              <w:pStyle w:val="TableParagraph"/>
              <w:numPr>
                <w:ilvl w:val="0"/>
                <w:numId w:val="198"/>
              </w:numPr>
              <w:tabs>
                <w:tab w:val="left" w:pos="301"/>
              </w:tabs>
              <w:spacing w:before="199"/>
              <w:ind w:right="93" w:firstLine="0"/>
              <w:jc w:val="both"/>
              <w:rPr>
                <w:sz w:val="24"/>
              </w:rPr>
            </w:pPr>
            <w:r>
              <w:rPr>
                <w:sz w:val="24"/>
              </w:rPr>
              <w:t xml:space="preserve">знает, что луг - сообщество растений и животных, умеет </w:t>
            </w:r>
            <w:r>
              <w:rPr>
                <w:spacing w:val="-2"/>
                <w:sz w:val="24"/>
              </w:rPr>
              <w:t>наблюдать</w:t>
            </w:r>
          </w:p>
        </w:tc>
        <w:tc>
          <w:tcPr>
            <w:tcW w:w="1982" w:type="dxa"/>
          </w:tcPr>
          <w:p w:rsidR="005A1328" w:rsidRDefault="00DF67A2">
            <w:pPr>
              <w:pStyle w:val="TableParagraph"/>
              <w:numPr>
                <w:ilvl w:val="0"/>
                <w:numId w:val="197"/>
              </w:numPr>
              <w:tabs>
                <w:tab w:val="left" w:pos="445"/>
              </w:tabs>
              <w:spacing w:line="237" w:lineRule="auto"/>
              <w:ind w:right="98" w:firstLine="0"/>
              <w:jc w:val="both"/>
              <w:rPr>
                <w:b/>
                <w:sz w:val="24"/>
              </w:rPr>
            </w:pPr>
            <w:r>
              <w:rPr>
                <w:spacing w:val="-2"/>
                <w:sz w:val="24"/>
              </w:rPr>
              <w:t>соответствует возрасту;</w:t>
            </w:r>
          </w:p>
          <w:p w:rsidR="005A1328" w:rsidRDefault="00DF67A2">
            <w:pPr>
              <w:pStyle w:val="TableParagraph"/>
              <w:numPr>
                <w:ilvl w:val="0"/>
                <w:numId w:val="197"/>
              </w:numPr>
              <w:tabs>
                <w:tab w:val="left" w:pos="796"/>
              </w:tabs>
              <w:spacing w:before="194"/>
              <w:ind w:right="92"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DF67A2">
            <w:pPr>
              <w:pStyle w:val="TableParagraph"/>
              <w:numPr>
                <w:ilvl w:val="0"/>
                <w:numId w:val="197"/>
              </w:numPr>
              <w:tabs>
                <w:tab w:val="left" w:pos="523"/>
              </w:tabs>
              <w:spacing w:before="204"/>
              <w:ind w:right="98" w:firstLine="0"/>
              <w:rPr>
                <w:sz w:val="24"/>
              </w:rPr>
            </w:pPr>
            <w:r>
              <w:rPr>
                <w:spacing w:val="-2"/>
                <w:sz w:val="24"/>
              </w:rPr>
              <w:t>большинство компонентов недостаточно развиты.</w:t>
            </w:r>
          </w:p>
        </w:tc>
        <w:tc>
          <w:tcPr>
            <w:tcW w:w="1277" w:type="dxa"/>
          </w:tcPr>
          <w:p w:rsidR="005A1328" w:rsidRDefault="00DF67A2">
            <w:pPr>
              <w:pStyle w:val="TableParagraph"/>
              <w:spacing w:line="268" w:lineRule="exact"/>
              <w:ind w:left="818"/>
              <w:rPr>
                <w:sz w:val="24"/>
              </w:rPr>
            </w:pPr>
            <w:r>
              <w:rPr>
                <w:spacing w:val="-10"/>
                <w:sz w:val="24"/>
              </w:rPr>
              <w:t>3</w:t>
            </w:r>
          </w:p>
          <w:p w:rsidR="005A1328" w:rsidRDefault="005A1328">
            <w:pPr>
              <w:pStyle w:val="TableParagraph"/>
              <w:ind w:left="0"/>
              <w:rPr>
                <w:sz w:val="24"/>
              </w:rPr>
            </w:pPr>
          </w:p>
          <w:p w:rsidR="005A1328" w:rsidRDefault="005A1328">
            <w:pPr>
              <w:pStyle w:val="TableParagraph"/>
              <w:spacing w:before="122"/>
              <w:ind w:left="0"/>
              <w:rPr>
                <w:sz w:val="24"/>
              </w:rPr>
            </w:pPr>
          </w:p>
          <w:p w:rsidR="005A1328" w:rsidRDefault="00DF67A2">
            <w:pPr>
              <w:pStyle w:val="TableParagraph"/>
              <w:spacing w:before="1"/>
              <w:ind w:left="818"/>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50"/>
              <w:ind w:left="0"/>
              <w:rPr>
                <w:sz w:val="24"/>
              </w:rPr>
            </w:pPr>
          </w:p>
          <w:p w:rsidR="005A1328" w:rsidRDefault="00DF67A2">
            <w:pPr>
              <w:pStyle w:val="TableParagraph"/>
              <w:ind w:left="818"/>
              <w:rPr>
                <w:sz w:val="24"/>
              </w:rPr>
            </w:pPr>
            <w:r>
              <w:rPr>
                <w:spacing w:val="-10"/>
                <w:sz w:val="24"/>
              </w:rPr>
              <w:t>1</w:t>
            </w:r>
          </w:p>
        </w:tc>
        <w:tc>
          <w:tcPr>
            <w:tcW w:w="2127" w:type="dxa"/>
          </w:tcPr>
          <w:p w:rsidR="005A1328" w:rsidRDefault="00DF67A2">
            <w:pPr>
              <w:pStyle w:val="TableParagraph"/>
              <w:tabs>
                <w:tab w:val="left" w:pos="1364"/>
              </w:tabs>
              <w:ind w:left="107" w:right="95"/>
              <w:rPr>
                <w:sz w:val="24"/>
              </w:rPr>
            </w:pPr>
            <w:r>
              <w:rPr>
                <w:spacing w:val="-2"/>
                <w:sz w:val="24"/>
              </w:rPr>
              <w:t>Устный</w:t>
            </w:r>
            <w:r>
              <w:rPr>
                <w:sz w:val="24"/>
              </w:rPr>
              <w:tab/>
            </w:r>
            <w:r>
              <w:rPr>
                <w:spacing w:val="-2"/>
                <w:sz w:val="24"/>
              </w:rPr>
              <w:t>опрос, наблюдение, практическая деятельность</w:t>
            </w:r>
            <w:r>
              <w:rPr>
                <w:spacing w:val="40"/>
                <w:sz w:val="24"/>
              </w:rPr>
              <w:t xml:space="preserve"> </w:t>
            </w:r>
            <w:r>
              <w:rPr>
                <w:spacing w:val="-2"/>
                <w:sz w:val="24"/>
              </w:rPr>
              <w:t>детей</w:t>
            </w:r>
          </w:p>
        </w:tc>
      </w:tr>
      <w:tr w:rsidR="005A1328" w:rsidTr="00796A02">
        <w:trPr>
          <w:trHeight w:val="4238"/>
        </w:trPr>
        <w:tc>
          <w:tcPr>
            <w:tcW w:w="1277" w:type="dxa"/>
          </w:tcPr>
          <w:p w:rsidR="005A1328" w:rsidRDefault="00DF67A2">
            <w:pPr>
              <w:pStyle w:val="TableParagraph"/>
              <w:ind w:right="137"/>
              <w:rPr>
                <w:b/>
                <w:i/>
                <w:sz w:val="24"/>
              </w:rPr>
            </w:pPr>
            <w:r>
              <w:rPr>
                <w:b/>
                <w:i/>
                <w:spacing w:val="-2"/>
                <w:sz w:val="24"/>
              </w:rPr>
              <w:lastRenderedPageBreak/>
              <w:t xml:space="preserve">Взаимоде йствие человека </w:t>
            </w:r>
            <w:r>
              <w:rPr>
                <w:b/>
                <w:i/>
                <w:spacing w:val="-10"/>
                <w:sz w:val="24"/>
              </w:rPr>
              <w:t xml:space="preserve">с </w:t>
            </w:r>
            <w:r>
              <w:rPr>
                <w:b/>
                <w:i/>
                <w:spacing w:val="-2"/>
                <w:sz w:val="24"/>
              </w:rPr>
              <w:t>природой</w:t>
            </w:r>
          </w:p>
        </w:tc>
        <w:tc>
          <w:tcPr>
            <w:tcW w:w="3404" w:type="dxa"/>
          </w:tcPr>
          <w:p w:rsidR="005A1328" w:rsidRDefault="00DF67A2">
            <w:pPr>
              <w:pStyle w:val="TableParagraph"/>
              <w:numPr>
                <w:ilvl w:val="0"/>
                <w:numId w:val="196"/>
              </w:numPr>
              <w:tabs>
                <w:tab w:val="left" w:pos="483"/>
                <w:tab w:val="left" w:pos="2279"/>
              </w:tabs>
              <w:ind w:right="93" w:firstLine="0"/>
              <w:jc w:val="both"/>
              <w:rPr>
                <w:sz w:val="24"/>
              </w:rPr>
            </w:pPr>
            <w:r>
              <w:rPr>
                <w:sz w:val="24"/>
              </w:rPr>
              <w:t xml:space="preserve">понимает при каких условиях человек чувствует себя хорошо, не болеет, </w:t>
            </w:r>
            <w:r>
              <w:rPr>
                <w:spacing w:val="-2"/>
                <w:sz w:val="24"/>
              </w:rPr>
              <w:t>красиво</w:t>
            </w:r>
            <w:r>
              <w:rPr>
                <w:sz w:val="24"/>
              </w:rPr>
              <w:tab/>
            </w:r>
            <w:r>
              <w:rPr>
                <w:spacing w:val="-2"/>
                <w:sz w:val="24"/>
              </w:rPr>
              <w:t xml:space="preserve">выглядит, </w:t>
            </w:r>
            <w:r>
              <w:rPr>
                <w:sz w:val="24"/>
              </w:rPr>
              <w:t>доброжелателен и деятелен;</w:t>
            </w:r>
          </w:p>
          <w:p w:rsidR="005A1328" w:rsidRDefault="00DF67A2">
            <w:pPr>
              <w:pStyle w:val="TableParagraph"/>
              <w:numPr>
                <w:ilvl w:val="0"/>
                <w:numId w:val="196"/>
              </w:numPr>
              <w:tabs>
                <w:tab w:val="left" w:pos="555"/>
                <w:tab w:val="left" w:pos="2202"/>
              </w:tabs>
              <w:spacing w:before="191"/>
              <w:ind w:right="92" w:firstLine="0"/>
              <w:jc w:val="both"/>
              <w:rPr>
                <w:sz w:val="24"/>
              </w:rPr>
            </w:pPr>
            <w:r>
              <w:rPr>
                <w:sz w:val="24"/>
              </w:rPr>
              <w:t>бережно относится к природным</w:t>
            </w:r>
            <w:r>
              <w:rPr>
                <w:spacing w:val="-1"/>
                <w:sz w:val="24"/>
              </w:rPr>
              <w:t xml:space="preserve"> </w:t>
            </w:r>
            <w:r>
              <w:rPr>
                <w:sz w:val="24"/>
              </w:rPr>
              <w:t>ресурсам</w:t>
            </w:r>
            <w:r>
              <w:rPr>
                <w:spacing w:val="-1"/>
                <w:sz w:val="24"/>
              </w:rPr>
              <w:t xml:space="preserve"> </w:t>
            </w:r>
            <w:r>
              <w:rPr>
                <w:sz w:val="24"/>
              </w:rPr>
              <w:t>и</w:t>
            </w:r>
            <w:r>
              <w:rPr>
                <w:spacing w:val="-2"/>
                <w:sz w:val="24"/>
              </w:rPr>
              <w:t xml:space="preserve"> </w:t>
            </w:r>
            <w:r>
              <w:rPr>
                <w:sz w:val="24"/>
              </w:rPr>
              <w:t xml:space="preserve">вещям, сделанным руками человека, </w:t>
            </w:r>
            <w:r>
              <w:rPr>
                <w:spacing w:val="-2"/>
                <w:sz w:val="24"/>
              </w:rPr>
              <w:t>интересуется</w:t>
            </w:r>
            <w:r>
              <w:rPr>
                <w:sz w:val="24"/>
              </w:rPr>
              <w:tab/>
            </w:r>
            <w:r>
              <w:rPr>
                <w:spacing w:val="-2"/>
                <w:sz w:val="24"/>
              </w:rPr>
              <w:t xml:space="preserve">процессом </w:t>
            </w:r>
            <w:r>
              <w:rPr>
                <w:sz w:val="24"/>
              </w:rPr>
              <w:t>изготовления изделий из дерева и бумаги;</w:t>
            </w:r>
          </w:p>
          <w:p w:rsidR="005A1328" w:rsidRDefault="00DF67A2">
            <w:pPr>
              <w:pStyle w:val="TableParagraph"/>
              <w:numPr>
                <w:ilvl w:val="0"/>
                <w:numId w:val="196"/>
              </w:numPr>
              <w:tabs>
                <w:tab w:val="left" w:pos="580"/>
                <w:tab w:val="left" w:pos="1995"/>
                <w:tab w:val="left" w:pos="3180"/>
              </w:tabs>
              <w:spacing w:before="202"/>
              <w:ind w:right="94" w:firstLine="0"/>
              <w:rPr>
                <w:sz w:val="24"/>
              </w:rPr>
            </w:pPr>
            <w:r>
              <w:rPr>
                <w:spacing w:val="-2"/>
                <w:sz w:val="24"/>
              </w:rPr>
              <w:t>проявляет</w:t>
            </w:r>
            <w:r>
              <w:rPr>
                <w:sz w:val="24"/>
              </w:rPr>
              <w:tab/>
            </w:r>
            <w:r>
              <w:rPr>
                <w:spacing w:val="-2"/>
                <w:sz w:val="24"/>
              </w:rPr>
              <w:t>интерес</w:t>
            </w:r>
            <w:r>
              <w:rPr>
                <w:sz w:val="24"/>
              </w:rPr>
              <w:tab/>
            </w:r>
            <w:r>
              <w:rPr>
                <w:spacing w:val="-10"/>
                <w:sz w:val="24"/>
              </w:rPr>
              <w:t xml:space="preserve">к </w:t>
            </w:r>
            <w:r>
              <w:rPr>
                <w:spacing w:val="-2"/>
                <w:sz w:val="24"/>
              </w:rPr>
              <w:t>природоохранной деятельности.</w:t>
            </w:r>
          </w:p>
        </w:tc>
        <w:tc>
          <w:tcPr>
            <w:tcW w:w="1982" w:type="dxa"/>
          </w:tcPr>
          <w:p w:rsidR="005A1328" w:rsidRDefault="00DF67A2">
            <w:pPr>
              <w:pStyle w:val="TableParagraph"/>
              <w:numPr>
                <w:ilvl w:val="0"/>
                <w:numId w:val="195"/>
              </w:numPr>
              <w:tabs>
                <w:tab w:val="left" w:pos="445"/>
              </w:tabs>
              <w:spacing w:line="242" w:lineRule="auto"/>
              <w:ind w:right="98" w:firstLine="0"/>
              <w:jc w:val="both"/>
              <w:rPr>
                <w:b/>
                <w:sz w:val="24"/>
              </w:rPr>
            </w:pPr>
            <w:r>
              <w:rPr>
                <w:spacing w:val="-2"/>
                <w:sz w:val="24"/>
              </w:rPr>
              <w:t>соответствует возрасту;</w:t>
            </w:r>
          </w:p>
          <w:p w:rsidR="005A1328" w:rsidRDefault="00DF67A2">
            <w:pPr>
              <w:pStyle w:val="TableParagraph"/>
              <w:numPr>
                <w:ilvl w:val="0"/>
                <w:numId w:val="195"/>
              </w:numPr>
              <w:tabs>
                <w:tab w:val="left" w:pos="796"/>
              </w:tabs>
              <w:spacing w:before="188"/>
              <w:ind w:right="92"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DF67A2">
            <w:pPr>
              <w:pStyle w:val="TableParagraph"/>
              <w:numPr>
                <w:ilvl w:val="0"/>
                <w:numId w:val="195"/>
              </w:numPr>
              <w:tabs>
                <w:tab w:val="left" w:pos="523"/>
              </w:tabs>
              <w:spacing w:before="199"/>
              <w:ind w:right="98" w:firstLine="0"/>
              <w:rPr>
                <w:sz w:val="24"/>
              </w:rPr>
            </w:pPr>
            <w:r>
              <w:rPr>
                <w:spacing w:val="-2"/>
                <w:sz w:val="24"/>
              </w:rPr>
              <w:t>большинство компонентов недостаточно развиты.</w:t>
            </w:r>
          </w:p>
        </w:tc>
        <w:tc>
          <w:tcPr>
            <w:tcW w:w="1277" w:type="dxa"/>
          </w:tcPr>
          <w:p w:rsidR="005A1328" w:rsidRDefault="00DF67A2">
            <w:pPr>
              <w:pStyle w:val="TableParagraph"/>
              <w:spacing w:line="268" w:lineRule="exact"/>
              <w:ind w:left="818"/>
              <w:rPr>
                <w:sz w:val="24"/>
              </w:rPr>
            </w:pPr>
            <w:r>
              <w:rPr>
                <w:spacing w:val="-10"/>
                <w:sz w:val="24"/>
              </w:rPr>
              <w:t>3</w:t>
            </w:r>
          </w:p>
          <w:p w:rsidR="005A1328" w:rsidRDefault="005A1328">
            <w:pPr>
              <w:pStyle w:val="TableParagraph"/>
              <w:ind w:left="0"/>
              <w:rPr>
                <w:sz w:val="24"/>
              </w:rPr>
            </w:pPr>
          </w:p>
          <w:p w:rsidR="005A1328" w:rsidRDefault="005A1328">
            <w:pPr>
              <w:pStyle w:val="TableParagraph"/>
              <w:spacing w:before="127"/>
              <w:ind w:left="0"/>
              <w:rPr>
                <w:sz w:val="24"/>
              </w:rPr>
            </w:pPr>
          </w:p>
          <w:p w:rsidR="005A1328" w:rsidRDefault="00DF67A2">
            <w:pPr>
              <w:pStyle w:val="TableParagraph"/>
              <w:ind w:left="818"/>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46"/>
              <w:ind w:left="0"/>
              <w:rPr>
                <w:sz w:val="24"/>
              </w:rPr>
            </w:pPr>
          </w:p>
          <w:p w:rsidR="005A1328" w:rsidRDefault="00DF67A2">
            <w:pPr>
              <w:pStyle w:val="TableParagraph"/>
              <w:ind w:left="818"/>
              <w:rPr>
                <w:sz w:val="24"/>
              </w:rPr>
            </w:pPr>
            <w:r>
              <w:rPr>
                <w:spacing w:val="-10"/>
                <w:sz w:val="24"/>
              </w:rPr>
              <w:t>1</w:t>
            </w:r>
          </w:p>
        </w:tc>
        <w:tc>
          <w:tcPr>
            <w:tcW w:w="2127" w:type="dxa"/>
          </w:tcPr>
          <w:p w:rsidR="005A1328" w:rsidRDefault="00DF67A2">
            <w:pPr>
              <w:pStyle w:val="TableParagraph"/>
              <w:tabs>
                <w:tab w:val="left" w:pos="1364"/>
              </w:tabs>
              <w:ind w:left="107" w:right="95"/>
              <w:rPr>
                <w:sz w:val="24"/>
              </w:rPr>
            </w:pPr>
            <w:r>
              <w:rPr>
                <w:spacing w:val="-2"/>
                <w:sz w:val="24"/>
              </w:rPr>
              <w:t>Устный</w:t>
            </w:r>
            <w:r>
              <w:rPr>
                <w:sz w:val="24"/>
              </w:rPr>
              <w:tab/>
            </w:r>
            <w:r>
              <w:rPr>
                <w:spacing w:val="-2"/>
                <w:sz w:val="24"/>
              </w:rPr>
              <w:t>опрос, наблюдение, практическая деятельность</w:t>
            </w:r>
            <w:r>
              <w:rPr>
                <w:spacing w:val="40"/>
                <w:sz w:val="24"/>
              </w:rPr>
              <w:t xml:space="preserve"> </w:t>
            </w:r>
            <w:r>
              <w:rPr>
                <w:spacing w:val="-2"/>
                <w:sz w:val="24"/>
              </w:rPr>
              <w:t>детей</w:t>
            </w:r>
          </w:p>
        </w:tc>
      </w:tr>
    </w:tbl>
    <w:p w:rsidR="005A1328" w:rsidRDefault="005A1328">
      <w:pPr>
        <w:pStyle w:val="a3"/>
        <w:spacing w:before="215"/>
        <w:ind w:left="0"/>
        <w:jc w:val="left"/>
      </w:pPr>
    </w:p>
    <w:p w:rsidR="005A1328" w:rsidRDefault="00DF67A2">
      <w:pPr>
        <w:ind w:left="2398" w:hanging="1354"/>
        <w:rPr>
          <w:b/>
          <w:sz w:val="28"/>
        </w:rPr>
      </w:pPr>
      <w:r>
        <w:rPr>
          <w:b/>
          <w:sz w:val="28"/>
        </w:rPr>
        <w:t>Парциальная</w:t>
      </w:r>
      <w:r>
        <w:rPr>
          <w:b/>
          <w:spacing w:val="-12"/>
          <w:sz w:val="28"/>
        </w:rPr>
        <w:t xml:space="preserve"> </w:t>
      </w:r>
      <w:r>
        <w:rPr>
          <w:b/>
          <w:sz w:val="28"/>
        </w:rPr>
        <w:t>образовательная</w:t>
      </w:r>
      <w:r>
        <w:rPr>
          <w:b/>
          <w:spacing w:val="-12"/>
          <w:sz w:val="28"/>
        </w:rPr>
        <w:t xml:space="preserve"> </w:t>
      </w:r>
      <w:r>
        <w:rPr>
          <w:b/>
          <w:sz w:val="28"/>
        </w:rPr>
        <w:t>программа</w:t>
      </w:r>
      <w:r>
        <w:rPr>
          <w:b/>
          <w:spacing w:val="-14"/>
          <w:sz w:val="28"/>
        </w:rPr>
        <w:t xml:space="preserve"> </w:t>
      </w:r>
      <w:r>
        <w:rPr>
          <w:b/>
          <w:sz w:val="28"/>
        </w:rPr>
        <w:t>математического</w:t>
      </w:r>
      <w:r>
        <w:rPr>
          <w:b/>
          <w:spacing w:val="-17"/>
          <w:sz w:val="28"/>
        </w:rPr>
        <w:t xml:space="preserve"> </w:t>
      </w:r>
      <w:r>
        <w:rPr>
          <w:b/>
          <w:sz w:val="28"/>
        </w:rPr>
        <w:t>развития дошкольников «Игралочка» Л.Г. Петерсон</w:t>
      </w:r>
    </w:p>
    <w:p w:rsidR="005A1328" w:rsidRDefault="00DF67A2" w:rsidP="00796A02">
      <w:pPr>
        <w:pStyle w:val="a3"/>
        <w:ind w:right="138" w:firstLine="706"/>
        <w:contextualSpacing/>
      </w:pPr>
      <w:r>
        <w:rPr>
          <w:i/>
        </w:rPr>
        <w:t xml:space="preserve">Цель: </w:t>
      </w:r>
      <w:r>
        <w:t>создание условий для накопления каждым ребенком опыта деятельности и общения в процессе освоения математических способов познания действительности, что станет основой для его умственного и личностного развития, формирования целостной картины мира, готовности к саморазвитию и самореализации на всех этапах жизни.</w:t>
      </w:r>
    </w:p>
    <w:p w:rsidR="005A1328" w:rsidRDefault="00DF67A2" w:rsidP="00796A02">
      <w:pPr>
        <w:ind w:left="847"/>
        <w:contextualSpacing/>
        <w:rPr>
          <w:i/>
          <w:sz w:val="28"/>
        </w:rPr>
      </w:pPr>
      <w:r>
        <w:rPr>
          <w:i/>
          <w:spacing w:val="-2"/>
          <w:sz w:val="28"/>
        </w:rPr>
        <w:t>Задачи:</w:t>
      </w:r>
    </w:p>
    <w:p w:rsidR="005A1328" w:rsidRDefault="00DF67A2" w:rsidP="00796A02">
      <w:pPr>
        <w:pStyle w:val="a3"/>
        <w:ind w:left="847"/>
        <w:contextualSpacing/>
        <w:jc w:val="left"/>
      </w:pPr>
      <w:r>
        <w:rPr>
          <w:spacing w:val="-2"/>
        </w:rPr>
        <w:t>Развитие:</w:t>
      </w:r>
    </w:p>
    <w:p w:rsidR="005A1328" w:rsidRDefault="00DF67A2" w:rsidP="00796A02">
      <w:pPr>
        <w:pStyle w:val="a4"/>
        <w:numPr>
          <w:ilvl w:val="0"/>
          <w:numId w:val="194"/>
        </w:numPr>
        <w:tabs>
          <w:tab w:val="left" w:pos="1235"/>
        </w:tabs>
        <w:ind w:right="144" w:firstLine="706"/>
        <w:contextualSpacing/>
        <w:rPr>
          <w:sz w:val="28"/>
        </w:rPr>
      </w:pPr>
      <w:r>
        <w:rPr>
          <w:sz w:val="28"/>
        </w:rPr>
        <w:t>логико-математических представлений (элементарных представлений о математических свойствах и отношениях предметов, величинах, числах, геометрических формах, зависимостях и закономерностях);</w:t>
      </w:r>
    </w:p>
    <w:p w:rsidR="005A1328" w:rsidRDefault="00DF67A2" w:rsidP="00796A02">
      <w:pPr>
        <w:pStyle w:val="a4"/>
        <w:numPr>
          <w:ilvl w:val="0"/>
          <w:numId w:val="194"/>
        </w:numPr>
        <w:tabs>
          <w:tab w:val="left" w:pos="1033"/>
        </w:tabs>
        <w:ind w:right="148" w:firstLine="706"/>
        <w:contextualSpacing/>
        <w:rPr>
          <w:sz w:val="28"/>
        </w:rPr>
      </w:pPr>
      <w:r>
        <w:rPr>
          <w:sz w:val="28"/>
        </w:rPr>
        <w:t>мыслительных операций и логических способов познания математических свойств и отношений (анализ, синтез, сравнение, обобщение, классификация, абстрагирование, сериация, конкретизация, аналогия);</w:t>
      </w:r>
    </w:p>
    <w:p w:rsidR="005A1328" w:rsidRDefault="00DF67A2" w:rsidP="00796A02">
      <w:pPr>
        <w:pStyle w:val="a4"/>
        <w:numPr>
          <w:ilvl w:val="0"/>
          <w:numId w:val="194"/>
        </w:numPr>
        <w:tabs>
          <w:tab w:val="left" w:pos="1110"/>
        </w:tabs>
        <w:ind w:right="144" w:firstLine="706"/>
        <w:contextualSpacing/>
        <w:rPr>
          <w:sz w:val="28"/>
        </w:rPr>
      </w:pPr>
      <w:r>
        <w:rPr>
          <w:sz w:val="28"/>
        </w:rPr>
        <w:t>сенсорных процессов и способов познания математических свойств и отношений (обследование, группировка, упорядочение, разбиение);</w:t>
      </w:r>
    </w:p>
    <w:p w:rsidR="005A1328" w:rsidRDefault="00DF67A2" w:rsidP="00796A02">
      <w:pPr>
        <w:pStyle w:val="a4"/>
        <w:numPr>
          <w:ilvl w:val="0"/>
          <w:numId w:val="194"/>
        </w:numPr>
        <w:tabs>
          <w:tab w:val="left" w:pos="1134"/>
        </w:tabs>
        <w:ind w:right="146" w:firstLine="706"/>
        <w:contextualSpacing/>
        <w:rPr>
          <w:sz w:val="28"/>
        </w:rPr>
      </w:pPr>
      <w:r>
        <w:rPr>
          <w:sz w:val="28"/>
        </w:rPr>
        <w:t xml:space="preserve">любознательности, активности и инициативности в различных видах деятельности (познавательно-исследовательской деятельности, игре, общении и </w:t>
      </w:r>
      <w:r>
        <w:rPr>
          <w:spacing w:val="-2"/>
          <w:sz w:val="28"/>
        </w:rPr>
        <w:t>др.);</w:t>
      </w:r>
    </w:p>
    <w:p w:rsidR="005A1328" w:rsidRDefault="00DF67A2" w:rsidP="00796A02">
      <w:pPr>
        <w:pStyle w:val="a4"/>
        <w:numPr>
          <w:ilvl w:val="0"/>
          <w:numId w:val="194"/>
        </w:numPr>
        <w:tabs>
          <w:tab w:val="left" w:pos="1207"/>
          <w:tab w:val="left" w:pos="3198"/>
          <w:tab w:val="left" w:pos="4646"/>
          <w:tab w:val="left" w:pos="7255"/>
          <w:tab w:val="left" w:pos="8900"/>
          <w:tab w:val="left" w:pos="9303"/>
        </w:tabs>
        <w:ind w:right="150" w:firstLine="706"/>
        <w:contextualSpacing/>
        <w:jc w:val="left"/>
        <w:rPr>
          <w:sz w:val="28"/>
        </w:rPr>
      </w:pPr>
      <w:r>
        <w:rPr>
          <w:spacing w:val="-2"/>
          <w:sz w:val="28"/>
        </w:rPr>
        <w:t>находчивости,</w:t>
      </w:r>
      <w:r>
        <w:rPr>
          <w:sz w:val="28"/>
        </w:rPr>
        <w:tab/>
      </w:r>
      <w:r>
        <w:rPr>
          <w:spacing w:val="-2"/>
          <w:sz w:val="28"/>
        </w:rPr>
        <w:t>смекалки,</w:t>
      </w:r>
      <w:r>
        <w:rPr>
          <w:sz w:val="28"/>
        </w:rPr>
        <w:tab/>
      </w:r>
      <w:r>
        <w:rPr>
          <w:spacing w:val="-2"/>
          <w:sz w:val="28"/>
        </w:rPr>
        <w:t>сообразительности,</w:t>
      </w:r>
      <w:r>
        <w:rPr>
          <w:sz w:val="28"/>
        </w:rPr>
        <w:tab/>
      </w:r>
      <w:r>
        <w:rPr>
          <w:spacing w:val="-2"/>
          <w:sz w:val="28"/>
        </w:rPr>
        <w:t>стремления</w:t>
      </w:r>
      <w:r>
        <w:rPr>
          <w:sz w:val="28"/>
        </w:rPr>
        <w:tab/>
      </w:r>
      <w:r>
        <w:rPr>
          <w:spacing w:val="-10"/>
          <w:sz w:val="28"/>
        </w:rPr>
        <w:t>к</w:t>
      </w:r>
      <w:r>
        <w:rPr>
          <w:sz w:val="28"/>
        </w:rPr>
        <w:tab/>
      </w:r>
      <w:r>
        <w:rPr>
          <w:spacing w:val="-2"/>
          <w:sz w:val="28"/>
        </w:rPr>
        <w:t xml:space="preserve">поиску </w:t>
      </w:r>
      <w:r>
        <w:rPr>
          <w:sz w:val="28"/>
        </w:rPr>
        <w:t>нестандартных решений задач;</w:t>
      </w:r>
    </w:p>
    <w:p w:rsidR="005A1328" w:rsidRDefault="00DF67A2" w:rsidP="00796A02">
      <w:pPr>
        <w:pStyle w:val="a4"/>
        <w:numPr>
          <w:ilvl w:val="0"/>
          <w:numId w:val="194"/>
        </w:numPr>
        <w:tabs>
          <w:tab w:val="left" w:pos="1009"/>
        </w:tabs>
        <w:ind w:left="1009" w:hanging="162"/>
        <w:contextualSpacing/>
        <w:jc w:val="left"/>
        <w:rPr>
          <w:sz w:val="28"/>
        </w:rPr>
      </w:pPr>
      <w:r>
        <w:rPr>
          <w:sz w:val="28"/>
        </w:rPr>
        <w:t>вариативного</w:t>
      </w:r>
      <w:r>
        <w:rPr>
          <w:spacing w:val="-13"/>
          <w:sz w:val="28"/>
        </w:rPr>
        <w:t xml:space="preserve"> </w:t>
      </w:r>
      <w:r>
        <w:rPr>
          <w:sz w:val="28"/>
        </w:rPr>
        <w:t>мышления,</w:t>
      </w:r>
      <w:r>
        <w:rPr>
          <w:spacing w:val="-10"/>
          <w:sz w:val="28"/>
        </w:rPr>
        <w:t xml:space="preserve"> </w:t>
      </w:r>
      <w:r>
        <w:rPr>
          <w:sz w:val="28"/>
        </w:rPr>
        <w:t>воображения,</w:t>
      </w:r>
      <w:r>
        <w:rPr>
          <w:spacing w:val="-10"/>
          <w:sz w:val="28"/>
        </w:rPr>
        <w:t xml:space="preserve"> </w:t>
      </w:r>
      <w:r>
        <w:rPr>
          <w:sz w:val="28"/>
        </w:rPr>
        <w:t>творческих</w:t>
      </w:r>
      <w:r>
        <w:rPr>
          <w:spacing w:val="-16"/>
          <w:sz w:val="28"/>
        </w:rPr>
        <w:t xml:space="preserve"> </w:t>
      </w:r>
      <w:r>
        <w:rPr>
          <w:spacing w:val="-2"/>
          <w:sz w:val="28"/>
        </w:rPr>
        <w:t>способностей;</w:t>
      </w:r>
    </w:p>
    <w:p w:rsidR="005A1328" w:rsidRDefault="00DF67A2" w:rsidP="00796A02">
      <w:pPr>
        <w:pStyle w:val="a4"/>
        <w:numPr>
          <w:ilvl w:val="0"/>
          <w:numId w:val="194"/>
        </w:numPr>
        <w:tabs>
          <w:tab w:val="left" w:pos="1009"/>
        </w:tabs>
        <w:ind w:left="1009" w:right="7122" w:hanging="162"/>
        <w:contextualSpacing/>
        <w:jc w:val="left"/>
        <w:rPr>
          <w:sz w:val="28"/>
        </w:rPr>
      </w:pPr>
      <w:r>
        <w:rPr>
          <w:sz w:val="28"/>
        </w:rPr>
        <w:t>мелкой</w:t>
      </w:r>
      <w:r>
        <w:rPr>
          <w:spacing w:val="-8"/>
          <w:sz w:val="28"/>
        </w:rPr>
        <w:t xml:space="preserve"> </w:t>
      </w:r>
      <w:r>
        <w:rPr>
          <w:spacing w:val="-2"/>
          <w:sz w:val="28"/>
        </w:rPr>
        <w:t>моторики;</w:t>
      </w:r>
    </w:p>
    <w:p w:rsidR="005A1328" w:rsidRDefault="00DF67A2" w:rsidP="00796A02">
      <w:pPr>
        <w:pStyle w:val="a3"/>
        <w:ind w:left="847" w:right="7122"/>
        <w:contextualSpacing/>
        <w:jc w:val="left"/>
      </w:pPr>
      <w:r>
        <w:rPr>
          <w:spacing w:val="-2"/>
        </w:rPr>
        <w:t>Ознакомление:</w:t>
      </w:r>
    </w:p>
    <w:p w:rsidR="005A1328" w:rsidRDefault="00DF67A2" w:rsidP="00796A02">
      <w:pPr>
        <w:pStyle w:val="a4"/>
        <w:numPr>
          <w:ilvl w:val="0"/>
          <w:numId w:val="194"/>
        </w:numPr>
        <w:tabs>
          <w:tab w:val="left" w:pos="1236"/>
          <w:tab w:val="left" w:pos="1657"/>
          <w:tab w:val="left" w:pos="4069"/>
          <w:tab w:val="left" w:pos="5632"/>
          <w:tab w:val="left" w:pos="7028"/>
          <w:tab w:val="left" w:pos="9473"/>
        </w:tabs>
        <w:ind w:right="150" w:firstLine="706"/>
        <w:contextualSpacing/>
        <w:jc w:val="left"/>
        <w:rPr>
          <w:sz w:val="28"/>
        </w:rPr>
      </w:pPr>
      <w:r>
        <w:rPr>
          <w:spacing w:val="-10"/>
          <w:sz w:val="28"/>
        </w:rPr>
        <w:t>с</w:t>
      </w:r>
      <w:r>
        <w:rPr>
          <w:sz w:val="28"/>
        </w:rPr>
        <w:tab/>
      </w:r>
      <w:r>
        <w:rPr>
          <w:spacing w:val="-2"/>
          <w:sz w:val="28"/>
        </w:rPr>
        <w:t>математическими</w:t>
      </w:r>
      <w:r>
        <w:rPr>
          <w:sz w:val="28"/>
        </w:rPr>
        <w:tab/>
      </w:r>
      <w:r>
        <w:rPr>
          <w:spacing w:val="-2"/>
          <w:sz w:val="28"/>
        </w:rPr>
        <w:t>способами</w:t>
      </w:r>
      <w:r>
        <w:rPr>
          <w:sz w:val="28"/>
        </w:rPr>
        <w:tab/>
      </w:r>
      <w:r>
        <w:rPr>
          <w:spacing w:val="-2"/>
          <w:sz w:val="28"/>
        </w:rPr>
        <w:t>познания</w:t>
      </w:r>
      <w:r>
        <w:rPr>
          <w:sz w:val="28"/>
        </w:rPr>
        <w:tab/>
      </w:r>
      <w:r>
        <w:rPr>
          <w:spacing w:val="-2"/>
          <w:sz w:val="28"/>
        </w:rPr>
        <w:t>действительности</w:t>
      </w:r>
      <w:r>
        <w:rPr>
          <w:sz w:val="28"/>
        </w:rPr>
        <w:tab/>
      </w:r>
      <w:r>
        <w:rPr>
          <w:spacing w:val="-2"/>
          <w:sz w:val="28"/>
        </w:rPr>
        <w:t xml:space="preserve">(счет, </w:t>
      </w:r>
      <w:r>
        <w:rPr>
          <w:sz w:val="28"/>
        </w:rPr>
        <w:t>измерение, простейшие вычисления);</w:t>
      </w:r>
    </w:p>
    <w:p w:rsidR="005A1328" w:rsidRDefault="00DF67A2" w:rsidP="00796A02">
      <w:pPr>
        <w:pStyle w:val="a4"/>
        <w:numPr>
          <w:ilvl w:val="0"/>
          <w:numId w:val="194"/>
        </w:numPr>
        <w:tabs>
          <w:tab w:val="left" w:pos="1431"/>
        </w:tabs>
        <w:ind w:right="152" w:firstLine="706"/>
        <w:contextualSpacing/>
        <w:rPr>
          <w:sz w:val="28"/>
        </w:rPr>
      </w:pPr>
      <w:r>
        <w:rPr>
          <w:sz w:val="28"/>
        </w:rPr>
        <w:t>с экспериментально-исследовательскими способами познания математического содержания (экспериментирование, моделирование и др.);</w:t>
      </w:r>
    </w:p>
    <w:p w:rsidR="005A1328" w:rsidRDefault="00DF67A2" w:rsidP="00796A02">
      <w:pPr>
        <w:pStyle w:val="a3"/>
        <w:ind w:left="847"/>
        <w:contextualSpacing/>
        <w:jc w:val="left"/>
      </w:pPr>
      <w:r>
        <w:t>Формирование</w:t>
      </w:r>
      <w:r>
        <w:rPr>
          <w:spacing w:val="-16"/>
        </w:rPr>
        <w:t xml:space="preserve"> </w:t>
      </w:r>
      <w:r>
        <w:rPr>
          <w:spacing w:val="-2"/>
        </w:rPr>
        <w:t>опыта:</w:t>
      </w:r>
    </w:p>
    <w:p w:rsidR="005A1328" w:rsidRDefault="00DF67A2" w:rsidP="00796A02">
      <w:pPr>
        <w:pStyle w:val="a4"/>
        <w:numPr>
          <w:ilvl w:val="0"/>
          <w:numId w:val="194"/>
        </w:numPr>
        <w:tabs>
          <w:tab w:val="left" w:pos="1389"/>
          <w:tab w:val="left" w:pos="3504"/>
          <w:tab w:val="left" w:pos="4641"/>
          <w:tab w:val="left" w:pos="6877"/>
          <w:tab w:val="left" w:pos="8695"/>
        </w:tabs>
        <w:ind w:right="140" w:firstLine="706"/>
        <w:contextualSpacing/>
        <w:jc w:val="left"/>
        <w:rPr>
          <w:sz w:val="28"/>
        </w:rPr>
      </w:pPr>
      <w:r>
        <w:rPr>
          <w:spacing w:val="-2"/>
          <w:sz w:val="28"/>
        </w:rPr>
        <w:t>аргументации</w:t>
      </w:r>
      <w:r>
        <w:rPr>
          <w:sz w:val="28"/>
        </w:rPr>
        <w:tab/>
      </w:r>
      <w:r>
        <w:rPr>
          <w:spacing w:val="-4"/>
          <w:sz w:val="28"/>
        </w:rPr>
        <w:t>своих</w:t>
      </w:r>
      <w:r>
        <w:rPr>
          <w:sz w:val="28"/>
        </w:rPr>
        <w:tab/>
      </w:r>
      <w:r>
        <w:rPr>
          <w:spacing w:val="-2"/>
          <w:sz w:val="28"/>
        </w:rPr>
        <w:t>высказываний,</w:t>
      </w:r>
      <w:r>
        <w:rPr>
          <w:sz w:val="28"/>
        </w:rPr>
        <w:tab/>
      </w:r>
      <w:r>
        <w:rPr>
          <w:spacing w:val="-2"/>
          <w:sz w:val="28"/>
        </w:rPr>
        <w:t>построения</w:t>
      </w:r>
      <w:r>
        <w:rPr>
          <w:sz w:val="28"/>
        </w:rPr>
        <w:tab/>
      </w:r>
      <w:r>
        <w:rPr>
          <w:spacing w:val="-2"/>
          <w:sz w:val="28"/>
        </w:rPr>
        <w:t xml:space="preserve">простейших </w:t>
      </w:r>
      <w:r>
        <w:rPr>
          <w:spacing w:val="-2"/>
          <w:sz w:val="28"/>
        </w:rPr>
        <w:lastRenderedPageBreak/>
        <w:t>умозаключений;</w:t>
      </w:r>
    </w:p>
    <w:p w:rsidR="005A1328" w:rsidRDefault="00DF67A2" w:rsidP="00796A02">
      <w:pPr>
        <w:pStyle w:val="a4"/>
        <w:numPr>
          <w:ilvl w:val="0"/>
          <w:numId w:val="194"/>
        </w:numPr>
        <w:tabs>
          <w:tab w:val="left" w:pos="1009"/>
        </w:tabs>
        <w:ind w:left="1009" w:hanging="162"/>
        <w:contextualSpacing/>
        <w:jc w:val="left"/>
        <w:rPr>
          <w:sz w:val="28"/>
        </w:rPr>
      </w:pPr>
      <w:r>
        <w:rPr>
          <w:sz w:val="28"/>
        </w:rPr>
        <w:t>работы</w:t>
      </w:r>
      <w:r>
        <w:rPr>
          <w:spacing w:val="-5"/>
          <w:sz w:val="28"/>
        </w:rPr>
        <w:t xml:space="preserve"> </w:t>
      </w:r>
      <w:r>
        <w:rPr>
          <w:sz w:val="28"/>
        </w:rPr>
        <w:t>по</w:t>
      </w:r>
      <w:r>
        <w:rPr>
          <w:spacing w:val="-4"/>
          <w:sz w:val="28"/>
        </w:rPr>
        <w:t xml:space="preserve"> </w:t>
      </w:r>
      <w:r>
        <w:rPr>
          <w:sz w:val="28"/>
        </w:rPr>
        <w:t>правилу</w:t>
      </w:r>
      <w:r>
        <w:rPr>
          <w:spacing w:val="-8"/>
          <w:sz w:val="28"/>
        </w:rPr>
        <w:t xml:space="preserve"> </w:t>
      </w:r>
      <w:r>
        <w:rPr>
          <w:sz w:val="28"/>
        </w:rPr>
        <w:t>и</w:t>
      </w:r>
      <w:r>
        <w:rPr>
          <w:spacing w:val="-4"/>
          <w:sz w:val="28"/>
        </w:rPr>
        <w:t xml:space="preserve"> </w:t>
      </w:r>
      <w:r>
        <w:rPr>
          <w:spacing w:val="-2"/>
          <w:sz w:val="28"/>
        </w:rPr>
        <w:t>образцу;</w:t>
      </w:r>
    </w:p>
    <w:p w:rsidR="005A1328" w:rsidRDefault="00DF67A2" w:rsidP="00796A02">
      <w:pPr>
        <w:pStyle w:val="a4"/>
        <w:numPr>
          <w:ilvl w:val="0"/>
          <w:numId w:val="194"/>
        </w:numPr>
        <w:tabs>
          <w:tab w:val="left" w:pos="1009"/>
        </w:tabs>
        <w:ind w:left="1009" w:hanging="162"/>
        <w:contextualSpacing/>
        <w:jc w:val="left"/>
        <w:rPr>
          <w:sz w:val="28"/>
        </w:rPr>
      </w:pPr>
      <w:r>
        <w:rPr>
          <w:sz w:val="28"/>
        </w:rPr>
        <w:t>фиксации</w:t>
      </w:r>
      <w:r>
        <w:rPr>
          <w:spacing w:val="-10"/>
          <w:sz w:val="28"/>
        </w:rPr>
        <w:t xml:space="preserve"> </w:t>
      </w:r>
      <w:r>
        <w:rPr>
          <w:sz w:val="28"/>
        </w:rPr>
        <w:t>затруднения</w:t>
      </w:r>
      <w:r>
        <w:rPr>
          <w:spacing w:val="-8"/>
          <w:sz w:val="28"/>
        </w:rPr>
        <w:t xml:space="preserve"> </w:t>
      </w:r>
      <w:r>
        <w:rPr>
          <w:sz w:val="28"/>
        </w:rPr>
        <w:t>в</w:t>
      </w:r>
      <w:r>
        <w:rPr>
          <w:spacing w:val="-10"/>
          <w:sz w:val="28"/>
        </w:rPr>
        <w:t xml:space="preserve"> </w:t>
      </w:r>
      <w:r>
        <w:rPr>
          <w:sz w:val="28"/>
        </w:rPr>
        <w:t>деятельности,</w:t>
      </w:r>
      <w:r>
        <w:rPr>
          <w:spacing w:val="-8"/>
          <w:sz w:val="28"/>
        </w:rPr>
        <w:t xml:space="preserve"> </w:t>
      </w:r>
      <w:r>
        <w:rPr>
          <w:sz w:val="28"/>
        </w:rPr>
        <w:t>выявления</w:t>
      </w:r>
      <w:r>
        <w:rPr>
          <w:spacing w:val="-8"/>
          <w:sz w:val="28"/>
        </w:rPr>
        <w:t xml:space="preserve"> </w:t>
      </w:r>
      <w:r>
        <w:rPr>
          <w:sz w:val="28"/>
        </w:rPr>
        <w:t>его</w:t>
      </w:r>
      <w:r>
        <w:rPr>
          <w:spacing w:val="-9"/>
          <w:sz w:val="28"/>
        </w:rPr>
        <w:t xml:space="preserve"> </w:t>
      </w:r>
      <w:r>
        <w:rPr>
          <w:spacing w:val="-2"/>
          <w:sz w:val="28"/>
        </w:rPr>
        <w:t>причины;</w:t>
      </w:r>
    </w:p>
    <w:p w:rsidR="005A1328" w:rsidRDefault="00DF67A2" w:rsidP="00796A02">
      <w:pPr>
        <w:pStyle w:val="a4"/>
        <w:numPr>
          <w:ilvl w:val="0"/>
          <w:numId w:val="194"/>
        </w:numPr>
        <w:tabs>
          <w:tab w:val="left" w:pos="1009"/>
        </w:tabs>
        <w:ind w:left="1009" w:hanging="162"/>
        <w:contextualSpacing/>
        <w:jc w:val="left"/>
        <w:rPr>
          <w:sz w:val="28"/>
        </w:rPr>
      </w:pPr>
      <w:r>
        <w:rPr>
          <w:sz w:val="28"/>
        </w:rPr>
        <w:t>выбора</w:t>
      </w:r>
      <w:r>
        <w:rPr>
          <w:spacing w:val="-9"/>
          <w:sz w:val="28"/>
        </w:rPr>
        <w:t xml:space="preserve"> </w:t>
      </w:r>
      <w:r>
        <w:rPr>
          <w:sz w:val="28"/>
        </w:rPr>
        <w:t>способов</w:t>
      </w:r>
      <w:r>
        <w:rPr>
          <w:spacing w:val="-10"/>
          <w:sz w:val="28"/>
        </w:rPr>
        <w:t xml:space="preserve"> </w:t>
      </w:r>
      <w:r>
        <w:rPr>
          <w:sz w:val="28"/>
        </w:rPr>
        <w:t>преодоления</w:t>
      </w:r>
      <w:r>
        <w:rPr>
          <w:spacing w:val="-8"/>
          <w:sz w:val="28"/>
        </w:rPr>
        <w:t xml:space="preserve"> </w:t>
      </w:r>
      <w:r>
        <w:rPr>
          <w:spacing w:val="-2"/>
          <w:sz w:val="28"/>
        </w:rPr>
        <w:t>затруднения;</w:t>
      </w:r>
    </w:p>
    <w:p w:rsidR="005A1328" w:rsidRDefault="00DF67A2" w:rsidP="00796A02">
      <w:pPr>
        <w:pStyle w:val="a4"/>
        <w:numPr>
          <w:ilvl w:val="0"/>
          <w:numId w:val="194"/>
        </w:numPr>
        <w:tabs>
          <w:tab w:val="left" w:pos="1201"/>
        </w:tabs>
        <w:ind w:right="145" w:firstLine="706"/>
        <w:contextualSpacing/>
        <w:rPr>
          <w:sz w:val="28"/>
        </w:rPr>
      </w:pPr>
      <w:r>
        <w:rPr>
          <w:sz w:val="28"/>
        </w:rPr>
        <w:t xml:space="preserve">постановки учебной (познавательной) задачи, планирования своих </w:t>
      </w:r>
      <w:r>
        <w:rPr>
          <w:spacing w:val="-2"/>
          <w:sz w:val="28"/>
        </w:rPr>
        <w:t>действий;</w:t>
      </w:r>
    </w:p>
    <w:p w:rsidR="005A1328" w:rsidRDefault="00DF67A2" w:rsidP="00796A02">
      <w:pPr>
        <w:pStyle w:val="a4"/>
        <w:numPr>
          <w:ilvl w:val="0"/>
          <w:numId w:val="194"/>
        </w:numPr>
        <w:tabs>
          <w:tab w:val="left" w:pos="1009"/>
        </w:tabs>
        <w:spacing w:line="388" w:lineRule="auto"/>
        <w:ind w:left="847" w:right="2043" w:firstLine="0"/>
        <w:contextualSpacing/>
        <w:rPr>
          <w:sz w:val="28"/>
        </w:rPr>
      </w:pPr>
      <w:r>
        <w:rPr>
          <w:sz w:val="28"/>
        </w:rPr>
        <w:t>проверки</w:t>
      </w:r>
      <w:r>
        <w:rPr>
          <w:spacing w:val="-9"/>
          <w:sz w:val="28"/>
        </w:rPr>
        <w:t xml:space="preserve"> </w:t>
      </w:r>
      <w:r>
        <w:rPr>
          <w:sz w:val="28"/>
        </w:rPr>
        <w:t>результатов</w:t>
      </w:r>
      <w:r>
        <w:rPr>
          <w:spacing w:val="-10"/>
          <w:sz w:val="28"/>
        </w:rPr>
        <w:t xml:space="preserve"> </w:t>
      </w:r>
      <w:r>
        <w:rPr>
          <w:sz w:val="28"/>
        </w:rPr>
        <w:t>своих</w:t>
      </w:r>
      <w:r>
        <w:rPr>
          <w:spacing w:val="-13"/>
          <w:sz w:val="28"/>
        </w:rPr>
        <w:t xml:space="preserve"> </w:t>
      </w:r>
      <w:r>
        <w:rPr>
          <w:sz w:val="28"/>
        </w:rPr>
        <w:t>действий,</w:t>
      </w:r>
      <w:r>
        <w:rPr>
          <w:spacing w:val="-7"/>
          <w:sz w:val="28"/>
        </w:rPr>
        <w:t xml:space="preserve"> </w:t>
      </w:r>
      <w:r>
        <w:rPr>
          <w:sz w:val="28"/>
        </w:rPr>
        <w:t>исправления</w:t>
      </w:r>
      <w:r>
        <w:rPr>
          <w:spacing w:val="-8"/>
          <w:sz w:val="28"/>
        </w:rPr>
        <w:t xml:space="preserve"> </w:t>
      </w:r>
      <w:r>
        <w:rPr>
          <w:sz w:val="28"/>
        </w:rPr>
        <w:t xml:space="preserve">ошибок; </w:t>
      </w:r>
      <w:r>
        <w:rPr>
          <w:spacing w:val="-2"/>
          <w:sz w:val="28"/>
        </w:rPr>
        <w:t>Воспитание:</w:t>
      </w:r>
    </w:p>
    <w:p w:rsidR="005A1328" w:rsidRDefault="00DF67A2" w:rsidP="00796A02">
      <w:pPr>
        <w:pStyle w:val="a4"/>
        <w:numPr>
          <w:ilvl w:val="0"/>
          <w:numId w:val="194"/>
        </w:numPr>
        <w:tabs>
          <w:tab w:val="left" w:pos="1014"/>
        </w:tabs>
        <w:ind w:right="151" w:firstLine="706"/>
        <w:contextualSpacing/>
        <w:rPr>
          <w:sz w:val="28"/>
        </w:rPr>
      </w:pPr>
      <w:r>
        <w:rPr>
          <w:sz w:val="28"/>
        </w:rPr>
        <w:t>нравственно-волевых</w:t>
      </w:r>
      <w:r>
        <w:rPr>
          <w:spacing w:val="-8"/>
          <w:sz w:val="28"/>
        </w:rPr>
        <w:t xml:space="preserve"> </w:t>
      </w:r>
      <w:r>
        <w:rPr>
          <w:sz w:val="28"/>
        </w:rPr>
        <w:t>качеств</w:t>
      </w:r>
      <w:r>
        <w:rPr>
          <w:spacing w:val="-5"/>
          <w:sz w:val="28"/>
        </w:rPr>
        <w:t xml:space="preserve"> </w:t>
      </w:r>
      <w:r>
        <w:rPr>
          <w:sz w:val="28"/>
        </w:rPr>
        <w:t>личности</w:t>
      </w:r>
      <w:r>
        <w:rPr>
          <w:spacing w:val="-3"/>
          <w:sz w:val="28"/>
        </w:rPr>
        <w:t xml:space="preserve"> </w:t>
      </w:r>
      <w:r>
        <w:rPr>
          <w:sz w:val="28"/>
        </w:rPr>
        <w:t>(произвольность</w:t>
      </w:r>
      <w:r>
        <w:rPr>
          <w:spacing w:val="-5"/>
          <w:sz w:val="28"/>
        </w:rPr>
        <w:t xml:space="preserve"> </w:t>
      </w:r>
      <w:r>
        <w:rPr>
          <w:sz w:val="28"/>
        </w:rPr>
        <w:t>поведения,</w:t>
      </w:r>
      <w:r>
        <w:rPr>
          <w:spacing w:val="-1"/>
          <w:sz w:val="28"/>
        </w:rPr>
        <w:t xml:space="preserve"> </w:t>
      </w:r>
      <w:r>
        <w:rPr>
          <w:sz w:val="28"/>
        </w:rPr>
        <w:t>умение целенаправленно владеть волевыми усилиями, устанавливать правильные отношения со взрослыми и сверстниками, договариваться, уважать интересы и чувства других);</w:t>
      </w:r>
    </w:p>
    <w:p w:rsidR="005A1328" w:rsidRDefault="00DF67A2" w:rsidP="00796A02">
      <w:pPr>
        <w:pStyle w:val="a4"/>
        <w:numPr>
          <w:ilvl w:val="0"/>
          <w:numId w:val="194"/>
        </w:numPr>
        <w:tabs>
          <w:tab w:val="left" w:pos="1009"/>
        </w:tabs>
        <w:ind w:left="1009" w:hanging="162"/>
        <w:contextualSpacing/>
        <w:jc w:val="left"/>
        <w:rPr>
          <w:sz w:val="28"/>
        </w:rPr>
      </w:pPr>
      <w:r>
        <w:rPr>
          <w:sz w:val="28"/>
        </w:rPr>
        <w:t>положительного</w:t>
      </w:r>
      <w:r>
        <w:rPr>
          <w:spacing w:val="-9"/>
          <w:sz w:val="28"/>
        </w:rPr>
        <w:t xml:space="preserve"> </w:t>
      </w:r>
      <w:r>
        <w:rPr>
          <w:sz w:val="28"/>
        </w:rPr>
        <w:t>отношения</w:t>
      </w:r>
      <w:r>
        <w:rPr>
          <w:spacing w:val="-7"/>
          <w:sz w:val="28"/>
        </w:rPr>
        <w:t xml:space="preserve"> </w:t>
      </w:r>
      <w:r>
        <w:rPr>
          <w:sz w:val="28"/>
        </w:rPr>
        <w:t>к</w:t>
      </w:r>
      <w:r>
        <w:rPr>
          <w:spacing w:val="-8"/>
          <w:sz w:val="28"/>
        </w:rPr>
        <w:t xml:space="preserve"> </w:t>
      </w:r>
      <w:r>
        <w:rPr>
          <w:sz w:val="28"/>
        </w:rPr>
        <w:t>миру,</w:t>
      </w:r>
      <w:r>
        <w:rPr>
          <w:spacing w:val="-6"/>
          <w:sz w:val="28"/>
        </w:rPr>
        <w:t xml:space="preserve"> </w:t>
      </w:r>
      <w:r>
        <w:rPr>
          <w:sz w:val="28"/>
        </w:rPr>
        <w:t>другим</w:t>
      </w:r>
      <w:r>
        <w:rPr>
          <w:spacing w:val="-7"/>
          <w:sz w:val="28"/>
        </w:rPr>
        <w:t xml:space="preserve"> </w:t>
      </w:r>
      <w:r>
        <w:rPr>
          <w:sz w:val="28"/>
        </w:rPr>
        <w:t>людям</w:t>
      </w:r>
      <w:r>
        <w:rPr>
          <w:spacing w:val="-7"/>
          <w:sz w:val="28"/>
        </w:rPr>
        <w:t xml:space="preserve"> </w:t>
      </w:r>
      <w:r>
        <w:rPr>
          <w:sz w:val="28"/>
        </w:rPr>
        <w:t>и</w:t>
      </w:r>
      <w:r>
        <w:rPr>
          <w:spacing w:val="-8"/>
          <w:sz w:val="28"/>
        </w:rPr>
        <w:t xml:space="preserve"> </w:t>
      </w:r>
      <w:r>
        <w:rPr>
          <w:sz w:val="28"/>
        </w:rPr>
        <w:t>самому</w:t>
      </w:r>
      <w:r>
        <w:rPr>
          <w:spacing w:val="-11"/>
          <w:sz w:val="28"/>
        </w:rPr>
        <w:t xml:space="preserve"> </w:t>
      </w:r>
      <w:r>
        <w:rPr>
          <w:spacing w:val="-2"/>
          <w:sz w:val="28"/>
        </w:rPr>
        <w:t>себе.</w:t>
      </w:r>
    </w:p>
    <w:p w:rsidR="005A1328" w:rsidRDefault="00DF67A2" w:rsidP="00796A02">
      <w:pPr>
        <w:pStyle w:val="a3"/>
        <w:ind w:right="143" w:firstLine="706"/>
        <w:contextualSpacing/>
      </w:pPr>
      <w:r>
        <w:t>Перечисленные задачи усложняются из года в год, при этом они</w:t>
      </w:r>
      <w:r>
        <w:rPr>
          <w:spacing w:val="40"/>
        </w:rPr>
        <w:t xml:space="preserve"> </w:t>
      </w:r>
      <w:r>
        <w:t>повторяются на каждой возрастной ступени, поскольку развитие перечисленных выше мыслительных операций, навыков, умений и, особенно опыта выполнения универсальных действий – это длительный процесс, требующей от педагога кропотливой работы в течение нескольких лет.</w:t>
      </w:r>
    </w:p>
    <w:p w:rsidR="005A1328" w:rsidRDefault="00DF67A2" w:rsidP="00796A02">
      <w:pPr>
        <w:ind w:left="847"/>
        <w:contextualSpacing/>
        <w:rPr>
          <w:sz w:val="28"/>
        </w:rPr>
      </w:pPr>
      <w:r>
        <w:rPr>
          <w:sz w:val="28"/>
        </w:rPr>
        <w:t>Методические</w:t>
      </w:r>
      <w:r>
        <w:rPr>
          <w:spacing w:val="-16"/>
          <w:sz w:val="28"/>
        </w:rPr>
        <w:t xml:space="preserve"> </w:t>
      </w:r>
      <w:r>
        <w:rPr>
          <w:i/>
          <w:spacing w:val="-2"/>
          <w:sz w:val="28"/>
        </w:rPr>
        <w:t>принципы</w:t>
      </w:r>
      <w:r>
        <w:rPr>
          <w:spacing w:val="-2"/>
          <w:sz w:val="28"/>
        </w:rPr>
        <w:t>:</w:t>
      </w:r>
    </w:p>
    <w:p w:rsidR="005A1328" w:rsidRDefault="00DF67A2" w:rsidP="00796A02">
      <w:pPr>
        <w:pStyle w:val="a3"/>
        <w:ind w:right="147" w:firstLine="706"/>
        <w:contextualSpacing/>
      </w:pPr>
      <w:r>
        <w:t>Принцип психологической комфортности - является основополагающим, поскольку эмоциональная атмосфера, царящая в детском саду, напрямую влияет</w:t>
      </w:r>
      <w:r>
        <w:rPr>
          <w:spacing w:val="40"/>
        </w:rPr>
        <w:t xml:space="preserve"> </w:t>
      </w:r>
      <w:r>
        <w:t xml:space="preserve">на психофизическое здоровье детей. Данный принцип предполагает создание доверительной атмосферы, минимизацию стрессовых факторов образовательного </w:t>
      </w:r>
      <w:r>
        <w:rPr>
          <w:spacing w:val="-2"/>
        </w:rPr>
        <w:t>процесса.</w:t>
      </w:r>
    </w:p>
    <w:p w:rsidR="005A1328" w:rsidRDefault="00DF67A2" w:rsidP="00796A02">
      <w:pPr>
        <w:pStyle w:val="a3"/>
        <w:ind w:right="148" w:firstLine="706"/>
        <w:contextualSpacing/>
      </w:pPr>
      <w:r>
        <w:t>Принцип деятельности - заключается в следующем: основной акцент делается на организации 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p w:rsidR="005A1328" w:rsidRDefault="00DF67A2" w:rsidP="00796A02">
      <w:pPr>
        <w:pStyle w:val="a3"/>
        <w:spacing w:after="240"/>
        <w:ind w:right="150" w:firstLine="706"/>
        <w:contextualSpacing/>
      </w:pPr>
      <w:r>
        <w:t>Принцип минимакса - предполагает продвижение каждого ребенка вперед своим темпом по индивидуальной траектории развития на уровне своего возможного максимума.</w:t>
      </w:r>
    </w:p>
    <w:p w:rsidR="005A1328" w:rsidRDefault="00DF67A2" w:rsidP="00796A02">
      <w:pPr>
        <w:pStyle w:val="a3"/>
        <w:spacing w:before="201"/>
        <w:ind w:left="142" w:right="142" w:firstLine="709"/>
        <w:contextualSpacing/>
      </w:pPr>
      <w:r>
        <w:t>Принцип целостности - основывается на представлении о целостной жизнедеятельности ребенка. Говоря о дошкольнике, важно иметь в виду, что он учится не только и не столько на занятиях, сколько в свободной жизнедеятельности. Поэтому при организации образовательного процесса нельзя ограничивать его только занятиями, игнорируя общение с семьей, досуг, праздники, самостоятельную деятельность дошкольников.</w:t>
      </w:r>
    </w:p>
    <w:p w:rsidR="005A1328" w:rsidRDefault="00DF67A2" w:rsidP="00796A02">
      <w:pPr>
        <w:pStyle w:val="a3"/>
        <w:spacing w:before="200"/>
        <w:ind w:left="142" w:right="152" w:firstLine="709"/>
        <w:contextualSpacing/>
      </w:pPr>
      <w:r>
        <w:t>Принцип вариативности - предусматривает систематическое предоставление детям возможности выбора материалов, видов активности, участников совместной деятельности и общения, информации, способа действия, поступка, оценки и пр.</w:t>
      </w:r>
    </w:p>
    <w:p w:rsidR="005A1328" w:rsidRDefault="00DF67A2" w:rsidP="00796A02">
      <w:pPr>
        <w:pStyle w:val="a3"/>
        <w:ind w:left="142" w:right="148" w:firstLine="709"/>
        <w:contextualSpacing/>
      </w:pPr>
      <w:r>
        <w:t xml:space="preserve">Принцип творчества - ориентирует весь образовательный процесс на поддержку различных форм детского творчества, сотворчества детей и взрослых. Игра, пение, танцы, рисование, аппликация, конструирование, театрализация, общение – все это не просто повседневная реальность жизни детского сада. Это необходимые условия развития творческих способностей, воображения каждого </w:t>
      </w:r>
      <w:r>
        <w:lastRenderedPageBreak/>
        <w:t>ребенка. Дети участвуют в индивидуальной или коллективной деятельности, где придумывают и создают что-то новое.</w:t>
      </w:r>
    </w:p>
    <w:p w:rsidR="005A1328" w:rsidRDefault="00DF67A2" w:rsidP="00796A02">
      <w:pPr>
        <w:pStyle w:val="a3"/>
        <w:ind w:right="149" w:firstLine="706"/>
        <w:contextualSpacing/>
      </w:pPr>
      <w:r>
        <w:t>Принцип непрерывности - реализация</w:t>
      </w:r>
      <w:r>
        <w:rPr>
          <w:spacing w:val="40"/>
        </w:rPr>
        <w:t xml:space="preserve"> </w:t>
      </w:r>
      <w:r>
        <w:t xml:space="preserve">этого принципа необходима для обеспечения преемственности в содержании, технологиях, методах не только между детским садом и начальной школой, но и формирования общих подходов к воспитанию и развитию ребенка на уровне общественных и семейного институтов </w:t>
      </w:r>
      <w:r>
        <w:rPr>
          <w:spacing w:val="-2"/>
        </w:rPr>
        <w:t>воспитания.</w:t>
      </w:r>
    </w:p>
    <w:p w:rsidR="005A1328" w:rsidRDefault="00DF67A2" w:rsidP="00796A02">
      <w:pPr>
        <w:ind w:left="847"/>
        <w:contextualSpacing/>
        <w:rPr>
          <w:i/>
          <w:sz w:val="28"/>
        </w:rPr>
      </w:pPr>
      <w:r>
        <w:rPr>
          <w:i/>
          <w:spacing w:val="-2"/>
          <w:sz w:val="28"/>
        </w:rPr>
        <w:t>Подходы:</w:t>
      </w:r>
    </w:p>
    <w:p w:rsidR="005A1328" w:rsidRDefault="00DF67A2" w:rsidP="00796A02">
      <w:pPr>
        <w:pStyle w:val="a3"/>
        <w:ind w:right="149" w:firstLine="706"/>
        <w:contextualSpacing/>
      </w:pPr>
      <w: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В.В. Давыдов, В.А. Петровский и др.) о признании самоценности дошкольного периода детства.</w:t>
      </w:r>
    </w:p>
    <w:p w:rsidR="005A1328" w:rsidRDefault="00DF67A2" w:rsidP="00796A02">
      <w:pPr>
        <w:pStyle w:val="a3"/>
        <w:ind w:right="148" w:firstLine="706"/>
        <w:contextualSpacing/>
      </w:pPr>
      <w: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5A1328" w:rsidRDefault="00DF67A2" w:rsidP="00796A02">
      <w:pPr>
        <w:pStyle w:val="a3"/>
        <w:ind w:right="147" w:firstLine="706"/>
        <w:contextualSpacing/>
      </w:pPr>
      <w:r>
        <w:t>Программа опирается на лучшие традиции отечественного дошкольного образования,</w:t>
      </w:r>
      <w:r>
        <w:rPr>
          <w:spacing w:val="-3"/>
        </w:rPr>
        <w:t xml:space="preserve"> </w:t>
      </w:r>
      <w:r>
        <w:t>его</w:t>
      </w:r>
      <w:r>
        <w:rPr>
          <w:spacing w:val="-5"/>
        </w:rPr>
        <w:t xml:space="preserve"> </w:t>
      </w:r>
      <w:r>
        <w:t>фундаментальность:</w:t>
      </w:r>
      <w:r>
        <w:rPr>
          <w:spacing w:val="-10"/>
        </w:rPr>
        <w:t xml:space="preserve"> </w:t>
      </w:r>
      <w:r>
        <w:t>комплексное</w:t>
      </w:r>
      <w:r>
        <w:rPr>
          <w:spacing w:val="-5"/>
        </w:rPr>
        <w:t xml:space="preserve"> </w:t>
      </w:r>
      <w:r>
        <w:t>решение</w:t>
      </w:r>
      <w:r>
        <w:rPr>
          <w:spacing w:val="-5"/>
        </w:rPr>
        <w:t xml:space="preserve"> </w:t>
      </w:r>
      <w:r>
        <w:t>задач</w:t>
      </w:r>
      <w:r>
        <w:rPr>
          <w:spacing w:val="-5"/>
        </w:rPr>
        <w:t xml:space="preserve"> </w:t>
      </w:r>
      <w:r>
        <w:t>по</w:t>
      </w:r>
      <w:r>
        <w:rPr>
          <w:spacing w:val="-5"/>
        </w:rPr>
        <w:t xml:space="preserve"> </w:t>
      </w:r>
      <w:r>
        <w:t>охране</w:t>
      </w:r>
      <w:r>
        <w:rPr>
          <w:spacing w:val="-5"/>
        </w:rPr>
        <w:t xml:space="preserve"> </w:t>
      </w:r>
      <w:r>
        <w:t>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5A1328" w:rsidRDefault="00DF67A2" w:rsidP="00796A02">
      <w:pPr>
        <w:spacing w:before="200"/>
        <w:ind w:left="847"/>
        <w:contextualSpacing/>
        <w:rPr>
          <w:i/>
          <w:sz w:val="28"/>
        </w:rPr>
      </w:pPr>
      <w:r>
        <w:rPr>
          <w:i/>
          <w:sz w:val="28"/>
        </w:rPr>
        <w:t>Планируемые</w:t>
      </w:r>
      <w:r>
        <w:rPr>
          <w:i/>
          <w:spacing w:val="-12"/>
          <w:sz w:val="28"/>
        </w:rPr>
        <w:t xml:space="preserve"> </w:t>
      </w:r>
      <w:r>
        <w:rPr>
          <w:i/>
          <w:sz w:val="28"/>
        </w:rPr>
        <w:t>результаты</w:t>
      </w:r>
      <w:r>
        <w:rPr>
          <w:i/>
          <w:spacing w:val="-14"/>
          <w:sz w:val="28"/>
        </w:rPr>
        <w:t xml:space="preserve"> </w:t>
      </w:r>
      <w:r>
        <w:rPr>
          <w:i/>
          <w:sz w:val="28"/>
        </w:rPr>
        <w:t>освоения</w:t>
      </w:r>
      <w:r>
        <w:rPr>
          <w:i/>
          <w:spacing w:val="-12"/>
          <w:sz w:val="28"/>
        </w:rPr>
        <w:t xml:space="preserve"> </w:t>
      </w:r>
      <w:r>
        <w:rPr>
          <w:i/>
          <w:sz w:val="28"/>
        </w:rPr>
        <w:t>содержания</w:t>
      </w:r>
      <w:r>
        <w:rPr>
          <w:i/>
          <w:spacing w:val="-13"/>
          <w:sz w:val="28"/>
        </w:rPr>
        <w:t xml:space="preserve"> </w:t>
      </w:r>
      <w:r>
        <w:rPr>
          <w:i/>
          <w:spacing w:val="-2"/>
          <w:sz w:val="28"/>
        </w:rPr>
        <w:t>программы</w:t>
      </w:r>
    </w:p>
    <w:p w:rsidR="005A1328" w:rsidRDefault="00DF67A2" w:rsidP="00796A02">
      <w:pPr>
        <w:pStyle w:val="a3"/>
        <w:spacing w:before="202"/>
        <w:ind w:right="143" w:firstLine="706"/>
        <w:contextualSpacing/>
      </w:pPr>
      <w:r>
        <w:t>К завершению обучения по программе «Игралочка» основным результатом должно стать не только и не столько накопление определенного запаса знаний и умений математического содержания, сколько продвижение ребенка в развитии высших психических функций (памяти, восприятия, мышления, речи, воображения, внимания), познавательного интереса и инициативы, самостоятельности и независимости суждений и оценок, готовности в нестандартной ситуации к поиску наиболее адекватных путей решения, умений приводить доказательство, устанавливать зависимости, планировать свои</w:t>
      </w:r>
      <w:r>
        <w:rPr>
          <w:spacing w:val="40"/>
        </w:rPr>
        <w:t xml:space="preserve"> </w:t>
      </w:r>
      <w:r>
        <w:t>действия, находить и исправлять свои ошибки, договариваться, аргументированно отстаивать свою точку зрения и пр.</w:t>
      </w:r>
    </w:p>
    <w:p w:rsidR="005A1328" w:rsidRDefault="005A1328">
      <w:pPr>
        <w:pStyle w:val="a3"/>
        <w:spacing w:before="10"/>
        <w:ind w:left="0"/>
        <w:jc w:val="left"/>
        <w:rPr>
          <w:sz w:val="1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3544"/>
        <w:gridCol w:w="1988"/>
        <w:gridCol w:w="1133"/>
        <w:gridCol w:w="1844"/>
      </w:tblGrid>
      <w:tr w:rsidR="005A1328">
        <w:trPr>
          <w:trHeight w:val="1104"/>
        </w:trPr>
        <w:tc>
          <w:tcPr>
            <w:tcW w:w="1561" w:type="dxa"/>
          </w:tcPr>
          <w:p w:rsidR="005A1328" w:rsidRDefault="00DF67A2">
            <w:pPr>
              <w:pStyle w:val="TableParagraph"/>
              <w:spacing w:line="242" w:lineRule="auto"/>
              <w:ind w:left="412" w:hanging="279"/>
              <w:rPr>
                <w:b/>
                <w:i/>
                <w:sz w:val="24"/>
              </w:rPr>
            </w:pPr>
            <w:r>
              <w:rPr>
                <w:b/>
                <w:i/>
                <w:spacing w:val="-2"/>
                <w:sz w:val="24"/>
              </w:rPr>
              <w:t>Возрастной период</w:t>
            </w:r>
          </w:p>
        </w:tc>
        <w:tc>
          <w:tcPr>
            <w:tcW w:w="3544" w:type="dxa"/>
          </w:tcPr>
          <w:p w:rsidR="005A1328" w:rsidRDefault="00DF67A2">
            <w:pPr>
              <w:pStyle w:val="TableParagraph"/>
              <w:spacing w:line="273" w:lineRule="exact"/>
              <w:ind w:left="11"/>
              <w:jc w:val="center"/>
              <w:rPr>
                <w:b/>
                <w:i/>
                <w:sz w:val="24"/>
              </w:rPr>
            </w:pPr>
            <w:r>
              <w:rPr>
                <w:b/>
                <w:i/>
                <w:spacing w:val="-2"/>
                <w:sz w:val="24"/>
              </w:rPr>
              <w:t>Критерии</w:t>
            </w:r>
          </w:p>
        </w:tc>
        <w:tc>
          <w:tcPr>
            <w:tcW w:w="1988" w:type="dxa"/>
          </w:tcPr>
          <w:p w:rsidR="005A1328" w:rsidRDefault="00DF67A2">
            <w:pPr>
              <w:pStyle w:val="TableParagraph"/>
              <w:ind w:left="162" w:right="150" w:hanging="4"/>
              <w:jc w:val="center"/>
              <w:rPr>
                <w:b/>
                <w:i/>
                <w:sz w:val="24"/>
              </w:rPr>
            </w:pPr>
            <w:r>
              <w:rPr>
                <w:b/>
                <w:i/>
                <w:spacing w:val="-2"/>
                <w:sz w:val="24"/>
              </w:rPr>
              <w:t>Степень выраженности оцениваемого</w:t>
            </w:r>
          </w:p>
          <w:p w:rsidR="005A1328" w:rsidRDefault="00DF67A2">
            <w:pPr>
              <w:pStyle w:val="TableParagraph"/>
              <w:spacing w:line="257" w:lineRule="exact"/>
              <w:ind w:left="14" w:right="2"/>
              <w:jc w:val="center"/>
              <w:rPr>
                <w:b/>
                <w:i/>
                <w:sz w:val="24"/>
              </w:rPr>
            </w:pPr>
            <w:r>
              <w:rPr>
                <w:b/>
                <w:i/>
                <w:spacing w:val="-2"/>
                <w:sz w:val="24"/>
              </w:rPr>
              <w:t>качества</w:t>
            </w:r>
          </w:p>
        </w:tc>
        <w:tc>
          <w:tcPr>
            <w:tcW w:w="1133" w:type="dxa"/>
          </w:tcPr>
          <w:p w:rsidR="005A1328" w:rsidRDefault="00DF67A2">
            <w:pPr>
              <w:pStyle w:val="TableParagraph"/>
              <w:ind w:right="106"/>
              <w:jc w:val="center"/>
              <w:rPr>
                <w:b/>
                <w:i/>
                <w:sz w:val="24"/>
              </w:rPr>
            </w:pPr>
            <w:r>
              <w:rPr>
                <w:b/>
                <w:i/>
                <w:spacing w:val="-2"/>
                <w:sz w:val="24"/>
              </w:rPr>
              <w:t xml:space="preserve">Возмож </w:t>
            </w:r>
            <w:r>
              <w:rPr>
                <w:b/>
                <w:i/>
                <w:spacing w:val="-4"/>
                <w:sz w:val="24"/>
              </w:rPr>
              <w:t xml:space="preserve">ное </w:t>
            </w:r>
            <w:r>
              <w:rPr>
                <w:b/>
                <w:i/>
                <w:spacing w:val="-2"/>
                <w:sz w:val="24"/>
              </w:rPr>
              <w:t>число</w:t>
            </w:r>
          </w:p>
          <w:p w:rsidR="005A1328" w:rsidRDefault="00DF67A2">
            <w:pPr>
              <w:pStyle w:val="TableParagraph"/>
              <w:spacing w:line="257" w:lineRule="exact"/>
              <w:ind w:right="106"/>
              <w:jc w:val="center"/>
              <w:rPr>
                <w:b/>
                <w:i/>
                <w:sz w:val="24"/>
              </w:rPr>
            </w:pPr>
            <w:r>
              <w:rPr>
                <w:b/>
                <w:i/>
                <w:spacing w:val="-2"/>
                <w:sz w:val="24"/>
              </w:rPr>
              <w:t>баллов</w:t>
            </w:r>
          </w:p>
        </w:tc>
        <w:tc>
          <w:tcPr>
            <w:tcW w:w="1844" w:type="dxa"/>
          </w:tcPr>
          <w:p w:rsidR="005A1328" w:rsidRDefault="00DF67A2">
            <w:pPr>
              <w:pStyle w:val="TableParagraph"/>
              <w:spacing w:line="242" w:lineRule="auto"/>
              <w:ind w:left="225" w:hanging="92"/>
              <w:rPr>
                <w:b/>
                <w:i/>
                <w:sz w:val="24"/>
              </w:rPr>
            </w:pPr>
            <w:r>
              <w:rPr>
                <w:b/>
                <w:i/>
                <w:spacing w:val="-2"/>
                <w:sz w:val="24"/>
              </w:rPr>
              <w:t>Методические диагностики</w:t>
            </w:r>
          </w:p>
        </w:tc>
      </w:tr>
      <w:tr w:rsidR="005A1328">
        <w:trPr>
          <w:trHeight w:val="4142"/>
        </w:trPr>
        <w:tc>
          <w:tcPr>
            <w:tcW w:w="1561" w:type="dxa"/>
          </w:tcPr>
          <w:p w:rsidR="005A1328" w:rsidRDefault="00DF67A2">
            <w:pPr>
              <w:pStyle w:val="TableParagraph"/>
              <w:spacing w:line="268" w:lineRule="exact"/>
              <w:rPr>
                <w:sz w:val="24"/>
              </w:rPr>
            </w:pPr>
            <w:r>
              <w:rPr>
                <w:spacing w:val="-10"/>
                <w:sz w:val="24"/>
              </w:rPr>
              <w:lastRenderedPageBreak/>
              <w:t>К</w:t>
            </w:r>
          </w:p>
          <w:p w:rsidR="005A1328" w:rsidRDefault="00DF67A2">
            <w:pPr>
              <w:pStyle w:val="TableParagraph"/>
              <w:spacing w:before="2"/>
              <w:rPr>
                <w:sz w:val="24"/>
              </w:rPr>
            </w:pPr>
            <w:r>
              <w:rPr>
                <w:spacing w:val="-2"/>
                <w:sz w:val="24"/>
              </w:rPr>
              <w:t xml:space="preserve">завершению </w:t>
            </w:r>
            <w:r>
              <w:rPr>
                <w:sz w:val="24"/>
              </w:rPr>
              <w:t>первого</w:t>
            </w:r>
            <w:r>
              <w:rPr>
                <w:spacing w:val="-2"/>
                <w:sz w:val="24"/>
              </w:rPr>
              <w:t xml:space="preserve"> </w:t>
            </w:r>
            <w:r>
              <w:rPr>
                <w:sz w:val="24"/>
              </w:rPr>
              <w:t>года обучения</w:t>
            </w:r>
            <w:r>
              <w:rPr>
                <w:spacing w:val="40"/>
                <w:sz w:val="24"/>
              </w:rPr>
              <w:t xml:space="preserve"> </w:t>
            </w:r>
            <w:r>
              <w:rPr>
                <w:sz w:val="24"/>
              </w:rPr>
              <w:t xml:space="preserve">по </w:t>
            </w:r>
            <w:r>
              <w:rPr>
                <w:spacing w:val="-2"/>
                <w:sz w:val="24"/>
              </w:rPr>
              <w:t xml:space="preserve">программе </w:t>
            </w:r>
            <w:r>
              <w:rPr>
                <w:sz w:val="24"/>
              </w:rPr>
              <w:t>(обычно</w:t>
            </w:r>
            <w:r>
              <w:rPr>
                <w:spacing w:val="40"/>
                <w:sz w:val="24"/>
              </w:rPr>
              <w:t xml:space="preserve"> </w:t>
            </w:r>
            <w:r>
              <w:rPr>
                <w:sz w:val="24"/>
              </w:rPr>
              <w:t>к</w:t>
            </w:r>
            <w:r>
              <w:rPr>
                <w:spacing w:val="40"/>
                <w:sz w:val="24"/>
              </w:rPr>
              <w:t xml:space="preserve"> </w:t>
            </w:r>
            <w:r>
              <w:rPr>
                <w:sz w:val="24"/>
              </w:rPr>
              <w:t xml:space="preserve">4 </w:t>
            </w:r>
            <w:r>
              <w:rPr>
                <w:spacing w:val="-2"/>
                <w:sz w:val="24"/>
              </w:rPr>
              <w:t>годам)</w:t>
            </w:r>
          </w:p>
        </w:tc>
        <w:tc>
          <w:tcPr>
            <w:tcW w:w="3544" w:type="dxa"/>
          </w:tcPr>
          <w:p w:rsidR="005A1328" w:rsidRDefault="00DF67A2">
            <w:pPr>
              <w:pStyle w:val="TableParagraph"/>
              <w:numPr>
                <w:ilvl w:val="0"/>
                <w:numId w:val="193"/>
              </w:numPr>
              <w:tabs>
                <w:tab w:val="left" w:pos="559"/>
              </w:tabs>
              <w:ind w:right="94" w:firstLine="0"/>
              <w:jc w:val="both"/>
              <w:rPr>
                <w:sz w:val="24"/>
              </w:rPr>
            </w:pPr>
            <w:r>
              <w:rPr>
                <w:sz w:val="24"/>
              </w:rPr>
              <w:t>умеет считать до 3, отсчитывать 3 предмета от большего количества;</w:t>
            </w:r>
          </w:p>
          <w:p w:rsidR="005A1328" w:rsidRDefault="00DF67A2">
            <w:pPr>
              <w:pStyle w:val="TableParagraph"/>
              <w:numPr>
                <w:ilvl w:val="0"/>
                <w:numId w:val="193"/>
              </w:numPr>
              <w:tabs>
                <w:tab w:val="left" w:pos="420"/>
              </w:tabs>
              <w:ind w:right="92" w:firstLine="62"/>
              <w:jc w:val="both"/>
              <w:rPr>
                <w:sz w:val="24"/>
              </w:rPr>
            </w:pPr>
            <w:r>
              <w:rPr>
                <w:sz w:val="24"/>
              </w:rPr>
              <w:t>умеет узнавать и называть круг, треугольник, шар; находить в окружающей обстановке предметы, сходные по форме;</w:t>
            </w:r>
          </w:p>
          <w:p w:rsidR="005A1328" w:rsidRDefault="00DF67A2">
            <w:pPr>
              <w:pStyle w:val="TableParagraph"/>
              <w:numPr>
                <w:ilvl w:val="0"/>
                <w:numId w:val="193"/>
              </w:numPr>
              <w:tabs>
                <w:tab w:val="left" w:pos="281"/>
              </w:tabs>
              <w:ind w:right="95" w:firstLine="0"/>
              <w:jc w:val="both"/>
              <w:rPr>
                <w:sz w:val="24"/>
              </w:rPr>
            </w:pPr>
            <w:r>
              <w:rPr>
                <w:sz w:val="24"/>
              </w:rPr>
              <w:t xml:space="preserve">умеет сравнивать по высоте и длине путем приложения и </w:t>
            </w:r>
            <w:r>
              <w:rPr>
                <w:spacing w:val="-2"/>
                <w:sz w:val="24"/>
              </w:rPr>
              <w:t>наложения;</w:t>
            </w:r>
          </w:p>
          <w:p w:rsidR="005A1328" w:rsidRDefault="00DF67A2">
            <w:pPr>
              <w:pStyle w:val="TableParagraph"/>
              <w:numPr>
                <w:ilvl w:val="0"/>
                <w:numId w:val="193"/>
              </w:numPr>
              <w:tabs>
                <w:tab w:val="left" w:pos="363"/>
              </w:tabs>
              <w:ind w:right="89" w:firstLine="0"/>
              <w:jc w:val="both"/>
              <w:rPr>
                <w:sz w:val="24"/>
              </w:rPr>
            </w:pPr>
            <w:r>
              <w:rPr>
                <w:sz w:val="24"/>
              </w:rPr>
              <w:t>различает пространственные отношения</w:t>
            </w:r>
            <w:r>
              <w:rPr>
                <w:spacing w:val="56"/>
                <w:sz w:val="24"/>
              </w:rPr>
              <w:t xml:space="preserve"> </w:t>
            </w:r>
            <w:r>
              <w:rPr>
                <w:sz w:val="24"/>
              </w:rPr>
              <w:t>от</w:t>
            </w:r>
            <w:r>
              <w:rPr>
                <w:spacing w:val="69"/>
                <w:sz w:val="24"/>
              </w:rPr>
              <w:t xml:space="preserve"> </w:t>
            </w:r>
            <w:r>
              <w:rPr>
                <w:sz w:val="24"/>
              </w:rPr>
              <w:t>себя:</w:t>
            </w:r>
            <w:r>
              <w:rPr>
                <w:spacing w:val="68"/>
                <w:sz w:val="24"/>
              </w:rPr>
              <w:t xml:space="preserve"> </w:t>
            </w:r>
            <w:r>
              <w:rPr>
                <w:sz w:val="24"/>
              </w:rPr>
              <w:t>впереди</w:t>
            </w:r>
            <w:r>
              <w:rPr>
                <w:spacing w:val="73"/>
                <w:sz w:val="24"/>
              </w:rPr>
              <w:t xml:space="preserve"> </w:t>
            </w:r>
            <w:r>
              <w:rPr>
                <w:spacing w:val="-10"/>
                <w:sz w:val="24"/>
              </w:rPr>
              <w:t>–</w:t>
            </w:r>
          </w:p>
          <w:p w:rsidR="005A1328" w:rsidRDefault="00DF67A2">
            <w:pPr>
              <w:pStyle w:val="TableParagraph"/>
              <w:spacing w:line="274" w:lineRule="exact"/>
              <w:ind w:left="109" w:right="94"/>
              <w:jc w:val="both"/>
              <w:rPr>
                <w:sz w:val="24"/>
              </w:rPr>
            </w:pPr>
            <w:r>
              <w:rPr>
                <w:sz w:val="24"/>
              </w:rPr>
              <w:t xml:space="preserve">сзади, вверху – внизу, справа – </w:t>
            </w:r>
            <w:r>
              <w:rPr>
                <w:spacing w:val="-2"/>
                <w:sz w:val="24"/>
              </w:rPr>
              <w:t>слева.</w:t>
            </w:r>
          </w:p>
        </w:tc>
        <w:tc>
          <w:tcPr>
            <w:tcW w:w="1988" w:type="dxa"/>
          </w:tcPr>
          <w:p w:rsidR="005A1328" w:rsidRDefault="00DF67A2">
            <w:pPr>
              <w:pStyle w:val="TableParagraph"/>
              <w:numPr>
                <w:ilvl w:val="0"/>
                <w:numId w:val="192"/>
              </w:numPr>
              <w:tabs>
                <w:tab w:val="left" w:pos="449"/>
              </w:tabs>
              <w:spacing w:line="242" w:lineRule="auto"/>
              <w:ind w:right="101" w:firstLine="0"/>
              <w:jc w:val="both"/>
              <w:rPr>
                <w:b/>
                <w:sz w:val="24"/>
              </w:rPr>
            </w:pPr>
            <w:r>
              <w:rPr>
                <w:spacing w:val="-2"/>
                <w:sz w:val="24"/>
              </w:rPr>
              <w:t>соответствует возрасту;</w:t>
            </w:r>
          </w:p>
          <w:p w:rsidR="005A1328" w:rsidRDefault="00DF67A2">
            <w:pPr>
              <w:pStyle w:val="TableParagraph"/>
              <w:numPr>
                <w:ilvl w:val="0"/>
                <w:numId w:val="192"/>
              </w:numPr>
              <w:tabs>
                <w:tab w:val="left" w:pos="799"/>
              </w:tabs>
              <w:spacing w:before="264"/>
              <w:ind w:right="94"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5A1328">
            <w:pPr>
              <w:pStyle w:val="TableParagraph"/>
              <w:spacing w:before="1"/>
              <w:ind w:left="0"/>
              <w:rPr>
                <w:sz w:val="24"/>
              </w:rPr>
            </w:pPr>
          </w:p>
          <w:p w:rsidR="005A1328" w:rsidRDefault="00DF67A2">
            <w:pPr>
              <w:pStyle w:val="TableParagraph"/>
              <w:numPr>
                <w:ilvl w:val="0"/>
                <w:numId w:val="192"/>
              </w:numPr>
              <w:tabs>
                <w:tab w:val="left" w:pos="527"/>
              </w:tabs>
              <w:ind w:right="100" w:firstLine="0"/>
              <w:rPr>
                <w:sz w:val="24"/>
              </w:rPr>
            </w:pPr>
            <w:r>
              <w:rPr>
                <w:spacing w:val="-2"/>
                <w:sz w:val="24"/>
              </w:rPr>
              <w:t>большинство компонентов недостаточно развиты.</w:t>
            </w:r>
          </w:p>
        </w:tc>
        <w:tc>
          <w:tcPr>
            <w:tcW w:w="1133" w:type="dxa"/>
          </w:tcPr>
          <w:p w:rsidR="005A1328" w:rsidRDefault="00DF67A2">
            <w:pPr>
              <w:pStyle w:val="TableParagraph"/>
              <w:spacing w:line="268" w:lineRule="exact"/>
              <w:ind w:right="107"/>
              <w:jc w:val="center"/>
              <w:rPr>
                <w:sz w:val="24"/>
              </w:rPr>
            </w:pPr>
            <w:r>
              <w:rPr>
                <w:spacing w:val="-10"/>
                <w:sz w:val="24"/>
              </w:rPr>
              <w:t>3</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DF67A2">
            <w:pPr>
              <w:pStyle w:val="TableParagraph"/>
              <w:ind w:right="107"/>
              <w:jc w:val="center"/>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DF67A2">
            <w:pPr>
              <w:pStyle w:val="TableParagraph"/>
              <w:ind w:right="107"/>
              <w:jc w:val="center"/>
              <w:rPr>
                <w:sz w:val="24"/>
              </w:rPr>
            </w:pPr>
            <w:r>
              <w:rPr>
                <w:spacing w:val="-10"/>
                <w:sz w:val="24"/>
              </w:rPr>
              <w:t>1</w:t>
            </w:r>
          </w:p>
        </w:tc>
        <w:tc>
          <w:tcPr>
            <w:tcW w:w="1844" w:type="dxa"/>
          </w:tcPr>
          <w:p w:rsidR="005A1328" w:rsidRDefault="00DF67A2">
            <w:pPr>
              <w:pStyle w:val="TableParagraph"/>
              <w:ind w:left="109"/>
              <w:rPr>
                <w:sz w:val="24"/>
              </w:rPr>
            </w:pPr>
            <w:r>
              <w:rPr>
                <w:sz w:val="24"/>
              </w:rPr>
              <w:t>Устный</w:t>
            </w:r>
            <w:r>
              <w:rPr>
                <w:spacing w:val="76"/>
                <w:sz w:val="24"/>
              </w:rPr>
              <w:t xml:space="preserve"> </w:t>
            </w:r>
            <w:r>
              <w:rPr>
                <w:sz w:val="24"/>
              </w:rPr>
              <w:t xml:space="preserve">опрос, </w:t>
            </w:r>
            <w:r>
              <w:rPr>
                <w:spacing w:val="-2"/>
                <w:sz w:val="24"/>
              </w:rPr>
              <w:t>наблюдение, практическая деятельность детей</w:t>
            </w:r>
          </w:p>
        </w:tc>
      </w:tr>
      <w:tr w:rsidR="005A1328">
        <w:trPr>
          <w:trHeight w:val="8007"/>
        </w:trPr>
        <w:tc>
          <w:tcPr>
            <w:tcW w:w="1561" w:type="dxa"/>
          </w:tcPr>
          <w:p w:rsidR="005A1328" w:rsidRDefault="00DF67A2">
            <w:pPr>
              <w:pStyle w:val="TableParagraph"/>
              <w:spacing w:line="268" w:lineRule="exact"/>
              <w:rPr>
                <w:sz w:val="24"/>
              </w:rPr>
            </w:pPr>
            <w:r>
              <w:rPr>
                <w:spacing w:val="-10"/>
                <w:sz w:val="24"/>
              </w:rPr>
              <w:t>К</w:t>
            </w:r>
          </w:p>
          <w:p w:rsidR="005A1328" w:rsidRDefault="00DF67A2">
            <w:pPr>
              <w:pStyle w:val="TableParagraph"/>
              <w:spacing w:before="2"/>
              <w:rPr>
                <w:sz w:val="24"/>
              </w:rPr>
            </w:pPr>
            <w:r>
              <w:rPr>
                <w:spacing w:val="-2"/>
                <w:sz w:val="24"/>
              </w:rPr>
              <w:t xml:space="preserve">завершению </w:t>
            </w:r>
            <w:r>
              <w:rPr>
                <w:sz w:val="24"/>
              </w:rPr>
              <w:t>второго</w:t>
            </w:r>
            <w:r>
              <w:rPr>
                <w:spacing w:val="6"/>
                <w:sz w:val="24"/>
              </w:rPr>
              <w:t xml:space="preserve"> </w:t>
            </w:r>
            <w:r>
              <w:rPr>
                <w:sz w:val="24"/>
              </w:rPr>
              <w:t>года обучения</w:t>
            </w:r>
            <w:r>
              <w:rPr>
                <w:spacing w:val="40"/>
                <w:sz w:val="24"/>
              </w:rPr>
              <w:t xml:space="preserve"> </w:t>
            </w:r>
            <w:r>
              <w:rPr>
                <w:sz w:val="24"/>
              </w:rPr>
              <w:t xml:space="preserve">по </w:t>
            </w:r>
            <w:r>
              <w:rPr>
                <w:spacing w:val="-2"/>
                <w:sz w:val="24"/>
              </w:rPr>
              <w:t xml:space="preserve">программе </w:t>
            </w:r>
            <w:r>
              <w:rPr>
                <w:sz w:val="24"/>
              </w:rPr>
              <w:t>(обычно</w:t>
            </w:r>
            <w:r>
              <w:rPr>
                <w:spacing w:val="40"/>
                <w:sz w:val="24"/>
              </w:rPr>
              <w:t xml:space="preserve"> </w:t>
            </w:r>
            <w:r>
              <w:rPr>
                <w:sz w:val="24"/>
              </w:rPr>
              <w:t>к</w:t>
            </w:r>
            <w:r>
              <w:rPr>
                <w:spacing w:val="40"/>
                <w:sz w:val="24"/>
              </w:rPr>
              <w:t xml:space="preserve"> </w:t>
            </w:r>
            <w:r>
              <w:rPr>
                <w:sz w:val="24"/>
              </w:rPr>
              <w:t xml:space="preserve">5 </w:t>
            </w:r>
            <w:r>
              <w:rPr>
                <w:spacing w:val="-2"/>
                <w:sz w:val="24"/>
              </w:rPr>
              <w:t>годам)</w:t>
            </w:r>
          </w:p>
        </w:tc>
        <w:tc>
          <w:tcPr>
            <w:tcW w:w="3544" w:type="dxa"/>
          </w:tcPr>
          <w:p w:rsidR="005A1328" w:rsidRDefault="00DF67A2">
            <w:pPr>
              <w:pStyle w:val="TableParagraph"/>
              <w:numPr>
                <w:ilvl w:val="0"/>
                <w:numId w:val="191"/>
              </w:numPr>
              <w:tabs>
                <w:tab w:val="left" w:pos="329"/>
                <w:tab w:val="left" w:pos="2235"/>
              </w:tabs>
              <w:ind w:right="90" w:firstLine="0"/>
              <w:jc w:val="both"/>
              <w:rPr>
                <w:sz w:val="24"/>
              </w:rPr>
            </w:pPr>
            <w:r>
              <w:rPr>
                <w:sz w:val="24"/>
              </w:rPr>
              <w:t xml:space="preserve">умеет считать в пределах 8, отсчитывать 8 предметов от </w:t>
            </w:r>
            <w:r>
              <w:rPr>
                <w:spacing w:val="-2"/>
                <w:sz w:val="24"/>
              </w:rPr>
              <w:t>большего</w:t>
            </w:r>
            <w:r>
              <w:rPr>
                <w:sz w:val="24"/>
              </w:rPr>
              <w:tab/>
            </w:r>
            <w:r>
              <w:rPr>
                <w:spacing w:val="-2"/>
                <w:sz w:val="24"/>
              </w:rPr>
              <w:t xml:space="preserve">количества, </w:t>
            </w:r>
            <w:r>
              <w:rPr>
                <w:sz w:val="24"/>
              </w:rPr>
              <w:t>соотносить запись чисел 1-8 с количеством предметов; умеет находить место предмета в</w:t>
            </w:r>
            <w:r>
              <w:rPr>
                <w:spacing w:val="40"/>
                <w:sz w:val="24"/>
              </w:rPr>
              <w:t xml:space="preserve"> </w:t>
            </w:r>
            <w:r>
              <w:rPr>
                <w:sz w:val="24"/>
              </w:rPr>
              <w:t>ряду, отвечать на вопрос: «На котором</w:t>
            </w:r>
            <w:r>
              <w:rPr>
                <w:spacing w:val="-1"/>
                <w:sz w:val="24"/>
              </w:rPr>
              <w:t xml:space="preserve"> </w:t>
            </w:r>
            <w:r>
              <w:rPr>
                <w:sz w:val="24"/>
              </w:rPr>
              <w:t>месте справа</w:t>
            </w:r>
            <w:r>
              <w:rPr>
                <w:spacing w:val="-3"/>
                <w:sz w:val="24"/>
              </w:rPr>
              <w:t xml:space="preserve"> </w:t>
            </w:r>
            <w:r>
              <w:rPr>
                <w:sz w:val="24"/>
              </w:rPr>
              <w:t>(слева)?»; умеет располагать числа по порядку от 1 до 8;</w:t>
            </w:r>
          </w:p>
          <w:p w:rsidR="005A1328" w:rsidRDefault="00DF67A2">
            <w:pPr>
              <w:pStyle w:val="TableParagraph"/>
              <w:numPr>
                <w:ilvl w:val="0"/>
                <w:numId w:val="191"/>
              </w:numPr>
              <w:tabs>
                <w:tab w:val="left" w:pos="377"/>
              </w:tabs>
              <w:ind w:right="92" w:firstLine="0"/>
              <w:jc w:val="both"/>
              <w:rPr>
                <w:sz w:val="24"/>
              </w:rPr>
            </w:pPr>
            <w:r>
              <w:rPr>
                <w:sz w:val="24"/>
              </w:rPr>
              <w:t>умеет узнавать и называть квадрат, прямоугольник, овал; находить в окружающей обстановке предметы, сходные по форме;</w:t>
            </w:r>
          </w:p>
          <w:p w:rsidR="005A1328" w:rsidRDefault="00DF67A2">
            <w:pPr>
              <w:pStyle w:val="TableParagraph"/>
              <w:numPr>
                <w:ilvl w:val="0"/>
                <w:numId w:val="191"/>
              </w:numPr>
              <w:tabs>
                <w:tab w:val="left" w:pos="651"/>
                <w:tab w:val="left" w:pos="2558"/>
              </w:tabs>
              <w:ind w:right="92" w:firstLine="0"/>
              <w:jc w:val="both"/>
              <w:rPr>
                <w:sz w:val="24"/>
              </w:rPr>
            </w:pPr>
            <w:r>
              <w:rPr>
                <w:sz w:val="24"/>
              </w:rPr>
              <w:t xml:space="preserve">умеет непосредственно сравнивать предметы по длине, ширине, высоте, толщине; раскладывать до 5 предметов в </w:t>
            </w:r>
            <w:r>
              <w:rPr>
                <w:spacing w:val="-2"/>
                <w:sz w:val="24"/>
              </w:rPr>
              <w:t>возрастающем</w:t>
            </w:r>
            <w:r>
              <w:rPr>
                <w:sz w:val="24"/>
              </w:rPr>
              <w:tab/>
            </w:r>
            <w:r>
              <w:rPr>
                <w:spacing w:val="-2"/>
                <w:sz w:val="24"/>
              </w:rPr>
              <w:t xml:space="preserve">порядке, </w:t>
            </w:r>
            <w:r>
              <w:rPr>
                <w:sz w:val="24"/>
              </w:rPr>
              <w:t>выражать в речи соотношение между ними;</w:t>
            </w:r>
          </w:p>
          <w:p w:rsidR="005A1328" w:rsidRDefault="00DF67A2">
            <w:pPr>
              <w:pStyle w:val="TableParagraph"/>
              <w:numPr>
                <w:ilvl w:val="0"/>
                <w:numId w:val="191"/>
              </w:numPr>
              <w:tabs>
                <w:tab w:val="left" w:pos="983"/>
                <w:tab w:val="left" w:pos="2289"/>
              </w:tabs>
              <w:ind w:right="92" w:firstLine="62"/>
              <w:jc w:val="both"/>
              <w:rPr>
                <w:sz w:val="24"/>
              </w:rPr>
            </w:pPr>
            <w:r>
              <w:rPr>
                <w:spacing w:val="-2"/>
                <w:sz w:val="24"/>
              </w:rPr>
              <w:t>умеет</w:t>
            </w:r>
            <w:r>
              <w:rPr>
                <w:sz w:val="24"/>
              </w:rPr>
              <w:tab/>
            </w:r>
            <w:r>
              <w:rPr>
                <w:spacing w:val="-2"/>
                <w:sz w:val="24"/>
              </w:rPr>
              <w:t xml:space="preserve">определять </w:t>
            </w:r>
            <w:r>
              <w:rPr>
                <w:sz w:val="24"/>
              </w:rPr>
              <w:t>направление движения от себя (вверх, вниз, вперед, назад, направо, налево); показывает правую</w:t>
            </w:r>
            <w:r>
              <w:rPr>
                <w:spacing w:val="15"/>
                <w:sz w:val="24"/>
              </w:rPr>
              <w:t xml:space="preserve"> </w:t>
            </w:r>
            <w:r>
              <w:rPr>
                <w:sz w:val="24"/>
              </w:rPr>
              <w:t>и</w:t>
            </w:r>
            <w:r>
              <w:rPr>
                <w:spacing w:val="19"/>
                <w:sz w:val="24"/>
              </w:rPr>
              <w:t xml:space="preserve"> </w:t>
            </w:r>
            <w:r>
              <w:rPr>
                <w:sz w:val="24"/>
              </w:rPr>
              <w:t>левую</w:t>
            </w:r>
            <w:r>
              <w:rPr>
                <w:spacing w:val="16"/>
                <w:sz w:val="24"/>
              </w:rPr>
              <w:t xml:space="preserve"> </w:t>
            </w:r>
            <w:r>
              <w:rPr>
                <w:sz w:val="24"/>
              </w:rPr>
              <w:t>руки;</w:t>
            </w:r>
            <w:r>
              <w:rPr>
                <w:spacing w:val="14"/>
                <w:sz w:val="24"/>
              </w:rPr>
              <w:t xml:space="preserve"> </w:t>
            </w:r>
            <w:r>
              <w:rPr>
                <w:spacing w:val="-2"/>
                <w:sz w:val="24"/>
              </w:rPr>
              <w:t>называет</w:t>
            </w:r>
          </w:p>
          <w:p w:rsidR="005A1328" w:rsidRDefault="00DF67A2">
            <w:pPr>
              <w:pStyle w:val="TableParagraph"/>
              <w:spacing w:line="274" w:lineRule="exact"/>
              <w:ind w:left="109" w:right="93"/>
              <w:jc w:val="both"/>
              <w:rPr>
                <w:sz w:val="24"/>
              </w:rPr>
            </w:pPr>
            <w:r>
              <w:rPr>
                <w:sz w:val="24"/>
              </w:rPr>
              <w:t xml:space="preserve">части суток, устанавливает их </w:t>
            </w:r>
            <w:r>
              <w:rPr>
                <w:spacing w:val="-2"/>
                <w:sz w:val="24"/>
              </w:rPr>
              <w:t>последовательность.</w:t>
            </w:r>
          </w:p>
        </w:tc>
        <w:tc>
          <w:tcPr>
            <w:tcW w:w="1988" w:type="dxa"/>
          </w:tcPr>
          <w:p w:rsidR="005A1328" w:rsidRDefault="00DF67A2">
            <w:pPr>
              <w:pStyle w:val="TableParagraph"/>
              <w:numPr>
                <w:ilvl w:val="0"/>
                <w:numId w:val="190"/>
              </w:numPr>
              <w:tabs>
                <w:tab w:val="left" w:pos="449"/>
              </w:tabs>
              <w:spacing w:line="242" w:lineRule="auto"/>
              <w:ind w:right="101" w:firstLine="0"/>
              <w:jc w:val="both"/>
              <w:rPr>
                <w:b/>
                <w:sz w:val="24"/>
              </w:rPr>
            </w:pPr>
            <w:r>
              <w:rPr>
                <w:spacing w:val="-2"/>
                <w:sz w:val="24"/>
              </w:rPr>
              <w:t>соответствует возрасту;</w:t>
            </w:r>
          </w:p>
          <w:p w:rsidR="005A1328" w:rsidRDefault="00DF67A2">
            <w:pPr>
              <w:pStyle w:val="TableParagraph"/>
              <w:numPr>
                <w:ilvl w:val="0"/>
                <w:numId w:val="190"/>
              </w:numPr>
              <w:tabs>
                <w:tab w:val="left" w:pos="799"/>
              </w:tabs>
              <w:spacing w:before="264"/>
              <w:ind w:right="94"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5A1328">
            <w:pPr>
              <w:pStyle w:val="TableParagraph"/>
              <w:spacing w:before="1"/>
              <w:ind w:left="0"/>
              <w:rPr>
                <w:sz w:val="24"/>
              </w:rPr>
            </w:pPr>
          </w:p>
          <w:p w:rsidR="005A1328" w:rsidRDefault="00DF67A2">
            <w:pPr>
              <w:pStyle w:val="TableParagraph"/>
              <w:numPr>
                <w:ilvl w:val="0"/>
                <w:numId w:val="190"/>
              </w:numPr>
              <w:tabs>
                <w:tab w:val="left" w:pos="527"/>
              </w:tabs>
              <w:ind w:right="100" w:firstLine="0"/>
              <w:rPr>
                <w:sz w:val="24"/>
              </w:rPr>
            </w:pPr>
            <w:r>
              <w:rPr>
                <w:spacing w:val="-2"/>
                <w:sz w:val="24"/>
              </w:rPr>
              <w:t>большинство компонентов недостаточно развиты.</w:t>
            </w:r>
          </w:p>
        </w:tc>
        <w:tc>
          <w:tcPr>
            <w:tcW w:w="1133" w:type="dxa"/>
          </w:tcPr>
          <w:p w:rsidR="005A1328" w:rsidRDefault="00DF67A2">
            <w:pPr>
              <w:pStyle w:val="TableParagraph"/>
              <w:spacing w:line="268" w:lineRule="exact"/>
              <w:ind w:right="107"/>
              <w:jc w:val="center"/>
              <w:rPr>
                <w:sz w:val="24"/>
              </w:rPr>
            </w:pPr>
            <w:r>
              <w:rPr>
                <w:spacing w:val="-10"/>
                <w:sz w:val="24"/>
              </w:rPr>
              <w:t>3</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DF67A2">
            <w:pPr>
              <w:pStyle w:val="TableParagraph"/>
              <w:ind w:right="107"/>
              <w:jc w:val="center"/>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DF67A2">
            <w:pPr>
              <w:pStyle w:val="TableParagraph"/>
              <w:ind w:right="107"/>
              <w:jc w:val="center"/>
              <w:rPr>
                <w:sz w:val="24"/>
              </w:rPr>
            </w:pPr>
            <w:r>
              <w:rPr>
                <w:spacing w:val="-10"/>
                <w:sz w:val="24"/>
              </w:rPr>
              <w:t>1</w:t>
            </w:r>
          </w:p>
        </w:tc>
        <w:tc>
          <w:tcPr>
            <w:tcW w:w="1844" w:type="dxa"/>
          </w:tcPr>
          <w:p w:rsidR="005A1328" w:rsidRDefault="00DF67A2">
            <w:pPr>
              <w:pStyle w:val="TableParagraph"/>
              <w:ind w:left="109"/>
              <w:rPr>
                <w:sz w:val="24"/>
              </w:rPr>
            </w:pPr>
            <w:r>
              <w:rPr>
                <w:sz w:val="24"/>
              </w:rPr>
              <w:t>Устный</w:t>
            </w:r>
            <w:r>
              <w:rPr>
                <w:spacing w:val="76"/>
                <w:sz w:val="24"/>
              </w:rPr>
              <w:t xml:space="preserve"> </w:t>
            </w:r>
            <w:r>
              <w:rPr>
                <w:sz w:val="24"/>
              </w:rPr>
              <w:t xml:space="preserve">опрос, </w:t>
            </w:r>
            <w:r>
              <w:rPr>
                <w:spacing w:val="-2"/>
                <w:sz w:val="24"/>
              </w:rPr>
              <w:t>наблюдение, практическая деятельность детей</w:t>
            </w:r>
          </w:p>
        </w:tc>
      </w:tr>
      <w:tr w:rsidR="005A1328">
        <w:trPr>
          <w:trHeight w:val="3586"/>
        </w:trPr>
        <w:tc>
          <w:tcPr>
            <w:tcW w:w="1561" w:type="dxa"/>
          </w:tcPr>
          <w:p w:rsidR="005A1328" w:rsidRDefault="00DF67A2">
            <w:pPr>
              <w:pStyle w:val="TableParagraph"/>
              <w:spacing w:line="267" w:lineRule="exact"/>
              <w:rPr>
                <w:sz w:val="24"/>
              </w:rPr>
            </w:pPr>
            <w:r>
              <w:rPr>
                <w:spacing w:val="-10"/>
                <w:sz w:val="24"/>
              </w:rPr>
              <w:lastRenderedPageBreak/>
              <w:t>К</w:t>
            </w:r>
          </w:p>
          <w:p w:rsidR="005A1328" w:rsidRDefault="00DF67A2">
            <w:pPr>
              <w:pStyle w:val="TableParagraph"/>
              <w:ind w:right="91"/>
              <w:rPr>
                <w:sz w:val="24"/>
              </w:rPr>
            </w:pPr>
            <w:r>
              <w:rPr>
                <w:spacing w:val="-2"/>
                <w:sz w:val="24"/>
              </w:rPr>
              <w:t>завершению третьего</w:t>
            </w:r>
            <w:r>
              <w:rPr>
                <w:spacing w:val="80"/>
                <w:sz w:val="24"/>
              </w:rPr>
              <w:t xml:space="preserve"> </w:t>
            </w:r>
            <w:r>
              <w:rPr>
                <w:spacing w:val="-4"/>
                <w:sz w:val="24"/>
              </w:rPr>
              <w:t xml:space="preserve">года </w:t>
            </w:r>
            <w:r>
              <w:rPr>
                <w:sz w:val="24"/>
              </w:rPr>
              <w:t>обучения</w:t>
            </w:r>
            <w:r>
              <w:rPr>
                <w:spacing w:val="40"/>
                <w:sz w:val="24"/>
              </w:rPr>
              <w:t xml:space="preserve"> </w:t>
            </w:r>
            <w:r>
              <w:rPr>
                <w:sz w:val="24"/>
              </w:rPr>
              <w:t xml:space="preserve">по </w:t>
            </w:r>
            <w:r>
              <w:rPr>
                <w:spacing w:val="-2"/>
                <w:sz w:val="24"/>
              </w:rPr>
              <w:t xml:space="preserve">программе </w:t>
            </w:r>
            <w:r>
              <w:rPr>
                <w:sz w:val="24"/>
              </w:rPr>
              <w:t>(обычно</w:t>
            </w:r>
            <w:r>
              <w:rPr>
                <w:spacing w:val="40"/>
                <w:sz w:val="24"/>
              </w:rPr>
              <w:t xml:space="preserve"> </w:t>
            </w:r>
            <w:r>
              <w:rPr>
                <w:sz w:val="24"/>
              </w:rPr>
              <w:t>к</w:t>
            </w:r>
            <w:r>
              <w:rPr>
                <w:spacing w:val="40"/>
                <w:sz w:val="24"/>
              </w:rPr>
              <w:t xml:space="preserve"> </w:t>
            </w:r>
            <w:r>
              <w:rPr>
                <w:sz w:val="24"/>
              </w:rPr>
              <w:t xml:space="preserve">6 </w:t>
            </w:r>
            <w:r>
              <w:rPr>
                <w:spacing w:val="-2"/>
                <w:sz w:val="24"/>
              </w:rPr>
              <w:t>годам)</w:t>
            </w:r>
          </w:p>
        </w:tc>
        <w:tc>
          <w:tcPr>
            <w:tcW w:w="3544" w:type="dxa"/>
          </w:tcPr>
          <w:p w:rsidR="005A1328" w:rsidRDefault="00DF67A2">
            <w:pPr>
              <w:pStyle w:val="TableParagraph"/>
              <w:numPr>
                <w:ilvl w:val="0"/>
                <w:numId w:val="189"/>
              </w:numPr>
              <w:tabs>
                <w:tab w:val="left" w:pos="276"/>
                <w:tab w:val="left" w:pos="2096"/>
                <w:tab w:val="left" w:pos="3310"/>
              </w:tabs>
              <w:ind w:right="92" w:firstLine="0"/>
              <w:jc w:val="both"/>
              <w:rPr>
                <w:sz w:val="24"/>
              </w:rPr>
            </w:pPr>
            <w:r>
              <w:rPr>
                <w:sz w:val="24"/>
              </w:rPr>
              <w:t xml:space="preserve">умеет считать в пределах 10 в прямом и обратном порядке, </w:t>
            </w:r>
            <w:r>
              <w:rPr>
                <w:spacing w:val="-2"/>
                <w:sz w:val="24"/>
              </w:rPr>
              <w:t>правильно</w:t>
            </w:r>
            <w:r>
              <w:rPr>
                <w:sz w:val="24"/>
              </w:rPr>
              <w:tab/>
            </w:r>
            <w:r>
              <w:rPr>
                <w:spacing w:val="-2"/>
                <w:sz w:val="24"/>
              </w:rPr>
              <w:t>пользоваться порядковыми</w:t>
            </w:r>
            <w:r>
              <w:rPr>
                <w:sz w:val="24"/>
              </w:rPr>
              <w:tab/>
            </w:r>
            <w:r>
              <w:rPr>
                <w:sz w:val="24"/>
              </w:rPr>
              <w:tab/>
            </w:r>
            <w:r>
              <w:rPr>
                <w:spacing w:val="-10"/>
                <w:sz w:val="24"/>
              </w:rPr>
              <w:t>и</w:t>
            </w:r>
          </w:p>
          <w:p w:rsidR="005A1328" w:rsidRDefault="00DF67A2">
            <w:pPr>
              <w:pStyle w:val="TableParagraph"/>
              <w:tabs>
                <w:tab w:val="left" w:pos="1294"/>
                <w:tab w:val="left" w:pos="2383"/>
                <w:tab w:val="left" w:pos="3335"/>
              </w:tabs>
              <w:ind w:left="109" w:right="89"/>
              <w:rPr>
                <w:sz w:val="24"/>
              </w:rPr>
            </w:pPr>
            <w:r>
              <w:rPr>
                <w:spacing w:val="-2"/>
                <w:sz w:val="24"/>
              </w:rPr>
              <w:t>количественными числительными;</w:t>
            </w:r>
            <w:r>
              <w:rPr>
                <w:sz w:val="24"/>
              </w:rPr>
              <w:tab/>
            </w:r>
            <w:r>
              <w:rPr>
                <w:spacing w:val="-47"/>
                <w:sz w:val="24"/>
              </w:rPr>
              <w:t xml:space="preserve"> </w:t>
            </w:r>
            <w:r>
              <w:rPr>
                <w:spacing w:val="-2"/>
                <w:sz w:val="24"/>
              </w:rPr>
              <w:t>соотносит запись</w:t>
            </w:r>
            <w:r>
              <w:rPr>
                <w:sz w:val="24"/>
              </w:rPr>
              <w:tab/>
            </w:r>
            <w:r>
              <w:rPr>
                <w:spacing w:val="-4"/>
                <w:sz w:val="24"/>
              </w:rPr>
              <w:t>чисел</w:t>
            </w:r>
            <w:r>
              <w:rPr>
                <w:sz w:val="24"/>
              </w:rPr>
              <w:tab/>
            </w:r>
            <w:r>
              <w:rPr>
                <w:spacing w:val="-4"/>
                <w:sz w:val="24"/>
              </w:rPr>
              <w:t>1-10</w:t>
            </w:r>
            <w:r>
              <w:rPr>
                <w:sz w:val="24"/>
              </w:rPr>
              <w:tab/>
            </w:r>
            <w:r>
              <w:rPr>
                <w:spacing w:val="-10"/>
                <w:sz w:val="24"/>
              </w:rPr>
              <w:t xml:space="preserve">с </w:t>
            </w:r>
            <w:r>
              <w:rPr>
                <w:sz w:val="24"/>
              </w:rPr>
              <w:t>количеством предметов;</w:t>
            </w:r>
          </w:p>
          <w:p w:rsidR="005A1328" w:rsidRDefault="00DF67A2">
            <w:pPr>
              <w:pStyle w:val="TableParagraph"/>
              <w:numPr>
                <w:ilvl w:val="0"/>
                <w:numId w:val="189"/>
              </w:numPr>
              <w:tabs>
                <w:tab w:val="left" w:pos="449"/>
                <w:tab w:val="left" w:pos="2095"/>
              </w:tabs>
              <w:ind w:right="91" w:firstLine="0"/>
              <w:jc w:val="both"/>
              <w:rPr>
                <w:sz w:val="24"/>
              </w:rPr>
            </w:pPr>
            <w:r>
              <w:rPr>
                <w:sz w:val="24"/>
              </w:rPr>
              <w:t xml:space="preserve">умеет сравнивать группы предметов по количеству на основе составления пар, при </w:t>
            </w:r>
            <w:r>
              <w:rPr>
                <w:spacing w:val="-2"/>
                <w:sz w:val="24"/>
              </w:rPr>
              <w:t>сравнении</w:t>
            </w:r>
            <w:r>
              <w:rPr>
                <w:sz w:val="24"/>
              </w:rPr>
              <w:tab/>
            </w:r>
            <w:r>
              <w:rPr>
                <w:spacing w:val="-2"/>
                <w:sz w:val="24"/>
              </w:rPr>
              <w:t>пользоваться</w:t>
            </w:r>
          </w:p>
          <w:p w:rsidR="005A1328" w:rsidRDefault="00DF67A2">
            <w:pPr>
              <w:pStyle w:val="TableParagraph"/>
              <w:spacing w:line="261" w:lineRule="exact"/>
              <w:ind w:left="109"/>
              <w:jc w:val="both"/>
              <w:rPr>
                <w:sz w:val="24"/>
              </w:rPr>
            </w:pPr>
            <w:r>
              <w:rPr>
                <w:sz w:val="24"/>
              </w:rPr>
              <w:t>знаками =,</w:t>
            </w:r>
            <w:r>
              <w:rPr>
                <w:spacing w:val="-3"/>
                <w:sz w:val="24"/>
              </w:rPr>
              <w:t xml:space="preserve"> </w:t>
            </w:r>
            <w:r>
              <w:rPr>
                <w:sz w:val="24"/>
              </w:rPr>
              <w:t>≠,</w:t>
            </w:r>
            <w:r>
              <w:rPr>
                <w:spacing w:val="2"/>
                <w:sz w:val="24"/>
              </w:rPr>
              <w:t xml:space="preserve"> </w:t>
            </w:r>
            <w:r>
              <w:rPr>
                <w:spacing w:val="-10"/>
                <w:sz w:val="24"/>
              </w:rPr>
              <w:t>&gt;</w:t>
            </w:r>
          </w:p>
        </w:tc>
        <w:tc>
          <w:tcPr>
            <w:tcW w:w="1988" w:type="dxa"/>
          </w:tcPr>
          <w:p w:rsidR="005A1328" w:rsidRDefault="00DF67A2">
            <w:pPr>
              <w:pStyle w:val="TableParagraph"/>
              <w:numPr>
                <w:ilvl w:val="0"/>
                <w:numId w:val="188"/>
              </w:numPr>
              <w:tabs>
                <w:tab w:val="left" w:pos="449"/>
              </w:tabs>
              <w:spacing w:line="237" w:lineRule="auto"/>
              <w:ind w:right="101" w:firstLine="0"/>
              <w:jc w:val="both"/>
              <w:rPr>
                <w:b/>
                <w:sz w:val="24"/>
              </w:rPr>
            </w:pPr>
            <w:r>
              <w:rPr>
                <w:spacing w:val="-2"/>
                <w:sz w:val="24"/>
              </w:rPr>
              <w:t>соответствует возрасту;</w:t>
            </w:r>
          </w:p>
          <w:p w:rsidR="005A1328" w:rsidRDefault="00DF67A2">
            <w:pPr>
              <w:pStyle w:val="TableParagraph"/>
              <w:numPr>
                <w:ilvl w:val="0"/>
                <w:numId w:val="188"/>
              </w:numPr>
              <w:tabs>
                <w:tab w:val="left" w:pos="799"/>
              </w:tabs>
              <w:spacing w:before="271"/>
              <w:ind w:right="94"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5A1328">
            <w:pPr>
              <w:pStyle w:val="TableParagraph"/>
              <w:ind w:left="0"/>
              <w:rPr>
                <w:sz w:val="24"/>
              </w:rPr>
            </w:pPr>
          </w:p>
          <w:p w:rsidR="005A1328" w:rsidRDefault="00DF67A2">
            <w:pPr>
              <w:pStyle w:val="TableParagraph"/>
              <w:numPr>
                <w:ilvl w:val="0"/>
                <w:numId w:val="188"/>
              </w:numPr>
              <w:tabs>
                <w:tab w:val="left" w:pos="527"/>
              </w:tabs>
              <w:ind w:right="100" w:firstLine="0"/>
              <w:rPr>
                <w:sz w:val="24"/>
              </w:rPr>
            </w:pPr>
            <w:r>
              <w:rPr>
                <w:spacing w:val="-2"/>
                <w:sz w:val="24"/>
              </w:rPr>
              <w:t>большинство компонентов недостаточно развиты.</w:t>
            </w:r>
          </w:p>
        </w:tc>
        <w:tc>
          <w:tcPr>
            <w:tcW w:w="1133" w:type="dxa"/>
          </w:tcPr>
          <w:p w:rsidR="005A1328" w:rsidRDefault="00DF67A2">
            <w:pPr>
              <w:pStyle w:val="TableParagraph"/>
              <w:spacing w:line="268" w:lineRule="exact"/>
              <w:ind w:right="107"/>
              <w:jc w:val="center"/>
              <w:rPr>
                <w:sz w:val="24"/>
              </w:rPr>
            </w:pPr>
            <w:r>
              <w:rPr>
                <w:spacing w:val="-10"/>
                <w:sz w:val="24"/>
              </w:rPr>
              <w:t>3</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DF67A2">
            <w:pPr>
              <w:pStyle w:val="TableParagraph"/>
              <w:ind w:right="107"/>
              <w:jc w:val="center"/>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1"/>
              <w:ind w:left="0"/>
              <w:rPr>
                <w:sz w:val="24"/>
              </w:rPr>
            </w:pPr>
          </w:p>
          <w:p w:rsidR="005A1328" w:rsidRDefault="00DF67A2">
            <w:pPr>
              <w:pStyle w:val="TableParagraph"/>
              <w:ind w:right="107"/>
              <w:jc w:val="center"/>
              <w:rPr>
                <w:sz w:val="24"/>
              </w:rPr>
            </w:pPr>
            <w:r>
              <w:rPr>
                <w:spacing w:val="-10"/>
                <w:sz w:val="24"/>
              </w:rPr>
              <w:t>1</w:t>
            </w:r>
          </w:p>
        </w:tc>
        <w:tc>
          <w:tcPr>
            <w:tcW w:w="1844" w:type="dxa"/>
          </w:tcPr>
          <w:p w:rsidR="005A1328" w:rsidRDefault="00DF67A2">
            <w:pPr>
              <w:pStyle w:val="TableParagraph"/>
              <w:ind w:left="109"/>
              <w:rPr>
                <w:sz w:val="24"/>
              </w:rPr>
            </w:pPr>
            <w:r>
              <w:rPr>
                <w:sz w:val="24"/>
              </w:rPr>
              <w:t>Устный</w:t>
            </w:r>
            <w:r>
              <w:rPr>
                <w:spacing w:val="76"/>
                <w:sz w:val="24"/>
              </w:rPr>
              <w:t xml:space="preserve"> </w:t>
            </w:r>
            <w:r>
              <w:rPr>
                <w:sz w:val="24"/>
              </w:rPr>
              <w:t xml:space="preserve">опрос, </w:t>
            </w:r>
            <w:r>
              <w:rPr>
                <w:spacing w:val="-2"/>
                <w:sz w:val="24"/>
              </w:rPr>
              <w:t>наблюдение, практическая деятельность детей</w:t>
            </w:r>
          </w:p>
        </w:tc>
      </w:tr>
      <w:tr w:rsidR="005A1328">
        <w:trPr>
          <w:trHeight w:val="3038"/>
        </w:trPr>
        <w:tc>
          <w:tcPr>
            <w:tcW w:w="1561" w:type="dxa"/>
          </w:tcPr>
          <w:p w:rsidR="005A1328" w:rsidRDefault="00DF67A2">
            <w:pPr>
              <w:pStyle w:val="TableParagraph"/>
              <w:spacing w:line="268" w:lineRule="exact"/>
              <w:rPr>
                <w:sz w:val="24"/>
              </w:rPr>
            </w:pPr>
            <w:r>
              <w:rPr>
                <w:spacing w:val="-10"/>
                <w:sz w:val="24"/>
              </w:rPr>
              <w:t>К</w:t>
            </w:r>
          </w:p>
          <w:p w:rsidR="005A1328" w:rsidRDefault="00DF67A2">
            <w:pPr>
              <w:pStyle w:val="TableParagraph"/>
              <w:spacing w:before="3"/>
              <w:ind w:right="91"/>
              <w:rPr>
                <w:sz w:val="24"/>
              </w:rPr>
            </w:pPr>
            <w:r>
              <w:rPr>
                <w:spacing w:val="-2"/>
                <w:sz w:val="24"/>
              </w:rPr>
              <w:t xml:space="preserve">завершению четвертого </w:t>
            </w:r>
            <w:r>
              <w:rPr>
                <w:spacing w:val="-4"/>
                <w:sz w:val="24"/>
              </w:rPr>
              <w:t xml:space="preserve">года </w:t>
            </w:r>
            <w:r>
              <w:rPr>
                <w:sz w:val="24"/>
              </w:rPr>
              <w:t>обучения</w:t>
            </w:r>
            <w:r>
              <w:rPr>
                <w:spacing w:val="40"/>
                <w:sz w:val="24"/>
              </w:rPr>
              <w:t xml:space="preserve"> </w:t>
            </w:r>
            <w:r>
              <w:rPr>
                <w:sz w:val="24"/>
              </w:rPr>
              <w:t xml:space="preserve">по </w:t>
            </w:r>
            <w:r>
              <w:rPr>
                <w:spacing w:val="-2"/>
                <w:sz w:val="24"/>
              </w:rPr>
              <w:t xml:space="preserve">программе </w:t>
            </w:r>
            <w:r>
              <w:rPr>
                <w:sz w:val="24"/>
              </w:rPr>
              <w:t>(обычно</w:t>
            </w:r>
            <w:r>
              <w:rPr>
                <w:spacing w:val="40"/>
                <w:sz w:val="24"/>
              </w:rPr>
              <w:t xml:space="preserve"> </w:t>
            </w:r>
            <w:r>
              <w:rPr>
                <w:sz w:val="24"/>
              </w:rPr>
              <w:t>к</w:t>
            </w:r>
            <w:r>
              <w:rPr>
                <w:spacing w:val="40"/>
                <w:sz w:val="24"/>
              </w:rPr>
              <w:t xml:space="preserve"> </w:t>
            </w:r>
            <w:r>
              <w:rPr>
                <w:sz w:val="24"/>
              </w:rPr>
              <w:t xml:space="preserve">7 </w:t>
            </w:r>
            <w:r>
              <w:rPr>
                <w:spacing w:val="-2"/>
                <w:sz w:val="24"/>
              </w:rPr>
              <w:t>годам)</w:t>
            </w:r>
          </w:p>
        </w:tc>
        <w:tc>
          <w:tcPr>
            <w:tcW w:w="3544" w:type="dxa"/>
          </w:tcPr>
          <w:p w:rsidR="005A1328" w:rsidRDefault="00DF67A2">
            <w:pPr>
              <w:pStyle w:val="TableParagraph"/>
              <w:numPr>
                <w:ilvl w:val="0"/>
                <w:numId w:val="187"/>
              </w:numPr>
              <w:tabs>
                <w:tab w:val="left" w:pos="329"/>
              </w:tabs>
              <w:spacing w:line="242" w:lineRule="auto"/>
              <w:ind w:right="97" w:firstLine="0"/>
              <w:jc w:val="both"/>
              <w:rPr>
                <w:sz w:val="24"/>
              </w:rPr>
            </w:pPr>
            <w:r>
              <w:rPr>
                <w:sz w:val="24"/>
              </w:rPr>
              <w:t>умеет называть для каждого числа</w:t>
            </w:r>
            <w:r>
              <w:rPr>
                <w:spacing w:val="69"/>
                <w:w w:val="150"/>
                <w:sz w:val="24"/>
              </w:rPr>
              <w:t xml:space="preserve">   </w:t>
            </w:r>
            <w:r>
              <w:rPr>
                <w:sz w:val="24"/>
              </w:rPr>
              <w:t>в</w:t>
            </w:r>
            <w:r>
              <w:rPr>
                <w:spacing w:val="73"/>
                <w:w w:val="150"/>
                <w:sz w:val="24"/>
              </w:rPr>
              <w:t xml:space="preserve">   </w:t>
            </w:r>
            <w:r>
              <w:rPr>
                <w:sz w:val="24"/>
              </w:rPr>
              <w:t>пределах</w:t>
            </w:r>
            <w:r>
              <w:rPr>
                <w:spacing w:val="71"/>
                <w:w w:val="150"/>
                <w:sz w:val="24"/>
              </w:rPr>
              <w:t xml:space="preserve">   </w:t>
            </w:r>
            <w:r>
              <w:rPr>
                <w:spacing w:val="-5"/>
                <w:sz w:val="24"/>
              </w:rPr>
              <w:t>10</w:t>
            </w:r>
          </w:p>
          <w:p w:rsidR="005A1328" w:rsidRDefault="00DF67A2">
            <w:pPr>
              <w:pStyle w:val="TableParagraph"/>
              <w:ind w:left="109" w:right="90"/>
              <w:jc w:val="both"/>
              <w:rPr>
                <w:sz w:val="24"/>
              </w:rPr>
            </w:pPr>
            <w:r>
              <w:rPr>
                <w:sz w:val="24"/>
              </w:rPr>
              <w:t>предыдущее и последующее числа, обозначать числа 1-10 с помощью групп предметов и точек, а также с помощью</w:t>
            </w:r>
            <w:r>
              <w:rPr>
                <w:spacing w:val="80"/>
                <w:sz w:val="24"/>
              </w:rPr>
              <w:t xml:space="preserve"> </w:t>
            </w:r>
            <w:r>
              <w:rPr>
                <w:sz w:val="24"/>
              </w:rPr>
              <w:t>цифр, печатая их в клетках;</w:t>
            </w:r>
          </w:p>
          <w:p w:rsidR="005A1328" w:rsidRDefault="00DF67A2">
            <w:pPr>
              <w:pStyle w:val="TableParagraph"/>
              <w:numPr>
                <w:ilvl w:val="0"/>
                <w:numId w:val="187"/>
              </w:numPr>
              <w:tabs>
                <w:tab w:val="left" w:pos="339"/>
              </w:tabs>
              <w:ind w:right="93" w:firstLine="0"/>
              <w:jc w:val="both"/>
              <w:rPr>
                <w:sz w:val="24"/>
              </w:rPr>
            </w:pPr>
            <w:r>
              <w:rPr>
                <w:sz w:val="24"/>
              </w:rPr>
              <w:t>умеет определять на основе предметных действий состав чисел первого десятка;</w:t>
            </w:r>
          </w:p>
          <w:p w:rsidR="005A1328" w:rsidRDefault="00DF67A2">
            <w:pPr>
              <w:pStyle w:val="TableParagraph"/>
              <w:numPr>
                <w:ilvl w:val="0"/>
                <w:numId w:val="187"/>
              </w:numPr>
              <w:tabs>
                <w:tab w:val="left" w:pos="310"/>
              </w:tabs>
              <w:spacing w:line="264" w:lineRule="exact"/>
              <w:ind w:left="310" w:hanging="201"/>
              <w:jc w:val="both"/>
              <w:rPr>
                <w:sz w:val="24"/>
              </w:rPr>
            </w:pPr>
            <w:r>
              <w:rPr>
                <w:sz w:val="24"/>
              </w:rPr>
              <w:t>умеет</w:t>
            </w:r>
            <w:r>
              <w:rPr>
                <w:spacing w:val="46"/>
                <w:sz w:val="24"/>
              </w:rPr>
              <w:t xml:space="preserve"> </w:t>
            </w:r>
            <w:r>
              <w:rPr>
                <w:sz w:val="24"/>
              </w:rPr>
              <w:t>использовать</w:t>
            </w:r>
            <w:r>
              <w:rPr>
                <w:spacing w:val="46"/>
                <w:sz w:val="24"/>
              </w:rPr>
              <w:t xml:space="preserve"> </w:t>
            </w:r>
            <w:r>
              <w:rPr>
                <w:spacing w:val="-2"/>
                <w:sz w:val="24"/>
              </w:rPr>
              <w:t>числовой</w:t>
            </w:r>
          </w:p>
        </w:tc>
        <w:tc>
          <w:tcPr>
            <w:tcW w:w="1988" w:type="dxa"/>
          </w:tcPr>
          <w:p w:rsidR="005A1328" w:rsidRDefault="00DF67A2">
            <w:pPr>
              <w:pStyle w:val="TableParagraph"/>
              <w:numPr>
                <w:ilvl w:val="0"/>
                <w:numId w:val="186"/>
              </w:numPr>
              <w:tabs>
                <w:tab w:val="left" w:pos="449"/>
              </w:tabs>
              <w:spacing w:line="242" w:lineRule="auto"/>
              <w:ind w:right="101" w:firstLine="0"/>
              <w:jc w:val="both"/>
              <w:rPr>
                <w:b/>
                <w:sz w:val="24"/>
              </w:rPr>
            </w:pPr>
            <w:r>
              <w:rPr>
                <w:spacing w:val="-2"/>
                <w:sz w:val="24"/>
              </w:rPr>
              <w:t>соответствует возрасту;</w:t>
            </w:r>
          </w:p>
          <w:p w:rsidR="005A1328" w:rsidRDefault="00DF67A2">
            <w:pPr>
              <w:pStyle w:val="TableParagraph"/>
              <w:numPr>
                <w:ilvl w:val="0"/>
                <w:numId w:val="186"/>
              </w:numPr>
              <w:tabs>
                <w:tab w:val="left" w:pos="799"/>
              </w:tabs>
              <w:spacing w:before="265"/>
              <w:ind w:right="94"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5A1328">
            <w:pPr>
              <w:pStyle w:val="TableParagraph"/>
              <w:ind w:left="0"/>
              <w:rPr>
                <w:sz w:val="24"/>
              </w:rPr>
            </w:pPr>
          </w:p>
          <w:p w:rsidR="005A1328" w:rsidRDefault="00DF67A2">
            <w:pPr>
              <w:pStyle w:val="TableParagraph"/>
              <w:numPr>
                <w:ilvl w:val="0"/>
                <w:numId w:val="186"/>
              </w:numPr>
              <w:tabs>
                <w:tab w:val="left" w:pos="527"/>
              </w:tabs>
              <w:ind w:right="100" w:firstLine="0"/>
              <w:rPr>
                <w:sz w:val="24"/>
              </w:rPr>
            </w:pPr>
            <w:r>
              <w:rPr>
                <w:spacing w:val="-2"/>
                <w:sz w:val="24"/>
              </w:rPr>
              <w:t>большинство компонентов недостаточно</w:t>
            </w:r>
          </w:p>
          <w:p w:rsidR="005A1328" w:rsidRDefault="00DF67A2">
            <w:pPr>
              <w:pStyle w:val="TableParagraph"/>
              <w:spacing w:line="264" w:lineRule="exact"/>
              <w:ind w:left="109"/>
              <w:rPr>
                <w:sz w:val="24"/>
              </w:rPr>
            </w:pPr>
            <w:r>
              <w:rPr>
                <w:spacing w:val="-2"/>
                <w:sz w:val="24"/>
              </w:rPr>
              <w:t>развиты.</w:t>
            </w:r>
          </w:p>
        </w:tc>
        <w:tc>
          <w:tcPr>
            <w:tcW w:w="1133" w:type="dxa"/>
          </w:tcPr>
          <w:p w:rsidR="005A1328" w:rsidRDefault="00DF67A2">
            <w:pPr>
              <w:pStyle w:val="TableParagraph"/>
              <w:spacing w:line="268" w:lineRule="exact"/>
              <w:ind w:right="107"/>
              <w:jc w:val="center"/>
              <w:rPr>
                <w:sz w:val="24"/>
              </w:rPr>
            </w:pPr>
            <w:r>
              <w:rPr>
                <w:spacing w:val="-10"/>
                <w:sz w:val="24"/>
              </w:rPr>
              <w:t>3</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ind w:left="0"/>
              <w:rPr>
                <w:sz w:val="24"/>
              </w:rPr>
            </w:pPr>
          </w:p>
          <w:p w:rsidR="005A1328" w:rsidRDefault="00DF67A2">
            <w:pPr>
              <w:pStyle w:val="TableParagraph"/>
              <w:ind w:right="107"/>
              <w:jc w:val="center"/>
              <w:rPr>
                <w:sz w:val="24"/>
              </w:rPr>
            </w:pPr>
            <w:r>
              <w:rPr>
                <w:spacing w:val="-10"/>
                <w:sz w:val="24"/>
              </w:rPr>
              <w:t>2</w:t>
            </w:r>
          </w:p>
          <w:p w:rsidR="005A1328" w:rsidRDefault="005A1328">
            <w:pPr>
              <w:pStyle w:val="TableParagraph"/>
              <w:ind w:left="0"/>
              <w:rPr>
                <w:sz w:val="24"/>
              </w:rPr>
            </w:pPr>
          </w:p>
          <w:p w:rsidR="005A1328" w:rsidRDefault="005A1328">
            <w:pPr>
              <w:pStyle w:val="TableParagraph"/>
              <w:ind w:left="0"/>
              <w:rPr>
                <w:sz w:val="24"/>
              </w:rPr>
            </w:pPr>
          </w:p>
          <w:p w:rsidR="005A1328" w:rsidRDefault="005A1328">
            <w:pPr>
              <w:pStyle w:val="TableParagraph"/>
              <w:spacing w:before="1"/>
              <w:ind w:left="0"/>
              <w:rPr>
                <w:sz w:val="24"/>
              </w:rPr>
            </w:pPr>
          </w:p>
          <w:p w:rsidR="005A1328" w:rsidRDefault="00DF67A2">
            <w:pPr>
              <w:pStyle w:val="TableParagraph"/>
              <w:ind w:right="107"/>
              <w:jc w:val="center"/>
              <w:rPr>
                <w:sz w:val="24"/>
              </w:rPr>
            </w:pPr>
            <w:r>
              <w:rPr>
                <w:spacing w:val="-10"/>
                <w:sz w:val="24"/>
              </w:rPr>
              <w:t>1</w:t>
            </w:r>
          </w:p>
        </w:tc>
        <w:tc>
          <w:tcPr>
            <w:tcW w:w="1844" w:type="dxa"/>
          </w:tcPr>
          <w:p w:rsidR="005A1328" w:rsidRDefault="00DF67A2">
            <w:pPr>
              <w:pStyle w:val="TableParagraph"/>
              <w:ind w:left="109"/>
              <w:rPr>
                <w:sz w:val="24"/>
              </w:rPr>
            </w:pPr>
            <w:r>
              <w:rPr>
                <w:sz w:val="24"/>
              </w:rPr>
              <w:t>Устный</w:t>
            </w:r>
            <w:r>
              <w:rPr>
                <w:spacing w:val="76"/>
                <w:sz w:val="24"/>
              </w:rPr>
              <w:t xml:space="preserve"> </w:t>
            </w:r>
            <w:r>
              <w:rPr>
                <w:sz w:val="24"/>
              </w:rPr>
              <w:t xml:space="preserve">опрос, </w:t>
            </w:r>
            <w:r>
              <w:rPr>
                <w:spacing w:val="-2"/>
                <w:sz w:val="24"/>
              </w:rPr>
              <w:t>наблюдение, практическая деятельность детей</w:t>
            </w:r>
          </w:p>
        </w:tc>
      </w:tr>
      <w:tr w:rsidR="005A1328">
        <w:trPr>
          <w:trHeight w:val="3038"/>
        </w:trPr>
        <w:tc>
          <w:tcPr>
            <w:tcW w:w="1561" w:type="dxa"/>
          </w:tcPr>
          <w:p w:rsidR="005A1328" w:rsidRDefault="005A1328">
            <w:pPr>
              <w:pStyle w:val="TableParagraph"/>
              <w:ind w:left="0"/>
              <w:rPr>
                <w:sz w:val="26"/>
              </w:rPr>
            </w:pPr>
          </w:p>
        </w:tc>
        <w:tc>
          <w:tcPr>
            <w:tcW w:w="3544" w:type="dxa"/>
          </w:tcPr>
          <w:p w:rsidR="005A1328" w:rsidRDefault="00DF67A2">
            <w:pPr>
              <w:pStyle w:val="TableParagraph"/>
              <w:ind w:left="109" w:right="94"/>
              <w:jc w:val="both"/>
              <w:rPr>
                <w:sz w:val="24"/>
              </w:rPr>
            </w:pPr>
            <w:r>
              <w:rPr>
                <w:sz w:val="24"/>
              </w:rPr>
              <w:t>отрезок для присчитывания и отсчитывания одной или нескольких единиц;</w:t>
            </w:r>
          </w:p>
          <w:p w:rsidR="005A1328" w:rsidRDefault="00DF67A2">
            <w:pPr>
              <w:pStyle w:val="TableParagraph"/>
              <w:numPr>
                <w:ilvl w:val="0"/>
                <w:numId w:val="185"/>
              </w:numPr>
              <w:tabs>
                <w:tab w:val="left" w:pos="310"/>
              </w:tabs>
              <w:spacing w:line="237" w:lineRule="auto"/>
              <w:ind w:right="95" w:firstLine="0"/>
              <w:jc w:val="both"/>
              <w:rPr>
                <w:sz w:val="24"/>
              </w:rPr>
            </w:pPr>
            <w:r>
              <w:rPr>
                <w:sz w:val="24"/>
              </w:rPr>
              <w:t>умеет пользоваться линейкой для измерения длины;</w:t>
            </w:r>
          </w:p>
          <w:p w:rsidR="005A1328" w:rsidRDefault="00DF67A2">
            <w:pPr>
              <w:pStyle w:val="TableParagraph"/>
              <w:numPr>
                <w:ilvl w:val="0"/>
                <w:numId w:val="185"/>
              </w:numPr>
              <w:tabs>
                <w:tab w:val="left" w:pos="425"/>
                <w:tab w:val="left" w:pos="3325"/>
              </w:tabs>
              <w:ind w:right="92" w:firstLine="0"/>
              <w:jc w:val="both"/>
              <w:rPr>
                <w:sz w:val="24"/>
              </w:rPr>
            </w:pPr>
            <w:r>
              <w:rPr>
                <w:sz w:val="24"/>
              </w:rPr>
              <w:t xml:space="preserve">умеет ориентироваться на листе бумаги в клетку, </w:t>
            </w:r>
            <w:r>
              <w:rPr>
                <w:spacing w:val="-2"/>
                <w:sz w:val="24"/>
              </w:rPr>
              <w:t>ориентироваться</w:t>
            </w:r>
            <w:r>
              <w:rPr>
                <w:sz w:val="24"/>
              </w:rPr>
              <w:tab/>
            </w:r>
            <w:r>
              <w:rPr>
                <w:spacing w:val="-10"/>
                <w:sz w:val="24"/>
              </w:rPr>
              <w:t xml:space="preserve">в </w:t>
            </w:r>
            <w:r>
              <w:rPr>
                <w:sz w:val="24"/>
              </w:rPr>
              <w:t>пространстве</w:t>
            </w:r>
            <w:r>
              <w:rPr>
                <w:spacing w:val="7"/>
                <w:sz w:val="24"/>
              </w:rPr>
              <w:t xml:space="preserve"> </w:t>
            </w:r>
            <w:r>
              <w:rPr>
                <w:sz w:val="24"/>
              </w:rPr>
              <w:t>с</w:t>
            </w:r>
            <w:r>
              <w:rPr>
                <w:spacing w:val="4"/>
                <w:sz w:val="24"/>
              </w:rPr>
              <w:t xml:space="preserve"> </w:t>
            </w:r>
            <w:r>
              <w:rPr>
                <w:sz w:val="24"/>
              </w:rPr>
              <w:t>помощью</w:t>
            </w:r>
            <w:r>
              <w:rPr>
                <w:spacing w:val="3"/>
                <w:sz w:val="24"/>
              </w:rPr>
              <w:t xml:space="preserve"> </w:t>
            </w:r>
            <w:r>
              <w:rPr>
                <w:spacing w:val="-2"/>
                <w:sz w:val="24"/>
              </w:rPr>
              <w:t>плана;</w:t>
            </w:r>
          </w:p>
          <w:p w:rsidR="005A1328" w:rsidRDefault="00DF67A2">
            <w:pPr>
              <w:pStyle w:val="TableParagraph"/>
              <w:numPr>
                <w:ilvl w:val="0"/>
                <w:numId w:val="185"/>
              </w:numPr>
              <w:tabs>
                <w:tab w:val="left" w:pos="319"/>
              </w:tabs>
              <w:spacing w:line="274" w:lineRule="exact"/>
              <w:ind w:right="98" w:firstLine="0"/>
              <w:jc w:val="both"/>
              <w:rPr>
                <w:sz w:val="24"/>
              </w:rPr>
            </w:pPr>
            <w:r>
              <w:rPr>
                <w:sz w:val="24"/>
              </w:rPr>
              <w:t>умеет в простейших случаях пользоваться часами.</w:t>
            </w:r>
          </w:p>
        </w:tc>
        <w:tc>
          <w:tcPr>
            <w:tcW w:w="1988" w:type="dxa"/>
          </w:tcPr>
          <w:p w:rsidR="005A1328" w:rsidRDefault="005A1328">
            <w:pPr>
              <w:pStyle w:val="TableParagraph"/>
              <w:ind w:left="0"/>
              <w:rPr>
                <w:sz w:val="26"/>
              </w:rPr>
            </w:pPr>
          </w:p>
        </w:tc>
        <w:tc>
          <w:tcPr>
            <w:tcW w:w="1133" w:type="dxa"/>
          </w:tcPr>
          <w:p w:rsidR="005A1328" w:rsidRDefault="005A1328">
            <w:pPr>
              <w:pStyle w:val="TableParagraph"/>
              <w:ind w:left="0"/>
              <w:rPr>
                <w:sz w:val="26"/>
              </w:rPr>
            </w:pPr>
          </w:p>
        </w:tc>
        <w:tc>
          <w:tcPr>
            <w:tcW w:w="1844" w:type="dxa"/>
          </w:tcPr>
          <w:p w:rsidR="005A1328" w:rsidRDefault="005A1328">
            <w:pPr>
              <w:pStyle w:val="TableParagraph"/>
              <w:ind w:left="0"/>
              <w:rPr>
                <w:sz w:val="26"/>
              </w:rPr>
            </w:pPr>
          </w:p>
        </w:tc>
      </w:tr>
    </w:tbl>
    <w:p w:rsidR="005A1328" w:rsidRDefault="005A1328">
      <w:pPr>
        <w:pStyle w:val="a3"/>
        <w:spacing w:before="214"/>
        <w:ind w:left="0"/>
        <w:jc w:val="left"/>
      </w:pPr>
    </w:p>
    <w:p w:rsidR="005A1328" w:rsidRDefault="00DF67A2">
      <w:pPr>
        <w:ind w:left="1673" w:hanging="284"/>
        <w:rPr>
          <w:b/>
          <w:sz w:val="28"/>
        </w:rPr>
      </w:pPr>
      <w:r>
        <w:rPr>
          <w:b/>
          <w:sz w:val="28"/>
        </w:rPr>
        <w:t>Парциальная</w:t>
      </w:r>
      <w:r>
        <w:rPr>
          <w:b/>
          <w:spacing w:val="-9"/>
          <w:sz w:val="28"/>
        </w:rPr>
        <w:t xml:space="preserve"> </w:t>
      </w:r>
      <w:r>
        <w:rPr>
          <w:b/>
          <w:sz w:val="28"/>
        </w:rPr>
        <w:t>программа</w:t>
      </w:r>
      <w:r>
        <w:rPr>
          <w:b/>
          <w:spacing w:val="-7"/>
          <w:sz w:val="28"/>
        </w:rPr>
        <w:t xml:space="preserve"> </w:t>
      </w:r>
      <w:r>
        <w:rPr>
          <w:b/>
          <w:sz w:val="28"/>
        </w:rPr>
        <w:t>«Приобщение</w:t>
      </w:r>
      <w:r>
        <w:rPr>
          <w:b/>
          <w:spacing w:val="-6"/>
          <w:sz w:val="28"/>
        </w:rPr>
        <w:t xml:space="preserve"> </w:t>
      </w:r>
      <w:r>
        <w:rPr>
          <w:b/>
          <w:sz w:val="28"/>
        </w:rPr>
        <w:t>детей</w:t>
      </w:r>
      <w:r>
        <w:rPr>
          <w:b/>
          <w:spacing w:val="-9"/>
          <w:sz w:val="28"/>
        </w:rPr>
        <w:t xml:space="preserve"> </w:t>
      </w:r>
      <w:r>
        <w:rPr>
          <w:b/>
          <w:sz w:val="28"/>
        </w:rPr>
        <w:t>к</w:t>
      </w:r>
      <w:r>
        <w:rPr>
          <w:b/>
          <w:spacing w:val="-9"/>
          <w:sz w:val="28"/>
        </w:rPr>
        <w:t xml:space="preserve"> </w:t>
      </w:r>
      <w:r>
        <w:rPr>
          <w:b/>
          <w:sz w:val="28"/>
        </w:rPr>
        <w:t>истокам</w:t>
      </w:r>
      <w:r>
        <w:rPr>
          <w:b/>
          <w:spacing w:val="-4"/>
          <w:sz w:val="28"/>
        </w:rPr>
        <w:t xml:space="preserve"> </w:t>
      </w:r>
      <w:r>
        <w:rPr>
          <w:b/>
          <w:sz w:val="28"/>
        </w:rPr>
        <w:t>русской народной культуры» О. Л. Князевой, М. Д. Маханевой</w:t>
      </w:r>
    </w:p>
    <w:p w:rsidR="005A1328" w:rsidRDefault="00DF67A2" w:rsidP="00796A02">
      <w:pPr>
        <w:pStyle w:val="a3"/>
        <w:ind w:right="149" w:firstLine="706"/>
        <w:contextualSpacing/>
      </w:pPr>
      <w:r>
        <w:rPr>
          <w:i/>
        </w:rPr>
        <w:t xml:space="preserve">Цель: </w:t>
      </w:r>
      <w:r>
        <w:t xml:space="preserve">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w:t>
      </w:r>
      <w:r>
        <w:rPr>
          <w:spacing w:val="-2"/>
        </w:rPr>
        <w:t>культуры.</w:t>
      </w:r>
    </w:p>
    <w:p w:rsidR="005A1328" w:rsidRDefault="00DF67A2" w:rsidP="00796A02">
      <w:pPr>
        <w:pStyle w:val="a3"/>
        <w:ind w:left="847"/>
        <w:contextualSpacing/>
        <w:jc w:val="left"/>
      </w:pPr>
      <w:r>
        <w:rPr>
          <w:spacing w:val="-2"/>
        </w:rPr>
        <w:t>Задачи:</w:t>
      </w:r>
    </w:p>
    <w:p w:rsidR="005A1328" w:rsidRDefault="00DF67A2" w:rsidP="00796A02">
      <w:pPr>
        <w:pStyle w:val="a4"/>
        <w:numPr>
          <w:ilvl w:val="0"/>
          <w:numId w:val="184"/>
        </w:numPr>
        <w:tabs>
          <w:tab w:val="left" w:pos="1557"/>
        </w:tabs>
        <w:ind w:right="146" w:firstLine="706"/>
        <w:contextualSpacing/>
        <w:rPr>
          <w:sz w:val="28"/>
        </w:rPr>
      </w:pPr>
      <w:r>
        <w:rPr>
          <w:sz w:val="28"/>
        </w:rPr>
        <w:t>Приобщение</w:t>
      </w:r>
      <w:r>
        <w:rPr>
          <w:spacing w:val="40"/>
          <w:sz w:val="28"/>
        </w:rPr>
        <w:t xml:space="preserve"> </w:t>
      </w:r>
      <w:r>
        <w:rPr>
          <w:sz w:val="28"/>
        </w:rPr>
        <w:t>к</w:t>
      </w:r>
      <w:r>
        <w:rPr>
          <w:spacing w:val="40"/>
          <w:sz w:val="28"/>
        </w:rPr>
        <w:t xml:space="preserve"> </w:t>
      </w:r>
      <w:r>
        <w:rPr>
          <w:sz w:val="28"/>
        </w:rPr>
        <w:t>истории</w:t>
      </w:r>
      <w:r>
        <w:rPr>
          <w:spacing w:val="40"/>
          <w:sz w:val="28"/>
        </w:rPr>
        <w:t xml:space="preserve"> </w:t>
      </w:r>
      <w:r>
        <w:rPr>
          <w:sz w:val="28"/>
        </w:rPr>
        <w:t>возникновения</w:t>
      </w:r>
      <w:r>
        <w:rPr>
          <w:spacing w:val="40"/>
          <w:sz w:val="28"/>
        </w:rPr>
        <w:t xml:space="preserve"> </w:t>
      </w:r>
      <w:r>
        <w:rPr>
          <w:sz w:val="28"/>
        </w:rPr>
        <w:t>родного</w:t>
      </w:r>
      <w:r>
        <w:rPr>
          <w:spacing w:val="40"/>
          <w:sz w:val="28"/>
        </w:rPr>
        <w:t xml:space="preserve"> </w:t>
      </w:r>
      <w:r>
        <w:rPr>
          <w:sz w:val="28"/>
        </w:rPr>
        <w:t>края;</w:t>
      </w:r>
      <w:r>
        <w:rPr>
          <w:spacing w:val="40"/>
          <w:sz w:val="28"/>
        </w:rPr>
        <w:t xml:space="preserve"> </w:t>
      </w:r>
      <w:r>
        <w:rPr>
          <w:sz w:val="28"/>
        </w:rPr>
        <w:t>знакомство</w:t>
      </w:r>
      <w:r>
        <w:rPr>
          <w:spacing w:val="40"/>
          <w:sz w:val="28"/>
        </w:rPr>
        <w:t xml:space="preserve"> </w:t>
      </w:r>
      <w:r>
        <w:rPr>
          <w:sz w:val="28"/>
        </w:rPr>
        <w:t>со знаменитыми земляками и людьми, прославившими родную землю.</w:t>
      </w:r>
    </w:p>
    <w:p w:rsidR="005A1328" w:rsidRDefault="00DF67A2" w:rsidP="00796A02">
      <w:pPr>
        <w:pStyle w:val="a4"/>
        <w:numPr>
          <w:ilvl w:val="0"/>
          <w:numId w:val="184"/>
        </w:numPr>
        <w:tabs>
          <w:tab w:val="left" w:pos="1557"/>
          <w:tab w:val="left" w:pos="5605"/>
        </w:tabs>
        <w:ind w:right="147" w:firstLine="706"/>
        <w:contextualSpacing/>
        <w:rPr>
          <w:sz w:val="28"/>
        </w:rPr>
      </w:pPr>
      <w:r>
        <w:rPr>
          <w:sz w:val="28"/>
        </w:rPr>
        <w:t>Формирование</w:t>
      </w:r>
      <w:r>
        <w:rPr>
          <w:spacing w:val="40"/>
          <w:sz w:val="28"/>
        </w:rPr>
        <w:t xml:space="preserve"> </w:t>
      </w:r>
      <w:r>
        <w:rPr>
          <w:sz w:val="28"/>
        </w:rPr>
        <w:t>представлений</w:t>
      </w:r>
      <w:r>
        <w:rPr>
          <w:sz w:val="28"/>
        </w:rPr>
        <w:tab/>
        <w:t>о</w:t>
      </w:r>
      <w:r>
        <w:rPr>
          <w:spacing w:val="40"/>
          <w:sz w:val="28"/>
        </w:rPr>
        <w:t xml:space="preserve"> </w:t>
      </w:r>
      <w:r>
        <w:rPr>
          <w:sz w:val="28"/>
        </w:rPr>
        <w:t>народных</w:t>
      </w:r>
      <w:r>
        <w:rPr>
          <w:spacing w:val="40"/>
          <w:sz w:val="28"/>
        </w:rPr>
        <w:t xml:space="preserve"> </w:t>
      </w:r>
      <w:r>
        <w:rPr>
          <w:sz w:val="28"/>
        </w:rPr>
        <w:t>праздниках,</w:t>
      </w:r>
      <w:r>
        <w:rPr>
          <w:spacing w:val="40"/>
          <w:sz w:val="28"/>
        </w:rPr>
        <w:t xml:space="preserve"> </w:t>
      </w:r>
      <w:r>
        <w:rPr>
          <w:sz w:val="28"/>
        </w:rPr>
        <w:t>традициях, обычаях</w:t>
      </w:r>
      <w:r>
        <w:rPr>
          <w:spacing w:val="40"/>
          <w:sz w:val="28"/>
        </w:rPr>
        <w:t xml:space="preserve"> </w:t>
      </w:r>
      <w:r>
        <w:rPr>
          <w:sz w:val="28"/>
        </w:rPr>
        <w:t>русского народа,</w:t>
      </w:r>
      <w:r>
        <w:rPr>
          <w:spacing w:val="40"/>
          <w:sz w:val="28"/>
        </w:rPr>
        <w:t xml:space="preserve"> </w:t>
      </w:r>
      <w:r>
        <w:rPr>
          <w:sz w:val="28"/>
        </w:rPr>
        <w:t>народном творчестве.</w:t>
      </w:r>
    </w:p>
    <w:p w:rsidR="005A1328" w:rsidRDefault="00DF67A2" w:rsidP="00796A02">
      <w:pPr>
        <w:pStyle w:val="a4"/>
        <w:numPr>
          <w:ilvl w:val="0"/>
          <w:numId w:val="184"/>
        </w:numPr>
        <w:tabs>
          <w:tab w:val="left" w:pos="1557"/>
        </w:tabs>
        <w:spacing w:before="200"/>
        <w:ind w:right="141" w:firstLine="706"/>
        <w:contextualSpacing/>
        <w:rPr>
          <w:sz w:val="28"/>
        </w:rPr>
      </w:pPr>
      <w:r>
        <w:rPr>
          <w:sz w:val="28"/>
        </w:rPr>
        <w:t xml:space="preserve">Воспитание любви к родному дому, семье, уважения к родителям и их </w:t>
      </w:r>
      <w:r>
        <w:rPr>
          <w:spacing w:val="-2"/>
          <w:sz w:val="28"/>
        </w:rPr>
        <w:t>труду.</w:t>
      </w:r>
    </w:p>
    <w:p w:rsidR="005A1328" w:rsidRDefault="00DF67A2" w:rsidP="00796A02">
      <w:pPr>
        <w:pStyle w:val="a4"/>
        <w:numPr>
          <w:ilvl w:val="0"/>
          <w:numId w:val="184"/>
        </w:numPr>
        <w:tabs>
          <w:tab w:val="left" w:pos="1557"/>
          <w:tab w:val="left" w:pos="3562"/>
          <w:tab w:val="left" w:pos="5548"/>
          <w:tab w:val="left" w:pos="5907"/>
          <w:tab w:val="left" w:pos="7332"/>
          <w:tab w:val="left" w:pos="7701"/>
          <w:tab w:val="left" w:pos="9557"/>
        </w:tabs>
        <w:ind w:right="141" w:firstLine="706"/>
        <w:contextualSpacing/>
        <w:rPr>
          <w:sz w:val="28"/>
        </w:rPr>
      </w:pPr>
      <w:r>
        <w:rPr>
          <w:spacing w:val="-2"/>
          <w:sz w:val="28"/>
        </w:rPr>
        <w:t>Формирование</w:t>
      </w:r>
      <w:r>
        <w:rPr>
          <w:sz w:val="28"/>
        </w:rPr>
        <w:tab/>
      </w:r>
      <w:r>
        <w:rPr>
          <w:spacing w:val="-2"/>
          <w:sz w:val="28"/>
        </w:rPr>
        <w:t>представлений</w:t>
      </w:r>
      <w:r>
        <w:rPr>
          <w:sz w:val="28"/>
        </w:rPr>
        <w:tab/>
      </w:r>
      <w:r>
        <w:rPr>
          <w:spacing w:val="-10"/>
          <w:sz w:val="28"/>
        </w:rPr>
        <w:t>о</w:t>
      </w:r>
      <w:r>
        <w:rPr>
          <w:sz w:val="28"/>
        </w:rPr>
        <w:tab/>
      </w:r>
      <w:r>
        <w:rPr>
          <w:spacing w:val="-2"/>
          <w:sz w:val="28"/>
        </w:rPr>
        <w:t>животном</w:t>
      </w:r>
      <w:r>
        <w:rPr>
          <w:sz w:val="28"/>
        </w:rPr>
        <w:tab/>
      </w:r>
      <w:r>
        <w:rPr>
          <w:spacing w:val="-10"/>
          <w:sz w:val="28"/>
        </w:rPr>
        <w:t>и</w:t>
      </w:r>
      <w:r>
        <w:rPr>
          <w:sz w:val="28"/>
        </w:rPr>
        <w:tab/>
      </w:r>
      <w:r>
        <w:rPr>
          <w:spacing w:val="-2"/>
          <w:sz w:val="28"/>
        </w:rPr>
        <w:t>растительном</w:t>
      </w:r>
      <w:r>
        <w:rPr>
          <w:sz w:val="28"/>
        </w:rPr>
        <w:tab/>
      </w:r>
      <w:r>
        <w:rPr>
          <w:spacing w:val="-4"/>
          <w:sz w:val="28"/>
        </w:rPr>
        <w:t xml:space="preserve">мире </w:t>
      </w:r>
      <w:r>
        <w:rPr>
          <w:sz w:val="28"/>
        </w:rPr>
        <w:lastRenderedPageBreak/>
        <w:t>родного края.</w:t>
      </w:r>
    </w:p>
    <w:p w:rsidR="005A1328" w:rsidRDefault="00DF67A2" w:rsidP="00796A02">
      <w:pPr>
        <w:ind w:left="847"/>
        <w:contextualSpacing/>
        <w:rPr>
          <w:i/>
          <w:sz w:val="28"/>
        </w:rPr>
      </w:pPr>
      <w:r>
        <w:rPr>
          <w:i/>
          <w:spacing w:val="-2"/>
          <w:sz w:val="28"/>
        </w:rPr>
        <w:t>Принципы:</w:t>
      </w:r>
    </w:p>
    <w:p w:rsidR="005A1328" w:rsidRDefault="00DF67A2" w:rsidP="00796A02">
      <w:pPr>
        <w:pStyle w:val="a4"/>
        <w:numPr>
          <w:ilvl w:val="1"/>
          <w:numId w:val="184"/>
        </w:numPr>
        <w:tabs>
          <w:tab w:val="left" w:pos="1009"/>
        </w:tabs>
        <w:ind w:left="1009" w:hanging="162"/>
        <w:contextualSpacing/>
        <w:jc w:val="left"/>
        <w:rPr>
          <w:sz w:val="28"/>
        </w:rPr>
      </w:pPr>
      <w:r>
        <w:rPr>
          <w:sz w:val="28"/>
        </w:rPr>
        <w:t>принцип</w:t>
      </w:r>
      <w:r>
        <w:rPr>
          <w:spacing w:val="-15"/>
          <w:sz w:val="28"/>
        </w:rPr>
        <w:t xml:space="preserve"> </w:t>
      </w:r>
      <w:r>
        <w:rPr>
          <w:sz w:val="28"/>
        </w:rPr>
        <w:t>интеграции</w:t>
      </w:r>
      <w:r>
        <w:rPr>
          <w:spacing w:val="-14"/>
          <w:sz w:val="28"/>
        </w:rPr>
        <w:t xml:space="preserve"> </w:t>
      </w:r>
      <w:r>
        <w:rPr>
          <w:spacing w:val="-2"/>
          <w:sz w:val="28"/>
        </w:rPr>
        <w:t>образования;</w:t>
      </w:r>
    </w:p>
    <w:p w:rsidR="005A1328" w:rsidRDefault="00DF67A2" w:rsidP="00796A02">
      <w:pPr>
        <w:pStyle w:val="a4"/>
        <w:numPr>
          <w:ilvl w:val="1"/>
          <w:numId w:val="184"/>
        </w:numPr>
        <w:tabs>
          <w:tab w:val="left" w:pos="1009"/>
        </w:tabs>
        <w:ind w:left="1009" w:hanging="162"/>
        <w:contextualSpacing/>
        <w:jc w:val="left"/>
        <w:rPr>
          <w:sz w:val="28"/>
        </w:rPr>
      </w:pPr>
      <w:r>
        <w:rPr>
          <w:sz w:val="28"/>
        </w:rPr>
        <w:t>принцип</w:t>
      </w:r>
      <w:r>
        <w:rPr>
          <w:spacing w:val="-16"/>
          <w:sz w:val="28"/>
        </w:rPr>
        <w:t xml:space="preserve"> </w:t>
      </w:r>
      <w:r>
        <w:rPr>
          <w:sz w:val="28"/>
        </w:rPr>
        <w:t>индивидуализации</w:t>
      </w:r>
      <w:r>
        <w:rPr>
          <w:spacing w:val="-16"/>
          <w:sz w:val="28"/>
        </w:rPr>
        <w:t xml:space="preserve"> </w:t>
      </w:r>
      <w:r>
        <w:rPr>
          <w:spacing w:val="-2"/>
          <w:sz w:val="28"/>
        </w:rPr>
        <w:t>образования;</w:t>
      </w:r>
    </w:p>
    <w:p w:rsidR="005A1328" w:rsidRDefault="00DF67A2" w:rsidP="00796A02">
      <w:pPr>
        <w:pStyle w:val="a4"/>
        <w:numPr>
          <w:ilvl w:val="1"/>
          <w:numId w:val="184"/>
        </w:numPr>
        <w:tabs>
          <w:tab w:val="left" w:pos="1009"/>
        </w:tabs>
        <w:ind w:left="1009" w:hanging="162"/>
        <w:contextualSpacing/>
        <w:jc w:val="left"/>
        <w:rPr>
          <w:sz w:val="28"/>
        </w:rPr>
      </w:pPr>
      <w:r>
        <w:rPr>
          <w:sz w:val="28"/>
        </w:rPr>
        <w:t>принцип</w:t>
      </w:r>
      <w:r>
        <w:rPr>
          <w:spacing w:val="-15"/>
          <w:sz w:val="28"/>
        </w:rPr>
        <w:t xml:space="preserve"> </w:t>
      </w:r>
      <w:r>
        <w:rPr>
          <w:sz w:val="28"/>
        </w:rPr>
        <w:t>практической</w:t>
      </w:r>
      <w:r>
        <w:rPr>
          <w:spacing w:val="-16"/>
          <w:sz w:val="28"/>
        </w:rPr>
        <w:t xml:space="preserve"> </w:t>
      </w:r>
      <w:r>
        <w:rPr>
          <w:spacing w:val="-2"/>
          <w:sz w:val="28"/>
        </w:rPr>
        <w:t>применимости;</w:t>
      </w:r>
    </w:p>
    <w:p w:rsidR="005A1328" w:rsidRDefault="00DF67A2" w:rsidP="00796A02">
      <w:pPr>
        <w:pStyle w:val="a4"/>
        <w:numPr>
          <w:ilvl w:val="1"/>
          <w:numId w:val="184"/>
        </w:numPr>
        <w:tabs>
          <w:tab w:val="left" w:pos="1009"/>
        </w:tabs>
        <w:ind w:left="1009" w:hanging="162"/>
        <w:contextualSpacing/>
        <w:jc w:val="left"/>
        <w:rPr>
          <w:sz w:val="28"/>
        </w:rPr>
      </w:pPr>
      <w:r>
        <w:rPr>
          <w:sz w:val="28"/>
        </w:rPr>
        <w:t>принцип</w:t>
      </w:r>
      <w:r>
        <w:rPr>
          <w:spacing w:val="-14"/>
          <w:sz w:val="28"/>
        </w:rPr>
        <w:t xml:space="preserve"> </w:t>
      </w:r>
      <w:r>
        <w:rPr>
          <w:sz w:val="28"/>
        </w:rPr>
        <w:t>развивающего</w:t>
      </w:r>
      <w:r>
        <w:rPr>
          <w:spacing w:val="-14"/>
          <w:sz w:val="28"/>
        </w:rPr>
        <w:t xml:space="preserve"> </w:t>
      </w:r>
      <w:r>
        <w:rPr>
          <w:spacing w:val="-2"/>
          <w:sz w:val="28"/>
        </w:rPr>
        <w:t>образования;</w:t>
      </w:r>
    </w:p>
    <w:p w:rsidR="005A1328" w:rsidRDefault="00DF67A2" w:rsidP="00796A02">
      <w:pPr>
        <w:pStyle w:val="a4"/>
        <w:numPr>
          <w:ilvl w:val="1"/>
          <w:numId w:val="184"/>
        </w:numPr>
        <w:tabs>
          <w:tab w:val="left" w:pos="1009"/>
        </w:tabs>
        <w:ind w:left="1009" w:hanging="162"/>
        <w:contextualSpacing/>
        <w:jc w:val="left"/>
        <w:rPr>
          <w:sz w:val="28"/>
        </w:rPr>
      </w:pPr>
      <w:r>
        <w:rPr>
          <w:sz w:val="28"/>
        </w:rPr>
        <w:t>принцип</w:t>
      </w:r>
      <w:r>
        <w:rPr>
          <w:spacing w:val="-13"/>
          <w:sz w:val="28"/>
        </w:rPr>
        <w:t xml:space="preserve"> </w:t>
      </w:r>
      <w:r>
        <w:rPr>
          <w:sz w:val="28"/>
        </w:rPr>
        <w:t>научной</w:t>
      </w:r>
      <w:r>
        <w:rPr>
          <w:spacing w:val="-12"/>
          <w:sz w:val="28"/>
        </w:rPr>
        <w:t xml:space="preserve"> </w:t>
      </w:r>
      <w:r>
        <w:rPr>
          <w:spacing w:val="-2"/>
          <w:sz w:val="28"/>
        </w:rPr>
        <w:t>обоснованности;</w:t>
      </w:r>
    </w:p>
    <w:p w:rsidR="005A1328" w:rsidRDefault="00DF67A2" w:rsidP="00796A02">
      <w:pPr>
        <w:pStyle w:val="a4"/>
        <w:numPr>
          <w:ilvl w:val="1"/>
          <w:numId w:val="184"/>
        </w:numPr>
        <w:tabs>
          <w:tab w:val="left" w:pos="1009"/>
        </w:tabs>
        <w:ind w:left="1009" w:hanging="162"/>
        <w:contextualSpacing/>
        <w:jc w:val="left"/>
        <w:rPr>
          <w:sz w:val="28"/>
        </w:rPr>
      </w:pPr>
      <w:r>
        <w:rPr>
          <w:sz w:val="28"/>
        </w:rPr>
        <w:t>принцип</w:t>
      </w:r>
      <w:r>
        <w:rPr>
          <w:spacing w:val="-16"/>
          <w:sz w:val="28"/>
        </w:rPr>
        <w:t xml:space="preserve"> </w:t>
      </w:r>
      <w:r>
        <w:rPr>
          <w:spacing w:val="-2"/>
          <w:sz w:val="28"/>
        </w:rPr>
        <w:t>интереса;</w:t>
      </w:r>
    </w:p>
    <w:p w:rsidR="005A1328" w:rsidRDefault="00DF67A2" w:rsidP="00796A02">
      <w:pPr>
        <w:pStyle w:val="a4"/>
        <w:numPr>
          <w:ilvl w:val="1"/>
          <w:numId w:val="184"/>
        </w:numPr>
        <w:tabs>
          <w:tab w:val="left" w:pos="1009"/>
        </w:tabs>
        <w:ind w:left="1009" w:hanging="162"/>
        <w:contextualSpacing/>
        <w:jc w:val="left"/>
        <w:rPr>
          <w:sz w:val="28"/>
        </w:rPr>
      </w:pPr>
      <w:r>
        <w:rPr>
          <w:sz w:val="28"/>
        </w:rPr>
        <w:t>принцип</w:t>
      </w:r>
      <w:r>
        <w:rPr>
          <w:spacing w:val="-16"/>
          <w:sz w:val="28"/>
        </w:rPr>
        <w:t xml:space="preserve"> </w:t>
      </w:r>
      <w:r>
        <w:rPr>
          <w:spacing w:val="-2"/>
          <w:sz w:val="28"/>
        </w:rPr>
        <w:t>партнерства.</w:t>
      </w:r>
    </w:p>
    <w:p w:rsidR="00D61633" w:rsidRDefault="00DF67A2" w:rsidP="00796A02">
      <w:pPr>
        <w:ind w:left="847"/>
        <w:contextualSpacing/>
        <w:rPr>
          <w:i/>
          <w:spacing w:val="-2"/>
          <w:sz w:val="28"/>
        </w:rPr>
      </w:pPr>
      <w:r>
        <w:rPr>
          <w:i/>
          <w:spacing w:val="-2"/>
          <w:sz w:val="28"/>
        </w:rPr>
        <w:t>Подходы:</w:t>
      </w:r>
    </w:p>
    <w:p w:rsidR="005A1328" w:rsidRDefault="00DF67A2" w:rsidP="00796A02">
      <w:pPr>
        <w:spacing w:before="196"/>
        <w:ind w:left="847"/>
        <w:contextualSpacing/>
        <w:rPr>
          <w:sz w:val="28"/>
        </w:rPr>
      </w:pPr>
      <w:r>
        <w:rPr>
          <w:sz w:val="28"/>
        </w:rPr>
        <w:t>комфортность</w:t>
      </w:r>
      <w:r>
        <w:rPr>
          <w:spacing w:val="-18"/>
          <w:sz w:val="28"/>
        </w:rPr>
        <w:t xml:space="preserve"> </w:t>
      </w:r>
      <w:r>
        <w:rPr>
          <w:sz w:val="28"/>
        </w:rPr>
        <w:t>образовательной</w:t>
      </w:r>
      <w:r>
        <w:rPr>
          <w:spacing w:val="-16"/>
          <w:sz w:val="28"/>
        </w:rPr>
        <w:t xml:space="preserve"> </w:t>
      </w:r>
      <w:r>
        <w:rPr>
          <w:spacing w:val="-2"/>
          <w:sz w:val="28"/>
        </w:rPr>
        <w:t>среды;</w:t>
      </w:r>
    </w:p>
    <w:p w:rsidR="005A1328" w:rsidRDefault="00DF67A2" w:rsidP="00796A02">
      <w:pPr>
        <w:pStyle w:val="a4"/>
        <w:numPr>
          <w:ilvl w:val="1"/>
          <w:numId w:val="184"/>
        </w:numPr>
        <w:tabs>
          <w:tab w:val="left" w:pos="1557"/>
        </w:tabs>
        <w:spacing w:before="202"/>
        <w:ind w:left="1557" w:hanging="710"/>
        <w:contextualSpacing/>
        <w:jc w:val="left"/>
        <w:rPr>
          <w:sz w:val="28"/>
        </w:rPr>
      </w:pPr>
      <w:r>
        <w:rPr>
          <w:sz w:val="28"/>
        </w:rPr>
        <w:t>организация</w:t>
      </w:r>
      <w:r>
        <w:rPr>
          <w:spacing w:val="-16"/>
          <w:sz w:val="28"/>
        </w:rPr>
        <w:t xml:space="preserve"> </w:t>
      </w:r>
      <w:r>
        <w:rPr>
          <w:sz w:val="28"/>
        </w:rPr>
        <w:t>тематического</w:t>
      </w:r>
      <w:r>
        <w:rPr>
          <w:spacing w:val="-17"/>
          <w:sz w:val="28"/>
        </w:rPr>
        <w:t xml:space="preserve"> </w:t>
      </w:r>
      <w:r>
        <w:rPr>
          <w:spacing w:val="-2"/>
          <w:sz w:val="28"/>
        </w:rPr>
        <w:t>пространства;</w:t>
      </w:r>
    </w:p>
    <w:p w:rsidR="005A1328" w:rsidRDefault="00DF67A2" w:rsidP="00796A02">
      <w:pPr>
        <w:pStyle w:val="a4"/>
        <w:numPr>
          <w:ilvl w:val="1"/>
          <w:numId w:val="184"/>
        </w:numPr>
        <w:tabs>
          <w:tab w:val="left" w:pos="1557"/>
        </w:tabs>
        <w:spacing w:before="201"/>
        <w:ind w:left="1557" w:hanging="710"/>
        <w:contextualSpacing/>
        <w:jc w:val="left"/>
        <w:rPr>
          <w:sz w:val="28"/>
        </w:rPr>
      </w:pPr>
      <w:r>
        <w:rPr>
          <w:sz w:val="28"/>
        </w:rPr>
        <w:t>целостный</w:t>
      </w:r>
      <w:r>
        <w:rPr>
          <w:spacing w:val="-10"/>
          <w:sz w:val="28"/>
        </w:rPr>
        <w:t xml:space="preserve"> </w:t>
      </w:r>
      <w:r>
        <w:rPr>
          <w:sz w:val="28"/>
        </w:rPr>
        <w:t>подход</w:t>
      </w:r>
      <w:r>
        <w:rPr>
          <w:spacing w:val="-8"/>
          <w:sz w:val="28"/>
        </w:rPr>
        <w:t xml:space="preserve"> </w:t>
      </w:r>
      <w:r>
        <w:rPr>
          <w:sz w:val="28"/>
        </w:rPr>
        <w:t>в</w:t>
      </w:r>
      <w:r>
        <w:rPr>
          <w:spacing w:val="-10"/>
          <w:sz w:val="28"/>
        </w:rPr>
        <w:t xml:space="preserve"> </w:t>
      </w:r>
      <w:r>
        <w:rPr>
          <w:sz w:val="28"/>
        </w:rPr>
        <w:t>решении</w:t>
      </w:r>
      <w:r>
        <w:rPr>
          <w:spacing w:val="-10"/>
          <w:sz w:val="28"/>
        </w:rPr>
        <w:t xml:space="preserve"> </w:t>
      </w:r>
      <w:r>
        <w:rPr>
          <w:sz w:val="28"/>
        </w:rPr>
        <w:t>педагогических</w:t>
      </w:r>
      <w:r>
        <w:rPr>
          <w:spacing w:val="-14"/>
          <w:sz w:val="28"/>
        </w:rPr>
        <w:t xml:space="preserve"> </w:t>
      </w:r>
      <w:r>
        <w:rPr>
          <w:spacing w:val="-2"/>
          <w:sz w:val="28"/>
        </w:rPr>
        <w:t>задач.</w:t>
      </w:r>
    </w:p>
    <w:p w:rsidR="005A1328" w:rsidRDefault="00DF67A2" w:rsidP="00796A02">
      <w:pPr>
        <w:spacing w:before="197" w:line="242" w:lineRule="auto"/>
        <w:ind w:left="141" w:right="150" w:firstLine="706"/>
        <w:contextualSpacing/>
        <w:jc w:val="both"/>
        <w:rPr>
          <w:sz w:val="28"/>
        </w:rPr>
      </w:pPr>
      <w:r>
        <w:rPr>
          <w:i/>
          <w:sz w:val="28"/>
        </w:rPr>
        <w:t xml:space="preserve">Особенности развития детей </w:t>
      </w:r>
      <w:r>
        <w:rPr>
          <w:sz w:val="28"/>
        </w:rPr>
        <w:t>дошкольного возраста в рамках реализации данной парциальной программы:</w:t>
      </w:r>
    </w:p>
    <w:p w:rsidR="005A1328" w:rsidRDefault="00DF67A2" w:rsidP="00796A02">
      <w:pPr>
        <w:pStyle w:val="a3"/>
        <w:spacing w:before="194"/>
        <w:ind w:right="146" w:firstLine="706"/>
        <w:contextualSpacing/>
      </w:pPr>
      <w:r>
        <w:t>Дошкольный 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 В этом возрасте закладываются основы культуры личности, что является неотъемлемой частью духовной</w:t>
      </w:r>
      <w:r>
        <w:rPr>
          <w:spacing w:val="40"/>
        </w:rPr>
        <w:t xml:space="preserve"> </w:t>
      </w:r>
      <w:r>
        <w:t>культуры человека.</w:t>
      </w:r>
    </w:p>
    <w:p w:rsidR="005A1328" w:rsidRDefault="00DF67A2" w:rsidP="00796A02">
      <w:pPr>
        <w:pStyle w:val="a3"/>
        <w:spacing w:before="201"/>
        <w:ind w:right="147" w:firstLine="706"/>
        <w:contextualSpacing/>
      </w:pPr>
      <w:r>
        <w:t>Следует отметить еще и высокую значимость самобытности данного</w:t>
      </w:r>
      <w:r>
        <w:rPr>
          <w:spacing w:val="40"/>
        </w:rPr>
        <w:t xml:space="preserve"> </w:t>
      </w:r>
      <w:r>
        <w:t>периода онтогенетического развития человека и необходимость ее охраны, поскольку</w:t>
      </w:r>
      <w:r>
        <w:rPr>
          <w:spacing w:val="-8"/>
        </w:rPr>
        <w:t xml:space="preserve"> </w:t>
      </w:r>
      <w:r>
        <w:t>именно</w:t>
      </w:r>
      <w:r>
        <w:rPr>
          <w:spacing w:val="-5"/>
        </w:rPr>
        <w:t xml:space="preserve"> </w:t>
      </w:r>
      <w:r>
        <w:t>в</w:t>
      </w:r>
      <w:r>
        <w:rPr>
          <w:spacing w:val="-6"/>
        </w:rPr>
        <w:t xml:space="preserve"> </w:t>
      </w:r>
      <w:r>
        <w:t>это</w:t>
      </w:r>
      <w:r>
        <w:rPr>
          <w:spacing w:val="-5"/>
        </w:rPr>
        <w:t xml:space="preserve"> </w:t>
      </w:r>
      <w:r>
        <w:t>время</w:t>
      </w:r>
      <w:r>
        <w:rPr>
          <w:spacing w:val="-3"/>
        </w:rPr>
        <w:t xml:space="preserve"> </w:t>
      </w:r>
      <w:r>
        <w:t>закладываются</w:t>
      </w:r>
      <w:r>
        <w:rPr>
          <w:spacing w:val="-3"/>
        </w:rPr>
        <w:t xml:space="preserve"> </w:t>
      </w:r>
      <w:r>
        <w:t>базовые</w:t>
      </w:r>
      <w:r>
        <w:rPr>
          <w:spacing w:val="-4"/>
        </w:rPr>
        <w:t xml:space="preserve"> </w:t>
      </w:r>
      <w:r>
        <w:t>основы</w:t>
      </w:r>
      <w:r>
        <w:rPr>
          <w:spacing w:val="-5"/>
        </w:rPr>
        <w:t xml:space="preserve"> </w:t>
      </w:r>
      <w:r>
        <w:t>личности</w:t>
      </w:r>
      <w:r>
        <w:rPr>
          <w:spacing w:val="-5"/>
        </w:rPr>
        <w:t xml:space="preserve"> </w:t>
      </w:r>
      <w:r>
        <w:t>человека</w:t>
      </w:r>
      <w:r>
        <w:rPr>
          <w:spacing w:val="-4"/>
        </w:rPr>
        <w:t xml:space="preserve"> </w:t>
      </w:r>
      <w:r>
        <w:t>и его мотивационно-ценностные ориентации, что является определяющим в его дальнейшей судьбе.</w:t>
      </w:r>
    </w:p>
    <w:p w:rsidR="005A1328" w:rsidRDefault="00DF67A2" w:rsidP="00796A02">
      <w:pPr>
        <w:pStyle w:val="a3"/>
        <w:spacing w:before="200" w:line="242" w:lineRule="auto"/>
        <w:ind w:right="148" w:firstLine="706"/>
        <w:contextualSpacing/>
      </w:pPr>
      <w:r>
        <w:t>Дошкольник должен закрепить полученные сведения в реальной</w:t>
      </w:r>
      <w:r>
        <w:rPr>
          <w:spacing w:val="40"/>
        </w:rPr>
        <w:t xml:space="preserve"> </w:t>
      </w:r>
      <w:r>
        <w:t>собственной</w:t>
      </w:r>
      <w:r>
        <w:rPr>
          <w:spacing w:val="-7"/>
        </w:rPr>
        <w:t xml:space="preserve"> </w:t>
      </w:r>
      <w:r>
        <w:t>деятельности,</w:t>
      </w:r>
      <w:r>
        <w:rPr>
          <w:spacing w:val="-4"/>
        </w:rPr>
        <w:t xml:space="preserve"> </w:t>
      </w:r>
      <w:r>
        <w:t>чтобы</w:t>
      </w:r>
      <w:r>
        <w:rPr>
          <w:spacing w:val="-6"/>
        </w:rPr>
        <w:t xml:space="preserve"> </w:t>
      </w:r>
      <w:r>
        <w:t>культурно-исторические</w:t>
      </w:r>
      <w:r>
        <w:rPr>
          <w:spacing w:val="-5"/>
        </w:rPr>
        <w:t xml:space="preserve"> </w:t>
      </w:r>
      <w:r>
        <w:t>знания</w:t>
      </w:r>
      <w:r>
        <w:rPr>
          <w:spacing w:val="-5"/>
        </w:rPr>
        <w:t xml:space="preserve"> </w:t>
      </w:r>
      <w:r>
        <w:t>воспринимались им как свой собственный опыт, родственный ему самому.</w:t>
      </w:r>
    </w:p>
    <w:p w:rsidR="005A1328" w:rsidRDefault="00DF67A2" w:rsidP="00796A02">
      <w:pPr>
        <w:pStyle w:val="a3"/>
        <w:ind w:right="154" w:firstLine="706"/>
        <w:contextualSpacing/>
      </w:pPr>
      <w:r>
        <w:t xml:space="preserve">Планируемые результаты в рамках реализации данной парциальной </w:t>
      </w:r>
      <w:r>
        <w:rPr>
          <w:spacing w:val="-2"/>
        </w:rPr>
        <w:t>программы:</w:t>
      </w:r>
    </w:p>
    <w:p w:rsidR="005A1328" w:rsidRDefault="00DF67A2" w:rsidP="00796A02">
      <w:pPr>
        <w:pStyle w:val="a4"/>
        <w:numPr>
          <w:ilvl w:val="1"/>
          <w:numId w:val="184"/>
        </w:numPr>
        <w:tabs>
          <w:tab w:val="left" w:pos="1556"/>
        </w:tabs>
        <w:ind w:right="149" w:firstLine="706"/>
        <w:contextualSpacing/>
        <w:rPr>
          <w:sz w:val="28"/>
        </w:rPr>
      </w:pPr>
      <w:r>
        <w:rPr>
          <w:sz w:val="28"/>
        </w:rPr>
        <w:t>знает основные литературные понятия по фольклору; краткое содержание прочитанных литературных произведений;</w:t>
      </w:r>
      <w:r>
        <w:rPr>
          <w:spacing w:val="40"/>
          <w:sz w:val="28"/>
        </w:rPr>
        <w:t xml:space="preserve"> </w:t>
      </w:r>
      <w:r>
        <w:rPr>
          <w:sz w:val="28"/>
        </w:rPr>
        <w:t>быт и традиции русского народа; песни, частушки, потешки, загадки, пословицы, поговорки, заклички;</w:t>
      </w:r>
    </w:p>
    <w:p w:rsidR="005A1328" w:rsidRPr="00D61633" w:rsidRDefault="00D61633" w:rsidP="00796A02">
      <w:pPr>
        <w:pStyle w:val="a4"/>
        <w:numPr>
          <w:ilvl w:val="1"/>
          <w:numId w:val="184"/>
        </w:numPr>
        <w:tabs>
          <w:tab w:val="left" w:pos="1557"/>
        </w:tabs>
        <w:spacing w:line="322" w:lineRule="exact"/>
        <w:ind w:left="1557" w:hanging="710"/>
        <w:jc w:val="left"/>
        <w:rPr>
          <w:sz w:val="28"/>
          <w:szCs w:val="28"/>
        </w:rPr>
      </w:pPr>
      <w:r>
        <w:rPr>
          <w:sz w:val="28"/>
        </w:rPr>
        <w:t>у</w:t>
      </w:r>
      <w:r w:rsidR="00DF67A2" w:rsidRPr="00D61633">
        <w:rPr>
          <w:sz w:val="28"/>
        </w:rPr>
        <w:t>меет</w:t>
      </w:r>
      <w:r w:rsidR="00DF67A2" w:rsidRPr="00D61633">
        <w:rPr>
          <w:spacing w:val="32"/>
          <w:sz w:val="28"/>
        </w:rPr>
        <w:t xml:space="preserve"> </w:t>
      </w:r>
      <w:r w:rsidR="00DF67A2" w:rsidRPr="00D61633">
        <w:rPr>
          <w:sz w:val="28"/>
        </w:rPr>
        <w:t>рассказывать</w:t>
      </w:r>
      <w:r w:rsidR="00DF67A2" w:rsidRPr="00D61633">
        <w:rPr>
          <w:spacing w:val="32"/>
          <w:sz w:val="28"/>
        </w:rPr>
        <w:t xml:space="preserve"> </w:t>
      </w:r>
      <w:r w:rsidR="00DF67A2" w:rsidRPr="00D61633">
        <w:rPr>
          <w:sz w:val="28"/>
        </w:rPr>
        <w:t>русские</w:t>
      </w:r>
      <w:r w:rsidR="00DF67A2" w:rsidRPr="00D61633">
        <w:rPr>
          <w:spacing w:val="34"/>
          <w:sz w:val="28"/>
        </w:rPr>
        <w:t xml:space="preserve"> </w:t>
      </w:r>
      <w:r w:rsidR="00DF67A2" w:rsidRPr="00D61633">
        <w:rPr>
          <w:sz w:val="28"/>
        </w:rPr>
        <w:t>народные</w:t>
      </w:r>
      <w:r w:rsidR="00DF67A2" w:rsidRPr="00D61633">
        <w:rPr>
          <w:spacing w:val="31"/>
          <w:sz w:val="28"/>
        </w:rPr>
        <w:t xml:space="preserve"> </w:t>
      </w:r>
      <w:r w:rsidR="00DF67A2" w:rsidRPr="00D61633">
        <w:rPr>
          <w:sz w:val="28"/>
        </w:rPr>
        <w:t>сказки,</w:t>
      </w:r>
      <w:r w:rsidR="00DF67A2" w:rsidRPr="00D61633">
        <w:rPr>
          <w:spacing w:val="35"/>
          <w:sz w:val="28"/>
        </w:rPr>
        <w:t xml:space="preserve"> </w:t>
      </w:r>
      <w:r w:rsidR="00DF67A2" w:rsidRPr="00D61633">
        <w:rPr>
          <w:sz w:val="28"/>
        </w:rPr>
        <w:t>потешки</w:t>
      </w:r>
      <w:r w:rsidR="00DF67A2" w:rsidRPr="00D61633">
        <w:rPr>
          <w:spacing w:val="34"/>
          <w:sz w:val="28"/>
        </w:rPr>
        <w:t xml:space="preserve"> </w:t>
      </w:r>
      <w:r w:rsidR="00DF67A2" w:rsidRPr="00D61633">
        <w:rPr>
          <w:sz w:val="28"/>
        </w:rPr>
        <w:t>и</w:t>
      </w:r>
      <w:r w:rsidR="00DF67A2" w:rsidRPr="00D61633">
        <w:rPr>
          <w:spacing w:val="33"/>
          <w:sz w:val="28"/>
        </w:rPr>
        <w:t xml:space="preserve"> </w:t>
      </w:r>
      <w:r w:rsidR="00DF67A2" w:rsidRPr="00D61633">
        <w:rPr>
          <w:spacing w:val="-2"/>
          <w:sz w:val="28"/>
        </w:rPr>
        <w:t>обыгрывать</w:t>
      </w:r>
      <w:r>
        <w:rPr>
          <w:spacing w:val="-2"/>
          <w:sz w:val="28"/>
        </w:rPr>
        <w:t xml:space="preserve"> </w:t>
      </w:r>
      <w:r w:rsidR="00DF67A2" w:rsidRPr="00D61633">
        <w:rPr>
          <w:spacing w:val="-5"/>
          <w:sz w:val="28"/>
          <w:szCs w:val="28"/>
        </w:rPr>
        <w:t>их;</w:t>
      </w:r>
    </w:p>
    <w:p w:rsidR="005A1328" w:rsidRDefault="00DF67A2" w:rsidP="00796A02">
      <w:pPr>
        <w:pStyle w:val="a3"/>
        <w:jc w:val="left"/>
      </w:pPr>
      <w:r>
        <w:t>-использует</w:t>
      </w:r>
      <w:r>
        <w:rPr>
          <w:spacing w:val="-9"/>
        </w:rPr>
        <w:t xml:space="preserve"> </w:t>
      </w:r>
      <w:r>
        <w:t>в</w:t>
      </w:r>
      <w:r>
        <w:rPr>
          <w:spacing w:val="-8"/>
        </w:rPr>
        <w:t xml:space="preserve"> </w:t>
      </w:r>
      <w:r>
        <w:t>игре</w:t>
      </w:r>
      <w:r>
        <w:rPr>
          <w:spacing w:val="-6"/>
        </w:rPr>
        <w:t xml:space="preserve"> </w:t>
      </w:r>
      <w:r>
        <w:t>предметы</w:t>
      </w:r>
      <w:r>
        <w:rPr>
          <w:spacing w:val="-7"/>
        </w:rPr>
        <w:t xml:space="preserve"> </w:t>
      </w:r>
      <w:r>
        <w:t>быта</w:t>
      </w:r>
      <w:r>
        <w:rPr>
          <w:spacing w:val="-6"/>
        </w:rPr>
        <w:t xml:space="preserve"> </w:t>
      </w:r>
      <w:r>
        <w:t>русского</w:t>
      </w:r>
      <w:r>
        <w:rPr>
          <w:spacing w:val="-7"/>
        </w:rPr>
        <w:t xml:space="preserve"> </w:t>
      </w:r>
      <w:r>
        <w:rPr>
          <w:spacing w:val="-2"/>
        </w:rPr>
        <w:t>народа;</w:t>
      </w:r>
    </w:p>
    <w:p w:rsidR="005A1328" w:rsidRDefault="00DF67A2" w:rsidP="00796A02">
      <w:pPr>
        <w:pStyle w:val="a3"/>
        <w:jc w:val="left"/>
      </w:pPr>
      <w:r>
        <w:t>-создаёт</w:t>
      </w:r>
      <w:r>
        <w:rPr>
          <w:spacing w:val="-10"/>
        </w:rPr>
        <w:t xml:space="preserve"> </w:t>
      </w:r>
      <w:r>
        <w:t>творческие</w:t>
      </w:r>
      <w:r>
        <w:rPr>
          <w:spacing w:val="-8"/>
        </w:rPr>
        <w:t xml:space="preserve"> </w:t>
      </w:r>
      <w:r>
        <w:t>работы</w:t>
      </w:r>
      <w:r>
        <w:rPr>
          <w:spacing w:val="-9"/>
        </w:rPr>
        <w:t xml:space="preserve"> </w:t>
      </w:r>
      <w:r>
        <w:t>по</w:t>
      </w:r>
      <w:r>
        <w:rPr>
          <w:spacing w:val="-9"/>
        </w:rPr>
        <w:t xml:space="preserve"> </w:t>
      </w:r>
      <w:r>
        <w:t>фольклорным</w:t>
      </w:r>
      <w:r>
        <w:rPr>
          <w:spacing w:val="-7"/>
        </w:rPr>
        <w:t xml:space="preserve"> </w:t>
      </w:r>
      <w:r>
        <w:rPr>
          <w:spacing w:val="-2"/>
        </w:rPr>
        <w:t>произведениям.</w:t>
      </w:r>
    </w:p>
    <w:p w:rsidR="005A1328" w:rsidRPr="00D61633" w:rsidRDefault="00DF67A2" w:rsidP="00796A02">
      <w:pPr>
        <w:tabs>
          <w:tab w:val="left" w:pos="1771"/>
          <w:tab w:val="left" w:pos="3555"/>
          <w:tab w:val="left" w:pos="5523"/>
          <w:tab w:val="left" w:pos="7969"/>
        </w:tabs>
        <w:ind w:left="141"/>
        <w:rPr>
          <w:sz w:val="28"/>
          <w:szCs w:val="28"/>
        </w:rPr>
      </w:pPr>
      <w:r>
        <w:rPr>
          <w:i/>
          <w:spacing w:val="-2"/>
          <w:sz w:val="28"/>
        </w:rPr>
        <w:t>Перечень</w:t>
      </w:r>
      <w:r>
        <w:rPr>
          <w:i/>
          <w:sz w:val="28"/>
        </w:rPr>
        <w:tab/>
      </w:r>
      <w:r>
        <w:rPr>
          <w:i/>
          <w:spacing w:val="-2"/>
          <w:sz w:val="28"/>
        </w:rPr>
        <w:t>оценочных</w:t>
      </w:r>
      <w:r>
        <w:rPr>
          <w:i/>
          <w:sz w:val="28"/>
        </w:rPr>
        <w:tab/>
      </w:r>
      <w:r>
        <w:rPr>
          <w:i/>
          <w:spacing w:val="-2"/>
          <w:sz w:val="28"/>
        </w:rPr>
        <w:t>материалов</w:t>
      </w:r>
      <w:r>
        <w:rPr>
          <w:i/>
          <w:sz w:val="28"/>
        </w:rPr>
        <w:tab/>
      </w:r>
      <w:r>
        <w:rPr>
          <w:spacing w:val="-2"/>
          <w:sz w:val="28"/>
        </w:rPr>
        <w:t>(педагогическая</w:t>
      </w:r>
      <w:r>
        <w:rPr>
          <w:sz w:val="28"/>
        </w:rPr>
        <w:tab/>
      </w:r>
      <w:r>
        <w:rPr>
          <w:spacing w:val="-2"/>
          <w:sz w:val="28"/>
        </w:rPr>
        <w:t>диагностика</w:t>
      </w:r>
      <w:r w:rsidR="00D61633">
        <w:rPr>
          <w:spacing w:val="-2"/>
          <w:sz w:val="28"/>
        </w:rPr>
        <w:t xml:space="preserve"> </w:t>
      </w:r>
      <w:r w:rsidRPr="00D61633">
        <w:rPr>
          <w:sz w:val="28"/>
          <w:szCs w:val="28"/>
        </w:rPr>
        <w:t>индивидуального</w:t>
      </w:r>
      <w:r w:rsidRPr="00D61633">
        <w:rPr>
          <w:spacing w:val="-3"/>
          <w:sz w:val="28"/>
          <w:szCs w:val="28"/>
        </w:rPr>
        <w:t xml:space="preserve"> </w:t>
      </w:r>
      <w:r w:rsidRPr="00D61633">
        <w:rPr>
          <w:sz w:val="28"/>
          <w:szCs w:val="28"/>
        </w:rPr>
        <w:t>развития</w:t>
      </w:r>
      <w:r w:rsidRPr="00D61633">
        <w:rPr>
          <w:spacing w:val="-2"/>
          <w:sz w:val="28"/>
          <w:szCs w:val="28"/>
        </w:rPr>
        <w:t xml:space="preserve"> </w:t>
      </w:r>
      <w:r w:rsidRPr="00D61633">
        <w:rPr>
          <w:sz w:val="28"/>
          <w:szCs w:val="28"/>
        </w:rPr>
        <w:t>детей),</w:t>
      </w:r>
      <w:r w:rsidRPr="00D61633">
        <w:rPr>
          <w:spacing w:val="-1"/>
          <w:sz w:val="28"/>
          <w:szCs w:val="28"/>
        </w:rPr>
        <w:t xml:space="preserve"> </w:t>
      </w:r>
      <w:r w:rsidRPr="00D61633">
        <w:rPr>
          <w:sz w:val="28"/>
          <w:szCs w:val="28"/>
        </w:rPr>
        <w:t>с</w:t>
      </w:r>
      <w:r w:rsidRPr="00D61633">
        <w:rPr>
          <w:spacing w:val="-2"/>
          <w:sz w:val="28"/>
          <w:szCs w:val="28"/>
        </w:rPr>
        <w:t xml:space="preserve"> </w:t>
      </w:r>
      <w:r w:rsidRPr="00D61633">
        <w:rPr>
          <w:sz w:val="28"/>
          <w:szCs w:val="28"/>
        </w:rPr>
        <w:t>указанием</w:t>
      </w:r>
      <w:r w:rsidRPr="00D61633">
        <w:rPr>
          <w:spacing w:val="-2"/>
          <w:sz w:val="28"/>
          <w:szCs w:val="28"/>
        </w:rPr>
        <w:t xml:space="preserve"> </w:t>
      </w:r>
      <w:r w:rsidRPr="00D61633">
        <w:rPr>
          <w:sz w:val="28"/>
          <w:szCs w:val="28"/>
        </w:rPr>
        <w:t>методов</w:t>
      </w:r>
      <w:r w:rsidRPr="00D61633">
        <w:rPr>
          <w:spacing w:val="-5"/>
          <w:sz w:val="28"/>
          <w:szCs w:val="28"/>
        </w:rPr>
        <w:t xml:space="preserve"> </w:t>
      </w:r>
      <w:r w:rsidRPr="00D61633">
        <w:rPr>
          <w:sz w:val="28"/>
          <w:szCs w:val="28"/>
        </w:rPr>
        <w:t>и</w:t>
      </w:r>
      <w:r w:rsidRPr="00D61633">
        <w:rPr>
          <w:spacing w:val="-3"/>
          <w:sz w:val="28"/>
          <w:szCs w:val="28"/>
        </w:rPr>
        <w:t xml:space="preserve"> </w:t>
      </w:r>
      <w:r w:rsidRPr="00D61633">
        <w:rPr>
          <w:sz w:val="28"/>
          <w:szCs w:val="28"/>
        </w:rPr>
        <w:t>источников</w:t>
      </w:r>
      <w:r w:rsidRPr="00D61633">
        <w:rPr>
          <w:spacing w:val="-5"/>
          <w:sz w:val="28"/>
          <w:szCs w:val="28"/>
        </w:rPr>
        <w:t xml:space="preserve"> </w:t>
      </w:r>
      <w:r w:rsidRPr="00D61633">
        <w:rPr>
          <w:sz w:val="28"/>
          <w:szCs w:val="28"/>
        </w:rPr>
        <w:t>диагностики, ее авторов.</w:t>
      </w:r>
    </w:p>
    <w:p w:rsidR="005A1328" w:rsidRDefault="00DF67A2" w:rsidP="00796A02">
      <w:pPr>
        <w:pStyle w:val="a3"/>
        <w:ind w:right="146" w:firstLine="706"/>
        <w:contextualSpacing/>
      </w:pPr>
      <w:r>
        <w:t>Итогом детской</w:t>
      </w:r>
      <w:r>
        <w:rPr>
          <w:spacing w:val="-1"/>
        </w:rPr>
        <w:t xml:space="preserve"> </w:t>
      </w:r>
      <w:r>
        <w:t>деятельности</w:t>
      </w:r>
      <w:r>
        <w:rPr>
          <w:spacing w:val="-1"/>
        </w:rPr>
        <w:t xml:space="preserve"> </w:t>
      </w:r>
      <w:r>
        <w:t>могут</w:t>
      </w:r>
      <w:r>
        <w:rPr>
          <w:spacing w:val="-3"/>
        </w:rPr>
        <w:t xml:space="preserve"> </w:t>
      </w:r>
      <w:r>
        <w:t>служить</w:t>
      </w:r>
      <w:r>
        <w:rPr>
          <w:spacing w:val="-3"/>
        </w:rPr>
        <w:t xml:space="preserve"> </w:t>
      </w:r>
      <w:r>
        <w:t>выставки</w:t>
      </w:r>
      <w:r>
        <w:rPr>
          <w:spacing w:val="-1"/>
        </w:rPr>
        <w:t xml:space="preserve"> </w:t>
      </w:r>
      <w:r>
        <w:t>детского</w:t>
      </w:r>
      <w:r>
        <w:rPr>
          <w:spacing w:val="-1"/>
        </w:rPr>
        <w:t xml:space="preserve"> </w:t>
      </w:r>
      <w:r>
        <w:t>творчества в детском саду; участие детей в фольклорных</w:t>
      </w:r>
      <w:r>
        <w:rPr>
          <w:spacing w:val="-1"/>
        </w:rPr>
        <w:t xml:space="preserve"> </w:t>
      </w:r>
      <w:r>
        <w:t>развлечениях</w:t>
      </w:r>
      <w:r>
        <w:rPr>
          <w:spacing w:val="-1"/>
        </w:rPr>
        <w:t xml:space="preserve"> </w:t>
      </w:r>
      <w:r>
        <w:t>и досугах, посвященных народным праздникам.</w:t>
      </w:r>
    </w:p>
    <w:p w:rsidR="005A1328" w:rsidRDefault="00DF67A2" w:rsidP="00796A02">
      <w:pPr>
        <w:pStyle w:val="a3"/>
        <w:spacing w:before="201"/>
        <w:ind w:right="153" w:firstLine="706"/>
        <w:contextualSpacing/>
      </w:pPr>
      <w:r>
        <w:t xml:space="preserve">Диагностику уровня индивидуального развития по данному направлению </w:t>
      </w:r>
      <w:r>
        <w:lastRenderedPageBreak/>
        <w:t>проводят с использованием метода наблюдения и беседы с обучающимися.</w:t>
      </w:r>
    </w:p>
    <w:p w:rsidR="005A1328" w:rsidRDefault="00DF67A2" w:rsidP="00796A02">
      <w:pPr>
        <w:pStyle w:val="a3"/>
        <w:spacing w:before="201"/>
        <w:ind w:left="847"/>
        <w:contextualSpacing/>
        <w:jc w:val="left"/>
      </w:pPr>
      <w:r>
        <w:t>Диагностика</w:t>
      </w:r>
      <w:r>
        <w:rPr>
          <w:spacing w:val="-12"/>
        </w:rPr>
        <w:t xml:space="preserve"> </w:t>
      </w:r>
      <w:r>
        <w:t>осуществляется</w:t>
      </w:r>
      <w:r>
        <w:rPr>
          <w:spacing w:val="-10"/>
        </w:rPr>
        <w:t xml:space="preserve"> </w:t>
      </w:r>
      <w:r>
        <w:t>по</w:t>
      </w:r>
      <w:r>
        <w:rPr>
          <w:spacing w:val="-12"/>
        </w:rPr>
        <w:t xml:space="preserve"> </w:t>
      </w:r>
      <w:r>
        <w:t>следующим</w:t>
      </w:r>
      <w:r>
        <w:rPr>
          <w:spacing w:val="-11"/>
        </w:rPr>
        <w:t xml:space="preserve"> </w:t>
      </w:r>
      <w:r>
        <w:rPr>
          <w:spacing w:val="-2"/>
        </w:rPr>
        <w:t>параметрам:</w:t>
      </w:r>
    </w:p>
    <w:p w:rsidR="005A1328" w:rsidRDefault="00DF67A2" w:rsidP="00796A02">
      <w:pPr>
        <w:pStyle w:val="a4"/>
        <w:numPr>
          <w:ilvl w:val="0"/>
          <w:numId w:val="183"/>
        </w:numPr>
        <w:tabs>
          <w:tab w:val="left" w:pos="1014"/>
        </w:tabs>
        <w:spacing w:before="67"/>
        <w:ind w:left="1014" w:hanging="167"/>
        <w:contextualSpacing/>
        <w:jc w:val="left"/>
        <w:rPr>
          <w:sz w:val="28"/>
        </w:rPr>
      </w:pPr>
      <w:r>
        <w:rPr>
          <w:sz w:val="28"/>
        </w:rPr>
        <w:t>имеет</w:t>
      </w:r>
      <w:r>
        <w:rPr>
          <w:spacing w:val="-14"/>
          <w:sz w:val="28"/>
        </w:rPr>
        <w:t xml:space="preserve"> </w:t>
      </w:r>
      <w:r>
        <w:rPr>
          <w:sz w:val="28"/>
        </w:rPr>
        <w:t>соответствующий</w:t>
      </w:r>
      <w:r>
        <w:rPr>
          <w:spacing w:val="-13"/>
          <w:sz w:val="28"/>
        </w:rPr>
        <w:t xml:space="preserve"> </w:t>
      </w:r>
      <w:r>
        <w:rPr>
          <w:spacing w:val="-2"/>
          <w:sz w:val="28"/>
        </w:rPr>
        <w:t>словарь;</w:t>
      </w:r>
    </w:p>
    <w:p w:rsidR="005A1328" w:rsidRDefault="00DF67A2" w:rsidP="00796A02">
      <w:pPr>
        <w:pStyle w:val="a4"/>
        <w:numPr>
          <w:ilvl w:val="0"/>
          <w:numId w:val="183"/>
        </w:numPr>
        <w:tabs>
          <w:tab w:val="left" w:pos="1014"/>
        </w:tabs>
        <w:spacing w:before="202"/>
        <w:ind w:left="1014" w:hanging="167"/>
        <w:contextualSpacing/>
        <w:jc w:val="left"/>
        <w:rPr>
          <w:sz w:val="28"/>
        </w:rPr>
      </w:pPr>
      <w:r>
        <w:rPr>
          <w:sz w:val="28"/>
        </w:rPr>
        <w:t>интересуется</w:t>
      </w:r>
      <w:r>
        <w:rPr>
          <w:spacing w:val="-10"/>
          <w:sz w:val="28"/>
        </w:rPr>
        <w:t xml:space="preserve"> </w:t>
      </w:r>
      <w:r>
        <w:rPr>
          <w:sz w:val="28"/>
        </w:rPr>
        <w:t>прошлым,</w:t>
      </w:r>
      <w:r>
        <w:rPr>
          <w:spacing w:val="-9"/>
          <w:sz w:val="28"/>
        </w:rPr>
        <w:t xml:space="preserve"> </w:t>
      </w:r>
      <w:r>
        <w:rPr>
          <w:sz w:val="28"/>
        </w:rPr>
        <w:t>традициями</w:t>
      </w:r>
      <w:r>
        <w:rPr>
          <w:spacing w:val="-11"/>
          <w:sz w:val="28"/>
        </w:rPr>
        <w:t xml:space="preserve"> </w:t>
      </w:r>
      <w:r>
        <w:rPr>
          <w:sz w:val="28"/>
        </w:rPr>
        <w:t>и</w:t>
      </w:r>
      <w:r>
        <w:rPr>
          <w:spacing w:val="-7"/>
          <w:sz w:val="28"/>
        </w:rPr>
        <w:t xml:space="preserve"> </w:t>
      </w:r>
      <w:r>
        <w:rPr>
          <w:sz w:val="28"/>
        </w:rPr>
        <w:t>т.п.</w:t>
      </w:r>
      <w:r>
        <w:rPr>
          <w:spacing w:val="-10"/>
          <w:sz w:val="28"/>
        </w:rPr>
        <w:t xml:space="preserve"> </w:t>
      </w:r>
      <w:r>
        <w:rPr>
          <w:sz w:val="28"/>
        </w:rPr>
        <w:t>(любознательность,</w:t>
      </w:r>
      <w:r>
        <w:rPr>
          <w:spacing w:val="-9"/>
          <w:sz w:val="28"/>
        </w:rPr>
        <w:t xml:space="preserve"> </w:t>
      </w:r>
      <w:r>
        <w:rPr>
          <w:spacing w:val="-2"/>
          <w:sz w:val="28"/>
        </w:rPr>
        <w:t>активность);</w:t>
      </w:r>
    </w:p>
    <w:p w:rsidR="005A1328" w:rsidRDefault="00DF67A2" w:rsidP="00796A02">
      <w:pPr>
        <w:pStyle w:val="a4"/>
        <w:numPr>
          <w:ilvl w:val="0"/>
          <w:numId w:val="183"/>
        </w:numPr>
        <w:tabs>
          <w:tab w:val="left" w:pos="1014"/>
        </w:tabs>
        <w:spacing w:before="201"/>
        <w:ind w:left="1014" w:hanging="167"/>
        <w:contextualSpacing/>
        <w:jc w:val="left"/>
        <w:rPr>
          <w:sz w:val="28"/>
        </w:rPr>
      </w:pPr>
      <w:r>
        <w:rPr>
          <w:sz w:val="28"/>
        </w:rPr>
        <w:t>имеет</w:t>
      </w:r>
      <w:r>
        <w:rPr>
          <w:spacing w:val="-9"/>
          <w:sz w:val="28"/>
        </w:rPr>
        <w:t xml:space="preserve"> </w:t>
      </w:r>
      <w:r>
        <w:rPr>
          <w:sz w:val="28"/>
        </w:rPr>
        <w:t>представления</w:t>
      </w:r>
      <w:r>
        <w:rPr>
          <w:spacing w:val="-7"/>
          <w:sz w:val="28"/>
        </w:rPr>
        <w:t xml:space="preserve"> </w:t>
      </w:r>
      <w:r>
        <w:rPr>
          <w:sz w:val="28"/>
        </w:rPr>
        <w:t>о</w:t>
      </w:r>
      <w:r>
        <w:rPr>
          <w:spacing w:val="-8"/>
          <w:sz w:val="28"/>
        </w:rPr>
        <w:t xml:space="preserve"> </w:t>
      </w:r>
      <w:r>
        <w:rPr>
          <w:sz w:val="28"/>
        </w:rPr>
        <w:t>своей</w:t>
      </w:r>
      <w:r>
        <w:rPr>
          <w:spacing w:val="-8"/>
          <w:sz w:val="28"/>
        </w:rPr>
        <w:t xml:space="preserve"> </w:t>
      </w:r>
      <w:r>
        <w:rPr>
          <w:sz w:val="28"/>
        </w:rPr>
        <w:t>Родине,</w:t>
      </w:r>
      <w:r>
        <w:rPr>
          <w:spacing w:val="-5"/>
          <w:sz w:val="28"/>
        </w:rPr>
        <w:t xml:space="preserve"> </w:t>
      </w:r>
      <w:r>
        <w:rPr>
          <w:spacing w:val="-4"/>
          <w:sz w:val="28"/>
        </w:rPr>
        <w:t>крае;</w:t>
      </w:r>
    </w:p>
    <w:p w:rsidR="005A1328" w:rsidRDefault="00DF67A2" w:rsidP="00796A02">
      <w:pPr>
        <w:pStyle w:val="a4"/>
        <w:numPr>
          <w:ilvl w:val="0"/>
          <w:numId w:val="183"/>
        </w:numPr>
        <w:tabs>
          <w:tab w:val="left" w:pos="1014"/>
        </w:tabs>
        <w:spacing w:before="197"/>
        <w:ind w:left="1014" w:hanging="167"/>
        <w:contextualSpacing/>
        <w:jc w:val="left"/>
        <w:rPr>
          <w:sz w:val="28"/>
        </w:rPr>
      </w:pPr>
      <w:r>
        <w:rPr>
          <w:sz w:val="28"/>
        </w:rPr>
        <w:t>имеет</w:t>
      </w:r>
      <w:r>
        <w:rPr>
          <w:spacing w:val="-8"/>
          <w:sz w:val="28"/>
        </w:rPr>
        <w:t xml:space="preserve"> </w:t>
      </w:r>
      <w:r>
        <w:rPr>
          <w:sz w:val="28"/>
        </w:rPr>
        <w:t>представление</w:t>
      </w:r>
      <w:r>
        <w:rPr>
          <w:spacing w:val="-6"/>
          <w:sz w:val="28"/>
        </w:rPr>
        <w:t xml:space="preserve"> </w:t>
      </w:r>
      <w:r>
        <w:rPr>
          <w:sz w:val="28"/>
        </w:rPr>
        <w:t>о</w:t>
      </w:r>
      <w:r>
        <w:rPr>
          <w:spacing w:val="-7"/>
          <w:sz w:val="28"/>
        </w:rPr>
        <w:t xml:space="preserve"> </w:t>
      </w:r>
      <w:r>
        <w:rPr>
          <w:sz w:val="28"/>
        </w:rPr>
        <w:t>народных</w:t>
      </w:r>
      <w:r>
        <w:rPr>
          <w:spacing w:val="-10"/>
          <w:sz w:val="28"/>
        </w:rPr>
        <w:t xml:space="preserve"> </w:t>
      </w:r>
      <w:r>
        <w:rPr>
          <w:sz w:val="28"/>
        </w:rPr>
        <w:t>промыслах,</w:t>
      </w:r>
      <w:r>
        <w:rPr>
          <w:spacing w:val="-4"/>
          <w:sz w:val="28"/>
        </w:rPr>
        <w:t xml:space="preserve"> </w:t>
      </w:r>
      <w:r>
        <w:rPr>
          <w:spacing w:val="-2"/>
          <w:sz w:val="28"/>
        </w:rPr>
        <w:t>традициях;</w:t>
      </w:r>
    </w:p>
    <w:p w:rsidR="005A1328" w:rsidRDefault="00DF67A2" w:rsidP="00796A02">
      <w:pPr>
        <w:pStyle w:val="a4"/>
        <w:numPr>
          <w:ilvl w:val="0"/>
          <w:numId w:val="183"/>
        </w:numPr>
        <w:tabs>
          <w:tab w:val="left" w:pos="1014"/>
        </w:tabs>
        <w:spacing w:before="201"/>
        <w:ind w:left="1014" w:hanging="167"/>
        <w:contextualSpacing/>
        <w:jc w:val="left"/>
        <w:rPr>
          <w:sz w:val="28"/>
        </w:rPr>
      </w:pPr>
      <w:r>
        <w:rPr>
          <w:sz w:val="28"/>
        </w:rPr>
        <w:t>знает</w:t>
      </w:r>
      <w:r>
        <w:rPr>
          <w:spacing w:val="-8"/>
          <w:sz w:val="28"/>
        </w:rPr>
        <w:t xml:space="preserve"> </w:t>
      </w:r>
      <w:r>
        <w:rPr>
          <w:sz w:val="28"/>
        </w:rPr>
        <w:t>элементы</w:t>
      </w:r>
      <w:r>
        <w:rPr>
          <w:spacing w:val="-8"/>
          <w:sz w:val="28"/>
        </w:rPr>
        <w:t xml:space="preserve"> </w:t>
      </w:r>
      <w:r>
        <w:rPr>
          <w:sz w:val="28"/>
        </w:rPr>
        <w:t>одежды</w:t>
      </w:r>
      <w:r>
        <w:rPr>
          <w:spacing w:val="-7"/>
          <w:sz w:val="28"/>
        </w:rPr>
        <w:t xml:space="preserve"> </w:t>
      </w:r>
      <w:r>
        <w:rPr>
          <w:spacing w:val="-2"/>
          <w:sz w:val="28"/>
        </w:rPr>
        <w:t>прошлого;</w:t>
      </w:r>
    </w:p>
    <w:p w:rsidR="005A1328" w:rsidRDefault="00DF67A2" w:rsidP="00796A02">
      <w:pPr>
        <w:pStyle w:val="a4"/>
        <w:numPr>
          <w:ilvl w:val="0"/>
          <w:numId w:val="183"/>
        </w:numPr>
        <w:tabs>
          <w:tab w:val="left" w:pos="1086"/>
        </w:tabs>
        <w:ind w:left="1086" w:hanging="167"/>
        <w:contextualSpacing/>
        <w:jc w:val="left"/>
        <w:rPr>
          <w:sz w:val="28"/>
        </w:rPr>
      </w:pPr>
      <w:r>
        <w:rPr>
          <w:sz w:val="28"/>
        </w:rPr>
        <w:t>умеет</w:t>
      </w:r>
      <w:r>
        <w:rPr>
          <w:spacing w:val="-10"/>
          <w:sz w:val="28"/>
        </w:rPr>
        <w:t xml:space="preserve"> </w:t>
      </w:r>
      <w:r>
        <w:rPr>
          <w:sz w:val="28"/>
        </w:rPr>
        <w:t>слушать,</w:t>
      </w:r>
      <w:r>
        <w:rPr>
          <w:spacing w:val="-6"/>
          <w:sz w:val="28"/>
        </w:rPr>
        <w:t xml:space="preserve"> </w:t>
      </w:r>
      <w:r>
        <w:rPr>
          <w:sz w:val="28"/>
        </w:rPr>
        <w:t>отвечать</w:t>
      </w:r>
      <w:r>
        <w:rPr>
          <w:spacing w:val="-10"/>
          <w:sz w:val="28"/>
        </w:rPr>
        <w:t xml:space="preserve"> </w:t>
      </w:r>
      <w:r>
        <w:rPr>
          <w:sz w:val="28"/>
        </w:rPr>
        <w:t>на</w:t>
      </w:r>
      <w:r>
        <w:rPr>
          <w:spacing w:val="-8"/>
          <w:sz w:val="28"/>
        </w:rPr>
        <w:t xml:space="preserve"> </w:t>
      </w:r>
      <w:r>
        <w:rPr>
          <w:spacing w:val="-2"/>
          <w:sz w:val="28"/>
        </w:rPr>
        <w:t>вопросы.</w:t>
      </w:r>
    </w:p>
    <w:p w:rsidR="005A1328" w:rsidRDefault="00DF67A2" w:rsidP="00796A02">
      <w:pPr>
        <w:pStyle w:val="a3"/>
        <w:spacing w:line="322" w:lineRule="exact"/>
        <w:ind w:left="847"/>
      </w:pPr>
      <w:r>
        <w:t>Диагностика</w:t>
      </w:r>
      <w:r>
        <w:rPr>
          <w:spacing w:val="55"/>
        </w:rPr>
        <w:t xml:space="preserve">   </w:t>
      </w:r>
      <w:r>
        <w:t>уровня</w:t>
      </w:r>
      <w:r>
        <w:rPr>
          <w:spacing w:val="54"/>
        </w:rPr>
        <w:t xml:space="preserve">   </w:t>
      </w:r>
      <w:r>
        <w:t>индивидуального</w:t>
      </w:r>
      <w:r>
        <w:rPr>
          <w:spacing w:val="54"/>
        </w:rPr>
        <w:t xml:space="preserve">   </w:t>
      </w:r>
      <w:r>
        <w:t>развития</w:t>
      </w:r>
      <w:r>
        <w:rPr>
          <w:spacing w:val="54"/>
        </w:rPr>
        <w:t xml:space="preserve">   </w:t>
      </w:r>
      <w:r>
        <w:t>по</w:t>
      </w:r>
      <w:r>
        <w:rPr>
          <w:spacing w:val="53"/>
        </w:rPr>
        <w:t xml:space="preserve">   </w:t>
      </w:r>
      <w:r>
        <w:rPr>
          <w:spacing w:val="-2"/>
        </w:rPr>
        <w:t>направлению</w:t>
      </w:r>
    </w:p>
    <w:p w:rsidR="005A1328" w:rsidRDefault="00DF67A2" w:rsidP="00796A02">
      <w:pPr>
        <w:pStyle w:val="a3"/>
        <w:ind w:right="143"/>
      </w:pPr>
      <w:r>
        <w:t>«Приобщение детей к истокам русской народной культуры» проводится 2 раза в год: в начале учебного</w:t>
      </w:r>
      <w:r>
        <w:rPr>
          <w:spacing w:val="40"/>
        </w:rPr>
        <w:t xml:space="preserve"> </w:t>
      </w:r>
      <w:r>
        <w:t>года (сентябрь) и в конце учебного года (май) на основе диагностических</w:t>
      </w:r>
      <w:r>
        <w:rPr>
          <w:spacing w:val="43"/>
        </w:rPr>
        <w:t xml:space="preserve">  </w:t>
      </w:r>
      <w:r>
        <w:t>методик,</w:t>
      </w:r>
      <w:r>
        <w:rPr>
          <w:spacing w:val="46"/>
        </w:rPr>
        <w:t xml:space="preserve">  </w:t>
      </w:r>
      <w:r>
        <w:t>представленных</w:t>
      </w:r>
      <w:r>
        <w:rPr>
          <w:spacing w:val="44"/>
        </w:rPr>
        <w:t xml:space="preserve">  </w:t>
      </w:r>
      <w:r>
        <w:t>в</w:t>
      </w:r>
      <w:r>
        <w:rPr>
          <w:spacing w:val="44"/>
        </w:rPr>
        <w:t xml:space="preserve">  </w:t>
      </w:r>
      <w:r>
        <w:t>научно-методическом</w:t>
      </w:r>
      <w:r>
        <w:rPr>
          <w:spacing w:val="46"/>
        </w:rPr>
        <w:t xml:space="preserve">  </w:t>
      </w:r>
      <w:r>
        <w:rPr>
          <w:spacing w:val="-2"/>
        </w:rPr>
        <w:t>пособии</w:t>
      </w:r>
    </w:p>
    <w:p w:rsidR="005A1328" w:rsidRDefault="00DF67A2" w:rsidP="00796A02">
      <w:pPr>
        <w:pStyle w:val="a3"/>
        <w:spacing w:line="321" w:lineRule="exact"/>
      </w:pPr>
      <w:r>
        <w:t>«Мониторинг</w:t>
      </w:r>
      <w:r>
        <w:rPr>
          <w:spacing w:val="54"/>
        </w:rPr>
        <w:t xml:space="preserve">  </w:t>
      </w:r>
      <w:r>
        <w:t>в</w:t>
      </w:r>
      <w:r>
        <w:rPr>
          <w:spacing w:val="54"/>
        </w:rPr>
        <w:t xml:space="preserve">  </w:t>
      </w:r>
      <w:r>
        <w:t>детском</w:t>
      </w:r>
      <w:r>
        <w:rPr>
          <w:spacing w:val="55"/>
        </w:rPr>
        <w:t xml:space="preserve">  </w:t>
      </w:r>
      <w:r>
        <w:t>саду»</w:t>
      </w:r>
      <w:r>
        <w:rPr>
          <w:spacing w:val="52"/>
        </w:rPr>
        <w:t xml:space="preserve">  </w:t>
      </w:r>
      <w:r>
        <w:t>Т.И.Бабаевой,</w:t>
      </w:r>
      <w:r>
        <w:rPr>
          <w:spacing w:val="55"/>
        </w:rPr>
        <w:t xml:space="preserve">  </w:t>
      </w:r>
      <w:r>
        <w:t>А.</w:t>
      </w:r>
      <w:r>
        <w:rPr>
          <w:spacing w:val="56"/>
        </w:rPr>
        <w:t xml:space="preserve">  </w:t>
      </w:r>
      <w:r>
        <w:t>Г.</w:t>
      </w:r>
      <w:r>
        <w:rPr>
          <w:spacing w:val="53"/>
        </w:rPr>
        <w:t xml:space="preserve">  </w:t>
      </w:r>
      <w:r>
        <w:t>Гогоберидзе</w:t>
      </w:r>
      <w:r>
        <w:rPr>
          <w:spacing w:val="55"/>
        </w:rPr>
        <w:t xml:space="preserve">  </w:t>
      </w:r>
      <w:r>
        <w:rPr>
          <w:spacing w:val="-2"/>
        </w:rPr>
        <w:t>(раздел</w:t>
      </w:r>
    </w:p>
    <w:p w:rsidR="005A1328" w:rsidRDefault="00DF67A2" w:rsidP="00796A02">
      <w:pPr>
        <w:pStyle w:val="a3"/>
      </w:pPr>
      <w:r>
        <w:t>«Диагностика</w:t>
      </w:r>
      <w:r>
        <w:rPr>
          <w:spacing w:val="-11"/>
        </w:rPr>
        <w:t xml:space="preserve"> </w:t>
      </w:r>
      <w:r>
        <w:t>отношения</w:t>
      </w:r>
      <w:r>
        <w:rPr>
          <w:spacing w:val="-11"/>
        </w:rPr>
        <w:t xml:space="preserve"> </w:t>
      </w:r>
      <w:r>
        <w:t>дошкольников</w:t>
      </w:r>
      <w:r>
        <w:rPr>
          <w:spacing w:val="-9"/>
        </w:rPr>
        <w:t xml:space="preserve"> </w:t>
      </w:r>
      <w:r>
        <w:t>к</w:t>
      </w:r>
      <w:r>
        <w:rPr>
          <w:spacing w:val="-12"/>
        </w:rPr>
        <w:t xml:space="preserve"> </w:t>
      </w:r>
      <w:r>
        <w:t>традиционной</w:t>
      </w:r>
      <w:r>
        <w:rPr>
          <w:spacing w:val="-12"/>
        </w:rPr>
        <w:t xml:space="preserve"> </w:t>
      </w:r>
      <w:r>
        <w:t>русской</w:t>
      </w:r>
      <w:r>
        <w:rPr>
          <w:spacing w:val="-12"/>
        </w:rPr>
        <w:t xml:space="preserve"> </w:t>
      </w:r>
      <w:r>
        <w:rPr>
          <w:spacing w:val="-2"/>
        </w:rPr>
        <w:t>культуре»).</w:t>
      </w:r>
    </w:p>
    <w:p w:rsidR="005A1328" w:rsidRDefault="00DF67A2">
      <w:pPr>
        <w:spacing w:before="206"/>
        <w:ind w:left="1408"/>
        <w:rPr>
          <w:b/>
          <w:sz w:val="28"/>
        </w:rPr>
      </w:pPr>
      <w:r>
        <w:rPr>
          <w:b/>
          <w:sz w:val="28"/>
        </w:rPr>
        <w:t>Парциальная</w:t>
      </w:r>
      <w:r>
        <w:rPr>
          <w:b/>
          <w:spacing w:val="-9"/>
          <w:sz w:val="28"/>
        </w:rPr>
        <w:t xml:space="preserve"> </w:t>
      </w:r>
      <w:r>
        <w:rPr>
          <w:b/>
          <w:sz w:val="28"/>
        </w:rPr>
        <w:t>программа</w:t>
      </w:r>
      <w:r>
        <w:rPr>
          <w:b/>
          <w:spacing w:val="-6"/>
          <w:sz w:val="28"/>
        </w:rPr>
        <w:t xml:space="preserve"> </w:t>
      </w:r>
      <w:r>
        <w:rPr>
          <w:b/>
          <w:sz w:val="28"/>
        </w:rPr>
        <w:t>«От</w:t>
      </w:r>
      <w:r>
        <w:rPr>
          <w:b/>
          <w:spacing w:val="-9"/>
          <w:sz w:val="28"/>
        </w:rPr>
        <w:t xml:space="preserve"> </w:t>
      </w:r>
      <w:r>
        <w:rPr>
          <w:b/>
          <w:sz w:val="28"/>
        </w:rPr>
        <w:t>звука</w:t>
      </w:r>
      <w:r>
        <w:rPr>
          <w:b/>
          <w:spacing w:val="-7"/>
          <w:sz w:val="28"/>
        </w:rPr>
        <w:t xml:space="preserve"> </w:t>
      </w:r>
      <w:r>
        <w:rPr>
          <w:b/>
          <w:sz w:val="28"/>
        </w:rPr>
        <w:t>к</w:t>
      </w:r>
      <w:r>
        <w:rPr>
          <w:b/>
          <w:spacing w:val="-3"/>
          <w:sz w:val="28"/>
        </w:rPr>
        <w:t xml:space="preserve"> </w:t>
      </w:r>
      <w:r>
        <w:rPr>
          <w:b/>
          <w:sz w:val="28"/>
        </w:rPr>
        <w:t>букве»</w:t>
      </w:r>
      <w:r>
        <w:rPr>
          <w:b/>
          <w:spacing w:val="-1"/>
          <w:sz w:val="28"/>
        </w:rPr>
        <w:t xml:space="preserve"> </w:t>
      </w:r>
      <w:r>
        <w:rPr>
          <w:b/>
          <w:sz w:val="28"/>
        </w:rPr>
        <w:t>Е.В.</w:t>
      </w:r>
      <w:r>
        <w:rPr>
          <w:b/>
          <w:spacing w:val="-4"/>
          <w:sz w:val="28"/>
        </w:rPr>
        <w:t xml:space="preserve"> </w:t>
      </w:r>
      <w:r>
        <w:rPr>
          <w:b/>
          <w:spacing w:val="-2"/>
          <w:sz w:val="28"/>
        </w:rPr>
        <w:t>Колесниковой</w:t>
      </w:r>
    </w:p>
    <w:p w:rsidR="005A1328" w:rsidRDefault="00DF67A2" w:rsidP="00796A02">
      <w:pPr>
        <w:ind w:left="847"/>
        <w:contextualSpacing/>
        <w:rPr>
          <w:i/>
          <w:sz w:val="28"/>
        </w:rPr>
      </w:pPr>
      <w:r>
        <w:rPr>
          <w:i/>
          <w:sz w:val="28"/>
        </w:rPr>
        <w:t>Цели</w:t>
      </w:r>
      <w:r>
        <w:rPr>
          <w:i/>
          <w:spacing w:val="-6"/>
          <w:sz w:val="28"/>
        </w:rPr>
        <w:t xml:space="preserve"> </w:t>
      </w:r>
      <w:r>
        <w:rPr>
          <w:i/>
          <w:spacing w:val="-2"/>
          <w:sz w:val="28"/>
        </w:rPr>
        <w:t>Программы:</w:t>
      </w:r>
    </w:p>
    <w:p w:rsidR="005A1328" w:rsidRDefault="00DF67A2" w:rsidP="00796A02">
      <w:pPr>
        <w:pStyle w:val="a4"/>
        <w:numPr>
          <w:ilvl w:val="0"/>
          <w:numId w:val="182"/>
        </w:numPr>
        <w:tabs>
          <w:tab w:val="left" w:pos="1278"/>
        </w:tabs>
        <w:ind w:right="143" w:firstLine="706"/>
        <w:contextualSpacing/>
        <w:rPr>
          <w:sz w:val="28"/>
        </w:rPr>
      </w:pPr>
      <w:r>
        <w:rPr>
          <w:sz w:val="28"/>
        </w:rPr>
        <w:t>Создание благоприятных условий для формирования аналитико- синтетической активности как предпосылки к обучению грамоте.</w:t>
      </w:r>
    </w:p>
    <w:p w:rsidR="005A1328" w:rsidRDefault="00DF67A2" w:rsidP="00796A02">
      <w:pPr>
        <w:pStyle w:val="a4"/>
        <w:numPr>
          <w:ilvl w:val="0"/>
          <w:numId w:val="182"/>
        </w:numPr>
        <w:tabs>
          <w:tab w:val="left" w:pos="1240"/>
        </w:tabs>
        <w:ind w:right="144" w:firstLine="778"/>
        <w:contextualSpacing/>
        <w:rPr>
          <w:sz w:val="28"/>
        </w:rPr>
      </w:pPr>
      <w:r>
        <w:rPr>
          <w:sz w:val="28"/>
        </w:rPr>
        <w:t xml:space="preserve">Формирование теоретического мышления, интереса и способности к </w:t>
      </w:r>
      <w:r>
        <w:rPr>
          <w:spacing w:val="-2"/>
          <w:sz w:val="28"/>
        </w:rPr>
        <w:t>чтению.</w:t>
      </w:r>
    </w:p>
    <w:p w:rsidR="005A1328" w:rsidRDefault="00DF67A2" w:rsidP="00796A02">
      <w:pPr>
        <w:pStyle w:val="a4"/>
        <w:numPr>
          <w:ilvl w:val="0"/>
          <w:numId w:val="182"/>
        </w:numPr>
        <w:tabs>
          <w:tab w:val="left" w:pos="1067"/>
        </w:tabs>
        <w:ind w:right="141" w:firstLine="706"/>
        <w:contextualSpacing/>
        <w:rPr>
          <w:sz w:val="28"/>
        </w:rPr>
      </w:pPr>
      <w:r>
        <w:rPr>
          <w:sz w:val="28"/>
        </w:rPr>
        <w:t>Введение ребенка в мир слов, звуков через решение проблемно-поисковых задач, ознакомление с окружающим миром, игровую деятельность, художественное слово, экспериментирование, метод проекта.</w:t>
      </w:r>
    </w:p>
    <w:p w:rsidR="005A1328" w:rsidRDefault="00DF67A2" w:rsidP="00796A02">
      <w:pPr>
        <w:ind w:left="852"/>
        <w:contextualSpacing/>
        <w:rPr>
          <w:i/>
          <w:sz w:val="28"/>
        </w:rPr>
      </w:pPr>
      <w:r>
        <w:rPr>
          <w:i/>
          <w:sz w:val="28"/>
        </w:rPr>
        <w:t>Задачи</w:t>
      </w:r>
      <w:r>
        <w:rPr>
          <w:i/>
          <w:spacing w:val="-9"/>
          <w:sz w:val="28"/>
        </w:rPr>
        <w:t xml:space="preserve"> </w:t>
      </w:r>
      <w:r>
        <w:rPr>
          <w:i/>
          <w:spacing w:val="-2"/>
          <w:sz w:val="28"/>
        </w:rPr>
        <w:t>Программы:</w:t>
      </w:r>
    </w:p>
    <w:p w:rsidR="005A1328" w:rsidRDefault="00DF67A2" w:rsidP="00796A02">
      <w:pPr>
        <w:pStyle w:val="a4"/>
        <w:numPr>
          <w:ilvl w:val="0"/>
          <w:numId w:val="182"/>
        </w:numPr>
        <w:tabs>
          <w:tab w:val="left" w:pos="1130"/>
        </w:tabs>
        <w:ind w:left="1130" w:hanging="211"/>
        <w:contextualSpacing/>
        <w:jc w:val="left"/>
        <w:rPr>
          <w:sz w:val="28"/>
        </w:rPr>
      </w:pPr>
      <w:r>
        <w:rPr>
          <w:sz w:val="28"/>
        </w:rPr>
        <w:t>Развитие</w:t>
      </w:r>
      <w:r>
        <w:rPr>
          <w:spacing w:val="-10"/>
          <w:sz w:val="28"/>
        </w:rPr>
        <w:t xml:space="preserve"> </w:t>
      </w:r>
      <w:r>
        <w:rPr>
          <w:sz w:val="28"/>
        </w:rPr>
        <w:t>потребности</w:t>
      </w:r>
      <w:r>
        <w:rPr>
          <w:spacing w:val="-10"/>
          <w:sz w:val="28"/>
        </w:rPr>
        <w:t xml:space="preserve"> </w:t>
      </w:r>
      <w:r>
        <w:rPr>
          <w:sz w:val="28"/>
        </w:rPr>
        <w:t>активно</w:t>
      </w:r>
      <w:r>
        <w:rPr>
          <w:spacing w:val="-11"/>
          <w:sz w:val="28"/>
        </w:rPr>
        <w:t xml:space="preserve"> </w:t>
      </w:r>
      <w:r>
        <w:rPr>
          <w:spacing w:val="-2"/>
          <w:sz w:val="28"/>
        </w:rPr>
        <w:t>мыслить.</w:t>
      </w:r>
    </w:p>
    <w:p w:rsidR="005A1328" w:rsidRDefault="00DF67A2" w:rsidP="00796A02">
      <w:pPr>
        <w:pStyle w:val="a4"/>
        <w:numPr>
          <w:ilvl w:val="0"/>
          <w:numId w:val="182"/>
        </w:numPr>
        <w:tabs>
          <w:tab w:val="left" w:pos="1144"/>
        </w:tabs>
        <w:ind w:right="156" w:firstLine="778"/>
        <w:contextualSpacing/>
        <w:rPr>
          <w:sz w:val="28"/>
        </w:rPr>
      </w:pPr>
      <w:r>
        <w:rPr>
          <w:sz w:val="28"/>
        </w:rPr>
        <w:t>Создание условий не только для получения знаний, умений и навыков, но и для развития психических процессов (внимания, памяти, мышления).</w:t>
      </w:r>
    </w:p>
    <w:p w:rsidR="005A1328" w:rsidRDefault="00DF67A2" w:rsidP="00796A02">
      <w:pPr>
        <w:pStyle w:val="a4"/>
        <w:numPr>
          <w:ilvl w:val="0"/>
          <w:numId w:val="182"/>
        </w:numPr>
        <w:tabs>
          <w:tab w:val="left" w:pos="1106"/>
        </w:tabs>
        <w:ind w:right="157" w:firstLine="706"/>
        <w:contextualSpacing/>
        <w:rPr>
          <w:sz w:val="28"/>
        </w:rPr>
      </w:pPr>
      <w:r>
        <w:rPr>
          <w:sz w:val="28"/>
        </w:rPr>
        <w:t>Формирование первоначальных лингвистических представлений о слове, звуке, предложении.</w:t>
      </w:r>
    </w:p>
    <w:p w:rsidR="005A1328" w:rsidRDefault="00DF67A2" w:rsidP="00796A02">
      <w:pPr>
        <w:pStyle w:val="a4"/>
        <w:numPr>
          <w:ilvl w:val="0"/>
          <w:numId w:val="182"/>
        </w:numPr>
        <w:tabs>
          <w:tab w:val="left" w:pos="1379"/>
        </w:tabs>
        <w:ind w:right="146" w:firstLine="778"/>
        <w:contextualSpacing/>
        <w:rPr>
          <w:sz w:val="28"/>
        </w:rPr>
      </w:pPr>
      <w:r>
        <w:rPr>
          <w:sz w:val="28"/>
        </w:rPr>
        <w:t>Обеспечение возможности непрерывного обучения в условиях образовательной организации.</w:t>
      </w:r>
    </w:p>
    <w:p w:rsidR="005A1328" w:rsidRDefault="00DF67A2" w:rsidP="00796A02">
      <w:pPr>
        <w:pStyle w:val="a4"/>
        <w:numPr>
          <w:ilvl w:val="0"/>
          <w:numId w:val="182"/>
        </w:numPr>
        <w:tabs>
          <w:tab w:val="left" w:pos="1058"/>
        </w:tabs>
        <w:ind w:left="1058" w:hanging="211"/>
        <w:contextualSpacing/>
        <w:jc w:val="left"/>
        <w:rPr>
          <w:sz w:val="28"/>
        </w:rPr>
      </w:pPr>
      <w:r>
        <w:rPr>
          <w:sz w:val="28"/>
        </w:rPr>
        <w:t>Развитие</w:t>
      </w:r>
      <w:r>
        <w:rPr>
          <w:spacing w:val="-10"/>
          <w:sz w:val="28"/>
        </w:rPr>
        <w:t xml:space="preserve"> </w:t>
      </w:r>
      <w:r>
        <w:rPr>
          <w:sz w:val="28"/>
        </w:rPr>
        <w:t>логических</w:t>
      </w:r>
      <w:r>
        <w:rPr>
          <w:spacing w:val="-13"/>
          <w:sz w:val="28"/>
        </w:rPr>
        <w:t xml:space="preserve"> </w:t>
      </w:r>
      <w:r>
        <w:rPr>
          <w:sz w:val="28"/>
        </w:rPr>
        <w:t>форм</w:t>
      </w:r>
      <w:r>
        <w:rPr>
          <w:spacing w:val="-8"/>
          <w:sz w:val="28"/>
        </w:rPr>
        <w:t xml:space="preserve"> </w:t>
      </w:r>
      <w:r>
        <w:rPr>
          <w:spacing w:val="-2"/>
          <w:sz w:val="28"/>
        </w:rPr>
        <w:t>мышления.</w:t>
      </w:r>
    </w:p>
    <w:p w:rsidR="005A1328" w:rsidRDefault="00DF67A2" w:rsidP="00796A02">
      <w:pPr>
        <w:pStyle w:val="a4"/>
        <w:numPr>
          <w:ilvl w:val="0"/>
          <w:numId w:val="182"/>
        </w:numPr>
        <w:tabs>
          <w:tab w:val="left" w:pos="1058"/>
        </w:tabs>
        <w:ind w:left="1058" w:hanging="211"/>
        <w:contextualSpacing/>
        <w:jc w:val="left"/>
        <w:rPr>
          <w:sz w:val="28"/>
        </w:rPr>
      </w:pPr>
      <w:r>
        <w:rPr>
          <w:sz w:val="28"/>
        </w:rPr>
        <w:t>Формирование</w:t>
      </w:r>
      <w:r>
        <w:rPr>
          <w:spacing w:val="-14"/>
          <w:sz w:val="28"/>
        </w:rPr>
        <w:t xml:space="preserve"> </w:t>
      </w:r>
      <w:r>
        <w:rPr>
          <w:sz w:val="28"/>
        </w:rPr>
        <w:t>предпосылок</w:t>
      </w:r>
      <w:r>
        <w:rPr>
          <w:spacing w:val="-11"/>
          <w:sz w:val="28"/>
        </w:rPr>
        <w:t xml:space="preserve"> </w:t>
      </w:r>
      <w:r>
        <w:rPr>
          <w:sz w:val="28"/>
        </w:rPr>
        <w:t>учебной</w:t>
      </w:r>
      <w:r>
        <w:rPr>
          <w:spacing w:val="-14"/>
          <w:sz w:val="28"/>
        </w:rPr>
        <w:t xml:space="preserve"> </w:t>
      </w:r>
      <w:r>
        <w:rPr>
          <w:spacing w:val="-2"/>
          <w:sz w:val="28"/>
        </w:rPr>
        <w:t>деятельности.</w:t>
      </w:r>
    </w:p>
    <w:p w:rsidR="005A1328" w:rsidRDefault="00DF67A2" w:rsidP="00796A02">
      <w:pPr>
        <w:pStyle w:val="a4"/>
        <w:numPr>
          <w:ilvl w:val="0"/>
          <w:numId w:val="182"/>
        </w:numPr>
        <w:tabs>
          <w:tab w:val="left" w:pos="1058"/>
        </w:tabs>
        <w:ind w:left="1058" w:hanging="211"/>
        <w:contextualSpacing/>
        <w:jc w:val="left"/>
        <w:rPr>
          <w:sz w:val="28"/>
        </w:rPr>
      </w:pPr>
      <w:r>
        <w:rPr>
          <w:sz w:val="28"/>
        </w:rPr>
        <w:t>Формирование</w:t>
      </w:r>
      <w:r>
        <w:rPr>
          <w:spacing w:val="-16"/>
          <w:sz w:val="28"/>
        </w:rPr>
        <w:t xml:space="preserve"> </w:t>
      </w:r>
      <w:r>
        <w:rPr>
          <w:sz w:val="28"/>
        </w:rPr>
        <w:t>инициативности,</w:t>
      </w:r>
      <w:r>
        <w:rPr>
          <w:spacing w:val="-16"/>
          <w:sz w:val="28"/>
        </w:rPr>
        <w:t xml:space="preserve"> </w:t>
      </w:r>
      <w:r>
        <w:rPr>
          <w:spacing w:val="-2"/>
          <w:sz w:val="28"/>
        </w:rPr>
        <w:t>самостоятельности.</w:t>
      </w:r>
    </w:p>
    <w:p w:rsidR="005A1328" w:rsidRDefault="00DF67A2" w:rsidP="00796A02">
      <w:pPr>
        <w:pStyle w:val="a4"/>
        <w:numPr>
          <w:ilvl w:val="0"/>
          <w:numId w:val="182"/>
        </w:numPr>
        <w:tabs>
          <w:tab w:val="left" w:pos="1187"/>
        </w:tabs>
        <w:ind w:right="158" w:firstLine="706"/>
        <w:contextualSpacing/>
        <w:rPr>
          <w:sz w:val="28"/>
        </w:rPr>
      </w:pPr>
      <w:r>
        <w:rPr>
          <w:sz w:val="28"/>
        </w:rPr>
        <w:t>Обеспечение вариативности и разнообразия содержания Программы, организационных форм ее усвоения.</w:t>
      </w:r>
    </w:p>
    <w:p w:rsidR="005A1328" w:rsidRDefault="00DF67A2" w:rsidP="00796A02">
      <w:pPr>
        <w:pStyle w:val="a4"/>
        <w:numPr>
          <w:ilvl w:val="0"/>
          <w:numId w:val="182"/>
        </w:numPr>
        <w:tabs>
          <w:tab w:val="left" w:pos="1240"/>
        </w:tabs>
        <w:ind w:left="142" w:right="148" w:firstLine="706"/>
        <w:contextualSpacing/>
        <w:rPr>
          <w:sz w:val="28"/>
        </w:rPr>
      </w:pPr>
      <w:r>
        <w:rPr>
          <w:sz w:val="28"/>
        </w:rPr>
        <w:t>Развитие умения применять полученные знания в разных видах деятельности (игре, общении …).</w:t>
      </w:r>
    </w:p>
    <w:p w:rsidR="005A1328" w:rsidRDefault="00DF67A2" w:rsidP="00796A02">
      <w:pPr>
        <w:pStyle w:val="a4"/>
        <w:numPr>
          <w:ilvl w:val="0"/>
          <w:numId w:val="182"/>
        </w:numPr>
        <w:tabs>
          <w:tab w:val="left" w:pos="1125"/>
        </w:tabs>
        <w:spacing w:before="202"/>
        <w:ind w:left="142" w:right="142" w:firstLine="706"/>
        <w:contextualSpacing/>
        <w:rPr>
          <w:sz w:val="28"/>
        </w:rPr>
      </w:pPr>
      <w:r>
        <w:rPr>
          <w:sz w:val="28"/>
        </w:rPr>
        <w:t>Формирование и развитие приемов умственной деятельности (анализ и синтез, сравнение, обобщение, классификация, моделирование). – Формирование простейших графических умений и навыков, развитие мелкой моторики с целью подготовки руки ребёнка к письму.</w:t>
      </w:r>
    </w:p>
    <w:p w:rsidR="005A1328" w:rsidRDefault="00DF67A2" w:rsidP="00796A02">
      <w:pPr>
        <w:pStyle w:val="a4"/>
        <w:numPr>
          <w:ilvl w:val="0"/>
          <w:numId w:val="182"/>
        </w:numPr>
        <w:tabs>
          <w:tab w:val="left" w:pos="1134"/>
        </w:tabs>
        <w:ind w:left="142" w:right="140" w:firstLine="778"/>
        <w:contextualSpacing/>
        <w:rPr>
          <w:sz w:val="28"/>
        </w:rPr>
      </w:pPr>
      <w:r>
        <w:rPr>
          <w:sz w:val="28"/>
        </w:rPr>
        <w:t>Обеспечение</w:t>
      </w:r>
      <w:r>
        <w:rPr>
          <w:spacing w:val="-2"/>
          <w:sz w:val="28"/>
        </w:rPr>
        <w:t xml:space="preserve"> </w:t>
      </w:r>
      <w:r>
        <w:rPr>
          <w:sz w:val="28"/>
        </w:rPr>
        <w:t>повышения</w:t>
      </w:r>
      <w:r>
        <w:rPr>
          <w:spacing w:val="-2"/>
          <w:sz w:val="28"/>
        </w:rPr>
        <w:t xml:space="preserve"> </w:t>
      </w:r>
      <w:r>
        <w:rPr>
          <w:sz w:val="28"/>
        </w:rPr>
        <w:t>компетентности</w:t>
      </w:r>
      <w:r>
        <w:rPr>
          <w:spacing w:val="-2"/>
          <w:sz w:val="28"/>
        </w:rPr>
        <w:t xml:space="preserve"> </w:t>
      </w:r>
      <w:r>
        <w:rPr>
          <w:sz w:val="28"/>
        </w:rPr>
        <w:t>педагогов,</w:t>
      </w:r>
      <w:r>
        <w:rPr>
          <w:spacing w:val="-1"/>
          <w:sz w:val="28"/>
        </w:rPr>
        <w:t xml:space="preserve"> </w:t>
      </w:r>
      <w:r>
        <w:rPr>
          <w:sz w:val="28"/>
        </w:rPr>
        <w:t>родителей</w:t>
      </w:r>
      <w:r>
        <w:rPr>
          <w:spacing w:val="-2"/>
          <w:sz w:val="28"/>
        </w:rPr>
        <w:t xml:space="preserve"> </w:t>
      </w:r>
      <w:r>
        <w:rPr>
          <w:sz w:val="28"/>
        </w:rPr>
        <w:t>в</w:t>
      </w:r>
      <w:r>
        <w:rPr>
          <w:spacing w:val="-4"/>
          <w:sz w:val="28"/>
        </w:rPr>
        <w:t xml:space="preserve"> </w:t>
      </w:r>
      <w:r>
        <w:rPr>
          <w:sz w:val="28"/>
        </w:rPr>
        <w:t>вопросах речевого развития ребенка</w:t>
      </w:r>
    </w:p>
    <w:p w:rsidR="005A1328" w:rsidRDefault="00DF67A2" w:rsidP="00796A02">
      <w:pPr>
        <w:ind w:left="847"/>
        <w:rPr>
          <w:i/>
          <w:sz w:val="28"/>
        </w:rPr>
      </w:pPr>
      <w:r>
        <w:rPr>
          <w:i/>
          <w:spacing w:val="-2"/>
          <w:sz w:val="28"/>
        </w:rPr>
        <w:t>Принципы:</w:t>
      </w:r>
    </w:p>
    <w:p w:rsidR="005A1328" w:rsidRDefault="00DF67A2" w:rsidP="00796A02">
      <w:pPr>
        <w:pStyle w:val="a4"/>
        <w:numPr>
          <w:ilvl w:val="0"/>
          <w:numId w:val="182"/>
        </w:numPr>
        <w:tabs>
          <w:tab w:val="left" w:pos="1058"/>
        </w:tabs>
        <w:ind w:left="1058" w:hanging="211"/>
        <w:jc w:val="left"/>
        <w:rPr>
          <w:sz w:val="28"/>
        </w:rPr>
      </w:pPr>
      <w:r>
        <w:rPr>
          <w:sz w:val="28"/>
        </w:rPr>
        <w:lastRenderedPageBreak/>
        <w:t>создания</w:t>
      </w:r>
      <w:r>
        <w:rPr>
          <w:spacing w:val="-13"/>
          <w:sz w:val="28"/>
        </w:rPr>
        <w:t xml:space="preserve"> </w:t>
      </w:r>
      <w:r>
        <w:rPr>
          <w:sz w:val="28"/>
        </w:rPr>
        <w:t>условий</w:t>
      </w:r>
      <w:r>
        <w:rPr>
          <w:spacing w:val="-13"/>
          <w:sz w:val="28"/>
        </w:rPr>
        <w:t xml:space="preserve"> </w:t>
      </w:r>
      <w:r>
        <w:rPr>
          <w:sz w:val="28"/>
        </w:rPr>
        <w:t>для</w:t>
      </w:r>
      <w:r>
        <w:rPr>
          <w:spacing w:val="-12"/>
          <w:sz w:val="28"/>
        </w:rPr>
        <w:t xml:space="preserve"> </w:t>
      </w:r>
      <w:r>
        <w:rPr>
          <w:sz w:val="28"/>
        </w:rPr>
        <w:t>самостоятельной</w:t>
      </w:r>
      <w:r>
        <w:rPr>
          <w:spacing w:val="-10"/>
          <w:sz w:val="28"/>
        </w:rPr>
        <w:t xml:space="preserve"> </w:t>
      </w:r>
      <w:r>
        <w:rPr>
          <w:sz w:val="28"/>
        </w:rPr>
        <w:t>деятельности</w:t>
      </w:r>
      <w:r>
        <w:rPr>
          <w:spacing w:val="-13"/>
          <w:sz w:val="28"/>
        </w:rPr>
        <w:t xml:space="preserve"> </w:t>
      </w:r>
      <w:r>
        <w:rPr>
          <w:spacing w:val="-2"/>
          <w:sz w:val="28"/>
        </w:rPr>
        <w:t>детей;</w:t>
      </w:r>
    </w:p>
    <w:p w:rsidR="005A1328" w:rsidRDefault="00DF67A2" w:rsidP="00796A02">
      <w:pPr>
        <w:pStyle w:val="a4"/>
        <w:numPr>
          <w:ilvl w:val="0"/>
          <w:numId w:val="182"/>
        </w:numPr>
        <w:tabs>
          <w:tab w:val="left" w:pos="1058"/>
        </w:tabs>
        <w:ind w:left="1058" w:hanging="211"/>
        <w:jc w:val="left"/>
        <w:rPr>
          <w:sz w:val="28"/>
        </w:rPr>
      </w:pPr>
      <w:r>
        <w:rPr>
          <w:sz w:val="28"/>
        </w:rPr>
        <w:t>взаимодействия</w:t>
      </w:r>
      <w:r>
        <w:rPr>
          <w:spacing w:val="-8"/>
          <w:sz w:val="28"/>
        </w:rPr>
        <w:t xml:space="preserve"> </w:t>
      </w:r>
      <w:r>
        <w:rPr>
          <w:sz w:val="28"/>
        </w:rPr>
        <w:t>с</w:t>
      </w:r>
      <w:r>
        <w:rPr>
          <w:spacing w:val="-7"/>
          <w:sz w:val="28"/>
        </w:rPr>
        <w:t xml:space="preserve"> </w:t>
      </w:r>
      <w:r>
        <w:rPr>
          <w:sz w:val="28"/>
        </w:rPr>
        <w:t>семьей</w:t>
      </w:r>
      <w:r>
        <w:rPr>
          <w:spacing w:val="-8"/>
          <w:sz w:val="28"/>
        </w:rPr>
        <w:t xml:space="preserve"> </w:t>
      </w:r>
      <w:r>
        <w:rPr>
          <w:sz w:val="28"/>
        </w:rPr>
        <w:t>по</w:t>
      </w:r>
      <w:r>
        <w:rPr>
          <w:spacing w:val="-8"/>
          <w:sz w:val="28"/>
        </w:rPr>
        <w:t xml:space="preserve"> </w:t>
      </w:r>
      <w:r>
        <w:rPr>
          <w:sz w:val="28"/>
        </w:rPr>
        <w:t>реализации</w:t>
      </w:r>
      <w:r>
        <w:rPr>
          <w:spacing w:val="-9"/>
          <w:sz w:val="28"/>
        </w:rPr>
        <w:t xml:space="preserve"> </w:t>
      </w:r>
      <w:r>
        <w:rPr>
          <w:spacing w:val="-2"/>
          <w:sz w:val="28"/>
        </w:rPr>
        <w:t>Программы;</w:t>
      </w:r>
    </w:p>
    <w:p w:rsidR="005A1328" w:rsidRDefault="00DF67A2" w:rsidP="00796A02">
      <w:pPr>
        <w:pStyle w:val="a4"/>
        <w:numPr>
          <w:ilvl w:val="0"/>
          <w:numId w:val="182"/>
        </w:numPr>
        <w:tabs>
          <w:tab w:val="left" w:pos="1058"/>
        </w:tabs>
        <w:ind w:left="1058" w:hanging="211"/>
        <w:jc w:val="left"/>
        <w:rPr>
          <w:sz w:val="28"/>
        </w:rPr>
      </w:pPr>
      <w:r>
        <w:rPr>
          <w:sz w:val="28"/>
        </w:rPr>
        <w:t>обеспечения</w:t>
      </w:r>
      <w:r>
        <w:rPr>
          <w:spacing w:val="-14"/>
          <w:sz w:val="28"/>
        </w:rPr>
        <w:t xml:space="preserve"> </w:t>
      </w:r>
      <w:r>
        <w:rPr>
          <w:sz w:val="28"/>
        </w:rPr>
        <w:t>эмоционального</w:t>
      </w:r>
      <w:r>
        <w:rPr>
          <w:spacing w:val="-14"/>
          <w:sz w:val="28"/>
        </w:rPr>
        <w:t xml:space="preserve"> </w:t>
      </w:r>
      <w:r>
        <w:rPr>
          <w:sz w:val="28"/>
        </w:rPr>
        <w:t>благополучия</w:t>
      </w:r>
      <w:r>
        <w:rPr>
          <w:spacing w:val="-13"/>
          <w:sz w:val="28"/>
        </w:rPr>
        <w:t xml:space="preserve"> </w:t>
      </w:r>
      <w:r>
        <w:rPr>
          <w:sz w:val="28"/>
        </w:rPr>
        <w:t>каждого</w:t>
      </w:r>
      <w:r>
        <w:rPr>
          <w:spacing w:val="-14"/>
          <w:sz w:val="28"/>
        </w:rPr>
        <w:t xml:space="preserve"> </w:t>
      </w:r>
      <w:r>
        <w:rPr>
          <w:spacing w:val="-2"/>
          <w:sz w:val="28"/>
        </w:rPr>
        <w:t>ребенка;</w:t>
      </w:r>
    </w:p>
    <w:p w:rsidR="005A1328" w:rsidRDefault="00DF67A2" w:rsidP="00796A02">
      <w:pPr>
        <w:pStyle w:val="a4"/>
        <w:numPr>
          <w:ilvl w:val="0"/>
          <w:numId w:val="182"/>
        </w:numPr>
        <w:tabs>
          <w:tab w:val="left" w:pos="1058"/>
        </w:tabs>
        <w:ind w:left="1058" w:hanging="211"/>
        <w:jc w:val="left"/>
        <w:rPr>
          <w:sz w:val="28"/>
        </w:rPr>
      </w:pPr>
      <w:r>
        <w:rPr>
          <w:sz w:val="28"/>
        </w:rPr>
        <w:t>поддержки</w:t>
      </w:r>
      <w:r>
        <w:rPr>
          <w:spacing w:val="-12"/>
          <w:sz w:val="28"/>
        </w:rPr>
        <w:t xml:space="preserve"> </w:t>
      </w:r>
      <w:r>
        <w:rPr>
          <w:sz w:val="28"/>
        </w:rPr>
        <w:t>индивидуальности</w:t>
      </w:r>
      <w:r>
        <w:rPr>
          <w:spacing w:val="-12"/>
          <w:sz w:val="28"/>
        </w:rPr>
        <w:t xml:space="preserve"> </w:t>
      </w:r>
      <w:r>
        <w:rPr>
          <w:sz w:val="28"/>
        </w:rPr>
        <w:t>и</w:t>
      </w:r>
      <w:r>
        <w:rPr>
          <w:spacing w:val="-12"/>
          <w:sz w:val="28"/>
        </w:rPr>
        <w:t xml:space="preserve"> </w:t>
      </w:r>
      <w:r>
        <w:rPr>
          <w:sz w:val="28"/>
        </w:rPr>
        <w:t>инициативы</w:t>
      </w:r>
      <w:r>
        <w:rPr>
          <w:spacing w:val="-12"/>
          <w:sz w:val="28"/>
        </w:rPr>
        <w:t xml:space="preserve"> </w:t>
      </w:r>
      <w:r>
        <w:rPr>
          <w:spacing w:val="-2"/>
          <w:sz w:val="28"/>
        </w:rPr>
        <w:t>детей;</w:t>
      </w:r>
    </w:p>
    <w:p w:rsidR="005A1328" w:rsidRDefault="00DF67A2" w:rsidP="00796A02">
      <w:pPr>
        <w:pStyle w:val="a4"/>
        <w:numPr>
          <w:ilvl w:val="0"/>
          <w:numId w:val="182"/>
        </w:numPr>
        <w:tabs>
          <w:tab w:val="left" w:pos="1058"/>
        </w:tabs>
        <w:ind w:left="1058" w:hanging="211"/>
        <w:jc w:val="left"/>
        <w:rPr>
          <w:sz w:val="28"/>
        </w:rPr>
      </w:pPr>
      <w:r>
        <w:rPr>
          <w:sz w:val="28"/>
        </w:rPr>
        <w:t>создания</w:t>
      </w:r>
      <w:r>
        <w:rPr>
          <w:spacing w:val="-8"/>
          <w:sz w:val="28"/>
        </w:rPr>
        <w:t xml:space="preserve"> </w:t>
      </w:r>
      <w:r>
        <w:rPr>
          <w:sz w:val="28"/>
        </w:rPr>
        <w:t>условий</w:t>
      </w:r>
      <w:r>
        <w:rPr>
          <w:spacing w:val="-9"/>
          <w:sz w:val="28"/>
        </w:rPr>
        <w:t xml:space="preserve"> </w:t>
      </w:r>
      <w:r>
        <w:rPr>
          <w:sz w:val="28"/>
        </w:rPr>
        <w:t>для</w:t>
      </w:r>
      <w:r>
        <w:rPr>
          <w:spacing w:val="-7"/>
          <w:sz w:val="28"/>
        </w:rPr>
        <w:t xml:space="preserve"> </w:t>
      </w:r>
      <w:r>
        <w:rPr>
          <w:sz w:val="28"/>
        </w:rPr>
        <w:t>принятия</w:t>
      </w:r>
      <w:r>
        <w:rPr>
          <w:spacing w:val="-7"/>
          <w:sz w:val="28"/>
        </w:rPr>
        <w:t xml:space="preserve"> </w:t>
      </w:r>
      <w:r>
        <w:rPr>
          <w:sz w:val="28"/>
        </w:rPr>
        <w:t>детьми</w:t>
      </w:r>
      <w:r>
        <w:rPr>
          <w:spacing w:val="-5"/>
          <w:sz w:val="28"/>
        </w:rPr>
        <w:t xml:space="preserve"> </w:t>
      </w:r>
      <w:r>
        <w:rPr>
          <w:spacing w:val="-2"/>
          <w:sz w:val="28"/>
        </w:rPr>
        <w:t>решений;</w:t>
      </w:r>
    </w:p>
    <w:p w:rsidR="005A1328" w:rsidRDefault="00DF67A2" w:rsidP="00796A02">
      <w:pPr>
        <w:pStyle w:val="a4"/>
        <w:numPr>
          <w:ilvl w:val="0"/>
          <w:numId w:val="182"/>
        </w:numPr>
        <w:tabs>
          <w:tab w:val="left" w:pos="1058"/>
        </w:tabs>
        <w:ind w:left="1058" w:hanging="211"/>
        <w:jc w:val="left"/>
        <w:rPr>
          <w:sz w:val="28"/>
        </w:rPr>
      </w:pPr>
      <w:r>
        <w:rPr>
          <w:sz w:val="28"/>
        </w:rPr>
        <w:t>развития</w:t>
      </w:r>
      <w:r>
        <w:rPr>
          <w:spacing w:val="-4"/>
          <w:sz w:val="28"/>
        </w:rPr>
        <w:t xml:space="preserve"> </w:t>
      </w:r>
      <w:r>
        <w:rPr>
          <w:sz w:val="28"/>
        </w:rPr>
        <w:t>умения</w:t>
      </w:r>
      <w:r>
        <w:rPr>
          <w:spacing w:val="-7"/>
          <w:sz w:val="28"/>
        </w:rPr>
        <w:t xml:space="preserve"> </w:t>
      </w:r>
      <w:r>
        <w:rPr>
          <w:sz w:val="28"/>
        </w:rPr>
        <w:t>работать</w:t>
      </w:r>
      <w:r>
        <w:rPr>
          <w:spacing w:val="-10"/>
          <w:sz w:val="28"/>
        </w:rPr>
        <w:t xml:space="preserve"> </w:t>
      </w:r>
      <w:r>
        <w:rPr>
          <w:sz w:val="28"/>
        </w:rPr>
        <w:t>в</w:t>
      </w:r>
      <w:r>
        <w:rPr>
          <w:spacing w:val="-9"/>
          <w:sz w:val="28"/>
        </w:rPr>
        <w:t xml:space="preserve"> </w:t>
      </w:r>
      <w:r>
        <w:rPr>
          <w:sz w:val="28"/>
        </w:rPr>
        <w:t>группе</w:t>
      </w:r>
      <w:r>
        <w:rPr>
          <w:spacing w:val="-8"/>
          <w:sz w:val="28"/>
        </w:rPr>
        <w:t xml:space="preserve"> </w:t>
      </w:r>
      <w:r>
        <w:rPr>
          <w:spacing w:val="-2"/>
          <w:sz w:val="28"/>
        </w:rPr>
        <w:t>сверстников;</w:t>
      </w:r>
    </w:p>
    <w:p w:rsidR="005A1328" w:rsidRDefault="00DF67A2" w:rsidP="00796A02">
      <w:pPr>
        <w:pStyle w:val="a4"/>
        <w:numPr>
          <w:ilvl w:val="0"/>
          <w:numId w:val="182"/>
        </w:numPr>
        <w:tabs>
          <w:tab w:val="left" w:pos="1254"/>
        </w:tabs>
        <w:ind w:right="149" w:firstLine="706"/>
        <w:rPr>
          <w:sz w:val="28"/>
        </w:rPr>
      </w:pPr>
      <w:r>
        <w:rPr>
          <w:sz w:val="28"/>
        </w:rPr>
        <w:t>построения Программы с учетом возрастных и индивидуальных особенностей детей;</w:t>
      </w:r>
    </w:p>
    <w:p w:rsidR="005A1328" w:rsidRDefault="00DF67A2" w:rsidP="00796A02">
      <w:pPr>
        <w:pStyle w:val="a4"/>
        <w:numPr>
          <w:ilvl w:val="0"/>
          <w:numId w:val="182"/>
        </w:numPr>
        <w:tabs>
          <w:tab w:val="left" w:pos="1187"/>
        </w:tabs>
        <w:ind w:right="157" w:firstLine="706"/>
        <w:rPr>
          <w:sz w:val="28"/>
        </w:rPr>
      </w:pPr>
      <w:r>
        <w:rPr>
          <w:sz w:val="28"/>
        </w:rPr>
        <w:t>построения образовательной деятельности на основе взаимодействия взрослых с детьми, ориентированного на их интересы;</w:t>
      </w:r>
    </w:p>
    <w:p w:rsidR="005A1328" w:rsidRDefault="00DF67A2" w:rsidP="00796A02">
      <w:pPr>
        <w:pStyle w:val="a4"/>
        <w:numPr>
          <w:ilvl w:val="0"/>
          <w:numId w:val="182"/>
        </w:numPr>
        <w:tabs>
          <w:tab w:val="left" w:pos="1125"/>
        </w:tabs>
        <w:ind w:right="157" w:firstLine="706"/>
        <w:rPr>
          <w:sz w:val="28"/>
        </w:rPr>
      </w:pPr>
      <w:r>
        <w:rPr>
          <w:sz w:val="28"/>
        </w:rPr>
        <w:t>личностно-развивающего и гуманистического характера взаимодействия взрослых и детей;</w:t>
      </w:r>
    </w:p>
    <w:p w:rsidR="005A1328" w:rsidRDefault="00DF67A2" w:rsidP="00796A02">
      <w:pPr>
        <w:pStyle w:val="a4"/>
        <w:numPr>
          <w:ilvl w:val="0"/>
          <w:numId w:val="182"/>
        </w:numPr>
        <w:tabs>
          <w:tab w:val="left" w:pos="1178"/>
        </w:tabs>
        <w:ind w:right="151" w:firstLine="706"/>
        <w:rPr>
          <w:sz w:val="28"/>
        </w:rPr>
      </w:pPr>
      <w:r>
        <w:rPr>
          <w:sz w:val="28"/>
        </w:rPr>
        <w:t>реализации Программы в формах, специфических для детей данной возрастной группы;</w:t>
      </w:r>
    </w:p>
    <w:p w:rsidR="005A1328" w:rsidRDefault="00DF67A2" w:rsidP="00796A02">
      <w:pPr>
        <w:pStyle w:val="a4"/>
        <w:numPr>
          <w:ilvl w:val="0"/>
          <w:numId w:val="182"/>
        </w:numPr>
        <w:tabs>
          <w:tab w:val="left" w:pos="1058"/>
        </w:tabs>
        <w:ind w:left="1058" w:hanging="211"/>
        <w:jc w:val="left"/>
        <w:rPr>
          <w:sz w:val="28"/>
        </w:rPr>
      </w:pPr>
      <w:r>
        <w:rPr>
          <w:sz w:val="28"/>
        </w:rPr>
        <w:t>возможности</w:t>
      </w:r>
      <w:r>
        <w:rPr>
          <w:spacing w:val="-8"/>
          <w:sz w:val="28"/>
        </w:rPr>
        <w:t xml:space="preserve"> </w:t>
      </w:r>
      <w:r>
        <w:rPr>
          <w:sz w:val="28"/>
        </w:rPr>
        <w:t>освоения</w:t>
      </w:r>
      <w:r>
        <w:rPr>
          <w:spacing w:val="-2"/>
          <w:sz w:val="28"/>
        </w:rPr>
        <w:t xml:space="preserve"> </w:t>
      </w:r>
      <w:r>
        <w:rPr>
          <w:sz w:val="28"/>
        </w:rPr>
        <w:t>Программы</w:t>
      </w:r>
      <w:r>
        <w:rPr>
          <w:spacing w:val="-7"/>
          <w:sz w:val="28"/>
        </w:rPr>
        <w:t xml:space="preserve"> </w:t>
      </w:r>
      <w:r>
        <w:rPr>
          <w:sz w:val="28"/>
        </w:rPr>
        <w:t>на</w:t>
      </w:r>
      <w:r>
        <w:rPr>
          <w:spacing w:val="2"/>
          <w:sz w:val="28"/>
        </w:rPr>
        <w:t xml:space="preserve"> </w:t>
      </w:r>
      <w:r>
        <w:rPr>
          <w:sz w:val="28"/>
        </w:rPr>
        <w:t>разных</w:t>
      </w:r>
      <w:r>
        <w:rPr>
          <w:spacing w:val="-11"/>
          <w:sz w:val="28"/>
        </w:rPr>
        <w:t xml:space="preserve"> </w:t>
      </w:r>
      <w:r>
        <w:rPr>
          <w:sz w:val="28"/>
        </w:rPr>
        <w:t>этапах</w:t>
      </w:r>
      <w:r>
        <w:rPr>
          <w:spacing w:val="-10"/>
          <w:sz w:val="28"/>
        </w:rPr>
        <w:t xml:space="preserve"> </w:t>
      </w:r>
      <w:r>
        <w:rPr>
          <w:sz w:val="28"/>
        </w:rPr>
        <w:t>ее</w:t>
      </w:r>
      <w:r>
        <w:rPr>
          <w:spacing w:val="-7"/>
          <w:sz w:val="28"/>
        </w:rPr>
        <w:t xml:space="preserve"> </w:t>
      </w:r>
      <w:r>
        <w:rPr>
          <w:spacing w:val="-2"/>
          <w:sz w:val="28"/>
        </w:rPr>
        <w:t>реализации;</w:t>
      </w:r>
    </w:p>
    <w:p w:rsidR="005A1328" w:rsidRDefault="00DF67A2" w:rsidP="00796A02">
      <w:pPr>
        <w:pStyle w:val="a4"/>
        <w:numPr>
          <w:ilvl w:val="0"/>
          <w:numId w:val="182"/>
        </w:numPr>
        <w:tabs>
          <w:tab w:val="left" w:pos="1125"/>
        </w:tabs>
        <w:ind w:right="157" w:firstLine="706"/>
        <w:rPr>
          <w:sz w:val="28"/>
        </w:rPr>
      </w:pPr>
      <w:r>
        <w:rPr>
          <w:sz w:val="28"/>
        </w:rPr>
        <w:t>построения педагогического процесса, при котором ребенок становится субъектом образования;</w:t>
      </w:r>
    </w:p>
    <w:p w:rsidR="005A1328" w:rsidRDefault="00DF67A2" w:rsidP="00796A02">
      <w:pPr>
        <w:pStyle w:val="a4"/>
        <w:numPr>
          <w:ilvl w:val="0"/>
          <w:numId w:val="182"/>
        </w:numPr>
        <w:tabs>
          <w:tab w:val="left" w:pos="1058"/>
        </w:tabs>
        <w:ind w:left="1058" w:hanging="211"/>
        <w:jc w:val="left"/>
        <w:rPr>
          <w:sz w:val="28"/>
        </w:rPr>
      </w:pPr>
      <w:r>
        <w:rPr>
          <w:sz w:val="28"/>
        </w:rPr>
        <w:t>признания</w:t>
      </w:r>
      <w:r>
        <w:rPr>
          <w:spacing w:val="-12"/>
          <w:sz w:val="28"/>
        </w:rPr>
        <w:t xml:space="preserve"> </w:t>
      </w:r>
      <w:r>
        <w:rPr>
          <w:sz w:val="28"/>
        </w:rPr>
        <w:t>ребенка</w:t>
      </w:r>
      <w:r>
        <w:rPr>
          <w:spacing w:val="-12"/>
          <w:sz w:val="28"/>
        </w:rPr>
        <w:t xml:space="preserve"> </w:t>
      </w:r>
      <w:r>
        <w:rPr>
          <w:sz w:val="28"/>
        </w:rPr>
        <w:t>полноценным</w:t>
      </w:r>
      <w:r>
        <w:rPr>
          <w:spacing w:val="-11"/>
          <w:sz w:val="28"/>
        </w:rPr>
        <w:t xml:space="preserve"> </w:t>
      </w:r>
      <w:r>
        <w:rPr>
          <w:sz w:val="28"/>
        </w:rPr>
        <w:t>субъектом</w:t>
      </w:r>
      <w:r>
        <w:rPr>
          <w:spacing w:val="-11"/>
          <w:sz w:val="28"/>
        </w:rPr>
        <w:t xml:space="preserve"> </w:t>
      </w:r>
      <w:r>
        <w:rPr>
          <w:sz w:val="28"/>
        </w:rPr>
        <w:t>образовательных</w:t>
      </w:r>
      <w:r>
        <w:rPr>
          <w:spacing w:val="-16"/>
          <w:sz w:val="28"/>
        </w:rPr>
        <w:t xml:space="preserve"> </w:t>
      </w:r>
      <w:r>
        <w:rPr>
          <w:spacing w:val="-2"/>
          <w:sz w:val="28"/>
        </w:rPr>
        <w:t>отношений;</w:t>
      </w:r>
    </w:p>
    <w:p w:rsidR="005A1328" w:rsidRDefault="00DF67A2" w:rsidP="00796A02">
      <w:pPr>
        <w:pStyle w:val="a4"/>
        <w:numPr>
          <w:ilvl w:val="0"/>
          <w:numId w:val="182"/>
        </w:numPr>
        <w:tabs>
          <w:tab w:val="left" w:pos="1173"/>
        </w:tabs>
        <w:ind w:right="144" w:firstLine="706"/>
        <w:rPr>
          <w:sz w:val="28"/>
        </w:rPr>
      </w:pPr>
      <w:r>
        <w:rPr>
          <w:sz w:val="28"/>
        </w:rPr>
        <w:t>формирования познавательных интересов и познавательных действий ребенка в различных видах деятельности</w:t>
      </w:r>
    </w:p>
    <w:p w:rsidR="005A1328" w:rsidRDefault="00DF67A2" w:rsidP="00796A02">
      <w:pPr>
        <w:pStyle w:val="a3"/>
        <w:ind w:right="148" w:firstLine="706"/>
      </w:pPr>
      <w:r>
        <w:t xml:space="preserve">Включение современных </w:t>
      </w:r>
      <w:r>
        <w:rPr>
          <w:i/>
        </w:rPr>
        <w:t xml:space="preserve">подходов </w:t>
      </w:r>
      <w:r>
        <w:t>к формированию аналитико- синтетической активности у детей дошкольного возраста, которые предполагают:</w:t>
      </w:r>
    </w:p>
    <w:p w:rsidR="005A1328" w:rsidRDefault="00DF67A2" w:rsidP="00796A02">
      <w:pPr>
        <w:pStyle w:val="a4"/>
        <w:numPr>
          <w:ilvl w:val="0"/>
          <w:numId w:val="182"/>
        </w:numPr>
        <w:tabs>
          <w:tab w:val="left" w:pos="1072"/>
        </w:tabs>
        <w:ind w:right="150" w:firstLine="706"/>
        <w:jc w:val="left"/>
        <w:rPr>
          <w:sz w:val="28"/>
        </w:rPr>
      </w:pPr>
      <w:r>
        <w:rPr>
          <w:sz w:val="28"/>
        </w:rPr>
        <w:t>развивающую направленность через применение специально подобранных игровых задач, с целью усвоения программных задач;</w:t>
      </w:r>
    </w:p>
    <w:p w:rsidR="005A1328" w:rsidRDefault="00DF67A2" w:rsidP="00796A02">
      <w:pPr>
        <w:pStyle w:val="a4"/>
        <w:numPr>
          <w:ilvl w:val="0"/>
          <w:numId w:val="182"/>
        </w:numPr>
        <w:tabs>
          <w:tab w:val="left" w:pos="1130"/>
        </w:tabs>
        <w:ind w:left="1130" w:hanging="211"/>
        <w:jc w:val="left"/>
        <w:rPr>
          <w:sz w:val="28"/>
        </w:rPr>
      </w:pPr>
      <w:r>
        <w:rPr>
          <w:sz w:val="28"/>
        </w:rPr>
        <w:t>формирование</w:t>
      </w:r>
      <w:r>
        <w:rPr>
          <w:spacing w:val="-15"/>
          <w:sz w:val="28"/>
        </w:rPr>
        <w:t xml:space="preserve"> </w:t>
      </w:r>
      <w:r>
        <w:rPr>
          <w:sz w:val="28"/>
        </w:rPr>
        <w:t>основ</w:t>
      </w:r>
      <w:r>
        <w:rPr>
          <w:spacing w:val="-17"/>
          <w:sz w:val="28"/>
        </w:rPr>
        <w:t xml:space="preserve"> </w:t>
      </w:r>
      <w:r>
        <w:rPr>
          <w:sz w:val="28"/>
        </w:rPr>
        <w:t>словесно-логического</w:t>
      </w:r>
      <w:r>
        <w:rPr>
          <w:spacing w:val="-15"/>
          <w:sz w:val="28"/>
        </w:rPr>
        <w:t xml:space="preserve"> </w:t>
      </w:r>
      <w:r>
        <w:rPr>
          <w:spacing w:val="-2"/>
          <w:sz w:val="28"/>
        </w:rPr>
        <w:t>мышления;</w:t>
      </w:r>
    </w:p>
    <w:p w:rsidR="005A1328" w:rsidRDefault="00DF67A2" w:rsidP="00796A02">
      <w:pPr>
        <w:pStyle w:val="a4"/>
        <w:numPr>
          <w:ilvl w:val="0"/>
          <w:numId w:val="182"/>
        </w:numPr>
        <w:tabs>
          <w:tab w:val="left" w:pos="1235"/>
        </w:tabs>
        <w:ind w:right="151" w:firstLine="778"/>
        <w:jc w:val="left"/>
        <w:rPr>
          <w:sz w:val="28"/>
        </w:rPr>
      </w:pPr>
      <w:r>
        <w:rPr>
          <w:sz w:val="28"/>
        </w:rPr>
        <w:t>развитие</w:t>
      </w:r>
      <w:r>
        <w:rPr>
          <w:spacing w:val="80"/>
          <w:sz w:val="28"/>
        </w:rPr>
        <w:t xml:space="preserve"> </w:t>
      </w:r>
      <w:r>
        <w:rPr>
          <w:sz w:val="28"/>
        </w:rPr>
        <w:t>способности</w:t>
      </w:r>
      <w:r>
        <w:rPr>
          <w:spacing w:val="80"/>
          <w:sz w:val="28"/>
        </w:rPr>
        <w:t xml:space="preserve"> </w:t>
      </w:r>
      <w:r>
        <w:rPr>
          <w:sz w:val="28"/>
        </w:rPr>
        <w:t>классифицировать,</w:t>
      </w:r>
      <w:r>
        <w:rPr>
          <w:spacing w:val="80"/>
          <w:sz w:val="28"/>
        </w:rPr>
        <w:t xml:space="preserve"> </w:t>
      </w:r>
      <w:r>
        <w:rPr>
          <w:sz w:val="28"/>
        </w:rPr>
        <w:t>обобщать</w:t>
      </w:r>
      <w:r>
        <w:rPr>
          <w:spacing w:val="80"/>
          <w:sz w:val="28"/>
        </w:rPr>
        <w:t xml:space="preserve"> </w:t>
      </w:r>
      <w:r>
        <w:rPr>
          <w:sz w:val="28"/>
        </w:rPr>
        <w:t>речевой</w:t>
      </w:r>
      <w:r>
        <w:rPr>
          <w:spacing w:val="80"/>
          <w:sz w:val="28"/>
        </w:rPr>
        <w:t xml:space="preserve"> </w:t>
      </w:r>
      <w:r>
        <w:rPr>
          <w:sz w:val="28"/>
        </w:rPr>
        <w:t>материал (слова, звуки, предложения и т. д.);</w:t>
      </w:r>
    </w:p>
    <w:p w:rsidR="005A1328" w:rsidRDefault="00DF67A2" w:rsidP="00796A02">
      <w:pPr>
        <w:pStyle w:val="a4"/>
        <w:numPr>
          <w:ilvl w:val="0"/>
          <w:numId w:val="182"/>
        </w:numPr>
        <w:tabs>
          <w:tab w:val="left" w:pos="1130"/>
        </w:tabs>
        <w:ind w:left="1130" w:hanging="211"/>
        <w:jc w:val="left"/>
        <w:rPr>
          <w:sz w:val="28"/>
        </w:rPr>
      </w:pPr>
      <w:r>
        <w:rPr>
          <w:sz w:val="28"/>
        </w:rPr>
        <w:t>ознакомление</w:t>
      </w:r>
      <w:r>
        <w:rPr>
          <w:spacing w:val="-11"/>
          <w:sz w:val="28"/>
        </w:rPr>
        <w:t xml:space="preserve"> </w:t>
      </w:r>
      <w:r>
        <w:rPr>
          <w:sz w:val="28"/>
        </w:rPr>
        <w:t>с</w:t>
      </w:r>
      <w:r>
        <w:rPr>
          <w:spacing w:val="-10"/>
          <w:sz w:val="28"/>
        </w:rPr>
        <w:t xml:space="preserve"> </w:t>
      </w:r>
      <w:r>
        <w:rPr>
          <w:sz w:val="28"/>
        </w:rPr>
        <w:t>моделированием</w:t>
      </w:r>
      <w:r>
        <w:rPr>
          <w:spacing w:val="-9"/>
          <w:sz w:val="28"/>
        </w:rPr>
        <w:t xml:space="preserve"> </w:t>
      </w:r>
      <w:r>
        <w:rPr>
          <w:sz w:val="28"/>
        </w:rPr>
        <w:t>(слоговой</w:t>
      </w:r>
      <w:r>
        <w:rPr>
          <w:spacing w:val="-11"/>
          <w:sz w:val="28"/>
        </w:rPr>
        <w:t xml:space="preserve"> </w:t>
      </w:r>
      <w:r>
        <w:rPr>
          <w:sz w:val="28"/>
        </w:rPr>
        <w:t>и</w:t>
      </w:r>
      <w:r>
        <w:rPr>
          <w:spacing w:val="-10"/>
          <w:sz w:val="28"/>
        </w:rPr>
        <w:t xml:space="preserve"> </w:t>
      </w:r>
      <w:r>
        <w:rPr>
          <w:sz w:val="28"/>
        </w:rPr>
        <w:t>звуковой</w:t>
      </w:r>
      <w:r>
        <w:rPr>
          <w:spacing w:val="-11"/>
          <w:sz w:val="28"/>
        </w:rPr>
        <w:t xml:space="preserve"> </w:t>
      </w:r>
      <w:r>
        <w:rPr>
          <w:sz w:val="28"/>
        </w:rPr>
        <w:t>структуры</w:t>
      </w:r>
      <w:r>
        <w:rPr>
          <w:spacing w:val="-11"/>
          <w:sz w:val="28"/>
        </w:rPr>
        <w:t xml:space="preserve"> </w:t>
      </w:r>
      <w:r>
        <w:rPr>
          <w:spacing w:val="-2"/>
          <w:sz w:val="28"/>
        </w:rPr>
        <w:t>слова);</w:t>
      </w:r>
    </w:p>
    <w:p w:rsidR="005A1328" w:rsidRDefault="00DF67A2" w:rsidP="00796A02">
      <w:pPr>
        <w:pStyle w:val="a4"/>
        <w:numPr>
          <w:ilvl w:val="0"/>
          <w:numId w:val="182"/>
        </w:numPr>
        <w:tabs>
          <w:tab w:val="left" w:pos="1058"/>
        </w:tabs>
        <w:ind w:left="1058" w:hanging="211"/>
        <w:jc w:val="left"/>
        <w:rPr>
          <w:sz w:val="28"/>
        </w:rPr>
      </w:pPr>
      <w:r>
        <w:rPr>
          <w:sz w:val="28"/>
        </w:rPr>
        <w:t>введение</w:t>
      </w:r>
      <w:r>
        <w:rPr>
          <w:spacing w:val="-5"/>
          <w:sz w:val="28"/>
        </w:rPr>
        <w:t xml:space="preserve"> </w:t>
      </w:r>
      <w:r>
        <w:rPr>
          <w:sz w:val="28"/>
        </w:rPr>
        <w:t>детей</w:t>
      </w:r>
      <w:r>
        <w:rPr>
          <w:spacing w:val="-6"/>
          <w:sz w:val="28"/>
        </w:rPr>
        <w:t xml:space="preserve"> </w:t>
      </w:r>
      <w:r>
        <w:rPr>
          <w:sz w:val="28"/>
        </w:rPr>
        <w:t>в</w:t>
      </w:r>
      <w:r>
        <w:rPr>
          <w:spacing w:val="-7"/>
          <w:sz w:val="28"/>
        </w:rPr>
        <w:t xml:space="preserve"> </w:t>
      </w:r>
      <w:r>
        <w:rPr>
          <w:sz w:val="28"/>
        </w:rPr>
        <w:t>мир</w:t>
      </w:r>
      <w:r>
        <w:rPr>
          <w:spacing w:val="-6"/>
          <w:sz w:val="28"/>
        </w:rPr>
        <w:t xml:space="preserve"> </w:t>
      </w:r>
      <w:r>
        <w:rPr>
          <w:sz w:val="28"/>
        </w:rPr>
        <w:t>слов,</w:t>
      </w:r>
      <w:r>
        <w:rPr>
          <w:spacing w:val="-3"/>
          <w:sz w:val="28"/>
        </w:rPr>
        <w:t xml:space="preserve"> </w:t>
      </w:r>
      <w:r>
        <w:rPr>
          <w:spacing w:val="-2"/>
          <w:sz w:val="28"/>
        </w:rPr>
        <w:t>звуков;</w:t>
      </w:r>
    </w:p>
    <w:p w:rsidR="005A1328" w:rsidRDefault="00DF67A2" w:rsidP="00796A02">
      <w:pPr>
        <w:pStyle w:val="a4"/>
        <w:numPr>
          <w:ilvl w:val="0"/>
          <w:numId w:val="182"/>
        </w:numPr>
        <w:tabs>
          <w:tab w:val="left" w:pos="1058"/>
        </w:tabs>
        <w:ind w:left="1058" w:hanging="211"/>
        <w:jc w:val="left"/>
        <w:rPr>
          <w:sz w:val="28"/>
        </w:rPr>
      </w:pPr>
      <w:r>
        <w:rPr>
          <w:sz w:val="28"/>
        </w:rPr>
        <w:t>развитие</w:t>
      </w:r>
      <w:r>
        <w:rPr>
          <w:spacing w:val="-17"/>
          <w:sz w:val="28"/>
        </w:rPr>
        <w:t xml:space="preserve"> </w:t>
      </w:r>
      <w:r>
        <w:rPr>
          <w:sz w:val="28"/>
        </w:rPr>
        <w:t>самостоятельности</w:t>
      </w:r>
      <w:r>
        <w:rPr>
          <w:spacing w:val="-17"/>
          <w:sz w:val="28"/>
        </w:rPr>
        <w:t xml:space="preserve"> </w:t>
      </w:r>
      <w:r>
        <w:rPr>
          <w:spacing w:val="-2"/>
          <w:sz w:val="28"/>
        </w:rPr>
        <w:t>мышления;</w:t>
      </w:r>
    </w:p>
    <w:p w:rsidR="005A1328" w:rsidRDefault="00DF67A2" w:rsidP="00796A02">
      <w:pPr>
        <w:pStyle w:val="a4"/>
        <w:numPr>
          <w:ilvl w:val="0"/>
          <w:numId w:val="182"/>
        </w:numPr>
        <w:tabs>
          <w:tab w:val="left" w:pos="1058"/>
        </w:tabs>
        <w:ind w:left="1058" w:hanging="211"/>
        <w:jc w:val="left"/>
        <w:rPr>
          <w:sz w:val="28"/>
        </w:rPr>
      </w:pPr>
      <w:r>
        <w:rPr>
          <w:sz w:val="28"/>
        </w:rPr>
        <w:t>формирование</w:t>
      </w:r>
      <w:r>
        <w:rPr>
          <w:spacing w:val="-12"/>
          <w:sz w:val="28"/>
        </w:rPr>
        <w:t xml:space="preserve"> </w:t>
      </w:r>
      <w:r>
        <w:rPr>
          <w:sz w:val="28"/>
        </w:rPr>
        <w:t>предпосылок</w:t>
      </w:r>
      <w:r>
        <w:rPr>
          <w:spacing w:val="-12"/>
          <w:sz w:val="28"/>
        </w:rPr>
        <w:t xml:space="preserve"> </w:t>
      </w:r>
      <w:r>
        <w:rPr>
          <w:sz w:val="28"/>
        </w:rPr>
        <w:t>учебной</w:t>
      </w:r>
      <w:r>
        <w:rPr>
          <w:spacing w:val="-13"/>
          <w:sz w:val="28"/>
        </w:rPr>
        <w:t xml:space="preserve"> </w:t>
      </w:r>
      <w:r>
        <w:rPr>
          <w:spacing w:val="-2"/>
          <w:sz w:val="28"/>
        </w:rPr>
        <w:t>деятельности;</w:t>
      </w:r>
    </w:p>
    <w:p w:rsidR="005A1328" w:rsidRDefault="00DF67A2" w:rsidP="00796A02">
      <w:pPr>
        <w:pStyle w:val="a4"/>
        <w:numPr>
          <w:ilvl w:val="0"/>
          <w:numId w:val="182"/>
        </w:numPr>
        <w:tabs>
          <w:tab w:val="left" w:pos="1399"/>
          <w:tab w:val="left" w:pos="2857"/>
          <w:tab w:val="left" w:pos="5553"/>
          <w:tab w:val="left" w:pos="7381"/>
          <w:tab w:val="left" w:pos="9295"/>
        </w:tabs>
        <w:ind w:right="142" w:firstLine="706"/>
        <w:contextualSpacing/>
        <w:rPr>
          <w:sz w:val="28"/>
        </w:rPr>
      </w:pPr>
      <w:r>
        <w:rPr>
          <w:spacing w:val="-2"/>
          <w:sz w:val="28"/>
        </w:rPr>
        <w:t>развитие</w:t>
      </w:r>
      <w:r>
        <w:rPr>
          <w:sz w:val="28"/>
        </w:rPr>
        <w:tab/>
      </w:r>
      <w:r>
        <w:rPr>
          <w:spacing w:val="-2"/>
          <w:sz w:val="28"/>
        </w:rPr>
        <w:t>любознательности,</w:t>
      </w:r>
      <w:r>
        <w:rPr>
          <w:sz w:val="28"/>
        </w:rPr>
        <w:tab/>
      </w:r>
      <w:r>
        <w:rPr>
          <w:spacing w:val="-2"/>
          <w:sz w:val="28"/>
        </w:rPr>
        <w:t>активности,</w:t>
      </w:r>
      <w:r>
        <w:rPr>
          <w:sz w:val="28"/>
        </w:rPr>
        <w:tab/>
      </w:r>
      <w:r>
        <w:rPr>
          <w:spacing w:val="-2"/>
          <w:sz w:val="28"/>
        </w:rPr>
        <w:t>способности</w:t>
      </w:r>
      <w:r>
        <w:rPr>
          <w:sz w:val="28"/>
        </w:rPr>
        <w:tab/>
      </w:r>
      <w:r>
        <w:rPr>
          <w:spacing w:val="-2"/>
          <w:sz w:val="28"/>
        </w:rPr>
        <w:t xml:space="preserve">решать </w:t>
      </w:r>
      <w:r>
        <w:rPr>
          <w:sz w:val="28"/>
        </w:rPr>
        <w:t>интеллектуальные задачи, проблемы (адекватные возрасту);</w:t>
      </w:r>
    </w:p>
    <w:p w:rsidR="005A1328" w:rsidRDefault="00DF67A2" w:rsidP="00796A02">
      <w:pPr>
        <w:pStyle w:val="a4"/>
        <w:numPr>
          <w:ilvl w:val="0"/>
          <w:numId w:val="182"/>
        </w:numPr>
        <w:tabs>
          <w:tab w:val="left" w:pos="1058"/>
        </w:tabs>
        <w:ind w:left="1058" w:hanging="211"/>
        <w:contextualSpacing/>
        <w:rPr>
          <w:sz w:val="28"/>
        </w:rPr>
      </w:pPr>
      <w:r>
        <w:rPr>
          <w:sz w:val="28"/>
        </w:rPr>
        <w:t>развитие</w:t>
      </w:r>
      <w:r>
        <w:rPr>
          <w:spacing w:val="-7"/>
          <w:sz w:val="28"/>
        </w:rPr>
        <w:t xml:space="preserve"> </w:t>
      </w:r>
      <w:r>
        <w:rPr>
          <w:sz w:val="28"/>
        </w:rPr>
        <w:t>интереса</w:t>
      </w:r>
      <w:r>
        <w:rPr>
          <w:spacing w:val="-7"/>
          <w:sz w:val="28"/>
        </w:rPr>
        <w:t xml:space="preserve"> </w:t>
      </w:r>
      <w:r>
        <w:rPr>
          <w:sz w:val="28"/>
        </w:rPr>
        <w:t>и</w:t>
      </w:r>
      <w:r>
        <w:rPr>
          <w:spacing w:val="-8"/>
          <w:sz w:val="28"/>
        </w:rPr>
        <w:t xml:space="preserve"> </w:t>
      </w:r>
      <w:r>
        <w:rPr>
          <w:sz w:val="28"/>
        </w:rPr>
        <w:t>способностей</w:t>
      </w:r>
      <w:r>
        <w:rPr>
          <w:spacing w:val="-8"/>
          <w:sz w:val="28"/>
        </w:rPr>
        <w:t xml:space="preserve"> </w:t>
      </w:r>
      <w:r>
        <w:rPr>
          <w:sz w:val="28"/>
        </w:rPr>
        <w:t>к</w:t>
      </w:r>
      <w:r>
        <w:rPr>
          <w:spacing w:val="-8"/>
          <w:sz w:val="28"/>
        </w:rPr>
        <w:t xml:space="preserve"> </w:t>
      </w:r>
      <w:r>
        <w:rPr>
          <w:spacing w:val="-2"/>
          <w:sz w:val="28"/>
        </w:rPr>
        <w:t>чтению.</w:t>
      </w:r>
    </w:p>
    <w:p w:rsidR="005A1328" w:rsidRDefault="00DF67A2" w:rsidP="00796A02">
      <w:pPr>
        <w:ind w:left="847"/>
        <w:contextualSpacing/>
        <w:jc w:val="both"/>
        <w:rPr>
          <w:i/>
          <w:sz w:val="28"/>
        </w:rPr>
      </w:pPr>
      <w:r>
        <w:rPr>
          <w:i/>
          <w:sz w:val="28"/>
        </w:rPr>
        <w:t>Планируемые</w:t>
      </w:r>
      <w:r>
        <w:rPr>
          <w:i/>
          <w:spacing w:val="-17"/>
          <w:sz w:val="28"/>
        </w:rPr>
        <w:t xml:space="preserve"> </w:t>
      </w:r>
      <w:r>
        <w:rPr>
          <w:i/>
          <w:spacing w:val="-2"/>
          <w:sz w:val="28"/>
        </w:rPr>
        <w:t>результаты:</w:t>
      </w:r>
    </w:p>
    <w:p w:rsidR="005A1328" w:rsidRDefault="00DF67A2" w:rsidP="00796A02">
      <w:pPr>
        <w:pStyle w:val="a4"/>
        <w:numPr>
          <w:ilvl w:val="0"/>
          <w:numId w:val="182"/>
        </w:numPr>
        <w:tabs>
          <w:tab w:val="left" w:pos="1332"/>
        </w:tabs>
        <w:ind w:right="153" w:firstLine="706"/>
        <w:contextualSpacing/>
        <w:rPr>
          <w:sz w:val="28"/>
        </w:rPr>
      </w:pPr>
      <w:r>
        <w:rPr>
          <w:sz w:val="28"/>
        </w:rPr>
        <w:t>ребенок</w:t>
      </w:r>
      <w:r>
        <w:rPr>
          <w:spacing w:val="80"/>
          <w:sz w:val="28"/>
        </w:rPr>
        <w:t xml:space="preserve"> </w:t>
      </w:r>
      <w:r>
        <w:rPr>
          <w:sz w:val="28"/>
        </w:rPr>
        <w:t>проявляет</w:t>
      </w:r>
      <w:r>
        <w:rPr>
          <w:spacing w:val="80"/>
          <w:sz w:val="28"/>
        </w:rPr>
        <w:t xml:space="preserve"> </w:t>
      </w:r>
      <w:r>
        <w:rPr>
          <w:sz w:val="28"/>
        </w:rPr>
        <w:t>инициативу,</w:t>
      </w:r>
      <w:r>
        <w:rPr>
          <w:spacing w:val="80"/>
          <w:sz w:val="28"/>
        </w:rPr>
        <w:t xml:space="preserve"> </w:t>
      </w:r>
      <w:r>
        <w:rPr>
          <w:sz w:val="28"/>
        </w:rPr>
        <w:t>самостоятельность</w:t>
      </w:r>
      <w:r>
        <w:rPr>
          <w:spacing w:val="80"/>
          <w:sz w:val="28"/>
        </w:rPr>
        <w:t xml:space="preserve"> </w:t>
      </w:r>
      <w:r>
        <w:rPr>
          <w:sz w:val="28"/>
        </w:rPr>
        <w:t>в</w:t>
      </w:r>
      <w:r>
        <w:rPr>
          <w:spacing w:val="80"/>
          <w:sz w:val="28"/>
        </w:rPr>
        <w:t xml:space="preserve"> </w:t>
      </w:r>
      <w:r>
        <w:rPr>
          <w:sz w:val="28"/>
        </w:rPr>
        <w:t>общении,</w:t>
      </w:r>
      <w:r>
        <w:rPr>
          <w:spacing w:val="80"/>
          <w:sz w:val="28"/>
        </w:rPr>
        <w:t xml:space="preserve"> </w:t>
      </w:r>
      <w:r>
        <w:rPr>
          <w:sz w:val="28"/>
        </w:rPr>
        <w:t>игре, познавательно-исследовательской деятельности;</w:t>
      </w:r>
    </w:p>
    <w:p w:rsidR="005A1328" w:rsidRDefault="00DF67A2" w:rsidP="00796A02">
      <w:pPr>
        <w:pStyle w:val="a4"/>
        <w:numPr>
          <w:ilvl w:val="0"/>
          <w:numId w:val="182"/>
        </w:numPr>
        <w:tabs>
          <w:tab w:val="left" w:pos="1130"/>
        </w:tabs>
        <w:spacing w:before="201"/>
        <w:ind w:left="1130" w:hanging="211"/>
        <w:contextualSpacing/>
        <w:rPr>
          <w:sz w:val="28"/>
        </w:rPr>
      </w:pPr>
      <w:r>
        <w:rPr>
          <w:sz w:val="28"/>
        </w:rPr>
        <w:t>активно</w:t>
      </w:r>
      <w:r>
        <w:rPr>
          <w:spacing w:val="-9"/>
          <w:sz w:val="28"/>
        </w:rPr>
        <w:t xml:space="preserve"> </w:t>
      </w:r>
      <w:r>
        <w:rPr>
          <w:sz w:val="28"/>
        </w:rPr>
        <w:t>взаимодействует</w:t>
      </w:r>
      <w:r>
        <w:rPr>
          <w:spacing w:val="-10"/>
          <w:sz w:val="28"/>
        </w:rPr>
        <w:t xml:space="preserve"> </w:t>
      </w:r>
      <w:r>
        <w:rPr>
          <w:sz w:val="28"/>
        </w:rPr>
        <w:t>со</w:t>
      </w:r>
      <w:r>
        <w:rPr>
          <w:spacing w:val="-9"/>
          <w:sz w:val="28"/>
        </w:rPr>
        <w:t xml:space="preserve"> </w:t>
      </w:r>
      <w:r>
        <w:rPr>
          <w:sz w:val="28"/>
        </w:rPr>
        <w:t>сверстниками</w:t>
      </w:r>
      <w:r>
        <w:rPr>
          <w:spacing w:val="-10"/>
          <w:sz w:val="28"/>
        </w:rPr>
        <w:t xml:space="preserve"> </w:t>
      </w:r>
      <w:r>
        <w:rPr>
          <w:sz w:val="28"/>
        </w:rPr>
        <w:t>и</w:t>
      </w:r>
      <w:r>
        <w:rPr>
          <w:spacing w:val="-9"/>
          <w:sz w:val="28"/>
        </w:rPr>
        <w:t xml:space="preserve"> </w:t>
      </w:r>
      <w:r>
        <w:rPr>
          <w:spacing w:val="-2"/>
          <w:sz w:val="28"/>
        </w:rPr>
        <w:t>взрослыми;</w:t>
      </w:r>
    </w:p>
    <w:p w:rsidR="005A1328" w:rsidRDefault="00DF67A2" w:rsidP="00796A02">
      <w:pPr>
        <w:pStyle w:val="a4"/>
        <w:numPr>
          <w:ilvl w:val="0"/>
          <w:numId w:val="182"/>
        </w:numPr>
        <w:tabs>
          <w:tab w:val="left" w:pos="1058"/>
        </w:tabs>
        <w:spacing w:before="196"/>
        <w:ind w:left="1058" w:hanging="211"/>
        <w:contextualSpacing/>
        <w:rPr>
          <w:sz w:val="28"/>
        </w:rPr>
      </w:pPr>
      <w:r>
        <w:rPr>
          <w:sz w:val="28"/>
        </w:rPr>
        <w:t>адекватно</w:t>
      </w:r>
      <w:r>
        <w:rPr>
          <w:spacing w:val="-7"/>
          <w:sz w:val="28"/>
        </w:rPr>
        <w:t xml:space="preserve"> </w:t>
      </w:r>
      <w:r>
        <w:rPr>
          <w:sz w:val="28"/>
        </w:rPr>
        <w:t>проявляет</w:t>
      </w:r>
      <w:r>
        <w:rPr>
          <w:spacing w:val="-8"/>
          <w:sz w:val="28"/>
        </w:rPr>
        <w:t xml:space="preserve"> </w:t>
      </w:r>
      <w:r>
        <w:rPr>
          <w:sz w:val="28"/>
        </w:rPr>
        <w:t>свои</w:t>
      </w:r>
      <w:r>
        <w:rPr>
          <w:spacing w:val="-7"/>
          <w:sz w:val="28"/>
        </w:rPr>
        <w:t xml:space="preserve"> </w:t>
      </w:r>
      <w:r>
        <w:rPr>
          <w:sz w:val="28"/>
        </w:rPr>
        <w:t>чувства,</w:t>
      </w:r>
      <w:r>
        <w:rPr>
          <w:spacing w:val="-4"/>
          <w:sz w:val="28"/>
        </w:rPr>
        <w:t xml:space="preserve"> </w:t>
      </w:r>
      <w:r>
        <w:rPr>
          <w:sz w:val="28"/>
        </w:rPr>
        <w:t>в</w:t>
      </w:r>
      <w:r>
        <w:rPr>
          <w:spacing w:val="-8"/>
          <w:sz w:val="28"/>
        </w:rPr>
        <w:t xml:space="preserve"> </w:t>
      </w:r>
      <w:r>
        <w:rPr>
          <w:sz w:val="28"/>
        </w:rPr>
        <w:t>том</w:t>
      </w:r>
      <w:r>
        <w:rPr>
          <w:spacing w:val="-5"/>
          <w:sz w:val="28"/>
        </w:rPr>
        <w:t xml:space="preserve"> </w:t>
      </w:r>
      <w:r>
        <w:rPr>
          <w:sz w:val="28"/>
        </w:rPr>
        <w:t>числе</w:t>
      </w:r>
      <w:r>
        <w:rPr>
          <w:spacing w:val="-6"/>
          <w:sz w:val="28"/>
        </w:rPr>
        <w:t xml:space="preserve"> </w:t>
      </w:r>
      <w:r>
        <w:rPr>
          <w:sz w:val="28"/>
        </w:rPr>
        <w:t>чувство</w:t>
      </w:r>
      <w:r>
        <w:rPr>
          <w:spacing w:val="-6"/>
          <w:sz w:val="28"/>
        </w:rPr>
        <w:t xml:space="preserve"> </w:t>
      </w:r>
      <w:r>
        <w:rPr>
          <w:sz w:val="28"/>
        </w:rPr>
        <w:t>веры</w:t>
      </w:r>
      <w:r>
        <w:rPr>
          <w:spacing w:val="-7"/>
          <w:sz w:val="28"/>
        </w:rPr>
        <w:t xml:space="preserve"> </w:t>
      </w:r>
      <w:r>
        <w:rPr>
          <w:sz w:val="28"/>
        </w:rPr>
        <w:t>в</w:t>
      </w:r>
      <w:r>
        <w:rPr>
          <w:spacing w:val="-8"/>
          <w:sz w:val="28"/>
        </w:rPr>
        <w:t xml:space="preserve"> </w:t>
      </w:r>
      <w:r>
        <w:rPr>
          <w:spacing w:val="-2"/>
          <w:sz w:val="28"/>
        </w:rPr>
        <w:t>себя;</w:t>
      </w:r>
    </w:p>
    <w:p w:rsidR="005A1328" w:rsidRDefault="00DF67A2" w:rsidP="00796A02">
      <w:pPr>
        <w:pStyle w:val="a4"/>
        <w:numPr>
          <w:ilvl w:val="0"/>
          <w:numId w:val="182"/>
        </w:numPr>
        <w:tabs>
          <w:tab w:val="left" w:pos="1058"/>
        </w:tabs>
        <w:spacing w:before="202"/>
        <w:ind w:left="1058" w:hanging="211"/>
        <w:contextualSpacing/>
        <w:rPr>
          <w:sz w:val="28"/>
        </w:rPr>
      </w:pPr>
      <w:r>
        <w:rPr>
          <w:sz w:val="28"/>
        </w:rPr>
        <w:t>выражает</w:t>
      </w:r>
      <w:r>
        <w:rPr>
          <w:spacing w:val="-10"/>
          <w:sz w:val="28"/>
        </w:rPr>
        <w:t xml:space="preserve"> </w:t>
      </w:r>
      <w:r>
        <w:rPr>
          <w:sz w:val="28"/>
        </w:rPr>
        <w:t>свои</w:t>
      </w:r>
      <w:r>
        <w:rPr>
          <w:spacing w:val="-9"/>
          <w:sz w:val="28"/>
        </w:rPr>
        <w:t xml:space="preserve"> </w:t>
      </w:r>
      <w:r>
        <w:rPr>
          <w:spacing w:val="-2"/>
          <w:sz w:val="28"/>
        </w:rPr>
        <w:t>мысли;</w:t>
      </w:r>
    </w:p>
    <w:p w:rsidR="005A1328" w:rsidRDefault="00DF67A2" w:rsidP="00796A02">
      <w:pPr>
        <w:pStyle w:val="a4"/>
        <w:numPr>
          <w:ilvl w:val="0"/>
          <w:numId w:val="182"/>
        </w:numPr>
        <w:tabs>
          <w:tab w:val="left" w:pos="1058"/>
        </w:tabs>
        <w:spacing w:before="201"/>
        <w:ind w:left="1058" w:hanging="211"/>
        <w:contextualSpacing/>
        <w:rPr>
          <w:sz w:val="28"/>
        </w:rPr>
      </w:pPr>
      <w:r>
        <w:rPr>
          <w:sz w:val="28"/>
        </w:rPr>
        <w:t>проявляет</w:t>
      </w:r>
      <w:r>
        <w:rPr>
          <w:spacing w:val="-11"/>
          <w:sz w:val="28"/>
        </w:rPr>
        <w:t xml:space="preserve"> </w:t>
      </w:r>
      <w:r>
        <w:rPr>
          <w:sz w:val="28"/>
        </w:rPr>
        <w:t>волевые</w:t>
      </w:r>
      <w:r>
        <w:rPr>
          <w:spacing w:val="-4"/>
          <w:sz w:val="28"/>
        </w:rPr>
        <w:t xml:space="preserve"> </w:t>
      </w:r>
      <w:r>
        <w:rPr>
          <w:sz w:val="28"/>
        </w:rPr>
        <w:t>усилия</w:t>
      </w:r>
      <w:r>
        <w:rPr>
          <w:spacing w:val="-9"/>
          <w:sz w:val="28"/>
        </w:rPr>
        <w:t xml:space="preserve"> </w:t>
      </w:r>
      <w:r>
        <w:rPr>
          <w:sz w:val="28"/>
        </w:rPr>
        <w:t>для</w:t>
      </w:r>
      <w:r>
        <w:rPr>
          <w:spacing w:val="-8"/>
          <w:sz w:val="28"/>
        </w:rPr>
        <w:t xml:space="preserve"> </w:t>
      </w:r>
      <w:r>
        <w:rPr>
          <w:sz w:val="28"/>
        </w:rPr>
        <w:t>достижения</w:t>
      </w:r>
      <w:r>
        <w:rPr>
          <w:spacing w:val="-8"/>
          <w:sz w:val="28"/>
        </w:rPr>
        <w:t xml:space="preserve"> </w:t>
      </w:r>
      <w:r>
        <w:rPr>
          <w:sz w:val="28"/>
        </w:rPr>
        <w:t>поставленной</w:t>
      </w:r>
      <w:r>
        <w:rPr>
          <w:spacing w:val="-10"/>
          <w:sz w:val="28"/>
        </w:rPr>
        <w:t xml:space="preserve"> </w:t>
      </w:r>
      <w:r>
        <w:rPr>
          <w:spacing w:val="-2"/>
          <w:sz w:val="28"/>
        </w:rPr>
        <w:t>цели;</w:t>
      </w:r>
    </w:p>
    <w:p w:rsidR="005A1328" w:rsidRDefault="00DF67A2" w:rsidP="00796A02">
      <w:pPr>
        <w:pStyle w:val="a4"/>
        <w:numPr>
          <w:ilvl w:val="0"/>
          <w:numId w:val="182"/>
        </w:numPr>
        <w:tabs>
          <w:tab w:val="left" w:pos="1058"/>
        </w:tabs>
        <w:spacing w:before="201"/>
        <w:ind w:left="1058" w:hanging="211"/>
        <w:contextualSpacing/>
        <w:rPr>
          <w:sz w:val="28"/>
        </w:rPr>
      </w:pPr>
      <w:r>
        <w:rPr>
          <w:sz w:val="28"/>
        </w:rPr>
        <w:t>проявляет</w:t>
      </w:r>
      <w:r>
        <w:rPr>
          <w:spacing w:val="-13"/>
          <w:sz w:val="28"/>
        </w:rPr>
        <w:t xml:space="preserve"> </w:t>
      </w:r>
      <w:r>
        <w:rPr>
          <w:spacing w:val="-2"/>
          <w:sz w:val="28"/>
        </w:rPr>
        <w:t>любознательность;</w:t>
      </w:r>
    </w:p>
    <w:p w:rsidR="005A1328" w:rsidRDefault="00DF67A2" w:rsidP="00796A02">
      <w:pPr>
        <w:pStyle w:val="a4"/>
        <w:numPr>
          <w:ilvl w:val="0"/>
          <w:numId w:val="182"/>
        </w:numPr>
        <w:tabs>
          <w:tab w:val="left" w:pos="1058"/>
        </w:tabs>
        <w:spacing w:before="197"/>
        <w:ind w:left="1058" w:hanging="211"/>
        <w:contextualSpacing/>
        <w:rPr>
          <w:sz w:val="28"/>
        </w:rPr>
      </w:pPr>
      <w:r>
        <w:rPr>
          <w:spacing w:val="-2"/>
          <w:sz w:val="28"/>
        </w:rPr>
        <w:t>интересуется</w:t>
      </w:r>
      <w:r>
        <w:rPr>
          <w:spacing w:val="17"/>
          <w:sz w:val="28"/>
        </w:rPr>
        <w:t xml:space="preserve"> </w:t>
      </w:r>
      <w:r>
        <w:rPr>
          <w:spacing w:val="-2"/>
          <w:sz w:val="28"/>
        </w:rPr>
        <w:t>причинно-следственными</w:t>
      </w:r>
      <w:r>
        <w:rPr>
          <w:spacing w:val="15"/>
          <w:sz w:val="28"/>
        </w:rPr>
        <w:t xml:space="preserve"> </w:t>
      </w:r>
      <w:r>
        <w:rPr>
          <w:spacing w:val="-2"/>
          <w:sz w:val="28"/>
        </w:rPr>
        <w:t>связями;</w:t>
      </w:r>
    </w:p>
    <w:p w:rsidR="005A1328" w:rsidRDefault="00DF67A2" w:rsidP="00796A02">
      <w:pPr>
        <w:pStyle w:val="a4"/>
        <w:numPr>
          <w:ilvl w:val="0"/>
          <w:numId w:val="182"/>
        </w:numPr>
        <w:tabs>
          <w:tab w:val="left" w:pos="1130"/>
        </w:tabs>
        <w:spacing w:before="202"/>
        <w:ind w:left="1130" w:hanging="211"/>
        <w:contextualSpacing/>
        <w:rPr>
          <w:sz w:val="28"/>
        </w:rPr>
      </w:pPr>
      <w:r>
        <w:rPr>
          <w:sz w:val="28"/>
        </w:rPr>
        <w:t>обладает</w:t>
      </w:r>
      <w:r>
        <w:rPr>
          <w:spacing w:val="-12"/>
          <w:sz w:val="28"/>
        </w:rPr>
        <w:t xml:space="preserve"> </w:t>
      </w:r>
      <w:r>
        <w:rPr>
          <w:sz w:val="28"/>
        </w:rPr>
        <w:t>элементарными</w:t>
      </w:r>
      <w:r>
        <w:rPr>
          <w:spacing w:val="-11"/>
          <w:sz w:val="28"/>
        </w:rPr>
        <w:t xml:space="preserve"> </w:t>
      </w:r>
      <w:r>
        <w:rPr>
          <w:sz w:val="28"/>
        </w:rPr>
        <w:t>представлениями</w:t>
      </w:r>
      <w:r>
        <w:rPr>
          <w:spacing w:val="-10"/>
          <w:sz w:val="28"/>
        </w:rPr>
        <w:t xml:space="preserve"> </w:t>
      </w:r>
      <w:r>
        <w:rPr>
          <w:sz w:val="28"/>
        </w:rPr>
        <w:t>в</w:t>
      </w:r>
      <w:r>
        <w:rPr>
          <w:spacing w:val="-12"/>
          <w:sz w:val="28"/>
        </w:rPr>
        <w:t xml:space="preserve"> </w:t>
      </w:r>
      <w:r>
        <w:rPr>
          <w:sz w:val="28"/>
        </w:rPr>
        <w:t>области</w:t>
      </w:r>
      <w:r>
        <w:rPr>
          <w:spacing w:val="-10"/>
          <w:sz w:val="28"/>
        </w:rPr>
        <w:t xml:space="preserve"> </w:t>
      </w:r>
      <w:r>
        <w:rPr>
          <w:sz w:val="28"/>
        </w:rPr>
        <w:t>речевого</w:t>
      </w:r>
      <w:r>
        <w:rPr>
          <w:spacing w:val="-11"/>
          <w:sz w:val="28"/>
        </w:rPr>
        <w:t xml:space="preserve"> </w:t>
      </w:r>
      <w:r>
        <w:rPr>
          <w:spacing w:val="-2"/>
          <w:sz w:val="28"/>
        </w:rPr>
        <w:t>развития;</w:t>
      </w:r>
    </w:p>
    <w:p w:rsidR="005A1328" w:rsidRDefault="00DF67A2" w:rsidP="00796A02">
      <w:pPr>
        <w:pStyle w:val="a4"/>
        <w:numPr>
          <w:ilvl w:val="0"/>
          <w:numId w:val="182"/>
        </w:numPr>
        <w:tabs>
          <w:tab w:val="left" w:pos="1197"/>
        </w:tabs>
        <w:spacing w:before="201"/>
        <w:ind w:right="153" w:firstLine="778"/>
        <w:contextualSpacing/>
        <w:rPr>
          <w:sz w:val="28"/>
        </w:rPr>
      </w:pPr>
      <w:r>
        <w:rPr>
          <w:sz w:val="28"/>
        </w:rPr>
        <w:t>способен</w:t>
      </w:r>
      <w:r>
        <w:rPr>
          <w:spacing w:val="40"/>
          <w:sz w:val="28"/>
        </w:rPr>
        <w:t xml:space="preserve"> </w:t>
      </w:r>
      <w:r>
        <w:rPr>
          <w:sz w:val="28"/>
        </w:rPr>
        <w:t>к</w:t>
      </w:r>
      <w:r>
        <w:rPr>
          <w:spacing w:val="40"/>
          <w:sz w:val="28"/>
        </w:rPr>
        <w:t xml:space="preserve"> </w:t>
      </w:r>
      <w:r>
        <w:rPr>
          <w:sz w:val="28"/>
        </w:rPr>
        <w:t>принятию</w:t>
      </w:r>
      <w:r>
        <w:rPr>
          <w:spacing w:val="40"/>
          <w:sz w:val="28"/>
        </w:rPr>
        <w:t xml:space="preserve"> </w:t>
      </w:r>
      <w:r>
        <w:rPr>
          <w:sz w:val="28"/>
        </w:rPr>
        <w:t>собственных</w:t>
      </w:r>
      <w:r>
        <w:rPr>
          <w:spacing w:val="40"/>
          <w:sz w:val="28"/>
        </w:rPr>
        <w:t xml:space="preserve"> </w:t>
      </w:r>
      <w:r>
        <w:rPr>
          <w:sz w:val="28"/>
        </w:rPr>
        <w:t>решений,</w:t>
      </w:r>
      <w:r>
        <w:rPr>
          <w:spacing w:val="40"/>
          <w:sz w:val="28"/>
        </w:rPr>
        <w:t xml:space="preserve"> </w:t>
      </w:r>
      <w:r>
        <w:rPr>
          <w:sz w:val="28"/>
        </w:rPr>
        <w:t>опираясь</w:t>
      </w:r>
      <w:r>
        <w:rPr>
          <w:spacing w:val="40"/>
          <w:sz w:val="28"/>
        </w:rPr>
        <w:t xml:space="preserve"> </w:t>
      </w:r>
      <w:r>
        <w:rPr>
          <w:sz w:val="28"/>
        </w:rPr>
        <w:t>на</w:t>
      </w:r>
      <w:r>
        <w:rPr>
          <w:spacing w:val="40"/>
          <w:sz w:val="28"/>
        </w:rPr>
        <w:t xml:space="preserve"> </w:t>
      </w:r>
      <w:r>
        <w:rPr>
          <w:sz w:val="28"/>
        </w:rPr>
        <w:t>свои</w:t>
      </w:r>
      <w:r>
        <w:rPr>
          <w:spacing w:val="40"/>
          <w:sz w:val="28"/>
        </w:rPr>
        <w:t xml:space="preserve"> </w:t>
      </w:r>
      <w:r>
        <w:rPr>
          <w:sz w:val="28"/>
        </w:rPr>
        <w:t>знания, умения и навыки;</w:t>
      </w:r>
    </w:p>
    <w:p w:rsidR="005A1328" w:rsidRDefault="00DF67A2" w:rsidP="00796A02">
      <w:pPr>
        <w:pStyle w:val="a4"/>
        <w:numPr>
          <w:ilvl w:val="0"/>
          <w:numId w:val="182"/>
        </w:numPr>
        <w:tabs>
          <w:tab w:val="left" w:pos="1130"/>
        </w:tabs>
        <w:spacing w:before="201"/>
        <w:ind w:left="1130" w:hanging="211"/>
        <w:contextualSpacing/>
        <w:rPr>
          <w:sz w:val="28"/>
        </w:rPr>
      </w:pPr>
      <w:r>
        <w:rPr>
          <w:sz w:val="28"/>
        </w:rPr>
        <w:lastRenderedPageBreak/>
        <w:t>обладает</w:t>
      </w:r>
      <w:r>
        <w:rPr>
          <w:spacing w:val="-12"/>
          <w:sz w:val="28"/>
        </w:rPr>
        <w:t xml:space="preserve"> </w:t>
      </w:r>
      <w:r>
        <w:rPr>
          <w:sz w:val="28"/>
        </w:rPr>
        <w:t>элементарными</w:t>
      </w:r>
      <w:r>
        <w:rPr>
          <w:spacing w:val="-11"/>
          <w:sz w:val="28"/>
        </w:rPr>
        <w:t xml:space="preserve"> </w:t>
      </w:r>
      <w:r>
        <w:rPr>
          <w:sz w:val="28"/>
        </w:rPr>
        <w:t>представлениями</w:t>
      </w:r>
      <w:r>
        <w:rPr>
          <w:spacing w:val="-11"/>
          <w:sz w:val="28"/>
        </w:rPr>
        <w:t xml:space="preserve"> </w:t>
      </w:r>
      <w:r>
        <w:rPr>
          <w:sz w:val="28"/>
        </w:rPr>
        <w:t>из</w:t>
      </w:r>
      <w:r>
        <w:rPr>
          <w:spacing w:val="-10"/>
          <w:sz w:val="28"/>
        </w:rPr>
        <w:t xml:space="preserve"> </w:t>
      </w:r>
      <w:r>
        <w:rPr>
          <w:sz w:val="28"/>
        </w:rPr>
        <w:t>области</w:t>
      </w:r>
      <w:r>
        <w:rPr>
          <w:spacing w:val="-11"/>
          <w:sz w:val="28"/>
        </w:rPr>
        <w:t xml:space="preserve"> </w:t>
      </w:r>
      <w:r>
        <w:rPr>
          <w:sz w:val="28"/>
        </w:rPr>
        <w:t>«Речевое</w:t>
      </w:r>
      <w:r>
        <w:rPr>
          <w:spacing w:val="-11"/>
          <w:sz w:val="28"/>
        </w:rPr>
        <w:t xml:space="preserve"> </w:t>
      </w:r>
      <w:r>
        <w:rPr>
          <w:spacing w:val="-2"/>
          <w:sz w:val="28"/>
        </w:rPr>
        <w:t>развитие».</w:t>
      </w:r>
    </w:p>
    <w:p w:rsidR="005A1328" w:rsidRPr="00796A02" w:rsidRDefault="00DF67A2">
      <w:pPr>
        <w:spacing w:before="201"/>
        <w:ind w:left="1069" w:right="1079"/>
        <w:jc w:val="center"/>
        <w:rPr>
          <w:b/>
          <w:i/>
          <w:sz w:val="28"/>
        </w:rPr>
      </w:pPr>
      <w:r w:rsidRPr="00796A02">
        <w:rPr>
          <w:b/>
          <w:i/>
          <w:sz w:val="28"/>
        </w:rPr>
        <w:t>Оценочные</w:t>
      </w:r>
      <w:r w:rsidRPr="00796A02">
        <w:rPr>
          <w:b/>
          <w:i/>
          <w:spacing w:val="-12"/>
          <w:sz w:val="28"/>
        </w:rPr>
        <w:t xml:space="preserve"> </w:t>
      </w:r>
      <w:r w:rsidRPr="00796A02">
        <w:rPr>
          <w:b/>
          <w:i/>
          <w:spacing w:val="-2"/>
          <w:sz w:val="28"/>
        </w:rPr>
        <w:t>материалы</w:t>
      </w:r>
    </w:p>
    <w:p w:rsidR="005A1328" w:rsidRPr="00796A02" w:rsidRDefault="005A1328">
      <w:pPr>
        <w:pStyle w:val="a3"/>
        <w:spacing w:before="22"/>
        <w:ind w:left="0"/>
        <w:jc w:val="left"/>
        <w:rPr>
          <w:b/>
          <w:i/>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3971"/>
        <w:gridCol w:w="1988"/>
        <w:gridCol w:w="1555"/>
        <w:gridCol w:w="1421"/>
      </w:tblGrid>
      <w:tr w:rsidR="005A1328">
        <w:trPr>
          <w:trHeight w:val="1104"/>
        </w:trPr>
        <w:tc>
          <w:tcPr>
            <w:tcW w:w="1133" w:type="dxa"/>
          </w:tcPr>
          <w:p w:rsidR="005A1328" w:rsidRDefault="00DF67A2">
            <w:pPr>
              <w:pStyle w:val="TableParagraph"/>
              <w:ind w:right="94"/>
              <w:jc w:val="center"/>
              <w:rPr>
                <w:b/>
                <w:i/>
                <w:sz w:val="24"/>
              </w:rPr>
            </w:pPr>
            <w:r>
              <w:rPr>
                <w:b/>
                <w:i/>
                <w:spacing w:val="-2"/>
                <w:sz w:val="24"/>
              </w:rPr>
              <w:t xml:space="preserve">Возраст </w:t>
            </w:r>
            <w:r>
              <w:rPr>
                <w:b/>
                <w:i/>
                <w:spacing w:val="-4"/>
                <w:sz w:val="24"/>
              </w:rPr>
              <w:t xml:space="preserve">ной </w:t>
            </w:r>
            <w:r>
              <w:rPr>
                <w:b/>
                <w:i/>
                <w:spacing w:val="-2"/>
                <w:sz w:val="24"/>
              </w:rPr>
              <w:t>период</w:t>
            </w:r>
          </w:p>
        </w:tc>
        <w:tc>
          <w:tcPr>
            <w:tcW w:w="3971" w:type="dxa"/>
          </w:tcPr>
          <w:p w:rsidR="005A1328" w:rsidRDefault="00DF67A2">
            <w:pPr>
              <w:pStyle w:val="TableParagraph"/>
              <w:spacing w:line="273" w:lineRule="exact"/>
              <w:ind w:left="17"/>
              <w:jc w:val="center"/>
              <w:rPr>
                <w:b/>
                <w:i/>
                <w:sz w:val="24"/>
              </w:rPr>
            </w:pPr>
            <w:r>
              <w:rPr>
                <w:b/>
                <w:i/>
                <w:spacing w:val="-2"/>
                <w:sz w:val="24"/>
              </w:rPr>
              <w:t>Критерии</w:t>
            </w:r>
          </w:p>
        </w:tc>
        <w:tc>
          <w:tcPr>
            <w:tcW w:w="1988" w:type="dxa"/>
          </w:tcPr>
          <w:p w:rsidR="005A1328" w:rsidRDefault="00DF67A2">
            <w:pPr>
              <w:pStyle w:val="TableParagraph"/>
              <w:ind w:left="163" w:right="149" w:hanging="4"/>
              <w:jc w:val="center"/>
              <w:rPr>
                <w:b/>
                <w:i/>
                <w:sz w:val="24"/>
              </w:rPr>
            </w:pPr>
            <w:r>
              <w:rPr>
                <w:b/>
                <w:i/>
                <w:spacing w:val="-2"/>
                <w:sz w:val="24"/>
              </w:rPr>
              <w:t>Степень выраженности оцениваемого</w:t>
            </w:r>
          </w:p>
          <w:p w:rsidR="005A1328" w:rsidRDefault="00DF67A2">
            <w:pPr>
              <w:pStyle w:val="TableParagraph"/>
              <w:spacing w:line="257" w:lineRule="exact"/>
              <w:ind w:left="14"/>
              <w:jc w:val="center"/>
              <w:rPr>
                <w:b/>
                <w:i/>
                <w:sz w:val="24"/>
              </w:rPr>
            </w:pPr>
            <w:r>
              <w:rPr>
                <w:b/>
                <w:i/>
                <w:spacing w:val="-2"/>
                <w:sz w:val="24"/>
              </w:rPr>
              <w:t>качества</w:t>
            </w:r>
          </w:p>
        </w:tc>
        <w:tc>
          <w:tcPr>
            <w:tcW w:w="1555" w:type="dxa"/>
          </w:tcPr>
          <w:p w:rsidR="005A1328" w:rsidRDefault="00DF67A2">
            <w:pPr>
              <w:pStyle w:val="TableParagraph"/>
              <w:ind w:left="148" w:right="135"/>
              <w:jc w:val="center"/>
              <w:rPr>
                <w:b/>
                <w:i/>
                <w:sz w:val="24"/>
              </w:rPr>
            </w:pPr>
            <w:r>
              <w:rPr>
                <w:b/>
                <w:i/>
                <w:spacing w:val="-2"/>
                <w:sz w:val="24"/>
              </w:rPr>
              <w:t>Возможное число баллов</w:t>
            </w:r>
          </w:p>
        </w:tc>
        <w:tc>
          <w:tcPr>
            <w:tcW w:w="1421" w:type="dxa"/>
          </w:tcPr>
          <w:p w:rsidR="005A1328" w:rsidRDefault="00DF67A2">
            <w:pPr>
              <w:pStyle w:val="TableParagraph"/>
              <w:ind w:left="15" w:right="3"/>
              <w:jc w:val="center"/>
              <w:rPr>
                <w:b/>
                <w:i/>
                <w:sz w:val="24"/>
              </w:rPr>
            </w:pPr>
            <w:r>
              <w:rPr>
                <w:b/>
                <w:i/>
                <w:spacing w:val="-2"/>
                <w:sz w:val="24"/>
              </w:rPr>
              <w:t>Методи ческие диагнос</w:t>
            </w:r>
          </w:p>
          <w:p w:rsidR="005A1328" w:rsidRDefault="00DF67A2">
            <w:pPr>
              <w:pStyle w:val="TableParagraph"/>
              <w:spacing w:line="257" w:lineRule="exact"/>
              <w:ind w:left="15"/>
              <w:jc w:val="center"/>
              <w:rPr>
                <w:b/>
                <w:i/>
                <w:sz w:val="24"/>
              </w:rPr>
            </w:pPr>
            <w:r>
              <w:rPr>
                <w:b/>
                <w:i/>
                <w:spacing w:val="-4"/>
                <w:sz w:val="24"/>
              </w:rPr>
              <w:t>тики</w:t>
            </w:r>
          </w:p>
        </w:tc>
      </w:tr>
      <w:tr w:rsidR="005A1328">
        <w:trPr>
          <w:trHeight w:val="829"/>
        </w:trPr>
        <w:tc>
          <w:tcPr>
            <w:tcW w:w="1133" w:type="dxa"/>
          </w:tcPr>
          <w:p w:rsidR="005A1328" w:rsidRDefault="00DF67A2">
            <w:pPr>
              <w:pStyle w:val="TableParagraph"/>
              <w:spacing w:line="268" w:lineRule="exact"/>
              <w:ind w:left="215" w:hanging="77"/>
              <w:rPr>
                <w:sz w:val="24"/>
              </w:rPr>
            </w:pPr>
            <w:r>
              <w:rPr>
                <w:spacing w:val="-2"/>
                <w:sz w:val="24"/>
              </w:rPr>
              <w:t>Средняя</w:t>
            </w:r>
          </w:p>
          <w:p w:rsidR="005A1328" w:rsidRDefault="00DF67A2">
            <w:pPr>
              <w:pStyle w:val="TableParagraph"/>
              <w:spacing w:line="274" w:lineRule="exact"/>
              <w:ind w:left="134" w:right="115" w:firstLine="81"/>
              <w:rPr>
                <w:sz w:val="24"/>
              </w:rPr>
            </w:pPr>
            <w:r>
              <w:rPr>
                <w:spacing w:val="-2"/>
                <w:sz w:val="24"/>
              </w:rPr>
              <w:t xml:space="preserve">группа </w:t>
            </w:r>
            <w:r>
              <w:rPr>
                <w:sz w:val="24"/>
              </w:rPr>
              <w:t>(4-5</w:t>
            </w:r>
            <w:r>
              <w:rPr>
                <w:spacing w:val="-15"/>
                <w:sz w:val="24"/>
              </w:rPr>
              <w:t xml:space="preserve"> </w:t>
            </w:r>
            <w:r>
              <w:rPr>
                <w:sz w:val="24"/>
              </w:rPr>
              <w:t>лет)</w:t>
            </w:r>
          </w:p>
        </w:tc>
        <w:tc>
          <w:tcPr>
            <w:tcW w:w="3971" w:type="dxa"/>
          </w:tcPr>
          <w:p w:rsidR="005A1328" w:rsidRDefault="00DF67A2">
            <w:pPr>
              <w:pStyle w:val="TableParagraph"/>
              <w:spacing w:line="268" w:lineRule="exact"/>
              <w:rPr>
                <w:sz w:val="24"/>
              </w:rPr>
            </w:pPr>
            <w:r>
              <w:rPr>
                <w:sz w:val="24"/>
              </w:rPr>
              <w:t>–</w:t>
            </w:r>
            <w:r>
              <w:rPr>
                <w:spacing w:val="57"/>
                <w:sz w:val="24"/>
              </w:rPr>
              <w:t xml:space="preserve"> </w:t>
            </w:r>
            <w:r>
              <w:rPr>
                <w:sz w:val="24"/>
              </w:rPr>
              <w:t>правильно</w:t>
            </w:r>
            <w:r>
              <w:rPr>
                <w:spacing w:val="56"/>
                <w:sz w:val="24"/>
              </w:rPr>
              <w:t xml:space="preserve"> </w:t>
            </w:r>
            <w:r>
              <w:rPr>
                <w:sz w:val="24"/>
              </w:rPr>
              <w:t>произносит</w:t>
            </w:r>
            <w:r>
              <w:rPr>
                <w:spacing w:val="57"/>
                <w:sz w:val="24"/>
              </w:rPr>
              <w:t xml:space="preserve"> </w:t>
            </w:r>
            <w:r>
              <w:rPr>
                <w:sz w:val="24"/>
              </w:rPr>
              <w:t>все</w:t>
            </w:r>
            <w:r>
              <w:rPr>
                <w:spacing w:val="56"/>
                <w:sz w:val="24"/>
              </w:rPr>
              <w:t xml:space="preserve"> </w:t>
            </w:r>
            <w:r>
              <w:rPr>
                <w:spacing w:val="-4"/>
                <w:sz w:val="24"/>
              </w:rPr>
              <w:t>звуки</w:t>
            </w:r>
          </w:p>
          <w:p w:rsidR="005A1328" w:rsidRDefault="00DF67A2">
            <w:pPr>
              <w:pStyle w:val="TableParagraph"/>
              <w:tabs>
                <w:tab w:val="left" w:pos="1189"/>
                <w:tab w:val="left" w:pos="2019"/>
                <w:tab w:val="left" w:pos="3750"/>
              </w:tabs>
              <w:spacing w:line="274" w:lineRule="exact"/>
              <w:ind w:right="92"/>
              <w:rPr>
                <w:sz w:val="24"/>
              </w:rPr>
            </w:pPr>
            <w:r>
              <w:rPr>
                <w:spacing w:val="-2"/>
                <w:sz w:val="24"/>
              </w:rPr>
              <w:t>родного</w:t>
            </w:r>
            <w:r>
              <w:rPr>
                <w:sz w:val="24"/>
              </w:rPr>
              <w:tab/>
            </w:r>
            <w:r>
              <w:rPr>
                <w:spacing w:val="-4"/>
                <w:sz w:val="24"/>
              </w:rPr>
              <w:t>языка</w:t>
            </w:r>
            <w:r>
              <w:rPr>
                <w:sz w:val="24"/>
              </w:rPr>
              <w:tab/>
            </w:r>
            <w:r>
              <w:rPr>
                <w:spacing w:val="-2"/>
                <w:sz w:val="24"/>
              </w:rPr>
              <w:t>изолированно,</w:t>
            </w:r>
            <w:r>
              <w:rPr>
                <w:sz w:val="24"/>
              </w:rPr>
              <w:tab/>
            </w:r>
            <w:r>
              <w:rPr>
                <w:spacing w:val="-10"/>
                <w:sz w:val="24"/>
              </w:rPr>
              <w:t xml:space="preserve">в </w:t>
            </w:r>
            <w:r>
              <w:rPr>
                <w:sz w:val="24"/>
              </w:rPr>
              <w:t>словах,</w:t>
            </w:r>
            <w:r>
              <w:rPr>
                <w:spacing w:val="49"/>
                <w:sz w:val="24"/>
              </w:rPr>
              <w:t xml:space="preserve"> </w:t>
            </w:r>
            <w:r>
              <w:rPr>
                <w:sz w:val="24"/>
              </w:rPr>
              <w:t>во</w:t>
            </w:r>
            <w:r>
              <w:rPr>
                <w:spacing w:val="57"/>
                <w:sz w:val="24"/>
              </w:rPr>
              <w:t xml:space="preserve"> </w:t>
            </w:r>
            <w:r>
              <w:rPr>
                <w:sz w:val="24"/>
              </w:rPr>
              <w:t>фразовой</w:t>
            </w:r>
            <w:r>
              <w:rPr>
                <w:spacing w:val="49"/>
                <w:sz w:val="24"/>
              </w:rPr>
              <w:t xml:space="preserve"> </w:t>
            </w:r>
            <w:r>
              <w:rPr>
                <w:sz w:val="24"/>
              </w:rPr>
              <w:t>речи</w:t>
            </w:r>
            <w:r>
              <w:rPr>
                <w:spacing w:val="49"/>
                <w:sz w:val="24"/>
              </w:rPr>
              <w:t xml:space="preserve"> </w:t>
            </w:r>
            <w:r>
              <w:rPr>
                <w:sz w:val="24"/>
              </w:rPr>
              <w:t>(если</w:t>
            </w:r>
            <w:r>
              <w:rPr>
                <w:spacing w:val="54"/>
                <w:sz w:val="24"/>
              </w:rPr>
              <w:t xml:space="preserve"> </w:t>
            </w:r>
            <w:r>
              <w:rPr>
                <w:spacing w:val="-5"/>
                <w:sz w:val="24"/>
              </w:rPr>
              <w:t>не</w:t>
            </w:r>
          </w:p>
        </w:tc>
        <w:tc>
          <w:tcPr>
            <w:tcW w:w="1988" w:type="dxa"/>
          </w:tcPr>
          <w:p w:rsidR="005A1328" w:rsidRDefault="00DF67A2">
            <w:pPr>
              <w:pStyle w:val="TableParagraph"/>
              <w:spacing w:line="242" w:lineRule="auto"/>
              <w:rPr>
                <w:sz w:val="24"/>
              </w:rPr>
            </w:pPr>
            <w:r>
              <w:rPr>
                <w:b/>
                <w:spacing w:val="-2"/>
                <w:sz w:val="24"/>
              </w:rPr>
              <w:t>-</w:t>
            </w:r>
            <w:r>
              <w:rPr>
                <w:spacing w:val="-2"/>
                <w:sz w:val="24"/>
              </w:rPr>
              <w:t>соответствует возрасту;</w:t>
            </w:r>
          </w:p>
        </w:tc>
        <w:tc>
          <w:tcPr>
            <w:tcW w:w="1555" w:type="dxa"/>
          </w:tcPr>
          <w:p w:rsidR="005A1328" w:rsidRDefault="00DF67A2">
            <w:pPr>
              <w:pStyle w:val="TableParagraph"/>
              <w:spacing w:line="268" w:lineRule="exact"/>
              <w:ind w:left="6"/>
              <w:jc w:val="center"/>
              <w:rPr>
                <w:sz w:val="24"/>
              </w:rPr>
            </w:pPr>
            <w:r>
              <w:rPr>
                <w:spacing w:val="-10"/>
                <w:sz w:val="24"/>
              </w:rPr>
              <w:t>3</w:t>
            </w:r>
          </w:p>
        </w:tc>
        <w:tc>
          <w:tcPr>
            <w:tcW w:w="1421" w:type="dxa"/>
          </w:tcPr>
          <w:p w:rsidR="005A1328" w:rsidRDefault="00DF67A2">
            <w:pPr>
              <w:pStyle w:val="TableParagraph"/>
              <w:spacing w:line="268" w:lineRule="exact"/>
              <w:ind w:left="111"/>
              <w:rPr>
                <w:sz w:val="24"/>
              </w:rPr>
            </w:pPr>
            <w:r>
              <w:rPr>
                <w:spacing w:val="-2"/>
                <w:sz w:val="24"/>
              </w:rPr>
              <w:t>Устный</w:t>
            </w:r>
          </w:p>
          <w:p w:rsidR="005A1328" w:rsidRDefault="00DF67A2">
            <w:pPr>
              <w:pStyle w:val="TableParagraph"/>
              <w:spacing w:line="274" w:lineRule="exact"/>
              <w:ind w:left="111" w:right="409"/>
              <w:rPr>
                <w:sz w:val="24"/>
              </w:rPr>
            </w:pPr>
            <w:r>
              <w:rPr>
                <w:spacing w:val="-2"/>
                <w:sz w:val="24"/>
              </w:rPr>
              <w:t>опрос, наблюде</w:t>
            </w:r>
          </w:p>
        </w:tc>
      </w:tr>
      <w:tr w:rsidR="005A1328">
        <w:trPr>
          <w:trHeight w:val="5521"/>
        </w:trPr>
        <w:tc>
          <w:tcPr>
            <w:tcW w:w="1133" w:type="dxa"/>
          </w:tcPr>
          <w:p w:rsidR="005A1328" w:rsidRDefault="005A1328">
            <w:pPr>
              <w:pStyle w:val="TableParagraph"/>
              <w:ind w:left="0"/>
              <w:rPr>
                <w:sz w:val="24"/>
              </w:rPr>
            </w:pPr>
          </w:p>
        </w:tc>
        <w:tc>
          <w:tcPr>
            <w:tcW w:w="3971" w:type="dxa"/>
          </w:tcPr>
          <w:p w:rsidR="005A1328" w:rsidRDefault="00DF67A2">
            <w:pPr>
              <w:pStyle w:val="TableParagraph"/>
              <w:ind w:right="92"/>
              <w:jc w:val="both"/>
              <w:rPr>
                <w:sz w:val="24"/>
              </w:rPr>
            </w:pPr>
            <w:r>
              <w:rPr>
                <w:sz w:val="24"/>
              </w:rPr>
              <w:t>произносит какие-либо звуки, необходимо</w:t>
            </w:r>
            <w:r>
              <w:rPr>
                <w:spacing w:val="-9"/>
                <w:sz w:val="24"/>
              </w:rPr>
              <w:t xml:space="preserve"> </w:t>
            </w:r>
            <w:r>
              <w:rPr>
                <w:sz w:val="24"/>
              </w:rPr>
              <w:t>обратиться</w:t>
            </w:r>
            <w:r>
              <w:rPr>
                <w:spacing w:val="-13"/>
                <w:sz w:val="24"/>
              </w:rPr>
              <w:t xml:space="preserve"> </w:t>
            </w:r>
            <w:r>
              <w:rPr>
                <w:sz w:val="24"/>
              </w:rPr>
              <w:t>к</w:t>
            </w:r>
            <w:r>
              <w:rPr>
                <w:spacing w:val="-11"/>
                <w:sz w:val="24"/>
              </w:rPr>
              <w:t xml:space="preserve"> </w:t>
            </w:r>
            <w:r>
              <w:rPr>
                <w:sz w:val="24"/>
              </w:rPr>
              <w:t>логопеду); – различает короткие и длинные слова, похожие и непохожие, громкие и тихие;</w:t>
            </w:r>
          </w:p>
          <w:p w:rsidR="005A1328" w:rsidRDefault="00DF67A2">
            <w:pPr>
              <w:pStyle w:val="TableParagraph"/>
              <w:numPr>
                <w:ilvl w:val="0"/>
                <w:numId w:val="181"/>
              </w:numPr>
              <w:tabs>
                <w:tab w:val="left" w:pos="292"/>
              </w:tabs>
              <w:spacing w:line="275" w:lineRule="exact"/>
              <w:ind w:left="292" w:hanging="182"/>
              <w:jc w:val="both"/>
              <w:rPr>
                <w:sz w:val="24"/>
              </w:rPr>
            </w:pPr>
            <w:r>
              <w:rPr>
                <w:sz w:val="24"/>
              </w:rPr>
              <w:t>делит слова</w:t>
            </w:r>
            <w:r>
              <w:rPr>
                <w:spacing w:val="-6"/>
                <w:sz w:val="24"/>
              </w:rPr>
              <w:t xml:space="preserve"> </w:t>
            </w:r>
            <w:r>
              <w:rPr>
                <w:sz w:val="24"/>
              </w:rPr>
              <w:t>на</w:t>
            </w:r>
            <w:r>
              <w:rPr>
                <w:spacing w:val="2"/>
                <w:sz w:val="24"/>
              </w:rPr>
              <w:t xml:space="preserve"> </w:t>
            </w:r>
            <w:r>
              <w:rPr>
                <w:spacing w:val="-2"/>
                <w:sz w:val="24"/>
              </w:rPr>
              <w:t>слоги;</w:t>
            </w:r>
          </w:p>
          <w:p w:rsidR="005A1328" w:rsidRDefault="00DF67A2">
            <w:pPr>
              <w:pStyle w:val="TableParagraph"/>
              <w:ind w:right="93" w:firstLine="62"/>
              <w:jc w:val="both"/>
              <w:rPr>
                <w:sz w:val="24"/>
              </w:rPr>
            </w:pPr>
            <w:r>
              <w:rPr>
                <w:sz w:val="24"/>
              </w:rPr>
              <w:t>–дифференцирует твердые и</w:t>
            </w:r>
            <w:r>
              <w:rPr>
                <w:spacing w:val="40"/>
                <w:sz w:val="24"/>
              </w:rPr>
              <w:t xml:space="preserve"> </w:t>
            </w:r>
            <w:r>
              <w:rPr>
                <w:sz w:val="24"/>
              </w:rPr>
              <w:t xml:space="preserve">мягкие согласные, называет их </w:t>
            </w:r>
            <w:r>
              <w:rPr>
                <w:spacing w:val="-2"/>
                <w:sz w:val="24"/>
              </w:rPr>
              <w:t>изолированно;</w:t>
            </w:r>
          </w:p>
          <w:p w:rsidR="005A1328" w:rsidRDefault="00DF67A2">
            <w:pPr>
              <w:pStyle w:val="TableParagraph"/>
              <w:numPr>
                <w:ilvl w:val="0"/>
                <w:numId w:val="181"/>
              </w:numPr>
              <w:tabs>
                <w:tab w:val="left" w:pos="398"/>
              </w:tabs>
              <w:ind w:right="93" w:firstLine="0"/>
              <w:jc w:val="both"/>
              <w:rPr>
                <w:sz w:val="24"/>
              </w:rPr>
            </w:pPr>
            <w:r>
              <w:rPr>
                <w:sz w:val="24"/>
              </w:rPr>
              <w:t>определяет и называет первый звук в слове (без призвука</w:t>
            </w:r>
            <w:r>
              <w:rPr>
                <w:spacing w:val="40"/>
                <w:sz w:val="24"/>
              </w:rPr>
              <w:t xml:space="preserve"> </w:t>
            </w:r>
            <w:r>
              <w:rPr>
                <w:spacing w:val="-2"/>
                <w:sz w:val="24"/>
              </w:rPr>
              <w:t>гласного);</w:t>
            </w:r>
          </w:p>
          <w:p w:rsidR="005A1328" w:rsidRDefault="00DF67A2">
            <w:pPr>
              <w:pStyle w:val="TableParagraph"/>
              <w:numPr>
                <w:ilvl w:val="0"/>
                <w:numId w:val="181"/>
              </w:numPr>
              <w:tabs>
                <w:tab w:val="left" w:pos="446"/>
              </w:tabs>
              <w:spacing w:line="242" w:lineRule="auto"/>
              <w:ind w:right="95" w:firstLine="0"/>
              <w:jc w:val="both"/>
              <w:rPr>
                <w:sz w:val="24"/>
              </w:rPr>
            </w:pPr>
            <w:r>
              <w:rPr>
                <w:sz w:val="24"/>
              </w:rPr>
              <w:t>произвольно регулирует темп, силу голоса, речевое дыхание;</w:t>
            </w:r>
          </w:p>
          <w:p w:rsidR="005A1328" w:rsidRDefault="00DF67A2">
            <w:pPr>
              <w:pStyle w:val="TableParagraph"/>
              <w:numPr>
                <w:ilvl w:val="0"/>
                <w:numId w:val="181"/>
              </w:numPr>
              <w:tabs>
                <w:tab w:val="left" w:pos="965"/>
                <w:tab w:val="left" w:pos="2380"/>
              </w:tabs>
              <w:ind w:right="92" w:firstLine="0"/>
              <w:jc w:val="both"/>
              <w:rPr>
                <w:sz w:val="24"/>
              </w:rPr>
            </w:pPr>
            <w:r>
              <w:rPr>
                <w:spacing w:val="-2"/>
                <w:sz w:val="24"/>
              </w:rPr>
              <w:t>рисует</w:t>
            </w:r>
            <w:r>
              <w:rPr>
                <w:sz w:val="24"/>
              </w:rPr>
              <w:tab/>
            </w:r>
            <w:r>
              <w:rPr>
                <w:spacing w:val="-2"/>
                <w:sz w:val="24"/>
              </w:rPr>
              <w:t xml:space="preserve">вертикальные, </w:t>
            </w:r>
            <w:r>
              <w:rPr>
                <w:sz w:val="24"/>
              </w:rPr>
              <w:t xml:space="preserve">горизонтальные и округлые линии, может штриховать несложные </w:t>
            </w:r>
            <w:r>
              <w:rPr>
                <w:spacing w:val="-2"/>
                <w:sz w:val="24"/>
              </w:rPr>
              <w:t>предметы;</w:t>
            </w:r>
          </w:p>
          <w:p w:rsidR="005A1328" w:rsidRDefault="00DF67A2">
            <w:pPr>
              <w:pStyle w:val="TableParagraph"/>
              <w:numPr>
                <w:ilvl w:val="0"/>
                <w:numId w:val="181"/>
              </w:numPr>
              <w:tabs>
                <w:tab w:val="left" w:pos="546"/>
              </w:tabs>
              <w:spacing w:line="278" w:lineRule="exact"/>
              <w:ind w:right="97" w:firstLine="0"/>
              <w:jc w:val="both"/>
              <w:rPr>
                <w:sz w:val="24"/>
              </w:rPr>
            </w:pPr>
            <w:r>
              <w:rPr>
                <w:sz w:val="24"/>
              </w:rPr>
              <w:t>выполняет упражнения для пальцев и кистей рук.</w:t>
            </w:r>
          </w:p>
        </w:tc>
        <w:tc>
          <w:tcPr>
            <w:tcW w:w="1988" w:type="dxa"/>
          </w:tcPr>
          <w:p w:rsidR="005A1328" w:rsidRDefault="00DF67A2">
            <w:pPr>
              <w:pStyle w:val="TableParagraph"/>
              <w:tabs>
                <w:tab w:val="left" w:pos="1644"/>
              </w:tabs>
              <w:ind w:right="95"/>
              <w:rPr>
                <w:sz w:val="24"/>
              </w:rPr>
            </w:pPr>
            <w:r>
              <w:rPr>
                <w:spacing w:val="-2"/>
                <w:sz w:val="24"/>
              </w:rPr>
              <w:t>-отдельные компоненты</w:t>
            </w:r>
            <w:r>
              <w:rPr>
                <w:sz w:val="24"/>
              </w:rPr>
              <w:tab/>
            </w:r>
            <w:r>
              <w:rPr>
                <w:spacing w:val="-6"/>
                <w:sz w:val="24"/>
              </w:rPr>
              <w:t xml:space="preserve">не </w:t>
            </w:r>
            <w:r>
              <w:rPr>
                <w:spacing w:val="-2"/>
                <w:sz w:val="24"/>
              </w:rPr>
              <w:t>развиты;</w:t>
            </w:r>
          </w:p>
          <w:p w:rsidR="005A1328" w:rsidRDefault="00DF67A2">
            <w:pPr>
              <w:pStyle w:val="TableParagraph"/>
              <w:spacing w:before="268"/>
              <w:rPr>
                <w:sz w:val="24"/>
              </w:rPr>
            </w:pPr>
            <w:r>
              <w:rPr>
                <w:spacing w:val="-2"/>
                <w:sz w:val="24"/>
              </w:rPr>
              <w:t>-большинство компонентов недостаточно развиты.</w:t>
            </w:r>
          </w:p>
        </w:tc>
        <w:tc>
          <w:tcPr>
            <w:tcW w:w="1555" w:type="dxa"/>
          </w:tcPr>
          <w:p w:rsidR="005A1328" w:rsidRDefault="00DF67A2">
            <w:pPr>
              <w:pStyle w:val="TableParagraph"/>
              <w:spacing w:before="270"/>
              <w:ind w:left="6"/>
              <w:jc w:val="center"/>
              <w:rPr>
                <w:sz w:val="24"/>
              </w:rPr>
            </w:pPr>
            <w:r>
              <w:rPr>
                <w:spacing w:val="-10"/>
                <w:sz w:val="24"/>
              </w:rPr>
              <w:t>2</w:t>
            </w:r>
          </w:p>
          <w:p w:rsidR="005A1328" w:rsidRDefault="005A1328">
            <w:pPr>
              <w:pStyle w:val="TableParagraph"/>
              <w:ind w:left="0"/>
              <w:rPr>
                <w:i/>
                <w:sz w:val="24"/>
              </w:rPr>
            </w:pPr>
          </w:p>
          <w:p w:rsidR="005A1328" w:rsidRDefault="005A1328">
            <w:pPr>
              <w:pStyle w:val="TableParagraph"/>
              <w:ind w:left="0"/>
              <w:rPr>
                <w:i/>
                <w:sz w:val="24"/>
              </w:rPr>
            </w:pPr>
          </w:p>
          <w:p w:rsidR="005A1328" w:rsidRDefault="005A1328">
            <w:pPr>
              <w:pStyle w:val="TableParagraph"/>
              <w:ind w:left="0"/>
              <w:rPr>
                <w:i/>
                <w:sz w:val="24"/>
              </w:rPr>
            </w:pPr>
          </w:p>
          <w:p w:rsidR="005A1328" w:rsidRDefault="00DF67A2">
            <w:pPr>
              <w:pStyle w:val="TableParagraph"/>
              <w:spacing w:before="1"/>
              <w:ind w:left="6"/>
              <w:jc w:val="center"/>
              <w:rPr>
                <w:sz w:val="24"/>
              </w:rPr>
            </w:pPr>
            <w:r>
              <w:rPr>
                <w:spacing w:val="-10"/>
                <w:sz w:val="24"/>
              </w:rPr>
              <w:t>1</w:t>
            </w:r>
          </w:p>
        </w:tc>
        <w:tc>
          <w:tcPr>
            <w:tcW w:w="1421" w:type="dxa"/>
          </w:tcPr>
          <w:p w:rsidR="005A1328" w:rsidRDefault="00DF67A2">
            <w:pPr>
              <w:pStyle w:val="TableParagraph"/>
              <w:tabs>
                <w:tab w:val="left" w:pos="533"/>
              </w:tabs>
              <w:ind w:left="111" w:right="98"/>
              <w:rPr>
                <w:sz w:val="24"/>
              </w:rPr>
            </w:pPr>
            <w:r>
              <w:rPr>
                <w:spacing w:val="-4"/>
                <w:sz w:val="24"/>
              </w:rPr>
              <w:t xml:space="preserve">ние, </w:t>
            </w:r>
            <w:r>
              <w:rPr>
                <w:spacing w:val="-2"/>
                <w:sz w:val="24"/>
              </w:rPr>
              <w:t xml:space="preserve">практическ </w:t>
            </w:r>
            <w:r>
              <w:rPr>
                <w:spacing w:val="-6"/>
                <w:sz w:val="24"/>
              </w:rPr>
              <w:t>ая</w:t>
            </w:r>
            <w:r>
              <w:rPr>
                <w:sz w:val="24"/>
              </w:rPr>
              <w:tab/>
            </w:r>
            <w:r>
              <w:rPr>
                <w:spacing w:val="-2"/>
                <w:sz w:val="24"/>
              </w:rPr>
              <w:t xml:space="preserve">деятель </w:t>
            </w:r>
            <w:r>
              <w:rPr>
                <w:sz w:val="24"/>
              </w:rPr>
              <w:t>ность</w:t>
            </w:r>
            <w:r>
              <w:rPr>
                <w:spacing w:val="1"/>
                <w:sz w:val="24"/>
              </w:rPr>
              <w:t xml:space="preserve"> </w:t>
            </w:r>
            <w:r>
              <w:rPr>
                <w:spacing w:val="-2"/>
                <w:sz w:val="24"/>
              </w:rPr>
              <w:t>детей</w:t>
            </w:r>
          </w:p>
        </w:tc>
      </w:tr>
      <w:tr w:rsidR="005A1328">
        <w:trPr>
          <w:trHeight w:val="9105"/>
        </w:trPr>
        <w:tc>
          <w:tcPr>
            <w:tcW w:w="1133" w:type="dxa"/>
          </w:tcPr>
          <w:p w:rsidR="005A1328" w:rsidRDefault="00DF67A2">
            <w:pPr>
              <w:pStyle w:val="TableParagraph"/>
              <w:spacing w:line="261" w:lineRule="exact"/>
              <w:ind w:left="119"/>
              <w:rPr>
                <w:sz w:val="24"/>
              </w:rPr>
            </w:pPr>
            <w:r>
              <w:rPr>
                <w:spacing w:val="-2"/>
                <w:sz w:val="24"/>
              </w:rPr>
              <w:lastRenderedPageBreak/>
              <w:t>Старшая</w:t>
            </w:r>
          </w:p>
          <w:p w:rsidR="005A1328" w:rsidRDefault="00DF67A2">
            <w:pPr>
              <w:pStyle w:val="TableParagraph"/>
              <w:spacing w:before="4" w:line="237" w:lineRule="auto"/>
              <w:ind w:left="134" w:right="115" w:firstLine="81"/>
              <w:rPr>
                <w:sz w:val="24"/>
              </w:rPr>
            </w:pPr>
            <w:r>
              <w:rPr>
                <w:spacing w:val="-2"/>
                <w:sz w:val="24"/>
              </w:rPr>
              <w:t xml:space="preserve">группа </w:t>
            </w:r>
            <w:r>
              <w:rPr>
                <w:sz w:val="24"/>
              </w:rPr>
              <w:t>(5-6</w:t>
            </w:r>
            <w:r>
              <w:rPr>
                <w:spacing w:val="-15"/>
                <w:sz w:val="24"/>
              </w:rPr>
              <w:t xml:space="preserve"> </w:t>
            </w:r>
            <w:r>
              <w:rPr>
                <w:sz w:val="24"/>
              </w:rPr>
              <w:t>лет)</w:t>
            </w:r>
          </w:p>
        </w:tc>
        <w:tc>
          <w:tcPr>
            <w:tcW w:w="3971" w:type="dxa"/>
          </w:tcPr>
          <w:p w:rsidR="005A1328" w:rsidRDefault="00DF67A2">
            <w:pPr>
              <w:pStyle w:val="TableParagraph"/>
              <w:numPr>
                <w:ilvl w:val="0"/>
                <w:numId w:val="180"/>
              </w:numPr>
              <w:tabs>
                <w:tab w:val="left" w:pos="292"/>
              </w:tabs>
              <w:spacing w:line="261" w:lineRule="exact"/>
              <w:ind w:left="292" w:hanging="182"/>
              <w:jc w:val="both"/>
              <w:rPr>
                <w:sz w:val="24"/>
              </w:rPr>
            </w:pPr>
            <w:r>
              <w:rPr>
                <w:sz w:val="24"/>
              </w:rPr>
              <w:t>знает</w:t>
            </w:r>
            <w:r>
              <w:rPr>
                <w:spacing w:val="-5"/>
                <w:sz w:val="24"/>
              </w:rPr>
              <w:t xml:space="preserve"> </w:t>
            </w:r>
            <w:r>
              <w:rPr>
                <w:sz w:val="24"/>
              </w:rPr>
              <w:t>буквы</w:t>
            </w:r>
            <w:r>
              <w:rPr>
                <w:spacing w:val="-4"/>
                <w:sz w:val="24"/>
              </w:rPr>
              <w:t xml:space="preserve"> </w:t>
            </w:r>
            <w:r>
              <w:rPr>
                <w:sz w:val="24"/>
              </w:rPr>
              <w:t>русского</w:t>
            </w:r>
            <w:r>
              <w:rPr>
                <w:spacing w:val="-1"/>
                <w:sz w:val="24"/>
              </w:rPr>
              <w:t xml:space="preserve"> </w:t>
            </w:r>
            <w:r>
              <w:rPr>
                <w:spacing w:val="-2"/>
                <w:sz w:val="24"/>
              </w:rPr>
              <w:t>алфавита;</w:t>
            </w:r>
          </w:p>
          <w:p w:rsidR="005A1328" w:rsidRDefault="00DF67A2">
            <w:pPr>
              <w:pStyle w:val="TableParagraph"/>
              <w:numPr>
                <w:ilvl w:val="0"/>
                <w:numId w:val="180"/>
              </w:numPr>
              <w:tabs>
                <w:tab w:val="left" w:pos="350"/>
              </w:tabs>
              <w:spacing w:before="4" w:line="237" w:lineRule="auto"/>
              <w:ind w:right="98" w:firstLine="0"/>
              <w:jc w:val="both"/>
              <w:rPr>
                <w:sz w:val="24"/>
              </w:rPr>
            </w:pPr>
            <w:r>
              <w:rPr>
                <w:sz w:val="24"/>
              </w:rPr>
              <w:t>пишет печатные буквы русского алфавита в клетке;</w:t>
            </w:r>
          </w:p>
          <w:p w:rsidR="005A1328" w:rsidRDefault="00DF67A2">
            <w:pPr>
              <w:pStyle w:val="TableParagraph"/>
              <w:numPr>
                <w:ilvl w:val="0"/>
                <w:numId w:val="180"/>
              </w:numPr>
              <w:tabs>
                <w:tab w:val="left" w:pos="393"/>
              </w:tabs>
              <w:spacing w:before="4"/>
              <w:ind w:right="98" w:firstLine="0"/>
              <w:jc w:val="both"/>
              <w:rPr>
                <w:sz w:val="24"/>
              </w:rPr>
            </w:pPr>
            <w:r>
              <w:rPr>
                <w:sz w:val="24"/>
              </w:rPr>
              <w:t>понимает и использует в речи термины «звук» и «буква»;</w:t>
            </w:r>
          </w:p>
          <w:p w:rsidR="005A1328" w:rsidRDefault="00DF67A2">
            <w:pPr>
              <w:pStyle w:val="TableParagraph"/>
              <w:numPr>
                <w:ilvl w:val="0"/>
                <w:numId w:val="180"/>
              </w:numPr>
              <w:tabs>
                <w:tab w:val="left" w:pos="311"/>
              </w:tabs>
              <w:spacing w:before="2" w:line="237" w:lineRule="auto"/>
              <w:ind w:right="94" w:firstLine="0"/>
              <w:jc w:val="both"/>
              <w:rPr>
                <w:sz w:val="24"/>
              </w:rPr>
            </w:pPr>
            <w:r>
              <w:rPr>
                <w:sz w:val="24"/>
              </w:rPr>
              <w:t>определяет место звука в слове: в начале, в середине и в конце;</w:t>
            </w:r>
          </w:p>
          <w:p w:rsidR="005A1328" w:rsidRDefault="00DF67A2">
            <w:pPr>
              <w:pStyle w:val="TableParagraph"/>
              <w:numPr>
                <w:ilvl w:val="0"/>
                <w:numId w:val="180"/>
              </w:numPr>
              <w:tabs>
                <w:tab w:val="left" w:pos="441"/>
                <w:tab w:val="left" w:pos="2519"/>
              </w:tabs>
              <w:spacing w:before="4"/>
              <w:ind w:right="88" w:firstLine="0"/>
              <w:jc w:val="both"/>
              <w:rPr>
                <w:sz w:val="24"/>
              </w:rPr>
            </w:pPr>
            <w:r>
              <w:rPr>
                <w:sz w:val="24"/>
              </w:rPr>
              <w:t>различает гласные, согласные, твердые и мягкие согласные, звонкие</w:t>
            </w:r>
            <w:r>
              <w:rPr>
                <w:spacing w:val="-4"/>
                <w:sz w:val="24"/>
              </w:rPr>
              <w:t xml:space="preserve"> </w:t>
            </w:r>
            <w:r>
              <w:rPr>
                <w:sz w:val="24"/>
              </w:rPr>
              <w:t>и</w:t>
            </w:r>
            <w:r>
              <w:rPr>
                <w:spacing w:val="-7"/>
                <w:sz w:val="24"/>
              </w:rPr>
              <w:t xml:space="preserve"> </w:t>
            </w:r>
            <w:r>
              <w:rPr>
                <w:sz w:val="24"/>
              </w:rPr>
              <w:t>глухие</w:t>
            </w:r>
            <w:r>
              <w:rPr>
                <w:spacing w:val="-4"/>
                <w:sz w:val="24"/>
              </w:rPr>
              <w:t xml:space="preserve"> </w:t>
            </w:r>
            <w:r>
              <w:rPr>
                <w:sz w:val="24"/>
              </w:rPr>
              <w:t>согласные</w:t>
            </w:r>
            <w:r>
              <w:rPr>
                <w:spacing w:val="-4"/>
                <w:sz w:val="24"/>
              </w:rPr>
              <w:t xml:space="preserve"> </w:t>
            </w:r>
            <w:r>
              <w:rPr>
                <w:sz w:val="24"/>
              </w:rPr>
              <w:t>звуки;</w:t>
            </w:r>
            <w:r>
              <w:rPr>
                <w:spacing w:val="-3"/>
                <w:sz w:val="24"/>
              </w:rPr>
              <w:t xml:space="preserve"> </w:t>
            </w:r>
            <w:r>
              <w:rPr>
                <w:sz w:val="24"/>
              </w:rPr>
              <w:t xml:space="preserve">– </w:t>
            </w:r>
            <w:r>
              <w:rPr>
                <w:spacing w:val="-2"/>
                <w:sz w:val="24"/>
              </w:rPr>
              <w:t>пользуется</w:t>
            </w:r>
            <w:r>
              <w:rPr>
                <w:sz w:val="24"/>
              </w:rPr>
              <w:tab/>
            </w:r>
            <w:r>
              <w:rPr>
                <w:spacing w:val="-2"/>
                <w:sz w:val="24"/>
              </w:rPr>
              <w:t xml:space="preserve">графическим </w:t>
            </w:r>
            <w:r>
              <w:rPr>
                <w:sz w:val="24"/>
              </w:rPr>
              <w:t>обозначением звуков (гласные — красный квадрат, твердые</w:t>
            </w:r>
            <w:r>
              <w:rPr>
                <w:spacing w:val="40"/>
                <w:sz w:val="24"/>
              </w:rPr>
              <w:t xml:space="preserve"> </w:t>
            </w:r>
            <w:r>
              <w:rPr>
                <w:sz w:val="24"/>
              </w:rPr>
              <w:t>согласные —</w:t>
            </w:r>
            <w:r>
              <w:rPr>
                <w:spacing w:val="-1"/>
                <w:sz w:val="24"/>
              </w:rPr>
              <w:t xml:space="preserve"> </w:t>
            </w:r>
            <w:r>
              <w:rPr>
                <w:sz w:val="24"/>
              </w:rPr>
              <w:t>синий квадрат, мягкие согласные — зеленый квадрат);</w:t>
            </w:r>
          </w:p>
          <w:p w:rsidR="005A1328" w:rsidRDefault="00DF67A2">
            <w:pPr>
              <w:pStyle w:val="TableParagraph"/>
              <w:numPr>
                <w:ilvl w:val="0"/>
                <w:numId w:val="180"/>
              </w:numPr>
              <w:tabs>
                <w:tab w:val="left" w:pos="671"/>
                <w:tab w:val="left" w:pos="2235"/>
              </w:tabs>
              <w:ind w:right="91" w:firstLine="0"/>
              <w:jc w:val="both"/>
              <w:rPr>
                <w:sz w:val="24"/>
              </w:rPr>
            </w:pPr>
            <w:r>
              <w:rPr>
                <w:sz w:val="24"/>
              </w:rPr>
              <w:t xml:space="preserve">умеет записывать слова </w:t>
            </w:r>
            <w:r>
              <w:rPr>
                <w:spacing w:val="-2"/>
                <w:sz w:val="24"/>
              </w:rPr>
              <w:t>условными</w:t>
            </w:r>
            <w:r>
              <w:rPr>
                <w:sz w:val="24"/>
              </w:rPr>
              <w:tab/>
            </w:r>
            <w:r>
              <w:rPr>
                <w:spacing w:val="-2"/>
                <w:sz w:val="24"/>
              </w:rPr>
              <w:t>обозначениями, буквами;</w:t>
            </w:r>
          </w:p>
          <w:p w:rsidR="005A1328" w:rsidRDefault="00DF67A2">
            <w:pPr>
              <w:pStyle w:val="TableParagraph"/>
              <w:numPr>
                <w:ilvl w:val="0"/>
                <w:numId w:val="180"/>
              </w:numPr>
              <w:tabs>
                <w:tab w:val="left" w:pos="354"/>
              </w:tabs>
              <w:spacing w:line="274" w:lineRule="exact"/>
              <w:ind w:left="354" w:hanging="182"/>
              <w:jc w:val="both"/>
              <w:rPr>
                <w:sz w:val="24"/>
              </w:rPr>
            </w:pPr>
            <w:r>
              <w:rPr>
                <w:sz w:val="24"/>
              </w:rPr>
              <w:t>соотносит</w:t>
            </w:r>
            <w:r>
              <w:rPr>
                <w:spacing w:val="-6"/>
                <w:sz w:val="24"/>
              </w:rPr>
              <w:t xml:space="preserve"> </w:t>
            </w:r>
            <w:r>
              <w:rPr>
                <w:sz w:val="24"/>
              </w:rPr>
              <w:t>звук</w:t>
            </w:r>
            <w:r>
              <w:rPr>
                <w:spacing w:val="-4"/>
                <w:sz w:val="24"/>
              </w:rPr>
              <w:t xml:space="preserve"> </w:t>
            </w:r>
            <w:r>
              <w:rPr>
                <w:sz w:val="24"/>
              </w:rPr>
              <w:t xml:space="preserve">и </w:t>
            </w:r>
            <w:r>
              <w:rPr>
                <w:spacing w:val="-2"/>
                <w:sz w:val="24"/>
              </w:rPr>
              <w:t>букву;</w:t>
            </w:r>
          </w:p>
          <w:p w:rsidR="005A1328" w:rsidRDefault="00DF67A2">
            <w:pPr>
              <w:pStyle w:val="TableParagraph"/>
              <w:numPr>
                <w:ilvl w:val="0"/>
                <w:numId w:val="180"/>
              </w:numPr>
              <w:tabs>
                <w:tab w:val="left" w:pos="566"/>
                <w:tab w:val="left" w:pos="2235"/>
              </w:tabs>
              <w:spacing w:before="3"/>
              <w:ind w:right="92" w:firstLine="0"/>
              <w:jc w:val="both"/>
              <w:rPr>
                <w:sz w:val="24"/>
              </w:rPr>
            </w:pPr>
            <w:r>
              <w:rPr>
                <w:sz w:val="24"/>
              </w:rPr>
              <w:t xml:space="preserve">пишет слова, предложения </w:t>
            </w:r>
            <w:r>
              <w:rPr>
                <w:spacing w:val="-2"/>
                <w:sz w:val="24"/>
              </w:rPr>
              <w:t>условными</w:t>
            </w:r>
            <w:r>
              <w:rPr>
                <w:sz w:val="24"/>
              </w:rPr>
              <w:tab/>
            </w:r>
            <w:r>
              <w:rPr>
                <w:spacing w:val="-2"/>
                <w:sz w:val="24"/>
              </w:rPr>
              <w:t>обозначениями, буквами;</w:t>
            </w:r>
          </w:p>
          <w:p w:rsidR="005A1328" w:rsidRDefault="00DF67A2">
            <w:pPr>
              <w:pStyle w:val="TableParagraph"/>
              <w:numPr>
                <w:ilvl w:val="0"/>
                <w:numId w:val="180"/>
              </w:numPr>
              <w:tabs>
                <w:tab w:val="left" w:pos="594"/>
              </w:tabs>
              <w:ind w:right="94" w:firstLine="0"/>
              <w:jc w:val="both"/>
              <w:rPr>
                <w:sz w:val="24"/>
              </w:rPr>
            </w:pPr>
            <w:r>
              <w:rPr>
                <w:sz w:val="24"/>
              </w:rPr>
              <w:t>определяет ударный слог, ударную гласную и обозначает соответствующим значком;</w:t>
            </w:r>
          </w:p>
          <w:p w:rsidR="005A1328" w:rsidRDefault="00DF67A2">
            <w:pPr>
              <w:pStyle w:val="TableParagraph"/>
              <w:numPr>
                <w:ilvl w:val="0"/>
                <w:numId w:val="180"/>
              </w:numPr>
              <w:tabs>
                <w:tab w:val="left" w:pos="292"/>
              </w:tabs>
              <w:spacing w:line="275" w:lineRule="exact"/>
              <w:ind w:left="292" w:hanging="182"/>
              <w:jc w:val="both"/>
              <w:rPr>
                <w:sz w:val="24"/>
              </w:rPr>
            </w:pPr>
            <w:r>
              <w:rPr>
                <w:sz w:val="24"/>
              </w:rPr>
              <w:t>проводит</w:t>
            </w:r>
            <w:r>
              <w:rPr>
                <w:spacing w:val="-8"/>
                <w:sz w:val="24"/>
              </w:rPr>
              <w:t xml:space="preserve"> </w:t>
            </w:r>
            <w:r>
              <w:rPr>
                <w:sz w:val="24"/>
              </w:rPr>
              <w:t>звуковой</w:t>
            </w:r>
            <w:r>
              <w:rPr>
                <w:spacing w:val="-3"/>
                <w:sz w:val="24"/>
              </w:rPr>
              <w:t xml:space="preserve"> </w:t>
            </w:r>
            <w:r>
              <w:rPr>
                <w:sz w:val="24"/>
              </w:rPr>
              <w:t>анализ</w:t>
            </w:r>
            <w:r>
              <w:rPr>
                <w:spacing w:val="-2"/>
                <w:sz w:val="24"/>
              </w:rPr>
              <w:t xml:space="preserve"> </w:t>
            </w:r>
            <w:r>
              <w:rPr>
                <w:spacing w:val="-4"/>
                <w:sz w:val="24"/>
              </w:rPr>
              <w:t>слов;</w:t>
            </w:r>
          </w:p>
          <w:p w:rsidR="005A1328" w:rsidRDefault="00DF67A2">
            <w:pPr>
              <w:pStyle w:val="TableParagraph"/>
              <w:numPr>
                <w:ilvl w:val="0"/>
                <w:numId w:val="180"/>
              </w:numPr>
              <w:tabs>
                <w:tab w:val="left" w:pos="302"/>
              </w:tabs>
              <w:spacing w:line="242" w:lineRule="auto"/>
              <w:ind w:right="95" w:firstLine="0"/>
              <w:jc w:val="both"/>
              <w:rPr>
                <w:sz w:val="24"/>
              </w:rPr>
            </w:pPr>
            <w:r>
              <w:rPr>
                <w:sz w:val="24"/>
              </w:rPr>
              <w:t>читает</w:t>
            </w:r>
            <w:r>
              <w:rPr>
                <w:spacing w:val="-1"/>
                <w:sz w:val="24"/>
              </w:rPr>
              <w:t xml:space="preserve"> </w:t>
            </w:r>
            <w:r>
              <w:rPr>
                <w:sz w:val="24"/>
              </w:rPr>
              <w:t>слова, слоги,</w:t>
            </w:r>
            <w:r>
              <w:rPr>
                <w:spacing w:val="-4"/>
                <w:sz w:val="24"/>
              </w:rPr>
              <w:t xml:space="preserve"> </w:t>
            </w:r>
            <w:r>
              <w:rPr>
                <w:sz w:val="24"/>
              </w:rPr>
              <w:t>предложения, небольшие стихотворные тексты;</w:t>
            </w:r>
          </w:p>
          <w:p w:rsidR="005A1328" w:rsidRDefault="00DF67A2">
            <w:pPr>
              <w:pStyle w:val="TableParagraph"/>
              <w:numPr>
                <w:ilvl w:val="0"/>
                <w:numId w:val="180"/>
              </w:numPr>
              <w:tabs>
                <w:tab w:val="left" w:pos="335"/>
              </w:tabs>
              <w:spacing w:line="271" w:lineRule="exact"/>
              <w:ind w:left="335" w:hanging="225"/>
              <w:rPr>
                <w:sz w:val="24"/>
              </w:rPr>
            </w:pPr>
            <w:r>
              <w:rPr>
                <w:sz w:val="24"/>
              </w:rPr>
              <w:t>правильно</w:t>
            </w:r>
            <w:r>
              <w:rPr>
                <w:spacing w:val="36"/>
                <w:sz w:val="24"/>
              </w:rPr>
              <w:t xml:space="preserve"> </w:t>
            </w:r>
            <w:r>
              <w:rPr>
                <w:sz w:val="24"/>
              </w:rPr>
              <w:t>пользуется</w:t>
            </w:r>
            <w:r>
              <w:rPr>
                <w:spacing w:val="33"/>
                <w:sz w:val="24"/>
              </w:rPr>
              <w:t xml:space="preserve"> </w:t>
            </w:r>
            <w:r>
              <w:rPr>
                <w:spacing w:val="-2"/>
                <w:sz w:val="24"/>
              </w:rPr>
              <w:t>терминами</w:t>
            </w:r>
          </w:p>
          <w:p w:rsidR="005A1328" w:rsidRDefault="00DF67A2">
            <w:pPr>
              <w:pStyle w:val="TableParagraph"/>
              <w:tabs>
                <w:tab w:val="left" w:pos="1549"/>
                <w:tab w:val="left" w:pos="2989"/>
              </w:tabs>
              <w:spacing w:before="2" w:line="275" w:lineRule="exact"/>
              <w:rPr>
                <w:sz w:val="24"/>
              </w:rPr>
            </w:pPr>
            <w:r>
              <w:rPr>
                <w:spacing w:val="-2"/>
                <w:sz w:val="24"/>
              </w:rPr>
              <w:t>«звук»,</w:t>
            </w:r>
            <w:r>
              <w:rPr>
                <w:sz w:val="24"/>
              </w:rPr>
              <w:tab/>
            </w:r>
            <w:r>
              <w:rPr>
                <w:spacing w:val="-2"/>
                <w:sz w:val="24"/>
              </w:rPr>
              <w:t>«слог»,</w:t>
            </w:r>
            <w:r>
              <w:rPr>
                <w:sz w:val="24"/>
              </w:rPr>
              <w:tab/>
            </w:r>
            <w:r>
              <w:rPr>
                <w:spacing w:val="-2"/>
                <w:sz w:val="24"/>
              </w:rPr>
              <w:t>«слово»,</w:t>
            </w:r>
          </w:p>
          <w:p w:rsidR="005A1328" w:rsidRDefault="00DF67A2">
            <w:pPr>
              <w:pStyle w:val="TableParagraph"/>
              <w:spacing w:line="275" w:lineRule="exact"/>
              <w:rPr>
                <w:sz w:val="24"/>
              </w:rPr>
            </w:pPr>
            <w:r>
              <w:rPr>
                <w:spacing w:val="-2"/>
                <w:sz w:val="24"/>
              </w:rPr>
              <w:t>«предложение»;</w:t>
            </w:r>
          </w:p>
          <w:p w:rsidR="005A1328" w:rsidRDefault="00DF67A2">
            <w:pPr>
              <w:pStyle w:val="TableParagraph"/>
              <w:numPr>
                <w:ilvl w:val="0"/>
                <w:numId w:val="180"/>
              </w:numPr>
              <w:tabs>
                <w:tab w:val="left" w:pos="383"/>
              </w:tabs>
              <w:spacing w:line="274" w:lineRule="exact"/>
              <w:ind w:right="104" w:firstLine="62"/>
              <w:rPr>
                <w:sz w:val="24"/>
              </w:rPr>
            </w:pPr>
            <w:r>
              <w:rPr>
                <w:sz w:val="24"/>
              </w:rPr>
              <w:t>составляет предложение из двух, трех слов, анализирует его;</w:t>
            </w:r>
          </w:p>
        </w:tc>
        <w:tc>
          <w:tcPr>
            <w:tcW w:w="1988" w:type="dxa"/>
          </w:tcPr>
          <w:p w:rsidR="005A1328" w:rsidRDefault="00DF67A2">
            <w:pPr>
              <w:pStyle w:val="TableParagraph"/>
              <w:numPr>
                <w:ilvl w:val="0"/>
                <w:numId w:val="179"/>
              </w:numPr>
              <w:tabs>
                <w:tab w:val="left" w:pos="451"/>
              </w:tabs>
              <w:spacing w:line="261" w:lineRule="exact"/>
              <w:ind w:left="451" w:hanging="341"/>
              <w:rPr>
                <w:b/>
                <w:sz w:val="24"/>
              </w:rPr>
            </w:pPr>
            <w:r>
              <w:rPr>
                <w:spacing w:val="-2"/>
                <w:sz w:val="24"/>
              </w:rPr>
              <w:t>соответствует</w:t>
            </w:r>
          </w:p>
          <w:p w:rsidR="005A1328" w:rsidRDefault="00DF67A2">
            <w:pPr>
              <w:pStyle w:val="TableParagraph"/>
              <w:spacing w:before="2"/>
              <w:rPr>
                <w:sz w:val="24"/>
              </w:rPr>
            </w:pPr>
            <w:r>
              <w:rPr>
                <w:spacing w:val="-2"/>
                <w:sz w:val="24"/>
              </w:rPr>
              <w:t>возрасту;</w:t>
            </w:r>
          </w:p>
          <w:p w:rsidR="005A1328" w:rsidRDefault="005A1328">
            <w:pPr>
              <w:pStyle w:val="TableParagraph"/>
              <w:ind w:left="0"/>
              <w:rPr>
                <w:i/>
                <w:sz w:val="24"/>
              </w:rPr>
            </w:pPr>
          </w:p>
          <w:p w:rsidR="005A1328" w:rsidRDefault="00DF67A2">
            <w:pPr>
              <w:pStyle w:val="TableParagraph"/>
              <w:numPr>
                <w:ilvl w:val="0"/>
                <w:numId w:val="179"/>
              </w:numPr>
              <w:tabs>
                <w:tab w:val="left" w:pos="800"/>
              </w:tabs>
              <w:ind w:right="93"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5A1328">
            <w:pPr>
              <w:pStyle w:val="TableParagraph"/>
              <w:ind w:left="0"/>
              <w:rPr>
                <w:i/>
                <w:sz w:val="24"/>
              </w:rPr>
            </w:pPr>
          </w:p>
          <w:p w:rsidR="005A1328" w:rsidRDefault="00DF67A2">
            <w:pPr>
              <w:pStyle w:val="TableParagraph"/>
              <w:numPr>
                <w:ilvl w:val="0"/>
                <w:numId w:val="179"/>
              </w:numPr>
              <w:tabs>
                <w:tab w:val="left" w:pos="528"/>
              </w:tabs>
              <w:spacing w:before="1"/>
              <w:ind w:right="99" w:firstLine="0"/>
              <w:rPr>
                <w:sz w:val="24"/>
              </w:rPr>
            </w:pPr>
            <w:r>
              <w:rPr>
                <w:spacing w:val="-2"/>
                <w:sz w:val="24"/>
              </w:rPr>
              <w:t>большинство компонентов недостаточно развиты.</w:t>
            </w:r>
          </w:p>
        </w:tc>
        <w:tc>
          <w:tcPr>
            <w:tcW w:w="1555" w:type="dxa"/>
          </w:tcPr>
          <w:p w:rsidR="005A1328" w:rsidRDefault="00DF67A2">
            <w:pPr>
              <w:pStyle w:val="TableParagraph"/>
              <w:spacing w:line="261" w:lineRule="exact"/>
              <w:ind w:left="6"/>
              <w:jc w:val="center"/>
              <w:rPr>
                <w:sz w:val="24"/>
              </w:rPr>
            </w:pPr>
            <w:r>
              <w:rPr>
                <w:spacing w:val="-10"/>
                <w:sz w:val="24"/>
              </w:rPr>
              <w:t>3</w:t>
            </w:r>
          </w:p>
          <w:p w:rsidR="005A1328" w:rsidRDefault="005A1328">
            <w:pPr>
              <w:pStyle w:val="TableParagraph"/>
              <w:ind w:left="0"/>
              <w:rPr>
                <w:i/>
                <w:sz w:val="24"/>
              </w:rPr>
            </w:pPr>
          </w:p>
          <w:p w:rsidR="005A1328" w:rsidRDefault="005A1328">
            <w:pPr>
              <w:pStyle w:val="TableParagraph"/>
              <w:ind w:left="0"/>
              <w:rPr>
                <w:i/>
                <w:sz w:val="24"/>
              </w:rPr>
            </w:pPr>
          </w:p>
          <w:p w:rsidR="005A1328" w:rsidRDefault="005A1328">
            <w:pPr>
              <w:pStyle w:val="TableParagraph"/>
              <w:ind w:left="0"/>
              <w:rPr>
                <w:i/>
                <w:sz w:val="24"/>
              </w:rPr>
            </w:pPr>
          </w:p>
          <w:p w:rsidR="005A1328" w:rsidRDefault="00DF67A2">
            <w:pPr>
              <w:pStyle w:val="TableParagraph"/>
              <w:ind w:left="6"/>
              <w:jc w:val="center"/>
              <w:rPr>
                <w:sz w:val="24"/>
              </w:rPr>
            </w:pPr>
            <w:r>
              <w:rPr>
                <w:spacing w:val="-10"/>
                <w:sz w:val="24"/>
              </w:rPr>
              <w:t>2</w:t>
            </w:r>
          </w:p>
          <w:p w:rsidR="005A1328" w:rsidRDefault="005A1328">
            <w:pPr>
              <w:pStyle w:val="TableParagraph"/>
              <w:ind w:left="0"/>
              <w:rPr>
                <w:i/>
                <w:sz w:val="24"/>
              </w:rPr>
            </w:pPr>
          </w:p>
          <w:p w:rsidR="005A1328" w:rsidRDefault="005A1328">
            <w:pPr>
              <w:pStyle w:val="TableParagraph"/>
              <w:ind w:left="0"/>
              <w:rPr>
                <w:i/>
                <w:sz w:val="24"/>
              </w:rPr>
            </w:pPr>
          </w:p>
          <w:p w:rsidR="005A1328" w:rsidRDefault="005A1328">
            <w:pPr>
              <w:pStyle w:val="TableParagraph"/>
              <w:ind w:left="0"/>
              <w:rPr>
                <w:i/>
                <w:sz w:val="24"/>
              </w:rPr>
            </w:pPr>
          </w:p>
          <w:p w:rsidR="005A1328" w:rsidRDefault="00DF67A2">
            <w:pPr>
              <w:pStyle w:val="TableParagraph"/>
              <w:ind w:left="6"/>
              <w:jc w:val="center"/>
              <w:rPr>
                <w:sz w:val="24"/>
              </w:rPr>
            </w:pPr>
            <w:r>
              <w:rPr>
                <w:spacing w:val="-10"/>
                <w:sz w:val="24"/>
              </w:rPr>
              <w:t>1</w:t>
            </w:r>
          </w:p>
        </w:tc>
        <w:tc>
          <w:tcPr>
            <w:tcW w:w="1421" w:type="dxa"/>
          </w:tcPr>
          <w:p w:rsidR="005A1328" w:rsidRDefault="00DF67A2">
            <w:pPr>
              <w:pStyle w:val="TableParagraph"/>
              <w:spacing w:line="261" w:lineRule="exact"/>
              <w:ind w:left="111"/>
              <w:rPr>
                <w:sz w:val="24"/>
              </w:rPr>
            </w:pPr>
            <w:r>
              <w:rPr>
                <w:spacing w:val="-2"/>
                <w:sz w:val="24"/>
              </w:rPr>
              <w:t>Устный</w:t>
            </w:r>
          </w:p>
          <w:p w:rsidR="005A1328" w:rsidRDefault="00DF67A2">
            <w:pPr>
              <w:pStyle w:val="TableParagraph"/>
              <w:tabs>
                <w:tab w:val="left" w:pos="533"/>
              </w:tabs>
              <w:spacing w:before="2"/>
              <w:ind w:left="111" w:right="98"/>
              <w:rPr>
                <w:sz w:val="24"/>
              </w:rPr>
            </w:pPr>
            <w:r>
              <w:rPr>
                <w:spacing w:val="-2"/>
                <w:sz w:val="24"/>
              </w:rPr>
              <w:t xml:space="preserve">опрос, наблюде </w:t>
            </w:r>
            <w:r>
              <w:rPr>
                <w:spacing w:val="-4"/>
                <w:sz w:val="24"/>
              </w:rPr>
              <w:t xml:space="preserve">ние, </w:t>
            </w:r>
            <w:r>
              <w:rPr>
                <w:spacing w:val="-2"/>
                <w:sz w:val="24"/>
              </w:rPr>
              <w:t xml:space="preserve">практическ </w:t>
            </w:r>
            <w:r>
              <w:rPr>
                <w:spacing w:val="-6"/>
                <w:sz w:val="24"/>
              </w:rPr>
              <w:t>ая</w:t>
            </w:r>
            <w:r>
              <w:rPr>
                <w:sz w:val="24"/>
              </w:rPr>
              <w:tab/>
            </w:r>
            <w:r>
              <w:rPr>
                <w:spacing w:val="-2"/>
                <w:sz w:val="24"/>
              </w:rPr>
              <w:t xml:space="preserve">деятель </w:t>
            </w:r>
            <w:r>
              <w:rPr>
                <w:sz w:val="24"/>
              </w:rPr>
              <w:t>ность</w:t>
            </w:r>
            <w:r>
              <w:rPr>
                <w:spacing w:val="1"/>
                <w:sz w:val="24"/>
              </w:rPr>
              <w:t xml:space="preserve"> </w:t>
            </w:r>
            <w:r>
              <w:rPr>
                <w:spacing w:val="-2"/>
                <w:sz w:val="24"/>
              </w:rPr>
              <w:t>детей</w:t>
            </w:r>
          </w:p>
        </w:tc>
      </w:tr>
      <w:tr w:rsidR="005A1328">
        <w:trPr>
          <w:trHeight w:val="551"/>
        </w:trPr>
        <w:tc>
          <w:tcPr>
            <w:tcW w:w="1133" w:type="dxa"/>
          </w:tcPr>
          <w:p w:rsidR="005A1328" w:rsidRDefault="005A1328">
            <w:pPr>
              <w:pStyle w:val="TableParagraph"/>
              <w:ind w:left="0"/>
              <w:rPr>
                <w:sz w:val="26"/>
              </w:rPr>
            </w:pPr>
          </w:p>
        </w:tc>
        <w:tc>
          <w:tcPr>
            <w:tcW w:w="3971" w:type="dxa"/>
          </w:tcPr>
          <w:p w:rsidR="005A1328" w:rsidRDefault="00DF67A2">
            <w:pPr>
              <w:pStyle w:val="TableParagraph"/>
              <w:spacing w:line="268" w:lineRule="exact"/>
              <w:rPr>
                <w:sz w:val="24"/>
              </w:rPr>
            </w:pPr>
            <w:r>
              <w:rPr>
                <w:sz w:val="24"/>
              </w:rPr>
              <w:t>–</w:t>
            </w:r>
            <w:r>
              <w:rPr>
                <w:spacing w:val="72"/>
                <w:sz w:val="24"/>
              </w:rPr>
              <w:t xml:space="preserve"> </w:t>
            </w:r>
            <w:r>
              <w:rPr>
                <w:sz w:val="24"/>
              </w:rPr>
              <w:t>читает</w:t>
            </w:r>
            <w:r>
              <w:rPr>
                <w:spacing w:val="72"/>
                <w:sz w:val="24"/>
              </w:rPr>
              <w:t xml:space="preserve"> </w:t>
            </w:r>
            <w:r>
              <w:rPr>
                <w:sz w:val="24"/>
              </w:rPr>
              <w:t>небольшие</w:t>
            </w:r>
            <w:r>
              <w:rPr>
                <w:spacing w:val="73"/>
                <w:sz w:val="24"/>
              </w:rPr>
              <w:t xml:space="preserve"> </w:t>
            </w:r>
            <w:r>
              <w:rPr>
                <w:spacing w:val="-2"/>
                <w:sz w:val="24"/>
              </w:rPr>
              <w:t>стихотворные</w:t>
            </w:r>
          </w:p>
          <w:p w:rsidR="005A1328" w:rsidRDefault="00DF67A2">
            <w:pPr>
              <w:pStyle w:val="TableParagraph"/>
              <w:spacing w:before="2" w:line="261" w:lineRule="exact"/>
              <w:rPr>
                <w:sz w:val="24"/>
              </w:rPr>
            </w:pPr>
            <w:r>
              <w:rPr>
                <w:sz w:val="24"/>
              </w:rPr>
              <w:t>тексты</w:t>
            </w:r>
            <w:r>
              <w:rPr>
                <w:spacing w:val="3"/>
                <w:sz w:val="24"/>
              </w:rPr>
              <w:t xml:space="preserve"> </w:t>
            </w:r>
            <w:r>
              <w:rPr>
                <w:sz w:val="24"/>
              </w:rPr>
              <w:t>(2–4</w:t>
            </w:r>
            <w:r>
              <w:rPr>
                <w:spacing w:val="2"/>
                <w:sz w:val="24"/>
              </w:rPr>
              <w:t xml:space="preserve"> </w:t>
            </w:r>
            <w:r>
              <w:rPr>
                <w:spacing w:val="-2"/>
                <w:sz w:val="24"/>
              </w:rPr>
              <w:t>строчки).</w:t>
            </w:r>
          </w:p>
        </w:tc>
        <w:tc>
          <w:tcPr>
            <w:tcW w:w="1988" w:type="dxa"/>
          </w:tcPr>
          <w:p w:rsidR="005A1328" w:rsidRDefault="005A1328">
            <w:pPr>
              <w:pStyle w:val="TableParagraph"/>
              <w:ind w:left="0"/>
              <w:rPr>
                <w:sz w:val="26"/>
              </w:rPr>
            </w:pPr>
          </w:p>
        </w:tc>
        <w:tc>
          <w:tcPr>
            <w:tcW w:w="1555" w:type="dxa"/>
          </w:tcPr>
          <w:p w:rsidR="005A1328" w:rsidRDefault="005A1328">
            <w:pPr>
              <w:pStyle w:val="TableParagraph"/>
              <w:ind w:left="0"/>
              <w:rPr>
                <w:sz w:val="26"/>
              </w:rPr>
            </w:pPr>
          </w:p>
        </w:tc>
        <w:tc>
          <w:tcPr>
            <w:tcW w:w="1421" w:type="dxa"/>
          </w:tcPr>
          <w:p w:rsidR="005A1328" w:rsidRDefault="005A1328">
            <w:pPr>
              <w:pStyle w:val="TableParagraph"/>
              <w:ind w:left="0"/>
              <w:rPr>
                <w:sz w:val="26"/>
              </w:rPr>
            </w:pPr>
          </w:p>
        </w:tc>
      </w:tr>
      <w:tr w:rsidR="005A1328">
        <w:trPr>
          <w:trHeight w:val="5247"/>
        </w:trPr>
        <w:tc>
          <w:tcPr>
            <w:tcW w:w="1133" w:type="dxa"/>
          </w:tcPr>
          <w:p w:rsidR="005A1328" w:rsidRDefault="00DF67A2">
            <w:pPr>
              <w:pStyle w:val="TableParagraph"/>
              <w:ind w:left="134" w:right="115" w:hanging="4"/>
              <w:jc w:val="center"/>
              <w:rPr>
                <w:sz w:val="24"/>
              </w:rPr>
            </w:pPr>
            <w:r>
              <w:rPr>
                <w:spacing w:val="-2"/>
                <w:sz w:val="24"/>
              </w:rPr>
              <w:t xml:space="preserve">Подгото витель </w:t>
            </w:r>
            <w:r>
              <w:rPr>
                <w:spacing w:val="-4"/>
                <w:sz w:val="24"/>
              </w:rPr>
              <w:t xml:space="preserve">ная </w:t>
            </w:r>
            <w:r>
              <w:rPr>
                <w:spacing w:val="-2"/>
                <w:sz w:val="24"/>
              </w:rPr>
              <w:t xml:space="preserve">группа </w:t>
            </w:r>
            <w:r>
              <w:rPr>
                <w:sz w:val="24"/>
              </w:rPr>
              <w:t>(6-7</w:t>
            </w:r>
            <w:r>
              <w:rPr>
                <w:spacing w:val="-15"/>
                <w:sz w:val="24"/>
              </w:rPr>
              <w:t xml:space="preserve"> </w:t>
            </w:r>
            <w:r>
              <w:rPr>
                <w:sz w:val="24"/>
              </w:rPr>
              <w:t>лет)</w:t>
            </w:r>
          </w:p>
        </w:tc>
        <w:tc>
          <w:tcPr>
            <w:tcW w:w="3971" w:type="dxa"/>
          </w:tcPr>
          <w:p w:rsidR="005A1328" w:rsidRDefault="00DF67A2">
            <w:pPr>
              <w:pStyle w:val="TableParagraph"/>
              <w:numPr>
                <w:ilvl w:val="0"/>
                <w:numId w:val="178"/>
              </w:numPr>
              <w:tabs>
                <w:tab w:val="left" w:pos="374"/>
              </w:tabs>
              <w:spacing w:line="242" w:lineRule="auto"/>
              <w:ind w:right="92" w:firstLine="0"/>
              <w:rPr>
                <w:sz w:val="24"/>
              </w:rPr>
            </w:pPr>
            <w:r>
              <w:rPr>
                <w:sz w:val="24"/>
              </w:rPr>
              <w:t>проявляет</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звучащему слову, чтению, письму;</w:t>
            </w:r>
          </w:p>
          <w:p w:rsidR="005A1328" w:rsidRDefault="00DF67A2">
            <w:pPr>
              <w:pStyle w:val="TableParagraph"/>
              <w:numPr>
                <w:ilvl w:val="0"/>
                <w:numId w:val="178"/>
              </w:numPr>
              <w:tabs>
                <w:tab w:val="left" w:pos="326"/>
              </w:tabs>
              <w:spacing w:line="242" w:lineRule="auto"/>
              <w:ind w:right="91" w:firstLine="0"/>
              <w:rPr>
                <w:sz w:val="24"/>
              </w:rPr>
            </w:pPr>
            <w:r>
              <w:rPr>
                <w:sz w:val="24"/>
              </w:rPr>
              <w:t>ориентируется</w:t>
            </w:r>
            <w:r>
              <w:rPr>
                <w:spacing w:val="17"/>
                <w:sz w:val="24"/>
              </w:rPr>
              <w:t xml:space="preserve"> </w:t>
            </w:r>
            <w:r>
              <w:rPr>
                <w:sz w:val="24"/>
              </w:rPr>
              <w:t>в</w:t>
            </w:r>
            <w:r>
              <w:rPr>
                <w:spacing w:val="19"/>
                <w:sz w:val="24"/>
              </w:rPr>
              <w:t xml:space="preserve"> </w:t>
            </w:r>
            <w:r>
              <w:rPr>
                <w:sz w:val="24"/>
              </w:rPr>
              <w:t>звуко-буквенной системе родного языка;</w:t>
            </w:r>
          </w:p>
          <w:p w:rsidR="005A1328" w:rsidRDefault="00DF67A2">
            <w:pPr>
              <w:pStyle w:val="TableParagraph"/>
              <w:tabs>
                <w:tab w:val="left" w:pos="1414"/>
              </w:tabs>
              <w:spacing w:line="242" w:lineRule="auto"/>
              <w:ind w:right="100"/>
              <w:rPr>
                <w:sz w:val="24"/>
              </w:rPr>
            </w:pPr>
            <w:r>
              <w:rPr>
                <w:spacing w:val="-2"/>
                <w:sz w:val="24"/>
              </w:rPr>
              <w:t>–понимает</w:t>
            </w:r>
            <w:r>
              <w:rPr>
                <w:sz w:val="24"/>
              </w:rPr>
              <w:tab/>
            </w:r>
            <w:r>
              <w:rPr>
                <w:spacing w:val="-2"/>
                <w:sz w:val="24"/>
              </w:rPr>
              <w:t xml:space="preserve">смыслоразличительную </w:t>
            </w:r>
            <w:r>
              <w:rPr>
                <w:sz w:val="24"/>
              </w:rPr>
              <w:t>функцию звуков, букв;</w:t>
            </w:r>
          </w:p>
          <w:p w:rsidR="005A1328" w:rsidRDefault="00DF67A2">
            <w:pPr>
              <w:pStyle w:val="TableParagraph"/>
              <w:numPr>
                <w:ilvl w:val="0"/>
                <w:numId w:val="178"/>
              </w:numPr>
              <w:tabs>
                <w:tab w:val="left" w:pos="398"/>
              </w:tabs>
              <w:spacing w:line="242" w:lineRule="auto"/>
              <w:ind w:right="92" w:firstLine="0"/>
              <w:rPr>
                <w:sz w:val="24"/>
              </w:rPr>
            </w:pPr>
            <w:r>
              <w:rPr>
                <w:sz w:val="24"/>
              </w:rPr>
              <w:t>записывает</w:t>
            </w:r>
            <w:r>
              <w:rPr>
                <w:spacing w:val="80"/>
                <w:sz w:val="24"/>
              </w:rPr>
              <w:t xml:space="preserve"> </w:t>
            </w:r>
            <w:r>
              <w:rPr>
                <w:sz w:val="24"/>
              </w:rPr>
              <w:t>слова,</w:t>
            </w:r>
            <w:r>
              <w:rPr>
                <w:spacing w:val="80"/>
                <w:sz w:val="24"/>
              </w:rPr>
              <w:t xml:space="preserve"> </w:t>
            </w:r>
            <w:r>
              <w:rPr>
                <w:sz w:val="24"/>
              </w:rPr>
              <w:t>предложения печатными буквами;</w:t>
            </w:r>
          </w:p>
          <w:p w:rsidR="005A1328" w:rsidRDefault="00DF67A2">
            <w:pPr>
              <w:pStyle w:val="TableParagraph"/>
              <w:numPr>
                <w:ilvl w:val="0"/>
                <w:numId w:val="178"/>
              </w:numPr>
              <w:tabs>
                <w:tab w:val="left" w:pos="292"/>
              </w:tabs>
              <w:spacing w:line="271" w:lineRule="exact"/>
              <w:ind w:left="292" w:hanging="182"/>
              <w:rPr>
                <w:sz w:val="24"/>
              </w:rPr>
            </w:pPr>
            <w:r>
              <w:rPr>
                <w:sz w:val="24"/>
              </w:rPr>
              <w:t>разгадывает</w:t>
            </w:r>
            <w:r>
              <w:rPr>
                <w:spacing w:val="-8"/>
                <w:sz w:val="24"/>
              </w:rPr>
              <w:t xml:space="preserve"> </w:t>
            </w:r>
            <w:r>
              <w:rPr>
                <w:sz w:val="24"/>
              </w:rPr>
              <w:t>ребусы,</w:t>
            </w:r>
            <w:r>
              <w:rPr>
                <w:spacing w:val="-2"/>
                <w:sz w:val="24"/>
              </w:rPr>
              <w:t xml:space="preserve"> кроссворды;</w:t>
            </w:r>
          </w:p>
          <w:p w:rsidR="005A1328" w:rsidRDefault="00DF67A2">
            <w:pPr>
              <w:pStyle w:val="TableParagraph"/>
              <w:numPr>
                <w:ilvl w:val="0"/>
                <w:numId w:val="178"/>
              </w:numPr>
              <w:tabs>
                <w:tab w:val="left" w:pos="537"/>
              </w:tabs>
              <w:ind w:right="94" w:firstLine="0"/>
              <w:jc w:val="both"/>
              <w:rPr>
                <w:sz w:val="24"/>
              </w:rPr>
            </w:pPr>
            <w:r>
              <w:rPr>
                <w:sz w:val="24"/>
              </w:rPr>
              <w:t>читает слова, предложения, небольшие стихотворения, тексты, понимает прочитанный текст;</w:t>
            </w:r>
          </w:p>
          <w:p w:rsidR="005A1328" w:rsidRDefault="00DF67A2">
            <w:pPr>
              <w:pStyle w:val="TableParagraph"/>
              <w:numPr>
                <w:ilvl w:val="0"/>
                <w:numId w:val="178"/>
              </w:numPr>
              <w:tabs>
                <w:tab w:val="left" w:pos="508"/>
              </w:tabs>
              <w:spacing w:line="242" w:lineRule="auto"/>
              <w:ind w:right="98" w:firstLine="0"/>
              <w:jc w:val="both"/>
              <w:rPr>
                <w:sz w:val="24"/>
              </w:rPr>
            </w:pPr>
            <w:r>
              <w:rPr>
                <w:sz w:val="24"/>
              </w:rPr>
              <w:t>ориентируется в тетради в линейку (широкая и узкая строка);</w:t>
            </w:r>
          </w:p>
          <w:p w:rsidR="005A1328" w:rsidRDefault="00DF67A2">
            <w:pPr>
              <w:pStyle w:val="TableParagraph"/>
              <w:numPr>
                <w:ilvl w:val="0"/>
                <w:numId w:val="178"/>
              </w:numPr>
              <w:tabs>
                <w:tab w:val="left" w:pos="931"/>
                <w:tab w:val="left" w:pos="2309"/>
              </w:tabs>
              <w:ind w:right="94" w:firstLine="0"/>
              <w:jc w:val="both"/>
              <w:rPr>
                <w:sz w:val="24"/>
              </w:rPr>
            </w:pPr>
            <w:r>
              <w:rPr>
                <w:spacing w:val="-2"/>
                <w:sz w:val="24"/>
              </w:rPr>
              <w:t>рисует</w:t>
            </w:r>
            <w:r>
              <w:rPr>
                <w:sz w:val="24"/>
              </w:rPr>
              <w:tab/>
            </w:r>
            <w:r>
              <w:rPr>
                <w:spacing w:val="-2"/>
                <w:sz w:val="24"/>
              </w:rPr>
              <w:t xml:space="preserve">символические </w:t>
            </w:r>
            <w:r>
              <w:rPr>
                <w:sz w:val="24"/>
              </w:rPr>
              <w:t xml:space="preserve">изображения предметов в тетради в </w:t>
            </w:r>
            <w:r>
              <w:rPr>
                <w:spacing w:val="-2"/>
                <w:sz w:val="24"/>
              </w:rPr>
              <w:t>линейку;</w:t>
            </w:r>
          </w:p>
          <w:p w:rsidR="005A1328" w:rsidRDefault="00DF67A2">
            <w:pPr>
              <w:pStyle w:val="TableParagraph"/>
              <w:tabs>
                <w:tab w:val="left" w:pos="2250"/>
              </w:tabs>
              <w:spacing w:line="274" w:lineRule="exact"/>
              <w:ind w:right="92"/>
              <w:jc w:val="both"/>
              <w:rPr>
                <w:sz w:val="24"/>
              </w:rPr>
            </w:pPr>
            <w:r>
              <w:rPr>
                <w:spacing w:val="-2"/>
                <w:sz w:val="24"/>
              </w:rPr>
              <w:t>–овладевает</w:t>
            </w:r>
            <w:r>
              <w:rPr>
                <w:sz w:val="24"/>
              </w:rPr>
              <w:tab/>
            </w:r>
            <w:r>
              <w:rPr>
                <w:spacing w:val="-2"/>
                <w:sz w:val="24"/>
              </w:rPr>
              <w:t xml:space="preserve">предпосылками </w:t>
            </w:r>
            <w:r>
              <w:rPr>
                <w:sz w:val="24"/>
              </w:rPr>
              <w:t>учебной деятельности.</w:t>
            </w:r>
          </w:p>
        </w:tc>
        <w:tc>
          <w:tcPr>
            <w:tcW w:w="1988" w:type="dxa"/>
          </w:tcPr>
          <w:p w:rsidR="005A1328" w:rsidRDefault="00DF67A2">
            <w:pPr>
              <w:pStyle w:val="TableParagraph"/>
              <w:numPr>
                <w:ilvl w:val="0"/>
                <w:numId w:val="177"/>
              </w:numPr>
              <w:tabs>
                <w:tab w:val="left" w:pos="450"/>
              </w:tabs>
              <w:spacing w:line="242" w:lineRule="auto"/>
              <w:ind w:right="100" w:firstLine="0"/>
              <w:jc w:val="both"/>
              <w:rPr>
                <w:b/>
                <w:sz w:val="24"/>
              </w:rPr>
            </w:pPr>
            <w:r>
              <w:rPr>
                <w:spacing w:val="-2"/>
                <w:sz w:val="24"/>
              </w:rPr>
              <w:t>соответствует возрасту;</w:t>
            </w:r>
          </w:p>
          <w:p w:rsidR="005A1328" w:rsidRDefault="00DF67A2">
            <w:pPr>
              <w:pStyle w:val="TableParagraph"/>
              <w:numPr>
                <w:ilvl w:val="0"/>
                <w:numId w:val="177"/>
              </w:numPr>
              <w:tabs>
                <w:tab w:val="left" w:pos="800"/>
              </w:tabs>
              <w:spacing w:before="265"/>
              <w:ind w:right="93" w:firstLine="0"/>
              <w:jc w:val="both"/>
              <w:rPr>
                <w:sz w:val="24"/>
              </w:rPr>
            </w:pPr>
            <w:r>
              <w:rPr>
                <w:spacing w:val="-2"/>
                <w:sz w:val="24"/>
              </w:rPr>
              <w:t xml:space="preserve">отдельные </w:t>
            </w:r>
            <w:r>
              <w:rPr>
                <w:sz w:val="24"/>
              </w:rPr>
              <w:t xml:space="preserve">компоненты не </w:t>
            </w:r>
            <w:r>
              <w:rPr>
                <w:spacing w:val="-2"/>
                <w:sz w:val="24"/>
              </w:rPr>
              <w:t>развиты;</w:t>
            </w:r>
          </w:p>
          <w:p w:rsidR="005A1328" w:rsidRDefault="005A1328">
            <w:pPr>
              <w:pStyle w:val="TableParagraph"/>
              <w:ind w:left="0"/>
              <w:rPr>
                <w:i/>
                <w:sz w:val="24"/>
              </w:rPr>
            </w:pPr>
          </w:p>
          <w:p w:rsidR="005A1328" w:rsidRDefault="00DF67A2">
            <w:pPr>
              <w:pStyle w:val="TableParagraph"/>
              <w:numPr>
                <w:ilvl w:val="0"/>
                <w:numId w:val="177"/>
              </w:numPr>
              <w:tabs>
                <w:tab w:val="left" w:pos="528"/>
              </w:tabs>
              <w:ind w:right="99" w:firstLine="0"/>
              <w:rPr>
                <w:sz w:val="24"/>
              </w:rPr>
            </w:pPr>
            <w:r>
              <w:rPr>
                <w:spacing w:val="-2"/>
                <w:sz w:val="24"/>
              </w:rPr>
              <w:t>большинство компонентов недостаточно развиты.</w:t>
            </w:r>
          </w:p>
        </w:tc>
        <w:tc>
          <w:tcPr>
            <w:tcW w:w="1555" w:type="dxa"/>
          </w:tcPr>
          <w:p w:rsidR="005A1328" w:rsidRDefault="00DF67A2">
            <w:pPr>
              <w:pStyle w:val="TableParagraph"/>
              <w:spacing w:line="268" w:lineRule="exact"/>
              <w:ind w:left="6"/>
              <w:jc w:val="center"/>
              <w:rPr>
                <w:sz w:val="24"/>
              </w:rPr>
            </w:pPr>
            <w:r>
              <w:rPr>
                <w:spacing w:val="-10"/>
                <w:sz w:val="24"/>
              </w:rPr>
              <w:t>3</w:t>
            </w:r>
          </w:p>
          <w:p w:rsidR="005A1328" w:rsidRDefault="005A1328">
            <w:pPr>
              <w:pStyle w:val="TableParagraph"/>
              <w:ind w:left="0"/>
              <w:rPr>
                <w:i/>
                <w:sz w:val="24"/>
              </w:rPr>
            </w:pPr>
          </w:p>
          <w:p w:rsidR="005A1328" w:rsidRDefault="005A1328">
            <w:pPr>
              <w:pStyle w:val="TableParagraph"/>
              <w:ind w:left="0"/>
              <w:rPr>
                <w:i/>
                <w:sz w:val="24"/>
              </w:rPr>
            </w:pPr>
          </w:p>
          <w:p w:rsidR="005A1328" w:rsidRDefault="005A1328">
            <w:pPr>
              <w:pStyle w:val="TableParagraph"/>
              <w:ind w:left="0"/>
              <w:rPr>
                <w:i/>
                <w:sz w:val="24"/>
              </w:rPr>
            </w:pPr>
          </w:p>
          <w:p w:rsidR="005A1328" w:rsidRDefault="00DF67A2">
            <w:pPr>
              <w:pStyle w:val="TableParagraph"/>
              <w:ind w:left="6"/>
              <w:jc w:val="center"/>
              <w:rPr>
                <w:sz w:val="24"/>
              </w:rPr>
            </w:pPr>
            <w:r>
              <w:rPr>
                <w:spacing w:val="-10"/>
                <w:sz w:val="24"/>
              </w:rPr>
              <w:t>2</w:t>
            </w:r>
          </w:p>
          <w:p w:rsidR="005A1328" w:rsidRDefault="005A1328">
            <w:pPr>
              <w:pStyle w:val="TableParagraph"/>
              <w:ind w:left="0"/>
              <w:rPr>
                <w:i/>
                <w:sz w:val="24"/>
              </w:rPr>
            </w:pPr>
          </w:p>
          <w:p w:rsidR="005A1328" w:rsidRDefault="005A1328">
            <w:pPr>
              <w:pStyle w:val="TableParagraph"/>
              <w:ind w:left="0"/>
              <w:rPr>
                <w:i/>
                <w:sz w:val="24"/>
              </w:rPr>
            </w:pPr>
          </w:p>
          <w:p w:rsidR="005A1328" w:rsidRDefault="005A1328">
            <w:pPr>
              <w:pStyle w:val="TableParagraph"/>
              <w:ind w:left="0"/>
              <w:rPr>
                <w:i/>
                <w:sz w:val="24"/>
              </w:rPr>
            </w:pPr>
          </w:p>
          <w:p w:rsidR="005A1328" w:rsidRDefault="00DF67A2">
            <w:pPr>
              <w:pStyle w:val="TableParagraph"/>
              <w:ind w:left="6"/>
              <w:jc w:val="center"/>
              <w:rPr>
                <w:sz w:val="24"/>
              </w:rPr>
            </w:pPr>
            <w:r>
              <w:rPr>
                <w:spacing w:val="-10"/>
                <w:sz w:val="24"/>
              </w:rPr>
              <w:t>1</w:t>
            </w:r>
          </w:p>
        </w:tc>
        <w:tc>
          <w:tcPr>
            <w:tcW w:w="1421" w:type="dxa"/>
          </w:tcPr>
          <w:p w:rsidR="005A1328" w:rsidRDefault="00DF67A2">
            <w:pPr>
              <w:pStyle w:val="TableParagraph"/>
              <w:tabs>
                <w:tab w:val="left" w:pos="533"/>
              </w:tabs>
              <w:ind w:left="111" w:right="98"/>
              <w:rPr>
                <w:sz w:val="24"/>
              </w:rPr>
            </w:pPr>
            <w:r>
              <w:rPr>
                <w:spacing w:val="-2"/>
                <w:sz w:val="24"/>
              </w:rPr>
              <w:t xml:space="preserve">Устный опрос, наблюде </w:t>
            </w:r>
            <w:r>
              <w:rPr>
                <w:spacing w:val="-4"/>
                <w:sz w:val="24"/>
              </w:rPr>
              <w:t xml:space="preserve">ние, </w:t>
            </w:r>
            <w:r>
              <w:rPr>
                <w:spacing w:val="-2"/>
                <w:sz w:val="24"/>
              </w:rPr>
              <w:t xml:space="preserve">практическ </w:t>
            </w:r>
            <w:r>
              <w:rPr>
                <w:spacing w:val="-6"/>
                <w:sz w:val="24"/>
              </w:rPr>
              <w:t>ая</w:t>
            </w:r>
            <w:r>
              <w:rPr>
                <w:sz w:val="24"/>
              </w:rPr>
              <w:tab/>
            </w:r>
            <w:r>
              <w:rPr>
                <w:spacing w:val="-2"/>
                <w:sz w:val="24"/>
              </w:rPr>
              <w:t xml:space="preserve">деятель </w:t>
            </w:r>
            <w:r>
              <w:rPr>
                <w:sz w:val="24"/>
              </w:rPr>
              <w:t>ность</w:t>
            </w:r>
            <w:r>
              <w:rPr>
                <w:spacing w:val="1"/>
                <w:sz w:val="24"/>
              </w:rPr>
              <w:t xml:space="preserve"> </w:t>
            </w:r>
            <w:r>
              <w:rPr>
                <w:spacing w:val="-2"/>
                <w:sz w:val="24"/>
              </w:rPr>
              <w:t>детей</w:t>
            </w:r>
          </w:p>
        </w:tc>
      </w:tr>
    </w:tbl>
    <w:p w:rsidR="005A1328" w:rsidRDefault="005A1328">
      <w:pPr>
        <w:pStyle w:val="a3"/>
        <w:spacing w:before="89"/>
        <w:ind w:left="0"/>
        <w:jc w:val="left"/>
        <w:rPr>
          <w:i/>
        </w:rPr>
      </w:pPr>
    </w:p>
    <w:p w:rsidR="005A1328" w:rsidRDefault="00DF67A2">
      <w:pPr>
        <w:pStyle w:val="a4"/>
        <w:numPr>
          <w:ilvl w:val="0"/>
          <w:numId w:val="222"/>
        </w:numPr>
        <w:tabs>
          <w:tab w:val="left" w:pos="3991"/>
        </w:tabs>
        <w:ind w:left="3991" w:hanging="364"/>
        <w:jc w:val="left"/>
        <w:rPr>
          <w:b/>
          <w:sz w:val="28"/>
        </w:rPr>
      </w:pPr>
      <w:r>
        <w:rPr>
          <w:b/>
          <w:spacing w:val="-2"/>
          <w:sz w:val="28"/>
        </w:rPr>
        <w:t>Содержательный</w:t>
      </w:r>
      <w:r>
        <w:rPr>
          <w:b/>
          <w:spacing w:val="-1"/>
          <w:sz w:val="28"/>
        </w:rPr>
        <w:t xml:space="preserve"> </w:t>
      </w:r>
      <w:r>
        <w:rPr>
          <w:b/>
          <w:spacing w:val="-2"/>
          <w:sz w:val="28"/>
        </w:rPr>
        <w:t>раздел</w:t>
      </w:r>
    </w:p>
    <w:p w:rsidR="005A1328" w:rsidRDefault="00DF67A2">
      <w:pPr>
        <w:pStyle w:val="a4"/>
        <w:numPr>
          <w:ilvl w:val="1"/>
          <w:numId w:val="176"/>
        </w:numPr>
        <w:tabs>
          <w:tab w:val="left" w:pos="4317"/>
        </w:tabs>
        <w:spacing w:before="201"/>
        <w:ind w:left="4317" w:hanging="469"/>
        <w:jc w:val="left"/>
        <w:rPr>
          <w:b/>
          <w:sz w:val="28"/>
        </w:rPr>
      </w:pPr>
      <w:r>
        <w:rPr>
          <w:b/>
          <w:spacing w:val="-2"/>
          <w:sz w:val="28"/>
        </w:rPr>
        <w:t>Обязательная</w:t>
      </w:r>
      <w:r>
        <w:rPr>
          <w:b/>
          <w:spacing w:val="5"/>
          <w:sz w:val="28"/>
        </w:rPr>
        <w:t xml:space="preserve"> </w:t>
      </w:r>
      <w:r>
        <w:rPr>
          <w:b/>
          <w:spacing w:val="-4"/>
          <w:sz w:val="28"/>
        </w:rPr>
        <w:t>часть</w:t>
      </w:r>
    </w:p>
    <w:p w:rsidR="005A1328" w:rsidRDefault="00DF67A2">
      <w:pPr>
        <w:pStyle w:val="a4"/>
        <w:numPr>
          <w:ilvl w:val="2"/>
          <w:numId w:val="176"/>
        </w:numPr>
        <w:tabs>
          <w:tab w:val="left" w:pos="1503"/>
        </w:tabs>
        <w:spacing w:before="202" w:line="320" w:lineRule="exact"/>
        <w:ind w:left="1503" w:hanging="704"/>
        <w:jc w:val="both"/>
        <w:rPr>
          <w:b/>
          <w:sz w:val="28"/>
        </w:rPr>
      </w:pPr>
      <w:r>
        <w:rPr>
          <w:b/>
          <w:sz w:val="28"/>
        </w:rPr>
        <w:t>Задачи</w:t>
      </w:r>
      <w:r>
        <w:rPr>
          <w:b/>
          <w:spacing w:val="-13"/>
          <w:sz w:val="28"/>
        </w:rPr>
        <w:t xml:space="preserve"> </w:t>
      </w:r>
      <w:r>
        <w:rPr>
          <w:b/>
          <w:sz w:val="28"/>
        </w:rPr>
        <w:t>и</w:t>
      </w:r>
      <w:r>
        <w:rPr>
          <w:b/>
          <w:spacing w:val="-12"/>
          <w:sz w:val="28"/>
        </w:rPr>
        <w:t xml:space="preserve"> </w:t>
      </w:r>
      <w:r>
        <w:rPr>
          <w:b/>
          <w:sz w:val="28"/>
        </w:rPr>
        <w:t>содержание</w:t>
      </w:r>
      <w:r>
        <w:rPr>
          <w:b/>
          <w:spacing w:val="-10"/>
          <w:sz w:val="28"/>
        </w:rPr>
        <w:t xml:space="preserve"> </w:t>
      </w:r>
      <w:r>
        <w:rPr>
          <w:b/>
          <w:sz w:val="28"/>
        </w:rPr>
        <w:t>образования</w:t>
      </w:r>
      <w:r>
        <w:rPr>
          <w:b/>
          <w:spacing w:val="-12"/>
          <w:sz w:val="28"/>
        </w:rPr>
        <w:t xml:space="preserve"> </w:t>
      </w:r>
      <w:r>
        <w:rPr>
          <w:b/>
          <w:sz w:val="28"/>
        </w:rPr>
        <w:t>по</w:t>
      </w:r>
      <w:r>
        <w:rPr>
          <w:b/>
          <w:spacing w:val="-11"/>
          <w:sz w:val="28"/>
        </w:rPr>
        <w:t xml:space="preserve"> </w:t>
      </w:r>
      <w:r>
        <w:rPr>
          <w:b/>
          <w:sz w:val="28"/>
        </w:rPr>
        <w:t>образовательным</w:t>
      </w:r>
      <w:r>
        <w:rPr>
          <w:b/>
          <w:spacing w:val="-4"/>
          <w:sz w:val="28"/>
        </w:rPr>
        <w:t xml:space="preserve"> </w:t>
      </w:r>
      <w:r>
        <w:rPr>
          <w:b/>
          <w:spacing w:val="-2"/>
          <w:sz w:val="28"/>
        </w:rPr>
        <w:t>областям</w:t>
      </w:r>
    </w:p>
    <w:p w:rsidR="005A1328" w:rsidRDefault="00DF67A2">
      <w:pPr>
        <w:pStyle w:val="a3"/>
        <w:ind w:right="141" w:firstLine="706"/>
      </w:pPr>
      <w: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w:t>
      </w:r>
      <w:r>
        <w:rPr>
          <w:spacing w:val="40"/>
        </w:rPr>
        <w:t xml:space="preserve"> </w:t>
      </w:r>
      <w:r>
        <w:t>месяцев до восьми лет, а также результаты, которые могут быть достигнуты детьми при целенаправленной систематической работе с ними.</w:t>
      </w:r>
    </w:p>
    <w:p w:rsidR="005A1328" w:rsidRDefault="00DF67A2">
      <w:pPr>
        <w:pStyle w:val="a3"/>
        <w:spacing w:line="320" w:lineRule="exact"/>
        <w:ind w:left="852"/>
      </w:pPr>
      <w:r>
        <w:t>Определение</w:t>
      </w:r>
      <w:r>
        <w:rPr>
          <w:spacing w:val="75"/>
        </w:rPr>
        <w:t xml:space="preserve"> </w:t>
      </w:r>
      <w:r>
        <w:t>задач</w:t>
      </w:r>
      <w:r>
        <w:rPr>
          <w:spacing w:val="74"/>
        </w:rPr>
        <w:t xml:space="preserve"> </w:t>
      </w:r>
      <w:r>
        <w:t>и</w:t>
      </w:r>
      <w:r>
        <w:rPr>
          <w:spacing w:val="75"/>
        </w:rPr>
        <w:t xml:space="preserve"> </w:t>
      </w:r>
      <w:r>
        <w:t>содержания</w:t>
      </w:r>
      <w:r>
        <w:rPr>
          <w:spacing w:val="76"/>
        </w:rPr>
        <w:t xml:space="preserve"> </w:t>
      </w:r>
      <w:r>
        <w:t>образования</w:t>
      </w:r>
      <w:r>
        <w:rPr>
          <w:spacing w:val="76"/>
        </w:rPr>
        <w:t xml:space="preserve"> </w:t>
      </w:r>
      <w:r>
        <w:t>базируется</w:t>
      </w:r>
      <w:r>
        <w:rPr>
          <w:spacing w:val="75"/>
        </w:rPr>
        <w:t xml:space="preserve"> </w:t>
      </w:r>
      <w:r>
        <w:t>на</w:t>
      </w:r>
      <w:r>
        <w:rPr>
          <w:spacing w:val="76"/>
        </w:rPr>
        <w:t xml:space="preserve"> </w:t>
      </w:r>
      <w:r>
        <w:rPr>
          <w:spacing w:val="-2"/>
        </w:rPr>
        <w:t>следующих</w:t>
      </w:r>
    </w:p>
    <w:p w:rsidR="005A1328" w:rsidRDefault="00DF67A2">
      <w:pPr>
        <w:spacing w:line="322" w:lineRule="exact"/>
        <w:ind w:left="141"/>
        <w:rPr>
          <w:sz w:val="28"/>
        </w:rPr>
      </w:pPr>
      <w:r>
        <w:rPr>
          <w:i/>
          <w:spacing w:val="-2"/>
          <w:sz w:val="28"/>
        </w:rPr>
        <w:t>принципах</w:t>
      </w:r>
      <w:r>
        <w:rPr>
          <w:spacing w:val="-2"/>
          <w:sz w:val="28"/>
        </w:rPr>
        <w:t>:</w:t>
      </w:r>
    </w:p>
    <w:p w:rsidR="005A1328" w:rsidRDefault="00DF67A2">
      <w:pPr>
        <w:pStyle w:val="a3"/>
        <w:ind w:right="141" w:firstLine="710"/>
      </w:pPr>
      <w:r>
        <w:rPr>
          <w:i/>
        </w:rPr>
        <w:t>принцип учёта ведущей деятельности</w:t>
      </w:r>
      <w: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5A1328" w:rsidRDefault="00DF67A2">
      <w:pPr>
        <w:pStyle w:val="a3"/>
        <w:spacing w:before="1"/>
        <w:ind w:right="139" w:firstLine="710"/>
      </w:pPr>
      <w:r>
        <w:rPr>
          <w:i/>
        </w:rPr>
        <w:t xml:space="preserve">принцип учета возрастных и индивидуальных особенностей детей: </w:t>
      </w:r>
      <w: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5A1328" w:rsidRDefault="00DF67A2" w:rsidP="00882C6F">
      <w:pPr>
        <w:pStyle w:val="a3"/>
        <w:ind w:right="142" w:firstLine="710"/>
      </w:pPr>
      <w:r>
        <w:rPr>
          <w:i/>
        </w:rPr>
        <w:t xml:space="preserve">принцип амплификации детского развития </w:t>
      </w:r>
      <w:r>
        <w:t>как направленного процесса обогащения и развертывания содержания видов детской деятельности, а также общения</w:t>
      </w:r>
      <w:r>
        <w:rPr>
          <w:spacing w:val="24"/>
        </w:rPr>
        <w:t xml:space="preserve">  </w:t>
      </w:r>
      <w:r>
        <w:t>детей</w:t>
      </w:r>
      <w:r>
        <w:rPr>
          <w:spacing w:val="22"/>
        </w:rPr>
        <w:t xml:space="preserve">  </w:t>
      </w:r>
      <w:r>
        <w:t>с</w:t>
      </w:r>
      <w:r>
        <w:rPr>
          <w:spacing w:val="24"/>
        </w:rPr>
        <w:t xml:space="preserve">  </w:t>
      </w:r>
      <w:r>
        <w:t>взрослыми</w:t>
      </w:r>
      <w:r>
        <w:rPr>
          <w:spacing w:val="22"/>
        </w:rPr>
        <w:t xml:space="preserve">  </w:t>
      </w:r>
      <w:r>
        <w:t>и</w:t>
      </w:r>
      <w:r>
        <w:rPr>
          <w:spacing w:val="25"/>
        </w:rPr>
        <w:t xml:space="preserve">  </w:t>
      </w:r>
      <w:r>
        <w:t>сверстниками,</w:t>
      </w:r>
      <w:r>
        <w:rPr>
          <w:spacing w:val="25"/>
        </w:rPr>
        <w:t xml:space="preserve">  </w:t>
      </w:r>
      <w:r>
        <w:t>соответствующего</w:t>
      </w:r>
      <w:r>
        <w:rPr>
          <w:spacing w:val="25"/>
        </w:rPr>
        <w:t xml:space="preserve">  </w:t>
      </w:r>
      <w:r>
        <w:rPr>
          <w:spacing w:val="-2"/>
        </w:rPr>
        <w:t>возрастным</w:t>
      </w:r>
      <w:r w:rsidR="00882C6F">
        <w:rPr>
          <w:spacing w:val="-2"/>
        </w:rPr>
        <w:t xml:space="preserve"> </w:t>
      </w:r>
      <w:r>
        <w:t>задачам</w:t>
      </w:r>
      <w:r>
        <w:rPr>
          <w:spacing w:val="-10"/>
        </w:rPr>
        <w:t xml:space="preserve"> </w:t>
      </w:r>
      <w:r>
        <w:t>дошкольного</w:t>
      </w:r>
      <w:r>
        <w:rPr>
          <w:spacing w:val="-12"/>
        </w:rPr>
        <w:t xml:space="preserve"> </w:t>
      </w:r>
      <w:r>
        <w:rPr>
          <w:spacing w:val="-2"/>
        </w:rPr>
        <w:t>возраста;</w:t>
      </w:r>
    </w:p>
    <w:p w:rsidR="005A1328" w:rsidRDefault="00DF67A2">
      <w:pPr>
        <w:pStyle w:val="a3"/>
        <w:ind w:right="140" w:firstLine="710"/>
      </w:pPr>
      <w:r>
        <w:rPr>
          <w:i/>
        </w:rPr>
        <w:t xml:space="preserve">принцип единства обучения и воспитания: </w:t>
      </w:r>
      <w:r>
        <w:t>как интеграция двух сторон процесса образования, направленная на развитие личности ребенка и обусловленная общим подходом к отбору</w:t>
      </w:r>
      <w:r>
        <w:rPr>
          <w:spacing w:val="-3"/>
        </w:rPr>
        <w:t xml:space="preserve"> </w:t>
      </w:r>
      <w:r>
        <w:t>содержания и организации воспитания и обучения через обогащение содержания и форм детской деятельности;</w:t>
      </w:r>
    </w:p>
    <w:p w:rsidR="005A1328" w:rsidRDefault="00DF67A2">
      <w:pPr>
        <w:pStyle w:val="a3"/>
        <w:spacing w:before="4"/>
        <w:ind w:right="140" w:firstLine="710"/>
      </w:pPr>
      <w:r>
        <w:rPr>
          <w:i/>
        </w:rPr>
        <w:t xml:space="preserve">принцип преемственности образовательной работы </w:t>
      </w:r>
      <w: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w:t>
      </w:r>
      <w:r>
        <w:rPr>
          <w:spacing w:val="-4"/>
        </w:rPr>
        <w:t xml:space="preserve"> </w:t>
      </w:r>
      <w:r>
        <w:t>и</w:t>
      </w:r>
      <w:r>
        <w:rPr>
          <w:spacing w:val="-2"/>
        </w:rPr>
        <w:t xml:space="preserve"> </w:t>
      </w:r>
      <w:r>
        <w:t>воспитания</w:t>
      </w:r>
      <w:r>
        <w:rPr>
          <w:spacing w:val="-4"/>
        </w:rPr>
        <w:t xml:space="preserve"> </w:t>
      </w:r>
      <w:r>
        <w:t>относительно уровня</w:t>
      </w:r>
      <w:r>
        <w:rPr>
          <w:spacing w:val="-5"/>
        </w:rPr>
        <w:t xml:space="preserve"> </w:t>
      </w:r>
      <w:r>
        <w:t>начального школьного образования,</w:t>
      </w:r>
      <w:r>
        <w:rPr>
          <w:spacing w:val="-2"/>
        </w:rPr>
        <w:t xml:space="preserve"> </w:t>
      </w:r>
      <w:r>
        <w:t>а также при построении единого пространства развития ребенка образовательной организации и семьи;</w:t>
      </w:r>
    </w:p>
    <w:p w:rsidR="005A1328" w:rsidRDefault="00DF67A2">
      <w:pPr>
        <w:pStyle w:val="a3"/>
        <w:ind w:right="142" w:firstLine="710"/>
      </w:pPr>
      <w:r>
        <w:rPr>
          <w:i/>
        </w:rPr>
        <w:t xml:space="preserve">принцип сотрудничества с семьей: </w:t>
      </w:r>
      <w:r>
        <w:t xml:space="preserve">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w:t>
      </w:r>
      <w:r>
        <w:rPr>
          <w:spacing w:val="-2"/>
        </w:rPr>
        <w:t>ребенка;</w:t>
      </w:r>
    </w:p>
    <w:p w:rsidR="005A1328" w:rsidRDefault="00DF67A2">
      <w:pPr>
        <w:pStyle w:val="a3"/>
        <w:tabs>
          <w:tab w:val="left" w:pos="2952"/>
        </w:tabs>
        <w:spacing w:before="2"/>
        <w:ind w:right="142" w:firstLine="710"/>
      </w:pPr>
      <w:r>
        <w:rPr>
          <w:i/>
          <w:spacing w:val="-2"/>
        </w:rPr>
        <w:t>принцип</w:t>
      </w:r>
      <w:r>
        <w:rPr>
          <w:i/>
        </w:rPr>
        <w:tab/>
        <w:t xml:space="preserve">здоровьесбережения: </w:t>
      </w:r>
      <w: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5A1328" w:rsidRDefault="00DF67A2" w:rsidP="00796A02">
      <w:pPr>
        <w:spacing w:line="480" w:lineRule="auto"/>
        <w:ind w:left="851" w:right="1253" w:firstLine="388"/>
        <w:contextualSpacing/>
        <w:jc w:val="both"/>
        <w:rPr>
          <w:i/>
          <w:sz w:val="28"/>
        </w:rPr>
      </w:pPr>
      <w:r>
        <w:rPr>
          <w:i/>
          <w:sz w:val="28"/>
        </w:rPr>
        <w:lastRenderedPageBreak/>
        <w:t>Задачи</w:t>
      </w:r>
      <w:r>
        <w:rPr>
          <w:i/>
          <w:spacing w:val="-10"/>
          <w:sz w:val="28"/>
        </w:rPr>
        <w:t xml:space="preserve"> </w:t>
      </w:r>
      <w:r>
        <w:rPr>
          <w:i/>
          <w:sz w:val="28"/>
        </w:rPr>
        <w:t>образовательной</w:t>
      </w:r>
      <w:r>
        <w:rPr>
          <w:i/>
          <w:spacing w:val="-10"/>
          <w:sz w:val="28"/>
        </w:rPr>
        <w:t xml:space="preserve"> </w:t>
      </w:r>
      <w:r>
        <w:rPr>
          <w:i/>
          <w:sz w:val="28"/>
        </w:rPr>
        <w:t>работы</w:t>
      </w:r>
      <w:r>
        <w:rPr>
          <w:i/>
          <w:spacing w:val="-11"/>
          <w:sz w:val="28"/>
        </w:rPr>
        <w:t xml:space="preserve"> </w:t>
      </w:r>
      <w:r>
        <w:rPr>
          <w:i/>
          <w:sz w:val="28"/>
        </w:rPr>
        <w:t>по</w:t>
      </w:r>
      <w:r>
        <w:rPr>
          <w:i/>
          <w:spacing w:val="-10"/>
          <w:sz w:val="28"/>
        </w:rPr>
        <w:t xml:space="preserve"> </w:t>
      </w:r>
      <w:r>
        <w:rPr>
          <w:i/>
          <w:sz w:val="28"/>
        </w:rPr>
        <w:t>образовательным</w:t>
      </w:r>
      <w:r>
        <w:rPr>
          <w:i/>
          <w:spacing w:val="-10"/>
          <w:sz w:val="28"/>
        </w:rPr>
        <w:t xml:space="preserve"> </w:t>
      </w:r>
      <w:r>
        <w:rPr>
          <w:i/>
          <w:sz w:val="28"/>
        </w:rPr>
        <w:t>областям</w:t>
      </w:r>
      <w:bookmarkStart w:id="11" w:name="Социально-коммуникативное_развитие"/>
      <w:bookmarkEnd w:id="11"/>
      <w:r w:rsidR="00796A02">
        <w:rPr>
          <w:i/>
          <w:sz w:val="28"/>
        </w:rPr>
        <w:t xml:space="preserve"> </w:t>
      </w:r>
      <w:r>
        <w:rPr>
          <w:i/>
          <w:sz w:val="28"/>
        </w:rPr>
        <w:t>Социально-коммуникативное развитие</w:t>
      </w:r>
    </w:p>
    <w:p w:rsidR="005A1328" w:rsidRDefault="00DF67A2" w:rsidP="00796A02">
      <w:pPr>
        <w:spacing w:before="2"/>
        <w:ind w:left="851"/>
        <w:contextualSpacing/>
        <w:jc w:val="both"/>
        <w:rPr>
          <w:i/>
          <w:sz w:val="28"/>
        </w:rPr>
      </w:pPr>
      <w:r>
        <w:rPr>
          <w:i/>
          <w:sz w:val="28"/>
        </w:rPr>
        <w:t>От</w:t>
      </w:r>
      <w:r>
        <w:rPr>
          <w:i/>
          <w:spacing w:val="-2"/>
          <w:sz w:val="28"/>
        </w:rPr>
        <w:t xml:space="preserve"> </w:t>
      </w:r>
      <w:r>
        <w:rPr>
          <w:i/>
          <w:sz w:val="28"/>
        </w:rPr>
        <w:t>1</w:t>
      </w:r>
      <w:r>
        <w:rPr>
          <w:i/>
          <w:spacing w:val="-3"/>
          <w:sz w:val="28"/>
        </w:rPr>
        <w:t xml:space="preserve"> </w:t>
      </w:r>
      <w:r>
        <w:rPr>
          <w:i/>
          <w:sz w:val="28"/>
        </w:rPr>
        <w:t>года</w:t>
      </w:r>
      <w:r>
        <w:rPr>
          <w:i/>
          <w:spacing w:val="-3"/>
          <w:sz w:val="28"/>
        </w:rPr>
        <w:t xml:space="preserve"> </w:t>
      </w:r>
      <w:r>
        <w:rPr>
          <w:i/>
          <w:sz w:val="28"/>
        </w:rPr>
        <w:t>до</w:t>
      </w:r>
      <w:r>
        <w:rPr>
          <w:i/>
          <w:spacing w:val="-3"/>
          <w:sz w:val="28"/>
        </w:rPr>
        <w:t xml:space="preserve"> </w:t>
      </w:r>
      <w:r>
        <w:rPr>
          <w:i/>
          <w:sz w:val="28"/>
        </w:rPr>
        <w:t>2</w:t>
      </w:r>
      <w:r>
        <w:rPr>
          <w:i/>
          <w:spacing w:val="-2"/>
          <w:sz w:val="28"/>
        </w:rPr>
        <w:t xml:space="preserve"> </w:t>
      </w:r>
      <w:r>
        <w:rPr>
          <w:i/>
          <w:spacing w:val="-5"/>
          <w:sz w:val="28"/>
        </w:rPr>
        <w:t>лет</w:t>
      </w:r>
    </w:p>
    <w:p w:rsidR="005A1328" w:rsidRDefault="00DF67A2">
      <w:pPr>
        <w:pStyle w:val="a3"/>
        <w:spacing w:line="322" w:lineRule="exact"/>
        <w:ind w:left="852"/>
        <w:rPr>
          <w:i/>
        </w:rPr>
      </w:pPr>
      <w:r>
        <w:t>В</w:t>
      </w:r>
      <w:r>
        <w:rPr>
          <w:spacing w:val="25"/>
        </w:rPr>
        <w:t xml:space="preserve">  </w:t>
      </w:r>
      <w:r>
        <w:t>области</w:t>
      </w:r>
      <w:r>
        <w:rPr>
          <w:spacing w:val="26"/>
        </w:rPr>
        <w:t xml:space="preserve">  </w:t>
      </w:r>
      <w:r>
        <w:t>социально-коммуникативного</w:t>
      </w:r>
      <w:r>
        <w:rPr>
          <w:spacing w:val="27"/>
        </w:rPr>
        <w:t xml:space="preserve">  </w:t>
      </w:r>
      <w:r>
        <w:t>развития</w:t>
      </w:r>
      <w:r>
        <w:rPr>
          <w:spacing w:val="28"/>
        </w:rPr>
        <w:t xml:space="preserve">  </w:t>
      </w:r>
      <w:r>
        <w:t>основными</w:t>
      </w:r>
      <w:r>
        <w:rPr>
          <w:spacing w:val="29"/>
        </w:rPr>
        <w:t xml:space="preserve">  </w:t>
      </w:r>
      <w:r>
        <w:rPr>
          <w:i/>
          <w:spacing w:val="-2"/>
        </w:rPr>
        <w:t>задачами</w:t>
      </w:r>
    </w:p>
    <w:p w:rsidR="005A1328" w:rsidRDefault="00DF67A2">
      <w:pPr>
        <w:pStyle w:val="a3"/>
        <w:spacing w:line="322" w:lineRule="exact"/>
      </w:pPr>
      <w:r>
        <w:rPr>
          <w:spacing w:val="-2"/>
        </w:rPr>
        <w:t>образовательной</w:t>
      </w:r>
      <w:r>
        <w:rPr>
          <w:spacing w:val="7"/>
        </w:rPr>
        <w:t xml:space="preserve"> </w:t>
      </w:r>
      <w:r>
        <w:rPr>
          <w:spacing w:val="-2"/>
        </w:rPr>
        <w:t>деятельности</w:t>
      </w:r>
      <w:r>
        <w:rPr>
          <w:spacing w:val="7"/>
        </w:rPr>
        <w:t xml:space="preserve"> </w:t>
      </w:r>
      <w:r>
        <w:rPr>
          <w:spacing w:val="-2"/>
        </w:rPr>
        <w:t>являются:</w:t>
      </w:r>
    </w:p>
    <w:p w:rsidR="005A1328" w:rsidRDefault="00DF67A2">
      <w:pPr>
        <w:pStyle w:val="a4"/>
        <w:numPr>
          <w:ilvl w:val="0"/>
          <w:numId w:val="175"/>
        </w:numPr>
        <w:tabs>
          <w:tab w:val="left" w:pos="1133"/>
        </w:tabs>
        <w:ind w:right="145" w:firstLine="710"/>
        <w:rPr>
          <w:sz w:val="28"/>
        </w:rPr>
      </w:pPr>
      <w:r>
        <w:rPr>
          <w:sz w:val="28"/>
        </w:rPr>
        <w:t xml:space="preserve">создавать условия для благоприятной адаптации ребёнка к ДОО; поддерживать пока еще непродолжительные контакты со сверстниками, интерес к </w:t>
      </w:r>
      <w:r>
        <w:rPr>
          <w:spacing w:val="-2"/>
          <w:sz w:val="28"/>
        </w:rPr>
        <w:t>сверстнику;</w:t>
      </w:r>
    </w:p>
    <w:p w:rsidR="005A1328" w:rsidRDefault="00DF67A2">
      <w:pPr>
        <w:pStyle w:val="a4"/>
        <w:numPr>
          <w:ilvl w:val="0"/>
          <w:numId w:val="175"/>
        </w:numPr>
        <w:tabs>
          <w:tab w:val="left" w:pos="1133"/>
        </w:tabs>
        <w:ind w:right="159" w:firstLine="710"/>
        <w:rPr>
          <w:sz w:val="28"/>
        </w:rPr>
      </w:pPr>
      <w:r>
        <w:rPr>
          <w:sz w:val="28"/>
        </w:rPr>
        <w:t>формировать элементарные представления: о себе, близких людях, ближайшем предметном окружении;</w:t>
      </w:r>
    </w:p>
    <w:p w:rsidR="005A1328" w:rsidRDefault="00DF67A2">
      <w:pPr>
        <w:pStyle w:val="a4"/>
        <w:numPr>
          <w:ilvl w:val="0"/>
          <w:numId w:val="175"/>
        </w:numPr>
        <w:tabs>
          <w:tab w:val="left" w:pos="1133"/>
        </w:tabs>
        <w:spacing w:line="242" w:lineRule="auto"/>
        <w:ind w:right="156" w:firstLine="710"/>
        <w:rPr>
          <w:sz w:val="28"/>
        </w:rPr>
      </w:pPr>
      <w:r>
        <w:rPr>
          <w:sz w:val="28"/>
        </w:rPr>
        <w:t xml:space="preserve">создавать условия для получения опыта применения правил социального </w:t>
      </w:r>
      <w:r>
        <w:rPr>
          <w:spacing w:val="-2"/>
          <w:sz w:val="28"/>
        </w:rPr>
        <w:t>взаимодействия.</w:t>
      </w:r>
    </w:p>
    <w:p w:rsidR="005A1328" w:rsidRDefault="00DF67A2">
      <w:pPr>
        <w:spacing w:line="319"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3"/>
        <w:ind w:right="144" w:firstLine="710"/>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w:t>
      </w:r>
      <w:r>
        <w:rPr>
          <w:spacing w:val="-4"/>
        </w:rPr>
        <w:t xml:space="preserve"> </w:t>
      </w:r>
      <w:r>
        <w:t>потребность</w:t>
      </w:r>
      <w:r>
        <w:rPr>
          <w:spacing w:val="-4"/>
        </w:rPr>
        <w:t xml:space="preserve"> </w:t>
      </w:r>
      <w:r>
        <w:t>в</w:t>
      </w:r>
      <w:r>
        <w:rPr>
          <w:spacing w:val="-4"/>
        </w:rPr>
        <w:t xml:space="preserve"> </w:t>
      </w:r>
      <w:r>
        <w:t>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A1328" w:rsidRDefault="00DF67A2">
      <w:pPr>
        <w:pStyle w:val="a3"/>
        <w:ind w:right="150" w:firstLine="710"/>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w:t>
      </w:r>
      <w:r>
        <w:rPr>
          <w:spacing w:val="40"/>
        </w:rPr>
        <w:t xml:space="preserve"> </w:t>
      </w:r>
      <w:r>
        <w:rPr>
          <w:spacing w:val="-2"/>
        </w:rPr>
        <w:t>нему.</w:t>
      </w:r>
    </w:p>
    <w:p w:rsidR="005A1328" w:rsidRDefault="00DF67A2">
      <w:pPr>
        <w:pStyle w:val="a3"/>
        <w:spacing w:before="67"/>
        <w:ind w:right="151" w:firstLine="710"/>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A1328" w:rsidRDefault="00DF67A2">
      <w:pPr>
        <w:pStyle w:val="a3"/>
        <w:ind w:right="146" w:firstLine="710"/>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A1328" w:rsidRDefault="00DF67A2" w:rsidP="00796A02">
      <w:pPr>
        <w:pStyle w:val="a3"/>
        <w:ind w:right="146" w:firstLine="710"/>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A1328" w:rsidRDefault="00DF67A2" w:rsidP="00796A02">
      <w:pPr>
        <w:spacing w:line="322" w:lineRule="exact"/>
        <w:ind w:left="852"/>
        <w:jc w:val="both"/>
        <w:rPr>
          <w:i/>
          <w:sz w:val="28"/>
        </w:rPr>
      </w:pPr>
      <w:r>
        <w:rPr>
          <w:i/>
          <w:sz w:val="28"/>
        </w:rPr>
        <w:t>От</w:t>
      </w:r>
      <w:r>
        <w:rPr>
          <w:i/>
          <w:spacing w:val="-2"/>
          <w:sz w:val="28"/>
        </w:rPr>
        <w:t xml:space="preserve"> </w:t>
      </w:r>
      <w:r>
        <w:rPr>
          <w:i/>
          <w:sz w:val="28"/>
        </w:rPr>
        <w:t>2</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3</w:t>
      </w:r>
      <w:r>
        <w:rPr>
          <w:i/>
          <w:spacing w:val="-3"/>
          <w:sz w:val="28"/>
        </w:rPr>
        <w:t xml:space="preserve"> </w:t>
      </w:r>
      <w:r>
        <w:rPr>
          <w:i/>
          <w:spacing w:val="-5"/>
          <w:sz w:val="28"/>
        </w:rPr>
        <w:t>лет</w:t>
      </w:r>
    </w:p>
    <w:p w:rsidR="005A1328" w:rsidRDefault="00DF67A2" w:rsidP="00796A02">
      <w:pPr>
        <w:pStyle w:val="a3"/>
        <w:spacing w:line="322" w:lineRule="exact"/>
        <w:ind w:left="852"/>
        <w:rPr>
          <w:i/>
        </w:rPr>
      </w:pPr>
      <w:r>
        <w:t>В</w:t>
      </w:r>
      <w:r>
        <w:rPr>
          <w:spacing w:val="25"/>
        </w:rPr>
        <w:t xml:space="preserve">  </w:t>
      </w:r>
      <w:r>
        <w:t>области</w:t>
      </w:r>
      <w:r>
        <w:rPr>
          <w:spacing w:val="27"/>
        </w:rPr>
        <w:t xml:space="preserve">  </w:t>
      </w:r>
      <w:r>
        <w:t>социально-коммуникативного</w:t>
      </w:r>
      <w:r>
        <w:rPr>
          <w:spacing w:val="27"/>
        </w:rPr>
        <w:t xml:space="preserve">  </w:t>
      </w:r>
      <w:r>
        <w:t>развития</w:t>
      </w:r>
      <w:r>
        <w:rPr>
          <w:spacing w:val="28"/>
        </w:rPr>
        <w:t xml:space="preserve">  </w:t>
      </w:r>
      <w:r>
        <w:t>основными</w:t>
      </w:r>
      <w:r>
        <w:rPr>
          <w:spacing w:val="28"/>
        </w:rPr>
        <w:t xml:space="preserve">  </w:t>
      </w:r>
      <w:r>
        <w:rPr>
          <w:i/>
          <w:spacing w:val="-2"/>
        </w:rPr>
        <w:t>задачами</w:t>
      </w:r>
    </w:p>
    <w:p w:rsidR="005A1328" w:rsidRDefault="00DF67A2" w:rsidP="00796A02">
      <w:pPr>
        <w:pStyle w:val="a3"/>
        <w:spacing w:line="322" w:lineRule="exact"/>
      </w:pPr>
      <w:r>
        <w:rPr>
          <w:spacing w:val="-2"/>
        </w:rPr>
        <w:t>образовательной</w:t>
      </w:r>
      <w:r>
        <w:rPr>
          <w:spacing w:val="7"/>
        </w:rPr>
        <w:t xml:space="preserve"> </w:t>
      </w:r>
      <w:r>
        <w:rPr>
          <w:spacing w:val="-2"/>
        </w:rPr>
        <w:t>деятельности</w:t>
      </w:r>
      <w:r>
        <w:rPr>
          <w:spacing w:val="7"/>
        </w:rPr>
        <w:t xml:space="preserve"> </w:t>
      </w:r>
      <w:r>
        <w:rPr>
          <w:spacing w:val="-2"/>
        </w:rPr>
        <w:t>являются:</w:t>
      </w:r>
    </w:p>
    <w:p w:rsidR="005A1328" w:rsidRDefault="00DF67A2" w:rsidP="00796A02">
      <w:pPr>
        <w:pStyle w:val="a4"/>
        <w:numPr>
          <w:ilvl w:val="0"/>
          <w:numId w:val="175"/>
        </w:numPr>
        <w:tabs>
          <w:tab w:val="left" w:pos="1133"/>
        </w:tabs>
        <w:ind w:right="143" w:firstLine="710"/>
        <w:rPr>
          <w:sz w:val="28"/>
        </w:rPr>
      </w:pPr>
      <w:r>
        <w:rPr>
          <w:sz w:val="28"/>
        </w:rPr>
        <w:t>поддерживать эмоционально-положительное состояние детей в период адаптации к ДОО;</w:t>
      </w:r>
    </w:p>
    <w:p w:rsidR="005A1328" w:rsidRDefault="00DF67A2" w:rsidP="00796A02">
      <w:pPr>
        <w:pStyle w:val="a4"/>
        <w:numPr>
          <w:ilvl w:val="0"/>
          <w:numId w:val="175"/>
        </w:numPr>
        <w:tabs>
          <w:tab w:val="left" w:pos="1133"/>
        </w:tabs>
        <w:spacing w:line="242" w:lineRule="auto"/>
        <w:ind w:right="151" w:firstLine="710"/>
        <w:rPr>
          <w:sz w:val="28"/>
        </w:rPr>
      </w:pPr>
      <w:r>
        <w:rPr>
          <w:sz w:val="28"/>
        </w:rPr>
        <w:t>развивать игровой опыт ребёнка, помогая детям отражать в игре представления об окружающей действительности;</w:t>
      </w:r>
    </w:p>
    <w:p w:rsidR="005A1328" w:rsidRDefault="00DF67A2" w:rsidP="00796A02">
      <w:pPr>
        <w:pStyle w:val="a4"/>
        <w:numPr>
          <w:ilvl w:val="0"/>
          <w:numId w:val="175"/>
        </w:numPr>
        <w:tabs>
          <w:tab w:val="left" w:pos="1133"/>
        </w:tabs>
        <w:ind w:right="150" w:firstLine="710"/>
        <w:rPr>
          <w:sz w:val="28"/>
        </w:rPr>
      </w:pPr>
      <w:r>
        <w:rPr>
          <w:sz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A1328" w:rsidRDefault="00DF67A2" w:rsidP="00796A02">
      <w:pPr>
        <w:pStyle w:val="a4"/>
        <w:numPr>
          <w:ilvl w:val="0"/>
          <w:numId w:val="175"/>
        </w:numPr>
        <w:tabs>
          <w:tab w:val="left" w:pos="1133"/>
        </w:tabs>
        <w:ind w:right="144" w:firstLine="710"/>
        <w:rPr>
          <w:sz w:val="28"/>
        </w:rPr>
      </w:pPr>
      <w:r>
        <w:rPr>
          <w:sz w:val="28"/>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w:t>
      </w:r>
      <w:r>
        <w:rPr>
          <w:sz w:val="28"/>
        </w:rPr>
        <w:lastRenderedPageBreak/>
        <w:t>состояниях (радость, грусть), о семье и ДОО;</w:t>
      </w:r>
    </w:p>
    <w:p w:rsidR="005A1328" w:rsidRDefault="00DF67A2">
      <w:pPr>
        <w:pStyle w:val="a4"/>
        <w:numPr>
          <w:ilvl w:val="0"/>
          <w:numId w:val="175"/>
        </w:numPr>
        <w:tabs>
          <w:tab w:val="left" w:pos="1133"/>
        </w:tabs>
        <w:ind w:right="151" w:firstLine="710"/>
        <w:rPr>
          <w:sz w:val="28"/>
        </w:rPr>
      </w:pPr>
      <w:r>
        <w:rPr>
          <w:sz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5A1328" w:rsidRDefault="00DF67A2">
      <w:pPr>
        <w:spacing w:line="321"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3"/>
        <w:ind w:right="142" w:firstLine="710"/>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w:t>
      </w:r>
      <w:r>
        <w:rPr>
          <w:spacing w:val="40"/>
        </w:rPr>
        <w:t xml:space="preserve"> </w:t>
      </w:r>
      <w:r>
        <w:rPr>
          <w:spacing w:val="-2"/>
        </w:rPr>
        <w:t>взрослых.</w:t>
      </w:r>
    </w:p>
    <w:p w:rsidR="005A1328" w:rsidRDefault="00DF67A2">
      <w:pPr>
        <w:pStyle w:val="a3"/>
        <w:ind w:right="145" w:firstLine="710"/>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D61633" w:rsidRDefault="00DF67A2" w:rsidP="00D61633">
      <w:pPr>
        <w:pStyle w:val="a3"/>
        <w:ind w:right="149" w:firstLine="710"/>
      </w:pPr>
      <w:r>
        <w:t>Педагог рассматривает вместе с детьми картинки с изображением семьи: детей,</w:t>
      </w:r>
      <w:r>
        <w:rPr>
          <w:spacing w:val="-4"/>
        </w:rPr>
        <w:t xml:space="preserve"> </w:t>
      </w:r>
      <w:r>
        <w:t>родителей</w:t>
      </w:r>
      <w:r>
        <w:rPr>
          <w:spacing w:val="-6"/>
        </w:rPr>
        <w:t xml:space="preserve"> </w:t>
      </w:r>
      <w:r>
        <w:t>(законных</w:t>
      </w:r>
      <w:r>
        <w:rPr>
          <w:spacing w:val="-10"/>
        </w:rPr>
        <w:t xml:space="preserve"> </w:t>
      </w:r>
      <w:r>
        <w:t>представителей).</w:t>
      </w:r>
      <w:r>
        <w:rPr>
          <w:spacing w:val="-4"/>
        </w:rPr>
        <w:t xml:space="preserve"> </w:t>
      </w:r>
      <w:r>
        <w:t>Поощряет</w:t>
      </w:r>
      <w:r>
        <w:rPr>
          <w:spacing w:val="-7"/>
        </w:rPr>
        <w:t xml:space="preserve"> </w:t>
      </w:r>
      <w:r>
        <w:t>стремление</w:t>
      </w:r>
      <w:r>
        <w:rPr>
          <w:spacing w:val="-5"/>
        </w:rPr>
        <w:t xml:space="preserve"> </w:t>
      </w:r>
      <w:r>
        <w:t>детей</w:t>
      </w:r>
      <w:r>
        <w:rPr>
          <w:spacing w:val="-2"/>
        </w:rPr>
        <w:t xml:space="preserve"> </w:t>
      </w:r>
      <w:r>
        <w:t>узнавать членов семьи, называть их, рассказывает детям о том, как члены семьи могут заботиться друг о друге.</w:t>
      </w:r>
      <w:r w:rsidR="00D61633">
        <w:t xml:space="preserve"> </w:t>
      </w:r>
    </w:p>
    <w:p w:rsidR="005A1328" w:rsidRDefault="00DF67A2" w:rsidP="00D61633">
      <w:pPr>
        <w:pStyle w:val="a3"/>
        <w:ind w:right="149" w:firstLine="710"/>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w:t>
      </w:r>
      <w:r>
        <w:rPr>
          <w:spacing w:val="-2"/>
        </w:rPr>
        <w:t>группы.</w:t>
      </w:r>
    </w:p>
    <w:p w:rsidR="005A1328" w:rsidRDefault="00DF67A2">
      <w:pPr>
        <w:pStyle w:val="a3"/>
        <w:spacing w:before="4"/>
        <w:ind w:right="145" w:firstLine="710"/>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A1328" w:rsidRDefault="00DF67A2">
      <w:pPr>
        <w:pStyle w:val="a3"/>
        <w:ind w:right="148" w:firstLine="710"/>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A1328" w:rsidRDefault="00DF67A2">
      <w:pPr>
        <w:pStyle w:val="a3"/>
        <w:ind w:right="150" w:firstLine="710"/>
      </w:pPr>
      <w: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w:t>
      </w:r>
      <w:r>
        <w:rPr>
          <w:spacing w:val="-2"/>
        </w:rPr>
        <w:t>играх.</w:t>
      </w:r>
    </w:p>
    <w:p w:rsidR="005A1328" w:rsidRDefault="00DF67A2">
      <w:pPr>
        <w:pStyle w:val="a3"/>
        <w:spacing w:before="1"/>
        <w:ind w:right="153" w:firstLine="710"/>
      </w:pPr>
      <w:r>
        <w:t>Педагог формирует представление детей о простых предметах своей</w:t>
      </w:r>
      <w:r>
        <w:rPr>
          <w:spacing w:val="40"/>
        </w:rPr>
        <w:t xml:space="preserve"> </w:t>
      </w:r>
      <w:r>
        <w:t>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A1328" w:rsidRDefault="00DF67A2">
      <w:pPr>
        <w:spacing w:line="321" w:lineRule="exact"/>
        <w:ind w:left="852"/>
        <w:jc w:val="both"/>
        <w:rPr>
          <w:i/>
          <w:sz w:val="28"/>
        </w:rPr>
      </w:pPr>
      <w:r>
        <w:rPr>
          <w:i/>
          <w:sz w:val="28"/>
        </w:rPr>
        <w:t>От</w:t>
      </w:r>
      <w:r>
        <w:rPr>
          <w:i/>
          <w:spacing w:val="-2"/>
          <w:sz w:val="28"/>
        </w:rPr>
        <w:t xml:space="preserve"> </w:t>
      </w:r>
      <w:r>
        <w:rPr>
          <w:i/>
          <w:sz w:val="28"/>
        </w:rPr>
        <w:t>3</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4</w:t>
      </w:r>
      <w:r>
        <w:rPr>
          <w:i/>
          <w:spacing w:val="-1"/>
          <w:sz w:val="28"/>
        </w:rPr>
        <w:t xml:space="preserve"> </w:t>
      </w:r>
      <w:r>
        <w:rPr>
          <w:i/>
          <w:spacing w:val="-5"/>
          <w:sz w:val="28"/>
        </w:rPr>
        <w:t>лет</w:t>
      </w:r>
    </w:p>
    <w:p w:rsidR="005A1328" w:rsidRDefault="00DF67A2">
      <w:pPr>
        <w:pStyle w:val="a3"/>
        <w:spacing w:line="322" w:lineRule="exact"/>
        <w:ind w:left="852"/>
        <w:rPr>
          <w:i/>
        </w:rPr>
      </w:pPr>
      <w:r>
        <w:t>В</w:t>
      </w:r>
      <w:r>
        <w:rPr>
          <w:spacing w:val="25"/>
        </w:rPr>
        <w:t xml:space="preserve">  </w:t>
      </w:r>
      <w:r>
        <w:t>области</w:t>
      </w:r>
      <w:r>
        <w:rPr>
          <w:spacing w:val="26"/>
        </w:rPr>
        <w:t xml:space="preserve">  </w:t>
      </w:r>
      <w:r>
        <w:t>социально-коммуникативного</w:t>
      </w:r>
      <w:r>
        <w:rPr>
          <w:spacing w:val="27"/>
        </w:rPr>
        <w:t xml:space="preserve">  </w:t>
      </w:r>
      <w:r>
        <w:t>развития</w:t>
      </w:r>
      <w:r>
        <w:rPr>
          <w:spacing w:val="28"/>
        </w:rPr>
        <w:t xml:space="preserve">  </w:t>
      </w:r>
      <w:r>
        <w:t>основными</w:t>
      </w:r>
      <w:r>
        <w:rPr>
          <w:spacing w:val="29"/>
        </w:rPr>
        <w:t xml:space="preserve">  </w:t>
      </w:r>
      <w:r>
        <w:rPr>
          <w:i/>
          <w:spacing w:val="-2"/>
        </w:rPr>
        <w:t>задачами</w:t>
      </w:r>
    </w:p>
    <w:p w:rsidR="005A1328" w:rsidRDefault="00DF67A2">
      <w:pPr>
        <w:pStyle w:val="a3"/>
        <w:spacing w:line="322" w:lineRule="exact"/>
      </w:pPr>
      <w:r>
        <w:rPr>
          <w:spacing w:val="-2"/>
        </w:rPr>
        <w:t>образовательной</w:t>
      </w:r>
      <w:r>
        <w:rPr>
          <w:spacing w:val="8"/>
        </w:rPr>
        <w:t xml:space="preserve"> </w:t>
      </w:r>
      <w:r>
        <w:rPr>
          <w:spacing w:val="-2"/>
        </w:rPr>
        <w:t>деятельности</w:t>
      </w:r>
      <w:r>
        <w:rPr>
          <w:spacing w:val="8"/>
        </w:rPr>
        <w:t xml:space="preserve"> </w:t>
      </w:r>
      <w:r>
        <w:rPr>
          <w:spacing w:val="-2"/>
        </w:rPr>
        <w:t>являются:</w:t>
      </w:r>
    </w:p>
    <w:p w:rsidR="005A1328" w:rsidRDefault="00DF67A2">
      <w:pPr>
        <w:pStyle w:val="a4"/>
        <w:numPr>
          <w:ilvl w:val="0"/>
          <w:numId w:val="174"/>
        </w:numPr>
        <w:tabs>
          <w:tab w:val="left" w:pos="1153"/>
        </w:tabs>
        <w:spacing w:line="322" w:lineRule="exact"/>
        <w:ind w:left="1153" w:hanging="301"/>
        <w:rPr>
          <w:i/>
          <w:sz w:val="28"/>
        </w:rPr>
      </w:pPr>
      <w:r>
        <w:rPr>
          <w:i/>
          <w:sz w:val="28"/>
        </w:rPr>
        <w:lastRenderedPageBreak/>
        <w:t>в</w:t>
      </w:r>
      <w:r>
        <w:rPr>
          <w:i/>
          <w:spacing w:val="-8"/>
          <w:sz w:val="28"/>
        </w:rPr>
        <w:t xml:space="preserve"> </w:t>
      </w:r>
      <w:r>
        <w:rPr>
          <w:i/>
          <w:sz w:val="28"/>
        </w:rPr>
        <w:t>сфере</w:t>
      </w:r>
      <w:r>
        <w:rPr>
          <w:i/>
          <w:spacing w:val="-7"/>
          <w:sz w:val="28"/>
        </w:rPr>
        <w:t xml:space="preserve"> </w:t>
      </w:r>
      <w:r>
        <w:rPr>
          <w:i/>
          <w:sz w:val="28"/>
        </w:rPr>
        <w:t>социальных</w:t>
      </w:r>
      <w:r>
        <w:rPr>
          <w:i/>
          <w:spacing w:val="-6"/>
          <w:sz w:val="28"/>
        </w:rPr>
        <w:t xml:space="preserve"> </w:t>
      </w:r>
      <w:r>
        <w:rPr>
          <w:i/>
          <w:spacing w:val="-2"/>
          <w:sz w:val="28"/>
        </w:rPr>
        <w:t>отношений:</w:t>
      </w:r>
    </w:p>
    <w:p w:rsidR="005A1328" w:rsidRDefault="00DF67A2">
      <w:pPr>
        <w:pStyle w:val="a4"/>
        <w:numPr>
          <w:ilvl w:val="1"/>
          <w:numId w:val="174"/>
        </w:numPr>
        <w:tabs>
          <w:tab w:val="left" w:pos="1133"/>
        </w:tabs>
        <w:ind w:right="152" w:firstLine="710"/>
        <w:rPr>
          <w:sz w:val="28"/>
        </w:rPr>
      </w:pPr>
      <w:r>
        <w:rPr>
          <w:sz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A1328" w:rsidRDefault="00DF67A2">
      <w:pPr>
        <w:pStyle w:val="a4"/>
        <w:numPr>
          <w:ilvl w:val="1"/>
          <w:numId w:val="174"/>
        </w:numPr>
        <w:tabs>
          <w:tab w:val="left" w:pos="1133"/>
        </w:tabs>
        <w:spacing w:line="242" w:lineRule="auto"/>
        <w:ind w:right="157" w:firstLine="710"/>
        <w:rPr>
          <w:sz w:val="28"/>
        </w:rPr>
      </w:pPr>
      <w:r>
        <w:rPr>
          <w:sz w:val="28"/>
        </w:rPr>
        <w:t>обогащать представления детей о действиях, в которых проявляются доброе отношение и забота о членах семьи, близком окружении;</w:t>
      </w:r>
    </w:p>
    <w:p w:rsidR="005A1328" w:rsidRDefault="00DF67A2">
      <w:pPr>
        <w:pStyle w:val="a4"/>
        <w:numPr>
          <w:ilvl w:val="1"/>
          <w:numId w:val="174"/>
        </w:numPr>
        <w:tabs>
          <w:tab w:val="left" w:pos="1133"/>
        </w:tabs>
        <w:ind w:right="142" w:firstLine="710"/>
        <w:rPr>
          <w:sz w:val="28"/>
        </w:rPr>
      </w:pPr>
      <w:r>
        <w:rPr>
          <w:sz w:val="28"/>
        </w:rPr>
        <w:t>поддерживать в установлении положительных контактов между детьми, основанных на общих интересах к действиям с игрушками, предметами и</w:t>
      </w:r>
      <w:r>
        <w:rPr>
          <w:spacing w:val="40"/>
          <w:sz w:val="28"/>
        </w:rPr>
        <w:t xml:space="preserve"> </w:t>
      </w:r>
      <w:r>
        <w:rPr>
          <w:sz w:val="28"/>
        </w:rPr>
        <w:t>взаимной симпатии;</w:t>
      </w:r>
    </w:p>
    <w:p w:rsidR="005A1328" w:rsidRDefault="00DF67A2">
      <w:pPr>
        <w:pStyle w:val="a4"/>
        <w:numPr>
          <w:ilvl w:val="1"/>
          <w:numId w:val="174"/>
        </w:numPr>
        <w:tabs>
          <w:tab w:val="left" w:pos="1133"/>
        </w:tabs>
        <w:ind w:right="154" w:firstLine="710"/>
        <w:rPr>
          <w:sz w:val="28"/>
        </w:rPr>
      </w:pPr>
      <w:r>
        <w:rPr>
          <w:sz w:val="28"/>
        </w:rPr>
        <w:t>оказывать</w:t>
      </w:r>
      <w:r>
        <w:rPr>
          <w:spacing w:val="-7"/>
          <w:sz w:val="28"/>
        </w:rPr>
        <w:t xml:space="preserve"> </w:t>
      </w:r>
      <w:r>
        <w:rPr>
          <w:sz w:val="28"/>
        </w:rPr>
        <w:t>помощь</w:t>
      </w:r>
      <w:r>
        <w:rPr>
          <w:spacing w:val="-7"/>
          <w:sz w:val="28"/>
        </w:rPr>
        <w:t xml:space="preserve"> </w:t>
      </w:r>
      <w:r>
        <w:rPr>
          <w:sz w:val="28"/>
        </w:rPr>
        <w:t>в</w:t>
      </w:r>
      <w:r>
        <w:rPr>
          <w:spacing w:val="-6"/>
          <w:sz w:val="28"/>
        </w:rPr>
        <w:t xml:space="preserve"> </w:t>
      </w:r>
      <w:r>
        <w:rPr>
          <w:sz w:val="28"/>
        </w:rPr>
        <w:t>освоении</w:t>
      </w:r>
      <w:r>
        <w:rPr>
          <w:spacing w:val="-5"/>
          <w:sz w:val="28"/>
        </w:rPr>
        <w:t xml:space="preserve"> </w:t>
      </w:r>
      <w:r>
        <w:rPr>
          <w:sz w:val="28"/>
        </w:rPr>
        <w:t>способов</w:t>
      </w:r>
      <w:r>
        <w:rPr>
          <w:spacing w:val="-2"/>
          <w:sz w:val="28"/>
        </w:rPr>
        <w:t xml:space="preserve"> </w:t>
      </w:r>
      <w:r>
        <w:rPr>
          <w:sz w:val="28"/>
        </w:rPr>
        <w:t>взаимодействия</w:t>
      </w:r>
      <w:r>
        <w:rPr>
          <w:spacing w:val="-4"/>
          <w:sz w:val="28"/>
        </w:rPr>
        <w:t xml:space="preserve"> </w:t>
      </w:r>
      <w:r>
        <w:rPr>
          <w:sz w:val="28"/>
        </w:rPr>
        <w:t>со</w:t>
      </w:r>
      <w:r>
        <w:rPr>
          <w:spacing w:val="-5"/>
          <w:sz w:val="28"/>
        </w:rPr>
        <w:t xml:space="preserve"> </w:t>
      </w:r>
      <w:r>
        <w:rPr>
          <w:sz w:val="28"/>
        </w:rPr>
        <w:t>сверстниками</w:t>
      </w:r>
      <w:r>
        <w:rPr>
          <w:spacing w:val="-5"/>
          <w:sz w:val="28"/>
        </w:rPr>
        <w:t xml:space="preserve"> </w:t>
      </w:r>
      <w:r>
        <w:rPr>
          <w:sz w:val="28"/>
        </w:rPr>
        <w:t>в игре, в повседневном общении и бытовой деятельности;</w:t>
      </w:r>
    </w:p>
    <w:p w:rsidR="005A1328" w:rsidRDefault="00DF67A2">
      <w:pPr>
        <w:pStyle w:val="a4"/>
        <w:numPr>
          <w:ilvl w:val="1"/>
          <w:numId w:val="174"/>
        </w:numPr>
        <w:tabs>
          <w:tab w:val="left" w:pos="1133"/>
        </w:tabs>
        <w:ind w:right="152" w:firstLine="710"/>
        <w:rPr>
          <w:sz w:val="28"/>
        </w:rPr>
      </w:pPr>
      <w:r>
        <w:rPr>
          <w:sz w:val="28"/>
        </w:rPr>
        <w:t>приучать детей к выполнению элементарных правил культуры поведения</w:t>
      </w:r>
      <w:r>
        <w:rPr>
          <w:spacing w:val="40"/>
          <w:sz w:val="28"/>
        </w:rPr>
        <w:t xml:space="preserve"> </w:t>
      </w:r>
      <w:r>
        <w:rPr>
          <w:sz w:val="28"/>
        </w:rPr>
        <w:t>в ДОО;</w:t>
      </w:r>
    </w:p>
    <w:p w:rsidR="005A1328" w:rsidRDefault="00DF67A2">
      <w:pPr>
        <w:pStyle w:val="a4"/>
        <w:numPr>
          <w:ilvl w:val="0"/>
          <w:numId w:val="174"/>
        </w:numPr>
        <w:tabs>
          <w:tab w:val="left" w:pos="1187"/>
        </w:tabs>
        <w:spacing w:line="321" w:lineRule="exact"/>
        <w:ind w:left="1187" w:hanging="335"/>
        <w:rPr>
          <w:i/>
          <w:sz w:val="28"/>
        </w:rPr>
      </w:pPr>
      <w:r>
        <w:rPr>
          <w:i/>
          <w:sz w:val="28"/>
        </w:rPr>
        <w:t>в</w:t>
      </w:r>
      <w:r>
        <w:rPr>
          <w:i/>
          <w:spacing w:val="-10"/>
          <w:sz w:val="28"/>
        </w:rPr>
        <w:t xml:space="preserve"> </w:t>
      </w:r>
      <w:r>
        <w:rPr>
          <w:i/>
          <w:sz w:val="28"/>
        </w:rPr>
        <w:t>области</w:t>
      </w:r>
      <w:r>
        <w:rPr>
          <w:i/>
          <w:spacing w:val="-8"/>
          <w:sz w:val="28"/>
        </w:rPr>
        <w:t xml:space="preserve"> </w:t>
      </w:r>
      <w:r>
        <w:rPr>
          <w:i/>
          <w:sz w:val="28"/>
        </w:rPr>
        <w:t>формирования</w:t>
      </w:r>
      <w:r>
        <w:rPr>
          <w:i/>
          <w:spacing w:val="-9"/>
          <w:sz w:val="28"/>
        </w:rPr>
        <w:t xml:space="preserve"> </w:t>
      </w:r>
      <w:r>
        <w:rPr>
          <w:i/>
          <w:sz w:val="28"/>
        </w:rPr>
        <w:t>основ</w:t>
      </w:r>
      <w:r>
        <w:rPr>
          <w:i/>
          <w:spacing w:val="-9"/>
          <w:sz w:val="28"/>
        </w:rPr>
        <w:t xml:space="preserve"> </w:t>
      </w:r>
      <w:r>
        <w:rPr>
          <w:i/>
          <w:sz w:val="28"/>
        </w:rPr>
        <w:t>гражданственности</w:t>
      </w:r>
      <w:r>
        <w:rPr>
          <w:i/>
          <w:spacing w:val="-8"/>
          <w:sz w:val="28"/>
        </w:rPr>
        <w:t xml:space="preserve"> </w:t>
      </w:r>
      <w:r>
        <w:rPr>
          <w:i/>
          <w:sz w:val="28"/>
        </w:rPr>
        <w:t>и</w:t>
      </w:r>
      <w:r>
        <w:rPr>
          <w:i/>
          <w:spacing w:val="-9"/>
          <w:sz w:val="28"/>
        </w:rPr>
        <w:t xml:space="preserve"> </w:t>
      </w:r>
      <w:r>
        <w:rPr>
          <w:i/>
          <w:spacing w:val="-2"/>
          <w:sz w:val="28"/>
        </w:rPr>
        <w:t>патриотизма:</w:t>
      </w:r>
    </w:p>
    <w:p w:rsidR="005A1328" w:rsidRDefault="00DF67A2">
      <w:pPr>
        <w:pStyle w:val="a4"/>
        <w:numPr>
          <w:ilvl w:val="1"/>
          <w:numId w:val="174"/>
        </w:numPr>
        <w:tabs>
          <w:tab w:val="left" w:pos="1133"/>
        </w:tabs>
        <w:ind w:right="151" w:firstLine="710"/>
        <w:rPr>
          <w:sz w:val="28"/>
        </w:rPr>
      </w:pPr>
      <w:r>
        <w:rPr>
          <w:sz w:val="28"/>
        </w:rPr>
        <w:t>обогащать представления детей о малой родине и поддерживать их отражения в различных видах деятельности;</w:t>
      </w:r>
    </w:p>
    <w:p w:rsidR="005A1328" w:rsidRDefault="00DF67A2">
      <w:pPr>
        <w:pStyle w:val="a4"/>
        <w:numPr>
          <w:ilvl w:val="0"/>
          <w:numId w:val="174"/>
        </w:numPr>
        <w:tabs>
          <w:tab w:val="left" w:pos="1177"/>
        </w:tabs>
        <w:spacing w:line="321" w:lineRule="exact"/>
        <w:ind w:left="1177" w:hanging="325"/>
        <w:rPr>
          <w:i/>
          <w:sz w:val="28"/>
        </w:rPr>
      </w:pPr>
      <w:r>
        <w:rPr>
          <w:i/>
          <w:sz w:val="28"/>
        </w:rPr>
        <w:t>в</w:t>
      </w:r>
      <w:r>
        <w:rPr>
          <w:i/>
          <w:spacing w:val="-9"/>
          <w:sz w:val="28"/>
        </w:rPr>
        <w:t xml:space="preserve"> </w:t>
      </w:r>
      <w:r>
        <w:rPr>
          <w:i/>
          <w:sz w:val="28"/>
        </w:rPr>
        <w:t>сфере</w:t>
      </w:r>
      <w:r>
        <w:rPr>
          <w:i/>
          <w:spacing w:val="-7"/>
          <w:sz w:val="28"/>
        </w:rPr>
        <w:t xml:space="preserve"> </w:t>
      </w:r>
      <w:r>
        <w:rPr>
          <w:i/>
          <w:sz w:val="28"/>
        </w:rPr>
        <w:t>трудового</w:t>
      </w:r>
      <w:r>
        <w:rPr>
          <w:i/>
          <w:spacing w:val="-7"/>
          <w:sz w:val="28"/>
        </w:rPr>
        <w:t xml:space="preserve"> </w:t>
      </w:r>
      <w:r>
        <w:rPr>
          <w:i/>
          <w:spacing w:val="-2"/>
          <w:sz w:val="28"/>
        </w:rPr>
        <w:t>воспитания:</w:t>
      </w:r>
    </w:p>
    <w:p w:rsidR="00D61633" w:rsidRDefault="00DF67A2" w:rsidP="00D61633">
      <w:pPr>
        <w:pStyle w:val="a4"/>
        <w:numPr>
          <w:ilvl w:val="1"/>
          <w:numId w:val="174"/>
        </w:numPr>
        <w:tabs>
          <w:tab w:val="left" w:pos="1133"/>
        </w:tabs>
        <w:spacing w:before="67"/>
        <w:ind w:right="154" w:firstLine="710"/>
        <w:rPr>
          <w:sz w:val="28"/>
        </w:rPr>
      </w:pPr>
      <w:r w:rsidRPr="00D61633">
        <w:rPr>
          <w:sz w:val="28"/>
        </w:rPr>
        <w:t>развивать интерес к труду взрослых в ДОО и в семье, формировать представления о конкретных видах хозяйственно-бытового труда, направленных</w:t>
      </w:r>
      <w:r w:rsidRPr="00D61633">
        <w:rPr>
          <w:spacing w:val="40"/>
          <w:sz w:val="28"/>
        </w:rPr>
        <w:t xml:space="preserve"> </w:t>
      </w:r>
      <w:r w:rsidRPr="00D61633">
        <w:rPr>
          <w:sz w:val="28"/>
        </w:rPr>
        <w:t>на заботу о детях (мытье посуды, уборка помещений группы и участка и прочее) и трудовые навыки;</w:t>
      </w:r>
      <w:r w:rsidR="00D61633">
        <w:rPr>
          <w:sz w:val="28"/>
        </w:rPr>
        <w:t xml:space="preserve"> </w:t>
      </w:r>
    </w:p>
    <w:p w:rsidR="005A1328" w:rsidRPr="00D61633" w:rsidRDefault="00DF67A2" w:rsidP="00D61633">
      <w:pPr>
        <w:pStyle w:val="a4"/>
        <w:numPr>
          <w:ilvl w:val="1"/>
          <w:numId w:val="174"/>
        </w:numPr>
        <w:tabs>
          <w:tab w:val="left" w:pos="1133"/>
        </w:tabs>
        <w:spacing w:before="67"/>
        <w:ind w:right="154" w:firstLine="710"/>
        <w:rPr>
          <w:sz w:val="28"/>
        </w:rPr>
      </w:pPr>
      <w:r w:rsidRPr="00D61633">
        <w:rPr>
          <w:sz w:val="28"/>
        </w:rPr>
        <w:t>воспитывать бережное отношение к предметам и игрушкам как результатам труда взрослых;</w:t>
      </w:r>
    </w:p>
    <w:p w:rsidR="005A1328" w:rsidRDefault="00DF67A2">
      <w:pPr>
        <w:pStyle w:val="a4"/>
        <w:numPr>
          <w:ilvl w:val="1"/>
          <w:numId w:val="174"/>
        </w:numPr>
        <w:tabs>
          <w:tab w:val="left" w:pos="1133"/>
        </w:tabs>
        <w:ind w:right="151" w:firstLine="710"/>
        <w:rPr>
          <w:sz w:val="28"/>
        </w:rPr>
      </w:pPr>
      <w:r>
        <w:rPr>
          <w:sz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5A1328" w:rsidRDefault="00DF67A2">
      <w:pPr>
        <w:pStyle w:val="a4"/>
        <w:numPr>
          <w:ilvl w:val="0"/>
          <w:numId w:val="174"/>
        </w:numPr>
        <w:tabs>
          <w:tab w:val="left" w:pos="1191"/>
        </w:tabs>
        <w:spacing w:before="4" w:line="322" w:lineRule="exact"/>
        <w:ind w:left="1191" w:hanging="339"/>
        <w:rPr>
          <w:i/>
          <w:sz w:val="28"/>
        </w:rPr>
      </w:pPr>
      <w:r>
        <w:rPr>
          <w:i/>
          <w:sz w:val="28"/>
        </w:rPr>
        <w:t>в</w:t>
      </w:r>
      <w:r>
        <w:rPr>
          <w:i/>
          <w:spacing w:val="-10"/>
          <w:sz w:val="28"/>
        </w:rPr>
        <w:t xml:space="preserve"> </w:t>
      </w:r>
      <w:r>
        <w:rPr>
          <w:i/>
          <w:sz w:val="28"/>
        </w:rPr>
        <w:t>области</w:t>
      </w:r>
      <w:r>
        <w:rPr>
          <w:i/>
          <w:spacing w:val="-8"/>
          <w:sz w:val="28"/>
        </w:rPr>
        <w:t xml:space="preserve"> </w:t>
      </w:r>
      <w:r>
        <w:rPr>
          <w:i/>
          <w:sz w:val="28"/>
        </w:rPr>
        <w:t>формирования</w:t>
      </w:r>
      <w:r>
        <w:rPr>
          <w:i/>
          <w:spacing w:val="-8"/>
          <w:sz w:val="28"/>
        </w:rPr>
        <w:t xml:space="preserve"> </w:t>
      </w:r>
      <w:r>
        <w:rPr>
          <w:i/>
          <w:sz w:val="28"/>
        </w:rPr>
        <w:t>основ</w:t>
      </w:r>
      <w:r>
        <w:rPr>
          <w:i/>
          <w:spacing w:val="-10"/>
          <w:sz w:val="28"/>
        </w:rPr>
        <w:t xml:space="preserve"> </w:t>
      </w:r>
      <w:r>
        <w:rPr>
          <w:i/>
          <w:sz w:val="28"/>
        </w:rPr>
        <w:t>безопасного</w:t>
      </w:r>
      <w:r>
        <w:rPr>
          <w:i/>
          <w:spacing w:val="-8"/>
          <w:sz w:val="28"/>
        </w:rPr>
        <w:t xml:space="preserve"> </w:t>
      </w:r>
      <w:r>
        <w:rPr>
          <w:i/>
          <w:spacing w:val="-2"/>
          <w:sz w:val="28"/>
        </w:rPr>
        <w:t>поведения:</w:t>
      </w:r>
    </w:p>
    <w:p w:rsidR="005A1328" w:rsidRDefault="00DF67A2">
      <w:pPr>
        <w:pStyle w:val="a4"/>
        <w:numPr>
          <w:ilvl w:val="1"/>
          <w:numId w:val="174"/>
        </w:numPr>
        <w:tabs>
          <w:tab w:val="left" w:pos="1134"/>
        </w:tabs>
        <w:spacing w:line="322" w:lineRule="exact"/>
        <w:ind w:left="1134" w:hanging="282"/>
        <w:rPr>
          <w:sz w:val="28"/>
        </w:rPr>
      </w:pPr>
      <w:r>
        <w:rPr>
          <w:sz w:val="28"/>
        </w:rPr>
        <w:t>развивать</w:t>
      </w:r>
      <w:r>
        <w:rPr>
          <w:spacing w:val="-10"/>
          <w:sz w:val="28"/>
        </w:rPr>
        <w:t xml:space="preserve"> </w:t>
      </w:r>
      <w:r>
        <w:rPr>
          <w:sz w:val="28"/>
        </w:rPr>
        <w:t>интерес</w:t>
      </w:r>
      <w:r>
        <w:rPr>
          <w:spacing w:val="-7"/>
          <w:sz w:val="28"/>
        </w:rPr>
        <w:t xml:space="preserve"> </w:t>
      </w:r>
      <w:r>
        <w:rPr>
          <w:sz w:val="28"/>
        </w:rPr>
        <w:t>к</w:t>
      </w:r>
      <w:r>
        <w:rPr>
          <w:spacing w:val="-8"/>
          <w:sz w:val="28"/>
        </w:rPr>
        <w:t xml:space="preserve"> </w:t>
      </w:r>
      <w:r>
        <w:rPr>
          <w:sz w:val="28"/>
        </w:rPr>
        <w:t>правилам</w:t>
      </w:r>
      <w:r>
        <w:rPr>
          <w:spacing w:val="-6"/>
          <w:sz w:val="28"/>
        </w:rPr>
        <w:t xml:space="preserve"> </w:t>
      </w:r>
      <w:r>
        <w:rPr>
          <w:sz w:val="28"/>
        </w:rPr>
        <w:t>безопасного</w:t>
      </w:r>
      <w:r>
        <w:rPr>
          <w:spacing w:val="-8"/>
          <w:sz w:val="28"/>
        </w:rPr>
        <w:t xml:space="preserve"> </w:t>
      </w:r>
      <w:r>
        <w:rPr>
          <w:spacing w:val="-2"/>
          <w:sz w:val="28"/>
        </w:rPr>
        <w:t>поведения;</w:t>
      </w:r>
    </w:p>
    <w:p w:rsidR="005A1328" w:rsidRDefault="00DF67A2">
      <w:pPr>
        <w:pStyle w:val="a4"/>
        <w:numPr>
          <w:ilvl w:val="1"/>
          <w:numId w:val="174"/>
        </w:numPr>
        <w:tabs>
          <w:tab w:val="left" w:pos="1133"/>
        </w:tabs>
        <w:ind w:right="149" w:firstLine="710"/>
        <w:rPr>
          <w:sz w:val="28"/>
        </w:rPr>
      </w:pPr>
      <w:r>
        <w:rPr>
          <w:sz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A1328" w:rsidRDefault="00DF67A2">
      <w:pPr>
        <w:spacing w:line="321" w:lineRule="exact"/>
        <w:ind w:left="852"/>
        <w:jc w:val="both"/>
        <w:rPr>
          <w:sz w:val="28"/>
        </w:rPr>
      </w:pPr>
      <w:r>
        <w:rPr>
          <w:i/>
          <w:sz w:val="28"/>
        </w:rPr>
        <w:t>Содержание</w:t>
      </w:r>
      <w:r>
        <w:rPr>
          <w:i/>
          <w:spacing w:val="-15"/>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73"/>
        </w:numPr>
        <w:tabs>
          <w:tab w:val="left" w:pos="1153"/>
        </w:tabs>
        <w:spacing w:line="322" w:lineRule="exact"/>
        <w:ind w:left="1153" w:hanging="301"/>
        <w:rPr>
          <w:i/>
          <w:sz w:val="28"/>
        </w:rPr>
      </w:pPr>
      <w:r>
        <w:rPr>
          <w:i/>
          <w:sz w:val="28"/>
        </w:rPr>
        <w:t>В</w:t>
      </w:r>
      <w:r>
        <w:rPr>
          <w:i/>
          <w:spacing w:val="-9"/>
          <w:sz w:val="28"/>
        </w:rPr>
        <w:t xml:space="preserve"> </w:t>
      </w:r>
      <w:r>
        <w:rPr>
          <w:i/>
          <w:sz w:val="28"/>
        </w:rPr>
        <w:t>сфере</w:t>
      </w:r>
      <w:r>
        <w:rPr>
          <w:i/>
          <w:spacing w:val="-7"/>
          <w:sz w:val="28"/>
        </w:rPr>
        <w:t xml:space="preserve"> </w:t>
      </w:r>
      <w:r>
        <w:rPr>
          <w:i/>
          <w:sz w:val="28"/>
        </w:rPr>
        <w:t>социальных</w:t>
      </w:r>
      <w:r>
        <w:rPr>
          <w:i/>
          <w:spacing w:val="-6"/>
          <w:sz w:val="28"/>
        </w:rPr>
        <w:t xml:space="preserve"> </w:t>
      </w:r>
      <w:r>
        <w:rPr>
          <w:i/>
          <w:spacing w:val="-2"/>
          <w:sz w:val="28"/>
        </w:rPr>
        <w:t>отношений.</w:t>
      </w:r>
    </w:p>
    <w:p w:rsidR="005A1328" w:rsidRDefault="00DF67A2">
      <w:pPr>
        <w:pStyle w:val="a3"/>
        <w:ind w:right="150" w:firstLine="710"/>
      </w:pPr>
      <w:r>
        <w:t>Педагог создает условия для формирования у детей образа Я: закрепляет умение называть</w:t>
      </w:r>
      <w:r>
        <w:rPr>
          <w:spacing w:val="-2"/>
        </w:rPr>
        <w:t xml:space="preserve"> </w:t>
      </w:r>
      <w:r>
        <w:t>свое имя и возраст, говорить</w:t>
      </w:r>
      <w:r>
        <w:rPr>
          <w:spacing w:val="-2"/>
        </w:rPr>
        <w:t xml:space="preserve"> </w:t>
      </w:r>
      <w:r>
        <w:t>о себе</w:t>
      </w:r>
      <w:r>
        <w:rPr>
          <w:spacing w:val="-4"/>
        </w:rPr>
        <w:t xml:space="preserve"> </w:t>
      </w:r>
      <w:r>
        <w:t>в</w:t>
      </w:r>
      <w:r>
        <w:rPr>
          <w:spacing w:val="-2"/>
        </w:rPr>
        <w:t xml:space="preserve"> </w:t>
      </w:r>
      <w:r>
        <w:t>первом лице; проговаривает с детьми характеристики, отличающие их</w:t>
      </w:r>
      <w:r>
        <w:rPr>
          <w:spacing w:val="-1"/>
        </w:rPr>
        <w:t xml:space="preserve"> </w:t>
      </w:r>
      <w:r>
        <w:t>друг от друга (внешность, предпочтения в деятельности, личные достижения).</w:t>
      </w:r>
    </w:p>
    <w:p w:rsidR="005A1328" w:rsidRDefault="00DF67A2">
      <w:pPr>
        <w:pStyle w:val="a3"/>
        <w:ind w:right="142" w:firstLine="710"/>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A1328" w:rsidRDefault="00DF67A2">
      <w:pPr>
        <w:pStyle w:val="a3"/>
        <w:spacing w:before="1"/>
        <w:ind w:right="145" w:firstLine="710"/>
      </w:pPr>
      <w: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A1328" w:rsidRDefault="00DF67A2">
      <w:pPr>
        <w:pStyle w:val="a3"/>
        <w:spacing w:before="3"/>
        <w:ind w:right="140" w:firstLine="710"/>
      </w:pPr>
      <w:r>
        <w:t>Педагог создает в группе положительный эмоциональный фон для объединения детей, проводит</w:t>
      </w:r>
      <w:r>
        <w:rPr>
          <w:spacing w:val="-2"/>
        </w:rPr>
        <w:t xml:space="preserve"> </w:t>
      </w:r>
      <w:r>
        <w:t>игры и упражнения в</w:t>
      </w:r>
      <w:r>
        <w:rPr>
          <w:spacing w:val="-2"/>
        </w:rPr>
        <w:t xml:space="preserve"> </w:t>
      </w:r>
      <w:r>
        <w:t>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w:t>
      </w:r>
      <w:r>
        <w:rPr>
          <w:spacing w:val="40"/>
        </w:rPr>
        <w:t xml:space="preserve"> </w:t>
      </w:r>
      <w:r>
        <w:t>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A1328" w:rsidRDefault="00DF67A2" w:rsidP="00D61633">
      <w:pPr>
        <w:pStyle w:val="a3"/>
        <w:spacing w:before="2"/>
        <w:ind w:right="152" w:firstLine="710"/>
      </w:pPr>
      <w:r>
        <w:t>Знакомит детей с элементарными правилами культуры поведения,</w:t>
      </w:r>
      <w:r>
        <w:rPr>
          <w:spacing w:val="40"/>
        </w:rPr>
        <w:t xml:space="preserve"> </w:t>
      </w:r>
      <w:r>
        <w:t>упражняет в их выполнении (здороваться, прощаться, благодарить),</w:t>
      </w:r>
      <w:r>
        <w:rPr>
          <w:spacing w:val="40"/>
        </w:rPr>
        <w:t xml:space="preserve"> </w:t>
      </w:r>
      <w:r>
        <w:t>демонстрирует</w:t>
      </w:r>
      <w:r>
        <w:rPr>
          <w:spacing w:val="32"/>
        </w:rPr>
        <w:t xml:space="preserve">  </w:t>
      </w:r>
      <w:r>
        <w:t>одобрение</w:t>
      </w:r>
      <w:r>
        <w:rPr>
          <w:spacing w:val="34"/>
        </w:rPr>
        <w:t xml:space="preserve">  </w:t>
      </w:r>
      <w:r>
        <w:t>при</w:t>
      </w:r>
      <w:r>
        <w:rPr>
          <w:spacing w:val="33"/>
        </w:rPr>
        <w:t xml:space="preserve">  </w:t>
      </w:r>
      <w:r>
        <w:t>самостоятельном</w:t>
      </w:r>
      <w:r>
        <w:rPr>
          <w:spacing w:val="34"/>
        </w:rPr>
        <w:t xml:space="preserve">  </w:t>
      </w:r>
      <w:r>
        <w:t>выполнении</w:t>
      </w:r>
      <w:r>
        <w:rPr>
          <w:spacing w:val="34"/>
        </w:rPr>
        <w:t xml:space="preserve">  </w:t>
      </w:r>
      <w:r>
        <w:t>детьми</w:t>
      </w:r>
      <w:r>
        <w:rPr>
          <w:spacing w:val="33"/>
        </w:rPr>
        <w:t xml:space="preserve">  </w:t>
      </w:r>
      <w:r>
        <w:rPr>
          <w:spacing w:val="-2"/>
        </w:rPr>
        <w:t>правил</w:t>
      </w:r>
      <w:r w:rsidR="00D61633">
        <w:rPr>
          <w:spacing w:val="-2"/>
        </w:rPr>
        <w:t xml:space="preserve"> </w:t>
      </w:r>
      <w:r>
        <w:rPr>
          <w:spacing w:val="-2"/>
        </w:rPr>
        <w:t>поведения.</w:t>
      </w:r>
    </w:p>
    <w:p w:rsidR="005A1328" w:rsidRDefault="00DF67A2">
      <w:pPr>
        <w:pStyle w:val="a4"/>
        <w:numPr>
          <w:ilvl w:val="0"/>
          <w:numId w:val="173"/>
        </w:numPr>
        <w:tabs>
          <w:tab w:val="left" w:pos="1158"/>
        </w:tabs>
        <w:spacing w:line="322" w:lineRule="exact"/>
        <w:ind w:left="1158" w:hanging="306"/>
        <w:rPr>
          <w:i/>
          <w:sz w:val="28"/>
        </w:rPr>
      </w:pPr>
      <w:r>
        <w:rPr>
          <w:i/>
          <w:sz w:val="28"/>
        </w:rPr>
        <w:t>В</w:t>
      </w:r>
      <w:r>
        <w:rPr>
          <w:i/>
          <w:spacing w:val="-10"/>
          <w:sz w:val="28"/>
        </w:rPr>
        <w:t xml:space="preserve"> </w:t>
      </w:r>
      <w:r>
        <w:rPr>
          <w:i/>
          <w:sz w:val="28"/>
        </w:rPr>
        <w:t>области</w:t>
      </w:r>
      <w:r>
        <w:rPr>
          <w:i/>
          <w:spacing w:val="-6"/>
          <w:sz w:val="28"/>
        </w:rPr>
        <w:t xml:space="preserve"> </w:t>
      </w:r>
      <w:r>
        <w:rPr>
          <w:i/>
          <w:sz w:val="28"/>
        </w:rPr>
        <w:t>формирования</w:t>
      </w:r>
      <w:r>
        <w:rPr>
          <w:i/>
          <w:spacing w:val="-7"/>
          <w:sz w:val="28"/>
        </w:rPr>
        <w:t xml:space="preserve"> </w:t>
      </w:r>
      <w:r>
        <w:rPr>
          <w:i/>
          <w:sz w:val="28"/>
        </w:rPr>
        <w:t>основ</w:t>
      </w:r>
      <w:r>
        <w:rPr>
          <w:i/>
          <w:spacing w:val="-5"/>
          <w:sz w:val="28"/>
        </w:rPr>
        <w:t xml:space="preserve"> </w:t>
      </w:r>
      <w:r>
        <w:rPr>
          <w:i/>
          <w:sz w:val="28"/>
        </w:rPr>
        <w:t>гражданственности</w:t>
      </w:r>
      <w:r>
        <w:rPr>
          <w:i/>
          <w:spacing w:val="-7"/>
          <w:sz w:val="28"/>
        </w:rPr>
        <w:t xml:space="preserve"> </w:t>
      </w:r>
      <w:r>
        <w:rPr>
          <w:i/>
          <w:sz w:val="28"/>
        </w:rPr>
        <w:t>и</w:t>
      </w:r>
      <w:r>
        <w:rPr>
          <w:i/>
          <w:spacing w:val="-7"/>
          <w:sz w:val="28"/>
        </w:rPr>
        <w:t xml:space="preserve"> </w:t>
      </w:r>
      <w:r>
        <w:rPr>
          <w:i/>
          <w:spacing w:val="-2"/>
          <w:sz w:val="28"/>
        </w:rPr>
        <w:t>патриотизма</w:t>
      </w:r>
    </w:p>
    <w:p w:rsidR="005A1328" w:rsidRDefault="00DF67A2">
      <w:pPr>
        <w:pStyle w:val="a3"/>
        <w:ind w:right="150" w:firstLine="710"/>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A1328" w:rsidRDefault="00DF67A2">
      <w:pPr>
        <w:pStyle w:val="a3"/>
        <w:spacing w:before="3"/>
        <w:ind w:right="149" w:firstLine="710"/>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A1328" w:rsidRDefault="00DF67A2">
      <w:pPr>
        <w:pStyle w:val="a4"/>
        <w:numPr>
          <w:ilvl w:val="0"/>
          <w:numId w:val="173"/>
        </w:numPr>
        <w:tabs>
          <w:tab w:val="left" w:pos="1153"/>
        </w:tabs>
        <w:spacing w:line="321" w:lineRule="exact"/>
        <w:ind w:left="1153" w:hanging="301"/>
        <w:rPr>
          <w:i/>
          <w:sz w:val="28"/>
        </w:rPr>
      </w:pPr>
      <w:r>
        <w:rPr>
          <w:i/>
          <w:sz w:val="28"/>
        </w:rPr>
        <w:t>В</w:t>
      </w:r>
      <w:r>
        <w:rPr>
          <w:i/>
          <w:spacing w:val="-10"/>
          <w:sz w:val="28"/>
        </w:rPr>
        <w:t xml:space="preserve"> </w:t>
      </w:r>
      <w:r>
        <w:rPr>
          <w:i/>
          <w:sz w:val="28"/>
        </w:rPr>
        <w:t>сфере</w:t>
      </w:r>
      <w:r>
        <w:rPr>
          <w:i/>
          <w:spacing w:val="-7"/>
          <w:sz w:val="28"/>
        </w:rPr>
        <w:t xml:space="preserve"> </w:t>
      </w:r>
      <w:r>
        <w:rPr>
          <w:i/>
          <w:sz w:val="28"/>
        </w:rPr>
        <w:t>трудового</w:t>
      </w:r>
      <w:r>
        <w:rPr>
          <w:i/>
          <w:spacing w:val="-8"/>
          <w:sz w:val="28"/>
        </w:rPr>
        <w:t xml:space="preserve"> </w:t>
      </w:r>
      <w:r>
        <w:rPr>
          <w:i/>
          <w:spacing w:val="-2"/>
          <w:sz w:val="28"/>
        </w:rPr>
        <w:t>воспитания</w:t>
      </w:r>
    </w:p>
    <w:p w:rsidR="005A1328" w:rsidRDefault="00DF67A2">
      <w:pPr>
        <w:pStyle w:val="a3"/>
        <w:ind w:right="145" w:firstLine="710"/>
      </w:pPr>
      <w:r>
        <w:t>Педагог формирует первоначальные представления о том, что предметы делаются</w:t>
      </w:r>
      <w:r>
        <w:rPr>
          <w:spacing w:val="-6"/>
        </w:rPr>
        <w:t xml:space="preserve"> </w:t>
      </w:r>
      <w:r>
        <w:t>людьми,</w:t>
      </w:r>
      <w:r>
        <w:rPr>
          <w:spacing w:val="-6"/>
        </w:rPr>
        <w:t xml:space="preserve"> </w:t>
      </w:r>
      <w:r>
        <w:t>например,</w:t>
      </w:r>
      <w:r>
        <w:rPr>
          <w:spacing w:val="-5"/>
        </w:rPr>
        <w:t xml:space="preserve"> </w:t>
      </w:r>
      <w:r>
        <w:t>демонстрирует</w:t>
      </w:r>
      <w:r>
        <w:rPr>
          <w:spacing w:val="-9"/>
        </w:rPr>
        <w:t xml:space="preserve"> </w:t>
      </w:r>
      <w:r>
        <w:t>процессы изготовления</w:t>
      </w:r>
      <w:r>
        <w:rPr>
          <w:spacing w:val="-7"/>
        </w:rPr>
        <w:t xml:space="preserve"> </w:t>
      </w:r>
      <w:r>
        <w:t>атрибутов</w:t>
      </w:r>
      <w:r>
        <w:rPr>
          <w:spacing w:val="-9"/>
        </w:rPr>
        <w:t xml:space="preserve"> </w:t>
      </w:r>
      <w:r>
        <w:t>для игр. В процессе взаимодействия с детьми выделяет особенности строения предметов</w:t>
      </w:r>
      <w:r>
        <w:rPr>
          <w:spacing w:val="-2"/>
        </w:rPr>
        <w:t xml:space="preserve"> </w:t>
      </w:r>
      <w:r>
        <w:t>и знакомит</w:t>
      </w:r>
      <w:r>
        <w:rPr>
          <w:spacing w:val="-2"/>
        </w:rPr>
        <w:t xml:space="preserve"> </w:t>
      </w:r>
      <w:r>
        <w:t>с назначением их частей (например:</w:t>
      </w:r>
      <w:r>
        <w:rPr>
          <w:spacing w:val="-5"/>
        </w:rPr>
        <w:t xml:space="preserve"> </w:t>
      </w:r>
      <w:r>
        <w:t>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A1328" w:rsidRDefault="00DF67A2">
      <w:pPr>
        <w:pStyle w:val="a3"/>
        <w:spacing w:before="2"/>
        <w:ind w:right="142" w:firstLine="710"/>
      </w:pPr>
      <w:r>
        <w:t>Педагог формирует первоначальные представления о хозяйственно-бытовом труде взрослых</w:t>
      </w:r>
      <w:r>
        <w:rPr>
          <w:spacing w:val="-5"/>
        </w:rPr>
        <w:t xml:space="preserve"> </w:t>
      </w:r>
      <w:r>
        <w:t>дома и</w:t>
      </w:r>
      <w:r>
        <w:rPr>
          <w:spacing w:val="-5"/>
        </w:rPr>
        <w:t xml:space="preserve"> </w:t>
      </w:r>
      <w:r>
        <w:t>в</w:t>
      </w:r>
      <w:r>
        <w:rPr>
          <w:spacing w:val="-2"/>
        </w:rPr>
        <w:t xml:space="preserve"> </w:t>
      </w:r>
      <w:r>
        <w:t>группе ДОО,</w:t>
      </w:r>
      <w:r>
        <w:rPr>
          <w:spacing w:val="-2"/>
        </w:rPr>
        <w:t xml:space="preserve"> </w:t>
      </w:r>
      <w:r>
        <w:t>поощряет</w:t>
      </w:r>
      <w:r>
        <w:rPr>
          <w:spacing w:val="-2"/>
        </w:rPr>
        <w:t xml:space="preserve"> </w:t>
      </w:r>
      <w:r>
        <w:t>желание детей соблюдать</w:t>
      </w:r>
      <w:r>
        <w:rPr>
          <w:spacing w:val="-2"/>
        </w:rPr>
        <w:t xml:space="preserve"> </w:t>
      </w:r>
      <w:r>
        <w:t>порядок при раздевании на дневной сон (аккуратное складывание одежды), уборке</w:t>
      </w:r>
      <w:r>
        <w:rPr>
          <w:spacing w:val="40"/>
        </w:rPr>
        <w:t xml:space="preserve"> </w:t>
      </w:r>
      <w:r>
        <w:lastRenderedPageBreak/>
        <w:t>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w:t>
      </w:r>
      <w:r>
        <w:rPr>
          <w:spacing w:val="40"/>
        </w:rPr>
        <w:t xml:space="preserve"> </w:t>
      </w:r>
      <w:r>
        <w:t xml:space="preserve">за собой посуду на раздаточный стол, убирает рабочее место после занятий, собирает игрушки, помогает раздать наглядный материал на занятие и тому </w:t>
      </w:r>
      <w:r>
        <w:rPr>
          <w:spacing w:val="-2"/>
        </w:rPr>
        <w:t>подобное).</w:t>
      </w:r>
    </w:p>
    <w:p w:rsidR="005A1328" w:rsidRDefault="00DF67A2">
      <w:pPr>
        <w:pStyle w:val="a3"/>
        <w:spacing w:before="2"/>
        <w:ind w:right="142" w:firstLine="710"/>
      </w:pPr>
      <w:r>
        <w:t>Педагог поддерживает стремления ребёнка самостоятельно выполнять отдельные действия самообслуживания: одевание на прогулку, умывание после</w:t>
      </w:r>
      <w:r>
        <w:rPr>
          <w:spacing w:val="40"/>
        </w:rPr>
        <w:t xml:space="preserve"> </w:t>
      </w:r>
      <w:r>
        <w:t xml:space="preserve">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Pr>
          <w:spacing w:val="-2"/>
        </w:rPr>
        <w:t>самообслуживанию.</w:t>
      </w:r>
    </w:p>
    <w:p w:rsidR="005A1328" w:rsidRDefault="00DF67A2">
      <w:pPr>
        <w:pStyle w:val="a3"/>
        <w:spacing w:line="242" w:lineRule="auto"/>
        <w:ind w:right="152" w:firstLine="710"/>
      </w:pPr>
      <w:r>
        <w:t xml:space="preserve">Педагог организует специальные игры и упражнения для развития мелкой моторики рук детей с целью повышения качества выполнения действий по </w:t>
      </w:r>
      <w:r>
        <w:rPr>
          <w:spacing w:val="-2"/>
        </w:rPr>
        <w:t>самообслуживанию.</w:t>
      </w:r>
    </w:p>
    <w:p w:rsidR="005A1328" w:rsidRDefault="00DF67A2">
      <w:pPr>
        <w:pStyle w:val="a4"/>
        <w:numPr>
          <w:ilvl w:val="0"/>
          <w:numId w:val="173"/>
        </w:numPr>
        <w:tabs>
          <w:tab w:val="left" w:pos="1163"/>
        </w:tabs>
        <w:spacing w:line="316" w:lineRule="exact"/>
        <w:ind w:left="1163" w:hanging="311"/>
        <w:rPr>
          <w:i/>
          <w:sz w:val="28"/>
        </w:rPr>
      </w:pPr>
      <w:r>
        <w:rPr>
          <w:i/>
          <w:sz w:val="28"/>
        </w:rPr>
        <w:t>В</w:t>
      </w:r>
      <w:r>
        <w:rPr>
          <w:i/>
          <w:spacing w:val="-9"/>
          <w:sz w:val="28"/>
        </w:rPr>
        <w:t xml:space="preserve"> </w:t>
      </w:r>
      <w:r>
        <w:rPr>
          <w:i/>
          <w:sz w:val="28"/>
        </w:rPr>
        <w:t>области</w:t>
      </w:r>
      <w:r>
        <w:rPr>
          <w:i/>
          <w:spacing w:val="-6"/>
          <w:sz w:val="28"/>
        </w:rPr>
        <w:t xml:space="preserve"> </w:t>
      </w:r>
      <w:r>
        <w:rPr>
          <w:i/>
          <w:sz w:val="28"/>
        </w:rPr>
        <w:t>формирования</w:t>
      </w:r>
      <w:r>
        <w:rPr>
          <w:i/>
          <w:spacing w:val="-6"/>
          <w:sz w:val="28"/>
        </w:rPr>
        <w:t xml:space="preserve"> </w:t>
      </w:r>
      <w:r>
        <w:rPr>
          <w:i/>
          <w:sz w:val="28"/>
        </w:rPr>
        <w:t>основ</w:t>
      </w:r>
      <w:r>
        <w:rPr>
          <w:i/>
          <w:spacing w:val="-7"/>
          <w:sz w:val="28"/>
        </w:rPr>
        <w:t xml:space="preserve"> </w:t>
      </w:r>
      <w:r>
        <w:rPr>
          <w:i/>
          <w:sz w:val="28"/>
        </w:rPr>
        <w:t>безопасного</w:t>
      </w:r>
      <w:r>
        <w:rPr>
          <w:i/>
          <w:spacing w:val="-7"/>
          <w:sz w:val="28"/>
        </w:rPr>
        <w:t xml:space="preserve"> </w:t>
      </w:r>
      <w:r>
        <w:rPr>
          <w:i/>
          <w:spacing w:val="-2"/>
          <w:sz w:val="28"/>
        </w:rPr>
        <w:t>поведения</w:t>
      </w:r>
    </w:p>
    <w:p w:rsidR="005A1328" w:rsidRDefault="00DF67A2" w:rsidP="004132E7">
      <w:pPr>
        <w:pStyle w:val="a3"/>
        <w:ind w:left="0" w:firstLine="720"/>
        <w:contextualSpacing/>
      </w:pPr>
      <w:r>
        <w:t>Педагог</w:t>
      </w:r>
      <w:r>
        <w:rPr>
          <w:spacing w:val="46"/>
        </w:rPr>
        <w:t xml:space="preserve"> </w:t>
      </w:r>
      <w:r>
        <w:t>поддерживает</w:t>
      </w:r>
      <w:r>
        <w:rPr>
          <w:spacing w:val="44"/>
        </w:rPr>
        <w:t xml:space="preserve"> </w:t>
      </w:r>
      <w:r>
        <w:t>интерес</w:t>
      </w:r>
      <w:r>
        <w:rPr>
          <w:spacing w:val="46"/>
        </w:rPr>
        <w:t xml:space="preserve"> </w:t>
      </w:r>
      <w:r>
        <w:t>детей</w:t>
      </w:r>
      <w:r>
        <w:rPr>
          <w:spacing w:val="46"/>
        </w:rPr>
        <w:t xml:space="preserve"> </w:t>
      </w:r>
      <w:r>
        <w:t>к</w:t>
      </w:r>
      <w:r>
        <w:rPr>
          <w:spacing w:val="49"/>
        </w:rPr>
        <w:t xml:space="preserve"> </w:t>
      </w:r>
      <w:r>
        <w:t>бытовым</w:t>
      </w:r>
      <w:r>
        <w:rPr>
          <w:spacing w:val="47"/>
        </w:rPr>
        <w:t xml:space="preserve"> </w:t>
      </w:r>
      <w:r>
        <w:t>предметам,</w:t>
      </w:r>
      <w:r w:rsidR="00D61633">
        <w:rPr>
          <w:spacing w:val="47"/>
        </w:rPr>
        <w:t xml:space="preserve"> </w:t>
      </w:r>
      <w:r>
        <w:t>объясняет</w:t>
      </w:r>
      <w:r>
        <w:rPr>
          <w:spacing w:val="44"/>
        </w:rPr>
        <w:t xml:space="preserve"> </w:t>
      </w:r>
      <w:r>
        <w:rPr>
          <w:spacing w:val="-5"/>
        </w:rPr>
        <w:t>их</w:t>
      </w:r>
      <w:r w:rsidR="00D61633">
        <w:rPr>
          <w:spacing w:val="-5"/>
        </w:rPr>
        <w:t xml:space="preserve"> </w:t>
      </w:r>
      <w:r>
        <w:t>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A1328" w:rsidRDefault="00DF67A2" w:rsidP="00D61633">
      <w:pPr>
        <w:pStyle w:val="a3"/>
        <w:ind w:right="148" w:firstLine="720"/>
        <w:contextualSpacing/>
      </w:pPr>
      <w:r>
        <w:t>Педагог</w:t>
      </w:r>
      <w:r>
        <w:rPr>
          <w:spacing w:val="-1"/>
        </w:rPr>
        <w:t xml:space="preserve"> </w:t>
      </w:r>
      <w:r>
        <w:t>использует</w:t>
      </w:r>
      <w:r>
        <w:rPr>
          <w:spacing w:val="-4"/>
        </w:rPr>
        <w:t xml:space="preserve"> </w:t>
      </w:r>
      <w:r>
        <w:t>игровые</w:t>
      </w:r>
      <w:r>
        <w:rPr>
          <w:spacing w:val="-1"/>
        </w:rPr>
        <w:t xml:space="preserve"> </w:t>
      </w:r>
      <w:r>
        <w:t>ситуации, создавая</w:t>
      </w:r>
      <w:r>
        <w:rPr>
          <w:spacing w:val="-1"/>
        </w:rPr>
        <w:t xml:space="preserve"> </w:t>
      </w:r>
      <w:r>
        <w:t>условия для демонстрации</w:t>
      </w:r>
      <w:r>
        <w:rPr>
          <w:spacing w:val="-3"/>
        </w:rPr>
        <w:t xml:space="preserve"> </w:t>
      </w:r>
      <w:r>
        <w:t>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A1328" w:rsidRDefault="00DF67A2" w:rsidP="00D61633">
      <w:pPr>
        <w:pStyle w:val="a3"/>
        <w:spacing w:before="3"/>
        <w:ind w:right="151" w:firstLine="720"/>
        <w:contextualSpacing/>
      </w:pPr>
      <w:r>
        <w:t>Педагог обсуждает с детьми правила безопасного поведения в группе, рассказывает, почему игрушки нужно убирать на свои места, демонстрирует</w:t>
      </w:r>
      <w:r>
        <w:rPr>
          <w:spacing w:val="40"/>
        </w:rPr>
        <w:t xml:space="preserve"> </w:t>
      </w:r>
      <w:r>
        <w:t>детям, как безопасно вести себя за столом, во время одевания на прогулку, во время совместных игр.</w:t>
      </w:r>
    </w:p>
    <w:p w:rsidR="005A1328" w:rsidRDefault="00DF67A2">
      <w:pPr>
        <w:pStyle w:val="a3"/>
        <w:ind w:right="137" w:firstLine="710"/>
      </w:pPr>
      <w:r>
        <w:t>Педагог</w:t>
      </w:r>
      <w:r>
        <w:rPr>
          <w:spacing w:val="-3"/>
        </w:rPr>
        <w:t xml:space="preserve"> </w:t>
      </w:r>
      <w:r>
        <w:t>рассказывает</w:t>
      </w:r>
      <w:r>
        <w:rPr>
          <w:spacing w:val="-5"/>
        </w:rPr>
        <w:t xml:space="preserve"> </w:t>
      </w:r>
      <w:r>
        <w:t>детям</w:t>
      </w:r>
      <w:r>
        <w:rPr>
          <w:spacing w:val="-2"/>
        </w:rPr>
        <w:t xml:space="preserve"> </w:t>
      </w:r>
      <w:r>
        <w:t>о</w:t>
      </w:r>
      <w:r>
        <w:rPr>
          <w:spacing w:val="-4"/>
        </w:rPr>
        <w:t xml:space="preserve"> </w:t>
      </w:r>
      <w:r>
        <w:t>том,</w:t>
      </w:r>
      <w:r>
        <w:rPr>
          <w:spacing w:val="-1"/>
        </w:rPr>
        <w:t xml:space="preserve"> </w:t>
      </w:r>
      <w:r>
        <w:t>как</w:t>
      </w:r>
      <w:r>
        <w:rPr>
          <w:spacing w:val="-4"/>
        </w:rPr>
        <w:t xml:space="preserve"> </w:t>
      </w:r>
      <w:r>
        <w:t>себя</w:t>
      </w:r>
      <w:r>
        <w:rPr>
          <w:spacing w:val="-2"/>
        </w:rPr>
        <w:t xml:space="preserve"> </w:t>
      </w:r>
      <w:r>
        <w:t>вести</w:t>
      </w:r>
      <w:r>
        <w:rPr>
          <w:spacing w:val="-4"/>
        </w:rPr>
        <w:t xml:space="preserve"> </w:t>
      </w:r>
      <w:r>
        <w:t>на</w:t>
      </w:r>
      <w:r>
        <w:rPr>
          <w:spacing w:val="-3"/>
        </w:rPr>
        <w:t xml:space="preserve"> </w:t>
      </w:r>
      <w:r>
        <w:t>площадке</w:t>
      </w:r>
      <w:r>
        <w:rPr>
          <w:spacing w:val="-3"/>
        </w:rPr>
        <w:t xml:space="preserve"> </w:t>
      </w:r>
      <w:r>
        <w:t>ДОО,</w:t>
      </w:r>
      <w:r>
        <w:rPr>
          <w:spacing w:val="-1"/>
        </w:rPr>
        <w:t xml:space="preserve"> </w:t>
      </w:r>
      <w:r>
        <w:t>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w:t>
      </w:r>
      <w:r>
        <w:rPr>
          <w:spacing w:val="-1"/>
        </w:rPr>
        <w:t xml:space="preserve"> </w:t>
      </w:r>
      <w:r>
        <w:t>ребёнка появляется желание их попробовать, обязательно сначала спросить у взрослого, можно ли их есть).</w:t>
      </w:r>
    </w:p>
    <w:p w:rsidR="005A1328" w:rsidRDefault="00DF67A2">
      <w:pPr>
        <w:pStyle w:val="a3"/>
        <w:spacing w:before="1"/>
        <w:ind w:right="145" w:firstLine="710"/>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A1328" w:rsidRDefault="00DF67A2">
      <w:pPr>
        <w:spacing w:line="321" w:lineRule="exact"/>
        <w:ind w:left="852"/>
        <w:jc w:val="both"/>
        <w:rPr>
          <w:i/>
          <w:sz w:val="28"/>
        </w:rPr>
      </w:pPr>
      <w:r>
        <w:rPr>
          <w:i/>
          <w:sz w:val="28"/>
        </w:rPr>
        <w:t>От</w:t>
      </w:r>
      <w:r>
        <w:rPr>
          <w:i/>
          <w:spacing w:val="-2"/>
          <w:sz w:val="28"/>
        </w:rPr>
        <w:t xml:space="preserve"> </w:t>
      </w:r>
      <w:r>
        <w:rPr>
          <w:i/>
          <w:sz w:val="28"/>
        </w:rPr>
        <w:t>4</w:t>
      </w:r>
      <w:r>
        <w:rPr>
          <w:i/>
          <w:spacing w:val="-3"/>
          <w:sz w:val="28"/>
        </w:rPr>
        <w:t xml:space="preserve"> </w:t>
      </w:r>
      <w:r>
        <w:rPr>
          <w:i/>
          <w:sz w:val="28"/>
        </w:rPr>
        <w:t>лет</w:t>
      </w:r>
      <w:r>
        <w:rPr>
          <w:i/>
          <w:spacing w:val="-1"/>
          <w:sz w:val="28"/>
        </w:rPr>
        <w:t xml:space="preserve"> </w:t>
      </w:r>
      <w:r>
        <w:rPr>
          <w:i/>
          <w:sz w:val="28"/>
        </w:rPr>
        <w:t>до</w:t>
      </w:r>
      <w:r>
        <w:rPr>
          <w:i/>
          <w:spacing w:val="-3"/>
          <w:sz w:val="28"/>
        </w:rPr>
        <w:t xml:space="preserve"> </w:t>
      </w:r>
      <w:r>
        <w:rPr>
          <w:i/>
          <w:sz w:val="28"/>
        </w:rPr>
        <w:t>5</w:t>
      </w:r>
      <w:r>
        <w:rPr>
          <w:i/>
          <w:spacing w:val="-3"/>
          <w:sz w:val="28"/>
        </w:rPr>
        <w:t xml:space="preserve"> </w:t>
      </w:r>
      <w:r>
        <w:rPr>
          <w:i/>
          <w:spacing w:val="-5"/>
          <w:sz w:val="28"/>
        </w:rPr>
        <w:t>лет</w:t>
      </w:r>
    </w:p>
    <w:p w:rsidR="005A1328" w:rsidRDefault="00DF67A2">
      <w:pPr>
        <w:pStyle w:val="a3"/>
        <w:ind w:left="852"/>
        <w:rPr>
          <w:i/>
        </w:rPr>
      </w:pPr>
      <w:r>
        <w:t>В</w:t>
      </w:r>
      <w:r>
        <w:rPr>
          <w:spacing w:val="25"/>
        </w:rPr>
        <w:t xml:space="preserve">  </w:t>
      </w:r>
      <w:r>
        <w:t>области</w:t>
      </w:r>
      <w:r>
        <w:rPr>
          <w:spacing w:val="26"/>
        </w:rPr>
        <w:t xml:space="preserve">  </w:t>
      </w:r>
      <w:r>
        <w:t>социально-коммуникативного</w:t>
      </w:r>
      <w:r>
        <w:rPr>
          <w:spacing w:val="27"/>
        </w:rPr>
        <w:t xml:space="preserve">  </w:t>
      </w:r>
      <w:r>
        <w:t>развития</w:t>
      </w:r>
      <w:r>
        <w:rPr>
          <w:spacing w:val="28"/>
        </w:rPr>
        <w:t xml:space="preserve">  </w:t>
      </w:r>
      <w:r>
        <w:t>основными</w:t>
      </w:r>
      <w:r>
        <w:rPr>
          <w:spacing w:val="29"/>
        </w:rPr>
        <w:t xml:space="preserve">  </w:t>
      </w:r>
      <w:r>
        <w:rPr>
          <w:i/>
          <w:spacing w:val="-2"/>
        </w:rPr>
        <w:t>задачами</w:t>
      </w:r>
    </w:p>
    <w:p w:rsidR="005A1328" w:rsidRDefault="00DF67A2">
      <w:pPr>
        <w:pStyle w:val="a3"/>
        <w:spacing w:line="322" w:lineRule="exact"/>
      </w:pPr>
      <w:r>
        <w:rPr>
          <w:spacing w:val="-2"/>
        </w:rPr>
        <w:t>образовательной</w:t>
      </w:r>
      <w:r>
        <w:rPr>
          <w:spacing w:val="10"/>
        </w:rPr>
        <w:t xml:space="preserve"> </w:t>
      </w:r>
      <w:r>
        <w:rPr>
          <w:spacing w:val="-2"/>
        </w:rPr>
        <w:t>деятельности</w:t>
      </w:r>
      <w:r>
        <w:rPr>
          <w:spacing w:val="7"/>
        </w:rPr>
        <w:t xml:space="preserve"> </w:t>
      </w:r>
      <w:r>
        <w:rPr>
          <w:spacing w:val="-2"/>
        </w:rPr>
        <w:t>являются:</w:t>
      </w:r>
    </w:p>
    <w:p w:rsidR="005A1328" w:rsidRDefault="00DF67A2">
      <w:pPr>
        <w:pStyle w:val="a4"/>
        <w:numPr>
          <w:ilvl w:val="0"/>
          <w:numId w:val="172"/>
        </w:numPr>
        <w:tabs>
          <w:tab w:val="left" w:pos="1158"/>
        </w:tabs>
        <w:spacing w:line="322" w:lineRule="exact"/>
        <w:ind w:left="1158" w:hanging="306"/>
        <w:rPr>
          <w:i/>
          <w:sz w:val="28"/>
        </w:rPr>
      </w:pPr>
      <w:r>
        <w:rPr>
          <w:i/>
          <w:sz w:val="28"/>
        </w:rPr>
        <w:lastRenderedPageBreak/>
        <w:t>в</w:t>
      </w:r>
      <w:r>
        <w:rPr>
          <w:i/>
          <w:spacing w:val="-8"/>
          <w:sz w:val="28"/>
        </w:rPr>
        <w:t xml:space="preserve"> </w:t>
      </w:r>
      <w:r>
        <w:rPr>
          <w:i/>
          <w:sz w:val="28"/>
        </w:rPr>
        <w:t>сфере</w:t>
      </w:r>
      <w:r>
        <w:rPr>
          <w:i/>
          <w:spacing w:val="-7"/>
          <w:sz w:val="28"/>
        </w:rPr>
        <w:t xml:space="preserve"> </w:t>
      </w:r>
      <w:r>
        <w:rPr>
          <w:i/>
          <w:sz w:val="28"/>
        </w:rPr>
        <w:t>социальных</w:t>
      </w:r>
      <w:r>
        <w:rPr>
          <w:i/>
          <w:spacing w:val="-6"/>
          <w:sz w:val="28"/>
        </w:rPr>
        <w:t xml:space="preserve"> </w:t>
      </w:r>
      <w:r>
        <w:rPr>
          <w:i/>
          <w:spacing w:val="-2"/>
          <w:sz w:val="28"/>
        </w:rPr>
        <w:t>отношений:</w:t>
      </w:r>
    </w:p>
    <w:p w:rsidR="005A1328" w:rsidRDefault="00DF67A2">
      <w:pPr>
        <w:pStyle w:val="a4"/>
        <w:numPr>
          <w:ilvl w:val="1"/>
          <w:numId w:val="172"/>
        </w:numPr>
        <w:tabs>
          <w:tab w:val="left" w:pos="1133"/>
        </w:tabs>
        <w:spacing w:line="242" w:lineRule="auto"/>
        <w:ind w:right="154" w:firstLine="710"/>
        <w:rPr>
          <w:sz w:val="28"/>
        </w:rPr>
      </w:pPr>
      <w:r>
        <w:rPr>
          <w:sz w:val="28"/>
        </w:rPr>
        <w:t>формировать положительную самооценку, уверенность в своих силах, стремление к самостоятельности;</w:t>
      </w:r>
    </w:p>
    <w:p w:rsidR="005A1328" w:rsidRDefault="00DF67A2">
      <w:pPr>
        <w:pStyle w:val="a4"/>
        <w:numPr>
          <w:ilvl w:val="1"/>
          <w:numId w:val="172"/>
        </w:numPr>
        <w:tabs>
          <w:tab w:val="left" w:pos="1133"/>
        </w:tabs>
        <w:ind w:right="140" w:firstLine="710"/>
        <w:rPr>
          <w:sz w:val="28"/>
        </w:rPr>
      </w:pPr>
      <w:r>
        <w:rPr>
          <w:sz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A1328" w:rsidRDefault="00DF67A2">
      <w:pPr>
        <w:pStyle w:val="a4"/>
        <w:numPr>
          <w:ilvl w:val="1"/>
          <w:numId w:val="172"/>
        </w:numPr>
        <w:tabs>
          <w:tab w:val="left" w:pos="1133"/>
        </w:tabs>
        <w:ind w:right="148" w:firstLine="710"/>
        <w:rPr>
          <w:sz w:val="28"/>
        </w:rPr>
      </w:pPr>
      <w:r>
        <w:rPr>
          <w:sz w:val="28"/>
        </w:rPr>
        <w:t>развивать позитивное отношение и чувство принадлежности детей к</w:t>
      </w:r>
      <w:r>
        <w:rPr>
          <w:spacing w:val="40"/>
          <w:sz w:val="28"/>
        </w:rPr>
        <w:t xml:space="preserve"> </w:t>
      </w:r>
      <w:r>
        <w:rPr>
          <w:sz w:val="28"/>
        </w:rPr>
        <w:t>семье, уважение к родителям (законным представителям), педагогам и окружающим людям;</w:t>
      </w:r>
    </w:p>
    <w:p w:rsidR="005A1328" w:rsidRDefault="00DF67A2">
      <w:pPr>
        <w:pStyle w:val="a4"/>
        <w:numPr>
          <w:ilvl w:val="1"/>
          <w:numId w:val="172"/>
        </w:numPr>
        <w:tabs>
          <w:tab w:val="left" w:pos="1134"/>
        </w:tabs>
        <w:spacing w:line="321" w:lineRule="exact"/>
        <w:ind w:left="1134" w:hanging="282"/>
        <w:rPr>
          <w:sz w:val="28"/>
        </w:rPr>
      </w:pPr>
      <w:r>
        <w:rPr>
          <w:sz w:val="28"/>
        </w:rPr>
        <w:t>воспитывать</w:t>
      </w:r>
      <w:r>
        <w:rPr>
          <w:spacing w:val="-11"/>
          <w:sz w:val="28"/>
        </w:rPr>
        <w:t xml:space="preserve"> </w:t>
      </w:r>
      <w:r>
        <w:rPr>
          <w:sz w:val="28"/>
        </w:rPr>
        <w:t>доброжелательное</w:t>
      </w:r>
      <w:r>
        <w:rPr>
          <w:spacing w:val="-7"/>
          <w:sz w:val="28"/>
        </w:rPr>
        <w:t xml:space="preserve"> </w:t>
      </w:r>
      <w:r>
        <w:rPr>
          <w:sz w:val="28"/>
        </w:rPr>
        <w:t>отношение</w:t>
      </w:r>
      <w:r>
        <w:rPr>
          <w:spacing w:val="-8"/>
          <w:sz w:val="28"/>
        </w:rPr>
        <w:t xml:space="preserve"> </w:t>
      </w:r>
      <w:r>
        <w:rPr>
          <w:sz w:val="28"/>
        </w:rPr>
        <w:t>ко</w:t>
      </w:r>
      <w:r>
        <w:rPr>
          <w:spacing w:val="-8"/>
          <w:sz w:val="28"/>
        </w:rPr>
        <w:t xml:space="preserve"> </w:t>
      </w:r>
      <w:r>
        <w:rPr>
          <w:sz w:val="28"/>
        </w:rPr>
        <w:t>взрослым</w:t>
      </w:r>
      <w:r>
        <w:rPr>
          <w:spacing w:val="-7"/>
          <w:sz w:val="28"/>
        </w:rPr>
        <w:t xml:space="preserve"> </w:t>
      </w:r>
      <w:r>
        <w:rPr>
          <w:sz w:val="28"/>
        </w:rPr>
        <w:t>и</w:t>
      </w:r>
      <w:r>
        <w:rPr>
          <w:spacing w:val="-9"/>
          <w:sz w:val="28"/>
        </w:rPr>
        <w:t xml:space="preserve"> </w:t>
      </w:r>
      <w:r>
        <w:rPr>
          <w:spacing w:val="-2"/>
          <w:sz w:val="28"/>
        </w:rPr>
        <w:t>детям;</w:t>
      </w:r>
    </w:p>
    <w:p w:rsidR="005A1328" w:rsidRDefault="00DF67A2">
      <w:pPr>
        <w:pStyle w:val="a4"/>
        <w:numPr>
          <w:ilvl w:val="1"/>
          <w:numId w:val="172"/>
        </w:numPr>
        <w:tabs>
          <w:tab w:val="left" w:pos="1133"/>
        </w:tabs>
        <w:ind w:right="151" w:firstLine="710"/>
        <w:rPr>
          <w:sz w:val="28"/>
        </w:rPr>
      </w:pPr>
      <w:r>
        <w:rPr>
          <w:sz w:val="28"/>
        </w:rPr>
        <w:t xml:space="preserve">воспитывать культуру общения со взрослыми и сверстниками, желание выполнять правила поведения, быть вежливыми в общении со взрослыми и </w:t>
      </w:r>
      <w:r>
        <w:rPr>
          <w:spacing w:val="-2"/>
          <w:sz w:val="28"/>
        </w:rPr>
        <w:t>сверстниками;</w:t>
      </w:r>
    </w:p>
    <w:p w:rsidR="005A1328" w:rsidRDefault="00DF67A2">
      <w:pPr>
        <w:pStyle w:val="a4"/>
        <w:numPr>
          <w:ilvl w:val="1"/>
          <w:numId w:val="172"/>
        </w:numPr>
        <w:tabs>
          <w:tab w:val="left" w:pos="1133"/>
        </w:tabs>
        <w:ind w:right="141" w:firstLine="710"/>
        <w:rPr>
          <w:sz w:val="28"/>
        </w:rPr>
      </w:pPr>
      <w:r>
        <w:rPr>
          <w:sz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5A1328" w:rsidRDefault="00DF67A2">
      <w:pPr>
        <w:pStyle w:val="a4"/>
        <w:numPr>
          <w:ilvl w:val="0"/>
          <w:numId w:val="172"/>
        </w:numPr>
        <w:tabs>
          <w:tab w:val="left" w:pos="1182"/>
        </w:tabs>
        <w:spacing w:before="1" w:line="322" w:lineRule="exact"/>
        <w:ind w:left="1182" w:hanging="330"/>
        <w:rPr>
          <w:i/>
          <w:sz w:val="28"/>
        </w:rPr>
      </w:pPr>
      <w:r>
        <w:rPr>
          <w:i/>
          <w:sz w:val="28"/>
        </w:rPr>
        <w:t>в</w:t>
      </w:r>
      <w:r>
        <w:rPr>
          <w:i/>
          <w:spacing w:val="-11"/>
          <w:sz w:val="28"/>
        </w:rPr>
        <w:t xml:space="preserve"> </w:t>
      </w:r>
      <w:r>
        <w:rPr>
          <w:i/>
          <w:sz w:val="28"/>
        </w:rPr>
        <w:t>области</w:t>
      </w:r>
      <w:r>
        <w:rPr>
          <w:i/>
          <w:spacing w:val="-8"/>
          <w:sz w:val="28"/>
        </w:rPr>
        <w:t xml:space="preserve"> </w:t>
      </w:r>
      <w:r>
        <w:rPr>
          <w:i/>
          <w:sz w:val="28"/>
        </w:rPr>
        <w:t>формирования</w:t>
      </w:r>
      <w:r>
        <w:rPr>
          <w:i/>
          <w:spacing w:val="-10"/>
          <w:sz w:val="28"/>
        </w:rPr>
        <w:t xml:space="preserve"> </w:t>
      </w:r>
      <w:r>
        <w:rPr>
          <w:i/>
          <w:sz w:val="28"/>
        </w:rPr>
        <w:t>основ</w:t>
      </w:r>
      <w:r>
        <w:rPr>
          <w:i/>
          <w:spacing w:val="-10"/>
          <w:sz w:val="28"/>
        </w:rPr>
        <w:t xml:space="preserve"> </w:t>
      </w:r>
      <w:r>
        <w:rPr>
          <w:i/>
          <w:sz w:val="28"/>
        </w:rPr>
        <w:t>гражданственности</w:t>
      </w:r>
      <w:r>
        <w:rPr>
          <w:i/>
          <w:spacing w:val="-8"/>
          <w:sz w:val="28"/>
        </w:rPr>
        <w:t xml:space="preserve"> </w:t>
      </w:r>
      <w:r>
        <w:rPr>
          <w:i/>
          <w:sz w:val="28"/>
        </w:rPr>
        <w:t>и</w:t>
      </w:r>
      <w:r>
        <w:rPr>
          <w:i/>
          <w:spacing w:val="-10"/>
          <w:sz w:val="28"/>
        </w:rPr>
        <w:t xml:space="preserve"> </w:t>
      </w:r>
      <w:r>
        <w:rPr>
          <w:i/>
          <w:spacing w:val="-2"/>
          <w:sz w:val="28"/>
        </w:rPr>
        <w:t>патриотизма:</w:t>
      </w:r>
    </w:p>
    <w:p w:rsidR="004132E7" w:rsidRDefault="00DF67A2" w:rsidP="004132E7">
      <w:pPr>
        <w:pStyle w:val="a4"/>
        <w:numPr>
          <w:ilvl w:val="1"/>
          <w:numId w:val="172"/>
        </w:numPr>
        <w:tabs>
          <w:tab w:val="left" w:pos="1133"/>
        </w:tabs>
        <w:spacing w:before="67"/>
        <w:ind w:right="147" w:firstLine="710"/>
        <w:rPr>
          <w:sz w:val="28"/>
        </w:rPr>
      </w:pPr>
      <w:r w:rsidRPr="004132E7">
        <w:rPr>
          <w:sz w:val="28"/>
        </w:rPr>
        <w:t>воспитывать уважительное отношение к Родине, символам страны, памятным датам;</w:t>
      </w:r>
      <w:r w:rsidR="004132E7">
        <w:rPr>
          <w:sz w:val="28"/>
        </w:rPr>
        <w:t xml:space="preserve"> </w:t>
      </w:r>
    </w:p>
    <w:p w:rsidR="005A1328" w:rsidRPr="004132E7" w:rsidRDefault="00DF67A2" w:rsidP="004132E7">
      <w:pPr>
        <w:pStyle w:val="a4"/>
        <w:numPr>
          <w:ilvl w:val="1"/>
          <w:numId w:val="172"/>
        </w:numPr>
        <w:tabs>
          <w:tab w:val="left" w:pos="1133"/>
        </w:tabs>
        <w:spacing w:before="67"/>
        <w:ind w:right="147" w:firstLine="710"/>
        <w:rPr>
          <w:sz w:val="28"/>
        </w:rPr>
      </w:pPr>
      <w:r w:rsidRPr="004132E7">
        <w:rPr>
          <w:sz w:val="28"/>
        </w:rPr>
        <w:t>воспитывать гордость за достижения страны в области спорта, науки, искусства и других областях;</w:t>
      </w:r>
    </w:p>
    <w:p w:rsidR="005A1328" w:rsidRDefault="00DF67A2">
      <w:pPr>
        <w:pStyle w:val="a4"/>
        <w:numPr>
          <w:ilvl w:val="1"/>
          <w:numId w:val="172"/>
        </w:numPr>
        <w:tabs>
          <w:tab w:val="left" w:pos="1133"/>
        </w:tabs>
        <w:ind w:right="154" w:firstLine="710"/>
        <w:rPr>
          <w:sz w:val="28"/>
        </w:rPr>
      </w:pPr>
      <w:r>
        <w:rPr>
          <w:sz w:val="28"/>
        </w:rPr>
        <w:t>развивать интерес детей к основным достопримечательностями населенного пункта, в котором они живут.</w:t>
      </w:r>
    </w:p>
    <w:p w:rsidR="005A1328" w:rsidRDefault="00DF67A2">
      <w:pPr>
        <w:pStyle w:val="a4"/>
        <w:numPr>
          <w:ilvl w:val="0"/>
          <w:numId w:val="172"/>
        </w:numPr>
        <w:tabs>
          <w:tab w:val="left" w:pos="1177"/>
        </w:tabs>
        <w:spacing w:before="4" w:line="322" w:lineRule="exact"/>
        <w:ind w:left="1177" w:hanging="325"/>
        <w:rPr>
          <w:i/>
          <w:sz w:val="28"/>
        </w:rPr>
      </w:pPr>
      <w:r>
        <w:rPr>
          <w:i/>
          <w:sz w:val="28"/>
        </w:rPr>
        <w:t>в</w:t>
      </w:r>
      <w:r>
        <w:rPr>
          <w:i/>
          <w:spacing w:val="-9"/>
          <w:sz w:val="28"/>
        </w:rPr>
        <w:t xml:space="preserve"> </w:t>
      </w:r>
      <w:r>
        <w:rPr>
          <w:i/>
          <w:sz w:val="28"/>
        </w:rPr>
        <w:t>сфере</w:t>
      </w:r>
      <w:r>
        <w:rPr>
          <w:i/>
          <w:spacing w:val="-7"/>
          <w:sz w:val="28"/>
        </w:rPr>
        <w:t xml:space="preserve"> </w:t>
      </w:r>
      <w:r>
        <w:rPr>
          <w:i/>
          <w:sz w:val="28"/>
        </w:rPr>
        <w:t>трудового</w:t>
      </w:r>
      <w:r>
        <w:rPr>
          <w:i/>
          <w:spacing w:val="-7"/>
          <w:sz w:val="28"/>
        </w:rPr>
        <w:t xml:space="preserve"> </w:t>
      </w:r>
      <w:r>
        <w:rPr>
          <w:i/>
          <w:spacing w:val="-2"/>
          <w:sz w:val="28"/>
        </w:rPr>
        <w:t>воспитания:</w:t>
      </w:r>
    </w:p>
    <w:p w:rsidR="005A1328" w:rsidRDefault="00DF67A2">
      <w:pPr>
        <w:pStyle w:val="a4"/>
        <w:numPr>
          <w:ilvl w:val="1"/>
          <w:numId w:val="172"/>
        </w:numPr>
        <w:tabs>
          <w:tab w:val="left" w:pos="1133"/>
        </w:tabs>
        <w:ind w:right="141" w:firstLine="710"/>
        <w:rPr>
          <w:sz w:val="28"/>
        </w:rPr>
      </w:pPr>
      <w:r>
        <w:rPr>
          <w:sz w:val="28"/>
        </w:rPr>
        <w:t>формировать</w:t>
      </w:r>
      <w:r>
        <w:rPr>
          <w:spacing w:val="-2"/>
          <w:sz w:val="28"/>
        </w:rPr>
        <w:t xml:space="preserve"> </w:t>
      </w:r>
      <w:r>
        <w:rPr>
          <w:sz w:val="28"/>
        </w:rPr>
        <w:t>представления об отдельных</w:t>
      </w:r>
      <w:r>
        <w:rPr>
          <w:spacing w:val="-5"/>
          <w:sz w:val="28"/>
        </w:rPr>
        <w:t xml:space="preserve"> </w:t>
      </w:r>
      <w:r>
        <w:rPr>
          <w:sz w:val="28"/>
        </w:rPr>
        <w:t>профессиях взрослых на основе ознакомления с конкретными видами труда;</w:t>
      </w:r>
    </w:p>
    <w:p w:rsidR="005A1328" w:rsidRDefault="00DF67A2">
      <w:pPr>
        <w:pStyle w:val="a4"/>
        <w:numPr>
          <w:ilvl w:val="1"/>
          <w:numId w:val="172"/>
        </w:numPr>
        <w:tabs>
          <w:tab w:val="left" w:pos="1133"/>
        </w:tabs>
        <w:ind w:right="135" w:firstLine="710"/>
        <w:rPr>
          <w:sz w:val="28"/>
        </w:rPr>
      </w:pPr>
      <w:r>
        <w:rPr>
          <w:sz w:val="28"/>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A1328" w:rsidRDefault="00DF67A2">
      <w:pPr>
        <w:pStyle w:val="a4"/>
        <w:numPr>
          <w:ilvl w:val="0"/>
          <w:numId w:val="172"/>
        </w:numPr>
        <w:tabs>
          <w:tab w:val="left" w:pos="1187"/>
        </w:tabs>
        <w:spacing w:line="321" w:lineRule="exact"/>
        <w:ind w:left="1187" w:hanging="335"/>
        <w:rPr>
          <w:i/>
          <w:sz w:val="28"/>
        </w:rPr>
      </w:pPr>
      <w:r>
        <w:rPr>
          <w:i/>
          <w:sz w:val="28"/>
        </w:rPr>
        <w:t>в</w:t>
      </w:r>
      <w:r>
        <w:rPr>
          <w:i/>
          <w:spacing w:val="-10"/>
          <w:sz w:val="28"/>
        </w:rPr>
        <w:t xml:space="preserve"> </w:t>
      </w:r>
      <w:r>
        <w:rPr>
          <w:i/>
          <w:sz w:val="28"/>
        </w:rPr>
        <w:t>области</w:t>
      </w:r>
      <w:r>
        <w:rPr>
          <w:i/>
          <w:spacing w:val="-8"/>
          <w:sz w:val="28"/>
        </w:rPr>
        <w:t xml:space="preserve"> </w:t>
      </w:r>
      <w:r>
        <w:rPr>
          <w:i/>
          <w:sz w:val="28"/>
        </w:rPr>
        <w:t>формирования</w:t>
      </w:r>
      <w:r>
        <w:rPr>
          <w:i/>
          <w:spacing w:val="-8"/>
          <w:sz w:val="28"/>
        </w:rPr>
        <w:t xml:space="preserve"> </w:t>
      </w:r>
      <w:r>
        <w:rPr>
          <w:i/>
          <w:sz w:val="28"/>
        </w:rPr>
        <w:t>основ</w:t>
      </w:r>
      <w:r>
        <w:rPr>
          <w:i/>
          <w:spacing w:val="-10"/>
          <w:sz w:val="28"/>
        </w:rPr>
        <w:t xml:space="preserve"> </w:t>
      </w:r>
      <w:r>
        <w:rPr>
          <w:i/>
          <w:sz w:val="28"/>
        </w:rPr>
        <w:t>безопасного</w:t>
      </w:r>
      <w:r>
        <w:rPr>
          <w:i/>
          <w:spacing w:val="-8"/>
          <w:sz w:val="28"/>
        </w:rPr>
        <w:t xml:space="preserve"> </w:t>
      </w:r>
      <w:r>
        <w:rPr>
          <w:i/>
          <w:spacing w:val="-2"/>
          <w:sz w:val="28"/>
        </w:rPr>
        <w:t>поведения:</w:t>
      </w:r>
    </w:p>
    <w:p w:rsidR="005A1328" w:rsidRDefault="00DF67A2">
      <w:pPr>
        <w:pStyle w:val="a4"/>
        <w:numPr>
          <w:ilvl w:val="1"/>
          <w:numId w:val="172"/>
        </w:numPr>
        <w:tabs>
          <w:tab w:val="left" w:pos="1133"/>
        </w:tabs>
        <w:ind w:right="146" w:firstLine="710"/>
        <w:rPr>
          <w:sz w:val="28"/>
        </w:rPr>
      </w:pPr>
      <w:r>
        <w:rPr>
          <w:sz w:val="28"/>
        </w:rPr>
        <w:t>обогащать представления детей об основных источниках и видах опасности в быту, на улице, в природе, в общении с незнакомыми людьми;</w:t>
      </w:r>
    </w:p>
    <w:p w:rsidR="005A1328" w:rsidRDefault="00DF67A2">
      <w:pPr>
        <w:pStyle w:val="a4"/>
        <w:numPr>
          <w:ilvl w:val="1"/>
          <w:numId w:val="172"/>
        </w:numPr>
        <w:tabs>
          <w:tab w:val="left" w:pos="1133"/>
        </w:tabs>
        <w:ind w:right="142" w:firstLine="710"/>
        <w:rPr>
          <w:sz w:val="28"/>
        </w:rPr>
      </w:pPr>
      <w:r>
        <w:rPr>
          <w:sz w:val="28"/>
        </w:rPr>
        <w:t>знакомить детей с простейшими способами безопасного поведения в опасных ситуациях;</w:t>
      </w:r>
    </w:p>
    <w:p w:rsidR="005A1328" w:rsidRDefault="00DF67A2">
      <w:pPr>
        <w:pStyle w:val="a4"/>
        <w:numPr>
          <w:ilvl w:val="1"/>
          <w:numId w:val="172"/>
        </w:numPr>
        <w:tabs>
          <w:tab w:val="left" w:pos="1133"/>
        </w:tabs>
        <w:spacing w:line="242" w:lineRule="auto"/>
        <w:ind w:right="151" w:firstLine="710"/>
        <w:rPr>
          <w:sz w:val="28"/>
        </w:rPr>
      </w:pPr>
      <w:r>
        <w:rPr>
          <w:sz w:val="28"/>
        </w:rPr>
        <w:t>формировать представления о правилах безопасного дорожного движения в качестве пешехода и пассажира транспортного средства.</w:t>
      </w:r>
    </w:p>
    <w:p w:rsidR="005A1328" w:rsidRDefault="00DF67A2">
      <w:pPr>
        <w:pStyle w:val="a4"/>
        <w:numPr>
          <w:ilvl w:val="1"/>
          <w:numId w:val="172"/>
        </w:numPr>
        <w:tabs>
          <w:tab w:val="left" w:pos="1133"/>
        </w:tabs>
        <w:ind w:right="150" w:firstLine="710"/>
        <w:rPr>
          <w:sz w:val="28"/>
        </w:rPr>
      </w:pPr>
      <w:r>
        <w:rPr>
          <w:sz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A1328" w:rsidRDefault="00DF67A2">
      <w:pPr>
        <w:spacing w:line="321"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71"/>
        </w:numPr>
        <w:tabs>
          <w:tab w:val="left" w:pos="1148"/>
        </w:tabs>
        <w:spacing w:line="322" w:lineRule="exact"/>
        <w:ind w:left="1148" w:hanging="296"/>
        <w:rPr>
          <w:i/>
          <w:sz w:val="28"/>
        </w:rPr>
      </w:pPr>
      <w:r>
        <w:rPr>
          <w:i/>
          <w:sz w:val="28"/>
        </w:rPr>
        <w:t>В</w:t>
      </w:r>
      <w:r>
        <w:rPr>
          <w:i/>
          <w:spacing w:val="-9"/>
          <w:sz w:val="28"/>
        </w:rPr>
        <w:t xml:space="preserve"> </w:t>
      </w:r>
      <w:r>
        <w:rPr>
          <w:i/>
          <w:sz w:val="28"/>
        </w:rPr>
        <w:t>сфере</w:t>
      </w:r>
      <w:r>
        <w:rPr>
          <w:i/>
          <w:spacing w:val="-7"/>
          <w:sz w:val="28"/>
        </w:rPr>
        <w:t xml:space="preserve"> </w:t>
      </w:r>
      <w:r>
        <w:rPr>
          <w:i/>
          <w:sz w:val="28"/>
        </w:rPr>
        <w:t>социальных</w:t>
      </w:r>
      <w:r>
        <w:rPr>
          <w:i/>
          <w:spacing w:val="-6"/>
          <w:sz w:val="28"/>
        </w:rPr>
        <w:t xml:space="preserve"> </w:t>
      </w:r>
      <w:r>
        <w:rPr>
          <w:i/>
          <w:spacing w:val="-2"/>
          <w:sz w:val="28"/>
        </w:rPr>
        <w:t>отношений</w:t>
      </w:r>
    </w:p>
    <w:p w:rsidR="005A1328" w:rsidRDefault="00DF67A2">
      <w:pPr>
        <w:pStyle w:val="a3"/>
        <w:ind w:right="149" w:firstLine="710"/>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w:t>
      </w:r>
      <w:r>
        <w:rPr>
          <w:spacing w:val="-1"/>
        </w:rPr>
        <w:t xml:space="preserve"> </w:t>
      </w:r>
      <w:r>
        <w:t>я</w:t>
      </w:r>
      <w:r>
        <w:rPr>
          <w:spacing w:val="-1"/>
        </w:rPr>
        <w:t xml:space="preserve"> </w:t>
      </w:r>
      <w:r>
        <w:t>буду</w:t>
      </w:r>
      <w:r>
        <w:rPr>
          <w:spacing w:val="-6"/>
        </w:rPr>
        <w:t xml:space="preserve"> </w:t>
      </w:r>
      <w:r>
        <w:t>взрослым). Способствует</w:t>
      </w:r>
      <w:r>
        <w:rPr>
          <w:spacing w:val="-4"/>
        </w:rPr>
        <w:t xml:space="preserve"> </w:t>
      </w:r>
      <w:r>
        <w:t>освоению</w:t>
      </w:r>
      <w:r>
        <w:rPr>
          <w:spacing w:val="-4"/>
        </w:rPr>
        <w:t xml:space="preserve"> </w:t>
      </w:r>
      <w:r>
        <w:t>детьми</w:t>
      </w:r>
      <w:r>
        <w:rPr>
          <w:spacing w:val="-2"/>
        </w:rPr>
        <w:t xml:space="preserve"> </w:t>
      </w:r>
      <w:r>
        <w:t>традиционных представлений о половых и гендерных различиях, семейных ролях и отношениях.</w:t>
      </w:r>
    </w:p>
    <w:p w:rsidR="005A1328" w:rsidRDefault="00DF67A2">
      <w:pPr>
        <w:pStyle w:val="a3"/>
        <w:ind w:right="147" w:firstLine="710"/>
      </w:pPr>
      <w:r>
        <w:t xml:space="preserve">Формирует положительную самооценку, уверенность в своих силах, </w:t>
      </w:r>
      <w:r>
        <w:lastRenderedPageBreak/>
        <w:t>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A1328" w:rsidRDefault="00DF67A2">
      <w:pPr>
        <w:pStyle w:val="a3"/>
        <w:ind w:right="139" w:firstLine="710"/>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A1328" w:rsidRDefault="00DF67A2">
      <w:pPr>
        <w:pStyle w:val="a3"/>
        <w:ind w:right="140" w:firstLine="710"/>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A1328" w:rsidRDefault="00DF67A2">
      <w:pPr>
        <w:pStyle w:val="a3"/>
        <w:ind w:left="852"/>
      </w:pPr>
      <w:r>
        <w:t>Обеспечивает</w:t>
      </w:r>
      <w:r>
        <w:rPr>
          <w:spacing w:val="46"/>
          <w:w w:val="150"/>
        </w:rPr>
        <w:t xml:space="preserve">  </w:t>
      </w:r>
      <w:r>
        <w:t>включенность</w:t>
      </w:r>
      <w:r>
        <w:rPr>
          <w:spacing w:val="47"/>
          <w:w w:val="150"/>
        </w:rPr>
        <w:t xml:space="preserve">  </w:t>
      </w:r>
      <w:r>
        <w:t>детей</w:t>
      </w:r>
      <w:r>
        <w:rPr>
          <w:spacing w:val="49"/>
          <w:w w:val="150"/>
        </w:rPr>
        <w:t xml:space="preserve">  </w:t>
      </w:r>
      <w:r>
        <w:t>в</w:t>
      </w:r>
      <w:r>
        <w:rPr>
          <w:spacing w:val="47"/>
          <w:w w:val="150"/>
        </w:rPr>
        <w:t xml:space="preserve">  </w:t>
      </w:r>
      <w:r>
        <w:t>детское</w:t>
      </w:r>
      <w:r>
        <w:rPr>
          <w:spacing w:val="48"/>
          <w:w w:val="150"/>
        </w:rPr>
        <w:t xml:space="preserve">  </w:t>
      </w:r>
      <w:r>
        <w:t>сообщество,</w:t>
      </w:r>
      <w:r>
        <w:rPr>
          <w:spacing w:val="51"/>
          <w:w w:val="150"/>
        </w:rPr>
        <w:t xml:space="preserve">  </w:t>
      </w:r>
      <w:r>
        <w:rPr>
          <w:spacing w:val="-2"/>
        </w:rPr>
        <w:t>умение</w:t>
      </w:r>
    </w:p>
    <w:p w:rsidR="005A1328" w:rsidRDefault="00DF67A2">
      <w:pPr>
        <w:pStyle w:val="a3"/>
        <w:spacing w:before="67"/>
        <w:ind w:right="144"/>
      </w:pPr>
      <w:r>
        <w:t>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w:t>
      </w:r>
      <w:r>
        <w:rPr>
          <w:spacing w:val="40"/>
        </w:rPr>
        <w:t xml:space="preserve"> </w:t>
      </w:r>
      <w:r>
        <w:t>отношения ребёнка к соблюдению или нарушению моральных норм при взаимодействии со сверстником.</w:t>
      </w:r>
    </w:p>
    <w:p w:rsidR="005A1328" w:rsidRDefault="00DF67A2">
      <w:pPr>
        <w:pStyle w:val="a3"/>
        <w:spacing w:before="2"/>
        <w:ind w:right="140" w:firstLine="710"/>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A1328" w:rsidRDefault="00DF67A2">
      <w:pPr>
        <w:pStyle w:val="a3"/>
        <w:spacing w:before="3"/>
        <w:ind w:right="140" w:firstLine="710"/>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A1328" w:rsidRDefault="00DF67A2">
      <w:pPr>
        <w:pStyle w:val="a4"/>
        <w:numPr>
          <w:ilvl w:val="0"/>
          <w:numId w:val="171"/>
        </w:numPr>
        <w:tabs>
          <w:tab w:val="left" w:pos="1158"/>
        </w:tabs>
        <w:spacing w:line="320" w:lineRule="exact"/>
        <w:ind w:left="1158" w:hanging="306"/>
        <w:rPr>
          <w:i/>
          <w:sz w:val="28"/>
        </w:rPr>
      </w:pPr>
      <w:r>
        <w:rPr>
          <w:i/>
          <w:sz w:val="28"/>
        </w:rPr>
        <w:t>В</w:t>
      </w:r>
      <w:r>
        <w:rPr>
          <w:i/>
          <w:spacing w:val="-10"/>
          <w:sz w:val="28"/>
        </w:rPr>
        <w:t xml:space="preserve"> </w:t>
      </w:r>
      <w:r>
        <w:rPr>
          <w:i/>
          <w:sz w:val="28"/>
        </w:rPr>
        <w:t>области</w:t>
      </w:r>
      <w:r>
        <w:rPr>
          <w:i/>
          <w:spacing w:val="-7"/>
          <w:sz w:val="28"/>
        </w:rPr>
        <w:t xml:space="preserve"> </w:t>
      </w:r>
      <w:r>
        <w:rPr>
          <w:i/>
          <w:sz w:val="28"/>
        </w:rPr>
        <w:t>формирования</w:t>
      </w:r>
      <w:r>
        <w:rPr>
          <w:i/>
          <w:spacing w:val="-8"/>
          <w:sz w:val="28"/>
        </w:rPr>
        <w:t xml:space="preserve"> </w:t>
      </w:r>
      <w:r>
        <w:rPr>
          <w:i/>
          <w:sz w:val="28"/>
        </w:rPr>
        <w:t>основ</w:t>
      </w:r>
      <w:r>
        <w:rPr>
          <w:i/>
          <w:spacing w:val="-5"/>
          <w:sz w:val="28"/>
        </w:rPr>
        <w:t xml:space="preserve"> </w:t>
      </w:r>
      <w:r>
        <w:rPr>
          <w:i/>
          <w:sz w:val="28"/>
        </w:rPr>
        <w:t>гражданственности</w:t>
      </w:r>
      <w:r>
        <w:rPr>
          <w:i/>
          <w:spacing w:val="-7"/>
          <w:sz w:val="28"/>
        </w:rPr>
        <w:t xml:space="preserve"> </w:t>
      </w:r>
      <w:r>
        <w:rPr>
          <w:i/>
          <w:sz w:val="28"/>
        </w:rPr>
        <w:t>и</w:t>
      </w:r>
      <w:r>
        <w:rPr>
          <w:i/>
          <w:spacing w:val="-8"/>
          <w:sz w:val="28"/>
        </w:rPr>
        <w:t xml:space="preserve"> </w:t>
      </w:r>
      <w:r>
        <w:rPr>
          <w:i/>
          <w:spacing w:val="-2"/>
          <w:sz w:val="28"/>
        </w:rPr>
        <w:t>патриотизма</w:t>
      </w:r>
    </w:p>
    <w:p w:rsidR="005A1328" w:rsidRDefault="00DF67A2">
      <w:pPr>
        <w:pStyle w:val="a3"/>
        <w:ind w:right="143" w:firstLine="710"/>
      </w:pPr>
      <w:r>
        <w:t>Воспитывает уважительное отношение к нашей Родине – России. Продолжает знакомить с государственной символикой Российской Федерации: Российский</w:t>
      </w:r>
      <w:r>
        <w:rPr>
          <w:spacing w:val="-1"/>
        </w:rPr>
        <w:t xml:space="preserve"> </w:t>
      </w:r>
      <w:r>
        <w:t>флаг и</w:t>
      </w:r>
      <w:r>
        <w:rPr>
          <w:spacing w:val="-1"/>
        </w:rPr>
        <w:t xml:space="preserve"> </w:t>
      </w:r>
      <w:r>
        <w:t>герб</w:t>
      </w:r>
      <w:r>
        <w:rPr>
          <w:spacing w:val="-3"/>
        </w:rPr>
        <w:t xml:space="preserve"> </w:t>
      </w:r>
      <w:r>
        <w:t>России;</w:t>
      </w:r>
      <w:r>
        <w:rPr>
          <w:spacing w:val="-2"/>
        </w:rPr>
        <w:t xml:space="preserve"> </w:t>
      </w:r>
      <w:r>
        <w:t>воспитывает</w:t>
      </w:r>
      <w:r>
        <w:rPr>
          <w:spacing w:val="-3"/>
        </w:rPr>
        <w:t xml:space="preserve"> </w:t>
      </w:r>
      <w:r>
        <w:t>уважительное отношение к</w:t>
      </w:r>
      <w:r>
        <w:rPr>
          <w:spacing w:val="-2"/>
        </w:rPr>
        <w:t xml:space="preserve"> </w:t>
      </w:r>
      <w:r>
        <w:t xml:space="preserve">символам </w:t>
      </w:r>
      <w:r>
        <w:rPr>
          <w:spacing w:val="-2"/>
        </w:rPr>
        <w:t>страны.</w:t>
      </w:r>
    </w:p>
    <w:p w:rsidR="005A1328" w:rsidRDefault="00DF67A2">
      <w:pPr>
        <w:pStyle w:val="a3"/>
        <w:spacing w:before="4"/>
        <w:ind w:right="143" w:firstLine="710"/>
      </w:pPr>
      <w:r>
        <w:lastRenderedPageBreak/>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w:t>
      </w:r>
      <w:r>
        <w:rPr>
          <w:spacing w:val="-2"/>
        </w:rPr>
        <w:t>празднику.</w:t>
      </w:r>
    </w:p>
    <w:p w:rsidR="005A1328" w:rsidRDefault="00DF67A2">
      <w:pPr>
        <w:pStyle w:val="a3"/>
        <w:ind w:right="148" w:firstLine="710"/>
      </w:pPr>
      <w: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w:t>
      </w:r>
      <w:r>
        <w:rPr>
          <w:spacing w:val="-2"/>
        </w:rPr>
        <w:t>далее).</w:t>
      </w:r>
    </w:p>
    <w:p w:rsidR="005A1328" w:rsidRDefault="00DF67A2">
      <w:pPr>
        <w:pStyle w:val="a3"/>
        <w:spacing w:line="244" w:lineRule="auto"/>
        <w:ind w:right="152" w:firstLine="710"/>
      </w:pPr>
      <w:r>
        <w:t>Поддерживает интерес к народной культуре страны (традициям, устному народному творчеству, народной музыке, танцам, играм, игрушкам).</w:t>
      </w:r>
    </w:p>
    <w:p w:rsidR="005A1328" w:rsidRDefault="00DF67A2">
      <w:pPr>
        <w:pStyle w:val="a4"/>
        <w:numPr>
          <w:ilvl w:val="0"/>
          <w:numId w:val="171"/>
        </w:numPr>
        <w:tabs>
          <w:tab w:val="left" w:pos="1153"/>
        </w:tabs>
        <w:spacing w:line="313" w:lineRule="exact"/>
        <w:ind w:left="1153" w:hanging="301"/>
        <w:rPr>
          <w:i/>
          <w:sz w:val="28"/>
        </w:rPr>
      </w:pPr>
      <w:r>
        <w:rPr>
          <w:i/>
          <w:sz w:val="28"/>
        </w:rPr>
        <w:t>В</w:t>
      </w:r>
      <w:r>
        <w:rPr>
          <w:i/>
          <w:spacing w:val="-10"/>
          <w:sz w:val="28"/>
        </w:rPr>
        <w:t xml:space="preserve"> </w:t>
      </w:r>
      <w:r>
        <w:rPr>
          <w:i/>
          <w:sz w:val="28"/>
        </w:rPr>
        <w:t>сфере</w:t>
      </w:r>
      <w:r>
        <w:rPr>
          <w:i/>
          <w:spacing w:val="-5"/>
          <w:sz w:val="28"/>
        </w:rPr>
        <w:t xml:space="preserve"> </w:t>
      </w:r>
      <w:r>
        <w:rPr>
          <w:i/>
          <w:sz w:val="28"/>
        </w:rPr>
        <w:t>трудового</w:t>
      </w:r>
      <w:r>
        <w:rPr>
          <w:i/>
          <w:spacing w:val="-8"/>
          <w:sz w:val="28"/>
        </w:rPr>
        <w:t xml:space="preserve"> </w:t>
      </w:r>
      <w:r>
        <w:rPr>
          <w:i/>
          <w:spacing w:val="-2"/>
          <w:sz w:val="28"/>
        </w:rPr>
        <w:t>воспитания</w:t>
      </w:r>
    </w:p>
    <w:p w:rsidR="005A1328" w:rsidRDefault="00DF67A2">
      <w:pPr>
        <w:pStyle w:val="a3"/>
        <w:ind w:left="852"/>
      </w:pPr>
      <w:r>
        <w:t>Педагог</w:t>
      </w:r>
      <w:r>
        <w:rPr>
          <w:spacing w:val="78"/>
        </w:rPr>
        <w:t xml:space="preserve">  </w:t>
      </w:r>
      <w:r>
        <w:t>знакомит</w:t>
      </w:r>
      <w:r>
        <w:rPr>
          <w:spacing w:val="77"/>
        </w:rPr>
        <w:t xml:space="preserve">  </w:t>
      </w:r>
      <w:r>
        <w:t>детей</w:t>
      </w:r>
      <w:r>
        <w:rPr>
          <w:spacing w:val="78"/>
        </w:rPr>
        <w:t xml:space="preserve">  </w:t>
      </w:r>
      <w:r>
        <w:t>с</w:t>
      </w:r>
      <w:r>
        <w:rPr>
          <w:spacing w:val="78"/>
        </w:rPr>
        <w:t xml:space="preserve">  </w:t>
      </w:r>
      <w:r>
        <w:t>содержанием</w:t>
      </w:r>
      <w:r>
        <w:rPr>
          <w:spacing w:val="78"/>
        </w:rPr>
        <w:t xml:space="preserve">  </w:t>
      </w:r>
      <w:r>
        <w:t>и</w:t>
      </w:r>
      <w:r>
        <w:rPr>
          <w:spacing w:val="78"/>
        </w:rPr>
        <w:t xml:space="preserve">  </w:t>
      </w:r>
      <w:r>
        <w:t>структурой</w:t>
      </w:r>
      <w:r>
        <w:rPr>
          <w:spacing w:val="78"/>
        </w:rPr>
        <w:t xml:space="preserve">  </w:t>
      </w:r>
      <w:r>
        <w:rPr>
          <w:spacing w:val="-2"/>
        </w:rPr>
        <w:t>процессов</w:t>
      </w:r>
    </w:p>
    <w:p w:rsidR="005A1328" w:rsidRDefault="00DF67A2">
      <w:pPr>
        <w:pStyle w:val="a3"/>
        <w:spacing w:before="67"/>
        <w:ind w:right="141"/>
      </w:pPr>
      <w:r>
        <w:t>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A1328" w:rsidRDefault="00DF67A2">
      <w:pPr>
        <w:pStyle w:val="a3"/>
        <w:spacing w:before="3"/>
        <w:ind w:right="145" w:firstLine="710"/>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A1328" w:rsidRDefault="00DF67A2">
      <w:pPr>
        <w:pStyle w:val="a3"/>
        <w:ind w:right="145" w:firstLine="710"/>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w:t>
      </w:r>
      <w:r>
        <w:rPr>
          <w:spacing w:val="40"/>
        </w:rPr>
        <w:t xml:space="preserve"> </w:t>
      </w:r>
      <w:r>
        <w:t>(водоотталкивающий) материал, мягкий (твердый) материал и тому подобное).</w:t>
      </w:r>
    </w:p>
    <w:p w:rsidR="005A1328" w:rsidRDefault="00DF67A2">
      <w:pPr>
        <w:pStyle w:val="a3"/>
        <w:spacing w:before="2"/>
        <w:ind w:right="137" w:firstLine="710"/>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w:t>
      </w:r>
      <w:r>
        <w:rPr>
          <w:spacing w:val="40"/>
        </w:rPr>
        <w:t xml:space="preserve"> </w:t>
      </w:r>
      <w:r>
        <w:t>техники, формирует представление о её назначении для ускорения и облегчения процессов бытового труда.</w:t>
      </w:r>
    </w:p>
    <w:p w:rsidR="005A1328" w:rsidRDefault="00DF67A2">
      <w:pPr>
        <w:pStyle w:val="a3"/>
        <w:ind w:right="150" w:firstLine="710"/>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A1328" w:rsidRDefault="00DF67A2">
      <w:pPr>
        <w:pStyle w:val="a3"/>
        <w:spacing w:line="242" w:lineRule="auto"/>
        <w:ind w:right="144" w:firstLine="710"/>
      </w:pPr>
      <w:r>
        <w:t>Одобряет</w:t>
      </w:r>
      <w:r>
        <w:rPr>
          <w:spacing w:val="-1"/>
        </w:rPr>
        <w:t xml:space="preserve"> </w:t>
      </w:r>
      <w:r>
        <w:t>действия детей, направленные на оказание взаимопомощи (помочь доделать поделку, помочь одеться, помочь убрать со стола и тому подобное).</w:t>
      </w:r>
    </w:p>
    <w:p w:rsidR="005A1328" w:rsidRDefault="00DF67A2">
      <w:pPr>
        <w:pStyle w:val="a3"/>
        <w:ind w:right="141" w:firstLine="710"/>
      </w:pPr>
      <w:r>
        <w:lastRenderedPageBreak/>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Pr>
          <w:spacing w:val="-2"/>
        </w:rPr>
        <w:t>действий.</w:t>
      </w:r>
    </w:p>
    <w:p w:rsidR="005A1328" w:rsidRDefault="00DF67A2">
      <w:pPr>
        <w:pStyle w:val="a4"/>
        <w:numPr>
          <w:ilvl w:val="0"/>
          <w:numId w:val="171"/>
        </w:numPr>
        <w:tabs>
          <w:tab w:val="left" w:pos="1182"/>
        </w:tabs>
        <w:spacing w:line="320" w:lineRule="exact"/>
        <w:ind w:left="1182" w:hanging="330"/>
        <w:rPr>
          <w:i/>
          <w:sz w:val="28"/>
        </w:rPr>
      </w:pPr>
      <w:r>
        <w:rPr>
          <w:i/>
          <w:sz w:val="28"/>
        </w:rPr>
        <w:t>В</w:t>
      </w:r>
      <w:r>
        <w:rPr>
          <w:i/>
          <w:spacing w:val="-10"/>
          <w:sz w:val="28"/>
        </w:rPr>
        <w:t xml:space="preserve"> </w:t>
      </w:r>
      <w:r>
        <w:rPr>
          <w:i/>
          <w:sz w:val="28"/>
        </w:rPr>
        <w:t>области</w:t>
      </w:r>
      <w:r>
        <w:rPr>
          <w:i/>
          <w:spacing w:val="-7"/>
          <w:sz w:val="28"/>
        </w:rPr>
        <w:t xml:space="preserve"> </w:t>
      </w:r>
      <w:r>
        <w:rPr>
          <w:i/>
          <w:sz w:val="28"/>
        </w:rPr>
        <w:t>формирования</w:t>
      </w:r>
      <w:r>
        <w:rPr>
          <w:i/>
          <w:spacing w:val="-7"/>
          <w:sz w:val="28"/>
        </w:rPr>
        <w:t xml:space="preserve"> </w:t>
      </w:r>
      <w:r>
        <w:rPr>
          <w:i/>
          <w:sz w:val="28"/>
        </w:rPr>
        <w:t>основ</w:t>
      </w:r>
      <w:r>
        <w:rPr>
          <w:i/>
          <w:spacing w:val="-9"/>
          <w:sz w:val="28"/>
        </w:rPr>
        <w:t xml:space="preserve"> </w:t>
      </w:r>
      <w:r>
        <w:rPr>
          <w:i/>
          <w:sz w:val="28"/>
        </w:rPr>
        <w:t>безопасности</w:t>
      </w:r>
      <w:r>
        <w:rPr>
          <w:i/>
          <w:spacing w:val="-2"/>
          <w:sz w:val="28"/>
        </w:rPr>
        <w:t xml:space="preserve"> поведения</w:t>
      </w:r>
    </w:p>
    <w:p w:rsidR="005A1328" w:rsidRDefault="00DF67A2">
      <w:pPr>
        <w:pStyle w:val="a3"/>
        <w:ind w:right="148" w:firstLine="710"/>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A1328" w:rsidRDefault="00DF67A2" w:rsidP="004132E7">
      <w:pPr>
        <w:pStyle w:val="a3"/>
        <w:ind w:right="145" w:firstLine="710"/>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w:t>
      </w:r>
      <w:r>
        <w:rPr>
          <w:spacing w:val="21"/>
        </w:rPr>
        <w:t xml:space="preserve"> </w:t>
      </w:r>
      <w:r>
        <w:t>поощряет</w:t>
      </w:r>
      <w:r>
        <w:rPr>
          <w:spacing w:val="18"/>
        </w:rPr>
        <w:t xml:space="preserve"> </w:t>
      </w:r>
      <w:r>
        <w:t>стремление</w:t>
      </w:r>
      <w:r>
        <w:rPr>
          <w:spacing w:val="20"/>
        </w:rPr>
        <w:t xml:space="preserve"> </w:t>
      </w:r>
      <w:r>
        <w:t>детей</w:t>
      </w:r>
      <w:r>
        <w:rPr>
          <w:spacing w:val="19"/>
        </w:rPr>
        <w:t xml:space="preserve"> </w:t>
      </w:r>
      <w:r>
        <w:t>поделиться</w:t>
      </w:r>
      <w:r>
        <w:rPr>
          <w:spacing w:val="21"/>
        </w:rPr>
        <w:t xml:space="preserve"> </w:t>
      </w:r>
      <w:r>
        <w:t>своим</w:t>
      </w:r>
      <w:r>
        <w:rPr>
          <w:spacing w:val="20"/>
        </w:rPr>
        <w:t xml:space="preserve"> </w:t>
      </w:r>
      <w:r>
        <w:t>опытом</w:t>
      </w:r>
      <w:r>
        <w:rPr>
          <w:spacing w:val="21"/>
        </w:rPr>
        <w:t xml:space="preserve"> </w:t>
      </w:r>
      <w:r>
        <w:t>с</w:t>
      </w:r>
      <w:r>
        <w:rPr>
          <w:spacing w:val="20"/>
        </w:rPr>
        <w:t xml:space="preserve"> </w:t>
      </w:r>
      <w:r>
        <w:rPr>
          <w:spacing w:val="-2"/>
        </w:rPr>
        <w:t>другими,</w:t>
      </w:r>
      <w:r>
        <w:t>предлагает детям рассказать о том, как они дома соблюдают правила безопасного поведения, выбирает вместе с детьми лучшие примеры. Обсуждает с детьми, что</w:t>
      </w:r>
      <w:r>
        <w:rPr>
          <w:spacing w:val="40"/>
        </w:rPr>
        <w:t xml:space="preserve"> </w:t>
      </w:r>
      <w:r>
        <w:t>порядок</w:t>
      </w:r>
      <w:r>
        <w:rPr>
          <w:spacing w:val="40"/>
        </w:rPr>
        <w:t xml:space="preserve"> </w:t>
      </w:r>
      <w:r>
        <w:t>в</w:t>
      </w:r>
      <w:r>
        <w:rPr>
          <w:spacing w:val="39"/>
        </w:rPr>
        <w:t xml:space="preserve"> </w:t>
      </w:r>
      <w:r>
        <w:t>доме</w:t>
      </w:r>
      <w:r>
        <w:rPr>
          <w:spacing w:val="40"/>
        </w:rPr>
        <w:t xml:space="preserve"> </w:t>
      </w:r>
      <w:r>
        <w:t>и</w:t>
      </w:r>
      <w:r>
        <w:rPr>
          <w:spacing w:val="40"/>
        </w:rPr>
        <w:t xml:space="preserve"> </w:t>
      </w:r>
      <w:r>
        <w:t>ДОО</w:t>
      </w:r>
      <w:r>
        <w:rPr>
          <w:spacing w:val="40"/>
        </w:rPr>
        <w:t xml:space="preserve"> </w:t>
      </w:r>
      <w:r>
        <w:t>необходимо</w:t>
      </w:r>
      <w:r>
        <w:rPr>
          <w:spacing w:val="40"/>
        </w:rPr>
        <w:t xml:space="preserve"> </w:t>
      </w:r>
      <w:r>
        <w:t>соблюдать</w:t>
      </w:r>
      <w:r>
        <w:rPr>
          <w:spacing w:val="38"/>
        </w:rPr>
        <w:t xml:space="preserve"> </w:t>
      </w:r>
      <w:r>
        <w:t>не</w:t>
      </w:r>
      <w:r>
        <w:rPr>
          <w:spacing w:val="40"/>
        </w:rPr>
        <w:t xml:space="preserve"> </w:t>
      </w:r>
      <w:r>
        <w:t>только</w:t>
      </w:r>
      <w:r>
        <w:rPr>
          <w:spacing w:val="40"/>
        </w:rPr>
        <w:t xml:space="preserve"> </w:t>
      </w:r>
      <w:r>
        <w:t>для</w:t>
      </w:r>
      <w:r>
        <w:rPr>
          <w:spacing w:val="40"/>
        </w:rPr>
        <w:t xml:space="preserve"> </w:t>
      </w:r>
      <w:r>
        <w:t>красоты,</w:t>
      </w:r>
      <w:r>
        <w:rPr>
          <w:spacing w:val="40"/>
        </w:rPr>
        <w:t xml:space="preserve"> </w:t>
      </w:r>
      <w:r>
        <w:t>но</w:t>
      </w:r>
      <w:r>
        <w:rPr>
          <w:spacing w:val="40"/>
        </w:rPr>
        <w:t xml:space="preserve"> </w:t>
      </w:r>
      <w:r>
        <w:t>и</w:t>
      </w:r>
      <w:r>
        <w:rPr>
          <w:spacing w:val="40"/>
        </w:rPr>
        <w:t xml:space="preserve"> </w:t>
      </w:r>
      <w:r>
        <w:t>для безопасности человека, что предметы и игрушки необходимо класть</w:t>
      </w:r>
      <w:r>
        <w:rPr>
          <w:spacing w:val="-2"/>
        </w:rPr>
        <w:t xml:space="preserve"> </w:t>
      </w:r>
      <w:r>
        <w:t>на свое место. Рассматривает</w:t>
      </w:r>
      <w:r>
        <w:rPr>
          <w:spacing w:val="80"/>
        </w:rPr>
        <w:t xml:space="preserve"> </w:t>
      </w:r>
      <w:r>
        <w:t>вместе</w:t>
      </w:r>
      <w:r>
        <w:rPr>
          <w:spacing w:val="80"/>
        </w:rPr>
        <w:t xml:space="preserve"> </w:t>
      </w:r>
      <w:r>
        <w:t>с</w:t>
      </w:r>
      <w:r>
        <w:rPr>
          <w:spacing w:val="80"/>
        </w:rPr>
        <w:t xml:space="preserve"> </w:t>
      </w:r>
      <w:r>
        <w:t>детьми</w:t>
      </w:r>
      <w:r>
        <w:rPr>
          <w:spacing w:val="80"/>
        </w:rPr>
        <w:t xml:space="preserve"> </w:t>
      </w:r>
      <w:r>
        <w:t>картинки</w:t>
      </w:r>
      <w:r>
        <w:rPr>
          <w:spacing w:val="80"/>
        </w:rPr>
        <w:t xml:space="preserve"> </w:t>
      </w:r>
      <w:r>
        <w:t>с</w:t>
      </w:r>
      <w:r>
        <w:rPr>
          <w:spacing w:val="80"/>
        </w:rPr>
        <w:t xml:space="preserve"> </w:t>
      </w:r>
      <w:r>
        <w:t>правилами</w:t>
      </w:r>
      <w:r>
        <w:rPr>
          <w:spacing w:val="80"/>
        </w:rPr>
        <w:t xml:space="preserve"> </w:t>
      </w:r>
      <w:r>
        <w:t>и</w:t>
      </w:r>
      <w:r>
        <w:rPr>
          <w:spacing w:val="80"/>
        </w:rPr>
        <w:t xml:space="preserve"> </w:t>
      </w:r>
      <w:r>
        <w:t>алгоритмами</w:t>
      </w:r>
      <w:r>
        <w:rPr>
          <w:spacing w:val="80"/>
          <w:w w:val="150"/>
        </w:rPr>
        <w:t xml:space="preserve"> </w:t>
      </w:r>
      <w:r>
        <w:t>поведения в</w:t>
      </w:r>
      <w:r>
        <w:rPr>
          <w:spacing w:val="-1"/>
        </w:rPr>
        <w:t xml:space="preserve"> </w:t>
      </w:r>
      <w:r>
        <w:t>ситуациях, опасных</w:t>
      </w:r>
      <w:r>
        <w:rPr>
          <w:spacing w:val="-4"/>
        </w:rPr>
        <w:t xml:space="preserve"> </w:t>
      </w:r>
      <w:r>
        <w:t>для здоровья и жизни, которые могут</w:t>
      </w:r>
      <w:r>
        <w:rPr>
          <w:spacing w:val="-1"/>
        </w:rPr>
        <w:t xml:space="preserve"> </w:t>
      </w:r>
      <w:r>
        <w:t xml:space="preserve">произойти с </w:t>
      </w:r>
      <w:r>
        <w:rPr>
          <w:spacing w:val="-2"/>
        </w:rPr>
        <w:t>детьми</w:t>
      </w:r>
      <w:r>
        <w:tab/>
      </w:r>
      <w:r>
        <w:rPr>
          <w:spacing w:val="-2"/>
        </w:rPr>
        <w:t>дома,</w:t>
      </w:r>
      <w:r>
        <w:tab/>
      </w:r>
      <w:r>
        <w:rPr>
          <w:spacing w:val="-10"/>
        </w:rPr>
        <w:t>в</w:t>
      </w:r>
      <w:r>
        <w:tab/>
      </w:r>
      <w:r>
        <w:rPr>
          <w:spacing w:val="-2"/>
        </w:rPr>
        <w:t>условиях</w:t>
      </w:r>
      <w:r>
        <w:tab/>
      </w:r>
      <w:r>
        <w:rPr>
          <w:spacing w:val="-4"/>
        </w:rPr>
        <w:t>ДОО,</w:t>
      </w:r>
      <w:r>
        <w:tab/>
      </w:r>
      <w:r>
        <w:rPr>
          <w:spacing w:val="-10"/>
        </w:rPr>
        <w:t>в</w:t>
      </w:r>
      <w:r>
        <w:tab/>
      </w:r>
      <w:r>
        <w:rPr>
          <w:spacing w:val="-2"/>
        </w:rPr>
        <w:t>ближайшем</w:t>
      </w:r>
      <w:r>
        <w:tab/>
      </w:r>
      <w:r>
        <w:rPr>
          <w:spacing w:val="-10"/>
        </w:rPr>
        <w:t>с</w:t>
      </w:r>
      <w:r>
        <w:tab/>
      </w:r>
      <w:r>
        <w:rPr>
          <w:spacing w:val="-2"/>
        </w:rPr>
        <w:t>домом</w:t>
      </w:r>
      <w:r>
        <w:tab/>
      </w:r>
      <w:r>
        <w:rPr>
          <w:spacing w:val="-2"/>
        </w:rPr>
        <w:t>окружении:</w:t>
      </w:r>
      <w:r>
        <w:tab/>
      </w:r>
      <w:r>
        <w:rPr>
          <w:spacing w:val="-4"/>
        </w:rPr>
        <w:t xml:space="preserve">если </w:t>
      </w:r>
      <w:r>
        <w:t>неосторожно пользоваться, брать без разрешения или играть острыми, колющими, режущими</w:t>
      </w:r>
      <w:r>
        <w:rPr>
          <w:spacing w:val="14"/>
        </w:rPr>
        <w:t xml:space="preserve"> </w:t>
      </w:r>
      <w:r>
        <w:t>предметами,</w:t>
      </w:r>
      <w:r>
        <w:rPr>
          <w:spacing w:val="16"/>
        </w:rPr>
        <w:t xml:space="preserve"> </w:t>
      </w:r>
      <w:r>
        <w:t>то</w:t>
      </w:r>
      <w:r>
        <w:rPr>
          <w:spacing w:val="14"/>
        </w:rPr>
        <w:t xml:space="preserve"> </w:t>
      </w:r>
      <w:r>
        <w:t>можно</w:t>
      </w:r>
      <w:r>
        <w:rPr>
          <w:spacing w:val="15"/>
        </w:rPr>
        <w:t xml:space="preserve"> </w:t>
      </w:r>
      <w:r>
        <w:t>порезаться</w:t>
      </w:r>
      <w:r>
        <w:rPr>
          <w:spacing w:val="16"/>
        </w:rPr>
        <w:t xml:space="preserve"> </w:t>
      </w:r>
      <w:r>
        <w:t>или</w:t>
      </w:r>
      <w:r>
        <w:rPr>
          <w:spacing w:val="14"/>
        </w:rPr>
        <w:t xml:space="preserve"> </w:t>
      </w:r>
      <w:r>
        <w:t>уколоться,</w:t>
      </w:r>
      <w:r>
        <w:rPr>
          <w:spacing w:val="17"/>
        </w:rPr>
        <w:t xml:space="preserve"> </w:t>
      </w:r>
      <w:r>
        <w:t>лучше</w:t>
      </w:r>
      <w:r>
        <w:rPr>
          <w:spacing w:val="15"/>
        </w:rPr>
        <w:t xml:space="preserve"> </w:t>
      </w:r>
      <w:r>
        <w:rPr>
          <w:spacing w:val="-2"/>
        </w:rPr>
        <w:t>предупредить</w:t>
      </w:r>
    </w:p>
    <w:p w:rsidR="005A1328" w:rsidRDefault="00DF67A2">
      <w:pPr>
        <w:pStyle w:val="a3"/>
        <w:spacing w:before="3"/>
      </w:pPr>
      <w:r>
        <w:t>взрослого</w:t>
      </w:r>
      <w:r>
        <w:rPr>
          <w:spacing w:val="-8"/>
        </w:rPr>
        <w:t xml:space="preserve"> </w:t>
      </w:r>
      <w:r>
        <w:t>и</w:t>
      </w:r>
      <w:r>
        <w:rPr>
          <w:spacing w:val="-8"/>
        </w:rPr>
        <w:t xml:space="preserve"> </w:t>
      </w:r>
      <w:r>
        <w:t>пользоваться</w:t>
      </w:r>
      <w:r>
        <w:rPr>
          <w:spacing w:val="-5"/>
        </w:rPr>
        <w:t xml:space="preserve"> </w:t>
      </w:r>
      <w:r>
        <w:t>только</w:t>
      </w:r>
      <w:r>
        <w:rPr>
          <w:spacing w:val="-8"/>
        </w:rPr>
        <w:t xml:space="preserve"> </w:t>
      </w:r>
      <w:r>
        <w:t>под</w:t>
      </w:r>
      <w:r>
        <w:rPr>
          <w:spacing w:val="-6"/>
        </w:rPr>
        <w:t xml:space="preserve"> </w:t>
      </w:r>
      <w:r>
        <w:t>его</w:t>
      </w:r>
      <w:r>
        <w:rPr>
          <w:spacing w:val="-3"/>
        </w:rPr>
        <w:t xml:space="preserve"> </w:t>
      </w:r>
      <w:r>
        <w:rPr>
          <w:spacing w:val="-2"/>
        </w:rPr>
        <w:t>присмотром.</w:t>
      </w:r>
    </w:p>
    <w:p w:rsidR="005A1328" w:rsidRDefault="00DF67A2" w:rsidP="00796A02">
      <w:pPr>
        <w:pStyle w:val="a3"/>
        <w:ind w:right="144" w:firstLine="710"/>
        <w:contextualSpacing/>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A1328" w:rsidRDefault="00DF67A2" w:rsidP="00796A02">
      <w:pPr>
        <w:ind w:left="852"/>
        <w:contextualSpacing/>
        <w:jc w:val="both"/>
        <w:rPr>
          <w:i/>
          <w:sz w:val="28"/>
        </w:rPr>
      </w:pPr>
      <w:r>
        <w:rPr>
          <w:i/>
          <w:sz w:val="28"/>
        </w:rPr>
        <w:t>От</w:t>
      </w:r>
      <w:r>
        <w:rPr>
          <w:i/>
          <w:spacing w:val="-2"/>
          <w:sz w:val="28"/>
        </w:rPr>
        <w:t xml:space="preserve"> </w:t>
      </w:r>
      <w:r>
        <w:rPr>
          <w:i/>
          <w:sz w:val="28"/>
        </w:rPr>
        <w:t>5</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6</w:t>
      </w:r>
      <w:r>
        <w:rPr>
          <w:i/>
          <w:spacing w:val="-3"/>
          <w:sz w:val="28"/>
        </w:rPr>
        <w:t xml:space="preserve"> </w:t>
      </w:r>
      <w:r>
        <w:rPr>
          <w:i/>
          <w:spacing w:val="-5"/>
          <w:sz w:val="28"/>
        </w:rPr>
        <w:t>лет</w:t>
      </w:r>
    </w:p>
    <w:p w:rsidR="005A1328" w:rsidRDefault="00DF67A2" w:rsidP="00796A02">
      <w:pPr>
        <w:pStyle w:val="a3"/>
        <w:spacing w:line="322" w:lineRule="exact"/>
        <w:ind w:left="852"/>
        <w:contextualSpacing/>
        <w:rPr>
          <w:i/>
        </w:rPr>
      </w:pPr>
      <w:r>
        <w:t>В</w:t>
      </w:r>
      <w:r>
        <w:rPr>
          <w:spacing w:val="25"/>
        </w:rPr>
        <w:t xml:space="preserve">  </w:t>
      </w:r>
      <w:r>
        <w:t>области</w:t>
      </w:r>
      <w:r>
        <w:rPr>
          <w:spacing w:val="26"/>
        </w:rPr>
        <w:t xml:space="preserve">  </w:t>
      </w:r>
      <w:r>
        <w:t>социально-коммуникативного</w:t>
      </w:r>
      <w:r>
        <w:rPr>
          <w:spacing w:val="27"/>
        </w:rPr>
        <w:t xml:space="preserve">  </w:t>
      </w:r>
      <w:r>
        <w:t>развития</w:t>
      </w:r>
      <w:r>
        <w:rPr>
          <w:spacing w:val="28"/>
        </w:rPr>
        <w:t xml:space="preserve">  </w:t>
      </w:r>
      <w:r>
        <w:t>основными</w:t>
      </w:r>
      <w:r>
        <w:rPr>
          <w:spacing w:val="29"/>
        </w:rPr>
        <w:t xml:space="preserve">  </w:t>
      </w:r>
      <w:r>
        <w:rPr>
          <w:i/>
          <w:spacing w:val="-2"/>
        </w:rPr>
        <w:t>задачами</w:t>
      </w:r>
    </w:p>
    <w:p w:rsidR="005A1328" w:rsidRDefault="00DF67A2" w:rsidP="00796A02">
      <w:pPr>
        <w:pStyle w:val="a3"/>
        <w:spacing w:line="322" w:lineRule="exact"/>
        <w:contextualSpacing/>
      </w:pPr>
      <w:r>
        <w:rPr>
          <w:spacing w:val="-2"/>
        </w:rPr>
        <w:t>образовательной</w:t>
      </w:r>
      <w:r>
        <w:rPr>
          <w:spacing w:val="7"/>
        </w:rPr>
        <w:t xml:space="preserve"> </w:t>
      </w:r>
      <w:r>
        <w:rPr>
          <w:spacing w:val="-2"/>
        </w:rPr>
        <w:t>деятельности</w:t>
      </w:r>
      <w:r>
        <w:rPr>
          <w:spacing w:val="7"/>
        </w:rPr>
        <w:t xml:space="preserve"> </w:t>
      </w:r>
      <w:r>
        <w:rPr>
          <w:spacing w:val="-2"/>
        </w:rPr>
        <w:t>являются:</w:t>
      </w:r>
    </w:p>
    <w:p w:rsidR="005A1328" w:rsidRDefault="00DF67A2" w:rsidP="00796A02">
      <w:pPr>
        <w:pStyle w:val="a4"/>
        <w:numPr>
          <w:ilvl w:val="0"/>
          <w:numId w:val="170"/>
        </w:numPr>
        <w:tabs>
          <w:tab w:val="left" w:pos="1148"/>
        </w:tabs>
        <w:spacing w:line="322" w:lineRule="exact"/>
        <w:ind w:left="1148" w:hanging="296"/>
        <w:rPr>
          <w:i/>
          <w:sz w:val="28"/>
        </w:rPr>
      </w:pPr>
      <w:r>
        <w:rPr>
          <w:i/>
          <w:sz w:val="28"/>
        </w:rPr>
        <w:t>в</w:t>
      </w:r>
      <w:r>
        <w:rPr>
          <w:i/>
          <w:spacing w:val="-8"/>
          <w:sz w:val="28"/>
        </w:rPr>
        <w:t xml:space="preserve"> </w:t>
      </w:r>
      <w:r>
        <w:rPr>
          <w:i/>
          <w:sz w:val="28"/>
        </w:rPr>
        <w:t>сфере</w:t>
      </w:r>
      <w:r>
        <w:rPr>
          <w:i/>
          <w:spacing w:val="-7"/>
          <w:sz w:val="28"/>
        </w:rPr>
        <w:t xml:space="preserve"> </w:t>
      </w:r>
      <w:r>
        <w:rPr>
          <w:i/>
          <w:sz w:val="28"/>
        </w:rPr>
        <w:t>социальных</w:t>
      </w:r>
      <w:r>
        <w:rPr>
          <w:i/>
          <w:spacing w:val="-6"/>
          <w:sz w:val="28"/>
        </w:rPr>
        <w:t xml:space="preserve"> </w:t>
      </w:r>
      <w:r>
        <w:rPr>
          <w:i/>
          <w:spacing w:val="-2"/>
          <w:sz w:val="28"/>
        </w:rPr>
        <w:t>отношений:</w:t>
      </w:r>
    </w:p>
    <w:p w:rsidR="005A1328" w:rsidRDefault="00DF67A2">
      <w:pPr>
        <w:pStyle w:val="a4"/>
        <w:numPr>
          <w:ilvl w:val="1"/>
          <w:numId w:val="170"/>
        </w:numPr>
        <w:tabs>
          <w:tab w:val="left" w:pos="1133"/>
        </w:tabs>
        <w:ind w:right="143" w:firstLine="710"/>
        <w:rPr>
          <w:sz w:val="28"/>
        </w:rPr>
      </w:pPr>
      <w:r>
        <w:rPr>
          <w:sz w:val="28"/>
        </w:rPr>
        <w:t>обогащать представления детей о формах поведения и действиях в различных ситуациях в семье и ДОО;</w:t>
      </w:r>
    </w:p>
    <w:p w:rsidR="005A1328" w:rsidRDefault="00DF67A2">
      <w:pPr>
        <w:pStyle w:val="a4"/>
        <w:numPr>
          <w:ilvl w:val="1"/>
          <w:numId w:val="170"/>
        </w:numPr>
        <w:tabs>
          <w:tab w:val="left" w:pos="1133"/>
        </w:tabs>
        <w:ind w:right="150" w:firstLine="710"/>
        <w:rPr>
          <w:sz w:val="28"/>
        </w:rPr>
      </w:pPr>
      <w:r>
        <w:rPr>
          <w:sz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A1328" w:rsidRDefault="00DF67A2">
      <w:pPr>
        <w:pStyle w:val="a4"/>
        <w:numPr>
          <w:ilvl w:val="1"/>
          <w:numId w:val="170"/>
        </w:numPr>
        <w:tabs>
          <w:tab w:val="left" w:pos="1133"/>
        </w:tabs>
        <w:ind w:right="155" w:firstLine="710"/>
        <w:rPr>
          <w:sz w:val="28"/>
        </w:rPr>
      </w:pPr>
      <w:r>
        <w:rPr>
          <w:sz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A1328" w:rsidRDefault="00DF67A2">
      <w:pPr>
        <w:pStyle w:val="a4"/>
        <w:numPr>
          <w:ilvl w:val="1"/>
          <w:numId w:val="170"/>
        </w:numPr>
        <w:tabs>
          <w:tab w:val="left" w:pos="1133"/>
        </w:tabs>
        <w:spacing w:line="242" w:lineRule="auto"/>
        <w:ind w:right="149" w:firstLine="710"/>
        <w:rPr>
          <w:sz w:val="28"/>
        </w:rPr>
      </w:pPr>
      <w:r>
        <w:rPr>
          <w:sz w:val="28"/>
        </w:rPr>
        <w:t>обеспечивать умение детей вырабатывать и принимать правила взаимодействия</w:t>
      </w:r>
      <w:r>
        <w:rPr>
          <w:spacing w:val="-1"/>
          <w:sz w:val="28"/>
        </w:rPr>
        <w:t xml:space="preserve"> </w:t>
      </w:r>
      <w:r>
        <w:rPr>
          <w:sz w:val="28"/>
        </w:rPr>
        <w:t>в</w:t>
      </w:r>
      <w:r>
        <w:rPr>
          <w:spacing w:val="-3"/>
          <w:sz w:val="28"/>
        </w:rPr>
        <w:t xml:space="preserve"> </w:t>
      </w:r>
      <w:r>
        <w:rPr>
          <w:sz w:val="28"/>
        </w:rPr>
        <w:t>группе, понимание</w:t>
      </w:r>
      <w:r>
        <w:rPr>
          <w:spacing w:val="-1"/>
          <w:sz w:val="28"/>
        </w:rPr>
        <w:t xml:space="preserve"> </w:t>
      </w:r>
      <w:r>
        <w:rPr>
          <w:sz w:val="28"/>
        </w:rPr>
        <w:t>детьми</w:t>
      </w:r>
      <w:r>
        <w:rPr>
          <w:spacing w:val="-2"/>
          <w:sz w:val="28"/>
        </w:rPr>
        <w:t xml:space="preserve"> </w:t>
      </w:r>
      <w:r>
        <w:rPr>
          <w:sz w:val="28"/>
        </w:rPr>
        <w:t>последствий</w:t>
      </w:r>
      <w:r>
        <w:rPr>
          <w:spacing w:val="-2"/>
          <w:sz w:val="28"/>
        </w:rPr>
        <w:t xml:space="preserve"> </w:t>
      </w:r>
      <w:r>
        <w:rPr>
          <w:sz w:val="28"/>
        </w:rPr>
        <w:t>несоблюдения</w:t>
      </w:r>
      <w:r>
        <w:rPr>
          <w:spacing w:val="-1"/>
          <w:sz w:val="28"/>
        </w:rPr>
        <w:t xml:space="preserve"> </w:t>
      </w:r>
      <w:r>
        <w:rPr>
          <w:sz w:val="28"/>
        </w:rPr>
        <w:t xml:space="preserve">принятых </w:t>
      </w:r>
      <w:r>
        <w:rPr>
          <w:spacing w:val="-2"/>
          <w:sz w:val="28"/>
        </w:rPr>
        <w:t>правил;</w:t>
      </w:r>
    </w:p>
    <w:p w:rsidR="005A1328" w:rsidRDefault="00DF67A2">
      <w:pPr>
        <w:pStyle w:val="a4"/>
        <w:numPr>
          <w:ilvl w:val="1"/>
          <w:numId w:val="170"/>
        </w:numPr>
        <w:tabs>
          <w:tab w:val="left" w:pos="1133"/>
        </w:tabs>
        <w:ind w:right="152" w:firstLine="710"/>
        <w:rPr>
          <w:sz w:val="28"/>
        </w:rPr>
      </w:pPr>
      <w:r>
        <w:rPr>
          <w:sz w:val="28"/>
        </w:rPr>
        <w:lastRenderedPageBreak/>
        <w:t>расширять представления о правилах поведения в общественных местах; об обязанностях в группе;</w:t>
      </w:r>
    </w:p>
    <w:p w:rsidR="005A1328" w:rsidRDefault="00DF67A2">
      <w:pPr>
        <w:pStyle w:val="a4"/>
        <w:numPr>
          <w:ilvl w:val="0"/>
          <w:numId w:val="170"/>
        </w:numPr>
        <w:tabs>
          <w:tab w:val="left" w:pos="1167"/>
        </w:tabs>
        <w:spacing w:line="321" w:lineRule="exact"/>
        <w:ind w:left="1167" w:hanging="315"/>
        <w:rPr>
          <w:i/>
          <w:sz w:val="28"/>
        </w:rPr>
      </w:pPr>
      <w:r>
        <w:rPr>
          <w:i/>
          <w:sz w:val="28"/>
        </w:rPr>
        <w:t>в</w:t>
      </w:r>
      <w:r>
        <w:rPr>
          <w:i/>
          <w:spacing w:val="-11"/>
          <w:sz w:val="28"/>
        </w:rPr>
        <w:t xml:space="preserve"> </w:t>
      </w:r>
      <w:r>
        <w:rPr>
          <w:i/>
          <w:sz w:val="28"/>
        </w:rPr>
        <w:t>области</w:t>
      </w:r>
      <w:r>
        <w:rPr>
          <w:i/>
          <w:spacing w:val="-8"/>
          <w:sz w:val="28"/>
        </w:rPr>
        <w:t xml:space="preserve"> </w:t>
      </w:r>
      <w:r>
        <w:rPr>
          <w:i/>
          <w:sz w:val="28"/>
        </w:rPr>
        <w:t>формирования</w:t>
      </w:r>
      <w:r>
        <w:rPr>
          <w:i/>
          <w:spacing w:val="-10"/>
          <w:sz w:val="28"/>
        </w:rPr>
        <w:t xml:space="preserve"> </w:t>
      </w:r>
      <w:r>
        <w:rPr>
          <w:i/>
          <w:sz w:val="28"/>
        </w:rPr>
        <w:t>основ</w:t>
      </w:r>
      <w:r>
        <w:rPr>
          <w:i/>
          <w:spacing w:val="-10"/>
          <w:sz w:val="28"/>
        </w:rPr>
        <w:t xml:space="preserve"> </w:t>
      </w:r>
      <w:r>
        <w:rPr>
          <w:i/>
          <w:sz w:val="28"/>
        </w:rPr>
        <w:t>гражданственности</w:t>
      </w:r>
      <w:r>
        <w:rPr>
          <w:i/>
          <w:spacing w:val="-8"/>
          <w:sz w:val="28"/>
        </w:rPr>
        <w:t xml:space="preserve"> </w:t>
      </w:r>
      <w:r>
        <w:rPr>
          <w:i/>
          <w:sz w:val="28"/>
        </w:rPr>
        <w:t>и</w:t>
      </w:r>
      <w:r>
        <w:rPr>
          <w:i/>
          <w:spacing w:val="-10"/>
          <w:sz w:val="28"/>
        </w:rPr>
        <w:t xml:space="preserve"> </w:t>
      </w:r>
      <w:r>
        <w:rPr>
          <w:i/>
          <w:spacing w:val="-2"/>
          <w:sz w:val="28"/>
        </w:rPr>
        <w:t>патриотизма:</w:t>
      </w:r>
    </w:p>
    <w:p w:rsidR="005A1328" w:rsidRDefault="00DF67A2">
      <w:pPr>
        <w:pStyle w:val="a4"/>
        <w:numPr>
          <w:ilvl w:val="1"/>
          <w:numId w:val="170"/>
        </w:numPr>
        <w:tabs>
          <w:tab w:val="left" w:pos="1133"/>
        </w:tabs>
        <w:ind w:right="144" w:firstLine="710"/>
        <w:rPr>
          <w:sz w:val="28"/>
        </w:rPr>
      </w:pPr>
      <w:r>
        <w:rPr>
          <w:sz w:val="28"/>
        </w:rPr>
        <w:t>воспитывать уважительное отношение к Родине, к людям разных национальностей, проживающим на территории России, их культурному</w:t>
      </w:r>
      <w:r>
        <w:rPr>
          <w:spacing w:val="40"/>
          <w:sz w:val="28"/>
        </w:rPr>
        <w:t xml:space="preserve"> </w:t>
      </w:r>
      <w:r>
        <w:rPr>
          <w:spacing w:val="-2"/>
          <w:sz w:val="28"/>
        </w:rPr>
        <w:t>наследию;</w:t>
      </w:r>
    </w:p>
    <w:p w:rsidR="005A1328" w:rsidRDefault="00DF67A2">
      <w:pPr>
        <w:pStyle w:val="a4"/>
        <w:numPr>
          <w:ilvl w:val="1"/>
          <w:numId w:val="170"/>
        </w:numPr>
        <w:tabs>
          <w:tab w:val="left" w:pos="1133"/>
        </w:tabs>
        <w:ind w:right="146" w:firstLine="710"/>
        <w:rPr>
          <w:sz w:val="28"/>
        </w:rPr>
      </w:pPr>
      <w:r>
        <w:rPr>
          <w:sz w:val="28"/>
        </w:rPr>
        <w:t>знакомить детей с содержанием государственных праздников и традициями празднования, развивать патриотические чувства, уважение и</w:t>
      </w:r>
      <w:r>
        <w:rPr>
          <w:spacing w:val="40"/>
          <w:sz w:val="28"/>
        </w:rPr>
        <w:t xml:space="preserve"> </w:t>
      </w:r>
      <w:r>
        <w:rPr>
          <w:sz w:val="28"/>
        </w:rPr>
        <w:t>гордость за поступки героев Отечества, достижения страны;</w:t>
      </w:r>
    </w:p>
    <w:p w:rsidR="005A1328" w:rsidRDefault="00DF67A2">
      <w:pPr>
        <w:pStyle w:val="a4"/>
        <w:numPr>
          <w:ilvl w:val="1"/>
          <w:numId w:val="170"/>
        </w:numPr>
        <w:tabs>
          <w:tab w:val="left" w:pos="1133"/>
        </w:tabs>
        <w:spacing w:line="242" w:lineRule="auto"/>
        <w:ind w:right="150" w:firstLine="710"/>
        <w:rPr>
          <w:sz w:val="28"/>
        </w:rPr>
      </w:pPr>
      <w:r>
        <w:rPr>
          <w:sz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A1328" w:rsidRDefault="00DF67A2">
      <w:pPr>
        <w:pStyle w:val="a4"/>
        <w:numPr>
          <w:ilvl w:val="0"/>
          <w:numId w:val="170"/>
        </w:numPr>
        <w:tabs>
          <w:tab w:val="left" w:pos="1158"/>
        </w:tabs>
        <w:spacing w:line="316" w:lineRule="exact"/>
        <w:ind w:left="1158" w:hanging="306"/>
        <w:rPr>
          <w:i/>
          <w:sz w:val="28"/>
        </w:rPr>
      </w:pPr>
      <w:r>
        <w:rPr>
          <w:i/>
          <w:sz w:val="28"/>
        </w:rPr>
        <w:t>в</w:t>
      </w:r>
      <w:r>
        <w:rPr>
          <w:i/>
          <w:spacing w:val="-9"/>
          <w:sz w:val="28"/>
        </w:rPr>
        <w:t xml:space="preserve"> </w:t>
      </w:r>
      <w:r>
        <w:rPr>
          <w:i/>
          <w:sz w:val="28"/>
        </w:rPr>
        <w:t>сфере</w:t>
      </w:r>
      <w:r>
        <w:rPr>
          <w:i/>
          <w:spacing w:val="-7"/>
          <w:sz w:val="28"/>
        </w:rPr>
        <w:t xml:space="preserve"> </w:t>
      </w:r>
      <w:r>
        <w:rPr>
          <w:i/>
          <w:sz w:val="28"/>
        </w:rPr>
        <w:t>трудового</w:t>
      </w:r>
      <w:r>
        <w:rPr>
          <w:i/>
          <w:spacing w:val="-7"/>
          <w:sz w:val="28"/>
        </w:rPr>
        <w:t xml:space="preserve"> </w:t>
      </w:r>
      <w:r>
        <w:rPr>
          <w:i/>
          <w:spacing w:val="-2"/>
          <w:sz w:val="28"/>
        </w:rPr>
        <w:t>воспитания:</w:t>
      </w:r>
    </w:p>
    <w:p w:rsidR="005A1328" w:rsidRPr="004132E7" w:rsidRDefault="00DF67A2" w:rsidP="004132E7">
      <w:pPr>
        <w:pStyle w:val="a4"/>
        <w:numPr>
          <w:ilvl w:val="1"/>
          <w:numId w:val="170"/>
        </w:numPr>
        <w:spacing w:before="67"/>
        <w:ind w:left="142" w:right="145" w:firstLine="710"/>
        <w:rPr>
          <w:sz w:val="28"/>
          <w:szCs w:val="28"/>
        </w:rPr>
      </w:pPr>
      <w:r w:rsidRPr="004132E7">
        <w:rPr>
          <w:sz w:val="28"/>
        </w:rPr>
        <w:t>формировать</w:t>
      </w:r>
      <w:r w:rsidRPr="004132E7">
        <w:rPr>
          <w:spacing w:val="55"/>
          <w:sz w:val="28"/>
        </w:rPr>
        <w:t xml:space="preserve">  </w:t>
      </w:r>
      <w:r w:rsidRPr="004132E7">
        <w:rPr>
          <w:sz w:val="28"/>
        </w:rPr>
        <w:t>представления</w:t>
      </w:r>
      <w:r w:rsidRPr="004132E7">
        <w:rPr>
          <w:spacing w:val="57"/>
          <w:sz w:val="28"/>
        </w:rPr>
        <w:t xml:space="preserve">  </w:t>
      </w:r>
      <w:r w:rsidRPr="004132E7">
        <w:rPr>
          <w:sz w:val="28"/>
        </w:rPr>
        <w:t>о</w:t>
      </w:r>
      <w:r w:rsidRPr="004132E7">
        <w:rPr>
          <w:spacing w:val="56"/>
          <w:sz w:val="28"/>
        </w:rPr>
        <w:t xml:space="preserve">  </w:t>
      </w:r>
      <w:r w:rsidRPr="004132E7">
        <w:rPr>
          <w:sz w:val="28"/>
        </w:rPr>
        <w:t>профессиях</w:t>
      </w:r>
      <w:r w:rsidRPr="004132E7">
        <w:rPr>
          <w:spacing w:val="54"/>
          <w:sz w:val="28"/>
        </w:rPr>
        <w:t xml:space="preserve">  </w:t>
      </w:r>
      <w:r w:rsidRPr="004132E7">
        <w:rPr>
          <w:sz w:val="28"/>
        </w:rPr>
        <w:t>и</w:t>
      </w:r>
      <w:r w:rsidRPr="004132E7">
        <w:rPr>
          <w:spacing w:val="57"/>
          <w:sz w:val="28"/>
        </w:rPr>
        <w:t xml:space="preserve">  </w:t>
      </w:r>
      <w:r w:rsidRPr="004132E7">
        <w:rPr>
          <w:sz w:val="28"/>
        </w:rPr>
        <w:t>трудовых</w:t>
      </w:r>
      <w:r w:rsidRPr="004132E7">
        <w:rPr>
          <w:spacing w:val="54"/>
          <w:sz w:val="28"/>
        </w:rPr>
        <w:t xml:space="preserve">  </w:t>
      </w:r>
      <w:r w:rsidRPr="004132E7">
        <w:rPr>
          <w:spacing w:val="-2"/>
          <w:sz w:val="28"/>
        </w:rPr>
        <w:t>процессах;</w:t>
      </w:r>
      <w:r w:rsidR="004132E7">
        <w:rPr>
          <w:spacing w:val="-2"/>
          <w:sz w:val="28"/>
        </w:rPr>
        <w:t xml:space="preserve"> </w:t>
      </w:r>
      <w:r w:rsidRPr="004132E7">
        <w:rPr>
          <w:sz w:val="28"/>
          <w:szCs w:val="28"/>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A1328" w:rsidRDefault="00DF67A2">
      <w:pPr>
        <w:pStyle w:val="a4"/>
        <w:numPr>
          <w:ilvl w:val="1"/>
          <w:numId w:val="170"/>
        </w:numPr>
        <w:tabs>
          <w:tab w:val="left" w:pos="1133"/>
        </w:tabs>
        <w:spacing w:before="4"/>
        <w:ind w:right="152" w:firstLine="710"/>
        <w:rPr>
          <w:sz w:val="28"/>
        </w:rPr>
      </w:pPr>
      <w:r>
        <w:rPr>
          <w:sz w:val="28"/>
        </w:rPr>
        <w:t>знакомить детей с элементарными экономическими знаниями, формировать первоначальные представления о финансовой грамотности;</w:t>
      </w:r>
    </w:p>
    <w:p w:rsidR="005A1328" w:rsidRDefault="00DF67A2">
      <w:pPr>
        <w:pStyle w:val="a4"/>
        <w:numPr>
          <w:ilvl w:val="0"/>
          <w:numId w:val="170"/>
        </w:numPr>
        <w:tabs>
          <w:tab w:val="left" w:pos="1167"/>
        </w:tabs>
        <w:spacing w:line="321" w:lineRule="exact"/>
        <w:ind w:left="1167" w:hanging="315"/>
        <w:rPr>
          <w:i/>
          <w:sz w:val="28"/>
        </w:rPr>
      </w:pPr>
      <w:r>
        <w:rPr>
          <w:i/>
          <w:sz w:val="28"/>
        </w:rPr>
        <w:t>в</w:t>
      </w:r>
      <w:r>
        <w:rPr>
          <w:i/>
          <w:spacing w:val="-12"/>
          <w:sz w:val="28"/>
        </w:rPr>
        <w:t xml:space="preserve"> </w:t>
      </w:r>
      <w:r>
        <w:rPr>
          <w:i/>
          <w:sz w:val="28"/>
        </w:rPr>
        <w:t>области</w:t>
      </w:r>
      <w:r>
        <w:rPr>
          <w:i/>
          <w:spacing w:val="-9"/>
          <w:sz w:val="28"/>
        </w:rPr>
        <w:t xml:space="preserve"> </w:t>
      </w:r>
      <w:r>
        <w:rPr>
          <w:i/>
          <w:sz w:val="28"/>
        </w:rPr>
        <w:t>формирования</w:t>
      </w:r>
      <w:r>
        <w:rPr>
          <w:i/>
          <w:spacing w:val="-10"/>
          <w:sz w:val="28"/>
        </w:rPr>
        <w:t xml:space="preserve"> </w:t>
      </w:r>
      <w:r>
        <w:rPr>
          <w:i/>
          <w:sz w:val="28"/>
        </w:rPr>
        <w:t>безопасного</w:t>
      </w:r>
      <w:r>
        <w:rPr>
          <w:i/>
          <w:spacing w:val="-11"/>
          <w:sz w:val="28"/>
        </w:rPr>
        <w:t xml:space="preserve"> </w:t>
      </w:r>
      <w:r>
        <w:rPr>
          <w:i/>
          <w:spacing w:val="-2"/>
          <w:sz w:val="28"/>
        </w:rPr>
        <w:t>поведения:</w:t>
      </w:r>
    </w:p>
    <w:p w:rsidR="005A1328" w:rsidRDefault="00DF67A2">
      <w:pPr>
        <w:pStyle w:val="a4"/>
        <w:numPr>
          <w:ilvl w:val="1"/>
          <w:numId w:val="170"/>
        </w:numPr>
        <w:tabs>
          <w:tab w:val="left" w:pos="1133"/>
        </w:tabs>
        <w:ind w:right="141" w:firstLine="710"/>
        <w:rPr>
          <w:sz w:val="28"/>
        </w:rPr>
      </w:pPr>
      <w:r>
        <w:rPr>
          <w:sz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A1328" w:rsidRDefault="00DF67A2">
      <w:pPr>
        <w:pStyle w:val="a4"/>
        <w:numPr>
          <w:ilvl w:val="1"/>
          <w:numId w:val="170"/>
        </w:numPr>
        <w:tabs>
          <w:tab w:val="left" w:pos="1133"/>
        </w:tabs>
        <w:ind w:right="152" w:firstLine="710"/>
        <w:rPr>
          <w:sz w:val="28"/>
        </w:rPr>
      </w:pPr>
      <w:r>
        <w:rPr>
          <w:sz w:val="28"/>
        </w:rPr>
        <w:t>формировать осмотрительное отношение к потенциально опасным для человека ситуациям;</w:t>
      </w:r>
    </w:p>
    <w:p w:rsidR="005A1328" w:rsidRDefault="00DF67A2">
      <w:pPr>
        <w:pStyle w:val="a4"/>
        <w:numPr>
          <w:ilvl w:val="1"/>
          <w:numId w:val="170"/>
        </w:numPr>
        <w:tabs>
          <w:tab w:val="left" w:pos="1133"/>
        </w:tabs>
        <w:ind w:right="151" w:firstLine="710"/>
        <w:rPr>
          <w:sz w:val="28"/>
        </w:rPr>
      </w:pPr>
      <w:r>
        <w:rPr>
          <w:sz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A1328" w:rsidRDefault="00DF67A2">
      <w:pPr>
        <w:pStyle w:val="a3"/>
        <w:spacing w:before="2" w:line="322" w:lineRule="exact"/>
        <w:ind w:left="852"/>
      </w:pPr>
      <w:r>
        <w:t>Содержание</w:t>
      </w:r>
      <w:r>
        <w:rPr>
          <w:spacing w:val="-14"/>
        </w:rPr>
        <w:t xml:space="preserve"> </w:t>
      </w:r>
      <w:r>
        <w:t>образовательной</w:t>
      </w:r>
      <w:r>
        <w:rPr>
          <w:spacing w:val="-17"/>
        </w:rPr>
        <w:t xml:space="preserve"> </w:t>
      </w:r>
      <w:r>
        <w:rPr>
          <w:spacing w:val="-2"/>
        </w:rPr>
        <w:t>деятельности</w:t>
      </w:r>
    </w:p>
    <w:p w:rsidR="005A1328" w:rsidRDefault="00DF67A2">
      <w:pPr>
        <w:pStyle w:val="a4"/>
        <w:numPr>
          <w:ilvl w:val="0"/>
          <w:numId w:val="169"/>
        </w:numPr>
        <w:tabs>
          <w:tab w:val="left" w:pos="1153"/>
        </w:tabs>
        <w:spacing w:line="322" w:lineRule="exact"/>
        <w:ind w:left="1153" w:hanging="301"/>
        <w:rPr>
          <w:i/>
          <w:sz w:val="28"/>
        </w:rPr>
      </w:pPr>
      <w:r>
        <w:rPr>
          <w:i/>
          <w:sz w:val="28"/>
        </w:rPr>
        <w:t>В</w:t>
      </w:r>
      <w:r>
        <w:rPr>
          <w:i/>
          <w:spacing w:val="-9"/>
          <w:sz w:val="28"/>
        </w:rPr>
        <w:t xml:space="preserve"> </w:t>
      </w:r>
      <w:r>
        <w:rPr>
          <w:i/>
          <w:sz w:val="28"/>
        </w:rPr>
        <w:t>сфере</w:t>
      </w:r>
      <w:r>
        <w:rPr>
          <w:i/>
          <w:spacing w:val="-5"/>
          <w:sz w:val="28"/>
        </w:rPr>
        <w:t xml:space="preserve"> </w:t>
      </w:r>
      <w:r>
        <w:rPr>
          <w:i/>
          <w:sz w:val="28"/>
        </w:rPr>
        <w:t>социальных</w:t>
      </w:r>
      <w:r>
        <w:rPr>
          <w:i/>
          <w:spacing w:val="-6"/>
          <w:sz w:val="28"/>
        </w:rPr>
        <w:t xml:space="preserve"> </w:t>
      </w:r>
      <w:r>
        <w:rPr>
          <w:i/>
          <w:spacing w:val="-2"/>
          <w:sz w:val="28"/>
        </w:rPr>
        <w:t>отношений</w:t>
      </w:r>
    </w:p>
    <w:p w:rsidR="005A1328" w:rsidRDefault="00DF67A2">
      <w:pPr>
        <w:pStyle w:val="a3"/>
        <w:ind w:right="149" w:firstLine="710"/>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A1328" w:rsidRDefault="00DF67A2">
      <w:pPr>
        <w:pStyle w:val="a3"/>
        <w:ind w:right="149" w:firstLine="710"/>
      </w:pPr>
      <w:r>
        <w:t>Педагог</w:t>
      </w:r>
      <w:r>
        <w:rPr>
          <w:spacing w:val="-4"/>
        </w:rPr>
        <w:t xml:space="preserve"> </w:t>
      </w:r>
      <w:r>
        <w:t>знакомит</w:t>
      </w:r>
      <w:r>
        <w:rPr>
          <w:spacing w:val="-3"/>
        </w:rPr>
        <w:t xml:space="preserve"> </w:t>
      </w:r>
      <w:r>
        <w:t>детей</w:t>
      </w:r>
      <w:r>
        <w:rPr>
          <w:spacing w:val="-5"/>
        </w:rPr>
        <w:t xml:space="preserve"> </w:t>
      </w:r>
      <w:r>
        <w:t>с</w:t>
      </w:r>
      <w:r>
        <w:rPr>
          <w:spacing w:val="-4"/>
        </w:rPr>
        <w:t xml:space="preserve"> </w:t>
      </w:r>
      <w:r>
        <w:t>основными</w:t>
      </w:r>
      <w:r>
        <w:rPr>
          <w:spacing w:val="-5"/>
        </w:rPr>
        <w:t xml:space="preserve"> </w:t>
      </w:r>
      <w:r>
        <w:t>эмоциями</w:t>
      </w:r>
      <w:r>
        <w:rPr>
          <w:spacing w:val="-5"/>
        </w:rPr>
        <w:t xml:space="preserve"> </w:t>
      </w:r>
      <w:r>
        <w:t>и</w:t>
      </w:r>
      <w:r>
        <w:rPr>
          <w:spacing w:val="-5"/>
        </w:rPr>
        <w:t xml:space="preserve"> </w:t>
      </w:r>
      <w:r>
        <w:t>чувствами,</w:t>
      </w:r>
      <w:r>
        <w:rPr>
          <w:spacing w:val="-3"/>
        </w:rPr>
        <w:t xml:space="preserve"> </w:t>
      </w:r>
      <w:r>
        <w:t>их</w:t>
      </w:r>
      <w:r>
        <w:rPr>
          <w:spacing w:val="-5"/>
        </w:rPr>
        <w:t xml:space="preserve"> </w:t>
      </w:r>
      <w:r>
        <w:t>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A1328" w:rsidRDefault="00DF67A2">
      <w:pPr>
        <w:pStyle w:val="a3"/>
        <w:spacing w:before="1"/>
        <w:ind w:right="147" w:firstLine="710"/>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A1328" w:rsidRDefault="00DF67A2">
      <w:pPr>
        <w:pStyle w:val="a3"/>
        <w:ind w:right="142" w:firstLine="710"/>
      </w:pPr>
      <w:r>
        <w:t>Педагог поддерживает стремление ребёнка быть членом детского коллектива:</w:t>
      </w:r>
      <w:r>
        <w:rPr>
          <w:spacing w:val="-5"/>
        </w:rPr>
        <w:t xml:space="preserve"> </w:t>
      </w:r>
      <w:r>
        <w:t>иметь</w:t>
      </w:r>
      <w:r>
        <w:rPr>
          <w:spacing w:val="-2"/>
        </w:rPr>
        <w:t xml:space="preserve"> </w:t>
      </w:r>
      <w:r>
        <w:t>ближайшее окружение и предпочтения в</w:t>
      </w:r>
      <w:r>
        <w:rPr>
          <w:spacing w:val="-2"/>
        </w:rPr>
        <w:t xml:space="preserve"> </w:t>
      </w:r>
      <w:r>
        <w:t>общении;</w:t>
      </w:r>
      <w:r>
        <w:rPr>
          <w:spacing w:val="-6"/>
        </w:rPr>
        <w:t xml:space="preserve"> </w:t>
      </w:r>
      <w:r>
        <w:t>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w:t>
      </w:r>
    </w:p>
    <w:p w:rsidR="005A1328" w:rsidRDefault="00DF67A2">
      <w:pPr>
        <w:pStyle w:val="a3"/>
        <w:spacing w:before="67"/>
        <w:ind w:right="148"/>
      </w:pPr>
      <w:r>
        <w:t>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A1328" w:rsidRDefault="00DF67A2">
      <w:pPr>
        <w:pStyle w:val="a3"/>
        <w:spacing w:before="4"/>
        <w:ind w:right="151" w:firstLine="710"/>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A1328" w:rsidRDefault="00DF67A2">
      <w:pPr>
        <w:pStyle w:val="a3"/>
        <w:ind w:right="147" w:firstLine="710"/>
      </w:pPr>
      <w: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w:t>
      </w:r>
      <w:r>
        <w:rPr>
          <w:spacing w:val="-2"/>
        </w:rPr>
        <w:t>спасибо).</w:t>
      </w:r>
    </w:p>
    <w:p w:rsidR="005A1328" w:rsidRDefault="00DF67A2">
      <w:pPr>
        <w:pStyle w:val="a3"/>
        <w:ind w:right="145" w:firstLine="710"/>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5A1328" w:rsidRDefault="00DF67A2">
      <w:pPr>
        <w:pStyle w:val="a4"/>
        <w:numPr>
          <w:ilvl w:val="0"/>
          <w:numId w:val="169"/>
        </w:numPr>
        <w:tabs>
          <w:tab w:val="left" w:pos="1158"/>
        </w:tabs>
        <w:ind w:left="1158" w:hanging="306"/>
        <w:rPr>
          <w:i/>
          <w:sz w:val="28"/>
        </w:rPr>
      </w:pPr>
      <w:r>
        <w:rPr>
          <w:i/>
          <w:sz w:val="28"/>
        </w:rPr>
        <w:t>В</w:t>
      </w:r>
      <w:r>
        <w:rPr>
          <w:i/>
          <w:spacing w:val="-10"/>
          <w:sz w:val="28"/>
        </w:rPr>
        <w:t xml:space="preserve"> </w:t>
      </w:r>
      <w:r>
        <w:rPr>
          <w:i/>
          <w:sz w:val="28"/>
        </w:rPr>
        <w:t>области</w:t>
      </w:r>
      <w:r>
        <w:rPr>
          <w:i/>
          <w:spacing w:val="-7"/>
          <w:sz w:val="28"/>
        </w:rPr>
        <w:t xml:space="preserve"> </w:t>
      </w:r>
      <w:r>
        <w:rPr>
          <w:i/>
          <w:sz w:val="28"/>
        </w:rPr>
        <w:t>формирования</w:t>
      </w:r>
      <w:r>
        <w:rPr>
          <w:i/>
          <w:spacing w:val="-8"/>
          <w:sz w:val="28"/>
        </w:rPr>
        <w:t xml:space="preserve"> </w:t>
      </w:r>
      <w:r>
        <w:rPr>
          <w:i/>
          <w:sz w:val="28"/>
        </w:rPr>
        <w:t>основ</w:t>
      </w:r>
      <w:r>
        <w:rPr>
          <w:i/>
          <w:spacing w:val="-5"/>
          <w:sz w:val="28"/>
        </w:rPr>
        <w:t xml:space="preserve"> </w:t>
      </w:r>
      <w:r>
        <w:rPr>
          <w:i/>
          <w:sz w:val="28"/>
        </w:rPr>
        <w:t>гражданственности</w:t>
      </w:r>
      <w:r>
        <w:rPr>
          <w:i/>
          <w:spacing w:val="-7"/>
          <w:sz w:val="28"/>
        </w:rPr>
        <w:t xml:space="preserve"> </w:t>
      </w:r>
      <w:r>
        <w:rPr>
          <w:i/>
          <w:sz w:val="28"/>
        </w:rPr>
        <w:t>и</w:t>
      </w:r>
      <w:r>
        <w:rPr>
          <w:i/>
          <w:spacing w:val="-8"/>
          <w:sz w:val="28"/>
        </w:rPr>
        <w:t xml:space="preserve"> </w:t>
      </w:r>
      <w:r>
        <w:rPr>
          <w:i/>
          <w:spacing w:val="-2"/>
          <w:sz w:val="28"/>
        </w:rPr>
        <w:t>патриотизма</w:t>
      </w:r>
    </w:p>
    <w:p w:rsidR="005A1328" w:rsidRDefault="00DF67A2">
      <w:pPr>
        <w:pStyle w:val="a3"/>
        <w:ind w:right="138" w:firstLine="710"/>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A1328" w:rsidRDefault="00DF67A2">
      <w:pPr>
        <w:pStyle w:val="a3"/>
        <w:spacing w:before="2"/>
        <w:ind w:right="144" w:firstLine="710"/>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w:t>
      </w:r>
      <w:r>
        <w:rPr>
          <w:spacing w:val="-4"/>
        </w:rPr>
        <w:t xml:space="preserve"> </w:t>
      </w:r>
      <w:r>
        <w:t>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A1328" w:rsidRDefault="00DF67A2">
      <w:pPr>
        <w:pStyle w:val="a3"/>
        <w:ind w:right="144" w:firstLine="710"/>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w:t>
      </w:r>
      <w:r>
        <w:rPr>
          <w:spacing w:val="60"/>
          <w:w w:val="150"/>
        </w:rPr>
        <w:t xml:space="preserve"> </w:t>
      </w:r>
      <w:r>
        <w:t>пункта,</w:t>
      </w:r>
      <w:r>
        <w:rPr>
          <w:spacing w:val="62"/>
          <w:w w:val="150"/>
        </w:rPr>
        <w:t xml:space="preserve"> </w:t>
      </w:r>
      <w:r>
        <w:t>развивает</w:t>
      </w:r>
      <w:r>
        <w:rPr>
          <w:spacing w:val="58"/>
          <w:w w:val="150"/>
        </w:rPr>
        <w:t xml:space="preserve"> </w:t>
      </w:r>
      <w:r>
        <w:t>умения</w:t>
      </w:r>
      <w:r>
        <w:rPr>
          <w:spacing w:val="61"/>
          <w:w w:val="150"/>
        </w:rPr>
        <w:t xml:space="preserve"> </w:t>
      </w:r>
      <w:r>
        <w:t>откликаться</w:t>
      </w:r>
      <w:r>
        <w:rPr>
          <w:spacing w:val="61"/>
          <w:w w:val="150"/>
        </w:rPr>
        <w:t xml:space="preserve"> </w:t>
      </w:r>
      <w:r>
        <w:t>на</w:t>
      </w:r>
      <w:r>
        <w:rPr>
          <w:spacing w:val="61"/>
          <w:w w:val="150"/>
        </w:rPr>
        <w:t xml:space="preserve"> </w:t>
      </w:r>
      <w:r>
        <w:t>проявления</w:t>
      </w:r>
      <w:r>
        <w:rPr>
          <w:spacing w:val="61"/>
          <w:w w:val="150"/>
        </w:rPr>
        <w:t xml:space="preserve"> </w:t>
      </w:r>
      <w:r>
        <w:t>красоты</w:t>
      </w:r>
      <w:r>
        <w:rPr>
          <w:spacing w:val="65"/>
          <w:w w:val="150"/>
        </w:rPr>
        <w:t xml:space="preserve"> </w:t>
      </w:r>
      <w:r>
        <w:rPr>
          <w:spacing w:val="-10"/>
        </w:rPr>
        <w:t>в</w:t>
      </w:r>
    </w:p>
    <w:p w:rsidR="005A1328" w:rsidRDefault="00DF67A2">
      <w:pPr>
        <w:pStyle w:val="a3"/>
        <w:spacing w:before="67"/>
        <w:ind w:right="147"/>
      </w:pPr>
      <w:r>
        <w:t>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A1328" w:rsidRDefault="00DF67A2">
      <w:pPr>
        <w:pStyle w:val="a4"/>
        <w:numPr>
          <w:ilvl w:val="0"/>
          <w:numId w:val="169"/>
        </w:numPr>
        <w:tabs>
          <w:tab w:val="left" w:pos="1153"/>
        </w:tabs>
        <w:spacing w:before="4" w:line="322" w:lineRule="exact"/>
        <w:ind w:left="1153" w:hanging="301"/>
        <w:rPr>
          <w:i/>
          <w:sz w:val="28"/>
        </w:rPr>
      </w:pPr>
      <w:r>
        <w:rPr>
          <w:i/>
          <w:sz w:val="28"/>
        </w:rPr>
        <w:t>В</w:t>
      </w:r>
      <w:r>
        <w:rPr>
          <w:i/>
          <w:spacing w:val="-9"/>
          <w:sz w:val="28"/>
        </w:rPr>
        <w:t xml:space="preserve"> </w:t>
      </w:r>
      <w:r>
        <w:rPr>
          <w:i/>
          <w:sz w:val="28"/>
        </w:rPr>
        <w:t>сфере</w:t>
      </w:r>
      <w:r>
        <w:rPr>
          <w:i/>
          <w:spacing w:val="-7"/>
          <w:sz w:val="28"/>
        </w:rPr>
        <w:t xml:space="preserve"> </w:t>
      </w:r>
      <w:r>
        <w:rPr>
          <w:i/>
          <w:sz w:val="28"/>
        </w:rPr>
        <w:t>трудового</w:t>
      </w:r>
      <w:r>
        <w:rPr>
          <w:i/>
          <w:spacing w:val="-7"/>
          <w:sz w:val="28"/>
        </w:rPr>
        <w:t xml:space="preserve"> </w:t>
      </w:r>
      <w:r>
        <w:rPr>
          <w:i/>
          <w:spacing w:val="-2"/>
          <w:sz w:val="28"/>
        </w:rPr>
        <w:t>воспитания</w:t>
      </w:r>
    </w:p>
    <w:p w:rsidR="005A1328" w:rsidRDefault="00DF67A2">
      <w:pPr>
        <w:pStyle w:val="a3"/>
        <w:ind w:right="144" w:firstLine="710"/>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w:t>
      </w:r>
      <w:r>
        <w:rPr>
          <w:spacing w:val="-1"/>
        </w:rPr>
        <w:t xml:space="preserve"> </w:t>
      </w:r>
      <w:r>
        <w:t>культуры, медицина, торговля) труда. Создает</w:t>
      </w:r>
      <w:r>
        <w:rPr>
          <w:spacing w:val="-4"/>
        </w:rPr>
        <w:t xml:space="preserve"> </w:t>
      </w:r>
      <w:r>
        <w:t>образовательные</w:t>
      </w:r>
      <w:r>
        <w:rPr>
          <w:spacing w:val="-1"/>
        </w:rPr>
        <w:t xml:space="preserve"> </w:t>
      </w:r>
      <w:r>
        <w:t>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A1328" w:rsidRDefault="00DF67A2">
      <w:pPr>
        <w:pStyle w:val="a3"/>
        <w:ind w:right="144" w:firstLine="710"/>
      </w:pPr>
      <w:r>
        <w:t>Педагог</w:t>
      </w:r>
      <w:r>
        <w:rPr>
          <w:spacing w:val="-1"/>
        </w:rPr>
        <w:t xml:space="preserve"> </w:t>
      </w:r>
      <w:r>
        <w:t>формирует</w:t>
      </w:r>
      <w:r>
        <w:rPr>
          <w:spacing w:val="-4"/>
        </w:rPr>
        <w:t xml:space="preserve"> </w:t>
      </w:r>
      <w:r>
        <w:t>представление</w:t>
      </w:r>
      <w:r>
        <w:rPr>
          <w:spacing w:val="-1"/>
        </w:rPr>
        <w:t xml:space="preserve"> </w:t>
      </w:r>
      <w:r>
        <w:t>детей</w:t>
      </w:r>
      <w:r>
        <w:rPr>
          <w:spacing w:val="-2"/>
        </w:rPr>
        <w:t xml:space="preserve"> </w:t>
      </w:r>
      <w:r>
        <w:t>о</w:t>
      </w:r>
      <w:r>
        <w:rPr>
          <w:spacing w:val="-2"/>
        </w:rPr>
        <w:t xml:space="preserve"> </w:t>
      </w:r>
      <w:r>
        <w:t>современной</w:t>
      </w:r>
      <w:r>
        <w:rPr>
          <w:spacing w:val="-3"/>
        </w:rPr>
        <w:t xml:space="preserve"> </w:t>
      </w:r>
      <w:r>
        <w:t>технике, в</w:t>
      </w:r>
      <w:r>
        <w:rPr>
          <w:spacing w:val="-4"/>
        </w:rPr>
        <w:t xml:space="preserve"> </w:t>
      </w:r>
      <w:r>
        <w:t>том</w:t>
      </w:r>
      <w:r>
        <w:rPr>
          <w:spacing w:val="-1"/>
        </w:rPr>
        <w:t xml:space="preserve"> </w:t>
      </w:r>
      <w:r>
        <w:t xml:space="preserve">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w:t>
      </w:r>
      <w:r>
        <w:rPr>
          <w:spacing w:val="-2"/>
        </w:rPr>
        <w:t>взрослых.</w:t>
      </w:r>
    </w:p>
    <w:p w:rsidR="005A1328" w:rsidRDefault="00DF67A2">
      <w:pPr>
        <w:pStyle w:val="a3"/>
        <w:ind w:right="139" w:firstLine="710"/>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w:t>
      </w:r>
      <w:r>
        <w:rPr>
          <w:spacing w:val="-1"/>
        </w:rPr>
        <w:t xml:space="preserve"> </w:t>
      </w:r>
      <w:r>
        <w:t>процессе приобретения товаров</w:t>
      </w:r>
      <w:r>
        <w:rPr>
          <w:spacing w:val="-1"/>
        </w:rPr>
        <w:t xml:space="preserve"> </w:t>
      </w:r>
      <w:r>
        <w:t>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A1328" w:rsidRDefault="00DF67A2">
      <w:pPr>
        <w:pStyle w:val="a3"/>
        <w:ind w:right="145" w:firstLine="710"/>
      </w:pPr>
      <w:r>
        <w:t>Педагог продолжает поощрять инициативность и самостоятельность детей в процессах самообслуживания в группе (убрать постель после сна, расставить</w:t>
      </w:r>
      <w:r>
        <w:rPr>
          <w:spacing w:val="40"/>
        </w:rPr>
        <w:t xml:space="preserve"> </w:t>
      </w:r>
      <w:r>
        <w:t>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w:t>
      </w:r>
      <w:r>
        <w:rPr>
          <w:spacing w:val="40"/>
        </w:rPr>
        <w:t xml:space="preserve"> </w:t>
      </w:r>
      <w:r>
        <w:t xml:space="preserve">с целью создания дома условий для развития умений реализовывать элементы </w:t>
      </w:r>
      <w:r>
        <w:lastRenderedPageBreak/>
        <w:t>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A1328" w:rsidRDefault="00DF67A2">
      <w:pPr>
        <w:pStyle w:val="a3"/>
        <w:spacing w:before="1"/>
        <w:ind w:right="145" w:firstLine="710"/>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A1328" w:rsidRDefault="00DF67A2">
      <w:pPr>
        <w:pStyle w:val="a4"/>
        <w:numPr>
          <w:ilvl w:val="0"/>
          <w:numId w:val="169"/>
        </w:numPr>
        <w:tabs>
          <w:tab w:val="left" w:pos="1143"/>
        </w:tabs>
        <w:spacing w:line="321" w:lineRule="exact"/>
        <w:ind w:left="1143" w:hanging="291"/>
        <w:rPr>
          <w:i/>
          <w:sz w:val="28"/>
        </w:rPr>
      </w:pPr>
      <w:r>
        <w:rPr>
          <w:i/>
          <w:sz w:val="28"/>
        </w:rPr>
        <w:t>В</w:t>
      </w:r>
      <w:r>
        <w:rPr>
          <w:i/>
          <w:spacing w:val="-11"/>
          <w:sz w:val="28"/>
        </w:rPr>
        <w:t xml:space="preserve"> </w:t>
      </w:r>
      <w:r>
        <w:rPr>
          <w:i/>
          <w:sz w:val="28"/>
        </w:rPr>
        <w:t>области</w:t>
      </w:r>
      <w:r>
        <w:rPr>
          <w:i/>
          <w:spacing w:val="-8"/>
          <w:sz w:val="28"/>
        </w:rPr>
        <w:t xml:space="preserve"> </w:t>
      </w:r>
      <w:r>
        <w:rPr>
          <w:i/>
          <w:sz w:val="28"/>
        </w:rPr>
        <w:t>формирования</w:t>
      </w:r>
      <w:r>
        <w:rPr>
          <w:i/>
          <w:spacing w:val="-8"/>
          <w:sz w:val="28"/>
        </w:rPr>
        <w:t xml:space="preserve"> </w:t>
      </w:r>
      <w:r>
        <w:rPr>
          <w:i/>
          <w:sz w:val="28"/>
        </w:rPr>
        <w:t>безопасного</w:t>
      </w:r>
      <w:r>
        <w:rPr>
          <w:i/>
          <w:spacing w:val="-8"/>
          <w:sz w:val="28"/>
        </w:rPr>
        <w:t xml:space="preserve"> </w:t>
      </w:r>
      <w:r>
        <w:rPr>
          <w:i/>
          <w:spacing w:val="-2"/>
          <w:sz w:val="28"/>
        </w:rPr>
        <w:t>поведения</w:t>
      </w:r>
    </w:p>
    <w:p w:rsidR="005A1328" w:rsidRDefault="00DF67A2" w:rsidP="004132E7">
      <w:pPr>
        <w:pStyle w:val="a3"/>
        <w:ind w:right="148" w:firstLine="710"/>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w:t>
      </w:r>
      <w:r>
        <w:rPr>
          <w:spacing w:val="10"/>
        </w:rPr>
        <w:t xml:space="preserve"> </w:t>
      </w:r>
      <w:r>
        <w:t>в</w:t>
      </w:r>
      <w:r>
        <w:rPr>
          <w:spacing w:val="11"/>
        </w:rPr>
        <w:t xml:space="preserve"> </w:t>
      </w:r>
      <w:r>
        <w:t>опасные</w:t>
      </w:r>
      <w:r>
        <w:rPr>
          <w:spacing w:val="12"/>
        </w:rPr>
        <w:t xml:space="preserve"> </w:t>
      </w:r>
      <w:r>
        <w:t>ситуации,</w:t>
      </w:r>
      <w:r>
        <w:rPr>
          <w:spacing w:val="13"/>
        </w:rPr>
        <w:t xml:space="preserve"> </w:t>
      </w:r>
      <w:r>
        <w:t>побуждает</w:t>
      </w:r>
      <w:r>
        <w:rPr>
          <w:spacing w:val="11"/>
        </w:rPr>
        <w:t xml:space="preserve"> </w:t>
      </w:r>
      <w:r>
        <w:t>детей</w:t>
      </w:r>
      <w:r>
        <w:rPr>
          <w:spacing w:val="11"/>
        </w:rPr>
        <w:t xml:space="preserve"> </w:t>
      </w:r>
      <w:r>
        <w:t>к</w:t>
      </w:r>
      <w:r>
        <w:rPr>
          <w:spacing w:val="11"/>
        </w:rPr>
        <w:t xml:space="preserve"> </w:t>
      </w:r>
      <w:r>
        <w:t>рассуждениям,</w:t>
      </w:r>
      <w:r>
        <w:rPr>
          <w:spacing w:val="15"/>
        </w:rPr>
        <w:t xml:space="preserve"> </w:t>
      </w:r>
      <w:r>
        <w:t>что</w:t>
      </w:r>
      <w:r>
        <w:rPr>
          <w:spacing w:val="12"/>
        </w:rPr>
        <w:t xml:space="preserve"> </w:t>
      </w:r>
      <w:r>
        <w:t>нужно</w:t>
      </w:r>
      <w:r>
        <w:rPr>
          <w:spacing w:val="11"/>
        </w:rPr>
        <w:t xml:space="preserve"> </w:t>
      </w:r>
      <w:r>
        <w:rPr>
          <w:spacing w:val="-4"/>
        </w:rPr>
        <w:t>было</w:t>
      </w:r>
      <w:r>
        <w:t>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w:t>
      </w:r>
      <w:r>
        <w:rPr>
          <w:spacing w:val="80"/>
        </w:rPr>
        <w:t xml:space="preserve"> </w:t>
      </w:r>
      <w:r>
        <w:t>дать героям, представленным на картинках.</w:t>
      </w:r>
    </w:p>
    <w:p w:rsidR="005A1328" w:rsidRDefault="00DF67A2">
      <w:pPr>
        <w:pStyle w:val="a3"/>
        <w:spacing w:before="3"/>
        <w:ind w:right="140" w:firstLine="710"/>
      </w:pPr>
      <w:r>
        <w:t>Педагог создает условия для самостоятельной деятельности детей, где</w:t>
      </w:r>
      <w:r>
        <w:rPr>
          <w:spacing w:val="40"/>
        </w:rPr>
        <w:t xml:space="preserve"> </w:t>
      </w:r>
      <w:r>
        <w:t>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w:t>
      </w:r>
      <w:r>
        <w:rPr>
          <w:spacing w:val="40"/>
        </w:rPr>
        <w:t xml:space="preserve"> </w:t>
      </w:r>
      <w:r>
        <w:t>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A1328" w:rsidRDefault="00DF67A2">
      <w:pPr>
        <w:pStyle w:val="a3"/>
        <w:spacing w:before="2"/>
        <w:ind w:right="154" w:firstLine="710"/>
      </w:pPr>
      <w:r>
        <w:t>Педагог обсуждает с детьми правила пользования сетью Интернет, цифровыми ресурсами.</w:t>
      </w:r>
    </w:p>
    <w:p w:rsidR="005A1328" w:rsidRDefault="00DF67A2" w:rsidP="00796A02">
      <w:pPr>
        <w:spacing w:line="322" w:lineRule="exact"/>
        <w:ind w:left="852"/>
        <w:jc w:val="both"/>
        <w:rPr>
          <w:i/>
          <w:sz w:val="28"/>
        </w:rPr>
      </w:pPr>
      <w:r>
        <w:rPr>
          <w:i/>
          <w:sz w:val="28"/>
        </w:rPr>
        <w:t>От</w:t>
      </w:r>
      <w:r>
        <w:rPr>
          <w:i/>
          <w:spacing w:val="-2"/>
          <w:sz w:val="28"/>
        </w:rPr>
        <w:t xml:space="preserve"> </w:t>
      </w:r>
      <w:r>
        <w:rPr>
          <w:i/>
          <w:sz w:val="28"/>
        </w:rPr>
        <w:t>6</w:t>
      </w:r>
      <w:r>
        <w:rPr>
          <w:i/>
          <w:spacing w:val="-3"/>
          <w:sz w:val="28"/>
        </w:rPr>
        <w:t xml:space="preserve"> </w:t>
      </w:r>
      <w:r>
        <w:rPr>
          <w:i/>
          <w:sz w:val="28"/>
        </w:rPr>
        <w:t>лет</w:t>
      </w:r>
      <w:r>
        <w:rPr>
          <w:i/>
          <w:spacing w:val="-1"/>
          <w:sz w:val="28"/>
        </w:rPr>
        <w:t xml:space="preserve"> </w:t>
      </w:r>
      <w:r>
        <w:rPr>
          <w:i/>
          <w:sz w:val="28"/>
        </w:rPr>
        <w:t>до</w:t>
      </w:r>
      <w:r>
        <w:rPr>
          <w:i/>
          <w:spacing w:val="-3"/>
          <w:sz w:val="28"/>
        </w:rPr>
        <w:t xml:space="preserve"> </w:t>
      </w:r>
      <w:r>
        <w:rPr>
          <w:i/>
          <w:sz w:val="28"/>
        </w:rPr>
        <w:t>7</w:t>
      </w:r>
      <w:r>
        <w:rPr>
          <w:i/>
          <w:spacing w:val="-3"/>
          <w:sz w:val="28"/>
        </w:rPr>
        <w:t xml:space="preserve"> </w:t>
      </w:r>
      <w:r>
        <w:rPr>
          <w:i/>
          <w:spacing w:val="-5"/>
          <w:sz w:val="28"/>
        </w:rPr>
        <w:t>лет</w:t>
      </w:r>
    </w:p>
    <w:p w:rsidR="005A1328" w:rsidRDefault="00DF67A2" w:rsidP="00796A02">
      <w:pPr>
        <w:pStyle w:val="a3"/>
        <w:spacing w:line="322" w:lineRule="exact"/>
        <w:ind w:left="852"/>
        <w:rPr>
          <w:i/>
        </w:rPr>
      </w:pPr>
      <w:r>
        <w:t>В</w:t>
      </w:r>
      <w:r>
        <w:rPr>
          <w:spacing w:val="25"/>
        </w:rPr>
        <w:t xml:space="preserve">  </w:t>
      </w:r>
      <w:r>
        <w:t>области</w:t>
      </w:r>
      <w:r>
        <w:rPr>
          <w:spacing w:val="26"/>
        </w:rPr>
        <w:t xml:space="preserve">  </w:t>
      </w:r>
      <w:r>
        <w:t>социально-коммуникативного</w:t>
      </w:r>
      <w:r>
        <w:rPr>
          <w:spacing w:val="27"/>
        </w:rPr>
        <w:t xml:space="preserve">  </w:t>
      </w:r>
      <w:r>
        <w:t>развития</w:t>
      </w:r>
      <w:r>
        <w:rPr>
          <w:spacing w:val="28"/>
        </w:rPr>
        <w:t xml:space="preserve">  </w:t>
      </w:r>
      <w:r>
        <w:t>основными</w:t>
      </w:r>
      <w:r>
        <w:rPr>
          <w:spacing w:val="29"/>
        </w:rPr>
        <w:t xml:space="preserve">  </w:t>
      </w:r>
      <w:r>
        <w:rPr>
          <w:i/>
          <w:spacing w:val="-2"/>
        </w:rPr>
        <w:t>задачами</w:t>
      </w:r>
    </w:p>
    <w:p w:rsidR="005A1328" w:rsidRDefault="00DF67A2" w:rsidP="00796A02">
      <w:pPr>
        <w:pStyle w:val="a3"/>
        <w:spacing w:line="322" w:lineRule="exact"/>
      </w:pPr>
      <w:r>
        <w:rPr>
          <w:spacing w:val="-2"/>
        </w:rPr>
        <w:t>образовательной</w:t>
      </w:r>
      <w:r>
        <w:rPr>
          <w:spacing w:val="7"/>
        </w:rPr>
        <w:t xml:space="preserve"> </w:t>
      </w:r>
      <w:r>
        <w:rPr>
          <w:spacing w:val="-2"/>
        </w:rPr>
        <w:t>деятельности</w:t>
      </w:r>
      <w:r>
        <w:rPr>
          <w:spacing w:val="7"/>
        </w:rPr>
        <w:t xml:space="preserve"> </w:t>
      </w:r>
      <w:r>
        <w:rPr>
          <w:spacing w:val="-2"/>
        </w:rPr>
        <w:t>являются:</w:t>
      </w:r>
    </w:p>
    <w:p w:rsidR="005A1328" w:rsidRDefault="00DF67A2" w:rsidP="00796A02">
      <w:pPr>
        <w:pStyle w:val="a4"/>
        <w:numPr>
          <w:ilvl w:val="0"/>
          <w:numId w:val="168"/>
        </w:numPr>
        <w:tabs>
          <w:tab w:val="left" w:pos="1134"/>
        </w:tabs>
        <w:spacing w:line="322" w:lineRule="exact"/>
        <w:ind w:left="1134" w:hanging="282"/>
        <w:rPr>
          <w:i/>
          <w:sz w:val="28"/>
        </w:rPr>
      </w:pPr>
      <w:r>
        <w:rPr>
          <w:i/>
          <w:sz w:val="28"/>
        </w:rPr>
        <w:t>в</w:t>
      </w:r>
      <w:r>
        <w:rPr>
          <w:i/>
          <w:spacing w:val="-8"/>
          <w:sz w:val="28"/>
        </w:rPr>
        <w:t xml:space="preserve"> </w:t>
      </w:r>
      <w:r>
        <w:rPr>
          <w:i/>
          <w:sz w:val="28"/>
        </w:rPr>
        <w:t>сфере</w:t>
      </w:r>
      <w:r>
        <w:rPr>
          <w:i/>
          <w:spacing w:val="-6"/>
          <w:sz w:val="28"/>
        </w:rPr>
        <w:t xml:space="preserve"> </w:t>
      </w:r>
      <w:r>
        <w:rPr>
          <w:i/>
          <w:sz w:val="28"/>
        </w:rPr>
        <w:t>социальных</w:t>
      </w:r>
      <w:r>
        <w:rPr>
          <w:i/>
          <w:spacing w:val="-3"/>
          <w:sz w:val="28"/>
        </w:rPr>
        <w:t xml:space="preserve"> </w:t>
      </w:r>
      <w:r>
        <w:rPr>
          <w:i/>
          <w:spacing w:val="-2"/>
          <w:sz w:val="28"/>
        </w:rPr>
        <w:t>отношений:</w:t>
      </w:r>
    </w:p>
    <w:p w:rsidR="005A1328" w:rsidRDefault="00DF67A2">
      <w:pPr>
        <w:pStyle w:val="a4"/>
        <w:numPr>
          <w:ilvl w:val="1"/>
          <w:numId w:val="168"/>
        </w:numPr>
        <w:tabs>
          <w:tab w:val="left" w:pos="1133"/>
        </w:tabs>
        <w:ind w:right="154" w:firstLine="710"/>
        <w:rPr>
          <w:sz w:val="28"/>
        </w:rPr>
      </w:pPr>
      <w:r>
        <w:rPr>
          <w:sz w:val="28"/>
        </w:rPr>
        <w:t>поддерживать положительную самооценку ребёнка, уверенность в себе, осознание</w:t>
      </w:r>
      <w:r>
        <w:rPr>
          <w:spacing w:val="-5"/>
          <w:sz w:val="28"/>
        </w:rPr>
        <w:t xml:space="preserve"> </w:t>
      </w:r>
      <w:r>
        <w:rPr>
          <w:sz w:val="28"/>
        </w:rPr>
        <w:t>роста</w:t>
      </w:r>
      <w:r>
        <w:rPr>
          <w:spacing w:val="-5"/>
          <w:sz w:val="28"/>
        </w:rPr>
        <w:t xml:space="preserve"> </w:t>
      </w:r>
      <w:r>
        <w:rPr>
          <w:sz w:val="28"/>
        </w:rPr>
        <w:t>своих</w:t>
      </w:r>
      <w:r>
        <w:rPr>
          <w:spacing w:val="-10"/>
          <w:sz w:val="28"/>
        </w:rPr>
        <w:t xml:space="preserve"> </w:t>
      </w:r>
      <w:r>
        <w:rPr>
          <w:sz w:val="28"/>
        </w:rPr>
        <w:t>достижений,</w:t>
      </w:r>
      <w:r>
        <w:rPr>
          <w:spacing w:val="-4"/>
          <w:sz w:val="28"/>
        </w:rPr>
        <w:t xml:space="preserve"> </w:t>
      </w:r>
      <w:r>
        <w:rPr>
          <w:sz w:val="28"/>
        </w:rPr>
        <w:t>чувства</w:t>
      </w:r>
      <w:r>
        <w:rPr>
          <w:spacing w:val="-5"/>
          <w:sz w:val="28"/>
        </w:rPr>
        <w:t xml:space="preserve"> </w:t>
      </w:r>
      <w:r>
        <w:rPr>
          <w:sz w:val="28"/>
        </w:rPr>
        <w:t>собственного</w:t>
      </w:r>
      <w:r>
        <w:rPr>
          <w:spacing w:val="-5"/>
          <w:sz w:val="28"/>
        </w:rPr>
        <w:t xml:space="preserve"> </w:t>
      </w:r>
      <w:r>
        <w:rPr>
          <w:sz w:val="28"/>
        </w:rPr>
        <w:t>достоинства,</w:t>
      </w:r>
      <w:r>
        <w:rPr>
          <w:spacing w:val="-3"/>
          <w:sz w:val="28"/>
        </w:rPr>
        <w:t xml:space="preserve"> </w:t>
      </w:r>
      <w:r>
        <w:rPr>
          <w:sz w:val="28"/>
        </w:rPr>
        <w:t>стремления стать школьником;</w:t>
      </w:r>
    </w:p>
    <w:p w:rsidR="005A1328" w:rsidRDefault="00DF67A2">
      <w:pPr>
        <w:pStyle w:val="a4"/>
        <w:numPr>
          <w:ilvl w:val="1"/>
          <w:numId w:val="168"/>
        </w:numPr>
        <w:tabs>
          <w:tab w:val="left" w:pos="1133"/>
        </w:tabs>
        <w:spacing w:line="242" w:lineRule="auto"/>
        <w:ind w:right="150" w:firstLine="710"/>
        <w:rPr>
          <w:sz w:val="28"/>
        </w:rPr>
      </w:pPr>
      <w:r>
        <w:rPr>
          <w:sz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A1328" w:rsidRDefault="00DF67A2">
      <w:pPr>
        <w:pStyle w:val="a4"/>
        <w:numPr>
          <w:ilvl w:val="1"/>
          <w:numId w:val="168"/>
        </w:numPr>
        <w:tabs>
          <w:tab w:val="left" w:pos="1133"/>
        </w:tabs>
        <w:ind w:right="146" w:firstLine="710"/>
        <w:rPr>
          <w:sz w:val="28"/>
        </w:rPr>
      </w:pPr>
      <w:r>
        <w:rPr>
          <w:sz w:val="2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A1328" w:rsidRDefault="00DF67A2">
      <w:pPr>
        <w:pStyle w:val="a4"/>
        <w:numPr>
          <w:ilvl w:val="1"/>
          <w:numId w:val="168"/>
        </w:numPr>
        <w:tabs>
          <w:tab w:val="left" w:pos="1133"/>
        </w:tabs>
        <w:ind w:right="152" w:firstLine="710"/>
        <w:rPr>
          <w:sz w:val="28"/>
        </w:rPr>
      </w:pPr>
      <w:r>
        <w:rPr>
          <w:sz w:val="28"/>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w:t>
      </w:r>
      <w:r>
        <w:rPr>
          <w:sz w:val="28"/>
        </w:rPr>
        <w:lastRenderedPageBreak/>
        <w:t>конфликты конструктивными способами;</w:t>
      </w:r>
    </w:p>
    <w:p w:rsidR="005A1328" w:rsidRDefault="00DF67A2">
      <w:pPr>
        <w:pStyle w:val="a4"/>
        <w:numPr>
          <w:ilvl w:val="1"/>
          <w:numId w:val="168"/>
        </w:numPr>
        <w:tabs>
          <w:tab w:val="left" w:pos="1133"/>
        </w:tabs>
        <w:ind w:right="147" w:firstLine="710"/>
        <w:rPr>
          <w:sz w:val="28"/>
        </w:rPr>
      </w:pPr>
      <w:r>
        <w:rPr>
          <w:sz w:val="28"/>
        </w:rPr>
        <w:t>воспитывать</w:t>
      </w:r>
      <w:r>
        <w:rPr>
          <w:spacing w:val="-7"/>
          <w:sz w:val="28"/>
        </w:rPr>
        <w:t xml:space="preserve"> </w:t>
      </w:r>
      <w:r>
        <w:rPr>
          <w:sz w:val="28"/>
        </w:rPr>
        <w:t>привычки</w:t>
      </w:r>
      <w:r>
        <w:rPr>
          <w:spacing w:val="-3"/>
          <w:sz w:val="28"/>
        </w:rPr>
        <w:t xml:space="preserve"> </w:t>
      </w:r>
      <w:r>
        <w:rPr>
          <w:sz w:val="28"/>
        </w:rPr>
        <w:t>культурного</w:t>
      </w:r>
      <w:r>
        <w:rPr>
          <w:spacing w:val="-6"/>
          <w:sz w:val="28"/>
        </w:rPr>
        <w:t xml:space="preserve"> </w:t>
      </w:r>
      <w:r>
        <w:rPr>
          <w:sz w:val="28"/>
        </w:rPr>
        <w:t>поведения</w:t>
      </w:r>
      <w:r>
        <w:rPr>
          <w:spacing w:val="-5"/>
          <w:sz w:val="28"/>
        </w:rPr>
        <w:t xml:space="preserve"> </w:t>
      </w:r>
      <w:r>
        <w:rPr>
          <w:sz w:val="28"/>
        </w:rPr>
        <w:t>и</w:t>
      </w:r>
      <w:r>
        <w:rPr>
          <w:spacing w:val="-6"/>
          <w:sz w:val="28"/>
        </w:rPr>
        <w:t xml:space="preserve"> </w:t>
      </w:r>
      <w:r>
        <w:rPr>
          <w:sz w:val="28"/>
        </w:rPr>
        <w:t>общения</w:t>
      </w:r>
      <w:r>
        <w:rPr>
          <w:spacing w:val="-5"/>
          <w:sz w:val="28"/>
        </w:rPr>
        <w:t xml:space="preserve"> </w:t>
      </w:r>
      <w:r>
        <w:rPr>
          <w:sz w:val="28"/>
        </w:rPr>
        <w:t>с</w:t>
      </w:r>
      <w:r>
        <w:rPr>
          <w:spacing w:val="-8"/>
          <w:sz w:val="28"/>
        </w:rPr>
        <w:t xml:space="preserve"> </w:t>
      </w:r>
      <w:r>
        <w:rPr>
          <w:sz w:val="28"/>
        </w:rPr>
        <w:t>людьми,</w:t>
      </w:r>
      <w:r>
        <w:rPr>
          <w:spacing w:val="-4"/>
          <w:sz w:val="28"/>
        </w:rPr>
        <w:t xml:space="preserve"> </w:t>
      </w:r>
      <w:r>
        <w:rPr>
          <w:sz w:val="28"/>
        </w:rPr>
        <w:t>основ этикета, правил поведения в общественных местах;</w:t>
      </w:r>
    </w:p>
    <w:p w:rsidR="005A1328" w:rsidRDefault="00DF67A2">
      <w:pPr>
        <w:pStyle w:val="a4"/>
        <w:numPr>
          <w:ilvl w:val="0"/>
          <w:numId w:val="168"/>
        </w:numPr>
        <w:tabs>
          <w:tab w:val="left" w:pos="1163"/>
        </w:tabs>
        <w:spacing w:line="321" w:lineRule="exact"/>
        <w:ind w:left="1163" w:hanging="311"/>
        <w:rPr>
          <w:i/>
          <w:sz w:val="28"/>
        </w:rPr>
      </w:pPr>
      <w:r>
        <w:rPr>
          <w:i/>
          <w:sz w:val="28"/>
        </w:rPr>
        <w:t>в</w:t>
      </w:r>
      <w:r>
        <w:rPr>
          <w:i/>
          <w:spacing w:val="-11"/>
          <w:sz w:val="28"/>
        </w:rPr>
        <w:t xml:space="preserve"> </w:t>
      </w:r>
      <w:r>
        <w:rPr>
          <w:i/>
          <w:sz w:val="28"/>
        </w:rPr>
        <w:t>области</w:t>
      </w:r>
      <w:r>
        <w:rPr>
          <w:i/>
          <w:spacing w:val="-8"/>
          <w:sz w:val="28"/>
        </w:rPr>
        <w:t xml:space="preserve"> </w:t>
      </w:r>
      <w:r>
        <w:rPr>
          <w:i/>
          <w:sz w:val="28"/>
        </w:rPr>
        <w:t>формирования</w:t>
      </w:r>
      <w:r>
        <w:rPr>
          <w:i/>
          <w:spacing w:val="-10"/>
          <w:sz w:val="28"/>
        </w:rPr>
        <w:t xml:space="preserve"> </w:t>
      </w:r>
      <w:r>
        <w:rPr>
          <w:i/>
          <w:sz w:val="28"/>
        </w:rPr>
        <w:t>основ</w:t>
      </w:r>
      <w:r>
        <w:rPr>
          <w:i/>
          <w:spacing w:val="-10"/>
          <w:sz w:val="28"/>
        </w:rPr>
        <w:t xml:space="preserve"> </w:t>
      </w:r>
      <w:r>
        <w:rPr>
          <w:i/>
          <w:sz w:val="28"/>
        </w:rPr>
        <w:t>гражданственности</w:t>
      </w:r>
      <w:r>
        <w:rPr>
          <w:i/>
          <w:spacing w:val="-8"/>
          <w:sz w:val="28"/>
        </w:rPr>
        <w:t xml:space="preserve"> </w:t>
      </w:r>
      <w:r>
        <w:rPr>
          <w:i/>
          <w:sz w:val="28"/>
        </w:rPr>
        <w:t>и</w:t>
      </w:r>
      <w:r>
        <w:rPr>
          <w:i/>
          <w:spacing w:val="-10"/>
          <w:sz w:val="28"/>
        </w:rPr>
        <w:t xml:space="preserve"> </w:t>
      </w:r>
      <w:r>
        <w:rPr>
          <w:i/>
          <w:spacing w:val="-2"/>
          <w:sz w:val="28"/>
        </w:rPr>
        <w:t>патриотизма:</w:t>
      </w:r>
    </w:p>
    <w:p w:rsidR="005A1328" w:rsidRDefault="00DF67A2">
      <w:pPr>
        <w:pStyle w:val="a4"/>
        <w:numPr>
          <w:ilvl w:val="1"/>
          <w:numId w:val="168"/>
        </w:numPr>
        <w:tabs>
          <w:tab w:val="left" w:pos="1133"/>
        </w:tabs>
        <w:spacing w:line="242" w:lineRule="auto"/>
        <w:ind w:right="148" w:firstLine="710"/>
        <w:rPr>
          <w:sz w:val="28"/>
        </w:rPr>
      </w:pPr>
      <w:r>
        <w:rPr>
          <w:sz w:val="28"/>
        </w:rPr>
        <w:t>воспитывать</w:t>
      </w:r>
      <w:r>
        <w:rPr>
          <w:spacing w:val="-2"/>
          <w:sz w:val="28"/>
        </w:rPr>
        <w:t xml:space="preserve"> </w:t>
      </w:r>
      <w:r>
        <w:rPr>
          <w:sz w:val="28"/>
        </w:rPr>
        <w:t>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5A1328" w:rsidRDefault="00DF67A2">
      <w:pPr>
        <w:pStyle w:val="a4"/>
        <w:numPr>
          <w:ilvl w:val="1"/>
          <w:numId w:val="168"/>
        </w:numPr>
        <w:tabs>
          <w:tab w:val="left" w:pos="1133"/>
        </w:tabs>
        <w:ind w:right="155" w:firstLine="710"/>
        <w:rPr>
          <w:sz w:val="28"/>
        </w:rPr>
      </w:pPr>
      <w:r>
        <w:rPr>
          <w:sz w:val="28"/>
        </w:rPr>
        <w:t>расширять представления детей о государственных праздниках и поддерживать</w:t>
      </w:r>
      <w:r>
        <w:rPr>
          <w:spacing w:val="80"/>
          <w:sz w:val="28"/>
        </w:rPr>
        <w:t xml:space="preserve"> </w:t>
      </w:r>
      <w:r>
        <w:rPr>
          <w:sz w:val="28"/>
        </w:rPr>
        <w:t>интерес</w:t>
      </w:r>
      <w:r>
        <w:rPr>
          <w:spacing w:val="80"/>
          <w:sz w:val="28"/>
        </w:rPr>
        <w:t xml:space="preserve"> </w:t>
      </w:r>
      <w:r>
        <w:rPr>
          <w:sz w:val="28"/>
        </w:rPr>
        <w:t>детей</w:t>
      </w:r>
      <w:r>
        <w:rPr>
          <w:spacing w:val="80"/>
          <w:sz w:val="28"/>
        </w:rPr>
        <w:t xml:space="preserve"> </w:t>
      </w:r>
      <w:r>
        <w:rPr>
          <w:sz w:val="28"/>
        </w:rPr>
        <w:t>к</w:t>
      </w:r>
      <w:r>
        <w:rPr>
          <w:spacing w:val="80"/>
          <w:sz w:val="28"/>
        </w:rPr>
        <w:t xml:space="preserve"> </w:t>
      </w:r>
      <w:r>
        <w:rPr>
          <w:sz w:val="28"/>
        </w:rPr>
        <w:t>событиям,</w:t>
      </w:r>
      <w:r>
        <w:rPr>
          <w:spacing w:val="80"/>
          <w:sz w:val="28"/>
        </w:rPr>
        <w:t xml:space="preserve"> </w:t>
      </w:r>
      <w:r>
        <w:rPr>
          <w:sz w:val="28"/>
        </w:rPr>
        <w:t>происходящим</w:t>
      </w:r>
      <w:r>
        <w:rPr>
          <w:spacing w:val="80"/>
          <w:sz w:val="28"/>
        </w:rPr>
        <w:t xml:space="preserve"> </w:t>
      </w:r>
      <w:r>
        <w:rPr>
          <w:sz w:val="28"/>
        </w:rPr>
        <w:t>в</w:t>
      </w:r>
      <w:r>
        <w:rPr>
          <w:spacing w:val="80"/>
          <w:sz w:val="28"/>
        </w:rPr>
        <w:t xml:space="preserve"> </w:t>
      </w:r>
      <w:r>
        <w:rPr>
          <w:sz w:val="28"/>
        </w:rPr>
        <w:t>стране,</w:t>
      </w:r>
      <w:r>
        <w:rPr>
          <w:spacing w:val="80"/>
          <w:sz w:val="28"/>
        </w:rPr>
        <w:t xml:space="preserve"> </w:t>
      </w:r>
      <w:r>
        <w:rPr>
          <w:sz w:val="28"/>
        </w:rPr>
        <w:t>развивать</w:t>
      </w:r>
    </w:p>
    <w:p w:rsidR="005A1328" w:rsidRDefault="00DF67A2">
      <w:pPr>
        <w:pStyle w:val="a3"/>
        <w:spacing w:before="67"/>
        <w:ind w:right="140"/>
      </w:pPr>
      <w:r>
        <w:t>чувство гордости за достижения страны в области спорта, науки и искусства, служения и верности интересам страны;</w:t>
      </w:r>
    </w:p>
    <w:p w:rsidR="005A1328" w:rsidRDefault="00DF67A2">
      <w:pPr>
        <w:pStyle w:val="a4"/>
        <w:numPr>
          <w:ilvl w:val="1"/>
          <w:numId w:val="168"/>
        </w:numPr>
        <w:tabs>
          <w:tab w:val="left" w:pos="1133"/>
        </w:tabs>
        <w:spacing w:line="242" w:lineRule="auto"/>
        <w:ind w:right="150" w:firstLine="710"/>
        <w:rPr>
          <w:sz w:val="28"/>
        </w:rPr>
      </w:pPr>
      <w:r>
        <w:rPr>
          <w:sz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A1328" w:rsidRDefault="00DF67A2">
      <w:pPr>
        <w:pStyle w:val="a4"/>
        <w:numPr>
          <w:ilvl w:val="1"/>
          <w:numId w:val="168"/>
        </w:numPr>
        <w:tabs>
          <w:tab w:val="left" w:pos="1133"/>
        </w:tabs>
        <w:ind w:right="151" w:firstLine="710"/>
        <w:rPr>
          <w:sz w:val="28"/>
        </w:rPr>
      </w:pPr>
      <w:r>
        <w:rPr>
          <w:sz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A1328" w:rsidRDefault="00DF67A2">
      <w:pPr>
        <w:pStyle w:val="a4"/>
        <w:numPr>
          <w:ilvl w:val="0"/>
          <w:numId w:val="168"/>
        </w:numPr>
        <w:tabs>
          <w:tab w:val="left" w:pos="1158"/>
        </w:tabs>
        <w:spacing w:line="320" w:lineRule="exact"/>
        <w:ind w:left="1158" w:hanging="306"/>
        <w:rPr>
          <w:i/>
          <w:sz w:val="28"/>
        </w:rPr>
      </w:pPr>
      <w:r>
        <w:rPr>
          <w:i/>
          <w:sz w:val="28"/>
        </w:rPr>
        <w:t>в</w:t>
      </w:r>
      <w:r>
        <w:rPr>
          <w:i/>
          <w:spacing w:val="-9"/>
          <w:sz w:val="28"/>
        </w:rPr>
        <w:t xml:space="preserve"> </w:t>
      </w:r>
      <w:r>
        <w:rPr>
          <w:i/>
          <w:sz w:val="28"/>
        </w:rPr>
        <w:t>сфере</w:t>
      </w:r>
      <w:r>
        <w:rPr>
          <w:i/>
          <w:spacing w:val="-7"/>
          <w:sz w:val="28"/>
        </w:rPr>
        <w:t xml:space="preserve"> </w:t>
      </w:r>
      <w:r>
        <w:rPr>
          <w:i/>
          <w:sz w:val="28"/>
        </w:rPr>
        <w:t>трудового</w:t>
      </w:r>
      <w:r>
        <w:rPr>
          <w:i/>
          <w:spacing w:val="-7"/>
          <w:sz w:val="28"/>
        </w:rPr>
        <w:t xml:space="preserve"> </w:t>
      </w:r>
      <w:r>
        <w:rPr>
          <w:i/>
          <w:spacing w:val="-2"/>
          <w:sz w:val="28"/>
        </w:rPr>
        <w:t>воспитания:</w:t>
      </w:r>
    </w:p>
    <w:p w:rsidR="005A1328" w:rsidRDefault="00DF67A2">
      <w:pPr>
        <w:pStyle w:val="a4"/>
        <w:numPr>
          <w:ilvl w:val="1"/>
          <w:numId w:val="168"/>
        </w:numPr>
        <w:tabs>
          <w:tab w:val="left" w:pos="1134"/>
        </w:tabs>
        <w:spacing w:line="322" w:lineRule="exact"/>
        <w:ind w:left="1134" w:hanging="282"/>
        <w:rPr>
          <w:sz w:val="28"/>
        </w:rPr>
      </w:pPr>
      <w:r>
        <w:rPr>
          <w:sz w:val="28"/>
        </w:rPr>
        <w:t>развивать</w:t>
      </w:r>
      <w:r>
        <w:rPr>
          <w:spacing w:val="-10"/>
          <w:sz w:val="28"/>
        </w:rPr>
        <w:t xml:space="preserve"> </w:t>
      </w:r>
      <w:r>
        <w:rPr>
          <w:sz w:val="28"/>
        </w:rPr>
        <w:t>ценностное</w:t>
      </w:r>
      <w:r>
        <w:rPr>
          <w:spacing w:val="-7"/>
          <w:sz w:val="28"/>
        </w:rPr>
        <w:t xml:space="preserve"> </w:t>
      </w:r>
      <w:r>
        <w:rPr>
          <w:sz w:val="28"/>
        </w:rPr>
        <w:t>отношение</w:t>
      </w:r>
      <w:r>
        <w:rPr>
          <w:spacing w:val="-6"/>
          <w:sz w:val="28"/>
        </w:rPr>
        <w:t xml:space="preserve"> </w:t>
      </w:r>
      <w:r>
        <w:rPr>
          <w:sz w:val="28"/>
        </w:rPr>
        <w:t>к</w:t>
      </w:r>
      <w:r>
        <w:rPr>
          <w:spacing w:val="-8"/>
          <w:sz w:val="28"/>
        </w:rPr>
        <w:t xml:space="preserve"> </w:t>
      </w:r>
      <w:r>
        <w:rPr>
          <w:sz w:val="28"/>
        </w:rPr>
        <w:t>труду</w:t>
      </w:r>
      <w:r>
        <w:rPr>
          <w:spacing w:val="-11"/>
          <w:sz w:val="28"/>
        </w:rPr>
        <w:t xml:space="preserve"> </w:t>
      </w:r>
      <w:r>
        <w:rPr>
          <w:spacing w:val="-2"/>
          <w:sz w:val="28"/>
        </w:rPr>
        <w:t>взрослых;</w:t>
      </w:r>
    </w:p>
    <w:p w:rsidR="005A1328" w:rsidRDefault="00DF67A2">
      <w:pPr>
        <w:pStyle w:val="a4"/>
        <w:numPr>
          <w:ilvl w:val="1"/>
          <w:numId w:val="168"/>
        </w:numPr>
        <w:tabs>
          <w:tab w:val="left" w:pos="1133"/>
        </w:tabs>
        <w:ind w:right="151" w:firstLine="710"/>
        <w:rPr>
          <w:sz w:val="28"/>
        </w:rPr>
      </w:pPr>
      <w:r>
        <w:rPr>
          <w:sz w:val="28"/>
        </w:rPr>
        <w:t>формировать представления о труде как ценности общества, о разнообразии и взаимосвязи видов труда и профессий;</w:t>
      </w:r>
    </w:p>
    <w:p w:rsidR="005A1328" w:rsidRDefault="00DF67A2">
      <w:pPr>
        <w:pStyle w:val="a4"/>
        <w:numPr>
          <w:ilvl w:val="1"/>
          <w:numId w:val="168"/>
        </w:numPr>
        <w:tabs>
          <w:tab w:val="left" w:pos="1133"/>
        </w:tabs>
        <w:ind w:right="150" w:firstLine="710"/>
        <w:rPr>
          <w:sz w:val="28"/>
        </w:rPr>
      </w:pPr>
      <w:r>
        <w:rPr>
          <w:sz w:val="28"/>
        </w:rPr>
        <w:t>формировать</w:t>
      </w:r>
      <w:r>
        <w:rPr>
          <w:spacing w:val="-10"/>
          <w:sz w:val="28"/>
        </w:rPr>
        <w:t xml:space="preserve"> </w:t>
      </w:r>
      <w:r>
        <w:rPr>
          <w:sz w:val="28"/>
        </w:rPr>
        <w:t>элементы</w:t>
      </w:r>
      <w:r>
        <w:rPr>
          <w:spacing w:val="-8"/>
          <w:sz w:val="28"/>
        </w:rPr>
        <w:t xml:space="preserve"> </w:t>
      </w:r>
      <w:r>
        <w:rPr>
          <w:sz w:val="28"/>
        </w:rPr>
        <w:t>финансовой</w:t>
      </w:r>
      <w:r>
        <w:rPr>
          <w:spacing w:val="-8"/>
          <w:sz w:val="28"/>
        </w:rPr>
        <w:t xml:space="preserve"> </w:t>
      </w:r>
      <w:r>
        <w:rPr>
          <w:sz w:val="28"/>
        </w:rPr>
        <w:t>грамотности,</w:t>
      </w:r>
      <w:r>
        <w:rPr>
          <w:spacing w:val="-6"/>
          <w:sz w:val="28"/>
        </w:rPr>
        <w:t xml:space="preserve"> </w:t>
      </w:r>
      <w:r>
        <w:rPr>
          <w:sz w:val="28"/>
        </w:rPr>
        <w:t>осознания</w:t>
      </w:r>
      <w:r>
        <w:rPr>
          <w:spacing w:val="-7"/>
          <w:sz w:val="28"/>
        </w:rPr>
        <w:t xml:space="preserve"> </w:t>
      </w:r>
      <w:r>
        <w:rPr>
          <w:sz w:val="28"/>
        </w:rPr>
        <w:t>материальных возможностей родителей (законных представителей), ограниченности материальных ресурсов;</w:t>
      </w:r>
    </w:p>
    <w:p w:rsidR="005A1328" w:rsidRDefault="00DF67A2">
      <w:pPr>
        <w:pStyle w:val="a4"/>
        <w:numPr>
          <w:ilvl w:val="1"/>
          <w:numId w:val="168"/>
        </w:numPr>
        <w:tabs>
          <w:tab w:val="left" w:pos="1133"/>
        </w:tabs>
        <w:ind w:right="148" w:firstLine="710"/>
        <w:rPr>
          <w:sz w:val="28"/>
        </w:rPr>
      </w:pPr>
      <w:r>
        <w:rPr>
          <w:sz w:val="28"/>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A1328" w:rsidRDefault="00DF67A2">
      <w:pPr>
        <w:pStyle w:val="a4"/>
        <w:numPr>
          <w:ilvl w:val="0"/>
          <w:numId w:val="168"/>
        </w:numPr>
        <w:tabs>
          <w:tab w:val="left" w:pos="1167"/>
        </w:tabs>
        <w:spacing w:line="322" w:lineRule="exact"/>
        <w:ind w:left="1167" w:hanging="315"/>
        <w:rPr>
          <w:i/>
          <w:sz w:val="28"/>
        </w:rPr>
      </w:pPr>
      <w:r>
        <w:rPr>
          <w:i/>
          <w:sz w:val="28"/>
        </w:rPr>
        <w:t>в</w:t>
      </w:r>
      <w:r>
        <w:rPr>
          <w:i/>
          <w:spacing w:val="-12"/>
          <w:sz w:val="28"/>
        </w:rPr>
        <w:t xml:space="preserve"> </w:t>
      </w:r>
      <w:r>
        <w:rPr>
          <w:i/>
          <w:sz w:val="28"/>
        </w:rPr>
        <w:t>области</w:t>
      </w:r>
      <w:r>
        <w:rPr>
          <w:i/>
          <w:spacing w:val="-9"/>
          <w:sz w:val="28"/>
        </w:rPr>
        <w:t xml:space="preserve"> </w:t>
      </w:r>
      <w:r>
        <w:rPr>
          <w:i/>
          <w:sz w:val="28"/>
        </w:rPr>
        <w:t>формирования</w:t>
      </w:r>
      <w:r>
        <w:rPr>
          <w:i/>
          <w:spacing w:val="-10"/>
          <w:sz w:val="28"/>
        </w:rPr>
        <w:t xml:space="preserve"> </w:t>
      </w:r>
      <w:r>
        <w:rPr>
          <w:i/>
          <w:sz w:val="28"/>
        </w:rPr>
        <w:t>безопасного</w:t>
      </w:r>
      <w:r>
        <w:rPr>
          <w:i/>
          <w:spacing w:val="-11"/>
          <w:sz w:val="28"/>
        </w:rPr>
        <w:t xml:space="preserve"> </w:t>
      </w:r>
      <w:r>
        <w:rPr>
          <w:i/>
          <w:spacing w:val="-2"/>
          <w:sz w:val="28"/>
        </w:rPr>
        <w:t>поведения:</w:t>
      </w:r>
    </w:p>
    <w:p w:rsidR="005A1328" w:rsidRDefault="00DF67A2">
      <w:pPr>
        <w:pStyle w:val="a4"/>
        <w:numPr>
          <w:ilvl w:val="1"/>
          <w:numId w:val="168"/>
        </w:numPr>
        <w:tabs>
          <w:tab w:val="left" w:pos="1133"/>
        </w:tabs>
        <w:ind w:right="150" w:firstLine="710"/>
        <w:rPr>
          <w:sz w:val="28"/>
        </w:rPr>
      </w:pPr>
      <w:r>
        <w:rPr>
          <w:sz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A1328" w:rsidRDefault="00DF67A2">
      <w:pPr>
        <w:pStyle w:val="a4"/>
        <w:numPr>
          <w:ilvl w:val="1"/>
          <w:numId w:val="168"/>
        </w:numPr>
        <w:tabs>
          <w:tab w:val="left" w:pos="1133"/>
        </w:tabs>
        <w:ind w:right="142" w:firstLine="710"/>
        <w:rPr>
          <w:sz w:val="28"/>
        </w:rPr>
      </w:pPr>
      <w:r>
        <w:rPr>
          <w:sz w:val="28"/>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w:t>
      </w:r>
      <w:r>
        <w:rPr>
          <w:spacing w:val="-2"/>
          <w:sz w:val="28"/>
        </w:rPr>
        <w:t>Интернет.</w:t>
      </w:r>
    </w:p>
    <w:p w:rsidR="005A1328" w:rsidRDefault="00DF67A2">
      <w:pPr>
        <w:spacing w:line="321"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67"/>
        </w:numPr>
        <w:tabs>
          <w:tab w:val="left" w:pos="1129"/>
        </w:tabs>
        <w:spacing w:line="322" w:lineRule="exact"/>
        <w:ind w:left="1129" w:hanging="277"/>
        <w:rPr>
          <w:i/>
          <w:sz w:val="28"/>
        </w:rPr>
      </w:pPr>
      <w:r>
        <w:rPr>
          <w:i/>
          <w:sz w:val="28"/>
        </w:rPr>
        <w:t>В</w:t>
      </w:r>
      <w:r>
        <w:rPr>
          <w:i/>
          <w:spacing w:val="-9"/>
          <w:sz w:val="28"/>
        </w:rPr>
        <w:t xml:space="preserve"> </w:t>
      </w:r>
      <w:r>
        <w:rPr>
          <w:i/>
          <w:sz w:val="28"/>
        </w:rPr>
        <w:t>сфере</w:t>
      </w:r>
      <w:r>
        <w:rPr>
          <w:i/>
          <w:spacing w:val="-7"/>
          <w:sz w:val="28"/>
        </w:rPr>
        <w:t xml:space="preserve"> </w:t>
      </w:r>
      <w:r>
        <w:rPr>
          <w:i/>
          <w:sz w:val="28"/>
        </w:rPr>
        <w:t>социальных</w:t>
      </w:r>
      <w:r>
        <w:rPr>
          <w:i/>
          <w:spacing w:val="-6"/>
          <w:sz w:val="28"/>
        </w:rPr>
        <w:t xml:space="preserve"> </w:t>
      </w:r>
      <w:r>
        <w:rPr>
          <w:i/>
          <w:spacing w:val="-2"/>
          <w:sz w:val="28"/>
        </w:rPr>
        <w:t>отношений</w:t>
      </w:r>
    </w:p>
    <w:p w:rsidR="005A1328" w:rsidRDefault="00DF67A2">
      <w:pPr>
        <w:pStyle w:val="a3"/>
        <w:ind w:right="146" w:firstLine="710"/>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A1328" w:rsidRDefault="00DF67A2">
      <w:pPr>
        <w:pStyle w:val="a3"/>
        <w:ind w:right="149" w:firstLine="710"/>
      </w:pPr>
      <w:r>
        <w:t xml:space="preserve">Педагог знакомит детей с изменением позиции человека с возрастом (ребёнок посещает ДОО, затем учится в общеобразовательной организации, в </w:t>
      </w:r>
      <w:r>
        <w:lastRenderedPageBreak/>
        <w:t>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A1328" w:rsidRDefault="00DF67A2">
      <w:pPr>
        <w:pStyle w:val="a3"/>
        <w:ind w:right="150" w:firstLine="710"/>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A1328" w:rsidRDefault="00DF67A2">
      <w:pPr>
        <w:pStyle w:val="a3"/>
        <w:ind w:left="852"/>
      </w:pPr>
      <w:r>
        <w:t>Педагог</w:t>
      </w:r>
      <w:r>
        <w:rPr>
          <w:spacing w:val="34"/>
        </w:rPr>
        <w:t xml:space="preserve">  </w:t>
      </w:r>
      <w:r>
        <w:t>развивает</w:t>
      </w:r>
      <w:r>
        <w:rPr>
          <w:spacing w:val="33"/>
        </w:rPr>
        <w:t xml:space="preserve">  </w:t>
      </w:r>
      <w:r>
        <w:t>умение</w:t>
      </w:r>
      <w:r>
        <w:rPr>
          <w:spacing w:val="35"/>
        </w:rPr>
        <w:t xml:space="preserve">  </w:t>
      </w:r>
      <w:r>
        <w:t>детей</w:t>
      </w:r>
      <w:r>
        <w:rPr>
          <w:spacing w:val="34"/>
        </w:rPr>
        <w:t xml:space="preserve">  </w:t>
      </w:r>
      <w:r>
        <w:t>распознавать</w:t>
      </w:r>
      <w:r>
        <w:rPr>
          <w:spacing w:val="33"/>
        </w:rPr>
        <w:t xml:space="preserve">  </w:t>
      </w:r>
      <w:r>
        <w:t>собственные</w:t>
      </w:r>
      <w:r>
        <w:rPr>
          <w:spacing w:val="34"/>
        </w:rPr>
        <w:t xml:space="preserve">  </w:t>
      </w:r>
      <w:r>
        <w:t>эмоции</w:t>
      </w:r>
      <w:r>
        <w:rPr>
          <w:spacing w:val="34"/>
        </w:rPr>
        <w:t xml:space="preserve">  </w:t>
      </w:r>
      <w:r>
        <w:rPr>
          <w:spacing w:val="-10"/>
        </w:rPr>
        <w:t>и</w:t>
      </w:r>
    </w:p>
    <w:p w:rsidR="005A1328" w:rsidRDefault="00DF67A2">
      <w:pPr>
        <w:pStyle w:val="a3"/>
        <w:spacing w:before="67"/>
        <w:ind w:right="144"/>
      </w:pPr>
      <w:r>
        <w:t>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A1328" w:rsidRDefault="00DF67A2">
      <w:pPr>
        <w:pStyle w:val="a3"/>
        <w:spacing w:before="3"/>
        <w:ind w:right="148" w:firstLine="710"/>
      </w:pPr>
      <w:r>
        <w:t>Расширяет представления о семье, семейных и родственных отношениях: взаимные чувства, правила общения в</w:t>
      </w:r>
      <w:r>
        <w:rPr>
          <w:spacing w:val="-3"/>
        </w:rPr>
        <w:t xml:space="preserve"> </w:t>
      </w:r>
      <w:r>
        <w:t>семье, значимые и</w:t>
      </w:r>
      <w:r>
        <w:rPr>
          <w:spacing w:val="-1"/>
        </w:rPr>
        <w:t xml:space="preserve"> </w:t>
      </w:r>
      <w:r>
        <w:t>памятные события, досуг семьи, семейный бюджет.</w:t>
      </w:r>
    </w:p>
    <w:p w:rsidR="005A1328" w:rsidRDefault="00DF67A2">
      <w:pPr>
        <w:pStyle w:val="a3"/>
        <w:ind w:right="150" w:firstLine="710"/>
      </w:pPr>
      <w:r>
        <w:t>Обогащает</w:t>
      </w:r>
      <w:r>
        <w:rPr>
          <w:spacing w:val="-2"/>
        </w:rPr>
        <w:t xml:space="preserve"> </w:t>
      </w:r>
      <w:r>
        <w:t>представления о нравственных</w:t>
      </w:r>
      <w:r>
        <w:rPr>
          <w:spacing w:val="-5"/>
        </w:rPr>
        <w:t xml:space="preserve"> </w:t>
      </w:r>
      <w:r>
        <w:t>качествах</w:t>
      </w:r>
      <w:r>
        <w:rPr>
          <w:spacing w:val="-5"/>
        </w:rPr>
        <w:t xml:space="preserve"> </w:t>
      </w:r>
      <w:r>
        <w:t>людей, их</w:t>
      </w:r>
      <w:r>
        <w:rPr>
          <w:spacing w:val="-5"/>
        </w:rPr>
        <w:t xml:space="preserve"> </w:t>
      </w:r>
      <w:r>
        <w:t>проявлении в поступках и взаимоотношениях.</w:t>
      </w:r>
    </w:p>
    <w:p w:rsidR="005A1328" w:rsidRDefault="00DF67A2">
      <w:pPr>
        <w:pStyle w:val="a3"/>
        <w:ind w:right="139" w:firstLine="710"/>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A1328" w:rsidRDefault="00DF67A2">
      <w:pPr>
        <w:pStyle w:val="a3"/>
        <w:spacing w:before="1"/>
        <w:ind w:right="140" w:firstLine="710"/>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A1328" w:rsidRDefault="00DF67A2">
      <w:pPr>
        <w:pStyle w:val="a3"/>
        <w:ind w:right="142" w:firstLine="710"/>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A1328" w:rsidRDefault="00DF67A2">
      <w:pPr>
        <w:pStyle w:val="a4"/>
        <w:numPr>
          <w:ilvl w:val="0"/>
          <w:numId w:val="167"/>
        </w:numPr>
        <w:tabs>
          <w:tab w:val="left" w:pos="1158"/>
        </w:tabs>
        <w:spacing w:line="321" w:lineRule="exact"/>
        <w:ind w:left="1158" w:hanging="306"/>
        <w:rPr>
          <w:i/>
          <w:sz w:val="28"/>
        </w:rPr>
      </w:pPr>
      <w:r>
        <w:rPr>
          <w:i/>
          <w:sz w:val="28"/>
        </w:rPr>
        <w:t>В</w:t>
      </w:r>
      <w:r>
        <w:rPr>
          <w:i/>
          <w:spacing w:val="-10"/>
          <w:sz w:val="28"/>
        </w:rPr>
        <w:t xml:space="preserve"> </w:t>
      </w:r>
      <w:r>
        <w:rPr>
          <w:i/>
          <w:sz w:val="28"/>
        </w:rPr>
        <w:t>области</w:t>
      </w:r>
      <w:r>
        <w:rPr>
          <w:i/>
          <w:spacing w:val="-8"/>
          <w:sz w:val="28"/>
        </w:rPr>
        <w:t xml:space="preserve"> </w:t>
      </w:r>
      <w:r>
        <w:rPr>
          <w:i/>
          <w:sz w:val="28"/>
        </w:rPr>
        <w:t>формирования</w:t>
      </w:r>
      <w:r>
        <w:rPr>
          <w:i/>
          <w:spacing w:val="-7"/>
          <w:sz w:val="28"/>
        </w:rPr>
        <w:t xml:space="preserve"> </w:t>
      </w:r>
      <w:r>
        <w:rPr>
          <w:i/>
          <w:sz w:val="28"/>
        </w:rPr>
        <w:t>основ</w:t>
      </w:r>
      <w:r>
        <w:rPr>
          <w:i/>
          <w:spacing w:val="-9"/>
          <w:sz w:val="28"/>
        </w:rPr>
        <w:t xml:space="preserve"> </w:t>
      </w:r>
      <w:r>
        <w:rPr>
          <w:i/>
          <w:sz w:val="28"/>
        </w:rPr>
        <w:t>гражданственности</w:t>
      </w:r>
      <w:r>
        <w:rPr>
          <w:i/>
          <w:spacing w:val="-7"/>
          <w:sz w:val="28"/>
        </w:rPr>
        <w:t xml:space="preserve"> </w:t>
      </w:r>
      <w:r>
        <w:rPr>
          <w:i/>
          <w:sz w:val="28"/>
        </w:rPr>
        <w:t>и</w:t>
      </w:r>
      <w:r>
        <w:rPr>
          <w:i/>
          <w:spacing w:val="-8"/>
          <w:sz w:val="28"/>
        </w:rPr>
        <w:t xml:space="preserve"> </w:t>
      </w:r>
      <w:r>
        <w:rPr>
          <w:i/>
          <w:spacing w:val="-2"/>
          <w:sz w:val="28"/>
        </w:rPr>
        <w:t>патриотизма</w:t>
      </w:r>
    </w:p>
    <w:p w:rsidR="005A1328" w:rsidRDefault="00DF67A2">
      <w:pPr>
        <w:pStyle w:val="a3"/>
        <w:spacing w:before="4"/>
        <w:ind w:right="141" w:firstLine="710"/>
      </w:pPr>
      <w:r>
        <w:t>Педагог воспитывает патриотические и интернациональные чувства, уважительное</w:t>
      </w:r>
      <w:r>
        <w:rPr>
          <w:spacing w:val="-4"/>
        </w:rPr>
        <w:t xml:space="preserve"> </w:t>
      </w:r>
      <w:r>
        <w:t>отношение</w:t>
      </w:r>
      <w:r>
        <w:rPr>
          <w:spacing w:val="-4"/>
        </w:rPr>
        <w:t xml:space="preserve"> </w:t>
      </w:r>
      <w:r>
        <w:t>к</w:t>
      </w:r>
      <w:r>
        <w:rPr>
          <w:spacing w:val="-5"/>
        </w:rPr>
        <w:t xml:space="preserve"> </w:t>
      </w:r>
      <w:r>
        <w:t>нашей</w:t>
      </w:r>
      <w:r>
        <w:rPr>
          <w:spacing w:val="-5"/>
        </w:rPr>
        <w:t xml:space="preserve"> </w:t>
      </w:r>
      <w:r>
        <w:t>Родине -</w:t>
      </w:r>
      <w:r>
        <w:rPr>
          <w:spacing w:val="-6"/>
        </w:rPr>
        <w:t xml:space="preserve"> </w:t>
      </w:r>
      <w:r>
        <w:t>России.</w:t>
      </w:r>
      <w:r>
        <w:rPr>
          <w:spacing w:val="-3"/>
        </w:rPr>
        <w:t xml:space="preserve"> </w:t>
      </w:r>
      <w:r>
        <w:t>Знакомит</w:t>
      </w:r>
      <w:r>
        <w:rPr>
          <w:spacing w:val="-6"/>
        </w:rPr>
        <w:t xml:space="preserve"> </w:t>
      </w:r>
      <w:r>
        <w:t>детей</w:t>
      </w:r>
      <w:r>
        <w:rPr>
          <w:spacing w:val="-5"/>
        </w:rPr>
        <w:t xml:space="preserve"> </w:t>
      </w:r>
      <w:r>
        <w:t>с</w:t>
      </w:r>
      <w:r>
        <w:rPr>
          <w:spacing w:val="-4"/>
        </w:rPr>
        <w:t xml:space="preserve"> </w:t>
      </w:r>
      <w:r>
        <w:t xml:space="preserve">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w:t>
      </w:r>
      <w:r>
        <w:lastRenderedPageBreak/>
        <w:t>гимна страны).</w:t>
      </w:r>
    </w:p>
    <w:p w:rsidR="005A1328" w:rsidRDefault="00DF67A2">
      <w:pPr>
        <w:pStyle w:val="a3"/>
        <w:ind w:right="149" w:firstLine="710"/>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A1328" w:rsidRDefault="00DF67A2" w:rsidP="004132E7">
      <w:pPr>
        <w:pStyle w:val="a3"/>
        <w:spacing w:before="2"/>
        <w:ind w:right="140" w:firstLine="710"/>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w:t>
      </w:r>
      <w:r>
        <w:rPr>
          <w:spacing w:val="32"/>
        </w:rPr>
        <w:t xml:space="preserve"> </w:t>
      </w:r>
      <w:r>
        <w:t>движения.</w:t>
      </w:r>
      <w:r>
        <w:rPr>
          <w:spacing w:val="34"/>
        </w:rPr>
        <w:t xml:space="preserve"> </w:t>
      </w:r>
      <w:r>
        <w:t>Предлагает</w:t>
      </w:r>
      <w:r>
        <w:rPr>
          <w:spacing w:val="32"/>
        </w:rPr>
        <w:t xml:space="preserve"> </w:t>
      </w:r>
      <w:r>
        <w:t>детям</w:t>
      </w:r>
      <w:r>
        <w:rPr>
          <w:spacing w:val="33"/>
        </w:rPr>
        <w:t xml:space="preserve"> </w:t>
      </w:r>
      <w:r>
        <w:t>при</w:t>
      </w:r>
      <w:r>
        <w:rPr>
          <w:spacing w:val="32"/>
        </w:rPr>
        <w:t xml:space="preserve"> </w:t>
      </w:r>
      <w:r>
        <w:t>поддержке</w:t>
      </w:r>
      <w:r>
        <w:rPr>
          <w:spacing w:val="33"/>
        </w:rPr>
        <w:t xml:space="preserve"> </w:t>
      </w:r>
      <w:r>
        <w:t>родителей</w:t>
      </w:r>
      <w:r>
        <w:rPr>
          <w:spacing w:val="32"/>
        </w:rPr>
        <w:t xml:space="preserve"> </w:t>
      </w:r>
      <w:r>
        <w:rPr>
          <w:spacing w:val="-2"/>
        </w:rPr>
        <w:t>(законных</w:t>
      </w:r>
      <w:r>
        <w:t>представителей) включиться в социальные акции, волонтерские мероприятия в ДОО и в населенном пункте.</w:t>
      </w:r>
    </w:p>
    <w:p w:rsidR="005A1328" w:rsidRDefault="00DF67A2">
      <w:pPr>
        <w:pStyle w:val="a3"/>
        <w:ind w:right="140" w:firstLine="710"/>
      </w:pPr>
      <w:r>
        <w:t>Расширяет представления детей о государственных праздниках: День</w:t>
      </w:r>
      <w:r>
        <w:rPr>
          <w:spacing w:val="40"/>
        </w:rPr>
        <w:t xml:space="preserve"> </w:t>
      </w:r>
      <w:r>
        <w:t>России, День народного единства, День Государственного флага Российской Федерации, День</w:t>
      </w:r>
      <w:r>
        <w:rPr>
          <w:spacing w:val="-3"/>
        </w:rPr>
        <w:t xml:space="preserve"> </w:t>
      </w:r>
      <w:r>
        <w:t>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w:t>
      </w:r>
      <w:r>
        <w:rPr>
          <w:spacing w:val="40"/>
        </w:rPr>
        <w:t xml:space="preserve"> </w:t>
      </w:r>
      <w:r>
        <w:t>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A1328" w:rsidRDefault="00DF67A2">
      <w:pPr>
        <w:pStyle w:val="a3"/>
        <w:tabs>
          <w:tab w:val="left" w:pos="2803"/>
          <w:tab w:val="left" w:pos="4584"/>
          <w:tab w:val="left" w:pos="6105"/>
          <w:tab w:val="left" w:pos="9050"/>
        </w:tabs>
        <w:spacing w:before="1"/>
        <w:ind w:right="138" w:firstLine="710"/>
      </w:pPr>
      <w:r>
        <w:t>Развивает интерес детей к населенному пункту, в котором живут, переживание чувства удивления, восхищения достопримечательностями,</w:t>
      </w:r>
      <w:r>
        <w:rPr>
          <w:spacing w:val="40"/>
        </w:rPr>
        <w:t xml:space="preserve"> </w:t>
      </w:r>
      <w:r>
        <w:t xml:space="preserve">событиям прошлого и настоящего. Способствует проявлению активной </w:t>
      </w:r>
      <w:r>
        <w:rPr>
          <w:spacing w:val="-2"/>
        </w:rPr>
        <w:t>деятельностной</w:t>
      </w:r>
      <w:r>
        <w:tab/>
      </w:r>
      <w:r>
        <w:rPr>
          <w:spacing w:val="-2"/>
        </w:rPr>
        <w:t>позиции</w:t>
      </w:r>
      <w:r>
        <w:tab/>
      </w:r>
      <w:r>
        <w:rPr>
          <w:spacing w:val="-2"/>
        </w:rPr>
        <w:t>детей:</w:t>
      </w:r>
      <w:r>
        <w:tab/>
      </w:r>
      <w:r>
        <w:rPr>
          <w:spacing w:val="-2"/>
        </w:rPr>
        <w:t>непосредственное</w:t>
      </w:r>
      <w:r>
        <w:tab/>
      </w:r>
      <w:r>
        <w:rPr>
          <w:spacing w:val="-2"/>
        </w:rPr>
        <w:t xml:space="preserve">познание </w:t>
      </w:r>
      <w:r>
        <w:t>достопримечательностей родного населенного пункта на прогулках и экскурсиях, чтение произведений</w:t>
      </w:r>
      <w:r>
        <w:rPr>
          <w:spacing w:val="-2"/>
        </w:rPr>
        <w:t xml:space="preserve"> </w:t>
      </w:r>
      <w:r>
        <w:t>детской</w:t>
      </w:r>
      <w:r>
        <w:rPr>
          <w:spacing w:val="-1"/>
        </w:rPr>
        <w:t xml:space="preserve"> </w:t>
      </w:r>
      <w:r>
        <w:t>литературы, в</w:t>
      </w:r>
      <w:r>
        <w:rPr>
          <w:spacing w:val="-3"/>
        </w:rPr>
        <w:t xml:space="preserve"> </w:t>
      </w:r>
      <w:r>
        <w:t>которой</w:t>
      </w:r>
      <w:r>
        <w:rPr>
          <w:spacing w:val="-1"/>
        </w:rPr>
        <w:t xml:space="preserve"> </w:t>
      </w:r>
      <w:r>
        <w:t>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w:t>
      </w:r>
      <w:r>
        <w:rPr>
          <w:spacing w:val="-3"/>
        </w:rPr>
        <w:t xml:space="preserve"> </w:t>
      </w:r>
      <w:r>
        <w:t>деятельности. Знакомит детей с жизнью и творчеством знаменитых горожан; с профессиями, связанными со спецификой родного населенного пункта.</w:t>
      </w:r>
    </w:p>
    <w:p w:rsidR="005A1328" w:rsidRDefault="00DF67A2">
      <w:pPr>
        <w:pStyle w:val="a4"/>
        <w:numPr>
          <w:ilvl w:val="0"/>
          <w:numId w:val="167"/>
        </w:numPr>
        <w:tabs>
          <w:tab w:val="left" w:pos="1158"/>
        </w:tabs>
        <w:spacing w:before="2" w:line="322" w:lineRule="exact"/>
        <w:ind w:left="1158" w:hanging="306"/>
        <w:rPr>
          <w:i/>
          <w:sz w:val="28"/>
        </w:rPr>
      </w:pPr>
      <w:r>
        <w:rPr>
          <w:i/>
          <w:sz w:val="28"/>
        </w:rPr>
        <w:t>В</w:t>
      </w:r>
      <w:r>
        <w:rPr>
          <w:i/>
          <w:spacing w:val="-10"/>
          <w:sz w:val="28"/>
        </w:rPr>
        <w:t xml:space="preserve"> </w:t>
      </w:r>
      <w:r>
        <w:rPr>
          <w:i/>
          <w:sz w:val="28"/>
        </w:rPr>
        <w:t>сфере</w:t>
      </w:r>
      <w:r>
        <w:rPr>
          <w:i/>
          <w:spacing w:val="-7"/>
          <w:sz w:val="28"/>
        </w:rPr>
        <w:t xml:space="preserve"> </w:t>
      </w:r>
      <w:r>
        <w:rPr>
          <w:i/>
          <w:sz w:val="28"/>
        </w:rPr>
        <w:t>трудового</w:t>
      </w:r>
      <w:r>
        <w:rPr>
          <w:i/>
          <w:spacing w:val="-8"/>
          <w:sz w:val="28"/>
        </w:rPr>
        <w:t xml:space="preserve"> </w:t>
      </w:r>
      <w:r>
        <w:rPr>
          <w:i/>
          <w:spacing w:val="-2"/>
          <w:sz w:val="28"/>
        </w:rPr>
        <w:t>воспитания</w:t>
      </w:r>
    </w:p>
    <w:p w:rsidR="005A1328" w:rsidRDefault="00DF67A2">
      <w:pPr>
        <w:pStyle w:val="a3"/>
        <w:ind w:right="138" w:firstLine="710"/>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w:t>
      </w:r>
      <w:r>
        <w:rPr>
          <w:spacing w:val="-1"/>
        </w:rPr>
        <w:t xml:space="preserve"> </w:t>
      </w:r>
      <w:r>
        <w:t>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A1328" w:rsidRDefault="00DF67A2" w:rsidP="004132E7">
      <w:pPr>
        <w:pStyle w:val="a3"/>
        <w:spacing w:before="2"/>
        <w:ind w:right="145" w:firstLine="710"/>
      </w:pPr>
      <w: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w:t>
      </w:r>
      <w:r>
        <w:lastRenderedPageBreak/>
        <w:t>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w:t>
      </w:r>
      <w:r>
        <w:rPr>
          <w:spacing w:val="51"/>
          <w:w w:val="150"/>
        </w:rPr>
        <w:t xml:space="preserve"> </w:t>
      </w:r>
      <w:r>
        <w:t>к</w:t>
      </w:r>
      <w:r>
        <w:rPr>
          <w:spacing w:val="49"/>
          <w:w w:val="150"/>
        </w:rPr>
        <w:t xml:space="preserve"> </w:t>
      </w:r>
      <w:r>
        <w:t>ресурсам</w:t>
      </w:r>
      <w:r>
        <w:rPr>
          <w:spacing w:val="52"/>
          <w:w w:val="150"/>
        </w:rPr>
        <w:t xml:space="preserve"> </w:t>
      </w:r>
      <w:r>
        <w:t>потребления:</w:t>
      </w:r>
      <w:r>
        <w:rPr>
          <w:spacing w:val="50"/>
          <w:w w:val="150"/>
        </w:rPr>
        <w:t xml:space="preserve"> </w:t>
      </w:r>
      <w:r>
        <w:t>воде,</w:t>
      </w:r>
      <w:r>
        <w:rPr>
          <w:spacing w:val="53"/>
          <w:w w:val="150"/>
        </w:rPr>
        <w:t xml:space="preserve"> </w:t>
      </w:r>
      <w:r>
        <w:t>электричеству,</w:t>
      </w:r>
      <w:r>
        <w:rPr>
          <w:spacing w:val="52"/>
          <w:w w:val="150"/>
        </w:rPr>
        <w:t xml:space="preserve"> </w:t>
      </w:r>
      <w:r>
        <w:t>продуктам</w:t>
      </w:r>
      <w:r>
        <w:rPr>
          <w:spacing w:val="51"/>
          <w:w w:val="150"/>
        </w:rPr>
        <w:t xml:space="preserve"> </w:t>
      </w:r>
      <w:r>
        <w:rPr>
          <w:spacing w:val="-2"/>
        </w:rPr>
        <w:t>питания,</w:t>
      </w:r>
      <w:r>
        <w:t>одежде,</w:t>
      </w:r>
      <w:r>
        <w:rPr>
          <w:spacing w:val="-6"/>
        </w:rPr>
        <w:t xml:space="preserve"> </w:t>
      </w:r>
      <w:r>
        <w:t>обуви,</w:t>
      </w:r>
      <w:r>
        <w:rPr>
          <w:spacing w:val="-7"/>
        </w:rPr>
        <w:t xml:space="preserve"> </w:t>
      </w:r>
      <w:r>
        <w:rPr>
          <w:spacing w:val="-2"/>
        </w:rPr>
        <w:t>жилищу.</w:t>
      </w:r>
    </w:p>
    <w:p w:rsidR="005A1328" w:rsidRDefault="00DF67A2">
      <w:pPr>
        <w:pStyle w:val="a3"/>
        <w:ind w:right="148" w:firstLine="710"/>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A1328" w:rsidRDefault="00DF67A2">
      <w:pPr>
        <w:pStyle w:val="a3"/>
        <w:spacing w:before="3"/>
        <w:ind w:right="151" w:firstLine="710"/>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A1328" w:rsidRDefault="00DF67A2">
      <w:pPr>
        <w:pStyle w:val="a4"/>
        <w:numPr>
          <w:ilvl w:val="0"/>
          <w:numId w:val="167"/>
        </w:numPr>
        <w:tabs>
          <w:tab w:val="left" w:pos="1167"/>
        </w:tabs>
        <w:spacing w:line="320" w:lineRule="exact"/>
        <w:ind w:left="1167" w:hanging="315"/>
        <w:rPr>
          <w:i/>
          <w:sz w:val="28"/>
        </w:rPr>
      </w:pPr>
      <w:r>
        <w:rPr>
          <w:i/>
          <w:sz w:val="28"/>
        </w:rPr>
        <w:t>В</w:t>
      </w:r>
      <w:r>
        <w:rPr>
          <w:i/>
          <w:spacing w:val="-11"/>
          <w:sz w:val="28"/>
        </w:rPr>
        <w:t xml:space="preserve"> </w:t>
      </w:r>
      <w:r>
        <w:rPr>
          <w:i/>
          <w:sz w:val="28"/>
        </w:rPr>
        <w:t>области</w:t>
      </w:r>
      <w:r>
        <w:rPr>
          <w:i/>
          <w:spacing w:val="-8"/>
          <w:sz w:val="28"/>
        </w:rPr>
        <w:t xml:space="preserve"> </w:t>
      </w:r>
      <w:r>
        <w:rPr>
          <w:i/>
          <w:sz w:val="28"/>
        </w:rPr>
        <w:t>формирования</w:t>
      </w:r>
      <w:r>
        <w:rPr>
          <w:i/>
          <w:spacing w:val="-8"/>
          <w:sz w:val="28"/>
        </w:rPr>
        <w:t xml:space="preserve"> </w:t>
      </w:r>
      <w:r>
        <w:rPr>
          <w:i/>
          <w:sz w:val="28"/>
        </w:rPr>
        <w:t>безопасного</w:t>
      </w:r>
      <w:r>
        <w:rPr>
          <w:i/>
          <w:spacing w:val="-8"/>
          <w:sz w:val="28"/>
        </w:rPr>
        <w:t xml:space="preserve"> </w:t>
      </w:r>
      <w:r>
        <w:rPr>
          <w:i/>
          <w:spacing w:val="-2"/>
          <w:sz w:val="28"/>
        </w:rPr>
        <w:t>поведения</w:t>
      </w:r>
    </w:p>
    <w:p w:rsidR="005A1328" w:rsidRDefault="00DF67A2">
      <w:pPr>
        <w:pStyle w:val="a3"/>
        <w:ind w:right="144" w:firstLine="710"/>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w:t>
      </w:r>
      <w:r>
        <w:rPr>
          <w:spacing w:val="-2"/>
        </w:rPr>
        <w:t xml:space="preserve"> </w:t>
      </w:r>
      <w:r>
        <w:t>один</w:t>
      </w:r>
      <w:r>
        <w:rPr>
          <w:spacing w:val="-4"/>
        </w:rPr>
        <w:t xml:space="preserve"> </w:t>
      </w:r>
      <w:r>
        <w:t>в</w:t>
      </w:r>
      <w:r>
        <w:rPr>
          <w:spacing w:val="-5"/>
        </w:rPr>
        <w:t xml:space="preserve"> </w:t>
      </w:r>
      <w:r>
        <w:t>темноте,</w:t>
      </w:r>
      <w:r>
        <w:rPr>
          <w:spacing w:val="-1"/>
        </w:rPr>
        <w:t xml:space="preserve"> </w:t>
      </w:r>
      <w:r>
        <w:t>потерялся</w:t>
      </w:r>
      <w:r>
        <w:rPr>
          <w:spacing w:val="-2"/>
        </w:rPr>
        <w:t xml:space="preserve"> </w:t>
      </w:r>
      <w:r>
        <w:t>на</w:t>
      </w:r>
      <w:r>
        <w:rPr>
          <w:spacing w:val="-3"/>
        </w:rPr>
        <w:t xml:space="preserve"> </w:t>
      </w:r>
      <w:r>
        <w:t>улице,</w:t>
      </w:r>
      <w:r>
        <w:rPr>
          <w:spacing w:val="-1"/>
        </w:rPr>
        <w:t xml:space="preserve"> </w:t>
      </w:r>
      <w:r>
        <w:t>в</w:t>
      </w:r>
      <w:r>
        <w:rPr>
          <w:spacing w:val="-5"/>
        </w:rPr>
        <w:t xml:space="preserve"> </w:t>
      </w:r>
      <w:r>
        <w:t>лесу,</w:t>
      </w:r>
      <w:r>
        <w:rPr>
          <w:spacing w:val="-1"/>
        </w:rPr>
        <w:t xml:space="preserve"> </w:t>
      </w:r>
      <w:r>
        <w:t>в</w:t>
      </w:r>
      <w:r>
        <w:rPr>
          <w:spacing w:val="-5"/>
        </w:rPr>
        <w:t xml:space="preserve"> </w:t>
      </w:r>
      <w:r>
        <w:t>магазине,</w:t>
      </w:r>
      <w:r>
        <w:rPr>
          <w:spacing w:val="-1"/>
        </w:rPr>
        <w:t xml:space="preserve"> </w:t>
      </w:r>
      <w:r>
        <w:t>во</w:t>
      </w:r>
      <w:r>
        <w:rPr>
          <w:spacing w:val="-4"/>
        </w:rPr>
        <w:t xml:space="preserve"> </w:t>
      </w:r>
      <w:r>
        <w:t>время</w:t>
      </w:r>
      <w:r>
        <w:rPr>
          <w:spacing w:val="-2"/>
        </w:rPr>
        <w:t xml:space="preserve"> </w:t>
      </w:r>
      <w:r>
        <w:t>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A1328" w:rsidRDefault="00DF67A2">
      <w:pPr>
        <w:pStyle w:val="a3"/>
        <w:spacing w:before="3"/>
        <w:ind w:right="151" w:firstLine="710"/>
      </w:pPr>
      <w:r>
        <w:t>Педагог инициирует самостоятельность и активность детей в соблюдении норм</w:t>
      </w:r>
      <w:r>
        <w:rPr>
          <w:spacing w:val="-5"/>
        </w:rPr>
        <w:t xml:space="preserve"> </w:t>
      </w:r>
      <w:r>
        <w:t>и</w:t>
      </w:r>
      <w:r>
        <w:rPr>
          <w:spacing w:val="-6"/>
        </w:rPr>
        <w:t xml:space="preserve"> </w:t>
      </w:r>
      <w:r>
        <w:t>правил</w:t>
      </w:r>
      <w:r>
        <w:rPr>
          <w:spacing w:val="-6"/>
        </w:rPr>
        <w:t xml:space="preserve"> </w:t>
      </w:r>
      <w:r>
        <w:t>безопасного</w:t>
      </w:r>
      <w:r>
        <w:rPr>
          <w:spacing w:val="-6"/>
        </w:rPr>
        <w:t xml:space="preserve"> </w:t>
      </w:r>
      <w:r>
        <w:t>поведения,</w:t>
      </w:r>
      <w:r>
        <w:rPr>
          <w:spacing w:val="-3"/>
        </w:rPr>
        <w:t xml:space="preserve"> </w:t>
      </w:r>
      <w:r>
        <w:t>ободряет</w:t>
      </w:r>
      <w:r>
        <w:rPr>
          <w:spacing w:val="-7"/>
        </w:rPr>
        <w:t xml:space="preserve"> </w:t>
      </w:r>
      <w:r>
        <w:t>похвалой</w:t>
      </w:r>
      <w:r>
        <w:rPr>
          <w:spacing w:val="-6"/>
        </w:rPr>
        <w:t xml:space="preserve"> </w:t>
      </w:r>
      <w:r>
        <w:t>правильно</w:t>
      </w:r>
      <w:r>
        <w:rPr>
          <w:spacing w:val="-6"/>
        </w:rPr>
        <w:t xml:space="preserve"> </w:t>
      </w:r>
      <w:r>
        <w:t xml:space="preserve">выполненные </w:t>
      </w:r>
      <w:r>
        <w:rPr>
          <w:spacing w:val="-2"/>
        </w:rPr>
        <w:t>действия.</w:t>
      </w:r>
    </w:p>
    <w:p w:rsidR="005A1328" w:rsidRDefault="00DF67A2">
      <w:pPr>
        <w:pStyle w:val="a3"/>
        <w:ind w:right="145" w:firstLine="710"/>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A1328" w:rsidRDefault="00DF67A2">
      <w:pPr>
        <w:pStyle w:val="a3"/>
        <w:spacing w:before="2"/>
        <w:ind w:right="143" w:firstLine="710"/>
      </w:pPr>
      <w:r>
        <w:t>Организует встречи детей со специалистами, чьи профессии связаны с безопасностью</w:t>
      </w:r>
      <w:r>
        <w:rPr>
          <w:spacing w:val="-5"/>
        </w:rPr>
        <w:t xml:space="preserve"> </w:t>
      </w:r>
      <w:r>
        <w:t>(врач</w:t>
      </w:r>
      <w:r>
        <w:rPr>
          <w:spacing w:val="-4"/>
        </w:rPr>
        <w:t xml:space="preserve"> </w:t>
      </w:r>
      <w:r>
        <w:t>скорой</w:t>
      </w:r>
      <w:r>
        <w:rPr>
          <w:spacing w:val="-4"/>
        </w:rPr>
        <w:t xml:space="preserve"> </w:t>
      </w:r>
      <w:r>
        <w:t>помощи,</w:t>
      </w:r>
      <w:r>
        <w:rPr>
          <w:spacing w:val="-2"/>
        </w:rPr>
        <w:t xml:space="preserve"> </w:t>
      </w:r>
      <w:r>
        <w:t>врач -</w:t>
      </w:r>
      <w:r>
        <w:rPr>
          <w:spacing w:val="-5"/>
        </w:rPr>
        <w:t xml:space="preserve"> </w:t>
      </w:r>
      <w:r>
        <w:t>травматолог,</w:t>
      </w:r>
      <w:r>
        <w:rPr>
          <w:spacing w:val="-1"/>
        </w:rPr>
        <w:t xml:space="preserve"> </w:t>
      </w:r>
      <w:r>
        <w:t>полицейский,</w:t>
      </w:r>
      <w:r>
        <w:rPr>
          <w:spacing w:val="-2"/>
        </w:rPr>
        <w:t xml:space="preserve"> </w:t>
      </w:r>
      <w:r>
        <w:t>охранник</w:t>
      </w:r>
      <w:r>
        <w:rPr>
          <w:spacing w:val="-4"/>
        </w:rPr>
        <w:t xml:space="preserve"> </w:t>
      </w:r>
      <w:r>
        <w:t>в ДОО, пожарный и другие) с целью обогащения представлений детей о безопасном поведении</w:t>
      </w:r>
      <w:r>
        <w:rPr>
          <w:spacing w:val="-1"/>
        </w:rPr>
        <w:t xml:space="preserve"> </w:t>
      </w:r>
      <w:r>
        <w:t>дома, на</w:t>
      </w:r>
      <w:r>
        <w:rPr>
          <w:spacing w:val="-4"/>
        </w:rPr>
        <w:t xml:space="preserve"> </w:t>
      </w:r>
      <w:r>
        <w:t>улице, в</w:t>
      </w:r>
      <w:r>
        <w:rPr>
          <w:spacing w:val="-2"/>
        </w:rPr>
        <w:t xml:space="preserve"> </w:t>
      </w:r>
      <w:r>
        <w:t>природе,</w:t>
      </w:r>
      <w:r>
        <w:rPr>
          <w:spacing w:val="-2"/>
        </w:rPr>
        <w:t xml:space="preserve"> </w:t>
      </w:r>
      <w:r>
        <w:t>в</w:t>
      </w:r>
      <w:r>
        <w:rPr>
          <w:spacing w:val="-6"/>
        </w:rPr>
        <w:t xml:space="preserve"> </w:t>
      </w:r>
      <w:r>
        <w:t>ДОО, в</w:t>
      </w:r>
      <w:r>
        <w:rPr>
          <w:spacing w:val="-7"/>
        </w:rPr>
        <w:t xml:space="preserve"> </w:t>
      </w:r>
      <w:r>
        <w:t>местах большого скопления людей: в магазинах, на вокзалах, на праздниках, в развлекательных центрах и парках.</w:t>
      </w:r>
    </w:p>
    <w:p w:rsidR="005A1328" w:rsidRDefault="00DF67A2">
      <w:pPr>
        <w:pStyle w:val="a3"/>
        <w:ind w:right="152" w:firstLine="710"/>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A1328" w:rsidRDefault="00DF67A2" w:rsidP="004132E7">
      <w:pPr>
        <w:pStyle w:val="a3"/>
        <w:ind w:right="139" w:firstLine="710"/>
      </w:pPr>
      <w: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w:t>
      </w:r>
      <w:r>
        <w:lastRenderedPageBreak/>
        <w:t>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w:t>
      </w:r>
      <w:r>
        <w:rPr>
          <w:spacing w:val="65"/>
        </w:rPr>
        <w:t xml:space="preserve"> </w:t>
      </w:r>
      <w:r>
        <w:t>№</w:t>
      </w:r>
      <w:r>
        <w:rPr>
          <w:spacing w:val="64"/>
        </w:rPr>
        <w:t xml:space="preserve"> </w:t>
      </w:r>
      <w:r>
        <w:t>61573),</w:t>
      </w:r>
      <w:r>
        <w:rPr>
          <w:spacing w:val="67"/>
        </w:rPr>
        <w:t xml:space="preserve"> </w:t>
      </w:r>
      <w:r>
        <w:t>действующим</w:t>
      </w:r>
      <w:r>
        <w:rPr>
          <w:spacing w:val="67"/>
        </w:rPr>
        <w:t xml:space="preserve"> </w:t>
      </w:r>
      <w:r>
        <w:t>до</w:t>
      </w:r>
      <w:r>
        <w:rPr>
          <w:spacing w:val="60"/>
        </w:rPr>
        <w:t xml:space="preserve"> </w:t>
      </w:r>
      <w:r>
        <w:t>1</w:t>
      </w:r>
      <w:r>
        <w:rPr>
          <w:spacing w:val="61"/>
        </w:rPr>
        <w:t xml:space="preserve"> </w:t>
      </w:r>
      <w:r>
        <w:t>января</w:t>
      </w:r>
      <w:r>
        <w:rPr>
          <w:spacing w:val="68"/>
        </w:rPr>
        <w:t xml:space="preserve"> </w:t>
      </w:r>
      <w:r>
        <w:t>2027</w:t>
      </w:r>
      <w:r>
        <w:rPr>
          <w:spacing w:val="65"/>
        </w:rPr>
        <w:t xml:space="preserve"> </w:t>
      </w:r>
      <w:r>
        <w:t>года</w:t>
      </w:r>
      <w:r>
        <w:rPr>
          <w:spacing w:val="63"/>
        </w:rPr>
        <w:t xml:space="preserve"> </w:t>
      </w:r>
      <w:r>
        <w:t>(далее</w:t>
      </w:r>
      <w:r>
        <w:rPr>
          <w:spacing w:val="74"/>
        </w:rPr>
        <w:t xml:space="preserve"> </w:t>
      </w:r>
      <w:r>
        <w:t>-</w:t>
      </w:r>
      <w:r>
        <w:rPr>
          <w:spacing w:val="60"/>
        </w:rPr>
        <w:t xml:space="preserve"> </w:t>
      </w:r>
      <w:r>
        <w:rPr>
          <w:spacing w:val="-5"/>
        </w:rPr>
        <w:t>СП</w:t>
      </w:r>
      <w:r>
        <w:t>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w:t>
      </w:r>
      <w:r>
        <w:rPr>
          <w:spacing w:val="29"/>
        </w:rPr>
        <w:t xml:space="preserve"> </w:t>
      </w:r>
      <w:r>
        <w:t>санитарного</w:t>
      </w:r>
      <w:r>
        <w:rPr>
          <w:spacing w:val="33"/>
        </w:rPr>
        <w:t xml:space="preserve"> </w:t>
      </w:r>
      <w:r>
        <w:t>врача</w:t>
      </w:r>
      <w:r>
        <w:rPr>
          <w:spacing w:val="29"/>
        </w:rPr>
        <w:t xml:space="preserve"> </w:t>
      </w:r>
      <w:r>
        <w:t>Российской</w:t>
      </w:r>
      <w:r>
        <w:rPr>
          <w:spacing w:val="29"/>
        </w:rPr>
        <w:t xml:space="preserve"> </w:t>
      </w:r>
      <w:r>
        <w:t>Федерации</w:t>
      </w:r>
      <w:r>
        <w:rPr>
          <w:spacing w:val="28"/>
        </w:rPr>
        <w:t xml:space="preserve"> </w:t>
      </w:r>
      <w:r>
        <w:t>от</w:t>
      </w:r>
      <w:r>
        <w:rPr>
          <w:spacing w:val="27"/>
        </w:rPr>
        <w:t xml:space="preserve"> </w:t>
      </w:r>
      <w:r>
        <w:t>28</w:t>
      </w:r>
      <w:r>
        <w:rPr>
          <w:spacing w:val="29"/>
        </w:rPr>
        <w:t xml:space="preserve"> </w:t>
      </w:r>
      <w:r>
        <w:t>января</w:t>
      </w:r>
      <w:r>
        <w:rPr>
          <w:spacing w:val="29"/>
        </w:rPr>
        <w:t xml:space="preserve"> </w:t>
      </w:r>
      <w:r>
        <w:t>2021</w:t>
      </w:r>
      <w:r>
        <w:rPr>
          <w:spacing w:val="32"/>
        </w:rPr>
        <w:t xml:space="preserve"> </w:t>
      </w:r>
      <w:r>
        <w:t>г.</w:t>
      </w:r>
    </w:p>
    <w:p w:rsidR="005A1328" w:rsidRDefault="00DF67A2">
      <w:pPr>
        <w:pStyle w:val="a3"/>
        <w:spacing w:before="4"/>
        <w:ind w:right="133"/>
      </w:pPr>
      <w:r>
        <w:t>№ 2 (зарегистрировано Министерством юстиции Российской Федерации 29 января 2021</w:t>
      </w:r>
      <w:r>
        <w:rPr>
          <w:spacing w:val="27"/>
        </w:rPr>
        <w:t xml:space="preserve"> </w:t>
      </w:r>
      <w:r>
        <w:t>г.,</w:t>
      </w:r>
      <w:r>
        <w:rPr>
          <w:spacing w:val="26"/>
        </w:rPr>
        <w:t xml:space="preserve"> </w:t>
      </w:r>
      <w:r>
        <w:t>регистрационный</w:t>
      </w:r>
      <w:r>
        <w:rPr>
          <w:spacing w:val="28"/>
        </w:rPr>
        <w:t xml:space="preserve"> </w:t>
      </w:r>
      <w:r>
        <w:t>№</w:t>
      </w:r>
      <w:r>
        <w:rPr>
          <w:spacing w:val="26"/>
        </w:rPr>
        <w:t xml:space="preserve"> </w:t>
      </w:r>
      <w:r>
        <w:t>62296),</w:t>
      </w:r>
      <w:r>
        <w:rPr>
          <w:spacing w:val="30"/>
        </w:rPr>
        <w:t xml:space="preserve"> </w:t>
      </w:r>
      <w:r>
        <w:t>действующим</w:t>
      </w:r>
      <w:r>
        <w:rPr>
          <w:spacing w:val="28"/>
        </w:rPr>
        <w:t xml:space="preserve"> </w:t>
      </w:r>
      <w:r>
        <w:t>до</w:t>
      </w:r>
      <w:r>
        <w:rPr>
          <w:spacing w:val="28"/>
        </w:rPr>
        <w:t xml:space="preserve"> </w:t>
      </w:r>
      <w:r>
        <w:t>1</w:t>
      </w:r>
      <w:r>
        <w:rPr>
          <w:spacing w:val="28"/>
        </w:rPr>
        <w:t xml:space="preserve"> </w:t>
      </w:r>
      <w:r>
        <w:t>марта</w:t>
      </w:r>
      <w:r>
        <w:rPr>
          <w:spacing w:val="29"/>
        </w:rPr>
        <w:t xml:space="preserve"> </w:t>
      </w:r>
      <w:r>
        <w:t>2027</w:t>
      </w:r>
      <w:r>
        <w:rPr>
          <w:spacing w:val="28"/>
        </w:rPr>
        <w:t xml:space="preserve"> </w:t>
      </w:r>
      <w:r>
        <w:t>года</w:t>
      </w:r>
      <w:r>
        <w:rPr>
          <w:spacing w:val="29"/>
        </w:rPr>
        <w:t xml:space="preserve"> </w:t>
      </w:r>
      <w:r>
        <w:t>(далее</w:t>
      </w:r>
      <w:r>
        <w:rPr>
          <w:spacing w:val="37"/>
        </w:rPr>
        <w:t xml:space="preserve"> </w:t>
      </w:r>
      <w:r>
        <w:rPr>
          <w:spacing w:val="-10"/>
        </w:rPr>
        <w:t>-</w:t>
      </w:r>
    </w:p>
    <w:p w:rsidR="005A1328" w:rsidRDefault="00DF67A2">
      <w:pPr>
        <w:pStyle w:val="a3"/>
        <w:spacing w:line="321" w:lineRule="exact"/>
      </w:pPr>
      <w:r>
        <w:t>СанПиН</w:t>
      </w:r>
      <w:r>
        <w:rPr>
          <w:spacing w:val="-16"/>
        </w:rPr>
        <w:t xml:space="preserve"> </w:t>
      </w:r>
      <w:r>
        <w:t>1.2.3685-</w:t>
      </w:r>
      <w:r>
        <w:rPr>
          <w:spacing w:val="-4"/>
        </w:rPr>
        <w:t>21).</w:t>
      </w:r>
    </w:p>
    <w:p w:rsidR="005A1328" w:rsidRDefault="00DF67A2" w:rsidP="00796A02">
      <w:pPr>
        <w:spacing w:line="322" w:lineRule="exact"/>
        <w:ind w:left="852"/>
        <w:jc w:val="both"/>
        <w:rPr>
          <w:i/>
          <w:sz w:val="28"/>
        </w:rPr>
      </w:pPr>
      <w:r>
        <w:rPr>
          <w:i/>
          <w:sz w:val="28"/>
        </w:rPr>
        <w:t>Решение</w:t>
      </w:r>
      <w:r>
        <w:rPr>
          <w:i/>
          <w:spacing w:val="28"/>
          <w:sz w:val="28"/>
        </w:rPr>
        <w:t xml:space="preserve"> </w:t>
      </w:r>
      <w:r>
        <w:rPr>
          <w:i/>
          <w:sz w:val="28"/>
        </w:rPr>
        <w:t>совокупных</w:t>
      </w:r>
      <w:r>
        <w:rPr>
          <w:i/>
          <w:spacing w:val="29"/>
          <w:sz w:val="28"/>
        </w:rPr>
        <w:t xml:space="preserve"> </w:t>
      </w:r>
      <w:r>
        <w:rPr>
          <w:i/>
          <w:sz w:val="28"/>
        </w:rPr>
        <w:t>задач</w:t>
      </w:r>
      <w:r>
        <w:rPr>
          <w:i/>
          <w:spacing w:val="29"/>
          <w:sz w:val="28"/>
        </w:rPr>
        <w:t xml:space="preserve"> </w:t>
      </w:r>
      <w:r>
        <w:rPr>
          <w:i/>
          <w:sz w:val="28"/>
        </w:rPr>
        <w:t>воспитания</w:t>
      </w:r>
      <w:r>
        <w:rPr>
          <w:i/>
          <w:spacing w:val="33"/>
          <w:sz w:val="28"/>
        </w:rPr>
        <w:t xml:space="preserve"> </w:t>
      </w:r>
      <w:r>
        <w:rPr>
          <w:i/>
          <w:sz w:val="28"/>
        </w:rPr>
        <w:t>в</w:t>
      </w:r>
      <w:r>
        <w:rPr>
          <w:i/>
          <w:spacing w:val="27"/>
          <w:sz w:val="28"/>
        </w:rPr>
        <w:t xml:space="preserve"> </w:t>
      </w:r>
      <w:r>
        <w:rPr>
          <w:i/>
          <w:sz w:val="28"/>
        </w:rPr>
        <w:t>рамках</w:t>
      </w:r>
      <w:r>
        <w:rPr>
          <w:i/>
          <w:spacing w:val="28"/>
          <w:sz w:val="28"/>
        </w:rPr>
        <w:t xml:space="preserve"> </w:t>
      </w:r>
      <w:r>
        <w:rPr>
          <w:i/>
          <w:sz w:val="28"/>
        </w:rPr>
        <w:t>образовательной</w:t>
      </w:r>
      <w:r>
        <w:rPr>
          <w:i/>
          <w:spacing w:val="28"/>
          <w:sz w:val="28"/>
        </w:rPr>
        <w:t xml:space="preserve"> </w:t>
      </w:r>
      <w:r>
        <w:rPr>
          <w:i/>
          <w:spacing w:val="-2"/>
          <w:sz w:val="28"/>
        </w:rPr>
        <w:t>области</w:t>
      </w:r>
    </w:p>
    <w:p w:rsidR="005A1328" w:rsidRDefault="00DF67A2" w:rsidP="00796A02">
      <w:pPr>
        <w:ind w:left="141"/>
        <w:jc w:val="both"/>
        <w:rPr>
          <w:i/>
          <w:sz w:val="28"/>
        </w:rPr>
      </w:pPr>
      <w:r>
        <w:rPr>
          <w:i/>
          <w:sz w:val="28"/>
        </w:rPr>
        <w:t>«Социально-коммуникативное</w:t>
      </w:r>
      <w:r>
        <w:rPr>
          <w:i/>
          <w:spacing w:val="80"/>
          <w:sz w:val="28"/>
        </w:rPr>
        <w:t xml:space="preserve"> </w:t>
      </w:r>
      <w:r>
        <w:rPr>
          <w:i/>
          <w:sz w:val="28"/>
        </w:rPr>
        <w:t>развитие»</w:t>
      </w:r>
      <w:r>
        <w:rPr>
          <w:i/>
          <w:spacing w:val="80"/>
          <w:sz w:val="28"/>
        </w:rPr>
        <w:t xml:space="preserve"> </w:t>
      </w:r>
      <w:r>
        <w:rPr>
          <w:i/>
          <w:sz w:val="28"/>
        </w:rPr>
        <w:t>направлено</w:t>
      </w:r>
      <w:r>
        <w:rPr>
          <w:i/>
          <w:spacing w:val="80"/>
          <w:sz w:val="28"/>
        </w:rPr>
        <w:t xml:space="preserve"> </w:t>
      </w:r>
      <w:r>
        <w:rPr>
          <w:i/>
          <w:sz w:val="28"/>
        </w:rPr>
        <w:t>на</w:t>
      </w:r>
      <w:r>
        <w:rPr>
          <w:i/>
          <w:spacing w:val="80"/>
          <w:sz w:val="28"/>
        </w:rPr>
        <w:t xml:space="preserve"> </w:t>
      </w:r>
      <w:r>
        <w:rPr>
          <w:i/>
          <w:sz w:val="28"/>
        </w:rPr>
        <w:t>приобщение</w:t>
      </w:r>
      <w:r>
        <w:rPr>
          <w:i/>
          <w:spacing w:val="80"/>
          <w:sz w:val="28"/>
        </w:rPr>
        <w:t xml:space="preserve"> </w:t>
      </w:r>
      <w:r>
        <w:rPr>
          <w:i/>
          <w:sz w:val="28"/>
        </w:rPr>
        <w:t>детей</w:t>
      </w:r>
      <w:r>
        <w:rPr>
          <w:i/>
          <w:spacing w:val="80"/>
          <w:sz w:val="28"/>
        </w:rPr>
        <w:t xml:space="preserve"> </w:t>
      </w:r>
      <w:r>
        <w:rPr>
          <w:i/>
          <w:sz w:val="28"/>
        </w:rPr>
        <w:t>к ценностям</w:t>
      </w:r>
      <w:r>
        <w:rPr>
          <w:i/>
          <w:spacing w:val="47"/>
          <w:sz w:val="28"/>
        </w:rPr>
        <w:t xml:space="preserve"> </w:t>
      </w:r>
      <w:r>
        <w:rPr>
          <w:i/>
          <w:sz w:val="28"/>
        </w:rPr>
        <w:t>«Родина»,</w:t>
      </w:r>
      <w:r>
        <w:rPr>
          <w:i/>
          <w:spacing w:val="49"/>
          <w:sz w:val="28"/>
        </w:rPr>
        <w:t xml:space="preserve"> </w:t>
      </w:r>
      <w:r>
        <w:rPr>
          <w:i/>
          <w:sz w:val="28"/>
        </w:rPr>
        <w:t>«Природа»,</w:t>
      </w:r>
      <w:r>
        <w:rPr>
          <w:i/>
          <w:spacing w:val="50"/>
          <w:sz w:val="28"/>
        </w:rPr>
        <w:t xml:space="preserve"> </w:t>
      </w:r>
      <w:r>
        <w:rPr>
          <w:i/>
          <w:sz w:val="28"/>
        </w:rPr>
        <w:t>«Семья»,</w:t>
      </w:r>
      <w:r>
        <w:rPr>
          <w:i/>
          <w:spacing w:val="49"/>
          <w:sz w:val="28"/>
        </w:rPr>
        <w:t xml:space="preserve"> </w:t>
      </w:r>
      <w:r>
        <w:rPr>
          <w:i/>
          <w:sz w:val="28"/>
        </w:rPr>
        <w:t>«Человек»,</w:t>
      </w:r>
      <w:r>
        <w:rPr>
          <w:i/>
          <w:spacing w:val="50"/>
          <w:sz w:val="28"/>
        </w:rPr>
        <w:t xml:space="preserve"> </w:t>
      </w:r>
      <w:r>
        <w:rPr>
          <w:i/>
          <w:sz w:val="28"/>
        </w:rPr>
        <w:t>«Жизнь»,</w:t>
      </w:r>
      <w:r>
        <w:rPr>
          <w:i/>
          <w:spacing w:val="59"/>
          <w:sz w:val="28"/>
        </w:rPr>
        <w:t xml:space="preserve"> </w:t>
      </w:r>
      <w:r>
        <w:rPr>
          <w:i/>
          <w:spacing w:val="-2"/>
          <w:sz w:val="28"/>
        </w:rPr>
        <w:t>«Милосердие»,</w:t>
      </w:r>
    </w:p>
    <w:p w:rsidR="005A1328" w:rsidRDefault="00DF67A2" w:rsidP="00796A02">
      <w:pPr>
        <w:ind w:left="141"/>
        <w:jc w:val="both"/>
        <w:rPr>
          <w:i/>
          <w:sz w:val="28"/>
        </w:rPr>
      </w:pPr>
      <w:r>
        <w:rPr>
          <w:i/>
          <w:sz w:val="28"/>
        </w:rPr>
        <w:t>«Добро»,</w:t>
      </w:r>
      <w:r>
        <w:rPr>
          <w:i/>
          <w:spacing w:val="80"/>
          <w:sz w:val="28"/>
        </w:rPr>
        <w:t xml:space="preserve"> </w:t>
      </w:r>
      <w:r>
        <w:rPr>
          <w:i/>
          <w:sz w:val="28"/>
        </w:rPr>
        <w:t>«Дружба»,</w:t>
      </w:r>
      <w:r>
        <w:rPr>
          <w:i/>
          <w:spacing w:val="80"/>
          <w:sz w:val="28"/>
        </w:rPr>
        <w:t xml:space="preserve"> </w:t>
      </w:r>
      <w:r>
        <w:rPr>
          <w:i/>
          <w:sz w:val="28"/>
        </w:rPr>
        <w:t>«Сотрудничество»,</w:t>
      </w:r>
      <w:r>
        <w:rPr>
          <w:i/>
          <w:spacing w:val="80"/>
          <w:sz w:val="28"/>
        </w:rPr>
        <w:t xml:space="preserve"> </w:t>
      </w:r>
      <w:r>
        <w:rPr>
          <w:i/>
          <w:sz w:val="28"/>
        </w:rPr>
        <w:t>«Труд».</w:t>
      </w:r>
      <w:r>
        <w:rPr>
          <w:i/>
          <w:spacing w:val="80"/>
          <w:sz w:val="28"/>
        </w:rPr>
        <w:t xml:space="preserve"> </w:t>
      </w:r>
      <w:r>
        <w:rPr>
          <w:i/>
          <w:sz w:val="28"/>
        </w:rPr>
        <w:t>Это</w:t>
      </w:r>
      <w:r>
        <w:rPr>
          <w:i/>
          <w:spacing w:val="80"/>
          <w:sz w:val="28"/>
        </w:rPr>
        <w:t xml:space="preserve"> </w:t>
      </w:r>
      <w:r>
        <w:rPr>
          <w:i/>
          <w:sz w:val="28"/>
        </w:rPr>
        <w:t>предполагает</w:t>
      </w:r>
      <w:r>
        <w:rPr>
          <w:i/>
          <w:spacing w:val="80"/>
          <w:sz w:val="28"/>
        </w:rPr>
        <w:t xml:space="preserve"> </w:t>
      </w:r>
      <w:r>
        <w:rPr>
          <w:i/>
          <w:sz w:val="28"/>
        </w:rPr>
        <w:t>решение задач нескольких направлений воспитания:</w:t>
      </w:r>
    </w:p>
    <w:p w:rsidR="005A1328" w:rsidRDefault="00DF67A2">
      <w:pPr>
        <w:pStyle w:val="a4"/>
        <w:numPr>
          <w:ilvl w:val="0"/>
          <w:numId w:val="166"/>
        </w:numPr>
        <w:tabs>
          <w:tab w:val="left" w:pos="1133"/>
        </w:tabs>
        <w:ind w:right="152" w:firstLine="710"/>
        <w:rPr>
          <w:sz w:val="28"/>
        </w:rPr>
      </w:pPr>
      <w:r>
        <w:rPr>
          <w:sz w:val="28"/>
        </w:rPr>
        <w:t>воспитание уважения к своей семье, своему</w:t>
      </w:r>
      <w:r>
        <w:rPr>
          <w:spacing w:val="-1"/>
          <w:sz w:val="28"/>
        </w:rPr>
        <w:t xml:space="preserve"> </w:t>
      </w:r>
      <w:r>
        <w:rPr>
          <w:sz w:val="28"/>
        </w:rPr>
        <w:t>населенному</w:t>
      </w:r>
      <w:r>
        <w:rPr>
          <w:spacing w:val="-1"/>
          <w:sz w:val="28"/>
        </w:rPr>
        <w:t xml:space="preserve"> </w:t>
      </w:r>
      <w:r>
        <w:rPr>
          <w:sz w:val="28"/>
        </w:rPr>
        <w:t>пункту, родному краю, своей стране;</w:t>
      </w:r>
    </w:p>
    <w:p w:rsidR="005A1328" w:rsidRDefault="00DF67A2">
      <w:pPr>
        <w:pStyle w:val="a4"/>
        <w:numPr>
          <w:ilvl w:val="0"/>
          <w:numId w:val="166"/>
        </w:numPr>
        <w:tabs>
          <w:tab w:val="left" w:pos="1133"/>
        </w:tabs>
        <w:spacing w:line="242" w:lineRule="auto"/>
        <w:ind w:right="144" w:firstLine="710"/>
        <w:rPr>
          <w:sz w:val="28"/>
        </w:rPr>
      </w:pPr>
      <w:r>
        <w:rPr>
          <w:sz w:val="28"/>
        </w:rPr>
        <w:t>воспитание уважительного</w:t>
      </w:r>
      <w:r>
        <w:rPr>
          <w:spacing w:val="-5"/>
          <w:sz w:val="28"/>
        </w:rPr>
        <w:t xml:space="preserve"> </w:t>
      </w:r>
      <w:r>
        <w:rPr>
          <w:sz w:val="28"/>
        </w:rPr>
        <w:t>отношения</w:t>
      </w:r>
      <w:r>
        <w:rPr>
          <w:spacing w:val="-4"/>
          <w:sz w:val="28"/>
        </w:rPr>
        <w:t xml:space="preserve"> </w:t>
      </w:r>
      <w:r>
        <w:rPr>
          <w:sz w:val="28"/>
        </w:rPr>
        <w:t>к</w:t>
      </w:r>
      <w:r>
        <w:rPr>
          <w:spacing w:val="-1"/>
          <w:sz w:val="28"/>
        </w:rPr>
        <w:t xml:space="preserve"> </w:t>
      </w:r>
      <w:r>
        <w:rPr>
          <w:sz w:val="28"/>
        </w:rPr>
        <w:t>другим</w:t>
      </w:r>
      <w:r>
        <w:rPr>
          <w:spacing w:val="-4"/>
          <w:sz w:val="28"/>
        </w:rPr>
        <w:t xml:space="preserve"> </w:t>
      </w:r>
      <w:r>
        <w:rPr>
          <w:sz w:val="28"/>
        </w:rPr>
        <w:t>людям</w:t>
      </w:r>
      <w:r>
        <w:rPr>
          <w:spacing w:val="-1"/>
          <w:sz w:val="28"/>
        </w:rPr>
        <w:t xml:space="preserve"> </w:t>
      </w:r>
      <w:r>
        <w:rPr>
          <w:sz w:val="28"/>
        </w:rPr>
        <w:t>-</w:t>
      </w:r>
      <w:r>
        <w:rPr>
          <w:spacing w:val="-6"/>
          <w:sz w:val="28"/>
        </w:rPr>
        <w:t xml:space="preserve"> </w:t>
      </w:r>
      <w:r>
        <w:rPr>
          <w:sz w:val="28"/>
        </w:rPr>
        <w:t>детям</w:t>
      </w:r>
      <w:r>
        <w:rPr>
          <w:spacing w:val="-3"/>
          <w:sz w:val="28"/>
        </w:rPr>
        <w:t xml:space="preserve"> </w:t>
      </w:r>
      <w:r>
        <w:rPr>
          <w:sz w:val="28"/>
        </w:rPr>
        <w:t>и</w:t>
      </w:r>
      <w:r>
        <w:rPr>
          <w:spacing w:val="-5"/>
          <w:sz w:val="28"/>
        </w:rPr>
        <w:t xml:space="preserve"> </w:t>
      </w:r>
      <w:r>
        <w:rPr>
          <w:sz w:val="28"/>
        </w:rPr>
        <w:t>взрослым (родителям (законным представителям), педагогам, соседям и другим), вне зависимости от их этнической и национальной принадлежности;</w:t>
      </w:r>
    </w:p>
    <w:p w:rsidR="005A1328" w:rsidRDefault="00DF67A2">
      <w:pPr>
        <w:pStyle w:val="a4"/>
        <w:numPr>
          <w:ilvl w:val="0"/>
          <w:numId w:val="166"/>
        </w:numPr>
        <w:tabs>
          <w:tab w:val="left" w:pos="1133"/>
        </w:tabs>
        <w:ind w:right="155" w:firstLine="710"/>
        <w:rPr>
          <w:sz w:val="28"/>
        </w:rPr>
      </w:pPr>
      <w:r>
        <w:rPr>
          <w:sz w:val="28"/>
        </w:rPr>
        <w:t>воспитание ценностного отношения к культурному наследию своего народа, к нравственным и культурным традициям России;</w:t>
      </w:r>
    </w:p>
    <w:p w:rsidR="005A1328" w:rsidRDefault="00DF67A2">
      <w:pPr>
        <w:pStyle w:val="a4"/>
        <w:numPr>
          <w:ilvl w:val="0"/>
          <w:numId w:val="166"/>
        </w:numPr>
        <w:tabs>
          <w:tab w:val="left" w:pos="1133"/>
        </w:tabs>
        <w:ind w:right="150" w:firstLine="710"/>
        <w:rPr>
          <w:sz w:val="28"/>
        </w:rPr>
      </w:pPr>
      <w:r>
        <w:rPr>
          <w:sz w:val="28"/>
        </w:rPr>
        <w:t>содействие становлению целостной картины мира, основанной на представлениях о добре и зле, красоте и уродстве, правде и лжи;</w:t>
      </w:r>
    </w:p>
    <w:p w:rsidR="005A1328" w:rsidRDefault="00DF67A2">
      <w:pPr>
        <w:pStyle w:val="a4"/>
        <w:numPr>
          <w:ilvl w:val="0"/>
          <w:numId w:val="166"/>
        </w:numPr>
        <w:tabs>
          <w:tab w:val="left" w:pos="1133"/>
        </w:tabs>
        <w:ind w:right="143" w:firstLine="710"/>
        <w:rPr>
          <w:sz w:val="28"/>
        </w:rPr>
      </w:pPr>
      <w:r>
        <w:rPr>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A1328" w:rsidRDefault="00DF67A2">
      <w:pPr>
        <w:pStyle w:val="a4"/>
        <w:numPr>
          <w:ilvl w:val="0"/>
          <w:numId w:val="166"/>
        </w:numPr>
        <w:tabs>
          <w:tab w:val="left" w:pos="1133"/>
        </w:tabs>
        <w:ind w:right="155" w:firstLine="710"/>
        <w:rPr>
          <w:sz w:val="28"/>
        </w:rPr>
      </w:pPr>
      <w:r>
        <w:rPr>
          <w:sz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A1328" w:rsidRDefault="00DF67A2">
      <w:pPr>
        <w:pStyle w:val="a4"/>
        <w:numPr>
          <w:ilvl w:val="0"/>
          <w:numId w:val="166"/>
        </w:numPr>
        <w:tabs>
          <w:tab w:val="left" w:pos="1133"/>
        </w:tabs>
        <w:spacing w:line="242" w:lineRule="auto"/>
        <w:ind w:right="140" w:firstLine="710"/>
        <w:rPr>
          <w:sz w:val="28"/>
        </w:rPr>
      </w:pPr>
      <w:r>
        <w:rPr>
          <w:sz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w:t>
      </w:r>
      <w:r>
        <w:rPr>
          <w:spacing w:val="-2"/>
          <w:sz w:val="28"/>
        </w:rPr>
        <w:t>задачи;</w:t>
      </w:r>
    </w:p>
    <w:p w:rsidR="005A1328" w:rsidRPr="00796A02" w:rsidRDefault="00DF67A2" w:rsidP="00796A02">
      <w:pPr>
        <w:pStyle w:val="a4"/>
        <w:numPr>
          <w:ilvl w:val="0"/>
          <w:numId w:val="166"/>
        </w:numPr>
        <w:tabs>
          <w:tab w:val="left" w:pos="1133"/>
        </w:tabs>
        <w:ind w:right="149" w:firstLine="710"/>
        <w:rPr>
          <w:sz w:val="28"/>
        </w:rPr>
      </w:pPr>
      <w:r>
        <w:rPr>
          <w:sz w:val="28"/>
        </w:rPr>
        <w:t>формирование способности бережно и уважительно относиться к результатам своего труда и труда других людей.</w:t>
      </w:r>
    </w:p>
    <w:p w:rsidR="005A1328" w:rsidRPr="00796A02" w:rsidRDefault="00DF67A2" w:rsidP="00796A02">
      <w:pPr>
        <w:tabs>
          <w:tab w:val="left" w:pos="2842"/>
          <w:tab w:val="left" w:pos="4045"/>
          <w:tab w:val="left" w:pos="4678"/>
          <w:tab w:val="left" w:pos="5934"/>
          <w:tab w:val="left" w:pos="6840"/>
          <w:tab w:val="left" w:pos="9143"/>
        </w:tabs>
        <w:spacing w:line="322" w:lineRule="exact"/>
        <w:ind w:left="847"/>
        <w:jc w:val="center"/>
        <w:rPr>
          <w:b/>
          <w:i/>
          <w:sz w:val="28"/>
        </w:rPr>
      </w:pPr>
      <w:r w:rsidRPr="00796A02">
        <w:rPr>
          <w:b/>
          <w:i/>
          <w:spacing w:val="-2"/>
          <w:sz w:val="28"/>
        </w:rPr>
        <w:t>Методические</w:t>
      </w:r>
      <w:r w:rsidRPr="00796A02">
        <w:rPr>
          <w:b/>
          <w:i/>
          <w:sz w:val="28"/>
        </w:rPr>
        <w:tab/>
      </w:r>
      <w:r w:rsidRPr="00796A02">
        <w:rPr>
          <w:b/>
          <w:i/>
          <w:spacing w:val="-2"/>
          <w:sz w:val="28"/>
        </w:rPr>
        <w:t>пособия</w:t>
      </w:r>
      <w:r w:rsidRPr="00796A02">
        <w:rPr>
          <w:b/>
          <w:i/>
          <w:sz w:val="28"/>
        </w:rPr>
        <w:tab/>
      </w:r>
      <w:r w:rsidRPr="00796A02">
        <w:rPr>
          <w:b/>
          <w:i/>
          <w:spacing w:val="-5"/>
          <w:sz w:val="28"/>
        </w:rPr>
        <w:t>для</w:t>
      </w:r>
      <w:r w:rsidRPr="00796A02">
        <w:rPr>
          <w:b/>
          <w:i/>
          <w:sz w:val="28"/>
        </w:rPr>
        <w:tab/>
      </w:r>
      <w:r w:rsidRPr="00796A02">
        <w:rPr>
          <w:b/>
          <w:i/>
          <w:spacing w:val="-2"/>
          <w:sz w:val="28"/>
        </w:rPr>
        <w:t>решения</w:t>
      </w:r>
      <w:r w:rsidRPr="00796A02">
        <w:rPr>
          <w:b/>
          <w:i/>
          <w:sz w:val="28"/>
        </w:rPr>
        <w:tab/>
      </w:r>
      <w:r w:rsidRPr="00796A02">
        <w:rPr>
          <w:b/>
          <w:i/>
          <w:spacing w:val="-2"/>
          <w:sz w:val="28"/>
        </w:rPr>
        <w:t>задач</w:t>
      </w:r>
      <w:r w:rsidRPr="00796A02">
        <w:rPr>
          <w:b/>
          <w:i/>
          <w:sz w:val="28"/>
        </w:rPr>
        <w:tab/>
      </w:r>
      <w:r w:rsidRPr="00796A02">
        <w:rPr>
          <w:b/>
          <w:i/>
          <w:spacing w:val="-2"/>
          <w:sz w:val="28"/>
        </w:rPr>
        <w:t>образовательной</w:t>
      </w:r>
      <w:r w:rsidRPr="00796A02">
        <w:rPr>
          <w:b/>
          <w:i/>
          <w:sz w:val="28"/>
        </w:rPr>
        <w:tab/>
      </w:r>
      <w:r w:rsidRPr="00796A02">
        <w:rPr>
          <w:b/>
          <w:i/>
          <w:spacing w:val="-2"/>
          <w:sz w:val="28"/>
        </w:rPr>
        <w:t>области</w:t>
      </w:r>
    </w:p>
    <w:p w:rsidR="005A1328" w:rsidRPr="00796A02" w:rsidRDefault="00DF67A2" w:rsidP="00796A02">
      <w:pPr>
        <w:spacing w:after="7"/>
        <w:ind w:left="141"/>
        <w:jc w:val="center"/>
        <w:rPr>
          <w:b/>
          <w:i/>
          <w:sz w:val="28"/>
        </w:rPr>
      </w:pPr>
      <w:r w:rsidRPr="00796A02">
        <w:rPr>
          <w:b/>
          <w:i/>
          <w:spacing w:val="-2"/>
          <w:sz w:val="28"/>
        </w:rPr>
        <w:t>«Социально-коммуникативное</w:t>
      </w:r>
      <w:r w:rsidRPr="00796A02">
        <w:rPr>
          <w:b/>
          <w:i/>
          <w:spacing w:val="20"/>
          <w:sz w:val="28"/>
        </w:rPr>
        <w:t xml:space="preserve"> </w:t>
      </w:r>
      <w:r w:rsidRPr="00796A02">
        <w:rPr>
          <w:b/>
          <w:i/>
          <w:spacing w:val="-2"/>
          <w:sz w:val="28"/>
        </w:rPr>
        <w:t>развитие»: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821"/>
        <w:gridCol w:w="1844"/>
        <w:gridCol w:w="1560"/>
      </w:tblGrid>
      <w:tr w:rsidR="005A1328">
        <w:trPr>
          <w:trHeight w:val="642"/>
        </w:trPr>
        <w:tc>
          <w:tcPr>
            <w:tcW w:w="1844" w:type="dxa"/>
          </w:tcPr>
          <w:p w:rsidR="005A1328" w:rsidRDefault="00DF67A2">
            <w:pPr>
              <w:pStyle w:val="TableParagraph"/>
              <w:spacing w:line="315" w:lineRule="exact"/>
              <w:rPr>
                <w:sz w:val="28"/>
              </w:rPr>
            </w:pPr>
            <w:r>
              <w:rPr>
                <w:spacing w:val="-2"/>
                <w:sz w:val="28"/>
              </w:rPr>
              <w:t>Автор-</w:t>
            </w:r>
          </w:p>
          <w:p w:rsidR="005A1328" w:rsidRDefault="00DF67A2">
            <w:pPr>
              <w:pStyle w:val="TableParagraph"/>
              <w:spacing w:line="308" w:lineRule="exact"/>
              <w:rPr>
                <w:sz w:val="28"/>
              </w:rPr>
            </w:pPr>
            <w:r>
              <w:rPr>
                <w:spacing w:val="-2"/>
                <w:sz w:val="28"/>
              </w:rPr>
              <w:t>составитель</w:t>
            </w:r>
          </w:p>
        </w:tc>
        <w:tc>
          <w:tcPr>
            <w:tcW w:w="4821" w:type="dxa"/>
          </w:tcPr>
          <w:p w:rsidR="005A1328" w:rsidRDefault="00DF67A2">
            <w:pPr>
              <w:pStyle w:val="TableParagraph"/>
              <w:spacing w:line="315" w:lineRule="exact"/>
              <w:rPr>
                <w:sz w:val="28"/>
              </w:rPr>
            </w:pPr>
            <w:r>
              <w:rPr>
                <w:spacing w:val="-2"/>
                <w:sz w:val="28"/>
              </w:rPr>
              <w:t>Наименование</w:t>
            </w:r>
            <w:r>
              <w:rPr>
                <w:spacing w:val="5"/>
                <w:sz w:val="28"/>
              </w:rPr>
              <w:t xml:space="preserve"> </w:t>
            </w:r>
            <w:r>
              <w:rPr>
                <w:spacing w:val="-2"/>
                <w:sz w:val="28"/>
              </w:rPr>
              <w:t>издания</w:t>
            </w:r>
          </w:p>
        </w:tc>
        <w:tc>
          <w:tcPr>
            <w:tcW w:w="1844" w:type="dxa"/>
          </w:tcPr>
          <w:p w:rsidR="005A1328" w:rsidRDefault="00DF67A2">
            <w:pPr>
              <w:pStyle w:val="TableParagraph"/>
              <w:spacing w:line="315" w:lineRule="exact"/>
              <w:rPr>
                <w:sz w:val="28"/>
              </w:rPr>
            </w:pPr>
            <w:r>
              <w:rPr>
                <w:spacing w:val="-2"/>
                <w:sz w:val="28"/>
              </w:rPr>
              <w:t>Издательство</w:t>
            </w:r>
          </w:p>
        </w:tc>
        <w:tc>
          <w:tcPr>
            <w:tcW w:w="1560" w:type="dxa"/>
          </w:tcPr>
          <w:p w:rsidR="005A1328" w:rsidRDefault="00DF67A2">
            <w:pPr>
              <w:pStyle w:val="TableParagraph"/>
              <w:spacing w:line="315" w:lineRule="exact"/>
              <w:rPr>
                <w:sz w:val="28"/>
              </w:rPr>
            </w:pPr>
            <w:r>
              <w:rPr>
                <w:spacing w:val="-5"/>
                <w:sz w:val="28"/>
              </w:rPr>
              <w:t>Год</w:t>
            </w:r>
          </w:p>
          <w:p w:rsidR="005A1328" w:rsidRDefault="00DF67A2">
            <w:pPr>
              <w:pStyle w:val="TableParagraph"/>
              <w:spacing w:line="308" w:lineRule="exact"/>
              <w:rPr>
                <w:sz w:val="28"/>
              </w:rPr>
            </w:pPr>
            <w:r>
              <w:rPr>
                <w:spacing w:val="-2"/>
                <w:sz w:val="28"/>
              </w:rPr>
              <w:t>издания</w:t>
            </w:r>
          </w:p>
        </w:tc>
      </w:tr>
      <w:tr w:rsidR="005A1328">
        <w:trPr>
          <w:trHeight w:val="1113"/>
        </w:trPr>
        <w:tc>
          <w:tcPr>
            <w:tcW w:w="1844" w:type="dxa"/>
          </w:tcPr>
          <w:p w:rsidR="005A1328" w:rsidRDefault="00DF67A2">
            <w:pPr>
              <w:pStyle w:val="TableParagraph"/>
              <w:spacing w:line="242" w:lineRule="auto"/>
              <w:ind w:right="736"/>
              <w:rPr>
                <w:sz w:val="28"/>
              </w:rPr>
            </w:pPr>
            <w:r>
              <w:rPr>
                <w:spacing w:val="-2"/>
                <w:sz w:val="28"/>
              </w:rPr>
              <w:t>Авдеева Н.Н.,</w:t>
            </w:r>
          </w:p>
          <w:p w:rsidR="005A1328" w:rsidRDefault="00DF67A2">
            <w:pPr>
              <w:pStyle w:val="TableParagraph"/>
              <w:spacing w:line="320" w:lineRule="exact"/>
              <w:rPr>
                <w:sz w:val="28"/>
              </w:rPr>
            </w:pPr>
            <w:r>
              <w:rPr>
                <w:sz w:val="28"/>
              </w:rPr>
              <w:t>Князева</w:t>
            </w:r>
            <w:r>
              <w:rPr>
                <w:spacing w:val="-7"/>
                <w:sz w:val="28"/>
              </w:rPr>
              <w:t xml:space="preserve"> </w:t>
            </w:r>
            <w:r>
              <w:rPr>
                <w:spacing w:val="-4"/>
                <w:sz w:val="28"/>
              </w:rPr>
              <w:t>О.Л.</w:t>
            </w:r>
          </w:p>
        </w:tc>
        <w:tc>
          <w:tcPr>
            <w:tcW w:w="4821" w:type="dxa"/>
          </w:tcPr>
          <w:p w:rsidR="005A1328" w:rsidRDefault="00DF67A2">
            <w:pPr>
              <w:pStyle w:val="TableParagraph"/>
              <w:spacing w:line="242" w:lineRule="auto"/>
              <w:rPr>
                <w:sz w:val="28"/>
              </w:rPr>
            </w:pPr>
            <w:r>
              <w:rPr>
                <w:sz w:val="28"/>
              </w:rPr>
              <w:t>Безопасность,</w:t>
            </w:r>
            <w:r>
              <w:rPr>
                <w:spacing w:val="80"/>
                <w:sz w:val="28"/>
              </w:rPr>
              <w:t xml:space="preserve"> </w:t>
            </w:r>
            <w:r>
              <w:rPr>
                <w:sz w:val="28"/>
              </w:rPr>
              <w:t>старший</w:t>
            </w:r>
            <w:r>
              <w:rPr>
                <w:spacing w:val="80"/>
                <w:sz w:val="28"/>
              </w:rPr>
              <w:t xml:space="preserve"> </w:t>
            </w:r>
            <w:r>
              <w:rPr>
                <w:sz w:val="28"/>
              </w:rPr>
              <w:t xml:space="preserve">дошкольный </w:t>
            </w:r>
            <w:r>
              <w:rPr>
                <w:spacing w:val="-2"/>
                <w:sz w:val="28"/>
              </w:rPr>
              <w:t>возраст</w:t>
            </w:r>
          </w:p>
        </w:tc>
        <w:tc>
          <w:tcPr>
            <w:tcW w:w="1844" w:type="dxa"/>
          </w:tcPr>
          <w:p w:rsidR="005A1328" w:rsidRDefault="00DF67A2">
            <w:pPr>
              <w:pStyle w:val="TableParagraph"/>
              <w:spacing w:line="242" w:lineRule="auto"/>
              <w:ind w:right="670"/>
              <w:rPr>
                <w:sz w:val="28"/>
              </w:rPr>
            </w:pPr>
            <w:r>
              <w:rPr>
                <w:spacing w:val="-2"/>
                <w:sz w:val="28"/>
              </w:rPr>
              <w:t>Детство- пресс</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1291"/>
        </w:trPr>
        <w:tc>
          <w:tcPr>
            <w:tcW w:w="1844" w:type="dxa"/>
          </w:tcPr>
          <w:p w:rsidR="005A1328" w:rsidRDefault="00DF67A2">
            <w:pPr>
              <w:pStyle w:val="TableParagraph"/>
              <w:spacing w:line="315" w:lineRule="exact"/>
              <w:rPr>
                <w:sz w:val="28"/>
              </w:rPr>
            </w:pPr>
            <w:r>
              <w:rPr>
                <w:sz w:val="28"/>
              </w:rPr>
              <w:lastRenderedPageBreak/>
              <w:t>Аджи</w:t>
            </w:r>
            <w:r>
              <w:rPr>
                <w:spacing w:val="-6"/>
                <w:sz w:val="28"/>
              </w:rPr>
              <w:t xml:space="preserve"> </w:t>
            </w:r>
            <w:r>
              <w:rPr>
                <w:spacing w:val="-4"/>
                <w:sz w:val="28"/>
              </w:rPr>
              <w:t>А.В.</w:t>
            </w:r>
          </w:p>
        </w:tc>
        <w:tc>
          <w:tcPr>
            <w:tcW w:w="4821" w:type="dxa"/>
          </w:tcPr>
          <w:p w:rsidR="005A1328" w:rsidRDefault="00DF67A2">
            <w:pPr>
              <w:pStyle w:val="TableParagraph"/>
              <w:rPr>
                <w:sz w:val="28"/>
              </w:rPr>
            </w:pPr>
            <w:r>
              <w:rPr>
                <w:sz w:val="28"/>
              </w:rPr>
              <w:t>Открытые мероприятия для детей подготовительной</w:t>
            </w:r>
            <w:r>
              <w:rPr>
                <w:spacing w:val="-18"/>
                <w:sz w:val="28"/>
              </w:rPr>
              <w:t xml:space="preserve"> </w:t>
            </w:r>
            <w:r>
              <w:rPr>
                <w:sz w:val="28"/>
              </w:rPr>
              <w:t>группы</w:t>
            </w:r>
            <w:r>
              <w:rPr>
                <w:spacing w:val="-17"/>
                <w:sz w:val="28"/>
              </w:rPr>
              <w:t xml:space="preserve"> </w:t>
            </w:r>
            <w:r>
              <w:rPr>
                <w:sz w:val="28"/>
              </w:rPr>
              <w:t>детского сада. Образовательная область</w:t>
            </w:r>
          </w:p>
          <w:p w:rsidR="005A1328" w:rsidRDefault="00DF67A2">
            <w:pPr>
              <w:pStyle w:val="TableParagraph"/>
              <w:spacing w:line="313" w:lineRule="exact"/>
              <w:rPr>
                <w:sz w:val="28"/>
              </w:rPr>
            </w:pPr>
            <w:r>
              <w:rPr>
                <w:spacing w:val="-2"/>
                <w:sz w:val="28"/>
              </w:rPr>
              <w:t>«Социально-коммуникативное</w:t>
            </w:r>
            <w:r w:rsidR="00882C6F">
              <w:rPr>
                <w:spacing w:val="-2"/>
                <w:sz w:val="28"/>
              </w:rPr>
              <w:t xml:space="preserve"> </w:t>
            </w:r>
            <w:r w:rsidR="00882C6F" w:rsidRPr="00882C6F">
              <w:rPr>
                <w:spacing w:val="-2"/>
                <w:sz w:val="28"/>
              </w:rPr>
              <w:t>развитие»</w:t>
            </w:r>
          </w:p>
        </w:tc>
        <w:tc>
          <w:tcPr>
            <w:tcW w:w="1844" w:type="dxa"/>
          </w:tcPr>
          <w:p w:rsidR="005A1328" w:rsidRDefault="00DF67A2">
            <w:pPr>
              <w:pStyle w:val="TableParagraph"/>
              <w:ind w:right="567"/>
              <w:rPr>
                <w:sz w:val="28"/>
              </w:rPr>
            </w:pPr>
            <w:r>
              <w:rPr>
                <w:spacing w:val="-2"/>
                <w:sz w:val="28"/>
              </w:rPr>
              <w:t xml:space="preserve">Воронеж: </w:t>
            </w:r>
            <w:r>
              <w:rPr>
                <w:spacing w:val="-4"/>
                <w:sz w:val="28"/>
              </w:rPr>
              <w:t>ООО</w:t>
            </w:r>
          </w:p>
          <w:p w:rsidR="005A1328" w:rsidRDefault="00DF67A2">
            <w:pPr>
              <w:pStyle w:val="TableParagraph"/>
              <w:spacing w:line="322" w:lineRule="exact"/>
              <w:rPr>
                <w:sz w:val="28"/>
              </w:rPr>
            </w:pPr>
            <w:r>
              <w:rPr>
                <w:spacing w:val="-2"/>
                <w:sz w:val="28"/>
              </w:rPr>
              <w:t>«Метода»</w:t>
            </w:r>
          </w:p>
        </w:tc>
        <w:tc>
          <w:tcPr>
            <w:tcW w:w="1560" w:type="dxa"/>
          </w:tcPr>
          <w:p w:rsidR="005A1328" w:rsidRDefault="00DF67A2">
            <w:pPr>
              <w:pStyle w:val="TableParagraph"/>
              <w:spacing w:line="315" w:lineRule="exact"/>
              <w:rPr>
                <w:sz w:val="28"/>
              </w:rPr>
            </w:pPr>
            <w:r>
              <w:rPr>
                <w:spacing w:val="-4"/>
                <w:sz w:val="28"/>
              </w:rPr>
              <w:t>2015</w:t>
            </w:r>
          </w:p>
        </w:tc>
      </w:tr>
    </w:tbl>
    <w:p w:rsidR="005A1328" w:rsidRDefault="005A1328">
      <w:pPr>
        <w:pStyle w:val="TableParagraph"/>
        <w:spacing w:line="315" w:lineRule="exact"/>
        <w:rPr>
          <w:sz w:val="28"/>
        </w:rPr>
        <w:sectPr w:rsidR="005A1328">
          <w:pgSz w:w="12000" w:h="16960"/>
          <w:pgMar w:top="1040" w:right="708" w:bottom="910" w:left="992" w:header="0" w:footer="138"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821"/>
        <w:gridCol w:w="1844"/>
        <w:gridCol w:w="1560"/>
      </w:tblGrid>
      <w:tr w:rsidR="005A1328">
        <w:trPr>
          <w:trHeight w:val="643"/>
        </w:trPr>
        <w:tc>
          <w:tcPr>
            <w:tcW w:w="1844" w:type="dxa"/>
          </w:tcPr>
          <w:p w:rsidR="005A1328" w:rsidRDefault="00DF67A2">
            <w:pPr>
              <w:pStyle w:val="TableParagraph"/>
              <w:spacing w:line="315" w:lineRule="exact"/>
              <w:rPr>
                <w:sz w:val="28"/>
              </w:rPr>
            </w:pPr>
            <w:r>
              <w:rPr>
                <w:spacing w:val="-2"/>
                <w:sz w:val="28"/>
              </w:rPr>
              <w:lastRenderedPageBreak/>
              <w:t>Бабинкова</w:t>
            </w:r>
          </w:p>
          <w:p w:rsidR="005A1328" w:rsidRDefault="00DF67A2">
            <w:pPr>
              <w:pStyle w:val="TableParagraph"/>
              <w:spacing w:line="308" w:lineRule="exact"/>
              <w:rPr>
                <w:sz w:val="28"/>
              </w:rPr>
            </w:pPr>
            <w:r>
              <w:rPr>
                <w:spacing w:val="-4"/>
                <w:sz w:val="28"/>
              </w:rPr>
              <w:t>Е.А.</w:t>
            </w:r>
          </w:p>
        </w:tc>
        <w:tc>
          <w:tcPr>
            <w:tcW w:w="4821" w:type="dxa"/>
          </w:tcPr>
          <w:p w:rsidR="005A1328" w:rsidRDefault="00DF67A2">
            <w:pPr>
              <w:pStyle w:val="TableParagraph"/>
              <w:spacing w:line="315" w:lineRule="exact"/>
              <w:rPr>
                <w:sz w:val="28"/>
              </w:rPr>
            </w:pPr>
            <w:r>
              <w:rPr>
                <w:sz w:val="28"/>
              </w:rPr>
              <w:t>Игры,</w:t>
            </w:r>
            <w:r>
              <w:rPr>
                <w:spacing w:val="72"/>
                <w:sz w:val="28"/>
              </w:rPr>
              <w:t xml:space="preserve"> </w:t>
            </w:r>
            <w:r>
              <w:rPr>
                <w:sz w:val="28"/>
              </w:rPr>
              <w:t>которые</w:t>
            </w:r>
            <w:r>
              <w:rPr>
                <w:spacing w:val="71"/>
                <w:sz w:val="28"/>
              </w:rPr>
              <w:t xml:space="preserve"> </w:t>
            </w:r>
            <w:r>
              <w:rPr>
                <w:sz w:val="28"/>
              </w:rPr>
              <w:t>лечат,</w:t>
            </w:r>
            <w:r>
              <w:rPr>
                <w:spacing w:val="73"/>
                <w:sz w:val="28"/>
              </w:rPr>
              <w:t xml:space="preserve"> </w:t>
            </w:r>
            <w:r>
              <w:rPr>
                <w:sz w:val="28"/>
              </w:rPr>
              <w:t>для</w:t>
            </w:r>
            <w:r>
              <w:rPr>
                <w:spacing w:val="68"/>
                <w:sz w:val="28"/>
              </w:rPr>
              <w:t xml:space="preserve"> </w:t>
            </w:r>
            <w:r>
              <w:rPr>
                <w:sz w:val="28"/>
              </w:rPr>
              <w:t>детей</w:t>
            </w:r>
            <w:r>
              <w:rPr>
                <w:spacing w:val="70"/>
                <w:sz w:val="28"/>
              </w:rPr>
              <w:t xml:space="preserve"> </w:t>
            </w:r>
            <w:r>
              <w:rPr>
                <w:sz w:val="28"/>
              </w:rPr>
              <w:t>3-</w:t>
            </w:r>
            <w:r>
              <w:rPr>
                <w:spacing w:val="-10"/>
                <w:sz w:val="28"/>
              </w:rPr>
              <w:t>5</w:t>
            </w:r>
          </w:p>
          <w:p w:rsidR="005A1328" w:rsidRDefault="00DF67A2">
            <w:pPr>
              <w:pStyle w:val="TableParagraph"/>
              <w:spacing w:line="308" w:lineRule="exact"/>
              <w:rPr>
                <w:sz w:val="28"/>
              </w:rPr>
            </w:pPr>
            <w:r>
              <w:rPr>
                <w:spacing w:val="-5"/>
                <w:sz w:val="28"/>
              </w:rPr>
              <w:t>лет</w:t>
            </w:r>
          </w:p>
        </w:tc>
        <w:tc>
          <w:tcPr>
            <w:tcW w:w="1844" w:type="dxa"/>
          </w:tcPr>
          <w:p w:rsidR="005A1328" w:rsidRDefault="00DF67A2">
            <w:pPr>
              <w:pStyle w:val="TableParagraph"/>
              <w:spacing w:line="315" w:lineRule="exact"/>
              <w:rPr>
                <w:sz w:val="28"/>
              </w:rPr>
            </w:pPr>
            <w:r>
              <w:rPr>
                <w:sz w:val="28"/>
              </w:rPr>
              <w:t>ТЦ</w:t>
            </w:r>
            <w:r>
              <w:rPr>
                <w:spacing w:val="-5"/>
                <w:sz w:val="28"/>
              </w:rPr>
              <w:t xml:space="preserve"> </w:t>
            </w:r>
            <w:r>
              <w:rPr>
                <w:spacing w:val="-2"/>
                <w:sz w:val="28"/>
              </w:rPr>
              <w:t>Сфера</w:t>
            </w:r>
          </w:p>
        </w:tc>
        <w:tc>
          <w:tcPr>
            <w:tcW w:w="1560" w:type="dxa"/>
          </w:tcPr>
          <w:p w:rsidR="005A1328" w:rsidRDefault="00DF67A2">
            <w:pPr>
              <w:pStyle w:val="TableParagraph"/>
              <w:spacing w:line="315" w:lineRule="exact"/>
              <w:rPr>
                <w:sz w:val="28"/>
              </w:rPr>
            </w:pPr>
            <w:r>
              <w:rPr>
                <w:spacing w:val="-4"/>
                <w:sz w:val="28"/>
              </w:rPr>
              <w:t>2013</w:t>
            </w:r>
          </w:p>
        </w:tc>
      </w:tr>
      <w:tr w:rsidR="005A1328">
        <w:trPr>
          <w:trHeight w:val="642"/>
        </w:trPr>
        <w:tc>
          <w:tcPr>
            <w:tcW w:w="1844" w:type="dxa"/>
          </w:tcPr>
          <w:p w:rsidR="005A1328" w:rsidRDefault="00DF67A2">
            <w:pPr>
              <w:pStyle w:val="TableParagraph"/>
              <w:spacing w:line="315" w:lineRule="exact"/>
              <w:rPr>
                <w:sz w:val="28"/>
              </w:rPr>
            </w:pPr>
            <w:r>
              <w:rPr>
                <w:sz w:val="28"/>
              </w:rPr>
              <w:t>Белая</w:t>
            </w:r>
            <w:r>
              <w:rPr>
                <w:spacing w:val="-5"/>
                <w:sz w:val="28"/>
              </w:rPr>
              <w:t xml:space="preserve"> </w:t>
            </w:r>
            <w:r>
              <w:rPr>
                <w:spacing w:val="-4"/>
                <w:sz w:val="28"/>
              </w:rPr>
              <w:t>К.Ю.</w:t>
            </w:r>
          </w:p>
        </w:tc>
        <w:tc>
          <w:tcPr>
            <w:tcW w:w="4821" w:type="dxa"/>
          </w:tcPr>
          <w:p w:rsidR="005A1328" w:rsidRDefault="00DF67A2">
            <w:pPr>
              <w:pStyle w:val="TableParagraph"/>
              <w:spacing w:line="315" w:lineRule="exact"/>
              <w:rPr>
                <w:sz w:val="28"/>
              </w:rPr>
            </w:pPr>
            <w:r>
              <w:rPr>
                <w:sz w:val="28"/>
              </w:rPr>
              <w:t>Формирование</w:t>
            </w:r>
            <w:r>
              <w:rPr>
                <w:spacing w:val="49"/>
                <w:sz w:val="28"/>
              </w:rPr>
              <w:t xml:space="preserve"> </w:t>
            </w:r>
            <w:r>
              <w:rPr>
                <w:sz w:val="28"/>
              </w:rPr>
              <w:t>основ</w:t>
            </w:r>
            <w:r>
              <w:rPr>
                <w:spacing w:val="45"/>
                <w:sz w:val="28"/>
              </w:rPr>
              <w:t xml:space="preserve"> </w:t>
            </w:r>
            <w:r>
              <w:rPr>
                <w:sz w:val="28"/>
              </w:rPr>
              <w:t>безопасности</w:t>
            </w:r>
            <w:r>
              <w:rPr>
                <w:spacing w:val="51"/>
                <w:sz w:val="28"/>
              </w:rPr>
              <w:t xml:space="preserve"> </w:t>
            </w:r>
            <w:r>
              <w:rPr>
                <w:spacing w:val="-10"/>
                <w:sz w:val="28"/>
              </w:rPr>
              <w:t>у</w:t>
            </w:r>
          </w:p>
          <w:p w:rsidR="005A1328" w:rsidRDefault="00DF67A2">
            <w:pPr>
              <w:pStyle w:val="TableParagraph"/>
              <w:spacing w:line="308" w:lineRule="exact"/>
              <w:rPr>
                <w:sz w:val="28"/>
              </w:rPr>
            </w:pPr>
            <w:r>
              <w:rPr>
                <w:sz w:val="28"/>
              </w:rPr>
              <w:t>дошкольников</w:t>
            </w:r>
            <w:r>
              <w:rPr>
                <w:spacing w:val="-10"/>
                <w:sz w:val="28"/>
              </w:rPr>
              <w:t xml:space="preserve"> </w:t>
            </w:r>
            <w:r>
              <w:rPr>
                <w:sz w:val="28"/>
              </w:rPr>
              <w:t>2-7</w:t>
            </w:r>
            <w:r>
              <w:rPr>
                <w:spacing w:val="-8"/>
                <w:sz w:val="28"/>
              </w:rPr>
              <w:t xml:space="preserve"> </w:t>
            </w:r>
            <w:r>
              <w:rPr>
                <w:spacing w:val="-5"/>
                <w:sz w:val="28"/>
              </w:rPr>
              <w:t>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rPr>
                <w:sz w:val="28"/>
              </w:rPr>
            </w:pPr>
            <w:r>
              <w:rPr>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69"/>
        </w:trPr>
        <w:tc>
          <w:tcPr>
            <w:tcW w:w="1844" w:type="dxa"/>
          </w:tcPr>
          <w:p w:rsidR="005A1328" w:rsidRDefault="00DF67A2">
            <w:pPr>
              <w:pStyle w:val="TableParagraph"/>
              <w:rPr>
                <w:sz w:val="28"/>
              </w:rPr>
            </w:pPr>
            <w:r>
              <w:rPr>
                <w:sz w:val="28"/>
              </w:rPr>
              <w:t>Авт.</w:t>
            </w:r>
            <w:r>
              <w:rPr>
                <w:spacing w:val="80"/>
                <w:sz w:val="28"/>
              </w:rPr>
              <w:t xml:space="preserve"> </w:t>
            </w:r>
            <w:r>
              <w:rPr>
                <w:sz w:val="28"/>
              </w:rPr>
              <w:t>–</w:t>
            </w:r>
            <w:r>
              <w:rPr>
                <w:spacing w:val="80"/>
                <w:sz w:val="28"/>
              </w:rPr>
              <w:t xml:space="preserve"> </w:t>
            </w:r>
            <w:r>
              <w:rPr>
                <w:sz w:val="28"/>
              </w:rPr>
              <w:t>сост. О.Е. Белова</w:t>
            </w:r>
          </w:p>
        </w:tc>
        <w:tc>
          <w:tcPr>
            <w:tcW w:w="4821" w:type="dxa"/>
          </w:tcPr>
          <w:p w:rsidR="005A1328" w:rsidRDefault="00DF67A2">
            <w:pPr>
              <w:pStyle w:val="TableParagraph"/>
              <w:ind w:right="94"/>
              <w:rPr>
                <w:sz w:val="28"/>
              </w:rPr>
            </w:pPr>
            <w:r>
              <w:rPr>
                <w:sz w:val="28"/>
              </w:rPr>
              <w:t>Цикл</w:t>
            </w:r>
            <w:r>
              <w:rPr>
                <w:spacing w:val="-2"/>
                <w:sz w:val="28"/>
              </w:rPr>
              <w:t xml:space="preserve"> </w:t>
            </w:r>
            <w:r>
              <w:rPr>
                <w:sz w:val="28"/>
              </w:rPr>
              <w:t>игровых</w:t>
            </w:r>
            <w:r>
              <w:rPr>
                <w:spacing w:val="-7"/>
                <w:sz w:val="28"/>
              </w:rPr>
              <w:t xml:space="preserve"> </w:t>
            </w:r>
            <w:r>
              <w:rPr>
                <w:sz w:val="28"/>
              </w:rPr>
              <w:t>комплексов</w:t>
            </w:r>
            <w:r>
              <w:rPr>
                <w:spacing w:val="-4"/>
                <w:sz w:val="28"/>
              </w:rPr>
              <w:t xml:space="preserve"> </w:t>
            </w:r>
            <w:r>
              <w:rPr>
                <w:sz w:val="28"/>
              </w:rPr>
              <w:t>с</w:t>
            </w:r>
            <w:r>
              <w:rPr>
                <w:spacing w:val="-2"/>
                <w:sz w:val="28"/>
              </w:rPr>
              <w:t xml:space="preserve"> </w:t>
            </w:r>
            <w:r>
              <w:rPr>
                <w:sz w:val="28"/>
              </w:rPr>
              <w:t>детьми</w:t>
            </w:r>
            <w:r>
              <w:rPr>
                <w:spacing w:val="-2"/>
                <w:sz w:val="28"/>
              </w:rPr>
              <w:t xml:space="preserve"> </w:t>
            </w:r>
            <w:r>
              <w:rPr>
                <w:sz w:val="28"/>
              </w:rPr>
              <w:t>2- 4 лет в адаптационный период</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20" w:lineRule="exact"/>
              <w:rPr>
                <w:sz w:val="28"/>
              </w:rPr>
            </w:pPr>
            <w:r>
              <w:rPr>
                <w:spacing w:val="-4"/>
                <w:sz w:val="28"/>
              </w:rPr>
              <w:t>2015</w:t>
            </w:r>
          </w:p>
        </w:tc>
      </w:tr>
      <w:tr w:rsidR="005A1328">
        <w:trPr>
          <w:trHeight w:val="854"/>
        </w:trPr>
        <w:tc>
          <w:tcPr>
            <w:tcW w:w="1844" w:type="dxa"/>
          </w:tcPr>
          <w:p w:rsidR="005A1328" w:rsidRDefault="00DF67A2">
            <w:pPr>
              <w:pStyle w:val="TableParagraph"/>
              <w:spacing w:line="315" w:lineRule="exact"/>
              <w:rPr>
                <w:sz w:val="28"/>
              </w:rPr>
            </w:pPr>
            <w:r>
              <w:rPr>
                <w:sz w:val="28"/>
              </w:rPr>
              <w:t>Буре</w:t>
            </w:r>
            <w:r>
              <w:rPr>
                <w:spacing w:val="-6"/>
                <w:sz w:val="28"/>
              </w:rPr>
              <w:t xml:space="preserve"> </w:t>
            </w:r>
            <w:r>
              <w:rPr>
                <w:spacing w:val="-4"/>
                <w:sz w:val="28"/>
              </w:rPr>
              <w:t>Р.С.</w:t>
            </w:r>
          </w:p>
        </w:tc>
        <w:tc>
          <w:tcPr>
            <w:tcW w:w="4821" w:type="dxa"/>
          </w:tcPr>
          <w:p w:rsidR="005A1328" w:rsidRDefault="00DF67A2">
            <w:pPr>
              <w:pStyle w:val="TableParagraph"/>
              <w:tabs>
                <w:tab w:val="left" w:pos="3346"/>
              </w:tabs>
              <w:ind w:right="100"/>
              <w:rPr>
                <w:sz w:val="28"/>
              </w:rPr>
            </w:pPr>
            <w:r>
              <w:rPr>
                <w:spacing w:val="-2"/>
                <w:sz w:val="28"/>
              </w:rPr>
              <w:t>Социально-нравственное</w:t>
            </w:r>
            <w:r>
              <w:rPr>
                <w:sz w:val="28"/>
              </w:rPr>
              <w:tab/>
            </w:r>
            <w:r>
              <w:rPr>
                <w:spacing w:val="-2"/>
                <w:sz w:val="28"/>
              </w:rPr>
              <w:t>воспитание дошкольников</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1291"/>
        </w:trPr>
        <w:tc>
          <w:tcPr>
            <w:tcW w:w="1844" w:type="dxa"/>
          </w:tcPr>
          <w:p w:rsidR="005A1328" w:rsidRDefault="00DF67A2">
            <w:pPr>
              <w:pStyle w:val="TableParagraph"/>
              <w:spacing w:line="315" w:lineRule="exact"/>
              <w:rPr>
                <w:sz w:val="28"/>
              </w:rPr>
            </w:pPr>
            <w:r>
              <w:rPr>
                <w:sz w:val="28"/>
              </w:rPr>
              <w:t>Вайнер</w:t>
            </w:r>
            <w:r>
              <w:rPr>
                <w:spacing w:val="-12"/>
                <w:sz w:val="28"/>
              </w:rPr>
              <w:t xml:space="preserve"> </w:t>
            </w:r>
            <w:r>
              <w:rPr>
                <w:spacing w:val="-4"/>
                <w:sz w:val="28"/>
              </w:rPr>
              <w:t>М.Э.</w:t>
            </w:r>
          </w:p>
        </w:tc>
        <w:tc>
          <w:tcPr>
            <w:tcW w:w="4821" w:type="dxa"/>
          </w:tcPr>
          <w:p w:rsidR="005A1328" w:rsidRDefault="00DF67A2">
            <w:pPr>
              <w:pStyle w:val="TableParagraph"/>
              <w:rPr>
                <w:sz w:val="28"/>
              </w:rPr>
            </w:pPr>
            <w:r>
              <w:rPr>
                <w:sz w:val="28"/>
              </w:rPr>
              <w:t>Социально - личностная готовность детей</w:t>
            </w:r>
            <w:r>
              <w:rPr>
                <w:spacing w:val="-10"/>
                <w:sz w:val="28"/>
              </w:rPr>
              <w:t xml:space="preserve"> </w:t>
            </w:r>
            <w:r>
              <w:rPr>
                <w:sz w:val="28"/>
              </w:rPr>
              <w:t>к</w:t>
            </w:r>
            <w:r>
              <w:rPr>
                <w:spacing w:val="-10"/>
                <w:sz w:val="28"/>
              </w:rPr>
              <w:t xml:space="preserve"> </w:t>
            </w:r>
            <w:r>
              <w:rPr>
                <w:sz w:val="28"/>
              </w:rPr>
              <w:t>школе</w:t>
            </w:r>
            <w:r>
              <w:rPr>
                <w:spacing w:val="-10"/>
                <w:sz w:val="28"/>
              </w:rPr>
              <w:t xml:space="preserve"> </w:t>
            </w:r>
            <w:r>
              <w:rPr>
                <w:sz w:val="28"/>
              </w:rPr>
              <w:t>в</w:t>
            </w:r>
            <w:r>
              <w:rPr>
                <w:spacing w:val="-11"/>
                <w:sz w:val="28"/>
              </w:rPr>
              <w:t xml:space="preserve"> </w:t>
            </w:r>
            <w:r>
              <w:rPr>
                <w:sz w:val="28"/>
              </w:rPr>
              <w:t>контексте</w:t>
            </w:r>
            <w:r>
              <w:rPr>
                <w:spacing w:val="-10"/>
                <w:sz w:val="28"/>
              </w:rPr>
              <w:t xml:space="preserve"> </w:t>
            </w:r>
            <w:r>
              <w:rPr>
                <w:sz w:val="28"/>
              </w:rPr>
              <w:t>требований ФГОС ДО. Учебно – методическое</w:t>
            </w:r>
          </w:p>
          <w:p w:rsidR="005A1328" w:rsidRDefault="00DF67A2">
            <w:pPr>
              <w:pStyle w:val="TableParagraph"/>
              <w:spacing w:line="308" w:lineRule="exact"/>
              <w:rPr>
                <w:sz w:val="28"/>
              </w:rPr>
            </w:pPr>
            <w:r>
              <w:rPr>
                <w:spacing w:val="-2"/>
                <w:sz w:val="28"/>
              </w:rPr>
              <w:t>пособие</w:t>
            </w:r>
          </w:p>
        </w:tc>
        <w:tc>
          <w:tcPr>
            <w:tcW w:w="1844" w:type="dxa"/>
          </w:tcPr>
          <w:p w:rsidR="005A1328" w:rsidRDefault="00DF67A2">
            <w:pPr>
              <w:pStyle w:val="TableParagraph"/>
              <w:ind w:right="100"/>
              <w:jc w:val="both"/>
              <w:rPr>
                <w:sz w:val="28"/>
              </w:rPr>
            </w:pPr>
            <w:r>
              <w:rPr>
                <w:sz w:val="28"/>
              </w:rPr>
              <w:t xml:space="preserve">М.: Центр </w:t>
            </w:r>
            <w:r>
              <w:rPr>
                <w:spacing w:val="-2"/>
                <w:sz w:val="28"/>
              </w:rPr>
              <w:t xml:space="preserve">педагогическ </w:t>
            </w:r>
            <w:r>
              <w:rPr>
                <w:spacing w:val="-4"/>
                <w:sz w:val="28"/>
              </w:rPr>
              <w:t>ого</w:t>
            </w:r>
          </w:p>
          <w:p w:rsidR="005A1328" w:rsidRDefault="00DF67A2">
            <w:pPr>
              <w:pStyle w:val="TableParagraph"/>
              <w:spacing w:line="308" w:lineRule="exact"/>
              <w:rPr>
                <w:sz w:val="28"/>
              </w:rPr>
            </w:pPr>
            <w:r>
              <w:rPr>
                <w:spacing w:val="-2"/>
                <w:sz w:val="28"/>
              </w:rPr>
              <w:t>образования</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964"/>
        </w:trPr>
        <w:tc>
          <w:tcPr>
            <w:tcW w:w="1844" w:type="dxa"/>
          </w:tcPr>
          <w:p w:rsidR="005A1328" w:rsidRDefault="00DF67A2">
            <w:pPr>
              <w:pStyle w:val="TableParagraph"/>
              <w:spacing w:line="315" w:lineRule="exact"/>
              <w:rPr>
                <w:sz w:val="28"/>
              </w:rPr>
            </w:pPr>
            <w:r>
              <w:rPr>
                <w:sz w:val="28"/>
              </w:rPr>
              <w:t>Волков</w:t>
            </w:r>
            <w:r>
              <w:rPr>
                <w:spacing w:val="-11"/>
                <w:sz w:val="28"/>
              </w:rPr>
              <w:t xml:space="preserve"> </w:t>
            </w:r>
            <w:r>
              <w:rPr>
                <w:spacing w:val="-4"/>
                <w:sz w:val="28"/>
              </w:rPr>
              <w:t>Б.С.</w:t>
            </w:r>
          </w:p>
        </w:tc>
        <w:tc>
          <w:tcPr>
            <w:tcW w:w="4821" w:type="dxa"/>
          </w:tcPr>
          <w:p w:rsidR="005A1328" w:rsidRDefault="00DF67A2">
            <w:pPr>
              <w:pStyle w:val="TableParagraph"/>
              <w:tabs>
                <w:tab w:val="left" w:pos="1175"/>
                <w:tab w:val="left" w:pos="2699"/>
                <w:tab w:val="left" w:pos="3764"/>
              </w:tabs>
              <w:ind w:right="97"/>
              <w:rPr>
                <w:sz w:val="28"/>
              </w:rPr>
            </w:pPr>
            <w:r>
              <w:rPr>
                <w:spacing w:val="-4"/>
                <w:sz w:val="28"/>
              </w:rPr>
              <w:t>Учим</w:t>
            </w:r>
            <w:r>
              <w:rPr>
                <w:sz w:val="28"/>
              </w:rPr>
              <w:tab/>
            </w:r>
            <w:r>
              <w:rPr>
                <w:spacing w:val="-2"/>
                <w:sz w:val="28"/>
              </w:rPr>
              <w:t>общаться</w:t>
            </w:r>
            <w:r>
              <w:rPr>
                <w:sz w:val="28"/>
              </w:rPr>
              <w:tab/>
            </w:r>
            <w:r>
              <w:rPr>
                <w:spacing w:val="-4"/>
                <w:sz w:val="28"/>
              </w:rPr>
              <w:t>детей</w:t>
            </w:r>
            <w:r>
              <w:rPr>
                <w:sz w:val="28"/>
              </w:rPr>
              <w:tab/>
            </w:r>
            <w:r>
              <w:rPr>
                <w:spacing w:val="-2"/>
                <w:sz w:val="28"/>
              </w:rPr>
              <w:t xml:space="preserve">раннего </w:t>
            </w:r>
            <w:r>
              <w:rPr>
                <w:sz w:val="28"/>
              </w:rPr>
              <w:t>возраста.</w:t>
            </w:r>
            <w:r>
              <w:rPr>
                <w:spacing w:val="58"/>
                <w:sz w:val="28"/>
              </w:rPr>
              <w:t xml:space="preserve"> </w:t>
            </w:r>
            <w:r>
              <w:rPr>
                <w:sz w:val="28"/>
              </w:rPr>
              <w:t>Методическое</w:t>
            </w:r>
            <w:r>
              <w:rPr>
                <w:spacing w:val="62"/>
                <w:sz w:val="28"/>
              </w:rPr>
              <w:t xml:space="preserve"> </w:t>
            </w:r>
            <w:r>
              <w:rPr>
                <w:sz w:val="28"/>
              </w:rPr>
              <w:t>пособие</w:t>
            </w:r>
            <w:r>
              <w:rPr>
                <w:spacing w:val="57"/>
                <w:sz w:val="28"/>
              </w:rPr>
              <w:t xml:space="preserve"> </w:t>
            </w:r>
            <w:r>
              <w:rPr>
                <w:spacing w:val="-5"/>
                <w:sz w:val="28"/>
              </w:rPr>
              <w:t>для</w:t>
            </w:r>
          </w:p>
          <w:p w:rsidR="005A1328" w:rsidRDefault="00DF67A2">
            <w:pPr>
              <w:pStyle w:val="TableParagraph"/>
              <w:spacing w:line="308" w:lineRule="exact"/>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2-3</w:t>
            </w:r>
            <w:r>
              <w:rPr>
                <w:spacing w:val="-5"/>
                <w:sz w:val="28"/>
              </w:rPr>
              <w:t xml:space="preserve"> </w:t>
            </w:r>
            <w:r>
              <w:rPr>
                <w:spacing w:val="-4"/>
                <w:sz w:val="28"/>
              </w:rPr>
              <w:t>лет.</w:t>
            </w:r>
          </w:p>
        </w:tc>
        <w:tc>
          <w:tcPr>
            <w:tcW w:w="1844" w:type="dxa"/>
          </w:tcPr>
          <w:p w:rsidR="005A1328" w:rsidRDefault="00DF67A2">
            <w:pPr>
              <w:pStyle w:val="TableParagraph"/>
              <w:spacing w:line="315" w:lineRule="exact"/>
              <w:rPr>
                <w:sz w:val="28"/>
              </w:rPr>
            </w:pPr>
            <w:r>
              <w:rPr>
                <w:sz w:val="28"/>
              </w:rPr>
              <w:t>ТЦ</w:t>
            </w:r>
            <w:r>
              <w:rPr>
                <w:spacing w:val="-5"/>
                <w:sz w:val="28"/>
              </w:rPr>
              <w:t xml:space="preserve"> </w:t>
            </w:r>
            <w:r>
              <w:rPr>
                <w:spacing w:val="-2"/>
                <w:sz w:val="28"/>
              </w:rPr>
              <w:t>Сфера</w:t>
            </w:r>
          </w:p>
        </w:tc>
        <w:tc>
          <w:tcPr>
            <w:tcW w:w="1560" w:type="dxa"/>
          </w:tcPr>
          <w:p w:rsidR="005A1328" w:rsidRDefault="00DF67A2">
            <w:pPr>
              <w:pStyle w:val="TableParagraph"/>
              <w:spacing w:line="315" w:lineRule="exact"/>
              <w:rPr>
                <w:sz w:val="28"/>
              </w:rPr>
            </w:pPr>
            <w:r>
              <w:rPr>
                <w:spacing w:val="-4"/>
                <w:sz w:val="28"/>
              </w:rPr>
              <w:t>2013</w:t>
            </w:r>
          </w:p>
        </w:tc>
      </w:tr>
      <w:tr w:rsidR="005A1328">
        <w:trPr>
          <w:trHeight w:val="657"/>
        </w:trPr>
        <w:tc>
          <w:tcPr>
            <w:tcW w:w="1844" w:type="dxa"/>
          </w:tcPr>
          <w:p w:rsidR="005A1328" w:rsidRDefault="00DF67A2">
            <w:pPr>
              <w:pStyle w:val="TableParagraph"/>
              <w:spacing w:line="315" w:lineRule="exact"/>
              <w:rPr>
                <w:sz w:val="28"/>
              </w:rPr>
            </w:pPr>
            <w:r>
              <w:rPr>
                <w:sz w:val="28"/>
              </w:rPr>
              <w:t>Волков</w:t>
            </w:r>
            <w:r>
              <w:rPr>
                <w:spacing w:val="-11"/>
                <w:sz w:val="28"/>
              </w:rPr>
              <w:t xml:space="preserve"> </w:t>
            </w:r>
            <w:r>
              <w:rPr>
                <w:spacing w:val="-4"/>
                <w:sz w:val="28"/>
              </w:rPr>
              <w:t>Б.С.</w:t>
            </w:r>
          </w:p>
        </w:tc>
        <w:tc>
          <w:tcPr>
            <w:tcW w:w="4821" w:type="dxa"/>
          </w:tcPr>
          <w:p w:rsidR="005A1328" w:rsidRDefault="00DF67A2">
            <w:pPr>
              <w:pStyle w:val="TableParagraph"/>
              <w:spacing w:line="315" w:lineRule="exact"/>
              <w:rPr>
                <w:sz w:val="28"/>
              </w:rPr>
            </w:pPr>
            <w:r>
              <w:rPr>
                <w:sz w:val="28"/>
              </w:rPr>
              <w:t>Учим</w:t>
            </w:r>
            <w:r>
              <w:rPr>
                <w:spacing w:val="-6"/>
                <w:sz w:val="28"/>
              </w:rPr>
              <w:t xml:space="preserve"> </w:t>
            </w:r>
            <w:r>
              <w:rPr>
                <w:sz w:val="28"/>
              </w:rPr>
              <w:t>общаться</w:t>
            </w:r>
            <w:r>
              <w:rPr>
                <w:spacing w:val="-5"/>
                <w:sz w:val="28"/>
              </w:rPr>
              <w:t xml:space="preserve"> </w:t>
            </w:r>
            <w:r>
              <w:rPr>
                <w:sz w:val="28"/>
              </w:rPr>
              <w:t>детей</w:t>
            </w:r>
            <w:r>
              <w:rPr>
                <w:spacing w:val="-6"/>
                <w:sz w:val="28"/>
              </w:rPr>
              <w:t xml:space="preserve"> </w:t>
            </w:r>
            <w:r>
              <w:rPr>
                <w:sz w:val="28"/>
              </w:rPr>
              <w:t>3-7</w:t>
            </w:r>
            <w:r>
              <w:rPr>
                <w:spacing w:val="-7"/>
                <w:sz w:val="28"/>
              </w:rPr>
              <w:t xml:space="preserve"> </w:t>
            </w:r>
            <w:r>
              <w:rPr>
                <w:spacing w:val="-4"/>
                <w:sz w:val="28"/>
              </w:rPr>
              <w:t>лет.</w:t>
            </w:r>
          </w:p>
        </w:tc>
        <w:tc>
          <w:tcPr>
            <w:tcW w:w="1844" w:type="dxa"/>
          </w:tcPr>
          <w:p w:rsidR="005A1328" w:rsidRDefault="00DF67A2">
            <w:pPr>
              <w:pStyle w:val="TableParagraph"/>
              <w:spacing w:line="315" w:lineRule="exact"/>
              <w:rPr>
                <w:sz w:val="28"/>
              </w:rPr>
            </w:pPr>
            <w:r>
              <w:rPr>
                <w:sz w:val="28"/>
              </w:rPr>
              <w:t>ТЦ</w:t>
            </w:r>
            <w:r>
              <w:rPr>
                <w:spacing w:val="-5"/>
                <w:sz w:val="28"/>
              </w:rPr>
              <w:t xml:space="preserve"> </w:t>
            </w:r>
            <w:r>
              <w:rPr>
                <w:spacing w:val="-2"/>
                <w:sz w:val="28"/>
              </w:rPr>
              <w:t>Сфера</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52"/>
        </w:trPr>
        <w:tc>
          <w:tcPr>
            <w:tcW w:w="1844" w:type="dxa"/>
          </w:tcPr>
          <w:p w:rsidR="005A1328" w:rsidRDefault="00DF67A2">
            <w:pPr>
              <w:pStyle w:val="TableParagraph"/>
              <w:spacing w:line="315" w:lineRule="exact"/>
              <w:rPr>
                <w:sz w:val="28"/>
              </w:rPr>
            </w:pPr>
            <w:r>
              <w:rPr>
                <w:sz w:val="28"/>
              </w:rPr>
              <w:t>Галой</w:t>
            </w:r>
            <w:r>
              <w:rPr>
                <w:spacing w:val="64"/>
                <w:sz w:val="28"/>
              </w:rPr>
              <w:t xml:space="preserve"> </w:t>
            </w:r>
            <w:r>
              <w:rPr>
                <w:spacing w:val="-4"/>
                <w:sz w:val="28"/>
              </w:rPr>
              <w:t>Н.Ю.</w:t>
            </w:r>
          </w:p>
        </w:tc>
        <w:tc>
          <w:tcPr>
            <w:tcW w:w="4821" w:type="dxa"/>
          </w:tcPr>
          <w:p w:rsidR="005A1328" w:rsidRDefault="00DF67A2">
            <w:pPr>
              <w:pStyle w:val="TableParagraph"/>
              <w:tabs>
                <w:tab w:val="left" w:pos="1352"/>
                <w:tab w:val="left" w:pos="2392"/>
                <w:tab w:val="left" w:pos="2723"/>
                <w:tab w:val="left" w:pos="3768"/>
              </w:tabs>
              <w:spacing w:line="315" w:lineRule="exact"/>
              <w:rPr>
                <w:sz w:val="28"/>
              </w:rPr>
            </w:pPr>
            <w:r>
              <w:rPr>
                <w:spacing w:val="-2"/>
                <w:sz w:val="28"/>
              </w:rPr>
              <w:t>Игровые</w:t>
            </w:r>
            <w:r>
              <w:rPr>
                <w:sz w:val="28"/>
              </w:rPr>
              <w:tab/>
            </w:r>
            <w:r>
              <w:rPr>
                <w:spacing w:val="-2"/>
                <w:sz w:val="28"/>
              </w:rPr>
              <w:t>сеансы</w:t>
            </w:r>
            <w:r>
              <w:rPr>
                <w:sz w:val="28"/>
              </w:rPr>
              <w:tab/>
            </w:r>
            <w:r>
              <w:rPr>
                <w:spacing w:val="-10"/>
                <w:sz w:val="28"/>
              </w:rPr>
              <w:t>с</w:t>
            </w:r>
            <w:r>
              <w:rPr>
                <w:sz w:val="28"/>
              </w:rPr>
              <w:tab/>
            </w:r>
            <w:r>
              <w:rPr>
                <w:spacing w:val="-2"/>
                <w:sz w:val="28"/>
              </w:rPr>
              <w:t>детьми</w:t>
            </w:r>
            <w:r>
              <w:rPr>
                <w:sz w:val="28"/>
              </w:rPr>
              <w:tab/>
            </w:r>
            <w:r>
              <w:rPr>
                <w:spacing w:val="-2"/>
                <w:sz w:val="28"/>
              </w:rPr>
              <w:t>раннего</w:t>
            </w:r>
          </w:p>
          <w:p w:rsidR="005A1328" w:rsidRDefault="00DF67A2">
            <w:pPr>
              <w:pStyle w:val="TableParagraph"/>
              <w:spacing w:line="318" w:lineRule="exact"/>
              <w:rPr>
                <w:sz w:val="28"/>
              </w:rPr>
            </w:pPr>
            <w:r>
              <w:rPr>
                <w:spacing w:val="-2"/>
                <w:sz w:val="28"/>
              </w:rPr>
              <w:t>возраста.</w:t>
            </w:r>
          </w:p>
        </w:tc>
        <w:tc>
          <w:tcPr>
            <w:tcW w:w="1844" w:type="dxa"/>
          </w:tcPr>
          <w:p w:rsidR="005A1328" w:rsidRDefault="00DF67A2">
            <w:pPr>
              <w:pStyle w:val="TableParagraph"/>
              <w:spacing w:line="315" w:lineRule="exact"/>
              <w:rPr>
                <w:sz w:val="28"/>
              </w:rPr>
            </w:pPr>
            <w:r>
              <w:rPr>
                <w:spacing w:val="-2"/>
                <w:sz w:val="28"/>
              </w:rPr>
              <w:t>Волгоград:</w:t>
            </w:r>
          </w:p>
          <w:p w:rsidR="005A1328" w:rsidRDefault="00DF67A2">
            <w:pPr>
              <w:pStyle w:val="TableParagraph"/>
              <w:spacing w:line="318" w:lineRule="exact"/>
              <w:rPr>
                <w:sz w:val="28"/>
              </w:rPr>
            </w:pPr>
            <w:r>
              <w:rPr>
                <w:spacing w:val="-2"/>
                <w:sz w:val="28"/>
              </w:rPr>
              <w:t>Учитель</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57"/>
        </w:trPr>
        <w:tc>
          <w:tcPr>
            <w:tcW w:w="1844" w:type="dxa"/>
          </w:tcPr>
          <w:p w:rsidR="005A1328" w:rsidRDefault="00DF67A2">
            <w:pPr>
              <w:pStyle w:val="TableParagraph"/>
              <w:spacing w:line="322" w:lineRule="exact"/>
              <w:ind w:right="605"/>
              <w:rPr>
                <w:sz w:val="28"/>
              </w:rPr>
            </w:pPr>
            <w:r>
              <w:rPr>
                <w:spacing w:val="-2"/>
                <w:sz w:val="28"/>
              </w:rPr>
              <w:t xml:space="preserve">Губанова </w:t>
            </w:r>
            <w:r>
              <w:rPr>
                <w:spacing w:val="-4"/>
                <w:sz w:val="28"/>
              </w:rPr>
              <w:t>Н.Ф.</w:t>
            </w:r>
          </w:p>
        </w:tc>
        <w:tc>
          <w:tcPr>
            <w:tcW w:w="4821" w:type="dxa"/>
          </w:tcPr>
          <w:p w:rsidR="005A1328" w:rsidRDefault="00DF67A2">
            <w:pPr>
              <w:pStyle w:val="TableParagraph"/>
              <w:spacing w:line="322" w:lineRule="exact"/>
              <w:rPr>
                <w:sz w:val="28"/>
              </w:rPr>
            </w:pPr>
            <w:r>
              <w:rPr>
                <w:sz w:val="28"/>
              </w:rPr>
              <w:t>Игровая</w:t>
            </w:r>
            <w:r>
              <w:rPr>
                <w:spacing w:val="32"/>
                <w:sz w:val="28"/>
              </w:rPr>
              <w:t xml:space="preserve"> </w:t>
            </w:r>
            <w:r>
              <w:rPr>
                <w:sz w:val="28"/>
              </w:rPr>
              <w:t>деятельность.</w:t>
            </w:r>
            <w:r>
              <w:rPr>
                <w:spacing w:val="33"/>
                <w:sz w:val="28"/>
              </w:rPr>
              <w:t xml:space="preserve"> </w:t>
            </w:r>
            <w:r>
              <w:rPr>
                <w:sz w:val="28"/>
              </w:rPr>
              <w:t>Для</w:t>
            </w:r>
            <w:r>
              <w:rPr>
                <w:spacing w:val="32"/>
                <w:sz w:val="28"/>
              </w:rPr>
              <w:t xml:space="preserve"> </w:t>
            </w:r>
            <w:r>
              <w:rPr>
                <w:sz w:val="28"/>
              </w:rPr>
              <w:t>занятий</w:t>
            </w:r>
            <w:r>
              <w:rPr>
                <w:spacing w:val="31"/>
                <w:sz w:val="28"/>
              </w:rPr>
              <w:t xml:space="preserve"> </w:t>
            </w:r>
            <w:r>
              <w:rPr>
                <w:sz w:val="28"/>
              </w:rPr>
              <w:t>с детьми 2- 7 лет</w:t>
            </w:r>
          </w:p>
        </w:tc>
        <w:tc>
          <w:tcPr>
            <w:tcW w:w="1844" w:type="dxa"/>
          </w:tcPr>
          <w:p w:rsidR="005A1328" w:rsidRDefault="00DF67A2">
            <w:pPr>
              <w:pStyle w:val="TableParagraph"/>
              <w:spacing w:line="322" w:lineRule="exact"/>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20" w:lineRule="exact"/>
              <w:rPr>
                <w:sz w:val="28"/>
              </w:rPr>
            </w:pPr>
            <w:r>
              <w:rPr>
                <w:spacing w:val="-4"/>
                <w:sz w:val="28"/>
              </w:rPr>
              <w:t>2015</w:t>
            </w:r>
          </w:p>
        </w:tc>
      </w:tr>
      <w:tr w:rsidR="005A1328">
        <w:trPr>
          <w:trHeight w:val="1089"/>
        </w:trPr>
        <w:tc>
          <w:tcPr>
            <w:tcW w:w="1844" w:type="dxa"/>
          </w:tcPr>
          <w:p w:rsidR="005A1328" w:rsidRDefault="00DF67A2">
            <w:pPr>
              <w:pStyle w:val="TableParagraph"/>
              <w:ind w:right="605"/>
              <w:rPr>
                <w:sz w:val="28"/>
              </w:rPr>
            </w:pPr>
            <w:r>
              <w:rPr>
                <w:spacing w:val="-2"/>
                <w:sz w:val="28"/>
              </w:rPr>
              <w:t xml:space="preserve">Губанова </w:t>
            </w:r>
            <w:r>
              <w:rPr>
                <w:spacing w:val="-4"/>
                <w:sz w:val="28"/>
              </w:rPr>
              <w:t>Н.Ф.</w:t>
            </w:r>
          </w:p>
        </w:tc>
        <w:tc>
          <w:tcPr>
            <w:tcW w:w="4821" w:type="dxa"/>
          </w:tcPr>
          <w:p w:rsidR="005A1328" w:rsidRDefault="00DF67A2">
            <w:pPr>
              <w:pStyle w:val="TableParagraph"/>
              <w:ind w:right="97"/>
              <w:jc w:val="both"/>
              <w:rPr>
                <w:sz w:val="28"/>
              </w:rPr>
            </w:pPr>
            <w:r>
              <w:rPr>
                <w:sz w:val="28"/>
              </w:rPr>
              <w:t xml:space="preserve">Развитие игровой деятельности. Вторая группа раннего возраста (2- </w:t>
            </w:r>
            <w:r>
              <w:rPr>
                <w:spacing w:val="-2"/>
                <w:sz w:val="28"/>
              </w:rPr>
              <w:t>3года)</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700"/>
        </w:trPr>
        <w:tc>
          <w:tcPr>
            <w:tcW w:w="1844" w:type="dxa"/>
          </w:tcPr>
          <w:p w:rsidR="005A1328" w:rsidRDefault="00DF67A2">
            <w:pPr>
              <w:pStyle w:val="TableParagraph"/>
              <w:ind w:right="605"/>
              <w:rPr>
                <w:sz w:val="28"/>
              </w:rPr>
            </w:pPr>
            <w:r>
              <w:rPr>
                <w:spacing w:val="-2"/>
                <w:sz w:val="28"/>
              </w:rPr>
              <w:t xml:space="preserve">Губанова </w:t>
            </w:r>
            <w:r>
              <w:rPr>
                <w:spacing w:val="-4"/>
                <w:sz w:val="28"/>
              </w:rPr>
              <w:t>Н.Ф.</w:t>
            </w:r>
          </w:p>
        </w:tc>
        <w:tc>
          <w:tcPr>
            <w:tcW w:w="4821" w:type="dxa"/>
          </w:tcPr>
          <w:p w:rsidR="005A1328" w:rsidRDefault="00DF67A2">
            <w:pPr>
              <w:pStyle w:val="TableParagraph"/>
              <w:tabs>
                <w:tab w:val="left" w:pos="4340"/>
              </w:tabs>
              <w:ind w:right="94"/>
              <w:rPr>
                <w:sz w:val="28"/>
              </w:rPr>
            </w:pPr>
            <w:r>
              <w:rPr>
                <w:sz w:val="28"/>
              </w:rPr>
              <w:t>Развитие</w:t>
            </w:r>
            <w:r>
              <w:rPr>
                <w:spacing w:val="40"/>
                <w:sz w:val="28"/>
              </w:rPr>
              <w:t xml:space="preserve"> </w:t>
            </w:r>
            <w:r>
              <w:rPr>
                <w:sz w:val="28"/>
              </w:rPr>
              <w:t>игровой</w:t>
            </w:r>
            <w:r>
              <w:rPr>
                <w:spacing w:val="40"/>
                <w:sz w:val="28"/>
              </w:rPr>
              <w:t xml:space="preserve"> </w:t>
            </w:r>
            <w:r>
              <w:rPr>
                <w:sz w:val="28"/>
              </w:rPr>
              <w:t>деятельности</w:t>
            </w:r>
            <w:r>
              <w:rPr>
                <w:sz w:val="28"/>
              </w:rPr>
              <w:tab/>
            </w:r>
            <w:r>
              <w:rPr>
                <w:spacing w:val="-4"/>
                <w:sz w:val="28"/>
              </w:rPr>
              <w:t>4-5 лет</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pacing w:val="-2"/>
                <w:sz w:val="28"/>
              </w:rPr>
              <w:t>Дмитриева</w:t>
            </w:r>
          </w:p>
          <w:p w:rsidR="005A1328" w:rsidRDefault="00DF67A2">
            <w:pPr>
              <w:pStyle w:val="TableParagraph"/>
              <w:spacing w:line="308" w:lineRule="exact"/>
              <w:rPr>
                <w:sz w:val="28"/>
              </w:rPr>
            </w:pPr>
            <w:r>
              <w:rPr>
                <w:spacing w:val="-4"/>
                <w:sz w:val="28"/>
              </w:rPr>
              <w:t>В.Г.</w:t>
            </w:r>
          </w:p>
        </w:tc>
        <w:tc>
          <w:tcPr>
            <w:tcW w:w="4821" w:type="dxa"/>
          </w:tcPr>
          <w:p w:rsidR="005A1328" w:rsidRDefault="00DF67A2">
            <w:pPr>
              <w:pStyle w:val="TableParagraph"/>
              <w:spacing w:line="315" w:lineRule="exact"/>
              <w:rPr>
                <w:sz w:val="28"/>
              </w:rPr>
            </w:pPr>
            <w:r>
              <w:rPr>
                <w:sz w:val="28"/>
              </w:rPr>
              <w:t>Развиваем</w:t>
            </w:r>
            <w:r>
              <w:rPr>
                <w:spacing w:val="-11"/>
                <w:sz w:val="28"/>
              </w:rPr>
              <w:t xml:space="preserve"> </w:t>
            </w:r>
            <w:r>
              <w:rPr>
                <w:sz w:val="28"/>
              </w:rPr>
              <w:t>мелкую</w:t>
            </w:r>
            <w:r>
              <w:rPr>
                <w:spacing w:val="-11"/>
                <w:sz w:val="28"/>
              </w:rPr>
              <w:t xml:space="preserve"> </w:t>
            </w:r>
            <w:r>
              <w:rPr>
                <w:spacing w:val="-2"/>
                <w:sz w:val="28"/>
              </w:rPr>
              <w:t>моторику</w:t>
            </w:r>
          </w:p>
        </w:tc>
        <w:tc>
          <w:tcPr>
            <w:tcW w:w="1844" w:type="dxa"/>
          </w:tcPr>
          <w:p w:rsidR="005A1328" w:rsidRDefault="00DF67A2">
            <w:pPr>
              <w:pStyle w:val="TableParagraph"/>
              <w:spacing w:line="315" w:lineRule="exact"/>
              <w:rPr>
                <w:sz w:val="28"/>
              </w:rPr>
            </w:pPr>
            <w:r>
              <w:rPr>
                <w:spacing w:val="-5"/>
                <w:sz w:val="28"/>
              </w:rPr>
              <w:t>АСТ</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1608"/>
        </w:trPr>
        <w:tc>
          <w:tcPr>
            <w:tcW w:w="1844" w:type="dxa"/>
          </w:tcPr>
          <w:p w:rsidR="005A1328" w:rsidRDefault="00DF67A2">
            <w:pPr>
              <w:pStyle w:val="TableParagraph"/>
              <w:ind w:right="726"/>
              <w:rPr>
                <w:sz w:val="28"/>
              </w:rPr>
            </w:pPr>
            <w:r>
              <w:rPr>
                <w:spacing w:val="-2"/>
                <w:sz w:val="28"/>
              </w:rPr>
              <w:t>Кандала Т.И.,</w:t>
            </w:r>
          </w:p>
          <w:p w:rsidR="005A1328" w:rsidRDefault="00DF67A2">
            <w:pPr>
              <w:pStyle w:val="TableParagraph"/>
              <w:ind w:right="697"/>
              <w:rPr>
                <w:sz w:val="28"/>
              </w:rPr>
            </w:pPr>
            <w:r>
              <w:rPr>
                <w:spacing w:val="-2"/>
                <w:sz w:val="28"/>
              </w:rPr>
              <w:t>Семкова О.А.,</w:t>
            </w:r>
          </w:p>
          <w:p w:rsidR="005A1328" w:rsidRDefault="00DF67A2">
            <w:pPr>
              <w:pStyle w:val="TableParagraph"/>
              <w:spacing w:line="308" w:lineRule="exact"/>
              <w:rPr>
                <w:sz w:val="28"/>
              </w:rPr>
            </w:pPr>
            <w:r>
              <w:rPr>
                <w:sz w:val="28"/>
              </w:rPr>
              <w:t>Уварова</w:t>
            </w:r>
            <w:r>
              <w:rPr>
                <w:spacing w:val="-10"/>
                <w:sz w:val="28"/>
              </w:rPr>
              <w:t xml:space="preserve"> </w:t>
            </w:r>
            <w:r>
              <w:rPr>
                <w:spacing w:val="-4"/>
                <w:sz w:val="28"/>
              </w:rPr>
              <w:t>О.В.</w:t>
            </w:r>
          </w:p>
        </w:tc>
        <w:tc>
          <w:tcPr>
            <w:tcW w:w="4821" w:type="dxa"/>
          </w:tcPr>
          <w:p w:rsidR="005A1328" w:rsidRDefault="00DF67A2">
            <w:pPr>
              <w:pStyle w:val="TableParagraph"/>
              <w:rPr>
                <w:sz w:val="28"/>
              </w:rPr>
            </w:pPr>
            <w:r>
              <w:rPr>
                <w:sz w:val="28"/>
              </w:rPr>
              <w:t>Занимаемся, празднуем, играем. Сценарии</w:t>
            </w:r>
            <w:r>
              <w:rPr>
                <w:spacing w:val="-14"/>
                <w:sz w:val="28"/>
              </w:rPr>
              <w:t xml:space="preserve"> </w:t>
            </w:r>
            <w:r>
              <w:rPr>
                <w:sz w:val="28"/>
              </w:rPr>
              <w:t>совместных</w:t>
            </w:r>
            <w:r>
              <w:rPr>
                <w:spacing w:val="-17"/>
                <w:sz w:val="28"/>
              </w:rPr>
              <w:t xml:space="preserve"> </w:t>
            </w:r>
            <w:r>
              <w:rPr>
                <w:sz w:val="28"/>
              </w:rPr>
              <w:t>мероприятий</w:t>
            </w:r>
            <w:r>
              <w:rPr>
                <w:spacing w:val="-14"/>
                <w:sz w:val="28"/>
              </w:rPr>
              <w:t xml:space="preserve"> </w:t>
            </w:r>
            <w:r>
              <w:rPr>
                <w:sz w:val="28"/>
              </w:rPr>
              <w:t xml:space="preserve">с </w:t>
            </w:r>
            <w:r>
              <w:rPr>
                <w:spacing w:val="-2"/>
                <w:sz w:val="28"/>
              </w:rPr>
              <w:t>родителями.</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52"/>
        </w:trPr>
        <w:tc>
          <w:tcPr>
            <w:tcW w:w="1844" w:type="dxa"/>
          </w:tcPr>
          <w:p w:rsidR="005A1328" w:rsidRDefault="00DF67A2">
            <w:pPr>
              <w:pStyle w:val="TableParagraph"/>
              <w:spacing w:line="315" w:lineRule="exact"/>
              <w:rPr>
                <w:sz w:val="28"/>
              </w:rPr>
            </w:pPr>
            <w:r>
              <w:rPr>
                <w:spacing w:val="-2"/>
                <w:sz w:val="28"/>
              </w:rPr>
              <w:t>Картушина</w:t>
            </w:r>
          </w:p>
          <w:p w:rsidR="005A1328" w:rsidRDefault="00DF67A2">
            <w:pPr>
              <w:pStyle w:val="TableParagraph"/>
              <w:spacing w:before="4" w:line="313" w:lineRule="exact"/>
              <w:rPr>
                <w:sz w:val="28"/>
              </w:rPr>
            </w:pPr>
            <w:r>
              <w:rPr>
                <w:spacing w:val="-4"/>
                <w:sz w:val="28"/>
              </w:rPr>
              <w:t>М.Ю.</w:t>
            </w:r>
          </w:p>
        </w:tc>
        <w:tc>
          <w:tcPr>
            <w:tcW w:w="4821" w:type="dxa"/>
          </w:tcPr>
          <w:p w:rsidR="005A1328" w:rsidRDefault="00DF67A2">
            <w:pPr>
              <w:pStyle w:val="TableParagraph"/>
              <w:spacing w:line="315" w:lineRule="exact"/>
              <w:rPr>
                <w:sz w:val="28"/>
              </w:rPr>
            </w:pPr>
            <w:r>
              <w:rPr>
                <w:sz w:val="28"/>
              </w:rPr>
              <w:t>Коммуникативные</w:t>
            </w:r>
            <w:r>
              <w:rPr>
                <w:spacing w:val="-13"/>
                <w:sz w:val="28"/>
              </w:rPr>
              <w:t xml:space="preserve"> </w:t>
            </w:r>
            <w:r>
              <w:rPr>
                <w:sz w:val="28"/>
              </w:rPr>
              <w:t>игры</w:t>
            </w:r>
            <w:r>
              <w:rPr>
                <w:spacing w:val="-14"/>
                <w:sz w:val="28"/>
              </w:rPr>
              <w:t xml:space="preserve"> </w:t>
            </w:r>
            <w:r>
              <w:rPr>
                <w:spacing w:val="-5"/>
                <w:sz w:val="28"/>
              </w:rPr>
              <w:t>для</w:t>
            </w:r>
          </w:p>
          <w:p w:rsidR="005A1328" w:rsidRDefault="00DF67A2">
            <w:pPr>
              <w:pStyle w:val="TableParagraph"/>
              <w:spacing w:before="4" w:line="313" w:lineRule="exact"/>
              <w:rPr>
                <w:sz w:val="28"/>
              </w:rPr>
            </w:pPr>
            <w:r>
              <w:rPr>
                <w:spacing w:val="-2"/>
                <w:sz w:val="28"/>
              </w:rPr>
              <w:t>дошкольников</w:t>
            </w:r>
          </w:p>
        </w:tc>
        <w:tc>
          <w:tcPr>
            <w:tcW w:w="1844" w:type="dxa"/>
          </w:tcPr>
          <w:p w:rsidR="005A1328" w:rsidRDefault="00DF67A2">
            <w:pPr>
              <w:pStyle w:val="TableParagraph"/>
              <w:spacing w:line="315" w:lineRule="exact"/>
              <w:rPr>
                <w:sz w:val="28"/>
              </w:rPr>
            </w:pPr>
            <w:r>
              <w:rPr>
                <w:spacing w:val="-2"/>
                <w:sz w:val="28"/>
              </w:rPr>
              <w:t>«Скрипторий</w:t>
            </w:r>
          </w:p>
          <w:p w:rsidR="005A1328" w:rsidRDefault="00DF67A2">
            <w:pPr>
              <w:pStyle w:val="TableParagraph"/>
              <w:spacing w:before="4" w:line="313" w:lineRule="exact"/>
              <w:rPr>
                <w:sz w:val="28"/>
              </w:rPr>
            </w:pPr>
            <w:r>
              <w:rPr>
                <w:spacing w:val="-2"/>
                <w:sz w:val="28"/>
              </w:rPr>
              <w:t>2003»</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1084"/>
        </w:trPr>
        <w:tc>
          <w:tcPr>
            <w:tcW w:w="1844" w:type="dxa"/>
          </w:tcPr>
          <w:p w:rsidR="005A1328" w:rsidRDefault="00DF67A2">
            <w:pPr>
              <w:pStyle w:val="TableParagraph"/>
              <w:spacing w:line="315" w:lineRule="exact"/>
              <w:rPr>
                <w:sz w:val="28"/>
              </w:rPr>
            </w:pPr>
            <w:r>
              <w:rPr>
                <w:sz w:val="28"/>
              </w:rPr>
              <w:t>Кобзева</w:t>
            </w:r>
            <w:r>
              <w:rPr>
                <w:spacing w:val="-6"/>
                <w:sz w:val="28"/>
              </w:rPr>
              <w:t xml:space="preserve"> </w:t>
            </w:r>
            <w:r>
              <w:rPr>
                <w:spacing w:val="-4"/>
                <w:sz w:val="28"/>
              </w:rPr>
              <w:t>Т.Г.</w:t>
            </w:r>
          </w:p>
        </w:tc>
        <w:tc>
          <w:tcPr>
            <w:tcW w:w="4821" w:type="dxa"/>
          </w:tcPr>
          <w:p w:rsidR="005A1328" w:rsidRDefault="00DF67A2">
            <w:pPr>
              <w:pStyle w:val="TableParagraph"/>
              <w:ind w:right="101"/>
              <w:jc w:val="both"/>
              <w:rPr>
                <w:sz w:val="28"/>
              </w:rPr>
            </w:pPr>
            <w:r>
              <w:rPr>
                <w:sz w:val="28"/>
              </w:rPr>
              <w:t>В помощь педагогу ДОУ. Организация деятельности детей на прогулке, средняя группа</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15" w:lineRule="exact"/>
              <w:rPr>
                <w:sz w:val="28"/>
              </w:rPr>
            </w:pPr>
            <w:r>
              <w:rPr>
                <w:spacing w:val="-4"/>
                <w:sz w:val="28"/>
              </w:rPr>
              <w:t>2013</w:t>
            </w:r>
          </w:p>
        </w:tc>
      </w:tr>
      <w:tr w:rsidR="005A1328">
        <w:trPr>
          <w:trHeight w:val="1089"/>
        </w:trPr>
        <w:tc>
          <w:tcPr>
            <w:tcW w:w="1844" w:type="dxa"/>
          </w:tcPr>
          <w:p w:rsidR="005A1328" w:rsidRDefault="00DF67A2">
            <w:pPr>
              <w:pStyle w:val="TableParagraph"/>
              <w:spacing w:line="315" w:lineRule="exact"/>
              <w:ind w:left="5" w:right="113"/>
              <w:jc w:val="center"/>
              <w:rPr>
                <w:sz w:val="28"/>
              </w:rPr>
            </w:pPr>
            <w:r>
              <w:rPr>
                <w:sz w:val="28"/>
              </w:rPr>
              <w:t>Кобзева</w:t>
            </w:r>
            <w:r>
              <w:rPr>
                <w:spacing w:val="-6"/>
                <w:sz w:val="28"/>
              </w:rPr>
              <w:t xml:space="preserve"> </w:t>
            </w:r>
            <w:r>
              <w:rPr>
                <w:spacing w:val="-4"/>
                <w:sz w:val="28"/>
              </w:rPr>
              <w:t>Т.Г.</w:t>
            </w:r>
          </w:p>
        </w:tc>
        <w:tc>
          <w:tcPr>
            <w:tcW w:w="4821" w:type="dxa"/>
          </w:tcPr>
          <w:p w:rsidR="005A1328" w:rsidRDefault="00DF67A2">
            <w:pPr>
              <w:pStyle w:val="TableParagraph"/>
              <w:ind w:right="101"/>
              <w:jc w:val="both"/>
              <w:rPr>
                <w:sz w:val="28"/>
              </w:rPr>
            </w:pPr>
            <w:r>
              <w:rPr>
                <w:sz w:val="28"/>
              </w:rPr>
              <w:t>В помощь педагогу ДОУ. Организация деятельности детей на прогулке, старшая группа</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701"/>
        </w:trPr>
        <w:tc>
          <w:tcPr>
            <w:tcW w:w="1844" w:type="dxa"/>
          </w:tcPr>
          <w:p w:rsidR="005A1328" w:rsidRDefault="00DF67A2">
            <w:pPr>
              <w:pStyle w:val="TableParagraph"/>
              <w:spacing w:line="315" w:lineRule="exact"/>
              <w:ind w:left="5" w:right="113"/>
              <w:jc w:val="center"/>
              <w:rPr>
                <w:sz w:val="28"/>
              </w:rPr>
            </w:pPr>
            <w:r>
              <w:rPr>
                <w:sz w:val="28"/>
              </w:rPr>
              <w:lastRenderedPageBreak/>
              <w:t>Кобзева</w:t>
            </w:r>
            <w:r>
              <w:rPr>
                <w:spacing w:val="-6"/>
                <w:sz w:val="28"/>
              </w:rPr>
              <w:t xml:space="preserve"> </w:t>
            </w:r>
            <w:r>
              <w:rPr>
                <w:spacing w:val="-4"/>
                <w:sz w:val="28"/>
              </w:rPr>
              <w:t>Т.Г.</w:t>
            </w:r>
          </w:p>
        </w:tc>
        <w:tc>
          <w:tcPr>
            <w:tcW w:w="4821" w:type="dxa"/>
          </w:tcPr>
          <w:p w:rsidR="005A1328" w:rsidRDefault="00DF67A2">
            <w:pPr>
              <w:pStyle w:val="TableParagraph"/>
              <w:rPr>
                <w:sz w:val="28"/>
              </w:rPr>
            </w:pPr>
            <w:r>
              <w:rPr>
                <w:sz w:val="28"/>
              </w:rPr>
              <w:t>Организация</w:t>
            </w:r>
            <w:r>
              <w:rPr>
                <w:spacing w:val="-5"/>
                <w:sz w:val="28"/>
              </w:rPr>
              <w:t xml:space="preserve"> </w:t>
            </w:r>
            <w:r>
              <w:rPr>
                <w:sz w:val="28"/>
              </w:rPr>
              <w:t>деятельности</w:t>
            </w:r>
            <w:r>
              <w:rPr>
                <w:spacing w:val="-7"/>
                <w:sz w:val="28"/>
              </w:rPr>
              <w:t xml:space="preserve"> </w:t>
            </w:r>
            <w:r>
              <w:rPr>
                <w:sz w:val="28"/>
              </w:rPr>
              <w:t>детей</w:t>
            </w:r>
            <w:r>
              <w:rPr>
                <w:spacing w:val="-7"/>
                <w:sz w:val="28"/>
              </w:rPr>
              <w:t xml:space="preserve"> </w:t>
            </w:r>
            <w:r>
              <w:rPr>
                <w:sz w:val="28"/>
              </w:rPr>
              <w:t>на прогулке.</w:t>
            </w:r>
            <w:r>
              <w:rPr>
                <w:spacing w:val="-15"/>
                <w:sz w:val="28"/>
              </w:rPr>
              <w:t xml:space="preserve"> </w:t>
            </w:r>
            <w:r>
              <w:rPr>
                <w:sz w:val="28"/>
              </w:rPr>
              <w:t>Подготовительная</w:t>
            </w:r>
            <w:r>
              <w:rPr>
                <w:spacing w:val="-16"/>
                <w:sz w:val="28"/>
              </w:rPr>
              <w:t xml:space="preserve"> </w:t>
            </w:r>
            <w:r>
              <w:rPr>
                <w:spacing w:val="-2"/>
                <w:sz w:val="28"/>
              </w:rPr>
              <w:t>группа</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15" w:lineRule="exact"/>
              <w:rPr>
                <w:sz w:val="28"/>
              </w:rPr>
            </w:pPr>
            <w:r>
              <w:rPr>
                <w:spacing w:val="-4"/>
                <w:sz w:val="28"/>
              </w:rPr>
              <w:t>2013</w:t>
            </w:r>
          </w:p>
        </w:tc>
      </w:tr>
      <w:tr w:rsidR="005A1328">
        <w:trPr>
          <w:trHeight w:val="1089"/>
        </w:trPr>
        <w:tc>
          <w:tcPr>
            <w:tcW w:w="1844" w:type="dxa"/>
          </w:tcPr>
          <w:p w:rsidR="005A1328" w:rsidRDefault="00DF67A2">
            <w:pPr>
              <w:pStyle w:val="TableParagraph"/>
              <w:spacing w:line="242" w:lineRule="auto"/>
              <w:ind w:right="96"/>
              <w:jc w:val="both"/>
              <w:rPr>
                <w:sz w:val="28"/>
              </w:rPr>
            </w:pPr>
            <w:r>
              <w:rPr>
                <w:sz w:val="28"/>
              </w:rPr>
              <w:t xml:space="preserve">Комарова Т. С., Зацепина </w:t>
            </w:r>
            <w:r>
              <w:rPr>
                <w:spacing w:val="-4"/>
                <w:sz w:val="28"/>
              </w:rPr>
              <w:t>М.Б.</w:t>
            </w:r>
          </w:p>
        </w:tc>
        <w:tc>
          <w:tcPr>
            <w:tcW w:w="4821" w:type="dxa"/>
          </w:tcPr>
          <w:p w:rsidR="005A1328" w:rsidRDefault="00DF67A2">
            <w:pPr>
              <w:pStyle w:val="TableParagraph"/>
              <w:spacing w:line="242" w:lineRule="auto"/>
              <w:ind w:right="98"/>
              <w:jc w:val="both"/>
              <w:rPr>
                <w:sz w:val="28"/>
              </w:rPr>
            </w:pPr>
            <w:r>
              <w:rPr>
                <w:sz w:val="28"/>
              </w:rPr>
              <w:t>Интеграция в воспитательно – образовательной работе детского</w:t>
            </w:r>
            <w:r>
              <w:rPr>
                <w:spacing w:val="40"/>
                <w:sz w:val="28"/>
              </w:rPr>
              <w:t xml:space="preserve"> </w:t>
            </w:r>
            <w:r>
              <w:rPr>
                <w:sz w:val="28"/>
              </w:rPr>
              <w:t>сада. Для занятий с детьми 2 – 7 лет.</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76"/>
        </w:trPr>
        <w:tc>
          <w:tcPr>
            <w:tcW w:w="1844" w:type="dxa"/>
          </w:tcPr>
          <w:p w:rsidR="005A1328" w:rsidRDefault="00DF67A2">
            <w:pPr>
              <w:pStyle w:val="TableParagraph"/>
              <w:ind w:right="262"/>
              <w:rPr>
                <w:sz w:val="28"/>
              </w:rPr>
            </w:pPr>
            <w:r>
              <w:rPr>
                <w:spacing w:val="-2"/>
                <w:sz w:val="28"/>
              </w:rPr>
              <w:t xml:space="preserve">Кострыкина </w:t>
            </w:r>
            <w:r>
              <w:rPr>
                <w:sz w:val="28"/>
              </w:rPr>
              <w:t>В. Н.</w:t>
            </w:r>
          </w:p>
        </w:tc>
        <w:tc>
          <w:tcPr>
            <w:tcW w:w="4821" w:type="dxa"/>
          </w:tcPr>
          <w:p w:rsidR="005A1328" w:rsidRDefault="00DF67A2">
            <w:pPr>
              <w:pStyle w:val="TableParagraph"/>
              <w:rPr>
                <w:sz w:val="28"/>
              </w:rPr>
            </w:pPr>
            <w:r>
              <w:rPr>
                <w:sz w:val="28"/>
              </w:rPr>
              <w:t>Организация</w:t>
            </w:r>
            <w:r>
              <w:rPr>
                <w:spacing w:val="80"/>
                <w:sz w:val="28"/>
              </w:rPr>
              <w:t xml:space="preserve"> </w:t>
            </w:r>
            <w:r>
              <w:rPr>
                <w:sz w:val="28"/>
              </w:rPr>
              <w:t>деятельности</w:t>
            </w:r>
            <w:r>
              <w:rPr>
                <w:spacing w:val="80"/>
                <w:sz w:val="28"/>
              </w:rPr>
              <w:t xml:space="preserve"> </w:t>
            </w:r>
            <w:r>
              <w:rPr>
                <w:sz w:val="28"/>
              </w:rPr>
              <w:t>детей</w:t>
            </w:r>
            <w:r>
              <w:rPr>
                <w:spacing w:val="80"/>
                <w:sz w:val="28"/>
              </w:rPr>
              <w:t xml:space="preserve"> </w:t>
            </w:r>
            <w:r>
              <w:rPr>
                <w:sz w:val="28"/>
              </w:rPr>
              <w:t>на прогулке, вторая младшая группа</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15" w:lineRule="exact"/>
              <w:rPr>
                <w:sz w:val="28"/>
              </w:rPr>
            </w:pPr>
            <w:r>
              <w:rPr>
                <w:spacing w:val="-4"/>
                <w:sz w:val="28"/>
              </w:rPr>
              <w:t>2012</w:t>
            </w:r>
          </w:p>
        </w:tc>
      </w:tr>
      <w:tr w:rsidR="005A1328">
        <w:trPr>
          <w:trHeight w:val="1285"/>
        </w:trPr>
        <w:tc>
          <w:tcPr>
            <w:tcW w:w="1844" w:type="dxa"/>
          </w:tcPr>
          <w:p w:rsidR="005A1328" w:rsidRDefault="00DF67A2">
            <w:pPr>
              <w:pStyle w:val="TableParagraph"/>
              <w:tabs>
                <w:tab w:val="left" w:pos="811"/>
                <w:tab w:val="left" w:pos="1157"/>
              </w:tabs>
              <w:ind w:right="97"/>
              <w:rPr>
                <w:sz w:val="28"/>
              </w:rPr>
            </w:pPr>
            <w:r>
              <w:rPr>
                <w:spacing w:val="-4"/>
                <w:sz w:val="28"/>
              </w:rPr>
              <w:t>авт.</w:t>
            </w:r>
            <w:r>
              <w:rPr>
                <w:sz w:val="28"/>
              </w:rPr>
              <w:tab/>
            </w:r>
            <w:r>
              <w:rPr>
                <w:spacing w:val="-10"/>
                <w:sz w:val="28"/>
              </w:rPr>
              <w:t>-</w:t>
            </w:r>
            <w:r>
              <w:rPr>
                <w:sz w:val="28"/>
              </w:rPr>
              <w:tab/>
            </w:r>
            <w:r>
              <w:rPr>
                <w:spacing w:val="-4"/>
                <w:sz w:val="28"/>
              </w:rPr>
              <w:t>сост. М.П.</w:t>
            </w:r>
          </w:p>
          <w:p w:rsidR="005A1328" w:rsidRDefault="00DF67A2">
            <w:pPr>
              <w:pStyle w:val="TableParagraph"/>
              <w:spacing w:line="321" w:lineRule="exact"/>
              <w:rPr>
                <w:sz w:val="28"/>
              </w:rPr>
            </w:pPr>
            <w:r>
              <w:rPr>
                <w:spacing w:val="-2"/>
                <w:sz w:val="28"/>
              </w:rPr>
              <w:t>Костюченко</w:t>
            </w:r>
          </w:p>
        </w:tc>
        <w:tc>
          <w:tcPr>
            <w:tcW w:w="4821" w:type="dxa"/>
          </w:tcPr>
          <w:p w:rsidR="005A1328" w:rsidRDefault="00DF67A2">
            <w:pPr>
              <w:pStyle w:val="TableParagraph"/>
              <w:rPr>
                <w:sz w:val="28"/>
              </w:rPr>
            </w:pPr>
            <w:r>
              <w:rPr>
                <w:sz w:val="28"/>
              </w:rPr>
              <w:t>Образовательная деятельность на прогулках.</w:t>
            </w:r>
            <w:r>
              <w:rPr>
                <w:spacing w:val="-14"/>
                <w:sz w:val="28"/>
              </w:rPr>
              <w:t xml:space="preserve"> </w:t>
            </w:r>
            <w:r>
              <w:rPr>
                <w:sz w:val="28"/>
              </w:rPr>
              <w:t>Картотека</w:t>
            </w:r>
            <w:r>
              <w:rPr>
                <w:spacing w:val="-15"/>
                <w:sz w:val="28"/>
              </w:rPr>
              <w:t xml:space="preserve"> </w:t>
            </w:r>
            <w:r>
              <w:rPr>
                <w:sz w:val="28"/>
              </w:rPr>
              <w:t>прогулок</w:t>
            </w:r>
            <w:r>
              <w:rPr>
                <w:spacing w:val="-16"/>
                <w:sz w:val="28"/>
              </w:rPr>
              <w:t xml:space="preserve"> </w:t>
            </w:r>
            <w:r>
              <w:rPr>
                <w:sz w:val="28"/>
              </w:rPr>
              <w:t>на каждый день. Подготовительная</w:t>
            </w:r>
          </w:p>
          <w:p w:rsidR="005A1328" w:rsidRDefault="00DF67A2">
            <w:pPr>
              <w:pStyle w:val="TableParagraph"/>
              <w:spacing w:line="307" w:lineRule="exact"/>
              <w:rPr>
                <w:sz w:val="28"/>
              </w:rPr>
            </w:pPr>
            <w:r>
              <w:rPr>
                <w:spacing w:val="-2"/>
                <w:sz w:val="28"/>
              </w:rPr>
              <w:t>группа</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964"/>
        </w:trPr>
        <w:tc>
          <w:tcPr>
            <w:tcW w:w="1844" w:type="dxa"/>
          </w:tcPr>
          <w:p w:rsidR="005A1328" w:rsidRDefault="00DF67A2">
            <w:pPr>
              <w:pStyle w:val="TableParagraph"/>
              <w:ind w:right="447"/>
              <w:rPr>
                <w:sz w:val="28"/>
              </w:rPr>
            </w:pPr>
            <w:r>
              <w:rPr>
                <w:spacing w:val="-2"/>
                <w:sz w:val="28"/>
              </w:rPr>
              <w:t>Кравченко И.В.,</w:t>
            </w:r>
          </w:p>
          <w:p w:rsidR="005A1328" w:rsidRDefault="00DF67A2">
            <w:pPr>
              <w:pStyle w:val="TableParagraph"/>
              <w:spacing w:line="308" w:lineRule="exact"/>
              <w:rPr>
                <w:sz w:val="28"/>
              </w:rPr>
            </w:pPr>
            <w:r>
              <w:rPr>
                <w:sz w:val="28"/>
              </w:rPr>
              <w:t>Долгова</w:t>
            </w:r>
            <w:r>
              <w:rPr>
                <w:spacing w:val="-11"/>
                <w:sz w:val="28"/>
              </w:rPr>
              <w:t xml:space="preserve"> </w:t>
            </w:r>
            <w:r>
              <w:rPr>
                <w:spacing w:val="-4"/>
                <w:sz w:val="28"/>
              </w:rPr>
              <w:t>Т.Л.</w:t>
            </w:r>
          </w:p>
        </w:tc>
        <w:tc>
          <w:tcPr>
            <w:tcW w:w="4821" w:type="dxa"/>
          </w:tcPr>
          <w:p w:rsidR="005A1328" w:rsidRDefault="00DF67A2">
            <w:pPr>
              <w:pStyle w:val="TableParagraph"/>
              <w:rPr>
                <w:sz w:val="28"/>
              </w:rPr>
            </w:pPr>
            <w:r>
              <w:rPr>
                <w:sz w:val="28"/>
              </w:rPr>
              <w:t>Прогулки</w:t>
            </w:r>
            <w:r>
              <w:rPr>
                <w:spacing w:val="29"/>
                <w:sz w:val="28"/>
              </w:rPr>
              <w:t xml:space="preserve"> </w:t>
            </w:r>
            <w:r>
              <w:rPr>
                <w:sz w:val="28"/>
              </w:rPr>
              <w:t>в</w:t>
            </w:r>
            <w:r>
              <w:rPr>
                <w:spacing w:val="28"/>
                <w:sz w:val="28"/>
              </w:rPr>
              <w:t xml:space="preserve"> </w:t>
            </w:r>
            <w:r>
              <w:rPr>
                <w:sz w:val="28"/>
              </w:rPr>
              <w:t>детском</w:t>
            </w:r>
            <w:r>
              <w:rPr>
                <w:spacing w:val="30"/>
                <w:sz w:val="28"/>
              </w:rPr>
              <w:t xml:space="preserve"> </w:t>
            </w:r>
            <w:r>
              <w:rPr>
                <w:sz w:val="28"/>
              </w:rPr>
              <w:t>саду,</w:t>
            </w:r>
            <w:r>
              <w:rPr>
                <w:spacing w:val="31"/>
                <w:sz w:val="28"/>
              </w:rPr>
              <w:t xml:space="preserve"> </w:t>
            </w:r>
            <w:r>
              <w:rPr>
                <w:sz w:val="28"/>
              </w:rPr>
              <w:t>младшая</w:t>
            </w:r>
            <w:r>
              <w:rPr>
                <w:spacing w:val="30"/>
                <w:sz w:val="28"/>
              </w:rPr>
              <w:t xml:space="preserve"> </w:t>
            </w:r>
            <w:r>
              <w:rPr>
                <w:sz w:val="28"/>
              </w:rPr>
              <w:t>и средняя группы</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76"/>
        </w:trPr>
        <w:tc>
          <w:tcPr>
            <w:tcW w:w="1844" w:type="dxa"/>
          </w:tcPr>
          <w:p w:rsidR="005A1328" w:rsidRDefault="00DF67A2">
            <w:pPr>
              <w:pStyle w:val="TableParagraph"/>
              <w:ind w:right="447"/>
              <w:rPr>
                <w:sz w:val="28"/>
              </w:rPr>
            </w:pPr>
            <w:r>
              <w:rPr>
                <w:spacing w:val="-2"/>
                <w:sz w:val="28"/>
              </w:rPr>
              <w:t xml:space="preserve">Кравченко </w:t>
            </w:r>
            <w:r>
              <w:rPr>
                <w:spacing w:val="-4"/>
                <w:sz w:val="28"/>
              </w:rPr>
              <w:t>И.В.</w:t>
            </w:r>
          </w:p>
        </w:tc>
        <w:tc>
          <w:tcPr>
            <w:tcW w:w="4821" w:type="dxa"/>
          </w:tcPr>
          <w:p w:rsidR="005A1328" w:rsidRDefault="00DF67A2">
            <w:pPr>
              <w:pStyle w:val="TableParagraph"/>
              <w:rPr>
                <w:sz w:val="28"/>
              </w:rPr>
            </w:pPr>
            <w:r>
              <w:rPr>
                <w:sz w:val="28"/>
              </w:rPr>
              <w:t>Прогулки</w:t>
            </w:r>
            <w:r>
              <w:rPr>
                <w:spacing w:val="40"/>
                <w:sz w:val="28"/>
              </w:rPr>
              <w:t xml:space="preserve"> </w:t>
            </w:r>
            <w:r>
              <w:rPr>
                <w:sz w:val="28"/>
              </w:rPr>
              <w:t>в</w:t>
            </w:r>
            <w:r>
              <w:rPr>
                <w:spacing w:val="-9"/>
                <w:sz w:val="28"/>
              </w:rPr>
              <w:t xml:space="preserve"> </w:t>
            </w:r>
            <w:r>
              <w:rPr>
                <w:sz w:val="28"/>
              </w:rPr>
              <w:t>детском</w:t>
            </w:r>
            <w:r>
              <w:rPr>
                <w:spacing w:val="-7"/>
                <w:sz w:val="28"/>
              </w:rPr>
              <w:t xml:space="preserve"> </w:t>
            </w:r>
            <w:r>
              <w:rPr>
                <w:sz w:val="28"/>
              </w:rPr>
              <w:t>саду,</w:t>
            </w:r>
            <w:r>
              <w:rPr>
                <w:spacing w:val="-6"/>
                <w:sz w:val="28"/>
              </w:rPr>
              <w:t xml:space="preserve"> </w:t>
            </w:r>
            <w:r>
              <w:rPr>
                <w:sz w:val="28"/>
              </w:rPr>
              <w:t>старшая</w:t>
            </w:r>
            <w:r>
              <w:rPr>
                <w:spacing w:val="-7"/>
                <w:sz w:val="28"/>
              </w:rPr>
              <w:t xml:space="preserve"> </w:t>
            </w:r>
            <w:r>
              <w:rPr>
                <w:sz w:val="28"/>
              </w:rPr>
              <w:t>и подготовительная к школе группы</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403"/>
        </w:trPr>
        <w:tc>
          <w:tcPr>
            <w:tcW w:w="1844" w:type="dxa"/>
          </w:tcPr>
          <w:p w:rsidR="005A1328" w:rsidRDefault="00DF67A2">
            <w:pPr>
              <w:pStyle w:val="TableParagraph"/>
              <w:spacing w:line="315" w:lineRule="exact"/>
              <w:ind w:left="0" w:right="36"/>
              <w:jc w:val="center"/>
              <w:rPr>
                <w:sz w:val="28"/>
              </w:rPr>
            </w:pPr>
            <w:r>
              <w:rPr>
                <w:sz w:val="28"/>
              </w:rPr>
              <w:t>Кузнецова</w:t>
            </w:r>
            <w:r>
              <w:rPr>
                <w:spacing w:val="-13"/>
                <w:sz w:val="28"/>
              </w:rPr>
              <w:t xml:space="preserve"> </w:t>
            </w:r>
            <w:r>
              <w:rPr>
                <w:spacing w:val="-5"/>
                <w:sz w:val="28"/>
              </w:rPr>
              <w:t>В.</w:t>
            </w:r>
          </w:p>
        </w:tc>
        <w:tc>
          <w:tcPr>
            <w:tcW w:w="4821" w:type="dxa"/>
          </w:tcPr>
          <w:p w:rsidR="005A1328" w:rsidRDefault="00DF67A2">
            <w:pPr>
              <w:pStyle w:val="TableParagraph"/>
              <w:spacing w:line="315" w:lineRule="exact"/>
              <w:rPr>
                <w:sz w:val="28"/>
              </w:rPr>
            </w:pPr>
            <w:r>
              <w:rPr>
                <w:sz w:val="28"/>
              </w:rPr>
              <w:t>Учимся,</w:t>
            </w:r>
            <w:r>
              <w:rPr>
                <w:spacing w:val="-4"/>
                <w:sz w:val="28"/>
              </w:rPr>
              <w:t xml:space="preserve"> </w:t>
            </w:r>
            <w:r>
              <w:rPr>
                <w:sz w:val="28"/>
              </w:rPr>
              <w:t>играя,</w:t>
            </w:r>
            <w:r>
              <w:rPr>
                <w:spacing w:val="-3"/>
                <w:sz w:val="28"/>
              </w:rPr>
              <w:t xml:space="preserve"> </w:t>
            </w:r>
            <w:r>
              <w:rPr>
                <w:sz w:val="28"/>
              </w:rPr>
              <w:t>5-6</w:t>
            </w:r>
            <w:r>
              <w:rPr>
                <w:spacing w:val="-6"/>
                <w:sz w:val="28"/>
              </w:rPr>
              <w:t xml:space="preserve"> </w:t>
            </w:r>
            <w:r>
              <w:rPr>
                <w:spacing w:val="-5"/>
                <w:sz w:val="28"/>
              </w:rPr>
              <w:t>лет</w:t>
            </w:r>
          </w:p>
        </w:tc>
        <w:tc>
          <w:tcPr>
            <w:tcW w:w="1844" w:type="dxa"/>
          </w:tcPr>
          <w:p w:rsidR="005A1328" w:rsidRDefault="00DF67A2">
            <w:pPr>
              <w:pStyle w:val="TableParagraph"/>
              <w:spacing w:line="315" w:lineRule="exact"/>
              <w:rPr>
                <w:sz w:val="28"/>
              </w:rPr>
            </w:pPr>
            <w:r>
              <w:rPr>
                <w:spacing w:val="-4"/>
                <w:sz w:val="28"/>
              </w:rPr>
              <w:t>Олма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42"/>
        </w:trPr>
        <w:tc>
          <w:tcPr>
            <w:tcW w:w="1844" w:type="dxa"/>
          </w:tcPr>
          <w:p w:rsidR="005A1328" w:rsidRDefault="00DF67A2">
            <w:pPr>
              <w:pStyle w:val="TableParagraph"/>
              <w:tabs>
                <w:tab w:val="left" w:pos="1473"/>
              </w:tabs>
              <w:spacing w:line="315" w:lineRule="exact"/>
              <w:rPr>
                <w:sz w:val="28"/>
              </w:rPr>
            </w:pPr>
            <w:r>
              <w:rPr>
                <w:spacing w:val="-2"/>
                <w:sz w:val="28"/>
              </w:rPr>
              <w:t>Куцакова</w:t>
            </w:r>
            <w:r>
              <w:rPr>
                <w:sz w:val="28"/>
              </w:rPr>
              <w:tab/>
            </w:r>
            <w:r>
              <w:rPr>
                <w:spacing w:val="-5"/>
                <w:sz w:val="28"/>
              </w:rPr>
              <w:t>Л.</w:t>
            </w:r>
          </w:p>
          <w:p w:rsidR="005A1328" w:rsidRDefault="00DF67A2">
            <w:pPr>
              <w:pStyle w:val="TableParagraph"/>
              <w:spacing w:line="308" w:lineRule="exact"/>
              <w:rPr>
                <w:sz w:val="28"/>
              </w:rPr>
            </w:pPr>
            <w:r>
              <w:rPr>
                <w:spacing w:val="-5"/>
                <w:sz w:val="28"/>
              </w:rPr>
              <w:t>В.</w:t>
            </w:r>
          </w:p>
        </w:tc>
        <w:tc>
          <w:tcPr>
            <w:tcW w:w="4821" w:type="dxa"/>
          </w:tcPr>
          <w:p w:rsidR="005A1328" w:rsidRDefault="00DF67A2">
            <w:pPr>
              <w:pStyle w:val="TableParagraph"/>
              <w:spacing w:line="315" w:lineRule="exact"/>
              <w:rPr>
                <w:sz w:val="28"/>
              </w:rPr>
            </w:pPr>
            <w:r>
              <w:rPr>
                <w:sz w:val="28"/>
              </w:rPr>
              <w:t>Трудовое</w:t>
            </w:r>
            <w:r>
              <w:rPr>
                <w:spacing w:val="-8"/>
                <w:sz w:val="28"/>
              </w:rPr>
              <w:t xml:space="preserve"> </w:t>
            </w:r>
            <w:r>
              <w:rPr>
                <w:sz w:val="28"/>
              </w:rPr>
              <w:t>воспитание</w:t>
            </w:r>
            <w:r>
              <w:rPr>
                <w:spacing w:val="-7"/>
                <w:sz w:val="28"/>
              </w:rPr>
              <w:t xml:space="preserve"> </w:t>
            </w:r>
            <w:r>
              <w:rPr>
                <w:sz w:val="28"/>
              </w:rPr>
              <w:t>в</w:t>
            </w:r>
            <w:r>
              <w:rPr>
                <w:spacing w:val="-9"/>
                <w:sz w:val="28"/>
              </w:rPr>
              <w:t xml:space="preserve"> </w:t>
            </w:r>
            <w:r>
              <w:rPr>
                <w:sz w:val="28"/>
              </w:rPr>
              <w:t>детском</w:t>
            </w:r>
            <w:r>
              <w:rPr>
                <w:spacing w:val="-6"/>
                <w:sz w:val="28"/>
              </w:rPr>
              <w:t xml:space="preserve"> </w:t>
            </w:r>
            <w:r>
              <w:rPr>
                <w:spacing w:val="-4"/>
                <w:sz w:val="28"/>
              </w:rPr>
              <w:t>саду</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47"/>
        </w:trPr>
        <w:tc>
          <w:tcPr>
            <w:tcW w:w="1844" w:type="dxa"/>
          </w:tcPr>
          <w:p w:rsidR="005A1328" w:rsidRDefault="00DF67A2">
            <w:pPr>
              <w:pStyle w:val="TableParagraph"/>
              <w:spacing w:line="320" w:lineRule="exact"/>
              <w:ind w:left="18" w:right="108"/>
              <w:jc w:val="center"/>
              <w:rPr>
                <w:sz w:val="28"/>
              </w:rPr>
            </w:pPr>
            <w:r>
              <w:rPr>
                <w:sz w:val="28"/>
              </w:rPr>
              <w:t>Лаптева</w:t>
            </w:r>
            <w:r>
              <w:rPr>
                <w:spacing w:val="-9"/>
                <w:sz w:val="28"/>
              </w:rPr>
              <w:t xml:space="preserve"> </w:t>
            </w:r>
            <w:r>
              <w:rPr>
                <w:spacing w:val="-4"/>
                <w:sz w:val="28"/>
              </w:rPr>
              <w:t>Г.В.</w:t>
            </w:r>
          </w:p>
        </w:tc>
        <w:tc>
          <w:tcPr>
            <w:tcW w:w="4821" w:type="dxa"/>
          </w:tcPr>
          <w:p w:rsidR="005A1328" w:rsidRDefault="00DF67A2">
            <w:pPr>
              <w:pStyle w:val="TableParagraph"/>
              <w:spacing w:line="322" w:lineRule="exact"/>
              <w:rPr>
                <w:sz w:val="28"/>
              </w:rPr>
            </w:pPr>
            <w:r>
              <w:rPr>
                <w:sz w:val="28"/>
              </w:rPr>
              <w:t>Развивающие</w:t>
            </w:r>
            <w:r>
              <w:rPr>
                <w:spacing w:val="-10"/>
                <w:sz w:val="28"/>
              </w:rPr>
              <w:t xml:space="preserve"> </w:t>
            </w:r>
            <w:r>
              <w:rPr>
                <w:sz w:val="28"/>
              </w:rPr>
              <w:t>прогулки</w:t>
            </w:r>
            <w:r>
              <w:rPr>
                <w:spacing w:val="-11"/>
                <w:sz w:val="28"/>
              </w:rPr>
              <w:t xml:space="preserve"> </w:t>
            </w:r>
            <w:r>
              <w:rPr>
                <w:sz w:val="28"/>
              </w:rPr>
              <w:t>для</w:t>
            </w:r>
            <w:r>
              <w:rPr>
                <w:spacing w:val="-9"/>
                <w:sz w:val="28"/>
              </w:rPr>
              <w:t xml:space="preserve"> </w:t>
            </w:r>
            <w:r>
              <w:rPr>
                <w:sz w:val="28"/>
              </w:rPr>
              <w:t>детей</w:t>
            </w:r>
            <w:r>
              <w:rPr>
                <w:spacing w:val="-11"/>
                <w:sz w:val="28"/>
              </w:rPr>
              <w:t xml:space="preserve"> </w:t>
            </w:r>
            <w:r>
              <w:rPr>
                <w:sz w:val="28"/>
              </w:rPr>
              <w:t xml:space="preserve">6-7 </w:t>
            </w:r>
            <w:r>
              <w:rPr>
                <w:spacing w:val="-4"/>
                <w:sz w:val="28"/>
              </w:rPr>
              <w:t>лет.</w:t>
            </w:r>
          </w:p>
        </w:tc>
        <w:tc>
          <w:tcPr>
            <w:tcW w:w="1844" w:type="dxa"/>
          </w:tcPr>
          <w:p w:rsidR="005A1328" w:rsidRDefault="00DF67A2">
            <w:pPr>
              <w:pStyle w:val="TableParagraph"/>
              <w:spacing w:line="320" w:lineRule="exact"/>
              <w:rPr>
                <w:sz w:val="28"/>
              </w:rPr>
            </w:pPr>
            <w:r>
              <w:rPr>
                <w:sz w:val="28"/>
              </w:rPr>
              <w:t>СПб:</w:t>
            </w:r>
            <w:r>
              <w:rPr>
                <w:spacing w:val="-9"/>
                <w:sz w:val="28"/>
              </w:rPr>
              <w:t xml:space="preserve"> </w:t>
            </w:r>
            <w:r>
              <w:rPr>
                <w:spacing w:val="-4"/>
                <w:sz w:val="28"/>
              </w:rPr>
              <w:t>Речь</w:t>
            </w:r>
          </w:p>
        </w:tc>
        <w:tc>
          <w:tcPr>
            <w:tcW w:w="1560" w:type="dxa"/>
          </w:tcPr>
          <w:p w:rsidR="005A1328" w:rsidRDefault="00DF67A2">
            <w:pPr>
              <w:pStyle w:val="TableParagraph"/>
              <w:spacing w:line="320" w:lineRule="exact"/>
              <w:rPr>
                <w:sz w:val="28"/>
              </w:rPr>
            </w:pPr>
            <w:r>
              <w:rPr>
                <w:spacing w:val="-4"/>
                <w:sz w:val="28"/>
              </w:rPr>
              <w:t>2011</w:t>
            </w:r>
          </w:p>
        </w:tc>
      </w:tr>
      <w:tr w:rsidR="005A1328">
        <w:trPr>
          <w:trHeight w:val="1608"/>
        </w:trPr>
        <w:tc>
          <w:tcPr>
            <w:tcW w:w="1844" w:type="dxa"/>
          </w:tcPr>
          <w:p w:rsidR="005A1328" w:rsidRDefault="00DF67A2">
            <w:pPr>
              <w:pStyle w:val="TableParagraph"/>
              <w:ind w:right="127"/>
              <w:rPr>
                <w:sz w:val="28"/>
              </w:rPr>
            </w:pPr>
            <w:r>
              <w:rPr>
                <w:sz w:val="28"/>
              </w:rPr>
              <w:t>Лыкова</w:t>
            </w:r>
            <w:r>
              <w:rPr>
                <w:spacing w:val="-18"/>
                <w:sz w:val="28"/>
              </w:rPr>
              <w:t xml:space="preserve"> </w:t>
            </w:r>
            <w:r>
              <w:rPr>
                <w:sz w:val="28"/>
              </w:rPr>
              <w:t xml:space="preserve">И.А., </w:t>
            </w:r>
            <w:r>
              <w:rPr>
                <w:spacing w:val="-2"/>
                <w:sz w:val="28"/>
              </w:rPr>
              <w:t>Касаткина Е.И.,</w:t>
            </w:r>
          </w:p>
          <w:p w:rsidR="005A1328" w:rsidRDefault="00DF67A2">
            <w:pPr>
              <w:pStyle w:val="TableParagraph"/>
              <w:spacing w:line="322" w:lineRule="exact"/>
              <w:ind w:right="608"/>
              <w:rPr>
                <w:sz w:val="28"/>
              </w:rPr>
            </w:pPr>
            <w:r>
              <w:rPr>
                <w:spacing w:val="-2"/>
                <w:sz w:val="28"/>
              </w:rPr>
              <w:t xml:space="preserve">Пеганова </w:t>
            </w:r>
            <w:r>
              <w:rPr>
                <w:spacing w:val="-4"/>
                <w:sz w:val="28"/>
              </w:rPr>
              <w:t>С.Н.</w:t>
            </w:r>
          </w:p>
        </w:tc>
        <w:tc>
          <w:tcPr>
            <w:tcW w:w="4821" w:type="dxa"/>
          </w:tcPr>
          <w:p w:rsidR="005A1328" w:rsidRDefault="00DF67A2">
            <w:pPr>
              <w:pStyle w:val="TableParagraph"/>
              <w:ind w:right="198"/>
              <w:jc w:val="both"/>
              <w:rPr>
                <w:sz w:val="28"/>
              </w:rPr>
            </w:pPr>
            <w:r>
              <w:rPr>
                <w:sz w:val="28"/>
              </w:rPr>
              <w:t>Играют</w:t>
            </w:r>
            <w:r>
              <w:rPr>
                <w:spacing w:val="-11"/>
                <w:sz w:val="28"/>
              </w:rPr>
              <w:t xml:space="preserve"> </w:t>
            </w:r>
            <w:r>
              <w:rPr>
                <w:sz w:val="28"/>
              </w:rPr>
              <w:t>девочки:</w:t>
            </w:r>
            <w:r>
              <w:rPr>
                <w:spacing w:val="-15"/>
                <w:sz w:val="28"/>
              </w:rPr>
              <w:t xml:space="preserve"> </w:t>
            </w:r>
            <w:r>
              <w:rPr>
                <w:sz w:val="28"/>
              </w:rPr>
              <w:t>гендерный</w:t>
            </w:r>
            <w:r>
              <w:rPr>
                <w:spacing w:val="-11"/>
                <w:sz w:val="28"/>
              </w:rPr>
              <w:t xml:space="preserve"> </w:t>
            </w:r>
            <w:r>
              <w:rPr>
                <w:sz w:val="28"/>
              </w:rPr>
              <w:t>подход</w:t>
            </w:r>
            <w:r>
              <w:rPr>
                <w:spacing w:val="-9"/>
                <w:sz w:val="28"/>
              </w:rPr>
              <w:t xml:space="preserve"> </w:t>
            </w:r>
            <w:r>
              <w:rPr>
                <w:sz w:val="28"/>
              </w:rPr>
              <w:t>в образовании.</w:t>
            </w:r>
            <w:r>
              <w:rPr>
                <w:spacing w:val="-1"/>
                <w:sz w:val="28"/>
              </w:rPr>
              <w:t xml:space="preserve"> </w:t>
            </w:r>
            <w:r>
              <w:rPr>
                <w:sz w:val="28"/>
              </w:rPr>
              <w:t>Учебно –</w:t>
            </w:r>
            <w:r>
              <w:rPr>
                <w:spacing w:val="-2"/>
                <w:sz w:val="28"/>
              </w:rPr>
              <w:t xml:space="preserve"> </w:t>
            </w:r>
            <w:r>
              <w:rPr>
                <w:sz w:val="28"/>
              </w:rPr>
              <w:t xml:space="preserve">методическое </w:t>
            </w:r>
            <w:r>
              <w:rPr>
                <w:spacing w:val="-2"/>
                <w:sz w:val="28"/>
              </w:rPr>
              <w:t>пособие</w:t>
            </w:r>
          </w:p>
        </w:tc>
        <w:tc>
          <w:tcPr>
            <w:tcW w:w="1844" w:type="dxa"/>
          </w:tcPr>
          <w:p w:rsidR="005A1328" w:rsidRDefault="00DF67A2">
            <w:pPr>
              <w:pStyle w:val="TableParagraph"/>
              <w:tabs>
                <w:tab w:val="left" w:pos="1344"/>
              </w:tabs>
              <w:spacing w:line="315" w:lineRule="exact"/>
              <w:rPr>
                <w:sz w:val="28"/>
              </w:rPr>
            </w:pPr>
            <w:r>
              <w:rPr>
                <w:spacing w:val="-5"/>
                <w:sz w:val="28"/>
              </w:rPr>
              <w:t>М.:</w:t>
            </w:r>
            <w:r>
              <w:rPr>
                <w:sz w:val="28"/>
              </w:rPr>
              <w:tab/>
            </w:r>
            <w:r>
              <w:rPr>
                <w:spacing w:val="-5"/>
                <w:sz w:val="28"/>
              </w:rPr>
              <w:t>ИД</w:t>
            </w:r>
          </w:p>
          <w:p w:rsidR="005A1328" w:rsidRDefault="00DF67A2">
            <w:pPr>
              <w:pStyle w:val="TableParagraph"/>
              <w:ind w:right="697"/>
              <w:rPr>
                <w:sz w:val="28"/>
              </w:rPr>
            </w:pPr>
            <w:r>
              <w:rPr>
                <w:spacing w:val="-2"/>
                <w:sz w:val="28"/>
              </w:rPr>
              <w:t xml:space="preserve">Цветной </w:t>
            </w:r>
            <w:r>
              <w:rPr>
                <w:spacing w:val="-4"/>
                <w:sz w:val="28"/>
              </w:rPr>
              <w:t>Мир</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1610"/>
        </w:trPr>
        <w:tc>
          <w:tcPr>
            <w:tcW w:w="1844" w:type="dxa"/>
          </w:tcPr>
          <w:p w:rsidR="005A1328" w:rsidRDefault="00DF67A2">
            <w:pPr>
              <w:pStyle w:val="TableParagraph"/>
              <w:ind w:right="127"/>
              <w:rPr>
                <w:sz w:val="28"/>
              </w:rPr>
            </w:pPr>
            <w:r>
              <w:rPr>
                <w:sz w:val="28"/>
              </w:rPr>
              <w:t>Лыкова</w:t>
            </w:r>
            <w:r>
              <w:rPr>
                <w:spacing w:val="-18"/>
                <w:sz w:val="28"/>
              </w:rPr>
              <w:t xml:space="preserve"> </w:t>
            </w:r>
            <w:r>
              <w:rPr>
                <w:sz w:val="28"/>
              </w:rPr>
              <w:t xml:space="preserve">И.А., </w:t>
            </w:r>
            <w:r>
              <w:rPr>
                <w:spacing w:val="-2"/>
                <w:sz w:val="28"/>
              </w:rPr>
              <w:t>Касаткина Е.И.,</w:t>
            </w:r>
          </w:p>
          <w:p w:rsidR="005A1328" w:rsidRDefault="00DF67A2">
            <w:pPr>
              <w:pStyle w:val="TableParagraph"/>
              <w:spacing w:line="322" w:lineRule="exact"/>
              <w:ind w:right="608"/>
              <w:rPr>
                <w:sz w:val="28"/>
              </w:rPr>
            </w:pPr>
            <w:r>
              <w:rPr>
                <w:spacing w:val="-2"/>
                <w:sz w:val="28"/>
              </w:rPr>
              <w:t xml:space="preserve">Пеганова </w:t>
            </w:r>
            <w:r>
              <w:rPr>
                <w:spacing w:val="-4"/>
                <w:sz w:val="28"/>
              </w:rPr>
              <w:t>С.Н.</w:t>
            </w:r>
          </w:p>
        </w:tc>
        <w:tc>
          <w:tcPr>
            <w:tcW w:w="4821" w:type="dxa"/>
          </w:tcPr>
          <w:p w:rsidR="005A1328" w:rsidRDefault="00DF67A2">
            <w:pPr>
              <w:pStyle w:val="TableParagraph"/>
              <w:ind w:right="94"/>
              <w:jc w:val="both"/>
              <w:rPr>
                <w:sz w:val="28"/>
              </w:rPr>
            </w:pPr>
            <w:r>
              <w:rPr>
                <w:sz w:val="28"/>
              </w:rPr>
              <w:t>Играют мальчики: гендерный подход в образовании. Учебно – методическое пособие</w:t>
            </w:r>
          </w:p>
        </w:tc>
        <w:tc>
          <w:tcPr>
            <w:tcW w:w="1844" w:type="dxa"/>
          </w:tcPr>
          <w:p w:rsidR="005A1328" w:rsidRDefault="00DF67A2">
            <w:pPr>
              <w:pStyle w:val="TableParagraph"/>
              <w:tabs>
                <w:tab w:val="left" w:pos="1344"/>
              </w:tabs>
              <w:spacing w:line="313" w:lineRule="exact"/>
              <w:rPr>
                <w:sz w:val="28"/>
              </w:rPr>
            </w:pPr>
            <w:r>
              <w:rPr>
                <w:spacing w:val="-5"/>
                <w:sz w:val="28"/>
              </w:rPr>
              <w:t>М.:</w:t>
            </w:r>
            <w:r>
              <w:rPr>
                <w:sz w:val="28"/>
              </w:rPr>
              <w:tab/>
            </w:r>
            <w:r>
              <w:rPr>
                <w:spacing w:val="-5"/>
                <w:sz w:val="28"/>
              </w:rPr>
              <w:t>ИД</w:t>
            </w:r>
          </w:p>
          <w:p w:rsidR="005A1328" w:rsidRDefault="00DF67A2">
            <w:pPr>
              <w:pStyle w:val="TableParagraph"/>
              <w:ind w:right="697"/>
              <w:rPr>
                <w:sz w:val="28"/>
              </w:rPr>
            </w:pPr>
            <w:r>
              <w:rPr>
                <w:spacing w:val="-2"/>
                <w:sz w:val="28"/>
              </w:rPr>
              <w:t xml:space="preserve">Цветной </w:t>
            </w:r>
            <w:r>
              <w:rPr>
                <w:spacing w:val="-4"/>
                <w:sz w:val="28"/>
              </w:rPr>
              <w:t>Мир</w:t>
            </w:r>
          </w:p>
        </w:tc>
        <w:tc>
          <w:tcPr>
            <w:tcW w:w="1560" w:type="dxa"/>
          </w:tcPr>
          <w:p w:rsidR="005A1328" w:rsidRDefault="00DF67A2">
            <w:pPr>
              <w:pStyle w:val="TableParagraph"/>
              <w:spacing w:line="313" w:lineRule="exact"/>
              <w:rPr>
                <w:sz w:val="28"/>
              </w:rPr>
            </w:pPr>
            <w:r>
              <w:rPr>
                <w:spacing w:val="-4"/>
                <w:sz w:val="28"/>
              </w:rPr>
              <w:t>2014</w:t>
            </w:r>
          </w:p>
        </w:tc>
      </w:tr>
      <w:tr w:rsidR="005A1328">
        <w:trPr>
          <w:trHeight w:val="964"/>
        </w:trPr>
        <w:tc>
          <w:tcPr>
            <w:tcW w:w="1844" w:type="dxa"/>
          </w:tcPr>
          <w:p w:rsidR="005A1328" w:rsidRDefault="00DF67A2">
            <w:pPr>
              <w:pStyle w:val="TableParagraph"/>
              <w:ind w:right="180"/>
              <w:rPr>
                <w:sz w:val="28"/>
              </w:rPr>
            </w:pPr>
            <w:r>
              <w:rPr>
                <w:spacing w:val="-2"/>
                <w:sz w:val="28"/>
              </w:rPr>
              <w:t xml:space="preserve">Новиковская </w:t>
            </w:r>
            <w:r>
              <w:rPr>
                <w:sz w:val="28"/>
              </w:rPr>
              <w:t>О. А.</w:t>
            </w:r>
          </w:p>
        </w:tc>
        <w:tc>
          <w:tcPr>
            <w:tcW w:w="4821" w:type="dxa"/>
          </w:tcPr>
          <w:p w:rsidR="005A1328" w:rsidRDefault="00DF67A2">
            <w:pPr>
              <w:pStyle w:val="TableParagraph"/>
              <w:rPr>
                <w:sz w:val="28"/>
              </w:rPr>
            </w:pPr>
            <w:r>
              <w:rPr>
                <w:sz w:val="28"/>
              </w:rPr>
              <w:t>Сборник</w:t>
            </w:r>
            <w:r>
              <w:rPr>
                <w:spacing w:val="29"/>
                <w:sz w:val="28"/>
              </w:rPr>
              <w:t xml:space="preserve"> </w:t>
            </w:r>
            <w:r>
              <w:rPr>
                <w:sz w:val="28"/>
              </w:rPr>
              <w:t>развивающих</w:t>
            </w:r>
            <w:r>
              <w:rPr>
                <w:spacing w:val="30"/>
                <w:sz w:val="28"/>
              </w:rPr>
              <w:t xml:space="preserve"> </w:t>
            </w:r>
            <w:r>
              <w:rPr>
                <w:sz w:val="28"/>
              </w:rPr>
              <w:t>игр</w:t>
            </w:r>
            <w:r>
              <w:rPr>
                <w:spacing w:val="30"/>
                <w:sz w:val="28"/>
              </w:rPr>
              <w:t xml:space="preserve"> </w:t>
            </w:r>
            <w:r>
              <w:rPr>
                <w:sz w:val="28"/>
              </w:rPr>
              <w:t>с</w:t>
            </w:r>
            <w:r>
              <w:rPr>
                <w:spacing w:val="31"/>
                <w:sz w:val="28"/>
              </w:rPr>
              <w:t xml:space="preserve"> </w:t>
            </w:r>
            <w:r>
              <w:rPr>
                <w:sz w:val="28"/>
              </w:rPr>
              <w:t>водой</w:t>
            </w:r>
            <w:r>
              <w:rPr>
                <w:spacing w:val="29"/>
                <w:sz w:val="28"/>
              </w:rPr>
              <w:t xml:space="preserve"> </w:t>
            </w:r>
            <w:r>
              <w:rPr>
                <w:sz w:val="28"/>
              </w:rPr>
              <w:t>и песком для дошкольников.</w:t>
            </w:r>
          </w:p>
        </w:tc>
        <w:tc>
          <w:tcPr>
            <w:tcW w:w="1844" w:type="dxa"/>
          </w:tcPr>
          <w:p w:rsidR="005A1328" w:rsidRDefault="00DF67A2">
            <w:pPr>
              <w:pStyle w:val="TableParagraph"/>
              <w:spacing w:line="315" w:lineRule="exact"/>
              <w:rPr>
                <w:sz w:val="28"/>
              </w:rPr>
            </w:pPr>
            <w:r>
              <w:rPr>
                <w:spacing w:val="-2"/>
                <w:sz w:val="28"/>
              </w:rPr>
              <w:t>СПб.:</w:t>
            </w:r>
          </w:p>
          <w:p w:rsidR="005A1328" w:rsidRDefault="00DF67A2">
            <w:pPr>
              <w:pStyle w:val="TableParagraph"/>
              <w:tabs>
                <w:tab w:val="left" w:pos="1594"/>
              </w:tabs>
              <w:spacing w:line="322" w:lineRule="exact"/>
              <w:ind w:right="98"/>
              <w:rPr>
                <w:sz w:val="28"/>
              </w:rPr>
            </w:pPr>
            <w:r>
              <w:rPr>
                <w:spacing w:val="-2"/>
                <w:sz w:val="28"/>
              </w:rPr>
              <w:t>Детство</w:t>
            </w:r>
            <w:r>
              <w:rPr>
                <w:sz w:val="28"/>
              </w:rPr>
              <w:tab/>
            </w:r>
            <w:r>
              <w:rPr>
                <w:spacing w:val="-10"/>
                <w:sz w:val="28"/>
              </w:rPr>
              <w:t xml:space="preserve">– </w:t>
            </w:r>
            <w:r>
              <w:rPr>
                <w:spacing w:val="-2"/>
                <w:sz w:val="28"/>
              </w:rPr>
              <w:t>Пресс</w:t>
            </w:r>
          </w:p>
        </w:tc>
        <w:tc>
          <w:tcPr>
            <w:tcW w:w="1560" w:type="dxa"/>
          </w:tcPr>
          <w:p w:rsidR="005A1328" w:rsidRDefault="00DF67A2">
            <w:pPr>
              <w:pStyle w:val="TableParagraph"/>
              <w:spacing w:line="315" w:lineRule="exact"/>
              <w:rPr>
                <w:sz w:val="28"/>
              </w:rPr>
            </w:pPr>
            <w:r>
              <w:rPr>
                <w:spacing w:val="-4"/>
                <w:sz w:val="28"/>
              </w:rPr>
              <w:t>2010</w:t>
            </w:r>
          </w:p>
        </w:tc>
      </w:tr>
      <w:tr w:rsidR="005A1328">
        <w:trPr>
          <w:trHeight w:val="642"/>
        </w:trPr>
        <w:tc>
          <w:tcPr>
            <w:tcW w:w="1844" w:type="dxa"/>
          </w:tcPr>
          <w:p w:rsidR="005A1328" w:rsidRDefault="00DF67A2">
            <w:pPr>
              <w:pStyle w:val="TableParagraph"/>
              <w:spacing w:line="315" w:lineRule="exact"/>
              <w:ind w:left="0" w:right="36"/>
              <w:jc w:val="center"/>
              <w:rPr>
                <w:sz w:val="28"/>
              </w:rPr>
            </w:pPr>
            <w:r>
              <w:rPr>
                <w:sz w:val="28"/>
              </w:rPr>
              <w:t>Петрова</w:t>
            </w:r>
            <w:r>
              <w:rPr>
                <w:spacing w:val="-10"/>
                <w:sz w:val="28"/>
              </w:rPr>
              <w:t xml:space="preserve"> </w:t>
            </w:r>
            <w:r>
              <w:rPr>
                <w:spacing w:val="-4"/>
                <w:sz w:val="28"/>
              </w:rPr>
              <w:t>В.И.</w:t>
            </w:r>
          </w:p>
        </w:tc>
        <w:tc>
          <w:tcPr>
            <w:tcW w:w="4821" w:type="dxa"/>
          </w:tcPr>
          <w:p w:rsidR="005A1328" w:rsidRDefault="00DF67A2">
            <w:pPr>
              <w:pStyle w:val="TableParagraph"/>
              <w:spacing w:line="315" w:lineRule="exact"/>
              <w:rPr>
                <w:sz w:val="28"/>
              </w:rPr>
            </w:pPr>
            <w:r>
              <w:rPr>
                <w:sz w:val="28"/>
              </w:rPr>
              <w:t>Этические</w:t>
            </w:r>
            <w:r>
              <w:rPr>
                <w:spacing w:val="53"/>
                <w:sz w:val="28"/>
              </w:rPr>
              <w:t xml:space="preserve"> </w:t>
            </w:r>
            <w:r>
              <w:rPr>
                <w:sz w:val="28"/>
              </w:rPr>
              <w:t>беседы</w:t>
            </w:r>
            <w:r>
              <w:rPr>
                <w:spacing w:val="47"/>
                <w:sz w:val="28"/>
              </w:rPr>
              <w:t xml:space="preserve"> </w:t>
            </w:r>
            <w:r>
              <w:rPr>
                <w:sz w:val="28"/>
              </w:rPr>
              <w:t>с</w:t>
            </w:r>
            <w:r>
              <w:rPr>
                <w:spacing w:val="48"/>
                <w:sz w:val="28"/>
              </w:rPr>
              <w:t xml:space="preserve"> </w:t>
            </w:r>
            <w:r>
              <w:rPr>
                <w:spacing w:val="-2"/>
                <w:sz w:val="28"/>
              </w:rPr>
              <w:t>дошкольниками,</w:t>
            </w:r>
          </w:p>
          <w:p w:rsidR="005A1328" w:rsidRDefault="00DF67A2">
            <w:pPr>
              <w:pStyle w:val="TableParagraph"/>
              <w:spacing w:line="308" w:lineRule="exact"/>
              <w:rPr>
                <w:sz w:val="28"/>
              </w:rPr>
            </w:pPr>
            <w:r>
              <w:rPr>
                <w:sz w:val="28"/>
              </w:rPr>
              <w:t>4-7</w:t>
            </w:r>
            <w:r>
              <w:rPr>
                <w:spacing w:val="-5"/>
                <w:sz w:val="28"/>
              </w:rPr>
              <w:t xml:space="preserve"> 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rPr>
                <w:sz w:val="28"/>
              </w:rPr>
            </w:pPr>
            <w:r>
              <w:rPr>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1108"/>
        </w:trPr>
        <w:tc>
          <w:tcPr>
            <w:tcW w:w="1844" w:type="dxa"/>
          </w:tcPr>
          <w:p w:rsidR="005A1328" w:rsidRDefault="00DF67A2">
            <w:pPr>
              <w:pStyle w:val="TableParagraph"/>
              <w:spacing w:line="320" w:lineRule="exact"/>
              <w:ind w:left="31" w:right="31"/>
              <w:jc w:val="center"/>
              <w:rPr>
                <w:sz w:val="28"/>
              </w:rPr>
            </w:pPr>
            <w:r>
              <w:rPr>
                <w:sz w:val="28"/>
              </w:rPr>
              <w:t>Саулина</w:t>
            </w:r>
            <w:r>
              <w:rPr>
                <w:spacing w:val="-8"/>
                <w:sz w:val="28"/>
              </w:rPr>
              <w:t xml:space="preserve"> </w:t>
            </w:r>
            <w:r>
              <w:rPr>
                <w:spacing w:val="-4"/>
                <w:sz w:val="28"/>
              </w:rPr>
              <w:t>Т.Ф.</w:t>
            </w:r>
          </w:p>
        </w:tc>
        <w:tc>
          <w:tcPr>
            <w:tcW w:w="4821" w:type="dxa"/>
          </w:tcPr>
          <w:p w:rsidR="005A1328" w:rsidRDefault="00DF67A2">
            <w:pPr>
              <w:pStyle w:val="TableParagraph"/>
              <w:ind w:right="95"/>
              <w:jc w:val="both"/>
              <w:rPr>
                <w:sz w:val="28"/>
              </w:rPr>
            </w:pPr>
            <w:r>
              <w:rPr>
                <w:sz w:val="28"/>
              </w:rPr>
              <w:t>Знакомим дошкольников</w:t>
            </w:r>
            <w:r>
              <w:rPr>
                <w:spacing w:val="-2"/>
                <w:sz w:val="28"/>
              </w:rPr>
              <w:t xml:space="preserve"> </w:t>
            </w:r>
            <w:r>
              <w:rPr>
                <w:sz w:val="28"/>
              </w:rPr>
              <w:t>с правилами дорожного движения,</w:t>
            </w:r>
            <w:r>
              <w:rPr>
                <w:spacing w:val="40"/>
                <w:sz w:val="28"/>
              </w:rPr>
              <w:t xml:space="preserve"> </w:t>
            </w:r>
            <w:r>
              <w:rPr>
                <w:sz w:val="28"/>
              </w:rPr>
              <w:t>для занятий с детьми 3-7 лет</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20" w:lineRule="exact"/>
              <w:rPr>
                <w:sz w:val="28"/>
              </w:rPr>
            </w:pPr>
            <w:r>
              <w:rPr>
                <w:spacing w:val="-4"/>
                <w:sz w:val="28"/>
              </w:rPr>
              <w:t>2014</w:t>
            </w:r>
          </w:p>
        </w:tc>
      </w:tr>
      <w:tr w:rsidR="005A1328">
        <w:trPr>
          <w:trHeight w:val="1612"/>
        </w:trPr>
        <w:tc>
          <w:tcPr>
            <w:tcW w:w="1844" w:type="dxa"/>
          </w:tcPr>
          <w:p w:rsidR="005A1328" w:rsidRDefault="00DF67A2">
            <w:pPr>
              <w:pStyle w:val="TableParagraph"/>
              <w:ind w:right="213"/>
              <w:rPr>
                <w:sz w:val="28"/>
              </w:rPr>
            </w:pPr>
            <w:r>
              <w:rPr>
                <w:spacing w:val="-2"/>
                <w:sz w:val="28"/>
              </w:rPr>
              <w:t xml:space="preserve">Татаринцева </w:t>
            </w:r>
            <w:r>
              <w:rPr>
                <w:spacing w:val="-4"/>
                <w:sz w:val="28"/>
              </w:rPr>
              <w:t>Н.Е.</w:t>
            </w:r>
          </w:p>
        </w:tc>
        <w:tc>
          <w:tcPr>
            <w:tcW w:w="4821" w:type="dxa"/>
          </w:tcPr>
          <w:p w:rsidR="005A1328" w:rsidRDefault="00DF67A2">
            <w:pPr>
              <w:pStyle w:val="TableParagraph"/>
              <w:rPr>
                <w:sz w:val="28"/>
              </w:rPr>
            </w:pPr>
            <w:r>
              <w:rPr>
                <w:sz w:val="28"/>
              </w:rPr>
              <w:t>Полоролевое воспитание дошкольников</w:t>
            </w:r>
            <w:r>
              <w:rPr>
                <w:spacing w:val="-16"/>
                <w:sz w:val="28"/>
              </w:rPr>
              <w:t xml:space="preserve"> </w:t>
            </w:r>
            <w:r>
              <w:rPr>
                <w:sz w:val="28"/>
              </w:rPr>
              <w:t>на</w:t>
            </w:r>
            <w:r>
              <w:rPr>
                <w:spacing w:val="-15"/>
                <w:sz w:val="28"/>
              </w:rPr>
              <w:t xml:space="preserve"> </w:t>
            </w:r>
            <w:r>
              <w:rPr>
                <w:sz w:val="28"/>
              </w:rPr>
              <w:t>основе</w:t>
            </w:r>
            <w:r>
              <w:rPr>
                <w:spacing w:val="-15"/>
                <w:sz w:val="28"/>
              </w:rPr>
              <w:t xml:space="preserve"> </w:t>
            </w:r>
            <w:r>
              <w:rPr>
                <w:sz w:val="28"/>
              </w:rPr>
              <w:t xml:space="preserve">народной традиции. Учебно – методическое </w:t>
            </w:r>
            <w:r>
              <w:rPr>
                <w:spacing w:val="-2"/>
                <w:sz w:val="28"/>
              </w:rPr>
              <w:t>пособие.</w:t>
            </w:r>
          </w:p>
        </w:tc>
        <w:tc>
          <w:tcPr>
            <w:tcW w:w="1844" w:type="dxa"/>
          </w:tcPr>
          <w:p w:rsidR="005A1328" w:rsidRDefault="00DF67A2">
            <w:pPr>
              <w:pStyle w:val="TableParagraph"/>
              <w:tabs>
                <w:tab w:val="left" w:pos="997"/>
              </w:tabs>
              <w:ind w:right="100"/>
              <w:rPr>
                <w:sz w:val="28"/>
              </w:rPr>
            </w:pPr>
            <w:r>
              <w:rPr>
                <w:spacing w:val="-4"/>
                <w:sz w:val="28"/>
              </w:rPr>
              <w:t>М.:</w:t>
            </w:r>
            <w:r>
              <w:rPr>
                <w:sz w:val="28"/>
              </w:rPr>
              <w:tab/>
            </w:r>
            <w:r>
              <w:rPr>
                <w:spacing w:val="-4"/>
                <w:sz w:val="28"/>
              </w:rPr>
              <w:t xml:space="preserve">Центр </w:t>
            </w:r>
            <w:r>
              <w:rPr>
                <w:spacing w:val="-2"/>
                <w:sz w:val="28"/>
              </w:rPr>
              <w:t xml:space="preserve">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line="315" w:lineRule="exact"/>
              <w:rPr>
                <w:sz w:val="28"/>
              </w:rPr>
            </w:pPr>
            <w:r>
              <w:rPr>
                <w:spacing w:val="-4"/>
                <w:sz w:val="28"/>
              </w:rPr>
              <w:t>2013</w:t>
            </w:r>
          </w:p>
        </w:tc>
      </w:tr>
      <w:tr w:rsidR="005A1328">
        <w:trPr>
          <w:trHeight w:val="978"/>
        </w:trPr>
        <w:tc>
          <w:tcPr>
            <w:tcW w:w="1844" w:type="dxa"/>
          </w:tcPr>
          <w:p w:rsidR="005A1328" w:rsidRDefault="00DF67A2">
            <w:pPr>
              <w:pStyle w:val="TableParagraph"/>
              <w:spacing w:line="315" w:lineRule="exact"/>
              <w:ind w:left="19" w:right="108"/>
              <w:jc w:val="center"/>
              <w:rPr>
                <w:sz w:val="28"/>
              </w:rPr>
            </w:pPr>
            <w:r>
              <w:rPr>
                <w:sz w:val="28"/>
              </w:rPr>
              <w:lastRenderedPageBreak/>
              <w:t>Теплюк</w:t>
            </w:r>
            <w:r>
              <w:rPr>
                <w:spacing w:val="-11"/>
                <w:sz w:val="28"/>
              </w:rPr>
              <w:t xml:space="preserve"> </w:t>
            </w:r>
            <w:r>
              <w:rPr>
                <w:spacing w:val="-4"/>
                <w:sz w:val="28"/>
              </w:rPr>
              <w:t>С.Н.</w:t>
            </w:r>
          </w:p>
        </w:tc>
        <w:tc>
          <w:tcPr>
            <w:tcW w:w="4821" w:type="dxa"/>
          </w:tcPr>
          <w:p w:rsidR="005A1328" w:rsidRDefault="00DF67A2">
            <w:pPr>
              <w:pStyle w:val="TableParagraph"/>
              <w:ind w:right="98"/>
              <w:jc w:val="both"/>
              <w:rPr>
                <w:sz w:val="28"/>
              </w:rPr>
            </w:pPr>
            <w:r>
              <w:rPr>
                <w:sz w:val="28"/>
              </w:rPr>
              <w:t xml:space="preserve">Игры-занятия на прогулке с малышами, для занятий с детьми 2-4 </w:t>
            </w:r>
            <w:r>
              <w:rPr>
                <w:spacing w:val="-4"/>
                <w:sz w:val="28"/>
              </w:rPr>
              <w:t>лет</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12"/>
        </w:trPr>
        <w:tc>
          <w:tcPr>
            <w:tcW w:w="1844" w:type="dxa"/>
          </w:tcPr>
          <w:p w:rsidR="005A1328" w:rsidRDefault="00DF67A2">
            <w:pPr>
              <w:pStyle w:val="TableParagraph"/>
              <w:spacing w:line="315" w:lineRule="exact"/>
              <w:ind w:left="19" w:right="108"/>
              <w:jc w:val="center"/>
              <w:rPr>
                <w:sz w:val="28"/>
              </w:rPr>
            </w:pPr>
            <w:r>
              <w:rPr>
                <w:sz w:val="28"/>
              </w:rPr>
              <w:t>Теплюк</w:t>
            </w:r>
            <w:r>
              <w:rPr>
                <w:spacing w:val="-11"/>
                <w:sz w:val="28"/>
              </w:rPr>
              <w:t xml:space="preserve"> </w:t>
            </w:r>
            <w:r>
              <w:rPr>
                <w:spacing w:val="-4"/>
                <w:sz w:val="28"/>
              </w:rPr>
              <w:t>С.Н.</w:t>
            </w:r>
          </w:p>
        </w:tc>
        <w:tc>
          <w:tcPr>
            <w:tcW w:w="4821" w:type="dxa"/>
          </w:tcPr>
          <w:p w:rsidR="005A1328" w:rsidRDefault="00DF67A2">
            <w:pPr>
              <w:pStyle w:val="TableParagraph"/>
              <w:spacing w:line="315" w:lineRule="exact"/>
              <w:rPr>
                <w:sz w:val="28"/>
              </w:rPr>
            </w:pPr>
            <w:r>
              <w:rPr>
                <w:sz w:val="28"/>
              </w:rPr>
              <w:t>Ребенок</w:t>
            </w:r>
            <w:r>
              <w:rPr>
                <w:spacing w:val="-9"/>
                <w:sz w:val="28"/>
              </w:rPr>
              <w:t xml:space="preserve"> </w:t>
            </w:r>
            <w:r>
              <w:rPr>
                <w:sz w:val="28"/>
              </w:rPr>
              <w:t>третьего</w:t>
            </w:r>
            <w:r>
              <w:rPr>
                <w:spacing w:val="-8"/>
                <w:sz w:val="28"/>
              </w:rPr>
              <w:t xml:space="preserve"> </w:t>
            </w:r>
            <w:r>
              <w:rPr>
                <w:sz w:val="28"/>
              </w:rPr>
              <w:t>года</w:t>
            </w:r>
            <w:r>
              <w:rPr>
                <w:spacing w:val="-7"/>
                <w:sz w:val="28"/>
              </w:rPr>
              <w:t xml:space="preserve"> </w:t>
            </w:r>
            <w:r>
              <w:rPr>
                <w:spacing w:val="-2"/>
                <w:sz w:val="28"/>
              </w:rPr>
              <w:t>жизни.</w:t>
            </w:r>
          </w:p>
        </w:tc>
        <w:tc>
          <w:tcPr>
            <w:tcW w:w="1844" w:type="dxa"/>
          </w:tcPr>
          <w:p w:rsidR="005A1328" w:rsidRDefault="00DF67A2">
            <w:pPr>
              <w:pStyle w:val="TableParagraph"/>
              <w:spacing w:line="242" w:lineRule="auto"/>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1286"/>
        </w:trPr>
        <w:tc>
          <w:tcPr>
            <w:tcW w:w="1844" w:type="dxa"/>
          </w:tcPr>
          <w:p w:rsidR="005A1328" w:rsidRDefault="00DF67A2">
            <w:pPr>
              <w:pStyle w:val="TableParagraph"/>
              <w:ind w:right="397"/>
              <w:rPr>
                <w:sz w:val="28"/>
              </w:rPr>
            </w:pPr>
            <w:r>
              <w:rPr>
                <w:spacing w:val="-2"/>
                <w:sz w:val="28"/>
              </w:rPr>
              <w:t xml:space="preserve">Тимофеева </w:t>
            </w:r>
            <w:r>
              <w:rPr>
                <w:sz w:val="28"/>
              </w:rPr>
              <w:t>Л. Л.</w:t>
            </w:r>
          </w:p>
        </w:tc>
        <w:tc>
          <w:tcPr>
            <w:tcW w:w="4821" w:type="dxa"/>
          </w:tcPr>
          <w:p w:rsidR="005A1328" w:rsidRDefault="00DF67A2">
            <w:pPr>
              <w:pStyle w:val="TableParagraph"/>
              <w:tabs>
                <w:tab w:val="left" w:pos="2706"/>
              </w:tabs>
              <w:ind w:right="102"/>
              <w:rPr>
                <w:sz w:val="28"/>
              </w:rPr>
            </w:pPr>
            <w:r>
              <w:rPr>
                <w:spacing w:val="-2"/>
                <w:sz w:val="28"/>
              </w:rPr>
              <w:t>Планирование</w:t>
            </w:r>
            <w:r>
              <w:rPr>
                <w:sz w:val="28"/>
              </w:rPr>
              <w:tab/>
            </w:r>
            <w:r>
              <w:rPr>
                <w:spacing w:val="-2"/>
                <w:sz w:val="28"/>
              </w:rPr>
              <w:t xml:space="preserve">образовательной </w:t>
            </w:r>
            <w:r>
              <w:rPr>
                <w:sz w:val="28"/>
              </w:rPr>
              <w:t>деятельности в ДОО средняя группа</w:t>
            </w:r>
          </w:p>
        </w:tc>
        <w:tc>
          <w:tcPr>
            <w:tcW w:w="1844" w:type="dxa"/>
          </w:tcPr>
          <w:p w:rsidR="005A1328" w:rsidRDefault="00DF67A2">
            <w:pPr>
              <w:pStyle w:val="TableParagraph"/>
              <w:rPr>
                <w:sz w:val="28"/>
              </w:rPr>
            </w:pPr>
            <w:r>
              <w:rPr>
                <w:spacing w:val="-2"/>
                <w:sz w:val="28"/>
              </w:rPr>
              <w:t xml:space="preserve">Центр педагогическ </w:t>
            </w:r>
            <w:r>
              <w:rPr>
                <w:spacing w:val="-4"/>
                <w:sz w:val="28"/>
              </w:rPr>
              <w:t>ого</w:t>
            </w:r>
          </w:p>
          <w:p w:rsidR="005A1328" w:rsidRDefault="00DF67A2">
            <w:pPr>
              <w:pStyle w:val="TableParagraph"/>
              <w:spacing w:line="307" w:lineRule="exact"/>
              <w:rPr>
                <w:sz w:val="28"/>
              </w:rPr>
            </w:pPr>
            <w:r>
              <w:rPr>
                <w:spacing w:val="-2"/>
                <w:sz w:val="28"/>
              </w:rPr>
              <w:t>образования</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96"/>
        </w:trPr>
        <w:tc>
          <w:tcPr>
            <w:tcW w:w="1844" w:type="dxa"/>
          </w:tcPr>
          <w:p w:rsidR="005A1328" w:rsidRDefault="00DF67A2">
            <w:pPr>
              <w:pStyle w:val="TableParagraph"/>
              <w:ind w:right="397"/>
              <w:rPr>
                <w:sz w:val="28"/>
              </w:rPr>
            </w:pPr>
            <w:r>
              <w:rPr>
                <w:spacing w:val="-2"/>
                <w:sz w:val="28"/>
              </w:rPr>
              <w:t xml:space="preserve">Тимофеева </w:t>
            </w:r>
            <w:r>
              <w:rPr>
                <w:sz w:val="28"/>
              </w:rPr>
              <w:t>Л. Л.</w:t>
            </w:r>
          </w:p>
        </w:tc>
        <w:tc>
          <w:tcPr>
            <w:tcW w:w="4821" w:type="dxa"/>
          </w:tcPr>
          <w:p w:rsidR="005A1328" w:rsidRDefault="00DF67A2">
            <w:pPr>
              <w:pStyle w:val="TableParagraph"/>
              <w:tabs>
                <w:tab w:val="left" w:pos="3579"/>
              </w:tabs>
              <w:ind w:right="102"/>
              <w:rPr>
                <w:sz w:val="28"/>
              </w:rPr>
            </w:pPr>
            <w:r>
              <w:rPr>
                <w:spacing w:val="-2"/>
                <w:sz w:val="28"/>
              </w:rPr>
              <w:t>Формирование</w:t>
            </w:r>
            <w:r>
              <w:rPr>
                <w:sz w:val="28"/>
              </w:rPr>
              <w:tab/>
            </w:r>
            <w:r>
              <w:rPr>
                <w:spacing w:val="-2"/>
                <w:sz w:val="28"/>
              </w:rPr>
              <w:t xml:space="preserve">культуры </w:t>
            </w:r>
            <w:r>
              <w:rPr>
                <w:sz w:val="28"/>
              </w:rPr>
              <w:t>безопасности, старшая группа</w:t>
            </w:r>
          </w:p>
        </w:tc>
        <w:tc>
          <w:tcPr>
            <w:tcW w:w="1844" w:type="dxa"/>
          </w:tcPr>
          <w:p w:rsidR="005A1328" w:rsidRDefault="00DF67A2">
            <w:pPr>
              <w:pStyle w:val="TableParagraph"/>
              <w:ind w:right="670"/>
              <w:rPr>
                <w:sz w:val="28"/>
              </w:rPr>
            </w:pPr>
            <w:r>
              <w:rPr>
                <w:spacing w:val="-2"/>
                <w:sz w:val="28"/>
              </w:rPr>
              <w:t>Детство- пресс</w:t>
            </w:r>
          </w:p>
        </w:tc>
        <w:tc>
          <w:tcPr>
            <w:tcW w:w="1560" w:type="dxa"/>
          </w:tcPr>
          <w:p w:rsidR="005A1328" w:rsidRDefault="00DF67A2">
            <w:pPr>
              <w:pStyle w:val="TableParagraph"/>
              <w:spacing w:line="320" w:lineRule="exact"/>
              <w:rPr>
                <w:sz w:val="28"/>
              </w:rPr>
            </w:pPr>
            <w:r>
              <w:rPr>
                <w:spacing w:val="-4"/>
                <w:sz w:val="28"/>
              </w:rPr>
              <w:t>2015</w:t>
            </w:r>
          </w:p>
        </w:tc>
      </w:tr>
      <w:tr w:rsidR="005A1328">
        <w:trPr>
          <w:trHeight w:val="1286"/>
        </w:trPr>
        <w:tc>
          <w:tcPr>
            <w:tcW w:w="1844" w:type="dxa"/>
          </w:tcPr>
          <w:p w:rsidR="005A1328" w:rsidRDefault="00DF67A2">
            <w:pPr>
              <w:pStyle w:val="TableParagraph"/>
              <w:ind w:right="397"/>
              <w:rPr>
                <w:sz w:val="28"/>
              </w:rPr>
            </w:pPr>
            <w:r>
              <w:rPr>
                <w:spacing w:val="-2"/>
                <w:sz w:val="28"/>
              </w:rPr>
              <w:t xml:space="preserve">Тимофеева </w:t>
            </w:r>
            <w:r>
              <w:rPr>
                <w:sz w:val="28"/>
              </w:rPr>
              <w:t>Л. Л.</w:t>
            </w:r>
          </w:p>
        </w:tc>
        <w:tc>
          <w:tcPr>
            <w:tcW w:w="4821" w:type="dxa"/>
          </w:tcPr>
          <w:p w:rsidR="005A1328" w:rsidRDefault="00DF67A2">
            <w:pPr>
              <w:pStyle w:val="TableParagraph"/>
              <w:tabs>
                <w:tab w:val="left" w:pos="3579"/>
              </w:tabs>
              <w:spacing w:line="315" w:lineRule="exact"/>
              <w:rPr>
                <w:sz w:val="28"/>
              </w:rPr>
            </w:pPr>
            <w:r>
              <w:rPr>
                <w:spacing w:val="-2"/>
                <w:sz w:val="28"/>
              </w:rPr>
              <w:t>Формирование</w:t>
            </w:r>
            <w:r>
              <w:rPr>
                <w:sz w:val="28"/>
              </w:rPr>
              <w:tab/>
            </w:r>
            <w:r>
              <w:rPr>
                <w:spacing w:val="-2"/>
                <w:sz w:val="28"/>
              </w:rPr>
              <w:t>культуры</w:t>
            </w:r>
          </w:p>
          <w:p w:rsidR="005A1328" w:rsidRDefault="00DF67A2">
            <w:pPr>
              <w:pStyle w:val="TableParagraph"/>
              <w:tabs>
                <w:tab w:val="left" w:pos="2546"/>
                <w:tab w:val="left" w:pos="3036"/>
                <w:tab w:val="left" w:pos="4575"/>
              </w:tabs>
              <w:ind w:right="102"/>
              <w:rPr>
                <w:sz w:val="28"/>
              </w:rPr>
            </w:pPr>
            <w:r>
              <w:rPr>
                <w:spacing w:val="-2"/>
                <w:sz w:val="28"/>
              </w:rPr>
              <w:t>безопасности,</w:t>
            </w:r>
            <w:r>
              <w:rPr>
                <w:sz w:val="28"/>
              </w:rPr>
              <w:tab/>
            </w:r>
            <w:r>
              <w:rPr>
                <w:sz w:val="28"/>
              </w:rPr>
              <w:tab/>
            </w:r>
            <w:r>
              <w:rPr>
                <w:spacing w:val="-2"/>
                <w:sz w:val="28"/>
              </w:rPr>
              <w:t>планирование образовательной</w:t>
            </w:r>
            <w:r>
              <w:rPr>
                <w:sz w:val="28"/>
              </w:rPr>
              <w:tab/>
            </w:r>
            <w:r>
              <w:rPr>
                <w:spacing w:val="-2"/>
                <w:sz w:val="28"/>
              </w:rPr>
              <w:t>деятельности</w:t>
            </w:r>
            <w:r>
              <w:rPr>
                <w:sz w:val="28"/>
              </w:rPr>
              <w:tab/>
            </w:r>
            <w:r>
              <w:rPr>
                <w:spacing w:val="-10"/>
                <w:sz w:val="28"/>
              </w:rPr>
              <w:t>в</w:t>
            </w:r>
          </w:p>
          <w:p w:rsidR="005A1328" w:rsidRDefault="00DF67A2">
            <w:pPr>
              <w:pStyle w:val="TableParagraph"/>
              <w:spacing w:line="308" w:lineRule="exact"/>
              <w:rPr>
                <w:sz w:val="28"/>
              </w:rPr>
            </w:pPr>
            <w:r>
              <w:rPr>
                <w:sz w:val="28"/>
              </w:rPr>
              <w:t>подготовительной</w:t>
            </w:r>
            <w:r>
              <w:rPr>
                <w:spacing w:val="-10"/>
                <w:sz w:val="28"/>
              </w:rPr>
              <w:t xml:space="preserve"> </w:t>
            </w:r>
            <w:r>
              <w:rPr>
                <w:sz w:val="28"/>
              </w:rPr>
              <w:t>к</w:t>
            </w:r>
            <w:r>
              <w:rPr>
                <w:spacing w:val="-10"/>
                <w:sz w:val="28"/>
              </w:rPr>
              <w:t xml:space="preserve"> </w:t>
            </w:r>
            <w:r>
              <w:rPr>
                <w:sz w:val="28"/>
              </w:rPr>
              <w:t>школе</w:t>
            </w:r>
            <w:r>
              <w:rPr>
                <w:spacing w:val="-9"/>
                <w:sz w:val="28"/>
              </w:rPr>
              <w:t xml:space="preserve"> </w:t>
            </w:r>
            <w:r>
              <w:rPr>
                <w:spacing w:val="-2"/>
                <w:sz w:val="28"/>
              </w:rPr>
              <w:t>группе</w:t>
            </w:r>
          </w:p>
        </w:tc>
        <w:tc>
          <w:tcPr>
            <w:tcW w:w="1844" w:type="dxa"/>
          </w:tcPr>
          <w:p w:rsidR="005A1328" w:rsidRDefault="00DF67A2">
            <w:pPr>
              <w:pStyle w:val="TableParagraph"/>
              <w:ind w:right="670"/>
              <w:rPr>
                <w:sz w:val="28"/>
              </w:rPr>
            </w:pPr>
            <w:r>
              <w:rPr>
                <w:spacing w:val="-2"/>
                <w:sz w:val="28"/>
              </w:rPr>
              <w:t>Детство- пресс</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57"/>
        </w:trPr>
        <w:tc>
          <w:tcPr>
            <w:tcW w:w="1844" w:type="dxa"/>
          </w:tcPr>
          <w:p w:rsidR="005A1328" w:rsidRDefault="00DF67A2">
            <w:pPr>
              <w:pStyle w:val="TableParagraph"/>
              <w:spacing w:line="315" w:lineRule="exact"/>
              <w:ind w:left="0" w:right="31"/>
              <w:jc w:val="center"/>
              <w:rPr>
                <w:sz w:val="28"/>
              </w:rPr>
            </w:pPr>
            <w:r>
              <w:rPr>
                <w:sz w:val="28"/>
              </w:rPr>
              <w:t>Чиркова</w:t>
            </w:r>
            <w:r>
              <w:rPr>
                <w:spacing w:val="-13"/>
                <w:sz w:val="28"/>
              </w:rPr>
              <w:t xml:space="preserve"> </w:t>
            </w:r>
            <w:r>
              <w:rPr>
                <w:spacing w:val="-4"/>
                <w:sz w:val="28"/>
              </w:rPr>
              <w:t>С.В.</w:t>
            </w:r>
          </w:p>
        </w:tc>
        <w:tc>
          <w:tcPr>
            <w:tcW w:w="4821" w:type="dxa"/>
          </w:tcPr>
          <w:p w:rsidR="005A1328" w:rsidRDefault="00DF67A2">
            <w:pPr>
              <w:pStyle w:val="TableParagraph"/>
              <w:tabs>
                <w:tab w:val="left" w:pos="1999"/>
                <w:tab w:val="left" w:pos="3356"/>
                <w:tab w:val="left" w:pos="3745"/>
              </w:tabs>
              <w:ind w:right="101"/>
              <w:rPr>
                <w:sz w:val="28"/>
              </w:rPr>
            </w:pPr>
            <w:r>
              <w:rPr>
                <w:spacing w:val="-2"/>
                <w:sz w:val="28"/>
              </w:rPr>
              <w:t>Родительские</w:t>
            </w:r>
            <w:r>
              <w:rPr>
                <w:sz w:val="28"/>
              </w:rPr>
              <w:tab/>
            </w:r>
            <w:r>
              <w:rPr>
                <w:spacing w:val="-2"/>
                <w:sz w:val="28"/>
              </w:rPr>
              <w:t>собрания</w:t>
            </w:r>
            <w:r>
              <w:rPr>
                <w:sz w:val="28"/>
              </w:rPr>
              <w:tab/>
            </w:r>
            <w:r>
              <w:rPr>
                <w:spacing w:val="-10"/>
                <w:sz w:val="28"/>
              </w:rPr>
              <w:t>в</w:t>
            </w:r>
            <w:r>
              <w:rPr>
                <w:sz w:val="28"/>
              </w:rPr>
              <w:tab/>
            </w:r>
            <w:r>
              <w:rPr>
                <w:spacing w:val="-2"/>
                <w:sz w:val="28"/>
              </w:rPr>
              <w:t xml:space="preserve">детском </w:t>
            </w:r>
            <w:r>
              <w:rPr>
                <w:sz w:val="28"/>
              </w:rPr>
              <w:t>саду. Младшая группа.</w:t>
            </w:r>
          </w:p>
        </w:tc>
        <w:tc>
          <w:tcPr>
            <w:tcW w:w="1844" w:type="dxa"/>
          </w:tcPr>
          <w:p w:rsidR="005A1328" w:rsidRDefault="00DF67A2">
            <w:pPr>
              <w:pStyle w:val="TableParagraph"/>
              <w:spacing w:line="315" w:lineRule="exact"/>
              <w:rPr>
                <w:sz w:val="28"/>
              </w:rPr>
            </w:pPr>
            <w:r>
              <w:rPr>
                <w:sz w:val="28"/>
              </w:rPr>
              <w:t>М.:</w:t>
            </w:r>
            <w:r>
              <w:rPr>
                <w:spacing w:val="-5"/>
                <w:sz w:val="28"/>
              </w:rPr>
              <w:t xml:space="preserve"> </w:t>
            </w:r>
            <w:r>
              <w:rPr>
                <w:spacing w:val="-4"/>
                <w:sz w:val="28"/>
              </w:rPr>
              <w:t>ВАКО</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57"/>
        </w:trPr>
        <w:tc>
          <w:tcPr>
            <w:tcW w:w="1844" w:type="dxa"/>
          </w:tcPr>
          <w:p w:rsidR="005A1328" w:rsidRDefault="00DF67A2">
            <w:pPr>
              <w:pStyle w:val="TableParagraph"/>
              <w:spacing w:line="315" w:lineRule="exact"/>
              <w:ind w:left="0" w:right="31"/>
              <w:jc w:val="center"/>
              <w:rPr>
                <w:sz w:val="28"/>
              </w:rPr>
            </w:pPr>
            <w:r>
              <w:rPr>
                <w:sz w:val="28"/>
              </w:rPr>
              <w:t>Чиркова</w:t>
            </w:r>
            <w:r>
              <w:rPr>
                <w:spacing w:val="-13"/>
                <w:sz w:val="28"/>
              </w:rPr>
              <w:t xml:space="preserve"> </w:t>
            </w:r>
            <w:r>
              <w:rPr>
                <w:spacing w:val="-4"/>
                <w:sz w:val="28"/>
              </w:rPr>
              <w:t>С.В.</w:t>
            </w:r>
          </w:p>
        </w:tc>
        <w:tc>
          <w:tcPr>
            <w:tcW w:w="4821" w:type="dxa"/>
          </w:tcPr>
          <w:p w:rsidR="005A1328" w:rsidRDefault="00DF67A2">
            <w:pPr>
              <w:pStyle w:val="TableParagraph"/>
              <w:tabs>
                <w:tab w:val="left" w:pos="1999"/>
                <w:tab w:val="left" w:pos="3356"/>
                <w:tab w:val="left" w:pos="3745"/>
              </w:tabs>
              <w:ind w:right="101"/>
              <w:rPr>
                <w:sz w:val="28"/>
              </w:rPr>
            </w:pPr>
            <w:r>
              <w:rPr>
                <w:spacing w:val="-2"/>
                <w:sz w:val="28"/>
              </w:rPr>
              <w:t>Родительские</w:t>
            </w:r>
            <w:r>
              <w:rPr>
                <w:sz w:val="28"/>
              </w:rPr>
              <w:tab/>
            </w:r>
            <w:r>
              <w:rPr>
                <w:spacing w:val="-2"/>
                <w:sz w:val="28"/>
              </w:rPr>
              <w:t>собрания</w:t>
            </w:r>
            <w:r>
              <w:rPr>
                <w:sz w:val="28"/>
              </w:rPr>
              <w:tab/>
            </w:r>
            <w:r>
              <w:rPr>
                <w:spacing w:val="-10"/>
                <w:sz w:val="28"/>
              </w:rPr>
              <w:t>в</w:t>
            </w:r>
            <w:r>
              <w:rPr>
                <w:sz w:val="28"/>
              </w:rPr>
              <w:tab/>
            </w:r>
            <w:r>
              <w:rPr>
                <w:spacing w:val="-2"/>
                <w:sz w:val="28"/>
              </w:rPr>
              <w:t xml:space="preserve">детском </w:t>
            </w:r>
            <w:r>
              <w:rPr>
                <w:sz w:val="28"/>
              </w:rPr>
              <w:t>саду. Средняя группа.</w:t>
            </w:r>
          </w:p>
        </w:tc>
        <w:tc>
          <w:tcPr>
            <w:tcW w:w="1844" w:type="dxa"/>
          </w:tcPr>
          <w:p w:rsidR="005A1328" w:rsidRDefault="00DF67A2">
            <w:pPr>
              <w:pStyle w:val="TableParagraph"/>
              <w:spacing w:line="315" w:lineRule="exact"/>
              <w:rPr>
                <w:sz w:val="28"/>
              </w:rPr>
            </w:pPr>
            <w:r>
              <w:rPr>
                <w:sz w:val="28"/>
              </w:rPr>
              <w:t>М.:</w:t>
            </w:r>
            <w:r>
              <w:rPr>
                <w:spacing w:val="-5"/>
                <w:sz w:val="28"/>
              </w:rPr>
              <w:t xml:space="preserve"> </w:t>
            </w:r>
            <w:r>
              <w:rPr>
                <w:spacing w:val="-4"/>
                <w:sz w:val="28"/>
              </w:rPr>
              <w:t>ВАКО</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57"/>
        </w:trPr>
        <w:tc>
          <w:tcPr>
            <w:tcW w:w="1844" w:type="dxa"/>
          </w:tcPr>
          <w:p w:rsidR="005A1328" w:rsidRDefault="00DF67A2">
            <w:pPr>
              <w:pStyle w:val="TableParagraph"/>
              <w:ind w:right="567"/>
              <w:rPr>
                <w:sz w:val="28"/>
              </w:rPr>
            </w:pPr>
            <w:r>
              <w:rPr>
                <w:spacing w:val="-4"/>
                <w:sz w:val="28"/>
              </w:rPr>
              <w:t>Шмелева Е.Б.</w:t>
            </w:r>
          </w:p>
        </w:tc>
        <w:tc>
          <w:tcPr>
            <w:tcW w:w="4821" w:type="dxa"/>
          </w:tcPr>
          <w:p w:rsidR="005A1328" w:rsidRDefault="00DF67A2">
            <w:pPr>
              <w:pStyle w:val="TableParagraph"/>
              <w:tabs>
                <w:tab w:val="left" w:pos="1928"/>
                <w:tab w:val="left" w:pos="2805"/>
                <w:tab w:val="left" w:pos="3433"/>
                <w:tab w:val="left" w:pos="4580"/>
              </w:tabs>
              <w:ind w:right="105"/>
              <w:rPr>
                <w:sz w:val="28"/>
              </w:rPr>
            </w:pPr>
            <w:r>
              <w:rPr>
                <w:spacing w:val="-2"/>
                <w:sz w:val="28"/>
              </w:rPr>
              <w:t>Пальчиковые</w:t>
            </w:r>
            <w:r>
              <w:rPr>
                <w:sz w:val="28"/>
              </w:rPr>
              <w:tab/>
            </w:r>
            <w:r>
              <w:rPr>
                <w:spacing w:val="-2"/>
                <w:sz w:val="28"/>
              </w:rPr>
              <w:t>игры,</w:t>
            </w:r>
            <w:r>
              <w:rPr>
                <w:sz w:val="28"/>
              </w:rPr>
              <w:tab/>
            </w:r>
            <w:r>
              <w:rPr>
                <w:spacing w:val="-4"/>
                <w:sz w:val="28"/>
              </w:rPr>
              <w:t>для</w:t>
            </w:r>
            <w:r>
              <w:rPr>
                <w:sz w:val="28"/>
              </w:rPr>
              <w:tab/>
            </w:r>
            <w:r>
              <w:rPr>
                <w:spacing w:val="-2"/>
                <w:sz w:val="28"/>
              </w:rPr>
              <w:t>занятий</w:t>
            </w:r>
            <w:r>
              <w:rPr>
                <w:sz w:val="28"/>
              </w:rPr>
              <w:tab/>
            </w:r>
            <w:r>
              <w:rPr>
                <w:spacing w:val="-10"/>
                <w:sz w:val="28"/>
              </w:rPr>
              <w:t xml:space="preserve">с </w:t>
            </w:r>
            <w:r>
              <w:rPr>
                <w:sz w:val="28"/>
              </w:rPr>
              <w:t>детьми 2-4 лет</w:t>
            </w:r>
          </w:p>
        </w:tc>
        <w:tc>
          <w:tcPr>
            <w:tcW w:w="1844" w:type="dxa"/>
          </w:tcPr>
          <w:p w:rsidR="005A1328" w:rsidRDefault="00DF67A2">
            <w:pPr>
              <w:pStyle w:val="TableParagraph"/>
              <w:spacing w:line="315" w:lineRule="exact"/>
              <w:rPr>
                <w:sz w:val="28"/>
              </w:rPr>
            </w:pPr>
            <w:r>
              <w:rPr>
                <w:spacing w:val="-2"/>
                <w:sz w:val="28"/>
              </w:rPr>
              <w:t>Ювента</w:t>
            </w:r>
          </w:p>
        </w:tc>
        <w:tc>
          <w:tcPr>
            <w:tcW w:w="1560" w:type="dxa"/>
          </w:tcPr>
          <w:p w:rsidR="005A1328" w:rsidRDefault="00DF67A2">
            <w:pPr>
              <w:pStyle w:val="TableParagraph"/>
              <w:spacing w:line="315" w:lineRule="exact"/>
              <w:rPr>
                <w:sz w:val="28"/>
              </w:rPr>
            </w:pPr>
            <w:r>
              <w:rPr>
                <w:spacing w:val="-4"/>
                <w:sz w:val="28"/>
              </w:rPr>
              <w:t>2008</w:t>
            </w:r>
          </w:p>
        </w:tc>
      </w:tr>
    </w:tbl>
    <w:p w:rsidR="005A1328" w:rsidRDefault="005A1328">
      <w:pPr>
        <w:pStyle w:val="a3"/>
        <w:spacing w:before="14"/>
        <w:ind w:left="0"/>
        <w:jc w:val="left"/>
        <w:rPr>
          <w:i/>
        </w:rPr>
      </w:pPr>
    </w:p>
    <w:p w:rsidR="005A1328" w:rsidRDefault="00DF67A2" w:rsidP="00796A02">
      <w:pPr>
        <w:spacing w:line="640" w:lineRule="atLeast"/>
        <w:ind w:left="845" w:right="6299"/>
        <w:contextualSpacing/>
        <w:jc w:val="both"/>
        <w:rPr>
          <w:i/>
          <w:sz w:val="28"/>
        </w:rPr>
      </w:pPr>
      <w:r>
        <w:rPr>
          <w:i/>
          <w:sz w:val="28"/>
        </w:rPr>
        <w:t>Познавательное</w:t>
      </w:r>
      <w:r>
        <w:rPr>
          <w:i/>
          <w:spacing w:val="-18"/>
          <w:sz w:val="28"/>
        </w:rPr>
        <w:t xml:space="preserve"> </w:t>
      </w:r>
      <w:r>
        <w:rPr>
          <w:i/>
          <w:sz w:val="28"/>
        </w:rPr>
        <w:t>развитие От 1 года до 2 лет</w:t>
      </w:r>
    </w:p>
    <w:p w:rsidR="005A1328" w:rsidRDefault="00DF67A2">
      <w:pPr>
        <w:pStyle w:val="a3"/>
        <w:spacing w:before="3"/>
        <w:ind w:right="147" w:firstLine="706"/>
      </w:pPr>
      <w:r>
        <w:t xml:space="preserve">В области познавательного развития основными </w:t>
      </w:r>
      <w:r>
        <w:rPr>
          <w:i/>
        </w:rPr>
        <w:t xml:space="preserve">задачами </w:t>
      </w:r>
      <w:r>
        <w:t>образовательной деятельности являются:</w:t>
      </w:r>
    </w:p>
    <w:p w:rsidR="005A1328" w:rsidRDefault="00DF67A2">
      <w:pPr>
        <w:pStyle w:val="a4"/>
        <w:numPr>
          <w:ilvl w:val="0"/>
          <w:numId w:val="165"/>
        </w:numPr>
        <w:tabs>
          <w:tab w:val="left" w:pos="846"/>
        </w:tabs>
        <w:ind w:right="154" w:firstLine="360"/>
        <w:rPr>
          <w:sz w:val="28"/>
        </w:rPr>
      </w:pPr>
      <w:r>
        <w:rPr>
          <w:sz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A1328" w:rsidRDefault="00DF67A2">
      <w:pPr>
        <w:pStyle w:val="a4"/>
        <w:numPr>
          <w:ilvl w:val="0"/>
          <w:numId w:val="165"/>
        </w:numPr>
        <w:tabs>
          <w:tab w:val="left" w:pos="846"/>
        </w:tabs>
        <w:ind w:right="153" w:firstLine="360"/>
        <w:rPr>
          <w:sz w:val="28"/>
        </w:rPr>
      </w:pPr>
      <w:r>
        <w:rPr>
          <w:sz w:val="28"/>
        </w:rPr>
        <w:t>формировать стремление детей к подражанию действиям взрослых,</w:t>
      </w:r>
      <w:r>
        <w:rPr>
          <w:spacing w:val="40"/>
          <w:sz w:val="28"/>
        </w:rPr>
        <w:t xml:space="preserve"> </w:t>
      </w:r>
      <w:r>
        <w:rPr>
          <w:sz w:val="28"/>
        </w:rPr>
        <w:t>понимать обозначающие их слова;</w:t>
      </w:r>
    </w:p>
    <w:p w:rsidR="005A1328" w:rsidRDefault="00DF67A2">
      <w:pPr>
        <w:pStyle w:val="a4"/>
        <w:numPr>
          <w:ilvl w:val="0"/>
          <w:numId w:val="165"/>
        </w:numPr>
        <w:tabs>
          <w:tab w:val="left" w:pos="846"/>
        </w:tabs>
        <w:spacing w:before="3" w:line="322" w:lineRule="exact"/>
        <w:ind w:left="846" w:hanging="345"/>
        <w:rPr>
          <w:sz w:val="28"/>
        </w:rPr>
      </w:pPr>
      <w:r>
        <w:rPr>
          <w:sz w:val="28"/>
        </w:rPr>
        <w:t>формировать</w:t>
      </w:r>
      <w:r>
        <w:rPr>
          <w:spacing w:val="-9"/>
          <w:sz w:val="28"/>
        </w:rPr>
        <w:t xml:space="preserve"> </w:t>
      </w:r>
      <w:r>
        <w:rPr>
          <w:sz w:val="28"/>
        </w:rPr>
        <w:t>умения</w:t>
      </w:r>
      <w:r>
        <w:rPr>
          <w:spacing w:val="-9"/>
          <w:sz w:val="28"/>
        </w:rPr>
        <w:t xml:space="preserve"> </w:t>
      </w:r>
      <w:r>
        <w:rPr>
          <w:sz w:val="28"/>
        </w:rPr>
        <w:t>ориентироваться</w:t>
      </w:r>
      <w:r>
        <w:rPr>
          <w:spacing w:val="-9"/>
          <w:sz w:val="28"/>
        </w:rPr>
        <w:t xml:space="preserve"> </w:t>
      </w:r>
      <w:r>
        <w:rPr>
          <w:sz w:val="28"/>
        </w:rPr>
        <w:t>в</w:t>
      </w:r>
      <w:r>
        <w:rPr>
          <w:spacing w:val="-12"/>
          <w:sz w:val="28"/>
        </w:rPr>
        <w:t xml:space="preserve"> </w:t>
      </w:r>
      <w:r>
        <w:rPr>
          <w:sz w:val="28"/>
        </w:rPr>
        <w:t>ближайшем</w:t>
      </w:r>
      <w:r>
        <w:rPr>
          <w:spacing w:val="-9"/>
          <w:sz w:val="28"/>
        </w:rPr>
        <w:t xml:space="preserve"> </w:t>
      </w:r>
      <w:r>
        <w:rPr>
          <w:spacing w:val="-2"/>
          <w:sz w:val="28"/>
        </w:rPr>
        <w:t>окружении;</w:t>
      </w:r>
    </w:p>
    <w:p w:rsidR="005A1328" w:rsidRDefault="00DF67A2">
      <w:pPr>
        <w:pStyle w:val="a4"/>
        <w:numPr>
          <w:ilvl w:val="0"/>
          <w:numId w:val="165"/>
        </w:numPr>
        <w:tabs>
          <w:tab w:val="left" w:pos="846"/>
        </w:tabs>
        <w:ind w:right="151" w:firstLine="360"/>
        <w:rPr>
          <w:sz w:val="28"/>
        </w:rPr>
      </w:pPr>
      <w:r>
        <w:rPr>
          <w:sz w:val="28"/>
        </w:rPr>
        <w:t>развивать познавательный интерес к близким людям, к предметному окружению, природным объектам;</w:t>
      </w:r>
    </w:p>
    <w:p w:rsidR="005A1328" w:rsidRDefault="00DF67A2">
      <w:pPr>
        <w:pStyle w:val="a4"/>
        <w:numPr>
          <w:ilvl w:val="0"/>
          <w:numId w:val="165"/>
        </w:numPr>
        <w:tabs>
          <w:tab w:val="left" w:pos="846"/>
        </w:tabs>
        <w:ind w:right="150" w:firstLine="360"/>
        <w:rPr>
          <w:sz w:val="28"/>
        </w:rPr>
      </w:pPr>
      <w:r>
        <w:rPr>
          <w:sz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5A1328" w:rsidRDefault="00DF67A2">
      <w:pPr>
        <w:spacing w:before="67" w:line="322" w:lineRule="exact"/>
        <w:ind w:left="847"/>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1"/>
          <w:numId w:val="165"/>
        </w:numPr>
        <w:tabs>
          <w:tab w:val="left" w:pos="1556"/>
        </w:tabs>
        <w:spacing w:line="322" w:lineRule="exact"/>
        <w:ind w:left="1556" w:hanging="704"/>
        <w:rPr>
          <w:i/>
          <w:sz w:val="28"/>
        </w:rPr>
      </w:pPr>
      <w:r>
        <w:rPr>
          <w:i/>
          <w:sz w:val="28"/>
        </w:rPr>
        <w:t>Сенсорные</w:t>
      </w:r>
      <w:r>
        <w:rPr>
          <w:i/>
          <w:spacing w:val="-12"/>
          <w:sz w:val="28"/>
        </w:rPr>
        <w:t xml:space="preserve"> </w:t>
      </w:r>
      <w:r>
        <w:rPr>
          <w:i/>
          <w:sz w:val="28"/>
        </w:rPr>
        <w:t>эталоны</w:t>
      </w:r>
      <w:r>
        <w:rPr>
          <w:i/>
          <w:spacing w:val="-13"/>
          <w:sz w:val="28"/>
        </w:rPr>
        <w:t xml:space="preserve"> </w:t>
      </w:r>
      <w:r>
        <w:rPr>
          <w:i/>
          <w:sz w:val="28"/>
        </w:rPr>
        <w:t>и</w:t>
      </w:r>
      <w:r>
        <w:rPr>
          <w:i/>
          <w:spacing w:val="-12"/>
          <w:sz w:val="28"/>
        </w:rPr>
        <w:t xml:space="preserve"> </w:t>
      </w:r>
      <w:r>
        <w:rPr>
          <w:i/>
          <w:sz w:val="28"/>
        </w:rPr>
        <w:t>познавательные</w:t>
      </w:r>
      <w:r>
        <w:rPr>
          <w:i/>
          <w:spacing w:val="-5"/>
          <w:sz w:val="28"/>
        </w:rPr>
        <w:t xml:space="preserve"> </w:t>
      </w:r>
      <w:r>
        <w:rPr>
          <w:i/>
          <w:spacing w:val="-2"/>
          <w:sz w:val="28"/>
        </w:rPr>
        <w:t>действия:</w:t>
      </w:r>
    </w:p>
    <w:p w:rsidR="005A1328" w:rsidRDefault="00DF67A2">
      <w:pPr>
        <w:pStyle w:val="a3"/>
        <w:ind w:right="140" w:firstLine="706"/>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w:t>
      </w:r>
      <w:r>
        <w:lastRenderedPageBreak/>
        <w:t>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w:t>
      </w:r>
      <w:r>
        <w:rPr>
          <w:spacing w:val="40"/>
        </w:rPr>
        <w:t xml:space="preserve"> </w:t>
      </w:r>
      <w:r>
        <w:t>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A1328" w:rsidRDefault="00DF67A2">
      <w:pPr>
        <w:pStyle w:val="a3"/>
        <w:spacing w:before="2"/>
        <w:ind w:right="142" w:firstLine="706"/>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A1328" w:rsidRDefault="00DF67A2">
      <w:pPr>
        <w:pStyle w:val="a3"/>
        <w:spacing w:before="3"/>
        <w:ind w:right="155" w:firstLine="706"/>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A1328" w:rsidRDefault="00DF67A2">
      <w:pPr>
        <w:pStyle w:val="a4"/>
        <w:numPr>
          <w:ilvl w:val="1"/>
          <w:numId w:val="165"/>
        </w:numPr>
        <w:tabs>
          <w:tab w:val="left" w:pos="1556"/>
        </w:tabs>
        <w:spacing w:line="321" w:lineRule="exact"/>
        <w:ind w:left="1556" w:hanging="704"/>
        <w:rPr>
          <w:i/>
          <w:sz w:val="28"/>
        </w:rPr>
      </w:pPr>
      <w:r>
        <w:rPr>
          <w:i/>
          <w:sz w:val="28"/>
        </w:rPr>
        <w:t>Окружающий</w:t>
      </w:r>
      <w:r>
        <w:rPr>
          <w:i/>
          <w:spacing w:val="-15"/>
          <w:sz w:val="28"/>
        </w:rPr>
        <w:t xml:space="preserve"> </w:t>
      </w:r>
      <w:r>
        <w:rPr>
          <w:i/>
          <w:spacing w:val="-4"/>
          <w:sz w:val="28"/>
        </w:rPr>
        <w:t>мир:</w:t>
      </w:r>
    </w:p>
    <w:p w:rsidR="005A1328" w:rsidRDefault="00DF67A2">
      <w:pPr>
        <w:pStyle w:val="a3"/>
        <w:ind w:right="141" w:firstLine="706"/>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w:t>
      </w:r>
      <w:r>
        <w:rPr>
          <w:spacing w:val="-2"/>
        </w:rPr>
        <w:t xml:space="preserve"> </w:t>
      </w:r>
      <w:r>
        <w:t>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5A1328" w:rsidRDefault="00DF67A2">
      <w:pPr>
        <w:pStyle w:val="a4"/>
        <w:numPr>
          <w:ilvl w:val="1"/>
          <w:numId w:val="165"/>
        </w:numPr>
        <w:tabs>
          <w:tab w:val="left" w:pos="1556"/>
        </w:tabs>
        <w:spacing w:before="2" w:line="322" w:lineRule="exact"/>
        <w:ind w:left="1556" w:hanging="704"/>
        <w:rPr>
          <w:i/>
          <w:sz w:val="28"/>
        </w:rPr>
      </w:pPr>
      <w:r>
        <w:rPr>
          <w:i/>
          <w:spacing w:val="-2"/>
          <w:sz w:val="28"/>
        </w:rPr>
        <w:t>Природа:</w:t>
      </w:r>
    </w:p>
    <w:p w:rsidR="005A1328" w:rsidRDefault="00DF67A2">
      <w:pPr>
        <w:pStyle w:val="a3"/>
        <w:ind w:right="142" w:firstLine="706"/>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5A1328" w:rsidRDefault="005A1328">
      <w:pPr>
        <w:pStyle w:val="a3"/>
        <w:spacing w:before="3"/>
        <w:ind w:left="0"/>
        <w:jc w:val="left"/>
      </w:pPr>
    </w:p>
    <w:p w:rsidR="005A1328" w:rsidRDefault="00DF67A2" w:rsidP="00796A02">
      <w:pPr>
        <w:spacing w:line="322" w:lineRule="exact"/>
        <w:ind w:left="847"/>
        <w:contextualSpacing/>
        <w:jc w:val="both"/>
        <w:rPr>
          <w:i/>
          <w:sz w:val="28"/>
        </w:rPr>
      </w:pPr>
      <w:r>
        <w:rPr>
          <w:i/>
          <w:sz w:val="28"/>
        </w:rPr>
        <w:t>От</w:t>
      </w:r>
      <w:r>
        <w:rPr>
          <w:i/>
          <w:spacing w:val="-2"/>
          <w:sz w:val="28"/>
        </w:rPr>
        <w:t xml:space="preserve"> </w:t>
      </w:r>
      <w:r>
        <w:rPr>
          <w:i/>
          <w:sz w:val="28"/>
        </w:rPr>
        <w:t>2</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3</w:t>
      </w:r>
      <w:r>
        <w:rPr>
          <w:i/>
          <w:spacing w:val="-3"/>
          <w:sz w:val="28"/>
        </w:rPr>
        <w:t xml:space="preserve"> </w:t>
      </w:r>
      <w:r>
        <w:rPr>
          <w:i/>
          <w:spacing w:val="-5"/>
          <w:sz w:val="28"/>
        </w:rPr>
        <w:t>лет</w:t>
      </w:r>
    </w:p>
    <w:p w:rsidR="005A1328" w:rsidRDefault="00DF67A2" w:rsidP="00796A02">
      <w:pPr>
        <w:pStyle w:val="a3"/>
        <w:ind w:right="147" w:firstLine="706"/>
        <w:contextualSpacing/>
      </w:pPr>
      <w:r>
        <w:t xml:space="preserve">В области познавательного развития основными </w:t>
      </w:r>
      <w:r>
        <w:rPr>
          <w:i/>
        </w:rPr>
        <w:t xml:space="preserve">задачами </w:t>
      </w:r>
      <w:r>
        <w:t>образовательной деятельности являются:</w:t>
      </w:r>
    </w:p>
    <w:p w:rsidR="005A1328" w:rsidRDefault="00DF67A2">
      <w:pPr>
        <w:pStyle w:val="a4"/>
        <w:numPr>
          <w:ilvl w:val="0"/>
          <w:numId w:val="165"/>
        </w:numPr>
        <w:tabs>
          <w:tab w:val="left" w:pos="846"/>
        </w:tabs>
        <w:spacing w:before="67"/>
        <w:ind w:right="149" w:firstLine="427"/>
        <w:rPr>
          <w:sz w:val="28"/>
        </w:rPr>
      </w:pPr>
      <w:r>
        <w:rPr>
          <w:sz w:val="28"/>
        </w:rPr>
        <w:t>развивать разные виды восприятия: зрительного, слухового, осязательного, вкусового, обонятельного;</w:t>
      </w:r>
    </w:p>
    <w:p w:rsidR="005A1328" w:rsidRDefault="00DF67A2">
      <w:pPr>
        <w:pStyle w:val="a4"/>
        <w:numPr>
          <w:ilvl w:val="0"/>
          <w:numId w:val="165"/>
        </w:numPr>
        <w:tabs>
          <w:tab w:val="left" w:pos="846"/>
        </w:tabs>
        <w:ind w:right="149" w:firstLine="427"/>
        <w:rPr>
          <w:sz w:val="28"/>
        </w:rPr>
      </w:pPr>
      <w:r>
        <w:rPr>
          <w:sz w:val="28"/>
        </w:rPr>
        <w:t>развивать наглядно-действенное мышление в процессе решения познавательных практических задач;</w:t>
      </w:r>
    </w:p>
    <w:p w:rsidR="005A1328" w:rsidRDefault="00DF67A2">
      <w:pPr>
        <w:pStyle w:val="a4"/>
        <w:numPr>
          <w:ilvl w:val="0"/>
          <w:numId w:val="165"/>
        </w:numPr>
        <w:tabs>
          <w:tab w:val="left" w:pos="846"/>
        </w:tabs>
        <w:spacing w:before="4"/>
        <w:ind w:right="139" w:firstLine="427"/>
        <w:rPr>
          <w:sz w:val="28"/>
        </w:rPr>
      </w:pPr>
      <w:r>
        <w:rPr>
          <w:sz w:val="28"/>
        </w:rPr>
        <w:t xml:space="preserve">совершенствовать обследовательские действия: выделение цвета, формы, </w:t>
      </w:r>
      <w:r>
        <w:rPr>
          <w:sz w:val="28"/>
        </w:rPr>
        <w:lastRenderedPageBreak/>
        <w:t>величины как особых</w:t>
      </w:r>
      <w:r>
        <w:rPr>
          <w:spacing w:val="-3"/>
          <w:sz w:val="28"/>
        </w:rPr>
        <w:t xml:space="preserve"> </w:t>
      </w:r>
      <w:r>
        <w:rPr>
          <w:sz w:val="28"/>
        </w:rPr>
        <w:t>признаков</w:t>
      </w:r>
      <w:r>
        <w:rPr>
          <w:spacing w:val="-1"/>
          <w:sz w:val="28"/>
        </w:rPr>
        <w:t xml:space="preserve"> </w:t>
      </w:r>
      <w:r>
        <w:rPr>
          <w:sz w:val="28"/>
        </w:rPr>
        <w:t>предметов, поощрять</w:t>
      </w:r>
      <w:r>
        <w:rPr>
          <w:spacing w:val="-1"/>
          <w:sz w:val="28"/>
        </w:rPr>
        <w:t xml:space="preserve"> </w:t>
      </w:r>
      <w:r>
        <w:rPr>
          <w:sz w:val="28"/>
        </w:rPr>
        <w:t>сравнение предметов</w:t>
      </w:r>
      <w:r>
        <w:rPr>
          <w:spacing w:val="-1"/>
          <w:sz w:val="28"/>
        </w:rPr>
        <w:t xml:space="preserve"> </w:t>
      </w:r>
      <w:r>
        <w:rPr>
          <w:sz w:val="28"/>
        </w:rPr>
        <w:t>между собой по этим признакам и количеству, использовать один предмет в качестве образца, подбирая пары, группы;</w:t>
      </w:r>
    </w:p>
    <w:p w:rsidR="005A1328" w:rsidRDefault="00DF67A2">
      <w:pPr>
        <w:pStyle w:val="a4"/>
        <w:numPr>
          <w:ilvl w:val="0"/>
          <w:numId w:val="165"/>
        </w:numPr>
        <w:tabs>
          <w:tab w:val="left" w:pos="846"/>
        </w:tabs>
        <w:ind w:right="159" w:firstLine="427"/>
        <w:rPr>
          <w:sz w:val="28"/>
        </w:rPr>
      </w:pPr>
      <w:r>
        <w:rPr>
          <w:sz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5A1328" w:rsidRDefault="00DF67A2">
      <w:pPr>
        <w:pStyle w:val="a4"/>
        <w:numPr>
          <w:ilvl w:val="0"/>
          <w:numId w:val="165"/>
        </w:numPr>
        <w:tabs>
          <w:tab w:val="left" w:pos="846"/>
        </w:tabs>
        <w:ind w:right="151" w:firstLine="427"/>
        <w:rPr>
          <w:sz w:val="28"/>
        </w:rPr>
      </w:pPr>
      <w:r>
        <w:rPr>
          <w:sz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A1328" w:rsidRDefault="00DF67A2">
      <w:pPr>
        <w:pStyle w:val="a4"/>
        <w:numPr>
          <w:ilvl w:val="0"/>
          <w:numId w:val="165"/>
        </w:numPr>
        <w:tabs>
          <w:tab w:val="left" w:pos="846"/>
        </w:tabs>
        <w:ind w:right="154" w:firstLine="427"/>
        <w:rPr>
          <w:sz w:val="28"/>
        </w:rPr>
      </w:pPr>
      <w:r>
        <w:rPr>
          <w:sz w:val="28"/>
        </w:rPr>
        <w:t>расширять представления о населенном пункте, в котором живет ребёнок, его достопримечательностях, эмоционально откликаться на праздничное</w:t>
      </w:r>
      <w:r>
        <w:rPr>
          <w:spacing w:val="40"/>
          <w:sz w:val="28"/>
        </w:rPr>
        <w:t xml:space="preserve"> </w:t>
      </w:r>
      <w:r>
        <w:rPr>
          <w:sz w:val="28"/>
        </w:rPr>
        <w:t>убранство дома, ДОО;</w:t>
      </w:r>
    </w:p>
    <w:p w:rsidR="005A1328" w:rsidRDefault="00DF67A2">
      <w:pPr>
        <w:pStyle w:val="a4"/>
        <w:numPr>
          <w:ilvl w:val="0"/>
          <w:numId w:val="165"/>
        </w:numPr>
        <w:tabs>
          <w:tab w:val="left" w:pos="846"/>
        </w:tabs>
        <w:spacing w:line="242" w:lineRule="auto"/>
        <w:ind w:right="150" w:firstLine="427"/>
        <w:rPr>
          <w:sz w:val="28"/>
        </w:rPr>
      </w:pPr>
      <w:r>
        <w:rPr>
          <w:sz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A1328" w:rsidRDefault="00DF67A2">
      <w:pPr>
        <w:pStyle w:val="a4"/>
        <w:numPr>
          <w:ilvl w:val="0"/>
          <w:numId w:val="165"/>
        </w:numPr>
        <w:tabs>
          <w:tab w:val="left" w:pos="846"/>
        </w:tabs>
        <w:ind w:right="153" w:firstLine="427"/>
        <w:rPr>
          <w:sz w:val="28"/>
        </w:rPr>
      </w:pPr>
      <w:r>
        <w:rPr>
          <w:sz w:val="28"/>
        </w:rPr>
        <w:t>развивать способность наблюдать за явлениями природы, воспитывать бережное отношение к животным и растениям.</w:t>
      </w:r>
    </w:p>
    <w:p w:rsidR="005A1328" w:rsidRDefault="00DF67A2">
      <w:pPr>
        <w:spacing w:line="321" w:lineRule="exact"/>
        <w:ind w:left="568"/>
        <w:jc w:val="both"/>
        <w:rPr>
          <w:sz w:val="28"/>
        </w:rPr>
      </w:pPr>
      <w:r>
        <w:rPr>
          <w:i/>
          <w:sz w:val="28"/>
        </w:rPr>
        <w:t>Содержание</w:t>
      </w:r>
      <w:r>
        <w:rPr>
          <w:i/>
          <w:spacing w:val="-15"/>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64"/>
        </w:numPr>
        <w:tabs>
          <w:tab w:val="left" w:pos="845"/>
        </w:tabs>
        <w:spacing w:line="322" w:lineRule="exact"/>
        <w:ind w:left="845" w:hanging="277"/>
        <w:rPr>
          <w:i/>
          <w:sz w:val="28"/>
        </w:rPr>
      </w:pPr>
      <w:r>
        <w:rPr>
          <w:i/>
          <w:sz w:val="28"/>
        </w:rPr>
        <w:t>Сенсорные</w:t>
      </w:r>
      <w:r>
        <w:rPr>
          <w:i/>
          <w:spacing w:val="-12"/>
          <w:sz w:val="28"/>
        </w:rPr>
        <w:t xml:space="preserve"> </w:t>
      </w:r>
      <w:r>
        <w:rPr>
          <w:i/>
          <w:sz w:val="28"/>
        </w:rPr>
        <w:t>эталоны</w:t>
      </w:r>
      <w:r>
        <w:rPr>
          <w:i/>
          <w:spacing w:val="-13"/>
          <w:sz w:val="28"/>
        </w:rPr>
        <w:t xml:space="preserve"> </w:t>
      </w:r>
      <w:r>
        <w:rPr>
          <w:i/>
          <w:sz w:val="28"/>
        </w:rPr>
        <w:t>и</w:t>
      </w:r>
      <w:r>
        <w:rPr>
          <w:i/>
          <w:spacing w:val="-13"/>
          <w:sz w:val="28"/>
        </w:rPr>
        <w:t xml:space="preserve"> </w:t>
      </w:r>
      <w:r>
        <w:rPr>
          <w:i/>
          <w:sz w:val="28"/>
        </w:rPr>
        <w:t>познавательные</w:t>
      </w:r>
      <w:r>
        <w:rPr>
          <w:i/>
          <w:spacing w:val="-11"/>
          <w:sz w:val="28"/>
        </w:rPr>
        <w:t xml:space="preserve"> </w:t>
      </w:r>
      <w:r>
        <w:rPr>
          <w:i/>
          <w:spacing w:val="-2"/>
          <w:sz w:val="28"/>
        </w:rPr>
        <w:t>действия:</w:t>
      </w:r>
    </w:p>
    <w:p w:rsidR="005A1328" w:rsidRDefault="00DF67A2">
      <w:pPr>
        <w:pStyle w:val="a3"/>
        <w:ind w:right="144" w:firstLine="427"/>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w:t>
      </w:r>
      <w:r>
        <w:rPr>
          <w:spacing w:val="-5"/>
        </w:rPr>
        <w:t xml:space="preserve"> </w:t>
      </w:r>
      <w:r>
        <w:t>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A1328" w:rsidRDefault="00DF67A2" w:rsidP="004132E7">
      <w:pPr>
        <w:pStyle w:val="a3"/>
        <w:ind w:right="141" w:firstLine="427"/>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w:t>
      </w:r>
      <w:r>
        <w:rPr>
          <w:spacing w:val="15"/>
        </w:rPr>
        <w:t xml:space="preserve"> </w:t>
      </w:r>
      <w:r>
        <w:t>-</w:t>
      </w:r>
      <w:r>
        <w:rPr>
          <w:spacing w:val="14"/>
        </w:rPr>
        <w:t xml:space="preserve"> </w:t>
      </w:r>
      <w:r>
        <w:t>ощупывание,</w:t>
      </w:r>
      <w:r>
        <w:rPr>
          <w:spacing w:val="17"/>
        </w:rPr>
        <w:t xml:space="preserve"> </w:t>
      </w:r>
      <w:r>
        <w:t>рассматривание,</w:t>
      </w:r>
      <w:r>
        <w:rPr>
          <w:spacing w:val="17"/>
        </w:rPr>
        <w:t xml:space="preserve"> </w:t>
      </w:r>
      <w:r>
        <w:t>сравнение,</w:t>
      </w:r>
      <w:r>
        <w:rPr>
          <w:spacing w:val="14"/>
        </w:rPr>
        <w:t xml:space="preserve"> </w:t>
      </w:r>
      <w:r>
        <w:t>сопоставление;</w:t>
      </w:r>
      <w:r>
        <w:rPr>
          <w:spacing w:val="15"/>
        </w:rPr>
        <w:t xml:space="preserve"> </w:t>
      </w:r>
      <w:r>
        <w:rPr>
          <w:spacing w:val="-2"/>
        </w:rPr>
        <w:t>продолжает</w:t>
      </w:r>
      <w:r w:rsidR="004132E7">
        <w:rPr>
          <w:spacing w:val="-2"/>
        </w:rPr>
        <w:t xml:space="preserve"> </w:t>
      </w:r>
      <w:r>
        <w:t xml:space="preserve">поощрять появление настойчивости в достижении результата познавательных </w:t>
      </w:r>
      <w:r>
        <w:rPr>
          <w:spacing w:val="-2"/>
        </w:rPr>
        <w:t>действий.</w:t>
      </w:r>
    </w:p>
    <w:p w:rsidR="005A1328" w:rsidRDefault="00DF67A2">
      <w:pPr>
        <w:pStyle w:val="a4"/>
        <w:numPr>
          <w:ilvl w:val="0"/>
          <w:numId w:val="164"/>
        </w:numPr>
        <w:tabs>
          <w:tab w:val="left" w:pos="869"/>
        </w:tabs>
        <w:spacing w:line="321" w:lineRule="exact"/>
        <w:ind w:left="869" w:hanging="301"/>
        <w:rPr>
          <w:i/>
          <w:sz w:val="28"/>
        </w:rPr>
      </w:pPr>
      <w:r>
        <w:rPr>
          <w:i/>
          <w:spacing w:val="-2"/>
          <w:sz w:val="28"/>
        </w:rPr>
        <w:t>Математические</w:t>
      </w:r>
      <w:r>
        <w:rPr>
          <w:i/>
          <w:spacing w:val="9"/>
          <w:sz w:val="28"/>
        </w:rPr>
        <w:t xml:space="preserve"> </w:t>
      </w:r>
      <w:r>
        <w:rPr>
          <w:i/>
          <w:spacing w:val="-2"/>
          <w:sz w:val="28"/>
        </w:rPr>
        <w:t>представления:</w:t>
      </w:r>
    </w:p>
    <w:p w:rsidR="005A1328" w:rsidRDefault="00DF67A2">
      <w:pPr>
        <w:pStyle w:val="a3"/>
        <w:ind w:right="144" w:firstLine="427"/>
      </w:pPr>
      <w: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w:t>
      </w:r>
      <w:r>
        <w:lastRenderedPageBreak/>
        <w:t xml:space="preserve">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w:t>
      </w:r>
      <w:r>
        <w:rPr>
          <w:spacing w:val="-2"/>
        </w:rPr>
        <w:t>предметов.</w:t>
      </w:r>
    </w:p>
    <w:p w:rsidR="005A1328" w:rsidRDefault="00DF67A2">
      <w:pPr>
        <w:pStyle w:val="a4"/>
        <w:numPr>
          <w:ilvl w:val="0"/>
          <w:numId w:val="164"/>
        </w:numPr>
        <w:tabs>
          <w:tab w:val="left" w:pos="869"/>
        </w:tabs>
        <w:spacing w:before="3" w:line="322" w:lineRule="exact"/>
        <w:ind w:left="869" w:hanging="301"/>
        <w:rPr>
          <w:i/>
          <w:sz w:val="28"/>
        </w:rPr>
      </w:pPr>
      <w:r>
        <w:rPr>
          <w:i/>
          <w:sz w:val="28"/>
        </w:rPr>
        <w:t>Окружающий</w:t>
      </w:r>
      <w:r>
        <w:rPr>
          <w:i/>
          <w:spacing w:val="-11"/>
          <w:sz w:val="28"/>
        </w:rPr>
        <w:t xml:space="preserve"> </w:t>
      </w:r>
      <w:r>
        <w:rPr>
          <w:i/>
          <w:spacing w:val="-4"/>
          <w:sz w:val="28"/>
        </w:rPr>
        <w:t>мир:</w:t>
      </w:r>
    </w:p>
    <w:p w:rsidR="005A1328" w:rsidRDefault="00DF67A2">
      <w:pPr>
        <w:pStyle w:val="a3"/>
        <w:ind w:right="138" w:firstLine="427"/>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w:t>
      </w:r>
      <w:r>
        <w:rPr>
          <w:spacing w:val="-6"/>
        </w:rPr>
        <w:t xml:space="preserve"> </w:t>
      </w:r>
      <w:r>
        <w:t>особенностях</w:t>
      </w:r>
      <w:r>
        <w:rPr>
          <w:spacing w:val="-6"/>
        </w:rPr>
        <w:t xml:space="preserve"> </w:t>
      </w:r>
      <w:r>
        <w:t>(у</w:t>
      </w:r>
      <w:r>
        <w:rPr>
          <w:spacing w:val="-2"/>
        </w:rPr>
        <w:t xml:space="preserve"> </w:t>
      </w:r>
      <w:r>
        <w:t>каждого</w:t>
      </w:r>
      <w:r>
        <w:rPr>
          <w:spacing w:val="-2"/>
        </w:rPr>
        <w:t xml:space="preserve"> </w:t>
      </w:r>
      <w:r>
        <w:t>есть</w:t>
      </w:r>
      <w:r>
        <w:rPr>
          <w:spacing w:val="-4"/>
        </w:rPr>
        <w:t xml:space="preserve"> </w:t>
      </w:r>
      <w:r>
        <w:t>голова, руки, ноги, лицо;</w:t>
      </w:r>
      <w:r>
        <w:rPr>
          <w:spacing w:val="-2"/>
        </w:rPr>
        <w:t xml:space="preserve"> </w:t>
      </w:r>
      <w:r>
        <w:t>на</w:t>
      </w:r>
      <w:r>
        <w:rPr>
          <w:spacing w:val="-1"/>
        </w:rPr>
        <w:t xml:space="preserve"> </w:t>
      </w:r>
      <w:r>
        <w:t>лице -</w:t>
      </w:r>
      <w:r>
        <w:rPr>
          <w:spacing w:val="-3"/>
        </w:rPr>
        <w:t xml:space="preserve"> </w:t>
      </w:r>
      <w:r>
        <w:t>глаза, нос, рот и так далее); о его физических и эмоциональных состояниях</w:t>
      </w:r>
      <w:r>
        <w:rPr>
          <w:spacing w:val="40"/>
        </w:rPr>
        <w:t xml:space="preserve"> </w:t>
      </w:r>
      <w:r>
        <w:t>(проголодался - насытился, устал - отдохнул; намочил - вытер; заплакал - засмеялся и так далее); о деятельности близких ребёнку людей («Мама моет пол»;</w:t>
      </w:r>
    </w:p>
    <w:p w:rsidR="005A1328" w:rsidRDefault="00DF67A2">
      <w:pPr>
        <w:pStyle w:val="a3"/>
        <w:spacing w:before="2"/>
        <w:ind w:right="148"/>
      </w:pPr>
      <w:r>
        <w:t>«Бабушка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A1328" w:rsidRDefault="00DF67A2">
      <w:pPr>
        <w:pStyle w:val="a4"/>
        <w:numPr>
          <w:ilvl w:val="0"/>
          <w:numId w:val="164"/>
        </w:numPr>
        <w:tabs>
          <w:tab w:val="left" w:pos="869"/>
        </w:tabs>
        <w:spacing w:line="321" w:lineRule="exact"/>
        <w:ind w:left="869" w:hanging="301"/>
        <w:rPr>
          <w:i/>
          <w:sz w:val="28"/>
        </w:rPr>
      </w:pPr>
      <w:r>
        <w:rPr>
          <w:i/>
          <w:spacing w:val="-2"/>
          <w:sz w:val="28"/>
        </w:rPr>
        <w:t>Природа:</w:t>
      </w:r>
    </w:p>
    <w:p w:rsidR="005A1328" w:rsidRDefault="00DF67A2">
      <w:pPr>
        <w:pStyle w:val="a3"/>
        <w:tabs>
          <w:tab w:val="left" w:pos="1470"/>
          <w:tab w:val="left" w:pos="1508"/>
          <w:tab w:val="left" w:pos="2347"/>
          <w:tab w:val="left" w:pos="2665"/>
          <w:tab w:val="left" w:pos="3225"/>
          <w:tab w:val="left" w:pos="4020"/>
          <w:tab w:val="left" w:pos="4655"/>
          <w:tab w:val="left" w:pos="5277"/>
          <w:tab w:val="left" w:pos="6500"/>
          <w:tab w:val="left" w:pos="7145"/>
          <w:tab w:val="left" w:pos="8587"/>
          <w:tab w:val="left" w:pos="8794"/>
          <w:tab w:val="left" w:pos="8946"/>
        </w:tabs>
        <w:ind w:right="150" w:firstLine="427"/>
        <w:jc w:val="left"/>
      </w:pPr>
      <w:r>
        <w:t>в</w:t>
      </w:r>
      <w:r>
        <w:rPr>
          <w:spacing w:val="40"/>
        </w:rPr>
        <w:t xml:space="preserve"> </w:t>
      </w:r>
      <w:r>
        <w:t>процессе</w:t>
      </w:r>
      <w:r>
        <w:rPr>
          <w:spacing w:val="40"/>
        </w:rPr>
        <w:t xml:space="preserve"> </w:t>
      </w:r>
      <w:r>
        <w:t>ознакомления</w:t>
      </w:r>
      <w:r>
        <w:rPr>
          <w:spacing w:val="40"/>
        </w:rPr>
        <w:t xml:space="preserve"> </w:t>
      </w:r>
      <w:r>
        <w:t>с</w:t>
      </w:r>
      <w:r>
        <w:rPr>
          <w:spacing w:val="40"/>
        </w:rPr>
        <w:t xml:space="preserve"> </w:t>
      </w:r>
      <w:r>
        <w:t>природой</w:t>
      </w:r>
      <w:r>
        <w:rPr>
          <w:spacing w:val="40"/>
        </w:rPr>
        <w:t xml:space="preserve"> </w:t>
      </w:r>
      <w:r>
        <w:t>педагог</w:t>
      </w:r>
      <w:r>
        <w:rPr>
          <w:spacing w:val="40"/>
        </w:rPr>
        <w:t xml:space="preserve"> </w:t>
      </w:r>
      <w:r>
        <w:t>организует</w:t>
      </w:r>
      <w:r>
        <w:rPr>
          <w:spacing w:val="40"/>
        </w:rPr>
        <w:t xml:space="preserve"> </w:t>
      </w:r>
      <w:r>
        <w:t>взаимодействие</w:t>
      </w:r>
      <w:r>
        <w:rPr>
          <w:spacing w:val="40"/>
        </w:rPr>
        <w:t xml:space="preserve"> </w:t>
      </w:r>
      <w:r>
        <w:t>и</w:t>
      </w:r>
      <w:r>
        <w:rPr>
          <w:spacing w:val="40"/>
        </w:rPr>
        <w:t xml:space="preserve"> </w:t>
      </w:r>
      <w:r>
        <w:t>направляет</w:t>
      </w:r>
      <w:r>
        <w:rPr>
          <w:spacing w:val="80"/>
        </w:rPr>
        <w:t xml:space="preserve"> </w:t>
      </w:r>
      <w:r>
        <w:t>внимание</w:t>
      </w:r>
      <w:r>
        <w:rPr>
          <w:spacing w:val="80"/>
        </w:rPr>
        <w:t xml:space="preserve"> </w:t>
      </w:r>
      <w:r>
        <w:t>детей</w:t>
      </w:r>
      <w:r>
        <w:rPr>
          <w:spacing w:val="80"/>
        </w:rPr>
        <w:t xml:space="preserve"> </w:t>
      </w:r>
      <w:r>
        <w:t>на</w:t>
      </w:r>
      <w:r>
        <w:rPr>
          <w:spacing w:val="80"/>
        </w:rPr>
        <w:t xml:space="preserve"> </w:t>
      </w:r>
      <w:r>
        <w:t>объекты</w:t>
      </w:r>
      <w:r>
        <w:rPr>
          <w:spacing w:val="80"/>
        </w:rPr>
        <w:t xml:space="preserve"> </w:t>
      </w:r>
      <w:r>
        <w:t>живой</w:t>
      </w:r>
      <w:r>
        <w:rPr>
          <w:spacing w:val="80"/>
        </w:rPr>
        <w:t xml:space="preserve"> </w:t>
      </w:r>
      <w:r>
        <w:t>и</w:t>
      </w:r>
      <w:r>
        <w:rPr>
          <w:spacing w:val="80"/>
        </w:rPr>
        <w:t xml:space="preserve"> </w:t>
      </w:r>
      <w:r>
        <w:t>неживой</w:t>
      </w:r>
      <w:r>
        <w:rPr>
          <w:spacing w:val="80"/>
        </w:rPr>
        <w:t xml:space="preserve"> </w:t>
      </w:r>
      <w:r>
        <w:t>природы,</w:t>
      </w:r>
      <w:r>
        <w:rPr>
          <w:spacing w:val="80"/>
        </w:rPr>
        <w:t xml:space="preserve"> </w:t>
      </w:r>
      <w:r>
        <w:t xml:space="preserve">явления </w:t>
      </w:r>
      <w:r>
        <w:rPr>
          <w:spacing w:val="-2"/>
        </w:rPr>
        <w:t>природы,</w:t>
      </w:r>
      <w:r>
        <w:tab/>
      </w:r>
      <w:r>
        <w:rPr>
          <w:spacing w:val="-2"/>
        </w:rPr>
        <w:t>которые</w:t>
      </w:r>
      <w:r>
        <w:tab/>
      </w:r>
      <w:r>
        <w:rPr>
          <w:spacing w:val="-2"/>
        </w:rPr>
        <w:t>доступны</w:t>
      </w:r>
      <w:r>
        <w:tab/>
      </w:r>
      <w:r>
        <w:rPr>
          <w:spacing w:val="-59"/>
        </w:rPr>
        <w:t xml:space="preserve"> </w:t>
      </w:r>
      <w:r>
        <w:t>для</w:t>
      </w:r>
      <w:r>
        <w:tab/>
      </w:r>
      <w:r>
        <w:rPr>
          <w:spacing w:val="-2"/>
        </w:rPr>
        <w:t>непосредственного</w:t>
      </w:r>
      <w:r>
        <w:tab/>
      </w:r>
      <w:r>
        <w:rPr>
          <w:spacing w:val="-2"/>
        </w:rPr>
        <w:t>восприятия.</w:t>
      </w:r>
      <w:r>
        <w:tab/>
      </w:r>
      <w:r>
        <w:tab/>
      </w:r>
      <w:r>
        <w:rPr>
          <w:spacing w:val="-2"/>
        </w:rPr>
        <w:t xml:space="preserve">Формирует </w:t>
      </w:r>
      <w:r>
        <w:t>представления</w:t>
      </w:r>
      <w:r>
        <w:rPr>
          <w:spacing w:val="80"/>
        </w:rPr>
        <w:t xml:space="preserve"> </w:t>
      </w:r>
      <w:r>
        <w:t>о</w:t>
      </w:r>
      <w:r>
        <w:rPr>
          <w:spacing w:val="80"/>
        </w:rPr>
        <w:t xml:space="preserve"> </w:t>
      </w:r>
      <w:r>
        <w:t>домашних</w:t>
      </w:r>
      <w:r>
        <w:rPr>
          <w:spacing w:val="80"/>
        </w:rPr>
        <w:t xml:space="preserve"> </w:t>
      </w:r>
      <w:r>
        <w:t>и</w:t>
      </w:r>
      <w:r>
        <w:rPr>
          <w:spacing w:val="80"/>
        </w:rPr>
        <w:t xml:space="preserve"> </w:t>
      </w:r>
      <w:r>
        <w:t>диких</w:t>
      </w:r>
      <w:r>
        <w:rPr>
          <w:spacing w:val="80"/>
        </w:rPr>
        <w:t xml:space="preserve"> </w:t>
      </w:r>
      <w:r>
        <w:t>животных</w:t>
      </w:r>
      <w:r>
        <w:rPr>
          <w:spacing w:val="80"/>
        </w:rPr>
        <w:t xml:space="preserve"> </w:t>
      </w:r>
      <w:r>
        <w:t>и</w:t>
      </w:r>
      <w:r>
        <w:rPr>
          <w:spacing w:val="80"/>
        </w:rPr>
        <w:t xml:space="preserve"> </w:t>
      </w:r>
      <w:r>
        <w:t>их</w:t>
      </w:r>
      <w:r>
        <w:rPr>
          <w:spacing w:val="78"/>
        </w:rPr>
        <w:t xml:space="preserve"> </w:t>
      </w:r>
      <w:r>
        <w:t>детенышах</w:t>
      </w:r>
      <w:r>
        <w:rPr>
          <w:spacing w:val="80"/>
        </w:rPr>
        <w:t xml:space="preserve"> </w:t>
      </w:r>
      <w:r>
        <w:t xml:space="preserve">(особенности </w:t>
      </w:r>
      <w:r>
        <w:rPr>
          <w:spacing w:val="-2"/>
        </w:rPr>
        <w:t>внешнего</w:t>
      </w:r>
      <w:r>
        <w:tab/>
      </w:r>
      <w:r>
        <w:tab/>
      </w:r>
      <w:r>
        <w:rPr>
          <w:spacing w:val="-4"/>
        </w:rPr>
        <w:t>вида,</w:t>
      </w:r>
      <w:r>
        <w:tab/>
      </w:r>
      <w:r>
        <w:rPr>
          <w:spacing w:val="-2"/>
        </w:rPr>
        <w:t>части</w:t>
      </w:r>
      <w:r>
        <w:tab/>
      </w:r>
      <w:r>
        <w:rPr>
          <w:spacing w:val="-4"/>
        </w:rPr>
        <w:t>тела,</w:t>
      </w:r>
      <w:r>
        <w:tab/>
      </w:r>
      <w:r>
        <w:rPr>
          <w:spacing w:val="-2"/>
        </w:rPr>
        <w:t>питание,</w:t>
      </w:r>
      <w:r>
        <w:tab/>
      </w:r>
      <w:r>
        <w:rPr>
          <w:spacing w:val="-2"/>
        </w:rPr>
        <w:t>способы</w:t>
      </w:r>
      <w:r>
        <w:tab/>
      </w:r>
      <w:r>
        <w:rPr>
          <w:spacing w:val="-2"/>
        </w:rPr>
        <w:t>передвижения),</w:t>
      </w:r>
      <w:r>
        <w:tab/>
      </w:r>
      <w:r>
        <w:rPr>
          <w:spacing w:val="-10"/>
        </w:rPr>
        <w:t>о</w:t>
      </w:r>
      <w:r>
        <w:tab/>
      </w:r>
      <w:r>
        <w:tab/>
      </w:r>
      <w:r>
        <w:rPr>
          <w:spacing w:val="-2"/>
        </w:rPr>
        <w:t xml:space="preserve">растениях </w:t>
      </w:r>
      <w:r>
        <w:t>ближайшего</w:t>
      </w:r>
      <w:r>
        <w:rPr>
          <w:spacing w:val="80"/>
        </w:rPr>
        <w:t xml:space="preserve"> </w:t>
      </w:r>
      <w:r>
        <w:t>окружения</w:t>
      </w:r>
      <w:r>
        <w:rPr>
          <w:spacing w:val="80"/>
        </w:rPr>
        <w:t xml:space="preserve"> </w:t>
      </w:r>
      <w:r>
        <w:t>(деревья,</w:t>
      </w:r>
      <w:r>
        <w:rPr>
          <w:spacing w:val="80"/>
        </w:rPr>
        <w:t xml:space="preserve"> </w:t>
      </w:r>
      <w:r>
        <w:t>овощи,</w:t>
      </w:r>
      <w:r>
        <w:rPr>
          <w:spacing w:val="80"/>
        </w:rPr>
        <w:t xml:space="preserve"> </w:t>
      </w:r>
      <w:r>
        <w:t>фрукты</w:t>
      </w:r>
      <w:r>
        <w:rPr>
          <w:spacing w:val="80"/>
        </w:rPr>
        <w:t xml:space="preserve"> </w:t>
      </w:r>
      <w:r>
        <w:t>и</w:t>
      </w:r>
      <w:r>
        <w:rPr>
          <w:spacing w:val="80"/>
        </w:rPr>
        <w:t xml:space="preserve"> </w:t>
      </w:r>
      <w:r>
        <w:t>другие),</w:t>
      </w:r>
      <w:r>
        <w:rPr>
          <w:spacing w:val="80"/>
        </w:rPr>
        <w:t xml:space="preserve"> </w:t>
      </w:r>
      <w:r>
        <w:t>их</w:t>
      </w:r>
      <w:r>
        <w:rPr>
          <w:spacing w:val="80"/>
        </w:rPr>
        <w:t xml:space="preserve"> </w:t>
      </w:r>
      <w:r>
        <w:t>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w:t>
      </w:r>
      <w:r>
        <w:rPr>
          <w:spacing w:val="76"/>
        </w:rPr>
        <w:t xml:space="preserve"> </w:t>
      </w:r>
      <w:r>
        <w:t>к</w:t>
      </w:r>
      <w:r>
        <w:rPr>
          <w:spacing w:val="40"/>
        </w:rPr>
        <w:t xml:space="preserve"> </w:t>
      </w:r>
      <w:r>
        <w:t>некоторым</w:t>
      </w:r>
      <w:r>
        <w:rPr>
          <w:spacing w:val="40"/>
        </w:rPr>
        <w:t xml:space="preserve"> </w:t>
      </w:r>
      <w:r>
        <w:t>явлениям</w:t>
      </w:r>
      <w:r>
        <w:rPr>
          <w:spacing w:val="40"/>
        </w:rPr>
        <w:t xml:space="preserve"> </w:t>
      </w:r>
      <w:r>
        <w:t>природы</w:t>
      </w:r>
      <w:r>
        <w:rPr>
          <w:spacing w:val="40"/>
        </w:rPr>
        <w:t xml:space="preserve"> </w:t>
      </w:r>
      <w:r>
        <w:t>(снег,</w:t>
      </w:r>
      <w:r>
        <w:rPr>
          <w:spacing w:val="76"/>
        </w:rPr>
        <w:t xml:space="preserve"> </w:t>
      </w:r>
      <w:r>
        <w:t>дождь,</w:t>
      </w:r>
      <w:r>
        <w:rPr>
          <w:spacing w:val="76"/>
        </w:rPr>
        <w:t xml:space="preserve"> </w:t>
      </w:r>
      <w:r>
        <w:t>радуга,</w:t>
      </w:r>
      <w:r>
        <w:rPr>
          <w:spacing w:val="76"/>
        </w:rPr>
        <w:t xml:space="preserve"> </w:t>
      </w:r>
      <w:r>
        <w:t>ветер),</w:t>
      </w:r>
      <w:r>
        <w:rPr>
          <w:spacing w:val="76"/>
        </w:rPr>
        <w:t xml:space="preserve"> </w:t>
      </w:r>
      <w:r>
        <w:t>поощряет бережное отношение к животным и растениям.</w:t>
      </w:r>
    </w:p>
    <w:p w:rsidR="005A1328" w:rsidRDefault="005A1328">
      <w:pPr>
        <w:pStyle w:val="a3"/>
        <w:spacing w:before="2"/>
        <w:ind w:left="0"/>
        <w:jc w:val="left"/>
      </w:pPr>
    </w:p>
    <w:p w:rsidR="005A1328" w:rsidRDefault="00DF67A2">
      <w:pPr>
        <w:ind w:left="847"/>
        <w:jc w:val="both"/>
        <w:rPr>
          <w:i/>
          <w:sz w:val="28"/>
        </w:rPr>
      </w:pPr>
      <w:r>
        <w:rPr>
          <w:i/>
          <w:sz w:val="28"/>
        </w:rPr>
        <w:t>От</w:t>
      </w:r>
      <w:r>
        <w:rPr>
          <w:i/>
          <w:spacing w:val="-2"/>
          <w:sz w:val="28"/>
        </w:rPr>
        <w:t xml:space="preserve"> </w:t>
      </w:r>
      <w:r>
        <w:rPr>
          <w:i/>
          <w:sz w:val="28"/>
        </w:rPr>
        <w:t>3</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4</w:t>
      </w:r>
      <w:r>
        <w:rPr>
          <w:i/>
          <w:spacing w:val="-3"/>
          <w:sz w:val="28"/>
        </w:rPr>
        <w:t xml:space="preserve"> </w:t>
      </w:r>
      <w:r>
        <w:rPr>
          <w:i/>
          <w:spacing w:val="-5"/>
          <w:sz w:val="28"/>
        </w:rPr>
        <w:t>лет</w:t>
      </w:r>
    </w:p>
    <w:p w:rsidR="005A1328" w:rsidRDefault="00DF67A2">
      <w:pPr>
        <w:pStyle w:val="a3"/>
        <w:ind w:right="147" w:firstLine="706"/>
      </w:pPr>
      <w:r>
        <w:t xml:space="preserve">В области познавательного развития основными </w:t>
      </w:r>
      <w:r>
        <w:rPr>
          <w:i/>
        </w:rPr>
        <w:t xml:space="preserve">задачами </w:t>
      </w:r>
      <w:r>
        <w:t>образовательной деятельности являются:</w:t>
      </w:r>
    </w:p>
    <w:p w:rsidR="005A1328" w:rsidRDefault="00DF67A2">
      <w:pPr>
        <w:pStyle w:val="a4"/>
        <w:numPr>
          <w:ilvl w:val="1"/>
          <w:numId w:val="164"/>
        </w:numPr>
        <w:tabs>
          <w:tab w:val="left" w:pos="1556"/>
        </w:tabs>
        <w:ind w:right="150" w:firstLine="710"/>
        <w:rPr>
          <w:sz w:val="28"/>
        </w:rPr>
      </w:pPr>
      <w:r>
        <w:rPr>
          <w:sz w:val="28"/>
        </w:rPr>
        <w:t>формировать представления детей о сенсорных эталонах цвета и формы, их использовании в самостоятельной деятельности;</w:t>
      </w:r>
    </w:p>
    <w:p w:rsidR="005A1328" w:rsidRPr="004132E7" w:rsidRDefault="00DF67A2" w:rsidP="004132E7">
      <w:pPr>
        <w:pStyle w:val="a4"/>
        <w:numPr>
          <w:ilvl w:val="1"/>
          <w:numId w:val="164"/>
        </w:numPr>
        <w:tabs>
          <w:tab w:val="left" w:pos="1556"/>
        </w:tabs>
        <w:spacing w:before="67"/>
        <w:ind w:right="145" w:firstLine="710"/>
        <w:rPr>
          <w:sz w:val="28"/>
        </w:rPr>
      </w:pPr>
      <w:r w:rsidRPr="004132E7">
        <w:rPr>
          <w:sz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w:t>
      </w:r>
      <w:r w:rsidRPr="004132E7">
        <w:rPr>
          <w:spacing w:val="-2"/>
          <w:sz w:val="28"/>
        </w:rPr>
        <w:t xml:space="preserve"> </w:t>
      </w:r>
      <w:r w:rsidRPr="004132E7">
        <w:rPr>
          <w:sz w:val="28"/>
        </w:rPr>
        <w:t>осваивать</w:t>
      </w:r>
      <w:r w:rsidRPr="004132E7">
        <w:rPr>
          <w:spacing w:val="-7"/>
          <w:sz w:val="28"/>
        </w:rPr>
        <w:t xml:space="preserve"> </w:t>
      </w:r>
      <w:r w:rsidRPr="004132E7">
        <w:rPr>
          <w:sz w:val="28"/>
        </w:rPr>
        <w:t>чувственные</w:t>
      </w:r>
      <w:r w:rsidRPr="004132E7">
        <w:rPr>
          <w:spacing w:val="-4"/>
          <w:sz w:val="28"/>
        </w:rPr>
        <w:t xml:space="preserve"> </w:t>
      </w:r>
      <w:r w:rsidRPr="004132E7">
        <w:rPr>
          <w:sz w:val="28"/>
        </w:rPr>
        <w:t>способы</w:t>
      </w:r>
      <w:r w:rsidRPr="004132E7">
        <w:rPr>
          <w:spacing w:val="-5"/>
          <w:sz w:val="28"/>
        </w:rPr>
        <w:t xml:space="preserve"> </w:t>
      </w:r>
      <w:r w:rsidRPr="004132E7">
        <w:rPr>
          <w:sz w:val="28"/>
        </w:rPr>
        <w:t>ориентировки в</w:t>
      </w:r>
      <w:r w:rsidRPr="004132E7">
        <w:rPr>
          <w:spacing w:val="-6"/>
          <w:sz w:val="28"/>
        </w:rPr>
        <w:t xml:space="preserve"> </w:t>
      </w:r>
      <w:r w:rsidRPr="004132E7">
        <w:rPr>
          <w:sz w:val="28"/>
        </w:rPr>
        <w:t>пространстве</w:t>
      </w:r>
      <w:r w:rsidRPr="004132E7">
        <w:rPr>
          <w:spacing w:val="-4"/>
          <w:sz w:val="28"/>
        </w:rPr>
        <w:t xml:space="preserve"> </w:t>
      </w:r>
      <w:r w:rsidRPr="004132E7">
        <w:rPr>
          <w:sz w:val="28"/>
        </w:rPr>
        <w:t>и времени; развивать исследовательские умения;</w:t>
      </w:r>
      <w:r w:rsidR="004132E7">
        <w:rPr>
          <w:sz w:val="28"/>
        </w:rPr>
        <w:t xml:space="preserve"> </w:t>
      </w:r>
      <w:r w:rsidRPr="004132E7">
        <w:rPr>
          <w:sz w:val="28"/>
        </w:rPr>
        <w:t xml:space="preserve">обогащать представления ребёнка о себе, окружающих людях, эмоционально-положительного отношения к членам семьи, к другим взрослым и </w:t>
      </w:r>
      <w:r w:rsidRPr="004132E7">
        <w:rPr>
          <w:spacing w:val="-2"/>
          <w:sz w:val="28"/>
        </w:rPr>
        <w:t>сверстникам;</w:t>
      </w:r>
    </w:p>
    <w:p w:rsidR="005A1328" w:rsidRDefault="00DF67A2">
      <w:pPr>
        <w:pStyle w:val="a4"/>
        <w:numPr>
          <w:ilvl w:val="1"/>
          <w:numId w:val="164"/>
        </w:numPr>
        <w:tabs>
          <w:tab w:val="left" w:pos="1556"/>
        </w:tabs>
        <w:spacing w:line="242" w:lineRule="auto"/>
        <w:ind w:right="150" w:firstLine="710"/>
        <w:rPr>
          <w:sz w:val="28"/>
        </w:rPr>
      </w:pPr>
      <w:r>
        <w:rPr>
          <w:sz w:val="28"/>
        </w:rPr>
        <w:t>конкретизировать представления детей об объектах ближайшего окружения:</w:t>
      </w:r>
      <w:r>
        <w:rPr>
          <w:spacing w:val="-2"/>
          <w:sz w:val="28"/>
        </w:rPr>
        <w:t xml:space="preserve"> </w:t>
      </w:r>
      <w:r>
        <w:rPr>
          <w:sz w:val="28"/>
        </w:rPr>
        <w:t>о родном населенном пункте, его</w:t>
      </w:r>
      <w:r>
        <w:rPr>
          <w:spacing w:val="-2"/>
          <w:sz w:val="28"/>
        </w:rPr>
        <w:t xml:space="preserve"> </w:t>
      </w:r>
      <w:r>
        <w:rPr>
          <w:sz w:val="28"/>
        </w:rPr>
        <w:t>названии, достопримечательностях</w:t>
      </w:r>
      <w:r>
        <w:rPr>
          <w:spacing w:val="-2"/>
          <w:sz w:val="28"/>
        </w:rPr>
        <w:t xml:space="preserve"> </w:t>
      </w:r>
      <w:r>
        <w:rPr>
          <w:sz w:val="28"/>
        </w:rPr>
        <w:t>и традициях, накапливать эмоциональный опыт участия в праздниках;</w:t>
      </w:r>
    </w:p>
    <w:p w:rsidR="005A1328" w:rsidRDefault="00DF67A2">
      <w:pPr>
        <w:pStyle w:val="a4"/>
        <w:numPr>
          <w:ilvl w:val="1"/>
          <w:numId w:val="164"/>
        </w:numPr>
        <w:tabs>
          <w:tab w:val="left" w:pos="1556"/>
        </w:tabs>
        <w:ind w:right="145" w:firstLine="710"/>
        <w:rPr>
          <w:sz w:val="28"/>
        </w:rPr>
      </w:pPr>
      <w:r>
        <w:rPr>
          <w:sz w:val="28"/>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A1328" w:rsidRDefault="00DF67A2">
      <w:pPr>
        <w:spacing w:line="320" w:lineRule="exact"/>
        <w:ind w:left="847"/>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63"/>
        </w:numPr>
        <w:tabs>
          <w:tab w:val="left" w:pos="1556"/>
        </w:tabs>
        <w:spacing w:line="322" w:lineRule="exact"/>
        <w:ind w:left="1556" w:hanging="704"/>
        <w:rPr>
          <w:i/>
          <w:sz w:val="28"/>
        </w:rPr>
      </w:pPr>
      <w:r>
        <w:rPr>
          <w:i/>
          <w:sz w:val="28"/>
        </w:rPr>
        <w:t>Сенсорные</w:t>
      </w:r>
      <w:r>
        <w:rPr>
          <w:i/>
          <w:spacing w:val="-12"/>
          <w:sz w:val="28"/>
        </w:rPr>
        <w:t xml:space="preserve"> </w:t>
      </w:r>
      <w:r>
        <w:rPr>
          <w:i/>
          <w:sz w:val="28"/>
        </w:rPr>
        <w:t>эталоны</w:t>
      </w:r>
      <w:r>
        <w:rPr>
          <w:i/>
          <w:spacing w:val="-13"/>
          <w:sz w:val="28"/>
        </w:rPr>
        <w:t xml:space="preserve"> </w:t>
      </w:r>
      <w:r>
        <w:rPr>
          <w:i/>
          <w:sz w:val="28"/>
        </w:rPr>
        <w:t>и</w:t>
      </w:r>
      <w:r>
        <w:rPr>
          <w:i/>
          <w:spacing w:val="-13"/>
          <w:sz w:val="28"/>
        </w:rPr>
        <w:t xml:space="preserve"> </w:t>
      </w:r>
      <w:r>
        <w:rPr>
          <w:i/>
          <w:sz w:val="28"/>
        </w:rPr>
        <w:t>познавательные</w:t>
      </w:r>
      <w:r>
        <w:rPr>
          <w:i/>
          <w:spacing w:val="-11"/>
          <w:sz w:val="28"/>
        </w:rPr>
        <w:t xml:space="preserve"> </w:t>
      </w:r>
      <w:r>
        <w:rPr>
          <w:i/>
          <w:spacing w:val="-2"/>
          <w:sz w:val="28"/>
        </w:rPr>
        <w:t>действия:</w:t>
      </w:r>
    </w:p>
    <w:p w:rsidR="005A1328" w:rsidRDefault="00DF67A2">
      <w:pPr>
        <w:pStyle w:val="a3"/>
        <w:ind w:right="143" w:firstLine="706"/>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w:t>
      </w:r>
      <w:r>
        <w:rPr>
          <w:spacing w:val="-5"/>
        </w:rPr>
        <w:t xml:space="preserve"> </w:t>
      </w:r>
      <w:r>
        <w:t>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5A1328" w:rsidRDefault="00DF67A2">
      <w:pPr>
        <w:pStyle w:val="a4"/>
        <w:numPr>
          <w:ilvl w:val="0"/>
          <w:numId w:val="163"/>
        </w:numPr>
        <w:tabs>
          <w:tab w:val="left" w:pos="1556"/>
        </w:tabs>
        <w:spacing w:line="322" w:lineRule="exact"/>
        <w:ind w:left="1556" w:hanging="704"/>
        <w:rPr>
          <w:i/>
          <w:sz w:val="28"/>
        </w:rPr>
      </w:pPr>
      <w:r>
        <w:rPr>
          <w:i/>
          <w:spacing w:val="-2"/>
          <w:sz w:val="28"/>
        </w:rPr>
        <w:t>Математические</w:t>
      </w:r>
      <w:r>
        <w:rPr>
          <w:i/>
          <w:spacing w:val="4"/>
          <w:sz w:val="28"/>
        </w:rPr>
        <w:t xml:space="preserve"> </w:t>
      </w:r>
      <w:r>
        <w:rPr>
          <w:i/>
          <w:spacing w:val="-2"/>
          <w:sz w:val="28"/>
        </w:rPr>
        <w:t>представления:</w:t>
      </w:r>
    </w:p>
    <w:p w:rsidR="005A1328" w:rsidRDefault="00DF67A2">
      <w:pPr>
        <w:pStyle w:val="a3"/>
        <w:ind w:right="142" w:firstLine="706"/>
      </w:pPr>
      <w:r>
        <w:t>педагог</w:t>
      </w:r>
      <w:r>
        <w:rPr>
          <w:spacing w:val="-4"/>
        </w:rPr>
        <w:t xml:space="preserve"> </w:t>
      </w:r>
      <w:r>
        <w:t>продолжает</w:t>
      </w:r>
      <w:r>
        <w:rPr>
          <w:spacing w:val="-6"/>
        </w:rPr>
        <w:t xml:space="preserve"> </w:t>
      </w:r>
      <w:r>
        <w:t>работу</w:t>
      </w:r>
      <w:r>
        <w:rPr>
          <w:spacing w:val="-9"/>
        </w:rPr>
        <w:t xml:space="preserve"> </w:t>
      </w:r>
      <w:r>
        <w:t>по</w:t>
      </w:r>
      <w:r>
        <w:rPr>
          <w:spacing w:val="-5"/>
        </w:rPr>
        <w:t xml:space="preserve"> </w:t>
      </w:r>
      <w:r>
        <w:t>освоению</w:t>
      </w:r>
      <w:r>
        <w:rPr>
          <w:spacing w:val="-2"/>
        </w:rPr>
        <w:t xml:space="preserve"> </w:t>
      </w:r>
      <w:r>
        <w:t>детьми</w:t>
      </w:r>
      <w:r>
        <w:rPr>
          <w:spacing w:val="-5"/>
        </w:rPr>
        <w:t xml:space="preserve"> </w:t>
      </w:r>
      <w:r>
        <w:t>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A1328" w:rsidRDefault="00DF67A2">
      <w:pPr>
        <w:pStyle w:val="a3"/>
        <w:ind w:right="148" w:firstLine="706"/>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w:t>
      </w:r>
      <w:r>
        <w:rPr>
          <w:spacing w:val="40"/>
        </w:rPr>
        <w:t xml:space="preserve"> </w:t>
      </w:r>
      <w:r>
        <w:t>на чувственном уровне ориентироваться в пространстве от себя: впереди (сзади), сверху</w:t>
      </w:r>
      <w:r>
        <w:rPr>
          <w:spacing w:val="-1"/>
        </w:rPr>
        <w:t xml:space="preserve"> </w:t>
      </w:r>
      <w:r>
        <w:t>(снизу), справа (слева) и времени (понимать контрастные особенности утра и вечера, дня и ночи).</w:t>
      </w:r>
    </w:p>
    <w:p w:rsidR="005A1328" w:rsidRDefault="00DF67A2">
      <w:pPr>
        <w:pStyle w:val="a4"/>
        <w:numPr>
          <w:ilvl w:val="0"/>
          <w:numId w:val="163"/>
        </w:numPr>
        <w:tabs>
          <w:tab w:val="left" w:pos="1556"/>
        </w:tabs>
        <w:spacing w:before="1" w:line="322" w:lineRule="exact"/>
        <w:ind w:left="1556" w:hanging="704"/>
        <w:rPr>
          <w:i/>
          <w:sz w:val="28"/>
        </w:rPr>
      </w:pPr>
      <w:r>
        <w:rPr>
          <w:i/>
          <w:sz w:val="28"/>
        </w:rPr>
        <w:t>Окружающий</w:t>
      </w:r>
      <w:r>
        <w:rPr>
          <w:i/>
          <w:spacing w:val="-15"/>
          <w:sz w:val="28"/>
        </w:rPr>
        <w:t xml:space="preserve"> </w:t>
      </w:r>
      <w:r>
        <w:rPr>
          <w:i/>
          <w:spacing w:val="-4"/>
          <w:sz w:val="28"/>
        </w:rPr>
        <w:t>мир:</w:t>
      </w:r>
    </w:p>
    <w:p w:rsidR="005A1328" w:rsidRDefault="00DF67A2" w:rsidP="004132E7">
      <w:pPr>
        <w:pStyle w:val="a3"/>
        <w:ind w:right="143" w:firstLine="706"/>
      </w:pPr>
      <w:r>
        <w:t>педагог формирует у детей начальные представления и эмоционально- положительное</w:t>
      </w:r>
      <w:r>
        <w:rPr>
          <w:spacing w:val="53"/>
          <w:w w:val="150"/>
        </w:rPr>
        <w:t xml:space="preserve"> </w:t>
      </w:r>
      <w:r>
        <w:t>отношение</w:t>
      </w:r>
      <w:r>
        <w:rPr>
          <w:spacing w:val="53"/>
          <w:w w:val="150"/>
        </w:rPr>
        <w:t xml:space="preserve"> </w:t>
      </w:r>
      <w:r>
        <w:t>к</w:t>
      </w:r>
      <w:r>
        <w:rPr>
          <w:spacing w:val="51"/>
          <w:w w:val="150"/>
        </w:rPr>
        <w:t xml:space="preserve"> </w:t>
      </w:r>
      <w:r>
        <w:t>родителям</w:t>
      </w:r>
      <w:r>
        <w:rPr>
          <w:spacing w:val="53"/>
          <w:w w:val="150"/>
        </w:rPr>
        <w:t xml:space="preserve"> </w:t>
      </w:r>
      <w:r>
        <w:t>(законным</w:t>
      </w:r>
      <w:r>
        <w:rPr>
          <w:spacing w:val="58"/>
          <w:w w:val="150"/>
        </w:rPr>
        <w:t xml:space="preserve"> </w:t>
      </w:r>
      <w:r>
        <w:t>представителям)</w:t>
      </w:r>
      <w:r>
        <w:rPr>
          <w:spacing w:val="52"/>
          <w:w w:val="150"/>
        </w:rPr>
        <w:t xml:space="preserve"> </w:t>
      </w:r>
      <w:r>
        <w:t>и</w:t>
      </w:r>
      <w:r>
        <w:rPr>
          <w:spacing w:val="52"/>
          <w:w w:val="150"/>
        </w:rPr>
        <w:t xml:space="preserve"> </w:t>
      </w:r>
      <w:r>
        <w:rPr>
          <w:spacing w:val="-2"/>
        </w:rPr>
        <w:t>другим</w:t>
      </w:r>
      <w:r w:rsidR="004132E7">
        <w:rPr>
          <w:spacing w:val="-2"/>
        </w:rPr>
        <w:t xml:space="preserve"> </w:t>
      </w:r>
      <w:r>
        <w:t xml:space="preserve">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w:t>
      </w:r>
      <w:r>
        <w:lastRenderedPageBreak/>
        <w:t>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w:t>
      </w:r>
      <w:r>
        <w:rPr>
          <w:spacing w:val="40"/>
        </w:rPr>
        <w:t xml:space="preserve"> </w:t>
      </w:r>
      <w:r>
        <w:t>к предметам, сделанным руками человека. Поощряет детей за проявление аккуратности (не сорить, убирать за собой, не расходовать лишние материалы зря</w:t>
      </w:r>
      <w:r>
        <w:rPr>
          <w:spacing w:val="40"/>
        </w:rPr>
        <w:t xml:space="preserve"> </w:t>
      </w:r>
      <w:r>
        <w:t>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5A1328" w:rsidRDefault="00DF67A2">
      <w:pPr>
        <w:pStyle w:val="a4"/>
        <w:numPr>
          <w:ilvl w:val="0"/>
          <w:numId w:val="163"/>
        </w:numPr>
        <w:tabs>
          <w:tab w:val="left" w:pos="1556"/>
        </w:tabs>
        <w:spacing w:before="5" w:line="322" w:lineRule="exact"/>
        <w:ind w:left="1556" w:hanging="704"/>
        <w:rPr>
          <w:i/>
          <w:sz w:val="28"/>
        </w:rPr>
      </w:pPr>
      <w:r>
        <w:rPr>
          <w:i/>
          <w:spacing w:val="-2"/>
          <w:sz w:val="28"/>
        </w:rPr>
        <w:t>Природа:</w:t>
      </w:r>
    </w:p>
    <w:p w:rsidR="005A1328" w:rsidRDefault="00DF67A2">
      <w:pPr>
        <w:pStyle w:val="a3"/>
        <w:ind w:right="145" w:firstLine="706"/>
      </w:pPr>
      <w:r>
        <w:t>педагог расширяет представления о диких и домашних животных, деревьях, кустарниках, цветковых, травянистых</w:t>
      </w:r>
      <w:r>
        <w:rPr>
          <w:spacing w:val="-6"/>
        </w:rPr>
        <w:t xml:space="preserve"> </w:t>
      </w:r>
      <w:r>
        <w:t>растениях, овощах</w:t>
      </w:r>
      <w:r>
        <w:rPr>
          <w:spacing w:val="-6"/>
        </w:rPr>
        <w:t xml:space="preserve"> </w:t>
      </w:r>
      <w:r>
        <w:t>и</w:t>
      </w:r>
      <w:r>
        <w:rPr>
          <w:spacing w:val="-2"/>
        </w:rPr>
        <w:t xml:space="preserve"> </w:t>
      </w:r>
      <w:r>
        <w:t>фруктах, ягодах</w:t>
      </w:r>
      <w:r>
        <w:rPr>
          <w:spacing w:val="-6"/>
        </w:rPr>
        <w:t xml:space="preserve"> </w:t>
      </w:r>
      <w:r>
        <w:t>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A1328" w:rsidRDefault="005A1328">
      <w:pPr>
        <w:pStyle w:val="a3"/>
        <w:spacing w:before="1"/>
        <w:ind w:left="0"/>
        <w:jc w:val="left"/>
      </w:pPr>
    </w:p>
    <w:p w:rsidR="005A1328" w:rsidRDefault="00DF67A2">
      <w:pPr>
        <w:spacing w:line="322" w:lineRule="exact"/>
        <w:ind w:left="847"/>
        <w:jc w:val="both"/>
        <w:rPr>
          <w:i/>
          <w:sz w:val="28"/>
        </w:rPr>
      </w:pPr>
      <w:r>
        <w:rPr>
          <w:i/>
          <w:sz w:val="28"/>
        </w:rPr>
        <w:t>От</w:t>
      </w:r>
      <w:r>
        <w:rPr>
          <w:i/>
          <w:spacing w:val="-2"/>
          <w:sz w:val="28"/>
        </w:rPr>
        <w:t xml:space="preserve"> </w:t>
      </w:r>
      <w:r>
        <w:rPr>
          <w:i/>
          <w:sz w:val="28"/>
        </w:rPr>
        <w:t>4</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5</w:t>
      </w:r>
      <w:r>
        <w:rPr>
          <w:i/>
          <w:spacing w:val="-3"/>
          <w:sz w:val="28"/>
        </w:rPr>
        <w:t xml:space="preserve"> </w:t>
      </w:r>
      <w:r>
        <w:rPr>
          <w:i/>
          <w:spacing w:val="-4"/>
          <w:sz w:val="28"/>
        </w:rPr>
        <w:t>лет.</w:t>
      </w:r>
    </w:p>
    <w:p w:rsidR="005A1328" w:rsidRDefault="00DF67A2">
      <w:pPr>
        <w:pStyle w:val="a3"/>
        <w:ind w:right="147" w:firstLine="706"/>
      </w:pPr>
      <w:r>
        <w:t xml:space="preserve">В области познавательного развития основными </w:t>
      </w:r>
      <w:r>
        <w:rPr>
          <w:i/>
        </w:rPr>
        <w:t xml:space="preserve">задачами </w:t>
      </w:r>
      <w:r>
        <w:t>образовательной деятельности являются:</w:t>
      </w:r>
    </w:p>
    <w:p w:rsidR="005A1328" w:rsidRDefault="00DF67A2">
      <w:pPr>
        <w:pStyle w:val="a4"/>
        <w:numPr>
          <w:ilvl w:val="0"/>
          <w:numId w:val="162"/>
        </w:numPr>
        <w:tabs>
          <w:tab w:val="left" w:pos="846"/>
        </w:tabs>
        <w:ind w:right="149" w:firstLine="360"/>
        <w:rPr>
          <w:sz w:val="28"/>
        </w:rPr>
      </w:pPr>
      <w:r>
        <w:rPr>
          <w:sz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A1328" w:rsidRDefault="00DF67A2">
      <w:pPr>
        <w:pStyle w:val="a4"/>
        <w:numPr>
          <w:ilvl w:val="0"/>
          <w:numId w:val="162"/>
        </w:numPr>
        <w:tabs>
          <w:tab w:val="left" w:pos="846"/>
        </w:tabs>
        <w:ind w:right="156" w:firstLine="360"/>
        <w:rPr>
          <w:sz w:val="28"/>
        </w:rPr>
      </w:pPr>
      <w:r>
        <w:rPr>
          <w:sz w:val="28"/>
        </w:rPr>
        <w:t>развивать способы решения поисковых задач в самостоятельной и совместной со сверстниками и взрослыми деятельности;</w:t>
      </w:r>
    </w:p>
    <w:p w:rsidR="005A1328" w:rsidRDefault="00DF67A2">
      <w:pPr>
        <w:pStyle w:val="a4"/>
        <w:numPr>
          <w:ilvl w:val="0"/>
          <w:numId w:val="162"/>
        </w:numPr>
        <w:tabs>
          <w:tab w:val="left" w:pos="846"/>
        </w:tabs>
        <w:ind w:right="160" w:firstLine="360"/>
        <w:rPr>
          <w:sz w:val="28"/>
        </w:rPr>
      </w:pPr>
      <w:r>
        <w:rPr>
          <w:sz w:val="28"/>
        </w:rPr>
        <w:t>обогащать элементарные математические представления о количестве,</w:t>
      </w:r>
      <w:r>
        <w:rPr>
          <w:spacing w:val="40"/>
          <w:sz w:val="28"/>
        </w:rPr>
        <w:t xml:space="preserve"> </w:t>
      </w:r>
      <w:r>
        <w:rPr>
          <w:sz w:val="28"/>
        </w:rPr>
        <w:t>числе, форме, величине предметов, пространственных и временных отношениях;</w:t>
      </w:r>
    </w:p>
    <w:p w:rsidR="005A1328" w:rsidRPr="004132E7" w:rsidRDefault="00DF67A2" w:rsidP="004132E7">
      <w:pPr>
        <w:pStyle w:val="a4"/>
        <w:numPr>
          <w:ilvl w:val="0"/>
          <w:numId w:val="162"/>
        </w:numPr>
        <w:tabs>
          <w:tab w:val="left" w:pos="846"/>
        </w:tabs>
        <w:spacing w:before="67"/>
        <w:ind w:right="146" w:firstLine="360"/>
        <w:rPr>
          <w:sz w:val="28"/>
        </w:rPr>
      </w:pPr>
      <w:r w:rsidRPr="004132E7">
        <w:rPr>
          <w:sz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A1328" w:rsidRDefault="00DF67A2">
      <w:pPr>
        <w:pStyle w:val="a4"/>
        <w:numPr>
          <w:ilvl w:val="0"/>
          <w:numId w:val="162"/>
        </w:numPr>
        <w:tabs>
          <w:tab w:val="left" w:pos="846"/>
        </w:tabs>
        <w:spacing w:before="4"/>
        <w:ind w:right="151" w:firstLine="360"/>
        <w:rPr>
          <w:sz w:val="28"/>
        </w:rPr>
      </w:pPr>
      <w:r>
        <w:rPr>
          <w:sz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A1328" w:rsidRDefault="00DF67A2">
      <w:pPr>
        <w:pStyle w:val="a4"/>
        <w:numPr>
          <w:ilvl w:val="0"/>
          <w:numId w:val="162"/>
        </w:numPr>
        <w:tabs>
          <w:tab w:val="left" w:pos="846"/>
        </w:tabs>
        <w:ind w:right="144" w:firstLine="360"/>
        <w:rPr>
          <w:sz w:val="28"/>
        </w:rPr>
      </w:pPr>
      <w:r>
        <w:rPr>
          <w:sz w:val="28"/>
        </w:rPr>
        <w:lastRenderedPageBreak/>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5A1328" w:rsidRDefault="00DF67A2">
      <w:pPr>
        <w:spacing w:line="320" w:lineRule="exact"/>
        <w:ind w:left="847"/>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1"/>
          <w:numId w:val="162"/>
        </w:numPr>
        <w:tabs>
          <w:tab w:val="left" w:pos="1556"/>
        </w:tabs>
        <w:spacing w:line="322" w:lineRule="exact"/>
        <w:ind w:left="1556" w:hanging="704"/>
        <w:rPr>
          <w:i/>
          <w:sz w:val="28"/>
        </w:rPr>
      </w:pPr>
      <w:r>
        <w:rPr>
          <w:i/>
          <w:sz w:val="28"/>
        </w:rPr>
        <w:t>Сенсорные</w:t>
      </w:r>
      <w:r>
        <w:rPr>
          <w:i/>
          <w:spacing w:val="-12"/>
          <w:sz w:val="28"/>
        </w:rPr>
        <w:t xml:space="preserve"> </w:t>
      </w:r>
      <w:r>
        <w:rPr>
          <w:i/>
          <w:sz w:val="28"/>
        </w:rPr>
        <w:t>эталоны</w:t>
      </w:r>
      <w:r>
        <w:rPr>
          <w:i/>
          <w:spacing w:val="-13"/>
          <w:sz w:val="28"/>
        </w:rPr>
        <w:t xml:space="preserve"> </w:t>
      </w:r>
      <w:r>
        <w:rPr>
          <w:i/>
          <w:sz w:val="28"/>
        </w:rPr>
        <w:t>и</w:t>
      </w:r>
      <w:r>
        <w:rPr>
          <w:i/>
          <w:spacing w:val="-13"/>
          <w:sz w:val="28"/>
        </w:rPr>
        <w:t xml:space="preserve"> </w:t>
      </w:r>
      <w:r>
        <w:rPr>
          <w:i/>
          <w:sz w:val="28"/>
        </w:rPr>
        <w:t>познавательные</w:t>
      </w:r>
      <w:r>
        <w:rPr>
          <w:i/>
          <w:spacing w:val="-11"/>
          <w:sz w:val="28"/>
        </w:rPr>
        <w:t xml:space="preserve"> </w:t>
      </w:r>
      <w:r>
        <w:rPr>
          <w:i/>
          <w:spacing w:val="-2"/>
          <w:sz w:val="28"/>
        </w:rPr>
        <w:t>действия:</w:t>
      </w:r>
    </w:p>
    <w:p w:rsidR="005A1328" w:rsidRDefault="00DF67A2">
      <w:pPr>
        <w:pStyle w:val="a3"/>
        <w:ind w:right="142" w:firstLine="706"/>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5A1328" w:rsidRDefault="00DF67A2">
      <w:pPr>
        <w:pStyle w:val="a4"/>
        <w:numPr>
          <w:ilvl w:val="1"/>
          <w:numId w:val="162"/>
        </w:numPr>
        <w:tabs>
          <w:tab w:val="left" w:pos="1556"/>
        </w:tabs>
        <w:spacing w:before="2" w:line="322" w:lineRule="exact"/>
        <w:ind w:left="1556" w:hanging="704"/>
        <w:rPr>
          <w:i/>
          <w:sz w:val="28"/>
        </w:rPr>
      </w:pPr>
      <w:r>
        <w:rPr>
          <w:i/>
          <w:spacing w:val="-2"/>
          <w:sz w:val="28"/>
        </w:rPr>
        <w:t>Математические</w:t>
      </w:r>
      <w:r>
        <w:rPr>
          <w:i/>
          <w:spacing w:val="4"/>
          <w:sz w:val="28"/>
        </w:rPr>
        <w:t xml:space="preserve"> </w:t>
      </w:r>
      <w:r>
        <w:rPr>
          <w:i/>
          <w:spacing w:val="-2"/>
          <w:sz w:val="28"/>
        </w:rPr>
        <w:t>представления:</w:t>
      </w:r>
    </w:p>
    <w:p w:rsidR="005A1328" w:rsidRDefault="00DF67A2">
      <w:pPr>
        <w:pStyle w:val="a3"/>
        <w:ind w:right="146" w:firstLine="706"/>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w:t>
      </w:r>
      <w:r>
        <w:rPr>
          <w:spacing w:val="-2"/>
        </w:rPr>
        <w:t xml:space="preserve"> </w:t>
      </w:r>
      <w:r>
        <w:t>пространственных</w:t>
      </w:r>
      <w:r>
        <w:rPr>
          <w:spacing w:val="-5"/>
        </w:rPr>
        <w:t xml:space="preserve"> </w:t>
      </w:r>
      <w:r>
        <w:t>и временных</w:t>
      </w:r>
      <w:r>
        <w:rPr>
          <w:spacing w:val="-5"/>
        </w:rPr>
        <w:t xml:space="preserve"> </w:t>
      </w:r>
      <w:r>
        <w:t>отношений</w:t>
      </w:r>
      <w:r>
        <w:rPr>
          <w:spacing w:val="-1"/>
        </w:rPr>
        <w:t xml:space="preserve"> </w:t>
      </w:r>
      <w:r>
        <w:t>(вперед, назад, вниз, вперед, налево, направо, утро, день, вечер, ночь, вчера, сегодня, завтра).</w:t>
      </w:r>
    </w:p>
    <w:p w:rsidR="005A1328" w:rsidRDefault="00DF67A2">
      <w:pPr>
        <w:pStyle w:val="a4"/>
        <w:numPr>
          <w:ilvl w:val="1"/>
          <w:numId w:val="162"/>
        </w:numPr>
        <w:tabs>
          <w:tab w:val="left" w:pos="1556"/>
        </w:tabs>
        <w:spacing w:before="2"/>
        <w:ind w:left="1556" w:hanging="704"/>
        <w:rPr>
          <w:i/>
          <w:sz w:val="28"/>
        </w:rPr>
      </w:pPr>
      <w:r>
        <w:rPr>
          <w:i/>
          <w:sz w:val="28"/>
        </w:rPr>
        <w:t>Окружающий</w:t>
      </w:r>
      <w:r>
        <w:rPr>
          <w:i/>
          <w:spacing w:val="-15"/>
          <w:sz w:val="28"/>
        </w:rPr>
        <w:t xml:space="preserve"> </w:t>
      </w:r>
      <w:r>
        <w:rPr>
          <w:i/>
          <w:spacing w:val="-4"/>
          <w:sz w:val="28"/>
        </w:rPr>
        <w:t>мир:</w:t>
      </w:r>
    </w:p>
    <w:p w:rsidR="005A1328" w:rsidRDefault="00DF67A2">
      <w:pPr>
        <w:pStyle w:val="a3"/>
        <w:spacing w:before="1"/>
        <w:ind w:right="147" w:firstLine="706"/>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w:t>
      </w:r>
      <w:r>
        <w:rPr>
          <w:spacing w:val="-1"/>
        </w:rPr>
        <w:t xml:space="preserve"> </w:t>
      </w:r>
      <w:r>
        <w:t>в</w:t>
      </w:r>
      <w:r>
        <w:rPr>
          <w:spacing w:val="-3"/>
        </w:rPr>
        <w:t xml:space="preserve"> </w:t>
      </w:r>
      <w:r>
        <w:t>совместном решении</w:t>
      </w:r>
      <w:r>
        <w:rPr>
          <w:spacing w:val="-2"/>
        </w:rPr>
        <w:t xml:space="preserve"> </w:t>
      </w:r>
      <w:r>
        <w:t>задач, формулировать вопросы</w:t>
      </w:r>
      <w:r>
        <w:rPr>
          <w:spacing w:val="-1"/>
        </w:rPr>
        <w:t xml:space="preserve"> </w:t>
      </w:r>
      <w:r>
        <w:t>познавательной направленности и так далее);</w:t>
      </w:r>
    </w:p>
    <w:p w:rsidR="005A1328" w:rsidRDefault="00DF67A2">
      <w:pPr>
        <w:pStyle w:val="a3"/>
        <w:ind w:right="144" w:firstLine="706"/>
      </w:pPr>
      <w:r>
        <w:t>расширяет представления детей о свойствах разных материалов в процессе работы</w:t>
      </w:r>
      <w:r>
        <w:rPr>
          <w:spacing w:val="-3"/>
        </w:rPr>
        <w:t xml:space="preserve"> </w:t>
      </w:r>
      <w:r>
        <w:t>с</w:t>
      </w:r>
      <w:r>
        <w:rPr>
          <w:spacing w:val="-3"/>
        </w:rPr>
        <w:t xml:space="preserve"> </w:t>
      </w:r>
      <w:r>
        <w:t>ними;</w:t>
      </w:r>
      <w:r>
        <w:rPr>
          <w:spacing w:val="-3"/>
        </w:rPr>
        <w:t xml:space="preserve"> </w:t>
      </w:r>
      <w:r>
        <w:t>подводит</w:t>
      </w:r>
      <w:r>
        <w:rPr>
          <w:spacing w:val="-4"/>
        </w:rPr>
        <w:t xml:space="preserve"> </w:t>
      </w:r>
      <w:r>
        <w:t>к</w:t>
      </w:r>
      <w:r>
        <w:rPr>
          <w:spacing w:val="-3"/>
        </w:rPr>
        <w:t xml:space="preserve"> </w:t>
      </w:r>
      <w:r>
        <w:t>пониманию</w:t>
      </w:r>
      <w:r>
        <w:rPr>
          <w:spacing w:val="-1"/>
        </w:rPr>
        <w:t xml:space="preserve"> </w:t>
      </w:r>
      <w:r>
        <w:t>того,</w:t>
      </w:r>
      <w:r>
        <w:rPr>
          <w:spacing w:val="-1"/>
        </w:rPr>
        <w:t xml:space="preserve"> </w:t>
      </w:r>
      <w:r>
        <w:t>что</w:t>
      </w:r>
      <w:r>
        <w:rPr>
          <w:spacing w:val="-3"/>
        </w:rPr>
        <w:t xml:space="preserve"> </w:t>
      </w:r>
      <w:r>
        <w:t>сходные</w:t>
      </w:r>
      <w:r>
        <w:rPr>
          <w:spacing w:val="-3"/>
        </w:rPr>
        <w:t xml:space="preserve"> </w:t>
      </w:r>
      <w:r>
        <w:t>по</w:t>
      </w:r>
      <w:r>
        <w:rPr>
          <w:spacing w:val="-3"/>
        </w:rPr>
        <w:t xml:space="preserve"> </w:t>
      </w:r>
      <w:r>
        <w:t>назначению</w:t>
      </w:r>
      <w:r>
        <w:rPr>
          <w:spacing w:val="-4"/>
        </w:rPr>
        <w:t xml:space="preserve"> </w:t>
      </w:r>
      <w:r>
        <w:t>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A1328" w:rsidRDefault="00DF67A2" w:rsidP="004132E7">
      <w:pPr>
        <w:pStyle w:val="a3"/>
        <w:spacing w:before="1"/>
        <w:ind w:right="141" w:firstLine="706"/>
      </w:pPr>
      <w:r>
        <w:t>показывает ребёнку существующие в окружающем мире простые закономерности</w:t>
      </w:r>
      <w:r>
        <w:rPr>
          <w:spacing w:val="30"/>
        </w:rPr>
        <w:t xml:space="preserve"> </w:t>
      </w:r>
      <w:r>
        <w:t>и</w:t>
      </w:r>
      <w:r>
        <w:rPr>
          <w:spacing w:val="31"/>
        </w:rPr>
        <w:t xml:space="preserve"> </w:t>
      </w:r>
      <w:r>
        <w:t>зависимости,</w:t>
      </w:r>
      <w:r>
        <w:rPr>
          <w:spacing w:val="33"/>
        </w:rPr>
        <w:t xml:space="preserve"> </w:t>
      </w:r>
      <w:r>
        <w:t>например:</w:t>
      </w:r>
      <w:r>
        <w:rPr>
          <w:spacing w:val="27"/>
        </w:rPr>
        <w:t xml:space="preserve"> </w:t>
      </w:r>
      <w:r>
        <w:t>если</w:t>
      </w:r>
      <w:r>
        <w:rPr>
          <w:spacing w:val="31"/>
        </w:rPr>
        <w:t xml:space="preserve"> </w:t>
      </w:r>
      <w:r>
        <w:t>холодно</w:t>
      </w:r>
      <w:r>
        <w:rPr>
          <w:spacing w:val="38"/>
        </w:rPr>
        <w:t xml:space="preserve"> </w:t>
      </w:r>
      <w:r>
        <w:t>-</w:t>
      </w:r>
      <w:r>
        <w:rPr>
          <w:spacing w:val="30"/>
        </w:rPr>
        <w:t xml:space="preserve"> </w:t>
      </w:r>
      <w:r>
        <w:t>нужно</w:t>
      </w:r>
      <w:r>
        <w:rPr>
          <w:spacing w:val="30"/>
        </w:rPr>
        <w:t xml:space="preserve"> </w:t>
      </w:r>
      <w:r>
        <w:t>теплее</w:t>
      </w:r>
      <w:r>
        <w:rPr>
          <w:spacing w:val="33"/>
        </w:rPr>
        <w:t xml:space="preserve"> </w:t>
      </w:r>
      <w:r>
        <w:rPr>
          <w:spacing w:val="-2"/>
        </w:rPr>
        <w:t>одеться,</w:t>
      </w:r>
      <w:r w:rsidR="004132E7">
        <w:rPr>
          <w:spacing w:val="-2"/>
        </w:rPr>
        <w:t xml:space="preserve"> </w:t>
      </w:r>
      <w:r>
        <w:t>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A1328" w:rsidRDefault="00DF67A2">
      <w:pPr>
        <w:pStyle w:val="a3"/>
        <w:ind w:right="145" w:firstLine="706"/>
      </w:pPr>
      <w:r>
        <w:t>педагог продолжает</w:t>
      </w:r>
      <w:r>
        <w:rPr>
          <w:spacing w:val="-1"/>
        </w:rPr>
        <w:t xml:space="preserve"> </w:t>
      </w:r>
      <w:r>
        <w:t>расширять</w:t>
      </w:r>
      <w:r>
        <w:rPr>
          <w:spacing w:val="-1"/>
        </w:rPr>
        <w:t xml:space="preserve"> </w:t>
      </w:r>
      <w:r>
        <w:t xml:space="preserve">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w:t>
      </w:r>
      <w:r>
        <w:lastRenderedPageBreak/>
        <w:t>начальные представления о</w:t>
      </w:r>
      <w:r>
        <w:rPr>
          <w:spacing w:val="-1"/>
        </w:rPr>
        <w:t xml:space="preserve"> </w:t>
      </w:r>
      <w:r>
        <w:t>родной</w:t>
      </w:r>
      <w:r>
        <w:rPr>
          <w:spacing w:val="-1"/>
        </w:rPr>
        <w:t xml:space="preserve"> </w:t>
      </w:r>
      <w:r>
        <w:t>стране, некоторых</w:t>
      </w:r>
      <w:r>
        <w:rPr>
          <w:spacing w:val="-6"/>
        </w:rPr>
        <w:t xml:space="preserve"> </w:t>
      </w:r>
      <w:r>
        <w:t>общественных</w:t>
      </w:r>
      <w:r>
        <w:rPr>
          <w:spacing w:val="-6"/>
        </w:rPr>
        <w:t xml:space="preserve"> </w:t>
      </w:r>
      <w:r>
        <w:t>праздниках</w:t>
      </w:r>
      <w:r>
        <w:rPr>
          <w:spacing w:val="-6"/>
        </w:rPr>
        <w:t xml:space="preserve"> </w:t>
      </w:r>
      <w:r>
        <w:t>и событиях. Знакомит детей с трудом взрослых в городе и сельской местности; знакомит</w:t>
      </w:r>
      <w:r>
        <w:rPr>
          <w:spacing w:val="-1"/>
        </w:rPr>
        <w:t xml:space="preserve"> </w:t>
      </w:r>
      <w:r>
        <w:t>со спецификой зданий и</w:t>
      </w:r>
      <w:r>
        <w:rPr>
          <w:spacing w:val="-4"/>
        </w:rPr>
        <w:t xml:space="preserve"> </w:t>
      </w:r>
      <w:r>
        <w:t>их</w:t>
      </w:r>
      <w:r>
        <w:rPr>
          <w:spacing w:val="-4"/>
        </w:rPr>
        <w:t xml:space="preserve"> </w:t>
      </w:r>
      <w:r>
        <w:t>устройством в</w:t>
      </w:r>
      <w:r>
        <w:rPr>
          <w:spacing w:val="-1"/>
        </w:rPr>
        <w:t xml:space="preserve"> </w:t>
      </w:r>
      <w:r>
        <w:t>городе и</w:t>
      </w:r>
      <w:r>
        <w:rPr>
          <w:spacing w:val="-4"/>
        </w:rPr>
        <w:t xml:space="preserve"> </w:t>
      </w:r>
      <w:r>
        <w:t>селе</w:t>
      </w:r>
      <w:r>
        <w:rPr>
          <w:spacing w:val="-2"/>
        </w:rPr>
        <w:t xml:space="preserve"> </w:t>
      </w:r>
      <w:r>
        <w:t>(дома</w:t>
      </w:r>
      <w:r>
        <w:rPr>
          <w:spacing w:val="-3"/>
        </w:rPr>
        <w:t xml:space="preserve"> </w:t>
      </w:r>
      <w:r>
        <w:t>высокие,</w:t>
      </w:r>
      <w:r>
        <w:rPr>
          <w:spacing w:val="-1"/>
        </w:rPr>
        <w:t xml:space="preserve"> </w:t>
      </w:r>
      <w:r>
        <w:t>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A1328" w:rsidRDefault="00DF67A2">
      <w:pPr>
        <w:pStyle w:val="a4"/>
        <w:numPr>
          <w:ilvl w:val="1"/>
          <w:numId w:val="162"/>
        </w:numPr>
        <w:tabs>
          <w:tab w:val="left" w:pos="1556"/>
        </w:tabs>
        <w:spacing w:before="2" w:line="322" w:lineRule="exact"/>
        <w:ind w:left="1556" w:hanging="704"/>
        <w:rPr>
          <w:i/>
          <w:sz w:val="28"/>
        </w:rPr>
      </w:pPr>
      <w:r>
        <w:rPr>
          <w:i/>
          <w:spacing w:val="-2"/>
          <w:sz w:val="28"/>
        </w:rPr>
        <w:t>Природа:</w:t>
      </w:r>
    </w:p>
    <w:p w:rsidR="005A1328" w:rsidRDefault="00DF67A2">
      <w:pPr>
        <w:pStyle w:val="a3"/>
        <w:ind w:right="139" w:firstLine="706"/>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w:t>
      </w:r>
      <w:r>
        <w:rPr>
          <w:spacing w:val="1"/>
        </w:rPr>
        <w:t xml:space="preserve"> </w:t>
      </w:r>
      <w:r>
        <w:t>-</w:t>
      </w:r>
      <w:r>
        <w:rPr>
          <w:spacing w:val="1"/>
        </w:rPr>
        <w:t xml:space="preserve"> </w:t>
      </w:r>
      <w:r>
        <w:t>зимующие,</w:t>
      </w:r>
      <w:r>
        <w:rPr>
          <w:spacing w:val="1"/>
        </w:rPr>
        <w:t xml:space="preserve"> </w:t>
      </w:r>
      <w:r>
        <w:t>деревья</w:t>
      </w:r>
      <w:r>
        <w:rPr>
          <w:spacing w:val="2"/>
        </w:rPr>
        <w:t xml:space="preserve"> </w:t>
      </w:r>
      <w:r>
        <w:t>-</w:t>
      </w:r>
      <w:r>
        <w:rPr>
          <w:spacing w:val="2"/>
        </w:rPr>
        <w:t xml:space="preserve"> </w:t>
      </w:r>
      <w:r>
        <w:t>кустарники, травы</w:t>
      </w:r>
      <w:r>
        <w:rPr>
          <w:spacing w:val="5"/>
        </w:rPr>
        <w:t xml:space="preserve"> </w:t>
      </w:r>
      <w:r>
        <w:t>-</w:t>
      </w:r>
      <w:r>
        <w:rPr>
          <w:spacing w:val="-2"/>
        </w:rPr>
        <w:t xml:space="preserve"> </w:t>
      </w:r>
      <w:r>
        <w:t>цветковые</w:t>
      </w:r>
      <w:r>
        <w:rPr>
          <w:spacing w:val="-1"/>
        </w:rPr>
        <w:t xml:space="preserve"> </w:t>
      </w:r>
      <w:r>
        <w:t xml:space="preserve">растения, </w:t>
      </w:r>
      <w:r>
        <w:rPr>
          <w:spacing w:val="-2"/>
        </w:rPr>
        <w:t>овощи</w:t>
      </w:r>
    </w:p>
    <w:p w:rsidR="005A1328" w:rsidRDefault="00DF67A2">
      <w:pPr>
        <w:pStyle w:val="a3"/>
        <w:spacing w:before="3"/>
        <w:ind w:right="142"/>
      </w:pPr>
      <w:r>
        <w:t>- фрукты, ягоды, грибы и другое). Знакомит с объектами и свойствами неживой природы (камни, песок, глина, почва, вода), с</w:t>
      </w:r>
      <w:r>
        <w:rPr>
          <w:spacing w:val="-4"/>
        </w:rPr>
        <w:t xml:space="preserve"> </w:t>
      </w:r>
      <w:r>
        <w:t>явлениями природы в разные сезоны года (листопад, ледоход, гололед, град, ветер); свойствами и качествами природных</w:t>
      </w:r>
      <w:r>
        <w:rPr>
          <w:spacing w:val="-5"/>
        </w:rPr>
        <w:t xml:space="preserve"> </w:t>
      </w:r>
      <w:r>
        <w:t>материалов (дерево, металл и другое), используя для этого простейшие опыты, экспериментирование;</w:t>
      </w:r>
    </w:p>
    <w:p w:rsidR="005A1328" w:rsidRDefault="00DF67A2">
      <w:pPr>
        <w:pStyle w:val="a3"/>
        <w:ind w:right="142" w:firstLine="706"/>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w:t>
      </w:r>
      <w:r>
        <w:rPr>
          <w:spacing w:val="-1"/>
        </w:rPr>
        <w:t xml:space="preserve"> </w:t>
      </w:r>
      <w:r>
        <w:t>животными, комнатными растениями, за огородом и садом, способствует накоплению положительных впечатлений ребёнка о природе.</w:t>
      </w:r>
    </w:p>
    <w:p w:rsidR="005A1328" w:rsidRDefault="005A1328">
      <w:pPr>
        <w:pStyle w:val="a3"/>
        <w:spacing w:before="1"/>
        <w:ind w:left="0"/>
        <w:jc w:val="left"/>
      </w:pPr>
    </w:p>
    <w:p w:rsidR="005A1328" w:rsidRDefault="00DF67A2">
      <w:pPr>
        <w:spacing w:before="1" w:line="322" w:lineRule="exact"/>
        <w:ind w:left="847"/>
        <w:jc w:val="both"/>
        <w:rPr>
          <w:i/>
          <w:sz w:val="28"/>
        </w:rPr>
      </w:pPr>
      <w:r>
        <w:rPr>
          <w:i/>
          <w:sz w:val="28"/>
        </w:rPr>
        <w:t>От</w:t>
      </w:r>
      <w:r>
        <w:rPr>
          <w:i/>
          <w:spacing w:val="-2"/>
          <w:sz w:val="28"/>
        </w:rPr>
        <w:t xml:space="preserve"> </w:t>
      </w:r>
      <w:r>
        <w:rPr>
          <w:i/>
          <w:sz w:val="28"/>
        </w:rPr>
        <w:t>5</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6</w:t>
      </w:r>
      <w:r>
        <w:rPr>
          <w:i/>
          <w:spacing w:val="-3"/>
          <w:sz w:val="28"/>
        </w:rPr>
        <w:t xml:space="preserve"> </w:t>
      </w:r>
      <w:r>
        <w:rPr>
          <w:i/>
          <w:spacing w:val="-5"/>
          <w:sz w:val="28"/>
        </w:rPr>
        <w:t>лет</w:t>
      </w:r>
    </w:p>
    <w:p w:rsidR="005A1328" w:rsidRDefault="00DF67A2">
      <w:pPr>
        <w:pStyle w:val="a3"/>
        <w:ind w:right="147" w:firstLine="706"/>
      </w:pPr>
      <w:r>
        <w:t xml:space="preserve">В области познавательного развития основными </w:t>
      </w:r>
      <w:r>
        <w:rPr>
          <w:i/>
        </w:rPr>
        <w:t xml:space="preserve">задачами </w:t>
      </w:r>
      <w:r>
        <w:t>образовательной деятельности являются:</w:t>
      </w:r>
    </w:p>
    <w:p w:rsidR="005A1328" w:rsidRDefault="00DF67A2">
      <w:pPr>
        <w:pStyle w:val="a4"/>
        <w:numPr>
          <w:ilvl w:val="0"/>
          <w:numId w:val="161"/>
        </w:numPr>
        <w:tabs>
          <w:tab w:val="left" w:pos="846"/>
        </w:tabs>
        <w:ind w:right="148" w:firstLine="360"/>
        <w:rPr>
          <w:sz w:val="28"/>
        </w:rPr>
      </w:pPr>
      <w:r>
        <w:rPr>
          <w:sz w:val="28"/>
        </w:rPr>
        <w:t>развивать интерес детей к самостоятельному познанию объектов окружающего мира в</w:t>
      </w:r>
      <w:r>
        <w:rPr>
          <w:spacing w:val="-1"/>
          <w:sz w:val="28"/>
        </w:rPr>
        <w:t xml:space="preserve"> </w:t>
      </w:r>
      <w:r>
        <w:rPr>
          <w:sz w:val="28"/>
        </w:rPr>
        <w:t>его разнообразных проявлениях</w:t>
      </w:r>
      <w:r>
        <w:rPr>
          <w:spacing w:val="-4"/>
          <w:sz w:val="28"/>
        </w:rPr>
        <w:t xml:space="preserve"> </w:t>
      </w:r>
      <w:r>
        <w:rPr>
          <w:sz w:val="28"/>
        </w:rPr>
        <w:t>и простейших</w:t>
      </w:r>
      <w:r>
        <w:rPr>
          <w:spacing w:val="-4"/>
          <w:sz w:val="28"/>
        </w:rPr>
        <w:t xml:space="preserve"> </w:t>
      </w:r>
      <w:r>
        <w:rPr>
          <w:sz w:val="28"/>
        </w:rPr>
        <w:t>зависимостях;</w:t>
      </w:r>
    </w:p>
    <w:p w:rsidR="005A1328" w:rsidRDefault="00DF67A2">
      <w:pPr>
        <w:pStyle w:val="a4"/>
        <w:numPr>
          <w:ilvl w:val="0"/>
          <w:numId w:val="161"/>
        </w:numPr>
        <w:tabs>
          <w:tab w:val="left" w:pos="846"/>
        </w:tabs>
        <w:ind w:right="156" w:firstLine="360"/>
        <w:rPr>
          <w:sz w:val="28"/>
        </w:rPr>
      </w:pPr>
      <w:r>
        <w:rPr>
          <w:sz w:val="28"/>
        </w:rPr>
        <w:t>формировать представления детей о цифровых средствах познания окружающего мира, способах их безопасного использования;</w:t>
      </w:r>
    </w:p>
    <w:p w:rsidR="005A1328" w:rsidRDefault="00DF67A2">
      <w:pPr>
        <w:pStyle w:val="a4"/>
        <w:numPr>
          <w:ilvl w:val="0"/>
          <w:numId w:val="161"/>
        </w:numPr>
        <w:tabs>
          <w:tab w:val="left" w:pos="846"/>
        </w:tabs>
        <w:ind w:right="141" w:firstLine="360"/>
        <w:rPr>
          <w:sz w:val="28"/>
        </w:rPr>
      </w:pPr>
      <w:r>
        <w:rPr>
          <w:sz w:val="28"/>
        </w:rPr>
        <w:t>развивать</w:t>
      </w:r>
      <w:r>
        <w:rPr>
          <w:spacing w:val="-6"/>
          <w:sz w:val="28"/>
        </w:rPr>
        <w:t xml:space="preserve"> </w:t>
      </w:r>
      <w:r>
        <w:rPr>
          <w:sz w:val="28"/>
        </w:rPr>
        <w:t>способность</w:t>
      </w:r>
      <w:r>
        <w:rPr>
          <w:spacing w:val="-6"/>
          <w:sz w:val="28"/>
        </w:rPr>
        <w:t xml:space="preserve"> </w:t>
      </w:r>
      <w:r>
        <w:rPr>
          <w:sz w:val="28"/>
        </w:rPr>
        <w:t>использовать</w:t>
      </w:r>
      <w:r>
        <w:rPr>
          <w:spacing w:val="-6"/>
          <w:sz w:val="28"/>
        </w:rPr>
        <w:t xml:space="preserve"> </w:t>
      </w:r>
      <w:r>
        <w:rPr>
          <w:sz w:val="28"/>
        </w:rPr>
        <w:t>математические</w:t>
      </w:r>
      <w:r>
        <w:rPr>
          <w:spacing w:val="-4"/>
          <w:sz w:val="28"/>
        </w:rPr>
        <w:t xml:space="preserve"> </w:t>
      </w:r>
      <w:r>
        <w:rPr>
          <w:sz w:val="28"/>
        </w:rPr>
        <w:t>знания</w:t>
      </w:r>
      <w:r>
        <w:rPr>
          <w:spacing w:val="-4"/>
          <w:sz w:val="28"/>
        </w:rPr>
        <w:t xml:space="preserve"> </w:t>
      </w:r>
      <w:r>
        <w:rPr>
          <w:sz w:val="28"/>
        </w:rPr>
        <w:t>и</w:t>
      </w:r>
      <w:r>
        <w:rPr>
          <w:spacing w:val="-5"/>
          <w:sz w:val="28"/>
        </w:rPr>
        <w:t xml:space="preserve"> </w:t>
      </w:r>
      <w:r>
        <w:rPr>
          <w:sz w:val="28"/>
        </w:rPr>
        <w:t>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w:t>
      </w:r>
      <w:r>
        <w:rPr>
          <w:spacing w:val="-1"/>
          <w:sz w:val="28"/>
        </w:rPr>
        <w:t xml:space="preserve"> </w:t>
      </w:r>
      <w:r>
        <w:rPr>
          <w:sz w:val="28"/>
        </w:rPr>
        <w:t>упорядочивание, классификация, сериация и тому подобное); совершенствовать ориентировку в пространстве и времени;</w:t>
      </w:r>
    </w:p>
    <w:p w:rsidR="004132E7" w:rsidRDefault="00DF67A2" w:rsidP="004132E7">
      <w:pPr>
        <w:pStyle w:val="a4"/>
        <w:numPr>
          <w:ilvl w:val="0"/>
          <w:numId w:val="161"/>
        </w:numPr>
        <w:tabs>
          <w:tab w:val="left" w:pos="846"/>
        </w:tabs>
        <w:spacing w:before="67"/>
        <w:ind w:right="151" w:firstLine="360"/>
        <w:rPr>
          <w:sz w:val="28"/>
        </w:rPr>
      </w:pPr>
      <w:r w:rsidRPr="004132E7">
        <w:rPr>
          <w:sz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r w:rsidR="004132E7">
        <w:rPr>
          <w:sz w:val="28"/>
        </w:rPr>
        <w:t xml:space="preserve"> </w:t>
      </w:r>
    </w:p>
    <w:p w:rsidR="005A1328" w:rsidRPr="004132E7" w:rsidRDefault="00DF67A2" w:rsidP="004132E7">
      <w:pPr>
        <w:pStyle w:val="a4"/>
        <w:numPr>
          <w:ilvl w:val="0"/>
          <w:numId w:val="161"/>
        </w:numPr>
        <w:tabs>
          <w:tab w:val="left" w:pos="846"/>
        </w:tabs>
        <w:spacing w:before="67"/>
        <w:ind w:right="151" w:firstLine="360"/>
        <w:rPr>
          <w:sz w:val="28"/>
        </w:rPr>
      </w:pPr>
      <w:r w:rsidRPr="004132E7">
        <w:rPr>
          <w:sz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A1328" w:rsidRDefault="00DF67A2">
      <w:pPr>
        <w:pStyle w:val="a4"/>
        <w:numPr>
          <w:ilvl w:val="0"/>
          <w:numId w:val="161"/>
        </w:numPr>
        <w:tabs>
          <w:tab w:val="left" w:pos="846"/>
        </w:tabs>
        <w:spacing w:line="244" w:lineRule="auto"/>
        <w:ind w:right="157" w:firstLine="360"/>
        <w:rPr>
          <w:sz w:val="28"/>
        </w:rPr>
      </w:pPr>
      <w:r>
        <w:rPr>
          <w:sz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5A1328" w:rsidRDefault="00DF67A2">
      <w:pPr>
        <w:pStyle w:val="a4"/>
        <w:numPr>
          <w:ilvl w:val="0"/>
          <w:numId w:val="161"/>
        </w:numPr>
        <w:tabs>
          <w:tab w:val="left" w:pos="846"/>
        </w:tabs>
        <w:ind w:right="148" w:firstLine="360"/>
        <w:rPr>
          <w:sz w:val="28"/>
        </w:rPr>
      </w:pPr>
      <w:r>
        <w:rPr>
          <w:sz w:val="28"/>
        </w:rPr>
        <w:t xml:space="preserve">продолжать знакомить с сезонными изменениями в природе, и </w:t>
      </w:r>
      <w:r>
        <w:rPr>
          <w:sz w:val="28"/>
        </w:rPr>
        <w:lastRenderedPageBreak/>
        <w:t>деятельностью человека в разные сезоны, воспитывать положительное отношение ко всем живым существам, желание их беречь и заботиться.</w:t>
      </w:r>
    </w:p>
    <w:p w:rsidR="005A1328" w:rsidRDefault="00DF67A2">
      <w:pPr>
        <w:spacing w:line="321" w:lineRule="exact"/>
        <w:ind w:left="847"/>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1"/>
          <w:numId w:val="161"/>
        </w:numPr>
        <w:tabs>
          <w:tab w:val="left" w:pos="1556"/>
        </w:tabs>
        <w:ind w:left="1556" w:hanging="704"/>
        <w:rPr>
          <w:i/>
          <w:sz w:val="28"/>
        </w:rPr>
      </w:pPr>
      <w:r>
        <w:rPr>
          <w:i/>
          <w:sz w:val="28"/>
        </w:rPr>
        <w:t>Сенсорные</w:t>
      </w:r>
      <w:r>
        <w:rPr>
          <w:i/>
          <w:spacing w:val="-12"/>
          <w:sz w:val="28"/>
        </w:rPr>
        <w:t xml:space="preserve"> </w:t>
      </w:r>
      <w:r>
        <w:rPr>
          <w:i/>
          <w:sz w:val="28"/>
        </w:rPr>
        <w:t>эталоны</w:t>
      </w:r>
      <w:r>
        <w:rPr>
          <w:i/>
          <w:spacing w:val="-13"/>
          <w:sz w:val="28"/>
        </w:rPr>
        <w:t xml:space="preserve"> </w:t>
      </w:r>
      <w:r>
        <w:rPr>
          <w:i/>
          <w:sz w:val="28"/>
        </w:rPr>
        <w:t>и</w:t>
      </w:r>
      <w:r>
        <w:rPr>
          <w:i/>
          <w:spacing w:val="-13"/>
          <w:sz w:val="28"/>
        </w:rPr>
        <w:t xml:space="preserve"> </w:t>
      </w:r>
      <w:r>
        <w:rPr>
          <w:i/>
          <w:sz w:val="28"/>
        </w:rPr>
        <w:t>познавательные</w:t>
      </w:r>
      <w:r>
        <w:rPr>
          <w:i/>
          <w:spacing w:val="-11"/>
          <w:sz w:val="28"/>
        </w:rPr>
        <w:t xml:space="preserve"> </w:t>
      </w:r>
      <w:r>
        <w:rPr>
          <w:i/>
          <w:spacing w:val="-2"/>
          <w:sz w:val="28"/>
        </w:rPr>
        <w:t>действия:</w:t>
      </w:r>
    </w:p>
    <w:p w:rsidR="005A1328" w:rsidRDefault="00DF67A2">
      <w:pPr>
        <w:pStyle w:val="a3"/>
        <w:ind w:right="143" w:firstLine="706"/>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w:t>
      </w:r>
      <w:r>
        <w:rPr>
          <w:spacing w:val="40"/>
        </w:rPr>
        <w:t xml:space="preserve"> </w:t>
      </w:r>
      <w:r>
        <w:t>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A1328" w:rsidRDefault="00DF67A2">
      <w:pPr>
        <w:pStyle w:val="a3"/>
        <w:ind w:right="145" w:firstLine="706"/>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5A1328" w:rsidRDefault="00DF67A2">
      <w:pPr>
        <w:pStyle w:val="a4"/>
        <w:numPr>
          <w:ilvl w:val="1"/>
          <w:numId w:val="161"/>
        </w:numPr>
        <w:tabs>
          <w:tab w:val="left" w:pos="1556"/>
        </w:tabs>
        <w:spacing w:line="322" w:lineRule="exact"/>
        <w:ind w:left="1556" w:hanging="704"/>
        <w:rPr>
          <w:i/>
          <w:sz w:val="28"/>
        </w:rPr>
      </w:pPr>
      <w:r>
        <w:rPr>
          <w:i/>
          <w:spacing w:val="-2"/>
          <w:sz w:val="28"/>
        </w:rPr>
        <w:t>Математические</w:t>
      </w:r>
      <w:r>
        <w:rPr>
          <w:i/>
          <w:spacing w:val="4"/>
          <w:sz w:val="28"/>
        </w:rPr>
        <w:t xml:space="preserve"> </w:t>
      </w:r>
      <w:r>
        <w:rPr>
          <w:i/>
          <w:spacing w:val="-2"/>
          <w:sz w:val="28"/>
        </w:rPr>
        <w:t>представления:</w:t>
      </w:r>
    </w:p>
    <w:p w:rsidR="005A1328" w:rsidRDefault="00DF67A2">
      <w:pPr>
        <w:pStyle w:val="a3"/>
        <w:ind w:right="150" w:firstLine="706"/>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A1328" w:rsidRDefault="00DF67A2" w:rsidP="004132E7">
      <w:pPr>
        <w:pStyle w:val="a3"/>
        <w:ind w:right="143" w:firstLine="706"/>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w:t>
      </w:r>
      <w:r>
        <w:rPr>
          <w:spacing w:val="25"/>
        </w:rPr>
        <w:t xml:space="preserve"> </w:t>
      </w:r>
      <w:r>
        <w:t>ними;</w:t>
      </w:r>
      <w:r>
        <w:rPr>
          <w:spacing w:val="29"/>
        </w:rPr>
        <w:t xml:space="preserve"> </w:t>
      </w:r>
      <w:r>
        <w:t>организует</w:t>
      </w:r>
      <w:r>
        <w:rPr>
          <w:spacing w:val="28"/>
        </w:rPr>
        <w:t xml:space="preserve"> </w:t>
      </w:r>
      <w:r>
        <w:t>освоение</w:t>
      </w:r>
      <w:r>
        <w:rPr>
          <w:spacing w:val="30"/>
        </w:rPr>
        <w:t xml:space="preserve"> </w:t>
      </w:r>
      <w:r>
        <w:t>детьми</w:t>
      </w:r>
      <w:r>
        <w:rPr>
          <w:spacing w:val="30"/>
        </w:rPr>
        <w:t xml:space="preserve"> </w:t>
      </w:r>
      <w:r>
        <w:t>опосредованного</w:t>
      </w:r>
      <w:r>
        <w:rPr>
          <w:spacing w:val="30"/>
        </w:rPr>
        <w:t xml:space="preserve"> </w:t>
      </w:r>
      <w:r>
        <w:t>сравнения</w:t>
      </w:r>
      <w:r>
        <w:rPr>
          <w:spacing w:val="30"/>
        </w:rPr>
        <w:t xml:space="preserve"> </w:t>
      </w:r>
      <w:r>
        <w:rPr>
          <w:spacing w:val="-2"/>
        </w:rPr>
        <w:t>предметов</w:t>
      </w:r>
      <w:r w:rsidR="004132E7">
        <w:rPr>
          <w:spacing w:val="-2"/>
        </w:rPr>
        <w:t xml:space="preserve"> </w:t>
      </w:r>
      <w:r>
        <w:t>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w:t>
      </w:r>
      <w:r>
        <w:rPr>
          <w:spacing w:val="-3"/>
        </w:rPr>
        <w:t xml:space="preserve"> </w:t>
      </w:r>
      <w:r>
        <w:t>единицах</w:t>
      </w:r>
      <w:r>
        <w:rPr>
          <w:spacing w:val="-3"/>
        </w:rPr>
        <w:t xml:space="preserve"> </w:t>
      </w:r>
      <w:r>
        <w:t>времени:</w:t>
      </w:r>
      <w:r>
        <w:rPr>
          <w:spacing w:val="-3"/>
        </w:rPr>
        <w:t xml:space="preserve"> </w:t>
      </w:r>
      <w:r>
        <w:t>сутки, неделя, месяц, год.</w:t>
      </w:r>
    </w:p>
    <w:p w:rsidR="005A1328" w:rsidRDefault="00DF67A2">
      <w:pPr>
        <w:pStyle w:val="a4"/>
        <w:numPr>
          <w:ilvl w:val="1"/>
          <w:numId w:val="161"/>
        </w:numPr>
        <w:tabs>
          <w:tab w:val="left" w:pos="1556"/>
        </w:tabs>
        <w:spacing w:before="4" w:line="322" w:lineRule="exact"/>
        <w:ind w:left="1556" w:hanging="704"/>
        <w:rPr>
          <w:i/>
          <w:sz w:val="28"/>
        </w:rPr>
      </w:pPr>
      <w:r>
        <w:rPr>
          <w:i/>
          <w:sz w:val="28"/>
        </w:rPr>
        <w:t>Окружающий</w:t>
      </w:r>
      <w:r>
        <w:rPr>
          <w:i/>
          <w:spacing w:val="-13"/>
          <w:sz w:val="28"/>
        </w:rPr>
        <w:t xml:space="preserve"> </w:t>
      </w:r>
      <w:r>
        <w:rPr>
          <w:i/>
          <w:spacing w:val="-4"/>
          <w:sz w:val="28"/>
        </w:rPr>
        <w:t>мир:</w:t>
      </w:r>
    </w:p>
    <w:p w:rsidR="005A1328" w:rsidRDefault="00DF67A2">
      <w:pPr>
        <w:pStyle w:val="a3"/>
        <w:ind w:right="141" w:firstLine="706"/>
      </w:pPr>
      <w:r>
        <w:t xml:space="preserve">педагог расширяет первичные представления о малой родине и Отечестве, о </w:t>
      </w:r>
      <w:r>
        <w:lastRenderedPageBreak/>
        <w:t>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w:t>
      </w:r>
      <w:r>
        <w:rPr>
          <w:spacing w:val="40"/>
        </w:rPr>
        <w:t xml:space="preserve"> </w:t>
      </w:r>
      <w:r>
        <w:t>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A1328" w:rsidRDefault="00DF67A2">
      <w:pPr>
        <w:pStyle w:val="a3"/>
        <w:ind w:right="148" w:firstLine="706"/>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A1328" w:rsidRDefault="00DF67A2">
      <w:pPr>
        <w:pStyle w:val="a4"/>
        <w:numPr>
          <w:ilvl w:val="1"/>
          <w:numId w:val="161"/>
        </w:numPr>
        <w:tabs>
          <w:tab w:val="left" w:pos="1556"/>
        </w:tabs>
        <w:spacing w:before="1" w:line="322" w:lineRule="exact"/>
        <w:ind w:left="1556" w:hanging="704"/>
        <w:rPr>
          <w:i/>
          <w:sz w:val="28"/>
        </w:rPr>
      </w:pPr>
      <w:r>
        <w:rPr>
          <w:i/>
          <w:spacing w:val="-2"/>
          <w:sz w:val="28"/>
        </w:rPr>
        <w:t>Природа:</w:t>
      </w:r>
    </w:p>
    <w:p w:rsidR="005A1328" w:rsidRDefault="00DF67A2">
      <w:pPr>
        <w:pStyle w:val="a3"/>
        <w:ind w:right="145" w:firstLine="706"/>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A1328" w:rsidRDefault="00DF67A2">
      <w:pPr>
        <w:pStyle w:val="a3"/>
        <w:ind w:right="146" w:firstLine="706"/>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w:t>
      </w:r>
      <w:r>
        <w:rPr>
          <w:spacing w:val="-2"/>
        </w:rPr>
        <w:t xml:space="preserve"> </w:t>
      </w:r>
      <w:r>
        <w:t>года</w:t>
      </w:r>
      <w:r>
        <w:rPr>
          <w:spacing w:val="-1"/>
        </w:rPr>
        <w:t xml:space="preserve"> </w:t>
      </w:r>
      <w:r>
        <w:t>(погодные</w:t>
      </w:r>
      <w:r>
        <w:rPr>
          <w:spacing w:val="-1"/>
        </w:rPr>
        <w:t xml:space="preserve"> </w:t>
      </w:r>
      <w:r>
        <w:t>изменения, состояние</w:t>
      </w:r>
      <w:r>
        <w:rPr>
          <w:spacing w:val="-1"/>
        </w:rPr>
        <w:t xml:space="preserve"> </w:t>
      </w:r>
      <w:r>
        <w:t>деревьев, покров, изменений</w:t>
      </w:r>
      <w:r>
        <w:rPr>
          <w:spacing w:val="-2"/>
        </w:rPr>
        <w:t xml:space="preserve"> </w:t>
      </w:r>
      <w:r>
        <w:t>в</w:t>
      </w:r>
      <w:r>
        <w:rPr>
          <w:spacing w:val="-3"/>
        </w:rPr>
        <w:t xml:space="preserve"> </w:t>
      </w:r>
      <w:r>
        <w:t xml:space="preserve">жизни человека, животных и растений); о деятельности человека в разные сезоны года (выращивание растений, сбор урожая, народные праздники и развлечения и </w:t>
      </w:r>
      <w:r>
        <w:rPr>
          <w:spacing w:val="-2"/>
        </w:rPr>
        <w:t>другое);</w:t>
      </w:r>
    </w:p>
    <w:p w:rsidR="005A1328" w:rsidRDefault="00DF67A2">
      <w:pPr>
        <w:pStyle w:val="a3"/>
        <w:ind w:right="153" w:firstLine="706"/>
      </w:pPr>
      <w: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w:t>
      </w:r>
      <w:r>
        <w:rPr>
          <w:spacing w:val="-2"/>
        </w:rPr>
        <w:t>природу.</w:t>
      </w:r>
    </w:p>
    <w:p w:rsidR="005A1328" w:rsidRDefault="00DF67A2">
      <w:pPr>
        <w:spacing w:before="321" w:line="322" w:lineRule="exact"/>
        <w:ind w:left="847"/>
        <w:rPr>
          <w:i/>
          <w:sz w:val="28"/>
        </w:rPr>
      </w:pPr>
      <w:r>
        <w:rPr>
          <w:i/>
          <w:sz w:val="28"/>
        </w:rPr>
        <w:t>От</w:t>
      </w:r>
      <w:r>
        <w:rPr>
          <w:i/>
          <w:spacing w:val="-2"/>
          <w:sz w:val="28"/>
        </w:rPr>
        <w:t xml:space="preserve"> </w:t>
      </w:r>
      <w:r>
        <w:rPr>
          <w:i/>
          <w:sz w:val="28"/>
        </w:rPr>
        <w:t>6</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7</w:t>
      </w:r>
      <w:r>
        <w:rPr>
          <w:i/>
          <w:spacing w:val="-3"/>
          <w:sz w:val="28"/>
        </w:rPr>
        <w:t xml:space="preserve"> </w:t>
      </w:r>
      <w:r>
        <w:rPr>
          <w:i/>
          <w:spacing w:val="-5"/>
          <w:sz w:val="28"/>
        </w:rPr>
        <w:t>лет</w:t>
      </w:r>
    </w:p>
    <w:p w:rsidR="005A1328" w:rsidRDefault="00DF67A2">
      <w:pPr>
        <w:pStyle w:val="a3"/>
        <w:spacing w:line="244" w:lineRule="auto"/>
        <w:ind w:firstLine="706"/>
        <w:jc w:val="left"/>
      </w:pPr>
      <w:r>
        <w:t>В области</w:t>
      </w:r>
      <w:r>
        <w:rPr>
          <w:spacing w:val="29"/>
        </w:rPr>
        <w:t xml:space="preserve"> </w:t>
      </w:r>
      <w:r>
        <w:t>познавательного</w:t>
      </w:r>
      <w:r>
        <w:rPr>
          <w:spacing w:val="30"/>
        </w:rPr>
        <w:t xml:space="preserve"> </w:t>
      </w:r>
      <w:r>
        <w:t>развития</w:t>
      </w:r>
      <w:r>
        <w:rPr>
          <w:spacing w:val="31"/>
        </w:rPr>
        <w:t xml:space="preserve"> </w:t>
      </w:r>
      <w:r>
        <w:t>основными</w:t>
      </w:r>
      <w:r>
        <w:rPr>
          <w:spacing w:val="36"/>
        </w:rPr>
        <w:t xml:space="preserve"> </w:t>
      </w:r>
      <w:r>
        <w:rPr>
          <w:i/>
        </w:rPr>
        <w:t>задачами</w:t>
      </w:r>
      <w:r>
        <w:rPr>
          <w:i/>
          <w:spacing w:val="31"/>
        </w:rPr>
        <w:t xml:space="preserve"> </w:t>
      </w:r>
      <w:r>
        <w:t>образовательной деятельности являются:</w:t>
      </w:r>
    </w:p>
    <w:p w:rsidR="005A1328" w:rsidRPr="004132E7" w:rsidRDefault="00DF67A2" w:rsidP="004132E7">
      <w:pPr>
        <w:pStyle w:val="a4"/>
        <w:numPr>
          <w:ilvl w:val="0"/>
          <w:numId w:val="160"/>
        </w:numPr>
        <w:tabs>
          <w:tab w:val="left" w:pos="846"/>
        </w:tabs>
        <w:spacing w:before="67"/>
        <w:ind w:right="143" w:firstLine="0"/>
        <w:jc w:val="left"/>
        <w:rPr>
          <w:sz w:val="28"/>
        </w:rPr>
      </w:pPr>
      <w:r w:rsidRPr="004132E7">
        <w:rPr>
          <w:sz w:val="28"/>
        </w:rPr>
        <w:t>расширять самостоятельность, поощрять творчество детей в познавательно - исследовательской деятельности, избирательность познавательных интересов;</w:t>
      </w:r>
      <w:r w:rsidR="004132E7">
        <w:rPr>
          <w:sz w:val="28"/>
        </w:rPr>
        <w:t xml:space="preserve"> </w:t>
      </w:r>
      <w:r w:rsidRPr="004132E7">
        <w:rPr>
          <w:sz w:val="28"/>
        </w:rPr>
        <w:t>развивать</w:t>
      </w:r>
      <w:r w:rsidRPr="004132E7">
        <w:rPr>
          <w:spacing w:val="-2"/>
          <w:sz w:val="28"/>
        </w:rPr>
        <w:t xml:space="preserve"> </w:t>
      </w:r>
      <w:r w:rsidRPr="004132E7">
        <w:rPr>
          <w:sz w:val="28"/>
        </w:rPr>
        <w:t>умения</w:t>
      </w:r>
      <w:r w:rsidRPr="004132E7">
        <w:rPr>
          <w:spacing w:val="-4"/>
          <w:sz w:val="28"/>
        </w:rPr>
        <w:t xml:space="preserve"> </w:t>
      </w:r>
      <w:r w:rsidRPr="004132E7">
        <w:rPr>
          <w:sz w:val="28"/>
        </w:rPr>
        <w:t>детей</w:t>
      </w:r>
      <w:r w:rsidRPr="004132E7">
        <w:rPr>
          <w:spacing w:val="-5"/>
          <w:sz w:val="28"/>
        </w:rPr>
        <w:t xml:space="preserve"> </w:t>
      </w:r>
      <w:r w:rsidRPr="004132E7">
        <w:rPr>
          <w:sz w:val="28"/>
        </w:rPr>
        <w:t>включаться</w:t>
      </w:r>
      <w:r w:rsidRPr="004132E7">
        <w:rPr>
          <w:spacing w:val="-3"/>
          <w:sz w:val="28"/>
        </w:rPr>
        <w:t xml:space="preserve"> </w:t>
      </w:r>
      <w:r w:rsidRPr="004132E7">
        <w:rPr>
          <w:sz w:val="28"/>
        </w:rPr>
        <w:t>в</w:t>
      </w:r>
      <w:r w:rsidRPr="004132E7">
        <w:rPr>
          <w:spacing w:val="-5"/>
          <w:sz w:val="28"/>
        </w:rPr>
        <w:t xml:space="preserve"> </w:t>
      </w:r>
      <w:r w:rsidRPr="004132E7">
        <w:rPr>
          <w:sz w:val="28"/>
        </w:rPr>
        <w:t>коллективное</w:t>
      </w:r>
      <w:r w:rsidRPr="004132E7">
        <w:rPr>
          <w:spacing w:val="-4"/>
          <w:sz w:val="28"/>
        </w:rPr>
        <w:t xml:space="preserve"> </w:t>
      </w:r>
      <w:r w:rsidRPr="004132E7">
        <w:rPr>
          <w:sz w:val="28"/>
        </w:rPr>
        <w:t>исследование,</w:t>
      </w:r>
      <w:r w:rsidRPr="004132E7">
        <w:rPr>
          <w:spacing w:val="-2"/>
          <w:sz w:val="28"/>
        </w:rPr>
        <w:t xml:space="preserve"> </w:t>
      </w:r>
      <w:r w:rsidRPr="004132E7">
        <w:rPr>
          <w:sz w:val="28"/>
        </w:rPr>
        <w:t>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A1328" w:rsidRDefault="00DF67A2">
      <w:pPr>
        <w:pStyle w:val="a4"/>
        <w:numPr>
          <w:ilvl w:val="0"/>
          <w:numId w:val="160"/>
        </w:numPr>
        <w:tabs>
          <w:tab w:val="left" w:pos="846"/>
        </w:tabs>
        <w:spacing w:line="242" w:lineRule="auto"/>
        <w:ind w:right="153" w:firstLine="0"/>
        <w:rPr>
          <w:sz w:val="28"/>
        </w:rPr>
      </w:pPr>
      <w:r>
        <w:rPr>
          <w:sz w:val="28"/>
        </w:rPr>
        <w:t>обогащать пространственные и временные представления, поощрять использование счета, вычислений, измерения, логических операций для познания</w:t>
      </w:r>
      <w:r>
        <w:rPr>
          <w:spacing w:val="40"/>
          <w:sz w:val="28"/>
        </w:rPr>
        <w:t xml:space="preserve"> </w:t>
      </w:r>
      <w:r>
        <w:rPr>
          <w:sz w:val="28"/>
        </w:rPr>
        <w:t>и преобразования предметов окружающего мира;</w:t>
      </w:r>
    </w:p>
    <w:p w:rsidR="005A1328" w:rsidRDefault="00DF67A2">
      <w:pPr>
        <w:pStyle w:val="a4"/>
        <w:numPr>
          <w:ilvl w:val="0"/>
          <w:numId w:val="160"/>
        </w:numPr>
        <w:tabs>
          <w:tab w:val="left" w:pos="846"/>
        </w:tabs>
        <w:ind w:right="153" w:firstLine="0"/>
        <w:rPr>
          <w:sz w:val="28"/>
        </w:rPr>
      </w:pPr>
      <w:r>
        <w:rPr>
          <w:sz w:val="28"/>
        </w:rPr>
        <w:lastRenderedPageBreak/>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5A1328" w:rsidRDefault="00DF67A2">
      <w:pPr>
        <w:pStyle w:val="a4"/>
        <w:numPr>
          <w:ilvl w:val="0"/>
          <w:numId w:val="160"/>
        </w:numPr>
        <w:tabs>
          <w:tab w:val="left" w:pos="846"/>
        </w:tabs>
        <w:ind w:right="154" w:firstLine="0"/>
        <w:rPr>
          <w:sz w:val="28"/>
        </w:rPr>
      </w:pPr>
      <w:r>
        <w:rPr>
          <w:sz w:val="2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A1328" w:rsidRDefault="00DF67A2">
      <w:pPr>
        <w:pStyle w:val="a4"/>
        <w:numPr>
          <w:ilvl w:val="0"/>
          <w:numId w:val="160"/>
        </w:numPr>
        <w:tabs>
          <w:tab w:val="left" w:pos="846"/>
        </w:tabs>
        <w:ind w:right="142" w:firstLine="0"/>
        <w:rPr>
          <w:sz w:val="28"/>
        </w:rPr>
      </w:pPr>
      <w:r>
        <w:rPr>
          <w:sz w:val="28"/>
        </w:rPr>
        <w:t>расширять представления о культурно-исторических событиях малой</w:t>
      </w:r>
      <w:r>
        <w:rPr>
          <w:spacing w:val="40"/>
          <w:sz w:val="28"/>
        </w:rPr>
        <w:t xml:space="preserve"> </w:t>
      </w:r>
      <w:r>
        <w:rPr>
          <w:sz w:val="28"/>
        </w:rPr>
        <w:t>родины и Отечества, развивать интерес к достопримечательностям родной страны, её традициям и праздникам; воспитывать эмоционально-положительное</w:t>
      </w:r>
      <w:r>
        <w:rPr>
          <w:spacing w:val="40"/>
          <w:sz w:val="28"/>
        </w:rPr>
        <w:t xml:space="preserve"> </w:t>
      </w:r>
      <w:r>
        <w:rPr>
          <w:sz w:val="28"/>
        </w:rPr>
        <w:t>отношение к ним;</w:t>
      </w:r>
    </w:p>
    <w:p w:rsidR="005A1328" w:rsidRDefault="00DF67A2">
      <w:pPr>
        <w:pStyle w:val="a4"/>
        <w:numPr>
          <w:ilvl w:val="0"/>
          <w:numId w:val="160"/>
        </w:numPr>
        <w:tabs>
          <w:tab w:val="left" w:pos="846"/>
        </w:tabs>
        <w:spacing w:line="321" w:lineRule="exact"/>
        <w:ind w:left="846" w:hanging="705"/>
        <w:rPr>
          <w:sz w:val="28"/>
        </w:rPr>
      </w:pPr>
      <w:r>
        <w:rPr>
          <w:sz w:val="28"/>
        </w:rPr>
        <w:t>формировать</w:t>
      </w:r>
      <w:r>
        <w:rPr>
          <w:spacing w:val="-11"/>
          <w:sz w:val="28"/>
        </w:rPr>
        <w:t xml:space="preserve"> </w:t>
      </w:r>
      <w:r>
        <w:rPr>
          <w:sz w:val="28"/>
        </w:rPr>
        <w:t>представления</w:t>
      </w:r>
      <w:r>
        <w:rPr>
          <w:spacing w:val="-7"/>
          <w:sz w:val="28"/>
        </w:rPr>
        <w:t xml:space="preserve"> </w:t>
      </w:r>
      <w:r>
        <w:rPr>
          <w:sz w:val="28"/>
        </w:rPr>
        <w:t>детей</w:t>
      </w:r>
      <w:r>
        <w:rPr>
          <w:spacing w:val="-9"/>
          <w:sz w:val="28"/>
        </w:rPr>
        <w:t xml:space="preserve"> </w:t>
      </w:r>
      <w:r>
        <w:rPr>
          <w:sz w:val="28"/>
        </w:rPr>
        <w:t>о</w:t>
      </w:r>
      <w:r>
        <w:rPr>
          <w:spacing w:val="-8"/>
          <w:sz w:val="28"/>
        </w:rPr>
        <w:t xml:space="preserve"> </w:t>
      </w:r>
      <w:r>
        <w:rPr>
          <w:sz w:val="28"/>
        </w:rPr>
        <w:t>многообразии</w:t>
      </w:r>
      <w:r>
        <w:rPr>
          <w:spacing w:val="-8"/>
          <w:sz w:val="28"/>
        </w:rPr>
        <w:t xml:space="preserve"> </w:t>
      </w:r>
      <w:r>
        <w:rPr>
          <w:sz w:val="28"/>
        </w:rPr>
        <w:t>стран</w:t>
      </w:r>
      <w:r>
        <w:rPr>
          <w:spacing w:val="-9"/>
          <w:sz w:val="28"/>
        </w:rPr>
        <w:t xml:space="preserve"> </w:t>
      </w:r>
      <w:r>
        <w:rPr>
          <w:sz w:val="28"/>
        </w:rPr>
        <w:t>и</w:t>
      </w:r>
      <w:r>
        <w:rPr>
          <w:spacing w:val="-8"/>
          <w:sz w:val="28"/>
        </w:rPr>
        <w:t xml:space="preserve"> </w:t>
      </w:r>
      <w:r>
        <w:rPr>
          <w:sz w:val="28"/>
        </w:rPr>
        <w:t>народов</w:t>
      </w:r>
      <w:r>
        <w:rPr>
          <w:spacing w:val="-9"/>
          <w:sz w:val="28"/>
        </w:rPr>
        <w:t xml:space="preserve"> </w:t>
      </w:r>
      <w:r>
        <w:rPr>
          <w:spacing w:val="-2"/>
          <w:sz w:val="28"/>
        </w:rPr>
        <w:t>мира;</w:t>
      </w:r>
    </w:p>
    <w:p w:rsidR="005A1328" w:rsidRDefault="00DF67A2">
      <w:pPr>
        <w:pStyle w:val="a4"/>
        <w:numPr>
          <w:ilvl w:val="0"/>
          <w:numId w:val="160"/>
        </w:numPr>
        <w:tabs>
          <w:tab w:val="left" w:pos="846"/>
        </w:tabs>
        <w:ind w:right="147" w:firstLine="0"/>
        <w:rPr>
          <w:sz w:val="28"/>
        </w:rPr>
      </w:pPr>
      <w:r>
        <w:rPr>
          <w:sz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A1328" w:rsidRDefault="00DF67A2">
      <w:pPr>
        <w:pStyle w:val="a4"/>
        <w:numPr>
          <w:ilvl w:val="0"/>
          <w:numId w:val="160"/>
        </w:numPr>
        <w:tabs>
          <w:tab w:val="left" w:pos="846"/>
        </w:tabs>
        <w:ind w:right="145" w:firstLine="0"/>
        <w:rPr>
          <w:sz w:val="28"/>
        </w:rPr>
      </w:pPr>
      <w:r>
        <w:rPr>
          <w:sz w:val="28"/>
        </w:rPr>
        <w:t>расширять и углублять представления детей о неживой природе и её свойствах, их использовании человеком, явлениях природы, воспитывать</w:t>
      </w:r>
      <w:r>
        <w:rPr>
          <w:spacing w:val="40"/>
          <w:sz w:val="28"/>
        </w:rPr>
        <w:t xml:space="preserve"> </w:t>
      </w:r>
      <w:r>
        <w:rPr>
          <w:sz w:val="28"/>
        </w:rPr>
        <w:t>бережное и заботливое отношения к ней, формировать представления о профессиях, связанных с природой и её защитой.</w:t>
      </w:r>
    </w:p>
    <w:p w:rsidR="005A1328" w:rsidRDefault="00DF67A2">
      <w:pPr>
        <w:spacing w:line="320" w:lineRule="exact"/>
        <w:ind w:left="847"/>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1"/>
          <w:numId w:val="160"/>
        </w:numPr>
        <w:tabs>
          <w:tab w:val="left" w:pos="1556"/>
        </w:tabs>
        <w:spacing w:line="322" w:lineRule="exact"/>
        <w:ind w:left="1556" w:hanging="704"/>
        <w:rPr>
          <w:i/>
          <w:sz w:val="28"/>
        </w:rPr>
      </w:pPr>
      <w:r>
        <w:rPr>
          <w:i/>
          <w:sz w:val="28"/>
        </w:rPr>
        <w:t>Сенсорные</w:t>
      </w:r>
      <w:r>
        <w:rPr>
          <w:i/>
          <w:spacing w:val="-12"/>
          <w:sz w:val="28"/>
        </w:rPr>
        <w:t xml:space="preserve"> </w:t>
      </w:r>
      <w:r>
        <w:rPr>
          <w:i/>
          <w:sz w:val="28"/>
        </w:rPr>
        <w:t>эталоны</w:t>
      </w:r>
      <w:r>
        <w:rPr>
          <w:i/>
          <w:spacing w:val="-12"/>
          <w:sz w:val="28"/>
        </w:rPr>
        <w:t xml:space="preserve"> </w:t>
      </w:r>
      <w:r>
        <w:rPr>
          <w:i/>
          <w:sz w:val="28"/>
        </w:rPr>
        <w:t>и</w:t>
      </w:r>
      <w:r>
        <w:rPr>
          <w:i/>
          <w:spacing w:val="-12"/>
          <w:sz w:val="28"/>
        </w:rPr>
        <w:t xml:space="preserve"> </w:t>
      </w:r>
      <w:r>
        <w:rPr>
          <w:i/>
          <w:sz w:val="28"/>
        </w:rPr>
        <w:t>познавательные</w:t>
      </w:r>
      <w:r>
        <w:rPr>
          <w:i/>
          <w:spacing w:val="-11"/>
          <w:sz w:val="28"/>
        </w:rPr>
        <w:t xml:space="preserve"> </w:t>
      </w:r>
      <w:r>
        <w:rPr>
          <w:i/>
          <w:spacing w:val="-2"/>
          <w:sz w:val="28"/>
        </w:rPr>
        <w:t>действия:</w:t>
      </w:r>
    </w:p>
    <w:p w:rsidR="005A1328" w:rsidRDefault="00DF67A2">
      <w:pPr>
        <w:pStyle w:val="a3"/>
        <w:ind w:right="148" w:firstLine="706"/>
      </w:pPr>
      <w:r>
        <w:t>в процессе исследовательской деятельности педагог совершенствует</w:t>
      </w:r>
      <w:r>
        <w:rPr>
          <w:spacing w:val="40"/>
        </w:rPr>
        <w:t xml:space="preserve"> </w:t>
      </w:r>
      <w:r>
        <w:t>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A1328" w:rsidRDefault="00DF67A2">
      <w:pPr>
        <w:pStyle w:val="a3"/>
        <w:ind w:right="145" w:firstLine="706"/>
      </w:pPr>
      <w:r>
        <w:t>педагог поддерживает стремление детей к самостоятельному выбору способов</w:t>
      </w:r>
      <w:r>
        <w:rPr>
          <w:spacing w:val="-7"/>
        </w:rPr>
        <w:t xml:space="preserve"> </w:t>
      </w:r>
      <w:r>
        <w:t>осуществления</w:t>
      </w:r>
      <w:r>
        <w:rPr>
          <w:spacing w:val="-5"/>
        </w:rPr>
        <w:t xml:space="preserve"> </w:t>
      </w:r>
      <w:r>
        <w:t>разных</w:t>
      </w:r>
      <w:r>
        <w:rPr>
          <w:spacing w:val="-6"/>
        </w:rPr>
        <w:t xml:space="preserve"> </w:t>
      </w:r>
      <w:r>
        <w:t>видов</w:t>
      </w:r>
      <w:r>
        <w:rPr>
          <w:spacing w:val="-7"/>
        </w:rPr>
        <w:t xml:space="preserve"> </w:t>
      </w:r>
      <w:r>
        <w:t>познавательной</w:t>
      </w:r>
      <w:r>
        <w:rPr>
          <w:spacing w:val="-6"/>
        </w:rPr>
        <w:t xml:space="preserve"> </w:t>
      </w:r>
      <w:r>
        <w:t>деятельности,</w:t>
      </w:r>
      <w:r>
        <w:rPr>
          <w:spacing w:val="-5"/>
        </w:rPr>
        <w:t xml:space="preserve"> </w:t>
      </w:r>
      <w:r>
        <w:t>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5A1328" w:rsidRDefault="00DF67A2">
      <w:pPr>
        <w:pStyle w:val="a3"/>
        <w:ind w:right="157" w:firstLine="706"/>
      </w:pPr>
      <w:r>
        <w:t>обогащает представления о цифровых средствах познания окружающего мира, закрепляет правила безопасного обращения с ними.</w:t>
      </w:r>
    </w:p>
    <w:p w:rsidR="005A1328" w:rsidRDefault="00DF67A2">
      <w:pPr>
        <w:pStyle w:val="a4"/>
        <w:numPr>
          <w:ilvl w:val="1"/>
          <w:numId w:val="160"/>
        </w:numPr>
        <w:tabs>
          <w:tab w:val="left" w:pos="1556"/>
        </w:tabs>
        <w:spacing w:before="1" w:line="322" w:lineRule="exact"/>
        <w:ind w:left="1556" w:hanging="704"/>
        <w:rPr>
          <w:i/>
          <w:sz w:val="28"/>
        </w:rPr>
      </w:pPr>
      <w:r>
        <w:rPr>
          <w:i/>
          <w:spacing w:val="-2"/>
          <w:sz w:val="28"/>
        </w:rPr>
        <w:t>Математические</w:t>
      </w:r>
      <w:r>
        <w:rPr>
          <w:i/>
          <w:spacing w:val="4"/>
          <w:sz w:val="28"/>
        </w:rPr>
        <w:t xml:space="preserve"> </w:t>
      </w:r>
      <w:r>
        <w:rPr>
          <w:i/>
          <w:spacing w:val="-2"/>
          <w:sz w:val="28"/>
        </w:rPr>
        <w:t>представления:</w:t>
      </w:r>
    </w:p>
    <w:p w:rsidR="005A1328" w:rsidRDefault="00DF67A2">
      <w:pPr>
        <w:pStyle w:val="a3"/>
        <w:ind w:right="153" w:firstLine="706"/>
        <w:rPr>
          <w:spacing w:val="-2"/>
        </w:rPr>
      </w:pPr>
      <w:r>
        <w:t>педагог формирует у детей умения использовать для познания объектов и явлений</w:t>
      </w:r>
      <w:r>
        <w:rPr>
          <w:spacing w:val="29"/>
        </w:rPr>
        <w:t xml:space="preserve">  </w:t>
      </w:r>
      <w:r>
        <w:t>окружающего</w:t>
      </w:r>
      <w:r>
        <w:rPr>
          <w:spacing w:val="30"/>
        </w:rPr>
        <w:t xml:space="preserve">  </w:t>
      </w:r>
      <w:r>
        <w:t>мира</w:t>
      </w:r>
      <w:r>
        <w:rPr>
          <w:spacing w:val="30"/>
        </w:rPr>
        <w:t xml:space="preserve">  </w:t>
      </w:r>
      <w:r>
        <w:t>математические</w:t>
      </w:r>
      <w:r>
        <w:rPr>
          <w:spacing w:val="30"/>
        </w:rPr>
        <w:t xml:space="preserve">  </w:t>
      </w:r>
      <w:r>
        <w:t>способы</w:t>
      </w:r>
      <w:r>
        <w:rPr>
          <w:spacing w:val="30"/>
        </w:rPr>
        <w:t xml:space="preserve">  </w:t>
      </w:r>
      <w:r>
        <w:t>нахождения</w:t>
      </w:r>
      <w:r>
        <w:rPr>
          <w:spacing w:val="30"/>
        </w:rPr>
        <w:t xml:space="preserve">  </w:t>
      </w:r>
      <w:r>
        <w:rPr>
          <w:spacing w:val="-2"/>
        </w:rPr>
        <w:t>решений:</w:t>
      </w:r>
    </w:p>
    <w:p w:rsidR="005A1328" w:rsidRDefault="004132E7" w:rsidP="004132E7">
      <w:pPr>
        <w:pStyle w:val="a3"/>
        <w:spacing w:before="67"/>
        <w:ind w:left="0" w:right="145"/>
      </w:pPr>
      <w:r>
        <w:t>в</w:t>
      </w:r>
      <w:r w:rsidR="00DF67A2">
        <w:t>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A1328" w:rsidRDefault="00DF67A2">
      <w:pPr>
        <w:pStyle w:val="a3"/>
        <w:ind w:right="152" w:firstLine="706"/>
      </w:pPr>
      <w:r>
        <w:t>в</w:t>
      </w:r>
      <w:r>
        <w:rPr>
          <w:spacing w:val="-10"/>
        </w:rPr>
        <w:t xml:space="preserve"> </w:t>
      </w:r>
      <w:r>
        <w:t>процессе</w:t>
      </w:r>
      <w:r>
        <w:rPr>
          <w:spacing w:val="-8"/>
        </w:rPr>
        <w:t xml:space="preserve"> </w:t>
      </w:r>
      <w:r>
        <w:t>специально</w:t>
      </w:r>
      <w:r>
        <w:rPr>
          <w:spacing w:val="-9"/>
        </w:rPr>
        <w:t xml:space="preserve"> </w:t>
      </w:r>
      <w:r>
        <w:t>организованной</w:t>
      </w:r>
      <w:r>
        <w:rPr>
          <w:spacing w:val="-5"/>
        </w:rPr>
        <w:t xml:space="preserve"> </w:t>
      </w:r>
      <w:r>
        <w:t>деятельности</w:t>
      </w:r>
      <w:r>
        <w:rPr>
          <w:spacing w:val="-9"/>
        </w:rPr>
        <w:t xml:space="preserve"> </w:t>
      </w:r>
      <w:r>
        <w:t>совершенствует</w:t>
      </w:r>
      <w:r>
        <w:rPr>
          <w:spacing w:val="-7"/>
        </w:rPr>
        <w:t xml:space="preserve"> </w:t>
      </w:r>
      <w:r>
        <w:t>умения считать</w:t>
      </w:r>
      <w:r>
        <w:rPr>
          <w:spacing w:val="-6"/>
        </w:rPr>
        <w:t xml:space="preserve"> </w:t>
      </w:r>
      <w:r>
        <w:t>в</w:t>
      </w:r>
      <w:r>
        <w:rPr>
          <w:spacing w:val="-5"/>
        </w:rPr>
        <w:t xml:space="preserve"> </w:t>
      </w:r>
      <w:r>
        <w:t>прямом</w:t>
      </w:r>
      <w:r>
        <w:rPr>
          <w:spacing w:val="-3"/>
        </w:rPr>
        <w:t xml:space="preserve"> </w:t>
      </w:r>
      <w:r>
        <w:t>и</w:t>
      </w:r>
      <w:r>
        <w:rPr>
          <w:spacing w:val="-4"/>
        </w:rPr>
        <w:t xml:space="preserve"> </w:t>
      </w:r>
      <w:r>
        <w:t>обратном</w:t>
      </w:r>
      <w:r>
        <w:rPr>
          <w:spacing w:val="-4"/>
        </w:rPr>
        <w:t xml:space="preserve"> </w:t>
      </w:r>
      <w:r>
        <w:t>порядке,</w:t>
      </w:r>
      <w:r>
        <w:rPr>
          <w:spacing w:val="-2"/>
        </w:rPr>
        <w:t xml:space="preserve"> </w:t>
      </w:r>
      <w:r>
        <w:t>знакомит</w:t>
      </w:r>
      <w:r>
        <w:rPr>
          <w:spacing w:val="-5"/>
        </w:rPr>
        <w:t xml:space="preserve"> </w:t>
      </w:r>
      <w:r>
        <w:t>с</w:t>
      </w:r>
      <w:r>
        <w:rPr>
          <w:spacing w:val="-4"/>
        </w:rPr>
        <w:t xml:space="preserve"> </w:t>
      </w:r>
      <w:r>
        <w:t>составом</w:t>
      </w:r>
      <w:r>
        <w:rPr>
          <w:spacing w:val="-3"/>
        </w:rPr>
        <w:t xml:space="preserve"> </w:t>
      </w:r>
      <w:r>
        <w:t>чисел</w:t>
      </w:r>
      <w:r>
        <w:rPr>
          <w:spacing w:val="-4"/>
        </w:rPr>
        <w:t xml:space="preserve"> </w:t>
      </w:r>
      <w:r>
        <w:t>из</w:t>
      </w:r>
      <w:r>
        <w:rPr>
          <w:spacing w:val="-4"/>
        </w:rPr>
        <w:t xml:space="preserve"> </w:t>
      </w:r>
      <w:r>
        <w:t>двух</w:t>
      </w:r>
      <w:r>
        <w:rPr>
          <w:spacing w:val="-8"/>
        </w:rPr>
        <w:t xml:space="preserve"> </w:t>
      </w:r>
      <w:r>
        <w:t>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A1328" w:rsidRDefault="00DF67A2">
      <w:pPr>
        <w:pStyle w:val="a3"/>
        <w:spacing w:before="4"/>
        <w:ind w:right="142" w:firstLine="706"/>
      </w:pPr>
      <w:r>
        <w:lastRenderedPageBreak/>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w:t>
      </w:r>
      <w:r>
        <w:rPr>
          <w:spacing w:val="-2"/>
        </w:rPr>
        <w:t>другое;</w:t>
      </w:r>
    </w:p>
    <w:p w:rsidR="005A1328" w:rsidRDefault="00DF67A2">
      <w:pPr>
        <w:pStyle w:val="a3"/>
        <w:ind w:right="141" w:firstLine="706"/>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A1328" w:rsidRDefault="00DF67A2">
      <w:pPr>
        <w:pStyle w:val="a4"/>
        <w:numPr>
          <w:ilvl w:val="1"/>
          <w:numId w:val="160"/>
        </w:numPr>
        <w:tabs>
          <w:tab w:val="left" w:pos="1556"/>
        </w:tabs>
        <w:spacing w:line="322" w:lineRule="exact"/>
        <w:ind w:left="1556" w:hanging="704"/>
        <w:rPr>
          <w:i/>
          <w:sz w:val="28"/>
        </w:rPr>
      </w:pPr>
      <w:r>
        <w:rPr>
          <w:i/>
          <w:sz w:val="28"/>
        </w:rPr>
        <w:t>Окружающий</w:t>
      </w:r>
      <w:r>
        <w:rPr>
          <w:i/>
          <w:spacing w:val="-15"/>
          <w:sz w:val="28"/>
        </w:rPr>
        <w:t xml:space="preserve"> </w:t>
      </w:r>
      <w:r>
        <w:rPr>
          <w:i/>
          <w:spacing w:val="-4"/>
          <w:sz w:val="28"/>
        </w:rPr>
        <w:t>мир:</w:t>
      </w:r>
    </w:p>
    <w:p w:rsidR="005A1328" w:rsidRDefault="00DF67A2">
      <w:pPr>
        <w:pStyle w:val="a3"/>
        <w:ind w:right="145" w:firstLine="706"/>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w:t>
      </w:r>
      <w:r>
        <w:rPr>
          <w:spacing w:val="40"/>
        </w:rPr>
        <w:t xml:space="preserve"> </w:t>
      </w:r>
      <w:r>
        <w:t>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A1328" w:rsidRDefault="00DF67A2">
      <w:pPr>
        <w:pStyle w:val="a3"/>
        <w:spacing w:before="2"/>
        <w:ind w:right="146" w:firstLine="706"/>
      </w:pPr>
      <w:r>
        <w:t>формирует представление о планете Земля как общем доме людей, о многообразии стран и народов мира на ней.</w:t>
      </w:r>
    </w:p>
    <w:p w:rsidR="005A1328" w:rsidRDefault="00DF67A2">
      <w:pPr>
        <w:pStyle w:val="a4"/>
        <w:numPr>
          <w:ilvl w:val="1"/>
          <w:numId w:val="160"/>
        </w:numPr>
        <w:tabs>
          <w:tab w:val="left" w:pos="1556"/>
        </w:tabs>
        <w:spacing w:line="321" w:lineRule="exact"/>
        <w:ind w:left="1556" w:hanging="704"/>
        <w:rPr>
          <w:i/>
          <w:sz w:val="28"/>
        </w:rPr>
      </w:pPr>
      <w:r>
        <w:rPr>
          <w:i/>
          <w:spacing w:val="-2"/>
          <w:sz w:val="28"/>
        </w:rPr>
        <w:t>Природа:</w:t>
      </w:r>
    </w:p>
    <w:p w:rsidR="005A1328" w:rsidRDefault="00DF67A2" w:rsidP="004132E7">
      <w:pPr>
        <w:pStyle w:val="a3"/>
        <w:ind w:right="140" w:firstLine="706"/>
      </w:pPr>
      <w:r>
        <w:t>педагог расширяет и актуализирует представления детей о многообразии природного мира родного края, различных</w:t>
      </w:r>
      <w:r>
        <w:rPr>
          <w:spacing w:val="-5"/>
        </w:rPr>
        <w:t xml:space="preserve"> </w:t>
      </w:r>
      <w:r>
        <w:t>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w:t>
      </w:r>
      <w:r>
        <w:rPr>
          <w:spacing w:val="56"/>
        </w:rPr>
        <w:t xml:space="preserve">  </w:t>
      </w:r>
      <w:r>
        <w:t>об</w:t>
      </w:r>
      <w:r>
        <w:rPr>
          <w:spacing w:val="54"/>
        </w:rPr>
        <w:t xml:space="preserve">  </w:t>
      </w:r>
      <w:r>
        <w:t>уходе</w:t>
      </w:r>
      <w:r>
        <w:rPr>
          <w:spacing w:val="56"/>
        </w:rPr>
        <w:t xml:space="preserve">  </w:t>
      </w:r>
      <w:r>
        <w:t>взрослых</w:t>
      </w:r>
      <w:r>
        <w:rPr>
          <w:spacing w:val="53"/>
        </w:rPr>
        <w:t xml:space="preserve">  </w:t>
      </w:r>
      <w:r>
        <w:t>животных</w:t>
      </w:r>
      <w:r>
        <w:rPr>
          <w:spacing w:val="53"/>
        </w:rPr>
        <w:t xml:space="preserve">  </w:t>
      </w:r>
      <w:r>
        <w:t>за</w:t>
      </w:r>
      <w:r>
        <w:rPr>
          <w:spacing w:val="56"/>
        </w:rPr>
        <w:t xml:space="preserve">  </w:t>
      </w:r>
      <w:r>
        <w:t>своим</w:t>
      </w:r>
      <w:r>
        <w:rPr>
          <w:spacing w:val="55"/>
        </w:rPr>
        <w:t xml:space="preserve">  </w:t>
      </w:r>
      <w:r>
        <w:t>потомством,</w:t>
      </w:r>
      <w:r>
        <w:rPr>
          <w:spacing w:val="57"/>
        </w:rPr>
        <w:t xml:space="preserve">  </w:t>
      </w:r>
      <w:r>
        <w:rPr>
          <w:spacing w:val="-2"/>
        </w:rPr>
        <w:t>способах</w:t>
      </w:r>
      <w:r>
        <w:t>выращивания человеком растений, животных (в том числе и культурных, лекарственных растений), профессиях с этим связанных;</w:t>
      </w:r>
    </w:p>
    <w:p w:rsidR="005A1328" w:rsidRDefault="00DF67A2">
      <w:pPr>
        <w:pStyle w:val="a3"/>
        <w:ind w:right="144" w:firstLine="706"/>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w:t>
      </w:r>
      <w:r>
        <w:rPr>
          <w:spacing w:val="-1"/>
        </w:rPr>
        <w:t xml:space="preserve"> </w:t>
      </w:r>
      <w:r>
        <w:t>объектов</w:t>
      </w:r>
      <w:r>
        <w:rPr>
          <w:spacing w:val="-1"/>
        </w:rPr>
        <w:t xml:space="preserve"> </w:t>
      </w:r>
      <w:r>
        <w:t xml:space="preserve">неживой природы (воды, воздуха, песка, глины, почвы, камней и других), знакомит с многообразием водных ресурсов (моря, океаны, </w:t>
      </w:r>
      <w:r>
        <w:lastRenderedPageBreak/>
        <w:t>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A1328" w:rsidRDefault="00DF67A2">
      <w:pPr>
        <w:pStyle w:val="a3"/>
        <w:spacing w:before="1"/>
        <w:ind w:right="152" w:firstLine="706"/>
      </w:pPr>
      <w:r>
        <w:t>углубляет представления о характерных явлениях природы в разные сезоны года</w:t>
      </w:r>
      <w:r>
        <w:rPr>
          <w:spacing w:val="-1"/>
        </w:rPr>
        <w:t xml:space="preserve"> </w:t>
      </w:r>
      <w:r>
        <w:t>(изменение</w:t>
      </w:r>
      <w:r>
        <w:rPr>
          <w:spacing w:val="-1"/>
        </w:rPr>
        <w:t xml:space="preserve"> </w:t>
      </w:r>
      <w:r>
        <w:t>температуры</w:t>
      </w:r>
      <w:r>
        <w:rPr>
          <w:spacing w:val="-1"/>
        </w:rPr>
        <w:t xml:space="preserve"> </w:t>
      </w:r>
      <w:r>
        <w:t>воздуха, роль</w:t>
      </w:r>
      <w:r>
        <w:rPr>
          <w:spacing w:val="-3"/>
        </w:rPr>
        <w:t xml:space="preserve"> </w:t>
      </w:r>
      <w:r>
        <w:t>ветра, листопада</w:t>
      </w:r>
      <w:r>
        <w:rPr>
          <w:spacing w:val="-1"/>
        </w:rPr>
        <w:t xml:space="preserve"> </w:t>
      </w:r>
      <w:r>
        <w:t>и</w:t>
      </w:r>
      <w:r>
        <w:rPr>
          <w:spacing w:val="-1"/>
        </w:rPr>
        <w:t xml:space="preserve"> </w:t>
      </w:r>
      <w:r>
        <w:t>осадков</w:t>
      </w:r>
      <w:r>
        <w:rPr>
          <w:spacing w:val="-3"/>
        </w:rPr>
        <w:t xml:space="preserve"> </w:t>
      </w:r>
      <w:r>
        <w:t>в</w:t>
      </w:r>
      <w:r>
        <w:rPr>
          <w:spacing w:val="-3"/>
        </w:rPr>
        <w:t xml:space="preserve"> </w:t>
      </w:r>
      <w:r>
        <w:t>природе), изменениях в жизни животных, растений и человека, о влиянии деятельности человека на природу;</w:t>
      </w:r>
    </w:p>
    <w:p w:rsidR="005A1328" w:rsidRDefault="00DF67A2">
      <w:pPr>
        <w:pStyle w:val="a3"/>
        <w:spacing w:before="4"/>
        <w:ind w:right="156" w:firstLine="706"/>
      </w:pPr>
      <w:r>
        <w:t>закрепляет</w:t>
      </w:r>
      <w:r>
        <w:rPr>
          <w:spacing w:val="-2"/>
        </w:rPr>
        <w:t xml:space="preserve"> </w:t>
      </w:r>
      <w:r>
        <w:t>правила поведения в</w:t>
      </w:r>
      <w:r>
        <w:rPr>
          <w:spacing w:val="-2"/>
        </w:rPr>
        <w:t xml:space="preserve"> </w:t>
      </w:r>
      <w:r>
        <w:t>природе, воспитывает</w:t>
      </w:r>
      <w:r>
        <w:rPr>
          <w:spacing w:val="-2"/>
        </w:rPr>
        <w:t xml:space="preserve"> </w:t>
      </w:r>
      <w:r>
        <w:t>осознанное, бережное и заботливое отношение к природе и её ресурсам.</w:t>
      </w:r>
    </w:p>
    <w:p w:rsidR="005A1328" w:rsidRDefault="00DF67A2" w:rsidP="00796A02">
      <w:pPr>
        <w:ind w:left="847"/>
        <w:rPr>
          <w:i/>
          <w:sz w:val="28"/>
        </w:rPr>
      </w:pPr>
      <w:r>
        <w:rPr>
          <w:i/>
          <w:sz w:val="28"/>
        </w:rPr>
        <w:t>Решение</w:t>
      </w:r>
      <w:r>
        <w:rPr>
          <w:i/>
          <w:spacing w:val="30"/>
          <w:sz w:val="28"/>
        </w:rPr>
        <w:t xml:space="preserve"> </w:t>
      </w:r>
      <w:r>
        <w:rPr>
          <w:i/>
          <w:sz w:val="28"/>
        </w:rPr>
        <w:t>совокупных</w:t>
      </w:r>
      <w:r>
        <w:rPr>
          <w:i/>
          <w:spacing w:val="31"/>
          <w:sz w:val="28"/>
        </w:rPr>
        <w:t xml:space="preserve"> </w:t>
      </w:r>
      <w:r>
        <w:rPr>
          <w:i/>
          <w:sz w:val="28"/>
        </w:rPr>
        <w:t>задач</w:t>
      </w:r>
      <w:r>
        <w:rPr>
          <w:i/>
          <w:spacing w:val="31"/>
          <w:sz w:val="28"/>
        </w:rPr>
        <w:t xml:space="preserve"> </w:t>
      </w:r>
      <w:r>
        <w:rPr>
          <w:i/>
          <w:sz w:val="28"/>
        </w:rPr>
        <w:t>воспитания</w:t>
      </w:r>
      <w:r>
        <w:rPr>
          <w:i/>
          <w:spacing w:val="34"/>
          <w:sz w:val="28"/>
        </w:rPr>
        <w:t xml:space="preserve"> </w:t>
      </w:r>
      <w:r>
        <w:rPr>
          <w:i/>
          <w:sz w:val="28"/>
        </w:rPr>
        <w:t>в</w:t>
      </w:r>
      <w:r>
        <w:rPr>
          <w:i/>
          <w:spacing w:val="29"/>
          <w:sz w:val="28"/>
        </w:rPr>
        <w:t xml:space="preserve"> </w:t>
      </w:r>
      <w:r>
        <w:rPr>
          <w:i/>
          <w:sz w:val="28"/>
        </w:rPr>
        <w:t>рамках</w:t>
      </w:r>
      <w:r>
        <w:rPr>
          <w:i/>
          <w:spacing w:val="30"/>
          <w:sz w:val="28"/>
        </w:rPr>
        <w:t xml:space="preserve"> </w:t>
      </w:r>
      <w:r>
        <w:rPr>
          <w:i/>
          <w:sz w:val="28"/>
        </w:rPr>
        <w:t>образовательной</w:t>
      </w:r>
      <w:r>
        <w:rPr>
          <w:i/>
          <w:spacing w:val="30"/>
          <w:sz w:val="28"/>
        </w:rPr>
        <w:t xml:space="preserve"> </w:t>
      </w:r>
      <w:r>
        <w:rPr>
          <w:i/>
          <w:spacing w:val="-2"/>
          <w:sz w:val="28"/>
        </w:rPr>
        <w:t>области</w:t>
      </w:r>
    </w:p>
    <w:p w:rsidR="005A1328" w:rsidRDefault="00DF67A2" w:rsidP="00796A02">
      <w:pPr>
        <w:tabs>
          <w:tab w:val="left" w:pos="2447"/>
          <w:tab w:val="left" w:pos="3901"/>
          <w:tab w:val="left" w:pos="5450"/>
          <w:tab w:val="left" w:pos="5930"/>
          <w:tab w:val="left" w:pos="7565"/>
          <w:tab w:val="left" w:pos="8495"/>
          <w:tab w:val="left" w:pos="8826"/>
        </w:tabs>
        <w:spacing w:line="322" w:lineRule="exact"/>
        <w:ind w:left="141"/>
        <w:rPr>
          <w:i/>
          <w:sz w:val="28"/>
        </w:rPr>
      </w:pPr>
      <w:r>
        <w:rPr>
          <w:i/>
          <w:spacing w:val="-2"/>
          <w:sz w:val="28"/>
        </w:rPr>
        <w:t>«Познавательное</w:t>
      </w:r>
      <w:r>
        <w:rPr>
          <w:i/>
          <w:sz w:val="28"/>
        </w:rPr>
        <w:tab/>
      </w:r>
      <w:r>
        <w:rPr>
          <w:i/>
          <w:spacing w:val="-2"/>
          <w:sz w:val="28"/>
        </w:rPr>
        <w:t>развитие»</w:t>
      </w:r>
      <w:r>
        <w:rPr>
          <w:i/>
          <w:sz w:val="28"/>
        </w:rPr>
        <w:tab/>
      </w:r>
      <w:r>
        <w:rPr>
          <w:i/>
          <w:spacing w:val="-2"/>
          <w:sz w:val="28"/>
        </w:rPr>
        <w:t>направлено</w:t>
      </w:r>
      <w:r>
        <w:rPr>
          <w:i/>
          <w:sz w:val="28"/>
        </w:rPr>
        <w:tab/>
      </w:r>
      <w:r>
        <w:rPr>
          <w:i/>
          <w:spacing w:val="-5"/>
          <w:sz w:val="28"/>
        </w:rPr>
        <w:t>на</w:t>
      </w:r>
      <w:r>
        <w:rPr>
          <w:i/>
          <w:sz w:val="28"/>
        </w:rPr>
        <w:tab/>
      </w:r>
      <w:r>
        <w:rPr>
          <w:i/>
          <w:spacing w:val="-2"/>
          <w:sz w:val="28"/>
        </w:rPr>
        <w:t>приобщение</w:t>
      </w:r>
      <w:r>
        <w:rPr>
          <w:i/>
          <w:sz w:val="28"/>
        </w:rPr>
        <w:tab/>
      </w:r>
      <w:r>
        <w:rPr>
          <w:i/>
          <w:spacing w:val="-2"/>
          <w:sz w:val="28"/>
        </w:rPr>
        <w:t>детей</w:t>
      </w:r>
      <w:r>
        <w:rPr>
          <w:i/>
          <w:sz w:val="28"/>
        </w:rPr>
        <w:tab/>
      </w:r>
      <w:r>
        <w:rPr>
          <w:i/>
          <w:spacing w:val="-10"/>
          <w:sz w:val="28"/>
        </w:rPr>
        <w:t>к</w:t>
      </w:r>
      <w:r>
        <w:rPr>
          <w:i/>
          <w:sz w:val="28"/>
        </w:rPr>
        <w:tab/>
      </w:r>
      <w:r>
        <w:rPr>
          <w:i/>
          <w:spacing w:val="-2"/>
          <w:sz w:val="28"/>
        </w:rPr>
        <w:t>ценностям</w:t>
      </w:r>
    </w:p>
    <w:p w:rsidR="005A1328" w:rsidRDefault="00DF67A2" w:rsidP="00796A02">
      <w:pPr>
        <w:spacing w:line="322" w:lineRule="exact"/>
        <w:ind w:left="141"/>
        <w:rPr>
          <w:i/>
          <w:sz w:val="28"/>
        </w:rPr>
      </w:pPr>
      <w:r>
        <w:rPr>
          <w:i/>
          <w:sz w:val="28"/>
        </w:rPr>
        <w:t>«Человек»,</w:t>
      </w:r>
      <w:r>
        <w:rPr>
          <w:i/>
          <w:spacing w:val="-8"/>
          <w:sz w:val="28"/>
        </w:rPr>
        <w:t xml:space="preserve"> </w:t>
      </w:r>
      <w:r>
        <w:rPr>
          <w:i/>
          <w:sz w:val="28"/>
        </w:rPr>
        <w:t>«Семья»,</w:t>
      </w:r>
      <w:r>
        <w:rPr>
          <w:i/>
          <w:spacing w:val="-7"/>
          <w:sz w:val="28"/>
        </w:rPr>
        <w:t xml:space="preserve"> </w:t>
      </w:r>
      <w:r>
        <w:rPr>
          <w:i/>
          <w:sz w:val="28"/>
        </w:rPr>
        <w:t>«Познание»,</w:t>
      </w:r>
      <w:r>
        <w:rPr>
          <w:i/>
          <w:spacing w:val="-6"/>
          <w:sz w:val="28"/>
        </w:rPr>
        <w:t xml:space="preserve"> </w:t>
      </w:r>
      <w:r>
        <w:rPr>
          <w:i/>
          <w:sz w:val="28"/>
        </w:rPr>
        <w:t>«Родина»</w:t>
      </w:r>
      <w:r>
        <w:rPr>
          <w:i/>
          <w:spacing w:val="-10"/>
          <w:sz w:val="28"/>
        </w:rPr>
        <w:t xml:space="preserve"> </w:t>
      </w:r>
      <w:r>
        <w:rPr>
          <w:i/>
          <w:sz w:val="28"/>
        </w:rPr>
        <w:t>и</w:t>
      </w:r>
      <w:r>
        <w:rPr>
          <w:i/>
          <w:spacing w:val="-9"/>
          <w:sz w:val="28"/>
        </w:rPr>
        <w:t xml:space="preserve"> </w:t>
      </w:r>
      <w:r>
        <w:rPr>
          <w:i/>
          <w:sz w:val="28"/>
        </w:rPr>
        <w:t>«Природа»,</w:t>
      </w:r>
      <w:r>
        <w:rPr>
          <w:i/>
          <w:spacing w:val="-7"/>
          <w:sz w:val="28"/>
        </w:rPr>
        <w:t xml:space="preserve"> </w:t>
      </w:r>
      <w:r>
        <w:rPr>
          <w:i/>
          <w:sz w:val="28"/>
        </w:rPr>
        <w:t>что</w:t>
      </w:r>
      <w:r>
        <w:rPr>
          <w:i/>
          <w:spacing w:val="-8"/>
          <w:sz w:val="28"/>
        </w:rPr>
        <w:t xml:space="preserve"> </w:t>
      </w:r>
      <w:r>
        <w:rPr>
          <w:i/>
          <w:spacing w:val="-2"/>
          <w:sz w:val="28"/>
        </w:rPr>
        <w:t>предполагает:</w:t>
      </w:r>
    </w:p>
    <w:p w:rsidR="005A1328" w:rsidRDefault="00DF67A2">
      <w:pPr>
        <w:pStyle w:val="a4"/>
        <w:numPr>
          <w:ilvl w:val="0"/>
          <w:numId w:val="160"/>
        </w:numPr>
        <w:tabs>
          <w:tab w:val="left" w:pos="847"/>
          <w:tab w:val="left" w:pos="2444"/>
          <w:tab w:val="left" w:pos="3993"/>
          <w:tab w:val="left" w:pos="4362"/>
          <w:tab w:val="left" w:pos="5485"/>
          <w:tab w:val="left" w:pos="6114"/>
          <w:tab w:val="left" w:pos="7524"/>
          <w:tab w:val="left" w:pos="9069"/>
        </w:tabs>
        <w:ind w:right="155" w:firstLine="0"/>
        <w:jc w:val="left"/>
        <w:rPr>
          <w:sz w:val="28"/>
        </w:rPr>
      </w:pPr>
      <w:r>
        <w:rPr>
          <w:spacing w:val="-2"/>
          <w:sz w:val="28"/>
        </w:rPr>
        <w:t>воспитание</w:t>
      </w:r>
      <w:r>
        <w:rPr>
          <w:sz w:val="28"/>
        </w:rPr>
        <w:tab/>
      </w:r>
      <w:r>
        <w:rPr>
          <w:spacing w:val="-2"/>
          <w:sz w:val="28"/>
        </w:rPr>
        <w:t>отношения</w:t>
      </w:r>
      <w:r>
        <w:rPr>
          <w:sz w:val="28"/>
        </w:rPr>
        <w:tab/>
      </w:r>
      <w:r>
        <w:rPr>
          <w:spacing w:val="-10"/>
          <w:sz w:val="28"/>
        </w:rPr>
        <w:t>к</w:t>
      </w:r>
      <w:r>
        <w:rPr>
          <w:sz w:val="28"/>
        </w:rPr>
        <w:tab/>
      </w:r>
      <w:r>
        <w:rPr>
          <w:spacing w:val="-2"/>
          <w:sz w:val="28"/>
        </w:rPr>
        <w:t>знанию</w:t>
      </w:r>
      <w:r>
        <w:rPr>
          <w:sz w:val="28"/>
        </w:rPr>
        <w:tab/>
      </w:r>
      <w:r>
        <w:rPr>
          <w:spacing w:val="-4"/>
          <w:sz w:val="28"/>
        </w:rPr>
        <w:t>как</w:t>
      </w:r>
      <w:r>
        <w:rPr>
          <w:sz w:val="28"/>
        </w:rPr>
        <w:tab/>
      </w:r>
      <w:r>
        <w:rPr>
          <w:spacing w:val="-2"/>
          <w:sz w:val="28"/>
        </w:rPr>
        <w:t>ценности,</w:t>
      </w:r>
      <w:r>
        <w:rPr>
          <w:sz w:val="28"/>
        </w:rPr>
        <w:tab/>
      </w:r>
      <w:r>
        <w:rPr>
          <w:spacing w:val="-2"/>
          <w:sz w:val="28"/>
        </w:rPr>
        <w:t>понимание</w:t>
      </w:r>
      <w:r>
        <w:rPr>
          <w:sz w:val="28"/>
        </w:rPr>
        <w:tab/>
      </w:r>
      <w:r>
        <w:rPr>
          <w:spacing w:val="-2"/>
          <w:sz w:val="28"/>
        </w:rPr>
        <w:t xml:space="preserve">значения </w:t>
      </w:r>
      <w:r>
        <w:rPr>
          <w:sz w:val="28"/>
        </w:rPr>
        <w:t>образования для человека, общества, страны;</w:t>
      </w:r>
    </w:p>
    <w:p w:rsidR="005A1328" w:rsidRDefault="00DF67A2">
      <w:pPr>
        <w:pStyle w:val="a4"/>
        <w:numPr>
          <w:ilvl w:val="0"/>
          <w:numId w:val="160"/>
        </w:numPr>
        <w:tabs>
          <w:tab w:val="left" w:pos="847"/>
          <w:tab w:val="left" w:pos="2545"/>
          <w:tab w:val="left" w:pos="2895"/>
          <w:tab w:val="left" w:pos="4919"/>
          <w:tab w:val="left" w:pos="6420"/>
          <w:tab w:val="left" w:pos="6779"/>
          <w:tab w:val="left" w:pos="8468"/>
          <w:tab w:val="left" w:pos="8814"/>
          <w:tab w:val="left" w:pos="9999"/>
        </w:tabs>
        <w:ind w:right="149" w:firstLine="0"/>
        <w:jc w:val="left"/>
        <w:rPr>
          <w:sz w:val="28"/>
        </w:rPr>
      </w:pPr>
      <w:r>
        <w:rPr>
          <w:spacing w:val="-2"/>
          <w:sz w:val="28"/>
        </w:rPr>
        <w:t>приобщение</w:t>
      </w:r>
      <w:r>
        <w:rPr>
          <w:sz w:val="28"/>
        </w:rPr>
        <w:tab/>
      </w:r>
      <w:r>
        <w:rPr>
          <w:spacing w:val="-10"/>
          <w:sz w:val="28"/>
        </w:rPr>
        <w:t>к</w:t>
      </w:r>
      <w:r>
        <w:rPr>
          <w:sz w:val="28"/>
        </w:rPr>
        <w:tab/>
      </w:r>
      <w:r>
        <w:rPr>
          <w:spacing w:val="-2"/>
          <w:sz w:val="28"/>
        </w:rPr>
        <w:t>отечественным</w:t>
      </w:r>
      <w:r>
        <w:rPr>
          <w:sz w:val="28"/>
        </w:rPr>
        <w:tab/>
      </w:r>
      <w:r>
        <w:rPr>
          <w:spacing w:val="-2"/>
          <w:sz w:val="28"/>
        </w:rPr>
        <w:t>традициям</w:t>
      </w:r>
      <w:r>
        <w:rPr>
          <w:sz w:val="28"/>
        </w:rPr>
        <w:tab/>
      </w:r>
      <w:r>
        <w:rPr>
          <w:spacing w:val="-10"/>
          <w:sz w:val="28"/>
        </w:rPr>
        <w:t>и</w:t>
      </w:r>
      <w:r>
        <w:rPr>
          <w:sz w:val="28"/>
        </w:rPr>
        <w:tab/>
      </w:r>
      <w:r>
        <w:rPr>
          <w:spacing w:val="-2"/>
          <w:sz w:val="28"/>
        </w:rPr>
        <w:t>праздникам,</w:t>
      </w:r>
      <w:r>
        <w:rPr>
          <w:sz w:val="28"/>
        </w:rPr>
        <w:tab/>
      </w:r>
      <w:r>
        <w:rPr>
          <w:spacing w:val="-10"/>
          <w:sz w:val="28"/>
        </w:rPr>
        <w:t>к</w:t>
      </w:r>
      <w:r>
        <w:rPr>
          <w:sz w:val="28"/>
        </w:rPr>
        <w:tab/>
      </w:r>
      <w:r>
        <w:rPr>
          <w:spacing w:val="-2"/>
          <w:sz w:val="28"/>
        </w:rPr>
        <w:t>истории</w:t>
      </w:r>
      <w:r>
        <w:rPr>
          <w:sz w:val="28"/>
        </w:rPr>
        <w:tab/>
      </w:r>
      <w:r>
        <w:rPr>
          <w:spacing w:val="-10"/>
          <w:sz w:val="28"/>
        </w:rPr>
        <w:t xml:space="preserve">и </w:t>
      </w:r>
      <w:r>
        <w:rPr>
          <w:sz w:val="28"/>
        </w:rPr>
        <w:t>достижениям родной страны, к культурному наследию народов России;</w:t>
      </w:r>
    </w:p>
    <w:p w:rsidR="005A1328" w:rsidRDefault="00DF67A2">
      <w:pPr>
        <w:pStyle w:val="a4"/>
        <w:numPr>
          <w:ilvl w:val="0"/>
          <w:numId w:val="160"/>
        </w:numPr>
        <w:tabs>
          <w:tab w:val="left" w:pos="847"/>
        </w:tabs>
        <w:ind w:right="150" w:firstLine="0"/>
        <w:jc w:val="left"/>
        <w:rPr>
          <w:sz w:val="28"/>
        </w:rPr>
      </w:pPr>
      <w:r>
        <w:rPr>
          <w:sz w:val="28"/>
        </w:rPr>
        <w:t>воспитание</w:t>
      </w:r>
      <w:r>
        <w:rPr>
          <w:spacing w:val="40"/>
          <w:sz w:val="28"/>
        </w:rPr>
        <w:t xml:space="preserve"> </w:t>
      </w:r>
      <w:r>
        <w:rPr>
          <w:sz w:val="28"/>
        </w:rPr>
        <w:t>уважения</w:t>
      </w:r>
      <w:r>
        <w:rPr>
          <w:spacing w:val="40"/>
          <w:sz w:val="28"/>
        </w:rPr>
        <w:t xml:space="preserve"> </w:t>
      </w:r>
      <w:r>
        <w:rPr>
          <w:sz w:val="28"/>
        </w:rPr>
        <w:t>к</w:t>
      </w:r>
      <w:r>
        <w:rPr>
          <w:spacing w:val="40"/>
          <w:sz w:val="28"/>
        </w:rPr>
        <w:t xml:space="preserve"> </w:t>
      </w:r>
      <w:r>
        <w:rPr>
          <w:sz w:val="28"/>
        </w:rPr>
        <w:t>людям</w:t>
      </w:r>
      <w:r>
        <w:rPr>
          <w:spacing w:val="40"/>
          <w:sz w:val="28"/>
        </w:rPr>
        <w:t xml:space="preserve"> </w:t>
      </w:r>
      <w:r>
        <w:rPr>
          <w:sz w:val="28"/>
        </w:rPr>
        <w:t>-</w:t>
      </w:r>
      <w:r>
        <w:rPr>
          <w:spacing w:val="40"/>
          <w:sz w:val="28"/>
        </w:rPr>
        <w:t xml:space="preserve"> </w:t>
      </w:r>
      <w:r>
        <w:rPr>
          <w:sz w:val="28"/>
        </w:rPr>
        <w:t>представителям</w:t>
      </w:r>
      <w:r>
        <w:rPr>
          <w:spacing w:val="40"/>
          <w:sz w:val="28"/>
        </w:rPr>
        <w:t xml:space="preserve"> </w:t>
      </w:r>
      <w:r>
        <w:rPr>
          <w:sz w:val="28"/>
        </w:rPr>
        <w:t>разных</w:t>
      </w:r>
      <w:r>
        <w:rPr>
          <w:spacing w:val="40"/>
          <w:sz w:val="28"/>
        </w:rPr>
        <w:t xml:space="preserve"> </w:t>
      </w:r>
      <w:r>
        <w:rPr>
          <w:sz w:val="28"/>
        </w:rPr>
        <w:t>народов</w:t>
      </w:r>
      <w:r>
        <w:rPr>
          <w:spacing w:val="40"/>
          <w:sz w:val="28"/>
        </w:rPr>
        <w:t xml:space="preserve"> </w:t>
      </w:r>
      <w:r>
        <w:rPr>
          <w:sz w:val="28"/>
        </w:rPr>
        <w:t>России</w:t>
      </w:r>
      <w:r>
        <w:rPr>
          <w:spacing w:val="80"/>
          <w:sz w:val="28"/>
        </w:rPr>
        <w:t xml:space="preserve"> </w:t>
      </w:r>
      <w:r>
        <w:rPr>
          <w:sz w:val="28"/>
        </w:rPr>
        <w:t>независимо от их этнической принадлежности;</w:t>
      </w:r>
    </w:p>
    <w:p w:rsidR="005A1328" w:rsidRDefault="00DF67A2">
      <w:pPr>
        <w:pStyle w:val="a4"/>
        <w:numPr>
          <w:ilvl w:val="0"/>
          <w:numId w:val="160"/>
        </w:numPr>
        <w:tabs>
          <w:tab w:val="left" w:pos="847"/>
        </w:tabs>
        <w:spacing w:before="3"/>
        <w:ind w:right="156" w:firstLine="0"/>
        <w:jc w:val="left"/>
        <w:rPr>
          <w:sz w:val="28"/>
        </w:rPr>
      </w:pPr>
      <w:r>
        <w:rPr>
          <w:sz w:val="28"/>
        </w:rPr>
        <w:t>воспитание уважительного отношения к государственным символам страны (флагу, гербу, гимну);</w:t>
      </w:r>
    </w:p>
    <w:p w:rsidR="005A1328" w:rsidRDefault="00DF67A2">
      <w:pPr>
        <w:pStyle w:val="a4"/>
        <w:numPr>
          <w:ilvl w:val="0"/>
          <w:numId w:val="160"/>
        </w:numPr>
        <w:tabs>
          <w:tab w:val="left" w:pos="847"/>
        </w:tabs>
        <w:ind w:right="154" w:firstLine="0"/>
        <w:jc w:val="left"/>
        <w:rPr>
          <w:sz w:val="28"/>
        </w:rPr>
      </w:pPr>
      <w:r>
        <w:rPr>
          <w:sz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A1328" w:rsidRPr="00796A02" w:rsidRDefault="00DF67A2" w:rsidP="00796A02">
      <w:pPr>
        <w:tabs>
          <w:tab w:val="left" w:pos="2844"/>
          <w:tab w:val="left" w:pos="4045"/>
          <w:tab w:val="left" w:pos="4678"/>
          <w:tab w:val="left" w:pos="5934"/>
          <w:tab w:val="left" w:pos="6840"/>
          <w:tab w:val="left" w:pos="9143"/>
        </w:tabs>
        <w:spacing w:before="321" w:line="322" w:lineRule="exact"/>
        <w:ind w:left="847"/>
        <w:jc w:val="center"/>
        <w:rPr>
          <w:b/>
          <w:i/>
          <w:sz w:val="28"/>
        </w:rPr>
      </w:pPr>
      <w:r w:rsidRPr="00796A02">
        <w:rPr>
          <w:b/>
          <w:i/>
          <w:spacing w:val="-2"/>
          <w:sz w:val="28"/>
        </w:rPr>
        <w:t>Методические</w:t>
      </w:r>
      <w:r w:rsidRPr="00796A02">
        <w:rPr>
          <w:b/>
          <w:i/>
          <w:sz w:val="28"/>
        </w:rPr>
        <w:tab/>
      </w:r>
      <w:r w:rsidRPr="00796A02">
        <w:rPr>
          <w:b/>
          <w:i/>
          <w:spacing w:val="-2"/>
          <w:sz w:val="28"/>
        </w:rPr>
        <w:t>пособия</w:t>
      </w:r>
      <w:r w:rsidRPr="00796A02">
        <w:rPr>
          <w:b/>
          <w:i/>
          <w:sz w:val="28"/>
        </w:rPr>
        <w:tab/>
      </w:r>
      <w:r w:rsidRPr="00796A02">
        <w:rPr>
          <w:b/>
          <w:i/>
          <w:spacing w:val="-5"/>
          <w:sz w:val="28"/>
        </w:rPr>
        <w:t>для</w:t>
      </w:r>
      <w:r w:rsidRPr="00796A02">
        <w:rPr>
          <w:b/>
          <w:i/>
          <w:sz w:val="28"/>
        </w:rPr>
        <w:tab/>
      </w:r>
      <w:r w:rsidRPr="00796A02">
        <w:rPr>
          <w:b/>
          <w:i/>
          <w:spacing w:val="-2"/>
          <w:sz w:val="28"/>
        </w:rPr>
        <w:t>решения</w:t>
      </w:r>
      <w:r w:rsidRPr="00796A02">
        <w:rPr>
          <w:b/>
          <w:i/>
          <w:sz w:val="28"/>
        </w:rPr>
        <w:tab/>
      </w:r>
      <w:r w:rsidRPr="00796A02">
        <w:rPr>
          <w:b/>
          <w:i/>
          <w:spacing w:val="-2"/>
          <w:sz w:val="28"/>
        </w:rPr>
        <w:t>задач</w:t>
      </w:r>
      <w:r w:rsidRPr="00796A02">
        <w:rPr>
          <w:b/>
          <w:i/>
          <w:sz w:val="28"/>
        </w:rPr>
        <w:tab/>
      </w:r>
      <w:r w:rsidRPr="00796A02">
        <w:rPr>
          <w:b/>
          <w:i/>
          <w:spacing w:val="-2"/>
          <w:sz w:val="28"/>
        </w:rPr>
        <w:t>образовательной</w:t>
      </w:r>
      <w:r w:rsidRPr="00796A02">
        <w:rPr>
          <w:b/>
          <w:i/>
          <w:sz w:val="28"/>
        </w:rPr>
        <w:tab/>
      </w:r>
      <w:r w:rsidRPr="00796A02">
        <w:rPr>
          <w:b/>
          <w:i/>
          <w:spacing w:val="-2"/>
          <w:sz w:val="28"/>
        </w:rPr>
        <w:t>области</w:t>
      </w:r>
    </w:p>
    <w:p w:rsidR="005A1328" w:rsidRDefault="00DF67A2" w:rsidP="00796A02">
      <w:pPr>
        <w:spacing w:after="6"/>
        <w:ind w:left="141"/>
        <w:jc w:val="center"/>
        <w:rPr>
          <w:i/>
          <w:sz w:val="28"/>
        </w:rPr>
      </w:pPr>
      <w:r w:rsidRPr="00796A02">
        <w:rPr>
          <w:b/>
          <w:i/>
          <w:spacing w:val="-2"/>
          <w:sz w:val="28"/>
        </w:rPr>
        <w:t>«Познавательное</w:t>
      </w:r>
      <w:r w:rsidRPr="00796A02">
        <w:rPr>
          <w:b/>
          <w:i/>
          <w:spacing w:val="10"/>
          <w:sz w:val="28"/>
        </w:rPr>
        <w:t xml:space="preserve"> </w:t>
      </w:r>
      <w:r w:rsidRPr="00796A02">
        <w:rPr>
          <w:b/>
          <w:i/>
          <w:spacing w:val="-2"/>
          <w:sz w:val="28"/>
        </w:rPr>
        <w:t>развитие»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821"/>
        <w:gridCol w:w="1844"/>
        <w:gridCol w:w="1560"/>
      </w:tblGrid>
      <w:tr w:rsidR="005A1328">
        <w:trPr>
          <w:trHeight w:val="643"/>
        </w:trPr>
        <w:tc>
          <w:tcPr>
            <w:tcW w:w="1844" w:type="dxa"/>
          </w:tcPr>
          <w:p w:rsidR="005A1328" w:rsidRDefault="00DF67A2">
            <w:pPr>
              <w:pStyle w:val="TableParagraph"/>
              <w:spacing w:line="315" w:lineRule="exact"/>
              <w:rPr>
                <w:sz w:val="28"/>
              </w:rPr>
            </w:pPr>
            <w:r>
              <w:rPr>
                <w:spacing w:val="-2"/>
                <w:sz w:val="28"/>
              </w:rPr>
              <w:t>Автор-</w:t>
            </w:r>
          </w:p>
          <w:p w:rsidR="005A1328" w:rsidRDefault="00DF67A2">
            <w:pPr>
              <w:pStyle w:val="TableParagraph"/>
              <w:spacing w:line="308" w:lineRule="exact"/>
              <w:rPr>
                <w:sz w:val="28"/>
              </w:rPr>
            </w:pPr>
            <w:r>
              <w:rPr>
                <w:spacing w:val="-2"/>
                <w:sz w:val="28"/>
              </w:rPr>
              <w:t>составитель</w:t>
            </w:r>
          </w:p>
        </w:tc>
        <w:tc>
          <w:tcPr>
            <w:tcW w:w="4821" w:type="dxa"/>
          </w:tcPr>
          <w:p w:rsidR="005A1328" w:rsidRDefault="00DF67A2">
            <w:pPr>
              <w:pStyle w:val="TableParagraph"/>
              <w:spacing w:line="315" w:lineRule="exact"/>
              <w:rPr>
                <w:sz w:val="28"/>
              </w:rPr>
            </w:pPr>
            <w:r>
              <w:rPr>
                <w:spacing w:val="-2"/>
                <w:sz w:val="28"/>
              </w:rPr>
              <w:t>Наименование</w:t>
            </w:r>
            <w:r>
              <w:rPr>
                <w:spacing w:val="5"/>
                <w:sz w:val="28"/>
              </w:rPr>
              <w:t xml:space="preserve"> </w:t>
            </w:r>
            <w:r>
              <w:rPr>
                <w:spacing w:val="-2"/>
                <w:sz w:val="28"/>
              </w:rPr>
              <w:t>издания</w:t>
            </w:r>
          </w:p>
        </w:tc>
        <w:tc>
          <w:tcPr>
            <w:tcW w:w="1844" w:type="dxa"/>
          </w:tcPr>
          <w:p w:rsidR="005A1328" w:rsidRDefault="00DF67A2">
            <w:pPr>
              <w:pStyle w:val="TableParagraph"/>
              <w:spacing w:line="315" w:lineRule="exact"/>
              <w:rPr>
                <w:sz w:val="28"/>
              </w:rPr>
            </w:pPr>
            <w:r>
              <w:rPr>
                <w:spacing w:val="-2"/>
                <w:sz w:val="28"/>
              </w:rPr>
              <w:t>Издательство</w:t>
            </w:r>
          </w:p>
        </w:tc>
        <w:tc>
          <w:tcPr>
            <w:tcW w:w="1560" w:type="dxa"/>
          </w:tcPr>
          <w:p w:rsidR="005A1328" w:rsidRDefault="00DF67A2">
            <w:pPr>
              <w:pStyle w:val="TableParagraph"/>
              <w:spacing w:line="315" w:lineRule="exact"/>
              <w:rPr>
                <w:sz w:val="28"/>
              </w:rPr>
            </w:pPr>
            <w:r>
              <w:rPr>
                <w:spacing w:val="-5"/>
                <w:sz w:val="28"/>
              </w:rPr>
              <w:t>Год</w:t>
            </w:r>
          </w:p>
          <w:p w:rsidR="005A1328" w:rsidRDefault="00DF67A2">
            <w:pPr>
              <w:pStyle w:val="TableParagraph"/>
              <w:spacing w:line="308" w:lineRule="exact"/>
              <w:rPr>
                <w:sz w:val="28"/>
              </w:rPr>
            </w:pPr>
            <w:r>
              <w:rPr>
                <w:spacing w:val="-2"/>
                <w:sz w:val="28"/>
              </w:rPr>
              <w:t>издания</w:t>
            </w:r>
          </w:p>
        </w:tc>
      </w:tr>
      <w:tr w:rsidR="005A1328">
        <w:trPr>
          <w:trHeight w:val="1290"/>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4821" w:type="dxa"/>
          </w:tcPr>
          <w:p w:rsidR="005A1328" w:rsidRDefault="00DF67A2">
            <w:pPr>
              <w:pStyle w:val="TableParagraph"/>
              <w:spacing w:line="242" w:lineRule="auto"/>
              <w:ind w:right="98"/>
              <w:jc w:val="both"/>
              <w:rPr>
                <w:sz w:val="28"/>
              </w:rPr>
            </w:pPr>
            <w:r>
              <w:rPr>
                <w:sz w:val="28"/>
              </w:rPr>
              <w:t>Открытые мероприятия для детей второй младшей группы детского сада.</w:t>
            </w:r>
            <w:r>
              <w:rPr>
                <w:spacing w:val="55"/>
                <w:w w:val="150"/>
                <w:sz w:val="28"/>
              </w:rPr>
              <w:t xml:space="preserve">   </w:t>
            </w:r>
            <w:r>
              <w:rPr>
                <w:sz w:val="28"/>
              </w:rPr>
              <w:t>Образовательная</w:t>
            </w:r>
            <w:r>
              <w:rPr>
                <w:spacing w:val="54"/>
                <w:w w:val="150"/>
                <w:sz w:val="28"/>
              </w:rPr>
              <w:t xml:space="preserve">   </w:t>
            </w:r>
            <w:r>
              <w:rPr>
                <w:spacing w:val="-2"/>
                <w:sz w:val="28"/>
              </w:rPr>
              <w:t>область:</w:t>
            </w:r>
          </w:p>
          <w:p w:rsidR="005A1328" w:rsidRDefault="00DF67A2">
            <w:pPr>
              <w:pStyle w:val="TableParagraph"/>
              <w:spacing w:line="302" w:lineRule="exact"/>
              <w:jc w:val="both"/>
              <w:rPr>
                <w:sz w:val="28"/>
              </w:rPr>
            </w:pPr>
            <w:r>
              <w:rPr>
                <w:spacing w:val="-2"/>
                <w:sz w:val="28"/>
              </w:rPr>
              <w:t>познавательное</w:t>
            </w:r>
            <w:r>
              <w:rPr>
                <w:spacing w:val="10"/>
                <w:sz w:val="28"/>
              </w:rPr>
              <w:t xml:space="preserve"> </w:t>
            </w:r>
            <w:r>
              <w:rPr>
                <w:spacing w:val="-2"/>
                <w:sz w:val="28"/>
              </w:rPr>
              <w:t>развитие</w:t>
            </w:r>
          </w:p>
        </w:tc>
        <w:tc>
          <w:tcPr>
            <w:tcW w:w="1844" w:type="dxa"/>
          </w:tcPr>
          <w:p w:rsidR="005A1328" w:rsidRDefault="00DF67A2">
            <w:pPr>
              <w:pStyle w:val="TableParagraph"/>
              <w:spacing w:line="315" w:lineRule="exact"/>
              <w:rPr>
                <w:sz w:val="28"/>
              </w:rPr>
            </w:pPr>
            <w:r>
              <w:rPr>
                <w:spacing w:val="-2"/>
                <w:sz w:val="28"/>
              </w:rPr>
              <w:t>Метода</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64"/>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4821" w:type="dxa"/>
          </w:tcPr>
          <w:p w:rsidR="005A1328" w:rsidRDefault="00DF67A2">
            <w:pPr>
              <w:pStyle w:val="TableParagraph"/>
              <w:tabs>
                <w:tab w:val="left" w:pos="3090"/>
                <w:tab w:val="left" w:pos="3713"/>
              </w:tabs>
              <w:ind w:right="97"/>
              <w:rPr>
                <w:sz w:val="28"/>
              </w:rPr>
            </w:pPr>
            <w:r>
              <w:rPr>
                <w:spacing w:val="-2"/>
                <w:sz w:val="28"/>
              </w:rPr>
              <w:t>Открытые</w:t>
            </w:r>
            <w:r>
              <w:rPr>
                <w:sz w:val="28"/>
              </w:rPr>
              <w:tab/>
            </w:r>
            <w:r>
              <w:rPr>
                <w:spacing w:val="-2"/>
                <w:sz w:val="28"/>
              </w:rPr>
              <w:t>мероприятия. Образовательная</w:t>
            </w:r>
            <w:r>
              <w:rPr>
                <w:sz w:val="28"/>
              </w:rPr>
              <w:tab/>
            </w:r>
            <w:r>
              <w:rPr>
                <w:sz w:val="28"/>
              </w:rPr>
              <w:tab/>
            </w:r>
            <w:r>
              <w:rPr>
                <w:spacing w:val="-2"/>
                <w:sz w:val="28"/>
              </w:rPr>
              <w:t>область:</w:t>
            </w:r>
          </w:p>
          <w:p w:rsidR="005A1328" w:rsidRDefault="00DF67A2">
            <w:pPr>
              <w:pStyle w:val="TableParagraph"/>
              <w:tabs>
                <w:tab w:val="left" w:pos="2307"/>
                <w:tab w:val="left" w:pos="3774"/>
              </w:tabs>
              <w:spacing w:line="308" w:lineRule="exact"/>
              <w:rPr>
                <w:sz w:val="28"/>
              </w:rPr>
            </w:pPr>
            <w:r>
              <w:rPr>
                <w:spacing w:val="-2"/>
                <w:sz w:val="28"/>
              </w:rPr>
              <w:t>познавательное</w:t>
            </w:r>
            <w:r>
              <w:rPr>
                <w:sz w:val="28"/>
              </w:rPr>
              <w:tab/>
            </w:r>
            <w:r>
              <w:rPr>
                <w:spacing w:val="-2"/>
                <w:sz w:val="28"/>
              </w:rPr>
              <w:t>развитие,</w:t>
            </w:r>
            <w:r>
              <w:rPr>
                <w:sz w:val="28"/>
              </w:rPr>
              <w:tab/>
            </w:r>
            <w:r>
              <w:rPr>
                <w:spacing w:val="-2"/>
                <w:sz w:val="28"/>
              </w:rPr>
              <w:t>средняя</w:t>
            </w:r>
          </w:p>
        </w:tc>
        <w:tc>
          <w:tcPr>
            <w:tcW w:w="1844" w:type="dxa"/>
          </w:tcPr>
          <w:p w:rsidR="005A1328" w:rsidRDefault="00DF67A2">
            <w:pPr>
              <w:pStyle w:val="TableParagraph"/>
              <w:spacing w:line="315" w:lineRule="exact"/>
              <w:rPr>
                <w:sz w:val="28"/>
              </w:rPr>
            </w:pPr>
            <w:r>
              <w:rPr>
                <w:spacing w:val="-2"/>
                <w:sz w:val="28"/>
              </w:rPr>
              <w:t>Метода</w:t>
            </w:r>
          </w:p>
        </w:tc>
        <w:tc>
          <w:tcPr>
            <w:tcW w:w="1560" w:type="dxa"/>
          </w:tcPr>
          <w:p w:rsidR="005A1328" w:rsidRDefault="00DF67A2">
            <w:pPr>
              <w:pStyle w:val="TableParagraph"/>
              <w:spacing w:line="315" w:lineRule="exact"/>
              <w:rPr>
                <w:sz w:val="28"/>
              </w:rPr>
            </w:pPr>
            <w:r>
              <w:rPr>
                <w:spacing w:val="-4"/>
                <w:sz w:val="28"/>
              </w:rPr>
              <w:t>2014</w:t>
            </w:r>
          </w:p>
        </w:tc>
      </w:tr>
    </w:tbl>
    <w:p w:rsidR="005A1328" w:rsidRDefault="005A1328">
      <w:pPr>
        <w:pStyle w:val="TableParagraph"/>
        <w:spacing w:line="315" w:lineRule="exact"/>
        <w:rPr>
          <w:sz w:val="28"/>
        </w:rPr>
        <w:sectPr w:rsidR="005A1328">
          <w:pgSz w:w="12000" w:h="16960"/>
          <w:pgMar w:top="1040" w:right="708" w:bottom="1122" w:left="992" w:header="0" w:footer="138"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821"/>
        <w:gridCol w:w="1844"/>
        <w:gridCol w:w="1560"/>
      </w:tblGrid>
      <w:tr w:rsidR="005A1328">
        <w:trPr>
          <w:trHeight w:val="383"/>
        </w:trPr>
        <w:tc>
          <w:tcPr>
            <w:tcW w:w="1844" w:type="dxa"/>
          </w:tcPr>
          <w:p w:rsidR="005A1328" w:rsidRDefault="005A1328">
            <w:pPr>
              <w:pStyle w:val="TableParagraph"/>
              <w:ind w:left="0"/>
              <w:rPr>
                <w:sz w:val="26"/>
              </w:rPr>
            </w:pPr>
          </w:p>
        </w:tc>
        <w:tc>
          <w:tcPr>
            <w:tcW w:w="4821" w:type="dxa"/>
          </w:tcPr>
          <w:p w:rsidR="005A1328" w:rsidRDefault="00DF67A2">
            <w:pPr>
              <w:pStyle w:val="TableParagraph"/>
              <w:spacing w:line="315" w:lineRule="exact"/>
              <w:rPr>
                <w:sz w:val="28"/>
              </w:rPr>
            </w:pPr>
            <w:r>
              <w:rPr>
                <w:spacing w:val="-2"/>
                <w:sz w:val="28"/>
              </w:rPr>
              <w:t>группа</w:t>
            </w:r>
          </w:p>
        </w:tc>
        <w:tc>
          <w:tcPr>
            <w:tcW w:w="1844" w:type="dxa"/>
          </w:tcPr>
          <w:p w:rsidR="005A1328" w:rsidRDefault="005A1328">
            <w:pPr>
              <w:pStyle w:val="TableParagraph"/>
              <w:ind w:left="0"/>
              <w:rPr>
                <w:sz w:val="26"/>
              </w:rPr>
            </w:pPr>
          </w:p>
        </w:tc>
        <w:tc>
          <w:tcPr>
            <w:tcW w:w="1560" w:type="dxa"/>
          </w:tcPr>
          <w:p w:rsidR="005A1328" w:rsidRDefault="005A1328">
            <w:pPr>
              <w:pStyle w:val="TableParagraph"/>
              <w:ind w:left="0"/>
              <w:rPr>
                <w:sz w:val="26"/>
              </w:rPr>
            </w:pPr>
          </w:p>
        </w:tc>
      </w:tr>
      <w:tr w:rsidR="005A1328">
        <w:trPr>
          <w:trHeight w:val="969"/>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4821" w:type="dxa"/>
          </w:tcPr>
          <w:p w:rsidR="005A1328" w:rsidRDefault="00DF67A2">
            <w:pPr>
              <w:pStyle w:val="TableParagraph"/>
              <w:rPr>
                <w:sz w:val="28"/>
              </w:rPr>
            </w:pPr>
            <w:r>
              <w:rPr>
                <w:sz w:val="28"/>
              </w:rPr>
              <w:t>Открытые мероприятия для детей старшей</w:t>
            </w:r>
            <w:r>
              <w:rPr>
                <w:spacing w:val="-18"/>
                <w:sz w:val="28"/>
              </w:rPr>
              <w:t xml:space="preserve"> </w:t>
            </w:r>
            <w:r>
              <w:rPr>
                <w:sz w:val="28"/>
              </w:rPr>
              <w:t>группы.</w:t>
            </w:r>
            <w:r>
              <w:rPr>
                <w:spacing w:val="-17"/>
                <w:sz w:val="28"/>
              </w:rPr>
              <w:t xml:space="preserve"> </w:t>
            </w:r>
            <w:r>
              <w:rPr>
                <w:sz w:val="28"/>
              </w:rPr>
              <w:t>Образовательная</w:t>
            </w:r>
          </w:p>
          <w:p w:rsidR="005A1328" w:rsidRDefault="00DF67A2">
            <w:pPr>
              <w:pStyle w:val="TableParagraph"/>
              <w:spacing w:line="308" w:lineRule="exact"/>
              <w:rPr>
                <w:sz w:val="28"/>
              </w:rPr>
            </w:pPr>
            <w:r>
              <w:rPr>
                <w:sz w:val="28"/>
              </w:rPr>
              <w:t>область</w:t>
            </w:r>
            <w:r>
              <w:rPr>
                <w:spacing w:val="-13"/>
                <w:sz w:val="28"/>
              </w:rPr>
              <w:t xml:space="preserve"> </w:t>
            </w:r>
            <w:r>
              <w:rPr>
                <w:sz w:val="28"/>
              </w:rPr>
              <w:t>«Познавательное</w:t>
            </w:r>
            <w:r>
              <w:rPr>
                <w:spacing w:val="-13"/>
                <w:sz w:val="28"/>
              </w:rPr>
              <w:t xml:space="preserve"> </w:t>
            </w:r>
            <w:r>
              <w:rPr>
                <w:spacing w:val="-2"/>
                <w:sz w:val="28"/>
              </w:rPr>
              <w:t>развитие»</w:t>
            </w:r>
          </w:p>
        </w:tc>
        <w:tc>
          <w:tcPr>
            <w:tcW w:w="1844" w:type="dxa"/>
          </w:tcPr>
          <w:p w:rsidR="005A1328" w:rsidRDefault="00DF67A2">
            <w:pPr>
              <w:pStyle w:val="TableParagraph"/>
              <w:spacing w:line="315" w:lineRule="exact"/>
              <w:rPr>
                <w:sz w:val="28"/>
              </w:rPr>
            </w:pPr>
            <w:r>
              <w:rPr>
                <w:spacing w:val="-2"/>
                <w:sz w:val="28"/>
              </w:rPr>
              <w:t>Метода</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1286"/>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4821" w:type="dxa"/>
          </w:tcPr>
          <w:p w:rsidR="005A1328" w:rsidRDefault="00DF67A2">
            <w:pPr>
              <w:pStyle w:val="TableParagraph"/>
              <w:rPr>
                <w:sz w:val="28"/>
              </w:rPr>
            </w:pPr>
            <w:r>
              <w:rPr>
                <w:sz w:val="28"/>
              </w:rPr>
              <w:t>Отрытые</w:t>
            </w:r>
            <w:r>
              <w:rPr>
                <w:spacing w:val="-15"/>
                <w:sz w:val="28"/>
              </w:rPr>
              <w:t xml:space="preserve"> </w:t>
            </w:r>
            <w:r>
              <w:rPr>
                <w:sz w:val="28"/>
              </w:rPr>
              <w:t>мероприятия</w:t>
            </w:r>
            <w:r>
              <w:rPr>
                <w:spacing w:val="-15"/>
                <w:sz w:val="28"/>
              </w:rPr>
              <w:t xml:space="preserve"> </w:t>
            </w:r>
            <w:r>
              <w:rPr>
                <w:sz w:val="28"/>
              </w:rPr>
              <w:t>для</w:t>
            </w:r>
            <w:r>
              <w:rPr>
                <w:spacing w:val="-14"/>
                <w:sz w:val="28"/>
              </w:rPr>
              <w:t xml:space="preserve"> </w:t>
            </w:r>
            <w:r>
              <w:rPr>
                <w:sz w:val="28"/>
              </w:rPr>
              <w:t>детей подготовительной группы.</w:t>
            </w:r>
          </w:p>
          <w:p w:rsidR="005A1328" w:rsidRDefault="00DF67A2">
            <w:pPr>
              <w:pStyle w:val="TableParagraph"/>
              <w:spacing w:line="321" w:lineRule="exact"/>
              <w:rPr>
                <w:sz w:val="28"/>
              </w:rPr>
            </w:pPr>
            <w:r>
              <w:rPr>
                <w:spacing w:val="-2"/>
                <w:sz w:val="28"/>
              </w:rPr>
              <w:t>Образовательная</w:t>
            </w:r>
            <w:r>
              <w:rPr>
                <w:spacing w:val="9"/>
                <w:sz w:val="28"/>
              </w:rPr>
              <w:t xml:space="preserve"> </w:t>
            </w:r>
            <w:r>
              <w:rPr>
                <w:spacing w:val="-2"/>
                <w:sz w:val="28"/>
              </w:rPr>
              <w:t>область</w:t>
            </w:r>
          </w:p>
          <w:p w:rsidR="005A1328" w:rsidRDefault="00DF67A2">
            <w:pPr>
              <w:pStyle w:val="TableParagraph"/>
              <w:spacing w:line="308" w:lineRule="exact"/>
              <w:rPr>
                <w:sz w:val="28"/>
              </w:rPr>
            </w:pPr>
            <w:r>
              <w:rPr>
                <w:spacing w:val="-2"/>
                <w:sz w:val="28"/>
              </w:rPr>
              <w:t>«Познавательное</w:t>
            </w:r>
            <w:r>
              <w:rPr>
                <w:spacing w:val="7"/>
                <w:sz w:val="28"/>
              </w:rPr>
              <w:t xml:space="preserve"> </w:t>
            </w:r>
            <w:r>
              <w:rPr>
                <w:spacing w:val="-2"/>
                <w:sz w:val="28"/>
              </w:rPr>
              <w:t>развитие»</w:t>
            </w:r>
          </w:p>
        </w:tc>
        <w:tc>
          <w:tcPr>
            <w:tcW w:w="1844" w:type="dxa"/>
          </w:tcPr>
          <w:p w:rsidR="005A1328" w:rsidRDefault="00DF67A2">
            <w:pPr>
              <w:pStyle w:val="TableParagraph"/>
              <w:spacing w:line="315" w:lineRule="exact"/>
              <w:rPr>
                <w:sz w:val="28"/>
              </w:rPr>
            </w:pPr>
            <w:r>
              <w:rPr>
                <w:spacing w:val="-2"/>
                <w:sz w:val="28"/>
              </w:rPr>
              <w:t>Метода</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43"/>
        </w:trPr>
        <w:tc>
          <w:tcPr>
            <w:tcW w:w="1844" w:type="dxa"/>
          </w:tcPr>
          <w:p w:rsidR="005A1328" w:rsidRDefault="00DF67A2">
            <w:pPr>
              <w:pStyle w:val="TableParagraph"/>
              <w:spacing w:line="315" w:lineRule="exact"/>
              <w:rPr>
                <w:sz w:val="28"/>
              </w:rPr>
            </w:pPr>
            <w:r>
              <w:rPr>
                <w:spacing w:val="-2"/>
                <w:sz w:val="28"/>
              </w:rPr>
              <w:t>Алябьева</w:t>
            </w:r>
          </w:p>
          <w:p w:rsidR="005A1328" w:rsidRDefault="00DF67A2">
            <w:pPr>
              <w:pStyle w:val="TableParagraph"/>
              <w:spacing w:line="308" w:lineRule="exact"/>
              <w:rPr>
                <w:sz w:val="28"/>
              </w:rPr>
            </w:pPr>
            <w:r>
              <w:rPr>
                <w:spacing w:val="-4"/>
                <w:sz w:val="28"/>
              </w:rPr>
              <w:t>Е.А.</w:t>
            </w:r>
          </w:p>
        </w:tc>
        <w:tc>
          <w:tcPr>
            <w:tcW w:w="4821" w:type="dxa"/>
          </w:tcPr>
          <w:p w:rsidR="005A1328" w:rsidRDefault="00DF67A2">
            <w:pPr>
              <w:pStyle w:val="TableParagraph"/>
              <w:spacing w:line="315" w:lineRule="exact"/>
              <w:rPr>
                <w:sz w:val="28"/>
              </w:rPr>
            </w:pPr>
            <w:r>
              <w:rPr>
                <w:sz w:val="28"/>
              </w:rPr>
              <w:t>Тематические</w:t>
            </w:r>
            <w:r>
              <w:rPr>
                <w:spacing w:val="-5"/>
                <w:sz w:val="28"/>
              </w:rPr>
              <w:t xml:space="preserve"> </w:t>
            </w:r>
            <w:r>
              <w:rPr>
                <w:sz w:val="28"/>
              </w:rPr>
              <w:t>дни</w:t>
            </w:r>
            <w:r>
              <w:rPr>
                <w:spacing w:val="-6"/>
                <w:sz w:val="28"/>
              </w:rPr>
              <w:t xml:space="preserve"> </w:t>
            </w:r>
            <w:r>
              <w:rPr>
                <w:sz w:val="28"/>
              </w:rPr>
              <w:t>и</w:t>
            </w:r>
            <w:r>
              <w:rPr>
                <w:spacing w:val="-6"/>
                <w:sz w:val="28"/>
              </w:rPr>
              <w:t xml:space="preserve"> </w:t>
            </w:r>
            <w:r>
              <w:rPr>
                <w:sz w:val="28"/>
              </w:rPr>
              <w:t>недели</w:t>
            </w:r>
            <w:r>
              <w:rPr>
                <w:spacing w:val="-5"/>
                <w:sz w:val="28"/>
              </w:rPr>
              <w:t xml:space="preserve"> </w:t>
            </w:r>
            <w:r>
              <w:rPr>
                <w:sz w:val="28"/>
              </w:rPr>
              <w:t>в</w:t>
            </w:r>
            <w:r>
              <w:rPr>
                <w:spacing w:val="-7"/>
                <w:sz w:val="28"/>
              </w:rPr>
              <w:t xml:space="preserve"> </w:t>
            </w:r>
            <w:r>
              <w:rPr>
                <w:spacing w:val="-2"/>
                <w:sz w:val="28"/>
              </w:rPr>
              <w:t>детском</w:t>
            </w:r>
          </w:p>
          <w:p w:rsidR="005A1328" w:rsidRDefault="00DF67A2">
            <w:pPr>
              <w:pStyle w:val="TableParagraph"/>
              <w:spacing w:line="308" w:lineRule="exact"/>
              <w:rPr>
                <w:sz w:val="28"/>
              </w:rPr>
            </w:pPr>
            <w:r>
              <w:rPr>
                <w:sz w:val="28"/>
              </w:rPr>
              <w:t>саду:</w:t>
            </w:r>
            <w:r>
              <w:rPr>
                <w:spacing w:val="-8"/>
                <w:sz w:val="28"/>
              </w:rPr>
              <w:t xml:space="preserve"> </w:t>
            </w:r>
            <w:r>
              <w:rPr>
                <w:sz w:val="28"/>
              </w:rPr>
              <w:t>Планирование</w:t>
            </w:r>
            <w:r>
              <w:rPr>
                <w:spacing w:val="-6"/>
                <w:sz w:val="28"/>
              </w:rPr>
              <w:t xml:space="preserve"> </w:t>
            </w:r>
            <w:r>
              <w:rPr>
                <w:sz w:val="28"/>
              </w:rPr>
              <w:t>и</w:t>
            </w:r>
            <w:r>
              <w:rPr>
                <w:spacing w:val="-7"/>
                <w:sz w:val="28"/>
              </w:rPr>
              <w:t xml:space="preserve"> </w:t>
            </w:r>
            <w:r>
              <w:rPr>
                <w:spacing w:val="-2"/>
                <w:sz w:val="28"/>
              </w:rPr>
              <w:t>конспекты</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spacing w:line="308" w:lineRule="exact"/>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969"/>
        </w:trPr>
        <w:tc>
          <w:tcPr>
            <w:tcW w:w="1844" w:type="dxa"/>
          </w:tcPr>
          <w:p w:rsidR="005A1328" w:rsidRDefault="00DF67A2">
            <w:pPr>
              <w:pStyle w:val="TableParagraph"/>
              <w:ind w:right="598"/>
              <w:rPr>
                <w:sz w:val="28"/>
              </w:rPr>
            </w:pPr>
            <w:r>
              <w:rPr>
                <w:spacing w:val="-2"/>
                <w:sz w:val="28"/>
              </w:rPr>
              <w:t xml:space="preserve">Алябьева </w:t>
            </w:r>
            <w:r>
              <w:rPr>
                <w:spacing w:val="-4"/>
                <w:sz w:val="28"/>
              </w:rPr>
              <w:t>Е.А.</w:t>
            </w:r>
          </w:p>
        </w:tc>
        <w:tc>
          <w:tcPr>
            <w:tcW w:w="4821" w:type="dxa"/>
          </w:tcPr>
          <w:p w:rsidR="005A1328" w:rsidRDefault="00DF67A2">
            <w:pPr>
              <w:pStyle w:val="TableParagraph"/>
              <w:rPr>
                <w:sz w:val="28"/>
              </w:rPr>
            </w:pPr>
            <w:r>
              <w:rPr>
                <w:sz w:val="28"/>
              </w:rPr>
              <w:t>Сказки о предметах и их свойствах. Ознакомление</w:t>
            </w:r>
            <w:r>
              <w:rPr>
                <w:spacing w:val="-15"/>
                <w:sz w:val="28"/>
              </w:rPr>
              <w:t xml:space="preserve"> </w:t>
            </w:r>
            <w:r>
              <w:rPr>
                <w:sz w:val="28"/>
              </w:rPr>
              <w:t>с</w:t>
            </w:r>
            <w:r>
              <w:rPr>
                <w:spacing w:val="-15"/>
                <w:sz w:val="28"/>
              </w:rPr>
              <w:t xml:space="preserve"> </w:t>
            </w:r>
            <w:r>
              <w:rPr>
                <w:sz w:val="28"/>
              </w:rPr>
              <w:t>окружающим</w:t>
            </w:r>
            <w:r>
              <w:rPr>
                <w:spacing w:val="-15"/>
                <w:sz w:val="28"/>
              </w:rPr>
              <w:t xml:space="preserve"> </w:t>
            </w:r>
            <w:r>
              <w:rPr>
                <w:sz w:val="28"/>
              </w:rPr>
              <w:t>миром.</w:t>
            </w:r>
          </w:p>
          <w:p w:rsidR="005A1328" w:rsidRDefault="00DF67A2">
            <w:pPr>
              <w:pStyle w:val="TableParagraph"/>
              <w:spacing w:line="308" w:lineRule="exact"/>
              <w:rPr>
                <w:sz w:val="28"/>
              </w:rPr>
            </w:pPr>
            <w:r>
              <w:rPr>
                <w:sz w:val="28"/>
              </w:rPr>
              <w:t>5-</w:t>
            </w:r>
            <w:r>
              <w:rPr>
                <w:spacing w:val="-2"/>
                <w:sz w:val="28"/>
              </w:rPr>
              <w:t xml:space="preserve"> </w:t>
            </w:r>
            <w:r>
              <w:rPr>
                <w:sz w:val="28"/>
              </w:rPr>
              <w:t>7</w:t>
            </w:r>
            <w:r>
              <w:rPr>
                <w:spacing w:val="-1"/>
                <w:sz w:val="28"/>
              </w:rPr>
              <w:t xml:space="preserve"> </w:t>
            </w:r>
            <w:r>
              <w:rPr>
                <w:spacing w:val="-5"/>
                <w:sz w:val="28"/>
              </w:rPr>
              <w:t>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64"/>
        </w:trPr>
        <w:tc>
          <w:tcPr>
            <w:tcW w:w="1844" w:type="dxa"/>
          </w:tcPr>
          <w:p w:rsidR="005A1328" w:rsidRDefault="00DF67A2">
            <w:pPr>
              <w:pStyle w:val="TableParagraph"/>
              <w:spacing w:line="315" w:lineRule="exact"/>
              <w:rPr>
                <w:sz w:val="28"/>
              </w:rPr>
            </w:pPr>
            <w:r>
              <w:rPr>
                <w:sz w:val="28"/>
              </w:rPr>
              <w:t>Буряк</w:t>
            </w:r>
            <w:r>
              <w:rPr>
                <w:spacing w:val="-8"/>
                <w:sz w:val="28"/>
              </w:rPr>
              <w:t xml:space="preserve"> </w:t>
            </w:r>
            <w:r>
              <w:rPr>
                <w:spacing w:val="-4"/>
                <w:sz w:val="28"/>
              </w:rPr>
              <w:t>М.В.</w:t>
            </w:r>
          </w:p>
        </w:tc>
        <w:tc>
          <w:tcPr>
            <w:tcW w:w="4821" w:type="dxa"/>
          </w:tcPr>
          <w:p w:rsidR="005A1328" w:rsidRDefault="00DF67A2">
            <w:pPr>
              <w:pStyle w:val="TableParagraph"/>
              <w:rPr>
                <w:sz w:val="28"/>
              </w:rPr>
            </w:pPr>
            <w:r>
              <w:rPr>
                <w:sz w:val="28"/>
              </w:rPr>
              <w:t>ИКТ.</w:t>
            </w:r>
            <w:r>
              <w:rPr>
                <w:spacing w:val="32"/>
                <w:sz w:val="28"/>
              </w:rPr>
              <w:t xml:space="preserve"> </w:t>
            </w:r>
            <w:r>
              <w:rPr>
                <w:sz w:val="28"/>
              </w:rPr>
              <w:t>Формирование</w:t>
            </w:r>
            <w:r>
              <w:rPr>
                <w:spacing w:val="32"/>
                <w:sz w:val="28"/>
              </w:rPr>
              <w:t xml:space="preserve"> </w:t>
            </w:r>
            <w:r>
              <w:rPr>
                <w:sz w:val="28"/>
              </w:rPr>
              <w:t>математических представлений -</w:t>
            </w:r>
            <w:r>
              <w:rPr>
                <w:spacing w:val="-1"/>
                <w:sz w:val="28"/>
              </w:rPr>
              <w:t xml:space="preserve"> </w:t>
            </w:r>
            <w:r>
              <w:rPr>
                <w:sz w:val="28"/>
              </w:rPr>
              <w:t>презентации</w:t>
            </w:r>
            <w:r>
              <w:rPr>
                <w:spacing w:val="-2"/>
                <w:sz w:val="28"/>
              </w:rPr>
              <w:t xml:space="preserve"> занятий,</w:t>
            </w:r>
          </w:p>
          <w:p w:rsidR="005A1328" w:rsidRDefault="00DF67A2">
            <w:pPr>
              <w:pStyle w:val="TableParagraph"/>
              <w:spacing w:line="308" w:lineRule="exact"/>
              <w:rPr>
                <w:sz w:val="28"/>
              </w:rPr>
            </w:pPr>
            <w:r>
              <w:rPr>
                <w:sz w:val="28"/>
              </w:rPr>
              <w:t>5-7</w:t>
            </w:r>
            <w:r>
              <w:rPr>
                <w:spacing w:val="-5"/>
                <w:sz w:val="28"/>
              </w:rPr>
              <w:t xml:space="preserve"> лет</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pacing w:val="-2"/>
                <w:sz w:val="28"/>
              </w:rPr>
              <w:t>Вахрушева</w:t>
            </w:r>
          </w:p>
          <w:p w:rsidR="005A1328" w:rsidRDefault="00DF67A2">
            <w:pPr>
              <w:pStyle w:val="TableParagraph"/>
              <w:spacing w:line="308" w:lineRule="exact"/>
              <w:rPr>
                <w:sz w:val="28"/>
              </w:rPr>
            </w:pPr>
            <w:r>
              <w:rPr>
                <w:spacing w:val="-4"/>
                <w:sz w:val="28"/>
              </w:rPr>
              <w:t>Л.Н.</w:t>
            </w:r>
          </w:p>
        </w:tc>
        <w:tc>
          <w:tcPr>
            <w:tcW w:w="4821" w:type="dxa"/>
          </w:tcPr>
          <w:p w:rsidR="005A1328" w:rsidRDefault="00DF67A2">
            <w:pPr>
              <w:pStyle w:val="TableParagraph"/>
              <w:spacing w:line="315" w:lineRule="exact"/>
              <w:rPr>
                <w:sz w:val="28"/>
              </w:rPr>
            </w:pPr>
            <w:r>
              <w:rPr>
                <w:sz w:val="28"/>
              </w:rPr>
              <w:t>Воспитание</w:t>
            </w:r>
            <w:r>
              <w:rPr>
                <w:spacing w:val="-16"/>
                <w:sz w:val="28"/>
              </w:rPr>
              <w:t xml:space="preserve"> </w:t>
            </w:r>
            <w:r>
              <w:rPr>
                <w:spacing w:val="-2"/>
                <w:sz w:val="28"/>
              </w:rPr>
              <w:t>познавательных</w:t>
            </w:r>
          </w:p>
          <w:p w:rsidR="005A1328" w:rsidRDefault="00DF67A2">
            <w:pPr>
              <w:pStyle w:val="TableParagraph"/>
              <w:spacing w:line="308" w:lineRule="exact"/>
              <w:rPr>
                <w:sz w:val="28"/>
              </w:rPr>
            </w:pPr>
            <w:r>
              <w:rPr>
                <w:sz w:val="28"/>
              </w:rPr>
              <w:t>интересов</w:t>
            </w:r>
            <w:r>
              <w:rPr>
                <w:spacing w:val="-2"/>
                <w:sz w:val="28"/>
              </w:rPr>
              <w:t xml:space="preserve"> </w:t>
            </w:r>
            <w:r>
              <w:rPr>
                <w:sz w:val="28"/>
              </w:rPr>
              <w:t>у</w:t>
            </w:r>
            <w:r>
              <w:rPr>
                <w:spacing w:val="-8"/>
                <w:sz w:val="28"/>
              </w:rPr>
              <w:t xml:space="preserve"> </w:t>
            </w:r>
            <w:r>
              <w:rPr>
                <w:sz w:val="28"/>
              </w:rPr>
              <w:t>детей</w:t>
            </w:r>
            <w:r>
              <w:rPr>
                <w:spacing w:val="-5"/>
                <w:sz w:val="28"/>
              </w:rPr>
              <w:t xml:space="preserve"> </w:t>
            </w:r>
            <w:r>
              <w:rPr>
                <w:sz w:val="28"/>
              </w:rPr>
              <w:t>5</w:t>
            </w:r>
            <w:r>
              <w:rPr>
                <w:spacing w:val="-3"/>
                <w:sz w:val="28"/>
              </w:rPr>
              <w:t xml:space="preserve"> </w:t>
            </w:r>
            <w:r>
              <w:rPr>
                <w:sz w:val="28"/>
              </w:rPr>
              <w:t>-7</w:t>
            </w:r>
            <w:r>
              <w:rPr>
                <w:spacing w:val="-4"/>
                <w:sz w:val="28"/>
              </w:rPr>
              <w:t xml:space="preserve"> </w:t>
            </w:r>
            <w:r>
              <w:rPr>
                <w:spacing w:val="-5"/>
                <w:sz w:val="28"/>
              </w:rPr>
              <w:t>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spacing w:line="308" w:lineRule="exact"/>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2012</w:t>
            </w:r>
          </w:p>
        </w:tc>
      </w:tr>
      <w:tr w:rsidR="005A1328">
        <w:trPr>
          <w:trHeight w:val="642"/>
        </w:trPr>
        <w:tc>
          <w:tcPr>
            <w:tcW w:w="1844" w:type="dxa"/>
          </w:tcPr>
          <w:p w:rsidR="005A1328" w:rsidRDefault="00DF67A2">
            <w:pPr>
              <w:pStyle w:val="TableParagraph"/>
              <w:spacing w:line="315" w:lineRule="exact"/>
              <w:rPr>
                <w:sz w:val="28"/>
              </w:rPr>
            </w:pPr>
            <w:r>
              <w:rPr>
                <w:sz w:val="28"/>
              </w:rPr>
              <w:t>Веракса</w:t>
            </w:r>
            <w:r>
              <w:rPr>
                <w:spacing w:val="6"/>
                <w:sz w:val="28"/>
              </w:rPr>
              <w:t xml:space="preserve"> </w:t>
            </w:r>
            <w:r>
              <w:rPr>
                <w:spacing w:val="-4"/>
                <w:sz w:val="28"/>
              </w:rPr>
              <w:t>Н.Е.,</w:t>
            </w:r>
          </w:p>
          <w:p w:rsidR="005A1328" w:rsidRDefault="00DF67A2">
            <w:pPr>
              <w:pStyle w:val="TableParagraph"/>
              <w:spacing w:line="308" w:lineRule="exact"/>
              <w:rPr>
                <w:sz w:val="28"/>
              </w:rPr>
            </w:pPr>
            <w:r>
              <w:rPr>
                <w:sz w:val="28"/>
              </w:rPr>
              <w:t>Веракса</w:t>
            </w:r>
            <w:r>
              <w:rPr>
                <w:spacing w:val="-8"/>
                <w:sz w:val="28"/>
              </w:rPr>
              <w:t xml:space="preserve"> </w:t>
            </w:r>
            <w:r>
              <w:rPr>
                <w:spacing w:val="-4"/>
                <w:sz w:val="28"/>
              </w:rPr>
              <w:t>А.Н.</w:t>
            </w:r>
          </w:p>
        </w:tc>
        <w:tc>
          <w:tcPr>
            <w:tcW w:w="4821" w:type="dxa"/>
          </w:tcPr>
          <w:p w:rsidR="005A1328" w:rsidRDefault="00DF67A2">
            <w:pPr>
              <w:pStyle w:val="TableParagraph"/>
              <w:tabs>
                <w:tab w:val="left" w:pos="3139"/>
              </w:tabs>
              <w:spacing w:line="315" w:lineRule="exact"/>
              <w:rPr>
                <w:sz w:val="28"/>
              </w:rPr>
            </w:pPr>
            <w:r>
              <w:rPr>
                <w:spacing w:val="-2"/>
                <w:sz w:val="28"/>
              </w:rPr>
              <w:t>Проектная</w:t>
            </w:r>
            <w:r>
              <w:rPr>
                <w:sz w:val="28"/>
              </w:rPr>
              <w:tab/>
            </w:r>
            <w:r>
              <w:rPr>
                <w:spacing w:val="-2"/>
                <w:sz w:val="28"/>
              </w:rPr>
              <w:t>деятельность</w:t>
            </w:r>
          </w:p>
          <w:p w:rsidR="005A1328" w:rsidRDefault="00DF67A2">
            <w:pPr>
              <w:pStyle w:val="TableParagraph"/>
              <w:spacing w:line="308" w:lineRule="exact"/>
              <w:rPr>
                <w:sz w:val="28"/>
              </w:rPr>
            </w:pPr>
            <w:r>
              <w:rPr>
                <w:sz w:val="28"/>
              </w:rPr>
              <w:t>дошкольников,</w:t>
            </w:r>
            <w:r>
              <w:rPr>
                <w:spacing w:val="-10"/>
                <w:sz w:val="28"/>
              </w:rPr>
              <w:t xml:space="preserve"> </w:t>
            </w:r>
            <w:r>
              <w:rPr>
                <w:sz w:val="28"/>
              </w:rPr>
              <w:t>5-7</w:t>
            </w:r>
            <w:r>
              <w:rPr>
                <w:spacing w:val="-11"/>
                <w:sz w:val="28"/>
              </w:rPr>
              <w:t xml:space="preserve"> </w:t>
            </w:r>
            <w:r>
              <w:rPr>
                <w:spacing w:val="-5"/>
                <w:sz w:val="28"/>
              </w:rPr>
              <w:t>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1291"/>
        </w:trPr>
        <w:tc>
          <w:tcPr>
            <w:tcW w:w="1844" w:type="dxa"/>
          </w:tcPr>
          <w:p w:rsidR="005A1328" w:rsidRDefault="00DF67A2">
            <w:pPr>
              <w:pStyle w:val="TableParagraph"/>
              <w:tabs>
                <w:tab w:val="left" w:pos="1396"/>
              </w:tabs>
              <w:spacing w:line="242" w:lineRule="auto"/>
              <w:ind w:right="97"/>
              <w:rPr>
                <w:sz w:val="28"/>
              </w:rPr>
            </w:pPr>
            <w:r>
              <w:rPr>
                <w:spacing w:val="-2"/>
                <w:sz w:val="28"/>
              </w:rPr>
              <w:t xml:space="preserve">Вострухина </w:t>
            </w:r>
            <w:r>
              <w:rPr>
                <w:spacing w:val="-6"/>
                <w:sz w:val="28"/>
              </w:rPr>
              <w:t>Т.</w:t>
            </w:r>
            <w:r>
              <w:rPr>
                <w:sz w:val="28"/>
              </w:rPr>
              <w:tab/>
            </w:r>
            <w:r>
              <w:rPr>
                <w:spacing w:val="-4"/>
                <w:sz w:val="28"/>
              </w:rPr>
              <w:t>Н.,</w:t>
            </w:r>
          </w:p>
          <w:p w:rsidR="005A1328" w:rsidRDefault="00DF67A2">
            <w:pPr>
              <w:pStyle w:val="TableParagraph"/>
              <w:spacing w:line="322" w:lineRule="exact"/>
              <w:ind w:right="220"/>
              <w:rPr>
                <w:sz w:val="28"/>
              </w:rPr>
            </w:pPr>
            <w:r>
              <w:rPr>
                <w:spacing w:val="-2"/>
                <w:sz w:val="28"/>
              </w:rPr>
              <w:t xml:space="preserve">Кондыкинск </w:t>
            </w:r>
            <w:r>
              <w:rPr>
                <w:sz w:val="28"/>
              </w:rPr>
              <w:t>ая Л. А.</w:t>
            </w:r>
          </w:p>
        </w:tc>
        <w:tc>
          <w:tcPr>
            <w:tcW w:w="4821" w:type="dxa"/>
          </w:tcPr>
          <w:p w:rsidR="005A1328" w:rsidRDefault="00DF67A2">
            <w:pPr>
              <w:pStyle w:val="TableParagraph"/>
              <w:spacing w:line="242" w:lineRule="auto"/>
              <w:rPr>
                <w:sz w:val="28"/>
              </w:rPr>
            </w:pPr>
            <w:r>
              <w:rPr>
                <w:sz w:val="28"/>
              </w:rPr>
              <w:t>Знакомим</w:t>
            </w:r>
            <w:r>
              <w:rPr>
                <w:spacing w:val="27"/>
                <w:sz w:val="28"/>
              </w:rPr>
              <w:t xml:space="preserve"> </w:t>
            </w:r>
            <w:r>
              <w:rPr>
                <w:sz w:val="28"/>
              </w:rPr>
              <w:t>с</w:t>
            </w:r>
            <w:r>
              <w:rPr>
                <w:spacing w:val="27"/>
                <w:sz w:val="28"/>
              </w:rPr>
              <w:t xml:space="preserve"> </w:t>
            </w:r>
            <w:r>
              <w:rPr>
                <w:sz w:val="28"/>
              </w:rPr>
              <w:t>окружающим</w:t>
            </w:r>
            <w:r>
              <w:rPr>
                <w:spacing w:val="27"/>
                <w:sz w:val="28"/>
              </w:rPr>
              <w:t xml:space="preserve"> </w:t>
            </w:r>
            <w:r>
              <w:rPr>
                <w:sz w:val="28"/>
              </w:rPr>
              <w:t>миром,</w:t>
            </w:r>
            <w:r>
              <w:rPr>
                <w:spacing w:val="28"/>
                <w:sz w:val="28"/>
              </w:rPr>
              <w:t xml:space="preserve"> </w:t>
            </w:r>
            <w:r>
              <w:rPr>
                <w:sz w:val="28"/>
              </w:rPr>
              <w:t xml:space="preserve">3-5 </w:t>
            </w:r>
            <w:r>
              <w:rPr>
                <w:spacing w:val="-4"/>
                <w:sz w:val="28"/>
              </w:rPr>
              <w:t>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spacing w:before="4"/>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1283"/>
        </w:trPr>
        <w:tc>
          <w:tcPr>
            <w:tcW w:w="1844" w:type="dxa"/>
          </w:tcPr>
          <w:p w:rsidR="005A1328" w:rsidRDefault="00DF67A2">
            <w:pPr>
              <w:pStyle w:val="TableParagraph"/>
              <w:tabs>
                <w:tab w:val="left" w:pos="1396"/>
              </w:tabs>
              <w:ind w:right="97"/>
              <w:rPr>
                <w:sz w:val="28"/>
              </w:rPr>
            </w:pPr>
            <w:r>
              <w:rPr>
                <w:spacing w:val="-2"/>
                <w:sz w:val="28"/>
              </w:rPr>
              <w:t xml:space="preserve">Вострухина </w:t>
            </w:r>
            <w:r>
              <w:rPr>
                <w:spacing w:val="-6"/>
                <w:sz w:val="28"/>
              </w:rPr>
              <w:t>Т.</w:t>
            </w:r>
            <w:r>
              <w:rPr>
                <w:sz w:val="28"/>
              </w:rPr>
              <w:tab/>
            </w:r>
            <w:r>
              <w:rPr>
                <w:spacing w:val="-4"/>
                <w:sz w:val="28"/>
              </w:rPr>
              <w:t>Н.,</w:t>
            </w:r>
          </w:p>
          <w:p w:rsidR="005A1328" w:rsidRDefault="00DF67A2">
            <w:pPr>
              <w:pStyle w:val="TableParagraph"/>
              <w:spacing w:line="322" w:lineRule="exact"/>
              <w:ind w:right="220"/>
              <w:rPr>
                <w:sz w:val="28"/>
              </w:rPr>
            </w:pPr>
            <w:r>
              <w:rPr>
                <w:spacing w:val="-2"/>
                <w:sz w:val="28"/>
              </w:rPr>
              <w:t xml:space="preserve">Кондыкинск </w:t>
            </w:r>
            <w:r>
              <w:rPr>
                <w:sz w:val="28"/>
              </w:rPr>
              <w:t>ая Л. А.</w:t>
            </w:r>
          </w:p>
        </w:tc>
        <w:tc>
          <w:tcPr>
            <w:tcW w:w="4821" w:type="dxa"/>
          </w:tcPr>
          <w:p w:rsidR="005A1328" w:rsidRDefault="00DF67A2">
            <w:pPr>
              <w:pStyle w:val="TableParagraph"/>
              <w:tabs>
                <w:tab w:val="left" w:pos="1592"/>
                <w:tab w:val="left" w:pos="2009"/>
                <w:tab w:val="left" w:pos="3923"/>
              </w:tabs>
              <w:ind w:right="104"/>
              <w:rPr>
                <w:sz w:val="28"/>
              </w:rPr>
            </w:pPr>
            <w:r>
              <w:rPr>
                <w:spacing w:val="-2"/>
                <w:sz w:val="28"/>
              </w:rPr>
              <w:t>Знакомим</w:t>
            </w:r>
            <w:r>
              <w:rPr>
                <w:sz w:val="28"/>
              </w:rPr>
              <w:tab/>
            </w:r>
            <w:r>
              <w:rPr>
                <w:spacing w:val="-10"/>
                <w:sz w:val="28"/>
              </w:rPr>
              <w:t>с</w:t>
            </w:r>
            <w:r>
              <w:rPr>
                <w:sz w:val="28"/>
              </w:rPr>
              <w:tab/>
            </w:r>
            <w:r>
              <w:rPr>
                <w:spacing w:val="-2"/>
                <w:sz w:val="28"/>
              </w:rPr>
              <w:t>окружающим</w:t>
            </w:r>
            <w:r>
              <w:rPr>
                <w:sz w:val="28"/>
              </w:rPr>
              <w:tab/>
            </w:r>
            <w:r>
              <w:rPr>
                <w:spacing w:val="-4"/>
                <w:sz w:val="28"/>
              </w:rPr>
              <w:t xml:space="preserve">миром </w:t>
            </w:r>
            <w:r>
              <w:rPr>
                <w:sz w:val="28"/>
              </w:rPr>
              <w:t>детей</w:t>
            </w:r>
            <w:r>
              <w:rPr>
                <w:spacing w:val="40"/>
                <w:sz w:val="28"/>
              </w:rPr>
              <w:t xml:space="preserve"> </w:t>
            </w:r>
            <w:r>
              <w:rPr>
                <w:sz w:val="28"/>
              </w:rPr>
              <w:t>5 - 7 лет</w:t>
            </w:r>
          </w:p>
        </w:tc>
        <w:tc>
          <w:tcPr>
            <w:tcW w:w="1844" w:type="dxa"/>
          </w:tcPr>
          <w:p w:rsidR="005A1328" w:rsidRDefault="00DF67A2">
            <w:pPr>
              <w:pStyle w:val="TableParagraph"/>
              <w:tabs>
                <w:tab w:val="left" w:pos="1363"/>
              </w:tabs>
              <w:spacing w:line="312"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2" w:lineRule="exact"/>
              <w:rPr>
                <w:sz w:val="28"/>
              </w:rPr>
            </w:pPr>
            <w:r>
              <w:rPr>
                <w:spacing w:val="-4"/>
                <w:sz w:val="28"/>
              </w:rPr>
              <w:t>2011</w:t>
            </w:r>
          </w:p>
        </w:tc>
      </w:tr>
      <w:tr w:rsidR="005A1328">
        <w:trPr>
          <w:trHeight w:val="316"/>
        </w:trPr>
        <w:tc>
          <w:tcPr>
            <w:tcW w:w="1844" w:type="dxa"/>
          </w:tcPr>
          <w:p w:rsidR="005A1328" w:rsidRDefault="00DF67A2">
            <w:pPr>
              <w:pStyle w:val="TableParagraph"/>
              <w:spacing w:line="296" w:lineRule="exact"/>
              <w:rPr>
                <w:sz w:val="28"/>
              </w:rPr>
            </w:pPr>
            <w:r>
              <w:rPr>
                <w:sz w:val="28"/>
              </w:rPr>
              <w:t>Жукова</w:t>
            </w:r>
            <w:r>
              <w:rPr>
                <w:spacing w:val="-15"/>
                <w:sz w:val="28"/>
              </w:rPr>
              <w:t xml:space="preserve"> </w:t>
            </w:r>
            <w:r>
              <w:rPr>
                <w:spacing w:val="-5"/>
                <w:sz w:val="28"/>
              </w:rPr>
              <w:t>О.</w:t>
            </w:r>
          </w:p>
        </w:tc>
        <w:tc>
          <w:tcPr>
            <w:tcW w:w="4821" w:type="dxa"/>
          </w:tcPr>
          <w:p w:rsidR="005A1328" w:rsidRDefault="00DF67A2">
            <w:pPr>
              <w:pStyle w:val="TableParagraph"/>
              <w:spacing w:line="296" w:lineRule="exact"/>
              <w:ind w:left="182"/>
              <w:rPr>
                <w:sz w:val="28"/>
              </w:rPr>
            </w:pPr>
            <w:r>
              <w:rPr>
                <w:sz w:val="28"/>
              </w:rPr>
              <w:t>Энциклопедия</w:t>
            </w:r>
            <w:r>
              <w:rPr>
                <w:spacing w:val="-14"/>
                <w:sz w:val="28"/>
              </w:rPr>
              <w:t xml:space="preserve"> </w:t>
            </w:r>
            <w:r>
              <w:rPr>
                <w:sz w:val="28"/>
              </w:rPr>
              <w:t>развивающих</w:t>
            </w:r>
            <w:r>
              <w:rPr>
                <w:spacing w:val="-17"/>
                <w:sz w:val="28"/>
              </w:rPr>
              <w:t xml:space="preserve"> </w:t>
            </w:r>
            <w:r>
              <w:rPr>
                <w:spacing w:val="-5"/>
                <w:sz w:val="28"/>
              </w:rPr>
              <w:t>игр</w:t>
            </w:r>
          </w:p>
        </w:tc>
        <w:tc>
          <w:tcPr>
            <w:tcW w:w="1844" w:type="dxa"/>
          </w:tcPr>
          <w:p w:rsidR="005A1328" w:rsidRDefault="00DF67A2">
            <w:pPr>
              <w:pStyle w:val="TableParagraph"/>
              <w:spacing w:line="296" w:lineRule="exact"/>
              <w:rPr>
                <w:sz w:val="28"/>
              </w:rPr>
            </w:pPr>
            <w:r>
              <w:rPr>
                <w:spacing w:val="-5"/>
                <w:sz w:val="28"/>
              </w:rPr>
              <w:t>АСТ</w:t>
            </w:r>
          </w:p>
        </w:tc>
        <w:tc>
          <w:tcPr>
            <w:tcW w:w="1560" w:type="dxa"/>
          </w:tcPr>
          <w:p w:rsidR="005A1328" w:rsidRDefault="00DF67A2">
            <w:pPr>
              <w:pStyle w:val="TableParagraph"/>
              <w:spacing w:line="296" w:lineRule="exact"/>
              <w:rPr>
                <w:sz w:val="28"/>
              </w:rPr>
            </w:pPr>
            <w:r>
              <w:rPr>
                <w:spacing w:val="-4"/>
                <w:sz w:val="28"/>
              </w:rPr>
              <w:t>2015</w:t>
            </w:r>
          </w:p>
        </w:tc>
      </w:tr>
      <w:tr w:rsidR="005A1328">
        <w:trPr>
          <w:trHeight w:val="1291"/>
        </w:trPr>
        <w:tc>
          <w:tcPr>
            <w:tcW w:w="1844" w:type="dxa"/>
          </w:tcPr>
          <w:p w:rsidR="005A1328" w:rsidRDefault="00DF67A2">
            <w:pPr>
              <w:pStyle w:val="TableParagraph"/>
              <w:spacing w:line="242" w:lineRule="auto"/>
              <w:rPr>
                <w:sz w:val="28"/>
              </w:rPr>
            </w:pPr>
            <w:r>
              <w:rPr>
                <w:spacing w:val="-2"/>
                <w:sz w:val="28"/>
              </w:rPr>
              <w:t xml:space="preserve">Деркунская </w:t>
            </w:r>
            <w:r>
              <w:rPr>
                <w:sz w:val="28"/>
              </w:rPr>
              <w:t>В.А,</w:t>
            </w:r>
            <w:r>
              <w:rPr>
                <w:spacing w:val="8"/>
                <w:sz w:val="28"/>
              </w:rPr>
              <w:t xml:space="preserve"> </w:t>
            </w:r>
            <w:r>
              <w:rPr>
                <w:sz w:val="28"/>
              </w:rPr>
              <w:t xml:space="preserve">Ошкина </w:t>
            </w:r>
            <w:r>
              <w:rPr>
                <w:spacing w:val="-4"/>
                <w:sz w:val="28"/>
              </w:rPr>
              <w:t>А.А.</w:t>
            </w:r>
          </w:p>
        </w:tc>
        <w:tc>
          <w:tcPr>
            <w:tcW w:w="4821" w:type="dxa"/>
          </w:tcPr>
          <w:p w:rsidR="005A1328" w:rsidRDefault="00DF67A2">
            <w:pPr>
              <w:pStyle w:val="TableParagraph"/>
              <w:spacing w:line="242" w:lineRule="auto"/>
              <w:rPr>
                <w:sz w:val="28"/>
              </w:rPr>
            </w:pPr>
            <w:r>
              <w:rPr>
                <w:sz w:val="28"/>
              </w:rPr>
              <w:t>Игры</w:t>
            </w:r>
            <w:r>
              <w:rPr>
                <w:spacing w:val="-15"/>
                <w:sz w:val="28"/>
              </w:rPr>
              <w:t xml:space="preserve"> </w:t>
            </w:r>
            <w:r>
              <w:rPr>
                <w:sz w:val="28"/>
              </w:rPr>
              <w:t>–</w:t>
            </w:r>
            <w:r>
              <w:rPr>
                <w:spacing w:val="-15"/>
                <w:sz w:val="28"/>
              </w:rPr>
              <w:t xml:space="preserve"> </w:t>
            </w:r>
            <w:r>
              <w:rPr>
                <w:sz w:val="28"/>
              </w:rPr>
              <w:t>эксперименты</w:t>
            </w:r>
            <w:r>
              <w:rPr>
                <w:spacing w:val="-15"/>
                <w:sz w:val="28"/>
              </w:rPr>
              <w:t xml:space="preserve"> </w:t>
            </w:r>
            <w:r>
              <w:rPr>
                <w:sz w:val="28"/>
              </w:rPr>
              <w:t xml:space="preserve">с </w:t>
            </w:r>
            <w:r>
              <w:rPr>
                <w:spacing w:val="-2"/>
                <w:sz w:val="28"/>
              </w:rPr>
              <w:t>дошкольниками.</w:t>
            </w:r>
          </w:p>
        </w:tc>
        <w:tc>
          <w:tcPr>
            <w:tcW w:w="1844" w:type="dxa"/>
          </w:tcPr>
          <w:p w:rsidR="005A1328" w:rsidRDefault="00DF67A2">
            <w:pPr>
              <w:pStyle w:val="TableParagraph"/>
              <w:tabs>
                <w:tab w:val="left" w:pos="997"/>
              </w:tabs>
              <w:spacing w:line="242" w:lineRule="auto"/>
              <w:ind w:right="100"/>
              <w:rPr>
                <w:sz w:val="28"/>
              </w:rPr>
            </w:pPr>
            <w:r>
              <w:rPr>
                <w:spacing w:val="-4"/>
                <w:sz w:val="28"/>
              </w:rPr>
              <w:t>М.:</w:t>
            </w:r>
            <w:r>
              <w:rPr>
                <w:sz w:val="28"/>
              </w:rPr>
              <w:tab/>
            </w:r>
            <w:r>
              <w:rPr>
                <w:spacing w:val="-4"/>
                <w:sz w:val="28"/>
              </w:rPr>
              <w:t xml:space="preserve">Центр </w:t>
            </w:r>
            <w:r>
              <w:rPr>
                <w:spacing w:val="-2"/>
                <w:sz w:val="28"/>
              </w:rPr>
              <w:t>педагогическ</w:t>
            </w:r>
          </w:p>
          <w:p w:rsidR="005A1328" w:rsidRDefault="00DF67A2">
            <w:pPr>
              <w:pStyle w:val="TableParagraph"/>
              <w:spacing w:line="322" w:lineRule="exact"/>
              <w:ind w:right="243"/>
              <w:rPr>
                <w:sz w:val="28"/>
              </w:rPr>
            </w:pPr>
            <w:r>
              <w:rPr>
                <w:spacing w:val="-4"/>
                <w:sz w:val="28"/>
              </w:rPr>
              <w:t xml:space="preserve">ого </w:t>
            </w:r>
            <w:r>
              <w:rPr>
                <w:spacing w:val="-2"/>
                <w:sz w:val="28"/>
              </w:rPr>
              <w:t>образования</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39"/>
        </w:trPr>
        <w:tc>
          <w:tcPr>
            <w:tcW w:w="1844" w:type="dxa"/>
          </w:tcPr>
          <w:p w:rsidR="005A1328" w:rsidRDefault="00DF67A2">
            <w:pPr>
              <w:pStyle w:val="TableParagraph"/>
              <w:spacing w:line="312" w:lineRule="exact"/>
              <w:rPr>
                <w:sz w:val="28"/>
              </w:rPr>
            </w:pPr>
            <w:r>
              <w:rPr>
                <w:sz w:val="28"/>
              </w:rPr>
              <w:t>Дыбина</w:t>
            </w:r>
            <w:r>
              <w:rPr>
                <w:spacing w:val="-5"/>
                <w:sz w:val="28"/>
              </w:rPr>
              <w:t xml:space="preserve"> </w:t>
            </w:r>
            <w:r>
              <w:rPr>
                <w:spacing w:val="-4"/>
                <w:sz w:val="28"/>
              </w:rPr>
              <w:t>О.В.</w:t>
            </w:r>
          </w:p>
        </w:tc>
        <w:tc>
          <w:tcPr>
            <w:tcW w:w="4821" w:type="dxa"/>
          </w:tcPr>
          <w:p w:rsidR="005A1328" w:rsidRDefault="00DF67A2">
            <w:pPr>
              <w:pStyle w:val="TableParagraph"/>
              <w:tabs>
                <w:tab w:val="left" w:pos="623"/>
                <w:tab w:val="left" w:pos="1678"/>
                <w:tab w:val="left" w:pos="2541"/>
                <w:tab w:val="left" w:pos="3807"/>
              </w:tabs>
              <w:spacing w:line="312" w:lineRule="exact"/>
              <w:rPr>
                <w:sz w:val="28"/>
              </w:rPr>
            </w:pPr>
            <w:r>
              <w:rPr>
                <w:spacing w:val="-10"/>
                <w:sz w:val="28"/>
              </w:rPr>
              <w:t>Я</w:t>
            </w:r>
            <w:r>
              <w:rPr>
                <w:sz w:val="28"/>
              </w:rPr>
              <w:tab/>
            </w:r>
            <w:r>
              <w:rPr>
                <w:spacing w:val="-2"/>
                <w:sz w:val="28"/>
              </w:rPr>
              <w:t>узнаю</w:t>
            </w:r>
            <w:r>
              <w:rPr>
                <w:sz w:val="28"/>
              </w:rPr>
              <w:tab/>
            </w:r>
            <w:r>
              <w:rPr>
                <w:spacing w:val="-4"/>
                <w:sz w:val="28"/>
              </w:rPr>
              <w:t>мир,</w:t>
            </w:r>
            <w:r>
              <w:rPr>
                <w:sz w:val="28"/>
              </w:rPr>
              <w:tab/>
            </w:r>
            <w:r>
              <w:rPr>
                <w:spacing w:val="-2"/>
                <w:sz w:val="28"/>
              </w:rPr>
              <w:t>рабочая</w:t>
            </w:r>
            <w:r>
              <w:rPr>
                <w:sz w:val="28"/>
              </w:rPr>
              <w:tab/>
            </w:r>
            <w:r>
              <w:rPr>
                <w:spacing w:val="-2"/>
                <w:sz w:val="28"/>
              </w:rPr>
              <w:t>тетрадь</w:t>
            </w:r>
          </w:p>
          <w:p w:rsidR="005A1328" w:rsidRDefault="00DF67A2">
            <w:pPr>
              <w:pStyle w:val="TableParagraph"/>
              <w:spacing w:line="308" w:lineRule="exact"/>
              <w:rPr>
                <w:sz w:val="28"/>
              </w:rPr>
            </w:pPr>
            <w:r>
              <w:rPr>
                <w:sz w:val="28"/>
              </w:rPr>
              <w:t>дошкольника</w:t>
            </w:r>
            <w:r>
              <w:rPr>
                <w:spacing w:val="-8"/>
                <w:sz w:val="28"/>
              </w:rPr>
              <w:t xml:space="preserve"> </w:t>
            </w:r>
            <w:r>
              <w:rPr>
                <w:sz w:val="28"/>
              </w:rPr>
              <w:t>4-5</w:t>
            </w:r>
            <w:r>
              <w:rPr>
                <w:spacing w:val="-9"/>
                <w:sz w:val="28"/>
              </w:rPr>
              <w:t xml:space="preserve"> </w:t>
            </w:r>
            <w:r>
              <w:rPr>
                <w:spacing w:val="-5"/>
                <w:sz w:val="28"/>
              </w:rPr>
              <w:t>лет</w:t>
            </w:r>
          </w:p>
        </w:tc>
        <w:tc>
          <w:tcPr>
            <w:tcW w:w="1844" w:type="dxa"/>
          </w:tcPr>
          <w:p w:rsidR="005A1328" w:rsidRDefault="00DF67A2">
            <w:pPr>
              <w:pStyle w:val="TableParagraph"/>
              <w:tabs>
                <w:tab w:val="left" w:pos="1363"/>
              </w:tabs>
              <w:spacing w:line="312" w:lineRule="exact"/>
              <w:rPr>
                <w:sz w:val="28"/>
              </w:rPr>
            </w:pPr>
            <w:r>
              <w:rPr>
                <w:spacing w:val="-5"/>
                <w:sz w:val="28"/>
              </w:rPr>
              <w:t>М.:</w:t>
            </w:r>
            <w:r>
              <w:rPr>
                <w:sz w:val="28"/>
              </w:rPr>
              <w:tab/>
            </w:r>
            <w:r>
              <w:rPr>
                <w:spacing w:val="-5"/>
                <w:sz w:val="28"/>
              </w:rPr>
              <w:t>ТЦ</w:t>
            </w:r>
          </w:p>
          <w:p w:rsidR="005A1328" w:rsidRDefault="00DF67A2">
            <w:pPr>
              <w:pStyle w:val="TableParagraph"/>
              <w:spacing w:line="308" w:lineRule="exact"/>
              <w:rPr>
                <w:sz w:val="28"/>
              </w:rPr>
            </w:pPr>
            <w:r>
              <w:rPr>
                <w:spacing w:val="-2"/>
                <w:sz w:val="28"/>
              </w:rPr>
              <w:t>Сфера</w:t>
            </w:r>
          </w:p>
        </w:tc>
        <w:tc>
          <w:tcPr>
            <w:tcW w:w="1560" w:type="dxa"/>
          </w:tcPr>
          <w:p w:rsidR="005A1328" w:rsidRDefault="00DF67A2">
            <w:pPr>
              <w:pStyle w:val="TableParagraph"/>
              <w:spacing w:line="312" w:lineRule="exact"/>
              <w:rPr>
                <w:sz w:val="28"/>
              </w:rPr>
            </w:pPr>
            <w:r>
              <w:rPr>
                <w:spacing w:val="-4"/>
                <w:sz w:val="28"/>
              </w:rPr>
              <w:t>2015</w:t>
            </w:r>
          </w:p>
        </w:tc>
      </w:tr>
      <w:tr w:rsidR="005A1328">
        <w:trPr>
          <w:trHeight w:val="1214"/>
        </w:trPr>
        <w:tc>
          <w:tcPr>
            <w:tcW w:w="1844" w:type="dxa"/>
          </w:tcPr>
          <w:p w:rsidR="005A1328" w:rsidRDefault="00DF67A2">
            <w:pPr>
              <w:pStyle w:val="TableParagraph"/>
              <w:spacing w:line="315" w:lineRule="exact"/>
              <w:rPr>
                <w:sz w:val="28"/>
              </w:rPr>
            </w:pPr>
            <w:r>
              <w:rPr>
                <w:sz w:val="28"/>
              </w:rPr>
              <w:t>Дыбина</w:t>
            </w:r>
            <w:r>
              <w:rPr>
                <w:spacing w:val="-5"/>
                <w:sz w:val="28"/>
              </w:rPr>
              <w:t xml:space="preserve"> </w:t>
            </w:r>
            <w:r>
              <w:rPr>
                <w:spacing w:val="-4"/>
                <w:sz w:val="28"/>
              </w:rPr>
              <w:t>О.В.</w:t>
            </w:r>
          </w:p>
        </w:tc>
        <w:tc>
          <w:tcPr>
            <w:tcW w:w="4821" w:type="dxa"/>
          </w:tcPr>
          <w:p w:rsidR="005A1328" w:rsidRDefault="00DF67A2">
            <w:pPr>
              <w:pStyle w:val="TableParagraph"/>
              <w:ind w:right="99"/>
              <w:jc w:val="both"/>
              <w:rPr>
                <w:sz w:val="28"/>
              </w:rPr>
            </w:pPr>
            <w:r>
              <w:rPr>
                <w:sz w:val="28"/>
              </w:rPr>
              <w:t>Ознакомление с предметным и социальным</w:t>
            </w:r>
            <w:r>
              <w:rPr>
                <w:spacing w:val="-4"/>
                <w:sz w:val="28"/>
              </w:rPr>
              <w:t xml:space="preserve"> </w:t>
            </w:r>
            <w:r>
              <w:rPr>
                <w:sz w:val="28"/>
              </w:rPr>
              <w:t>окружением,</w:t>
            </w:r>
            <w:r>
              <w:rPr>
                <w:spacing w:val="-3"/>
                <w:sz w:val="28"/>
              </w:rPr>
              <w:t xml:space="preserve"> </w:t>
            </w:r>
            <w:r>
              <w:rPr>
                <w:sz w:val="28"/>
              </w:rPr>
              <w:t>для</w:t>
            </w:r>
            <w:r>
              <w:rPr>
                <w:spacing w:val="-4"/>
                <w:sz w:val="28"/>
              </w:rPr>
              <w:t xml:space="preserve"> </w:t>
            </w:r>
            <w:r>
              <w:rPr>
                <w:sz w:val="28"/>
              </w:rPr>
              <w:t>занятий с детьми 3 – 4 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844"/>
        </w:trPr>
        <w:tc>
          <w:tcPr>
            <w:tcW w:w="1844" w:type="dxa"/>
          </w:tcPr>
          <w:p w:rsidR="005A1328" w:rsidRDefault="00DF67A2">
            <w:pPr>
              <w:pStyle w:val="TableParagraph"/>
              <w:spacing w:line="315" w:lineRule="exact"/>
              <w:rPr>
                <w:sz w:val="28"/>
              </w:rPr>
            </w:pPr>
            <w:r>
              <w:rPr>
                <w:sz w:val="28"/>
              </w:rPr>
              <w:t>Дыбина</w:t>
            </w:r>
            <w:r>
              <w:rPr>
                <w:spacing w:val="-5"/>
                <w:sz w:val="28"/>
              </w:rPr>
              <w:t xml:space="preserve"> </w:t>
            </w:r>
            <w:r>
              <w:rPr>
                <w:spacing w:val="-4"/>
                <w:sz w:val="28"/>
              </w:rPr>
              <w:t>О.В.</w:t>
            </w:r>
          </w:p>
        </w:tc>
        <w:tc>
          <w:tcPr>
            <w:tcW w:w="4821" w:type="dxa"/>
          </w:tcPr>
          <w:p w:rsidR="005A1328" w:rsidRDefault="00DF67A2">
            <w:pPr>
              <w:pStyle w:val="TableParagraph"/>
              <w:tabs>
                <w:tab w:val="left" w:pos="2201"/>
                <w:tab w:val="left" w:pos="2695"/>
                <w:tab w:val="left" w:pos="4556"/>
              </w:tabs>
              <w:ind w:right="103"/>
              <w:rPr>
                <w:sz w:val="28"/>
              </w:rPr>
            </w:pPr>
            <w:r>
              <w:rPr>
                <w:spacing w:val="-2"/>
                <w:sz w:val="28"/>
              </w:rPr>
              <w:t>Ознакомление</w:t>
            </w:r>
            <w:r>
              <w:rPr>
                <w:sz w:val="28"/>
              </w:rPr>
              <w:tab/>
            </w:r>
            <w:r>
              <w:rPr>
                <w:spacing w:val="-10"/>
                <w:sz w:val="28"/>
              </w:rPr>
              <w:t>с</w:t>
            </w:r>
            <w:r>
              <w:rPr>
                <w:sz w:val="28"/>
              </w:rPr>
              <w:tab/>
            </w:r>
            <w:r>
              <w:rPr>
                <w:spacing w:val="-2"/>
                <w:sz w:val="28"/>
              </w:rPr>
              <w:t>предметным</w:t>
            </w:r>
            <w:r>
              <w:rPr>
                <w:sz w:val="28"/>
              </w:rPr>
              <w:tab/>
            </w:r>
            <w:r>
              <w:rPr>
                <w:spacing w:val="-10"/>
                <w:sz w:val="28"/>
              </w:rPr>
              <w:t xml:space="preserve">и </w:t>
            </w:r>
            <w:r>
              <w:rPr>
                <w:sz w:val="28"/>
              </w:rPr>
              <w:t>социальным окружением, 4-5 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84"/>
        </w:trPr>
        <w:tc>
          <w:tcPr>
            <w:tcW w:w="1844" w:type="dxa"/>
          </w:tcPr>
          <w:p w:rsidR="005A1328" w:rsidRDefault="00DF67A2">
            <w:pPr>
              <w:pStyle w:val="TableParagraph"/>
              <w:spacing w:line="315" w:lineRule="exact"/>
              <w:rPr>
                <w:sz w:val="28"/>
              </w:rPr>
            </w:pPr>
            <w:r>
              <w:rPr>
                <w:sz w:val="28"/>
              </w:rPr>
              <w:t>Дыбина</w:t>
            </w:r>
            <w:r>
              <w:rPr>
                <w:spacing w:val="-5"/>
                <w:sz w:val="28"/>
              </w:rPr>
              <w:t xml:space="preserve"> </w:t>
            </w:r>
            <w:r>
              <w:rPr>
                <w:spacing w:val="-4"/>
                <w:sz w:val="28"/>
              </w:rPr>
              <w:t>О.В.</w:t>
            </w:r>
          </w:p>
        </w:tc>
        <w:tc>
          <w:tcPr>
            <w:tcW w:w="4821" w:type="dxa"/>
          </w:tcPr>
          <w:p w:rsidR="005A1328" w:rsidRDefault="00DF67A2">
            <w:pPr>
              <w:pStyle w:val="TableParagraph"/>
              <w:ind w:right="100"/>
              <w:jc w:val="both"/>
              <w:rPr>
                <w:sz w:val="28"/>
              </w:rPr>
            </w:pPr>
            <w:r>
              <w:rPr>
                <w:sz w:val="28"/>
              </w:rPr>
              <w:t xml:space="preserve">Ознакомление с предметным и социальным окружением, старшая </w:t>
            </w:r>
            <w:r>
              <w:rPr>
                <w:spacing w:val="-2"/>
                <w:sz w:val="28"/>
              </w:rPr>
              <w:t>группа</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22" w:lineRule="exact"/>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983"/>
        </w:trPr>
        <w:tc>
          <w:tcPr>
            <w:tcW w:w="1844" w:type="dxa"/>
          </w:tcPr>
          <w:p w:rsidR="005A1328" w:rsidRDefault="00DF67A2">
            <w:pPr>
              <w:pStyle w:val="TableParagraph"/>
              <w:spacing w:line="315" w:lineRule="exact"/>
              <w:ind w:left="39" w:right="108"/>
              <w:jc w:val="center"/>
              <w:rPr>
                <w:sz w:val="28"/>
              </w:rPr>
            </w:pPr>
            <w:r>
              <w:rPr>
                <w:sz w:val="28"/>
              </w:rPr>
              <w:lastRenderedPageBreak/>
              <w:t>Дыбина</w:t>
            </w:r>
            <w:r>
              <w:rPr>
                <w:spacing w:val="-5"/>
                <w:sz w:val="28"/>
              </w:rPr>
              <w:t xml:space="preserve"> </w:t>
            </w:r>
            <w:r>
              <w:rPr>
                <w:spacing w:val="-4"/>
                <w:sz w:val="28"/>
              </w:rPr>
              <w:t>О.В.</w:t>
            </w:r>
          </w:p>
        </w:tc>
        <w:tc>
          <w:tcPr>
            <w:tcW w:w="4821" w:type="dxa"/>
          </w:tcPr>
          <w:p w:rsidR="005A1328" w:rsidRDefault="00DF67A2">
            <w:pPr>
              <w:pStyle w:val="TableParagraph"/>
              <w:rPr>
                <w:sz w:val="28"/>
              </w:rPr>
            </w:pPr>
            <w:r>
              <w:rPr>
                <w:sz w:val="28"/>
              </w:rPr>
              <w:t>Ознакомление</w:t>
            </w:r>
            <w:r>
              <w:rPr>
                <w:spacing w:val="-15"/>
                <w:sz w:val="28"/>
              </w:rPr>
              <w:t xml:space="preserve"> </w:t>
            </w:r>
            <w:r>
              <w:rPr>
                <w:sz w:val="28"/>
              </w:rPr>
              <w:t>с</w:t>
            </w:r>
            <w:r>
              <w:rPr>
                <w:spacing w:val="-15"/>
                <w:sz w:val="28"/>
              </w:rPr>
              <w:t xml:space="preserve"> </w:t>
            </w:r>
            <w:r>
              <w:rPr>
                <w:sz w:val="28"/>
              </w:rPr>
              <w:t>предметным</w:t>
            </w:r>
            <w:r>
              <w:rPr>
                <w:spacing w:val="-14"/>
                <w:sz w:val="28"/>
              </w:rPr>
              <w:t xml:space="preserve"> </w:t>
            </w:r>
            <w:r>
              <w:rPr>
                <w:sz w:val="28"/>
              </w:rPr>
              <w:t>и социальным окружением.</w:t>
            </w:r>
          </w:p>
          <w:p w:rsidR="005A1328" w:rsidRDefault="00DF67A2">
            <w:pPr>
              <w:pStyle w:val="TableParagraph"/>
              <w:spacing w:line="321" w:lineRule="exact"/>
              <w:rPr>
                <w:sz w:val="28"/>
              </w:rPr>
            </w:pPr>
            <w:r>
              <w:rPr>
                <w:sz w:val="28"/>
              </w:rPr>
              <w:t>Подготовительная</w:t>
            </w:r>
            <w:r>
              <w:rPr>
                <w:spacing w:val="-8"/>
                <w:sz w:val="28"/>
              </w:rPr>
              <w:t xml:space="preserve"> </w:t>
            </w:r>
            <w:r>
              <w:rPr>
                <w:sz w:val="28"/>
              </w:rPr>
              <w:t>к</w:t>
            </w:r>
            <w:r>
              <w:rPr>
                <w:spacing w:val="-10"/>
                <w:sz w:val="28"/>
              </w:rPr>
              <w:t xml:space="preserve"> </w:t>
            </w:r>
            <w:r>
              <w:rPr>
                <w:sz w:val="28"/>
              </w:rPr>
              <w:t>школе</w:t>
            </w:r>
            <w:r>
              <w:rPr>
                <w:spacing w:val="-8"/>
                <w:sz w:val="28"/>
              </w:rPr>
              <w:t xml:space="preserve"> </w:t>
            </w:r>
            <w:r>
              <w:rPr>
                <w:spacing w:val="-2"/>
                <w:sz w:val="28"/>
              </w:rPr>
              <w:t>группа</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383"/>
        </w:trPr>
        <w:tc>
          <w:tcPr>
            <w:tcW w:w="1844" w:type="dxa"/>
          </w:tcPr>
          <w:p w:rsidR="005A1328" w:rsidRDefault="00DF67A2">
            <w:pPr>
              <w:pStyle w:val="TableParagraph"/>
              <w:spacing w:line="315" w:lineRule="exact"/>
              <w:ind w:left="0" w:right="16"/>
              <w:jc w:val="center"/>
              <w:rPr>
                <w:sz w:val="28"/>
              </w:rPr>
            </w:pPr>
            <w:r>
              <w:rPr>
                <w:sz w:val="28"/>
              </w:rPr>
              <w:t>Земцова</w:t>
            </w:r>
            <w:r>
              <w:rPr>
                <w:spacing w:val="-11"/>
                <w:sz w:val="28"/>
              </w:rPr>
              <w:t xml:space="preserve"> </w:t>
            </w:r>
            <w:r>
              <w:rPr>
                <w:spacing w:val="-4"/>
                <w:sz w:val="28"/>
              </w:rPr>
              <w:t>О.Н.</w:t>
            </w:r>
          </w:p>
        </w:tc>
        <w:tc>
          <w:tcPr>
            <w:tcW w:w="4821" w:type="dxa"/>
          </w:tcPr>
          <w:p w:rsidR="005A1328" w:rsidRDefault="00DF67A2">
            <w:pPr>
              <w:pStyle w:val="TableParagraph"/>
              <w:spacing w:line="315" w:lineRule="exact"/>
              <w:rPr>
                <w:sz w:val="28"/>
              </w:rPr>
            </w:pPr>
            <w:r>
              <w:rPr>
                <w:sz w:val="28"/>
              </w:rPr>
              <w:t>«Что</w:t>
            </w:r>
            <w:r>
              <w:rPr>
                <w:spacing w:val="-3"/>
                <w:sz w:val="28"/>
              </w:rPr>
              <w:t xml:space="preserve"> </w:t>
            </w:r>
            <w:r>
              <w:rPr>
                <w:sz w:val="28"/>
              </w:rPr>
              <w:t>нас</w:t>
            </w:r>
            <w:r>
              <w:rPr>
                <w:spacing w:val="-2"/>
                <w:sz w:val="28"/>
              </w:rPr>
              <w:t xml:space="preserve"> </w:t>
            </w:r>
            <w:r>
              <w:rPr>
                <w:sz w:val="28"/>
              </w:rPr>
              <w:t>окружает»</w:t>
            </w:r>
            <w:r>
              <w:rPr>
                <w:spacing w:val="61"/>
                <w:sz w:val="28"/>
              </w:rPr>
              <w:t xml:space="preserve"> </w:t>
            </w:r>
            <w:r>
              <w:rPr>
                <w:sz w:val="28"/>
              </w:rPr>
              <w:t>от</w:t>
            </w:r>
            <w:r>
              <w:rPr>
                <w:spacing w:val="-4"/>
                <w:sz w:val="28"/>
              </w:rPr>
              <w:t xml:space="preserve"> </w:t>
            </w:r>
            <w:r>
              <w:rPr>
                <w:sz w:val="28"/>
              </w:rPr>
              <w:t>1</w:t>
            </w:r>
            <w:r>
              <w:rPr>
                <w:spacing w:val="-3"/>
                <w:sz w:val="28"/>
              </w:rPr>
              <w:t xml:space="preserve"> </w:t>
            </w:r>
            <w:r>
              <w:rPr>
                <w:sz w:val="28"/>
              </w:rPr>
              <w:t>до</w:t>
            </w:r>
            <w:r>
              <w:rPr>
                <w:spacing w:val="-2"/>
                <w:sz w:val="28"/>
              </w:rPr>
              <w:t xml:space="preserve"> </w:t>
            </w:r>
            <w:r>
              <w:rPr>
                <w:sz w:val="28"/>
              </w:rPr>
              <w:t>2</w:t>
            </w:r>
            <w:r>
              <w:rPr>
                <w:spacing w:val="-3"/>
                <w:sz w:val="28"/>
              </w:rPr>
              <w:t xml:space="preserve"> </w:t>
            </w:r>
            <w:r>
              <w:rPr>
                <w:spacing w:val="-5"/>
                <w:sz w:val="28"/>
              </w:rPr>
              <w:t>лет</w:t>
            </w:r>
          </w:p>
        </w:tc>
        <w:tc>
          <w:tcPr>
            <w:tcW w:w="1844" w:type="dxa"/>
          </w:tcPr>
          <w:p w:rsidR="005A1328" w:rsidRDefault="00DF67A2">
            <w:pPr>
              <w:pStyle w:val="TableParagraph"/>
              <w:spacing w:line="315" w:lineRule="exact"/>
              <w:rPr>
                <w:sz w:val="28"/>
              </w:rPr>
            </w:pPr>
            <w:r>
              <w:rPr>
                <w:spacing w:val="-2"/>
                <w:sz w:val="28"/>
              </w:rPr>
              <w:t>Махаон</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ind w:left="0" w:right="16"/>
              <w:jc w:val="center"/>
              <w:rPr>
                <w:sz w:val="28"/>
              </w:rPr>
            </w:pPr>
            <w:r>
              <w:rPr>
                <w:sz w:val="28"/>
              </w:rPr>
              <w:t>Земцова</w:t>
            </w:r>
            <w:r>
              <w:rPr>
                <w:spacing w:val="-11"/>
                <w:sz w:val="28"/>
              </w:rPr>
              <w:t xml:space="preserve"> </w:t>
            </w:r>
            <w:r>
              <w:rPr>
                <w:spacing w:val="-4"/>
                <w:sz w:val="28"/>
              </w:rPr>
              <w:t>О.Н.</w:t>
            </w:r>
          </w:p>
        </w:tc>
        <w:tc>
          <w:tcPr>
            <w:tcW w:w="4821" w:type="dxa"/>
          </w:tcPr>
          <w:p w:rsidR="005A1328" w:rsidRDefault="00DF67A2">
            <w:pPr>
              <w:pStyle w:val="TableParagraph"/>
              <w:tabs>
                <w:tab w:val="left" w:pos="1577"/>
                <w:tab w:val="left" w:pos="2684"/>
                <w:tab w:val="left" w:pos="4589"/>
              </w:tabs>
              <w:spacing w:line="315" w:lineRule="exact"/>
              <w:rPr>
                <w:sz w:val="28"/>
              </w:rPr>
            </w:pPr>
            <w:r>
              <w:rPr>
                <w:spacing w:val="-2"/>
                <w:sz w:val="28"/>
              </w:rPr>
              <w:t>Веселые</w:t>
            </w:r>
            <w:r>
              <w:rPr>
                <w:sz w:val="28"/>
              </w:rPr>
              <w:tab/>
            </w:r>
            <w:r>
              <w:rPr>
                <w:spacing w:val="-2"/>
                <w:sz w:val="28"/>
              </w:rPr>
              <w:t>часы.</w:t>
            </w:r>
            <w:r>
              <w:rPr>
                <w:sz w:val="28"/>
              </w:rPr>
              <w:tab/>
            </w:r>
            <w:r>
              <w:rPr>
                <w:spacing w:val="-2"/>
                <w:sz w:val="28"/>
              </w:rPr>
              <w:t>Знакомимся</w:t>
            </w:r>
            <w:r>
              <w:rPr>
                <w:sz w:val="28"/>
              </w:rPr>
              <w:tab/>
            </w:r>
            <w:r>
              <w:rPr>
                <w:spacing w:val="-10"/>
                <w:sz w:val="28"/>
              </w:rPr>
              <w:t>с</w:t>
            </w:r>
          </w:p>
          <w:p w:rsidR="005A1328" w:rsidRDefault="00DF67A2">
            <w:pPr>
              <w:pStyle w:val="TableParagraph"/>
              <w:spacing w:line="308" w:lineRule="exact"/>
              <w:rPr>
                <w:sz w:val="28"/>
              </w:rPr>
            </w:pPr>
            <w:r>
              <w:rPr>
                <w:sz w:val="28"/>
              </w:rPr>
              <w:t>временами</w:t>
            </w:r>
            <w:r>
              <w:rPr>
                <w:spacing w:val="-5"/>
                <w:sz w:val="28"/>
              </w:rPr>
              <w:t xml:space="preserve"> </w:t>
            </w:r>
            <w:r>
              <w:rPr>
                <w:sz w:val="28"/>
              </w:rPr>
              <w:t>года,</w:t>
            </w:r>
            <w:r>
              <w:rPr>
                <w:spacing w:val="-1"/>
                <w:sz w:val="28"/>
              </w:rPr>
              <w:t xml:space="preserve"> </w:t>
            </w:r>
            <w:r>
              <w:rPr>
                <w:sz w:val="28"/>
              </w:rPr>
              <w:t>для</w:t>
            </w:r>
            <w:r>
              <w:rPr>
                <w:spacing w:val="-7"/>
                <w:sz w:val="28"/>
              </w:rPr>
              <w:t xml:space="preserve"> </w:t>
            </w:r>
            <w:r>
              <w:rPr>
                <w:sz w:val="28"/>
              </w:rPr>
              <w:t>детей</w:t>
            </w:r>
            <w:r>
              <w:rPr>
                <w:spacing w:val="-5"/>
                <w:sz w:val="28"/>
              </w:rPr>
              <w:t xml:space="preserve"> </w:t>
            </w:r>
            <w:r>
              <w:rPr>
                <w:sz w:val="28"/>
              </w:rPr>
              <w:t>3-4</w:t>
            </w:r>
            <w:r>
              <w:rPr>
                <w:spacing w:val="-4"/>
                <w:sz w:val="28"/>
              </w:rPr>
              <w:t xml:space="preserve"> </w:t>
            </w:r>
            <w:r>
              <w:rPr>
                <w:spacing w:val="-5"/>
                <w:sz w:val="28"/>
              </w:rPr>
              <w:t>лет</w:t>
            </w:r>
          </w:p>
        </w:tc>
        <w:tc>
          <w:tcPr>
            <w:tcW w:w="1844" w:type="dxa"/>
          </w:tcPr>
          <w:p w:rsidR="005A1328" w:rsidRDefault="00DF67A2">
            <w:pPr>
              <w:pStyle w:val="TableParagraph"/>
              <w:spacing w:line="315" w:lineRule="exact"/>
              <w:rPr>
                <w:sz w:val="28"/>
              </w:rPr>
            </w:pPr>
            <w:r>
              <w:rPr>
                <w:spacing w:val="-2"/>
                <w:sz w:val="28"/>
              </w:rPr>
              <w:t>Махаон</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ind w:left="26" w:right="108"/>
              <w:jc w:val="center"/>
              <w:rPr>
                <w:sz w:val="28"/>
              </w:rPr>
            </w:pPr>
            <w:r>
              <w:rPr>
                <w:sz w:val="28"/>
              </w:rPr>
              <w:t>Земцова</w:t>
            </w:r>
            <w:r>
              <w:rPr>
                <w:spacing w:val="-11"/>
                <w:sz w:val="28"/>
              </w:rPr>
              <w:t xml:space="preserve"> </w:t>
            </w:r>
            <w:r>
              <w:rPr>
                <w:spacing w:val="-5"/>
                <w:sz w:val="28"/>
              </w:rPr>
              <w:t>О.Н</w:t>
            </w:r>
          </w:p>
        </w:tc>
        <w:tc>
          <w:tcPr>
            <w:tcW w:w="4821" w:type="dxa"/>
          </w:tcPr>
          <w:p w:rsidR="005A1328" w:rsidRDefault="00DF67A2">
            <w:pPr>
              <w:pStyle w:val="TableParagraph"/>
              <w:spacing w:line="315" w:lineRule="exact"/>
              <w:rPr>
                <w:sz w:val="28"/>
              </w:rPr>
            </w:pPr>
            <w:r>
              <w:rPr>
                <w:sz w:val="28"/>
              </w:rPr>
              <w:t>Вправо-влево,</w:t>
            </w:r>
            <w:r>
              <w:rPr>
                <w:spacing w:val="74"/>
                <w:sz w:val="28"/>
              </w:rPr>
              <w:t xml:space="preserve"> </w:t>
            </w:r>
            <w:r>
              <w:rPr>
                <w:sz w:val="28"/>
              </w:rPr>
              <w:t>вверх-вниз,</w:t>
            </w:r>
            <w:r>
              <w:rPr>
                <w:spacing w:val="74"/>
                <w:sz w:val="28"/>
              </w:rPr>
              <w:t xml:space="preserve"> </w:t>
            </w:r>
            <w:r>
              <w:rPr>
                <w:sz w:val="28"/>
              </w:rPr>
              <w:t>для</w:t>
            </w:r>
            <w:r>
              <w:rPr>
                <w:spacing w:val="75"/>
                <w:sz w:val="28"/>
              </w:rPr>
              <w:t xml:space="preserve"> </w:t>
            </w:r>
            <w:r>
              <w:rPr>
                <w:spacing w:val="-4"/>
                <w:sz w:val="28"/>
              </w:rPr>
              <w:t>детей</w:t>
            </w:r>
          </w:p>
          <w:p w:rsidR="005A1328" w:rsidRDefault="00DF67A2">
            <w:pPr>
              <w:pStyle w:val="TableParagraph"/>
              <w:spacing w:line="308" w:lineRule="exact"/>
              <w:rPr>
                <w:sz w:val="28"/>
              </w:rPr>
            </w:pPr>
            <w:r>
              <w:rPr>
                <w:sz w:val="28"/>
              </w:rPr>
              <w:t>3-4</w:t>
            </w:r>
            <w:r>
              <w:rPr>
                <w:spacing w:val="-5"/>
                <w:sz w:val="28"/>
              </w:rPr>
              <w:t xml:space="preserve"> лет</w:t>
            </w:r>
          </w:p>
        </w:tc>
        <w:tc>
          <w:tcPr>
            <w:tcW w:w="1844" w:type="dxa"/>
          </w:tcPr>
          <w:p w:rsidR="005A1328" w:rsidRDefault="00DF67A2">
            <w:pPr>
              <w:pStyle w:val="TableParagraph"/>
              <w:spacing w:line="315" w:lineRule="exact"/>
              <w:rPr>
                <w:sz w:val="28"/>
              </w:rPr>
            </w:pPr>
            <w:r>
              <w:rPr>
                <w:spacing w:val="-2"/>
                <w:sz w:val="28"/>
              </w:rPr>
              <w:t>Махаон</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47"/>
        </w:trPr>
        <w:tc>
          <w:tcPr>
            <w:tcW w:w="1844" w:type="dxa"/>
          </w:tcPr>
          <w:p w:rsidR="005A1328" w:rsidRDefault="00DF67A2">
            <w:pPr>
              <w:pStyle w:val="TableParagraph"/>
              <w:spacing w:line="320" w:lineRule="exact"/>
              <w:ind w:left="0" w:right="16"/>
              <w:jc w:val="center"/>
              <w:rPr>
                <w:sz w:val="28"/>
              </w:rPr>
            </w:pPr>
            <w:r>
              <w:rPr>
                <w:sz w:val="28"/>
              </w:rPr>
              <w:t>Земцова</w:t>
            </w:r>
            <w:r>
              <w:rPr>
                <w:spacing w:val="-11"/>
                <w:sz w:val="28"/>
              </w:rPr>
              <w:t xml:space="preserve"> </w:t>
            </w:r>
            <w:r>
              <w:rPr>
                <w:spacing w:val="-4"/>
                <w:sz w:val="28"/>
              </w:rPr>
              <w:t>О.Н.</w:t>
            </w:r>
          </w:p>
        </w:tc>
        <w:tc>
          <w:tcPr>
            <w:tcW w:w="4821" w:type="dxa"/>
          </w:tcPr>
          <w:p w:rsidR="005A1328" w:rsidRDefault="00DF67A2">
            <w:pPr>
              <w:pStyle w:val="TableParagraph"/>
              <w:tabs>
                <w:tab w:val="left" w:pos="1616"/>
                <w:tab w:val="left" w:pos="2508"/>
                <w:tab w:val="left" w:pos="3496"/>
              </w:tabs>
              <w:spacing w:line="322" w:lineRule="exact"/>
              <w:ind w:right="105" w:firstLine="72"/>
              <w:rPr>
                <w:sz w:val="28"/>
              </w:rPr>
            </w:pPr>
            <w:r>
              <w:rPr>
                <w:spacing w:val="-2"/>
                <w:sz w:val="28"/>
              </w:rPr>
              <w:t>Задачки</w:t>
            </w:r>
            <w:r>
              <w:rPr>
                <w:sz w:val="28"/>
              </w:rPr>
              <w:tab/>
            </w:r>
            <w:r>
              <w:rPr>
                <w:spacing w:val="-4"/>
                <w:sz w:val="28"/>
              </w:rPr>
              <w:t>для</w:t>
            </w:r>
            <w:r>
              <w:rPr>
                <w:sz w:val="28"/>
              </w:rPr>
              <w:tab/>
            </w:r>
            <w:r>
              <w:rPr>
                <w:spacing w:val="-4"/>
                <w:sz w:val="28"/>
              </w:rPr>
              <w:t>ума,</w:t>
            </w:r>
            <w:r>
              <w:rPr>
                <w:sz w:val="28"/>
              </w:rPr>
              <w:tab/>
            </w:r>
            <w:r>
              <w:rPr>
                <w:spacing w:val="-2"/>
                <w:sz w:val="28"/>
              </w:rPr>
              <w:t xml:space="preserve">развиваем </w:t>
            </w:r>
            <w:r>
              <w:rPr>
                <w:sz w:val="28"/>
              </w:rPr>
              <w:t>мышление, для детей 3-4 лет</w:t>
            </w:r>
          </w:p>
        </w:tc>
        <w:tc>
          <w:tcPr>
            <w:tcW w:w="1844" w:type="dxa"/>
          </w:tcPr>
          <w:p w:rsidR="005A1328" w:rsidRDefault="00DF67A2">
            <w:pPr>
              <w:pStyle w:val="TableParagraph"/>
              <w:spacing w:line="320" w:lineRule="exact"/>
              <w:rPr>
                <w:sz w:val="28"/>
              </w:rPr>
            </w:pPr>
            <w:r>
              <w:rPr>
                <w:spacing w:val="-2"/>
                <w:sz w:val="28"/>
              </w:rPr>
              <w:t>Махаон</w:t>
            </w:r>
          </w:p>
        </w:tc>
        <w:tc>
          <w:tcPr>
            <w:tcW w:w="1560" w:type="dxa"/>
          </w:tcPr>
          <w:p w:rsidR="005A1328" w:rsidRDefault="00DF67A2">
            <w:pPr>
              <w:pStyle w:val="TableParagraph"/>
              <w:spacing w:line="320" w:lineRule="exact"/>
              <w:rPr>
                <w:sz w:val="28"/>
              </w:rPr>
            </w:pPr>
            <w:r>
              <w:rPr>
                <w:spacing w:val="-4"/>
                <w:sz w:val="28"/>
              </w:rPr>
              <w:t>2014</w:t>
            </w:r>
          </w:p>
        </w:tc>
      </w:tr>
      <w:tr w:rsidR="005A1328">
        <w:trPr>
          <w:trHeight w:val="964"/>
        </w:trPr>
        <w:tc>
          <w:tcPr>
            <w:tcW w:w="1844" w:type="dxa"/>
          </w:tcPr>
          <w:p w:rsidR="005A1328" w:rsidRDefault="00DF67A2">
            <w:pPr>
              <w:pStyle w:val="TableParagraph"/>
              <w:spacing w:line="315" w:lineRule="exact"/>
              <w:rPr>
                <w:sz w:val="28"/>
              </w:rPr>
            </w:pPr>
            <w:r>
              <w:rPr>
                <w:sz w:val="28"/>
              </w:rPr>
              <w:t>Калинина</w:t>
            </w:r>
            <w:r>
              <w:rPr>
                <w:spacing w:val="66"/>
                <w:w w:val="150"/>
                <w:sz w:val="28"/>
              </w:rPr>
              <w:t xml:space="preserve"> </w:t>
            </w:r>
            <w:r>
              <w:rPr>
                <w:spacing w:val="-5"/>
                <w:sz w:val="28"/>
              </w:rPr>
              <w:t>О.</w:t>
            </w:r>
          </w:p>
          <w:p w:rsidR="005A1328" w:rsidRDefault="00DF67A2">
            <w:pPr>
              <w:pStyle w:val="TableParagraph"/>
              <w:spacing w:line="322" w:lineRule="exact"/>
              <w:rPr>
                <w:sz w:val="28"/>
              </w:rPr>
            </w:pPr>
            <w:r>
              <w:rPr>
                <w:sz w:val="28"/>
              </w:rPr>
              <w:t>Б.,</w:t>
            </w:r>
            <w:r>
              <w:rPr>
                <w:spacing w:val="40"/>
                <w:sz w:val="28"/>
              </w:rPr>
              <w:t xml:space="preserve"> </w:t>
            </w:r>
            <w:r>
              <w:rPr>
                <w:sz w:val="28"/>
              </w:rPr>
              <w:t xml:space="preserve">Калинина </w:t>
            </w:r>
            <w:r>
              <w:rPr>
                <w:spacing w:val="-4"/>
                <w:sz w:val="28"/>
              </w:rPr>
              <w:t>Н.В.</w:t>
            </w:r>
          </w:p>
        </w:tc>
        <w:tc>
          <w:tcPr>
            <w:tcW w:w="4821" w:type="dxa"/>
          </w:tcPr>
          <w:p w:rsidR="005A1328" w:rsidRDefault="00DF67A2">
            <w:pPr>
              <w:pStyle w:val="TableParagraph"/>
              <w:rPr>
                <w:sz w:val="28"/>
              </w:rPr>
            </w:pPr>
            <w:r>
              <w:rPr>
                <w:sz w:val="28"/>
              </w:rPr>
              <w:t>Учимся</w:t>
            </w:r>
            <w:r>
              <w:rPr>
                <w:spacing w:val="40"/>
                <w:sz w:val="28"/>
              </w:rPr>
              <w:t xml:space="preserve"> </w:t>
            </w:r>
            <w:r>
              <w:rPr>
                <w:sz w:val="28"/>
              </w:rPr>
              <w:t>играя.</w:t>
            </w:r>
            <w:r>
              <w:rPr>
                <w:spacing w:val="40"/>
                <w:sz w:val="28"/>
              </w:rPr>
              <w:t xml:space="preserve"> </w:t>
            </w:r>
            <w:r>
              <w:rPr>
                <w:sz w:val="28"/>
              </w:rPr>
              <w:t>Развивающие</w:t>
            </w:r>
            <w:r>
              <w:rPr>
                <w:spacing w:val="40"/>
                <w:sz w:val="28"/>
              </w:rPr>
              <w:t xml:space="preserve"> </w:t>
            </w:r>
            <w:r>
              <w:rPr>
                <w:sz w:val="28"/>
              </w:rPr>
              <w:t>игры</w:t>
            </w:r>
            <w:r>
              <w:rPr>
                <w:spacing w:val="40"/>
                <w:sz w:val="28"/>
              </w:rPr>
              <w:t xml:space="preserve"> </w:t>
            </w:r>
            <w:r>
              <w:rPr>
                <w:sz w:val="28"/>
              </w:rPr>
              <w:t>и задания для детей 2-3 лет.</w:t>
            </w:r>
          </w:p>
        </w:tc>
        <w:tc>
          <w:tcPr>
            <w:tcW w:w="1844" w:type="dxa"/>
          </w:tcPr>
          <w:p w:rsidR="005A1328" w:rsidRDefault="00DF67A2">
            <w:pPr>
              <w:pStyle w:val="TableParagraph"/>
              <w:tabs>
                <w:tab w:val="left" w:pos="1089"/>
              </w:tabs>
              <w:ind w:right="100"/>
              <w:rPr>
                <w:sz w:val="28"/>
              </w:rPr>
            </w:pPr>
            <w:r>
              <w:rPr>
                <w:spacing w:val="-4"/>
                <w:sz w:val="28"/>
              </w:rPr>
              <w:t>М.:</w:t>
            </w:r>
            <w:r>
              <w:rPr>
                <w:sz w:val="28"/>
              </w:rPr>
              <w:tab/>
            </w:r>
            <w:r>
              <w:rPr>
                <w:spacing w:val="-4"/>
                <w:sz w:val="28"/>
              </w:rPr>
              <w:t xml:space="preserve">Олма </w:t>
            </w:r>
            <w:r>
              <w:rPr>
                <w:sz w:val="28"/>
              </w:rPr>
              <w:t>Медиа</w:t>
            </w:r>
            <w:r>
              <w:rPr>
                <w:spacing w:val="-3"/>
                <w:sz w:val="28"/>
              </w:rPr>
              <w:t xml:space="preserve"> </w:t>
            </w:r>
            <w:r>
              <w:rPr>
                <w:spacing w:val="-2"/>
                <w:sz w:val="28"/>
              </w:rPr>
              <w:t>Групп</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1286"/>
        </w:trPr>
        <w:tc>
          <w:tcPr>
            <w:tcW w:w="1844" w:type="dxa"/>
          </w:tcPr>
          <w:p w:rsidR="005A1328" w:rsidRDefault="00DF67A2">
            <w:pPr>
              <w:pStyle w:val="TableParagraph"/>
              <w:ind w:right="525"/>
              <w:rPr>
                <w:sz w:val="28"/>
              </w:rPr>
            </w:pPr>
            <w:r>
              <w:rPr>
                <w:spacing w:val="-2"/>
                <w:sz w:val="28"/>
              </w:rPr>
              <w:t xml:space="preserve">Каушкаль </w:t>
            </w:r>
            <w:r>
              <w:rPr>
                <w:spacing w:val="-4"/>
                <w:sz w:val="28"/>
              </w:rPr>
              <w:t>О.Н.</w:t>
            </w:r>
          </w:p>
        </w:tc>
        <w:tc>
          <w:tcPr>
            <w:tcW w:w="4821" w:type="dxa"/>
          </w:tcPr>
          <w:p w:rsidR="005A1328" w:rsidRDefault="00DF67A2">
            <w:pPr>
              <w:pStyle w:val="TableParagraph"/>
              <w:tabs>
                <w:tab w:val="left" w:pos="2177"/>
                <w:tab w:val="left" w:pos="3698"/>
              </w:tabs>
              <w:ind w:right="103"/>
              <w:rPr>
                <w:sz w:val="28"/>
              </w:rPr>
            </w:pPr>
            <w:r>
              <w:rPr>
                <w:spacing w:val="-2"/>
                <w:sz w:val="28"/>
              </w:rPr>
              <w:t>Формирование</w:t>
            </w:r>
            <w:r>
              <w:rPr>
                <w:sz w:val="28"/>
              </w:rPr>
              <w:tab/>
            </w:r>
            <w:r>
              <w:rPr>
                <w:spacing w:val="-2"/>
                <w:sz w:val="28"/>
              </w:rPr>
              <w:t>целостной</w:t>
            </w:r>
            <w:r>
              <w:rPr>
                <w:sz w:val="28"/>
              </w:rPr>
              <w:tab/>
            </w:r>
            <w:r>
              <w:rPr>
                <w:spacing w:val="-2"/>
                <w:sz w:val="28"/>
              </w:rPr>
              <w:t xml:space="preserve">картины </w:t>
            </w:r>
            <w:r>
              <w:rPr>
                <w:sz w:val="28"/>
              </w:rPr>
              <w:t>мира, средняя группа</w:t>
            </w:r>
          </w:p>
        </w:tc>
        <w:tc>
          <w:tcPr>
            <w:tcW w:w="1844" w:type="dxa"/>
          </w:tcPr>
          <w:p w:rsidR="005A1328" w:rsidRDefault="00DF67A2">
            <w:pPr>
              <w:pStyle w:val="TableParagraph"/>
              <w:rPr>
                <w:sz w:val="28"/>
              </w:rPr>
            </w:pPr>
            <w:r>
              <w:rPr>
                <w:spacing w:val="-2"/>
                <w:sz w:val="28"/>
              </w:rPr>
              <w:t xml:space="preserve">Центр педагогическ </w:t>
            </w:r>
            <w:r>
              <w:rPr>
                <w:spacing w:val="-4"/>
                <w:sz w:val="28"/>
              </w:rPr>
              <w:t>ого</w:t>
            </w:r>
          </w:p>
          <w:p w:rsidR="005A1328" w:rsidRDefault="00DF67A2">
            <w:pPr>
              <w:pStyle w:val="TableParagraph"/>
              <w:spacing w:line="308" w:lineRule="exact"/>
              <w:rPr>
                <w:sz w:val="28"/>
              </w:rPr>
            </w:pPr>
            <w:r>
              <w:rPr>
                <w:spacing w:val="-2"/>
                <w:sz w:val="28"/>
              </w:rPr>
              <w:t>образования</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1291"/>
        </w:trPr>
        <w:tc>
          <w:tcPr>
            <w:tcW w:w="1844" w:type="dxa"/>
          </w:tcPr>
          <w:p w:rsidR="005A1328" w:rsidRDefault="00DF67A2">
            <w:pPr>
              <w:pStyle w:val="TableParagraph"/>
              <w:ind w:right="525"/>
              <w:rPr>
                <w:sz w:val="28"/>
              </w:rPr>
            </w:pPr>
            <w:r>
              <w:rPr>
                <w:spacing w:val="-2"/>
                <w:sz w:val="28"/>
              </w:rPr>
              <w:t xml:space="preserve">Каушкаль </w:t>
            </w:r>
            <w:r>
              <w:rPr>
                <w:spacing w:val="-4"/>
                <w:sz w:val="28"/>
              </w:rPr>
              <w:t>О.Н.</w:t>
            </w:r>
          </w:p>
        </w:tc>
        <w:tc>
          <w:tcPr>
            <w:tcW w:w="4821" w:type="dxa"/>
          </w:tcPr>
          <w:p w:rsidR="005A1328" w:rsidRDefault="00DF67A2">
            <w:pPr>
              <w:pStyle w:val="TableParagraph"/>
              <w:tabs>
                <w:tab w:val="left" w:pos="2177"/>
                <w:tab w:val="left" w:pos="3698"/>
              </w:tabs>
              <w:ind w:right="103"/>
              <w:rPr>
                <w:sz w:val="28"/>
              </w:rPr>
            </w:pPr>
            <w:r>
              <w:rPr>
                <w:spacing w:val="-2"/>
                <w:sz w:val="28"/>
              </w:rPr>
              <w:t>Формирование</w:t>
            </w:r>
            <w:r>
              <w:rPr>
                <w:sz w:val="28"/>
              </w:rPr>
              <w:tab/>
            </w:r>
            <w:r>
              <w:rPr>
                <w:spacing w:val="-2"/>
                <w:sz w:val="28"/>
              </w:rPr>
              <w:t>целостной</w:t>
            </w:r>
            <w:r>
              <w:rPr>
                <w:sz w:val="28"/>
              </w:rPr>
              <w:tab/>
            </w:r>
            <w:r>
              <w:rPr>
                <w:spacing w:val="-2"/>
                <w:sz w:val="28"/>
              </w:rPr>
              <w:t xml:space="preserve">картины </w:t>
            </w:r>
            <w:r>
              <w:rPr>
                <w:sz w:val="28"/>
              </w:rPr>
              <w:t>мира, старшая группа</w:t>
            </w:r>
          </w:p>
        </w:tc>
        <w:tc>
          <w:tcPr>
            <w:tcW w:w="1844" w:type="dxa"/>
          </w:tcPr>
          <w:p w:rsidR="005A1328" w:rsidRDefault="00DF67A2">
            <w:pPr>
              <w:pStyle w:val="TableParagraph"/>
              <w:rPr>
                <w:sz w:val="28"/>
              </w:rPr>
            </w:pPr>
            <w:r>
              <w:rPr>
                <w:spacing w:val="-2"/>
                <w:sz w:val="28"/>
              </w:rPr>
              <w:t xml:space="preserve">Центр педагогическ </w:t>
            </w:r>
            <w:r>
              <w:rPr>
                <w:spacing w:val="-4"/>
                <w:sz w:val="28"/>
              </w:rPr>
              <w:t>ого</w:t>
            </w:r>
          </w:p>
          <w:p w:rsidR="005A1328" w:rsidRDefault="00DF67A2">
            <w:pPr>
              <w:pStyle w:val="TableParagraph"/>
              <w:spacing w:line="308" w:lineRule="exact"/>
              <w:rPr>
                <w:sz w:val="28"/>
              </w:rPr>
            </w:pPr>
            <w:r>
              <w:rPr>
                <w:spacing w:val="-2"/>
                <w:sz w:val="28"/>
              </w:rPr>
              <w:t>образования</w:t>
            </w:r>
          </w:p>
        </w:tc>
        <w:tc>
          <w:tcPr>
            <w:tcW w:w="1560" w:type="dxa"/>
          </w:tcPr>
          <w:p w:rsidR="005A1328" w:rsidRDefault="00DF67A2">
            <w:pPr>
              <w:pStyle w:val="TableParagraph"/>
              <w:spacing w:line="320" w:lineRule="exact"/>
              <w:rPr>
                <w:sz w:val="28"/>
              </w:rPr>
            </w:pPr>
            <w:r>
              <w:rPr>
                <w:spacing w:val="-4"/>
                <w:sz w:val="28"/>
              </w:rPr>
              <w:t>2015</w:t>
            </w:r>
          </w:p>
        </w:tc>
      </w:tr>
      <w:tr w:rsidR="005A1328">
        <w:trPr>
          <w:trHeight w:val="1286"/>
        </w:trPr>
        <w:tc>
          <w:tcPr>
            <w:tcW w:w="1844" w:type="dxa"/>
          </w:tcPr>
          <w:p w:rsidR="005A1328" w:rsidRDefault="00DF67A2">
            <w:pPr>
              <w:pStyle w:val="TableParagraph"/>
              <w:ind w:right="310"/>
              <w:rPr>
                <w:sz w:val="28"/>
              </w:rPr>
            </w:pPr>
            <w:r>
              <w:rPr>
                <w:spacing w:val="-2"/>
                <w:sz w:val="28"/>
              </w:rPr>
              <w:t xml:space="preserve">Кислинская </w:t>
            </w:r>
            <w:r>
              <w:rPr>
                <w:spacing w:val="-4"/>
                <w:sz w:val="28"/>
              </w:rPr>
              <w:t>Т.А.</w:t>
            </w:r>
          </w:p>
        </w:tc>
        <w:tc>
          <w:tcPr>
            <w:tcW w:w="4821" w:type="dxa"/>
          </w:tcPr>
          <w:p w:rsidR="005A1328" w:rsidRDefault="00DF67A2">
            <w:pPr>
              <w:pStyle w:val="TableParagraph"/>
              <w:rPr>
                <w:sz w:val="28"/>
              </w:rPr>
            </w:pPr>
            <w:r>
              <w:rPr>
                <w:sz w:val="28"/>
              </w:rPr>
              <w:t>Игры</w:t>
            </w:r>
            <w:r>
              <w:rPr>
                <w:spacing w:val="-16"/>
                <w:sz w:val="28"/>
              </w:rPr>
              <w:t xml:space="preserve"> </w:t>
            </w:r>
            <w:r>
              <w:rPr>
                <w:sz w:val="28"/>
              </w:rPr>
              <w:t>–</w:t>
            </w:r>
            <w:r>
              <w:rPr>
                <w:spacing w:val="-16"/>
                <w:sz w:val="28"/>
              </w:rPr>
              <w:t xml:space="preserve"> </w:t>
            </w:r>
            <w:r>
              <w:rPr>
                <w:sz w:val="28"/>
              </w:rPr>
              <w:t>заводилки.</w:t>
            </w:r>
            <w:r>
              <w:rPr>
                <w:spacing w:val="-16"/>
                <w:sz w:val="28"/>
              </w:rPr>
              <w:t xml:space="preserve"> </w:t>
            </w:r>
            <w:r>
              <w:rPr>
                <w:sz w:val="28"/>
              </w:rPr>
              <w:t>Познавательное развитие дошкольников</w:t>
            </w:r>
          </w:p>
        </w:tc>
        <w:tc>
          <w:tcPr>
            <w:tcW w:w="1844" w:type="dxa"/>
          </w:tcPr>
          <w:p w:rsidR="005A1328" w:rsidRDefault="00DF67A2">
            <w:pPr>
              <w:pStyle w:val="TableParagraph"/>
              <w:spacing w:line="315" w:lineRule="exact"/>
              <w:rPr>
                <w:sz w:val="28"/>
              </w:rPr>
            </w:pPr>
            <w:r>
              <w:rPr>
                <w:spacing w:val="-5"/>
                <w:sz w:val="28"/>
              </w:rPr>
              <w:t>М.:</w:t>
            </w:r>
          </w:p>
          <w:p w:rsidR="005A1328" w:rsidRDefault="00DF67A2">
            <w:pPr>
              <w:pStyle w:val="TableParagraph"/>
              <w:spacing w:line="322" w:lineRule="exact"/>
              <w:rPr>
                <w:sz w:val="28"/>
              </w:rPr>
            </w:pPr>
            <w:r>
              <w:rPr>
                <w:spacing w:val="-2"/>
                <w:sz w:val="28"/>
              </w:rPr>
              <w:t>Издательство</w:t>
            </w:r>
          </w:p>
          <w:p w:rsidR="005A1328" w:rsidRDefault="00DF67A2">
            <w:pPr>
              <w:pStyle w:val="TableParagraph"/>
              <w:spacing w:line="322" w:lineRule="exact"/>
              <w:ind w:right="121"/>
              <w:rPr>
                <w:sz w:val="28"/>
              </w:rPr>
            </w:pPr>
            <w:r>
              <w:rPr>
                <w:spacing w:val="-2"/>
                <w:sz w:val="28"/>
              </w:rPr>
              <w:t>«Скрипторий 2003»</w:t>
            </w:r>
          </w:p>
        </w:tc>
        <w:tc>
          <w:tcPr>
            <w:tcW w:w="1560" w:type="dxa"/>
          </w:tcPr>
          <w:p w:rsidR="005A1328" w:rsidRDefault="00DF67A2">
            <w:pPr>
              <w:pStyle w:val="TableParagraph"/>
              <w:spacing w:line="315" w:lineRule="exact"/>
              <w:rPr>
                <w:sz w:val="28"/>
              </w:rPr>
            </w:pPr>
            <w:r>
              <w:rPr>
                <w:spacing w:val="-4"/>
                <w:sz w:val="28"/>
              </w:rPr>
              <w:t>2012</w:t>
            </w:r>
          </w:p>
        </w:tc>
      </w:tr>
      <w:tr w:rsidR="005A1328">
        <w:trPr>
          <w:trHeight w:val="643"/>
        </w:trPr>
        <w:tc>
          <w:tcPr>
            <w:tcW w:w="1844" w:type="dxa"/>
          </w:tcPr>
          <w:p w:rsidR="005A1328" w:rsidRDefault="00DF67A2">
            <w:pPr>
              <w:pStyle w:val="TableParagraph"/>
              <w:spacing w:line="315" w:lineRule="exact"/>
              <w:ind w:left="36" w:right="31"/>
              <w:jc w:val="center"/>
              <w:rPr>
                <w:sz w:val="28"/>
              </w:rPr>
            </w:pPr>
            <w:r>
              <w:rPr>
                <w:sz w:val="28"/>
              </w:rPr>
              <w:t>Кодиненко</w:t>
            </w:r>
            <w:r>
              <w:rPr>
                <w:spacing w:val="-12"/>
                <w:sz w:val="28"/>
              </w:rPr>
              <w:t xml:space="preserve"> </w:t>
            </w:r>
            <w:r>
              <w:rPr>
                <w:spacing w:val="-5"/>
                <w:sz w:val="28"/>
              </w:rPr>
              <w:t>Г.</w:t>
            </w:r>
          </w:p>
        </w:tc>
        <w:tc>
          <w:tcPr>
            <w:tcW w:w="4821" w:type="dxa"/>
          </w:tcPr>
          <w:p w:rsidR="005A1328" w:rsidRDefault="00DF67A2">
            <w:pPr>
              <w:pStyle w:val="TableParagraph"/>
              <w:spacing w:line="315" w:lineRule="exact"/>
              <w:rPr>
                <w:sz w:val="28"/>
              </w:rPr>
            </w:pPr>
            <w:r>
              <w:rPr>
                <w:sz w:val="28"/>
              </w:rPr>
              <w:t>Занимательные</w:t>
            </w:r>
            <w:r>
              <w:rPr>
                <w:spacing w:val="-8"/>
                <w:sz w:val="28"/>
              </w:rPr>
              <w:t xml:space="preserve"> </w:t>
            </w:r>
            <w:r>
              <w:rPr>
                <w:sz w:val="28"/>
              </w:rPr>
              <w:t>задачи</w:t>
            </w:r>
            <w:r>
              <w:rPr>
                <w:spacing w:val="-7"/>
                <w:sz w:val="28"/>
              </w:rPr>
              <w:t xml:space="preserve"> </w:t>
            </w:r>
            <w:r>
              <w:rPr>
                <w:sz w:val="28"/>
              </w:rPr>
              <w:t>и</w:t>
            </w:r>
            <w:r>
              <w:rPr>
                <w:spacing w:val="-8"/>
                <w:sz w:val="28"/>
              </w:rPr>
              <w:t xml:space="preserve"> </w:t>
            </w:r>
            <w:r>
              <w:rPr>
                <w:spacing w:val="-2"/>
                <w:sz w:val="28"/>
              </w:rPr>
              <w:t>головоломки</w:t>
            </w:r>
          </w:p>
          <w:p w:rsidR="005A1328" w:rsidRDefault="00DF67A2">
            <w:pPr>
              <w:pStyle w:val="TableParagraph"/>
              <w:spacing w:line="308" w:lineRule="exact"/>
              <w:rPr>
                <w:sz w:val="28"/>
              </w:rPr>
            </w:pPr>
            <w:r>
              <w:rPr>
                <w:sz w:val="28"/>
              </w:rPr>
              <w:t>для</w:t>
            </w:r>
            <w:r>
              <w:rPr>
                <w:spacing w:val="-1"/>
                <w:sz w:val="28"/>
              </w:rPr>
              <w:t xml:space="preserve"> </w:t>
            </w:r>
            <w:r>
              <w:rPr>
                <w:sz w:val="28"/>
              </w:rPr>
              <w:t>детей</w:t>
            </w:r>
            <w:r>
              <w:rPr>
                <w:spacing w:val="-3"/>
                <w:sz w:val="28"/>
              </w:rPr>
              <w:t xml:space="preserve"> </w:t>
            </w:r>
            <w:r>
              <w:rPr>
                <w:sz w:val="28"/>
              </w:rPr>
              <w:t>4</w:t>
            </w:r>
            <w:r>
              <w:rPr>
                <w:spacing w:val="1"/>
                <w:sz w:val="28"/>
              </w:rPr>
              <w:t xml:space="preserve"> </w:t>
            </w:r>
            <w:r>
              <w:rPr>
                <w:sz w:val="28"/>
              </w:rPr>
              <w:t>-7</w:t>
            </w:r>
            <w:r>
              <w:rPr>
                <w:spacing w:val="-3"/>
                <w:sz w:val="28"/>
              </w:rPr>
              <w:t xml:space="preserve"> </w:t>
            </w:r>
            <w:r>
              <w:rPr>
                <w:spacing w:val="-4"/>
                <w:sz w:val="28"/>
              </w:rPr>
              <w:t>лет.</w:t>
            </w:r>
          </w:p>
        </w:tc>
        <w:tc>
          <w:tcPr>
            <w:tcW w:w="1844" w:type="dxa"/>
          </w:tcPr>
          <w:p w:rsidR="005A1328" w:rsidRDefault="00DF67A2">
            <w:pPr>
              <w:pStyle w:val="TableParagraph"/>
              <w:spacing w:line="315" w:lineRule="exact"/>
              <w:rPr>
                <w:sz w:val="28"/>
              </w:rPr>
            </w:pPr>
            <w:r>
              <w:rPr>
                <w:sz w:val="28"/>
              </w:rPr>
              <w:t>М.:</w:t>
            </w:r>
            <w:r>
              <w:rPr>
                <w:spacing w:val="47"/>
                <w:w w:val="150"/>
                <w:sz w:val="28"/>
              </w:rPr>
              <w:t xml:space="preserve"> </w:t>
            </w:r>
            <w:r>
              <w:rPr>
                <w:sz w:val="28"/>
              </w:rPr>
              <w:t>Айрис</w:t>
            </w:r>
            <w:r>
              <w:rPr>
                <w:spacing w:val="56"/>
                <w:w w:val="150"/>
                <w:sz w:val="28"/>
              </w:rPr>
              <w:t xml:space="preserve"> </w:t>
            </w:r>
            <w:r>
              <w:rPr>
                <w:spacing w:val="-10"/>
                <w:sz w:val="28"/>
              </w:rPr>
              <w:t>–</w:t>
            </w:r>
          </w:p>
          <w:p w:rsidR="005A1328" w:rsidRDefault="00DF67A2">
            <w:pPr>
              <w:pStyle w:val="TableParagraph"/>
              <w:spacing w:line="308" w:lineRule="exact"/>
              <w:rPr>
                <w:sz w:val="28"/>
              </w:rPr>
            </w:pPr>
            <w:r>
              <w:rPr>
                <w:spacing w:val="-2"/>
                <w:sz w:val="28"/>
              </w:rPr>
              <w:t>пресс</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47"/>
        </w:trPr>
        <w:tc>
          <w:tcPr>
            <w:tcW w:w="1844" w:type="dxa"/>
          </w:tcPr>
          <w:p w:rsidR="005A1328" w:rsidRDefault="00DF67A2">
            <w:pPr>
              <w:pStyle w:val="TableParagraph"/>
              <w:spacing w:line="322" w:lineRule="exact"/>
              <w:ind w:right="178"/>
              <w:rPr>
                <w:sz w:val="28"/>
              </w:rPr>
            </w:pPr>
            <w:r>
              <w:rPr>
                <w:spacing w:val="-2"/>
                <w:sz w:val="28"/>
              </w:rPr>
              <w:t xml:space="preserve">Колесникова </w:t>
            </w:r>
            <w:r>
              <w:rPr>
                <w:spacing w:val="-4"/>
                <w:sz w:val="28"/>
              </w:rPr>
              <w:t>Е.В.</w:t>
            </w:r>
          </w:p>
        </w:tc>
        <w:tc>
          <w:tcPr>
            <w:tcW w:w="4821" w:type="dxa"/>
          </w:tcPr>
          <w:p w:rsidR="005A1328" w:rsidRDefault="00DF67A2">
            <w:pPr>
              <w:pStyle w:val="TableParagraph"/>
              <w:spacing w:line="320" w:lineRule="exact"/>
              <w:rPr>
                <w:sz w:val="28"/>
              </w:rPr>
            </w:pPr>
            <w:r>
              <w:rPr>
                <w:sz w:val="28"/>
              </w:rPr>
              <w:t>Математика</w:t>
            </w:r>
            <w:r>
              <w:rPr>
                <w:spacing w:val="-4"/>
                <w:sz w:val="28"/>
              </w:rPr>
              <w:t xml:space="preserve"> </w:t>
            </w:r>
            <w:r>
              <w:rPr>
                <w:sz w:val="28"/>
              </w:rPr>
              <w:t>для</w:t>
            </w:r>
            <w:r>
              <w:rPr>
                <w:spacing w:val="-2"/>
                <w:sz w:val="28"/>
              </w:rPr>
              <w:t xml:space="preserve"> </w:t>
            </w:r>
            <w:r>
              <w:rPr>
                <w:sz w:val="28"/>
              </w:rPr>
              <w:t>детей</w:t>
            </w:r>
            <w:r>
              <w:rPr>
                <w:spacing w:val="-4"/>
                <w:sz w:val="28"/>
              </w:rPr>
              <w:t xml:space="preserve"> </w:t>
            </w:r>
            <w:r>
              <w:rPr>
                <w:sz w:val="28"/>
              </w:rPr>
              <w:t>3</w:t>
            </w:r>
            <w:r>
              <w:rPr>
                <w:spacing w:val="2"/>
                <w:sz w:val="28"/>
              </w:rPr>
              <w:t xml:space="preserve"> </w:t>
            </w:r>
            <w:r>
              <w:rPr>
                <w:sz w:val="28"/>
              </w:rPr>
              <w:t>-</w:t>
            </w:r>
            <w:r>
              <w:rPr>
                <w:spacing w:val="-5"/>
                <w:sz w:val="28"/>
              </w:rPr>
              <w:t xml:space="preserve"> </w:t>
            </w:r>
            <w:r>
              <w:rPr>
                <w:sz w:val="28"/>
              </w:rPr>
              <w:t>4</w:t>
            </w:r>
            <w:r>
              <w:rPr>
                <w:spacing w:val="-5"/>
                <w:sz w:val="28"/>
              </w:rPr>
              <w:t xml:space="preserve"> лет</w:t>
            </w:r>
          </w:p>
        </w:tc>
        <w:tc>
          <w:tcPr>
            <w:tcW w:w="1844" w:type="dxa"/>
          </w:tcPr>
          <w:p w:rsidR="005A1328" w:rsidRDefault="00DF67A2">
            <w:pPr>
              <w:pStyle w:val="TableParagraph"/>
              <w:tabs>
                <w:tab w:val="left" w:pos="1363"/>
              </w:tabs>
              <w:spacing w:line="319" w:lineRule="exact"/>
              <w:rPr>
                <w:sz w:val="28"/>
              </w:rPr>
            </w:pPr>
            <w:r>
              <w:rPr>
                <w:spacing w:val="-5"/>
                <w:sz w:val="28"/>
              </w:rPr>
              <w:t>М.:</w:t>
            </w:r>
            <w:r>
              <w:rPr>
                <w:sz w:val="28"/>
              </w:rPr>
              <w:tab/>
            </w:r>
            <w:r>
              <w:rPr>
                <w:spacing w:val="-5"/>
                <w:sz w:val="28"/>
              </w:rPr>
              <w:t>ТЦ</w:t>
            </w:r>
          </w:p>
          <w:p w:rsidR="005A1328" w:rsidRDefault="00DF67A2">
            <w:pPr>
              <w:pStyle w:val="TableParagraph"/>
              <w:spacing w:line="308" w:lineRule="exact"/>
              <w:rPr>
                <w:sz w:val="28"/>
              </w:rPr>
            </w:pPr>
            <w:r>
              <w:rPr>
                <w:spacing w:val="-2"/>
                <w:sz w:val="28"/>
              </w:rPr>
              <w:t>Сфера</w:t>
            </w:r>
          </w:p>
        </w:tc>
        <w:tc>
          <w:tcPr>
            <w:tcW w:w="1560" w:type="dxa"/>
          </w:tcPr>
          <w:p w:rsidR="005A1328" w:rsidRDefault="00DF67A2">
            <w:pPr>
              <w:pStyle w:val="TableParagraph"/>
              <w:spacing w:line="320" w:lineRule="exact"/>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pacing w:val="-2"/>
                <w:sz w:val="28"/>
              </w:rPr>
              <w:t>Колесникова</w:t>
            </w:r>
          </w:p>
          <w:p w:rsidR="005A1328" w:rsidRDefault="00DF67A2">
            <w:pPr>
              <w:pStyle w:val="TableParagraph"/>
              <w:spacing w:line="308" w:lineRule="exact"/>
              <w:rPr>
                <w:sz w:val="28"/>
              </w:rPr>
            </w:pPr>
            <w:r>
              <w:rPr>
                <w:spacing w:val="-4"/>
                <w:sz w:val="28"/>
              </w:rPr>
              <w:t>Е.В.</w:t>
            </w:r>
          </w:p>
        </w:tc>
        <w:tc>
          <w:tcPr>
            <w:tcW w:w="4821" w:type="dxa"/>
          </w:tcPr>
          <w:p w:rsidR="005A1328" w:rsidRDefault="00DF67A2">
            <w:pPr>
              <w:pStyle w:val="TableParagraph"/>
              <w:spacing w:line="315" w:lineRule="exact"/>
              <w:ind w:left="182"/>
              <w:rPr>
                <w:sz w:val="28"/>
              </w:rPr>
            </w:pPr>
            <w:r>
              <w:rPr>
                <w:sz w:val="28"/>
              </w:rPr>
              <w:t>Я</w:t>
            </w:r>
            <w:r>
              <w:rPr>
                <w:spacing w:val="-5"/>
                <w:sz w:val="28"/>
              </w:rPr>
              <w:t xml:space="preserve"> </w:t>
            </w:r>
            <w:r>
              <w:rPr>
                <w:sz w:val="28"/>
              </w:rPr>
              <w:t>начинаю</w:t>
            </w:r>
            <w:r>
              <w:rPr>
                <w:spacing w:val="-6"/>
                <w:sz w:val="28"/>
              </w:rPr>
              <w:t xml:space="preserve"> </w:t>
            </w:r>
            <w:r>
              <w:rPr>
                <w:sz w:val="28"/>
              </w:rPr>
              <w:t>считать,</w:t>
            </w:r>
            <w:r>
              <w:rPr>
                <w:spacing w:val="-2"/>
                <w:sz w:val="28"/>
              </w:rPr>
              <w:t xml:space="preserve"> </w:t>
            </w:r>
            <w:r>
              <w:rPr>
                <w:sz w:val="28"/>
              </w:rPr>
              <w:t>для</w:t>
            </w:r>
            <w:r>
              <w:rPr>
                <w:spacing w:val="-3"/>
                <w:sz w:val="28"/>
              </w:rPr>
              <w:t xml:space="preserve"> </w:t>
            </w:r>
            <w:r>
              <w:rPr>
                <w:sz w:val="28"/>
              </w:rPr>
              <w:t>детей</w:t>
            </w:r>
            <w:r>
              <w:rPr>
                <w:spacing w:val="-5"/>
                <w:sz w:val="28"/>
              </w:rPr>
              <w:t xml:space="preserve"> </w:t>
            </w:r>
            <w:r>
              <w:rPr>
                <w:sz w:val="28"/>
              </w:rPr>
              <w:t>3-4</w:t>
            </w:r>
            <w:r>
              <w:rPr>
                <w:spacing w:val="-5"/>
                <w:sz w:val="28"/>
              </w:rPr>
              <w:t xml:space="preserve"> 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spacing w:line="308" w:lineRule="exact"/>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43"/>
        </w:trPr>
        <w:tc>
          <w:tcPr>
            <w:tcW w:w="1844" w:type="dxa"/>
          </w:tcPr>
          <w:p w:rsidR="005A1328" w:rsidRDefault="00DF67A2">
            <w:pPr>
              <w:pStyle w:val="TableParagraph"/>
              <w:spacing w:line="315" w:lineRule="exact"/>
              <w:rPr>
                <w:sz w:val="28"/>
              </w:rPr>
            </w:pPr>
            <w:r>
              <w:rPr>
                <w:spacing w:val="-2"/>
                <w:sz w:val="28"/>
              </w:rPr>
              <w:t>Колесникова</w:t>
            </w:r>
          </w:p>
          <w:p w:rsidR="005A1328" w:rsidRDefault="00DF67A2">
            <w:pPr>
              <w:pStyle w:val="TableParagraph"/>
              <w:spacing w:line="308" w:lineRule="exact"/>
              <w:rPr>
                <w:sz w:val="28"/>
              </w:rPr>
            </w:pPr>
            <w:r>
              <w:rPr>
                <w:spacing w:val="-4"/>
                <w:sz w:val="28"/>
              </w:rPr>
              <w:t>Е.В.</w:t>
            </w:r>
          </w:p>
        </w:tc>
        <w:tc>
          <w:tcPr>
            <w:tcW w:w="4821" w:type="dxa"/>
          </w:tcPr>
          <w:p w:rsidR="005A1328" w:rsidRDefault="00DF67A2">
            <w:pPr>
              <w:pStyle w:val="TableParagraph"/>
              <w:spacing w:line="315" w:lineRule="exact"/>
              <w:ind w:left="182"/>
              <w:rPr>
                <w:sz w:val="28"/>
              </w:rPr>
            </w:pPr>
            <w:r>
              <w:rPr>
                <w:sz w:val="28"/>
              </w:rPr>
              <w:t>Математика</w:t>
            </w:r>
            <w:r>
              <w:rPr>
                <w:spacing w:val="-6"/>
                <w:sz w:val="28"/>
              </w:rPr>
              <w:t xml:space="preserve"> </w:t>
            </w:r>
            <w:r>
              <w:rPr>
                <w:sz w:val="28"/>
              </w:rPr>
              <w:t>для</w:t>
            </w:r>
            <w:r>
              <w:rPr>
                <w:spacing w:val="-4"/>
                <w:sz w:val="28"/>
              </w:rPr>
              <w:t xml:space="preserve"> </w:t>
            </w:r>
            <w:r>
              <w:rPr>
                <w:sz w:val="28"/>
              </w:rPr>
              <w:t>детей</w:t>
            </w:r>
            <w:r>
              <w:rPr>
                <w:spacing w:val="-6"/>
                <w:sz w:val="28"/>
              </w:rPr>
              <w:t xml:space="preserve"> </w:t>
            </w:r>
            <w:r>
              <w:rPr>
                <w:sz w:val="28"/>
              </w:rPr>
              <w:t>4-5</w:t>
            </w:r>
            <w:r>
              <w:rPr>
                <w:spacing w:val="-6"/>
                <w:sz w:val="28"/>
              </w:rPr>
              <w:t xml:space="preserve"> </w:t>
            </w:r>
            <w:r>
              <w:rPr>
                <w:spacing w:val="-5"/>
                <w:sz w:val="28"/>
              </w:rPr>
              <w:t>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spacing w:line="308" w:lineRule="exact"/>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762"/>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4821" w:type="dxa"/>
          </w:tcPr>
          <w:p w:rsidR="005A1328" w:rsidRDefault="00DF67A2">
            <w:pPr>
              <w:pStyle w:val="TableParagraph"/>
              <w:ind w:firstLine="72"/>
              <w:rPr>
                <w:sz w:val="28"/>
              </w:rPr>
            </w:pPr>
            <w:r>
              <w:rPr>
                <w:sz w:val="28"/>
              </w:rPr>
              <w:t>Я</w:t>
            </w:r>
            <w:r>
              <w:rPr>
                <w:spacing w:val="40"/>
                <w:sz w:val="28"/>
              </w:rPr>
              <w:t xml:space="preserve"> </w:t>
            </w:r>
            <w:r>
              <w:rPr>
                <w:sz w:val="28"/>
              </w:rPr>
              <w:t>считаю</w:t>
            </w:r>
            <w:r>
              <w:rPr>
                <w:spacing w:val="40"/>
                <w:sz w:val="28"/>
              </w:rPr>
              <w:t xml:space="preserve"> </w:t>
            </w:r>
            <w:r>
              <w:rPr>
                <w:sz w:val="28"/>
              </w:rPr>
              <w:t>до</w:t>
            </w:r>
            <w:r>
              <w:rPr>
                <w:spacing w:val="40"/>
                <w:sz w:val="28"/>
              </w:rPr>
              <w:t xml:space="preserve"> </w:t>
            </w:r>
            <w:r>
              <w:rPr>
                <w:sz w:val="28"/>
              </w:rPr>
              <w:t>пяти,</w:t>
            </w:r>
            <w:r>
              <w:rPr>
                <w:spacing w:val="40"/>
                <w:sz w:val="28"/>
              </w:rPr>
              <w:t xml:space="preserve"> </w:t>
            </w:r>
            <w:r>
              <w:rPr>
                <w:sz w:val="28"/>
              </w:rPr>
              <w:t>математика</w:t>
            </w:r>
            <w:r>
              <w:rPr>
                <w:spacing w:val="40"/>
                <w:sz w:val="28"/>
              </w:rPr>
              <w:t xml:space="preserve"> </w:t>
            </w:r>
            <w:r>
              <w:rPr>
                <w:sz w:val="28"/>
              </w:rPr>
              <w:t>для детей 4-5 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763"/>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4821" w:type="dxa"/>
          </w:tcPr>
          <w:p w:rsidR="005A1328" w:rsidRDefault="00DF67A2">
            <w:pPr>
              <w:pStyle w:val="TableParagraph"/>
              <w:rPr>
                <w:sz w:val="28"/>
              </w:rPr>
            </w:pPr>
            <w:r>
              <w:rPr>
                <w:sz w:val="28"/>
              </w:rPr>
              <w:t>Обучение</w:t>
            </w:r>
            <w:r>
              <w:rPr>
                <w:spacing w:val="-18"/>
                <w:sz w:val="28"/>
              </w:rPr>
              <w:t xml:space="preserve"> </w:t>
            </w:r>
            <w:r>
              <w:rPr>
                <w:sz w:val="28"/>
              </w:rPr>
              <w:t>решению</w:t>
            </w:r>
            <w:r>
              <w:rPr>
                <w:spacing w:val="-17"/>
                <w:sz w:val="28"/>
              </w:rPr>
              <w:t xml:space="preserve"> </w:t>
            </w:r>
            <w:r>
              <w:rPr>
                <w:sz w:val="28"/>
              </w:rPr>
              <w:t xml:space="preserve">арифметических </w:t>
            </w:r>
            <w:r>
              <w:rPr>
                <w:spacing w:val="-4"/>
                <w:sz w:val="28"/>
              </w:rPr>
              <w:t>задач</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2011</w:t>
            </w:r>
          </w:p>
        </w:tc>
      </w:tr>
      <w:tr w:rsidR="005A1328">
        <w:trPr>
          <w:trHeight w:val="762"/>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4821" w:type="dxa"/>
          </w:tcPr>
          <w:p w:rsidR="005A1328" w:rsidRDefault="00DF67A2">
            <w:pPr>
              <w:pStyle w:val="TableParagraph"/>
              <w:spacing w:line="315" w:lineRule="exact"/>
              <w:rPr>
                <w:sz w:val="28"/>
              </w:rPr>
            </w:pPr>
            <w:r>
              <w:rPr>
                <w:sz w:val="28"/>
              </w:rPr>
              <w:t>Математика</w:t>
            </w:r>
            <w:r>
              <w:rPr>
                <w:spacing w:val="-4"/>
                <w:sz w:val="28"/>
              </w:rPr>
              <w:t xml:space="preserve"> </w:t>
            </w:r>
            <w:r>
              <w:rPr>
                <w:sz w:val="28"/>
              </w:rPr>
              <w:t>для</w:t>
            </w:r>
            <w:r>
              <w:rPr>
                <w:spacing w:val="-2"/>
                <w:sz w:val="28"/>
              </w:rPr>
              <w:t xml:space="preserve"> </w:t>
            </w:r>
            <w:r>
              <w:rPr>
                <w:sz w:val="28"/>
              </w:rPr>
              <w:t>детей</w:t>
            </w:r>
            <w:r>
              <w:rPr>
                <w:spacing w:val="-4"/>
                <w:sz w:val="28"/>
              </w:rPr>
              <w:t xml:space="preserve"> </w:t>
            </w:r>
            <w:r>
              <w:rPr>
                <w:sz w:val="28"/>
              </w:rPr>
              <w:t>6-</w:t>
            </w:r>
            <w:r>
              <w:rPr>
                <w:spacing w:val="-5"/>
                <w:sz w:val="28"/>
              </w:rPr>
              <w:t xml:space="preserve"> </w:t>
            </w:r>
            <w:r>
              <w:rPr>
                <w:sz w:val="28"/>
              </w:rPr>
              <w:t>7</w:t>
            </w:r>
            <w:r>
              <w:rPr>
                <w:spacing w:val="-4"/>
                <w:sz w:val="28"/>
              </w:rPr>
              <w:t xml:space="preserve"> </w:t>
            </w:r>
            <w:r>
              <w:rPr>
                <w:spacing w:val="-5"/>
                <w:sz w:val="28"/>
              </w:rPr>
              <w:t>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2013</w:t>
            </w:r>
          </w:p>
        </w:tc>
      </w:tr>
      <w:tr w:rsidR="005A1328">
        <w:trPr>
          <w:trHeight w:val="763"/>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4821" w:type="dxa"/>
          </w:tcPr>
          <w:p w:rsidR="005A1328" w:rsidRDefault="00DF67A2">
            <w:pPr>
              <w:pStyle w:val="TableParagraph"/>
              <w:spacing w:line="315" w:lineRule="exact"/>
              <w:rPr>
                <w:sz w:val="28"/>
              </w:rPr>
            </w:pPr>
            <w:r>
              <w:rPr>
                <w:sz w:val="28"/>
              </w:rPr>
              <w:t>Математика</w:t>
            </w:r>
            <w:r>
              <w:rPr>
                <w:spacing w:val="-6"/>
                <w:sz w:val="28"/>
              </w:rPr>
              <w:t xml:space="preserve"> </w:t>
            </w:r>
            <w:r>
              <w:rPr>
                <w:sz w:val="28"/>
              </w:rPr>
              <w:t>для</w:t>
            </w:r>
            <w:r>
              <w:rPr>
                <w:spacing w:val="-4"/>
                <w:sz w:val="28"/>
              </w:rPr>
              <w:t xml:space="preserve"> </w:t>
            </w:r>
            <w:r>
              <w:rPr>
                <w:sz w:val="28"/>
              </w:rPr>
              <w:t>детей</w:t>
            </w:r>
            <w:r>
              <w:rPr>
                <w:spacing w:val="-6"/>
                <w:sz w:val="28"/>
              </w:rPr>
              <w:t xml:space="preserve"> </w:t>
            </w:r>
            <w:r>
              <w:rPr>
                <w:sz w:val="28"/>
              </w:rPr>
              <w:t>5-6</w:t>
            </w:r>
            <w:r>
              <w:rPr>
                <w:spacing w:val="-6"/>
                <w:sz w:val="28"/>
              </w:rPr>
              <w:t xml:space="preserve"> </w:t>
            </w:r>
            <w:r>
              <w:rPr>
                <w:spacing w:val="-5"/>
                <w:sz w:val="28"/>
              </w:rPr>
              <w:t>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762"/>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4821" w:type="dxa"/>
          </w:tcPr>
          <w:p w:rsidR="005A1328" w:rsidRDefault="00DF67A2">
            <w:pPr>
              <w:pStyle w:val="TableParagraph"/>
              <w:rPr>
                <w:sz w:val="28"/>
              </w:rPr>
            </w:pPr>
            <w:r>
              <w:rPr>
                <w:sz w:val="28"/>
              </w:rPr>
              <w:t>Рабочая</w:t>
            </w:r>
            <w:r>
              <w:rPr>
                <w:spacing w:val="-9"/>
                <w:sz w:val="28"/>
              </w:rPr>
              <w:t xml:space="preserve"> </w:t>
            </w:r>
            <w:r>
              <w:rPr>
                <w:sz w:val="28"/>
              </w:rPr>
              <w:t>тетрадь</w:t>
            </w:r>
            <w:r>
              <w:rPr>
                <w:spacing w:val="-8"/>
                <w:sz w:val="28"/>
              </w:rPr>
              <w:t xml:space="preserve"> </w:t>
            </w:r>
            <w:r>
              <w:rPr>
                <w:sz w:val="28"/>
              </w:rPr>
              <w:t>«Я</w:t>
            </w:r>
            <w:r>
              <w:rPr>
                <w:spacing w:val="-10"/>
                <w:sz w:val="28"/>
              </w:rPr>
              <w:t xml:space="preserve"> </w:t>
            </w:r>
            <w:r>
              <w:rPr>
                <w:sz w:val="28"/>
              </w:rPr>
              <w:t>считаю</w:t>
            </w:r>
            <w:r>
              <w:rPr>
                <w:spacing w:val="-12"/>
                <w:sz w:val="28"/>
              </w:rPr>
              <w:t xml:space="preserve"> </w:t>
            </w:r>
            <w:r>
              <w:rPr>
                <w:sz w:val="28"/>
              </w:rPr>
              <w:t>до</w:t>
            </w:r>
            <w:r>
              <w:rPr>
                <w:spacing w:val="-11"/>
                <w:sz w:val="28"/>
              </w:rPr>
              <w:t xml:space="preserve"> </w:t>
            </w:r>
            <w:r>
              <w:rPr>
                <w:sz w:val="28"/>
              </w:rPr>
              <w:t>20». Математика для детей 6-7 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763"/>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4821" w:type="dxa"/>
          </w:tcPr>
          <w:p w:rsidR="005A1328" w:rsidRDefault="00DF67A2">
            <w:pPr>
              <w:pStyle w:val="TableParagraph"/>
              <w:rPr>
                <w:sz w:val="28"/>
              </w:rPr>
            </w:pPr>
            <w:r>
              <w:rPr>
                <w:sz w:val="28"/>
              </w:rPr>
              <w:t>Я решаю логические задачи. Математика</w:t>
            </w:r>
            <w:r>
              <w:rPr>
                <w:spacing w:val="-14"/>
                <w:sz w:val="28"/>
              </w:rPr>
              <w:t xml:space="preserve"> </w:t>
            </w:r>
            <w:r>
              <w:rPr>
                <w:sz w:val="28"/>
              </w:rPr>
              <w:t>для</w:t>
            </w:r>
            <w:r>
              <w:rPr>
                <w:spacing w:val="-14"/>
                <w:sz w:val="28"/>
              </w:rPr>
              <w:t xml:space="preserve"> </w:t>
            </w:r>
            <w:r>
              <w:rPr>
                <w:sz w:val="28"/>
              </w:rPr>
              <w:t>детей</w:t>
            </w:r>
            <w:r>
              <w:rPr>
                <w:spacing w:val="-11"/>
                <w:sz w:val="28"/>
              </w:rPr>
              <w:t xml:space="preserve"> </w:t>
            </w:r>
            <w:r>
              <w:rPr>
                <w:sz w:val="28"/>
              </w:rPr>
              <w:t>5-7лет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762"/>
        </w:trPr>
        <w:tc>
          <w:tcPr>
            <w:tcW w:w="1844" w:type="dxa"/>
          </w:tcPr>
          <w:p w:rsidR="005A1328" w:rsidRDefault="00DF67A2">
            <w:pPr>
              <w:pStyle w:val="TableParagraph"/>
              <w:ind w:right="178"/>
              <w:rPr>
                <w:sz w:val="28"/>
              </w:rPr>
            </w:pPr>
            <w:r>
              <w:rPr>
                <w:spacing w:val="-2"/>
                <w:sz w:val="28"/>
              </w:rPr>
              <w:lastRenderedPageBreak/>
              <w:t xml:space="preserve">Колесникова </w:t>
            </w:r>
            <w:r>
              <w:rPr>
                <w:spacing w:val="-4"/>
                <w:sz w:val="28"/>
              </w:rPr>
              <w:t>Е.В.</w:t>
            </w:r>
          </w:p>
        </w:tc>
        <w:tc>
          <w:tcPr>
            <w:tcW w:w="4821" w:type="dxa"/>
          </w:tcPr>
          <w:p w:rsidR="005A1328" w:rsidRDefault="00DF67A2">
            <w:pPr>
              <w:pStyle w:val="TableParagraph"/>
              <w:rPr>
                <w:sz w:val="28"/>
              </w:rPr>
            </w:pPr>
            <w:r>
              <w:rPr>
                <w:sz w:val="28"/>
              </w:rPr>
              <w:t>Рабочая</w:t>
            </w:r>
            <w:r>
              <w:rPr>
                <w:spacing w:val="-12"/>
                <w:sz w:val="28"/>
              </w:rPr>
              <w:t xml:space="preserve"> </w:t>
            </w:r>
            <w:r>
              <w:rPr>
                <w:sz w:val="28"/>
              </w:rPr>
              <w:t>тетрадь</w:t>
            </w:r>
            <w:r>
              <w:rPr>
                <w:spacing w:val="-11"/>
                <w:sz w:val="28"/>
              </w:rPr>
              <w:t xml:space="preserve"> </w:t>
            </w:r>
            <w:r>
              <w:rPr>
                <w:sz w:val="28"/>
              </w:rPr>
              <w:t>«Я</w:t>
            </w:r>
            <w:r>
              <w:rPr>
                <w:spacing w:val="-12"/>
                <w:sz w:val="28"/>
              </w:rPr>
              <w:t xml:space="preserve"> </w:t>
            </w:r>
            <w:r>
              <w:rPr>
                <w:sz w:val="28"/>
              </w:rPr>
              <w:t>уже</w:t>
            </w:r>
            <w:r>
              <w:rPr>
                <w:spacing w:val="-12"/>
                <w:sz w:val="28"/>
              </w:rPr>
              <w:t xml:space="preserve"> </w:t>
            </w:r>
            <w:r>
              <w:rPr>
                <w:sz w:val="28"/>
              </w:rPr>
              <w:t>считаю». Математика для детей 6-7 лет</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964"/>
        </w:trPr>
        <w:tc>
          <w:tcPr>
            <w:tcW w:w="1844" w:type="dxa"/>
          </w:tcPr>
          <w:p w:rsidR="005A1328" w:rsidRDefault="00DF67A2">
            <w:pPr>
              <w:pStyle w:val="TableParagraph"/>
              <w:ind w:right="250"/>
              <w:rPr>
                <w:sz w:val="28"/>
              </w:rPr>
            </w:pPr>
            <w:r>
              <w:rPr>
                <w:spacing w:val="-2"/>
                <w:sz w:val="28"/>
              </w:rPr>
              <w:t xml:space="preserve">Костюченко </w:t>
            </w:r>
            <w:r>
              <w:rPr>
                <w:spacing w:val="-4"/>
                <w:sz w:val="28"/>
              </w:rPr>
              <w:t>М.П.</w:t>
            </w:r>
          </w:p>
        </w:tc>
        <w:tc>
          <w:tcPr>
            <w:tcW w:w="4821" w:type="dxa"/>
          </w:tcPr>
          <w:p w:rsidR="005A1328" w:rsidRDefault="00DF67A2">
            <w:pPr>
              <w:pStyle w:val="TableParagraph"/>
              <w:rPr>
                <w:sz w:val="28"/>
              </w:rPr>
            </w:pPr>
            <w:r>
              <w:rPr>
                <w:sz w:val="28"/>
              </w:rPr>
              <w:t>Исследовательская деятельность на прогулках.</w:t>
            </w:r>
            <w:r>
              <w:rPr>
                <w:spacing w:val="-15"/>
                <w:sz w:val="28"/>
              </w:rPr>
              <w:t xml:space="preserve"> </w:t>
            </w:r>
            <w:r>
              <w:rPr>
                <w:sz w:val="28"/>
              </w:rPr>
              <w:t>Экологические</w:t>
            </w:r>
            <w:r>
              <w:rPr>
                <w:spacing w:val="-17"/>
                <w:sz w:val="28"/>
              </w:rPr>
              <w:t xml:space="preserve"> </w:t>
            </w:r>
            <w:r>
              <w:rPr>
                <w:sz w:val="28"/>
              </w:rPr>
              <w:t>занятия</w:t>
            </w:r>
            <w:r>
              <w:rPr>
                <w:spacing w:val="-17"/>
                <w:sz w:val="28"/>
              </w:rPr>
              <w:t xml:space="preserve"> </w:t>
            </w:r>
            <w:r>
              <w:rPr>
                <w:sz w:val="28"/>
              </w:rPr>
              <w:t>с</w:t>
            </w:r>
          </w:p>
          <w:p w:rsidR="005A1328" w:rsidRDefault="00DF67A2">
            <w:pPr>
              <w:pStyle w:val="TableParagraph"/>
              <w:spacing w:line="308" w:lineRule="exact"/>
              <w:rPr>
                <w:sz w:val="28"/>
              </w:rPr>
            </w:pPr>
            <w:r>
              <w:rPr>
                <w:sz w:val="28"/>
              </w:rPr>
              <w:t>детьми</w:t>
            </w:r>
            <w:r>
              <w:rPr>
                <w:spacing w:val="-4"/>
                <w:sz w:val="28"/>
              </w:rPr>
              <w:t xml:space="preserve"> </w:t>
            </w:r>
            <w:r>
              <w:rPr>
                <w:sz w:val="28"/>
              </w:rPr>
              <w:t>5</w:t>
            </w:r>
            <w:r>
              <w:rPr>
                <w:spacing w:val="-3"/>
                <w:sz w:val="28"/>
              </w:rPr>
              <w:t xml:space="preserve"> </w:t>
            </w:r>
            <w:r>
              <w:rPr>
                <w:sz w:val="28"/>
              </w:rPr>
              <w:t>-7</w:t>
            </w:r>
            <w:r>
              <w:rPr>
                <w:spacing w:val="-4"/>
                <w:sz w:val="28"/>
              </w:rPr>
              <w:t xml:space="preserve"> </w:t>
            </w:r>
            <w:r>
              <w:rPr>
                <w:spacing w:val="-5"/>
                <w:sz w:val="28"/>
              </w:rPr>
              <w:t>лет</w:t>
            </w:r>
          </w:p>
        </w:tc>
        <w:tc>
          <w:tcPr>
            <w:tcW w:w="1844" w:type="dxa"/>
          </w:tcPr>
          <w:p w:rsidR="005A1328" w:rsidRDefault="00DF67A2">
            <w:pPr>
              <w:pStyle w:val="TableParagraph"/>
              <w:ind w:right="314"/>
              <w:rPr>
                <w:sz w:val="28"/>
              </w:rPr>
            </w:pPr>
            <w:r>
              <w:rPr>
                <w:spacing w:val="-2"/>
                <w:sz w:val="28"/>
              </w:rPr>
              <w:t>Волгоград: Учитель</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rPr>
                <w:sz w:val="28"/>
              </w:rPr>
            </w:pPr>
            <w:r>
              <w:rPr>
                <w:spacing w:val="-2"/>
                <w:sz w:val="28"/>
              </w:rPr>
              <w:t>Красильнико</w:t>
            </w:r>
          </w:p>
          <w:p w:rsidR="005A1328" w:rsidRDefault="00DF67A2">
            <w:pPr>
              <w:pStyle w:val="TableParagraph"/>
              <w:spacing w:line="308" w:lineRule="exact"/>
              <w:rPr>
                <w:sz w:val="28"/>
              </w:rPr>
            </w:pPr>
            <w:r>
              <w:rPr>
                <w:sz w:val="28"/>
              </w:rPr>
              <w:t>в</w:t>
            </w:r>
            <w:r>
              <w:rPr>
                <w:spacing w:val="-2"/>
                <w:sz w:val="28"/>
              </w:rPr>
              <w:t xml:space="preserve"> </w:t>
            </w:r>
            <w:r>
              <w:rPr>
                <w:spacing w:val="-4"/>
                <w:sz w:val="28"/>
              </w:rPr>
              <w:t>Н.Н.</w:t>
            </w:r>
          </w:p>
        </w:tc>
        <w:tc>
          <w:tcPr>
            <w:tcW w:w="4821" w:type="dxa"/>
          </w:tcPr>
          <w:p w:rsidR="005A1328" w:rsidRDefault="00DF67A2">
            <w:pPr>
              <w:pStyle w:val="TableParagraph"/>
              <w:spacing w:line="315" w:lineRule="exact"/>
              <w:rPr>
                <w:sz w:val="28"/>
              </w:rPr>
            </w:pPr>
            <w:r>
              <w:rPr>
                <w:sz w:val="28"/>
              </w:rPr>
              <w:t>Тематические</w:t>
            </w:r>
            <w:r>
              <w:rPr>
                <w:spacing w:val="-8"/>
                <w:sz w:val="28"/>
              </w:rPr>
              <w:t xml:space="preserve"> </w:t>
            </w:r>
            <w:r>
              <w:rPr>
                <w:sz w:val="28"/>
              </w:rPr>
              <w:t>загадки</w:t>
            </w:r>
            <w:r>
              <w:rPr>
                <w:spacing w:val="-9"/>
                <w:sz w:val="28"/>
              </w:rPr>
              <w:t xml:space="preserve"> </w:t>
            </w:r>
            <w:r>
              <w:rPr>
                <w:sz w:val="28"/>
              </w:rPr>
              <w:t>для</w:t>
            </w:r>
            <w:r>
              <w:rPr>
                <w:spacing w:val="-6"/>
                <w:sz w:val="28"/>
              </w:rPr>
              <w:t xml:space="preserve"> </w:t>
            </w:r>
            <w:r>
              <w:rPr>
                <w:spacing w:val="-4"/>
                <w:sz w:val="28"/>
              </w:rPr>
              <w:t>детей</w:t>
            </w:r>
          </w:p>
        </w:tc>
        <w:tc>
          <w:tcPr>
            <w:tcW w:w="1844" w:type="dxa"/>
          </w:tcPr>
          <w:p w:rsidR="005A1328" w:rsidRDefault="00DF67A2">
            <w:pPr>
              <w:pStyle w:val="TableParagraph"/>
              <w:tabs>
                <w:tab w:val="left" w:pos="1237"/>
              </w:tabs>
              <w:spacing w:line="315" w:lineRule="exact"/>
              <w:rPr>
                <w:sz w:val="28"/>
              </w:rPr>
            </w:pPr>
            <w:r>
              <w:rPr>
                <w:spacing w:val="-2"/>
                <w:sz w:val="28"/>
              </w:rPr>
              <w:t>Ростов</w:t>
            </w:r>
            <w:r>
              <w:rPr>
                <w:sz w:val="28"/>
              </w:rPr>
              <w:tab/>
            </w:r>
            <w:r>
              <w:rPr>
                <w:spacing w:val="-4"/>
                <w:sz w:val="28"/>
              </w:rPr>
              <w:t>н/Д:</w:t>
            </w:r>
          </w:p>
          <w:p w:rsidR="005A1328" w:rsidRDefault="00DF67A2">
            <w:pPr>
              <w:pStyle w:val="TableParagraph"/>
              <w:spacing w:line="308" w:lineRule="exact"/>
              <w:rPr>
                <w:sz w:val="28"/>
              </w:rPr>
            </w:pPr>
            <w:r>
              <w:rPr>
                <w:spacing w:val="-2"/>
                <w:sz w:val="28"/>
              </w:rPr>
              <w:t>Феникс</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69"/>
        </w:trPr>
        <w:tc>
          <w:tcPr>
            <w:tcW w:w="1844" w:type="dxa"/>
          </w:tcPr>
          <w:p w:rsidR="005A1328" w:rsidRDefault="00DF67A2">
            <w:pPr>
              <w:pStyle w:val="TableParagraph"/>
              <w:ind w:right="207"/>
              <w:rPr>
                <w:sz w:val="28"/>
              </w:rPr>
            </w:pPr>
            <w:r>
              <w:rPr>
                <w:spacing w:val="-2"/>
                <w:sz w:val="28"/>
              </w:rPr>
              <w:t xml:space="preserve">Крашеннико </w:t>
            </w:r>
            <w:r>
              <w:rPr>
                <w:sz w:val="28"/>
              </w:rPr>
              <w:t>в Е.Е.</w:t>
            </w:r>
          </w:p>
        </w:tc>
        <w:tc>
          <w:tcPr>
            <w:tcW w:w="4821" w:type="dxa"/>
          </w:tcPr>
          <w:p w:rsidR="005A1328" w:rsidRDefault="00DF67A2">
            <w:pPr>
              <w:pStyle w:val="TableParagraph"/>
              <w:tabs>
                <w:tab w:val="left" w:pos="2110"/>
                <w:tab w:val="left" w:pos="2788"/>
                <w:tab w:val="left" w:pos="4302"/>
              </w:tabs>
              <w:ind w:right="95"/>
              <w:rPr>
                <w:sz w:val="28"/>
              </w:rPr>
            </w:pPr>
            <w:r>
              <w:rPr>
                <w:spacing w:val="-2"/>
                <w:sz w:val="28"/>
              </w:rPr>
              <w:t>Развитие</w:t>
            </w:r>
            <w:r>
              <w:rPr>
                <w:sz w:val="28"/>
              </w:rPr>
              <w:tab/>
            </w:r>
            <w:r>
              <w:rPr>
                <w:sz w:val="28"/>
              </w:rPr>
              <w:tab/>
            </w:r>
            <w:r>
              <w:rPr>
                <w:spacing w:val="-2"/>
                <w:sz w:val="28"/>
              </w:rPr>
              <w:t>познавательных способностей</w:t>
            </w:r>
            <w:r>
              <w:rPr>
                <w:sz w:val="28"/>
              </w:rPr>
              <w:tab/>
            </w:r>
            <w:r>
              <w:rPr>
                <w:spacing w:val="-2"/>
                <w:sz w:val="28"/>
              </w:rPr>
              <w:t>дошкольников,</w:t>
            </w:r>
            <w:r>
              <w:rPr>
                <w:sz w:val="28"/>
              </w:rPr>
              <w:tab/>
            </w:r>
            <w:r>
              <w:rPr>
                <w:spacing w:val="-5"/>
                <w:sz w:val="28"/>
              </w:rPr>
              <w:t>для</w:t>
            </w:r>
          </w:p>
          <w:p w:rsidR="005A1328" w:rsidRDefault="00DF67A2">
            <w:pPr>
              <w:pStyle w:val="TableParagraph"/>
              <w:spacing w:line="308" w:lineRule="exact"/>
              <w:rPr>
                <w:sz w:val="28"/>
              </w:rPr>
            </w:pPr>
            <w:r>
              <w:rPr>
                <w:sz w:val="28"/>
              </w:rPr>
              <w:t>детей</w:t>
            </w:r>
            <w:r>
              <w:rPr>
                <w:spacing w:val="-5"/>
                <w:sz w:val="28"/>
              </w:rPr>
              <w:t xml:space="preserve"> </w:t>
            </w:r>
            <w:r>
              <w:rPr>
                <w:sz w:val="28"/>
              </w:rPr>
              <w:t>4-7</w:t>
            </w:r>
            <w:r>
              <w:rPr>
                <w:spacing w:val="-5"/>
                <w:sz w:val="28"/>
              </w:rPr>
              <w:t xml:space="preserve"> 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pacing w:val="-2"/>
                <w:sz w:val="28"/>
              </w:rPr>
              <w:t>Кудрявцева</w:t>
            </w:r>
          </w:p>
          <w:p w:rsidR="005A1328" w:rsidRDefault="00DF67A2">
            <w:pPr>
              <w:pStyle w:val="TableParagraph"/>
              <w:spacing w:line="308" w:lineRule="exact"/>
              <w:rPr>
                <w:sz w:val="28"/>
              </w:rPr>
            </w:pPr>
            <w:r>
              <w:rPr>
                <w:sz w:val="28"/>
              </w:rPr>
              <w:t>Е.</w:t>
            </w:r>
            <w:r>
              <w:rPr>
                <w:spacing w:val="-2"/>
                <w:sz w:val="28"/>
              </w:rPr>
              <w:t xml:space="preserve"> </w:t>
            </w:r>
            <w:r>
              <w:rPr>
                <w:spacing w:val="-5"/>
                <w:sz w:val="28"/>
              </w:rPr>
              <w:t>А.</w:t>
            </w:r>
          </w:p>
        </w:tc>
        <w:tc>
          <w:tcPr>
            <w:tcW w:w="4821" w:type="dxa"/>
          </w:tcPr>
          <w:p w:rsidR="005A1328" w:rsidRDefault="00DF67A2">
            <w:pPr>
              <w:pStyle w:val="TableParagraph"/>
              <w:tabs>
                <w:tab w:val="left" w:pos="3744"/>
              </w:tabs>
              <w:spacing w:line="315" w:lineRule="exact"/>
              <w:rPr>
                <w:sz w:val="28"/>
              </w:rPr>
            </w:pPr>
            <w:r>
              <w:rPr>
                <w:sz w:val="28"/>
              </w:rPr>
              <w:t>Сенсорное</w:t>
            </w:r>
            <w:r>
              <w:rPr>
                <w:spacing w:val="62"/>
                <w:sz w:val="28"/>
              </w:rPr>
              <w:t xml:space="preserve"> </w:t>
            </w:r>
            <w:r>
              <w:rPr>
                <w:sz w:val="28"/>
              </w:rPr>
              <w:t>развитие</w:t>
            </w:r>
            <w:r>
              <w:rPr>
                <w:spacing w:val="62"/>
                <w:sz w:val="28"/>
              </w:rPr>
              <w:t xml:space="preserve"> </w:t>
            </w:r>
            <w:r>
              <w:rPr>
                <w:spacing w:val="-2"/>
                <w:sz w:val="28"/>
              </w:rPr>
              <w:t>детей,</w:t>
            </w:r>
            <w:r>
              <w:rPr>
                <w:sz w:val="28"/>
              </w:rPr>
              <w:tab/>
              <w:t>4-5</w:t>
            </w:r>
            <w:r>
              <w:rPr>
                <w:spacing w:val="72"/>
                <w:sz w:val="28"/>
              </w:rPr>
              <w:t xml:space="preserve"> </w:t>
            </w:r>
            <w:r>
              <w:rPr>
                <w:spacing w:val="-4"/>
                <w:sz w:val="28"/>
              </w:rPr>
              <w:t>лет.</w:t>
            </w:r>
          </w:p>
          <w:p w:rsidR="005A1328" w:rsidRDefault="00DF67A2">
            <w:pPr>
              <w:pStyle w:val="TableParagraph"/>
              <w:spacing w:line="308" w:lineRule="exact"/>
              <w:rPr>
                <w:sz w:val="28"/>
              </w:rPr>
            </w:pPr>
            <w:r>
              <w:rPr>
                <w:sz w:val="28"/>
              </w:rPr>
              <w:t>Цвет,</w:t>
            </w:r>
            <w:r>
              <w:rPr>
                <w:spacing w:val="-5"/>
                <w:sz w:val="28"/>
              </w:rPr>
              <w:t xml:space="preserve"> </w:t>
            </w:r>
            <w:r>
              <w:rPr>
                <w:sz w:val="28"/>
              </w:rPr>
              <w:t>форма,</w:t>
            </w:r>
            <w:r>
              <w:rPr>
                <w:spacing w:val="-5"/>
                <w:sz w:val="28"/>
              </w:rPr>
              <w:t xml:space="preserve"> </w:t>
            </w:r>
            <w:r>
              <w:rPr>
                <w:spacing w:val="-2"/>
                <w:sz w:val="28"/>
              </w:rPr>
              <w:t>размер.</w:t>
            </w:r>
          </w:p>
        </w:tc>
        <w:tc>
          <w:tcPr>
            <w:tcW w:w="1844" w:type="dxa"/>
          </w:tcPr>
          <w:p w:rsidR="005A1328" w:rsidRDefault="00DF67A2">
            <w:pPr>
              <w:pStyle w:val="TableParagraph"/>
              <w:spacing w:line="315" w:lineRule="exact"/>
              <w:rPr>
                <w:sz w:val="28"/>
              </w:rPr>
            </w:pPr>
            <w:r>
              <w:rPr>
                <w:spacing w:val="-2"/>
                <w:sz w:val="28"/>
              </w:rPr>
              <w:t>Волгоград:</w:t>
            </w:r>
          </w:p>
          <w:p w:rsidR="005A1328" w:rsidRDefault="00DF67A2">
            <w:pPr>
              <w:pStyle w:val="TableParagraph"/>
              <w:spacing w:line="308" w:lineRule="exact"/>
              <w:rPr>
                <w:sz w:val="28"/>
              </w:rPr>
            </w:pPr>
            <w:r>
              <w:rPr>
                <w:spacing w:val="-2"/>
                <w:sz w:val="28"/>
              </w:rPr>
              <w:t>Учитель</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42"/>
        </w:trPr>
        <w:tc>
          <w:tcPr>
            <w:tcW w:w="1844" w:type="dxa"/>
          </w:tcPr>
          <w:p w:rsidR="005A1328" w:rsidRDefault="00DF67A2">
            <w:pPr>
              <w:pStyle w:val="TableParagraph"/>
              <w:tabs>
                <w:tab w:val="left" w:pos="1477"/>
              </w:tabs>
              <w:spacing w:line="315" w:lineRule="exact"/>
              <w:rPr>
                <w:sz w:val="28"/>
              </w:rPr>
            </w:pPr>
            <w:r>
              <w:rPr>
                <w:spacing w:val="-2"/>
                <w:sz w:val="28"/>
              </w:rPr>
              <w:t>Новикова</w:t>
            </w:r>
            <w:r>
              <w:rPr>
                <w:sz w:val="28"/>
              </w:rPr>
              <w:tab/>
            </w:r>
            <w:r>
              <w:rPr>
                <w:spacing w:val="-5"/>
                <w:sz w:val="28"/>
              </w:rPr>
              <w:t>В.</w:t>
            </w:r>
          </w:p>
          <w:p w:rsidR="005A1328" w:rsidRDefault="00DF67A2">
            <w:pPr>
              <w:pStyle w:val="TableParagraph"/>
              <w:spacing w:line="308" w:lineRule="exact"/>
              <w:rPr>
                <w:sz w:val="28"/>
              </w:rPr>
            </w:pPr>
            <w:r>
              <w:rPr>
                <w:spacing w:val="-5"/>
                <w:sz w:val="28"/>
              </w:rPr>
              <w:t>П.</w:t>
            </w:r>
          </w:p>
        </w:tc>
        <w:tc>
          <w:tcPr>
            <w:tcW w:w="4821" w:type="dxa"/>
          </w:tcPr>
          <w:p w:rsidR="005A1328" w:rsidRDefault="00DF67A2">
            <w:pPr>
              <w:pStyle w:val="TableParagraph"/>
              <w:spacing w:line="315" w:lineRule="exact"/>
              <w:rPr>
                <w:sz w:val="28"/>
              </w:rPr>
            </w:pPr>
            <w:r>
              <w:rPr>
                <w:sz w:val="28"/>
              </w:rPr>
              <w:t>Математика</w:t>
            </w:r>
            <w:r>
              <w:rPr>
                <w:spacing w:val="-6"/>
                <w:sz w:val="28"/>
              </w:rPr>
              <w:t xml:space="preserve"> </w:t>
            </w:r>
            <w:r>
              <w:rPr>
                <w:sz w:val="28"/>
              </w:rPr>
              <w:t>в</w:t>
            </w:r>
            <w:r>
              <w:rPr>
                <w:spacing w:val="-8"/>
                <w:sz w:val="28"/>
              </w:rPr>
              <w:t xml:space="preserve"> </w:t>
            </w:r>
            <w:r>
              <w:rPr>
                <w:sz w:val="28"/>
              </w:rPr>
              <w:t>детском</w:t>
            </w:r>
            <w:r>
              <w:rPr>
                <w:spacing w:val="-5"/>
                <w:sz w:val="28"/>
              </w:rPr>
              <w:t xml:space="preserve"> </w:t>
            </w:r>
            <w:r>
              <w:rPr>
                <w:sz w:val="28"/>
              </w:rPr>
              <w:t>саду,</w:t>
            </w:r>
            <w:r>
              <w:rPr>
                <w:spacing w:val="-4"/>
                <w:sz w:val="28"/>
              </w:rPr>
              <w:t xml:space="preserve"> </w:t>
            </w:r>
            <w:r>
              <w:rPr>
                <w:sz w:val="28"/>
              </w:rPr>
              <w:t>4-5</w:t>
            </w:r>
            <w:r>
              <w:rPr>
                <w:spacing w:val="-7"/>
                <w:sz w:val="28"/>
              </w:rPr>
              <w:t xml:space="preserve"> </w:t>
            </w:r>
            <w:r>
              <w:rPr>
                <w:spacing w:val="-5"/>
                <w:sz w:val="28"/>
              </w:rPr>
              <w:t>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43"/>
        </w:trPr>
        <w:tc>
          <w:tcPr>
            <w:tcW w:w="1844" w:type="dxa"/>
          </w:tcPr>
          <w:p w:rsidR="005A1328" w:rsidRDefault="00DF67A2">
            <w:pPr>
              <w:pStyle w:val="TableParagraph"/>
              <w:tabs>
                <w:tab w:val="left" w:pos="1477"/>
              </w:tabs>
              <w:spacing w:line="315" w:lineRule="exact"/>
              <w:rPr>
                <w:sz w:val="28"/>
              </w:rPr>
            </w:pPr>
            <w:r>
              <w:rPr>
                <w:spacing w:val="-2"/>
                <w:sz w:val="28"/>
              </w:rPr>
              <w:t>Новикова</w:t>
            </w:r>
            <w:r>
              <w:rPr>
                <w:sz w:val="28"/>
              </w:rPr>
              <w:tab/>
            </w:r>
            <w:r>
              <w:rPr>
                <w:spacing w:val="-5"/>
                <w:sz w:val="28"/>
              </w:rPr>
              <w:t>В.</w:t>
            </w:r>
          </w:p>
          <w:p w:rsidR="005A1328" w:rsidRDefault="00DF67A2">
            <w:pPr>
              <w:pStyle w:val="TableParagraph"/>
              <w:spacing w:line="308" w:lineRule="exact"/>
              <w:rPr>
                <w:sz w:val="28"/>
              </w:rPr>
            </w:pPr>
            <w:r>
              <w:rPr>
                <w:spacing w:val="-5"/>
                <w:sz w:val="28"/>
              </w:rPr>
              <w:t>П.</w:t>
            </w:r>
          </w:p>
        </w:tc>
        <w:tc>
          <w:tcPr>
            <w:tcW w:w="4821" w:type="dxa"/>
          </w:tcPr>
          <w:p w:rsidR="005A1328" w:rsidRDefault="00DF67A2">
            <w:pPr>
              <w:pStyle w:val="TableParagraph"/>
              <w:spacing w:line="315" w:lineRule="exact"/>
              <w:rPr>
                <w:sz w:val="28"/>
              </w:rPr>
            </w:pPr>
            <w:r>
              <w:rPr>
                <w:sz w:val="28"/>
              </w:rPr>
              <w:t>Математика</w:t>
            </w:r>
            <w:r>
              <w:rPr>
                <w:spacing w:val="-2"/>
                <w:sz w:val="28"/>
              </w:rPr>
              <w:t xml:space="preserve"> </w:t>
            </w:r>
            <w:r>
              <w:rPr>
                <w:sz w:val="28"/>
              </w:rPr>
              <w:t>в</w:t>
            </w:r>
            <w:r>
              <w:rPr>
                <w:spacing w:val="-4"/>
                <w:sz w:val="28"/>
              </w:rPr>
              <w:t xml:space="preserve"> </w:t>
            </w:r>
            <w:r>
              <w:rPr>
                <w:sz w:val="28"/>
              </w:rPr>
              <w:t>детском</w:t>
            </w:r>
            <w:r>
              <w:rPr>
                <w:spacing w:val="-1"/>
                <w:sz w:val="28"/>
              </w:rPr>
              <w:t xml:space="preserve"> </w:t>
            </w:r>
            <w:r>
              <w:rPr>
                <w:sz w:val="28"/>
              </w:rPr>
              <w:t>саду,</w:t>
            </w:r>
            <w:r>
              <w:rPr>
                <w:spacing w:val="-1"/>
                <w:sz w:val="28"/>
              </w:rPr>
              <w:t xml:space="preserve"> </w:t>
            </w:r>
            <w:r>
              <w:rPr>
                <w:sz w:val="28"/>
              </w:rPr>
              <w:t xml:space="preserve">для </w:t>
            </w:r>
            <w:r>
              <w:rPr>
                <w:spacing w:val="-4"/>
                <w:sz w:val="28"/>
              </w:rPr>
              <w:t>детей</w:t>
            </w:r>
          </w:p>
          <w:p w:rsidR="005A1328" w:rsidRDefault="00DF67A2">
            <w:pPr>
              <w:pStyle w:val="TableParagraph"/>
              <w:spacing w:line="308" w:lineRule="exact"/>
              <w:rPr>
                <w:sz w:val="28"/>
              </w:rPr>
            </w:pPr>
            <w:r>
              <w:rPr>
                <w:sz w:val="28"/>
              </w:rPr>
              <w:t>3 -</w:t>
            </w:r>
            <w:r>
              <w:rPr>
                <w:spacing w:val="-1"/>
                <w:sz w:val="28"/>
              </w:rPr>
              <w:t xml:space="preserve"> </w:t>
            </w:r>
            <w:r>
              <w:rPr>
                <w:sz w:val="28"/>
              </w:rPr>
              <w:t xml:space="preserve">4 </w:t>
            </w:r>
            <w:r>
              <w:rPr>
                <w:spacing w:val="-5"/>
                <w:sz w:val="28"/>
              </w:rPr>
              <w:t>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47"/>
        </w:trPr>
        <w:tc>
          <w:tcPr>
            <w:tcW w:w="1844" w:type="dxa"/>
          </w:tcPr>
          <w:p w:rsidR="005A1328" w:rsidRDefault="00DF67A2">
            <w:pPr>
              <w:pStyle w:val="TableParagraph"/>
              <w:tabs>
                <w:tab w:val="left" w:pos="1477"/>
              </w:tabs>
              <w:spacing w:line="315" w:lineRule="exact"/>
              <w:rPr>
                <w:sz w:val="28"/>
              </w:rPr>
            </w:pPr>
            <w:r>
              <w:rPr>
                <w:spacing w:val="-2"/>
                <w:sz w:val="28"/>
              </w:rPr>
              <w:t>Новикова</w:t>
            </w:r>
            <w:r>
              <w:rPr>
                <w:sz w:val="28"/>
              </w:rPr>
              <w:tab/>
            </w:r>
            <w:r>
              <w:rPr>
                <w:spacing w:val="-5"/>
                <w:sz w:val="28"/>
              </w:rPr>
              <w:t>В.</w:t>
            </w:r>
          </w:p>
          <w:p w:rsidR="005A1328" w:rsidRDefault="00DF67A2">
            <w:pPr>
              <w:pStyle w:val="TableParagraph"/>
              <w:spacing w:line="313" w:lineRule="exact"/>
              <w:rPr>
                <w:sz w:val="28"/>
              </w:rPr>
            </w:pPr>
            <w:r>
              <w:rPr>
                <w:spacing w:val="-5"/>
                <w:sz w:val="28"/>
              </w:rPr>
              <w:t>П.</w:t>
            </w:r>
          </w:p>
        </w:tc>
        <w:tc>
          <w:tcPr>
            <w:tcW w:w="4821" w:type="dxa"/>
          </w:tcPr>
          <w:p w:rsidR="005A1328" w:rsidRDefault="00DF67A2">
            <w:pPr>
              <w:pStyle w:val="TableParagraph"/>
              <w:tabs>
                <w:tab w:val="left" w:pos="1917"/>
                <w:tab w:val="left" w:pos="2407"/>
                <w:tab w:val="left" w:pos="3730"/>
                <w:tab w:val="left" w:pos="4623"/>
              </w:tabs>
              <w:spacing w:line="315" w:lineRule="exact"/>
              <w:rPr>
                <w:sz w:val="28"/>
              </w:rPr>
            </w:pPr>
            <w:r>
              <w:rPr>
                <w:spacing w:val="-2"/>
                <w:sz w:val="28"/>
              </w:rPr>
              <w:t>Математика</w:t>
            </w:r>
            <w:r>
              <w:rPr>
                <w:sz w:val="28"/>
              </w:rPr>
              <w:tab/>
            </w:r>
            <w:r>
              <w:rPr>
                <w:spacing w:val="-10"/>
                <w:sz w:val="28"/>
              </w:rPr>
              <w:t>в</w:t>
            </w:r>
            <w:r>
              <w:rPr>
                <w:sz w:val="28"/>
              </w:rPr>
              <w:tab/>
            </w:r>
            <w:r>
              <w:rPr>
                <w:spacing w:val="-2"/>
                <w:sz w:val="28"/>
              </w:rPr>
              <w:t>детском</w:t>
            </w:r>
            <w:r>
              <w:rPr>
                <w:sz w:val="28"/>
              </w:rPr>
              <w:tab/>
            </w:r>
            <w:r>
              <w:rPr>
                <w:spacing w:val="-4"/>
                <w:sz w:val="28"/>
              </w:rPr>
              <w:t>саду</w:t>
            </w:r>
            <w:r>
              <w:rPr>
                <w:sz w:val="28"/>
              </w:rPr>
              <w:tab/>
            </w:r>
            <w:r>
              <w:rPr>
                <w:spacing w:val="-10"/>
                <w:sz w:val="28"/>
              </w:rPr>
              <w:t>-</w:t>
            </w:r>
          </w:p>
          <w:p w:rsidR="005A1328" w:rsidRDefault="00DF67A2">
            <w:pPr>
              <w:pStyle w:val="TableParagraph"/>
              <w:spacing w:line="313" w:lineRule="exact"/>
              <w:rPr>
                <w:sz w:val="28"/>
              </w:rPr>
            </w:pPr>
            <w:r>
              <w:rPr>
                <w:sz w:val="28"/>
              </w:rPr>
              <w:t>сценарии</w:t>
            </w:r>
            <w:r>
              <w:rPr>
                <w:spacing w:val="-5"/>
                <w:sz w:val="28"/>
              </w:rPr>
              <w:t xml:space="preserve"> </w:t>
            </w:r>
            <w:r>
              <w:rPr>
                <w:sz w:val="28"/>
              </w:rPr>
              <w:t>занятий</w:t>
            </w:r>
            <w:r>
              <w:rPr>
                <w:spacing w:val="-5"/>
                <w:sz w:val="28"/>
              </w:rPr>
              <w:t xml:space="preserve"> </w:t>
            </w:r>
            <w:r>
              <w:rPr>
                <w:sz w:val="28"/>
              </w:rPr>
              <w:t>с</w:t>
            </w:r>
            <w:r>
              <w:rPr>
                <w:spacing w:val="-3"/>
                <w:sz w:val="28"/>
              </w:rPr>
              <w:t xml:space="preserve"> </w:t>
            </w:r>
            <w:r>
              <w:rPr>
                <w:sz w:val="28"/>
              </w:rPr>
              <w:t>детьми</w:t>
            </w:r>
            <w:r>
              <w:rPr>
                <w:spacing w:val="-5"/>
                <w:sz w:val="28"/>
              </w:rPr>
              <w:t xml:space="preserve"> </w:t>
            </w:r>
            <w:r>
              <w:rPr>
                <w:sz w:val="28"/>
              </w:rPr>
              <w:t>5 –</w:t>
            </w:r>
            <w:r>
              <w:rPr>
                <w:spacing w:val="-3"/>
                <w:sz w:val="28"/>
              </w:rPr>
              <w:t xml:space="preserve"> </w:t>
            </w:r>
            <w:r>
              <w:rPr>
                <w:sz w:val="28"/>
              </w:rPr>
              <w:t>6</w:t>
            </w:r>
            <w:r>
              <w:rPr>
                <w:spacing w:val="-5"/>
                <w:sz w:val="28"/>
              </w:rPr>
              <w:t xml:space="preserve"> 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13" w:lineRule="exact"/>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42"/>
        </w:trPr>
        <w:tc>
          <w:tcPr>
            <w:tcW w:w="1844" w:type="dxa"/>
          </w:tcPr>
          <w:p w:rsidR="005A1328" w:rsidRDefault="00DF67A2">
            <w:pPr>
              <w:pStyle w:val="TableParagraph"/>
              <w:tabs>
                <w:tab w:val="left" w:pos="1477"/>
              </w:tabs>
              <w:spacing w:line="315" w:lineRule="exact"/>
              <w:rPr>
                <w:sz w:val="28"/>
              </w:rPr>
            </w:pPr>
            <w:r>
              <w:rPr>
                <w:spacing w:val="-2"/>
                <w:sz w:val="28"/>
              </w:rPr>
              <w:t>Новикова</w:t>
            </w:r>
            <w:r>
              <w:rPr>
                <w:sz w:val="28"/>
              </w:rPr>
              <w:tab/>
            </w:r>
            <w:r>
              <w:rPr>
                <w:spacing w:val="-5"/>
                <w:sz w:val="28"/>
              </w:rPr>
              <w:t>В.</w:t>
            </w:r>
          </w:p>
          <w:p w:rsidR="005A1328" w:rsidRDefault="00DF67A2">
            <w:pPr>
              <w:pStyle w:val="TableParagraph"/>
              <w:spacing w:line="308" w:lineRule="exact"/>
              <w:rPr>
                <w:sz w:val="28"/>
              </w:rPr>
            </w:pPr>
            <w:r>
              <w:rPr>
                <w:spacing w:val="-5"/>
                <w:sz w:val="28"/>
              </w:rPr>
              <w:t>П.</w:t>
            </w:r>
          </w:p>
        </w:tc>
        <w:tc>
          <w:tcPr>
            <w:tcW w:w="4821" w:type="dxa"/>
          </w:tcPr>
          <w:p w:rsidR="005A1328" w:rsidRDefault="00DF67A2">
            <w:pPr>
              <w:pStyle w:val="TableParagraph"/>
              <w:spacing w:line="315" w:lineRule="exact"/>
              <w:ind w:left="182"/>
              <w:rPr>
                <w:sz w:val="28"/>
              </w:rPr>
            </w:pPr>
            <w:r>
              <w:rPr>
                <w:sz w:val="28"/>
              </w:rPr>
              <w:t>Математика</w:t>
            </w:r>
            <w:r>
              <w:rPr>
                <w:spacing w:val="-9"/>
                <w:sz w:val="28"/>
              </w:rPr>
              <w:t xml:space="preserve"> </w:t>
            </w:r>
            <w:r>
              <w:rPr>
                <w:sz w:val="28"/>
              </w:rPr>
              <w:t>в</w:t>
            </w:r>
            <w:r>
              <w:rPr>
                <w:spacing w:val="-10"/>
                <w:sz w:val="28"/>
              </w:rPr>
              <w:t xml:space="preserve"> </w:t>
            </w:r>
            <w:r>
              <w:rPr>
                <w:sz w:val="28"/>
              </w:rPr>
              <w:t>детском</w:t>
            </w:r>
            <w:r>
              <w:rPr>
                <w:spacing w:val="-7"/>
                <w:sz w:val="28"/>
              </w:rPr>
              <w:t xml:space="preserve"> </w:t>
            </w:r>
            <w:r>
              <w:rPr>
                <w:spacing w:val="-4"/>
                <w:sz w:val="28"/>
              </w:rPr>
              <w:t>саду.</w:t>
            </w:r>
          </w:p>
          <w:p w:rsidR="005A1328" w:rsidRDefault="00DF67A2">
            <w:pPr>
              <w:pStyle w:val="TableParagraph"/>
              <w:spacing w:line="308" w:lineRule="exact"/>
              <w:rPr>
                <w:sz w:val="28"/>
              </w:rPr>
            </w:pPr>
            <w:r>
              <w:rPr>
                <w:sz w:val="28"/>
              </w:rPr>
              <w:t>Сценарии</w:t>
            </w:r>
            <w:r>
              <w:rPr>
                <w:spacing w:val="-7"/>
                <w:sz w:val="28"/>
              </w:rPr>
              <w:t xml:space="preserve"> </w:t>
            </w:r>
            <w:r>
              <w:rPr>
                <w:sz w:val="28"/>
              </w:rPr>
              <w:t>занятий</w:t>
            </w:r>
            <w:r>
              <w:rPr>
                <w:spacing w:val="-6"/>
                <w:sz w:val="28"/>
              </w:rPr>
              <w:t xml:space="preserve"> </w:t>
            </w:r>
            <w:r>
              <w:rPr>
                <w:sz w:val="28"/>
              </w:rPr>
              <w:t>с</w:t>
            </w:r>
            <w:r>
              <w:rPr>
                <w:spacing w:val="-5"/>
                <w:sz w:val="28"/>
              </w:rPr>
              <w:t xml:space="preserve"> </w:t>
            </w:r>
            <w:r>
              <w:rPr>
                <w:sz w:val="28"/>
              </w:rPr>
              <w:t>детьми</w:t>
            </w:r>
            <w:r>
              <w:rPr>
                <w:spacing w:val="-7"/>
                <w:sz w:val="28"/>
              </w:rPr>
              <w:t xml:space="preserve"> </w:t>
            </w:r>
            <w:r>
              <w:rPr>
                <w:sz w:val="28"/>
              </w:rPr>
              <w:t>6-7</w:t>
            </w:r>
            <w:r>
              <w:rPr>
                <w:spacing w:val="-6"/>
                <w:sz w:val="28"/>
              </w:rPr>
              <w:t xml:space="preserve"> </w:t>
            </w:r>
            <w:r>
              <w:rPr>
                <w:spacing w:val="-5"/>
                <w:sz w:val="28"/>
              </w:rPr>
              <w:t>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964"/>
        </w:trPr>
        <w:tc>
          <w:tcPr>
            <w:tcW w:w="1844" w:type="dxa"/>
          </w:tcPr>
          <w:p w:rsidR="005A1328" w:rsidRDefault="00DF67A2">
            <w:pPr>
              <w:pStyle w:val="TableParagraph"/>
              <w:tabs>
                <w:tab w:val="left" w:pos="1472"/>
              </w:tabs>
              <w:ind w:right="102"/>
              <w:rPr>
                <w:sz w:val="28"/>
              </w:rPr>
            </w:pPr>
            <w:r>
              <w:rPr>
                <w:spacing w:val="-2"/>
                <w:sz w:val="28"/>
              </w:rPr>
              <w:t>Павлова</w:t>
            </w:r>
            <w:r>
              <w:rPr>
                <w:sz w:val="28"/>
              </w:rPr>
              <w:tab/>
            </w:r>
            <w:r>
              <w:rPr>
                <w:spacing w:val="-6"/>
                <w:sz w:val="28"/>
              </w:rPr>
              <w:t>Л. Ю.</w:t>
            </w:r>
          </w:p>
        </w:tc>
        <w:tc>
          <w:tcPr>
            <w:tcW w:w="4821" w:type="dxa"/>
          </w:tcPr>
          <w:p w:rsidR="005A1328" w:rsidRDefault="00DF67A2">
            <w:pPr>
              <w:pStyle w:val="TableParagraph"/>
              <w:tabs>
                <w:tab w:val="left" w:pos="1515"/>
                <w:tab w:val="left" w:pos="3654"/>
                <w:tab w:val="left" w:pos="4421"/>
              </w:tabs>
              <w:spacing w:line="315" w:lineRule="exact"/>
              <w:rPr>
                <w:sz w:val="28"/>
              </w:rPr>
            </w:pPr>
            <w:r>
              <w:rPr>
                <w:spacing w:val="-2"/>
                <w:sz w:val="28"/>
              </w:rPr>
              <w:t>Сборник</w:t>
            </w:r>
            <w:r>
              <w:rPr>
                <w:sz w:val="28"/>
              </w:rPr>
              <w:tab/>
            </w:r>
            <w:r>
              <w:rPr>
                <w:spacing w:val="-2"/>
                <w:sz w:val="28"/>
              </w:rPr>
              <w:t>дидактических</w:t>
            </w:r>
            <w:r>
              <w:rPr>
                <w:sz w:val="28"/>
              </w:rPr>
              <w:tab/>
            </w:r>
            <w:r>
              <w:rPr>
                <w:spacing w:val="-5"/>
                <w:sz w:val="28"/>
              </w:rPr>
              <w:t>игр</w:t>
            </w:r>
            <w:r>
              <w:rPr>
                <w:sz w:val="28"/>
              </w:rPr>
              <w:tab/>
            </w:r>
            <w:r>
              <w:rPr>
                <w:spacing w:val="-5"/>
                <w:sz w:val="28"/>
              </w:rPr>
              <w:t>по</w:t>
            </w:r>
          </w:p>
          <w:p w:rsidR="005A1328" w:rsidRDefault="00DF67A2">
            <w:pPr>
              <w:pStyle w:val="TableParagraph"/>
              <w:spacing w:line="322" w:lineRule="exact"/>
              <w:ind w:right="101"/>
              <w:rPr>
                <w:sz w:val="28"/>
              </w:rPr>
            </w:pPr>
            <w:r>
              <w:rPr>
                <w:sz w:val="28"/>
              </w:rPr>
              <w:t>ознакомлению</w:t>
            </w:r>
            <w:r>
              <w:rPr>
                <w:spacing w:val="-3"/>
                <w:sz w:val="28"/>
              </w:rPr>
              <w:t xml:space="preserve"> </w:t>
            </w:r>
            <w:r>
              <w:rPr>
                <w:sz w:val="28"/>
              </w:rPr>
              <w:t>с</w:t>
            </w:r>
            <w:r>
              <w:rPr>
                <w:spacing w:val="-2"/>
                <w:sz w:val="28"/>
              </w:rPr>
              <w:t xml:space="preserve"> </w:t>
            </w:r>
            <w:r>
              <w:rPr>
                <w:sz w:val="28"/>
              </w:rPr>
              <w:t>окружающим</w:t>
            </w:r>
            <w:r>
              <w:rPr>
                <w:spacing w:val="-2"/>
                <w:sz w:val="28"/>
              </w:rPr>
              <w:t xml:space="preserve"> </w:t>
            </w:r>
            <w:r>
              <w:rPr>
                <w:sz w:val="28"/>
              </w:rPr>
              <w:t>миром, 4-7 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rPr>
                <w:sz w:val="28"/>
              </w:rPr>
            </w:pPr>
            <w:r>
              <w:rPr>
                <w:sz w:val="28"/>
              </w:rPr>
              <w:t>-</w:t>
            </w:r>
            <w:r>
              <w:rPr>
                <w:spacing w:val="-1"/>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1291"/>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21"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4821" w:type="dxa"/>
          </w:tcPr>
          <w:p w:rsidR="005A1328" w:rsidRDefault="00DF67A2">
            <w:pPr>
              <w:pStyle w:val="TableParagraph"/>
              <w:tabs>
                <w:tab w:val="left" w:pos="2863"/>
                <w:tab w:val="left" w:pos="3013"/>
              </w:tabs>
              <w:ind w:right="94"/>
              <w:jc w:val="both"/>
              <w:rPr>
                <w:sz w:val="28"/>
              </w:rPr>
            </w:pPr>
            <w:r>
              <w:rPr>
                <w:spacing w:val="-2"/>
                <w:sz w:val="28"/>
              </w:rPr>
              <w:t>Формирование</w:t>
            </w:r>
            <w:r>
              <w:rPr>
                <w:sz w:val="28"/>
              </w:rPr>
              <w:tab/>
            </w:r>
            <w:r>
              <w:rPr>
                <w:sz w:val="28"/>
              </w:rPr>
              <w:tab/>
            </w:r>
            <w:r>
              <w:rPr>
                <w:spacing w:val="-2"/>
                <w:sz w:val="28"/>
              </w:rPr>
              <w:t>элементарных математических</w:t>
            </w:r>
            <w:r>
              <w:rPr>
                <w:sz w:val="28"/>
              </w:rPr>
              <w:tab/>
            </w:r>
            <w:r>
              <w:rPr>
                <w:spacing w:val="-2"/>
                <w:sz w:val="28"/>
              </w:rPr>
              <w:t xml:space="preserve">представлений. </w:t>
            </w:r>
            <w:r>
              <w:rPr>
                <w:sz w:val="28"/>
              </w:rPr>
              <w:t>Вторая</w:t>
            </w:r>
            <w:r>
              <w:rPr>
                <w:spacing w:val="3"/>
                <w:sz w:val="28"/>
              </w:rPr>
              <w:t xml:space="preserve"> </w:t>
            </w:r>
            <w:r>
              <w:rPr>
                <w:sz w:val="28"/>
              </w:rPr>
              <w:t>группа</w:t>
            </w:r>
            <w:r>
              <w:rPr>
                <w:spacing w:val="2"/>
                <w:sz w:val="28"/>
              </w:rPr>
              <w:t xml:space="preserve"> </w:t>
            </w:r>
            <w:r>
              <w:rPr>
                <w:sz w:val="28"/>
              </w:rPr>
              <w:t>раннего</w:t>
            </w:r>
            <w:r>
              <w:rPr>
                <w:spacing w:val="3"/>
                <w:sz w:val="28"/>
              </w:rPr>
              <w:t xml:space="preserve"> </w:t>
            </w:r>
            <w:r>
              <w:rPr>
                <w:sz w:val="28"/>
              </w:rPr>
              <w:t>возраста</w:t>
            </w:r>
            <w:r>
              <w:rPr>
                <w:spacing w:val="3"/>
                <w:sz w:val="28"/>
              </w:rPr>
              <w:t xml:space="preserve"> </w:t>
            </w:r>
            <w:r>
              <w:rPr>
                <w:sz w:val="28"/>
              </w:rPr>
              <w:t>(2</w:t>
            </w:r>
            <w:r>
              <w:rPr>
                <w:spacing w:val="7"/>
                <w:sz w:val="28"/>
              </w:rPr>
              <w:t xml:space="preserve"> </w:t>
            </w:r>
            <w:r>
              <w:rPr>
                <w:sz w:val="28"/>
              </w:rPr>
              <w:t>–</w:t>
            </w:r>
            <w:r>
              <w:rPr>
                <w:spacing w:val="3"/>
                <w:sz w:val="28"/>
              </w:rPr>
              <w:t xml:space="preserve"> </w:t>
            </w:r>
            <w:r>
              <w:rPr>
                <w:spacing w:val="-12"/>
                <w:sz w:val="28"/>
              </w:rPr>
              <w:t>3</w:t>
            </w:r>
          </w:p>
          <w:p w:rsidR="005A1328" w:rsidRDefault="00DF67A2">
            <w:pPr>
              <w:pStyle w:val="TableParagraph"/>
              <w:spacing w:line="313" w:lineRule="exact"/>
              <w:rPr>
                <w:sz w:val="28"/>
              </w:rPr>
            </w:pPr>
            <w:r>
              <w:rPr>
                <w:spacing w:val="-4"/>
                <w:sz w:val="28"/>
              </w:rPr>
              <w:t>года)</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64"/>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4821" w:type="dxa"/>
          </w:tcPr>
          <w:p w:rsidR="005A1328" w:rsidRDefault="00DF67A2">
            <w:pPr>
              <w:pStyle w:val="TableParagraph"/>
              <w:tabs>
                <w:tab w:val="left" w:pos="3013"/>
              </w:tabs>
              <w:ind w:right="98"/>
              <w:rPr>
                <w:sz w:val="28"/>
              </w:rPr>
            </w:pPr>
            <w:r>
              <w:rPr>
                <w:spacing w:val="-2"/>
                <w:sz w:val="28"/>
              </w:rPr>
              <w:t>Формирование</w:t>
            </w:r>
            <w:r>
              <w:rPr>
                <w:sz w:val="28"/>
              </w:rPr>
              <w:tab/>
            </w:r>
            <w:r>
              <w:rPr>
                <w:spacing w:val="-2"/>
                <w:sz w:val="28"/>
              </w:rPr>
              <w:t xml:space="preserve">элементарных </w:t>
            </w:r>
            <w:r>
              <w:rPr>
                <w:sz w:val="28"/>
              </w:rPr>
              <w:t>математических</w:t>
            </w:r>
            <w:r>
              <w:rPr>
                <w:spacing w:val="59"/>
                <w:w w:val="150"/>
                <w:sz w:val="28"/>
              </w:rPr>
              <w:t xml:space="preserve"> </w:t>
            </w:r>
            <w:r>
              <w:rPr>
                <w:sz w:val="28"/>
              </w:rPr>
              <w:t>представлений.</w:t>
            </w:r>
            <w:r>
              <w:rPr>
                <w:spacing w:val="61"/>
                <w:w w:val="150"/>
                <w:sz w:val="28"/>
              </w:rPr>
              <w:t xml:space="preserve"> </w:t>
            </w:r>
            <w:r>
              <w:rPr>
                <w:spacing w:val="-5"/>
                <w:sz w:val="28"/>
              </w:rPr>
              <w:t>Для</w:t>
            </w:r>
          </w:p>
          <w:p w:rsidR="005A1328" w:rsidRDefault="00DF67A2">
            <w:pPr>
              <w:pStyle w:val="TableParagraph"/>
              <w:spacing w:line="308" w:lineRule="exact"/>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3-4</w:t>
            </w:r>
            <w:r>
              <w:rPr>
                <w:spacing w:val="-5"/>
                <w:sz w:val="28"/>
              </w:rPr>
              <w:t xml:space="preserve"> лет</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64"/>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4821" w:type="dxa"/>
          </w:tcPr>
          <w:p w:rsidR="005A1328" w:rsidRDefault="00DF67A2">
            <w:pPr>
              <w:pStyle w:val="TableParagraph"/>
              <w:tabs>
                <w:tab w:val="left" w:pos="3013"/>
              </w:tabs>
              <w:spacing w:line="315" w:lineRule="exact"/>
              <w:rPr>
                <w:sz w:val="28"/>
              </w:rPr>
            </w:pPr>
            <w:r>
              <w:rPr>
                <w:spacing w:val="-2"/>
                <w:sz w:val="28"/>
              </w:rPr>
              <w:t>Формирование</w:t>
            </w:r>
            <w:r>
              <w:rPr>
                <w:sz w:val="28"/>
              </w:rPr>
              <w:tab/>
            </w:r>
            <w:r>
              <w:rPr>
                <w:spacing w:val="-2"/>
                <w:sz w:val="28"/>
              </w:rPr>
              <w:t>элементарных</w:t>
            </w:r>
          </w:p>
          <w:p w:rsidR="005A1328" w:rsidRDefault="00DF67A2">
            <w:pPr>
              <w:pStyle w:val="TableParagraph"/>
              <w:tabs>
                <w:tab w:val="left" w:pos="2867"/>
              </w:tabs>
              <w:spacing w:line="322" w:lineRule="exact"/>
              <w:ind w:right="105"/>
              <w:rPr>
                <w:sz w:val="28"/>
              </w:rPr>
            </w:pPr>
            <w:r>
              <w:rPr>
                <w:spacing w:val="-2"/>
                <w:sz w:val="28"/>
              </w:rPr>
              <w:t>математический</w:t>
            </w:r>
            <w:r>
              <w:rPr>
                <w:sz w:val="28"/>
              </w:rPr>
              <w:tab/>
            </w:r>
            <w:r>
              <w:rPr>
                <w:spacing w:val="-2"/>
                <w:sz w:val="28"/>
              </w:rPr>
              <w:t xml:space="preserve">представлений, </w:t>
            </w:r>
            <w:r>
              <w:rPr>
                <w:sz w:val="28"/>
              </w:rPr>
              <w:t>средняя группа</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964"/>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4821" w:type="dxa"/>
          </w:tcPr>
          <w:p w:rsidR="005A1328" w:rsidRDefault="00DF67A2">
            <w:pPr>
              <w:pStyle w:val="TableParagraph"/>
              <w:tabs>
                <w:tab w:val="left" w:pos="3013"/>
              </w:tabs>
              <w:spacing w:line="315" w:lineRule="exact"/>
              <w:rPr>
                <w:sz w:val="28"/>
              </w:rPr>
            </w:pPr>
            <w:r>
              <w:rPr>
                <w:spacing w:val="-2"/>
                <w:sz w:val="28"/>
              </w:rPr>
              <w:t>Формирование</w:t>
            </w:r>
            <w:r>
              <w:rPr>
                <w:sz w:val="28"/>
              </w:rPr>
              <w:tab/>
            </w:r>
            <w:r>
              <w:rPr>
                <w:spacing w:val="-2"/>
                <w:sz w:val="28"/>
              </w:rPr>
              <w:t>элементарных</w:t>
            </w:r>
          </w:p>
          <w:p w:rsidR="005A1328" w:rsidRDefault="00DF67A2">
            <w:pPr>
              <w:pStyle w:val="TableParagraph"/>
              <w:tabs>
                <w:tab w:val="left" w:pos="2863"/>
              </w:tabs>
              <w:spacing w:line="322" w:lineRule="exact"/>
              <w:ind w:right="105"/>
              <w:rPr>
                <w:sz w:val="28"/>
              </w:rPr>
            </w:pPr>
            <w:r>
              <w:rPr>
                <w:spacing w:val="-2"/>
                <w:sz w:val="28"/>
              </w:rPr>
              <w:t>математических</w:t>
            </w:r>
            <w:r>
              <w:rPr>
                <w:sz w:val="28"/>
              </w:rPr>
              <w:tab/>
            </w:r>
            <w:r>
              <w:rPr>
                <w:spacing w:val="-2"/>
                <w:sz w:val="28"/>
              </w:rPr>
              <w:t xml:space="preserve">представлений, </w:t>
            </w:r>
            <w:r>
              <w:rPr>
                <w:sz w:val="28"/>
              </w:rPr>
              <w:t>старшая группа</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969"/>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4821" w:type="dxa"/>
          </w:tcPr>
          <w:p w:rsidR="005A1328" w:rsidRDefault="00DF67A2">
            <w:pPr>
              <w:pStyle w:val="TableParagraph"/>
              <w:tabs>
                <w:tab w:val="left" w:pos="3013"/>
              </w:tabs>
              <w:spacing w:line="320" w:lineRule="exact"/>
              <w:rPr>
                <w:sz w:val="28"/>
              </w:rPr>
            </w:pPr>
            <w:r>
              <w:rPr>
                <w:spacing w:val="-2"/>
                <w:sz w:val="28"/>
              </w:rPr>
              <w:t>Формирование</w:t>
            </w:r>
            <w:r>
              <w:rPr>
                <w:sz w:val="28"/>
              </w:rPr>
              <w:tab/>
            </w:r>
            <w:r>
              <w:rPr>
                <w:spacing w:val="-2"/>
                <w:sz w:val="28"/>
              </w:rPr>
              <w:t>элементарных</w:t>
            </w:r>
          </w:p>
          <w:p w:rsidR="005A1328" w:rsidRDefault="00DF67A2">
            <w:pPr>
              <w:pStyle w:val="TableParagraph"/>
              <w:tabs>
                <w:tab w:val="left" w:pos="2858"/>
              </w:tabs>
              <w:spacing w:line="322" w:lineRule="exact"/>
              <w:ind w:right="99"/>
              <w:rPr>
                <w:sz w:val="28"/>
              </w:rPr>
            </w:pPr>
            <w:r>
              <w:rPr>
                <w:spacing w:val="-2"/>
                <w:sz w:val="28"/>
              </w:rPr>
              <w:t>математических</w:t>
            </w:r>
            <w:r>
              <w:rPr>
                <w:sz w:val="28"/>
              </w:rPr>
              <w:tab/>
            </w:r>
            <w:r>
              <w:rPr>
                <w:spacing w:val="-2"/>
                <w:sz w:val="28"/>
              </w:rPr>
              <w:t xml:space="preserve">представлений: </w:t>
            </w:r>
            <w:r>
              <w:rPr>
                <w:sz w:val="28"/>
              </w:rPr>
              <w:t>Подготовительная к школе группа.</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20" w:lineRule="exact"/>
              <w:rPr>
                <w:sz w:val="28"/>
              </w:rPr>
            </w:pPr>
            <w:r>
              <w:rPr>
                <w:spacing w:val="-4"/>
                <w:sz w:val="28"/>
              </w:rPr>
              <w:t>2015</w:t>
            </w:r>
          </w:p>
        </w:tc>
      </w:tr>
      <w:tr w:rsidR="005A1328">
        <w:trPr>
          <w:trHeight w:val="969"/>
        </w:trPr>
        <w:tc>
          <w:tcPr>
            <w:tcW w:w="1844" w:type="dxa"/>
          </w:tcPr>
          <w:p w:rsidR="005A1328" w:rsidRDefault="00DF67A2">
            <w:pPr>
              <w:pStyle w:val="TableParagraph"/>
              <w:ind w:right="230"/>
              <w:rPr>
                <w:sz w:val="28"/>
              </w:rPr>
            </w:pPr>
            <w:r>
              <w:rPr>
                <w:spacing w:val="-2"/>
                <w:sz w:val="28"/>
              </w:rPr>
              <w:t xml:space="preserve">Соломенник </w:t>
            </w:r>
            <w:r>
              <w:rPr>
                <w:sz w:val="28"/>
              </w:rPr>
              <w:t>ова О. А.</w:t>
            </w:r>
          </w:p>
        </w:tc>
        <w:tc>
          <w:tcPr>
            <w:tcW w:w="4821" w:type="dxa"/>
          </w:tcPr>
          <w:p w:rsidR="005A1328" w:rsidRDefault="00DF67A2">
            <w:pPr>
              <w:pStyle w:val="TableParagraph"/>
              <w:spacing w:line="315" w:lineRule="exact"/>
              <w:rPr>
                <w:sz w:val="28"/>
              </w:rPr>
            </w:pPr>
            <w:r>
              <w:rPr>
                <w:sz w:val="28"/>
              </w:rPr>
              <w:t>Ознакомление</w:t>
            </w:r>
            <w:r>
              <w:rPr>
                <w:spacing w:val="48"/>
                <w:sz w:val="28"/>
              </w:rPr>
              <w:t xml:space="preserve"> </w:t>
            </w:r>
            <w:r>
              <w:rPr>
                <w:sz w:val="28"/>
              </w:rPr>
              <w:t>с</w:t>
            </w:r>
            <w:r>
              <w:rPr>
                <w:spacing w:val="49"/>
                <w:sz w:val="28"/>
              </w:rPr>
              <w:t xml:space="preserve"> </w:t>
            </w:r>
            <w:r>
              <w:rPr>
                <w:sz w:val="28"/>
              </w:rPr>
              <w:t>природой</w:t>
            </w:r>
            <w:r>
              <w:rPr>
                <w:spacing w:val="52"/>
                <w:sz w:val="28"/>
              </w:rPr>
              <w:t xml:space="preserve"> </w:t>
            </w:r>
            <w:r>
              <w:rPr>
                <w:sz w:val="28"/>
              </w:rPr>
              <w:t>в</w:t>
            </w:r>
            <w:r>
              <w:rPr>
                <w:spacing w:val="46"/>
                <w:sz w:val="28"/>
              </w:rPr>
              <w:t xml:space="preserve"> </w:t>
            </w:r>
            <w:r>
              <w:rPr>
                <w:spacing w:val="-2"/>
                <w:sz w:val="28"/>
              </w:rPr>
              <w:t>детском</w:t>
            </w:r>
          </w:p>
          <w:p w:rsidR="005A1328" w:rsidRDefault="00DF67A2">
            <w:pPr>
              <w:pStyle w:val="TableParagraph"/>
              <w:spacing w:line="322" w:lineRule="exact"/>
              <w:ind w:right="106"/>
              <w:rPr>
                <w:sz w:val="28"/>
              </w:rPr>
            </w:pPr>
            <w:r>
              <w:rPr>
                <w:sz w:val="28"/>
              </w:rPr>
              <w:t xml:space="preserve">саду. Вторая группа раннего возраста </w:t>
            </w:r>
            <w:r>
              <w:rPr>
                <w:spacing w:val="-2"/>
                <w:sz w:val="28"/>
              </w:rPr>
              <w:t>(2-3года)</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653"/>
        </w:trPr>
        <w:tc>
          <w:tcPr>
            <w:tcW w:w="1844" w:type="dxa"/>
          </w:tcPr>
          <w:p w:rsidR="005A1328" w:rsidRDefault="00DF67A2">
            <w:pPr>
              <w:pStyle w:val="TableParagraph"/>
              <w:spacing w:line="315" w:lineRule="exact"/>
              <w:rPr>
                <w:sz w:val="28"/>
              </w:rPr>
            </w:pPr>
            <w:r>
              <w:rPr>
                <w:spacing w:val="-2"/>
                <w:sz w:val="28"/>
              </w:rPr>
              <w:t>Соломенник</w:t>
            </w:r>
          </w:p>
          <w:p w:rsidR="005A1328" w:rsidRDefault="00DF67A2">
            <w:pPr>
              <w:pStyle w:val="TableParagraph"/>
              <w:spacing w:line="318" w:lineRule="exact"/>
              <w:rPr>
                <w:sz w:val="28"/>
              </w:rPr>
            </w:pPr>
            <w:r>
              <w:rPr>
                <w:sz w:val="28"/>
              </w:rPr>
              <w:t>ова</w:t>
            </w:r>
            <w:r>
              <w:rPr>
                <w:spacing w:val="-5"/>
                <w:sz w:val="28"/>
              </w:rPr>
              <w:t xml:space="preserve"> </w:t>
            </w:r>
            <w:r>
              <w:rPr>
                <w:spacing w:val="-4"/>
                <w:sz w:val="28"/>
              </w:rPr>
              <w:t>О.А.</w:t>
            </w:r>
          </w:p>
        </w:tc>
        <w:tc>
          <w:tcPr>
            <w:tcW w:w="4821" w:type="dxa"/>
          </w:tcPr>
          <w:p w:rsidR="005A1328" w:rsidRDefault="00DF67A2">
            <w:pPr>
              <w:pStyle w:val="TableParagraph"/>
              <w:spacing w:line="315" w:lineRule="exact"/>
              <w:rPr>
                <w:sz w:val="28"/>
              </w:rPr>
            </w:pPr>
            <w:r>
              <w:rPr>
                <w:sz w:val="28"/>
              </w:rPr>
              <w:t>Ознакомление</w:t>
            </w:r>
            <w:r>
              <w:rPr>
                <w:spacing w:val="48"/>
                <w:sz w:val="28"/>
              </w:rPr>
              <w:t xml:space="preserve"> </w:t>
            </w:r>
            <w:r>
              <w:rPr>
                <w:sz w:val="28"/>
              </w:rPr>
              <w:t>с</w:t>
            </w:r>
            <w:r>
              <w:rPr>
                <w:spacing w:val="49"/>
                <w:sz w:val="28"/>
              </w:rPr>
              <w:t xml:space="preserve"> </w:t>
            </w:r>
            <w:r>
              <w:rPr>
                <w:sz w:val="28"/>
              </w:rPr>
              <w:t>природой</w:t>
            </w:r>
            <w:r>
              <w:rPr>
                <w:spacing w:val="52"/>
                <w:sz w:val="28"/>
              </w:rPr>
              <w:t xml:space="preserve"> </w:t>
            </w:r>
            <w:r>
              <w:rPr>
                <w:sz w:val="28"/>
              </w:rPr>
              <w:t>в</w:t>
            </w:r>
            <w:r>
              <w:rPr>
                <w:spacing w:val="46"/>
                <w:sz w:val="28"/>
              </w:rPr>
              <w:t xml:space="preserve"> </w:t>
            </w:r>
            <w:r>
              <w:rPr>
                <w:spacing w:val="-2"/>
                <w:sz w:val="28"/>
              </w:rPr>
              <w:t>детском</w:t>
            </w:r>
          </w:p>
          <w:p w:rsidR="005A1328" w:rsidRDefault="00DF67A2">
            <w:pPr>
              <w:pStyle w:val="TableParagraph"/>
              <w:spacing w:line="318" w:lineRule="exact"/>
              <w:rPr>
                <w:sz w:val="28"/>
              </w:rPr>
            </w:pPr>
            <w:r>
              <w:rPr>
                <w:sz w:val="28"/>
              </w:rPr>
              <w:t>саду,</w:t>
            </w:r>
            <w:r>
              <w:rPr>
                <w:spacing w:val="63"/>
                <w:sz w:val="28"/>
              </w:rPr>
              <w:t xml:space="preserve"> </w:t>
            </w:r>
            <w:r>
              <w:rPr>
                <w:sz w:val="28"/>
              </w:rPr>
              <w:t>для</w:t>
            </w:r>
            <w:r>
              <w:rPr>
                <w:spacing w:val="-3"/>
                <w:sz w:val="28"/>
              </w:rPr>
              <w:t xml:space="preserve"> </w:t>
            </w:r>
            <w:r>
              <w:rPr>
                <w:sz w:val="28"/>
              </w:rPr>
              <w:t>занятий</w:t>
            </w:r>
            <w:r>
              <w:rPr>
                <w:spacing w:val="-4"/>
                <w:sz w:val="28"/>
              </w:rPr>
              <w:t xml:space="preserve"> </w:t>
            </w:r>
            <w:r>
              <w:rPr>
                <w:sz w:val="28"/>
              </w:rPr>
              <w:t>с</w:t>
            </w:r>
            <w:r>
              <w:rPr>
                <w:spacing w:val="-4"/>
                <w:sz w:val="28"/>
              </w:rPr>
              <w:t xml:space="preserve"> </w:t>
            </w:r>
            <w:r>
              <w:rPr>
                <w:sz w:val="28"/>
              </w:rPr>
              <w:t>детьми</w:t>
            </w:r>
            <w:r>
              <w:rPr>
                <w:spacing w:val="-5"/>
                <w:sz w:val="28"/>
              </w:rPr>
              <w:t xml:space="preserve"> </w:t>
            </w:r>
            <w:r>
              <w:rPr>
                <w:sz w:val="28"/>
              </w:rPr>
              <w:t>3-4</w:t>
            </w:r>
            <w:r>
              <w:rPr>
                <w:spacing w:val="-4"/>
                <w:sz w:val="28"/>
              </w:rPr>
              <w:t xml:space="preserve"> </w:t>
            </w:r>
            <w:r>
              <w:rPr>
                <w:spacing w:val="-5"/>
                <w:sz w:val="28"/>
              </w:rPr>
              <w:t>лет</w:t>
            </w:r>
          </w:p>
        </w:tc>
        <w:tc>
          <w:tcPr>
            <w:tcW w:w="1844" w:type="dxa"/>
          </w:tcPr>
          <w:p w:rsidR="005A1328" w:rsidRDefault="00DF67A2">
            <w:pPr>
              <w:pStyle w:val="TableParagraph"/>
              <w:spacing w:line="315" w:lineRule="exact"/>
              <w:rPr>
                <w:sz w:val="28"/>
              </w:rPr>
            </w:pPr>
            <w:r>
              <w:rPr>
                <w:sz w:val="28"/>
              </w:rPr>
              <w:t>М.:</w:t>
            </w:r>
            <w:r>
              <w:rPr>
                <w:spacing w:val="25"/>
                <w:sz w:val="28"/>
              </w:rPr>
              <w:t xml:space="preserve">  </w:t>
            </w:r>
            <w:r>
              <w:rPr>
                <w:spacing w:val="-2"/>
                <w:sz w:val="28"/>
              </w:rPr>
              <w:t>Мозаика</w:t>
            </w:r>
          </w:p>
          <w:p w:rsidR="005A1328" w:rsidRDefault="00DF67A2">
            <w:pPr>
              <w:pStyle w:val="TableParagraph"/>
              <w:spacing w:line="318" w:lineRule="exact"/>
              <w:rPr>
                <w:sz w:val="28"/>
              </w:rPr>
            </w:pPr>
            <w:r>
              <w:rPr>
                <w:sz w:val="28"/>
              </w:rPr>
              <w:t xml:space="preserve">– </w:t>
            </w:r>
            <w:r>
              <w:rPr>
                <w:spacing w:val="-2"/>
                <w:sz w:val="28"/>
              </w:rPr>
              <w:t>Синтез</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57"/>
        </w:trPr>
        <w:tc>
          <w:tcPr>
            <w:tcW w:w="1844" w:type="dxa"/>
          </w:tcPr>
          <w:p w:rsidR="005A1328" w:rsidRDefault="00DF67A2">
            <w:pPr>
              <w:pStyle w:val="TableParagraph"/>
              <w:ind w:right="230"/>
              <w:rPr>
                <w:sz w:val="28"/>
              </w:rPr>
            </w:pPr>
            <w:r>
              <w:rPr>
                <w:spacing w:val="-2"/>
                <w:sz w:val="28"/>
              </w:rPr>
              <w:t xml:space="preserve">Соломенник </w:t>
            </w:r>
            <w:r>
              <w:rPr>
                <w:sz w:val="28"/>
              </w:rPr>
              <w:t>ова О.А.</w:t>
            </w:r>
          </w:p>
        </w:tc>
        <w:tc>
          <w:tcPr>
            <w:tcW w:w="4821" w:type="dxa"/>
          </w:tcPr>
          <w:p w:rsidR="005A1328" w:rsidRDefault="00DF67A2">
            <w:pPr>
              <w:pStyle w:val="TableParagraph"/>
              <w:rPr>
                <w:sz w:val="28"/>
              </w:rPr>
            </w:pPr>
            <w:r>
              <w:rPr>
                <w:sz w:val="28"/>
              </w:rPr>
              <w:t>Ознакомление</w:t>
            </w:r>
            <w:r>
              <w:rPr>
                <w:spacing w:val="40"/>
                <w:sz w:val="28"/>
              </w:rPr>
              <w:t xml:space="preserve"> </w:t>
            </w:r>
            <w:r>
              <w:rPr>
                <w:sz w:val="28"/>
              </w:rPr>
              <w:t>с</w:t>
            </w:r>
            <w:r>
              <w:rPr>
                <w:spacing w:val="40"/>
                <w:sz w:val="28"/>
              </w:rPr>
              <w:t xml:space="preserve"> </w:t>
            </w:r>
            <w:r>
              <w:rPr>
                <w:sz w:val="28"/>
              </w:rPr>
              <w:t>природой</w:t>
            </w:r>
            <w:r>
              <w:rPr>
                <w:spacing w:val="40"/>
                <w:sz w:val="28"/>
              </w:rPr>
              <w:t xml:space="preserve"> </w:t>
            </w:r>
            <w:r>
              <w:rPr>
                <w:sz w:val="28"/>
              </w:rPr>
              <w:t>в</w:t>
            </w:r>
            <w:r>
              <w:rPr>
                <w:spacing w:val="40"/>
                <w:sz w:val="28"/>
              </w:rPr>
              <w:t xml:space="preserve"> </w:t>
            </w:r>
            <w:r>
              <w:rPr>
                <w:sz w:val="28"/>
              </w:rPr>
              <w:t>средней группе детского сада</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2013</w:t>
            </w:r>
          </w:p>
        </w:tc>
      </w:tr>
      <w:tr w:rsidR="005A1328">
        <w:trPr>
          <w:trHeight w:val="657"/>
        </w:trPr>
        <w:tc>
          <w:tcPr>
            <w:tcW w:w="1844" w:type="dxa"/>
          </w:tcPr>
          <w:p w:rsidR="005A1328" w:rsidRDefault="00DF67A2">
            <w:pPr>
              <w:pStyle w:val="TableParagraph"/>
              <w:ind w:right="230"/>
              <w:rPr>
                <w:sz w:val="28"/>
              </w:rPr>
            </w:pPr>
            <w:r>
              <w:rPr>
                <w:spacing w:val="-2"/>
                <w:sz w:val="28"/>
              </w:rPr>
              <w:lastRenderedPageBreak/>
              <w:t xml:space="preserve">Соломенник </w:t>
            </w:r>
            <w:r>
              <w:rPr>
                <w:sz w:val="28"/>
              </w:rPr>
              <w:t>ова О.А.</w:t>
            </w:r>
          </w:p>
        </w:tc>
        <w:tc>
          <w:tcPr>
            <w:tcW w:w="4821" w:type="dxa"/>
          </w:tcPr>
          <w:p w:rsidR="005A1328" w:rsidRDefault="00DF67A2">
            <w:pPr>
              <w:pStyle w:val="TableParagraph"/>
              <w:rPr>
                <w:sz w:val="28"/>
              </w:rPr>
            </w:pPr>
            <w:r>
              <w:rPr>
                <w:sz w:val="28"/>
              </w:rPr>
              <w:t>Ознакомление</w:t>
            </w:r>
            <w:r>
              <w:rPr>
                <w:spacing w:val="40"/>
                <w:sz w:val="28"/>
              </w:rPr>
              <w:t xml:space="preserve"> </w:t>
            </w:r>
            <w:r>
              <w:rPr>
                <w:sz w:val="28"/>
              </w:rPr>
              <w:t>с</w:t>
            </w:r>
            <w:r>
              <w:rPr>
                <w:spacing w:val="40"/>
                <w:sz w:val="28"/>
              </w:rPr>
              <w:t xml:space="preserve"> </w:t>
            </w:r>
            <w:r>
              <w:rPr>
                <w:sz w:val="28"/>
              </w:rPr>
              <w:t>природой</w:t>
            </w:r>
            <w:r>
              <w:rPr>
                <w:spacing w:val="40"/>
                <w:sz w:val="28"/>
              </w:rPr>
              <w:t xml:space="preserve"> </w:t>
            </w:r>
            <w:r>
              <w:rPr>
                <w:sz w:val="28"/>
              </w:rPr>
              <w:t>в</w:t>
            </w:r>
            <w:r>
              <w:rPr>
                <w:spacing w:val="40"/>
                <w:sz w:val="28"/>
              </w:rPr>
              <w:t xml:space="preserve"> </w:t>
            </w:r>
            <w:r>
              <w:rPr>
                <w:sz w:val="28"/>
              </w:rPr>
              <w:t>детском саду, старшая группа</w:t>
            </w:r>
          </w:p>
        </w:tc>
        <w:tc>
          <w:tcPr>
            <w:tcW w:w="1844" w:type="dxa"/>
          </w:tcPr>
          <w:p w:rsidR="005A1328" w:rsidRDefault="00DF67A2">
            <w:pPr>
              <w:pStyle w:val="TableParagraph"/>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line="315" w:lineRule="exact"/>
              <w:rPr>
                <w:sz w:val="28"/>
              </w:rPr>
            </w:pPr>
            <w:r>
              <w:rPr>
                <w:spacing w:val="-4"/>
                <w:sz w:val="28"/>
              </w:rPr>
              <w:t>2014</w:t>
            </w:r>
          </w:p>
        </w:tc>
      </w:tr>
      <w:tr w:rsidR="005A1328">
        <w:trPr>
          <w:trHeight w:val="964"/>
        </w:trPr>
        <w:tc>
          <w:tcPr>
            <w:tcW w:w="1844" w:type="dxa"/>
          </w:tcPr>
          <w:p w:rsidR="005A1328" w:rsidRDefault="00DF67A2">
            <w:pPr>
              <w:pStyle w:val="TableParagraph"/>
              <w:ind w:right="110"/>
              <w:rPr>
                <w:sz w:val="28"/>
              </w:rPr>
            </w:pPr>
            <w:r>
              <w:rPr>
                <w:spacing w:val="-2"/>
                <w:sz w:val="28"/>
              </w:rPr>
              <w:t>Тимофеичева И.В.,</w:t>
            </w:r>
          </w:p>
          <w:p w:rsidR="005A1328" w:rsidRDefault="00DF67A2">
            <w:pPr>
              <w:pStyle w:val="TableParagraph"/>
              <w:spacing w:line="308" w:lineRule="exact"/>
              <w:rPr>
                <w:sz w:val="28"/>
              </w:rPr>
            </w:pPr>
            <w:r>
              <w:rPr>
                <w:sz w:val="28"/>
              </w:rPr>
              <w:t>Оськина</w:t>
            </w:r>
            <w:r>
              <w:rPr>
                <w:spacing w:val="-12"/>
                <w:sz w:val="28"/>
              </w:rPr>
              <w:t xml:space="preserve"> </w:t>
            </w:r>
            <w:r>
              <w:rPr>
                <w:spacing w:val="-4"/>
                <w:sz w:val="28"/>
              </w:rPr>
              <w:t>О.Е.</w:t>
            </w:r>
          </w:p>
        </w:tc>
        <w:tc>
          <w:tcPr>
            <w:tcW w:w="4821" w:type="dxa"/>
          </w:tcPr>
          <w:p w:rsidR="005A1328" w:rsidRDefault="00DF67A2">
            <w:pPr>
              <w:pStyle w:val="TableParagraph"/>
              <w:rPr>
                <w:sz w:val="28"/>
              </w:rPr>
            </w:pPr>
            <w:r>
              <w:rPr>
                <w:sz w:val="28"/>
              </w:rPr>
              <w:t>«Ладушки»</w:t>
            </w:r>
            <w:r>
              <w:rPr>
                <w:spacing w:val="40"/>
                <w:sz w:val="28"/>
              </w:rPr>
              <w:t xml:space="preserve"> </w:t>
            </w:r>
            <w:r>
              <w:rPr>
                <w:sz w:val="28"/>
              </w:rPr>
              <w:t>Игры –</w:t>
            </w:r>
            <w:r>
              <w:rPr>
                <w:spacing w:val="-2"/>
                <w:sz w:val="28"/>
              </w:rPr>
              <w:t xml:space="preserve"> </w:t>
            </w:r>
            <w:r>
              <w:rPr>
                <w:sz w:val="28"/>
              </w:rPr>
              <w:t>занятия</w:t>
            </w:r>
            <w:r>
              <w:rPr>
                <w:spacing w:val="-2"/>
                <w:sz w:val="28"/>
              </w:rPr>
              <w:t xml:space="preserve"> </w:t>
            </w:r>
            <w:r>
              <w:rPr>
                <w:sz w:val="28"/>
              </w:rPr>
              <w:t>для</w:t>
            </w:r>
            <w:r>
              <w:rPr>
                <w:spacing w:val="-1"/>
                <w:sz w:val="28"/>
              </w:rPr>
              <w:t xml:space="preserve"> </w:t>
            </w:r>
            <w:r>
              <w:rPr>
                <w:sz w:val="28"/>
              </w:rPr>
              <w:t>детей раннего возраста</w:t>
            </w:r>
          </w:p>
        </w:tc>
        <w:tc>
          <w:tcPr>
            <w:tcW w:w="1844" w:type="dxa"/>
          </w:tcPr>
          <w:p w:rsidR="005A1328" w:rsidRDefault="00DF67A2">
            <w:pPr>
              <w:pStyle w:val="TableParagraph"/>
              <w:spacing w:line="315" w:lineRule="exact"/>
              <w:rPr>
                <w:sz w:val="28"/>
              </w:rPr>
            </w:pPr>
            <w:r>
              <w:rPr>
                <w:spacing w:val="-5"/>
                <w:sz w:val="28"/>
              </w:rPr>
              <w:t>УЦ</w:t>
            </w:r>
          </w:p>
          <w:p w:rsidR="005A1328" w:rsidRDefault="00DF67A2">
            <w:pPr>
              <w:pStyle w:val="TableParagraph"/>
              <w:rPr>
                <w:sz w:val="28"/>
              </w:rPr>
            </w:pPr>
            <w:r>
              <w:rPr>
                <w:spacing w:val="-2"/>
                <w:sz w:val="28"/>
              </w:rPr>
              <w:t>Перспектива</w:t>
            </w:r>
          </w:p>
        </w:tc>
        <w:tc>
          <w:tcPr>
            <w:tcW w:w="1560" w:type="dxa"/>
          </w:tcPr>
          <w:p w:rsidR="005A1328" w:rsidRDefault="00DF67A2">
            <w:pPr>
              <w:pStyle w:val="TableParagraph"/>
              <w:spacing w:line="315" w:lineRule="exact"/>
              <w:rPr>
                <w:sz w:val="28"/>
              </w:rPr>
            </w:pPr>
            <w:r>
              <w:rPr>
                <w:spacing w:val="-4"/>
                <w:sz w:val="28"/>
              </w:rPr>
              <w:t>2015</w:t>
            </w:r>
          </w:p>
        </w:tc>
      </w:tr>
      <w:tr w:rsidR="005A1328">
        <w:trPr>
          <w:trHeight w:val="657"/>
        </w:trPr>
        <w:tc>
          <w:tcPr>
            <w:tcW w:w="1844" w:type="dxa"/>
          </w:tcPr>
          <w:p w:rsidR="005A1328" w:rsidRDefault="00DF67A2">
            <w:pPr>
              <w:pStyle w:val="TableParagraph"/>
              <w:tabs>
                <w:tab w:val="left" w:pos="1462"/>
              </w:tabs>
              <w:ind w:right="103"/>
              <w:rPr>
                <w:sz w:val="28"/>
              </w:rPr>
            </w:pPr>
            <w:r>
              <w:rPr>
                <w:spacing w:val="-2"/>
                <w:sz w:val="28"/>
              </w:rPr>
              <w:t>Федотова</w:t>
            </w:r>
            <w:r>
              <w:rPr>
                <w:sz w:val="28"/>
              </w:rPr>
              <w:tab/>
            </w:r>
            <w:r>
              <w:rPr>
                <w:spacing w:val="-8"/>
                <w:sz w:val="28"/>
              </w:rPr>
              <w:t xml:space="preserve">А. </w:t>
            </w:r>
            <w:r>
              <w:rPr>
                <w:spacing w:val="-6"/>
                <w:sz w:val="28"/>
              </w:rPr>
              <w:t>Н.</w:t>
            </w:r>
          </w:p>
        </w:tc>
        <w:tc>
          <w:tcPr>
            <w:tcW w:w="4821" w:type="dxa"/>
          </w:tcPr>
          <w:p w:rsidR="005A1328" w:rsidRDefault="00DF67A2">
            <w:pPr>
              <w:pStyle w:val="TableParagraph"/>
              <w:spacing w:line="315" w:lineRule="exact"/>
              <w:rPr>
                <w:sz w:val="28"/>
              </w:rPr>
            </w:pPr>
            <w:r>
              <w:rPr>
                <w:sz w:val="28"/>
              </w:rPr>
              <w:t>Познаем</w:t>
            </w:r>
            <w:r>
              <w:rPr>
                <w:spacing w:val="-7"/>
                <w:sz w:val="28"/>
              </w:rPr>
              <w:t xml:space="preserve"> </w:t>
            </w:r>
            <w:r>
              <w:rPr>
                <w:sz w:val="28"/>
              </w:rPr>
              <w:t>окружающий</w:t>
            </w:r>
            <w:r>
              <w:rPr>
                <w:spacing w:val="-8"/>
                <w:sz w:val="28"/>
              </w:rPr>
              <w:t xml:space="preserve"> </w:t>
            </w:r>
            <w:r>
              <w:rPr>
                <w:sz w:val="28"/>
              </w:rPr>
              <w:t>мир,</w:t>
            </w:r>
            <w:r>
              <w:rPr>
                <w:spacing w:val="-7"/>
                <w:sz w:val="28"/>
              </w:rPr>
              <w:t xml:space="preserve"> </w:t>
            </w:r>
            <w:r>
              <w:rPr>
                <w:spacing w:val="-2"/>
                <w:sz w:val="28"/>
              </w:rPr>
              <w:t>играя.</w:t>
            </w:r>
          </w:p>
        </w:tc>
        <w:tc>
          <w:tcPr>
            <w:tcW w:w="1844" w:type="dxa"/>
          </w:tcPr>
          <w:p w:rsidR="005A1328" w:rsidRDefault="00DF67A2">
            <w:pPr>
              <w:pStyle w:val="TableParagraph"/>
              <w:tabs>
                <w:tab w:val="left" w:pos="1363"/>
              </w:tabs>
              <w:spacing w:line="315"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line="315" w:lineRule="exact"/>
              <w:rPr>
                <w:sz w:val="28"/>
              </w:rPr>
            </w:pPr>
            <w:r>
              <w:rPr>
                <w:spacing w:val="-4"/>
                <w:sz w:val="28"/>
              </w:rPr>
              <w:t>2014</w:t>
            </w:r>
          </w:p>
        </w:tc>
      </w:tr>
    </w:tbl>
    <w:p w:rsidR="005A1328" w:rsidRDefault="00DF67A2">
      <w:pPr>
        <w:spacing w:before="13" w:line="640" w:lineRule="atLeast"/>
        <w:ind w:left="861" w:right="7074" w:hanging="10"/>
        <w:jc w:val="both"/>
        <w:rPr>
          <w:i/>
          <w:sz w:val="28"/>
        </w:rPr>
      </w:pPr>
      <w:bookmarkStart w:id="12" w:name="Речевое_развитие"/>
      <w:bookmarkEnd w:id="12"/>
      <w:r>
        <w:rPr>
          <w:i/>
          <w:sz w:val="28"/>
        </w:rPr>
        <w:t>Речевое развитие От</w:t>
      </w:r>
      <w:r>
        <w:rPr>
          <w:i/>
          <w:spacing w:val="-2"/>
          <w:sz w:val="28"/>
        </w:rPr>
        <w:t xml:space="preserve"> </w:t>
      </w:r>
      <w:r>
        <w:rPr>
          <w:i/>
          <w:sz w:val="28"/>
        </w:rPr>
        <w:t>1</w:t>
      </w:r>
      <w:r>
        <w:rPr>
          <w:i/>
          <w:spacing w:val="-3"/>
          <w:sz w:val="28"/>
        </w:rPr>
        <w:t xml:space="preserve"> </w:t>
      </w:r>
      <w:r>
        <w:rPr>
          <w:i/>
          <w:sz w:val="28"/>
        </w:rPr>
        <w:t>года</w:t>
      </w:r>
      <w:r>
        <w:rPr>
          <w:i/>
          <w:spacing w:val="-3"/>
          <w:sz w:val="28"/>
        </w:rPr>
        <w:t xml:space="preserve"> </w:t>
      </w:r>
      <w:r>
        <w:rPr>
          <w:i/>
          <w:sz w:val="28"/>
        </w:rPr>
        <w:t>до</w:t>
      </w:r>
      <w:r>
        <w:rPr>
          <w:i/>
          <w:spacing w:val="-3"/>
          <w:sz w:val="28"/>
        </w:rPr>
        <w:t xml:space="preserve"> </w:t>
      </w:r>
      <w:r>
        <w:rPr>
          <w:i/>
          <w:sz w:val="28"/>
        </w:rPr>
        <w:t>2</w:t>
      </w:r>
      <w:r>
        <w:rPr>
          <w:i/>
          <w:spacing w:val="-2"/>
          <w:sz w:val="28"/>
        </w:rPr>
        <w:t xml:space="preserve"> </w:t>
      </w:r>
      <w:r>
        <w:rPr>
          <w:i/>
          <w:spacing w:val="-4"/>
          <w:sz w:val="28"/>
        </w:rPr>
        <w:t>лет.</w:t>
      </w:r>
    </w:p>
    <w:p w:rsidR="005A1328" w:rsidRDefault="00DF67A2">
      <w:pPr>
        <w:pStyle w:val="a3"/>
        <w:spacing w:before="3"/>
        <w:ind w:right="166" w:firstLine="710"/>
      </w:pPr>
      <w:r>
        <w:t xml:space="preserve">В области речевого развития основными </w:t>
      </w:r>
      <w:r>
        <w:rPr>
          <w:i/>
        </w:rPr>
        <w:t xml:space="preserve">задачами </w:t>
      </w:r>
      <w:r>
        <w:t>образовательной деятельности являются:</w:t>
      </w:r>
    </w:p>
    <w:p w:rsidR="005A1328" w:rsidRDefault="00DF67A2">
      <w:pPr>
        <w:pStyle w:val="a4"/>
        <w:numPr>
          <w:ilvl w:val="0"/>
          <w:numId w:val="159"/>
        </w:numPr>
        <w:tabs>
          <w:tab w:val="left" w:pos="1138"/>
        </w:tabs>
        <w:spacing w:line="322" w:lineRule="exact"/>
        <w:ind w:left="1138" w:hanging="277"/>
        <w:rPr>
          <w:sz w:val="28"/>
        </w:rPr>
      </w:pPr>
      <w:r>
        <w:rPr>
          <w:sz w:val="28"/>
        </w:rPr>
        <w:t>от</w:t>
      </w:r>
      <w:r>
        <w:rPr>
          <w:spacing w:val="-3"/>
          <w:sz w:val="28"/>
        </w:rPr>
        <w:t xml:space="preserve"> </w:t>
      </w:r>
      <w:r>
        <w:rPr>
          <w:sz w:val="28"/>
        </w:rPr>
        <w:t>1</w:t>
      </w:r>
      <w:r>
        <w:rPr>
          <w:spacing w:val="-1"/>
          <w:sz w:val="28"/>
        </w:rPr>
        <w:t xml:space="preserve"> </w:t>
      </w:r>
      <w:r>
        <w:rPr>
          <w:sz w:val="28"/>
        </w:rPr>
        <w:t>года до</w:t>
      </w:r>
      <w:r>
        <w:rPr>
          <w:spacing w:val="-1"/>
          <w:sz w:val="28"/>
        </w:rPr>
        <w:t xml:space="preserve"> </w:t>
      </w:r>
      <w:r>
        <w:rPr>
          <w:sz w:val="28"/>
        </w:rPr>
        <w:t>1</w:t>
      </w:r>
      <w:r>
        <w:rPr>
          <w:spacing w:val="-5"/>
          <w:sz w:val="28"/>
        </w:rPr>
        <w:t xml:space="preserve"> </w:t>
      </w:r>
      <w:r>
        <w:rPr>
          <w:sz w:val="28"/>
        </w:rPr>
        <w:t>года 6</w:t>
      </w:r>
      <w:r>
        <w:rPr>
          <w:spacing w:val="-5"/>
          <w:sz w:val="28"/>
        </w:rPr>
        <w:t xml:space="preserve"> </w:t>
      </w:r>
      <w:r>
        <w:rPr>
          <w:spacing w:val="-2"/>
          <w:sz w:val="28"/>
        </w:rPr>
        <w:t>месяцев:</w:t>
      </w:r>
    </w:p>
    <w:p w:rsidR="005A1328" w:rsidRDefault="00DF67A2">
      <w:pPr>
        <w:pStyle w:val="a4"/>
        <w:numPr>
          <w:ilvl w:val="1"/>
          <w:numId w:val="159"/>
        </w:numPr>
        <w:tabs>
          <w:tab w:val="left" w:pos="1133"/>
        </w:tabs>
        <w:spacing w:before="4"/>
        <w:ind w:right="167" w:firstLine="710"/>
        <w:rPr>
          <w:sz w:val="28"/>
        </w:rPr>
      </w:pPr>
      <w:r>
        <w:rPr>
          <w:sz w:val="28"/>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w:t>
      </w:r>
      <w:r>
        <w:rPr>
          <w:spacing w:val="-2"/>
          <w:sz w:val="28"/>
        </w:rPr>
        <w:t>взрослого;</w:t>
      </w:r>
    </w:p>
    <w:p w:rsidR="005A1328" w:rsidRDefault="00DF67A2">
      <w:pPr>
        <w:pStyle w:val="a4"/>
        <w:numPr>
          <w:ilvl w:val="1"/>
          <w:numId w:val="159"/>
        </w:numPr>
        <w:tabs>
          <w:tab w:val="left" w:pos="1133"/>
        </w:tabs>
        <w:ind w:right="171" w:firstLine="710"/>
        <w:rPr>
          <w:sz w:val="28"/>
        </w:rPr>
      </w:pPr>
      <w:r>
        <w:rPr>
          <w:sz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5A1328" w:rsidRDefault="00DF67A2">
      <w:pPr>
        <w:pStyle w:val="a4"/>
        <w:numPr>
          <w:ilvl w:val="1"/>
          <w:numId w:val="159"/>
        </w:numPr>
        <w:tabs>
          <w:tab w:val="left" w:pos="1133"/>
        </w:tabs>
        <w:ind w:right="161" w:firstLine="710"/>
        <w:rPr>
          <w:sz w:val="28"/>
        </w:rPr>
      </w:pPr>
      <w:r>
        <w:rPr>
          <w:sz w:val="28"/>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w:t>
      </w:r>
      <w:r>
        <w:rPr>
          <w:spacing w:val="-2"/>
          <w:sz w:val="28"/>
        </w:rPr>
        <w:t>игрушками;</w:t>
      </w:r>
    </w:p>
    <w:p w:rsidR="005A1328" w:rsidRDefault="00DF67A2">
      <w:pPr>
        <w:pStyle w:val="a4"/>
        <w:numPr>
          <w:ilvl w:val="1"/>
          <w:numId w:val="159"/>
        </w:numPr>
        <w:tabs>
          <w:tab w:val="left" w:pos="1133"/>
        </w:tabs>
        <w:spacing w:before="1"/>
        <w:ind w:right="170" w:firstLine="710"/>
        <w:jc w:val="left"/>
        <w:rPr>
          <w:sz w:val="28"/>
        </w:rPr>
      </w:pPr>
      <w:r>
        <w:rPr>
          <w:sz w:val="28"/>
        </w:rPr>
        <w:t>реагировать</w:t>
      </w:r>
      <w:r>
        <w:rPr>
          <w:spacing w:val="33"/>
          <w:sz w:val="28"/>
        </w:rPr>
        <w:t xml:space="preserve"> </w:t>
      </w:r>
      <w:r>
        <w:rPr>
          <w:sz w:val="28"/>
        </w:rPr>
        <w:t>улыбкой</w:t>
      </w:r>
      <w:r>
        <w:rPr>
          <w:spacing w:val="35"/>
          <w:sz w:val="28"/>
        </w:rPr>
        <w:t xml:space="preserve"> </w:t>
      </w:r>
      <w:r>
        <w:rPr>
          <w:sz w:val="28"/>
        </w:rPr>
        <w:t>и</w:t>
      </w:r>
      <w:r>
        <w:rPr>
          <w:spacing w:val="34"/>
          <w:sz w:val="28"/>
        </w:rPr>
        <w:t xml:space="preserve"> </w:t>
      </w:r>
      <w:r>
        <w:rPr>
          <w:sz w:val="28"/>
        </w:rPr>
        <w:t>движениями</w:t>
      </w:r>
      <w:r>
        <w:rPr>
          <w:spacing w:val="35"/>
          <w:sz w:val="28"/>
        </w:rPr>
        <w:t xml:space="preserve"> </w:t>
      </w:r>
      <w:r>
        <w:rPr>
          <w:sz w:val="28"/>
        </w:rPr>
        <w:t>на</w:t>
      </w:r>
      <w:r>
        <w:rPr>
          <w:spacing w:val="35"/>
          <w:sz w:val="28"/>
        </w:rPr>
        <w:t xml:space="preserve"> </w:t>
      </w:r>
      <w:r>
        <w:rPr>
          <w:sz w:val="28"/>
        </w:rPr>
        <w:t>эмоциональные</w:t>
      </w:r>
      <w:r>
        <w:rPr>
          <w:spacing w:val="35"/>
          <w:sz w:val="28"/>
        </w:rPr>
        <w:t xml:space="preserve"> </w:t>
      </w:r>
      <w:r>
        <w:rPr>
          <w:sz w:val="28"/>
        </w:rPr>
        <w:t>реакции</w:t>
      </w:r>
      <w:r>
        <w:rPr>
          <w:spacing w:val="35"/>
          <w:sz w:val="28"/>
        </w:rPr>
        <w:t xml:space="preserve"> </w:t>
      </w:r>
      <w:r>
        <w:rPr>
          <w:sz w:val="28"/>
        </w:rPr>
        <w:t>малыша при чтении и пропевании фольклорных текстов;</w:t>
      </w:r>
    </w:p>
    <w:p w:rsidR="005A1328" w:rsidRDefault="00DF67A2">
      <w:pPr>
        <w:pStyle w:val="a4"/>
        <w:numPr>
          <w:ilvl w:val="1"/>
          <w:numId w:val="159"/>
        </w:numPr>
        <w:tabs>
          <w:tab w:val="left" w:pos="1133"/>
        </w:tabs>
        <w:ind w:right="174" w:firstLine="710"/>
        <w:jc w:val="left"/>
        <w:rPr>
          <w:sz w:val="28"/>
        </w:rPr>
      </w:pPr>
      <w:r>
        <w:rPr>
          <w:sz w:val="28"/>
        </w:rPr>
        <w:t>побуждать</w:t>
      </w:r>
      <w:r>
        <w:rPr>
          <w:spacing w:val="40"/>
          <w:sz w:val="28"/>
        </w:rPr>
        <w:t xml:space="preserve"> </w:t>
      </w:r>
      <w:r>
        <w:rPr>
          <w:sz w:val="28"/>
        </w:rPr>
        <w:t>к</w:t>
      </w:r>
      <w:r>
        <w:rPr>
          <w:spacing w:val="40"/>
          <w:sz w:val="28"/>
        </w:rPr>
        <w:t xml:space="preserve"> </w:t>
      </w:r>
      <w:r>
        <w:rPr>
          <w:sz w:val="28"/>
        </w:rPr>
        <w:t>повторению</w:t>
      </w:r>
      <w:r>
        <w:rPr>
          <w:spacing w:val="40"/>
          <w:sz w:val="28"/>
        </w:rPr>
        <w:t xml:space="preserve"> </w:t>
      </w:r>
      <w:r>
        <w:rPr>
          <w:sz w:val="28"/>
        </w:rPr>
        <w:t>за</w:t>
      </w:r>
      <w:r>
        <w:rPr>
          <w:spacing w:val="40"/>
          <w:sz w:val="28"/>
        </w:rPr>
        <w:t xml:space="preserve"> </w:t>
      </w:r>
      <w:r>
        <w:rPr>
          <w:sz w:val="28"/>
        </w:rPr>
        <w:t>педагогом</w:t>
      </w:r>
      <w:r>
        <w:rPr>
          <w:spacing w:val="40"/>
          <w:sz w:val="28"/>
        </w:rPr>
        <w:t xml:space="preserve"> </w:t>
      </w:r>
      <w:r>
        <w:rPr>
          <w:sz w:val="28"/>
        </w:rPr>
        <w:t>при</w:t>
      </w:r>
      <w:r>
        <w:rPr>
          <w:spacing w:val="40"/>
          <w:sz w:val="28"/>
        </w:rPr>
        <w:t xml:space="preserve"> </w:t>
      </w:r>
      <w:r>
        <w:rPr>
          <w:sz w:val="28"/>
        </w:rPr>
        <w:t>чтении</w:t>
      </w:r>
      <w:r>
        <w:rPr>
          <w:spacing w:val="40"/>
          <w:sz w:val="28"/>
        </w:rPr>
        <w:t xml:space="preserve"> </w:t>
      </w:r>
      <w:r>
        <w:rPr>
          <w:sz w:val="28"/>
        </w:rPr>
        <w:t>слов</w:t>
      </w:r>
      <w:r>
        <w:rPr>
          <w:spacing w:val="40"/>
          <w:sz w:val="28"/>
        </w:rPr>
        <w:t xml:space="preserve"> </w:t>
      </w:r>
      <w:r>
        <w:rPr>
          <w:sz w:val="28"/>
        </w:rPr>
        <w:t>стихотворного текста, песенок, выполнению действий, о которых идет речь в произведении;</w:t>
      </w:r>
    </w:p>
    <w:p w:rsidR="005A1328" w:rsidRDefault="00DF67A2">
      <w:pPr>
        <w:pStyle w:val="a4"/>
        <w:numPr>
          <w:ilvl w:val="1"/>
          <w:numId w:val="159"/>
        </w:numPr>
        <w:tabs>
          <w:tab w:val="left" w:pos="1133"/>
        </w:tabs>
        <w:ind w:right="162" w:firstLine="710"/>
        <w:jc w:val="left"/>
        <w:rPr>
          <w:sz w:val="28"/>
        </w:rPr>
      </w:pPr>
      <w:r>
        <w:rPr>
          <w:sz w:val="28"/>
        </w:rPr>
        <w:t>рассматривать</w:t>
      </w:r>
      <w:r>
        <w:rPr>
          <w:spacing w:val="40"/>
          <w:sz w:val="28"/>
        </w:rPr>
        <w:t xml:space="preserve"> </w:t>
      </w:r>
      <w:r>
        <w:rPr>
          <w:sz w:val="28"/>
        </w:rPr>
        <w:t>вместе</w:t>
      </w:r>
      <w:r>
        <w:rPr>
          <w:spacing w:val="40"/>
          <w:sz w:val="28"/>
        </w:rPr>
        <w:t xml:space="preserve"> </w:t>
      </w:r>
      <w:r>
        <w:rPr>
          <w:sz w:val="28"/>
        </w:rPr>
        <w:t>с</w:t>
      </w:r>
      <w:r>
        <w:rPr>
          <w:spacing w:val="40"/>
          <w:sz w:val="28"/>
        </w:rPr>
        <w:t xml:space="preserve"> </w:t>
      </w:r>
      <w:r>
        <w:rPr>
          <w:sz w:val="28"/>
        </w:rPr>
        <w:t>педагогом</w:t>
      </w:r>
      <w:r>
        <w:rPr>
          <w:spacing w:val="40"/>
          <w:sz w:val="28"/>
        </w:rPr>
        <w:t xml:space="preserve"> </w:t>
      </w:r>
      <w:r>
        <w:rPr>
          <w:sz w:val="28"/>
        </w:rPr>
        <w:t>и</w:t>
      </w:r>
      <w:r>
        <w:rPr>
          <w:spacing w:val="40"/>
          <w:sz w:val="28"/>
        </w:rPr>
        <w:t xml:space="preserve"> </w:t>
      </w:r>
      <w:r>
        <w:rPr>
          <w:sz w:val="28"/>
        </w:rPr>
        <w:t>узнавать</w:t>
      </w:r>
      <w:r>
        <w:rPr>
          <w:spacing w:val="40"/>
          <w:sz w:val="28"/>
        </w:rPr>
        <w:t xml:space="preserve"> </w:t>
      </w:r>
      <w:r>
        <w:rPr>
          <w:sz w:val="28"/>
        </w:rPr>
        <w:t>изображенные</w:t>
      </w:r>
      <w:r>
        <w:rPr>
          <w:spacing w:val="40"/>
          <w:sz w:val="28"/>
        </w:rPr>
        <w:t xml:space="preserve"> </w:t>
      </w:r>
      <w:r>
        <w:rPr>
          <w:sz w:val="28"/>
        </w:rPr>
        <w:t>в</w:t>
      </w:r>
      <w:r>
        <w:rPr>
          <w:spacing w:val="40"/>
          <w:sz w:val="28"/>
        </w:rPr>
        <w:t xml:space="preserve"> </w:t>
      </w:r>
      <w:r>
        <w:rPr>
          <w:sz w:val="28"/>
        </w:rPr>
        <w:t>книжках- картинках предметы и действия, о которых говорилось в произведении;</w:t>
      </w:r>
    </w:p>
    <w:p w:rsidR="005A1328" w:rsidRDefault="00DF67A2">
      <w:pPr>
        <w:pStyle w:val="a4"/>
        <w:numPr>
          <w:ilvl w:val="0"/>
          <w:numId w:val="159"/>
        </w:numPr>
        <w:tabs>
          <w:tab w:val="left" w:pos="1162"/>
        </w:tabs>
        <w:spacing w:line="321" w:lineRule="exact"/>
        <w:ind w:left="1162" w:hanging="301"/>
        <w:rPr>
          <w:sz w:val="28"/>
        </w:rPr>
      </w:pPr>
      <w:r>
        <w:rPr>
          <w:sz w:val="28"/>
        </w:rPr>
        <w:t>от</w:t>
      </w:r>
      <w:r>
        <w:rPr>
          <w:spacing w:val="-4"/>
          <w:sz w:val="28"/>
        </w:rPr>
        <w:t xml:space="preserve"> </w:t>
      </w:r>
      <w:r>
        <w:rPr>
          <w:sz w:val="28"/>
        </w:rPr>
        <w:t>1</w:t>
      </w:r>
      <w:r>
        <w:rPr>
          <w:spacing w:val="-2"/>
          <w:sz w:val="28"/>
        </w:rPr>
        <w:t xml:space="preserve"> </w:t>
      </w:r>
      <w:r>
        <w:rPr>
          <w:sz w:val="28"/>
        </w:rPr>
        <w:t>года</w:t>
      </w:r>
      <w:r>
        <w:rPr>
          <w:spacing w:val="-1"/>
          <w:sz w:val="28"/>
        </w:rPr>
        <w:t xml:space="preserve"> </w:t>
      </w:r>
      <w:r>
        <w:rPr>
          <w:sz w:val="28"/>
        </w:rPr>
        <w:t>6</w:t>
      </w:r>
      <w:r>
        <w:rPr>
          <w:spacing w:val="-2"/>
          <w:sz w:val="28"/>
        </w:rPr>
        <w:t xml:space="preserve"> </w:t>
      </w:r>
      <w:r>
        <w:rPr>
          <w:sz w:val="28"/>
        </w:rPr>
        <w:t>месяцев</w:t>
      </w:r>
      <w:r>
        <w:rPr>
          <w:spacing w:val="-4"/>
          <w:sz w:val="28"/>
        </w:rPr>
        <w:t xml:space="preserve"> </w:t>
      </w:r>
      <w:r>
        <w:rPr>
          <w:sz w:val="28"/>
        </w:rPr>
        <w:t>до</w:t>
      </w:r>
      <w:r>
        <w:rPr>
          <w:spacing w:val="-2"/>
          <w:sz w:val="28"/>
        </w:rPr>
        <w:t xml:space="preserve"> </w:t>
      </w:r>
      <w:r>
        <w:rPr>
          <w:sz w:val="28"/>
        </w:rPr>
        <w:t>2</w:t>
      </w:r>
      <w:r>
        <w:rPr>
          <w:spacing w:val="-2"/>
          <w:sz w:val="28"/>
        </w:rPr>
        <w:t xml:space="preserve"> </w:t>
      </w:r>
      <w:r>
        <w:rPr>
          <w:spacing w:val="-4"/>
          <w:sz w:val="28"/>
        </w:rPr>
        <w:t>лет:</w:t>
      </w:r>
    </w:p>
    <w:p w:rsidR="005A1328" w:rsidRPr="004132E7" w:rsidRDefault="00DF67A2" w:rsidP="004132E7">
      <w:pPr>
        <w:pStyle w:val="a4"/>
        <w:numPr>
          <w:ilvl w:val="1"/>
          <w:numId w:val="159"/>
        </w:numPr>
        <w:tabs>
          <w:tab w:val="left" w:pos="1133"/>
        </w:tabs>
        <w:spacing w:before="67" w:line="322" w:lineRule="exact"/>
        <w:ind w:right="173" w:firstLine="710"/>
        <w:rPr>
          <w:sz w:val="28"/>
          <w:szCs w:val="28"/>
        </w:rPr>
      </w:pPr>
      <w:r w:rsidRPr="004132E7">
        <w:rPr>
          <w:sz w:val="28"/>
        </w:rPr>
        <w:t>развитие понимания речи: закреплять умение понимать слова, обозначающие предметы, некоторые действия, признаки, размер, цвет, местоположение;</w:t>
      </w:r>
      <w:r w:rsidRPr="004132E7">
        <w:rPr>
          <w:spacing w:val="30"/>
          <w:sz w:val="28"/>
        </w:rPr>
        <w:t xml:space="preserve"> </w:t>
      </w:r>
      <w:r w:rsidRPr="004132E7">
        <w:rPr>
          <w:sz w:val="28"/>
        </w:rPr>
        <w:t>понимать</w:t>
      </w:r>
      <w:r w:rsidRPr="004132E7">
        <w:rPr>
          <w:spacing w:val="34"/>
          <w:sz w:val="28"/>
        </w:rPr>
        <w:t xml:space="preserve"> </w:t>
      </w:r>
      <w:r w:rsidRPr="004132E7">
        <w:rPr>
          <w:sz w:val="28"/>
        </w:rPr>
        <w:t>речь</w:t>
      </w:r>
      <w:r w:rsidRPr="004132E7">
        <w:rPr>
          <w:spacing w:val="34"/>
          <w:sz w:val="28"/>
        </w:rPr>
        <w:t xml:space="preserve"> </w:t>
      </w:r>
      <w:r w:rsidRPr="004132E7">
        <w:rPr>
          <w:sz w:val="28"/>
        </w:rPr>
        <w:t>взрослого</w:t>
      </w:r>
      <w:r w:rsidRPr="004132E7">
        <w:rPr>
          <w:spacing w:val="31"/>
          <w:sz w:val="28"/>
        </w:rPr>
        <w:t xml:space="preserve"> </w:t>
      </w:r>
      <w:r w:rsidRPr="004132E7">
        <w:rPr>
          <w:sz w:val="28"/>
        </w:rPr>
        <w:t>и</w:t>
      </w:r>
      <w:r w:rsidRPr="004132E7">
        <w:rPr>
          <w:spacing w:val="31"/>
          <w:sz w:val="28"/>
        </w:rPr>
        <w:t xml:space="preserve"> </w:t>
      </w:r>
      <w:r w:rsidRPr="004132E7">
        <w:rPr>
          <w:sz w:val="28"/>
        </w:rPr>
        <w:t>выполнять</w:t>
      </w:r>
      <w:r w:rsidRPr="004132E7">
        <w:rPr>
          <w:spacing w:val="30"/>
          <w:sz w:val="28"/>
        </w:rPr>
        <w:t xml:space="preserve"> </w:t>
      </w:r>
      <w:r w:rsidRPr="004132E7">
        <w:rPr>
          <w:sz w:val="28"/>
        </w:rPr>
        <w:t>его</w:t>
      </w:r>
      <w:r w:rsidRPr="004132E7">
        <w:rPr>
          <w:spacing w:val="32"/>
          <w:sz w:val="28"/>
        </w:rPr>
        <w:t xml:space="preserve"> </w:t>
      </w:r>
      <w:r w:rsidRPr="004132E7">
        <w:rPr>
          <w:sz w:val="28"/>
        </w:rPr>
        <w:t>просьбы;</w:t>
      </w:r>
      <w:r w:rsidRPr="004132E7">
        <w:rPr>
          <w:spacing w:val="35"/>
          <w:sz w:val="28"/>
        </w:rPr>
        <w:t xml:space="preserve"> </w:t>
      </w:r>
      <w:r w:rsidRPr="004132E7">
        <w:rPr>
          <w:spacing w:val="-2"/>
          <w:sz w:val="28"/>
        </w:rPr>
        <w:t>выполнять</w:t>
      </w:r>
      <w:r w:rsidR="004132E7">
        <w:rPr>
          <w:spacing w:val="-2"/>
          <w:sz w:val="28"/>
        </w:rPr>
        <w:t xml:space="preserve"> </w:t>
      </w:r>
      <w:r w:rsidRPr="004132E7">
        <w:rPr>
          <w:sz w:val="28"/>
          <w:szCs w:val="28"/>
        </w:rPr>
        <w:t>несложные</w:t>
      </w:r>
      <w:r w:rsidRPr="004132E7">
        <w:rPr>
          <w:spacing w:val="-12"/>
          <w:sz w:val="28"/>
          <w:szCs w:val="28"/>
        </w:rPr>
        <w:t xml:space="preserve"> </w:t>
      </w:r>
      <w:r w:rsidRPr="004132E7">
        <w:rPr>
          <w:spacing w:val="-2"/>
          <w:sz w:val="28"/>
          <w:szCs w:val="28"/>
        </w:rPr>
        <w:t>поручения;</w:t>
      </w:r>
    </w:p>
    <w:p w:rsidR="005A1328" w:rsidRDefault="00DF67A2">
      <w:pPr>
        <w:pStyle w:val="a4"/>
        <w:numPr>
          <w:ilvl w:val="1"/>
          <w:numId w:val="159"/>
        </w:numPr>
        <w:tabs>
          <w:tab w:val="left" w:pos="1133"/>
        </w:tabs>
        <w:ind w:right="167" w:firstLine="710"/>
        <w:rPr>
          <w:sz w:val="28"/>
        </w:rPr>
      </w:pPr>
      <w:r>
        <w:rPr>
          <w:sz w:val="28"/>
        </w:rPr>
        <w:t>развитие активной речи: побуждать детей использовать накопленный зап</w:t>
      </w:r>
      <w:r w:rsidR="004132E7">
        <w:rPr>
          <w:sz w:val="28"/>
        </w:rPr>
        <w:t xml:space="preserve"> </w:t>
      </w:r>
      <w:r>
        <w:rPr>
          <w:sz w:val="28"/>
        </w:rPr>
        <w:t>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A1328" w:rsidRDefault="00DF67A2">
      <w:pPr>
        <w:pStyle w:val="a4"/>
        <w:numPr>
          <w:ilvl w:val="1"/>
          <w:numId w:val="159"/>
        </w:numPr>
        <w:tabs>
          <w:tab w:val="left" w:pos="1133"/>
        </w:tabs>
        <w:spacing w:before="3"/>
        <w:ind w:right="162" w:firstLine="710"/>
        <w:rPr>
          <w:sz w:val="28"/>
        </w:rPr>
      </w:pPr>
      <w:r>
        <w:rPr>
          <w:sz w:val="28"/>
        </w:rPr>
        <w:t xml:space="preserve">развивать умение слушать чтение взрослым наизусть потешек, стихов, песенок, сказок с наглядным сопровождением (картинки, игрушки, книжки- </w:t>
      </w:r>
      <w:r>
        <w:rPr>
          <w:sz w:val="28"/>
        </w:rPr>
        <w:lastRenderedPageBreak/>
        <w:t>игрушки, книжки-картинки);</w:t>
      </w:r>
    </w:p>
    <w:p w:rsidR="005A1328" w:rsidRDefault="00DF67A2">
      <w:pPr>
        <w:pStyle w:val="a4"/>
        <w:numPr>
          <w:ilvl w:val="1"/>
          <w:numId w:val="159"/>
        </w:numPr>
        <w:tabs>
          <w:tab w:val="left" w:pos="1133"/>
        </w:tabs>
        <w:ind w:right="170" w:firstLine="710"/>
        <w:rPr>
          <w:sz w:val="28"/>
        </w:rPr>
      </w:pPr>
      <w:r>
        <w:rPr>
          <w:sz w:val="28"/>
        </w:rPr>
        <w:t>развивать у детей умение эмоционально откликаться на ритм и мелодичность пестушек, песенок, потешек, сказок;</w:t>
      </w:r>
    </w:p>
    <w:p w:rsidR="005A1328" w:rsidRDefault="00DF67A2">
      <w:pPr>
        <w:pStyle w:val="a4"/>
        <w:numPr>
          <w:ilvl w:val="1"/>
          <w:numId w:val="159"/>
        </w:numPr>
        <w:tabs>
          <w:tab w:val="left" w:pos="1133"/>
        </w:tabs>
        <w:ind w:right="170" w:firstLine="710"/>
        <w:rPr>
          <w:sz w:val="28"/>
        </w:rPr>
      </w:pPr>
      <w:r>
        <w:rPr>
          <w:sz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5A1328" w:rsidRDefault="00DF67A2">
      <w:pPr>
        <w:pStyle w:val="a4"/>
        <w:numPr>
          <w:ilvl w:val="1"/>
          <w:numId w:val="159"/>
        </w:numPr>
        <w:tabs>
          <w:tab w:val="left" w:pos="1133"/>
        </w:tabs>
        <w:spacing w:line="242" w:lineRule="auto"/>
        <w:ind w:right="168" w:firstLine="710"/>
        <w:rPr>
          <w:sz w:val="28"/>
        </w:rPr>
      </w:pPr>
      <w:r>
        <w:rPr>
          <w:sz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5A1328" w:rsidRDefault="00DF67A2">
      <w:pPr>
        <w:pStyle w:val="a4"/>
        <w:numPr>
          <w:ilvl w:val="1"/>
          <w:numId w:val="159"/>
        </w:numPr>
        <w:tabs>
          <w:tab w:val="left" w:pos="1133"/>
        </w:tabs>
        <w:ind w:right="168" w:firstLine="710"/>
        <w:rPr>
          <w:sz w:val="28"/>
        </w:rPr>
      </w:pPr>
      <w:r>
        <w:rPr>
          <w:sz w:val="28"/>
        </w:rPr>
        <w:t>воспринимать</w:t>
      </w:r>
      <w:r>
        <w:rPr>
          <w:spacing w:val="-7"/>
          <w:sz w:val="28"/>
        </w:rPr>
        <w:t xml:space="preserve"> </w:t>
      </w:r>
      <w:r>
        <w:rPr>
          <w:sz w:val="28"/>
        </w:rPr>
        <w:t>вопросительные</w:t>
      </w:r>
      <w:r>
        <w:rPr>
          <w:spacing w:val="-9"/>
          <w:sz w:val="28"/>
        </w:rPr>
        <w:t xml:space="preserve"> </w:t>
      </w:r>
      <w:r>
        <w:rPr>
          <w:sz w:val="28"/>
        </w:rPr>
        <w:t>и</w:t>
      </w:r>
      <w:r>
        <w:rPr>
          <w:spacing w:val="-5"/>
          <w:sz w:val="28"/>
        </w:rPr>
        <w:t xml:space="preserve"> </w:t>
      </w:r>
      <w:r>
        <w:rPr>
          <w:sz w:val="28"/>
        </w:rPr>
        <w:t>восклицательные</w:t>
      </w:r>
      <w:r>
        <w:rPr>
          <w:spacing w:val="-9"/>
          <w:sz w:val="28"/>
        </w:rPr>
        <w:t xml:space="preserve"> </w:t>
      </w:r>
      <w:r>
        <w:rPr>
          <w:sz w:val="28"/>
        </w:rPr>
        <w:t>интонации</w:t>
      </w:r>
      <w:r>
        <w:rPr>
          <w:spacing w:val="-10"/>
          <w:sz w:val="28"/>
        </w:rPr>
        <w:t xml:space="preserve"> </w:t>
      </w:r>
      <w:r>
        <w:rPr>
          <w:sz w:val="28"/>
        </w:rPr>
        <w:t xml:space="preserve">поэтических </w:t>
      </w:r>
      <w:r>
        <w:rPr>
          <w:spacing w:val="-2"/>
          <w:sz w:val="28"/>
        </w:rPr>
        <w:t>произведений;</w:t>
      </w:r>
    </w:p>
    <w:p w:rsidR="005A1328" w:rsidRDefault="00DF67A2">
      <w:pPr>
        <w:pStyle w:val="a4"/>
        <w:numPr>
          <w:ilvl w:val="1"/>
          <w:numId w:val="159"/>
        </w:numPr>
        <w:tabs>
          <w:tab w:val="left" w:pos="1133"/>
        </w:tabs>
        <w:ind w:right="166" w:firstLine="710"/>
        <w:rPr>
          <w:sz w:val="28"/>
        </w:rPr>
      </w:pPr>
      <w:r>
        <w:rPr>
          <w:sz w:val="28"/>
        </w:rPr>
        <w:t>побуждать договаривать (заканчивать) слова и строчки знакомых ребёнку песенок и стихов.</w:t>
      </w:r>
    </w:p>
    <w:p w:rsidR="005A1328" w:rsidRDefault="00DF67A2">
      <w:pPr>
        <w:spacing w:line="321" w:lineRule="exact"/>
        <w:ind w:left="861"/>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58"/>
        </w:numPr>
        <w:tabs>
          <w:tab w:val="left" w:pos="1138"/>
        </w:tabs>
        <w:spacing w:line="322" w:lineRule="exact"/>
        <w:ind w:left="1138" w:hanging="277"/>
        <w:rPr>
          <w:sz w:val="28"/>
        </w:rPr>
      </w:pPr>
      <w:r>
        <w:rPr>
          <w:sz w:val="28"/>
        </w:rPr>
        <w:t>От</w:t>
      </w:r>
      <w:r>
        <w:rPr>
          <w:spacing w:val="-3"/>
          <w:sz w:val="28"/>
        </w:rPr>
        <w:t xml:space="preserve"> </w:t>
      </w:r>
      <w:r>
        <w:rPr>
          <w:sz w:val="28"/>
        </w:rPr>
        <w:t>1</w:t>
      </w:r>
      <w:r>
        <w:rPr>
          <w:spacing w:val="-1"/>
          <w:sz w:val="28"/>
        </w:rPr>
        <w:t xml:space="preserve"> </w:t>
      </w:r>
      <w:r>
        <w:rPr>
          <w:sz w:val="28"/>
        </w:rPr>
        <w:t>года до</w:t>
      </w:r>
      <w:r>
        <w:rPr>
          <w:spacing w:val="-1"/>
          <w:sz w:val="28"/>
        </w:rPr>
        <w:t xml:space="preserve"> </w:t>
      </w:r>
      <w:r>
        <w:rPr>
          <w:sz w:val="28"/>
        </w:rPr>
        <w:t>1</w:t>
      </w:r>
      <w:r>
        <w:rPr>
          <w:spacing w:val="-5"/>
          <w:sz w:val="28"/>
        </w:rPr>
        <w:t xml:space="preserve"> </w:t>
      </w:r>
      <w:r>
        <w:rPr>
          <w:sz w:val="28"/>
        </w:rPr>
        <w:t>года 6</w:t>
      </w:r>
      <w:r>
        <w:rPr>
          <w:spacing w:val="-5"/>
          <w:sz w:val="28"/>
        </w:rPr>
        <w:t xml:space="preserve"> </w:t>
      </w:r>
      <w:r>
        <w:rPr>
          <w:spacing w:val="-2"/>
          <w:sz w:val="28"/>
        </w:rPr>
        <w:t>месяцев:</w:t>
      </w:r>
    </w:p>
    <w:p w:rsidR="005A1328" w:rsidRDefault="00DF67A2">
      <w:pPr>
        <w:pStyle w:val="a4"/>
        <w:numPr>
          <w:ilvl w:val="1"/>
          <w:numId w:val="158"/>
        </w:numPr>
        <w:tabs>
          <w:tab w:val="left" w:pos="1133"/>
        </w:tabs>
        <w:ind w:right="165" w:firstLine="710"/>
        <w:rPr>
          <w:sz w:val="28"/>
        </w:rPr>
      </w:pPr>
      <w:r>
        <w:rPr>
          <w:sz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w:t>
      </w:r>
      <w:r>
        <w:rPr>
          <w:spacing w:val="-6"/>
          <w:sz w:val="28"/>
        </w:rPr>
        <w:t xml:space="preserve"> </w:t>
      </w:r>
      <w:r>
        <w:rPr>
          <w:sz w:val="28"/>
        </w:rPr>
        <w:t>в</w:t>
      </w:r>
      <w:r>
        <w:rPr>
          <w:spacing w:val="-6"/>
          <w:sz w:val="28"/>
        </w:rPr>
        <w:t xml:space="preserve"> </w:t>
      </w:r>
      <w:r>
        <w:rPr>
          <w:sz w:val="28"/>
        </w:rPr>
        <w:t>речи</w:t>
      </w:r>
      <w:r>
        <w:rPr>
          <w:spacing w:val="-5"/>
          <w:sz w:val="28"/>
        </w:rPr>
        <w:t xml:space="preserve"> </w:t>
      </w:r>
      <w:r>
        <w:rPr>
          <w:sz w:val="28"/>
        </w:rPr>
        <w:t>понимание</w:t>
      </w:r>
      <w:r>
        <w:rPr>
          <w:spacing w:val="-4"/>
          <w:sz w:val="28"/>
        </w:rPr>
        <w:t xml:space="preserve"> </w:t>
      </w:r>
      <w:r>
        <w:rPr>
          <w:sz w:val="28"/>
        </w:rPr>
        <w:t>слов,</w:t>
      </w:r>
      <w:r>
        <w:rPr>
          <w:spacing w:val="-2"/>
          <w:sz w:val="28"/>
        </w:rPr>
        <w:t xml:space="preserve"> </w:t>
      </w:r>
      <w:r>
        <w:rPr>
          <w:sz w:val="28"/>
        </w:rPr>
        <w:t>обозначающих</w:t>
      </w:r>
      <w:r>
        <w:rPr>
          <w:spacing w:val="-5"/>
          <w:sz w:val="28"/>
        </w:rPr>
        <w:t xml:space="preserve"> </w:t>
      </w:r>
      <w:r>
        <w:rPr>
          <w:sz w:val="28"/>
        </w:rPr>
        <w:t>предметы,</w:t>
      </w:r>
      <w:r>
        <w:rPr>
          <w:spacing w:val="-2"/>
          <w:sz w:val="28"/>
        </w:rPr>
        <w:t xml:space="preserve"> </w:t>
      </w:r>
      <w:r>
        <w:rPr>
          <w:sz w:val="28"/>
        </w:rPr>
        <w:t>действия («ложись спать», «покатай»), признаки предметов; закрепляет умение понимать речь взрослого, не подкрепленную ситуацией;</w:t>
      </w:r>
    </w:p>
    <w:p w:rsidR="005A1328" w:rsidRDefault="00DF67A2">
      <w:pPr>
        <w:pStyle w:val="a4"/>
        <w:numPr>
          <w:ilvl w:val="1"/>
          <w:numId w:val="158"/>
        </w:numPr>
        <w:tabs>
          <w:tab w:val="left" w:pos="1133"/>
        </w:tabs>
        <w:ind w:right="162" w:firstLine="710"/>
        <w:rPr>
          <w:sz w:val="28"/>
        </w:rPr>
      </w:pPr>
      <w:r>
        <w:rPr>
          <w:sz w:val="28"/>
        </w:rPr>
        <w:t>развитие активной речи: педагог формирует у детей умения отвечать на простые вопросы («Кто?», «Что?», «Что делает?»), повторять за педагогом и произносить</w:t>
      </w:r>
      <w:r>
        <w:rPr>
          <w:spacing w:val="-7"/>
          <w:sz w:val="28"/>
        </w:rPr>
        <w:t xml:space="preserve"> </w:t>
      </w:r>
      <w:r>
        <w:rPr>
          <w:sz w:val="28"/>
        </w:rPr>
        <w:t>самостоятельно</w:t>
      </w:r>
      <w:r>
        <w:rPr>
          <w:spacing w:val="-5"/>
          <w:sz w:val="28"/>
        </w:rPr>
        <w:t xml:space="preserve"> </w:t>
      </w:r>
      <w:r>
        <w:rPr>
          <w:sz w:val="28"/>
        </w:rPr>
        <w:t>двухсложные</w:t>
      </w:r>
      <w:r>
        <w:rPr>
          <w:spacing w:val="-4"/>
          <w:sz w:val="28"/>
        </w:rPr>
        <w:t xml:space="preserve"> </w:t>
      </w:r>
      <w:r>
        <w:rPr>
          <w:sz w:val="28"/>
        </w:rPr>
        <w:t>слова</w:t>
      </w:r>
      <w:r>
        <w:rPr>
          <w:spacing w:val="-4"/>
          <w:sz w:val="28"/>
        </w:rPr>
        <w:t xml:space="preserve"> </w:t>
      </w:r>
      <w:r>
        <w:rPr>
          <w:sz w:val="28"/>
        </w:rPr>
        <w:t>(мама,</w:t>
      </w:r>
      <w:r>
        <w:rPr>
          <w:spacing w:val="-3"/>
          <w:sz w:val="28"/>
        </w:rPr>
        <w:t xml:space="preserve"> </w:t>
      </w:r>
      <w:r>
        <w:rPr>
          <w:sz w:val="28"/>
        </w:rPr>
        <w:t>Катя),</w:t>
      </w:r>
      <w:r>
        <w:rPr>
          <w:spacing w:val="-3"/>
          <w:sz w:val="28"/>
        </w:rPr>
        <w:t xml:space="preserve"> </w:t>
      </w:r>
      <w:r>
        <w:rPr>
          <w:sz w:val="28"/>
        </w:rPr>
        <w:t>называть</w:t>
      </w:r>
      <w:r>
        <w:rPr>
          <w:spacing w:val="-7"/>
          <w:sz w:val="28"/>
        </w:rPr>
        <w:t xml:space="preserve"> </w:t>
      </w:r>
      <w:r>
        <w:rPr>
          <w:sz w:val="28"/>
        </w:rPr>
        <w:t>игрушки</w:t>
      </w:r>
      <w:r>
        <w:rPr>
          <w:spacing w:val="-5"/>
          <w:sz w:val="28"/>
        </w:rPr>
        <w:t xml:space="preserve"> </w:t>
      </w:r>
      <w:r>
        <w:rPr>
          <w:sz w:val="28"/>
        </w:rPr>
        <w:t>и действия с ними, использовать в речи фразы из 2-3 слов.</w:t>
      </w:r>
    </w:p>
    <w:p w:rsidR="005A1328" w:rsidRDefault="00DF67A2">
      <w:pPr>
        <w:pStyle w:val="a4"/>
        <w:numPr>
          <w:ilvl w:val="0"/>
          <w:numId w:val="158"/>
        </w:numPr>
        <w:tabs>
          <w:tab w:val="left" w:pos="1162"/>
        </w:tabs>
        <w:spacing w:line="321" w:lineRule="exact"/>
        <w:ind w:left="1162" w:hanging="301"/>
        <w:rPr>
          <w:sz w:val="28"/>
        </w:rPr>
      </w:pPr>
      <w:r>
        <w:rPr>
          <w:sz w:val="28"/>
        </w:rPr>
        <w:t>От</w:t>
      </w:r>
      <w:r>
        <w:rPr>
          <w:spacing w:val="-4"/>
          <w:sz w:val="28"/>
        </w:rPr>
        <w:t xml:space="preserve"> </w:t>
      </w:r>
      <w:r>
        <w:rPr>
          <w:sz w:val="28"/>
        </w:rPr>
        <w:t>1</w:t>
      </w:r>
      <w:r>
        <w:rPr>
          <w:spacing w:val="-2"/>
          <w:sz w:val="28"/>
        </w:rPr>
        <w:t xml:space="preserve"> </w:t>
      </w:r>
      <w:r>
        <w:rPr>
          <w:sz w:val="28"/>
        </w:rPr>
        <w:t>года</w:t>
      </w:r>
      <w:r>
        <w:rPr>
          <w:spacing w:val="-1"/>
          <w:sz w:val="28"/>
        </w:rPr>
        <w:t xml:space="preserve"> </w:t>
      </w:r>
      <w:r>
        <w:rPr>
          <w:sz w:val="28"/>
        </w:rPr>
        <w:t>6</w:t>
      </w:r>
      <w:r>
        <w:rPr>
          <w:spacing w:val="-3"/>
          <w:sz w:val="28"/>
        </w:rPr>
        <w:t xml:space="preserve"> </w:t>
      </w:r>
      <w:r>
        <w:rPr>
          <w:sz w:val="28"/>
        </w:rPr>
        <w:t>месяцев</w:t>
      </w:r>
      <w:r>
        <w:rPr>
          <w:spacing w:val="-3"/>
          <w:sz w:val="28"/>
        </w:rPr>
        <w:t xml:space="preserve"> </w:t>
      </w:r>
      <w:r>
        <w:rPr>
          <w:sz w:val="28"/>
        </w:rPr>
        <w:t>до</w:t>
      </w:r>
      <w:r>
        <w:rPr>
          <w:spacing w:val="-2"/>
          <w:sz w:val="28"/>
        </w:rPr>
        <w:t xml:space="preserve"> </w:t>
      </w:r>
      <w:r>
        <w:rPr>
          <w:sz w:val="28"/>
        </w:rPr>
        <w:t>2</w:t>
      </w:r>
      <w:r>
        <w:rPr>
          <w:spacing w:val="-3"/>
          <w:sz w:val="28"/>
        </w:rPr>
        <w:t xml:space="preserve"> </w:t>
      </w:r>
      <w:r>
        <w:rPr>
          <w:spacing w:val="-4"/>
          <w:sz w:val="28"/>
        </w:rPr>
        <w:t>лет:</w:t>
      </w:r>
    </w:p>
    <w:p w:rsidR="005A1328" w:rsidRDefault="00DF67A2">
      <w:pPr>
        <w:pStyle w:val="a4"/>
        <w:numPr>
          <w:ilvl w:val="1"/>
          <w:numId w:val="158"/>
        </w:numPr>
        <w:tabs>
          <w:tab w:val="left" w:pos="1133"/>
        </w:tabs>
        <w:ind w:right="166" w:firstLine="710"/>
        <w:rPr>
          <w:sz w:val="28"/>
        </w:rPr>
      </w:pPr>
      <w:r>
        <w:rPr>
          <w:sz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5A1328" w:rsidRDefault="00DF67A2" w:rsidP="004132E7">
      <w:pPr>
        <w:pStyle w:val="a4"/>
        <w:numPr>
          <w:ilvl w:val="1"/>
          <w:numId w:val="158"/>
        </w:numPr>
        <w:tabs>
          <w:tab w:val="left" w:pos="1133"/>
        </w:tabs>
        <w:spacing w:before="67"/>
        <w:ind w:right="166" w:firstLine="710"/>
      </w:pPr>
      <w:r w:rsidRPr="004132E7">
        <w:rPr>
          <w:sz w:val="28"/>
        </w:rPr>
        <w:t>развитие активной речи: педагог закрепляет умение детей называть окружающих его людей, употреблять местоимения, называть предметы в комнате и</w:t>
      </w:r>
      <w:r w:rsidRPr="004132E7">
        <w:rPr>
          <w:spacing w:val="-7"/>
          <w:sz w:val="28"/>
        </w:rPr>
        <w:t xml:space="preserve"> </w:t>
      </w:r>
      <w:r w:rsidRPr="004132E7">
        <w:rPr>
          <w:sz w:val="28"/>
        </w:rPr>
        <w:t>вне</w:t>
      </w:r>
      <w:r w:rsidRPr="004132E7">
        <w:rPr>
          <w:spacing w:val="-6"/>
          <w:sz w:val="28"/>
        </w:rPr>
        <w:t xml:space="preserve"> </w:t>
      </w:r>
      <w:r w:rsidRPr="004132E7">
        <w:rPr>
          <w:sz w:val="28"/>
        </w:rPr>
        <w:t>её,</w:t>
      </w:r>
      <w:r w:rsidRPr="004132E7">
        <w:rPr>
          <w:spacing w:val="-4"/>
          <w:sz w:val="28"/>
        </w:rPr>
        <w:t xml:space="preserve"> </w:t>
      </w:r>
      <w:r w:rsidRPr="004132E7">
        <w:rPr>
          <w:sz w:val="28"/>
        </w:rPr>
        <w:t>отдельные</w:t>
      </w:r>
      <w:r w:rsidRPr="004132E7">
        <w:rPr>
          <w:spacing w:val="-6"/>
          <w:sz w:val="28"/>
        </w:rPr>
        <w:t xml:space="preserve"> </w:t>
      </w:r>
      <w:r w:rsidRPr="004132E7">
        <w:rPr>
          <w:sz w:val="28"/>
        </w:rPr>
        <w:t>действия</w:t>
      </w:r>
      <w:r w:rsidRPr="004132E7">
        <w:rPr>
          <w:spacing w:val="-6"/>
          <w:sz w:val="28"/>
        </w:rPr>
        <w:t xml:space="preserve"> </w:t>
      </w:r>
      <w:r w:rsidRPr="004132E7">
        <w:rPr>
          <w:sz w:val="28"/>
        </w:rPr>
        <w:t>взрослых, свойства</w:t>
      </w:r>
      <w:r w:rsidRPr="004132E7">
        <w:rPr>
          <w:spacing w:val="-6"/>
          <w:sz w:val="28"/>
        </w:rPr>
        <w:t xml:space="preserve"> </w:t>
      </w:r>
      <w:r w:rsidRPr="004132E7">
        <w:rPr>
          <w:sz w:val="28"/>
        </w:rPr>
        <w:t>предметов</w:t>
      </w:r>
      <w:r w:rsidRPr="004132E7">
        <w:rPr>
          <w:spacing w:val="-7"/>
          <w:sz w:val="28"/>
        </w:rPr>
        <w:t xml:space="preserve"> </w:t>
      </w:r>
      <w:r w:rsidRPr="004132E7">
        <w:rPr>
          <w:sz w:val="28"/>
        </w:rPr>
        <w:t>(маленький,</w:t>
      </w:r>
      <w:r w:rsidRPr="004132E7">
        <w:rPr>
          <w:spacing w:val="-5"/>
          <w:sz w:val="28"/>
        </w:rPr>
        <w:t xml:space="preserve"> </w:t>
      </w:r>
      <w:r w:rsidRPr="004132E7">
        <w:rPr>
          <w:sz w:val="28"/>
        </w:rPr>
        <w:t>большой); выражать</w:t>
      </w:r>
      <w:r w:rsidRPr="004132E7">
        <w:rPr>
          <w:spacing w:val="54"/>
          <w:w w:val="150"/>
          <w:sz w:val="28"/>
        </w:rPr>
        <w:t xml:space="preserve"> </w:t>
      </w:r>
      <w:r w:rsidRPr="004132E7">
        <w:rPr>
          <w:sz w:val="28"/>
        </w:rPr>
        <w:t>словами</w:t>
      </w:r>
      <w:r w:rsidRPr="004132E7">
        <w:rPr>
          <w:spacing w:val="57"/>
          <w:w w:val="150"/>
          <w:sz w:val="28"/>
        </w:rPr>
        <w:t xml:space="preserve"> </w:t>
      </w:r>
      <w:r w:rsidRPr="004132E7">
        <w:rPr>
          <w:sz w:val="28"/>
        </w:rPr>
        <w:t>свои</w:t>
      </w:r>
      <w:r w:rsidRPr="004132E7">
        <w:rPr>
          <w:spacing w:val="57"/>
          <w:w w:val="150"/>
          <w:sz w:val="28"/>
        </w:rPr>
        <w:t xml:space="preserve"> </w:t>
      </w:r>
      <w:r w:rsidRPr="004132E7">
        <w:rPr>
          <w:sz w:val="28"/>
        </w:rPr>
        <w:t>просьбы,</w:t>
      </w:r>
      <w:r w:rsidRPr="004132E7">
        <w:rPr>
          <w:spacing w:val="58"/>
          <w:w w:val="150"/>
          <w:sz w:val="28"/>
        </w:rPr>
        <w:t xml:space="preserve"> </w:t>
      </w:r>
      <w:r w:rsidRPr="004132E7">
        <w:rPr>
          <w:sz w:val="28"/>
        </w:rPr>
        <w:t>желания;</w:t>
      </w:r>
      <w:r w:rsidRPr="004132E7">
        <w:rPr>
          <w:spacing w:val="57"/>
          <w:w w:val="150"/>
          <w:sz w:val="28"/>
        </w:rPr>
        <w:t xml:space="preserve"> </w:t>
      </w:r>
      <w:r w:rsidRPr="004132E7">
        <w:rPr>
          <w:sz w:val="28"/>
        </w:rPr>
        <w:t>педагог</w:t>
      </w:r>
      <w:r w:rsidRPr="004132E7">
        <w:rPr>
          <w:spacing w:val="58"/>
          <w:w w:val="150"/>
          <w:sz w:val="28"/>
        </w:rPr>
        <w:t xml:space="preserve"> </w:t>
      </w:r>
      <w:r w:rsidRPr="004132E7">
        <w:rPr>
          <w:sz w:val="28"/>
        </w:rPr>
        <w:t>активизирует</w:t>
      </w:r>
      <w:r w:rsidRPr="004132E7">
        <w:rPr>
          <w:spacing w:val="55"/>
          <w:w w:val="150"/>
          <w:sz w:val="28"/>
        </w:rPr>
        <w:t xml:space="preserve"> </w:t>
      </w:r>
      <w:r w:rsidRPr="004132E7">
        <w:rPr>
          <w:sz w:val="28"/>
        </w:rPr>
        <w:t>речь</w:t>
      </w:r>
      <w:r w:rsidRPr="004132E7">
        <w:rPr>
          <w:spacing w:val="54"/>
          <w:w w:val="150"/>
          <w:sz w:val="28"/>
        </w:rPr>
        <w:t xml:space="preserve"> </w:t>
      </w:r>
      <w:r w:rsidRPr="004132E7">
        <w:rPr>
          <w:spacing w:val="-2"/>
          <w:sz w:val="28"/>
        </w:rPr>
        <w:t>детей,</w:t>
      </w:r>
      <w:r w:rsidR="004132E7">
        <w:rPr>
          <w:spacing w:val="-2"/>
          <w:sz w:val="28"/>
        </w:rPr>
        <w:t xml:space="preserve"> </w:t>
      </w:r>
      <w:r w:rsidRPr="004132E7">
        <w:rPr>
          <w:sz w:val="28"/>
          <w:szCs w:val="28"/>
        </w:rPr>
        <w:t xml:space="preserve">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w:t>
      </w:r>
      <w:r w:rsidRPr="004132E7">
        <w:rPr>
          <w:spacing w:val="-2"/>
          <w:sz w:val="28"/>
          <w:szCs w:val="28"/>
        </w:rPr>
        <w:t>игры;</w:t>
      </w:r>
    </w:p>
    <w:p w:rsidR="005A1328" w:rsidRDefault="00DF67A2">
      <w:pPr>
        <w:pStyle w:val="a4"/>
        <w:numPr>
          <w:ilvl w:val="1"/>
          <w:numId w:val="158"/>
        </w:numPr>
        <w:tabs>
          <w:tab w:val="left" w:pos="1133"/>
        </w:tabs>
        <w:spacing w:before="3"/>
        <w:ind w:right="168" w:firstLine="710"/>
        <w:rPr>
          <w:sz w:val="28"/>
        </w:rPr>
      </w:pPr>
      <w:r>
        <w:rPr>
          <w:sz w:val="28"/>
        </w:rPr>
        <w:t xml:space="preserve">в процессе наблюдений детей за живыми объектами и движущимся транспортом педагог в любом контакте с ребёнком поддерживает речевую </w:t>
      </w:r>
      <w:r>
        <w:rPr>
          <w:sz w:val="28"/>
        </w:rPr>
        <w:lastRenderedPageBreak/>
        <w:t>активность, дает развернутое речевое описание происходящего, того, что ребёнок пока может выразить лишь в однословном высказывании.</w:t>
      </w:r>
    </w:p>
    <w:p w:rsidR="005A1328" w:rsidRDefault="00DF67A2">
      <w:pPr>
        <w:pStyle w:val="a4"/>
        <w:numPr>
          <w:ilvl w:val="1"/>
          <w:numId w:val="158"/>
        </w:numPr>
        <w:tabs>
          <w:tab w:val="left" w:pos="1133"/>
        </w:tabs>
        <w:ind w:right="170" w:firstLine="710"/>
        <w:rPr>
          <w:sz w:val="28"/>
        </w:rPr>
      </w:pPr>
      <w:r>
        <w:rPr>
          <w:sz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5A1328" w:rsidRDefault="005A1328">
      <w:pPr>
        <w:pStyle w:val="a3"/>
        <w:spacing w:before="2"/>
        <w:ind w:left="0"/>
        <w:jc w:val="left"/>
      </w:pPr>
    </w:p>
    <w:p w:rsidR="005A1328" w:rsidRDefault="00DF67A2">
      <w:pPr>
        <w:spacing w:line="322" w:lineRule="exact"/>
        <w:ind w:left="861"/>
        <w:jc w:val="both"/>
        <w:rPr>
          <w:i/>
          <w:sz w:val="28"/>
        </w:rPr>
      </w:pPr>
      <w:r>
        <w:rPr>
          <w:i/>
          <w:sz w:val="28"/>
        </w:rPr>
        <w:t>От</w:t>
      </w:r>
      <w:r>
        <w:rPr>
          <w:i/>
          <w:spacing w:val="-2"/>
          <w:sz w:val="28"/>
        </w:rPr>
        <w:t xml:space="preserve"> </w:t>
      </w:r>
      <w:r>
        <w:rPr>
          <w:i/>
          <w:sz w:val="28"/>
        </w:rPr>
        <w:t>2</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3</w:t>
      </w:r>
      <w:r>
        <w:rPr>
          <w:i/>
          <w:spacing w:val="-3"/>
          <w:sz w:val="28"/>
        </w:rPr>
        <w:t xml:space="preserve"> </w:t>
      </w:r>
      <w:r>
        <w:rPr>
          <w:i/>
          <w:spacing w:val="-5"/>
          <w:sz w:val="28"/>
        </w:rPr>
        <w:t>лет</w:t>
      </w:r>
    </w:p>
    <w:p w:rsidR="005A1328" w:rsidRDefault="00DF67A2">
      <w:pPr>
        <w:pStyle w:val="a3"/>
        <w:ind w:right="166" w:firstLine="710"/>
      </w:pPr>
      <w:r>
        <w:t xml:space="preserve">В области речевого развития основными </w:t>
      </w:r>
      <w:r>
        <w:rPr>
          <w:i/>
        </w:rPr>
        <w:t xml:space="preserve">задачами </w:t>
      </w:r>
      <w:r>
        <w:t>образовательной деятельности являются:</w:t>
      </w:r>
    </w:p>
    <w:p w:rsidR="005A1328" w:rsidRDefault="00DF67A2">
      <w:pPr>
        <w:pStyle w:val="a4"/>
        <w:numPr>
          <w:ilvl w:val="0"/>
          <w:numId w:val="157"/>
        </w:numPr>
        <w:tabs>
          <w:tab w:val="left" w:pos="1140"/>
        </w:tabs>
        <w:spacing w:line="321" w:lineRule="exact"/>
        <w:rPr>
          <w:i/>
          <w:sz w:val="28"/>
        </w:rPr>
      </w:pPr>
      <w:r>
        <w:rPr>
          <w:i/>
          <w:spacing w:val="-2"/>
          <w:sz w:val="28"/>
        </w:rPr>
        <w:t>Формирование</w:t>
      </w:r>
      <w:r>
        <w:rPr>
          <w:i/>
          <w:spacing w:val="6"/>
          <w:sz w:val="28"/>
        </w:rPr>
        <w:t xml:space="preserve"> </w:t>
      </w:r>
      <w:r>
        <w:rPr>
          <w:i/>
          <w:spacing w:val="-2"/>
          <w:sz w:val="28"/>
        </w:rPr>
        <w:t>словаря:</w:t>
      </w:r>
    </w:p>
    <w:p w:rsidR="005A1328" w:rsidRDefault="00DF67A2">
      <w:pPr>
        <w:pStyle w:val="a3"/>
        <w:ind w:right="144"/>
      </w:pPr>
      <w:r>
        <w:t>развивать понимание речи и активизировать</w:t>
      </w:r>
      <w:r>
        <w:rPr>
          <w:spacing w:val="-1"/>
        </w:rPr>
        <w:t xml:space="preserve"> </w:t>
      </w:r>
      <w:r>
        <w:t>словарь. Формировать у</w:t>
      </w:r>
      <w:r>
        <w:rPr>
          <w:spacing w:val="-4"/>
        </w:rPr>
        <w:t xml:space="preserve"> </w:t>
      </w:r>
      <w:r>
        <w:t>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A1328" w:rsidRDefault="00DF67A2">
      <w:pPr>
        <w:pStyle w:val="a4"/>
        <w:numPr>
          <w:ilvl w:val="0"/>
          <w:numId w:val="157"/>
        </w:numPr>
        <w:tabs>
          <w:tab w:val="left" w:pos="1183"/>
        </w:tabs>
        <w:spacing w:line="320" w:lineRule="exact"/>
        <w:ind w:left="1183" w:hanging="1042"/>
        <w:rPr>
          <w:i/>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pPr>
        <w:pStyle w:val="a3"/>
        <w:spacing w:line="242" w:lineRule="auto"/>
        <w:ind w:right="168"/>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A1328" w:rsidRDefault="00DF67A2">
      <w:pPr>
        <w:pStyle w:val="a4"/>
        <w:numPr>
          <w:ilvl w:val="0"/>
          <w:numId w:val="157"/>
        </w:numPr>
        <w:tabs>
          <w:tab w:val="left" w:pos="1178"/>
        </w:tabs>
        <w:spacing w:line="316" w:lineRule="exact"/>
        <w:ind w:left="1178" w:hanging="1037"/>
        <w:rPr>
          <w:i/>
          <w:sz w:val="28"/>
        </w:rPr>
      </w:pPr>
      <w:r>
        <w:rPr>
          <w:i/>
          <w:sz w:val="28"/>
        </w:rPr>
        <w:t>Грамматический</w:t>
      </w:r>
      <w:r>
        <w:rPr>
          <w:i/>
          <w:spacing w:val="-15"/>
          <w:sz w:val="28"/>
        </w:rPr>
        <w:t xml:space="preserve"> </w:t>
      </w:r>
      <w:r>
        <w:rPr>
          <w:i/>
          <w:sz w:val="28"/>
        </w:rPr>
        <w:t>строй</w:t>
      </w:r>
      <w:r>
        <w:rPr>
          <w:i/>
          <w:spacing w:val="-15"/>
          <w:sz w:val="28"/>
        </w:rPr>
        <w:t xml:space="preserve"> </w:t>
      </w:r>
      <w:r>
        <w:rPr>
          <w:i/>
          <w:spacing w:val="-4"/>
          <w:sz w:val="28"/>
        </w:rPr>
        <w:t>речи:</w:t>
      </w:r>
    </w:p>
    <w:p w:rsidR="005A1328" w:rsidRDefault="00DF67A2">
      <w:pPr>
        <w:pStyle w:val="a3"/>
        <w:ind w:right="168"/>
      </w:pPr>
      <w:r>
        <w:t>формировать у детей умение согласовывать существительные и местоимения с глаголами, составлять фразы из 3-4 слов.</w:t>
      </w:r>
    </w:p>
    <w:p w:rsidR="005A1328" w:rsidRDefault="00DF67A2">
      <w:pPr>
        <w:pStyle w:val="a4"/>
        <w:numPr>
          <w:ilvl w:val="0"/>
          <w:numId w:val="157"/>
        </w:numPr>
        <w:tabs>
          <w:tab w:val="left" w:pos="1188"/>
        </w:tabs>
        <w:spacing w:line="321" w:lineRule="exact"/>
        <w:ind w:left="1188" w:hanging="1047"/>
        <w:rPr>
          <w:i/>
          <w:sz w:val="28"/>
        </w:rPr>
      </w:pPr>
      <w:r>
        <w:rPr>
          <w:i/>
          <w:sz w:val="28"/>
        </w:rPr>
        <w:t>Связная</w:t>
      </w:r>
      <w:r>
        <w:rPr>
          <w:i/>
          <w:spacing w:val="-10"/>
          <w:sz w:val="28"/>
        </w:rPr>
        <w:t xml:space="preserve"> </w:t>
      </w:r>
      <w:r>
        <w:rPr>
          <w:i/>
          <w:spacing w:val="-4"/>
          <w:sz w:val="28"/>
        </w:rPr>
        <w:t>речь:</w:t>
      </w:r>
    </w:p>
    <w:p w:rsidR="005A1328" w:rsidRDefault="00DF67A2">
      <w:pPr>
        <w:pStyle w:val="a3"/>
        <w:ind w:right="173"/>
      </w:pPr>
      <w:r>
        <w:t>продолжать развивать у детей умения понимать речь педагога, отвечать на вопросы; рассказывать об окружающем в 2-4 предложениях.</w:t>
      </w:r>
    </w:p>
    <w:p w:rsidR="005A1328" w:rsidRDefault="00DF67A2">
      <w:pPr>
        <w:pStyle w:val="a4"/>
        <w:numPr>
          <w:ilvl w:val="0"/>
          <w:numId w:val="157"/>
        </w:numPr>
        <w:tabs>
          <w:tab w:val="left" w:pos="1173"/>
        </w:tabs>
        <w:spacing w:line="321" w:lineRule="exact"/>
        <w:ind w:left="1173" w:hanging="1032"/>
        <w:rPr>
          <w:i/>
          <w:sz w:val="28"/>
        </w:rPr>
      </w:pPr>
      <w:r>
        <w:rPr>
          <w:i/>
          <w:sz w:val="28"/>
        </w:rPr>
        <w:t>Интерес</w:t>
      </w:r>
      <w:r>
        <w:rPr>
          <w:i/>
          <w:spacing w:val="-9"/>
          <w:sz w:val="28"/>
        </w:rPr>
        <w:t xml:space="preserve"> </w:t>
      </w:r>
      <w:r>
        <w:rPr>
          <w:i/>
          <w:sz w:val="28"/>
        </w:rPr>
        <w:t>к</w:t>
      </w:r>
      <w:r>
        <w:rPr>
          <w:i/>
          <w:spacing w:val="-10"/>
          <w:sz w:val="28"/>
        </w:rPr>
        <w:t xml:space="preserve"> </w:t>
      </w:r>
      <w:r>
        <w:rPr>
          <w:i/>
          <w:sz w:val="28"/>
        </w:rPr>
        <w:t>художественной</w:t>
      </w:r>
      <w:r>
        <w:rPr>
          <w:i/>
          <w:spacing w:val="-10"/>
          <w:sz w:val="28"/>
        </w:rPr>
        <w:t xml:space="preserve"> </w:t>
      </w:r>
      <w:r>
        <w:rPr>
          <w:i/>
          <w:spacing w:val="-2"/>
          <w:sz w:val="28"/>
        </w:rPr>
        <w:t>литературе:</w:t>
      </w:r>
    </w:p>
    <w:p w:rsidR="005A1328" w:rsidRDefault="00DF67A2">
      <w:pPr>
        <w:pStyle w:val="a3"/>
        <w:ind w:right="177" w:firstLine="706"/>
      </w:pPr>
      <w:r>
        <w:t>формировать у детей умение воспринимать небольшие по объему потешки, сказки и рассказы с наглядным сопровождением (и без него);</w:t>
      </w:r>
    </w:p>
    <w:p w:rsidR="005A1328" w:rsidRDefault="00DF67A2">
      <w:pPr>
        <w:pStyle w:val="a3"/>
        <w:ind w:right="161" w:firstLine="706"/>
      </w:pPr>
      <w:r>
        <w:t xml:space="preserve">побуждать договаривать и произносить четверостишия уже известных ребёнку стихов и песенок, воспроизводить игровые действия, движения </w:t>
      </w:r>
      <w:r>
        <w:rPr>
          <w:spacing w:val="-2"/>
        </w:rPr>
        <w:t>персонажей;</w:t>
      </w:r>
    </w:p>
    <w:p w:rsidR="005A1328" w:rsidRDefault="00DF67A2">
      <w:pPr>
        <w:pStyle w:val="a3"/>
        <w:spacing w:before="4"/>
        <w:ind w:right="173" w:firstLine="706"/>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5A1328" w:rsidRDefault="00DF67A2">
      <w:pPr>
        <w:pStyle w:val="a3"/>
        <w:spacing w:line="321" w:lineRule="exact"/>
        <w:ind w:left="847"/>
      </w:pPr>
      <w:r>
        <w:t>развивать</w:t>
      </w:r>
      <w:r>
        <w:rPr>
          <w:spacing w:val="28"/>
        </w:rPr>
        <w:t xml:space="preserve"> </w:t>
      </w:r>
      <w:r>
        <w:t>умение</w:t>
      </w:r>
      <w:r>
        <w:rPr>
          <w:spacing w:val="27"/>
        </w:rPr>
        <w:t xml:space="preserve"> </w:t>
      </w:r>
      <w:r>
        <w:t>произносить</w:t>
      </w:r>
      <w:r>
        <w:rPr>
          <w:spacing w:val="24"/>
        </w:rPr>
        <w:t xml:space="preserve"> </w:t>
      </w:r>
      <w:r>
        <w:t>звукоподражания,</w:t>
      </w:r>
      <w:r>
        <w:rPr>
          <w:spacing w:val="28"/>
        </w:rPr>
        <w:t xml:space="preserve"> </w:t>
      </w:r>
      <w:r>
        <w:t>связанные</w:t>
      </w:r>
      <w:r>
        <w:rPr>
          <w:spacing w:val="27"/>
        </w:rPr>
        <w:t xml:space="preserve"> </w:t>
      </w:r>
      <w:r>
        <w:t>с</w:t>
      </w:r>
      <w:r>
        <w:rPr>
          <w:spacing w:val="27"/>
        </w:rPr>
        <w:t xml:space="preserve"> </w:t>
      </w:r>
      <w:r>
        <w:rPr>
          <w:spacing w:val="-2"/>
        </w:rPr>
        <w:t>содержанием</w:t>
      </w:r>
    </w:p>
    <w:p w:rsidR="005A1328" w:rsidRDefault="00DF67A2">
      <w:pPr>
        <w:pStyle w:val="a3"/>
        <w:spacing w:before="67"/>
        <w:jc w:val="left"/>
      </w:pPr>
      <w:r>
        <w:t>литературного</w:t>
      </w:r>
      <w:r>
        <w:rPr>
          <w:spacing w:val="40"/>
        </w:rPr>
        <w:t xml:space="preserve"> </w:t>
      </w:r>
      <w:r>
        <w:t>материала</w:t>
      </w:r>
      <w:r>
        <w:rPr>
          <w:spacing w:val="40"/>
        </w:rPr>
        <w:t xml:space="preserve"> </w:t>
      </w:r>
      <w:r>
        <w:t>(мяу-мяу,</w:t>
      </w:r>
      <w:r>
        <w:rPr>
          <w:spacing w:val="40"/>
        </w:rPr>
        <w:t xml:space="preserve"> </w:t>
      </w:r>
      <w:r>
        <w:t>тик-так,</w:t>
      </w:r>
      <w:r>
        <w:rPr>
          <w:spacing w:val="40"/>
        </w:rPr>
        <w:t xml:space="preserve"> </w:t>
      </w:r>
      <w:r>
        <w:t>баю-бай,</w:t>
      </w:r>
      <w:r>
        <w:rPr>
          <w:spacing w:val="40"/>
        </w:rPr>
        <w:t xml:space="preserve"> </w:t>
      </w:r>
      <w:r>
        <w:t>ква-ква</w:t>
      </w:r>
      <w:r>
        <w:rPr>
          <w:spacing w:val="40"/>
        </w:rPr>
        <w:t xml:space="preserve"> </w:t>
      </w:r>
      <w:r>
        <w:t>и</w:t>
      </w:r>
      <w:r>
        <w:rPr>
          <w:spacing w:val="40"/>
        </w:rPr>
        <w:t xml:space="preserve"> </w:t>
      </w:r>
      <w:r>
        <w:t>тому</w:t>
      </w:r>
      <w:r>
        <w:rPr>
          <w:spacing w:val="39"/>
        </w:rPr>
        <w:t xml:space="preserve"> </w:t>
      </w:r>
      <w:r>
        <w:t>подобное), отвечать на вопросы по содержанию прочитанных произведений;</w:t>
      </w:r>
    </w:p>
    <w:p w:rsidR="005A1328" w:rsidRDefault="00DF67A2">
      <w:pPr>
        <w:pStyle w:val="a3"/>
        <w:ind w:firstLine="706"/>
        <w:jc w:val="left"/>
      </w:pPr>
      <w:r>
        <w:t>побуждать</w:t>
      </w:r>
      <w:r>
        <w:rPr>
          <w:spacing w:val="80"/>
        </w:rPr>
        <w:t xml:space="preserve"> </w:t>
      </w:r>
      <w:r>
        <w:t>рассматривать</w:t>
      </w:r>
      <w:r>
        <w:rPr>
          <w:spacing w:val="80"/>
        </w:rPr>
        <w:t xml:space="preserve"> </w:t>
      </w:r>
      <w:r>
        <w:t>книги</w:t>
      </w:r>
      <w:r>
        <w:rPr>
          <w:spacing w:val="80"/>
        </w:rPr>
        <w:t xml:space="preserve"> </w:t>
      </w:r>
      <w:r>
        <w:t>и</w:t>
      </w:r>
      <w:r>
        <w:rPr>
          <w:spacing w:val="80"/>
        </w:rPr>
        <w:t xml:space="preserve"> </w:t>
      </w:r>
      <w:r>
        <w:t>иллюстрации</w:t>
      </w:r>
      <w:r>
        <w:rPr>
          <w:spacing w:val="80"/>
        </w:rPr>
        <w:t xml:space="preserve"> </w:t>
      </w:r>
      <w:r>
        <w:t>вместе</w:t>
      </w:r>
      <w:r>
        <w:rPr>
          <w:spacing w:val="80"/>
        </w:rPr>
        <w:t xml:space="preserve"> </w:t>
      </w:r>
      <w:r>
        <w:t>с</w:t>
      </w:r>
      <w:r>
        <w:rPr>
          <w:spacing w:val="80"/>
        </w:rPr>
        <w:t xml:space="preserve"> </w:t>
      </w:r>
      <w:r>
        <w:t>педагогом</w:t>
      </w:r>
      <w:r>
        <w:rPr>
          <w:spacing w:val="80"/>
        </w:rPr>
        <w:t xml:space="preserve"> </w:t>
      </w:r>
      <w:r>
        <w:t>и</w:t>
      </w:r>
      <w:r>
        <w:rPr>
          <w:spacing w:val="80"/>
        </w:rPr>
        <w:t xml:space="preserve"> </w:t>
      </w:r>
      <w:r>
        <w:rPr>
          <w:spacing w:val="-2"/>
        </w:rPr>
        <w:t>самостоятельно;</w:t>
      </w:r>
    </w:p>
    <w:p w:rsidR="005A1328" w:rsidRDefault="00DF67A2">
      <w:pPr>
        <w:pStyle w:val="a3"/>
        <w:tabs>
          <w:tab w:val="left" w:pos="2262"/>
          <w:tab w:val="left" w:pos="3874"/>
          <w:tab w:val="left" w:pos="6095"/>
          <w:tab w:val="left" w:pos="6503"/>
          <w:tab w:val="left" w:pos="8839"/>
        </w:tabs>
        <w:spacing w:before="4"/>
        <w:ind w:right="172" w:firstLine="706"/>
        <w:jc w:val="left"/>
      </w:pPr>
      <w:r>
        <w:rPr>
          <w:spacing w:val="-2"/>
        </w:rPr>
        <w:t>развивать</w:t>
      </w:r>
      <w:r>
        <w:tab/>
      </w:r>
      <w:r>
        <w:rPr>
          <w:spacing w:val="-2"/>
        </w:rPr>
        <w:t>восприятие</w:t>
      </w:r>
      <w:r>
        <w:tab/>
      </w:r>
      <w:r>
        <w:rPr>
          <w:spacing w:val="-2"/>
        </w:rPr>
        <w:t>вопросительных</w:t>
      </w:r>
      <w:r>
        <w:tab/>
      </w:r>
      <w:r>
        <w:rPr>
          <w:spacing w:val="-10"/>
        </w:rPr>
        <w:t>и</w:t>
      </w:r>
      <w:r>
        <w:tab/>
      </w:r>
      <w:r>
        <w:rPr>
          <w:spacing w:val="-2"/>
        </w:rPr>
        <w:t>восклицательных</w:t>
      </w:r>
      <w:r>
        <w:tab/>
      </w:r>
      <w:r>
        <w:rPr>
          <w:spacing w:val="-2"/>
        </w:rPr>
        <w:t xml:space="preserve">интонаций </w:t>
      </w:r>
      <w:r>
        <w:t>художественного произведения.</w:t>
      </w:r>
    </w:p>
    <w:p w:rsidR="005A1328" w:rsidRDefault="00DF67A2">
      <w:pPr>
        <w:spacing w:line="321" w:lineRule="exact"/>
        <w:ind w:left="880"/>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56"/>
        </w:numPr>
        <w:tabs>
          <w:tab w:val="left" w:pos="1157"/>
        </w:tabs>
        <w:spacing w:line="322" w:lineRule="exact"/>
        <w:ind w:left="1157" w:hanging="277"/>
        <w:rPr>
          <w:sz w:val="28"/>
        </w:rPr>
      </w:pPr>
      <w:r>
        <w:rPr>
          <w:i/>
          <w:spacing w:val="-2"/>
          <w:sz w:val="28"/>
        </w:rPr>
        <w:t>Формирование</w:t>
      </w:r>
      <w:r>
        <w:rPr>
          <w:i/>
          <w:spacing w:val="6"/>
          <w:sz w:val="28"/>
        </w:rPr>
        <w:t xml:space="preserve"> </w:t>
      </w:r>
      <w:r>
        <w:rPr>
          <w:i/>
          <w:spacing w:val="-2"/>
          <w:sz w:val="28"/>
        </w:rPr>
        <w:t>словаря:</w:t>
      </w:r>
    </w:p>
    <w:p w:rsidR="005A1328" w:rsidRDefault="00DF67A2">
      <w:pPr>
        <w:pStyle w:val="a3"/>
        <w:ind w:left="160" w:right="161" w:firstLine="720"/>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w:t>
      </w:r>
      <w:r>
        <w:lastRenderedPageBreak/>
        <w:t>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5A1328" w:rsidRDefault="00DF67A2">
      <w:pPr>
        <w:pStyle w:val="a4"/>
        <w:numPr>
          <w:ilvl w:val="0"/>
          <w:numId w:val="156"/>
        </w:numPr>
        <w:tabs>
          <w:tab w:val="left" w:pos="1167"/>
        </w:tabs>
        <w:spacing w:before="2" w:line="322" w:lineRule="exact"/>
        <w:ind w:left="1167" w:hanging="306"/>
        <w:rPr>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pPr>
        <w:pStyle w:val="a3"/>
        <w:ind w:left="160" w:right="164" w:firstLine="701"/>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w:t>
      </w:r>
      <w:r>
        <w:rPr>
          <w:spacing w:val="-2"/>
        </w:rPr>
        <w:t xml:space="preserve"> </w:t>
      </w:r>
      <w:r>
        <w:t>ребёнок</w:t>
      </w:r>
      <w:r>
        <w:rPr>
          <w:spacing w:val="-2"/>
        </w:rPr>
        <w:t xml:space="preserve"> </w:t>
      </w:r>
      <w:r>
        <w:t>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5A1328" w:rsidRDefault="00DF67A2">
      <w:pPr>
        <w:pStyle w:val="a4"/>
        <w:numPr>
          <w:ilvl w:val="0"/>
          <w:numId w:val="156"/>
        </w:numPr>
        <w:tabs>
          <w:tab w:val="left" w:pos="1157"/>
        </w:tabs>
        <w:spacing w:before="2" w:line="322" w:lineRule="exact"/>
        <w:ind w:left="1157" w:hanging="296"/>
        <w:rPr>
          <w:sz w:val="28"/>
        </w:rPr>
      </w:pPr>
      <w:r>
        <w:rPr>
          <w:i/>
          <w:sz w:val="28"/>
        </w:rPr>
        <w:t>Грамматический</w:t>
      </w:r>
      <w:r>
        <w:rPr>
          <w:i/>
          <w:spacing w:val="-15"/>
          <w:sz w:val="28"/>
        </w:rPr>
        <w:t xml:space="preserve"> </w:t>
      </w:r>
      <w:r>
        <w:rPr>
          <w:i/>
          <w:sz w:val="28"/>
        </w:rPr>
        <w:t>строй</w:t>
      </w:r>
      <w:r>
        <w:rPr>
          <w:i/>
          <w:spacing w:val="-15"/>
          <w:sz w:val="28"/>
        </w:rPr>
        <w:t xml:space="preserve"> </w:t>
      </w:r>
      <w:r>
        <w:rPr>
          <w:i/>
          <w:spacing w:val="-4"/>
          <w:sz w:val="28"/>
        </w:rPr>
        <w:t>речи:</w:t>
      </w:r>
    </w:p>
    <w:p w:rsidR="005A1328" w:rsidRDefault="00DF67A2">
      <w:pPr>
        <w:pStyle w:val="a3"/>
        <w:ind w:left="160" w:right="162" w:firstLine="701"/>
      </w:pPr>
      <w: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w:t>
      </w:r>
      <w:r>
        <w:rPr>
          <w:spacing w:val="-2"/>
        </w:rPr>
        <w:t>предложений.</w:t>
      </w:r>
    </w:p>
    <w:p w:rsidR="005A1328" w:rsidRDefault="00DF67A2">
      <w:pPr>
        <w:pStyle w:val="a4"/>
        <w:numPr>
          <w:ilvl w:val="0"/>
          <w:numId w:val="156"/>
        </w:numPr>
        <w:tabs>
          <w:tab w:val="left" w:pos="1172"/>
        </w:tabs>
        <w:spacing w:line="320" w:lineRule="exact"/>
        <w:ind w:left="1172" w:hanging="311"/>
        <w:rPr>
          <w:sz w:val="28"/>
        </w:rPr>
      </w:pPr>
      <w:r>
        <w:rPr>
          <w:i/>
          <w:sz w:val="28"/>
        </w:rPr>
        <w:t>Связная</w:t>
      </w:r>
      <w:r>
        <w:rPr>
          <w:i/>
          <w:spacing w:val="-10"/>
          <w:sz w:val="28"/>
        </w:rPr>
        <w:t xml:space="preserve"> </w:t>
      </w:r>
      <w:r>
        <w:rPr>
          <w:i/>
          <w:spacing w:val="-4"/>
          <w:sz w:val="28"/>
        </w:rPr>
        <w:t>речь:</w:t>
      </w:r>
    </w:p>
    <w:p w:rsidR="005A1328" w:rsidRDefault="00DF67A2">
      <w:pPr>
        <w:pStyle w:val="a3"/>
        <w:ind w:left="160" w:right="160" w:firstLine="701"/>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w:t>
      </w:r>
      <w:r>
        <w:rPr>
          <w:spacing w:val="40"/>
        </w:rPr>
        <w:t xml:space="preserve">  </w:t>
      </w:r>
      <w:r>
        <w:t>этикетные</w:t>
      </w:r>
      <w:r>
        <w:rPr>
          <w:spacing w:val="40"/>
        </w:rPr>
        <w:t xml:space="preserve">  </w:t>
      </w:r>
      <w:r>
        <w:t>формулы</w:t>
      </w:r>
      <w:r>
        <w:rPr>
          <w:spacing w:val="40"/>
        </w:rPr>
        <w:t xml:space="preserve">  </w:t>
      </w:r>
      <w:r>
        <w:t>общения,</w:t>
      </w:r>
      <w:r>
        <w:rPr>
          <w:spacing w:val="40"/>
        </w:rPr>
        <w:t xml:space="preserve">  </w:t>
      </w:r>
      <w:r>
        <w:t>реагировать</w:t>
      </w:r>
      <w:r>
        <w:rPr>
          <w:spacing w:val="40"/>
        </w:rPr>
        <w:t xml:space="preserve">  </w:t>
      </w:r>
      <w:r>
        <w:t>на</w:t>
      </w:r>
      <w:r>
        <w:rPr>
          <w:spacing w:val="40"/>
        </w:rPr>
        <w:t xml:space="preserve">  </w:t>
      </w:r>
      <w:r>
        <w:t>обращение</w:t>
      </w:r>
      <w:r>
        <w:rPr>
          <w:spacing w:val="40"/>
        </w:rPr>
        <w:t xml:space="preserve">  </w:t>
      </w:r>
      <w:r>
        <w:t>с</w:t>
      </w:r>
    </w:p>
    <w:p w:rsidR="005A1328" w:rsidRDefault="00DF67A2">
      <w:pPr>
        <w:pStyle w:val="a3"/>
        <w:spacing w:before="67"/>
        <w:ind w:left="160" w:right="158"/>
      </w:pPr>
      <w:r>
        <w:t>использованием доступных речевых средств, отвечать на вопросы педагога с использованием</w:t>
      </w:r>
      <w:r>
        <w:rPr>
          <w:spacing w:val="-2"/>
        </w:rPr>
        <w:t xml:space="preserve"> </w:t>
      </w:r>
      <w:r>
        <w:t>фразовой</w:t>
      </w:r>
      <w:r>
        <w:rPr>
          <w:spacing w:val="-4"/>
        </w:rPr>
        <w:t xml:space="preserve"> </w:t>
      </w:r>
      <w:r>
        <w:t>речи или</w:t>
      </w:r>
      <w:r>
        <w:rPr>
          <w:spacing w:val="-4"/>
        </w:rPr>
        <w:t xml:space="preserve"> </w:t>
      </w:r>
      <w:r>
        <w:t>формы</w:t>
      </w:r>
      <w:r>
        <w:rPr>
          <w:spacing w:val="-4"/>
        </w:rPr>
        <w:t xml:space="preserve"> </w:t>
      </w:r>
      <w:r>
        <w:t>простого</w:t>
      </w:r>
      <w:r>
        <w:rPr>
          <w:spacing w:val="-4"/>
        </w:rPr>
        <w:t xml:space="preserve"> </w:t>
      </w:r>
      <w:r>
        <w:t>предложения,</w:t>
      </w:r>
      <w:r>
        <w:rPr>
          <w:spacing w:val="-1"/>
        </w:rPr>
        <w:t xml:space="preserve"> </w:t>
      </w:r>
      <w:r>
        <w:t>относить</w:t>
      </w:r>
      <w:r>
        <w:rPr>
          <w:spacing w:val="-1"/>
        </w:rPr>
        <w:t xml:space="preserve"> </w:t>
      </w:r>
      <w:r>
        <w:t>к</w:t>
      </w:r>
      <w:r>
        <w:rPr>
          <w:spacing w:val="-4"/>
        </w:rPr>
        <w:t xml:space="preserve"> </w:t>
      </w:r>
      <w:r>
        <w:t>себе речь педагога, обращенную к группе детей, понимать её содержание;</w:t>
      </w:r>
    </w:p>
    <w:p w:rsidR="005A1328" w:rsidRDefault="00DF67A2">
      <w:pPr>
        <w:pStyle w:val="a3"/>
        <w:spacing w:line="242" w:lineRule="auto"/>
        <w:ind w:left="160" w:right="170" w:firstLine="701"/>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5A1328" w:rsidRDefault="00DF67A2">
      <w:pPr>
        <w:spacing w:before="316" w:line="322" w:lineRule="exact"/>
        <w:ind w:left="861"/>
        <w:jc w:val="both"/>
        <w:rPr>
          <w:i/>
          <w:sz w:val="28"/>
        </w:rPr>
      </w:pPr>
      <w:r>
        <w:rPr>
          <w:i/>
          <w:sz w:val="28"/>
        </w:rPr>
        <w:t>От</w:t>
      </w:r>
      <w:r>
        <w:rPr>
          <w:i/>
          <w:spacing w:val="-2"/>
          <w:sz w:val="28"/>
        </w:rPr>
        <w:t xml:space="preserve"> </w:t>
      </w:r>
      <w:r>
        <w:rPr>
          <w:i/>
          <w:sz w:val="28"/>
        </w:rPr>
        <w:t>3</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4</w:t>
      </w:r>
      <w:r>
        <w:rPr>
          <w:i/>
          <w:spacing w:val="-3"/>
          <w:sz w:val="28"/>
        </w:rPr>
        <w:t xml:space="preserve"> </w:t>
      </w:r>
      <w:r>
        <w:rPr>
          <w:i/>
          <w:spacing w:val="-5"/>
          <w:sz w:val="28"/>
        </w:rPr>
        <w:t>лет</w:t>
      </w:r>
    </w:p>
    <w:p w:rsidR="005A1328" w:rsidRDefault="00DF67A2">
      <w:pPr>
        <w:pStyle w:val="a3"/>
        <w:ind w:right="166" w:firstLine="710"/>
      </w:pPr>
      <w:r>
        <w:t xml:space="preserve">В области речевого развития основными </w:t>
      </w:r>
      <w:r>
        <w:rPr>
          <w:i/>
        </w:rPr>
        <w:t xml:space="preserve">задачами </w:t>
      </w:r>
      <w:r>
        <w:t>образовательной деятельности являются:</w:t>
      </w:r>
    </w:p>
    <w:p w:rsidR="005A1328" w:rsidRDefault="00DF67A2">
      <w:pPr>
        <w:pStyle w:val="a4"/>
        <w:numPr>
          <w:ilvl w:val="1"/>
          <w:numId w:val="157"/>
        </w:numPr>
        <w:tabs>
          <w:tab w:val="left" w:pos="861"/>
        </w:tabs>
        <w:spacing w:line="321" w:lineRule="exact"/>
        <w:ind w:hanging="360"/>
        <w:rPr>
          <w:i/>
          <w:sz w:val="28"/>
        </w:rPr>
      </w:pPr>
      <w:r>
        <w:rPr>
          <w:i/>
          <w:spacing w:val="-2"/>
          <w:sz w:val="28"/>
        </w:rPr>
        <w:t>Формирование</w:t>
      </w:r>
      <w:r>
        <w:rPr>
          <w:i/>
          <w:spacing w:val="6"/>
          <w:sz w:val="28"/>
        </w:rPr>
        <w:t xml:space="preserve"> </w:t>
      </w:r>
      <w:r>
        <w:rPr>
          <w:i/>
          <w:spacing w:val="-2"/>
          <w:sz w:val="28"/>
        </w:rPr>
        <w:t>словаря:</w:t>
      </w:r>
    </w:p>
    <w:p w:rsidR="005A1328" w:rsidRDefault="00DF67A2">
      <w:pPr>
        <w:pStyle w:val="a3"/>
        <w:ind w:right="173" w:firstLine="360"/>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A1328" w:rsidRDefault="00DF67A2">
      <w:pPr>
        <w:pStyle w:val="a3"/>
        <w:ind w:right="178" w:firstLine="360"/>
      </w:pPr>
      <w:r>
        <w:t xml:space="preserve">активизация словаря: активизировать в речи слова, обозначающие названия </w:t>
      </w:r>
      <w:r>
        <w:lastRenderedPageBreak/>
        <w:t>предметов ближайшего окружения.</w:t>
      </w:r>
    </w:p>
    <w:p w:rsidR="005A1328" w:rsidRDefault="00DF67A2">
      <w:pPr>
        <w:pStyle w:val="a4"/>
        <w:numPr>
          <w:ilvl w:val="1"/>
          <w:numId w:val="157"/>
        </w:numPr>
        <w:tabs>
          <w:tab w:val="left" w:pos="861"/>
        </w:tabs>
        <w:ind w:hanging="360"/>
        <w:rPr>
          <w:i/>
          <w:sz w:val="28"/>
        </w:rPr>
      </w:pPr>
      <w:r>
        <w:rPr>
          <w:i/>
          <w:sz w:val="28"/>
        </w:rPr>
        <w:t>Звуковая</w:t>
      </w:r>
      <w:r>
        <w:rPr>
          <w:i/>
          <w:spacing w:val="-11"/>
          <w:sz w:val="28"/>
        </w:rPr>
        <w:t xml:space="preserve"> </w:t>
      </w:r>
      <w:r>
        <w:rPr>
          <w:i/>
          <w:sz w:val="28"/>
        </w:rPr>
        <w:t>культура</w:t>
      </w:r>
      <w:r>
        <w:rPr>
          <w:i/>
          <w:spacing w:val="-11"/>
          <w:sz w:val="28"/>
        </w:rPr>
        <w:t xml:space="preserve"> </w:t>
      </w:r>
      <w:r>
        <w:rPr>
          <w:i/>
          <w:spacing w:val="-2"/>
          <w:sz w:val="28"/>
        </w:rPr>
        <w:t>речи:</w:t>
      </w:r>
    </w:p>
    <w:p w:rsidR="005A1328" w:rsidRDefault="00DF67A2">
      <w:pPr>
        <w:pStyle w:val="a3"/>
        <w:spacing w:before="2"/>
        <w:ind w:right="172" w:firstLine="360"/>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5A1328" w:rsidRDefault="00DF67A2">
      <w:pPr>
        <w:pStyle w:val="a4"/>
        <w:numPr>
          <w:ilvl w:val="1"/>
          <w:numId w:val="157"/>
        </w:numPr>
        <w:tabs>
          <w:tab w:val="left" w:pos="861"/>
        </w:tabs>
        <w:spacing w:line="321" w:lineRule="exact"/>
        <w:ind w:hanging="360"/>
        <w:rPr>
          <w:i/>
          <w:sz w:val="28"/>
        </w:rPr>
      </w:pPr>
      <w:r>
        <w:rPr>
          <w:i/>
          <w:sz w:val="28"/>
        </w:rPr>
        <w:t>Грамматический</w:t>
      </w:r>
      <w:r>
        <w:rPr>
          <w:i/>
          <w:spacing w:val="-15"/>
          <w:sz w:val="28"/>
        </w:rPr>
        <w:t xml:space="preserve"> </w:t>
      </w:r>
      <w:r>
        <w:rPr>
          <w:i/>
          <w:sz w:val="28"/>
        </w:rPr>
        <w:t>строй</w:t>
      </w:r>
      <w:r>
        <w:rPr>
          <w:i/>
          <w:spacing w:val="-14"/>
          <w:sz w:val="28"/>
        </w:rPr>
        <w:t xml:space="preserve"> </w:t>
      </w:r>
      <w:r>
        <w:rPr>
          <w:i/>
          <w:spacing w:val="-4"/>
          <w:sz w:val="28"/>
        </w:rPr>
        <w:t>речи:</w:t>
      </w:r>
    </w:p>
    <w:p w:rsidR="005A1328" w:rsidRDefault="00DF67A2">
      <w:pPr>
        <w:pStyle w:val="a3"/>
        <w:ind w:right="163" w:firstLine="360"/>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A1328" w:rsidRDefault="00DF67A2">
      <w:pPr>
        <w:pStyle w:val="a4"/>
        <w:numPr>
          <w:ilvl w:val="1"/>
          <w:numId w:val="157"/>
        </w:numPr>
        <w:tabs>
          <w:tab w:val="left" w:pos="861"/>
        </w:tabs>
        <w:spacing w:before="3" w:line="322" w:lineRule="exact"/>
        <w:ind w:hanging="360"/>
        <w:rPr>
          <w:i/>
          <w:sz w:val="28"/>
        </w:rPr>
      </w:pPr>
      <w:r>
        <w:rPr>
          <w:i/>
          <w:sz w:val="28"/>
        </w:rPr>
        <w:t>Связная</w:t>
      </w:r>
      <w:r>
        <w:rPr>
          <w:i/>
          <w:spacing w:val="-10"/>
          <w:sz w:val="28"/>
        </w:rPr>
        <w:t xml:space="preserve"> </w:t>
      </w:r>
      <w:r>
        <w:rPr>
          <w:i/>
          <w:spacing w:val="-4"/>
          <w:sz w:val="28"/>
        </w:rPr>
        <w:t>речь:</w:t>
      </w:r>
    </w:p>
    <w:p w:rsidR="005A1328" w:rsidRDefault="00DF67A2">
      <w:pPr>
        <w:pStyle w:val="a3"/>
        <w:ind w:right="160" w:firstLine="360"/>
      </w:pPr>
      <w:r>
        <w:t>продолжать закреплять у детей умение отвечать на вопросы педагога при рассматривании</w:t>
      </w:r>
      <w:r>
        <w:rPr>
          <w:spacing w:val="-6"/>
        </w:rPr>
        <w:t xml:space="preserve"> </w:t>
      </w:r>
      <w:r>
        <w:t>предметов, картин,</w:t>
      </w:r>
      <w:r>
        <w:rPr>
          <w:spacing w:val="-4"/>
        </w:rPr>
        <w:t xml:space="preserve"> </w:t>
      </w:r>
      <w:r>
        <w:t>иллюстраций;</w:t>
      </w:r>
      <w:r>
        <w:rPr>
          <w:spacing w:val="-6"/>
        </w:rPr>
        <w:t xml:space="preserve"> </w:t>
      </w:r>
      <w:r>
        <w:t>свободно</w:t>
      </w:r>
      <w:r>
        <w:rPr>
          <w:spacing w:val="-1"/>
        </w:rPr>
        <w:t xml:space="preserve"> </w:t>
      </w:r>
      <w:r>
        <w:t>вступать</w:t>
      </w:r>
      <w:r>
        <w:rPr>
          <w:spacing w:val="-3"/>
        </w:rPr>
        <w:t xml:space="preserve"> </w:t>
      </w:r>
      <w:r>
        <w:t>в</w:t>
      </w:r>
      <w:r>
        <w:rPr>
          <w:spacing w:val="-7"/>
        </w:rPr>
        <w:t xml:space="preserve"> </w:t>
      </w:r>
      <w:r>
        <w:t>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A1328" w:rsidRDefault="00DF67A2">
      <w:pPr>
        <w:pStyle w:val="a4"/>
        <w:numPr>
          <w:ilvl w:val="1"/>
          <w:numId w:val="157"/>
        </w:numPr>
        <w:tabs>
          <w:tab w:val="left" w:pos="861"/>
        </w:tabs>
        <w:spacing w:line="319" w:lineRule="exact"/>
        <w:ind w:hanging="360"/>
        <w:rPr>
          <w:i/>
          <w:sz w:val="28"/>
        </w:rPr>
      </w:pPr>
      <w:r>
        <w:rPr>
          <w:i/>
          <w:sz w:val="28"/>
        </w:rPr>
        <w:t>Подготовка</w:t>
      </w:r>
      <w:r>
        <w:rPr>
          <w:i/>
          <w:spacing w:val="-8"/>
          <w:sz w:val="28"/>
        </w:rPr>
        <w:t xml:space="preserve"> </w:t>
      </w:r>
      <w:r>
        <w:rPr>
          <w:i/>
          <w:sz w:val="28"/>
        </w:rPr>
        <w:t>детей</w:t>
      </w:r>
      <w:r>
        <w:rPr>
          <w:i/>
          <w:spacing w:val="-7"/>
          <w:sz w:val="28"/>
        </w:rPr>
        <w:t xml:space="preserve"> </w:t>
      </w:r>
      <w:r>
        <w:rPr>
          <w:i/>
          <w:sz w:val="28"/>
        </w:rPr>
        <w:t>к</w:t>
      </w:r>
      <w:r>
        <w:rPr>
          <w:i/>
          <w:spacing w:val="-7"/>
          <w:sz w:val="28"/>
        </w:rPr>
        <w:t xml:space="preserve"> </w:t>
      </w:r>
      <w:r>
        <w:rPr>
          <w:i/>
          <w:sz w:val="28"/>
        </w:rPr>
        <w:t>обучению</w:t>
      </w:r>
      <w:r>
        <w:rPr>
          <w:i/>
          <w:spacing w:val="-6"/>
          <w:sz w:val="28"/>
        </w:rPr>
        <w:t xml:space="preserve"> </w:t>
      </w:r>
      <w:r>
        <w:rPr>
          <w:i/>
          <w:spacing w:val="-2"/>
          <w:sz w:val="28"/>
        </w:rPr>
        <w:t>грамоте:</w:t>
      </w:r>
    </w:p>
    <w:p w:rsidR="005A1328" w:rsidRDefault="00DF67A2">
      <w:pPr>
        <w:pStyle w:val="a3"/>
        <w:spacing w:line="244" w:lineRule="auto"/>
        <w:ind w:right="173"/>
      </w:pPr>
      <w:r>
        <w:t>формировать умение вслушиваться в звучание слова, знакомить детей с</w:t>
      </w:r>
      <w:r>
        <w:rPr>
          <w:spacing w:val="40"/>
        </w:rPr>
        <w:t xml:space="preserve"> </w:t>
      </w:r>
      <w:r>
        <w:t>терминами «слово», «звук» в практическом плане.</w:t>
      </w:r>
    </w:p>
    <w:p w:rsidR="005A1328" w:rsidRDefault="00DF67A2">
      <w:pPr>
        <w:pStyle w:val="a4"/>
        <w:numPr>
          <w:ilvl w:val="1"/>
          <w:numId w:val="157"/>
        </w:numPr>
        <w:tabs>
          <w:tab w:val="left" w:pos="861"/>
        </w:tabs>
        <w:spacing w:line="313" w:lineRule="exact"/>
        <w:ind w:hanging="360"/>
        <w:rPr>
          <w:i/>
          <w:sz w:val="28"/>
        </w:rPr>
      </w:pPr>
      <w:r>
        <w:rPr>
          <w:i/>
          <w:sz w:val="28"/>
        </w:rPr>
        <w:t>Интерес</w:t>
      </w:r>
      <w:r>
        <w:rPr>
          <w:i/>
          <w:spacing w:val="-9"/>
          <w:sz w:val="28"/>
        </w:rPr>
        <w:t xml:space="preserve"> </w:t>
      </w:r>
      <w:r>
        <w:rPr>
          <w:i/>
          <w:sz w:val="28"/>
        </w:rPr>
        <w:t>к</w:t>
      </w:r>
      <w:r>
        <w:rPr>
          <w:i/>
          <w:spacing w:val="-10"/>
          <w:sz w:val="28"/>
        </w:rPr>
        <w:t xml:space="preserve"> </w:t>
      </w:r>
      <w:r>
        <w:rPr>
          <w:i/>
          <w:sz w:val="28"/>
        </w:rPr>
        <w:t>художественной</w:t>
      </w:r>
      <w:r>
        <w:rPr>
          <w:i/>
          <w:spacing w:val="-10"/>
          <w:sz w:val="28"/>
        </w:rPr>
        <w:t xml:space="preserve"> </w:t>
      </w:r>
      <w:r>
        <w:rPr>
          <w:i/>
          <w:spacing w:val="-2"/>
          <w:sz w:val="28"/>
        </w:rPr>
        <w:t>литературе:</w:t>
      </w:r>
    </w:p>
    <w:p w:rsidR="005A1328" w:rsidRDefault="00DF67A2" w:rsidP="004132E7">
      <w:pPr>
        <w:pStyle w:val="a3"/>
        <w:ind w:left="501"/>
      </w:pPr>
      <w:r>
        <w:t>обогащать</w:t>
      </w:r>
      <w:r>
        <w:rPr>
          <w:spacing w:val="20"/>
        </w:rPr>
        <w:t xml:space="preserve"> </w:t>
      </w:r>
      <w:r>
        <w:t>опыт</w:t>
      </w:r>
      <w:r>
        <w:rPr>
          <w:spacing w:val="21"/>
        </w:rPr>
        <w:t xml:space="preserve"> </w:t>
      </w:r>
      <w:r>
        <w:t>восприятия</w:t>
      </w:r>
      <w:r>
        <w:rPr>
          <w:spacing w:val="24"/>
        </w:rPr>
        <w:t xml:space="preserve"> </w:t>
      </w:r>
      <w:r>
        <w:t>жанров</w:t>
      </w:r>
      <w:r>
        <w:rPr>
          <w:spacing w:val="22"/>
        </w:rPr>
        <w:t xml:space="preserve"> </w:t>
      </w:r>
      <w:r>
        <w:t>фольклора</w:t>
      </w:r>
      <w:r>
        <w:rPr>
          <w:spacing w:val="24"/>
        </w:rPr>
        <w:t xml:space="preserve"> </w:t>
      </w:r>
      <w:r>
        <w:t>(потешки,</w:t>
      </w:r>
      <w:r>
        <w:rPr>
          <w:spacing w:val="24"/>
        </w:rPr>
        <w:t xml:space="preserve"> </w:t>
      </w:r>
      <w:r>
        <w:t>песенки,</w:t>
      </w:r>
      <w:r>
        <w:rPr>
          <w:spacing w:val="25"/>
        </w:rPr>
        <w:t xml:space="preserve"> </w:t>
      </w:r>
      <w:r>
        <w:rPr>
          <w:spacing w:val="-2"/>
        </w:rPr>
        <w:t>прибаутки,</w:t>
      </w:r>
      <w:r w:rsidR="004132E7">
        <w:rPr>
          <w:spacing w:val="-2"/>
        </w:rPr>
        <w:t xml:space="preserve"> </w:t>
      </w:r>
      <w:r>
        <w:t>сказки о животных) и художественной литературы (небольшие авторские сказки, рассказы, стихотворения);</w:t>
      </w:r>
    </w:p>
    <w:p w:rsidR="005A1328" w:rsidRDefault="00DF67A2">
      <w:pPr>
        <w:pStyle w:val="a3"/>
        <w:ind w:right="171" w:firstLine="360"/>
      </w:pPr>
      <w:r>
        <w:t>формировать навык совместного слушания выразительного чтения и рассказывания (с наглядным сопровождением и без него);</w:t>
      </w:r>
    </w:p>
    <w:p w:rsidR="005A1328" w:rsidRDefault="00DF67A2">
      <w:pPr>
        <w:pStyle w:val="a3"/>
        <w:spacing w:before="4"/>
        <w:ind w:right="168" w:firstLine="360"/>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5A1328" w:rsidRDefault="00DF67A2">
      <w:pPr>
        <w:pStyle w:val="a3"/>
        <w:ind w:right="170" w:firstLine="360"/>
      </w:pPr>
      <w:r>
        <w:t>формировать умение внятно, не спеша произносить небольшие потешки и стихотворения, воспроизводить</w:t>
      </w:r>
      <w:r>
        <w:rPr>
          <w:spacing w:val="-3"/>
        </w:rPr>
        <w:t xml:space="preserve"> </w:t>
      </w:r>
      <w:r>
        <w:t>короткие</w:t>
      </w:r>
      <w:r>
        <w:rPr>
          <w:spacing w:val="-1"/>
        </w:rPr>
        <w:t xml:space="preserve"> </w:t>
      </w:r>
      <w:r>
        <w:t>ролевые</w:t>
      </w:r>
      <w:r>
        <w:rPr>
          <w:spacing w:val="-1"/>
        </w:rPr>
        <w:t xml:space="preserve"> </w:t>
      </w:r>
      <w:r>
        <w:t>диалоги</w:t>
      </w:r>
      <w:r>
        <w:rPr>
          <w:spacing w:val="-2"/>
        </w:rPr>
        <w:t xml:space="preserve"> </w:t>
      </w:r>
      <w:r>
        <w:t>из</w:t>
      </w:r>
      <w:r>
        <w:rPr>
          <w:spacing w:val="-2"/>
        </w:rPr>
        <w:t xml:space="preserve"> </w:t>
      </w:r>
      <w:r>
        <w:t>сказок</w:t>
      </w:r>
      <w:r>
        <w:rPr>
          <w:spacing w:val="-2"/>
        </w:rPr>
        <w:t xml:space="preserve"> </w:t>
      </w:r>
      <w:r>
        <w:t>и</w:t>
      </w:r>
      <w:r>
        <w:rPr>
          <w:spacing w:val="-6"/>
        </w:rPr>
        <w:t xml:space="preserve"> </w:t>
      </w:r>
      <w:r>
        <w:t>прибауток</w:t>
      </w:r>
      <w:r>
        <w:rPr>
          <w:spacing w:val="-2"/>
        </w:rPr>
        <w:t xml:space="preserve"> </w:t>
      </w:r>
      <w:r>
        <w:t>в играх-драматизациях, повторять за педагогом знакомые строчки и рифмы из стихов, песенок, пальчиковых игр;</w:t>
      </w:r>
    </w:p>
    <w:p w:rsidR="005A1328" w:rsidRDefault="00DF67A2">
      <w:pPr>
        <w:pStyle w:val="a3"/>
        <w:ind w:right="179" w:firstLine="360"/>
      </w:pPr>
      <w:r>
        <w:t>поддерживать общение детей друг с другом и с педагогом в процессе совместного рассматривания книжек-картинок, иллюстраций;</w:t>
      </w:r>
    </w:p>
    <w:p w:rsidR="005A1328" w:rsidRDefault="00DF67A2">
      <w:pPr>
        <w:pStyle w:val="a3"/>
        <w:ind w:right="171" w:firstLine="360"/>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5A1328" w:rsidRDefault="00DF67A2">
      <w:pPr>
        <w:spacing w:line="321" w:lineRule="exact"/>
        <w:ind w:left="880"/>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55"/>
        </w:numPr>
        <w:tabs>
          <w:tab w:val="left" w:pos="1163"/>
        </w:tabs>
        <w:spacing w:line="322" w:lineRule="exact"/>
        <w:ind w:left="1163" w:hanging="311"/>
        <w:rPr>
          <w:i/>
          <w:sz w:val="28"/>
        </w:rPr>
      </w:pPr>
      <w:r>
        <w:rPr>
          <w:i/>
          <w:spacing w:val="-2"/>
          <w:sz w:val="28"/>
        </w:rPr>
        <w:t>Формирование</w:t>
      </w:r>
      <w:r>
        <w:rPr>
          <w:i/>
          <w:spacing w:val="6"/>
          <w:sz w:val="28"/>
        </w:rPr>
        <w:t xml:space="preserve"> </w:t>
      </w:r>
      <w:r>
        <w:rPr>
          <w:i/>
          <w:spacing w:val="-2"/>
          <w:sz w:val="28"/>
        </w:rPr>
        <w:t>словаря:</w:t>
      </w:r>
    </w:p>
    <w:p w:rsidR="005A1328" w:rsidRDefault="00DF67A2">
      <w:pPr>
        <w:pStyle w:val="a3"/>
        <w:ind w:left="160" w:right="164" w:firstLine="720"/>
      </w:pPr>
      <w:r>
        <w:t xml:space="preserve">обогащение словаря: педагог обогащает словарь детей за счет расширения представлений о людях, предметах, частях предметов (у рубашки - рукава, </w:t>
      </w:r>
      <w:r>
        <w:lastRenderedPageBreak/>
        <w:t>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A1328" w:rsidRDefault="00DF67A2">
      <w:pPr>
        <w:pStyle w:val="a3"/>
        <w:spacing w:before="1"/>
        <w:ind w:left="160" w:right="169" w:firstLine="720"/>
      </w:pPr>
      <w:r>
        <w:t>активизация словаря: педагог формирует у детей умение использовать в</w:t>
      </w:r>
      <w:r>
        <w:rPr>
          <w:spacing w:val="40"/>
        </w:rPr>
        <w:t xml:space="preserve"> </w:t>
      </w:r>
      <w:r>
        <w:t>речи</w:t>
      </w:r>
      <w:r>
        <w:rPr>
          <w:spacing w:val="-2"/>
        </w:rPr>
        <w:t xml:space="preserve"> </w:t>
      </w:r>
      <w:r>
        <w:t>названия</w:t>
      </w:r>
      <w:r>
        <w:rPr>
          <w:spacing w:val="-1"/>
        </w:rPr>
        <w:t xml:space="preserve"> </w:t>
      </w:r>
      <w:r>
        <w:t>предметов</w:t>
      </w:r>
      <w:r>
        <w:rPr>
          <w:spacing w:val="-3"/>
        </w:rPr>
        <w:t xml:space="preserve"> </w:t>
      </w:r>
      <w:r>
        <w:t>и</w:t>
      </w:r>
      <w:r>
        <w:rPr>
          <w:spacing w:val="-2"/>
        </w:rPr>
        <w:t xml:space="preserve"> </w:t>
      </w:r>
      <w:r>
        <w:t>объектов</w:t>
      </w:r>
      <w:r>
        <w:rPr>
          <w:spacing w:val="-3"/>
        </w:rPr>
        <w:t xml:space="preserve"> </w:t>
      </w:r>
      <w:r>
        <w:t>ближайшего</w:t>
      </w:r>
      <w:r>
        <w:rPr>
          <w:spacing w:val="-2"/>
        </w:rPr>
        <w:t xml:space="preserve"> </w:t>
      </w:r>
      <w:r>
        <w:t>окружения, знать</w:t>
      </w:r>
      <w:r>
        <w:rPr>
          <w:spacing w:val="-3"/>
        </w:rPr>
        <w:t xml:space="preserve"> </w:t>
      </w:r>
      <w:r>
        <w:t>их</w:t>
      </w:r>
      <w:r>
        <w:rPr>
          <w:spacing w:val="-6"/>
        </w:rPr>
        <w:t xml:space="preserve"> </w:t>
      </w:r>
      <w:r>
        <w:t>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5A1328" w:rsidRDefault="00DF67A2">
      <w:pPr>
        <w:pStyle w:val="a4"/>
        <w:numPr>
          <w:ilvl w:val="0"/>
          <w:numId w:val="155"/>
        </w:numPr>
        <w:tabs>
          <w:tab w:val="left" w:pos="1182"/>
        </w:tabs>
        <w:spacing w:line="320" w:lineRule="exact"/>
        <w:ind w:left="1182" w:hanging="330"/>
        <w:rPr>
          <w:i/>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pPr>
        <w:pStyle w:val="a3"/>
        <w:spacing w:before="4"/>
        <w:ind w:left="160" w:right="165" w:firstLine="720"/>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A1328" w:rsidRDefault="00DF67A2">
      <w:pPr>
        <w:pStyle w:val="a4"/>
        <w:numPr>
          <w:ilvl w:val="0"/>
          <w:numId w:val="155"/>
        </w:numPr>
        <w:tabs>
          <w:tab w:val="left" w:pos="1177"/>
        </w:tabs>
        <w:spacing w:line="320" w:lineRule="exact"/>
        <w:ind w:left="1177" w:hanging="325"/>
        <w:rPr>
          <w:i/>
          <w:sz w:val="28"/>
        </w:rPr>
      </w:pPr>
      <w:r>
        <w:rPr>
          <w:i/>
          <w:sz w:val="28"/>
        </w:rPr>
        <w:t>Грамматический</w:t>
      </w:r>
      <w:r>
        <w:rPr>
          <w:i/>
          <w:spacing w:val="-15"/>
          <w:sz w:val="28"/>
        </w:rPr>
        <w:t xml:space="preserve"> </w:t>
      </w:r>
      <w:r>
        <w:rPr>
          <w:i/>
          <w:sz w:val="28"/>
        </w:rPr>
        <w:t>строй</w:t>
      </w:r>
      <w:r>
        <w:rPr>
          <w:i/>
          <w:spacing w:val="-15"/>
          <w:sz w:val="28"/>
        </w:rPr>
        <w:t xml:space="preserve"> </w:t>
      </w:r>
      <w:r>
        <w:rPr>
          <w:i/>
          <w:spacing w:val="-4"/>
          <w:sz w:val="28"/>
        </w:rPr>
        <w:t>речи:</w:t>
      </w:r>
    </w:p>
    <w:p w:rsidR="005A1328" w:rsidRDefault="00DF67A2">
      <w:pPr>
        <w:pStyle w:val="a3"/>
        <w:ind w:left="160" w:right="157" w:firstLine="720"/>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w:t>
      </w:r>
      <w:r>
        <w:rPr>
          <w:spacing w:val="-1"/>
        </w:rPr>
        <w:t xml:space="preserve"> </w:t>
      </w:r>
      <w:r>
        <w:t>простое распространенное предложение и с помощью педагога строить сложные предложения;</w:t>
      </w:r>
    </w:p>
    <w:p w:rsidR="005A1328" w:rsidRDefault="00DF67A2" w:rsidP="004132E7">
      <w:pPr>
        <w:pStyle w:val="a3"/>
        <w:spacing w:before="4"/>
        <w:ind w:left="160" w:right="171" w:firstLine="720"/>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w:t>
      </w:r>
      <w:r>
        <w:rPr>
          <w:spacing w:val="63"/>
        </w:rPr>
        <w:t xml:space="preserve">  </w:t>
      </w:r>
      <w:r>
        <w:t>повелительную</w:t>
      </w:r>
      <w:r>
        <w:rPr>
          <w:spacing w:val="63"/>
        </w:rPr>
        <w:t xml:space="preserve">  </w:t>
      </w:r>
      <w:r>
        <w:t>форму</w:t>
      </w:r>
      <w:r>
        <w:rPr>
          <w:spacing w:val="65"/>
        </w:rPr>
        <w:t xml:space="preserve">  </w:t>
      </w:r>
      <w:r>
        <w:t>глаголов</w:t>
      </w:r>
      <w:r>
        <w:rPr>
          <w:spacing w:val="63"/>
        </w:rPr>
        <w:t xml:space="preserve">  </w:t>
      </w:r>
      <w:r>
        <w:t>(беги,</w:t>
      </w:r>
      <w:r>
        <w:rPr>
          <w:spacing w:val="64"/>
        </w:rPr>
        <w:t xml:space="preserve">  </w:t>
      </w:r>
      <w:r>
        <w:t>лови),</w:t>
      </w:r>
      <w:r>
        <w:rPr>
          <w:spacing w:val="65"/>
        </w:rPr>
        <w:t xml:space="preserve">  </w:t>
      </w:r>
      <w:r>
        <w:rPr>
          <w:spacing w:val="-2"/>
        </w:rPr>
        <w:t>использовать</w:t>
      </w:r>
      <w:r w:rsidR="004132E7">
        <w:rPr>
          <w:spacing w:val="-2"/>
        </w:rPr>
        <w:t xml:space="preserve"> </w:t>
      </w:r>
      <w:r>
        <w:t>приставочный способ для образования глаголов (вошел - вышел), образовывать звукоподражательные глаголы (чирикает).</w:t>
      </w:r>
    </w:p>
    <w:p w:rsidR="005A1328" w:rsidRDefault="00DF67A2">
      <w:pPr>
        <w:pStyle w:val="a4"/>
        <w:numPr>
          <w:ilvl w:val="0"/>
          <w:numId w:val="155"/>
        </w:numPr>
        <w:tabs>
          <w:tab w:val="left" w:pos="1191"/>
        </w:tabs>
        <w:spacing w:line="321" w:lineRule="exact"/>
        <w:ind w:left="1191" w:hanging="339"/>
        <w:rPr>
          <w:i/>
          <w:sz w:val="28"/>
        </w:rPr>
      </w:pPr>
      <w:r>
        <w:rPr>
          <w:i/>
          <w:sz w:val="28"/>
        </w:rPr>
        <w:t>Связная</w:t>
      </w:r>
      <w:r>
        <w:rPr>
          <w:i/>
          <w:spacing w:val="-10"/>
          <w:sz w:val="28"/>
        </w:rPr>
        <w:t xml:space="preserve"> </w:t>
      </w:r>
      <w:r>
        <w:rPr>
          <w:i/>
          <w:spacing w:val="-4"/>
          <w:sz w:val="28"/>
        </w:rPr>
        <w:t>речь:</w:t>
      </w:r>
    </w:p>
    <w:p w:rsidR="005A1328" w:rsidRDefault="00DF67A2">
      <w:pPr>
        <w:pStyle w:val="a3"/>
        <w:ind w:left="160" w:right="167" w:firstLine="720"/>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A1328" w:rsidRDefault="00DF67A2">
      <w:pPr>
        <w:pStyle w:val="a3"/>
        <w:spacing w:before="3"/>
        <w:ind w:left="160" w:right="165" w:firstLine="720"/>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r>
        <w:rPr>
          <w:spacing w:val="40"/>
        </w:rPr>
        <w:t xml:space="preserve"> </w:t>
      </w:r>
      <w: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5A1328" w:rsidRDefault="00DF67A2">
      <w:pPr>
        <w:pStyle w:val="a3"/>
        <w:spacing w:before="3"/>
        <w:ind w:left="160" w:right="166" w:firstLine="720"/>
      </w:pPr>
      <w: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w:t>
      </w:r>
      <w:r>
        <w:lastRenderedPageBreak/>
        <w:t>пересказывать хорошо знакомые сказки; читать наизусть короткие стихотворения, слушать чтение детских книг и рассматривать иллюстрации.</w:t>
      </w:r>
    </w:p>
    <w:p w:rsidR="005A1328" w:rsidRDefault="00DF67A2">
      <w:pPr>
        <w:pStyle w:val="a4"/>
        <w:numPr>
          <w:ilvl w:val="0"/>
          <w:numId w:val="155"/>
        </w:numPr>
        <w:tabs>
          <w:tab w:val="left" w:pos="1172"/>
        </w:tabs>
        <w:spacing w:line="321" w:lineRule="exact"/>
        <w:ind w:left="1172" w:hanging="320"/>
        <w:rPr>
          <w:i/>
          <w:sz w:val="28"/>
        </w:rPr>
      </w:pPr>
      <w:r>
        <w:rPr>
          <w:i/>
          <w:sz w:val="28"/>
        </w:rPr>
        <w:t>Подготовка</w:t>
      </w:r>
      <w:r>
        <w:rPr>
          <w:i/>
          <w:spacing w:val="-9"/>
          <w:sz w:val="28"/>
        </w:rPr>
        <w:t xml:space="preserve"> </w:t>
      </w:r>
      <w:r>
        <w:rPr>
          <w:i/>
          <w:sz w:val="28"/>
        </w:rPr>
        <w:t>детей</w:t>
      </w:r>
      <w:r>
        <w:rPr>
          <w:i/>
          <w:spacing w:val="-8"/>
          <w:sz w:val="28"/>
        </w:rPr>
        <w:t xml:space="preserve"> </w:t>
      </w:r>
      <w:r>
        <w:rPr>
          <w:i/>
          <w:sz w:val="28"/>
        </w:rPr>
        <w:t>к</w:t>
      </w:r>
      <w:r>
        <w:rPr>
          <w:i/>
          <w:spacing w:val="-8"/>
          <w:sz w:val="28"/>
        </w:rPr>
        <w:t xml:space="preserve"> </w:t>
      </w:r>
      <w:r>
        <w:rPr>
          <w:i/>
          <w:sz w:val="28"/>
        </w:rPr>
        <w:t>обучению</w:t>
      </w:r>
      <w:r>
        <w:rPr>
          <w:i/>
          <w:spacing w:val="-7"/>
          <w:sz w:val="28"/>
        </w:rPr>
        <w:t xml:space="preserve"> </w:t>
      </w:r>
      <w:r>
        <w:rPr>
          <w:i/>
          <w:spacing w:val="-2"/>
          <w:sz w:val="28"/>
        </w:rPr>
        <w:t>грамоте:</w:t>
      </w:r>
    </w:p>
    <w:p w:rsidR="005A1328" w:rsidRDefault="00DF67A2">
      <w:pPr>
        <w:pStyle w:val="a3"/>
        <w:ind w:left="160" w:right="178" w:firstLine="720"/>
      </w:pPr>
      <w:r>
        <w:t>педагог формирует у детей умение вслушиваться в звучание слова, закрепляет в речи детей термины «слово», «звук» в практическом плане.</w:t>
      </w:r>
    </w:p>
    <w:p w:rsidR="005A1328" w:rsidRDefault="00DF67A2">
      <w:pPr>
        <w:spacing w:before="321" w:line="322" w:lineRule="exact"/>
        <w:ind w:left="880"/>
        <w:jc w:val="both"/>
        <w:rPr>
          <w:i/>
          <w:sz w:val="28"/>
        </w:rPr>
      </w:pPr>
      <w:r>
        <w:rPr>
          <w:i/>
          <w:sz w:val="28"/>
        </w:rPr>
        <w:t>От</w:t>
      </w:r>
      <w:r>
        <w:rPr>
          <w:i/>
          <w:spacing w:val="-2"/>
          <w:sz w:val="28"/>
        </w:rPr>
        <w:t xml:space="preserve"> </w:t>
      </w:r>
      <w:r>
        <w:rPr>
          <w:i/>
          <w:sz w:val="28"/>
        </w:rPr>
        <w:t>4</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5</w:t>
      </w:r>
      <w:r>
        <w:rPr>
          <w:i/>
          <w:spacing w:val="-3"/>
          <w:sz w:val="28"/>
        </w:rPr>
        <w:t xml:space="preserve"> </w:t>
      </w:r>
      <w:r>
        <w:rPr>
          <w:i/>
          <w:spacing w:val="-5"/>
          <w:sz w:val="28"/>
        </w:rPr>
        <w:t>лет</w:t>
      </w:r>
    </w:p>
    <w:p w:rsidR="005A1328" w:rsidRDefault="00DF67A2">
      <w:pPr>
        <w:pStyle w:val="a3"/>
        <w:spacing w:line="242" w:lineRule="auto"/>
        <w:ind w:right="166" w:firstLine="710"/>
      </w:pPr>
      <w:r>
        <w:t xml:space="preserve">В области речевого развития основными </w:t>
      </w:r>
      <w:r>
        <w:rPr>
          <w:i/>
        </w:rPr>
        <w:t xml:space="preserve">задачами </w:t>
      </w:r>
      <w:r>
        <w:t>образовательной деятельности являются:</w:t>
      </w:r>
    </w:p>
    <w:p w:rsidR="005A1328" w:rsidRDefault="00DF67A2">
      <w:pPr>
        <w:pStyle w:val="a4"/>
        <w:numPr>
          <w:ilvl w:val="1"/>
          <w:numId w:val="157"/>
        </w:numPr>
        <w:tabs>
          <w:tab w:val="left" w:pos="851"/>
        </w:tabs>
        <w:spacing w:line="320" w:lineRule="exact"/>
        <w:ind w:left="851" w:hanging="283"/>
        <w:rPr>
          <w:i/>
          <w:sz w:val="28"/>
        </w:rPr>
      </w:pPr>
      <w:r>
        <w:rPr>
          <w:i/>
          <w:sz w:val="28"/>
        </w:rPr>
        <w:t>Развитие</w:t>
      </w:r>
      <w:r>
        <w:rPr>
          <w:i/>
          <w:spacing w:val="-13"/>
          <w:sz w:val="28"/>
        </w:rPr>
        <w:t xml:space="preserve"> </w:t>
      </w:r>
      <w:r>
        <w:rPr>
          <w:i/>
          <w:spacing w:val="-2"/>
          <w:sz w:val="28"/>
        </w:rPr>
        <w:t>словаря:</w:t>
      </w:r>
    </w:p>
    <w:p w:rsidR="005A1328" w:rsidRDefault="00DF67A2">
      <w:pPr>
        <w:pStyle w:val="a3"/>
        <w:ind w:right="164" w:firstLine="706"/>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A1328" w:rsidRDefault="00DF67A2">
      <w:pPr>
        <w:pStyle w:val="a3"/>
        <w:ind w:right="172" w:firstLine="706"/>
      </w:pPr>
      <w: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w:t>
      </w:r>
      <w:r>
        <w:rPr>
          <w:spacing w:val="-2"/>
        </w:rPr>
        <w:t>значением.</w:t>
      </w:r>
    </w:p>
    <w:p w:rsidR="005A1328" w:rsidRDefault="00DF67A2">
      <w:pPr>
        <w:pStyle w:val="a4"/>
        <w:numPr>
          <w:ilvl w:val="1"/>
          <w:numId w:val="157"/>
        </w:numPr>
        <w:tabs>
          <w:tab w:val="left" w:pos="1182"/>
        </w:tabs>
        <w:spacing w:line="320" w:lineRule="exact"/>
        <w:ind w:left="1182" w:hanging="614"/>
        <w:rPr>
          <w:i/>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rsidP="004132E7">
      <w:pPr>
        <w:pStyle w:val="a3"/>
        <w:ind w:right="168" w:firstLine="706"/>
      </w:pPr>
      <w:r>
        <w:t>закреплять правильное произношение гласных и согласных звуков, отрабатывать произношение свистящих, шипящих и сонорных звуков.</w:t>
      </w:r>
      <w:r>
        <w:rPr>
          <w:spacing w:val="40"/>
        </w:rPr>
        <w:t xml:space="preserve"> </w:t>
      </w:r>
      <w:r>
        <w:t>Продолжать работу над дикцией: совершенствовать отчетливое произношение слов</w:t>
      </w:r>
      <w:r>
        <w:rPr>
          <w:spacing w:val="41"/>
        </w:rPr>
        <w:t xml:space="preserve"> </w:t>
      </w:r>
      <w:r>
        <w:t>и</w:t>
      </w:r>
      <w:r>
        <w:rPr>
          <w:spacing w:val="42"/>
        </w:rPr>
        <w:t xml:space="preserve"> </w:t>
      </w:r>
      <w:r>
        <w:t>словосочетаний.</w:t>
      </w:r>
      <w:r>
        <w:rPr>
          <w:spacing w:val="44"/>
        </w:rPr>
        <w:t xml:space="preserve"> </w:t>
      </w:r>
      <w:r>
        <w:t>Проводить</w:t>
      </w:r>
      <w:r>
        <w:rPr>
          <w:spacing w:val="41"/>
        </w:rPr>
        <w:t xml:space="preserve"> </w:t>
      </w:r>
      <w:r>
        <w:t>работу</w:t>
      </w:r>
      <w:r>
        <w:rPr>
          <w:spacing w:val="38"/>
        </w:rPr>
        <w:t xml:space="preserve"> </w:t>
      </w:r>
      <w:r>
        <w:t>по</w:t>
      </w:r>
      <w:r>
        <w:rPr>
          <w:spacing w:val="42"/>
        </w:rPr>
        <w:t xml:space="preserve"> </w:t>
      </w:r>
      <w:r>
        <w:t>развитию</w:t>
      </w:r>
      <w:r>
        <w:rPr>
          <w:spacing w:val="40"/>
        </w:rPr>
        <w:t xml:space="preserve"> </w:t>
      </w:r>
      <w:r>
        <w:t>фонематического</w:t>
      </w:r>
      <w:r>
        <w:rPr>
          <w:spacing w:val="43"/>
        </w:rPr>
        <w:t xml:space="preserve"> </w:t>
      </w:r>
      <w:r>
        <w:rPr>
          <w:spacing w:val="-2"/>
        </w:rPr>
        <w:t>слуха:</w:t>
      </w:r>
      <w:r w:rsidR="004132E7">
        <w:rPr>
          <w:spacing w:val="-2"/>
        </w:rPr>
        <w:t xml:space="preserve"> </w:t>
      </w:r>
      <w:r>
        <w:t>учить различать на слух и называть слова с определенным звуком. Совершенствовать интонационную выразительность речи.</w:t>
      </w:r>
    </w:p>
    <w:p w:rsidR="005A1328" w:rsidRDefault="00DF67A2">
      <w:pPr>
        <w:pStyle w:val="a4"/>
        <w:numPr>
          <w:ilvl w:val="1"/>
          <w:numId w:val="157"/>
        </w:numPr>
        <w:tabs>
          <w:tab w:val="left" w:pos="1172"/>
        </w:tabs>
        <w:spacing w:line="321" w:lineRule="exact"/>
        <w:ind w:left="1172" w:hanging="604"/>
        <w:rPr>
          <w:i/>
          <w:sz w:val="28"/>
        </w:rPr>
      </w:pPr>
      <w:r>
        <w:rPr>
          <w:i/>
          <w:sz w:val="28"/>
        </w:rPr>
        <w:t>Грамматический</w:t>
      </w:r>
      <w:r>
        <w:rPr>
          <w:i/>
          <w:spacing w:val="-15"/>
          <w:sz w:val="28"/>
        </w:rPr>
        <w:t xml:space="preserve"> </w:t>
      </w:r>
      <w:r>
        <w:rPr>
          <w:i/>
          <w:sz w:val="28"/>
        </w:rPr>
        <w:t>строй</w:t>
      </w:r>
      <w:r>
        <w:rPr>
          <w:i/>
          <w:spacing w:val="-12"/>
          <w:sz w:val="28"/>
        </w:rPr>
        <w:t xml:space="preserve"> </w:t>
      </w:r>
      <w:r>
        <w:rPr>
          <w:i/>
          <w:spacing w:val="-4"/>
          <w:sz w:val="28"/>
        </w:rPr>
        <w:t>речи:</w:t>
      </w:r>
    </w:p>
    <w:p w:rsidR="005A1328" w:rsidRDefault="00DF67A2">
      <w:pPr>
        <w:pStyle w:val="a3"/>
        <w:ind w:right="164" w:firstLine="706"/>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5A1328" w:rsidRDefault="00DF67A2">
      <w:pPr>
        <w:pStyle w:val="a4"/>
        <w:numPr>
          <w:ilvl w:val="1"/>
          <w:numId w:val="157"/>
        </w:numPr>
        <w:tabs>
          <w:tab w:val="left" w:pos="1187"/>
        </w:tabs>
        <w:spacing w:before="2" w:line="322" w:lineRule="exact"/>
        <w:ind w:left="1187" w:hanging="619"/>
        <w:rPr>
          <w:i/>
          <w:sz w:val="28"/>
        </w:rPr>
      </w:pPr>
      <w:r>
        <w:rPr>
          <w:i/>
          <w:sz w:val="28"/>
        </w:rPr>
        <w:t>Связная</w:t>
      </w:r>
      <w:r>
        <w:rPr>
          <w:i/>
          <w:spacing w:val="-10"/>
          <w:sz w:val="28"/>
        </w:rPr>
        <w:t xml:space="preserve"> </w:t>
      </w:r>
      <w:r>
        <w:rPr>
          <w:i/>
          <w:spacing w:val="-4"/>
          <w:sz w:val="28"/>
        </w:rPr>
        <w:t>речь:</w:t>
      </w:r>
    </w:p>
    <w:p w:rsidR="005A1328" w:rsidRDefault="00DF67A2">
      <w:pPr>
        <w:pStyle w:val="a3"/>
        <w:ind w:right="163" w:firstLine="706"/>
      </w:pPr>
      <w:r>
        <w:t>продолжать совершенствовать диалогическую речь детей. Закреплять у</w:t>
      </w:r>
      <w:r>
        <w:rPr>
          <w:spacing w:val="40"/>
        </w:rPr>
        <w:t xml:space="preserve"> </w:t>
      </w:r>
      <w:r>
        <w:t>детей умение поддерживать беседу: задавать вопросы по поводу предметов, их качеств,</w:t>
      </w:r>
      <w:r>
        <w:rPr>
          <w:spacing w:val="-1"/>
        </w:rPr>
        <w:t xml:space="preserve"> </w:t>
      </w:r>
      <w:r>
        <w:t>действий</w:t>
      </w:r>
      <w:r>
        <w:rPr>
          <w:spacing w:val="-3"/>
        </w:rPr>
        <w:t xml:space="preserve"> </w:t>
      </w:r>
      <w:r>
        <w:t>с</w:t>
      </w:r>
      <w:r>
        <w:rPr>
          <w:spacing w:val="-2"/>
        </w:rPr>
        <w:t xml:space="preserve"> </w:t>
      </w:r>
      <w:r>
        <w:t>ними,</w:t>
      </w:r>
      <w:r>
        <w:rPr>
          <w:spacing w:val="-1"/>
        </w:rPr>
        <w:t xml:space="preserve"> </w:t>
      </w:r>
      <w:r>
        <w:t>взаимоотношений</w:t>
      </w:r>
      <w:r>
        <w:rPr>
          <w:spacing w:val="-4"/>
        </w:rPr>
        <w:t xml:space="preserve"> </w:t>
      </w:r>
      <w:r>
        <w:t>с</w:t>
      </w:r>
      <w:r>
        <w:rPr>
          <w:spacing w:val="-2"/>
        </w:rPr>
        <w:t xml:space="preserve"> </w:t>
      </w:r>
      <w:r>
        <w:t>окружающими,</w:t>
      </w:r>
      <w:r>
        <w:rPr>
          <w:spacing w:val="-1"/>
        </w:rPr>
        <w:t xml:space="preserve"> </w:t>
      </w:r>
      <w:r>
        <w:t>правильно</w:t>
      </w:r>
      <w:r>
        <w:rPr>
          <w:spacing w:val="-3"/>
        </w:rPr>
        <w:t xml:space="preserve"> </w:t>
      </w:r>
      <w:r>
        <w:t>по</w:t>
      </w:r>
      <w:r>
        <w:rPr>
          <w:spacing w:val="-3"/>
        </w:rPr>
        <w:t xml:space="preserve"> </w:t>
      </w:r>
      <w:r>
        <w:t>форме и</w:t>
      </w:r>
      <w:r>
        <w:rPr>
          <w:spacing w:val="-1"/>
        </w:rPr>
        <w:t xml:space="preserve"> </w:t>
      </w:r>
      <w:r>
        <w:t>содержанию</w:t>
      </w:r>
      <w:r>
        <w:rPr>
          <w:spacing w:val="-2"/>
        </w:rPr>
        <w:t xml:space="preserve"> </w:t>
      </w:r>
      <w:r>
        <w:t>отвечать</w:t>
      </w:r>
      <w:r>
        <w:rPr>
          <w:spacing w:val="-3"/>
        </w:rPr>
        <w:t xml:space="preserve"> </w:t>
      </w:r>
      <w:r>
        <w:t>на вопросы. Поддерживать</w:t>
      </w:r>
      <w:r>
        <w:rPr>
          <w:spacing w:val="-3"/>
        </w:rPr>
        <w:t xml:space="preserve"> </w:t>
      </w:r>
      <w:r>
        <w:t>стремление детей</w:t>
      </w:r>
      <w:r>
        <w:rPr>
          <w:spacing w:val="-1"/>
        </w:rPr>
        <w:t xml:space="preserve"> </w:t>
      </w:r>
      <w:r>
        <w:t>рассказывать о своих</w:t>
      </w:r>
      <w:r>
        <w:rPr>
          <w:spacing w:val="-5"/>
        </w:rPr>
        <w:t xml:space="preserve"> </w:t>
      </w:r>
      <w:r>
        <w:t>наблюдениях, переживаниях; пересказывать</w:t>
      </w:r>
      <w:r>
        <w:rPr>
          <w:spacing w:val="-2"/>
        </w:rPr>
        <w:t xml:space="preserve"> </w:t>
      </w:r>
      <w:r>
        <w:t>небольшие сказки</w:t>
      </w:r>
      <w:r>
        <w:rPr>
          <w:spacing w:val="-1"/>
        </w:rPr>
        <w:t xml:space="preserve"> </w:t>
      </w:r>
      <w:r>
        <w:t xml:space="preserve">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w:t>
      </w:r>
      <w:r>
        <w:lastRenderedPageBreak/>
        <w:t>коммуникативно-речевые умения у детей (умение вступить, поддержать и завершить общение).</w:t>
      </w:r>
    </w:p>
    <w:p w:rsidR="005A1328" w:rsidRDefault="00DF67A2">
      <w:pPr>
        <w:pStyle w:val="a4"/>
        <w:numPr>
          <w:ilvl w:val="1"/>
          <w:numId w:val="157"/>
        </w:numPr>
        <w:tabs>
          <w:tab w:val="left" w:pos="1172"/>
        </w:tabs>
        <w:spacing w:before="2" w:line="322" w:lineRule="exact"/>
        <w:ind w:left="1172" w:hanging="604"/>
        <w:rPr>
          <w:i/>
          <w:sz w:val="28"/>
        </w:rPr>
      </w:pPr>
      <w:r>
        <w:rPr>
          <w:i/>
          <w:sz w:val="28"/>
        </w:rPr>
        <w:t>Подготовка</w:t>
      </w:r>
      <w:r>
        <w:rPr>
          <w:i/>
          <w:spacing w:val="-9"/>
          <w:sz w:val="28"/>
        </w:rPr>
        <w:t xml:space="preserve"> </w:t>
      </w:r>
      <w:r>
        <w:rPr>
          <w:i/>
          <w:sz w:val="28"/>
        </w:rPr>
        <w:t>детей</w:t>
      </w:r>
      <w:r>
        <w:rPr>
          <w:i/>
          <w:spacing w:val="-5"/>
          <w:sz w:val="28"/>
        </w:rPr>
        <w:t xml:space="preserve"> </w:t>
      </w:r>
      <w:r>
        <w:rPr>
          <w:i/>
          <w:sz w:val="28"/>
        </w:rPr>
        <w:t>к</w:t>
      </w:r>
      <w:r>
        <w:rPr>
          <w:i/>
          <w:spacing w:val="-8"/>
          <w:sz w:val="28"/>
        </w:rPr>
        <w:t xml:space="preserve"> </w:t>
      </w:r>
      <w:r>
        <w:rPr>
          <w:i/>
          <w:sz w:val="28"/>
        </w:rPr>
        <w:t>обучению</w:t>
      </w:r>
      <w:r>
        <w:rPr>
          <w:i/>
          <w:spacing w:val="-7"/>
          <w:sz w:val="28"/>
        </w:rPr>
        <w:t xml:space="preserve"> </w:t>
      </w:r>
      <w:r>
        <w:rPr>
          <w:i/>
          <w:spacing w:val="-2"/>
          <w:sz w:val="28"/>
        </w:rPr>
        <w:t>грамоте:</w:t>
      </w:r>
    </w:p>
    <w:p w:rsidR="005A1328" w:rsidRDefault="00DF67A2">
      <w:pPr>
        <w:pStyle w:val="a3"/>
        <w:ind w:right="160" w:firstLine="706"/>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5A1328" w:rsidRDefault="00DF67A2">
      <w:pPr>
        <w:pStyle w:val="a3"/>
        <w:spacing w:before="2"/>
        <w:ind w:right="176" w:firstLine="706"/>
      </w:pPr>
      <w:r>
        <w:t>выделять голосом звук в слове: произносить заданный звук протяжно, громче, четче, чем он произносится обычно, называть изолированно.</w:t>
      </w:r>
    </w:p>
    <w:p w:rsidR="005A1328" w:rsidRDefault="00DF67A2">
      <w:pPr>
        <w:pStyle w:val="a4"/>
        <w:numPr>
          <w:ilvl w:val="1"/>
          <w:numId w:val="157"/>
        </w:numPr>
        <w:tabs>
          <w:tab w:val="left" w:pos="1172"/>
        </w:tabs>
        <w:spacing w:line="321" w:lineRule="exact"/>
        <w:ind w:left="1172" w:hanging="604"/>
        <w:rPr>
          <w:i/>
          <w:sz w:val="28"/>
        </w:rPr>
      </w:pPr>
      <w:r>
        <w:rPr>
          <w:i/>
          <w:sz w:val="28"/>
        </w:rPr>
        <w:t>Интерес</w:t>
      </w:r>
      <w:r>
        <w:rPr>
          <w:i/>
          <w:spacing w:val="-9"/>
          <w:sz w:val="28"/>
        </w:rPr>
        <w:t xml:space="preserve"> </w:t>
      </w:r>
      <w:r>
        <w:rPr>
          <w:i/>
          <w:sz w:val="28"/>
        </w:rPr>
        <w:t>к</w:t>
      </w:r>
      <w:r>
        <w:rPr>
          <w:i/>
          <w:spacing w:val="-10"/>
          <w:sz w:val="28"/>
        </w:rPr>
        <w:t xml:space="preserve"> </w:t>
      </w:r>
      <w:r>
        <w:rPr>
          <w:i/>
          <w:sz w:val="28"/>
        </w:rPr>
        <w:t>художественной</w:t>
      </w:r>
      <w:r>
        <w:rPr>
          <w:i/>
          <w:spacing w:val="-10"/>
          <w:sz w:val="28"/>
        </w:rPr>
        <w:t xml:space="preserve"> </w:t>
      </w:r>
      <w:r>
        <w:rPr>
          <w:i/>
          <w:spacing w:val="-2"/>
          <w:sz w:val="28"/>
        </w:rPr>
        <w:t>литературе:</w:t>
      </w:r>
    </w:p>
    <w:p w:rsidR="005A1328" w:rsidRDefault="00DF67A2">
      <w:pPr>
        <w:pStyle w:val="a3"/>
        <w:ind w:right="169" w:firstLine="706"/>
      </w:pPr>
      <w:r>
        <w:t>обогащать</w:t>
      </w:r>
      <w:r>
        <w:rPr>
          <w:spacing w:val="-2"/>
        </w:rPr>
        <w:t xml:space="preserve"> </w:t>
      </w:r>
      <w:r>
        <w:t>опыт</w:t>
      </w:r>
      <w:r>
        <w:rPr>
          <w:spacing w:val="-2"/>
        </w:rPr>
        <w:t xml:space="preserve"> </w:t>
      </w:r>
      <w:r>
        <w:t>восприятия жанров</w:t>
      </w:r>
      <w:r>
        <w:rPr>
          <w:spacing w:val="-1"/>
        </w:rPr>
        <w:t xml:space="preserve"> </w:t>
      </w:r>
      <w:r>
        <w:t>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A1328" w:rsidRDefault="00DF67A2" w:rsidP="004132E7">
      <w:pPr>
        <w:pStyle w:val="a3"/>
        <w:spacing w:before="4"/>
        <w:ind w:right="161" w:firstLine="706"/>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w:t>
      </w:r>
      <w:r>
        <w:rPr>
          <w:spacing w:val="56"/>
        </w:rPr>
        <w:t xml:space="preserve"> </w:t>
      </w:r>
      <w:r>
        <w:t>главные</w:t>
      </w:r>
      <w:r>
        <w:rPr>
          <w:spacing w:val="65"/>
        </w:rPr>
        <w:t xml:space="preserve"> </w:t>
      </w:r>
      <w:r>
        <w:t>характеристики</w:t>
      </w:r>
      <w:r>
        <w:rPr>
          <w:spacing w:val="59"/>
        </w:rPr>
        <w:t xml:space="preserve"> </w:t>
      </w:r>
      <w:r>
        <w:t>героев;</w:t>
      </w:r>
      <w:r>
        <w:rPr>
          <w:spacing w:val="58"/>
        </w:rPr>
        <w:t xml:space="preserve"> </w:t>
      </w:r>
      <w:r>
        <w:t>привлекать</w:t>
      </w:r>
      <w:r>
        <w:rPr>
          <w:spacing w:val="62"/>
        </w:rPr>
        <w:t xml:space="preserve"> </w:t>
      </w:r>
      <w:r>
        <w:t>внимание</w:t>
      </w:r>
      <w:r>
        <w:rPr>
          <w:spacing w:val="60"/>
        </w:rPr>
        <w:t xml:space="preserve"> </w:t>
      </w:r>
      <w:r>
        <w:t>детей</w:t>
      </w:r>
      <w:r>
        <w:rPr>
          <w:spacing w:val="63"/>
        </w:rPr>
        <w:t xml:space="preserve"> </w:t>
      </w:r>
      <w:r>
        <w:t>к</w:t>
      </w:r>
      <w:r>
        <w:rPr>
          <w:spacing w:val="59"/>
        </w:rPr>
        <w:t xml:space="preserve"> </w:t>
      </w:r>
      <w:r>
        <w:rPr>
          <w:spacing w:val="-2"/>
        </w:rPr>
        <w:t>ритму</w:t>
      </w:r>
      <w:r w:rsidR="004132E7">
        <w:rPr>
          <w:spacing w:val="-2"/>
        </w:rPr>
        <w:t xml:space="preserve"> </w:t>
      </w:r>
      <w:r>
        <w:t>поэтической</w:t>
      </w:r>
      <w:r>
        <w:rPr>
          <w:spacing w:val="-11"/>
        </w:rPr>
        <w:t xml:space="preserve"> </w:t>
      </w:r>
      <w:r>
        <w:t>речи,</w:t>
      </w:r>
      <w:r>
        <w:rPr>
          <w:spacing w:val="-9"/>
        </w:rPr>
        <w:t xml:space="preserve"> </w:t>
      </w:r>
      <w:r>
        <w:t>образным</w:t>
      </w:r>
      <w:r>
        <w:rPr>
          <w:spacing w:val="-8"/>
        </w:rPr>
        <w:t xml:space="preserve"> </w:t>
      </w:r>
      <w:r>
        <w:t>характеристикам</w:t>
      </w:r>
      <w:r>
        <w:rPr>
          <w:spacing w:val="-9"/>
        </w:rPr>
        <w:t xml:space="preserve"> </w:t>
      </w:r>
      <w:r>
        <w:t>предметов</w:t>
      </w:r>
      <w:r>
        <w:rPr>
          <w:spacing w:val="-11"/>
        </w:rPr>
        <w:t xml:space="preserve"> </w:t>
      </w:r>
      <w:r>
        <w:t>и</w:t>
      </w:r>
      <w:r>
        <w:rPr>
          <w:spacing w:val="-11"/>
        </w:rPr>
        <w:t xml:space="preserve"> </w:t>
      </w:r>
      <w:r>
        <w:rPr>
          <w:spacing w:val="-2"/>
        </w:rPr>
        <w:t>явлений);</w:t>
      </w:r>
    </w:p>
    <w:p w:rsidR="005A1328" w:rsidRDefault="00DF67A2">
      <w:pPr>
        <w:pStyle w:val="a3"/>
        <w:ind w:right="169" w:firstLine="706"/>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5A1328" w:rsidRDefault="00DF67A2">
      <w:pPr>
        <w:pStyle w:val="a3"/>
        <w:spacing w:before="4"/>
        <w:ind w:right="168" w:firstLine="706"/>
      </w:pPr>
      <w:r>
        <w:t>воспитывать ценностное отношение к книге, уважение к творчеству писателей и иллюстраторов.</w:t>
      </w:r>
    </w:p>
    <w:p w:rsidR="005A1328" w:rsidRDefault="00DF67A2">
      <w:pPr>
        <w:spacing w:line="321" w:lineRule="exact"/>
        <w:ind w:left="880"/>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54"/>
        </w:numPr>
        <w:tabs>
          <w:tab w:val="left" w:pos="1152"/>
        </w:tabs>
        <w:spacing w:line="322" w:lineRule="exact"/>
        <w:ind w:left="1152" w:hanging="272"/>
        <w:rPr>
          <w:i/>
          <w:sz w:val="28"/>
        </w:rPr>
      </w:pPr>
      <w:r>
        <w:rPr>
          <w:i/>
          <w:sz w:val="28"/>
        </w:rPr>
        <w:t>Развитие</w:t>
      </w:r>
      <w:r>
        <w:rPr>
          <w:i/>
          <w:spacing w:val="-13"/>
          <w:sz w:val="28"/>
        </w:rPr>
        <w:t xml:space="preserve"> </w:t>
      </w:r>
      <w:r>
        <w:rPr>
          <w:i/>
          <w:spacing w:val="-2"/>
          <w:sz w:val="28"/>
        </w:rPr>
        <w:t>словаря:</w:t>
      </w:r>
    </w:p>
    <w:p w:rsidR="005A1328" w:rsidRDefault="00DF67A2">
      <w:pPr>
        <w:pStyle w:val="a3"/>
        <w:ind w:left="160" w:right="162" w:firstLine="720"/>
      </w:pPr>
      <w: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w:t>
      </w:r>
      <w:r>
        <w:rPr>
          <w:spacing w:val="-2"/>
        </w:rPr>
        <w:t>сочувствия.</w:t>
      </w:r>
    </w:p>
    <w:p w:rsidR="005A1328" w:rsidRDefault="00DF67A2">
      <w:pPr>
        <w:pStyle w:val="a4"/>
        <w:numPr>
          <w:ilvl w:val="0"/>
          <w:numId w:val="154"/>
        </w:numPr>
        <w:tabs>
          <w:tab w:val="left" w:pos="1181"/>
        </w:tabs>
        <w:spacing w:before="3" w:line="322" w:lineRule="exact"/>
        <w:ind w:left="1181" w:hanging="301"/>
        <w:rPr>
          <w:i/>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pPr>
        <w:pStyle w:val="a3"/>
        <w:ind w:left="160" w:right="170" w:firstLine="720"/>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A1328" w:rsidRDefault="00DF67A2">
      <w:pPr>
        <w:pStyle w:val="a4"/>
        <w:numPr>
          <w:ilvl w:val="0"/>
          <w:numId w:val="154"/>
        </w:numPr>
        <w:tabs>
          <w:tab w:val="left" w:pos="1171"/>
        </w:tabs>
        <w:spacing w:line="320" w:lineRule="exact"/>
        <w:ind w:left="1171" w:hanging="291"/>
        <w:rPr>
          <w:i/>
          <w:sz w:val="28"/>
        </w:rPr>
      </w:pPr>
      <w:r>
        <w:rPr>
          <w:i/>
          <w:sz w:val="28"/>
        </w:rPr>
        <w:t>Грамматический</w:t>
      </w:r>
      <w:r>
        <w:rPr>
          <w:i/>
          <w:spacing w:val="-15"/>
          <w:sz w:val="28"/>
        </w:rPr>
        <w:t xml:space="preserve"> </w:t>
      </w:r>
      <w:r>
        <w:rPr>
          <w:i/>
          <w:sz w:val="28"/>
        </w:rPr>
        <w:t>строй</w:t>
      </w:r>
      <w:r>
        <w:rPr>
          <w:i/>
          <w:spacing w:val="-15"/>
          <w:sz w:val="28"/>
        </w:rPr>
        <w:t xml:space="preserve"> </w:t>
      </w:r>
      <w:r>
        <w:rPr>
          <w:i/>
          <w:spacing w:val="-4"/>
          <w:sz w:val="28"/>
        </w:rPr>
        <w:t>речи:</w:t>
      </w:r>
    </w:p>
    <w:p w:rsidR="005A1328" w:rsidRDefault="00DF67A2">
      <w:pPr>
        <w:pStyle w:val="a3"/>
        <w:ind w:left="160" w:right="162" w:firstLine="720"/>
      </w:pPr>
      <w: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A1328" w:rsidRDefault="00DF67A2">
      <w:pPr>
        <w:pStyle w:val="a4"/>
        <w:numPr>
          <w:ilvl w:val="0"/>
          <w:numId w:val="154"/>
        </w:numPr>
        <w:tabs>
          <w:tab w:val="left" w:pos="1172"/>
        </w:tabs>
        <w:spacing w:before="3" w:line="322" w:lineRule="exact"/>
        <w:ind w:left="1172" w:hanging="311"/>
        <w:rPr>
          <w:i/>
          <w:sz w:val="28"/>
        </w:rPr>
      </w:pPr>
      <w:r>
        <w:rPr>
          <w:i/>
          <w:sz w:val="28"/>
        </w:rPr>
        <w:t>Связная</w:t>
      </w:r>
      <w:r>
        <w:rPr>
          <w:i/>
          <w:spacing w:val="-10"/>
          <w:sz w:val="28"/>
        </w:rPr>
        <w:t xml:space="preserve"> </w:t>
      </w:r>
      <w:r>
        <w:rPr>
          <w:i/>
          <w:spacing w:val="-4"/>
          <w:sz w:val="28"/>
        </w:rPr>
        <w:t>речь:</w:t>
      </w:r>
    </w:p>
    <w:p w:rsidR="005A1328" w:rsidRDefault="00DF67A2">
      <w:pPr>
        <w:pStyle w:val="a3"/>
        <w:ind w:left="160" w:right="168" w:firstLine="701"/>
      </w:pPr>
      <w: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w:t>
      </w:r>
      <w:r>
        <w:rPr>
          <w:spacing w:val="-4"/>
        </w:rPr>
        <w:t>речи;</w:t>
      </w:r>
    </w:p>
    <w:p w:rsidR="005A1328" w:rsidRDefault="00DF67A2" w:rsidP="004132E7">
      <w:pPr>
        <w:pStyle w:val="a3"/>
        <w:ind w:left="160" w:right="166" w:firstLine="701"/>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w:t>
      </w:r>
      <w:r>
        <w:rPr>
          <w:spacing w:val="40"/>
        </w:rPr>
        <w:t xml:space="preserve"> </w:t>
      </w:r>
      <w:r>
        <w:t>умение</w:t>
      </w:r>
      <w:r>
        <w:rPr>
          <w:spacing w:val="43"/>
        </w:rPr>
        <w:t xml:space="preserve"> </w:t>
      </w:r>
      <w:r>
        <w:t>использовать</w:t>
      </w:r>
      <w:r>
        <w:rPr>
          <w:spacing w:val="40"/>
        </w:rPr>
        <w:t xml:space="preserve"> </w:t>
      </w:r>
      <w:r>
        <w:t>в</w:t>
      </w:r>
      <w:r>
        <w:rPr>
          <w:spacing w:val="41"/>
        </w:rPr>
        <w:t xml:space="preserve"> </w:t>
      </w:r>
      <w:r>
        <w:t>практике</w:t>
      </w:r>
      <w:r>
        <w:rPr>
          <w:spacing w:val="43"/>
        </w:rPr>
        <w:t xml:space="preserve"> </w:t>
      </w:r>
      <w:r>
        <w:t>общения</w:t>
      </w:r>
      <w:r>
        <w:rPr>
          <w:spacing w:val="43"/>
        </w:rPr>
        <w:t xml:space="preserve"> </w:t>
      </w:r>
      <w:r>
        <w:t>описательные</w:t>
      </w:r>
      <w:r>
        <w:rPr>
          <w:spacing w:val="43"/>
        </w:rPr>
        <w:t xml:space="preserve"> </w:t>
      </w:r>
      <w:r>
        <w:t>монологи</w:t>
      </w:r>
      <w:r>
        <w:rPr>
          <w:spacing w:val="46"/>
        </w:rPr>
        <w:t xml:space="preserve"> </w:t>
      </w:r>
      <w:r>
        <w:rPr>
          <w:spacing w:val="-10"/>
        </w:rPr>
        <w:t>и</w:t>
      </w:r>
      <w:r w:rsidR="004132E7">
        <w:rPr>
          <w:spacing w:val="-10"/>
        </w:rPr>
        <w:t xml:space="preserve"> </w:t>
      </w:r>
      <w:r>
        <w:t>элементы</w:t>
      </w:r>
      <w:r>
        <w:rPr>
          <w:spacing w:val="-15"/>
        </w:rPr>
        <w:t xml:space="preserve"> </w:t>
      </w:r>
      <w:r>
        <w:t>объяснительной</w:t>
      </w:r>
      <w:r>
        <w:rPr>
          <w:spacing w:val="-15"/>
        </w:rPr>
        <w:t xml:space="preserve"> </w:t>
      </w:r>
      <w:r>
        <w:rPr>
          <w:spacing w:val="-4"/>
        </w:rPr>
        <w:t>речи;</w:t>
      </w:r>
    </w:p>
    <w:p w:rsidR="005A1328" w:rsidRDefault="00DF67A2">
      <w:pPr>
        <w:pStyle w:val="a3"/>
        <w:ind w:left="160" w:right="163" w:firstLine="701"/>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5A1328" w:rsidRDefault="00DF67A2">
      <w:pPr>
        <w:pStyle w:val="a3"/>
        <w:spacing w:before="3"/>
        <w:ind w:left="160" w:right="165" w:firstLine="701"/>
      </w:pPr>
      <w: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w:t>
      </w:r>
      <w:r>
        <w:rPr>
          <w:spacing w:val="-2"/>
        </w:rPr>
        <w:t>отчеству.</w:t>
      </w:r>
    </w:p>
    <w:p w:rsidR="005A1328" w:rsidRDefault="00DF67A2">
      <w:pPr>
        <w:pStyle w:val="a4"/>
        <w:numPr>
          <w:ilvl w:val="0"/>
          <w:numId w:val="154"/>
        </w:numPr>
        <w:tabs>
          <w:tab w:val="left" w:pos="1152"/>
        </w:tabs>
        <w:spacing w:before="2" w:line="322" w:lineRule="exact"/>
        <w:ind w:left="1152" w:hanging="291"/>
        <w:rPr>
          <w:i/>
          <w:sz w:val="28"/>
        </w:rPr>
      </w:pPr>
      <w:r>
        <w:rPr>
          <w:i/>
          <w:sz w:val="28"/>
        </w:rPr>
        <w:t>Подготовка</w:t>
      </w:r>
      <w:r>
        <w:rPr>
          <w:i/>
          <w:spacing w:val="-9"/>
          <w:sz w:val="28"/>
        </w:rPr>
        <w:t xml:space="preserve"> </w:t>
      </w:r>
      <w:r>
        <w:rPr>
          <w:i/>
          <w:sz w:val="28"/>
        </w:rPr>
        <w:t>детей</w:t>
      </w:r>
      <w:r>
        <w:rPr>
          <w:i/>
          <w:spacing w:val="-8"/>
          <w:sz w:val="28"/>
        </w:rPr>
        <w:t xml:space="preserve"> </w:t>
      </w:r>
      <w:r>
        <w:rPr>
          <w:i/>
          <w:sz w:val="28"/>
        </w:rPr>
        <w:t>к</w:t>
      </w:r>
      <w:r>
        <w:rPr>
          <w:i/>
          <w:spacing w:val="-8"/>
          <w:sz w:val="28"/>
        </w:rPr>
        <w:t xml:space="preserve"> </w:t>
      </w:r>
      <w:r>
        <w:rPr>
          <w:i/>
          <w:sz w:val="28"/>
        </w:rPr>
        <w:t>обучению</w:t>
      </w:r>
      <w:r>
        <w:rPr>
          <w:i/>
          <w:spacing w:val="-7"/>
          <w:sz w:val="28"/>
        </w:rPr>
        <w:t xml:space="preserve"> </w:t>
      </w:r>
      <w:r>
        <w:rPr>
          <w:i/>
          <w:spacing w:val="-2"/>
          <w:sz w:val="28"/>
        </w:rPr>
        <w:t>грамоте:</w:t>
      </w:r>
    </w:p>
    <w:p w:rsidR="005A1328" w:rsidRDefault="00DF67A2">
      <w:pPr>
        <w:pStyle w:val="a3"/>
        <w:ind w:left="160" w:right="169" w:firstLine="701"/>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w:t>
      </w:r>
      <w:r>
        <w:rPr>
          <w:spacing w:val="40"/>
        </w:rPr>
        <w:t xml:space="preserve"> </w:t>
      </w:r>
      <w:r>
        <w:t>анализа слов: самостоятельно произносить слова, интонационно подчеркивая в них первый звук; узнавать слова на заданный звук.</w:t>
      </w:r>
    </w:p>
    <w:p w:rsidR="005A1328" w:rsidRDefault="00DF67A2">
      <w:pPr>
        <w:spacing w:before="320" w:line="322" w:lineRule="exact"/>
        <w:ind w:left="880"/>
        <w:jc w:val="both"/>
        <w:rPr>
          <w:i/>
          <w:sz w:val="28"/>
        </w:rPr>
      </w:pPr>
      <w:r>
        <w:rPr>
          <w:i/>
          <w:sz w:val="28"/>
        </w:rPr>
        <w:t>От</w:t>
      </w:r>
      <w:r>
        <w:rPr>
          <w:i/>
          <w:spacing w:val="-2"/>
          <w:sz w:val="28"/>
        </w:rPr>
        <w:t xml:space="preserve"> </w:t>
      </w:r>
      <w:r>
        <w:rPr>
          <w:i/>
          <w:sz w:val="28"/>
        </w:rPr>
        <w:t>5</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6</w:t>
      </w:r>
      <w:r>
        <w:rPr>
          <w:i/>
          <w:spacing w:val="-3"/>
          <w:sz w:val="28"/>
        </w:rPr>
        <w:t xml:space="preserve"> </w:t>
      </w:r>
      <w:r>
        <w:rPr>
          <w:i/>
          <w:spacing w:val="-5"/>
          <w:sz w:val="28"/>
        </w:rPr>
        <w:t>лет</w:t>
      </w:r>
    </w:p>
    <w:p w:rsidR="005A1328" w:rsidRDefault="00DF67A2">
      <w:pPr>
        <w:pStyle w:val="a3"/>
        <w:spacing w:line="242" w:lineRule="auto"/>
        <w:ind w:right="166" w:firstLine="710"/>
      </w:pPr>
      <w:r>
        <w:t xml:space="preserve">В области речевого развития основными </w:t>
      </w:r>
      <w:r>
        <w:rPr>
          <w:i/>
        </w:rPr>
        <w:t xml:space="preserve">задачами </w:t>
      </w:r>
      <w:r>
        <w:t>образовательной деятельности являются:</w:t>
      </w:r>
    </w:p>
    <w:p w:rsidR="005A1328" w:rsidRDefault="00DF67A2">
      <w:pPr>
        <w:pStyle w:val="a4"/>
        <w:numPr>
          <w:ilvl w:val="1"/>
          <w:numId w:val="154"/>
        </w:numPr>
        <w:tabs>
          <w:tab w:val="left" w:pos="1153"/>
        </w:tabs>
        <w:spacing w:line="320" w:lineRule="exact"/>
        <w:ind w:left="1153" w:hanging="301"/>
        <w:rPr>
          <w:i/>
          <w:sz w:val="28"/>
        </w:rPr>
      </w:pPr>
      <w:r>
        <w:rPr>
          <w:i/>
          <w:spacing w:val="-2"/>
          <w:sz w:val="28"/>
        </w:rPr>
        <w:lastRenderedPageBreak/>
        <w:t>Формирование</w:t>
      </w:r>
      <w:r>
        <w:rPr>
          <w:i/>
          <w:spacing w:val="6"/>
          <w:sz w:val="28"/>
        </w:rPr>
        <w:t xml:space="preserve"> </w:t>
      </w:r>
      <w:r>
        <w:rPr>
          <w:i/>
          <w:spacing w:val="-2"/>
          <w:sz w:val="28"/>
        </w:rPr>
        <w:t>словаря:</w:t>
      </w:r>
    </w:p>
    <w:p w:rsidR="005A1328" w:rsidRDefault="00DF67A2">
      <w:pPr>
        <w:pStyle w:val="a3"/>
        <w:ind w:right="159" w:firstLine="706"/>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A1328" w:rsidRDefault="00DF67A2">
      <w:pPr>
        <w:pStyle w:val="a3"/>
        <w:ind w:right="161" w:firstLine="706"/>
      </w:pPr>
      <w:r>
        <w:t>активизация словаря: закреплять у детей умение правильно, точно по</w:t>
      </w:r>
      <w:r>
        <w:rPr>
          <w:spacing w:val="80"/>
        </w:rPr>
        <w:t xml:space="preserve"> </w:t>
      </w:r>
      <w:r>
        <w:t xml:space="preserve">смыслу употреблять в речи существительные, прилагательные, глаголы, наречия, предлоги, использовать существительные с обобщающим значением (строитель, </w:t>
      </w:r>
      <w:r>
        <w:rPr>
          <w:spacing w:val="-2"/>
        </w:rPr>
        <w:t>хлебороб).</w:t>
      </w:r>
    </w:p>
    <w:p w:rsidR="005A1328" w:rsidRDefault="00DF67A2">
      <w:pPr>
        <w:pStyle w:val="a4"/>
        <w:numPr>
          <w:ilvl w:val="1"/>
          <w:numId w:val="154"/>
        </w:numPr>
        <w:tabs>
          <w:tab w:val="left" w:pos="1182"/>
        </w:tabs>
        <w:spacing w:before="2" w:line="322" w:lineRule="exact"/>
        <w:ind w:left="1182" w:hanging="330"/>
        <w:rPr>
          <w:i/>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rsidP="004132E7">
      <w:pPr>
        <w:pStyle w:val="a3"/>
        <w:ind w:right="172" w:firstLine="706"/>
      </w:pPr>
      <w:r>
        <w:t>закреплять правильное, отчетливое произношение всех звуков родного языка;</w:t>
      </w:r>
      <w:r>
        <w:rPr>
          <w:spacing w:val="56"/>
        </w:rPr>
        <w:t xml:space="preserve"> </w:t>
      </w:r>
      <w:r>
        <w:t>умение</w:t>
      </w:r>
      <w:r>
        <w:rPr>
          <w:spacing w:val="57"/>
        </w:rPr>
        <w:t xml:space="preserve"> </w:t>
      </w:r>
      <w:r>
        <w:t>различать</w:t>
      </w:r>
      <w:r>
        <w:rPr>
          <w:spacing w:val="54"/>
        </w:rPr>
        <w:t xml:space="preserve"> </w:t>
      </w:r>
      <w:r>
        <w:t>на</w:t>
      </w:r>
      <w:r>
        <w:rPr>
          <w:spacing w:val="58"/>
        </w:rPr>
        <w:t xml:space="preserve"> </w:t>
      </w:r>
      <w:r>
        <w:t>слух</w:t>
      </w:r>
      <w:r>
        <w:rPr>
          <w:spacing w:val="52"/>
        </w:rPr>
        <w:t xml:space="preserve"> </w:t>
      </w:r>
      <w:r>
        <w:t>и</w:t>
      </w:r>
      <w:r>
        <w:rPr>
          <w:spacing w:val="56"/>
        </w:rPr>
        <w:t xml:space="preserve"> </w:t>
      </w:r>
      <w:r>
        <w:t>отчетливо</w:t>
      </w:r>
      <w:r>
        <w:rPr>
          <w:spacing w:val="56"/>
        </w:rPr>
        <w:t xml:space="preserve"> </w:t>
      </w:r>
      <w:r>
        <w:t>произносить</w:t>
      </w:r>
      <w:r>
        <w:rPr>
          <w:spacing w:val="54"/>
        </w:rPr>
        <w:t xml:space="preserve"> </w:t>
      </w:r>
      <w:r>
        <w:t>часто</w:t>
      </w:r>
      <w:r>
        <w:rPr>
          <w:spacing w:val="57"/>
        </w:rPr>
        <w:t xml:space="preserve"> </w:t>
      </w:r>
      <w:r>
        <w:rPr>
          <w:spacing w:val="-2"/>
        </w:rPr>
        <w:t>смешиваемые</w:t>
      </w:r>
      <w:r w:rsidR="004132E7">
        <w:rPr>
          <w:spacing w:val="-2"/>
        </w:rPr>
        <w:t xml:space="preserve"> </w:t>
      </w:r>
      <w:r>
        <w:t>звуки (с-ш, ж-з); определять место звука в слове. Продолжать развивать фонематический слух. Отрабатывать интонационную выразительность речи.</w:t>
      </w:r>
    </w:p>
    <w:p w:rsidR="005A1328" w:rsidRDefault="00DF67A2">
      <w:pPr>
        <w:pStyle w:val="a4"/>
        <w:numPr>
          <w:ilvl w:val="1"/>
          <w:numId w:val="154"/>
        </w:numPr>
        <w:tabs>
          <w:tab w:val="left" w:pos="1173"/>
        </w:tabs>
        <w:spacing w:line="321" w:lineRule="exact"/>
        <w:ind w:left="1173" w:hanging="321"/>
        <w:rPr>
          <w:i/>
          <w:sz w:val="28"/>
        </w:rPr>
      </w:pPr>
      <w:r>
        <w:rPr>
          <w:i/>
          <w:sz w:val="28"/>
        </w:rPr>
        <w:t>Грамматический</w:t>
      </w:r>
      <w:r>
        <w:rPr>
          <w:i/>
          <w:spacing w:val="-15"/>
          <w:sz w:val="28"/>
        </w:rPr>
        <w:t xml:space="preserve"> </w:t>
      </w:r>
      <w:r>
        <w:rPr>
          <w:i/>
          <w:sz w:val="28"/>
        </w:rPr>
        <w:t>строй</w:t>
      </w:r>
      <w:r>
        <w:rPr>
          <w:i/>
          <w:spacing w:val="-15"/>
          <w:sz w:val="28"/>
        </w:rPr>
        <w:t xml:space="preserve"> </w:t>
      </w:r>
      <w:r>
        <w:rPr>
          <w:i/>
          <w:spacing w:val="-4"/>
          <w:sz w:val="28"/>
        </w:rPr>
        <w:t>речи:</w:t>
      </w:r>
    </w:p>
    <w:p w:rsidR="005A1328" w:rsidRDefault="00DF67A2">
      <w:pPr>
        <w:pStyle w:val="a3"/>
        <w:ind w:right="163" w:firstLine="706"/>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A1328" w:rsidRDefault="00DF67A2">
      <w:pPr>
        <w:pStyle w:val="a3"/>
        <w:spacing w:before="3"/>
        <w:ind w:right="172" w:firstLine="706"/>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A1328" w:rsidRDefault="00DF67A2">
      <w:pPr>
        <w:pStyle w:val="a4"/>
        <w:numPr>
          <w:ilvl w:val="1"/>
          <w:numId w:val="154"/>
        </w:numPr>
        <w:tabs>
          <w:tab w:val="left" w:pos="1187"/>
        </w:tabs>
        <w:spacing w:line="321" w:lineRule="exact"/>
        <w:ind w:left="1187" w:hanging="335"/>
        <w:rPr>
          <w:i/>
          <w:sz w:val="28"/>
        </w:rPr>
      </w:pPr>
      <w:r>
        <w:rPr>
          <w:i/>
          <w:sz w:val="28"/>
        </w:rPr>
        <w:t>Связная</w:t>
      </w:r>
      <w:r>
        <w:rPr>
          <w:i/>
          <w:spacing w:val="-10"/>
          <w:sz w:val="28"/>
        </w:rPr>
        <w:t xml:space="preserve"> </w:t>
      </w:r>
      <w:r>
        <w:rPr>
          <w:i/>
          <w:spacing w:val="-4"/>
          <w:sz w:val="28"/>
        </w:rPr>
        <w:t>речь:</w:t>
      </w:r>
    </w:p>
    <w:p w:rsidR="005A1328" w:rsidRDefault="00DF67A2">
      <w:pPr>
        <w:pStyle w:val="a3"/>
        <w:ind w:right="159" w:firstLine="706"/>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w:t>
      </w:r>
      <w:r>
        <w:rPr>
          <w:spacing w:val="-1"/>
        </w:rPr>
        <w:t xml:space="preserve"> </w:t>
      </w:r>
      <w:r>
        <w:t>реплики</w:t>
      </w:r>
      <w:r>
        <w:rPr>
          <w:spacing w:val="-2"/>
        </w:rPr>
        <w:t xml:space="preserve"> </w:t>
      </w:r>
      <w:r>
        <w:t>других</w:t>
      </w:r>
      <w:r>
        <w:rPr>
          <w:spacing w:val="-6"/>
        </w:rPr>
        <w:t xml:space="preserve"> </w:t>
      </w:r>
      <w:r>
        <w:t>детей, отвечать</w:t>
      </w:r>
      <w:r>
        <w:rPr>
          <w:spacing w:val="-4"/>
        </w:rPr>
        <w:t xml:space="preserve"> </w:t>
      </w:r>
      <w:r>
        <w:t>на</w:t>
      </w:r>
      <w:r>
        <w:rPr>
          <w:spacing w:val="-1"/>
        </w:rPr>
        <w:t xml:space="preserve"> </w:t>
      </w:r>
      <w:r>
        <w:t>один</w:t>
      </w:r>
      <w:r>
        <w:rPr>
          <w:spacing w:val="-2"/>
        </w:rPr>
        <w:t xml:space="preserve"> </w:t>
      </w:r>
      <w:r>
        <w:t>и</w:t>
      </w:r>
      <w:r>
        <w:rPr>
          <w:spacing w:val="-2"/>
        </w:rPr>
        <w:t xml:space="preserve"> </w:t>
      </w:r>
      <w:r>
        <w:t>тот</w:t>
      </w:r>
      <w:r>
        <w:rPr>
          <w:spacing w:val="-3"/>
        </w:rPr>
        <w:t xml:space="preserve"> </w:t>
      </w:r>
      <w:r>
        <w:t>же</w:t>
      </w:r>
      <w:r>
        <w:rPr>
          <w:spacing w:val="-1"/>
        </w:rPr>
        <w:t xml:space="preserve"> </w:t>
      </w:r>
      <w:r>
        <w:t>вопрос</w:t>
      </w:r>
      <w:r>
        <w:rPr>
          <w:spacing w:val="-1"/>
        </w:rPr>
        <w:t xml:space="preserve"> </w:t>
      </w:r>
      <w:r>
        <w:t>по-разному</w:t>
      </w:r>
      <w:r>
        <w:rPr>
          <w:spacing w:val="-6"/>
        </w:rPr>
        <w:t xml:space="preserve"> </w:t>
      </w:r>
      <w:r>
        <w:t xml:space="preserve">(кратко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w:t>
      </w:r>
      <w:r>
        <w:lastRenderedPageBreak/>
        <w:t>теме, предложенной педагогом.</w:t>
      </w:r>
    </w:p>
    <w:p w:rsidR="005A1328" w:rsidRDefault="00DF67A2">
      <w:pPr>
        <w:pStyle w:val="a4"/>
        <w:numPr>
          <w:ilvl w:val="1"/>
          <w:numId w:val="154"/>
        </w:numPr>
        <w:tabs>
          <w:tab w:val="left" w:pos="1153"/>
        </w:tabs>
        <w:spacing w:before="4" w:line="322" w:lineRule="exact"/>
        <w:ind w:left="1153" w:hanging="301"/>
        <w:rPr>
          <w:i/>
          <w:sz w:val="28"/>
        </w:rPr>
      </w:pPr>
      <w:r>
        <w:rPr>
          <w:i/>
          <w:sz w:val="28"/>
        </w:rPr>
        <w:t>Подготовка</w:t>
      </w:r>
      <w:r>
        <w:rPr>
          <w:i/>
          <w:spacing w:val="-9"/>
          <w:sz w:val="28"/>
        </w:rPr>
        <w:t xml:space="preserve"> </w:t>
      </w:r>
      <w:r>
        <w:rPr>
          <w:i/>
          <w:sz w:val="28"/>
        </w:rPr>
        <w:t>детей</w:t>
      </w:r>
      <w:r>
        <w:rPr>
          <w:i/>
          <w:spacing w:val="-8"/>
          <w:sz w:val="28"/>
        </w:rPr>
        <w:t xml:space="preserve"> </w:t>
      </w:r>
      <w:r>
        <w:rPr>
          <w:i/>
          <w:sz w:val="28"/>
        </w:rPr>
        <w:t>к</w:t>
      </w:r>
      <w:r>
        <w:rPr>
          <w:i/>
          <w:spacing w:val="-8"/>
          <w:sz w:val="28"/>
        </w:rPr>
        <w:t xml:space="preserve"> </w:t>
      </w:r>
      <w:r>
        <w:rPr>
          <w:i/>
          <w:sz w:val="28"/>
        </w:rPr>
        <w:t>обучению</w:t>
      </w:r>
      <w:r>
        <w:rPr>
          <w:i/>
          <w:spacing w:val="-7"/>
          <w:sz w:val="28"/>
        </w:rPr>
        <w:t xml:space="preserve"> </w:t>
      </w:r>
      <w:r>
        <w:rPr>
          <w:i/>
          <w:spacing w:val="-2"/>
          <w:sz w:val="28"/>
        </w:rPr>
        <w:t>грамоте:</w:t>
      </w:r>
    </w:p>
    <w:p w:rsidR="005A1328" w:rsidRDefault="00DF67A2">
      <w:pPr>
        <w:pStyle w:val="a3"/>
        <w:ind w:right="168" w:firstLine="706"/>
      </w:pPr>
      <w:r>
        <w:t>формировать у детей умение производить анализ слов различной звуковой структуры, выделять словесное ударение и определять его место в структуре</w:t>
      </w:r>
      <w:r>
        <w:rPr>
          <w:spacing w:val="40"/>
        </w:rPr>
        <w:t xml:space="preserve"> </w:t>
      </w:r>
      <w:r>
        <w:t>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A1328" w:rsidRDefault="00DF67A2">
      <w:pPr>
        <w:pStyle w:val="a4"/>
        <w:numPr>
          <w:ilvl w:val="1"/>
          <w:numId w:val="154"/>
        </w:numPr>
        <w:tabs>
          <w:tab w:val="left" w:pos="1158"/>
        </w:tabs>
        <w:spacing w:line="320" w:lineRule="exact"/>
        <w:ind w:left="1158" w:hanging="306"/>
        <w:rPr>
          <w:i/>
          <w:sz w:val="28"/>
        </w:rPr>
      </w:pPr>
      <w:r>
        <w:rPr>
          <w:i/>
          <w:sz w:val="28"/>
        </w:rPr>
        <w:t>Интерес</w:t>
      </w:r>
      <w:r>
        <w:rPr>
          <w:i/>
          <w:spacing w:val="-9"/>
          <w:sz w:val="28"/>
        </w:rPr>
        <w:t xml:space="preserve"> </w:t>
      </w:r>
      <w:r>
        <w:rPr>
          <w:i/>
          <w:sz w:val="28"/>
        </w:rPr>
        <w:t>к</w:t>
      </w:r>
      <w:r>
        <w:rPr>
          <w:i/>
          <w:spacing w:val="-10"/>
          <w:sz w:val="28"/>
        </w:rPr>
        <w:t xml:space="preserve"> </w:t>
      </w:r>
      <w:r>
        <w:rPr>
          <w:i/>
          <w:sz w:val="28"/>
        </w:rPr>
        <w:t>художественной</w:t>
      </w:r>
      <w:r>
        <w:rPr>
          <w:i/>
          <w:spacing w:val="-10"/>
          <w:sz w:val="28"/>
        </w:rPr>
        <w:t xml:space="preserve"> </w:t>
      </w:r>
      <w:r>
        <w:rPr>
          <w:i/>
          <w:spacing w:val="-2"/>
          <w:sz w:val="28"/>
        </w:rPr>
        <w:t>литературе:</w:t>
      </w:r>
    </w:p>
    <w:p w:rsidR="005A1328" w:rsidRDefault="00DF67A2" w:rsidP="004132E7">
      <w:pPr>
        <w:pStyle w:val="a3"/>
        <w:spacing w:before="5"/>
        <w:ind w:right="164" w:firstLine="706"/>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r w:rsidR="004132E7">
        <w:t xml:space="preserve"> </w:t>
      </w:r>
      <w:r>
        <w:t>развивать интерес к произведениям познавательного характера;</w:t>
      </w:r>
      <w:r>
        <w:rPr>
          <w:spacing w:val="40"/>
        </w:rPr>
        <w:t xml:space="preserve"> </w:t>
      </w:r>
      <w:r>
        <w:t>формировать положительное эмоциональное отношение к «чтению с продолжением» (сказка-повесть, цикл рассказов со сквозным персонажем);</w:t>
      </w:r>
    </w:p>
    <w:p w:rsidR="005A1328" w:rsidRDefault="00DF67A2">
      <w:pPr>
        <w:pStyle w:val="a3"/>
        <w:spacing w:line="242" w:lineRule="auto"/>
        <w:ind w:right="175" w:firstLine="706"/>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A1328" w:rsidRDefault="00DF67A2">
      <w:pPr>
        <w:pStyle w:val="a3"/>
        <w:ind w:right="169" w:firstLine="706"/>
      </w:pPr>
      <w:r>
        <w:t>формировать представления о некоторых жанровых, композиционных, языковых</w:t>
      </w:r>
      <w:r>
        <w:rPr>
          <w:spacing w:val="-11"/>
        </w:rPr>
        <w:t xml:space="preserve"> </w:t>
      </w:r>
      <w:r>
        <w:t>особенностях</w:t>
      </w:r>
      <w:r>
        <w:rPr>
          <w:spacing w:val="-11"/>
        </w:rPr>
        <w:t xml:space="preserve"> </w:t>
      </w:r>
      <w:r>
        <w:t>произведений:</w:t>
      </w:r>
      <w:r>
        <w:rPr>
          <w:spacing w:val="-12"/>
        </w:rPr>
        <w:t xml:space="preserve"> </w:t>
      </w:r>
      <w:r>
        <w:t>поговорка,</w:t>
      </w:r>
      <w:r>
        <w:rPr>
          <w:spacing w:val="-5"/>
        </w:rPr>
        <w:t xml:space="preserve"> </w:t>
      </w:r>
      <w:r>
        <w:t>загадка,</w:t>
      </w:r>
      <w:r>
        <w:rPr>
          <w:spacing w:val="-5"/>
        </w:rPr>
        <w:t xml:space="preserve"> </w:t>
      </w:r>
      <w:r>
        <w:t>считалка,</w:t>
      </w:r>
      <w:r>
        <w:rPr>
          <w:spacing w:val="-5"/>
        </w:rPr>
        <w:t xml:space="preserve"> </w:t>
      </w:r>
      <w:r>
        <w:t>скороговорка, народная сказка, рассказ, стихотворение;</w:t>
      </w:r>
    </w:p>
    <w:p w:rsidR="005A1328" w:rsidRDefault="00DF67A2">
      <w:pPr>
        <w:pStyle w:val="a3"/>
        <w:ind w:right="167" w:firstLine="706"/>
      </w:pPr>
      <w:r>
        <w:t>углублять восприятие содержания и формы произведений (оценка характера персонажа с опорой на его портрет, поступки, мотивы поведения и другие</w:t>
      </w:r>
      <w:r>
        <w:rPr>
          <w:spacing w:val="40"/>
        </w:rPr>
        <w:t xml:space="preserve"> </w:t>
      </w:r>
      <w:r>
        <w:t>средства раскрытия образа; ритм в поэтическом тексте; рассматривание иллюстраций разных художников к одному и тому же произведению);</w:t>
      </w:r>
    </w:p>
    <w:p w:rsidR="005A1328" w:rsidRDefault="00DF67A2">
      <w:pPr>
        <w:pStyle w:val="a3"/>
        <w:ind w:right="168" w:firstLine="706"/>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A1328" w:rsidRDefault="00DF67A2">
      <w:pPr>
        <w:pStyle w:val="a3"/>
        <w:spacing w:line="242" w:lineRule="auto"/>
        <w:ind w:right="162" w:firstLine="706"/>
      </w:pPr>
      <w:r>
        <w:t>развивать образность речи и словесное творчество (умения выделять из текста</w:t>
      </w:r>
      <w:r>
        <w:rPr>
          <w:spacing w:val="-1"/>
        </w:rPr>
        <w:t xml:space="preserve"> </w:t>
      </w:r>
      <w:r>
        <w:t>образные единицы, понимать</w:t>
      </w:r>
      <w:r>
        <w:rPr>
          <w:spacing w:val="-3"/>
        </w:rPr>
        <w:t xml:space="preserve"> </w:t>
      </w:r>
      <w:r>
        <w:t>их</w:t>
      </w:r>
      <w:r>
        <w:rPr>
          <w:spacing w:val="-1"/>
        </w:rPr>
        <w:t xml:space="preserve"> </w:t>
      </w:r>
      <w:r>
        <w:t>значение;</w:t>
      </w:r>
      <w:r>
        <w:rPr>
          <w:spacing w:val="-1"/>
        </w:rPr>
        <w:t xml:space="preserve"> </w:t>
      </w:r>
      <w:r>
        <w:t>составлять короткие</w:t>
      </w:r>
      <w:r>
        <w:rPr>
          <w:spacing w:val="-1"/>
        </w:rPr>
        <w:t xml:space="preserve"> </w:t>
      </w:r>
      <w:r>
        <w:t>рассказы по потешке, прибаутке).</w:t>
      </w:r>
    </w:p>
    <w:p w:rsidR="005A1328" w:rsidRDefault="00DF67A2">
      <w:pPr>
        <w:spacing w:line="316" w:lineRule="exact"/>
        <w:ind w:left="880"/>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53"/>
        </w:numPr>
        <w:tabs>
          <w:tab w:val="left" w:pos="1157"/>
        </w:tabs>
        <w:ind w:left="1157" w:hanging="277"/>
        <w:rPr>
          <w:i/>
          <w:sz w:val="28"/>
        </w:rPr>
      </w:pPr>
      <w:r>
        <w:rPr>
          <w:i/>
          <w:spacing w:val="-2"/>
          <w:sz w:val="28"/>
        </w:rPr>
        <w:t>Формирование</w:t>
      </w:r>
      <w:r>
        <w:rPr>
          <w:i/>
          <w:spacing w:val="6"/>
          <w:sz w:val="28"/>
        </w:rPr>
        <w:t xml:space="preserve"> </w:t>
      </w:r>
      <w:r>
        <w:rPr>
          <w:i/>
          <w:spacing w:val="-2"/>
          <w:sz w:val="28"/>
        </w:rPr>
        <w:t>словаря:</w:t>
      </w:r>
    </w:p>
    <w:p w:rsidR="005A1328" w:rsidRDefault="00DF67A2">
      <w:pPr>
        <w:pStyle w:val="a3"/>
        <w:ind w:left="160" w:right="165" w:firstLine="720"/>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A1328" w:rsidRDefault="00DF67A2">
      <w:pPr>
        <w:pStyle w:val="a4"/>
        <w:numPr>
          <w:ilvl w:val="0"/>
          <w:numId w:val="153"/>
        </w:numPr>
        <w:tabs>
          <w:tab w:val="left" w:pos="1181"/>
        </w:tabs>
        <w:spacing w:line="322" w:lineRule="exact"/>
        <w:ind w:left="1181" w:hanging="301"/>
        <w:rPr>
          <w:i/>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pPr>
        <w:pStyle w:val="a3"/>
        <w:ind w:left="160" w:right="161" w:firstLine="720"/>
      </w:pPr>
      <w: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w:t>
      </w:r>
      <w:r>
        <w:lastRenderedPageBreak/>
        <w:t>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5A1328" w:rsidRDefault="00DF67A2">
      <w:pPr>
        <w:pStyle w:val="a4"/>
        <w:numPr>
          <w:ilvl w:val="0"/>
          <w:numId w:val="153"/>
        </w:numPr>
        <w:tabs>
          <w:tab w:val="left" w:pos="1171"/>
        </w:tabs>
        <w:spacing w:line="319" w:lineRule="exact"/>
        <w:ind w:left="1171" w:hanging="291"/>
        <w:rPr>
          <w:i/>
          <w:sz w:val="28"/>
        </w:rPr>
      </w:pPr>
      <w:r>
        <w:rPr>
          <w:i/>
          <w:sz w:val="28"/>
        </w:rPr>
        <w:t>Грамматический</w:t>
      </w:r>
      <w:r>
        <w:rPr>
          <w:i/>
          <w:spacing w:val="-15"/>
          <w:sz w:val="28"/>
        </w:rPr>
        <w:t xml:space="preserve"> </w:t>
      </w:r>
      <w:r>
        <w:rPr>
          <w:i/>
          <w:sz w:val="28"/>
        </w:rPr>
        <w:t>строй</w:t>
      </w:r>
      <w:r>
        <w:rPr>
          <w:i/>
          <w:spacing w:val="-15"/>
          <w:sz w:val="28"/>
        </w:rPr>
        <w:t xml:space="preserve"> </w:t>
      </w:r>
      <w:r>
        <w:rPr>
          <w:i/>
          <w:spacing w:val="-4"/>
          <w:sz w:val="28"/>
        </w:rPr>
        <w:t>речи:</w:t>
      </w:r>
    </w:p>
    <w:p w:rsidR="005A1328" w:rsidRDefault="00DF67A2" w:rsidP="004132E7">
      <w:pPr>
        <w:pStyle w:val="a3"/>
        <w:ind w:left="160" w:right="168" w:firstLine="720"/>
      </w:pPr>
      <w:r>
        <w:t>педагог</w:t>
      </w:r>
      <w:r>
        <w:rPr>
          <w:spacing w:val="-2"/>
        </w:rPr>
        <w:t xml:space="preserve"> </w:t>
      </w:r>
      <w:r>
        <w:t>формирует</w:t>
      </w:r>
      <w:r>
        <w:rPr>
          <w:spacing w:val="-4"/>
        </w:rPr>
        <w:t xml:space="preserve"> </w:t>
      </w:r>
      <w:r>
        <w:t>у</w:t>
      </w:r>
      <w:r>
        <w:rPr>
          <w:spacing w:val="-7"/>
        </w:rPr>
        <w:t xml:space="preserve"> </w:t>
      </w:r>
      <w:r>
        <w:t>детей</w:t>
      </w:r>
      <w:r>
        <w:rPr>
          <w:spacing w:val="-2"/>
        </w:rPr>
        <w:t xml:space="preserve"> </w:t>
      </w:r>
      <w:r>
        <w:t>умение</w:t>
      </w:r>
      <w:r>
        <w:rPr>
          <w:spacing w:val="-2"/>
        </w:rPr>
        <w:t xml:space="preserve"> </w:t>
      </w:r>
      <w:r>
        <w:t>грамматически</w:t>
      </w:r>
      <w:r>
        <w:rPr>
          <w:spacing w:val="-2"/>
        </w:rPr>
        <w:t xml:space="preserve"> </w:t>
      </w:r>
      <w:r>
        <w:t>правильно</w:t>
      </w:r>
      <w:r>
        <w:rPr>
          <w:spacing w:val="-2"/>
        </w:rPr>
        <w:t xml:space="preserve"> </w:t>
      </w:r>
      <w:r>
        <w:t>использовать</w:t>
      </w:r>
      <w:r>
        <w:rPr>
          <w:spacing w:val="-4"/>
        </w:rPr>
        <w:t xml:space="preserve"> </w:t>
      </w:r>
      <w:r>
        <w:t>в речи: несклоняемые существительные, слова, имеющие только множественное</w:t>
      </w:r>
      <w:r>
        <w:rPr>
          <w:spacing w:val="40"/>
        </w:rPr>
        <w:t xml:space="preserve"> </w:t>
      </w:r>
      <w:r>
        <w:t>или только единственное число, глаголы «одеть» и «надеть», существительные множественного</w:t>
      </w:r>
      <w:r>
        <w:rPr>
          <w:spacing w:val="50"/>
          <w:w w:val="150"/>
        </w:rPr>
        <w:t xml:space="preserve"> </w:t>
      </w:r>
      <w:r>
        <w:t>числа</w:t>
      </w:r>
      <w:r>
        <w:rPr>
          <w:spacing w:val="52"/>
          <w:w w:val="150"/>
        </w:rPr>
        <w:t xml:space="preserve"> </w:t>
      </w:r>
      <w:r>
        <w:t>в</w:t>
      </w:r>
      <w:r>
        <w:rPr>
          <w:spacing w:val="49"/>
          <w:w w:val="150"/>
        </w:rPr>
        <w:t xml:space="preserve"> </w:t>
      </w:r>
      <w:r>
        <w:t>родительном</w:t>
      </w:r>
      <w:r>
        <w:rPr>
          <w:spacing w:val="56"/>
          <w:w w:val="150"/>
        </w:rPr>
        <w:t xml:space="preserve"> </w:t>
      </w:r>
      <w:r>
        <w:t>падеже;</w:t>
      </w:r>
      <w:r>
        <w:rPr>
          <w:spacing w:val="47"/>
          <w:w w:val="150"/>
        </w:rPr>
        <w:t xml:space="preserve"> </w:t>
      </w:r>
      <w:r>
        <w:t>образовывать</w:t>
      </w:r>
      <w:r>
        <w:rPr>
          <w:spacing w:val="49"/>
          <w:w w:val="150"/>
        </w:rPr>
        <w:t xml:space="preserve"> </w:t>
      </w:r>
      <w:r>
        <w:t>слова,</w:t>
      </w:r>
      <w:r>
        <w:rPr>
          <w:spacing w:val="52"/>
          <w:w w:val="150"/>
        </w:rPr>
        <w:t xml:space="preserve"> </w:t>
      </w:r>
      <w:r>
        <w:rPr>
          <w:spacing w:val="-2"/>
        </w:rPr>
        <w:t>пользуясь</w:t>
      </w:r>
      <w:r w:rsidR="004132E7">
        <w:rPr>
          <w:spacing w:val="-2"/>
        </w:rPr>
        <w:t xml:space="preserve"> </w:t>
      </w:r>
      <w:r>
        <w:t>суффиксами,</w:t>
      </w:r>
      <w:r>
        <w:rPr>
          <w:spacing w:val="-17"/>
        </w:rPr>
        <w:t xml:space="preserve"> </w:t>
      </w:r>
      <w:r>
        <w:rPr>
          <w:spacing w:val="-2"/>
        </w:rPr>
        <w:t>приставками.</w:t>
      </w:r>
    </w:p>
    <w:p w:rsidR="005A1328" w:rsidRDefault="00DF67A2">
      <w:pPr>
        <w:pStyle w:val="a4"/>
        <w:numPr>
          <w:ilvl w:val="0"/>
          <w:numId w:val="153"/>
        </w:numPr>
        <w:tabs>
          <w:tab w:val="left" w:pos="1186"/>
        </w:tabs>
        <w:spacing w:line="322" w:lineRule="exact"/>
        <w:ind w:left="1186" w:hanging="306"/>
        <w:rPr>
          <w:i/>
          <w:sz w:val="28"/>
        </w:rPr>
      </w:pPr>
      <w:r>
        <w:rPr>
          <w:i/>
          <w:sz w:val="28"/>
        </w:rPr>
        <w:t>Связная</w:t>
      </w:r>
      <w:r>
        <w:rPr>
          <w:i/>
          <w:spacing w:val="-10"/>
          <w:sz w:val="28"/>
        </w:rPr>
        <w:t xml:space="preserve"> </w:t>
      </w:r>
      <w:r>
        <w:rPr>
          <w:i/>
          <w:spacing w:val="-4"/>
          <w:sz w:val="28"/>
        </w:rPr>
        <w:t>речь:</w:t>
      </w:r>
    </w:p>
    <w:p w:rsidR="005A1328" w:rsidRDefault="00DF67A2">
      <w:pPr>
        <w:pStyle w:val="a3"/>
        <w:ind w:left="160" w:right="170" w:firstLine="720"/>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A1328" w:rsidRDefault="00DF67A2">
      <w:pPr>
        <w:pStyle w:val="a3"/>
        <w:spacing w:before="3"/>
        <w:ind w:left="160" w:right="173" w:firstLine="701"/>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A1328" w:rsidRDefault="00DF67A2">
      <w:pPr>
        <w:pStyle w:val="a3"/>
        <w:ind w:left="160" w:right="164" w:firstLine="701"/>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w:t>
      </w:r>
      <w:r>
        <w:rPr>
          <w:spacing w:val="40"/>
        </w:rPr>
        <w:t xml:space="preserve"> </w:t>
      </w:r>
      <w:r>
        <w:t>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w:t>
      </w:r>
      <w:r>
        <w:rPr>
          <w:spacing w:val="-5"/>
        </w:rPr>
        <w:t xml:space="preserve"> </w:t>
      </w:r>
      <w:r>
        <w:t>прилагательные</w:t>
      </w:r>
      <w:r>
        <w:rPr>
          <w:spacing w:val="-2"/>
        </w:rPr>
        <w:t xml:space="preserve"> </w:t>
      </w:r>
      <w:r>
        <w:t>и</w:t>
      </w:r>
      <w:r>
        <w:rPr>
          <w:spacing w:val="-3"/>
        </w:rPr>
        <w:t xml:space="preserve"> </w:t>
      </w:r>
      <w:r>
        <w:t>наречия;</w:t>
      </w:r>
      <w:r>
        <w:rPr>
          <w:spacing w:val="-3"/>
        </w:rPr>
        <w:t xml:space="preserve"> </w:t>
      </w:r>
      <w:r>
        <w:t>сочинять</w:t>
      </w:r>
      <w:r>
        <w:rPr>
          <w:spacing w:val="-5"/>
        </w:rPr>
        <w:t xml:space="preserve"> </w:t>
      </w:r>
      <w:r>
        <w:t>сюжетные рассказы</w:t>
      </w:r>
      <w:r>
        <w:rPr>
          <w:spacing w:val="-2"/>
        </w:rPr>
        <w:t xml:space="preserve"> </w:t>
      </w:r>
      <w:r>
        <w:t>по</w:t>
      </w:r>
      <w:r>
        <w:rPr>
          <w:spacing w:val="-3"/>
        </w:rPr>
        <w:t xml:space="preserve"> </w:t>
      </w:r>
      <w:r>
        <w:t>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A1328" w:rsidRDefault="00DF67A2">
      <w:pPr>
        <w:pStyle w:val="a3"/>
        <w:spacing w:before="1"/>
        <w:ind w:left="160" w:right="157" w:firstLine="701"/>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A1328" w:rsidRDefault="00DF67A2">
      <w:pPr>
        <w:pStyle w:val="a4"/>
        <w:numPr>
          <w:ilvl w:val="0"/>
          <w:numId w:val="153"/>
        </w:numPr>
        <w:tabs>
          <w:tab w:val="left" w:pos="1157"/>
        </w:tabs>
        <w:spacing w:before="2" w:line="322" w:lineRule="exact"/>
        <w:ind w:left="1157" w:hanging="296"/>
        <w:rPr>
          <w:i/>
          <w:sz w:val="28"/>
        </w:rPr>
      </w:pPr>
      <w:r>
        <w:rPr>
          <w:i/>
          <w:sz w:val="28"/>
        </w:rPr>
        <w:t>Подготовка</w:t>
      </w:r>
      <w:r>
        <w:rPr>
          <w:i/>
          <w:spacing w:val="-9"/>
          <w:sz w:val="28"/>
        </w:rPr>
        <w:t xml:space="preserve"> </w:t>
      </w:r>
      <w:r>
        <w:rPr>
          <w:i/>
          <w:sz w:val="28"/>
        </w:rPr>
        <w:t>детей</w:t>
      </w:r>
      <w:r>
        <w:rPr>
          <w:i/>
          <w:spacing w:val="-8"/>
          <w:sz w:val="28"/>
        </w:rPr>
        <w:t xml:space="preserve"> </w:t>
      </w:r>
      <w:r>
        <w:rPr>
          <w:i/>
          <w:sz w:val="28"/>
        </w:rPr>
        <w:t>к</w:t>
      </w:r>
      <w:r>
        <w:rPr>
          <w:i/>
          <w:spacing w:val="-8"/>
          <w:sz w:val="28"/>
        </w:rPr>
        <w:t xml:space="preserve"> </w:t>
      </w:r>
      <w:r>
        <w:rPr>
          <w:i/>
          <w:sz w:val="28"/>
        </w:rPr>
        <w:t>обучению</w:t>
      </w:r>
      <w:r>
        <w:rPr>
          <w:i/>
          <w:spacing w:val="-7"/>
          <w:sz w:val="28"/>
        </w:rPr>
        <w:t xml:space="preserve"> </w:t>
      </w:r>
      <w:r>
        <w:rPr>
          <w:i/>
          <w:spacing w:val="-2"/>
          <w:sz w:val="28"/>
        </w:rPr>
        <w:t>грамоте:</w:t>
      </w:r>
    </w:p>
    <w:p w:rsidR="005A1328" w:rsidRDefault="00DF67A2">
      <w:pPr>
        <w:pStyle w:val="a3"/>
        <w:ind w:left="160" w:right="162" w:firstLine="701"/>
      </w:pPr>
      <w:r>
        <w:t>педагог помогает детям осваивать представления о существовании разных языков,</w:t>
      </w:r>
      <w:r>
        <w:rPr>
          <w:spacing w:val="73"/>
        </w:rPr>
        <w:t xml:space="preserve"> </w:t>
      </w:r>
      <w:r>
        <w:t>термины</w:t>
      </w:r>
      <w:r>
        <w:rPr>
          <w:spacing w:val="76"/>
        </w:rPr>
        <w:t xml:space="preserve"> </w:t>
      </w:r>
      <w:r>
        <w:t>«слово»,</w:t>
      </w:r>
      <w:r>
        <w:rPr>
          <w:spacing w:val="78"/>
        </w:rPr>
        <w:t xml:space="preserve"> </w:t>
      </w:r>
      <w:r>
        <w:t>«звук»,</w:t>
      </w:r>
      <w:r>
        <w:rPr>
          <w:spacing w:val="78"/>
        </w:rPr>
        <w:t xml:space="preserve"> </w:t>
      </w:r>
      <w:r>
        <w:t>«буква»,</w:t>
      </w:r>
      <w:r>
        <w:rPr>
          <w:spacing w:val="78"/>
        </w:rPr>
        <w:t xml:space="preserve"> </w:t>
      </w:r>
      <w:r>
        <w:t>«предложение»,</w:t>
      </w:r>
      <w:r>
        <w:rPr>
          <w:spacing w:val="47"/>
          <w:w w:val="150"/>
        </w:rPr>
        <w:t xml:space="preserve"> </w:t>
      </w:r>
      <w:r>
        <w:t>«гласный</w:t>
      </w:r>
      <w:r>
        <w:rPr>
          <w:spacing w:val="71"/>
        </w:rPr>
        <w:t xml:space="preserve"> </w:t>
      </w:r>
      <w:r>
        <w:t>звук»</w:t>
      </w:r>
      <w:r>
        <w:rPr>
          <w:spacing w:val="72"/>
        </w:rPr>
        <w:t xml:space="preserve"> </w:t>
      </w:r>
      <w:r>
        <w:rPr>
          <w:spacing w:val="-10"/>
        </w:rPr>
        <w:t>и</w:t>
      </w:r>
    </w:p>
    <w:p w:rsidR="005A1328" w:rsidRDefault="00DF67A2">
      <w:pPr>
        <w:pStyle w:val="a3"/>
        <w:ind w:left="160" w:right="161"/>
      </w:pPr>
      <w:r>
        <w:t xml:space="preserve">«согласный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w:t>
      </w:r>
      <w:r>
        <w:lastRenderedPageBreak/>
        <w:t>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A1328" w:rsidRDefault="005A1328">
      <w:pPr>
        <w:pStyle w:val="a3"/>
        <w:spacing w:before="2"/>
        <w:ind w:left="0"/>
        <w:jc w:val="left"/>
      </w:pPr>
    </w:p>
    <w:p w:rsidR="005A1328" w:rsidRPr="004132E7" w:rsidRDefault="00DF67A2" w:rsidP="004132E7">
      <w:pPr>
        <w:ind w:left="861"/>
        <w:rPr>
          <w:sz w:val="28"/>
          <w:szCs w:val="28"/>
        </w:rPr>
      </w:pPr>
      <w:r w:rsidRPr="004132E7">
        <w:rPr>
          <w:i/>
          <w:sz w:val="28"/>
          <w:szCs w:val="28"/>
        </w:rPr>
        <w:t>От</w:t>
      </w:r>
      <w:r w:rsidRPr="004132E7">
        <w:rPr>
          <w:i/>
          <w:spacing w:val="-2"/>
          <w:sz w:val="28"/>
          <w:szCs w:val="28"/>
        </w:rPr>
        <w:t xml:space="preserve"> </w:t>
      </w:r>
      <w:r w:rsidRPr="004132E7">
        <w:rPr>
          <w:i/>
          <w:sz w:val="28"/>
          <w:szCs w:val="28"/>
        </w:rPr>
        <w:t>6</w:t>
      </w:r>
      <w:r w:rsidRPr="004132E7">
        <w:rPr>
          <w:i/>
          <w:spacing w:val="-3"/>
          <w:sz w:val="28"/>
          <w:szCs w:val="28"/>
        </w:rPr>
        <w:t xml:space="preserve"> </w:t>
      </w:r>
      <w:r w:rsidRPr="004132E7">
        <w:rPr>
          <w:i/>
          <w:sz w:val="28"/>
          <w:szCs w:val="28"/>
        </w:rPr>
        <w:t>лет до</w:t>
      </w:r>
      <w:r w:rsidRPr="004132E7">
        <w:rPr>
          <w:i/>
          <w:spacing w:val="-3"/>
          <w:sz w:val="28"/>
          <w:szCs w:val="28"/>
        </w:rPr>
        <w:t xml:space="preserve"> </w:t>
      </w:r>
      <w:r w:rsidRPr="004132E7">
        <w:rPr>
          <w:i/>
          <w:sz w:val="28"/>
          <w:szCs w:val="28"/>
        </w:rPr>
        <w:t>7</w:t>
      </w:r>
      <w:r w:rsidRPr="004132E7">
        <w:rPr>
          <w:i/>
          <w:spacing w:val="-3"/>
          <w:sz w:val="28"/>
          <w:szCs w:val="28"/>
        </w:rPr>
        <w:t xml:space="preserve"> </w:t>
      </w:r>
      <w:r w:rsidRPr="004132E7">
        <w:rPr>
          <w:i/>
          <w:spacing w:val="-5"/>
          <w:sz w:val="28"/>
          <w:szCs w:val="28"/>
        </w:rPr>
        <w:t>лет</w:t>
      </w:r>
      <w:r w:rsidR="004132E7" w:rsidRPr="004132E7">
        <w:rPr>
          <w:i/>
          <w:spacing w:val="-5"/>
          <w:sz w:val="28"/>
          <w:szCs w:val="28"/>
        </w:rPr>
        <w:t xml:space="preserve"> </w:t>
      </w:r>
      <w:r w:rsidRPr="004132E7">
        <w:rPr>
          <w:sz w:val="28"/>
          <w:szCs w:val="28"/>
        </w:rPr>
        <w:t xml:space="preserve">В области речевого развития основными </w:t>
      </w:r>
      <w:r w:rsidRPr="004132E7">
        <w:rPr>
          <w:i/>
          <w:sz w:val="28"/>
          <w:szCs w:val="28"/>
        </w:rPr>
        <w:t xml:space="preserve">задачами </w:t>
      </w:r>
      <w:r w:rsidRPr="004132E7">
        <w:rPr>
          <w:sz w:val="28"/>
          <w:szCs w:val="28"/>
        </w:rPr>
        <w:t>образовательной деятельности являются:</w:t>
      </w:r>
    </w:p>
    <w:p w:rsidR="005A1328" w:rsidRDefault="00DF67A2">
      <w:pPr>
        <w:pStyle w:val="a4"/>
        <w:numPr>
          <w:ilvl w:val="1"/>
          <w:numId w:val="153"/>
        </w:numPr>
        <w:tabs>
          <w:tab w:val="left" w:pos="1139"/>
        </w:tabs>
        <w:spacing w:line="321" w:lineRule="exact"/>
        <w:ind w:left="1139" w:hanging="287"/>
        <w:rPr>
          <w:i/>
          <w:sz w:val="28"/>
        </w:rPr>
      </w:pPr>
      <w:r>
        <w:rPr>
          <w:i/>
          <w:spacing w:val="-2"/>
          <w:sz w:val="28"/>
        </w:rPr>
        <w:t>Формирование</w:t>
      </w:r>
      <w:r>
        <w:rPr>
          <w:i/>
          <w:spacing w:val="6"/>
          <w:sz w:val="28"/>
        </w:rPr>
        <w:t xml:space="preserve"> </w:t>
      </w:r>
      <w:r>
        <w:rPr>
          <w:i/>
          <w:spacing w:val="-2"/>
          <w:sz w:val="28"/>
        </w:rPr>
        <w:t>словаря:</w:t>
      </w:r>
    </w:p>
    <w:p w:rsidR="005A1328" w:rsidRDefault="00DF67A2">
      <w:pPr>
        <w:pStyle w:val="a3"/>
        <w:ind w:right="169" w:firstLine="706"/>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A1328" w:rsidRDefault="00DF67A2">
      <w:pPr>
        <w:pStyle w:val="a3"/>
        <w:spacing w:before="4"/>
        <w:ind w:right="175" w:firstLine="706"/>
      </w:pPr>
      <w:r>
        <w:t>активизация словаря: совершенствовать умение использовать разные части речи точно по смыслу.</w:t>
      </w:r>
    </w:p>
    <w:p w:rsidR="005A1328" w:rsidRDefault="00DF67A2">
      <w:pPr>
        <w:pStyle w:val="a4"/>
        <w:numPr>
          <w:ilvl w:val="1"/>
          <w:numId w:val="153"/>
        </w:numPr>
        <w:tabs>
          <w:tab w:val="left" w:pos="1182"/>
        </w:tabs>
        <w:spacing w:line="321" w:lineRule="exact"/>
        <w:ind w:left="1182" w:hanging="330"/>
        <w:rPr>
          <w:i/>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pPr>
        <w:pStyle w:val="a3"/>
        <w:ind w:right="162" w:firstLine="706"/>
      </w:pPr>
      <w: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w:t>
      </w:r>
      <w:r>
        <w:rPr>
          <w:spacing w:val="-2"/>
        </w:rPr>
        <w:t>темп).</w:t>
      </w:r>
    </w:p>
    <w:p w:rsidR="005A1328" w:rsidRDefault="00DF67A2">
      <w:pPr>
        <w:pStyle w:val="a4"/>
        <w:numPr>
          <w:ilvl w:val="1"/>
          <w:numId w:val="153"/>
        </w:numPr>
        <w:tabs>
          <w:tab w:val="left" w:pos="1173"/>
        </w:tabs>
        <w:spacing w:before="3" w:line="322" w:lineRule="exact"/>
        <w:ind w:left="1173" w:hanging="321"/>
        <w:rPr>
          <w:i/>
          <w:sz w:val="28"/>
        </w:rPr>
      </w:pPr>
      <w:r>
        <w:rPr>
          <w:i/>
          <w:sz w:val="28"/>
        </w:rPr>
        <w:t>Грамматический</w:t>
      </w:r>
      <w:r>
        <w:rPr>
          <w:i/>
          <w:spacing w:val="-15"/>
          <w:sz w:val="28"/>
        </w:rPr>
        <w:t xml:space="preserve"> </w:t>
      </w:r>
      <w:r>
        <w:rPr>
          <w:i/>
          <w:sz w:val="28"/>
        </w:rPr>
        <w:t>строй</w:t>
      </w:r>
      <w:r>
        <w:rPr>
          <w:i/>
          <w:spacing w:val="-15"/>
          <w:sz w:val="28"/>
        </w:rPr>
        <w:t xml:space="preserve"> </w:t>
      </w:r>
      <w:r>
        <w:rPr>
          <w:i/>
          <w:spacing w:val="-4"/>
          <w:sz w:val="28"/>
        </w:rPr>
        <w:t>речи:</w:t>
      </w:r>
    </w:p>
    <w:p w:rsidR="005A1328" w:rsidRDefault="00DF67A2">
      <w:pPr>
        <w:pStyle w:val="a3"/>
        <w:ind w:right="171" w:firstLine="706"/>
      </w:pPr>
      <w:r>
        <w:t>закреплять умение согласовывать существительные с числительными, существительные с прилагательными, образовывать по образцу существительные</w:t>
      </w:r>
      <w:r>
        <w:rPr>
          <w:spacing w:val="40"/>
        </w:rPr>
        <w:t xml:space="preserve"> </w:t>
      </w:r>
      <w:r>
        <w:t>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A1328" w:rsidRDefault="00DF67A2">
      <w:pPr>
        <w:pStyle w:val="a4"/>
        <w:numPr>
          <w:ilvl w:val="1"/>
          <w:numId w:val="153"/>
        </w:numPr>
        <w:tabs>
          <w:tab w:val="left" w:pos="1192"/>
        </w:tabs>
        <w:spacing w:line="320" w:lineRule="exact"/>
        <w:ind w:left="1192" w:hanging="340"/>
        <w:rPr>
          <w:i/>
          <w:sz w:val="28"/>
        </w:rPr>
      </w:pPr>
      <w:r>
        <w:rPr>
          <w:i/>
          <w:sz w:val="28"/>
        </w:rPr>
        <w:t>Связная</w:t>
      </w:r>
      <w:r>
        <w:rPr>
          <w:i/>
          <w:spacing w:val="-10"/>
          <w:sz w:val="28"/>
        </w:rPr>
        <w:t xml:space="preserve"> </w:t>
      </w:r>
      <w:r>
        <w:rPr>
          <w:i/>
          <w:spacing w:val="-4"/>
          <w:sz w:val="28"/>
        </w:rPr>
        <w:t>речь:</w:t>
      </w:r>
    </w:p>
    <w:p w:rsidR="005A1328" w:rsidRDefault="00DF67A2">
      <w:pPr>
        <w:pStyle w:val="a3"/>
        <w:ind w:right="159" w:firstLine="706"/>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w:t>
      </w:r>
      <w:r>
        <w:rPr>
          <w:spacing w:val="-1"/>
        </w:rPr>
        <w:t xml:space="preserve"> </w:t>
      </w:r>
      <w:r>
        <w:t>рассказы о предмете, по картине, по серии сюжетных</w:t>
      </w:r>
      <w:r>
        <w:rPr>
          <w:spacing w:val="-3"/>
        </w:rPr>
        <w:t xml:space="preserve"> </w:t>
      </w:r>
      <w:r>
        <w:t xml:space="preserve">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w:t>
      </w:r>
      <w:r>
        <w:rPr>
          <w:spacing w:val="-2"/>
        </w:rPr>
        <w:t>высказывания.</w:t>
      </w:r>
    </w:p>
    <w:p w:rsidR="005A1328" w:rsidRDefault="00DF67A2">
      <w:pPr>
        <w:pStyle w:val="a4"/>
        <w:numPr>
          <w:ilvl w:val="1"/>
          <w:numId w:val="153"/>
        </w:numPr>
        <w:tabs>
          <w:tab w:val="left" w:pos="1173"/>
        </w:tabs>
        <w:spacing w:before="1" w:line="322" w:lineRule="exact"/>
        <w:ind w:left="1173" w:hanging="321"/>
        <w:rPr>
          <w:i/>
          <w:sz w:val="28"/>
        </w:rPr>
      </w:pPr>
      <w:r>
        <w:rPr>
          <w:i/>
          <w:sz w:val="28"/>
        </w:rPr>
        <w:t>Подготовка</w:t>
      </w:r>
      <w:r>
        <w:rPr>
          <w:i/>
          <w:spacing w:val="-9"/>
          <w:sz w:val="28"/>
        </w:rPr>
        <w:t xml:space="preserve"> </w:t>
      </w:r>
      <w:r>
        <w:rPr>
          <w:i/>
          <w:sz w:val="28"/>
        </w:rPr>
        <w:t>детей</w:t>
      </w:r>
      <w:r>
        <w:rPr>
          <w:i/>
          <w:spacing w:val="-8"/>
          <w:sz w:val="28"/>
        </w:rPr>
        <w:t xml:space="preserve"> </w:t>
      </w:r>
      <w:r>
        <w:rPr>
          <w:i/>
          <w:sz w:val="28"/>
        </w:rPr>
        <w:t>к</w:t>
      </w:r>
      <w:r>
        <w:rPr>
          <w:i/>
          <w:spacing w:val="-8"/>
          <w:sz w:val="28"/>
        </w:rPr>
        <w:t xml:space="preserve"> </w:t>
      </w:r>
      <w:r>
        <w:rPr>
          <w:i/>
          <w:sz w:val="28"/>
        </w:rPr>
        <w:t>обучению</w:t>
      </w:r>
      <w:r>
        <w:rPr>
          <w:i/>
          <w:spacing w:val="-7"/>
          <w:sz w:val="28"/>
        </w:rPr>
        <w:t xml:space="preserve"> </w:t>
      </w:r>
      <w:r>
        <w:rPr>
          <w:i/>
          <w:spacing w:val="-2"/>
          <w:sz w:val="28"/>
        </w:rPr>
        <w:t>грамоте:</w:t>
      </w:r>
    </w:p>
    <w:p w:rsidR="005A1328" w:rsidRDefault="00DF67A2">
      <w:pPr>
        <w:pStyle w:val="a3"/>
        <w:ind w:right="163" w:firstLine="706"/>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5A1328" w:rsidRDefault="00DF67A2">
      <w:pPr>
        <w:pStyle w:val="a4"/>
        <w:numPr>
          <w:ilvl w:val="1"/>
          <w:numId w:val="153"/>
        </w:numPr>
        <w:tabs>
          <w:tab w:val="left" w:pos="1173"/>
        </w:tabs>
        <w:spacing w:before="3" w:line="322" w:lineRule="exact"/>
        <w:ind w:left="1173" w:hanging="321"/>
        <w:rPr>
          <w:i/>
          <w:sz w:val="28"/>
        </w:rPr>
      </w:pPr>
      <w:r>
        <w:rPr>
          <w:i/>
          <w:sz w:val="28"/>
        </w:rPr>
        <w:lastRenderedPageBreak/>
        <w:t>Интерес</w:t>
      </w:r>
      <w:r>
        <w:rPr>
          <w:i/>
          <w:spacing w:val="-9"/>
          <w:sz w:val="28"/>
        </w:rPr>
        <w:t xml:space="preserve"> </w:t>
      </w:r>
      <w:r>
        <w:rPr>
          <w:i/>
          <w:sz w:val="28"/>
        </w:rPr>
        <w:t>к</w:t>
      </w:r>
      <w:r>
        <w:rPr>
          <w:i/>
          <w:spacing w:val="-10"/>
          <w:sz w:val="28"/>
        </w:rPr>
        <w:t xml:space="preserve"> </w:t>
      </w:r>
      <w:r>
        <w:rPr>
          <w:i/>
          <w:sz w:val="28"/>
        </w:rPr>
        <w:t>художественной</w:t>
      </w:r>
      <w:r>
        <w:rPr>
          <w:i/>
          <w:spacing w:val="-10"/>
          <w:sz w:val="28"/>
        </w:rPr>
        <w:t xml:space="preserve"> </w:t>
      </w:r>
      <w:r>
        <w:rPr>
          <w:i/>
          <w:spacing w:val="-2"/>
          <w:sz w:val="28"/>
        </w:rPr>
        <w:t>литературе:</w:t>
      </w:r>
    </w:p>
    <w:p w:rsidR="005A1328" w:rsidRDefault="00DF67A2">
      <w:pPr>
        <w:pStyle w:val="a3"/>
        <w:ind w:left="847"/>
      </w:pPr>
      <w:r>
        <w:t>формировать</w:t>
      </w:r>
      <w:r>
        <w:rPr>
          <w:spacing w:val="50"/>
        </w:rPr>
        <w:t xml:space="preserve">  </w:t>
      </w:r>
      <w:r>
        <w:t>отношение</w:t>
      </w:r>
      <w:r>
        <w:rPr>
          <w:spacing w:val="52"/>
        </w:rPr>
        <w:t xml:space="preserve">  </w:t>
      </w:r>
      <w:r>
        <w:t>детей</w:t>
      </w:r>
      <w:r>
        <w:rPr>
          <w:spacing w:val="52"/>
        </w:rPr>
        <w:t xml:space="preserve">  </w:t>
      </w:r>
      <w:r>
        <w:t>к</w:t>
      </w:r>
      <w:r>
        <w:rPr>
          <w:spacing w:val="51"/>
        </w:rPr>
        <w:t xml:space="preserve">  </w:t>
      </w:r>
      <w:r>
        <w:t>книге</w:t>
      </w:r>
      <w:r>
        <w:rPr>
          <w:spacing w:val="53"/>
        </w:rPr>
        <w:t xml:space="preserve">  </w:t>
      </w:r>
      <w:r>
        <w:t>как</w:t>
      </w:r>
      <w:r>
        <w:rPr>
          <w:spacing w:val="51"/>
        </w:rPr>
        <w:t xml:space="preserve">  </w:t>
      </w:r>
      <w:r>
        <w:t>эстетическому</w:t>
      </w:r>
      <w:r>
        <w:rPr>
          <w:spacing w:val="49"/>
        </w:rPr>
        <w:t xml:space="preserve">  </w:t>
      </w:r>
      <w:r>
        <w:rPr>
          <w:spacing w:val="-2"/>
        </w:rPr>
        <w:t>объекту,</w:t>
      </w:r>
    </w:p>
    <w:p w:rsidR="005A1328" w:rsidRDefault="00DF67A2">
      <w:pPr>
        <w:pStyle w:val="a3"/>
        <w:spacing w:before="67"/>
        <w:ind w:right="178"/>
      </w:pPr>
      <w:r>
        <w:t>поддерживать положительные эмоциональные проявления детей (радость, удовольствие при слушании произведений);</w:t>
      </w:r>
    </w:p>
    <w:p w:rsidR="005A1328" w:rsidRDefault="00DF67A2">
      <w:pPr>
        <w:pStyle w:val="a3"/>
        <w:spacing w:line="242" w:lineRule="auto"/>
        <w:ind w:right="170" w:firstLine="706"/>
      </w:pPr>
      <w: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w:t>
      </w:r>
      <w:r>
        <w:rPr>
          <w:spacing w:val="-2"/>
        </w:rPr>
        <w:t>произведениями;</w:t>
      </w:r>
    </w:p>
    <w:p w:rsidR="005A1328" w:rsidRDefault="00DF67A2">
      <w:pPr>
        <w:pStyle w:val="a3"/>
        <w:ind w:right="175" w:firstLine="706"/>
      </w:pPr>
      <w:r>
        <w:t>формировать положительное эмоциональное отношение к «чтению с продолжением» (сказка-повесть, цикл рассказов со сквозным персонажем);</w:t>
      </w:r>
    </w:p>
    <w:p w:rsidR="005A1328" w:rsidRDefault="00DF67A2">
      <w:pPr>
        <w:pStyle w:val="a3"/>
        <w:ind w:right="169" w:firstLine="706"/>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A1328" w:rsidRDefault="00DF67A2">
      <w:pPr>
        <w:pStyle w:val="a3"/>
        <w:ind w:right="171" w:firstLine="706"/>
      </w:pPr>
      <w:r>
        <w:t>углублять восприятие содержания и формы произведений (оценка характера персонажа с опорой на его портрет, поступки, мотивы поведения и другие</w:t>
      </w:r>
      <w:r>
        <w:rPr>
          <w:spacing w:val="40"/>
        </w:rPr>
        <w:t xml:space="preserve"> </w:t>
      </w:r>
      <w:r>
        <w:t>средства раскрытия образа; развитие поэтического слуха);</w:t>
      </w:r>
    </w:p>
    <w:p w:rsidR="005A1328" w:rsidRDefault="00DF67A2">
      <w:pPr>
        <w:pStyle w:val="a3"/>
        <w:ind w:right="176" w:firstLine="706"/>
      </w:pPr>
      <w:r>
        <w:t>поддерживать избирательные интересы детей к произведениям определенного жанра и тематики;</w:t>
      </w:r>
    </w:p>
    <w:p w:rsidR="005A1328" w:rsidRDefault="00DF67A2">
      <w:pPr>
        <w:pStyle w:val="a3"/>
        <w:spacing w:line="242" w:lineRule="auto"/>
        <w:ind w:right="174" w:firstLine="706"/>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5A1328" w:rsidRDefault="00DF67A2">
      <w:pPr>
        <w:spacing w:line="316" w:lineRule="exact"/>
        <w:ind w:left="880"/>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52"/>
        </w:numPr>
        <w:tabs>
          <w:tab w:val="left" w:pos="1157"/>
        </w:tabs>
        <w:spacing w:line="322" w:lineRule="exact"/>
        <w:ind w:left="1157" w:hanging="277"/>
        <w:rPr>
          <w:i/>
          <w:sz w:val="28"/>
        </w:rPr>
      </w:pPr>
      <w:r>
        <w:rPr>
          <w:i/>
          <w:spacing w:val="-2"/>
          <w:sz w:val="28"/>
        </w:rPr>
        <w:t>Формирование</w:t>
      </w:r>
      <w:r>
        <w:rPr>
          <w:i/>
          <w:spacing w:val="6"/>
          <w:sz w:val="28"/>
        </w:rPr>
        <w:t xml:space="preserve"> </w:t>
      </w:r>
      <w:r>
        <w:rPr>
          <w:i/>
          <w:spacing w:val="-2"/>
          <w:sz w:val="28"/>
        </w:rPr>
        <w:t>словаря:</w:t>
      </w:r>
    </w:p>
    <w:p w:rsidR="005A1328" w:rsidRDefault="00DF67A2">
      <w:pPr>
        <w:pStyle w:val="a3"/>
        <w:ind w:left="160" w:right="164" w:firstLine="720"/>
      </w:pPr>
      <w: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w:t>
      </w:r>
      <w:r>
        <w:rPr>
          <w:spacing w:val="-2"/>
        </w:rPr>
        <w:t>олицетворения.</w:t>
      </w:r>
    </w:p>
    <w:p w:rsidR="005A1328" w:rsidRDefault="00DF67A2">
      <w:pPr>
        <w:pStyle w:val="a4"/>
        <w:numPr>
          <w:ilvl w:val="0"/>
          <w:numId w:val="152"/>
        </w:numPr>
        <w:tabs>
          <w:tab w:val="left" w:pos="1181"/>
        </w:tabs>
        <w:spacing w:line="321" w:lineRule="exact"/>
        <w:ind w:left="1181" w:hanging="301"/>
        <w:rPr>
          <w:i/>
          <w:sz w:val="28"/>
        </w:rPr>
      </w:pPr>
      <w:r>
        <w:rPr>
          <w:i/>
          <w:sz w:val="28"/>
        </w:rPr>
        <w:t>Звуковая</w:t>
      </w:r>
      <w:r>
        <w:rPr>
          <w:i/>
          <w:spacing w:val="-12"/>
          <w:sz w:val="28"/>
        </w:rPr>
        <w:t xml:space="preserve"> </w:t>
      </w:r>
      <w:r>
        <w:rPr>
          <w:i/>
          <w:sz w:val="28"/>
        </w:rPr>
        <w:t>культура</w:t>
      </w:r>
      <w:r>
        <w:rPr>
          <w:i/>
          <w:spacing w:val="-11"/>
          <w:sz w:val="28"/>
        </w:rPr>
        <w:t xml:space="preserve"> </w:t>
      </w:r>
      <w:r>
        <w:rPr>
          <w:i/>
          <w:spacing w:val="-2"/>
          <w:sz w:val="28"/>
        </w:rPr>
        <w:t>речи:</w:t>
      </w:r>
    </w:p>
    <w:p w:rsidR="005A1328" w:rsidRDefault="00DF67A2">
      <w:pPr>
        <w:pStyle w:val="a3"/>
        <w:ind w:left="160" w:right="165" w:firstLine="720"/>
      </w:pPr>
      <w:r>
        <w:t xml:space="preserve">педагог способствует автоматизации и дифференциации сложных </w:t>
      </w:r>
      <w:r>
        <w:rPr>
          <w:b/>
          <w:i/>
        </w:rPr>
        <w:t xml:space="preserve">для </w:t>
      </w:r>
      <w:r>
        <w:t>произношения звуков в речи; проводит работу по исправлению имеющихся нарушений в звукопроизношении.</w:t>
      </w:r>
    </w:p>
    <w:p w:rsidR="005A1328" w:rsidRDefault="00DF67A2">
      <w:pPr>
        <w:pStyle w:val="a4"/>
        <w:numPr>
          <w:ilvl w:val="0"/>
          <w:numId w:val="152"/>
        </w:numPr>
        <w:tabs>
          <w:tab w:val="left" w:pos="1171"/>
        </w:tabs>
        <w:spacing w:line="322" w:lineRule="exact"/>
        <w:ind w:left="1171" w:hanging="291"/>
        <w:rPr>
          <w:i/>
          <w:sz w:val="28"/>
        </w:rPr>
      </w:pPr>
      <w:r>
        <w:rPr>
          <w:i/>
          <w:sz w:val="28"/>
        </w:rPr>
        <w:t>Грамматический</w:t>
      </w:r>
      <w:r>
        <w:rPr>
          <w:i/>
          <w:spacing w:val="-15"/>
          <w:sz w:val="28"/>
        </w:rPr>
        <w:t xml:space="preserve"> </w:t>
      </w:r>
      <w:r>
        <w:rPr>
          <w:i/>
          <w:sz w:val="28"/>
        </w:rPr>
        <w:t>строй</w:t>
      </w:r>
      <w:r>
        <w:rPr>
          <w:i/>
          <w:spacing w:val="-15"/>
          <w:sz w:val="28"/>
        </w:rPr>
        <w:t xml:space="preserve"> </w:t>
      </w:r>
      <w:r>
        <w:rPr>
          <w:i/>
          <w:spacing w:val="-4"/>
          <w:sz w:val="28"/>
        </w:rPr>
        <w:t>речи:</w:t>
      </w:r>
    </w:p>
    <w:p w:rsidR="005A1328" w:rsidRDefault="00DF67A2">
      <w:pPr>
        <w:pStyle w:val="a3"/>
        <w:ind w:left="160" w:right="171" w:firstLine="720"/>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A1328" w:rsidRDefault="00DF67A2">
      <w:pPr>
        <w:pStyle w:val="a4"/>
        <w:numPr>
          <w:ilvl w:val="0"/>
          <w:numId w:val="152"/>
        </w:numPr>
        <w:tabs>
          <w:tab w:val="left" w:pos="1167"/>
        </w:tabs>
        <w:spacing w:line="320" w:lineRule="exact"/>
        <w:ind w:left="1167" w:hanging="306"/>
        <w:rPr>
          <w:i/>
          <w:sz w:val="28"/>
        </w:rPr>
      </w:pPr>
      <w:r>
        <w:rPr>
          <w:i/>
          <w:sz w:val="28"/>
        </w:rPr>
        <w:t>Связная</w:t>
      </w:r>
      <w:r>
        <w:rPr>
          <w:i/>
          <w:spacing w:val="-10"/>
          <w:sz w:val="28"/>
        </w:rPr>
        <w:t xml:space="preserve"> </w:t>
      </w:r>
      <w:r>
        <w:rPr>
          <w:i/>
          <w:spacing w:val="-4"/>
          <w:sz w:val="28"/>
        </w:rPr>
        <w:t>речь:</w:t>
      </w:r>
    </w:p>
    <w:p w:rsidR="005A1328" w:rsidRDefault="00DF67A2" w:rsidP="004132E7">
      <w:pPr>
        <w:pStyle w:val="a3"/>
        <w:ind w:left="160" w:right="160" w:firstLine="701"/>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w:t>
      </w:r>
      <w:r>
        <w:rPr>
          <w:spacing w:val="80"/>
          <w:w w:val="150"/>
        </w:rPr>
        <w:t xml:space="preserve"> </w:t>
      </w:r>
      <w:r>
        <w:t>с</w:t>
      </w:r>
      <w:r>
        <w:rPr>
          <w:spacing w:val="80"/>
          <w:w w:val="150"/>
        </w:rPr>
        <w:t xml:space="preserve"> </w:t>
      </w:r>
      <w:r>
        <w:t>людьми,</w:t>
      </w:r>
      <w:r>
        <w:rPr>
          <w:spacing w:val="80"/>
          <w:w w:val="150"/>
        </w:rPr>
        <w:t xml:space="preserve"> </w:t>
      </w:r>
      <w:r>
        <w:t>правила</w:t>
      </w:r>
      <w:r>
        <w:rPr>
          <w:spacing w:val="80"/>
          <w:w w:val="150"/>
        </w:rPr>
        <w:t xml:space="preserve"> </w:t>
      </w:r>
      <w:r>
        <w:t>этикета</w:t>
      </w:r>
      <w:r>
        <w:rPr>
          <w:spacing w:val="80"/>
          <w:w w:val="150"/>
        </w:rPr>
        <w:t xml:space="preserve"> </w:t>
      </w:r>
      <w:r>
        <w:t>в</w:t>
      </w:r>
      <w:r>
        <w:rPr>
          <w:spacing w:val="80"/>
          <w:w w:val="150"/>
        </w:rPr>
        <w:t xml:space="preserve"> </w:t>
      </w:r>
      <w:r>
        <w:t>новых</w:t>
      </w:r>
      <w:r>
        <w:rPr>
          <w:spacing w:val="80"/>
          <w:w w:val="150"/>
        </w:rPr>
        <w:t xml:space="preserve"> </w:t>
      </w:r>
      <w:r>
        <w:t>ситуациях.</w:t>
      </w:r>
      <w:r>
        <w:rPr>
          <w:spacing w:val="80"/>
          <w:w w:val="150"/>
        </w:rPr>
        <w:t xml:space="preserve"> </w:t>
      </w:r>
      <w:r>
        <w:t>Например,</w:t>
      </w:r>
      <w:r w:rsidR="004132E7">
        <w:t xml:space="preserve"> </w:t>
      </w:r>
      <w:r>
        <w:lastRenderedPageBreak/>
        <w:t xml:space="preserve">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w:t>
      </w:r>
      <w:r>
        <w:rPr>
          <w:spacing w:val="-2"/>
        </w:rPr>
        <w:t>сверстников;</w:t>
      </w:r>
    </w:p>
    <w:p w:rsidR="005A1328" w:rsidRDefault="00DF67A2">
      <w:pPr>
        <w:pStyle w:val="a3"/>
        <w:spacing w:before="3"/>
        <w:ind w:left="160" w:right="161" w:firstLine="701"/>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w:t>
      </w:r>
      <w:r>
        <w:rPr>
          <w:spacing w:val="-8"/>
        </w:rPr>
        <w:t xml:space="preserve"> </w:t>
      </w:r>
      <w:r>
        <w:t>повествования,</w:t>
      </w:r>
      <w:r>
        <w:rPr>
          <w:spacing w:val="-2"/>
        </w:rPr>
        <w:t xml:space="preserve"> </w:t>
      </w:r>
      <w:r>
        <w:t>составлять</w:t>
      </w:r>
      <w:r>
        <w:rPr>
          <w:spacing w:val="-6"/>
        </w:rPr>
        <w:t xml:space="preserve"> </w:t>
      </w:r>
      <w:r>
        <w:t>рассказы-контаминации</w:t>
      </w:r>
      <w:r>
        <w:rPr>
          <w:spacing w:val="-4"/>
        </w:rPr>
        <w:t xml:space="preserve"> </w:t>
      </w:r>
      <w:r>
        <w:t>(сочетание</w:t>
      </w:r>
      <w:r>
        <w:rPr>
          <w:spacing w:val="-3"/>
        </w:rPr>
        <w:t xml:space="preserve"> </w:t>
      </w:r>
      <w:r>
        <w:t>описания и повествования; описания и рассуждения);</w:t>
      </w:r>
    </w:p>
    <w:p w:rsidR="005A1328" w:rsidRDefault="00DF67A2">
      <w:pPr>
        <w:pStyle w:val="a3"/>
        <w:spacing w:before="2"/>
        <w:ind w:left="160" w:right="162" w:firstLine="701"/>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w:t>
      </w:r>
      <w:r>
        <w:rPr>
          <w:spacing w:val="-5"/>
        </w:rPr>
        <w:t xml:space="preserve"> </w:t>
      </w:r>
      <w:r>
        <w:t>сочинять</w:t>
      </w:r>
      <w:r>
        <w:rPr>
          <w:spacing w:val="-7"/>
        </w:rPr>
        <w:t xml:space="preserve"> </w:t>
      </w:r>
      <w:r>
        <w:t>разнообразные виды</w:t>
      </w:r>
      <w:r>
        <w:rPr>
          <w:spacing w:val="-5"/>
        </w:rPr>
        <w:t xml:space="preserve"> </w:t>
      </w:r>
      <w:r>
        <w:t>творческих</w:t>
      </w:r>
      <w:r>
        <w:rPr>
          <w:spacing w:val="-9"/>
        </w:rPr>
        <w:t xml:space="preserve"> </w:t>
      </w:r>
      <w:r>
        <w:t>рассказов.</w:t>
      </w:r>
      <w:r>
        <w:rPr>
          <w:spacing w:val="-2"/>
        </w:rPr>
        <w:t xml:space="preserve"> </w:t>
      </w:r>
      <w:r>
        <w:t>В</w:t>
      </w:r>
      <w:r>
        <w:rPr>
          <w:spacing w:val="-8"/>
        </w:rPr>
        <w:t xml:space="preserve"> </w:t>
      </w:r>
      <w:r>
        <w:t>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A1328" w:rsidRDefault="00DF67A2">
      <w:pPr>
        <w:pStyle w:val="a4"/>
        <w:numPr>
          <w:ilvl w:val="0"/>
          <w:numId w:val="152"/>
        </w:numPr>
        <w:tabs>
          <w:tab w:val="left" w:pos="1148"/>
        </w:tabs>
        <w:spacing w:line="319" w:lineRule="exact"/>
        <w:ind w:left="1148" w:hanging="287"/>
        <w:rPr>
          <w:i/>
          <w:sz w:val="28"/>
        </w:rPr>
      </w:pPr>
      <w:r>
        <w:rPr>
          <w:i/>
          <w:sz w:val="28"/>
        </w:rPr>
        <w:t>Подготовка</w:t>
      </w:r>
      <w:r>
        <w:rPr>
          <w:i/>
          <w:spacing w:val="-9"/>
          <w:sz w:val="28"/>
        </w:rPr>
        <w:t xml:space="preserve"> </w:t>
      </w:r>
      <w:r>
        <w:rPr>
          <w:i/>
          <w:sz w:val="28"/>
        </w:rPr>
        <w:t>детей</w:t>
      </w:r>
      <w:r>
        <w:rPr>
          <w:i/>
          <w:spacing w:val="-8"/>
          <w:sz w:val="28"/>
        </w:rPr>
        <w:t xml:space="preserve"> </w:t>
      </w:r>
      <w:r>
        <w:rPr>
          <w:i/>
          <w:sz w:val="28"/>
        </w:rPr>
        <w:t>к</w:t>
      </w:r>
      <w:r>
        <w:rPr>
          <w:i/>
          <w:spacing w:val="-8"/>
          <w:sz w:val="28"/>
        </w:rPr>
        <w:t xml:space="preserve"> </w:t>
      </w:r>
      <w:r>
        <w:rPr>
          <w:i/>
          <w:sz w:val="28"/>
        </w:rPr>
        <w:t>обучению</w:t>
      </w:r>
      <w:r>
        <w:rPr>
          <w:i/>
          <w:spacing w:val="-7"/>
          <w:sz w:val="28"/>
        </w:rPr>
        <w:t xml:space="preserve"> </w:t>
      </w:r>
      <w:r>
        <w:rPr>
          <w:i/>
          <w:spacing w:val="-2"/>
          <w:sz w:val="28"/>
        </w:rPr>
        <w:t>грамоте:</w:t>
      </w:r>
    </w:p>
    <w:p w:rsidR="005A1328" w:rsidRDefault="00DF67A2">
      <w:pPr>
        <w:pStyle w:val="a3"/>
        <w:ind w:left="160" w:right="166" w:firstLine="701"/>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w:t>
      </w:r>
      <w:r>
        <w:rPr>
          <w:spacing w:val="40"/>
        </w:rPr>
        <w:t xml:space="preserve"> </w:t>
      </w:r>
      <w:r>
        <w:t>выделять звуки в слове, определять их последовательность, давать им характеристику, составлять схемы слова, выделять ударный гласный звука в</w:t>
      </w:r>
      <w:r>
        <w:rPr>
          <w:spacing w:val="40"/>
        </w:rPr>
        <w:t xml:space="preserve"> </w:t>
      </w:r>
      <w:r>
        <w:t>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5A1328" w:rsidRDefault="005A1328">
      <w:pPr>
        <w:pStyle w:val="a3"/>
        <w:spacing w:before="2"/>
        <w:ind w:left="0"/>
        <w:jc w:val="left"/>
      </w:pPr>
    </w:p>
    <w:p w:rsidR="005A1328" w:rsidRDefault="00DF67A2" w:rsidP="004134D4">
      <w:pPr>
        <w:ind w:left="141" w:right="169"/>
        <w:jc w:val="right"/>
        <w:rPr>
          <w:i/>
          <w:sz w:val="28"/>
        </w:rPr>
      </w:pPr>
      <w:r>
        <w:rPr>
          <w:i/>
          <w:sz w:val="28"/>
        </w:rPr>
        <w:t>Решение</w:t>
      </w:r>
      <w:r>
        <w:rPr>
          <w:i/>
          <w:spacing w:val="27"/>
          <w:sz w:val="28"/>
        </w:rPr>
        <w:t xml:space="preserve"> </w:t>
      </w:r>
      <w:r>
        <w:rPr>
          <w:i/>
          <w:sz w:val="28"/>
        </w:rPr>
        <w:t>совокупных</w:t>
      </w:r>
      <w:r>
        <w:rPr>
          <w:i/>
          <w:spacing w:val="27"/>
          <w:sz w:val="28"/>
        </w:rPr>
        <w:t xml:space="preserve"> </w:t>
      </w:r>
      <w:r>
        <w:rPr>
          <w:i/>
          <w:sz w:val="28"/>
        </w:rPr>
        <w:t>задач</w:t>
      </w:r>
      <w:r>
        <w:rPr>
          <w:i/>
          <w:spacing w:val="27"/>
          <w:sz w:val="28"/>
        </w:rPr>
        <w:t xml:space="preserve"> </w:t>
      </w:r>
      <w:r>
        <w:rPr>
          <w:i/>
          <w:sz w:val="28"/>
        </w:rPr>
        <w:t>воспитания</w:t>
      </w:r>
      <w:r>
        <w:rPr>
          <w:i/>
          <w:spacing w:val="30"/>
          <w:sz w:val="28"/>
        </w:rPr>
        <w:t xml:space="preserve"> </w:t>
      </w:r>
      <w:r>
        <w:rPr>
          <w:i/>
          <w:sz w:val="28"/>
        </w:rPr>
        <w:t>в</w:t>
      </w:r>
      <w:r>
        <w:rPr>
          <w:i/>
          <w:spacing w:val="26"/>
          <w:sz w:val="28"/>
        </w:rPr>
        <w:t xml:space="preserve"> </w:t>
      </w:r>
      <w:r>
        <w:rPr>
          <w:i/>
          <w:sz w:val="28"/>
        </w:rPr>
        <w:t>рамках</w:t>
      </w:r>
      <w:r>
        <w:rPr>
          <w:i/>
          <w:spacing w:val="26"/>
          <w:sz w:val="28"/>
        </w:rPr>
        <w:t xml:space="preserve"> </w:t>
      </w:r>
      <w:r>
        <w:rPr>
          <w:i/>
          <w:sz w:val="28"/>
        </w:rPr>
        <w:t>образовательной</w:t>
      </w:r>
      <w:r>
        <w:rPr>
          <w:i/>
          <w:spacing w:val="26"/>
          <w:sz w:val="28"/>
        </w:rPr>
        <w:t xml:space="preserve"> </w:t>
      </w:r>
      <w:r>
        <w:rPr>
          <w:i/>
          <w:spacing w:val="-2"/>
          <w:sz w:val="28"/>
        </w:rPr>
        <w:t>области</w:t>
      </w:r>
    </w:p>
    <w:p w:rsidR="005A1328" w:rsidRDefault="00DF67A2" w:rsidP="004134D4">
      <w:pPr>
        <w:ind w:left="141" w:right="172"/>
        <w:jc w:val="right"/>
        <w:rPr>
          <w:i/>
          <w:sz w:val="28"/>
        </w:rPr>
      </w:pPr>
      <w:r>
        <w:rPr>
          <w:i/>
          <w:sz w:val="28"/>
        </w:rPr>
        <w:t>«Речевое</w:t>
      </w:r>
      <w:r>
        <w:rPr>
          <w:i/>
          <w:spacing w:val="14"/>
          <w:sz w:val="28"/>
        </w:rPr>
        <w:t xml:space="preserve"> </w:t>
      </w:r>
      <w:r>
        <w:rPr>
          <w:i/>
          <w:sz w:val="28"/>
        </w:rPr>
        <w:t>развитие»</w:t>
      </w:r>
      <w:r>
        <w:rPr>
          <w:i/>
          <w:spacing w:val="13"/>
          <w:sz w:val="28"/>
        </w:rPr>
        <w:t xml:space="preserve"> </w:t>
      </w:r>
      <w:r>
        <w:rPr>
          <w:i/>
          <w:sz w:val="28"/>
        </w:rPr>
        <w:t>направлено</w:t>
      </w:r>
      <w:r>
        <w:rPr>
          <w:i/>
          <w:spacing w:val="13"/>
          <w:sz w:val="28"/>
        </w:rPr>
        <w:t xml:space="preserve"> </w:t>
      </w:r>
      <w:r>
        <w:rPr>
          <w:i/>
          <w:sz w:val="28"/>
        </w:rPr>
        <w:t>на</w:t>
      </w:r>
      <w:r>
        <w:rPr>
          <w:i/>
          <w:spacing w:val="13"/>
          <w:sz w:val="28"/>
        </w:rPr>
        <w:t xml:space="preserve"> </w:t>
      </w:r>
      <w:r>
        <w:rPr>
          <w:i/>
          <w:sz w:val="28"/>
        </w:rPr>
        <w:t>приобщение</w:t>
      </w:r>
      <w:r>
        <w:rPr>
          <w:i/>
          <w:spacing w:val="14"/>
          <w:sz w:val="28"/>
        </w:rPr>
        <w:t xml:space="preserve"> </w:t>
      </w:r>
      <w:r>
        <w:rPr>
          <w:i/>
          <w:sz w:val="28"/>
        </w:rPr>
        <w:t>детей</w:t>
      </w:r>
      <w:r>
        <w:rPr>
          <w:i/>
          <w:spacing w:val="13"/>
          <w:sz w:val="28"/>
        </w:rPr>
        <w:t xml:space="preserve"> </w:t>
      </w:r>
      <w:r>
        <w:rPr>
          <w:i/>
          <w:sz w:val="28"/>
        </w:rPr>
        <w:t>к</w:t>
      </w:r>
      <w:r>
        <w:rPr>
          <w:i/>
          <w:spacing w:val="13"/>
          <w:sz w:val="28"/>
        </w:rPr>
        <w:t xml:space="preserve"> </w:t>
      </w:r>
      <w:r>
        <w:rPr>
          <w:i/>
          <w:sz w:val="28"/>
        </w:rPr>
        <w:t>ценностям</w:t>
      </w:r>
      <w:r>
        <w:rPr>
          <w:i/>
          <w:spacing w:val="14"/>
          <w:sz w:val="28"/>
        </w:rPr>
        <w:t xml:space="preserve"> </w:t>
      </w:r>
      <w:r>
        <w:rPr>
          <w:i/>
          <w:sz w:val="28"/>
        </w:rPr>
        <w:t>«Культура»</w:t>
      </w:r>
      <w:r>
        <w:rPr>
          <w:i/>
          <w:spacing w:val="13"/>
          <w:sz w:val="28"/>
        </w:rPr>
        <w:t xml:space="preserve"> </w:t>
      </w:r>
      <w:r>
        <w:rPr>
          <w:i/>
          <w:spacing w:val="-10"/>
          <w:sz w:val="28"/>
        </w:rPr>
        <w:t>и</w:t>
      </w:r>
    </w:p>
    <w:p w:rsidR="005A1328" w:rsidRDefault="00DF67A2" w:rsidP="004134D4">
      <w:pPr>
        <w:ind w:left="141"/>
        <w:rPr>
          <w:i/>
          <w:sz w:val="28"/>
        </w:rPr>
      </w:pPr>
      <w:r>
        <w:rPr>
          <w:i/>
          <w:sz w:val="28"/>
        </w:rPr>
        <w:t>«Красота»,</w:t>
      </w:r>
      <w:r>
        <w:rPr>
          <w:i/>
          <w:spacing w:val="-6"/>
          <w:sz w:val="28"/>
        </w:rPr>
        <w:t xml:space="preserve"> </w:t>
      </w:r>
      <w:r>
        <w:rPr>
          <w:i/>
          <w:sz w:val="28"/>
        </w:rPr>
        <w:t>что</w:t>
      </w:r>
      <w:r>
        <w:rPr>
          <w:i/>
          <w:spacing w:val="-6"/>
          <w:sz w:val="28"/>
        </w:rPr>
        <w:t xml:space="preserve"> </w:t>
      </w:r>
      <w:r>
        <w:rPr>
          <w:i/>
          <w:spacing w:val="-2"/>
          <w:sz w:val="28"/>
        </w:rPr>
        <w:t>предполагает:</w:t>
      </w:r>
    </w:p>
    <w:p w:rsidR="005A1328" w:rsidRDefault="00DF67A2">
      <w:pPr>
        <w:pStyle w:val="a4"/>
        <w:numPr>
          <w:ilvl w:val="1"/>
          <w:numId w:val="152"/>
        </w:numPr>
        <w:tabs>
          <w:tab w:val="left" w:pos="1133"/>
        </w:tabs>
        <w:spacing w:line="244" w:lineRule="auto"/>
        <w:ind w:right="171" w:firstLine="710"/>
        <w:jc w:val="left"/>
        <w:rPr>
          <w:sz w:val="28"/>
        </w:rPr>
      </w:pPr>
      <w:r>
        <w:rPr>
          <w:sz w:val="28"/>
        </w:rPr>
        <w:t>владение формами речевого этикета, отражающими принятые в обществе правила и нормы культурного поведения;</w:t>
      </w:r>
    </w:p>
    <w:p w:rsidR="005A1328" w:rsidRDefault="00DF67A2">
      <w:pPr>
        <w:pStyle w:val="a4"/>
        <w:numPr>
          <w:ilvl w:val="1"/>
          <w:numId w:val="152"/>
        </w:numPr>
        <w:tabs>
          <w:tab w:val="left" w:pos="1133"/>
        </w:tabs>
        <w:ind w:right="172" w:firstLine="710"/>
        <w:jc w:val="left"/>
        <w:rPr>
          <w:sz w:val="28"/>
        </w:rPr>
      </w:pPr>
      <w:r>
        <w:rPr>
          <w:sz w:val="28"/>
        </w:rPr>
        <w:t>воспитание</w:t>
      </w:r>
      <w:r>
        <w:rPr>
          <w:spacing w:val="-6"/>
          <w:sz w:val="28"/>
        </w:rPr>
        <w:t xml:space="preserve"> </w:t>
      </w:r>
      <w:r>
        <w:rPr>
          <w:sz w:val="28"/>
        </w:rPr>
        <w:t>отношения</w:t>
      </w:r>
      <w:r>
        <w:rPr>
          <w:spacing w:val="-6"/>
          <w:sz w:val="28"/>
        </w:rPr>
        <w:t xml:space="preserve"> </w:t>
      </w:r>
      <w:r>
        <w:rPr>
          <w:sz w:val="28"/>
        </w:rPr>
        <w:t>к</w:t>
      </w:r>
      <w:r>
        <w:rPr>
          <w:spacing w:val="-7"/>
          <w:sz w:val="28"/>
        </w:rPr>
        <w:t xml:space="preserve"> </w:t>
      </w:r>
      <w:r>
        <w:rPr>
          <w:sz w:val="28"/>
        </w:rPr>
        <w:t>родному</w:t>
      </w:r>
      <w:r>
        <w:rPr>
          <w:spacing w:val="-11"/>
          <w:sz w:val="28"/>
        </w:rPr>
        <w:t xml:space="preserve"> </w:t>
      </w:r>
      <w:r>
        <w:rPr>
          <w:sz w:val="28"/>
        </w:rPr>
        <w:t>языку</w:t>
      </w:r>
      <w:r>
        <w:rPr>
          <w:spacing w:val="-7"/>
          <w:sz w:val="28"/>
        </w:rPr>
        <w:t xml:space="preserve"> </w:t>
      </w:r>
      <w:r>
        <w:rPr>
          <w:sz w:val="28"/>
        </w:rPr>
        <w:t>как</w:t>
      </w:r>
      <w:r>
        <w:rPr>
          <w:spacing w:val="-7"/>
          <w:sz w:val="28"/>
        </w:rPr>
        <w:t xml:space="preserve"> </w:t>
      </w:r>
      <w:r>
        <w:rPr>
          <w:sz w:val="28"/>
        </w:rPr>
        <w:t>ценности,</w:t>
      </w:r>
      <w:r>
        <w:rPr>
          <w:spacing w:val="-1"/>
          <w:sz w:val="28"/>
        </w:rPr>
        <w:t xml:space="preserve"> </w:t>
      </w:r>
      <w:r>
        <w:rPr>
          <w:sz w:val="28"/>
        </w:rPr>
        <w:t>умения</w:t>
      </w:r>
      <w:r>
        <w:rPr>
          <w:spacing w:val="-6"/>
          <w:sz w:val="28"/>
        </w:rPr>
        <w:t xml:space="preserve"> </w:t>
      </w:r>
      <w:r>
        <w:rPr>
          <w:sz w:val="28"/>
        </w:rPr>
        <w:t>чувствовать красоту</w:t>
      </w:r>
      <w:r>
        <w:rPr>
          <w:spacing w:val="31"/>
          <w:sz w:val="28"/>
        </w:rPr>
        <w:t xml:space="preserve"> </w:t>
      </w:r>
      <w:r>
        <w:rPr>
          <w:sz w:val="28"/>
        </w:rPr>
        <w:t>языка,</w:t>
      </w:r>
      <w:r>
        <w:rPr>
          <w:spacing w:val="38"/>
          <w:sz w:val="28"/>
        </w:rPr>
        <w:t xml:space="preserve"> </w:t>
      </w:r>
      <w:r>
        <w:rPr>
          <w:sz w:val="28"/>
        </w:rPr>
        <w:t>стремления</w:t>
      </w:r>
      <w:r>
        <w:rPr>
          <w:spacing w:val="35"/>
          <w:sz w:val="28"/>
        </w:rPr>
        <w:t xml:space="preserve"> </w:t>
      </w:r>
      <w:r>
        <w:rPr>
          <w:sz w:val="28"/>
        </w:rPr>
        <w:t>говорить</w:t>
      </w:r>
      <w:r>
        <w:rPr>
          <w:spacing w:val="33"/>
          <w:sz w:val="28"/>
        </w:rPr>
        <w:t xml:space="preserve"> </w:t>
      </w:r>
      <w:r>
        <w:rPr>
          <w:sz w:val="28"/>
        </w:rPr>
        <w:t>красиво</w:t>
      </w:r>
      <w:r>
        <w:rPr>
          <w:spacing w:val="34"/>
          <w:sz w:val="28"/>
        </w:rPr>
        <w:t xml:space="preserve"> </w:t>
      </w:r>
      <w:r>
        <w:rPr>
          <w:sz w:val="28"/>
        </w:rPr>
        <w:t>(на</w:t>
      </w:r>
      <w:r>
        <w:rPr>
          <w:spacing w:val="35"/>
          <w:sz w:val="28"/>
        </w:rPr>
        <w:t xml:space="preserve"> </w:t>
      </w:r>
      <w:r>
        <w:rPr>
          <w:sz w:val="28"/>
        </w:rPr>
        <w:t>правильном,</w:t>
      </w:r>
      <w:r>
        <w:rPr>
          <w:spacing w:val="37"/>
          <w:sz w:val="28"/>
        </w:rPr>
        <w:t xml:space="preserve"> </w:t>
      </w:r>
      <w:r>
        <w:rPr>
          <w:sz w:val="28"/>
        </w:rPr>
        <w:t>богатом,</w:t>
      </w:r>
      <w:r>
        <w:rPr>
          <w:spacing w:val="37"/>
          <w:sz w:val="28"/>
        </w:rPr>
        <w:t xml:space="preserve"> </w:t>
      </w:r>
      <w:r>
        <w:rPr>
          <w:sz w:val="28"/>
        </w:rPr>
        <w:t>образном</w:t>
      </w:r>
    </w:p>
    <w:p w:rsidR="005A1328" w:rsidRDefault="005A1328">
      <w:pPr>
        <w:pStyle w:val="a4"/>
        <w:jc w:val="left"/>
        <w:rPr>
          <w:sz w:val="28"/>
        </w:rPr>
        <w:sectPr w:rsidR="005A1328">
          <w:pgSz w:w="12000" w:h="16960"/>
          <w:pgMar w:top="1040" w:right="708" w:bottom="320" w:left="992" w:header="0" w:footer="138" w:gutter="0"/>
          <w:cols w:space="720"/>
        </w:sectPr>
      </w:pPr>
    </w:p>
    <w:p w:rsidR="005A1328" w:rsidRDefault="00DF67A2">
      <w:pPr>
        <w:pStyle w:val="a3"/>
        <w:spacing w:before="67"/>
        <w:jc w:val="left"/>
      </w:pPr>
      <w:r>
        <w:rPr>
          <w:spacing w:val="-2"/>
        </w:rPr>
        <w:lastRenderedPageBreak/>
        <w:t>языке).</w:t>
      </w:r>
    </w:p>
    <w:p w:rsidR="005A1328" w:rsidRDefault="005A1328">
      <w:pPr>
        <w:pStyle w:val="a3"/>
        <w:spacing w:before="9"/>
        <w:ind w:left="0"/>
        <w:jc w:val="left"/>
      </w:pPr>
    </w:p>
    <w:p w:rsidR="005A1328" w:rsidRPr="004134D4" w:rsidRDefault="00DF67A2" w:rsidP="004134D4">
      <w:pPr>
        <w:ind w:left="847"/>
        <w:jc w:val="center"/>
        <w:rPr>
          <w:b/>
          <w:i/>
          <w:sz w:val="28"/>
        </w:rPr>
      </w:pPr>
      <w:r w:rsidRPr="004134D4">
        <w:rPr>
          <w:b/>
          <w:i/>
          <w:sz w:val="28"/>
        </w:rPr>
        <w:t>Методические</w:t>
      </w:r>
      <w:r w:rsidRPr="004134D4">
        <w:rPr>
          <w:b/>
          <w:i/>
          <w:spacing w:val="-9"/>
          <w:sz w:val="28"/>
        </w:rPr>
        <w:t xml:space="preserve"> </w:t>
      </w:r>
      <w:r w:rsidRPr="004134D4">
        <w:rPr>
          <w:b/>
          <w:i/>
          <w:sz w:val="28"/>
        </w:rPr>
        <w:t>средства</w:t>
      </w:r>
      <w:r w:rsidRPr="004134D4">
        <w:rPr>
          <w:b/>
          <w:i/>
          <w:spacing w:val="-10"/>
          <w:sz w:val="28"/>
        </w:rPr>
        <w:t xml:space="preserve"> </w:t>
      </w:r>
      <w:r w:rsidRPr="004134D4">
        <w:rPr>
          <w:b/>
          <w:i/>
          <w:sz w:val="28"/>
        </w:rPr>
        <w:t>для</w:t>
      </w:r>
      <w:r w:rsidRPr="004134D4">
        <w:rPr>
          <w:b/>
          <w:i/>
          <w:spacing w:val="-11"/>
          <w:sz w:val="28"/>
        </w:rPr>
        <w:t xml:space="preserve"> </w:t>
      </w:r>
      <w:r w:rsidRPr="004134D4">
        <w:rPr>
          <w:b/>
          <w:i/>
          <w:sz w:val="28"/>
        </w:rPr>
        <w:t>решения</w:t>
      </w:r>
      <w:r w:rsidRPr="004134D4">
        <w:rPr>
          <w:b/>
          <w:i/>
          <w:spacing w:val="-11"/>
          <w:sz w:val="28"/>
        </w:rPr>
        <w:t xml:space="preserve"> </w:t>
      </w:r>
      <w:r w:rsidRPr="004134D4">
        <w:rPr>
          <w:b/>
          <w:i/>
          <w:sz w:val="28"/>
        </w:rPr>
        <w:t>задач</w:t>
      </w:r>
      <w:r w:rsidRPr="004134D4">
        <w:rPr>
          <w:b/>
          <w:i/>
          <w:spacing w:val="-9"/>
          <w:sz w:val="28"/>
        </w:rPr>
        <w:t xml:space="preserve"> </w:t>
      </w:r>
      <w:r w:rsidRPr="004134D4">
        <w:rPr>
          <w:b/>
          <w:i/>
          <w:sz w:val="28"/>
        </w:rPr>
        <w:t>образовательной</w:t>
      </w:r>
      <w:r w:rsidRPr="004134D4">
        <w:rPr>
          <w:b/>
          <w:i/>
          <w:spacing w:val="-11"/>
          <w:sz w:val="28"/>
        </w:rPr>
        <w:t xml:space="preserve"> </w:t>
      </w:r>
      <w:r w:rsidRPr="004134D4">
        <w:rPr>
          <w:b/>
          <w:i/>
          <w:spacing w:val="-2"/>
          <w:sz w:val="28"/>
        </w:rPr>
        <w:t>области</w:t>
      </w:r>
    </w:p>
    <w:p w:rsidR="005A1328" w:rsidRPr="004134D4" w:rsidRDefault="00DF67A2" w:rsidP="004134D4">
      <w:pPr>
        <w:spacing w:before="14" w:after="7"/>
        <w:ind w:left="141"/>
        <w:jc w:val="center"/>
        <w:rPr>
          <w:b/>
          <w:i/>
          <w:sz w:val="28"/>
        </w:rPr>
      </w:pPr>
      <w:r w:rsidRPr="004134D4">
        <w:rPr>
          <w:b/>
          <w:i/>
          <w:sz w:val="28"/>
        </w:rPr>
        <w:t>«Речевое</w:t>
      </w:r>
      <w:r w:rsidRPr="004134D4">
        <w:rPr>
          <w:b/>
          <w:i/>
          <w:spacing w:val="-11"/>
          <w:sz w:val="28"/>
        </w:rPr>
        <w:t xml:space="preserve"> </w:t>
      </w:r>
      <w:r w:rsidRPr="004134D4">
        <w:rPr>
          <w:b/>
          <w:i/>
          <w:spacing w:val="-2"/>
          <w:sz w:val="28"/>
        </w:rPr>
        <w:t>развитие»: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821"/>
        <w:gridCol w:w="1844"/>
        <w:gridCol w:w="1560"/>
      </w:tblGrid>
      <w:tr w:rsidR="005A1328">
        <w:trPr>
          <w:trHeight w:val="652"/>
        </w:trPr>
        <w:tc>
          <w:tcPr>
            <w:tcW w:w="1844" w:type="dxa"/>
          </w:tcPr>
          <w:p w:rsidR="005A1328" w:rsidRDefault="00DF67A2">
            <w:pPr>
              <w:pStyle w:val="TableParagraph"/>
              <w:tabs>
                <w:tab w:val="left" w:pos="1641"/>
              </w:tabs>
              <w:spacing w:line="322" w:lineRule="exact"/>
              <w:ind w:right="97"/>
              <w:rPr>
                <w:sz w:val="28"/>
              </w:rPr>
            </w:pPr>
            <w:r>
              <w:rPr>
                <w:spacing w:val="-2"/>
                <w:sz w:val="28"/>
              </w:rPr>
              <w:t>Автор</w:t>
            </w:r>
            <w:r>
              <w:rPr>
                <w:sz w:val="28"/>
              </w:rPr>
              <w:tab/>
            </w:r>
            <w:r>
              <w:rPr>
                <w:spacing w:val="-10"/>
                <w:sz w:val="28"/>
              </w:rPr>
              <w:t xml:space="preserve">- </w:t>
            </w:r>
            <w:r>
              <w:rPr>
                <w:spacing w:val="-2"/>
                <w:sz w:val="28"/>
              </w:rPr>
              <w:t>составитель</w:t>
            </w:r>
          </w:p>
        </w:tc>
        <w:tc>
          <w:tcPr>
            <w:tcW w:w="4821" w:type="dxa"/>
          </w:tcPr>
          <w:p w:rsidR="005A1328" w:rsidRDefault="00DF67A2">
            <w:pPr>
              <w:pStyle w:val="TableParagraph"/>
              <w:spacing w:before="3"/>
              <w:rPr>
                <w:sz w:val="28"/>
              </w:rPr>
            </w:pPr>
            <w:r>
              <w:rPr>
                <w:spacing w:val="-2"/>
                <w:sz w:val="28"/>
              </w:rPr>
              <w:t>Наименование</w:t>
            </w:r>
            <w:r>
              <w:rPr>
                <w:spacing w:val="5"/>
                <w:sz w:val="28"/>
              </w:rPr>
              <w:t xml:space="preserve"> </w:t>
            </w:r>
            <w:r>
              <w:rPr>
                <w:spacing w:val="-2"/>
                <w:sz w:val="28"/>
              </w:rPr>
              <w:t>издания</w:t>
            </w:r>
          </w:p>
        </w:tc>
        <w:tc>
          <w:tcPr>
            <w:tcW w:w="1844" w:type="dxa"/>
          </w:tcPr>
          <w:p w:rsidR="005A1328" w:rsidRDefault="00DF67A2">
            <w:pPr>
              <w:pStyle w:val="TableParagraph"/>
              <w:spacing w:before="3"/>
              <w:rPr>
                <w:sz w:val="28"/>
              </w:rPr>
            </w:pPr>
            <w:r>
              <w:rPr>
                <w:spacing w:val="-2"/>
                <w:sz w:val="28"/>
              </w:rPr>
              <w:t>Издательство</w:t>
            </w:r>
          </w:p>
        </w:tc>
        <w:tc>
          <w:tcPr>
            <w:tcW w:w="1560" w:type="dxa"/>
          </w:tcPr>
          <w:p w:rsidR="005A1328" w:rsidRDefault="00DF67A2">
            <w:pPr>
              <w:pStyle w:val="TableParagraph"/>
              <w:spacing w:line="322" w:lineRule="exact"/>
              <w:ind w:right="478"/>
              <w:rPr>
                <w:sz w:val="28"/>
              </w:rPr>
            </w:pPr>
            <w:r>
              <w:rPr>
                <w:spacing w:val="-4"/>
                <w:sz w:val="28"/>
              </w:rPr>
              <w:t xml:space="preserve">Год </w:t>
            </w:r>
            <w:r>
              <w:rPr>
                <w:spacing w:val="-2"/>
                <w:sz w:val="28"/>
              </w:rPr>
              <w:t>издания</w:t>
            </w:r>
          </w:p>
        </w:tc>
      </w:tr>
      <w:tr w:rsidR="005A1328">
        <w:trPr>
          <w:trHeight w:val="1329"/>
        </w:trPr>
        <w:tc>
          <w:tcPr>
            <w:tcW w:w="1844" w:type="dxa"/>
          </w:tcPr>
          <w:p w:rsidR="005A1328" w:rsidRDefault="00DF67A2">
            <w:pPr>
              <w:pStyle w:val="TableParagraph"/>
              <w:spacing w:before="2"/>
              <w:rPr>
                <w:sz w:val="28"/>
              </w:rPr>
            </w:pPr>
            <w:r>
              <w:rPr>
                <w:sz w:val="28"/>
              </w:rPr>
              <w:t>Аджи</w:t>
            </w:r>
            <w:r>
              <w:rPr>
                <w:spacing w:val="-6"/>
                <w:sz w:val="28"/>
              </w:rPr>
              <w:t xml:space="preserve"> </w:t>
            </w:r>
            <w:r>
              <w:rPr>
                <w:spacing w:val="-4"/>
                <w:sz w:val="28"/>
              </w:rPr>
              <w:t>А.В.</w:t>
            </w:r>
          </w:p>
        </w:tc>
        <w:tc>
          <w:tcPr>
            <w:tcW w:w="4821" w:type="dxa"/>
          </w:tcPr>
          <w:p w:rsidR="005A1328" w:rsidRDefault="00DF67A2">
            <w:pPr>
              <w:pStyle w:val="TableParagraph"/>
              <w:spacing w:before="2"/>
              <w:ind w:right="94"/>
              <w:jc w:val="both"/>
              <w:rPr>
                <w:sz w:val="28"/>
              </w:rPr>
            </w:pPr>
            <w:r>
              <w:rPr>
                <w:sz w:val="28"/>
              </w:rPr>
              <w:t>Открытые мероприятия для детей второй младшей группы детского сада. Образовательная область: речевое развитие</w:t>
            </w:r>
          </w:p>
        </w:tc>
        <w:tc>
          <w:tcPr>
            <w:tcW w:w="1844" w:type="dxa"/>
          </w:tcPr>
          <w:p w:rsidR="005A1328" w:rsidRDefault="00DF67A2">
            <w:pPr>
              <w:pStyle w:val="TableParagraph"/>
              <w:spacing w:before="2"/>
              <w:rPr>
                <w:sz w:val="28"/>
              </w:rPr>
            </w:pPr>
            <w:r>
              <w:rPr>
                <w:spacing w:val="-2"/>
                <w:sz w:val="28"/>
              </w:rPr>
              <w:t>Метода</w:t>
            </w:r>
          </w:p>
        </w:tc>
        <w:tc>
          <w:tcPr>
            <w:tcW w:w="1560" w:type="dxa"/>
          </w:tcPr>
          <w:p w:rsidR="005A1328" w:rsidRDefault="00DF67A2">
            <w:pPr>
              <w:pStyle w:val="TableParagraph"/>
              <w:spacing w:before="2"/>
              <w:rPr>
                <w:sz w:val="28"/>
              </w:rPr>
            </w:pPr>
            <w:r>
              <w:rPr>
                <w:spacing w:val="-4"/>
                <w:sz w:val="28"/>
              </w:rPr>
              <w:t>2014</w:t>
            </w:r>
          </w:p>
        </w:tc>
      </w:tr>
      <w:tr w:rsidR="005A1328">
        <w:trPr>
          <w:trHeight w:val="983"/>
        </w:trPr>
        <w:tc>
          <w:tcPr>
            <w:tcW w:w="1844" w:type="dxa"/>
          </w:tcPr>
          <w:p w:rsidR="005A1328" w:rsidRDefault="00DF67A2">
            <w:pPr>
              <w:pStyle w:val="TableParagraph"/>
              <w:spacing w:before="2"/>
              <w:rPr>
                <w:sz w:val="28"/>
              </w:rPr>
            </w:pPr>
            <w:r>
              <w:rPr>
                <w:sz w:val="28"/>
              </w:rPr>
              <w:t>Аджи</w:t>
            </w:r>
            <w:r>
              <w:rPr>
                <w:spacing w:val="-6"/>
                <w:sz w:val="28"/>
              </w:rPr>
              <w:t xml:space="preserve"> </w:t>
            </w:r>
            <w:r>
              <w:rPr>
                <w:spacing w:val="-4"/>
                <w:sz w:val="28"/>
              </w:rPr>
              <w:t>А.В.</w:t>
            </w:r>
          </w:p>
        </w:tc>
        <w:tc>
          <w:tcPr>
            <w:tcW w:w="4821" w:type="dxa"/>
          </w:tcPr>
          <w:p w:rsidR="005A1328" w:rsidRDefault="00DF67A2">
            <w:pPr>
              <w:pStyle w:val="TableParagraph"/>
              <w:tabs>
                <w:tab w:val="left" w:pos="3090"/>
              </w:tabs>
              <w:spacing w:line="322" w:lineRule="exact"/>
              <w:ind w:right="99"/>
              <w:jc w:val="both"/>
              <w:rPr>
                <w:sz w:val="28"/>
              </w:rPr>
            </w:pPr>
            <w:r>
              <w:rPr>
                <w:spacing w:val="-2"/>
                <w:sz w:val="28"/>
              </w:rPr>
              <w:t>Открытые</w:t>
            </w:r>
            <w:r>
              <w:rPr>
                <w:sz w:val="28"/>
              </w:rPr>
              <w:tab/>
            </w:r>
            <w:r>
              <w:rPr>
                <w:spacing w:val="-2"/>
                <w:sz w:val="28"/>
              </w:rPr>
              <w:t xml:space="preserve">мероприятия. </w:t>
            </w:r>
            <w:r>
              <w:rPr>
                <w:sz w:val="28"/>
              </w:rPr>
              <w:t>Образовательная область: речевое развитие, средняя группа</w:t>
            </w:r>
          </w:p>
        </w:tc>
        <w:tc>
          <w:tcPr>
            <w:tcW w:w="1844" w:type="dxa"/>
          </w:tcPr>
          <w:p w:rsidR="005A1328" w:rsidRDefault="00DF67A2">
            <w:pPr>
              <w:pStyle w:val="TableParagraph"/>
              <w:spacing w:before="2"/>
              <w:rPr>
                <w:sz w:val="28"/>
              </w:rPr>
            </w:pPr>
            <w:r>
              <w:rPr>
                <w:spacing w:val="-2"/>
                <w:sz w:val="28"/>
              </w:rPr>
              <w:t>Метода</w:t>
            </w:r>
          </w:p>
        </w:tc>
        <w:tc>
          <w:tcPr>
            <w:tcW w:w="1560" w:type="dxa"/>
          </w:tcPr>
          <w:p w:rsidR="005A1328" w:rsidRDefault="00DF67A2">
            <w:pPr>
              <w:pStyle w:val="TableParagraph"/>
              <w:spacing w:before="2"/>
              <w:rPr>
                <w:sz w:val="28"/>
              </w:rPr>
            </w:pPr>
            <w:r>
              <w:rPr>
                <w:spacing w:val="-4"/>
                <w:sz w:val="28"/>
              </w:rPr>
              <w:t>2015</w:t>
            </w:r>
          </w:p>
        </w:tc>
      </w:tr>
      <w:tr w:rsidR="005A1328">
        <w:trPr>
          <w:trHeight w:val="974"/>
        </w:trPr>
        <w:tc>
          <w:tcPr>
            <w:tcW w:w="1844" w:type="dxa"/>
          </w:tcPr>
          <w:p w:rsidR="005A1328" w:rsidRDefault="00DF67A2">
            <w:pPr>
              <w:pStyle w:val="TableParagraph"/>
              <w:spacing w:before="2"/>
              <w:rPr>
                <w:sz w:val="28"/>
              </w:rPr>
            </w:pPr>
            <w:r>
              <w:rPr>
                <w:sz w:val="28"/>
              </w:rPr>
              <w:t>Аджи</w:t>
            </w:r>
            <w:r>
              <w:rPr>
                <w:spacing w:val="-6"/>
                <w:sz w:val="28"/>
              </w:rPr>
              <w:t xml:space="preserve"> </w:t>
            </w:r>
            <w:r>
              <w:rPr>
                <w:spacing w:val="-4"/>
                <w:sz w:val="28"/>
              </w:rPr>
              <w:t>А.В.</w:t>
            </w:r>
          </w:p>
        </w:tc>
        <w:tc>
          <w:tcPr>
            <w:tcW w:w="4821" w:type="dxa"/>
          </w:tcPr>
          <w:p w:rsidR="005A1328" w:rsidRDefault="00DF67A2">
            <w:pPr>
              <w:pStyle w:val="TableParagraph"/>
              <w:tabs>
                <w:tab w:val="left" w:pos="1471"/>
                <w:tab w:val="left" w:pos="1583"/>
                <w:tab w:val="left" w:pos="2714"/>
                <w:tab w:val="left" w:pos="3386"/>
                <w:tab w:val="left" w:pos="4052"/>
                <w:tab w:val="left" w:pos="4119"/>
              </w:tabs>
              <w:spacing w:before="2"/>
              <w:ind w:right="98"/>
              <w:rPr>
                <w:sz w:val="28"/>
              </w:rPr>
            </w:pPr>
            <w:r>
              <w:rPr>
                <w:spacing w:val="-2"/>
                <w:sz w:val="28"/>
              </w:rPr>
              <w:t>Открытые</w:t>
            </w:r>
            <w:r>
              <w:rPr>
                <w:sz w:val="28"/>
              </w:rPr>
              <w:tab/>
            </w:r>
            <w:r>
              <w:rPr>
                <w:sz w:val="28"/>
              </w:rPr>
              <w:tab/>
            </w:r>
            <w:r>
              <w:rPr>
                <w:spacing w:val="-2"/>
                <w:sz w:val="28"/>
              </w:rPr>
              <w:t>мероприятия</w:t>
            </w:r>
            <w:r>
              <w:rPr>
                <w:sz w:val="28"/>
              </w:rPr>
              <w:tab/>
            </w:r>
            <w:r>
              <w:rPr>
                <w:spacing w:val="-4"/>
                <w:sz w:val="28"/>
              </w:rPr>
              <w:t>для</w:t>
            </w:r>
            <w:r>
              <w:rPr>
                <w:sz w:val="28"/>
              </w:rPr>
              <w:tab/>
            </w:r>
            <w:r>
              <w:rPr>
                <w:spacing w:val="-4"/>
                <w:sz w:val="28"/>
              </w:rPr>
              <w:t xml:space="preserve">детей </w:t>
            </w:r>
            <w:r>
              <w:rPr>
                <w:spacing w:val="-2"/>
                <w:sz w:val="28"/>
              </w:rPr>
              <w:t>старшей</w:t>
            </w:r>
            <w:r>
              <w:rPr>
                <w:sz w:val="28"/>
              </w:rPr>
              <w:tab/>
            </w:r>
            <w:r>
              <w:rPr>
                <w:spacing w:val="-2"/>
                <w:sz w:val="28"/>
              </w:rPr>
              <w:t>группы</w:t>
            </w:r>
            <w:r>
              <w:rPr>
                <w:sz w:val="28"/>
              </w:rPr>
              <w:tab/>
            </w:r>
            <w:r>
              <w:rPr>
                <w:spacing w:val="-2"/>
                <w:sz w:val="28"/>
              </w:rPr>
              <w:t>детского</w:t>
            </w:r>
            <w:r>
              <w:rPr>
                <w:sz w:val="28"/>
              </w:rPr>
              <w:tab/>
            </w:r>
            <w:r>
              <w:rPr>
                <w:sz w:val="28"/>
              </w:rPr>
              <w:tab/>
            </w:r>
            <w:r>
              <w:rPr>
                <w:spacing w:val="-4"/>
                <w:sz w:val="28"/>
              </w:rPr>
              <w:t>сада.</w:t>
            </w:r>
          </w:p>
          <w:p w:rsidR="005A1328" w:rsidRDefault="00DF67A2">
            <w:pPr>
              <w:pStyle w:val="TableParagraph"/>
              <w:spacing w:line="308" w:lineRule="exact"/>
              <w:rPr>
                <w:sz w:val="28"/>
              </w:rPr>
            </w:pPr>
            <w:r>
              <w:rPr>
                <w:sz w:val="28"/>
              </w:rPr>
              <w:t>Речевое</w:t>
            </w:r>
            <w:r>
              <w:rPr>
                <w:spacing w:val="-13"/>
                <w:sz w:val="28"/>
              </w:rPr>
              <w:t xml:space="preserve"> </w:t>
            </w:r>
            <w:r>
              <w:rPr>
                <w:spacing w:val="-2"/>
                <w:sz w:val="28"/>
              </w:rPr>
              <w:t>развитие</w:t>
            </w:r>
          </w:p>
        </w:tc>
        <w:tc>
          <w:tcPr>
            <w:tcW w:w="1844" w:type="dxa"/>
          </w:tcPr>
          <w:p w:rsidR="005A1328" w:rsidRDefault="00DF67A2">
            <w:pPr>
              <w:pStyle w:val="TableParagraph"/>
              <w:spacing w:before="2"/>
              <w:rPr>
                <w:sz w:val="28"/>
              </w:rPr>
            </w:pPr>
            <w:r>
              <w:rPr>
                <w:spacing w:val="-2"/>
                <w:sz w:val="28"/>
              </w:rPr>
              <w:t>Метода</w:t>
            </w:r>
          </w:p>
        </w:tc>
        <w:tc>
          <w:tcPr>
            <w:tcW w:w="1560" w:type="dxa"/>
          </w:tcPr>
          <w:p w:rsidR="005A1328" w:rsidRDefault="00DF67A2">
            <w:pPr>
              <w:pStyle w:val="TableParagraph"/>
              <w:spacing w:before="2"/>
              <w:rPr>
                <w:sz w:val="28"/>
              </w:rPr>
            </w:pPr>
            <w:r>
              <w:rPr>
                <w:spacing w:val="-4"/>
                <w:sz w:val="28"/>
              </w:rPr>
              <w:t>2015</w:t>
            </w:r>
          </w:p>
        </w:tc>
      </w:tr>
      <w:tr w:rsidR="005A1328">
        <w:trPr>
          <w:trHeight w:val="988"/>
        </w:trPr>
        <w:tc>
          <w:tcPr>
            <w:tcW w:w="1844" w:type="dxa"/>
          </w:tcPr>
          <w:p w:rsidR="005A1328" w:rsidRDefault="00DF67A2">
            <w:pPr>
              <w:pStyle w:val="TableParagraph"/>
              <w:spacing w:before="7"/>
              <w:rPr>
                <w:sz w:val="28"/>
              </w:rPr>
            </w:pPr>
            <w:r>
              <w:rPr>
                <w:sz w:val="28"/>
              </w:rPr>
              <w:t>Аджи</w:t>
            </w:r>
            <w:r>
              <w:rPr>
                <w:spacing w:val="-4"/>
                <w:sz w:val="28"/>
              </w:rPr>
              <w:t xml:space="preserve"> А.В.</w:t>
            </w:r>
          </w:p>
        </w:tc>
        <w:tc>
          <w:tcPr>
            <w:tcW w:w="4821" w:type="dxa"/>
          </w:tcPr>
          <w:p w:rsidR="005A1328" w:rsidRDefault="00DF67A2">
            <w:pPr>
              <w:pStyle w:val="TableParagraph"/>
              <w:spacing w:before="2" w:line="322" w:lineRule="exact"/>
              <w:ind w:right="98"/>
              <w:jc w:val="both"/>
              <w:rPr>
                <w:sz w:val="28"/>
              </w:rPr>
            </w:pPr>
            <w:r>
              <w:rPr>
                <w:sz w:val="28"/>
              </w:rPr>
              <w:t>Открытые мероприятия для детей подготовительной группы детского сада. Речевое развитие</w:t>
            </w:r>
          </w:p>
        </w:tc>
        <w:tc>
          <w:tcPr>
            <w:tcW w:w="1844" w:type="dxa"/>
          </w:tcPr>
          <w:p w:rsidR="005A1328" w:rsidRDefault="00DF67A2">
            <w:pPr>
              <w:pStyle w:val="TableParagraph"/>
              <w:spacing w:before="7"/>
              <w:rPr>
                <w:sz w:val="28"/>
              </w:rPr>
            </w:pPr>
            <w:r>
              <w:rPr>
                <w:spacing w:val="-2"/>
                <w:sz w:val="28"/>
              </w:rPr>
              <w:t>Метода</w:t>
            </w:r>
          </w:p>
        </w:tc>
        <w:tc>
          <w:tcPr>
            <w:tcW w:w="1560" w:type="dxa"/>
          </w:tcPr>
          <w:p w:rsidR="005A1328" w:rsidRDefault="00DF67A2">
            <w:pPr>
              <w:pStyle w:val="TableParagraph"/>
              <w:spacing w:before="7"/>
              <w:rPr>
                <w:sz w:val="28"/>
              </w:rPr>
            </w:pPr>
            <w:r>
              <w:rPr>
                <w:spacing w:val="-4"/>
                <w:sz w:val="28"/>
              </w:rPr>
              <w:t>2015</w:t>
            </w:r>
          </w:p>
        </w:tc>
      </w:tr>
      <w:tr w:rsidR="005A1328">
        <w:trPr>
          <w:trHeight w:val="983"/>
        </w:trPr>
        <w:tc>
          <w:tcPr>
            <w:tcW w:w="1844" w:type="dxa"/>
          </w:tcPr>
          <w:p w:rsidR="005A1328" w:rsidRDefault="00DF67A2">
            <w:pPr>
              <w:pStyle w:val="TableParagraph"/>
              <w:spacing w:before="2"/>
              <w:ind w:right="598"/>
              <w:rPr>
                <w:sz w:val="28"/>
              </w:rPr>
            </w:pPr>
            <w:r>
              <w:rPr>
                <w:spacing w:val="-2"/>
                <w:sz w:val="28"/>
              </w:rPr>
              <w:t xml:space="preserve">Алябьева </w:t>
            </w:r>
            <w:r>
              <w:rPr>
                <w:spacing w:val="-4"/>
                <w:sz w:val="28"/>
              </w:rPr>
              <w:t>Е.А.</w:t>
            </w:r>
          </w:p>
        </w:tc>
        <w:tc>
          <w:tcPr>
            <w:tcW w:w="4821" w:type="dxa"/>
          </w:tcPr>
          <w:p w:rsidR="005A1328" w:rsidRDefault="00DF67A2">
            <w:pPr>
              <w:pStyle w:val="TableParagraph"/>
              <w:spacing w:before="2"/>
              <w:rPr>
                <w:sz w:val="28"/>
              </w:rPr>
            </w:pPr>
            <w:r>
              <w:rPr>
                <w:sz w:val="28"/>
              </w:rPr>
              <w:t>От</w:t>
            </w:r>
            <w:r>
              <w:rPr>
                <w:spacing w:val="63"/>
                <w:w w:val="150"/>
                <w:sz w:val="28"/>
              </w:rPr>
              <w:t xml:space="preserve"> </w:t>
            </w:r>
            <w:r>
              <w:rPr>
                <w:sz w:val="28"/>
              </w:rPr>
              <w:t>слова</w:t>
            </w:r>
            <w:r>
              <w:rPr>
                <w:spacing w:val="66"/>
                <w:w w:val="150"/>
                <w:sz w:val="28"/>
              </w:rPr>
              <w:t xml:space="preserve"> </w:t>
            </w:r>
            <w:r>
              <w:rPr>
                <w:sz w:val="28"/>
              </w:rPr>
              <w:t>к</w:t>
            </w:r>
            <w:r>
              <w:rPr>
                <w:spacing w:val="64"/>
                <w:w w:val="150"/>
                <w:sz w:val="28"/>
              </w:rPr>
              <w:t xml:space="preserve"> </w:t>
            </w:r>
            <w:r>
              <w:rPr>
                <w:sz w:val="28"/>
              </w:rPr>
              <w:t>диалогу,</w:t>
            </w:r>
            <w:r>
              <w:rPr>
                <w:spacing w:val="66"/>
                <w:w w:val="150"/>
                <w:sz w:val="28"/>
              </w:rPr>
              <w:t xml:space="preserve"> </w:t>
            </w:r>
            <w:r>
              <w:rPr>
                <w:spacing w:val="-2"/>
                <w:sz w:val="28"/>
              </w:rPr>
              <w:t>дидактические</w:t>
            </w:r>
          </w:p>
          <w:p w:rsidR="005A1328" w:rsidRDefault="00DF67A2">
            <w:pPr>
              <w:pStyle w:val="TableParagraph"/>
              <w:spacing w:line="322" w:lineRule="exact"/>
              <w:ind w:right="94"/>
              <w:rPr>
                <w:sz w:val="28"/>
              </w:rPr>
            </w:pPr>
            <w:r>
              <w:rPr>
                <w:sz w:val="28"/>
              </w:rPr>
              <w:t>материалы по развитию речи детей 5- 7 лет</w:t>
            </w:r>
          </w:p>
        </w:tc>
        <w:tc>
          <w:tcPr>
            <w:tcW w:w="1844" w:type="dxa"/>
          </w:tcPr>
          <w:p w:rsidR="005A1328" w:rsidRDefault="00DF67A2">
            <w:pPr>
              <w:pStyle w:val="TableParagraph"/>
              <w:tabs>
                <w:tab w:val="left" w:pos="1363"/>
              </w:tabs>
              <w:spacing w:before="2"/>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before="2"/>
              <w:rPr>
                <w:sz w:val="28"/>
              </w:rPr>
            </w:pPr>
            <w:r>
              <w:rPr>
                <w:spacing w:val="-4"/>
                <w:sz w:val="28"/>
              </w:rPr>
              <w:t>2013</w:t>
            </w:r>
          </w:p>
        </w:tc>
      </w:tr>
      <w:tr w:rsidR="005A1328">
        <w:trPr>
          <w:trHeight w:val="983"/>
        </w:trPr>
        <w:tc>
          <w:tcPr>
            <w:tcW w:w="1844" w:type="dxa"/>
          </w:tcPr>
          <w:p w:rsidR="005A1328" w:rsidRDefault="00DF67A2">
            <w:pPr>
              <w:pStyle w:val="TableParagraph"/>
              <w:spacing w:before="2"/>
              <w:ind w:right="598"/>
              <w:rPr>
                <w:sz w:val="28"/>
              </w:rPr>
            </w:pPr>
            <w:r>
              <w:rPr>
                <w:spacing w:val="-2"/>
                <w:sz w:val="28"/>
              </w:rPr>
              <w:t xml:space="preserve">Алябьева </w:t>
            </w:r>
            <w:r>
              <w:rPr>
                <w:spacing w:val="-4"/>
                <w:sz w:val="28"/>
              </w:rPr>
              <w:t>Е.А.</w:t>
            </w:r>
          </w:p>
        </w:tc>
        <w:tc>
          <w:tcPr>
            <w:tcW w:w="4821" w:type="dxa"/>
          </w:tcPr>
          <w:p w:rsidR="005A1328" w:rsidRDefault="00DF67A2">
            <w:pPr>
              <w:pStyle w:val="TableParagraph"/>
              <w:tabs>
                <w:tab w:val="left" w:pos="2306"/>
                <w:tab w:val="left" w:pos="3477"/>
              </w:tabs>
              <w:spacing w:line="322" w:lineRule="exact"/>
              <w:ind w:right="100"/>
              <w:jc w:val="both"/>
              <w:rPr>
                <w:sz w:val="28"/>
              </w:rPr>
            </w:pPr>
            <w:r>
              <w:rPr>
                <w:spacing w:val="-2"/>
                <w:sz w:val="28"/>
              </w:rPr>
              <w:t>Грамматика</w:t>
            </w:r>
            <w:r>
              <w:rPr>
                <w:sz w:val="28"/>
              </w:rPr>
              <w:tab/>
            </w:r>
            <w:r>
              <w:rPr>
                <w:spacing w:val="-4"/>
                <w:sz w:val="28"/>
              </w:rPr>
              <w:t>для</w:t>
            </w:r>
            <w:r>
              <w:rPr>
                <w:sz w:val="28"/>
              </w:rPr>
              <w:tab/>
            </w:r>
            <w:r>
              <w:rPr>
                <w:spacing w:val="-2"/>
                <w:sz w:val="28"/>
              </w:rPr>
              <w:t xml:space="preserve">дошколят, </w:t>
            </w:r>
            <w:r>
              <w:rPr>
                <w:sz w:val="28"/>
              </w:rPr>
              <w:t>дидактические материалы по развитию речи детей 5-7 лет</w:t>
            </w:r>
          </w:p>
        </w:tc>
        <w:tc>
          <w:tcPr>
            <w:tcW w:w="1844" w:type="dxa"/>
          </w:tcPr>
          <w:p w:rsidR="005A1328" w:rsidRDefault="00DF67A2">
            <w:pPr>
              <w:pStyle w:val="TableParagraph"/>
              <w:tabs>
                <w:tab w:val="left" w:pos="1363"/>
              </w:tabs>
              <w:spacing w:before="2" w:line="322"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before="2"/>
              <w:rPr>
                <w:sz w:val="28"/>
              </w:rPr>
            </w:pPr>
            <w:r>
              <w:rPr>
                <w:spacing w:val="-4"/>
                <w:sz w:val="28"/>
              </w:rPr>
              <w:t>2013</w:t>
            </w:r>
          </w:p>
        </w:tc>
      </w:tr>
      <w:tr w:rsidR="005A1328">
        <w:trPr>
          <w:trHeight w:val="710"/>
        </w:trPr>
        <w:tc>
          <w:tcPr>
            <w:tcW w:w="1844" w:type="dxa"/>
          </w:tcPr>
          <w:p w:rsidR="005A1328" w:rsidRDefault="00DF67A2">
            <w:pPr>
              <w:pStyle w:val="TableParagraph"/>
              <w:spacing w:before="2" w:line="242" w:lineRule="auto"/>
              <w:ind w:right="473"/>
              <w:rPr>
                <w:sz w:val="28"/>
              </w:rPr>
            </w:pPr>
            <w:r>
              <w:rPr>
                <w:spacing w:val="-2"/>
                <w:sz w:val="28"/>
              </w:rPr>
              <w:t xml:space="preserve">Волошина </w:t>
            </w:r>
            <w:r>
              <w:rPr>
                <w:spacing w:val="-4"/>
                <w:sz w:val="28"/>
              </w:rPr>
              <w:t>И.А.</w:t>
            </w:r>
          </w:p>
        </w:tc>
        <w:tc>
          <w:tcPr>
            <w:tcW w:w="4821" w:type="dxa"/>
          </w:tcPr>
          <w:p w:rsidR="005A1328" w:rsidRDefault="00DF67A2">
            <w:pPr>
              <w:pStyle w:val="TableParagraph"/>
              <w:tabs>
                <w:tab w:val="left" w:pos="2590"/>
                <w:tab w:val="left" w:pos="4297"/>
              </w:tabs>
              <w:spacing w:before="2" w:line="242" w:lineRule="auto"/>
              <w:ind w:right="100"/>
              <w:rPr>
                <w:sz w:val="28"/>
              </w:rPr>
            </w:pPr>
            <w:r>
              <w:rPr>
                <w:spacing w:val="-2"/>
                <w:sz w:val="28"/>
              </w:rPr>
              <w:t>Артикуляционная</w:t>
            </w:r>
            <w:r>
              <w:rPr>
                <w:sz w:val="28"/>
              </w:rPr>
              <w:tab/>
            </w:r>
            <w:r>
              <w:rPr>
                <w:spacing w:val="-2"/>
                <w:sz w:val="28"/>
              </w:rPr>
              <w:t>гимнастика</w:t>
            </w:r>
            <w:r>
              <w:rPr>
                <w:sz w:val="28"/>
              </w:rPr>
              <w:tab/>
            </w:r>
            <w:r>
              <w:rPr>
                <w:spacing w:val="-4"/>
                <w:sz w:val="28"/>
              </w:rPr>
              <w:t xml:space="preserve">для </w:t>
            </w:r>
            <w:r>
              <w:rPr>
                <w:spacing w:val="-2"/>
                <w:sz w:val="28"/>
              </w:rPr>
              <w:t>мальчиков.</w:t>
            </w:r>
          </w:p>
        </w:tc>
        <w:tc>
          <w:tcPr>
            <w:tcW w:w="1844" w:type="dxa"/>
          </w:tcPr>
          <w:p w:rsidR="005A1328" w:rsidRDefault="00DF67A2">
            <w:pPr>
              <w:pStyle w:val="TableParagraph"/>
              <w:tabs>
                <w:tab w:val="left" w:pos="1594"/>
              </w:tabs>
              <w:spacing w:before="2" w:line="242" w:lineRule="auto"/>
              <w:ind w:right="98"/>
              <w:rPr>
                <w:sz w:val="28"/>
              </w:rPr>
            </w:pPr>
            <w:r>
              <w:rPr>
                <w:spacing w:val="-2"/>
                <w:sz w:val="28"/>
              </w:rPr>
              <w:t>Детство</w:t>
            </w:r>
            <w:r>
              <w:rPr>
                <w:sz w:val="28"/>
              </w:rPr>
              <w:tab/>
            </w:r>
            <w:r>
              <w:rPr>
                <w:spacing w:val="-10"/>
                <w:sz w:val="28"/>
              </w:rPr>
              <w:t xml:space="preserve">– </w:t>
            </w:r>
            <w:r>
              <w:rPr>
                <w:spacing w:val="-2"/>
                <w:sz w:val="28"/>
              </w:rPr>
              <w:t>пресс</w:t>
            </w:r>
          </w:p>
        </w:tc>
        <w:tc>
          <w:tcPr>
            <w:tcW w:w="1560" w:type="dxa"/>
          </w:tcPr>
          <w:p w:rsidR="005A1328" w:rsidRDefault="00DF67A2">
            <w:pPr>
              <w:pStyle w:val="TableParagraph"/>
              <w:spacing w:before="2"/>
              <w:rPr>
                <w:sz w:val="28"/>
              </w:rPr>
            </w:pPr>
            <w:r>
              <w:rPr>
                <w:spacing w:val="-4"/>
                <w:sz w:val="28"/>
              </w:rPr>
              <w:t>2015</w:t>
            </w:r>
          </w:p>
        </w:tc>
      </w:tr>
      <w:tr w:rsidR="005A1328">
        <w:trPr>
          <w:trHeight w:val="700"/>
        </w:trPr>
        <w:tc>
          <w:tcPr>
            <w:tcW w:w="1844" w:type="dxa"/>
          </w:tcPr>
          <w:p w:rsidR="005A1328" w:rsidRDefault="00DF67A2">
            <w:pPr>
              <w:pStyle w:val="TableParagraph"/>
              <w:spacing w:before="2"/>
              <w:rPr>
                <w:sz w:val="28"/>
              </w:rPr>
            </w:pPr>
            <w:r>
              <w:rPr>
                <w:sz w:val="28"/>
              </w:rPr>
              <w:t>Гербова</w:t>
            </w:r>
            <w:r>
              <w:rPr>
                <w:spacing w:val="-8"/>
                <w:sz w:val="28"/>
              </w:rPr>
              <w:t xml:space="preserve"> </w:t>
            </w:r>
            <w:r>
              <w:rPr>
                <w:spacing w:val="-4"/>
                <w:sz w:val="28"/>
              </w:rPr>
              <w:t>В.В.</w:t>
            </w:r>
          </w:p>
        </w:tc>
        <w:tc>
          <w:tcPr>
            <w:tcW w:w="4821" w:type="dxa"/>
          </w:tcPr>
          <w:p w:rsidR="005A1328" w:rsidRDefault="00DF67A2">
            <w:pPr>
              <w:pStyle w:val="TableParagraph"/>
              <w:spacing w:before="2"/>
              <w:rPr>
                <w:sz w:val="28"/>
              </w:rPr>
            </w:pPr>
            <w:r>
              <w:rPr>
                <w:sz w:val="28"/>
              </w:rPr>
              <w:t>Развитие речи в детском саду: вторая группа раннего возраста (2-3года)</w:t>
            </w:r>
          </w:p>
        </w:tc>
        <w:tc>
          <w:tcPr>
            <w:tcW w:w="1844" w:type="dxa"/>
          </w:tcPr>
          <w:p w:rsidR="005A1328" w:rsidRDefault="00DF67A2">
            <w:pPr>
              <w:pStyle w:val="TableParagraph"/>
              <w:spacing w:before="2"/>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before="2"/>
              <w:rPr>
                <w:sz w:val="28"/>
              </w:rPr>
            </w:pPr>
            <w:r>
              <w:rPr>
                <w:spacing w:val="-4"/>
                <w:sz w:val="28"/>
              </w:rPr>
              <w:t>2015</w:t>
            </w:r>
          </w:p>
        </w:tc>
      </w:tr>
      <w:tr w:rsidR="005A1328">
        <w:trPr>
          <w:trHeight w:val="652"/>
        </w:trPr>
        <w:tc>
          <w:tcPr>
            <w:tcW w:w="1844" w:type="dxa"/>
          </w:tcPr>
          <w:p w:rsidR="005A1328" w:rsidRDefault="00DF67A2">
            <w:pPr>
              <w:pStyle w:val="TableParagraph"/>
              <w:spacing w:before="2"/>
              <w:rPr>
                <w:sz w:val="28"/>
              </w:rPr>
            </w:pPr>
            <w:r>
              <w:rPr>
                <w:sz w:val="28"/>
              </w:rPr>
              <w:t>Гербова</w:t>
            </w:r>
            <w:r>
              <w:rPr>
                <w:spacing w:val="-8"/>
                <w:sz w:val="28"/>
              </w:rPr>
              <w:t xml:space="preserve"> </w:t>
            </w:r>
            <w:r>
              <w:rPr>
                <w:spacing w:val="-5"/>
                <w:sz w:val="28"/>
              </w:rPr>
              <w:t>В.В</w:t>
            </w:r>
          </w:p>
        </w:tc>
        <w:tc>
          <w:tcPr>
            <w:tcW w:w="4821" w:type="dxa"/>
          </w:tcPr>
          <w:p w:rsidR="005A1328" w:rsidRDefault="00DF67A2">
            <w:pPr>
              <w:pStyle w:val="TableParagraph"/>
              <w:spacing w:line="320" w:lineRule="atLeast"/>
              <w:rPr>
                <w:sz w:val="28"/>
              </w:rPr>
            </w:pPr>
            <w:r>
              <w:rPr>
                <w:sz w:val="28"/>
              </w:rPr>
              <w:t>Развитие</w:t>
            </w:r>
            <w:r>
              <w:rPr>
                <w:spacing w:val="80"/>
                <w:sz w:val="28"/>
              </w:rPr>
              <w:t xml:space="preserve"> </w:t>
            </w:r>
            <w:r>
              <w:rPr>
                <w:sz w:val="28"/>
              </w:rPr>
              <w:t>речи</w:t>
            </w:r>
            <w:r>
              <w:rPr>
                <w:spacing w:val="80"/>
                <w:sz w:val="28"/>
              </w:rPr>
              <w:t xml:space="preserve"> </w:t>
            </w:r>
            <w:r>
              <w:rPr>
                <w:sz w:val="28"/>
              </w:rPr>
              <w:t>в</w:t>
            </w:r>
            <w:r>
              <w:rPr>
                <w:spacing w:val="80"/>
                <w:sz w:val="28"/>
              </w:rPr>
              <w:t xml:space="preserve"> </w:t>
            </w:r>
            <w:r>
              <w:rPr>
                <w:sz w:val="28"/>
              </w:rPr>
              <w:t>детском</w:t>
            </w:r>
            <w:r>
              <w:rPr>
                <w:spacing w:val="80"/>
                <w:sz w:val="28"/>
              </w:rPr>
              <w:t xml:space="preserve"> </w:t>
            </w:r>
            <w:r>
              <w:rPr>
                <w:sz w:val="28"/>
              </w:rPr>
              <w:t>саду,</w:t>
            </w:r>
            <w:r>
              <w:rPr>
                <w:spacing w:val="80"/>
                <w:sz w:val="28"/>
              </w:rPr>
              <w:t xml:space="preserve"> </w:t>
            </w:r>
            <w:r>
              <w:rPr>
                <w:sz w:val="28"/>
              </w:rPr>
              <w:t>для занятий с детьми 3-4 лет</w:t>
            </w:r>
          </w:p>
        </w:tc>
        <w:tc>
          <w:tcPr>
            <w:tcW w:w="1844" w:type="dxa"/>
          </w:tcPr>
          <w:p w:rsidR="005A1328" w:rsidRDefault="00DF67A2">
            <w:pPr>
              <w:pStyle w:val="TableParagraph"/>
              <w:spacing w:line="320" w:lineRule="atLeast"/>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before="2"/>
              <w:rPr>
                <w:sz w:val="28"/>
              </w:rPr>
            </w:pPr>
            <w:r>
              <w:rPr>
                <w:spacing w:val="-4"/>
                <w:sz w:val="28"/>
              </w:rPr>
              <w:t>2014</w:t>
            </w:r>
          </w:p>
        </w:tc>
      </w:tr>
      <w:tr w:rsidR="005A1328">
        <w:trPr>
          <w:trHeight w:val="657"/>
        </w:trPr>
        <w:tc>
          <w:tcPr>
            <w:tcW w:w="1844" w:type="dxa"/>
          </w:tcPr>
          <w:p w:rsidR="005A1328" w:rsidRDefault="00DF67A2">
            <w:pPr>
              <w:pStyle w:val="TableParagraph"/>
              <w:spacing w:before="2"/>
              <w:rPr>
                <w:sz w:val="28"/>
              </w:rPr>
            </w:pPr>
            <w:r>
              <w:rPr>
                <w:sz w:val="28"/>
              </w:rPr>
              <w:t>Гербова</w:t>
            </w:r>
            <w:r>
              <w:rPr>
                <w:spacing w:val="-8"/>
                <w:sz w:val="28"/>
              </w:rPr>
              <w:t xml:space="preserve"> </w:t>
            </w:r>
            <w:r>
              <w:rPr>
                <w:spacing w:val="-5"/>
                <w:sz w:val="28"/>
              </w:rPr>
              <w:t>В.В</w:t>
            </w:r>
          </w:p>
        </w:tc>
        <w:tc>
          <w:tcPr>
            <w:tcW w:w="4821" w:type="dxa"/>
          </w:tcPr>
          <w:p w:rsidR="005A1328" w:rsidRDefault="00DF67A2">
            <w:pPr>
              <w:pStyle w:val="TableParagraph"/>
              <w:tabs>
                <w:tab w:val="left" w:pos="1419"/>
                <w:tab w:val="left" w:pos="2215"/>
                <w:tab w:val="left" w:pos="2590"/>
                <w:tab w:val="left" w:pos="3798"/>
                <w:tab w:val="left" w:pos="4574"/>
              </w:tabs>
              <w:spacing w:line="326" w:lineRule="exact"/>
              <w:ind w:right="103"/>
              <w:rPr>
                <w:sz w:val="28"/>
              </w:rPr>
            </w:pPr>
            <w:r>
              <w:rPr>
                <w:spacing w:val="-2"/>
                <w:sz w:val="28"/>
              </w:rPr>
              <w:t>Развитие</w:t>
            </w:r>
            <w:r>
              <w:rPr>
                <w:sz w:val="28"/>
              </w:rPr>
              <w:tab/>
            </w:r>
            <w:r>
              <w:rPr>
                <w:spacing w:val="-4"/>
                <w:sz w:val="28"/>
              </w:rPr>
              <w:t>речи</w:t>
            </w:r>
            <w:r>
              <w:rPr>
                <w:sz w:val="28"/>
              </w:rPr>
              <w:tab/>
            </w:r>
            <w:r>
              <w:rPr>
                <w:spacing w:val="-10"/>
                <w:sz w:val="28"/>
              </w:rPr>
              <w:t>в</w:t>
            </w:r>
            <w:r>
              <w:rPr>
                <w:sz w:val="28"/>
              </w:rPr>
              <w:tab/>
            </w:r>
            <w:r>
              <w:rPr>
                <w:spacing w:val="-2"/>
                <w:sz w:val="28"/>
              </w:rPr>
              <w:t>детском</w:t>
            </w:r>
            <w:r>
              <w:rPr>
                <w:sz w:val="28"/>
              </w:rPr>
              <w:tab/>
            </w:r>
            <w:r>
              <w:rPr>
                <w:spacing w:val="-4"/>
                <w:sz w:val="28"/>
              </w:rPr>
              <w:t>саду</w:t>
            </w:r>
            <w:r>
              <w:rPr>
                <w:sz w:val="28"/>
              </w:rPr>
              <w:tab/>
            </w:r>
            <w:r>
              <w:rPr>
                <w:spacing w:val="-10"/>
                <w:sz w:val="28"/>
              </w:rPr>
              <w:t xml:space="preserve">в </w:t>
            </w:r>
            <w:r>
              <w:rPr>
                <w:sz w:val="28"/>
              </w:rPr>
              <w:t>средней группе</w:t>
            </w:r>
          </w:p>
        </w:tc>
        <w:tc>
          <w:tcPr>
            <w:tcW w:w="1844" w:type="dxa"/>
          </w:tcPr>
          <w:p w:rsidR="005A1328" w:rsidRDefault="00DF67A2">
            <w:pPr>
              <w:pStyle w:val="TableParagraph"/>
              <w:spacing w:line="326" w:lineRule="exact"/>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before="2"/>
              <w:rPr>
                <w:sz w:val="28"/>
              </w:rPr>
            </w:pPr>
            <w:r>
              <w:rPr>
                <w:spacing w:val="-4"/>
                <w:sz w:val="28"/>
              </w:rPr>
              <w:t>2014</w:t>
            </w:r>
          </w:p>
        </w:tc>
      </w:tr>
      <w:tr w:rsidR="005A1328">
        <w:trPr>
          <w:trHeight w:val="671"/>
        </w:trPr>
        <w:tc>
          <w:tcPr>
            <w:tcW w:w="1844" w:type="dxa"/>
          </w:tcPr>
          <w:p w:rsidR="005A1328" w:rsidRDefault="00DF67A2">
            <w:pPr>
              <w:pStyle w:val="TableParagraph"/>
              <w:spacing w:before="2"/>
              <w:rPr>
                <w:sz w:val="28"/>
              </w:rPr>
            </w:pPr>
            <w:r>
              <w:rPr>
                <w:sz w:val="28"/>
              </w:rPr>
              <w:t>Гербова</w:t>
            </w:r>
            <w:r>
              <w:rPr>
                <w:spacing w:val="-8"/>
                <w:sz w:val="28"/>
              </w:rPr>
              <w:t xml:space="preserve"> </w:t>
            </w:r>
            <w:r>
              <w:rPr>
                <w:spacing w:val="-4"/>
                <w:sz w:val="28"/>
              </w:rPr>
              <w:t>В.В.</w:t>
            </w:r>
          </w:p>
        </w:tc>
        <w:tc>
          <w:tcPr>
            <w:tcW w:w="4821" w:type="dxa"/>
          </w:tcPr>
          <w:p w:rsidR="005A1328" w:rsidRDefault="00DF67A2">
            <w:pPr>
              <w:pStyle w:val="TableParagraph"/>
              <w:tabs>
                <w:tab w:val="left" w:pos="1496"/>
                <w:tab w:val="left" w:pos="2369"/>
                <w:tab w:val="left" w:pos="2820"/>
                <w:tab w:val="left" w:pos="4105"/>
              </w:tabs>
              <w:spacing w:before="2"/>
              <w:ind w:right="106"/>
              <w:rPr>
                <w:sz w:val="28"/>
              </w:rPr>
            </w:pPr>
            <w:r>
              <w:rPr>
                <w:spacing w:val="-2"/>
                <w:sz w:val="28"/>
              </w:rPr>
              <w:t>Развитие</w:t>
            </w:r>
            <w:r>
              <w:rPr>
                <w:sz w:val="28"/>
              </w:rPr>
              <w:tab/>
            </w:r>
            <w:r>
              <w:rPr>
                <w:spacing w:val="-4"/>
                <w:sz w:val="28"/>
              </w:rPr>
              <w:t>речи</w:t>
            </w:r>
            <w:r>
              <w:rPr>
                <w:sz w:val="28"/>
              </w:rPr>
              <w:tab/>
            </w:r>
            <w:r>
              <w:rPr>
                <w:spacing w:val="-10"/>
                <w:sz w:val="28"/>
              </w:rPr>
              <w:t>в</w:t>
            </w:r>
            <w:r>
              <w:rPr>
                <w:sz w:val="28"/>
              </w:rPr>
              <w:tab/>
            </w:r>
            <w:r>
              <w:rPr>
                <w:spacing w:val="-2"/>
                <w:sz w:val="28"/>
              </w:rPr>
              <w:t>детском</w:t>
            </w:r>
            <w:r>
              <w:rPr>
                <w:sz w:val="28"/>
              </w:rPr>
              <w:tab/>
            </w:r>
            <w:r>
              <w:rPr>
                <w:spacing w:val="-4"/>
                <w:sz w:val="28"/>
              </w:rPr>
              <w:t xml:space="preserve">саду, </w:t>
            </w:r>
            <w:r>
              <w:rPr>
                <w:sz w:val="28"/>
              </w:rPr>
              <w:t>старшая группа</w:t>
            </w:r>
          </w:p>
        </w:tc>
        <w:tc>
          <w:tcPr>
            <w:tcW w:w="1844" w:type="dxa"/>
          </w:tcPr>
          <w:p w:rsidR="005A1328" w:rsidRDefault="00DF67A2">
            <w:pPr>
              <w:pStyle w:val="TableParagraph"/>
              <w:spacing w:before="2"/>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before="2"/>
              <w:rPr>
                <w:sz w:val="28"/>
              </w:rPr>
            </w:pPr>
            <w:r>
              <w:rPr>
                <w:spacing w:val="-4"/>
                <w:sz w:val="28"/>
              </w:rPr>
              <w:t>2015</w:t>
            </w:r>
          </w:p>
        </w:tc>
      </w:tr>
      <w:tr w:rsidR="005A1328">
        <w:trPr>
          <w:trHeight w:val="671"/>
        </w:trPr>
        <w:tc>
          <w:tcPr>
            <w:tcW w:w="1844" w:type="dxa"/>
          </w:tcPr>
          <w:p w:rsidR="005A1328" w:rsidRDefault="00DF67A2">
            <w:pPr>
              <w:pStyle w:val="TableParagraph"/>
              <w:spacing w:before="2"/>
              <w:rPr>
                <w:sz w:val="28"/>
              </w:rPr>
            </w:pPr>
            <w:r>
              <w:rPr>
                <w:sz w:val="28"/>
              </w:rPr>
              <w:t>Гербова</w:t>
            </w:r>
            <w:r>
              <w:rPr>
                <w:spacing w:val="-8"/>
                <w:sz w:val="28"/>
              </w:rPr>
              <w:t xml:space="preserve"> </w:t>
            </w:r>
            <w:r>
              <w:rPr>
                <w:spacing w:val="-4"/>
                <w:sz w:val="28"/>
              </w:rPr>
              <w:t>В.В.</w:t>
            </w:r>
          </w:p>
        </w:tc>
        <w:tc>
          <w:tcPr>
            <w:tcW w:w="4821" w:type="dxa"/>
          </w:tcPr>
          <w:p w:rsidR="005A1328" w:rsidRDefault="00DF67A2">
            <w:pPr>
              <w:pStyle w:val="TableParagraph"/>
              <w:spacing w:before="2"/>
              <w:ind w:firstLine="72"/>
              <w:rPr>
                <w:sz w:val="28"/>
              </w:rPr>
            </w:pPr>
            <w:r>
              <w:rPr>
                <w:sz w:val="28"/>
              </w:rPr>
              <w:t>Развитие</w:t>
            </w:r>
            <w:r>
              <w:rPr>
                <w:spacing w:val="40"/>
                <w:sz w:val="28"/>
              </w:rPr>
              <w:t xml:space="preserve"> </w:t>
            </w:r>
            <w:r>
              <w:rPr>
                <w:sz w:val="28"/>
              </w:rPr>
              <w:t>речи</w:t>
            </w:r>
            <w:r>
              <w:rPr>
                <w:spacing w:val="40"/>
                <w:sz w:val="28"/>
              </w:rPr>
              <w:t xml:space="preserve"> </w:t>
            </w:r>
            <w:r>
              <w:rPr>
                <w:sz w:val="28"/>
              </w:rPr>
              <w:t>в</w:t>
            </w:r>
            <w:r>
              <w:rPr>
                <w:spacing w:val="40"/>
                <w:sz w:val="28"/>
              </w:rPr>
              <w:t xml:space="preserve"> </w:t>
            </w:r>
            <w:r>
              <w:rPr>
                <w:sz w:val="28"/>
              </w:rPr>
              <w:t>детском</w:t>
            </w:r>
            <w:r>
              <w:rPr>
                <w:spacing w:val="40"/>
                <w:sz w:val="28"/>
              </w:rPr>
              <w:t xml:space="preserve"> </w:t>
            </w:r>
            <w:r>
              <w:rPr>
                <w:sz w:val="28"/>
              </w:rPr>
              <w:t>саду,</w:t>
            </w:r>
            <w:r>
              <w:rPr>
                <w:spacing w:val="40"/>
                <w:sz w:val="28"/>
              </w:rPr>
              <w:t xml:space="preserve"> </w:t>
            </w:r>
            <w:r>
              <w:rPr>
                <w:sz w:val="28"/>
              </w:rPr>
              <w:t>для</w:t>
            </w:r>
            <w:r>
              <w:rPr>
                <w:spacing w:val="40"/>
                <w:sz w:val="28"/>
              </w:rPr>
              <w:t xml:space="preserve"> </w:t>
            </w:r>
            <w:r>
              <w:rPr>
                <w:sz w:val="28"/>
              </w:rPr>
              <w:t>занятий с детьми 6-7 лет</w:t>
            </w:r>
          </w:p>
        </w:tc>
        <w:tc>
          <w:tcPr>
            <w:tcW w:w="1844" w:type="dxa"/>
          </w:tcPr>
          <w:p w:rsidR="005A1328" w:rsidRDefault="00DF67A2">
            <w:pPr>
              <w:pStyle w:val="TableParagraph"/>
              <w:spacing w:before="2"/>
              <w:ind w:right="97"/>
              <w:rPr>
                <w:sz w:val="28"/>
              </w:rPr>
            </w:pPr>
            <w:r>
              <w:rPr>
                <w:sz w:val="28"/>
              </w:rPr>
              <w:t>М.:</w:t>
            </w:r>
            <w:r>
              <w:rPr>
                <w:spacing w:val="80"/>
                <w:sz w:val="28"/>
              </w:rPr>
              <w:t xml:space="preserve"> </w:t>
            </w:r>
            <w:r>
              <w:rPr>
                <w:sz w:val="28"/>
              </w:rPr>
              <w:t>Мозаика – Синтез</w:t>
            </w:r>
          </w:p>
        </w:tc>
        <w:tc>
          <w:tcPr>
            <w:tcW w:w="1560" w:type="dxa"/>
          </w:tcPr>
          <w:p w:rsidR="005A1328" w:rsidRDefault="00DF67A2">
            <w:pPr>
              <w:pStyle w:val="TableParagraph"/>
              <w:spacing w:before="2"/>
              <w:rPr>
                <w:sz w:val="28"/>
              </w:rPr>
            </w:pPr>
            <w:r>
              <w:rPr>
                <w:spacing w:val="-4"/>
                <w:sz w:val="28"/>
              </w:rPr>
              <w:t>2015</w:t>
            </w:r>
          </w:p>
        </w:tc>
      </w:tr>
      <w:tr w:rsidR="005A1328">
        <w:trPr>
          <w:trHeight w:val="724"/>
        </w:trPr>
        <w:tc>
          <w:tcPr>
            <w:tcW w:w="1844" w:type="dxa"/>
          </w:tcPr>
          <w:p w:rsidR="005A1328" w:rsidRDefault="00DF67A2">
            <w:pPr>
              <w:pStyle w:val="TableParagraph"/>
              <w:spacing w:before="2"/>
              <w:rPr>
                <w:sz w:val="28"/>
              </w:rPr>
            </w:pPr>
            <w:r>
              <w:rPr>
                <w:sz w:val="28"/>
              </w:rPr>
              <w:t>Гербова</w:t>
            </w:r>
            <w:r>
              <w:rPr>
                <w:spacing w:val="-8"/>
                <w:sz w:val="28"/>
              </w:rPr>
              <w:t xml:space="preserve"> </w:t>
            </w:r>
            <w:r>
              <w:rPr>
                <w:spacing w:val="-4"/>
                <w:sz w:val="28"/>
              </w:rPr>
              <w:t>В.В.</w:t>
            </w:r>
          </w:p>
        </w:tc>
        <w:tc>
          <w:tcPr>
            <w:tcW w:w="4821" w:type="dxa"/>
          </w:tcPr>
          <w:p w:rsidR="005A1328" w:rsidRDefault="00DF67A2">
            <w:pPr>
              <w:pStyle w:val="TableParagraph"/>
              <w:spacing w:before="2" w:line="242" w:lineRule="auto"/>
              <w:rPr>
                <w:sz w:val="28"/>
              </w:rPr>
            </w:pPr>
            <w:r>
              <w:rPr>
                <w:sz w:val="28"/>
              </w:rPr>
              <w:t>Книга</w:t>
            </w:r>
            <w:r>
              <w:rPr>
                <w:spacing w:val="40"/>
                <w:sz w:val="28"/>
              </w:rPr>
              <w:t xml:space="preserve"> </w:t>
            </w:r>
            <w:r>
              <w:rPr>
                <w:sz w:val="28"/>
              </w:rPr>
              <w:t>для</w:t>
            </w:r>
            <w:r>
              <w:rPr>
                <w:spacing w:val="40"/>
                <w:sz w:val="28"/>
              </w:rPr>
              <w:t xml:space="preserve"> </w:t>
            </w:r>
            <w:r>
              <w:rPr>
                <w:sz w:val="28"/>
              </w:rPr>
              <w:t>чтения</w:t>
            </w:r>
            <w:r>
              <w:rPr>
                <w:spacing w:val="40"/>
                <w:sz w:val="28"/>
              </w:rPr>
              <w:t xml:space="preserve"> </w:t>
            </w:r>
            <w:r>
              <w:rPr>
                <w:sz w:val="28"/>
              </w:rPr>
              <w:t>в</w:t>
            </w:r>
            <w:r>
              <w:rPr>
                <w:spacing w:val="40"/>
                <w:sz w:val="28"/>
              </w:rPr>
              <w:t xml:space="preserve"> </w:t>
            </w:r>
            <w:r>
              <w:rPr>
                <w:sz w:val="28"/>
              </w:rPr>
              <w:t>детском</w:t>
            </w:r>
            <w:r>
              <w:rPr>
                <w:spacing w:val="40"/>
                <w:sz w:val="28"/>
              </w:rPr>
              <w:t xml:space="preserve"> </w:t>
            </w:r>
            <w:r>
              <w:rPr>
                <w:sz w:val="28"/>
              </w:rPr>
              <w:t>саду</w:t>
            </w:r>
            <w:r>
              <w:rPr>
                <w:spacing w:val="40"/>
                <w:sz w:val="28"/>
              </w:rPr>
              <w:t xml:space="preserve"> </w:t>
            </w:r>
            <w:r>
              <w:rPr>
                <w:sz w:val="28"/>
              </w:rPr>
              <w:t xml:space="preserve">и </w:t>
            </w:r>
            <w:r>
              <w:rPr>
                <w:spacing w:val="-4"/>
                <w:sz w:val="28"/>
              </w:rPr>
              <w:t>дома</w:t>
            </w:r>
          </w:p>
        </w:tc>
        <w:tc>
          <w:tcPr>
            <w:tcW w:w="1844" w:type="dxa"/>
          </w:tcPr>
          <w:p w:rsidR="005A1328" w:rsidRDefault="00DF67A2">
            <w:pPr>
              <w:pStyle w:val="TableParagraph"/>
              <w:spacing w:before="2"/>
              <w:rPr>
                <w:sz w:val="28"/>
              </w:rPr>
            </w:pPr>
            <w:r>
              <w:rPr>
                <w:spacing w:val="-2"/>
                <w:sz w:val="28"/>
              </w:rPr>
              <w:t>Оникс-</w:t>
            </w:r>
            <w:r>
              <w:rPr>
                <w:spacing w:val="-5"/>
                <w:sz w:val="28"/>
              </w:rPr>
              <w:t>лит</w:t>
            </w:r>
          </w:p>
        </w:tc>
        <w:tc>
          <w:tcPr>
            <w:tcW w:w="1560" w:type="dxa"/>
          </w:tcPr>
          <w:p w:rsidR="005A1328" w:rsidRDefault="00DF67A2">
            <w:pPr>
              <w:pStyle w:val="TableParagraph"/>
              <w:spacing w:before="2"/>
              <w:rPr>
                <w:sz w:val="28"/>
              </w:rPr>
            </w:pPr>
            <w:r>
              <w:rPr>
                <w:spacing w:val="-4"/>
                <w:sz w:val="28"/>
              </w:rPr>
              <w:t>2015</w:t>
            </w:r>
          </w:p>
        </w:tc>
      </w:tr>
      <w:tr w:rsidR="005A1328">
        <w:trPr>
          <w:trHeight w:val="993"/>
        </w:trPr>
        <w:tc>
          <w:tcPr>
            <w:tcW w:w="1844" w:type="dxa"/>
          </w:tcPr>
          <w:p w:rsidR="005A1328" w:rsidRDefault="00DF67A2">
            <w:pPr>
              <w:pStyle w:val="TableParagraph"/>
              <w:spacing w:before="2"/>
              <w:rPr>
                <w:sz w:val="28"/>
              </w:rPr>
            </w:pPr>
            <w:r>
              <w:rPr>
                <w:sz w:val="28"/>
              </w:rPr>
              <w:t>Громова</w:t>
            </w:r>
            <w:r>
              <w:rPr>
                <w:spacing w:val="19"/>
                <w:sz w:val="28"/>
              </w:rPr>
              <w:t xml:space="preserve"> </w:t>
            </w:r>
            <w:r>
              <w:rPr>
                <w:spacing w:val="-4"/>
                <w:sz w:val="28"/>
              </w:rPr>
              <w:t>О.Е.</w:t>
            </w:r>
          </w:p>
          <w:p w:rsidR="005A1328" w:rsidRDefault="00DF67A2">
            <w:pPr>
              <w:pStyle w:val="TableParagraph"/>
              <w:rPr>
                <w:sz w:val="28"/>
              </w:rPr>
            </w:pPr>
            <w:r>
              <w:rPr>
                <w:spacing w:val="-2"/>
                <w:sz w:val="28"/>
              </w:rPr>
              <w:t xml:space="preserve">,Соломатина </w:t>
            </w:r>
            <w:r>
              <w:rPr>
                <w:spacing w:val="-4"/>
                <w:sz w:val="28"/>
              </w:rPr>
              <w:t>Г.Н.</w:t>
            </w:r>
          </w:p>
        </w:tc>
        <w:tc>
          <w:tcPr>
            <w:tcW w:w="4821" w:type="dxa"/>
          </w:tcPr>
          <w:p w:rsidR="005A1328" w:rsidRDefault="00DF67A2">
            <w:pPr>
              <w:pStyle w:val="TableParagraph"/>
              <w:tabs>
                <w:tab w:val="left" w:pos="3894"/>
              </w:tabs>
              <w:spacing w:before="2"/>
              <w:ind w:right="97"/>
              <w:rPr>
                <w:sz w:val="28"/>
              </w:rPr>
            </w:pPr>
            <w:r>
              <w:rPr>
                <w:sz w:val="28"/>
              </w:rPr>
              <w:t>Развитие</w:t>
            </w:r>
            <w:r>
              <w:rPr>
                <w:spacing w:val="40"/>
                <w:sz w:val="28"/>
              </w:rPr>
              <w:t xml:space="preserve"> </w:t>
            </w:r>
            <w:r>
              <w:rPr>
                <w:sz w:val="28"/>
              </w:rPr>
              <w:t>речи</w:t>
            </w:r>
            <w:r>
              <w:rPr>
                <w:spacing w:val="40"/>
                <w:sz w:val="28"/>
              </w:rPr>
              <w:t xml:space="preserve"> </w:t>
            </w:r>
            <w:r>
              <w:rPr>
                <w:sz w:val="28"/>
              </w:rPr>
              <w:t>детей</w:t>
            </w:r>
            <w:r>
              <w:rPr>
                <w:spacing w:val="40"/>
                <w:sz w:val="28"/>
              </w:rPr>
              <w:t xml:space="preserve"> </w:t>
            </w:r>
            <w:r>
              <w:rPr>
                <w:sz w:val="28"/>
              </w:rPr>
              <w:t>4-5лет.</w:t>
            </w:r>
            <w:r>
              <w:rPr>
                <w:sz w:val="28"/>
              </w:rPr>
              <w:tab/>
            </w:r>
            <w:r>
              <w:rPr>
                <w:spacing w:val="-2"/>
                <w:sz w:val="28"/>
              </w:rPr>
              <w:t xml:space="preserve">Осень- </w:t>
            </w:r>
            <w:r>
              <w:rPr>
                <w:spacing w:val="-4"/>
                <w:sz w:val="28"/>
              </w:rPr>
              <w:t>зима.</w:t>
            </w:r>
          </w:p>
        </w:tc>
        <w:tc>
          <w:tcPr>
            <w:tcW w:w="1844" w:type="dxa"/>
          </w:tcPr>
          <w:p w:rsidR="005A1328" w:rsidRDefault="00DF67A2">
            <w:pPr>
              <w:pStyle w:val="TableParagraph"/>
              <w:spacing w:before="2"/>
              <w:rPr>
                <w:sz w:val="28"/>
              </w:rPr>
            </w:pPr>
            <w:r>
              <w:rPr>
                <w:spacing w:val="-2"/>
                <w:sz w:val="28"/>
              </w:rPr>
              <w:t>Альянс</w:t>
            </w:r>
          </w:p>
        </w:tc>
        <w:tc>
          <w:tcPr>
            <w:tcW w:w="1560" w:type="dxa"/>
          </w:tcPr>
          <w:p w:rsidR="005A1328" w:rsidRDefault="00DF67A2">
            <w:pPr>
              <w:pStyle w:val="TableParagraph"/>
              <w:spacing w:before="2"/>
              <w:rPr>
                <w:sz w:val="28"/>
              </w:rPr>
            </w:pPr>
            <w:r>
              <w:rPr>
                <w:spacing w:val="-4"/>
                <w:sz w:val="28"/>
              </w:rPr>
              <w:t>2014</w:t>
            </w:r>
          </w:p>
        </w:tc>
      </w:tr>
      <w:tr w:rsidR="005A1328">
        <w:trPr>
          <w:trHeight w:val="988"/>
        </w:trPr>
        <w:tc>
          <w:tcPr>
            <w:tcW w:w="1844" w:type="dxa"/>
          </w:tcPr>
          <w:p w:rsidR="005A1328" w:rsidRDefault="00DF67A2">
            <w:pPr>
              <w:pStyle w:val="TableParagraph"/>
              <w:spacing w:before="2" w:line="322" w:lineRule="exact"/>
              <w:rPr>
                <w:sz w:val="28"/>
              </w:rPr>
            </w:pPr>
            <w:r>
              <w:rPr>
                <w:sz w:val="28"/>
              </w:rPr>
              <w:t>Громова</w:t>
            </w:r>
            <w:r>
              <w:rPr>
                <w:spacing w:val="19"/>
                <w:sz w:val="28"/>
              </w:rPr>
              <w:t xml:space="preserve"> </w:t>
            </w:r>
            <w:r>
              <w:rPr>
                <w:spacing w:val="-4"/>
                <w:sz w:val="28"/>
              </w:rPr>
              <w:t>О.Е.</w:t>
            </w:r>
          </w:p>
          <w:p w:rsidR="005A1328" w:rsidRDefault="00DF67A2">
            <w:pPr>
              <w:pStyle w:val="TableParagraph"/>
              <w:spacing w:line="326" w:lineRule="exact"/>
              <w:rPr>
                <w:sz w:val="28"/>
              </w:rPr>
            </w:pPr>
            <w:r>
              <w:rPr>
                <w:spacing w:val="-2"/>
                <w:sz w:val="28"/>
              </w:rPr>
              <w:t xml:space="preserve">,Соломатина </w:t>
            </w:r>
            <w:r>
              <w:rPr>
                <w:spacing w:val="-4"/>
                <w:sz w:val="28"/>
              </w:rPr>
              <w:t>Г.Н.</w:t>
            </w:r>
          </w:p>
        </w:tc>
        <w:tc>
          <w:tcPr>
            <w:tcW w:w="4821" w:type="dxa"/>
          </w:tcPr>
          <w:p w:rsidR="005A1328" w:rsidRDefault="00DF67A2">
            <w:pPr>
              <w:pStyle w:val="TableParagraph"/>
              <w:tabs>
                <w:tab w:val="left" w:pos="3859"/>
              </w:tabs>
              <w:spacing w:before="2"/>
              <w:ind w:right="89"/>
              <w:rPr>
                <w:sz w:val="28"/>
              </w:rPr>
            </w:pPr>
            <w:r>
              <w:rPr>
                <w:sz w:val="28"/>
              </w:rPr>
              <w:t>Развитие</w:t>
            </w:r>
            <w:r>
              <w:rPr>
                <w:spacing w:val="40"/>
                <w:sz w:val="28"/>
              </w:rPr>
              <w:t xml:space="preserve"> </w:t>
            </w:r>
            <w:r>
              <w:rPr>
                <w:sz w:val="28"/>
              </w:rPr>
              <w:t>речи</w:t>
            </w:r>
            <w:r>
              <w:rPr>
                <w:spacing w:val="40"/>
                <w:sz w:val="28"/>
              </w:rPr>
              <w:t xml:space="preserve"> </w:t>
            </w:r>
            <w:r>
              <w:rPr>
                <w:sz w:val="28"/>
              </w:rPr>
              <w:t>детей</w:t>
            </w:r>
            <w:r>
              <w:rPr>
                <w:spacing w:val="40"/>
                <w:sz w:val="28"/>
              </w:rPr>
              <w:t xml:space="preserve"> </w:t>
            </w:r>
            <w:r>
              <w:rPr>
                <w:sz w:val="28"/>
              </w:rPr>
              <w:t>4-5лет.</w:t>
            </w:r>
            <w:r>
              <w:rPr>
                <w:sz w:val="28"/>
              </w:rPr>
              <w:tab/>
              <w:t>Зима</w:t>
            </w:r>
            <w:r>
              <w:rPr>
                <w:spacing w:val="21"/>
                <w:sz w:val="28"/>
              </w:rPr>
              <w:t xml:space="preserve"> </w:t>
            </w:r>
            <w:r>
              <w:rPr>
                <w:sz w:val="28"/>
              </w:rPr>
              <w:t xml:space="preserve">– </w:t>
            </w:r>
            <w:r>
              <w:rPr>
                <w:spacing w:val="-2"/>
                <w:sz w:val="28"/>
              </w:rPr>
              <w:t>весна.</w:t>
            </w:r>
          </w:p>
        </w:tc>
        <w:tc>
          <w:tcPr>
            <w:tcW w:w="1844" w:type="dxa"/>
          </w:tcPr>
          <w:p w:rsidR="005A1328" w:rsidRDefault="00DF67A2">
            <w:pPr>
              <w:pStyle w:val="TableParagraph"/>
              <w:spacing w:before="2"/>
              <w:rPr>
                <w:sz w:val="28"/>
              </w:rPr>
            </w:pPr>
            <w:r>
              <w:rPr>
                <w:spacing w:val="-2"/>
                <w:sz w:val="28"/>
              </w:rPr>
              <w:t>Альянс</w:t>
            </w:r>
          </w:p>
        </w:tc>
        <w:tc>
          <w:tcPr>
            <w:tcW w:w="1560" w:type="dxa"/>
          </w:tcPr>
          <w:p w:rsidR="005A1328" w:rsidRDefault="00DF67A2">
            <w:pPr>
              <w:pStyle w:val="TableParagraph"/>
              <w:spacing w:before="2"/>
              <w:rPr>
                <w:sz w:val="28"/>
              </w:rPr>
            </w:pPr>
            <w:r>
              <w:rPr>
                <w:spacing w:val="-4"/>
                <w:sz w:val="28"/>
              </w:rPr>
              <w:t>2014</w:t>
            </w:r>
          </w:p>
        </w:tc>
      </w:tr>
      <w:tr w:rsidR="005A1328">
        <w:trPr>
          <w:trHeight w:val="984"/>
        </w:trPr>
        <w:tc>
          <w:tcPr>
            <w:tcW w:w="1844" w:type="dxa"/>
          </w:tcPr>
          <w:p w:rsidR="005A1328" w:rsidRDefault="00DF67A2">
            <w:pPr>
              <w:pStyle w:val="TableParagraph"/>
              <w:spacing w:before="2"/>
              <w:rPr>
                <w:sz w:val="28"/>
              </w:rPr>
            </w:pPr>
            <w:r>
              <w:rPr>
                <w:sz w:val="28"/>
              </w:rPr>
              <w:lastRenderedPageBreak/>
              <w:t>Громова</w:t>
            </w:r>
            <w:r>
              <w:rPr>
                <w:spacing w:val="19"/>
                <w:sz w:val="28"/>
              </w:rPr>
              <w:t xml:space="preserve"> </w:t>
            </w:r>
            <w:r>
              <w:rPr>
                <w:spacing w:val="-4"/>
                <w:sz w:val="28"/>
              </w:rPr>
              <w:t>О.Е.</w:t>
            </w:r>
          </w:p>
          <w:p w:rsidR="005A1328" w:rsidRDefault="00DF67A2">
            <w:pPr>
              <w:pStyle w:val="TableParagraph"/>
              <w:spacing w:line="322" w:lineRule="exact"/>
              <w:rPr>
                <w:sz w:val="28"/>
              </w:rPr>
            </w:pPr>
            <w:r>
              <w:rPr>
                <w:spacing w:val="-2"/>
                <w:sz w:val="28"/>
              </w:rPr>
              <w:t xml:space="preserve">,Соломатина </w:t>
            </w:r>
            <w:r>
              <w:rPr>
                <w:spacing w:val="-4"/>
                <w:sz w:val="28"/>
              </w:rPr>
              <w:t>Г.Н.</w:t>
            </w:r>
          </w:p>
        </w:tc>
        <w:tc>
          <w:tcPr>
            <w:tcW w:w="4821" w:type="dxa"/>
          </w:tcPr>
          <w:p w:rsidR="005A1328" w:rsidRDefault="00DF67A2">
            <w:pPr>
              <w:pStyle w:val="TableParagraph"/>
              <w:tabs>
                <w:tab w:val="left" w:pos="3763"/>
              </w:tabs>
              <w:spacing w:before="2"/>
              <w:ind w:right="89"/>
              <w:rPr>
                <w:sz w:val="28"/>
              </w:rPr>
            </w:pPr>
            <w:r>
              <w:rPr>
                <w:sz w:val="28"/>
              </w:rPr>
              <w:t>Развитие</w:t>
            </w:r>
            <w:r>
              <w:rPr>
                <w:spacing w:val="40"/>
                <w:sz w:val="28"/>
              </w:rPr>
              <w:t xml:space="preserve"> </w:t>
            </w:r>
            <w:r>
              <w:rPr>
                <w:sz w:val="28"/>
              </w:rPr>
              <w:t>речи</w:t>
            </w:r>
            <w:r>
              <w:rPr>
                <w:spacing w:val="40"/>
                <w:sz w:val="28"/>
              </w:rPr>
              <w:t xml:space="preserve"> </w:t>
            </w:r>
            <w:r>
              <w:rPr>
                <w:sz w:val="28"/>
              </w:rPr>
              <w:t>детей</w:t>
            </w:r>
            <w:r>
              <w:rPr>
                <w:spacing w:val="40"/>
                <w:sz w:val="28"/>
              </w:rPr>
              <w:t xml:space="preserve"> </w:t>
            </w:r>
            <w:r>
              <w:rPr>
                <w:sz w:val="28"/>
              </w:rPr>
              <w:t>4-5лет.</w:t>
            </w:r>
            <w:r>
              <w:rPr>
                <w:sz w:val="28"/>
              </w:rPr>
              <w:tab/>
              <w:t>Весна</w:t>
            </w:r>
            <w:r>
              <w:rPr>
                <w:spacing w:val="3"/>
                <w:sz w:val="28"/>
              </w:rPr>
              <w:t xml:space="preserve"> </w:t>
            </w:r>
            <w:r>
              <w:rPr>
                <w:sz w:val="28"/>
              </w:rPr>
              <w:t xml:space="preserve">– </w:t>
            </w:r>
            <w:r>
              <w:rPr>
                <w:spacing w:val="-4"/>
                <w:sz w:val="28"/>
              </w:rPr>
              <w:t>лето.</w:t>
            </w:r>
          </w:p>
        </w:tc>
        <w:tc>
          <w:tcPr>
            <w:tcW w:w="1844" w:type="dxa"/>
          </w:tcPr>
          <w:p w:rsidR="005A1328" w:rsidRDefault="00DF67A2">
            <w:pPr>
              <w:pStyle w:val="TableParagraph"/>
              <w:spacing w:before="2"/>
              <w:rPr>
                <w:sz w:val="28"/>
              </w:rPr>
            </w:pPr>
            <w:r>
              <w:rPr>
                <w:spacing w:val="-2"/>
                <w:sz w:val="28"/>
              </w:rPr>
              <w:t>Альянс</w:t>
            </w:r>
          </w:p>
        </w:tc>
        <w:tc>
          <w:tcPr>
            <w:tcW w:w="1560" w:type="dxa"/>
          </w:tcPr>
          <w:p w:rsidR="005A1328" w:rsidRDefault="00DF67A2">
            <w:pPr>
              <w:pStyle w:val="TableParagraph"/>
              <w:spacing w:before="2"/>
              <w:rPr>
                <w:sz w:val="28"/>
              </w:rPr>
            </w:pPr>
            <w:r>
              <w:rPr>
                <w:spacing w:val="-4"/>
                <w:sz w:val="28"/>
              </w:rPr>
              <w:t>2015</w:t>
            </w:r>
          </w:p>
        </w:tc>
      </w:tr>
      <w:tr w:rsidR="005A1328">
        <w:trPr>
          <w:trHeight w:val="436"/>
        </w:trPr>
        <w:tc>
          <w:tcPr>
            <w:tcW w:w="1844" w:type="dxa"/>
          </w:tcPr>
          <w:p w:rsidR="005A1328" w:rsidRDefault="00DF67A2">
            <w:pPr>
              <w:pStyle w:val="TableParagraph"/>
              <w:spacing w:before="2"/>
              <w:ind w:left="0" w:right="21"/>
              <w:jc w:val="center"/>
              <w:rPr>
                <w:sz w:val="28"/>
              </w:rPr>
            </w:pPr>
            <w:r>
              <w:rPr>
                <w:sz w:val="28"/>
              </w:rPr>
              <w:t>Жукова</w:t>
            </w:r>
            <w:r>
              <w:rPr>
                <w:spacing w:val="62"/>
                <w:sz w:val="28"/>
              </w:rPr>
              <w:t xml:space="preserve"> </w:t>
            </w:r>
            <w:r>
              <w:rPr>
                <w:spacing w:val="-4"/>
                <w:sz w:val="28"/>
              </w:rPr>
              <w:t>Н.С.</w:t>
            </w:r>
          </w:p>
        </w:tc>
        <w:tc>
          <w:tcPr>
            <w:tcW w:w="4821" w:type="dxa"/>
          </w:tcPr>
          <w:p w:rsidR="005A1328" w:rsidRDefault="00DF67A2">
            <w:pPr>
              <w:pStyle w:val="TableParagraph"/>
              <w:spacing w:before="2"/>
              <w:rPr>
                <w:sz w:val="28"/>
              </w:rPr>
            </w:pPr>
            <w:r>
              <w:rPr>
                <w:spacing w:val="-2"/>
                <w:sz w:val="28"/>
              </w:rPr>
              <w:t>Букварь.</w:t>
            </w:r>
          </w:p>
        </w:tc>
        <w:tc>
          <w:tcPr>
            <w:tcW w:w="1844" w:type="dxa"/>
          </w:tcPr>
          <w:p w:rsidR="005A1328" w:rsidRDefault="00DF67A2">
            <w:pPr>
              <w:pStyle w:val="TableParagraph"/>
              <w:spacing w:before="2"/>
              <w:rPr>
                <w:sz w:val="28"/>
              </w:rPr>
            </w:pPr>
            <w:r>
              <w:rPr>
                <w:sz w:val="28"/>
              </w:rPr>
              <w:t>М.:</w:t>
            </w:r>
            <w:r>
              <w:rPr>
                <w:spacing w:val="-5"/>
                <w:sz w:val="28"/>
              </w:rPr>
              <w:t xml:space="preserve"> </w:t>
            </w:r>
            <w:r>
              <w:rPr>
                <w:spacing w:val="-2"/>
                <w:sz w:val="28"/>
              </w:rPr>
              <w:t>Эксмо</w:t>
            </w:r>
          </w:p>
        </w:tc>
        <w:tc>
          <w:tcPr>
            <w:tcW w:w="1560" w:type="dxa"/>
          </w:tcPr>
          <w:p w:rsidR="005A1328" w:rsidRDefault="00DF67A2">
            <w:pPr>
              <w:pStyle w:val="TableParagraph"/>
              <w:spacing w:before="2"/>
              <w:rPr>
                <w:sz w:val="28"/>
              </w:rPr>
            </w:pPr>
            <w:r>
              <w:rPr>
                <w:spacing w:val="-4"/>
                <w:sz w:val="28"/>
              </w:rPr>
              <w:t>2015</w:t>
            </w:r>
          </w:p>
        </w:tc>
      </w:tr>
      <w:tr w:rsidR="005A1328">
        <w:trPr>
          <w:trHeight w:val="979"/>
        </w:trPr>
        <w:tc>
          <w:tcPr>
            <w:tcW w:w="1844" w:type="dxa"/>
          </w:tcPr>
          <w:p w:rsidR="005A1328" w:rsidRDefault="00DF67A2">
            <w:pPr>
              <w:pStyle w:val="TableParagraph"/>
              <w:spacing w:before="2" w:line="242" w:lineRule="auto"/>
              <w:ind w:right="573"/>
              <w:rPr>
                <w:sz w:val="28"/>
              </w:rPr>
            </w:pPr>
            <w:r>
              <w:rPr>
                <w:spacing w:val="-2"/>
                <w:sz w:val="28"/>
              </w:rPr>
              <w:t xml:space="preserve">Зажигина </w:t>
            </w:r>
            <w:r>
              <w:rPr>
                <w:spacing w:val="-4"/>
                <w:sz w:val="28"/>
              </w:rPr>
              <w:t>О.А.</w:t>
            </w:r>
          </w:p>
        </w:tc>
        <w:tc>
          <w:tcPr>
            <w:tcW w:w="4821" w:type="dxa"/>
          </w:tcPr>
          <w:p w:rsidR="005A1328" w:rsidRDefault="00DF67A2">
            <w:pPr>
              <w:pStyle w:val="TableParagraph"/>
              <w:spacing w:before="2"/>
              <w:rPr>
                <w:sz w:val="28"/>
              </w:rPr>
            </w:pPr>
            <w:r>
              <w:rPr>
                <w:sz w:val="28"/>
              </w:rPr>
              <w:t>Игры</w:t>
            </w:r>
            <w:r>
              <w:rPr>
                <w:spacing w:val="39"/>
                <w:sz w:val="28"/>
              </w:rPr>
              <w:t xml:space="preserve"> </w:t>
            </w:r>
            <w:r>
              <w:rPr>
                <w:sz w:val="28"/>
              </w:rPr>
              <w:t>для</w:t>
            </w:r>
            <w:r>
              <w:rPr>
                <w:spacing w:val="41"/>
                <w:sz w:val="28"/>
              </w:rPr>
              <w:t xml:space="preserve"> </w:t>
            </w:r>
            <w:r>
              <w:rPr>
                <w:sz w:val="28"/>
              </w:rPr>
              <w:t>развития</w:t>
            </w:r>
            <w:r>
              <w:rPr>
                <w:spacing w:val="40"/>
                <w:sz w:val="28"/>
              </w:rPr>
              <w:t xml:space="preserve"> </w:t>
            </w:r>
            <w:r>
              <w:rPr>
                <w:sz w:val="28"/>
              </w:rPr>
              <w:t>мелкой</w:t>
            </w:r>
            <w:r>
              <w:rPr>
                <w:spacing w:val="38"/>
                <w:sz w:val="28"/>
              </w:rPr>
              <w:t xml:space="preserve"> </w:t>
            </w:r>
            <w:r>
              <w:rPr>
                <w:spacing w:val="-2"/>
                <w:sz w:val="28"/>
              </w:rPr>
              <w:t>моторики</w:t>
            </w:r>
          </w:p>
          <w:p w:rsidR="005A1328" w:rsidRDefault="00DF67A2">
            <w:pPr>
              <w:pStyle w:val="TableParagraph"/>
              <w:spacing w:line="320" w:lineRule="atLeast"/>
              <w:rPr>
                <w:sz w:val="28"/>
              </w:rPr>
            </w:pPr>
            <w:r>
              <w:rPr>
                <w:sz w:val="28"/>
              </w:rPr>
              <w:t>рук</w:t>
            </w:r>
            <w:r>
              <w:rPr>
                <w:spacing w:val="40"/>
                <w:sz w:val="28"/>
              </w:rPr>
              <w:t xml:space="preserve"> </w:t>
            </w:r>
            <w:r>
              <w:rPr>
                <w:sz w:val="28"/>
              </w:rPr>
              <w:t>с</w:t>
            </w:r>
            <w:r>
              <w:rPr>
                <w:spacing w:val="40"/>
                <w:sz w:val="28"/>
              </w:rPr>
              <w:t xml:space="preserve"> </w:t>
            </w:r>
            <w:r>
              <w:rPr>
                <w:sz w:val="28"/>
              </w:rPr>
              <w:t>использование</w:t>
            </w:r>
            <w:r>
              <w:rPr>
                <w:spacing w:val="40"/>
                <w:sz w:val="28"/>
              </w:rPr>
              <w:t xml:space="preserve"> </w:t>
            </w:r>
            <w:r>
              <w:rPr>
                <w:sz w:val="28"/>
              </w:rPr>
              <w:t xml:space="preserve">нестандартного </w:t>
            </w:r>
            <w:r>
              <w:rPr>
                <w:spacing w:val="-2"/>
                <w:sz w:val="28"/>
              </w:rPr>
              <w:t>оборудования</w:t>
            </w:r>
          </w:p>
        </w:tc>
        <w:tc>
          <w:tcPr>
            <w:tcW w:w="1844" w:type="dxa"/>
          </w:tcPr>
          <w:p w:rsidR="005A1328" w:rsidRDefault="00DF67A2">
            <w:pPr>
              <w:pStyle w:val="TableParagraph"/>
              <w:spacing w:before="2" w:line="242" w:lineRule="auto"/>
              <w:ind w:right="670"/>
              <w:rPr>
                <w:sz w:val="28"/>
              </w:rPr>
            </w:pPr>
            <w:r>
              <w:rPr>
                <w:spacing w:val="-2"/>
                <w:sz w:val="28"/>
              </w:rPr>
              <w:t>Детство- пресс</w:t>
            </w:r>
          </w:p>
        </w:tc>
        <w:tc>
          <w:tcPr>
            <w:tcW w:w="1560" w:type="dxa"/>
          </w:tcPr>
          <w:p w:rsidR="005A1328" w:rsidRDefault="00DF67A2">
            <w:pPr>
              <w:pStyle w:val="TableParagraph"/>
              <w:spacing w:before="2"/>
              <w:rPr>
                <w:sz w:val="28"/>
              </w:rPr>
            </w:pPr>
            <w:r>
              <w:rPr>
                <w:spacing w:val="-4"/>
                <w:sz w:val="28"/>
              </w:rPr>
              <w:t>2014</w:t>
            </w:r>
          </w:p>
        </w:tc>
      </w:tr>
      <w:tr w:rsidR="005A1328">
        <w:trPr>
          <w:trHeight w:val="1324"/>
        </w:trPr>
        <w:tc>
          <w:tcPr>
            <w:tcW w:w="1844" w:type="dxa"/>
          </w:tcPr>
          <w:p w:rsidR="005A1328" w:rsidRDefault="00DF67A2">
            <w:pPr>
              <w:pStyle w:val="TableParagraph"/>
              <w:spacing w:before="2"/>
              <w:ind w:left="0" w:right="35"/>
              <w:jc w:val="center"/>
              <w:rPr>
                <w:sz w:val="28"/>
              </w:rPr>
            </w:pPr>
            <w:r>
              <w:rPr>
                <w:sz w:val="28"/>
              </w:rPr>
              <w:t>Затулина</w:t>
            </w:r>
            <w:r>
              <w:rPr>
                <w:spacing w:val="-12"/>
                <w:sz w:val="28"/>
              </w:rPr>
              <w:t xml:space="preserve"> </w:t>
            </w:r>
            <w:r>
              <w:rPr>
                <w:spacing w:val="-5"/>
                <w:sz w:val="28"/>
              </w:rPr>
              <w:t>Г.Я</w:t>
            </w:r>
          </w:p>
        </w:tc>
        <w:tc>
          <w:tcPr>
            <w:tcW w:w="4821" w:type="dxa"/>
          </w:tcPr>
          <w:p w:rsidR="005A1328" w:rsidRDefault="00DF67A2">
            <w:pPr>
              <w:pStyle w:val="TableParagraph"/>
              <w:spacing w:before="2"/>
              <w:rPr>
                <w:sz w:val="28"/>
              </w:rPr>
            </w:pPr>
            <w:r>
              <w:rPr>
                <w:sz w:val="28"/>
              </w:rPr>
              <w:t>Развитие речи дошкольников. Первая младшая группа.</w:t>
            </w:r>
          </w:p>
        </w:tc>
        <w:tc>
          <w:tcPr>
            <w:tcW w:w="1844" w:type="dxa"/>
          </w:tcPr>
          <w:p w:rsidR="005A1328" w:rsidRDefault="00DF67A2">
            <w:pPr>
              <w:pStyle w:val="TableParagraph"/>
              <w:spacing w:before="2"/>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2"/>
              <w:rPr>
                <w:sz w:val="28"/>
              </w:rPr>
            </w:pPr>
            <w:r>
              <w:rPr>
                <w:spacing w:val="-4"/>
                <w:sz w:val="28"/>
              </w:rPr>
              <w:t>2015</w:t>
            </w:r>
          </w:p>
        </w:tc>
      </w:tr>
      <w:tr w:rsidR="005A1328">
        <w:trPr>
          <w:trHeight w:val="1329"/>
        </w:trPr>
        <w:tc>
          <w:tcPr>
            <w:tcW w:w="1844" w:type="dxa"/>
          </w:tcPr>
          <w:p w:rsidR="005A1328" w:rsidRDefault="00DF67A2">
            <w:pPr>
              <w:pStyle w:val="TableParagraph"/>
              <w:spacing w:before="7"/>
              <w:ind w:left="0" w:right="35"/>
              <w:jc w:val="center"/>
              <w:rPr>
                <w:sz w:val="28"/>
              </w:rPr>
            </w:pPr>
            <w:r>
              <w:rPr>
                <w:sz w:val="28"/>
              </w:rPr>
              <w:t>Затулина</w:t>
            </w:r>
            <w:r>
              <w:rPr>
                <w:spacing w:val="-12"/>
                <w:sz w:val="28"/>
              </w:rPr>
              <w:t xml:space="preserve"> </w:t>
            </w:r>
            <w:r>
              <w:rPr>
                <w:spacing w:val="-5"/>
                <w:sz w:val="28"/>
              </w:rPr>
              <w:t>Г.Я</w:t>
            </w:r>
          </w:p>
        </w:tc>
        <w:tc>
          <w:tcPr>
            <w:tcW w:w="4821" w:type="dxa"/>
          </w:tcPr>
          <w:p w:rsidR="005A1328" w:rsidRDefault="00DF67A2">
            <w:pPr>
              <w:pStyle w:val="TableParagraph"/>
              <w:spacing w:before="7"/>
              <w:rPr>
                <w:sz w:val="28"/>
              </w:rPr>
            </w:pPr>
            <w:r>
              <w:rPr>
                <w:sz w:val="28"/>
              </w:rPr>
              <w:t>Развитие</w:t>
            </w:r>
            <w:r>
              <w:rPr>
                <w:spacing w:val="38"/>
                <w:sz w:val="28"/>
              </w:rPr>
              <w:t xml:space="preserve"> </w:t>
            </w:r>
            <w:r>
              <w:rPr>
                <w:sz w:val="28"/>
              </w:rPr>
              <w:t>речи</w:t>
            </w:r>
            <w:r>
              <w:rPr>
                <w:spacing w:val="37"/>
                <w:sz w:val="28"/>
              </w:rPr>
              <w:t xml:space="preserve"> </w:t>
            </w:r>
            <w:r>
              <w:rPr>
                <w:sz w:val="28"/>
              </w:rPr>
              <w:t>дошкольников,</w:t>
            </w:r>
            <w:r>
              <w:rPr>
                <w:spacing w:val="40"/>
                <w:sz w:val="28"/>
              </w:rPr>
              <w:t xml:space="preserve"> </w:t>
            </w:r>
            <w:r>
              <w:rPr>
                <w:sz w:val="28"/>
              </w:rPr>
              <w:t>вторая младшая группа</w:t>
            </w:r>
          </w:p>
        </w:tc>
        <w:tc>
          <w:tcPr>
            <w:tcW w:w="1844" w:type="dxa"/>
          </w:tcPr>
          <w:p w:rsidR="005A1328" w:rsidRDefault="00DF67A2">
            <w:pPr>
              <w:pStyle w:val="TableParagraph"/>
              <w:spacing w:before="7"/>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7"/>
              <w:rPr>
                <w:sz w:val="28"/>
              </w:rPr>
            </w:pPr>
            <w:r>
              <w:rPr>
                <w:spacing w:val="-4"/>
                <w:sz w:val="28"/>
              </w:rPr>
              <w:t>2015</w:t>
            </w:r>
          </w:p>
        </w:tc>
      </w:tr>
      <w:tr w:rsidR="005A1328">
        <w:trPr>
          <w:trHeight w:val="1329"/>
        </w:trPr>
        <w:tc>
          <w:tcPr>
            <w:tcW w:w="1844" w:type="dxa"/>
          </w:tcPr>
          <w:p w:rsidR="005A1328" w:rsidRDefault="00DF67A2">
            <w:pPr>
              <w:pStyle w:val="TableParagraph"/>
              <w:spacing w:before="2"/>
              <w:ind w:left="0" w:right="35"/>
              <w:jc w:val="center"/>
              <w:rPr>
                <w:sz w:val="28"/>
              </w:rPr>
            </w:pPr>
            <w:r>
              <w:rPr>
                <w:sz w:val="28"/>
              </w:rPr>
              <w:t>Затулина</w:t>
            </w:r>
            <w:r>
              <w:rPr>
                <w:spacing w:val="-12"/>
                <w:sz w:val="28"/>
              </w:rPr>
              <w:t xml:space="preserve"> </w:t>
            </w:r>
            <w:r>
              <w:rPr>
                <w:spacing w:val="-5"/>
                <w:sz w:val="28"/>
              </w:rPr>
              <w:t>Г.Я</w:t>
            </w:r>
          </w:p>
        </w:tc>
        <w:tc>
          <w:tcPr>
            <w:tcW w:w="4821" w:type="dxa"/>
          </w:tcPr>
          <w:p w:rsidR="005A1328" w:rsidRDefault="00DF67A2">
            <w:pPr>
              <w:pStyle w:val="TableParagraph"/>
              <w:spacing w:before="2"/>
              <w:rPr>
                <w:sz w:val="28"/>
              </w:rPr>
            </w:pPr>
            <w:r>
              <w:rPr>
                <w:sz w:val="28"/>
              </w:rPr>
              <w:t>Развитие</w:t>
            </w:r>
            <w:r>
              <w:rPr>
                <w:spacing w:val="-10"/>
                <w:sz w:val="28"/>
              </w:rPr>
              <w:t xml:space="preserve"> </w:t>
            </w:r>
            <w:r>
              <w:rPr>
                <w:sz w:val="28"/>
              </w:rPr>
              <w:t>речи</w:t>
            </w:r>
            <w:r>
              <w:rPr>
                <w:spacing w:val="-10"/>
                <w:sz w:val="28"/>
              </w:rPr>
              <w:t xml:space="preserve"> </w:t>
            </w:r>
            <w:r>
              <w:rPr>
                <w:sz w:val="28"/>
              </w:rPr>
              <w:t>дошкольников,</w:t>
            </w:r>
            <w:r>
              <w:rPr>
                <w:spacing w:val="-9"/>
                <w:sz w:val="28"/>
              </w:rPr>
              <w:t xml:space="preserve"> </w:t>
            </w:r>
            <w:r>
              <w:rPr>
                <w:sz w:val="28"/>
              </w:rPr>
              <w:t xml:space="preserve">средняя </w:t>
            </w:r>
            <w:r>
              <w:rPr>
                <w:spacing w:val="-2"/>
                <w:sz w:val="28"/>
              </w:rPr>
              <w:t>группа</w:t>
            </w:r>
          </w:p>
        </w:tc>
        <w:tc>
          <w:tcPr>
            <w:tcW w:w="1844" w:type="dxa"/>
          </w:tcPr>
          <w:p w:rsidR="005A1328" w:rsidRDefault="00DF67A2">
            <w:pPr>
              <w:pStyle w:val="TableParagraph"/>
              <w:spacing w:before="2"/>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2"/>
              <w:rPr>
                <w:sz w:val="28"/>
              </w:rPr>
            </w:pPr>
            <w:r>
              <w:rPr>
                <w:spacing w:val="-4"/>
                <w:sz w:val="28"/>
              </w:rPr>
              <w:t>2015</w:t>
            </w:r>
          </w:p>
        </w:tc>
      </w:tr>
      <w:tr w:rsidR="005A1328">
        <w:trPr>
          <w:trHeight w:val="1295"/>
        </w:trPr>
        <w:tc>
          <w:tcPr>
            <w:tcW w:w="1844" w:type="dxa"/>
          </w:tcPr>
          <w:p w:rsidR="005A1328" w:rsidRDefault="00DF67A2">
            <w:pPr>
              <w:pStyle w:val="TableParagraph"/>
              <w:spacing w:before="2"/>
              <w:ind w:left="0" w:right="35"/>
              <w:jc w:val="center"/>
              <w:rPr>
                <w:sz w:val="28"/>
              </w:rPr>
            </w:pPr>
            <w:r>
              <w:rPr>
                <w:sz w:val="28"/>
              </w:rPr>
              <w:t>Затулина</w:t>
            </w:r>
            <w:r>
              <w:rPr>
                <w:spacing w:val="-12"/>
                <w:sz w:val="28"/>
              </w:rPr>
              <w:t xml:space="preserve"> </w:t>
            </w:r>
            <w:r>
              <w:rPr>
                <w:spacing w:val="-5"/>
                <w:sz w:val="28"/>
              </w:rPr>
              <w:t>Г.Я</w:t>
            </w:r>
          </w:p>
        </w:tc>
        <w:tc>
          <w:tcPr>
            <w:tcW w:w="4821" w:type="dxa"/>
          </w:tcPr>
          <w:p w:rsidR="005A1328" w:rsidRDefault="00DF67A2">
            <w:pPr>
              <w:pStyle w:val="TableParagraph"/>
              <w:tabs>
                <w:tab w:val="left" w:pos="1756"/>
                <w:tab w:val="left" w:pos="2888"/>
              </w:tabs>
              <w:spacing w:before="2"/>
              <w:ind w:right="104"/>
              <w:rPr>
                <w:sz w:val="28"/>
              </w:rPr>
            </w:pPr>
            <w:r>
              <w:rPr>
                <w:spacing w:val="-2"/>
                <w:sz w:val="28"/>
              </w:rPr>
              <w:t>Развитие</w:t>
            </w:r>
            <w:r>
              <w:rPr>
                <w:sz w:val="28"/>
              </w:rPr>
              <w:tab/>
            </w:r>
            <w:r>
              <w:rPr>
                <w:spacing w:val="-4"/>
                <w:sz w:val="28"/>
              </w:rPr>
              <w:t>речи</w:t>
            </w:r>
            <w:r>
              <w:rPr>
                <w:sz w:val="28"/>
              </w:rPr>
              <w:tab/>
            </w:r>
            <w:r>
              <w:rPr>
                <w:spacing w:val="-2"/>
                <w:sz w:val="28"/>
              </w:rPr>
              <w:t xml:space="preserve">дошкольников, </w:t>
            </w:r>
            <w:r>
              <w:rPr>
                <w:sz w:val="28"/>
              </w:rPr>
              <w:t>старшая группа</w:t>
            </w:r>
          </w:p>
        </w:tc>
        <w:tc>
          <w:tcPr>
            <w:tcW w:w="1844" w:type="dxa"/>
          </w:tcPr>
          <w:p w:rsidR="005A1328" w:rsidRDefault="00DF67A2">
            <w:pPr>
              <w:pStyle w:val="TableParagraph"/>
              <w:spacing w:before="2"/>
              <w:rPr>
                <w:sz w:val="28"/>
              </w:rPr>
            </w:pPr>
            <w:r>
              <w:rPr>
                <w:spacing w:val="-2"/>
                <w:sz w:val="28"/>
              </w:rPr>
              <w:t xml:space="preserve">Центр педагогическ </w:t>
            </w:r>
            <w:r>
              <w:rPr>
                <w:spacing w:val="-4"/>
                <w:sz w:val="28"/>
              </w:rPr>
              <w:t>ого</w:t>
            </w:r>
          </w:p>
          <w:p w:rsidR="005A1328" w:rsidRDefault="00DF67A2">
            <w:pPr>
              <w:pStyle w:val="TableParagraph"/>
              <w:spacing w:line="308" w:lineRule="exact"/>
              <w:rPr>
                <w:sz w:val="28"/>
              </w:rPr>
            </w:pPr>
            <w:r>
              <w:rPr>
                <w:spacing w:val="-2"/>
                <w:sz w:val="28"/>
              </w:rPr>
              <w:t>образования</w:t>
            </w:r>
          </w:p>
        </w:tc>
        <w:tc>
          <w:tcPr>
            <w:tcW w:w="1560" w:type="dxa"/>
          </w:tcPr>
          <w:p w:rsidR="005A1328" w:rsidRDefault="00DF67A2">
            <w:pPr>
              <w:pStyle w:val="TableParagraph"/>
              <w:spacing w:before="2"/>
              <w:rPr>
                <w:sz w:val="28"/>
              </w:rPr>
            </w:pPr>
            <w:r>
              <w:rPr>
                <w:spacing w:val="-4"/>
                <w:sz w:val="28"/>
              </w:rPr>
              <w:t>2015</w:t>
            </w:r>
          </w:p>
        </w:tc>
      </w:tr>
      <w:tr w:rsidR="005A1328">
        <w:trPr>
          <w:trHeight w:val="1300"/>
        </w:trPr>
        <w:tc>
          <w:tcPr>
            <w:tcW w:w="1844" w:type="dxa"/>
          </w:tcPr>
          <w:p w:rsidR="005A1328" w:rsidRDefault="00DF67A2">
            <w:pPr>
              <w:pStyle w:val="TableParagraph"/>
              <w:spacing w:before="2"/>
              <w:ind w:left="0" w:right="35"/>
              <w:jc w:val="center"/>
              <w:rPr>
                <w:sz w:val="28"/>
              </w:rPr>
            </w:pPr>
            <w:r>
              <w:rPr>
                <w:sz w:val="28"/>
              </w:rPr>
              <w:t>Затулина</w:t>
            </w:r>
            <w:r>
              <w:rPr>
                <w:spacing w:val="-12"/>
                <w:sz w:val="28"/>
              </w:rPr>
              <w:t xml:space="preserve"> </w:t>
            </w:r>
            <w:r>
              <w:rPr>
                <w:spacing w:val="-5"/>
                <w:sz w:val="28"/>
              </w:rPr>
              <w:t>Г.Я</w:t>
            </w:r>
          </w:p>
        </w:tc>
        <w:tc>
          <w:tcPr>
            <w:tcW w:w="4821" w:type="dxa"/>
          </w:tcPr>
          <w:p w:rsidR="005A1328" w:rsidRDefault="00DF67A2">
            <w:pPr>
              <w:pStyle w:val="TableParagraph"/>
              <w:tabs>
                <w:tab w:val="left" w:pos="1756"/>
                <w:tab w:val="left" w:pos="2888"/>
              </w:tabs>
              <w:spacing w:before="2" w:line="242" w:lineRule="auto"/>
              <w:ind w:right="104"/>
              <w:rPr>
                <w:sz w:val="28"/>
              </w:rPr>
            </w:pPr>
            <w:r>
              <w:rPr>
                <w:spacing w:val="-2"/>
                <w:sz w:val="28"/>
              </w:rPr>
              <w:t>Развитие</w:t>
            </w:r>
            <w:r>
              <w:rPr>
                <w:sz w:val="28"/>
              </w:rPr>
              <w:tab/>
            </w:r>
            <w:r>
              <w:rPr>
                <w:spacing w:val="-4"/>
                <w:sz w:val="28"/>
              </w:rPr>
              <w:t>речи</w:t>
            </w:r>
            <w:r>
              <w:rPr>
                <w:sz w:val="28"/>
              </w:rPr>
              <w:tab/>
            </w:r>
            <w:r>
              <w:rPr>
                <w:spacing w:val="-2"/>
                <w:sz w:val="28"/>
              </w:rPr>
              <w:t xml:space="preserve">дошкольников, </w:t>
            </w:r>
            <w:r>
              <w:rPr>
                <w:sz w:val="28"/>
              </w:rPr>
              <w:t>подготовительная группа.</w:t>
            </w:r>
          </w:p>
        </w:tc>
        <w:tc>
          <w:tcPr>
            <w:tcW w:w="1844" w:type="dxa"/>
          </w:tcPr>
          <w:p w:rsidR="005A1328" w:rsidRDefault="00DF67A2">
            <w:pPr>
              <w:pStyle w:val="TableParagraph"/>
              <w:spacing w:before="2" w:line="242" w:lineRule="auto"/>
              <w:rPr>
                <w:sz w:val="28"/>
              </w:rPr>
            </w:pPr>
            <w:r>
              <w:rPr>
                <w:spacing w:val="-2"/>
                <w:sz w:val="28"/>
              </w:rPr>
              <w:t>Центр педагогическ</w:t>
            </w:r>
          </w:p>
          <w:p w:rsidR="005A1328" w:rsidRDefault="00DF67A2">
            <w:pPr>
              <w:pStyle w:val="TableParagraph"/>
              <w:spacing w:line="322" w:lineRule="exact"/>
              <w:ind w:right="243"/>
              <w:rPr>
                <w:sz w:val="28"/>
              </w:rPr>
            </w:pPr>
            <w:r>
              <w:rPr>
                <w:spacing w:val="-4"/>
                <w:sz w:val="28"/>
              </w:rPr>
              <w:t xml:space="preserve">ого </w:t>
            </w:r>
            <w:r>
              <w:rPr>
                <w:spacing w:val="-2"/>
                <w:sz w:val="28"/>
              </w:rPr>
              <w:t>образования</w:t>
            </w:r>
          </w:p>
        </w:tc>
        <w:tc>
          <w:tcPr>
            <w:tcW w:w="1560" w:type="dxa"/>
          </w:tcPr>
          <w:p w:rsidR="005A1328" w:rsidRDefault="00DF67A2">
            <w:pPr>
              <w:pStyle w:val="TableParagraph"/>
              <w:spacing w:before="2"/>
              <w:rPr>
                <w:sz w:val="28"/>
              </w:rPr>
            </w:pPr>
            <w:r>
              <w:rPr>
                <w:spacing w:val="-4"/>
                <w:sz w:val="28"/>
              </w:rPr>
              <w:t>2015</w:t>
            </w:r>
          </w:p>
        </w:tc>
      </w:tr>
      <w:tr w:rsidR="005A1328">
        <w:trPr>
          <w:trHeight w:val="1296"/>
        </w:trPr>
        <w:tc>
          <w:tcPr>
            <w:tcW w:w="1844" w:type="dxa"/>
          </w:tcPr>
          <w:p w:rsidR="005A1328" w:rsidRDefault="00DF67A2">
            <w:pPr>
              <w:pStyle w:val="TableParagraph"/>
              <w:spacing w:before="3"/>
              <w:ind w:left="0" w:right="35"/>
              <w:jc w:val="center"/>
              <w:rPr>
                <w:sz w:val="28"/>
              </w:rPr>
            </w:pPr>
            <w:r>
              <w:rPr>
                <w:sz w:val="28"/>
              </w:rPr>
              <w:t>Затулина</w:t>
            </w:r>
            <w:r>
              <w:rPr>
                <w:spacing w:val="-12"/>
                <w:sz w:val="28"/>
              </w:rPr>
              <w:t xml:space="preserve"> </w:t>
            </w:r>
            <w:r>
              <w:rPr>
                <w:spacing w:val="-5"/>
                <w:sz w:val="28"/>
              </w:rPr>
              <w:t>Г.Я</w:t>
            </w:r>
          </w:p>
        </w:tc>
        <w:tc>
          <w:tcPr>
            <w:tcW w:w="4821" w:type="dxa"/>
          </w:tcPr>
          <w:p w:rsidR="005A1328" w:rsidRDefault="00DF67A2">
            <w:pPr>
              <w:pStyle w:val="TableParagraph"/>
              <w:spacing w:before="3"/>
              <w:rPr>
                <w:sz w:val="28"/>
              </w:rPr>
            </w:pPr>
            <w:r>
              <w:rPr>
                <w:sz w:val="28"/>
              </w:rPr>
              <w:t>Подготовка старших дошкольников к обучению грамоте.</w:t>
            </w:r>
          </w:p>
        </w:tc>
        <w:tc>
          <w:tcPr>
            <w:tcW w:w="1844" w:type="dxa"/>
          </w:tcPr>
          <w:p w:rsidR="005A1328" w:rsidRDefault="00DF67A2">
            <w:pPr>
              <w:pStyle w:val="TableParagraph"/>
              <w:spacing w:line="322" w:lineRule="exact"/>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3"/>
              <w:rPr>
                <w:sz w:val="28"/>
              </w:rPr>
            </w:pPr>
            <w:r>
              <w:rPr>
                <w:spacing w:val="-4"/>
                <w:sz w:val="28"/>
              </w:rPr>
              <w:t>2014</w:t>
            </w:r>
          </w:p>
        </w:tc>
      </w:tr>
      <w:tr w:rsidR="005A1328">
        <w:trPr>
          <w:trHeight w:val="1329"/>
        </w:trPr>
        <w:tc>
          <w:tcPr>
            <w:tcW w:w="1844" w:type="dxa"/>
          </w:tcPr>
          <w:p w:rsidR="005A1328" w:rsidRDefault="00DF67A2">
            <w:pPr>
              <w:pStyle w:val="TableParagraph"/>
              <w:tabs>
                <w:tab w:val="left" w:pos="1418"/>
              </w:tabs>
              <w:spacing w:before="2" w:line="242" w:lineRule="auto"/>
              <w:ind w:right="94"/>
              <w:rPr>
                <w:sz w:val="28"/>
              </w:rPr>
            </w:pPr>
            <w:r>
              <w:rPr>
                <w:spacing w:val="-2"/>
                <w:sz w:val="28"/>
              </w:rPr>
              <w:t>Карпеева</w:t>
            </w:r>
            <w:r>
              <w:rPr>
                <w:sz w:val="28"/>
              </w:rPr>
              <w:tab/>
            </w:r>
            <w:r>
              <w:rPr>
                <w:spacing w:val="-6"/>
                <w:sz w:val="28"/>
              </w:rPr>
              <w:t>М. В.</w:t>
            </w:r>
          </w:p>
        </w:tc>
        <w:tc>
          <w:tcPr>
            <w:tcW w:w="4821" w:type="dxa"/>
          </w:tcPr>
          <w:p w:rsidR="005A1328" w:rsidRDefault="00DF67A2">
            <w:pPr>
              <w:pStyle w:val="TableParagraph"/>
              <w:tabs>
                <w:tab w:val="left" w:pos="2120"/>
                <w:tab w:val="left" w:pos="3618"/>
              </w:tabs>
              <w:spacing w:before="2" w:line="242" w:lineRule="auto"/>
              <w:ind w:right="96"/>
              <w:jc w:val="both"/>
              <w:rPr>
                <w:sz w:val="28"/>
              </w:rPr>
            </w:pPr>
            <w:r>
              <w:rPr>
                <w:spacing w:val="-2"/>
                <w:sz w:val="28"/>
              </w:rPr>
              <w:t>Развитие</w:t>
            </w:r>
            <w:r>
              <w:rPr>
                <w:sz w:val="28"/>
              </w:rPr>
              <w:tab/>
            </w:r>
            <w:r>
              <w:rPr>
                <w:spacing w:val="-4"/>
                <w:sz w:val="28"/>
              </w:rPr>
              <w:t>речи</w:t>
            </w:r>
            <w:r>
              <w:rPr>
                <w:sz w:val="28"/>
              </w:rPr>
              <w:tab/>
            </w:r>
            <w:r>
              <w:rPr>
                <w:spacing w:val="-2"/>
                <w:sz w:val="28"/>
              </w:rPr>
              <w:t xml:space="preserve">младших </w:t>
            </w:r>
            <w:r>
              <w:rPr>
                <w:sz w:val="28"/>
              </w:rPr>
              <w:t>дошкольников - упражнения с пуговицами и дидактические игры</w:t>
            </w:r>
          </w:p>
        </w:tc>
        <w:tc>
          <w:tcPr>
            <w:tcW w:w="1844" w:type="dxa"/>
          </w:tcPr>
          <w:p w:rsidR="005A1328" w:rsidRDefault="00DF67A2">
            <w:pPr>
              <w:pStyle w:val="TableParagraph"/>
              <w:spacing w:before="2"/>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2"/>
              <w:rPr>
                <w:sz w:val="28"/>
              </w:rPr>
            </w:pPr>
            <w:r>
              <w:rPr>
                <w:spacing w:val="-4"/>
                <w:sz w:val="28"/>
              </w:rPr>
              <w:t>2015</w:t>
            </w:r>
          </w:p>
        </w:tc>
      </w:tr>
      <w:tr w:rsidR="005A1328">
        <w:trPr>
          <w:trHeight w:val="839"/>
        </w:trPr>
        <w:tc>
          <w:tcPr>
            <w:tcW w:w="1844" w:type="dxa"/>
          </w:tcPr>
          <w:p w:rsidR="005A1328" w:rsidRDefault="00DF67A2">
            <w:pPr>
              <w:pStyle w:val="TableParagraph"/>
              <w:spacing w:before="2"/>
              <w:ind w:left="0" w:right="22"/>
              <w:jc w:val="center"/>
              <w:rPr>
                <w:sz w:val="28"/>
              </w:rPr>
            </w:pPr>
            <w:r>
              <w:rPr>
                <w:sz w:val="28"/>
              </w:rPr>
              <w:t>Карпова</w:t>
            </w:r>
            <w:r>
              <w:rPr>
                <w:spacing w:val="-12"/>
                <w:sz w:val="28"/>
              </w:rPr>
              <w:t xml:space="preserve"> </w:t>
            </w:r>
            <w:r>
              <w:rPr>
                <w:spacing w:val="-4"/>
                <w:sz w:val="28"/>
              </w:rPr>
              <w:t>С.И.</w:t>
            </w:r>
          </w:p>
        </w:tc>
        <w:tc>
          <w:tcPr>
            <w:tcW w:w="4821" w:type="dxa"/>
          </w:tcPr>
          <w:p w:rsidR="005A1328" w:rsidRDefault="00DF67A2">
            <w:pPr>
              <w:pStyle w:val="TableParagraph"/>
              <w:tabs>
                <w:tab w:val="left" w:pos="1477"/>
                <w:tab w:val="left" w:pos="2331"/>
                <w:tab w:val="left" w:pos="2786"/>
              </w:tabs>
              <w:spacing w:before="2"/>
              <w:ind w:right="97"/>
              <w:rPr>
                <w:sz w:val="28"/>
              </w:rPr>
            </w:pPr>
            <w:r>
              <w:rPr>
                <w:spacing w:val="-2"/>
                <w:sz w:val="28"/>
              </w:rPr>
              <w:t>Развитие</w:t>
            </w:r>
            <w:r>
              <w:rPr>
                <w:sz w:val="28"/>
              </w:rPr>
              <w:tab/>
            </w:r>
            <w:r>
              <w:rPr>
                <w:spacing w:val="-4"/>
                <w:sz w:val="28"/>
              </w:rPr>
              <w:t>речи</w:t>
            </w:r>
            <w:r>
              <w:rPr>
                <w:sz w:val="28"/>
              </w:rPr>
              <w:tab/>
            </w:r>
            <w:r>
              <w:rPr>
                <w:spacing w:val="-10"/>
                <w:sz w:val="28"/>
              </w:rPr>
              <w:t>и</w:t>
            </w:r>
            <w:r>
              <w:rPr>
                <w:sz w:val="28"/>
              </w:rPr>
              <w:tab/>
            </w:r>
            <w:r>
              <w:rPr>
                <w:spacing w:val="-2"/>
                <w:sz w:val="28"/>
              </w:rPr>
              <w:t xml:space="preserve">познавательных </w:t>
            </w:r>
            <w:r>
              <w:rPr>
                <w:sz w:val="28"/>
              </w:rPr>
              <w:t>способностей дошкольников 6-7 лет</w:t>
            </w:r>
          </w:p>
        </w:tc>
        <w:tc>
          <w:tcPr>
            <w:tcW w:w="1844" w:type="dxa"/>
          </w:tcPr>
          <w:p w:rsidR="005A1328" w:rsidRDefault="00DF67A2">
            <w:pPr>
              <w:pStyle w:val="TableParagraph"/>
              <w:spacing w:before="2"/>
              <w:rPr>
                <w:sz w:val="28"/>
              </w:rPr>
            </w:pPr>
            <w:r>
              <w:rPr>
                <w:sz w:val="28"/>
              </w:rPr>
              <w:t>СПб:</w:t>
            </w:r>
            <w:r>
              <w:rPr>
                <w:spacing w:val="-9"/>
                <w:sz w:val="28"/>
              </w:rPr>
              <w:t xml:space="preserve"> </w:t>
            </w:r>
            <w:r>
              <w:rPr>
                <w:spacing w:val="-4"/>
                <w:sz w:val="28"/>
              </w:rPr>
              <w:t>Речь</w:t>
            </w:r>
          </w:p>
        </w:tc>
        <w:tc>
          <w:tcPr>
            <w:tcW w:w="1560" w:type="dxa"/>
          </w:tcPr>
          <w:p w:rsidR="005A1328" w:rsidRDefault="00DF67A2">
            <w:pPr>
              <w:pStyle w:val="TableParagraph"/>
              <w:spacing w:before="2"/>
              <w:rPr>
                <w:sz w:val="28"/>
              </w:rPr>
            </w:pPr>
            <w:r>
              <w:rPr>
                <w:spacing w:val="-4"/>
                <w:sz w:val="28"/>
              </w:rPr>
              <w:t>2013</w:t>
            </w:r>
          </w:p>
        </w:tc>
      </w:tr>
      <w:tr w:rsidR="005A1328">
        <w:trPr>
          <w:trHeight w:val="1410"/>
        </w:trPr>
        <w:tc>
          <w:tcPr>
            <w:tcW w:w="1844" w:type="dxa"/>
          </w:tcPr>
          <w:p w:rsidR="005A1328" w:rsidRDefault="00DF67A2">
            <w:pPr>
              <w:pStyle w:val="TableParagraph"/>
              <w:spacing w:before="2"/>
              <w:rPr>
                <w:sz w:val="28"/>
              </w:rPr>
            </w:pPr>
            <w:r>
              <w:rPr>
                <w:sz w:val="28"/>
              </w:rPr>
              <w:t>Козина</w:t>
            </w:r>
            <w:r>
              <w:rPr>
                <w:spacing w:val="-6"/>
                <w:sz w:val="28"/>
              </w:rPr>
              <w:t xml:space="preserve"> </w:t>
            </w:r>
            <w:r>
              <w:rPr>
                <w:spacing w:val="-4"/>
                <w:sz w:val="28"/>
              </w:rPr>
              <w:t>И.В.</w:t>
            </w:r>
          </w:p>
        </w:tc>
        <w:tc>
          <w:tcPr>
            <w:tcW w:w="4821" w:type="dxa"/>
          </w:tcPr>
          <w:p w:rsidR="005A1328" w:rsidRDefault="00DF67A2">
            <w:pPr>
              <w:pStyle w:val="TableParagraph"/>
              <w:spacing w:before="2"/>
              <w:rPr>
                <w:sz w:val="28"/>
              </w:rPr>
            </w:pPr>
            <w:r>
              <w:rPr>
                <w:sz w:val="28"/>
              </w:rPr>
              <w:t>Лексические</w:t>
            </w:r>
            <w:r>
              <w:rPr>
                <w:spacing w:val="40"/>
                <w:sz w:val="28"/>
              </w:rPr>
              <w:t xml:space="preserve"> </w:t>
            </w:r>
            <w:r>
              <w:rPr>
                <w:sz w:val="28"/>
              </w:rPr>
              <w:t>темы</w:t>
            </w:r>
            <w:r>
              <w:rPr>
                <w:spacing w:val="39"/>
                <w:sz w:val="28"/>
              </w:rPr>
              <w:t xml:space="preserve"> </w:t>
            </w:r>
            <w:r>
              <w:rPr>
                <w:sz w:val="28"/>
              </w:rPr>
              <w:t>по</w:t>
            </w:r>
            <w:r>
              <w:rPr>
                <w:spacing w:val="39"/>
                <w:sz w:val="28"/>
              </w:rPr>
              <w:t xml:space="preserve"> </w:t>
            </w:r>
            <w:r>
              <w:rPr>
                <w:sz w:val="28"/>
              </w:rPr>
              <w:t>развитию</w:t>
            </w:r>
            <w:r>
              <w:rPr>
                <w:spacing w:val="37"/>
                <w:sz w:val="28"/>
              </w:rPr>
              <w:t xml:space="preserve"> </w:t>
            </w:r>
            <w:r>
              <w:rPr>
                <w:sz w:val="28"/>
              </w:rPr>
              <w:t>речи дошкольников, старшая группа</w:t>
            </w:r>
          </w:p>
        </w:tc>
        <w:tc>
          <w:tcPr>
            <w:tcW w:w="1844" w:type="dxa"/>
          </w:tcPr>
          <w:p w:rsidR="005A1328" w:rsidRDefault="00DF67A2">
            <w:pPr>
              <w:pStyle w:val="TableParagraph"/>
              <w:spacing w:before="2"/>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2"/>
              <w:rPr>
                <w:sz w:val="28"/>
              </w:rPr>
            </w:pPr>
            <w:r>
              <w:rPr>
                <w:spacing w:val="-4"/>
                <w:sz w:val="28"/>
              </w:rPr>
              <w:t>2014</w:t>
            </w:r>
          </w:p>
        </w:tc>
      </w:tr>
      <w:tr w:rsidR="005A1328">
        <w:trPr>
          <w:trHeight w:val="1411"/>
        </w:trPr>
        <w:tc>
          <w:tcPr>
            <w:tcW w:w="1844" w:type="dxa"/>
          </w:tcPr>
          <w:p w:rsidR="005A1328" w:rsidRDefault="00DF67A2">
            <w:pPr>
              <w:pStyle w:val="TableParagraph"/>
              <w:spacing w:before="3"/>
              <w:rPr>
                <w:sz w:val="28"/>
              </w:rPr>
            </w:pPr>
            <w:r>
              <w:rPr>
                <w:sz w:val="28"/>
              </w:rPr>
              <w:t>Козина</w:t>
            </w:r>
            <w:r>
              <w:rPr>
                <w:spacing w:val="-6"/>
                <w:sz w:val="28"/>
              </w:rPr>
              <w:t xml:space="preserve"> </w:t>
            </w:r>
            <w:r>
              <w:rPr>
                <w:spacing w:val="-4"/>
                <w:sz w:val="28"/>
              </w:rPr>
              <w:t>И.В.</w:t>
            </w:r>
          </w:p>
        </w:tc>
        <w:tc>
          <w:tcPr>
            <w:tcW w:w="4821" w:type="dxa"/>
          </w:tcPr>
          <w:p w:rsidR="005A1328" w:rsidRDefault="00DF67A2">
            <w:pPr>
              <w:pStyle w:val="TableParagraph"/>
              <w:spacing w:before="3"/>
              <w:ind w:right="104"/>
              <w:jc w:val="both"/>
              <w:rPr>
                <w:sz w:val="28"/>
              </w:rPr>
            </w:pPr>
            <w:r>
              <w:rPr>
                <w:sz w:val="28"/>
              </w:rPr>
              <w:t xml:space="preserve">Лексические темы по развитию речи дошкольников. Подготовительная </w:t>
            </w:r>
            <w:r>
              <w:rPr>
                <w:spacing w:val="-2"/>
                <w:sz w:val="28"/>
              </w:rPr>
              <w:t>группа.</w:t>
            </w:r>
          </w:p>
        </w:tc>
        <w:tc>
          <w:tcPr>
            <w:tcW w:w="1844" w:type="dxa"/>
          </w:tcPr>
          <w:p w:rsidR="005A1328" w:rsidRDefault="00DF67A2">
            <w:pPr>
              <w:pStyle w:val="TableParagraph"/>
              <w:spacing w:before="3"/>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3"/>
              <w:rPr>
                <w:sz w:val="28"/>
              </w:rPr>
            </w:pPr>
            <w:r>
              <w:rPr>
                <w:spacing w:val="-4"/>
                <w:sz w:val="28"/>
              </w:rPr>
              <w:t>2015</w:t>
            </w:r>
          </w:p>
        </w:tc>
      </w:tr>
      <w:tr w:rsidR="005A1328">
        <w:trPr>
          <w:trHeight w:val="782"/>
        </w:trPr>
        <w:tc>
          <w:tcPr>
            <w:tcW w:w="1844" w:type="dxa"/>
          </w:tcPr>
          <w:p w:rsidR="005A1328" w:rsidRDefault="00DF67A2">
            <w:pPr>
              <w:pStyle w:val="TableParagraph"/>
              <w:spacing w:before="2"/>
              <w:ind w:right="178"/>
              <w:rPr>
                <w:sz w:val="28"/>
              </w:rPr>
            </w:pPr>
            <w:r>
              <w:rPr>
                <w:spacing w:val="-2"/>
                <w:sz w:val="28"/>
              </w:rPr>
              <w:lastRenderedPageBreak/>
              <w:t xml:space="preserve">Колесникова </w:t>
            </w:r>
            <w:r>
              <w:rPr>
                <w:sz w:val="28"/>
              </w:rPr>
              <w:t>Е. В.</w:t>
            </w:r>
          </w:p>
        </w:tc>
        <w:tc>
          <w:tcPr>
            <w:tcW w:w="4821" w:type="dxa"/>
          </w:tcPr>
          <w:p w:rsidR="005A1328" w:rsidRDefault="00DF67A2">
            <w:pPr>
              <w:pStyle w:val="TableParagraph"/>
              <w:spacing w:before="2"/>
              <w:rPr>
                <w:sz w:val="28"/>
              </w:rPr>
            </w:pPr>
            <w:r>
              <w:rPr>
                <w:sz w:val="28"/>
              </w:rPr>
              <w:t>Учимся</w:t>
            </w:r>
            <w:r>
              <w:rPr>
                <w:spacing w:val="40"/>
                <w:sz w:val="28"/>
              </w:rPr>
              <w:t xml:space="preserve"> </w:t>
            </w:r>
            <w:r>
              <w:rPr>
                <w:sz w:val="28"/>
              </w:rPr>
              <w:t>составлять</w:t>
            </w:r>
            <w:r>
              <w:rPr>
                <w:spacing w:val="40"/>
                <w:sz w:val="28"/>
              </w:rPr>
              <w:t xml:space="preserve"> </w:t>
            </w:r>
            <w:r>
              <w:rPr>
                <w:sz w:val="28"/>
              </w:rPr>
              <w:t>слоговые</w:t>
            </w:r>
            <w:r>
              <w:rPr>
                <w:spacing w:val="40"/>
                <w:sz w:val="28"/>
              </w:rPr>
              <w:t xml:space="preserve"> </w:t>
            </w:r>
            <w:r>
              <w:rPr>
                <w:sz w:val="28"/>
              </w:rPr>
              <w:t>схемы, рабочая тетрадь для детей 4-5 лет</w:t>
            </w:r>
          </w:p>
        </w:tc>
        <w:tc>
          <w:tcPr>
            <w:tcW w:w="1844" w:type="dxa"/>
          </w:tcPr>
          <w:p w:rsidR="005A1328" w:rsidRDefault="00DF67A2">
            <w:pPr>
              <w:pStyle w:val="TableParagraph"/>
              <w:spacing w:before="2"/>
              <w:rPr>
                <w:sz w:val="28"/>
              </w:rPr>
            </w:pPr>
            <w:r>
              <w:rPr>
                <w:spacing w:val="-2"/>
                <w:sz w:val="28"/>
              </w:rPr>
              <w:t>Ювента</w:t>
            </w:r>
          </w:p>
        </w:tc>
        <w:tc>
          <w:tcPr>
            <w:tcW w:w="1560" w:type="dxa"/>
          </w:tcPr>
          <w:p w:rsidR="005A1328" w:rsidRDefault="00DF67A2">
            <w:pPr>
              <w:pStyle w:val="TableParagraph"/>
              <w:spacing w:before="2"/>
              <w:rPr>
                <w:sz w:val="28"/>
              </w:rPr>
            </w:pPr>
            <w:r>
              <w:rPr>
                <w:spacing w:val="-4"/>
                <w:sz w:val="28"/>
              </w:rPr>
              <w:t>2015</w:t>
            </w:r>
          </w:p>
        </w:tc>
      </w:tr>
      <w:tr w:rsidR="005A1328">
        <w:trPr>
          <w:trHeight w:val="753"/>
        </w:trPr>
        <w:tc>
          <w:tcPr>
            <w:tcW w:w="1844" w:type="dxa"/>
          </w:tcPr>
          <w:p w:rsidR="005A1328" w:rsidRDefault="00DF67A2">
            <w:pPr>
              <w:pStyle w:val="TableParagraph"/>
              <w:spacing w:before="2"/>
              <w:ind w:right="178"/>
              <w:rPr>
                <w:sz w:val="28"/>
              </w:rPr>
            </w:pPr>
            <w:r>
              <w:rPr>
                <w:spacing w:val="-2"/>
                <w:sz w:val="28"/>
              </w:rPr>
              <w:t xml:space="preserve">Колесникова </w:t>
            </w:r>
            <w:r>
              <w:rPr>
                <w:sz w:val="28"/>
              </w:rPr>
              <w:t>Е. В.</w:t>
            </w:r>
          </w:p>
        </w:tc>
        <w:tc>
          <w:tcPr>
            <w:tcW w:w="4821" w:type="dxa"/>
          </w:tcPr>
          <w:p w:rsidR="005A1328" w:rsidRDefault="00DF67A2">
            <w:pPr>
              <w:pStyle w:val="TableParagraph"/>
              <w:spacing w:before="2"/>
              <w:rPr>
                <w:sz w:val="28"/>
              </w:rPr>
            </w:pPr>
            <w:r>
              <w:rPr>
                <w:sz w:val="28"/>
              </w:rPr>
              <w:t>Развитие</w:t>
            </w:r>
            <w:r>
              <w:rPr>
                <w:spacing w:val="33"/>
                <w:sz w:val="28"/>
              </w:rPr>
              <w:t xml:space="preserve"> </w:t>
            </w:r>
            <w:r>
              <w:rPr>
                <w:sz w:val="28"/>
              </w:rPr>
              <w:t>звуко-буквенного</w:t>
            </w:r>
            <w:r>
              <w:rPr>
                <w:spacing w:val="33"/>
                <w:sz w:val="28"/>
              </w:rPr>
              <w:t xml:space="preserve"> </w:t>
            </w:r>
            <w:r>
              <w:rPr>
                <w:sz w:val="28"/>
              </w:rPr>
              <w:t>анализа</w:t>
            </w:r>
            <w:r>
              <w:rPr>
                <w:spacing w:val="34"/>
                <w:sz w:val="28"/>
              </w:rPr>
              <w:t xml:space="preserve"> </w:t>
            </w:r>
            <w:r>
              <w:rPr>
                <w:sz w:val="28"/>
              </w:rPr>
              <w:t>у детей 5-6 лет</w:t>
            </w:r>
          </w:p>
        </w:tc>
        <w:tc>
          <w:tcPr>
            <w:tcW w:w="1844" w:type="dxa"/>
          </w:tcPr>
          <w:p w:rsidR="005A1328" w:rsidRDefault="00DF67A2">
            <w:pPr>
              <w:pStyle w:val="TableParagraph"/>
              <w:spacing w:before="2"/>
              <w:rPr>
                <w:sz w:val="28"/>
              </w:rPr>
            </w:pPr>
            <w:r>
              <w:rPr>
                <w:spacing w:val="-2"/>
                <w:sz w:val="28"/>
              </w:rPr>
              <w:t>Ювента</w:t>
            </w:r>
          </w:p>
        </w:tc>
        <w:tc>
          <w:tcPr>
            <w:tcW w:w="1560" w:type="dxa"/>
          </w:tcPr>
          <w:p w:rsidR="005A1328" w:rsidRDefault="00DF67A2">
            <w:pPr>
              <w:pStyle w:val="TableParagraph"/>
              <w:spacing w:before="2"/>
              <w:rPr>
                <w:sz w:val="28"/>
              </w:rPr>
            </w:pPr>
            <w:r>
              <w:rPr>
                <w:spacing w:val="-4"/>
                <w:sz w:val="28"/>
              </w:rPr>
              <w:t>2014</w:t>
            </w:r>
          </w:p>
        </w:tc>
      </w:tr>
      <w:tr w:rsidR="005A1328">
        <w:trPr>
          <w:trHeight w:val="758"/>
        </w:trPr>
        <w:tc>
          <w:tcPr>
            <w:tcW w:w="1844" w:type="dxa"/>
          </w:tcPr>
          <w:p w:rsidR="005A1328" w:rsidRDefault="00DF67A2">
            <w:pPr>
              <w:pStyle w:val="TableParagraph"/>
              <w:spacing w:before="2" w:line="244" w:lineRule="auto"/>
              <w:ind w:right="178"/>
              <w:rPr>
                <w:sz w:val="28"/>
              </w:rPr>
            </w:pPr>
            <w:r>
              <w:rPr>
                <w:spacing w:val="-2"/>
                <w:sz w:val="28"/>
              </w:rPr>
              <w:t xml:space="preserve">Колесникова </w:t>
            </w:r>
            <w:r>
              <w:rPr>
                <w:sz w:val="28"/>
              </w:rPr>
              <w:t>Е. В.</w:t>
            </w:r>
          </w:p>
        </w:tc>
        <w:tc>
          <w:tcPr>
            <w:tcW w:w="4821" w:type="dxa"/>
          </w:tcPr>
          <w:p w:rsidR="005A1328" w:rsidRDefault="00DF67A2">
            <w:pPr>
              <w:pStyle w:val="TableParagraph"/>
              <w:spacing w:before="2" w:line="244" w:lineRule="auto"/>
              <w:rPr>
                <w:sz w:val="28"/>
              </w:rPr>
            </w:pPr>
            <w:r>
              <w:rPr>
                <w:sz w:val="28"/>
              </w:rPr>
              <w:t>Развитие</w:t>
            </w:r>
            <w:r>
              <w:rPr>
                <w:spacing w:val="40"/>
                <w:sz w:val="28"/>
              </w:rPr>
              <w:t xml:space="preserve"> </w:t>
            </w:r>
            <w:r>
              <w:rPr>
                <w:sz w:val="28"/>
              </w:rPr>
              <w:t>интереса</w:t>
            </w:r>
            <w:r>
              <w:rPr>
                <w:spacing w:val="40"/>
                <w:sz w:val="28"/>
              </w:rPr>
              <w:t xml:space="preserve"> </w:t>
            </w:r>
            <w:r>
              <w:rPr>
                <w:sz w:val="28"/>
              </w:rPr>
              <w:t>и</w:t>
            </w:r>
            <w:r>
              <w:rPr>
                <w:spacing w:val="40"/>
                <w:sz w:val="28"/>
              </w:rPr>
              <w:t xml:space="preserve"> </w:t>
            </w:r>
            <w:r>
              <w:rPr>
                <w:sz w:val="28"/>
              </w:rPr>
              <w:t>способностей</w:t>
            </w:r>
            <w:r>
              <w:rPr>
                <w:spacing w:val="40"/>
                <w:sz w:val="28"/>
              </w:rPr>
              <w:t xml:space="preserve"> </w:t>
            </w:r>
            <w:r>
              <w:rPr>
                <w:sz w:val="28"/>
              </w:rPr>
              <w:t>к чтению у детей 6-7 лет</w:t>
            </w:r>
          </w:p>
        </w:tc>
        <w:tc>
          <w:tcPr>
            <w:tcW w:w="1844" w:type="dxa"/>
          </w:tcPr>
          <w:p w:rsidR="005A1328" w:rsidRDefault="00DF67A2">
            <w:pPr>
              <w:pStyle w:val="TableParagraph"/>
              <w:spacing w:before="2"/>
              <w:rPr>
                <w:sz w:val="28"/>
              </w:rPr>
            </w:pPr>
            <w:r>
              <w:rPr>
                <w:spacing w:val="-2"/>
                <w:sz w:val="28"/>
              </w:rPr>
              <w:t>Ювента</w:t>
            </w:r>
          </w:p>
        </w:tc>
        <w:tc>
          <w:tcPr>
            <w:tcW w:w="1560" w:type="dxa"/>
          </w:tcPr>
          <w:p w:rsidR="005A1328" w:rsidRDefault="00DF67A2">
            <w:pPr>
              <w:pStyle w:val="TableParagraph"/>
              <w:spacing w:before="2"/>
              <w:rPr>
                <w:sz w:val="28"/>
              </w:rPr>
            </w:pPr>
            <w:r>
              <w:rPr>
                <w:spacing w:val="-4"/>
                <w:sz w:val="28"/>
              </w:rPr>
              <w:t>2015</w:t>
            </w:r>
          </w:p>
        </w:tc>
      </w:tr>
      <w:tr w:rsidR="005A1328">
        <w:trPr>
          <w:trHeight w:val="973"/>
        </w:trPr>
        <w:tc>
          <w:tcPr>
            <w:tcW w:w="1844" w:type="dxa"/>
          </w:tcPr>
          <w:p w:rsidR="005A1328" w:rsidRDefault="00DF67A2">
            <w:pPr>
              <w:pStyle w:val="TableParagraph"/>
              <w:spacing w:before="2"/>
              <w:ind w:right="112"/>
              <w:rPr>
                <w:sz w:val="28"/>
              </w:rPr>
            </w:pPr>
            <w:r>
              <w:rPr>
                <w:spacing w:val="-2"/>
                <w:sz w:val="28"/>
              </w:rPr>
              <w:t xml:space="preserve">Краснощеков </w:t>
            </w:r>
            <w:r>
              <w:rPr>
                <w:sz w:val="28"/>
              </w:rPr>
              <w:t>а</w:t>
            </w:r>
            <w:r>
              <w:rPr>
                <w:spacing w:val="40"/>
                <w:sz w:val="28"/>
              </w:rPr>
              <w:t xml:space="preserve"> </w:t>
            </w:r>
            <w:r>
              <w:rPr>
                <w:sz w:val="28"/>
              </w:rPr>
              <w:t>Н.В.</w:t>
            </w:r>
          </w:p>
        </w:tc>
        <w:tc>
          <w:tcPr>
            <w:tcW w:w="4821" w:type="dxa"/>
          </w:tcPr>
          <w:p w:rsidR="005A1328" w:rsidRDefault="00DF67A2">
            <w:pPr>
              <w:pStyle w:val="TableParagraph"/>
              <w:spacing w:line="322" w:lineRule="exact"/>
              <w:ind w:right="99"/>
              <w:jc w:val="both"/>
              <w:rPr>
                <w:sz w:val="28"/>
              </w:rPr>
            </w:pPr>
            <w:r>
              <w:rPr>
                <w:sz w:val="28"/>
              </w:rPr>
              <w:t>Готовимся к школе: подготовка руки</w:t>
            </w:r>
            <w:r>
              <w:rPr>
                <w:spacing w:val="40"/>
                <w:sz w:val="28"/>
              </w:rPr>
              <w:t xml:space="preserve"> </w:t>
            </w:r>
            <w:r>
              <w:rPr>
                <w:sz w:val="28"/>
              </w:rPr>
              <w:t>к письму, счет, чтение, развитие речи и коммуникативных навыков</w:t>
            </w:r>
          </w:p>
        </w:tc>
        <w:tc>
          <w:tcPr>
            <w:tcW w:w="1844" w:type="dxa"/>
          </w:tcPr>
          <w:p w:rsidR="005A1328" w:rsidRDefault="00DF67A2">
            <w:pPr>
              <w:pStyle w:val="TableParagraph"/>
              <w:tabs>
                <w:tab w:val="left" w:pos="1237"/>
              </w:tabs>
              <w:spacing w:before="2"/>
              <w:ind w:right="94"/>
              <w:rPr>
                <w:sz w:val="28"/>
              </w:rPr>
            </w:pPr>
            <w:r>
              <w:rPr>
                <w:spacing w:val="-2"/>
                <w:sz w:val="28"/>
              </w:rPr>
              <w:t>Ростов</w:t>
            </w:r>
            <w:r>
              <w:rPr>
                <w:sz w:val="28"/>
              </w:rPr>
              <w:tab/>
            </w:r>
            <w:r>
              <w:rPr>
                <w:spacing w:val="-4"/>
                <w:sz w:val="28"/>
              </w:rPr>
              <w:t xml:space="preserve">н/Д: </w:t>
            </w:r>
            <w:r>
              <w:rPr>
                <w:spacing w:val="-2"/>
                <w:sz w:val="28"/>
              </w:rPr>
              <w:t>Феникс</w:t>
            </w:r>
          </w:p>
        </w:tc>
        <w:tc>
          <w:tcPr>
            <w:tcW w:w="1560" w:type="dxa"/>
          </w:tcPr>
          <w:p w:rsidR="005A1328" w:rsidRDefault="00DF67A2">
            <w:pPr>
              <w:pStyle w:val="TableParagraph"/>
              <w:spacing w:before="2"/>
              <w:rPr>
                <w:sz w:val="28"/>
              </w:rPr>
            </w:pPr>
            <w:r>
              <w:rPr>
                <w:spacing w:val="-4"/>
                <w:sz w:val="28"/>
              </w:rPr>
              <w:t>2012</w:t>
            </w:r>
          </w:p>
        </w:tc>
      </w:tr>
      <w:tr w:rsidR="005A1328">
        <w:trPr>
          <w:trHeight w:val="1329"/>
        </w:trPr>
        <w:tc>
          <w:tcPr>
            <w:tcW w:w="1844" w:type="dxa"/>
          </w:tcPr>
          <w:p w:rsidR="005A1328" w:rsidRDefault="00DF67A2">
            <w:pPr>
              <w:pStyle w:val="TableParagraph"/>
              <w:tabs>
                <w:tab w:val="left" w:pos="1475"/>
              </w:tabs>
              <w:spacing w:before="2"/>
              <w:ind w:right="99"/>
              <w:rPr>
                <w:sz w:val="28"/>
              </w:rPr>
            </w:pPr>
            <w:r>
              <w:rPr>
                <w:spacing w:val="-2"/>
                <w:sz w:val="28"/>
              </w:rPr>
              <w:t>Лебедева</w:t>
            </w:r>
            <w:r>
              <w:rPr>
                <w:sz w:val="28"/>
              </w:rPr>
              <w:tab/>
            </w:r>
            <w:r>
              <w:rPr>
                <w:spacing w:val="-6"/>
                <w:sz w:val="28"/>
              </w:rPr>
              <w:t>Л. В.</w:t>
            </w:r>
          </w:p>
        </w:tc>
        <w:tc>
          <w:tcPr>
            <w:tcW w:w="4821" w:type="dxa"/>
          </w:tcPr>
          <w:p w:rsidR="005A1328" w:rsidRDefault="00DF67A2">
            <w:pPr>
              <w:pStyle w:val="TableParagraph"/>
              <w:tabs>
                <w:tab w:val="left" w:pos="1501"/>
                <w:tab w:val="left" w:pos="3463"/>
              </w:tabs>
              <w:spacing w:before="2"/>
              <w:ind w:right="106"/>
              <w:rPr>
                <w:sz w:val="28"/>
              </w:rPr>
            </w:pPr>
            <w:r>
              <w:rPr>
                <w:spacing w:val="-2"/>
                <w:sz w:val="28"/>
              </w:rPr>
              <w:t>Обучение</w:t>
            </w:r>
            <w:r>
              <w:rPr>
                <w:sz w:val="28"/>
              </w:rPr>
              <w:tab/>
            </w:r>
            <w:r>
              <w:rPr>
                <w:spacing w:val="-2"/>
                <w:sz w:val="28"/>
              </w:rPr>
              <w:t>дошкольников</w:t>
            </w:r>
            <w:r>
              <w:rPr>
                <w:sz w:val="28"/>
              </w:rPr>
              <w:tab/>
            </w:r>
            <w:r>
              <w:rPr>
                <w:spacing w:val="-2"/>
                <w:sz w:val="28"/>
              </w:rPr>
              <w:t xml:space="preserve">пересказу, </w:t>
            </w:r>
            <w:r>
              <w:rPr>
                <w:sz w:val="28"/>
              </w:rPr>
              <w:t>средняя группа</w:t>
            </w:r>
          </w:p>
        </w:tc>
        <w:tc>
          <w:tcPr>
            <w:tcW w:w="1844" w:type="dxa"/>
          </w:tcPr>
          <w:p w:rsidR="005A1328" w:rsidRDefault="00DF67A2">
            <w:pPr>
              <w:pStyle w:val="TableParagraph"/>
              <w:spacing w:before="2"/>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2"/>
              <w:rPr>
                <w:sz w:val="28"/>
              </w:rPr>
            </w:pPr>
            <w:r>
              <w:rPr>
                <w:spacing w:val="-4"/>
                <w:sz w:val="28"/>
              </w:rPr>
              <w:t>2015</w:t>
            </w:r>
          </w:p>
        </w:tc>
      </w:tr>
      <w:tr w:rsidR="005A1328">
        <w:trPr>
          <w:trHeight w:val="1329"/>
        </w:trPr>
        <w:tc>
          <w:tcPr>
            <w:tcW w:w="1844" w:type="dxa"/>
          </w:tcPr>
          <w:p w:rsidR="005A1328" w:rsidRDefault="00DF67A2">
            <w:pPr>
              <w:pStyle w:val="TableParagraph"/>
              <w:tabs>
                <w:tab w:val="left" w:pos="1475"/>
              </w:tabs>
              <w:spacing w:before="2"/>
              <w:ind w:right="99"/>
              <w:rPr>
                <w:sz w:val="28"/>
              </w:rPr>
            </w:pPr>
            <w:r>
              <w:rPr>
                <w:spacing w:val="-2"/>
                <w:sz w:val="28"/>
              </w:rPr>
              <w:t>Лебедева</w:t>
            </w:r>
            <w:r>
              <w:rPr>
                <w:sz w:val="28"/>
              </w:rPr>
              <w:tab/>
            </w:r>
            <w:r>
              <w:rPr>
                <w:spacing w:val="-6"/>
                <w:sz w:val="28"/>
              </w:rPr>
              <w:t>Л. В.</w:t>
            </w:r>
          </w:p>
        </w:tc>
        <w:tc>
          <w:tcPr>
            <w:tcW w:w="4821" w:type="dxa"/>
          </w:tcPr>
          <w:p w:rsidR="005A1328" w:rsidRDefault="00DF67A2">
            <w:pPr>
              <w:pStyle w:val="TableParagraph"/>
              <w:tabs>
                <w:tab w:val="left" w:pos="1501"/>
                <w:tab w:val="left" w:pos="3466"/>
              </w:tabs>
              <w:spacing w:before="2"/>
              <w:ind w:right="102"/>
              <w:rPr>
                <w:sz w:val="28"/>
              </w:rPr>
            </w:pPr>
            <w:r>
              <w:rPr>
                <w:spacing w:val="-2"/>
                <w:sz w:val="28"/>
              </w:rPr>
              <w:t>Обучение</w:t>
            </w:r>
            <w:r>
              <w:rPr>
                <w:sz w:val="28"/>
              </w:rPr>
              <w:tab/>
            </w:r>
            <w:r>
              <w:rPr>
                <w:spacing w:val="-2"/>
                <w:sz w:val="28"/>
              </w:rPr>
              <w:t>дошкольников</w:t>
            </w:r>
            <w:r>
              <w:rPr>
                <w:sz w:val="28"/>
              </w:rPr>
              <w:tab/>
            </w:r>
            <w:r>
              <w:rPr>
                <w:spacing w:val="-2"/>
                <w:sz w:val="28"/>
              </w:rPr>
              <w:t xml:space="preserve">пересказу, </w:t>
            </w:r>
            <w:r>
              <w:rPr>
                <w:sz w:val="28"/>
              </w:rPr>
              <w:t>старшая группа</w:t>
            </w:r>
          </w:p>
        </w:tc>
        <w:tc>
          <w:tcPr>
            <w:tcW w:w="1844" w:type="dxa"/>
          </w:tcPr>
          <w:p w:rsidR="005A1328" w:rsidRDefault="00DF67A2">
            <w:pPr>
              <w:pStyle w:val="TableParagraph"/>
              <w:spacing w:before="2"/>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2"/>
              <w:rPr>
                <w:sz w:val="28"/>
              </w:rPr>
            </w:pPr>
            <w:r>
              <w:rPr>
                <w:spacing w:val="-4"/>
                <w:sz w:val="28"/>
              </w:rPr>
              <w:t>2015</w:t>
            </w:r>
          </w:p>
        </w:tc>
      </w:tr>
      <w:tr w:rsidR="005A1328">
        <w:trPr>
          <w:trHeight w:val="1324"/>
        </w:trPr>
        <w:tc>
          <w:tcPr>
            <w:tcW w:w="1844" w:type="dxa"/>
          </w:tcPr>
          <w:p w:rsidR="005A1328" w:rsidRDefault="00DF67A2">
            <w:pPr>
              <w:pStyle w:val="TableParagraph"/>
              <w:tabs>
                <w:tab w:val="left" w:pos="1475"/>
              </w:tabs>
              <w:spacing w:before="2"/>
              <w:ind w:right="99"/>
              <w:rPr>
                <w:sz w:val="28"/>
              </w:rPr>
            </w:pPr>
            <w:r>
              <w:rPr>
                <w:spacing w:val="-2"/>
                <w:sz w:val="28"/>
              </w:rPr>
              <w:t>Лебедева</w:t>
            </w:r>
            <w:r>
              <w:rPr>
                <w:sz w:val="28"/>
              </w:rPr>
              <w:tab/>
            </w:r>
            <w:r>
              <w:rPr>
                <w:spacing w:val="-6"/>
                <w:sz w:val="28"/>
              </w:rPr>
              <w:t>Л. В.</w:t>
            </w:r>
          </w:p>
        </w:tc>
        <w:tc>
          <w:tcPr>
            <w:tcW w:w="4821" w:type="dxa"/>
          </w:tcPr>
          <w:p w:rsidR="005A1328" w:rsidRDefault="00DF67A2">
            <w:pPr>
              <w:pStyle w:val="TableParagraph"/>
              <w:tabs>
                <w:tab w:val="left" w:pos="1501"/>
                <w:tab w:val="left" w:pos="3463"/>
              </w:tabs>
              <w:spacing w:before="2"/>
              <w:ind w:right="106"/>
              <w:rPr>
                <w:sz w:val="28"/>
              </w:rPr>
            </w:pPr>
            <w:r>
              <w:rPr>
                <w:spacing w:val="-2"/>
                <w:sz w:val="28"/>
              </w:rPr>
              <w:t>Обучение</w:t>
            </w:r>
            <w:r>
              <w:rPr>
                <w:sz w:val="28"/>
              </w:rPr>
              <w:tab/>
            </w:r>
            <w:r>
              <w:rPr>
                <w:spacing w:val="-2"/>
                <w:sz w:val="28"/>
              </w:rPr>
              <w:t>дошкольников</w:t>
            </w:r>
            <w:r>
              <w:rPr>
                <w:sz w:val="28"/>
              </w:rPr>
              <w:tab/>
            </w:r>
            <w:r>
              <w:rPr>
                <w:spacing w:val="-2"/>
                <w:sz w:val="28"/>
              </w:rPr>
              <w:t xml:space="preserve">пересказу, </w:t>
            </w:r>
            <w:r>
              <w:rPr>
                <w:sz w:val="28"/>
              </w:rPr>
              <w:t>подготовительная группа</w:t>
            </w:r>
          </w:p>
        </w:tc>
        <w:tc>
          <w:tcPr>
            <w:tcW w:w="1844" w:type="dxa"/>
          </w:tcPr>
          <w:p w:rsidR="005A1328" w:rsidRDefault="00DF67A2">
            <w:pPr>
              <w:pStyle w:val="TableParagraph"/>
              <w:spacing w:before="2"/>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2"/>
              <w:rPr>
                <w:sz w:val="28"/>
              </w:rPr>
            </w:pPr>
            <w:r>
              <w:rPr>
                <w:spacing w:val="-4"/>
                <w:sz w:val="28"/>
              </w:rPr>
              <w:t>2015</w:t>
            </w:r>
          </w:p>
        </w:tc>
      </w:tr>
      <w:tr w:rsidR="005A1328">
        <w:trPr>
          <w:trHeight w:val="1329"/>
        </w:trPr>
        <w:tc>
          <w:tcPr>
            <w:tcW w:w="1844" w:type="dxa"/>
          </w:tcPr>
          <w:p w:rsidR="005A1328" w:rsidRDefault="00DF67A2">
            <w:pPr>
              <w:pStyle w:val="TableParagraph"/>
              <w:tabs>
                <w:tab w:val="left" w:pos="1475"/>
              </w:tabs>
              <w:spacing w:before="3"/>
              <w:ind w:right="99"/>
              <w:rPr>
                <w:sz w:val="28"/>
              </w:rPr>
            </w:pPr>
            <w:r>
              <w:rPr>
                <w:spacing w:val="-2"/>
                <w:sz w:val="28"/>
              </w:rPr>
              <w:t>Лебедева</w:t>
            </w:r>
            <w:r>
              <w:rPr>
                <w:sz w:val="28"/>
              </w:rPr>
              <w:tab/>
            </w:r>
            <w:r>
              <w:rPr>
                <w:spacing w:val="-6"/>
                <w:sz w:val="28"/>
              </w:rPr>
              <w:t>Л. В.</w:t>
            </w:r>
          </w:p>
        </w:tc>
        <w:tc>
          <w:tcPr>
            <w:tcW w:w="4821" w:type="dxa"/>
          </w:tcPr>
          <w:p w:rsidR="005A1328" w:rsidRDefault="00DF67A2">
            <w:pPr>
              <w:pStyle w:val="TableParagraph"/>
              <w:spacing w:before="3"/>
              <w:rPr>
                <w:sz w:val="28"/>
              </w:rPr>
            </w:pPr>
            <w:r>
              <w:rPr>
                <w:sz w:val="28"/>
              </w:rPr>
              <w:t>Лексические</w:t>
            </w:r>
            <w:r>
              <w:rPr>
                <w:spacing w:val="40"/>
                <w:sz w:val="28"/>
              </w:rPr>
              <w:t xml:space="preserve"> </w:t>
            </w:r>
            <w:r>
              <w:rPr>
                <w:sz w:val="28"/>
              </w:rPr>
              <w:t>темы</w:t>
            </w:r>
            <w:r>
              <w:rPr>
                <w:spacing w:val="39"/>
                <w:sz w:val="28"/>
              </w:rPr>
              <w:t xml:space="preserve"> </w:t>
            </w:r>
            <w:r>
              <w:rPr>
                <w:sz w:val="28"/>
              </w:rPr>
              <w:t>по</w:t>
            </w:r>
            <w:r>
              <w:rPr>
                <w:spacing w:val="39"/>
                <w:sz w:val="28"/>
              </w:rPr>
              <w:t xml:space="preserve"> </w:t>
            </w:r>
            <w:r>
              <w:rPr>
                <w:sz w:val="28"/>
              </w:rPr>
              <w:t>развитию</w:t>
            </w:r>
            <w:r>
              <w:rPr>
                <w:spacing w:val="37"/>
                <w:sz w:val="28"/>
              </w:rPr>
              <w:t xml:space="preserve"> </w:t>
            </w:r>
            <w:r>
              <w:rPr>
                <w:sz w:val="28"/>
              </w:rPr>
              <w:t xml:space="preserve">речи </w:t>
            </w:r>
            <w:r>
              <w:rPr>
                <w:spacing w:val="-2"/>
                <w:sz w:val="28"/>
              </w:rPr>
              <w:t>дошкольников.</w:t>
            </w:r>
          </w:p>
        </w:tc>
        <w:tc>
          <w:tcPr>
            <w:tcW w:w="1844" w:type="dxa"/>
          </w:tcPr>
          <w:p w:rsidR="005A1328" w:rsidRDefault="00DF67A2">
            <w:pPr>
              <w:pStyle w:val="TableParagraph"/>
              <w:spacing w:before="3"/>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1560" w:type="dxa"/>
          </w:tcPr>
          <w:p w:rsidR="005A1328" w:rsidRDefault="00DF67A2">
            <w:pPr>
              <w:pStyle w:val="TableParagraph"/>
              <w:spacing w:before="3"/>
              <w:rPr>
                <w:sz w:val="28"/>
              </w:rPr>
            </w:pPr>
            <w:r>
              <w:rPr>
                <w:spacing w:val="-4"/>
                <w:sz w:val="28"/>
              </w:rPr>
              <w:t>2015</w:t>
            </w:r>
          </w:p>
        </w:tc>
      </w:tr>
      <w:tr w:rsidR="005A1328">
        <w:trPr>
          <w:trHeight w:val="662"/>
        </w:trPr>
        <w:tc>
          <w:tcPr>
            <w:tcW w:w="1844" w:type="dxa"/>
          </w:tcPr>
          <w:p w:rsidR="005A1328" w:rsidRDefault="00DF67A2">
            <w:pPr>
              <w:pStyle w:val="TableParagraph"/>
              <w:spacing w:before="2"/>
              <w:rPr>
                <w:sz w:val="28"/>
              </w:rPr>
            </w:pPr>
            <w:r>
              <w:rPr>
                <w:sz w:val="28"/>
              </w:rPr>
              <w:t>Нищева</w:t>
            </w:r>
            <w:r>
              <w:rPr>
                <w:spacing w:val="-9"/>
                <w:sz w:val="28"/>
              </w:rPr>
              <w:t xml:space="preserve"> </w:t>
            </w:r>
            <w:r>
              <w:rPr>
                <w:spacing w:val="-4"/>
                <w:sz w:val="28"/>
              </w:rPr>
              <w:t>Н.В.</w:t>
            </w:r>
          </w:p>
        </w:tc>
        <w:tc>
          <w:tcPr>
            <w:tcW w:w="4821" w:type="dxa"/>
          </w:tcPr>
          <w:p w:rsidR="005A1328" w:rsidRDefault="00DF67A2">
            <w:pPr>
              <w:pStyle w:val="TableParagraph"/>
              <w:spacing w:before="2"/>
              <w:rPr>
                <w:sz w:val="28"/>
              </w:rPr>
            </w:pPr>
            <w:r>
              <w:rPr>
                <w:sz w:val="28"/>
              </w:rPr>
              <w:t>Веселая</w:t>
            </w:r>
            <w:r>
              <w:rPr>
                <w:spacing w:val="-14"/>
                <w:sz w:val="28"/>
              </w:rPr>
              <w:t xml:space="preserve"> </w:t>
            </w:r>
            <w:r>
              <w:rPr>
                <w:sz w:val="28"/>
              </w:rPr>
              <w:t>артикуляционная</w:t>
            </w:r>
            <w:r>
              <w:rPr>
                <w:spacing w:val="-13"/>
                <w:sz w:val="28"/>
              </w:rPr>
              <w:t xml:space="preserve"> </w:t>
            </w:r>
            <w:r>
              <w:rPr>
                <w:spacing w:val="-2"/>
                <w:sz w:val="28"/>
              </w:rPr>
              <w:t>гимнастика</w:t>
            </w:r>
          </w:p>
        </w:tc>
        <w:tc>
          <w:tcPr>
            <w:tcW w:w="1844" w:type="dxa"/>
          </w:tcPr>
          <w:p w:rsidR="005A1328" w:rsidRDefault="00DF67A2">
            <w:pPr>
              <w:pStyle w:val="TableParagraph"/>
              <w:spacing w:line="320" w:lineRule="atLeast"/>
              <w:ind w:right="670"/>
              <w:rPr>
                <w:sz w:val="28"/>
              </w:rPr>
            </w:pPr>
            <w:r>
              <w:rPr>
                <w:spacing w:val="-2"/>
                <w:sz w:val="28"/>
              </w:rPr>
              <w:t>Детство- пресс</w:t>
            </w:r>
          </w:p>
        </w:tc>
        <w:tc>
          <w:tcPr>
            <w:tcW w:w="1560" w:type="dxa"/>
          </w:tcPr>
          <w:p w:rsidR="005A1328" w:rsidRDefault="00DF67A2">
            <w:pPr>
              <w:pStyle w:val="TableParagraph"/>
              <w:spacing w:before="2"/>
              <w:rPr>
                <w:sz w:val="28"/>
              </w:rPr>
            </w:pPr>
            <w:r>
              <w:rPr>
                <w:spacing w:val="-4"/>
                <w:sz w:val="28"/>
              </w:rPr>
              <w:t>2014</w:t>
            </w:r>
          </w:p>
        </w:tc>
      </w:tr>
      <w:tr w:rsidR="005A1328">
        <w:trPr>
          <w:trHeight w:val="657"/>
        </w:trPr>
        <w:tc>
          <w:tcPr>
            <w:tcW w:w="1844" w:type="dxa"/>
          </w:tcPr>
          <w:p w:rsidR="005A1328" w:rsidRDefault="00DF67A2">
            <w:pPr>
              <w:pStyle w:val="TableParagraph"/>
              <w:spacing w:before="2"/>
              <w:rPr>
                <w:sz w:val="28"/>
              </w:rPr>
            </w:pPr>
            <w:r>
              <w:rPr>
                <w:sz w:val="28"/>
              </w:rPr>
              <w:t>Нищева</w:t>
            </w:r>
            <w:r>
              <w:rPr>
                <w:spacing w:val="-9"/>
                <w:sz w:val="28"/>
              </w:rPr>
              <w:t xml:space="preserve"> </w:t>
            </w:r>
            <w:r>
              <w:rPr>
                <w:spacing w:val="-4"/>
                <w:sz w:val="28"/>
              </w:rPr>
              <w:t>Н.В.</w:t>
            </w:r>
          </w:p>
        </w:tc>
        <w:tc>
          <w:tcPr>
            <w:tcW w:w="4821" w:type="dxa"/>
          </w:tcPr>
          <w:p w:rsidR="005A1328" w:rsidRDefault="00DF67A2">
            <w:pPr>
              <w:pStyle w:val="TableParagraph"/>
              <w:spacing w:line="326" w:lineRule="exact"/>
              <w:ind w:right="94"/>
              <w:rPr>
                <w:sz w:val="28"/>
              </w:rPr>
            </w:pPr>
            <w:r>
              <w:rPr>
                <w:sz w:val="28"/>
              </w:rPr>
              <w:t>Веселая артикуляционная гимнастика – 2</w:t>
            </w:r>
          </w:p>
        </w:tc>
        <w:tc>
          <w:tcPr>
            <w:tcW w:w="1844" w:type="dxa"/>
          </w:tcPr>
          <w:p w:rsidR="005A1328" w:rsidRDefault="00DF67A2">
            <w:pPr>
              <w:pStyle w:val="TableParagraph"/>
              <w:spacing w:line="326" w:lineRule="exact"/>
              <w:ind w:right="670"/>
              <w:rPr>
                <w:sz w:val="28"/>
              </w:rPr>
            </w:pPr>
            <w:r>
              <w:rPr>
                <w:spacing w:val="-2"/>
                <w:sz w:val="28"/>
              </w:rPr>
              <w:t>Детство- пресс</w:t>
            </w:r>
          </w:p>
        </w:tc>
        <w:tc>
          <w:tcPr>
            <w:tcW w:w="1560" w:type="dxa"/>
          </w:tcPr>
          <w:p w:rsidR="005A1328" w:rsidRDefault="00DF67A2">
            <w:pPr>
              <w:pStyle w:val="TableParagraph"/>
              <w:spacing w:before="2"/>
              <w:rPr>
                <w:sz w:val="28"/>
              </w:rPr>
            </w:pPr>
            <w:r>
              <w:rPr>
                <w:spacing w:val="-4"/>
                <w:sz w:val="28"/>
              </w:rPr>
              <w:t>2014</w:t>
            </w:r>
          </w:p>
        </w:tc>
      </w:tr>
      <w:tr w:rsidR="005A1328">
        <w:trPr>
          <w:trHeight w:val="652"/>
        </w:trPr>
        <w:tc>
          <w:tcPr>
            <w:tcW w:w="1844" w:type="dxa"/>
          </w:tcPr>
          <w:p w:rsidR="005A1328" w:rsidRDefault="00DF67A2">
            <w:pPr>
              <w:pStyle w:val="TableParagraph"/>
              <w:spacing w:before="2"/>
              <w:rPr>
                <w:sz w:val="28"/>
              </w:rPr>
            </w:pPr>
            <w:r>
              <w:rPr>
                <w:sz w:val="28"/>
              </w:rPr>
              <w:t>Рудик</w:t>
            </w:r>
            <w:r>
              <w:rPr>
                <w:spacing w:val="-8"/>
                <w:sz w:val="28"/>
              </w:rPr>
              <w:t xml:space="preserve"> </w:t>
            </w:r>
            <w:r>
              <w:rPr>
                <w:spacing w:val="-4"/>
                <w:sz w:val="28"/>
              </w:rPr>
              <w:t>О.С.</w:t>
            </w:r>
          </w:p>
        </w:tc>
        <w:tc>
          <w:tcPr>
            <w:tcW w:w="4821" w:type="dxa"/>
          </w:tcPr>
          <w:p w:rsidR="005A1328" w:rsidRDefault="00DF67A2">
            <w:pPr>
              <w:pStyle w:val="TableParagraph"/>
              <w:tabs>
                <w:tab w:val="left" w:pos="1462"/>
                <w:tab w:val="left" w:pos="2302"/>
                <w:tab w:val="left" w:pos="3251"/>
                <w:tab w:val="left" w:pos="3912"/>
                <w:tab w:val="left" w:pos="4583"/>
              </w:tabs>
              <w:spacing w:line="322" w:lineRule="exact"/>
              <w:ind w:right="93"/>
              <w:rPr>
                <w:sz w:val="28"/>
              </w:rPr>
            </w:pPr>
            <w:r>
              <w:rPr>
                <w:spacing w:val="-2"/>
                <w:sz w:val="28"/>
              </w:rPr>
              <w:t>Развитие</w:t>
            </w:r>
            <w:r>
              <w:rPr>
                <w:sz w:val="28"/>
              </w:rPr>
              <w:tab/>
            </w:r>
            <w:r>
              <w:rPr>
                <w:spacing w:val="-4"/>
                <w:sz w:val="28"/>
              </w:rPr>
              <w:t>речи</w:t>
            </w:r>
            <w:r>
              <w:rPr>
                <w:sz w:val="28"/>
              </w:rPr>
              <w:tab/>
            </w:r>
            <w:r>
              <w:rPr>
                <w:spacing w:val="-4"/>
                <w:sz w:val="28"/>
              </w:rPr>
              <w:t>детей</w:t>
            </w:r>
            <w:r>
              <w:rPr>
                <w:sz w:val="28"/>
              </w:rPr>
              <w:tab/>
            </w:r>
            <w:r>
              <w:rPr>
                <w:spacing w:val="-4"/>
                <w:sz w:val="28"/>
              </w:rPr>
              <w:t>6-7</w:t>
            </w:r>
            <w:r>
              <w:rPr>
                <w:sz w:val="28"/>
              </w:rPr>
              <w:tab/>
            </w:r>
            <w:r>
              <w:rPr>
                <w:spacing w:val="-4"/>
                <w:sz w:val="28"/>
              </w:rPr>
              <w:t>лет</w:t>
            </w:r>
            <w:r>
              <w:rPr>
                <w:sz w:val="28"/>
              </w:rPr>
              <w:tab/>
            </w:r>
            <w:r>
              <w:rPr>
                <w:spacing w:val="-10"/>
                <w:sz w:val="28"/>
              </w:rPr>
              <w:t xml:space="preserve">в </w:t>
            </w:r>
            <w:r>
              <w:rPr>
                <w:sz w:val="28"/>
              </w:rPr>
              <w:t>свободной деятельности.</w:t>
            </w:r>
          </w:p>
        </w:tc>
        <w:tc>
          <w:tcPr>
            <w:tcW w:w="1844" w:type="dxa"/>
          </w:tcPr>
          <w:p w:rsidR="005A1328" w:rsidRDefault="00DF67A2">
            <w:pPr>
              <w:pStyle w:val="TableParagraph"/>
              <w:tabs>
                <w:tab w:val="left" w:pos="1363"/>
              </w:tabs>
              <w:spacing w:before="2" w:line="322" w:lineRule="exact"/>
              <w:rPr>
                <w:sz w:val="28"/>
              </w:rPr>
            </w:pPr>
            <w:r>
              <w:rPr>
                <w:spacing w:val="-5"/>
                <w:sz w:val="28"/>
              </w:rPr>
              <w:t>М.:</w:t>
            </w:r>
            <w:r>
              <w:rPr>
                <w:sz w:val="28"/>
              </w:rPr>
              <w:tab/>
            </w:r>
            <w:r>
              <w:rPr>
                <w:spacing w:val="-5"/>
                <w:sz w:val="28"/>
              </w:rPr>
              <w:t>ТЦ</w:t>
            </w:r>
          </w:p>
          <w:p w:rsidR="005A1328" w:rsidRDefault="00DF67A2">
            <w:pPr>
              <w:pStyle w:val="TableParagraph"/>
              <w:spacing w:line="308" w:lineRule="exact"/>
              <w:rPr>
                <w:sz w:val="28"/>
              </w:rPr>
            </w:pPr>
            <w:r>
              <w:rPr>
                <w:spacing w:val="-2"/>
                <w:sz w:val="28"/>
              </w:rPr>
              <w:t>Сфера</w:t>
            </w:r>
          </w:p>
        </w:tc>
        <w:tc>
          <w:tcPr>
            <w:tcW w:w="1560" w:type="dxa"/>
          </w:tcPr>
          <w:p w:rsidR="005A1328" w:rsidRDefault="00DF67A2">
            <w:pPr>
              <w:pStyle w:val="TableParagraph"/>
              <w:spacing w:before="2"/>
              <w:rPr>
                <w:sz w:val="28"/>
              </w:rPr>
            </w:pPr>
            <w:r>
              <w:rPr>
                <w:spacing w:val="-4"/>
                <w:sz w:val="28"/>
              </w:rPr>
              <w:t>2010</w:t>
            </w:r>
          </w:p>
        </w:tc>
      </w:tr>
      <w:tr w:rsidR="005A1328">
        <w:trPr>
          <w:trHeight w:val="979"/>
        </w:trPr>
        <w:tc>
          <w:tcPr>
            <w:tcW w:w="1844" w:type="dxa"/>
          </w:tcPr>
          <w:p w:rsidR="005A1328" w:rsidRDefault="00DF67A2">
            <w:pPr>
              <w:pStyle w:val="TableParagraph"/>
              <w:spacing w:before="3"/>
              <w:ind w:right="545"/>
              <w:rPr>
                <w:sz w:val="28"/>
              </w:rPr>
            </w:pPr>
            <w:r>
              <w:rPr>
                <w:spacing w:val="-2"/>
                <w:sz w:val="28"/>
              </w:rPr>
              <w:t xml:space="preserve">Томилова </w:t>
            </w:r>
            <w:r>
              <w:rPr>
                <w:spacing w:val="-4"/>
                <w:sz w:val="28"/>
              </w:rPr>
              <w:t>С.Д.</w:t>
            </w:r>
          </w:p>
        </w:tc>
        <w:tc>
          <w:tcPr>
            <w:tcW w:w="4821" w:type="dxa"/>
          </w:tcPr>
          <w:p w:rsidR="005A1328" w:rsidRDefault="00DF67A2">
            <w:pPr>
              <w:pStyle w:val="TableParagraph"/>
              <w:tabs>
                <w:tab w:val="left" w:pos="1900"/>
                <w:tab w:val="left" w:pos="4298"/>
              </w:tabs>
              <w:spacing w:line="322" w:lineRule="exact"/>
              <w:ind w:right="99"/>
              <w:jc w:val="both"/>
              <w:rPr>
                <w:sz w:val="28"/>
              </w:rPr>
            </w:pPr>
            <w:r>
              <w:rPr>
                <w:spacing w:val="-2"/>
                <w:sz w:val="28"/>
              </w:rPr>
              <w:t>Полная</w:t>
            </w:r>
            <w:r>
              <w:rPr>
                <w:sz w:val="28"/>
              </w:rPr>
              <w:tab/>
            </w:r>
            <w:r>
              <w:rPr>
                <w:spacing w:val="-2"/>
                <w:sz w:val="28"/>
              </w:rPr>
              <w:t>хрестоматия</w:t>
            </w:r>
            <w:r>
              <w:rPr>
                <w:sz w:val="28"/>
              </w:rPr>
              <w:tab/>
            </w:r>
            <w:r>
              <w:rPr>
                <w:spacing w:val="-4"/>
                <w:sz w:val="28"/>
              </w:rPr>
              <w:t xml:space="preserve">для </w:t>
            </w:r>
            <w:r>
              <w:rPr>
                <w:sz w:val="28"/>
              </w:rPr>
              <w:t>дошкольников с методическими подсказками»1 и 2 части</w:t>
            </w:r>
          </w:p>
        </w:tc>
        <w:tc>
          <w:tcPr>
            <w:tcW w:w="1844" w:type="dxa"/>
          </w:tcPr>
          <w:p w:rsidR="005A1328" w:rsidRDefault="00DF67A2">
            <w:pPr>
              <w:pStyle w:val="TableParagraph"/>
              <w:spacing w:before="3"/>
              <w:rPr>
                <w:sz w:val="28"/>
              </w:rPr>
            </w:pPr>
            <w:r>
              <w:rPr>
                <w:spacing w:val="-5"/>
                <w:sz w:val="28"/>
              </w:rPr>
              <w:t>АСТ</w:t>
            </w:r>
          </w:p>
        </w:tc>
        <w:tc>
          <w:tcPr>
            <w:tcW w:w="1560" w:type="dxa"/>
          </w:tcPr>
          <w:p w:rsidR="005A1328" w:rsidRDefault="00DF67A2">
            <w:pPr>
              <w:pStyle w:val="TableParagraph"/>
              <w:spacing w:before="3"/>
              <w:rPr>
                <w:sz w:val="28"/>
              </w:rPr>
            </w:pPr>
            <w:r>
              <w:rPr>
                <w:spacing w:val="-4"/>
                <w:sz w:val="28"/>
              </w:rPr>
              <w:t>2015</w:t>
            </w:r>
          </w:p>
        </w:tc>
      </w:tr>
      <w:tr w:rsidR="005A1328">
        <w:trPr>
          <w:trHeight w:val="671"/>
        </w:trPr>
        <w:tc>
          <w:tcPr>
            <w:tcW w:w="1844" w:type="dxa"/>
          </w:tcPr>
          <w:p w:rsidR="005A1328" w:rsidRDefault="00DF67A2">
            <w:pPr>
              <w:pStyle w:val="TableParagraph"/>
              <w:spacing w:before="2"/>
              <w:ind w:right="647"/>
              <w:rPr>
                <w:sz w:val="28"/>
              </w:rPr>
            </w:pPr>
            <w:r>
              <w:rPr>
                <w:spacing w:val="-2"/>
                <w:sz w:val="28"/>
              </w:rPr>
              <w:t xml:space="preserve">Ушакова </w:t>
            </w:r>
            <w:r>
              <w:rPr>
                <w:spacing w:val="-4"/>
                <w:sz w:val="28"/>
              </w:rPr>
              <w:t>О.С.</w:t>
            </w:r>
          </w:p>
        </w:tc>
        <w:tc>
          <w:tcPr>
            <w:tcW w:w="4821" w:type="dxa"/>
          </w:tcPr>
          <w:p w:rsidR="005A1328" w:rsidRDefault="00DF67A2">
            <w:pPr>
              <w:pStyle w:val="TableParagraph"/>
              <w:spacing w:before="2"/>
              <w:rPr>
                <w:sz w:val="28"/>
              </w:rPr>
            </w:pPr>
            <w:r>
              <w:rPr>
                <w:sz w:val="28"/>
              </w:rPr>
              <w:t>Развитие</w:t>
            </w:r>
            <w:r>
              <w:rPr>
                <w:spacing w:val="-6"/>
                <w:sz w:val="28"/>
              </w:rPr>
              <w:t xml:space="preserve"> </w:t>
            </w:r>
            <w:r>
              <w:rPr>
                <w:sz w:val="28"/>
              </w:rPr>
              <w:t>речи</w:t>
            </w:r>
            <w:r>
              <w:rPr>
                <w:spacing w:val="-7"/>
                <w:sz w:val="28"/>
              </w:rPr>
              <w:t xml:space="preserve"> </w:t>
            </w:r>
            <w:r>
              <w:rPr>
                <w:sz w:val="28"/>
              </w:rPr>
              <w:t>детей,</w:t>
            </w:r>
            <w:r>
              <w:rPr>
                <w:spacing w:val="-4"/>
                <w:sz w:val="28"/>
              </w:rPr>
              <w:t xml:space="preserve"> </w:t>
            </w:r>
            <w:r>
              <w:rPr>
                <w:sz w:val="28"/>
              </w:rPr>
              <w:t>3-5</w:t>
            </w:r>
            <w:r>
              <w:rPr>
                <w:spacing w:val="-7"/>
                <w:sz w:val="28"/>
              </w:rPr>
              <w:t xml:space="preserve"> </w:t>
            </w:r>
            <w:r>
              <w:rPr>
                <w:spacing w:val="-5"/>
                <w:sz w:val="28"/>
              </w:rPr>
              <w:t>лет</w:t>
            </w:r>
          </w:p>
        </w:tc>
        <w:tc>
          <w:tcPr>
            <w:tcW w:w="1844" w:type="dxa"/>
          </w:tcPr>
          <w:p w:rsidR="005A1328" w:rsidRDefault="00DF67A2">
            <w:pPr>
              <w:pStyle w:val="TableParagraph"/>
              <w:tabs>
                <w:tab w:val="left" w:pos="1363"/>
              </w:tabs>
              <w:spacing w:before="2" w:line="322"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before="2"/>
              <w:rPr>
                <w:sz w:val="28"/>
              </w:rPr>
            </w:pPr>
            <w:r>
              <w:rPr>
                <w:spacing w:val="-4"/>
                <w:sz w:val="28"/>
              </w:rPr>
              <w:t>2014</w:t>
            </w:r>
          </w:p>
        </w:tc>
      </w:tr>
      <w:tr w:rsidR="005A1328">
        <w:trPr>
          <w:trHeight w:val="671"/>
        </w:trPr>
        <w:tc>
          <w:tcPr>
            <w:tcW w:w="1844" w:type="dxa"/>
          </w:tcPr>
          <w:p w:rsidR="005A1328" w:rsidRDefault="00DF67A2">
            <w:pPr>
              <w:pStyle w:val="TableParagraph"/>
              <w:spacing w:line="326" w:lineRule="exact"/>
              <w:ind w:right="647"/>
              <w:rPr>
                <w:sz w:val="28"/>
              </w:rPr>
            </w:pPr>
            <w:r>
              <w:rPr>
                <w:spacing w:val="-2"/>
                <w:sz w:val="28"/>
              </w:rPr>
              <w:t xml:space="preserve">Ушакова </w:t>
            </w:r>
            <w:r>
              <w:rPr>
                <w:spacing w:val="-4"/>
                <w:sz w:val="28"/>
              </w:rPr>
              <w:t>О.С.</w:t>
            </w:r>
          </w:p>
        </w:tc>
        <w:tc>
          <w:tcPr>
            <w:tcW w:w="4821" w:type="dxa"/>
          </w:tcPr>
          <w:p w:rsidR="005A1328" w:rsidRDefault="00DF67A2">
            <w:pPr>
              <w:pStyle w:val="TableParagraph"/>
              <w:tabs>
                <w:tab w:val="left" w:pos="2336"/>
                <w:tab w:val="left" w:pos="4586"/>
              </w:tabs>
              <w:spacing w:line="326" w:lineRule="exact"/>
              <w:ind w:right="99"/>
              <w:rPr>
                <w:sz w:val="28"/>
              </w:rPr>
            </w:pPr>
            <w:r>
              <w:rPr>
                <w:spacing w:val="-2"/>
                <w:sz w:val="28"/>
              </w:rPr>
              <w:t>Ознакомление</w:t>
            </w:r>
            <w:r>
              <w:rPr>
                <w:sz w:val="28"/>
              </w:rPr>
              <w:tab/>
            </w:r>
            <w:r>
              <w:rPr>
                <w:spacing w:val="-2"/>
                <w:sz w:val="28"/>
              </w:rPr>
              <w:t>дошкольников</w:t>
            </w:r>
            <w:r>
              <w:rPr>
                <w:sz w:val="28"/>
              </w:rPr>
              <w:tab/>
            </w:r>
            <w:r>
              <w:rPr>
                <w:spacing w:val="-10"/>
                <w:sz w:val="28"/>
              </w:rPr>
              <w:t xml:space="preserve">с </w:t>
            </w:r>
            <w:r>
              <w:rPr>
                <w:sz w:val="28"/>
              </w:rPr>
              <w:t>литературой и развитие речи.</w:t>
            </w:r>
          </w:p>
        </w:tc>
        <w:tc>
          <w:tcPr>
            <w:tcW w:w="1844" w:type="dxa"/>
          </w:tcPr>
          <w:p w:rsidR="005A1328" w:rsidRDefault="00DF67A2">
            <w:pPr>
              <w:pStyle w:val="TableParagraph"/>
              <w:tabs>
                <w:tab w:val="left" w:pos="1363"/>
              </w:tabs>
              <w:spacing w:before="2"/>
              <w:rPr>
                <w:sz w:val="28"/>
              </w:rPr>
            </w:pPr>
            <w:r>
              <w:rPr>
                <w:spacing w:val="-5"/>
                <w:sz w:val="28"/>
              </w:rPr>
              <w:t>М.:</w:t>
            </w:r>
            <w:r>
              <w:rPr>
                <w:sz w:val="28"/>
              </w:rPr>
              <w:tab/>
            </w:r>
            <w:r>
              <w:rPr>
                <w:spacing w:val="-5"/>
                <w:sz w:val="28"/>
              </w:rPr>
              <w:t>ТЦ</w:t>
            </w:r>
          </w:p>
          <w:p w:rsidR="005A1328" w:rsidRDefault="00DF67A2">
            <w:pPr>
              <w:pStyle w:val="TableParagraph"/>
              <w:spacing w:before="5"/>
              <w:rPr>
                <w:sz w:val="28"/>
              </w:rPr>
            </w:pPr>
            <w:r>
              <w:rPr>
                <w:spacing w:val="-2"/>
                <w:sz w:val="28"/>
              </w:rPr>
              <w:t>Сфера</w:t>
            </w:r>
          </w:p>
        </w:tc>
        <w:tc>
          <w:tcPr>
            <w:tcW w:w="1560" w:type="dxa"/>
          </w:tcPr>
          <w:p w:rsidR="005A1328" w:rsidRDefault="00DF67A2">
            <w:pPr>
              <w:pStyle w:val="TableParagraph"/>
              <w:spacing w:before="2"/>
              <w:rPr>
                <w:sz w:val="28"/>
              </w:rPr>
            </w:pPr>
            <w:r>
              <w:rPr>
                <w:spacing w:val="-4"/>
                <w:sz w:val="28"/>
              </w:rPr>
              <w:t>2015</w:t>
            </w:r>
          </w:p>
        </w:tc>
      </w:tr>
      <w:tr w:rsidR="005A1328">
        <w:trPr>
          <w:trHeight w:val="677"/>
        </w:trPr>
        <w:tc>
          <w:tcPr>
            <w:tcW w:w="1844" w:type="dxa"/>
          </w:tcPr>
          <w:p w:rsidR="005A1328" w:rsidRDefault="00DF67A2">
            <w:pPr>
              <w:pStyle w:val="TableParagraph"/>
              <w:spacing w:before="7"/>
              <w:ind w:right="647"/>
              <w:rPr>
                <w:sz w:val="28"/>
              </w:rPr>
            </w:pPr>
            <w:r>
              <w:rPr>
                <w:spacing w:val="-2"/>
                <w:sz w:val="28"/>
              </w:rPr>
              <w:t xml:space="preserve">Ушакова </w:t>
            </w:r>
            <w:r>
              <w:rPr>
                <w:spacing w:val="-4"/>
                <w:sz w:val="28"/>
              </w:rPr>
              <w:t>О.С.</w:t>
            </w:r>
          </w:p>
        </w:tc>
        <w:tc>
          <w:tcPr>
            <w:tcW w:w="4821" w:type="dxa"/>
          </w:tcPr>
          <w:p w:rsidR="005A1328" w:rsidRDefault="00DF67A2">
            <w:pPr>
              <w:pStyle w:val="TableParagraph"/>
              <w:tabs>
                <w:tab w:val="left" w:pos="1554"/>
                <w:tab w:val="left" w:pos="2532"/>
                <w:tab w:val="left" w:pos="3745"/>
                <w:tab w:val="left" w:pos="4560"/>
              </w:tabs>
              <w:spacing w:before="7"/>
              <w:ind w:right="99"/>
              <w:rPr>
                <w:sz w:val="28"/>
              </w:rPr>
            </w:pPr>
            <w:r>
              <w:rPr>
                <w:spacing w:val="-2"/>
                <w:sz w:val="28"/>
              </w:rPr>
              <w:t>Придумай</w:t>
            </w:r>
            <w:r>
              <w:rPr>
                <w:sz w:val="28"/>
              </w:rPr>
              <w:tab/>
            </w:r>
            <w:r>
              <w:rPr>
                <w:spacing w:val="-2"/>
                <w:sz w:val="28"/>
              </w:rPr>
              <w:t>слово:</w:t>
            </w:r>
            <w:r>
              <w:rPr>
                <w:sz w:val="28"/>
              </w:rPr>
              <w:tab/>
            </w:r>
            <w:r>
              <w:rPr>
                <w:spacing w:val="-2"/>
                <w:sz w:val="28"/>
              </w:rPr>
              <w:t>Речевые</w:t>
            </w:r>
            <w:r>
              <w:rPr>
                <w:sz w:val="28"/>
              </w:rPr>
              <w:tab/>
            </w:r>
            <w:r>
              <w:rPr>
                <w:spacing w:val="-4"/>
                <w:sz w:val="28"/>
              </w:rPr>
              <w:t>игры</w:t>
            </w:r>
            <w:r>
              <w:rPr>
                <w:sz w:val="28"/>
              </w:rPr>
              <w:tab/>
            </w:r>
            <w:r>
              <w:rPr>
                <w:spacing w:val="-10"/>
                <w:sz w:val="28"/>
              </w:rPr>
              <w:t xml:space="preserve">и </w:t>
            </w:r>
            <w:r>
              <w:rPr>
                <w:sz w:val="28"/>
              </w:rPr>
              <w:t>упражнения для дошкольников</w:t>
            </w:r>
          </w:p>
        </w:tc>
        <w:tc>
          <w:tcPr>
            <w:tcW w:w="1844" w:type="dxa"/>
          </w:tcPr>
          <w:p w:rsidR="005A1328" w:rsidRDefault="00DF67A2">
            <w:pPr>
              <w:pStyle w:val="TableParagraph"/>
              <w:tabs>
                <w:tab w:val="left" w:pos="1363"/>
              </w:tabs>
              <w:spacing w:before="7" w:line="322"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before="7"/>
              <w:rPr>
                <w:sz w:val="28"/>
              </w:rPr>
            </w:pPr>
            <w:r>
              <w:rPr>
                <w:spacing w:val="-4"/>
                <w:sz w:val="28"/>
              </w:rPr>
              <w:t>2014</w:t>
            </w:r>
          </w:p>
        </w:tc>
      </w:tr>
      <w:tr w:rsidR="005A1328">
        <w:trPr>
          <w:trHeight w:val="973"/>
        </w:trPr>
        <w:tc>
          <w:tcPr>
            <w:tcW w:w="1844" w:type="dxa"/>
          </w:tcPr>
          <w:p w:rsidR="005A1328" w:rsidRDefault="00DF67A2">
            <w:pPr>
              <w:pStyle w:val="TableParagraph"/>
              <w:spacing w:line="322" w:lineRule="exact"/>
              <w:ind w:right="97"/>
              <w:rPr>
                <w:sz w:val="28"/>
              </w:rPr>
            </w:pPr>
            <w:r>
              <w:rPr>
                <w:spacing w:val="-2"/>
                <w:sz w:val="28"/>
              </w:rPr>
              <w:t xml:space="preserve">Шадрина </w:t>
            </w:r>
            <w:r>
              <w:rPr>
                <w:sz w:val="28"/>
              </w:rPr>
              <w:t>Л.Г.,</w:t>
            </w:r>
            <w:r>
              <w:rPr>
                <w:spacing w:val="-4"/>
                <w:sz w:val="28"/>
              </w:rPr>
              <w:t xml:space="preserve"> </w:t>
            </w:r>
            <w:r>
              <w:rPr>
                <w:sz w:val="28"/>
              </w:rPr>
              <w:t xml:space="preserve">Фомина </w:t>
            </w:r>
            <w:r>
              <w:rPr>
                <w:spacing w:val="-4"/>
                <w:sz w:val="28"/>
              </w:rPr>
              <w:t>Е.П.</w:t>
            </w:r>
          </w:p>
        </w:tc>
        <w:tc>
          <w:tcPr>
            <w:tcW w:w="4821" w:type="dxa"/>
          </w:tcPr>
          <w:p w:rsidR="005A1328" w:rsidRDefault="00DF67A2">
            <w:pPr>
              <w:pStyle w:val="TableParagraph"/>
              <w:spacing w:before="2"/>
              <w:rPr>
                <w:sz w:val="28"/>
              </w:rPr>
            </w:pPr>
            <w:r>
              <w:rPr>
                <w:sz w:val="28"/>
              </w:rPr>
              <w:t>Развиваем</w:t>
            </w:r>
            <w:r>
              <w:rPr>
                <w:spacing w:val="-12"/>
                <w:sz w:val="28"/>
              </w:rPr>
              <w:t xml:space="preserve"> </w:t>
            </w:r>
            <w:r>
              <w:rPr>
                <w:sz w:val="28"/>
              </w:rPr>
              <w:t>связную</w:t>
            </w:r>
            <w:r>
              <w:rPr>
                <w:spacing w:val="-14"/>
                <w:sz w:val="28"/>
              </w:rPr>
              <w:t xml:space="preserve"> </w:t>
            </w:r>
            <w:r>
              <w:rPr>
                <w:spacing w:val="-4"/>
                <w:sz w:val="28"/>
              </w:rPr>
              <w:t>речь</w:t>
            </w:r>
          </w:p>
        </w:tc>
        <w:tc>
          <w:tcPr>
            <w:tcW w:w="1844" w:type="dxa"/>
          </w:tcPr>
          <w:p w:rsidR="005A1328" w:rsidRDefault="00DF67A2">
            <w:pPr>
              <w:pStyle w:val="TableParagraph"/>
              <w:tabs>
                <w:tab w:val="left" w:pos="1363"/>
              </w:tabs>
              <w:spacing w:before="2" w:line="322" w:lineRule="exact"/>
              <w:rPr>
                <w:sz w:val="28"/>
              </w:rPr>
            </w:pPr>
            <w:r>
              <w:rPr>
                <w:spacing w:val="-5"/>
                <w:sz w:val="28"/>
              </w:rPr>
              <w:t>М.:</w:t>
            </w:r>
            <w:r>
              <w:rPr>
                <w:sz w:val="28"/>
              </w:rPr>
              <w:tab/>
            </w:r>
            <w:r>
              <w:rPr>
                <w:spacing w:val="-5"/>
                <w:sz w:val="28"/>
              </w:rPr>
              <w:t>ТЦ</w:t>
            </w:r>
          </w:p>
          <w:p w:rsidR="005A1328" w:rsidRDefault="00DF67A2">
            <w:pPr>
              <w:pStyle w:val="TableParagraph"/>
              <w:rPr>
                <w:sz w:val="28"/>
              </w:rPr>
            </w:pPr>
            <w:r>
              <w:rPr>
                <w:spacing w:val="-2"/>
                <w:sz w:val="28"/>
              </w:rPr>
              <w:t>Сфера</w:t>
            </w:r>
          </w:p>
        </w:tc>
        <w:tc>
          <w:tcPr>
            <w:tcW w:w="1560" w:type="dxa"/>
          </w:tcPr>
          <w:p w:rsidR="005A1328" w:rsidRDefault="00DF67A2">
            <w:pPr>
              <w:pStyle w:val="TableParagraph"/>
              <w:spacing w:before="2"/>
              <w:rPr>
                <w:sz w:val="28"/>
              </w:rPr>
            </w:pPr>
            <w:r>
              <w:rPr>
                <w:spacing w:val="-4"/>
                <w:sz w:val="28"/>
              </w:rPr>
              <w:t>2012</w:t>
            </w:r>
          </w:p>
        </w:tc>
      </w:tr>
    </w:tbl>
    <w:p w:rsidR="004134D4" w:rsidRDefault="004134D4">
      <w:pPr>
        <w:spacing w:before="23" w:line="640" w:lineRule="atLeast"/>
        <w:ind w:left="852" w:right="4242" w:firstLine="283"/>
        <w:jc w:val="both"/>
        <w:rPr>
          <w:i/>
          <w:sz w:val="28"/>
          <w:lang w:val="en-US"/>
        </w:rPr>
      </w:pPr>
      <w:bookmarkStart w:id="13" w:name="Художественно-эстетическое_развитие"/>
      <w:bookmarkEnd w:id="13"/>
    </w:p>
    <w:p w:rsidR="005A1328" w:rsidRDefault="00DF67A2" w:rsidP="004134D4">
      <w:pPr>
        <w:spacing w:before="23"/>
        <w:ind w:left="852" w:right="4242" w:firstLine="283"/>
        <w:jc w:val="both"/>
        <w:rPr>
          <w:i/>
          <w:sz w:val="28"/>
        </w:rPr>
      </w:pPr>
      <w:r>
        <w:rPr>
          <w:i/>
          <w:sz w:val="28"/>
        </w:rPr>
        <w:lastRenderedPageBreak/>
        <w:t>Художественно-эстетическое</w:t>
      </w:r>
      <w:r>
        <w:rPr>
          <w:i/>
          <w:spacing w:val="-18"/>
          <w:sz w:val="28"/>
        </w:rPr>
        <w:t xml:space="preserve"> </w:t>
      </w:r>
      <w:r>
        <w:rPr>
          <w:i/>
          <w:sz w:val="28"/>
        </w:rPr>
        <w:t>развитие От 1 года до 2 лет</w:t>
      </w:r>
    </w:p>
    <w:p w:rsidR="005A1328" w:rsidRDefault="00DF67A2">
      <w:pPr>
        <w:pStyle w:val="a3"/>
        <w:spacing w:before="3" w:line="322" w:lineRule="exact"/>
        <w:ind w:left="852"/>
        <w:rPr>
          <w:i/>
        </w:rPr>
      </w:pPr>
      <w:r>
        <w:t>В</w:t>
      </w:r>
      <w:r>
        <w:rPr>
          <w:spacing w:val="27"/>
        </w:rPr>
        <w:t xml:space="preserve">  </w:t>
      </w:r>
      <w:r>
        <w:t>области</w:t>
      </w:r>
      <w:r>
        <w:rPr>
          <w:spacing w:val="28"/>
        </w:rPr>
        <w:t xml:space="preserve">  </w:t>
      </w:r>
      <w:r>
        <w:t>художественно-эстетического</w:t>
      </w:r>
      <w:r>
        <w:rPr>
          <w:spacing w:val="30"/>
        </w:rPr>
        <w:t xml:space="preserve">  </w:t>
      </w:r>
      <w:r>
        <w:t>развития</w:t>
      </w:r>
      <w:r>
        <w:rPr>
          <w:spacing w:val="29"/>
        </w:rPr>
        <w:t xml:space="preserve">  </w:t>
      </w:r>
      <w:r>
        <w:t>основными</w:t>
      </w:r>
      <w:r>
        <w:rPr>
          <w:spacing w:val="32"/>
        </w:rPr>
        <w:t xml:space="preserve">  </w:t>
      </w:r>
      <w:r>
        <w:rPr>
          <w:i/>
          <w:spacing w:val="-2"/>
        </w:rPr>
        <w:t>задачами</w:t>
      </w:r>
    </w:p>
    <w:p w:rsidR="005A1328" w:rsidRDefault="00DF67A2">
      <w:pPr>
        <w:pStyle w:val="a3"/>
      </w:pPr>
      <w:r>
        <w:rPr>
          <w:spacing w:val="-2"/>
        </w:rPr>
        <w:t>образовательной</w:t>
      </w:r>
      <w:r>
        <w:rPr>
          <w:spacing w:val="7"/>
        </w:rPr>
        <w:t xml:space="preserve"> </w:t>
      </w:r>
      <w:r>
        <w:rPr>
          <w:spacing w:val="-2"/>
        </w:rPr>
        <w:t>деятельности</w:t>
      </w:r>
      <w:r>
        <w:rPr>
          <w:spacing w:val="7"/>
        </w:rPr>
        <w:t xml:space="preserve"> </w:t>
      </w:r>
      <w:r>
        <w:rPr>
          <w:spacing w:val="-2"/>
        </w:rPr>
        <w:t>являются:</w:t>
      </w:r>
    </w:p>
    <w:p w:rsidR="005A1328" w:rsidRDefault="00DF67A2">
      <w:pPr>
        <w:pStyle w:val="a4"/>
        <w:numPr>
          <w:ilvl w:val="0"/>
          <w:numId w:val="151"/>
        </w:numPr>
        <w:tabs>
          <w:tab w:val="left" w:pos="1134"/>
        </w:tabs>
        <w:spacing w:before="5" w:line="322" w:lineRule="exact"/>
        <w:ind w:left="1134" w:hanging="282"/>
        <w:rPr>
          <w:sz w:val="28"/>
        </w:rPr>
      </w:pPr>
      <w:r>
        <w:rPr>
          <w:sz w:val="28"/>
        </w:rPr>
        <w:t>от</w:t>
      </w:r>
      <w:r>
        <w:rPr>
          <w:spacing w:val="-3"/>
          <w:sz w:val="28"/>
        </w:rPr>
        <w:t xml:space="preserve"> </w:t>
      </w:r>
      <w:r>
        <w:rPr>
          <w:sz w:val="28"/>
        </w:rPr>
        <w:t>1</w:t>
      </w:r>
      <w:r>
        <w:rPr>
          <w:spacing w:val="-1"/>
          <w:sz w:val="28"/>
        </w:rPr>
        <w:t xml:space="preserve"> </w:t>
      </w:r>
      <w:r>
        <w:rPr>
          <w:sz w:val="28"/>
        </w:rPr>
        <w:t>года до</w:t>
      </w:r>
      <w:r>
        <w:rPr>
          <w:spacing w:val="-1"/>
          <w:sz w:val="28"/>
        </w:rPr>
        <w:t xml:space="preserve"> </w:t>
      </w:r>
      <w:r>
        <w:rPr>
          <w:sz w:val="28"/>
        </w:rPr>
        <w:t>1</w:t>
      </w:r>
      <w:r>
        <w:rPr>
          <w:spacing w:val="-5"/>
          <w:sz w:val="28"/>
        </w:rPr>
        <w:t xml:space="preserve"> </w:t>
      </w:r>
      <w:r>
        <w:rPr>
          <w:sz w:val="28"/>
        </w:rPr>
        <w:t>года 6</w:t>
      </w:r>
      <w:r>
        <w:rPr>
          <w:spacing w:val="-5"/>
          <w:sz w:val="28"/>
        </w:rPr>
        <w:t xml:space="preserve"> </w:t>
      </w:r>
      <w:r>
        <w:rPr>
          <w:spacing w:val="-2"/>
          <w:sz w:val="28"/>
        </w:rPr>
        <w:t>месяцев:</w:t>
      </w:r>
    </w:p>
    <w:p w:rsidR="005A1328" w:rsidRDefault="00DF67A2">
      <w:pPr>
        <w:pStyle w:val="a3"/>
        <w:ind w:right="153" w:firstLine="710"/>
      </w:pPr>
      <w:r>
        <w:t>формировать у детей эмоциональный отклик на музыку (жестом, мимикой, подпеванием, движениями), желание слушать музыкальные произведения;</w:t>
      </w:r>
    </w:p>
    <w:p w:rsidR="005A1328" w:rsidRDefault="00DF67A2">
      <w:pPr>
        <w:pStyle w:val="a3"/>
        <w:ind w:right="151" w:firstLine="710"/>
      </w:pPr>
      <w:r>
        <w:t>создавать у детей радостное настроение при пении, движениях и игровых действиях под музыку;</w:t>
      </w:r>
    </w:p>
    <w:p w:rsidR="005A1328" w:rsidRDefault="00DF67A2">
      <w:pPr>
        <w:pStyle w:val="a4"/>
        <w:numPr>
          <w:ilvl w:val="0"/>
          <w:numId w:val="151"/>
        </w:numPr>
        <w:tabs>
          <w:tab w:val="left" w:pos="1168"/>
        </w:tabs>
        <w:spacing w:line="321" w:lineRule="exact"/>
        <w:ind w:left="1168" w:hanging="316"/>
        <w:rPr>
          <w:sz w:val="28"/>
        </w:rPr>
      </w:pPr>
      <w:r>
        <w:rPr>
          <w:sz w:val="28"/>
        </w:rPr>
        <w:t>от</w:t>
      </w:r>
      <w:r>
        <w:rPr>
          <w:spacing w:val="-4"/>
          <w:sz w:val="28"/>
        </w:rPr>
        <w:t xml:space="preserve"> </w:t>
      </w:r>
      <w:r>
        <w:rPr>
          <w:sz w:val="28"/>
        </w:rPr>
        <w:t>1</w:t>
      </w:r>
      <w:r>
        <w:rPr>
          <w:spacing w:val="-2"/>
          <w:sz w:val="28"/>
        </w:rPr>
        <w:t xml:space="preserve"> </w:t>
      </w:r>
      <w:r>
        <w:rPr>
          <w:sz w:val="28"/>
        </w:rPr>
        <w:t>года</w:t>
      </w:r>
      <w:r>
        <w:rPr>
          <w:spacing w:val="-1"/>
          <w:sz w:val="28"/>
        </w:rPr>
        <w:t xml:space="preserve"> </w:t>
      </w:r>
      <w:r>
        <w:rPr>
          <w:sz w:val="28"/>
        </w:rPr>
        <w:t>6</w:t>
      </w:r>
      <w:r>
        <w:rPr>
          <w:spacing w:val="-2"/>
          <w:sz w:val="28"/>
        </w:rPr>
        <w:t xml:space="preserve"> </w:t>
      </w:r>
      <w:r>
        <w:rPr>
          <w:sz w:val="28"/>
        </w:rPr>
        <w:t>месяцев</w:t>
      </w:r>
      <w:r>
        <w:rPr>
          <w:spacing w:val="-4"/>
          <w:sz w:val="28"/>
        </w:rPr>
        <w:t xml:space="preserve"> </w:t>
      </w:r>
      <w:r>
        <w:rPr>
          <w:sz w:val="28"/>
        </w:rPr>
        <w:t>до</w:t>
      </w:r>
      <w:r>
        <w:rPr>
          <w:spacing w:val="-2"/>
          <w:sz w:val="28"/>
        </w:rPr>
        <w:t xml:space="preserve"> </w:t>
      </w:r>
      <w:r>
        <w:rPr>
          <w:sz w:val="28"/>
        </w:rPr>
        <w:t>2</w:t>
      </w:r>
      <w:r>
        <w:rPr>
          <w:spacing w:val="-2"/>
          <w:sz w:val="28"/>
        </w:rPr>
        <w:t xml:space="preserve"> </w:t>
      </w:r>
      <w:r>
        <w:rPr>
          <w:spacing w:val="-4"/>
          <w:sz w:val="28"/>
        </w:rPr>
        <w:t>лет:</w:t>
      </w:r>
    </w:p>
    <w:p w:rsidR="005A1328" w:rsidRDefault="00DF67A2">
      <w:pPr>
        <w:pStyle w:val="a3"/>
        <w:ind w:right="152" w:firstLine="710"/>
      </w:pPr>
      <w:r>
        <w:t>развивать у детей способность слушать художественный текст и активно (эмоционально) реагировать на его содержание;</w:t>
      </w:r>
    </w:p>
    <w:p w:rsidR="005A1328" w:rsidRDefault="00DF67A2">
      <w:pPr>
        <w:pStyle w:val="a3"/>
        <w:ind w:right="145" w:firstLine="710"/>
      </w:pPr>
      <w:r>
        <w:t>обеспечивать возможности наблюдать за процессом рисования, лепки взрослого, вызывать к ним интерес;</w:t>
      </w:r>
    </w:p>
    <w:p w:rsidR="005A1328" w:rsidRDefault="00DF67A2">
      <w:pPr>
        <w:pStyle w:val="a3"/>
        <w:ind w:right="151" w:firstLine="710"/>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A1328" w:rsidRDefault="00DF67A2">
      <w:pPr>
        <w:pStyle w:val="a3"/>
        <w:spacing w:before="1"/>
        <w:ind w:right="156" w:firstLine="710"/>
      </w:pPr>
      <w:r>
        <w:t>развивать у детей умение прислушиваться к словам песен и воспроизводить звукоподражания и простейшие интонации;</w:t>
      </w:r>
    </w:p>
    <w:p w:rsidR="005A1328" w:rsidRDefault="00DF67A2">
      <w:pPr>
        <w:pStyle w:val="a3"/>
        <w:ind w:right="151" w:firstLine="710"/>
      </w:pPr>
      <w:r>
        <w:t>развивать у детей умение выполнять под музыку игровые и плясовые движения, соответствующие словам песни и характеру музыки.</w:t>
      </w:r>
    </w:p>
    <w:p w:rsidR="005A1328" w:rsidRDefault="00DF67A2">
      <w:pPr>
        <w:spacing w:line="322" w:lineRule="exact"/>
        <w:ind w:left="852"/>
        <w:jc w:val="both"/>
        <w:rPr>
          <w:sz w:val="28"/>
        </w:rPr>
      </w:pPr>
      <w:r>
        <w:rPr>
          <w:i/>
          <w:sz w:val="28"/>
        </w:rPr>
        <w:t>Содержание</w:t>
      </w:r>
      <w:r>
        <w:rPr>
          <w:i/>
          <w:spacing w:val="-14"/>
          <w:sz w:val="28"/>
        </w:rPr>
        <w:t xml:space="preserve"> </w:t>
      </w:r>
      <w:r>
        <w:rPr>
          <w:sz w:val="28"/>
        </w:rPr>
        <w:t>образовательной</w:t>
      </w:r>
      <w:r>
        <w:rPr>
          <w:spacing w:val="-16"/>
          <w:sz w:val="28"/>
        </w:rPr>
        <w:t xml:space="preserve"> </w:t>
      </w:r>
      <w:r>
        <w:rPr>
          <w:spacing w:val="-2"/>
          <w:sz w:val="28"/>
        </w:rPr>
        <w:t>деятельности</w:t>
      </w:r>
    </w:p>
    <w:p w:rsidR="005A1328" w:rsidRDefault="00DF67A2">
      <w:pPr>
        <w:pStyle w:val="a4"/>
        <w:numPr>
          <w:ilvl w:val="0"/>
          <w:numId w:val="150"/>
        </w:numPr>
        <w:tabs>
          <w:tab w:val="left" w:pos="1166"/>
        </w:tabs>
        <w:ind w:right="139" w:firstLine="710"/>
        <w:rPr>
          <w:sz w:val="28"/>
        </w:rPr>
      </w:pPr>
      <w:r>
        <w:rPr>
          <w:sz w:val="28"/>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A1328" w:rsidRDefault="00DF67A2">
      <w:pPr>
        <w:pStyle w:val="a4"/>
        <w:numPr>
          <w:ilvl w:val="0"/>
          <w:numId w:val="150"/>
        </w:numPr>
        <w:tabs>
          <w:tab w:val="left" w:pos="1172"/>
        </w:tabs>
        <w:spacing w:before="1"/>
        <w:ind w:left="1172" w:hanging="320"/>
        <w:rPr>
          <w:sz w:val="28"/>
        </w:rPr>
      </w:pPr>
      <w:r>
        <w:rPr>
          <w:sz w:val="28"/>
        </w:rPr>
        <w:t>От</w:t>
      </w:r>
      <w:r>
        <w:rPr>
          <w:spacing w:val="14"/>
          <w:sz w:val="28"/>
        </w:rPr>
        <w:t xml:space="preserve"> </w:t>
      </w:r>
      <w:r>
        <w:rPr>
          <w:sz w:val="28"/>
        </w:rPr>
        <w:t>1</w:t>
      </w:r>
      <w:r>
        <w:rPr>
          <w:spacing w:val="17"/>
          <w:sz w:val="28"/>
        </w:rPr>
        <w:t xml:space="preserve"> </w:t>
      </w:r>
      <w:r>
        <w:rPr>
          <w:sz w:val="28"/>
        </w:rPr>
        <w:t>года</w:t>
      </w:r>
      <w:r>
        <w:rPr>
          <w:spacing w:val="12"/>
          <w:sz w:val="28"/>
        </w:rPr>
        <w:t xml:space="preserve"> </w:t>
      </w:r>
      <w:r>
        <w:rPr>
          <w:sz w:val="28"/>
        </w:rPr>
        <w:t>6</w:t>
      </w:r>
      <w:r>
        <w:rPr>
          <w:spacing w:val="12"/>
          <w:sz w:val="28"/>
        </w:rPr>
        <w:t xml:space="preserve"> </w:t>
      </w:r>
      <w:r>
        <w:rPr>
          <w:sz w:val="28"/>
        </w:rPr>
        <w:t>месяцев</w:t>
      </w:r>
      <w:r>
        <w:rPr>
          <w:spacing w:val="10"/>
          <w:sz w:val="28"/>
        </w:rPr>
        <w:t xml:space="preserve"> </w:t>
      </w:r>
      <w:r>
        <w:rPr>
          <w:sz w:val="28"/>
        </w:rPr>
        <w:t>до</w:t>
      </w:r>
      <w:r>
        <w:rPr>
          <w:spacing w:val="12"/>
          <w:sz w:val="28"/>
        </w:rPr>
        <w:t xml:space="preserve"> </w:t>
      </w:r>
      <w:r>
        <w:rPr>
          <w:sz w:val="28"/>
        </w:rPr>
        <w:t>2</w:t>
      </w:r>
      <w:r>
        <w:rPr>
          <w:spacing w:val="16"/>
          <w:sz w:val="28"/>
        </w:rPr>
        <w:t xml:space="preserve"> </w:t>
      </w:r>
      <w:r>
        <w:rPr>
          <w:sz w:val="28"/>
        </w:rPr>
        <w:t>лет</w:t>
      </w:r>
      <w:r>
        <w:rPr>
          <w:spacing w:val="15"/>
          <w:sz w:val="28"/>
        </w:rPr>
        <w:t xml:space="preserve"> </w:t>
      </w:r>
      <w:r>
        <w:rPr>
          <w:sz w:val="28"/>
        </w:rPr>
        <w:t>-</w:t>
      </w:r>
      <w:r>
        <w:rPr>
          <w:spacing w:val="15"/>
          <w:sz w:val="28"/>
        </w:rPr>
        <w:t xml:space="preserve"> </w:t>
      </w:r>
      <w:r>
        <w:rPr>
          <w:sz w:val="28"/>
        </w:rPr>
        <w:t>педагог</w:t>
      </w:r>
      <w:r>
        <w:rPr>
          <w:spacing w:val="11"/>
          <w:sz w:val="28"/>
        </w:rPr>
        <w:t xml:space="preserve"> </w:t>
      </w:r>
      <w:r>
        <w:rPr>
          <w:sz w:val="28"/>
        </w:rPr>
        <w:t>формирует</w:t>
      </w:r>
      <w:r>
        <w:rPr>
          <w:spacing w:val="15"/>
          <w:sz w:val="28"/>
        </w:rPr>
        <w:t xml:space="preserve"> </w:t>
      </w:r>
      <w:r>
        <w:rPr>
          <w:sz w:val="28"/>
        </w:rPr>
        <w:t>у</w:t>
      </w:r>
      <w:r>
        <w:rPr>
          <w:spacing w:val="12"/>
          <w:sz w:val="28"/>
        </w:rPr>
        <w:t xml:space="preserve"> </w:t>
      </w:r>
      <w:r>
        <w:rPr>
          <w:sz w:val="28"/>
        </w:rPr>
        <w:t>детей</w:t>
      </w:r>
      <w:r>
        <w:rPr>
          <w:spacing w:val="15"/>
          <w:sz w:val="28"/>
        </w:rPr>
        <w:t xml:space="preserve"> </w:t>
      </w:r>
      <w:r>
        <w:rPr>
          <w:spacing w:val="-2"/>
          <w:sz w:val="28"/>
        </w:rPr>
        <w:t>эмоциональное</w:t>
      </w:r>
    </w:p>
    <w:p w:rsidR="005A1328" w:rsidRDefault="00DF67A2">
      <w:pPr>
        <w:pStyle w:val="a3"/>
        <w:spacing w:before="67"/>
        <w:ind w:right="152"/>
      </w:pPr>
      <w:r>
        <w:t>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w:t>
      </w:r>
      <w:r>
        <w:rPr>
          <w:spacing w:val="-5"/>
        </w:rPr>
        <w:t xml:space="preserve"> </w:t>
      </w:r>
      <w:r>
        <w:t>(дудочка,</w:t>
      </w:r>
      <w:r>
        <w:rPr>
          <w:spacing w:val="-2"/>
        </w:rPr>
        <w:t xml:space="preserve"> </w:t>
      </w:r>
      <w:r>
        <w:t>барабан,</w:t>
      </w:r>
      <w:r>
        <w:rPr>
          <w:spacing w:val="-2"/>
        </w:rPr>
        <w:t xml:space="preserve"> </w:t>
      </w:r>
      <w:r>
        <w:t>гармошка,</w:t>
      </w:r>
      <w:r>
        <w:rPr>
          <w:spacing w:val="-2"/>
        </w:rPr>
        <w:t xml:space="preserve"> </w:t>
      </w:r>
      <w:r>
        <w:t>флейта),</w:t>
      </w:r>
      <w:r>
        <w:rPr>
          <w:spacing w:val="-2"/>
        </w:rPr>
        <w:t xml:space="preserve"> </w:t>
      </w:r>
      <w:r>
        <w:t>показывать</w:t>
      </w:r>
      <w:r>
        <w:rPr>
          <w:spacing w:val="-5"/>
        </w:rPr>
        <w:t xml:space="preserve"> </w:t>
      </w:r>
      <w:r>
        <w:t>инструмент</w:t>
      </w:r>
      <w:r>
        <w:rPr>
          <w:spacing w:val="-5"/>
        </w:rPr>
        <w:t xml:space="preserve"> </w:t>
      </w:r>
      <w:r>
        <w:t>(один из двух или трех), на котором взрослый исполнял мелодию.</w:t>
      </w:r>
    </w:p>
    <w:p w:rsidR="005A1328" w:rsidRDefault="00DF67A2">
      <w:pPr>
        <w:pStyle w:val="a3"/>
        <w:spacing w:before="4"/>
        <w:ind w:right="145" w:firstLine="710"/>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A1328" w:rsidRDefault="00DF67A2">
      <w:pPr>
        <w:pStyle w:val="a3"/>
        <w:ind w:right="146" w:firstLine="710"/>
      </w:pPr>
      <w:r>
        <w:t xml:space="preserve">Педагог поощряет экспериментирование детей с красками, глиной, </w:t>
      </w:r>
      <w:r>
        <w:lastRenderedPageBreak/>
        <w:t>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5A1328" w:rsidRDefault="005A1328" w:rsidP="004134D4">
      <w:pPr>
        <w:pStyle w:val="a3"/>
        <w:spacing w:before="1"/>
        <w:ind w:left="0"/>
        <w:contextualSpacing/>
        <w:jc w:val="left"/>
      </w:pPr>
    </w:p>
    <w:p w:rsidR="005A1328" w:rsidRDefault="00DF67A2" w:rsidP="004134D4">
      <w:pPr>
        <w:ind w:left="852"/>
        <w:contextualSpacing/>
        <w:jc w:val="both"/>
        <w:rPr>
          <w:i/>
          <w:sz w:val="28"/>
        </w:rPr>
      </w:pPr>
      <w:r>
        <w:rPr>
          <w:i/>
          <w:sz w:val="28"/>
        </w:rPr>
        <w:t>От</w:t>
      </w:r>
      <w:r>
        <w:rPr>
          <w:i/>
          <w:spacing w:val="-2"/>
          <w:sz w:val="28"/>
        </w:rPr>
        <w:t xml:space="preserve"> </w:t>
      </w:r>
      <w:r>
        <w:rPr>
          <w:i/>
          <w:sz w:val="28"/>
        </w:rPr>
        <w:t>2</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3</w:t>
      </w:r>
      <w:r>
        <w:rPr>
          <w:i/>
          <w:spacing w:val="-3"/>
          <w:sz w:val="28"/>
        </w:rPr>
        <w:t xml:space="preserve"> </w:t>
      </w:r>
      <w:r>
        <w:rPr>
          <w:i/>
          <w:spacing w:val="-5"/>
          <w:sz w:val="28"/>
        </w:rPr>
        <w:t>лет</w:t>
      </w:r>
    </w:p>
    <w:p w:rsidR="005A1328" w:rsidRDefault="00DF67A2" w:rsidP="004134D4">
      <w:pPr>
        <w:pStyle w:val="a3"/>
        <w:ind w:left="852"/>
        <w:contextualSpacing/>
        <w:rPr>
          <w:i/>
        </w:rPr>
      </w:pPr>
      <w:r>
        <w:t>В</w:t>
      </w:r>
      <w:r>
        <w:rPr>
          <w:spacing w:val="27"/>
        </w:rPr>
        <w:t xml:space="preserve">  </w:t>
      </w:r>
      <w:r>
        <w:t>области</w:t>
      </w:r>
      <w:r>
        <w:rPr>
          <w:spacing w:val="28"/>
        </w:rPr>
        <w:t xml:space="preserve">  </w:t>
      </w:r>
      <w:r>
        <w:t>художественно-эстетического</w:t>
      </w:r>
      <w:r>
        <w:rPr>
          <w:spacing w:val="30"/>
        </w:rPr>
        <w:t xml:space="preserve">  </w:t>
      </w:r>
      <w:r>
        <w:t>развития</w:t>
      </w:r>
      <w:r>
        <w:rPr>
          <w:spacing w:val="29"/>
        </w:rPr>
        <w:t xml:space="preserve">  </w:t>
      </w:r>
      <w:r>
        <w:t>основными</w:t>
      </w:r>
      <w:r>
        <w:rPr>
          <w:spacing w:val="32"/>
        </w:rPr>
        <w:t xml:space="preserve">  </w:t>
      </w:r>
      <w:r>
        <w:rPr>
          <w:i/>
          <w:spacing w:val="-2"/>
        </w:rPr>
        <w:t>задачами</w:t>
      </w:r>
    </w:p>
    <w:p w:rsidR="005A1328" w:rsidRDefault="00DF67A2" w:rsidP="004134D4">
      <w:pPr>
        <w:pStyle w:val="a3"/>
        <w:contextualSpacing/>
      </w:pPr>
      <w:r>
        <w:rPr>
          <w:spacing w:val="-2"/>
        </w:rPr>
        <w:t>образовательной</w:t>
      </w:r>
      <w:r>
        <w:rPr>
          <w:spacing w:val="10"/>
        </w:rPr>
        <w:t xml:space="preserve"> </w:t>
      </w:r>
      <w:r>
        <w:rPr>
          <w:spacing w:val="-2"/>
        </w:rPr>
        <w:t>деятельности</w:t>
      </w:r>
      <w:r>
        <w:rPr>
          <w:spacing w:val="7"/>
        </w:rPr>
        <w:t xml:space="preserve"> </w:t>
      </w:r>
      <w:r>
        <w:rPr>
          <w:spacing w:val="-2"/>
        </w:rPr>
        <w:t>являются:</w:t>
      </w:r>
    </w:p>
    <w:p w:rsidR="005A1328" w:rsidRDefault="00DF67A2">
      <w:pPr>
        <w:pStyle w:val="a4"/>
        <w:numPr>
          <w:ilvl w:val="0"/>
          <w:numId w:val="149"/>
        </w:numPr>
        <w:tabs>
          <w:tab w:val="left" w:pos="1134"/>
        </w:tabs>
        <w:ind w:left="1134" w:hanging="282"/>
        <w:rPr>
          <w:i/>
          <w:sz w:val="28"/>
        </w:rPr>
      </w:pPr>
      <w:r>
        <w:rPr>
          <w:i/>
          <w:sz w:val="28"/>
        </w:rPr>
        <w:t>приобщение</w:t>
      </w:r>
      <w:r>
        <w:rPr>
          <w:i/>
          <w:spacing w:val="-7"/>
          <w:sz w:val="28"/>
        </w:rPr>
        <w:t xml:space="preserve"> </w:t>
      </w:r>
      <w:r>
        <w:rPr>
          <w:i/>
          <w:sz w:val="28"/>
        </w:rPr>
        <w:t>к</w:t>
      </w:r>
      <w:r>
        <w:rPr>
          <w:i/>
          <w:spacing w:val="-7"/>
          <w:sz w:val="28"/>
        </w:rPr>
        <w:t xml:space="preserve"> </w:t>
      </w:r>
      <w:r>
        <w:rPr>
          <w:i/>
          <w:spacing w:val="-2"/>
          <w:sz w:val="28"/>
        </w:rPr>
        <w:t>искусству:</w:t>
      </w:r>
    </w:p>
    <w:p w:rsidR="005A1328" w:rsidRDefault="00DF67A2">
      <w:pPr>
        <w:pStyle w:val="a3"/>
        <w:ind w:right="151" w:firstLine="994"/>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A1328" w:rsidRDefault="00DF67A2">
      <w:pPr>
        <w:pStyle w:val="a3"/>
        <w:ind w:right="146" w:firstLine="994"/>
      </w:pPr>
      <w:r>
        <w:t>интерес, внимание, любознательность, стремление к эмоциональному отклику детей на отдельные эстетические свойства и качества предметов и</w:t>
      </w:r>
      <w:r>
        <w:rPr>
          <w:spacing w:val="40"/>
        </w:rPr>
        <w:t xml:space="preserve"> </w:t>
      </w:r>
      <w:r>
        <w:t>явлений окружающей действительности;</w:t>
      </w:r>
    </w:p>
    <w:p w:rsidR="005A1328" w:rsidRDefault="00DF67A2">
      <w:pPr>
        <w:pStyle w:val="a3"/>
        <w:ind w:right="149" w:firstLine="994"/>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5A1328" w:rsidRDefault="00DF67A2">
      <w:pPr>
        <w:pStyle w:val="a3"/>
        <w:spacing w:before="2"/>
        <w:ind w:right="152" w:firstLine="994"/>
      </w:pPr>
      <w:r>
        <w:t>познакомить детей с народными игрушками (дымковской, богородской, матрешкой и другими);</w:t>
      </w:r>
    </w:p>
    <w:p w:rsidR="005A1328" w:rsidRDefault="00DF67A2">
      <w:pPr>
        <w:pStyle w:val="a3"/>
        <w:ind w:right="152" w:firstLine="994"/>
      </w:pPr>
      <w:r>
        <w:t xml:space="preserve">поддерживать интерес к малым формам фольклора (пестушки, заклички, </w:t>
      </w:r>
      <w:r>
        <w:rPr>
          <w:spacing w:val="-2"/>
        </w:rPr>
        <w:t>прибаутки);</w:t>
      </w:r>
    </w:p>
    <w:p w:rsidR="005A1328" w:rsidRDefault="00DF67A2">
      <w:pPr>
        <w:pStyle w:val="a3"/>
        <w:ind w:right="152" w:firstLine="994"/>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A1328" w:rsidRDefault="00DF67A2">
      <w:pPr>
        <w:pStyle w:val="a4"/>
        <w:numPr>
          <w:ilvl w:val="0"/>
          <w:numId w:val="149"/>
        </w:numPr>
        <w:tabs>
          <w:tab w:val="left" w:pos="1168"/>
        </w:tabs>
        <w:spacing w:line="321" w:lineRule="exact"/>
        <w:ind w:left="1168" w:hanging="316"/>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3"/>
        <w:ind w:firstLine="994"/>
        <w:jc w:val="left"/>
      </w:pPr>
      <w:r>
        <w:t>воспитывать интерес к изобразительной деятельности (рисованию, лепке) совместно со взрослым и самостоятельно;</w:t>
      </w:r>
    </w:p>
    <w:p w:rsidR="005A1328" w:rsidRDefault="00DF67A2">
      <w:pPr>
        <w:pStyle w:val="a3"/>
        <w:spacing w:line="244" w:lineRule="auto"/>
        <w:ind w:firstLine="994"/>
        <w:jc w:val="left"/>
      </w:pPr>
      <w:r>
        <w:t>развивать</w:t>
      </w:r>
      <w:r>
        <w:rPr>
          <w:spacing w:val="40"/>
        </w:rPr>
        <w:t xml:space="preserve"> </w:t>
      </w:r>
      <w:r>
        <w:t>положительные</w:t>
      </w:r>
      <w:r>
        <w:rPr>
          <w:spacing w:val="40"/>
        </w:rPr>
        <w:t xml:space="preserve"> </w:t>
      </w:r>
      <w:r>
        <w:t>эмоции</w:t>
      </w:r>
      <w:r>
        <w:rPr>
          <w:spacing w:val="40"/>
        </w:rPr>
        <w:t xml:space="preserve"> </w:t>
      </w:r>
      <w:r>
        <w:t>на</w:t>
      </w:r>
      <w:r>
        <w:rPr>
          <w:spacing w:val="40"/>
        </w:rPr>
        <w:t xml:space="preserve"> </w:t>
      </w:r>
      <w:r>
        <w:t>предложение</w:t>
      </w:r>
      <w:r>
        <w:rPr>
          <w:spacing w:val="40"/>
        </w:rPr>
        <w:t xml:space="preserve"> </w:t>
      </w:r>
      <w:r>
        <w:t>нарисовать,</w:t>
      </w:r>
      <w:r>
        <w:rPr>
          <w:spacing w:val="40"/>
        </w:rPr>
        <w:t xml:space="preserve"> </w:t>
      </w:r>
      <w:r>
        <w:t>слепить; научить правильно держать карандаш, кисть;</w:t>
      </w:r>
    </w:p>
    <w:p w:rsidR="005A1328" w:rsidRDefault="00DF67A2" w:rsidP="004132E7">
      <w:pPr>
        <w:pStyle w:val="a3"/>
        <w:ind w:firstLine="994"/>
        <w:jc w:val="left"/>
      </w:pPr>
      <w:r>
        <w:t>развивать</w:t>
      </w:r>
      <w:r>
        <w:rPr>
          <w:spacing w:val="40"/>
        </w:rPr>
        <w:t xml:space="preserve"> </w:t>
      </w:r>
      <w:r>
        <w:t>сенсорные</w:t>
      </w:r>
      <w:r>
        <w:rPr>
          <w:spacing w:val="40"/>
        </w:rPr>
        <w:t xml:space="preserve"> </w:t>
      </w:r>
      <w:r>
        <w:t>основы</w:t>
      </w:r>
      <w:r>
        <w:rPr>
          <w:spacing w:val="40"/>
        </w:rPr>
        <w:t xml:space="preserve"> </w:t>
      </w:r>
      <w:r>
        <w:t>изобразительной</w:t>
      </w:r>
      <w:r>
        <w:rPr>
          <w:spacing w:val="40"/>
        </w:rPr>
        <w:t xml:space="preserve"> </w:t>
      </w:r>
      <w:r>
        <w:t>деятельности:</w:t>
      </w:r>
      <w:r>
        <w:rPr>
          <w:spacing w:val="40"/>
        </w:rPr>
        <w:t xml:space="preserve"> </w:t>
      </w:r>
      <w:r>
        <w:t>восприятие предмета разной формы, цвета (начиная с контрастных цветов);</w:t>
      </w:r>
      <w:r w:rsidR="004132E7">
        <w:t xml:space="preserve"> </w:t>
      </w:r>
      <w: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A1328" w:rsidRDefault="00DF67A2">
      <w:pPr>
        <w:pStyle w:val="a4"/>
        <w:numPr>
          <w:ilvl w:val="0"/>
          <w:numId w:val="149"/>
        </w:numPr>
        <w:tabs>
          <w:tab w:val="left" w:pos="1158"/>
        </w:tabs>
        <w:spacing w:before="4" w:line="322" w:lineRule="exact"/>
        <w:ind w:left="1158" w:hanging="306"/>
        <w:rPr>
          <w:i/>
          <w:sz w:val="28"/>
        </w:rPr>
      </w:pPr>
      <w:r>
        <w:rPr>
          <w:i/>
          <w:sz w:val="28"/>
        </w:rPr>
        <w:t>конструктивная</w:t>
      </w:r>
      <w:r>
        <w:rPr>
          <w:i/>
          <w:spacing w:val="-18"/>
          <w:sz w:val="28"/>
        </w:rPr>
        <w:t xml:space="preserve"> </w:t>
      </w:r>
      <w:r>
        <w:rPr>
          <w:i/>
          <w:spacing w:val="-2"/>
          <w:sz w:val="28"/>
        </w:rPr>
        <w:t>деятельность:</w:t>
      </w:r>
    </w:p>
    <w:p w:rsidR="005A1328" w:rsidRDefault="00DF67A2">
      <w:pPr>
        <w:pStyle w:val="a3"/>
        <w:tabs>
          <w:tab w:val="left" w:pos="2574"/>
          <w:tab w:val="left" w:pos="3441"/>
          <w:tab w:val="left" w:pos="3767"/>
          <w:tab w:val="left" w:pos="5081"/>
          <w:tab w:val="left" w:pos="6146"/>
          <w:tab w:val="left" w:pos="7566"/>
          <w:tab w:val="left" w:pos="9226"/>
        </w:tabs>
        <w:ind w:right="152" w:firstLine="994"/>
        <w:jc w:val="right"/>
      </w:pPr>
      <w:r>
        <w:rPr>
          <w:spacing w:val="-2"/>
        </w:rPr>
        <w:t>знакомить</w:t>
      </w:r>
      <w:r>
        <w:tab/>
      </w:r>
      <w:r>
        <w:rPr>
          <w:spacing w:val="-4"/>
        </w:rPr>
        <w:t>детей</w:t>
      </w:r>
      <w:r>
        <w:tab/>
      </w:r>
      <w:r>
        <w:rPr>
          <w:spacing w:val="-10"/>
        </w:rPr>
        <w:t>с</w:t>
      </w:r>
      <w:r>
        <w:tab/>
      </w:r>
      <w:r>
        <w:rPr>
          <w:spacing w:val="-2"/>
        </w:rPr>
        <w:t>деталями</w:t>
      </w:r>
      <w:r>
        <w:tab/>
      </w:r>
      <w:r>
        <w:rPr>
          <w:spacing w:val="-2"/>
        </w:rPr>
        <w:t>(кубик,</w:t>
      </w:r>
      <w:r>
        <w:tab/>
      </w:r>
      <w:r>
        <w:rPr>
          <w:spacing w:val="-2"/>
        </w:rPr>
        <w:t>кирпичик,</w:t>
      </w:r>
      <w:r>
        <w:tab/>
      </w:r>
      <w:r>
        <w:rPr>
          <w:spacing w:val="-2"/>
        </w:rPr>
        <w:t>трехгранная</w:t>
      </w:r>
      <w:r>
        <w:tab/>
      </w:r>
      <w:r>
        <w:rPr>
          <w:spacing w:val="-2"/>
        </w:rPr>
        <w:t xml:space="preserve">призма, </w:t>
      </w:r>
      <w:r>
        <w:t>пластина,</w:t>
      </w:r>
      <w:r>
        <w:rPr>
          <w:spacing w:val="-4"/>
        </w:rPr>
        <w:t xml:space="preserve"> </w:t>
      </w:r>
      <w:r>
        <w:t>цилиндр),</w:t>
      </w:r>
      <w:r>
        <w:rPr>
          <w:spacing w:val="-4"/>
        </w:rPr>
        <w:t xml:space="preserve"> </w:t>
      </w:r>
      <w:r>
        <w:t>с</w:t>
      </w:r>
      <w:r>
        <w:rPr>
          <w:spacing w:val="-5"/>
        </w:rPr>
        <w:t xml:space="preserve"> </w:t>
      </w:r>
      <w:r>
        <w:t>вариантами</w:t>
      </w:r>
      <w:r>
        <w:rPr>
          <w:spacing w:val="-6"/>
        </w:rPr>
        <w:t xml:space="preserve"> </w:t>
      </w:r>
      <w:r>
        <w:t>расположения</w:t>
      </w:r>
      <w:r>
        <w:rPr>
          <w:spacing w:val="-5"/>
        </w:rPr>
        <w:t xml:space="preserve"> </w:t>
      </w:r>
      <w:r>
        <w:t>строительных</w:t>
      </w:r>
      <w:r>
        <w:rPr>
          <w:spacing w:val="-10"/>
        </w:rPr>
        <w:t xml:space="preserve"> </w:t>
      </w:r>
      <w:r>
        <w:t>форм</w:t>
      </w:r>
      <w:r>
        <w:rPr>
          <w:spacing w:val="-5"/>
        </w:rPr>
        <w:t xml:space="preserve"> </w:t>
      </w:r>
      <w:r>
        <w:t>на</w:t>
      </w:r>
      <w:r>
        <w:rPr>
          <w:spacing w:val="-5"/>
        </w:rPr>
        <w:t xml:space="preserve"> </w:t>
      </w:r>
      <w:r>
        <w:t>плоскости; развивать интерес к конструктивной деятельности, поддерживать желание</w:t>
      </w:r>
    </w:p>
    <w:p w:rsidR="005A1328" w:rsidRDefault="00DF67A2">
      <w:pPr>
        <w:pStyle w:val="a3"/>
        <w:spacing w:line="321" w:lineRule="exact"/>
      </w:pPr>
      <w:r>
        <w:t>детей</w:t>
      </w:r>
      <w:r>
        <w:rPr>
          <w:spacing w:val="-8"/>
        </w:rPr>
        <w:t xml:space="preserve"> </w:t>
      </w:r>
      <w:r>
        <w:t>строить</w:t>
      </w:r>
      <w:r>
        <w:rPr>
          <w:spacing w:val="-8"/>
        </w:rPr>
        <w:t xml:space="preserve"> </w:t>
      </w:r>
      <w:r>
        <w:rPr>
          <w:spacing w:val="-2"/>
        </w:rPr>
        <w:t>самостоятельно;</w:t>
      </w:r>
    </w:p>
    <w:p w:rsidR="005A1328" w:rsidRDefault="00DF67A2">
      <w:pPr>
        <w:pStyle w:val="a4"/>
        <w:numPr>
          <w:ilvl w:val="0"/>
          <w:numId w:val="149"/>
        </w:numPr>
        <w:tabs>
          <w:tab w:val="left" w:pos="1168"/>
        </w:tabs>
        <w:spacing w:line="322" w:lineRule="exact"/>
        <w:ind w:left="1168" w:hanging="316"/>
        <w:rPr>
          <w:i/>
          <w:sz w:val="28"/>
        </w:rPr>
      </w:pPr>
      <w:r>
        <w:rPr>
          <w:i/>
          <w:sz w:val="28"/>
        </w:rPr>
        <w:t>музыкальная</w:t>
      </w:r>
      <w:r>
        <w:rPr>
          <w:i/>
          <w:spacing w:val="-15"/>
          <w:sz w:val="28"/>
        </w:rPr>
        <w:t xml:space="preserve"> </w:t>
      </w:r>
      <w:r>
        <w:rPr>
          <w:i/>
          <w:spacing w:val="-2"/>
          <w:sz w:val="28"/>
        </w:rPr>
        <w:t>деятельность:</w:t>
      </w:r>
    </w:p>
    <w:p w:rsidR="005A1328" w:rsidRDefault="00DF67A2">
      <w:pPr>
        <w:pStyle w:val="a3"/>
        <w:ind w:right="153" w:firstLine="994"/>
      </w:pPr>
      <w:r>
        <w:t>воспитывать интерес к музыке, желание слушать музыку, подпевать, выполнять простейшие танцевальные движения;</w:t>
      </w:r>
    </w:p>
    <w:p w:rsidR="005A1328" w:rsidRDefault="00DF67A2">
      <w:pPr>
        <w:pStyle w:val="a3"/>
        <w:ind w:right="143" w:firstLine="994"/>
      </w:pPr>
      <w:r>
        <w:t>приобщать к восприятию музыки, соблюдая первоначальные правила: не мешать</w:t>
      </w:r>
      <w:r>
        <w:rPr>
          <w:spacing w:val="-2"/>
        </w:rPr>
        <w:t xml:space="preserve"> </w:t>
      </w:r>
      <w:r>
        <w:t>соседу</w:t>
      </w:r>
      <w:r>
        <w:rPr>
          <w:spacing w:val="-5"/>
        </w:rPr>
        <w:t xml:space="preserve"> </w:t>
      </w:r>
      <w:r>
        <w:t>вслушиваться в</w:t>
      </w:r>
      <w:r>
        <w:rPr>
          <w:spacing w:val="-2"/>
        </w:rPr>
        <w:t xml:space="preserve"> </w:t>
      </w:r>
      <w:r>
        <w:t xml:space="preserve">музыкальное произведение и эмоционально на него </w:t>
      </w:r>
      <w:r>
        <w:rPr>
          <w:spacing w:val="-2"/>
        </w:rPr>
        <w:t>реагировать;</w:t>
      </w:r>
    </w:p>
    <w:p w:rsidR="005A1328" w:rsidRDefault="00DF67A2">
      <w:pPr>
        <w:pStyle w:val="a4"/>
        <w:numPr>
          <w:ilvl w:val="0"/>
          <w:numId w:val="149"/>
        </w:numPr>
        <w:tabs>
          <w:tab w:val="left" w:pos="1153"/>
        </w:tabs>
        <w:spacing w:line="321" w:lineRule="exact"/>
        <w:ind w:left="1153" w:hanging="301"/>
        <w:rPr>
          <w:i/>
          <w:sz w:val="28"/>
        </w:rPr>
      </w:pPr>
      <w:r>
        <w:rPr>
          <w:i/>
          <w:spacing w:val="-2"/>
          <w:sz w:val="28"/>
        </w:rPr>
        <w:t>театрализованная</w:t>
      </w:r>
      <w:r>
        <w:rPr>
          <w:i/>
          <w:spacing w:val="6"/>
          <w:sz w:val="28"/>
        </w:rPr>
        <w:t xml:space="preserve"> </w:t>
      </w:r>
      <w:r>
        <w:rPr>
          <w:i/>
          <w:spacing w:val="-2"/>
          <w:sz w:val="28"/>
        </w:rPr>
        <w:t>деятельность:</w:t>
      </w:r>
    </w:p>
    <w:p w:rsidR="005A1328" w:rsidRDefault="00DF67A2">
      <w:pPr>
        <w:pStyle w:val="a3"/>
        <w:spacing w:before="3"/>
        <w:ind w:right="153" w:firstLine="994"/>
      </w:pPr>
      <w:r>
        <w:lastRenderedPageBreak/>
        <w:t>пробуждать интерес к театрализованной игре путем первого опыта общения</w:t>
      </w:r>
      <w:r>
        <w:rPr>
          <w:spacing w:val="-1"/>
        </w:rPr>
        <w:t xml:space="preserve"> </w:t>
      </w:r>
      <w:r>
        <w:t>с</w:t>
      </w:r>
      <w:r>
        <w:rPr>
          <w:spacing w:val="-1"/>
        </w:rPr>
        <w:t xml:space="preserve"> </w:t>
      </w:r>
      <w:r>
        <w:t>персонажем (кукла</w:t>
      </w:r>
      <w:r>
        <w:rPr>
          <w:spacing w:val="-1"/>
        </w:rPr>
        <w:t xml:space="preserve"> </w:t>
      </w:r>
      <w:r>
        <w:t>Катя</w:t>
      </w:r>
      <w:r>
        <w:rPr>
          <w:spacing w:val="-1"/>
        </w:rPr>
        <w:t xml:space="preserve"> </w:t>
      </w:r>
      <w:r>
        <w:t>показывает</w:t>
      </w:r>
      <w:r>
        <w:rPr>
          <w:spacing w:val="-4"/>
        </w:rPr>
        <w:t xml:space="preserve"> </w:t>
      </w:r>
      <w:r>
        <w:t>концерт), расширения</w:t>
      </w:r>
      <w:r>
        <w:rPr>
          <w:spacing w:val="-1"/>
        </w:rPr>
        <w:t xml:space="preserve"> </w:t>
      </w:r>
      <w:r>
        <w:t>контактов</w:t>
      </w:r>
      <w:r>
        <w:rPr>
          <w:spacing w:val="-4"/>
        </w:rPr>
        <w:t xml:space="preserve"> </w:t>
      </w:r>
      <w:r>
        <w:t>со взрослым (бабушка приглашает на деревенский двор);</w:t>
      </w:r>
    </w:p>
    <w:p w:rsidR="005A1328" w:rsidRDefault="00DF67A2">
      <w:pPr>
        <w:pStyle w:val="a3"/>
        <w:ind w:right="145" w:firstLine="994"/>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A1328" w:rsidRDefault="00DF67A2">
      <w:pPr>
        <w:pStyle w:val="a3"/>
        <w:ind w:right="138" w:firstLine="994"/>
      </w:pPr>
      <w:r>
        <w:t xml:space="preserve">способствовать проявлению самостоятельности, активности в игре с </w:t>
      </w:r>
      <w:r>
        <w:rPr>
          <w:spacing w:val="-2"/>
        </w:rPr>
        <w:t>персонажами-игрушками;</w:t>
      </w:r>
    </w:p>
    <w:p w:rsidR="005A1328" w:rsidRDefault="00DF67A2">
      <w:pPr>
        <w:pStyle w:val="a3"/>
        <w:ind w:right="151" w:firstLine="994"/>
      </w:pPr>
      <w:r>
        <w:t>развивать умение следить за действиями заводных игрушек, сказочных героев, адекватно реагировать на них;</w:t>
      </w:r>
    </w:p>
    <w:p w:rsidR="005A1328" w:rsidRDefault="00DF67A2">
      <w:pPr>
        <w:pStyle w:val="a3"/>
        <w:ind w:right="155" w:firstLine="994"/>
      </w:pPr>
      <w:r>
        <w:t>способствовать формированию навыка перевоплощения в образы сказочных героев;</w:t>
      </w:r>
    </w:p>
    <w:p w:rsidR="005A1328" w:rsidRDefault="00DF67A2">
      <w:pPr>
        <w:pStyle w:val="a3"/>
        <w:spacing w:before="1"/>
        <w:ind w:right="144" w:firstLine="994"/>
      </w:pPr>
      <w:r>
        <w:t>создавать условия для систематического восприятия театрализованных выступлений педагогического театра (взрослых).</w:t>
      </w:r>
    </w:p>
    <w:p w:rsidR="005A1328" w:rsidRDefault="00DF67A2">
      <w:pPr>
        <w:pStyle w:val="a4"/>
        <w:numPr>
          <w:ilvl w:val="0"/>
          <w:numId w:val="149"/>
        </w:numPr>
        <w:tabs>
          <w:tab w:val="left" w:pos="1177"/>
        </w:tabs>
        <w:spacing w:line="322" w:lineRule="exact"/>
        <w:ind w:left="1177" w:hanging="325"/>
        <w:rPr>
          <w:i/>
          <w:sz w:val="28"/>
        </w:rPr>
      </w:pPr>
      <w:r>
        <w:rPr>
          <w:i/>
          <w:spacing w:val="-2"/>
          <w:sz w:val="28"/>
        </w:rPr>
        <w:t>культурно-досуговая</w:t>
      </w:r>
      <w:r>
        <w:rPr>
          <w:i/>
          <w:spacing w:val="16"/>
          <w:sz w:val="28"/>
        </w:rPr>
        <w:t xml:space="preserve"> </w:t>
      </w:r>
      <w:r>
        <w:rPr>
          <w:i/>
          <w:spacing w:val="-2"/>
          <w:sz w:val="28"/>
        </w:rPr>
        <w:t>деятельность:</w:t>
      </w:r>
    </w:p>
    <w:p w:rsidR="005A1328" w:rsidRDefault="00DF67A2">
      <w:pPr>
        <w:pStyle w:val="a3"/>
        <w:ind w:right="149" w:firstLine="994"/>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A1328" w:rsidRDefault="00DF67A2">
      <w:pPr>
        <w:pStyle w:val="a3"/>
        <w:ind w:right="150" w:firstLine="994"/>
      </w:pPr>
      <w:r>
        <w:t>привлекать детей к посильному участию в играх, театрализованных представлениях, забавах, развлечениях и праздниках;</w:t>
      </w:r>
    </w:p>
    <w:p w:rsidR="005A1328" w:rsidRDefault="00DF67A2">
      <w:pPr>
        <w:pStyle w:val="a3"/>
        <w:ind w:right="159" w:firstLine="994"/>
      </w:pPr>
      <w:r>
        <w:t>развивать умение следить за действиями игрушек, сказочных героев, адекватно реагировать на них;</w:t>
      </w:r>
    </w:p>
    <w:p w:rsidR="005A1328" w:rsidRDefault="00DF67A2">
      <w:pPr>
        <w:pStyle w:val="a3"/>
        <w:spacing w:line="321" w:lineRule="exact"/>
        <w:ind w:left="1135"/>
      </w:pPr>
      <w:r>
        <w:t>формировать</w:t>
      </w:r>
      <w:r>
        <w:rPr>
          <w:spacing w:val="-10"/>
        </w:rPr>
        <w:t xml:space="preserve"> </w:t>
      </w:r>
      <w:r>
        <w:t>навык</w:t>
      </w:r>
      <w:r>
        <w:rPr>
          <w:spacing w:val="-9"/>
        </w:rPr>
        <w:t xml:space="preserve"> </w:t>
      </w:r>
      <w:r>
        <w:t>перевоплощения</w:t>
      </w:r>
      <w:r>
        <w:rPr>
          <w:spacing w:val="-7"/>
        </w:rPr>
        <w:t xml:space="preserve"> </w:t>
      </w:r>
      <w:r>
        <w:t>детей</w:t>
      </w:r>
      <w:r>
        <w:rPr>
          <w:spacing w:val="-8"/>
        </w:rPr>
        <w:t xml:space="preserve"> </w:t>
      </w:r>
      <w:r>
        <w:t>в</w:t>
      </w:r>
      <w:r>
        <w:rPr>
          <w:spacing w:val="-9"/>
        </w:rPr>
        <w:t xml:space="preserve"> </w:t>
      </w:r>
      <w:r>
        <w:t>образы</w:t>
      </w:r>
      <w:r>
        <w:rPr>
          <w:spacing w:val="-8"/>
        </w:rPr>
        <w:t xml:space="preserve"> </w:t>
      </w:r>
      <w:r>
        <w:t>сказочных</w:t>
      </w:r>
      <w:r>
        <w:rPr>
          <w:spacing w:val="-12"/>
        </w:rPr>
        <w:t xml:space="preserve"> </w:t>
      </w:r>
      <w:r>
        <w:rPr>
          <w:spacing w:val="-2"/>
        </w:rPr>
        <w:t>героев.</w:t>
      </w:r>
    </w:p>
    <w:p w:rsidR="005A1328" w:rsidRDefault="00DF67A2">
      <w:pPr>
        <w:spacing w:line="322"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48"/>
        </w:numPr>
        <w:tabs>
          <w:tab w:val="left" w:pos="1153"/>
        </w:tabs>
        <w:ind w:left="1153" w:hanging="301"/>
        <w:rPr>
          <w:i/>
          <w:sz w:val="28"/>
        </w:rPr>
      </w:pPr>
      <w:r>
        <w:rPr>
          <w:i/>
          <w:sz w:val="28"/>
        </w:rPr>
        <w:t>Приобщение</w:t>
      </w:r>
      <w:r>
        <w:rPr>
          <w:i/>
          <w:spacing w:val="-6"/>
          <w:sz w:val="28"/>
        </w:rPr>
        <w:t xml:space="preserve"> </w:t>
      </w:r>
      <w:r>
        <w:rPr>
          <w:i/>
          <w:sz w:val="28"/>
        </w:rPr>
        <w:t>к</w:t>
      </w:r>
      <w:r>
        <w:rPr>
          <w:i/>
          <w:spacing w:val="-7"/>
          <w:sz w:val="28"/>
        </w:rPr>
        <w:t xml:space="preserve"> </w:t>
      </w:r>
      <w:r>
        <w:rPr>
          <w:i/>
          <w:spacing w:val="-2"/>
          <w:sz w:val="28"/>
        </w:rPr>
        <w:t>искусству.</w:t>
      </w:r>
    </w:p>
    <w:p w:rsidR="005A1328" w:rsidRDefault="00DF67A2" w:rsidP="004132E7">
      <w:pPr>
        <w:pStyle w:val="a3"/>
        <w:spacing w:before="4"/>
        <w:ind w:right="148" w:firstLine="710"/>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w:t>
      </w:r>
      <w:r>
        <w:rPr>
          <w:spacing w:val="59"/>
          <w:w w:val="150"/>
        </w:rPr>
        <w:t xml:space="preserve"> </w:t>
      </w:r>
      <w:r>
        <w:t>искусства.</w:t>
      </w:r>
      <w:r>
        <w:rPr>
          <w:spacing w:val="61"/>
          <w:w w:val="150"/>
        </w:rPr>
        <w:t xml:space="preserve"> </w:t>
      </w:r>
      <w:r>
        <w:t>Знакомит</w:t>
      </w:r>
      <w:r>
        <w:rPr>
          <w:spacing w:val="63"/>
          <w:w w:val="150"/>
        </w:rPr>
        <w:t xml:space="preserve"> </w:t>
      </w:r>
      <w:r>
        <w:t>с</w:t>
      </w:r>
      <w:r>
        <w:rPr>
          <w:spacing w:val="60"/>
          <w:w w:val="150"/>
        </w:rPr>
        <w:t xml:space="preserve"> </w:t>
      </w:r>
      <w:r>
        <w:t>народными</w:t>
      </w:r>
      <w:r>
        <w:rPr>
          <w:spacing w:val="59"/>
          <w:w w:val="150"/>
        </w:rPr>
        <w:t xml:space="preserve"> </w:t>
      </w:r>
      <w:r>
        <w:t>игрушками:</w:t>
      </w:r>
      <w:r>
        <w:rPr>
          <w:spacing w:val="55"/>
          <w:w w:val="150"/>
        </w:rPr>
        <w:t xml:space="preserve"> </w:t>
      </w:r>
      <w:r>
        <w:rPr>
          <w:spacing w:val="-2"/>
        </w:rPr>
        <w:t>дымковской,</w:t>
      </w:r>
      <w:r w:rsidR="004132E7">
        <w:rPr>
          <w:spacing w:val="-2"/>
        </w:rPr>
        <w:t xml:space="preserve"> </w:t>
      </w:r>
      <w:r>
        <w:t>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A1328" w:rsidRDefault="00DF67A2">
      <w:pPr>
        <w:pStyle w:val="a4"/>
        <w:numPr>
          <w:ilvl w:val="0"/>
          <w:numId w:val="148"/>
        </w:numPr>
        <w:tabs>
          <w:tab w:val="left" w:pos="1153"/>
        </w:tabs>
        <w:spacing w:before="4" w:line="322" w:lineRule="exact"/>
        <w:ind w:left="1153" w:hanging="301"/>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4"/>
        <w:numPr>
          <w:ilvl w:val="1"/>
          <w:numId w:val="148"/>
        </w:numPr>
        <w:tabs>
          <w:tab w:val="left" w:pos="1149"/>
        </w:tabs>
        <w:spacing w:line="322" w:lineRule="exact"/>
        <w:ind w:hanging="297"/>
        <w:rPr>
          <w:i/>
          <w:sz w:val="28"/>
        </w:rPr>
      </w:pPr>
      <w:r>
        <w:rPr>
          <w:i/>
          <w:spacing w:val="-2"/>
          <w:sz w:val="28"/>
        </w:rPr>
        <w:t>Рисование:</w:t>
      </w:r>
    </w:p>
    <w:p w:rsidR="005A1328" w:rsidRDefault="00DF67A2">
      <w:pPr>
        <w:pStyle w:val="a3"/>
        <w:ind w:right="142" w:firstLine="710"/>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A1328" w:rsidRDefault="00DF67A2">
      <w:pPr>
        <w:pStyle w:val="a3"/>
        <w:ind w:right="143" w:firstLine="710"/>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A1328" w:rsidRDefault="00DF67A2">
      <w:pPr>
        <w:pStyle w:val="a3"/>
        <w:ind w:right="147" w:firstLine="710"/>
      </w:pPr>
      <w:r>
        <w:t>педагог привлекает внимание детей к изображенным ими на бумаге разнообразным</w:t>
      </w:r>
      <w:r>
        <w:rPr>
          <w:spacing w:val="-4"/>
        </w:rPr>
        <w:t xml:space="preserve"> </w:t>
      </w:r>
      <w:r>
        <w:t>линиям,</w:t>
      </w:r>
      <w:r>
        <w:rPr>
          <w:spacing w:val="-3"/>
        </w:rPr>
        <w:t xml:space="preserve"> </w:t>
      </w:r>
      <w:r>
        <w:t>конфигурациям;</w:t>
      </w:r>
      <w:r>
        <w:rPr>
          <w:spacing w:val="-2"/>
        </w:rPr>
        <w:t xml:space="preserve"> </w:t>
      </w:r>
      <w:r>
        <w:t>побуждает</w:t>
      </w:r>
      <w:r>
        <w:rPr>
          <w:spacing w:val="-7"/>
        </w:rPr>
        <w:t xml:space="preserve"> </w:t>
      </w:r>
      <w:r>
        <w:t>задумываться</w:t>
      </w:r>
      <w:r>
        <w:rPr>
          <w:spacing w:val="-4"/>
        </w:rPr>
        <w:t xml:space="preserve"> </w:t>
      </w:r>
      <w:r>
        <w:t>над</w:t>
      </w:r>
      <w:r>
        <w:rPr>
          <w:spacing w:val="-4"/>
        </w:rPr>
        <w:t xml:space="preserve"> </w:t>
      </w:r>
      <w:r>
        <w:t>тем,</w:t>
      </w:r>
      <w:r>
        <w:rPr>
          <w:spacing w:val="-3"/>
        </w:rPr>
        <w:t xml:space="preserve"> </w:t>
      </w:r>
      <w:r>
        <w:t>что</w:t>
      </w:r>
      <w:r>
        <w:rPr>
          <w:spacing w:val="-1"/>
        </w:rPr>
        <w:t xml:space="preserve"> </w:t>
      </w:r>
      <w:r>
        <w:t>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A1328" w:rsidRDefault="00DF67A2">
      <w:pPr>
        <w:pStyle w:val="a3"/>
        <w:spacing w:before="1"/>
        <w:ind w:right="145" w:firstLine="710"/>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w:t>
      </w:r>
      <w:r>
        <w:rPr>
          <w:spacing w:val="-3"/>
        </w:rPr>
        <w:t xml:space="preserve"> </w:t>
      </w:r>
      <w:r>
        <w:t>и другим; подводит детей к рисованию предметов округлой формы;</w:t>
      </w:r>
    </w:p>
    <w:p w:rsidR="005A1328" w:rsidRDefault="00DF67A2">
      <w:pPr>
        <w:pStyle w:val="a3"/>
        <w:ind w:right="143" w:firstLine="710"/>
      </w:pPr>
      <w:r>
        <w:t>при рисовании педагог формирует у ребёнка правильную позу (сидеть свободно, не</w:t>
      </w:r>
      <w:r>
        <w:rPr>
          <w:spacing w:val="-1"/>
        </w:rPr>
        <w:t xml:space="preserve"> </w:t>
      </w:r>
      <w:r>
        <w:t>наклоняться</w:t>
      </w:r>
      <w:r>
        <w:rPr>
          <w:spacing w:val="-1"/>
        </w:rPr>
        <w:t xml:space="preserve"> </w:t>
      </w:r>
      <w:r>
        <w:t>низко</w:t>
      </w:r>
      <w:r>
        <w:rPr>
          <w:spacing w:val="-2"/>
        </w:rPr>
        <w:t xml:space="preserve"> </w:t>
      </w:r>
      <w:r>
        <w:t>над листом</w:t>
      </w:r>
      <w:r>
        <w:rPr>
          <w:spacing w:val="-1"/>
        </w:rPr>
        <w:t xml:space="preserve"> </w:t>
      </w:r>
      <w:r>
        <w:t>бумаги), свободная</w:t>
      </w:r>
      <w:r>
        <w:rPr>
          <w:spacing w:val="-1"/>
        </w:rPr>
        <w:t xml:space="preserve"> </w:t>
      </w:r>
      <w:r>
        <w:t>рука</w:t>
      </w:r>
      <w:r>
        <w:rPr>
          <w:spacing w:val="-1"/>
        </w:rPr>
        <w:t xml:space="preserve"> </w:t>
      </w:r>
      <w:r>
        <w:t>поддерживает лист бумаги, на котором рисует малыш; педагог учит держать карандаш и кисть свободно:</w:t>
      </w:r>
      <w:r>
        <w:rPr>
          <w:spacing w:val="-3"/>
        </w:rPr>
        <w:t xml:space="preserve"> </w:t>
      </w:r>
      <w:r>
        <w:t>карандаш - тремя пальцами выше отточенного конца, кисть – чуть</w:t>
      </w:r>
      <w:r>
        <w:rPr>
          <w:spacing w:val="-1"/>
        </w:rPr>
        <w:t xml:space="preserve"> </w:t>
      </w:r>
      <w:r>
        <w:t>выше железного наконечника; набирать краску на кисть, макая её всем ворсом в</w:t>
      </w:r>
      <w:r>
        <w:rPr>
          <w:spacing w:val="40"/>
        </w:rPr>
        <w:t xml:space="preserve"> </w:t>
      </w:r>
      <w:r>
        <w:t>баночку, снимать лишнюю краску, прикасаясь ворсом к краю баночки.</w:t>
      </w:r>
    </w:p>
    <w:p w:rsidR="005A1328" w:rsidRDefault="00DF67A2">
      <w:pPr>
        <w:pStyle w:val="a4"/>
        <w:numPr>
          <w:ilvl w:val="1"/>
          <w:numId w:val="148"/>
        </w:numPr>
        <w:tabs>
          <w:tab w:val="left" w:pos="1158"/>
        </w:tabs>
        <w:spacing w:before="1" w:line="322" w:lineRule="exact"/>
        <w:ind w:left="1158" w:hanging="306"/>
        <w:rPr>
          <w:i/>
          <w:sz w:val="28"/>
        </w:rPr>
      </w:pPr>
      <w:r>
        <w:rPr>
          <w:i/>
          <w:spacing w:val="-2"/>
          <w:sz w:val="28"/>
        </w:rPr>
        <w:t>Лепка:</w:t>
      </w:r>
    </w:p>
    <w:p w:rsidR="005A1328" w:rsidRDefault="00DF67A2">
      <w:pPr>
        <w:pStyle w:val="a3"/>
        <w:ind w:right="147" w:firstLine="710"/>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w:t>
      </w:r>
      <w:r>
        <w:rPr>
          <w:spacing w:val="40"/>
        </w:rPr>
        <w:t xml:space="preserve"> </w:t>
      </w:r>
      <w:r>
        <w:t>плотно прижимая их друг к другу (колечко, бараночка, колесо и так далее);</w:t>
      </w:r>
      <w:r>
        <w:rPr>
          <w:spacing w:val="40"/>
        </w:rPr>
        <w:t xml:space="preserve"> </w:t>
      </w:r>
      <w: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w:t>
      </w:r>
      <w:r>
        <w:rPr>
          <w:spacing w:val="64"/>
          <w:w w:val="150"/>
        </w:rPr>
        <w:t xml:space="preserve"> </w:t>
      </w:r>
      <w:r>
        <w:t>соединять</w:t>
      </w:r>
      <w:r>
        <w:rPr>
          <w:spacing w:val="64"/>
          <w:w w:val="150"/>
        </w:rPr>
        <w:t xml:space="preserve"> </w:t>
      </w:r>
      <w:r>
        <w:t>две</w:t>
      </w:r>
      <w:r>
        <w:rPr>
          <w:spacing w:val="71"/>
          <w:w w:val="150"/>
        </w:rPr>
        <w:t xml:space="preserve"> </w:t>
      </w:r>
      <w:r>
        <w:t>вылепленные</w:t>
      </w:r>
      <w:r>
        <w:rPr>
          <w:spacing w:val="66"/>
          <w:w w:val="150"/>
        </w:rPr>
        <w:t xml:space="preserve"> </w:t>
      </w:r>
      <w:r>
        <w:t>формы</w:t>
      </w:r>
      <w:r>
        <w:rPr>
          <w:spacing w:val="66"/>
          <w:w w:val="150"/>
        </w:rPr>
        <w:t xml:space="preserve"> </w:t>
      </w:r>
      <w:r>
        <w:t>в</w:t>
      </w:r>
      <w:r>
        <w:rPr>
          <w:spacing w:val="65"/>
          <w:w w:val="150"/>
        </w:rPr>
        <w:t xml:space="preserve"> </w:t>
      </w:r>
      <w:r>
        <w:t>один</w:t>
      </w:r>
      <w:r>
        <w:rPr>
          <w:spacing w:val="66"/>
          <w:w w:val="150"/>
        </w:rPr>
        <w:t xml:space="preserve"> </w:t>
      </w:r>
      <w:r>
        <w:t>предмет:</w:t>
      </w:r>
      <w:r>
        <w:rPr>
          <w:spacing w:val="61"/>
          <w:w w:val="150"/>
        </w:rPr>
        <w:t xml:space="preserve"> </w:t>
      </w:r>
      <w:r>
        <w:t>палочка</w:t>
      </w:r>
      <w:r>
        <w:rPr>
          <w:spacing w:val="67"/>
          <w:w w:val="150"/>
        </w:rPr>
        <w:t xml:space="preserve"> </w:t>
      </w:r>
      <w:r>
        <w:t>и</w:t>
      </w:r>
      <w:r>
        <w:rPr>
          <w:spacing w:val="66"/>
          <w:w w:val="150"/>
        </w:rPr>
        <w:t xml:space="preserve"> </w:t>
      </w:r>
      <w:r>
        <w:rPr>
          <w:spacing w:val="-2"/>
        </w:rPr>
        <w:t>шарик</w:t>
      </w:r>
    </w:p>
    <w:p w:rsidR="005A1328" w:rsidRDefault="004132E7">
      <w:pPr>
        <w:pStyle w:val="a3"/>
        <w:spacing w:before="67"/>
        <w:ind w:right="146"/>
      </w:pPr>
      <w:r>
        <w:t xml:space="preserve"> </w:t>
      </w:r>
      <w:r w:rsidR="00DF67A2">
        <w:t>(погремушка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A1328" w:rsidRDefault="00DF67A2">
      <w:pPr>
        <w:pStyle w:val="a4"/>
        <w:numPr>
          <w:ilvl w:val="0"/>
          <w:numId w:val="148"/>
        </w:numPr>
        <w:tabs>
          <w:tab w:val="left" w:pos="1153"/>
        </w:tabs>
        <w:spacing w:line="321" w:lineRule="exact"/>
        <w:ind w:left="1153" w:hanging="301"/>
        <w:rPr>
          <w:i/>
          <w:sz w:val="28"/>
        </w:rPr>
      </w:pPr>
      <w:r>
        <w:rPr>
          <w:i/>
          <w:spacing w:val="-2"/>
          <w:sz w:val="28"/>
        </w:rPr>
        <w:t>Конструктивная</w:t>
      </w:r>
      <w:r>
        <w:rPr>
          <w:i/>
          <w:spacing w:val="5"/>
          <w:sz w:val="28"/>
        </w:rPr>
        <w:t xml:space="preserve"> </w:t>
      </w:r>
      <w:r>
        <w:rPr>
          <w:i/>
          <w:spacing w:val="-2"/>
          <w:sz w:val="28"/>
        </w:rPr>
        <w:t>деятельность.</w:t>
      </w:r>
    </w:p>
    <w:p w:rsidR="005A1328" w:rsidRDefault="00DF67A2">
      <w:pPr>
        <w:pStyle w:val="a3"/>
        <w:spacing w:before="6"/>
        <w:ind w:right="140" w:firstLine="710"/>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w:t>
      </w:r>
      <w:r>
        <w:rPr>
          <w:spacing w:val="-3"/>
        </w:rPr>
        <w:t xml:space="preserve"> </w:t>
      </w:r>
      <w:r>
        <w:t>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A1328" w:rsidRDefault="00DF67A2">
      <w:pPr>
        <w:pStyle w:val="a4"/>
        <w:numPr>
          <w:ilvl w:val="0"/>
          <w:numId w:val="148"/>
        </w:numPr>
        <w:tabs>
          <w:tab w:val="left" w:pos="1153"/>
        </w:tabs>
        <w:spacing w:line="322" w:lineRule="exact"/>
        <w:ind w:left="1153" w:hanging="301"/>
        <w:rPr>
          <w:i/>
          <w:sz w:val="28"/>
        </w:rPr>
      </w:pPr>
      <w:r>
        <w:rPr>
          <w:i/>
          <w:sz w:val="28"/>
        </w:rPr>
        <w:t>Музыкальная</w:t>
      </w:r>
      <w:r>
        <w:rPr>
          <w:i/>
          <w:spacing w:val="-15"/>
          <w:sz w:val="28"/>
        </w:rPr>
        <w:t xml:space="preserve"> </w:t>
      </w:r>
      <w:r>
        <w:rPr>
          <w:i/>
          <w:spacing w:val="-2"/>
          <w:sz w:val="28"/>
        </w:rPr>
        <w:t>деятельность.</w:t>
      </w:r>
    </w:p>
    <w:p w:rsidR="005A1328" w:rsidRDefault="00DF67A2">
      <w:pPr>
        <w:pStyle w:val="a4"/>
        <w:numPr>
          <w:ilvl w:val="1"/>
          <w:numId w:val="148"/>
        </w:numPr>
        <w:tabs>
          <w:tab w:val="left" w:pos="1215"/>
        </w:tabs>
        <w:ind w:left="141" w:right="147" w:firstLine="710"/>
        <w:rPr>
          <w:sz w:val="28"/>
        </w:rPr>
      </w:pPr>
      <w:r>
        <w:rPr>
          <w:i/>
          <w:sz w:val="28"/>
        </w:rPr>
        <w:t xml:space="preserve">Слушание: </w:t>
      </w:r>
      <w:r>
        <w:rPr>
          <w:sz w:val="28"/>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A1328" w:rsidRDefault="00DF67A2">
      <w:pPr>
        <w:pStyle w:val="a4"/>
        <w:numPr>
          <w:ilvl w:val="1"/>
          <w:numId w:val="148"/>
        </w:numPr>
        <w:tabs>
          <w:tab w:val="left" w:pos="1272"/>
        </w:tabs>
        <w:ind w:left="141" w:right="151" w:firstLine="710"/>
        <w:rPr>
          <w:sz w:val="28"/>
        </w:rPr>
      </w:pPr>
      <w:r>
        <w:rPr>
          <w:i/>
          <w:sz w:val="28"/>
        </w:rPr>
        <w:t xml:space="preserve">Пение: </w:t>
      </w:r>
      <w:r>
        <w:rPr>
          <w:sz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5A1328" w:rsidRDefault="00DF67A2">
      <w:pPr>
        <w:pStyle w:val="a4"/>
        <w:numPr>
          <w:ilvl w:val="1"/>
          <w:numId w:val="148"/>
        </w:numPr>
        <w:tabs>
          <w:tab w:val="left" w:pos="1172"/>
        </w:tabs>
        <w:ind w:left="141" w:right="145" w:firstLine="710"/>
        <w:rPr>
          <w:sz w:val="28"/>
        </w:rPr>
      </w:pPr>
      <w:r>
        <w:rPr>
          <w:i/>
          <w:sz w:val="28"/>
        </w:rPr>
        <w:t xml:space="preserve">Музыкально-ритмические движения: </w:t>
      </w:r>
      <w:r>
        <w:rPr>
          <w:sz w:val="28"/>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A1328" w:rsidRDefault="00DF67A2">
      <w:pPr>
        <w:pStyle w:val="a4"/>
        <w:numPr>
          <w:ilvl w:val="0"/>
          <w:numId w:val="156"/>
        </w:numPr>
        <w:tabs>
          <w:tab w:val="left" w:pos="1153"/>
        </w:tabs>
        <w:spacing w:line="322" w:lineRule="exact"/>
        <w:ind w:left="1153" w:hanging="301"/>
        <w:rPr>
          <w:i/>
          <w:sz w:val="28"/>
        </w:rPr>
      </w:pPr>
      <w:r>
        <w:rPr>
          <w:i/>
          <w:spacing w:val="-2"/>
          <w:sz w:val="28"/>
        </w:rPr>
        <w:t>Театрализованная</w:t>
      </w:r>
      <w:r>
        <w:rPr>
          <w:i/>
          <w:spacing w:val="8"/>
          <w:sz w:val="28"/>
        </w:rPr>
        <w:t xml:space="preserve"> </w:t>
      </w:r>
      <w:r>
        <w:rPr>
          <w:i/>
          <w:spacing w:val="-2"/>
          <w:sz w:val="28"/>
        </w:rPr>
        <w:t>деятельность</w:t>
      </w:r>
    </w:p>
    <w:p w:rsidR="005A1328" w:rsidRDefault="00DF67A2" w:rsidP="004132E7">
      <w:pPr>
        <w:pStyle w:val="a3"/>
        <w:ind w:right="143" w:firstLine="710"/>
        <w:rPr>
          <w:i/>
        </w:rPr>
      </w:pPr>
      <w:r>
        <w:t>Педагог пробуждает</w:t>
      </w:r>
      <w:r>
        <w:rPr>
          <w:spacing w:val="-2"/>
        </w:rPr>
        <w:t xml:space="preserve"> </w:t>
      </w:r>
      <w:r>
        <w:t>интерес детей к</w:t>
      </w:r>
      <w:r>
        <w:rPr>
          <w:spacing w:val="-1"/>
        </w:rPr>
        <w:t xml:space="preserve"> </w:t>
      </w:r>
      <w:r>
        <w:t>театрализованной</w:t>
      </w:r>
      <w:r>
        <w:rPr>
          <w:spacing w:val="-1"/>
        </w:rPr>
        <w:t xml:space="preserve"> </w:t>
      </w:r>
      <w:r>
        <w:t>игре, создает</w:t>
      </w:r>
      <w:r>
        <w:rPr>
          <w:spacing w:val="-2"/>
        </w:rPr>
        <w:t xml:space="preserve"> </w:t>
      </w:r>
      <w:r>
        <w:t>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w:t>
      </w:r>
      <w:r>
        <w:rPr>
          <w:spacing w:val="-1"/>
        </w:rPr>
        <w:t xml:space="preserve"> </w:t>
      </w:r>
      <w:r>
        <w:t>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r w:rsidR="004132E7">
        <w:t xml:space="preserve"> </w:t>
      </w:r>
      <w:r>
        <w:rPr>
          <w:i/>
          <w:spacing w:val="-2"/>
        </w:rPr>
        <w:t>Культурно-досуговая</w:t>
      </w:r>
      <w:r>
        <w:rPr>
          <w:i/>
          <w:spacing w:val="13"/>
        </w:rPr>
        <w:t xml:space="preserve"> </w:t>
      </w:r>
      <w:r>
        <w:rPr>
          <w:i/>
          <w:spacing w:val="-2"/>
        </w:rPr>
        <w:t>деятельность</w:t>
      </w:r>
    </w:p>
    <w:p w:rsidR="005A1328" w:rsidRPr="00573943" w:rsidRDefault="00DF67A2" w:rsidP="004134D4">
      <w:pPr>
        <w:pStyle w:val="a3"/>
        <w:ind w:right="140" w:firstLine="710"/>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w:t>
      </w:r>
      <w:r>
        <w:rPr>
          <w:spacing w:val="40"/>
        </w:rPr>
        <w:t xml:space="preserve"> </w:t>
      </w:r>
      <w:r>
        <w:t>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A1328" w:rsidRDefault="00DF67A2">
      <w:pPr>
        <w:spacing w:line="322" w:lineRule="exact"/>
        <w:ind w:left="852"/>
        <w:jc w:val="both"/>
        <w:rPr>
          <w:i/>
          <w:sz w:val="28"/>
        </w:rPr>
      </w:pPr>
      <w:r>
        <w:rPr>
          <w:i/>
          <w:sz w:val="28"/>
        </w:rPr>
        <w:t>От</w:t>
      </w:r>
      <w:r>
        <w:rPr>
          <w:i/>
          <w:spacing w:val="-2"/>
          <w:sz w:val="28"/>
        </w:rPr>
        <w:t xml:space="preserve"> </w:t>
      </w:r>
      <w:r>
        <w:rPr>
          <w:i/>
          <w:sz w:val="28"/>
        </w:rPr>
        <w:t>3</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4</w:t>
      </w:r>
      <w:r>
        <w:rPr>
          <w:i/>
          <w:spacing w:val="-3"/>
          <w:sz w:val="28"/>
        </w:rPr>
        <w:t xml:space="preserve"> </w:t>
      </w:r>
      <w:r>
        <w:rPr>
          <w:i/>
          <w:spacing w:val="-5"/>
          <w:sz w:val="28"/>
        </w:rPr>
        <w:t>лет</w:t>
      </w:r>
    </w:p>
    <w:p w:rsidR="005A1328" w:rsidRDefault="00DF67A2">
      <w:pPr>
        <w:pStyle w:val="a3"/>
        <w:spacing w:line="322" w:lineRule="exact"/>
        <w:ind w:left="852"/>
        <w:rPr>
          <w:i/>
        </w:rPr>
      </w:pPr>
      <w:r>
        <w:t>В</w:t>
      </w:r>
      <w:r>
        <w:rPr>
          <w:spacing w:val="27"/>
        </w:rPr>
        <w:t xml:space="preserve">  </w:t>
      </w:r>
      <w:r>
        <w:t>области</w:t>
      </w:r>
      <w:r>
        <w:rPr>
          <w:spacing w:val="28"/>
        </w:rPr>
        <w:t xml:space="preserve">  </w:t>
      </w:r>
      <w:r>
        <w:t>художественно-эстетического</w:t>
      </w:r>
      <w:r>
        <w:rPr>
          <w:spacing w:val="30"/>
        </w:rPr>
        <w:t xml:space="preserve">  </w:t>
      </w:r>
      <w:r>
        <w:t>развития</w:t>
      </w:r>
      <w:r>
        <w:rPr>
          <w:spacing w:val="29"/>
        </w:rPr>
        <w:t xml:space="preserve">  </w:t>
      </w:r>
      <w:r>
        <w:t>основными</w:t>
      </w:r>
      <w:r>
        <w:rPr>
          <w:spacing w:val="32"/>
        </w:rPr>
        <w:t xml:space="preserve">  </w:t>
      </w:r>
      <w:r>
        <w:rPr>
          <w:i/>
          <w:spacing w:val="-2"/>
        </w:rPr>
        <w:t>задачами</w:t>
      </w:r>
    </w:p>
    <w:p w:rsidR="005A1328" w:rsidRDefault="00DF67A2">
      <w:pPr>
        <w:pStyle w:val="a3"/>
        <w:spacing w:line="322" w:lineRule="exact"/>
      </w:pPr>
      <w:r>
        <w:rPr>
          <w:spacing w:val="-2"/>
        </w:rPr>
        <w:t>образовательной</w:t>
      </w:r>
      <w:r>
        <w:rPr>
          <w:spacing w:val="7"/>
        </w:rPr>
        <w:t xml:space="preserve"> </w:t>
      </w:r>
      <w:r>
        <w:rPr>
          <w:spacing w:val="-2"/>
        </w:rPr>
        <w:t>деятельности</w:t>
      </w:r>
      <w:r>
        <w:rPr>
          <w:spacing w:val="7"/>
        </w:rPr>
        <w:t xml:space="preserve"> </w:t>
      </w:r>
      <w:r>
        <w:rPr>
          <w:spacing w:val="-2"/>
        </w:rPr>
        <w:t>являются:</w:t>
      </w:r>
    </w:p>
    <w:p w:rsidR="005A1328" w:rsidRDefault="00DF67A2">
      <w:pPr>
        <w:pStyle w:val="a4"/>
        <w:numPr>
          <w:ilvl w:val="1"/>
          <w:numId w:val="156"/>
        </w:numPr>
        <w:tabs>
          <w:tab w:val="left" w:pos="1153"/>
        </w:tabs>
        <w:spacing w:line="322" w:lineRule="exact"/>
        <w:ind w:left="1153" w:hanging="301"/>
        <w:rPr>
          <w:i/>
          <w:sz w:val="28"/>
        </w:rPr>
      </w:pPr>
      <w:r>
        <w:rPr>
          <w:i/>
          <w:sz w:val="28"/>
        </w:rPr>
        <w:t>приобщение</w:t>
      </w:r>
      <w:r>
        <w:rPr>
          <w:i/>
          <w:spacing w:val="-7"/>
          <w:sz w:val="28"/>
        </w:rPr>
        <w:t xml:space="preserve"> </w:t>
      </w:r>
      <w:r>
        <w:rPr>
          <w:i/>
          <w:sz w:val="28"/>
        </w:rPr>
        <w:t>к</w:t>
      </w:r>
      <w:r>
        <w:rPr>
          <w:i/>
          <w:spacing w:val="-7"/>
          <w:sz w:val="28"/>
        </w:rPr>
        <w:t xml:space="preserve"> </w:t>
      </w:r>
      <w:r>
        <w:rPr>
          <w:i/>
          <w:spacing w:val="-2"/>
          <w:sz w:val="28"/>
        </w:rPr>
        <w:t>искусству:</w:t>
      </w:r>
    </w:p>
    <w:p w:rsidR="005A1328" w:rsidRDefault="00DF67A2">
      <w:pPr>
        <w:pStyle w:val="a3"/>
        <w:ind w:right="148" w:firstLine="994"/>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5A1328" w:rsidRDefault="00DF67A2">
      <w:pPr>
        <w:pStyle w:val="a3"/>
        <w:spacing w:before="4"/>
        <w:ind w:right="155" w:firstLine="994"/>
      </w:pPr>
      <w:r>
        <w:t>формировать понимание красоты произведений искусства, потребность общения с искусством;</w:t>
      </w:r>
    </w:p>
    <w:p w:rsidR="005A1328" w:rsidRDefault="00DF67A2">
      <w:pPr>
        <w:pStyle w:val="a3"/>
        <w:ind w:right="148" w:firstLine="994"/>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5A1328" w:rsidRDefault="00DF67A2">
      <w:pPr>
        <w:pStyle w:val="a3"/>
        <w:ind w:right="148" w:firstLine="994"/>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A1328" w:rsidRDefault="00DF67A2">
      <w:pPr>
        <w:pStyle w:val="a3"/>
        <w:ind w:right="140" w:firstLine="994"/>
      </w:pPr>
      <w:r>
        <w:t xml:space="preserve">знакомить детей с элементарными средствами выразительности в разных видах искусства (музыке, изобразительном искусстве, театрализованной </w:t>
      </w:r>
      <w:r>
        <w:rPr>
          <w:spacing w:val="-2"/>
        </w:rPr>
        <w:t>деятельности);</w:t>
      </w:r>
    </w:p>
    <w:p w:rsidR="005A1328" w:rsidRDefault="00DF67A2">
      <w:pPr>
        <w:pStyle w:val="a3"/>
        <w:spacing w:before="1"/>
        <w:ind w:right="157" w:firstLine="994"/>
      </w:pPr>
      <w:r>
        <w:t>готовить детей к посещению кукольного театра, выставки детских работ и так далее;</w:t>
      </w:r>
    </w:p>
    <w:p w:rsidR="005A1328" w:rsidRDefault="00DF67A2">
      <w:pPr>
        <w:pStyle w:val="a3"/>
        <w:ind w:right="151" w:firstLine="994"/>
      </w:pPr>
      <w:r>
        <w:t>приобщать детей к участию в концертах, праздниках в семье и ДОО: исполнение танца, песни, чтение стихов;</w:t>
      </w:r>
    </w:p>
    <w:p w:rsidR="005A1328" w:rsidRDefault="00DF67A2">
      <w:pPr>
        <w:pStyle w:val="a4"/>
        <w:numPr>
          <w:ilvl w:val="1"/>
          <w:numId w:val="156"/>
        </w:numPr>
        <w:tabs>
          <w:tab w:val="left" w:pos="1182"/>
        </w:tabs>
        <w:spacing w:line="321" w:lineRule="exact"/>
        <w:ind w:left="1182" w:hanging="330"/>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3"/>
        <w:ind w:right="153" w:firstLine="994"/>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5A1328" w:rsidRDefault="00DF67A2">
      <w:pPr>
        <w:pStyle w:val="a3"/>
        <w:ind w:right="145" w:firstLine="994"/>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A1328" w:rsidRDefault="00DF67A2">
      <w:pPr>
        <w:pStyle w:val="a3"/>
        <w:ind w:right="153" w:firstLine="994"/>
      </w:pPr>
      <w:r>
        <w:t>формировать умение у детей в рисовании, лепке, аппликации изображать простые предметы и явления, передавая их образную выразительность;</w:t>
      </w:r>
    </w:p>
    <w:p w:rsidR="005A1328" w:rsidRDefault="00DF67A2">
      <w:pPr>
        <w:pStyle w:val="a3"/>
        <w:spacing w:before="2"/>
        <w:ind w:right="152" w:firstLine="994"/>
      </w:pPr>
      <w:r>
        <w:t>находить связь между предметами и явлениями окружающего мира и их изображениями (в рисунке, лепке, аппликации);</w:t>
      </w:r>
    </w:p>
    <w:p w:rsidR="005A1328" w:rsidRDefault="00DF67A2">
      <w:pPr>
        <w:pStyle w:val="a3"/>
        <w:spacing w:line="321" w:lineRule="exact"/>
        <w:ind w:left="1135"/>
      </w:pPr>
      <w:r>
        <w:t>развивать</w:t>
      </w:r>
      <w:r>
        <w:rPr>
          <w:spacing w:val="36"/>
        </w:rPr>
        <w:t xml:space="preserve"> </w:t>
      </w:r>
      <w:r>
        <w:t>положительный</w:t>
      </w:r>
      <w:r>
        <w:rPr>
          <w:spacing w:val="38"/>
        </w:rPr>
        <w:t xml:space="preserve"> </w:t>
      </w:r>
      <w:r>
        <w:t>эмоциональный</w:t>
      </w:r>
      <w:r>
        <w:rPr>
          <w:spacing w:val="39"/>
        </w:rPr>
        <w:t xml:space="preserve"> </w:t>
      </w:r>
      <w:r>
        <w:t>отклик</w:t>
      </w:r>
      <w:r>
        <w:rPr>
          <w:spacing w:val="37"/>
        </w:rPr>
        <w:t xml:space="preserve"> </w:t>
      </w:r>
      <w:r>
        <w:t>детей</w:t>
      </w:r>
      <w:r>
        <w:rPr>
          <w:spacing w:val="39"/>
        </w:rPr>
        <w:t xml:space="preserve"> </w:t>
      </w:r>
      <w:r>
        <w:t>на</w:t>
      </w:r>
      <w:r>
        <w:rPr>
          <w:spacing w:val="39"/>
        </w:rPr>
        <w:t xml:space="preserve"> </w:t>
      </w:r>
      <w:r>
        <w:rPr>
          <w:spacing w:val="-2"/>
        </w:rPr>
        <w:t>эстетические</w:t>
      </w:r>
    </w:p>
    <w:p w:rsidR="005A1328" w:rsidRDefault="00DF67A2">
      <w:pPr>
        <w:pStyle w:val="a3"/>
        <w:spacing w:before="67"/>
        <w:ind w:right="142"/>
      </w:pPr>
      <w:r>
        <w:t>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A1328" w:rsidRDefault="00DF67A2">
      <w:pPr>
        <w:pStyle w:val="a3"/>
        <w:spacing w:line="242" w:lineRule="auto"/>
        <w:ind w:right="146" w:firstLine="994"/>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5A1328" w:rsidRDefault="00DF67A2">
      <w:pPr>
        <w:pStyle w:val="a3"/>
        <w:ind w:right="148" w:firstLine="994"/>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A1328" w:rsidRDefault="00DF67A2">
      <w:pPr>
        <w:pStyle w:val="a3"/>
        <w:ind w:right="145" w:firstLine="994"/>
      </w:pPr>
      <w:r>
        <w:t>формировать умение у детей создавать как индивидуальные, так и коллективные композиции в рисунках, лепке, аппликации;</w:t>
      </w:r>
    </w:p>
    <w:p w:rsidR="005A1328" w:rsidRDefault="00DF67A2">
      <w:pPr>
        <w:pStyle w:val="a3"/>
        <w:ind w:right="155" w:firstLine="994"/>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5A1328" w:rsidRDefault="00DF67A2">
      <w:pPr>
        <w:pStyle w:val="a3"/>
        <w:ind w:right="145" w:firstLine="994"/>
      </w:pPr>
      <w:r>
        <w:t xml:space="preserve">переводить детей от рисования-подражания к самостоятельному </w:t>
      </w:r>
      <w:r>
        <w:rPr>
          <w:spacing w:val="-2"/>
        </w:rPr>
        <w:t>творчеству;</w:t>
      </w:r>
    </w:p>
    <w:p w:rsidR="005A1328" w:rsidRDefault="00DF67A2">
      <w:pPr>
        <w:pStyle w:val="a4"/>
        <w:numPr>
          <w:ilvl w:val="0"/>
          <w:numId w:val="147"/>
        </w:numPr>
        <w:tabs>
          <w:tab w:val="left" w:pos="1163"/>
        </w:tabs>
        <w:ind w:left="1163" w:hanging="456"/>
        <w:rPr>
          <w:i/>
          <w:sz w:val="28"/>
        </w:rPr>
      </w:pPr>
      <w:r>
        <w:rPr>
          <w:i/>
          <w:sz w:val="28"/>
        </w:rPr>
        <w:t>конструктивная</w:t>
      </w:r>
      <w:r>
        <w:rPr>
          <w:i/>
          <w:spacing w:val="-18"/>
          <w:sz w:val="28"/>
        </w:rPr>
        <w:t xml:space="preserve"> </w:t>
      </w:r>
      <w:r>
        <w:rPr>
          <w:i/>
          <w:spacing w:val="-2"/>
          <w:sz w:val="28"/>
        </w:rPr>
        <w:t>деятельность:</w:t>
      </w:r>
    </w:p>
    <w:p w:rsidR="005A1328" w:rsidRDefault="00DF67A2">
      <w:pPr>
        <w:pStyle w:val="a3"/>
        <w:spacing w:line="322" w:lineRule="exact"/>
        <w:ind w:left="1135"/>
      </w:pPr>
      <w:r>
        <w:t>совершенствовать</w:t>
      </w:r>
      <w:r>
        <w:rPr>
          <w:spacing w:val="-9"/>
        </w:rPr>
        <w:t xml:space="preserve"> </w:t>
      </w:r>
      <w:r>
        <w:t>у</w:t>
      </w:r>
      <w:r>
        <w:rPr>
          <w:spacing w:val="-15"/>
        </w:rPr>
        <w:t xml:space="preserve"> </w:t>
      </w:r>
      <w:r>
        <w:t>детей</w:t>
      </w:r>
      <w:r>
        <w:rPr>
          <w:spacing w:val="-11"/>
        </w:rPr>
        <w:t xml:space="preserve"> </w:t>
      </w:r>
      <w:r>
        <w:t>конструктивные</w:t>
      </w:r>
      <w:r>
        <w:rPr>
          <w:spacing w:val="-11"/>
        </w:rPr>
        <w:t xml:space="preserve"> </w:t>
      </w:r>
      <w:r>
        <w:rPr>
          <w:spacing w:val="-2"/>
        </w:rPr>
        <w:t>умения;</w:t>
      </w:r>
    </w:p>
    <w:p w:rsidR="005A1328" w:rsidRDefault="00DF67A2">
      <w:pPr>
        <w:pStyle w:val="a3"/>
        <w:ind w:right="146" w:firstLine="994"/>
      </w:pPr>
      <w:r>
        <w:t>формировать</w:t>
      </w:r>
      <w:r>
        <w:rPr>
          <w:spacing w:val="-5"/>
        </w:rPr>
        <w:t xml:space="preserve"> </w:t>
      </w:r>
      <w:r>
        <w:t>умение</w:t>
      </w:r>
      <w:r>
        <w:rPr>
          <w:spacing w:val="-2"/>
        </w:rPr>
        <w:t xml:space="preserve"> </w:t>
      </w:r>
      <w:r>
        <w:t>у</w:t>
      </w:r>
      <w:r>
        <w:rPr>
          <w:spacing w:val="-11"/>
        </w:rPr>
        <w:t xml:space="preserve"> </w:t>
      </w:r>
      <w:r>
        <w:t>детей</w:t>
      </w:r>
      <w:r>
        <w:rPr>
          <w:spacing w:val="-7"/>
        </w:rPr>
        <w:t xml:space="preserve"> </w:t>
      </w:r>
      <w:r>
        <w:t>различать,</w:t>
      </w:r>
      <w:r>
        <w:rPr>
          <w:spacing w:val="-5"/>
        </w:rPr>
        <w:t xml:space="preserve"> </w:t>
      </w:r>
      <w:r>
        <w:t>называть</w:t>
      </w:r>
      <w:r>
        <w:rPr>
          <w:spacing w:val="-9"/>
        </w:rPr>
        <w:t xml:space="preserve"> </w:t>
      </w:r>
      <w:r>
        <w:t>и</w:t>
      </w:r>
      <w:r>
        <w:rPr>
          <w:spacing w:val="-7"/>
        </w:rPr>
        <w:t xml:space="preserve"> </w:t>
      </w:r>
      <w:r>
        <w:t>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5A1328" w:rsidRDefault="00DF67A2">
      <w:pPr>
        <w:pStyle w:val="a3"/>
        <w:spacing w:line="321" w:lineRule="exact"/>
        <w:ind w:left="1135"/>
      </w:pPr>
      <w:r>
        <w:t>формировать</w:t>
      </w:r>
      <w:r>
        <w:rPr>
          <w:spacing w:val="44"/>
        </w:rPr>
        <w:t xml:space="preserve"> </w:t>
      </w:r>
      <w:r>
        <w:t>умение</w:t>
      </w:r>
      <w:r>
        <w:rPr>
          <w:spacing w:val="47"/>
        </w:rPr>
        <w:t xml:space="preserve"> </w:t>
      </w:r>
      <w:r>
        <w:t>у</w:t>
      </w:r>
      <w:r>
        <w:rPr>
          <w:spacing w:val="42"/>
        </w:rPr>
        <w:t xml:space="preserve"> </w:t>
      </w:r>
      <w:r>
        <w:t>детей</w:t>
      </w:r>
      <w:r>
        <w:rPr>
          <w:spacing w:val="46"/>
        </w:rPr>
        <w:t xml:space="preserve"> </w:t>
      </w:r>
      <w:r>
        <w:t>использовать</w:t>
      </w:r>
      <w:r>
        <w:rPr>
          <w:spacing w:val="44"/>
        </w:rPr>
        <w:t xml:space="preserve"> </w:t>
      </w:r>
      <w:r>
        <w:t>в</w:t>
      </w:r>
      <w:r>
        <w:rPr>
          <w:spacing w:val="44"/>
        </w:rPr>
        <w:t xml:space="preserve"> </w:t>
      </w:r>
      <w:r>
        <w:t>постройках</w:t>
      </w:r>
      <w:r>
        <w:rPr>
          <w:spacing w:val="42"/>
        </w:rPr>
        <w:t xml:space="preserve"> </w:t>
      </w:r>
      <w:r>
        <w:t>детали</w:t>
      </w:r>
      <w:r>
        <w:rPr>
          <w:spacing w:val="46"/>
        </w:rPr>
        <w:t xml:space="preserve"> </w:t>
      </w:r>
      <w:r>
        <w:rPr>
          <w:spacing w:val="-2"/>
        </w:rPr>
        <w:t>разного</w:t>
      </w:r>
    </w:p>
    <w:p w:rsidR="005A1328" w:rsidRDefault="00DF67A2">
      <w:pPr>
        <w:pStyle w:val="a3"/>
        <w:spacing w:line="317" w:lineRule="exact"/>
        <w:jc w:val="left"/>
      </w:pPr>
      <w:r>
        <w:rPr>
          <w:spacing w:val="-2"/>
        </w:rPr>
        <w:t>цвета;</w:t>
      </w:r>
    </w:p>
    <w:p w:rsidR="005A1328" w:rsidRDefault="00DF67A2">
      <w:pPr>
        <w:pStyle w:val="a4"/>
        <w:numPr>
          <w:ilvl w:val="0"/>
          <w:numId w:val="147"/>
        </w:numPr>
        <w:tabs>
          <w:tab w:val="left" w:pos="1168"/>
        </w:tabs>
        <w:spacing w:line="322" w:lineRule="exact"/>
        <w:ind w:left="1168" w:hanging="461"/>
        <w:jc w:val="left"/>
        <w:rPr>
          <w:i/>
          <w:sz w:val="28"/>
        </w:rPr>
      </w:pPr>
      <w:r>
        <w:rPr>
          <w:i/>
          <w:sz w:val="28"/>
        </w:rPr>
        <w:t>музыкальная</w:t>
      </w:r>
      <w:r>
        <w:rPr>
          <w:i/>
          <w:spacing w:val="-16"/>
          <w:sz w:val="28"/>
        </w:rPr>
        <w:t xml:space="preserve"> </w:t>
      </w:r>
      <w:r>
        <w:rPr>
          <w:i/>
          <w:spacing w:val="-2"/>
          <w:sz w:val="28"/>
        </w:rPr>
        <w:t>деятельность:</w:t>
      </w:r>
    </w:p>
    <w:p w:rsidR="005A1328" w:rsidRDefault="00DF67A2">
      <w:pPr>
        <w:pStyle w:val="a3"/>
        <w:ind w:right="153" w:firstLine="994"/>
      </w:pPr>
      <w:r>
        <w:t>развивать у детей эмоциональную отзывчивость на музыку; знакомить детей с тремя жанрами музыкальных произведений: песней, танцем, маршем;</w:t>
      </w:r>
    </w:p>
    <w:p w:rsidR="005A1328" w:rsidRDefault="00DF67A2">
      <w:pPr>
        <w:pStyle w:val="a3"/>
        <w:spacing w:line="242" w:lineRule="auto"/>
        <w:ind w:right="151" w:firstLine="994"/>
      </w:pPr>
      <w:r>
        <w:t>формировать у</w:t>
      </w:r>
      <w:r>
        <w:rPr>
          <w:spacing w:val="-7"/>
        </w:rPr>
        <w:t xml:space="preserve"> </w:t>
      </w:r>
      <w:r>
        <w:t>детей</w:t>
      </w:r>
      <w:r>
        <w:rPr>
          <w:spacing w:val="-2"/>
        </w:rPr>
        <w:t xml:space="preserve"> </w:t>
      </w:r>
      <w:r>
        <w:t>умение узнавать</w:t>
      </w:r>
      <w:r>
        <w:rPr>
          <w:spacing w:val="-4"/>
        </w:rPr>
        <w:t xml:space="preserve"> </w:t>
      </w:r>
      <w:r>
        <w:t>знакомые</w:t>
      </w:r>
      <w:r>
        <w:rPr>
          <w:spacing w:val="-1"/>
        </w:rPr>
        <w:t xml:space="preserve"> </w:t>
      </w:r>
      <w:r>
        <w:t>песни, пьесы;</w:t>
      </w:r>
      <w:r>
        <w:rPr>
          <w:spacing w:val="-2"/>
        </w:rPr>
        <w:t xml:space="preserve"> </w:t>
      </w:r>
      <w:r>
        <w:t>чувствовать характер музыки (веселый, бодрый, спокойный), эмоционально на нее</w:t>
      </w:r>
      <w:r>
        <w:rPr>
          <w:spacing w:val="40"/>
        </w:rPr>
        <w:t xml:space="preserve"> </w:t>
      </w:r>
      <w:r>
        <w:t>реагировать; выражать свое настроение в движении под музыку;</w:t>
      </w:r>
    </w:p>
    <w:p w:rsidR="005A1328" w:rsidRDefault="00DF67A2">
      <w:pPr>
        <w:pStyle w:val="a3"/>
        <w:ind w:right="153" w:firstLine="994"/>
      </w:pPr>
      <w:r>
        <w:t>учить детей петь простые народные песни, попевки, прибаутки, передавая их настроение и характер;</w:t>
      </w:r>
    </w:p>
    <w:p w:rsidR="005A1328" w:rsidRDefault="00DF67A2">
      <w:pPr>
        <w:pStyle w:val="a3"/>
        <w:ind w:right="148" w:firstLine="994"/>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A1328" w:rsidRDefault="00DF67A2">
      <w:pPr>
        <w:pStyle w:val="a4"/>
        <w:numPr>
          <w:ilvl w:val="0"/>
          <w:numId w:val="147"/>
        </w:numPr>
        <w:tabs>
          <w:tab w:val="left" w:pos="1148"/>
        </w:tabs>
        <w:spacing w:line="321" w:lineRule="exact"/>
        <w:ind w:left="1148" w:hanging="441"/>
        <w:rPr>
          <w:i/>
          <w:sz w:val="28"/>
        </w:rPr>
      </w:pPr>
      <w:r>
        <w:rPr>
          <w:i/>
          <w:spacing w:val="-2"/>
          <w:sz w:val="28"/>
        </w:rPr>
        <w:t>театрализованная</w:t>
      </w:r>
      <w:r>
        <w:rPr>
          <w:i/>
          <w:spacing w:val="6"/>
          <w:sz w:val="28"/>
        </w:rPr>
        <w:t xml:space="preserve"> </w:t>
      </w:r>
      <w:r>
        <w:rPr>
          <w:i/>
          <w:spacing w:val="-2"/>
          <w:sz w:val="28"/>
        </w:rPr>
        <w:t>деятельность:</w:t>
      </w:r>
    </w:p>
    <w:p w:rsidR="005A1328" w:rsidRDefault="00DF67A2">
      <w:pPr>
        <w:pStyle w:val="a3"/>
        <w:ind w:right="155" w:firstLine="994"/>
      </w:pPr>
      <w:r>
        <w:t>воспитывать у детей устойчивый интерес детей к театрализованной игре, создавать условия для её проведения;</w:t>
      </w:r>
    </w:p>
    <w:p w:rsidR="005A1328" w:rsidRDefault="00DF67A2">
      <w:pPr>
        <w:pStyle w:val="a3"/>
        <w:ind w:right="155" w:firstLine="994"/>
      </w:pPr>
      <w:r>
        <w:t xml:space="preserve">формировать положительные, доброжелательные, коллективные </w:t>
      </w:r>
      <w:r>
        <w:rPr>
          <w:spacing w:val="-2"/>
        </w:rPr>
        <w:t>взаимоотношения;</w:t>
      </w:r>
    </w:p>
    <w:p w:rsidR="005A1328" w:rsidRDefault="00DF67A2">
      <w:pPr>
        <w:pStyle w:val="a3"/>
        <w:spacing w:line="242" w:lineRule="auto"/>
        <w:ind w:right="143" w:firstLine="994"/>
      </w:pPr>
      <w:r>
        <w:t xml:space="preserve">формировать умение следить за развитием действия в играх- драматизациях и кукольных спектаклях, созданных силами взрослых и старших </w:t>
      </w:r>
      <w:r>
        <w:rPr>
          <w:spacing w:val="-2"/>
        </w:rPr>
        <w:t>детей;</w:t>
      </w:r>
    </w:p>
    <w:p w:rsidR="005A1328" w:rsidRDefault="00DF67A2" w:rsidP="004132E7">
      <w:pPr>
        <w:pStyle w:val="a3"/>
        <w:tabs>
          <w:tab w:val="left" w:pos="1820"/>
          <w:tab w:val="left" w:pos="2986"/>
          <w:tab w:val="left" w:pos="3024"/>
          <w:tab w:val="left" w:pos="4122"/>
          <w:tab w:val="left" w:pos="4199"/>
          <w:tab w:val="left" w:pos="4535"/>
          <w:tab w:val="left" w:pos="5474"/>
          <w:tab w:val="left" w:pos="5542"/>
          <w:tab w:val="left" w:pos="6741"/>
          <w:tab w:val="left" w:pos="7287"/>
          <w:tab w:val="left" w:pos="8313"/>
          <w:tab w:val="left" w:pos="9071"/>
        </w:tabs>
        <w:ind w:right="152" w:firstLine="994"/>
        <w:jc w:val="left"/>
      </w:pPr>
      <w:r>
        <w:rPr>
          <w:spacing w:val="-2"/>
        </w:rPr>
        <w:t>формировать</w:t>
      </w:r>
      <w:r>
        <w:tab/>
      </w:r>
      <w:r>
        <w:rPr>
          <w:spacing w:val="-2"/>
        </w:rPr>
        <w:t>умение</w:t>
      </w:r>
      <w:r>
        <w:tab/>
      </w:r>
      <w:r>
        <w:rPr>
          <w:spacing w:val="-10"/>
        </w:rPr>
        <w:t>у</w:t>
      </w:r>
      <w:r>
        <w:tab/>
      </w:r>
      <w:r>
        <w:rPr>
          <w:spacing w:val="-4"/>
        </w:rPr>
        <w:t>детей</w:t>
      </w:r>
      <w:r>
        <w:tab/>
      </w:r>
      <w:r>
        <w:rPr>
          <w:spacing w:val="-2"/>
        </w:rPr>
        <w:t>имитировать</w:t>
      </w:r>
      <w:r>
        <w:tab/>
      </w:r>
      <w:r>
        <w:rPr>
          <w:spacing w:val="-2"/>
        </w:rPr>
        <w:t>характерные</w:t>
      </w:r>
      <w:r>
        <w:tab/>
      </w:r>
      <w:r>
        <w:rPr>
          <w:spacing w:val="-2"/>
        </w:rPr>
        <w:t>действия персонажей</w:t>
      </w:r>
      <w:r>
        <w:tab/>
      </w:r>
      <w:r>
        <w:rPr>
          <w:spacing w:val="-2"/>
        </w:rPr>
        <w:t>(птички</w:t>
      </w:r>
      <w:r>
        <w:tab/>
      </w:r>
      <w:r>
        <w:tab/>
      </w:r>
      <w:r>
        <w:rPr>
          <w:spacing w:val="-2"/>
        </w:rPr>
        <w:t>летают,</w:t>
      </w:r>
      <w:r>
        <w:tab/>
      </w:r>
      <w:r>
        <w:tab/>
      </w:r>
      <w:r>
        <w:rPr>
          <w:spacing w:val="-2"/>
        </w:rPr>
        <w:t>козленок</w:t>
      </w:r>
      <w:r>
        <w:tab/>
      </w:r>
      <w:r>
        <w:tab/>
      </w:r>
      <w:r>
        <w:rPr>
          <w:spacing w:val="-2"/>
        </w:rPr>
        <w:t>скачет),</w:t>
      </w:r>
      <w:r>
        <w:tab/>
      </w:r>
      <w:r>
        <w:rPr>
          <w:spacing w:val="-2"/>
        </w:rPr>
        <w:t>передавать</w:t>
      </w:r>
      <w:r>
        <w:tab/>
      </w:r>
      <w:r>
        <w:rPr>
          <w:spacing w:val="-2"/>
        </w:rPr>
        <w:t>эмоциональное</w:t>
      </w:r>
      <w:r w:rsidR="004132E7">
        <w:rPr>
          <w:spacing w:val="-2"/>
        </w:rPr>
        <w:t xml:space="preserve"> </w:t>
      </w:r>
      <w:r>
        <w:t>состояние</w:t>
      </w:r>
      <w:r>
        <w:rPr>
          <w:spacing w:val="-9"/>
        </w:rPr>
        <w:t xml:space="preserve"> </w:t>
      </w:r>
      <w:r>
        <w:t>человека</w:t>
      </w:r>
      <w:r>
        <w:rPr>
          <w:spacing w:val="-8"/>
        </w:rPr>
        <w:t xml:space="preserve"> </w:t>
      </w:r>
      <w:r>
        <w:t>(мимикой,</w:t>
      </w:r>
      <w:r>
        <w:rPr>
          <w:spacing w:val="-8"/>
        </w:rPr>
        <w:t xml:space="preserve"> </w:t>
      </w:r>
      <w:r>
        <w:t>позой,</w:t>
      </w:r>
      <w:r>
        <w:rPr>
          <w:spacing w:val="-7"/>
        </w:rPr>
        <w:t xml:space="preserve"> </w:t>
      </w:r>
      <w:r>
        <w:t>жестом,</w:t>
      </w:r>
      <w:r>
        <w:rPr>
          <w:spacing w:val="-7"/>
        </w:rPr>
        <w:t xml:space="preserve"> </w:t>
      </w:r>
      <w:r>
        <w:rPr>
          <w:spacing w:val="-2"/>
        </w:rPr>
        <w:t>движением).</w:t>
      </w:r>
    </w:p>
    <w:p w:rsidR="005A1328" w:rsidRDefault="00DF67A2">
      <w:pPr>
        <w:pStyle w:val="a3"/>
        <w:ind w:right="153" w:firstLine="994"/>
      </w:pPr>
      <w:r>
        <w:t>познакомить детей с различными видами театра (кукольным, настольным, пальчиковым, театром теней, театром на фланелеграфе);</w:t>
      </w:r>
    </w:p>
    <w:p w:rsidR="005A1328" w:rsidRDefault="00DF67A2">
      <w:pPr>
        <w:pStyle w:val="a3"/>
        <w:ind w:right="141" w:firstLine="994"/>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5A1328" w:rsidRDefault="00DF67A2">
      <w:pPr>
        <w:pStyle w:val="a3"/>
        <w:spacing w:before="3"/>
        <w:ind w:right="151" w:firstLine="994"/>
        <w:jc w:val="left"/>
      </w:pPr>
      <w:r>
        <w:t>формировать</w:t>
      </w:r>
      <w:r>
        <w:rPr>
          <w:spacing w:val="40"/>
        </w:rPr>
        <w:t xml:space="preserve"> </w:t>
      </w:r>
      <w:r>
        <w:t>у</w:t>
      </w:r>
      <w:r>
        <w:rPr>
          <w:spacing w:val="40"/>
        </w:rPr>
        <w:t xml:space="preserve"> </w:t>
      </w:r>
      <w:r>
        <w:t>детей</w:t>
      </w:r>
      <w:r>
        <w:rPr>
          <w:spacing w:val="40"/>
        </w:rPr>
        <w:t xml:space="preserve"> </w:t>
      </w:r>
      <w:r>
        <w:t>интонационную</w:t>
      </w:r>
      <w:r>
        <w:rPr>
          <w:spacing w:val="40"/>
        </w:rPr>
        <w:t xml:space="preserve"> </w:t>
      </w:r>
      <w:r>
        <w:t>выразительность</w:t>
      </w:r>
      <w:r>
        <w:rPr>
          <w:spacing w:val="40"/>
        </w:rPr>
        <w:t xml:space="preserve"> </w:t>
      </w:r>
      <w:r>
        <w:t>речи</w:t>
      </w:r>
      <w:r>
        <w:rPr>
          <w:spacing w:val="40"/>
        </w:rPr>
        <w:t xml:space="preserve"> </w:t>
      </w:r>
      <w:r>
        <w:t>в</w:t>
      </w:r>
      <w:r>
        <w:rPr>
          <w:spacing w:val="40"/>
        </w:rPr>
        <w:t xml:space="preserve"> </w:t>
      </w:r>
      <w:r>
        <w:t>процессе театрально-игровой деятельности;</w:t>
      </w:r>
    </w:p>
    <w:p w:rsidR="005A1328" w:rsidRDefault="00DF67A2">
      <w:pPr>
        <w:pStyle w:val="a3"/>
        <w:ind w:firstLine="994"/>
        <w:jc w:val="left"/>
      </w:pPr>
      <w:r>
        <w:t>развивать</w:t>
      </w:r>
      <w:r>
        <w:rPr>
          <w:spacing w:val="40"/>
        </w:rPr>
        <w:t xml:space="preserve"> </w:t>
      </w:r>
      <w:r>
        <w:t>у</w:t>
      </w:r>
      <w:r>
        <w:rPr>
          <w:spacing w:val="40"/>
        </w:rPr>
        <w:t xml:space="preserve"> </w:t>
      </w:r>
      <w:r>
        <w:t>детей</w:t>
      </w:r>
      <w:r>
        <w:rPr>
          <w:spacing w:val="40"/>
        </w:rPr>
        <w:t xml:space="preserve"> </w:t>
      </w:r>
      <w:r>
        <w:t>диалогическую</w:t>
      </w:r>
      <w:r>
        <w:rPr>
          <w:spacing w:val="40"/>
        </w:rPr>
        <w:t xml:space="preserve"> </w:t>
      </w:r>
      <w:r>
        <w:t>речь</w:t>
      </w:r>
      <w:r>
        <w:rPr>
          <w:spacing w:val="40"/>
        </w:rPr>
        <w:t xml:space="preserve"> </w:t>
      </w:r>
      <w:r>
        <w:t>в</w:t>
      </w:r>
      <w:r>
        <w:rPr>
          <w:spacing w:val="40"/>
        </w:rPr>
        <w:t xml:space="preserve"> </w:t>
      </w:r>
      <w:r>
        <w:t>процессе</w:t>
      </w:r>
      <w:r>
        <w:rPr>
          <w:spacing w:val="40"/>
        </w:rPr>
        <w:t xml:space="preserve"> </w:t>
      </w:r>
      <w:r>
        <w:t>театрально-игровой</w:t>
      </w:r>
      <w:r>
        <w:rPr>
          <w:spacing w:val="80"/>
        </w:rPr>
        <w:t xml:space="preserve"> </w:t>
      </w:r>
      <w:r>
        <w:rPr>
          <w:spacing w:val="-2"/>
        </w:rPr>
        <w:t>деятельности;</w:t>
      </w:r>
    </w:p>
    <w:p w:rsidR="005A1328" w:rsidRDefault="00DF67A2">
      <w:pPr>
        <w:pStyle w:val="a3"/>
        <w:tabs>
          <w:tab w:val="left" w:pos="2981"/>
          <w:tab w:val="left" w:pos="3389"/>
          <w:tab w:val="left" w:pos="4328"/>
          <w:tab w:val="left" w:pos="5466"/>
          <w:tab w:val="left" w:pos="6665"/>
          <w:tab w:val="left" w:pos="7173"/>
          <w:tab w:val="left" w:pos="8674"/>
          <w:tab w:val="left" w:pos="10017"/>
        </w:tabs>
        <w:ind w:right="148" w:firstLine="994"/>
        <w:jc w:val="left"/>
      </w:pPr>
      <w:r>
        <w:rPr>
          <w:spacing w:val="-2"/>
        </w:rPr>
        <w:t>формировать</w:t>
      </w:r>
      <w:r>
        <w:tab/>
      </w:r>
      <w:r>
        <w:rPr>
          <w:spacing w:val="-10"/>
        </w:rPr>
        <w:t>у</w:t>
      </w:r>
      <w:r>
        <w:tab/>
      </w:r>
      <w:r>
        <w:rPr>
          <w:spacing w:val="-4"/>
        </w:rPr>
        <w:t>детей</w:t>
      </w:r>
      <w:r>
        <w:tab/>
      </w:r>
      <w:r>
        <w:rPr>
          <w:spacing w:val="-2"/>
        </w:rPr>
        <w:t>умение</w:t>
      </w:r>
      <w:r>
        <w:tab/>
      </w:r>
      <w:r>
        <w:rPr>
          <w:spacing w:val="-2"/>
        </w:rPr>
        <w:t>следить</w:t>
      </w:r>
      <w:r>
        <w:tab/>
      </w:r>
      <w:r>
        <w:rPr>
          <w:spacing w:val="-6"/>
        </w:rPr>
        <w:t>за</w:t>
      </w:r>
      <w:r>
        <w:tab/>
      </w:r>
      <w:r>
        <w:rPr>
          <w:spacing w:val="-2"/>
        </w:rPr>
        <w:t>развитием</w:t>
      </w:r>
      <w:r>
        <w:tab/>
      </w:r>
      <w:r>
        <w:rPr>
          <w:spacing w:val="-2"/>
        </w:rPr>
        <w:t>действия</w:t>
      </w:r>
      <w:r>
        <w:tab/>
      </w:r>
      <w:r>
        <w:rPr>
          <w:spacing w:val="-10"/>
        </w:rPr>
        <w:t xml:space="preserve">в </w:t>
      </w:r>
      <w:r>
        <w:t>драматизациях и кукольных спектаклях;</w:t>
      </w:r>
    </w:p>
    <w:p w:rsidR="005A1328" w:rsidRDefault="00DF67A2">
      <w:pPr>
        <w:pStyle w:val="a3"/>
        <w:ind w:firstLine="994"/>
        <w:jc w:val="left"/>
      </w:pPr>
      <w:r>
        <w:t>формировать</w:t>
      </w:r>
      <w:r>
        <w:rPr>
          <w:spacing w:val="80"/>
        </w:rPr>
        <w:t xml:space="preserve"> </w:t>
      </w:r>
      <w:r>
        <w:t>у</w:t>
      </w:r>
      <w:r>
        <w:rPr>
          <w:spacing w:val="40"/>
        </w:rPr>
        <w:t xml:space="preserve"> </w:t>
      </w:r>
      <w:r>
        <w:t>детей</w:t>
      </w:r>
      <w:r>
        <w:rPr>
          <w:spacing w:val="80"/>
        </w:rPr>
        <w:t xml:space="preserve"> </w:t>
      </w:r>
      <w:r>
        <w:t>умение</w:t>
      </w:r>
      <w:r>
        <w:rPr>
          <w:spacing w:val="80"/>
        </w:rPr>
        <w:t xml:space="preserve"> </w:t>
      </w:r>
      <w:r>
        <w:t>использовать</w:t>
      </w:r>
      <w:r>
        <w:rPr>
          <w:spacing w:val="80"/>
        </w:rPr>
        <w:t xml:space="preserve"> </w:t>
      </w:r>
      <w:r>
        <w:t>импровизационные</w:t>
      </w:r>
      <w:r>
        <w:rPr>
          <w:spacing w:val="80"/>
        </w:rPr>
        <w:t xml:space="preserve"> </w:t>
      </w:r>
      <w:r>
        <w:t>формы диалогов действующих лиц в хорошо знакомых сказках;</w:t>
      </w:r>
    </w:p>
    <w:p w:rsidR="005A1328" w:rsidRDefault="00DF67A2">
      <w:pPr>
        <w:pStyle w:val="a4"/>
        <w:numPr>
          <w:ilvl w:val="0"/>
          <w:numId w:val="147"/>
        </w:numPr>
        <w:tabs>
          <w:tab w:val="left" w:pos="1178"/>
        </w:tabs>
        <w:spacing w:line="322" w:lineRule="exact"/>
        <w:ind w:left="1178" w:hanging="471"/>
        <w:jc w:val="left"/>
        <w:rPr>
          <w:i/>
          <w:sz w:val="28"/>
        </w:rPr>
      </w:pPr>
      <w:r>
        <w:rPr>
          <w:i/>
          <w:spacing w:val="-2"/>
          <w:sz w:val="28"/>
        </w:rPr>
        <w:t>культурно-досуговая</w:t>
      </w:r>
      <w:r>
        <w:rPr>
          <w:i/>
          <w:spacing w:val="16"/>
          <w:sz w:val="28"/>
        </w:rPr>
        <w:t xml:space="preserve"> </w:t>
      </w:r>
      <w:r>
        <w:rPr>
          <w:i/>
          <w:spacing w:val="-2"/>
          <w:sz w:val="28"/>
        </w:rPr>
        <w:t>деятельность:</w:t>
      </w:r>
    </w:p>
    <w:p w:rsidR="005A1328" w:rsidRDefault="00DF67A2">
      <w:pPr>
        <w:pStyle w:val="a3"/>
        <w:spacing w:line="242" w:lineRule="auto"/>
        <w:ind w:right="151" w:firstLine="994"/>
      </w:pPr>
      <w:r>
        <w:t>способствовать организации культурно-досуговой деятельности детей по интересам, обеспечивая эмоциональное благополучие и отдых;</w:t>
      </w:r>
    </w:p>
    <w:p w:rsidR="005A1328" w:rsidRDefault="00DF67A2">
      <w:pPr>
        <w:pStyle w:val="a3"/>
        <w:ind w:right="154" w:firstLine="994"/>
      </w:pPr>
      <w:r>
        <w:t>помогать детям организовывать свободное время с интересом; создавать условия для активного и пассивного отдыха;</w:t>
      </w:r>
    </w:p>
    <w:p w:rsidR="005A1328" w:rsidRDefault="00DF67A2">
      <w:pPr>
        <w:pStyle w:val="a3"/>
        <w:ind w:right="143" w:firstLine="994"/>
      </w:pPr>
      <w:r>
        <w:t>создавать атмосферу эмоционального благополучия в культурно- досуговой деятельности;</w:t>
      </w:r>
    </w:p>
    <w:p w:rsidR="005A1328" w:rsidRDefault="00DF67A2">
      <w:pPr>
        <w:pStyle w:val="a3"/>
        <w:ind w:right="149" w:firstLine="994"/>
      </w:pPr>
      <w:r>
        <w:t>развивать интерес к просмотру кукольных спектаклей, прослушиванию музыкальных и литературных произведений;</w:t>
      </w:r>
    </w:p>
    <w:p w:rsidR="005A1328" w:rsidRDefault="00DF67A2">
      <w:pPr>
        <w:pStyle w:val="a3"/>
        <w:ind w:right="143" w:firstLine="994"/>
      </w:pPr>
      <w:r>
        <w:t>формировать желание участвовать в праздниках и развлечениях; формировать</w:t>
      </w:r>
      <w:r>
        <w:rPr>
          <w:spacing w:val="-2"/>
        </w:rPr>
        <w:t xml:space="preserve"> </w:t>
      </w:r>
      <w:r>
        <w:t>основы праздничной культуры и навыки</w:t>
      </w:r>
      <w:r>
        <w:rPr>
          <w:spacing w:val="-1"/>
        </w:rPr>
        <w:t xml:space="preserve"> </w:t>
      </w:r>
      <w:r>
        <w:t xml:space="preserve">общения в ходе праздника и </w:t>
      </w:r>
      <w:r>
        <w:rPr>
          <w:spacing w:val="-2"/>
        </w:rPr>
        <w:t>развлечения.</w:t>
      </w:r>
    </w:p>
    <w:p w:rsidR="005A1328" w:rsidRDefault="00DF67A2">
      <w:pPr>
        <w:spacing w:line="321"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46"/>
        </w:numPr>
        <w:tabs>
          <w:tab w:val="left" w:pos="1153"/>
        </w:tabs>
        <w:ind w:left="1153" w:hanging="301"/>
        <w:rPr>
          <w:i/>
          <w:sz w:val="28"/>
        </w:rPr>
      </w:pPr>
      <w:r>
        <w:rPr>
          <w:i/>
          <w:sz w:val="28"/>
        </w:rPr>
        <w:t>Приобщение</w:t>
      </w:r>
      <w:r>
        <w:rPr>
          <w:i/>
          <w:spacing w:val="-6"/>
          <w:sz w:val="28"/>
        </w:rPr>
        <w:t xml:space="preserve"> </w:t>
      </w:r>
      <w:r>
        <w:rPr>
          <w:i/>
          <w:sz w:val="28"/>
        </w:rPr>
        <w:t>к</w:t>
      </w:r>
      <w:r>
        <w:rPr>
          <w:i/>
          <w:spacing w:val="-7"/>
          <w:sz w:val="28"/>
        </w:rPr>
        <w:t xml:space="preserve"> </w:t>
      </w:r>
      <w:r>
        <w:rPr>
          <w:i/>
          <w:spacing w:val="-2"/>
          <w:sz w:val="28"/>
        </w:rPr>
        <w:t>искусству.</w:t>
      </w:r>
    </w:p>
    <w:p w:rsidR="005A1328" w:rsidRDefault="00DF67A2">
      <w:pPr>
        <w:pStyle w:val="a3"/>
        <w:ind w:right="143" w:firstLine="1022"/>
      </w:pPr>
      <w: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w:t>
      </w:r>
      <w:r>
        <w:rPr>
          <w:spacing w:val="-3"/>
        </w:rPr>
        <w:t xml:space="preserve"> </w:t>
      </w:r>
      <w:r>
        <w:t>Знакомит</w:t>
      </w:r>
      <w:r>
        <w:rPr>
          <w:spacing w:val="-6"/>
        </w:rPr>
        <w:t xml:space="preserve"> </w:t>
      </w:r>
      <w:r>
        <w:t>детей</w:t>
      </w:r>
      <w:r>
        <w:rPr>
          <w:spacing w:val="-5"/>
        </w:rPr>
        <w:t xml:space="preserve"> </w:t>
      </w:r>
      <w:r>
        <w:t>с</w:t>
      </w:r>
      <w:r>
        <w:rPr>
          <w:spacing w:val="-5"/>
        </w:rPr>
        <w:t xml:space="preserve"> </w:t>
      </w:r>
      <w:r>
        <w:t>элементарными</w:t>
      </w:r>
      <w:r>
        <w:rPr>
          <w:spacing w:val="-5"/>
        </w:rPr>
        <w:t xml:space="preserve"> </w:t>
      </w:r>
      <w:r>
        <w:t>средствами</w:t>
      </w:r>
      <w:r>
        <w:rPr>
          <w:spacing w:val="-5"/>
        </w:rPr>
        <w:t xml:space="preserve"> </w:t>
      </w:r>
      <w:r>
        <w:t>выразительности</w:t>
      </w:r>
      <w:r>
        <w:rPr>
          <w:spacing w:val="-5"/>
        </w:rPr>
        <w:t xml:space="preserve"> </w:t>
      </w:r>
      <w:r>
        <w:t>в</w:t>
      </w:r>
      <w:r>
        <w:rPr>
          <w:spacing w:val="-6"/>
        </w:rPr>
        <w:t xml:space="preserve"> </w:t>
      </w:r>
      <w:r>
        <w:t>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 пространственной среды, природных явлений.</w:t>
      </w:r>
    </w:p>
    <w:p w:rsidR="005A1328" w:rsidRDefault="00DF67A2">
      <w:pPr>
        <w:pStyle w:val="a3"/>
        <w:ind w:right="140" w:firstLine="1022"/>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A1328" w:rsidRDefault="00DF67A2" w:rsidP="004132E7">
      <w:pPr>
        <w:pStyle w:val="a3"/>
        <w:ind w:right="144" w:firstLine="1032"/>
      </w:pPr>
      <w:r>
        <w:t>Педагог в процессе ознакомления с народным искусством: глиняными игрушками, игрушками из соломы и дерева, предметами быта и одежды; скульптурой</w:t>
      </w:r>
      <w:r>
        <w:rPr>
          <w:spacing w:val="-1"/>
        </w:rPr>
        <w:t xml:space="preserve"> </w:t>
      </w:r>
      <w:r>
        <w:t>малых</w:t>
      </w:r>
      <w:r>
        <w:rPr>
          <w:spacing w:val="-6"/>
        </w:rPr>
        <w:t xml:space="preserve"> </w:t>
      </w:r>
      <w:r>
        <w:t>форм;</w:t>
      </w:r>
      <w:r>
        <w:rPr>
          <w:spacing w:val="-1"/>
        </w:rPr>
        <w:t xml:space="preserve"> </w:t>
      </w:r>
      <w:r>
        <w:t>репродукциями</w:t>
      </w:r>
      <w:r>
        <w:rPr>
          <w:spacing w:val="-1"/>
        </w:rPr>
        <w:t xml:space="preserve"> </w:t>
      </w:r>
      <w:r>
        <w:t>картин</w:t>
      </w:r>
      <w:r>
        <w:rPr>
          <w:spacing w:val="-1"/>
        </w:rPr>
        <w:t xml:space="preserve"> </w:t>
      </w:r>
      <w:r>
        <w:t>русских</w:t>
      </w:r>
      <w:r>
        <w:rPr>
          <w:spacing w:val="-6"/>
        </w:rPr>
        <w:t xml:space="preserve"> </w:t>
      </w:r>
      <w:r>
        <w:t>художников, с детскими книгами (иллюстрации художников Ю. Васнецова, В. Сутеева, Е. Чарушина), с близкими</w:t>
      </w:r>
      <w:r>
        <w:rPr>
          <w:spacing w:val="50"/>
        </w:rPr>
        <w:t xml:space="preserve">  </w:t>
      </w:r>
      <w:r>
        <w:t>детскому</w:t>
      </w:r>
      <w:r>
        <w:rPr>
          <w:spacing w:val="48"/>
        </w:rPr>
        <w:t xml:space="preserve">  </w:t>
      </w:r>
      <w:r>
        <w:t>опыту</w:t>
      </w:r>
      <w:r>
        <w:rPr>
          <w:spacing w:val="48"/>
        </w:rPr>
        <w:t xml:space="preserve">  </w:t>
      </w:r>
      <w:r>
        <w:t>живописными</w:t>
      </w:r>
      <w:r>
        <w:rPr>
          <w:spacing w:val="51"/>
        </w:rPr>
        <w:t xml:space="preserve">  </w:t>
      </w:r>
      <w:r>
        <w:t>образами,</w:t>
      </w:r>
      <w:r>
        <w:rPr>
          <w:spacing w:val="52"/>
        </w:rPr>
        <w:t xml:space="preserve">  </w:t>
      </w:r>
      <w:r>
        <w:t>формирует</w:t>
      </w:r>
      <w:r>
        <w:rPr>
          <w:spacing w:val="52"/>
        </w:rPr>
        <w:t xml:space="preserve">  </w:t>
      </w:r>
      <w:r>
        <w:t>у</w:t>
      </w:r>
      <w:r>
        <w:rPr>
          <w:spacing w:val="48"/>
        </w:rPr>
        <w:t xml:space="preserve">  </w:t>
      </w:r>
      <w:r>
        <w:rPr>
          <w:spacing w:val="-2"/>
        </w:rPr>
        <w:t>ребёнка</w:t>
      </w:r>
      <w:r w:rsidR="004132E7">
        <w:rPr>
          <w:spacing w:val="-2"/>
        </w:rPr>
        <w:t xml:space="preserve"> </w:t>
      </w:r>
      <w:r>
        <w:t>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A1328" w:rsidRDefault="00DF67A2">
      <w:pPr>
        <w:pStyle w:val="a3"/>
        <w:ind w:right="144" w:firstLine="1032"/>
      </w:pPr>
      <w: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w:t>
      </w:r>
      <w:r>
        <w:rPr>
          <w:spacing w:val="-2"/>
        </w:rPr>
        <w:t>деятельности.</w:t>
      </w:r>
    </w:p>
    <w:p w:rsidR="005A1328" w:rsidRDefault="00DF67A2">
      <w:pPr>
        <w:pStyle w:val="a3"/>
        <w:spacing w:before="3"/>
        <w:ind w:right="159" w:firstLine="1027"/>
      </w:pPr>
      <w:r>
        <w:t>Педагог начинает приобщать детей к посещению кукольного театра, различных детских художественных выставок.</w:t>
      </w:r>
    </w:p>
    <w:p w:rsidR="005A1328" w:rsidRDefault="00DF67A2">
      <w:pPr>
        <w:pStyle w:val="a4"/>
        <w:numPr>
          <w:ilvl w:val="0"/>
          <w:numId w:val="146"/>
        </w:numPr>
        <w:tabs>
          <w:tab w:val="left" w:pos="1153"/>
        </w:tabs>
        <w:spacing w:line="321" w:lineRule="exact"/>
        <w:ind w:left="1153" w:hanging="301"/>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3"/>
        <w:ind w:right="144" w:firstLine="710"/>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5A1328" w:rsidRDefault="00DF67A2">
      <w:pPr>
        <w:pStyle w:val="a4"/>
        <w:numPr>
          <w:ilvl w:val="1"/>
          <w:numId w:val="146"/>
        </w:numPr>
        <w:tabs>
          <w:tab w:val="left" w:pos="1571"/>
        </w:tabs>
        <w:spacing w:before="3" w:line="322" w:lineRule="exact"/>
        <w:ind w:left="1571" w:hanging="359"/>
        <w:rPr>
          <w:i/>
          <w:sz w:val="28"/>
        </w:rPr>
      </w:pPr>
      <w:r>
        <w:rPr>
          <w:i/>
          <w:spacing w:val="-2"/>
          <w:sz w:val="28"/>
        </w:rPr>
        <w:t>Рисование:</w:t>
      </w:r>
    </w:p>
    <w:p w:rsidR="005A1328" w:rsidRDefault="00DF67A2">
      <w:pPr>
        <w:pStyle w:val="a3"/>
        <w:ind w:right="140" w:firstLine="710"/>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A1328" w:rsidRDefault="00DF67A2">
      <w:pPr>
        <w:pStyle w:val="a3"/>
        <w:ind w:right="144" w:firstLine="710"/>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A1328" w:rsidRDefault="00DF67A2" w:rsidP="004132E7">
      <w:pPr>
        <w:pStyle w:val="a3"/>
        <w:ind w:right="146" w:firstLine="710"/>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w:t>
      </w:r>
      <w:r>
        <w:rPr>
          <w:spacing w:val="58"/>
          <w:w w:val="150"/>
        </w:rPr>
        <w:t xml:space="preserve"> </w:t>
      </w:r>
      <w:r>
        <w:t>насекомых</w:t>
      </w:r>
      <w:r>
        <w:rPr>
          <w:spacing w:val="52"/>
          <w:w w:val="150"/>
        </w:rPr>
        <w:t xml:space="preserve"> </w:t>
      </w:r>
      <w:r>
        <w:t>и</w:t>
      </w:r>
      <w:r>
        <w:rPr>
          <w:spacing w:val="62"/>
          <w:w w:val="150"/>
        </w:rPr>
        <w:t xml:space="preserve"> </w:t>
      </w:r>
      <w:r>
        <w:t>тому</w:t>
      </w:r>
      <w:r>
        <w:rPr>
          <w:spacing w:val="52"/>
          <w:w w:val="150"/>
        </w:rPr>
        <w:t xml:space="preserve"> </w:t>
      </w:r>
      <w:r>
        <w:t>подобное</w:t>
      </w:r>
      <w:r>
        <w:rPr>
          <w:spacing w:val="58"/>
          <w:w w:val="150"/>
        </w:rPr>
        <w:t xml:space="preserve"> </w:t>
      </w:r>
      <w:r>
        <w:t>(в</w:t>
      </w:r>
      <w:r>
        <w:rPr>
          <w:spacing w:val="54"/>
          <w:w w:val="150"/>
        </w:rPr>
        <w:t xml:space="preserve"> </w:t>
      </w:r>
      <w:r>
        <w:t>траве</w:t>
      </w:r>
      <w:r>
        <w:rPr>
          <w:spacing w:val="58"/>
          <w:w w:val="150"/>
        </w:rPr>
        <w:t xml:space="preserve"> </w:t>
      </w:r>
      <w:r>
        <w:t>ползают</w:t>
      </w:r>
      <w:r>
        <w:rPr>
          <w:spacing w:val="55"/>
          <w:w w:val="150"/>
        </w:rPr>
        <w:t xml:space="preserve"> </w:t>
      </w:r>
      <w:r>
        <w:t>жучки</w:t>
      </w:r>
      <w:r>
        <w:rPr>
          <w:spacing w:val="57"/>
          <w:w w:val="150"/>
        </w:rPr>
        <w:t xml:space="preserve"> </w:t>
      </w:r>
      <w:r>
        <w:t>и</w:t>
      </w:r>
      <w:r>
        <w:rPr>
          <w:spacing w:val="57"/>
          <w:w w:val="150"/>
        </w:rPr>
        <w:t xml:space="preserve"> </w:t>
      </w:r>
      <w:r>
        <w:rPr>
          <w:spacing w:val="-2"/>
        </w:rPr>
        <w:t>червячки;</w:t>
      </w:r>
      <w:r w:rsidR="004132E7">
        <w:rPr>
          <w:spacing w:val="-2"/>
        </w:rPr>
        <w:t xml:space="preserve"> </w:t>
      </w:r>
      <w:r>
        <w:t>колобок катится по дорожке и другое); учит детей располагать изображения по всему листу.</w:t>
      </w:r>
    </w:p>
    <w:p w:rsidR="005A1328" w:rsidRDefault="00DF67A2">
      <w:pPr>
        <w:pStyle w:val="a4"/>
        <w:numPr>
          <w:ilvl w:val="1"/>
          <w:numId w:val="146"/>
        </w:numPr>
        <w:tabs>
          <w:tab w:val="left" w:pos="1571"/>
        </w:tabs>
        <w:spacing w:line="321" w:lineRule="exact"/>
        <w:ind w:left="1571" w:hanging="359"/>
        <w:rPr>
          <w:i/>
          <w:sz w:val="28"/>
        </w:rPr>
      </w:pPr>
      <w:r>
        <w:rPr>
          <w:i/>
          <w:spacing w:val="-2"/>
          <w:sz w:val="28"/>
        </w:rPr>
        <w:t>Лепка:</w:t>
      </w:r>
    </w:p>
    <w:p w:rsidR="005A1328" w:rsidRDefault="00DF67A2">
      <w:pPr>
        <w:pStyle w:val="a3"/>
        <w:ind w:right="138" w:firstLine="710"/>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w:t>
      </w:r>
      <w:r>
        <w:rPr>
          <w:spacing w:val="-5"/>
        </w:rPr>
        <w:t xml:space="preserve"> </w:t>
      </w:r>
      <w:r>
        <w:t>путем прижимания друг к</w:t>
      </w:r>
      <w:r>
        <w:rPr>
          <w:spacing w:val="-1"/>
        </w:rPr>
        <w:t xml:space="preserve"> </w:t>
      </w:r>
      <w:r>
        <w:t>другу; закрепляет</w:t>
      </w:r>
      <w:r>
        <w:rPr>
          <w:spacing w:val="-2"/>
        </w:rPr>
        <w:t xml:space="preserve"> </w:t>
      </w:r>
      <w:r>
        <w:t>у</w:t>
      </w:r>
      <w:r>
        <w:rPr>
          <w:spacing w:val="-5"/>
        </w:rPr>
        <w:t xml:space="preserve"> </w:t>
      </w:r>
      <w:r>
        <w:t>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A1328" w:rsidRDefault="00DF67A2">
      <w:pPr>
        <w:pStyle w:val="a4"/>
        <w:numPr>
          <w:ilvl w:val="1"/>
          <w:numId w:val="146"/>
        </w:numPr>
        <w:tabs>
          <w:tab w:val="left" w:pos="1571"/>
        </w:tabs>
        <w:spacing w:before="2"/>
        <w:ind w:left="1571" w:hanging="359"/>
        <w:rPr>
          <w:i/>
          <w:sz w:val="28"/>
        </w:rPr>
      </w:pPr>
      <w:r>
        <w:rPr>
          <w:i/>
          <w:spacing w:val="-2"/>
          <w:sz w:val="28"/>
        </w:rPr>
        <w:t>Аппликация:</w:t>
      </w:r>
    </w:p>
    <w:p w:rsidR="005A1328" w:rsidRDefault="00DF67A2">
      <w:pPr>
        <w:pStyle w:val="a3"/>
        <w:spacing w:before="4"/>
        <w:ind w:right="140" w:firstLine="710"/>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w:t>
      </w:r>
      <w:r>
        <w:rPr>
          <w:spacing w:val="-4"/>
        </w:rPr>
        <w:t xml:space="preserve"> </w:t>
      </w:r>
      <w:r>
        <w:t>последовательности)</w:t>
      </w:r>
      <w:r>
        <w:rPr>
          <w:spacing w:val="-5"/>
        </w:rPr>
        <w:t xml:space="preserve"> </w:t>
      </w:r>
      <w:r>
        <w:t>на</w:t>
      </w:r>
      <w:r>
        <w:rPr>
          <w:spacing w:val="-3"/>
        </w:rPr>
        <w:t xml:space="preserve"> </w:t>
      </w:r>
      <w:r>
        <w:t>листе</w:t>
      </w:r>
      <w:r>
        <w:rPr>
          <w:spacing w:val="-3"/>
        </w:rPr>
        <w:t xml:space="preserve"> </w:t>
      </w:r>
      <w:r>
        <w:t>бумаги</w:t>
      </w:r>
      <w:r>
        <w:rPr>
          <w:spacing w:val="-4"/>
        </w:rPr>
        <w:t xml:space="preserve"> </w:t>
      </w:r>
      <w:r>
        <w:t>готовые</w:t>
      </w:r>
      <w:r>
        <w:rPr>
          <w:spacing w:val="-3"/>
        </w:rPr>
        <w:t xml:space="preserve"> </w:t>
      </w:r>
      <w:r>
        <w:t>детали</w:t>
      </w:r>
      <w:r>
        <w:rPr>
          <w:spacing w:val="-4"/>
        </w:rPr>
        <w:t xml:space="preserve"> </w:t>
      </w:r>
      <w:r>
        <w:t>разной</w:t>
      </w:r>
      <w:r>
        <w:rPr>
          <w:spacing w:val="-4"/>
        </w:rPr>
        <w:t xml:space="preserve"> </w:t>
      </w:r>
      <w:r>
        <w:t>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w:t>
      </w:r>
      <w:r>
        <w:rPr>
          <w:spacing w:val="-3"/>
        </w:rPr>
        <w:t xml:space="preserve"> </w:t>
      </w:r>
      <w:r>
        <w:t>из</w:t>
      </w:r>
      <w:r>
        <w:rPr>
          <w:spacing w:val="-2"/>
        </w:rPr>
        <w:t xml:space="preserve"> </w:t>
      </w:r>
      <w:r>
        <w:t>геометрических</w:t>
      </w:r>
      <w:r>
        <w:rPr>
          <w:spacing w:val="-7"/>
        </w:rPr>
        <w:t xml:space="preserve"> </w:t>
      </w:r>
      <w:r>
        <w:t>форм и природных</w:t>
      </w:r>
      <w:r>
        <w:rPr>
          <w:spacing w:val="-7"/>
        </w:rPr>
        <w:t xml:space="preserve"> </w:t>
      </w:r>
      <w:r>
        <w:t>материалов,</w:t>
      </w:r>
      <w:r>
        <w:rPr>
          <w:spacing w:val="-1"/>
        </w:rPr>
        <w:t xml:space="preserve"> </w:t>
      </w:r>
      <w:r>
        <w:t>повторяя</w:t>
      </w:r>
      <w:r>
        <w:rPr>
          <w:spacing w:val="-2"/>
        </w:rPr>
        <w:t xml:space="preserve"> </w:t>
      </w:r>
      <w:r>
        <w:t>и</w:t>
      </w:r>
      <w:r>
        <w:rPr>
          <w:spacing w:val="-3"/>
        </w:rPr>
        <w:t xml:space="preserve"> </w:t>
      </w:r>
      <w:r>
        <w:t>чередуя их по форме и цвету; развивает у детей чувство ритма; педагог закрепляет у детей знание формы предметов и их цвета;</w:t>
      </w:r>
    </w:p>
    <w:p w:rsidR="005A1328" w:rsidRDefault="00DF67A2">
      <w:pPr>
        <w:pStyle w:val="a4"/>
        <w:numPr>
          <w:ilvl w:val="1"/>
          <w:numId w:val="146"/>
        </w:numPr>
        <w:tabs>
          <w:tab w:val="left" w:pos="1571"/>
        </w:tabs>
        <w:spacing w:before="1"/>
        <w:ind w:left="1571" w:hanging="359"/>
        <w:rPr>
          <w:i/>
          <w:sz w:val="28"/>
        </w:rPr>
      </w:pPr>
      <w:r>
        <w:rPr>
          <w:i/>
          <w:spacing w:val="-2"/>
          <w:sz w:val="28"/>
        </w:rPr>
        <w:t>Народное</w:t>
      </w:r>
      <w:r>
        <w:rPr>
          <w:i/>
          <w:spacing w:val="12"/>
          <w:sz w:val="28"/>
        </w:rPr>
        <w:t xml:space="preserve"> </w:t>
      </w:r>
      <w:r>
        <w:rPr>
          <w:i/>
          <w:spacing w:val="-2"/>
          <w:sz w:val="28"/>
        </w:rPr>
        <w:t>декоративно-прикладное</w:t>
      </w:r>
      <w:r>
        <w:rPr>
          <w:i/>
          <w:spacing w:val="12"/>
          <w:sz w:val="28"/>
        </w:rPr>
        <w:t xml:space="preserve"> </w:t>
      </w:r>
      <w:r>
        <w:rPr>
          <w:i/>
          <w:spacing w:val="-2"/>
          <w:sz w:val="28"/>
        </w:rPr>
        <w:t>искусство:</w:t>
      </w:r>
    </w:p>
    <w:p w:rsidR="005A1328" w:rsidRDefault="00DF67A2">
      <w:pPr>
        <w:pStyle w:val="a3"/>
        <w:ind w:right="151" w:firstLine="710"/>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A1328" w:rsidRDefault="00DF67A2">
      <w:pPr>
        <w:pStyle w:val="a4"/>
        <w:numPr>
          <w:ilvl w:val="0"/>
          <w:numId w:val="146"/>
        </w:numPr>
        <w:tabs>
          <w:tab w:val="left" w:pos="1153"/>
        </w:tabs>
        <w:spacing w:line="321" w:lineRule="exact"/>
        <w:ind w:left="1153" w:hanging="301"/>
        <w:rPr>
          <w:i/>
          <w:sz w:val="28"/>
        </w:rPr>
      </w:pPr>
      <w:r>
        <w:rPr>
          <w:i/>
          <w:spacing w:val="-2"/>
          <w:sz w:val="28"/>
        </w:rPr>
        <w:t>Конструктивная</w:t>
      </w:r>
      <w:r>
        <w:rPr>
          <w:i/>
          <w:spacing w:val="5"/>
          <w:sz w:val="28"/>
        </w:rPr>
        <w:t xml:space="preserve"> </w:t>
      </w:r>
      <w:r>
        <w:rPr>
          <w:i/>
          <w:spacing w:val="-2"/>
          <w:sz w:val="28"/>
        </w:rPr>
        <w:t>деятельность.</w:t>
      </w:r>
    </w:p>
    <w:p w:rsidR="005A1328" w:rsidRDefault="00DF67A2" w:rsidP="004132E7">
      <w:pPr>
        <w:pStyle w:val="a3"/>
        <w:ind w:right="141" w:firstLine="710"/>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w:t>
      </w:r>
      <w:r>
        <w:rPr>
          <w:spacing w:val="-1"/>
        </w:rPr>
        <w:t xml:space="preserve"> </w:t>
      </w:r>
      <w:r>
        <w:t>высоту, длину</w:t>
      </w:r>
      <w:r>
        <w:rPr>
          <w:spacing w:val="-4"/>
        </w:rPr>
        <w:t xml:space="preserve"> </w:t>
      </w:r>
      <w:r>
        <w:t>(низкая и высокая башенка, короткий и длинный поезд). Развивает у детей желание сооружать постройки по собственному</w:t>
      </w:r>
      <w:r>
        <w:rPr>
          <w:spacing w:val="80"/>
        </w:rPr>
        <w:t xml:space="preserve"> </w:t>
      </w:r>
      <w:r>
        <w:t>замыслу.</w:t>
      </w:r>
      <w:r>
        <w:rPr>
          <w:spacing w:val="80"/>
        </w:rPr>
        <w:t xml:space="preserve"> </w:t>
      </w:r>
      <w:r>
        <w:t>Продолжает</w:t>
      </w:r>
      <w:r>
        <w:rPr>
          <w:spacing w:val="80"/>
        </w:rPr>
        <w:t xml:space="preserve"> </w:t>
      </w:r>
      <w:r>
        <w:t>формировать</w:t>
      </w:r>
      <w:r>
        <w:rPr>
          <w:spacing w:val="80"/>
        </w:rPr>
        <w:t xml:space="preserve"> </w:t>
      </w:r>
      <w:r>
        <w:t>умение</w:t>
      </w:r>
      <w:r>
        <w:rPr>
          <w:spacing w:val="80"/>
        </w:rPr>
        <w:t xml:space="preserve"> </w:t>
      </w:r>
      <w:r>
        <w:t>у</w:t>
      </w:r>
      <w:r>
        <w:rPr>
          <w:spacing w:val="80"/>
        </w:rPr>
        <w:t xml:space="preserve"> </w:t>
      </w:r>
      <w:r>
        <w:t>детей</w:t>
      </w:r>
      <w:r>
        <w:rPr>
          <w:spacing w:val="80"/>
        </w:rPr>
        <w:t xml:space="preserve"> </w:t>
      </w:r>
      <w:r>
        <w:t>обыгрывать</w:t>
      </w:r>
      <w:r w:rsidR="004132E7">
        <w:t xml:space="preserve"> </w:t>
      </w:r>
      <w:r>
        <w:t>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w:t>
      </w:r>
      <w:r>
        <w:rPr>
          <w:spacing w:val="-1"/>
        </w:rPr>
        <w:t xml:space="preserve"> </w:t>
      </w:r>
      <w:r>
        <w:t>коробки. Педагог знакомит</w:t>
      </w:r>
      <w:r>
        <w:rPr>
          <w:spacing w:val="-1"/>
        </w:rPr>
        <w:t xml:space="preserve"> </w:t>
      </w:r>
      <w:r>
        <w:t>детей со свойствами песка, снега, сооружая из них постройки.</w:t>
      </w:r>
    </w:p>
    <w:p w:rsidR="005A1328" w:rsidRDefault="00DF67A2">
      <w:pPr>
        <w:pStyle w:val="a4"/>
        <w:numPr>
          <w:ilvl w:val="0"/>
          <w:numId w:val="146"/>
        </w:numPr>
        <w:tabs>
          <w:tab w:val="left" w:pos="1153"/>
        </w:tabs>
        <w:spacing w:before="4" w:line="322" w:lineRule="exact"/>
        <w:ind w:left="1153" w:hanging="301"/>
        <w:rPr>
          <w:i/>
          <w:sz w:val="28"/>
        </w:rPr>
      </w:pPr>
      <w:r>
        <w:rPr>
          <w:i/>
          <w:sz w:val="28"/>
        </w:rPr>
        <w:t>Музыкальная</w:t>
      </w:r>
      <w:r>
        <w:rPr>
          <w:i/>
          <w:spacing w:val="-15"/>
          <w:sz w:val="28"/>
        </w:rPr>
        <w:t xml:space="preserve"> </w:t>
      </w:r>
      <w:r>
        <w:rPr>
          <w:i/>
          <w:spacing w:val="-2"/>
          <w:sz w:val="28"/>
        </w:rPr>
        <w:t>деятельность.</w:t>
      </w:r>
    </w:p>
    <w:p w:rsidR="005A1328" w:rsidRDefault="00DF67A2">
      <w:pPr>
        <w:pStyle w:val="a4"/>
        <w:numPr>
          <w:ilvl w:val="1"/>
          <w:numId w:val="146"/>
        </w:numPr>
        <w:tabs>
          <w:tab w:val="left" w:pos="1556"/>
        </w:tabs>
        <w:ind w:left="141" w:right="146" w:firstLine="1070"/>
        <w:rPr>
          <w:sz w:val="28"/>
        </w:rPr>
      </w:pPr>
      <w:r>
        <w:rPr>
          <w:i/>
          <w:sz w:val="28"/>
        </w:rPr>
        <w:t xml:space="preserve">Слушание: </w:t>
      </w:r>
      <w:r>
        <w:rPr>
          <w:sz w:val="28"/>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w:t>
      </w:r>
      <w:r>
        <w:rPr>
          <w:spacing w:val="40"/>
          <w:sz w:val="28"/>
        </w:rPr>
        <w:t xml:space="preserve"> </w:t>
      </w:r>
      <w:r>
        <w:rPr>
          <w:sz w:val="28"/>
        </w:rPr>
        <w:t>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A1328" w:rsidRDefault="00DF67A2">
      <w:pPr>
        <w:pStyle w:val="a4"/>
        <w:numPr>
          <w:ilvl w:val="1"/>
          <w:numId w:val="146"/>
        </w:numPr>
        <w:tabs>
          <w:tab w:val="left" w:pos="1556"/>
        </w:tabs>
        <w:ind w:left="141" w:right="145" w:firstLine="994"/>
        <w:rPr>
          <w:sz w:val="28"/>
        </w:rPr>
      </w:pPr>
      <w:r>
        <w:rPr>
          <w:i/>
          <w:sz w:val="28"/>
        </w:rPr>
        <w:t xml:space="preserve">Пение: </w:t>
      </w:r>
      <w:r>
        <w:rPr>
          <w:sz w:val="28"/>
        </w:rPr>
        <w:t>педагог способствует развитию у детей певческих навыков: петь</w:t>
      </w:r>
      <w:r>
        <w:rPr>
          <w:spacing w:val="-1"/>
          <w:sz w:val="28"/>
        </w:rPr>
        <w:t xml:space="preserve"> </w:t>
      </w:r>
      <w:r>
        <w:rPr>
          <w:sz w:val="28"/>
        </w:rPr>
        <w:t>без напряжения в</w:t>
      </w:r>
      <w:r>
        <w:rPr>
          <w:spacing w:val="-1"/>
          <w:sz w:val="28"/>
        </w:rPr>
        <w:t xml:space="preserve"> </w:t>
      </w:r>
      <w:r>
        <w:rPr>
          <w:sz w:val="28"/>
        </w:rPr>
        <w:t xml:space="preserve">диапазоне ре (ми) - </w:t>
      </w:r>
      <w:r>
        <w:rPr>
          <w:b/>
          <w:i/>
          <w:sz w:val="28"/>
        </w:rPr>
        <w:t xml:space="preserve">ля </w:t>
      </w:r>
      <w:r>
        <w:rPr>
          <w:sz w:val="28"/>
        </w:rPr>
        <w:t>(си), в</w:t>
      </w:r>
      <w:r>
        <w:rPr>
          <w:spacing w:val="-1"/>
          <w:sz w:val="28"/>
        </w:rPr>
        <w:t xml:space="preserve"> </w:t>
      </w:r>
      <w:r>
        <w:rPr>
          <w:sz w:val="28"/>
        </w:rPr>
        <w:t>одном</w:t>
      </w:r>
      <w:r>
        <w:rPr>
          <w:spacing w:val="-2"/>
          <w:sz w:val="28"/>
        </w:rPr>
        <w:t xml:space="preserve"> </w:t>
      </w:r>
      <w:r>
        <w:rPr>
          <w:sz w:val="28"/>
        </w:rPr>
        <w:t>темпе со всеми,</w:t>
      </w:r>
      <w:r>
        <w:rPr>
          <w:spacing w:val="-1"/>
          <w:sz w:val="28"/>
        </w:rPr>
        <w:t xml:space="preserve"> </w:t>
      </w:r>
      <w:r>
        <w:rPr>
          <w:sz w:val="28"/>
        </w:rPr>
        <w:t xml:space="preserve">чисто и ясно произносить слова, передавать характер песни (весело, протяжно, ласково, </w:t>
      </w:r>
      <w:r>
        <w:rPr>
          <w:spacing w:val="-2"/>
          <w:sz w:val="28"/>
        </w:rPr>
        <w:t>напевно).</w:t>
      </w:r>
    </w:p>
    <w:p w:rsidR="005A1328" w:rsidRDefault="00DF67A2">
      <w:pPr>
        <w:pStyle w:val="a4"/>
        <w:numPr>
          <w:ilvl w:val="1"/>
          <w:numId w:val="146"/>
        </w:numPr>
        <w:tabs>
          <w:tab w:val="left" w:pos="1556"/>
        </w:tabs>
        <w:spacing w:before="2"/>
        <w:ind w:left="141" w:right="142" w:firstLine="994"/>
        <w:rPr>
          <w:sz w:val="28"/>
        </w:rPr>
      </w:pPr>
      <w:r>
        <w:rPr>
          <w:i/>
          <w:sz w:val="28"/>
        </w:rPr>
        <w:t xml:space="preserve">Песенное творчество: </w:t>
      </w:r>
      <w:r>
        <w:rPr>
          <w:sz w:val="28"/>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A1328" w:rsidRDefault="00DF67A2">
      <w:pPr>
        <w:pStyle w:val="a4"/>
        <w:numPr>
          <w:ilvl w:val="1"/>
          <w:numId w:val="146"/>
        </w:numPr>
        <w:tabs>
          <w:tab w:val="left" w:pos="1494"/>
        </w:tabs>
        <w:spacing w:line="321" w:lineRule="exact"/>
        <w:ind w:left="1494" w:hanging="359"/>
        <w:rPr>
          <w:i/>
          <w:sz w:val="28"/>
        </w:rPr>
      </w:pPr>
      <w:r>
        <w:rPr>
          <w:i/>
          <w:spacing w:val="-2"/>
          <w:sz w:val="28"/>
        </w:rPr>
        <w:t>Музыкально-ритмические</w:t>
      </w:r>
      <w:r>
        <w:rPr>
          <w:i/>
          <w:spacing w:val="13"/>
          <w:sz w:val="28"/>
        </w:rPr>
        <w:t xml:space="preserve"> </w:t>
      </w:r>
      <w:r>
        <w:rPr>
          <w:i/>
          <w:spacing w:val="-2"/>
          <w:sz w:val="28"/>
        </w:rPr>
        <w:t>движения:</w:t>
      </w:r>
    </w:p>
    <w:p w:rsidR="005A1328" w:rsidRDefault="00DF67A2">
      <w:pPr>
        <w:pStyle w:val="a3"/>
        <w:ind w:right="140"/>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w:t>
      </w:r>
      <w:r>
        <w:rPr>
          <w:spacing w:val="-6"/>
        </w:rPr>
        <w:t xml:space="preserve"> </w:t>
      </w:r>
      <w:r>
        <w:t>движений:</w:t>
      </w:r>
      <w:r>
        <w:rPr>
          <w:spacing w:val="-9"/>
        </w:rPr>
        <w:t xml:space="preserve"> </w:t>
      </w:r>
      <w:r>
        <w:t>притопывания</w:t>
      </w:r>
      <w:r>
        <w:rPr>
          <w:spacing w:val="-3"/>
        </w:rPr>
        <w:t xml:space="preserve"> </w:t>
      </w:r>
      <w:r>
        <w:t>попеременно</w:t>
      </w:r>
      <w:r>
        <w:rPr>
          <w:spacing w:val="-4"/>
        </w:rPr>
        <w:t xml:space="preserve"> </w:t>
      </w:r>
      <w:r>
        <w:t>двумя</w:t>
      </w:r>
      <w:r>
        <w:rPr>
          <w:spacing w:val="-2"/>
        </w:rPr>
        <w:t xml:space="preserve"> </w:t>
      </w:r>
      <w:r>
        <w:t>ногами</w:t>
      </w:r>
      <w:r>
        <w:rPr>
          <w:spacing w:val="-4"/>
        </w:rPr>
        <w:t xml:space="preserve"> </w:t>
      </w:r>
      <w:r>
        <w:t>и</w:t>
      </w:r>
      <w:r>
        <w:rPr>
          <w:spacing w:val="-4"/>
        </w:rPr>
        <w:t xml:space="preserve"> </w:t>
      </w:r>
      <w:r>
        <w:t>одной</w:t>
      </w:r>
      <w:r>
        <w:rPr>
          <w:spacing w:val="-4"/>
        </w:rPr>
        <w:t xml:space="preserve"> </w:t>
      </w:r>
      <w:r>
        <w:t>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A1328" w:rsidRDefault="00DF67A2">
      <w:pPr>
        <w:pStyle w:val="a3"/>
        <w:spacing w:before="1"/>
        <w:ind w:right="149" w:firstLine="706"/>
      </w:pPr>
      <w:r>
        <w:t>педагог активизирует танцевально-игровое творчество детей; поддерживает</w:t>
      </w:r>
      <w:r>
        <w:rPr>
          <w:spacing w:val="40"/>
        </w:rPr>
        <w:t xml:space="preserve"> </w:t>
      </w:r>
      <w:r>
        <w:t>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A1328" w:rsidRDefault="00DF67A2">
      <w:pPr>
        <w:pStyle w:val="a3"/>
        <w:ind w:right="141" w:firstLine="706"/>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A1328" w:rsidRDefault="00DF67A2">
      <w:pPr>
        <w:pStyle w:val="a4"/>
        <w:numPr>
          <w:ilvl w:val="1"/>
          <w:numId w:val="146"/>
        </w:numPr>
        <w:tabs>
          <w:tab w:val="left" w:pos="1494"/>
        </w:tabs>
        <w:spacing w:line="321" w:lineRule="exact"/>
        <w:ind w:left="1494" w:hanging="359"/>
        <w:rPr>
          <w:i/>
          <w:sz w:val="28"/>
        </w:rPr>
      </w:pPr>
      <w:r>
        <w:rPr>
          <w:i/>
          <w:sz w:val="28"/>
        </w:rPr>
        <w:t>Игра</w:t>
      </w:r>
      <w:r>
        <w:rPr>
          <w:i/>
          <w:spacing w:val="-9"/>
          <w:sz w:val="28"/>
        </w:rPr>
        <w:t xml:space="preserve"> </w:t>
      </w:r>
      <w:r>
        <w:rPr>
          <w:i/>
          <w:sz w:val="28"/>
        </w:rPr>
        <w:t>на</w:t>
      </w:r>
      <w:r>
        <w:rPr>
          <w:i/>
          <w:spacing w:val="-8"/>
          <w:sz w:val="28"/>
        </w:rPr>
        <w:t xml:space="preserve"> </w:t>
      </w:r>
      <w:r>
        <w:rPr>
          <w:i/>
          <w:sz w:val="28"/>
        </w:rPr>
        <w:t>детских</w:t>
      </w:r>
      <w:r>
        <w:rPr>
          <w:i/>
          <w:spacing w:val="-7"/>
          <w:sz w:val="28"/>
        </w:rPr>
        <w:t xml:space="preserve"> </w:t>
      </w:r>
      <w:r>
        <w:rPr>
          <w:i/>
          <w:sz w:val="28"/>
        </w:rPr>
        <w:t>музыкальных</w:t>
      </w:r>
      <w:r>
        <w:rPr>
          <w:i/>
          <w:spacing w:val="-8"/>
          <w:sz w:val="28"/>
        </w:rPr>
        <w:t xml:space="preserve"> </w:t>
      </w:r>
      <w:r>
        <w:rPr>
          <w:i/>
          <w:spacing w:val="-2"/>
          <w:sz w:val="28"/>
        </w:rPr>
        <w:t>инструментах:</w:t>
      </w:r>
    </w:p>
    <w:p w:rsidR="005A1328" w:rsidRDefault="00DF67A2" w:rsidP="004132E7">
      <w:pPr>
        <w:pStyle w:val="a3"/>
        <w:spacing w:before="4"/>
        <w:ind w:right="155" w:firstLine="710"/>
      </w:pPr>
      <w:r>
        <w:t>педагог знакомит детей с некоторыми детскими музыкальными инструментами: дудочкой, металлофоном, колокольчиком, бубном, погремушкой, барабаном,</w:t>
      </w:r>
      <w:r>
        <w:rPr>
          <w:spacing w:val="43"/>
        </w:rPr>
        <w:t xml:space="preserve"> </w:t>
      </w:r>
      <w:r>
        <w:t>а</w:t>
      </w:r>
      <w:r>
        <w:rPr>
          <w:spacing w:val="47"/>
        </w:rPr>
        <w:t xml:space="preserve"> </w:t>
      </w:r>
      <w:r>
        <w:t>также</w:t>
      </w:r>
      <w:r>
        <w:rPr>
          <w:spacing w:val="47"/>
        </w:rPr>
        <w:t xml:space="preserve"> </w:t>
      </w:r>
      <w:r>
        <w:t>их</w:t>
      </w:r>
      <w:r>
        <w:rPr>
          <w:spacing w:val="41"/>
        </w:rPr>
        <w:t xml:space="preserve"> </w:t>
      </w:r>
      <w:r>
        <w:t>звучанием;</w:t>
      </w:r>
      <w:r>
        <w:rPr>
          <w:spacing w:val="45"/>
        </w:rPr>
        <w:t xml:space="preserve"> </w:t>
      </w:r>
      <w:r>
        <w:t>учит</w:t>
      </w:r>
      <w:r>
        <w:rPr>
          <w:spacing w:val="44"/>
        </w:rPr>
        <w:t xml:space="preserve"> </w:t>
      </w:r>
      <w:r>
        <w:t>детей</w:t>
      </w:r>
      <w:r>
        <w:rPr>
          <w:spacing w:val="46"/>
        </w:rPr>
        <w:t xml:space="preserve"> </w:t>
      </w:r>
      <w:r>
        <w:t>подыгрывать</w:t>
      </w:r>
      <w:r>
        <w:rPr>
          <w:spacing w:val="44"/>
        </w:rPr>
        <w:t xml:space="preserve"> </w:t>
      </w:r>
      <w:r>
        <w:t>на</w:t>
      </w:r>
      <w:r>
        <w:rPr>
          <w:spacing w:val="47"/>
        </w:rPr>
        <w:t xml:space="preserve"> </w:t>
      </w:r>
      <w:r>
        <w:t>детских</w:t>
      </w:r>
      <w:r>
        <w:rPr>
          <w:spacing w:val="42"/>
        </w:rPr>
        <w:t xml:space="preserve"> </w:t>
      </w:r>
      <w:r>
        <w:rPr>
          <w:spacing w:val="-2"/>
        </w:rPr>
        <w:t>ударных</w:t>
      </w:r>
      <w:r w:rsidR="004132E7">
        <w:rPr>
          <w:spacing w:val="-2"/>
        </w:rPr>
        <w:t xml:space="preserve"> </w:t>
      </w:r>
      <w:r>
        <w:t>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A1328" w:rsidRDefault="00DF67A2">
      <w:pPr>
        <w:pStyle w:val="a3"/>
        <w:spacing w:line="242" w:lineRule="auto"/>
        <w:ind w:right="143" w:firstLine="710"/>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A1328" w:rsidRDefault="00DF67A2">
      <w:pPr>
        <w:pStyle w:val="a4"/>
        <w:numPr>
          <w:ilvl w:val="0"/>
          <w:numId w:val="146"/>
        </w:numPr>
        <w:tabs>
          <w:tab w:val="left" w:pos="1153"/>
        </w:tabs>
        <w:spacing w:line="316" w:lineRule="exact"/>
        <w:ind w:left="1153" w:hanging="301"/>
        <w:rPr>
          <w:i/>
          <w:sz w:val="28"/>
        </w:rPr>
      </w:pPr>
      <w:r>
        <w:rPr>
          <w:i/>
          <w:spacing w:val="-2"/>
          <w:sz w:val="28"/>
        </w:rPr>
        <w:t>Театрализованная</w:t>
      </w:r>
      <w:r>
        <w:rPr>
          <w:i/>
          <w:spacing w:val="8"/>
          <w:sz w:val="28"/>
        </w:rPr>
        <w:t xml:space="preserve"> </w:t>
      </w:r>
      <w:r>
        <w:rPr>
          <w:i/>
          <w:spacing w:val="-2"/>
          <w:sz w:val="28"/>
        </w:rPr>
        <w:t>деятельность.</w:t>
      </w:r>
    </w:p>
    <w:p w:rsidR="005A1328" w:rsidRDefault="00DF67A2">
      <w:pPr>
        <w:pStyle w:val="a3"/>
        <w:ind w:right="140" w:firstLine="710"/>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A1328" w:rsidRDefault="00DF67A2">
      <w:pPr>
        <w:pStyle w:val="a4"/>
        <w:numPr>
          <w:ilvl w:val="0"/>
          <w:numId w:val="146"/>
        </w:numPr>
        <w:tabs>
          <w:tab w:val="left" w:pos="1153"/>
        </w:tabs>
        <w:spacing w:line="320" w:lineRule="exact"/>
        <w:ind w:left="1153" w:hanging="301"/>
        <w:rPr>
          <w:i/>
          <w:sz w:val="28"/>
        </w:rPr>
      </w:pPr>
      <w:r>
        <w:rPr>
          <w:i/>
          <w:spacing w:val="-2"/>
          <w:sz w:val="28"/>
        </w:rPr>
        <w:t>Культурно-досуговая</w:t>
      </w:r>
      <w:r>
        <w:rPr>
          <w:i/>
          <w:spacing w:val="13"/>
          <w:sz w:val="28"/>
        </w:rPr>
        <w:t xml:space="preserve"> </w:t>
      </w:r>
      <w:r>
        <w:rPr>
          <w:i/>
          <w:spacing w:val="-2"/>
          <w:sz w:val="28"/>
        </w:rPr>
        <w:t>деятельность.</w:t>
      </w:r>
    </w:p>
    <w:p w:rsidR="005A1328" w:rsidRDefault="00DF67A2">
      <w:pPr>
        <w:pStyle w:val="a3"/>
        <w:ind w:right="146" w:firstLine="1022"/>
      </w:pPr>
      <w:r>
        <w:t>Педагог организует культурно-досуговую деятельность детей по интересам, обеспечивая эмоциональное благополучие и отдых.</w:t>
      </w:r>
    </w:p>
    <w:p w:rsidR="005A1328" w:rsidRDefault="00DF67A2">
      <w:pPr>
        <w:pStyle w:val="a3"/>
        <w:spacing w:before="3"/>
        <w:ind w:right="143" w:firstLine="1037"/>
      </w:pPr>
      <w: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A1328" w:rsidRDefault="00DF67A2">
      <w:pPr>
        <w:spacing w:line="320" w:lineRule="exact"/>
        <w:ind w:left="1495"/>
        <w:jc w:val="both"/>
        <w:rPr>
          <w:i/>
          <w:sz w:val="28"/>
        </w:rPr>
      </w:pPr>
      <w:r>
        <w:rPr>
          <w:i/>
          <w:sz w:val="28"/>
        </w:rPr>
        <w:t>От</w:t>
      </w:r>
      <w:r>
        <w:rPr>
          <w:i/>
          <w:spacing w:val="-2"/>
          <w:sz w:val="28"/>
        </w:rPr>
        <w:t xml:space="preserve"> </w:t>
      </w:r>
      <w:r>
        <w:rPr>
          <w:i/>
          <w:sz w:val="28"/>
        </w:rPr>
        <w:t>4</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5</w:t>
      </w:r>
      <w:r>
        <w:rPr>
          <w:i/>
          <w:spacing w:val="-3"/>
          <w:sz w:val="28"/>
        </w:rPr>
        <w:t xml:space="preserve"> </w:t>
      </w:r>
      <w:r>
        <w:rPr>
          <w:i/>
          <w:spacing w:val="-4"/>
          <w:sz w:val="28"/>
        </w:rPr>
        <w:t>лет.</w:t>
      </w:r>
    </w:p>
    <w:p w:rsidR="005A1328" w:rsidRDefault="00DF67A2">
      <w:pPr>
        <w:pStyle w:val="a3"/>
        <w:ind w:left="852"/>
        <w:rPr>
          <w:i/>
        </w:rPr>
      </w:pPr>
      <w:r>
        <w:t>В</w:t>
      </w:r>
      <w:r>
        <w:rPr>
          <w:spacing w:val="27"/>
        </w:rPr>
        <w:t xml:space="preserve">  </w:t>
      </w:r>
      <w:r>
        <w:t>области</w:t>
      </w:r>
      <w:r>
        <w:rPr>
          <w:spacing w:val="29"/>
        </w:rPr>
        <w:t xml:space="preserve">  </w:t>
      </w:r>
      <w:r>
        <w:t>художественно-эстетического</w:t>
      </w:r>
      <w:r>
        <w:rPr>
          <w:spacing w:val="29"/>
        </w:rPr>
        <w:t xml:space="preserve">  </w:t>
      </w:r>
      <w:r>
        <w:t>развития</w:t>
      </w:r>
      <w:r>
        <w:rPr>
          <w:spacing w:val="30"/>
        </w:rPr>
        <w:t xml:space="preserve">  </w:t>
      </w:r>
      <w:r>
        <w:t>основными</w:t>
      </w:r>
      <w:r>
        <w:rPr>
          <w:spacing w:val="31"/>
        </w:rPr>
        <w:t xml:space="preserve">  </w:t>
      </w:r>
      <w:r>
        <w:rPr>
          <w:i/>
          <w:spacing w:val="-2"/>
        </w:rPr>
        <w:t>задачами</w:t>
      </w:r>
    </w:p>
    <w:p w:rsidR="005A1328" w:rsidRDefault="00DF67A2">
      <w:pPr>
        <w:pStyle w:val="a3"/>
        <w:spacing w:line="322" w:lineRule="exact"/>
      </w:pPr>
      <w:r>
        <w:rPr>
          <w:spacing w:val="-2"/>
        </w:rPr>
        <w:t>образовательной</w:t>
      </w:r>
      <w:r>
        <w:rPr>
          <w:spacing w:val="7"/>
        </w:rPr>
        <w:t xml:space="preserve"> </w:t>
      </w:r>
      <w:r>
        <w:rPr>
          <w:spacing w:val="-2"/>
        </w:rPr>
        <w:t>деятельности</w:t>
      </w:r>
      <w:r>
        <w:rPr>
          <w:spacing w:val="7"/>
        </w:rPr>
        <w:t xml:space="preserve"> </w:t>
      </w:r>
      <w:r>
        <w:rPr>
          <w:spacing w:val="-2"/>
        </w:rPr>
        <w:t>являются:</w:t>
      </w:r>
    </w:p>
    <w:p w:rsidR="005A1328" w:rsidRDefault="00DF67A2">
      <w:pPr>
        <w:pStyle w:val="a4"/>
        <w:numPr>
          <w:ilvl w:val="1"/>
          <w:numId w:val="146"/>
        </w:numPr>
        <w:tabs>
          <w:tab w:val="left" w:pos="1134"/>
        </w:tabs>
        <w:spacing w:line="322" w:lineRule="exact"/>
        <w:ind w:left="1134" w:hanging="282"/>
        <w:rPr>
          <w:i/>
          <w:sz w:val="28"/>
        </w:rPr>
      </w:pPr>
      <w:r>
        <w:rPr>
          <w:i/>
          <w:sz w:val="28"/>
        </w:rPr>
        <w:t>приобщение</w:t>
      </w:r>
      <w:r>
        <w:rPr>
          <w:i/>
          <w:spacing w:val="-7"/>
          <w:sz w:val="28"/>
        </w:rPr>
        <w:t xml:space="preserve"> </w:t>
      </w:r>
      <w:r>
        <w:rPr>
          <w:i/>
          <w:sz w:val="28"/>
        </w:rPr>
        <w:t>к</w:t>
      </w:r>
      <w:r>
        <w:rPr>
          <w:i/>
          <w:spacing w:val="-7"/>
          <w:sz w:val="28"/>
        </w:rPr>
        <w:t xml:space="preserve"> </w:t>
      </w:r>
      <w:r>
        <w:rPr>
          <w:i/>
          <w:spacing w:val="-2"/>
          <w:sz w:val="28"/>
        </w:rPr>
        <w:t>искусству:</w:t>
      </w:r>
    </w:p>
    <w:p w:rsidR="005A1328" w:rsidRDefault="00DF67A2">
      <w:pPr>
        <w:pStyle w:val="a3"/>
        <w:spacing w:line="242" w:lineRule="auto"/>
        <w:ind w:right="150" w:firstLine="994"/>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5A1328" w:rsidRDefault="00DF67A2">
      <w:pPr>
        <w:pStyle w:val="a3"/>
        <w:ind w:right="150" w:firstLine="994"/>
      </w:pPr>
      <w:r>
        <w:t xml:space="preserve">формировать у детей умение сравнивать произведения различных видов </w:t>
      </w:r>
      <w:r>
        <w:rPr>
          <w:spacing w:val="-2"/>
        </w:rPr>
        <w:t>искусства;</w:t>
      </w:r>
    </w:p>
    <w:p w:rsidR="005A1328" w:rsidRDefault="00DF67A2">
      <w:pPr>
        <w:pStyle w:val="a3"/>
        <w:tabs>
          <w:tab w:val="left" w:pos="2545"/>
          <w:tab w:val="left" w:pos="4421"/>
          <w:tab w:val="left" w:pos="4819"/>
          <w:tab w:val="left" w:pos="6622"/>
          <w:tab w:val="left" w:pos="8694"/>
          <w:tab w:val="left" w:pos="9217"/>
        </w:tabs>
        <w:ind w:right="150" w:firstLine="994"/>
        <w:jc w:val="left"/>
      </w:pPr>
      <w:r>
        <w:rPr>
          <w:spacing w:val="-2"/>
        </w:rPr>
        <w:t>развивать</w:t>
      </w:r>
      <w:r>
        <w:tab/>
      </w:r>
      <w:r>
        <w:rPr>
          <w:spacing w:val="-2"/>
        </w:rPr>
        <w:t>отзывчивость</w:t>
      </w:r>
      <w:r>
        <w:tab/>
      </w:r>
      <w:r>
        <w:rPr>
          <w:spacing w:val="-10"/>
        </w:rPr>
        <w:t>и</w:t>
      </w:r>
      <w:r>
        <w:tab/>
      </w:r>
      <w:r>
        <w:rPr>
          <w:spacing w:val="-2"/>
        </w:rPr>
        <w:t>эстетическое</w:t>
      </w:r>
      <w:r>
        <w:tab/>
      </w:r>
      <w:r>
        <w:rPr>
          <w:spacing w:val="-2"/>
        </w:rPr>
        <w:t>сопереживание</w:t>
      </w:r>
      <w:r>
        <w:tab/>
      </w:r>
      <w:r>
        <w:rPr>
          <w:spacing w:val="-6"/>
        </w:rPr>
        <w:t>на</w:t>
      </w:r>
      <w:r>
        <w:tab/>
      </w:r>
      <w:r>
        <w:rPr>
          <w:spacing w:val="-2"/>
        </w:rPr>
        <w:t xml:space="preserve">красоту </w:t>
      </w:r>
      <w:r>
        <w:t>окружающей действительности;</w:t>
      </w:r>
    </w:p>
    <w:p w:rsidR="005A1328" w:rsidRDefault="00DF67A2">
      <w:pPr>
        <w:pStyle w:val="a3"/>
        <w:ind w:firstLine="994"/>
        <w:jc w:val="left"/>
      </w:pPr>
      <w:r>
        <w:t xml:space="preserve">развивать у детей интерес к искусству как виду творческой деятельности </w:t>
      </w:r>
      <w:r>
        <w:rPr>
          <w:spacing w:val="-2"/>
        </w:rPr>
        <w:t>человека;</w:t>
      </w:r>
    </w:p>
    <w:p w:rsidR="005A1328" w:rsidRDefault="00DF67A2">
      <w:pPr>
        <w:pStyle w:val="a3"/>
        <w:tabs>
          <w:tab w:val="left" w:pos="2896"/>
          <w:tab w:val="left" w:pos="3797"/>
          <w:tab w:val="left" w:pos="4161"/>
          <w:tab w:val="left" w:pos="5274"/>
          <w:tab w:val="left" w:pos="5663"/>
          <w:tab w:val="left" w:pos="6953"/>
          <w:tab w:val="left" w:pos="8435"/>
          <w:tab w:val="left" w:pos="9769"/>
        </w:tabs>
        <w:ind w:right="149" w:firstLine="994"/>
        <w:jc w:val="left"/>
      </w:pPr>
      <w:r>
        <w:rPr>
          <w:spacing w:val="-2"/>
        </w:rPr>
        <w:t>познакомить</w:t>
      </w:r>
      <w:r>
        <w:tab/>
      </w:r>
      <w:r>
        <w:rPr>
          <w:spacing w:val="-4"/>
        </w:rPr>
        <w:t>детей</w:t>
      </w:r>
      <w:r>
        <w:tab/>
      </w:r>
      <w:r>
        <w:rPr>
          <w:spacing w:val="-10"/>
        </w:rPr>
        <w:t>с</w:t>
      </w:r>
      <w:r>
        <w:tab/>
      </w:r>
      <w:r>
        <w:rPr>
          <w:spacing w:val="-2"/>
        </w:rPr>
        <w:t>видами</w:t>
      </w:r>
      <w:r>
        <w:tab/>
      </w:r>
      <w:r>
        <w:rPr>
          <w:spacing w:val="-10"/>
        </w:rPr>
        <w:t>и</w:t>
      </w:r>
      <w:r>
        <w:tab/>
      </w:r>
      <w:r>
        <w:rPr>
          <w:spacing w:val="-2"/>
        </w:rPr>
        <w:t>жанрами</w:t>
      </w:r>
      <w:r>
        <w:tab/>
      </w:r>
      <w:r>
        <w:rPr>
          <w:spacing w:val="-2"/>
        </w:rPr>
        <w:t>искусства,</w:t>
      </w:r>
      <w:r>
        <w:tab/>
      </w:r>
      <w:r>
        <w:rPr>
          <w:spacing w:val="-2"/>
        </w:rPr>
        <w:t>историей</w:t>
      </w:r>
      <w:r>
        <w:tab/>
      </w:r>
      <w:r>
        <w:rPr>
          <w:spacing w:val="-4"/>
        </w:rPr>
        <w:t xml:space="preserve">его </w:t>
      </w:r>
      <w:r>
        <w:t>возникновения, средствами выразительности разных видов искусства;</w:t>
      </w:r>
    </w:p>
    <w:p w:rsidR="005A1328" w:rsidRDefault="00DF67A2">
      <w:pPr>
        <w:pStyle w:val="a3"/>
        <w:ind w:firstLine="994"/>
        <w:jc w:val="left"/>
      </w:pPr>
      <w:r>
        <w:t>формировать</w:t>
      </w:r>
      <w:r>
        <w:rPr>
          <w:spacing w:val="40"/>
        </w:rPr>
        <w:t xml:space="preserve"> </w:t>
      </w:r>
      <w:r>
        <w:t>понимание</w:t>
      </w:r>
      <w:r>
        <w:rPr>
          <w:spacing w:val="40"/>
        </w:rPr>
        <w:t xml:space="preserve"> </w:t>
      </w:r>
      <w:r>
        <w:t>красоты</w:t>
      </w:r>
      <w:r>
        <w:rPr>
          <w:spacing w:val="40"/>
        </w:rPr>
        <w:t xml:space="preserve"> </w:t>
      </w:r>
      <w:r>
        <w:t>произведений</w:t>
      </w:r>
      <w:r>
        <w:rPr>
          <w:spacing w:val="40"/>
        </w:rPr>
        <w:t xml:space="preserve"> </w:t>
      </w:r>
      <w:r>
        <w:t>искусства,</w:t>
      </w:r>
      <w:r>
        <w:rPr>
          <w:spacing w:val="40"/>
        </w:rPr>
        <w:t xml:space="preserve"> </w:t>
      </w:r>
      <w:r>
        <w:t>потребность общения с искусством;</w:t>
      </w:r>
    </w:p>
    <w:p w:rsidR="005A1328" w:rsidRDefault="00DF67A2">
      <w:pPr>
        <w:pStyle w:val="a3"/>
        <w:spacing w:line="244" w:lineRule="auto"/>
        <w:ind w:firstLine="994"/>
        <w:jc w:val="left"/>
      </w:pPr>
      <w:r>
        <w:t>формировать</w:t>
      </w:r>
      <w:r>
        <w:rPr>
          <w:spacing w:val="28"/>
        </w:rPr>
        <w:t xml:space="preserve"> </w:t>
      </w:r>
      <w:r>
        <w:t>у детей интерес к детским выставкам, спектаклям; желание посещать театр, музей и тому подобное;</w:t>
      </w:r>
    </w:p>
    <w:p w:rsidR="005A1328" w:rsidRDefault="00DF67A2" w:rsidP="004132E7">
      <w:pPr>
        <w:pStyle w:val="a3"/>
        <w:tabs>
          <w:tab w:val="left" w:pos="2684"/>
          <w:tab w:val="left" w:pos="3590"/>
          <w:tab w:val="left" w:pos="3969"/>
          <w:tab w:val="left" w:pos="5177"/>
          <w:tab w:val="left" w:pos="6534"/>
          <w:tab w:val="left" w:pos="8619"/>
          <w:tab w:val="left" w:pos="9013"/>
        </w:tabs>
        <w:ind w:right="152" w:firstLine="994"/>
        <w:jc w:val="left"/>
      </w:pPr>
      <w:r>
        <w:rPr>
          <w:spacing w:val="-2"/>
        </w:rPr>
        <w:t>приобщать</w:t>
      </w:r>
      <w:r>
        <w:tab/>
      </w:r>
      <w:r>
        <w:rPr>
          <w:spacing w:val="-4"/>
        </w:rPr>
        <w:t>детей</w:t>
      </w:r>
      <w:r>
        <w:tab/>
      </w:r>
      <w:r>
        <w:rPr>
          <w:spacing w:val="-10"/>
        </w:rPr>
        <w:t>к</w:t>
      </w:r>
      <w:r>
        <w:tab/>
      </w:r>
      <w:r>
        <w:rPr>
          <w:spacing w:val="-2"/>
        </w:rPr>
        <w:t>лучшим</w:t>
      </w:r>
      <w:r>
        <w:tab/>
      </w:r>
      <w:r>
        <w:rPr>
          <w:spacing w:val="-2"/>
        </w:rPr>
        <w:t>образцам</w:t>
      </w:r>
      <w:r>
        <w:tab/>
      </w:r>
      <w:r>
        <w:rPr>
          <w:spacing w:val="-2"/>
        </w:rPr>
        <w:t>отечественного</w:t>
      </w:r>
      <w:r>
        <w:tab/>
      </w:r>
      <w:r>
        <w:rPr>
          <w:spacing w:val="-10"/>
        </w:rPr>
        <w:t>и</w:t>
      </w:r>
      <w:r>
        <w:tab/>
      </w:r>
      <w:r>
        <w:rPr>
          <w:spacing w:val="-2"/>
        </w:rPr>
        <w:t xml:space="preserve">мирового </w:t>
      </w:r>
      <w:r>
        <w:t>искусства,</w:t>
      </w:r>
      <w:r>
        <w:rPr>
          <w:spacing w:val="57"/>
        </w:rPr>
        <w:t xml:space="preserve"> </w:t>
      </w:r>
      <w:r>
        <w:t>воспитывать</w:t>
      </w:r>
      <w:r>
        <w:rPr>
          <w:spacing w:val="53"/>
        </w:rPr>
        <w:t xml:space="preserve"> </w:t>
      </w:r>
      <w:r>
        <w:t>патриотизм</w:t>
      </w:r>
      <w:r>
        <w:rPr>
          <w:spacing w:val="56"/>
        </w:rPr>
        <w:t xml:space="preserve"> </w:t>
      </w:r>
      <w:r>
        <w:t>и</w:t>
      </w:r>
      <w:r>
        <w:rPr>
          <w:spacing w:val="55"/>
        </w:rPr>
        <w:t xml:space="preserve"> </w:t>
      </w:r>
      <w:r>
        <w:t>чувства</w:t>
      </w:r>
      <w:r>
        <w:rPr>
          <w:spacing w:val="56"/>
        </w:rPr>
        <w:t xml:space="preserve"> </w:t>
      </w:r>
      <w:r>
        <w:t>гордости</w:t>
      </w:r>
      <w:r>
        <w:rPr>
          <w:spacing w:val="55"/>
        </w:rPr>
        <w:t xml:space="preserve"> </w:t>
      </w:r>
      <w:r>
        <w:t>за</w:t>
      </w:r>
      <w:r>
        <w:rPr>
          <w:spacing w:val="56"/>
        </w:rPr>
        <w:t xml:space="preserve"> </w:t>
      </w:r>
      <w:r>
        <w:t>свою</w:t>
      </w:r>
      <w:r>
        <w:rPr>
          <w:spacing w:val="54"/>
        </w:rPr>
        <w:t xml:space="preserve"> </w:t>
      </w:r>
      <w:r>
        <w:t>страну,</w:t>
      </w:r>
      <w:r>
        <w:rPr>
          <w:spacing w:val="57"/>
        </w:rPr>
        <w:t xml:space="preserve"> </w:t>
      </w:r>
      <w:r>
        <w:t>край</w:t>
      </w:r>
      <w:r>
        <w:rPr>
          <w:spacing w:val="55"/>
        </w:rPr>
        <w:t xml:space="preserve"> </w:t>
      </w:r>
      <w:r>
        <w:rPr>
          <w:spacing w:val="-10"/>
        </w:rPr>
        <w:t>в</w:t>
      </w:r>
      <w:r w:rsidR="004132E7">
        <w:rPr>
          <w:spacing w:val="-10"/>
        </w:rPr>
        <w:t xml:space="preserve"> </w:t>
      </w:r>
      <w:r>
        <w:t>процессе</w:t>
      </w:r>
      <w:r>
        <w:rPr>
          <w:spacing w:val="-7"/>
        </w:rPr>
        <w:t xml:space="preserve"> </w:t>
      </w:r>
      <w:r>
        <w:t>ознакомления</w:t>
      </w:r>
      <w:r>
        <w:rPr>
          <w:spacing w:val="-7"/>
        </w:rPr>
        <w:t xml:space="preserve"> </w:t>
      </w:r>
      <w:r>
        <w:t>с</w:t>
      </w:r>
      <w:r>
        <w:rPr>
          <w:spacing w:val="-7"/>
        </w:rPr>
        <w:t xml:space="preserve"> </w:t>
      </w:r>
      <w:r>
        <w:t>различными</w:t>
      </w:r>
      <w:r>
        <w:rPr>
          <w:spacing w:val="-8"/>
        </w:rPr>
        <w:t xml:space="preserve"> </w:t>
      </w:r>
      <w:r>
        <w:t>видами</w:t>
      </w:r>
      <w:r>
        <w:rPr>
          <w:spacing w:val="-8"/>
        </w:rPr>
        <w:t xml:space="preserve"> </w:t>
      </w:r>
      <w:r>
        <w:rPr>
          <w:spacing w:val="-2"/>
        </w:rPr>
        <w:t>искусства;</w:t>
      </w:r>
    </w:p>
    <w:p w:rsidR="005A1328" w:rsidRDefault="00DF67A2">
      <w:pPr>
        <w:pStyle w:val="a4"/>
        <w:numPr>
          <w:ilvl w:val="2"/>
          <w:numId w:val="146"/>
        </w:numPr>
        <w:tabs>
          <w:tab w:val="left" w:pos="1494"/>
        </w:tabs>
        <w:spacing w:line="322" w:lineRule="exact"/>
        <w:ind w:left="1494" w:hanging="359"/>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3"/>
        <w:ind w:right="153" w:firstLine="994"/>
      </w:pPr>
      <w:r>
        <w:t>продолжать развивать интерес детей и положительный отклик к различным видам изобразительной деятельности;</w:t>
      </w:r>
    </w:p>
    <w:p w:rsidR="005A1328" w:rsidRDefault="00DF67A2">
      <w:pPr>
        <w:pStyle w:val="a3"/>
        <w:spacing w:before="5"/>
        <w:ind w:right="142" w:firstLine="994"/>
      </w:pPr>
      <w:r>
        <w:t xml:space="preserve">продолжать у детей развивать эстетическое восприятие, образные представления, воображение, эстетические чувства, художественно-творческие </w:t>
      </w:r>
      <w:r>
        <w:rPr>
          <w:spacing w:val="-2"/>
        </w:rPr>
        <w:t>способности;</w:t>
      </w:r>
    </w:p>
    <w:p w:rsidR="005A1328" w:rsidRDefault="00DF67A2">
      <w:pPr>
        <w:pStyle w:val="a3"/>
        <w:ind w:right="150" w:firstLine="994"/>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5A1328" w:rsidRDefault="00DF67A2">
      <w:pPr>
        <w:pStyle w:val="a3"/>
        <w:ind w:right="151" w:firstLine="994"/>
      </w:pPr>
      <w:r>
        <w:t>продолжать формировать у детей умение рассматривать и обследовать предметы, в том числе с помощью рук;</w:t>
      </w:r>
    </w:p>
    <w:p w:rsidR="005A1328" w:rsidRDefault="00DF67A2">
      <w:pPr>
        <w:pStyle w:val="a3"/>
        <w:ind w:right="150" w:firstLine="994"/>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A1328" w:rsidRDefault="00DF67A2">
      <w:pPr>
        <w:pStyle w:val="a3"/>
        <w:spacing w:line="242" w:lineRule="auto"/>
        <w:ind w:right="156" w:firstLine="994"/>
      </w:pPr>
      <w:r>
        <w:t>формировать у детей умение выделять и использовать средства выразительности в рисовании, лепке, аппликации;</w:t>
      </w:r>
    </w:p>
    <w:p w:rsidR="005A1328" w:rsidRDefault="00DF67A2">
      <w:pPr>
        <w:pStyle w:val="a3"/>
        <w:ind w:right="145" w:firstLine="994"/>
      </w:pPr>
      <w:r>
        <w:t>продолжать формировать у детей умение создавать коллективные произведения в рисовании, лепке, аппликации;</w:t>
      </w:r>
    </w:p>
    <w:p w:rsidR="005A1328" w:rsidRDefault="00DF67A2">
      <w:pPr>
        <w:pStyle w:val="a3"/>
        <w:ind w:right="153" w:firstLine="994"/>
      </w:pPr>
      <w: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w:t>
      </w:r>
      <w:r>
        <w:rPr>
          <w:spacing w:val="-2"/>
        </w:rPr>
        <w:t>напрягаясь;</w:t>
      </w:r>
    </w:p>
    <w:p w:rsidR="005A1328" w:rsidRDefault="00DF67A2">
      <w:pPr>
        <w:pStyle w:val="a3"/>
        <w:ind w:right="137" w:firstLine="994"/>
      </w:pPr>
      <w:r>
        <w:t>приучать детей быть аккуратными: сохранять свое рабочее место в порядке, по окончании работы убирать все со стола;</w:t>
      </w:r>
    </w:p>
    <w:p w:rsidR="005A1328" w:rsidRDefault="00DF67A2">
      <w:pPr>
        <w:pStyle w:val="a3"/>
        <w:ind w:right="149" w:firstLine="994"/>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5A1328" w:rsidRDefault="00DF67A2">
      <w:pPr>
        <w:pStyle w:val="a3"/>
        <w:spacing w:line="242" w:lineRule="auto"/>
        <w:ind w:right="142" w:firstLine="994"/>
      </w:pPr>
      <w:r>
        <w:t>развивать художественно-творческие способности у детей в различных видах изобразительной деятельности;</w:t>
      </w:r>
    </w:p>
    <w:p w:rsidR="005A1328" w:rsidRDefault="00DF67A2">
      <w:pPr>
        <w:pStyle w:val="a3"/>
        <w:ind w:right="143" w:firstLine="994"/>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5A1328" w:rsidRDefault="00DF67A2">
      <w:pPr>
        <w:pStyle w:val="a4"/>
        <w:numPr>
          <w:ilvl w:val="2"/>
          <w:numId w:val="146"/>
        </w:numPr>
        <w:tabs>
          <w:tab w:val="left" w:pos="1494"/>
        </w:tabs>
        <w:spacing w:line="321" w:lineRule="exact"/>
        <w:ind w:left="1494" w:hanging="359"/>
        <w:rPr>
          <w:i/>
          <w:sz w:val="28"/>
        </w:rPr>
      </w:pPr>
      <w:r>
        <w:rPr>
          <w:i/>
          <w:sz w:val="28"/>
        </w:rPr>
        <w:t>конструктивная</w:t>
      </w:r>
      <w:r>
        <w:rPr>
          <w:i/>
          <w:spacing w:val="-18"/>
          <w:sz w:val="28"/>
        </w:rPr>
        <w:t xml:space="preserve"> </w:t>
      </w:r>
      <w:r>
        <w:rPr>
          <w:i/>
          <w:spacing w:val="-2"/>
          <w:sz w:val="28"/>
        </w:rPr>
        <w:t>деятельность:</w:t>
      </w:r>
    </w:p>
    <w:p w:rsidR="005A1328" w:rsidRDefault="00DF67A2">
      <w:pPr>
        <w:pStyle w:val="a3"/>
        <w:ind w:right="153" w:firstLine="994"/>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5A1328" w:rsidRDefault="00DF67A2">
      <w:pPr>
        <w:pStyle w:val="a3"/>
        <w:ind w:right="152" w:firstLine="994"/>
      </w:pPr>
      <w:r>
        <w:t>формировать умение у детей сооружать постройки из крупного и мелкого строительного материала;</w:t>
      </w:r>
    </w:p>
    <w:p w:rsidR="005A1328" w:rsidRDefault="00DF67A2">
      <w:pPr>
        <w:pStyle w:val="a3"/>
        <w:spacing w:line="321" w:lineRule="exact"/>
        <w:ind w:left="1135"/>
      </w:pPr>
      <w:r>
        <w:t>обучать</w:t>
      </w:r>
      <w:r>
        <w:rPr>
          <w:spacing w:val="-12"/>
        </w:rPr>
        <w:t xml:space="preserve"> </w:t>
      </w:r>
      <w:r>
        <w:t>конструированию</w:t>
      </w:r>
      <w:r>
        <w:rPr>
          <w:spacing w:val="-11"/>
        </w:rPr>
        <w:t xml:space="preserve"> </w:t>
      </w:r>
      <w:r>
        <w:t>из</w:t>
      </w:r>
      <w:r>
        <w:rPr>
          <w:spacing w:val="-9"/>
        </w:rPr>
        <w:t xml:space="preserve"> </w:t>
      </w:r>
      <w:r>
        <w:rPr>
          <w:spacing w:val="-2"/>
        </w:rPr>
        <w:t>бумаги;</w:t>
      </w:r>
    </w:p>
    <w:p w:rsidR="005A1328" w:rsidRDefault="00DF67A2">
      <w:pPr>
        <w:pStyle w:val="a3"/>
        <w:spacing w:line="322" w:lineRule="exact"/>
        <w:ind w:left="1135"/>
      </w:pPr>
      <w:r>
        <w:t>приобщать</w:t>
      </w:r>
      <w:r>
        <w:rPr>
          <w:spacing w:val="-9"/>
        </w:rPr>
        <w:t xml:space="preserve"> </w:t>
      </w:r>
      <w:r>
        <w:t>детей</w:t>
      </w:r>
      <w:r>
        <w:rPr>
          <w:spacing w:val="-8"/>
        </w:rPr>
        <w:t xml:space="preserve"> </w:t>
      </w:r>
      <w:r>
        <w:t>к</w:t>
      </w:r>
      <w:r>
        <w:rPr>
          <w:spacing w:val="-7"/>
        </w:rPr>
        <w:t xml:space="preserve"> </w:t>
      </w:r>
      <w:r>
        <w:t>изготовлению</w:t>
      </w:r>
      <w:r>
        <w:rPr>
          <w:spacing w:val="-8"/>
        </w:rPr>
        <w:t xml:space="preserve"> </w:t>
      </w:r>
      <w:r>
        <w:t>поделок</w:t>
      </w:r>
      <w:r>
        <w:rPr>
          <w:spacing w:val="-7"/>
        </w:rPr>
        <w:t xml:space="preserve"> </w:t>
      </w:r>
      <w:r>
        <w:t>из</w:t>
      </w:r>
      <w:r>
        <w:rPr>
          <w:spacing w:val="-7"/>
        </w:rPr>
        <w:t xml:space="preserve"> </w:t>
      </w:r>
      <w:r>
        <w:t>природного</w:t>
      </w:r>
      <w:r>
        <w:rPr>
          <w:spacing w:val="-7"/>
        </w:rPr>
        <w:t xml:space="preserve"> </w:t>
      </w:r>
      <w:r>
        <w:rPr>
          <w:spacing w:val="-2"/>
        </w:rPr>
        <w:t>материала.</w:t>
      </w:r>
    </w:p>
    <w:p w:rsidR="005A1328" w:rsidRDefault="00DF67A2">
      <w:pPr>
        <w:pStyle w:val="a4"/>
        <w:numPr>
          <w:ilvl w:val="2"/>
          <w:numId w:val="146"/>
        </w:numPr>
        <w:tabs>
          <w:tab w:val="left" w:pos="1494"/>
        </w:tabs>
        <w:ind w:left="1494" w:hanging="359"/>
        <w:rPr>
          <w:i/>
          <w:sz w:val="28"/>
        </w:rPr>
      </w:pPr>
      <w:r>
        <w:rPr>
          <w:i/>
          <w:sz w:val="28"/>
        </w:rPr>
        <w:t>музыкальная</w:t>
      </w:r>
      <w:r>
        <w:rPr>
          <w:i/>
          <w:spacing w:val="-16"/>
          <w:sz w:val="28"/>
        </w:rPr>
        <w:t xml:space="preserve"> </w:t>
      </w:r>
      <w:r>
        <w:rPr>
          <w:i/>
          <w:spacing w:val="-2"/>
          <w:sz w:val="28"/>
        </w:rPr>
        <w:t>деятельность:</w:t>
      </w:r>
    </w:p>
    <w:p w:rsidR="005A1328" w:rsidRDefault="00DF67A2" w:rsidP="004132E7">
      <w:pPr>
        <w:pStyle w:val="a3"/>
        <w:ind w:right="150" w:firstLine="994"/>
      </w:pPr>
      <w:r>
        <w:t xml:space="preserve">продолжать развивать у детей интерес к музыке, желание её слушать, вызывать эмоциональную отзывчивость при восприятии музыкальных </w:t>
      </w:r>
      <w:r>
        <w:rPr>
          <w:spacing w:val="-2"/>
        </w:rPr>
        <w:t>произведений;</w:t>
      </w:r>
      <w:r w:rsidR="004132E7">
        <w:rPr>
          <w:spacing w:val="-2"/>
        </w:rPr>
        <w:t xml:space="preserve"> </w:t>
      </w:r>
      <w:r>
        <w:t>обогащать музыкальные впечатления детей, способствовать дальнейшему развитию основ музыкальной культуры;</w:t>
      </w:r>
    </w:p>
    <w:p w:rsidR="005A1328" w:rsidRDefault="00DF67A2">
      <w:pPr>
        <w:pStyle w:val="a3"/>
        <w:ind w:left="1135" w:right="3749"/>
      </w:pPr>
      <w:r>
        <w:t>воспитывать</w:t>
      </w:r>
      <w:r>
        <w:rPr>
          <w:spacing w:val="-14"/>
        </w:rPr>
        <w:t xml:space="preserve"> </w:t>
      </w:r>
      <w:r>
        <w:t>слушательскую</w:t>
      </w:r>
      <w:r>
        <w:rPr>
          <w:spacing w:val="-13"/>
        </w:rPr>
        <w:t xml:space="preserve"> </w:t>
      </w:r>
      <w:r>
        <w:t>культуру</w:t>
      </w:r>
      <w:r>
        <w:rPr>
          <w:spacing w:val="-16"/>
        </w:rPr>
        <w:t xml:space="preserve"> </w:t>
      </w:r>
      <w:r>
        <w:t>детей; развивать музыкальность детей;</w:t>
      </w:r>
    </w:p>
    <w:p w:rsidR="005A1328" w:rsidRDefault="00DF67A2">
      <w:pPr>
        <w:pStyle w:val="a3"/>
        <w:spacing w:before="4"/>
        <w:ind w:right="149" w:firstLine="994"/>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5A1328" w:rsidRDefault="00DF67A2">
      <w:pPr>
        <w:pStyle w:val="a3"/>
        <w:spacing w:line="321" w:lineRule="exact"/>
        <w:ind w:left="1135"/>
      </w:pPr>
      <w:r>
        <w:t>поддерживать</w:t>
      </w:r>
      <w:r>
        <w:rPr>
          <w:spacing w:val="-4"/>
        </w:rPr>
        <w:t xml:space="preserve"> </w:t>
      </w:r>
      <w:r>
        <w:t>у</w:t>
      </w:r>
      <w:r>
        <w:rPr>
          <w:spacing w:val="-10"/>
        </w:rPr>
        <w:t xml:space="preserve"> </w:t>
      </w:r>
      <w:r>
        <w:t>детей</w:t>
      </w:r>
      <w:r>
        <w:rPr>
          <w:spacing w:val="-7"/>
        </w:rPr>
        <w:t xml:space="preserve"> </w:t>
      </w:r>
      <w:r>
        <w:t>интерес к</w:t>
      </w:r>
      <w:r>
        <w:rPr>
          <w:spacing w:val="-6"/>
        </w:rPr>
        <w:t xml:space="preserve"> </w:t>
      </w:r>
      <w:r>
        <w:rPr>
          <w:spacing w:val="-2"/>
        </w:rPr>
        <w:t>пению;</w:t>
      </w:r>
    </w:p>
    <w:p w:rsidR="005A1328" w:rsidRDefault="00DF67A2">
      <w:pPr>
        <w:pStyle w:val="a3"/>
        <w:ind w:firstLine="994"/>
        <w:jc w:val="left"/>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A1328" w:rsidRDefault="00DF67A2">
      <w:pPr>
        <w:pStyle w:val="a3"/>
        <w:ind w:firstLine="994"/>
        <w:jc w:val="left"/>
      </w:pPr>
      <w:r>
        <w:t xml:space="preserve">способствовать освоению детьми приемов игры на детских музыкальных </w:t>
      </w:r>
      <w:r>
        <w:rPr>
          <w:spacing w:val="-2"/>
        </w:rPr>
        <w:t>инструментах;</w:t>
      </w:r>
    </w:p>
    <w:p w:rsidR="005A1328" w:rsidRDefault="00DF67A2">
      <w:pPr>
        <w:pStyle w:val="a3"/>
        <w:tabs>
          <w:tab w:val="left" w:pos="2574"/>
          <w:tab w:val="left" w:pos="3854"/>
          <w:tab w:val="left" w:pos="4798"/>
          <w:tab w:val="left" w:pos="6951"/>
          <w:tab w:val="left" w:pos="8567"/>
        </w:tabs>
        <w:ind w:right="152" w:firstLine="994"/>
        <w:jc w:val="left"/>
      </w:pPr>
      <w:r>
        <w:rPr>
          <w:spacing w:val="-2"/>
        </w:rPr>
        <w:t>поощрять</w:t>
      </w:r>
      <w:r>
        <w:tab/>
      </w:r>
      <w:r>
        <w:rPr>
          <w:spacing w:val="-2"/>
        </w:rPr>
        <w:t>желание</w:t>
      </w:r>
      <w:r>
        <w:tab/>
      </w:r>
      <w:r>
        <w:rPr>
          <w:spacing w:val="-4"/>
        </w:rPr>
        <w:t>детей</w:t>
      </w:r>
      <w:r>
        <w:tab/>
      </w:r>
      <w:r>
        <w:rPr>
          <w:spacing w:val="-2"/>
        </w:rPr>
        <w:t>самостоятельно</w:t>
      </w:r>
      <w:r>
        <w:tab/>
      </w:r>
      <w:r>
        <w:rPr>
          <w:spacing w:val="-2"/>
        </w:rPr>
        <w:t>заниматься</w:t>
      </w:r>
      <w:r>
        <w:tab/>
      </w:r>
      <w:r>
        <w:rPr>
          <w:spacing w:val="-2"/>
        </w:rPr>
        <w:t>музыкальной деятельностью;</w:t>
      </w:r>
    </w:p>
    <w:p w:rsidR="005A1328" w:rsidRDefault="00DF67A2">
      <w:pPr>
        <w:pStyle w:val="a4"/>
        <w:numPr>
          <w:ilvl w:val="2"/>
          <w:numId w:val="146"/>
        </w:numPr>
        <w:tabs>
          <w:tab w:val="left" w:pos="1495"/>
        </w:tabs>
        <w:spacing w:line="321" w:lineRule="exact"/>
        <w:jc w:val="left"/>
        <w:rPr>
          <w:i/>
          <w:sz w:val="28"/>
        </w:rPr>
      </w:pPr>
      <w:r>
        <w:rPr>
          <w:i/>
          <w:spacing w:val="-2"/>
          <w:sz w:val="28"/>
        </w:rPr>
        <w:t>театрализованная</w:t>
      </w:r>
      <w:r>
        <w:rPr>
          <w:i/>
          <w:spacing w:val="6"/>
          <w:sz w:val="28"/>
        </w:rPr>
        <w:t xml:space="preserve"> </w:t>
      </w:r>
      <w:r>
        <w:rPr>
          <w:i/>
          <w:spacing w:val="-2"/>
          <w:sz w:val="28"/>
        </w:rPr>
        <w:t>деятельность:</w:t>
      </w:r>
    </w:p>
    <w:p w:rsidR="005A1328" w:rsidRDefault="00DF67A2">
      <w:pPr>
        <w:pStyle w:val="a3"/>
        <w:spacing w:line="242" w:lineRule="auto"/>
        <w:ind w:right="152" w:firstLine="994"/>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5A1328" w:rsidRDefault="00DF67A2">
      <w:pPr>
        <w:pStyle w:val="a3"/>
        <w:ind w:right="144" w:firstLine="994"/>
      </w:pPr>
      <w:r>
        <w:t>учить элементам художественно-образных выразительных средств (интонация, мимика, пантомимика);</w:t>
      </w:r>
    </w:p>
    <w:p w:rsidR="005A1328" w:rsidRDefault="00DF67A2">
      <w:pPr>
        <w:pStyle w:val="a3"/>
        <w:ind w:firstLine="994"/>
        <w:jc w:val="left"/>
      </w:pPr>
      <w:r>
        <w:t>активизировать</w:t>
      </w:r>
      <w:r>
        <w:rPr>
          <w:spacing w:val="-1"/>
        </w:rPr>
        <w:t xml:space="preserve"> </w:t>
      </w:r>
      <w:r>
        <w:t>словарь</w:t>
      </w:r>
      <w:r>
        <w:rPr>
          <w:spacing w:val="-1"/>
        </w:rPr>
        <w:t xml:space="preserve"> </w:t>
      </w:r>
      <w:r>
        <w:t>детей, совершенствовать</w:t>
      </w:r>
      <w:r>
        <w:rPr>
          <w:spacing w:val="-1"/>
        </w:rPr>
        <w:t xml:space="preserve"> </w:t>
      </w:r>
      <w:r>
        <w:t>звуковую</w:t>
      </w:r>
      <w:r>
        <w:rPr>
          <w:spacing w:val="-1"/>
        </w:rPr>
        <w:t xml:space="preserve"> </w:t>
      </w:r>
      <w:r>
        <w:t>культуру</w:t>
      </w:r>
      <w:r>
        <w:rPr>
          <w:spacing w:val="-3"/>
        </w:rPr>
        <w:t xml:space="preserve"> </w:t>
      </w:r>
      <w:r>
        <w:t>речи, интонационный строй, диалогическую речь;</w:t>
      </w:r>
    </w:p>
    <w:p w:rsidR="005A1328" w:rsidRDefault="00DF67A2">
      <w:pPr>
        <w:pStyle w:val="a3"/>
        <w:tabs>
          <w:tab w:val="left" w:pos="3011"/>
          <w:tab w:val="left" w:pos="4027"/>
          <w:tab w:val="left" w:pos="4511"/>
          <w:tab w:val="left" w:pos="6339"/>
          <w:tab w:val="left" w:pos="7566"/>
          <w:tab w:val="left" w:pos="8687"/>
        </w:tabs>
        <w:ind w:right="144" w:firstLine="994"/>
        <w:jc w:val="left"/>
      </w:pPr>
      <w:r>
        <w:rPr>
          <w:spacing w:val="-2"/>
        </w:rPr>
        <w:t>познакомить</w:t>
      </w:r>
      <w:r>
        <w:tab/>
      </w:r>
      <w:r>
        <w:rPr>
          <w:spacing w:val="-4"/>
        </w:rPr>
        <w:t>детей</w:t>
      </w:r>
      <w:r>
        <w:tab/>
      </w:r>
      <w:r>
        <w:rPr>
          <w:spacing w:val="-10"/>
        </w:rPr>
        <w:t>с</w:t>
      </w:r>
      <w:r>
        <w:tab/>
      </w:r>
      <w:r>
        <w:rPr>
          <w:spacing w:val="-2"/>
        </w:rPr>
        <w:t>различными</w:t>
      </w:r>
      <w:r>
        <w:tab/>
      </w:r>
      <w:r>
        <w:rPr>
          <w:spacing w:val="-2"/>
        </w:rPr>
        <w:t>видами</w:t>
      </w:r>
      <w:r>
        <w:tab/>
      </w:r>
      <w:r>
        <w:rPr>
          <w:spacing w:val="-2"/>
        </w:rPr>
        <w:t>театра</w:t>
      </w:r>
      <w:r>
        <w:tab/>
      </w:r>
      <w:r>
        <w:rPr>
          <w:spacing w:val="-2"/>
        </w:rPr>
        <w:t xml:space="preserve">(кукольный, </w:t>
      </w:r>
      <w:r>
        <w:t>музыкальный, детский, театр зверей и другое);</w:t>
      </w:r>
    </w:p>
    <w:p w:rsidR="005A1328" w:rsidRDefault="00DF67A2">
      <w:pPr>
        <w:pStyle w:val="a3"/>
        <w:tabs>
          <w:tab w:val="left" w:pos="2991"/>
          <w:tab w:val="left" w:pos="3408"/>
          <w:tab w:val="left" w:pos="4352"/>
          <w:tab w:val="left" w:pos="6074"/>
          <w:tab w:val="left" w:pos="9219"/>
        </w:tabs>
        <w:ind w:right="145" w:firstLine="994"/>
        <w:jc w:val="left"/>
      </w:pPr>
      <w:r>
        <w:rPr>
          <w:spacing w:val="-2"/>
        </w:rPr>
        <w:t>формировать</w:t>
      </w:r>
      <w:r>
        <w:tab/>
      </w:r>
      <w:r>
        <w:rPr>
          <w:spacing w:val="-10"/>
        </w:rPr>
        <w:t>у</w:t>
      </w:r>
      <w:r>
        <w:tab/>
      </w:r>
      <w:r>
        <w:rPr>
          <w:spacing w:val="-4"/>
        </w:rPr>
        <w:t>детей</w:t>
      </w:r>
      <w:r>
        <w:tab/>
      </w:r>
      <w:r>
        <w:rPr>
          <w:spacing w:val="-2"/>
        </w:rPr>
        <w:t>простейшие</w:t>
      </w:r>
      <w:r>
        <w:tab/>
      </w:r>
      <w:r>
        <w:rPr>
          <w:spacing w:val="-2"/>
        </w:rPr>
        <w:t>образно-выразительные</w:t>
      </w:r>
      <w:r>
        <w:tab/>
      </w:r>
      <w:r>
        <w:rPr>
          <w:spacing w:val="-2"/>
        </w:rPr>
        <w:t xml:space="preserve">умения, </w:t>
      </w:r>
      <w:r>
        <w:t>имитировать характерные движения сказочных животных;</w:t>
      </w:r>
    </w:p>
    <w:p w:rsidR="005A1328" w:rsidRDefault="00DF67A2">
      <w:pPr>
        <w:pStyle w:val="a3"/>
        <w:tabs>
          <w:tab w:val="left" w:pos="2627"/>
          <w:tab w:val="left" w:pos="4550"/>
          <w:tab w:val="left" w:pos="5485"/>
          <w:tab w:val="left" w:pos="7327"/>
          <w:tab w:val="left" w:pos="8594"/>
        </w:tabs>
        <w:ind w:right="151" w:firstLine="994"/>
        <w:jc w:val="left"/>
      </w:pPr>
      <w:r>
        <w:rPr>
          <w:spacing w:val="-2"/>
        </w:rPr>
        <w:t>развивать</w:t>
      </w:r>
      <w:r>
        <w:tab/>
      </w:r>
      <w:r>
        <w:rPr>
          <w:spacing w:val="-2"/>
        </w:rPr>
        <w:t>эстетический</w:t>
      </w:r>
      <w:r>
        <w:tab/>
      </w:r>
      <w:r>
        <w:rPr>
          <w:spacing w:val="-4"/>
        </w:rPr>
        <w:t>вкус,</w:t>
      </w:r>
      <w:r>
        <w:tab/>
      </w:r>
      <w:r>
        <w:rPr>
          <w:spacing w:val="-2"/>
        </w:rPr>
        <w:t>воспитывать</w:t>
      </w:r>
      <w:r>
        <w:tab/>
      </w:r>
      <w:r>
        <w:rPr>
          <w:spacing w:val="-2"/>
        </w:rPr>
        <w:t>чувство</w:t>
      </w:r>
      <w:r>
        <w:tab/>
      </w:r>
      <w:r>
        <w:rPr>
          <w:spacing w:val="-2"/>
        </w:rPr>
        <w:t xml:space="preserve">прекрасного, </w:t>
      </w:r>
      <w:r>
        <w:t>побуждать нравственно-эстетические и эмоциональные переживания;</w:t>
      </w:r>
    </w:p>
    <w:p w:rsidR="005A1328" w:rsidRDefault="00DF67A2">
      <w:pPr>
        <w:pStyle w:val="a3"/>
        <w:spacing w:line="242" w:lineRule="auto"/>
        <w:ind w:right="271" w:firstLine="994"/>
        <w:jc w:val="left"/>
      </w:pPr>
      <w:r>
        <w:t>побуждать интерес творческим проявлениям в игре и игровому общению со сверстниками.</w:t>
      </w:r>
    </w:p>
    <w:p w:rsidR="005A1328" w:rsidRDefault="00DF67A2">
      <w:pPr>
        <w:pStyle w:val="a4"/>
        <w:numPr>
          <w:ilvl w:val="2"/>
          <w:numId w:val="146"/>
        </w:numPr>
        <w:tabs>
          <w:tab w:val="left" w:pos="1495"/>
        </w:tabs>
        <w:spacing w:line="320" w:lineRule="exact"/>
        <w:jc w:val="left"/>
        <w:rPr>
          <w:i/>
          <w:sz w:val="28"/>
        </w:rPr>
      </w:pPr>
      <w:r>
        <w:rPr>
          <w:i/>
          <w:spacing w:val="-2"/>
          <w:sz w:val="28"/>
        </w:rPr>
        <w:t>культурно-досуговая</w:t>
      </w:r>
      <w:r>
        <w:rPr>
          <w:i/>
          <w:spacing w:val="16"/>
          <w:sz w:val="28"/>
        </w:rPr>
        <w:t xml:space="preserve"> </w:t>
      </w:r>
      <w:r>
        <w:rPr>
          <w:i/>
          <w:spacing w:val="-2"/>
          <w:sz w:val="28"/>
        </w:rPr>
        <w:t>деятельность:</w:t>
      </w:r>
    </w:p>
    <w:p w:rsidR="005A1328" w:rsidRDefault="00DF67A2">
      <w:pPr>
        <w:pStyle w:val="a3"/>
        <w:ind w:right="148" w:firstLine="994"/>
      </w:pPr>
      <w:r>
        <w:t>развивать умение организовывать свободное время с пользой; поощрять желание заниматься интересной самостоятельной деятельностью, отмечать</w:t>
      </w:r>
      <w:r>
        <w:rPr>
          <w:spacing w:val="40"/>
        </w:rPr>
        <w:t xml:space="preserve"> </w:t>
      </w:r>
      <w:r>
        <w:t>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A1328" w:rsidRDefault="00DF67A2">
      <w:pPr>
        <w:pStyle w:val="a3"/>
        <w:ind w:right="146" w:firstLine="994"/>
      </w:pPr>
      <w:r>
        <w:t>развивать интерес к развлечениям, знакомящим с</w:t>
      </w:r>
      <w:r>
        <w:rPr>
          <w:spacing w:val="-1"/>
        </w:rPr>
        <w:t xml:space="preserve"> </w:t>
      </w:r>
      <w:r>
        <w:t>культурой и традициями народов страны;</w:t>
      </w:r>
    </w:p>
    <w:p w:rsidR="005A1328" w:rsidRDefault="00DF67A2">
      <w:pPr>
        <w:pStyle w:val="a3"/>
        <w:ind w:right="150" w:firstLine="994"/>
      </w:pPr>
      <w:r>
        <w:t>осуществлять патриотическое и нравственное воспитание, приобщать к художественной культуре, эстетико-эмоциональному творчеству;</w:t>
      </w:r>
    </w:p>
    <w:p w:rsidR="005A1328" w:rsidRDefault="00DF67A2">
      <w:pPr>
        <w:pStyle w:val="a3"/>
        <w:ind w:right="155" w:firstLine="994"/>
      </w:pPr>
      <w:r>
        <w:t>приобщать</w:t>
      </w:r>
      <w:r>
        <w:rPr>
          <w:spacing w:val="-5"/>
        </w:rPr>
        <w:t xml:space="preserve"> </w:t>
      </w:r>
      <w:r>
        <w:t>к</w:t>
      </w:r>
      <w:r>
        <w:rPr>
          <w:spacing w:val="-7"/>
        </w:rPr>
        <w:t xml:space="preserve"> </w:t>
      </w:r>
      <w:r>
        <w:t>праздничной</w:t>
      </w:r>
      <w:r>
        <w:rPr>
          <w:spacing w:val="-7"/>
        </w:rPr>
        <w:t xml:space="preserve"> </w:t>
      </w:r>
      <w:r>
        <w:t>культуре,</w:t>
      </w:r>
      <w:r>
        <w:rPr>
          <w:spacing w:val="-5"/>
        </w:rPr>
        <w:t xml:space="preserve"> </w:t>
      </w:r>
      <w:r>
        <w:t>развивать</w:t>
      </w:r>
      <w:r>
        <w:rPr>
          <w:spacing w:val="-9"/>
        </w:rPr>
        <w:t xml:space="preserve"> </w:t>
      </w:r>
      <w:r>
        <w:t>желание</w:t>
      </w:r>
      <w:r>
        <w:rPr>
          <w:spacing w:val="-7"/>
        </w:rPr>
        <w:t xml:space="preserve"> </w:t>
      </w:r>
      <w:r>
        <w:t>принимать</w:t>
      </w:r>
      <w:r>
        <w:rPr>
          <w:spacing w:val="-5"/>
        </w:rPr>
        <w:t xml:space="preserve"> </w:t>
      </w:r>
      <w:r>
        <w:t>участие в праздниках (календарных, государственных, народных);</w:t>
      </w:r>
    </w:p>
    <w:p w:rsidR="005A1328" w:rsidRDefault="00DF67A2">
      <w:pPr>
        <w:pStyle w:val="a3"/>
        <w:ind w:left="1135" w:right="151"/>
      </w:pPr>
      <w:r>
        <w:t>формировать чувства причастности к событиям, происходящим в стране; развивать</w:t>
      </w:r>
      <w:r>
        <w:rPr>
          <w:spacing w:val="53"/>
          <w:w w:val="150"/>
        </w:rPr>
        <w:t xml:space="preserve"> </w:t>
      </w:r>
      <w:r>
        <w:t>индивидуальные</w:t>
      </w:r>
      <w:r>
        <w:rPr>
          <w:spacing w:val="57"/>
          <w:w w:val="150"/>
        </w:rPr>
        <w:t xml:space="preserve"> </w:t>
      </w:r>
      <w:r>
        <w:t>творческие</w:t>
      </w:r>
      <w:r>
        <w:rPr>
          <w:spacing w:val="61"/>
          <w:w w:val="150"/>
        </w:rPr>
        <w:t xml:space="preserve"> </w:t>
      </w:r>
      <w:r>
        <w:t>способности</w:t>
      </w:r>
      <w:r>
        <w:rPr>
          <w:spacing w:val="56"/>
          <w:w w:val="150"/>
        </w:rPr>
        <w:t xml:space="preserve"> </w:t>
      </w:r>
      <w:r>
        <w:t>и</w:t>
      </w:r>
      <w:r>
        <w:rPr>
          <w:spacing w:val="60"/>
          <w:w w:val="150"/>
        </w:rPr>
        <w:t xml:space="preserve"> </w:t>
      </w:r>
      <w:r>
        <w:rPr>
          <w:spacing w:val="-2"/>
        </w:rPr>
        <w:t>художественные</w:t>
      </w:r>
    </w:p>
    <w:p w:rsidR="005A1328" w:rsidRDefault="00DF67A2">
      <w:pPr>
        <w:pStyle w:val="a3"/>
        <w:spacing w:line="321" w:lineRule="exact"/>
      </w:pPr>
      <w:r>
        <w:t>наклонности</w:t>
      </w:r>
      <w:r>
        <w:rPr>
          <w:spacing w:val="-13"/>
        </w:rPr>
        <w:t xml:space="preserve"> </w:t>
      </w:r>
      <w:r>
        <w:rPr>
          <w:spacing w:val="-2"/>
        </w:rPr>
        <w:t>ребёнка;</w:t>
      </w:r>
    </w:p>
    <w:p w:rsidR="005A1328" w:rsidRDefault="00DF67A2">
      <w:pPr>
        <w:pStyle w:val="a3"/>
        <w:spacing w:before="67"/>
        <w:ind w:right="141" w:firstLine="994"/>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A1328" w:rsidRDefault="00DF67A2">
      <w:pPr>
        <w:spacing w:line="321"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45"/>
        </w:numPr>
        <w:tabs>
          <w:tab w:val="left" w:pos="1153"/>
        </w:tabs>
        <w:spacing w:before="6" w:line="322" w:lineRule="exact"/>
        <w:ind w:left="1153" w:hanging="301"/>
        <w:rPr>
          <w:sz w:val="28"/>
        </w:rPr>
      </w:pPr>
      <w:r>
        <w:rPr>
          <w:i/>
          <w:sz w:val="28"/>
        </w:rPr>
        <w:t>Приобщение</w:t>
      </w:r>
      <w:r>
        <w:rPr>
          <w:i/>
          <w:spacing w:val="-6"/>
          <w:sz w:val="28"/>
        </w:rPr>
        <w:t xml:space="preserve"> </w:t>
      </w:r>
      <w:r>
        <w:rPr>
          <w:i/>
          <w:sz w:val="28"/>
        </w:rPr>
        <w:t>к</w:t>
      </w:r>
      <w:r>
        <w:rPr>
          <w:i/>
          <w:spacing w:val="-7"/>
          <w:sz w:val="28"/>
        </w:rPr>
        <w:t xml:space="preserve"> </w:t>
      </w:r>
      <w:r>
        <w:rPr>
          <w:i/>
          <w:spacing w:val="-2"/>
          <w:sz w:val="28"/>
        </w:rPr>
        <w:t>искусству.</w:t>
      </w:r>
    </w:p>
    <w:p w:rsidR="005A1328" w:rsidRDefault="00DF67A2">
      <w:pPr>
        <w:pStyle w:val="a3"/>
        <w:ind w:right="144" w:firstLine="1037"/>
      </w:pPr>
      <w:r>
        <w:t>Педагог продолжает приобщать детей к восприятию искусства, развивать интерес</w:t>
      </w:r>
      <w:r>
        <w:rPr>
          <w:spacing w:val="-3"/>
        </w:rPr>
        <w:t xml:space="preserve"> </w:t>
      </w:r>
      <w:r>
        <w:t>к</w:t>
      </w:r>
      <w:r>
        <w:rPr>
          <w:spacing w:val="-4"/>
        </w:rPr>
        <w:t xml:space="preserve"> </w:t>
      </w:r>
      <w:r>
        <w:t>нему;</w:t>
      </w:r>
      <w:r>
        <w:rPr>
          <w:spacing w:val="-4"/>
        </w:rPr>
        <w:t xml:space="preserve"> </w:t>
      </w:r>
      <w:r>
        <w:t>поощряет</w:t>
      </w:r>
      <w:r>
        <w:rPr>
          <w:spacing w:val="-5"/>
        </w:rPr>
        <w:t xml:space="preserve"> </w:t>
      </w:r>
      <w:r>
        <w:t>выражение</w:t>
      </w:r>
      <w:r>
        <w:rPr>
          <w:spacing w:val="-2"/>
        </w:rPr>
        <w:t xml:space="preserve"> </w:t>
      </w:r>
      <w:r>
        <w:t>эстетических</w:t>
      </w:r>
      <w:r>
        <w:rPr>
          <w:spacing w:val="-8"/>
        </w:rPr>
        <w:t xml:space="preserve"> </w:t>
      </w:r>
      <w:r>
        <w:t>чувств,</w:t>
      </w:r>
      <w:r>
        <w:rPr>
          <w:spacing w:val="-1"/>
        </w:rPr>
        <w:t xml:space="preserve"> </w:t>
      </w:r>
      <w:r>
        <w:t>проявление</w:t>
      </w:r>
      <w:r>
        <w:rPr>
          <w:spacing w:val="-3"/>
        </w:rPr>
        <w:t xml:space="preserve"> </w:t>
      </w:r>
      <w:r>
        <w:t>эмоций</w:t>
      </w:r>
      <w:r>
        <w:rPr>
          <w:spacing w:val="-4"/>
        </w:rPr>
        <w:t xml:space="preserve"> </w:t>
      </w:r>
      <w:r>
        <w:t>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A1328" w:rsidRDefault="00DF67A2">
      <w:pPr>
        <w:pStyle w:val="a3"/>
        <w:ind w:right="143" w:firstLine="1032"/>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w:t>
      </w:r>
      <w:r>
        <w:rPr>
          <w:spacing w:val="-2"/>
        </w:rPr>
        <w:t>деятельности.</w:t>
      </w:r>
    </w:p>
    <w:p w:rsidR="005A1328" w:rsidRDefault="00DF67A2">
      <w:pPr>
        <w:pStyle w:val="a3"/>
        <w:ind w:right="146" w:firstLine="1032"/>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A1328" w:rsidRDefault="00DF67A2">
      <w:pPr>
        <w:pStyle w:val="a3"/>
        <w:ind w:right="142" w:firstLine="1027"/>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5A1328" w:rsidRDefault="00DF67A2">
      <w:pPr>
        <w:pStyle w:val="a3"/>
        <w:spacing w:before="1"/>
        <w:ind w:right="143" w:firstLine="1027"/>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w:t>
      </w:r>
      <w:r>
        <w:rPr>
          <w:spacing w:val="-1"/>
        </w:rPr>
        <w:t xml:space="preserve"> </w:t>
      </w:r>
      <w:r>
        <w:t>высоте,</w:t>
      </w:r>
      <w:r>
        <w:rPr>
          <w:spacing w:val="-1"/>
        </w:rPr>
        <w:t xml:space="preserve"> </w:t>
      </w:r>
      <w:r>
        <w:t>длине,</w:t>
      </w:r>
      <w:r>
        <w:rPr>
          <w:spacing w:val="-1"/>
        </w:rPr>
        <w:t xml:space="preserve"> </w:t>
      </w:r>
      <w:r>
        <w:t>с</w:t>
      </w:r>
      <w:r>
        <w:rPr>
          <w:spacing w:val="-3"/>
        </w:rPr>
        <w:t xml:space="preserve"> </w:t>
      </w:r>
      <w:r>
        <w:t>разными</w:t>
      </w:r>
      <w:r>
        <w:rPr>
          <w:spacing w:val="-4"/>
        </w:rPr>
        <w:t xml:space="preserve"> </w:t>
      </w:r>
      <w:r>
        <w:t>окнами,</w:t>
      </w:r>
      <w:r>
        <w:rPr>
          <w:spacing w:val="-1"/>
        </w:rPr>
        <w:t xml:space="preserve"> </w:t>
      </w:r>
      <w:r>
        <w:t>с</w:t>
      </w:r>
      <w:r>
        <w:rPr>
          <w:spacing w:val="-3"/>
        </w:rPr>
        <w:t xml:space="preserve"> </w:t>
      </w:r>
      <w:r>
        <w:t>разным</w:t>
      </w:r>
      <w:r>
        <w:rPr>
          <w:spacing w:val="-2"/>
        </w:rPr>
        <w:t xml:space="preserve"> </w:t>
      </w:r>
      <w:r>
        <w:t>количеством</w:t>
      </w:r>
      <w:r>
        <w:rPr>
          <w:spacing w:val="-2"/>
        </w:rPr>
        <w:t xml:space="preserve"> </w:t>
      </w:r>
      <w:r>
        <w:t>этажей,</w:t>
      </w:r>
      <w:r>
        <w:rPr>
          <w:spacing w:val="-1"/>
        </w:rPr>
        <w:t xml:space="preserve"> </w:t>
      </w:r>
      <w:r>
        <w:t>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w:t>
      </w:r>
      <w:r>
        <w:rPr>
          <w:spacing w:val="40"/>
        </w:rPr>
        <w:t xml:space="preserve"> </w:t>
      </w:r>
      <w:r>
        <w:t>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5A1328" w:rsidRDefault="00DF67A2">
      <w:pPr>
        <w:pStyle w:val="a3"/>
        <w:spacing w:before="2"/>
        <w:ind w:right="143" w:firstLine="1022"/>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A1328" w:rsidRDefault="00DF67A2">
      <w:pPr>
        <w:pStyle w:val="a3"/>
        <w:spacing w:before="67"/>
        <w:ind w:right="151" w:firstLine="1032"/>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A1328" w:rsidRDefault="00DF67A2">
      <w:pPr>
        <w:pStyle w:val="a3"/>
        <w:spacing w:line="242" w:lineRule="auto"/>
        <w:ind w:right="138" w:firstLine="1022"/>
      </w:pPr>
      <w:r>
        <w:t>Педагог знакомит детей с</w:t>
      </w:r>
      <w:r>
        <w:rPr>
          <w:spacing w:val="-1"/>
        </w:rPr>
        <w:t xml:space="preserve"> </w:t>
      </w:r>
      <w:r>
        <w:t>произведениями народного искусства (потешки, сказки, загадки, песни, хороводы, заклички, изделия народного декоративно- прикладного искусства).</w:t>
      </w:r>
    </w:p>
    <w:p w:rsidR="005A1328" w:rsidRDefault="00DF67A2">
      <w:pPr>
        <w:pStyle w:val="a3"/>
        <w:ind w:right="143" w:firstLine="1032"/>
      </w:pPr>
      <w:r>
        <w:t>Педагог поощряет проявление детских предпочтений: выбор детьми любимых</w:t>
      </w:r>
      <w:r>
        <w:rPr>
          <w:spacing w:val="-2"/>
        </w:rPr>
        <w:t xml:space="preserve"> </w:t>
      </w:r>
      <w:r>
        <w:t>песен, иллюстраций, предметов народных</w:t>
      </w:r>
      <w:r>
        <w:rPr>
          <w:spacing w:val="-2"/>
        </w:rPr>
        <w:t xml:space="preserve"> </w:t>
      </w:r>
      <w:r>
        <w:t>промыслов, пояснение детьми выбора; воспитывает у детей бережное отношение к произведениям искусства.</w:t>
      </w:r>
    </w:p>
    <w:p w:rsidR="005A1328" w:rsidRDefault="00DF67A2">
      <w:pPr>
        <w:pStyle w:val="a4"/>
        <w:numPr>
          <w:ilvl w:val="0"/>
          <w:numId w:val="145"/>
        </w:numPr>
        <w:tabs>
          <w:tab w:val="left" w:pos="1153"/>
        </w:tabs>
        <w:spacing w:line="321" w:lineRule="exact"/>
        <w:ind w:left="1153" w:hanging="301"/>
        <w:rPr>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4"/>
        <w:numPr>
          <w:ilvl w:val="1"/>
          <w:numId w:val="145"/>
        </w:numPr>
        <w:tabs>
          <w:tab w:val="left" w:pos="1494"/>
        </w:tabs>
        <w:spacing w:line="322" w:lineRule="exact"/>
        <w:ind w:left="1494" w:hanging="359"/>
        <w:rPr>
          <w:i/>
          <w:sz w:val="28"/>
        </w:rPr>
      </w:pPr>
      <w:r>
        <w:rPr>
          <w:i/>
          <w:spacing w:val="-2"/>
          <w:sz w:val="28"/>
        </w:rPr>
        <w:t>Рисование:</w:t>
      </w:r>
    </w:p>
    <w:p w:rsidR="005A1328" w:rsidRDefault="00DF67A2">
      <w:pPr>
        <w:pStyle w:val="a3"/>
        <w:ind w:right="141" w:firstLine="706"/>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w:t>
      </w:r>
      <w:r>
        <w:rPr>
          <w:spacing w:val="-1"/>
        </w:rPr>
        <w:t xml:space="preserve"> </w:t>
      </w:r>
      <w:r>
        <w:t>цветной</w:t>
      </w:r>
      <w:r>
        <w:rPr>
          <w:spacing w:val="-4"/>
        </w:rPr>
        <w:t xml:space="preserve"> </w:t>
      </w:r>
      <w:r>
        <w:t>мелок; использовать</w:t>
      </w:r>
      <w:r>
        <w:rPr>
          <w:spacing w:val="-1"/>
        </w:rPr>
        <w:t xml:space="preserve"> </w:t>
      </w:r>
      <w:r>
        <w:t>их</w:t>
      </w:r>
      <w:r>
        <w:rPr>
          <w:spacing w:val="-4"/>
        </w:rPr>
        <w:t xml:space="preserve"> </w:t>
      </w:r>
      <w:r>
        <w:t>при</w:t>
      </w:r>
      <w:r>
        <w:rPr>
          <w:spacing w:val="-4"/>
        </w:rPr>
        <w:t xml:space="preserve"> </w:t>
      </w:r>
      <w:r>
        <w:t>создании изображения; учит</w:t>
      </w:r>
      <w:r>
        <w:rPr>
          <w:spacing w:val="-5"/>
        </w:rPr>
        <w:t xml:space="preserve"> </w:t>
      </w:r>
      <w:r>
        <w:t>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w:t>
      </w:r>
      <w:r>
        <w:rPr>
          <w:spacing w:val="40"/>
        </w:rPr>
        <w:t xml:space="preserve"> </w:t>
      </w:r>
      <w:r>
        <w:t>зайчик и другие) и соотносить их по величине.</w:t>
      </w:r>
    </w:p>
    <w:p w:rsidR="005A1328" w:rsidRDefault="00DF67A2">
      <w:pPr>
        <w:pStyle w:val="a4"/>
        <w:numPr>
          <w:ilvl w:val="1"/>
          <w:numId w:val="145"/>
        </w:numPr>
        <w:tabs>
          <w:tab w:val="left" w:pos="1494"/>
        </w:tabs>
        <w:spacing w:line="322" w:lineRule="exact"/>
        <w:ind w:left="1494" w:hanging="359"/>
        <w:rPr>
          <w:i/>
          <w:sz w:val="28"/>
        </w:rPr>
      </w:pPr>
      <w:r>
        <w:rPr>
          <w:i/>
          <w:spacing w:val="-2"/>
          <w:sz w:val="28"/>
        </w:rPr>
        <w:t>Народное</w:t>
      </w:r>
      <w:r>
        <w:rPr>
          <w:i/>
          <w:spacing w:val="12"/>
          <w:sz w:val="28"/>
        </w:rPr>
        <w:t xml:space="preserve"> </w:t>
      </w:r>
      <w:r>
        <w:rPr>
          <w:i/>
          <w:spacing w:val="-2"/>
          <w:sz w:val="28"/>
        </w:rPr>
        <w:t>декоративно-прикладное</w:t>
      </w:r>
      <w:r>
        <w:rPr>
          <w:i/>
          <w:spacing w:val="12"/>
          <w:sz w:val="28"/>
        </w:rPr>
        <w:t xml:space="preserve"> </w:t>
      </w:r>
      <w:r>
        <w:rPr>
          <w:i/>
          <w:spacing w:val="-2"/>
          <w:sz w:val="28"/>
        </w:rPr>
        <w:t>искусство:</w:t>
      </w:r>
    </w:p>
    <w:p w:rsidR="005A1328" w:rsidRDefault="00DF67A2">
      <w:pPr>
        <w:pStyle w:val="a3"/>
        <w:ind w:right="143" w:firstLine="710"/>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w:t>
      </w:r>
      <w:r>
        <w:rPr>
          <w:spacing w:val="75"/>
        </w:rPr>
        <w:t xml:space="preserve"> </w:t>
      </w:r>
      <w:r>
        <w:t>(для</w:t>
      </w:r>
      <w:r>
        <w:rPr>
          <w:spacing w:val="78"/>
        </w:rPr>
        <w:t xml:space="preserve"> </w:t>
      </w:r>
      <w:r>
        <w:t>росписи</w:t>
      </w:r>
      <w:r>
        <w:rPr>
          <w:spacing w:val="76"/>
        </w:rPr>
        <w:t xml:space="preserve"> </w:t>
      </w:r>
      <w:r>
        <w:t>могут</w:t>
      </w:r>
      <w:r>
        <w:rPr>
          <w:spacing w:val="75"/>
        </w:rPr>
        <w:t xml:space="preserve"> </w:t>
      </w:r>
      <w:r>
        <w:t>использоваться</w:t>
      </w:r>
      <w:r>
        <w:rPr>
          <w:spacing w:val="78"/>
        </w:rPr>
        <w:t xml:space="preserve"> </w:t>
      </w:r>
      <w:r>
        <w:t>вылепленные</w:t>
      </w:r>
      <w:r>
        <w:rPr>
          <w:spacing w:val="78"/>
        </w:rPr>
        <w:t xml:space="preserve"> </w:t>
      </w:r>
      <w:r>
        <w:t>детьми</w:t>
      </w:r>
      <w:r>
        <w:rPr>
          <w:spacing w:val="76"/>
        </w:rPr>
        <w:t xml:space="preserve"> </w:t>
      </w:r>
      <w:r>
        <w:t>игрушки</w:t>
      </w:r>
      <w:r>
        <w:rPr>
          <w:spacing w:val="45"/>
          <w:w w:val="150"/>
        </w:rPr>
        <w:t xml:space="preserve"> </w:t>
      </w:r>
      <w:r>
        <w:rPr>
          <w:spacing w:val="-10"/>
        </w:rPr>
        <w:t>и</w:t>
      </w:r>
    </w:p>
    <w:p w:rsidR="005A1328" w:rsidRPr="00573943" w:rsidRDefault="005A1328" w:rsidP="004134D4">
      <w:pPr>
        <w:pStyle w:val="a3"/>
        <w:ind w:left="0"/>
        <w:sectPr w:rsidR="005A1328" w:rsidRPr="00573943">
          <w:pgSz w:w="12000" w:h="16960"/>
          <w:pgMar w:top="1040" w:right="708" w:bottom="320" w:left="992" w:header="0" w:footer="138" w:gutter="0"/>
          <w:cols w:space="720"/>
        </w:sectPr>
      </w:pPr>
    </w:p>
    <w:p w:rsidR="005A1328" w:rsidRDefault="00DF67A2" w:rsidP="004134D4">
      <w:pPr>
        <w:pStyle w:val="a3"/>
        <w:spacing w:before="67"/>
        <w:ind w:left="0" w:right="142"/>
      </w:pPr>
      <w:r>
        <w:t>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5A1328" w:rsidRDefault="00DF67A2">
      <w:pPr>
        <w:pStyle w:val="a4"/>
        <w:numPr>
          <w:ilvl w:val="1"/>
          <w:numId w:val="145"/>
        </w:numPr>
        <w:tabs>
          <w:tab w:val="left" w:pos="1494"/>
        </w:tabs>
        <w:spacing w:line="321" w:lineRule="exact"/>
        <w:ind w:left="1494" w:hanging="359"/>
        <w:rPr>
          <w:i/>
          <w:sz w:val="28"/>
        </w:rPr>
      </w:pPr>
      <w:r>
        <w:rPr>
          <w:i/>
          <w:spacing w:val="-2"/>
          <w:sz w:val="28"/>
        </w:rPr>
        <w:t>Лепка:</w:t>
      </w:r>
    </w:p>
    <w:p w:rsidR="005A1328" w:rsidRDefault="00DF67A2">
      <w:pPr>
        <w:pStyle w:val="a3"/>
        <w:spacing w:before="6"/>
        <w:ind w:right="144" w:firstLine="710"/>
      </w:pPr>
      <w:r>
        <w:t>педагог продолжает развивать интерес детей к лепке; совершенствует у</w:t>
      </w:r>
      <w:r>
        <w:rPr>
          <w:spacing w:val="40"/>
        </w:rPr>
        <w:t xml:space="preserve"> </w:t>
      </w:r>
      <w:r>
        <w:t>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5A1328" w:rsidRDefault="00DF67A2">
      <w:pPr>
        <w:pStyle w:val="a4"/>
        <w:numPr>
          <w:ilvl w:val="1"/>
          <w:numId w:val="145"/>
        </w:numPr>
        <w:tabs>
          <w:tab w:val="left" w:pos="1494"/>
        </w:tabs>
        <w:spacing w:line="319" w:lineRule="exact"/>
        <w:ind w:left="1494" w:hanging="359"/>
        <w:rPr>
          <w:i/>
          <w:sz w:val="28"/>
        </w:rPr>
      </w:pPr>
      <w:r>
        <w:rPr>
          <w:i/>
          <w:spacing w:val="-2"/>
          <w:sz w:val="28"/>
        </w:rPr>
        <w:t>Аппликация:</w:t>
      </w:r>
    </w:p>
    <w:p w:rsidR="005A1328" w:rsidRDefault="00DF67A2">
      <w:pPr>
        <w:pStyle w:val="a3"/>
        <w:ind w:right="140" w:firstLine="710"/>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w:t>
      </w:r>
      <w:r>
        <w:rPr>
          <w:spacing w:val="40"/>
        </w:rPr>
        <w:t xml:space="preserve"> </w:t>
      </w:r>
      <w:r>
        <w:t>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w:t>
      </w:r>
      <w:r>
        <w:rPr>
          <w:spacing w:val="-1"/>
        </w:rPr>
        <w:t xml:space="preserve"> </w:t>
      </w:r>
      <w:r>
        <w:t>как реальные, так и воображаемые) из готовых</w:t>
      </w:r>
      <w:r>
        <w:rPr>
          <w:spacing w:val="-3"/>
        </w:rPr>
        <w:t xml:space="preserve"> </w:t>
      </w:r>
      <w:r>
        <w:t>форм. Учит</w:t>
      </w:r>
      <w:r>
        <w:rPr>
          <w:spacing w:val="-1"/>
        </w:rPr>
        <w:t xml:space="preserve"> </w:t>
      </w:r>
      <w:r>
        <w:t>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A1328" w:rsidRDefault="00DF67A2">
      <w:pPr>
        <w:pStyle w:val="a4"/>
        <w:numPr>
          <w:ilvl w:val="0"/>
          <w:numId w:val="145"/>
        </w:numPr>
        <w:tabs>
          <w:tab w:val="left" w:pos="1153"/>
        </w:tabs>
        <w:spacing w:before="5"/>
        <w:ind w:left="1153" w:hanging="301"/>
        <w:rPr>
          <w:sz w:val="28"/>
        </w:rPr>
      </w:pPr>
      <w:r>
        <w:rPr>
          <w:i/>
          <w:spacing w:val="-2"/>
          <w:sz w:val="28"/>
        </w:rPr>
        <w:t>Конструктивная</w:t>
      </w:r>
      <w:r>
        <w:rPr>
          <w:i/>
          <w:spacing w:val="5"/>
          <w:sz w:val="28"/>
        </w:rPr>
        <w:t xml:space="preserve"> </w:t>
      </w:r>
      <w:r>
        <w:rPr>
          <w:i/>
          <w:spacing w:val="-2"/>
          <w:sz w:val="28"/>
        </w:rPr>
        <w:t>деятельность.</w:t>
      </w:r>
    </w:p>
    <w:p w:rsidR="005A1328" w:rsidRDefault="00DF67A2">
      <w:pPr>
        <w:pStyle w:val="a3"/>
        <w:ind w:right="153" w:firstLine="1027"/>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5A1328" w:rsidRDefault="00DF67A2">
      <w:pPr>
        <w:pStyle w:val="a3"/>
        <w:ind w:right="138" w:firstLine="1032"/>
      </w:pPr>
      <w:r>
        <w:t>Педагог развивает у детей умение устанавливать ассоциативные связи, предлагая вспомнить, какие похожие сооружения дети видели. Учит</w:t>
      </w:r>
      <w:r>
        <w:rPr>
          <w:spacing w:val="40"/>
        </w:rPr>
        <w:t xml:space="preserve"> </w:t>
      </w:r>
      <w:r>
        <w:t>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A1328" w:rsidRDefault="00DF67A2" w:rsidP="004132E7">
      <w:pPr>
        <w:pStyle w:val="a3"/>
        <w:ind w:right="144" w:firstLine="1042"/>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w:t>
      </w:r>
      <w:r>
        <w:rPr>
          <w:spacing w:val="80"/>
        </w:rPr>
        <w:t xml:space="preserve"> </w:t>
      </w:r>
      <w:r>
        <w:t>материала.</w:t>
      </w:r>
      <w:r>
        <w:rPr>
          <w:spacing w:val="80"/>
        </w:rPr>
        <w:t xml:space="preserve"> </w:t>
      </w:r>
      <w:r>
        <w:t>Учит</w:t>
      </w:r>
      <w:r>
        <w:rPr>
          <w:spacing w:val="80"/>
        </w:rPr>
        <w:t xml:space="preserve"> </w:t>
      </w:r>
      <w:r>
        <w:t>детей</w:t>
      </w:r>
      <w:r>
        <w:rPr>
          <w:spacing w:val="80"/>
        </w:rPr>
        <w:t xml:space="preserve"> </w:t>
      </w:r>
      <w:r>
        <w:t>самостоятельно</w:t>
      </w:r>
      <w:r>
        <w:rPr>
          <w:spacing w:val="80"/>
        </w:rPr>
        <w:t xml:space="preserve"> </w:t>
      </w:r>
      <w:r>
        <w:t>измерять</w:t>
      </w:r>
      <w:r>
        <w:rPr>
          <w:spacing w:val="79"/>
        </w:rPr>
        <w:t xml:space="preserve"> </w:t>
      </w:r>
      <w:r>
        <w:t>постройки</w:t>
      </w:r>
      <w:r>
        <w:rPr>
          <w:spacing w:val="80"/>
        </w:rPr>
        <w:t xml:space="preserve"> </w:t>
      </w:r>
      <w:r>
        <w:t>(по</w:t>
      </w:r>
      <w:r w:rsidR="004132E7">
        <w:t xml:space="preserve"> </w:t>
      </w:r>
      <w:r>
        <w:t>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5A1328" w:rsidRDefault="00DF67A2">
      <w:pPr>
        <w:pStyle w:val="a3"/>
        <w:spacing w:before="4"/>
        <w:ind w:right="154" w:firstLine="1032"/>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A1328" w:rsidRDefault="00DF67A2">
      <w:pPr>
        <w:pStyle w:val="a3"/>
        <w:ind w:right="142" w:firstLine="1037"/>
      </w:pPr>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5A1328" w:rsidRDefault="00DF67A2">
      <w:pPr>
        <w:pStyle w:val="a4"/>
        <w:numPr>
          <w:ilvl w:val="0"/>
          <w:numId w:val="145"/>
        </w:numPr>
        <w:tabs>
          <w:tab w:val="left" w:pos="1153"/>
        </w:tabs>
        <w:spacing w:line="320" w:lineRule="exact"/>
        <w:ind w:left="1153" w:hanging="301"/>
        <w:rPr>
          <w:i/>
          <w:sz w:val="28"/>
        </w:rPr>
      </w:pPr>
      <w:r>
        <w:rPr>
          <w:i/>
          <w:sz w:val="28"/>
        </w:rPr>
        <w:t>Музыкальная</w:t>
      </w:r>
      <w:r>
        <w:rPr>
          <w:i/>
          <w:spacing w:val="-15"/>
          <w:sz w:val="28"/>
        </w:rPr>
        <w:t xml:space="preserve"> </w:t>
      </w:r>
      <w:r>
        <w:rPr>
          <w:i/>
          <w:spacing w:val="-2"/>
          <w:sz w:val="28"/>
        </w:rPr>
        <w:t>деятельность.</w:t>
      </w:r>
    </w:p>
    <w:p w:rsidR="005A1328" w:rsidRDefault="00DF67A2">
      <w:pPr>
        <w:pStyle w:val="a4"/>
        <w:numPr>
          <w:ilvl w:val="1"/>
          <w:numId w:val="145"/>
        </w:numPr>
        <w:tabs>
          <w:tab w:val="left" w:pos="1264"/>
        </w:tabs>
        <w:ind w:left="1264" w:hanging="129"/>
        <w:rPr>
          <w:i/>
          <w:sz w:val="28"/>
        </w:rPr>
      </w:pPr>
      <w:r>
        <w:rPr>
          <w:i/>
          <w:spacing w:val="-2"/>
          <w:sz w:val="28"/>
        </w:rPr>
        <w:t>Слушание:</w:t>
      </w:r>
    </w:p>
    <w:p w:rsidR="005A1328" w:rsidRDefault="00DF67A2">
      <w:pPr>
        <w:pStyle w:val="a3"/>
        <w:spacing w:before="4"/>
        <w:ind w:right="140" w:firstLine="1123"/>
      </w:pPr>
      <w: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w:t>
      </w:r>
      <w:r>
        <w:rPr>
          <w:spacing w:val="-2"/>
        </w:rPr>
        <w:t>пантомимы.</w:t>
      </w:r>
    </w:p>
    <w:p w:rsidR="005A1328" w:rsidRDefault="00DF67A2">
      <w:pPr>
        <w:pStyle w:val="a4"/>
        <w:numPr>
          <w:ilvl w:val="1"/>
          <w:numId w:val="145"/>
        </w:numPr>
        <w:tabs>
          <w:tab w:val="left" w:pos="1494"/>
        </w:tabs>
        <w:spacing w:line="319" w:lineRule="exact"/>
        <w:ind w:left="1494" w:hanging="359"/>
        <w:rPr>
          <w:i/>
          <w:sz w:val="28"/>
        </w:rPr>
      </w:pPr>
      <w:r>
        <w:rPr>
          <w:i/>
          <w:spacing w:val="-2"/>
          <w:sz w:val="28"/>
        </w:rPr>
        <w:t>Пение:</w:t>
      </w:r>
    </w:p>
    <w:p w:rsidR="005A1328" w:rsidRDefault="00DF67A2">
      <w:pPr>
        <w:pStyle w:val="a3"/>
        <w:ind w:right="141" w:firstLine="1046"/>
      </w:pPr>
      <w:r>
        <w:t>педагог учит детей выразительному пению, формирует умение петь протяжно, подвижно, согласованно (в</w:t>
      </w:r>
      <w:r>
        <w:rPr>
          <w:spacing w:val="-2"/>
        </w:rPr>
        <w:t xml:space="preserve"> </w:t>
      </w:r>
      <w:r>
        <w:t>пределах</w:t>
      </w:r>
      <w:r>
        <w:rPr>
          <w:spacing w:val="-4"/>
        </w:rPr>
        <w:t xml:space="preserve"> </w:t>
      </w:r>
      <w:r>
        <w:t>ре -</w:t>
      </w:r>
      <w:r>
        <w:rPr>
          <w:spacing w:val="-1"/>
        </w:rPr>
        <w:t xml:space="preserve"> </w:t>
      </w:r>
      <w:r>
        <w:t>си первой октавы); развивает</w:t>
      </w:r>
      <w:r>
        <w:rPr>
          <w:spacing w:val="-2"/>
        </w:rPr>
        <w:t xml:space="preserve"> </w:t>
      </w:r>
      <w:r>
        <w:t>у детей умение брать дыхание между короткими музыкальными фразами;</w:t>
      </w:r>
      <w:r>
        <w:rPr>
          <w:spacing w:val="40"/>
        </w:rPr>
        <w:t xml:space="preserve"> </w:t>
      </w:r>
      <w: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A1328" w:rsidRDefault="00DF67A2">
      <w:pPr>
        <w:pStyle w:val="a4"/>
        <w:numPr>
          <w:ilvl w:val="1"/>
          <w:numId w:val="145"/>
        </w:numPr>
        <w:tabs>
          <w:tab w:val="left" w:pos="1326"/>
        </w:tabs>
        <w:spacing w:before="3" w:line="322" w:lineRule="exact"/>
        <w:ind w:left="1326" w:hanging="191"/>
        <w:rPr>
          <w:i/>
          <w:sz w:val="28"/>
        </w:rPr>
      </w:pPr>
      <w:r>
        <w:rPr>
          <w:i/>
          <w:sz w:val="28"/>
        </w:rPr>
        <w:t>Песенное</w:t>
      </w:r>
      <w:r>
        <w:rPr>
          <w:i/>
          <w:spacing w:val="-9"/>
          <w:sz w:val="28"/>
        </w:rPr>
        <w:t xml:space="preserve"> </w:t>
      </w:r>
      <w:r>
        <w:rPr>
          <w:i/>
          <w:spacing w:val="-2"/>
          <w:sz w:val="28"/>
        </w:rPr>
        <w:t>творчество:</w:t>
      </w:r>
    </w:p>
    <w:p w:rsidR="005A1328" w:rsidRDefault="00DF67A2">
      <w:pPr>
        <w:pStyle w:val="a3"/>
        <w:ind w:right="149" w:firstLine="1186"/>
      </w:pPr>
      <w: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A1328" w:rsidRDefault="00DF67A2">
      <w:pPr>
        <w:pStyle w:val="a4"/>
        <w:numPr>
          <w:ilvl w:val="1"/>
          <w:numId w:val="145"/>
        </w:numPr>
        <w:tabs>
          <w:tab w:val="left" w:pos="1240"/>
        </w:tabs>
        <w:spacing w:line="321" w:lineRule="exact"/>
        <w:ind w:left="1240" w:hanging="105"/>
        <w:rPr>
          <w:i/>
          <w:sz w:val="28"/>
        </w:rPr>
      </w:pPr>
      <w:r>
        <w:rPr>
          <w:i/>
          <w:spacing w:val="-2"/>
          <w:sz w:val="28"/>
        </w:rPr>
        <w:t>Музыкально-ритмические</w:t>
      </w:r>
      <w:r>
        <w:rPr>
          <w:i/>
          <w:spacing w:val="13"/>
          <w:sz w:val="28"/>
        </w:rPr>
        <w:t xml:space="preserve"> </w:t>
      </w:r>
      <w:r>
        <w:rPr>
          <w:i/>
          <w:spacing w:val="-2"/>
          <w:sz w:val="28"/>
        </w:rPr>
        <w:t>движения:</w:t>
      </w:r>
    </w:p>
    <w:p w:rsidR="005A1328" w:rsidRDefault="00DF67A2" w:rsidP="004132E7">
      <w:pPr>
        <w:pStyle w:val="a3"/>
        <w:ind w:right="143" w:firstLine="1099"/>
      </w:pPr>
      <w: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w:t>
      </w:r>
      <w:r>
        <w:rPr>
          <w:spacing w:val="40"/>
        </w:rPr>
        <w:t xml:space="preserve"> </w:t>
      </w:r>
      <w:r>
        <w:t>танцевальные движения детей: прямой галоп, пружинка, кружение по одному и в парах;</w:t>
      </w:r>
      <w:r>
        <w:rPr>
          <w:spacing w:val="-5"/>
        </w:rPr>
        <w:t xml:space="preserve"> </w:t>
      </w:r>
      <w:r>
        <w:t>учит</w:t>
      </w:r>
      <w:r>
        <w:rPr>
          <w:spacing w:val="-6"/>
        </w:rPr>
        <w:t xml:space="preserve"> </w:t>
      </w:r>
      <w:r>
        <w:t>детей</w:t>
      </w:r>
      <w:r>
        <w:rPr>
          <w:spacing w:val="-5"/>
        </w:rPr>
        <w:t xml:space="preserve"> </w:t>
      </w:r>
      <w:r>
        <w:t>двигаться</w:t>
      </w:r>
      <w:r>
        <w:rPr>
          <w:spacing w:val="-3"/>
        </w:rPr>
        <w:t xml:space="preserve"> </w:t>
      </w:r>
      <w:r>
        <w:t>в</w:t>
      </w:r>
      <w:r>
        <w:rPr>
          <w:spacing w:val="-5"/>
        </w:rPr>
        <w:t xml:space="preserve"> </w:t>
      </w:r>
      <w:r>
        <w:t>парах</w:t>
      </w:r>
      <w:r>
        <w:rPr>
          <w:spacing w:val="-9"/>
        </w:rPr>
        <w:t xml:space="preserve"> </w:t>
      </w:r>
      <w:r>
        <w:t>по</w:t>
      </w:r>
      <w:r>
        <w:rPr>
          <w:spacing w:val="-5"/>
        </w:rPr>
        <w:t xml:space="preserve"> </w:t>
      </w:r>
      <w:r>
        <w:t>кругу</w:t>
      </w:r>
      <w:r>
        <w:rPr>
          <w:spacing w:val="-5"/>
        </w:rPr>
        <w:t xml:space="preserve"> </w:t>
      </w:r>
      <w:r>
        <w:t>в</w:t>
      </w:r>
      <w:r>
        <w:rPr>
          <w:spacing w:val="-5"/>
        </w:rPr>
        <w:t xml:space="preserve"> </w:t>
      </w:r>
      <w:r>
        <w:t>танцах</w:t>
      </w:r>
      <w:r>
        <w:rPr>
          <w:spacing w:val="-9"/>
        </w:rPr>
        <w:t xml:space="preserve"> </w:t>
      </w:r>
      <w:r>
        <w:t>и хороводах,</w:t>
      </w:r>
      <w:r>
        <w:rPr>
          <w:spacing w:val="-2"/>
        </w:rPr>
        <w:t xml:space="preserve"> </w:t>
      </w:r>
      <w:r>
        <w:t>ставить</w:t>
      </w:r>
      <w:r>
        <w:rPr>
          <w:spacing w:val="-7"/>
        </w:rPr>
        <w:t xml:space="preserve"> </w:t>
      </w:r>
      <w:r>
        <w:t>ногу</w:t>
      </w:r>
      <w:r>
        <w:rPr>
          <w:spacing w:val="-8"/>
        </w:rPr>
        <w:t xml:space="preserve"> </w:t>
      </w:r>
      <w:r>
        <w:rPr>
          <w:spacing w:val="-5"/>
        </w:rPr>
        <w:t>на</w:t>
      </w:r>
      <w:r w:rsidR="004132E7">
        <w:rPr>
          <w:spacing w:val="-5"/>
        </w:rPr>
        <w:t xml:space="preserve"> </w:t>
      </w:r>
      <w:r>
        <w:t>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A1328" w:rsidRDefault="00DF67A2">
      <w:pPr>
        <w:pStyle w:val="a4"/>
        <w:numPr>
          <w:ilvl w:val="1"/>
          <w:numId w:val="145"/>
        </w:numPr>
        <w:tabs>
          <w:tab w:val="left" w:pos="1494"/>
        </w:tabs>
        <w:spacing w:before="4" w:line="322" w:lineRule="exact"/>
        <w:ind w:left="1494" w:hanging="359"/>
        <w:rPr>
          <w:i/>
          <w:sz w:val="28"/>
        </w:rPr>
      </w:pPr>
      <w:r>
        <w:rPr>
          <w:i/>
          <w:sz w:val="28"/>
        </w:rPr>
        <w:t>Развитие</w:t>
      </w:r>
      <w:r>
        <w:rPr>
          <w:i/>
          <w:spacing w:val="-16"/>
          <w:sz w:val="28"/>
        </w:rPr>
        <w:t xml:space="preserve"> </w:t>
      </w:r>
      <w:r>
        <w:rPr>
          <w:i/>
          <w:sz w:val="28"/>
        </w:rPr>
        <w:t>танцевально-игрового</w:t>
      </w:r>
      <w:r>
        <w:rPr>
          <w:i/>
          <w:spacing w:val="-17"/>
          <w:sz w:val="28"/>
        </w:rPr>
        <w:t xml:space="preserve"> </w:t>
      </w:r>
      <w:r>
        <w:rPr>
          <w:i/>
          <w:spacing w:val="-2"/>
          <w:sz w:val="28"/>
        </w:rPr>
        <w:t>творчества:</w:t>
      </w:r>
    </w:p>
    <w:p w:rsidR="005A1328" w:rsidRDefault="00DF67A2">
      <w:pPr>
        <w:pStyle w:val="a3"/>
        <w:ind w:right="146" w:firstLine="1085"/>
      </w:pPr>
      <w: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A1328" w:rsidRDefault="00DF67A2">
      <w:pPr>
        <w:pStyle w:val="a4"/>
        <w:numPr>
          <w:ilvl w:val="1"/>
          <w:numId w:val="145"/>
        </w:numPr>
        <w:tabs>
          <w:tab w:val="left" w:pos="1494"/>
        </w:tabs>
        <w:spacing w:line="320" w:lineRule="exact"/>
        <w:ind w:left="1494" w:hanging="359"/>
        <w:rPr>
          <w:i/>
          <w:sz w:val="28"/>
        </w:rPr>
      </w:pPr>
      <w:r>
        <w:rPr>
          <w:i/>
          <w:sz w:val="28"/>
        </w:rPr>
        <w:t>Игра</w:t>
      </w:r>
      <w:r>
        <w:rPr>
          <w:i/>
          <w:spacing w:val="-9"/>
          <w:sz w:val="28"/>
        </w:rPr>
        <w:t xml:space="preserve"> </w:t>
      </w:r>
      <w:r>
        <w:rPr>
          <w:i/>
          <w:sz w:val="28"/>
        </w:rPr>
        <w:t>на</w:t>
      </w:r>
      <w:r>
        <w:rPr>
          <w:i/>
          <w:spacing w:val="-8"/>
          <w:sz w:val="28"/>
        </w:rPr>
        <w:t xml:space="preserve"> </w:t>
      </w:r>
      <w:r>
        <w:rPr>
          <w:i/>
          <w:sz w:val="28"/>
        </w:rPr>
        <w:t>детских</w:t>
      </w:r>
      <w:r>
        <w:rPr>
          <w:i/>
          <w:spacing w:val="-7"/>
          <w:sz w:val="28"/>
        </w:rPr>
        <w:t xml:space="preserve"> </w:t>
      </w:r>
      <w:r>
        <w:rPr>
          <w:i/>
          <w:sz w:val="28"/>
        </w:rPr>
        <w:t>музыкальных</w:t>
      </w:r>
      <w:r>
        <w:rPr>
          <w:i/>
          <w:spacing w:val="-7"/>
          <w:sz w:val="28"/>
        </w:rPr>
        <w:t xml:space="preserve"> </w:t>
      </w:r>
      <w:r>
        <w:rPr>
          <w:i/>
          <w:spacing w:val="-2"/>
          <w:sz w:val="28"/>
        </w:rPr>
        <w:t>инструментах:</w:t>
      </w:r>
    </w:p>
    <w:p w:rsidR="005A1328" w:rsidRDefault="00DF67A2">
      <w:pPr>
        <w:pStyle w:val="a3"/>
        <w:ind w:right="158" w:firstLine="706"/>
      </w:pPr>
      <w:r>
        <w:t>педагог формирует у детей умение подыгрывать простейшие мелодии на деревянных ложках, погремушках, барабане, металлофоне;</w:t>
      </w:r>
    </w:p>
    <w:p w:rsidR="005A1328" w:rsidRDefault="00DF67A2">
      <w:pPr>
        <w:pStyle w:val="a3"/>
        <w:ind w:right="147" w:firstLine="710"/>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5A1328" w:rsidRDefault="00DF67A2">
      <w:pPr>
        <w:pStyle w:val="a4"/>
        <w:numPr>
          <w:ilvl w:val="0"/>
          <w:numId w:val="148"/>
        </w:numPr>
        <w:tabs>
          <w:tab w:val="left" w:pos="1153"/>
        </w:tabs>
        <w:spacing w:line="321" w:lineRule="exact"/>
        <w:ind w:left="1153" w:hanging="301"/>
        <w:rPr>
          <w:i/>
          <w:sz w:val="28"/>
        </w:rPr>
      </w:pPr>
      <w:r>
        <w:rPr>
          <w:i/>
          <w:spacing w:val="-2"/>
          <w:sz w:val="28"/>
        </w:rPr>
        <w:t>Театрализованная</w:t>
      </w:r>
      <w:r>
        <w:rPr>
          <w:i/>
          <w:spacing w:val="8"/>
          <w:sz w:val="28"/>
        </w:rPr>
        <w:t xml:space="preserve"> </w:t>
      </w:r>
      <w:r>
        <w:rPr>
          <w:i/>
          <w:spacing w:val="-2"/>
          <w:sz w:val="28"/>
        </w:rPr>
        <w:t>деятельность.</w:t>
      </w:r>
    </w:p>
    <w:p w:rsidR="005A1328" w:rsidRDefault="00DF67A2">
      <w:pPr>
        <w:pStyle w:val="a3"/>
        <w:spacing w:before="4"/>
        <w:ind w:right="142" w:firstLine="710"/>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w:t>
      </w:r>
      <w:r>
        <w:rPr>
          <w:spacing w:val="-10"/>
        </w:rPr>
        <w:t xml:space="preserve"> </w:t>
      </w:r>
      <w:r>
        <w:t>играх</w:t>
      </w:r>
      <w:r>
        <w:rPr>
          <w:spacing w:val="-10"/>
        </w:rPr>
        <w:t xml:space="preserve"> </w:t>
      </w:r>
      <w:r>
        <w:t>образные</w:t>
      </w:r>
      <w:r>
        <w:rPr>
          <w:spacing w:val="-4"/>
        </w:rPr>
        <w:t xml:space="preserve"> </w:t>
      </w:r>
      <w:r>
        <w:t>игрушки,</w:t>
      </w:r>
      <w:r>
        <w:rPr>
          <w:spacing w:val="-4"/>
        </w:rPr>
        <w:t xml:space="preserve"> </w:t>
      </w:r>
      <w:r>
        <w:t>самостоятельно</w:t>
      </w:r>
      <w:r>
        <w:rPr>
          <w:spacing w:val="-6"/>
        </w:rPr>
        <w:t xml:space="preserve"> </w:t>
      </w:r>
      <w:r>
        <w:t>вылепленные</w:t>
      </w:r>
      <w:r>
        <w:rPr>
          <w:spacing w:val="-5"/>
        </w:rPr>
        <w:t xml:space="preserve"> </w:t>
      </w:r>
      <w:r>
        <w:t>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w:t>
      </w:r>
      <w:r>
        <w:rPr>
          <w:spacing w:val="-4"/>
        </w:rPr>
        <w:t xml:space="preserve"> </w:t>
      </w:r>
      <w:r>
        <w:t>ролевое</w:t>
      </w:r>
      <w:r>
        <w:rPr>
          <w:spacing w:val="-1"/>
        </w:rPr>
        <w:t xml:space="preserve"> </w:t>
      </w:r>
      <w:r>
        <w:t>взаимодействие</w:t>
      </w:r>
      <w:r>
        <w:rPr>
          <w:spacing w:val="-1"/>
        </w:rPr>
        <w:t xml:space="preserve"> </w:t>
      </w:r>
      <w:r>
        <w:t>с</w:t>
      </w:r>
      <w:r>
        <w:rPr>
          <w:spacing w:val="-6"/>
        </w:rPr>
        <w:t xml:space="preserve"> </w:t>
      </w:r>
      <w:r>
        <w:t>другими</w:t>
      </w:r>
      <w:r>
        <w:rPr>
          <w:spacing w:val="-2"/>
        </w:rPr>
        <w:t xml:space="preserve"> </w:t>
      </w:r>
      <w:r>
        <w:t>персонажами.</w:t>
      </w:r>
      <w:r>
        <w:rPr>
          <w:spacing w:val="-1"/>
        </w:rPr>
        <w:t xml:space="preserve"> </w:t>
      </w:r>
      <w:r>
        <w:t>Способствует</w:t>
      </w:r>
      <w:r>
        <w:rPr>
          <w:spacing w:val="-4"/>
        </w:rPr>
        <w:t xml:space="preserve"> </w:t>
      </w:r>
      <w:r>
        <w:t>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A1328" w:rsidRDefault="00DF67A2">
      <w:pPr>
        <w:pStyle w:val="a4"/>
        <w:numPr>
          <w:ilvl w:val="0"/>
          <w:numId w:val="148"/>
        </w:numPr>
        <w:tabs>
          <w:tab w:val="left" w:pos="1153"/>
        </w:tabs>
        <w:spacing w:line="320" w:lineRule="exact"/>
        <w:ind w:left="1153" w:hanging="301"/>
        <w:rPr>
          <w:i/>
          <w:sz w:val="28"/>
        </w:rPr>
      </w:pPr>
      <w:r>
        <w:rPr>
          <w:i/>
          <w:spacing w:val="-2"/>
          <w:sz w:val="28"/>
        </w:rPr>
        <w:t>Культурно-досуговая</w:t>
      </w:r>
      <w:r>
        <w:rPr>
          <w:i/>
          <w:spacing w:val="13"/>
          <w:sz w:val="28"/>
        </w:rPr>
        <w:t xml:space="preserve"> </w:t>
      </w:r>
      <w:r>
        <w:rPr>
          <w:i/>
          <w:spacing w:val="-2"/>
          <w:sz w:val="28"/>
        </w:rPr>
        <w:t>деятельность.</w:t>
      </w:r>
    </w:p>
    <w:p w:rsidR="005A1328" w:rsidRDefault="00DF67A2" w:rsidP="004132E7">
      <w:pPr>
        <w:pStyle w:val="a3"/>
        <w:spacing w:before="5"/>
        <w:ind w:right="145" w:firstLine="710"/>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w:t>
      </w:r>
      <w:r>
        <w:rPr>
          <w:spacing w:val="57"/>
          <w:w w:val="150"/>
        </w:rPr>
        <w:t xml:space="preserve"> </w:t>
      </w:r>
      <w:r>
        <w:t>культуре,</w:t>
      </w:r>
      <w:r>
        <w:rPr>
          <w:spacing w:val="59"/>
          <w:w w:val="150"/>
        </w:rPr>
        <w:t xml:space="preserve"> </w:t>
      </w:r>
      <w:r>
        <w:t>эстетико-эмоциональному</w:t>
      </w:r>
      <w:r>
        <w:rPr>
          <w:spacing w:val="53"/>
          <w:w w:val="150"/>
        </w:rPr>
        <w:t xml:space="preserve"> </w:t>
      </w:r>
      <w:r>
        <w:t>творчеству.</w:t>
      </w:r>
      <w:r>
        <w:rPr>
          <w:spacing w:val="64"/>
          <w:w w:val="150"/>
        </w:rPr>
        <w:t xml:space="preserve"> </w:t>
      </w:r>
      <w:r>
        <w:t>Побуждает</w:t>
      </w:r>
      <w:r>
        <w:rPr>
          <w:spacing w:val="61"/>
          <w:w w:val="150"/>
        </w:rPr>
        <w:t xml:space="preserve"> </w:t>
      </w:r>
      <w:r>
        <w:rPr>
          <w:spacing w:val="-10"/>
        </w:rPr>
        <w:t>к</w:t>
      </w:r>
      <w:r w:rsidR="004132E7">
        <w:rPr>
          <w:spacing w:val="-10"/>
        </w:rPr>
        <w:t xml:space="preserve"> </w:t>
      </w:r>
      <w:r>
        <w:t>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A1328" w:rsidRDefault="005A1328" w:rsidP="004134D4">
      <w:pPr>
        <w:pStyle w:val="a3"/>
        <w:spacing w:before="1"/>
        <w:ind w:left="0"/>
        <w:contextualSpacing/>
        <w:jc w:val="left"/>
      </w:pPr>
    </w:p>
    <w:p w:rsidR="005A1328" w:rsidRDefault="00DF67A2" w:rsidP="004134D4">
      <w:pPr>
        <w:spacing w:line="322" w:lineRule="exact"/>
        <w:ind w:left="852"/>
        <w:contextualSpacing/>
        <w:jc w:val="both"/>
        <w:rPr>
          <w:i/>
          <w:sz w:val="28"/>
        </w:rPr>
      </w:pPr>
      <w:r>
        <w:rPr>
          <w:i/>
          <w:sz w:val="28"/>
        </w:rPr>
        <w:t>От</w:t>
      </w:r>
      <w:r>
        <w:rPr>
          <w:i/>
          <w:spacing w:val="-2"/>
          <w:sz w:val="28"/>
        </w:rPr>
        <w:t xml:space="preserve"> </w:t>
      </w:r>
      <w:r>
        <w:rPr>
          <w:i/>
          <w:sz w:val="28"/>
        </w:rPr>
        <w:t>5</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6</w:t>
      </w:r>
      <w:r>
        <w:rPr>
          <w:i/>
          <w:spacing w:val="-3"/>
          <w:sz w:val="28"/>
        </w:rPr>
        <w:t xml:space="preserve"> </w:t>
      </w:r>
      <w:r>
        <w:rPr>
          <w:i/>
          <w:spacing w:val="-4"/>
          <w:sz w:val="28"/>
        </w:rPr>
        <w:t>лет.</w:t>
      </w:r>
    </w:p>
    <w:p w:rsidR="005A1328" w:rsidRDefault="00DF67A2" w:rsidP="004134D4">
      <w:pPr>
        <w:pStyle w:val="a3"/>
        <w:ind w:left="852"/>
        <w:contextualSpacing/>
        <w:rPr>
          <w:i/>
        </w:rPr>
      </w:pPr>
      <w:r>
        <w:t>В</w:t>
      </w:r>
      <w:r>
        <w:rPr>
          <w:spacing w:val="27"/>
        </w:rPr>
        <w:t xml:space="preserve">  </w:t>
      </w:r>
      <w:r>
        <w:t>области</w:t>
      </w:r>
      <w:r>
        <w:rPr>
          <w:spacing w:val="29"/>
        </w:rPr>
        <w:t xml:space="preserve">  </w:t>
      </w:r>
      <w:r>
        <w:t>художественно-эстетического</w:t>
      </w:r>
      <w:r>
        <w:rPr>
          <w:spacing w:val="29"/>
        </w:rPr>
        <w:t xml:space="preserve">  </w:t>
      </w:r>
      <w:r>
        <w:t>развития</w:t>
      </w:r>
      <w:r>
        <w:rPr>
          <w:spacing w:val="30"/>
        </w:rPr>
        <w:t xml:space="preserve">  </w:t>
      </w:r>
      <w:r>
        <w:t>основными</w:t>
      </w:r>
      <w:r>
        <w:rPr>
          <w:spacing w:val="31"/>
        </w:rPr>
        <w:t xml:space="preserve">  </w:t>
      </w:r>
      <w:r>
        <w:rPr>
          <w:i/>
          <w:spacing w:val="-2"/>
        </w:rPr>
        <w:t>задачами</w:t>
      </w:r>
    </w:p>
    <w:p w:rsidR="005A1328" w:rsidRDefault="00DF67A2" w:rsidP="004134D4">
      <w:pPr>
        <w:pStyle w:val="a3"/>
        <w:spacing w:before="5" w:line="322" w:lineRule="exact"/>
        <w:contextualSpacing/>
      </w:pPr>
      <w:r>
        <w:rPr>
          <w:spacing w:val="-2"/>
        </w:rPr>
        <w:t>образовательной</w:t>
      </w:r>
      <w:r>
        <w:rPr>
          <w:spacing w:val="7"/>
        </w:rPr>
        <w:t xml:space="preserve"> </w:t>
      </w:r>
      <w:r>
        <w:rPr>
          <w:spacing w:val="-2"/>
        </w:rPr>
        <w:t>деятельности</w:t>
      </w:r>
      <w:r>
        <w:rPr>
          <w:spacing w:val="7"/>
        </w:rPr>
        <w:t xml:space="preserve"> </w:t>
      </w:r>
      <w:r>
        <w:rPr>
          <w:spacing w:val="-2"/>
        </w:rPr>
        <w:t>являются:</w:t>
      </w:r>
    </w:p>
    <w:p w:rsidR="005A1328" w:rsidRDefault="00DF67A2">
      <w:pPr>
        <w:pStyle w:val="a4"/>
        <w:numPr>
          <w:ilvl w:val="1"/>
          <w:numId w:val="148"/>
        </w:numPr>
        <w:tabs>
          <w:tab w:val="left" w:pos="1494"/>
        </w:tabs>
        <w:spacing w:line="322" w:lineRule="exact"/>
        <w:ind w:left="1494" w:hanging="359"/>
        <w:rPr>
          <w:i/>
          <w:sz w:val="28"/>
        </w:rPr>
      </w:pPr>
      <w:r>
        <w:rPr>
          <w:i/>
          <w:sz w:val="28"/>
        </w:rPr>
        <w:t>приобщение</w:t>
      </w:r>
      <w:r>
        <w:rPr>
          <w:i/>
          <w:spacing w:val="-7"/>
          <w:sz w:val="28"/>
        </w:rPr>
        <w:t xml:space="preserve"> </w:t>
      </w:r>
      <w:r>
        <w:rPr>
          <w:i/>
          <w:sz w:val="28"/>
        </w:rPr>
        <w:t>к</w:t>
      </w:r>
      <w:r>
        <w:rPr>
          <w:i/>
          <w:spacing w:val="-7"/>
          <w:sz w:val="28"/>
        </w:rPr>
        <w:t xml:space="preserve"> </w:t>
      </w:r>
      <w:r>
        <w:rPr>
          <w:i/>
          <w:spacing w:val="-2"/>
          <w:sz w:val="28"/>
        </w:rPr>
        <w:t>искусству:</w:t>
      </w:r>
    </w:p>
    <w:p w:rsidR="005A1328" w:rsidRDefault="00DF67A2">
      <w:pPr>
        <w:pStyle w:val="a3"/>
        <w:ind w:right="155" w:firstLine="994"/>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A1328" w:rsidRDefault="00DF67A2">
      <w:pPr>
        <w:pStyle w:val="a3"/>
        <w:ind w:right="152" w:firstLine="994"/>
      </w:pPr>
      <w:r>
        <w:t>развивать эмоциональный отклик на проявления красоты в окружающем мире,</w:t>
      </w:r>
      <w:r>
        <w:rPr>
          <w:spacing w:val="-2"/>
        </w:rPr>
        <w:t xml:space="preserve"> </w:t>
      </w:r>
      <w:r>
        <w:t>произведениях</w:t>
      </w:r>
      <w:r>
        <w:rPr>
          <w:spacing w:val="-9"/>
        </w:rPr>
        <w:t xml:space="preserve"> </w:t>
      </w:r>
      <w:r>
        <w:t>искусства</w:t>
      </w:r>
      <w:r>
        <w:rPr>
          <w:spacing w:val="-4"/>
        </w:rPr>
        <w:t xml:space="preserve"> </w:t>
      </w:r>
      <w:r>
        <w:t>и</w:t>
      </w:r>
      <w:r>
        <w:rPr>
          <w:spacing w:val="-5"/>
        </w:rPr>
        <w:t xml:space="preserve"> </w:t>
      </w:r>
      <w:r>
        <w:t>собственных</w:t>
      </w:r>
      <w:r>
        <w:rPr>
          <w:spacing w:val="-9"/>
        </w:rPr>
        <w:t xml:space="preserve"> </w:t>
      </w:r>
      <w:r>
        <w:t>творческих</w:t>
      </w:r>
      <w:r>
        <w:rPr>
          <w:spacing w:val="-9"/>
        </w:rPr>
        <w:t xml:space="preserve"> </w:t>
      </w:r>
      <w:r>
        <w:t>работах;</w:t>
      </w:r>
      <w:r>
        <w:rPr>
          <w:spacing w:val="-5"/>
        </w:rPr>
        <w:t xml:space="preserve"> </w:t>
      </w:r>
      <w:r>
        <w:t>способствовать освоению эстетических оценок, суждений;</w:t>
      </w:r>
    </w:p>
    <w:p w:rsidR="005A1328" w:rsidRDefault="00DF67A2">
      <w:pPr>
        <w:pStyle w:val="a3"/>
        <w:ind w:right="147" w:firstLine="994"/>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A1328" w:rsidRDefault="00DF67A2">
      <w:pPr>
        <w:pStyle w:val="a3"/>
        <w:spacing w:before="1"/>
        <w:ind w:right="152" w:firstLine="994"/>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A1328" w:rsidRDefault="00DF67A2">
      <w:pPr>
        <w:pStyle w:val="a3"/>
        <w:ind w:right="150" w:firstLine="994"/>
      </w:pPr>
      <w:r>
        <w:t>продолжать развивать у детей стремление к познанию культурных традиций своего народа через творческую деятельность;</w:t>
      </w:r>
    </w:p>
    <w:p w:rsidR="005A1328" w:rsidRDefault="00DF67A2">
      <w:pPr>
        <w:pStyle w:val="a3"/>
        <w:ind w:right="148" w:firstLine="994"/>
      </w:pPr>
      <w:r>
        <w:t>продолжать формировать умение выделять, называть, группировать произведения по видам искусства (литература, музыка, изобразительное</w:t>
      </w:r>
      <w:r>
        <w:rPr>
          <w:spacing w:val="40"/>
        </w:rPr>
        <w:t xml:space="preserve"> </w:t>
      </w:r>
      <w:r>
        <w:t>искусство, архитектура, балет, театр, цирк, фотография);</w:t>
      </w:r>
    </w:p>
    <w:p w:rsidR="005A1328" w:rsidRDefault="00DF67A2">
      <w:pPr>
        <w:pStyle w:val="a3"/>
        <w:ind w:right="146" w:firstLine="994"/>
      </w:pPr>
      <w:r>
        <w:t>продолжать знакомить детей с жанрами изобразительного и музыкального искусства; продолжать знакомить детей с архитектурой;</w:t>
      </w:r>
    </w:p>
    <w:p w:rsidR="005A1328" w:rsidRDefault="00DF67A2">
      <w:pPr>
        <w:pStyle w:val="a3"/>
        <w:ind w:right="144" w:firstLine="994"/>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A1328" w:rsidRDefault="00DF67A2" w:rsidP="004132E7">
      <w:pPr>
        <w:pStyle w:val="a3"/>
        <w:spacing w:before="2"/>
        <w:ind w:right="153" w:firstLine="994"/>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w:t>
      </w:r>
      <w:r>
        <w:rPr>
          <w:spacing w:val="6"/>
        </w:rPr>
        <w:t xml:space="preserve"> </w:t>
      </w:r>
      <w:r>
        <w:t>разных</w:t>
      </w:r>
      <w:r>
        <w:rPr>
          <w:spacing w:val="2"/>
        </w:rPr>
        <w:t xml:space="preserve"> </w:t>
      </w:r>
      <w:r>
        <w:t>видов</w:t>
      </w:r>
      <w:r>
        <w:rPr>
          <w:spacing w:val="6"/>
        </w:rPr>
        <w:t xml:space="preserve"> </w:t>
      </w:r>
      <w:r>
        <w:t>искусства,</w:t>
      </w:r>
      <w:r>
        <w:rPr>
          <w:spacing w:val="8"/>
        </w:rPr>
        <w:t xml:space="preserve"> </w:t>
      </w:r>
      <w:r>
        <w:t>знать</w:t>
      </w:r>
      <w:r>
        <w:rPr>
          <w:spacing w:val="5"/>
        </w:rPr>
        <w:t xml:space="preserve"> </w:t>
      </w:r>
      <w:r>
        <w:t>и</w:t>
      </w:r>
      <w:r>
        <w:rPr>
          <w:spacing w:val="6"/>
        </w:rPr>
        <w:t xml:space="preserve"> </w:t>
      </w:r>
      <w:r>
        <w:t>называть</w:t>
      </w:r>
      <w:r>
        <w:rPr>
          <w:spacing w:val="4"/>
        </w:rPr>
        <w:t xml:space="preserve"> </w:t>
      </w:r>
      <w:r>
        <w:t>материалы</w:t>
      </w:r>
      <w:r>
        <w:rPr>
          <w:spacing w:val="7"/>
        </w:rPr>
        <w:t xml:space="preserve"> </w:t>
      </w:r>
      <w:r>
        <w:t>для</w:t>
      </w:r>
      <w:r>
        <w:rPr>
          <w:spacing w:val="8"/>
        </w:rPr>
        <w:t xml:space="preserve"> </w:t>
      </w:r>
      <w:r>
        <w:rPr>
          <w:spacing w:val="-2"/>
        </w:rPr>
        <w:t>разных</w:t>
      </w:r>
      <w:r w:rsidR="004132E7">
        <w:rPr>
          <w:spacing w:val="-2"/>
        </w:rPr>
        <w:t xml:space="preserve"> </w:t>
      </w:r>
      <w:r>
        <w:t>видов</w:t>
      </w:r>
      <w:r>
        <w:rPr>
          <w:spacing w:val="-10"/>
        </w:rPr>
        <w:t xml:space="preserve"> </w:t>
      </w:r>
      <w:r>
        <w:t>художественной</w:t>
      </w:r>
      <w:r>
        <w:rPr>
          <w:spacing w:val="-11"/>
        </w:rPr>
        <w:t xml:space="preserve"> </w:t>
      </w:r>
      <w:r>
        <w:rPr>
          <w:spacing w:val="-2"/>
        </w:rPr>
        <w:t>деятельности;</w:t>
      </w:r>
    </w:p>
    <w:p w:rsidR="005A1328" w:rsidRDefault="00DF67A2">
      <w:pPr>
        <w:pStyle w:val="a3"/>
        <w:ind w:right="151" w:firstLine="994"/>
      </w:pPr>
      <w:r>
        <w:t>уметь называть вид художественной деятельности, профессию и людей, которые работают в том или ином виде искусства;</w:t>
      </w:r>
    </w:p>
    <w:p w:rsidR="005A1328" w:rsidRDefault="00DF67A2">
      <w:pPr>
        <w:pStyle w:val="a3"/>
        <w:spacing w:line="242" w:lineRule="auto"/>
        <w:ind w:right="152" w:firstLine="994"/>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A1328" w:rsidRDefault="00DF67A2">
      <w:pPr>
        <w:pStyle w:val="a3"/>
        <w:spacing w:line="316" w:lineRule="exact"/>
        <w:ind w:left="1135"/>
      </w:pPr>
      <w:r>
        <w:t>организовать</w:t>
      </w:r>
      <w:r>
        <w:rPr>
          <w:spacing w:val="-13"/>
        </w:rPr>
        <w:t xml:space="preserve"> </w:t>
      </w:r>
      <w:r>
        <w:t>посещение</w:t>
      </w:r>
      <w:r>
        <w:rPr>
          <w:spacing w:val="-10"/>
        </w:rPr>
        <w:t xml:space="preserve"> </w:t>
      </w:r>
      <w:r>
        <w:t>выставки,</w:t>
      </w:r>
      <w:r>
        <w:rPr>
          <w:spacing w:val="-9"/>
        </w:rPr>
        <w:t xml:space="preserve"> </w:t>
      </w:r>
      <w:r>
        <w:t>театра,</w:t>
      </w:r>
      <w:r>
        <w:rPr>
          <w:spacing w:val="-9"/>
        </w:rPr>
        <w:t xml:space="preserve"> </w:t>
      </w:r>
      <w:r>
        <w:t>музея,</w:t>
      </w:r>
      <w:r>
        <w:rPr>
          <w:spacing w:val="-8"/>
        </w:rPr>
        <w:t xml:space="preserve"> </w:t>
      </w:r>
      <w:r>
        <w:rPr>
          <w:spacing w:val="-2"/>
        </w:rPr>
        <w:t>цирка;</w:t>
      </w:r>
    </w:p>
    <w:p w:rsidR="005A1328" w:rsidRDefault="00DF67A2">
      <w:pPr>
        <w:pStyle w:val="a4"/>
        <w:numPr>
          <w:ilvl w:val="1"/>
          <w:numId w:val="148"/>
        </w:numPr>
        <w:tabs>
          <w:tab w:val="left" w:pos="1494"/>
        </w:tabs>
        <w:spacing w:line="322" w:lineRule="exact"/>
        <w:ind w:left="1494" w:hanging="359"/>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3"/>
        <w:ind w:left="1135" w:right="147"/>
      </w:pPr>
      <w:r>
        <w:t>продолжать развивать интерес детей к изобразительной деятельности; развивать художественно-творческих</w:t>
      </w:r>
      <w:r>
        <w:rPr>
          <w:spacing w:val="-5"/>
        </w:rPr>
        <w:t xml:space="preserve"> </w:t>
      </w:r>
      <w:r>
        <w:t>способностей в</w:t>
      </w:r>
      <w:r>
        <w:rPr>
          <w:spacing w:val="1"/>
        </w:rPr>
        <w:t xml:space="preserve"> </w:t>
      </w:r>
      <w:r>
        <w:t>продуктивных</w:t>
      </w:r>
      <w:r>
        <w:rPr>
          <w:spacing w:val="-5"/>
        </w:rPr>
        <w:t xml:space="preserve"> </w:t>
      </w:r>
      <w:r>
        <w:rPr>
          <w:spacing w:val="-2"/>
        </w:rPr>
        <w:t>видах</w:t>
      </w:r>
    </w:p>
    <w:p w:rsidR="005A1328" w:rsidRDefault="00DF67A2">
      <w:pPr>
        <w:pStyle w:val="a3"/>
        <w:spacing w:line="321" w:lineRule="exact"/>
      </w:pPr>
      <w:r>
        <w:t>детской</w:t>
      </w:r>
      <w:r>
        <w:rPr>
          <w:spacing w:val="-11"/>
        </w:rPr>
        <w:t xml:space="preserve"> </w:t>
      </w:r>
      <w:r>
        <w:rPr>
          <w:spacing w:val="-2"/>
        </w:rPr>
        <w:t>деятельности;</w:t>
      </w:r>
    </w:p>
    <w:p w:rsidR="005A1328" w:rsidRDefault="00DF67A2">
      <w:pPr>
        <w:pStyle w:val="a3"/>
        <w:ind w:right="155" w:firstLine="994"/>
      </w:pPr>
      <w:r>
        <w:t>обогащать у детей сенсорный опыт, развивая органы восприятия: зрение, слух, обоняние, осязание, вкус;</w:t>
      </w:r>
    </w:p>
    <w:p w:rsidR="005A1328" w:rsidRDefault="00DF67A2">
      <w:pPr>
        <w:pStyle w:val="a3"/>
        <w:ind w:right="154" w:firstLine="994"/>
      </w:pPr>
      <w:r>
        <w:t xml:space="preserve">закреплять у детей знания об основных формах предметов и объектов </w:t>
      </w:r>
      <w:r>
        <w:rPr>
          <w:spacing w:val="-2"/>
        </w:rPr>
        <w:t>природы;</w:t>
      </w:r>
    </w:p>
    <w:p w:rsidR="005A1328" w:rsidRDefault="00DF67A2">
      <w:pPr>
        <w:pStyle w:val="a3"/>
        <w:ind w:right="153" w:firstLine="994"/>
      </w:pPr>
      <w:r>
        <w:t>развивать у детей эстетическое восприятие, желание созерцать красоту окружающего мира;</w:t>
      </w:r>
    </w:p>
    <w:p w:rsidR="005A1328" w:rsidRDefault="00DF67A2">
      <w:pPr>
        <w:pStyle w:val="a3"/>
        <w:spacing w:before="2"/>
        <w:ind w:right="147" w:firstLine="994"/>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A1328" w:rsidRDefault="00DF67A2">
      <w:pPr>
        <w:pStyle w:val="a3"/>
        <w:ind w:right="150" w:firstLine="994"/>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A1328" w:rsidRDefault="00DF67A2">
      <w:pPr>
        <w:pStyle w:val="a3"/>
        <w:ind w:right="150" w:firstLine="994"/>
      </w:pPr>
      <w:r>
        <w:t>совершенствовать у детей изобразительные навыки и умения, формировать художественно-творческие способности;</w:t>
      </w:r>
    </w:p>
    <w:p w:rsidR="005A1328" w:rsidRDefault="00DF67A2">
      <w:pPr>
        <w:pStyle w:val="a3"/>
        <w:spacing w:line="321" w:lineRule="exact"/>
        <w:ind w:left="1135"/>
      </w:pPr>
      <w:r>
        <w:t>развивать</w:t>
      </w:r>
      <w:r>
        <w:rPr>
          <w:spacing w:val="-5"/>
        </w:rPr>
        <w:t xml:space="preserve"> </w:t>
      </w:r>
      <w:r>
        <w:t>у</w:t>
      </w:r>
      <w:r>
        <w:rPr>
          <w:spacing w:val="-11"/>
        </w:rPr>
        <w:t xml:space="preserve"> </w:t>
      </w:r>
      <w:r>
        <w:t>детей</w:t>
      </w:r>
      <w:r>
        <w:rPr>
          <w:spacing w:val="-7"/>
        </w:rPr>
        <w:t xml:space="preserve"> </w:t>
      </w:r>
      <w:r>
        <w:t>чувство</w:t>
      </w:r>
      <w:r>
        <w:rPr>
          <w:spacing w:val="-7"/>
        </w:rPr>
        <w:t xml:space="preserve"> </w:t>
      </w:r>
      <w:r>
        <w:t>формы,</w:t>
      </w:r>
      <w:r>
        <w:rPr>
          <w:spacing w:val="-5"/>
        </w:rPr>
        <w:t xml:space="preserve"> </w:t>
      </w:r>
      <w:r>
        <w:t>цвета,</w:t>
      </w:r>
      <w:r>
        <w:rPr>
          <w:spacing w:val="-5"/>
        </w:rPr>
        <w:t xml:space="preserve"> </w:t>
      </w:r>
      <w:r>
        <w:rPr>
          <w:spacing w:val="-2"/>
        </w:rPr>
        <w:t>пропорций;</w:t>
      </w:r>
    </w:p>
    <w:p w:rsidR="005A1328" w:rsidRDefault="00DF67A2">
      <w:pPr>
        <w:pStyle w:val="a3"/>
        <w:spacing w:line="242" w:lineRule="auto"/>
        <w:ind w:right="146" w:firstLine="994"/>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A1328" w:rsidRDefault="00DF67A2">
      <w:pPr>
        <w:pStyle w:val="a3"/>
        <w:ind w:right="152" w:firstLine="994"/>
      </w:pPr>
      <w:r>
        <w:t>обогащать содержание изобразительной деятельности в соответствии с задачами познавательного и социального развития детей;</w:t>
      </w:r>
    </w:p>
    <w:p w:rsidR="005A1328" w:rsidRDefault="00DF67A2">
      <w:pPr>
        <w:pStyle w:val="a3"/>
        <w:ind w:right="151" w:firstLine="994"/>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5A1328" w:rsidRDefault="00DF67A2">
      <w:pPr>
        <w:pStyle w:val="a3"/>
        <w:ind w:right="146" w:firstLine="994"/>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5A1328" w:rsidRDefault="00DF67A2" w:rsidP="004132E7">
      <w:pPr>
        <w:pStyle w:val="a3"/>
        <w:ind w:right="146" w:firstLine="994"/>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r w:rsidR="004132E7">
        <w:t xml:space="preserve"> </w:t>
      </w:r>
      <w:r>
        <w:t>формировать у</w:t>
      </w:r>
      <w:r>
        <w:rPr>
          <w:spacing w:val="-1"/>
        </w:rPr>
        <w:t xml:space="preserve"> </w:t>
      </w:r>
      <w:r>
        <w:t>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A1328" w:rsidRDefault="00DF67A2">
      <w:pPr>
        <w:pStyle w:val="a4"/>
        <w:numPr>
          <w:ilvl w:val="1"/>
          <w:numId w:val="148"/>
        </w:numPr>
        <w:tabs>
          <w:tab w:val="left" w:pos="1494"/>
        </w:tabs>
        <w:spacing w:before="4" w:line="322" w:lineRule="exact"/>
        <w:ind w:left="1494" w:hanging="359"/>
        <w:rPr>
          <w:i/>
          <w:sz w:val="28"/>
        </w:rPr>
      </w:pPr>
      <w:r>
        <w:rPr>
          <w:i/>
          <w:sz w:val="28"/>
        </w:rPr>
        <w:t>конструктивная</w:t>
      </w:r>
      <w:r>
        <w:rPr>
          <w:i/>
          <w:spacing w:val="-18"/>
          <w:sz w:val="28"/>
        </w:rPr>
        <w:t xml:space="preserve"> </w:t>
      </w:r>
      <w:r>
        <w:rPr>
          <w:i/>
          <w:spacing w:val="-2"/>
          <w:sz w:val="28"/>
        </w:rPr>
        <w:t>деятельность:</w:t>
      </w:r>
    </w:p>
    <w:p w:rsidR="005A1328" w:rsidRDefault="00DF67A2">
      <w:pPr>
        <w:pStyle w:val="a3"/>
        <w:ind w:right="140" w:firstLine="994"/>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A1328" w:rsidRDefault="00DF67A2">
      <w:pPr>
        <w:pStyle w:val="a3"/>
        <w:ind w:right="157" w:firstLine="994"/>
      </w:pPr>
      <w:r>
        <w:t xml:space="preserve">поощрять у детей самостоятельность, творчество, инициативу, </w:t>
      </w:r>
      <w:r>
        <w:rPr>
          <w:spacing w:val="-2"/>
        </w:rPr>
        <w:t>дружелюбие;</w:t>
      </w:r>
    </w:p>
    <w:p w:rsidR="005A1328" w:rsidRDefault="00DF67A2">
      <w:pPr>
        <w:pStyle w:val="a4"/>
        <w:numPr>
          <w:ilvl w:val="1"/>
          <w:numId w:val="148"/>
        </w:numPr>
        <w:tabs>
          <w:tab w:val="left" w:pos="1494"/>
        </w:tabs>
        <w:spacing w:line="321" w:lineRule="exact"/>
        <w:ind w:left="1494" w:hanging="359"/>
        <w:rPr>
          <w:i/>
          <w:sz w:val="28"/>
        </w:rPr>
      </w:pPr>
      <w:r>
        <w:rPr>
          <w:i/>
          <w:sz w:val="28"/>
        </w:rPr>
        <w:t>музыкальная</w:t>
      </w:r>
      <w:r>
        <w:rPr>
          <w:i/>
          <w:spacing w:val="-16"/>
          <w:sz w:val="28"/>
        </w:rPr>
        <w:t xml:space="preserve"> </w:t>
      </w:r>
      <w:r>
        <w:rPr>
          <w:i/>
          <w:spacing w:val="-2"/>
          <w:sz w:val="28"/>
        </w:rPr>
        <w:t>деятельность:</w:t>
      </w:r>
    </w:p>
    <w:p w:rsidR="005A1328" w:rsidRDefault="00DF67A2">
      <w:pPr>
        <w:pStyle w:val="a3"/>
        <w:ind w:right="147" w:firstLine="994"/>
      </w:pPr>
      <w:r>
        <w:t>продолжать формировать у детей эстетическое восприятие музыки,</w:t>
      </w:r>
      <w:r>
        <w:rPr>
          <w:spacing w:val="40"/>
        </w:rPr>
        <w:t xml:space="preserve"> </w:t>
      </w:r>
      <w:r>
        <w:t>умение различать жанры музыкальных произведений (песня, танец, марш);</w:t>
      </w:r>
    </w:p>
    <w:p w:rsidR="005A1328" w:rsidRDefault="00DF67A2">
      <w:pPr>
        <w:pStyle w:val="a3"/>
        <w:ind w:right="151" w:firstLine="994"/>
      </w:pPr>
      <w:r>
        <w:t>развивать у детей музыкальную память, умение различать на слух звуки</w:t>
      </w:r>
      <w:r>
        <w:rPr>
          <w:spacing w:val="40"/>
        </w:rPr>
        <w:t xml:space="preserve"> </w:t>
      </w:r>
      <w:r>
        <w:t>по высоте, музыкальные инструменты;</w:t>
      </w:r>
    </w:p>
    <w:p w:rsidR="005A1328" w:rsidRDefault="00DF67A2">
      <w:pPr>
        <w:pStyle w:val="a3"/>
        <w:spacing w:line="242" w:lineRule="auto"/>
        <w:ind w:right="143" w:firstLine="994"/>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A1328" w:rsidRDefault="00DF67A2">
      <w:pPr>
        <w:pStyle w:val="a3"/>
        <w:ind w:right="155" w:firstLine="994"/>
      </w:pPr>
      <w:r>
        <w:t>продолжать развивать у детей интерес и любовь к музыке, музыкальную отзывчивость на нее;</w:t>
      </w:r>
    </w:p>
    <w:p w:rsidR="005A1328" w:rsidRDefault="00DF67A2">
      <w:pPr>
        <w:pStyle w:val="a3"/>
        <w:ind w:right="141" w:firstLine="994"/>
      </w:pPr>
      <w:r>
        <w:t>продолжать развивать у детей музыкальные способности детей: звуковысотный, ритмический, тембровый, динамический слух;</w:t>
      </w:r>
    </w:p>
    <w:p w:rsidR="005A1328" w:rsidRDefault="00DF67A2">
      <w:pPr>
        <w:pStyle w:val="a3"/>
        <w:ind w:right="155" w:firstLine="994"/>
      </w:pPr>
      <w:r>
        <w:t>развивать у детей умение творческой интерпретации музыки разными средствами художественной выразительности;</w:t>
      </w:r>
    </w:p>
    <w:p w:rsidR="005A1328" w:rsidRDefault="00DF67A2">
      <w:pPr>
        <w:pStyle w:val="a3"/>
        <w:ind w:right="149" w:firstLine="994"/>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A1328" w:rsidRDefault="00DF67A2">
      <w:pPr>
        <w:pStyle w:val="a3"/>
        <w:ind w:right="150" w:firstLine="994"/>
      </w:pPr>
      <w:r>
        <w:t xml:space="preserve">развивать у детей умение сотрудничества в коллективной музыкальной </w:t>
      </w:r>
      <w:r>
        <w:rPr>
          <w:spacing w:val="-2"/>
        </w:rPr>
        <w:t>деятельности;</w:t>
      </w:r>
    </w:p>
    <w:p w:rsidR="005A1328" w:rsidRDefault="00DF67A2">
      <w:pPr>
        <w:pStyle w:val="a4"/>
        <w:numPr>
          <w:ilvl w:val="1"/>
          <w:numId w:val="148"/>
        </w:numPr>
        <w:tabs>
          <w:tab w:val="left" w:pos="1494"/>
        </w:tabs>
        <w:spacing w:line="322" w:lineRule="exact"/>
        <w:ind w:left="1494" w:hanging="359"/>
        <w:rPr>
          <w:i/>
          <w:sz w:val="28"/>
        </w:rPr>
      </w:pPr>
      <w:r>
        <w:rPr>
          <w:i/>
          <w:spacing w:val="-2"/>
          <w:sz w:val="28"/>
        </w:rPr>
        <w:t>театрализованная</w:t>
      </w:r>
      <w:r>
        <w:rPr>
          <w:i/>
          <w:spacing w:val="6"/>
          <w:sz w:val="28"/>
        </w:rPr>
        <w:t xml:space="preserve"> </w:t>
      </w:r>
      <w:r>
        <w:rPr>
          <w:i/>
          <w:spacing w:val="-2"/>
          <w:sz w:val="28"/>
        </w:rPr>
        <w:t>деятельность:</w:t>
      </w:r>
    </w:p>
    <w:p w:rsidR="005A1328" w:rsidRDefault="00DF67A2">
      <w:pPr>
        <w:pStyle w:val="a3"/>
        <w:ind w:right="147" w:firstLine="994"/>
      </w:pPr>
      <w:r>
        <w:t>знакомить</w:t>
      </w:r>
      <w:r>
        <w:rPr>
          <w:spacing w:val="-9"/>
        </w:rPr>
        <w:t xml:space="preserve"> </w:t>
      </w:r>
      <w:r>
        <w:t>детей</w:t>
      </w:r>
      <w:r>
        <w:rPr>
          <w:spacing w:val="-7"/>
        </w:rPr>
        <w:t xml:space="preserve"> </w:t>
      </w:r>
      <w:r>
        <w:t>с</w:t>
      </w:r>
      <w:r>
        <w:rPr>
          <w:spacing w:val="-7"/>
        </w:rPr>
        <w:t xml:space="preserve"> </w:t>
      </w:r>
      <w:r>
        <w:t>различными</w:t>
      </w:r>
      <w:r>
        <w:rPr>
          <w:spacing w:val="-3"/>
        </w:rPr>
        <w:t xml:space="preserve"> </w:t>
      </w:r>
      <w:r>
        <w:t>видами</w:t>
      </w:r>
      <w:r>
        <w:rPr>
          <w:spacing w:val="-7"/>
        </w:rPr>
        <w:t xml:space="preserve"> </w:t>
      </w:r>
      <w:r>
        <w:t>театрального искусства</w:t>
      </w:r>
      <w:r>
        <w:rPr>
          <w:spacing w:val="-7"/>
        </w:rPr>
        <w:t xml:space="preserve"> </w:t>
      </w:r>
      <w:r>
        <w:t>(кукольный театр, балет, опера и прочее);</w:t>
      </w:r>
    </w:p>
    <w:p w:rsidR="005A1328" w:rsidRDefault="00DF67A2">
      <w:pPr>
        <w:pStyle w:val="a3"/>
        <w:ind w:right="156" w:firstLine="994"/>
      </w:pPr>
      <w:r>
        <w:t>знакомить</w:t>
      </w:r>
      <w:r>
        <w:rPr>
          <w:spacing w:val="-6"/>
        </w:rPr>
        <w:t xml:space="preserve"> </w:t>
      </w:r>
      <w:r>
        <w:t>детей</w:t>
      </w:r>
      <w:r>
        <w:rPr>
          <w:spacing w:val="-5"/>
        </w:rPr>
        <w:t xml:space="preserve"> </w:t>
      </w:r>
      <w:r>
        <w:t>с</w:t>
      </w:r>
      <w:r>
        <w:rPr>
          <w:spacing w:val="-8"/>
        </w:rPr>
        <w:t xml:space="preserve"> </w:t>
      </w:r>
      <w:r>
        <w:t>театральной</w:t>
      </w:r>
      <w:r>
        <w:rPr>
          <w:spacing w:val="-5"/>
        </w:rPr>
        <w:t xml:space="preserve"> </w:t>
      </w:r>
      <w:r>
        <w:t>терминологией</w:t>
      </w:r>
      <w:r>
        <w:rPr>
          <w:spacing w:val="-5"/>
        </w:rPr>
        <w:t xml:space="preserve"> </w:t>
      </w:r>
      <w:r>
        <w:t>(акт,</w:t>
      </w:r>
      <w:r>
        <w:rPr>
          <w:spacing w:val="-3"/>
        </w:rPr>
        <w:t xml:space="preserve"> </w:t>
      </w:r>
      <w:r>
        <w:t>актер,</w:t>
      </w:r>
      <w:r>
        <w:rPr>
          <w:spacing w:val="-3"/>
        </w:rPr>
        <w:t xml:space="preserve"> </w:t>
      </w:r>
      <w:r>
        <w:t>антракт,</w:t>
      </w:r>
      <w:r>
        <w:rPr>
          <w:spacing w:val="-3"/>
        </w:rPr>
        <w:t xml:space="preserve"> </w:t>
      </w:r>
      <w:r>
        <w:t>кулисы и так далее);</w:t>
      </w:r>
    </w:p>
    <w:p w:rsidR="005A1328" w:rsidRDefault="00DF67A2">
      <w:pPr>
        <w:pStyle w:val="a3"/>
        <w:spacing w:line="321" w:lineRule="exact"/>
        <w:ind w:left="1135"/>
      </w:pPr>
      <w:r>
        <w:t>развивать</w:t>
      </w:r>
      <w:r>
        <w:rPr>
          <w:spacing w:val="-11"/>
        </w:rPr>
        <w:t xml:space="preserve"> </w:t>
      </w:r>
      <w:r>
        <w:t>интерес</w:t>
      </w:r>
      <w:r>
        <w:rPr>
          <w:spacing w:val="-8"/>
        </w:rPr>
        <w:t xml:space="preserve"> </w:t>
      </w:r>
      <w:r>
        <w:t>к</w:t>
      </w:r>
      <w:r>
        <w:rPr>
          <w:spacing w:val="-9"/>
        </w:rPr>
        <w:t xml:space="preserve"> </w:t>
      </w:r>
      <w:r>
        <w:t>сценическому</w:t>
      </w:r>
      <w:r>
        <w:rPr>
          <w:spacing w:val="-13"/>
        </w:rPr>
        <w:t xml:space="preserve"> </w:t>
      </w:r>
      <w:r>
        <w:rPr>
          <w:spacing w:val="-2"/>
        </w:rPr>
        <w:t>искусству;</w:t>
      </w:r>
    </w:p>
    <w:p w:rsidR="005A1328" w:rsidRDefault="00DF67A2">
      <w:pPr>
        <w:pStyle w:val="a3"/>
        <w:ind w:right="150" w:firstLine="994"/>
      </w:pPr>
      <w:r>
        <w:t xml:space="preserve">создавать атмосферу творческого выбора и инициативы для каждого ребёнка; развивать личностные качеств (коммуникативные навыки, партнерские </w:t>
      </w:r>
      <w:r>
        <w:rPr>
          <w:spacing w:val="-2"/>
        </w:rPr>
        <w:t>взаимоотношения;</w:t>
      </w:r>
    </w:p>
    <w:p w:rsidR="005A1328" w:rsidRDefault="00DF67A2">
      <w:pPr>
        <w:pStyle w:val="a3"/>
        <w:ind w:right="154" w:firstLine="994"/>
      </w:pPr>
      <w:r>
        <w:t xml:space="preserve">воспитывать доброжелательность и контактность в отношениях со </w:t>
      </w:r>
      <w:r>
        <w:rPr>
          <w:spacing w:val="-2"/>
        </w:rPr>
        <w:t>сверстниками;</w:t>
      </w:r>
    </w:p>
    <w:p w:rsidR="005A1328" w:rsidRDefault="00DF67A2">
      <w:pPr>
        <w:pStyle w:val="a3"/>
        <w:spacing w:line="242" w:lineRule="auto"/>
        <w:ind w:right="149" w:firstLine="994"/>
      </w:pPr>
      <w:r>
        <w:t>развивать</w:t>
      </w:r>
      <w:r>
        <w:rPr>
          <w:spacing w:val="-5"/>
        </w:rPr>
        <w:t xml:space="preserve"> </w:t>
      </w:r>
      <w:r>
        <w:t>навыки</w:t>
      </w:r>
      <w:r>
        <w:rPr>
          <w:spacing w:val="-4"/>
        </w:rPr>
        <w:t xml:space="preserve"> </w:t>
      </w:r>
      <w:r>
        <w:t>действий</w:t>
      </w:r>
      <w:r>
        <w:rPr>
          <w:spacing w:val="-3"/>
        </w:rPr>
        <w:t xml:space="preserve"> </w:t>
      </w:r>
      <w:r>
        <w:t>с</w:t>
      </w:r>
      <w:r>
        <w:rPr>
          <w:spacing w:val="-2"/>
        </w:rPr>
        <w:t xml:space="preserve"> </w:t>
      </w:r>
      <w:r>
        <w:t>воображаемыми</w:t>
      </w:r>
      <w:r>
        <w:rPr>
          <w:spacing w:val="-3"/>
        </w:rPr>
        <w:t xml:space="preserve"> </w:t>
      </w:r>
      <w:r>
        <w:t>предметами;</w:t>
      </w:r>
      <w:r>
        <w:rPr>
          <w:spacing w:val="-4"/>
        </w:rPr>
        <w:t xml:space="preserve"> </w:t>
      </w:r>
      <w:r>
        <w:t>способствовать развитию навыков передачи образа различными способами (речь, мимика, жест, пантомима и прочее);</w:t>
      </w:r>
    </w:p>
    <w:p w:rsidR="005A1328" w:rsidRDefault="00DF67A2" w:rsidP="004132E7">
      <w:pPr>
        <w:pStyle w:val="a3"/>
        <w:ind w:right="151" w:firstLine="994"/>
      </w:pPr>
      <w:r>
        <w:t>создавать условия для показа результатов творческой деятельности, поддерживать</w:t>
      </w:r>
      <w:r>
        <w:rPr>
          <w:spacing w:val="41"/>
        </w:rPr>
        <w:t xml:space="preserve">  </w:t>
      </w:r>
      <w:r>
        <w:t>инициативу</w:t>
      </w:r>
      <w:r>
        <w:rPr>
          <w:spacing w:val="40"/>
        </w:rPr>
        <w:t xml:space="preserve">  </w:t>
      </w:r>
      <w:r>
        <w:t>изготовления</w:t>
      </w:r>
      <w:r>
        <w:rPr>
          <w:spacing w:val="43"/>
        </w:rPr>
        <w:t xml:space="preserve">  </w:t>
      </w:r>
      <w:r>
        <w:t>декораций,</w:t>
      </w:r>
      <w:r>
        <w:rPr>
          <w:spacing w:val="44"/>
        </w:rPr>
        <w:t xml:space="preserve">  </w:t>
      </w:r>
      <w:r>
        <w:t>элементов</w:t>
      </w:r>
      <w:r>
        <w:rPr>
          <w:spacing w:val="41"/>
        </w:rPr>
        <w:t xml:space="preserve">  </w:t>
      </w:r>
      <w:r>
        <w:t>костюмов</w:t>
      </w:r>
      <w:r>
        <w:rPr>
          <w:spacing w:val="44"/>
        </w:rPr>
        <w:t xml:space="preserve">  </w:t>
      </w:r>
      <w:r>
        <w:rPr>
          <w:spacing w:val="-10"/>
        </w:rPr>
        <w:t>и</w:t>
      </w:r>
      <w:r w:rsidR="004132E7">
        <w:rPr>
          <w:spacing w:val="-10"/>
        </w:rPr>
        <w:t xml:space="preserve"> </w:t>
      </w:r>
      <w:r>
        <w:rPr>
          <w:spacing w:val="-2"/>
        </w:rPr>
        <w:t>атрибутов;</w:t>
      </w:r>
    </w:p>
    <w:p w:rsidR="005A1328" w:rsidRDefault="00DF67A2">
      <w:pPr>
        <w:pStyle w:val="a4"/>
        <w:numPr>
          <w:ilvl w:val="1"/>
          <w:numId w:val="148"/>
        </w:numPr>
        <w:tabs>
          <w:tab w:val="left" w:pos="1494"/>
        </w:tabs>
        <w:spacing w:line="322" w:lineRule="exact"/>
        <w:ind w:left="1494" w:hanging="359"/>
        <w:rPr>
          <w:i/>
          <w:sz w:val="28"/>
        </w:rPr>
      </w:pPr>
      <w:r>
        <w:rPr>
          <w:i/>
          <w:spacing w:val="-2"/>
          <w:sz w:val="28"/>
        </w:rPr>
        <w:t>культурно-досуговая</w:t>
      </w:r>
      <w:r>
        <w:rPr>
          <w:i/>
          <w:spacing w:val="16"/>
          <w:sz w:val="28"/>
        </w:rPr>
        <w:t xml:space="preserve"> </w:t>
      </w:r>
      <w:r>
        <w:rPr>
          <w:i/>
          <w:spacing w:val="-2"/>
          <w:sz w:val="28"/>
        </w:rPr>
        <w:t>деятельность:</w:t>
      </w:r>
    </w:p>
    <w:p w:rsidR="005A1328" w:rsidRDefault="00DF67A2">
      <w:pPr>
        <w:pStyle w:val="a3"/>
        <w:spacing w:line="242" w:lineRule="auto"/>
        <w:ind w:right="146" w:firstLine="994"/>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A1328" w:rsidRDefault="00DF67A2">
      <w:pPr>
        <w:pStyle w:val="a3"/>
        <w:ind w:right="153" w:firstLine="994"/>
      </w:pPr>
      <w:r>
        <w:t>создавать условия для проявления культурных потребностей и интересов, а также их использования в организации своего досуга;</w:t>
      </w:r>
    </w:p>
    <w:p w:rsidR="005A1328" w:rsidRDefault="00DF67A2">
      <w:pPr>
        <w:pStyle w:val="a3"/>
        <w:ind w:left="1135" w:right="149"/>
      </w:pPr>
      <w:r>
        <w:t>формировать понятия праздничный и будний день, понимать их различия; знакомить</w:t>
      </w:r>
      <w:r>
        <w:rPr>
          <w:spacing w:val="29"/>
        </w:rPr>
        <w:t xml:space="preserve"> </w:t>
      </w:r>
      <w:r>
        <w:t>с</w:t>
      </w:r>
      <w:r>
        <w:rPr>
          <w:spacing w:val="32"/>
        </w:rPr>
        <w:t xml:space="preserve"> </w:t>
      </w:r>
      <w:r>
        <w:t>историей</w:t>
      </w:r>
      <w:r>
        <w:rPr>
          <w:spacing w:val="31"/>
        </w:rPr>
        <w:t xml:space="preserve"> </w:t>
      </w:r>
      <w:r>
        <w:t>возникновения</w:t>
      </w:r>
      <w:r>
        <w:rPr>
          <w:spacing w:val="31"/>
        </w:rPr>
        <w:t xml:space="preserve"> </w:t>
      </w:r>
      <w:r>
        <w:t>праздников,</w:t>
      </w:r>
      <w:r>
        <w:rPr>
          <w:spacing w:val="34"/>
        </w:rPr>
        <w:t xml:space="preserve"> </w:t>
      </w:r>
      <w:r>
        <w:t>воспитывать</w:t>
      </w:r>
      <w:r>
        <w:rPr>
          <w:spacing w:val="29"/>
        </w:rPr>
        <w:t xml:space="preserve"> </w:t>
      </w:r>
      <w:r>
        <w:rPr>
          <w:spacing w:val="-2"/>
        </w:rPr>
        <w:t>бережное</w:t>
      </w:r>
    </w:p>
    <w:p w:rsidR="005A1328" w:rsidRDefault="00DF67A2">
      <w:pPr>
        <w:pStyle w:val="a3"/>
        <w:spacing w:line="321" w:lineRule="exact"/>
      </w:pPr>
      <w:r>
        <w:t>отношение</w:t>
      </w:r>
      <w:r>
        <w:rPr>
          <w:spacing w:val="-6"/>
        </w:rPr>
        <w:t xml:space="preserve"> </w:t>
      </w:r>
      <w:r>
        <w:t>к</w:t>
      </w:r>
      <w:r>
        <w:rPr>
          <w:spacing w:val="-7"/>
        </w:rPr>
        <w:t xml:space="preserve"> </w:t>
      </w:r>
      <w:r>
        <w:t>народным</w:t>
      </w:r>
      <w:r>
        <w:rPr>
          <w:spacing w:val="-5"/>
        </w:rPr>
        <w:t xml:space="preserve"> </w:t>
      </w:r>
      <w:r>
        <w:t>праздничным</w:t>
      </w:r>
      <w:r>
        <w:rPr>
          <w:spacing w:val="-5"/>
        </w:rPr>
        <w:t xml:space="preserve"> </w:t>
      </w:r>
      <w:r>
        <w:t>традициям</w:t>
      </w:r>
      <w:r>
        <w:rPr>
          <w:spacing w:val="-5"/>
        </w:rPr>
        <w:t xml:space="preserve"> </w:t>
      </w:r>
      <w:r>
        <w:t>и</w:t>
      </w:r>
      <w:r>
        <w:rPr>
          <w:spacing w:val="-7"/>
        </w:rPr>
        <w:t xml:space="preserve"> </w:t>
      </w:r>
      <w:r>
        <w:rPr>
          <w:spacing w:val="-2"/>
        </w:rPr>
        <w:t>обычаям;</w:t>
      </w:r>
    </w:p>
    <w:p w:rsidR="005A1328" w:rsidRDefault="00DF67A2">
      <w:pPr>
        <w:pStyle w:val="a3"/>
        <w:ind w:right="145" w:firstLine="994"/>
      </w:pPr>
      <w:r>
        <w:t>развивать интерес к участию в праздничных программах и вызывать желание</w:t>
      </w:r>
      <w:r>
        <w:rPr>
          <w:spacing w:val="-5"/>
        </w:rPr>
        <w:t xml:space="preserve"> </w:t>
      </w:r>
      <w:r>
        <w:t>принимать</w:t>
      </w:r>
      <w:r>
        <w:rPr>
          <w:spacing w:val="-3"/>
        </w:rPr>
        <w:t xml:space="preserve"> </w:t>
      </w:r>
      <w:r>
        <w:t>участие</w:t>
      </w:r>
      <w:r>
        <w:rPr>
          <w:spacing w:val="-5"/>
        </w:rPr>
        <w:t xml:space="preserve"> </w:t>
      </w:r>
      <w:r>
        <w:t>в</w:t>
      </w:r>
      <w:r>
        <w:rPr>
          <w:spacing w:val="-7"/>
        </w:rPr>
        <w:t xml:space="preserve"> </w:t>
      </w:r>
      <w:r>
        <w:t>подготовке</w:t>
      </w:r>
      <w:r>
        <w:rPr>
          <w:spacing w:val="-5"/>
        </w:rPr>
        <w:t xml:space="preserve"> </w:t>
      </w:r>
      <w:r>
        <w:t>помещений</w:t>
      </w:r>
      <w:r>
        <w:rPr>
          <w:spacing w:val="-6"/>
        </w:rPr>
        <w:t xml:space="preserve"> </w:t>
      </w:r>
      <w:r>
        <w:t>к</w:t>
      </w:r>
      <w:r>
        <w:rPr>
          <w:spacing w:val="-6"/>
        </w:rPr>
        <w:t xml:space="preserve"> </w:t>
      </w:r>
      <w:r>
        <w:t>ним</w:t>
      </w:r>
      <w:r>
        <w:rPr>
          <w:spacing w:val="-5"/>
        </w:rPr>
        <w:t xml:space="preserve"> </w:t>
      </w:r>
      <w:r>
        <w:t>(украшение</w:t>
      </w:r>
      <w:r>
        <w:rPr>
          <w:spacing w:val="-5"/>
        </w:rPr>
        <w:t xml:space="preserve"> </w:t>
      </w:r>
      <w:r>
        <w:t>флажками, гирляндами, цветами и прочее);</w:t>
      </w:r>
    </w:p>
    <w:p w:rsidR="005A1328" w:rsidRDefault="00DF67A2">
      <w:pPr>
        <w:pStyle w:val="a3"/>
        <w:ind w:right="143" w:firstLine="994"/>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A1328" w:rsidRDefault="00DF67A2">
      <w:pPr>
        <w:pStyle w:val="a3"/>
        <w:spacing w:line="242" w:lineRule="auto"/>
        <w:ind w:right="150" w:firstLine="994"/>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A1328" w:rsidRDefault="00DF67A2">
      <w:pPr>
        <w:pStyle w:val="a3"/>
        <w:ind w:right="149" w:firstLine="994"/>
      </w:pPr>
      <w:r>
        <w:t>поддерживать интерес к участию в творческих объединениях дополнительного образования в ДОО и вне её.</w:t>
      </w:r>
    </w:p>
    <w:p w:rsidR="005A1328" w:rsidRDefault="00DF67A2">
      <w:pPr>
        <w:spacing w:line="321"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44"/>
        </w:numPr>
        <w:tabs>
          <w:tab w:val="left" w:pos="1153"/>
        </w:tabs>
        <w:spacing w:line="322" w:lineRule="exact"/>
        <w:ind w:left="1153" w:hanging="301"/>
        <w:rPr>
          <w:i/>
          <w:sz w:val="28"/>
        </w:rPr>
      </w:pPr>
      <w:r>
        <w:rPr>
          <w:i/>
          <w:sz w:val="28"/>
        </w:rPr>
        <w:t>Приобщение</w:t>
      </w:r>
      <w:r>
        <w:rPr>
          <w:i/>
          <w:spacing w:val="-6"/>
          <w:sz w:val="28"/>
        </w:rPr>
        <w:t xml:space="preserve"> </w:t>
      </w:r>
      <w:r>
        <w:rPr>
          <w:i/>
          <w:sz w:val="28"/>
        </w:rPr>
        <w:t>к</w:t>
      </w:r>
      <w:r>
        <w:rPr>
          <w:i/>
          <w:spacing w:val="-7"/>
          <w:sz w:val="28"/>
        </w:rPr>
        <w:t xml:space="preserve"> </w:t>
      </w:r>
      <w:r>
        <w:rPr>
          <w:i/>
          <w:spacing w:val="-2"/>
          <w:sz w:val="28"/>
        </w:rPr>
        <w:t>искусству.</w:t>
      </w:r>
    </w:p>
    <w:p w:rsidR="005A1328" w:rsidRDefault="00DF67A2">
      <w:pPr>
        <w:pStyle w:val="a3"/>
        <w:ind w:right="142" w:firstLine="1037"/>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A1328" w:rsidRDefault="00DF67A2">
      <w:pPr>
        <w:pStyle w:val="a3"/>
        <w:ind w:right="154" w:firstLine="1032"/>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A1328" w:rsidRDefault="00DF67A2">
      <w:pPr>
        <w:pStyle w:val="a3"/>
        <w:ind w:right="140" w:firstLine="1027"/>
      </w:pPr>
      <w:r>
        <w:t>Педагог формирует духовно-нравственные качества в процессе ознакомления с различными видами искусства духовно-нравственного</w:t>
      </w:r>
      <w:r>
        <w:rPr>
          <w:spacing w:val="40"/>
        </w:rPr>
        <w:t xml:space="preserve"> </w:t>
      </w:r>
      <w:r>
        <w:rPr>
          <w:spacing w:val="-2"/>
        </w:rPr>
        <w:t>содержания;</w:t>
      </w:r>
    </w:p>
    <w:p w:rsidR="005A1328" w:rsidRDefault="00DF67A2" w:rsidP="004132E7">
      <w:pPr>
        <w:pStyle w:val="a3"/>
        <w:ind w:right="145" w:firstLine="1027"/>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w:t>
      </w:r>
      <w:r>
        <w:rPr>
          <w:spacing w:val="53"/>
        </w:rPr>
        <w:t xml:space="preserve"> </w:t>
      </w:r>
      <w:r>
        <w:t>театрализованной</w:t>
      </w:r>
      <w:r>
        <w:rPr>
          <w:spacing w:val="51"/>
        </w:rPr>
        <w:t xml:space="preserve"> </w:t>
      </w:r>
      <w:r>
        <w:t>деятельности</w:t>
      </w:r>
      <w:r>
        <w:rPr>
          <w:spacing w:val="51"/>
        </w:rPr>
        <w:t xml:space="preserve"> </w:t>
      </w:r>
      <w:r>
        <w:t>средства</w:t>
      </w:r>
      <w:r>
        <w:rPr>
          <w:spacing w:val="52"/>
        </w:rPr>
        <w:t xml:space="preserve"> </w:t>
      </w:r>
      <w:r>
        <w:t>выразительности</w:t>
      </w:r>
      <w:r>
        <w:rPr>
          <w:spacing w:val="52"/>
        </w:rPr>
        <w:t xml:space="preserve"> </w:t>
      </w:r>
      <w:r>
        <w:rPr>
          <w:spacing w:val="-2"/>
        </w:rPr>
        <w:t>разных</w:t>
      </w:r>
      <w:r w:rsidR="004132E7">
        <w:rPr>
          <w:spacing w:val="-2"/>
        </w:rPr>
        <w:t xml:space="preserve"> </w:t>
      </w:r>
      <w:r>
        <w:t xml:space="preserve">видов искусства, называть материалы для разных видов художественной </w:t>
      </w:r>
      <w:r>
        <w:rPr>
          <w:spacing w:val="-2"/>
        </w:rPr>
        <w:t>деятельности.</w:t>
      </w:r>
    </w:p>
    <w:p w:rsidR="005A1328" w:rsidRDefault="00DF67A2">
      <w:pPr>
        <w:pStyle w:val="a3"/>
        <w:ind w:right="139" w:firstLine="1032"/>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A1328" w:rsidRDefault="00DF67A2">
      <w:pPr>
        <w:pStyle w:val="a3"/>
        <w:spacing w:before="3"/>
        <w:ind w:right="144" w:firstLine="1099"/>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A1328" w:rsidRDefault="00DF67A2">
      <w:pPr>
        <w:pStyle w:val="a3"/>
        <w:spacing w:before="1"/>
        <w:ind w:right="153" w:firstLine="1027"/>
      </w:pPr>
      <w:r>
        <w:t>Расширяет</w:t>
      </w:r>
      <w:r>
        <w:rPr>
          <w:spacing w:val="-5"/>
        </w:rPr>
        <w:t xml:space="preserve"> </w:t>
      </w:r>
      <w:r>
        <w:t>представления</w:t>
      </w:r>
      <w:r>
        <w:rPr>
          <w:spacing w:val="-3"/>
        </w:rPr>
        <w:t xml:space="preserve"> </w:t>
      </w:r>
      <w:r>
        <w:t>детей</w:t>
      </w:r>
      <w:r>
        <w:rPr>
          <w:spacing w:val="-4"/>
        </w:rPr>
        <w:t xml:space="preserve"> </w:t>
      </w:r>
      <w:r>
        <w:t>о</w:t>
      </w:r>
      <w:r>
        <w:rPr>
          <w:spacing w:val="-4"/>
        </w:rPr>
        <w:t xml:space="preserve"> </w:t>
      </w:r>
      <w:r>
        <w:t>народном</w:t>
      </w:r>
      <w:r>
        <w:rPr>
          <w:spacing w:val="-3"/>
        </w:rPr>
        <w:t xml:space="preserve"> </w:t>
      </w:r>
      <w:r>
        <w:t>искусстве,</w:t>
      </w:r>
      <w:r>
        <w:rPr>
          <w:spacing w:val="-2"/>
        </w:rPr>
        <w:t xml:space="preserve"> </w:t>
      </w:r>
      <w:r>
        <w:t>фольклоре,</w:t>
      </w:r>
      <w:r>
        <w:rPr>
          <w:spacing w:val="-2"/>
        </w:rPr>
        <w:t xml:space="preserve"> </w:t>
      </w:r>
      <w:r>
        <w:t>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A1328" w:rsidRDefault="00DF67A2">
      <w:pPr>
        <w:pStyle w:val="a3"/>
        <w:ind w:right="158" w:firstLine="1022"/>
      </w:pPr>
      <w:r>
        <w:t>Педагог</w:t>
      </w:r>
      <w:r>
        <w:rPr>
          <w:spacing w:val="-7"/>
        </w:rPr>
        <w:t xml:space="preserve"> </w:t>
      </w:r>
      <w:r>
        <w:t>поощряет</w:t>
      </w:r>
      <w:r>
        <w:rPr>
          <w:spacing w:val="-9"/>
        </w:rPr>
        <w:t xml:space="preserve"> </w:t>
      </w:r>
      <w:r>
        <w:t>активное</w:t>
      </w:r>
      <w:r>
        <w:rPr>
          <w:spacing w:val="-3"/>
        </w:rPr>
        <w:t xml:space="preserve"> </w:t>
      </w:r>
      <w:r>
        <w:t>участие</w:t>
      </w:r>
      <w:r>
        <w:rPr>
          <w:spacing w:val="-7"/>
        </w:rPr>
        <w:t xml:space="preserve"> </w:t>
      </w:r>
      <w:r>
        <w:t>детей</w:t>
      </w:r>
      <w:r>
        <w:rPr>
          <w:spacing w:val="-8"/>
        </w:rPr>
        <w:t xml:space="preserve"> </w:t>
      </w:r>
      <w:r>
        <w:t>в</w:t>
      </w:r>
      <w:r>
        <w:rPr>
          <w:spacing w:val="-5"/>
        </w:rPr>
        <w:t xml:space="preserve"> </w:t>
      </w:r>
      <w:r>
        <w:t>художественной</w:t>
      </w:r>
      <w:r>
        <w:rPr>
          <w:spacing w:val="-8"/>
        </w:rPr>
        <w:t xml:space="preserve"> </w:t>
      </w:r>
      <w:r>
        <w:t>деятельности как по собственному желанию, так и под руководством взрослых.</w:t>
      </w:r>
    </w:p>
    <w:p w:rsidR="005A1328" w:rsidRDefault="00DF67A2">
      <w:pPr>
        <w:pStyle w:val="a3"/>
        <w:ind w:right="148" w:firstLine="1027"/>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A1328" w:rsidRDefault="00DF67A2">
      <w:pPr>
        <w:pStyle w:val="a4"/>
        <w:numPr>
          <w:ilvl w:val="0"/>
          <w:numId w:val="144"/>
        </w:numPr>
        <w:tabs>
          <w:tab w:val="left" w:pos="1153"/>
        </w:tabs>
        <w:spacing w:before="2"/>
        <w:ind w:left="1153" w:hanging="301"/>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rsidP="004132E7">
      <w:pPr>
        <w:pStyle w:val="a3"/>
        <w:ind w:right="138" w:firstLine="1027"/>
      </w:pPr>
      <w:r>
        <w:t>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w:t>
      </w:r>
      <w:r>
        <w:rPr>
          <w:spacing w:val="-1"/>
        </w:rPr>
        <w:t xml:space="preserve"> </w:t>
      </w:r>
      <w:r>
        <w:t>Развивает</w:t>
      </w:r>
      <w:r>
        <w:rPr>
          <w:spacing w:val="-1"/>
        </w:rPr>
        <w:t xml:space="preserve"> </w:t>
      </w:r>
      <w:r>
        <w:t>у</w:t>
      </w:r>
      <w:r>
        <w:rPr>
          <w:spacing w:val="-8"/>
        </w:rPr>
        <w:t xml:space="preserve"> </w:t>
      </w:r>
      <w:r>
        <w:t>детей</w:t>
      </w:r>
      <w:r>
        <w:rPr>
          <w:spacing w:val="-4"/>
        </w:rPr>
        <w:t xml:space="preserve"> </w:t>
      </w:r>
      <w:r>
        <w:t>чувство</w:t>
      </w:r>
      <w:r>
        <w:rPr>
          <w:spacing w:val="-4"/>
        </w:rPr>
        <w:t xml:space="preserve"> </w:t>
      </w:r>
      <w:r>
        <w:t>формы,</w:t>
      </w:r>
      <w:r>
        <w:rPr>
          <w:spacing w:val="-1"/>
        </w:rPr>
        <w:t xml:space="preserve"> </w:t>
      </w:r>
      <w:r>
        <w:t>цвета,</w:t>
      </w:r>
      <w:r>
        <w:rPr>
          <w:spacing w:val="-1"/>
        </w:rPr>
        <w:t xml:space="preserve"> </w:t>
      </w:r>
      <w:r>
        <w:t>пропорций,</w:t>
      </w:r>
      <w:r>
        <w:rPr>
          <w:spacing w:val="-2"/>
        </w:rPr>
        <w:t xml:space="preserve"> </w:t>
      </w:r>
      <w:r>
        <w:t>учит</w:t>
      </w:r>
      <w:r>
        <w:rPr>
          <w:spacing w:val="-5"/>
        </w:rPr>
        <w:t xml:space="preserve"> </w:t>
      </w:r>
      <w:r>
        <w:t>передавать</w:t>
      </w:r>
      <w:r>
        <w:rPr>
          <w:spacing w:val="-6"/>
        </w:rPr>
        <w:t xml:space="preserve"> </w:t>
      </w:r>
      <w:r>
        <w:t>в</w:t>
      </w:r>
      <w:r w:rsidR="004132E7">
        <w:t xml:space="preserve"> </w:t>
      </w:r>
      <w:r>
        <w:t>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A1328" w:rsidRDefault="00DF67A2">
      <w:pPr>
        <w:pStyle w:val="a4"/>
        <w:numPr>
          <w:ilvl w:val="1"/>
          <w:numId w:val="144"/>
        </w:numPr>
        <w:tabs>
          <w:tab w:val="left" w:pos="1494"/>
        </w:tabs>
        <w:spacing w:before="4" w:line="322" w:lineRule="exact"/>
        <w:ind w:left="1494" w:hanging="359"/>
        <w:rPr>
          <w:i/>
          <w:sz w:val="28"/>
        </w:rPr>
      </w:pPr>
      <w:r>
        <w:rPr>
          <w:i/>
          <w:sz w:val="28"/>
        </w:rPr>
        <w:t>Предметное</w:t>
      </w:r>
      <w:r>
        <w:rPr>
          <w:i/>
          <w:spacing w:val="-15"/>
          <w:sz w:val="28"/>
        </w:rPr>
        <w:t xml:space="preserve"> </w:t>
      </w:r>
      <w:r>
        <w:rPr>
          <w:i/>
          <w:spacing w:val="-2"/>
          <w:sz w:val="28"/>
        </w:rPr>
        <w:t>рисование:</w:t>
      </w:r>
    </w:p>
    <w:p w:rsidR="005A1328" w:rsidRDefault="00DF67A2">
      <w:pPr>
        <w:pStyle w:val="a3"/>
        <w:ind w:right="137" w:firstLine="706"/>
      </w:pPr>
      <w: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w:t>
      </w:r>
      <w:r>
        <w:rPr>
          <w:spacing w:val="-2"/>
        </w:rPr>
        <w:t xml:space="preserve"> </w:t>
      </w:r>
      <w:r>
        <w:t>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A1328" w:rsidRDefault="00DF67A2">
      <w:pPr>
        <w:pStyle w:val="a3"/>
        <w:ind w:right="138" w:firstLine="710"/>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w:t>
      </w:r>
      <w:r>
        <w:rPr>
          <w:spacing w:val="-3"/>
        </w:rPr>
        <w:t xml:space="preserve"> </w:t>
      </w:r>
      <w:r>
        <w:t>рисовать</w:t>
      </w:r>
      <w:r>
        <w:rPr>
          <w:spacing w:val="-3"/>
        </w:rPr>
        <w:t xml:space="preserve"> </w:t>
      </w:r>
      <w:r>
        <w:t>кистью</w:t>
      </w:r>
      <w:r>
        <w:rPr>
          <w:spacing w:val="-3"/>
        </w:rPr>
        <w:t xml:space="preserve"> </w:t>
      </w:r>
      <w:r>
        <w:t>разными</w:t>
      </w:r>
      <w:r>
        <w:rPr>
          <w:spacing w:val="-1"/>
        </w:rPr>
        <w:t xml:space="preserve"> </w:t>
      </w:r>
      <w:r>
        <w:t>способами:</w:t>
      </w:r>
      <w:r>
        <w:rPr>
          <w:spacing w:val="-6"/>
        </w:rPr>
        <w:t xml:space="preserve"> </w:t>
      </w:r>
      <w:r>
        <w:t>широкие линии -</w:t>
      </w:r>
      <w:r>
        <w:rPr>
          <w:spacing w:val="-2"/>
        </w:rPr>
        <w:t xml:space="preserve"> </w:t>
      </w:r>
      <w:r>
        <w:t>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A1328" w:rsidRDefault="00DF67A2">
      <w:pPr>
        <w:pStyle w:val="a4"/>
        <w:numPr>
          <w:ilvl w:val="1"/>
          <w:numId w:val="144"/>
        </w:numPr>
        <w:tabs>
          <w:tab w:val="left" w:pos="1494"/>
        </w:tabs>
        <w:spacing w:before="1"/>
        <w:ind w:left="1494" w:hanging="359"/>
        <w:rPr>
          <w:i/>
          <w:sz w:val="28"/>
        </w:rPr>
      </w:pPr>
      <w:r>
        <w:rPr>
          <w:i/>
          <w:sz w:val="28"/>
        </w:rPr>
        <w:t>Сюжетное</w:t>
      </w:r>
      <w:r>
        <w:rPr>
          <w:i/>
          <w:spacing w:val="-9"/>
          <w:sz w:val="28"/>
        </w:rPr>
        <w:t xml:space="preserve"> </w:t>
      </w:r>
      <w:r>
        <w:rPr>
          <w:i/>
          <w:spacing w:val="-2"/>
          <w:sz w:val="28"/>
        </w:rPr>
        <w:t>рисование:</w:t>
      </w:r>
    </w:p>
    <w:p w:rsidR="005A1328" w:rsidRDefault="00DF67A2" w:rsidP="004132E7">
      <w:pPr>
        <w:pStyle w:val="a3"/>
        <w:ind w:right="143" w:firstLine="706"/>
      </w:pPr>
      <w: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w:t>
      </w:r>
      <w:r>
        <w:rPr>
          <w:spacing w:val="-2"/>
        </w:rPr>
        <w:t xml:space="preserve"> </w:t>
      </w:r>
      <w:r>
        <w:t>изображения на полосе внизу</w:t>
      </w:r>
      <w:r>
        <w:rPr>
          <w:spacing w:val="-5"/>
        </w:rPr>
        <w:t xml:space="preserve"> </w:t>
      </w:r>
      <w:r>
        <w:t>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w:t>
      </w:r>
      <w:r w:rsidR="004132E7">
        <w:t xml:space="preserve"> </w:t>
      </w:r>
      <w:r>
        <w:t>и</w:t>
      </w:r>
      <w:r>
        <w:rPr>
          <w:spacing w:val="-7"/>
        </w:rPr>
        <w:t xml:space="preserve"> </w:t>
      </w:r>
      <w:r>
        <w:t>частично</w:t>
      </w:r>
      <w:r>
        <w:rPr>
          <w:spacing w:val="-7"/>
        </w:rPr>
        <w:t xml:space="preserve"> </w:t>
      </w:r>
      <w:r>
        <w:t>его</w:t>
      </w:r>
      <w:r>
        <w:rPr>
          <w:spacing w:val="-6"/>
        </w:rPr>
        <w:t xml:space="preserve"> </w:t>
      </w:r>
      <w:r>
        <w:t>загораживающие</w:t>
      </w:r>
      <w:r>
        <w:rPr>
          <w:spacing w:val="-6"/>
        </w:rPr>
        <w:t xml:space="preserve"> </w:t>
      </w:r>
      <w:r>
        <w:t>и</w:t>
      </w:r>
      <w:r>
        <w:rPr>
          <w:spacing w:val="-7"/>
        </w:rPr>
        <w:t xml:space="preserve"> </w:t>
      </w:r>
      <w:r>
        <w:t>тому</w:t>
      </w:r>
      <w:r>
        <w:rPr>
          <w:spacing w:val="-7"/>
        </w:rPr>
        <w:t xml:space="preserve"> </w:t>
      </w:r>
      <w:r>
        <w:rPr>
          <w:spacing w:val="-2"/>
        </w:rPr>
        <w:t>подобное).</w:t>
      </w:r>
    </w:p>
    <w:p w:rsidR="005A1328" w:rsidRDefault="00DF67A2">
      <w:pPr>
        <w:pStyle w:val="a4"/>
        <w:numPr>
          <w:ilvl w:val="1"/>
          <w:numId w:val="144"/>
        </w:numPr>
        <w:tabs>
          <w:tab w:val="left" w:pos="1494"/>
        </w:tabs>
        <w:spacing w:line="322" w:lineRule="exact"/>
        <w:ind w:left="1494" w:hanging="359"/>
        <w:rPr>
          <w:i/>
          <w:sz w:val="28"/>
        </w:rPr>
      </w:pPr>
      <w:r>
        <w:rPr>
          <w:i/>
          <w:spacing w:val="-2"/>
          <w:sz w:val="28"/>
        </w:rPr>
        <w:t>Декоративное</w:t>
      </w:r>
      <w:r>
        <w:rPr>
          <w:i/>
          <w:spacing w:val="2"/>
          <w:sz w:val="28"/>
        </w:rPr>
        <w:t xml:space="preserve"> </w:t>
      </w:r>
      <w:r>
        <w:rPr>
          <w:i/>
          <w:spacing w:val="-2"/>
          <w:sz w:val="28"/>
        </w:rPr>
        <w:t>рисование:</w:t>
      </w:r>
    </w:p>
    <w:p w:rsidR="005A1328" w:rsidRDefault="00DF67A2">
      <w:pPr>
        <w:pStyle w:val="a3"/>
        <w:ind w:right="139" w:firstLine="706"/>
      </w:pPr>
      <w: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w:t>
      </w:r>
      <w:r>
        <w:rPr>
          <w:spacing w:val="-6"/>
        </w:rPr>
        <w:t xml:space="preserve"> </w:t>
      </w:r>
      <w:r>
        <w:t>росписью,</w:t>
      </w:r>
      <w:r>
        <w:rPr>
          <w:spacing w:val="-3"/>
        </w:rPr>
        <w:t xml:space="preserve"> </w:t>
      </w:r>
      <w:r>
        <w:t>её</w:t>
      </w:r>
      <w:r>
        <w:rPr>
          <w:spacing w:val="-5"/>
        </w:rPr>
        <w:t xml:space="preserve"> </w:t>
      </w:r>
      <w:r>
        <w:t>цветовым</w:t>
      </w:r>
      <w:r>
        <w:rPr>
          <w:spacing w:val="-4"/>
        </w:rPr>
        <w:t xml:space="preserve"> </w:t>
      </w:r>
      <w:r>
        <w:t>решением,</w:t>
      </w:r>
      <w:r>
        <w:rPr>
          <w:spacing w:val="-3"/>
        </w:rPr>
        <w:t xml:space="preserve"> </w:t>
      </w:r>
      <w:r>
        <w:t>спецификой</w:t>
      </w:r>
      <w:r>
        <w:rPr>
          <w:spacing w:val="-6"/>
        </w:rPr>
        <w:t xml:space="preserve"> </w:t>
      </w:r>
      <w:r>
        <w:t>создания</w:t>
      </w:r>
      <w:r>
        <w:rPr>
          <w:spacing w:val="-5"/>
        </w:rPr>
        <w:t xml:space="preserve"> </w:t>
      </w:r>
      <w:r>
        <w:t>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w:t>
      </w:r>
      <w:r>
        <w:rPr>
          <w:spacing w:val="40"/>
        </w:rPr>
        <w:t xml:space="preserve"> </w:t>
      </w:r>
      <w:r>
        <w:t>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w:t>
      </w:r>
      <w:r>
        <w:rPr>
          <w:spacing w:val="40"/>
        </w:rPr>
        <w:t xml:space="preserve"> </w:t>
      </w:r>
      <w:r>
        <w:t>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5A1328" w:rsidRDefault="00DF67A2">
      <w:pPr>
        <w:pStyle w:val="a4"/>
        <w:numPr>
          <w:ilvl w:val="1"/>
          <w:numId w:val="144"/>
        </w:numPr>
        <w:tabs>
          <w:tab w:val="left" w:pos="1556"/>
        </w:tabs>
        <w:spacing w:before="4" w:line="322" w:lineRule="exact"/>
        <w:ind w:left="1556" w:hanging="421"/>
        <w:rPr>
          <w:i/>
          <w:sz w:val="28"/>
        </w:rPr>
      </w:pPr>
      <w:r>
        <w:rPr>
          <w:i/>
          <w:spacing w:val="-2"/>
          <w:sz w:val="28"/>
        </w:rPr>
        <w:t>Лепка:</w:t>
      </w:r>
    </w:p>
    <w:p w:rsidR="005A1328" w:rsidRDefault="00DF67A2">
      <w:pPr>
        <w:pStyle w:val="a3"/>
        <w:ind w:right="138" w:firstLine="710"/>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w:t>
      </w:r>
      <w:r>
        <w:rPr>
          <w:spacing w:val="-7"/>
        </w:rPr>
        <w:t xml:space="preserve"> </w:t>
      </w:r>
      <w:r>
        <w:t>их характерные</w:t>
      </w:r>
      <w:r>
        <w:rPr>
          <w:spacing w:val="-4"/>
        </w:rPr>
        <w:t xml:space="preserve"> </w:t>
      </w:r>
      <w:r>
        <w:t>особенности.</w:t>
      </w:r>
      <w:r>
        <w:rPr>
          <w:spacing w:val="-3"/>
        </w:rPr>
        <w:t xml:space="preserve"> </w:t>
      </w:r>
      <w:r>
        <w:t>Педагог</w:t>
      </w:r>
      <w:r>
        <w:rPr>
          <w:spacing w:val="-4"/>
        </w:rPr>
        <w:t xml:space="preserve"> </w:t>
      </w:r>
      <w:r>
        <w:t>продолжает</w:t>
      </w:r>
      <w:r>
        <w:rPr>
          <w:spacing w:val="-6"/>
        </w:rPr>
        <w:t xml:space="preserve"> </w:t>
      </w:r>
      <w:r>
        <w:t>формировать</w:t>
      </w:r>
      <w:r>
        <w:rPr>
          <w:spacing w:val="-2"/>
        </w:rPr>
        <w:t xml:space="preserve"> </w:t>
      </w:r>
      <w:r>
        <w:t>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w:t>
      </w:r>
      <w:r>
        <w:rPr>
          <w:spacing w:val="-3"/>
        </w:rPr>
        <w:t xml:space="preserve"> </w:t>
      </w:r>
      <w:r>
        <w:t>на</w:t>
      </w:r>
      <w:r>
        <w:rPr>
          <w:spacing w:val="-2"/>
        </w:rPr>
        <w:t xml:space="preserve"> </w:t>
      </w:r>
      <w:r>
        <w:t>одежде</w:t>
      </w:r>
      <w:r>
        <w:rPr>
          <w:spacing w:val="-2"/>
        </w:rPr>
        <w:t xml:space="preserve"> </w:t>
      </w:r>
      <w:r>
        <w:t>людей</w:t>
      </w:r>
      <w:r>
        <w:rPr>
          <w:spacing w:val="-3"/>
        </w:rPr>
        <w:t xml:space="preserve"> </w:t>
      </w:r>
      <w:r>
        <w:t>и</w:t>
      </w:r>
      <w:r>
        <w:rPr>
          <w:spacing w:val="-3"/>
        </w:rPr>
        <w:t xml:space="preserve"> </w:t>
      </w:r>
      <w:r>
        <w:t>тому</w:t>
      </w:r>
      <w:r>
        <w:rPr>
          <w:spacing w:val="-7"/>
        </w:rPr>
        <w:t xml:space="preserve"> </w:t>
      </w:r>
      <w:r>
        <w:t>подобное. Продолжает</w:t>
      </w:r>
      <w:r>
        <w:rPr>
          <w:spacing w:val="-4"/>
        </w:rPr>
        <w:t xml:space="preserve"> </w:t>
      </w:r>
      <w:r>
        <w:t>формировать у</w:t>
      </w:r>
      <w:r>
        <w:rPr>
          <w:spacing w:val="-7"/>
        </w:rPr>
        <w:t xml:space="preserve"> </w:t>
      </w:r>
      <w:r>
        <w:t>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132E7" w:rsidRPr="004132E7" w:rsidRDefault="00DF67A2" w:rsidP="004132E7">
      <w:pPr>
        <w:pStyle w:val="a4"/>
        <w:numPr>
          <w:ilvl w:val="1"/>
          <w:numId w:val="144"/>
        </w:numPr>
        <w:spacing w:before="67"/>
        <w:ind w:left="709" w:right="143" w:hanging="295"/>
        <w:rPr>
          <w:sz w:val="28"/>
          <w:szCs w:val="28"/>
        </w:rPr>
      </w:pPr>
      <w:r w:rsidRPr="004132E7">
        <w:rPr>
          <w:i/>
          <w:spacing w:val="-2"/>
          <w:sz w:val="28"/>
          <w:szCs w:val="28"/>
        </w:rPr>
        <w:t>Декоративная</w:t>
      </w:r>
      <w:r w:rsidRPr="004132E7">
        <w:rPr>
          <w:i/>
          <w:spacing w:val="5"/>
          <w:sz w:val="28"/>
          <w:szCs w:val="28"/>
        </w:rPr>
        <w:t xml:space="preserve"> </w:t>
      </w:r>
      <w:r w:rsidRPr="004132E7">
        <w:rPr>
          <w:i/>
          <w:spacing w:val="-2"/>
          <w:sz w:val="28"/>
          <w:szCs w:val="28"/>
        </w:rPr>
        <w:t>лепка:</w:t>
      </w:r>
      <w:r w:rsidR="004132E7" w:rsidRPr="004132E7">
        <w:rPr>
          <w:i/>
          <w:spacing w:val="-2"/>
          <w:sz w:val="28"/>
          <w:szCs w:val="28"/>
        </w:rPr>
        <w:t xml:space="preserve"> </w:t>
      </w:r>
    </w:p>
    <w:p w:rsidR="005A1328" w:rsidRPr="004132E7" w:rsidRDefault="00DF67A2" w:rsidP="004132E7">
      <w:pPr>
        <w:spacing w:before="67"/>
        <w:ind w:left="414" w:right="142" w:firstLine="720"/>
        <w:jc w:val="both"/>
        <w:rPr>
          <w:sz w:val="28"/>
          <w:szCs w:val="28"/>
        </w:rPr>
      </w:pPr>
      <w:r w:rsidRPr="004132E7">
        <w:rPr>
          <w:sz w:val="28"/>
          <w:szCs w:val="28"/>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w:t>
      </w:r>
      <w:r w:rsidRPr="004132E7">
        <w:rPr>
          <w:spacing w:val="-5"/>
          <w:sz w:val="28"/>
          <w:szCs w:val="28"/>
        </w:rPr>
        <w:t xml:space="preserve"> </w:t>
      </w:r>
      <w:r w:rsidRPr="004132E7">
        <w:rPr>
          <w:sz w:val="28"/>
          <w:szCs w:val="28"/>
        </w:rPr>
        <w:t>искусства. Учит</w:t>
      </w:r>
      <w:r w:rsidRPr="004132E7">
        <w:rPr>
          <w:spacing w:val="-6"/>
          <w:sz w:val="28"/>
          <w:szCs w:val="28"/>
        </w:rPr>
        <w:t xml:space="preserve"> </w:t>
      </w:r>
      <w:r w:rsidRPr="004132E7">
        <w:rPr>
          <w:sz w:val="28"/>
          <w:szCs w:val="28"/>
        </w:rPr>
        <w:t>детей</w:t>
      </w:r>
      <w:r w:rsidRPr="004132E7">
        <w:rPr>
          <w:spacing w:val="-5"/>
          <w:sz w:val="28"/>
          <w:szCs w:val="28"/>
        </w:rPr>
        <w:t xml:space="preserve"> </w:t>
      </w:r>
      <w:r w:rsidRPr="004132E7">
        <w:rPr>
          <w:sz w:val="28"/>
          <w:szCs w:val="28"/>
        </w:rPr>
        <w:t>лепить</w:t>
      </w:r>
      <w:r w:rsidRPr="004132E7">
        <w:rPr>
          <w:spacing w:val="-7"/>
          <w:sz w:val="28"/>
          <w:szCs w:val="28"/>
        </w:rPr>
        <w:t xml:space="preserve"> </w:t>
      </w:r>
      <w:r w:rsidRPr="004132E7">
        <w:rPr>
          <w:sz w:val="28"/>
          <w:szCs w:val="28"/>
        </w:rPr>
        <w:t>птиц,</w:t>
      </w:r>
      <w:r w:rsidRPr="004132E7">
        <w:rPr>
          <w:spacing w:val="-3"/>
          <w:sz w:val="28"/>
          <w:szCs w:val="28"/>
        </w:rPr>
        <w:t xml:space="preserve"> </w:t>
      </w:r>
      <w:r w:rsidRPr="004132E7">
        <w:rPr>
          <w:sz w:val="28"/>
          <w:szCs w:val="28"/>
        </w:rPr>
        <w:t>животных,</w:t>
      </w:r>
      <w:r w:rsidRPr="004132E7">
        <w:rPr>
          <w:spacing w:val="-2"/>
          <w:sz w:val="28"/>
          <w:szCs w:val="28"/>
        </w:rPr>
        <w:t xml:space="preserve"> </w:t>
      </w:r>
      <w:r w:rsidRPr="004132E7">
        <w:rPr>
          <w:sz w:val="28"/>
          <w:szCs w:val="28"/>
        </w:rPr>
        <w:t>людей</w:t>
      </w:r>
      <w:r w:rsidRPr="004132E7">
        <w:rPr>
          <w:spacing w:val="-1"/>
          <w:sz w:val="28"/>
          <w:szCs w:val="28"/>
        </w:rPr>
        <w:t xml:space="preserve"> </w:t>
      </w:r>
      <w:r w:rsidRPr="004132E7">
        <w:rPr>
          <w:sz w:val="28"/>
          <w:szCs w:val="28"/>
        </w:rPr>
        <w:t>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A1328" w:rsidRPr="004132E7" w:rsidRDefault="00DF67A2">
      <w:pPr>
        <w:pStyle w:val="a4"/>
        <w:numPr>
          <w:ilvl w:val="1"/>
          <w:numId w:val="144"/>
        </w:numPr>
        <w:tabs>
          <w:tab w:val="left" w:pos="1571"/>
        </w:tabs>
        <w:spacing w:before="3"/>
        <w:ind w:left="1571" w:hanging="359"/>
        <w:rPr>
          <w:i/>
          <w:sz w:val="28"/>
          <w:szCs w:val="28"/>
        </w:rPr>
      </w:pPr>
      <w:r w:rsidRPr="004132E7">
        <w:rPr>
          <w:i/>
          <w:spacing w:val="-2"/>
          <w:sz w:val="28"/>
          <w:szCs w:val="28"/>
        </w:rPr>
        <w:t>Аппликация:</w:t>
      </w:r>
    </w:p>
    <w:p w:rsidR="005A1328" w:rsidRDefault="00DF67A2">
      <w:pPr>
        <w:pStyle w:val="a3"/>
        <w:ind w:right="137" w:firstLine="710"/>
      </w:pPr>
      <w:r>
        <w:t>педагог закрепляет умение детей создавать изображения (разрезать бумагу</w:t>
      </w:r>
      <w:r>
        <w:rPr>
          <w:spacing w:val="40"/>
        </w:rPr>
        <w:t xml:space="preserve"> </w:t>
      </w:r>
      <w:r>
        <w:t>на короткие и длинные полоски; вырезать круги из квадратов, овалы из прямоугольников, преобразовывать одни геометрические фигуры в другие:</w:t>
      </w:r>
      <w:r>
        <w:rPr>
          <w:spacing w:val="40"/>
        </w:rPr>
        <w:t xml:space="preserve"> </w:t>
      </w:r>
      <w:r>
        <w:t>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A1328" w:rsidRDefault="00DF67A2">
      <w:pPr>
        <w:pStyle w:val="a4"/>
        <w:numPr>
          <w:ilvl w:val="1"/>
          <w:numId w:val="144"/>
        </w:numPr>
        <w:tabs>
          <w:tab w:val="left" w:pos="1571"/>
        </w:tabs>
        <w:spacing w:before="1" w:line="322" w:lineRule="exact"/>
        <w:ind w:left="1571" w:hanging="359"/>
        <w:rPr>
          <w:i/>
          <w:sz w:val="28"/>
        </w:rPr>
      </w:pPr>
      <w:r>
        <w:rPr>
          <w:i/>
          <w:sz w:val="28"/>
        </w:rPr>
        <w:t>Прикладное</w:t>
      </w:r>
      <w:r>
        <w:rPr>
          <w:i/>
          <w:spacing w:val="-13"/>
          <w:sz w:val="28"/>
        </w:rPr>
        <w:t xml:space="preserve"> </w:t>
      </w:r>
      <w:r>
        <w:rPr>
          <w:i/>
          <w:spacing w:val="-2"/>
          <w:sz w:val="28"/>
        </w:rPr>
        <w:t>творчество:</w:t>
      </w:r>
    </w:p>
    <w:p w:rsidR="005A1328" w:rsidRDefault="00DF67A2">
      <w:pPr>
        <w:pStyle w:val="a3"/>
        <w:ind w:right="145" w:firstLine="710"/>
      </w:pPr>
      <w:r>
        <w:t>педагог совершенствует у детей умение работать с бумагой: сгибать лист вчетверо в разных направлениях; работать по готовой выкройке (шапочка,</w:t>
      </w:r>
      <w:r>
        <w:rPr>
          <w:spacing w:val="40"/>
        </w:rPr>
        <w:t xml:space="preserve"> </w:t>
      </w:r>
      <w:r>
        <w:t>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A1328" w:rsidRDefault="00DF67A2">
      <w:pPr>
        <w:pStyle w:val="a4"/>
        <w:numPr>
          <w:ilvl w:val="0"/>
          <w:numId w:val="144"/>
        </w:numPr>
        <w:tabs>
          <w:tab w:val="left" w:pos="1153"/>
        </w:tabs>
        <w:spacing w:before="1" w:line="322" w:lineRule="exact"/>
        <w:ind w:left="1153" w:hanging="301"/>
        <w:rPr>
          <w:i/>
          <w:sz w:val="28"/>
        </w:rPr>
      </w:pPr>
      <w:r>
        <w:rPr>
          <w:i/>
          <w:spacing w:val="-2"/>
          <w:sz w:val="28"/>
        </w:rPr>
        <w:t>Конструктивная</w:t>
      </w:r>
      <w:r>
        <w:rPr>
          <w:i/>
          <w:spacing w:val="7"/>
          <w:sz w:val="28"/>
        </w:rPr>
        <w:t xml:space="preserve"> </w:t>
      </w:r>
      <w:r>
        <w:rPr>
          <w:i/>
          <w:spacing w:val="-2"/>
          <w:sz w:val="28"/>
        </w:rPr>
        <w:t>деятельность.</w:t>
      </w:r>
    </w:p>
    <w:p w:rsidR="005A1328" w:rsidRDefault="00DF67A2" w:rsidP="004132E7">
      <w:pPr>
        <w:pStyle w:val="a3"/>
        <w:ind w:right="144" w:firstLine="710"/>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w:t>
      </w:r>
      <w:r>
        <w:rPr>
          <w:spacing w:val="-4"/>
        </w:rPr>
        <w:t xml:space="preserve"> </w:t>
      </w:r>
      <w:r>
        <w:t>детей умение создавать</w:t>
      </w:r>
      <w:r>
        <w:rPr>
          <w:spacing w:val="-1"/>
        </w:rPr>
        <w:t xml:space="preserve"> </w:t>
      </w:r>
      <w:r>
        <w:t>различные по величине и конструкции постройки одного</w:t>
      </w:r>
      <w:r w:rsidR="004132E7">
        <w:t xml:space="preserve"> </w:t>
      </w:r>
      <w:r>
        <w:t>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5A1328" w:rsidRDefault="00DF67A2">
      <w:pPr>
        <w:pStyle w:val="a4"/>
        <w:numPr>
          <w:ilvl w:val="0"/>
          <w:numId w:val="144"/>
        </w:numPr>
        <w:tabs>
          <w:tab w:val="left" w:pos="1153"/>
        </w:tabs>
        <w:spacing w:before="4" w:line="322" w:lineRule="exact"/>
        <w:ind w:left="1153" w:hanging="301"/>
        <w:rPr>
          <w:i/>
          <w:sz w:val="28"/>
        </w:rPr>
      </w:pPr>
      <w:r>
        <w:rPr>
          <w:i/>
          <w:sz w:val="28"/>
        </w:rPr>
        <w:t>Музыкальная</w:t>
      </w:r>
      <w:r>
        <w:rPr>
          <w:i/>
          <w:spacing w:val="-15"/>
          <w:sz w:val="28"/>
        </w:rPr>
        <w:t xml:space="preserve"> </w:t>
      </w:r>
      <w:r>
        <w:rPr>
          <w:i/>
          <w:spacing w:val="-2"/>
          <w:sz w:val="28"/>
        </w:rPr>
        <w:t>деятельность.</w:t>
      </w:r>
    </w:p>
    <w:p w:rsidR="005A1328" w:rsidRDefault="00DF67A2">
      <w:pPr>
        <w:pStyle w:val="a4"/>
        <w:numPr>
          <w:ilvl w:val="1"/>
          <w:numId w:val="144"/>
        </w:numPr>
        <w:tabs>
          <w:tab w:val="left" w:pos="1571"/>
        </w:tabs>
        <w:spacing w:line="322" w:lineRule="exact"/>
        <w:ind w:left="1571" w:hanging="359"/>
        <w:rPr>
          <w:i/>
          <w:sz w:val="28"/>
        </w:rPr>
      </w:pPr>
      <w:r>
        <w:rPr>
          <w:i/>
          <w:spacing w:val="-2"/>
          <w:sz w:val="28"/>
        </w:rPr>
        <w:t>Слушание:</w:t>
      </w:r>
    </w:p>
    <w:p w:rsidR="005A1328" w:rsidRDefault="00DF67A2">
      <w:pPr>
        <w:pStyle w:val="a3"/>
        <w:ind w:right="141" w:firstLine="1037"/>
      </w:pPr>
      <w: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5A1328" w:rsidRDefault="00DF67A2">
      <w:pPr>
        <w:pStyle w:val="a4"/>
        <w:numPr>
          <w:ilvl w:val="1"/>
          <w:numId w:val="144"/>
        </w:numPr>
        <w:tabs>
          <w:tab w:val="left" w:pos="1571"/>
        </w:tabs>
        <w:spacing w:line="320" w:lineRule="exact"/>
        <w:ind w:left="1571" w:hanging="359"/>
        <w:rPr>
          <w:i/>
          <w:sz w:val="28"/>
        </w:rPr>
      </w:pPr>
      <w:r>
        <w:rPr>
          <w:i/>
          <w:spacing w:val="-2"/>
          <w:sz w:val="28"/>
        </w:rPr>
        <w:t>Пение:</w:t>
      </w:r>
    </w:p>
    <w:p w:rsidR="005A1328" w:rsidRDefault="00DF67A2">
      <w:pPr>
        <w:pStyle w:val="a3"/>
        <w:ind w:right="138" w:firstLine="1032"/>
      </w:pPr>
      <w: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5A1328" w:rsidRDefault="00DF67A2">
      <w:pPr>
        <w:pStyle w:val="a4"/>
        <w:numPr>
          <w:ilvl w:val="1"/>
          <w:numId w:val="144"/>
        </w:numPr>
        <w:tabs>
          <w:tab w:val="left" w:pos="1571"/>
        </w:tabs>
        <w:spacing w:before="3" w:line="322" w:lineRule="exact"/>
        <w:ind w:left="1571" w:hanging="359"/>
        <w:rPr>
          <w:i/>
          <w:sz w:val="28"/>
        </w:rPr>
      </w:pPr>
      <w:r>
        <w:rPr>
          <w:i/>
          <w:sz w:val="28"/>
        </w:rPr>
        <w:t>Песенное</w:t>
      </w:r>
      <w:r>
        <w:rPr>
          <w:i/>
          <w:spacing w:val="-9"/>
          <w:sz w:val="28"/>
        </w:rPr>
        <w:t xml:space="preserve"> </w:t>
      </w:r>
      <w:r>
        <w:rPr>
          <w:i/>
          <w:spacing w:val="-2"/>
          <w:sz w:val="28"/>
        </w:rPr>
        <w:t>творчество:</w:t>
      </w:r>
    </w:p>
    <w:p w:rsidR="005A1328" w:rsidRDefault="00DF67A2">
      <w:pPr>
        <w:pStyle w:val="a3"/>
        <w:ind w:right="152" w:firstLine="1027"/>
      </w:pPr>
      <w: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A1328" w:rsidRDefault="00DF67A2">
      <w:pPr>
        <w:pStyle w:val="a4"/>
        <w:numPr>
          <w:ilvl w:val="1"/>
          <w:numId w:val="144"/>
        </w:numPr>
        <w:tabs>
          <w:tab w:val="left" w:pos="1571"/>
        </w:tabs>
        <w:spacing w:line="321" w:lineRule="exact"/>
        <w:ind w:left="1571" w:hanging="359"/>
        <w:rPr>
          <w:i/>
          <w:sz w:val="28"/>
        </w:rPr>
      </w:pPr>
      <w:r>
        <w:rPr>
          <w:i/>
          <w:spacing w:val="-2"/>
          <w:sz w:val="28"/>
        </w:rPr>
        <w:t>Музыкально-ритмические</w:t>
      </w:r>
      <w:r>
        <w:rPr>
          <w:i/>
          <w:spacing w:val="13"/>
          <w:sz w:val="28"/>
        </w:rPr>
        <w:t xml:space="preserve"> </w:t>
      </w:r>
      <w:r>
        <w:rPr>
          <w:i/>
          <w:spacing w:val="-2"/>
          <w:sz w:val="28"/>
        </w:rPr>
        <w:t>движения:</w:t>
      </w:r>
    </w:p>
    <w:p w:rsidR="005A1328" w:rsidRDefault="00DF67A2">
      <w:pPr>
        <w:pStyle w:val="a3"/>
        <w:ind w:right="145" w:firstLine="1042"/>
      </w:pPr>
      <w:r>
        <w:t>педагог развивает у детей чувство ритма, умение передавать через движения характер музыки, её эмоционально -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w:t>
      </w:r>
      <w:r>
        <w:rPr>
          <w:spacing w:val="40"/>
        </w:rPr>
        <w:t xml:space="preserve"> </w:t>
      </w:r>
      <w:r>
        <w:t>у</w:t>
      </w:r>
      <w:r>
        <w:rPr>
          <w:spacing w:val="-9"/>
        </w:rPr>
        <w:t xml:space="preserve"> </w:t>
      </w:r>
      <w:r>
        <w:t>детей</w:t>
      </w:r>
      <w:r>
        <w:rPr>
          <w:spacing w:val="-5"/>
        </w:rPr>
        <w:t xml:space="preserve"> </w:t>
      </w:r>
      <w:r>
        <w:t>формированию</w:t>
      </w:r>
      <w:r>
        <w:rPr>
          <w:spacing w:val="-6"/>
        </w:rPr>
        <w:t xml:space="preserve"> </w:t>
      </w:r>
      <w:r>
        <w:t>навыков</w:t>
      </w:r>
      <w:r>
        <w:rPr>
          <w:spacing w:val="-6"/>
        </w:rPr>
        <w:t xml:space="preserve"> </w:t>
      </w:r>
      <w:r>
        <w:t>исполнения</w:t>
      </w:r>
      <w:r>
        <w:rPr>
          <w:spacing w:val="-4"/>
        </w:rPr>
        <w:t xml:space="preserve"> </w:t>
      </w:r>
      <w:r>
        <w:t>танцевальных</w:t>
      </w:r>
      <w:r>
        <w:rPr>
          <w:spacing w:val="-9"/>
        </w:rPr>
        <w:t xml:space="preserve"> </w:t>
      </w:r>
      <w:r>
        <w:t>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5A1328" w:rsidRDefault="00DF67A2">
      <w:pPr>
        <w:pStyle w:val="a4"/>
        <w:numPr>
          <w:ilvl w:val="1"/>
          <w:numId w:val="144"/>
        </w:numPr>
        <w:tabs>
          <w:tab w:val="left" w:pos="1571"/>
        </w:tabs>
        <w:spacing w:before="1" w:line="322" w:lineRule="exact"/>
        <w:ind w:left="1571" w:hanging="359"/>
        <w:rPr>
          <w:i/>
          <w:sz w:val="28"/>
        </w:rPr>
      </w:pPr>
      <w:r>
        <w:rPr>
          <w:i/>
          <w:sz w:val="28"/>
        </w:rPr>
        <w:t>Музыкально-игровое</w:t>
      </w:r>
      <w:r>
        <w:rPr>
          <w:i/>
          <w:spacing w:val="-13"/>
          <w:sz w:val="28"/>
        </w:rPr>
        <w:t xml:space="preserve"> </w:t>
      </w:r>
      <w:r>
        <w:rPr>
          <w:i/>
          <w:sz w:val="28"/>
        </w:rPr>
        <w:t>и</w:t>
      </w:r>
      <w:r>
        <w:rPr>
          <w:i/>
          <w:spacing w:val="-14"/>
          <w:sz w:val="28"/>
        </w:rPr>
        <w:t xml:space="preserve"> </w:t>
      </w:r>
      <w:r>
        <w:rPr>
          <w:i/>
          <w:sz w:val="28"/>
        </w:rPr>
        <w:t>танцевальное</w:t>
      </w:r>
      <w:r>
        <w:rPr>
          <w:i/>
          <w:spacing w:val="-13"/>
          <w:sz w:val="28"/>
        </w:rPr>
        <w:t xml:space="preserve"> </w:t>
      </w:r>
      <w:r>
        <w:rPr>
          <w:i/>
          <w:spacing w:val="-2"/>
          <w:sz w:val="28"/>
        </w:rPr>
        <w:t>творчество:</w:t>
      </w:r>
    </w:p>
    <w:p w:rsidR="005A1328" w:rsidRDefault="00DF67A2" w:rsidP="004132E7">
      <w:pPr>
        <w:pStyle w:val="a3"/>
        <w:ind w:right="151" w:firstLine="1032"/>
        <w:rPr>
          <w:i/>
        </w:rPr>
      </w:pPr>
      <w: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r>
        <w:rPr>
          <w:i/>
        </w:rPr>
        <w:t>Игра</w:t>
      </w:r>
      <w:r>
        <w:rPr>
          <w:i/>
          <w:spacing w:val="-9"/>
        </w:rPr>
        <w:t xml:space="preserve"> </w:t>
      </w:r>
      <w:r>
        <w:rPr>
          <w:i/>
        </w:rPr>
        <w:t>на</w:t>
      </w:r>
      <w:r>
        <w:rPr>
          <w:i/>
          <w:spacing w:val="-8"/>
        </w:rPr>
        <w:t xml:space="preserve"> </w:t>
      </w:r>
      <w:r>
        <w:rPr>
          <w:i/>
        </w:rPr>
        <w:t>детских</w:t>
      </w:r>
      <w:r>
        <w:rPr>
          <w:i/>
          <w:spacing w:val="-7"/>
        </w:rPr>
        <w:t xml:space="preserve"> </w:t>
      </w:r>
      <w:r>
        <w:rPr>
          <w:i/>
        </w:rPr>
        <w:t>музыкальных</w:t>
      </w:r>
      <w:r>
        <w:rPr>
          <w:i/>
          <w:spacing w:val="-7"/>
        </w:rPr>
        <w:t xml:space="preserve"> </w:t>
      </w:r>
      <w:r>
        <w:rPr>
          <w:i/>
          <w:spacing w:val="-2"/>
        </w:rPr>
        <w:t>инструментах:</w:t>
      </w:r>
    </w:p>
    <w:p w:rsidR="005A1328" w:rsidRDefault="00DF67A2">
      <w:pPr>
        <w:pStyle w:val="a3"/>
        <w:ind w:right="151" w:firstLine="1032"/>
      </w:pPr>
      <w: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5A1328" w:rsidRDefault="00DF67A2">
      <w:pPr>
        <w:pStyle w:val="a3"/>
        <w:spacing w:before="4"/>
        <w:ind w:right="151" w:firstLine="706"/>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A1328" w:rsidRDefault="00DF67A2">
      <w:pPr>
        <w:pStyle w:val="a4"/>
        <w:numPr>
          <w:ilvl w:val="0"/>
          <w:numId w:val="144"/>
        </w:numPr>
        <w:tabs>
          <w:tab w:val="left" w:pos="1153"/>
        </w:tabs>
        <w:spacing w:line="321" w:lineRule="exact"/>
        <w:ind w:left="1153" w:hanging="301"/>
        <w:rPr>
          <w:i/>
          <w:sz w:val="28"/>
        </w:rPr>
      </w:pPr>
      <w:r>
        <w:rPr>
          <w:i/>
          <w:spacing w:val="-2"/>
          <w:sz w:val="28"/>
        </w:rPr>
        <w:t>Театрализованная</w:t>
      </w:r>
      <w:r>
        <w:rPr>
          <w:i/>
          <w:spacing w:val="8"/>
          <w:sz w:val="28"/>
        </w:rPr>
        <w:t xml:space="preserve"> </w:t>
      </w:r>
      <w:r>
        <w:rPr>
          <w:i/>
          <w:spacing w:val="-2"/>
          <w:sz w:val="28"/>
        </w:rPr>
        <w:t>деятельность.</w:t>
      </w:r>
    </w:p>
    <w:p w:rsidR="005A1328" w:rsidRDefault="00DF67A2">
      <w:pPr>
        <w:pStyle w:val="a3"/>
        <w:ind w:right="141" w:firstLine="710"/>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A1328" w:rsidRDefault="00DF67A2">
      <w:pPr>
        <w:pStyle w:val="a4"/>
        <w:numPr>
          <w:ilvl w:val="0"/>
          <w:numId w:val="144"/>
        </w:numPr>
        <w:tabs>
          <w:tab w:val="left" w:pos="1153"/>
        </w:tabs>
        <w:spacing w:before="2"/>
        <w:ind w:left="1153" w:hanging="301"/>
        <w:rPr>
          <w:i/>
          <w:sz w:val="28"/>
        </w:rPr>
      </w:pPr>
      <w:r>
        <w:rPr>
          <w:i/>
          <w:spacing w:val="-2"/>
          <w:sz w:val="28"/>
        </w:rPr>
        <w:t>Культурно-досуговая</w:t>
      </w:r>
      <w:r>
        <w:rPr>
          <w:i/>
          <w:spacing w:val="13"/>
          <w:sz w:val="28"/>
        </w:rPr>
        <w:t xml:space="preserve"> </w:t>
      </w:r>
      <w:r>
        <w:rPr>
          <w:i/>
          <w:spacing w:val="-2"/>
          <w:sz w:val="28"/>
        </w:rPr>
        <w:t>деятельность.</w:t>
      </w:r>
    </w:p>
    <w:p w:rsidR="005A1328" w:rsidRDefault="00DF67A2">
      <w:pPr>
        <w:pStyle w:val="a3"/>
        <w:ind w:right="141" w:firstLine="710"/>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5A1328" w:rsidRDefault="005A1328">
      <w:pPr>
        <w:pStyle w:val="a3"/>
        <w:spacing w:before="2"/>
        <w:ind w:left="0"/>
        <w:jc w:val="left"/>
      </w:pPr>
    </w:p>
    <w:p w:rsidR="005A1328" w:rsidRDefault="00DF67A2">
      <w:pPr>
        <w:spacing w:line="322" w:lineRule="exact"/>
        <w:ind w:left="852"/>
        <w:jc w:val="both"/>
        <w:rPr>
          <w:i/>
          <w:sz w:val="28"/>
        </w:rPr>
      </w:pPr>
      <w:r>
        <w:rPr>
          <w:i/>
          <w:sz w:val="28"/>
        </w:rPr>
        <w:t>От</w:t>
      </w:r>
      <w:r>
        <w:rPr>
          <w:i/>
          <w:spacing w:val="-2"/>
          <w:sz w:val="28"/>
        </w:rPr>
        <w:t xml:space="preserve"> </w:t>
      </w:r>
      <w:r>
        <w:rPr>
          <w:i/>
          <w:sz w:val="28"/>
        </w:rPr>
        <w:t>6</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7</w:t>
      </w:r>
      <w:r>
        <w:rPr>
          <w:i/>
          <w:spacing w:val="-3"/>
          <w:sz w:val="28"/>
        </w:rPr>
        <w:t xml:space="preserve"> </w:t>
      </w:r>
      <w:r>
        <w:rPr>
          <w:i/>
          <w:spacing w:val="-4"/>
          <w:sz w:val="28"/>
        </w:rPr>
        <w:t>лет.</w:t>
      </w:r>
    </w:p>
    <w:p w:rsidR="005A1328" w:rsidRDefault="00DF67A2">
      <w:pPr>
        <w:pStyle w:val="a3"/>
        <w:spacing w:line="322" w:lineRule="exact"/>
        <w:ind w:left="852"/>
        <w:rPr>
          <w:i/>
        </w:rPr>
      </w:pPr>
      <w:r>
        <w:t>В</w:t>
      </w:r>
      <w:r>
        <w:rPr>
          <w:spacing w:val="27"/>
        </w:rPr>
        <w:t xml:space="preserve">  </w:t>
      </w:r>
      <w:r>
        <w:t>области</w:t>
      </w:r>
      <w:r>
        <w:rPr>
          <w:spacing w:val="28"/>
        </w:rPr>
        <w:t xml:space="preserve">  </w:t>
      </w:r>
      <w:r>
        <w:t>художественно-эстетического</w:t>
      </w:r>
      <w:r>
        <w:rPr>
          <w:spacing w:val="30"/>
        </w:rPr>
        <w:t xml:space="preserve">  </w:t>
      </w:r>
      <w:r>
        <w:t>развития</w:t>
      </w:r>
      <w:r>
        <w:rPr>
          <w:spacing w:val="29"/>
        </w:rPr>
        <w:t xml:space="preserve">  </w:t>
      </w:r>
      <w:r>
        <w:t>основными</w:t>
      </w:r>
      <w:r>
        <w:rPr>
          <w:spacing w:val="32"/>
        </w:rPr>
        <w:t xml:space="preserve">  </w:t>
      </w:r>
      <w:r>
        <w:rPr>
          <w:i/>
          <w:spacing w:val="-2"/>
        </w:rPr>
        <w:t>задачами</w:t>
      </w:r>
    </w:p>
    <w:p w:rsidR="005A1328" w:rsidRDefault="00DF67A2">
      <w:pPr>
        <w:pStyle w:val="a3"/>
        <w:spacing w:line="322" w:lineRule="exact"/>
      </w:pPr>
      <w:r>
        <w:rPr>
          <w:spacing w:val="-2"/>
        </w:rPr>
        <w:t>образовательной</w:t>
      </w:r>
      <w:r>
        <w:rPr>
          <w:spacing w:val="10"/>
        </w:rPr>
        <w:t xml:space="preserve"> </w:t>
      </w:r>
      <w:r>
        <w:rPr>
          <w:spacing w:val="-2"/>
        </w:rPr>
        <w:t>деятельности</w:t>
      </w:r>
      <w:r>
        <w:rPr>
          <w:spacing w:val="7"/>
        </w:rPr>
        <w:t xml:space="preserve"> </w:t>
      </w:r>
      <w:r>
        <w:rPr>
          <w:spacing w:val="-2"/>
        </w:rPr>
        <w:t>являются:</w:t>
      </w:r>
    </w:p>
    <w:p w:rsidR="005A1328" w:rsidRDefault="00DF67A2">
      <w:pPr>
        <w:pStyle w:val="a4"/>
        <w:numPr>
          <w:ilvl w:val="1"/>
          <w:numId w:val="144"/>
        </w:numPr>
        <w:tabs>
          <w:tab w:val="left" w:pos="1571"/>
        </w:tabs>
        <w:spacing w:line="322" w:lineRule="exact"/>
        <w:ind w:left="1571" w:hanging="359"/>
        <w:rPr>
          <w:i/>
          <w:sz w:val="28"/>
        </w:rPr>
      </w:pPr>
      <w:r>
        <w:rPr>
          <w:i/>
          <w:sz w:val="28"/>
        </w:rPr>
        <w:t>приобщение</w:t>
      </w:r>
      <w:r>
        <w:rPr>
          <w:i/>
          <w:spacing w:val="-7"/>
          <w:sz w:val="28"/>
        </w:rPr>
        <w:t xml:space="preserve"> </w:t>
      </w:r>
      <w:r>
        <w:rPr>
          <w:i/>
          <w:sz w:val="28"/>
        </w:rPr>
        <w:t>к</w:t>
      </w:r>
      <w:r>
        <w:rPr>
          <w:i/>
          <w:spacing w:val="-7"/>
          <w:sz w:val="28"/>
        </w:rPr>
        <w:t xml:space="preserve"> </w:t>
      </w:r>
      <w:r>
        <w:rPr>
          <w:i/>
          <w:spacing w:val="-2"/>
          <w:sz w:val="28"/>
        </w:rPr>
        <w:t>искусству:</w:t>
      </w:r>
    </w:p>
    <w:p w:rsidR="005A1328" w:rsidRDefault="00DF67A2">
      <w:pPr>
        <w:pStyle w:val="a3"/>
        <w:ind w:right="150" w:firstLine="994"/>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A1328" w:rsidRDefault="00DF67A2">
      <w:pPr>
        <w:pStyle w:val="a3"/>
        <w:ind w:right="152" w:firstLine="994"/>
      </w:pPr>
      <w:r>
        <w:t>воспитывать уважительное отношение и чувство гордости за свою страну, в процессе ознакомления с разными видами искусства;</w:t>
      </w:r>
    </w:p>
    <w:p w:rsidR="005A1328" w:rsidRDefault="00DF67A2">
      <w:pPr>
        <w:pStyle w:val="a3"/>
        <w:spacing w:line="321" w:lineRule="exact"/>
        <w:ind w:left="1135"/>
      </w:pPr>
      <w:r>
        <w:t>закреплять</w:t>
      </w:r>
      <w:r>
        <w:rPr>
          <w:spacing w:val="2"/>
        </w:rPr>
        <w:t xml:space="preserve"> </w:t>
      </w:r>
      <w:r>
        <w:t>знания</w:t>
      </w:r>
      <w:r>
        <w:rPr>
          <w:spacing w:val="6"/>
        </w:rPr>
        <w:t xml:space="preserve"> </w:t>
      </w:r>
      <w:r>
        <w:t>детей о</w:t>
      </w:r>
      <w:r>
        <w:rPr>
          <w:spacing w:val="6"/>
        </w:rPr>
        <w:t xml:space="preserve"> </w:t>
      </w:r>
      <w:r>
        <w:t>видах</w:t>
      </w:r>
      <w:r>
        <w:rPr>
          <w:spacing w:val="1"/>
        </w:rPr>
        <w:t xml:space="preserve"> </w:t>
      </w:r>
      <w:r>
        <w:t>искусства</w:t>
      </w:r>
      <w:r>
        <w:rPr>
          <w:spacing w:val="6"/>
        </w:rPr>
        <w:t xml:space="preserve"> </w:t>
      </w:r>
      <w:r>
        <w:t>(изобразительное,</w:t>
      </w:r>
      <w:r>
        <w:rPr>
          <w:spacing w:val="7"/>
        </w:rPr>
        <w:t xml:space="preserve"> </w:t>
      </w:r>
      <w:r>
        <w:rPr>
          <w:spacing w:val="-2"/>
        </w:rPr>
        <w:t>декоративно</w:t>
      </w:r>
    </w:p>
    <w:p w:rsidR="005A1328" w:rsidRDefault="00DF67A2">
      <w:pPr>
        <w:pStyle w:val="a3"/>
        <w:spacing w:line="244" w:lineRule="auto"/>
        <w:ind w:left="1135" w:right="151" w:hanging="995"/>
      </w:pPr>
      <w:r>
        <w:t>- прикладное искусство, музыка, архитектура, театр, танец, кино, цирк); формировать</w:t>
      </w:r>
      <w:r>
        <w:rPr>
          <w:spacing w:val="77"/>
        </w:rPr>
        <w:t xml:space="preserve">  </w:t>
      </w:r>
      <w:r>
        <w:t>у</w:t>
      </w:r>
      <w:r>
        <w:rPr>
          <w:spacing w:val="74"/>
        </w:rPr>
        <w:t xml:space="preserve">  </w:t>
      </w:r>
      <w:r>
        <w:t>детей</w:t>
      </w:r>
      <w:r>
        <w:rPr>
          <w:spacing w:val="76"/>
        </w:rPr>
        <w:t xml:space="preserve">  </w:t>
      </w:r>
      <w:r>
        <w:t>духовно-нравственные</w:t>
      </w:r>
      <w:r>
        <w:rPr>
          <w:spacing w:val="76"/>
        </w:rPr>
        <w:t xml:space="preserve">  </w:t>
      </w:r>
      <w:r>
        <w:t>качества</w:t>
      </w:r>
      <w:r>
        <w:rPr>
          <w:spacing w:val="76"/>
        </w:rPr>
        <w:t xml:space="preserve">  </w:t>
      </w:r>
      <w:r>
        <w:t>и</w:t>
      </w:r>
      <w:r>
        <w:rPr>
          <w:spacing w:val="79"/>
        </w:rPr>
        <w:t xml:space="preserve">  </w:t>
      </w:r>
      <w:r>
        <w:rPr>
          <w:spacing w:val="-2"/>
        </w:rPr>
        <w:t>чувства</w:t>
      </w:r>
    </w:p>
    <w:p w:rsidR="005A1328" w:rsidRDefault="00DF67A2">
      <w:pPr>
        <w:pStyle w:val="a3"/>
        <w:ind w:right="149"/>
      </w:pPr>
      <w:r>
        <w:t>сопричастности к культурному наследию, традициям своего народа в процессе ознакомления с различными видами и жанрами искусства;</w:t>
      </w:r>
    </w:p>
    <w:p w:rsidR="005A1328" w:rsidRDefault="00DF67A2">
      <w:pPr>
        <w:pStyle w:val="a3"/>
        <w:spacing w:before="67"/>
        <w:ind w:right="149" w:firstLine="994"/>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A1328" w:rsidRDefault="00DF67A2">
      <w:pPr>
        <w:pStyle w:val="a3"/>
        <w:spacing w:line="242" w:lineRule="auto"/>
        <w:ind w:right="148" w:firstLine="994"/>
      </w:pPr>
      <w: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5A1328" w:rsidRDefault="00DF67A2">
      <w:pPr>
        <w:pStyle w:val="a3"/>
        <w:spacing w:line="317" w:lineRule="exact"/>
        <w:ind w:left="1135"/>
      </w:pPr>
      <w:r>
        <w:t>закреплять</w:t>
      </w:r>
      <w:r>
        <w:rPr>
          <w:spacing w:val="4"/>
        </w:rPr>
        <w:t xml:space="preserve"> </w:t>
      </w:r>
      <w:r>
        <w:t>у</w:t>
      </w:r>
      <w:r>
        <w:rPr>
          <w:spacing w:val="3"/>
        </w:rPr>
        <w:t xml:space="preserve"> </w:t>
      </w:r>
      <w:r>
        <w:t>детей</w:t>
      </w:r>
      <w:r>
        <w:rPr>
          <w:spacing w:val="7"/>
        </w:rPr>
        <w:t xml:space="preserve"> </w:t>
      </w:r>
      <w:r>
        <w:t>знания</w:t>
      </w:r>
      <w:r>
        <w:rPr>
          <w:spacing w:val="7"/>
        </w:rPr>
        <w:t xml:space="preserve"> </w:t>
      </w:r>
      <w:r>
        <w:t>об</w:t>
      </w:r>
      <w:r>
        <w:rPr>
          <w:spacing w:val="9"/>
        </w:rPr>
        <w:t xml:space="preserve"> </w:t>
      </w:r>
      <w:r>
        <w:t>искусстве</w:t>
      </w:r>
      <w:r>
        <w:rPr>
          <w:spacing w:val="12"/>
        </w:rPr>
        <w:t xml:space="preserve"> </w:t>
      </w:r>
      <w:r>
        <w:t>как</w:t>
      </w:r>
      <w:r>
        <w:rPr>
          <w:spacing w:val="7"/>
        </w:rPr>
        <w:t xml:space="preserve"> </w:t>
      </w:r>
      <w:r>
        <w:t>виде</w:t>
      </w:r>
      <w:r>
        <w:rPr>
          <w:spacing w:val="7"/>
        </w:rPr>
        <w:t xml:space="preserve"> </w:t>
      </w:r>
      <w:r>
        <w:t>творческой</w:t>
      </w:r>
      <w:r>
        <w:rPr>
          <w:spacing w:val="7"/>
        </w:rPr>
        <w:t xml:space="preserve"> </w:t>
      </w:r>
      <w:r>
        <w:rPr>
          <w:spacing w:val="-2"/>
        </w:rPr>
        <w:t>деятельности</w:t>
      </w:r>
    </w:p>
    <w:p w:rsidR="005A1328" w:rsidRDefault="00DF67A2">
      <w:pPr>
        <w:pStyle w:val="a3"/>
        <w:spacing w:line="321" w:lineRule="exact"/>
        <w:jc w:val="left"/>
      </w:pPr>
      <w:r>
        <w:rPr>
          <w:spacing w:val="-2"/>
        </w:rPr>
        <w:t>людей;</w:t>
      </w:r>
    </w:p>
    <w:p w:rsidR="005A1328" w:rsidRDefault="00DF67A2">
      <w:pPr>
        <w:pStyle w:val="a3"/>
        <w:tabs>
          <w:tab w:val="left" w:pos="2439"/>
          <w:tab w:val="left" w:pos="3350"/>
          <w:tab w:val="left" w:pos="4741"/>
          <w:tab w:val="left" w:pos="6075"/>
          <w:tab w:val="left" w:pos="6439"/>
          <w:tab w:val="left" w:pos="8876"/>
        </w:tabs>
        <w:ind w:left="1135"/>
        <w:jc w:val="left"/>
      </w:pPr>
      <w:r>
        <w:rPr>
          <w:spacing w:val="-2"/>
        </w:rPr>
        <w:t>помогать</w:t>
      </w:r>
      <w:r>
        <w:tab/>
      </w:r>
      <w:r>
        <w:rPr>
          <w:spacing w:val="-4"/>
        </w:rPr>
        <w:t>детям</w:t>
      </w:r>
      <w:r>
        <w:tab/>
      </w:r>
      <w:r>
        <w:rPr>
          <w:spacing w:val="-2"/>
        </w:rPr>
        <w:t>различать</w:t>
      </w:r>
      <w:r>
        <w:tab/>
      </w:r>
      <w:r>
        <w:rPr>
          <w:spacing w:val="-2"/>
        </w:rPr>
        <w:t>народное</w:t>
      </w:r>
      <w:r>
        <w:tab/>
      </w:r>
      <w:r>
        <w:rPr>
          <w:spacing w:val="-10"/>
        </w:rPr>
        <w:t>и</w:t>
      </w:r>
      <w:r>
        <w:tab/>
      </w:r>
      <w:r>
        <w:rPr>
          <w:spacing w:val="-2"/>
        </w:rPr>
        <w:t>профессиональное</w:t>
      </w:r>
      <w:r>
        <w:tab/>
      </w:r>
      <w:r>
        <w:rPr>
          <w:spacing w:val="-2"/>
        </w:rPr>
        <w:t>искусство;</w:t>
      </w:r>
    </w:p>
    <w:p w:rsidR="005A1328" w:rsidRDefault="00DF67A2">
      <w:pPr>
        <w:pStyle w:val="a3"/>
        <w:ind w:right="147"/>
      </w:pPr>
      <w:r>
        <w:t>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A1328" w:rsidRDefault="00DF67A2">
      <w:pPr>
        <w:pStyle w:val="a3"/>
        <w:ind w:right="146" w:firstLine="994"/>
      </w:pPr>
      <w:r>
        <w:t>организовать посещение выставки, театра, музея, цирка (совместно с родителями (законными представителями));</w:t>
      </w:r>
    </w:p>
    <w:p w:rsidR="005A1328" w:rsidRDefault="00DF67A2">
      <w:pPr>
        <w:pStyle w:val="a4"/>
        <w:numPr>
          <w:ilvl w:val="0"/>
          <w:numId w:val="143"/>
        </w:numPr>
        <w:tabs>
          <w:tab w:val="left" w:pos="1571"/>
        </w:tabs>
        <w:ind w:left="1571" w:hanging="359"/>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3"/>
        <w:spacing w:before="2"/>
        <w:ind w:right="154" w:firstLine="994"/>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5A1328" w:rsidRDefault="00DF67A2">
      <w:pPr>
        <w:pStyle w:val="a3"/>
        <w:ind w:right="157" w:firstLine="994"/>
      </w:pPr>
      <w:r>
        <w:t>обогащать у детей сенсорный опыт, включать в процесс ознакомления с предметами движения рук по предмету;</w:t>
      </w:r>
    </w:p>
    <w:p w:rsidR="005A1328" w:rsidRDefault="00DF67A2">
      <w:pPr>
        <w:pStyle w:val="a3"/>
        <w:ind w:right="152" w:firstLine="994"/>
      </w:pPr>
      <w:r>
        <w:t>продолжать развивать у детей образное эстетическое восприятие,</w:t>
      </w:r>
      <w:r>
        <w:rPr>
          <w:spacing w:val="40"/>
        </w:rPr>
        <w:t xml:space="preserve"> </w:t>
      </w:r>
      <w:r>
        <w:t>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5A1328" w:rsidRDefault="00DF67A2">
      <w:pPr>
        <w:pStyle w:val="a3"/>
        <w:ind w:right="140" w:firstLine="994"/>
      </w:pPr>
      <w:r>
        <w:t>показывать</w:t>
      </w:r>
      <w:r>
        <w:rPr>
          <w:spacing w:val="-7"/>
        </w:rPr>
        <w:t xml:space="preserve"> </w:t>
      </w:r>
      <w:r>
        <w:t>детям,</w:t>
      </w:r>
      <w:r>
        <w:rPr>
          <w:spacing w:val="-3"/>
        </w:rPr>
        <w:t xml:space="preserve"> </w:t>
      </w:r>
      <w:r>
        <w:t>чем</w:t>
      </w:r>
      <w:r>
        <w:rPr>
          <w:spacing w:val="-4"/>
        </w:rPr>
        <w:t xml:space="preserve"> </w:t>
      </w:r>
      <w:r>
        <w:t>отличаются</w:t>
      </w:r>
      <w:r>
        <w:rPr>
          <w:spacing w:val="-4"/>
        </w:rPr>
        <w:t xml:space="preserve"> </w:t>
      </w:r>
      <w:r>
        <w:t>одни</w:t>
      </w:r>
      <w:r>
        <w:rPr>
          <w:spacing w:val="-1"/>
        </w:rPr>
        <w:t xml:space="preserve"> </w:t>
      </w:r>
      <w:r>
        <w:t>произведения</w:t>
      </w:r>
      <w:r>
        <w:rPr>
          <w:spacing w:val="-5"/>
        </w:rPr>
        <w:t xml:space="preserve"> </w:t>
      </w:r>
      <w:r>
        <w:t>искусства</w:t>
      </w:r>
      <w:r>
        <w:rPr>
          <w:spacing w:val="-5"/>
        </w:rPr>
        <w:t xml:space="preserve"> </w:t>
      </w:r>
      <w:r>
        <w:t>от</w:t>
      </w:r>
      <w:r>
        <w:rPr>
          <w:spacing w:val="-7"/>
        </w:rPr>
        <w:t xml:space="preserve"> </w:t>
      </w:r>
      <w:r>
        <w:t>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5A1328" w:rsidRDefault="00DF67A2">
      <w:pPr>
        <w:pStyle w:val="a3"/>
        <w:spacing w:before="1"/>
        <w:ind w:right="142" w:firstLine="994"/>
      </w:pPr>
      <w:r>
        <w:t xml:space="preserve">формировать у детей эстетическое отношение к предметам и явлениям окружающего мира, произведениям искусства, к художественно-творческой </w:t>
      </w:r>
      <w:r>
        <w:rPr>
          <w:spacing w:val="-2"/>
        </w:rPr>
        <w:t>деятельности;</w:t>
      </w:r>
    </w:p>
    <w:p w:rsidR="005A1328" w:rsidRDefault="00DF67A2">
      <w:pPr>
        <w:pStyle w:val="a3"/>
        <w:ind w:right="152" w:firstLine="994"/>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A1328" w:rsidRDefault="00DF67A2">
      <w:pPr>
        <w:pStyle w:val="a3"/>
        <w:ind w:right="150" w:firstLine="994"/>
      </w:pPr>
      <w:r>
        <w:t>создавать условия для свободного, самостоятельного, разнопланового экспериментирования с художественными материалами;</w:t>
      </w:r>
    </w:p>
    <w:p w:rsidR="005A1328" w:rsidRDefault="00DF67A2">
      <w:pPr>
        <w:pStyle w:val="a3"/>
        <w:ind w:right="159" w:firstLine="994"/>
      </w:pPr>
      <w:r>
        <w:t>поощрять стремление детей сделать свое произведение красивым, содержательным, выразительным;</w:t>
      </w:r>
    </w:p>
    <w:p w:rsidR="005A1328" w:rsidRDefault="00DF67A2">
      <w:pPr>
        <w:pStyle w:val="a3"/>
        <w:spacing w:line="242" w:lineRule="auto"/>
        <w:ind w:right="148" w:firstLine="994"/>
      </w:pPr>
      <w:r>
        <w:t>поощрять стремление детей делать самостоятельный выбор, помогать другому, уважать</w:t>
      </w:r>
      <w:r>
        <w:rPr>
          <w:spacing w:val="-7"/>
        </w:rPr>
        <w:t xml:space="preserve"> </w:t>
      </w:r>
      <w:r>
        <w:t>и</w:t>
      </w:r>
      <w:r>
        <w:rPr>
          <w:spacing w:val="-5"/>
        </w:rPr>
        <w:t xml:space="preserve"> </w:t>
      </w:r>
      <w:r>
        <w:t>понимать</w:t>
      </w:r>
      <w:r>
        <w:rPr>
          <w:spacing w:val="-2"/>
        </w:rPr>
        <w:t xml:space="preserve"> </w:t>
      </w:r>
      <w:r>
        <w:t>потребности</w:t>
      </w:r>
      <w:r>
        <w:rPr>
          <w:spacing w:val="-5"/>
        </w:rPr>
        <w:t xml:space="preserve"> </w:t>
      </w:r>
      <w:r>
        <w:t>другого</w:t>
      </w:r>
      <w:r>
        <w:rPr>
          <w:spacing w:val="-5"/>
        </w:rPr>
        <w:t xml:space="preserve"> </w:t>
      </w:r>
      <w:r>
        <w:t>человека,</w:t>
      </w:r>
      <w:r>
        <w:rPr>
          <w:spacing w:val="-2"/>
        </w:rPr>
        <w:t xml:space="preserve"> </w:t>
      </w:r>
      <w:r>
        <w:t>бережно</w:t>
      </w:r>
      <w:r>
        <w:rPr>
          <w:spacing w:val="-5"/>
        </w:rPr>
        <w:t xml:space="preserve"> </w:t>
      </w:r>
      <w:r>
        <w:t>относиться</w:t>
      </w:r>
      <w:r>
        <w:rPr>
          <w:spacing w:val="-3"/>
        </w:rPr>
        <w:t xml:space="preserve"> </w:t>
      </w:r>
      <w:r>
        <w:t>к продуктам его труда;</w:t>
      </w:r>
    </w:p>
    <w:p w:rsidR="005A1328" w:rsidRDefault="00DF67A2">
      <w:pPr>
        <w:pStyle w:val="a3"/>
        <w:spacing w:line="317" w:lineRule="exact"/>
        <w:ind w:left="1135"/>
      </w:pPr>
      <w:r>
        <w:t>продолжать</w:t>
      </w:r>
      <w:r>
        <w:rPr>
          <w:spacing w:val="62"/>
          <w:w w:val="150"/>
        </w:rPr>
        <w:t xml:space="preserve"> </w:t>
      </w:r>
      <w:r>
        <w:t>учить</w:t>
      </w:r>
      <w:r>
        <w:rPr>
          <w:spacing w:val="58"/>
          <w:w w:val="150"/>
        </w:rPr>
        <w:t xml:space="preserve"> </w:t>
      </w:r>
      <w:r>
        <w:t>детей</w:t>
      </w:r>
      <w:r>
        <w:rPr>
          <w:spacing w:val="59"/>
          <w:w w:val="150"/>
        </w:rPr>
        <w:t xml:space="preserve"> </w:t>
      </w:r>
      <w:r>
        <w:t>рисовать</w:t>
      </w:r>
      <w:r>
        <w:rPr>
          <w:spacing w:val="58"/>
          <w:w w:val="150"/>
        </w:rPr>
        <w:t xml:space="preserve"> </w:t>
      </w:r>
      <w:r>
        <w:t>с</w:t>
      </w:r>
      <w:r>
        <w:rPr>
          <w:spacing w:val="66"/>
          <w:w w:val="150"/>
        </w:rPr>
        <w:t xml:space="preserve"> </w:t>
      </w:r>
      <w:r>
        <w:t>натуры;</w:t>
      </w:r>
      <w:r>
        <w:rPr>
          <w:spacing w:val="59"/>
          <w:w w:val="150"/>
        </w:rPr>
        <w:t xml:space="preserve"> </w:t>
      </w:r>
      <w:r>
        <w:t>развивать</w:t>
      </w:r>
      <w:r>
        <w:rPr>
          <w:spacing w:val="58"/>
          <w:w w:val="150"/>
        </w:rPr>
        <w:t xml:space="preserve"> </w:t>
      </w:r>
      <w:r>
        <w:rPr>
          <w:spacing w:val="-2"/>
        </w:rPr>
        <w:t>аналитические</w:t>
      </w:r>
    </w:p>
    <w:p w:rsidR="005A1328" w:rsidRDefault="00DF67A2">
      <w:pPr>
        <w:pStyle w:val="a3"/>
        <w:spacing w:before="67"/>
        <w:ind w:right="147"/>
      </w:pPr>
      <w:r>
        <w:t>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A1328" w:rsidRDefault="00DF67A2">
      <w:pPr>
        <w:pStyle w:val="a3"/>
        <w:spacing w:line="244" w:lineRule="auto"/>
        <w:ind w:right="143" w:firstLine="994"/>
      </w:pPr>
      <w:r>
        <w:t>развивать художественно-творческие способности детей в изобразительной деятельности;</w:t>
      </w:r>
    </w:p>
    <w:p w:rsidR="005A1328" w:rsidRDefault="00DF67A2">
      <w:pPr>
        <w:pStyle w:val="a3"/>
        <w:spacing w:line="314" w:lineRule="exact"/>
        <w:ind w:left="1135"/>
      </w:pPr>
      <w:r>
        <w:t>продолжать</w:t>
      </w:r>
      <w:r>
        <w:rPr>
          <w:spacing w:val="-9"/>
        </w:rPr>
        <w:t xml:space="preserve"> </w:t>
      </w:r>
      <w:r>
        <w:t>развивать</w:t>
      </w:r>
      <w:r>
        <w:rPr>
          <w:spacing w:val="-5"/>
        </w:rPr>
        <w:t xml:space="preserve"> </w:t>
      </w:r>
      <w:r>
        <w:t>у</w:t>
      </w:r>
      <w:r>
        <w:rPr>
          <w:spacing w:val="-11"/>
        </w:rPr>
        <w:t xml:space="preserve"> </w:t>
      </w:r>
      <w:r>
        <w:t>детей</w:t>
      </w:r>
      <w:r>
        <w:rPr>
          <w:spacing w:val="-6"/>
        </w:rPr>
        <w:t xml:space="preserve"> </w:t>
      </w:r>
      <w:r>
        <w:t>коллективное</w:t>
      </w:r>
      <w:r>
        <w:rPr>
          <w:spacing w:val="-6"/>
        </w:rPr>
        <w:t xml:space="preserve"> </w:t>
      </w:r>
      <w:r>
        <w:rPr>
          <w:spacing w:val="-2"/>
        </w:rPr>
        <w:t>творчество;</w:t>
      </w:r>
    </w:p>
    <w:p w:rsidR="005A1328" w:rsidRDefault="00DF67A2">
      <w:pPr>
        <w:pStyle w:val="a3"/>
        <w:ind w:right="153" w:firstLine="994"/>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A1328" w:rsidRDefault="00DF67A2">
      <w:pPr>
        <w:pStyle w:val="a3"/>
        <w:ind w:right="142" w:firstLine="994"/>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5A1328" w:rsidRDefault="00DF67A2">
      <w:pPr>
        <w:pStyle w:val="a3"/>
        <w:ind w:right="151" w:firstLine="994"/>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5A1328" w:rsidRDefault="00DF67A2">
      <w:pPr>
        <w:pStyle w:val="a4"/>
        <w:numPr>
          <w:ilvl w:val="0"/>
          <w:numId w:val="143"/>
        </w:numPr>
        <w:tabs>
          <w:tab w:val="left" w:pos="1571"/>
        </w:tabs>
        <w:spacing w:line="321" w:lineRule="exact"/>
        <w:ind w:left="1571" w:hanging="359"/>
        <w:rPr>
          <w:i/>
          <w:sz w:val="28"/>
        </w:rPr>
      </w:pPr>
      <w:r>
        <w:rPr>
          <w:i/>
          <w:sz w:val="28"/>
        </w:rPr>
        <w:t>конструктивная</w:t>
      </w:r>
      <w:r>
        <w:rPr>
          <w:i/>
          <w:spacing w:val="-18"/>
          <w:sz w:val="28"/>
        </w:rPr>
        <w:t xml:space="preserve"> </w:t>
      </w:r>
      <w:r>
        <w:rPr>
          <w:i/>
          <w:spacing w:val="-2"/>
          <w:sz w:val="28"/>
        </w:rPr>
        <w:t>деятельность:</w:t>
      </w:r>
    </w:p>
    <w:p w:rsidR="005A1328" w:rsidRDefault="00DF67A2">
      <w:pPr>
        <w:pStyle w:val="a3"/>
        <w:spacing w:line="242" w:lineRule="auto"/>
        <w:ind w:right="154" w:firstLine="994"/>
      </w:pPr>
      <w:r>
        <w:t>формировать</w:t>
      </w:r>
      <w:r>
        <w:rPr>
          <w:spacing w:val="-4"/>
        </w:rPr>
        <w:t xml:space="preserve"> </w:t>
      </w:r>
      <w:r>
        <w:t>умение</w:t>
      </w:r>
      <w:r>
        <w:rPr>
          <w:spacing w:val="-1"/>
        </w:rPr>
        <w:t xml:space="preserve"> </w:t>
      </w:r>
      <w:r>
        <w:t>у</w:t>
      </w:r>
      <w:r>
        <w:rPr>
          <w:spacing w:val="-10"/>
        </w:rPr>
        <w:t xml:space="preserve"> </w:t>
      </w:r>
      <w:r>
        <w:t>детей</w:t>
      </w:r>
      <w:r>
        <w:rPr>
          <w:spacing w:val="-7"/>
        </w:rPr>
        <w:t xml:space="preserve"> </w:t>
      </w:r>
      <w:r>
        <w:t>видеть</w:t>
      </w:r>
      <w:r>
        <w:rPr>
          <w:spacing w:val="-9"/>
        </w:rPr>
        <w:t xml:space="preserve"> </w:t>
      </w:r>
      <w:r>
        <w:t>конструкцию</w:t>
      </w:r>
      <w:r>
        <w:rPr>
          <w:spacing w:val="-8"/>
        </w:rPr>
        <w:t xml:space="preserve"> </w:t>
      </w:r>
      <w:r>
        <w:t>объекта</w:t>
      </w:r>
      <w:r>
        <w:rPr>
          <w:spacing w:val="-6"/>
        </w:rPr>
        <w:t xml:space="preserve"> </w:t>
      </w:r>
      <w:r>
        <w:t>и</w:t>
      </w:r>
      <w:r>
        <w:rPr>
          <w:spacing w:val="-7"/>
        </w:rPr>
        <w:t xml:space="preserve"> </w:t>
      </w:r>
      <w:r>
        <w:t>анализировать её основные части, их функциональное назначение;</w:t>
      </w:r>
    </w:p>
    <w:p w:rsidR="005A1328" w:rsidRDefault="00DF67A2">
      <w:pPr>
        <w:pStyle w:val="a3"/>
        <w:ind w:right="149" w:firstLine="994"/>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5A1328" w:rsidRDefault="00DF67A2">
      <w:pPr>
        <w:pStyle w:val="a3"/>
        <w:ind w:right="158" w:firstLine="994"/>
      </w:pPr>
      <w:r>
        <w:t>знакомить детей с профессиями дизайнера, конструктора, архитектора, строителя и прочее;</w:t>
      </w:r>
    </w:p>
    <w:p w:rsidR="005A1328" w:rsidRDefault="00DF67A2">
      <w:pPr>
        <w:pStyle w:val="a3"/>
        <w:ind w:right="148" w:firstLine="994"/>
      </w:pPr>
      <w:r>
        <w:t>развивать у детей художественно-творческие способности и самостоятельную творческую конструктивную деятельность детей;</w:t>
      </w:r>
    </w:p>
    <w:p w:rsidR="005A1328" w:rsidRDefault="00DF67A2">
      <w:pPr>
        <w:pStyle w:val="a4"/>
        <w:numPr>
          <w:ilvl w:val="0"/>
          <w:numId w:val="143"/>
        </w:numPr>
        <w:tabs>
          <w:tab w:val="left" w:pos="1571"/>
        </w:tabs>
        <w:spacing w:line="321" w:lineRule="exact"/>
        <w:ind w:left="1571" w:hanging="359"/>
        <w:rPr>
          <w:i/>
          <w:sz w:val="28"/>
        </w:rPr>
      </w:pPr>
      <w:r>
        <w:rPr>
          <w:i/>
          <w:sz w:val="28"/>
        </w:rPr>
        <w:t>музыкальная</w:t>
      </w:r>
      <w:r>
        <w:rPr>
          <w:i/>
          <w:spacing w:val="-16"/>
          <w:sz w:val="28"/>
        </w:rPr>
        <w:t xml:space="preserve"> </w:t>
      </w:r>
      <w:r>
        <w:rPr>
          <w:i/>
          <w:spacing w:val="-2"/>
          <w:sz w:val="28"/>
        </w:rPr>
        <w:t>деятельность:</w:t>
      </w:r>
    </w:p>
    <w:p w:rsidR="005A1328" w:rsidRDefault="00DF67A2">
      <w:pPr>
        <w:pStyle w:val="a3"/>
        <w:ind w:right="151" w:firstLine="994"/>
      </w:pPr>
      <w:r>
        <w:t>воспитывать гражданско-патриотические чувства через изучение Государственного гимна Российской Федерации;</w:t>
      </w:r>
    </w:p>
    <w:p w:rsidR="005A1328" w:rsidRDefault="00DF67A2">
      <w:pPr>
        <w:pStyle w:val="a3"/>
        <w:ind w:right="152" w:firstLine="994"/>
      </w:pPr>
      <w:r>
        <w:t>продолжать приобщать детей к музыкальной культуре, воспитывать музыкально-эстетический вкус;</w:t>
      </w:r>
    </w:p>
    <w:p w:rsidR="005A1328" w:rsidRDefault="00DF67A2">
      <w:pPr>
        <w:pStyle w:val="a3"/>
        <w:ind w:right="147" w:firstLine="994"/>
      </w:pPr>
      <w: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w:t>
      </w:r>
      <w:r>
        <w:rPr>
          <w:spacing w:val="-2"/>
        </w:rPr>
        <w:t>самовыражении;</w:t>
      </w:r>
    </w:p>
    <w:p w:rsidR="005A1328" w:rsidRDefault="00DF67A2">
      <w:pPr>
        <w:pStyle w:val="a3"/>
        <w:ind w:right="154" w:firstLine="994"/>
      </w:pPr>
      <w:r>
        <w:t>развивать у детей музыкальные способности: поэтический и музыкальный слух, чувство ритма, музыкальную память;</w:t>
      </w:r>
    </w:p>
    <w:p w:rsidR="005A1328" w:rsidRDefault="00DF67A2">
      <w:pPr>
        <w:pStyle w:val="a3"/>
        <w:ind w:right="156" w:firstLine="994"/>
      </w:pPr>
      <w:r>
        <w:t>продолжать обогащать музыкальные впечатления детей, вызывать яркий эмоциональный отклик при восприятии музыки разного характера;</w:t>
      </w:r>
    </w:p>
    <w:p w:rsidR="005A1328" w:rsidRDefault="00DF67A2">
      <w:pPr>
        <w:pStyle w:val="a3"/>
        <w:ind w:right="144" w:firstLine="994"/>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5A1328" w:rsidRDefault="00DF67A2">
      <w:pPr>
        <w:pStyle w:val="a3"/>
        <w:spacing w:line="242" w:lineRule="auto"/>
        <w:ind w:right="147" w:firstLine="994"/>
      </w:pPr>
      <w:r>
        <w:t xml:space="preserve">совершенствовать у детей звуковысотный, ритмический, тембровый и динамический слух; способствовать дальнейшему формированию певческого </w:t>
      </w:r>
      <w:r>
        <w:rPr>
          <w:spacing w:val="-2"/>
        </w:rPr>
        <w:t>голоса;</w:t>
      </w:r>
    </w:p>
    <w:p w:rsidR="005A1328" w:rsidRDefault="00DF67A2" w:rsidP="0051273F">
      <w:pPr>
        <w:pStyle w:val="a3"/>
        <w:spacing w:line="310" w:lineRule="exact"/>
        <w:ind w:left="284"/>
      </w:pPr>
      <w:r>
        <w:t>развивать</w:t>
      </w:r>
      <w:r>
        <w:rPr>
          <w:spacing w:val="63"/>
        </w:rPr>
        <w:t xml:space="preserve"> </w:t>
      </w:r>
      <w:r>
        <w:t>у</w:t>
      </w:r>
      <w:r>
        <w:rPr>
          <w:spacing w:val="56"/>
        </w:rPr>
        <w:t xml:space="preserve"> </w:t>
      </w:r>
      <w:r>
        <w:t>детей</w:t>
      </w:r>
      <w:r>
        <w:rPr>
          <w:spacing w:val="60"/>
        </w:rPr>
        <w:t xml:space="preserve"> </w:t>
      </w:r>
      <w:r>
        <w:t>навык</w:t>
      </w:r>
      <w:r>
        <w:rPr>
          <w:spacing w:val="60"/>
        </w:rPr>
        <w:t xml:space="preserve"> </w:t>
      </w:r>
      <w:r>
        <w:t>движения</w:t>
      </w:r>
      <w:r>
        <w:rPr>
          <w:spacing w:val="58"/>
        </w:rPr>
        <w:t xml:space="preserve"> </w:t>
      </w:r>
      <w:r>
        <w:t>под</w:t>
      </w:r>
      <w:r>
        <w:rPr>
          <w:spacing w:val="58"/>
        </w:rPr>
        <w:t xml:space="preserve"> </w:t>
      </w:r>
      <w:r>
        <w:t>музыку;</w:t>
      </w:r>
      <w:r>
        <w:rPr>
          <w:spacing w:val="55"/>
        </w:rPr>
        <w:t xml:space="preserve"> </w:t>
      </w:r>
      <w:r>
        <w:t>обучать</w:t>
      </w:r>
      <w:r>
        <w:rPr>
          <w:spacing w:val="54"/>
        </w:rPr>
        <w:t xml:space="preserve"> </w:t>
      </w:r>
      <w:r>
        <w:t>детей</w:t>
      </w:r>
      <w:r>
        <w:rPr>
          <w:spacing w:val="60"/>
        </w:rPr>
        <w:t xml:space="preserve"> </w:t>
      </w:r>
      <w:r>
        <w:t>игре</w:t>
      </w:r>
      <w:r>
        <w:rPr>
          <w:spacing w:val="58"/>
        </w:rPr>
        <w:t xml:space="preserve"> </w:t>
      </w:r>
      <w:r>
        <w:rPr>
          <w:spacing w:val="-5"/>
        </w:rPr>
        <w:t>на</w:t>
      </w:r>
      <w:r w:rsidR="004132E7">
        <w:rPr>
          <w:spacing w:val="-5"/>
        </w:rPr>
        <w:t xml:space="preserve"> </w:t>
      </w:r>
      <w:r>
        <w:t>детских музыкальных инструментах; знакомить детей с элементарными музыкальными понятиями; формировать у</w:t>
      </w:r>
      <w:r>
        <w:rPr>
          <w:spacing w:val="-1"/>
        </w:rPr>
        <w:t xml:space="preserve"> </w:t>
      </w:r>
      <w:r>
        <w:t>детей умение использовать полученные знания и навыки в быту и на досуге;</w:t>
      </w:r>
    </w:p>
    <w:p w:rsidR="005A1328" w:rsidRDefault="00DF67A2">
      <w:pPr>
        <w:pStyle w:val="a4"/>
        <w:numPr>
          <w:ilvl w:val="0"/>
          <w:numId w:val="143"/>
        </w:numPr>
        <w:tabs>
          <w:tab w:val="left" w:pos="1571"/>
        </w:tabs>
        <w:spacing w:line="321" w:lineRule="exact"/>
        <w:ind w:left="1571" w:hanging="359"/>
        <w:rPr>
          <w:i/>
          <w:sz w:val="28"/>
        </w:rPr>
      </w:pPr>
      <w:r>
        <w:rPr>
          <w:i/>
          <w:spacing w:val="-2"/>
          <w:sz w:val="28"/>
        </w:rPr>
        <w:t>театрализованная</w:t>
      </w:r>
      <w:r>
        <w:rPr>
          <w:i/>
          <w:spacing w:val="6"/>
          <w:sz w:val="28"/>
        </w:rPr>
        <w:t xml:space="preserve"> </w:t>
      </w:r>
      <w:r>
        <w:rPr>
          <w:i/>
          <w:spacing w:val="-2"/>
          <w:sz w:val="28"/>
        </w:rPr>
        <w:t>деятельность:</w:t>
      </w:r>
    </w:p>
    <w:p w:rsidR="005A1328" w:rsidRDefault="00DF67A2">
      <w:pPr>
        <w:pStyle w:val="a3"/>
        <w:spacing w:before="6"/>
        <w:ind w:right="151" w:firstLine="994"/>
      </w:pPr>
      <w:r>
        <w:t>продолжать</w:t>
      </w:r>
      <w:r>
        <w:rPr>
          <w:spacing w:val="-7"/>
        </w:rPr>
        <w:t xml:space="preserve"> </w:t>
      </w:r>
      <w:r>
        <w:t>приобщение</w:t>
      </w:r>
      <w:r>
        <w:rPr>
          <w:spacing w:val="-5"/>
        </w:rPr>
        <w:t xml:space="preserve"> </w:t>
      </w:r>
      <w:r>
        <w:t>детей</w:t>
      </w:r>
      <w:r>
        <w:rPr>
          <w:spacing w:val="-6"/>
        </w:rPr>
        <w:t xml:space="preserve"> </w:t>
      </w:r>
      <w:r>
        <w:t>к</w:t>
      </w:r>
      <w:r>
        <w:rPr>
          <w:spacing w:val="-6"/>
        </w:rPr>
        <w:t xml:space="preserve"> </w:t>
      </w:r>
      <w:r>
        <w:t>театральному</w:t>
      </w:r>
      <w:r>
        <w:rPr>
          <w:spacing w:val="-9"/>
        </w:rPr>
        <w:t xml:space="preserve"> </w:t>
      </w:r>
      <w:r>
        <w:t>искусству</w:t>
      </w:r>
      <w:r>
        <w:rPr>
          <w:spacing w:val="-9"/>
        </w:rPr>
        <w:t xml:space="preserve"> </w:t>
      </w:r>
      <w:r>
        <w:t>через</w:t>
      </w:r>
      <w:r>
        <w:rPr>
          <w:spacing w:val="-5"/>
        </w:rPr>
        <w:t xml:space="preserve"> </w:t>
      </w:r>
      <w:r>
        <w:t>знакомство с историей театра, его жанрами, устройством и профессиями;</w:t>
      </w:r>
    </w:p>
    <w:p w:rsidR="005A1328" w:rsidRDefault="00DF67A2">
      <w:pPr>
        <w:pStyle w:val="a3"/>
        <w:ind w:right="144" w:firstLine="994"/>
      </w:pPr>
      <w:r>
        <w:t xml:space="preserve">продолжать знакомить детей с разными видами театрализованной </w:t>
      </w:r>
      <w:r>
        <w:rPr>
          <w:spacing w:val="-2"/>
        </w:rPr>
        <w:t>деятельности;</w:t>
      </w:r>
    </w:p>
    <w:p w:rsidR="005A1328" w:rsidRDefault="00DF67A2">
      <w:pPr>
        <w:pStyle w:val="a3"/>
        <w:ind w:right="152" w:firstLine="994"/>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5A1328" w:rsidRDefault="00DF67A2">
      <w:pPr>
        <w:pStyle w:val="a3"/>
        <w:ind w:right="146" w:firstLine="994"/>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5A1328" w:rsidRDefault="00DF67A2">
      <w:pPr>
        <w:pStyle w:val="a3"/>
        <w:ind w:right="149" w:firstLine="994"/>
      </w:pPr>
      <w:r>
        <w:t>продолжать развивать навыки кукловождения в различных театральных системах (перчаточными, тростевыми, марионеткам и так далее);</w:t>
      </w:r>
    </w:p>
    <w:p w:rsidR="005A1328" w:rsidRDefault="00DF67A2">
      <w:pPr>
        <w:pStyle w:val="a3"/>
        <w:ind w:right="145" w:firstLine="994"/>
      </w:pPr>
      <w:r>
        <w:t>формировать умение</w:t>
      </w:r>
      <w:r>
        <w:rPr>
          <w:spacing w:val="-1"/>
        </w:rPr>
        <w:t xml:space="preserve"> </w:t>
      </w:r>
      <w:r>
        <w:t>согласовывать</w:t>
      </w:r>
      <w:r>
        <w:rPr>
          <w:spacing w:val="-4"/>
        </w:rPr>
        <w:t xml:space="preserve"> </w:t>
      </w:r>
      <w:r>
        <w:t>свои</w:t>
      </w:r>
      <w:r>
        <w:rPr>
          <w:spacing w:val="-2"/>
        </w:rPr>
        <w:t xml:space="preserve"> </w:t>
      </w:r>
      <w:r>
        <w:t>действия</w:t>
      </w:r>
      <w:r>
        <w:rPr>
          <w:spacing w:val="-1"/>
        </w:rPr>
        <w:t xml:space="preserve"> </w:t>
      </w:r>
      <w:r>
        <w:t>с партнерами, приучать правильно оценивать действия персонажей в спектакле;</w:t>
      </w:r>
    </w:p>
    <w:p w:rsidR="005A1328" w:rsidRDefault="00DF67A2">
      <w:pPr>
        <w:pStyle w:val="a3"/>
        <w:ind w:right="145" w:firstLine="994"/>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5A1328" w:rsidRDefault="00DF67A2">
      <w:pPr>
        <w:pStyle w:val="a3"/>
        <w:ind w:right="155" w:firstLine="994"/>
      </w:pPr>
      <w:r>
        <w:t>поощрять</w:t>
      </w:r>
      <w:r>
        <w:rPr>
          <w:spacing w:val="-1"/>
        </w:rPr>
        <w:t xml:space="preserve"> </w:t>
      </w:r>
      <w:r>
        <w:t>способность</w:t>
      </w:r>
      <w:r>
        <w:rPr>
          <w:spacing w:val="-1"/>
        </w:rPr>
        <w:t xml:space="preserve"> </w:t>
      </w:r>
      <w:r>
        <w:t>творчески передавать</w:t>
      </w:r>
      <w:r>
        <w:rPr>
          <w:spacing w:val="-1"/>
        </w:rPr>
        <w:t xml:space="preserve"> </w:t>
      </w:r>
      <w:r>
        <w:t>образ в</w:t>
      </w:r>
      <w:r>
        <w:rPr>
          <w:spacing w:val="-1"/>
        </w:rPr>
        <w:t xml:space="preserve"> </w:t>
      </w:r>
      <w:r>
        <w:t>играх</w:t>
      </w:r>
      <w:r>
        <w:rPr>
          <w:spacing w:val="-4"/>
        </w:rPr>
        <w:t xml:space="preserve"> </w:t>
      </w:r>
      <w:r>
        <w:t xml:space="preserve">драматизациях, </w:t>
      </w:r>
      <w:r>
        <w:rPr>
          <w:spacing w:val="-2"/>
        </w:rPr>
        <w:t>спектаклях;</w:t>
      </w:r>
    </w:p>
    <w:p w:rsidR="005A1328" w:rsidRDefault="00DF67A2">
      <w:pPr>
        <w:pStyle w:val="a4"/>
        <w:numPr>
          <w:ilvl w:val="0"/>
          <w:numId w:val="143"/>
        </w:numPr>
        <w:tabs>
          <w:tab w:val="left" w:pos="1571"/>
        </w:tabs>
        <w:spacing w:line="321" w:lineRule="exact"/>
        <w:ind w:left="1571" w:hanging="359"/>
        <w:rPr>
          <w:i/>
          <w:sz w:val="28"/>
        </w:rPr>
      </w:pPr>
      <w:r>
        <w:rPr>
          <w:i/>
          <w:spacing w:val="-2"/>
          <w:sz w:val="28"/>
        </w:rPr>
        <w:t>культурно-досуговая</w:t>
      </w:r>
      <w:r>
        <w:rPr>
          <w:i/>
          <w:spacing w:val="16"/>
          <w:sz w:val="28"/>
        </w:rPr>
        <w:t xml:space="preserve"> </w:t>
      </w:r>
      <w:r>
        <w:rPr>
          <w:i/>
          <w:spacing w:val="-2"/>
          <w:sz w:val="28"/>
        </w:rPr>
        <w:t>деятельность:</w:t>
      </w:r>
    </w:p>
    <w:p w:rsidR="005A1328" w:rsidRDefault="00DF67A2">
      <w:pPr>
        <w:pStyle w:val="a3"/>
        <w:ind w:right="155" w:firstLine="994"/>
      </w:pPr>
      <w:r>
        <w:t>продолжать формировать интерес к полезной деятельности в свободное время (отдых, творчество, самообразование);</w:t>
      </w:r>
    </w:p>
    <w:p w:rsidR="005A1328" w:rsidRDefault="00DF67A2">
      <w:pPr>
        <w:pStyle w:val="a3"/>
        <w:tabs>
          <w:tab w:val="left" w:pos="1637"/>
          <w:tab w:val="left" w:pos="2030"/>
          <w:tab w:val="left" w:pos="3242"/>
          <w:tab w:val="left" w:pos="3613"/>
          <w:tab w:val="left" w:pos="3982"/>
          <w:tab w:val="left" w:pos="5040"/>
          <w:tab w:val="left" w:pos="5753"/>
          <w:tab w:val="left" w:pos="6686"/>
          <w:tab w:val="left" w:pos="7048"/>
          <w:tab w:val="left" w:pos="7558"/>
          <w:tab w:val="left" w:pos="8243"/>
          <w:tab w:val="left" w:pos="8575"/>
          <w:tab w:val="left" w:pos="8930"/>
          <w:tab w:val="left" w:pos="10019"/>
        </w:tabs>
        <w:ind w:right="147" w:firstLine="994"/>
        <w:jc w:val="right"/>
      </w:pPr>
      <w:r>
        <w:t>развивать</w:t>
      </w:r>
      <w:r>
        <w:rPr>
          <w:spacing w:val="40"/>
        </w:rPr>
        <w:t xml:space="preserve"> </w:t>
      </w:r>
      <w:r>
        <w:t>желание</w:t>
      </w:r>
      <w:r>
        <w:rPr>
          <w:spacing w:val="40"/>
        </w:rPr>
        <w:t xml:space="preserve"> </w:t>
      </w:r>
      <w:r>
        <w:t>участвовать</w:t>
      </w:r>
      <w:r>
        <w:rPr>
          <w:spacing w:val="40"/>
        </w:rPr>
        <w:t xml:space="preserve"> </w:t>
      </w:r>
      <w:r>
        <w:t>в</w:t>
      </w:r>
      <w:r>
        <w:rPr>
          <w:spacing w:val="40"/>
        </w:rPr>
        <w:t xml:space="preserve"> </w:t>
      </w:r>
      <w:r>
        <w:t>подготовке</w:t>
      </w:r>
      <w:r>
        <w:rPr>
          <w:spacing w:val="40"/>
        </w:rPr>
        <w:t xml:space="preserve"> </w:t>
      </w:r>
      <w:r>
        <w:t>и</w:t>
      </w:r>
      <w:r>
        <w:rPr>
          <w:spacing w:val="40"/>
        </w:rPr>
        <w:t xml:space="preserve"> </w:t>
      </w:r>
      <w:r>
        <w:t>участию</w:t>
      </w:r>
      <w:r>
        <w:rPr>
          <w:spacing w:val="40"/>
        </w:rPr>
        <w:t xml:space="preserve"> </w:t>
      </w:r>
      <w:r>
        <w:t>в</w:t>
      </w:r>
      <w:r>
        <w:rPr>
          <w:spacing w:val="40"/>
        </w:rPr>
        <w:t xml:space="preserve"> </w:t>
      </w:r>
      <w:r>
        <w:t>развлечениях, соблюдай культуру</w:t>
      </w:r>
      <w:r>
        <w:rPr>
          <w:spacing w:val="-1"/>
        </w:rPr>
        <w:t xml:space="preserve"> </w:t>
      </w:r>
      <w:r>
        <w:t xml:space="preserve">общения (доброжелательность, отзывчивость, такт, уважение); </w:t>
      </w:r>
      <w:r>
        <w:rPr>
          <w:spacing w:val="-2"/>
        </w:rPr>
        <w:t>расширять</w:t>
      </w:r>
      <w:r>
        <w:tab/>
      </w:r>
      <w:r>
        <w:rPr>
          <w:spacing w:val="-2"/>
        </w:rPr>
        <w:t>представления</w:t>
      </w:r>
      <w:r>
        <w:tab/>
      </w:r>
      <w:r>
        <w:rPr>
          <w:spacing w:val="-10"/>
        </w:rPr>
        <w:t>о</w:t>
      </w:r>
      <w:r>
        <w:tab/>
      </w:r>
      <w:r>
        <w:rPr>
          <w:spacing w:val="-2"/>
        </w:rPr>
        <w:t>праздничной</w:t>
      </w:r>
      <w:r>
        <w:tab/>
      </w:r>
      <w:r>
        <w:rPr>
          <w:spacing w:val="-2"/>
        </w:rPr>
        <w:t>культуре</w:t>
      </w:r>
      <w:r>
        <w:tab/>
      </w:r>
      <w:r>
        <w:rPr>
          <w:spacing w:val="-2"/>
        </w:rPr>
        <w:t>народов</w:t>
      </w:r>
      <w:r>
        <w:tab/>
      </w:r>
      <w:r>
        <w:rPr>
          <w:spacing w:val="-2"/>
        </w:rPr>
        <w:t>России, поддерживать</w:t>
      </w:r>
      <w:r>
        <w:tab/>
      </w:r>
      <w:r>
        <w:rPr>
          <w:spacing w:val="-2"/>
        </w:rPr>
        <w:t>желание</w:t>
      </w:r>
      <w:r>
        <w:tab/>
      </w:r>
      <w:r>
        <w:rPr>
          <w:spacing w:val="-2"/>
        </w:rPr>
        <w:t>использовать</w:t>
      </w:r>
      <w:r>
        <w:tab/>
      </w:r>
      <w:r>
        <w:rPr>
          <w:spacing w:val="-2"/>
        </w:rPr>
        <w:t>полученные</w:t>
      </w:r>
      <w:r>
        <w:tab/>
      </w:r>
      <w:r>
        <w:rPr>
          <w:spacing w:val="-2"/>
        </w:rPr>
        <w:t>ранее</w:t>
      </w:r>
      <w:r>
        <w:tab/>
      </w:r>
      <w:r>
        <w:rPr>
          <w:spacing w:val="-2"/>
        </w:rPr>
        <w:t>знания</w:t>
      </w:r>
      <w:r>
        <w:tab/>
      </w:r>
      <w:r>
        <w:rPr>
          <w:spacing w:val="-10"/>
        </w:rPr>
        <w:t>и</w:t>
      </w:r>
      <w:r>
        <w:tab/>
      </w:r>
      <w:r>
        <w:rPr>
          <w:spacing w:val="-2"/>
        </w:rPr>
        <w:t>навыки</w:t>
      </w:r>
      <w:r>
        <w:tab/>
      </w:r>
      <w:r>
        <w:rPr>
          <w:spacing w:val="-10"/>
        </w:rPr>
        <w:t>в</w:t>
      </w:r>
    </w:p>
    <w:p w:rsidR="005A1328" w:rsidRDefault="00DF67A2">
      <w:pPr>
        <w:pStyle w:val="a3"/>
        <w:spacing w:before="2"/>
        <w:ind w:left="1135" w:right="151" w:hanging="995"/>
      </w:pPr>
      <w:r>
        <w:t>праздничных мероприятиях (календарных, государственных, народных); воспитывать</w:t>
      </w:r>
      <w:r>
        <w:rPr>
          <w:spacing w:val="52"/>
          <w:w w:val="150"/>
        </w:rPr>
        <w:t xml:space="preserve">  </w:t>
      </w:r>
      <w:r>
        <w:t>уважительное</w:t>
      </w:r>
      <w:r>
        <w:rPr>
          <w:spacing w:val="52"/>
          <w:w w:val="150"/>
        </w:rPr>
        <w:t xml:space="preserve">  </w:t>
      </w:r>
      <w:r>
        <w:t>отношение</w:t>
      </w:r>
      <w:r>
        <w:rPr>
          <w:spacing w:val="52"/>
          <w:w w:val="150"/>
        </w:rPr>
        <w:t xml:space="preserve">  </w:t>
      </w:r>
      <w:r>
        <w:t>к</w:t>
      </w:r>
      <w:r>
        <w:rPr>
          <w:spacing w:val="51"/>
          <w:w w:val="150"/>
        </w:rPr>
        <w:t xml:space="preserve">  </w:t>
      </w:r>
      <w:r>
        <w:t>своей</w:t>
      </w:r>
      <w:r>
        <w:rPr>
          <w:spacing w:val="51"/>
          <w:w w:val="150"/>
        </w:rPr>
        <w:t xml:space="preserve">  </w:t>
      </w:r>
      <w:r>
        <w:t>стране</w:t>
      </w:r>
      <w:r>
        <w:rPr>
          <w:spacing w:val="52"/>
          <w:w w:val="150"/>
        </w:rPr>
        <w:t xml:space="preserve">  </w:t>
      </w:r>
      <w:r>
        <w:t>в</w:t>
      </w:r>
      <w:r>
        <w:rPr>
          <w:spacing w:val="55"/>
          <w:w w:val="150"/>
        </w:rPr>
        <w:t xml:space="preserve">  </w:t>
      </w:r>
      <w:r>
        <w:rPr>
          <w:spacing w:val="-4"/>
        </w:rPr>
        <w:t>ходе</w:t>
      </w:r>
    </w:p>
    <w:p w:rsidR="005A1328" w:rsidRDefault="00DF67A2">
      <w:pPr>
        <w:pStyle w:val="a3"/>
        <w:spacing w:line="322" w:lineRule="exact"/>
      </w:pPr>
      <w:r>
        <w:rPr>
          <w:spacing w:val="-2"/>
        </w:rPr>
        <w:t>предпраздничной</w:t>
      </w:r>
      <w:r>
        <w:rPr>
          <w:spacing w:val="9"/>
        </w:rPr>
        <w:t xml:space="preserve"> </w:t>
      </w:r>
      <w:r>
        <w:rPr>
          <w:spacing w:val="-2"/>
        </w:rPr>
        <w:t>подготовки;</w:t>
      </w:r>
    </w:p>
    <w:p w:rsidR="005A1328" w:rsidRDefault="00DF67A2">
      <w:pPr>
        <w:pStyle w:val="a3"/>
        <w:ind w:right="145" w:firstLine="994"/>
      </w:pPr>
      <w:r>
        <w:t>формировать чувство удовлетворения от участия в коллективной досуговой деятельности;</w:t>
      </w:r>
    </w:p>
    <w:p w:rsidR="005A1328" w:rsidRDefault="00DF67A2">
      <w:pPr>
        <w:pStyle w:val="a3"/>
        <w:ind w:right="150" w:firstLine="994"/>
      </w:pPr>
      <w:r>
        <w:t xml:space="preserve">поощрять желание детей посещать объединения дополнительного образования различной направленности (танцевальный кружок, хор, изостудия и </w:t>
      </w:r>
      <w:r>
        <w:rPr>
          <w:spacing w:val="-2"/>
        </w:rPr>
        <w:t>прочее).</w:t>
      </w:r>
    </w:p>
    <w:p w:rsidR="005A1328" w:rsidRDefault="00DF67A2">
      <w:pPr>
        <w:spacing w:line="321" w:lineRule="exact"/>
        <w:ind w:left="852"/>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4"/>
        <w:numPr>
          <w:ilvl w:val="0"/>
          <w:numId w:val="142"/>
        </w:numPr>
        <w:tabs>
          <w:tab w:val="left" w:pos="1153"/>
        </w:tabs>
        <w:spacing w:line="322" w:lineRule="exact"/>
        <w:ind w:left="1153" w:hanging="301"/>
        <w:rPr>
          <w:i/>
          <w:sz w:val="28"/>
        </w:rPr>
      </w:pPr>
      <w:r>
        <w:rPr>
          <w:i/>
          <w:sz w:val="28"/>
        </w:rPr>
        <w:t>Приобщение</w:t>
      </w:r>
      <w:r>
        <w:rPr>
          <w:i/>
          <w:spacing w:val="-6"/>
          <w:sz w:val="28"/>
        </w:rPr>
        <w:t xml:space="preserve"> </w:t>
      </w:r>
      <w:r>
        <w:rPr>
          <w:i/>
          <w:sz w:val="28"/>
        </w:rPr>
        <w:t>к</w:t>
      </w:r>
      <w:r>
        <w:rPr>
          <w:i/>
          <w:spacing w:val="-7"/>
          <w:sz w:val="28"/>
        </w:rPr>
        <w:t xml:space="preserve"> </w:t>
      </w:r>
      <w:r>
        <w:rPr>
          <w:i/>
          <w:spacing w:val="-2"/>
          <w:sz w:val="28"/>
        </w:rPr>
        <w:t>искусству.</w:t>
      </w:r>
    </w:p>
    <w:p w:rsidR="005A1328" w:rsidRPr="00573943" w:rsidRDefault="00DF67A2" w:rsidP="0051273F">
      <w:pPr>
        <w:pStyle w:val="a3"/>
        <w:ind w:right="148" w:firstLine="1032"/>
        <w:sectPr w:rsidR="005A1328" w:rsidRPr="00573943">
          <w:pgSz w:w="12000" w:h="16960"/>
          <w:pgMar w:top="1040" w:right="708" w:bottom="320" w:left="992" w:header="0" w:footer="138" w:gutter="0"/>
          <w:cols w:space="720"/>
        </w:sectPr>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w:t>
      </w:r>
      <w:r>
        <w:rPr>
          <w:spacing w:val="51"/>
          <w:w w:val="150"/>
        </w:rPr>
        <w:t xml:space="preserve"> </w:t>
      </w:r>
      <w:r>
        <w:t>деятельности</w:t>
      </w:r>
      <w:r>
        <w:rPr>
          <w:spacing w:val="52"/>
          <w:w w:val="150"/>
        </w:rPr>
        <w:t xml:space="preserve"> </w:t>
      </w:r>
      <w:r>
        <w:t>по</w:t>
      </w:r>
      <w:r>
        <w:rPr>
          <w:spacing w:val="52"/>
          <w:w w:val="150"/>
        </w:rPr>
        <w:t xml:space="preserve"> </w:t>
      </w:r>
      <w:r>
        <w:t>собственному</w:t>
      </w:r>
      <w:r>
        <w:rPr>
          <w:spacing w:val="47"/>
          <w:w w:val="150"/>
        </w:rPr>
        <w:t xml:space="preserve"> </w:t>
      </w:r>
      <w:r>
        <w:t>желанию</w:t>
      </w:r>
      <w:r>
        <w:rPr>
          <w:spacing w:val="50"/>
          <w:w w:val="150"/>
        </w:rPr>
        <w:t xml:space="preserve"> </w:t>
      </w:r>
      <w:r>
        <w:t>и</w:t>
      </w:r>
      <w:r>
        <w:rPr>
          <w:spacing w:val="52"/>
          <w:w w:val="150"/>
        </w:rPr>
        <w:t xml:space="preserve"> </w:t>
      </w:r>
      <w:r>
        <w:t>под</w:t>
      </w:r>
      <w:r>
        <w:rPr>
          <w:spacing w:val="54"/>
          <w:w w:val="150"/>
        </w:rPr>
        <w:t xml:space="preserve"> </w:t>
      </w:r>
      <w:r>
        <w:rPr>
          <w:spacing w:val="-2"/>
        </w:rPr>
        <w:t>руководством</w:t>
      </w:r>
    </w:p>
    <w:p w:rsidR="005A1328" w:rsidRDefault="004134D4">
      <w:pPr>
        <w:pStyle w:val="a3"/>
        <w:spacing w:before="67" w:line="322" w:lineRule="exact"/>
        <w:jc w:val="left"/>
      </w:pPr>
      <w:r>
        <w:rPr>
          <w:spacing w:val="-2"/>
        </w:rPr>
        <w:t>в</w:t>
      </w:r>
      <w:r w:rsidR="00DF67A2">
        <w:rPr>
          <w:spacing w:val="-2"/>
        </w:rPr>
        <w:t>зрослого.</w:t>
      </w:r>
    </w:p>
    <w:p w:rsidR="005A1328" w:rsidRDefault="00DF67A2">
      <w:pPr>
        <w:pStyle w:val="a3"/>
        <w:ind w:right="150" w:firstLine="1032"/>
      </w:pPr>
      <w:r>
        <w:t>Педагог воспитывает гражданско-патриотические чувства средствами различных видов и жанров искусства.</w:t>
      </w:r>
    </w:p>
    <w:p w:rsidR="005A1328" w:rsidRDefault="00DF67A2">
      <w:pPr>
        <w:pStyle w:val="a3"/>
        <w:ind w:right="148" w:firstLine="1027"/>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A1328" w:rsidRDefault="00DF67A2">
      <w:pPr>
        <w:pStyle w:val="a3"/>
        <w:spacing w:before="3"/>
        <w:ind w:right="141" w:firstLine="1027"/>
      </w:pPr>
      <w:r>
        <w:t>Педагог воспитывает интерес к национальным и общечеловеческим ценностям, культурным традициям народа в</w:t>
      </w:r>
      <w:r>
        <w:rPr>
          <w:spacing w:val="-2"/>
        </w:rPr>
        <w:t xml:space="preserve"> </w:t>
      </w:r>
      <w:r>
        <w:t>процессе знакомства с классической и народной музыкой, с шедеврами изобразительного искусства и народным декоративно-прикладным</w:t>
      </w:r>
      <w:r>
        <w:rPr>
          <w:spacing w:val="-5"/>
        </w:rPr>
        <w:t xml:space="preserve"> </w:t>
      </w:r>
      <w:r>
        <w:t>искусством.</w:t>
      </w:r>
      <w:r>
        <w:rPr>
          <w:spacing w:val="-2"/>
        </w:rPr>
        <w:t xml:space="preserve"> </w:t>
      </w:r>
      <w:r>
        <w:t>Воспитывает</w:t>
      </w:r>
      <w:r>
        <w:rPr>
          <w:spacing w:val="-8"/>
        </w:rPr>
        <w:t xml:space="preserve"> </w:t>
      </w:r>
      <w:r>
        <w:t>любовь</w:t>
      </w:r>
      <w:r>
        <w:rPr>
          <w:spacing w:val="-9"/>
        </w:rPr>
        <w:t xml:space="preserve"> </w:t>
      </w:r>
      <w:r>
        <w:t>и</w:t>
      </w:r>
      <w:r>
        <w:rPr>
          <w:spacing w:val="-7"/>
        </w:rPr>
        <w:t xml:space="preserve"> </w:t>
      </w:r>
      <w:r>
        <w:t>бережное</w:t>
      </w:r>
      <w:r>
        <w:rPr>
          <w:spacing w:val="-6"/>
        </w:rPr>
        <w:t xml:space="preserve"> </w:t>
      </w:r>
      <w:r>
        <w:t>отношение к произведениям искусства.</w:t>
      </w:r>
    </w:p>
    <w:p w:rsidR="005A1328" w:rsidRDefault="00DF67A2">
      <w:pPr>
        <w:pStyle w:val="a3"/>
        <w:ind w:right="152" w:firstLine="1027"/>
      </w:pPr>
      <w:r>
        <w:t>Педагог формирует у</w:t>
      </w:r>
      <w:r>
        <w:rPr>
          <w:spacing w:val="-3"/>
        </w:rPr>
        <w:t xml:space="preserve"> </w:t>
      </w:r>
      <w:r>
        <w:t xml:space="preserve">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w:t>
      </w:r>
      <w:r>
        <w:rPr>
          <w:spacing w:val="-2"/>
        </w:rPr>
        <w:t>представителями)).</w:t>
      </w:r>
    </w:p>
    <w:p w:rsidR="005A1328" w:rsidRDefault="00DF67A2">
      <w:pPr>
        <w:pStyle w:val="a3"/>
        <w:spacing w:line="242" w:lineRule="auto"/>
        <w:ind w:right="148" w:firstLine="1032"/>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A1328" w:rsidRDefault="00DF67A2">
      <w:pPr>
        <w:pStyle w:val="a3"/>
        <w:ind w:right="150" w:firstLine="1032"/>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A1328" w:rsidRDefault="00DF67A2">
      <w:pPr>
        <w:pStyle w:val="a3"/>
        <w:ind w:right="142" w:firstLine="1027"/>
      </w:pPr>
      <w:r>
        <w:t>Педагог расширяет знания детей об основных видах изобразительного искусства</w:t>
      </w:r>
      <w:r>
        <w:rPr>
          <w:spacing w:val="-9"/>
        </w:rPr>
        <w:t xml:space="preserve"> </w:t>
      </w:r>
      <w:r>
        <w:t>(живопись,</w:t>
      </w:r>
      <w:r>
        <w:rPr>
          <w:spacing w:val="-7"/>
        </w:rPr>
        <w:t xml:space="preserve"> </w:t>
      </w:r>
      <w:r>
        <w:t>графика,</w:t>
      </w:r>
      <w:r>
        <w:rPr>
          <w:spacing w:val="-7"/>
        </w:rPr>
        <w:t xml:space="preserve"> </w:t>
      </w:r>
      <w:r>
        <w:t>скульптура),</w:t>
      </w:r>
      <w:r>
        <w:rPr>
          <w:spacing w:val="-1"/>
        </w:rPr>
        <w:t xml:space="preserve"> </w:t>
      </w:r>
      <w:r>
        <w:t>развивает</w:t>
      </w:r>
      <w:r>
        <w:rPr>
          <w:spacing w:val="-7"/>
        </w:rPr>
        <w:t xml:space="preserve"> </w:t>
      </w:r>
      <w:r>
        <w:t>художественное</w:t>
      </w:r>
      <w:r>
        <w:rPr>
          <w:spacing w:val="-9"/>
        </w:rPr>
        <w:t xml:space="preserve"> </w:t>
      </w:r>
      <w:r>
        <w:t>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w:t>
      </w:r>
      <w:r>
        <w:rPr>
          <w:spacing w:val="40"/>
        </w:rPr>
        <w:t xml:space="preserve"> </w:t>
      </w:r>
      <w:r>
        <w:t>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5A1328" w:rsidRDefault="00DF67A2">
      <w:pPr>
        <w:pStyle w:val="a3"/>
        <w:ind w:right="141" w:firstLine="1032"/>
      </w:pPr>
      <w:r>
        <w:t>Педагог продолжает знакомить детей с творчеством русских</w:t>
      </w:r>
      <w:r>
        <w:rPr>
          <w:spacing w:val="40"/>
        </w:rPr>
        <w:t xml:space="preserve"> </w:t>
      </w:r>
      <w:r>
        <w:t>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w:t>
      </w:r>
      <w:r>
        <w:rPr>
          <w:spacing w:val="40"/>
        </w:rPr>
        <w:t xml:space="preserve"> </w:t>
      </w:r>
      <w:r>
        <w:t>Г.И. Гладков, М.И. Дунаевский и другие).</w:t>
      </w:r>
    </w:p>
    <w:p w:rsidR="005A1328" w:rsidRDefault="00DF67A2">
      <w:pPr>
        <w:pStyle w:val="a3"/>
        <w:ind w:right="143" w:firstLine="1171"/>
      </w:pPr>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w:t>
      </w:r>
      <w:r>
        <w:rPr>
          <w:spacing w:val="-1"/>
        </w:rPr>
        <w:t xml:space="preserve"> </w:t>
      </w:r>
      <w:r>
        <w:t>промыслов (различные виды материалов, разные регионы страны и мира). Воспитывает интерес к искусству родного края.</w:t>
      </w:r>
    </w:p>
    <w:p w:rsidR="005A1328" w:rsidRDefault="00DF67A2" w:rsidP="0051273F">
      <w:pPr>
        <w:pStyle w:val="a3"/>
        <w:ind w:left="142" w:firstLine="720"/>
      </w:pPr>
      <w:r>
        <w:t>Педагог</w:t>
      </w:r>
      <w:r>
        <w:rPr>
          <w:spacing w:val="68"/>
          <w:w w:val="150"/>
        </w:rPr>
        <w:t xml:space="preserve"> </w:t>
      </w:r>
      <w:r>
        <w:t>продолжает</w:t>
      </w:r>
      <w:r>
        <w:rPr>
          <w:spacing w:val="66"/>
          <w:w w:val="150"/>
        </w:rPr>
        <w:t xml:space="preserve"> </w:t>
      </w:r>
      <w:r>
        <w:t>знакомить</w:t>
      </w:r>
      <w:r>
        <w:rPr>
          <w:spacing w:val="66"/>
          <w:w w:val="150"/>
        </w:rPr>
        <w:t xml:space="preserve"> </w:t>
      </w:r>
      <w:r>
        <w:t>детей</w:t>
      </w:r>
      <w:r>
        <w:rPr>
          <w:spacing w:val="72"/>
          <w:w w:val="150"/>
        </w:rPr>
        <w:t xml:space="preserve"> </w:t>
      </w:r>
      <w:r>
        <w:t>с</w:t>
      </w:r>
      <w:r>
        <w:rPr>
          <w:spacing w:val="68"/>
          <w:w w:val="150"/>
        </w:rPr>
        <w:t xml:space="preserve"> </w:t>
      </w:r>
      <w:r>
        <w:t>архитектурой,</w:t>
      </w:r>
      <w:r>
        <w:rPr>
          <w:spacing w:val="70"/>
          <w:w w:val="150"/>
        </w:rPr>
        <w:t xml:space="preserve"> </w:t>
      </w:r>
      <w:r>
        <w:t>закрепляет</w:t>
      </w:r>
      <w:r>
        <w:rPr>
          <w:spacing w:val="66"/>
          <w:w w:val="150"/>
        </w:rPr>
        <w:t xml:space="preserve"> </w:t>
      </w:r>
      <w:r>
        <w:rPr>
          <w:spacing w:val="-10"/>
        </w:rPr>
        <w:t>и</w:t>
      </w:r>
      <w:r>
        <w:t>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A1328" w:rsidRDefault="00DF67A2">
      <w:pPr>
        <w:pStyle w:val="a3"/>
        <w:spacing w:before="1" w:line="242" w:lineRule="auto"/>
        <w:ind w:right="145" w:firstLine="1171"/>
      </w:pPr>
      <w:r>
        <w:t>Педагог</w:t>
      </w:r>
      <w:r>
        <w:rPr>
          <w:spacing w:val="-5"/>
        </w:rPr>
        <w:t xml:space="preserve"> </w:t>
      </w:r>
      <w:r>
        <w:t>поощряет</w:t>
      </w:r>
      <w:r>
        <w:rPr>
          <w:spacing w:val="-7"/>
        </w:rPr>
        <w:t xml:space="preserve"> </w:t>
      </w:r>
      <w:r>
        <w:t>желание</w:t>
      </w:r>
      <w:r>
        <w:rPr>
          <w:spacing w:val="-5"/>
        </w:rPr>
        <w:t xml:space="preserve"> </w:t>
      </w:r>
      <w:r>
        <w:t>детей</w:t>
      </w:r>
      <w:r>
        <w:rPr>
          <w:spacing w:val="-6"/>
        </w:rPr>
        <w:t xml:space="preserve"> </w:t>
      </w:r>
      <w:r>
        <w:t>посещать</w:t>
      </w:r>
      <w:r>
        <w:rPr>
          <w:spacing w:val="-8"/>
        </w:rPr>
        <w:t xml:space="preserve"> </w:t>
      </w:r>
      <w:r>
        <w:t>выставки,</w:t>
      </w:r>
      <w:r>
        <w:rPr>
          <w:spacing w:val="-4"/>
        </w:rPr>
        <w:t xml:space="preserve"> </w:t>
      </w:r>
      <w:r>
        <w:t>спектакли</w:t>
      </w:r>
      <w:r>
        <w:rPr>
          <w:spacing w:val="-6"/>
        </w:rPr>
        <w:t xml:space="preserve"> </w:t>
      </w:r>
      <w:r>
        <w:t>детского театра, музея, цирка. Педагог развивает у детей умение выражать в речи свои впечатления, высказывать суждения, оценки.</w:t>
      </w:r>
    </w:p>
    <w:p w:rsidR="005A1328" w:rsidRDefault="00DF67A2">
      <w:pPr>
        <w:pStyle w:val="a4"/>
        <w:numPr>
          <w:ilvl w:val="0"/>
          <w:numId w:val="142"/>
        </w:numPr>
        <w:tabs>
          <w:tab w:val="left" w:pos="1153"/>
        </w:tabs>
        <w:spacing w:line="316" w:lineRule="exact"/>
        <w:ind w:left="1153" w:hanging="301"/>
        <w:rPr>
          <w:i/>
          <w:sz w:val="28"/>
        </w:rPr>
      </w:pPr>
      <w:r>
        <w:rPr>
          <w:i/>
          <w:spacing w:val="-2"/>
          <w:sz w:val="28"/>
        </w:rPr>
        <w:t>Изобразительная</w:t>
      </w:r>
      <w:r>
        <w:rPr>
          <w:i/>
          <w:spacing w:val="10"/>
          <w:sz w:val="28"/>
        </w:rPr>
        <w:t xml:space="preserve"> </w:t>
      </w:r>
      <w:r>
        <w:rPr>
          <w:i/>
          <w:spacing w:val="-2"/>
          <w:sz w:val="28"/>
        </w:rPr>
        <w:t>деятельность.</w:t>
      </w:r>
    </w:p>
    <w:p w:rsidR="005A1328" w:rsidRDefault="00DF67A2">
      <w:pPr>
        <w:pStyle w:val="a4"/>
        <w:numPr>
          <w:ilvl w:val="1"/>
          <w:numId w:val="142"/>
        </w:numPr>
        <w:tabs>
          <w:tab w:val="left" w:pos="1571"/>
        </w:tabs>
        <w:spacing w:line="322" w:lineRule="exact"/>
        <w:ind w:left="1571" w:hanging="359"/>
        <w:rPr>
          <w:i/>
          <w:sz w:val="28"/>
        </w:rPr>
      </w:pPr>
      <w:r>
        <w:rPr>
          <w:i/>
          <w:sz w:val="28"/>
        </w:rPr>
        <w:t>Предметное</w:t>
      </w:r>
      <w:r>
        <w:rPr>
          <w:i/>
          <w:spacing w:val="-15"/>
          <w:sz w:val="28"/>
        </w:rPr>
        <w:t xml:space="preserve"> </w:t>
      </w:r>
      <w:r>
        <w:rPr>
          <w:i/>
          <w:spacing w:val="-2"/>
          <w:sz w:val="28"/>
        </w:rPr>
        <w:t>рисование:</w:t>
      </w:r>
    </w:p>
    <w:p w:rsidR="005A1328" w:rsidRDefault="00DF67A2" w:rsidP="0051273F">
      <w:pPr>
        <w:pStyle w:val="a3"/>
        <w:ind w:right="138" w:firstLine="1022"/>
      </w:pPr>
      <w:r>
        <w:t>педагог совершенствует у</w:t>
      </w:r>
      <w:r>
        <w:rPr>
          <w:spacing w:val="-5"/>
        </w:rPr>
        <w:t xml:space="preserve"> </w:t>
      </w:r>
      <w:r>
        <w:t>детей умение изображать</w:t>
      </w:r>
      <w:r>
        <w:rPr>
          <w:spacing w:val="-2"/>
        </w:rPr>
        <w:t xml:space="preserve"> </w:t>
      </w:r>
      <w:r>
        <w:t>предметы по памяти</w:t>
      </w:r>
      <w:r>
        <w:rPr>
          <w:spacing w:val="-1"/>
        </w:rPr>
        <w:t xml:space="preserve"> </w:t>
      </w:r>
      <w:r>
        <w:t>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w:t>
      </w:r>
      <w:r>
        <w:rPr>
          <w:spacing w:val="40"/>
        </w:rPr>
        <w:t xml:space="preserve"> </w:t>
      </w:r>
      <w:r>
        <w:t>детей осуществлять движение всей рукой при рисовании длинных</w:t>
      </w:r>
      <w:r>
        <w:rPr>
          <w:spacing w:val="-1"/>
        </w:rPr>
        <w:t xml:space="preserve"> </w:t>
      </w:r>
      <w:r>
        <w:t>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w:t>
      </w:r>
      <w:r w:rsidR="0051273F">
        <w:t xml:space="preserve"> </w:t>
      </w:r>
      <w:r>
        <w:t>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 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5A1328" w:rsidRDefault="00DF67A2">
      <w:pPr>
        <w:pStyle w:val="a4"/>
        <w:numPr>
          <w:ilvl w:val="1"/>
          <w:numId w:val="142"/>
        </w:numPr>
        <w:tabs>
          <w:tab w:val="left" w:pos="1571"/>
        </w:tabs>
        <w:spacing w:before="1"/>
        <w:ind w:left="1571" w:hanging="359"/>
        <w:rPr>
          <w:i/>
          <w:sz w:val="28"/>
        </w:rPr>
      </w:pPr>
      <w:r>
        <w:rPr>
          <w:i/>
          <w:sz w:val="28"/>
        </w:rPr>
        <w:t>Сюжетное</w:t>
      </w:r>
      <w:r>
        <w:rPr>
          <w:i/>
          <w:spacing w:val="-10"/>
          <w:sz w:val="28"/>
        </w:rPr>
        <w:t xml:space="preserve"> </w:t>
      </w:r>
      <w:r>
        <w:rPr>
          <w:i/>
          <w:spacing w:val="-2"/>
          <w:sz w:val="28"/>
        </w:rPr>
        <w:t>рисование:</w:t>
      </w:r>
    </w:p>
    <w:p w:rsidR="005A1328" w:rsidRDefault="00DF67A2">
      <w:pPr>
        <w:pStyle w:val="a3"/>
        <w:spacing w:before="4"/>
        <w:ind w:right="138" w:firstLine="706"/>
      </w:pPr>
      <w: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A1328" w:rsidRDefault="00DF67A2">
      <w:pPr>
        <w:pStyle w:val="a4"/>
        <w:numPr>
          <w:ilvl w:val="1"/>
          <w:numId w:val="142"/>
        </w:numPr>
        <w:tabs>
          <w:tab w:val="left" w:pos="1571"/>
        </w:tabs>
        <w:spacing w:line="319" w:lineRule="exact"/>
        <w:ind w:left="1571" w:hanging="359"/>
        <w:rPr>
          <w:i/>
          <w:sz w:val="28"/>
        </w:rPr>
      </w:pPr>
      <w:r>
        <w:rPr>
          <w:i/>
          <w:spacing w:val="-2"/>
          <w:sz w:val="28"/>
        </w:rPr>
        <w:t>Декоративное</w:t>
      </w:r>
      <w:r>
        <w:rPr>
          <w:i/>
          <w:spacing w:val="2"/>
          <w:sz w:val="28"/>
        </w:rPr>
        <w:t xml:space="preserve"> </w:t>
      </w:r>
      <w:r>
        <w:rPr>
          <w:i/>
          <w:spacing w:val="-2"/>
          <w:sz w:val="28"/>
        </w:rPr>
        <w:t>рисование:</w:t>
      </w:r>
    </w:p>
    <w:p w:rsidR="005A1328" w:rsidRDefault="00DF67A2">
      <w:pPr>
        <w:pStyle w:val="a3"/>
        <w:ind w:right="141" w:firstLine="706"/>
      </w:pPr>
      <w: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w:t>
      </w:r>
      <w:r>
        <w:rPr>
          <w:spacing w:val="-6"/>
        </w:rPr>
        <w:t xml:space="preserve"> </w:t>
      </w:r>
      <w:r>
        <w:t>определенного</w:t>
      </w:r>
      <w:r>
        <w:rPr>
          <w:spacing w:val="-6"/>
        </w:rPr>
        <w:t xml:space="preserve"> </w:t>
      </w:r>
      <w:r>
        <w:t>вида.</w:t>
      </w:r>
      <w:r>
        <w:rPr>
          <w:spacing w:val="-4"/>
        </w:rPr>
        <w:t xml:space="preserve"> </w:t>
      </w:r>
      <w:r>
        <w:t>Закрепляет</w:t>
      </w:r>
      <w:r>
        <w:rPr>
          <w:spacing w:val="-7"/>
        </w:rPr>
        <w:t xml:space="preserve"> </w:t>
      </w:r>
      <w:r>
        <w:t>умение</w:t>
      </w:r>
      <w:r>
        <w:rPr>
          <w:spacing w:val="-6"/>
        </w:rPr>
        <w:t xml:space="preserve"> </w:t>
      </w:r>
      <w:r>
        <w:t>создавать</w:t>
      </w:r>
      <w:r>
        <w:rPr>
          <w:spacing w:val="-4"/>
        </w:rPr>
        <w:t xml:space="preserve"> </w:t>
      </w:r>
      <w:r>
        <w:t>композиции на</w:t>
      </w:r>
      <w:r>
        <w:rPr>
          <w:spacing w:val="-6"/>
        </w:rPr>
        <w:t xml:space="preserve"> </w:t>
      </w:r>
      <w:r>
        <w:t>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A1328" w:rsidRDefault="00DF67A2">
      <w:pPr>
        <w:pStyle w:val="a4"/>
        <w:numPr>
          <w:ilvl w:val="1"/>
          <w:numId w:val="142"/>
        </w:numPr>
        <w:tabs>
          <w:tab w:val="left" w:pos="1571"/>
        </w:tabs>
        <w:spacing w:before="3" w:line="322" w:lineRule="exact"/>
        <w:ind w:left="1571" w:hanging="359"/>
        <w:rPr>
          <w:i/>
          <w:sz w:val="28"/>
        </w:rPr>
      </w:pPr>
      <w:r>
        <w:rPr>
          <w:i/>
          <w:spacing w:val="-2"/>
          <w:sz w:val="28"/>
        </w:rPr>
        <w:t>Лепка:</w:t>
      </w:r>
    </w:p>
    <w:p w:rsidR="005A1328" w:rsidRDefault="00DF67A2" w:rsidP="0051273F">
      <w:pPr>
        <w:pStyle w:val="a3"/>
        <w:ind w:right="143" w:firstLine="710"/>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w:t>
      </w:r>
      <w:r>
        <w:rPr>
          <w:spacing w:val="3"/>
        </w:rPr>
        <w:t xml:space="preserve"> </w:t>
      </w:r>
      <w:r>
        <w:t>человека</w:t>
      </w:r>
      <w:r>
        <w:rPr>
          <w:spacing w:val="3"/>
        </w:rPr>
        <w:t xml:space="preserve"> </w:t>
      </w:r>
      <w:r>
        <w:t>и</w:t>
      </w:r>
      <w:r>
        <w:rPr>
          <w:spacing w:val="2"/>
        </w:rPr>
        <w:t xml:space="preserve"> </w:t>
      </w:r>
      <w:r>
        <w:t>животных,</w:t>
      </w:r>
      <w:r>
        <w:rPr>
          <w:spacing w:val="4"/>
        </w:rPr>
        <w:t xml:space="preserve"> </w:t>
      </w:r>
      <w:r>
        <w:t>создавать</w:t>
      </w:r>
      <w:r>
        <w:rPr>
          <w:spacing w:val="1"/>
        </w:rPr>
        <w:t xml:space="preserve"> </w:t>
      </w:r>
      <w:r>
        <w:t>выразительные</w:t>
      </w:r>
      <w:r>
        <w:rPr>
          <w:spacing w:val="3"/>
        </w:rPr>
        <w:t xml:space="preserve"> </w:t>
      </w:r>
      <w:r>
        <w:t>образы</w:t>
      </w:r>
      <w:r>
        <w:rPr>
          <w:spacing w:val="2"/>
        </w:rPr>
        <w:t xml:space="preserve"> </w:t>
      </w:r>
      <w:r>
        <w:t>(птичка</w:t>
      </w:r>
      <w:r>
        <w:rPr>
          <w:spacing w:val="4"/>
        </w:rPr>
        <w:t xml:space="preserve"> </w:t>
      </w:r>
      <w:r>
        <w:rPr>
          <w:spacing w:val="-2"/>
        </w:rPr>
        <w:t>подняла</w:t>
      </w:r>
      <w:r w:rsidR="0051273F">
        <w:rPr>
          <w:spacing w:val="-2"/>
        </w:rPr>
        <w:t xml:space="preserve"> </w:t>
      </w:r>
      <w:r>
        <w:t>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A1328" w:rsidRDefault="00DF67A2">
      <w:pPr>
        <w:pStyle w:val="a4"/>
        <w:numPr>
          <w:ilvl w:val="1"/>
          <w:numId w:val="142"/>
        </w:numPr>
        <w:tabs>
          <w:tab w:val="left" w:pos="1571"/>
        </w:tabs>
        <w:spacing w:before="4" w:line="322" w:lineRule="exact"/>
        <w:ind w:left="1571" w:hanging="359"/>
        <w:rPr>
          <w:i/>
          <w:sz w:val="28"/>
        </w:rPr>
      </w:pPr>
      <w:r>
        <w:rPr>
          <w:i/>
          <w:spacing w:val="-2"/>
          <w:sz w:val="28"/>
        </w:rPr>
        <w:t>Декоративная</w:t>
      </w:r>
      <w:r>
        <w:rPr>
          <w:i/>
          <w:spacing w:val="5"/>
          <w:sz w:val="28"/>
        </w:rPr>
        <w:t xml:space="preserve"> </w:t>
      </w:r>
      <w:r>
        <w:rPr>
          <w:i/>
          <w:spacing w:val="-2"/>
          <w:sz w:val="28"/>
        </w:rPr>
        <w:t>лепка:</w:t>
      </w:r>
    </w:p>
    <w:p w:rsidR="005A1328" w:rsidRDefault="00DF67A2">
      <w:pPr>
        <w:pStyle w:val="a3"/>
        <w:ind w:right="149" w:firstLine="706"/>
      </w:pPr>
      <w: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A1328" w:rsidRDefault="00DF67A2">
      <w:pPr>
        <w:pStyle w:val="a4"/>
        <w:numPr>
          <w:ilvl w:val="1"/>
          <w:numId w:val="142"/>
        </w:numPr>
        <w:tabs>
          <w:tab w:val="left" w:pos="1571"/>
        </w:tabs>
        <w:spacing w:line="320" w:lineRule="exact"/>
        <w:ind w:left="1571" w:hanging="359"/>
        <w:rPr>
          <w:i/>
          <w:sz w:val="28"/>
        </w:rPr>
      </w:pPr>
      <w:r>
        <w:rPr>
          <w:i/>
          <w:spacing w:val="-2"/>
          <w:sz w:val="28"/>
        </w:rPr>
        <w:t>Аппликация:</w:t>
      </w:r>
    </w:p>
    <w:p w:rsidR="005A1328" w:rsidRDefault="00DF67A2">
      <w:pPr>
        <w:pStyle w:val="a3"/>
        <w:ind w:right="141" w:firstLine="710"/>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5A1328" w:rsidRDefault="00DF67A2">
      <w:pPr>
        <w:pStyle w:val="a4"/>
        <w:numPr>
          <w:ilvl w:val="1"/>
          <w:numId w:val="142"/>
        </w:numPr>
        <w:tabs>
          <w:tab w:val="left" w:pos="1571"/>
        </w:tabs>
        <w:spacing w:line="322" w:lineRule="exact"/>
        <w:ind w:left="1571" w:hanging="359"/>
        <w:rPr>
          <w:i/>
          <w:sz w:val="28"/>
        </w:rPr>
      </w:pPr>
      <w:r>
        <w:rPr>
          <w:i/>
          <w:sz w:val="28"/>
        </w:rPr>
        <w:t>Прикладное</w:t>
      </w:r>
      <w:r>
        <w:rPr>
          <w:i/>
          <w:spacing w:val="-13"/>
          <w:sz w:val="28"/>
        </w:rPr>
        <w:t xml:space="preserve"> </w:t>
      </w:r>
      <w:r>
        <w:rPr>
          <w:i/>
          <w:spacing w:val="-2"/>
          <w:sz w:val="28"/>
        </w:rPr>
        <w:t>творчество:</w:t>
      </w:r>
    </w:p>
    <w:p w:rsidR="005A1328" w:rsidRDefault="00DF67A2" w:rsidP="0051273F">
      <w:pPr>
        <w:pStyle w:val="a3"/>
        <w:ind w:right="142" w:firstLine="710"/>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w:t>
      </w:r>
      <w:r>
        <w:rPr>
          <w:spacing w:val="-2"/>
        </w:rPr>
        <w:t xml:space="preserve"> </w:t>
      </w:r>
      <w:r>
        <w:t>помощью</w:t>
      </w:r>
      <w:r>
        <w:rPr>
          <w:spacing w:val="-5"/>
        </w:rPr>
        <w:t xml:space="preserve"> </w:t>
      </w:r>
      <w:r>
        <w:t>шаблона;</w:t>
      </w:r>
      <w:r>
        <w:rPr>
          <w:spacing w:val="-3"/>
        </w:rPr>
        <w:t xml:space="preserve"> </w:t>
      </w:r>
      <w:r>
        <w:t>создавать</w:t>
      </w:r>
      <w:r>
        <w:rPr>
          <w:spacing w:val="-5"/>
        </w:rPr>
        <w:t xml:space="preserve"> </w:t>
      </w:r>
      <w:r>
        <w:t>игрушки забавы</w:t>
      </w:r>
      <w:r>
        <w:rPr>
          <w:spacing w:val="-7"/>
        </w:rPr>
        <w:t xml:space="preserve"> </w:t>
      </w:r>
      <w:r>
        <w:t>(мишка-физкультурник,</w:t>
      </w:r>
      <w:r>
        <w:rPr>
          <w:spacing w:val="-1"/>
        </w:rPr>
        <w:t xml:space="preserve"> </w:t>
      </w:r>
      <w:r>
        <w:t>клюющий петушок и другие). Педагог формирует у детей умение создавать предметы из полосок цветной бумаги (коврик, дорожка, закладка), подбирать цвета и их</w:t>
      </w:r>
      <w:r>
        <w:rPr>
          <w:spacing w:val="40"/>
        </w:rPr>
        <w:t xml:space="preserve"> </w:t>
      </w:r>
      <w:r>
        <w:t>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w:t>
      </w:r>
      <w:r>
        <w:rPr>
          <w:spacing w:val="40"/>
        </w:rPr>
        <w:t xml:space="preserve"> </w:t>
      </w:r>
      <w:r>
        <w:t>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w:t>
      </w:r>
      <w:r>
        <w:rPr>
          <w:spacing w:val="70"/>
        </w:rPr>
        <w:t xml:space="preserve"> </w:t>
      </w:r>
      <w:r>
        <w:t>птиц</w:t>
      </w:r>
      <w:r>
        <w:rPr>
          <w:spacing w:val="68"/>
        </w:rPr>
        <w:t xml:space="preserve"> </w:t>
      </w:r>
      <w:r>
        <w:t>из</w:t>
      </w:r>
      <w:r>
        <w:rPr>
          <w:spacing w:val="69"/>
        </w:rPr>
        <w:t xml:space="preserve"> </w:t>
      </w:r>
      <w:r>
        <w:t>желудей,</w:t>
      </w:r>
      <w:r>
        <w:rPr>
          <w:spacing w:val="70"/>
        </w:rPr>
        <w:t xml:space="preserve"> </w:t>
      </w:r>
      <w:r>
        <w:t>шишек,</w:t>
      </w:r>
      <w:r>
        <w:rPr>
          <w:spacing w:val="65"/>
        </w:rPr>
        <w:t xml:space="preserve"> </w:t>
      </w:r>
      <w:r>
        <w:t>косточек,</w:t>
      </w:r>
      <w:r>
        <w:rPr>
          <w:spacing w:val="71"/>
        </w:rPr>
        <w:t xml:space="preserve"> </w:t>
      </w:r>
      <w:r>
        <w:t>травы,</w:t>
      </w:r>
      <w:r>
        <w:rPr>
          <w:spacing w:val="70"/>
        </w:rPr>
        <w:t xml:space="preserve"> </w:t>
      </w:r>
      <w:r>
        <w:t>веток,</w:t>
      </w:r>
      <w:r>
        <w:rPr>
          <w:spacing w:val="70"/>
        </w:rPr>
        <w:t xml:space="preserve"> </w:t>
      </w:r>
      <w:r>
        <w:t>корней</w:t>
      </w:r>
      <w:r>
        <w:rPr>
          <w:spacing w:val="69"/>
        </w:rPr>
        <w:t xml:space="preserve"> </w:t>
      </w:r>
      <w:r>
        <w:t>и</w:t>
      </w:r>
      <w:r>
        <w:rPr>
          <w:spacing w:val="68"/>
        </w:rPr>
        <w:t xml:space="preserve"> </w:t>
      </w:r>
      <w:r>
        <w:rPr>
          <w:spacing w:val="-2"/>
        </w:rPr>
        <w:t>других</w:t>
      </w:r>
      <w:r w:rsidR="0051273F">
        <w:rPr>
          <w:spacing w:val="-2"/>
        </w:rPr>
        <w:t xml:space="preserve"> </w:t>
      </w:r>
      <w:r>
        <w:t xml:space="preserve">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w:t>
      </w:r>
      <w:r>
        <w:rPr>
          <w:spacing w:val="-2"/>
        </w:rPr>
        <w:t>воображение.</w:t>
      </w:r>
    </w:p>
    <w:p w:rsidR="005A1328" w:rsidRDefault="00DF67A2">
      <w:pPr>
        <w:pStyle w:val="a4"/>
        <w:numPr>
          <w:ilvl w:val="1"/>
          <w:numId w:val="142"/>
        </w:numPr>
        <w:tabs>
          <w:tab w:val="left" w:pos="1571"/>
        </w:tabs>
        <w:spacing w:before="4" w:line="322" w:lineRule="exact"/>
        <w:ind w:left="1571" w:hanging="359"/>
        <w:rPr>
          <w:i/>
          <w:sz w:val="28"/>
        </w:rPr>
      </w:pPr>
      <w:r>
        <w:rPr>
          <w:i/>
          <w:spacing w:val="-2"/>
          <w:sz w:val="28"/>
        </w:rPr>
        <w:t>Народное</w:t>
      </w:r>
      <w:r>
        <w:rPr>
          <w:i/>
          <w:spacing w:val="12"/>
          <w:sz w:val="28"/>
        </w:rPr>
        <w:t xml:space="preserve"> </w:t>
      </w:r>
      <w:r>
        <w:rPr>
          <w:i/>
          <w:spacing w:val="-2"/>
          <w:sz w:val="28"/>
        </w:rPr>
        <w:t>декоративно-прикладное</w:t>
      </w:r>
      <w:r>
        <w:rPr>
          <w:i/>
          <w:spacing w:val="12"/>
          <w:sz w:val="28"/>
        </w:rPr>
        <w:t xml:space="preserve"> </w:t>
      </w:r>
      <w:r>
        <w:rPr>
          <w:i/>
          <w:spacing w:val="-2"/>
          <w:sz w:val="28"/>
        </w:rPr>
        <w:t>искусство:</w:t>
      </w:r>
    </w:p>
    <w:p w:rsidR="005A1328" w:rsidRDefault="00DF67A2">
      <w:pPr>
        <w:pStyle w:val="a3"/>
        <w:ind w:right="143" w:firstLine="710"/>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w:t>
      </w:r>
      <w:r>
        <w:rPr>
          <w:spacing w:val="-1"/>
        </w:rPr>
        <w:t xml:space="preserve"> </w:t>
      </w:r>
      <w:r>
        <w:t>выполнении</w:t>
      </w:r>
      <w:r>
        <w:rPr>
          <w:spacing w:val="-1"/>
        </w:rPr>
        <w:t xml:space="preserve"> </w:t>
      </w:r>
      <w:r>
        <w:t>линейного</w:t>
      </w:r>
      <w:r>
        <w:rPr>
          <w:spacing w:val="-1"/>
        </w:rPr>
        <w:t xml:space="preserve"> </w:t>
      </w:r>
      <w:r>
        <w:t>рисунка, учит</w:t>
      </w:r>
      <w:r>
        <w:rPr>
          <w:spacing w:val="-3"/>
        </w:rPr>
        <w:t xml:space="preserve"> </w:t>
      </w:r>
      <w:r>
        <w:t>плавным</w:t>
      </w:r>
      <w:r>
        <w:rPr>
          <w:spacing w:val="-1"/>
        </w:rPr>
        <w:t xml:space="preserve"> </w:t>
      </w:r>
      <w:r>
        <w:t>поворотам</w:t>
      </w:r>
      <w:r>
        <w:rPr>
          <w:spacing w:val="-1"/>
        </w:rPr>
        <w:t xml:space="preserve"> </w:t>
      </w:r>
      <w:r>
        <w:t>руки</w:t>
      </w:r>
      <w:r>
        <w:rPr>
          <w:spacing w:val="-1"/>
        </w:rPr>
        <w:t xml:space="preserve"> </w:t>
      </w:r>
      <w:r>
        <w:t>при</w:t>
      </w:r>
      <w:r>
        <w:rPr>
          <w:spacing w:val="-1"/>
        </w:rPr>
        <w:t xml:space="preserve"> </w:t>
      </w:r>
      <w:r>
        <w:t>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w:t>
      </w:r>
      <w:r>
        <w:rPr>
          <w:spacing w:val="-3"/>
        </w:rPr>
        <w:t xml:space="preserve"> </w:t>
      </w:r>
      <w:r>
        <w:t>(городец)</w:t>
      </w:r>
      <w:r>
        <w:rPr>
          <w:spacing w:val="-4"/>
        </w:rPr>
        <w:t xml:space="preserve"> </w:t>
      </w:r>
      <w:r>
        <w:t>и</w:t>
      </w:r>
      <w:r>
        <w:rPr>
          <w:spacing w:val="-3"/>
        </w:rPr>
        <w:t xml:space="preserve"> </w:t>
      </w:r>
      <w:r>
        <w:t>другое. Учит</w:t>
      </w:r>
      <w:r>
        <w:rPr>
          <w:spacing w:val="-4"/>
        </w:rPr>
        <w:t xml:space="preserve"> </w:t>
      </w:r>
      <w:r>
        <w:t>детей видеть</w:t>
      </w:r>
      <w:r>
        <w:rPr>
          <w:spacing w:val="-5"/>
        </w:rPr>
        <w:t xml:space="preserve"> </w:t>
      </w:r>
      <w:r>
        <w:t>красоту</w:t>
      </w:r>
      <w:r>
        <w:rPr>
          <w:spacing w:val="-7"/>
        </w:rPr>
        <w:t xml:space="preserve"> </w:t>
      </w:r>
      <w:r>
        <w:t>созданного</w:t>
      </w:r>
      <w:r>
        <w:rPr>
          <w:spacing w:val="-2"/>
        </w:rPr>
        <w:t xml:space="preserve"> </w:t>
      </w:r>
      <w:r>
        <w:t>изображения и</w:t>
      </w:r>
      <w:r>
        <w:rPr>
          <w:spacing w:val="-3"/>
        </w:rPr>
        <w:t xml:space="preserve"> </w:t>
      </w:r>
      <w:r>
        <w:t>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w:t>
      </w:r>
      <w:r>
        <w:rPr>
          <w:spacing w:val="40"/>
        </w:rPr>
        <w:t xml:space="preserve"> </w:t>
      </w:r>
      <w:r>
        <w:t>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5A1328" w:rsidRDefault="00DF67A2">
      <w:pPr>
        <w:pStyle w:val="a4"/>
        <w:numPr>
          <w:ilvl w:val="0"/>
          <w:numId w:val="142"/>
        </w:numPr>
        <w:tabs>
          <w:tab w:val="left" w:pos="1153"/>
        </w:tabs>
        <w:spacing w:line="321" w:lineRule="exact"/>
        <w:ind w:left="1153" w:hanging="301"/>
        <w:rPr>
          <w:i/>
          <w:sz w:val="28"/>
        </w:rPr>
      </w:pPr>
      <w:r>
        <w:rPr>
          <w:i/>
          <w:spacing w:val="-2"/>
          <w:sz w:val="28"/>
        </w:rPr>
        <w:t>Конструктивная</w:t>
      </w:r>
      <w:r>
        <w:rPr>
          <w:i/>
          <w:spacing w:val="5"/>
          <w:sz w:val="28"/>
        </w:rPr>
        <w:t xml:space="preserve"> </w:t>
      </w:r>
      <w:r>
        <w:rPr>
          <w:i/>
          <w:spacing w:val="-2"/>
          <w:sz w:val="28"/>
        </w:rPr>
        <w:t>деятельность.</w:t>
      </w:r>
    </w:p>
    <w:p w:rsidR="005A1328" w:rsidRDefault="00DF67A2">
      <w:pPr>
        <w:pStyle w:val="a3"/>
        <w:ind w:right="142" w:firstLine="1027"/>
      </w:pPr>
      <w: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w:t>
      </w:r>
      <w:r>
        <w:rPr>
          <w:spacing w:val="-2"/>
        </w:rPr>
        <w:t>сооружений.</w:t>
      </w:r>
    </w:p>
    <w:p w:rsidR="005A1328" w:rsidRDefault="00DF67A2">
      <w:pPr>
        <w:pStyle w:val="a4"/>
        <w:numPr>
          <w:ilvl w:val="1"/>
          <w:numId w:val="142"/>
        </w:numPr>
        <w:tabs>
          <w:tab w:val="left" w:pos="1892"/>
        </w:tabs>
        <w:spacing w:before="4" w:line="322" w:lineRule="exact"/>
        <w:ind w:left="1892" w:hanging="359"/>
        <w:rPr>
          <w:i/>
          <w:sz w:val="28"/>
        </w:rPr>
      </w:pPr>
      <w:r>
        <w:rPr>
          <w:i/>
          <w:sz w:val="28"/>
        </w:rPr>
        <w:t>Конструирование</w:t>
      </w:r>
      <w:r>
        <w:rPr>
          <w:i/>
          <w:spacing w:val="-15"/>
          <w:sz w:val="28"/>
        </w:rPr>
        <w:t xml:space="preserve"> </w:t>
      </w:r>
      <w:r>
        <w:rPr>
          <w:i/>
          <w:sz w:val="28"/>
        </w:rPr>
        <w:t>из</w:t>
      </w:r>
      <w:r>
        <w:rPr>
          <w:i/>
          <w:spacing w:val="-14"/>
          <w:sz w:val="28"/>
        </w:rPr>
        <w:t xml:space="preserve"> </w:t>
      </w:r>
      <w:r>
        <w:rPr>
          <w:i/>
          <w:sz w:val="28"/>
        </w:rPr>
        <w:t>строительного</w:t>
      </w:r>
      <w:r>
        <w:rPr>
          <w:i/>
          <w:spacing w:val="-16"/>
          <w:sz w:val="28"/>
        </w:rPr>
        <w:t xml:space="preserve"> </w:t>
      </w:r>
      <w:r>
        <w:rPr>
          <w:i/>
          <w:spacing w:val="-2"/>
          <w:sz w:val="28"/>
        </w:rPr>
        <w:t>материала:</w:t>
      </w:r>
    </w:p>
    <w:p w:rsidR="005A1328" w:rsidRDefault="00DF67A2">
      <w:pPr>
        <w:pStyle w:val="a3"/>
        <w:ind w:right="144" w:firstLine="1027"/>
      </w:pPr>
      <w:r>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w:t>
      </w:r>
      <w:r>
        <w:rPr>
          <w:spacing w:val="40"/>
        </w:rPr>
        <w:t xml:space="preserve"> </w:t>
      </w:r>
      <w:r>
        <w:t>машины, дома).</w:t>
      </w:r>
    </w:p>
    <w:p w:rsidR="005A1328" w:rsidRDefault="00DF67A2">
      <w:pPr>
        <w:pStyle w:val="a4"/>
        <w:numPr>
          <w:ilvl w:val="1"/>
          <w:numId w:val="142"/>
        </w:numPr>
        <w:tabs>
          <w:tab w:val="left" w:pos="1892"/>
        </w:tabs>
        <w:spacing w:line="320" w:lineRule="exact"/>
        <w:ind w:left="1892" w:hanging="359"/>
        <w:rPr>
          <w:i/>
          <w:sz w:val="28"/>
        </w:rPr>
      </w:pPr>
      <w:r>
        <w:rPr>
          <w:i/>
          <w:sz w:val="28"/>
        </w:rPr>
        <w:t>Конструирование</w:t>
      </w:r>
      <w:r>
        <w:rPr>
          <w:i/>
          <w:spacing w:val="-10"/>
          <w:sz w:val="28"/>
        </w:rPr>
        <w:t xml:space="preserve"> </w:t>
      </w:r>
      <w:r>
        <w:rPr>
          <w:i/>
          <w:sz w:val="28"/>
        </w:rPr>
        <w:t>из</w:t>
      </w:r>
      <w:r>
        <w:rPr>
          <w:i/>
          <w:spacing w:val="-9"/>
          <w:sz w:val="28"/>
        </w:rPr>
        <w:t xml:space="preserve"> </w:t>
      </w:r>
      <w:r>
        <w:rPr>
          <w:i/>
          <w:sz w:val="28"/>
        </w:rPr>
        <w:t>деталей</w:t>
      </w:r>
      <w:r>
        <w:rPr>
          <w:i/>
          <w:spacing w:val="-10"/>
          <w:sz w:val="28"/>
        </w:rPr>
        <w:t xml:space="preserve"> </w:t>
      </w:r>
      <w:r>
        <w:rPr>
          <w:i/>
          <w:spacing w:val="-2"/>
          <w:sz w:val="28"/>
        </w:rPr>
        <w:t>конструкторов:</w:t>
      </w:r>
    </w:p>
    <w:p w:rsidR="005A1328" w:rsidRDefault="00DF67A2" w:rsidP="0051273F">
      <w:pPr>
        <w:pStyle w:val="a3"/>
        <w:ind w:right="142" w:firstLine="1027"/>
      </w:pPr>
      <w: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w:t>
      </w:r>
      <w:r>
        <w:rPr>
          <w:spacing w:val="54"/>
          <w:w w:val="150"/>
        </w:rPr>
        <w:t xml:space="preserve"> </w:t>
      </w:r>
      <w:r>
        <w:t>замыслу.</w:t>
      </w:r>
      <w:r>
        <w:rPr>
          <w:spacing w:val="62"/>
          <w:w w:val="150"/>
        </w:rPr>
        <w:t xml:space="preserve"> </w:t>
      </w:r>
      <w:r>
        <w:t>Знакомит</w:t>
      </w:r>
      <w:r>
        <w:rPr>
          <w:spacing w:val="58"/>
          <w:w w:val="150"/>
        </w:rPr>
        <w:t xml:space="preserve"> </w:t>
      </w:r>
      <w:r>
        <w:t>детей</w:t>
      </w:r>
      <w:r>
        <w:rPr>
          <w:spacing w:val="60"/>
          <w:w w:val="150"/>
        </w:rPr>
        <w:t xml:space="preserve"> </w:t>
      </w:r>
      <w:r>
        <w:t>с</w:t>
      </w:r>
      <w:r>
        <w:rPr>
          <w:spacing w:val="60"/>
          <w:w w:val="150"/>
        </w:rPr>
        <w:t xml:space="preserve"> </w:t>
      </w:r>
      <w:r>
        <w:t>деревянным</w:t>
      </w:r>
      <w:r>
        <w:rPr>
          <w:spacing w:val="61"/>
          <w:w w:val="150"/>
        </w:rPr>
        <w:t xml:space="preserve"> </w:t>
      </w:r>
      <w:r>
        <w:t>конструктором,</w:t>
      </w:r>
      <w:r>
        <w:rPr>
          <w:spacing w:val="61"/>
          <w:w w:val="150"/>
        </w:rPr>
        <w:t xml:space="preserve"> </w:t>
      </w:r>
      <w:r>
        <w:rPr>
          <w:spacing w:val="-2"/>
        </w:rPr>
        <w:t>детали</w:t>
      </w:r>
      <w:r w:rsidR="0051273F">
        <w:rPr>
          <w:spacing w:val="-2"/>
        </w:rPr>
        <w:t xml:space="preserve"> </w:t>
      </w:r>
      <w:r>
        <w:t>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5A1328" w:rsidRDefault="00DF67A2">
      <w:pPr>
        <w:pStyle w:val="a4"/>
        <w:numPr>
          <w:ilvl w:val="0"/>
          <w:numId w:val="142"/>
        </w:numPr>
        <w:tabs>
          <w:tab w:val="left" w:pos="1153"/>
        </w:tabs>
        <w:spacing w:before="4" w:line="322" w:lineRule="exact"/>
        <w:ind w:left="1153" w:hanging="301"/>
        <w:rPr>
          <w:i/>
          <w:sz w:val="28"/>
        </w:rPr>
      </w:pPr>
      <w:r>
        <w:rPr>
          <w:i/>
          <w:sz w:val="28"/>
        </w:rPr>
        <w:t>Музыкальная</w:t>
      </w:r>
      <w:r>
        <w:rPr>
          <w:i/>
          <w:spacing w:val="-15"/>
          <w:sz w:val="28"/>
        </w:rPr>
        <w:t xml:space="preserve"> </w:t>
      </w:r>
      <w:r>
        <w:rPr>
          <w:i/>
          <w:spacing w:val="-2"/>
          <w:sz w:val="28"/>
        </w:rPr>
        <w:t>деятельность.</w:t>
      </w:r>
    </w:p>
    <w:p w:rsidR="005A1328" w:rsidRDefault="00DF67A2">
      <w:pPr>
        <w:pStyle w:val="a4"/>
        <w:numPr>
          <w:ilvl w:val="1"/>
          <w:numId w:val="142"/>
        </w:numPr>
        <w:tabs>
          <w:tab w:val="left" w:pos="1134"/>
        </w:tabs>
        <w:spacing w:line="322" w:lineRule="exact"/>
        <w:ind w:left="1134"/>
        <w:rPr>
          <w:i/>
          <w:sz w:val="28"/>
        </w:rPr>
      </w:pPr>
      <w:r>
        <w:rPr>
          <w:i/>
          <w:spacing w:val="-2"/>
          <w:sz w:val="28"/>
        </w:rPr>
        <w:t>Слушание:</w:t>
      </w:r>
    </w:p>
    <w:p w:rsidR="005A1328" w:rsidRDefault="00DF67A2">
      <w:pPr>
        <w:pStyle w:val="a3"/>
        <w:ind w:right="146" w:firstLine="1042"/>
      </w:pPr>
      <w: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w:t>
      </w:r>
      <w:r>
        <w:rPr>
          <w:spacing w:val="-2"/>
        </w:rPr>
        <w:t>Федерации.</w:t>
      </w:r>
    </w:p>
    <w:p w:rsidR="005A1328" w:rsidRDefault="00DF67A2">
      <w:pPr>
        <w:pStyle w:val="a4"/>
        <w:numPr>
          <w:ilvl w:val="1"/>
          <w:numId w:val="142"/>
        </w:numPr>
        <w:tabs>
          <w:tab w:val="left" w:pos="1134"/>
        </w:tabs>
        <w:spacing w:line="320" w:lineRule="exact"/>
        <w:ind w:left="1134"/>
        <w:rPr>
          <w:i/>
          <w:sz w:val="28"/>
        </w:rPr>
      </w:pPr>
      <w:r>
        <w:rPr>
          <w:i/>
          <w:spacing w:val="-2"/>
          <w:sz w:val="28"/>
        </w:rPr>
        <w:t>Пение:</w:t>
      </w:r>
    </w:p>
    <w:p w:rsidR="005A1328" w:rsidRDefault="00DF67A2">
      <w:pPr>
        <w:pStyle w:val="a3"/>
        <w:ind w:right="142" w:firstLine="1032"/>
      </w:pPr>
      <w:r>
        <w:t>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w:t>
      </w:r>
      <w:r>
        <w:rPr>
          <w:spacing w:val="-2"/>
        </w:rPr>
        <w:t xml:space="preserve"> </w:t>
      </w:r>
      <w:r>
        <w:t>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5A1328" w:rsidRDefault="00DF67A2">
      <w:pPr>
        <w:pStyle w:val="a4"/>
        <w:numPr>
          <w:ilvl w:val="1"/>
          <w:numId w:val="142"/>
        </w:numPr>
        <w:tabs>
          <w:tab w:val="left" w:pos="1134"/>
        </w:tabs>
        <w:spacing w:before="3" w:line="322" w:lineRule="exact"/>
        <w:ind w:left="1134" w:hanging="282"/>
        <w:rPr>
          <w:i/>
          <w:sz w:val="28"/>
        </w:rPr>
      </w:pPr>
      <w:r>
        <w:rPr>
          <w:i/>
          <w:sz w:val="28"/>
        </w:rPr>
        <w:t>Песенное</w:t>
      </w:r>
      <w:r>
        <w:rPr>
          <w:i/>
          <w:spacing w:val="-9"/>
          <w:sz w:val="28"/>
        </w:rPr>
        <w:t xml:space="preserve"> </w:t>
      </w:r>
      <w:r>
        <w:rPr>
          <w:i/>
          <w:spacing w:val="-2"/>
          <w:sz w:val="28"/>
        </w:rPr>
        <w:t>творчество:</w:t>
      </w:r>
    </w:p>
    <w:p w:rsidR="005A1328" w:rsidRDefault="00DF67A2">
      <w:pPr>
        <w:pStyle w:val="a3"/>
        <w:ind w:right="139" w:firstLine="1037"/>
      </w:pPr>
      <w: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w:t>
      </w:r>
      <w:r>
        <w:rPr>
          <w:spacing w:val="40"/>
        </w:rPr>
        <w:t xml:space="preserve"> </w:t>
      </w:r>
      <w:r>
        <w:t>него, используя для этого знакомые песни, музыкальные пьесы и танцы.</w:t>
      </w:r>
    </w:p>
    <w:p w:rsidR="005A1328" w:rsidRDefault="00DF67A2">
      <w:pPr>
        <w:pStyle w:val="a4"/>
        <w:numPr>
          <w:ilvl w:val="2"/>
          <w:numId w:val="142"/>
        </w:numPr>
        <w:tabs>
          <w:tab w:val="left" w:pos="1134"/>
        </w:tabs>
        <w:spacing w:line="321" w:lineRule="exact"/>
        <w:ind w:left="1134" w:hanging="143"/>
        <w:rPr>
          <w:i/>
          <w:sz w:val="28"/>
        </w:rPr>
      </w:pPr>
      <w:r>
        <w:rPr>
          <w:i/>
          <w:spacing w:val="-2"/>
          <w:sz w:val="28"/>
        </w:rPr>
        <w:t>Музыкально-ритмические</w:t>
      </w:r>
      <w:r>
        <w:rPr>
          <w:i/>
          <w:spacing w:val="13"/>
          <w:sz w:val="28"/>
        </w:rPr>
        <w:t xml:space="preserve"> </w:t>
      </w:r>
      <w:r>
        <w:rPr>
          <w:i/>
          <w:spacing w:val="-2"/>
          <w:sz w:val="28"/>
        </w:rPr>
        <w:t>движения:</w:t>
      </w:r>
    </w:p>
    <w:p w:rsidR="005A1328" w:rsidRDefault="00DF67A2">
      <w:pPr>
        <w:pStyle w:val="a3"/>
        <w:ind w:right="147" w:firstLine="1037"/>
      </w:pPr>
      <w: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A1328" w:rsidRDefault="00DF67A2">
      <w:pPr>
        <w:pStyle w:val="a4"/>
        <w:numPr>
          <w:ilvl w:val="1"/>
          <w:numId w:val="142"/>
        </w:numPr>
        <w:tabs>
          <w:tab w:val="left" w:pos="1134"/>
        </w:tabs>
        <w:spacing w:before="2" w:line="322" w:lineRule="exact"/>
        <w:ind w:left="1134"/>
        <w:rPr>
          <w:i/>
          <w:sz w:val="28"/>
        </w:rPr>
      </w:pPr>
      <w:r>
        <w:rPr>
          <w:i/>
          <w:sz w:val="28"/>
        </w:rPr>
        <w:t>Музыкально-игровое</w:t>
      </w:r>
      <w:r>
        <w:rPr>
          <w:i/>
          <w:spacing w:val="-13"/>
          <w:sz w:val="28"/>
        </w:rPr>
        <w:t xml:space="preserve"> </w:t>
      </w:r>
      <w:r>
        <w:rPr>
          <w:i/>
          <w:sz w:val="28"/>
        </w:rPr>
        <w:t>и</w:t>
      </w:r>
      <w:r>
        <w:rPr>
          <w:i/>
          <w:spacing w:val="-14"/>
          <w:sz w:val="28"/>
        </w:rPr>
        <w:t xml:space="preserve"> </w:t>
      </w:r>
      <w:r>
        <w:rPr>
          <w:i/>
          <w:sz w:val="28"/>
        </w:rPr>
        <w:t>танцевальное</w:t>
      </w:r>
      <w:r>
        <w:rPr>
          <w:i/>
          <w:spacing w:val="-13"/>
          <w:sz w:val="28"/>
        </w:rPr>
        <w:t xml:space="preserve"> </w:t>
      </w:r>
      <w:r>
        <w:rPr>
          <w:i/>
          <w:spacing w:val="-2"/>
          <w:sz w:val="28"/>
        </w:rPr>
        <w:t>творчество:</w:t>
      </w:r>
    </w:p>
    <w:p w:rsidR="005A1328" w:rsidRDefault="00DF67A2" w:rsidP="0051273F">
      <w:pPr>
        <w:pStyle w:val="a3"/>
        <w:ind w:right="143" w:firstLine="1032"/>
        <w:rPr>
          <w:i/>
        </w:rPr>
      </w:pPr>
      <w: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r w:rsidR="0051273F">
        <w:t xml:space="preserve"> </w:t>
      </w:r>
      <w:r>
        <w:rPr>
          <w:i/>
        </w:rPr>
        <w:t>Игра</w:t>
      </w:r>
      <w:r>
        <w:rPr>
          <w:i/>
          <w:spacing w:val="-9"/>
        </w:rPr>
        <w:t xml:space="preserve"> </w:t>
      </w:r>
      <w:r>
        <w:rPr>
          <w:i/>
        </w:rPr>
        <w:t>на</w:t>
      </w:r>
      <w:r>
        <w:rPr>
          <w:i/>
          <w:spacing w:val="-8"/>
        </w:rPr>
        <w:t xml:space="preserve"> </w:t>
      </w:r>
      <w:r>
        <w:rPr>
          <w:i/>
        </w:rPr>
        <w:t>детских</w:t>
      </w:r>
      <w:r>
        <w:rPr>
          <w:i/>
          <w:spacing w:val="-7"/>
        </w:rPr>
        <w:t xml:space="preserve"> </w:t>
      </w:r>
      <w:r>
        <w:rPr>
          <w:i/>
        </w:rPr>
        <w:t>музыкальных</w:t>
      </w:r>
      <w:r>
        <w:rPr>
          <w:i/>
          <w:spacing w:val="-8"/>
        </w:rPr>
        <w:t xml:space="preserve"> </w:t>
      </w:r>
      <w:r>
        <w:rPr>
          <w:i/>
          <w:spacing w:val="-2"/>
        </w:rPr>
        <w:t>инструментах:</w:t>
      </w:r>
    </w:p>
    <w:p w:rsidR="005A1328" w:rsidRDefault="00DF67A2">
      <w:pPr>
        <w:pStyle w:val="a3"/>
        <w:ind w:right="145" w:firstLine="1032"/>
      </w:pPr>
      <w:r>
        <w:t>педагог</w:t>
      </w:r>
      <w:r>
        <w:rPr>
          <w:spacing w:val="-5"/>
        </w:rPr>
        <w:t xml:space="preserve"> </w:t>
      </w:r>
      <w:r>
        <w:t>знакомит</w:t>
      </w:r>
      <w:r>
        <w:rPr>
          <w:spacing w:val="-7"/>
        </w:rPr>
        <w:t xml:space="preserve"> </w:t>
      </w:r>
      <w:r>
        <w:t>детей</w:t>
      </w:r>
      <w:r>
        <w:rPr>
          <w:spacing w:val="-6"/>
        </w:rPr>
        <w:t xml:space="preserve"> </w:t>
      </w:r>
      <w:r>
        <w:t>с</w:t>
      </w:r>
      <w:r>
        <w:rPr>
          <w:spacing w:val="-5"/>
        </w:rPr>
        <w:t xml:space="preserve"> </w:t>
      </w:r>
      <w:r>
        <w:t>музыкальными</w:t>
      </w:r>
      <w:r>
        <w:rPr>
          <w:spacing w:val="-1"/>
        </w:rPr>
        <w:t xml:space="preserve"> </w:t>
      </w:r>
      <w:r>
        <w:t>произведениями</w:t>
      </w:r>
      <w:r>
        <w:rPr>
          <w:spacing w:val="-6"/>
        </w:rPr>
        <w:t xml:space="preserve"> </w:t>
      </w:r>
      <w:r>
        <w:t>в</w:t>
      </w:r>
      <w:r>
        <w:rPr>
          <w:spacing w:val="-7"/>
        </w:rPr>
        <w:t xml:space="preserve"> </w:t>
      </w:r>
      <w:r>
        <w:t>исполнении</w:t>
      </w:r>
      <w:r>
        <w:rPr>
          <w:spacing w:val="-6"/>
        </w:rPr>
        <w:t xml:space="preserve"> </w:t>
      </w:r>
      <w:r>
        <w:t>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A1328" w:rsidRDefault="00DF67A2">
      <w:pPr>
        <w:pStyle w:val="a3"/>
        <w:spacing w:before="4"/>
        <w:ind w:right="142" w:firstLine="1032"/>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5A1328" w:rsidRDefault="00DF67A2">
      <w:pPr>
        <w:pStyle w:val="a4"/>
        <w:numPr>
          <w:ilvl w:val="0"/>
          <w:numId w:val="142"/>
        </w:numPr>
        <w:tabs>
          <w:tab w:val="left" w:pos="1153"/>
        </w:tabs>
        <w:spacing w:line="321" w:lineRule="exact"/>
        <w:ind w:left="1153" w:hanging="301"/>
        <w:rPr>
          <w:i/>
          <w:sz w:val="28"/>
        </w:rPr>
      </w:pPr>
      <w:r>
        <w:rPr>
          <w:i/>
          <w:spacing w:val="-2"/>
          <w:sz w:val="28"/>
        </w:rPr>
        <w:t>Театрализованная</w:t>
      </w:r>
      <w:r>
        <w:rPr>
          <w:i/>
          <w:spacing w:val="8"/>
          <w:sz w:val="28"/>
        </w:rPr>
        <w:t xml:space="preserve"> </w:t>
      </w:r>
      <w:r>
        <w:rPr>
          <w:i/>
          <w:spacing w:val="-2"/>
          <w:sz w:val="28"/>
        </w:rPr>
        <w:t>деятельность.</w:t>
      </w:r>
    </w:p>
    <w:p w:rsidR="005A1328" w:rsidRDefault="00DF67A2">
      <w:pPr>
        <w:pStyle w:val="a3"/>
        <w:ind w:right="140" w:firstLine="710"/>
      </w:pPr>
      <w:r>
        <w:t>Педагог</w:t>
      </w:r>
      <w:r>
        <w:rPr>
          <w:spacing w:val="-3"/>
        </w:rPr>
        <w:t xml:space="preserve"> </w:t>
      </w:r>
      <w:r>
        <w:t>развивает</w:t>
      </w:r>
      <w:r>
        <w:rPr>
          <w:spacing w:val="-5"/>
        </w:rPr>
        <w:t xml:space="preserve"> </w:t>
      </w:r>
      <w:r>
        <w:t>самостоятельность</w:t>
      </w:r>
      <w:r>
        <w:rPr>
          <w:spacing w:val="-5"/>
        </w:rPr>
        <w:t xml:space="preserve"> </w:t>
      </w:r>
      <w:r>
        <w:t>детей</w:t>
      </w:r>
      <w:r>
        <w:rPr>
          <w:spacing w:val="-3"/>
        </w:rPr>
        <w:t xml:space="preserve"> </w:t>
      </w:r>
      <w:r>
        <w:t>в организации</w:t>
      </w:r>
      <w:r>
        <w:rPr>
          <w:spacing w:val="-4"/>
        </w:rPr>
        <w:t xml:space="preserve"> </w:t>
      </w:r>
      <w:r>
        <w:t>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w:t>
      </w:r>
      <w:r>
        <w:rPr>
          <w:spacing w:val="40"/>
        </w:rPr>
        <w:t xml:space="preserve"> </w:t>
      </w:r>
      <w:r>
        <w:t>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5A1328" w:rsidRDefault="00DF67A2">
      <w:pPr>
        <w:pStyle w:val="a4"/>
        <w:numPr>
          <w:ilvl w:val="0"/>
          <w:numId w:val="142"/>
        </w:numPr>
        <w:tabs>
          <w:tab w:val="left" w:pos="1153"/>
        </w:tabs>
        <w:spacing w:before="2"/>
        <w:ind w:left="1153" w:hanging="301"/>
        <w:rPr>
          <w:i/>
          <w:sz w:val="28"/>
        </w:rPr>
      </w:pPr>
      <w:r>
        <w:rPr>
          <w:i/>
          <w:spacing w:val="-2"/>
          <w:sz w:val="28"/>
        </w:rPr>
        <w:t>Культурно-досуговая</w:t>
      </w:r>
      <w:r>
        <w:rPr>
          <w:i/>
          <w:spacing w:val="13"/>
          <w:sz w:val="28"/>
        </w:rPr>
        <w:t xml:space="preserve"> </w:t>
      </w:r>
      <w:r>
        <w:rPr>
          <w:i/>
          <w:spacing w:val="-2"/>
          <w:sz w:val="28"/>
        </w:rPr>
        <w:t>деятельность.</w:t>
      </w:r>
    </w:p>
    <w:p w:rsidR="005A1328" w:rsidRPr="00573943" w:rsidRDefault="00DF67A2" w:rsidP="002B6B6B">
      <w:pPr>
        <w:pStyle w:val="a3"/>
        <w:ind w:right="139" w:firstLine="710"/>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w:t>
      </w:r>
      <w:r>
        <w:rPr>
          <w:spacing w:val="61"/>
        </w:rPr>
        <w:t xml:space="preserve">  </w:t>
      </w:r>
      <w:r>
        <w:t>в</w:t>
      </w:r>
      <w:r>
        <w:rPr>
          <w:spacing w:val="60"/>
        </w:rPr>
        <w:t xml:space="preserve">  </w:t>
      </w:r>
      <w:r>
        <w:t>совместной</w:t>
      </w:r>
      <w:r>
        <w:rPr>
          <w:spacing w:val="61"/>
        </w:rPr>
        <w:t xml:space="preserve">  </w:t>
      </w:r>
      <w:r>
        <w:t>досуговой</w:t>
      </w:r>
      <w:r>
        <w:rPr>
          <w:spacing w:val="61"/>
        </w:rPr>
        <w:t xml:space="preserve">  </w:t>
      </w:r>
      <w:r>
        <w:t>деятельности.</w:t>
      </w:r>
      <w:r>
        <w:rPr>
          <w:spacing w:val="62"/>
        </w:rPr>
        <w:t xml:space="preserve">  </w:t>
      </w:r>
      <w:r>
        <w:t>Поддерживает</w:t>
      </w:r>
      <w:r>
        <w:rPr>
          <w:spacing w:val="60"/>
        </w:rPr>
        <w:t xml:space="preserve">  </w:t>
      </w:r>
      <w:r>
        <w:t>интерес</w:t>
      </w:r>
      <w:r>
        <w:rPr>
          <w:spacing w:val="61"/>
        </w:rPr>
        <w:t xml:space="preserve">  </w:t>
      </w:r>
      <w:r>
        <w:t>к</w:t>
      </w:r>
      <w:r w:rsidR="0051273F">
        <w:t xml:space="preserve"> </w:t>
      </w:r>
      <w:r>
        <w:t>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A1328" w:rsidRDefault="00DF67A2">
      <w:pPr>
        <w:spacing w:line="322" w:lineRule="exact"/>
        <w:ind w:left="852"/>
        <w:jc w:val="both"/>
        <w:rPr>
          <w:i/>
          <w:sz w:val="28"/>
        </w:rPr>
      </w:pPr>
      <w:r>
        <w:rPr>
          <w:i/>
          <w:sz w:val="28"/>
        </w:rPr>
        <w:t>Решение</w:t>
      </w:r>
      <w:r>
        <w:rPr>
          <w:i/>
          <w:spacing w:val="29"/>
          <w:sz w:val="28"/>
        </w:rPr>
        <w:t xml:space="preserve"> </w:t>
      </w:r>
      <w:r>
        <w:rPr>
          <w:i/>
          <w:sz w:val="28"/>
        </w:rPr>
        <w:t>совокупных</w:t>
      </w:r>
      <w:r>
        <w:rPr>
          <w:i/>
          <w:spacing w:val="29"/>
          <w:sz w:val="28"/>
        </w:rPr>
        <w:t xml:space="preserve"> </w:t>
      </w:r>
      <w:r>
        <w:rPr>
          <w:i/>
          <w:sz w:val="28"/>
        </w:rPr>
        <w:t>задач</w:t>
      </w:r>
      <w:r>
        <w:rPr>
          <w:i/>
          <w:spacing w:val="29"/>
          <w:sz w:val="28"/>
        </w:rPr>
        <w:t xml:space="preserve"> </w:t>
      </w:r>
      <w:r>
        <w:rPr>
          <w:i/>
          <w:sz w:val="28"/>
        </w:rPr>
        <w:t>воспитания</w:t>
      </w:r>
      <w:r>
        <w:rPr>
          <w:i/>
          <w:spacing w:val="32"/>
          <w:sz w:val="28"/>
        </w:rPr>
        <w:t xml:space="preserve"> </w:t>
      </w:r>
      <w:r>
        <w:rPr>
          <w:i/>
          <w:sz w:val="28"/>
        </w:rPr>
        <w:t>в</w:t>
      </w:r>
      <w:r>
        <w:rPr>
          <w:i/>
          <w:spacing w:val="34"/>
          <w:sz w:val="28"/>
        </w:rPr>
        <w:t xml:space="preserve"> </w:t>
      </w:r>
      <w:r>
        <w:rPr>
          <w:i/>
          <w:sz w:val="28"/>
        </w:rPr>
        <w:t>рамках</w:t>
      </w:r>
      <w:r>
        <w:rPr>
          <w:i/>
          <w:spacing w:val="28"/>
          <w:sz w:val="28"/>
        </w:rPr>
        <w:t xml:space="preserve"> </w:t>
      </w:r>
      <w:r>
        <w:rPr>
          <w:i/>
          <w:sz w:val="28"/>
        </w:rPr>
        <w:t>образовательной</w:t>
      </w:r>
      <w:r>
        <w:rPr>
          <w:i/>
          <w:spacing w:val="28"/>
          <w:sz w:val="28"/>
        </w:rPr>
        <w:t xml:space="preserve"> </w:t>
      </w:r>
      <w:r>
        <w:rPr>
          <w:i/>
          <w:spacing w:val="-2"/>
          <w:sz w:val="28"/>
        </w:rPr>
        <w:t>области</w:t>
      </w:r>
    </w:p>
    <w:p w:rsidR="005A1328" w:rsidRDefault="00DF67A2">
      <w:pPr>
        <w:ind w:left="141" w:right="151"/>
        <w:jc w:val="both"/>
        <w:rPr>
          <w:sz w:val="28"/>
        </w:rPr>
      </w:pPr>
      <w:r>
        <w:rPr>
          <w:i/>
          <w:sz w:val="28"/>
        </w:rPr>
        <w:t xml:space="preserve">«Художественно-эстетическое развитие» направлено на приобщение детей к ценностям «Культура» и «Красота», </w:t>
      </w:r>
      <w:r>
        <w:rPr>
          <w:sz w:val="28"/>
        </w:rPr>
        <w:t>что предполагает:</w:t>
      </w:r>
    </w:p>
    <w:p w:rsidR="005A1328" w:rsidRDefault="00DF67A2">
      <w:pPr>
        <w:pStyle w:val="a4"/>
        <w:numPr>
          <w:ilvl w:val="1"/>
          <w:numId w:val="142"/>
        </w:numPr>
        <w:tabs>
          <w:tab w:val="left" w:pos="1133"/>
        </w:tabs>
        <w:ind w:left="141" w:right="143" w:firstLine="710"/>
        <w:rPr>
          <w:sz w:val="28"/>
        </w:rPr>
      </w:pPr>
      <w:r>
        <w:rPr>
          <w:sz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A1328" w:rsidRDefault="00DF67A2">
      <w:pPr>
        <w:pStyle w:val="a4"/>
        <w:numPr>
          <w:ilvl w:val="1"/>
          <w:numId w:val="142"/>
        </w:numPr>
        <w:tabs>
          <w:tab w:val="left" w:pos="1133"/>
        </w:tabs>
        <w:ind w:left="141" w:right="154" w:firstLine="710"/>
        <w:rPr>
          <w:sz w:val="28"/>
        </w:rPr>
      </w:pPr>
      <w:r>
        <w:rPr>
          <w:sz w:val="28"/>
        </w:rPr>
        <w:t>приобщение к традициям и великому культурному наследию российского народа, шедеврам мировой художественной культуры;</w:t>
      </w:r>
    </w:p>
    <w:p w:rsidR="005A1328" w:rsidRDefault="00DF67A2">
      <w:pPr>
        <w:pStyle w:val="a4"/>
        <w:numPr>
          <w:ilvl w:val="1"/>
          <w:numId w:val="142"/>
        </w:numPr>
        <w:tabs>
          <w:tab w:val="left" w:pos="1133"/>
        </w:tabs>
        <w:ind w:left="141" w:right="143" w:firstLine="710"/>
        <w:rPr>
          <w:sz w:val="28"/>
        </w:rPr>
      </w:pPr>
      <w:r>
        <w:rPr>
          <w:sz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5A1328" w:rsidRDefault="00DF67A2">
      <w:pPr>
        <w:pStyle w:val="a4"/>
        <w:numPr>
          <w:ilvl w:val="1"/>
          <w:numId w:val="142"/>
        </w:numPr>
        <w:tabs>
          <w:tab w:val="left" w:pos="1133"/>
        </w:tabs>
        <w:ind w:left="141" w:right="150" w:firstLine="710"/>
        <w:rPr>
          <w:sz w:val="28"/>
        </w:rPr>
      </w:pPr>
      <w:r>
        <w:rPr>
          <w:sz w:val="28"/>
        </w:rPr>
        <w:t>создание условий для раскрытия детьми базовых ценностей и их проживания в разных видах художественно-творческой деятельности;</w:t>
      </w:r>
    </w:p>
    <w:p w:rsidR="005A1328" w:rsidRDefault="00DF67A2">
      <w:pPr>
        <w:pStyle w:val="a4"/>
        <w:numPr>
          <w:ilvl w:val="1"/>
          <w:numId w:val="142"/>
        </w:numPr>
        <w:tabs>
          <w:tab w:val="left" w:pos="1133"/>
        </w:tabs>
        <w:spacing w:before="2"/>
        <w:ind w:left="141" w:right="148" w:firstLine="710"/>
        <w:rPr>
          <w:sz w:val="28"/>
        </w:rPr>
      </w:pPr>
      <w:r>
        <w:rPr>
          <w:sz w:val="28"/>
        </w:rPr>
        <w:t>формирование целостной картины мира на основе интеграции интеллектуального и эмоционально-образного способов его освоения детьми;</w:t>
      </w:r>
    </w:p>
    <w:p w:rsidR="005A1328" w:rsidRDefault="00DF67A2">
      <w:pPr>
        <w:pStyle w:val="a4"/>
        <w:numPr>
          <w:ilvl w:val="1"/>
          <w:numId w:val="142"/>
        </w:numPr>
        <w:tabs>
          <w:tab w:val="left" w:pos="1133"/>
        </w:tabs>
        <w:ind w:left="141" w:right="144" w:firstLine="710"/>
        <w:rPr>
          <w:sz w:val="28"/>
        </w:rPr>
      </w:pPr>
      <w:r>
        <w:rPr>
          <w:sz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A1328" w:rsidRDefault="005A1328">
      <w:pPr>
        <w:pStyle w:val="a3"/>
        <w:spacing w:before="12"/>
        <w:ind w:left="0"/>
        <w:jc w:val="left"/>
      </w:pPr>
    </w:p>
    <w:p w:rsidR="005A1328" w:rsidRDefault="00DF67A2" w:rsidP="002B6B6B">
      <w:pPr>
        <w:ind w:left="141"/>
        <w:jc w:val="center"/>
        <w:rPr>
          <w:b/>
          <w:sz w:val="28"/>
        </w:rPr>
      </w:pPr>
      <w:r>
        <w:rPr>
          <w:b/>
          <w:sz w:val="28"/>
        </w:rPr>
        <w:t>Методические</w:t>
      </w:r>
      <w:r>
        <w:rPr>
          <w:b/>
          <w:spacing w:val="-10"/>
          <w:sz w:val="28"/>
        </w:rPr>
        <w:t xml:space="preserve"> </w:t>
      </w:r>
      <w:r>
        <w:rPr>
          <w:b/>
          <w:sz w:val="28"/>
        </w:rPr>
        <w:t>пособия</w:t>
      </w:r>
      <w:r>
        <w:rPr>
          <w:b/>
          <w:spacing w:val="-9"/>
          <w:sz w:val="28"/>
        </w:rPr>
        <w:t xml:space="preserve"> </w:t>
      </w:r>
      <w:r>
        <w:rPr>
          <w:b/>
          <w:sz w:val="28"/>
        </w:rPr>
        <w:t>для</w:t>
      </w:r>
      <w:r>
        <w:rPr>
          <w:b/>
          <w:spacing w:val="-12"/>
          <w:sz w:val="28"/>
        </w:rPr>
        <w:t xml:space="preserve"> </w:t>
      </w:r>
      <w:r>
        <w:rPr>
          <w:b/>
          <w:sz w:val="28"/>
        </w:rPr>
        <w:t>решения</w:t>
      </w:r>
      <w:r>
        <w:rPr>
          <w:b/>
          <w:spacing w:val="-9"/>
          <w:sz w:val="28"/>
        </w:rPr>
        <w:t xml:space="preserve"> </w:t>
      </w:r>
      <w:r>
        <w:rPr>
          <w:b/>
          <w:sz w:val="28"/>
        </w:rPr>
        <w:t>задач</w:t>
      </w:r>
      <w:r>
        <w:rPr>
          <w:b/>
          <w:spacing w:val="-10"/>
          <w:sz w:val="28"/>
        </w:rPr>
        <w:t xml:space="preserve"> </w:t>
      </w:r>
      <w:r>
        <w:rPr>
          <w:b/>
          <w:sz w:val="28"/>
        </w:rPr>
        <w:t>образовательной</w:t>
      </w:r>
      <w:r>
        <w:rPr>
          <w:b/>
          <w:spacing w:val="-8"/>
          <w:sz w:val="28"/>
        </w:rPr>
        <w:t xml:space="preserve"> </w:t>
      </w:r>
      <w:r>
        <w:rPr>
          <w:b/>
          <w:spacing w:val="-2"/>
          <w:sz w:val="28"/>
        </w:rPr>
        <w:t>области</w:t>
      </w:r>
    </w:p>
    <w:p w:rsidR="005A1328" w:rsidRDefault="00DF67A2" w:rsidP="002B6B6B">
      <w:pPr>
        <w:spacing w:before="9" w:after="7"/>
        <w:ind w:left="141"/>
        <w:jc w:val="center"/>
        <w:rPr>
          <w:b/>
          <w:sz w:val="28"/>
        </w:rPr>
      </w:pPr>
      <w:r>
        <w:rPr>
          <w:b/>
          <w:spacing w:val="-2"/>
          <w:sz w:val="28"/>
        </w:rPr>
        <w:t>«Художественно-эстетическое</w:t>
      </w:r>
      <w:r>
        <w:rPr>
          <w:b/>
          <w:spacing w:val="20"/>
          <w:sz w:val="28"/>
        </w:rPr>
        <w:t xml:space="preserve"> </w:t>
      </w:r>
      <w:r>
        <w:rPr>
          <w:b/>
          <w:spacing w:val="-2"/>
          <w:sz w:val="28"/>
        </w:rPr>
        <w:t>развитие»: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1134"/>
      </w:tblGrid>
      <w:tr w:rsidR="005A1328">
        <w:trPr>
          <w:trHeight w:val="643"/>
        </w:trPr>
        <w:tc>
          <w:tcPr>
            <w:tcW w:w="1844" w:type="dxa"/>
          </w:tcPr>
          <w:p w:rsidR="005A1328" w:rsidRDefault="00DF67A2">
            <w:pPr>
              <w:pStyle w:val="TableParagraph"/>
              <w:spacing w:line="315" w:lineRule="exact"/>
              <w:rPr>
                <w:sz w:val="28"/>
              </w:rPr>
            </w:pPr>
            <w:r>
              <w:rPr>
                <w:spacing w:val="-2"/>
                <w:sz w:val="28"/>
              </w:rPr>
              <w:t>Автор-</w:t>
            </w:r>
          </w:p>
          <w:p w:rsidR="005A1328" w:rsidRDefault="00DF67A2">
            <w:pPr>
              <w:pStyle w:val="TableParagraph"/>
              <w:spacing w:line="308" w:lineRule="exact"/>
              <w:rPr>
                <w:sz w:val="28"/>
              </w:rPr>
            </w:pPr>
            <w:r>
              <w:rPr>
                <w:spacing w:val="-2"/>
                <w:sz w:val="28"/>
              </w:rPr>
              <w:t>составитель</w:t>
            </w:r>
          </w:p>
        </w:tc>
        <w:tc>
          <w:tcPr>
            <w:tcW w:w="5249" w:type="dxa"/>
          </w:tcPr>
          <w:p w:rsidR="005A1328" w:rsidRDefault="00DF67A2">
            <w:pPr>
              <w:pStyle w:val="TableParagraph"/>
              <w:spacing w:line="315" w:lineRule="exact"/>
              <w:rPr>
                <w:sz w:val="28"/>
              </w:rPr>
            </w:pPr>
            <w:r>
              <w:rPr>
                <w:sz w:val="28"/>
              </w:rPr>
              <w:t>Наименование</w:t>
            </w:r>
            <w:r>
              <w:rPr>
                <w:spacing w:val="-17"/>
                <w:sz w:val="28"/>
              </w:rPr>
              <w:t xml:space="preserve"> </w:t>
            </w:r>
            <w:r>
              <w:rPr>
                <w:spacing w:val="-2"/>
                <w:sz w:val="28"/>
              </w:rPr>
              <w:t>издания</w:t>
            </w:r>
          </w:p>
        </w:tc>
        <w:tc>
          <w:tcPr>
            <w:tcW w:w="1844" w:type="dxa"/>
          </w:tcPr>
          <w:p w:rsidR="005A1328" w:rsidRDefault="00DF67A2">
            <w:pPr>
              <w:pStyle w:val="TableParagraph"/>
              <w:spacing w:line="315" w:lineRule="exact"/>
              <w:ind w:left="104"/>
              <w:rPr>
                <w:sz w:val="28"/>
              </w:rPr>
            </w:pPr>
            <w:r>
              <w:rPr>
                <w:spacing w:val="-2"/>
                <w:sz w:val="28"/>
              </w:rPr>
              <w:t>Издательство</w:t>
            </w:r>
          </w:p>
        </w:tc>
        <w:tc>
          <w:tcPr>
            <w:tcW w:w="1134" w:type="dxa"/>
          </w:tcPr>
          <w:p w:rsidR="005A1328" w:rsidRDefault="00DF67A2">
            <w:pPr>
              <w:pStyle w:val="TableParagraph"/>
              <w:spacing w:line="315" w:lineRule="exact"/>
              <w:ind w:left="104"/>
              <w:rPr>
                <w:sz w:val="28"/>
              </w:rPr>
            </w:pPr>
            <w:r>
              <w:rPr>
                <w:spacing w:val="-5"/>
                <w:sz w:val="28"/>
              </w:rPr>
              <w:t>Год</w:t>
            </w:r>
          </w:p>
          <w:p w:rsidR="005A1328" w:rsidRDefault="00DF67A2">
            <w:pPr>
              <w:pStyle w:val="TableParagraph"/>
              <w:spacing w:line="308" w:lineRule="exact"/>
              <w:ind w:left="104"/>
              <w:rPr>
                <w:sz w:val="28"/>
              </w:rPr>
            </w:pPr>
            <w:r>
              <w:rPr>
                <w:spacing w:val="-2"/>
                <w:sz w:val="28"/>
              </w:rPr>
              <w:t>изд-</w:t>
            </w:r>
            <w:r>
              <w:rPr>
                <w:spacing w:val="-10"/>
                <w:sz w:val="28"/>
              </w:rPr>
              <w:t>я</w:t>
            </w:r>
          </w:p>
        </w:tc>
      </w:tr>
      <w:tr w:rsidR="005A1328">
        <w:trPr>
          <w:trHeight w:val="1286"/>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tabs>
                <w:tab w:val="left" w:pos="4136"/>
              </w:tabs>
              <w:ind w:right="98"/>
              <w:jc w:val="both"/>
              <w:rPr>
                <w:sz w:val="28"/>
              </w:rPr>
            </w:pPr>
            <w:r>
              <w:rPr>
                <w:sz w:val="28"/>
              </w:rPr>
              <w:t xml:space="preserve">Открытые мероприятия для детей второй младшей группы детского сада. </w:t>
            </w:r>
            <w:r>
              <w:rPr>
                <w:spacing w:val="-2"/>
                <w:sz w:val="28"/>
              </w:rPr>
              <w:t>Образовательная</w:t>
            </w:r>
            <w:r>
              <w:rPr>
                <w:sz w:val="28"/>
              </w:rPr>
              <w:tab/>
            </w:r>
            <w:r>
              <w:rPr>
                <w:spacing w:val="-2"/>
                <w:sz w:val="28"/>
              </w:rPr>
              <w:t>область:</w:t>
            </w:r>
          </w:p>
          <w:p w:rsidR="005A1328" w:rsidRDefault="00DF67A2">
            <w:pPr>
              <w:pStyle w:val="TableParagraph"/>
              <w:spacing w:line="308" w:lineRule="exact"/>
              <w:jc w:val="both"/>
              <w:rPr>
                <w:sz w:val="28"/>
              </w:rPr>
            </w:pPr>
            <w:r>
              <w:rPr>
                <w:spacing w:val="-2"/>
                <w:sz w:val="28"/>
              </w:rPr>
              <w:t>художественно-эстетическое</w:t>
            </w:r>
            <w:r>
              <w:rPr>
                <w:spacing w:val="25"/>
                <w:sz w:val="28"/>
              </w:rPr>
              <w:t xml:space="preserve"> </w:t>
            </w:r>
            <w:r>
              <w:rPr>
                <w:spacing w:val="-2"/>
                <w:sz w:val="28"/>
              </w:rPr>
              <w:t>развитие</w:t>
            </w:r>
          </w:p>
        </w:tc>
        <w:tc>
          <w:tcPr>
            <w:tcW w:w="1844" w:type="dxa"/>
          </w:tcPr>
          <w:p w:rsidR="005A1328" w:rsidRDefault="00DF67A2">
            <w:pPr>
              <w:pStyle w:val="TableParagraph"/>
              <w:spacing w:line="315" w:lineRule="exact"/>
              <w:ind w:left="104"/>
              <w:rPr>
                <w:sz w:val="28"/>
              </w:rPr>
            </w:pPr>
            <w:r>
              <w:rPr>
                <w:spacing w:val="-2"/>
                <w:sz w:val="28"/>
              </w:rPr>
              <w:t>Метода</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969"/>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tabs>
                <w:tab w:val="left" w:pos="1668"/>
              </w:tabs>
              <w:ind w:right="98"/>
              <w:rPr>
                <w:sz w:val="28"/>
              </w:rPr>
            </w:pPr>
            <w:r>
              <w:rPr>
                <w:sz w:val="28"/>
              </w:rPr>
              <w:t>Открытые</w:t>
            </w:r>
            <w:r>
              <w:rPr>
                <w:spacing w:val="-14"/>
                <w:sz w:val="28"/>
              </w:rPr>
              <w:t xml:space="preserve"> </w:t>
            </w:r>
            <w:r>
              <w:rPr>
                <w:sz w:val="28"/>
              </w:rPr>
              <w:t>мероприятия.</w:t>
            </w:r>
            <w:r>
              <w:rPr>
                <w:spacing w:val="-13"/>
                <w:sz w:val="28"/>
              </w:rPr>
              <w:t xml:space="preserve"> </w:t>
            </w:r>
            <w:r>
              <w:rPr>
                <w:sz w:val="28"/>
              </w:rPr>
              <w:t xml:space="preserve">Образовательная </w:t>
            </w:r>
            <w:r>
              <w:rPr>
                <w:spacing w:val="-2"/>
                <w:sz w:val="28"/>
              </w:rPr>
              <w:t>область:</w:t>
            </w:r>
            <w:r>
              <w:rPr>
                <w:sz w:val="28"/>
              </w:rPr>
              <w:tab/>
            </w:r>
            <w:r>
              <w:rPr>
                <w:spacing w:val="-2"/>
                <w:sz w:val="28"/>
              </w:rPr>
              <w:t>художественно-эстетическое</w:t>
            </w:r>
          </w:p>
          <w:p w:rsidR="005A1328" w:rsidRDefault="00DF67A2">
            <w:pPr>
              <w:pStyle w:val="TableParagraph"/>
              <w:spacing w:line="308" w:lineRule="exact"/>
              <w:rPr>
                <w:sz w:val="28"/>
              </w:rPr>
            </w:pPr>
            <w:r>
              <w:rPr>
                <w:sz w:val="28"/>
              </w:rPr>
              <w:t>развитие,</w:t>
            </w:r>
            <w:r>
              <w:rPr>
                <w:spacing w:val="-6"/>
                <w:sz w:val="28"/>
              </w:rPr>
              <w:t xml:space="preserve"> </w:t>
            </w:r>
            <w:r>
              <w:rPr>
                <w:sz w:val="28"/>
              </w:rPr>
              <w:t>средняя</w:t>
            </w:r>
            <w:r>
              <w:rPr>
                <w:spacing w:val="-6"/>
                <w:sz w:val="28"/>
              </w:rPr>
              <w:t xml:space="preserve"> </w:t>
            </w:r>
            <w:r>
              <w:rPr>
                <w:spacing w:val="-2"/>
                <w:sz w:val="28"/>
              </w:rPr>
              <w:t>группа</w:t>
            </w:r>
          </w:p>
        </w:tc>
        <w:tc>
          <w:tcPr>
            <w:tcW w:w="1844" w:type="dxa"/>
          </w:tcPr>
          <w:p w:rsidR="005A1328" w:rsidRDefault="00DF67A2">
            <w:pPr>
              <w:pStyle w:val="TableParagraph"/>
              <w:spacing w:line="315" w:lineRule="exact"/>
              <w:ind w:left="104"/>
              <w:rPr>
                <w:sz w:val="28"/>
              </w:rPr>
            </w:pPr>
            <w:r>
              <w:rPr>
                <w:spacing w:val="-2"/>
                <w:sz w:val="28"/>
              </w:rPr>
              <w:t>Метода</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1286"/>
        </w:trPr>
        <w:tc>
          <w:tcPr>
            <w:tcW w:w="1844" w:type="dxa"/>
          </w:tcPr>
          <w:p w:rsidR="005A1328" w:rsidRDefault="00DF67A2">
            <w:pPr>
              <w:pStyle w:val="TableParagraph"/>
              <w:ind w:right="97"/>
              <w:jc w:val="both"/>
              <w:rPr>
                <w:sz w:val="28"/>
              </w:rPr>
            </w:pPr>
            <w:r>
              <w:rPr>
                <w:sz w:val="28"/>
              </w:rPr>
              <w:t xml:space="preserve">Аджи А.В., Кудинова Н. </w:t>
            </w:r>
            <w:r>
              <w:rPr>
                <w:spacing w:val="-6"/>
                <w:sz w:val="28"/>
              </w:rPr>
              <w:t>П.</w:t>
            </w:r>
          </w:p>
        </w:tc>
        <w:tc>
          <w:tcPr>
            <w:tcW w:w="5249" w:type="dxa"/>
          </w:tcPr>
          <w:p w:rsidR="005A1328" w:rsidRDefault="00DF67A2">
            <w:pPr>
              <w:pStyle w:val="TableParagraph"/>
              <w:ind w:right="199"/>
              <w:rPr>
                <w:sz w:val="28"/>
              </w:rPr>
            </w:pPr>
            <w:r>
              <w:rPr>
                <w:sz w:val="28"/>
              </w:rPr>
              <w:t>Открытые мероприятия для детей старшей группы. Образовательная область</w:t>
            </w:r>
            <w:r>
              <w:rPr>
                <w:spacing w:val="-15"/>
                <w:sz w:val="28"/>
              </w:rPr>
              <w:t xml:space="preserve"> </w:t>
            </w:r>
            <w:r>
              <w:rPr>
                <w:sz w:val="28"/>
              </w:rPr>
              <w:t>«Художественно</w:t>
            </w:r>
            <w:r>
              <w:rPr>
                <w:spacing w:val="-15"/>
                <w:sz w:val="28"/>
              </w:rPr>
              <w:t xml:space="preserve"> </w:t>
            </w:r>
            <w:r>
              <w:rPr>
                <w:sz w:val="28"/>
              </w:rPr>
              <w:t>–</w:t>
            </w:r>
            <w:r>
              <w:rPr>
                <w:spacing w:val="-17"/>
                <w:sz w:val="28"/>
              </w:rPr>
              <w:t xml:space="preserve"> </w:t>
            </w:r>
            <w:r>
              <w:rPr>
                <w:sz w:val="28"/>
              </w:rPr>
              <w:t>эстетическое</w:t>
            </w:r>
          </w:p>
          <w:p w:rsidR="005A1328" w:rsidRDefault="00DF67A2">
            <w:pPr>
              <w:pStyle w:val="TableParagraph"/>
              <w:spacing w:line="308" w:lineRule="exact"/>
              <w:rPr>
                <w:sz w:val="28"/>
              </w:rPr>
            </w:pPr>
            <w:r>
              <w:rPr>
                <w:spacing w:val="-2"/>
                <w:sz w:val="28"/>
              </w:rPr>
              <w:t>развитие»</w:t>
            </w:r>
          </w:p>
        </w:tc>
        <w:tc>
          <w:tcPr>
            <w:tcW w:w="1844" w:type="dxa"/>
          </w:tcPr>
          <w:p w:rsidR="005A1328" w:rsidRDefault="00DF67A2">
            <w:pPr>
              <w:pStyle w:val="TableParagraph"/>
              <w:spacing w:line="315" w:lineRule="exact"/>
              <w:ind w:left="104"/>
              <w:rPr>
                <w:sz w:val="28"/>
              </w:rPr>
            </w:pPr>
            <w:r>
              <w:rPr>
                <w:spacing w:val="-2"/>
                <w:sz w:val="28"/>
              </w:rPr>
              <w:t>Метода</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1608"/>
        </w:trPr>
        <w:tc>
          <w:tcPr>
            <w:tcW w:w="1844" w:type="dxa"/>
          </w:tcPr>
          <w:p w:rsidR="005A1328" w:rsidRDefault="00DF67A2">
            <w:pPr>
              <w:pStyle w:val="TableParagraph"/>
              <w:ind w:right="97"/>
              <w:jc w:val="both"/>
              <w:rPr>
                <w:sz w:val="28"/>
              </w:rPr>
            </w:pPr>
            <w:r>
              <w:rPr>
                <w:sz w:val="28"/>
              </w:rPr>
              <w:t xml:space="preserve">Аджи А.В., Кудинова Н. </w:t>
            </w:r>
            <w:r>
              <w:rPr>
                <w:spacing w:val="-6"/>
                <w:sz w:val="28"/>
              </w:rPr>
              <w:t>П.</w:t>
            </w:r>
          </w:p>
        </w:tc>
        <w:tc>
          <w:tcPr>
            <w:tcW w:w="5249" w:type="dxa"/>
          </w:tcPr>
          <w:p w:rsidR="005A1328" w:rsidRDefault="00DF67A2">
            <w:pPr>
              <w:pStyle w:val="TableParagraph"/>
              <w:rPr>
                <w:sz w:val="28"/>
              </w:rPr>
            </w:pPr>
            <w:r>
              <w:rPr>
                <w:sz w:val="28"/>
              </w:rPr>
              <w:t>Открытые</w:t>
            </w:r>
            <w:r>
              <w:rPr>
                <w:spacing w:val="-14"/>
                <w:sz w:val="28"/>
              </w:rPr>
              <w:t xml:space="preserve"> </w:t>
            </w:r>
            <w:r>
              <w:rPr>
                <w:sz w:val="28"/>
              </w:rPr>
              <w:t>мероприятия</w:t>
            </w:r>
            <w:r>
              <w:rPr>
                <w:spacing w:val="-14"/>
                <w:sz w:val="28"/>
              </w:rPr>
              <w:t xml:space="preserve"> </w:t>
            </w:r>
            <w:r>
              <w:rPr>
                <w:sz w:val="28"/>
              </w:rPr>
              <w:t>для</w:t>
            </w:r>
            <w:r>
              <w:rPr>
                <w:spacing w:val="-13"/>
                <w:sz w:val="28"/>
              </w:rPr>
              <w:t xml:space="preserve"> </w:t>
            </w:r>
            <w:r>
              <w:rPr>
                <w:sz w:val="28"/>
              </w:rPr>
              <w:t>детей подготовительной группы.</w:t>
            </w:r>
          </w:p>
          <w:p w:rsidR="005A1328" w:rsidRDefault="00DF67A2">
            <w:pPr>
              <w:pStyle w:val="TableParagraph"/>
              <w:spacing w:line="321" w:lineRule="exact"/>
              <w:rPr>
                <w:sz w:val="28"/>
              </w:rPr>
            </w:pPr>
            <w:r>
              <w:rPr>
                <w:spacing w:val="-2"/>
                <w:sz w:val="28"/>
              </w:rPr>
              <w:t>Образовательная</w:t>
            </w:r>
            <w:r>
              <w:rPr>
                <w:spacing w:val="9"/>
                <w:sz w:val="28"/>
              </w:rPr>
              <w:t xml:space="preserve"> </w:t>
            </w:r>
            <w:r>
              <w:rPr>
                <w:spacing w:val="-2"/>
                <w:sz w:val="28"/>
              </w:rPr>
              <w:t>область</w:t>
            </w:r>
          </w:p>
          <w:p w:rsidR="005A1328" w:rsidRDefault="00DF67A2">
            <w:pPr>
              <w:pStyle w:val="TableParagraph"/>
              <w:spacing w:line="322" w:lineRule="exact"/>
              <w:ind w:right="199"/>
              <w:rPr>
                <w:sz w:val="28"/>
              </w:rPr>
            </w:pPr>
            <w:r>
              <w:rPr>
                <w:sz w:val="28"/>
              </w:rPr>
              <w:t>«Художественно</w:t>
            </w:r>
            <w:r>
              <w:rPr>
                <w:spacing w:val="-18"/>
                <w:sz w:val="28"/>
              </w:rPr>
              <w:t xml:space="preserve"> </w:t>
            </w:r>
            <w:r>
              <w:rPr>
                <w:sz w:val="28"/>
              </w:rPr>
              <w:t>–</w:t>
            </w:r>
            <w:r>
              <w:rPr>
                <w:spacing w:val="-17"/>
                <w:sz w:val="28"/>
              </w:rPr>
              <w:t xml:space="preserve"> </w:t>
            </w:r>
            <w:r>
              <w:rPr>
                <w:sz w:val="28"/>
              </w:rPr>
              <w:t xml:space="preserve">эстетическое </w:t>
            </w:r>
            <w:r>
              <w:rPr>
                <w:spacing w:val="-2"/>
                <w:sz w:val="28"/>
              </w:rPr>
              <w:t>развитие»</w:t>
            </w:r>
          </w:p>
        </w:tc>
        <w:tc>
          <w:tcPr>
            <w:tcW w:w="1844" w:type="dxa"/>
          </w:tcPr>
          <w:p w:rsidR="005A1328" w:rsidRDefault="00DF67A2">
            <w:pPr>
              <w:pStyle w:val="TableParagraph"/>
              <w:spacing w:line="315" w:lineRule="exact"/>
              <w:ind w:left="104"/>
              <w:rPr>
                <w:sz w:val="28"/>
              </w:rPr>
            </w:pPr>
            <w:r>
              <w:rPr>
                <w:spacing w:val="-2"/>
                <w:sz w:val="28"/>
              </w:rPr>
              <w:t>Метода</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325"/>
        </w:trPr>
        <w:tc>
          <w:tcPr>
            <w:tcW w:w="1844" w:type="dxa"/>
          </w:tcPr>
          <w:p w:rsidR="005A1328" w:rsidRDefault="00DF67A2">
            <w:pPr>
              <w:pStyle w:val="TableParagraph"/>
              <w:spacing w:line="305" w:lineRule="exact"/>
              <w:rPr>
                <w:sz w:val="28"/>
              </w:rPr>
            </w:pPr>
            <w:r>
              <w:rPr>
                <w:sz w:val="28"/>
              </w:rPr>
              <w:t>Авт.</w:t>
            </w:r>
            <w:r>
              <w:rPr>
                <w:spacing w:val="24"/>
                <w:sz w:val="28"/>
              </w:rPr>
              <w:t xml:space="preserve">  </w:t>
            </w:r>
            <w:r>
              <w:rPr>
                <w:sz w:val="28"/>
              </w:rPr>
              <w:t>–</w:t>
            </w:r>
            <w:r>
              <w:rPr>
                <w:spacing w:val="23"/>
                <w:sz w:val="28"/>
              </w:rPr>
              <w:t xml:space="preserve">  </w:t>
            </w:r>
            <w:r>
              <w:rPr>
                <w:spacing w:val="-4"/>
                <w:sz w:val="28"/>
              </w:rPr>
              <w:t>сост.</w:t>
            </w:r>
          </w:p>
        </w:tc>
        <w:tc>
          <w:tcPr>
            <w:tcW w:w="5249" w:type="dxa"/>
          </w:tcPr>
          <w:p w:rsidR="005A1328" w:rsidRDefault="00DF67A2">
            <w:pPr>
              <w:pStyle w:val="TableParagraph"/>
              <w:tabs>
                <w:tab w:val="left" w:pos="1304"/>
                <w:tab w:val="left" w:pos="1707"/>
                <w:tab w:val="left" w:pos="3419"/>
                <w:tab w:val="left" w:pos="3937"/>
              </w:tabs>
              <w:spacing w:line="305" w:lineRule="exact"/>
              <w:rPr>
                <w:sz w:val="28"/>
              </w:rPr>
            </w:pPr>
            <w:r>
              <w:rPr>
                <w:spacing w:val="-2"/>
                <w:sz w:val="28"/>
              </w:rPr>
              <w:t>Занятия</w:t>
            </w:r>
            <w:r>
              <w:rPr>
                <w:sz w:val="28"/>
              </w:rPr>
              <w:tab/>
            </w:r>
            <w:r>
              <w:rPr>
                <w:spacing w:val="-10"/>
                <w:sz w:val="28"/>
              </w:rPr>
              <w:t>и</w:t>
            </w:r>
            <w:r>
              <w:rPr>
                <w:sz w:val="28"/>
              </w:rPr>
              <w:tab/>
            </w:r>
            <w:r>
              <w:rPr>
                <w:spacing w:val="-2"/>
                <w:sz w:val="28"/>
              </w:rPr>
              <w:t>развлечения</w:t>
            </w:r>
            <w:r>
              <w:rPr>
                <w:sz w:val="28"/>
              </w:rPr>
              <w:tab/>
            </w:r>
            <w:r>
              <w:rPr>
                <w:spacing w:val="-5"/>
                <w:sz w:val="28"/>
              </w:rPr>
              <w:t>со</w:t>
            </w:r>
            <w:r>
              <w:rPr>
                <w:sz w:val="28"/>
              </w:rPr>
              <w:tab/>
            </w:r>
            <w:r>
              <w:rPr>
                <w:spacing w:val="-2"/>
                <w:sz w:val="28"/>
              </w:rPr>
              <w:t>старшими</w:t>
            </w:r>
          </w:p>
        </w:tc>
        <w:tc>
          <w:tcPr>
            <w:tcW w:w="1844" w:type="dxa"/>
          </w:tcPr>
          <w:p w:rsidR="005A1328" w:rsidRDefault="00DF67A2">
            <w:pPr>
              <w:pStyle w:val="TableParagraph"/>
              <w:spacing w:line="305" w:lineRule="exact"/>
              <w:ind w:left="104"/>
              <w:rPr>
                <w:sz w:val="28"/>
              </w:rPr>
            </w:pPr>
            <w:r>
              <w:rPr>
                <w:spacing w:val="-2"/>
                <w:sz w:val="28"/>
              </w:rPr>
              <w:t>Волгоград:</w:t>
            </w:r>
          </w:p>
        </w:tc>
        <w:tc>
          <w:tcPr>
            <w:tcW w:w="1134" w:type="dxa"/>
          </w:tcPr>
          <w:p w:rsidR="005A1328" w:rsidRDefault="00DF67A2">
            <w:pPr>
              <w:pStyle w:val="TableParagraph"/>
              <w:spacing w:line="305" w:lineRule="exact"/>
              <w:ind w:left="104"/>
              <w:rPr>
                <w:sz w:val="28"/>
              </w:rPr>
            </w:pPr>
            <w:r>
              <w:rPr>
                <w:spacing w:val="-4"/>
                <w:sz w:val="28"/>
              </w:rPr>
              <w:t>2009</w:t>
            </w:r>
          </w:p>
        </w:tc>
      </w:tr>
    </w:tbl>
    <w:p w:rsidR="005A1328" w:rsidRDefault="005A1328">
      <w:pPr>
        <w:pStyle w:val="TableParagraph"/>
        <w:spacing w:line="305" w:lineRule="exact"/>
        <w:rPr>
          <w:sz w:val="28"/>
        </w:rPr>
        <w:sectPr w:rsidR="005A1328">
          <w:pgSz w:w="12000" w:h="16960"/>
          <w:pgMar w:top="1040" w:right="708" w:bottom="938" w:left="992" w:header="0" w:footer="138"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1134"/>
      </w:tblGrid>
      <w:tr w:rsidR="005A1328">
        <w:trPr>
          <w:trHeight w:val="642"/>
        </w:trPr>
        <w:tc>
          <w:tcPr>
            <w:tcW w:w="1844" w:type="dxa"/>
          </w:tcPr>
          <w:p w:rsidR="005A1328" w:rsidRDefault="00DF67A2">
            <w:pPr>
              <w:pStyle w:val="TableParagraph"/>
              <w:spacing w:line="315" w:lineRule="exact"/>
              <w:rPr>
                <w:sz w:val="28"/>
              </w:rPr>
            </w:pPr>
            <w:r>
              <w:rPr>
                <w:spacing w:val="-4"/>
                <w:sz w:val="28"/>
              </w:rPr>
              <w:t>Л.Г.</w:t>
            </w:r>
          </w:p>
          <w:p w:rsidR="005A1328" w:rsidRDefault="00DF67A2">
            <w:pPr>
              <w:pStyle w:val="TableParagraph"/>
              <w:spacing w:line="308" w:lineRule="exact"/>
              <w:rPr>
                <w:sz w:val="28"/>
              </w:rPr>
            </w:pPr>
            <w:r>
              <w:rPr>
                <w:spacing w:val="-2"/>
                <w:sz w:val="28"/>
              </w:rPr>
              <w:t>Арстанова</w:t>
            </w:r>
          </w:p>
        </w:tc>
        <w:tc>
          <w:tcPr>
            <w:tcW w:w="5249" w:type="dxa"/>
          </w:tcPr>
          <w:p w:rsidR="005A1328" w:rsidRDefault="00DF67A2">
            <w:pPr>
              <w:pStyle w:val="TableParagraph"/>
              <w:spacing w:line="315" w:lineRule="exact"/>
              <w:rPr>
                <w:sz w:val="28"/>
              </w:rPr>
            </w:pPr>
            <w:r>
              <w:rPr>
                <w:spacing w:val="-2"/>
                <w:sz w:val="28"/>
              </w:rPr>
              <w:t>дошкольниками</w:t>
            </w:r>
          </w:p>
        </w:tc>
        <w:tc>
          <w:tcPr>
            <w:tcW w:w="1844" w:type="dxa"/>
          </w:tcPr>
          <w:p w:rsidR="005A1328" w:rsidRDefault="00DF67A2">
            <w:pPr>
              <w:pStyle w:val="TableParagraph"/>
              <w:spacing w:line="315" w:lineRule="exact"/>
              <w:ind w:left="104"/>
              <w:rPr>
                <w:sz w:val="28"/>
              </w:rPr>
            </w:pPr>
            <w:r>
              <w:rPr>
                <w:spacing w:val="-2"/>
                <w:sz w:val="28"/>
              </w:rPr>
              <w:t>Учитель</w:t>
            </w:r>
          </w:p>
        </w:tc>
        <w:tc>
          <w:tcPr>
            <w:tcW w:w="1134" w:type="dxa"/>
          </w:tcPr>
          <w:p w:rsidR="005A1328" w:rsidRDefault="005A1328">
            <w:pPr>
              <w:pStyle w:val="TableParagraph"/>
              <w:ind w:left="0"/>
              <w:rPr>
                <w:sz w:val="26"/>
              </w:rPr>
            </w:pPr>
          </w:p>
        </w:tc>
      </w:tr>
      <w:tr w:rsidR="005A1328">
        <w:trPr>
          <w:trHeight w:val="647"/>
        </w:trPr>
        <w:tc>
          <w:tcPr>
            <w:tcW w:w="1844" w:type="dxa"/>
          </w:tcPr>
          <w:p w:rsidR="005A1328" w:rsidRDefault="00DF67A2">
            <w:pPr>
              <w:pStyle w:val="TableParagraph"/>
              <w:tabs>
                <w:tab w:val="left" w:pos="1467"/>
              </w:tabs>
              <w:spacing w:line="322" w:lineRule="exact"/>
              <w:ind w:right="97"/>
              <w:rPr>
                <w:sz w:val="28"/>
              </w:rPr>
            </w:pPr>
            <w:r>
              <w:rPr>
                <w:spacing w:val="-2"/>
                <w:sz w:val="28"/>
              </w:rPr>
              <w:t>Сост.</w:t>
            </w:r>
            <w:r>
              <w:rPr>
                <w:sz w:val="28"/>
              </w:rPr>
              <w:tab/>
            </w:r>
            <w:r>
              <w:rPr>
                <w:spacing w:val="-8"/>
                <w:sz w:val="28"/>
              </w:rPr>
              <w:t xml:space="preserve">Н. </w:t>
            </w:r>
            <w:r>
              <w:rPr>
                <w:spacing w:val="-2"/>
                <w:sz w:val="28"/>
              </w:rPr>
              <w:t>Астахова</w:t>
            </w:r>
          </w:p>
        </w:tc>
        <w:tc>
          <w:tcPr>
            <w:tcW w:w="5249" w:type="dxa"/>
          </w:tcPr>
          <w:p w:rsidR="005A1328" w:rsidRDefault="00DF67A2">
            <w:pPr>
              <w:pStyle w:val="TableParagraph"/>
              <w:spacing w:line="322" w:lineRule="exact"/>
              <w:rPr>
                <w:sz w:val="28"/>
              </w:rPr>
            </w:pPr>
            <w:r>
              <w:rPr>
                <w:sz w:val="28"/>
              </w:rPr>
              <w:t xml:space="preserve">Во поле берёза стояла. Русские народные </w:t>
            </w:r>
            <w:r>
              <w:rPr>
                <w:spacing w:val="-2"/>
                <w:sz w:val="28"/>
              </w:rPr>
              <w:t>песни.</w:t>
            </w:r>
          </w:p>
        </w:tc>
        <w:tc>
          <w:tcPr>
            <w:tcW w:w="1844" w:type="dxa"/>
          </w:tcPr>
          <w:p w:rsidR="005A1328" w:rsidRDefault="00DF67A2">
            <w:pPr>
              <w:pStyle w:val="TableParagraph"/>
              <w:spacing w:line="322" w:lineRule="exact"/>
              <w:ind w:left="104" w:right="736"/>
              <w:rPr>
                <w:sz w:val="28"/>
              </w:rPr>
            </w:pPr>
            <w:r>
              <w:rPr>
                <w:spacing w:val="-4"/>
                <w:sz w:val="28"/>
              </w:rPr>
              <w:t xml:space="preserve">«Белый </w:t>
            </w:r>
            <w:r>
              <w:rPr>
                <w:spacing w:val="-2"/>
                <w:sz w:val="28"/>
              </w:rPr>
              <w:t>город»</w:t>
            </w:r>
          </w:p>
        </w:tc>
        <w:tc>
          <w:tcPr>
            <w:tcW w:w="1134" w:type="dxa"/>
          </w:tcPr>
          <w:p w:rsidR="005A1328" w:rsidRDefault="00DF67A2">
            <w:pPr>
              <w:pStyle w:val="TableParagraph"/>
              <w:spacing w:line="320" w:lineRule="exact"/>
              <w:ind w:left="104"/>
              <w:rPr>
                <w:sz w:val="28"/>
              </w:rPr>
            </w:pPr>
            <w:r>
              <w:rPr>
                <w:spacing w:val="-4"/>
                <w:sz w:val="28"/>
              </w:rPr>
              <w:t>2009</w:t>
            </w:r>
          </w:p>
        </w:tc>
      </w:tr>
      <w:tr w:rsidR="005A1328">
        <w:trPr>
          <w:trHeight w:val="965"/>
        </w:trPr>
        <w:tc>
          <w:tcPr>
            <w:tcW w:w="1844" w:type="dxa"/>
          </w:tcPr>
          <w:p w:rsidR="005A1328" w:rsidRDefault="00DF67A2">
            <w:pPr>
              <w:pStyle w:val="TableParagraph"/>
              <w:tabs>
                <w:tab w:val="left" w:pos="1468"/>
              </w:tabs>
              <w:ind w:right="97"/>
              <w:rPr>
                <w:sz w:val="28"/>
              </w:rPr>
            </w:pPr>
            <w:r>
              <w:rPr>
                <w:sz w:val="28"/>
              </w:rPr>
              <w:t>Авт.</w:t>
            </w:r>
            <w:r>
              <w:rPr>
                <w:spacing w:val="80"/>
                <w:sz w:val="28"/>
              </w:rPr>
              <w:t xml:space="preserve"> </w:t>
            </w:r>
            <w:r>
              <w:rPr>
                <w:sz w:val="28"/>
              </w:rPr>
              <w:t>–</w:t>
            </w:r>
            <w:r>
              <w:rPr>
                <w:spacing w:val="80"/>
                <w:sz w:val="28"/>
              </w:rPr>
              <w:t xml:space="preserve"> </w:t>
            </w:r>
            <w:r>
              <w:rPr>
                <w:sz w:val="28"/>
              </w:rPr>
              <w:t xml:space="preserve">сост. </w:t>
            </w:r>
            <w:r>
              <w:rPr>
                <w:spacing w:val="-5"/>
                <w:sz w:val="28"/>
              </w:rPr>
              <w:t>Ю.</w:t>
            </w:r>
            <w:r>
              <w:rPr>
                <w:sz w:val="28"/>
              </w:rPr>
              <w:tab/>
            </w:r>
            <w:r>
              <w:rPr>
                <w:spacing w:val="-8"/>
                <w:sz w:val="28"/>
              </w:rPr>
              <w:t>А.</w:t>
            </w:r>
          </w:p>
          <w:p w:rsidR="005A1328" w:rsidRDefault="00DF67A2">
            <w:pPr>
              <w:pStyle w:val="TableParagraph"/>
              <w:spacing w:line="308" w:lineRule="exact"/>
              <w:rPr>
                <w:sz w:val="28"/>
              </w:rPr>
            </w:pPr>
            <w:r>
              <w:rPr>
                <w:spacing w:val="-2"/>
                <w:sz w:val="28"/>
              </w:rPr>
              <w:t>Вакуленко</w:t>
            </w:r>
          </w:p>
        </w:tc>
        <w:tc>
          <w:tcPr>
            <w:tcW w:w="5249" w:type="dxa"/>
          </w:tcPr>
          <w:p w:rsidR="005A1328" w:rsidRDefault="00DF67A2">
            <w:pPr>
              <w:pStyle w:val="TableParagraph"/>
              <w:rPr>
                <w:sz w:val="28"/>
              </w:rPr>
            </w:pPr>
            <w:r>
              <w:rPr>
                <w:sz w:val="28"/>
              </w:rPr>
              <w:t>Игры, праздники и забавы в дошкольном образовательном</w:t>
            </w:r>
            <w:r>
              <w:rPr>
                <w:spacing w:val="3"/>
                <w:sz w:val="28"/>
              </w:rPr>
              <w:t xml:space="preserve"> </w:t>
            </w:r>
            <w:r>
              <w:rPr>
                <w:sz w:val="28"/>
              </w:rPr>
              <w:t>учреждении</w:t>
            </w:r>
            <w:r>
              <w:rPr>
                <w:spacing w:val="-2"/>
                <w:sz w:val="28"/>
              </w:rPr>
              <w:t xml:space="preserve"> </w:t>
            </w:r>
            <w:r>
              <w:rPr>
                <w:sz w:val="28"/>
              </w:rPr>
              <w:t>для детей</w:t>
            </w:r>
            <w:r>
              <w:rPr>
                <w:spacing w:val="-1"/>
                <w:sz w:val="28"/>
              </w:rPr>
              <w:t xml:space="preserve"> </w:t>
            </w:r>
            <w:r>
              <w:rPr>
                <w:spacing w:val="-10"/>
                <w:sz w:val="28"/>
              </w:rPr>
              <w:t>4</w:t>
            </w:r>
          </w:p>
          <w:p w:rsidR="005A1328" w:rsidRDefault="00DF67A2">
            <w:pPr>
              <w:pStyle w:val="TableParagraph"/>
              <w:spacing w:line="308" w:lineRule="exact"/>
              <w:rPr>
                <w:sz w:val="28"/>
              </w:rPr>
            </w:pPr>
            <w:r>
              <w:rPr>
                <w:sz w:val="28"/>
              </w:rPr>
              <w:t xml:space="preserve">– 6 </w:t>
            </w:r>
            <w:r>
              <w:rPr>
                <w:spacing w:val="-5"/>
                <w:sz w:val="28"/>
              </w:rPr>
              <w:t>лет</w:t>
            </w:r>
          </w:p>
        </w:tc>
        <w:tc>
          <w:tcPr>
            <w:tcW w:w="1844" w:type="dxa"/>
          </w:tcPr>
          <w:p w:rsidR="005A1328" w:rsidRDefault="00DF67A2">
            <w:pPr>
              <w:pStyle w:val="TableParagraph"/>
              <w:ind w:left="104" w:right="314"/>
              <w:rPr>
                <w:sz w:val="28"/>
              </w:rPr>
            </w:pPr>
            <w:r>
              <w:rPr>
                <w:spacing w:val="-2"/>
                <w:sz w:val="28"/>
              </w:rPr>
              <w:t>Волгоград: Учитель</w:t>
            </w:r>
          </w:p>
        </w:tc>
        <w:tc>
          <w:tcPr>
            <w:tcW w:w="1134" w:type="dxa"/>
          </w:tcPr>
          <w:p w:rsidR="005A1328" w:rsidRDefault="00DF67A2">
            <w:pPr>
              <w:pStyle w:val="TableParagraph"/>
              <w:spacing w:line="315" w:lineRule="exact"/>
              <w:ind w:left="104"/>
              <w:rPr>
                <w:sz w:val="28"/>
              </w:rPr>
            </w:pPr>
            <w:r>
              <w:rPr>
                <w:spacing w:val="-4"/>
                <w:sz w:val="28"/>
              </w:rPr>
              <w:t>2009</w:t>
            </w:r>
          </w:p>
        </w:tc>
      </w:tr>
      <w:tr w:rsidR="005A1328">
        <w:trPr>
          <w:trHeight w:val="1286"/>
        </w:trPr>
        <w:tc>
          <w:tcPr>
            <w:tcW w:w="1844" w:type="dxa"/>
          </w:tcPr>
          <w:p w:rsidR="005A1328" w:rsidRDefault="00DF67A2">
            <w:pPr>
              <w:pStyle w:val="TableParagraph"/>
              <w:tabs>
                <w:tab w:val="left" w:pos="1401"/>
              </w:tabs>
              <w:ind w:right="92"/>
              <w:rPr>
                <w:sz w:val="28"/>
              </w:rPr>
            </w:pPr>
            <w:r>
              <w:rPr>
                <w:spacing w:val="-2"/>
                <w:sz w:val="28"/>
              </w:rPr>
              <w:t xml:space="preserve">Вакуленко </w:t>
            </w:r>
            <w:r>
              <w:rPr>
                <w:spacing w:val="-5"/>
                <w:sz w:val="28"/>
              </w:rPr>
              <w:t>Ю.</w:t>
            </w:r>
            <w:r>
              <w:rPr>
                <w:sz w:val="28"/>
              </w:rPr>
              <w:tab/>
            </w:r>
            <w:r>
              <w:rPr>
                <w:spacing w:val="-5"/>
                <w:sz w:val="28"/>
              </w:rPr>
              <w:t>А.,</w:t>
            </w:r>
          </w:p>
          <w:p w:rsidR="005A1328" w:rsidRDefault="00DF67A2">
            <w:pPr>
              <w:pStyle w:val="TableParagraph"/>
              <w:tabs>
                <w:tab w:val="left" w:pos="1457"/>
              </w:tabs>
              <w:spacing w:line="322" w:lineRule="exact"/>
              <w:ind w:right="103"/>
              <w:rPr>
                <w:sz w:val="28"/>
              </w:rPr>
            </w:pPr>
            <w:r>
              <w:rPr>
                <w:spacing w:val="-2"/>
                <w:sz w:val="28"/>
              </w:rPr>
              <w:t>Власенко</w:t>
            </w:r>
            <w:r>
              <w:rPr>
                <w:sz w:val="28"/>
              </w:rPr>
              <w:tab/>
            </w:r>
            <w:r>
              <w:rPr>
                <w:spacing w:val="-6"/>
                <w:sz w:val="28"/>
              </w:rPr>
              <w:t>О. П.</w:t>
            </w:r>
          </w:p>
        </w:tc>
        <w:tc>
          <w:tcPr>
            <w:tcW w:w="5249" w:type="dxa"/>
          </w:tcPr>
          <w:p w:rsidR="005A1328" w:rsidRDefault="00DF67A2">
            <w:pPr>
              <w:pStyle w:val="TableParagraph"/>
              <w:rPr>
                <w:sz w:val="28"/>
              </w:rPr>
            </w:pPr>
            <w:r>
              <w:rPr>
                <w:sz w:val="28"/>
              </w:rPr>
              <w:t>Театрализованные</w:t>
            </w:r>
            <w:r>
              <w:rPr>
                <w:spacing w:val="-10"/>
                <w:sz w:val="28"/>
              </w:rPr>
              <w:t xml:space="preserve"> </w:t>
            </w:r>
            <w:r>
              <w:rPr>
                <w:sz w:val="28"/>
              </w:rPr>
              <w:t>инсценировки</w:t>
            </w:r>
            <w:r>
              <w:rPr>
                <w:spacing w:val="-15"/>
                <w:sz w:val="28"/>
              </w:rPr>
              <w:t xml:space="preserve"> </w:t>
            </w:r>
            <w:r>
              <w:rPr>
                <w:sz w:val="28"/>
              </w:rPr>
              <w:t>сказок</w:t>
            </w:r>
            <w:r>
              <w:rPr>
                <w:spacing w:val="-11"/>
                <w:sz w:val="28"/>
              </w:rPr>
              <w:t xml:space="preserve"> </w:t>
            </w:r>
            <w:r>
              <w:rPr>
                <w:sz w:val="28"/>
              </w:rPr>
              <w:t>в детском саду.</w:t>
            </w:r>
          </w:p>
        </w:tc>
        <w:tc>
          <w:tcPr>
            <w:tcW w:w="1844" w:type="dxa"/>
          </w:tcPr>
          <w:p w:rsidR="005A1328" w:rsidRDefault="00DF67A2">
            <w:pPr>
              <w:pStyle w:val="TableParagraph"/>
              <w:ind w:left="104" w:right="314"/>
              <w:rPr>
                <w:sz w:val="28"/>
              </w:rPr>
            </w:pPr>
            <w:r>
              <w:rPr>
                <w:spacing w:val="-2"/>
                <w:sz w:val="28"/>
              </w:rPr>
              <w:t>Волгоград: Учитель</w:t>
            </w:r>
          </w:p>
        </w:tc>
        <w:tc>
          <w:tcPr>
            <w:tcW w:w="1134" w:type="dxa"/>
          </w:tcPr>
          <w:p w:rsidR="005A1328" w:rsidRDefault="00DF67A2">
            <w:pPr>
              <w:pStyle w:val="TableParagraph"/>
              <w:spacing w:line="315" w:lineRule="exact"/>
              <w:ind w:left="104"/>
              <w:rPr>
                <w:sz w:val="28"/>
              </w:rPr>
            </w:pPr>
            <w:r>
              <w:rPr>
                <w:spacing w:val="-4"/>
                <w:sz w:val="28"/>
              </w:rPr>
              <w:t>2008</w:t>
            </w:r>
          </w:p>
        </w:tc>
      </w:tr>
      <w:tr w:rsidR="005A1328">
        <w:trPr>
          <w:trHeight w:val="967"/>
        </w:trPr>
        <w:tc>
          <w:tcPr>
            <w:tcW w:w="1844" w:type="dxa"/>
          </w:tcPr>
          <w:p w:rsidR="005A1328" w:rsidRDefault="00DF67A2">
            <w:pPr>
              <w:pStyle w:val="TableParagraph"/>
              <w:tabs>
                <w:tab w:val="left" w:pos="1415"/>
              </w:tabs>
              <w:ind w:right="97"/>
              <w:rPr>
                <w:sz w:val="28"/>
              </w:rPr>
            </w:pPr>
            <w:r>
              <w:rPr>
                <w:sz w:val="28"/>
              </w:rPr>
              <w:t>Авт.</w:t>
            </w:r>
            <w:r>
              <w:rPr>
                <w:spacing w:val="80"/>
                <w:sz w:val="28"/>
              </w:rPr>
              <w:t xml:space="preserve"> </w:t>
            </w:r>
            <w:r>
              <w:rPr>
                <w:sz w:val="28"/>
              </w:rPr>
              <w:t>–</w:t>
            </w:r>
            <w:r>
              <w:rPr>
                <w:spacing w:val="80"/>
                <w:sz w:val="28"/>
              </w:rPr>
              <w:t xml:space="preserve"> </w:t>
            </w:r>
            <w:r>
              <w:rPr>
                <w:sz w:val="28"/>
              </w:rPr>
              <w:t xml:space="preserve">сост. </w:t>
            </w:r>
            <w:r>
              <w:rPr>
                <w:spacing w:val="-5"/>
                <w:sz w:val="28"/>
              </w:rPr>
              <w:t>Н.</w:t>
            </w:r>
            <w:r>
              <w:rPr>
                <w:sz w:val="28"/>
              </w:rPr>
              <w:tab/>
            </w:r>
            <w:r>
              <w:rPr>
                <w:spacing w:val="-5"/>
                <w:sz w:val="28"/>
              </w:rPr>
              <w:t>М.</w:t>
            </w:r>
          </w:p>
          <w:p w:rsidR="005A1328" w:rsidRDefault="00DF67A2">
            <w:pPr>
              <w:pStyle w:val="TableParagraph"/>
              <w:spacing w:line="308" w:lineRule="exact"/>
              <w:rPr>
                <w:sz w:val="28"/>
              </w:rPr>
            </w:pPr>
            <w:r>
              <w:rPr>
                <w:spacing w:val="-2"/>
                <w:sz w:val="28"/>
              </w:rPr>
              <w:t>Вилкова</w:t>
            </w:r>
          </w:p>
        </w:tc>
        <w:tc>
          <w:tcPr>
            <w:tcW w:w="5249" w:type="dxa"/>
          </w:tcPr>
          <w:p w:rsidR="005A1328" w:rsidRDefault="00DF67A2">
            <w:pPr>
              <w:pStyle w:val="TableParagraph"/>
              <w:tabs>
                <w:tab w:val="left" w:pos="2482"/>
                <w:tab w:val="left" w:pos="3528"/>
              </w:tabs>
              <w:spacing w:line="322" w:lineRule="exact"/>
              <w:ind w:right="98"/>
              <w:jc w:val="both"/>
              <w:rPr>
                <w:sz w:val="28"/>
              </w:rPr>
            </w:pPr>
            <w:r>
              <w:rPr>
                <w:spacing w:val="-2"/>
                <w:sz w:val="28"/>
              </w:rPr>
              <w:t>Комплексно</w:t>
            </w:r>
            <w:r>
              <w:rPr>
                <w:sz w:val="28"/>
              </w:rPr>
              <w:tab/>
            </w:r>
            <w:r>
              <w:rPr>
                <w:spacing w:val="-10"/>
                <w:sz w:val="28"/>
              </w:rPr>
              <w:t>–</w:t>
            </w:r>
            <w:r>
              <w:rPr>
                <w:sz w:val="28"/>
              </w:rPr>
              <w:tab/>
            </w:r>
            <w:r>
              <w:rPr>
                <w:spacing w:val="-2"/>
                <w:sz w:val="28"/>
              </w:rPr>
              <w:t xml:space="preserve">тематическое </w:t>
            </w:r>
            <w:r>
              <w:rPr>
                <w:sz w:val="28"/>
              </w:rPr>
              <w:t>планирование и сценарии праздников</w:t>
            </w:r>
            <w:r>
              <w:rPr>
                <w:spacing w:val="40"/>
                <w:sz w:val="28"/>
              </w:rPr>
              <w:t xml:space="preserve"> </w:t>
            </w:r>
            <w:r>
              <w:rPr>
                <w:sz w:val="28"/>
              </w:rPr>
              <w:t>и развлечений. Подготовительная группа.</w:t>
            </w:r>
          </w:p>
        </w:tc>
        <w:tc>
          <w:tcPr>
            <w:tcW w:w="1844" w:type="dxa"/>
          </w:tcPr>
          <w:p w:rsidR="005A1328" w:rsidRDefault="00DF67A2">
            <w:pPr>
              <w:pStyle w:val="TableParagraph"/>
              <w:ind w:left="104" w:right="314"/>
              <w:rPr>
                <w:sz w:val="28"/>
              </w:rPr>
            </w:pPr>
            <w:r>
              <w:rPr>
                <w:spacing w:val="-2"/>
                <w:sz w:val="28"/>
              </w:rPr>
              <w:t>Волгоград: Учитель</w:t>
            </w:r>
          </w:p>
        </w:tc>
        <w:tc>
          <w:tcPr>
            <w:tcW w:w="1134" w:type="dxa"/>
          </w:tcPr>
          <w:p w:rsidR="005A1328" w:rsidRDefault="00DF67A2">
            <w:pPr>
              <w:pStyle w:val="TableParagraph"/>
              <w:spacing w:line="318" w:lineRule="exact"/>
              <w:ind w:left="104"/>
              <w:rPr>
                <w:sz w:val="28"/>
              </w:rPr>
            </w:pPr>
            <w:r>
              <w:rPr>
                <w:spacing w:val="-4"/>
                <w:sz w:val="28"/>
              </w:rPr>
              <w:t>2015</w:t>
            </w:r>
          </w:p>
        </w:tc>
      </w:tr>
      <w:tr w:rsidR="005A1328">
        <w:trPr>
          <w:trHeight w:val="965"/>
        </w:trPr>
        <w:tc>
          <w:tcPr>
            <w:tcW w:w="1844" w:type="dxa"/>
          </w:tcPr>
          <w:p w:rsidR="005A1328" w:rsidRDefault="00DF67A2">
            <w:pPr>
              <w:pStyle w:val="TableParagraph"/>
              <w:tabs>
                <w:tab w:val="left" w:pos="1457"/>
              </w:tabs>
              <w:ind w:right="103"/>
              <w:rPr>
                <w:sz w:val="28"/>
              </w:rPr>
            </w:pPr>
            <w:r>
              <w:rPr>
                <w:spacing w:val="-2"/>
                <w:sz w:val="28"/>
              </w:rPr>
              <w:t>Власенко</w:t>
            </w:r>
            <w:r>
              <w:rPr>
                <w:sz w:val="28"/>
              </w:rPr>
              <w:tab/>
            </w:r>
            <w:r>
              <w:rPr>
                <w:spacing w:val="-6"/>
                <w:sz w:val="28"/>
              </w:rPr>
              <w:t>О. П.</w:t>
            </w:r>
          </w:p>
        </w:tc>
        <w:tc>
          <w:tcPr>
            <w:tcW w:w="5249" w:type="dxa"/>
          </w:tcPr>
          <w:p w:rsidR="005A1328" w:rsidRDefault="00DF67A2">
            <w:pPr>
              <w:pStyle w:val="TableParagraph"/>
              <w:spacing w:line="315" w:lineRule="exact"/>
              <w:rPr>
                <w:sz w:val="28"/>
              </w:rPr>
            </w:pPr>
            <w:r>
              <w:rPr>
                <w:sz w:val="28"/>
              </w:rPr>
              <w:t>Театр</w:t>
            </w:r>
            <w:r>
              <w:rPr>
                <w:spacing w:val="52"/>
                <w:sz w:val="28"/>
              </w:rPr>
              <w:t xml:space="preserve"> </w:t>
            </w:r>
            <w:r>
              <w:rPr>
                <w:sz w:val="28"/>
              </w:rPr>
              <w:t>кукол</w:t>
            </w:r>
            <w:r>
              <w:rPr>
                <w:spacing w:val="53"/>
                <w:sz w:val="28"/>
              </w:rPr>
              <w:t xml:space="preserve"> </w:t>
            </w:r>
            <w:r>
              <w:rPr>
                <w:sz w:val="28"/>
              </w:rPr>
              <w:t>и</w:t>
            </w:r>
            <w:r>
              <w:rPr>
                <w:spacing w:val="57"/>
                <w:sz w:val="28"/>
              </w:rPr>
              <w:t xml:space="preserve"> </w:t>
            </w:r>
            <w:r>
              <w:rPr>
                <w:sz w:val="28"/>
              </w:rPr>
              <w:t>игрушек</w:t>
            </w:r>
            <w:r>
              <w:rPr>
                <w:spacing w:val="52"/>
                <w:sz w:val="28"/>
              </w:rPr>
              <w:t xml:space="preserve"> </w:t>
            </w:r>
            <w:r>
              <w:rPr>
                <w:sz w:val="28"/>
              </w:rPr>
              <w:t>в</w:t>
            </w:r>
            <w:r>
              <w:rPr>
                <w:spacing w:val="55"/>
                <w:sz w:val="28"/>
              </w:rPr>
              <w:t xml:space="preserve"> </w:t>
            </w:r>
            <w:r>
              <w:rPr>
                <w:sz w:val="28"/>
              </w:rPr>
              <w:t>детском</w:t>
            </w:r>
            <w:r>
              <w:rPr>
                <w:spacing w:val="54"/>
                <w:sz w:val="28"/>
              </w:rPr>
              <w:t xml:space="preserve"> </w:t>
            </w:r>
            <w:r>
              <w:rPr>
                <w:spacing w:val="-4"/>
                <w:sz w:val="28"/>
              </w:rPr>
              <w:t>саду:</w:t>
            </w:r>
          </w:p>
          <w:p w:rsidR="005A1328" w:rsidRDefault="00DF67A2">
            <w:pPr>
              <w:pStyle w:val="TableParagraph"/>
              <w:tabs>
                <w:tab w:val="left" w:pos="2005"/>
                <w:tab w:val="left" w:pos="3901"/>
              </w:tabs>
              <w:spacing w:line="322" w:lineRule="exact"/>
              <w:ind w:right="99"/>
              <w:rPr>
                <w:sz w:val="28"/>
              </w:rPr>
            </w:pPr>
            <w:r>
              <w:rPr>
                <w:spacing w:val="-2"/>
                <w:sz w:val="28"/>
              </w:rPr>
              <w:t>кукольные</w:t>
            </w:r>
            <w:r>
              <w:rPr>
                <w:sz w:val="28"/>
              </w:rPr>
              <w:tab/>
            </w:r>
            <w:r>
              <w:rPr>
                <w:spacing w:val="-2"/>
                <w:sz w:val="28"/>
              </w:rPr>
              <w:t>спектакли,</w:t>
            </w:r>
            <w:r>
              <w:rPr>
                <w:sz w:val="28"/>
              </w:rPr>
              <w:tab/>
            </w:r>
            <w:r>
              <w:rPr>
                <w:spacing w:val="-2"/>
                <w:sz w:val="28"/>
              </w:rPr>
              <w:t xml:space="preserve">эстрадные </w:t>
            </w:r>
            <w:r>
              <w:rPr>
                <w:sz w:val="28"/>
              </w:rPr>
              <w:t>миниатюры для детей 3 – 7 лет</w:t>
            </w:r>
          </w:p>
        </w:tc>
        <w:tc>
          <w:tcPr>
            <w:tcW w:w="1844" w:type="dxa"/>
          </w:tcPr>
          <w:p w:rsidR="005A1328" w:rsidRDefault="00DF67A2">
            <w:pPr>
              <w:pStyle w:val="TableParagraph"/>
              <w:ind w:left="104" w:right="314"/>
              <w:rPr>
                <w:sz w:val="28"/>
              </w:rPr>
            </w:pPr>
            <w:r>
              <w:rPr>
                <w:spacing w:val="-2"/>
                <w:sz w:val="28"/>
              </w:rPr>
              <w:t>Волгоград: Учитель</w:t>
            </w:r>
          </w:p>
        </w:tc>
        <w:tc>
          <w:tcPr>
            <w:tcW w:w="1134" w:type="dxa"/>
          </w:tcPr>
          <w:p w:rsidR="005A1328" w:rsidRDefault="00DF67A2">
            <w:pPr>
              <w:pStyle w:val="TableParagraph"/>
              <w:spacing w:line="315" w:lineRule="exact"/>
              <w:ind w:left="104"/>
              <w:rPr>
                <w:sz w:val="28"/>
              </w:rPr>
            </w:pPr>
            <w:r>
              <w:rPr>
                <w:spacing w:val="-4"/>
                <w:sz w:val="28"/>
              </w:rPr>
              <w:t>2009</w:t>
            </w:r>
          </w:p>
        </w:tc>
      </w:tr>
      <w:tr w:rsidR="005A1328">
        <w:trPr>
          <w:trHeight w:val="964"/>
        </w:trPr>
        <w:tc>
          <w:tcPr>
            <w:tcW w:w="1844" w:type="dxa"/>
          </w:tcPr>
          <w:p w:rsidR="005A1328" w:rsidRDefault="00DF67A2">
            <w:pPr>
              <w:pStyle w:val="TableParagraph"/>
              <w:tabs>
                <w:tab w:val="left" w:pos="1420"/>
              </w:tabs>
              <w:ind w:right="92"/>
              <w:rPr>
                <w:sz w:val="28"/>
              </w:rPr>
            </w:pPr>
            <w:r>
              <w:rPr>
                <w:sz w:val="28"/>
              </w:rPr>
              <w:t>Авт.</w:t>
            </w:r>
            <w:r>
              <w:rPr>
                <w:spacing w:val="80"/>
                <w:sz w:val="28"/>
              </w:rPr>
              <w:t xml:space="preserve"> </w:t>
            </w:r>
            <w:r>
              <w:rPr>
                <w:sz w:val="28"/>
              </w:rPr>
              <w:t>–</w:t>
            </w:r>
            <w:r>
              <w:rPr>
                <w:spacing w:val="80"/>
                <w:sz w:val="28"/>
              </w:rPr>
              <w:t xml:space="preserve"> </w:t>
            </w:r>
            <w:r>
              <w:rPr>
                <w:sz w:val="28"/>
              </w:rPr>
              <w:t xml:space="preserve">сост. </w:t>
            </w:r>
            <w:r>
              <w:rPr>
                <w:spacing w:val="-5"/>
                <w:sz w:val="28"/>
              </w:rPr>
              <w:t>Э.</w:t>
            </w:r>
            <w:r>
              <w:rPr>
                <w:sz w:val="28"/>
              </w:rPr>
              <w:tab/>
            </w:r>
            <w:r>
              <w:rPr>
                <w:spacing w:val="-5"/>
                <w:sz w:val="28"/>
              </w:rPr>
              <w:t>М.</w:t>
            </w:r>
          </w:p>
          <w:p w:rsidR="005A1328" w:rsidRDefault="00DF67A2">
            <w:pPr>
              <w:pStyle w:val="TableParagraph"/>
              <w:spacing w:line="308" w:lineRule="exact"/>
              <w:rPr>
                <w:sz w:val="28"/>
              </w:rPr>
            </w:pPr>
            <w:r>
              <w:rPr>
                <w:spacing w:val="-2"/>
                <w:sz w:val="28"/>
              </w:rPr>
              <w:t>Гамидова</w:t>
            </w:r>
          </w:p>
        </w:tc>
        <w:tc>
          <w:tcPr>
            <w:tcW w:w="5249" w:type="dxa"/>
          </w:tcPr>
          <w:p w:rsidR="005A1328" w:rsidRDefault="00DF67A2">
            <w:pPr>
              <w:pStyle w:val="TableParagraph"/>
              <w:rPr>
                <w:sz w:val="28"/>
              </w:rPr>
            </w:pPr>
            <w:r>
              <w:rPr>
                <w:sz w:val="28"/>
              </w:rPr>
              <w:t>Игры,</w:t>
            </w:r>
            <w:r>
              <w:rPr>
                <w:spacing w:val="40"/>
                <w:sz w:val="28"/>
              </w:rPr>
              <w:t xml:space="preserve"> </w:t>
            </w:r>
            <w:r>
              <w:rPr>
                <w:sz w:val="28"/>
              </w:rPr>
              <w:t>забавы,</w:t>
            </w:r>
            <w:r>
              <w:rPr>
                <w:spacing w:val="40"/>
                <w:sz w:val="28"/>
              </w:rPr>
              <w:t xml:space="preserve"> </w:t>
            </w:r>
            <w:r>
              <w:rPr>
                <w:sz w:val="28"/>
              </w:rPr>
              <w:t>развлечения</w:t>
            </w:r>
            <w:r>
              <w:rPr>
                <w:spacing w:val="40"/>
                <w:sz w:val="28"/>
              </w:rPr>
              <w:t xml:space="preserve"> </w:t>
            </w:r>
            <w:r>
              <w:rPr>
                <w:sz w:val="28"/>
              </w:rPr>
              <w:t>и</w:t>
            </w:r>
            <w:r>
              <w:rPr>
                <w:spacing w:val="40"/>
                <w:sz w:val="28"/>
              </w:rPr>
              <w:t xml:space="preserve"> </w:t>
            </w:r>
            <w:r>
              <w:rPr>
                <w:sz w:val="28"/>
              </w:rPr>
              <w:t>праздники для детей 6 -7 лет</w:t>
            </w:r>
          </w:p>
        </w:tc>
        <w:tc>
          <w:tcPr>
            <w:tcW w:w="1844" w:type="dxa"/>
          </w:tcPr>
          <w:p w:rsidR="005A1328" w:rsidRDefault="00DF67A2">
            <w:pPr>
              <w:pStyle w:val="TableParagraph"/>
              <w:ind w:left="104" w:right="314"/>
              <w:rPr>
                <w:sz w:val="28"/>
              </w:rPr>
            </w:pPr>
            <w:r>
              <w:rPr>
                <w:spacing w:val="-2"/>
                <w:sz w:val="28"/>
              </w:rPr>
              <w:t>Волгоград: Учитель</w:t>
            </w:r>
          </w:p>
        </w:tc>
        <w:tc>
          <w:tcPr>
            <w:tcW w:w="1134" w:type="dxa"/>
          </w:tcPr>
          <w:p w:rsidR="005A1328" w:rsidRDefault="00DF67A2">
            <w:pPr>
              <w:pStyle w:val="TableParagraph"/>
              <w:spacing w:line="315" w:lineRule="exact"/>
              <w:ind w:left="104"/>
              <w:rPr>
                <w:sz w:val="28"/>
              </w:rPr>
            </w:pPr>
            <w:r>
              <w:rPr>
                <w:spacing w:val="-4"/>
                <w:sz w:val="28"/>
              </w:rPr>
              <w:t>2013</w:t>
            </w:r>
          </w:p>
        </w:tc>
      </w:tr>
      <w:tr w:rsidR="005A1328">
        <w:trPr>
          <w:trHeight w:val="1291"/>
        </w:trPr>
        <w:tc>
          <w:tcPr>
            <w:tcW w:w="1844" w:type="dxa"/>
          </w:tcPr>
          <w:p w:rsidR="005A1328" w:rsidRDefault="00DF67A2">
            <w:pPr>
              <w:pStyle w:val="TableParagraph"/>
              <w:spacing w:line="242" w:lineRule="auto"/>
              <w:ind w:right="380"/>
              <w:rPr>
                <w:sz w:val="28"/>
              </w:rPr>
            </w:pPr>
            <w:r>
              <w:rPr>
                <w:spacing w:val="-2"/>
                <w:sz w:val="28"/>
              </w:rPr>
              <w:t>Ганошенко Н.И.,</w:t>
            </w:r>
          </w:p>
          <w:p w:rsidR="005A1328" w:rsidRDefault="00DF67A2">
            <w:pPr>
              <w:pStyle w:val="TableParagraph"/>
              <w:spacing w:line="322" w:lineRule="exact"/>
              <w:ind w:right="209"/>
              <w:rPr>
                <w:sz w:val="28"/>
              </w:rPr>
            </w:pPr>
            <w:r>
              <w:rPr>
                <w:spacing w:val="-2"/>
                <w:sz w:val="28"/>
              </w:rPr>
              <w:t xml:space="preserve">Мещерякова </w:t>
            </w:r>
            <w:r>
              <w:rPr>
                <w:spacing w:val="-4"/>
                <w:sz w:val="28"/>
              </w:rPr>
              <w:t>С.Ю.</w:t>
            </w:r>
          </w:p>
        </w:tc>
        <w:tc>
          <w:tcPr>
            <w:tcW w:w="5249" w:type="dxa"/>
          </w:tcPr>
          <w:p w:rsidR="005A1328" w:rsidRDefault="00DF67A2">
            <w:pPr>
              <w:pStyle w:val="TableParagraph"/>
              <w:tabs>
                <w:tab w:val="left" w:pos="5051"/>
              </w:tabs>
              <w:spacing w:line="242" w:lineRule="auto"/>
              <w:ind w:right="92"/>
              <w:rPr>
                <w:sz w:val="28"/>
              </w:rPr>
            </w:pPr>
            <w:r>
              <w:rPr>
                <w:sz w:val="28"/>
              </w:rPr>
              <w:t>Приобщение</w:t>
            </w:r>
            <w:r>
              <w:rPr>
                <w:spacing w:val="80"/>
                <w:sz w:val="28"/>
              </w:rPr>
              <w:t xml:space="preserve"> </w:t>
            </w:r>
            <w:r>
              <w:rPr>
                <w:sz w:val="28"/>
              </w:rPr>
              <w:t>детей</w:t>
            </w:r>
            <w:r>
              <w:rPr>
                <w:spacing w:val="80"/>
                <w:sz w:val="28"/>
              </w:rPr>
              <w:t xml:space="preserve"> </w:t>
            </w:r>
            <w:r>
              <w:rPr>
                <w:sz w:val="28"/>
              </w:rPr>
              <w:t>к</w:t>
            </w:r>
            <w:r>
              <w:rPr>
                <w:spacing w:val="80"/>
                <w:sz w:val="28"/>
              </w:rPr>
              <w:t xml:space="preserve"> </w:t>
            </w:r>
            <w:r>
              <w:rPr>
                <w:sz w:val="28"/>
              </w:rPr>
              <w:t>художественно</w:t>
            </w:r>
            <w:r>
              <w:rPr>
                <w:sz w:val="28"/>
              </w:rPr>
              <w:tab/>
            </w:r>
            <w:r>
              <w:rPr>
                <w:spacing w:val="-10"/>
                <w:sz w:val="28"/>
              </w:rPr>
              <w:t xml:space="preserve">- </w:t>
            </w:r>
            <w:r>
              <w:rPr>
                <w:sz w:val="28"/>
              </w:rPr>
              <w:t>эстетической деятельности</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before="4"/>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2008</w:t>
            </w:r>
          </w:p>
        </w:tc>
      </w:tr>
      <w:tr w:rsidR="005A1328">
        <w:trPr>
          <w:trHeight w:val="640"/>
        </w:trPr>
        <w:tc>
          <w:tcPr>
            <w:tcW w:w="1844" w:type="dxa"/>
          </w:tcPr>
          <w:p w:rsidR="005A1328" w:rsidRDefault="00DF67A2">
            <w:pPr>
              <w:pStyle w:val="TableParagraph"/>
              <w:spacing w:line="311" w:lineRule="exact"/>
              <w:rPr>
                <w:sz w:val="28"/>
              </w:rPr>
            </w:pPr>
            <w:r>
              <w:rPr>
                <w:spacing w:val="-2"/>
                <w:sz w:val="28"/>
              </w:rPr>
              <w:t>Епанчинова</w:t>
            </w:r>
          </w:p>
          <w:p w:rsidR="005A1328" w:rsidRDefault="00DF67A2">
            <w:pPr>
              <w:pStyle w:val="TableParagraph"/>
              <w:spacing w:line="309" w:lineRule="exact"/>
              <w:rPr>
                <w:sz w:val="28"/>
              </w:rPr>
            </w:pPr>
            <w:r>
              <w:rPr>
                <w:sz w:val="28"/>
              </w:rPr>
              <w:t>Л.</w:t>
            </w:r>
            <w:r>
              <w:rPr>
                <w:spacing w:val="-1"/>
                <w:sz w:val="28"/>
              </w:rPr>
              <w:t xml:space="preserve"> </w:t>
            </w:r>
            <w:r>
              <w:rPr>
                <w:spacing w:val="-5"/>
                <w:sz w:val="28"/>
              </w:rPr>
              <w:t>А.</w:t>
            </w:r>
          </w:p>
        </w:tc>
        <w:tc>
          <w:tcPr>
            <w:tcW w:w="5249" w:type="dxa"/>
          </w:tcPr>
          <w:p w:rsidR="005A1328" w:rsidRDefault="00DF67A2">
            <w:pPr>
              <w:pStyle w:val="TableParagraph"/>
              <w:spacing w:line="312" w:lineRule="exact"/>
              <w:rPr>
                <w:sz w:val="28"/>
              </w:rPr>
            </w:pPr>
            <w:r>
              <w:rPr>
                <w:sz w:val="28"/>
              </w:rPr>
              <w:t>Детские</w:t>
            </w:r>
            <w:r>
              <w:rPr>
                <w:spacing w:val="-5"/>
                <w:sz w:val="28"/>
              </w:rPr>
              <w:t xml:space="preserve"> </w:t>
            </w:r>
            <w:r>
              <w:rPr>
                <w:sz w:val="28"/>
              </w:rPr>
              <w:t>игры</w:t>
            </w:r>
            <w:r>
              <w:rPr>
                <w:spacing w:val="-6"/>
                <w:sz w:val="28"/>
              </w:rPr>
              <w:t xml:space="preserve"> </w:t>
            </w:r>
            <w:r>
              <w:rPr>
                <w:sz w:val="28"/>
              </w:rPr>
              <w:t>и</w:t>
            </w:r>
            <w:r>
              <w:rPr>
                <w:spacing w:val="-6"/>
                <w:sz w:val="28"/>
              </w:rPr>
              <w:t xml:space="preserve"> </w:t>
            </w:r>
            <w:r>
              <w:rPr>
                <w:spacing w:val="-2"/>
                <w:sz w:val="28"/>
              </w:rPr>
              <w:t>конкурсы</w:t>
            </w:r>
          </w:p>
        </w:tc>
        <w:tc>
          <w:tcPr>
            <w:tcW w:w="1844" w:type="dxa"/>
          </w:tcPr>
          <w:p w:rsidR="005A1328" w:rsidRDefault="00DF67A2">
            <w:pPr>
              <w:pStyle w:val="TableParagraph"/>
              <w:spacing w:line="311" w:lineRule="exact"/>
              <w:ind w:left="104"/>
              <w:rPr>
                <w:sz w:val="28"/>
              </w:rPr>
            </w:pPr>
            <w:r>
              <w:rPr>
                <w:spacing w:val="-2"/>
                <w:sz w:val="28"/>
              </w:rPr>
              <w:t>Екатеринбур</w:t>
            </w:r>
          </w:p>
          <w:p w:rsidR="005A1328" w:rsidRDefault="00DF67A2">
            <w:pPr>
              <w:pStyle w:val="TableParagraph"/>
              <w:spacing w:line="309" w:lineRule="exact"/>
              <w:ind w:left="104"/>
              <w:rPr>
                <w:sz w:val="28"/>
              </w:rPr>
            </w:pPr>
            <w:r>
              <w:rPr>
                <w:sz w:val="28"/>
              </w:rPr>
              <w:t>г:</w:t>
            </w:r>
            <w:r>
              <w:rPr>
                <w:spacing w:val="-6"/>
                <w:sz w:val="28"/>
              </w:rPr>
              <w:t xml:space="preserve"> </w:t>
            </w:r>
            <w:r>
              <w:rPr>
                <w:spacing w:val="-2"/>
                <w:sz w:val="28"/>
              </w:rPr>
              <w:t>Млада</w:t>
            </w:r>
          </w:p>
        </w:tc>
        <w:tc>
          <w:tcPr>
            <w:tcW w:w="1134" w:type="dxa"/>
          </w:tcPr>
          <w:p w:rsidR="005A1328" w:rsidRDefault="00DF67A2">
            <w:pPr>
              <w:pStyle w:val="TableParagraph"/>
              <w:spacing w:line="312" w:lineRule="exact"/>
              <w:ind w:left="104"/>
              <w:rPr>
                <w:sz w:val="28"/>
              </w:rPr>
            </w:pPr>
            <w:r>
              <w:rPr>
                <w:spacing w:val="-4"/>
                <w:sz w:val="28"/>
              </w:rPr>
              <w:t>2014</w:t>
            </w:r>
          </w:p>
        </w:tc>
      </w:tr>
      <w:tr w:rsidR="005A1328">
        <w:trPr>
          <w:trHeight w:val="1934"/>
        </w:trPr>
        <w:tc>
          <w:tcPr>
            <w:tcW w:w="1844" w:type="dxa"/>
          </w:tcPr>
          <w:p w:rsidR="005A1328" w:rsidRDefault="00DF67A2">
            <w:pPr>
              <w:pStyle w:val="TableParagraph"/>
              <w:rPr>
                <w:sz w:val="28"/>
              </w:rPr>
            </w:pPr>
            <w:r>
              <w:rPr>
                <w:sz w:val="28"/>
              </w:rPr>
              <w:t>Зацепина</w:t>
            </w:r>
            <w:r>
              <w:rPr>
                <w:spacing w:val="80"/>
                <w:sz w:val="28"/>
              </w:rPr>
              <w:t xml:space="preserve"> </w:t>
            </w:r>
            <w:r>
              <w:rPr>
                <w:sz w:val="28"/>
              </w:rPr>
              <w:t xml:space="preserve">М. </w:t>
            </w:r>
            <w:r>
              <w:rPr>
                <w:spacing w:val="-4"/>
                <w:sz w:val="28"/>
              </w:rPr>
              <w:t>Б.,</w:t>
            </w:r>
          </w:p>
          <w:p w:rsidR="005A1328" w:rsidRDefault="00DF67A2">
            <w:pPr>
              <w:pStyle w:val="TableParagraph"/>
              <w:tabs>
                <w:tab w:val="left" w:pos="1410"/>
              </w:tabs>
              <w:ind w:right="97"/>
              <w:rPr>
                <w:sz w:val="28"/>
              </w:rPr>
            </w:pPr>
            <w:r>
              <w:rPr>
                <w:spacing w:val="-2"/>
                <w:sz w:val="28"/>
              </w:rPr>
              <w:t xml:space="preserve">Быстрюкова </w:t>
            </w:r>
            <w:r>
              <w:rPr>
                <w:spacing w:val="-5"/>
                <w:sz w:val="28"/>
              </w:rPr>
              <w:t>Л.</w:t>
            </w:r>
            <w:r>
              <w:rPr>
                <w:sz w:val="28"/>
              </w:rPr>
              <w:tab/>
            </w:r>
            <w:r>
              <w:rPr>
                <w:spacing w:val="-5"/>
                <w:sz w:val="28"/>
              </w:rPr>
              <w:t>В.,</w:t>
            </w:r>
          </w:p>
          <w:p w:rsidR="005A1328" w:rsidRDefault="00DF67A2">
            <w:pPr>
              <w:pStyle w:val="TableParagraph"/>
              <w:tabs>
                <w:tab w:val="left" w:pos="1472"/>
              </w:tabs>
              <w:spacing w:line="322" w:lineRule="exact"/>
              <w:ind w:right="102"/>
              <w:rPr>
                <w:sz w:val="28"/>
              </w:rPr>
            </w:pPr>
            <w:r>
              <w:rPr>
                <w:spacing w:val="-2"/>
                <w:sz w:val="28"/>
              </w:rPr>
              <w:t>Липецкая</w:t>
            </w:r>
            <w:r>
              <w:rPr>
                <w:sz w:val="28"/>
              </w:rPr>
              <w:tab/>
            </w:r>
            <w:r>
              <w:rPr>
                <w:spacing w:val="-6"/>
                <w:sz w:val="28"/>
              </w:rPr>
              <w:t>Л. Б.</w:t>
            </w:r>
          </w:p>
        </w:tc>
        <w:tc>
          <w:tcPr>
            <w:tcW w:w="5249" w:type="dxa"/>
          </w:tcPr>
          <w:p w:rsidR="005A1328" w:rsidRDefault="00DF67A2">
            <w:pPr>
              <w:pStyle w:val="TableParagraph"/>
              <w:rPr>
                <w:sz w:val="28"/>
              </w:rPr>
            </w:pPr>
            <w:r>
              <w:rPr>
                <w:sz w:val="28"/>
              </w:rPr>
              <w:t xml:space="preserve">Интегрированные развлечения в детском </w:t>
            </w:r>
            <w:r>
              <w:rPr>
                <w:spacing w:val="-2"/>
                <w:sz w:val="28"/>
              </w:rPr>
              <w:t>саду.</w:t>
            </w:r>
          </w:p>
        </w:tc>
        <w:tc>
          <w:tcPr>
            <w:tcW w:w="1844" w:type="dxa"/>
          </w:tcPr>
          <w:p w:rsidR="005A1328" w:rsidRDefault="00DF67A2">
            <w:pPr>
              <w:pStyle w:val="TableParagraph"/>
              <w:tabs>
                <w:tab w:val="left" w:pos="1357"/>
              </w:tabs>
              <w:spacing w:line="315" w:lineRule="exact"/>
              <w:ind w:left="104"/>
              <w:rPr>
                <w:sz w:val="28"/>
              </w:rPr>
            </w:pPr>
            <w:r>
              <w:rPr>
                <w:spacing w:val="-5"/>
                <w:sz w:val="28"/>
              </w:rPr>
              <w:t>М.:</w:t>
            </w:r>
            <w:r>
              <w:rPr>
                <w:sz w:val="28"/>
              </w:rPr>
              <w:tab/>
            </w:r>
            <w:r>
              <w:rPr>
                <w:spacing w:val="-5"/>
                <w:sz w:val="28"/>
              </w:rPr>
              <w:t>ТЦ</w:t>
            </w:r>
          </w:p>
          <w:p w:rsidR="005A1328" w:rsidRDefault="00DF67A2">
            <w:pPr>
              <w:pStyle w:val="TableParagraph"/>
              <w:ind w:left="104"/>
              <w:rPr>
                <w:sz w:val="28"/>
              </w:rPr>
            </w:pPr>
            <w:r>
              <w:rPr>
                <w:spacing w:val="-2"/>
                <w:sz w:val="28"/>
              </w:rPr>
              <w:t>Сфера</w:t>
            </w:r>
          </w:p>
        </w:tc>
        <w:tc>
          <w:tcPr>
            <w:tcW w:w="1134" w:type="dxa"/>
          </w:tcPr>
          <w:p w:rsidR="005A1328" w:rsidRDefault="00DF67A2">
            <w:pPr>
              <w:pStyle w:val="TableParagraph"/>
              <w:spacing w:line="315" w:lineRule="exact"/>
              <w:ind w:left="104"/>
              <w:rPr>
                <w:sz w:val="28"/>
              </w:rPr>
            </w:pPr>
            <w:r>
              <w:rPr>
                <w:spacing w:val="-4"/>
                <w:sz w:val="28"/>
              </w:rPr>
              <w:t>2013</w:t>
            </w:r>
          </w:p>
        </w:tc>
      </w:tr>
      <w:tr w:rsidR="005A1328">
        <w:trPr>
          <w:trHeight w:val="642"/>
        </w:trPr>
        <w:tc>
          <w:tcPr>
            <w:tcW w:w="1844" w:type="dxa"/>
          </w:tcPr>
          <w:p w:rsidR="005A1328" w:rsidRDefault="00DF67A2">
            <w:pPr>
              <w:pStyle w:val="TableParagraph"/>
              <w:spacing w:line="315" w:lineRule="exact"/>
              <w:rPr>
                <w:sz w:val="28"/>
              </w:rPr>
            </w:pPr>
            <w:r>
              <w:rPr>
                <w:sz w:val="28"/>
              </w:rPr>
              <w:t>Зацепина</w:t>
            </w:r>
            <w:r>
              <w:rPr>
                <w:spacing w:val="22"/>
                <w:sz w:val="28"/>
              </w:rPr>
              <w:t xml:space="preserve">  </w:t>
            </w:r>
            <w:r>
              <w:rPr>
                <w:spacing w:val="-5"/>
                <w:sz w:val="28"/>
              </w:rPr>
              <w:t>М.</w:t>
            </w:r>
          </w:p>
          <w:p w:rsidR="005A1328" w:rsidRDefault="00DF67A2">
            <w:pPr>
              <w:pStyle w:val="TableParagraph"/>
              <w:spacing w:line="308" w:lineRule="exact"/>
              <w:rPr>
                <w:sz w:val="28"/>
              </w:rPr>
            </w:pPr>
            <w:r>
              <w:rPr>
                <w:spacing w:val="-5"/>
                <w:sz w:val="28"/>
              </w:rPr>
              <w:t>Б.</w:t>
            </w:r>
          </w:p>
        </w:tc>
        <w:tc>
          <w:tcPr>
            <w:tcW w:w="5249" w:type="dxa"/>
          </w:tcPr>
          <w:p w:rsidR="005A1328" w:rsidRDefault="00DF67A2">
            <w:pPr>
              <w:pStyle w:val="TableParagraph"/>
              <w:spacing w:line="315" w:lineRule="exact"/>
              <w:rPr>
                <w:sz w:val="28"/>
              </w:rPr>
            </w:pPr>
            <w:r>
              <w:rPr>
                <w:sz w:val="28"/>
              </w:rPr>
              <w:t>Музыкальное</w:t>
            </w:r>
            <w:r>
              <w:rPr>
                <w:spacing w:val="5"/>
                <w:sz w:val="28"/>
              </w:rPr>
              <w:t xml:space="preserve"> </w:t>
            </w:r>
            <w:r>
              <w:rPr>
                <w:sz w:val="28"/>
              </w:rPr>
              <w:t>воспитание</w:t>
            </w:r>
            <w:r>
              <w:rPr>
                <w:spacing w:val="6"/>
                <w:sz w:val="28"/>
              </w:rPr>
              <w:t xml:space="preserve"> </w:t>
            </w:r>
            <w:r>
              <w:rPr>
                <w:sz w:val="28"/>
              </w:rPr>
              <w:t>в</w:t>
            </w:r>
            <w:r>
              <w:rPr>
                <w:spacing w:val="4"/>
                <w:sz w:val="28"/>
              </w:rPr>
              <w:t xml:space="preserve"> </w:t>
            </w:r>
            <w:r>
              <w:rPr>
                <w:sz w:val="28"/>
              </w:rPr>
              <w:t>детском</w:t>
            </w:r>
            <w:r>
              <w:rPr>
                <w:spacing w:val="7"/>
                <w:sz w:val="28"/>
              </w:rPr>
              <w:t xml:space="preserve"> </w:t>
            </w:r>
            <w:r>
              <w:rPr>
                <w:spacing w:val="-4"/>
                <w:sz w:val="28"/>
              </w:rPr>
              <w:t>саду.</w:t>
            </w:r>
          </w:p>
          <w:p w:rsidR="005A1328" w:rsidRDefault="00DF67A2">
            <w:pPr>
              <w:pStyle w:val="TableParagraph"/>
              <w:spacing w:line="308" w:lineRule="exact"/>
              <w:rPr>
                <w:sz w:val="28"/>
              </w:rPr>
            </w:pPr>
            <w:r>
              <w:rPr>
                <w:sz w:val="28"/>
              </w:rPr>
              <w:t>Для</w:t>
            </w:r>
            <w:r>
              <w:rPr>
                <w:spacing w:val="-2"/>
                <w:sz w:val="28"/>
              </w:rPr>
              <w:t xml:space="preserve"> </w:t>
            </w:r>
            <w:r>
              <w:rPr>
                <w:sz w:val="28"/>
              </w:rPr>
              <w:t>занятий</w:t>
            </w:r>
            <w:r>
              <w:rPr>
                <w:spacing w:val="-3"/>
                <w:sz w:val="28"/>
              </w:rPr>
              <w:t xml:space="preserve"> </w:t>
            </w:r>
            <w:r>
              <w:rPr>
                <w:sz w:val="28"/>
              </w:rPr>
              <w:t>с</w:t>
            </w:r>
            <w:r>
              <w:rPr>
                <w:spacing w:val="-2"/>
                <w:sz w:val="28"/>
              </w:rPr>
              <w:t xml:space="preserve"> </w:t>
            </w:r>
            <w:r>
              <w:rPr>
                <w:sz w:val="28"/>
              </w:rPr>
              <w:t>детьми</w:t>
            </w:r>
            <w:r>
              <w:rPr>
                <w:spacing w:val="-3"/>
                <w:sz w:val="28"/>
              </w:rPr>
              <w:t xml:space="preserve"> </w:t>
            </w:r>
            <w:r>
              <w:rPr>
                <w:sz w:val="28"/>
              </w:rPr>
              <w:t>2 –</w:t>
            </w:r>
            <w:r>
              <w:rPr>
                <w:spacing w:val="-2"/>
                <w:sz w:val="28"/>
              </w:rPr>
              <w:t xml:space="preserve"> </w:t>
            </w:r>
            <w:r>
              <w:rPr>
                <w:sz w:val="28"/>
              </w:rPr>
              <w:t>7</w:t>
            </w:r>
            <w:r>
              <w:rPr>
                <w:spacing w:val="-3"/>
                <w:sz w:val="28"/>
              </w:rPr>
              <w:t xml:space="preserve"> </w:t>
            </w:r>
            <w:r>
              <w:rPr>
                <w:spacing w:val="-4"/>
                <w:sz w:val="28"/>
              </w:rPr>
              <w:t>лет.</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z w:val="28"/>
              </w:rPr>
              <w:t>Земцова</w:t>
            </w:r>
            <w:r>
              <w:rPr>
                <w:spacing w:val="-11"/>
                <w:sz w:val="28"/>
              </w:rPr>
              <w:t xml:space="preserve"> </w:t>
            </w:r>
            <w:r>
              <w:rPr>
                <w:spacing w:val="-4"/>
                <w:sz w:val="28"/>
              </w:rPr>
              <w:t>О.Н.</w:t>
            </w:r>
          </w:p>
        </w:tc>
        <w:tc>
          <w:tcPr>
            <w:tcW w:w="5249" w:type="dxa"/>
          </w:tcPr>
          <w:p w:rsidR="005A1328" w:rsidRDefault="00DF67A2">
            <w:pPr>
              <w:pStyle w:val="TableParagraph"/>
              <w:spacing w:line="315" w:lineRule="exact"/>
              <w:ind w:left="182"/>
              <w:rPr>
                <w:sz w:val="28"/>
              </w:rPr>
            </w:pPr>
            <w:r>
              <w:rPr>
                <w:sz w:val="28"/>
              </w:rPr>
              <w:t>Рисуем</w:t>
            </w:r>
            <w:r>
              <w:rPr>
                <w:spacing w:val="76"/>
                <w:w w:val="150"/>
                <w:sz w:val="28"/>
              </w:rPr>
              <w:t xml:space="preserve"> </w:t>
            </w:r>
            <w:r>
              <w:rPr>
                <w:sz w:val="28"/>
              </w:rPr>
              <w:t>кулачками</w:t>
            </w:r>
            <w:r>
              <w:rPr>
                <w:spacing w:val="22"/>
                <w:sz w:val="28"/>
              </w:rPr>
              <w:t xml:space="preserve">  </w:t>
            </w:r>
            <w:r>
              <w:rPr>
                <w:sz w:val="28"/>
              </w:rPr>
              <w:t>и</w:t>
            </w:r>
            <w:r>
              <w:rPr>
                <w:spacing w:val="76"/>
                <w:w w:val="150"/>
                <w:sz w:val="28"/>
              </w:rPr>
              <w:t xml:space="preserve"> </w:t>
            </w:r>
            <w:r>
              <w:rPr>
                <w:sz w:val="28"/>
              </w:rPr>
              <w:t>пальчиками,</w:t>
            </w:r>
            <w:r>
              <w:rPr>
                <w:spacing w:val="78"/>
                <w:w w:val="150"/>
                <w:sz w:val="28"/>
              </w:rPr>
              <w:t xml:space="preserve"> </w:t>
            </w:r>
            <w:r>
              <w:rPr>
                <w:spacing w:val="-5"/>
                <w:sz w:val="28"/>
              </w:rPr>
              <w:t>для</w:t>
            </w:r>
          </w:p>
          <w:p w:rsidR="005A1328" w:rsidRDefault="00DF67A2">
            <w:pPr>
              <w:pStyle w:val="TableParagraph"/>
              <w:spacing w:line="308" w:lineRule="exact"/>
              <w:rPr>
                <w:sz w:val="28"/>
              </w:rPr>
            </w:pPr>
            <w:r>
              <w:rPr>
                <w:sz w:val="28"/>
              </w:rPr>
              <w:t>детей</w:t>
            </w:r>
            <w:r>
              <w:rPr>
                <w:spacing w:val="-5"/>
                <w:sz w:val="28"/>
              </w:rPr>
              <w:t xml:space="preserve"> </w:t>
            </w:r>
            <w:r>
              <w:rPr>
                <w:sz w:val="28"/>
              </w:rPr>
              <w:t>3-4</w:t>
            </w:r>
            <w:r>
              <w:rPr>
                <w:spacing w:val="-5"/>
                <w:sz w:val="28"/>
              </w:rPr>
              <w:t xml:space="preserve"> </w:t>
            </w:r>
            <w:r>
              <w:rPr>
                <w:spacing w:val="-4"/>
                <w:sz w:val="28"/>
              </w:rPr>
              <w:t>года</w:t>
            </w:r>
          </w:p>
        </w:tc>
        <w:tc>
          <w:tcPr>
            <w:tcW w:w="1844" w:type="dxa"/>
          </w:tcPr>
          <w:p w:rsidR="005A1328" w:rsidRDefault="00DF67A2">
            <w:pPr>
              <w:pStyle w:val="TableParagraph"/>
              <w:spacing w:line="315" w:lineRule="exact"/>
              <w:ind w:left="104"/>
              <w:rPr>
                <w:sz w:val="28"/>
              </w:rPr>
            </w:pPr>
            <w:r>
              <w:rPr>
                <w:spacing w:val="-2"/>
                <w:sz w:val="28"/>
              </w:rPr>
              <w:t>Махаон</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700"/>
        </w:trPr>
        <w:tc>
          <w:tcPr>
            <w:tcW w:w="1844" w:type="dxa"/>
          </w:tcPr>
          <w:p w:rsidR="005A1328" w:rsidRDefault="00DF67A2">
            <w:pPr>
              <w:pStyle w:val="TableParagraph"/>
              <w:spacing w:line="315" w:lineRule="exact"/>
              <w:rPr>
                <w:sz w:val="28"/>
              </w:rPr>
            </w:pPr>
            <w:r>
              <w:rPr>
                <w:sz w:val="28"/>
              </w:rPr>
              <w:t>Земцова</w:t>
            </w:r>
            <w:r>
              <w:rPr>
                <w:spacing w:val="-11"/>
                <w:sz w:val="28"/>
              </w:rPr>
              <w:t xml:space="preserve"> </w:t>
            </w:r>
            <w:r>
              <w:rPr>
                <w:spacing w:val="-4"/>
                <w:sz w:val="28"/>
              </w:rPr>
              <w:t>О.Н.</w:t>
            </w:r>
          </w:p>
        </w:tc>
        <w:tc>
          <w:tcPr>
            <w:tcW w:w="5249" w:type="dxa"/>
          </w:tcPr>
          <w:p w:rsidR="005A1328" w:rsidRDefault="00DF67A2">
            <w:pPr>
              <w:pStyle w:val="TableParagraph"/>
              <w:rPr>
                <w:sz w:val="28"/>
              </w:rPr>
            </w:pPr>
            <w:r>
              <w:rPr>
                <w:sz w:val="28"/>
              </w:rPr>
              <w:t>Послушный</w:t>
            </w:r>
            <w:r>
              <w:rPr>
                <w:spacing w:val="-16"/>
                <w:sz w:val="28"/>
              </w:rPr>
              <w:t xml:space="preserve"> </w:t>
            </w:r>
            <w:r>
              <w:rPr>
                <w:sz w:val="28"/>
              </w:rPr>
              <w:t>карандаш,</w:t>
            </w:r>
            <w:r>
              <w:rPr>
                <w:spacing w:val="-14"/>
                <w:sz w:val="28"/>
              </w:rPr>
              <w:t xml:space="preserve"> </w:t>
            </w:r>
            <w:r>
              <w:rPr>
                <w:sz w:val="28"/>
              </w:rPr>
              <w:t>развиваем</w:t>
            </w:r>
            <w:r>
              <w:rPr>
                <w:spacing w:val="-15"/>
                <w:sz w:val="28"/>
              </w:rPr>
              <w:t xml:space="preserve"> </w:t>
            </w:r>
            <w:r>
              <w:rPr>
                <w:sz w:val="28"/>
              </w:rPr>
              <w:t>мелкую моторику, для детей 3-4 лет</w:t>
            </w:r>
          </w:p>
        </w:tc>
        <w:tc>
          <w:tcPr>
            <w:tcW w:w="1844" w:type="dxa"/>
          </w:tcPr>
          <w:p w:rsidR="005A1328" w:rsidRDefault="00DF67A2">
            <w:pPr>
              <w:pStyle w:val="TableParagraph"/>
              <w:spacing w:line="315" w:lineRule="exact"/>
              <w:ind w:left="104"/>
              <w:rPr>
                <w:sz w:val="28"/>
              </w:rPr>
            </w:pPr>
            <w:r>
              <w:rPr>
                <w:spacing w:val="-2"/>
                <w:sz w:val="28"/>
              </w:rPr>
              <w:t>Махаон</w:t>
            </w:r>
          </w:p>
        </w:tc>
        <w:tc>
          <w:tcPr>
            <w:tcW w:w="1134" w:type="dxa"/>
          </w:tcPr>
          <w:p w:rsidR="005A1328" w:rsidRDefault="00DF67A2">
            <w:pPr>
              <w:pStyle w:val="TableParagraph"/>
              <w:spacing w:line="315" w:lineRule="exact"/>
              <w:ind w:left="104"/>
              <w:rPr>
                <w:sz w:val="28"/>
              </w:rPr>
            </w:pPr>
            <w:r>
              <w:rPr>
                <w:spacing w:val="-5"/>
                <w:sz w:val="28"/>
              </w:rPr>
              <w:t>201</w:t>
            </w:r>
          </w:p>
        </w:tc>
      </w:tr>
      <w:tr w:rsidR="005A1328">
        <w:trPr>
          <w:trHeight w:val="695"/>
        </w:trPr>
        <w:tc>
          <w:tcPr>
            <w:tcW w:w="1844" w:type="dxa"/>
          </w:tcPr>
          <w:p w:rsidR="005A1328" w:rsidRDefault="00DF67A2">
            <w:pPr>
              <w:pStyle w:val="TableParagraph"/>
              <w:spacing w:line="315" w:lineRule="exact"/>
              <w:rPr>
                <w:sz w:val="28"/>
              </w:rPr>
            </w:pPr>
            <w:r>
              <w:rPr>
                <w:sz w:val="28"/>
              </w:rPr>
              <w:t>Земцова</w:t>
            </w:r>
            <w:r>
              <w:rPr>
                <w:spacing w:val="-11"/>
                <w:sz w:val="28"/>
              </w:rPr>
              <w:t xml:space="preserve"> </w:t>
            </w:r>
            <w:r>
              <w:rPr>
                <w:spacing w:val="-4"/>
                <w:sz w:val="28"/>
              </w:rPr>
              <w:t>О.Н.</w:t>
            </w:r>
          </w:p>
        </w:tc>
        <w:tc>
          <w:tcPr>
            <w:tcW w:w="5249" w:type="dxa"/>
          </w:tcPr>
          <w:p w:rsidR="005A1328" w:rsidRDefault="00DF67A2">
            <w:pPr>
              <w:pStyle w:val="TableParagraph"/>
              <w:spacing w:line="315" w:lineRule="exact"/>
              <w:rPr>
                <w:sz w:val="28"/>
              </w:rPr>
            </w:pPr>
            <w:r>
              <w:rPr>
                <w:sz w:val="28"/>
              </w:rPr>
              <w:t>Рисуем</w:t>
            </w:r>
            <w:r>
              <w:rPr>
                <w:spacing w:val="-4"/>
                <w:sz w:val="28"/>
              </w:rPr>
              <w:t xml:space="preserve"> </w:t>
            </w:r>
            <w:r>
              <w:rPr>
                <w:sz w:val="28"/>
              </w:rPr>
              <w:t>ладошками,</w:t>
            </w:r>
            <w:r>
              <w:rPr>
                <w:spacing w:val="-3"/>
                <w:sz w:val="28"/>
              </w:rPr>
              <w:t xml:space="preserve"> </w:t>
            </w:r>
            <w:r>
              <w:rPr>
                <w:sz w:val="28"/>
              </w:rPr>
              <w:t>для</w:t>
            </w:r>
            <w:r>
              <w:rPr>
                <w:spacing w:val="-7"/>
                <w:sz w:val="28"/>
              </w:rPr>
              <w:t xml:space="preserve"> </w:t>
            </w:r>
            <w:r>
              <w:rPr>
                <w:sz w:val="28"/>
              </w:rPr>
              <w:t>детей</w:t>
            </w:r>
            <w:r>
              <w:rPr>
                <w:spacing w:val="-5"/>
                <w:sz w:val="28"/>
              </w:rPr>
              <w:t xml:space="preserve"> </w:t>
            </w:r>
            <w:r>
              <w:rPr>
                <w:sz w:val="28"/>
              </w:rPr>
              <w:t>3-4</w:t>
            </w:r>
            <w:r>
              <w:rPr>
                <w:spacing w:val="-5"/>
                <w:sz w:val="28"/>
              </w:rPr>
              <w:t xml:space="preserve"> </w:t>
            </w:r>
            <w:r>
              <w:rPr>
                <w:spacing w:val="-4"/>
                <w:sz w:val="28"/>
              </w:rPr>
              <w:t>года</w:t>
            </w:r>
          </w:p>
        </w:tc>
        <w:tc>
          <w:tcPr>
            <w:tcW w:w="1844" w:type="dxa"/>
          </w:tcPr>
          <w:p w:rsidR="005A1328" w:rsidRDefault="00DF67A2">
            <w:pPr>
              <w:pStyle w:val="TableParagraph"/>
              <w:spacing w:line="315" w:lineRule="exact"/>
              <w:ind w:left="104"/>
              <w:rPr>
                <w:sz w:val="28"/>
              </w:rPr>
            </w:pPr>
            <w:r>
              <w:rPr>
                <w:spacing w:val="-2"/>
                <w:sz w:val="28"/>
              </w:rPr>
              <w:t>Махаон</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964"/>
        </w:trPr>
        <w:tc>
          <w:tcPr>
            <w:tcW w:w="1844" w:type="dxa"/>
          </w:tcPr>
          <w:p w:rsidR="005A1328" w:rsidRDefault="00DF67A2">
            <w:pPr>
              <w:pStyle w:val="TableParagraph"/>
              <w:spacing w:line="315" w:lineRule="exact"/>
              <w:rPr>
                <w:sz w:val="28"/>
              </w:rPr>
            </w:pPr>
            <w:r>
              <w:rPr>
                <w:sz w:val="28"/>
              </w:rPr>
              <w:t>Кайе</w:t>
            </w:r>
            <w:r>
              <w:rPr>
                <w:spacing w:val="69"/>
                <w:sz w:val="28"/>
              </w:rPr>
              <w:t xml:space="preserve"> </w:t>
            </w:r>
            <w:r>
              <w:rPr>
                <w:spacing w:val="-4"/>
                <w:sz w:val="28"/>
              </w:rPr>
              <w:t>В.А.</w:t>
            </w:r>
          </w:p>
        </w:tc>
        <w:tc>
          <w:tcPr>
            <w:tcW w:w="5249" w:type="dxa"/>
          </w:tcPr>
          <w:p w:rsidR="005A1328" w:rsidRDefault="00DF67A2">
            <w:pPr>
              <w:pStyle w:val="TableParagraph"/>
              <w:spacing w:line="315" w:lineRule="exact"/>
              <w:rPr>
                <w:sz w:val="28"/>
              </w:rPr>
            </w:pPr>
            <w:r>
              <w:rPr>
                <w:spacing w:val="-2"/>
                <w:sz w:val="28"/>
              </w:rPr>
              <w:t>Конструирование</w:t>
            </w:r>
            <w:r>
              <w:rPr>
                <w:spacing w:val="9"/>
                <w:sz w:val="28"/>
              </w:rPr>
              <w:t xml:space="preserve"> </w:t>
            </w:r>
            <w:r>
              <w:rPr>
                <w:spacing w:val="-10"/>
                <w:sz w:val="28"/>
              </w:rPr>
              <w:t>и</w:t>
            </w:r>
          </w:p>
          <w:p w:rsidR="005A1328" w:rsidRDefault="00DF67A2">
            <w:pPr>
              <w:pStyle w:val="TableParagraph"/>
              <w:spacing w:line="322" w:lineRule="exact"/>
              <w:rPr>
                <w:sz w:val="28"/>
              </w:rPr>
            </w:pPr>
            <w:r>
              <w:rPr>
                <w:sz w:val="28"/>
              </w:rPr>
              <w:t>экспериментирование</w:t>
            </w:r>
            <w:r>
              <w:rPr>
                <w:spacing w:val="-9"/>
                <w:sz w:val="28"/>
              </w:rPr>
              <w:t xml:space="preserve"> </w:t>
            </w:r>
            <w:r>
              <w:rPr>
                <w:sz w:val="28"/>
              </w:rPr>
              <w:t>с</w:t>
            </w:r>
            <w:r>
              <w:rPr>
                <w:spacing w:val="-9"/>
                <w:sz w:val="28"/>
              </w:rPr>
              <w:t xml:space="preserve"> </w:t>
            </w:r>
            <w:r>
              <w:rPr>
                <w:sz w:val="28"/>
              </w:rPr>
              <w:t>детьми</w:t>
            </w:r>
            <w:r>
              <w:rPr>
                <w:spacing w:val="-10"/>
                <w:sz w:val="28"/>
              </w:rPr>
              <w:t xml:space="preserve"> </w:t>
            </w:r>
            <w:r>
              <w:rPr>
                <w:sz w:val="28"/>
              </w:rPr>
              <w:t>5</w:t>
            </w:r>
            <w:r>
              <w:rPr>
                <w:spacing w:val="-5"/>
                <w:sz w:val="28"/>
              </w:rPr>
              <w:t xml:space="preserve"> </w:t>
            </w:r>
            <w:r>
              <w:rPr>
                <w:sz w:val="28"/>
              </w:rPr>
              <w:t>-8</w:t>
            </w:r>
            <w:r>
              <w:rPr>
                <w:spacing w:val="-10"/>
                <w:sz w:val="28"/>
              </w:rPr>
              <w:t xml:space="preserve"> </w:t>
            </w:r>
            <w:r>
              <w:rPr>
                <w:sz w:val="28"/>
              </w:rPr>
              <w:t>лет. Методическое пособие.</w:t>
            </w:r>
          </w:p>
        </w:tc>
        <w:tc>
          <w:tcPr>
            <w:tcW w:w="1844" w:type="dxa"/>
          </w:tcPr>
          <w:p w:rsidR="005A1328" w:rsidRDefault="00DF67A2">
            <w:pPr>
              <w:pStyle w:val="TableParagraph"/>
              <w:tabs>
                <w:tab w:val="left" w:pos="1357"/>
              </w:tabs>
              <w:spacing w:line="315" w:lineRule="exact"/>
              <w:ind w:left="104"/>
              <w:rPr>
                <w:sz w:val="28"/>
              </w:rPr>
            </w:pPr>
            <w:r>
              <w:rPr>
                <w:spacing w:val="-5"/>
                <w:sz w:val="28"/>
              </w:rPr>
              <w:t>М.:</w:t>
            </w:r>
            <w:r>
              <w:rPr>
                <w:sz w:val="28"/>
              </w:rPr>
              <w:tab/>
            </w:r>
            <w:r>
              <w:rPr>
                <w:spacing w:val="-5"/>
                <w:sz w:val="28"/>
              </w:rPr>
              <w:t>ТЦ</w:t>
            </w:r>
          </w:p>
          <w:p w:rsidR="005A1328" w:rsidRDefault="00DF67A2">
            <w:pPr>
              <w:pStyle w:val="TableParagraph"/>
              <w:ind w:left="104"/>
              <w:rPr>
                <w:sz w:val="28"/>
              </w:rPr>
            </w:pPr>
            <w:r>
              <w:rPr>
                <w:spacing w:val="-2"/>
                <w:sz w:val="28"/>
              </w:rPr>
              <w:t>Сфера</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321"/>
        </w:trPr>
        <w:tc>
          <w:tcPr>
            <w:tcW w:w="1844" w:type="dxa"/>
          </w:tcPr>
          <w:p w:rsidR="005A1328" w:rsidRDefault="00DF67A2">
            <w:pPr>
              <w:pStyle w:val="TableParagraph"/>
              <w:spacing w:line="301" w:lineRule="exact"/>
              <w:rPr>
                <w:sz w:val="28"/>
              </w:rPr>
            </w:pPr>
            <w:r>
              <w:rPr>
                <w:spacing w:val="-2"/>
                <w:sz w:val="28"/>
              </w:rPr>
              <w:t>Картушина</w:t>
            </w:r>
          </w:p>
        </w:tc>
        <w:tc>
          <w:tcPr>
            <w:tcW w:w="5249" w:type="dxa"/>
          </w:tcPr>
          <w:p w:rsidR="005A1328" w:rsidRDefault="00DF67A2">
            <w:pPr>
              <w:pStyle w:val="TableParagraph"/>
              <w:tabs>
                <w:tab w:val="left" w:pos="1625"/>
                <w:tab w:val="left" w:pos="1971"/>
                <w:tab w:val="left" w:pos="3150"/>
                <w:tab w:val="left" w:pos="3965"/>
              </w:tabs>
              <w:spacing w:line="301" w:lineRule="exact"/>
              <w:rPr>
                <w:sz w:val="28"/>
              </w:rPr>
            </w:pPr>
            <w:r>
              <w:rPr>
                <w:spacing w:val="-2"/>
                <w:sz w:val="28"/>
              </w:rPr>
              <w:t>Праздники</w:t>
            </w:r>
            <w:r>
              <w:rPr>
                <w:sz w:val="28"/>
              </w:rPr>
              <w:tab/>
            </w:r>
            <w:r>
              <w:rPr>
                <w:spacing w:val="-10"/>
                <w:sz w:val="28"/>
              </w:rPr>
              <w:t>в</w:t>
            </w:r>
            <w:r>
              <w:rPr>
                <w:sz w:val="28"/>
              </w:rPr>
              <w:tab/>
            </w:r>
            <w:r>
              <w:rPr>
                <w:spacing w:val="-2"/>
                <w:sz w:val="28"/>
              </w:rPr>
              <w:t>детском</w:t>
            </w:r>
            <w:r>
              <w:rPr>
                <w:sz w:val="28"/>
              </w:rPr>
              <w:tab/>
            </w:r>
            <w:r>
              <w:rPr>
                <w:spacing w:val="-4"/>
                <w:sz w:val="28"/>
              </w:rPr>
              <w:t>саду.</w:t>
            </w:r>
            <w:r>
              <w:rPr>
                <w:sz w:val="28"/>
              </w:rPr>
              <w:tab/>
            </w:r>
            <w:r>
              <w:rPr>
                <w:spacing w:val="-2"/>
                <w:sz w:val="28"/>
              </w:rPr>
              <w:t>Младший</w:t>
            </w:r>
          </w:p>
        </w:tc>
        <w:tc>
          <w:tcPr>
            <w:tcW w:w="1844" w:type="dxa"/>
          </w:tcPr>
          <w:p w:rsidR="005A1328" w:rsidRDefault="00DF67A2">
            <w:pPr>
              <w:pStyle w:val="TableParagraph"/>
              <w:spacing w:line="301" w:lineRule="exact"/>
              <w:ind w:left="104"/>
              <w:rPr>
                <w:sz w:val="28"/>
              </w:rPr>
            </w:pPr>
            <w:r>
              <w:rPr>
                <w:spacing w:val="-5"/>
                <w:sz w:val="28"/>
              </w:rPr>
              <w:t>М.:</w:t>
            </w:r>
          </w:p>
        </w:tc>
        <w:tc>
          <w:tcPr>
            <w:tcW w:w="1134" w:type="dxa"/>
          </w:tcPr>
          <w:p w:rsidR="005A1328" w:rsidRDefault="00DF67A2">
            <w:pPr>
              <w:pStyle w:val="TableParagraph"/>
              <w:spacing w:line="301" w:lineRule="exact"/>
              <w:ind w:left="104"/>
              <w:rPr>
                <w:sz w:val="28"/>
              </w:rPr>
            </w:pPr>
            <w:r>
              <w:rPr>
                <w:spacing w:val="-4"/>
                <w:sz w:val="28"/>
              </w:rPr>
              <w:t>2013</w:t>
            </w:r>
          </w:p>
        </w:tc>
      </w:tr>
    </w:tbl>
    <w:p w:rsidR="005A1328" w:rsidRDefault="005A1328">
      <w:pPr>
        <w:pStyle w:val="TableParagraph"/>
        <w:spacing w:line="301" w:lineRule="exact"/>
        <w:rPr>
          <w:sz w:val="28"/>
        </w:rPr>
        <w:sectPr w:rsidR="005A1328">
          <w:type w:val="continuous"/>
          <w:pgSz w:w="12000" w:h="16960"/>
          <w:pgMar w:top="1100" w:right="708" w:bottom="1098" w:left="992" w:header="0" w:footer="138"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1134"/>
      </w:tblGrid>
      <w:tr w:rsidR="005A1328">
        <w:trPr>
          <w:trHeight w:val="642"/>
        </w:trPr>
        <w:tc>
          <w:tcPr>
            <w:tcW w:w="1844" w:type="dxa"/>
          </w:tcPr>
          <w:p w:rsidR="005A1328" w:rsidRDefault="00DF67A2">
            <w:pPr>
              <w:pStyle w:val="TableParagraph"/>
              <w:spacing w:line="315" w:lineRule="exact"/>
              <w:rPr>
                <w:sz w:val="28"/>
              </w:rPr>
            </w:pPr>
            <w:r>
              <w:rPr>
                <w:sz w:val="28"/>
              </w:rPr>
              <w:t>М.</w:t>
            </w:r>
            <w:r>
              <w:rPr>
                <w:spacing w:val="1"/>
                <w:sz w:val="28"/>
              </w:rPr>
              <w:t xml:space="preserve"> </w:t>
            </w:r>
            <w:r>
              <w:rPr>
                <w:spacing w:val="-5"/>
                <w:sz w:val="28"/>
              </w:rPr>
              <w:t>Ю.</w:t>
            </w:r>
          </w:p>
        </w:tc>
        <w:tc>
          <w:tcPr>
            <w:tcW w:w="5249" w:type="dxa"/>
          </w:tcPr>
          <w:p w:rsidR="005A1328" w:rsidRDefault="00DF67A2">
            <w:pPr>
              <w:pStyle w:val="TableParagraph"/>
              <w:spacing w:line="315" w:lineRule="exact"/>
              <w:rPr>
                <w:sz w:val="28"/>
              </w:rPr>
            </w:pPr>
            <w:r>
              <w:rPr>
                <w:sz w:val="28"/>
              </w:rPr>
              <w:t>дошкольный</w:t>
            </w:r>
            <w:r>
              <w:rPr>
                <w:spacing w:val="-13"/>
                <w:sz w:val="28"/>
              </w:rPr>
              <w:t xml:space="preserve"> </w:t>
            </w:r>
            <w:r>
              <w:rPr>
                <w:spacing w:val="-2"/>
                <w:sz w:val="28"/>
              </w:rPr>
              <w:t>возраст.</w:t>
            </w:r>
          </w:p>
        </w:tc>
        <w:tc>
          <w:tcPr>
            <w:tcW w:w="1844" w:type="dxa"/>
          </w:tcPr>
          <w:p w:rsidR="005A1328" w:rsidRDefault="00DF67A2">
            <w:pPr>
              <w:pStyle w:val="TableParagraph"/>
              <w:spacing w:line="315" w:lineRule="exact"/>
              <w:ind w:left="104"/>
              <w:rPr>
                <w:sz w:val="28"/>
              </w:rPr>
            </w:pPr>
            <w:r>
              <w:rPr>
                <w:spacing w:val="-2"/>
                <w:sz w:val="28"/>
              </w:rPr>
              <w:t>«Скрипторий</w:t>
            </w:r>
          </w:p>
          <w:p w:rsidR="005A1328" w:rsidRDefault="00DF67A2">
            <w:pPr>
              <w:pStyle w:val="TableParagraph"/>
              <w:spacing w:line="308" w:lineRule="exact"/>
              <w:ind w:left="104"/>
              <w:rPr>
                <w:sz w:val="28"/>
              </w:rPr>
            </w:pPr>
            <w:r>
              <w:rPr>
                <w:spacing w:val="-2"/>
                <w:sz w:val="28"/>
              </w:rPr>
              <w:t>2003»</w:t>
            </w:r>
          </w:p>
        </w:tc>
        <w:tc>
          <w:tcPr>
            <w:tcW w:w="1134" w:type="dxa"/>
          </w:tcPr>
          <w:p w:rsidR="005A1328" w:rsidRDefault="005A1328">
            <w:pPr>
              <w:pStyle w:val="TableParagraph"/>
              <w:ind w:left="0"/>
              <w:rPr>
                <w:sz w:val="26"/>
              </w:rPr>
            </w:pPr>
          </w:p>
        </w:tc>
      </w:tr>
      <w:tr w:rsidR="005A1328">
        <w:trPr>
          <w:trHeight w:val="969"/>
        </w:trPr>
        <w:tc>
          <w:tcPr>
            <w:tcW w:w="1844" w:type="dxa"/>
          </w:tcPr>
          <w:p w:rsidR="005A1328" w:rsidRDefault="00DF67A2">
            <w:pPr>
              <w:pStyle w:val="TableParagraph"/>
              <w:ind w:right="369"/>
              <w:rPr>
                <w:sz w:val="28"/>
              </w:rPr>
            </w:pPr>
            <w:r>
              <w:rPr>
                <w:spacing w:val="-2"/>
                <w:sz w:val="28"/>
              </w:rPr>
              <w:t xml:space="preserve">Картушина </w:t>
            </w:r>
            <w:r>
              <w:rPr>
                <w:sz w:val="28"/>
              </w:rPr>
              <w:t>М. Ю.</w:t>
            </w:r>
          </w:p>
        </w:tc>
        <w:tc>
          <w:tcPr>
            <w:tcW w:w="5249" w:type="dxa"/>
          </w:tcPr>
          <w:p w:rsidR="005A1328" w:rsidRDefault="00DF67A2">
            <w:pPr>
              <w:pStyle w:val="TableParagraph"/>
              <w:tabs>
                <w:tab w:val="left" w:pos="1645"/>
                <w:tab w:val="left" w:pos="2009"/>
                <w:tab w:val="left" w:pos="3208"/>
                <w:tab w:val="left" w:pos="4042"/>
              </w:tabs>
              <w:ind w:right="106"/>
              <w:rPr>
                <w:sz w:val="28"/>
              </w:rPr>
            </w:pPr>
            <w:r>
              <w:rPr>
                <w:spacing w:val="-2"/>
                <w:sz w:val="28"/>
              </w:rPr>
              <w:t>Праздники</w:t>
            </w:r>
            <w:r>
              <w:rPr>
                <w:sz w:val="28"/>
              </w:rPr>
              <w:tab/>
            </w:r>
            <w:r>
              <w:rPr>
                <w:spacing w:val="-10"/>
                <w:sz w:val="28"/>
              </w:rPr>
              <w:t>в</w:t>
            </w:r>
            <w:r>
              <w:rPr>
                <w:sz w:val="28"/>
              </w:rPr>
              <w:tab/>
            </w:r>
            <w:r>
              <w:rPr>
                <w:spacing w:val="-2"/>
                <w:sz w:val="28"/>
              </w:rPr>
              <w:t>детском</w:t>
            </w:r>
            <w:r>
              <w:rPr>
                <w:sz w:val="28"/>
              </w:rPr>
              <w:tab/>
            </w:r>
            <w:r>
              <w:rPr>
                <w:spacing w:val="-4"/>
                <w:sz w:val="28"/>
              </w:rPr>
              <w:t>саду.</w:t>
            </w:r>
            <w:r>
              <w:rPr>
                <w:sz w:val="28"/>
              </w:rPr>
              <w:tab/>
            </w:r>
            <w:r>
              <w:rPr>
                <w:spacing w:val="-2"/>
                <w:sz w:val="28"/>
              </w:rPr>
              <w:t xml:space="preserve">Старший </w:t>
            </w:r>
            <w:r>
              <w:rPr>
                <w:sz w:val="28"/>
              </w:rPr>
              <w:t>дошкольный возраст.</w:t>
            </w:r>
          </w:p>
        </w:tc>
        <w:tc>
          <w:tcPr>
            <w:tcW w:w="1844" w:type="dxa"/>
          </w:tcPr>
          <w:p w:rsidR="005A1328" w:rsidRDefault="00DF67A2">
            <w:pPr>
              <w:pStyle w:val="TableParagraph"/>
              <w:spacing w:line="319" w:lineRule="exact"/>
              <w:ind w:left="104"/>
              <w:rPr>
                <w:sz w:val="28"/>
              </w:rPr>
            </w:pPr>
            <w:r>
              <w:rPr>
                <w:spacing w:val="-5"/>
                <w:sz w:val="28"/>
              </w:rPr>
              <w:t>М.:</w:t>
            </w:r>
          </w:p>
          <w:p w:rsidR="005A1328" w:rsidRDefault="00DF67A2">
            <w:pPr>
              <w:pStyle w:val="TableParagraph"/>
              <w:spacing w:line="322" w:lineRule="exact"/>
              <w:ind w:left="104" w:right="127"/>
              <w:rPr>
                <w:sz w:val="28"/>
              </w:rPr>
            </w:pPr>
            <w:r>
              <w:rPr>
                <w:spacing w:val="-2"/>
                <w:sz w:val="28"/>
              </w:rPr>
              <w:t>«Скрипторий 2003»</w:t>
            </w:r>
          </w:p>
        </w:tc>
        <w:tc>
          <w:tcPr>
            <w:tcW w:w="1134" w:type="dxa"/>
          </w:tcPr>
          <w:p w:rsidR="005A1328" w:rsidRDefault="00DF67A2">
            <w:pPr>
              <w:pStyle w:val="TableParagraph"/>
              <w:spacing w:line="320" w:lineRule="exact"/>
              <w:ind w:left="104"/>
              <w:rPr>
                <w:sz w:val="28"/>
              </w:rPr>
            </w:pPr>
            <w:r>
              <w:rPr>
                <w:spacing w:val="-4"/>
                <w:sz w:val="28"/>
              </w:rPr>
              <w:t>2013</w:t>
            </w:r>
          </w:p>
        </w:tc>
      </w:tr>
      <w:tr w:rsidR="005A1328">
        <w:trPr>
          <w:trHeight w:val="964"/>
        </w:trPr>
        <w:tc>
          <w:tcPr>
            <w:tcW w:w="1844" w:type="dxa"/>
          </w:tcPr>
          <w:p w:rsidR="005A1328" w:rsidRDefault="00DF67A2">
            <w:pPr>
              <w:pStyle w:val="TableParagraph"/>
              <w:ind w:right="369"/>
              <w:rPr>
                <w:sz w:val="28"/>
              </w:rPr>
            </w:pPr>
            <w:r>
              <w:rPr>
                <w:spacing w:val="-2"/>
                <w:sz w:val="28"/>
              </w:rPr>
              <w:t xml:space="preserve">Картушина </w:t>
            </w:r>
            <w:r>
              <w:rPr>
                <w:sz w:val="28"/>
              </w:rPr>
              <w:t>М. Ю.</w:t>
            </w:r>
          </w:p>
        </w:tc>
        <w:tc>
          <w:tcPr>
            <w:tcW w:w="5249" w:type="dxa"/>
          </w:tcPr>
          <w:p w:rsidR="005A1328" w:rsidRDefault="00DF67A2">
            <w:pPr>
              <w:pStyle w:val="TableParagraph"/>
              <w:rPr>
                <w:sz w:val="28"/>
              </w:rPr>
            </w:pPr>
            <w:r>
              <w:rPr>
                <w:sz w:val="28"/>
              </w:rPr>
              <w:t>Праздники народов мира в детском саду. Ч.1. Лето – осень.</w:t>
            </w:r>
          </w:p>
        </w:tc>
        <w:tc>
          <w:tcPr>
            <w:tcW w:w="1844" w:type="dxa"/>
          </w:tcPr>
          <w:p w:rsidR="005A1328" w:rsidRDefault="00DF67A2">
            <w:pPr>
              <w:pStyle w:val="TableParagraph"/>
              <w:spacing w:line="315" w:lineRule="exact"/>
              <w:ind w:left="104"/>
              <w:rPr>
                <w:sz w:val="28"/>
              </w:rPr>
            </w:pPr>
            <w:r>
              <w:rPr>
                <w:spacing w:val="-5"/>
                <w:sz w:val="28"/>
              </w:rPr>
              <w:t>М.:</w:t>
            </w:r>
          </w:p>
          <w:p w:rsidR="005A1328" w:rsidRDefault="00DF67A2">
            <w:pPr>
              <w:pStyle w:val="TableParagraph"/>
              <w:spacing w:line="322" w:lineRule="exact"/>
              <w:ind w:left="104" w:right="127"/>
              <w:rPr>
                <w:sz w:val="28"/>
              </w:rPr>
            </w:pPr>
            <w:r>
              <w:rPr>
                <w:spacing w:val="-2"/>
                <w:sz w:val="28"/>
              </w:rPr>
              <w:t>«Скрипторий 2003»</w:t>
            </w:r>
          </w:p>
        </w:tc>
        <w:tc>
          <w:tcPr>
            <w:tcW w:w="1134" w:type="dxa"/>
          </w:tcPr>
          <w:p w:rsidR="005A1328" w:rsidRDefault="00DF67A2">
            <w:pPr>
              <w:pStyle w:val="TableParagraph"/>
              <w:spacing w:line="315" w:lineRule="exact"/>
              <w:ind w:left="104"/>
              <w:rPr>
                <w:sz w:val="28"/>
              </w:rPr>
            </w:pPr>
            <w:r>
              <w:rPr>
                <w:spacing w:val="-4"/>
                <w:sz w:val="28"/>
              </w:rPr>
              <w:t>2009</w:t>
            </w:r>
          </w:p>
        </w:tc>
      </w:tr>
      <w:tr w:rsidR="005A1328">
        <w:trPr>
          <w:trHeight w:val="964"/>
        </w:trPr>
        <w:tc>
          <w:tcPr>
            <w:tcW w:w="1844" w:type="dxa"/>
          </w:tcPr>
          <w:p w:rsidR="005A1328" w:rsidRDefault="00DF67A2">
            <w:pPr>
              <w:pStyle w:val="TableParagraph"/>
              <w:ind w:right="369"/>
              <w:rPr>
                <w:sz w:val="28"/>
              </w:rPr>
            </w:pPr>
            <w:r>
              <w:rPr>
                <w:spacing w:val="-2"/>
                <w:sz w:val="28"/>
              </w:rPr>
              <w:t xml:space="preserve">Картушина </w:t>
            </w:r>
            <w:r>
              <w:rPr>
                <w:sz w:val="28"/>
              </w:rPr>
              <w:t>М. Ю.</w:t>
            </w:r>
          </w:p>
        </w:tc>
        <w:tc>
          <w:tcPr>
            <w:tcW w:w="5249" w:type="dxa"/>
          </w:tcPr>
          <w:p w:rsidR="005A1328" w:rsidRDefault="00DF67A2">
            <w:pPr>
              <w:pStyle w:val="TableParagraph"/>
              <w:rPr>
                <w:sz w:val="28"/>
              </w:rPr>
            </w:pPr>
            <w:r>
              <w:rPr>
                <w:sz w:val="28"/>
              </w:rPr>
              <w:t>Праздники народов мира в детском саду. Ч. 2. Зима - весна.</w:t>
            </w:r>
          </w:p>
        </w:tc>
        <w:tc>
          <w:tcPr>
            <w:tcW w:w="1844" w:type="dxa"/>
          </w:tcPr>
          <w:p w:rsidR="005A1328" w:rsidRDefault="00DF67A2">
            <w:pPr>
              <w:pStyle w:val="TableParagraph"/>
              <w:spacing w:line="315" w:lineRule="exact"/>
              <w:ind w:left="104"/>
              <w:rPr>
                <w:sz w:val="28"/>
              </w:rPr>
            </w:pPr>
            <w:r>
              <w:rPr>
                <w:spacing w:val="-5"/>
                <w:sz w:val="28"/>
              </w:rPr>
              <w:t>М.:</w:t>
            </w:r>
          </w:p>
          <w:p w:rsidR="005A1328" w:rsidRDefault="00DF67A2">
            <w:pPr>
              <w:pStyle w:val="TableParagraph"/>
              <w:spacing w:line="322" w:lineRule="exact"/>
              <w:ind w:left="104" w:right="127"/>
              <w:rPr>
                <w:sz w:val="28"/>
              </w:rPr>
            </w:pPr>
            <w:r>
              <w:rPr>
                <w:spacing w:val="-2"/>
                <w:sz w:val="28"/>
              </w:rPr>
              <w:t>«Скрипторий 2003»</w:t>
            </w:r>
          </w:p>
        </w:tc>
        <w:tc>
          <w:tcPr>
            <w:tcW w:w="1134" w:type="dxa"/>
          </w:tcPr>
          <w:p w:rsidR="005A1328" w:rsidRDefault="00DF67A2">
            <w:pPr>
              <w:pStyle w:val="TableParagraph"/>
              <w:spacing w:line="315" w:lineRule="exact"/>
              <w:ind w:left="104"/>
              <w:rPr>
                <w:sz w:val="28"/>
              </w:rPr>
            </w:pPr>
            <w:r>
              <w:rPr>
                <w:spacing w:val="-4"/>
                <w:sz w:val="28"/>
              </w:rPr>
              <w:t>2009</w:t>
            </w:r>
          </w:p>
        </w:tc>
      </w:tr>
      <w:tr w:rsidR="005A1328">
        <w:trPr>
          <w:trHeight w:val="647"/>
        </w:trPr>
        <w:tc>
          <w:tcPr>
            <w:tcW w:w="1844" w:type="dxa"/>
          </w:tcPr>
          <w:p w:rsidR="005A1328" w:rsidRDefault="00DF67A2">
            <w:pPr>
              <w:pStyle w:val="TableParagraph"/>
              <w:spacing w:line="322" w:lineRule="exact"/>
              <w:ind w:right="448"/>
              <w:rPr>
                <w:sz w:val="28"/>
              </w:rPr>
            </w:pPr>
            <w:r>
              <w:rPr>
                <w:spacing w:val="-2"/>
                <w:sz w:val="28"/>
              </w:rPr>
              <w:t xml:space="preserve">Коваленко </w:t>
            </w:r>
            <w:r>
              <w:rPr>
                <w:spacing w:val="-4"/>
                <w:sz w:val="28"/>
              </w:rPr>
              <w:t>З.Д.</w:t>
            </w:r>
          </w:p>
        </w:tc>
        <w:tc>
          <w:tcPr>
            <w:tcW w:w="5249" w:type="dxa"/>
          </w:tcPr>
          <w:p w:rsidR="005A1328" w:rsidRDefault="00DF67A2">
            <w:pPr>
              <w:pStyle w:val="TableParagraph"/>
              <w:spacing w:line="320" w:lineRule="exact"/>
              <w:rPr>
                <w:sz w:val="28"/>
              </w:rPr>
            </w:pPr>
            <w:r>
              <w:rPr>
                <w:sz w:val="28"/>
              </w:rPr>
              <w:t>Аппликация</w:t>
            </w:r>
            <w:r>
              <w:rPr>
                <w:spacing w:val="-5"/>
                <w:sz w:val="28"/>
              </w:rPr>
              <w:t xml:space="preserve"> </w:t>
            </w:r>
            <w:r>
              <w:rPr>
                <w:sz w:val="28"/>
              </w:rPr>
              <w:t>семенами,</w:t>
            </w:r>
            <w:r>
              <w:rPr>
                <w:spacing w:val="58"/>
                <w:sz w:val="28"/>
              </w:rPr>
              <w:t xml:space="preserve"> </w:t>
            </w:r>
            <w:r>
              <w:rPr>
                <w:sz w:val="28"/>
              </w:rPr>
              <w:t>3-7</w:t>
            </w:r>
            <w:r>
              <w:rPr>
                <w:spacing w:val="-5"/>
                <w:sz w:val="28"/>
              </w:rPr>
              <w:t xml:space="preserve"> лет</w:t>
            </w:r>
          </w:p>
        </w:tc>
        <w:tc>
          <w:tcPr>
            <w:tcW w:w="1844" w:type="dxa"/>
          </w:tcPr>
          <w:p w:rsidR="005A1328" w:rsidRDefault="00DF67A2">
            <w:pPr>
              <w:pStyle w:val="TableParagraph"/>
              <w:spacing w:line="319"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20" w:lineRule="exact"/>
              <w:ind w:left="104"/>
              <w:rPr>
                <w:sz w:val="28"/>
              </w:rPr>
            </w:pPr>
            <w:r>
              <w:rPr>
                <w:spacing w:val="-4"/>
                <w:sz w:val="28"/>
              </w:rPr>
              <w:t>2013</w:t>
            </w:r>
          </w:p>
        </w:tc>
      </w:tr>
      <w:tr w:rsidR="005A1328">
        <w:trPr>
          <w:trHeight w:val="642"/>
        </w:trPr>
        <w:tc>
          <w:tcPr>
            <w:tcW w:w="1844" w:type="dxa"/>
          </w:tcPr>
          <w:p w:rsidR="005A1328" w:rsidRDefault="00DF67A2">
            <w:pPr>
              <w:pStyle w:val="TableParagraph"/>
              <w:tabs>
                <w:tab w:val="left" w:pos="1477"/>
              </w:tabs>
              <w:spacing w:line="315" w:lineRule="exact"/>
              <w:rPr>
                <w:sz w:val="28"/>
              </w:rPr>
            </w:pPr>
            <w:r>
              <w:rPr>
                <w:spacing w:val="-2"/>
                <w:sz w:val="28"/>
              </w:rPr>
              <w:t>Колдина</w:t>
            </w:r>
            <w:r>
              <w:rPr>
                <w:sz w:val="28"/>
              </w:rPr>
              <w:tab/>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rPr>
                <w:sz w:val="28"/>
              </w:rPr>
            </w:pPr>
            <w:r>
              <w:rPr>
                <w:sz w:val="28"/>
              </w:rPr>
              <w:t>Аппликация</w:t>
            </w:r>
            <w:r>
              <w:rPr>
                <w:spacing w:val="-4"/>
                <w:sz w:val="28"/>
              </w:rPr>
              <w:t xml:space="preserve"> </w:t>
            </w:r>
            <w:r>
              <w:rPr>
                <w:sz w:val="28"/>
              </w:rPr>
              <w:t>с</w:t>
            </w:r>
            <w:r>
              <w:rPr>
                <w:spacing w:val="-3"/>
                <w:sz w:val="28"/>
              </w:rPr>
              <w:t xml:space="preserve"> </w:t>
            </w:r>
            <w:r>
              <w:rPr>
                <w:sz w:val="28"/>
              </w:rPr>
              <w:t>детьми</w:t>
            </w:r>
            <w:r>
              <w:rPr>
                <w:spacing w:val="62"/>
                <w:sz w:val="28"/>
              </w:rPr>
              <w:t xml:space="preserve"> </w:t>
            </w:r>
            <w:r>
              <w:rPr>
                <w:sz w:val="28"/>
              </w:rPr>
              <w:t>4-5</w:t>
            </w:r>
            <w:r>
              <w:rPr>
                <w:spacing w:val="-5"/>
                <w:sz w:val="28"/>
              </w:rPr>
              <w:t xml:space="preserve"> лет</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tabs>
                <w:tab w:val="left" w:pos="1477"/>
              </w:tabs>
              <w:spacing w:line="315" w:lineRule="exact"/>
              <w:rPr>
                <w:sz w:val="28"/>
              </w:rPr>
            </w:pPr>
            <w:r>
              <w:rPr>
                <w:spacing w:val="-2"/>
                <w:sz w:val="28"/>
              </w:rPr>
              <w:t>Колдина</w:t>
            </w:r>
            <w:r>
              <w:rPr>
                <w:sz w:val="28"/>
              </w:rPr>
              <w:tab/>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rPr>
                <w:sz w:val="28"/>
              </w:rPr>
            </w:pPr>
            <w:r>
              <w:rPr>
                <w:sz w:val="28"/>
              </w:rPr>
              <w:t>Лепка</w:t>
            </w:r>
            <w:r>
              <w:rPr>
                <w:spacing w:val="-5"/>
                <w:sz w:val="28"/>
              </w:rPr>
              <w:t xml:space="preserve"> </w:t>
            </w:r>
            <w:r>
              <w:rPr>
                <w:sz w:val="28"/>
              </w:rPr>
              <w:t>с</w:t>
            </w:r>
            <w:r>
              <w:rPr>
                <w:spacing w:val="-4"/>
                <w:sz w:val="28"/>
              </w:rPr>
              <w:t xml:space="preserve"> </w:t>
            </w:r>
            <w:r>
              <w:rPr>
                <w:sz w:val="28"/>
              </w:rPr>
              <w:t>детьми</w:t>
            </w:r>
            <w:r>
              <w:rPr>
                <w:spacing w:val="-6"/>
                <w:sz w:val="28"/>
              </w:rPr>
              <w:t xml:space="preserve"> </w:t>
            </w:r>
            <w:r>
              <w:rPr>
                <w:sz w:val="28"/>
              </w:rPr>
              <w:t>4-5</w:t>
            </w:r>
            <w:r>
              <w:rPr>
                <w:spacing w:val="-5"/>
                <w:sz w:val="28"/>
              </w:rPr>
              <w:t xml:space="preserve"> лет</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tabs>
                <w:tab w:val="left" w:pos="1477"/>
              </w:tabs>
              <w:spacing w:line="315" w:lineRule="exact"/>
              <w:rPr>
                <w:sz w:val="28"/>
              </w:rPr>
            </w:pPr>
            <w:r>
              <w:rPr>
                <w:spacing w:val="-2"/>
                <w:sz w:val="28"/>
              </w:rPr>
              <w:t>Колдина</w:t>
            </w:r>
            <w:r>
              <w:rPr>
                <w:sz w:val="28"/>
              </w:rPr>
              <w:tab/>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rPr>
                <w:sz w:val="28"/>
              </w:rPr>
            </w:pPr>
            <w:r>
              <w:rPr>
                <w:sz w:val="28"/>
              </w:rPr>
              <w:t>Рисование</w:t>
            </w:r>
            <w:r>
              <w:rPr>
                <w:spacing w:val="-6"/>
                <w:sz w:val="28"/>
              </w:rPr>
              <w:t xml:space="preserve"> </w:t>
            </w:r>
            <w:r>
              <w:rPr>
                <w:sz w:val="28"/>
              </w:rPr>
              <w:t>с</w:t>
            </w:r>
            <w:r>
              <w:rPr>
                <w:spacing w:val="-5"/>
                <w:sz w:val="28"/>
              </w:rPr>
              <w:t xml:space="preserve"> </w:t>
            </w:r>
            <w:r>
              <w:rPr>
                <w:sz w:val="28"/>
              </w:rPr>
              <w:t>детьми</w:t>
            </w:r>
            <w:r>
              <w:rPr>
                <w:spacing w:val="-5"/>
                <w:sz w:val="28"/>
              </w:rPr>
              <w:t xml:space="preserve"> </w:t>
            </w:r>
            <w:r>
              <w:rPr>
                <w:sz w:val="28"/>
              </w:rPr>
              <w:t>2-3</w:t>
            </w:r>
            <w:r>
              <w:rPr>
                <w:spacing w:val="-6"/>
                <w:sz w:val="28"/>
              </w:rPr>
              <w:t xml:space="preserve"> </w:t>
            </w:r>
            <w:r>
              <w:rPr>
                <w:spacing w:val="-5"/>
                <w:sz w:val="28"/>
              </w:rPr>
              <w:t>лет</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8"/>
        </w:trPr>
        <w:tc>
          <w:tcPr>
            <w:tcW w:w="1844" w:type="dxa"/>
          </w:tcPr>
          <w:p w:rsidR="005A1328" w:rsidRDefault="00DF67A2">
            <w:pPr>
              <w:pStyle w:val="TableParagraph"/>
              <w:tabs>
                <w:tab w:val="left" w:pos="1477"/>
              </w:tabs>
              <w:spacing w:line="315" w:lineRule="exact"/>
              <w:rPr>
                <w:sz w:val="28"/>
              </w:rPr>
            </w:pPr>
            <w:r>
              <w:rPr>
                <w:spacing w:val="-2"/>
                <w:sz w:val="28"/>
              </w:rPr>
              <w:t>Колдина</w:t>
            </w:r>
            <w:r>
              <w:rPr>
                <w:sz w:val="28"/>
              </w:rPr>
              <w:tab/>
            </w:r>
            <w:r>
              <w:rPr>
                <w:spacing w:val="-5"/>
                <w:sz w:val="28"/>
              </w:rPr>
              <w:t>Д.</w:t>
            </w:r>
          </w:p>
          <w:p w:rsidR="005A1328" w:rsidRDefault="00DF67A2">
            <w:pPr>
              <w:pStyle w:val="TableParagraph"/>
              <w:spacing w:before="5" w:line="308" w:lineRule="exact"/>
              <w:rPr>
                <w:sz w:val="28"/>
              </w:rPr>
            </w:pPr>
            <w:r>
              <w:rPr>
                <w:spacing w:val="-5"/>
                <w:sz w:val="28"/>
              </w:rPr>
              <w:t>Н.</w:t>
            </w:r>
          </w:p>
        </w:tc>
        <w:tc>
          <w:tcPr>
            <w:tcW w:w="5249" w:type="dxa"/>
          </w:tcPr>
          <w:p w:rsidR="005A1328" w:rsidRDefault="00DF67A2">
            <w:pPr>
              <w:pStyle w:val="TableParagraph"/>
              <w:spacing w:line="315" w:lineRule="exact"/>
              <w:rPr>
                <w:sz w:val="28"/>
              </w:rPr>
            </w:pPr>
            <w:r>
              <w:rPr>
                <w:sz w:val="28"/>
              </w:rPr>
              <w:t>Рисование</w:t>
            </w:r>
            <w:r>
              <w:rPr>
                <w:spacing w:val="-6"/>
                <w:sz w:val="28"/>
              </w:rPr>
              <w:t xml:space="preserve"> </w:t>
            </w:r>
            <w:r>
              <w:rPr>
                <w:sz w:val="28"/>
              </w:rPr>
              <w:t>с</w:t>
            </w:r>
            <w:r>
              <w:rPr>
                <w:spacing w:val="-5"/>
                <w:sz w:val="28"/>
              </w:rPr>
              <w:t xml:space="preserve"> </w:t>
            </w:r>
            <w:r>
              <w:rPr>
                <w:sz w:val="28"/>
              </w:rPr>
              <w:t>детьми</w:t>
            </w:r>
            <w:r>
              <w:rPr>
                <w:spacing w:val="-5"/>
                <w:sz w:val="28"/>
              </w:rPr>
              <w:t xml:space="preserve"> </w:t>
            </w:r>
            <w:r>
              <w:rPr>
                <w:sz w:val="28"/>
              </w:rPr>
              <w:t>4-5</w:t>
            </w:r>
            <w:r>
              <w:rPr>
                <w:spacing w:val="-6"/>
                <w:sz w:val="28"/>
              </w:rPr>
              <w:t xml:space="preserve"> </w:t>
            </w:r>
            <w:r>
              <w:rPr>
                <w:spacing w:val="-5"/>
                <w:sz w:val="28"/>
              </w:rPr>
              <w:t>лет</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before="5" w:line="308" w:lineRule="exact"/>
              <w:ind w:left="104"/>
              <w:rPr>
                <w:sz w:val="28"/>
              </w:rPr>
            </w:pPr>
            <w:r>
              <w:rPr>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642"/>
        </w:trPr>
        <w:tc>
          <w:tcPr>
            <w:tcW w:w="1844" w:type="dxa"/>
          </w:tcPr>
          <w:p w:rsidR="005A1328" w:rsidRDefault="00DF67A2">
            <w:pPr>
              <w:pStyle w:val="TableParagraph"/>
              <w:tabs>
                <w:tab w:val="left" w:pos="1477"/>
              </w:tabs>
              <w:spacing w:line="315" w:lineRule="exact"/>
              <w:rPr>
                <w:sz w:val="28"/>
              </w:rPr>
            </w:pPr>
            <w:r>
              <w:rPr>
                <w:spacing w:val="-2"/>
                <w:sz w:val="28"/>
              </w:rPr>
              <w:t>Колдина</w:t>
            </w:r>
            <w:r>
              <w:rPr>
                <w:sz w:val="28"/>
              </w:rPr>
              <w:tab/>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rPr>
                <w:sz w:val="28"/>
              </w:rPr>
            </w:pPr>
            <w:r>
              <w:rPr>
                <w:sz w:val="28"/>
              </w:rPr>
              <w:t>Аппликация</w:t>
            </w:r>
            <w:r>
              <w:rPr>
                <w:spacing w:val="-5"/>
                <w:sz w:val="28"/>
              </w:rPr>
              <w:t xml:space="preserve"> </w:t>
            </w:r>
            <w:r>
              <w:rPr>
                <w:sz w:val="28"/>
              </w:rPr>
              <w:t>с</w:t>
            </w:r>
            <w:r>
              <w:rPr>
                <w:spacing w:val="-5"/>
                <w:sz w:val="28"/>
              </w:rPr>
              <w:t xml:space="preserve"> </w:t>
            </w:r>
            <w:r>
              <w:rPr>
                <w:sz w:val="28"/>
              </w:rPr>
              <w:t>детьми,</w:t>
            </w:r>
            <w:r>
              <w:rPr>
                <w:spacing w:val="-5"/>
                <w:sz w:val="28"/>
              </w:rPr>
              <w:t xml:space="preserve"> </w:t>
            </w:r>
            <w:r>
              <w:rPr>
                <w:sz w:val="28"/>
              </w:rPr>
              <w:t>5-6</w:t>
            </w:r>
            <w:r>
              <w:rPr>
                <w:spacing w:val="-5"/>
                <w:sz w:val="28"/>
              </w:rPr>
              <w:t xml:space="preserve"> лет</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tabs>
                <w:tab w:val="left" w:pos="1477"/>
              </w:tabs>
              <w:spacing w:line="315" w:lineRule="exact"/>
              <w:rPr>
                <w:sz w:val="28"/>
              </w:rPr>
            </w:pPr>
            <w:r>
              <w:rPr>
                <w:spacing w:val="-2"/>
                <w:sz w:val="28"/>
              </w:rPr>
              <w:t>Колдина</w:t>
            </w:r>
            <w:r>
              <w:rPr>
                <w:sz w:val="28"/>
              </w:rPr>
              <w:tab/>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rPr>
                <w:sz w:val="28"/>
              </w:rPr>
            </w:pPr>
            <w:r>
              <w:rPr>
                <w:sz w:val="28"/>
              </w:rPr>
              <w:t>Рисование</w:t>
            </w:r>
            <w:r>
              <w:rPr>
                <w:spacing w:val="-5"/>
                <w:sz w:val="28"/>
              </w:rPr>
              <w:t xml:space="preserve"> </w:t>
            </w:r>
            <w:r>
              <w:rPr>
                <w:sz w:val="28"/>
              </w:rPr>
              <w:t>с</w:t>
            </w:r>
            <w:r>
              <w:rPr>
                <w:spacing w:val="-4"/>
                <w:sz w:val="28"/>
              </w:rPr>
              <w:t xml:space="preserve"> </w:t>
            </w:r>
            <w:r>
              <w:rPr>
                <w:sz w:val="28"/>
              </w:rPr>
              <w:t>детьми</w:t>
            </w:r>
            <w:r>
              <w:rPr>
                <w:spacing w:val="-5"/>
                <w:sz w:val="28"/>
              </w:rPr>
              <w:t xml:space="preserve"> </w:t>
            </w:r>
            <w:r>
              <w:rPr>
                <w:sz w:val="28"/>
              </w:rPr>
              <w:t>6-7</w:t>
            </w:r>
            <w:r>
              <w:rPr>
                <w:spacing w:val="-5"/>
                <w:sz w:val="28"/>
              </w:rPr>
              <w:t xml:space="preserve"> </w:t>
            </w:r>
            <w:r>
              <w:rPr>
                <w:sz w:val="28"/>
              </w:rPr>
              <w:t>лет</w:t>
            </w:r>
            <w:r>
              <w:rPr>
                <w:spacing w:val="-6"/>
                <w:sz w:val="28"/>
              </w:rPr>
              <w:t xml:space="preserve"> </w:t>
            </w:r>
            <w:r>
              <w:rPr>
                <w:spacing w:val="-2"/>
                <w:sz w:val="28"/>
              </w:rPr>
              <w:t>Конспекты</w:t>
            </w:r>
          </w:p>
          <w:p w:rsidR="005A1328" w:rsidRDefault="00DF67A2">
            <w:pPr>
              <w:pStyle w:val="TableParagraph"/>
              <w:spacing w:line="308" w:lineRule="exact"/>
              <w:rPr>
                <w:sz w:val="28"/>
              </w:rPr>
            </w:pPr>
            <w:r>
              <w:rPr>
                <w:spacing w:val="-2"/>
                <w:sz w:val="28"/>
              </w:rPr>
              <w:t>занятий</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643"/>
        </w:trPr>
        <w:tc>
          <w:tcPr>
            <w:tcW w:w="1844" w:type="dxa"/>
          </w:tcPr>
          <w:p w:rsidR="005A1328" w:rsidRDefault="00DF67A2">
            <w:pPr>
              <w:pStyle w:val="TableParagraph"/>
              <w:tabs>
                <w:tab w:val="left" w:pos="1477"/>
              </w:tabs>
              <w:spacing w:line="315" w:lineRule="exact"/>
              <w:rPr>
                <w:sz w:val="28"/>
              </w:rPr>
            </w:pPr>
            <w:r>
              <w:rPr>
                <w:spacing w:val="-2"/>
                <w:sz w:val="28"/>
              </w:rPr>
              <w:t>Колдина</w:t>
            </w:r>
            <w:r>
              <w:rPr>
                <w:sz w:val="28"/>
              </w:rPr>
              <w:tab/>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rPr>
                <w:sz w:val="28"/>
              </w:rPr>
            </w:pPr>
            <w:r>
              <w:rPr>
                <w:sz w:val="28"/>
              </w:rPr>
              <w:t>Лепка</w:t>
            </w:r>
            <w:r>
              <w:rPr>
                <w:spacing w:val="-5"/>
                <w:sz w:val="28"/>
              </w:rPr>
              <w:t xml:space="preserve"> </w:t>
            </w:r>
            <w:r>
              <w:rPr>
                <w:sz w:val="28"/>
              </w:rPr>
              <w:t>и</w:t>
            </w:r>
            <w:r>
              <w:rPr>
                <w:spacing w:val="-5"/>
                <w:sz w:val="28"/>
              </w:rPr>
              <w:t xml:space="preserve"> </w:t>
            </w:r>
            <w:r>
              <w:rPr>
                <w:sz w:val="28"/>
              </w:rPr>
              <w:t>аппликация</w:t>
            </w:r>
            <w:r>
              <w:rPr>
                <w:spacing w:val="-4"/>
                <w:sz w:val="28"/>
              </w:rPr>
              <w:t xml:space="preserve"> </w:t>
            </w:r>
            <w:r>
              <w:rPr>
                <w:sz w:val="28"/>
              </w:rPr>
              <w:t>с</w:t>
            </w:r>
            <w:r>
              <w:rPr>
                <w:spacing w:val="-4"/>
                <w:sz w:val="28"/>
              </w:rPr>
              <w:t xml:space="preserve"> </w:t>
            </w:r>
            <w:r>
              <w:rPr>
                <w:sz w:val="28"/>
              </w:rPr>
              <w:t>детьми</w:t>
            </w:r>
            <w:r>
              <w:rPr>
                <w:spacing w:val="-6"/>
                <w:sz w:val="28"/>
              </w:rPr>
              <w:t xml:space="preserve"> </w:t>
            </w:r>
            <w:r>
              <w:rPr>
                <w:sz w:val="28"/>
              </w:rPr>
              <w:t>6-7</w:t>
            </w:r>
            <w:r>
              <w:rPr>
                <w:spacing w:val="-5"/>
                <w:sz w:val="28"/>
              </w:rPr>
              <w:t xml:space="preserve"> </w:t>
            </w:r>
            <w:r>
              <w:rPr>
                <w:spacing w:val="-4"/>
                <w:sz w:val="28"/>
              </w:rPr>
              <w:t>лет.</w:t>
            </w:r>
          </w:p>
          <w:p w:rsidR="005A1328" w:rsidRDefault="00DF67A2">
            <w:pPr>
              <w:pStyle w:val="TableParagraph"/>
              <w:spacing w:line="308" w:lineRule="exact"/>
              <w:rPr>
                <w:sz w:val="28"/>
              </w:rPr>
            </w:pPr>
            <w:r>
              <w:rPr>
                <w:sz w:val="28"/>
              </w:rPr>
              <w:t>Конспекты</w:t>
            </w:r>
            <w:r>
              <w:rPr>
                <w:spacing w:val="-15"/>
                <w:sz w:val="28"/>
              </w:rPr>
              <w:t xml:space="preserve"> </w:t>
            </w:r>
            <w:r>
              <w:rPr>
                <w:spacing w:val="-2"/>
                <w:sz w:val="28"/>
              </w:rPr>
              <w:t>занятий.</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647"/>
        </w:trPr>
        <w:tc>
          <w:tcPr>
            <w:tcW w:w="1844" w:type="dxa"/>
          </w:tcPr>
          <w:p w:rsidR="005A1328" w:rsidRDefault="00DF67A2">
            <w:pPr>
              <w:pStyle w:val="TableParagraph"/>
              <w:tabs>
                <w:tab w:val="left" w:pos="1495"/>
              </w:tabs>
              <w:spacing w:line="315" w:lineRule="exact"/>
              <w:rPr>
                <w:sz w:val="28"/>
              </w:rPr>
            </w:pPr>
            <w:r>
              <w:rPr>
                <w:spacing w:val="-2"/>
                <w:sz w:val="28"/>
              </w:rPr>
              <w:t>Комарова</w:t>
            </w:r>
            <w:r>
              <w:rPr>
                <w:sz w:val="28"/>
              </w:rPr>
              <w:tab/>
            </w:r>
            <w:r>
              <w:rPr>
                <w:spacing w:val="-5"/>
                <w:sz w:val="28"/>
              </w:rPr>
              <w:t>Т.</w:t>
            </w:r>
          </w:p>
          <w:p w:rsidR="005A1328" w:rsidRDefault="00DF67A2">
            <w:pPr>
              <w:pStyle w:val="TableParagraph"/>
              <w:spacing w:before="4" w:line="308" w:lineRule="exact"/>
              <w:rPr>
                <w:sz w:val="28"/>
              </w:rPr>
            </w:pPr>
            <w:r>
              <w:rPr>
                <w:spacing w:val="-5"/>
                <w:sz w:val="28"/>
              </w:rPr>
              <w:t>С.</w:t>
            </w:r>
          </w:p>
        </w:tc>
        <w:tc>
          <w:tcPr>
            <w:tcW w:w="5249" w:type="dxa"/>
          </w:tcPr>
          <w:p w:rsidR="005A1328" w:rsidRDefault="00DF67A2">
            <w:pPr>
              <w:pStyle w:val="TableParagraph"/>
              <w:spacing w:line="315" w:lineRule="exact"/>
              <w:rPr>
                <w:sz w:val="28"/>
              </w:rPr>
            </w:pPr>
            <w:r>
              <w:rPr>
                <w:sz w:val="28"/>
              </w:rPr>
              <w:t>Детское</w:t>
            </w:r>
            <w:r>
              <w:rPr>
                <w:spacing w:val="25"/>
                <w:sz w:val="28"/>
              </w:rPr>
              <w:t xml:space="preserve"> </w:t>
            </w:r>
            <w:r>
              <w:rPr>
                <w:sz w:val="28"/>
              </w:rPr>
              <w:t>художественное</w:t>
            </w:r>
            <w:r>
              <w:rPr>
                <w:spacing w:val="27"/>
                <w:sz w:val="28"/>
              </w:rPr>
              <w:t xml:space="preserve"> </w:t>
            </w:r>
            <w:r>
              <w:rPr>
                <w:sz w:val="28"/>
              </w:rPr>
              <w:t>творчество,</w:t>
            </w:r>
            <w:r>
              <w:rPr>
                <w:spacing w:val="27"/>
                <w:sz w:val="28"/>
              </w:rPr>
              <w:t xml:space="preserve"> </w:t>
            </w:r>
            <w:r>
              <w:rPr>
                <w:spacing w:val="-5"/>
                <w:sz w:val="28"/>
              </w:rPr>
              <w:t>для</w:t>
            </w:r>
          </w:p>
          <w:p w:rsidR="005A1328" w:rsidRDefault="00DF67A2">
            <w:pPr>
              <w:pStyle w:val="TableParagraph"/>
              <w:spacing w:before="4" w:line="308" w:lineRule="exact"/>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2-7</w:t>
            </w:r>
            <w:r>
              <w:rPr>
                <w:spacing w:val="-5"/>
                <w:sz w:val="28"/>
              </w:rPr>
              <w:t xml:space="preserve"> лет</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before="4" w:line="308" w:lineRule="exact"/>
              <w:ind w:left="104"/>
              <w:rPr>
                <w:sz w:val="28"/>
              </w:rPr>
            </w:pPr>
            <w:r>
              <w:rPr>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tabs>
                <w:tab w:val="left" w:pos="1495"/>
              </w:tabs>
              <w:spacing w:line="315" w:lineRule="exact"/>
              <w:rPr>
                <w:sz w:val="28"/>
              </w:rPr>
            </w:pPr>
            <w:r>
              <w:rPr>
                <w:spacing w:val="-2"/>
                <w:sz w:val="28"/>
              </w:rPr>
              <w:t>Комарова</w:t>
            </w:r>
            <w:r>
              <w:rPr>
                <w:sz w:val="28"/>
              </w:rPr>
              <w:tab/>
            </w:r>
            <w:r>
              <w:rPr>
                <w:spacing w:val="-5"/>
                <w:sz w:val="28"/>
              </w:rPr>
              <w:t>Т.</w:t>
            </w:r>
          </w:p>
          <w:p w:rsidR="005A1328" w:rsidRDefault="00DF67A2">
            <w:pPr>
              <w:pStyle w:val="TableParagraph"/>
              <w:spacing w:line="308" w:lineRule="exact"/>
              <w:rPr>
                <w:sz w:val="28"/>
              </w:rPr>
            </w:pPr>
            <w:r>
              <w:rPr>
                <w:spacing w:val="-5"/>
                <w:sz w:val="28"/>
              </w:rPr>
              <w:t>С.</w:t>
            </w:r>
          </w:p>
        </w:tc>
        <w:tc>
          <w:tcPr>
            <w:tcW w:w="5249" w:type="dxa"/>
          </w:tcPr>
          <w:p w:rsidR="005A1328" w:rsidRDefault="00DF67A2">
            <w:pPr>
              <w:pStyle w:val="TableParagraph"/>
              <w:spacing w:line="315" w:lineRule="exact"/>
              <w:rPr>
                <w:sz w:val="28"/>
              </w:rPr>
            </w:pPr>
            <w:r>
              <w:rPr>
                <w:sz w:val="28"/>
              </w:rPr>
              <w:t>Развитие</w:t>
            </w:r>
            <w:r>
              <w:rPr>
                <w:spacing w:val="78"/>
                <w:sz w:val="28"/>
              </w:rPr>
              <w:t xml:space="preserve"> </w:t>
            </w:r>
            <w:r>
              <w:rPr>
                <w:sz w:val="28"/>
              </w:rPr>
              <w:t>художественных</w:t>
            </w:r>
            <w:r>
              <w:rPr>
                <w:spacing w:val="69"/>
                <w:sz w:val="28"/>
              </w:rPr>
              <w:t xml:space="preserve"> </w:t>
            </w:r>
            <w:r>
              <w:rPr>
                <w:spacing w:val="-2"/>
                <w:sz w:val="28"/>
              </w:rPr>
              <w:t>способностей</w:t>
            </w:r>
          </w:p>
          <w:p w:rsidR="005A1328" w:rsidRDefault="00DF67A2">
            <w:pPr>
              <w:pStyle w:val="TableParagraph"/>
              <w:spacing w:line="308" w:lineRule="exact"/>
              <w:rPr>
                <w:sz w:val="28"/>
              </w:rPr>
            </w:pPr>
            <w:r>
              <w:rPr>
                <w:spacing w:val="-2"/>
                <w:sz w:val="28"/>
              </w:rPr>
              <w:t>дошкольников</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1022"/>
        </w:trPr>
        <w:tc>
          <w:tcPr>
            <w:tcW w:w="1844" w:type="dxa"/>
          </w:tcPr>
          <w:p w:rsidR="005A1328" w:rsidRDefault="00DF67A2">
            <w:pPr>
              <w:pStyle w:val="TableParagraph"/>
              <w:tabs>
                <w:tab w:val="left" w:pos="1495"/>
              </w:tabs>
              <w:ind w:right="98"/>
              <w:rPr>
                <w:sz w:val="28"/>
              </w:rPr>
            </w:pPr>
            <w:r>
              <w:rPr>
                <w:spacing w:val="-2"/>
                <w:sz w:val="28"/>
              </w:rPr>
              <w:t>Комарова</w:t>
            </w:r>
            <w:r>
              <w:rPr>
                <w:sz w:val="28"/>
              </w:rPr>
              <w:tab/>
            </w:r>
            <w:r>
              <w:rPr>
                <w:spacing w:val="-6"/>
                <w:sz w:val="28"/>
              </w:rPr>
              <w:t>Т. С.</w:t>
            </w:r>
          </w:p>
        </w:tc>
        <w:tc>
          <w:tcPr>
            <w:tcW w:w="5249" w:type="dxa"/>
          </w:tcPr>
          <w:p w:rsidR="005A1328" w:rsidRDefault="00DF67A2">
            <w:pPr>
              <w:pStyle w:val="TableParagraph"/>
              <w:rPr>
                <w:sz w:val="28"/>
              </w:rPr>
            </w:pPr>
            <w:r>
              <w:rPr>
                <w:sz w:val="28"/>
              </w:rPr>
              <w:t>Изобразительная</w:t>
            </w:r>
            <w:r>
              <w:rPr>
                <w:spacing w:val="24"/>
                <w:sz w:val="28"/>
              </w:rPr>
              <w:t xml:space="preserve"> </w:t>
            </w:r>
            <w:r>
              <w:rPr>
                <w:sz w:val="28"/>
              </w:rPr>
              <w:t>деятельность</w:t>
            </w:r>
            <w:r>
              <w:rPr>
                <w:spacing w:val="21"/>
                <w:sz w:val="28"/>
              </w:rPr>
              <w:t xml:space="preserve"> </w:t>
            </w:r>
            <w:r>
              <w:rPr>
                <w:sz w:val="28"/>
              </w:rPr>
              <w:t>в</w:t>
            </w:r>
            <w:r>
              <w:rPr>
                <w:spacing w:val="21"/>
                <w:sz w:val="28"/>
              </w:rPr>
              <w:t xml:space="preserve"> </w:t>
            </w:r>
            <w:r>
              <w:rPr>
                <w:sz w:val="28"/>
              </w:rPr>
              <w:t>детском саду, для занятий с детьми 3-4 лет</w:t>
            </w:r>
          </w:p>
        </w:tc>
        <w:tc>
          <w:tcPr>
            <w:tcW w:w="1844" w:type="dxa"/>
          </w:tcPr>
          <w:p w:rsidR="005A1328" w:rsidRDefault="00DF67A2">
            <w:pPr>
              <w:pStyle w:val="TableParagraph"/>
              <w:ind w:left="104" w:right="97"/>
              <w:rPr>
                <w:sz w:val="28"/>
              </w:rPr>
            </w:pPr>
            <w:r>
              <w:rPr>
                <w:sz w:val="28"/>
              </w:rPr>
              <w:t>М.:</w:t>
            </w:r>
            <w:r>
              <w:rPr>
                <w:spacing w:val="80"/>
                <w:sz w:val="28"/>
              </w:rPr>
              <w:t xml:space="preserve"> </w:t>
            </w:r>
            <w:r>
              <w:rPr>
                <w:sz w:val="28"/>
              </w:rPr>
              <w:t>Мозаика – Синтез</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686"/>
        </w:trPr>
        <w:tc>
          <w:tcPr>
            <w:tcW w:w="1844" w:type="dxa"/>
          </w:tcPr>
          <w:p w:rsidR="005A1328" w:rsidRDefault="00DF67A2">
            <w:pPr>
              <w:pStyle w:val="TableParagraph"/>
              <w:tabs>
                <w:tab w:val="left" w:pos="1495"/>
              </w:tabs>
              <w:ind w:right="98"/>
              <w:rPr>
                <w:sz w:val="28"/>
              </w:rPr>
            </w:pPr>
            <w:r>
              <w:rPr>
                <w:spacing w:val="-2"/>
                <w:sz w:val="28"/>
              </w:rPr>
              <w:t>Комарова</w:t>
            </w:r>
            <w:r>
              <w:rPr>
                <w:sz w:val="28"/>
              </w:rPr>
              <w:tab/>
            </w:r>
            <w:r>
              <w:rPr>
                <w:spacing w:val="-6"/>
                <w:sz w:val="28"/>
              </w:rPr>
              <w:t>Т. С.</w:t>
            </w:r>
          </w:p>
        </w:tc>
        <w:tc>
          <w:tcPr>
            <w:tcW w:w="5249" w:type="dxa"/>
          </w:tcPr>
          <w:p w:rsidR="005A1328" w:rsidRDefault="00DF67A2">
            <w:pPr>
              <w:pStyle w:val="TableParagraph"/>
              <w:rPr>
                <w:sz w:val="28"/>
              </w:rPr>
            </w:pPr>
            <w:r>
              <w:rPr>
                <w:sz w:val="28"/>
              </w:rPr>
              <w:t>Изобразительная</w:t>
            </w:r>
            <w:r>
              <w:rPr>
                <w:spacing w:val="24"/>
                <w:sz w:val="28"/>
              </w:rPr>
              <w:t xml:space="preserve"> </w:t>
            </w:r>
            <w:r>
              <w:rPr>
                <w:sz w:val="28"/>
              </w:rPr>
              <w:t>деятельность</w:t>
            </w:r>
            <w:r>
              <w:rPr>
                <w:spacing w:val="21"/>
                <w:sz w:val="28"/>
              </w:rPr>
              <w:t xml:space="preserve"> </w:t>
            </w:r>
            <w:r>
              <w:rPr>
                <w:sz w:val="28"/>
              </w:rPr>
              <w:t>в</w:t>
            </w:r>
            <w:r>
              <w:rPr>
                <w:spacing w:val="21"/>
                <w:sz w:val="28"/>
              </w:rPr>
              <w:t xml:space="preserve"> </w:t>
            </w:r>
            <w:r>
              <w:rPr>
                <w:sz w:val="28"/>
              </w:rPr>
              <w:t>детском саду, 4-5 лет</w:t>
            </w:r>
          </w:p>
        </w:tc>
        <w:tc>
          <w:tcPr>
            <w:tcW w:w="1844" w:type="dxa"/>
          </w:tcPr>
          <w:p w:rsidR="005A1328" w:rsidRDefault="00DF67A2">
            <w:pPr>
              <w:pStyle w:val="TableParagraph"/>
              <w:ind w:left="104" w:right="97"/>
              <w:rPr>
                <w:sz w:val="28"/>
              </w:rPr>
            </w:pPr>
            <w:r>
              <w:rPr>
                <w:sz w:val="28"/>
              </w:rPr>
              <w:t>М.:</w:t>
            </w:r>
            <w:r>
              <w:rPr>
                <w:spacing w:val="80"/>
                <w:sz w:val="28"/>
              </w:rPr>
              <w:t xml:space="preserve"> </w:t>
            </w:r>
            <w:r>
              <w:rPr>
                <w:sz w:val="28"/>
              </w:rPr>
              <w:t>Мозаика – Синтез</w:t>
            </w:r>
          </w:p>
        </w:tc>
        <w:tc>
          <w:tcPr>
            <w:tcW w:w="1134" w:type="dxa"/>
          </w:tcPr>
          <w:p w:rsidR="005A1328" w:rsidRDefault="00DF67A2">
            <w:pPr>
              <w:pStyle w:val="TableParagraph"/>
              <w:spacing w:line="320" w:lineRule="exact"/>
              <w:ind w:left="104"/>
              <w:rPr>
                <w:sz w:val="28"/>
              </w:rPr>
            </w:pPr>
            <w:r>
              <w:rPr>
                <w:spacing w:val="-4"/>
                <w:sz w:val="28"/>
              </w:rPr>
              <w:t>2014</w:t>
            </w:r>
          </w:p>
        </w:tc>
      </w:tr>
      <w:tr w:rsidR="005A1328">
        <w:trPr>
          <w:trHeight w:val="782"/>
        </w:trPr>
        <w:tc>
          <w:tcPr>
            <w:tcW w:w="1844" w:type="dxa"/>
          </w:tcPr>
          <w:p w:rsidR="005A1328" w:rsidRDefault="00DF67A2">
            <w:pPr>
              <w:pStyle w:val="TableParagraph"/>
              <w:tabs>
                <w:tab w:val="left" w:pos="1495"/>
              </w:tabs>
              <w:ind w:right="98"/>
              <w:rPr>
                <w:sz w:val="28"/>
              </w:rPr>
            </w:pPr>
            <w:r>
              <w:rPr>
                <w:spacing w:val="-2"/>
                <w:sz w:val="28"/>
              </w:rPr>
              <w:t>Комарова</w:t>
            </w:r>
            <w:r>
              <w:rPr>
                <w:sz w:val="28"/>
              </w:rPr>
              <w:tab/>
            </w:r>
            <w:r>
              <w:rPr>
                <w:spacing w:val="-6"/>
                <w:sz w:val="28"/>
              </w:rPr>
              <w:t>Т. С.</w:t>
            </w:r>
          </w:p>
        </w:tc>
        <w:tc>
          <w:tcPr>
            <w:tcW w:w="5249" w:type="dxa"/>
          </w:tcPr>
          <w:p w:rsidR="005A1328" w:rsidRDefault="00DF67A2">
            <w:pPr>
              <w:pStyle w:val="TableParagraph"/>
              <w:rPr>
                <w:sz w:val="28"/>
              </w:rPr>
            </w:pPr>
            <w:r>
              <w:rPr>
                <w:sz w:val="28"/>
              </w:rPr>
              <w:t>Изобразительная</w:t>
            </w:r>
            <w:r>
              <w:rPr>
                <w:spacing w:val="24"/>
                <w:sz w:val="28"/>
              </w:rPr>
              <w:t xml:space="preserve"> </w:t>
            </w:r>
            <w:r>
              <w:rPr>
                <w:sz w:val="28"/>
              </w:rPr>
              <w:t>деятельность</w:t>
            </w:r>
            <w:r>
              <w:rPr>
                <w:spacing w:val="21"/>
                <w:sz w:val="28"/>
              </w:rPr>
              <w:t xml:space="preserve"> </w:t>
            </w:r>
            <w:r>
              <w:rPr>
                <w:sz w:val="28"/>
              </w:rPr>
              <w:t>в</w:t>
            </w:r>
            <w:r>
              <w:rPr>
                <w:spacing w:val="21"/>
                <w:sz w:val="28"/>
              </w:rPr>
              <w:t xml:space="preserve"> </w:t>
            </w:r>
            <w:r>
              <w:rPr>
                <w:sz w:val="28"/>
              </w:rPr>
              <w:t>детском саду, старшая группа</w:t>
            </w:r>
          </w:p>
        </w:tc>
        <w:tc>
          <w:tcPr>
            <w:tcW w:w="1844" w:type="dxa"/>
          </w:tcPr>
          <w:p w:rsidR="005A1328" w:rsidRDefault="00DF67A2">
            <w:pPr>
              <w:pStyle w:val="TableParagraph"/>
              <w:ind w:left="104" w:right="97"/>
              <w:rPr>
                <w:sz w:val="28"/>
              </w:rPr>
            </w:pPr>
            <w:r>
              <w:rPr>
                <w:sz w:val="28"/>
              </w:rPr>
              <w:t>М.:</w:t>
            </w:r>
            <w:r>
              <w:rPr>
                <w:spacing w:val="80"/>
                <w:sz w:val="28"/>
              </w:rPr>
              <w:t xml:space="preserve"> </w:t>
            </w:r>
            <w:r>
              <w:rPr>
                <w:sz w:val="28"/>
              </w:rPr>
              <w:t>Мозаика – Синтез</w:t>
            </w:r>
          </w:p>
        </w:tc>
        <w:tc>
          <w:tcPr>
            <w:tcW w:w="1134" w:type="dxa"/>
          </w:tcPr>
          <w:p w:rsidR="005A1328" w:rsidRDefault="00DF67A2">
            <w:pPr>
              <w:pStyle w:val="TableParagraph"/>
              <w:spacing w:line="320" w:lineRule="exact"/>
              <w:ind w:left="104"/>
              <w:rPr>
                <w:sz w:val="28"/>
              </w:rPr>
            </w:pPr>
            <w:r>
              <w:rPr>
                <w:spacing w:val="-4"/>
                <w:sz w:val="28"/>
              </w:rPr>
              <w:t>2014</w:t>
            </w:r>
          </w:p>
        </w:tc>
      </w:tr>
      <w:tr w:rsidR="005A1328">
        <w:trPr>
          <w:trHeight w:val="777"/>
        </w:trPr>
        <w:tc>
          <w:tcPr>
            <w:tcW w:w="1844" w:type="dxa"/>
          </w:tcPr>
          <w:p w:rsidR="005A1328" w:rsidRDefault="00DF67A2">
            <w:pPr>
              <w:pStyle w:val="TableParagraph"/>
              <w:tabs>
                <w:tab w:val="left" w:pos="1495"/>
              </w:tabs>
              <w:ind w:right="98"/>
              <w:rPr>
                <w:sz w:val="28"/>
              </w:rPr>
            </w:pPr>
            <w:r>
              <w:rPr>
                <w:spacing w:val="-2"/>
                <w:sz w:val="28"/>
              </w:rPr>
              <w:t>Комарова</w:t>
            </w:r>
            <w:r>
              <w:rPr>
                <w:sz w:val="28"/>
              </w:rPr>
              <w:tab/>
            </w:r>
            <w:r>
              <w:rPr>
                <w:spacing w:val="-6"/>
                <w:sz w:val="28"/>
              </w:rPr>
              <w:t>Т. С.</w:t>
            </w:r>
          </w:p>
        </w:tc>
        <w:tc>
          <w:tcPr>
            <w:tcW w:w="5249" w:type="dxa"/>
          </w:tcPr>
          <w:p w:rsidR="005A1328" w:rsidRDefault="00DF67A2">
            <w:pPr>
              <w:pStyle w:val="TableParagraph"/>
              <w:ind w:firstLine="72"/>
              <w:rPr>
                <w:sz w:val="28"/>
              </w:rPr>
            </w:pPr>
            <w:r>
              <w:rPr>
                <w:sz w:val="28"/>
              </w:rPr>
              <w:t>Изобразительная</w:t>
            </w:r>
            <w:r>
              <w:rPr>
                <w:spacing w:val="-1"/>
                <w:sz w:val="28"/>
              </w:rPr>
              <w:t xml:space="preserve"> </w:t>
            </w:r>
            <w:r>
              <w:rPr>
                <w:sz w:val="28"/>
              </w:rPr>
              <w:t>деятельность</w:t>
            </w:r>
            <w:r>
              <w:rPr>
                <w:spacing w:val="-4"/>
                <w:sz w:val="28"/>
              </w:rPr>
              <w:t xml:space="preserve"> </w:t>
            </w:r>
            <w:r>
              <w:rPr>
                <w:sz w:val="28"/>
              </w:rPr>
              <w:t>в</w:t>
            </w:r>
            <w:r>
              <w:rPr>
                <w:spacing w:val="-3"/>
                <w:sz w:val="28"/>
              </w:rPr>
              <w:t xml:space="preserve"> </w:t>
            </w:r>
            <w:r>
              <w:rPr>
                <w:sz w:val="28"/>
              </w:rPr>
              <w:t>детском саду: Подготовительная к школе группа.</w:t>
            </w:r>
          </w:p>
        </w:tc>
        <w:tc>
          <w:tcPr>
            <w:tcW w:w="1844" w:type="dxa"/>
          </w:tcPr>
          <w:p w:rsidR="005A1328" w:rsidRDefault="00DF67A2">
            <w:pPr>
              <w:pStyle w:val="TableParagraph"/>
              <w:ind w:left="104" w:right="97"/>
              <w:rPr>
                <w:sz w:val="28"/>
              </w:rPr>
            </w:pPr>
            <w:r>
              <w:rPr>
                <w:sz w:val="28"/>
              </w:rPr>
              <w:t>М.:</w:t>
            </w:r>
            <w:r>
              <w:rPr>
                <w:spacing w:val="80"/>
                <w:sz w:val="28"/>
              </w:rPr>
              <w:t xml:space="preserve"> </w:t>
            </w:r>
            <w:r>
              <w:rPr>
                <w:sz w:val="28"/>
              </w:rPr>
              <w:t>Мозаика – 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right="207"/>
              <w:rPr>
                <w:sz w:val="28"/>
              </w:rPr>
            </w:pPr>
            <w:r>
              <w:rPr>
                <w:spacing w:val="-2"/>
                <w:sz w:val="28"/>
              </w:rPr>
              <w:t xml:space="preserve">Краснушкин </w:t>
            </w:r>
            <w:r>
              <w:rPr>
                <w:spacing w:val="-4"/>
                <w:sz w:val="28"/>
              </w:rPr>
              <w:t>Е.В.</w:t>
            </w:r>
          </w:p>
        </w:tc>
        <w:tc>
          <w:tcPr>
            <w:tcW w:w="5249" w:type="dxa"/>
          </w:tcPr>
          <w:p w:rsidR="005A1328" w:rsidRDefault="00DF67A2">
            <w:pPr>
              <w:pStyle w:val="TableParagraph"/>
              <w:spacing w:line="315" w:lineRule="exact"/>
              <w:rPr>
                <w:sz w:val="28"/>
              </w:rPr>
            </w:pPr>
            <w:r>
              <w:rPr>
                <w:sz w:val="28"/>
              </w:rPr>
              <w:t>Изобразительное</w:t>
            </w:r>
            <w:r>
              <w:rPr>
                <w:spacing w:val="-16"/>
                <w:sz w:val="28"/>
              </w:rPr>
              <w:t xml:space="preserve"> </w:t>
            </w:r>
            <w:r>
              <w:rPr>
                <w:sz w:val="28"/>
              </w:rPr>
              <w:t>искусство</w:t>
            </w:r>
            <w:r>
              <w:rPr>
                <w:spacing w:val="-17"/>
                <w:sz w:val="28"/>
              </w:rPr>
              <w:t xml:space="preserve"> </w:t>
            </w:r>
            <w:r>
              <w:rPr>
                <w:spacing w:val="-5"/>
                <w:sz w:val="28"/>
              </w:rPr>
              <w:t>для</w:t>
            </w:r>
          </w:p>
          <w:p w:rsidR="005A1328" w:rsidRDefault="00DF67A2">
            <w:pPr>
              <w:pStyle w:val="TableParagraph"/>
              <w:spacing w:line="322" w:lineRule="exact"/>
              <w:rPr>
                <w:sz w:val="28"/>
              </w:rPr>
            </w:pPr>
            <w:r>
              <w:rPr>
                <w:sz w:val="28"/>
              </w:rPr>
              <w:t>дошкольников: Натюрморт, пейзаж, портрет.</w:t>
            </w:r>
            <w:r>
              <w:rPr>
                <w:spacing w:val="-5"/>
                <w:sz w:val="28"/>
              </w:rPr>
              <w:t xml:space="preserve"> </w:t>
            </w:r>
            <w:r>
              <w:rPr>
                <w:sz w:val="28"/>
              </w:rPr>
              <w:t>Для</w:t>
            </w:r>
            <w:r>
              <w:rPr>
                <w:spacing w:val="-6"/>
                <w:sz w:val="28"/>
              </w:rPr>
              <w:t xml:space="preserve"> </w:t>
            </w:r>
            <w:r>
              <w:rPr>
                <w:sz w:val="28"/>
              </w:rPr>
              <w:t>работы</w:t>
            </w:r>
            <w:r>
              <w:rPr>
                <w:spacing w:val="-8"/>
                <w:sz w:val="28"/>
              </w:rPr>
              <w:t xml:space="preserve"> </w:t>
            </w:r>
            <w:r>
              <w:rPr>
                <w:sz w:val="28"/>
              </w:rPr>
              <w:t>с</w:t>
            </w:r>
            <w:r>
              <w:rPr>
                <w:spacing w:val="-11"/>
                <w:sz w:val="28"/>
              </w:rPr>
              <w:t xml:space="preserve"> </w:t>
            </w:r>
            <w:r>
              <w:rPr>
                <w:sz w:val="28"/>
              </w:rPr>
              <w:t>детьми</w:t>
            </w:r>
            <w:r>
              <w:rPr>
                <w:spacing w:val="-8"/>
                <w:sz w:val="28"/>
              </w:rPr>
              <w:t xml:space="preserve"> </w:t>
            </w:r>
            <w:r>
              <w:rPr>
                <w:sz w:val="28"/>
              </w:rPr>
              <w:t>4-9</w:t>
            </w:r>
            <w:r>
              <w:rPr>
                <w:spacing w:val="-8"/>
                <w:sz w:val="28"/>
              </w:rPr>
              <w:t xml:space="preserve"> </w:t>
            </w:r>
            <w:r>
              <w:rPr>
                <w:sz w:val="28"/>
              </w:rPr>
              <w:t>лет.</w:t>
            </w:r>
          </w:p>
        </w:tc>
        <w:tc>
          <w:tcPr>
            <w:tcW w:w="1844" w:type="dxa"/>
          </w:tcPr>
          <w:p w:rsidR="005A1328" w:rsidRDefault="00DF67A2">
            <w:pPr>
              <w:pStyle w:val="TableParagraph"/>
              <w:ind w:left="104" w:right="97"/>
              <w:rPr>
                <w:sz w:val="28"/>
              </w:rPr>
            </w:pPr>
            <w:r>
              <w:rPr>
                <w:sz w:val="28"/>
              </w:rPr>
              <w:t>М.:</w:t>
            </w:r>
            <w:r>
              <w:rPr>
                <w:spacing w:val="80"/>
                <w:sz w:val="28"/>
              </w:rPr>
              <w:t xml:space="preserve"> </w:t>
            </w:r>
            <w:r>
              <w:rPr>
                <w:sz w:val="28"/>
              </w:rPr>
              <w:t>Мозаика – Синтез</w:t>
            </w:r>
          </w:p>
        </w:tc>
        <w:tc>
          <w:tcPr>
            <w:tcW w:w="1134" w:type="dxa"/>
          </w:tcPr>
          <w:p w:rsidR="005A1328" w:rsidRDefault="00DF67A2">
            <w:pPr>
              <w:pStyle w:val="TableParagraph"/>
              <w:spacing w:line="315" w:lineRule="exact"/>
              <w:ind w:left="104"/>
              <w:rPr>
                <w:sz w:val="28"/>
              </w:rPr>
            </w:pPr>
            <w:r>
              <w:rPr>
                <w:spacing w:val="-4"/>
                <w:sz w:val="28"/>
              </w:rPr>
              <w:t>2014</w:t>
            </w:r>
          </w:p>
        </w:tc>
      </w:tr>
    </w:tbl>
    <w:p w:rsidR="005A1328" w:rsidRDefault="005A1328">
      <w:pPr>
        <w:pStyle w:val="TableParagraph"/>
        <w:spacing w:line="315" w:lineRule="exact"/>
        <w:rPr>
          <w:sz w:val="28"/>
        </w:rPr>
        <w:sectPr w:rsidR="005A1328">
          <w:type w:val="continuous"/>
          <w:pgSz w:w="12000" w:h="16960"/>
          <w:pgMar w:top="1100" w:right="708" w:bottom="967" w:left="992" w:header="0" w:footer="138"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1134"/>
      </w:tblGrid>
      <w:tr w:rsidR="005A1328">
        <w:trPr>
          <w:trHeight w:val="969"/>
        </w:trPr>
        <w:tc>
          <w:tcPr>
            <w:tcW w:w="1844" w:type="dxa"/>
          </w:tcPr>
          <w:p w:rsidR="005A1328" w:rsidRDefault="00DF67A2">
            <w:pPr>
              <w:pStyle w:val="TableParagraph"/>
              <w:rPr>
                <w:sz w:val="28"/>
              </w:rPr>
            </w:pPr>
            <w:r>
              <w:rPr>
                <w:sz w:val="28"/>
              </w:rPr>
              <w:t>Авт.</w:t>
            </w:r>
            <w:r>
              <w:rPr>
                <w:spacing w:val="80"/>
                <w:sz w:val="28"/>
              </w:rPr>
              <w:t xml:space="preserve"> </w:t>
            </w:r>
            <w:r>
              <w:rPr>
                <w:sz w:val="28"/>
              </w:rPr>
              <w:t>–</w:t>
            </w:r>
            <w:r>
              <w:rPr>
                <w:spacing w:val="80"/>
                <w:sz w:val="28"/>
              </w:rPr>
              <w:t xml:space="preserve"> </w:t>
            </w:r>
            <w:r>
              <w:rPr>
                <w:sz w:val="28"/>
              </w:rPr>
              <w:t xml:space="preserve">сост. </w:t>
            </w:r>
            <w:r>
              <w:rPr>
                <w:spacing w:val="-4"/>
                <w:sz w:val="28"/>
              </w:rPr>
              <w:t>Н.В.</w:t>
            </w:r>
          </w:p>
          <w:p w:rsidR="005A1328" w:rsidRDefault="00DF67A2">
            <w:pPr>
              <w:pStyle w:val="TableParagraph"/>
              <w:spacing w:line="312" w:lineRule="exact"/>
              <w:rPr>
                <w:sz w:val="28"/>
              </w:rPr>
            </w:pPr>
            <w:r>
              <w:rPr>
                <w:spacing w:val="-2"/>
                <w:sz w:val="28"/>
              </w:rPr>
              <w:t>Кулдашова</w:t>
            </w:r>
          </w:p>
        </w:tc>
        <w:tc>
          <w:tcPr>
            <w:tcW w:w="5249" w:type="dxa"/>
          </w:tcPr>
          <w:p w:rsidR="005A1328" w:rsidRDefault="00DF67A2">
            <w:pPr>
              <w:pStyle w:val="TableParagraph"/>
              <w:tabs>
                <w:tab w:val="left" w:pos="2482"/>
                <w:tab w:val="left" w:pos="3528"/>
              </w:tabs>
              <w:spacing w:line="315" w:lineRule="exact"/>
              <w:rPr>
                <w:sz w:val="28"/>
              </w:rPr>
            </w:pPr>
            <w:r>
              <w:rPr>
                <w:spacing w:val="-2"/>
                <w:sz w:val="28"/>
              </w:rPr>
              <w:t>Комплексно</w:t>
            </w:r>
            <w:r>
              <w:rPr>
                <w:sz w:val="28"/>
              </w:rPr>
              <w:tab/>
            </w:r>
            <w:r>
              <w:rPr>
                <w:spacing w:val="-10"/>
                <w:sz w:val="28"/>
              </w:rPr>
              <w:t>–</w:t>
            </w:r>
            <w:r>
              <w:rPr>
                <w:sz w:val="28"/>
              </w:rPr>
              <w:tab/>
            </w:r>
            <w:r>
              <w:rPr>
                <w:spacing w:val="-2"/>
                <w:sz w:val="28"/>
              </w:rPr>
              <w:t>тематическое</w:t>
            </w:r>
          </w:p>
          <w:p w:rsidR="005A1328" w:rsidRDefault="00DF67A2">
            <w:pPr>
              <w:pStyle w:val="TableParagraph"/>
              <w:tabs>
                <w:tab w:val="left" w:pos="4984"/>
              </w:tabs>
              <w:spacing w:line="322" w:lineRule="exact"/>
              <w:ind w:right="103"/>
              <w:rPr>
                <w:sz w:val="28"/>
              </w:rPr>
            </w:pPr>
            <w:r>
              <w:rPr>
                <w:sz w:val="28"/>
              </w:rPr>
              <w:t>планирование</w:t>
            </w:r>
            <w:r>
              <w:rPr>
                <w:spacing w:val="40"/>
                <w:sz w:val="28"/>
              </w:rPr>
              <w:t xml:space="preserve"> </w:t>
            </w:r>
            <w:r>
              <w:rPr>
                <w:sz w:val="28"/>
              </w:rPr>
              <w:t>и</w:t>
            </w:r>
            <w:r>
              <w:rPr>
                <w:spacing w:val="40"/>
                <w:sz w:val="28"/>
              </w:rPr>
              <w:t xml:space="preserve"> </w:t>
            </w:r>
            <w:r>
              <w:rPr>
                <w:sz w:val="28"/>
              </w:rPr>
              <w:t>сценарии</w:t>
            </w:r>
            <w:r>
              <w:rPr>
                <w:spacing w:val="40"/>
                <w:sz w:val="28"/>
              </w:rPr>
              <w:t xml:space="preserve"> </w:t>
            </w:r>
            <w:r>
              <w:rPr>
                <w:sz w:val="28"/>
              </w:rPr>
              <w:t>праздников</w:t>
            </w:r>
            <w:r>
              <w:rPr>
                <w:sz w:val="28"/>
              </w:rPr>
              <w:tab/>
            </w:r>
            <w:r>
              <w:rPr>
                <w:spacing w:val="-10"/>
                <w:sz w:val="28"/>
              </w:rPr>
              <w:t xml:space="preserve">и </w:t>
            </w:r>
            <w:r>
              <w:rPr>
                <w:sz w:val="28"/>
              </w:rPr>
              <w:t>развлечений. Старшая группа.</w:t>
            </w:r>
          </w:p>
        </w:tc>
        <w:tc>
          <w:tcPr>
            <w:tcW w:w="1844" w:type="dxa"/>
          </w:tcPr>
          <w:p w:rsidR="005A1328" w:rsidRDefault="00DF67A2">
            <w:pPr>
              <w:pStyle w:val="TableParagraph"/>
              <w:ind w:left="104" w:right="314"/>
              <w:rPr>
                <w:sz w:val="28"/>
              </w:rPr>
            </w:pPr>
            <w:r>
              <w:rPr>
                <w:spacing w:val="-2"/>
                <w:sz w:val="28"/>
              </w:rPr>
              <w:t>Волгоград: Учитель</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tabs>
                <w:tab w:val="left" w:pos="1472"/>
              </w:tabs>
              <w:spacing w:line="315" w:lineRule="exact"/>
              <w:rPr>
                <w:sz w:val="28"/>
              </w:rPr>
            </w:pPr>
            <w:r>
              <w:rPr>
                <w:spacing w:val="-2"/>
                <w:sz w:val="28"/>
              </w:rPr>
              <w:t>Куцакова</w:t>
            </w:r>
            <w:r>
              <w:rPr>
                <w:sz w:val="28"/>
              </w:rPr>
              <w:tab/>
            </w:r>
            <w:r>
              <w:rPr>
                <w:spacing w:val="-5"/>
                <w:sz w:val="28"/>
              </w:rPr>
              <w:t>Л.</w:t>
            </w:r>
          </w:p>
          <w:p w:rsidR="005A1328" w:rsidRDefault="00DF67A2">
            <w:pPr>
              <w:pStyle w:val="TableParagraph"/>
              <w:spacing w:line="308" w:lineRule="exact"/>
              <w:rPr>
                <w:sz w:val="28"/>
              </w:rPr>
            </w:pPr>
            <w:r>
              <w:rPr>
                <w:spacing w:val="-5"/>
                <w:sz w:val="28"/>
              </w:rPr>
              <w:t>В.</w:t>
            </w:r>
          </w:p>
        </w:tc>
        <w:tc>
          <w:tcPr>
            <w:tcW w:w="5249" w:type="dxa"/>
          </w:tcPr>
          <w:p w:rsidR="005A1328" w:rsidRDefault="00DF67A2">
            <w:pPr>
              <w:pStyle w:val="TableParagraph"/>
              <w:tabs>
                <w:tab w:val="left" w:pos="2590"/>
                <w:tab w:val="left" w:pos="3118"/>
              </w:tabs>
              <w:spacing w:line="315" w:lineRule="exact"/>
              <w:rPr>
                <w:sz w:val="28"/>
              </w:rPr>
            </w:pPr>
            <w:r>
              <w:rPr>
                <w:spacing w:val="-2"/>
                <w:sz w:val="28"/>
              </w:rPr>
              <w:t>Конструирование</w:t>
            </w:r>
            <w:r>
              <w:rPr>
                <w:sz w:val="28"/>
              </w:rPr>
              <w:tab/>
            </w:r>
            <w:r>
              <w:rPr>
                <w:spacing w:val="-10"/>
                <w:sz w:val="28"/>
              </w:rPr>
              <w:t>и</w:t>
            </w:r>
            <w:r>
              <w:rPr>
                <w:sz w:val="28"/>
              </w:rPr>
              <w:tab/>
            </w:r>
            <w:r>
              <w:rPr>
                <w:spacing w:val="-2"/>
                <w:sz w:val="28"/>
              </w:rPr>
              <w:t>художественный</w:t>
            </w:r>
          </w:p>
          <w:p w:rsidR="005A1328" w:rsidRDefault="00DF67A2">
            <w:pPr>
              <w:pStyle w:val="TableParagraph"/>
              <w:spacing w:line="308" w:lineRule="exact"/>
              <w:rPr>
                <w:sz w:val="28"/>
              </w:rPr>
            </w:pPr>
            <w:r>
              <w:rPr>
                <w:sz w:val="28"/>
              </w:rPr>
              <w:t>труд</w:t>
            </w:r>
            <w:r>
              <w:rPr>
                <w:spacing w:val="-4"/>
                <w:sz w:val="28"/>
              </w:rPr>
              <w:t xml:space="preserve"> </w:t>
            </w:r>
            <w:r>
              <w:rPr>
                <w:sz w:val="28"/>
              </w:rPr>
              <w:t>в</w:t>
            </w:r>
            <w:r>
              <w:rPr>
                <w:spacing w:val="-7"/>
                <w:sz w:val="28"/>
              </w:rPr>
              <w:t xml:space="preserve"> </w:t>
            </w:r>
            <w:r>
              <w:rPr>
                <w:sz w:val="28"/>
              </w:rPr>
              <w:t>детском</w:t>
            </w:r>
            <w:r>
              <w:rPr>
                <w:spacing w:val="-4"/>
                <w:sz w:val="28"/>
              </w:rPr>
              <w:t xml:space="preserve"> саду</w:t>
            </w:r>
          </w:p>
        </w:tc>
        <w:tc>
          <w:tcPr>
            <w:tcW w:w="1844" w:type="dxa"/>
          </w:tcPr>
          <w:p w:rsidR="005A1328" w:rsidRDefault="00DF67A2">
            <w:pPr>
              <w:pStyle w:val="TableParagraph"/>
              <w:tabs>
                <w:tab w:val="left" w:pos="1357"/>
              </w:tabs>
              <w:spacing w:line="315" w:lineRule="exact"/>
              <w:ind w:left="104"/>
              <w:rPr>
                <w:sz w:val="28"/>
              </w:rPr>
            </w:pPr>
            <w:r>
              <w:rPr>
                <w:spacing w:val="-5"/>
                <w:sz w:val="28"/>
              </w:rPr>
              <w:t>М.:</w:t>
            </w:r>
            <w:r>
              <w:rPr>
                <w:sz w:val="28"/>
              </w:rPr>
              <w:tab/>
            </w:r>
            <w:r>
              <w:rPr>
                <w:spacing w:val="-5"/>
                <w:sz w:val="28"/>
              </w:rPr>
              <w:t>ТЦ</w:t>
            </w:r>
          </w:p>
          <w:p w:rsidR="005A1328" w:rsidRDefault="00DF67A2">
            <w:pPr>
              <w:pStyle w:val="TableParagraph"/>
              <w:spacing w:line="308" w:lineRule="exact"/>
              <w:ind w:left="104"/>
              <w:rPr>
                <w:sz w:val="28"/>
              </w:rPr>
            </w:pPr>
            <w:r>
              <w:rPr>
                <w:spacing w:val="-2"/>
                <w:sz w:val="28"/>
              </w:rPr>
              <w:t>Сфера</w:t>
            </w:r>
          </w:p>
        </w:tc>
        <w:tc>
          <w:tcPr>
            <w:tcW w:w="1134" w:type="dxa"/>
          </w:tcPr>
          <w:p w:rsidR="005A1328" w:rsidRDefault="00DF67A2">
            <w:pPr>
              <w:pStyle w:val="TableParagraph"/>
              <w:spacing w:line="315" w:lineRule="exact"/>
              <w:ind w:left="104"/>
              <w:rPr>
                <w:sz w:val="28"/>
              </w:rPr>
            </w:pPr>
            <w:r>
              <w:rPr>
                <w:spacing w:val="-4"/>
                <w:sz w:val="28"/>
              </w:rPr>
              <w:t>2012</w:t>
            </w:r>
          </w:p>
        </w:tc>
      </w:tr>
      <w:tr w:rsidR="005A1328">
        <w:trPr>
          <w:trHeight w:val="642"/>
        </w:trPr>
        <w:tc>
          <w:tcPr>
            <w:tcW w:w="1844" w:type="dxa"/>
          </w:tcPr>
          <w:p w:rsidR="005A1328" w:rsidRDefault="00DF67A2">
            <w:pPr>
              <w:pStyle w:val="TableParagraph"/>
              <w:tabs>
                <w:tab w:val="left" w:pos="1472"/>
              </w:tabs>
              <w:spacing w:line="315" w:lineRule="exact"/>
              <w:rPr>
                <w:sz w:val="28"/>
              </w:rPr>
            </w:pPr>
            <w:r>
              <w:rPr>
                <w:spacing w:val="-2"/>
                <w:sz w:val="28"/>
              </w:rPr>
              <w:t>Куцакова</w:t>
            </w:r>
            <w:r>
              <w:rPr>
                <w:sz w:val="28"/>
              </w:rPr>
              <w:tab/>
            </w:r>
            <w:r>
              <w:rPr>
                <w:spacing w:val="-5"/>
                <w:sz w:val="28"/>
              </w:rPr>
              <w:t>Л.</w:t>
            </w:r>
          </w:p>
          <w:p w:rsidR="005A1328" w:rsidRDefault="00DF67A2">
            <w:pPr>
              <w:pStyle w:val="TableParagraph"/>
              <w:spacing w:line="308" w:lineRule="exact"/>
              <w:rPr>
                <w:sz w:val="28"/>
              </w:rPr>
            </w:pPr>
            <w:r>
              <w:rPr>
                <w:spacing w:val="-5"/>
                <w:sz w:val="28"/>
              </w:rPr>
              <w:t>В.</w:t>
            </w:r>
          </w:p>
        </w:tc>
        <w:tc>
          <w:tcPr>
            <w:tcW w:w="5249" w:type="dxa"/>
          </w:tcPr>
          <w:p w:rsidR="005A1328" w:rsidRDefault="00DF67A2">
            <w:pPr>
              <w:pStyle w:val="TableParagraph"/>
              <w:tabs>
                <w:tab w:val="left" w:pos="1745"/>
                <w:tab w:val="left" w:pos="2642"/>
                <w:tab w:val="left" w:pos="4983"/>
              </w:tabs>
              <w:spacing w:line="315" w:lineRule="exact"/>
              <w:rPr>
                <w:sz w:val="28"/>
              </w:rPr>
            </w:pPr>
            <w:r>
              <w:rPr>
                <w:spacing w:val="-2"/>
                <w:sz w:val="28"/>
              </w:rPr>
              <w:t>Программы</w:t>
            </w:r>
            <w:r>
              <w:rPr>
                <w:sz w:val="28"/>
              </w:rPr>
              <w:tab/>
            </w:r>
            <w:r>
              <w:rPr>
                <w:spacing w:val="-4"/>
                <w:sz w:val="28"/>
              </w:rPr>
              <w:t>ДОУ.</w:t>
            </w:r>
            <w:r>
              <w:rPr>
                <w:sz w:val="28"/>
              </w:rPr>
              <w:tab/>
            </w:r>
            <w:r>
              <w:rPr>
                <w:spacing w:val="-2"/>
                <w:sz w:val="28"/>
              </w:rPr>
              <w:t>Конструирование</w:t>
            </w:r>
            <w:r>
              <w:rPr>
                <w:sz w:val="28"/>
              </w:rPr>
              <w:tab/>
            </w:r>
            <w:r>
              <w:rPr>
                <w:spacing w:val="-10"/>
                <w:sz w:val="28"/>
              </w:rPr>
              <w:t>и</w:t>
            </w:r>
          </w:p>
          <w:p w:rsidR="005A1328" w:rsidRDefault="00DF67A2">
            <w:pPr>
              <w:pStyle w:val="TableParagraph"/>
              <w:spacing w:line="308" w:lineRule="exact"/>
              <w:rPr>
                <w:sz w:val="28"/>
              </w:rPr>
            </w:pPr>
            <w:r>
              <w:rPr>
                <w:sz w:val="28"/>
              </w:rPr>
              <w:t>художественный</w:t>
            </w:r>
            <w:r>
              <w:rPr>
                <w:spacing w:val="-9"/>
                <w:sz w:val="28"/>
              </w:rPr>
              <w:t xml:space="preserve"> </w:t>
            </w:r>
            <w:r>
              <w:rPr>
                <w:sz w:val="28"/>
              </w:rPr>
              <w:t>труд</w:t>
            </w:r>
            <w:r>
              <w:rPr>
                <w:spacing w:val="-7"/>
                <w:sz w:val="28"/>
              </w:rPr>
              <w:t xml:space="preserve"> </w:t>
            </w:r>
            <w:r>
              <w:rPr>
                <w:sz w:val="28"/>
              </w:rPr>
              <w:t>в</w:t>
            </w:r>
            <w:r>
              <w:rPr>
                <w:spacing w:val="-10"/>
                <w:sz w:val="28"/>
              </w:rPr>
              <w:t xml:space="preserve"> </w:t>
            </w:r>
            <w:r>
              <w:rPr>
                <w:sz w:val="28"/>
              </w:rPr>
              <w:t>детском</w:t>
            </w:r>
            <w:r>
              <w:rPr>
                <w:spacing w:val="-7"/>
                <w:sz w:val="28"/>
              </w:rPr>
              <w:t xml:space="preserve"> </w:t>
            </w:r>
            <w:r>
              <w:rPr>
                <w:spacing w:val="-4"/>
                <w:sz w:val="28"/>
              </w:rPr>
              <w:t>саду</w:t>
            </w:r>
          </w:p>
        </w:tc>
        <w:tc>
          <w:tcPr>
            <w:tcW w:w="1844" w:type="dxa"/>
          </w:tcPr>
          <w:p w:rsidR="005A1328" w:rsidRDefault="00DF67A2">
            <w:pPr>
              <w:pStyle w:val="TableParagraph"/>
              <w:tabs>
                <w:tab w:val="left" w:pos="1357"/>
              </w:tabs>
              <w:spacing w:line="315" w:lineRule="exact"/>
              <w:ind w:left="104"/>
              <w:rPr>
                <w:sz w:val="28"/>
              </w:rPr>
            </w:pPr>
            <w:r>
              <w:rPr>
                <w:spacing w:val="-5"/>
                <w:sz w:val="28"/>
              </w:rPr>
              <w:t>М.:</w:t>
            </w:r>
            <w:r>
              <w:rPr>
                <w:sz w:val="28"/>
              </w:rPr>
              <w:tab/>
            </w:r>
            <w:r>
              <w:rPr>
                <w:spacing w:val="-5"/>
                <w:sz w:val="28"/>
              </w:rPr>
              <w:t>ТЦ</w:t>
            </w:r>
          </w:p>
          <w:p w:rsidR="005A1328" w:rsidRDefault="00DF67A2">
            <w:pPr>
              <w:pStyle w:val="TableParagraph"/>
              <w:spacing w:line="308" w:lineRule="exact"/>
              <w:ind w:left="104"/>
              <w:rPr>
                <w:sz w:val="28"/>
              </w:rPr>
            </w:pPr>
            <w:r>
              <w:rPr>
                <w:spacing w:val="-2"/>
                <w:sz w:val="28"/>
              </w:rPr>
              <w:t>Сфера</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700"/>
        </w:trPr>
        <w:tc>
          <w:tcPr>
            <w:tcW w:w="1844" w:type="dxa"/>
          </w:tcPr>
          <w:p w:rsidR="005A1328" w:rsidRDefault="00DF67A2">
            <w:pPr>
              <w:pStyle w:val="TableParagraph"/>
              <w:tabs>
                <w:tab w:val="left" w:pos="1472"/>
              </w:tabs>
              <w:ind w:right="103"/>
              <w:rPr>
                <w:sz w:val="28"/>
              </w:rPr>
            </w:pPr>
            <w:r>
              <w:rPr>
                <w:spacing w:val="-2"/>
                <w:sz w:val="28"/>
              </w:rPr>
              <w:t>Куцакова</w:t>
            </w:r>
            <w:r>
              <w:rPr>
                <w:sz w:val="28"/>
              </w:rPr>
              <w:tab/>
            </w:r>
            <w:r>
              <w:rPr>
                <w:spacing w:val="-6"/>
                <w:sz w:val="28"/>
              </w:rPr>
              <w:t>Л. В.</w:t>
            </w:r>
          </w:p>
        </w:tc>
        <w:tc>
          <w:tcPr>
            <w:tcW w:w="5249" w:type="dxa"/>
          </w:tcPr>
          <w:p w:rsidR="005A1328" w:rsidRDefault="00DF67A2">
            <w:pPr>
              <w:pStyle w:val="TableParagraph"/>
              <w:tabs>
                <w:tab w:val="left" w:pos="2753"/>
                <w:tab w:val="left" w:pos="3405"/>
              </w:tabs>
              <w:ind w:right="103"/>
              <w:rPr>
                <w:sz w:val="28"/>
              </w:rPr>
            </w:pPr>
            <w:r>
              <w:rPr>
                <w:spacing w:val="-2"/>
                <w:sz w:val="28"/>
              </w:rPr>
              <w:t>«Конструирование</w:t>
            </w:r>
            <w:r>
              <w:rPr>
                <w:sz w:val="28"/>
              </w:rPr>
              <w:tab/>
            </w:r>
            <w:r>
              <w:rPr>
                <w:spacing w:val="-6"/>
                <w:sz w:val="28"/>
              </w:rPr>
              <w:t>из</w:t>
            </w:r>
            <w:r>
              <w:rPr>
                <w:sz w:val="28"/>
              </w:rPr>
              <w:tab/>
            </w:r>
            <w:r>
              <w:rPr>
                <w:spacing w:val="-2"/>
                <w:sz w:val="28"/>
              </w:rPr>
              <w:t xml:space="preserve">строительного </w:t>
            </w:r>
            <w:r>
              <w:rPr>
                <w:sz w:val="28"/>
              </w:rPr>
              <w:t>материала», 4-5 лет</w:t>
            </w:r>
          </w:p>
        </w:tc>
        <w:tc>
          <w:tcPr>
            <w:tcW w:w="1844" w:type="dxa"/>
          </w:tcPr>
          <w:p w:rsidR="005A1328" w:rsidRDefault="00DF67A2">
            <w:pPr>
              <w:pStyle w:val="TableParagraph"/>
              <w:ind w:left="104" w:right="97"/>
              <w:rPr>
                <w:sz w:val="28"/>
              </w:rPr>
            </w:pPr>
            <w:r>
              <w:rPr>
                <w:sz w:val="28"/>
              </w:rPr>
              <w:t>М.:</w:t>
            </w:r>
            <w:r>
              <w:rPr>
                <w:spacing w:val="80"/>
                <w:sz w:val="28"/>
              </w:rPr>
              <w:t xml:space="preserve"> </w:t>
            </w:r>
            <w:r>
              <w:rPr>
                <w:sz w:val="28"/>
              </w:rPr>
              <w:t>Мозаика – Синтез</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792"/>
        </w:trPr>
        <w:tc>
          <w:tcPr>
            <w:tcW w:w="1844" w:type="dxa"/>
          </w:tcPr>
          <w:p w:rsidR="005A1328" w:rsidRDefault="00DF67A2">
            <w:pPr>
              <w:pStyle w:val="TableParagraph"/>
              <w:tabs>
                <w:tab w:val="left" w:pos="1472"/>
              </w:tabs>
              <w:ind w:right="103"/>
              <w:rPr>
                <w:sz w:val="28"/>
              </w:rPr>
            </w:pPr>
            <w:r>
              <w:rPr>
                <w:spacing w:val="-2"/>
                <w:sz w:val="28"/>
              </w:rPr>
              <w:t>Куцакова</w:t>
            </w:r>
            <w:r>
              <w:rPr>
                <w:sz w:val="28"/>
              </w:rPr>
              <w:tab/>
            </w:r>
            <w:r>
              <w:rPr>
                <w:spacing w:val="-6"/>
                <w:sz w:val="28"/>
              </w:rPr>
              <w:t>Л. В.</w:t>
            </w:r>
          </w:p>
        </w:tc>
        <w:tc>
          <w:tcPr>
            <w:tcW w:w="5249" w:type="dxa"/>
          </w:tcPr>
          <w:p w:rsidR="005A1328" w:rsidRDefault="00DF67A2">
            <w:pPr>
              <w:pStyle w:val="TableParagraph"/>
              <w:tabs>
                <w:tab w:val="left" w:pos="2676"/>
                <w:tab w:val="left" w:pos="3396"/>
              </w:tabs>
              <w:ind w:right="104"/>
              <w:rPr>
                <w:sz w:val="28"/>
              </w:rPr>
            </w:pPr>
            <w:r>
              <w:rPr>
                <w:spacing w:val="-2"/>
                <w:sz w:val="28"/>
              </w:rPr>
              <w:t>Конструирование</w:t>
            </w:r>
            <w:r>
              <w:rPr>
                <w:sz w:val="28"/>
              </w:rPr>
              <w:tab/>
            </w:r>
            <w:r>
              <w:rPr>
                <w:spacing w:val="-6"/>
                <w:sz w:val="28"/>
              </w:rPr>
              <w:t>из</w:t>
            </w:r>
            <w:r>
              <w:rPr>
                <w:sz w:val="28"/>
              </w:rPr>
              <w:tab/>
            </w:r>
            <w:r>
              <w:rPr>
                <w:spacing w:val="-2"/>
                <w:sz w:val="28"/>
              </w:rPr>
              <w:t xml:space="preserve">строительного </w:t>
            </w:r>
            <w:r>
              <w:rPr>
                <w:sz w:val="28"/>
              </w:rPr>
              <w:t>материала, старшая группа</w:t>
            </w:r>
          </w:p>
        </w:tc>
        <w:tc>
          <w:tcPr>
            <w:tcW w:w="1844" w:type="dxa"/>
          </w:tcPr>
          <w:p w:rsidR="005A1328" w:rsidRDefault="00DF67A2">
            <w:pPr>
              <w:pStyle w:val="TableParagraph"/>
              <w:ind w:left="104" w:right="97"/>
              <w:rPr>
                <w:sz w:val="28"/>
              </w:rPr>
            </w:pPr>
            <w:r>
              <w:rPr>
                <w:sz w:val="28"/>
              </w:rPr>
              <w:t>М.:</w:t>
            </w:r>
            <w:r>
              <w:rPr>
                <w:spacing w:val="80"/>
                <w:sz w:val="28"/>
              </w:rPr>
              <w:t xml:space="preserve"> </w:t>
            </w:r>
            <w:r>
              <w:rPr>
                <w:sz w:val="28"/>
              </w:rPr>
              <w:t>Мозаика – 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tabs>
                <w:tab w:val="left" w:pos="1472"/>
              </w:tabs>
              <w:ind w:right="103"/>
              <w:rPr>
                <w:sz w:val="28"/>
              </w:rPr>
            </w:pPr>
            <w:r>
              <w:rPr>
                <w:spacing w:val="-2"/>
                <w:sz w:val="28"/>
              </w:rPr>
              <w:t>Куцакова</w:t>
            </w:r>
            <w:r>
              <w:rPr>
                <w:sz w:val="28"/>
              </w:rPr>
              <w:tab/>
            </w:r>
            <w:r>
              <w:rPr>
                <w:spacing w:val="-6"/>
                <w:sz w:val="28"/>
              </w:rPr>
              <w:t>Л. В.</w:t>
            </w:r>
          </w:p>
        </w:tc>
        <w:tc>
          <w:tcPr>
            <w:tcW w:w="5249" w:type="dxa"/>
          </w:tcPr>
          <w:p w:rsidR="005A1328" w:rsidRDefault="00DF67A2">
            <w:pPr>
              <w:pStyle w:val="TableParagraph"/>
              <w:ind w:firstLine="72"/>
              <w:rPr>
                <w:sz w:val="28"/>
              </w:rPr>
            </w:pPr>
            <w:r>
              <w:rPr>
                <w:sz w:val="28"/>
              </w:rPr>
              <w:t>Конструирование из строительного материала.</w:t>
            </w:r>
            <w:r>
              <w:rPr>
                <w:spacing w:val="-16"/>
                <w:sz w:val="28"/>
              </w:rPr>
              <w:t xml:space="preserve"> </w:t>
            </w:r>
            <w:r>
              <w:rPr>
                <w:sz w:val="28"/>
              </w:rPr>
              <w:t>Подготовительная</w:t>
            </w:r>
            <w:r>
              <w:rPr>
                <w:spacing w:val="-16"/>
                <w:sz w:val="28"/>
              </w:rPr>
              <w:t xml:space="preserve"> </w:t>
            </w:r>
            <w:r>
              <w:rPr>
                <w:sz w:val="28"/>
              </w:rPr>
              <w:t>к</w:t>
            </w:r>
            <w:r>
              <w:rPr>
                <w:spacing w:val="-18"/>
                <w:sz w:val="28"/>
              </w:rPr>
              <w:t xml:space="preserve"> </w:t>
            </w:r>
            <w:r>
              <w:rPr>
                <w:sz w:val="28"/>
              </w:rPr>
              <w:t>школе</w:t>
            </w:r>
          </w:p>
          <w:p w:rsidR="005A1328" w:rsidRDefault="00DF67A2">
            <w:pPr>
              <w:pStyle w:val="TableParagraph"/>
              <w:spacing w:line="308" w:lineRule="exact"/>
              <w:rPr>
                <w:sz w:val="28"/>
              </w:rPr>
            </w:pPr>
            <w:r>
              <w:rPr>
                <w:spacing w:val="-2"/>
                <w:sz w:val="28"/>
              </w:rPr>
              <w:t>группа.</w:t>
            </w:r>
          </w:p>
        </w:tc>
        <w:tc>
          <w:tcPr>
            <w:tcW w:w="1844" w:type="dxa"/>
          </w:tcPr>
          <w:p w:rsidR="005A1328" w:rsidRDefault="00DF67A2">
            <w:pPr>
              <w:pStyle w:val="TableParagraph"/>
              <w:ind w:left="104" w:right="97"/>
              <w:rPr>
                <w:sz w:val="28"/>
              </w:rPr>
            </w:pPr>
            <w:r>
              <w:rPr>
                <w:sz w:val="28"/>
              </w:rPr>
              <w:t>М.:</w:t>
            </w:r>
            <w:r>
              <w:rPr>
                <w:spacing w:val="80"/>
                <w:sz w:val="28"/>
              </w:rPr>
              <w:t xml:space="preserve"> </w:t>
            </w:r>
            <w:r>
              <w:rPr>
                <w:sz w:val="28"/>
              </w:rPr>
              <w:t>Мозаика – Синтез</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969"/>
        </w:trPr>
        <w:tc>
          <w:tcPr>
            <w:tcW w:w="1844" w:type="dxa"/>
          </w:tcPr>
          <w:p w:rsidR="005A1328" w:rsidRDefault="00DF67A2">
            <w:pPr>
              <w:pStyle w:val="TableParagraph"/>
              <w:spacing w:line="242" w:lineRule="auto"/>
              <w:rPr>
                <w:sz w:val="28"/>
              </w:rPr>
            </w:pPr>
            <w:r>
              <w:rPr>
                <w:sz w:val="28"/>
              </w:rPr>
              <w:t>Авт.</w:t>
            </w:r>
            <w:r>
              <w:rPr>
                <w:spacing w:val="80"/>
                <w:sz w:val="28"/>
              </w:rPr>
              <w:t xml:space="preserve"> </w:t>
            </w:r>
            <w:r>
              <w:rPr>
                <w:sz w:val="28"/>
              </w:rPr>
              <w:t>–</w:t>
            </w:r>
            <w:r>
              <w:rPr>
                <w:spacing w:val="80"/>
                <w:sz w:val="28"/>
              </w:rPr>
              <w:t xml:space="preserve"> </w:t>
            </w:r>
            <w:r>
              <w:rPr>
                <w:sz w:val="28"/>
              </w:rPr>
              <w:t xml:space="preserve">сост. </w:t>
            </w:r>
            <w:r>
              <w:rPr>
                <w:spacing w:val="-4"/>
                <w:sz w:val="28"/>
              </w:rPr>
              <w:t>Г.А.</w:t>
            </w:r>
          </w:p>
          <w:p w:rsidR="005A1328" w:rsidRDefault="00DF67A2">
            <w:pPr>
              <w:pStyle w:val="TableParagraph"/>
              <w:spacing w:line="306" w:lineRule="exact"/>
              <w:rPr>
                <w:sz w:val="28"/>
              </w:rPr>
            </w:pPr>
            <w:r>
              <w:rPr>
                <w:spacing w:val="-2"/>
                <w:sz w:val="28"/>
              </w:rPr>
              <w:t>Лапшина</w:t>
            </w:r>
          </w:p>
        </w:tc>
        <w:tc>
          <w:tcPr>
            <w:tcW w:w="5249" w:type="dxa"/>
          </w:tcPr>
          <w:p w:rsidR="005A1328" w:rsidRDefault="00DF67A2">
            <w:pPr>
              <w:pStyle w:val="TableParagraph"/>
              <w:spacing w:line="315" w:lineRule="exact"/>
              <w:rPr>
                <w:sz w:val="28"/>
              </w:rPr>
            </w:pPr>
            <w:r>
              <w:rPr>
                <w:sz w:val="28"/>
              </w:rPr>
              <w:t>Праздники</w:t>
            </w:r>
            <w:r>
              <w:rPr>
                <w:spacing w:val="-8"/>
                <w:sz w:val="28"/>
              </w:rPr>
              <w:t xml:space="preserve"> </w:t>
            </w:r>
            <w:r>
              <w:rPr>
                <w:sz w:val="28"/>
              </w:rPr>
              <w:t>в</w:t>
            </w:r>
            <w:r>
              <w:rPr>
                <w:spacing w:val="-9"/>
                <w:sz w:val="28"/>
              </w:rPr>
              <w:t xml:space="preserve"> </w:t>
            </w:r>
            <w:r>
              <w:rPr>
                <w:sz w:val="28"/>
              </w:rPr>
              <w:t>детском</w:t>
            </w:r>
            <w:r>
              <w:rPr>
                <w:spacing w:val="-6"/>
                <w:sz w:val="28"/>
              </w:rPr>
              <w:t xml:space="preserve"> </w:t>
            </w:r>
            <w:r>
              <w:rPr>
                <w:spacing w:val="-4"/>
                <w:sz w:val="28"/>
              </w:rPr>
              <w:t>саду</w:t>
            </w:r>
          </w:p>
        </w:tc>
        <w:tc>
          <w:tcPr>
            <w:tcW w:w="1844" w:type="dxa"/>
          </w:tcPr>
          <w:p w:rsidR="005A1328" w:rsidRDefault="00DF67A2">
            <w:pPr>
              <w:pStyle w:val="TableParagraph"/>
              <w:spacing w:line="242" w:lineRule="auto"/>
              <w:ind w:left="104" w:right="314"/>
              <w:rPr>
                <w:sz w:val="28"/>
              </w:rPr>
            </w:pPr>
            <w:r>
              <w:rPr>
                <w:spacing w:val="-2"/>
                <w:sz w:val="28"/>
              </w:rPr>
              <w:t>Волгоград: Учитель</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1607"/>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ind w:right="101"/>
              <w:jc w:val="both"/>
              <w:rPr>
                <w:sz w:val="28"/>
              </w:rPr>
            </w:pPr>
            <w:r>
              <w:rPr>
                <w:sz w:val="28"/>
              </w:rPr>
              <w:t>Изобразительная деятельность в детском саду: планирование, конспекты занятий, методические рекомендации. Первая младшая группа</w:t>
            </w:r>
          </w:p>
        </w:tc>
        <w:tc>
          <w:tcPr>
            <w:tcW w:w="1844" w:type="dxa"/>
          </w:tcPr>
          <w:p w:rsidR="005A1328" w:rsidRDefault="00DF67A2">
            <w:pPr>
              <w:pStyle w:val="TableParagraph"/>
              <w:tabs>
                <w:tab w:val="left" w:pos="1338"/>
              </w:tabs>
              <w:spacing w:line="315" w:lineRule="exact"/>
              <w:ind w:left="104"/>
              <w:rPr>
                <w:sz w:val="28"/>
              </w:rPr>
            </w:pPr>
            <w:r>
              <w:rPr>
                <w:spacing w:val="-5"/>
                <w:sz w:val="28"/>
              </w:rPr>
              <w:t>М.:</w:t>
            </w:r>
            <w:r>
              <w:rPr>
                <w:sz w:val="28"/>
              </w:rPr>
              <w:tab/>
            </w:r>
            <w:r>
              <w:rPr>
                <w:spacing w:val="-5"/>
                <w:sz w:val="28"/>
              </w:rPr>
              <w:t>ИД</w:t>
            </w:r>
          </w:p>
          <w:p w:rsidR="005A1328" w:rsidRDefault="00DF67A2">
            <w:pPr>
              <w:pStyle w:val="TableParagraph"/>
              <w:ind w:left="104" w:right="703"/>
              <w:rPr>
                <w:sz w:val="28"/>
              </w:rPr>
            </w:pPr>
            <w:r>
              <w:rPr>
                <w:spacing w:val="-2"/>
                <w:sz w:val="28"/>
              </w:rPr>
              <w:t xml:space="preserve">Цветной </w:t>
            </w:r>
            <w:r>
              <w:rPr>
                <w:spacing w:val="-4"/>
                <w:sz w:val="28"/>
              </w:rPr>
              <w:t>Мир</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15" w:lineRule="exact"/>
              <w:rPr>
                <w:sz w:val="28"/>
              </w:rPr>
            </w:pPr>
            <w:r>
              <w:rPr>
                <w:sz w:val="28"/>
              </w:rPr>
              <w:t>Изобразительная</w:t>
            </w:r>
            <w:r>
              <w:rPr>
                <w:spacing w:val="26"/>
                <w:sz w:val="28"/>
              </w:rPr>
              <w:t xml:space="preserve"> </w:t>
            </w:r>
            <w:r>
              <w:rPr>
                <w:sz w:val="28"/>
              </w:rPr>
              <w:t>деятельность</w:t>
            </w:r>
            <w:r>
              <w:rPr>
                <w:spacing w:val="24"/>
                <w:sz w:val="28"/>
              </w:rPr>
              <w:t xml:space="preserve"> </w:t>
            </w:r>
            <w:r>
              <w:rPr>
                <w:sz w:val="28"/>
              </w:rPr>
              <w:t>в</w:t>
            </w:r>
            <w:r>
              <w:rPr>
                <w:spacing w:val="24"/>
                <w:sz w:val="28"/>
              </w:rPr>
              <w:t xml:space="preserve"> </w:t>
            </w:r>
            <w:r>
              <w:rPr>
                <w:spacing w:val="-2"/>
                <w:sz w:val="28"/>
              </w:rPr>
              <w:t>детском</w:t>
            </w:r>
          </w:p>
          <w:p w:rsidR="005A1328" w:rsidRDefault="00DF67A2">
            <w:pPr>
              <w:pStyle w:val="TableParagraph"/>
              <w:spacing w:line="308" w:lineRule="exact"/>
              <w:rPr>
                <w:sz w:val="28"/>
              </w:rPr>
            </w:pPr>
            <w:r>
              <w:rPr>
                <w:sz w:val="28"/>
              </w:rPr>
              <w:t>саду,</w:t>
            </w:r>
            <w:r>
              <w:rPr>
                <w:spacing w:val="-5"/>
                <w:sz w:val="28"/>
              </w:rPr>
              <w:t xml:space="preserve"> </w:t>
            </w:r>
            <w:r>
              <w:rPr>
                <w:sz w:val="28"/>
              </w:rPr>
              <w:t>вторая</w:t>
            </w:r>
            <w:r>
              <w:rPr>
                <w:spacing w:val="-6"/>
                <w:sz w:val="28"/>
              </w:rPr>
              <w:t xml:space="preserve"> </w:t>
            </w:r>
            <w:r>
              <w:rPr>
                <w:sz w:val="28"/>
              </w:rPr>
              <w:t>младшая</w:t>
            </w:r>
            <w:r>
              <w:rPr>
                <w:spacing w:val="-6"/>
                <w:sz w:val="28"/>
              </w:rPr>
              <w:t xml:space="preserve"> </w:t>
            </w:r>
            <w:r>
              <w:rPr>
                <w:spacing w:val="-2"/>
                <w:sz w:val="28"/>
              </w:rPr>
              <w:t>группа</w:t>
            </w:r>
          </w:p>
        </w:tc>
        <w:tc>
          <w:tcPr>
            <w:tcW w:w="1844" w:type="dxa"/>
          </w:tcPr>
          <w:p w:rsidR="005A1328" w:rsidRDefault="00DF67A2">
            <w:pPr>
              <w:pStyle w:val="TableParagraph"/>
              <w:spacing w:line="315"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7"/>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15" w:lineRule="exact"/>
              <w:rPr>
                <w:sz w:val="28"/>
              </w:rPr>
            </w:pPr>
            <w:r>
              <w:rPr>
                <w:sz w:val="28"/>
              </w:rPr>
              <w:t>Изобразительная</w:t>
            </w:r>
            <w:r>
              <w:rPr>
                <w:spacing w:val="26"/>
                <w:sz w:val="28"/>
              </w:rPr>
              <w:t xml:space="preserve"> </w:t>
            </w:r>
            <w:r>
              <w:rPr>
                <w:sz w:val="28"/>
              </w:rPr>
              <w:t>деятельность</w:t>
            </w:r>
            <w:r>
              <w:rPr>
                <w:spacing w:val="24"/>
                <w:sz w:val="28"/>
              </w:rPr>
              <w:t xml:space="preserve"> </w:t>
            </w:r>
            <w:r>
              <w:rPr>
                <w:sz w:val="28"/>
              </w:rPr>
              <w:t>в</w:t>
            </w:r>
            <w:r>
              <w:rPr>
                <w:spacing w:val="24"/>
                <w:sz w:val="28"/>
              </w:rPr>
              <w:t xml:space="preserve"> </w:t>
            </w:r>
            <w:r>
              <w:rPr>
                <w:spacing w:val="-2"/>
                <w:sz w:val="28"/>
              </w:rPr>
              <w:t>детском</w:t>
            </w:r>
          </w:p>
          <w:p w:rsidR="005A1328" w:rsidRDefault="00DF67A2">
            <w:pPr>
              <w:pStyle w:val="TableParagraph"/>
              <w:spacing w:before="5" w:line="308" w:lineRule="exact"/>
              <w:rPr>
                <w:sz w:val="28"/>
              </w:rPr>
            </w:pPr>
            <w:r>
              <w:rPr>
                <w:sz w:val="28"/>
              </w:rPr>
              <w:t>саду,</w:t>
            </w:r>
            <w:r>
              <w:rPr>
                <w:spacing w:val="64"/>
                <w:sz w:val="28"/>
              </w:rPr>
              <w:t xml:space="preserve"> </w:t>
            </w:r>
            <w:r>
              <w:rPr>
                <w:sz w:val="28"/>
              </w:rPr>
              <w:t>средняя</w:t>
            </w:r>
            <w:r>
              <w:rPr>
                <w:spacing w:val="-7"/>
                <w:sz w:val="28"/>
              </w:rPr>
              <w:t xml:space="preserve"> </w:t>
            </w:r>
            <w:r>
              <w:rPr>
                <w:spacing w:val="-2"/>
                <w:sz w:val="28"/>
              </w:rPr>
              <w:t>группа</w:t>
            </w:r>
          </w:p>
        </w:tc>
        <w:tc>
          <w:tcPr>
            <w:tcW w:w="1844" w:type="dxa"/>
          </w:tcPr>
          <w:p w:rsidR="005A1328" w:rsidRDefault="00DF67A2">
            <w:pPr>
              <w:pStyle w:val="TableParagraph"/>
              <w:spacing w:line="315"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2013</w:t>
            </w:r>
          </w:p>
        </w:tc>
      </w:tr>
      <w:tr w:rsidR="005A1328">
        <w:trPr>
          <w:trHeight w:val="642"/>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15" w:lineRule="exact"/>
              <w:rPr>
                <w:sz w:val="28"/>
              </w:rPr>
            </w:pPr>
            <w:r>
              <w:rPr>
                <w:sz w:val="28"/>
              </w:rPr>
              <w:t>Изобразительная</w:t>
            </w:r>
            <w:r>
              <w:rPr>
                <w:spacing w:val="-11"/>
                <w:sz w:val="28"/>
              </w:rPr>
              <w:t xml:space="preserve"> </w:t>
            </w:r>
            <w:r>
              <w:rPr>
                <w:sz w:val="28"/>
              </w:rPr>
              <w:t>деятельность</w:t>
            </w:r>
            <w:r>
              <w:rPr>
                <w:spacing w:val="-13"/>
                <w:sz w:val="28"/>
              </w:rPr>
              <w:t xml:space="preserve"> </w:t>
            </w:r>
            <w:r>
              <w:rPr>
                <w:sz w:val="28"/>
              </w:rPr>
              <w:t>в</w:t>
            </w:r>
            <w:r>
              <w:rPr>
                <w:spacing w:val="-13"/>
                <w:sz w:val="28"/>
              </w:rPr>
              <w:t xml:space="preserve"> </w:t>
            </w:r>
            <w:r>
              <w:rPr>
                <w:spacing w:val="-2"/>
                <w:sz w:val="28"/>
              </w:rPr>
              <w:t>детском</w:t>
            </w:r>
          </w:p>
          <w:p w:rsidR="005A1328" w:rsidRDefault="00DF67A2">
            <w:pPr>
              <w:pStyle w:val="TableParagraph"/>
              <w:spacing w:line="308" w:lineRule="exact"/>
              <w:rPr>
                <w:sz w:val="28"/>
              </w:rPr>
            </w:pPr>
            <w:r>
              <w:rPr>
                <w:sz w:val="28"/>
              </w:rPr>
              <w:t>саду.</w:t>
            </w:r>
            <w:r>
              <w:rPr>
                <w:spacing w:val="-6"/>
                <w:sz w:val="28"/>
              </w:rPr>
              <w:t xml:space="preserve"> </w:t>
            </w:r>
            <w:r>
              <w:rPr>
                <w:sz w:val="28"/>
              </w:rPr>
              <w:t>Старшая</w:t>
            </w:r>
            <w:r>
              <w:rPr>
                <w:spacing w:val="-7"/>
                <w:sz w:val="28"/>
              </w:rPr>
              <w:t xml:space="preserve"> </w:t>
            </w:r>
            <w:r>
              <w:rPr>
                <w:spacing w:val="-2"/>
                <w:sz w:val="28"/>
              </w:rPr>
              <w:t>группа.</w:t>
            </w:r>
          </w:p>
        </w:tc>
        <w:tc>
          <w:tcPr>
            <w:tcW w:w="1844" w:type="dxa"/>
          </w:tcPr>
          <w:p w:rsidR="005A1328" w:rsidRDefault="00DF67A2">
            <w:pPr>
              <w:pStyle w:val="TableParagraph"/>
              <w:spacing w:line="315"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15" w:lineRule="exact"/>
              <w:rPr>
                <w:sz w:val="28"/>
              </w:rPr>
            </w:pPr>
            <w:r>
              <w:rPr>
                <w:sz w:val="28"/>
              </w:rPr>
              <w:t>Изобразительная</w:t>
            </w:r>
            <w:r>
              <w:rPr>
                <w:spacing w:val="-11"/>
                <w:sz w:val="28"/>
              </w:rPr>
              <w:t xml:space="preserve"> </w:t>
            </w:r>
            <w:r>
              <w:rPr>
                <w:sz w:val="28"/>
              </w:rPr>
              <w:t>деятельность</w:t>
            </w:r>
            <w:r>
              <w:rPr>
                <w:spacing w:val="-13"/>
                <w:sz w:val="28"/>
              </w:rPr>
              <w:t xml:space="preserve"> </w:t>
            </w:r>
            <w:r>
              <w:rPr>
                <w:sz w:val="28"/>
              </w:rPr>
              <w:t>в</w:t>
            </w:r>
            <w:r>
              <w:rPr>
                <w:spacing w:val="-13"/>
                <w:sz w:val="28"/>
              </w:rPr>
              <w:t xml:space="preserve"> </w:t>
            </w:r>
            <w:r>
              <w:rPr>
                <w:spacing w:val="-2"/>
                <w:sz w:val="28"/>
              </w:rPr>
              <w:t>детском</w:t>
            </w:r>
          </w:p>
          <w:p w:rsidR="005A1328" w:rsidRDefault="00DF67A2">
            <w:pPr>
              <w:pStyle w:val="TableParagraph"/>
              <w:spacing w:line="308" w:lineRule="exact"/>
              <w:rPr>
                <w:sz w:val="28"/>
              </w:rPr>
            </w:pPr>
            <w:r>
              <w:rPr>
                <w:sz w:val="28"/>
              </w:rPr>
              <w:t>саду.</w:t>
            </w:r>
            <w:r>
              <w:rPr>
                <w:spacing w:val="-7"/>
                <w:sz w:val="28"/>
              </w:rPr>
              <w:t xml:space="preserve"> </w:t>
            </w:r>
            <w:r>
              <w:rPr>
                <w:sz w:val="28"/>
              </w:rPr>
              <w:t>Подготовительная</w:t>
            </w:r>
            <w:r>
              <w:rPr>
                <w:spacing w:val="54"/>
                <w:sz w:val="28"/>
              </w:rPr>
              <w:t xml:space="preserve"> </w:t>
            </w:r>
            <w:r>
              <w:rPr>
                <w:spacing w:val="-2"/>
                <w:sz w:val="28"/>
              </w:rPr>
              <w:t>группа.</w:t>
            </w:r>
          </w:p>
        </w:tc>
        <w:tc>
          <w:tcPr>
            <w:tcW w:w="1844" w:type="dxa"/>
          </w:tcPr>
          <w:p w:rsidR="005A1328" w:rsidRDefault="00DF67A2">
            <w:pPr>
              <w:pStyle w:val="TableParagraph"/>
              <w:spacing w:line="315"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1286"/>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ind w:right="101"/>
              <w:jc w:val="both"/>
              <w:rPr>
                <w:sz w:val="28"/>
              </w:rPr>
            </w:pPr>
            <w:r>
              <w:rPr>
                <w:sz w:val="28"/>
              </w:rPr>
              <w:t>Художественный труд в детском саду, конспекты занятий и методические рекомендации, средняя группа</w:t>
            </w:r>
          </w:p>
        </w:tc>
        <w:tc>
          <w:tcPr>
            <w:tcW w:w="1844" w:type="dxa"/>
          </w:tcPr>
          <w:p w:rsidR="005A1328" w:rsidRDefault="00DF67A2">
            <w:pPr>
              <w:pStyle w:val="TableParagraph"/>
              <w:spacing w:line="315"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2010</w:t>
            </w:r>
          </w:p>
        </w:tc>
      </w:tr>
      <w:tr w:rsidR="005A1328">
        <w:trPr>
          <w:trHeight w:val="647"/>
        </w:trPr>
        <w:tc>
          <w:tcPr>
            <w:tcW w:w="1844" w:type="dxa"/>
          </w:tcPr>
          <w:p w:rsidR="005A1328" w:rsidRDefault="00DF67A2">
            <w:pPr>
              <w:pStyle w:val="TableParagraph"/>
              <w:spacing w:line="320"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22" w:lineRule="exact"/>
              <w:rPr>
                <w:sz w:val="28"/>
              </w:rPr>
            </w:pPr>
            <w:r>
              <w:rPr>
                <w:sz w:val="28"/>
              </w:rPr>
              <w:t>Конструирование</w:t>
            </w:r>
            <w:r>
              <w:rPr>
                <w:spacing w:val="26"/>
                <w:sz w:val="28"/>
              </w:rPr>
              <w:t xml:space="preserve"> </w:t>
            </w:r>
            <w:r>
              <w:rPr>
                <w:sz w:val="28"/>
              </w:rPr>
              <w:t>в</w:t>
            </w:r>
            <w:r>
              <w:rPr>
                <w:spacing w:val="27"/>
                <w:sz w:val="28"/>
              </w:rPr>
              <w:t xml:space="preserve"> </w:t>
            </w:r>
            <w:r>
              <w:rPr>
                <w:sz w:val="28"/>
              </w:rPr>
              <w:t>детском</w:t>
            </w:r>
            <w:r>
              <w:rPr>
                <w:spacing w:val="27"/>
                <w:sz w:val="28"/>
              </w:rPr>
              <w:t xml:space="preserve"> </w:t>
            </w:r>
            <w:r>
              <w:rPr>
                <w:sz w:val="28"/>
              </w:rPr>
              <w:t>саду,</w:t>
            </w:r>
            <w:r>
              <w:rPr>
                <w:spacing w:val="28"/>
                <w:sz w:val="28"/>
              </w:rPr>
              <w:t xml:space="preserve"> </w:t>
            </w:r>
            <w:r>
              <w:rPr>
                <w:sz w:val="28"/>
              </w:rPr>
              <w:t>вторая младшая группа</w:t>
            </w:r>
          </w:p>
        </w:tc>
        <w:tc>
          <w:tcPr>
            <w:tcW w:w="1844" w:type="dxa"/>
          </w:tcPr>
          <w:p w:rsidR="005A1328" w:rsidRDefault="00DF67A2">
            <w:pPr>
              <w:pStyle w:val="TableParagraph"/>
              <w:spacing w:line="320"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20" w:lineRule="exact"/>
              <w:ind w:left="104"/>
              <w:rPr>
                <w:sz w:val="28"/>
              </w:rPr>
            </w:pPr>
            <w:r>
              <w:rPr>
                <w:spacing w:val="-4"/>
                <w:sz w:val="28"/>
              </w:rPr>
              <w:t>2015</w:t>
            </w:r>
          </w:p>
        </w:tc>
      </w:tr>
      <w:tr w:rsidR="005A1328">
        <w:trPr>
          <w:trHeight w:val="672"/>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rPr>
                <w:sz w:val="28"/>
              </w:rPr>
            </w:pPr>
            <w:r>
              <w:rPr>
                <w:sz w:val="28"/>
              </w:rPr>
              <w:t>Художественный</w:t>
            </w:r>
            <w:r>
              <w:rPr>
                <w:spacing w:val="80"/>
                <w:sz w:val="28"/>
              </w:rPr>
              <w:t xml:space="preserve"> </w:t>
            </w:r>
            <w:r>
              <w:rPr>
                <w:sz w:val="28"/>
              </w:rPr>
              <w:t>труд</w:t>
            </w:r>
            <w:r>
              <w:rPr>
                <w:spacing w:val="80"/>
                <w:sz w:val="28"/>
              </w:rPr>
              <w:t xml:space="preserve"> </w:t>
            </w:r>
            <w:r>
              <w:rPr>
                <w:sz w:val="28"/>
              </w:rPr>
              <w:t>в</w:t>
            </w:r>
            <w:r>
              <w:rPr>
                <w:spacing w:val="80"/>
                <w:sz w:val="28"/>
              </w:rPr>
              <w:t xml:space="preserve"> </w:t>
            </w:r>
            <w:r>
              <w:rPr>
                <w:sz w:val="28"/>
              </w:rPr>
              <w:t>детском</w:t>
            </w:r>
            <w:r>
              <w:rPr>
                <w:spacing w:val="80"/>
                <w:sz w:val="28"/>
              </w:rPr>
              <w:t xml:space="preserve"> </w:t>
            </w:r>
            <w:r>
              <w:rPr>
                <w:sz w:val="28"/>
              </w:rPr>
              <w:t>саду, средняя группа</w:t>
            </w:r>
          </w:p>
        </w:tc>
        <w:tc>
          <w:tcPr>
            <w:tcW w:w="1844" w:type="dxa"/>
          </w:tcPr>
          <w:p w:rsidR="005A1328" w:rsidRDefault="00DF67A2">
            <w:pPr>
              <w:pStyle w:val="TableParagraph"/>
              <w:spacing w:line="315"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2010</w:t>
            </w:r>
          </w:p>
        </w:tc>
      </w:tr>
      <w:tr w:rsidR="005A1328">
        <w:trPr>
          <w:trHeight w:val="729"/>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tabs>
                <w:tab w:val="left" w:pos="2623"/>
                <w:tab w:val="left" w:pos="3161"/>
                <w:tab w:val="left" w:pos="4532"/>
              </w:tabs>
              <w:ind w:right="107"/>
              <w:rPr>
                <w:sz w:val="28"/>
              </w:rPr>
            </w:pPr>
            <w:r>
              <w:rPr>
                <w:spacing w:val="-2"/>
                <w:sz w:val="28"/>
              </w:rPr>
              <w:t>Конструирование</w:t>
            </w:r>
            <w:r>
              <w:rPr>
                <w:sz w:val="28"/>
              </w:rPr>
              <w:tab/>
            </w:r>
            <w:r>
              <w:rPr>
                <w:spacing w:val="-10"/>
                <w:sz w:val="28"/>
              </w:rPr>
              <w:t>в</w:t>
            </w:r>
            <w:r>
              <w:rPr>
                <w:sz w:val="28"/>
              </w:rPr>
              <w:tab/>
            </w:r>
            <w:r>
              <w:rPr>
                <w:spacing w:val="-2"/>
                <w:sz w:val="28"/>
              </w:rPr>
              <w:t>детском</w:t>
            </w:r>
            <w:r>
              <w:rPr>
                <w:sz w:val="28"/>
              </w:rPr>
              <w:tab/>
            </w:r>
            <w:r>
              <w:rPr>
                <w:spacing w:val="-4"/>
                <w:sz w:val="28"/>
              </w:rPr>
              <w:t xml:space="preserve">саду, </w:t>
            </w:r>
            <w:r>
              <w:rPr>
                <w:sz w:val="28"/>
              </w:rPr>
              <w:t>средняя группа</w:t>
            </w:r>
          </w:p>
        </w:tc>
        <w:tc>
          <w:tcPr>
            <w:tcW w:w="1844" w:type="dxa"/>
          </w:tcPr>
          <w:p w:rsidR="005A1328" w:rsidRDefault="00DF67A2">
            <w:pPr>
              <w:pStyle w:val="TableParagraph"/>
              <w:spacing w:line="315"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700"/>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tabs>
                <w:tab w:val="left" w:pos="2623"/>
                <w:tab w:val="left" w:pos="3161"/>
                <w:tab w:val="left" w:pos="4537"/>
              </w:tabs>
              <w:spacing w:line="244" w:lineRule="auto"/>
              <w:ind w:right="103"/>
              <w:rPr>
                <w:sz w:val="28"/>
              </w:rPr>
            </w:pPr>
            <w:r>
              <w:rPr>
                <w:spacing w:val="-2"/>
                <w:sz w:val="28"/>
              </w:rPr>
              <w:t>Конструирование</w:t>
            </w:r>
            <w:r>
              <w:rPr>
                <w:sz w:val="28"/>
              </w:rPr>
              <w:tab/>
            </w:r>
            <w:r>
              <w:rPr>
                <w:spacing w:val="-10"/>
                <w:sz w:val="28"/>
              </w:rPr>
              <w:t>в</w:t>
            </w:r>
            <w:r>
              <w:rPr>
                <w:sz w:val="28"/>
              </w:rPr>
              <w:tab/>
            </w:r>
            <w:r>
              <w:rPr>
                <w:spacing w:val="-2"/>
                <w:sz w:val="28"/>
              </w:rPr>
              <w:t>детском</w:t>
            </w:r>
            <w:r>
              <w:rPr>
                <w:sz w:val="28"/>
              </w:rPr>
              <w:tab/>
            </w:r>
            <w:r>
              <w:rPr>
                <w:spacing w:val="-4"/>
                <w:sz w:val="28"/>
              </w:rPr>
              <w:t xml:space="preserve">саду, </w:t>
            </w:r>
            <w:r>
              <w:rPr>
                <w:sz w:val="28"/>
              </w:rPr>
              <w:t>старшая группа</w:t>
            </w:r>
          </w:p>
        </w:tc>
        <w:tc>
          <w:tcPr>
            <w:tcW w:w="1844" w:type="dxa"/>
          </w:tcPr>
          <w:p w:rsidR="005A1328" w:rsidRDefault="00DF67A2">
            <w:pPr>
              <w:pStyle w:val="TableParagraph"/>
              <w:spacing w:line="315" w:lineRule="exact"/>
              <w:ind w:left="41" w:right="108"/>
              <w:jc w:val="center"/>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1290"/>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ind w:right="199"/>
              <w:rPr>
                <w:sz w:val="28"/>
              </w:rPr>
            </w:pPr>
            <w:r>
              <w:rPr>
                <w:sz w:val="28"/>
              </w:rPr>
              <w:t>Игрушки и подарки из природного материала.</w:t>
            </w:r>
            <w:r>
              <w:rPr>
                <w:spacing w:val="-18"/>
                <w:sz w:val="28"/>
              </w:rPr>
              <w:t xml:space="preserve"> </w:t>
            </w:r>
            <w:r>
              <w:rPr>
                <w:sz w:val="28"/>
              </w:rPr>
              <w:t>Творческое</w:t>
            </w:r>
            <w:r>
              <w:rPr>
                <w:spacing w:val="-17"/>
                <w:sz w:val="28"/>
              </w:rPr>
              <w:t xml:space="preserve"> </w:t>
            </w:r>
            <w:r>
              <w:rPr>
                <w:sz w:val="28"/>
              </w:rPr>
              <w:t>конструирование в детском саду, в начальной школе,</w:t>
            </w:r>
          </w:p>
          <w:p w:rsidR="005A1328" w:rsidRDefault="00DF67A2">
            <w:pPr>
              <w:pStyle w:val="TableParagraph"/>
              <w:spacing w:line="308" w:lineRule="exact"/>
              <w:rPr>
                <w:sz w:val="28"/>
              </w:rPr>
            </w:pPr>
            <w:r>
              <w:rPr>
                <w:spacing w:val="-2"/>
                <w:sz w:val="28"/>
              </w:rPr>
              <w:t>семье.</w:t>
            </w:r>
          </w:p>
        </w:tc>
        <w:tc>
          <w:tcPr>
            <w:tcW w:w="1844" w:type="dxa"/>
          </w:tcPr>
          <w:p w:rsidR="005A1328" w:rsidRDefault="00DF67A2">
            <w:pPr>
              <w:pStyle w:val="TableParagraph"/>
              <w:spacing w:line="315" w:lineRule="exact"/>
              <w:ind w:left="104"/>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696"/>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rPr>
                <w:sz w:val="28"/>
              </w:rPr>
            </w:pPr>
            <w:r>
              <w:rPr>
                <w:sz w:val="28"/>
              </w:rPr>
              <w:t>Художественный</w:t>
            </w:r>
            <w:r>
              <w:rPr>
                <w:spacing w:val="-13"/>
                <w:sz w:val="28"/>
              </w:rPr>
              <w:t xml:space="preserve"> </w:t>
            </w:r>
            <w:r>
              <w:rPr>
                <w:sz w:val="28"/>
              </w:rPr>
              <w:t>труд</w:t>
            </w:r>
            <w:r>
              <w:rPr>
                <w:spacing w:val="-12"/>
                <w:sz w:val="28"/>
              </w:rPr>
              <w:t xml:space="preserve"> </w:t>
            </w:r>
            <w:r>
              <w:rPr>
                <w:sz w:val="28"/>
              </w:rPr>
              <w:t>в</w:t>
            </w:r>
            <w:r>
              <w:rPr>
                <w:spacing w:val="-14"/>
                <w:sz w:val="28"/>
              </w:rPr>
              <w:t xml:space="preserve"> </w:t>
            </w:r>
            <w:r>
              <w:rPr>
                <w:sz w:val="28"/>
              </w:rPr>
              <w:t>детском</w:t>
            </w:r>
            <w:r>
              <w:rPr>
                <w:spacing w:val="-12"/>
                <w:sz w:val="28"/>
              </w:rPr>
              <w:t xml:space="preserve"> </w:t>
            </w:r>
            <w:r>
              <w:rPr>
                <w:sz w:val="28"/>
              </w:rPr>
              <w:t>саду. Подготовительная группа.</w:t>
            </w:r>
          </w:p>
        </w:tc>
        <w:tc>
          <w:tcPr>
            <w:tcW w:w="1844" w:type="dxa"/>
          </w:tcPr>
          <w:p w:rsidR="005A1328" w:rsidRDefault="00DF67A2">
            <w:pPr>
              <w:pStyle w:val="TableParagraph"/>
              <w:spacing w:line="315" w:lineRule="exact"/>
              <w:ind w:left="104"/>
              <w:rPr>
                <w:sz w:val="28"/>
              </w:rPr>
            </w:pPr>
            <w:r>
              <w:rPr>
                <w:sz w:val="28"/>
              </w:rPr>
              <w:t>Цветной</w:t>
            </w:r>
            <w:r>
              <w:rPr>
                <w:spacing w:val="-10"/>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2011</w:t>
            </w:r>
          </w:p>
        </w:tc>
      </w:tr>
      <w:tr w:rsidR="005A1328">
        <w:trPr>
          <w:trHeight w:val="700"/>
        </w:trPr>
        <w:tc>
          <w:tcPr>
            <w:tcW w:w="1844" w:type="dxa"/>
          </w:tcPr>
          <w:p w:rsidR="005A1328" w:rsidRDefault="00DF67A2">
            <w:pPr>
              <w:pStyle w:val="TableParagraph"/>
              <w:spacing w:line="315" w:lineRule="exact"/>
              <w:ind w:left="15" w:right="108"/>
              <w:jc w:val="center"/>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rPr>
                <w:sz w:val="28"/>
              </w:rPr>
            </w:pPr>
            <w:r>
              <w:rPr>
                <w:sz w:val="28"/>
              </w:rPr>
              <w:t>Художественный</w:t>
            </w:r>
            <w:r>
              <w:rPr>
                <w:spacing w:val="40"/>
                <w:sz w:val="28"/>
              </w:rPr>
              <w:t xml:space="preserve"> </w:t>
            </w:r>
            <w:r>
              <w:rPr>
                <w:sz w:val="28"/>
              </w:rPr>
              <w:t>труд</w:t>
            </w:r>
            <w:r>
              <w:rPr>
                <w:spacing w:val="-9"/>
                <w:sz w:val="28"/>
              </w:rPr>
              <w:t xml:space="preserve"> </w:t>
            </w:r>
            <w:r>
              <w:rPr>
                <w:sz w:val="28"/>
              </w:rPr>
              <w:t>в</w:t>
            </w:r>
            <w:r>
              <w:rPr>
                <w:spacing w:val="-11"/>
                <w:sz w:val="28"/>
              </w:rPr>
              <w:t xml:space="preserve"> </w:t>
            </w:r>
            <w:r>
              <w:rPr>
                <w:sz w:val="28"/>
              </w:rPr>
              <w:t>детском</w:t>
            </w:r>
            <w:r>
              <w:rPr>
                <w:spacing w:val="-9"/>
                <w:sz w:val="28"/>
              </w:rPr>
              <w:t xml:space="preserve"> </w:t>
            </w:r>
            <w:r>
              <w:rPr>
                <w:sz w:val="28"/>
              </w:rPr>
              <w:t>саду. Старшая группа</w:t>
            </w:r>
          </w:p>
        </w:tc>
        <w:tc>
          <w:tcPr>
            <w:tcW w:w="1844" w:type="dxa"/>
          </w:tcPr>
          <w:p w:rsidR="005A1328" w:rsidRDefault="00DF67A2">
            <w:pPr>
              <w:pStyle w:val="TableParagraph"/>
              <w:spacing w:line="315" w:lineRule="exact"/>
              <w:ind w:left="104"/>
              <w:rPr>
                <w:sz w:val="28"/>
              </w:rPr>
            </w:pPr>
            <w:r>
              <w:rPr>
                <w:sz w:val="28"/>
              </w:rPr>
              <w:t>Цветной</w:t>
            </w:r>
            <w:r>
              <w:rPr>
                <w:spacing w:val="-11"/>
                <w:sz w:val="28"/>
              </w:rPr>
              <w:t xml:space="preserve"> </w:t>
            </w:r>
            <w:r>
              <w:rPr>
                <w:spacing w:val="-5"/>
                <w:sz w:val="28"/>
              </w:rPr>
              <w:t>мир</w:t>
            </w:r>
          </w:p>
        </w:tc>
        <w:tc>
          <w:tcPr>
            <w:tcW w:w="1134" w:type="dxa"/>
          </w:tcPr>
          <w:p w:rsidR="005A1328" w:rsidRDefault="00DF67A2">
            <w:pPr>
              <w:pStyle w:val="TableParagraph"/>
              <w:spacing w:line="315" w:lineRule="exact"/>
              <w:ind w:left="104"/>
              <w:rPr>
                <w:sz w:val="28"/>
              </w:rPr>
            </w:pPr>
            <w:r>
              <w:rPr>
                <w:spacing w:val="-4"/>
                <w:sz w:val="28"/>
              </w:rPr>
              <w:t>2011</w:t>
            </w:r>
          </w:p>
        </w:tc>
      </w:tr>
      <w:tr w:rsidR="005A1328">
        <w:trPr>
          <w:trHeight w:val="695"/>
        </w:trPr>
        <w:tc>
          <w:tcPr>
            <w:tcW w:w="1844" w:type="dxa"/>
          </w:tcPr>
          <w:p w:rsidR="005A1328" w:rsidRDefault="00DF67A2">
            <w:pPr>
              <w:pStyle w:val="TableParagraph"/>
              <w:ind w:right="662"/>
              <w:rPr>
                <w:sz w:val="28"/>
              </w:rPr>
            </w:pPr>
            <w:r>
              <w:rPr>
                <w:spacing w:val="-2"/>
                <w:sz w:val="28"/>
              </w:rPr>
              <w:t xml:space="preserve">Мамаева </w:t>
            </w:r>
            <w:r>
              <w:rPr>
                <w:spacing w:val="-4"/>
                <w:sz w:val="28"/>
              </w:rPr>
              <w:t>О.А.</w:t>
            </w:r>
          </w:p>
        </w:tc>
        <w:tc>
          <w:tcPr>
            <w:tcW w:w="5249" w:type="dxa"/>
          </w:tcPr>
          <w:p w:rsidR="005A1328" w:rsidRDefault="00DF67A2">
            <w:pPr>
              <w:pStyle w:val="TableParagraph"/>
              <w:spacing w:line="315" w:lineRule="exact"/>
              <w:rPr>
                <w:sz w:val="28"/>
              </w:rPr>
            </w:pPr>
            <w:r>
              <w:rPr>
                <w:sz w:val="28"/>
              </w:rPr>
              <w:t>Мастерим</w:t>
            </w:r>
            <w:r>
              <w:rPr>
                <w:spacing w:val="-5"/>
                <w:sz w:val="28"/>
              </w:rPr>
              <w:t xml:space="preserve"> </w:t>
            </w:r>
            <w:r>
              <w:rPr>
                <w:sz w:val="28"/>
              </w:rPr>
              <w:t>с</w:t>
            </w:r>
            <w:r>
              <w:rPr>
                <w:spacing w:val="-5"/>
                <w:sz w:val="28"/>
              </w:rPr>
              <w:t xml:space="preserve"> </w:t>
            </w:r>
            <w:r>
              <w:rPr>
                <w:sz w:val="28"/>
              </w:rPr>
              <w:t>детьми,</w:t>
            </w:r>
            <w:r>
              <w:rPr>
                <w:spacing w:val="-4"/>
                <w:sz w:val="28"/>
              </w:rPr>
              <w:t xml:space="preserve"> </w:t>
            </w:r>
            <w:r>
              <w:rPr>
                <w:sz w:val="28"/>
              </w:rPr>
              <w:t>5-6</w:t>
            </w:r>
            <w:r>
              <w:rPr>
                <w:spacing w:val="-6"/>
                <w:sz w:val="28"/>
              </w:rPr>
              <w:t xml:space="preserve"> </w:t>
            </w:r>
            <w:r>
              <w:rPr>
                <w:spacing w:val="-5"/>
                <w:sz w:val="28"/>
              </w:rPr>
              <w:t>лет</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1613"/>
        </w:trPr>
        <w:tc>
          <w:tcPr>
            <w:tcW w:w="1844" w:type="dxa"/>
          </w:tcPr>
          <w:p w:rsidR="005A1328" w:rsidRDefault="00DF67A2">
            <w:pPr>
              <w:pStyle w:val="TableParagraph"/>
              <w:rPr>
                <w:sz w:val="28"/>
              </w:rPr>
            </w:pPr>
            <w:r>
              <w:rPr>
                <w:sz w:val="28"/>
              </w:rPr>
              <w:t>Макарова</w:t>
            </w:r>
            <w:r>
              <w:rPr>
                <w:spacing w:val="80"/>
                <w:sz w:val="28"/>
              </w:rPr>
              <w:t xml:space="preserve"> </w:t>
            </w:r>
            <w:r>
              <w:rPr>
                <w:sz w:val="28"/>
              </w:rPr>
              <w:t xml:space="preserve">Л. </w:t>
            </w:r>
            <w:r>
              <w:rPr>
                <w:spacing w:val="-4"/>
                <w:sz w:val="28"/>
              </w:rPr>
              <w:t>П.,</w:t>
            </w:r>
          </w:p>
          <w:p w:rsidR="005A1328" w:rsidRDefault="00DF67A2">
            <w:pPr>
              <w:pStyle w:val="TableParagraph"/>
              <w:rPr>
                <w:sz w:val="28"/>
              </w:rPr>
            </w:pPr>
            <w:r>
              <w:rPr>
                <w:sz w:val="28"/>
              </w:rPr>
              <w:t>Рябчикова</w:t>
            </w:r>
            <w:r>
              <w:rPr>
                <w:spacing w:val="14"/>
                <w:sz w:val="28"/>
              </w:rPr>
              <w:t xml:space="preserve"> </w:t>
            </w:r>
            <w:r>
              <w:rPr>
                <w:sz w:val="28"/>
              </w:rPr>
              <w:t>В. Г.,</w:t>
            </w:r>
            <w:r>
              <w:rPr>
                <w:spacing w:val="74"/>
                <w:sz w:val="28"/>
              </w:rPr>
              <w:t xml:space="preserve"> </w:t>
            </w:r>
            <w:r>
              <w:rPr>
                <w:spacing w:val="-2"/>
                <w:sz w:val="28"/>
              </w:rPr>
              <w:t>Мосягина</w:t>
            </w:r>
          </w:p>
          <w:p w:rsidR="005A1328" w:rsidRDefault="00DF67A2">
            <w:pPr>
              <w:pStyle w:val="TableParagraph"/>
              <w:spacing w:line="308" w:lineRule="exact"/>
              <w:rPr>
                <w:sz w:val="28"/>
              </w:rPr>
            </w:pPr>
            <w:r>
              <w:rPr>
                <w:sz w:val="28"/>
              </w:rPr>
              <w:t>Н.</w:t>
            </w:r>
            <w:r>
              <w:rPr>
                <w:spacing w:val="-4"/>
                <w:sz w:val="28"/>
              </w:rPr>
              <w:t xml:space="preserve"> </w:t>
            </w:r>
            <w:r>
              <w:rPr>
                <w:spacing w:val="-5"/>
                <w:sz w:val="28"/>
              </w:rPr>
              <w:t>Н.</w:t>
            </w:r>
          </w:p>
        </w:tc>
        <w:tc>
          <w:tcPr>
            <w:tcW w:w="5249" w:type="dxa"/>
          </w:tcPr>
          <w:p w:rsidR="005A1328" w:rsidRDefault="00DF67A2">
            <w:pPr>
              <w:pStyle w:val="TableParagraph"/>
              <w:spacing w:line="315" w:lineRule="exact"/>
              <w:rPr>
                <w:sz w:val="28"/>
              </w:rPr>
            </w:pPr>
            <w:r>
              <w:rPr>
                <w:sz w:val="28"/>
              </w:rPr>
              <w:t>Театрализованные</w:t>
            </w:r>
            <w:r>
              <w:rPr>
                <w:spacing w:val="-10"/>
                <w:sz w:val="28"/>
              </w:rPr>
              <w:t xml:space="preserve"> </w:t>
            </w:r>
            <w:r>
              <w:rPr>
                <w:sz w:val="28"/>
              </w:rPr>
              <w:t>праздники</w:t>
            </w:r>
            <w:r>
              <w:rPr>
                <w:spacing w:val="-11"/>
                <w:sz w:val="28"/>
              </w:rPr>
              <w:t xml:space="preserve"> </w:t>
            </w:r>
            <w:r>
              <w:rPr>
                <w:sz w:val="28"/>
              </w:rPr>
              <w:t>для</w:t>
            </w:r>
            <w:r>
              <w:rPr>
                <w:spacing w:val="-8"/>
                <w:sz w:val="28"/>
              </w:rPr>
              <w:t xml:space="preserve"> </w:t>
            </w:r>
            <w:r>
              <w:rPr>
                <w:spacing w:val="-2"/>
                <w:sz w:val="28"/>
              </w:rPr>
              <w:t>детей.</w:t>
            </w:r>
          </w:p>
        </w:tc>
        <w:tc>
          <w:tcPr>
            <w:tcW w:w="1844" w:type="dxa"/>
          </w:tcPr>
          <w:p w:rsidR="005A1328" w:rsidRDefault="00DF67A2">
            <w:pPr>
              <w:pStyle w:val="TableParagraph"/>
              <w:spacing w:line="315" w:lineRule="exact"/>
              <w:ind w:left="104"/>
              <w:rPr>
                <w:sz w:val="28"/>
              </w:rPr>
            </w:pPr>
            <w:r>
              <w:rPr>
                <w:spacing w:val="-2"/>
                <w:sz w:val="28"/>
              </w:rPr>
              <w:t>Воронеж</w:t>
            </w:r>
          </w:p>
        </w:tc>
        <w:tc>
          <w:tcPr>
            <w:tcW w:w="1134" w:type="dxa"/>
          </w:tcPr>
          <w:p w:rsidR="005A1328" w:rsidRDefault="00DF67A2">
            <w:pPr>
              <w:pStyle w:val="TableParagraph"/>
              <w:spacing w:line="315" w:lineRule="exact"/>
              <w:ind w:left="104"/>
              <w:rPr>
                <w:sz w:val="28"/>
              </w:rPr>
            </w:pPr>
            <w:r>
              <w:rPr>
                <w:spacing w:val="-4"/>
                <w:sz w:val="28"/>
              </w:rPr>
              <w:t>2009</w:t>
            </w:r>
          </w:p>
        </w:tc>
      </w:tr>
      <w:tr w:rsidR="005A1328">
        <w:trPr>
          <w:trHeight w:val="642"/>
        </w:trPr>
        <w:tc>
          <w:tcPr>
            <w:tcW w:w="1844" w:type="dxa"/>
          </w:tcPr>
          <w:p w:rsidR="005A1328" w:rsidRDefault="00DF67A2">
            <w:pPr>
              <w:pStyle w:val="TableParagraph"/>
              <w:spacing w:line="315" w:lineRule="exact"/>
              <w:rPr>
                <w:sz w:val="28"/>
              </w:rPr>
            </w:pPr>
            <w:r>
              <w:rPr>
                <w:spacing w:val="-2"/>
                <w:sz w:val="28"/>
              </w:rPr>
              <w:t>Пантелеева</w:t>
            </w:r>
          </w:p>
          <w:p w:rsidR="005A1328" w:rsidRDefault="00DF67A2">
            <w:pPr>
              <w:pStyle w:val="TableParagraph"/>
              <w:spacing w:line="308" w:lineRule="exact"/>
              <w:rPr>
                <w:sz w:val="28"/>
              </w:rPr>
            </w:pPr>
            <w:r>
              <w:rPr>
                <w:sz w:val="28"/>
              </w:rPr>
              <w:t>Н.</w:t>
            </w:r>
            <w:r>
              <w:rPr>
                <w:spacing w:val="-4"/>
                <w:sz w:val="28"/>
              </w:rPr>
              <w:t xml:space="preserve"> </w:t>
            </w:r>
            <w:r>
              <w:rPr>
                <w:spacing w:val="-5"/>
                <w:sz w:val="28"/>
              </w:rPr>
              <w:t>Г.</w:t>
            </w:r>
          </w:p>
        </w:tc>
        <w:tc>
          <w:tcPr>
            <w:tcW w:w="5249" w:type="dxa"/>
          </w:tcPr>
          <w:p w:rsidR="005A1328" w:rsidRDefault="00DF67A2">
            <w:pPr>
              <w:pStyle w:val="TableParagraph"/>
              <w:spacing w:line="315" w:lineRule="exact"/>
              <w:rPr>
                <w:sz w:val="28"/>
              </w:rPr>
            </w:pPr>
            <w:r>
              <w:rPr>
                <w:sz w:val="28"/>
              </w:rPr>
              <w:t>Народные</w:t>
            </w:r>
            <w:r>
              <w:rPr>
                <w:spacing w:val="-7"/>
                <w:sz w:val="28"/>
              </w:rPr>
              <w:t xml:space="preserve"> </w:t>
            </w:r>
            <w:r>
              <w:rPr>
                <w:sz w:val="28"/>
              </w:rPr>
              <w:t>праздники</w:t>
            </w:r>
            <w:r>
              <w:rPr>
                <w:spacing w:val="-8"/>
                <w:sz w:val="28"/>
              </w:rPr>
              <w:t xml:space="preserve"> </w:t>
            </w:r>
            <w:r>
              <w:rPr>
                <w:sz w:val="28"/>
              </w:rPr>
              <w:t>в</w:t>
            </w:r>
            <w:r>
              <w:rPr>
                <w:spacing w:val="-9"/>
                <w:sz w:val="28"/>
              </w:rPr>
              <w:t xml:space="preserve"> </w:t>
            </w:r>
            <w:r>
              <w:rPr>
                <w:sz w:val="28"/>
              </w:rPr>
              <w:t>детском</w:t>
            </w:r>
            <w:r>
              <w:rPr>
                <w:spacing w:val="-6"/>
                <w:sz w:val="28"/>
              </w:rPr>
              <w:t xml:space="preserve"> </w:t>
            </w:r>
            <w:r>
              <w:rPr>
                <w:spacing w:val="-4"/>
                <w:sz w:val="28"/>
              </w:rPr>
              <w:t>саду</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spacing w:line="308" w:lineRule="exact"/>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1286"/>
        </w:trPr>
        <w:tc>
          <w:tcPr>
            <w:tcW w:w="1844" w:type="dxa"/>
          </w:tcPr>
          <w:p w:rsidR="005A1328" w:rsidRDefault="00DF67A2">
            <w:pPr>
              <w:pStyle w:val="TableParagraph"/>
              <w:spacing w:line="315" w:lineRule="exact"/>
              <w:ind w:left="10" w:right="108"/>
              <w:jc w:val="center"/>
              <w:rPr>
                <w:sz w:val="28"/>
              </w:rPr>
            </w:pPr>
            <w:r>
              <w:rPr>
                <w:sz w:val="28"/>
              </w:rPr>
              <w:t>Резцова</w:t>
            </w:r>
            <w:r>
              <w:rPr>
                <w:spacing w:val="-15"/>
                <w:sz w:val="28"/>
              </w:rPr>
              <w:t xml:space="preserve"> </w:t>
            </w:r>
            <w:r>
              <w:rPr>
                <w:spacing w:val="-4"/>
                <w:sz w:val="28"/>
              </w:rPr>
              <w:t>С.В.</w:t>
            </w:r>
          </w:p>
        </w:tc>
        <w:tc>
          <w:tcPr>
            <w:tcW w:w="5249" w:type="dxa"/>
          </w:tcPr>
          <w:p w:rsidR="005A1328" w:rsidRDefault="00DF67A2">
            <w:pPr>
              <w:pStyle w:val="TableParagraph"/>
              <w:tabs>
                <w:tab w:val="left" w:pos="2482"/>
                <w:tab w:val="left" w:pos="3528"/>
              </w:tabs>
              <w:ind w:right="98"/>
              <w:jc w:val="both"/>
              <w:rPr>
                <w:sz w:val="28"/>
              </w:rPr>
            </w:pPr>
            <w:r>
              <w:rPr>
                <w:spacing w:val="-2"/>
                <w:sz w:val="28"/>
              </w:rPr>
              <w:t>Комплексно</w:t>
            </w:r>
            <w:r>
              <w:rPr>
                <w:sz w:val="28"/>
              </w:rPr>
              <w:tab/>
            </w:r>
            <w:r>
              <w:rPr>
                <w:spacing w:val="-10"/>
                <w:sz w:val="28"/>
              </w:rPr>
              <w:t>–</w:t>
            </w:r>
            <w:r>
              <w:rPr>
                <w:sz w:val="28"/>
              </w:rPr>
              <w:tab/>
            </w:r>
            <w:r>
              <w:rPr>
                <w:spacing w:val="-2"/>
                <w:sz w:val="28"/>
              </w:rPr>
              <w:t xml:space="preserve">тематическое </w:t>
            </w:r>
            <w:r>
              <w:rPr>
                <w:sz w:val="28"/>
              </w:rPr>
              <w:t>планирование сказочных представлений. Художественно</w:t>
            </w:r>
            <w:r>
              <w:rPr>
                <w:spacing w:val="53"/>
                <w:sz w:val="28"/>
              </w:rPr>
              <w:t xml:space="preserve"> </w:t>
            </w:r>
            <w:r>
              <w:rPr>
                <w:sz w:val="28"/>
              </w:rPr>
              <w:t>–</w:t>
            </w:r>
            <w:r>
              <w:rPr>
                <w:spacing w:val="52"/>
                <w:sz w:val="28"/>
              </w:rPr>
              <w:t xml:space="preserve"> </w:t>
            </w:r>
            <w:r>
              <w:rPr>
                <w:sz w:val="28"/>
              </w:rPr>
              <w:t>эстетическое</w:t>
            </w:r>
            <w:r>
              <w:rPr>
                <w:spacing w:val="54"/>
                <w:sz w:val="28"/>
              </w:rPr>
              <w:t xml:space="preserve"> </w:t>
            </w:r>
            <w:r>
              <w:rPr>
                <w:spacing w:val="-2"/>
                <w:sz w:val="28"/>
              </w:rPr>
              <w:t>развитие</w:t>
            </w:r>
          </w:p>
          <w:p w:rsidR="005A1328" w:rsidRDefault="00DF67A2">
            <w:pPr>
              <w:pStyle w:val="TableParagraph"/>
              <w:spacing w:line="308" w:lineRule="exact"/>
              <w:jc w:val="both"/>
              <w:rPr>
                <w:sz w:val="28"/>
              </w:rPr>
            </w:pPr>
            <w:r>
              <w:rPr>
                <w:sz w:val="28"/>
              </w:rPr>
              <w:t>детей</w:t>
            </w:r>
            <w:r>
              <w:rPr>
                <w:spacing w:val="-2"/>
                <w:sz w:val="28"/>
              </w:rPr>
              <w:t xml:space="preserve"> </w:t>
            </w:r>
            <w:r>
              <w:rPr>
                <w:sz w:val="28"/>
              </w:rPr>
              <w:t>4 –</w:t>
            </w:r>
            <w:r>
              <w:rPr>
                <w:spacing w:val="-1"/>
                <w:sz w:val="28"/>
              </w:rPr>
              <w:t xml:space="preserve"> </w:t>
            </w:r>
            <w:r>
              <w:rPr>
                <w:sz w:val="28"/>
              </w:rPr>
              <w:t>7</w:t>
            </w:r>
            <w:r>
              <w:rPr>
                <w:spacing w:val="-1"/>
                <w:sz w:val="28"/>
              </w:rPr>
              <w:t xml:space="preserve"> </w:t>
            </w:r>
            <w:r>
              <w:rPr>
                <w:spacing w:val="-4"/>
                <w:sz w:val="28"/>
              </w:rPr>
              <w:t>лет.</w:t>
            </w:r>
          </w:p>
        </w:tc>
        <w:tc>
          <w:tcPr>
            <w:tcW w:w="1844" w:type="dxa"/>
          </w:tcPr>
          <w:p w:rsidR="005A1328" w:rsidRDefault="00DF67A2">
            <w:pPr>
              <w:pStyle w:val="TableParagraph"/>
              <w:ind w:left="104" w:right="314"/>
              <w:rPr>
                <w:sz w:val="28"/>
              </w:rPr>
            </w:pPr>
            <w:r>
              <w:rPr>
                <w:spacing w:val="-2"/>
                <w:sz w:val="28"/>
              </w:rPr>
              <w:t>Волгоград: Учитель</w:t>
            </w:r>
          </w:p>
        </w:tc>
        <w:tc>
          <w:tcPr>
            <w:tcW w:w="1134" w:type="dxa"/>
          </w:tcPr>
          <w:p w:rsidR="005A1328" w:rsidRDefault="00DF67A2">
            <w:pPr>
              <w:pStyle w:val="TableParagraph"/>
              <w:spacing w:line="315" w:lineRule="exact"/>
              <w:ind w:left="104"/>
              <w:rPr>
                <w:sz w:val="28"/>
              </w:rPr>
            </w:pPr>
            <w:r>
              <w:rPr>
                <w:spacing w:val="-4"/>
                <w:sz w:val="28"/>
              </w:rPr>
              <w:t>2014</w:t>
            </w:r>
          </w:p>
        </w:tc>
      </w:tr>
      <w:tr w:rsidR="005A1328">
        <w:trPr>
          <w:trHeight w:val="1290"/>
        </w:trPr>
        <w:tc>
          <w:tcPr>
            <w:tcW w:w="1844" w:type="dxa"/>
          </w:tcPr>
          <w:p w:rsidR="005A1328" w:rsidRDefault="00DF67A2">
            <w:pPr>
              <w:pStyle w:val="TableParagraph"/>
              <w:ind w:right="230"/>
              <w:rPr>
                <w:sz w:val="28"/>
              </w:rPr>
            </w:pPr>
            <w:r>
              <w:rPr>
                <w:spacing w:val="-2"/>
                <w:sz w:val="28"/>
              </w:rPr>
              <w:t xml:space="preserve">Соломенник </w:t>
            </w:r>
            <w:r>
              <w:rPr>
                <w:sz w:val="28"/>
              </w:rPr>
              <w:t>ова О.А.</w:t>
            </w:r>
          </w:p>
        </w:tc>
        <w:tc>
          <w:tcPr>
            <w:tcW w:w="5249" w:type="dxa"/>
          </w:tcPr>
          <w:p w:rsidR="005A1328" w:rsidRDefault="00DF67A2">
            <w:pPr>
              <w:pStyle w:val="TableParagraph"/>
              <w:rPr>
                <w:sz w:val="28"/>
              </w:rPr>
            </w:pPr>
            <w:r>
              <w:rPr>
                <w:sz w:val="28"/>
              </w:rPr>
              <w:t>Ознакомление детей с народным искусством. Практическая энциклопедия дошкольного</w:t>
            </w:r>
            <w:r>
              <w:rPr>
                <w:spacing w:val="-8"/>
                <w:sz w:val="28"/>
              </w:rPr>
              <w:t xml:space="preserve"> </w:t>
            </w:r>
            <w:r>
              <w:rPr>
                <w:sz w:val="28"/>
              </w:rPr>
              <w:t>работника</w:t>
            </w:r>
            <w:r>
              <w:rPr>
                <w:spacing w:val="-7"/>
                <w:sz w:val="28"/>
              </w:rPr>
              <w:t xml:space="preserve"> </w:t>
            </w:r>
            <w:r>
              <w:rPr>
                <w:sz w:val="28"/>
              </w:rPr>
              <w:t>с</w:t>
            </w:r>
            <w:r>
              <w:rPr>
                <w:spacing w:val="-7"/>
                <w:sz w:val="28"/>
              </w:rPr>
              <w:t xml:space="preserve"> </w:t>
            </w:r>
            <w:r>
              <w:rPr>
                <w:sz w:val="28"/>
              </w:rPr>
              <w:t>детьми</w:t>
            </w:r>
            <w:r>
              <w:rPr>
                <w:spacing w:val="-8"/>
                <w:sz w:val="28"/>
              </w:rPr>
              <w:t xml:space="preserve"> </w:t>
            </w:r>
            <w:r>
              <w:rPr>
                <w:sz w:val="28"/>
              </w:rPr>
              <w:t>5</w:t>
            </w:r>
            <w:r>
              <w:rPr>
                <w:spacing w:val="-3"/>
                <w:sz w:val="28"/>
              </w:rPr>
              <w:t xml:space="preserve"> </w:t>
            </w:r>
            <w:r>
              <w:rPr>
                <w:sz w:val="28"/>
              </w:rPr>
              <w:t>-7</w:t>
            </w:r>
            <w:r>
              <w:rPr>
                <w:spacing w:val="-8"/>
                <w:sz w:val="28"/>
              </w:rPr>
              <w:t xml:space="preserve"> </w:t>
            </w:r>
            <w:r>
              <w:rPr>
                <w:sz w:val="28"/>
              </w:rPr>
              <w:t>лет</w:t>
            </w:r>
          </w:p>
          <w:p w:rsidR="005A1328" w:rsidRDefault="00DF67A2">
            <w:pPr>
              <w:pStyle w:val="TableParagraph"/>
              <w:spacing w:line="308" w:lineRule="exact"/>
              <w:rPr>
                <w:sz w:val="28"/>
              </w:rPr>
            </w:pPr>
            <w:r>
              <w:rPr>
                <w:sz w:val="28"/>
              </w:rPr>
              <w:t>(СD</w:t>
            </w:r>
            <w:r>
              <w:rPr>
                <w:spacing w:val="-2"/>
                <w:sz w:val="28"/>
              </w:rPr>
              <w:t xml:space="preserve"> </w:t>
            </w:r>
            <w:r>
              <w:rPr>
                <w:sz w:val="28"/>
              </w:rPr>
              <w:t>-</w:t>
            </w:r>
            <w:r>
              <w:rPr>
                <w:spacing w:val="-3"/>
                <w:sz w:val="28"/>
              </w:rPr>
              <w:t xml:space="preserve"> </w:t>
            </w:r>
            <w:r>
              <w:rPr>
                <w:spacing w:val="-2"/>
                <w:sz w:val="28"/>
              </w:rPr>
              <w:t>диск)</w:t>
            </w:r>
          </w:p>
        </w:tc>
        <w:tc>
          <w:tcPr>
            <w:tcW w:w="1844" w:type="dxa"/>
          </w:tcPr>
          <w:p w:rsidR="005A1328" w:rsidRDefault="00DF67A2">
            <w:pPr>
              <w:pStyle w:val="TableParagraph"/>
              <w:spacing w:line="315" w:lineRule="exact"/>
              <w:ind w:left="104"/>
              <w:rPr>
                <w:sz w:val="28"/>
              </w:rPr>
            </w:pPr>
            <w:r>
              <w:rPr>
                <w:sz w:val="28"/>
              </w:rPr>
              <w:t>М.:</w:t>
            </w:r>
            <w:r>
              <w:rPr>
                <w:spacing w:val="25"/>
                <w:sz w:val="28"/>
              </w:rPr>
              <w:t xml:space="preserve">  </w:t>
            </w:r>
            <w:r>
              <w:rPr>
                <w:spacing w:val="-2"/>
                <w:sz w:val="28"/>
              </w:rPr>
              <w:t>Мозаика</w:t>
            </w:r>
          </w:p>
          <w:p w:rsidR="005A1328" w:rsidRDefault="00DF67A2">
            <w:pPr>
              <w:pStyle w:val="TableParagraph"/>
              <w:ind w:left="104"/>
              <w:rPr>
                <w:sz w:val="28"/>
              </w:rPr>
            </w:pPr>
            <w:r>
              <w:rPr>
                <w:sz w:val="28"/>
              </w:rPr>
              <w:t>-</w:t>
            </w:r>
            <w:r>
              <w:rPr>
                <w:spacing w:val="-1"/>
                <w:sz w:val="28"/>
              </w:rPr>
              <w:t xml:space="preserve"> </w:t>
            </w:r>
            <w:r>
              <w:rPr>
                <w:spacing w:val="-2"/>
                <w:sz w:val="28"/>
              </w:rPr>
              <w:t>Синтез</w:t>
            </w:r>
          </w:p>
        </w:tc>
        <w:tc>
          <w:tcPr>
            <w:tcW w:w="1134" w:type="dxa"/>
          </w:tcPr>
          <w:p w:rsidR="005A1328" w:rsidRDefault="00DF67A2">
            <w:pPr>
              <w:pStyle w:val="TableParagraph"/>
              <w:spacing w:line="315" w:lineRule="exact"/>
              <w:ind w:left="104"/>
              <w:rPr>
                <w:sz w:val="28"/>
              </w:rPr>
            </w:pPr>
            <w:r>
              <w:rPr>
                <w:spacing w:val="-4"/>
                <w:sz w:val="28"/>
              </w:rPr>
              <w:t>2013</w:t>
            </w:r>
          </w:p>
        </w:tc>
      </w:tr>
      <w:tr w:rsidR="005A1328">
        <w:trPr>
          <w:trHeight w:val="1286"/>
        </w:trPr>
        <w:tc>
          <w:tcPr>
            <w:tcW w:w="1844" w:type="dxa"/>
          </w:tcPr>
          <w:p w:rsidR="005A1328" w:rsidRDefault="00DF67A2">
            <w:pPr>
              <w:pStyle w:val="TableParagraph"/>
              <w:ind w:right="98"/>
              <w:jc w:val="both"/>
              <w:rPr>
                <w:sz w:val="28"/>
              </w:rPr>
            </w:pPr>
            <w:r>
              <w:rPr>
                <w:sz w:val="28"/>
              </w:rPr>
              <w:t xml:space="preserve">Халезова М. Б., Зацепина, </w:t>
            </w:r>
            <w:r>
              <w:rPr>
                <w:spacing w:val="-2"/>
                <w:sz w:val="28"/>
              </w:rPr>
              <w:t>Грибовская</w:t>
            </w:r>
          </w:p>
          <w:p w:rsidR="005A1328" w:rsidRDefault="00DF67A2">
            <w:pPr>
              <w:pStyle w:val="TableParagraph"/>
              <w:spacing w:line="307" w:lineRule="exact"/>
              <w:jc w:val="both"/>
              <w:rPr>
                <w:sz w:val="28"/>
              </w:rPr>
            </w:pPr>
            <w:r>
              <w:rPr>
                <w:sz w:val="28"/>
              </w:rPr>
              <w:t>А.</w:t>
            </w:r>
            <w:r>
              <w:rPr>
                <w:spacing w:val="-4"/>
                <w:sz w:val="28"/>
              </w:rPr>
              <w:t xml:space="preserve"> </w:t>
            </w:r>
            <w:r>
              <w:rPr>
                <w:spacing w:val="-5"/>
                <w:sz w:val="28"/>
              </w:rPr>
              <w:t>А.</w:t>
            </w:r>
          </w:p>
        </w:tc>
        <w:tc>
          <w:tcPr>
            <w:tcW w:w="5249" w:type="dxa"/>
          </w:tcPr>
          <w:p w:rsidR="005A1328" w:rsidRDefault="00DF67A2">
            <w:pPr>
              <w:pStyle w:val="TableParagraph"/>
              <w:spacing w:line="315" w:lineRule="exact"/>
              <w:rPr>
                <w:sz w:val="28"/>
              </w:rPr>
            </w:pPr>
            <w:r>
              <w:rPr>
                <w:sz w:val="28"/>
              </w:rPr>
              <w:t>Лепка</w:t>
            </w:r>
            <w:r>
              <w:rPr>
                <w:spacing w:val="-5"/>
                <w:sz w:val="28"/>
              </w:rPr>
              <w:t xml:space="preserve"> </w:t>
            </w:r>
            <w:r>
              <w:rPr>
                <w:sz w:val="28"/>
              </w:rPr>
              <w:t>в</w:t>
            </w:r>
            <w:r>
              <w:rPr>
                <w:spacing w:val="-7"/>
                <w:sz w:val="28"/>
              </w:rPr>
              <w:t xml:space="preserve"> </w:t>
            </w:r>
            <w:r>
              <w:rPr>
                <w:sz w:val="28"/>
              </w:rPr>
              <w:t>детском</w:t>
            </w:r>
            <w:r>
              <w:rPr>
                <w:spacing w:val="-4"/>
                <w:sz w:val="28"/>
              </w:rPr>
              <w:t xml:space="preserve"> </w:t>
            </w:r>
            <w:r>
              <w:rPr>
                <w:sz w:val="28"/>
              </w:rPr>
              <w:t>саду,</w:t>
            </w:r>
            <w:r>
              <w:rPr>
                <w:spacing w:val="-3"/>
                <w:sz w:val="28"/>
              </w:rPr>
              <w:t xml:space="preserve"> </w:t>
            </w:r>
            <w:r>
              <w:rPr>
                <w:sz w:val="28"/>
              </w:rPr>
              <w:t>4-5</w:t>
            </w:r>
            <w:r>
              <w:rPr>
                <w:spacing w:val="-5"/>
                <w:sz w:val="28"/>
              </w:rPr>
              <w:t xml:space="preserve"> лет</w:t>
            </w:r>
          </w:p>
        </w:tc>
        <w:tc>
          <w:tcPr>
            <w:tcW w:w="1844" w:type="dxa"/>
          </w:tcPr>
          <w:p w:rsidR="005A1328" w:rsidRDefault="00DF67A2">
            <w:pPr>
              <w:pStyle w:val="TableParagraph"/>
              <w:tabs>
                <w:tab w:val="left" w:pos="1357"/>
              </w:tabs>
              <w:spacing w:line="315" w:lineRule="exact"/>
              <w:ind w:left="104"/>
              <w:rPr>
                <w:sz w:val="28"/>
              </w:rPr>
            </w:pPr>
            <w:r>
              <w:rPr>
                <w:spacing w:val="-5"/>
                <w:sz w:val="28"/>
              </w:rPr>
              <w:t>М.:</w:t>
            </w:r>
            <w:r>
              <w:rPr>
                <w:sz w:val="28"/>
              </w:rPr>
              <w:tab/>
            </w:r>
            <w:r>
              <w:rPr>
                <w:spacing w:val="-5"/>
                <w:sz w:val="28"/>
              </w:rPr>
              <w:t>ТЦ</w:t>
            </w:r>
          </w:p>
          <w:p w:rsidR="005A1328" w:rsidRDefault="00DF67A2">
            <w:pPr>
              <w:pStyle w:val="TableParagraph"/>
              <w:ind w:left="104"/>
              <w:rPr>
                <w:sz w:val="28"/>
              </w:rPr>
            </w:pPr>
            <w:r>
              <w:rPr>
                <w:spacing w:val="-2"/>
                <w:sz w:val="28"/>
              </w:rPr>
              <w:t>Сфера</w:t>
            </w:r>
          </w:p>
        </w:tc>
        <w:tc>
          <w:tcPr>
            <w:tcW w:w="1134" w:type="dxa"/>
          </w:tcPr>
          <w:p w:rsidR="005A1328" w:rsidRDefault="00DF67A2">
            <w:pPr>
              <w:pStyle w:val="TableParagraph"/>
              <w:spacing w:line="315" w:lineRule="exact"/>
              <w:ind w:left="104"/>
              <w:rPr>
                <w:sz w:val="28"/>
              </w:rPr>
            </w:pPr>
            <w:r>
              <w:rPr>
                <w:spacing w:val="-4"/>
                <w:sz w:val="28"/>
              </w:rPr>
              <w:t>2015</w:t>
            </w:r>
          </w:p>
        </w:tc>
      </w:tr>
      <w:tr w:rsidR="005A1328">
        <w:trPr>
          <w:trHeight w:val="965"/>
        </w:trPr>
        <w:tc>
          <w:tcPr>
            <w:tcW w:w="1844" w:type="dxa"/>
          </w:tcPr>
          <w:p w:rsidR="005A1328" w:rsidRDefault="00DF67A2">
            <w:pPr>
              <w:pStyle w:val="TableParagraph"/>
              <w:ind w:right="430"/>
              <w:rPr>
                <w:sz w:val="28"/>
              </w:rPr>
            </w:pPr>
            <w:r>
              <w:rPr>
                <w:spacing w:val="-2"/>
                <w:sz w:val="28"/>
              </w:rPr>
              <w:t xml:space="preserve">Шорыгина </w:t>
            </w:r>
            <w:r>
              <w:rPr>
                <w:spacing w:val="-4"/>
                <w:sz w:val="28"/>
              </w:rPr>
              <w:t>Т.А.</w:t>
            </w:r>
          </w:p>
        </w:tc>
        <w:tc>
          <w:tcPr>
            <w:tcW w:w="5249" w:type="dxa"/>
          </w:tcPr>
          <w:p w:rsidR="005A1328" w:rsidRDefault="00DF67A2">
            <w:pPr>
              <w:pStyle w:val="TableParagraph"/>
              <w:tabs>
                <w:tab w:val="left" w:pos="1400"/>
                <w:tab w:val="left" w:pos="2302"/>
                <w:tab w:val="left" w:pos="2926"/>
                <w:tab w:val="left" w:pos="4001"/>
                <w:tab w:val="left" w:pos="4129"/>
              </w:tabs>
              <w:ind w:right="100"/>
              <w:rPr>
                <w:sz w:val="28"/>
              </w:rPr>
            </w:pPr>
            <w:r>
              <w:rPr>
                <w:spacing w:val="-2"/>
                <w:sz w:val="28"/>
              </w:rPr>
              <w:t>Главные</w:t>
            </w:r>
            <w:r>
              <w:rPr>
                <w:sz w:val="28"/>
              </w:rPr>
              <w:tab/>
            </w:r>
            <w:r>
              <w:rPr>
                <w:spacing w:val="-2"/>
                <w:sz w:val="28"/>
              </w:rPr>
              <w:t>праздники</w:t>
            </w:r>
            <w:r>
              <w:rPr>
                <w:sz w:val="28"/>
              </w:rPr>
              <w:tab/>
            </w:r>
            <w:r>
              <w:rPr>
                <w:spacing w:val="-2"/>
                <w:sz w:val="28"/>
              </w:rPr>
              <w:t>страны:</w:t>
            </w:r>
            <w:r>
              <w:rPr>
                <w:sz w:val="28"/>
              </w:rPr>
              <w:tab/>
            </w:r>
            <w:r>
              <w:rPr>
                <w:sz w:val="28"/>
              </w:rPr>
              <w:tab/>
            </w:r>
            <w:r>
              <w:rPr>
                <w:spacing w:val="-2"/>
                <w:sz w:val="28"/>
              </w:rPr>
              <w:t>История возникновения</w:t>
            </w:r>
            <w:r>
              <w:rPr>
                <w:sz w:val="28"/>
              </w:rPr>
              <w:tab/>
            </w:r>
            <w:r>
              <w:rPr>
                <w:spacing w:val="-2"/>
                <w:sz w:val="28"/>
              </w:rPr>
              <w:t>праздника.</w:t>
            </w:r>
            <w:r>
              <w:rPr>
                <w:sz w:val="28"/>
              </w:rPr>
              <w:tab/>
            </w:r>
            <w:r>
              <w:rPr>
                <w:spacing w:val="-2"/>
                <w:sz w:val="28"/>
              </w:rPr>
              <w:t>Вопросы.</w:t>
            </w:r>
          </w:p>
          <w:p w:rsidR="005A1328" w:rsidRDefault="00DF67A2">
            <w:pPr>
              <w:pStyle w:val="TableParagraph"/>
              <w:spacing w:line="308" w:lineRule="exact"/>
              <w:rPr>
                <w:sz w:val="28"/>
              </w:rPr>
            </w:pPr>
            <w:r>
              <w:rPr>
                <w:spacing w:val="-2"/>
                <w:sz w:val="28"/>
              </w:rPr>
              <w:t>Сценарии.</w:t>
            </w:r>
          </w:p>
        </w:tc>
        <w:tc>
          <w:tcPr>
            <w:tcW w:w="1844" w:type="dxa"/>
          </w:tcPr>
          <w:p w:rsidR="005A1328" w:rsidRDefault="00DF67A2">
            <w:pPr>
              <w:pStyle w:val="TableParagraph"/>
              <w:spacing w:line="315" w:lineRule="exact"/>
              <w:ind w:left="104"/>
              <w:rPr>
                <w:sz w:val="28"/>
              </w:rPr>
            </w:pPr>
            <w:r>
              <w:rPr>
                <w:spacing w:val="-5"/>
                <w:sz w:val="28"/>
              </w:rPr>
              <w:t>М.:</w:t>
            </w:r>
          </w:p>
          <w:p w:rsidR="005A1328" w:rsidRDefault="00DF67A2">
            <w:pPr>
              <w:pStyle w:val="TableParagraph"/>
              <w:spacing w:line="322" w:lineRule="exact"/>
              <w:ind w:left="104" w:right="497"/>
              <w:rPr>
                <w:sz w:val="28"/>
              </w:rPr>
            </w:pPr>
            <w:r>
              <w:rPr>
                <w:spacing w:val="-2"/>
                <w:sz w:val="28"/>
              </w:rPr>
              <w:t>Школьная Пресса</w:t>
            </w:r>
          </w:p>
        </w:tc>
        <w:tc>
          <w:tcPr>
            <w:tcW w:w="1134" w:type="dxa"/>
          </w:tcPr>
          <w:p w:rsidR="005A1328" w:rsidRDefault="00DF67A2">
            <w:pPr>
              <w:pStyle w:val="TableParagraph"/>
              <w:spacing w:line="315" w:lineRule="exact"/>
              <w:ind w:left="104"/>
              <w:rPr>
                <w:sz w:val="28"/>
              </w:rPr>
            </w:pPr>
            <w:r>
              <w:rPr>
                <w:spacing w:val="-4"/>
                <w:sz w:val="28"/>
              </w:rPr>
              <w:t>2011</w:t>
            </w:r>
          </w:p>
        </w:tc>
      </w:tr>
      <w:tr w:rsidR="005A1328">
        <w:trPr>
          <w:trHeight w:val="1290"/>
        </w:trPr>
        <w:tc>
          <w:tcPr>
            <w:tcW w:w="1844" w:type="dxa"/>
          </w:tcPr>
          <w:p w:rsidR="005A1328" w:rsidRDefault="00DF67A2">
            <w:pPr>
              <w:pStyle w:val="TableParagraph"/>
              <w:spacing w:line="242" w:lineRule="auto"/>
              <w:ind w:right="309"/>
              <w:rPr>
                <w:sz w:val="28"/>
              </w:rPr>
            </w:pPr>
            <w:r>
              <w:rPr>
                <w:spacing w:val="-2"/>
                <w:sz w:val="28"/>
              </w:rPr>
              <w:t xml:space="preserve">Щербинина </w:t>
            </w:r>
            <w:r>
              <w:rPr>
                <w:sz w:val="28"/>
              </w:rPr>
              <w:t>Ю. В.</w:t>
            </w:r>
          </w:p>
        </w:tc>
        <w:tc>
          <w:tcPr>
            <w:tcW w:w="5249" w:type="dxa"/>
          </w:tcPr>
          <w:p w:rsidR="005A1328" w:rsidRDefault="00DF67A2">
            <w:pPr>
              <w:pStyle w:val="TableParagraph"/>
              <w:spacing w:line="242" w:lineRule="auto"/>
              <w:ind w:right="101"/>
              <w:jc w:val="both"/>
              <w:rPr>
                <w:sz w:val="28"/>
              </w:rPr>
            </w:pPr>
            <w:r>
              <w:rPr>
                <w:sz w:val="28"/>
              </w:rPr>
              <w:t>Сценарии спектаклей к православным праздникам для дошкольников и младших школьников</w:t>
            </w:r>
          </w:p>
        </w:tc>
        <w:tc>
          <w:tcPr>
            <w:tcW w:w="1844" w:type="dxa"/>
          </w:tcPr>
          <w:p w:rsidR="005A1328" w:rsidRDefault="00DF67A2">
            <w:pPr>
              <w:pStyle w:val="TableParagraph"/>
              <w:tabs>
                <w:tab w:val="left" w:pos="992"/>
              </w:tabs>
              <w:spacing w:line="242" w:lineRule="auto"/>
              <w:ind w:left="104" w:right="105"/>
              <w:rPr>
                <w:sz w:val="28"/>
              </w:rPr>
            </w:pPr>
            <w:r>
              <w:rPr>
                <w:spacing w:val="-4"/>
                <w:sz w:val="28"/>
              </w:rPr>
              <w:t>М.:</w:t>
            </w:r>
            <w:r>
              <w:rPr>
                <w:sz w:val="28"/>
              </w:rPr>
              <w:tab/>
            </w:r>
            <w:r>
              <w:rPr>
                <w:spacing w:val="-4"/>
                <w:sz w:val="28"/>
              </w:rPr>
              <w:t xml:space="preserve">Центр </w:t>
            </w:r>
            <w:r>
              <w:rPr>
                <w:spacing w:val="-2"/>
                <w:sz w:val="28"/>
              </w:rPr>
              <w:t>педагогическ</w:t>
            </w:r>
          </w:p>
          <w:p w:rsidR="005A1328" w:rsidRDefault="00DF67A2">
            <w:pPr>
              <w:pStyle w:val="TableParagraph"/>
              <w:spacing w:line="322" w:lineRule="exact"/>
              <w:ind w:left="104" w:right="249"/>
              <w:rPr>
                <w:sz w:val="28"/>
              </w:rPr>
            </w:pPr>
            <w:r>
              <w:rPr>
                <w:spacing w:val="-4"/>
                <w:sz w:val="28"/>
              </w:rPr>
              <w:t xml:space="preserve">ого </w:t>
            </w:r>
            <w:r>
              <w:rPr>
                <w:spacing w:val="-2"/>
                <w:sz w:val="28"/>
              </w:rPr>
              <w:t>образования</w:t>
            </w:r>
          </w:p>
        </w:tc>
        <w:tc>
          <w:tcPr>
            <w:tcW w:w="1134" w:type="dxa"/>
          </w:tcPr>
          <w:p w:rsidR="005A1328" w:rsidRDefault="00DF67A2">
            <w:pPr>
              <w:pStyle w:val="TableParagraph"/>
              <w:spacing w:line="315" w:lineRule="exact"/>
              <w:ind w:left="104"/>
              <w:rPr>
                <w:sz w:val="28"/>
              </w:rPr>
            </w:pPr>
            <w:r>
              <w:rPr>
                <w:spacing w:val="-4"/>
                <w:sz w:val="28"/>
              </w:rPr>
              <w:t>2015</w:t>
            </w:r>
          </w:p>
        </w:tc>
      </w:tr>
    </w:tbl>
    <w:p w:rsidR="005A1328" w:rsidRDefault="00DF67A2">
      <w:pPr>
        <w:spacing w:before="17" w:line="640" w:lineRule="atLeast"/>
        <w:ind w:left="909" w:right="6809"/>
        <w:rPr>
          <w:i/>
          <w:sz w:val="28"/>
        </w:rPr>
      </w:pPr>
      <w:bookmarkStart w:id="14" w:name="Физическое_развитие"/>
      <w:bookmarkEnd w:id="14"/>
      <w:r>
        <w:rPr>
          <w:i/>
          <w:sz w:val="28"/>
        </w:rPr>
        <w:t>Физическое</w:t>
      </w:r>
      <w:r>
        <w:rPr>
          <w:i/>
          <w:spacing w:val="-18"/>
          <w:sz w:val="28"/>
        </w:rPr>
        <w:t xml:space="preserve"> </w:t>
      </w:r>
      <w:r>
        <w:rPr>
          <w:i/>
          <w:sz w:val="28"/>
        </w:rPr>
        <w:t>развитие От 1 года до 2 лет.</w:t>
      </w:r>
    </w:p>
    <w:p w:rsidR="005A1328" w:rsidRDefault="00DF67A2">
      <w:pPr>
        <w:pStyle w:val="a3"/>
        <w:spacing w:before="2"/>
        <w:ind w:firstLine="710"/>
        <w:jc w:val="left"/>
      </w:pPr>
      <w:r>
        <w:t>Основные</w:t>
      </w:r>
      <w:r>
        <w:rPr>
          <w:spacing w:val="80"/>
        </w:rPr>
        <w:t xml:space="preserve"> </w:t>
      </w:r>
      <w:r>
        <w:rPr>
          <w:i/>
        </w:rPr>
        <w:t>задачи</w:t>
      </w:r>
      <w:r>
        <w:rPr>
          <w:i/>
          <w:spacing w:val="80"/>
        </w:rPr>
        <w:t xml:space="preserve"> </w:t>
      </w:r>
      <w:r>
        <w:t>образовательной</w:t>
      </w:r>
      <w:r>
        <w:rPr>
          <w:spacing w:val="80"/>
        </w:rPr>
        <w:t xml:space="preserve"> </w:t>
      </w:r>
      <w:r>
        <w:t>деятельности</w:t>
      </w:r>
      <w:r>
        <w:rPr>
          <w:spacing w:val="80"/>
        </w:rPr>
        <w:t xml:space="preserve"> </w:t>
      </w:r>
      <w:r>
        <w:t>в</w:t>
      </w:r>
      <w:r>
        <w:rPr>
          <w:spacing w:val="80"/>
        </w:rPr>
        <w:t xml:space="preserve"> </w:t>
      </w:r>
      <w:r>
        <w:t>области</w:t>
      </w:r>
      <w:r>
        <w:rPr>
          <w:spacing w:val="80"/>
        </w:rPr>
        <w:t xml:space="preserve"> </w:t>
      </w:r>
      <w:r>
        <w:t xml:space="preserve">физического </w:t>
      </w:r>
      <w:r>
        <w:rPr>
          <w:spacing w:val="-2"/>
        </w:rPr>
        <w:t>развития:</w:t>
      </w:r>
    </w:p>
    <w:p w:rsidR="005A1328" w:rsidRPr="0051273F" w:rsidRDefault="00DF67A2" w:rsidP="0051273F">
      <w:pPr>
        <w:pStyle w:val="a4"/>
        <w:numPr>
          <w:ilvl w:val="0"/>
          <w:numId w:val="141"/>
        </w:numPr>
        <w:tabs>
          <w:tab w:val="left" w:pos="1133"/>
          <w:tab w:val="left" w:pos="1609"/>
          <w:tab w:val="left" w:pos="3143"/>
          <w:tab w:val="left" w:pos="4419"/>
          <w:tab w:val="left" w:pos="5862"/>
          <w:tab w:val="left" w:pos="7109"/>
          <w:tab w:val="left" w:pos="8293"/>
          <w:tab w:val="left" w:pos="8701"/>
        </w:tabs>
        <w:spacing w:before="67" w:line="322" w:lineRule="exact"/>
        <w:ind w:right="204" w:firstLine="710"/>
        <w:jc w:val="left"/>
        <w:rPr>
          <w:sz w:val="28"/>
          <w:szCs w:val="28"/>
        </w:rPr>
      </w:pPr>
      <w:r w:rsidRPr="0051273F">
        <w:rPr>
          <w:sz w:val="28"/>
        </w:rPr>
        <w:t>создавать</w:t>
      </w:r>
      <w:r w:rsidRPr="0051273F">
        <w:rPr>
          <w:spacing w:val="33"/>
          <w:sz w:val="28"/>
        </w:rPr>
        <w:t xml:space="preserve"> </w:t>
      </w:r>
      <w:r w:rsidRPr="0051273F">
        <w:rPr>
          <w:sz w:val="28"/>
        </w:rPr>
        <w:t>условия</w:t>
      </w:r>
      <w:r w:rsidRPr="0051273F">
        <w:rPr>
          <w:spacing w:val="32"/>
          <w:sz w:val="28"/>
        </w:rPr>
        <w:t xml:space="preserve"> </w:t>
      </w:r>
      <w:r w:rsidRPr="0051273F">
        <w:rPr>
          <w:sz w:val="28"/>
        </w:rPr>
        <w:t>для</w:t>
      </w:r>
      <w:r w:rsidRPr="0051273F">
        <w:rPr>
          <w:spacing w:val="32"/>
          <w:sz w:val="28"/>
        </w:rPr>
        <w:t xml:space="preserve"> </w:t>
      </w:r>
      <w:r w:rsidRPr="0051273F">
        <w:rPr>
          <w:sz w:val="28"/>
        </w:rPr>
        <w:t>последовательного</w:t>
      </w:r>
      <w:r w:rsidRPr="0051273F">
        <w:rPr>
          <w:spacing w:val="31"/>
          <w:sz w:val="28"/>
        </w:rPr>
        <w:t xml:space="preserve"> </w:t>
      </w:r>
      <w:r w:rsidRPr="0051273F">
        <w:rPr>
          <w:sz w:val="28"/>
        </w:rPr>
        <w:t>становления</w:t>
      </w:r>
      <w:r w:rsidRPr="0051273F">
        <w:rPr>
          <w:spacing w:val="32"/>
          <w:sz w:val="28"/>
        </w:rPr>
        <w:t xml:space="preserve"> </w:t>
      </w:r>
      <w:r w:rsidRPr="0051273F">
        <w:rPr>
          <w:sz w:val="28"/>
        </w:rPr>
        <w:t xml:space="preserve">первых основных </w:t>
      </w:r>
      <w:r w:rsidRPr="0051273F">
        <w:rPr>
          <w:spacing w:val="-2"/>
          <w:sz w:val="28"/>
        </w:rPr>
        <w:t>движений</w:t>
      </w:r>
      <w:r w:rsidRPr="0051273F">
        <w:rPr>
          <w:sz w:val="28"/>
        </w:rPr>
        <w:tab/>
      </w:r>
      <w:r w:rsidRPr="0051273F">
        <w:rPr>
          <w:spacing w:val="-2"/>
          <w:sz w:val="28"/>
        </w:rPr>
        <w:t>(бросание,</w:t>
      </w:r>
      <w:r w:rsidRPr="0051273F">
        <w:rPr>
          <w:sz w:val="28"/>
        </w:rPr>
        <w:tab/>
      </w:r>
      <w:r w:rsidRPr="0051273F">
        <w:rPr>
          <w:spacing w:val="-2"/>
          <w:sz w:val="28"/>
        </w:rPr>
        <w:t>катание,</w:t>
      </w:r>
      <w:r w:rsidRPr="0051273F">
        <w:rPr>
          <w:sz w:val="28"/>
        </w:rPr>
        <w:tab/>
      </w:r>
      <w:r w:rsidRPr="0051273F">
        <w:rPr>
          <w:spacing w:val="-2"/>
          <w:sz w:val="28"/>
        </w:rPr>
        <w:t>ползание,</w:t>
      </w:r>
      <w:r w:rsidRPr="0051273F">
        <w:rPr>
          <w:sz w:val="28"/>
        </w:rPr>
        <w:tab/>
      </w:r>
      <w:r w:rsidRPr="0051273F">
        <w:rPr>
          <w:spacing w:val="-2"/>
          <w:sz w:val="28"/>
        </w:rPr>
        <w:t>лазанье,</w:t>
      </w:r>
      <w:r w:rsidRPr="0051273F">
        <w:rPr>
          <w:sz w:val="28"/>
        </w:rPr>
        <w:tab/>
      </w:r>
      <w:r w:rsidRPr="0051273F">
        <w:rPr>
          <w:spacing w:val="-2"/>
          <w:sz w:val="28"/>
        </w:rPr>
        <w:t>ходьба)</w:t>
      </w:r>
      <w:r w:rsidRPr="0051273F">
        <w:rPr>
          <w:sz w:val="28"/>
        </w:rPr>
        <w:tab/>
      </w:r>
      <w:r w:rsidRPr="0051273F">
        <w:rPr>
          <w:spacing w:val="-10"/>
          <w:sz w:val="28"/>
        </w:rPr>
        <w:t>в</w:t>
      </w:r>
      <w:r w:rsidRPr="0051273F">
        <w:rPr>
          <w:sz w:val="28"/>
        </w:rPr>
        <w:tab/>
      </w:r>
      <w:r w:rsidRPr="0051273F">
        <w:rPr>
          <w:spacing w:val="-2"/>
          <w:sz w:val="28"/>
        </w:rPr>
        <w:t>совместной</w:t>
      </w:r>
      <w:r w:rsidR="0051273F">
        <w:rPr>
          <w:spacing w:val="-2"/>
          <w:sz w:val="28"/>
        </w:rPr>
        <w:t xml:space="preserve"> </w:t>
      </w:r>
      <w:r w:rsidRPr="0051273F">
        <w:rPr>
          <w:sz w:val="28"/>
          <w:szCs w:val="28"/>
        </w:rPr>
        <w:t>деятельности</w:t>
      </w:r>
      <w:r w:rsidRPr="0051273F">
        <w:rPr>
          <w:spacing w:val="-10"/>
          <w:sz w:val="28"/>
          <w:szCs w:val="28"/>
        </w:rPr>
        <w:t xml:space="preserve"> </w:t>
      </w:r>
      <w:r w:rsidRPr="0051273F">
        <w:rPr>
          <w:sz w:val="28"/>
          <w:szCs w:val="28"/>
        </w:rPr>
        <w:t>педагога</w:t>
      </w:r>
      <w:r w:rsidRPr="0051273F">
        <w:rPr>
          <w:spacing w:val="-8"/>
          <w:sz w:val="28"/>
          <w:szCs w:val="28"/>
        </w:rPr>
        <w:t xml:space="preserve"> </w:t>
      </w:r>
      <w:r w:rsidRPr="0051273F">
        <w:rPr>
          <w:sz w:val="28"/>
          <w:szCs w:val="28"/>
        </w:rPr>
        <w:t>с</w:t>
      </w:r>
      <w:r w:rsidRPr="0051273F">
        <w:rPr>
          <w:spacing w:val="-8"/>
          <w:sz w:val="28"/>
          <w:szCs w:val="28"/>
        </w:rPr>
        <w:t xml:space="preserve"> </w:t>
      </w:r>
      <w:r w:rsidRPr="0051273F">
        <w:rPr>
          <w:spacing w:val="-2"/>
          <w:sz w:val="28"/>
          <w:szCs w:val="28"/>
        </w:rPr>
        <w:t>ребёнком;</w:t>
      </w:r>
    </w:p>
    <w:p w:rsidR="005A1328" w:rsidRDefault="00DF67A2">
      <w:pPr>
        <w:pStyle w:val="a4"/>
        <w:numPr>
          <w:ilvl w:val="0"/>
          <w:numId w:val="141"/>
        </w:numPr>
        <w:tabs>
          <w:tab w:val="left" w:pos="1133"/>
        </w:tabs>
        <w:ind w:right="201" w:firstLine="710"/>
        <w:rPr>
          <w:sz w:val="28"/>
        </w:rPr>
      </w:pPr>
      <w:r>
        <w:rPr>
          <w:sz w:val="28"/>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5A1328" w:rsidRDefault="00DF67A2">
      <w:pPr>
        <w:pStyle w:val="a4"/>
        <w:numPr>
          <w:ilvl w:val="0"/>
          <w:numId w:val="141"/>
        </w:numPr>
        <w:tabs>
          <w:tab w:val="left" w:pos="1133"/>
        </w:tabs>
        <w:spacing w:before="4"/>
        <w:ind w:right="202" w:firstLine="710"/>
        <w:rPr>
          <w:sz w:val="28"/>
        </w:rPr>
      </w:pPr>
      <w:r>
        <w:rPr>
          <w:sz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5A1328" w:rsidRDefault="00DF67A2">
      <w:pPr>
        <w:spacing w:line="321" w:lineRule="exact"/>
        <w:ind w:left="909"/>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3"/>
        <w:ind w:left="198" w:right="196" w:firstLine="710"/>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 положительный настрой, способствует формированию первых культурно- гигиенических навыков.</w:t>
      </w:r>
    </w:p>
    <w:p w:rsidR="005A1328" w:rsidRDefault="00DF67A2">
      <w:pPr>
        <w:pStyle w:val="a3"/>
        <w:spacing w:line="242" w:lineRule="auto"/>
        <w:ind w:left="198" w:right="211" w:firstLine="710"/>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5A1328" w:rsidRDefault="00DF67A2">
      <w:pPr>
        <w:pStyle w:val="a4"/>
        <w:numPr>
          <w:ilvl w:val="0"/>
          <w:numId w:val="140"/>
        </w:numPr>
        <w:tabs>
          <w:tab w:val="left" w:pos="1180"/>
        </w:tabs>
        <w:ind w:right="204" w:firstLine="710"/>
        <w:rPr>
          <w:sz w:val="28"/>
        </w:rPr>
      </w:pPr>
      <w:r>
        <w:rPr>
          <w:i/>
          <w:sz w:val="28"/>
        </w:rPr>
        <w:t xml:space="preserve">Основная гимнастика </w:t>
      </w:r>
      <w:r>
        <w:rPr>
          <w:sz w:val="28"/>
        </w:rPr>
        <w:t xml:space="preserve">(основные движения, общеразвивающие </w:t>
      </w:r>
      <w:r>
        <w:rPr>
          <w:spacing w:val="-2"/>
          <w:sz w:val="28"/>
        </w:rPr>
        <w:t>упражнения).</w:t>
      </w:r>
    </w:p>
    <w:p w:rsidR="005A1328" w:rsidRDefault="00DF67A2">
      <w:pPr>
        <w:pStyle w:val="a3"/>
        <w:spacing w:line="321" w:lineRule="exact"/>
        <w:ind w:left="909"/>
      </w:pPr>
      <w:r>
        <w:t>Основные</w:t>
      </w:r>
      <w:r>
        <w:rPr>
          <w:spacing w:val="-14"/>
        </w:rPr>
        <w:t xml:space="preserve"> </w:t>
      </w:r>
      <w:r>
        <w:rPr>
          <w:spacing w:val="-2"/>
        </w:rPr>
        <w:t>движения:</w:t>
      </w:r>
    </w:p>
    <w:p w:rsidR="005A1328" w:rsidRDefault="00DF67A2">
      <w:pPr>
        <w:pStyle w:val="a3"/>
        <w:ind w:left="198" w:right="202" w:firstLine="710"/>
      </w:pPr>
      <w:r>
        <w:t>бросание и катание: бросание мяча (диаметр 6-8 см) вниз, вдаль; катание мяча (диаметр 20-25 см) вперед из исходного положения сидя и стоя;</w:t>
      </w:r>
    </w:p>
    <w:p w:rsidR="005A1328" w:rsidRDefault="00DF67A2">
      <w:pPr>
        <w:pStyle w:val="a3"/>
        <w:ind w:left="198" w:right="200" w:firstLine="710"/>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w:t>
      </w:r>
      <w:r>
        <w:rPr>
          <w:spacing w:val="40"/>
        </w:rPr>
        <w:t xml:space="preserve"> </w:t>
      </w:r>
      <w:r>
        <w:t>лесенке-стремянке вверх и вниз (высота 1-1,5 метра);</w:t>
      </w:r>
    </w:p>
    <w:p w:rsidR="005A1328" w:rsidRDefault="00DF67A2">
      <w:pPr>
        <w:pStyle w:val="a3"/>
        <w:ind w:left="198" w:right="195" w:firstLine="710"/>
      </w:pPr>
      <w:r>
        <w:t>ходьба: ходьба за педагогом стайкой в прямом направлении; упражнения в равновесии:</w:t>
      </w:r>
      <w:r>
        <w:rPr>
          <w:spacing w:val="-3"/>
        </w:rPr>
        <w:t xml:space="preserve"> </w:t>
      </w:r>
      <w:r>
        <w:t>ходьба</w:t>
      </w:r>
      <w:r>
        <w:rPr>
          <w:spacing w:val="-2"/>
        </w:rPr>
        <w:t xml:space="preserve"> </w:t>
      </w:r>
      <w:r>
        <w:t>по</w:t>
      </w:r>
      <w:r>
        <w:rPr>
          <w:spacing w:val="-3"/>
        </w:rPr>
        <w:t xml:space="preserve"> </w:t>
      </w:r>
      <w:r>
        <w:t>дорожке</w:t>
      </w:r>
      <w:r>
        <w:rPr>
          <w:spacing w:val="-2"/>
        </w:rPr>
        <w:t xml:space="preserve"> </w:t>
      </w:r>
      <w:r>
        <w:t>(шириной</w:t>
      </w:r>
      <w:r>
        <w:rPr>
          <w:spacing w:val="-3"/>
        </w:rPr>
        <w:t xml:space="preserve"> </w:t>
      </w:r>
      <w:r>
        <w:t>25-20-15</w:t>
      </w:r>
      <w:r>
        <w:rPr>
          <w:spacing w:val="-3"/>
        </w:rPr>
        <w:t xml:space="preserve"> </w:t>
      </w:r>
      <w:r>
        <w:t>см), по</w:t>
      </w:r>
      <w:r>
        <w:rPr>
          <w:spacing w:val="-3"/>
        </w:rPr>
        <w:t xml:space="preserve"> </w:t>
      </w:r>
      <w:r>
        <w:t>ребристой</w:t>
      </w:r>
      <w:r>
        <w:rPr>
          <w:spacing w:val="-3"/>
        </w:rPr>
        <w:t xml:space="preserve"> </w:t>
      </w:r>
      <w:r>
        <w:t>доске;</w:t>
      </w:r>
      <w:r>
        <w:rPr>
          <w:spacing w:val="-3"/>
        </w:rPr>
        <w:t xml:space="preserve"> </w:t>
      </w:r>
      <w:r>
        <w:t>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5A1328" w:rsidRDefault="00DF67A2">
      <w:pPr>
        <w:pStyle w:val="a3"/>
        <w:spacing w:line="322" w:lineRule="exact"/>
        <w:ind w:left="909"/>
      </w:pPr>
      <w:r>
        <w:rPr>
          <w:spacing w:val="-2"/>
        </w:rPr>
        <w:t>Общеразвивающие</w:t>
      </w:r>
      <w:r>
        <w:rPr>
          <w:spacing w:val="10"/>
        </w:rPr>
        <w:t xml:space="preserve"> </w:t>
      </w:r>
      <w:r>
        <w:rPr>
          <w:spacing w:val="-2"/>
        </w:rPr>
        <w:t>упражнения:</w:t>
      </w:r>
    </w:p>
    <w:p w:rsidR="005A1328" w:rsidRDefault="00DF67A2">
      <w:pPr>
        <w:pStyle w:val="a3"/>
        <w:ind w:left="198" w:right="209" w:firstLine="710"/>
      </w:pPr>
      <w:r>
        <w:t>упражнения из исходного положения стоя, сидя, лежа с использованием предметов (погремушки, кубики, платочки и другое) и без них;</w:t>
      </w:r>
    </w:p>
    <w:p w:rsidR="005A1328" w:rsidRDefault="00DF67A2">
      <w:pPr>
        <w:pStyle w:val="a3"/>
        <w:ind w:left="198" w:right="201" w:firstLine="710"/>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5A1328" w:rsidRDefault="00DF67A2">
      <w:pPr>
        <w:pStyle w:val="a4"/>
        <w:numPr>
          <w:ilvl w:val="0"/>
          <w:numId w:val="140"/>
        </w:numPr>
        <w:tabs>
          <w:tab w:val="left" w:pos="1171"/>
        </w:tabs>
        <w:spacing w:line="242" w:lineRule="auto"/>
        <w:ind w:right="201" w:firstLine="710"/>
        <w:rPr>
          <w:sz w:val="28"/>
        </w:rPr>
      </w:pPr>
      <w:r>
        <w:rPr>
          <w:i/>
          <w:sz w:val="28"/>
        </w:rPr>
        <w:t>Подвижные игры и игровые упражнения</w:t>
      </w:r>
      <w:r>
        <w:rPr>
          <w:sz w:val="28"/>
        </w:rPr>
        <w:t>: педагог организует и проводит игры-забавы, игровые упражнения, подвижные игры, побуждая детей к</w:t>
      </w:r>
      <w:r>
        <w:rPr>
          <w:spacing w:val="40"/>
          <w:sz w:val="28"/>
        </w:rPr>
        <w:t xml:space="preserve"> </w:t>
      </w:r>
      <w:r>
        <w:rPr>
          <w:sz w:val="28"/>
        </w:rPr>
        <w:t>активному участию и вызывая положительные эмоции.</w:t>
      </w:r>
    </w:p>
    <w:p w:rsidR="005A1328" w:rsidRDefault="00DF67A2" w:rsidP="0051273F">
      <w:pPr>
        <w:pStyle w:val="a3"/>
        <w:ind w:left="198" w:right="209" w:firstLine="710"/>
      </w:pPr>
      <w:r>
        <w:t>Детям предлагаются разнообразные игровые упражнения для закрепления двигательных навыков.</w:t>
      </w:r>
      <w:r w:rsidR="0051273F">
        <w:t xml:space="preserve"> </w:t>
      </w:r>
      <w:r>
        <w:rPr>
          <w:i/>
        </w:rPr>
        <w:t>Формирование основ здорового образа жизни</w:t>
      </w:r>
      <w:r>
        <w:t>: педагог помогает</w:t>
      </w:r>
      <w:r>
        <w:rPr>
          <w:spacing w:val="40"/>
        </w:rPr>
        <w:t xml:space="preserve"> </w:t>
      </w:r>
      <w:r>
        <w:t>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A1328" w:rsidRDefault="005A1328">
      <w:pPr>
        <w:pStyle w:val="a3"/>
        <w:spacing w:before="3"/>
        <w:ind w:left="0"/>
        <w:jc w:val="left"/>
      </w:pPr>
    </w:p>
    <w:p w:rsidR="005A1328" w:rsidRDefault="00DF67A2">
      <w:pPr>
        <w:spacing w:before="1" w:line="322" w:lineRule="exact"/>
        <w:ind w:left="924"/>
        <w:jc w:val="both"/>
        <w:rPr>
          <w:i/>
          <w:sz w:val="28"/>
        </w:rPr>
      </w:pPr>
      <w:r>
        <w:rPr>
          <w:i/>
          <w:sz w:val="28"/>
        </w:rPr>
        <w:t>От</w:t>
      </w:r>
      <w:r>
        <w:rPr>
          <w:i/>
          <w:spacing w:val="-2"/>
          <w:sz w:val="28"/>
        </w:rPr>
        <w:t xml:space="preserve"> </w:t>
      </w:r>
      <w:r>
        <w:rPr>
          <w:i/>
          <w:sz w:val="28"/>
        </w:rPr>
        <w:t>2</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3</w:t>
      </w:r>
      <w:r>
        <w:rPr>
          <w:i/>
          <w:spacing w:val="-3"/>
          <w:sz w:val="28"/>
        </w:rPr>
        <w:t xml:space="preserve"> </w:t>
      </w:r>
      <w:r>
        <w:rPr>
          <w:i/>
          <w:spacing w:val="-4"/>
          <w:sz w:val="28"/>
        </w:rPr>
        <w:t>лет.</w:t>
      </w:r>
    </w:p>
    <w:p w:rsidR="005A1328" w:rsidRDefault="00DF67A2">
      <w:pPr>
        <w:pStyle w:val="a3"/>
        <w:ind w:right="206" w:firstLine="768"/>
      </w:pPr>
      <w:r>
        <w:t xml:space="preserve">Основные </w:t>
      </w:r>
      <w:r>
        <w:rPr>
          <w:i/>
        </w:rPr>
        <w:t xml:space="preserve">задачи </w:t>
      </w:r>
      <w:r>
        <w:t xml:space="preserve">образовательной деятельности в области физического </w:t>
      </w:r>
      <w:r>
        <w:rPr>
          <w:spacing w:val="-2"/>
        </w:rPr>
        <w:t>развития:</w:t>
      </w:r>
    </w:p>
    <w:p w:rsidR="005A1328" w:rsidRDefault="00DF67A2">
      <w:pPr>
        <w:pStyle w:val="a4"/>
        <w:numPr>
          <w:ilvl w:val="1"/>
          <w:numId w:val="140"/>
        </w:numPr>
        <w:tabs>
          <w:tab w:val="left" w:pos="1133"/>
        </w:tabs>
        <w:ind w:right="200" w:firstLine="710"/>
        <w:rPr>
          <w:sz w:val="28"/>
        </w:rPr>
      </w:pPr>
      <w:r>
        <w:rPr>
          <w:sz w:val="28"/>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w:t>
      </w:r>
      <w:r>
        <w:rPr>
          <w:spacing w:val="-2"/>
          <w:sz w:val="28"/>
        </w:rPr>
        <w:t>упражнения;</w:t>
      </w:r>
    </w:p>
    <w:p w:rsidR="005A1328" w:rsidRDefault="00DF67A2">
      <w:pPr>
        <w:pStyle w:val="a4"/>
        <w:numPr>
          <w:ilvl w:val="1"/>
          <w:numId w:val="140"/>
        </w:numPr>
        <w:tabs>
          <w:tab w:val="left" w:pos="1133"/>
        </w:tabs>
        <w:ind w:right="206" w:firstLine="710"/>
        <w:rPr>
          <w:sz w:val="28"/>
        </w:rPr>
      </w:pPr>
      <w:r>
        <w:rPr>
          <w:sz w:val="28"/>
        </w:rPr>
        <w:t xml:space="preserve">развивать психофизические качества, равновесие и ориентировку в </w:t>
      </w:r>
      <w:r>
        <w:rPr>
          <w:spacing w:val="-2"/>
          <w:sz w:val="28"/>
        </w:rPr>
        <w:t>пространстве;</w:t>
      </w:r>
    </w:p>
    <w:p w:rsidR="005A1328" w:rsidRDefault="00DF67A2">
      <w:pPr>
        <w:pStyle w:val="a4"/>
        <w:numPr>
          <w:ilvl w:val="1"/>
          <w:numId w:val="140"/>
        </w:numPr>
        <w:tabs>
          <w:tab w:val="left" w:pos="1133"/>
        </w:tabs>
        <w:ind w:right="199" w:firstLine="710"/>
        <w:rPr>
          <w:sz w:val="28"/>
        </w:rPr>
      </w:pPr>
      <w:r>
        <w:rPr>
          <w:sz w:val="28"/>
        </w:rPr>
        <w:t>поддерживать у детей желание играть в подвижные игры вместе с педагогом в небольших подгруппах;</w:t>
      </w:r>
    </w:p>
    <w:p w:rsidR="005A1328" w:rsidRDefault="00DF67A2">
      <w:pPr>
        <w:pStyle w:val="a4"/>
        <w:numPr>
          <w:ilvl w:val="1"/>
          <w:numId w:val="140"/>
        </w:numPr>
        <w:tabs>
          <w:tab w:val="left" w:pos="1133"/>
        </w:tabs>
        <w:spacing w:before="2"/>
        <w:ind w:right="204" w:firstLine="710"/>
        <w:rPr>
          <w:sz w:val="28"/>
        </w:rPr>
      </w:pPr>
      <w:r>
        <w:rPr>
          <w:sz w:val="28"/>
        </w:rPr>
        <w:t>формировать интерес и положительное отношение к выполнению физических упражнений, совместным двигательным действиям;</w:t>
      </w:r>
    </w:p>
    <w:p w:rsidR="005A1328" w:rsidRDefault="00DF67A2">
      <w:pPr>
        <w:pStyle w:val="a4"/>
        <w:numPr>
          <w:ilvl w:val="1"/>
          <w:numId w:val="140"/>
        </w:numPr>
        <w:tabs>
          <w:tab w:val="left" w:pos="1133"/>
        </w:tabs>
        <w:ind w:right="200" w:firstLine="710"/>
        <w:rPr>
          <w:sz w:val="28"/>
        </w:rPr>
      </w:pPr>
      <w:r>
        <w:rPr>
          <w:sz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A1328" w:rsidRDefault="00DF67A2">
      <w:pPr>
        <w:spacing w:line="321" w:lineRule="exact"/>
        <w:ind w:left="909"/>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3"/>
        <w:ind w:left="198" w:right="191" w:firstLine="710"/>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5A1328" w:rsidRDefault="00DF67A2">
      <w:pPr>
        <w:pStyle w:val="a4"/>
        <w:numPr>
          <w:ilvl w:val="0"/>
          <w:numId w:val="139"/>
        </w:numPr>
        <w:tabs>
          <w:tab w:val="left" w:pos="1175"/>
        </w:tabs>
        <w:spacing w:before="1"/>
        <w:ind w:right="204" w:firstLine="710"/>
        <w:rPr>
          <w:sz w:val="28"/>
        </w:rPr>
      </w:pPr>
      <w:r>
        <w:rPr>
          <w:i/>
          <w:sz w:val="28"/>
        </w:rPr>
        <w:t xml:space="preserve">Основная гимнастика </w:t>
      </w:r>
      <w:r>
        <w:rPr>
          <w:sz w:val="28"/>
        </w:rPr>
        <w:t xml:space="preserve">(основные движения, общеразвивающие </w:t>
      </w:r>
      <w:r>
        <w:rPr>
          <w:spacing w:val="-2"/>
          <w:sz w:val="28"/>
        </w:rPr>
        <w:t>упражнения).</w:t>
      </w:r>
    </w:p>
    <w:p w:rsidR="005A1328" w:rsidRDefault="00DF67A2">
      <w:pPr>
        <w:pStyle w:val="a3"/>
        <w:spacing w:line="321" w:lineRule="exact"/>
        <w:ind w:left="909"/>
      </w:pPr>
      <w:r>
        <w:t>Основные</w:t>
      </w:r>
      <w:r>
        <w:rPr>
          <w:spacing w:val="-14"/>
        </w:rPr>
        <w:t xml:space="preserve"> </w:t>
      </w:r>
      <w:r>
        <w:rPr>
          <w:spacing w:val="-2"/>
        </w:rPr>
        <w:t>движения:</w:t>
      </w:r>
    </w:p>
    <w:p w:rsidR="005A1328" w:rsidRDefault="00DF67A2">
      <w:pPr>
        <w:pStyle w:val="a3"/>
        <w:ind w:left="198" w:right="200" w:firstLine="710"/>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5A1328" w:rsidRDefault="00DF67A2" w:rsidP="0051273F">
      <w:pPr>
        <w:pStyle w:val="a3"/>
        <w:spacing w:before="3"/>
        <w:ind w:left="198" w:right="199" w:firstLine="710"/>
      </w:pPr>
      <w:r>
        <w:t>ползание и лазанье: ползание на животе, на четвереньках до погремушки (флажка)</w:t>
      </w:r>
      <w:r>
        <w:rPr>
          <w:spacing w:val="46"/>
        </w:rPr>
        <w:t xml:space="preserve"> </w:t>
      </w:r>
      <w:r>
        <w:t>3-4</w:t>
      </w:r>
      <w:r>
        <w:rPr>
          <w:spacing w:val="47"/>
        </w:rPr>
        <w:t xml:space="preserve"> </w:t>
      </w:r>
      <w:r>
        <w:t>м</w:t>
      </w:r>
      <w:r>
        <w:rPr>
          <w:spacing w:val="49"/>
        </w:rPr>
        <w:t xml:space="preserve"> </w:t>
      </w:r>
      <w:r>
        <w:t>(взяв</w:t>
      </w:r>
      <w:r>
        <w:rPr>
          <w:spacing w:val="45"/>
        </w:rPr>
        <w:t xml:space="preserve"> </w:t>
      </w:r>
      <w:r>
        <w:t>её,</w:t>
      </w:r>
      <w:r>
        <w:rPr>
          <w:spacing w:val="50"/>
        </w:rPr>
        <w:t xml:space="preserve"> </w:t>
      </w:r>
      <w:r>
        <w:t>встать,</w:t>
      </w:r>
      <w:r>
        <w:rPr>
          <w:spacing w:val="49"/>
        </w:rPr>
        <w:t xml:space="preserve"> </w:t>
      </w:r>
      <w:r>
        <w:t>выпрямиться),</w:t>
      </w:r>
      <w:r>
        <w:rPr>
          <w:spacing w:val="49"/>
        </w:rPr>
        <w:t xml:space="preserve"> </w:t>
      </w:r>
      <w:r>
        <w:t>по</w:t>
      </w:r>
      <w:r>
        <w:rPr>
          <w:spacing w:val="48"/>
        </w:rPr>
        <w:t xml:space="preserve"> </w:t>
      </w:r>
      <w:r>
        <w:t>доске,</w:t>
      </w:r>
      <w:r>
        <w:rPr>
          <w:spacing w:val="49"/>
        </w:rPr>
        <w:t xml:space="preserve"> </w:t>
      </w:r>
      <w:r>
        <w:t>лежащей</w:t>
      </w:r>
      <w:r>
        <w:rPr>
          <w:spacing w:val="47"/>
        </w:rPr>
        <w:t xml:space="preserve"> </w:t>
      </w:r>
      <w:r>
        <w:t>на</w:t>
      </w:r>
      <w:r>
        <w:rPr>
          <w:spacing w:val="59"/>
        </w:rPr>
        <w:t xml:space="preserve"> </w:t>
      </w:r>
      <w:r>
        <w:t>полу,</w:t>
      </w:r>
      <w:r>
        <w:rPr>
          <w:spacing w:val="49"/>
        </w:rPr>
        <w:t xml:space="preserve"> </w:t>
      </w:r>
      <w:r>
        <w:rPr>
          <w:spacing w:val="-5"/>
        </w:rPr>
        <w:t>по</w:t>
      </w:r>
      <w:r w:rsidR="0051273F">
        <w:rPr>
          <w:spacing w:val="-5"/>
        </w:rPr>
        <w:t xml:space="preserve"> </w:t>
      </w:r>
      <w:r>
        <w:t>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5A1328" w:rsidRDefault="00DF67A2">
      <w:pPr>
        <w:pStyle w:val="a3"/>
        <w:ind w:left="198" w:right="201" w:firstLine="710"/>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w:t>
      </w:r>
      <w:r>
        <w:rPr>
          <w:spacing w:val="-3"/>
        </w:rPr>
        <w:t xml:space="preserve"> </w:t>
      </w:r>
      <w:r>
        <w:t>предметами; по кругу по одному</w:t>
      </w:r>
      <w:r>
        <w:rPr>
          <w:spacing w:val="-3"/>
        </w:rPr>
        <w:t xml:space="preserve"> </w:t>
      </w:r>
      <w:r>
        <w:t>и парами, взявшись за руки;</w:t>
      </w:r>
    </w:p>
    <w:p w:rsidR="005A1328" w:rsidRDefault="00DF67A2">
      <w:pPr>
        <w:pStyle w:val="a3"/>
        <w:spacing w:before="3"/>
        <w:ind w:left="198" w:right="196" w:firstLine="710"/>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20- 30-40 секунд; медленный бег на расстояние 40-80 м;</w:t>
      </w:r>
    </w:p>
    <w:p w:rsidR="005A1328" w:rsidRDefault="00DF67A2">
      <w:pPr>
        <w:pStyle w:val="a3"/>
        <w:ind w:left="198" w:right="201" w:firstLine="710"/>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5A1328" w:rsidRDefault="00DF67A2">
      <w:pPr>
        <w:pStyle w:val="a3"/>
        <w:ind w:left="198" w:right="196" w:firstLine="710"/>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w:t>
      </w:r>
      <w:r>
        <w:rPr>
          <w:spacing w:val="80"/>
        </w:rPr>
        <w:t xml:space="preserve"> </w:t>
      </w:r>
      <w:r>
        <w:rPr>
          <w:spacing w:val="-2"/>
        </w:rPr>
        <w:t>месте.</w:t>
      </w:r>
    </w:p>
    <w:p w:rsidR="005A1328" w:rsidRDefault="00DF67A2">
      <w:pPr>
        <w:pStyle w:val="a3"/>
        <w:spacing w:before="1"/>
        <w:ind w:left="198" w:right="197" w:firstLine="710"/>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5A1328" w:rsidRDefault="00DF67A2">
      <w:pPr>
        <w:pStyle w:val="a3"/>
        <w:spacing w:line="321" w:lineRule="exact"/>
        <w:ind w:left="909"/>
      </w:pPr>
      <w:r>
        <w:rPr>
          <w:spacing w:val="-2"/>
        </w:rPr>
        <w:t>Общеразвивающие</w:t>
      </w:r>
      <w:r>
        <w:rPr>
          <w:spacing w:val="10"/>
        </w:rPr>
        <w:t xml:space="preserve"> </w:t>
      </w:r>
      <w:r>
        <w:rPr>
          <w:spacing w:val="-2"/>
        </w:rPr>
        <w:t>упражнения:</w:t>
      </w:r>
    </w:p>
    <w:p w:rsidR="005A1328" w:rsidRDefault="00DF67A2">
      <w:pPr>
        <w:pStyle w:val="a3"/>
        <w:ind w:left="198" w:right="200" w:firstLine="710"/>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A1328" w:rsidRDefault="00DF67A2">
      <w:pPr>
        <w:pStyle w:val="a3"/>
        <w:spacing w:before="3"/>
        <w:ind w:left="198" w:right="203" w:firstLine="710"/>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5A1328" w:rsidRDefault="00DF67A2">
      <w:pPr>
        <w:pStyle w:val="a3"/>
        <w:ind w:left="198" w:right="195" w:firstLine="710"/>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A1328" w:rsidRDefault="00DF67A2">
      <w:pPr>
        <w:pStyle w:val="a3"/>
        <w:ind w:left="198" w:right="197" w:firstLine="710"/>
      </w:pPr>
      <w:r>
        <w:t>музыкально-ритмические упражнения, разученные на музыкальном</w:t>
      </w:r>
      <w:r>
        <w:rPr>
          <w:spacing w:val="40"/>
        </w:rPr>
        <w:t xml:space="preserve"> </w:t>
      </w:r>
      <w:r>
        <w:t xml:space="preserve">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w:t>
      </w:r>
      <w:r>
        <w:rPr>
          <w:spacing w:val="-2"/>
        </w:rPr>
        <w:t>упражнения.</w:t>
      </w:r>
    </w:p>
    <w:p w:rsidR="005A1328" w:rsidRDefault="00DF67A2" w:rsidP="0051273F">
      <w:pPr>
        <w:pStyle w:val="a3"/>
        <w:spacing w:before="1"/>
        <w:ind w:left="284" w:firstLine="720"/>
      </w:pPr>
      <w:r>
        <w:t>Педагог</w:t>
      </w:r>
      <w:r>
        <w:rPr>
          <w:spacing w:val="28"/>
        </w:rPr>
        <w:t xml:space="preserve"> </w:t>
      </w:r>
      <w:r>
        <w:t>предлагает</w:t>
      </w:r>
      <w:r>
        <w:rPr>
          <w:spacing w:val="26"/>
        </w:rPr>
        <w:t xml:space="preserve"> </w:t>
      </w:r>
      <w:r>
        <w:t>образец</w:t>
      </w:r>
      <w:r>
        <w:rPr>
          <w:spacing w:val="28"/>
        </w:rPr>
        <w:t xml:space="preserve"> </w:t>
      </w:r>
      <w:r>
        <w:t>для</w:t>
      </w:r>
      <w:r>
        <w:rPr>
          <w:spacing w:val="29"/>
        </w:rPr>
        <w:t xml:space="preserve"> </w:t>
      </w:r>
      <w:r>
        <w:t>подражания</w:t>
      </w:r>
      <w:r>
        <w:rPr>
          <w:spacing w:val="28"/>
        </w:rPr>
        <w:t xml:space="preserve"> </w:t>
      </w:r>
      <w:r>
        <w:t>и</w:t>
      </w:r>
      <w:r>
        <w:rPr>
          <w:spacing w:val="28"/>
        </w:rPr>
        <w:t xml:space="preserve"> </w:t>
      </w:r>
      <w:r>
        <w:t>выполняет</w:t>
      </w:r>
      <w:r>
        <w:rPr>
          <w:spacing w:val="26"/>
        </w:rPr>
        <w:t xml:space="preserve"> </w:t>
      </w:r>
      <w:r>
        <w:t>вместе</w:t>
      </w:r>
      <w:r>
        <w:rPr>
          <w:spacing w:val="29"/>
        </w:rPr>
        <w:t xml:space="preserve"> </w:t>
      </w:r>
      <w:r>
        <w:t>с</w:t>
      </w:r>
      <w:r>
        <w:rPr>
          <w:spacing w:val="28"/>
        </w:rPr>
        <w:t xml:space="preserve"> </w:t>
      </w:r>
      <w:r>
        <w:rPr>
          <w:spacing w:val="-2"/>
        </w:rPr>
        <w:t>детьми</w:t>
      </w:r>
      <w:r w:rsidR="0051273F">
        <w:rPr>
          <w:spacing w:val="-2"/>
        </w:rPr>
        <w:t xml:space="preserve"> </w:t>
      </w:r>
      <w:r>
        <w:t>упражнения с предметами: погремушками, платочками, малыми обручами, кубиками, флажками и другое, в том числе, сидя на стуле или на скамейке.</w:t>
      </w:r>
    </w:p>
    <w:p w:rsidR="005A1328" w:rsidRDefault="00DF67A2">
      <w:pPr>
        <w:pStyle w:val="a4"/>
        <w:numPr>
          <w:ilvl w:val="0"/>
          <w:numId w:val="139"/>
        </w:numPr>
        <w:tabs>
          <w:tab w:val="left" w:pos="1171"/>
        </w:tabs>
        <w:ind w:right="192" w:firstLine="710"/>
        <w:rPr>
          <w:sz w:val="28"/>
        </w:rPr>
      </w:pPr>
      <w:r>
        <w:rPr>
          <w:i/>
          <w:sz w:val="28"/>
        </w:rPr>
        <w:t xml:space="preserve">Подвижные игры: </w:t>
      </w:r>
      <w:r>
        <w:rPr>
          <w:sz w:val="28"/>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w:t>
      </w:r>
      <w:r>
        <w:rPr>
          <w:spacing w:val="40"/>
          <w:sz w:val="28"/>
        </w:rPr>
        <w:t xml:space="preserve"> </w:t>
      </w:r>
      <w:r>
        <w:rPr>
          <w:sz w:val="28"/>
        </w:rPr>
        <w:t>персонажей (попрыгать, как зайчики, помахать крылышками, как птичка, походить как лошадка, поклевать зернышки, как цыплята, и тому подобное).</w:t>
      </w:r>
    </w:p>
    <w:p w:rsidR="005A1328" w:rsidRDefault="00DF67A2">
      <w:pPr>
        <w:pStyle w:val="a4"/>
        <w:numPr>
          <w:ilvl w:val="0"/>
          <w:numId w:val="139"/>
        </w:numPr>
        <w:tabs>
          <w:tab w:val="left" w:pos="1175"/>
        </w:tabs>
        <w:spacing w:before="3"/>
        <w:ind w:right="202" w:firstLine="710"/>
        <w:rPr>
          <w:sz w:val="28"/>
        </w:rPr>
      </w:pPr>
      <w:r>
        <w:rPr>
          <w:i/>
          <w:sz w:val="28"/>
        </w:rPr>
        <w:t>Формирование</w:t>
      </w:r>
      <w:r>
        <w:rPr>
          <w:i/>
          <w:spacing w:val="-1"/>
          <w:sz w:val="28"/>
        </w:rPr>
        <w:t xml:space="preserve"> </w:t>
      </w:r>
      <w:r>
        <w:rPr>
          <w:i/>
          <w:sz w:val="28"/>
        </w:rPr>
        <w:t>основ</w:t>
      </w:r>
      <w:r>
        <w:rPr>
          <w:i/>
          <w:spacing w:val="-3"/>
          <w:sz w:val="28"/>
        </w:rPr>
        <w:t xml:space="preserve"> </w:t>
      </w:r>
      <w:r>
        <w:rPr>
          <w:i/>
          <w:sz w:val="28"/>
        </w:rPr>
        <w:t>здорового</w:t>
      </w:r>
      <w:r>
        <w:rPr>
          <w:i/>
          <w:spacing w:val="-2"/>
          <w:sz w:val="28"/>
        </w:rPr>
        <w:t xml:space="preserve"> </w:t>
      </w:r>
      <w:r>
        <w:rPr>
          <w:i/>
          <w:sz w:val="28"/>
        </w:rPr>
        <w:t>образа</w:t>
      </w:r>
      <w:r>
        <w:rPr>
          <w:i/>
          <w:spacing w:val="-2"/>
          <w:sz w:val="28"/>
        </w:rPr>
        <w:t xml:space="preserve"> </w:t>
      </w:r>
      <w:r>
        <w:rPr>
          <w:i/>
          <w:sz w:val="28"/>
        </w:rPr>
        <w:t xml:space="preserve">жизни: </w:t>
      </w:r>
      <w:r>
        <w:rPr>
          <w:sz w:val="28"/>
        </w:rPr>
        <w:t>педагог</w:t>
      </w:r>
      <w:r>
        <w:rPr>
          <w:spacing w:val="-1"/>
          <w:sz w:val="28"/>
        </w:rPr>
        <w:t xml:space="preserve"> </w:t>
      </w:r>
      <w:r>
        <w:rPr>
          <w:sz w:val="28"/>
        </w:rPr>
        <w:t>формирует</w:t>
      </w:r>
      <w:r>
        <w:rPr>
          <w:spacing w:val="-4"/>
          <w:sz w:val="28"/>
        </w:rPr>
        <w:t xml:space="preserve"> </w:t>
      </w:r>
      <w:r>
        <w:rPr>
          <w:sz w:val="28"/>
        </w:rPr>
        <w:t>у</w:t>
      </w:r>
      <w:r>
        <w:rPr>
          <w:spacing w:val="-6"/>
          <w:sz w:val="28"/>
        </w:rPr>
        <w:t xml:space="preserve"> </w:t>
      </w:r>
      <w:r>
        <w:rPr>
          <w:sz w:val="28"/>
        </w:rPr>
        <w:t>детей полезные привычки и элементарные культурно-гигиенические навыки при</w:t>
      </w:r>
      <w:r>
        <w:rPr>
          <w:spacing w:val="40"/>
          <w:sz w:val="28"/>
        </w:rPr>
        <w:t xml:space="preserve"> </w:t>
      </w:r>
      <w:r>
        <w:rPr>
          <w:sz w:val="28"/>
        </w:rPr>
        <w:t>приеме пищи, уходе за собой</w:t>
      </w:r>
      <w:r>
        <w:rPr>
          <w:spacing w:val="-5"/>
          <w:sz w:val="28"/>
        </w:rPr>
        <w:t xml:space="preserve"> </w:t>
      </w:r>
      <w:r>
        <w:rPr>
          <w:sz w:val="28"/>
        </w:rPr>
        <w:t>(самостоятельно</w:t>
      </w:r>
      <w:r>
        <w:rPr>
          <w:spacing w:val="-1"/>
          <w:sz w:val="28"/>
        </w:rPr>
        <w:t xml:space="preserve"> </w:t>
      </w:r>
      <w:r>
        <w:rPr>
          <w:sz w:val="28"/>
        </w:rPr>
        <w:t>и</w:t>
      </w:r>
      <w:r>
        <w:rPr>
          <w:spacing w:val="-1"/>
          <w:sz w:val="28"/>
        </w:rPr>
        <w:t xml:space="preserve"> </w:t>
      </w:r>
      <w:r>
        <w:rPr>
          <w:sz w:val="28"/>
        </w:rPr>
        <w:t>правильно</w:t>
      </w:r>
      <w:r>
        <w:rPr>
          <w:spacing w:val="-1"/>
          <w:sz w:val="28"/>
        </w:rPr>
        <w:t xml:space="preserve"> </w:t>
      </w:r>
      <w:r>
        <w:rPr>
          <w:sz w:val="28"/>
        </w:rPr>
        <w:t>мыть</w:t>
      </w:r>
      <w:r>
        <w:rPr>
          <w:spacing w:val="-2"/>
          <w:sz w:val="28"/>
        </w:rPr>
        <w:t xml:space="preserve"> </w:t>
      </w:r>
      <w:r>
        <w:rPr>
          <w:sz w:val="28"/>
        </w:rPr>
        <w:t>руки</w:t>
      </w:r>
      <w:r>
        <w:rPr>
          <w:spacing w:val="-1"/>
          <w:sz w:val="28"/>
        </w:rPr>
        <w:t xml:space="preserve"> </w:t>
      </w:r>
      <w:r>
        <w:rPr>
          <w:sz w:val="28"/>
        </w:rPr>
        <w:t>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5A1328" w:rsidRDefault="005A1328">
      <w:pPr>
        <w:pStyle w:val="a3"/>
        <w:spacing w:before="2"/>
        <w:ind w:left="0"/>
        <w:jc w:val="left"/>
      </w:pPr>
    </w:p>
    <w:p w:rsidR="005A1328" w:rsidRDefault="00DF67A2">
      <w:pPr>
        <w:spacing w:line="322" w:lineRule="exact"/>
        <w:ind w:left="909"/>
        <w:jc w:val="both"/>
        <w:rPr>
          <w:i/>
          <w:sz w:val="28"/>
        </w:rPr>
      </w:pPr>
      <w:r>
        <w:rPr>
          <w:i/>
          <w:sz w:val="28"/>
        </w:rPr>
        <w:t>От</w:t>
      </w:r>
      <w:r>
        <w:rPr>
          <w:i/>
          <w:spacing w:val="-2"/>
          <w:sz w:val="28"/>
        </w:rPr>
        <w:t xml:space="preserve"> </w:t>
      </w:r>
      <w:r>
        <w:rPr>
          <w:i/>
          <w:sz w:val="28"/>
        </w:rPr>
        <w:t>3</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4</w:t>
      </w:r>
      <w:r>
        <w:rPr>
          <w:i/>
          <w:spacing w:val="-3"/>
          <w:sz w:val="28"/>
        </w:rPr>
        <w:t xml:space="preserve"> </w:t>
      </w:r>
      <w:r>
        <w:rPr>
          <w:i/>
          <w:spacing w:val="-4"/>
          <w:sz w:val="28"/>
        </w:rPr>
        <w:t>лет.</w:t>
      </w:r>
    </w:p>
    <w:p w:rsidR="005A1328" w:rsidRDefault="00DF67A2">
      <w:pPr>
        <w:pStyle w:val="a3"/>
        <w:ind w:right="206" w:firstLine="768"/>
      </w:pPr>
      <w:r>
        <w:t xml:space="preserve">Основные </w:t>
      </w:r>
      <w:r>
        <w:rPr>
          <w:i/>
        </w:rPr>
        <w:t xml:space="preserve">задачи </w:t>
      </w:r>
      <w:r>
        <w:t xml:space="preserve">образовательной деятельности в области физического </w:t>
      </w:r>
      <w:r>
        <w:rPr>
          <w:spacing w:val="-2"/>
        </w:rPr>
        <w:t>развития:</w:t>
      </w:r>
    </w:p>
    <w:p w:rsidR="005A1328" w:rsidRDefault="00DF67A2">
      <w:pPr>
        <w:pStyle w:val="a4"/>
        <w:numPr>
          <w:ilvl w:val="1"/>
          <w:numId w:val="139"/>
        </w:numPr>
        <w:tabs>
          <w:tab w:val="left" w:pos="1133"/>
        </w:tabs>
        <w:ind w:right="196" w:firstLine="710"/>
        <w:rPr>
          <w:sz w:val="28"/>
        </w:rPr>
      </w:pPr>
      <w:r>
        <w:rPr>
          <w:sz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A1328" w:rsidRDefault="00DF67A2">
      <w:pPr>
        <w:pStyle w:val="a4"/>
        <w:numPr>
          <w:ilvl w:val="1"/>
          <w:numId w:val="139"/>
        </w:numPr>
        <w:tabs>
          <w:tab w:val="left" w:pos="1133"/>
        </w:tabs>
        <w:ind w:right="208" w:firstLine="710"/>
        <w:rPr>
          <w:sz w:val="28"/>
        </w:rPr>
      </w:pPr>
      <w:r>
        <w:rPr>
          <w:sz w:val="28"/>
        </w:rPr>
        <w:t>развивать психофизические качества, ориентировку в пространстве, координацию, равновесие, способность быстро реагировать на сигнал;</w:t>
      </w:r>
    </w:p>
    <w:p w:rsidR="005A1328" w:rsidRDefault="00DF67A2">
      <w:pPr>
        <w:pStyle w:val="a4"/>
        <w:numPr>
          <w:ilvl w:val="1"/>
          <w:numId w:val="139"/>
        </w:numPr>
        <w:tabs>
          <w:tab w:val="left" w:pos="1133"/>
        </w:tabs>
        <w:spacing w:line="242" w:lineRule="auto"/>
        <w:ind w:right="206" w:firstLine="710"/>
        <w:rPr>
          <w:sz w:val="28"/>
        </w:rPr>
      </w:pPr>
      <w:r>
        <w:rPr>
          <w:sz w:val="28"/>
        </w:rPr>
        <w:t>формировать</w:t>
      </w:r>
      <w:r>
        <w:rPr>
          <w:spacing w:val="-6"/>
          <w:sz w:val="28"/>
        </w:rPr>
        <w:t xml:space="preserve"> </w:t>
      </w:r>
      <w:r>
        <w:rPr>
          <w:sz w:val="28"/>
        </w:rPr>
        <w:t>интерес</w:t>
      </w:r>
      <w:r>
        <w:rPr>
          <w:spacing w:val="-3"/>
          <w:sz w:val="28"/>
        </w:rPr>
        <w:t xml:space="preserve"> </w:t>
      </w:r>
      <w:r>
        <w:rPr>
          <w:sz w:val="28"/>
        </w:rPr>
        <w:t>и</w:t>
      </w:r>
      <w:r>
        <w:rPr>
          <w:spacing w:val="-4"/>
          <w:sz w:val="28"/>
        </w:rPr>
        <w:t xml:space="preserve"> </w:t>
      </w:r>
      <w:r>
        <w:rPr>
          <w:sz w:val="28"/>
        </w:rPr>
        <w:t>положительное отношение</w:t>
      </w:r>
      <w:r>
        <w:rPr>
          <w:spacing w:val="-3"/>
          <w:sz w:val="28"/>
        </w:rPr>
        <w:t xml:space="preserve"> </w:t>
      </w:r>
      <w:r>
        <w:rPr>
          <w:sz w:val="28"/>
        </w:rPr>
        <w:t>к</w:t>
      </w:r>
      <w:r>
        <w:rPr>
          <w:spacing w:val="-5"/>
          <w:sz w:val="28"/>
        </w:rPr>
        <w:t xml:space="preserve"> </w:t>
      </w:r>
      <w:r>
        <w:rPr>
          <w:sz w:val="28"/>
        </w:rPr>
        <w:t>занятиям</w:t>
      </w:r>
      <w:r>
        <w:rPr>
          <w:spacing w:val="-3"/>
          <w:sz w:val="28"/>
        </w:rPr>
        <w:t xml:space="preserve"> </w:t>
      </w:r>
      <w:r>
        <w:rPr>
          <w:sz w:val="28"/>
        </w:rPr>
        <w:t>физической культурой и активному отдыху, воспитывать самостоятельность;</w:t>
      </w:r>
    </w:p>
    <w:p w:rsidR="005A1328" w:rsidRDefault="00DF67A2">
      <w:pPr>
        <w:pStyle w:val="a4"/>
        <w:numPr>
          <w:ilvl w:val="1"/>
          <w:numId w:val="139"/>
        </w:numPr>
        <w:tabs>
          <w:tab w:val="left" w:pos="1133"/>
        </w:tabs>
        <w:ind w:right="199" w:firstLine="710"/>
        <w:rPr>
          <w:sz w:val="28"/>
        </w:rPr>
      </w:pPr>
      <w:r>
        <w:rPr>
          <w:sz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5A1328" w:rsidRDefault="00DF67A2">
      <w:pPr>
        <w:pStyle w:val="a4"/>
        <w:numPr>
          <w:ilvl w:val="1"/>
          <w:numId w:val="139"/>
        </w:numPr>
        <w:tabs>
          <w:tab w:val="left" w:pos="1133"/>
        </w:tabs>
        <w:ind w:right="201" w:firstLine="710"/>
        <w:rPr>
          <w:sz w:val="28"/>
        </w:rPr>
      </w:pPr>
      <w:r>
        <w:rPr>
          <w:sz w:val="28"/>
        </w:rPr>
        <w:t>закреплять культурно-гигиенические навыки и навыки</w:t>
      </w:r>
      <w:r>
        <w:rPr>
          <w:spacing w:val="40"/>
          <w:sz w:val="28"/>
        </w:rPr>
        <w:t xml:space="preserve"> </w:t>
      </w:r>
      <w:r>
        <w:rPr>
          <w:sz w:val="28"/>
        </w:rPr>
        <w:t xml:space="preserve">самообслуживания, формируя полезные привычки, приобщая к здоровому образу </w:t>
      </w:r>
      <w:r>
        <w:rPr>
          <w:spacing w:val="-2"/>
          <w:sz w:val="28"/>
        </w:rPr>
        <w:t>жизни.</w:t>
      </w:r>
    </w:p>
    <w:p w:rsidR="005A1328" w:rsidRDefault="00DF67A2">
      <w:pPr>
        <w:spacing w:line="321" w:lineRule="exact"/>
        <w:ind w:left="909"/>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rsidP="0051273F">
      <w:pPr>
        <w:pStyle w:val="a3"/>
        <w:ind w:left="198" w:right="197" w:firstLine="710"/>
      </w:pPr>
      <w:r>
        <w:t>Педагог формирует умение организованно выполнять строевые</w:t>
      </w:r>
      <w:r>
        <w:rPr>
          <w:spacing w:val="40"/>
        </w:rPr>
        <w:t xml:space="preserve"> </w:t>
      </w:r>
      <w:r>
        <w:t>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w:t>
      </w:r>
      <w:r>
        <w:rPr>
          <w:spacing w:val="-2"/>
        </w:rPr>
        <w:t xml:space="preserve"> </w:t>
      </w:r>
      <w:r>
        <w:t>состояния</w:t>
      </w:r>
      <w:r>
        <w:rPr>
          <w:spacing w:val="-1"/>
        </w:rPr>
        <w:t xml:space="preserve"> </w:t>
      </w:r>
      <w:r>
        <w:t>детей. Педагог</w:t>
      </w:r>
      <w:r>
        <w:rPr>
          <w:spacing w:val="-1"/>
        </w:rPr>
        <w:t xml:space="preserve"> </w:t>
      </w:r>
      <w:r>
        <w:t>воспитывает</w:t>
      </w:r>
      <w:r>
        <w:rPr>
          <w:spacing w:val="-4"/>
        </w:rPr>
        <w:t xml:space="preserve"> </w:t>
      </w:r>
      <w:r>
        <w:t>умение</w:t>
      </w:r>
      <w:r>
        <w:rPr>
          <w:spacing w:val="-1"/>
        </w:rPr>
        <w:t xml:space="preserve"> </w:t>
      </w:r>
      <w:r>
        <w:t>слушать</w:t>
      </w:r>
      <w:r>
        <w:rPr>
          <w:spacing w:val="-4"/>
        </w:rPr>
        <w:t xml:space="preserve"> </w:t>
      </w:r>
      <w:r>
        <w:t>и</w:t>
      </w:r>
      <w:r>
        <w:rPr>
          <w:spacing w:val="-2"/>
        </w:rPr>
        <w:t xml:space="preserve"> </w:t>
      </w:r>
      <w:r>
        <w:t>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r w:rsidR="0051273F">
        <w:t xml:space="preserve"> </w:t>
      </w: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A1328" w:rsidRDefault="00DF67A2">
      <w:pPr>
        <w:pStyle w:val="a4"/>
        <w:numPr>
          <w:ilvl w:val="0"/>
          <w:numId w:val="138"/>
        </w:numPr>
        <w:tabs>
          <w:tab w:val="left" w:pos="1171"/>
        </w:tabs>
        <w:spacing w:before="4"/>
        <w:ind w:right="203" w:firstLine="710"/>
        <w:rPr>
          <w:sz w:val="28"/>
        </w:rPr>
      </w:pPr>
      <w:r>
        <w:rPr>
          <w:i/>
          <w:sz w:val="28"/>
        </w:rPr>
        <w:t xml:space="preserve">Основная гимнастика </w:t>
      </w:r>
      <w:r>
        <w:rPr>
          <w:sz w:val="28"/>
        </w:rPr>
        <w:t>(основные движения, общеразвивающие и</w:t>
      </w:r>
      <w:r>
        <w:rPr>
          <w:spacing w:val="40"/>
          <w:sz w:val="28"/>
        </w:rPr>
        <w:t xml:space="preserve"> </w:t>
      </w:r>
      <w:r>
        <w:rPr>
          <w:sz w:val="28"/>
        </w:rPr>
        <w:t>строевые упражнения).</w:t>
      </w:r>
    </w:p>
    <w:p w:rsidR="005A1328" w:rsidRDefault="00DF67A2">
      <w:pPr>
        <w:pStyle w:val="a3"/>
        <w:spacing w:line="321" w:lineRule="exact"/>
        <w:ind w:left="909"/>
      </w:pPr>
      <w:r>
        <w:t>Основные</w:t>
      </w:r>
      <w:r>
        <w:rPr>
          <w:spacing w:val="-14"/>
        </w:rPr>
        <w:t xml:space="preserve"> </w:t>
      </w:r>
      <w:r>
        <w:rPr>
          <w:spacing w:val="-2"/>
        </w:rPr>
        <w:t>движения:</w:t>
      </w:r>
    </w:p>
    <w:p w:rsidR="005A1328" w:rsidRDefault="00DF67A2">
      <w:pPr>
        <w:pStyle w:val="a3"/>
        <w:ind w:left="198" w:right="201" w:firstLine="710"/>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5A1328" w:rsidRDefault="00DF67A2">
      <w:pPr>
        <w:pStyle w:val="a3"/>
        <w:spacing w:before="2"/>
        <w:ind w:left="198" w:right="195" w:firstLine="710"/>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w:t>
      </w:r>
      <w:r>
        <w:rPr>
          <w:spacing w:val="-4"/>
        </w:rPr>
        <w:t xml:space="preserve"> </w:t>
      </w:r>
      <w:r>
        <w:t>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w:t>
      </w:r>
      <w:r>
        <w:rPr>
          <w:spacing w:val="-6"/>
        </w:rPr>
        <w:t xml:space="preserve"> </w:t>
      </w:r>
      <w:r>
        <w:t>произвольным способом (не</w:t>
      </w:r>
      <w:r>
        <w:rPr>
          <w:spacing w:val="-1"/>
        </w:rPr>
        <w:t xml:space="preserve"> </w:t>
      </w:r>
      <w:r>
        <w:t>пропуская реек)</w:t>
      </w:r>
      <w:r>
        <w:rPr>
          <w:spacing w:val="-3"/>
        </w:rPr>
        <w:t xml:space="preserve"> </w:t>
      </w:r>
      <w:r>
        <w:t>и</w:t>
      </w:r>
      <w:r>
        <w:rPr>
          <w:spacing w:val="-2"/>
        </w:rPr>
        <w:t xml:space="preserve"> </w:t>
      </w:r>
      <w:r>
        <w:t>спуск</w:t>
      </w:r>
      <w:r>
        <w:rPr>
          <w:spacing w:val="-2"/>
        </w:rPr>
        <w:t xml:space="preserve"> </w:t>
      </w:r>
      <w:r>
        <w:t>с</w:t>
      </w:r>
      <w:r>
        <w:rPr>
          <w:spacing w:val="-1"/>
        </w:rPr>
        <w:t xml:space="preserve"> </w:t>
      </w:r>
      <w:r>
        <w:t>нее;</w:t>
      </w:r>
      <w:r>
        <w:rPr>
          <w:spacing w:val="-2"/>
        </w:rPr>
        <w:t xml:space="preserve"> </w:t>
      </w:r>
      <w:r>
        <w:t>подлезание</w:t>
      </w:r>
      <w:r>
        <w:rPr>
          <w:spacing w:val="-1"/>
        </w:rPr>
        <w:t xml:space="preserve"> </w:t>
      </w:r>
      <w:r>
        <w:t>под дугу, не касаясь руками пола;</w:t>
      </w:r>
    </w:p>
    <w:p w:rsidR="005A1328" w:rsidRDefault="00DF67A2">
      <w:pPr>
        <w:pStyle w:val="a3"/>
        <w:ind w:left="198" w:right="206" w:firstLine="710"/>
      </w:pPr>
      <w:r>
        <w:t>ходьба: ходьба в заданном направлении, небольшими группами, друг за другом</w:t>
      </w:r>
      <w:r>
        <w:rPr>
          <w:spacing w:val="74"/>
        </w:rPr>
        <w:t xml:space="preserve"> </w:t>
      </w:r>
      <w:r>
        <w:t>по</w:t>
      </w:r>
      <w:r>
        <w:rPr>
          <w:spacing w:val="73"/>
        </w:rPr>
        <w:t xml:space="preserve"> </w:t>
      </w:r>
      <w:r>
        <w:t>ориентирам</w:t>
      </w:r>
      <w:r>
        <w:rPr>
          <w:spacing w:val="75"/>
        </w:rPr>
        <w:t xml:space="preserve"> </w:t>
      </w:r>
      <w:r>
        <w:t>(по</w:t>
      </w:r>
      <w:r>
        <w:rPr>
          <w:spacing w:val="73"/>
        </w:rPr>
        <w:t xml:space="preserve"> </w:t>
      </w:r>
      <w:r>
        <w:t>прямой,</w:t>
      </w:r>
      <w:r>
        <w:rPr>
          <w:spacing w:val="75"/>
        </w:rPr>
        <w:t xml:space="preserve"> </w:t>
      </w:r>
      <w:r>
        <w:t>по</w:t>
      </w:r>
      <w:r>
        <w:rPr>
          <w:spacing w:val="74"/>
        </w:rPr>
        <w:t xml:space="preserve"> </w:t>
      </w:r>
      <w:r>
        <w:t>кругу,</w:t>
      </w:r>
      <w:r>
        <w:rPr>
          <w:spacing w:val="75"/>
        </w:rPr>
        <w:t xml:space="preserve"> </w:t>
      </w:r>
      <w:r>
        <w:t>обходя</w:t>
      </w:r>
      <w:r>
        <w:rPr>
          <w:spacing w:val="74"/>
        </w:rPr>
        <w:t xml:space="preserve"> </w:t>
      </w:r>
      <w:r>
        <w:t>предметы,</w:t>
      </w:r>
      <w:r>
        <w:rPr>
          <w:spacing w:val="75"/>
        </w:rPr>
        <w:t xml:space="preserve"> </w:t>
      </w:r>
      <w:r>
        <w:rPr>
          <w:spacing w:val="-2"/>
        </w:rPr>
        <w:t>врассыпную,</w:t>
      </w:r>
    </w:p>
    <w:p w:rsidR="005A1328" w:rsidRDefault="00DF67A2">
      <w:pPr>
        <w:pStyle w:val="a3"/>
        <w:ind w:left="198" w:right="204"/>
      </w:pPr>
      <w:r>
        <w:t>«змейкой», с поворотом и сменой направления); на носках; высоко поднимая колени, перешагивая предметы, с остановкой по сигналу; парами друг за другом,</w:t>
      </w:r>
      <w:r>
        <w:rPr>
          <w:spacing w:val="40"/>
        </w:rPr>
        <w:t xml:space="preserve"> </w:t>
      </w:r>
      <w:r>
        <w:t>в разных направлениях; с выполнением заданий (присесть, встать, идти дальше); по наклонной доске; в чередовании с бегом;</w:t>
      </w:r>
    </w:p>
    <w:p w:rsidR="005A1328" w:rsidRDefault="00DF67A2">
      <w:pPr>
        <w:pStyle w:val="a3"/>
        <w:spacing w:before="1"/>
        <w:ind w:left="198" w:right="198" w:firstLine="710"/>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5A1328" w:rsidRDefault="00DF67A2">
      <w:pPr>
        <w:pStyle w:val="a3"/>
        <w:ind w:left="198" w:right="198" w:firstLine="710"/>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5A1328" w:rsidRDefault="00DF67A2" w:rsidP="0051273F">
      <w:pPr>
        <w:pStyle w:val="a3"/>
        <w:ind w:left="198" w:right="199" w:firstLine="710"/>
      </w:pPr>
      <w:r>
        <w:t>упражнения в равновесии: ходьба по прямой и извилистой дорожке</w:t>
      </w:r>
      <w:r>
        <w:rPr>
          <w:spacing w:val="40"/>
        </w:rPr>
        <w:t xml:space="preserve"> </w:t>
      </w:r>
      <w:r>
        <w:t>(ширина 15-20 см, длина 2-2,5 м), обычным и приставным шагом; по гимнастической</w:t>
      </w:r>
      <w:r>
        <w:rPr>
          <w:spacing w:val="-5"/>
        </w:rPr>
        <w:t xml:space="preserve"> </w:t>
      </w:r>
      <w:r>
        <w:t>скамье,</w:t>
      </w:r>
      <w:r>
        <w:rPr>
          <w:spacing w:val="-2"/>
        </w:rPr>
        <w:t xml:space="preserve"> </w:t>
      </w:r>
      <w:r>
        <w:t>по</w:t>
      </w:r>
      <w:r>
        <w:rPr>
          <w:spacing w:val="-5"/>
        </w:rPr>
        <w:t xml:space="preserve"> </w:t>
      </w:r>
      <w:r>
        <w:t>ребристой</w:t>
      </w:r>
      <w:r>
        <w:rPr>
          <w:spacing w:val="-5"/>
        </w:rPr>
        <w:t xml:space="preserve"> </w:t>
      </w:r>
      <w:r>
        <w:t>доске,</w:t>
      </w:r>
      <w:r>
        <w:rPr>
          <w:spacing w:val="-2"/>
        </w:rPr>
        <w:t xml:space="preserve"> </w:t>
      </w:r>
      <w:r>
        <w:t>наклонной</w:t>
      </w:r>
      <w:r>
        <w:rPr>
          <w:spacing w:val="-5"/>
        </w:rPr>
        <w:t xml:space="preserve"> </w:t>
      </w:r>
      <w:r>
        <w:t>доске; перешагивая</w:t>
      </w:r>
      <w:r>
        <w:rPr>
          <w:spacing w:val="-3"/>
        </w:rPr>
        <w:t xml:space="preserve"> </w:t>
      </w:r>
      <w:r>
        <w:t>рейки лестницы, лежащей на полу; по шнуру, плоскому обучу, лежащему на полу, приставным</w:t>
      </w:r>
      <w:r>
        <w:rPr>
          <w:spacing w:val="53"/>
          <w:w w:val="150"/>
        </w:rPr>
        <w:t xml:space="preserve"> </w:t>
      </w:r>
      <w:r>
        <w:t>шагом;</w:t>
      </w:r>
      <w:r>
        <w:rPr>
          <w:spacing w:val="53"/>
          <w:w w:val="150"/>
        </w:rPr>
        <w:t xml:space="preserve"> </w:t>
      </w:r>
      <w:r>
        <w:t>с</w:t>
      </w:r>
      <w:r>
        <w:rPr>
          <w:spacing w:val="53"/>
          <w:w w:val="150"/>
        </w:rPr>
        <w:t xml:space="preserve"> </w:t>
      </w:r>
      <w:r>
        <w:t>выполнением</w:t>
      </w:r>
      <w:r>
        <w:rPr>
          <w:spacing w:val="54"/>
          <w:w w:val="150"/>
        </w:rPr>
        <w:t xml:space="preserve"> </w:t>
      </w:r>
      <w:r>
        <w:t>заданий</w:t>
      </w:r>
      <w:r>
        <w:rPr>
          <w:spacing w:val="52"/>
          <w:w w:val="150"/>
        </w:rPr>
        <w:t xml:space="preserve"> </w:t>
      </w:r>
      <w:r>
        <w:t>(присесть,</w:t>
      </w:r>
      <w:r>
        <w:rPr>
          <w:spacing w:val="55"/>
          <w:w w:val="150"/>
        </w:rPr>
        <w:t xml:space="preserve"> </w:t>
      </w:r>
      <w:r>
        <w:t>встать</w:t>
      </w:r>
      <w:r>
        <w:rPr>
          <w:spacing w:val="51"/>
          <w:w w:val="150"/>
        </w:rPr>
        <w:t xml:space="preserve"> </w:t>
      </w:r>
      <w:r>
        <w:t>и</w:t>
      </w:r>
      <w:r>
        <w:rPr>
          <w:spacing w:val="52"/>
          <w:w w:val="150"/>
        </w:rPr>
        <w:t xml:space="preserve"> </w:t>
      </w:r>
      <w:r>
        <w:rPr>
          <w:spacing w:val="-2"/>
        </w:rPr>
        <w:t>продолжить</w:t>
      </w:r>
      <w:r w:rsidR="0051273F">
        <w:rPr>
          <w:spacing w:val="-2"/>
        </w:rPr>
        <w:t xml:space="preserve"> </w:t>
      </w:r>
      <w:r>
        <w:t>движение);</w:t>
      </w:r>
      <w:r>
        <w:rPr>
          <w:spacing w:val="-6"/>
        </w:rPr>
        <w:t xml:space="preserve"> </w:t>
      </w:r>
      <w:r>
        <w:t>на</w:t>
      </w:r>
      <w:r>
        <w:rPr>
          <w:spacing w:val="-5"/>
        </w:rPr>
        <w:t xml:space="preserve"> </w:t>
      </w:r>
      <w:r>
        <w:t>носках,</w:t>
      </w:r>
      <w:r>
        <w:rPr>
          <w:spacing w:val="-4"/>
        </w:rPr>
        <w:t xml:space="preserve"> </w:t>
      </w:r>
      <w:r>
        <w:t>с</w:t>
      </w:r>
      <w:r>
        <w:rPr>
          <w:spacing w:val="-5"/>
        </w:rPr>
        <w:t xml:space="preserve"> </w:t>
      </w:r>
      <w:r>
        <w:rPr>
          <w:spacing w:val="-2"/>
        </w:rPr>
        <w:t>остановкой.</w:t>
      </w:r>
    </w:p>
    <w:p w:rsidR="005A1328" w:rsidRDefault="00DF67A2">
      <w:pPr>
        <w:spacing w:line="322" w:lineRule="exact"/>
        <w:ind w:left="909"/>
        <w:jc w:val="both"/>
        <w:rPr>
          <w:i/>
          <w:sz w:val="28"/>
        </w:rPr>
      </w:pPr>
      <w:r>
        <w:rPr>
          <w:i/>
          <w:spacing w:val="-2"/>
          <w:sz w:val="28"/>
        </w:rPr>
        <w:t>Общеразвивающие</w:t>
      </w:r>
      <w:r>
        <w:rPr>
          <w:i/>
          <w:spacing w:val="10"/>
          <w:sz w:val="28"/>
        </w:rPr>
        <w:t xml:space="preserve"> </w:t>
      </w:r>
      <w:r>
        <w:rPr>
          <w:i/>
          <w:spacing w:val="-2"/>
          <w:sz w:val="28"/>
        </w:rPr>
        <w:t>упражнения:</w:t>
      </w:r>
    </w:p>
    <w:p w:rsidR="005A1328" w:rsidRDefault="00DF67A2">
      <w:pPr>
        <w:pStyle w:val="a3"/>
        <w:ind w:left="198" w:right="203" w:firstLine="710"/>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A1328" w:rsidRDefault="00DF67A2">
      <w:pPr>
        <w:pStyle w:val="a3"/>
        <w:spacing w:before="4"/>
        <w:ind w:left="198" w:right="201" w:firstLine="710"/>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5A1328" w:rsidRDefault="00DF67A2">
      <w:pPr>
        <w:pStyle w:val="a3"/>
        <w:ind w:left="198" w:right="204" w:firstLine="710"/>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5A1328" w:rsidRDefault="00DF67A2">
      <w:pPr>
        <w:pStyle w:val="a3"/>
        <w:ind w:right="196" w:firstLine="768"/>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w:t>
      </w:r>
      <w:r>
        <w:rPr>
          <w:spacing w:val="40"/>
        </w:rPr>
        <w:t xml:space="preserve"> </w:t>
      </w:r>
      <w:r>
        <w:t>или состояние (веселый котенок, хитрая лиса, шустрый зайчик и так далее).</w:t>
      </w:r>
    </w:p>
    <w:p w:rsidR="005A1328" w:rsidRDefault="00DF67A2">
      <w:pPr>
        <w:pStyle w:val="a3"/>
        <w:spacing w:line="322" w:lineRule="exact"/>
        <w:ind w:left="909"/>
      </w:pPr>
      <w:r>
        <w:t>Строевые</w:t>
      </w:r>
      <w:r>
        <w:rPr>
          <w:spacing w:val="-8"/>
        </w:rPr>
        <w:t xml:space="preserve"> </w:t>
      </w:r>
      <w:r>
        <w:rPr>
          <w:spacing w:val="-2"/>
        </w:rPr>
        <w:t>упражнения:</w:t>
      </w:r>
    </w:p>
    <w:p w:rsidR="005A1328" w:rsidRDefault="00DF67A2">
      <w:pPr>
        <w:pStyle w:val="a3"/>
        <w:ind w:left="198" w:right="196" w:firstLine="710"/>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5A1328" w:rsidRDefault="00DF67A2">
      <w:pPr>
        <w:pStyle w:val="a3"/>
        <w:ind w:left="198" w:right="205" w:firstLine="710"/>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w:t>
      </w:r>
      <w:r>
        <w:rPr>
          <w:spacing w:val="40"/>
        </w:rPr>
        <w:t xml:space="preserve"> </w:t>
      </w:r>
      <w:r>
        <w:t>флажки, кегли и другое).</w:t>
      </w:r>
    </w:p>
    <w:p w:rsidR="005A1328" w:rsidRDefault="00DF67A2">
      <w:pPr>
        <w:pStyle w:val="a4"/>
        <w:numPr>
          <w:ilvl w:val="0"/>
          <w:numId w:val="138"/>
        </w:numPr>
        <w:tabs>
          <w:tab w:val="left" w:pos="1171"/>
        </w:tabs>
        <w:spacing w:before="3"/>
        <w:ind w:right="194" w:firstLine="710"/>
        <w:rPr>
          <w:sz w:val="28"/>
        </w:rPr>
      </w:pPr>
      <w:r>
        <w:rPr>
          <w:i/>
          <w:sz w:val="28"/>
        </w:rPr>
        <w:t>Подвижные игры</w:t>
      </w:r>
      <w:r>
        <w:rPr>
          <w:sz w:val="28"/>
        </w:rPr>
        <w:t>: педагог поддерживает активность детей в процессе двигательной</w:t>
      </w:r>
      <w:r>
        <w:rPr>
          <w:spacing w:val="-6"/>
          <w:sz w:val="28"/>
        </w:rPr>
        <w:t xml:space="preserve"> </w:t>
      </w:r>
      <w:r>
        <w:rPr>
          <w:sz w:val="28"/>
        </w:rPr>
        <w:t>деятельности,</w:t>
      </w:r>
      <w:r>
        <w:rPr>
          <w:spacing w:val="-4"/>
          <w:sz w:val="28"/>
        </w:rPr>
        <w:t xml:space="preserve"> </w:t>
      </w:r>
      <w:r>
        <w:rPr>
          <w:sz w:val="28"/>
        </w:rPr>
        <w:t>организуя</w:t>
      </w:r>
      <w:r>
        <w:rPr>
          <w:spacing w:val="-4"/>
          <w:sz w:val="28"/>
        </w:rPr>
        <w:t xml:space="preserve"> </w:t>
      </w:r>
      <w:r>
        <w:rPr>
          <w:sz w:val="28"/>
        </w:rPr>
        <w:t>сюжетные</w:t>
      </w:r>
      <w:r>
        <w:rPr>
          <w:spacing w:val="-5"/>
          <w:sz w:val="28"/>
        </w:rPr>
        <w:t xml:space="preserve"> </w:t>
      </w:r>
      <w:r>
        <w:rPr>
          <w:sz w:val="28"/>
        </w:rPr>
        <w:t>и</w:t>
      </w:r>
      <w:r>
        <w:rPr>
          <w:spacing w:val="-6"/>
          <w:sz w:val="28"/>
        </w:rPr>
        <w:t xml:space="preserve"> </w:t>
      </w:r>
      <w:r>
        <w:rPr>
          <w:sz w:val="28"/>
        </w:rPr>
        <w:t>несюжетные</w:t>
      </w:r>
      <w:r>
        <w:rPr>
          <w:spacing w:val="-5"/>
          <w:sz w:val="28"/>
        </w:rPr>
        <w:t xml:space="preserve"> </w:t>
      </w:r>
      <w:r>
        <w:rPr>
          <w:sz w:val="28"/>
        </w:rPr>
        <w:t>подвижные</w:t>
      </w:r>
      <w:r>
        <w:rPr>
          <w:spacing w:val="-5"/>
          <w:sz w:val="28"/>
        </w:rPr>
        <w:t xml:space="preserve"> </w:t>
      </w:r>
      <w:r>
        <w:rPr>
          <w:sz w:val="28"/>
        </w:rPr>
        <w:t>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5A1328" w:rsidRDefault="00DF67A2">
      <w:pPr>
        <w:pStyle w:val="a4"/>
        <w:numPr>
          <w:ilvl w:val="0"/>
          <w:numId w:val="138"/>
        </w:numPr>
        <w:tabs>
          <w:tab w:val="left" w:pos="1180"/>
        </w:tabs>
        <w:ind w:right="205" w:firstLine="710"/>
        <w:rPr>
          <w:sz w:val="28"/>
        </w:rPr>
      </w:pPr>
      <w:r>
        <w:rPr>
          <w:i/>
          <w:sz w:val="28"/>
        </w:rPr>
        <w:t>Спортивные упражнения</w:t>
      </w:r>
      <w:r>
        <w:rPr>
          <w:sz w:val="28"/>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A1328" w:rsidRDefault="00DF67A2">
      <w:pPr>
        <w:pStyle w:val="a3"/>
        <w:spacing w:before="2"/>
        <w:ind w:left="198" w:right="210" w:firstLine="710"/>
      </w:pPr>
      <w:r>
        <w:t>Катание на санках: по прямой, перевозя игрушки или друг друга, и самостоятельно с невысокой горки.</w:t>
      </w:r>
    </w:p>
    <w:p w:rsidR="005A1328" w:rsidRDefault="00DF67A2" w:rsidP="0051273F">
      <w:pPr>
        <w:pStyle w:val="a3"/>
        <w:spacing w:line="321" w:lineRule="exact"/>
        <w:ind w:left="909"/>
      </w:pPr>
      <w:r>
        <w:t>Ходьба</w:t>
      </w:r>
      <w:r>
        <w:rPr>
          <w:spacing w:val="66"/>
        </w:rPr>
        <w:t xml:space="preserve"> </w:t>
      </w:r>
      <w:r>
        <w:t>на</w:t>
      </w:r>
      <w:r>
        <w:rPr>
          <w:spacing w:val="66"/>
        </w:rPr>
        <w:t xml:space="preserve"> </w:t>
      </w:r>
      <w:r>
        <w:t>лыжах:</w:t>
      </w:r>
      <w:r>
        <w:rPr>
          <w:spacing w:val="60"/>
        </w:rPr>
        <w:t xml:space="preserve"> </w:t>
      </w:r>
      <w:r>
        <w:t>по</w:t>
      </w:r>
      <w:r>
        <w:rPr>
          <w:spacing w:val="65"/>
        </w:rPr>
        <w:t xml:space="preserve"> </w:t>
      </w:r>
      <w:r>
        <w:t>прямой,</w:t>
      </w:r>
      <w:r>
        <w:rPr>
          <w:spacing w:val="67"/>
        </w:rPr>
        <w:t xml:space="preserve"> </w:t>
      </w:r>
      <w:r>
        <w:t>ровной</w:t>
      </w:r>
      <w:r>
        <w:rPr>
          <w:spacing w:val="69"/>
        </w:rPr>
        <w:t xml:space="preserve"> </w:t>
      </w:r>
      <w:r>
        <w:t>лыжне</w:t>
      </w:r>
      <w:r>
        <w:rPr>
          <w:spacing w:val="67"/>
        </w:rPr>
        <w:t xml:space="preserve"> </w:t>
      </w:r>
      <w:r>
        <w:t>ступающим</w:t>
      </w:r>
      <w:r>
        <w:rPr>
          <w:spacing w:val="66"/>
        </w:rPr>
        <w:t xml:space="preserve"> </w:t>
      </w:r>
      <w:r>
        <w:t>и</w:t>
      </w:r>
      <w:r>
        <w:rPr>
          <w:spacing w:val="65"/>
        </w:rPr>
        <w:t xml:space="preserve"> </w:t>
      </w:r>
      <w:r>
        <w:rPr>
          <w:spacing w:val="-2"/>
        </w:rPr>
        <w:t>скользящим</w:t>
      </w:r>
      <w:r w:rsidR="0051273F">
        <w:rPr>
          <w:spacing w:val="-2"/>
        </w:rPr>
        <w:t xml:space="preserve"> </w:t>
      </w:r>
      <w:r>
        <w:t>шагом,</w:t>
      </w:r>
      <w:r>
        <w:rPr>
          <w:spacing w:val="-6"/>
        </w:rPr>
        <w:t xml:space="preserve"> </w:t>
      </w:r>
      <w:r>
        <w:t>с</w:t>
      </w:r>
      <w:r>
        <w:rPr>
          <w:spacing w:val="-10"/>
        </w:rPr>
        <w:t xml:space="preserve"> </w:t>
      </w:r>
      <w:r>
        <w:t>поворотами</w:t>
      </w:r>
      <w:r>
        <w:rPr>
          <w:spacing w:val="-8"/>
        </w:rPr>
        <w:t xml:space="preserve"> </w:t>
      </w:r>
      <w:r>
        <w:rPr>
          <w:spacing w:val="-2"/>
        </w:rPr>
        <w:t>переступанием.</w:t>
      </w:r>
    </w:p>
    <w:p w:rsidR="005A1328" w:rsidRDefault="00DF67A2">
      <w:pPr>
        <w:pStyle w:val="a3"/>
        <w:ind w:left="198" w:right="207" w:firstLine="710"/>
      </w:pPr>
      <w:r>
        <w:t>Катание на трехколесном велосипеде: по прямой, по кругу, с поворотами направо, налево.</w:t>
      </w:r>
    </w:p>
    <w:p w:rsidR="005A1328" w:rsidRDefault="00DF67A2">
      <w:pPr>
        <w:pStyle w:val="a3"/>
        <w:spacing w:line="244" w:lineRule="auto"/>
        <w:ind w:left="198" w:right="211" w:firstLine="710"/>
      </w:pPr>
      <w:r>
        <w:t>Плавание: погружение в воду, ходьба и бег в воде прямо и по кругу, игры с плавающими игрушками в воде.</w:t>
      </w:r>
    </w:p>
    <w:p w:rsidR="005A1328" w:rsidRDefault="00DF67A2">
      <w:pPr>
        <w:pStyle w:val="a4"/>
        <w:numPr>
          <w:ilvl w:val="0"/>
          <w:numId w:val="138"/>
        </w:numPr>
        <w:tabs>
          <w:tab w:val="left" w:pos="1175"/>
        </w:tabs>
        <w:ind w:right="199" w:firstLine="710"/>
        <w:rPr>
          <w:sz w:val="28"/>
        </w:rPr>
      </w:pPr>
      <w:r>
        <w:rPr>
          <w:i/>
          <w:sz w:val="28"/>
        </w:rPr>
        <w:t xml:space="preserve">Формирование основ здорового образа жизни: </w:t>
      </w:r>
      <w:r>
        <w:rPr>
          <w:sz w:val="28"/>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A1328" w:rsidRDefault="00DF67A2">
      <w:pPr>
        <w:pStyle w:val="a4"/>
        <w:numPr>
          <w:ilvl w:val="0"/>
          <w:numId w:val="138"/>
        </w:numPr>
        <w:tabs>
          <w:tab w:val="left" w:pos="1224"/>
        </w:tabs>
        <w:spacing w:line="320" w:lineRule="exact"/>
        <w:ind w:left="1224" w:hanging="315"/>
        <w:rPr>
          <w:sz w:val="28"/>
        </w:rPr>
      </w:pPr>
      <w:r>
        <w:rPr>
          <w:i/>
          <w:sz w:val="28"/>
        </w:rPr>
        <w:t>Активный</w:t>
      </w:r>
      <w:r>
        <w:rPr>
          <w:i/>
          <w:spacing w:val="-16"/>
          <w:sz w:val="28"/>
        </w:rPr>
        <w:t xml:space="preserve"> </w:t>
      </w:r>
      <w:r>
        <w:rPr>
          <w:i/>
          <w:spacing w:val="-2"/>
          <w:sz w:val="28"/>
        </w:rPr>
        <w:t>отдых</w:t>
      </w:r>
      <w:r>
        <w:rPr>
          <w:spacing w:val="-2"/>
          <w:sz w:val="28"/>
        </w:rPr>
        <w:t>.</w:t>
      </w:r>
    </w:p>
    <w:p w:rsidR="005A1328" w:rsidRDefault="00DF67A2">
      <w:pPr>
        <w:pStyle w:val="a3"/>
        <w:ind w:left="198" w:right="201" w:firstLine="710"/>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5A1328" w:rsidRDefault="00DF67A2">
      <w:pPr>
        <w:pStyle w:val="a3"/>
        <w:ind w:left="198" w:right="203" w:firstLine="710"/>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w:t>
      </w:r>
      <w:r>
        <w:rPr>
          <w:spacing w:val="-2"/>
        </w:rPr>
        <w:t xml:space="preserve"> </w:t>
      </w:r>
      <w:r>
        <w:t>ДОО</w:t>
      </w:r>
      <w:r>
        <w:rPr>
          <w:spacing w:val="-2"/>
        </w:rPr>
        <w:t xml:space="preserve"> </w:t>
      </w:r>
      <w:r>
        <w:t>(прогулка-экскурсия). День</w:t>
      </w:r>
      <w:r>
        <w:rPr>
          <w:spacing w:val="-5"/>
        </w:rPr>
        <w:t xml:space="preserve"> </w:t>
      </w:r>
      <w:r>
        <w:t>здоровья</w:t>
      </w:r>
      <w:r>
        <w:rPr>
          <w:spacing w:val="-1"/>
        </w:rPr>
        <w:t xml:space="preserve"> </w:t>
      </w:r>
      <w:r>
        <w:t>проводится</w:t>
      </w:r>
      <w:r>
        <w:rPr>
          <w:spacing w:val="-1"/>
        </w:rPr>
        <w:t xml:space="preserve"> </w:t>
      </w:r>
      <w:r>
        <w:t>один</w:t>
      </w:r>
      <w:r>
        <w:rPr>
          <w:spacing w:val="-3"/>
        </w:rPr>
        <w:t xml:space="preserve"> </w:t>
      </w:r>
      <w:r>
        <w:t>раз</w:t>
      </w:r>
      <w:r>
        <w:rPr>
          <w:spacing w:val="-2"/>
        </w:rPr>
        <w:t xml:space="preserve"> </w:t>
      </w:r>
      <w:r>
        <w:t>в</w:t>
      </w:r>
      <w:r>
        <w:rPr>
          <w:spacing w:val="-4"/>
        </w:rPr>
        <w:t xml:space="preserve"> </w:t>
      </w:r>
      <w:r>
        <w:t>квартал.</w:t>
      </w:r>
    </w:p>
    <w:p w:rsidR="005A1328" w:rsidRDefault="00DF67A2">
      <w:pPr>
        <w:spacing w:before="316" w:line="322" w:lineRule="exact"/>
        <w:ind w:left="924"/>
        <w:jc w:val="both"/>
        <w:rPr>
          <w:i/>
          <w:sz w:val="28"/>
        </w:rPr>
      </w:pPr>
      <w:r>
        <w:rPr>
          <w:i/>
          <w:sz w:val="28"/>
        </w:rPr>
        <w:t>От</w:t>
      </w:r>
      <w:r>
        <w:rPr>
          <w:i/>
          <w:spacing w:val="-2"/>
          <w:sz w:val="28"/>
        </w:rPr>
        <w:t xml:space="preserve"> </w:t>
      </w:r>
      <w:r>
        <w:rPr>
          <w:i/>
          <w:sz w:val="28"/>
        </w:rPr>
        <w:t>4</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5</w:t>
      </w:r>
      <w:r>
        <w:rPr>
          <w:i/>
          <w:spacing w:val="-3"/>
          <w:sz w:val="28"/>
        </w:rPr>
        <w:t xml:space="preserve"> </w:t>
      </w:r>
      <w:r>
        <w:rPr>
          <w:i/>
          <w:spacing w:val="-4"/>
          <w:sz w:val="28"/>
        </w:rPr>
        <w:t>лет.</w:t>
      </w:r>
    </w:p>
    <w:p w:rsidR="005A1328" w:rsidRDefault="00DF67A2">
      <w:pPr>
        <w:pStyle w:val="a3"/>
        <w:ind w:right="206" w:firstLine="850"/>
      </w:pPr>
      <w:r>
        <w:t xml:space="preserve">Основные </w:t>
      </w:r>
      <w:r>
        <w:rPr>
          <w:i/>
        </w:rPr>
        <w:t xml:space="preserve">задачи </w:t>
      </w:r>
      <w:r>
        <w:t xml:space="preserve">образовательной деятельности в области физического </w:t>
      </w:r>
      <w:r>
        <w:rPr>
          <w:spacing w:val="-2"/>
        </w:rPr>
        <w:t>развития:</w:t>
      </w:r>
    </w:p>
    <w:p w:rsidR="005A1328" w:rsidRDefault="00DF67A2">
      <w:pPr>
        <w:pStyle w:val="a4"/>
        <w:numPr>
          <w:ilvl w:val="1"/>
          <w:numId w:val="138"/>
        </w:numPr>
        <w:tabs>
          <w:tab w:val="left" w:pos="1133"/>
        </w:tabs>
        <w:ind w:right="196" w:firstLine="710"/>
        <w:rPr>
          <w:sz w:val="28"/>
        </w:rPr>
      </w:pPr>
      <w:r>
        <w:rPr>
          <w:sz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5A1328" w:rsidRDefault="00DF67A2">
      <w:pPr>
        <w:pStyle w:val="a4"/>
        <w:numPr>
          <w:ilvl w:val="1"/>
          <w:numId w:val="138"/>
        </w:numPr>
        <w:tabs>
          <w:tab w:val="left" w:pos="1133"/>
        </w:tabs>
        <w:spacing w:line="242" w:lineRule="auto"/>
        <w:ind w:right="202" w:firstLine="710"/>
        <w:rPr>
          <w:sz w:val="28"/>
        </w:rPr>
      </w:pPr>
      <w:r>
        <w:rPr>
          <w:sz w:val="28"/>
        </w:rPr>
        <w:t xml:space="preserve">формировать психофизические качества (сила, быстрота, выносливость, гибкость, ловкость), развивать координацию, меткость, ориентировку в </w:t>
      </w:r>
      <w:r>
        <w:rPr>
          <w:spacing w:val="-2"/>
          <w:sz w:val="28"/>
        </w:rPr>
        <w:t>пространстве;</w:t>
      </w:r>
    </w:p>
    <w:p w:rsidR="005A1328" w:rsidRDefault="00DF67A2">
      <w:pPr>
        <w:pStyle w:val="a4"/>
        <w:numPr>
          <w:ilvl w:val="1"/>
          <w:numId w:val="138"/>
        </w:numPr>
        <w:tabs>
          <w:tab w:val="left" w:pos="1133"/>
        </w:tabs>
        <w:ind w:right="200" w:firstLine="710"/>
        <w:rPr>
          <w:sz w:val="28"/>
        </w:rPr>
      </w:pPr>
      <w:r>
        <w:rPr>
          <w:sz w:val="28"/>
        </w:rPr>
        <w:t>воспитывать</w:t>
      </w:r>
      <w:r>
        <w:rPr>
          <w:spacing w:val="-1"/>
          <w:sz w:val="28"/>
        </w:rPr>
        <w:t xml:space="preserve"> </w:t>
      </w:r>
      <w:r>
        <w:rPr>
          <w:sz w:val="28"/>
        </w:rPr>
        <w:t>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A1328" w:rsidRDefault="00DF67A2">
      <w:pPr>
        <w:pStyle w:val="a4"/>
        <w:numPr>
          <w:ilvl w:val="1"/>
          <w:numId w:val="138"/>
        </w:numPr>
        <w:tabs>
          <w:tab w:val="left" w:pos="1133"/>
        </w:tabs>
        <w:ind w:right="205" w:firstLine="710"/>
        <w:rPr>
          <w:sz w:val="28"/>
        </w:rPr>
      </w:pPr>
      <w:r>
        <w:rPr>
          <w:sz w:val="28"/>
        </w:rPr>
        <w:t>продолжать формировать интерес и положительное отношение к физической культуре и активному отдыху, формировать первичные</w:t>
      </w:r>
      <w:r>
        <w:rPr>
          <w:spacing w:val="40"/>
          <w:sz w:val="28"/>
        </w:rPr>
        <w:t xml:space="preserve"> </w:t>
      </w:r>
      <w:r>
        <w:rPr>
          <w:sz w:val="28"/>
        </w:rPr>
        <w:t>представления об отдельных видах спорта;</w:t>
      </w:r>
    </w:p>
    <w:p w:rsidR="005A1328" w:rsidRDefault="00DF67A2">
      <w:pPr>
        <w:pStyle w:val="a4"/>
        <w:numPr>
          <w:ilvl w:val="1"/>
          <w:numId w:val="138"/>
        </w:numPr>
        <w:tabs>
          <w:tab w:val="left" w:pos="1133"/>
        </w:tabs>
        <w:ind w:right="198" w:firstLine="710"/>
        <w:rPr>
          <w:sz w:val="28"/>
        </w:rPr>
      </w:pPr>
      <w:r>
        <w:rPr>
          <w:sz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5A1328" w:rsidRDefault="00DF67A2">
      <w:pPr>
        <w:pStyle w:val="a4"/>
        <w:numPr>
          <w:ilvl w:val="1"/>
          <w:numId w:val="138"/>
        </w:numPr>
        <w:tabs>
          <w:tab w:val="left" w:pos="1133"/>
        </w:tabs>
        <w:ind w:right="208" w:firstLine="710"/>
        <w:rPr>
          <w:sz w:val="28"/>
        </w:rPr>
      </w:pPr>
      <w:r>
        <w:rPr>
          <w:sz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A1328" w:rsidRDefault="00DF67A2">
      <w:pPr>
        <w:spacing w:line="322" w:lineRule="exact"/>
        <w:ind w:left="909"/>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rsidP="0051273F">
      <w:pPr>
        <w:pStyle w:val="a3"/>
        <w:ind w:left="198" w:right="205" w:firstLine="710"/>
      </w:pPr>
      <w:r>
        <w:t>Педагог формирует двигательные умения и навыки, развивает психофизические</w:t>
      </w:r>
      <w:r>
        <w:rPr>
          <w:spacing w:val="14"/>
        </w:rPr>
        <w:t xml:space="preserve"> </w:t>
      </w:r>
      <w:r>
        <w:t>качества</w:t>
      </w:r>
      <w:r>
        <w:rPr>
          <w:spacing w:val="14"/>
        </w:rPr>
        <w:t xml:space="preserve"> </w:t>
      </w:r>
      <w:r>
        <w:t>при</w:t>
      </w:r>
      <w:r>
        <w:rPr>
          <w:spacing w:val="17"/>
        </w:rPr>
        <w:t xml:space="preserve"> </w:t>
      </w:r>
      <w:r>
        <w:t>выполнении</w:t>
      </w:r>
      <w:r>
        <w:rPr>
          <w:spacing w:val="18"/>
        </w:rPr>
        <w:t xml:space="preserve"> </w:t>
      </w:r>
      <w:r>
        <w:t>упражнений</w:t>
      </w:r>
      <w:r>
        <w:rPr>
          <w:spacing w:val="13"/>
        </w:rPr>
        <w:t xml:space="preserve"> </w:t>
      </w:r>
      <w:r>
        <w:t>основной</w:t>
      </w:r>
      <w:r>
        <w:rPr>
          <w:spacing w:val="13"/>
        </w:rPr>
        <w:t xml:space="preserve"> </w:t>
      </w:r>
      <w:r>
        <w:t>гимнастики,</w:t>
      </w:r>
      <w:r>
        <w:rPr>
          <w:spacing w:val="19"/>
        </w:rPr>
        <w:t xml:space="preserve"> </w:t>
      </w:r>
      <w:r>
        <w:rPr>
          <w:spacing w:val="-10"/>
        </w:rPr>
        <w:t>а</w:t>
      </w:r>
      <w:r w:rsidR="0051273F">
        <w:rPr>
          <w:spacing w:val="-10"/>
        </w:rPr>
        <w:t xml:space="preserve"> </w:t>
      </w:r>
      <w:r>
        <w:t>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5A1328" w:rsidRDefault="00DF67A2">
      <w:pPr>
        <w:pStyle w:val="a3"/>
        <w:spacing w:before="3"/>
        <w:ind w:left="198" w:right="207" w:firstLine="710"/>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A1328" w:rsidRDefault="00DF67A2">
      <w:pPr>
        <w:pStyle w:val="a4"/>
        <w:numPr>
          <w:ilvl w:val="0"/>
          <w:numId w:val="137"/>
        </w:numPr>
        <w:tabs>
          <w:tab w:val="left" w:pos="1180"/>
        </w:tabs>
        <w:ind w:right="204" w:firstLine="710"/>
        <w:rPr>
          <w:sz w:val="28"/>
        </w:rPr>
      </w:pPr>
      <w:r>
        <w:rPr>
          <w:i/>
          <w:sz w:val="28"/>
        </w:rPr>
        <w:t xml:space="preserve">Основная гимнастика </w:t>
      </w:r>
      <w:r>
        <w:rPr>
          <w:sz w:val="28"/>
        </w:rPr>
        <w:t>(основные движения, общеразвивающие упражнения, ритмическая гимнастика и строевые упражнения).</w:t>
      </w:r>
    </w:p>
    <w:p w:rsidR="005A1328" w:rsidRDefault="00DF67A2">
      <w:pPr>
        <w:spacing w:line="321" w:lineRule="exact"/>
        <w:ind w:left="909"/>
        <w:jc w:val="both"/>
        <w:rPr>
          <w:i/>
          <w:sz w:val="28"/>
        </w:rPr>
      </w:pPr>
      <w:r>
        <w:rPr>
          <w:i/>
          <w:sz w:val="28"/>
        </w:rPr>
        <w:t>Основные</w:t>
      </w:r>
      <w:r>
        <w:rPr>
          <w:i/>
          <w:spacing w:val="-14"/>
          <w:sz w:val="28"/>
        </w:rPr>
        <w:t xml:space="preserve"> </w:t>
      </w:r>
      <w:r>
        <w:rPr>
          <w:i/>
          <w:spacing w:val="-2"/>
          <w:sz w:val="28"/>
        </w:rPr>
        <w:t>движения:</w:t>
      </w:r>
    </w:p>
    <w:p w:rsidR="005A1328" w:rsidRDefault="00DF67A2">
      <w:pPr>
        <w:pStyle w:val="a3"/>
        <w:ind w:left="198" w:right="195" w:firstLine="710"/>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r>
        <w:rPr>
          <w:spacing w:val="-4"/>
        </w:rPr>
        <w:t xml:space="preserve"> </w:t>
      </w:r>
      <w:r>
        <w:t>бросание</w:t>
      </w:r>
      <w:r>
        <w:rPr>
          <w:spacing w:val="-3"/>
        </w:rPr>
        <w:t xml:space="preserve"> </w:t>
      </w:r>
      <w:r>
        <w:t>и ловля мяча в</w:t>
      </w:r>
      <w:r>
        <w:rPr>
          <w:spacing w:val="-6"/>
        </w:rPr>
        <w:t xml:space="preserve"> </w:t>
      </w:r>
      <w:r>
        <w:t>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5A1328" w:rsidRDefault="00DF67A2">
      <w:pPr>
        <w:pStyle w:val="a3"/>
        <w:spacing w:before="1"/>
        <w:ind w:left="198" w:right="196" w:firstLine="710"/>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5A1328" w:rsidRDefault="00DF67A2">
      <w:pPr>
        <w:pStyle w:val="a3"/>
        <w:spacing w:before="3"/>
        <w:ind w:left="198" w:right="202" w:firstLine="710"/>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5A1328" w:rsidRDefault="00DF67A2" w:rsidP="0051273F">
      <w:pPr>
        <w:pStyle w:val="a3"/>
        <w:ind w:left="198" w:right="193" w:firstLine="710"/>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w:t>
      </w:r>
      <w:r>
        <w:rPr>
          <w:spacing w:val="40"/>
        </w:rPr>
        <w:t xml:space="preserve"> </w:t>
      </w:r>
      <w:r>
        <w:t>мин; пробегание 30-40 м в чередовании с ходьбой 2-3 раза; медленный бег 150- 200</w:t>
      </w:r>
      <w:r>
        <w:rPr>
          <w:spacing w:val="-1"/>
        </w:rPr>
        <w:t xml:space="preserve"> </w:t>
      </w:r>
      <w:r>
        <w:t>м; бег</w:t>
      </w:r>
      <w:r>
        <w:rPr>
          <w:spacing w:val="-4"/>
        </w:rPr>
        <w:t xml:space="preserve"> </w:t>
      </w:r>
      <w:r>
        <w:t>на</w:t>
      </w:r>
      <w:r>
        <w:rPr>
          <w:spacing w:val="-4"/>
        </w:rPr>
        <w:t xml:space="preserve"> </w:t>
      </w:r>
      <w:r>
        <w:t>скорость</w:t>
      </w:r>
      <w:r>
        <w:rPr>
          <w:spacing w:val="-2"/>
        </w:rPr>
        <w:t xml:space="preserve"> </w:t>
      </w:r>
      <w:r>
        <w:t>20 м;</w:t>
      </w:r>
      <w:r>
        <w:rPr>
          <w:spacing w:val="-1"/>
        </w:rPr>
        <w:t xml:space="preserve"> </w:t>
      </w:r>
      <w:r>
        <w:t>челночный</w:t>
      </w:r>
      <w:r>
        <w:rPr>
          <w:spacing w:val="5"/>
        </w:rPr>
        <w:t xml:space="preserve"> </w:t>
      </w:r>
      <w:r>
        <w:t>бег 2x5 м; перебегание</w:t>
      </w:r>
      <w:r>
        <w:rPr>
          <w:spacing w:val="-4"/>
        </w:rPr>
        <w:t xml:space="preserve"> </w:t>
      </w:r>
      <w:r>
        <w:t>подгруппами</w:t>
      </w:r>
      <w:r>
        <w:rPr>
          <w:spacing w:val="-1"/>
        </w:rPr>
        <w:t xml:space="preserve"> </w:t>
      </w:r>
      <w:r>
        <w:t xml:space="preserve">по </w:t>
      </w:r>
      <w:r>
        <w:rPr>
          <w:spacing w:val="-5"/>
        </w:rPr>
        <w:t>5-</w:t>
      </w:r>
      <w:r w:rsidR="0051273F">
        <w:rPr>
          <w:spacing w:val="-5"/>
        </w:rPr>
        <w:t xml:space="preserve"> </w:t>
      </w:r>
      <w:r>
        <w:t xml:space="preserve">6 человек с одной стороны площадки на другую; бег врассыпную с ловлей и </w:t>
      </w:r>
      <w:r>
        <w:rPr>
          <w:spacing w:val="-2"/>
        </w:rPr>
        <w:t>увертыванием;</w:t>
      </w:r>
    </w:p>
    <w:p w:rsidR="005A1328" w:rsidRDefault="00DF67A2">
      <w:pPr>
        <w:pStyle w:val="a3"/>
        <w:ind w:left="198" w:right="196" w:firstLine="710"/>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5A1328" w:rsidRDefault="00DF67A2">
      <w:pPr>
        <w:pStyle w:val="a3"/>
        <w:spacing w:before="3"/>
        <w:ind w:left="198" w:right="206" w:firstLine="710"/>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5A1328" w:rsidRDefault="00DF67A2">
      <w:pPr>
        <w:pStyle w:val="a3"/>
        <w:spacing w:line="242" w:lineRule="auto"/>
        <w:ind w:left="198" w:right="206" w:firstLine="710"/>
      </w:pPr>
      <w:r>
        <w:t>Педагог обучает разнообразным упражнениям, которые дети могут переносить в самостоятельную двигательную деятельность.</w:t>
      </w:r>
    </w:p>
    <w:p w:rsidR="005A1328" w:rsidRDefault="00DF67A2">
      <w:pPr>
        <w:pStyle w:val="a3"/>
        <w:spacing w:line="319" w:lineRule="exact"/>
        <w:ind w:left="909"/>
      </w:pPr>
      <w:r>
        <w:rPr>
          <w:spacing w:val="-2"/>
        </w:rPr>
        <w:t>Общеразвивающие</w:t>
      </w:r>
      <w:r>
        <w:rPr>
          <w:spacing w:val="10"/>
        </w:rPr>
        <w:t xml:space="preserve"> </w:t>
      </w:r>
      <w:r>
        <w:rPr>
          <w:spacing w:val="-2"/>
        </w:rPr>
        <w:t>упражнения:</w:t>
      </w:r>
    </w:p>
    <w:p w:rsidR="005A1328" w:rsidRDefault="00DF67A2">
      <w:pPr>
        <w:pStyle w:val="a3"/>
        <w:ind w:left="198" w:right="206" w:firstLine="710"/>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w:t>
      </w:r>
      <w:r>
        <w:rPr>
          <w:spacing w:val="-3"/>
        </w:rPr>
        <w:t xml:space="preserve"> </w:t>
      </w:r>
      <w:r>
        <w:t>перед</w:t>
      </w:r>
      <w:r>
        <w:rPr>
          <w:spacing w:val="-3"/>
        </w:rPr>
        <w:t xml:space="preserve"> </w:t>
      </w:r>
      <w:r>
        <w:t>грудью);</w:t>
      </w:r>
      <w:r>
        <w:rPr>
          <w:spacing w:val="-1"/>
        </w:rPr>
        <w:t xml:space="preserve"> </w:t>
      </w:r>
      <w:r>
        <w:t>перекладывание предмета из</w:t>
      </w:r>
      <w:r>
        <w:rPr>
          <w:spacing w:val="-1"/>
        </w:rPr>
        <w:t xml:space="preserve"> </w:t>
      </w:r>
      <w:r>
        <w:t>одной</w:t>
      </w:r>
      <w:r>
        <w:rPr>
          <w:spacing w:val="-1"/>
        </w:rPr>
        <w:t xml:space="preserve"> </w:t>
      </w:r>
      <w:r>
        <w:t>руки</w:t>
      </w:r>
      <w:r>
        <w:rPr>
          <w:spacing w:val="-1"/>
        </w:rPr>
        <w:t xml:space="preserve"> </w:t>
      </w:r>
      <w:r>
        <w:t>в</w:t>
      </w:r>
      <w:r>
        <w:rPr>
          <w:spacing w:val="-3"/>
        </w:rPr>
        <w:t xml:space="preserve"> </w:t>
      </w:r>
      <w:r>
        <w:t>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A1328" w:rsidRDefault="00DF67A2">
      <w:pPr>
        <w:pStyle w:val="a3"/>
        <w:ind w:left="198" w:right="201" w:firstLine="710"/>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5A1328" w:rsidRDefault="00DF67A2">
      <w:pPr>
        <w:pStyle w:val="a3"/>
        <w:ind w:left="198" w:right="204" w:firstLine="710"/>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A1328" w:rsidRDefault="00DF67A2">
      <w:pPr>
        <w:pStyle w:val="a3"/>
        <w:ind w:left="198" w:right="197" w:firstLine="710"/>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5A1328" w:rsidRDefault="00DF67A2">
      <w:pPr>
        <w:pStyle w:val="a3"/>
        <w:spacing w:line="320" w:lineRule="exact"/>
        <w:ind w:left="909"/>
      </w:pPr>
      <w:r>
        <w:t>Ритмическая</w:t>
      </w:r>
      <w:r>
        <w:rPr>
          <w:spacing w:val="-14"/>
        </w:rPr>
        <w:t xml:space="preserve"> </w:t>
      </w:r>
      <w:r>
        <w:rPr>
          <w:spacing w:val="-2"/>
        </w:rPr>
        <w:t>гимнастика:</w:t>
      </w:r>
    </w:p>
    <w:p w:rsidR="005A1328" w:rsidRDefault="00DF67A2" w:rsidP="0051273F">
      <w:pPr>
        <w:pStyle w:val="a3"/>
        <w:spacing w:before="3"/>
        <w:ind w:left="198" w:right="202" w:firstLine="710"/>
      </w:pPr>
      <w:r>
        <w:t>музыкально-ритмические упражнения, разученные на музыкальном</w:t>
      </w:r>
      <w:r>
        <w:rPr>
          <w:spacing w:val="40"/>
        </w:rPr>
        <w:t xml:space="preserve"> </w:t>
      </w:r>
      <w:r>
        <w:t>занятии, педагог включает в комплексы общеразвивающих упражнений (простейшие</w:t>
      </w:r>
      <w:r>
        <w:rPr>
          <w:spacing w:val="1"/>
        </w:rPr>
        <w:t xml:space="preserve"> </w:t>
      </w:r>
      <w:r>
        <w:t>связки</w:t>
      </w:r>
      <w:r>
        <w:rPr>
          <w:spacing w:val="1"/>
        </w:rPr>
        <w:t xml:space="preserve"> </w:t>
      </w:r>
      <w:r>
        <w:t>упражнений</w:t>
      </w:r>
      <w:r>
        <w:rPr>
          <w:spacing w:val="2"/>
        </w:rPr>
        <w:t xml:space="preserve"> </w:t>
      </w:r>
      <w:r>
        <w:t>ритмической</w:t>
      </w:r>
      <w:r>
        <w:rPr>
          <w:spacing w:val="1"/>
        </w:rPr>
        <w:t xml:space="preserve"> </w:t>
      </w:r>
      <w:r>
        <w:t>гимнастики),</w:t>
      </w:r>
      <w:r>
        <w:rPr>
          <w:spacing w:val="4"/>
        </w:rPr>
        <w:t xml:space="preserve"> </w:t>
      </w:r>
      <w:r>
        <w:t>в физкультминутки</w:t>
      </w:r>
      <w:r>
        <w:rPr>
          <w:spacing w:val="5"/>
        </w:rPr>
        <w:t xml:space="preserve"> </w:t>
      </w:r>
      <w:r>
        <w:rPr>
          <w:spacing w:val="-10"/>
        </w:rPr>
        <w:t>и</w:t>
      </w:r>
      <w:r w:rsidR="0051273F">
        <w:rPr>
          <w:spacing w:val="-10"/>
        </w:rPr>
        <w:t xml:space="preserve"> </w:t>
      </w:r>
      <w:r>
        <w:t>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w:t>
      </w:r>
      <w:r>
        <w:rPr>
          <w:spacing w:val="-1"/>
        </w:rPr>
        <w:t xml:space="preserve"> </w:t>
      </w:r>
      <w:r>
        <w:t>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5A1328" w:rsidRDefault="00DF67A2">
      <w:pPr>
        <w:pStyle w:val="a3"/>
        <w:spacing w:before="3" w:line="322" w:lineRule="exact"/>
        <w:ind w:left="909"/>
      </w:pPr>
      <w:r>
        <w:t>Строевые</w:t>
      </w:r>
      <w:r>
        <w:rPr>
          <w:spacing w:val="-8"/>
        </w:rPr>
        <w:t xml:space="preserve"> </w:t>
      </w:r>
      <w:r>
        <w:rPr>
          <w:spacing w:val="-2"/>
        </w:rPr>
        <w:t>упражнения:</w:t>
      </w:r>
    </w:p>
    <w:p w:rsidR="005A1328" w:rsidRDefault="00DF67A2">
      <w:pPr>
        <w:pStyle w:val="a3"/>
        <w:ind w:left="198" w:right="193" w:firstLine="710"/>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w:t>
      </w:r>
      <w:r>
        <w:rPr>
          <w:spacing w:val="-2"/>
        </w:rPr>
        <w:t xml:space="preserve"> </w:t>
      </w:r>
      <w:r>
        <w:t>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A1328" w:rsidRDefault="00DF67A2">
      <w:pPr>
        <w:pStyle w:val="a4"/>
        <w:numPr>
          <w:ilvl w:val="0"/>
          <w:numId w:val="137"/>
        </w:numPr>
        <w:tabs>
          <w:tab w:val="left" w:pos="1171"/>
        </w:tabs>
        <w:ind w:right="197" w:firstLine="710"/>
        <w:rPr>
          <w:sz w:val="28"/>
        </w:rPr>
      </w:pPr>
      <w:r>
        <w:rPr>
          <w:i/>
          <w:sz w:val="28"/>
        </w:rPr>
        <w:t>Подвижные игры</w:t>
      </w:r>
      <w:r>
        <w:rPr>
          <w:sz w:val="28"/>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5A1328" w:rsidRDefault="00DF67A2">
      <w:pPr>
        <w:pStyle w:val="a4"/>
        <w:numPr>
          <w:ilvl w:val="0"/>
          <w:numId w:val="137"/>
        </w:numPr>
        <w:tabs>
          <w:tab w:val="left" w:pos="1171"/>
        </w:tabs>
        <w:spacing w:before="1"/>
        <w:ind w:right="205" w:firstLine="710"/>
        <w:rPr>
          <w:sz w:val="28"/>
        </w:rPr>
      </w:pPr>
      <w:r>
        <w:rPr>
          <w:i/>
          <w:sz w:val="28"/>
        </w:rPr>
        <w:t>Спортивные упражнения</w:t>
      </w:r>
      <w:r>
        <w:rPr>
          <w:sz w:val="28"/>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A1328" w:rsidRDefault="00DF67A2">
      <w:pPr>
        <w:pStyle w:val="a3"/>
        <w:ind w:left="198" w:right="213" w:firstLine="710"/>
      </w:pPr>
      <w:r>
        <w:t>Катание на санках: подъем с санками на гору, скатывание с горки, торможение при спуске, катание на санках друг друга.</w:t>
      </w:r>
    </w:p>
    <w:p w:rsidR="005A1328" w:rsidRDefault="00DF67A2">
      <w:pPr>
        <w:pStyle w:val="a3"/>
        <w:spacing w:before="3"/>
        <w:ind w:left="198" w:right="208" w:firstLine="710"/>
      </w:pPr>
      <w:r>
        <w:t>Катание на трехколесном и двухколесном велосипеде, самокате:</w:t>
      </w:r>
      <w:r>
        <w:rPr>
          <w:spacing w:val="-2"/>
        </w:rPr>
        <w:t xml:space="preserve"> </w:t>
      </w:r>
      <w:r>
        <w:t>по прямой, по кругу с поворотами, с разной скоростью.</w:t>
      </w:r>
    </w:p>
    <w:p w:rsidR="005A1328" w:rsidRDefault="00DF67A2">
      <w:pPr>
        <w:pStyle w:val="a3"/>
        <w:spacing w:line="322" w:lineRule="exact"/>
        <w:ind w:left="909"/>
      </w:pPr>
      <w:r>
        <w:t>Ходьба</w:t>
      </w:r>
      <w:r>
        <w:rPr>
          <w:spacing w:val="28"/>
        </w:rPr>
        <w:t xml:space="preserve"> </w:t>
      </w:r>
      <w:r>
        <w:t>на</w:t>
      </w:r>
      <w:r>
        <w:rPr>
          <w:spacing w:val="29"/>
        </w:rPr>
        <w:t xml:space="preserve"> </w:t>
      </w:r>
      <w:r>
        <w:t>лыжах:</w:t>
      </w:r>
      <w:r>
        <w:rPr>
          <w:spacing w:val="23"/>
        </w:rPr>
        <w:t xml:space="preserve"> </w:t>
      </w:r>
      <w:r>
        <w:t>скользящим</w:t>
      </w:r>
      <w:r>
        <w:rPr>
          <w:spacing w:val="29"/>
        </w:rPr>
        <w:t xml:space="preserve"> </w:t>
      </w:r>
      <w:r>
        <w:t>шагом,</w:t>
      </w:r>
      <w:r>
        <w:rPr>
          <w:spacing w:val="25"/>
        </w:rPr>
        <w:t xml:space="preserve"> </w:t>
      </w:r>
      <w:r>
        <w:t>повороты</w:t>
      </w:r>
      <w:r>
        <w:rPr>
          <w:spacing w:val="27"/>
        </w:rPr>
        <w:t xml:space="preserve"> </w:t>
      </w:r>
      <w:r>
        <w:t>на</w:t>
      </w:r>
      <w:r>
        <w:rPr>
          <w:spacing w:val="29"/>
        </w:rPr>
        <w:t xml:space="preserve"> </w:t>
      </w:r>
      <w:r>
        <w:t>месте,</w:t>
      </w:r>
      <w:r>
        <w:rPr>
          <w:spacing w:val="30"/>
        </w:rPr>
        <w:t xml:space="preserve"> </w:t>
      </w:r>
      <w:r>
        <w:t>подъем</w:t>
      </w:r>
      <w:r>
        <w:rPr>
          <w:spacing w:val="24"/>
        </w:rPr>
        <w:t xml:space="preserve"> </w:t>
      </w:r>
      <w:r>
        <w:t>на</w:t>
      </w:r>
      <w:r>
        <w:rPr>
          <w:spacing w:val="28"/>
        </w:rPr>
        <w:t xml:space="preserve"> </w:t>
      </w:r>
      <w:r>
        <w:rPr>
          <w:spacing w:val="-4"/>
        </w:rPr>
        <w:t>гору</w:t>
      </w:r>
    </w:p>
    <w:p w:rsidR="005A1328" w:rsidRDefault="00DF67A2">
      <w:pPr>
        <w:pStyle w:val="a3"/>
        <w:spacing w:line="322" w:lineRule="exact"/>
        <w:ind w:left="198"/>
      </w:pPr>
      <w:r>
        <w:t>«ступающим</w:t>
      </w:r>
      <w:r>
        <w:rPr>
          <w:spacing w:val="-7"/>
        </w:rPr>
        <w:t xml:space="preserve"> </w:t>
      </w:r>
      <w:r>
        <w:t>шагом»</w:t>
      </w:r>
      <w:r>
        <w:rPr>
          <w:spacing w:val="-10"/>
        </w:rPr>
        <w:t xml:space="preserve"> </w:t>
      </w:r>
      <w:r>
        <w:t>и</w:t>
      </w:r>
      <w:r>
        <w:rPr>
          <w:spacing w:val="-8"/>
        </w:rPr>
        <w:t xml:space="preserve"> </w:t>
      </w:r>
      <w:r>
        <w:rPr>
          <w:spacing w:val="-2"/>
        </w:rPr>
        <w:t>«полуёлочкой».</w:t>
      </w:r>
    </w:p>
    <w:p w:rsidR="005A1328" w:rsidRDefault="00DF67A2">
      <w:pPr>
        <w:pStyle w:val="a3"/>
        <w:ind w:left="198" w:right="206" w:firstLine="710"/>
      </w:pPr>
      <w:r>
        <w:t>Плавание: погружение в воду с головой, попеременные движения ног в воде, держась за бортик, доску, палку, игры с предметами в воде, доставание их</w:t>
      </w:r>
      <w:r>
        <w:rPr>
          <w:spacing w:val="40"/>
        </w:rPr>
        <w:t xml:space="preserve"> </w:t>
      </w:r>
      <w:r>
        <w:t>со дна, ходьба за предметом в воде.</w:t>
      </w:r>
    </w:p>
    <w:p w:rsidR="005A1328" w:rsidRDefault="00DF67A2">
      <w:pPr>
        <w:pStyle w:val="a4"/>
        <w:numPr>
          <w:ilvl w:val="0"/>
          <w:numId w:val="137"/>
        </w:numPr>
        <w:tabs>
          <w:tab w:val="left" w:pos="1180"/>
        </w:tabs>
        <w:ind w:right="198" w:firstLine="710"/>
        <w:rPr>
          <w:sz w:val="28"/>
        </w:rPr>
      </w:pPr>
      <w:r>
        <w:rPr>
          <w:i/>
          <w:sz w:val="28"/>
        </w:rPr>
        <w:t>Формирование основ здорового образа жизни</w:t>
      </w:r>
      <w:r>
        <w:rPr>
          <w:sz w:val="28"/>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5A1328" w:rsidRPr="0051273F" w:rsidRDefault="00DF67A2" w:rsidP="0051273F">
      <w:pPr>
        <w:pStyle w:val="a4"/>
        <w:numPr>
          <w:ilvl w:val="0"/>
          <w:numId w:val="137"/>
        </w:numPr>
        <w:tabs>
          <w:tab w:val="left" w:pos="1220"/>
        </w:tabs>
        <w:spacing w:before="67"/>
        <w:ind w:right="199" w:firstLine="710"/>
        <w:rPr>
          <w:sz w:val="28"/>
          <w:szCs w:val="28"/>
        </w:rPr>
      </w:pPr>
      <w:r w:rsidRPr="0051273F">
        <w:rPr>
          <w:i/>
          <w:sz w:val="28"/>
          <w:szCs w:val="28"/>
        </w:rPr>
        <w:t>Активный</w:t>
      </w:r>
      <w:r w:rsidRPr="0051273F">
        <w:rPr>
          <w:i/>
          <w:spacing w:val="-16"/>
          <w:sz w:val="28"/>
          <w:szCs w:val="28"/>
        </w:rPr>
        <w:t xml:space="preserve"> </w:t>
      </w:r>
      <w:r w:rsidRPr="0051273F">
        <w:rPr>
          <w:i/>
          <w:spacing w:val="-2"/>
          <w:sz w:val="28"/>
          <w:szCs w:val="28"/>
        </w:rPr>
        <w:t>отдых</w:t>
      </w:r>
      <w:r w:rsidRPr="0051273F">
        <w:rPr>
          <w:spacing w:val="-2"/>
          <w:sz w:val="28"/>
          <w:szCs w:val="28"/>
        </w:rPr>
        <w:t>.</w:t>
      </w:r>
      <w:r w:rsidR="0051273F" w:rsidRPr="0051273F">
        <w:rPr>
          <w:spacing w:val="-2"/>
          <w:sz w:val="28"/>
          <w:szCs w:val="28"/>
        </w:rPr>
        <w:t xml:space="preserve"> </w:t>
      </w:r>
      <w:r w:rsidRPr="0051273F">
        <w:rPr>
          <w:sz w:val="28"/>
          <w:szCs w:val="28"/>
        </w:rPr>
        <w:t>Физкультурные праздники и досуги: педагог привлекает детей данной возрастной группы к</w:t>
      </w:r>
      <w:r w:rsidRPr="0051273F">
        <w:rPr>
          <w:spacing w:val="-1"/>
          <w:sz w:val="28"/>
          <w:szCs w:val="28"/>
        </w:rPr>
        <w:t xml:space="preserve"> </w:t>
      </w:r>
      <w:r w:rsidRPr="0051273F">
        <w:rPr>
          <w:sz w:val="28"/>
          <w:szCs w:val="28"/>
        </w:rPr>
        <w:t>участию</w:t>
      </w:r>
      <w:r w:rsidRPr="0051273F">
        <w:rPr>
          <w:spacing w:val="-2"/>
          <w:sz w:val="28"/>
          <w:szCs w:val="28"/>
        </w:rPr>
        <w:t xml:space="preserve"> </w:t>
      </w:r>
      <w:r w:rsidRPr="0051273F">
        <w:rPr>
          <w:sz w:val="28"/>
          <w:szCs w:val="28"/>
        </w:rPr>
        <w:t>в</w:t>
      </w:r>
      <w:r w:rsidRPr="0051273F">
        <w:rPr>
          <w:spacing w:val="-2"/>
          <w:sz w:val="28"/>
          <w:szCs w:val="28"/>
        </w:rPr>
        <w:t xml:space="preserve"> </w:t>
      </w:r>
      <w:r w:rsidRPr="0051273F">
        <w:rPr>
          <w:sz w:val="28"/>
          <w:szCs w:val="28"/>
        </w:rPr>
        <w:t>праздниках</w:t>
      </w:r>
      <w:r w:rsidRPr="0051273F">
        <w:rPr>
          <w:spacing w:val="-4"/>
          <w:sz w:val="28"/>
          <w:szCs w:val="28"/>
        </w:rPr>
        <w:t xml:space="preserve"> </w:t>
      </w:r>
      <w:r w:rsidRPr="0051273F">
        <w:rPr>
          <w:sz w:val="28"/>
          <w:szCs w:val="28"/>
        </w:rPr>
        <w:t>детей старшего дошкольного возраста в качестве зрителей. Праздники проводятся 2 раза в год, продолжительностью не более 1-1,5 часов.</w:t>
      </w:r>
    </w:p>
    <w:p w:rsidR="005A1328" w:rsidRDefault="00DF67A2">
      <w:pPr>
        <w:pStyle w:val="a3"/>
        <w:spacing w:before="4"/>
        <w:ind w:left="198" w:right="197" w:firstLine="710"/>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 ритмические и танцевальные упражнения.</w:t>
      </w:r>
    </w:p>
    <w:p w:rsidR="005A1328" w:rsidRDefault="00DF67A2">
      <w:pPr>
        <w:pStyle w:val="a3"/>
        <w:ind w:left="198" w:right="199" w:firstLine="710"/>
      </w:pPr>
      <w:r>
        <w:t>Досуги и праздники могут быть направлены на решение задач приобщения</w:t>
      </w:r>
      <w:r>
        <w:rPr>
          <w:spacing w:val="40"/>
        </w:rPr>
        <w:t xml:space="preserve"> </w:t>
      </w:r>
      <w:r>
        <w:t>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5A1328" w:rsidRDefault="00DF67A2">
      <w:pPr>
        <w:pStyle w:val="a3"/>
        <w:ind w:left="198" w:right="210" w:firstLine="710"/>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5A1328" w:rsidRDefault="00DF67A2">
      <w:pPr>
        <w:spacing w:before="319" w:line="322" w:lineRule="exact"/>
        <w:ind w:left="909"/>
        <w:jc w:val="both"/>
        <w:rPr>
          <w:i/>
          <w:sz w:val="28"/>
        </w:rPr>
      </w:pPr>
      <w:r>
        <w:rPr>
          <w:i/>
          <w:sz w:val="28"/>
        </w:rPr>
        <w:t>От</w:t>
      </w:r>
      <w:r>
        <w:rPr>
          <w:i/>
          <w:spacing w:val="-2"/>
          <w:sz w:val="28"/>
        </w:rPr>
        <w:t xml:space="preserve"> </w:t>
      </w:r>
      <w:r>
        <w:rPr>
          <w:i/>
          <w:sz w:val="28"/>
        </w:rPr>
        <w:t>5</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6</w:t>
      </w:r>
      <w:r>
        <w:rPr>
          <w:i/>
          <w:spacing w:val="-3"/>
          <w:sz w:val="28"/>
        </w:rPr>
        <w:t xml:space="preserve"> </w:t>
      </w:r>
      <w:r>
        <w:rPr>
          <w:i/>
          <w:spacing w:val="-4"/>
          <w:sz w:val="28"/>
        </w:rPr>
        <w:t>лет.</w:t>
      </w:r>
    </w:p>
    <w:p w:rsidR="005A1328" w:rsidRDefault="00DF67A2">
      <w:pPr>
        <w:pStyle w:val="a3"/>
        <w:spacing w:line="242" w:lineRule="auto"/>
        <w:ind w:right="206" w:firstLine="782"/>
      </w:pPr>
      <w:r>
        <w:t xml:space="preserve">Основные </w:t>
      </w:r>
      <w:r>
        <w:rPr>
          <w:i/>
        </w:rPr>
        <w:t xml:space="preserve">задачи </w:t>
      </w:r>
      <w:r>
        <w:t xml:space="preserve">образовательной деятельности в области физического </w:t>
      </w:r>
      <w:r>
        <w:rPr>
          <w:spacing w:val="-2"/>
        </w:rPr>
        <w:t>развития:</w:t>
      </w:r>
    </w:p>
    <w:p w:rsidR="005A1328" w:rsidRDefault="00DF67A2">
      <w:pPr>
        <w:pStyle w:val="a4"/>
        <w:numPr>
          <w:ilvl w:val="0"/>
          <w:numId w:val="136"/>
        </w:numPr>
        <w:tabs>
          <w:tab w:val="left" w:pos="1133"/>
        </w:tabs>
        <w:ind w:right="198" w:firstLine="710"/>
        <w:rPr>
          <w:sz w:val="28"/>
        </w:rPr>
      </w:pPr>
      <w:r>
        <w:rPr>
          <w:sz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A1328" w:rsidRDefault="00DF67A2">
      <w:pPr>
        <w:pStyle w:val="a4"/>
        <w:numPr>
          <w:ilvl w:val="0"/>
          <w:numId w:val="136"/>
        </w:numPr>
        <w:tabs>
          <w:tab w:val="left" w:pos="1133"/>
        </w:tabs>
        <w:ind w:right="201" w:firstLine="710"/>
        <w:rPr>
          <w:sz w:val="28"/>
        </w:rPr>
      </w:pPr>
      <w:r>
        <w:rPr>
          <w:sz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A1328" w:rsidRDefault="00DF67A2">
      <w:pPr>
        <w:pStyle w:val="a4"/>
        <w:numPr>
          <w:ilvl w:val="0"/>
          <w:numId w:val="136"/>
        </w:numPr>
        <w:tabs>
          <w:tab w:val="left" w:pos="1133"/>
        </w:tabs>
        <w:ind w:right="198" w:firstLine="710"/>
        <w:rPr>
          <w:sz w:val="28"/>
        </w:rPr>
      </w:pPr>
      <w:r>
        <w:rPr>
          <w:sz w:val="28"/>
        </w:rPr>
        <w:t>воспитывать патриотические чувства и нравственно-волевые качества в подвижных и спортивных играх, формах активного отдыха;</w:t>
      </w:r>
    </w:p>
    <w:p w:rsidR="005A1328" w:rsidRDefault="00DF67A2">
      <w:pPr>
        <w:pStyle w:val="a4"/>
        <w:numPr>
          <w:ilvl w:val="0"/>
          <w:numId w:val="136"/>
        </w:numPr>
        <w:tabs>
          <w:tab w:val="left" w:pos="1133"/>
        </w:tabs>
        <w:ind w:right="206" w:firstLine="710"/>
        <w:rPr>
          <w:sz w:val="28"/>
        </w:rPr>
      </w:pPr>
      <w:r>
        <w:rPr>
          <w:sz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A1328" w:rsidRDefault="00DF67A2">
      <w:pPr>
        <w:pStyle w:val="a4"/>
        <w:numPr>
          <w:ilvl w:val="0"/>
          <w:numId w:val="136"/>
        </w:numPr>
        <w:tabs>
          <w:tab w:val="left" w:pos="1133"/>
        </w:tabs>
        <w:ind w:right="200" w:firstLine="710"/>
        <w:rPr>
          <w:sz w:val="28"/>
        </w:rPr>
      </w:pPr>
      <w:r>
        <w:rPr>
          <w:sz w:val="28"/>
        </w:rP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w:t>
      </w:r>
      <w:r>
        <w:rPr>
          <w:spacing w:val="-2"/>
          <w:sz w:val="28"/>
        </w:rPr>
        <w:t>воспитания;</w:t>
      </w:r>
    </w:p>
    <w:p w:rsidR="005A1328" w:rsidRDefault="00DF67A2">
      <w:pPr>
        <w:pStyle w:val="a4"/>
        <w:numPr>
          <w:ilvl w:val="0"/>
          <w:numId w:val="136"/>
        </w:numPr>
        <w:tabs>
          <w:tab w:val="left" w:pos="1133"/>
        </w:tabs>
        <w:ind w:right="206" w:firstLine="710"/>
        <w:rPr>
          <w:sz w:val="28"/>
        </w:rPr>
      </w:pPr>
      <w:r>
        <w:rPr>
          <w:sz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A1328" w:rsidRDefault="00DF67A2">
      <w:pPr>
        <w:pStyle w:val="a4"/>
        <w:numPr>
          <w:ilvl w:val="0"/>
          <w:numId w:val="136"/>
        </w:numPr>
        <w:tabs>
          <w:tab w:val="left" w:pos="1133"/>
        </w:tabs>
        <w:ind w:right="197" w:firstLine="710"/>
        <w:rPr>
          <w:sz w:val="28"/>
        </w:rPr>
      </w:pPr>
      <w:r>
        <w:rPr>
          <w:sz w:val="28"/>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w:t>
      </w:r>
      <w:r>
        <w:rPr>
          <w:spacing w:val="-2"/>
          <w:sz w:val="28"/>
        </w:rPr>
        <w:t>экскурсий.</w:t>
      </w:r>
    </w:p>
    <w:p w:rsidR="005A1328" w:rsidRDefault="00DF67A2">
      <w:pPr>
        <w:spacing w:line="320" w:lineRule="exact"/>
        <w:ind w:left="909"/>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rsidP="0051273F">
      <w:pPr>
        <w:pStyle w:val="a3"/>
        <w:spacing w:before="2"/>
        <w:ind w:left="198" w:right="197" w:firstLine="710"/>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w:t>
      </w:r>
      <w:r>
        <w:rPr>
          <w:spacing w:val="77"/>
          <w:w w:val="150"/>
        </w:rPr>
        <w:t xml:space="preserve"> </w:t>
      </w:r>
      <w:r>
        <w:t>упражнениями,</w:t>
      </w:r>
      <w:r>
        <w:rPr>
          <w:spacing w:val="75"/>
          <w:w w:val="150"/>
        </w:rPr>
        <w:t xml:space="preserve"> </w:t>
      </w:r>
      <w:r>
        <w:t>поддерживает</w:t>
      </w:r>
      <w:r>
        <w:rPr>
          <w:spacing w:val="72"/>
          <w:w w:val="150"/>
        </w:rPr>
        <w:t xml:space="preserve"> </w:t>
      </w:r>
      <w:r>
        <w:t>детскую</w:t>
      </w:r>
      <w:r>
        <w:rPr>
          <w:spacing w:val="72"/>
          <w:w w:val="150"/>
        </w:rPr>
        <w:t xml:space="preserve"> </w:t>
      </w:r>
      <w:r>
        <w:t>инициативу.</w:t>
      </w:r>
      <w:r>
        <w:rPr>
          <w:spacing w:val="76"/>
          <w:w w:val="150"/>
        </w:rPr>
        <w:t xml:space="preserve"> </w:t>
      </w:r>
      <w:r>
        <w:rPr>
          <w:spacing w:val="-2"/>
        </w:rPr>
        <w:t>Закрепляет</w:t>
      </w:r>
      <w:r w:rsidR="0051273F">
        <w:rPr>
          <w:spacing w:val="-2"/>
        </w:rPr>
        <w:t xml:space="preserve"> </w:t>
      </w:r>
      <w:r>
        <w:t>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A1328" w:rsidRDefault="00DF67A2">
      <w:pPr>
        <w:pStyle w:val="a3"/>
        <w:spacing w:before="4"/>
        <w:ind w:left="198" w:right="204" w:firstLine="710"/>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A1328" w:rsidRDefault="00DF67A2">
      <w:pPr>
        <w:pStyle w:val="a4"/>
        <w:numPr>
          <w:ilvl w:val="0"/>
          <w:numId w:val="135"/>
        </w:numPr>
        <w:tabs>
          <w:tab w:val="left" w:pos="1180"/>
        </w:tabs>
        <w:ind w:right="204" w:firstLine="710"/>
        <w:rPr>
          <w:sz w:val="28"/>
        </w:rPr>
      </w:pPr>
      <w:r>
        <w:rPr>
          <w:i/>
          <w:sz w:val="28"/>
        </w:rPr>
        <w:t xml:space="preserve">Основная гимнастика </w:t>
      </w:r>
      <w:r>
        <w:rPr>
          <w:sz w:val="28"/>
        </w:rPr>
        <w:t>(основные движения, общеразвивающие упражнения, ритмическая гимнастика и строевые упражнения).</w:t>
      </w:r>
    </w:p>
    <w:p w:rsidR="005A1328" w:rsidRDefault="00DF67A2">
      <w:pPr>
        <w:pStyle w:val="a3"/>
        <w:spacing w:line="321" w:lineRule="exact"/>
        <w:ind w:left="909"/>
      </w:pPr>
      <w:r>
        <w:t>Основные</w:t>
      </w:r>
      <w:r>
        <w:rPr>
          <w:spacing w:val="-14"/>
        </w:rPr>
        <w:t xml:space="preserve"> </w:t>
      </w:r>
      <w:r>
        <w:rPr>
          <w:spacing w:val="-2"/>
        </w:rPr>
        <w:t>движения:</w:t>
      </w:r>
    </w:p>
    <w:p w:rsidR="005A1328" w:rsidRDefault="00DF67A2">
      <w:pPr>
        <w:pStyle w:val="a3"/>
        <w:ind w:left="198" w:right="199" w:firstLine="710"/>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w:t>
      </w:r>
      <w:r>
        <w:rPr>
          <w:spacing w:val="-1"/>
        </w:rPr>
        <w:t xml:space="preserve"> </w:t>
      </w:r>
      <w:r>
        <w:t>одной</w:t>
      </w:r>
      <w:r>
        <w:rPr>
          <w:spacing w:val="-2"/>
        </w:rPr>
        <w:t xml:space="preserve"> </w:t>
      </w:r>
      <w:r>
        <w:t>рукой</w:t>
      </w:r>
      <w:r>
        <w:rPr>
          <w:spacing w:val="-2"/>
        </w:rPr>
        <w:t xml:space="preserve"> </w:t>
      </w:r>
      <w:r>
        <w:t>4-5</w:t>
      </w:r>
      <w:r>
        <w:rPr>
          <w:spacing w:val="-2"/>
        </w:rPr>
        <w:t xml:space="preserve"> </w:t>
      </w:r>
      <w:r>
        <w:t>раз</w:t>
      </w:r>
      <w:r>
        <w:rPr>
          <w:spacing w:val="-2"/>
        </w:rPr>
        <w:t xml:space="preserve"> </w:t>
      </w:r>
      <w:r>
        <w:t>подряд;</w:t>
      </w:r>
      <w:r>
        <w:rPr>
          <w:spacing w:val="-2"/>
        </w:rPr>
        <w:t xml:space="preserve"> </w:t>
      </w:r>
      <w:r>
        <w:t>перебрасывание</w:t>
      </w:r>
      <w:r>
        <w:rPr>
          <w:spacing w:val="-1"/>
        </w:rPr>
        <w:t xml:space="preserve"> </w:t>
      </w:r>
      <w:r>
        <w:t>мяча</w:t>
      </w:r>
      <w:r>
        <w:rPr>
          <w:spacing w:val="-1"/>
        </w:rPr>
        <w:t xml:space="preserve"> </w:t>
      </w:r>
      <w:r>
        <w:t>через</w:t>
      </w:r>
      <w:r>
        <w:rPr>
          <w:spacing w:val="-2"/>
        </w:rPr>
        <w:t xml:space="preserve"> </w:t>
      </w:r>
      <w:r>
        <w:t>сетку, забрасывание его в баскетбольную корзину;</w:t>
      </w:r>
    </w:p>
    <w:p w:rsidR="005A1328" w:rsidRDefault="00DF67A2">
      <w:pPr>
        <w:pStyle w:val="a3"/>
        <w:ind w:left="198" w:right="200" w:firstLine="710"/>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w:t>
      </w:r>
      <w:r>
        <w:rPr>
          <w:spacing w:val="-3"/>
        </w:rPr>
        <w:t xml:space="preserve"> </w:t>
      </w:r>
      <w:r>
        <w:t>через</w:t>
      </w:r>
      <w:r>
        <w:rPr>
          <w:spacing w:val="-3"/>
        </w:rPr>
        <w:t xml:space="preserve"> </w:t>
      </w:r>
      <w:r>
        <w:t>несколько</w:t>
      </w:r>
      <w:r>
        <w:rPr>
          <w:spacing w:val="-4"/>
        </w:rPr>
        <w:t xml:space="preserve"> </w:t>
      </w:r>
      <w:r>
        <w:t>предметов</w:t>
      </w:r>
      <w:r>
        <w:rPr>
          <w:spacing w:val="-5"/>
        </w:rPr>
        <w:t xml:space="preserve"> </w:t>
      </w:r>
      <w:r>
        <w:t>подряд,</w:t>
      </w:r>
      <w:r>
        <w:rPr>
          <w:spacing w:val="-1"/>
        </w:rPr>
        <w:t xml:space="preserve"> </w:t>
      </w:r>
      <w:r>
        <w:t>под</w:t>
      </w:r>
      <w:r>
        <w:rPr>
          <w:spacing w:val="-2"/>
        </w:rPr>
        <w:t xml:space="preserve"> </w:t>
      </w:r>
      <w:r>
        <w:t>дугами,</w:t>
      </w:r>
      <w:r>
        <w:rPr>
          <w:spacing w:val="-2"/>
        </w:rPr>
        <w:t xml:space="preserve"> </w:t>
      </w:r>
      <w:r>
        <w:t>в</w:t>
      </w:r>
      <w:r>
        <w:rPr>
          <w:spacing w:val="-1"/>
        </w:rPr>
        <w:t xml:space="preserve"> </w:t>
      </w:r>
      <w:r>
        <w:t>туннеле;</w:t>
      </w:r>
      <w:r>
        <w:rPr>
          <w:spacing w:val="-4"/>
        </w:rPr>
        <w:t xml:space="preserve"> </w:t>
      </w:r>
      <w:r>
        <w:t>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A1328" w:rsidRDefault="00DF67A2">
      <w:pPr>
        <w:pStyle w:val="a3"/>
        <w:spacing w:before="3"/>
        <w:ind w:left="198" w:right="200" w:firstLine="710"/>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w:t>
      </w:r>
      <w:r>
        <w:rPr>
          <w:spacing w:val="40"/>
        </w:rPr>
        <w:t xml:space="preserve"> </w:t>
      </w:r>
      <w:r>
        <w:rPr>
          <w:spacing w:val="-2"/>
        </w:rPr>
        <w:t>повороты;</w:t>
      </w:r>
    </w:p>
    <w:p w:rsidR="005A1328" w:rsidRDefault="00DF67A2" w:rsidP="0051273F">
      <w:pPr>
        <w:pStyle w:val="a3"/>
        <w:ind w:left="198" w:right="199" w:firstLine="710"/>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w:t>
      </w:r>
      <w:r>
        <w:rPr>
          <w:spacing w:val="-2"/>
        </w:rPr>
        <w:t xml:space="preserve"> </w:t>
      </w:r>
      <w:r>
        <w:t>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r w:rsidR="0051273F">
        <w:t xml:space="preserve"> </w:t>
      </w: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w:t>
      </w:r>
      <w:r>
        <w:rPr>
          <w:spacing w:val="-3"/>
        </w:rPr>
        <w:t xml:space="preserve"> </w:t>
      </w:r>
      <w:r>
        <w:t>30-40</w:t>
      </w:r>
      <w:r>
        <w:rPr>
          <w:spacing w:val="-4"/>
        </w:rPr>
        <w:t xml:space="preserve"> </w:t>
      </w:r>
      <w:r>
        <w:t>раз</w:t>
      </w:r>
      <w:r>
        <w:rPr>
          <w:spacing w:val="-3"/>
        </w:rPr>
        <w:t xml:space="preserve"> </w:t>
      </w:r>
      <w:r>
        <w:t>подряд</w:t>
      </w:r>
      <w:r>
        <w:rPr>
          <w:spacing w:val="-2"/>
        </w:rPr>
        <w:t xml:space="preserve"> </w:t>
      </w:r>
      <w:r>
        <w:t>2</w:t>
      </w:r>
      <w:r>
        <w:rPr>
          <w:spacing w:val="-4"/>
        </w:rPr>
        <w:t xml:space="preserve"> </w:t>
      </w:r>
      <w:r>
        <w:t>раза;</w:t>
      </w:r>
      <w:r>
        <w:rPr>
          <w:spacing w:val="-4"/>
        </w:rPr>
        <w:t xml:space="preserve"> </w:t>
      </w:r>
      <w:r>
        <w:t>подпрыгивание</w:t>
      </w:r>
      <w:r>
        <w:rPr>
          <w:spacing w:val="-3"/>
        </w:rPr>
        <w:t xml:space="preserve"> </w:t>
      </w:r>
      <w:r>
        <w:t>на одной</w:t>
      </w:r>
      <w:r>
        <w:rPr>
          <w:spacing w:val="-4"/>
        </w:rPr>
        <w:t xml:space="preserve"> </w:t>
      </w:r>
      <w:r>
        <w:t>ноге</w:t>
      </w:r>
      <w:r>
        <w:rPr>
          <w:spacing w:val="-3"/>
        </w:rPr>
        <w:t xml:space="preserve"> </w:t>
      </w:r>
      <w:r>
        <w:t>10-15</w:t>
      </w:r>
      <w:r>
        <w:rPr>
          <w:spacing w:val="-4"/>
        </w:rPr>
        <w:t xml:space="preserve"> </w:t>
      </w:r>
      <w:r>
        <w:t>раз;</w:t>
      </w:r>
      <w:r>
        <w:rPr>
          <w:spacing w:val="-4"/>
        </w:rPr>
        <w:t xml:space="preserve"> </w:t>
      </w:r>
      <w:r>
        <w:t>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5A1328" w:rsidRDefault="00DF67A2">
      <w:pPr>
        <w:pStyle w:val="a3"/>
        <w:spacing w:before="3"/>
        <w:ind w:left="198" w:right="206" w:firstLine="710"/>
      </w:pPr>
      <w:r>
        <w:t>прыжки со скакалкой: перешагивание и прыжки через неподвижную скакалку</w:t>
      </w:r>
      <w:r>
        <w:rPr>
          <w:spacing w:val="-3"/>
        </w:rPr>
        <w:t xml:space="preserve"> </w:t>
      </w:r>
      <w:r>
        <w:t>(высота 3-5 см); перепрыгивание через скакалку</w:t>
      </w:r>
      <w:r>
        <w:rPr>
          <w:spacing w:val="-3"/>
        </w:rPr>
        <w:t xml:space="preserve"> </w:t>
      </w:r>
      <w:r>
        <w:t>с одной ноги на другую с места, шагом и бегом; прыжки через скакалку на двух ногах, через вращающуюся скакалку;</w:t>
      </w:r>
    </w:p>
    <w:p w:rsidR="005A1328" w:rsidRDefault="00DF67A2">
      <w:pPr>
        <w:pStyle w:val="a3"/>
        <w:ind w:left="198" w:right="200" w:firstLine="710"/>
      </w:pPr>
      <w:r>
        <w:t>упражнения в равновесии: ходьба по шнуру прямо и зигзагообразно, приставляя</w:t>
      </w:r>
      <w:r>
        <w:rPr>
          <w:spacing w:val="-1"/>
        </w:rPr>
        <w:t xml:space="preserve"> </w:t>
      </w:r>
      <w:r>
        <w:t>пятку</w:t>
      </w:r>
      <w:r>
        <w:rPr>
          <w:spacing w:val="-7"/>
        </w:rPr>
        <w:t xml:space="preserve"> </w:t>
      </w:r>
      <w:r>
        <w:t>одной ноги</w:t>
      </w:r>
      <w:r>
        <w:rPr>
          <w:spacing w:val="-3"/>
        </w:rPr>
        <w:t xml:space="preserve"> </w:t>
      </w:r>
      <w:r>
        <w:t>к</w:t>
      </w:r>
      <w:r>
        <w:rPr>
          <w:spacing w:val="-3"/>
        </w:rPr>
        <w:t xml:space="preserve"> </w:t>
      </w:r>
      <w:r>
        <w:t>носку</w:t>
      </w:r>
      <w:r>
        <w:rPr>
          <w:spacing w:val="-7"/>
        </w:rPr>
        <w:t xml:space="preserve"> </w:t>
      </w:r>
      <w:r>
        <w:t>другой;</w:t>
      </w:r>
      <w:r>
        <w:rPr>
          <w:spacing w:val="-3"/>
        </w:rPr>
        <w:t xml:space="preserve"> </w:t>
      </w:r>
      <w:r>
        <w:t>стойка</w:t>
      </w:r>
      <w:r>
        <w:rPr>
          <w:spacing w:val="-2"/>
        </w:rPr>
        <w:t xml:space="preserve"> </w:t>
      </w:r>
      <w:r>
        <w:t>на</w:t>
      </w:r>
      <w:r>
        <w:rPr>
          <w:spacing w:val="-2"/>
        </w:rPr>
        <w:t xml:space="preserve"> </w:t>
      </w:r>
      <w:r>
        <w:t>гимнастической</w:t>
      </w:r>
      <w:r>
        <w:rPr>
          <w:spacing w:val="-3"/>
        </w:rPr>
        <w:t xml:space="preserve"> </w:t>
      </w:r>
      <w:r>
        <w:t>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A1328" w:rsidRDefault="00DF67A2">
      <w:pPr>
        <w:pStyle w:val="a3"/>
        <w:spacing w:before="1"/>
        <w:ind w:left="198" w:right="202" w:firstLine="710"/>
      </w:pPr>
      <w: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w:t>
      </w:r>
      <w:r>
        <w:rPr>
          <w:spacing w:val="-2"/>
        </w:rPr>
        <w:t>деятельности.</w:t>
      </w:r>
    </w:p>
    <w:p w:rsidR="005A1328" w:rsidRDefault="00DF67A2">
      <w:pPr>
        <w:pStyle w:val="a3"/>
        <w:spacing w:line="321" w:lineRule="exact"/>
        <w:ind w:left="909"/>
      </w:pPr>
      <w:r>
        <w:rPr>
          <w:spacing w:val="-2"/>
        </w:rPr>
        <w:t>Общеразвивающие</w:t>
      </w:r>
      <w:r>
        <w:rPr>
          <w:spacing w:val="10"/>
        </w:rPr>
        <w:t xml:space="preserve"> </w:t>
      </w:r>
      <w:r>
        <w:rPr>
          <w:spacing w:val="-2"/>
        </w:rPr>
        <w:t>упражнения:</w:t>
      </w:r>
    </w:p>
    <w:p w:rsidR="005A1328" w:rsidRDefault="00DF67A2">
      <w:pPr>
        <w:pStyle w:val="a3"/>
        <w:ind w:left="198" w:right="195" w:firstLine="710"/>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A1328" w:rsidRDefault="00DF67A2">
      <w:pPr>
        <w:pStyle w:val="a3"/>
        <w:spacing w:before="4"/>
        <w:ind w:left="198" w:right="198" w:firstLine="710"/>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w:t>
      </w:r>
      <w:r>
        <w:rPr>
          <w:spacing w:val="40"/>
        </w:rPr>
        <w:t xml:space="preserve"> </w:t>
      </w:r>
      <w:r>
        <w:t>и скрещивание их из исходного положения лежа на спине;</w:t>
      </w:r>
    </w:p>
    <w:p w:rsidR="005A1328" w:rsidRDefault="00DF67A2">
      <w:pPr>
        <w:pStyle w:val="a3"/>
        <w:ind w:left="198" w:right="202" w:firstLine="710"/>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A1328" w:rsidRDefault="00DF67A2" w:rsidP="0051273F">
      <w:pPr>
        <w:pStyle w:val="a3"/>
        <w:ind w:left="198" w:right="198" w:firstLine="710"/>
      </w:pPr>
      <w:r>
        <w:t>Педагог поддерживает стремление детей выполнять упражнения с разнообразными</w:t>
      </w:r>
      <w:r>
        <w:rPr>
          <w:spacing w:val="-7"/>
        </w:rPr>
        <w:t xml:space="preserve"> </w:t>
      </w:r>
      <w:r>
        <w:t>предметами</w:t>
      </w:r>
      <w:r>
        <w:rPr>
          <w:spacing w:val="-2"/>
        </w:rPr>
        <w:t xml:space="preserve"> </w:t>
      </w:r>
      <w:r>
        <w:t>(гимнастической</w:t>
      </w:r>
      <w:r>
        <w:rPr>
          <w:spacing w:val="-7"/>
        </w:rPr>
        <w:t xml:space="preserve"> </w:t>
      </w:r>
      <w:r>
        <w:t>палкой,</w:t>
      </w:r>
      <w:r>
        <w:rPr>
          <w:spacing w:val="-5"/>
        </w:rPr>
        <w:t xml:space="preserve"> </w:t>
      </w:r>
      <w:r>
        <w:t>обручем,</w:t>
      </w:r>
      <w:r>
        <w:rPr>
          <w:spacing w:val="-4"/>
        </w:rPr>
        <w:t xml:space="preserve"> </w:t>
      </w:r>
      <w:r>
        <w:t>мячом,</w:t>
      </w:r>
      <w:r>
        <w:rPr>
          <w:spacing w:val="-4"/>
        </w:rPr>
        <w:t xml:space="preserve"> </w:t>
      </w:r>
      <w:r>
        <w:t>скакалкой и</w:t>
      </w:r>
      <w:r>
        <w:rPr>
          <w:spacing w:val="-3"/>
        </w:rPr>
        <w:t xml:space="preserve"> </w:t>
      </w:r>
      <w:r>
        <w:t>другими). Подбирает упражнения</w:t>
      </w:r>
      <w:r>
        <w:rPr>
          <w:spacing w:val="-2"/>
        </w:rPr>
        <w:t xml:space="preserve"> </w:t>
      </w:r>
      <w:r>
        <w:t>из</w:t>
      </w:r>
      <w:r>
        <w:rPr>
          <w:spacing w:val="-2"/>
        </w:rPr>
        <w:t xml:space="preserve"> </w:t>
      </w:r>
      <w:r>
        <w:t>разнообразных</w:t>
      </w:r>
      <w:r>
        <w:rPr>
          <w:spacing w:val="-7"/>
        </w:rPr>
        <w:t xml:space="preserve"> </w:t>
      </w:r>
      <w:r>
        <w:t>исходных</w:t>
      </w:r>
      <w:r>
        <w:rPr>
          <w:spacing w:val="-7"/>
        </w:rPr>
        <w:t xml:space="preserve"> </w:t>
      </w:r>
      <w:r>
        <w:t>положений:</w:t>
      </w:r>
      <w:r>
        <w:rPr>
          <w:spacing w:val="-8"/>
        </w:rPr>
        <w:t xml:space="preserve"> </w:t>
      </w:r>
      <w:r>
        <w:t>сидя, лежа на спине, боку, животе, стоя на коленях, на четвереньках, с разным положением</w:t>
      </w:r>
      <w:r>
        <w:rPr>
          <w:spacing w:val="76"/>
        </w:rPr>
        <w:t xml:space="preserve"> </w:t>
      </w:r>
      <w:r>
        <w:t>рук</w:t>
      </w:r>
      <w:r>
        <w:rPr>
          <w:spacing w:val="75"/>
        </w:rPr>
        <w:t xml:space="preserve"> </w:t>
      </w:r>
      <w:r>
        <w:t>и</w:t>
      </w:r>
      <w:r>
        <w:rPr>
          <w:spacing w:val="76"/>
        </w:rPr>
        <w:t xml:space="preserve"> </w:t>
      </w:r>
      <w:r>
        <w:t>ног</w:t>
      </w:r>
      <w:r>
        <w:rPr>
          <w:spacing w:val="76"/>
        </w:rPr>
        <w:t xml:space="preserve"> </w:t>
      </w:r>
      <w:r>
        <w:t>(стоя</w:t>
      </w:r>
      <w:r>
        <w:rPr>
          <w:spacing w:val="76"/>
        </w:rPr>
        <w:t xml:space="preserve"> </w:t>
      </w:r>
      <w:r>
        <w:t>ноги</w:t>
      </w:r>
      <w:r>
        <w:rPr>
          <w:spacing w:val="76"/>
        </w:rPr>
        <w:t xml:space="preserve"> </w:t>
      </w:r>
      <w:r>
        <w:t>вместе,</w:t>
      </w:r>
      <w:r>
        <w:rPr>
          <w:spacing w:val="78"/>
        </w:rPr>
        <w:t xml:space="preserve"> </w:t>
      </w:r>
      <w:r>
        <w:t>врозь;</w:t>
      </w:r>
      <w:r>
        <w:rPr>
          <w:spacing w:val="75"/>
        </w:rPr>
        <w:t xml:space="preserve"> </w:t>
      </w:r>
      <w:r>
        <w:t>руки</w:t>
      </w:r>
      <w:r>
        <w:rPr>
          <w:spacing w:val="75"/>
        </w:rPr>
        <w:t xml:space="preserve"> </w:t>
      </w:r>
      <w:r>
        <w:t>вниз,</w:t>
      </w:r>
      <w:r>
        <w:rPr>
          <w:spacing w:val="78"/>
        </w:rPr>
        <w:t xml:space="preserve"> </w:t>
      </w:r>
      <w:r>
        <w:t>на</w:t>
      </w:r>
      <w:r>
        <w:rPr>
          <w:spacing w:val="77"/>
        </w:rPr>
        <w:t xml:space="preserve"> </w:t>
      </w:r>
      <w:r>
        <w:t>поясе,</w:t>
      </w:r>
      <w:r>
        <w:rPr>
          <w:spacing w:val="77"/>
        </w:rPr>
        <w:t xml:space="preserve"> </w:t>
      </w:r>
      <w:r>
        <w:rPr>
          <w:spacing w:val="-2"/>
        </w:rPr>
        <w:t>перед</w:t>
      </w:r>
      <w:r w:rsidR="0051273F">
        <w:rPr>
          <w:spacing w:val="-2"/>
        </w:rPr>
        <w:t xml:space="preserve"> </w:t>
      </w:r>
      <w:r>
        <w:t xml:space="preserve">грудью, за спиной). Педагог поддерживает инициативу, самостоятельность и поощряет комбинирование и придумывание детьми новых общеразвивающих </w:t>
      </w:r>
      <w:r>
        <w:rPr>
          <w:spacing w:val="-2"/>
        </w:rPr>
        <w:t>упражнений.</w:t>
      </w:r>
    </w:p>
    <w:p w:rsidR="005A1328" w:rsidRDefault="00DF67A2">
      <w:pPr>
        <w:pStyle w:val="a3"/>
        <w:spacing w:line="244" w:lineRule="auto"/>
        <w:ind w:left="198" w:right="206" w:firstLine="710"/>
      </w:pPr>
      <w:r>
        <w:t>Разученные упражнения включаются в комплексы утренней гимнастики и другие формы физкультурно-оздоровительной работы.</w:t>
      </w:r>
    </w:p>
    <w:p w:rsidR="005A1328" w:rsidRDefault="00DF67A2">
      <w:pPr>
        <w:pStyle w:val="a3"/>
        <w:spacing w:line="314" w:lineRule="exact"/>
        <w:ind w:left="909"/>
      </w:pPr>
      <w:r>
        <w:t>Ритмическая</w:t>
      </w:r>
      <w:r>
        <w:rPr>
          <w:spacing w:val="-14"/>
        </w:rPr>
        <w:t xml:space="preserve"> </w:t>
      </w:r>
      <w:r>
        <w:rPr>
          <w:spacing w:val="-2"/>
        </w:rPr>
        <w:t>гимнастика:</w:t>
      </w:r>
    </w:p>
    <w:p w:rsidR="005A1328" w:rsidRDefault="00DF67A2" w:rsidP="0051273F">
      <w:pPr>
        <w:pStyle w:val="a3"/>
        <w:ind w:left="198" w:right="194"/>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w:t>
      </w:r>
      <w:r>
        <w:rPr>
          <w:spacing w:val="40"/>
        </w:rPr>
        <w:t xml:space="preserve"> </w:t>
      </w:r>
      <w:r>
        <w:t>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w:t>
      </w:r>
      <w:r>
        <w:rPr>
          <w:spacing w:val="-4"/>
        </w:rPr>
        <w:t xml:space="preserve"> </w:t>
      </w:r>
      <w:r>
        <w:t>с</w:t>
      </w:r>
      <w:r>
        <w:rPr>
          <w:spacing w:val="-3"/>
        </w:rPr>
        <w:t xml:space="preserve"> </w:t>
      </w:r>
      <w:r>
        <w:t>продвижением вперед,</w:t>
      </w:r>
      <w:r>
        <w:rPr>
          <w:spacing w:val="-1"/>
        </w:rPr>
        <w:t xml:space="preserve"> </w:t>
      </w:r>
      <w:r>
        <w:t>вокруг себя,</w:t>
      </w:r>
      <w:r>
        <w:rPr>
          <w:spacing w:val="-1"/>
        </w:rPr>
        <w:t xml:space="preserve"> </w:t>
      </w:r>
      <w:r>
        <w:t>в</w:t>
      </w:r>
      <w:r>
        <w:rPr>
          <w:spacing w:val="-5"/>
        </w:rPr>
        <w:t xml:space="preserve"> </w:t>
      </w:r>
      <w:r>
        <w:t xml:space="preserve">сочетании с хлопками и бегом, кружение по одному и в парах, комбинации из двух-трех освоенных </w:t>
      </w:r>
      <w:r>
        <w:rPr>
          <w:spacing w:val="-2"/>
        </w:rPr>
        <w:t>движений.</w:t>
      </w:r>
    </w:p>
    <w:p w:rsidR="005A1328" w:rsidRDefault="00DF67A2">
      <w:pPr>
        <w:pStyle w:val="a3"/>
        <w:spacing w:before="1" w:line="322" w:lineRule="exact"/>
        <w:ind w:left="909"/>
      </w:pPr>
      <w:r>
        <w:t>Строевые</w:t>
      </w:r>
      <w:r>
        <w:rPr>
          <w:spacing w:val="-8"/>
        </w:rPr>
        <w:t xml:space="preserve"> </w:t>
      </w:r>
      <w:r>
        <w:rPr>
          <w:spacing w:val="-2"/>
        </w:rPr>
        <w:t>упражнения:</w:t>
      </w:r>
    </w:p>
    <w:p w:rsidR="005A1328" w:rsidRDefault="00DF67A2">
      <w:pPr>
        <w:pStyle w:val="a3"/>
        <w:ind w:left="198" w:right="205" w:firstLine="710"/>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w:t>
      </w:r>
      <w:r>
        <w:rPr>
          <w:spacing w:val="-5"/>
        </w:rPr>
        <w:t xml:space="preserve"> </w:t>
      </w:r>
      <w:r>
        <w:t>шеренгу,</w:t>
      </w:r>
      <w:r>
        <w:rPr>
          <w:spacing w:val="-1"/>
        </w:rPr>
        <w:t xml:space="preserve"> </w:t>
      </w:r>
      <w:r>
        <w:t>в</w:t>
      </w:r>
      <w:r>
        <w:rPr>
          <w:spacing w:val="-5"/>
        </w:rPr>
        <w:t xml:space="preserve"> </w:t>
      </w:r>
      <w:r>
        <w:t>круг;</w:t>
      </w:r>
      <w:r>
        <w:rPr>
          <w:spacing w:val="-4"/>
        </w:rPr>
        <w:t xml:space="preserve"> </w:t>
      </w:r>
      <w:r>
        <w:t>перестроение</w:t>
      </w:r>
      <w:r>
        <w:rPr>
          <w:spacing w:val="-3"/>
        </w:rPr>
        <w:t xml:space="preserve"> </w:t>
      </w:r>
      <w:r>
        <w:t>в</w:t>
      </w:r>
      <w:r>
        <w:rPr>
          <w:spacing w:val="-5"/>
        </w:rPr>
        <w:t xml:space="preserve"> </w:t>
      </w:r>
      <w:r>
        <w:t>колонну</w:t>
      </w:r>
      <w:r>
        <w:rPr>
          <w:spacing w:val="-8"/>
        </w:rPr>
        <w:t xml:space="preserve"> </w:t>
      </w:r>
      <w:r>
        <w:t>по</w:t>
      </w:r>
      <w:r>
        <w:rPr>
          <w:spacing w:val="-4"/>
        </w:rPr>
        <w:t xml:space="preserve"> </w:t>
      </w:r>
      <w:r>
        <w:t>три,</w:t>
      </w:r>
      <w:r>
        <w:rPr>
          <w:spacing w:val="-2"/>
        </w:rPr>
        <w:t xml:space="preserve"> </w:t>
      </w:r>
      <w:r>
        <w:t>в</w:t>
      </w:r>
      <w:r>
        <w:rPr>
          <w:spacing w:val="-5"/>
        </w:rPr>
        <w:t xml:space="preserve"> </w:t>
      </w:r>
      <w:r>
        <w:t>две</w:t>
      </w:r>
      <w:r>
        <w:rPr>
          <w:spacing w:val="-3"/>
        </w:rPr>
        <w:t xml:space="preserve"> </w:t>
      </w:r>
      <w:r>
        <w:t>шеренги</w:t>
      </w:r>
      <w:r>
        <w:rPr>
          <w:spacing w:val="-4"/>
        </w:rPr>
        <w:t xml:space="preserve"> </w:t>
      </w:r>
      <w:r>
        <w:t>на</w:t>
      </w:r>
      <w:r>
        <w:rPr>
          <w:spacing w:val="-3"/>
        </w:rPr>
        <w:t xml:space="preserve"> </w:t>
      </w:r>
      <w:r>
        <w:t>месте и при передвижении; размыкание в</w:t>
      </w:r>
      <w:r>
        <w:rPr>
          <w:spacing w:val="-2"/>
        </w:rPr>
        <w:t xml:space="preserve"> </w:t>
      </w:r>
      <w:r>
        <w:t>колонне на вытянутые вперед руки, в</w:t>
      </w:r>
      <w:r>
        <w:rPr>
          <w:spacing w:val="-2"/>
        </w:rPr>
        <w:t xml:space="preserve"> </w:t>
      </w:r>
      <w:r>
        <w:t>шеренге на вытянутые руки в стороны; повороты налево, направо, кругом переступанием</w:t>
      </w:r>
      <w:r>
        <w:rPr>
          <w:spacing w:val="40"/>
        </w:rPr>
        <w:t xml:space="preserve"> </w:t>
      </w:r>
      <w:r>
        <w:t>и прыжком; ходьба «змейкой», расхождение из колонны по одному в разные стороны с последующим слиянием в пары.</w:t>
      </w:r>
    </w:p>
    <w:p w:rsidR="005A1328" w:rsidRDefault="00DF67A2">
      <w:pPr>
        <w:pStyle w:val="a4"/>
        <w:numPr>
          <w:ilvl w:val="0"/>
          <w:numId w:val="135"/>
        </w:numPr>
        <w:tabs>
          <w:tab w:val="left" w:pos="1171"/>
        </w:tabs>
        <w:ind w:right="197" w:firstLine="710"/>
        <w:rPr>
          <w:sz w:val="28"/>
        </w:rPr>
      </w:pPr>
      <w:r>
        <w:rPr>
          <w:i/>
          <w:sz w:val="28"/>
        </w:rPr>
        <w:t>Подвижные игры</w:t>
      </w:r>
      <w:r>
        <w:rPr>
          <w:sz w:val="28"/>
        </w:rPr>
        <w:t>: педагог продолжает закреплять и совершенствовать основные движения детей в сюжетных</w:t>
      </w:r>
      <w:r>
        <w:rPr>
          <w:spacing w:val="-3"/>
          <w:sz w:val="28"/>
        </w:rPr>
        <w:t xml:space="preserve"> </w:t>
      </w:r>
      <w:r>
        <w:rPr>
          <w:sz w:val="28"/>
        </w:rPr>
        <w:t>и несюжетных</w:t>
      </w:r>
      <w:r>
        <w:rPr>
          <w:spacing w:val="-3"/>
          <w:sz w:val="28"/>
        </w:rPr>
        <w:t xml:space="preserve"> </w:t>
      </w:r>
      <w:r>
        <w:rPr>
          <w:sz w:val="28"/>
        </w:rPr>
        <w:t>подвижных</w:t>
      </w:r>
      <w:r>
        <w:rPr>
          <w:spacing w:val="-3"/>
          <w:sz w:val="28"/>
        </w:rPr>
        <w:t xml:space="preserve"> </w:t>
      </w:r>
      <w:r>
        <w:rPr>
          <w:sz w:val="28"/>
        </w:rPr>
        <w:t>играх, в играх</w:t>
      </w:r>
      <w:r>
        <w:rPr>
          <w:spacing w:val="-3"/>
          <w:sz w:val="28"/>
        </w:rPr>
        <w:t xml:space="preserve"> </w:t>
      </w:r>
      <w:r>
        <w:rPr>
          <w:sz w:val="28"/>
        </w:rPr>
        <w:t>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w:t>
      </w:r>
      <w:r>
        <w:rPr>
          <w:spacing w:val="80"/>
          <w:sz w:val="28"/>
        </w:rPr>
        <w:t xml:space="preserve"> </w:t>
      </w:r>
      <w:r>
        <w:rPr>
          <w:spacing w:val="-2"/>
          <w:sz w:val="28"/>
        </w:rPr>
        <w:t>целеустремленность.</w:t>
      </w:r>
    </w:p>
    <w:p w:rsidR="005A1328" w:rsidRDefault="00DF67A2">
      <w:pPr>
        <w:pStyle w:val="a3"/>
        <w:spacing w:before="1"/>
        <w:ind w:left="198" w:right="194" w:firstLine="710"/>
      </w:pPr>
      <w:r>
        <w:t>Педагог обучает взаимодействию детей в команде, поощряет оказание помощи и взаимовыручки, инициативы при организации игр с небольшой</w:t>
      </w:r>
      <w:r>
        <w:rPr>
          <w:spacing w:val="40"/>
        </w:rPr>
        <w:t xml:space="preserve"> </w:t>
      </w:r>
      <w:r>
        <w:t>группой сверстников, младшими детьми; воспитывает и поддерживает</w:t>
      </w:r>
      <w:r>
        <w:rPr>
          <w:spacing w:val="40"/>
        </w:rPr>
        <w:t xml:space="preserve"> </w:t>
      </w:r>
      <w:r>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w:t>
      </w:r>
      <w:r>
        <w:rPr>
          <w:spacing w:val="-2"/>
        </w:rPr>
        <w:t xml:space="preserve"> </w:t>
      </w:r>
      <w:r>
        <w:t>движений).</w:t>
      </w:r>
      <w:r>
        <w:rPr>
          <w:spacing w:val="-1"/>
        </w:rPr>
        <w:t xml:space="preserve"> </w:t>
      </w:r>
      <w:r>
        <w:t>Способствует</w:t>
      </w:r>
      <w:r>
        <w:rPr>
          <w:spacing w:val="-5"/>
        </w:rPr>
        <w:t xml:space="preserve"> </w:t>
      </w:r>
      <w:r>
        <w:t>формированию</w:t>
      </w:r>
      <w:r>
        <w:rPr>
          <w:spacing w:val="-5"/>
        </w:rPr>
        <w:t xml:space="preserve"> </w:t>
      </w:r>
      <w:r>
        <w:t>духовно-нравственных качеств, основ патриотизма и гражданской идентичности в подвижных играх.</w:t>
      </w:r>
    </w:p>
    <w:p w:rsidR="005A1328" w:rsidRPr="0051273F" w:rsidRDefault="00DF67A2" w:rsidP="0051273F">
      <w:pPr>
        <w:pStyle w:val="a4"/>
        <w:numPr>
          <w:ilvl w:val="0"/>
          <w:numId w:val="135"/>
        </w:numPr>
        <w:tabs>
          <w:tab w:val="left" w:pos="1171"/>
        </w:tabs>
        <w:spacing w:before="67"/>
        <w:ind w:right="198" w:firstLine="710"/>
        <w:rPr>
          <w:sz w:val="28"/>
          <w:szCs w:val="28"/>
        </w:rPr>
      </w:pPr>
      <w:r w:rsidRPr="0051273F">
        <w:rPr>
          <w:i/>
          <w:sz w:val="28"/>
        </w:rPr>
        <w:t>Спортивные игры</w:t>
      </w:r>
      <w:r w:rsidRPr="0051273F">
        <w:rPr>
          <w:sz w:val="28"/>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r w:rsidR="0051273F">
        <w:rPr>
          <w:sz w:val="28"/>
        </w:rPr>
        <w:t xml:space="preserve"> </w:t>
      </w:r>
      <w:r w:rsidRPr="0051273F">
        <w:rPr>
          <w:sz w:val="28"/>
          <w:szCs w:val="28"/>
        </w:rPr>
        <w:t>Городки: бросание биты сбоку, выбивание городка с кона (5-6 м) и</w:t>
      </w:r>
      <w:r w:rsidRPr="0051273F">
        <w:rPr>
          <w:spacing w:val="40"/>
          <w:sz w:val="28"/>
          <w:szCs w:val="28"/>
        </w:rPr>
        <w:t xml:space="preserve"> </w:t>
      </w:r>
      <w:r w:rsidRPr="0051273F">
        <w:rPr>
          <w:sz w:val="28"/>
          <w:szCs w:val="28"/>
        </w:rPr>
        <w:t>полукона (2-3 м); знание 3-4 фигур.</w:t>
      </w:r>
    </w:p>
    <w:p w:rsidR="005A1328" w:rsidRDefault="00DF67A2">
      <w:pPr>
        <w:pStyle w:val="a3"/>
        <w:spacing w:line="242" w:lineRule="auto"/>
        <w:ind w:left="198" w:right="210" w:firstLine="710"/>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A1328" w:rsidRDefault="00DF67A2">
      <w:pPr>
        <w:pStyle w:val="a3"/>
        <w:ind w:left="198" w:right="192" w:firstLine="710"/>
      </w:pPr>
      <w:r>
        <w:t xml:space="preserve">Бадминтон: отбивание волана ракеткой в заданном направлении; игра с </w:t>
      </w:r>
      <w:r>
        <w:rPr>
          <w:spacing w:val="-2"/>
        </w:rPr>
        <w:t>педагогом.</w:t>
      </w:r>
    </w:p>
    <w:p w:rsidR="005A1328" w:rsidRDefault="00DF67A2">
      <w:pPr>
        <w:pStyle w:val="a3"/>
        <w:ind w:left="198" w:right="205" w:firstLine="710"/>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5A1328" w:rsidRDefault="00DF67A2">
      <w:pPr>
        <w:pStyle w:val="a4"/>
        <w:numPr>
          <w:ilvl w:val="0"/>
          <w:numId w:val="135"/>
        </w:numPr>
        <w:tabs>
          <w:tab w:val="left" w:pos="1166"/>
        </w:tabs>
        <w:ind w:right="206" w:firstLine="710"/>
        <w:rPr>
          <w:sz w:val="28"/>
        </w:rPr>
      </w:pPr>
      <w:r>
        <w:rPr>
          <w:i/>
          <w:sz w:val="28"/>
        </w:rPr>
        <w:t>Спортивные упражнения</w:t>
      </w:r>
      <w:r>
        <w:rPr>
          <w:sz w:val="28"/>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A1328" w:rsidRDefault="00DF67A2">
      <w:pPr>
        <w:pStyle w:val="a3"/>
        <w:ind w:left="198" w:right="195" w:firstLine="710"/>
      </w:pPr>
      <w:r>
        <w:t>Катание на санках: по прямой, со скоростью, с горки, подъем с санками в гору, с торможением при спуске с горки.</w:t>
      </w:r>
    </w:p>
    <w:p w:rsidR="005A1328" w:rsidRDefault="00DF67A2">
      <w:pPr>
        <w:pStyle w:val="a3"/>
        <w:spacing w:line="242" w:lineRule="auto"/>
        <w:ind w:left="198" w:right="205" w:firstLine="710"/>
      </w:pPr>
      <w:r>
        <w:t>Ходьба на лыжах: по лыжне (на расстояние до 500 м); скользящим шагом; повороты</w:t>
      </w:r>
      <w:r>
        <w:rPr>
          <w:spacing w:val="26"/>
        </w:rPr>
        <w:t xml:space="preserve"> </w:t>
      </w:r>
      <w:r>
        <w:t>на</w:t>
      </w:r>
      <w:r>
        <w:rPr>
          <w:spacing w:val="27"/>
        </w:rPr>
        <w:t xml:space="preserve"> </w:t>
      </w:r>
      <w:r>
        <w:t>месте</w:t>
      </w:r>
      <w:r>
        <w:rPr>
          <w:spacing w:val="27"/>
        </w:rPr>
        <w:t xml:space="preserve"> </w:t>
      </w:r>
      <w:r>
        <w:t>(направо</w:t>
      </w:r>
      <w:r>
        <w:rPr>
          <w:spacing w:val="27"/>
        </w:rPr>
        <w:t xml:space="preserve"> </w:t>
      </w:r>
      <w:r>
        <w:t>и</w:t>
      </w:r>
      <w:r>
        <w:rPr>
          <w:spacing w:val="21"/>
        </w:rPr>
        <w:t xml:space="preserve"> </w:t>
      </w:r>
      <w:r>
        <w:t>налево)</w:t>
      </w:r>
      <w:r>
        <w:rPr>
          <w:spacing w:val="25"/>
        </w:rPr>
        <w:t xml:space="preserve"> </w:t>
      </w:r>
      <w:r>
        <w:t>с</w:t>
      </w:r>
      <w:r>
        <w:rPr>
          <w:spacing w:val="27"/>
        </w:rPr>
        <w:t xml:space="preserve"> </w:t>
      </w:r>
      <w:r>
        <w:t>переступанием;</w:t>
      </w:r>
      <w:r>
        <w:rPr>
          <w:spacing w:val="26"/>
        </w:rPr>
        <w:t xml:space="preserve"> </w:t>
      </w:r>
      <w:r>
        <w:t>подъем</w:t>
      </w:r>
      <w:r>
        <w:rPr>
          <w:spacing w:val="27"/>
        </w:rPr>
        <w:t xml:space="preserve"> </w:t>
      </w:r>
      <w:r>
        <w:t>на</w:t>
      </w:r>
      <w:r>
        <w:rPr>
          <w:spacing w:val="23"/>
        </w:rPr>
        <w:t xml:space="preserve"> </w:t>
      </w:r>
      <w:r>
        <w:t>склон</w:t>
      </w:r>
      <w:r>
        <w:rPr>
          <w:spacing w:val="26"/>
        </w:rPr>
        <w:t xml:space="preserve"> </w:t>
      </w:r>
      <w:r>
        <w:rPr>
          <w:spacing w:val="-2"/>
        </w:rPr>
        <w:t>прямо</w:t>
      </w:r>
    </w:p>
    <w:p w:rsidR="005A1328" w:rsidRDefault="00DF67A2">
      <w:pPr>
        <w:pStyle w:val="a3"/>
        <w:ind w:left="198" w:right="198"/>
      </w:pPr>
      <w:r>
        <w:t>«ступающим шагом», «полуёлочкой» (прямо и наискось), соблюдая правила безопасного передвижения.</w:t>
      </w:r>
    </w:p>
    <w:p w:rsidR="005A1328" w:rsidRDefault="00DF67A2">
      <w:pPr>
        <w:pStyle w:val="a3"/>
        <w:ind w:left="198" w:right="207" w:firstLine="710"/>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5A1328" w:rsidRDefault="00DF67A2">
      <w:pPr>
        <w:pStyle w:val="a3"/>
        <w:ind w:left="198" w:right="199" w:firstLine="710"/>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A1328" w:rsidRDefault="00DF67A2">
      <w:pPr>
        <w:pStyle w:val="a4"/>
        <w:numPr>
          <w:ilvl w:val="0"/>
          <w:numId w:val="135"/>
        </w:numPr>
        <w:tabs>
          <w:tab w:val="left" w:pos="1175"/>
        </w:tabs>
        <w:ind w:right="199" w:firstLine="710"/>
        <w:rPr>
          <w:sz w:val="28"/>
        </w:rPr>
      </w:pPr>
      <w:r>
        <w:rPr>
          <w:i/>
          <w:sz w:val="28"/>
        </w:rPr>
        <w:t>Формирование основ здорового образа жизни</w:t>
      </w:r>
      <w:r>
        <w:rPr>
          <w:sz w:val="28"/>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w:t>
      </w:r>
      <w:r>
        <w:rPr>
          <w:spacing w:val="40"/>
          <w:sz w:val="28"/>
        </w:rPr>
        <w:t xml:space="preserve"> </w:t>
      </w:r>
      <w:r>
        <w:rPr>
          <w:sz w:val="28"/>
        </w:rPr>
        <w:t xml:space="preserve">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w:t>
      </w:r>
      <w:r>
        <w:rPr>
          <w:spacing w:val="-2"/>
          <w:sz w:val="28"/>
        </w:rPr>
        <w:t>здоровья).</w:t>
      </w:r>
    </w:p>
    <w:p w:rsidR="005A1328" w:rsidRPr="0051273F" w:rsidRDefault="00DF67A2" w:rsidP="0051273F">
      <w:pPr>
        <w:pStyle w:val="a4"/>
        <w:numPr>
          <w:ilvl w:val="0"/>
          <w:numId w:val="135"/>
        </w:numPr>
        <w:tabs>
          <w:tab w:val="left" w:pos="1224"/>
        </w:tabs>
        <w:spacing w:before="67"/>
        <w:ind w:right="199" w:firstLine="710"/>
        <w:rPr>
          <w:sz w:val="28"/>
          <w:szCs w:val="28"/>
        </w:rPr>
      </w:pPr>
      <w:r w:rsidRPr="0051273F">
        <w:rPr>
          <w:i/>
          <w:sz w:val="28"/>
        </w:rPr>
        <w:t>Активный</w:t>
      </w:r>
      <w:r w:rsidRPr="0051273F">
        <w:rPr>
          <w:i/>
          <w:spacing w:val="-16"/>
          <w:sz w:val="28"/>
        </w:rPr>
        <w:t xml:space="preserve"> </w:t>
      </w:r>
      <w:r w:rsidRPr="0051273F">
        <w:rPr>
          <w:i/>
          <w:spacing w:val="-2"/>
          <w:sz w:val="28"/>
        </w:rPr>
        <w:t>отдых</w:t>
      </w:r>
      <w:r w:rsidRPr="0051273F">
        <w:rPr>
          <w:spacing w:val="-2"/>
          <w:sz w:val="28"/>
        </w:rPr>
        <w:t>.</w:t>
      </w:r>
      <w:r w:rsidR="0051273F">
        <w:rPr>
          <w:spacing w:val="-2"/>
          <w:sz w:val="28"/>
        </w:rPr>
        <w:t xml:space="preserve"> </w:t>
      </w:r>
      <w:r w:rsidRPr="0051273F">
        <w:rPr>
          <w:sz w:val="28"/>
          <w:szCs w:val="28"/>
        </w:rPr>
        <w:t>Физкультурные</w:t>
      </w:r>
      <w:r w:rsidRPr="0051273F">
        <w:rPr>
          <w:spacing w:val="-3"/>
          <w:sz w:val="28"/>
          <w:szCs w:val="28"/>
        </w:rPr>
        <w:t xml:space="preserve"> </w:t>
      </w:r>
      <w:r w:rsidRPr="0051273F">
        <w:rPr>
          <w:sz w:val="28"/>
          <w:szCs w:val="28"/>
        </w:rPr>
        <w:t>праздники</w:t>
      </w:r>
      <w:r w:rsidRPr="0051273F">
        <w:rPr>
          <w:spacing w:val="-4"/>
          <w:sz w:val="28"/>
          <w:szCs w:val="28"/>
        </w:rPr>
        <w:t xml:space="preserve"> </w:t>
      </w:r>
      <w:r w:rsidRPr="0051273F">
        <w:rPr>
          <w:sz w:val="28"/>
          <w:szCs w:val="28"/>
        </w:rPr>
        <w:t>и</w:t>
      </w:r>
      <w:r w:rsidRPr="0051273F">
        <w:rPr>
          <w:spacing w:val="-4"/>
          <w:sz w:val="28"/>
          <w:szCs w:val="28"/>
        </w:rPr>
        <w:t xml:space="preserve"> </w:t>
      </w:r>
      <w:r w:rsidRPr="0051273F">
        <w:rPr>
          <w:sz w:val="28"/>
          <w:szCs w:val="28"/>
        </w:rPr>
        <w:t>досуги:</w:t>
      </w:r>
      <w:r w:rsidRPr="0051273F">
        <w:rPr>
          <w:spacing w:val="-9"/>
          <w:sz w:val="28"/>
          <w:szCs w:val="28"/>
        </w:rPr>
        <w:t xml:space="preserve"> </w:t>
      </w:r>
      <w:r w:rsidRPr="0051273F">
        <w:rPr>
          <w:sz w:val="28"/>
          <w:szCs w:val="28"/>
        </w:rPr>
        <w:t>педагоги</w:t>
      </w:r>
      <w:r w:rsidRPr="0051273F">
        <w:rPr>
          <w:spacing w:val="-4"/>
          <w:sz w:val="28"/>
          <w:szCs w:val="28"/>
        </w:rPr>
        <w:t xml:space="preserve"> </w:t>
      </w:r>
      <w:r w:rsidRPr="0051273F">
        <w:rPr>
          <w:sz w:val="28"/>
          <w:szCs w:val="28"/>
        </w:rPr>
        <w:t>организуют</w:t>
      </w:r>
      <w:r w:rsidRPr="0051273F">
        <w:rPr>
          <w:spacing w:val="-5"/>
          <w:sz w:val="28"/>
          <w:szCs w:val="28"/>
        </w:rPr>
        <w:t xml:space="preserve"> </w:t>
      </w:r>
      <w:r w:rsidRPr="0051273F">
        <w:rPr>
          <w:sz w:val="28"/>
          <w:szCs w:val="28"/>
        </w:rPr>
        <w:t>праздники</w:t>
      </w:r>
      <w:r w:rsidRPr="0051273F">
        <w:rPr>
          <w:spacing w:val="-4"/>
          <w:sz w:val="28"/>
          <w:szCs w:val="28"/>
        </w:rPr>
        <w:t xml:space="preserve"> </w:t>
      </w:r>
      <w:r w:rsidRPr="0051273F">
        <w:rPr>
          <w:sz w:val="28"/>
          <w:szCs w:val="28"/>
        </w:rPr>
        <w:t>(2</w:t>
      </w:r>
      <w:r w:rsidRPr="0051273F">
        <w:rPr>
          <w:spacing w:val="-4"/>
          <w:sz w:val="28"/>
          <w:szCs w:val="28"/>
        </w:rPr>
        <w:t xml:space="preserve"> </w:t>
      </w:r>
      <w:r w:rsidRPr="0051273F">
        <w:rPr>
          <w:sz w:val="28"/>
          <w:szCs w:val="28"/>
        </w:rPr>
        <w:t>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A1328" w:rsidRDefault="00DF67A2">
      <w:pPr>
        <w:pStyle w:val="a3"/>
        <w:spacing w:before="4"/>
        <w:ind w:left="198" w:right="196" w:firstLine="710"/>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 ритмические упражнения, творческие задания.</w:t>
      </w:r>
    </w:p>
    <w:p w:rsidR="005A1328" w:rsidRDefault="00DF67A2">
      <w:pPr>
        <w:pStyle w:val="a3"/>
        <w:ind w:left="198" w:right="197" w:firstLine="710"/>
      </w:pPr>
      <w:r>
        <w:t>Досуги и праздники могут быть направлены на решение задач приобщения</w:t>
      </w:r>
      <w:r>
        <w:rPr>
          <w:spacing w:val="40"/>
        </w:rPr>
        <w:t xml:space="preserve"> </w:t>
      </w:r>
      <w:r>
        <w:t>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A1328" w:rsidRDefault="00DF67A2">
      <w:pPr>
        <w:pStyle w:val="a3"/>
        <w:ind w:left="198" w:right="211" w:firstLine="710"/>
      </w:pPr>
      <w:r>
        <w:t>Дни здоровья: педагог проводит 1 раз в квартал. В этот день проводятся оздоровительные мероприятия и туристские прогулки.</w:t>
      </w:r>
    </w:p>
    <w:p w:rsidR="005A1328" w:rsidRDefault="00DF67A2">
      <w:pPr>
        <w:pStyle w:val="a3"/>
        <w:ind w:left="198" w:right="197" w:firstLine="710"/>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5A1328" w:rsidRDefault="00DF67A2">
      <w:pPr>
        <w:spacing w:before="320" w:line="322" w:lineRule="exact"/>
        <w:ind w:left="852"/>
        <w:jc w:val="both"/>
        <w:rPr>
          <w:i/>
          <w:sz w:val="28"/>
        </w:rPr>
      </w:pPr>
      <w:r>
        <w:rPr>
          <w:i/>
          <w:sz w:val="28"/>
        </w:rPr>
        <w:t>От</w:t>
      </w:r>
      <w:r>
        <w:rPr>
          <w:i/>
          <w:spacing w:val="-2"/>
          <w:sz w:val="28"/>
        </w:rPr>
        <w:t xml:space="preserve"> </w:t>
      </w:r>
      <w:r>
        <w:rPr>
          <w:i/>
          <w:sz w:val="28"/>
        </w:rPr>
        <w:t>6</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7</w:t>
      </w:r>
      <w:r>
        <w:rPr>
          <w:i/>
          <w:spacing w:val="-3"/>
          <w:sz w:val="28"/>
        </w:rPr>
        <w:t xml:space="preserve"> </w:t>
      </w:r>
      <w:r>
        <w:rPr>
          <w:i/>
          <w:spacing w:val="-4"/>
          <w:sz w:val="28"/>
        </w:rPr>
        <w:t>лет.</w:t>
      </w:r>
    </w:p>
    <w:p w:rsidR="005A1328" w:rsidRDefault="00DF67A2">
      <w:pPr>
        <w:pStyle w:val="a3"/>
        <w:spacing w:line="242" w:lineRule="auto"/>
        <w:ind w:right="206" w:firstLine="710"/>
      </w:pPr>
      <w:r>
        <w:t xml:space="preserve">Основные </w:t>
      </w:r>
      <w:r>
        <w:rPr>
          <w:i/>
        </w:rPr>
        <w:t xml:space="preserve">задачи </w:t>
      </w:r>
      <w:r>
        <w:t xml:space="preserve">образовательной деятельности в области физического </w:t>
      </w:r>
      <w:r>
        <w:rPr>
          <w:spacing w:val="-2"/>
        </w:rPr>
        <w:t>развития:</w:t>
      </w:r>
    </w:p>
    <w:p w:rsidR="005A1328" w:rsidRDefault="00DF67A2">
      <w:pPr>
        <w:pStyle w:val="a4"/>
        <w:numPr>
          <w:ilvl w:val="0"/>
          <w:numId w:val="134"/>
        </w:numPr>
        <w:tabs>
          <w:tab w:val="left" w:pos="1133"/>
        </w:tabs>
        <w:ind w:right="203" w:firstLine="710"/>
        <w:rPr>
          <w:sz w:val="28"/>
        </w:rPr>
      </w:pPr>
      <w:r>
        <w:rPr>
          <w:sz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A1328" w:rsidRDefault="00DF67A2">
      <w:pPr>
        <w:pStyle w:val="a4"/>
        <w:numPr>
          <w:ilvl w:val="0"/>
          <w:numId w:val="134"/>
        </w:numPr>
        <w:tabs>
          <w:tab w:val="left" w:pos="1133"/>
        </w:tabs>
        <w:ind w:right="211" w:firstLine="710"/>
        <w:rPr>
          <w:sz w:val="28"/>
        </w:rPr>
      </w:pPr>
      <w:r>
        <w:rPr>
          <w:sz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A1328" w:rsidRDefault="00DF67A2">
      <w:pPr>
        <w:pStyle w:val="a4"/>
        <w:numPr>
          <w:ilvl w:val="0"/>
          <w:numId w:val="134"/>
        </w:numPr>
        <w:tabs>
          <w:tab w:val="left" w:pos="1133"/>
        </w:tabs>
        <w:ind w:right="208" w:firstLine="710"/>
        <w:rPr>
          <w:sz w:val="28"/>
        </w:rPr>
      </w:pPr>
      <w:r>
        <w:rPr>
          <w:sz w:val="2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5A1328" w:rsidRDefault="00DF67A2">
      <w:pPr>
        <w:pStyle w:val="a4"/>
        <w:numPr>
          <w:ilvl w:val="0"/>
          <w:numId w:val="134"/>
        </w:numPr>
        <w:tabs>
          <w:tab w:val="left" w:pos="1133"/>
        </w:tabs>
        <w:ind w:right="201" w:firstLine="710"/>
        <w:rPr>
          <w:sz w:val="28"/>
        </w:rPr>
      </w:pPr>
      <w:r>
        <w:rPr>
          <w:sz w:val="28"/>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w:t>
      </w:r>
      <w:r>
        <w:rPr>
          <w:spacing w:val="-2"/>
          <w:sz w:val="28"/>
        </w:rPr>
        <w:t>отдыха;</w:t>
      </w:r>
    </w:p>
    <w:p w:rsidR="005A1328" w:rsidRDefault="00DF67A2">
      <w:pPr>
        <w:pStyle w:val="a4"/>
        <w:numPr>
          <w:ilvl w:val="0"/>
          <w:numId w:val="134"/>
        </w:numPr>
        <w:tabs>
          <w:tab w:val="left" w:pos="1133"/>
        </w:tabs>
        <w:spacing w:line="242" w:lineRule="auto"/>
        <w:ind w:right="210" w:firstLine="710"/>
        <w:rPr>
          <w:sz w:val="28"/>
        </w:rPr>
      </w:pPr>
      <w:r>
        <w:rPr>
          <w:sz w:val="28"/>
        </w:rPr>
        <w:t>формировать осознанную потребность в двигательной деятельности, поддерживать</w:t>
      </w:r>
      <w:r>
        <w:rPr>
          <w:spacing w:val="-6"/>
          <w:sz w:val="28"/>
        </w:rPr>
        <w:t xml:space="preserve"> </w:t>
      </w:r>
      <w:r>
        <w:rPr>
          <w:sz w:val="28"/>
        </w:rPr>
        <w:t>интерес</w:t>
      </w:r>
      <w:r>
        <w:rPr>
          <w:spacing w:val="-3"/>
          <w:sz w:val="28"/>
        </w:rPr>
        <w:t xml:space="preserve"> </w:t>
      </w:r>
      <w:r>
        <w:rPr>
          <w:sz w:val="28"/>
        </w:rPr>
        <w:t>к</w:t>
      </w:r>
      <w:r>
        <w:rPr>
          <w:spacing w:val="-5"/>
          <w:sz w:val="28"/>
        </w:rPr>
        <w:t xml:space="preserve"> </w:t>
      </w:r>
      <w:r>
        <w:rPr>
          <w:sz w:val="28"/>
        </w:rPr>
        <w:t>физической</w:t>
      </w:r>
      <w:r>
        <w:rPr>
          <w:spacing w:val="-4"/>
          <w:sz w:val="28"/>
        </w:rPr>
        <w:t xml:space="preserve"> </w:t>
      </w:r>
      <w:r>
        <w:rPr>
          <w:sz w:val="28"/>
        </w:rPr>
        <w:t>культуре</w:t>
      </w:r>
      <w:r>
        <w:rPr>
          <w:spacing w:val="-3"/>
          <w:sz w:val="28"/>
        </w:rPr>
        <w:t xml:space="preserve"> </w:t>
      </w:r>
      <w:r>
        <w:rPr>
          <w:sz w:val="28"/>
        </w:rPr>
        <w:t>и</w:t>
      </w:r>
      <w:r>
        <w:rPr>
          <w:spacing w:val="-4"/>
          <w:sz w:val="28"/>
        </w:rPr>
        <w:t xml:space="preserve"> </w:t>
      </w:r>
      <w:r>
        <w:rPr>
          <w:sz w:val="28"/>
        </w:rPr>
        <w:t>спортивным</w:t>
      </w:r>
      <w:r>
        <w:rPr>
          <w:spacing w:val="-3"/>
          <w:sz w:val="28"/>
        </w:rPr>
        <w:t xml:space="preserve"> </w:t>
      </w:r>
      <w:r>
        <w:rPr>
          <w:sz w:val="28"/>
        </w:rPr>
        <w:t>достижениям</w:t>
      </w:r>
      <w:r>
        <w:rPr>
          <w:spacing w:val="-3"/>
          <w:sz w:val="28"/>
        </w:rPr>
        <w:t xml:space="preserve"> </w:t>
      </w:r>
      <w:r>
        <w:rPr>
          <w:sz w:val="28"/>
        </w:rPr>
        <w:t>России, расширять представления о разных видах спорта;</w:t>
      </w:r>
    </w:p>
    <w:p w:rsidR="005A1328" w:rsidRPr="0051273F" w:rsidRDefault="00DF67A2" w:rsidP="0051273F">
      <w:pPr>
        <w:pStyle w:val="a4"/>
        <w:numPr>
          <w:ilvl w:val="0"/>
          <w:numId w:val="134"/>
        </w:numPr>
        <w:tabs>
          <w:tab w:val="left" w:pos="567"/>
        </w:tabs>
        <w:spacing w:before="67" w:line="317" w:lineRule="exact"/>
        <w:ind w:left="142" w:right="194" w:firstLine="0"/>
        <w:rPr>
          <w:sz w:val="28"/>
          <w:szCs w:val="28"/>
        </w:rPr>
      </w:pPr>
      <w:r w:rsidRPr="0051273F">
        <w:rPr>
          <w:sz w:val="28"/>
        </w:rPr>
        <w:t>сохранять</w:t>
      </w:r>
      <w:r w:rsidRPr="0051273F">
        <w:rPr>
          <w:spacing w:val="76"/>
          <w:sz w:val="28"/>
        </w:rPr>
        <w:t xml:space="preserve">  </w:t>
      </w:r>
      <w:r w:rsidRPr="0051273F">
        <w:rPr>
          <w:sz w:val="28"/>
        </w:rPr>
        <w:t>и</w:t>
      </w:r>
      <w:r w:rsidRPr="0051273F">
        <w:rPr>
          <w:spacing w:val="78"/>
          <w:sz w:val="28"/>
        </w:rPr>
        <w:t xml:space="preserve">  </w:t>
      </w:r>
      <w:r w:rsidRPr="0051273F">
        <w:rPr>
          <w:sz w:val="28"/>
        </w:rPr>
        <w:t>укреплять</w:t>
      </w:r>
      <w:r w:rsidRPr="0051273F">
        <w:rPr>
          <w:spacing w:val="77"/>
          <w:sz w:val="28"/>
        </w:rPr>
        <w:t xml:space="preserve">  </w:t>
      </w:r>
      <w:r w:rsidRPr="0051273F">
        <w:rPr>
          <w:sz w:val="28"/>
        </w:rPr>
        <w:t>здоровье</w:t>
      </w:r>
      <w:r w:rsidRPr="0051273F">
        <w:rPr>
          <w:spacing w:val="78"/>
          <w:sz w:val="28"/>
        </w:rPr>
        <w:t xml:space="preserve">  </w:t>
      </w:r>
      <w:r w:rsidRPr="0051273F">
        <w:rPr>
          <w:sz w:val="28"/>
        </w:rPr>
        <w:t>детей</w:t>
      </w:r>
      <w:r w:rsidRPr="0051273F">
        <w:rPr>
          <w:spacing w:val="76"/>
          <w:sz w:val="28"/>
        </w:rPr>
        <w:t xml:space="preserve">  </w:t>
      </w:r>
      <w:r w:rsidRPr="0051273F">
        <w:rPr>
          <w:sz w:val="28"/>
        </w:rPr>
        <w:t>средствами</w:t>
      </w:r>
      <w:r w:rsidRPr="0051273F">
        <w:rPr>
          <w:spacing w:val="75"/>
          <w:sz w:val="28"/>
        </w:rPr>
        <w:t xml:space="preserve">  </w:t>
      </w:r>
      <w:r w:rsidRPr="0051273F">
        <w:rPr>
          <w:spacing w:val="-2"/>
          <w:sz w:val="28"/>
        </w:rPr>
        <w:t>физического</w:t>
      </w:r>
      <w:r w:rsidR="0051273F">
        <w:rPr>
          <w:spacing w:val="-2"/>
          <w:sz w:val="28"/>
        </w:rPr>
        <w:t xml:space="preserve"> </w:t>
      </w:r>
      <w:r w:rsidRPr="0051273F">
        <w:rPr>
          <w:sz w:val="28"/>
          <w:szCs w:val="28"/>
        </w:rPr>
        <w:t>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w:t>
      </w:r>
      <w:r w:rsidRPr="0051273F">
        <w:rPr>
          <w:spacing w:val="-4"/>
          <w:sz w:val="28"/>
          <w:szCs w:val="28"/>
        </w:rPr>
        <w:t xml:space="preserve"> </w:t>
      </w:r>
      <w:r w:rsidRPr="0051273F">
        <w:rPr>
          <w:sz w:val="28"/>
          <w:szCs w:val="28"/>
        </w:rPr>
        <w:t>поведения</w:t>
      </w:r>
      <w:r w:rsidRPr="0051273F">
        <w:rPr>
          <w:spacing w:val="-3"/>
          <w:sz w:val="28"/>
          <w:szCs w:val="28"/>
        </w:rPr>
        <w:t xml:space="preserve"> </w:t>
      </w:r>
      <w:r w:rsidRPr="0051273F">
        <w:rPr>
          <w:sz w:val="28"/>
          <w:szCs w:val="28"/>
        </w:rPr>
        <w:t>в</w:t>
      </w:r>
      <w:r w:rsidRPr="0051273F">
        <w:rPr>
          <w:spacing w:val="-5"/>
          <w:sz w:val="28"/>
          <w:szCs w:val="28"/>
        </w:rPr>
        <w:t xml:space="preserve"> </w:t>
      </w:r>
      <w:r w:rsidRPr="0051273F">
        <w:rPr>
          <w:sz w:val="28"/>
          <w:szCs w:val="28"/>
        </w:rPr>
        <w:t>двигательной</w:t>
      </w:r>
      <w:r w:rsidRPr="0051273F">
        <w:rPr>
          <w:spacing w:val="-4"/>
          <w:sz w:val="28"/>
          <w:szCs w:val="28"/>
        </w:rPr>
        <w:t xml:space="preserve"> </w:t>
      </w:r>
      <w:r w:rsidRPr="0051273F">
        <w:rPr>
          <w:sz w:val="28"/>
          <w:szCs w:val="28"/>
        </w:rPr>
        <w:t>деятельности</w:t>
      </w:r>
      <w:r w:rsidRPr="0051273F">
        <w:rPr>
          <w:spacing w:val="-4"/>
          <w:sz w:val="28"/>
          <w:szCs w:val="28"/>
        </w:rPr>
        <w:t xml:space="preserve"> </w:t>
      </w:r>
      <w:r w:rsidRPr="0051273F">
        <w:rPr>
          <w:sz w:val="28"/>
          <w:szCs w:val="28"/>
        </w:rPr>
        <w:t>и</w:t>
      </w:r>
      <w:r w:rsidRPr="0051273F">
        <w:rPr>
          <w:spacing w:val="-4"/>
          <w:sz w:val="28"/>
          <w:szCs w:val="28"/>
        </w:rPr>
        <w:t xml:space="preserve"> </w:t>
      </w:r>
      <w:r w:rsidRPr="0051273F">
        <w:rPr>
          <w:sz w:val="28"/>
          <w:szCs w:val="28"/>
        </w:rPr>
        <w:t>при</w:t>
      </w:r>
      <w:r w:rsidRPr="0051273F">
        <w:rPr>
          <w:spacing w:val="-4"/>
          <w:sz w:val="28"/>
          <w:szCs w:val="28"/>
        </w:rPr>
        <w:t xml:space="preserve"> </w:t>
      </w:r>
      <w:r w:rsidRPr="0051273F">
        <w:rPr>
          <w:sz w:val="28"/>
          <w:szCs w:val="28"/>
        </w:rPr>
        <w:t>проведении туристских прогулок и экскурсий;</w:t>
      </w:r>
    </w:p>
    <w:p w:rsidR="005A1328" w:rsidRDefault="00DF67A2">
      <w:pPr>
        <w:pStyle w:val="a4"/>
        <w:numPr>
          <w:ilvl w:val="0"/>
          <w:numId w:val="134"/>
        </w:numPr>
        <w:tabs>
          <w:tab w:val="left" w:pos="1133"/>
        </w:tabs>
        <w:spacing w:before="4"/>
        <w:ind w:right="199" w:firstLine="710"/>
        <w:rPr>
          <w:sz w:val="28"/>
        </w:rPr>
      </w:pPr>
      <w:r>
        <w:rPr>
          <w:sz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A1328" w:rsidRDefault="00DF67A2">
      <w:pPr>
        <w:spacing w:line="321" w:lineRule="exact"/>
        <w:ind w:left="909"/>
        <w:jc w:val="both"/>
        <w:rPr>
          <w:sz w:val="28"/>
        </w:rPr>
      </w:pPr>
      <w:r>
        <w:rPr>
          <w:i/>
          <w:sz w:val="28"/>
        </w:rPr>
        <w:t>Содержание</w:t>
      </w:r>
      <w:r>
        <w:rPr>
          <w:i/>
          <w:spacing w:val="-16"/>
          <w:sz w:val="28"/>
        </w:rPr>
        <w:t xml:space="preserve"> </w:t>
      </w:r>
      <w:r>
        <w:rPr>
          <w:sz w:val="28"/>
        </w:rPr>
        <w:t>образовательной</w:t>
      </w:r>
      <w:r>
        <w:rPr>
          <w:spacing w:val="-17"/>
          <w:sz w:val="28"/>
        </w:rPr>
        <w:t xml:space="preserve"> </w:t>
      </w:r>
      <w:r>
        <w:rPr>
          <w:spacing w:val="-2"/>
          <w:sz w:val="28"/>
        </w:rPr>
        <w:t>деятельности.</w:t>
      </w:r>
    </w:p>
    <w:p w:rsidR="005A1328" w:rsidRDefault="00DF67A2">
      <w:pPr>
        <w:pStyle w:val="a3"/>
        <w:ind w:left="198" w:right="197" w:firstLine="710"/>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5A1328" w:rsidRDefault="00DF67A2">
      <w:pPr>
        <w:pStyle w:val="a3"/>
        <w:ind w:left="198" w:right="199" w:firstLine="710"/>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5A1328" w:rsidRDefault="00DF67A2">
      <w:pPr>
        <w:pStyle w:val="a3"/>
        <w:spacing w:before="2"/>
        <w:ind w:left="198" w:right="208" w:firstLine="710"/>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w:t>
      </w:r>
      <w:r>
        <w:rPr>
          <w:spacing w:val="-1"/>
        </w:rPr>
        <w:t xml:space="preserve"> </w:t>
      </w:r>
      <w:r>
        <w:t>и придумывать</w:t>
      </w:r>
      <w:r>
        <w:rPr>
          <w:spacing w:val="-1"/>
        </w:rPr>
        <w:t xml:space="preserve"> </w:t>
      </w:r>
      <w:r>
        <w:t>подвижные игры, общеразвивающие упражнения, комбинировать их элементы, импровизировать.</w:t>
      </w:r>
    </w:p>
    <w:p w:rsidR="005A1328" w:rsidRDefault="00DF67A2">
      <w:pPr>
        <w:pStyle w:val="a3"/>
        <w:ind w:left="198" w:right="199" w:firstLine="710"/>
      </w:pPr>
      <w:r>
        <w:t>Педагог продолжает приобщать детей к здоровому образу жизни:</w:t>
      </w:r>
      <w:r>
        <w:rPr>
          <w:spacing w:val="40"/>
        </w:rPr>
        <w:t xml:space="preserve"> </w:t>
      </w:r>
      <w:r>
        <w:t>расширяет и уточняет представления о факторах, влияющих на здоровье,</w:t>
      </w:r>
      <w:r>
        <w:rPr>
          <w:spacing w:val="40"/>
        </w:rPr>
        <w:t xml:space="preserve"> </w:t>
      </w:r>
      <w:r>
        <w:t>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A1328" w:rsidRDefault="00DF67A2">
      <w:pPr>
        <w:pStyle w:val="a4"/>
        <w:numPr>
          <w:ilvl w:val="0"/>
          <w:numId w:val="133"/>
        </w:numPr>
        <w:tabs>
          <w:tab w:val="left" w:pos="1175"/>
        </w:tabs>
        <w:spacing w:before="1"/>
        <w:ind w:right="204" w:firstLine="710"/>
        <w:rPr>
          <w:sz w:val="28"/>
        </w:rPr>
      </w:pPr>
      <w:r>
        <w:rPr>
          <w:i/>
          <w:sz w:val="28"/>
        </w:rPr>
        <w:t xml:space="preserve">Основная гимнастика </w:t>
      </w:r>
      <w:r>
        <w:rPr>
          <w:sz w:val="28"/>
        </w:rPr>
        <w:t>(основные движения, общеразвивающие упражнения, ритмическая гимнастика и строевые упражнения).</w:t>
      </w:r>
    </w:p>
    <w:p w:rsidR="005A1328" w:rsidRDefault="00DF67A2">
      <w:pPr>
        <w:pStyle w:val="a3"/>
        <w:spacing w:line="322" w:lineRule="exact"/>
        <w:ind w:left="909"/>
      </w:pPr>
      <w:r>
        <w:t>Основные</w:t>
      </w:r>
      <w:r>
        <w:rPr>
          <w:spacing w:val="-14"/>
        </w:rPr>
        <w:t xml:space="preserve"> </w:t>
      </w:r>
      <w:r>
        <w:rPr>
          <w:spacing w:val="-2"/>
        </w:rPr>
        <w:t>движения:</w:t>
      </w:r>
    </w:p>
    <w:p w:rsidR="005A1328" w:rsidRDefault="00DF67A2">
      <w:pPr>
        <w:pStyle w:val="a3"/>
        <w:ind w:left="198" w:right="195" w:firstLine="710"/>
      </w:pPr>
      <w:r>
        <w:t>бросание, катание, ловля, метание: бросание мяча вверх, о землю и ловля его двумя руками не менее 20 раз подряд, одной рукой не менее 10 раз; передача</w:t>
      </w:r>
      <w:r>
        <w:rPr>
          <w:spacing w:val="40"/>
        </w:rPr>
        <w:t xml:space="preserve"> </w:t>
      </w:r>
      <w:r>
        <w:t>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A1328" w:rsidRDefault="00DF67A2" w:rsidP="0051273F">
      <w:pPr>
        <w:pStyle w:val="a3"/>
        <w:spacing w:before="2"/>
        <w:ind w:left="142"/>
      </w:pPr>
      <w:r>
        <w:t>ползание,</w:t>
      </w:r>
      <w:r>
        <w:rPr>
          <w:spacing w:val="36"/>
        </w:rPr>
        <w:t xml:space="preserve"> </w:t>
      </w:r>
      <w:r>
        <w:t>лазанье:</w:t>
      </w:r>
      <w:r>
        <w:rPr>
          <w:spacing w:val="30"/>
        </w:rPr>
        <w:t xml:space="preserve"> </w:t>
      </w:r>
      <w:r>
        <w:t>ползание</w:t>
      </w:r>
      <w:r>
        <w:rPr>
          <w:spacing w:val="34"/>
        </w:rPr>
        <w:t xml:space="preserve"> </w:t>
      </w:r>
      <w:r>
        <w:t>на</w:t>
      </w:r>
      <w:r>
        <w:rPr>
          <w:spacing w:val="35"/>
        </w:rPr>
        <w:t xml:space="preserve"> </w:t>
      </w:r>
      <w:r>
        <w:t>четвереньках</w:t>
      </w:r>
      <w:r>
        <w:rPr>
          <w:spacing w:val="31"/>
        </w:rPr>
        <w:t xml:space="preserve"> </w:t>
      </w:r>
      <w:r>
        <w:t>по</w:t>
      </w:r>
      <w:r>
        <w:rPr>
          <w:spacing w:val="34"/>
        </w:rPr>
        <w:t xml:space="preserve"> </w:t>
      </w:r>
      <w:r>
        <w:t>гимнастической</w:t>
      </w:r>
      <w:r>
        <w:rPr>
          <w:spacing w:val="33"/>
        </w:rPr>
        <w:t xml:space="preserve"> </w:t>
      </w:r>
      <w:r>
        <w:rPr>
          <w:spacing w:val="-2"/>
        </w:rPr>
        <w:t>скамейке</w:t>
      </w:r>
      <w:r w:rsidR="0051273F">
        <w:rPr>
          <w:spacing w:val="-2"/>
        </w:rPr>
        <w:t xml:space="preserve"> </w:t>
      </w:r>
      <w:r>
        <w:t>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5A1328" w:rsidRDefault="00DF67A2">
      <w:pPr>
        <w:pStyle w:val="a3"/>
        <w:spacing w:before="3"/>
        <w:ind w:left="198" w:right="207" w:firstLine="710"/>
      </w:pPr>
      <w:r>
        <w:t>ходьба: ходьба обычная, гимнастическим шагом, скрестным шагом, спиной вперед; выпадами, с закрытыми глазами, приставными шагами назад; в</w:t>
      </w:r>
      <w:r>
        <w:rPr>
          <w:spacing w:val="-2"/>
        </w:rPr>
        <w:t xml:space="preserve"> </w:t>
      </w:r>
      <w:r>
        <w:t>приседе, с различными движениями рук, в различных построениях;</w:t>
      </w:r>
    </w:p>
    <w:p w:rsidR="005A1328" w:rsidRDefault="00DF67A2">
      <w:pPr>
        <w:pStyle w:val="a3"/>
        <w:ind w:left="198" w:right="198" w:firstLine="710"/>
      </w:pPr>
      <w:r>
        <w:t>бег:</w:t>
      </w:r>
      <w:r>
        <w:rPr>
          <w:spacing w:val="-8"/>
        </w:rPr>
        <w:t xml:space="preserve"> </w:t>
      </w:r>
      <w:r>
        <w:t>бег</w:t>
      </w:r>
      <w:r>
        <w:rPr>
          <w:spacing w:val="-2"/>
        </w:rPr>
        <w:t xml:space="preserve"> </w:t>
      </w:r>
      <w:r>
        <w:t>в</w:t>
      </w:r>
      <w:r>
        <w:rPr>
          <w:spacing w:val="-4"/>
        </w:rPr>
        <w:t xml:space="preserve"> </w:t>
      </w:r>
      <w:r>
        <w:t>колонне</w:t>
      </w:r>
      <w:r>
        <w:rPr>
          <w:spacing w:val="-2"/>
        </w:rPr>
        <w:t xml:space="preserve"> </w:t>
      </w:r>
      <w:r>
        <w:t>по</w:t>
      </w:r>
      <w:r>
        <w:rPr>
          <w:spacing w:val="-3"/>
        </w:rPr>
        <w:t xml:space="preserve"> </w:t>
      </w:r>
      <w:r>
        <w:t>одному, врассыпную, парами,</w:t>
      </w:r>
      <w:r>
        <w:rPr>
          <w:spacing w:val="-1"/>
        </w:rPr>
        <w:t xml:space="preserve"> </w:t>
      </w:r>
      <w:r>
        <w:t>тройками,</w:t>
      </w:r>
      <w:r>
        <w:rPr>
          <w:spacing w:val="-1"/>
        </w:rPr>
        <w:t xml:space="preserve"> </w:t>
      </w:r>
      <w:r>
        <w:t>четверками;</w:t>
      </w:r>
      <w:r>
        <w:rPr>
          <w:spacing w:val="-3"/>
        </w:rPr>
        <w:t xml:space="preserve"> </w:t>
      </w:r>
      <w:r>
        <w:t>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5A1328" w:rsidRDefault="00DF67A2">
      <w:pPr>
        <w:pStyle w:val="a3"/>
        <w:spacing w:before="2"/>
        <w:ind w:left="198" w:right="200" w:firstLine="710"/>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w:t>
      </w:r>
      <w:r>
        <w:rPr>
          <w:spacing w:val="-4"/>
        </w:rPr>
        <w:t xml:space="preserve"> </w:t>
      </w:r>
      <w:r>
        <w:t>вверх</w:t>
      </w:r>
      <w:r>
        <w:rPr>
          <w:spacing w:val="-8"/>
        </w:rPr>
        <w:t xml:space="preserve"> </w:t>
      </w:r>
      <w:r>
        <w:t>из</w:t>
      </w:r>
      <w:r>
        <w:rPr>
          <w:spacing w:val="-4"/>
        </w:rPr>
        <w:t xml:space="preserve"> </w:t>
      </w:r>
      <w:r>
        <w:t>глубокого</w:t>
      </w:r>
      <w:r>
        <w:rPr>
          <w:spacing w:val="-5"/>
        </w:rPr>
        <w:t xml:space="preserve"> </w:t>
      </w:r>
      <w:r>
        <w:t>приседа;</w:t>
      </w:r>
      <w:r>
        <w:rPr>
          <w:spacing w:val="-5"/>
        </w:rPr>
        <w:t xml:space="preserve"> </w:t>
      </w:r>
      <w:r>
        <w:t>прыжки</w:t>
      </w:r>
      <w:r>
        <w:rPr>
          <w:spacing w:val="-5"/>
        </w:rPr>
        <w:t xml:space="preserve"> </w:t>
      </w:r>
      <w:r>
        <w:t>на</w:t>
      </w:r>
      <w:r>
        <w:rPr>
          <w:spacing w:val="-4"/>
        </w:rPr>
        <w:t xml:space="preserve"> </w:t>
      </w:r>
      <w:r>
        <w:t>одной</w:t>
      </w:r>
      <w:r>
        <w:rPr>
          <w:spacing w:val="-5"/>
        </w:rPr>
        <w:t xml:space="preserve"> </w:t>
      </w:r>
      <w:r>
        <w:t>ноге,</w:t>
      </w:r>
      <w:r>
        <w:rPr>
          <w:spacing w:val="-2"/>
        </w:rPr>
        <w:t xml:space="preserve"> </w:t>
      </w:r>
      <w:r>
        <w:t>другой</w:t>
      </w:r>
      <w:r>
        <w:rPr>
          <w:spacing w:val="-5"/>
        </w:rPr>
        <w:t xml:space="preserve"> </w:t>
      </w:r>
      <w:r>
        <w:t xml:space="preserve">толкая перед собой камешек; прыжки в длину и в высоту с места и с разбега на </w:t>
      </w:r>
      <w:r>
        <w:rPr>
          <w:spacing w:val="-2"/>
        </w:rPr>
        <w:t>соревнование;</w:t>
      </w:r>
    </w:p>
    <w:p w:rsidR="005A1328" w:rsidRDefault="00DF67A2">
      <w:pPr>
        <w:pStyle w:val="a3"/>
        <w:ind w:left="198" w:right="201" w:firstLine="710"/>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w:t>
      </w:r>
      <w:r>
        <w:rPr>
          <w:spacing w:val="-1"/>
        </w:rPr>
        <w:t xml:space="preserve"> </w:t>
      </w:r>
      <w:r>
        <w:t>скакалку;</w:t>
      </w:r>
      <w:r>
        <w:rPr>
          <w:spacing w:val="-1"/>
        </w:rPr>
        <w:t xml:space="preserve"> </w:t>
      </w:r>
      <w:r>
        <w:t>прыжки через длинную</w:t>
      </w:r>
      <w:r>
        <w:rPr>
          <w:spacing w:val="-2"/>
        </w:rPr>
        <w:t xml:space="preserve"> </w:t>
      </w:r>
      <w:r>
        <w:t>скакалку:</w:t>
      </w:r>
      <w:r>
        <w:rPr>
          <w:spacing w:val="-5"/>
        </w:rPr>
        <w:t xml:space="preserve"> </w:t>
      </w:r>
      <w:r>
        <w:t>пробегание под вращающейся</w:t>
      </w:r>
      <w:r>
        <w:rPr>
          <w:spacing w:val="-3"/>
        </w:rPr>
        <w:t xml:space="preserve"> </w:t>
      </w:r>
      <w:r>
        <w:t>скакалкой,</w:t>
      </w:r>
      <w:r>
        <w:rPr>
          <w:spacing w:val="-3"/>
        </w:rPr>
        <w:t xml:space="preserve"> </w:t>
      </w:r>
      <w:r>
        <w:t>прыжки</w:t>
      </w:r>
      <w:r>
        <w:rPr>
          <w:spacing w:val="-5"/>
        </w:rPr>
        <w:t xml:space="preserve"> </w:t>
      </w:r>
      <w:r>
        <w:t>через</w:t>
      </w:r>
      <w:r>
        <w:rPr>
          <w:spacing w:val="-1"/>
        </w:rPr>
        <w:t xml:space="preserve"> </w:t>
      </w:r>
      <w:r>
        <w:t>вращающуюся</w:t>
      </w:r>
      <w:r>
        <w:rPr>
          <w:spacing w:val="-3"/>
        </w:rPr>
        <w:t xml:space="preserve"> </w:t>
      </w:r>
      <w:r>
        <w:t>скакалку</w:t>
      </w:r>
      <w:r>
        <w:rPr>
          <w:spacing w:val="-9"/>
        </w:rPr>
        <w:t xml:space="preserve"> </w:t>
      </w:r>
      <w:r>
        <w:t>с</w:t>
      </w:r>
      <w:r>
        <w:rPr>
          <w:spacing w:val="-4"/>
        </w:rPr>
        <w:t xml:space="preserve"> </w:t>
      </w:r>
      <w:r>
        <w:t>места;</w:t>
      </w:r>
      <w:r>
        <w:rPr>
          <w:spacing w:val="-1"/>
        </w:rPr>
        <w:t xml:space="preserve"> </w:t>
      </w:r>
      <w:r>
        <w:t>вбегание под вращающуюся скакалку - прыжок - выбегание; пробегание под вращающейся скакалкой парами.</w:t>
      </w:r>
    </w:p>
    <w:p w:rsidR="005A1328" w:rsidRDefault="00DF67A2">
      <w:pPr>
        <w:pStyle w:val="a3"/>
        <w:spacing w:before="1"/>
        <w:ind w:left="198" w:right="196" w:firstLine="710"/>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5A1328" w:rsidRDefault="00DF67A2" w:rsidP="0051273F">
      <w:pPr>
        <w:pStyle w:val="a3"/>
        <w:spacing w:before="2"/>
        <w:ind w:left="198" w:right="204" w:firstLine="710"/>
      </w:pPr>
      <w:r>
        <w:t>Педагог способствует совершенствованию двигательных навыков детей, создает</w:t>
      </w:r>
      <w:r>
        <w:rPr>
          <w:spacing w:val="-10"/>
        </w:rPr>
        <w:t xml:space="preserve"> </w:t>
      </w:r>
      <w:r>
        <w:t>условия</w:t>
      </w:r>
      <w:r>
        <w:rPr>
          <w:spacing w:val="-8"/>
        </w:rPr>
        <w:t xml:space="preserve"> </w:t>
      </w:r>
      <w:r>
        <w:t>для</w:t>
      </w:r>
      <w:r>
        <w:rPr>
          <w:spacing w:val="-7"/>
        </w:rPr>
        <w:t xml:space="preserve"> </w:t>
      </w:r>
      <w:r>
        <w:t>поддержания</w:t>
      </w:r>
      <w:r>
        <w:rPr>
          <w:spacing w:val="-7"/>
        </w:rPr>
        <w:t xml:space="preserve"> </w:t>
      </w:r>
      <w:r>
        <w:t>инициативы</w:t>
      </w:r>
      <w:r>
        <w:rPr>
          <w:spacing w:val="-9"/>
        </w:rPr>
        <w:t xml:space="preserve"> </w:t>
      </w:r>
      <w:r>
        <w:t>и</w:t>
      </w:r>
      <w:r>
        <w:rPr>
          <w:spacing w:val="-9"/>
        </w:rPr>
        <w:t xml:space="preserve"> </w:t>
      </w:r>
      <w:r>
        <w:t>развития</w:t>
      </w:r>
      <w:r>
        <w:rPr>
          <w:spacing w:val="-8"/>
        </w:rPr>
        <w:t xml:space="preserve"> </w:t>
      </w:r>
      <w:r>
        <w:t>творчества,</w:t>
      </w:r>
      <w:r>
        <w:rPr>
          <w:spacing w:val="-6"/>
        </w:rPr>
        <w:t xml:space="preserve"> </w:t>
      </w:r>
      <w:r>
        <w:rPr>
          <w:spacing w:val="-2"/>
        </w:rPr>
        <w:t>выполнения</w:t>
      </w:r>
      <w:r w:rsidR="0051273F">
        <w:rPr>
          <w:spacing w:val="-2"/>
        </w:rPr>
        <w:t xml:space="preserve"> </w:t>
      </w:r>
      <w:r>
        <w:t>упражнений в различных условиях и комбинациях, использования двигательного опыта в игровой деятельности и повседневной жизни.</w:t>
      </w:r>
    </w:p>
    <w:p w:rsidR="005A1328" w:rsidRDefault="00DF67A2">
      <w:pPr>
        <w:spacing w:line="321" w:lineRule="exact"/>
        <w:ind w:left="909"/>
        <w:jc w:val="both"/>
        <w:rPr>
          <w:i/>
          <w:sz w:val="28"/>
        </w:rPr>
      </w:pPr>
      <w:r>
        <w:rPr>
          <w:i/>
          <w:spacing w:val="-2"/>
          <w:sz w:val="28"/>
        </w:rPr>
        <w:t>Общеразвивающие</w:t>
      </w:r>
      <w:r>
        <w:rPr>
          <w:i/>
          <w:spacing w:val="10"/>
          <w:sz w:val="28"/>
        </w:rPr>
        <w:t xml:space="preserve"> </w:t>
      </w:r>
      <w:r>
        <w:rPr>
          <w:i/>
          <w:spacing w:val="-2"/>
          <w:sz w:val="28"/>
        </w:rPr>
        <w:t>упражнения:</w:t>
      </w:r>
    </w:p>
    <w:p w:rsidR="005A1328" w:rsidRDefault="00DF67A2">
      <w:pPr>
        <w:pStyle w:val="a3"/>
        <w:ind w:left="198" w:right="204" w:firstLine="710"/>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w:t>
      </w:r>
      <w:r>
        <w:rPr>
          <w:spacing w:val="-2"/>
        </w:rPr>
        <w:t xml:space="preserve"> </w:t>
      </w:r>
      <w:r>
        <w:t>вперед,</w:t>
      </w:r>
      <w:r>
        <w:rPr>
          <w:spacing w:val="-3"/>
        </w:rPr>
        <w:t xml:space="preserve"> </w:t>
      </w:r>
      <w:r>
        <w:t>в</w:t>
      </w:r>
      <w:r>
        <w:rPr>
          <w:spacing w:val="-7"/>
        </w:rPr>
        <w:t xml:space="preserve"> </w:t>
      </w:r>
      <w:r>
        <w:t>сторону,</w:t>
      </w:r>
      <w:r>
        <w:rPr>
          <w:spacing w:val="-3"/>
        </w:rPr>
        <w:t xml:space="preserve"> </w:t>
      </w:r>
      <w:r>
        <w:t>вверх,</w:t>
      </w:r>
      <w:r>
        <w:rPr>
          <w:spacing w:val="-3"/>
        </w:rPr>
        <w:t xml:space="preserve"> </w:t>
      </w:r>
      <w:r>
        <w:t>сгибание</w:t>
      </w:r>
      <w:r>
        <w:rPr>
          <w:spacing w:val="-5"/>
        </w:rPr>
        <w:t xml:space="preserve"> </w:t>
      </w:r>
      <w:r>
        <w:t>и</w:t>
      </w:r>
      <w:r>
        <w:rPr>
          <w:spacing w:val="-6"/>
        </w:rPr>
        <w:t xml:space="preserve"> </w:t>
      </w:r>
      <w:r>
        <w:t>разгибание</w:t>
      </w:r>
      <w:r>
        <w:rPr>
          <w:spacing w:val="-5"/>
        </w:rPr>
        <w:t xml:space="preserve"> </w:t>
      </w:r>
      <w:r>
        <w:t>рук;</w:t>
      </w:r>
      <w:r>
        <w:rPr>
          <w:spacing w:val="-6"/>
        </w:rPr>
        <w:t xml:space="preserve"> </w:t>
      </w:r>
      <w:r>
        <w:t>сжимание пальцев в кулак и разжимание; махи и рывки руками; круговые движения вперед и назад; упражнения пальчиковой гимнастики;</w:t>
      </w:r>
    </w:p>
    <w:p w:rsidR="005A1328" w:rsidRDefault="00DF67A2">
      <w:pPr>
        <w:pStyle w:val="a3"/>
        <w:spacing w:before="4"/>
        <w:ind w:left="198" w:right="203" w:firstLine="710"/>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5A1328" w:rsidRDefault="00DF67A2">
      <w:pPr>
        <w:pStyle w:val="a3"/>
        <w:ind w:left="198" w:right="199" w:firstLine="710"/>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w:t>
      </w:r>
      <w:r>
        <w:rPr>
          <w:spacing w:val="-1"/>
        </w:rPr>
        <w:t xml:space="preserve"> </w:t>
      </w:r>
      <w:r>
        <w:t>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5A1328" w:rsidRDefault="00DF67A2">
      <w:pPr>
        <w:pStyle w:val="a3"/>
        <w:spacing w:before="2"/>
        <w:ind w:left="198" w:right="198" w:firstLine="710"/>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w:t>
      </w:r>
      <w:r>
        <w:rPr>
          <w:spacing w:val="-2"/>
        </w:rPr>
        <w:t>работы.</w:t>
      </w:r>
    </w:p>
    <w:p w:rsidR="005A1328" w:rsidRDefault="00DF67A2">
      <w:pPr>
        <w:spacing w:before="1"/>
        <w:ind w:left="909"/>
        <w:jc w:val="both"/>
        <w:rPr>
          <w:i/>
          <w:sz w:val="28"/>
        </w:rPr>
      </w:pPr>
      <w:r>
        <w:rPr>
          <w:i/>
          <w:spacing w:val="-2"/>
          <w:sz w:val="28"/>
        </w:rPr>
        <w:t>Ритмическая</w:t>
      </w:r>
      <w:r>
        <w:rPr>
          <w:i/>
          <w:sz w:val="28"/>
        </w:rPr>
        <w:t xml:space="preserve"> </w:t>
      </w:r>
      <w:r>
        <w:rPr>
          <w:i/>
          <w:spacing w:val="-2"/>
          <w:sz w:val="28"/>
        </w:rPr>
        <w:t>гимнастика:</w:t>
      </w:r>
    </w:p>
    <w:p w:rsidR="005A1328" w:rsidRDefault="00DF67A2">
      <w:pPr>
        <w:pStyle w:val="a3"/>
        <w:ind w:left="198" w:right="196" w:firstLine="710"/>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w:t>
      </w:r>
      <w:r>
        <w:rPr>
          <w:spacing w:val="40"/>
        </w:rPr>
        <w:t xml:space="preserve"> </w:t>
      </w:r>
      <w:r>
        <w:t>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 трех</w:t>
      </w:r>
      <w:r>
        <w:rPr>
          <w:spacing w:val="-3"/>
        </w:rPr>
        <w:t xml:space="preserve"> </w:t>
      </w:r>
      <w:r>
        <w:t>движений в сочетании с хлопками, с притопом, движениями рук, в сторону в такт и ритм музыки.</w:t>
      </w:r>
    </w:p>
    <w:p w:rsidR="005A1328" w:rsidRDefault="00DF67A2">
      <w:pPr>
        <w:spacing w:before="2" w:line="322" w:lineRule="exact"/>
        <w:ind w:left="909"/>
        <w:jc w:val="both"/>
        <w:rPr>
          <w:i/>
          <w:sz w:val="28"/>
        </w:rPr>
      </w:pPr>
      <w:r>
        <w:rPr>
          <w:i/>
          <w:sz w:val="28"/>
        </w:rPr>
        <w:t>Строевые</w:t>
      </w:r>
      <w:r>
        <w:rPr>
          <w:i/>
          <w:spacing w:val="-13"/>
          <w:sz w:val="28"/>
        </w:rPr>
        <w:t xml:space="preserve"> </w:t>
      </w:r>
      <w:r>
        <w:rPr>
          <w:i/>
          <w:spacing w:val="-2"/>
          <w:sz w:val="28"/>
        </w:rPr>
        <w:t>упражнения:</w:t>
      </w:r>
    </w:p>
    <w:p w:rsidR="005A1328" w:rsidRDefault="00DF67A2" w:rsidP="0051273F">
      <w:pPr>
        <w:pStyle w:val="a3"/>
        <w:ind w:left="198" w:right="206" w:firstLine="710"/>
      </w:pPr>
      <w:r>
        <w:t>педагог совершенствует навыки детей в построении, перестроении, передвижении</w:t>
      </w:r>
      <w:r>
        <w:rPr>
          <w:spacing w:val="53"/>
          <w:w w:val="150"/>
        </w:rPr>
        <w:t xml:space="preserve"> </w:t>
      </w:r>
      <w:r>
        <w:t>строем:</w:t>
      </w:r>
      <w:r>
        <w:rPr>
          <w:spacing w:val="49"/>
          <w:w w:val="150"/>
        </w:rPr>
        <w:t xml:space="preserve"> </w:t>
      </w:r>
      <w:r>
        <w:t>быстрое</w:t>
      </w:r>
      <w:r>
        <w:rPr>
          <w:spacing w:val="54"/>
          <w:w w:val="150"/>
        </w:rPr>
        <w:t xml:space="preserve"> </w:t>
      </w:r>
      <w:r>
        <w:t>и</w:t>
      </w:r>
      <w:r>
        <w:rPr>
          <w:spacing w:val="53"/>
          <w:w w:val="150"/>
        </w:rPr>
        <w:t xml:space="preserve"> </w:t>
      </w:r>
      <w:r>
        <w:t>самостоятельное</w:t>
      </w:r>
      <w:r>
        <w:rPr>
          <w:spacing w:val="55"/>
          <w:w w:val="150"/>
        </w:rPr>
        <w:t xml:space="preserve"> </w:t>
      </w:r>
      <w:r>
        <w:t>построение</w:t>
      </w:r>
      <w:r>
        <w:rPr>
          <w:spacing w:val="59"/>
          <w:w w:val="150"/>
        </w:rPr>
        <w:t xml:space="preserve"> </w:t>
      </w:r>
      <w:r>
        <w:t>в</w:t>
      </w:r>
      <w:r>
        <w:rPr>
          <w:spacing w:val="51"/>
          <w:w w:val="150"/>
        </w:rPr>
        <w:t xml:space="preserve"> </w:t>
      </w:r>
      <w:r>
        <w:t>колонну</w:t>
      </w:r>
      <w:r>
        <w:rPr>
          <w:spacing w:val="49"/>
          <w:w w:val="150"/>
        </w:rPr>
        <w:t xml:space="preserve"> </w:t>
      </w:r>
      <w:r>
        <w:rPr>
          <w:spacing w:val="-5"/>
        </w:rPr>
        <w:t>по</w:t>
      </w:r>
      <w:r w:rsidR="0051273F">
        <w:rPr>
          <w:spacing w:val="-5"/>
        </w:rPr>
        <w:t xml:space="preserve"> </w:t>
      </w:r>
      <w:r>
        <w:t>одному</w:t>
      </w:r>
      <w:r>
        <w:rPr>
          <w:spacing w:val="-7"/>
        </w:rPr>
        <w:t xml:space="preserve"> </w:t>
      </w:r>
      <w:r>
        <w:t>и по</w:t>
      </w:r>
      <w:r>
        <w:rPr>
          <w:spacing w:val="-3"/>
        </w:rPr>
        <w:t xml:space="preserve"> </w:t>
      </w:r>
      <w:r>
        <w:t>два, в</w:t>
      </w:r>
      <w:r>
        <w:rPr>
          <w:spacing w:val="-4"/>
        </w:rPr>
        <w:t xml:space="preserve"> </w:t>
      </w:r>
      <w:r>
        <w:t>круг, в</w:t>
      </w:r>
      <w:r>
        <w:rPr>
          <w:spacing w:val="-4"/>
        </w:rPr>
        <w:t xml:space="preserve"> </w:t>
      </w:r>
      <w:r>
        <w:t>шеренгу;</w:t>
      </w:r>
      <w:r>
        <w:rPr>
          <w:spacing w:val="-3"/>
        </w:rPr>
        <w:t xml:space="preserve"> </w:t>
      </w:r>
      <w:r>
        <w:t>равнение</w:t>
      </w:r>
      <w:r>
        <w:rPr>
          <w:spacing w:val="-2"/>
        </w:rPr>
        <w:t xml:space="preserve"> </w:t>
      </w:r>
      <w:r>
        <w:t>в</w:t>
      </w:r>
      <w:r>
        <w:rPr>
          <w:spacing w:val="-4"/>
        </w:rPr>
        <w:t xml:space="preserve"> </w:t>
      </w:r>
      <w:r>
        <w:t>колонне, шеренге;</w:t>
      </w:r>
      <w:r>
        <w:rPr>
          <w:spacing w:val="-3"/>
        </w:rPr>
        <w:t xml:space="preserve"> </w:t>
      </w:r>
      <w:r>
        <w:t>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5A1328" w:rsidRDefault="00DF67A2">
      <w:pPr>
        <w:pStyle w:val="a4"/>
        <w:numPr>
          <w:ilvl w:val="0"/>
          <w:numId w:val="133"/>
        </w:numPr>
        <w:tabs>
          <w:tab w:val="left" w:pos="1166"/>
        </w:tabs>
        <w:spacing w:before="4"/>
        <w:ind w:right="194" w:firstLine="710"/>
        <w:rPr>
          <w:sz w:val="28"/>
        </w:rPr>
      </w:pPr>
      <w:r>
        <w:rPr>
          <w:i/>
          <w:sz w:val="28"/>
        </w:rPr>
        <w:t>Подвижные игры</w:t>
      </w:r>
      <w:r>
        <w:rPr>
          <w:sz w:val="28"/>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w:t>
      </w:r>
      <w:r>
        <w:rPr>
          <w:spacing w:val="-2"/>
          <w:sz w:val="28"/>
        </w:rPr>
        <w:t>пространстве.</w:t>
      </w:r>
    </w:p>
    <w:p w:rsidR="005A1328" w:rsidRDefault="00DF67A2">
      <w:pPr>
        <w:pStyle w:val="a3"/>
        <w:ind w:left="198" w:right="198" w:firstLine="710"/>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w:t>
      </w:r>
      <w:r>
        <w:rPr>
          <w:spacing w:val="-5"/>
        </w:rPr>
        <w:t xml:space="preserve"> </w:t>
      </w:r>
      <w:r>
        <w:t>формированию</w:t>
      </w:r>
      <w:r>
        <w:rPr>
          <w:spacing w:val="-5"/>
        </w:rPr>
        <w:t xml:space="preserve"> </w:t>
      </w:r>
      <w:r>
        <w:t>духовнонравственных</w:t>
      </w:r>
      <w:r>
        <w:rPr>
          <w:spacing w:val="-7"/>
        </w:rPr>
        <w:t xml:space="preserve"> </w:t>
      </w:r>
      <w:r>
        <w:t>качеств,</w:t>
      </w:r>
      <w:r>
        <w:rPr>
          <w:spacing w:val="-1"/>
        </w:rPr>
        <w:t xml:space="preserve"> </w:t>
      </w:r>
      <w:r>
        <w:t>основ</w:t>
      </w:r>
      <w:r>
        <w:rPr>
          <w:spacing w:val="-5"/>
        </w:rPr>
        <w:t xml:space="preserve"> </w:t>
      </w:r>
      <w:r>
        <w:t>патриотизма</w:t>
      </w:r>
      <w:r>
        <w:rPr>
          <w:spacing w:val="-2"/>
        </w:rPr>
        <w:t xml:space="preserve"> </w:t>
      </w:r>
      <w:r>
        <w:t>и гражданской идентичности.</w:t>
      </w:r>
    </w:p>
    <w:p w:rsidR="005A1328" w:rsidRDefault="00DF67A2">
      <w:pPr>
        <w:pStyle w:val="a4"/>
        <w:numPr>
          <w:ilvl w:val="0"/>
          <w:numId w:val="133"/>
        </w:numPr>
        <w:tabs>
          <w:tab w:val="left" w:pos="1166"/>
        </w:tabs>
        <w:ind w:right="198" w:firstLine="710"/>
        <w:rPr>
          <w:sz w:val="28"/>
        </w:rPr>
      </w:pPr>
      <w:r>
        <w:rPr>
          <w:i/>
          <w:sz w:val="28"/>
        </w:rPr>
        <w:t>Спортивные игры</w:t>
      </w:r>
      <w:r>
        <w:rPr>
          <w:sz w:val="28"/>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w:t>
      </w:r>
      <w:r>
        <w:rPr>
          <w:spacing w:val="-2"/>
          <w:sz w:val="28"/>
        </w:rPr>
        <w:t>особенностей.</w:t>
      </w:r>
    </w:p>
    <w:p w:rsidR="005A1328" w:rsidRDefault="00DF67A2">
      <w:pPr>
        <w:pStyle w:val="a3"/>
        <w:ind w:left="198" w:right="206" w:firstLine="710"/>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5A1328" w:rsidRDefault="00DF67A2">
      <w:pPr>
        <w:pStyle w:val="a3"/>
        <w:ind w:left="198" w:right="200" w:firstLine="710"/>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w:t>
      </w:r>
      <w:r>
        <w:rPr>
          <w:spacing w:val="40"/>
        </w:rPr>
        <w:t xml:space="preserve"> </w:t>
      </w:r>
      <w:r>
        <w:t>(на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A1328" w:rsidRDefault="00DF67A2">
      <w:pPr>
        <w:pStyle w:val="a3"/>
        <w:spacing w:before="1"/>
        <w:ind w:left="198" w:right="210" w:firstLine="710"/>
      </w:pPr>
      <w:r>
        <w:t>Элементы футбола: передача мяча друг другу, отбивая его правой и левой ногой, стоя на месте; ведение мяч «змейкой»</w:t>
      </w:r>
      <w:r>
        <w:rPr>
          <w:spacing w:val="-4"/>
        </w:rPr>
        <w:t xml:space="preserve"> </w:t>
      </w:r>
      <w:r>
        <w:t>между</w:t>
      </w:r>
      <w:r>
        <w:rPr>
          <w:spacing w:val="-4"/>
        </w:rPr>
        <w:t xml:space="preserve"> </w:t>
      </w:r>
      <w:r>
        <w:t>расставленными предметами, попадание в предметы, забивание мяча в ворота, игра по упрощенным правилам.</w:t>
      </w:r>
    </w:p>
    <w:p w:rsidR="005A1328" w:rsidRDefault="00DF67A2">
      <w:pPr>
        <w:pStyle w:val="a3"/>
        <w:ind w:left="198" w:right="203" w:firstLine="710"/>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w:t>
      </w:r>
      <w:r>
        <w:rPr>
          <w:spacing w:val="-1"/>
        </w:rPr>
        <w:t xml:space="preserve"> </w:t>
      </w:r>
      <w:r>
        <w:t>ними; забрасывание шайбы в ворота, держа клюшку</w:t>
      </w:r>
      <w:r>
        <w:rPr>
          <w:spacing w:val="-1"/>
        </w:rPr>
        <w:t xml:space="preserve"> </w:t>
      </w:r>
      <w:r>
        <w:t>двумя руками (справа и слева); попадание шайбой в ворота, ударяя по ней с места и после ведения.</w:t>
      </w:r>
    </w:p>
    <w:p w:rsidR="005A1328" w:rsidRDefault="00DF67A2" w:rsidP="0051273F">
      <w:pPr>
        <w:pStyle w:val="a3"/>
        <w:spacing w:before="3"/>
        <w:ind w:left="198" w:right="211" w:firstLine="710"/>
      </w:pPr>
      <w:r>
        <w:t>Бадминтон:</w:t>
      </w:r>
      <w:r>
        <w:rPr>
          <w:spacing w:val="-10"/>
        </w:rPr>
        <w:t xml:space="preserve"> </w:t>
      </w:r>
      <w:r>
        <w:t>перебрасывание</w:t>
      </w:r>
      <w:r>
        <w:rPr>
          <w:spacing w:val="-5"/>
        </w:rPr>
        <w:t xml:space="preserve"> </w:t>
      </w:r>
      <w:r>
        <w:t>волана</w:t>
      </w:r>
      <w:r>
        <w:rPr>
          <w:spacing w:val="-5"/>
        </w:rPr>
        <w:t xml:space="preserve"> </w:t>
      </w:r>
      <w:r>
        <w:t>ракеткой</w:t>
      </w:r>
      <w:r>
        <w:rPr>
          <w:spacing w:val="-6"/>
        </w:rPr>
        <w:t xml:space="preserve"> </w:t>
      </w:r>
      <w:r>
        <w:t>на</w:t>
      </w:r>
      <w:r>
        <w:rPr>
          <w:spacing w:val="-5"/>
        </w:rPr>
        <w:t xml:space="preserve"> </w:t>
      </w:r>
      <w:r>
        <w:t>сторону</w:t>
      </w:r>
      <w:r>
        <w:rPr>
          <w:spacing w:val="-9"/>
        </w:rPr>
        <w:t xml:space="preserve"> </w:t>
      </w:r>
      <w:r>
        <w:t>партнера</w:t>
      </w:r>
      <w:r>
        <w:rPr>
          <w:spacing w:val="-5"/>
        </w:rPr>
        <w:t xml:space="preserve"> </w:t>
      </w:r>
      <w:r>
        <w:t>без</w:t>
      </w:r>
      <w:r>
        <w:rPr>
          <w:spacing w:val="-5"/>
        </w:rPr>
        <w:t xml:space="preserve"> </w:t>
      </w:r>
      <w:r>
        <w:t>сетки, через сетку, правильно удерживая ракетку.</w:t>
      </w:r>
      <w:r w:rsidR="0051273F">
        <w:t xml:space="preserve"> </w:t>
      </w:r>
      <w:r>
        <w:t>Элементы настольного тенниса: подготовительные упражнения с ракеткой</w:t>
      </w:r>
      <w:r>
        <w:rPr>
          <w:spacing w:val="40"/>
        </w:rPr>
        <w:t xml:space="preserve"> </w:t>
      </w:r>
      <w:r>
        <w:t>и мячом (подбрасывать и ловить мяч одной рукой, ракеткой с ударом о пол, о стену); подача мяча через сетку после его отскока от стола.</w:t>
      </w:r>
    </w:p>
    <w:p w:rsidR="005A1328" w:rsidRDefault="00DF67A2">
      <w:pPr>
        <w:pStyle w:val="a4"/>
        <w:numPr>
          <w:ilvl w:val="0"/>
          <w:numId w:val="133"/>
        </w:numPr>
        <w:tabs>
          <w:tab w:val="left" w:pos="1171"/>
        </w:tabs>
        <w:ind w:right="207" w:firstLine="710"/>
        <w:rPr>
          <w:sz w:val="28"/>
        </w:rPr>
      </w:pPr>
      <w:r>
        <w:rPr>
          <w:i/>
          <w:sz w:val="28"/>
        </w:rPr>
        <w:t>Спортивные</w:t>
      </w:r>
      <w:r>
        <w:rPr>
          <w:i/>
          <w:spacing w:val="-2"/>
          <w:sz w:val="28"/>
        </w:rPr>
        <w:t xml:space="preserve"> </w:t>
      </w:r>
      <w:r>
        <w:rPr>
          <w:i/>
          <w:sz w:val="28"/>
        </w:rPr>
        <w:t>упражнения</w:t>
      </w:r>
      <w:r>
        <w:rPr>
          <w:sz w:val="28"/>
        </w:rPr>
        <w:t>:</w:t>
      </w:r>
      <w:r>
        <w:rPr>
          <w:spacing w:val="-7"/>
          <w:sz w:val="28"/>
        </w:rPr>
        <w:t xml:space="preserve"> </w:t>
      </w:r>
      <w:r>
        <w:rPr>
          <w:sz w:val="28"/>
        </w:rPr>
        <w:t>педагог</w:t>
      </w:r>
      <w:r>
        <w:rPr>
          <w:spacing w:val="-2"/>
          <w:sz w:val="28"/>
        </w:rPr>
        <w:t xml:space="preserve"> </w:t>
      </w:r>
      <w:r>
        <w:rPr>
          <w:sz w:val="28"/>
        </w:rPr>
        <w:t>продолжает</w:t>
      </w:r>
      <w:r>
        <w:rPr>
          <w:spacing w:val="-4"/>
          <w:sz w:val="28"/>
        </w:rPr>
        <w:t xml:space="preserve"> </w:t>
      </w:r>
      <w:r>
        <w:rPr>
          <w:sz w:val="28"/>
        </w:rPr>
        <w:t>обучать</w:t>
      </w:r>
      <w:r>
        <w:rPr>
          <w:spacing w:val="-4"/>
          <w:sz w:val="28"/>
        </w:rPr>
        <w:t xml:space="preserve"> </w:t>
      </w:r>
      <w:r>
        <w:rPr>
          <w:sz w:val="28"/>
        </w:rPr>
        <w:t>детей</w:t>
      </w:r>
      <w:r>
        <w:rPr>
          <w:spacing w:val="-2"/>
          <w:sz w:val="28"/>
        </w:rPr>
        <w:t xml:space="preserve"> </w:t>
      </w:r>
      <w:r>
        <w:rPr>
          <w:sz w:val="28"/>
        </w:rPr>
        <w:t>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A1328" w:rsidRDefault="00DF67A2">
      <w:pPr>
        <w:pStyle w:val="a3"/>
        <w:spacing w:before="3"/>
        <w:ind w:left="198" w:right="211" w:firstLine="710"/>
      </w:pPr>
      <w:r>
        <w:t xml:space="preserve">Катание на санках: игровые задания и соревнования в катании на санях на </w:t>
      </w:r>
      <w:r>
        <w:rPr>
          <w:spacing w:val="-2"/>
        </w:rPr>
        <w:t>скорость.</w:t>
      </w:r>
    </w:p>
    <w:p w:rsidR="005A1328" w:rsidRDefault="00DF67A2">
      <w:pPr>
        <w:pStyle w:val="a3"/>
        <w:ind w:left="198" w:right="196" w:firstLine="710"/>
      </w:pPr>
      <w:r>
        <w:t>Ходьба</w:t>
      </w:r>
      <w:r>
        <w:rPr>
          <w:spacing w:val="-2"/>
        </w:rPr>
        <w:t xml:space="preserve"> </w:t>
      </w:r>
      <w:r>
        <w:t>на</w:t>
      </w:r>
      <w:r>
        <w:rPr>
          <w:spacing w:val="-2"/>
        </w:rPr>
        <w:t xml:space="preserve"> </w:t>
      </w:r>
      <w:r>
        <w:t>лыжах:</w:t>
      </w:r>
      <w:r>
        <w:rPr>
          <w:spacing w:val="-8"/>
        </w:rPr>
        <w:t xml:space="preserve"> </w:t>
      </w:r>
      <w:r>
        <w:t>скользящим</w:t>
      </w:r>
      <w:r>
        <w:rPr>
          <w:spacing w:val="-2"/>
        </w:rPr>
        <w:t xml:space="preserve"> </w:t>
      </w:r>
      <w:r>
        <w:t>шагом</w:t>
      </w:r>
      <w:r>
        <w:rPr>
          <w:spacing w:val="-1"/>
        </w:rPr>
        <w:t xml:space="preserve"> </w:t>
      </w:r>
      <w:r>
        <w:t>по</w:t>
      </w:r>
      <w:r>
        <w:rPr>
          <w:spacing w:val="-3"/>
        </w:rPr>
        <w:t xml:space="preserve"> </w:t>
      </w:r>
      <w:r>
        <w:t>лыжне, заложив</w:t>
      </w:r>
      <w:r>
        <w:rPr>
          <w:spacing w:val="-5"/>
        </w:rPr>
        <w:t xml:space="preserve"> </w:t>
      </w:r>
      <w:r>
        <w:t>руки</w:t>
      </w:r>
      <w:r>
        <w:rPr>
          <w:spacing w:val="-3"/>
        </w:rPr>
        <w:t xml:space="preserve"> </w:t>
      </w:r>
      <w:r>
        <w:t>за</w:t>
      </w:r>
      <w:r>
        <w:rPr>
          <w:spacing w:val="-1"/>
        </w:rPr>
        <w:t xml:space="preserve"> </w:t>
      </w:r>
      <w:r>
        <w:t>спину</w:t>
      </w:r>
      <w:r>
        <w:rPr>
          <w:spacing w:val="-7"/>
        </w:rPr>
        <w:t xml:space="preserve"> </w:t>
      </w:r>
      <w:r>
        <w:t>500- 600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5A1328" w:rsidRDefault="00DF67A2">
      <w:pPr>
        <w:pStyle w:val="a3"/>
        <w:ind w:left="198" w:right="202" w:firstLine="710"/>
      </w:pPr>
      <w: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w:t>
      </w:r>
      <w:r>
        <w:rPr>
          <w:spacing w:val="-2"/>
        </w:rPr>
        <w:t>отталкиваясь.</w:t>
      </w:r>
    </w:p>
    <w:p w:rsidR="005A1328" w:rsidRDefault="00DF67A2">
      <w:pPr>
        <w:pStyle w:val="a3"/>
        <w:spacing w:before="2"/>
        <w:ind w:left="198" w:right="212" w:firstLine="710"/>
      </w:pPr>
      <w:r>
        <w:t>Катание на двухколесном велосипеде, самокате: по прямой, по кругу, змейкой, объезжая препятствие, на скорость.</w:t>
      </w:r>
    </w:p>
    <w:p w:rsidR="005A1328" w:rsidRDefault="00DF67A2">
      <w:pPr>
        <w:pStyle w:val="a3"/>
        <w:ind w:left="198" w:right="195" w:firstLine="710"/>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5A1328" w:rsidRDefault="00DF67A2">
      <w:pPr>
        <w:pStyle w:val="a4"/>
        <w:numPr>
          <w:ilvl w:val="0"/>
          <w:numId w:val="133"/>
        </w:numPr>
        <w:tabs>
          <w:tab w:val="left" w:pos="1185"/>
        </w:tabs>
        <w:ind w:right="198" w:firstLine="710"/>
        <w:rPr>
          <w:sz w:val="28"/>
        </w:rPr>
      </w:pPr>
      <w:r>
        <w:rPr>
          <w:i/>
          <w:sz w:val="28"/>
        </w:rPr>
        <w:t>Формирование основ здорового образа жизни</w:t>
      </w:r>
      <w:r>
        <w:rPr>
          <w:sz w:val="28"/>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A1328" w:rsidRDefault="00DF67A2">
      <w:pPr>
        <w:pStyle w:val="a4"/>
        <w:numPr>
          <w:ilvl w:val="0"/>
          <w:numId w:val="133"/>
        </w:numPr>
        <w:tabs>
          <w:tab w:val="left" w:pos="1224"/>
        </w:tabs>
        <w:spacing w:line="322" w:lineRule="exact"/>
        <w:ind w:left="1224" w:hanging="315"/>
        <w:rPr>
          <w:sz w:val="28"/>
        </w:rPr>
      </w:pPr>
      <w:r>
        <w:rPr>
          <w:i/>
          <w:sz w:val="28"/>
        </w:rPr>
        <w:t>Активный</w:t>
      </w:r>
      <w:r>
        <w:rPr>
          <w:i/>
          <w:spacing w:val="-16"/>
          <w:sz w:val="28"/>
        </w:rPr>
        <w:t xml:space="preserve"> </w:t>
      </w:r>
      <w:r>
        <w:rPr>
          <w:i/>
          <w:spacing w:val="-2"/>
          <w:sz w:val="28"/>
        </w:rPr>
        <w:t>отдых</w:t>
      </w:r>
      <w:r>
        <w:rPr>
          <w:spacing w:val="-2"/>
          <w:sz w:val="28"/>
        </w:rPr>
        <w:t>.</w:t>
      </w:r>
    </w:p>
    <w:p w:rsidR="005A1328" w:rsidRDefault="00DF67A2" w:rsidP="0051273F">
      <w:pPr>
        <w:pStyle w:val="a3"/>
        <w:ind w:left="198" w:right="203" w:firstLine="710"/>
      </w:pPr>
      <w:r>
        <w:t>Физкультурные</w:t>
      </w:r>
      <w:r>
        <w:rPr>
          <w:spacing w:val="-4"/>
        </w:rPr>
        <w:t xml:space="preserve"> </w:t>
      </w:r>
      <w:r>
        <w:t>праздники</w:t>
      </w:r>
      <w:r>
        <w:rPr>
          <w:spacing w:val="-5"/>
        </w:rPr>
        <w:t xml:space="preserve"> </w:t>
      </w:r>
      <w:r>
        <w:t>и</w:t>
      </w:r>
      <w:r>
        <w:rPr>
          <w:spacing w:val="-5"/>
        </w:rPr>
        <w:t xml:space="preserve"> </w:t>
      </w:r>
      <w:r>
        <w:t>досуги:</w:t>
      </w:r>
      <w:r>
        <w:rPr>
          <w:spacing w:val="-9"/>
        </w:rPr>
        <w:t xml:space="preserve"> </w:t>
      </w:r>
      <w:r>
        <w:t>педагоги</w:t>
      </w:r>
      <w:r>
        <w:rPr>
          <w:spacing w:val="-5"/>
        </w:rPr>
        <w:t xml:space="preserve"> </w:t>
      </w:r>
      <w:r>
        <w:t>организуют</w:t>
      </w:r>
      <w:r>
        <w:rPr>
          <w:spacing w:val="-6"/>
        </w:rPr>
        <w:t xml:space="preserve"> </w:t>
      </w:r>
      <w:r>
        <w:t>праздники</w:t>
      </w:r>
      <w:r>
        <w:rPr>
          <w:spacing w:val="-5"/>
        </w:rPr>
        <w:t xml:space="preserve"> </w:t>
      </w:r>
      <w:r>
        <w:t>(2</w:t>
      </w:r>
      <w:r>
        <w:rPr>
          <w:spacing w:val="-5"/>
        </w:rPr>
        <w:t xml:space="preserve"> </w:t>
      </w:r>
      <w:r>
        <w:t xml:space="preserve">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w:t>
      </w:r>
      <w:r>
        <w:rPr>
          <w:spacing w:val="-2"/>
        </w:rPr>
        <w:t>упражнений.</w:t>
      </w:r>
      <w:r w:rsidR="0051273F">
        <w:rPr>
          <w:spacing w:val="-2"/>
        </w:rPr>
        <w:t xml:space="preserve"> </w:t>
      </w: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5A1328" w:rsidRDefault="00DF67A2">
      <w:pPr>
        <w:pStyle w:val="a3"/>
        <w:spacing w:before="4"/>
        <w:ind w:left="198" w:right="203" w:firstLine="710"/>
      </w:pPr>
      <w:r>
        <w:t>Досуги</w:t>
      </w:r>
      <w:r>
        <w:rPr>
          <w:spacing w:val="-1"/>
        </w:rPr>
        <w:t xml:space="preserve"> </w:t>
      </w:r>
      <w:r>
        <w:t>и</w:t>
      </w:r>
      <w:r>
        <w:rPr>
          <w:spacing w:val="-1"/>
        </w:rPr>
        <w:t xml:space="preserve"> </w:t>
      </w:r>
      <w:r>
        <w:t>праздники</w:t>
      </w:r>
      <w:r>
        <w:rPr>
          <w:spacing w:val="-1"/>
        </w:rPr>
        <w:t xml:space="preserve"> </w:t>
      </w:r>
      <w:r>
        <w:t>направлены</w:t>
      </w:r>
      <w:r>
        <w:rPr>
          <w:spacing w:val="-1"/>
        </w:rPr>
        <w:t xml:space="preserve"> </w:t>
      </w:r>
      <w:r>
        <w:t>на решение задач</w:t>
      </w:r>
      <w:r>
        <w:rPr>
          <w:spacing w:val="-1"/>
        </w:rPr>
        <w:t xml:space="preserve"> </w:t>
      </w:r>
      <w:r>
        <w:t>приобщения к</w:t>
      </w:r>
      <w:r>
        <w:rPr>
          <w:spacing w:val="-1"/>
        </w:rPr>
        <w:t xml:space="preserve"> </w:t>
      </w:r>
      <w:r>
        <w:t>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A1328" w:rsidRDefault="00DF67A2">
      <w:pPr>
        <w:pStyle w:val="a3"/>
        <w:ind w:left="198" w:right="208" w:firstLine="710"/>
      </w:pPr>
      <w: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w:t>
      </w:r>
      <w:r>
        <w:rPr>
          <w:spacing w:val="-2"/>
        </w:rPr>
        <w:t>прогулки.</w:t>
      </w:r>
    </w:p>
    <w:p w:rsidR="005A1328" w:rsidRDefault="00DF67A2">
      <w:pPr>
        <w:pStyle w:val="a3"/>
        <w:ind w:left="198" w:right="208" w:firstLine="710"/>
      </w:pPr>
      <w:r>
        <w:t>Туристские</w:t>
      </w:r>
      <w:r>
        <w:rPr>
          <w:spacing w:val="-2"/>
        </w:rPr>
        <w:t xml:space="preserve"> </w:t>
      </w:r>
      <w:r>
        <w:t>прогулки</w:t>
      </w:r>
      <w:r>
        <w:rPr>
          <w:spacing w:val="-3"/>
        </w:rPr>
        <w:t xml:space="preserve"> </w:t>
      </w:r>
      <w:r>
        <w:t>и</w:t>
      </w:r>
      <w:r>
        <w:rPr>
          <w:spacing w:val="-3"/>
        </w:rPr>
        <w:t xml:space="preserve"> </w:t>
      </w:r>
      <w:r>
        <w:t>экскурсии</w:t>
      </w:r>
      <w:r>
        <w:rPr>
          <w:spacing w:val="-3"/>
        </w:rPr>
        <w:t xml:space="preserve"> </w:t>
      </w:r>
      <w:r>
        <w:t>организуются</w:t>
      </w:r>
      <w:r>
        <w:rPr>
          <w:spacing w:val="-2"/>
        </w:rPr>
        <w:t xml:space="preserve"> </w:t>
      </w:r>
      <w:r>
        <w:t>при</w:t>
      </w:r>
      <w:r>
        <w:rPr>
          <w:spacing w:val="-3"/>
        </w:rPr>
        <w:t xml:space="preserve"> </w:t>
      </w:r>
      <w:r>
        <w:t>наличии возможностей дополнительного сопровождения и организации санитарных стоянок.</w:t>
      </w:r>
    </w:p>
    <w:p w:rsidR="005A1328" w:rsidRDefault="00DF67A2">
      <w:pPr>
        <w:pStyle w:val="a3"/>
        <w:ind w:left="198" w:right="197" w:firstLine="710"/>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w:t>
      </w:r>
      <w:r>
        <w:rPr>
          <w:spacing w:val="40"/>
        </w:rPr>
        <w:t xml:space="preserve"> </w:t>
      </w:r>
      <w:r>
        <w:t>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w:t>
      </w:r>
      <w:r>
        <w:rPr>
          <w:spacing w:val="40"/>
        </w:rPr>
        <w:t xml:space="preserve"> </w:t>
      </w:r>
      <w:r>
        <w:rPr>
          <w:spacing w:val="-2"/>
        </w:rPr>
        <w:t>профессий.</w:t>
      </w:r>
    </w:p>
    <w:p w:rsidR="005A1328" w:rsidRPr="002B6B6B" w:rsidRDefault="00DF67A2" w:rsidP="002B6B6B">
      <w:pPr>
        <w:pStyle w:val="a3"/>
        <w:ind w:left="198" w:right="195" w:firstLine="710"/>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w:t>
      </w:r>
      <w:r>
        <w:rPr>
          <w:spacing w:val="-3"/>
        </w:rPr>
        <w:t xml:space="preserve"> </w:t>
      </w:r>
      <w:r>
        <w:t>500</w:t>
      </w:r>
      <w:r>
        <w:rPr>
          <w:spacing w:val="-2"/>
        </w:rPr>
        <w:t xml:space="preserve"> </w:t>
      </w:r>
      <w:r>
        <w:t>гр. до</w:t>
      </w:r>
      <w:r>
        <w:rPr>
          <w:spacing w:val="-2"/>
        </w:rPr>
        <w:t xml:space="preserve"> </w:t>
      </w:r>
      <w:r>
        <w:t>1</w:t>
      </w:r>
      <w:r>
        <w:rPr>
          <w:spacing w:val="-2"/>
        </w:rPr>
        <w:t xml:space="preserve"> </w:t>
      </w:r>
      <w:r>
        <w:t>кг</w:t>
      </w:r>
      <w:r>
        <w:rPr>
          <w:spacing w:val="-1"/>
        </w:rPr>
        <w:t xml:space="preserve"> </w:t>
      </w:r>
      <w:r>
        <w:t>(более</w:t>
      </w:r>
      <w:r>
        <w:rPr>
          <w:spacing w:val="-1"/>
        </w:rPr>
        <w:t xml:space="preserve"> </w:t>
      </w:r>
      <w:r>
        <w:t>тяжелые вещи</w:t>
      </w:r>
      <w:r>
        <w:rPr>
          <w:spacing w:val="-2"/>
        </w:rPr>
        <w:t xml:space="preserve"> </w:t>
      </w:r>
      <w:r>
        <w:t>класть</w:t>
      </w:r>
      <w:r>
        <w:rPr>
          <w:spacing w:val="-4"/>
        </w:rPr>
        <w:t xml:space="preserve"> </w:t>
      </w:r>
      <w:r>
        <w:t>на</w:t>
      </w:r>
      <w:r>
        <w:rPr>
          <w:spacing w:val="-1"/>
        </w:rPr>
        <w:t xml:space="preserve"> </w:t>
      </w:r>
      <w:r>
        <w:t>дно, скручивать валиком и аккуратно укладывать</w:t>
      </w:r>
      <w:r>
        <w:rPr>
          <w:spacing w:val="-6"/>
        </w:rPr>
        <w:t xml:space="preserve"> </w:t>
      </w:r>
      <w:r>
        <w:t>запасные</w:t>
      </w:r>
      <w:r>
        <w:rPr>
          <w:spacing w:val="-3"/>
        </w:rPr>
        <w:t xml:space="preserve"> </w:t>
      </w:r>
      <w:r>
        <w:t>вещи и коврик,</w:t>
      </w:r>
      <w:r>
        <w:rPr>
          <w:spacing w:val="-2"/>
        </w:rPr>
        <w:t xml:space="preserve"> </w:t>
      </w:r>
      <w:r>
        <w:t>продукты,</w:t>
      </w:r>
      <w:r>
        <w:rPr>
          <w:spacing w:val="-2"/>
        </w:rPr>
        <w:t xml:space="preserve"> </w:t>
      </w:r>
      <w:r>
        <w:t>мелкие</w:t>
      </w:r>
      <w:r>
        <w:rPr>
          <w:spacing w:val="-3"/>
        </w:rPr>
        <w:t xml:space="preserve"> </w:t>
      </w:r>
      <w:r>
        <w:t>вещи,</w:t>
      </w:r>
      <w:r>
        <w:rPr>
          <w:spacing w:val="-2"/>
        </w:rPr>
        <w:t xml:space="preserve"> </w:t>
      </w:r>
      <w:r>
        <w:t>игрушки, регулировать</w:t>
      </w:r>
      <w:r>
        <w:rPr>
          <w:spacing w:val="-6"/>
        </w:rPr>
        <w:t xml:space="preserve"> </w:t>
      </w:r>
      <w:r>
        <w:t>лямки);</w:t>
      </w:r>
      <w:r>
        <w:rPr>
          <w:spacing w:val="-4"/>
        </w:rPr>
        <w:t xml:space="preserve"> </w:t>
      </w:r>
      <w:r>
        <w:t>преодолевать</w:t>
      </w:r>
      <w:r>
        <w:rPr>
          <w:spacing w:val="-6"/>
        </w:rPr>
        <w:t xml:space="preserve"> </w:t>
      </w:r>
      <w:r>
        <w:t>несложные</w:t>
      </w:r>
      <w:r>
        <w:rPr>
          <w:spacing w:val="-4"/>
        </w:rPr>
        <w:t xml:space="preserve"> </w:t>
      </w:r>
      <w:r>
        <w:t>препятствия</w:t>
      </w:r>
      <w:r>
        <w:rPr>
          <w:spacing w:val="-4"/>
        </w:rPr>
        <w:t xml:space="preserve"> </w:t>
      </w:r>
      <w:r>
        <w:t>на</w:t>
      </w:r>
      <w:r>
        <w:rPr>
          <w:spacing w:val="-4"/>
        </w:rPr>
        <w:t xml:space="preserve"> </w:t>
      </w:r>
      <w:r>
        <w:t>пути,</w:t>
      </w:r>
      <w:r>
        <w:rPr>
          <w:spacing w:val="-3"/>
        </w:rPr>
        <w:t xml:space="preserve"> </w:t>
      </w:r>
      <w:r>
        <w:t>наблюдать</w:t>
      </w:r>
      <w:r>
        <w:rPr>
          <w:spacing w:val="-2"/>
        </w:rPr>
        <w:t xml:space="preserve"> </w:t>
      </w:r>
      <w:r>
        <w:t>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5A1328" w:rsidRDefault="00DF67A2">
      <w:pPr>
        <w:spacing w:before="1" w:line="322" w:lineRule="exact"/>
        <w:ind w:left="141" w:right="205"/>
        <w:jc w:val="right"/>
        <w:rPr>
          <w:i/>
          <w:sz w:val="28"/>
        </w:rPr>
      </w:pPr>
      <w:r>
        <w:rPr>
          <w:i/>
          <w:sz w:val="28"/>
        </w:rPr>
        <w:t>Решение</w:t>
      </w:r>
      <w:r>
        <w:rPr>
          <w:i/>
          <w:spacing w:val="20"/>
          <w:sz w:val="28"/>
        </w:rPr>
        <w:t xml:space="preserve"> </w:t>
      </w:r>
      <w:r>
        <w:rPr>
          <w:i/>
          <w:sz w:val="28"/>
        </w:rPr>
        <w:t>совокупных</w:t>
      </w:r>
      <w:r>
        <w:rPr>
          <w:i/>
          <w:spacing w:val="20"/>
          <w:sz w:val="28"/>
        </w:rPr>
        <w:t xml:space="preserve"> </w:t>
      </w:r>
      <w:r>
        <w:rPr>
          <w:i/>
          <w:sz w:val="28"/>
        </w:rPr>
        <w:t>задач</w:t>
      </w:r>
      <w:r>
        <w:rPr>
          <w:i/>
          <w:spacing w:val="25"/>
          <w:sz w:val="28"/>
        </w:rPr>
        <w:t xml:space="preserve"> </w:t>
      </w:r>
      <w:r>
        <w:rPr>
          <w:i/>
          <w:sz w:val="28"/>
        </w:rPr>
        <w:t>воспитания</w:t>
      </w:r>
      <w:r>
        <w:rPr>
          <w:i/>
          <w:spacing w:val="24"/>
          <w:sz w:val="28"/>
        </w:rPr>
        <w:t xml:space="preserve"> </w:t>
      </w:r>
      <w:r>
        <w:rPr>
          <w:i/>
          <w:sz w:val="28"/>
        </w:rPr>
        <w:t>в</w:t>
      </w:r>
      <w:r>
        <w:rPr>
          <w:i/>
          <w:spacing w:val="18"/>
          <w:sz w:val="28"/>
        </w:rPr>
        <w:t xml:space="preserve"> </w:t>
      </w:r>
      <w:r>
        <w:rPr>
          <w:i/>
          <w:sz w:val="28"/>
        </w:rPr>
        <w:t>рамках</w:t>
      </w:r>
      <w:r>
        <w:rPr>
          <w:i/>
          <w:spacing w:val="21"/>
          <w:sz w:val="28"/>
        </w:rPr>
        <w:t xml:space="preserve"> </w:t>
      </w:r>
      <w:r>
        <w:rPr>
          <w:i/>
          <w:sz w:val="28"/>
        </w:rPr>
        <w:t>образовательной</w:t>
      </w:r>
      <w:r>
        <w:rPr>
          <w:i/>
          <w:spacing w:val="19"/>
          <w:sz w:val="28"/>
        </w:rPr>
        <w:t xml:space="preserve"> </w:t>
      </w:r>
      <w:r>
        <w:rPr>
          <w:i/>
          <w:spacing w:val="-2"/>
          <w:sz w:val="28"/>
        </w:rPr>
        <w:t>области</w:t>
      </w:r>
    </w:p>
    <w:p w:rsidR="005A1328" w:rsidRDefault="00DF67A2">
      <w:pPr>
        <w:spacing w:line="322" w:lineRule="exact"/>
        <w:ind w:left="141" w:right="213"/>
        <w:jc w:val="right"/>
        <w:rPr>
          <w:i/>
          <w:sz w:val="28"/>
        </w:rPr>
      </w:pPr>
      <w:r>
        <w:rPr>
          <w:i/>
          <w:sz w:val="28"/>
        </w:rPr>
        <w:t>«Физическое</w:t>
      </w:r>
      <w:r>
        <w:rPr>
          <w:i/>
          <w:spacing w:val="20"/>
          <w:sz w:val="28"/>
        </w:rPr>
        <w:t xml:space="preserve"> </w:t>
      </w:r>
      <w:r>
        <w:rPr>
          <w:i/>
          <w:sz w:val="28"/>
        </w:rPr>
        <w:t>развитие»</w:t>
      </w:r>
      <w:r>
        <w:rPr>
          <w:i/>
          <w:spacing w:val="20"/>
          <w:sz w:val="28"/>
        </w:rPr>
        <w:t xml:space="preserve"> </w:t>
      </w:r>
      <w:r>
        <w:rPr>
          <w:i/>
          <w:sz w:val="28"/>
        </w:rPr>
        <w:t>направлено</w:t>
      </w:r>
      <w:r>
        <w:rPr>
          <w:i/>
          <w:spacing w:val="19"/>
          <w:sz w:val="28"/>
        </w:rPr>
        <w:t xml:space="preserve"> </w:t>
      </w:r>
      <w:r>
        <w:rPr>
          <w:i/>
          <w:sz w:val="28"/>
        </w:rPr>
        <w:t>на</w:t>
      </w:r>
      <w:r>
        <w:rPr>
          <w:i/>
          <w:spacing w:val="24"/>
          <w:sz w:val="28"/>
        </w:rPr>
        <w:t xml:space="preserve"> </w:t>
      </w:r>
      <w:r>
        <w:rPr>
          <w:i/>
          <w:sz w:val="28"/>
        </w:rPr>
        <w:t>приобщение</w:t>
      </w:r>
      <w:r>
        <w:rPr>
          <w:i/>
          <w:spacing w:val="21"/>
          <w:sz w:val="28"/>
        </w:rPr>
        <w:t xml:space="preserve"> </w:t>
      </w:r>
      <w:r>
        <w:rPr>
          <w:i/>
          <w:sz w:val="28"/>
        </w:rPr>
        <w:t>детей</w:t>
      </w:r>
      <w:r>
        <w:rPr>
          <w:i/>
          <w:spacing w:val="19"/>
          <w:sz w:val="28"/>
        </w:rPr>
        <w:t xml:space="preserve"> </w:t>
      </w:r>
      <w:r>
        <w:rPr>
          <w:i/>
          <w:sz w:val="28"/>
        </w:rPr>
        <w:t>к</w:t>
      </w:r>
      <w:r>
        <w:rPr>
          <w:i/>
          <w:spacing w:val="24"/>
          <w:sz w:val="28"/>
        </w:rPr>
        <w:t xml:space="preserve"> </w:t>
      </w:r>
      <w:r>
        <w:rPr>
          <w:i/>
          <w:sz w:val="28"/>
        </w:rPr>
        <w:t>ценностям</w:t>
      </w:r>
      <w:r>
        <w:rPr>
          <w:i/>
          <w:spacing w:val="20"/>
          <w:sz w:val="28"/>
        </w:rPr>
        <w:t xml:space="preserve"> </w:t>
      </w:r>
      <w:r>
        <w:rPr>
          <w:i/>
          <w:spacing w:val="-2"/>
          <w:sz w:val="28"/>
        </w:rPr>
        <w:t>«Жизнь»,</w:t>
      </w:r>
    </w:p>
    <w:p w:rsidR="005A1328" w:rsidRDefault="00DF67A2">
      <w:pPr>
        <w:spacing w:line="322" w:lineRule="exact"/>
        <w:ind w:left="141"/>
        <w:jc w:val="both"/>
        <w:rPr>
          <w:sz w:val="28"/>
        </w:rPr>
      </w:pPr>
      <w:r>
        <w:rPr>
          <w:i/>
          <w:sz w:val="28"/>
        </w:rPr>
        <w:t>«Здоровье»,</w:t>
      </w:r>
      <w:r>
        <w:rPr>
          <w:i/>
          <w:spacing w:val="-8"/>
          <w:sz w:val="28"/>
        </w:rPr>
        <w:t xml:space="preserve"> </w:t>
      </w:r>
      <w:r>
        <w:rPr>
          <w:sz w:val="28"/>
        </w:rPr>
        <w:t>что</w:t>
      </w:r>
      <w:r>
        <w:rPr>
          <w:spacing w:val="-11"/>
          <w:sz w:val="28"/>
        </w:rPr>
        <w:t xml:space="preserve"> </w:t>
      </w:r>
      <w:r>
        <w:rPr>
          <w:spacing w:val="-2"/>
          <w:sz w:val="28"/>
        </w:rPr>
        <w:t>предполагает:</w:t>
      </w:r>
    </w:p>
    <w:p w:rsidR="005A1328" w:rsidRDefault="00DF67A2">
      <w:pPr>
        <w:pStyle w:val="a4"/>
        <w:numPr>
          <w:ilvl w:val="0"/>
          <w:numId w:val="132"/>
        </w:numPr>
        <w:tabs>
          <w:tab w:val="left" w:pos="1133"/>
        </w:tabs>
        <w:ind w:right="202" w:firstLine="710"/>
        <w:rPr>
          <w:sz w:val="28"/>
        </w:rPr>
      </w:pPr>
      <w:r>
        <w:rPr>
          <w:sz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A1328" w:rsidRDefault="00DF67A2">
      <w:pPr>
        <w:pStyle w:val="a4"/>
        <w:numPr>
          <w:ilvl w:val="0"/>
          <w:numId w:val="132"/>
        </w:numPr>
        <w:tabs>
          <w:tab w:val="left" w:pos="1133"/>
        </w:tabs>
        <w:ind w:right="206" w:firstLine="710"/>
        <w:rPr>
          <w:sz w:val="28"/>
        </w:rPr>
      </w:pPr>
      <w:r>
        <w:rPr>
          <w:sz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5A1328" w:rsidRDefault="00DF67A2">
      <w:pPr>
        <w:pStyle w:val="a4"/>
        <w:numPr>
          <w:ilvl w:val="0"/>
          <w:numId w:val="132"/>
        </w:numPr>
        <w:tabs>
          <w:tab w:val="left" w:pos="1133"/>
        </w:tabs>
        <w:spacing w:line="242" w:lineRule="auto"/>
        <w:ind w:right="198" w:firstLine="710"/>
        <w:rPr>
          <w:sz w:val="28"/>
        </w:rPr>
      </w:pPr>
      <w:r>
        <w:rPr>
          <w:sz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A1328" w:rsidRDefault="00DF67A2">
      <w:pPr>
        <w:pStyle w:val="a4"/>
        <w:numPr>
          <w:ilvl w:val="0"/>
          <w:numId w:val="132"/>
        </w:numPr>
        <w:tabs>
          <w:tab w:val="left" w:pos="1134"/>
        </w:tabs>
        <w:spacing w:line="317" w:lineRule="exact"/>
        <w:ind w:left="1134" w:hanging="282"/>
        <w:rPr>
          <w:sz w:val="28"/>
        </w:rPr>
      </w:pPr>
      <w:r>
        <w:rPr>
          <w:sz w:val="28"/>
        </w:rPr>
        <w:t>воспитание</w:t>
      </w:r>
      <w:r>
        <w:rPr>
          <w:spacing w:val="62"/>
          <w:w w:val="150"/>
          <w:sz w:val="28"/>
        </w:rPr>
        <w:t xml:space="preserve">    </w:t>
      </w:r>
      <w:r>
        <w:rPr>
          <w:sz w:val="28"/>
        </w:rPr>
        <w:t>активности,</w:t>
      </w:r>
      <w:r>
        <w:rPr>
          <w:spacing w:val="62"/>
          <w:w w:val="150"/>
          <w:sz w:val="28"/>
        </w:rPr>
        <w:t xml:space="preserve">    </w:t>
      </w:r>
      <w:r>
        <w:rPr>
          <w:sz w:val="28"/>
        </w:rPr>
        <w:t>самостоятельности,</w:t>
      </w:r>
      <w:r>
        <w:rPr>
          <w:spacing w:val="62"/>
          <w:w w:val="150"/>
          <w:sz w:val="28"/>
        </w:rPr>
        <w:t xml:space="preserve">    </w:t>
      </w:r>
      <w:r>
        <w:rPr>
          <w:spacing w:val="-2"/>
          <w:sz w:val="28"/>
        </w:rPr>
        <w:t>самоуважения,</w:t>
      </w:r>
    </w:p>
    <w:p w:rsidR="005A1328" w:rsidRDefault="00DF67A2">
      <w:pPr>
        <w:pStyle w:val="a3"/>
        <w:spacing w:before="67" w:line="322" w:lineRule="exact"/>
        <w:jc w:val="left"/>
      </w:pPr>
      <w:r>
        <w:t>коммуникабельности,</w:t>
      </w:r>
      <w:r>
        <w:rPr>
          <w:spacing w:val="-5"/>
        </w:rPr>
        <w:t xml:space="preserve"> </w:t>
      </w:r>
      <w:r>
        <w:t>уверенности</w:t>
      </w:r>
      <w:r>
        <w:rPr>
          <w:spacing w:val="-11"/>
        </w:rPr>
        <w:t xml:space="preserve"> </w:t>
      </w:r>
      <w:r>
        <w:t>и</w:t>
      </w:r>
      <w:r>
        <w:rPr>
          <w:spacing w:val="-10"/>
        </w:rPr>
        <w:t xml:space="preserve"> </w:t>
      </w:r>
      <w:r>
        <w:t>других</w:t>
      </w:r>
      <w:r>
        <w:rPr>
          <w:spacing w:val="-15"/>
        </w:rPr>
        <w:t xml:space="preserve"> </w:t>
      </w:r>
      <w:r>
        <w:t>личностных</w:t>
      </w:r>
      <w:r>
        <w:rPr>
          <w:spacing w:val="-14"/>
        </w:rPr>
        <w:t xml:space="preserve"> </w:t>
      </w:r>
      <w:r>
        <w:rPr>
          <w:spacing w:val="-2"/>
        </w:rPr>
        <w:t>качеств;</w:t>
      </w:r>
    </w:p>
    <w:p w:rsidR="005A1328" w:rsidRDefault="00DF67A2">
      <w:pPr>
        <w:pStyle w:val="a4"/>
        <w:numPr>
          <w:ilvl w:val="0"/>
          <w:numId w:val="132"/>
        </w:numPr>
        <w:tabs>
          <w:tab w:val="left" w:pos="1133"/>
        </w:tabs>
        <w:ind w:right="202" w:firstLine="710"/>
        <w:jc w:val="left"/>
        <w:rPr>
          <w:sz w:val="28"/>
        </w:rPr>
      </w:pPr>
      <w:r>
        <w:rPr>
          <w:sz w:val="28"/>
        </w:rPr>
        <w:t>приобщение детей к ценностям, нормам и знаниям физической культуры</w:t>
      </w:r>
      <w:r>
        <w:rPr>
          <w:spacing w:val="40"/>
          <w:sz w:val="28"/>
        </w:rPr>
        <w:t xml:space="preserve"> </w:t>
      </w:r>
      <w:r>
        <w:rPr>
          <w:sz w:val="28"/>
        </w:rPr>
        <w:t>в целях их физического развития и саморазвития;</w:t>
      </w:r>
    </w:p>
    <w:p w:rsidR="005A1328" w:rsidRDefault="00DF67A2">
      <w:pPr>
        <w:pStyle w:val="a4"/>
        <w:numPr>
          <w:ilvl w:val="0"/>
          <w:numId w:val="132"/>
        </w:numPr>
        <w:tabs>
          <w:tab w:val="left" w:pos="1133"/>
          <w:tab w:val="left" w:pos="3308"/>
          <w:tab w:val="left" w:pos="3869"/>
          <w:tab w:val="left" w:pos="5235"/>
          <w:tab w:val="left" w:pos="6828"/>
          <w:tab w:val="left" w:pos="9019"/>
        </w:tabs>
        <w:spacing w:line="244" w:lineRule="auto"/>
        <w:ind w:right="210" w:firstLine="710"/>
        <w:jc w:val="left"/>
        <w:rPr>
          <w:sz w:val="28"/>
        </w:rPr>
      </w:pPr>
      <w:r>
        <w:rPr>
          <w:spacing w:val="-2"/>
          <w:sz w:val="28"/>
        </w:rPr>
        <w:t>формирование</w:t>
      </w:r>
      <w:r>
        <w:rPr>
          <w:sz w:val="28"/>
        </w:rPr>
        <w:tab/>
      </w:r>
      <w:r>
        <w:rPr>
          <w:spacing w:val="-10"/>
          <w:sz w:val="28"/>
        </w:rPr>
        <w:t>у</w:t>
      </w:r>
      <w:r>
        <w:rPr>
          <w:sz w:val="28"/>
        </w:rPr>
        <w:tab/>
      </w:r>
      <w:r>
        <w:rPr>
          <w:spacing w:val="-2"/>
          <w:sz w:val="28"/>
        </w:rPr>
        <w:t>ребёнка</w:t>
      </w:r>
      <w:r>
        <w:rPr>
          <w:sz w:val="28"/>
        </w:rPr>
        <w:tab/>
      </w:r>
      <w:r>
        <w:rPr>
          <w:spacing w:val="-2"/>
          <w:sz w:val="28"/>
        </w:rPr>
        <w:t>основных</w:t>
      </w:r>
      <w:r>
        <w:rPr>
          <w:sz w:val="28"/>
        </w:rPr>
        <w:tab/>
      </w:r>
      <w:r>
        <w:rPr>
          <w:spacing w:val="-2"/>
          <w:sz w:val="28"/>
        </w:rPr>
        <w:t>гигиенических</w:t>
      </w:r>
      <w:r>
        <w:rPr>
          <w:sz w:val="28"/>
        </w:rPr>
        <w:tab/>
      </w:r>
      <w:r>
        <w:rPr>
          <w:spacing w:val="-2"/>
          <w:sz w:val="28"/>
        </w:rPr>
        <w:t xml:space="preserve">навыков, </w:t>
      </w:r>
      <w:r>
        <w:rPr>
          <w:sz w:val="28"/>
        </w:rPr>
        <w:t>представлений о здоровом образе жизни.</w:t>
      </w:r>
    </w:p>
    <w:p w:rsidR="005A1328" w:rsidRDefault="00DF67A2" w:rsidP="002B6B6B">
      <w:pPr>
        <w:spacing w:before="318" w:line="322" w:lineRule="exact"/>
        <w:ind w:left="847"/>
        <w:jc w:val="center"/>
        <w:rPr>
          <w:b/>
          <w:sz w:val="28"/>
        </w:rPr>
      </w:pPr>
      <w:r>
        <w:rPr>
          <w:b/>
          <w:sz w:val="28"/>
        </w:rPr>
        <w:t>Методические</w:t>
      </w:r>
      <w:r>
        <w:rPr>
          <w:b/>
          <w:spacing w:val="-10"/>
          <w:sz w:val="28"/>
        </w:rPr>
        <w:t xml:space="preserve"> </w:t>
      </w:r>
      <w:r>
        <w:rPr>
          <w:b/>
          <w:sz w:val="28"/>
        </w:rPr>
        <w:t>пособия</w:t>
      </w:r>
      <w:r>
        <w:rPr>
          <w:b/>
          <w:spacing w:val="-13"/>
          <w:sz w:val="28"/>
        </w:rPr>
        <w:t xml:space="preserve"> </w:t>
      </w:r>
      <w:r>
        <w:rPr>
          <w:b/>
          <w:sz w:val="28"/>
        </w:rPr>
        <w:t>для</w:t>
      </w:r>
      <w:r>
        <w:rPr>
          <w:b/>
          <w:spacing w:val="-12"/>
          <w:sz w:val="28"/>
        </w:rPr>
        <w:t xml:space="preserve"> </w:t>
      </w:r>
      <w:r>
        <w:rPr>
          <w:b/>
          <w:sz w:val="28"/>
        </w:rPr>
        <w:t>решения</w:t>
      </w:r>
      <w:r>
        <w:rPr>
          <w:b/>
          <w:spacing w:val="-8"/>
          <w:sz w:val="28"/>
        </w:rPr>
        <w:t xml:space="preserve"> </w:t>
      </w:r>
      <w:r>
        <w:rPr>
          <w:b/>
          <w:sz w:val="28"/>
        </w:rPr>
        <w:t>задач</w:t>
      </w:r>
      <w:r>
        <w:rPr>
          <w:b/>
          <w:spacing w:val="-10"/>
          <w:sz w:val="28"/>
        </w:rPr>
        <w:t xml:space="preserve"> </w:t>
      </w:r>
      <w:r>
        <w:rPr>
          <w:b/>
          <w:sz w:val="28"/>
        </w:rPr>
        <w:t>образовательной</w:t>
      </w:r>
      <w:r>
        <w:rPr>
          <w:b/>
          <w:spacing w:val="1"/>
          <w:sz w:val="28"/>
        </w:rPr>
        <w:t xml:space="preserve"> </w:t>
      </w:r>
      <w:r>
        <w:rPr>
          <w:b/>
          <w:spacing w:val="-2"/>
          <w:sz w:val="28"/>
        </w:rPr>
        <w:t>области</w:t>
      </w:r>
    </w:p>
    <w:p w:rsidR="005A1328" w:rsidRDefault="00DF67A2" w:rsidP="002B6B6B">
      <w:pPr>
        <w:ind w:left="141"/>
        <w:jc w:val="center"/>
        <w:rPr>
          <w:b/>
          <w:sz w:val="28"/>
        </w:rPr>
      </w:pPr>
      <w:r>
        <w:rPr>
          <w:b/>
          <w:sz w:val="28"/>
        </w:rPr>
        <w:t>«Физическое</w:t>
      </w:r>
      <w:r>
        <w:rPr>
          <w:b/>
          <w:spacing w:val="57"/>
          <w:sz w:val="28"/>
        </w:rPr>
        <w:t xml:space="preserve"> </w:t>
      </w:r>
      <w:r>
        <w:rPr>
          <w:b/>
          <w:spacing w:val="-2"/>
          <w:sz w:val="28"/>
        </w:rPr>
        <w:t>развитие»:</w:t>
      </w:r>
    </w:p>
    <w:p w:rsidR="005A1328" w:rsidRDefault="005A1328">
      <w:pPr>
        <w:pStyle w:val="a3"/>
        <w:spacing w:before="93"/>
        <w:ind w:left="0"/>
        <w:jc w:val="left"/>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4672"/>
        <w:gridCol w:w="1982"/>
        <w:gridCol w:w="1277"/>
      </w:tblGrid>
      <w:tr w:rsidR="005A1328">
        <w:trPr>
          <w:trHeight w:val="321"/>
        </w:trPr>
        <w:tc>
          <w:tcPr>
            <w:tcW w:w="2137" w:type="dxa"/>
          </w:tcPr>
          <w:p w:rsidR="005A1328" w:rsidRDefault="00DF67A2">
            <w:pPr>
              <w:pStyle w:val="TableParagraph"/>
              <w:spacing w:line="302" w:lineRule="exact"/>
              <w:rPr>
                <w:sz w:val="28"/>
              </w:rPr>
            </w:pPr>
            <w:r>
              <w:rPr>
                <w:spacing w:val="-2"/>
                <w:sz w:val="28"/>
              </w:rPr>
              <w:t>Автор</w:t>
            </w:r>
          </w:p>
        </w:tc>
        <w:tc>
          <w:tcPr>
            <w:tcW w:w="4672" w:type="dxa"/>
          </w:tcPr>
          <w:p w:rsidR="005A1328" w:rsidRDefault="00DF67A2">
            <w:pPr>
              <w:pStyle w:val="TableParagraph"/>
              <w:spacing w:line="302" w:lineRule="exact"/>
              <w:rPr>
                <w:sz w:val="28"/>
              </w:rPr>
            </w:pPr>
            <w:r>
              <w:rPr>
                <w:spacing w:val="-2"/>
                <w:sz w:val="28"/>
              </w:rPr>
              <w:t>Название</w:t>
            </w:r>
          </w:p>
        </w:tc>
        <w:tc>
          <w:tcPr>
            <w:tcW w:w="1982" w:type="dxa"/>
          </w:tcPr>
          <w:p w:rsidR="005A1328" w:rsidRDefault="00DF67A2">
            <w:pPr>
              <w:pStyle w:val="TableParagraph"/>
              <w:spacing w:line="302" w:lineRule="exact"/>
              <w:ind w:left="0" w:right="152"/>
              <w:jc w:val="center"/>
              <w:rPr>
                <w:sz w:val="28"/>
              </w:rPr>
            </w:pPr>
            <w:r>
              <w:rPr>
                <w:spacing w:val="-2"/>
                <w:sz w:val="28"/>
              </w:rPr>
              <w:t>Издательство</w:t>
            </w:r>
          </w:p>
        </w:tc>
        <w:tc>
          <w:tcPr>
            <w:tcW w:w="1277" w:type="dxa"/>
          </w:tcPr>
          <w:p w:rsidR="005A1328" w:rsidRDefault="00DF67A2">
            <w:pPr>
              <w:pStyle w:val="TableParagraph"/>
              <w:spacing w:line="302" w:lineRule="exact"/>
              <w:ind w:left="111"/>
              <w:rPr>
                <w:sz w:val="28"/>
              </w:rPr>
            </w:pPr>
            <w:r>
              <w:rPr>
                <w:sz w:val="28"/>
              </w:rPr>
              <w:t>Год</w:t>
            </w:r>
            <w:r>
              <w:rPr>
                <w:spacing w:val="-1"/>
                <w:sz w:val="28"/>
              </w:rPr>
              <w:t xml:space="preserve"> </w:t>
            </w:r>
            <w:r>
              <w:rPr>
                <w:spacing w:val="-4"/>
                <w:sz w:val="28"/>
              </w:rPr>
              <w:t>изд.</w:t>
            </w:r>
          </w:p>
        </w:tc>
      </w:tr>
      <w:tr w:rsidR="005A1328">
        <w:trPr>
          <w:trHeight w:val="647"/>
        </w:trPr>
        <w:tc>
          <w:tcPr>
            <w:tcW w:w="2137" w:type="dxa"/>
          </w:tcPr>
          <w:p w:rsidR="005A1328" w:rsidRDefault="00DF67A2">
            <w:pPr>
              <w:pStyle w:val="TableParagraph"/>
              <w:spacing w:line="315" w:lineRule="exact"/>
              <w:rPr>
                <w:sz w:val="28"/>
              </w:rPr>
            </w:pPr>
            <w:r>
              <w:rPr>
                <w:sz w:val="28"/>
              </w:rPr>
              <w:t>Алябьева</w:t>
            </w:r>
            <w:r>
              <w:rPr>
                <w:spacing w:val="-12"/>
                <w:sz w:val="28"/>
              </w:rPr>
              <w:t xml:space="preserve"> </w:t>
            </w:r>
            <w:r>
              <w:rPr>
                <w:spacing w:val="-4"/>
                <w:sz w:val="28"/>
              </w:rPr>
              <w:t>Е.А.</w:t>
            </w:r>
          </w:p>
        </w:tc>
        <w:tc>
          <w:tcPr>
            <w:tcW w:w="4672" w:type="dxa"/>
          </w:tcPr>
          <w:p w:rsidR="005A1328" w:rsidRDefault="00DF67A2">
            <w:pPr>
              <w:pStyle w:val="TableParagraph"/>
              <w:spacing w:line="315" w:lineRule="exact"/>
              <w:rPr>
                <w:sz w:val="28"/>
              </w:rPr>
            </w:pPr>
            <w:r>
              <w:rPr>
                <w:sz w:val="28"/>
              </w:rPr>
              <w:t>Игры-забавы</w:t>
            </w:r>
            <w:r>
              <w:rPr>
                <w:spacing w:val="-10"/>
                <w:sz w:val="28"/>
              </w:rPr>
              <w:t xml:space="preserve"> </w:t>
            </w:r>
            <w:r>
              <w:rPr>
                <w:sz w:val="28"/>
              </w:rPr>
              <w:t>на</w:t>
            </w:r>
            <w:r>
              <w:rPr>
                <w:spacing w:val="-9"/>
                <w:sz w:val="28"/>
              </w:rPr>
              <w:t xml:space="preserve"> </w:t>
            </w:r>
            <w:r>
              <w:rPr>
                <w:sz w:val="28"/>
              </w:rPr>
              <w:t>участке</w:t>
            </w:r>
            <w:r>
              <w:rPr>
                <w:spacing w:val="-9"/>
                <w:sz w:val="28"/>
              </w:rPr>
              <w:t xml:space="preserve"> </w:t>
            </w:r>
            <w:r>
              <w:rPr>
                <w:spacing w:val="-2"/>
                <w:sz w:val="28"/>
              </w:rPr>
              <w:t>детского</w:t>
            </w:r>
          </w:p>
          <w:p w:rsidR="005A1328" w:rsidRDefault="00DF67A2">
            <w:pPr>
              <w:pStyle w:val="TableParagraph"/>
              <w:spacing w:line="313" w:lineRule="exact"/>
              <w:rPr>
                <w:sz w:val="28"/>
              </w:rPr>
            </w:pPr>
            <w:r>
              <w:rPr>
                <w:spacing w:val="-4"/>
                <w:sz w:val="28"/>
              </w:rPr>
              <w:t>сада</w:t>
            </w:r>
          </w:p>
        </w:tc>
        <w:tc>
          <w:tcPr>
            <w:tcW w:w="1982" w:type="dxa"/>
          </w:tcPr>
          <w:p w:rsidR="005A1328" w:rsidRDefault="00DF67A2">
            <w:pPr>
              <w:pStyle w:val="TableParagraph"/>
              <w:spacing w:line="315" w:lineRule="exact"/>
              <w:ind w:left="57" w:right="152"/>
              <w:jc w:val="center"/>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1277" w:type="dxa"/>
          </w:tcPr>
          <w:p w:rsidR="005A1328" w:rsidRDefault="00DF67A2">
            <w:pPr>
              <w:pStyle w:val="TableParagraph"/>
              <w:spacing w:line="315" w:lineRule="exact"/>
              <w:ind w:left="111"/>
              <w:rPr>
                <w:sz w:val="28"/>
              </w:rPr>
            </w:pPr>
            <w:r>
              <w:rPr>
                <w:spacing w:val="-4"/>
                <w:sz w:val="28"/>
              </w:rPr>
              <w:t>2015</w:t>
            </w:r>
          </w:p>
        </w:tc>
      </w:tr>
      <w:tr w:rsidR="005A1328">
        <w:trPr>
          <w:trHeight w:val="642"/>
        </w:trPr>
        <w:tc>
          <w:tcPr>
            <w:tcW w:w="2137" w:type="dxa"/>
          </w:tcPr>
          <w:p w:rsidR="005A1328" w:rsidRDefault="00DF67A2">
            <w:pPr>
              <w:pStyle w:val="TableParagraph"/>
              <w:spacing w:line="315" w:lineRule="exact"/>
              <w:rPr>
                <w:sz w:val="28"/>
              </w:rPr>
            </w:pPr>
            <w:r>
              <w:rPr>
                <w:sz w:val="28"/>
              </w:rPr>
              <w:t>Алябьева</w:t>
            </w:r>
            <w:r>
              <w:rPr>
                <w:spacing w:val="-12"/>
                <w:sz w:val="28"/>
              </w:rPr>
              <w:t xml:space="preserve"> </w:t>
            </w:r>
            <w:r>
              <w:rPr>
                <w:spacing w:val="-4"/>
                <w:sz w:val="28"/>
              </w:rPr>
              <w:t>Е.А.</w:t>
            </w:r>
          </w:p>
        </w:tc>
        <w:tc>
          <w:tcPr>
            <w:tcW w:w="4672" w:type="dxa"/>
          </w:tcPr>
          <w:p w:rsidR="005A1328" w:rsidRDefault="00DF67A2">
            <w:pPr>
              <w:pStyle w:val="TableParagraph"/>
              <w:spacing w:line="315" w:lineRule="exact"/>
              <w:rPr>
                <w:sz w:val="28"/>
              </w:rPr>
            </w:pPr>
            <w:r>
              <w:rPr>
                <w:sz w:val="28"/>
              </w:rPr>
              <w:t>Нескучная</w:t>
            </w:r>
            <w:r>
              <w:rPr>
                <w:spacing w:val="-14"/>
                <w:sz w:val="28"/>
              </w:rPr>
              <w:t xml:space="preserve"> </w:t>
            </w:r>
            <w:r>
              <w:rPr>
                <w:sz w:val="28"/>
              </w:rPr>
              <w:t>гимнастика,</w:t>
            </w:r>
            <w:r>
              <w:rPr>
                <w:spacing w:val="-14"/>
                <w:sz w:val="28"/>
              </w:rPr>
              <w:t xml:space="preserve"> </w:t>
            </w:r>
            <w:r>
              <w:rPr>
                <w:spacing w:val="-2"/>
                <w:sz w:val="28"/>
              </w:rPr>
              <w:t>тематическая</w:t>
            </w:r>
          </w:p>
          <w:p w:rsidR="005A1328" w:rsidRDefault="00DF67A2">
            <w:pPr>
              <w:pStyle w:val="TableParagraph"/>
              <w:spacing w:line="308" w:lineRule="exact"/>
              <w:rPr>
                <w:sz w:val="28"/>
              </w:rPr>
            </w:pPr>
            <w:r>
              <w:rPr>
                <w:sz w:val="28"/>
              </w:rPr>
              <w:t>утренняя</w:t>
            </w:r>
            <w:r>
              <w:rPr>
                <w:spacing w:val="-3"/>
                <w:sz w:val="28"/>
              </w:rPr>
              <w:t xml:space="preserve"> </w:t>
            </w:r>
            <w:r>
              <w:rPr>
                <w:sz w:val="28"/>
              </w:rPr>
              <w:t>зарядка</w:t>
            </w:r>
            <w:r>
              <w:rPr>
                <w:spacing w:val="-4"/>
                <w:sz w:val="28"/>
              </w:rPr>
              <w:t xml:space="preserve"> </w:t>
            </w:r>
            <w:r>
              <w:rPr>
                <w:sz w:val="28"/>
              </w:rPr>
              <w:t>для</w:t>
            </w:r>
            <w:r>
              <w:rPr>
                <w:spacing w:val="-3"/>
                <w:sz w:val="28"/>
              </w:rPr>
              <w:t xml:space="preserve"> </w:t>
            </w:r>
            <w:r>
              <w:rPr>
                <w:sz w:val="28"/>
              </w:rPr>
              <w:t>детей</w:t>
            </w:r>
            <w:r>
              <w:rPr>
                <w:spacing w:val="-4"/>
                <w:sz w:val="28"/>
              </w:rPr>
              <w:t xml:space="preserve"> </w:t>
            </w:r>
            <w:r>
              <w:rPr>
                <w:sz w:val="28"/>
              </w:rPr>
              <w:t>5-7</w:t>
            </w:r>
            <w:r>
              <w:rPr>
                <w:spacing w:val="-5"/>
                <w:sz w:val="28"/>
              </w:rPr>
              <w:t xml:space="preserve"> лет</w:t>
            </w:r>
          </w:p>
        </w:tc>
        <w:tc>
          <w:tcPr>
            <w:tcW w:w="1982" w:type="dxa"/>
          </w:tcPr>
          <w:p w:rsidR="005A1328" w:rsidRDefault="00DF67A2">
            <w:pPr>
              <w:pStyle w:val="TableParagraph"/>
              <w:spacing w:line="315" w:lineRule="exact"/>
              <w:ind w:left="57" w:right="152"/>
              <w:jc w:val="center"/>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1277" w:type="dxa"/>
          </w:tcPr>
          <w:p w:rsidR="005A1328" w:rsidRDefault="00DF67A2">
            <w:pPr>
              <w:pStyle w:val="TableParagraph"/>
              <w:spacing w:line="315" w:lineRule="exact"/>
              <w:ind w:left="111"/>
              <w:rPr>
                <w:sz w:val="28"/>
              </w:rPr>
            </w:pPr>
            <w:r>
              <w:rPr>
                <w:spacing w:val="-4"/>
                <w:sz w:val="28"/>
              </w:rPr>
              <w:t>2014</w:t>
            </w:r>
          </w:p>
        </w:tc>
      </w:tr>
      <w:tr w:rsidR="005A1328">
        <w:trPr>
          <w:trHeight w:val="321"/>
        </w:trPr>
        <w:tc>
          <w:tcPr>
            <w:tcW w:w="2137" w:type="dxa"/>
          </w:tcPr>
          <w:p w:rsidR="005A1328" w:rsidRDefault="00DF67A2">
            <w:pPr>
              <w:pStyle w:val="TableParagraph"/>
              <w:spacing w:line="301" w:lineRule="exact"/>
              <w:rPr>
                <w:sz w:val="28"/>
              </w:rPr>
            </w:pPr>
            <w:r>
              <w:rPr>
                <w:sz w:val="28"/>
              </w:rPr>
              <w:t>Бабенкова</w:t>
            </w:r>
            <w:r>
              <w:rPr>
                <w:spacing w:val="-16"/>
                <w:sz w:val="28"/>
              </w:rPr>
              <w:t xml:space="preserve"> </w:t>
            </w:r>
            <w:r>
              <w:rPr>
                <w:spacing w:val="-4"/>
                <w:sz w:val="28"/>
              </w:rPr>
              <w:t>Е.А.</w:t>
            </w:r>
          </w:p>
        </w:tc>
        <w:tc>
          <w:tcPr>
            <w:tcW w:w="4672" w:type="dxa"/>
          </w:tcPr>
          <w:p w:rsidR="005A1328" w:rsidRDefault="00DF67A2">
            <w:pPr>
              <w:pStyle w:val="TableParagraph"/>
              <w:spacing w:line="301" w:lineRule="exact"/>
              <w:rPr>
                <w:sz w:val="28"/>
              </w:rPr>
            </w:pPr>
            <w:r>
              <w:rPr>
                <w:sz w:val="28"/>
              </w:rPr>
              <w:t>Подвижные</w:t>
            </w:r>
            <w:r>
              <w:rPr>
                <w:spacing w:val="-7"/>
                <w:sz w:val="28"/>
              </w:rPr>
              <w:t xml:space="preserve"> </w:t>
            </w:r>
            <w:r>
              <w:rPr>
                <w:sz w:val="28"/>
              </w:rPr>
              <w:t>игры</w:t>
            </w:r>
            <w:r>
              <w:rPr>
                <w:spacing w:val="-7"/>
                <w:sz w:val="28"/>
              </w:rPr>
              <w:t xml:space="preserve"> </w:t>
            </w:r>
            <w:r>
              <w:rPr>
                <w:sz w:val="28"/>
              </w:rPr>
              <w:t>на</w:t>
            </w:r>
            <w:r>
              <w:rPr>
                <w:spacing w:val="-3"/>
                <w:sz w:val="28"/>
              </w:rPr>
              <w:t xml:space="preserve"> </w:t>
            </w:r>
            <w:r>
              <w:rPr>
                <w:spacing w:val="-2"/>
                <w:sz w:val="28"/>
              </w:rPr>
              <w:t>прогулке</w:t>
            </w:r>
          </w:p>
        </w:tc>
        <w:tc>
          <w:tcPr>
            <w:tcW w:w="1982" w:type="dxa"/>
          </w:tcPr>
          <w:p w:rsidR="005A1328" w:rsidRDefault="00DF67A2">
            <w:pPr>
              <w:pStyle w:val="TableParagraph"/>
              <w:spacing w:line="301" w:lineRule="exact"/>
              <w:ind w:left="57" w:right="152"/>
              <w:jc w:val="center"/>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1277" w:type="dxa"/>
          </w:tcPr>
          <w:p w:rsidR="005A1328" w:rsidRDefault="00DF67A2">
            <w:pPr>
              <w:pStyle w:val="TableParagraph"/>
              <w:spacing w:line="301" w:lineRule="exact"/>
              <w:ind w:left="111"/>
              <w:rPr>
                <w:sz w:val="28"/>
              </w:rPr>
            </w:pPr>
            <w:r>
              <w:rPr>
                <w:spacing w:val="-4"/>
                <w:sz w:val="28"/>
              </w:rPr>
              <w:t>2015</w:t>
            </w:r>
          </w:p>
        </w:tc>
      </w:tr>
      <w:tr w:rsidR="005A1328">
        <w:trPr>
          <w:trHeight w:val="758"/>
        </w:trPr>
        <w:tc>
          <w:tcPr>
            <w:tcW w:w="2137" w:type="dxa"/>
          </w:tcPr>
          <w:p w:rsidR="005A1328" w:rsidRDefault="00DF67A2">
            <w:pPr>
              <w:pStyle w:val="TableParagraph"/>
              <w:spacing w:line="315" w:lineRule="exact"/>
              <w:rPr>
                <w:sz w:val="28"/>
              </w:rPr>
            </w:pPr>
            <w:r>
              <w:rPr>
                <w:sz w:val="28"/>
              </w:rPr>
              <w:t>Борисова</w:t>
            </w:r>
            <w:r>
              <w:rPr>
                <w:spacing w:val="-10"/>
                <w:sz w:val="28"/>
              </w:rPr>
              <w:t xml:space="preserve"> </w:t>
            </w:r>
            <w:r>
              <w:rPr>
                <w:spacing w:val="-4"/>
                <w:sz w:val="28"/>
              </w:rPr>
              <w:t>М.М.</w:t>
            </w:r>
          </w:p>
        </w:tc>
        <w:tc>
          <w:tcPr>
            <w:tcW w:w="4672" w:type="dxa"/>
          </w:tcPr>
          <w:p w:rsidR="005A1328" w:rsidRDefault="00DF67A2">
            <w:pPr>
              <w:pStyle w:val="TableParagraph"/>
              <w:tabs>
                <w:tab w:val="left" w:pos="2365"/>
                <w:tab w:val="left" w:pos="3189"/>
                <w:tab w:val="left" w:pos="3573"/>
              </w:tabs>
              <w:ind w:right="103"/>
              <w:rPr>
                <w:sz w:val="28"/>
              </w:rPr>
            </w:pPr>
            <w:r>
              <w:rPr>
                <w:spacing w:val="-2"/>
                <w:sz w:val="28"/>
              </w:rPr>
              <w:t>Малоподвижные</w:t>
            </w:r>
            <w:r>
              <w:rPr>
                <w:sz w:val="28"/>
              </w:rPr>
              <w:tab/>
            </w:r>
            <w:r>
              <w:rPr>
                <w:spacing w:val="-4"/>
                <w:sz w:val="28"/>
              </w:rPr>
              <w:t>игры</w:t>
            </w:r>
            <w:r>
              <w:rPr>
                <w:sz w:val="28"/>
              </w:rPr>
              <w:tab/>
            </w:r>
            <w:r>
              <w:rPr>
                <w:spacing w:val="-10"/>
                <w:sz w:val="28"/>
              </w:rPr>
              <w:t>и</w:t>
            </w:r>
            <w:r>
              <w:rPr>
                <w:sz w:val="28"/>
              </w:rPr>
              <w:tab/>
            </w:r>
            <w:r>
              <w:rPr>
                <w:spacing w:val="-2"/>
                <w:sz w:val="28"/>
              </w:rPr>
              <w:t>игровые упражнения</w:t>
            </w:r>
          </w:p>
        </w:tc>
        <w:tc>
          <w:tcPr>
            <w:tcW w:w="1982" w:type="dxa"/>
          </w:tcPr>
          <w:p w:rsidR="005A1328" w:rsidRDefault="00DF67A2">
            <w:pPr>
              <w:pStyle w:val="TableParagraph"/>
              <w:tabs>
                <w:tab w:val="left" w:pos="743"/>
              </w:tabs>
              <w:ind w:left="105" w:right="100"/>
              <w:rPr>
                <w:sz w:val="28"/>
              </w:rPr>
            </w:pPr>
            <w:r>
              <w:rPr>
                <w:spacing w:val="-4"/>
                <w:sz w:val="28"/>
              </w:rPr>
              <w:t>М.:</w:t>
            </w:r>
            <w:r>
              <w:rPr>
                <w:sz w:val="28"/>
              </w:rPr>
              <w:tab/>
            </w:r>
            <w:r>
              <w:rPr>
                <w:spacing w:val="-2"/>
                <w:sz w:val="28"/>
              </w:rPr>
              <w:t>Мозаика- Синтез</w:t>
            </w:r>
          </w:p>
        </w:tc>
        <w:tc>
          <w:tcPr>
            <w:tcW w:w="1277" w:type="dxa"/>
          </w:tcPr>
          <w:p w:rsidR="005A1328" w:rsidRDefault="00DF67A2">
            <w:pPr>
              <w:pStyle w:val="TableParagraph"/>
              <w:spacing w:line="315" w:lineRule="exact"/>
              <w:ind w:left="111"/>
              <w:rPr>
                <w:sz w:val="28"/>
              </w:rPr>
            </w:pPr>
            <w:r>
              <w:rPr>
                <w:spacing w:val="-4"/>
                <w:sz w:val="28"/>
              </w:rPr>
              <w:t>2015</w:t>
            </w:r>
          </w:p>
        </w:tc>
      </w:tr>
      <w:tr w:rsidR="005A1328">
        <w:trPr>
          <w:trHeight w:val="642"/>
        </w:trPr>
        <w:tc>
          <w:tcPr>
            <w:tcW w:w="2137" w:type="dxa"/>
          </w:tcPr>
          <w:p w:rsidR="005A1328" w:rsidRDefault="00DF67A2">
            <w:pPr>
              <w:pStyle w:val="TableParagraph"/>
              <w:spacing w:line="315" w:lineRule="exact"/>
              <w:rPr>
                <w:sz w:val="28"/>
              </w:rPr>
            </w:pPr>
            <w:r>
              <w:rPr>
                <w:spacing w:val="-2"/>
                <w:sz w:val="28"/>
              </w:rPr>
              <w:t>ГолубеваЛ.Г.</w:t>
            </w:r>
          </w:p>
        </w:tc>
        <w:tc>
          <w:tcPr>
            <w:tcW w:w="4672" w:type="dxa"/>
          </w:tcPr>
          <w:p w:rsidR="005A1328" w:rsidRDefault="00DF67A2">
            <w:pPr>
              <w:pStyle w:val="TableParagraph"/>
              <w:tabs>
                <w:tab w:val="left" w:pos="1740"/>
                <w:tab w:val="left" w:pos="2104"/>
                <w:tab w:val="left" w:pos="3182"/>
                <w:tab w:val="left" w:pos="3806"/>
              </w:tabs>
              <w:spacing w:line="315" w:lineRule="exact"/>
              <w:rPr>
                <w:sz w:val="28"/>
              </w:rPr>
            </w:pPr>
            <w:r>
              <w:rPr>
                <w:spacing w:val="-2"/>
                <w:sz w:val="28"/>
              </w:rPr>
              <w:t>Гимнастика</w:t>
            </w:r>
            <w:r>
              <w:rPr>
                <w:sz w:val="28"/>
              </w:rPr>
              <w:tab/>
            </w:r>
            <w:r>
              <w:rPr>
                <w:spacing w:val="-10"/>
                <w:sz w:val="28"/>
              </w:rPr>
              <w:t>и</w:t>
            </w:r>
            <w:r>
              <w:rPr>
                <w:sz w:val="28"/>
              </w:rPr>
              <w:tab/>
            </w:r>
            <w:r>
              <w:rPr>
                <w:spacing w:val="-2"/>
                <w:sz w:val="28"/>
              </w:rPr>
              <w:t>массаж</w:t>
            </w:r>
            <w:r>
              <w:rPr>
                <w:sz w:val="28"/>
              </w:rPr>
              <w:tab/>
            </w:r>
            <w:r>
              <w:rPr>
                <w:spacing w:val="-5"/>
                <w:sz w:val="28"/>
              </w:rPr>
              <w:t>для</w:t>
            </w:r>
            <w:r>
              <w:rPr>
                <w:sz w:val="28"/>
              </w:rPr>
              <w:tab/>
            </w:r>
            <w:r>
              <w:rPr>
                <w:spacing w:val="-4"/>
                <w:sz w:val="28"/>
              </w:rPr>
              <w:t>самых</w:t>
            </w:r>
          </w:p>
          <w:p w:rsidR="005A1328" w:rsidRDefault="00DF67A2">
            <w:pPr>
              <w:pStyle w:val="TableParagraph"/>
              <w:spacing w:line="308" w:lineRule="exact"/>
              <w:rPr>
                <w:sz w:val="28"/>
              </w:rPr>
            </w:pPr>
            <w:r>
              <w:rPr>
                <w:spacing w:val="-2"/>
                <w:sz w:val="28"/>
              </w:rPr>
              <w:t>маленьких</w:t>
            </w:r>
          </w:p>
        </w:tc>
        <w:tc>
          <w:tcPr>
            <w:tcW w:w="1982" w:type="dxa"/>
          </w:tcPr>
          <w:p w:rsidR="005A1328" w:rsidRDefault="00DF67A2">
            <w:pPr>
              <w:pStyle w:val="TableParagraph"/>
              <w:tabs>
                <w:tab w:val="left" w:pos="743"/>
              </w:tabs>
              <w:spacing w:line="315" w:lineRule="exact"/>
              <w:ind w:left="105"/>
              <w:rPr>
                <w:sz w:val="28"/>
              </w:rPr>
            </w:pPr>
            <w:r>
              <w:rPr>
                <w:spacing w:val="-5"/>
                <w:sz w:val="28"/>
              </w:rPr>
              <w:t>М.:</w:t>
            </w:r>
            <w:r>
              <w:rPr>
                <w:sz w:val="28"/>
              </w:rPr>
              <w:tab/>
            </w:r>
            <w:r>
              <w:rPr>
                <w:spacing w:val="-2"/>
                <w:sz w:val="28"/>
              </w:rPr>
              <w:t>Мозаика-</w:t>
            </w:r>
          </w:p>
          <w:p w:rsidR="005A1328" w:rsidRDefault="00DF67A2">
            <w:pPr>
              <w:pStyle w:val="TableParagraph"/>
              <w:spacing w:line="308" w:lineRule="exact"/>
              <w:ind w:left="105"/>
              <w:rPr>
                <w:sz w:val="28"/>
              </w:rPr>
            </w:pPr>
            <w:r>
              <w:rPr>
                <w:spacing w:val="-2"/>
                <w:sz w:val="28"/>
              </w:rPr>
              <w:t>Синтез</w:t>
            </w:r>
          </w:p>
        </w:tc>
        <w:tc>
          <w:tcPr>
            <w:tcW w:w="1277" w:type="dxa"/>
          </w:tcPr>
          <w:p w:rsidR="005A1328" w:rsidRDefault="00DF67A2">
            <w:pPr>
              <w:pStyle w:val="TableParagraph"/>
              <w:spacing w:line="315" w:lineRule="exact"/>
              <w:ind w:left="111"/>
              <w:rPr>
                <w:sz w:val="28"/>
              </w:rPr>
            </w:pPr>
            <w:r>
              <w:rPr>
                <w:spacing w:val="-4"/>
                <w:sz w:val="28"/>
              </w:rPr>
              <w:t>2012</w:t>
            </w:r>
          </w:p>
        </w:tc>
      </w:tr>
      <w:tr w:rsidR="005A1328">
        <w:trPr>
          <w:trHeight w:val="964"/>
        </w:trPr>
        <w:tc>
          <w:tcPr>
            <w:tcW w:w="2137" w:type="dxa"/>
          </w:tcPr>
          <w:p w:rsidR="005A1328" w:rsidRDefault="00DF67A2">
            <w:pPr>
              <w:pStyle w:val="TableParagraph"/>
              <w:tabs>
                <w:tab w:val="left" w:pos="1515"/>
              </w:tabs>
              <w:spacing w:line="315" w:lineRule="exact"/>
              <w:rPr>
                <w:sz w:val="28"/>
              </w:rPr>
            </w:pPr>
            <w:r>
              <w:rPr>
                <w:spacing w:val="-2"/>
                <w:sz w:val="28"/>
              </w:rPr>
              <w:t>Сост.</w:t>
            </w:r>
            <w:r>
              <w:rPr>
                <w:sz w:val="28"/>
              </w:rPr>
              <w:tab/>
            </w:r>
            <w:r>
              <w:rPr>
                <w:spacing w:val="-4"/>
                <w:sz w:val="28"/>
              </w:rPr>
              <w:t>Т.А.</w:t>
            </w:r>
          </w:p>
          <w:p w:rsidR="005A1328" w:rsidRDefault="00DF67A2">
            <w:pPr>
              <w:pStyle w:val="TableParagraph"/>
              <w:tabs>
                <w:tab w:val="left" w:pos="1514"/>
              </w:tabs>
              <w:spacing w:line="322" w:lineRule="exact"/>
              <w:ind w:right="99"/>
              <w:rPr>
                <w:sz w:val="28"/>
              </w:rPr>
            </w:pPr>
            <w:r>
              <w:rPr>
                <w:spacing w:val="-2"/>
                <w:sz w:val="28"/>
              </w:rPr>
              <w:t>Гусева,</w:t>
            </w:r>
            <w:r>
              <w:rPr>
                <w:sz w:val="28"/>
              </w:rPr>
              <w:tab/>
            </w:r>
            <w:r>
              <w:rPr>
                <w:spacing w:val="-4"/>
                <w:sz w:val="28"/>
              </w:rPr>
              <w:t xml:space="preserve">Т.О. </w:t>
            </w:r>
            <w:r>
              <w:rPr>
                <w:spacing w:val="-2"/>
                <w:sz w:val="28"/>
              </w:rPr>
              <w:t>Иванова</w:t>
            </w:r>
          </w:p>
        </w:tc>
        <w:tc>
          <w:tcPr>
            <w:tcW w:w="4672" w:type="dxa"/>
          </w:tcPr>
          <w:p w:rsidR="005A1328" w:rsidRDefault="00DF67A2">
            <w:pPr>
              <w:pStyle w:val="TableParagraph"/>
              <w:ind w:right="166"/>
              <w:rPr>
                <w:sz w:val="28"/>
              </w:rPr>
            </w:pPr>
            <w:r>
              <w:rPr>
                <w:sz w:val="28"/>
              </w:rPr>
              <w:t>Подвижные игры для детей старшего</w:t>
            </w:r>
            <w:r>
              <w:rPr>
                <w:spacing w:val="-18"/>
                <w:sz w:val="28"/>
              </w:rPr>
              <w:t xml:space="preserve"> </w:t>
            </w:r>
            <w:r>
              <w:rPr>
                <w:sz w:val="28"/>
              </w:rPr>
              <w:t>дошкольного</w:t>
            </w:r>
            <w:r>
              <w:rPr>
                <w:spacing w:val="-17"/>
                <w:sz w:val="28"/>
              </w:rPr>
              <w:t xml:space="preserve"> </w:t>
            </w:r>
            <w:r>
              <w:rPr>
                <w:sz w:val="28"/>
              </w:rPr>
              <w:t>возраста.</w:t>
            </w:r>
          </w:p>
        </w:tc>
        <w:tc>
          <w:tcPr>
            <w:tcW w:w="1982" w:type="dxa"/>
          </w:tcPr>
          <w:p w:rsidR="005A1328" w:rsidRDefault="00DF67A2">
            <w:pPr>
              <w:pStyle w:val="TableParagraph"/>
              <w:tabs>
                <w:tab w:val="left" w:pos="1781"/>
              </w:tabs>
              <w:ind w:left="105" w:right="95"/>
              <w:rPr>
                <w:sz w:val="28"/>
              </w:rPr>
            </w:pPr>
            <w:r>
              <w:rPr>
                <w:spacing w:val="-2"/>
                <w:sz w:val="28"/>
              </w:rPr>
              <w:t>Детство</w:t>
            </w:r>
            <w:r>
              <w:rPr>
                <w:sz w:val="28"/>
              </w:rPr>
              <w:tab/>
            </w:r>
            <w:r>
              <w:rPr>
                <w:spacing w:val="-10"/>
                <w:sz w:val="28"/>
              </w:rPr>
              <w:t xml:space="preserve">- </w:t>
            </w:r>
            <w:r>
              <w:rPr>
                <w:spacing w:val="-2"/>
                <w:sz w:val="28"/>
              </w:rPr>
              <w:t>пресс</w:t>
            </w:r>
          </w:p>
        </w:tc>
        <w:tc>
          <w:tcPr>
            <w:tcW w:w="1277" w:type="dxa"/>
          </w:tcPr>
          <w:p w:rsidR="005A1328" w:rsidRDefault="00DF67A2">
            <w:pPr>
              <w:pStyle w:val="TableParagraph"/>
              <w:spacing w:line="315" w:lineRule="exact"/>
              <w:ind w:left="111"/>
              <w:rPr>
                <w:sz w:val="28"/>
              </w:rPr>
            </w:pPr>
            <w:r>
              <w:rPr>
                <w:spacing w:val="-4"/>
                <w:sz w:val="28"/>
              </w:rPr>
              <w:t>2013</w:t>
            </w:r>
          </w:p>
        </w:tc>
      </w:tr>
      <w:tr w:rsidR="005A1328">
        <w:trPr>
          <w:trHeight w:val="796"/>
        </w:trPr>
        <w:tc>
          <w:tcPr>
            <w:tcW w:w="2137" w:type="dxa"/>
          </w:tcPr>
          <w:p w:rsidR="005A1328" w:rsidRDefault="00DF67A2">
            <w:pPr>
              <w:pStyle w:val="TableParagraph"/>
              <w:ind w:right="662"/>
              <w:rPr>
                <w:sz w:val="28"/>
              </w:rPr>
            </w:pPr>
            <w:r>
              <w:rPr>
                <w:spacing w:val="-2"/>
                <w:sz w:val="28"/>
              </w:rPr>
              <w:t xml:space="preserve">Картушина </w:t>
            </w:r>
            <w:r>
              <w:rPr>
                <w:spacing w:val="-4"/>
                <w:sz w:val="28"/>
              </w:rPr>
              <w:t>М.Ю.</w:t>
            </w:r>
          </w:p>
        </w:tc>
        <w:tc>
          <w:tcPr>
            <w:tcW w:w="4672" w:type="dxa"/>
          </w:tcPr>
          <w:p w:rsidR="005A1328" w:rsidRDefault="00DF67A2">
            <w:pPr>
              <w:pStyle w:val="TableParagraph"/>
              <w:ind w:right="105"/>
              <w:rPr>
                <w:sz w:val="28"/>
              </w:rPr>
            </w:pPr>
            <w:r>
              <w:rPr>
                <w:sz w:val="28"/>
              </w:rPr>
              <w:t>Сценарии оздоровительных</w:t>
            </w:r>
            <w:r>
              <w:rPr>
                <w:spacing w:val="-1"/>
                <w:sz w:val="28"/>
              </w:rPr>
              <w:t xml:space="preserve"> </w:t>
            </w:r>
            <w:r>
              <w:rPr>
                <w:sz w:val="28"/>
              </w:rPr>
              <w:t>досугов, 5-6 лет</w:t>
            </w:r>
          </w:p>
        </w:tc>
        <w:tc>
          <w:tcPr>
            <w:tcW w:w="1982" w:type="dxa"/>
          </w:tcPr>
          <w:p w:rsidR="005A1328" w:rsidRDefault="00DF67A2">
            <w:pPr>
              <w:pStyle w:val="TableParagraph"/>
              <w:spacing w:line="315" w:lineRule="exact"/>
              <w:ind w:left="57" w:right="152"/>
              <w:jc w:val="center"/>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1277" w:type="dxa"/>
          </w:tcPr>
          <w:p w:rsidR="005A1328" w:rsidRDefault="00DF67A2">
            <w:pPr>
              <w:pStyle w:val="TableParagraph"/>
              <w:spacing w:line="315" w:lineRule="exact"/>
              <w:ind w:left="111"/>
              <w:rPr>
                <w:sz w:val="28"/>
              </w:rPr>
            </w:pPr>
            <w:r>
              <w:rPr>
                <w:spacing w:val="-4"/>
                <w:sz w:val="28"/>
              </w:rPr>
              <w:t>2007</w:t>
            </w:r>
          </w:p>
        </w:tc>
      </w:tr>
      <w:tr w:rsidR="005A1328">
        <w:trPr>
          <w:trHeight w:val="643"/>
        </w:trPr>
        <w:tc>
          <w:tcPr>
            <w:tcW w:w="2137" w:type="dxa"/>
          </w:tcPr>
          <w:p w:rsidR="005A1328" w:rsidRDefault="00DF67A2">
            <w:pPr>
              <w:pStyle w:val="TableParagraph"/>
              <w:spacing w:line="315" w:lineRule="exact"/>
              <w:rPr>
                <w:sz w:val="28"/>
              </w:rPr>
            </w:pPr>
            <w:r>
              <w:rPr>
                <w:sz w:val="28"/>
              </w:rPr>
              <w:t>Авт.-сост.</w:t>
            </w:r>
            <w:r>
              <w:rPr>
                <w:spacing w:val="10"/>
                <w:sz w:val="28"/>
              </w:rPr>
              <w:t xml:space="preserve"> </w:t>
            </w:r>
            <w:r>
              <w:rPr>
                <w:sz w:val="28"/>
              </w:rPr>
              <w:t>С.</w:t>
            </w:r>
            <w:r>
              <w:rPr>
                <w:spacing w:val="10"/>
                <w:sz w:val="28"/>
              </w:rPr>
              <w:t xml:space="preserve"> </w:t>
            </w:r>
            <w:r>
              <w:rPr>
                <w:spacing w:val="-5"/>
                <w:sz w:val="28"/>
              </w:rPr>
              <w:t>Ф.</w:t>
            </w:r>
          </w:p>
          <w:p w:rsidR="005A1328" w:rsidRDefault="00DF67A2">
            <w:pPr>
              <w:pStyle w:val="TableParagraph"/>
              <w:spacing w:line="308" w:lineRule="exact"/>
              <w:rPr>
                <w:sz w:val="28"/>
              </w:rPr>
            </w:pPr>
            <w:r>
              <w:rPr>
                <w:spacing w:val="-2"/>
                <w:sz w:val="28"/>
              </w:rPr>
              <w:t>Копылова</w:t>
            </w:r>
          </w:p>
        </w:tc>
        <w:tc>
          <w:tcPr>
            <w:tcW w:w="4672" w:type="dxa"/>
          </w:tcPr>
          <w:p w:rsidR="005A1328" w:rsidRDefault="00DF67A2">
            <w:pPr>
              <w:pStyle w:val="TableParagraph"/>
              <w:tabs>
                <w:tab w:val="left" w:pos="2758"/>
                <w:tab w:val="left" w:pos="4432"/>
              </w:tabs>
              <w:spacing w:line="315" w:lineRule="exact"/>
              <w:rPr>
                <w:sz w:val="28"/>
              </w:rPr>
            </w:pPr>
            <w:r>
              <w:rPr>
                <w:spacing w:val="-2"/>
                <w:sz w:val="28"/>
              </w:rPr>
              <w:t>Физкультурные</w:t>
            </w:r>
            <w:r>
              <w:rPr>
                <w:sz w:val="28"/>
              </w:rPr>
              <w:tab/>
            </w:r>
            <w:r>
              <w:rPr>
                <w:spacing w:val="-2"/>
                <w:sz w:val="28"/>
              </w:rPr>
              <w:t>занятия</w:t>
            </w:r>
            <w:r>
              <w:rPr>
                <w:sz w:val="28"/>
              </w:rPr>
              <w:tab/>
            </w:r>
            <w:r>
              <w:rPr>
                <w:spacing w:val="-10"/>
                <w:sz w:val="28"/>
              </w:rPr>
              <w:t>с</w:t>
            </w:r>
          </w:p>
          <w:p w:rsidR="005A1328" w:rsidRDefault="00DF67A2">
            <w:pPr>
              <w:pStyle w:val="TableParagraph"/>
              <w:spacing w:line="308" w:lineRule="exact"/>
              <w:rPr>
                <w:sz w:val="28"/>
              </w:rPr>
            </w:pPr>
            <w:r>
              <w:rPr>
                <w:sz w:val="28"/>
              </w:rPr>
              <w:t>элементами</w:t>
            </w:r>
            <w:r>
              <w:rPr>
                <w:spacing w:val="-14"/>
                <w:sz w:val="28"/>
              </w:rPr>
              <w:t xml:space="preserve"> </w:t>
            </w:r>
            <w:r>
              <w:rPr>
                <w:spacing w:val="-2"/>
                <w:sz w:val="28"/>
              </w:rPr>
              <w:t>логоритмики</w:t>
            </w:r>
          </w:p>
        </w:tc>
        <w:tc>
          <w:tcPr>
            <w:tcW w:w="1982" w:type="dxa"/>
          </w:tcPr>
          <w:p w:rsidR="005A1328" w:rsidRDefault="00DF67A2">
            <w:pPr>
              <w:pStyle w:val="TableParagraph"/>
              <w:spacing w:line="315" w:lineRule="exact"/>
              <w:ind w:left="105"/>
              <w:rPr>
                <w:sz w:val="28"/>
              </w:rPr>
            </w:pPr>
            <w:r>
              <w:rPr>
                <w:spacing w:val="-2"/>
                <w:sz w:val="28"/>
              </w:rPr>
              <w:t>Волгоград:</w:t>
            </w:r>
          </w:p>
          <w:p w:rsidR="005A1328" w:rsidRDefault="00DF67A2">
            <w:pPr>
              <w:pStyle w:val="TableParagraph"/>
              <w:spacing w:line="308" w:lineRule="exact"/>
              <w:ind w:left="105"/>
              <w:rPr>
                <w:sz w:val="28"/>
              </w:rPr>
            </w:pPr>
            <w:r>
              <w:rPr>
                <w:spacing w:val="-2"/>
                <w:sz w:val="28"/>
              </w:rPr>
              <w:t>Учитель</w:t>
            </w:r>
          </w:p>
        </w:tc>
        <w:tc>
          <w:tcPr>
            <w:tcW w:w="1277" w:type="dxa"/>
          </w:tcPr>
          <w:p w:rsidR="005A1328" w:rsidRDefault="00DF67A2">
            <w:pPr>
              <w:pStyle w:val="TableParagraph"/>
              <w:spacing w:line="315" w:lineRule="exact"/>
              <w:ind w:left="111"/>
              <w:rPr>
                <w:sz w:val="28"/>
              </w:rPr>
            </w:pPr>
            <w:r>
              <w:rPr>
                <w:spacing w:val="-4"/>
                <w:sz w:val="28"/>
              </w:rPr>
              <w:t>2013</w:t>
            </w:r>
          </w:p>
        </w:tc>
      </w:tr>
      <w:tr w:rsidR="005A1328">
        <w:trPr>
          <w:trHeight w:val="642"/>
        </w:trPr>
        <w:tc>
          <w:tcPr>
            <w:tcW w:w="2137" w:type="dxa"/>
          </w:tcPr>
          <w:p w:rsidR="005A1328" w:rsidRDefault="00DF67A2">
            <w:pPr>
              <w:pStyle w:val="TableParagraph"/>
              <w:spacing w:line="315" w:lineRule="exact"/>
              <w:rPr>
                <w:sz w:val="28"/>
              </w:rPr>
            </w:pPr>
            <w:r>
              <w:rPr>
                <w:sz w:val="28"/>
              </w:rPr>
              <w:t>Лисина</w:t>
            </w:r>
            <w:r>
              <w:rPr>
                <w:spacing w:val="-9"/>
                <w:sz w:val="28"/>
              </w:rPr>
              <w:t xml:space="preserve"> </w:t>
            </w:r>
            <w:r>
              <w:rPr>
                <w:spacing w:val="-4"/>
                <w:sz w:val="28"/>
              </w:rPr>
              <w:t>Т.В.</w:t>
            </w:r>
          </w:p>
        </w:tc>
        <w:tc>
          <w:tcPr>
            <w:tcW w:w="4672" w:type="dxa"/>
          </w:tcPr>
          <w:p w:rsidR="005A1328" w:rsidRDefault="00DF67A2">
            <w:pPr>
              <w:pStyle w:val="TableParagraph"/>
              <w:spacing w:line="315" w:lineRule="exact"/>
              <w:rPr>
                <w:sz w:val="28"/>
              </w:rPr>
            </w:pPr>
            <w:r>
              <w:rPr>
                <w:sz w:val="28"/>
              </w:rPr>
              <w:t>Подвижные</w:t>
            </w:r>
            <w:r>
              <w:rPr>
                <w:spacing w:val="-11"/>
                <w:sz w:val="28"/>
              </w:rPr>
              <w:t xml:space="preserve"> </w:t>
            </w:r>
            <w:r>
              <w:rPr>
                <w:sz w:val="28"/>
              </w:rPr>
              <w:t>тематические</w:t>
            </w:r>
            <w:r>
              <w:rPr>
                <w:spacing w:val="-8"/>
                <w:sz w:val="28"/>
              </w:rPr>
              <w:t xml:space="preserve"> </w:t>
            </w:r>
            <w:r>
              <w:rPr>
                <w:sz w:val="28"/>
              </w:rPr>
              <w:t>игры</w:t>
            </w:r>
            <w:r>
              <w:rPr>
                <w:spacing w:val="-12"/>
                <w:sz w:val="28"/>
              </w:rPr>
              <w:t xml:space="preserve"> </w:t>
            </w:r>
            <w:r>
              <w:rPr>
                <w:spacing w:val="-5"/>
                <w:sz w:val="28"/>
              </w:rPr>
              <w:t>для</w:t>
            </w:r>
          </w:p>
          <w:p w:rsidR="005A1328" w:rsidRDefault="00DF67A2">
            <w:pPr>
              <w:pStyle w:val="TableParagraph"/>
              <w:spacing w:line="308" w:lineRule="exact"/>
              <w:rPr>
                <w:sz w:val="28"/>
              </w:rPr>
            </w:pPr>
            <w:r>
              <w:rPr>
                <w:spacing w:val="-2"/>
                <w:sz w:val="28"/>
              </w:rPr>
              <w:t>дошкольников</w:t>
            </w:r>
          </w:p>
        </w:tc>
        <w:tc>
          <w:tcPr>
            <w:tcW w:w="1982" w:type="dxa"/>
          </w:tcPr>
          <w:p w:rsidR="005A1328" w:rsidRDefault="00DF67A2">
            <w:pPr>
              <w:pStyle w:val="TableParagraph"/>
              <w:spacing w:line="315" w:lineRule="exact"/>
              <w:ind w:left="57" w:right="152"/>
              <w:jc w:val="center"/>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1277" w:type="dxa"/>
          </w:tcPr>
          <w:p w:rsidR="005A1328" w:rsidRDefault="00DF67A2">
            <w:pPr>
              <w:pStyle w:val="TableParagraph"/>
              <w:spacing w:line="315" w:lineRule="exact"/>
              <w:ind w:left="111"/>
              <w:rPr>
                <w:sz w:val="28"/>
              </w:rPr>
            </w:pPr>
            <w:r>
              <w:rPr>
                <w:spacing w:val="-4"/>
                <w:sz w:val="28"/>
              </w:rPr>
              <w:t>2015</w:t>
            </w:r>
          </w:p>
        </w:tc>
      </w:tr>
      <w:tr w:rsidR="005A1328">
        <w:trPr>
          <w:trHeight w:val="642"/>
        </w:trPr>
        <w:tc>
          <w:tcPr>
            <w:tcW w:w="2137" w:type="dxa"/>
          </w:tcPr>
          <w:p w:rsidR="005A1328" w:rsidRDefault="00DF67A2">
            <w:pPr>
              <w:pStyle w:val="TableParagraph"/>
              <w:spacing w:line="315" w:lineRule="exact"/>
              <w:rPr>
                <w:sz w:val="28"/>
              </w:rPr>
            </w:pPr>
            <w:r>
              <w:rPr>
                <w:spacing w:val="-2"/>
                <w:sz w:val="28"/>
              </w:rPr>
              <w:t>Пензулаева</w:t>
            </w:r>
          </w:p>
          <w:p w:rsidR="005A1328" w:rsidRDefault="00DF67A2">
            <w:pPr>
              <w:pStyle w:val="TableParagraph"/>
              <w:spacing w:line="308" w:lineRule="exact"/>
              <w:rPr>
                <w:sz w:val="28"/>
              </w:rPr>
            </w:pPr>
            <w:r>
              <w:rPr>
                <w:spacing w:val="-4"/>
                <w:sz w:val="28"/>
              </w:rPr>
              <w:t>Л.И.</w:t>
            </w:r>
          </w:p>
        </w:tc>
        <w:tc>
          <w:tcPr>
            <w:tcW w:w="4672" w:type="dxa"/>
          </w:tcPr>
          <w:p w:rsidR="005A1328" w:rsidRDefault="00DF67A2">
            <w:pPr>
              <w:pStyle w:val="TableParagraph"/>
              <w:tabs>
                <w:tab w:val="left" w:pos="2474"/>
                <w:tab w:val="left" w:pos="4143"/>
              </w:tabs>
              <w:spacing w:line="315" w:lineRule="exact"/>
              <w:rPr>
                <w:sz w:val="28"/>
              </w:rPr>
            </w:pPr>
            <w:r>
              <w:rPr>
                <w:spacing w:val="-2"/>
                <w:sz w:val="28"/>
              </w:rPr>
              <w:t>Оздоровительная</w:t>
            </w:r>
            <w:r>
              <w:rPr>
                <w:sz w:val="28"/>
              </w:rPr>
              <w:tab/>
            </w:r>
            <w:r>
              <w:rPr>
                <w:spacing w:val="-2"/>
                <w:sz w:val="28"/>
              </w:rPr>
              <w:t>гимнастика</w:t>
            </w:r>
            <w:r>
              <w:rPr>
                <w:sz w:val="28"/>
              </w:rPr>
              <w:tab/>
            </w:r>
            <w:r>
              <w:rPr>
                <w:spacing w:val="-5"/>
                <w:sz w:val="28"/>
              </w:rPr>
              <w:t>для</w:t>
            </w:r>
          </w:p>
          <w:p w:rsidR="005A1328" w:rsidRDefault="00DF67A2">
            <w:pPr>
              <w:pStyle w:val="TableParagraph"/>
              <w:spacing w:line="308" w:lineRule="exact"/>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3-7</w:t>
            </w:r>
            <w:r>
              <w:rPr>
                <w:spacing w:val="-5"/>
                <w:sz w:val="28"/>
              </w:rPr>
              <w:t xml:space="preserve"> лет</w:t>
            </w:r>
          </w:p>
        </w:tc>
        <w:tc>
          <w:tcPr>
            <w:tcW w:w="1982" w:type="dxa"/>
          </w:tcPr>
          <w:p w:rsidR="005A1328" w:rsidRDefault="00DF67A2">
            <w:pPr>
              <w:pStyle w:val="TableParagraph"/>
              <w:tabs>
                <w:tab w:val="left" w:pos="743"/>
              </w:tabs>
              <w:spacing w:line="315" w:lineRule="exact"/>
              <w:ind w:left="105"/>
              <w:rPr>
                <w:sz w:val="28"/>
              </w:rPr>
            </w:pPr>
            <w:r>
              <w:rPr>
                <w:spacing w:val="-5"/>
                <w:sz w:val="28"/>
              </w:rPr>
              <w:t>М.:</w:t>
            </w:r>
            <w:r>
              <w:rPr>
                <w:sz w:val="28"/>
              </w:rPr>
              <w:tab/>
            </w:r>
            <w:r>
              <w:rPr>
                <w:spacing w:val="-2"/>
                <w:sz w:val="28"/>
              </w:rPr>
              <w:t>Мозаика-</w:t>
            </w:r>
          </w:p>
          <w:p w:rsidR="005A1328" w:rsidRDefault="00DF67A2">
            <w:pPr>
              <w:pStyle w:val="TableParagraph"/>
              <w:spacing w:line="308" w:lineRule="exact"/>
              <w:ind w:left="105"/>
              <w:rPr>
                <w:sz w:val="28"/>
              </w:rPr>
            </w:pPr>
            <w:r>
              <w:rPr>
                <w:spacing w:val="-2"/>
                <w:sz w:val="28"/>
              </w:rPr>
              <w:t>Синтез</w:t>
            </w:r>
          </w:p>
        </w:tc>
        <w:tc>
          <w:tcPr>
            <w:tcW w:w="1277" w:type="dxa"/>
          </w:tcPr>
          <w:p w:rsidR="005A1328" w:rsidRDefault="00DF67A2">
            <w:pPr>
              <w:pStyle w:val="TableParagraph"/>
              <w:spacing w:line="315" w:lineRule="exact"/>
              <w:ind w:left="111"/>
              <w:rPr>
                <w:sz w:val="28"/>
              </w:rPr>
            </w:pPr>
            <w:r>
              <w:rPr>
                <w:spacing w:val="-4"/>
                <w:sz w:val="28"/>
              </w:rPr>
              <w:t>2014</w:t>
            </w:r>
          </w:p>
        </w:tc>
      </w:tr>
      <w:tr w:rsidR="005A1328">
        <w:trPr>
          <w:trHeight w:val="969"/>
        </w:trPr>
        <w:tc>
          <w:tcPr>
            <w:tcW w:w="2137" w:type="dxa"/>
          </w:tcPr>
          <w:p w:rsidR="005A1328" w:rsidRDefault="00DF67A2">
            <w:pPr>
              <w:pStyle w:val="TableParagraph"/>
              <w:ind w:right="645"/>
              <w:rPr>
                <w:sz w:val="28"/>
              </w:rPr>
            </w:pPr>
            <w:r>
              <w:rPr>
                <w:spacing w:val="-2"/>
                <w:sz w:val="28"/>
              </w:rPr>
              <w:t xml:space="preserve">Пензулаева </w:t>
            </w:r>
            <w:r>
              <w:rPr>
                <w:spacing w:val="-4"/>
                <w:sz w:val="28"/>
              </w:rPr>
              <w:t>Л.И.</w:t>
            </w:r>
          </w:p>
        </w:tc>
        <w:tc>
          <w:tcPr>
            <w:tcW w:w="4672" w:type="dxa"/>
          </w:tcPr>
          <w:p w:rsidR="005A1328" w:rsidRDefault="00DF67A2">
            <w:pPr>
              <w:pStyle w:val="TableParagraph"/>
              <w:tabs>
                <w:tab w:val="left" w:pos="1808"/>
                <w:tab w:val="left" w:pos="3169"/>
                <w:tab w:val="left" w:pos="3592"/>
              </w:tabs>
              <w:ind w:right="99"/>
              <w:rPr>
                <w:sz w:val="28"/>
              </w:rPr>
            </w:pPr>
            <w:r>
              <w:rPr>
                <w:spacing w:val="-2"/>
                <w:sz w:val="28"/>
              </w:rPr>
              <w:t>Физическая</w:t>
            </w:r>
            <w:r>
              <w:rPr>
                <w:sz w:val="28"/>
              </w:rPr>
              <w:tab/>
            </w:r>
            <w:r>
              <w:rPr>
                <w:spacing w:val="-2"/>
                <w:sz w:val="28"/>
              </w:rPr>
              <w:t>культура</w:t>
            </w:r>
            <w:r>
              <w:rPr>
                <w:sz w:val="28"/>
              </w:rPr>
              <w:tab/>
            </w:r>
            <w:r>
              <w:rPr>
                <w:spacing w:val="-10"/>
                <w:sz w:val="28"/>
              </w:rPr>
              <w:t>в</w:t>
            </w:r>
            <w:r>
              <w:rPr>
                <w:sz w:val="28"/>
              </w:rPr>
              <w:tab/>
            </w:r>
            <w:r>
              <w:rPr>
                <w:spacing w:val="-2"/>
                <w:sz w:val="28"/>
              </w:rPr>
              <w:t xml:space="preserve">детском </w:t>
            </w:r>
            <w:r>
              <w:rPr>
                <w:sz w:val="28"/>
              </w:rPr>
              <w:t>саду.</w:t>
            </w:r>
            <w:r>
              <w:rPr>
                <w:spacing w:val="37"/>
                <w:sz w:val="28"/>
              </w:rPr>
              <w:t xml:space="preserve"> </w:t>
            </w:r>
            <w:r>
              <w:rPr>
                <w:sz w:val="28"/>
              </w:rPr>
              <w:t>Младшая</w:t>
            </w:r>
            <w:r>
              <w:rPr>
                <w:spacing w:val="37"/>
                <w:sz w:val="28"/>
              </w:rPr>
              <w:t xml:space="preserve"> </w:t>
            </w:r>
            <w:r>
              <w:rPr>
                <w:sz w:val="28"/>
              </w:rPr>
              <w:t>группа.</w:t>
            </w:r>
            <w:r>
              <w:rPr>
                <w:spacing w:val="38"/>
                <w:sz w:val="28"/>
              </w:rPr>
              <w:t xml:space="preserve"> </w:t>
            </w:r>
            <w:r>
              <w:rPr>
                <w:sz w:val="28"/>
              </w:rPr>
              <w:t>Для</w:t>
            </w:r>
            <w:r>
              <w:rPr>
                <w:spacing w:val="32"/>
                <w:sz w:val="28"/>
              </w:rPr>
              <w:t xml:space="preserve"> </w:t>
            </w:r>
            <w:r>
              <w:rPr>
                <w:spacing w:val="-2"/>
                <w:sz w:val="28"/>
              </w:rPr>
              <w:t>занятий</w:t>
            </w:r>
          </w:p>
          <w:p w:rsidR="005A1328" w:rsidRDefault="00DF67A2">
            <w:pPr>
              <w:pStyle w:val="TableParagraph"/>
              <w:spacing w:line="308" w:lineRule="exact"/>
              <w:rPr>
                <w:sz w:val="28"/>
              </w:rPr>
            </w:pPr>
            <w:r>
              <w:rPr>
                <w:sz w:val="28"/>
              </w:rPr>
              <w:t>с</w:t>
            </w:r>
            <w:r>
              <w:rPr>
                <w:spacing w:val="-4"/>
                <w:sz w:val="28"/>
              </w:rPr>
              <w:t xml:space="preserve"> </w:t>
            </w:r>
            <w:r>
              <w:rPr>
                <w:sz w:val="28"/>
              </w:rPr>
              <w:t>детьми</w:t>
            </w:r>
            <w:r>
              <w:rPr>
                <w:spacing w:val="-4"/>
                <w:sz w:val="28"/>
              </w:rPr>
              <w:t xml:space="preserve"> </w:t>
            </w:r>
            <w:r>
              <w:rPr>
                <w:sz w:val="28"/>
              </w:rPr>
              <w:t>3-4</w:t>
            </w:r>
            <w:r>
              <w:rPr>
                <w:spacing w:val="-4"/>
                <w:sz w:val="28"/>
              </w:rPr>
              <w:t xml:space="preserve"> </w:t>
            </w:r>
            <w:r>
              <w:rPr>
                <w:spacing w:val="-5"/>
                <w:sz w:val="28"/>
              </w:rPr>
              <w:t>лет</w:t>
            </w:r>
          </w:p>
        </w:tc>
        <w:tc>
          <w:tcPr>
            <w:tcW w:w="1982" w:type="dxa"/>
          </w:tcPr>
          <w:p w:rsidR="005A1328" w:rsidRDefault="00DF67A2">
            <w:pPr>
              <w:pStyle w:val="TableParagraph"/>
              <w:tabs>
                <w:tab w:val="left" w:pos="743"/>
              </w:tabs>
              <w:ind w:left="105" w:right="100"/>
              <w:rPr>
                <w:sz w:val="28"/>
              </w:rPr>
            </w:pPr>
            <w:r>
              <w:rPr>
                <w:spacing w:val="-4"/>
                <w:sz w:val="28"/>
              </w:rPr>
              <w:t>М.:</w:t>
            </w:r>
            <w:r>
              <w:rPr>
                <w:sz w:val="28"/>
              </w:rPr>
              <w:tab/>
            </w:r>
            <w:r>
              <w:rPr>
                <w:spacing w:val="-2"/>
                <w:sz w:val="28"/>
              </w:rPr>
              <w:t>Мозаика- Синтез</w:t>
            </w:r>
          </w:p>
        </w:tc>
        <w:tc>
          <w:tcPr>
            <w:tcW w:w="1277" w:type="dxa"/>
          </w:tcPr>
          <w:p w:rsidR="005A1328" w:rsidRDefault="00DF67A2">
            <w:pPr>
              <w:pStyle w:val="TableParagraph"/>
              <w:spacing w:line="315" w:lineRule="exact"/>
              <w:ind w:left="111"/>
              <w:rPr>
                <w:sz w:val="28"/>
              </w:rPr>
            </w:pPr>
            <w:r>
              <w:rPr>
                <w:spacing w:val="-4"/>
                <w:sz w:val="28"/>
              </w:rPr>
              <w:t>2015</w:t>
            </w:r>
          </w:p>
        </w:tc>
      </w:tr>
      <w:tr w:rsidR="005A1328">
        <w:trPr>
          <w:trHeight w:val="964"/>
        </w:trPr>
        <w:tc>
          <w:tcPr>
            <w:tcW w:w="2137" w:type="dxa"/>
          </w:tcPr>
          <w:p w:rsidR="005A1328" w:rsidRDefault="00DF67A2">
            <w:pPr>
              <w:pStyle w:val="TableParagraph"/>
              <w:ind w:right="645"/>
              <w:rPr>
                <w:sz w:val="28"/>
              </w:rPr>
            </w:pPr>
            <w:r>
              <w:rPr>
                <w:spacing w:val="-2"/>
                <w:sz w:val="28"/>
              </w:rPr>
              <w:t xml:space="preserve">Пензулаева </w:t>
            </w:r>
            <w:r>
              <w:rPr>
                <w:spacing w:val="-4"/>
                <w:sz w:val="28"/>
              </w:rPr>
              <w:t>Л.И.</w:t>
            </w:r>
          </w:p>
        </w:tc>
        <w:tc>
          <w:tcPr>
            <w:tcW w:w="4672" w:type="dxa"/>
          </w:tcPr>
          <w:p w:rsidR="005A1328" w:rsidRDefault="00DF67A2">
            <w:pPr>
              <w:pStyle w:val="TableParagraph"/>
              <w:tabs>
                <w:tab w:val="left" w:pos="1808"/>
                <w:tab w:val="left" w:pos="3169"/>
                <w:tab w:val="left" w:pos="3592"/>
              </w:tabs>
              <w:ind w:right="101"/>
              <w:rPr>
                <w:sz w:val="28"/>
              </w:rPr>
            </w:pPr>
            <w:r>
              <w:rPr>
                <w:spacing w:val="-2"/>
                <w:sz w:val="28"/>
              </w:rPr>
              <w:t>Физическая</w:t>
            </w:r>
            <w:r>
              <w:rPr>
                <w:sz w:val="28"/>
              </w:rPr>
              <w:tab/>
            </w:r>
            <w:r>
              <w:rPr>
                <w:spacing w:val="-2"/>
                <w:sz w:val="28"/>
              </w:rPr>
              <w:t>культура</w:t>
            </w:r>
            <w:r>
              <w:rPr>
                <w:sz w:val="28"/>
              </w:rPr>
              <w:tab/>
            </w:r>
            <w:r>
              <w:rPr>
                <w:spacing w:val="-10"/>
                <w:sz w:val="28"/>
              </w:rPr>
              <w:t>в</w:t>
            </w:r>
            <w:r>
              <w:rPr>
                <w:sz w:val="28"/>
              </w:rPr>
              <w:tab/>
            </w:r>
            <w:r>
              <w:rPr>
                <w:spacing w:val="-2"/>
                <w:sz w:val="28"/>
              </w:rPr>
              <w:t xml:space="preserve">детском </w:t>
            </w:r>
            <w:r>
              <w:rPr>
                <w:sz w:val="28"/>
              </w:rPr>
              <w:t>саду.</w:t>
            </w:r>
            <w:r>
              <w:rPr>
                <w:spacing w:val="14"/>
                <w:sz w:val="28"/>
              </w:rPr>
              <w:t xml:space="preserve"> </w:t>
            </w:r>
            <w:r>
              <w:rPr>
                <w:sz w:val="28"/>
              </w:rPr>
              <w:t>Средняя</w:t>
            </w:r>
            <w:r>
              <w:rPr>
                <w:spacing w:val="13"/>
                <w:sz w:val="28"/>
              </w:rPr>
              <w:t xml:space="preserve"> </w:t>
            </w:r>
            <w:r>
              <w:rPr>
                <w:sz w:val="28"/>
              </w:rPr>
              <w:t>группа.</w:t>
            </w:r>
            <w:r>
              <w:rPr>
                <w:spacing w:val="14"/>
                <w:sz w:val="28"/>
              </w:rPr>
              <w:t xml:space="preserve"> </w:t>
            </w:r>
            <w:r>
              <w:rPr>
                <w:sz w:val="28"/>
              </w:rPr>
              <w:t>Для</w:t>
            </w:r>
            <w:r>
              <w:rPr>
                <w:spacing w:val="9"/>
                <w:sz w:val="28"/>
              </w:rPr>
              <w:t xml:space="preserve"> </w:t>
            </w:r>
            <w:r>
              <w:rPr>
                <w:sz w:val="28"/>
              </w:rPr>
              <w:t>занятий</w:t>
            </w:r>
            <w:r>
              <w:rPr>
                <w:spacing w:val="12"/>
                <w:sz w:val="28"/>
              </w:rPr>
              <w:t xml:space="preserve"> </w:t>
            </w:r>
            <w:r>
              <w:rPr>
                <w:spacing w:val="-10"/>
                <w:sz w:val="28"/>
              </w:rPr>
              <w:t>с</w:t>
            </w:r>
          </w:p>
          <w:p w:rsidR="005A1328" w:rsidRDefault="00DF67A2">
            <w:pPr>
              <w:pStyle w:val="TableParagraph"/>
              <w:spacing w:line="308" w:lineRule="exact"/>
              <w:rPr>
                <w:sz w:val="28"/>
              </w:rPr>
            </w:pPr>
            <w:r>
              <w:rPr>
                <w:sz w:val="28"/>
              </w:rPr>
              <w:t>детьми</w:t>
            </w:r>
            <w:r>
              <w:rPr>
                <w:spacing w:val="-7"/>
                <w:sz w:val="28"/>
              </w:rPr>
              <w:t xml:space="preserve"> </w:t>
            </w:r>
            <w:r>
              <w:rPr>
                <w:sz w:val="28"/>
              </w:rPr>
              <w:t>4-5</w:t>
            </w:r>
            <w:r>
              <w:rPr>
                <w:spacing w:val="-7"/>
                <w:sz w:val="28"/>
              </w:rPr>
              <w:t xml:space="preserve"> </w:t>
            </w:r>
            <w:r>
              <w:rPr>
                <w:spacing w:val="-5"/>
                <w:sz w:val="28"/>
              </w:rPr>
              <w:t>лет</w:t>
            </w:r>
          </w:p>
        </w:tc>
        <w:tc>
          <w:tcPr>
            <w:tcW w:w="1982" w:type="dxa"/>
          </w:tcPr>
          <w:p w:rsidR="005A1328" w:rsidRDefault="00DF67A2">
            <w:pPr>
              <w:pStyle w:val="TableParagraph"/>
              <w:tabs>
                <w:tab w:val="left" w:pos="743"/>
              </w:tabs>
              <w:ind w:left="105" w:right="100"/>
              <w:rPr>
                <w:sz w:val="28"/>
              </w:rPr>
            </w:pPr>
            <w:r>
              <w:rPr>
                <w:spacing w:val="-4"/>
                <w:sz w:val="28"/>
              </w:rPr>
              <w:t>М.:</w:t>
            </w:r>
            <w:r>
              <w:rPr>
                <w:sz w:val="28"/>
              </w:rPr>
              <w:tab/>
            </w:r>
            <w:r>
              <w:rPr>
                <w:spacing w:val="-2"/>
                <w:sz w:val="28"/>
              </w:rPr>
              <w:t>Мозаика- Синтез</w:t>
            </w:r>
          </w:p>
        </w:tc>
        <w:tc>
          <w:tcPr>
            <w:tcW w:w="1277" w:type="dxa"/>
          </w:tcPr>
          <w:p w:rsidR="005A1328" w:rsidRDefault="00DF67A2">
            <w:pPr>
              <w:pStyle w:val="TableParagraph"/>
              <w:spacing w:line="315" w:lineRule="exact"/>
              <w:ind w:left="111"/>
              <w:rPr>
                <w:sz w:val="28"/>
              </w:rPr>
            </w:pPr>
            <w:r>
              <w:rPr>
                <w:spacing w:val="-4"/>
                <w:sz w:val="28"/>
              </w:rPr>
              <w:t>2015</w:t>
            </w:r>
          </w:p>
        </w:tc>
      </w:tr>
      <w:tr w:rsidR="005A1328">
        <w:trPr>
          <w:trHeight w:val="964"/>
        </w:trPr>
        <w:tc>
          <w:tcPr>
            <w:tcW w:w="2137" w:type="dxa"/>
          </w:tcPr>
          <w:p w:rsidR="005A1328" w:rsidRDefault="00DF67A2">
            <w:pPr>
              <w:pStyle w:val="TableParagraph"/>
              <w:ind w:right="645"/>
              <w:rPr>
                <w:sz w:val="28"/>
              </w:rPr>
            </w:pPr>
            <w:r>
              <w:rPr>
                <w:spacing w:val="-2"/>
                <w:sz w:val="28"/>
              </w:rPr>
              <w:t xml:space="preserve">Пензулаева </w:t>
            </w:r>
            <w:r>
              <w:rPr>
                <w:spacing w:val="-4"/>
                <w:sz w:val="28"/>
              </w:rPr>
              <w:t>Л.И.</w:t>
            </w:r>
          </w:p>
        </w:tc>
        <w:tc>
          <w:tcPr>
            <w:tcW w:w="4672" w:type="dxa"/>
          </w:tcPr>
          <w:p w:rsidR="005A1328" w:rsidRDefault="00DF67A2">
            <w:pPr>
              <w:pStyle w:val="TableParagraph"/>
              <w:tabs>
                <w:tab w:val="left" w:pos="1808"/>
                <w:tab w:val="left" w:pos="3169"/>
                <w:tab w:val="left" w:pos="3592"/>
              </w:tabs>
              <w:ind w:right="105"/>
              <w:rPr>
                <w:sz w:val="28"/>
              </w:rPr>
            </w:pPr>
            <w:r>
              <w:rPr>
                <w:spacing w:val="-2"/>
                <w:sz w:val="28"/>
              </w:rPr>
              <w:t>Физическая</w:t>
            </w:r>
            <w:r>
              <w:rPr>
                <w:sz w:val="28"/>
              </w:rPr>
              <w:tab/>
            </w:r>
            <w:r>
              <w:rPr>
                <w:spacing w:val="-2"/>
                <w:sz w:val="28"/>
              </w:rPr>
              <w:t>культура</w:t>
            </w:r>
            <w:r>
              <w:rPr>
                <w:sz w:val="28"/>
              </w:rPr>
              <w:tab/>
            </w:r>
            <w:r>
              <w:rPr>
                <w:spacing w:val="-10"/>
                <w:sz w:val="28"/>
              </w:rPr>
              <w:t>в</w:t>
            </w:r>
            <w:r>
              <w:rPr>
                <w:sz w:val="28"/>
              </w:rPr>
              <w:tab/>
            </w:r>
            <w:r>
              <w:rPr>
                <w:spacing w:val="-2"/>
                <w:sz w:val="28"/>
              </w:rPr>
              <w:t xml:space="preserve">детском </w:t>
            </w:r>
            <w:r>
              <w:rPr>
                <w:sz w:val="28"/>
              </w:rPr>
              <w:t>саду.</w:t>
            </w:r>
            <w:r>
              <w:rPr>
                <w:spacing w:val="3"/>
                <w:sz w:val="28"/>
              </w:rPr>
              <w:t xml:space="preserve"> </w:t>
            </w:r>
            <w:r>
              <w:rPr>
                <w:sz w:val="28"/>
              </w:rPr>
              <w:t>Старшая</w:t>
            </w:r>
            <w:r>
              <w:rPr>
                <w:spacing w:val="2"/>
                <w:sz w:val="28"/>
              </w:rPr>
              <w:t xml:space="preserve"> </w:t>
            </w:r>
            <w:r>
              <w:rPr>
                <w:sz w:val="28"/>
              </w:rPr>
              <w:t>группа.</w:t>
            </w:r>
            <w:r>
              <w:rPr>
                <w:spacing w:val="4"/>
                <w:sz w:val="28"/>
              </w:rPr>
              <w:t xml:space="preserve"> </w:t>
            </w:r>
            <w:r>
              <w:rPr>
                <w:sz w:val="28"/>
              </w:rPr>
              <w:t>Для</w:t>
            </w:r>
            <w:r>
              <w:rPr>
                <w:spacing w:val="2"/>
                <w:sz w:val="28"/>
              </w:rPr>
              <w:t xml:space="preserve"> </w:t>
            </w:r>
            <w:r>
              <w:rPr>
                <w:sz w:val="28"/>
              </w:rPr>
              <w:t>занятий</w:t>
            </w:r>
            <w:r>
              <w:rPr>
                <w:spacing w:val="1"/>
                <w:sz w:val="28"/>
              </w:rPr>
              <w:t xml:space="preserve"> </w:t>
            </w:r>
            <w:r>
              <w:rPr>
                <w:spacing w:val="-10"/>
                <w:sz w:val="28"/>
              </w:rPr>
              <w:t>с</w:t>
            </w:r>
          </w:p>
          <w:p w:rsidR="005A1328" w:rsidRDefault="00DF67A2">
            <w:pPr>
              <w:pStyle w:val="TableParagraph"/>
              <w:spacing w:line="308" w:lineRule="exact"/>
              <w:rPr>
                <w:sz w:val="28"/>
              </w:rPr>
            </w:pPr>
            <w:r>
              <w:rPr>
                <w:sz w:val="28"/>
              </w:rPr>
              <w:t>детьми</w:t>
            </w:r>
            <w:r>
              <w:rPr>
                <w:spacing w:val="-7"/>
                <w:sz w:val="28"/>
              </w:rPr>
              <w:t xml:space="preserve"> </w:t>
            </w:r>
            <w:r>
              <w:rPr>
                <w:sz w:val="28"/>
              </w:rPr>
              <w:t>5-6</w:t>
            </w:r>
            <w:r>
              <w:rPr>
                <w:spacing w:val="-7"/>
                <w:sz w:val="28"/>
              </w:rPr>
              <w:t xml:space="preserve"> </w:t>
            </w:r>
            <w:r>
              <w:rPr>
                <w:spacing w:val="-5"/>
                <w:sz w:val="28"/>
              </w:rPr>
              <w:t>лет</w:t>
            </w:r>
          </w:p>
        </w:tc>
        <w:tc>
          <w:tcPr>
            <w:tcW w:w="1982" w:type="dxa"/>
          </w:tcPr>
          <w:p w:rsidR="005A1328" w:rsidRDefault="00DF67A2">
            <w:pPr>
              <w:pStyle w:val="TableParagraph"/>
              <w:tabs>
                <w:tab w:val="left" w:pos="743"/>
              </w:tabs>
              <w:ind w:left="105" w:right="100"/>
              <w:rPr>
                <w:sz w:val="28"/>
              </w:rPr>
            </w:pPr>
            <w:r>
              <w:rPr>
                <w:spacing w:val="-4"/>
                <w:sz w:val="28"/>
              </w:rPr>
              <w:t>М.:</w:t>
            </w:r>
            <w:r>
              <w:rPr>
                <w:sz w:val="28"/>
              </w:rPr>
              <w:tab/>
            </w:r>
            <w:r>
              <w:rPr>
                <w:spacing w:val="-2"/>
                <w:sz w:val="28"/>
              </w:rPr>
              <w:t>Мозаика- Синтез</w:t>
            </w:r>
          </w:p>
        </w:tc>
        <w:tc>
          <w:tcPr>
            <w:tcW w:w="1277" w:type="dxa"/>
          </w:tcPr>
          <w:p w:rsidR="005A1328" w:rsidRDefault="00DF67A2">
            <w:pPr>
              <w:pStyle w:val="TableParagraph"/>
              <w:spacing w:line="315" w:lineRule="exact"/>
              <w:ind w:left="111"/>
              <w:rPr>
                <w:sz w:val="28"/>
              </w:rPr>
            </w:pPr>
            <w:r>
              <w:rPr>
                <w:spacing w:val="-4"/>
                <w:sz w:val="28"/>
              </w:rPr>
              <w:t>2015</w:t>
            </w:r>
          </w:p>
        </w:tc>
      </w:tr>
      <w:tr w:rsidR="005A1328">
        <w:trPr>
          <w:trHeight w:val="969"/>
        </w:trPr>
        <w:tc>
          <w:tcPr>
            <w:tcW w:w="2137" w:type="dxa"/>
          </w:tcPr>
          <w:p w:rsidR="005A1328" w:rsidRDefault="00DF67A2">
            <w:pPr>
              <w:pStyle w:val="TableParagraph"/>
              <w:ind w:right="645"/>
              <w:rPr>
                <w:sz w:val="28"/>
              </w:rPr>
            </w:pPr>
            <w:r>
              <w:rPr>
                <w:spacing w:val="-2"/>
                <w:sz w:val="28"/>
              </w:rPr>
              <w:t xml:space="preserve">Пензулаева </w:t>
            </w:r>
            <w:r>
              <w:rPr>
                <w:spacing w:val="-4"/>
                <w:sz w:val="28"/>
              </w:rPr>
              <w:t>Л.И.</w:t>
            </w:r>
          </w:p>
        </w:tc>
        <w:tc>
          <w:tcPr>
            <w:tcW w:w="4672" w:type="dxa"/>
          </w:tcPr>
          <w:p w:rsidR="005A1328" w:rsidRDefault="00DF67A2">
            <w:pPr>
              <w:pStyle w:val="TableParagraph"/>
              <w:tabs>
                <w:tab w:val="left" w:pos="963"/>
                <w:tab w:val="left" w:pos="1808"/>
                <w:tab w:val="left" w:pos="3169"/>
                <w:tab w:val="left" w:pos="3413"/>
                <w:tab w:val="left" w:pos="3592"/>
                <w:tab w:val="left" w:pos="3802"/>
              </w:tabs>
              <w:ind w:right="105"/>
              <w:rPr>
                <w:sz w:val="28"/>
              </w:rPr>
            </w:pPr>
            <w:r>
              <w:rPr>
                <w:spacing w:val="-2"/>
                <w:sz w:val="28"/>
              </w:rPr>
              <w:t>Физическая</w:t>
            </w:r>
            <w:r>
              <w:rPr>
                <w:sz w:val="28"/>
              </w:rPr>
              <w:tab/>
            </w:r>
            <w:r>
              <w:rPr>
                <w:spacing w:val="-2"/>
                <w:sz w:val="28"/>
              </w:rPr>
              <w:t>культура</w:t>
            </w:r>
            <w:r>
              <w:rPr>
                <w:sz w:val="28"/>
              </w:rPr>
              <w:tab/>
            </w:r>
            <w:r>
              <w:rPr>
                <w:spacing w:val="-10"/>
                <w:sz w:val="28"/>
              </w:rPr>
              <w:t>в</w:t>
            </w:r>
            <w:r>
              <w:rPr>
                <w:sz w:val="28"/>
              </w:rPr>
              <w:tab/>
            </w:r>
            <w:r>
              <w:rPr>
                <w:sz w:val="28"/>
              </w:rPr>
              <w:tab/>
            </w:r>
            <w:r>
              <w:rPr>
                <w:spacing w:val="-2"/>
                <w:sz w:val="28"/>
              </w:rPr>
              <w:t>детском саду.</w:t>
            </w:r>
            <w:r>
              <w:rPr>
                <w:sz w:val="28"/>
              </w:rPr>
              <w:tab/>
            </w:r>
            <w:r>
              <w:rPr>
                <w:spacing w:val="-2"/>
                <w:sz w:val="28"/>
              </w:rPr>
              <w:t>Подготовительная</w:t>
            </w:r>
            <w:r>
              <w:rPr>
                <w:sz w:val="28"/>
              </w:rPr>
              <w:tab/>
            </w:r>
            <w:r>
              <w:rPr>
                <w:sz w:val="28"/>
              </w:rPr>
              <w:tab/>
            </w:r>
            <w:r>
              <w:rPr>
                <w:spacing w:val="-10"/>
                <w:sz w:val="28"/>
              </w:rPr>
              <w:t>к</w:t>
            </w:r>
            <w:r>
              <w:rPr>
                <w:sz w:val="28"/>
              </w:rPr>
              <w:tab/>
            </w:r>
            <w:r>
              <w:rPr>
                <w:sz w:val="28"/>
              </w:rPr>
              <w:tab/>
            </w:r>
            <w:r>
              <w:rPr>
                <w:spacing w:val="-4"/>
                <w:sz w:val="28"/>
              </w:rPr>
              <w:t>школе</w:t>
            </w:r>
          </w:p>
          <w:p w:rsidR="005A1328" w:rsidRDefault="00DF67A2">
            <w:pPr>
              <w:pStyle w:val="TableParagraph"/>
              <w:spacing w:line="313" w:lineRule="exact"/>
              <w:rPr>
                <w:sz w:val="28"/>
              </w:rPr>
            </w:pPr>
            <w:r>
              <w:rPr>
                <w:sz w:val="28"/>
              </w:rPr>
              <w:t>группе.</w:t>
            </w:r>
            <w:r>
              <w:rPr>
                <w:spacing w:val="-3"/>
                <w:sz w:val="28"/>
              </w:rPr>
              <w:t xml:space="preserve"> </w:t>
            </w:r>
            <w:r>
              <w:rPr>
                <w:sz w:val="28"/>
              </w:rPr>
              <w:t>Для</w:t>
            </w:r>
            <w:r>
              <w:rPr>
                <w:spacing w:val="-3"/>
                <w:sz w:val="28"/>
              </w:rPr>
              <w:t xml:space="preserve"> </w:t>
            </w:r>
            <w:r>
              <w:rPr>
                <w:sz w:val="28"/>
              </w:rPr>
              <w:t>занятий</w:t>
            </w:r>
            <w:r>
              <w:rPr>
                <w:spacing w:val="-5"/>
                <w:sz w:val="28"/>
              </w:rPr>
              <w:t xml:space="preserve"> </w:t>
            </w:r>
            <w:r>
              <w:rPr>
                <w:sz w:val="28"/>
              </w:rPr>
              <w:t>с</w:t>
            </w:r>
            <w:r>
              <w:rPr>
                <w:spacing w:val="-4"/>
                <w:sz w:val="28"/>
              </w:rPr>
              <w:t xml:space="preserve"> </w:t>
            </w:r>
            <w:r>
              <w:rPr>
                <w:sz w:val="28"/>
              </w:rPr>
              <w:t>детьми</w:t>
            </w:r>
            <w:r>
              <w:rPr>
                <w:spacing w:val="-5"/>
                <w:sz w:val="28"/>
              </w:rPr>
              <w:t xml:space="preserve"> </w:t>
            </w:r>
            <w:r>
              <w:rPr>
                <w:sz w:val="28"/>
              </w:rPr>
              <w:t>6-7</w:t>
            </w:r>
            <w:r>
              <w:rPr>
                <w:spacing w:val="-5"/>
                <w:sz w:val="28"/>
              </w:rPr>
              <w:t xml:space="preserve"> лет</w:t>
            </w:r>
          </w:p>
        </w:tc>
        <w:tc>
          <w:tcPr>
            <w:tcW w:w="1982" w:type="dxa"/>
          </w:tcPr>
          <w:p w:rsidR="005A1328" w:rsidRDefault="00DF67A2">
            <w:pPr>
              <w:pStyle w:val="TableParagraph"/>
              <w:tabs>
                <w:tab w:val="left" w:pos="743"/>
              </w:tabs>
              <w:ind w:left="105" w:right="100"/>
              <w:rPr>
                <w:sz w:val="28"/>
              </w:rPr>
            </w:pPr>
            <w:r>
              <w:rPr>
                <w:spacing w:val="-4"/>
                <w:sz w:val="28"/>
              </w:rPr>
              <w:t>М.:</w:t>
            </w:r>
            <w:r>
              <w:rPr>
                <w:sz w:val="28"/>
              </w:rPr>
              <w:tab/>
            </w:r>
            <w:r>
              <w:rPr>
                <w:spacing w:val="-2"/>
                <w:sz w:val="28"/>
              </w:rPr>
              <w:t>Мозаика- Синтез</w:t>
            </w:r>
          </w:p>
        </w:tc>
        <w:tc>
          <w:tcPr>
            <w:tcW w:w="1277" w:type="dxa"/>
          </w:tcPr>
          <w:p w:rsidR="005A1328" w:rsidRDefault="00DF67A2">
            <w:pPr>
              <w:pStyle w:val="TableParagraph"/>
              <w:spacing w:line="315" w:lineRule="exact"/>
              <w:ind w:left="111"/>
              <w:rPr>
                <w:sz w:val="28"/>
              </w:rPr>
            </w:pPr>
            <w:r>
              <w:rPr>
                <w:spacing w:val="-4"/>
                <w:sz w:val="28"/>
              </w:rPr>
              <w:t>2015</w:t>
            </w:r>
          </w:p>
        </w:tc>
      </w:tr>
      <w:tr w:rsidR="005A1328">
        <w:trPr>
          <w:trHeight w:val="642"/>
        </w:trPr>
        <w:tc>
          <w:tcPr>
            <w:tcW w:w="2137" w:type="dxa"/>
          </w:tcPr>
          <w:p w:rsidR="005A1328" w:rsidRDefault="00DF67A2">
            <w:pPr>
              <w:pStyle w:val="TableParagraph"/>
              <w:spacing w:line="315" w:lineRule="exact"/>
              <w:rPr>
                <w:sz w:val="28"/>
              </w:rPr>
            </w:pPr>
            <w:r>
              <w:rPr>
                <w:spacing w:val="-4"/>
                <w:sz w:val="28"/>
              </w:rPr>
              <w:t>Авт.-</w:t>
            </w:r>
            <w:r>
              <w:rPr>
                <w:spacing w:val="-2"/>
                <w:sz w:val="28"/>
              </w:rPr>
              <w:t>сост.</w:t>
            </w:r>
          </w:p>
          <w:p w:rsidR="005A1328" w:rsidRDefault="00DF67A2">
            <w:pPr>
              <w:pStyle w:val="TableParagraph"/>
              <w:spacing w:line="308" w:lineRule="exact"/>
              <w:rPr>
                <w:sz w:val="28"/>
              </w:rPr>
            </w:pPr>
            <w:r>
              <w:rPr>
                <w:spacing w:val="-2"/>
                <w:sz w:val="28"/>
              </w:rPr>
              <w:t>Е.И.Подольская</w:t>
            </w:r>
          </w:p>
        </w:tc>
        <w:tc>
          <w:tcPr>
            <w:tcW w:w="4672" w:type="dxa"/>
          </w:tcPr>
          <w:p w:rsidR="005A1328" w:rsidRDefault="00DF67A2">
            <w:pPr>
              <w:pStyle w:val="TableParagraph"/>
              <w:spacing w:line="315" w:lineRule="exact"/>
              <w:rPr>
                <w:sz w:val="28"/>
              </w:rPr>
            </w:pPr>
            <w:r>
              <w:rPr>
                <w:sz w:val="28"/>
              </w:rPr>
              <w:t>Сценарии</w:t>
            </w:r>
            <w:r>
              <w:rPr>
                <w:spacing w:val="23"/>
                <w:sz w:val="28"/>
              </w:rPr>
              <w:t xml:space="preserve"> </w:t>
            </w:r>
            <w:r>
              <w:rPr>
                <w:sz w:val="28"/>
              </w:rPr>
              <w:t>спортивных</w:t>
            </w:r>
            <w:r>
              <w:rPr>
                <w:spacing w:val="20"/>
                <w:sz w:val="28"/>
              </w:rPr>
              <w:t xml:space="preserve"> </w:t>
            </w:r>
            <w:r>
              <w:rPr>
                <w:sz w:val="28"/>
              </w:rPr>
              <w:t>праздников</w:t>
            </w:r>
            <w:r>
              <w:rPr>
                <w:spacing w:val="28"/>
                <w:sz w:val="28"/>
              </w:rPr>
              <w:t xml:space="preserve"> </w:t>
            </w:r>
            <w:r>
              <w:rPr>
                <w:spacing w:val="-10"/>
                <w:sz w:val="28"/>
              </w:rPr>
              <w:t>и</w:t>
            </w:r>
          </w:p>
          <w:p w:rsidR="005A1328" w:rsidRDefault="00DF67A2">
            <w:pPr>
              <w:pStyle w:val="TableParagraph"/>
              <w:spacing w:line="308" w:lineRule="exact"/>
              <w:rPr>
                <w:sz w:val="28"/>
              </w:rPr>
            </w:pPr>
            <w:r>
              <w:rPr>
                <w:sz w:val="28"/>
              </w:rPr>
              <w:t>мероприятий</w:t>
            </w:r>
            <w:r>
              <w:rPr>
                <w:spacing w:val="61"/>
                <w:sz w:val="28"/>
              </w:rPr>
              <w:t xml:space="preserve"> </w:t>
            </w:r>
            <w:r>
              <w:rPr>
                <w:sz w:val="28"/>
              </w:rPr>
              <w:t>для</w:t>
            </w:r>
            <w:r>
              <w:rPr>
                <w:spacing w:val="-3"/>
                <w:sz w:val="28"/>
              </w:rPr>
              <w:t xml:space="preserve"> </w:t>
            </w:r>
            <w:r>
              <w:rPr>
                <w:sz w:val="28"/>
              </w:rPr>
              <w:t>детей</w:t>
            </w:r>
            <w:r>
              <w:rPr>
                <w:spacing w:val="-4"/>
                <w:sz w:val="28"/>
              </w:rPr>
              <w:t xml:space="preserve"> </w:t>
            </w:r>
            <w:r>
              <w:rPr>
                <w:sz w:val="28"/>
              </w:rPr>
              <w:t>3-7</w:t>
            </w:r>
            <w:r>
              <w:rPr>
                <w:spacing w:val="-5"/>
                <w:sz w:val="28"/>
              </w:rPr>
              <w:t xml:space="preserve"> лет</w:t>
            </w:r>
          </w:p>
        </w:tc>
        <w:tc>
          <w:tcPr>
            <w:tcW w:w="1982" w:type="dxa"/>
          </w:tcPr>
          <w:p w:rsidR="005A1328" w:rsidRDefault="00DF67A2">
            <w:pPr>
              <w:pStyle w:val="TableParagraph"/>
              <w:spacing w:line="315" w:lineRule="exact"/>
              <w:ind w:left="105"/>
              <w:rPr>
                <w:sz w:val="28"/>
              </w:rPr>
            </w:pPr>
            <w:r>
              <w:rPr>
                <w:spacing w:val="-2"/>
                <w:sz w:val="28"/>
              </w:rPr>
              <w:t>Волгоград:</w:t>
            </w:r>
          </w:p>
          <w:p w:rsidR="005A1328" w:rsidRDefault="00DF67A2">
            <w:pPr>
              <w:pStyle w:val="TableParagraph"/>
              <w:spacing w:line="308" w:lineRule="exact"/>
              <w:ind w:left="105"/>
              <w:rPr>
                <w:sz w:val="28"/>
              </w:rPr>
            </w:pPr>
            <w:r>
              <w:rPr>
                <w:spacing w:val="-2"/>
                <w:sz w:val="28"/>
              </w:rPr>
              <w:t>Учитель</w:t>
            </w:r>
          </w:p>
        </w:tc>
        <w:tc>
          <w:tcPr>
            <w:tcW w:w="1277" w:type="dxa"/>
          </w:tcPr>
          <w:p w:rsidR="005A1328" w:rsidRDefault="00DF67A2">
            <w:pPr>
              <w:pStyle w:val="TableParagraph"/>
              <w:spacing w:line="315" w:lineRule="exact"/>
              <w:ind w:left="111"/>
              <w:rPr>
                <w:sz w:val="28"/>
              </w:rPr>
            </w:pPr>
            <w:r>
              <w:rPr>
                <w:spacing w:val="-4"/>
                <w:sz w:val="28"/>
              </w:rPr>
              <w:t>2009</w:t>
            </w:r>
          </w:p>
        </w:tc>
      </w:tr>
      <w:tr w:rsidR="005A1328">
        <w:trPr>
          <w:trHeight w:val="969"/>
        </w:trPr>
        <w:tc>
          <w:tcPr>
            <w:tcW w:w="2137" w:type="dxa"/>
          </w:tcPr>
          <w:p w:rsidR="005A1328" w:rsidRDefault="00DF67A2">
            <w:pPr>
              <w:pStyle w:val="TableParagraph"/>
              <w:tabs>
                <w:tab w:val="left" w:pos="815"/>
                <w:tab w:val="left" w:pos="1519"/>
              </w:tabs>
              <w:spacing w:line="315" w:lineRule="exact"/>
              <w:rPr>
                <w:sz w:val="28"/>
              </w:rPr>
            </w:pPr>
            <w:r>
              <w:rPr>
                <w:spacing w:val="-5"/>
                <w:sz w:val="28"/>
              </w:rPr>
              <w:t>Под</w:t>
            </w:r>
            <w:r>
              <w:rPr>
                <w:sz w:val="28"/>
              </w:rPr>
              <w:tab/>
            </w:r>
            <w:r>
              <w:rPr>
                <w:spacing w:val="-4"/>
                <w:sz w:val="28"/>
              </w:rPr>
              <w:t>ред.</w:t>
            </w:r>
            <w:r>
              <w:rPr>
                <w:sz w:val="28"/>
              </w:rPr>
              <w:tab/>
            </w:r>
            <w:r>
              <w:rPr>
                <w:spacing w:val="-4"/>
                <w:sz w:val="28"/>
              </w:rPr>
              <w:t>С.С.</w:t>
            </w:r>
          </w:p>
          <w:p w:rsidR="005A1328" w:rsidRDefault="00DF67A2">
            <w:pPr>
              <w:pStyle w:val="TableParagraph"/>
              <w:spacing w:line="322" w:lineRule="exact"/>
              <w:rPr>
                <w:sz w:val="28"/>
              </w:rPr>
            </w:pPr>
            <w:r>
              <w:rPr>
                <w:sz w:val="28"/>
              </w:rPr>
              <w:t>Прищепы,</w:t>
            </w:r>
            <w:r>
              <w:rPr>
                <w:spacing w:val="71"/>
                <w:sz w:val="28"/>
              </w:rPr>
              <w:t xml:space="preserve"> </w:t>
            </w:r>
            <w:r>
              <w:rPr>
                <w:sz w:val="28"/>
              </w:rPr>
              <w:t xml:space="preserve">Т.С. </w:t>
            </w:r>
            <w:r>
              <w:rPr>
                <w:spacing w:val="-2"/>
                <w:sz w:val="28"/>
              </w:rPr>
              <w:t>Шатверян</w:t>
            </w:r>
          </w:p>
        </w:tc>
        <w:tc>
          <w:tcPr>
            <w:tcW w:w="4672" w:type="dxa"/>
          </w:tcPr>
          <w:p w:rsidR="005A1328" w:rsidRDefault="00DF67A2">
            <w:pPr>
              <w:pStyle w:val="TableParagraph"/>
              <w:tabs>
                <w:tab w:val="left" w:pos="2321"/>
                <w:tab w:val="left" w:pos="3629"/>
                <w:tab w:val="left" w:pos="4410"/>
              </w:tabs>
              <w:spacing w:line="315" w:lineRule="exact"/>
              <w:rPr>
                <w:sz w:val="28"/>
              </w:rPr>
            </w:pPr>
            <w:r>
              <w:rPr>
                <w:spacing w:val="-2"/>
                <w:sz w:val="28"/>
              </w:rPr>
              <w:t>Сотрудничество</w:t>
            </w:r>
            <w:r>
              <w:rPr>
                <w:sz w:val="28"/>
              </w:rPr>
              <w:tab/>
            </w:r>
            <w:r>
              <w:rPr>
                <w:spacing w:val="-2"/>
                <w:sz w:val="28"/>
              </w:rPr>
              <w:t>детского</w:t>
            </w:r>
            <w:r>
              <w:rPr>
                <w:sz w:val="28"/>
              </w:rPr>
              <w:tab/>
            </w:r>
            <w:r>
              <w:rPr>
                <w:spacing w:val="-4"/>
                <w:sz w:val="28"/>
              </w:rPr>
              <w:t>сада</w:t>
            </w:r>
            <w:r>
              <w:rPr>
                <w:sz w:val="28"/>
              </w:rPr>
              <w:tab/>
            </w:r>
            <w:r>
              <w:rPr>
                <w:spacing w:val="-10"/>
                <w:sz w:val="28"/>
              </w:rPr>
              <w:t>и</w:t>
            </w:r>
          </w:p>
          <w:p w:rsidR="005A1328" w:rsidRDefault="00DF67A2">
            <w:pPr>
              <w:pStyle w:val="TableParagraph"/>
              <w:tabs>
                <w:tab w:val="left" w:pos="1073"/>
                <w:tab w:val="left" w:pos="1466"/>
                <w:tab w:val="left" w:pos="3165"/>
              </w:tabs>
              <w:spacing w:line="322" w:lineRule="exact"/>
              <w:ind w:right="103"/>
              <w:rPr>
                <w:sz w:val="28"/>
              </w:rPr>
            </w:pPr>
            <w:r>
              <w:rPr>
                <w:spacing w:val="-2"/>
                <w:sz w:val="28"/>
              </w:rPr>
              <w:t>семьи</w:t>
            </w:r>
            <w:r>
              <w:rPr>
                <w:sz w:val="28"/>
              </w:rPr>
              <w:tab/>
            </w:r>
            <w:r>
              <w:rPr>
                <w:spacing w:val="-10"/>
                <w:sz w:val="28"/>
              </w:rPr>
              <w:t>в</w:t>
            </w:r>
            <w:r>
              <w:rPr>
                <w:sz w:val="28"/>
              </w:rPr>
              <w:tab/>
            </w:r>
            <w:r>
              <w:rPr>
                <w:spacing w:val="-2"/>
                <w:sz w:val="28"/>
              </w:rPr>
              <w:t>физическом</w:t>
            </w:r>
            <w:r>
              <w:rPr>
                <w:sz w:val="28"/>
              </w:rPr>
              <w:tab/>
            </w:r>
            <w:r>
              <w:rPr>
                <w:spacing w:val="-2"/>
                <w:sz w:val="28"/>
              </w:rPr>
              <w:t>воспитании дошкольников.</w:t>
            </w:r>
          </w:p>
        </w:tc>
        <w:tc>
          <w:tcPr>
            <w:tcW w:w="1982" w:type="dxa"/>
          </w:tcPr>
          <w:p w:rsidR="005A1328" w:rsidRDefault="00DF67A2">
            <w:pPr>
              <w:pStyle w:val="TableParagraph"/>
              <w:spacing w:line="315" w:lineRule="exact"/>
              <w:ind w:left="105"/>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1277" w:type="dxa"/>
          </w:tcPr>
          <w:p w:rsidR="005A1328" w:rsidRDefault="00DF67A2">
            <w:pPr>
              <w:pStyle w:val="TableParagraph"/>
              <w:spacing w:line="315" w:lineRule="exact"/>
              <w:ind w:left="111"/>
              <w:rPr>
                <w:sz w:val="28"/>
              </w:rPr>
            </w:pPr>
            <w:r>
              <w:rPr>
                <w:spacing w:val="-4"/>
                <w:sz w:val="28"/>
              </w:rPr>
              <w:t>2013</w:t>
            </w:r>
          </w:p>
        </w:tc>
      </w:tr>
      <w:tr w:rsidR="005A1328">
        <w:trPr>
          <w:trHeight w:val="1084"/>
        </w:trPr>
        <w:tc>
          <w:tcPr>
            <w:tcW w:w="2137" w:type="dxa"/>
          </w:tcPr>
          <w:p w:rsidR="005A1328" w:rsidRDefault="00DF67A2">
            <w:pPr>
              <w:pStyle w:val="TableParagraph"/>
              <w:spacing w:line="315" w:lineRule="exact"/>
              <w:rPr>
                <w:sz w:val="28"/>
              </w:rPr>
            </w:pPr>
            <w:r>
              <w:rPr>
                <w:sz w:val="28"/>
              </w:rPr>
              <w:t>Авт.</w:t>
            </w:r>
            <w:r>
              <w:rPr>
                <w:spacing w:val="-2"/>
                <w:sz w:val="28"/>
              </w:rPr>
              <w:t xml:space="preserve"> </w:t>
            </w:r>
            <w:r>
              <w:rPr>
                <w:sz w:val="28"/>
              </w:rPr>
              <w:t>-</w:t>
            </w:r>
            <w:r>
              <w:rPr>
                <w:spacing w:val="-6"/>
                <w:sz w:val="28"/>
              </w:rPr>
              <w:t xml:space="preserve"> </w:t>
            </w:r>
            <w:r>
              <w:rPr>
                <w:spacing w:val="-2"/>
                <w:sz w:val="28"/>
              </w:rPr>
              <w:t>сост.</w:t>
            </w:r>
          </w:p>
          <w:p w:rsidR="005A1328" w:rsidRDefault="00DF67A2">
            <w:pPr>
              <w:pStyle w:val="TableParagraph"/>
              <w:tabs>
                <w:tab w:val="left" w:pos="1775"/>
              </w:tabs>
              <w:spacing w:line="322" w:lineRule="exact"/>
              <w:rPr>
                <w:sz w:val="28"/>
              </w:rPr>
            </w:pPr>
            <w:r>
              <w:rPr>
                <w:spacing w:val="-5"/>
                <w:sz w:val="28"/>
              </w:rPr>
              <w:t>Э.</w:t>
            </w:r>
            <w:r>
              <w:rPr>
                <w:sz w:val="28"/>
              </w:rPr>
              <w:tab/>
            </w:r>
            <w:r>
              <w:rPr>
                <w:spacing w:val="-5"/>
                <w:sz w:val="28"/>
              </w:rPr>
              <w:t>Я.</w:t>
            </w:r>
          </w:p>
          <w:p w:rsidR="005A1328" w:rsidRDefault="00DF67A2">
            <w:pPr>
              <w:pStyle w:val="TableParagraph"/>
              <w:rPr>
                <w:sz w:val="28"/>
              </w:rPr>
            </w:pPr>
            <w:r>
              <w:rPr>
                <w:spacing w:val="-2"/>
                <w:sz w:val="28"/>
              </w:rPr>
              <w:t>Степаненкова</w:t>
            </w:r>
          </w:p>
        </w:tc>
        <w:tc>
          <w:tcPr>
            <w:tcW w:w="4672" w:type="dxa"/>
          </w:tcPr>
          <w:p w:rsidR="005A1328" w:rsidRDefault="00DF67A2">
            <w:pPr>
              <w:pStyle w:val="TableParagraph"/>
              <w:spacing w:line="315" w:lineRule="exact"/>
              <w:rPr>
                <w:sz w:val="28"/>
              </w:rPr>
            </w:pPr>
            <w:r>
              <w:rPr>
                <w:sz w:val="28"/>
              </w:rPr>
              <w:t>Сборник</w:t>
            </w:r>
            <w:r>
              <w:rPr>
                <w:spacing w:val="-8"/>
                <w:sz w:val="28"/>
              </w:rPr>
              <w:t xml:space="preserve"> </w:t>
            </w:r>
            <w:r>
              <w:rPr>
                <w:sz w:val="28"/>
              </w:rPr>
              <w:t>подвижных</w:t>
            </w:r>
            <w:r>
              <w:rPr>
                <w:spacing w:val="-10"/>
                <w:sz w:val="28"/>
              </w:rPr>
              <w:t xml:space="preserve"> </w:t>
            </w:r>
            <w:r>
              <w:rPr>
                <w:spacing w:val="-4"/>
                <w:sz w:val="28"/>
              </w:rPr>
              <w:t>игр.</w:t>
            </w:r>
          </w:p>
        </w:tc>
        <w:tc>
          <w:tcPr>
            <w:tcW w:w="1982" w:type="dxa"/>
          </w:tcPr>
          <w:p w:rsidR="005A1328" w:rsidRDefault="00DF67A2">
            <w:pPr>
              <w:pStyle w:val="TableParagraph"/>
              <w:ind w:left="105"/>
              <w:rPr>
                <w:sz w:val="28"/>
              </w:rPr>
            </w:pPr>
            <w:r>
              <w:rPr>
                <w:sz w:val="28"/>
              </w:rPr>
              <w:t xml:space="preserve">М.: Мозаика – </w:t>
            </w:r>
            <w:r>
              <w:rPr>
                <w:spacing w:val="-2"/>
                <w:sz w:val="28"/>
              </w:rPr>
              <w:t>Синтез</w:t>
            </w:r>
          </w:p>
        </w:tc>
        <w:tc>
          <w:tcPr>
            <w:tcW w:w="1277" w:type="dxa"/>
          </w:tcPr>
          <w:p w:rsidR="005A1328" w:rsidRDefault="00DF67A2">
            <w:pPr>
              <w:pStyle w:val="TableParagraph"/>
              <w:spacing w:line="315" w:lineRule="exact"/>
              <w:ind w:left="111"/>
              <w:rPr>
                <w:sz w:val="28"/>
              </w:rPr>
            </w:pPr>
            <w:r>
              <w:rPr>
                <w:spacing w:val="-4"/>
                <w:sz w:val="28"/>
              </w:rPr>
              <w:t>2014</w:t>
            </w:r>
          </w:p>
        </w:tc>
      </w:tr>
      <w:tr w:rsidR="005A1328">
        <w:trPr>
          <w:trHeight w:val="1608"/>
        </w:trPr>
        <w:tc>
          <w:tcPr>
            <w:tcW w:w="2137" w:type="dxa"/>
          </w:tcPr>
          <w:p w:rsidR="005A1328" w:rsidRDefault="00DF67A2">
            <w:pPr>
              <w:pStyle w:val="TableParagraph"/>
              <w:tabs>
                <w:tab w:val="left" w:pos="969"/>
                <w:tab w:val="left" w:pos="1445"/>
              </w:tabs>
              <w:ind w:right="102"/>
              <w:rPr>
                <w:sz w:val="28"/>
              </w:rPr>
            </w:pPr>
            <w:r>
              <w:rPr>
                <w:spacing w:val="-4"/>
                <w:sz w:val="28"/>
              </w:rPr>
              <w:t>Авт.</w:t>
            </w:r>
            <w:r>
              <w:rPr>
                <w:sz w:val="28"/>
              </w:rPr>
              <w:tab/>
            </w:r>
            <w:r>
              <w:rPr>
                <w:spacing w:val="-10"/>
                <w:sz w:val="28"/>
              </w:rPr>
              <w:t>–</w:t>
            </w:r>
            <w:r>
              <w:rPr>
                <w:sz w:val="28"/>
              </w:rPr>
              <w:tab/>
            </w:r>
            <w:r>
              <w:rPr>
                <w:spacing w:val="-4"/>
                <w:sz w:val="28"/>
              </w:rPr>
              <w:t>сост. И.А.</w:t>
            </w:r>
          </w:p>
          <w:p w:rsidR="005A1328" w:rsidRDefault="00DF67A2">
            <w:pPr>
              <w:pStyle w:val="TableParagraph"/>
              <w:spacing w:line="321" w:lineRule="exact"/>
              <w:rPr>
                <w:sz w:val="28"/>
              </w:rPr>
            </w:pPr>
            <w:r>
              <w:rPr>
                <w:spacing w:val="-2"/>
                <w:sz w:val="28"/>
              </w:rPr>
              <w:t>Стефанович</w:t>
            </w:r>
          </w:p>
        </w:tc>
        <w:tc>
          <w:tcPr>
            <w:tcW w:w="4672" w:type="dxa"/>
          </w:tcPr>
          <w:p w:rsidR="005A1328" w:rsidRDefault="00DF67A2">
            <w:pPr>
              <w:pStyle w:val="TableParagraph"/>
              <w:ind w:right="102"/>
              <w:jc w:val="both"/>
              <w:rPr>
                <w:sz w:val="28"/>
              </w:rPr>
            </w:pPr>
            <w:r>
              <w:rPr>
                <w:sz w:val="28"/>
              </w:rPr>
              <w:t>Взаимодействие педагогов и родителей</w:t>
            </w:r>
            <w:r>
              <w:rPr>
                <w:spacing w:val="-13"/>
                <w:sz w:val="28"/>
              </w:rPr>
              <w:t xml:space="preserve"> </w:t>
            </w:r>
            <w:r>
              <w:rPr>
                <w:sz w:val="28"/>
              </w:rPr>
              <w:t>в</w:t>
            </w:r>
            <w:r>
              <w:rPr>
                <w:spacing w:val="-14"/>
                <w:sz w:val="28"/>
              </w:rPr>
              <w:t xml:space="preserve"> </w:t>
            </w:r>
            <w:r>
              <w:rPr>
                <w:sz w:val="28"/>
              </w:rPr>
              <w:t>реализации</w:t>
            </w:r>
            <w:r>
              <w:rPr>
                <w:spacing w:val="-13"/>
                <w:sz w:val="28"/>
              </w:rPr>
              <w:t xml:space="preserve"> </w:t>
            </w:r>
            <w:r>
              <w:rPr>
                <w:sz w:val="28"/>
              </w:rPr>
              <w:t>физического развития детей 3 -7 лет. Инновационный</w:t>
            </w:r>
            <w:r>
              <w:rPr>
                <w:spacing w:val="74"/>
                <w:sz w:val="28"/>
              </w:rPr>
              <w:t xml:space="preserve">    </w:t>
            </w:r>
            <w:r>
              <w:rPr>
                <w:spacing w:val="-2"/>
                <w:sz w:val="28"/>
              </w:rPr>
              <w:t>педагогический</w:t>
            </w:r>
          </w:p>
          <w:p w:rsidR="005A1328" w:rsidRDefault="00DF67A2">
            <w:pPr>
              <w:pStyle w:val="TableParagraph"/>
              <w:spacing w:line="307" w:lineRule="exact"/>
              <w:jc w:val="both"/>
              <w:rPr>
                <w:sz w:val="28"/>
              </w:rPr>
            </w:pPr>
            <w:r>
              <w:rPr>
                <w:sz w:val="28"/>
              </w:rPr>
              <w:t>проект.</w:t>
            </w:r>
            <w:r>
              <w:rPr>
                <w:spacing w:val="-4"/>
                <w:sz w:val="28"/>
              </w:rPr>
              <w:t xml:space="preserve"> </w:t>
            </w:r>
            <w:r>
              <w:rPr>
                <w:spacing w:val="-2"/>
                <w:sz w:val="28"/>
              </w:rPr>
              <w:t>Программа</w:t>
            </w:r>
          </w:p>
        </w:tc>
        <w:tc>
          <w:tcPr>
            <w:tcW w:w="1982" w:type="dxa"/>
          </w:tcPr>
          <w:p w:rsidR="005A1328" w:rsidRDefault="00DF67A2">
            <w:pPr>
              <w:pStyle w:val="TableParagraph"/>
              <w:ind w:left="105"/>
              <w:rPr>
                <w:sz w:val="28"/>
              </w:rPr>
            </w:pPr>
            <w:r>
              <w:rPr>
                <w:spacing w:val="-2"/>
                <w:sz w:val="28"/>
              </w:rPr>
              <w:t>Волгоград: Учитель</w:t>
            </w:r>
          </w:p>
        </w:tc>
        <w:tc>
          <w:tcPr>
            <w:tcW w:w="1277" w:type="dxa"/>
          </w:tcPr>
          <w:p w:rsidR="005A1328" w:rsidRDefault="00DF67A2">
            <w:pPr>
              <w:pStyle w:val="TableParagraph"/>
              <w:spacing w:line="315" w:lineRule="exact"/>
              <w:ind w:left="111"/>
              <w:rPr>
                <w:sz w:val="28"/>
              </w:rPr>
            </w:pPr>
            <w:r>
              <w:rPr>
                <w:spacing w:val="-4"/>
                <w:sz w:val="28"/>
              </w:rPr>
              <w:t>2014</w:t>
            </w:r>
          </w:p>
        </w:tc>
      </w:tr>
      <w:tr w:rsidR="005A1328">
        <w:trPr>
          <w:trHeight w:val="969"/>
        </w:trPr>
        <w:tc>
          <w:tcPr>
            <w:tcW w:w="2137" w:type="dxa"/>
          </w:tcPr>
          <w:p w:rsidR="005A1328" w:rsidRDefault="00DF67A2">
            <w:pPr>
              <w:pStyle w:val="TableParagraph"/>
              <w:spacing w:line="315" w:lineRule="exact"/>
              <w:rPr>
                <w:sz w:val="28"/>
              </w:rPr>
            </w:pPr>
            <w:r>
              <w:rPr>
                <w:sz w:val="28"/>
              </w:rPr>
              <w:t>Теплюк</w:t>
            </w:r>
            <w:r>
              <w:rPr>
                <w:spacing w:val="-11"/>
                <w:sz w:val="28"/>
              </w:rPr>
              <w:t xml:space="preserve"> </w:t>
            </w:r>
            <w:r>
              <w:rPr>
                <w:spacing w:val="-4"/>
                <w:sz w:val="28"/>
              </w:rPr>
              <w:t>С.Н.</w:t>
            </w:r>
          </w:p>
        </w:tc>
        <w:tc>
          <w:tcPr>
            <w:tcW w:w="4672" w:type="dxa"/>
          </w:tcPr>
          <w:p w:rsidR="005A1328" w:rsidRDefault="00DF67A2">
            <w:pPr>
              <w:pStyle w:val="TableParagraph"/>
              <w:tabs>
                <w:tab w:val="left" w:pos="1003"/>
                <w:tab w:val="left" w:pos="1397"/>
                <w:tab w:val="left" w:pos="2567"/>
                <w:tab w:val="left" w:pos="3094"/>
                <w:tab w:val="left" w:pos="4433"/>
              </w:tabs>
              <w:spacing w:line="315" w:lineRule="exact"/>
              <w:rPr>
                <w:sz w:val="28"/>
              </w:rPr>
            </w:pPr>
            <w:r>
              <w:rPr>
                <w:spacing w:val="-4"/>
                <w:sz w:val="28"/>
              </w:rPr>
              <w:t>Игры</w:t>
            </w:r>
            <w:r>
              <w:rPr>
                <w:sz w:val="28"/>
              </w:rPr>
              <w:tab/>
            </w:r>
            <w:r>
              <w:rPr>
                <w:spacing w:val="-10"/>
                <w:sz w:val="28"/>
              </w:rPr>
              <w:t>–</w:t>
            </w:r>
            <w:r>
              <w:rPr>
                <w:sz w:val="28"/>
              </w:rPr>
              <w:tab/>
            </w:r>
            <w:r>
              <w:rPr>
                <w:spacing w:val="-2"/>
                <w:sz w:val="28"/>
              </w:rPr>
              <w:t>занятия</w:t>
            </w:r>
            <w:r>
              <w:rPr>
                <w:sz w:val="28"/>
              </w:rPr>
              <w:tab/>
            </w:r>
            <w:r>
              <w:rPr>
                <w:spacing w:val="-5"/>
                <w:sz w:val="28"/>
              </w:rPr>
              <w:t>на</w:t>
            </w:r>
            <w:r>
              <w:rPr>
                <w:sz w:val="28"/>
              </w:rPr>
              <w:tab/>
            </w:r>
            <w:r>
              <w:rPr>
                <w:spacing w:val="-2"/>
                <w:sz w:val="28"/>
              </w:rPr>
              <w:t>прогулке</w:t>
            </w:r>
            <w:r>
              <w:rPr>
                <w:sz w:val="28"/>
              </w:rPr>
              <w:tab/>
            </w:r>
            <w:r>
              <w:rPr>
                <w:spacing w:val="-10"/>
                <w:sz w:val="28"/>
              </w:rPr>
              <w:t>с</w:t>
            </w:r>
          </w:p>
          <w:p w:rsidR="005A1328" w:rsidRDefault="00DF67A2">
            <w:pPr>
              <w:pStyle w:val="TableParagraph"/>
              <w:spacing w:line="322" w:lineRule="exact"/>
              <w:ind w:right="105"/>
              <w:rPr>
                <w:sz w:val="28"/>
              </w:rPr>
            </w:pPr>
            <w:r>
              <w:rPr>
                <w:sz w:val="28"/>
              </w:rPr>
              <w:t>малышами.</w:t>
            </w:r>
            <w:r>
              <w:rPr>
                <w:spacing w:val="40"/>
                <w:sz w:val="28"/>
              </w:rPr>
              <w:t xml:space="preserve"> </w:t>
            </w:r>
            <w:r>
              <w:rPr>
                <w:sz w:val="28"/>
              </w:rPr>
              <w:t>Для занятий с детьми 2- 4 лет.</w:t>
            </w:r>
          </w:p>
        </w:tc>
        <w:tc>
          <w:tcPr>
            <w:tcW w:w="1982" w:type="dxa"/>
          </w:tcPr>
          <w:p w:rsidR="005A1328" w:rsidRDefault="00DF67A2">
            <w:pPr>
              <w:pStyle w:val="TableParagraph"/>
              <w:spacing w:line="242" w:lineRule="auto"/>
              <w:ind w:left="105"/>
              <w:rPr>
                <w:sz w:val="28"/>
              </w:rPr>
            </w:pPr>
            <w:r>
              <w:rPr>
                <w:sz w:val="28"/>
              </w:rPr>
              <w:t xml:space="preserve">М.: Мозаика – </w:t>
            </w:r>
            <w:r>
              <w:rPr>
                <w:spacing w:val="-2"/>
                <w:sz w:val="28"/>
              </w:rPr>
              <w:t>Синтез</w:t>
            </w:r>
          </w:p>
        </w:tc>
        <w:tc>
          <w:tcPr>
            <w:tcW w:w="1277" w:type="dxa"/>
          </w:tcPr>
          <w:p w:rsidR="005A1328" w:rsidRDefault="00DF67A2">
            <w:pPr>
              <w:pStyle w:val="TableParagraph"/>
              <w:spacing w:line="315" w:lineRule="exact"/>
              <w:ind w:left="111"/>
              <w:rPr>
                <w:sz w:val="28"/>
              </w:rPr>
            </w:pPr>
            <w:r>
              <w:rPr>
                <w:spacing w:val="-4"/>
                <w:sz w:val="28"/>
              </w:rPr>
              <w:t>2015</w:t>
            </w:r>
          </w:p>
        </w:tc>
      </w:tr>
      <w:tr w:rsidR="005A1328">
        <w:trPr>
          <w:trHeight w:val="965"/>
        </w:trPr>
        <w:tc>
          <w:tcPr>
            <w:tcW w:w="2137" w:type="dxa"/>
          </w:tcPr>
          <w:p w:rsidR="005A1328" w:rsidRDefault="00DF67A2">
            <w:pPr>
              <w:pStyle w:val="TableParagraph"/>
              <w:spacing w:line="315" w:lineRule="exact"/>
              <w:rPr>
                <w:sz w:val="28"/>
              </w:rPr>
            </w:pPr>
            <w:r>
              <w:rPr>
                <w:sz w:val="28"/>
              </w:rPr>
              <w:t>Токаева</w:t>
            </w:r>
            <w:r>
              <w:rPr>
                <w:spacing w:val="-9"/>
                <w:sz w:val="28"/>
              </w:rPr>
              <w:t xml:space="preserve"> </w:t>
            </w:r>
            <w:r>
              <w:rPr>
                <w:spacing w:val="-4"/>
                <w:sz w:val="28"/>
              </w:rPr>
              <w:t>Т.Э.</w:t>
            </w:r>
          </w:p>
        </w:tc>
        <w:tc>
          <w:tcPr>
            <w:tcW w:w="4672" w:type="dxa"/>
          </w:tcPr>
          <w:p w:rsidR="005A1328" w:rsidRDefault="00DF67A2">
            <w:pPr>
              <w:pStyle w:val="TableParagraph"/>
              <w:spacing w:line="315" w:lineRule="exact"/>
              <w:rPr>
                <w:sz w:val="28"/>
              </w:rPr>
            </w:pPr>
            <w:r>
              <w:rPr>
                <w:sz w:val="28"/>
              </w:rPr>
              <w:t>Мониторинг</w:t>
            </w:r>
            <w:r>
              <w:rPr>
                <w:spacing w:val="71"/>
                <w:w w:val="150"/>
                <w:sz w:val="28"/>
              </w:rPr>
              <w:t xml:space="preserve"> </w:t>
            </w:r>
            <w:r>
              <w:rPr>
                <w:sz w:val="28"/>
              </w:rPr>
              <w:t>физического</w:t>
            </w:r>
            <w:r>
              <w:rPr>
                <w:spacing w:val="71"/>
                <w:w w:val="150"/>
                <w:sz w:val="28"/>
              </w:rPr>
              <w:t xml:space="preserve"> </w:t>
            </w:r>
            <w:r>
              <w:rPr>
                <w:spacing w:val="-2"/>
                <w:sz w:val="28"/>
              </w:rPr>
              <w:t>развития</w:t>
            </w:r>
          </w:p>
          <w:p w:rsidR="005A1328" w:rsidRDefault="00DF67A2">
            <w:pPr>
              <w:pStyle w:val="TableParagraph"/>
              <w:tabs>
                <w:tab w:val="left" w:pos="992"/>
                <w:tab w:val="left" w:pos="1353"/>
                <w:tab w:val="left" w:pos="1804"/>
                <w:tab w:val="left" w:pos="2475"/>
              </w:tabs>
              <w:spacing w:line="322" w:lineRule="exact"/>
              <w:ind w:right="101"/>
              <w:rPr>
                <w:sz w:val="28"/>
              </w:rPr>
            </w:pPr>
            <w:r>
              <w:rPr>
                <w:spacing w:val="-2"/>
                <w:sz w:val="28"/>
              </w:rPr>
              <w:t>детей</w:t>
            </w:r>
            <w:r>
              <w:rPr>
                <w:sz w:val="28"/>
              </w:rPr>
              <w:tab/>
            </w:r>
            <w:r>
              <w:rPr>
                <w:spacing w:val="-10"/>
                <w:sz w:val="28"/>
              </w:rPr>
              <w:t>1</w:t>
            </w:r>
            <w:r>
              <w:rPr>
                <w:sz w:val="28"/>
              </w:rPr>
              <w:tab/>
            </w:r>
            <w:r>
              <w:rPr>
                <w:spacing w:val="-6"/>
                <w:sz w:val="28"/>
              </w:rPr>
              <w:t>-6</w:t>
            </w:r>
            <w:r>
              <w:rPr>
                <w:sz w:val="28"/>
              </w:rPr>
              <w:tab/>
            </w:r>
            <w:r>
              <w:rPr>
                <w:spacing w:val="-4"/>
                <w:sz w:val="28"/>
              </w:rPr>
              <w:t>лет.</w:t>
            </w:r>
            <w:r>
              <w:rPr>
                <w:sz w:val="28"/>
              </w:rPr>
              <w:tab/>
            </w:r>
            <w:r>
              <w:rPr>
                <w:spacing w:val="-2"/>
                <w:sz w:val="28"/>
              </w:rPr>
              <w:t xml:space="preserve">Диагностический </w:t>
            </w:r>
            <w:r>
              <w:rPr>
                <w:sz w:val="28"/>
              </w:rPr>
              <w:t>инструментарий (диск)</w:t>
            </w:r>
          </w:p>
        </w:tc>
        <w:tc>
          <w:tcPr>
            <w:tcW w:w="1982" w:type="dxa"/>
          </w:tcPr>
          <w:p w:rsidR="005A1328" w:rsidRDefault="00DF67A2">
            <w:pPr>
              <w:pStyle w:val="TableParagraph"/>
              <w:ind w:left="105"/>
              <w:rPr>
                <w:sz w:val="28"/>
              </w:rPr>
            </w:pPr>
            <w:r>
              <w:rPr>
                <w:spacing w:val="-2"/>
                <w:sz w:val="28"/>
              </w:rPr>
              <w:t>Волгоград: Учитель</w:t>
            </w:r>
          </w:p>
        </w:tc>
        <w:tc>
          <w:tcPr>
            <w:tcW w:w="1277" w:type="dxa"/>
          </w:tcPr>
          <w:p w:rsidR="005A1328" w:rsidRDefault="00DF67A2">
            <w:pPr>
              <w:pStyle w:val="TableParagraph"/>
              <w:spacing w:line="315" w:lineRule="exact"/>
              <w:ind w:left="111"/>
              <w:rPr>
                <w:sz w:val="28"/>
              </w:rPr>
            </w:pPr>
            <w:r>
              <w:rPr>
                <w:spacing w:val="-4"/>
                <w:sz w:val="28"/>
              </w:rPr>
              <w:t>2015</w:t>
            </w:r>
          </w:p>
        </w:tc>
      </w:tr>
    </w:tbl>
    <w:p w:rsidR="005A1328" w:rsidRDefault="005A1328">
      <w:pPr>
        <w:pStyle w:val="a3"/>
        <w:ind w:left="0"/>
        <w:jc w:val="left"/>
        <w:rPr>
          <w:b/>
        </w:rPr>
      </w:pPr>
    </w:p>
    <w:p w:rsidR="005A1328" w:rsidRDefault="005A1328">
      <w:pPr>
        <w:pStyle w:val="a3"/>
        <w:spacing w:before="12"/>
        <w:ind w:left="0"/>
        <w:jc w:val="left"/>
        <w:rPr>
          <w:b/>
        </w:rPr>
      </w:pPr>
    </w:p>
    <w:p w:rsidR="005A1328" w:rsidRDefault="00DF67A2">
      <w:pPr>
        <w:pStyle w:val="a4"/>
        <w:numPr>
          <w:ilvl w:val="2"/>
          <w:numId w:val="176"/>
        </w:numPr>
        <w:tabs>
          <w:tab w:val="left" w:pos="1036"/>
        </w:tabs>
        <w:spacing w:before="1"/>
        <w:ind w:left="318" w:right="328" w:firstLine="14"/>
        <w:jc w:val="left"/>
        <w:rPr>
          <w:b/>
          <w:sz w:val="28"/>
        </w:rPr>
      </w:pPr>
      <w:r>
        <w:rPr>
          <w:b/>
          <w:sz w:val="28"/>
        </w:rPr>
        <w:t>Формы,</w:t>
      </w:r>
      <w:r>
        <w:rPr>
          <w:b/>
          <w:spacing w:val="-3"/>
          <w:sz w:val="28"/>
        </w:rPr>
        <w:t xml:space="preserve"> </w:t>
      </w:r>
      <w:r>
        <w:rPr>
          <w:b/>
          <w:sz w:val="28"/>
        </w:rPr>
        <w:t>способы,</w:t>
      </w:r>
      <w:r>
        <w:rPr>
          <w:b/>
          <w:spacing w:val="-3"/>
          <w:sz w:val="28"/>
        </w:rPr>
        <w:t xml:space="preserve"> </w:t>
      </w:r>
      <w:r>
        <w:rPr>
          <w:b/>
          <w:sz w:val="28"/>
        </w:rPr>
        <w:t>методы</w:t>
      </w:r>
      <w:r>
        <w:rPr>
          <w:b/>
          <w:spacing w:val="-6"/>
          <w:sz w:val="28"/>
        </w:rPr>
        <w:t xml:space="preserve"> </w:t>
      </w:r>
      <w:r>
        <w:rPr>
          <w:b/>
          <w:sz w:val="28"/>
        </w:rPr>
        <w:t>и</w:t>
      </w:r>
      <w:r>
        <w:rPr>
          <w:b/>
          <w:spacing w:val="-7"/>
          <w:sz w:val="28"/>
        </w:rPr>
        <w:t xml:space="preserve"> </w:t>
      </w:r>
      <w:r>
        <w:rPr>
          <w:b/>
          <w:sz w:val="28"/>
        </w:rPr>
        <w:t>средства</w:t>
      </w:r>
      <w:r>
        <w:rPr>
          <w:b/>
          <w:spacing w:val="-5"/>
          <w:sz w:val="28"/>
        </w:rPr>
        <w:t xml:space="preserve"> </w:t>
      </w:r>
      <w:r>
        <w:rPr>
          <w:b/>
          <w:sz w:val="28"/>
        </w:rPr>
        <w:t>реализации</w:t>
      </w:r>
      <w:r>
        <w:rPr>
          <w:b/>
          <w:spacing w:val="-7"/>
          <w:sz w:val="28"/>
        </w:rPr>
        <w:t xml:space="preserve"> </w:t>
      </w:r>
      <w:r>
        <w:rPr>
          <w:b/>
          <w:sz w:val="28"/>
        </w:rPr>
        <w:t>Программы</w:t>
      </w:r>
      <w:r>
        <w:rPr>
          <w:b/>
          <w:spacing w:val="-5"/>
          <w:sz w:val="28"/>
        </w:rPr>
        <w:t xml:space="preserve"> </w:t>
      </w:r>
      <w:r>
        <w:rPr>
          <w:b/>
          <w:sz w:val="28"/>
        </w:rPr>
        <w:t>с</w:t>
      </w:r>
      <w:r>
        <w:rPr>
          <w:b/>
          <w:spacing w:val="-4"/>
          <w:sz w:val="28"/>
        </w:rPr>
        <w:t xml:space="preserve"> </w:t>
      </w:r>
      <w:r>
        <w:rPr>
          <w:b/>
          <w:sz w:val="28"/>
        </w:rPr>
        <w:t>учетом возрастных</w:t>
      </w:r>
      <w:r>
        <w:rPr>
          <w:b/>
          <w:spacing w:val="-8"/>
          <w:sz w:val="28"/>
        </w:rPr>
        <w:t xml:space="preserve"> </w:t>
      </w:r>
      <w:r>
        <w:rPr>
          <w:b/>
          <w:sz w:val="28"/>
        </w:rPr>
        <w:t>и</w:t>
      </w:r>
      <w:r>
        <w:rPr>
          <w:b/>
          <w:spacing w:val="-7"/>
          <w:sz w:val="28"/>
        </w:rPr>
        <w:t xml:space="preserve"> </w:t>
      </w:r>
      <w:r>
        <w:rPr>
          <w:b/>
          <w:sz w:val="28"/>
        </w:rPr>
        <w:t>индивидуальных</w:t>
      </w:r>
      <w:r>
        <w:rPr>
          <w:b/>
          <w:spacing w:val="-8"/>
          <w:sz w:val="28"/>
        </w:rPr>
        <w:t xml:space="preserve"> </w:t>
      </w:r>
      <w:r>
        <w:rPr>
          <w:b/>
          <w:sz w:val="28"/>
        </w:rPr>
        <w:t>особенностей</w:t>
      </w:r>
      <w:r>
        <w:rPr>
          <w:b/>
          <w:spacing w:val="-10"/>
          <w:sz w:val="28"/>
        </w:rPr>
        <w:t xml:space="preserve"> </w:t>
      </w:r>
      <w:r>
        <w:rPr>
          <w:b/>
          <w:sz w:val="28"/>
        </w:rPr>
        <w:t>воспитанников,</w:t>
      </w:r>
      <w:r>
        <w:rPr>
          <w:b/>
          <w:spacing w:val="-6"/>
          <w:sz w:val="28"/>
        </w:rPr>
        <w:t xml:space="preserve"> </w:t>
      </w:r>
      <w:r>
        <w:rPr>
          <w:b/>
          <w:sz w:val="28"/>
        </w:rPr>
        <w:t>специфики</w:t>
      </w:r>
      <w:r>
        <w:rPr>
          <w:b/>
          <w:spacing w:val="-10"/>
          <w:sz w:val="28"/>
        </w:rPr>
        <w:t xml:space="preserve"> </w:t>
      </w:r>
      <w:r>
        <w:rPr>
          <w:b/>
          <w:sz w:val="28"/>
        </w:rPr>
        <w:t>их</w:t>
      </w:r>
    </w:p>
    <w:p w:rsidR="005A1328" w:rsidRDefault="00DF67A2">
      <w:pPr>
        <w:spacing w:line="322" w:lineRule="exact"/>
        <w:ind w:left="2364"/>
        <w:rPr>
          <w:b/>
          <w:sz w:val="28"/>
        </w:rPr>
      </w:pPr>
      <w:r>
        <w:rPr>
          <w:b/>
          <w:sz w:val="28"/>
        </w:rPr>
        <w:t>образовательных</w:t>
      </w:r>
      <w:r>
        <w:rPr>
          <w:b/>
          <w:spacing w:val="-13"/>
          <w:sz w:val="28"/>
        </w:rPr>
        <w:t xml:space="preserve"> </w:t>
      </w:r>
      <w:r>
        <w:rPr>
          <w:b/>
          <w:sz w:val="28"/>
        </w:rPr>
        <w:t>потребностей</w:t>
      </w:r>
      <w:r>
        <w:rPr>
          <w:b/>
          <w:spacing w:val="-13"/>
          <w:sz w:val="28"/>
        </w:rPr>
        <w:t xml:space="preserve"> </w:t>
      </w:r>
      <w:r>
        <w:rPr>
          <w:b/>
          <w:sz w:val="28"/>
        </w:rPr>
        <w:t>и</w:t>
      </w:r>
      <w:r>
        <w:rPr>
          <w:b/>
          <w:spacing w:val="-14"/>
          <w:sz w:val="28"/>
        </w:rPr>
        <w:t xml:space="preserve"> </w:t>
      </w:r>
      <w:r>
        <w:rPr>
          <w:b/>
          <w:spacing w:val="-2"/>
          <w:sz w:val="28"/>
        </w:rPr>
        <w:t>интересов</w:t>
      </w:r>
    </w:p>
    <w:p w:rsidR="005A1328" w:rsidRDefault="00DF67A2">
      <w:pPr>
        <w:pStyle w:val="a3"/>
        <w:spacing w:before="321"/>
        <w:ind w:right="142" w:firstLine="710"/>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rsidR="005A1328" w:rsidRDefault="00DF67A2">
      <w:pPr>
        <w:pStyle w:val="a3"/>
        <w:ind w:right="143" w:firstLine="710"/>
      </w:pPr>
      <w:r>
        <w:t>При реализации образовательных</w:t>
      </w:r>
      <w:r>
        <w:rPr>
          <w:spacing w:val="-1"/>
        </w:rPr>
        <w:t xml:space="preserve"> </w:t>
      </w:r>
      <w:r>
        <w:t>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w:t>
      </w:r>
      <w:r>
        <w:rPr>
          <w:spacing w:val="-6"/>
        </w:rPr>
        <w:t xml:space="preserve"> </w:t>
      </w:r>
      <w:r>
        <w:t>электронного</w:t>
      </w:r>
      <w:r>
        <w:rPr>
          <w:spacing w:val="-6"/>
        </w:rPr>
        <w:t xml:space="preserve"> </w:t>
      </w:r>
      <w:r>
        <w:t>обучения,</w:t>
      </w:r>
      <w:r>
        <w:rPr>
          <w:spacing w:val="-5"/>
        </w:rPr>
        <w:t xml:space="preserve"> </w:t>
      </w:r>
      <w:r>
        <w:t>дистанционных</w:t>
      </w:r>
      <w:r>
        <w:rPr>
          <w:spacing w:val="-11"/>
        </w:rPr>
        <w:t xml:space="preserve"> </w:t>
      </w:r>
      <w:r>
        <w:t>образовательных</w:t>
      </w:r>
      <w:r>
        <w:rPr>
          <w:spacing w:val="-11"/>
        </w:rPr>
        <w:t xml:space="preserve"> </w:t>
      </w:r>
      <w:r>
        <w:t xml:space="preserve">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w:t>
      </w:r>
      <w:r>
        <w:rPr>
          <w:spacing w:val="-2"/>
        </w:rPr>
        <w:t>1.2.3685-21.</w:t>
      </w:r>
    </w:p>
    <w:p w:rsidR="005A1328" w:rsidRDefault="00DF67A2">
      <w:pPr>
        <w:pStyle w:val="a3"/>
        <w:spacing w:line="320" w:lineRule="exact"/>
        <w:ind w:left="852"/>
      </w:pPr>
      <w:r>
        <w:t>Программа</w:t>
      </w:r>
      <w:r>
        <w:rPr>
          <w:spacing w:val="70"/>
        </w:rPr>
        <w:t xml:space="preserve"> </w:t>
      </w:r>
      <w:r>
        <w:t>построена</w:t>
      </w:r>
      <w:r>
        <w:rPr>
          <w:spacing w:val="71"/>
        </w:rPr>
        <w:t xml:space="preserve"> </w:t>
      </w:r>
      <w:r>
        <w:t>на</w:t>
      </w:r>
      <w:r>
        <w:rPr>
          <w:spacing w:val="75"/>
        </w:rPr>
        <w:t xml:space="preserve"> </w:t>
      </w:r>
      <w:r>
        <w:t>реализации</w:t>
      </w:r>
      <w:r>
        <w:rPr>
          <w:spacing w:val="73"/>
        </w:rPr>
        <w:t xml:space="preserve"> </w:t>
      </w:r>
      <w:r>
        <w:t>технологии</w:t>
      </w:r>
      <w:r>
        <w:rPr>
          <w:spacing w:val="69"/>
        </w:rPr>
        <w:t xml:space="preserve"> </w:t>
      </w:r>
      <w:r>
        <w:t>деятельностного</w:t>
      </w:r>
      <w:r>
        <w:rPr>
          <w:spacing w:val="70"/>
        </w:rPr>
        <w:t xml:space="preserve"> </w:t>
      </w:r>
      <w:r>
        <w:rPr>
          <w:spacing w:val="-2"/>
        </w:rPr>
        <w:t>метода</w:t>
      </w:r>
    </w:p>
    <w:p w:rsidR="005A1328" w:rsidRDefault="00DF67A2">
      <w:pPr>
        <w:pStyle w:val="a3"/>
        <w:spacing w:before="4"/>
        <w:ind w:right="148"/>
      </w:pPr>
      <w:r>
        <w:t>«Ситуация». Суть данной технологии заключается в организации развивающих ситуаций, в которых</w:t>
      </w:r>
      <w:r>
        <w:rPr>
          <w:spacing w:val="-4"/>
        </w:rPr>
        <w:t xml:space="preserve"> </w:t>
      </w:r>
      <w:r>
        <w:t>дети сталкиваются с затруднениями, фиксируют то, что у</w:t>
      </w:r>
      <w:r>
        <w:rPr>
          <w:spacing w:val="-4"/>
        </w:rPr>
        <w:t xml:space="preserve"> </w:t>
      </w:r>
      <w:r>
        <w:t>них пока не получается, выявляют причины затруднений, выходят на формулировку задач</w:t>
      </w:r>
      <w:r>
        <w:rPr>
          <w:spacing w:val="80"/>
        </w:rPr>
        <w:t xml:space="preserve"> </w:t>
      </w:r>
      <w:r>
        <w:t>(детских</w:t>
      </w:r>
      <w:r>
        <w:rPr>
          <w:spacing w:val="80"/>
        </w:rPr>
        <w:t xml:space="preserve"> </w:t>
      </w:r>
      <w:r>
        <w:t>целей),</w:t>
      </w:r>
      <w:r>
        <w:rPr>
          <w:spacing w:val="80"/>
        </w:rPr>
        <w:t xml:space="preserve"> </w:t>
      </w:r>
      <w:r>
        <w:t>а</w:t>
      </w:r>
      <w:r>
        <w:rPr>
          <w:spacing w:val="80"/>
        </w:rPr>
        <w:t xml:space="preserve"> </w:t>
      </w:r>
      <w:r>
        <w:t>затем</w:t>
      </w:r>
      <w:r>
        <w:rPr>
          <w:spacing w:val="80"/>
        </w:rPr>
        <w:t xml:space="preserve"> </w:t>
      </w:r>
      <w:r>
        <w:t>в</w:t>
      </w:r>
      <w:r>
        <w:rPr>
          <w:spacing w:val="80"/>
        </w:rPr>
        <w:t xml:space="preserve"> </w:t>
      </w:r>
      <w:r>
        <w:t>активной</w:t>
      </w:r>
      <w:r>
        <w:rPr>
          <w:spacing w:val="80"/>
        </w:rPr>
        <w:t xml:space="preserve"> </w:t>
      </w:r>
      <w:r>
        <w:t>деятельности</w:t>
      </w:r>
      <w:r>
        <w:rPr>
          <w:spacing w:val="80"/>
        </w:rPr>
        <w:t xml:space="preserve"> </w:t>
      </w:r>
      <w:r>
        <w:t>делают</w:t>
      </w:r>
      <w:r>
        <w:rPr>
          <w:spacing w:val="80"/>
        </w:rPr>
        <w:t xml:space="preserve"> </w:t>
      </w:r>
      <w:r>
        <w:t>свои</w:t>
      </w:r>
      <w:r>
        <w:rPr>
          <w:spacing w:val="80"/>
        </w:rPr>
        <w:t xml:space="preserve"> </w:t>
      </w:r>
      <w:r>
        <w:t>первые</w:t>
      </w:r>
    </w:p>
    <w:p w:rsidR="005A1328" w:rsidRDefault="00DF67A2">
      <w:pPr>
        <w:pStyle w:val="a3"/>
        <w:ind w:right="138"/>
      </w:pPr>
      <w:r>
        <w:t>«открытия». Содержание образования проектируется как путь в</w:t>
      </w:r>
      <w:r>
        <w:rPr>
          <w:spacing w:val="40"/>
        </w:rPr>
        <w:t xml:space="preserve"> </w:t>
      </w:r>
      <w:r>
        <w:t>общечеловеческую культуру. При этом педагог становится организатором, помощником,</w:t>
      </w:r>
      <w:r>
        <w:rPr>
          <w:spacing w:val="12"/>
        </w:rPr>
        <w:t xml:space="preserve"> </w:t>
      </w:r>
      <w:r>
        <w:t>консультантом</w:t>
      </w:r>
      <w:r>
        <w:rPr>
          <w:spacing w:val="11"/>
        </w:rPr>
        <w:t xml:space="preserve"> </w:t>
      </w:r>
      <w:r>
        <w:t>детей</w:t>
      </w:r>
      <w:r>
        <w:rPr>
          <w:spacing w:val="10"/>
        </w:rPr>
        <w:t xml:space="preserve"> </w:t>
      </w:r>
      <w:r>
        <w:t>и</w:t>
      </w:r>
      <w:r>
        <w:rPr>
          <w:spacing w:val="14"/>
        </w:rPr>
        <w:t xml:space="preserve"> </w:t>
      </w:r>
      <w:r>
        <w:t>выполняет</w:t>
      </w:r>
      <w:r>
        <w:rPr>
          <w:spacing w:val="9"/>
        </w:rPr>
        <w:t xml:space="preserve"> </w:t>
      </w:r>
      <w:r>
        <w:t>свою</w:t>
      </w:r>
      <w:r>
        <w:rPr>
          <w:spacing w:val="8"/>
        </w:rPr>
        <w:t xml:space="preserve"> </w:t>
      </w:r>
      <w:r>
        <w:t>профессиональную</w:t>
      </w:r>
      <w:r>
        <w:rPr>
          <w:spacing w:val="9"/>
        </w:rPr>
        <w:t xml:space="preserve"> </w:t>
      </w:r>
      <w:r>
        <w:rPr>
          <w:spacing w:val="-2"/>
        </w:rPr>
        <w:t>миссию</w:t>
      </w:r>
    </w:p>
    <w:p w:rsidR="005A1328" w:rsidRPr="0051273F" w:rsidRDefault="00DF67A2" w:rsidP="0051273F">
      <w:pPr>
        <w:pStyle w:val="a4"/>
        <w:numPr>
          <w:ilvl w:val="0"/>
          <w:numId w:val="131"/>
        </w:numPr>
        <w:tabs>
          <w:tab w:val="left" w:pos="534"/>
        </w:tabs>
        <w:spacing w:before="67"/>
        <w:ind w:right="154" w:firstLine="0"/>
        <w:rPr>
          <w:sz w:val="28"/>
          <w:szCs w:val="28"/>
        </w:rPr>
      </w:pPr>
      <w:r w:rsidRPr="0051273F">
        <w:rPr>
          <w:sz w:val="28"/>
        </w:rPr>
        <w:t>быть проводником в мир общечеловеческой культуры. Такие ситуации могут отличаться</w:t>
      </w:r>
      <w:r w:rsidRPr="0051273F">
        <w:rPr>
          <w:spacing w:val="20"/>
          <w:sz w:val="28"/>
        </w:rPr>
        <w:t xml:space="preserve"> </w:t>
      </w:r>
      <w:r w:rsidRPr="0051273F">
        <w:rPr>
          <w:sz w:val="28"/>
        </w:rPr>
        <w:t>по</w:t>
      </w:r>
      <w:r w:rsidRPr="0051273F">
        <w:rPr>
          <w:spacing w:val="19"/>
          <w:sz w:val="28"/>
        </w:rPr>
        <w:t xml:space="preserve"> </w:t>
      </w:r>
      <w:r w:rsidRPr="0051273F">
        <w:rPr>
          <w:sz w:val="28"/>
        </w:rPr>
        <w:t>форме</w:t>
      </w:r>
      <w:r w:rsidRPr="0051273F">
        <w:rPr>
          <w:spacing w:val="20"/>
          <w:sz w:val="28"/>
        </w:rPr>
        <w:t xml:space="preserve"> </w:t>
      </w:r>
      <w:r w:rsidRPr="0051273F">
        <w:rPr>
          <w:sz w:val="28"/>
        </w:rPr>
        <w:t>организации</w:t>
      </w:r>
      <w:r w:rsidRPr="0051273F">
        <w:rPr>
          <w:spacing w:val="19"/>
          <w:sz w:val="28"/>
        </w:rPr>
        <w:t xml:space="preserve"> </w:t>
      </w:r>
      <w:r w:rsidRPr="0051273F">
        <w:rPr>
          <w:sz w:val="28"/>
        </w:rPr>
        <w:t>(например,</w:t>
      </w:r>
      <w:r w:rsidRPr="0051273F">
        <w:rPr>
          <w:spacing w:val="21"/>
          <w:sz w:val="28"/>
        </w:rPr>
        <w:t xml:space="preserve"> </w:t>
      </w:r>
      <w:r w:rsidRPr="0051273F">
        <w:rPr>
          <w:sz w:val="28"/>
        </w:rPr>
        <w:t>это</w:t>
      </w:r>
      <w:r w:rsidRPr="0051273F">
        <w:rPr>
          <w:spacing w:val="20"/>
          <w:sz w:val="28"/>
        </w:rPr>
        <w:t xml:space="preserve"> </w:t>
      </w:r>
      <w:r w:rsidRPr="0051273F">
        <w:rPr>
          <w:sz w:val="28"/>
        </w:rPr>
        <w:t>могут</w:t>
      </w:r>
      <w:r w:rsidRPr="0051273F">
        <w:rPr>
          <w:spacing w:val="17"/>
          <w:sz w:val="28"/>
        </w:rPr>
        <w:t xml:space="preserve"> </w:t>
      </w:r>
      <w:r w:rsidRPr="0051273F">
        <w:rPr>
          <w:sz w:val="28"/>
        </w:rPr>
        <w:t>быть</w:t>
      </w:r>
      <w:r w:rsidRPr="0051273F">
        <w:rPr>
          <w:spacing w:val="17"/>
          <w:sz w:val="28"/>
        </w:rPr>
        <w:t xml:space="preserve"> </w:t>
      </w:r>
      <w:r w:rsidRPr="0051273F">
        <w:rPr>
          <w:sz w:val="28"/>
        </w:rPr>
        <w:t>сюжетно-ролевые</w:t>
      </w:r>
      <w:r w:rsidRPr="0051273F">
        <w:rPr>
          <w:spacing w:val="21"/>
          <w:sz w:val="28"/>
        </w:rPr>
        <w:t xml:space="preserve"> </w:t>
      </w:r>
      <w:r w:rsidRPr="0051273F">
        <w:rPr>
          <w:spacing w:val="-10"/>
          <w:sz w:val="28"/>
        </w:rPr>
        <w:t>и</w:t>
      </w:r>
      <w:r w:rsidR="0051273F">
        <w:rPr>
          <w:spacing w:val="-10"/>
          <w:sz w:val="28"/>
        </w:rPr>
        <w:t xml:space="preserve"> </w:t>
      </w:r>
      <w:r w:rsidRPr="0051273F">
        <w:rPr>
          <w:sz w:val="28"/>
          <w:szCs w:val="28"/>
        </w:rPr>
        <w:t>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5A1328" w:rsidRDefault="00DF67A2">
      <w:pPr>
        <w:pStyle w:val="a4"/>
        <w:numPr>
          <w:ilvl w:val="1"/>
          <w:numId w:val="131"/>
        </w:numPr>
        <w:tabs>
          <w:tab w:val="left" w:pos="1209"/>
        </w:tabs>
        <w:spacing w:line="242" w:lineRule="auto"/>
        <w:ind w:right="153" w:firstLine="710"/>
        <w:rPr>
          <w:sz w:val="28"/>
        </w:rPr>
      </w:pPr>
      <w:r>
        <w:rPr>
          <w:sz w:val="28"/>
        </w:rPr>
        <w:t>Введение в ситуацию. Создаются условия для возникновения у детей внутренней</w:t>
      </w:r>
      <w:r>
        <w:rPr>
          <w:spacing w:val="-2"/>
          <w:sz w:val="28"/>
        </w:rPr>
        <w:t xml:space="preserve"> </w:t>
      </w:r>
      <w:r>
        <w:rPr>
          <w:sz w:val="28"/>
        </w:rPr>
        <w:t>потребности</w:t>
      </w:r>
      <w:r>
        <w:rPr>
          <w:spacing w:val="-2"/>
          <w:sz w:val="28"/>
        </w:rPr>
        <w:t xml:space="preserve"> </w:t>
      </w:r>
      <w:r>
        <w:rPr>
          <w:sz w:val="28"/>
        </w:rPr>
        <w:t>(мотивации)</w:t>
      </w:r>
      <w:r>
        <w:rPr>
          <w:spacing w:val="-3"/>
          <w:sz w:val="28"/>
        </w:rPr>
        <w:t xml:space="preserve"> </w:t>
      </w:r>
      <w:r>
        <w:rPr>
          <w:sz w:val="28"/>
        </w:rPr>
        <w:t>включения</w:t>
      </w:r>
      <w:r>
        <w:rPr>
          <w:spacing w:val="-1"/>
          <w:sz w:val="28"/>
        </w:rPr>
        <w:t xml:space="preserve"> </w:t>
      </w:r>
      <w:r>
        <w:rPr>
          <w:sz w:val="28"/>
        </w:rPr>
        <w:t>в</w:t>
      </w:r>
      <w:r>
        <w:rPr>
          <w:spacing w:val="-4"/>
          <w:sz w:val="28"/>
        </w:rPr>
        <w:t xml:space="preserve"> </w:t>
      </w:r>
      <w:r>
        <w:rPr>
          <w:sz w:val="28"/>
        </w:rPr>
        <w:t>совместную</w:t>
      </w:r>
      <w:r>
        <w:rPr>
          <w:spacing w:val="-4"/>
          <w:sz w:val="28"/>
        </w:rPr>
        <w:t xml:space="preserve"> </w:t>
      </w:r>
      <w:r>
        <w:rPr>
          <w:sz w:val="28"/>
        </w:rPr>
        <w:t>деятельность. Дети фиксируют свою «детскую» цель.</w:t>
      </w:r>
    </w:p>
    <w:p w:rsidR="005A1328" w:rsidRDefault="00DF67A2">
      <w:pPr>
        <w:pStyle w:val="a4"/>
        <w:numPr>
          <w:ilvl w:val="1"/>
          <w:numId w:val="131"/>
        </w:numPr>
        <w:tabs>
          <w:tab w:val="left" w:pos="1195"/>
        </w:tabs>
        <w:ind w:right="145" w:firstLine="710"/>
        <w:rPr>
          <w:sz w:val="28"/>
        </w:rPr>
      </w:pPr>
      <w:r>
        <w:rPr>
          <w:sz w:val="28"/>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5A1328" w:rsidRDefault="00DF67A2">
      <w:pPr>
        <w:pStyle w:val="a4"/>
        <w:numPr>
          <w:ilvl w:val="1"/>
          <w:numId w:val="131"/>
        </w:numPr>
        <w:tabs>
          <w:tab w:val="left" w:pos="1238"/>
        </w:tabs>
        <w:ind w:right="151" w:firstLine="710"/>
        <w:rPr>
          <w:sz w:val="28"/>
        </w:rPr>
      </w:pPr>
      <w:r>
        <w:rPr>
          <w:sz w:val="28"/>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5A1328" w:rsidRDefault="00DF67A2">
      <w:pPr>
        <w:pStyle w:val="a4"/>
        <w:numPr>
          <w:ilvl w:val="1"/>
          <w:numId w:val="131"/>
        </w:numPr>
        <w:tabs>
          <w:tab w:val="left" w:pos="1228"/>
        </w:tabs>
        <w:ind w:right="151" w:firstLine="710"/>
        <w:rPr>
          <w:sz w:val="28"/>
        </w:rPr>
      </w:pPr>
      <w:r>
        <w:rPr>
          <w:sz w:val="28"/>
        </w:rPr>
        <w:t>«Открытие» нового знания (способа действий). Используя различные приемы и методы</w:t>
      </w:r>
      <w:r>
        <w:rPr>
          <w:spacing w:val="-2"/>
          <w:sz w:val="28"/>
        </w:rPr>
        <w:t xml:space="preserve"> </w:t>
      </w:r>
      <w:r>
        <w:rPr>
          <w:sz w:val="28"/>
        </w:rPr>
        <w:t>(подводящий диалог,</w:t>
      </w:r>
      <w:r>
        <w:rPr>
          <w:spacing w:val="-4"/>
          <w:sz w:val="28"/>
        </w:rPr>
        <w:t xml:space="preserve"> </w:t>
      </w:r>
      <w:r>
        <w:rPr>
          <w:sz w:val="28"/>
        </w:rPr>
        <w:t>побуждающий диалог), педагог</w:t>
      </w:r>
      <w:r>
        <w:rPr>
          <w:spacing w:val="-1"/>
          <w:sz w:val="28"/>
        </w:rPr>
        <w:t xml:space="preserve"> </w:t>
      </w:r>
      <w:r>
        <w:rPr>
          <w:sz w:val="28"/>
        </w:rPr>
        <w:t>организует построение нового знания и способа действий, которое фиксируется детьми в</w:t>
      </w:r>
      <w:r>
        <w:rPr>
          <w:spacing w:val="-1"/>
          <w:sz w:val="28"/>
        </w:rPr>
        <w:t xml:space="preserve"> </w:t>
      </w:r>
      <w:r>
        <w:rPr>
          <w:sz w:val="28"/>
        </w:rPr>
        <w:t>речи и, возможно, в знаках.</w:t>
      </w:r>
    </w:p>
    <w:p w:rsidR="005A1328" w:rsidRDefault="00DF67A2">
      <w:pPr>
        <w:pStyle w:val="a4"/>
        <w:numPr>
          <w:ilvl w:val="1"/>
          <w:numId w:val="131"/>
        </w:numPr>
        <w:tabs>
          <w:tab w:val="left" w:pos="1152"/>
        </w:tabs>
        <w:ind w:right="147" w:firstLine="710"/>
        <w:rPr>
          <w:sz w:val="28"/>
        </w:rPr>
      </w:pPr>
      <w:r>
        <w:rPr>
          <w:sz w:val="28"/>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5A1328" w:rsidRDefault="00DF67A2">
      <w:pPr>
        <w:pStyle w:val="a4"/>
        <w:numPr>
          <w:ilvl w:val="1"/>
          <w:numId w:val="131"/>
        </w:numPr>
        <w:tabs>
          <w:tab w:val="left" w:pos="1248"/>
        </w:tabs>
        <w:ind w:right="146" w:firstLine="710"/>
        <w:rPr>
          <w:sz w:val="28"/>
        </w:rPr>
      </w:pPr>
      <w:r>
        <w:rPr>
          <w:sz w:val="28"/>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5A1328" w:rsidRDefault="00DF67A2">
      <w:pPr>
        <w:pStyle w:val="a3"/>
        <w:ind w:firstLine="710"/>
        <w:jc w:val="left"/>
      </w:pPr>
      <w:r>
        <w:t xml:space="preserve">Используемые </w:t>
      </w:r>
      <w:r>
        <w:rPr>
          <w:i/>
        </w:rPr>
        <w:t xml:space="preserve">формы </w:t>
      </w:r>
      <w:r>
        <w:t>реализации Программы образования в соответствии с видом детской деятельности и возрастными особенностями детей:</w:t>
      </w:r>
    </w:p>
    <w:p w:rsidR="005A1328" w:rsidRDefault="00DF67A2">
      <w:pPr>
        <w:spacing w:line="321" w:lineRule="exact"/>
        <w:ind w:left="852"/>
        <w:rPr>
          <w:i/>
          <w:sz w:val="28"/>
        </w:rPr>
      </w:pPr>
      <w:r>
        <w:rPr>
          <w:i/>
          <w:sz w:val="28"/>
        </w:rPr>
        <w:t>В</w:t>
      </w:r>
      <w:r>
        <w:rPr>
          <w:i/>
          <w:spacing w:val="-7"/>
          <w:sz w:val="28"/>
        </w:rPr>
        <w:t xml:space="preserve"> </w:t>
      </w:r>
      <w:r>
        <w:rPr>
          <w:i/>
          <w:sz w:val="28"/>
        </w:rPr>
        <w:t>раннем</w:t>
      </w:r>
      <w:r>
        <w:rPr>
          <w:i/>
          <w:spacing w:val="-8"/>
          <w:sz w:val="28"/>
        </w:rPr>
        <w:t xml:space="preserve"> </w:t>
      </w:r>
      <w:r>
        <w:rPr>
          <w:i/>
          <w:sz w:val="28"/>
        </w:rPr>
        <w:t>возрасте</w:t>
      </w:r>
      <w:r>
        <w:rPr>
          <w:i/>
          <w:spacing w:val="2"/>
          <w:sz w:val="28"/>
        </w:rPr>
        <w:t xml:space="preserve"> </w:t>
      </w:r>
      <w:r>
        <w:rPr>
          <w:i/>
          <w:sz w:val="28"/>
        </w:rPr>
        <w:t>(1</w:t>
      </w:r>
      <w:r>
        <w:rPr>
          <w:i/>
          <w:spacing w:val="-3"/>
          <w:sz w:val="28"/>
        </w:rPr>
        <w:t xml:space="preserve"> </w:t>
      </w:r>
      <w:r>
        <w:rPr>
          <w:i/>
          <w:sz w:val="28"/>
        </w:rPr>
        <w:t>год</w:t>
      </w:r>
      <w:r>
        <w:rPr>
          <w:i/>
          <w:spacing w:val="-5"/>
          <w:sz w:val="28"/>
        </w:rPr>
        <w:t xml:space="preserve"> </w:t>
      </w:r>
      <w:r>
        <w:rPr>
          <w:i/>
          <w:sz w:val="28"/>
        </w:rPr>
        <w:t>-</w:t>
      </w:r>
      <w:r>
        <w:rPr>
          <w:i/>
          <w:spacing w:val="-11"/>
          <w:sz w:val="28"/>
        </w:rPr>
        <w:t xml:space="preserve"> </w:t>
      </w:r>
      <w:r>
        <w:rPr>
          <w:i/>
          <w:sz w:val="28"/>
        </w:rPr>
        <w:t>3</w:t>
      </w:r>
      <w:r>
        <w:rPr>
          <w:i/>
          <w:spacing w:val="-3"/>
          <w:sz w:val="28"/>
        </w:rPr>
        <w:t xml:space="preserve"> </w:t>
      </w:r>
      <w:r>
        <w:rPr>
          <w:i/>
          <w:spacing w:val="-4"/>
          <w:sz w:val="28"/>
        </w:rPr>
        <w:t>года)</w:t>
      </w:r>
    </w:p>
    <w:p w:rsidR="005A1328" w:rsidRDefault="00DF67A2">
      <w:pPr>
        <w:pStyle w:val="a4"/>
        <w:numPr>
          <w:ilvl w:val="2"/>
          <w:numId w:val="131"/>
        </w:numPr>
        <w:tabs>
          <w:tab w:val="left" w:pos="1134"/>
        </w:tabs>
        <w:ind w:right="142" w:firstLine="710"/>
        <w:jc w:val="left"/>
        <w:rPr>
          <w:sz w:val="28"/>
        </w:rPr>
      </w:pPr>
      <w:r>
        <w:rPr>
          <w:sz w:val="28"/>
        </w:rPr>
        <w:t>предметная</w:t>
      </w:r>
      <w:r>
        <w:rPr>
          <w:spacing w:val="40"/>
          <w:sz w:val="28"/>
        </w:rPr>
        <w:t xml:space="preserve"> </w:t>
      </w:r>
      <w:r>
        <w:rPr>
          <w:sz w:val="28"/>
        </w:rPr>
        <w:t>деятельность</w:t>
      </w:r>
      <w:r>
        <w:rPr>
          <w:spacing w:val="40"/>
          <w:sz w:val="28"/>
        </w:rPr>
        <w:t xml:space="preserve"> </w:t>
      </w:r>
      <w:r>
        <w:rPr>
          <w:sz w:val="28"/>
        </w:rPr>
        <w:t>(орудийно-предметные</w:t>
      </w:r>
      <w:r>
        <w:rPr>
          <w:spacing w:val="40"/>
          <w:sz w:val="28"/>
        </w:rPr>
        <w:t xml:space="preserve"> </w:t>
      </w:r>
      <w:r>
        <w:rPr>
          <w:sz w:val="28"/>
        </w:rPr>
        <w:t>действия</w:t>
      </w:r>
      <w:r>
        <w:rPr>
          <w:spacing w:val="40"/>
          <w:sz w:val="28"/>
        </w:rPr>
        <w:t xml:space="preserve"> </w:t>
      </w:r>
      <w:r>
        <w:rPr>
          <w:sz w:val="28"/>
        </w:rPr>
        <w:t>–</w:t>
      </w:r>
      <w:r>
        <w:rPr>
          <w:spacing w:val="40"/>
          <w:sz w:val="28"/>
        </w:rPr>
        <w:t xml:space="preserve"> </w:t>
      </w:r>
      <w:r>
        <w:rPr>
          <w:sz w:val="28"/>
        </w:rPr>
        <w:t>ест</w:t>
      </w:r>
      <w:r>
        <w:rPr>
          <w:spacing w:val="39"/>
          <w:sz w:val="28"/>
        </w:rPr>
        <w:t xml:space="preserve"> </w:t>
      </w:r>
      <w:r>
        <w:rPr>
          <w:sz w:val="28"/>
        </w:rPr>
        <w:t>ложкой, пьет из кружки и др.);</w:t>
      </w:r>
    </w:p>
    <w:p w:rsidR="005A1328" w:rsidRDefault="00DF67A2">
      <w:pPr>
        <w:pStyle w:val="a4"/>
        <w:numPr>
          <w:ilvl w:val="2"/>
          <w:numId w:val="131"/>
        </w:numPr>
        <w:tabs>
          <w:tab w:val="left" w:pos="1135"/>
        </w:tabs>
        <w:ind w:left="1135" w:hanging="283"/>
        <w:jc w:val="left"/>
        <w:rPr>
          <w:sz w:val="28"/>
        </w:rPr>
      </w:pPr>
      <w:r>
        <w:rPr>
          <w:sz w:val="28"/>
        </w:rPr>
        <w:t>экспериментирование</w:t>
      </w:r>
      <w:r>
        <w:rPr>
          <w:spacing w:val="37"/>
          <w:sz w:val="28"/>
        </w:rPr>
        <w:t xml:space="preserve"> </w:t>
      </w:r>
      <w:r>
        <w:rPr>
          <w:sz w:val="28"/>
        </w:rPr>
        <w:t>с</w:t>
      </w:r>
      <w:r>
        <w:rPr>
          <w:spacing w:val="36"/>
          <w:sz w:val="28"/>
        </w:rPr>
        <w:t xml:space="preserve"> </w:t>
      </w:r>
      <w:r>
        <w:rPr>
          <w:sz w:val="28"/>
        </w:rPr>
        <w:t>материалами</w:t>
      </w:r>
      <w:r>
        <w:rPr>
          <w:spacing w:val="36"/>
          <w:sz w:val="28"/>
        </w:rPr>
        <w:t xml:space="preserve"> </w:t>
      </w:r>
      <w:r>
        <w:rPr>
          <w:sz w:val="28"/>
        </w:rPr>
        <w:t>и</w:t>
      </w:r>
      <w:r>
        <w:rPr>
          <w:spacing w:val="35"/>
          <w:sz w:val="28"/>
        </w:rPr>
        <w:t xml:space="preserve"> </w:t>
      </w:r>
      <w:r>
        <w:rPr>
          <w:sz w:val="28"/>
        </w:rPr>
        <w:t>веществами</w:t>
      </w:r>
      <w:r>
        <w:rPr>
          <w:spacing w:val="37"/>
          <w:sz w:val="28"/>
        </w:rPr>
        <w:t xml:space="preserve"> </w:t>
      </w:r>
      <w:r>
        <w:rPr>
          <w:sz w:val="28"/>
        </w:rPr>
        <w:t>(песок,</w:t>
      </w:r>
      <w:r>
        <w:rPr>
          <w:spacing w:val="42"/>
          <w:sz w:val="28"/>
        </w:rPr>
        <w:t xml:space="preserve"> </w:t>
      </w:r>
      <w:r>
        <w:rPr>
          <w:sz w:val="28"/>
        </w:rPr>
        <w:t>вода,</w:t>
      </w:r>
      <w:r>
        <w:rPr>
          <w:spacing w:val="37"/>
          <w:sz w:val="28"/>
        </w:rPr>
        <w:t xml:space="preserve"> </w:t>
      </w:r>
      <w:r>
        <w:rPr>
          <w:sz w:val="28"/>
        </w:rPr>
        <w:t>тесто</w:t>
      </w:r>
      <w:r>
        <w:rPr>
          <w:spacing w:val="36"/>
          <w:sz w:val="28"/>
        </w:rPr>
        <w:t xml:space="preserve"> </w:t>
      </w:r>
      <w:r>
        <w:rPr>
          <w:spacing w:val="-10"/>
          <w:sz w:val="28"/>
        </w:rPr>
        <w:t>и</w:t>
      </w:r>
    </w:p>
    <w:p w:rsidR="005A1328" w:rsidRDefault="00DF67A2">
      <w:pPr>
        <w:pStyle w:val="a3"/>
        <w:spacing w:line="319" w:lineRule="exact"/>
        <w:jc w:val="left"/>
      </w:pPr>
      <w:r>
        <w:rPr>
          <w:spacing w:val="-2"/>
        </w:rPr>
        <w:t>др.);</w:t>
      </w:r>
    </w:p>
    <w:p w:rsidR="005A1328" w:rsidRDefault="00DF67A2">
      <w:pPr>
        <w:pStyle w:val="a4"/>
        <w:numPr>
          <w:ilvl w:val="2"/>
          <w:numId w:val="131"/>
        </w:numPr>
        <w:tabs>
          <w:tab w:val="left" w:pos="1135"/>
        </w:tabs>
        <w:ind w:left="1135" w:hanging="283"/>
        <w:jc w:val="left"/>
        <w:rPr>
          <w:sz w:val="28"/>
        </w:rPr>
      </w:pPr>
      <w:r>
        <w:rPr>
          <w:sz w:val="28"/>
        </w:rPr>
        <w:t>ситуативно-деловое</w:t>
      </w:r>
      <w:r>
        <w:rPr>
          <w:spacing w:val="38"/>
          <w:sz w:val="28"/>
        </w:rPr>
        <w:t xml:space="preserve"> </w:t>
      </w:r>
      <w:r>
        <w:rPr>
          <w:sz w:val="28"/>
        </w:rPr>
        <w:t>общение</w:t>
      </w:r>
      <w:r>
        <w:rPr>
          <w:spacing w:val="42"/>
          <w:sz w:val="28"/>
        </w:rPr>
        <w:t xml:space="preserve"> </w:t>
      </w:r>
      <w:r>
        <w:rPr>
          <w:sz w:val="28"/>
        </w:rPr>
        <w:t>со</w:t>
      </w:r>
      <w:r>
        <w:rPr>
          <w:spacing w:val="40"/>
          <w:sz w:val="28"/>
        </w:rPr>
        <w:t xml:space="preserve"> </w:t>
      </w:r>
      <w:r>
        <w:rPr>
          <w:sz w:val="28"/>
        </w:rPr>
        <w:t>взрослым</w:t>
      </w:r>
      <w:r>
        <w:rPr>
          <w:spacing w:val="41"/>
          <w:sz w:val="28"/>
        </w:rPr>
        <w:t xml:space="preserve"> </w:t>
      </w:r>
      <w:r>
        <w:rPr>
          <w:sz w:val="28"/>
        </w:rPr>
        <w:t>и</w:t>
      </w:r>
      <w:r>
        <w:rPr>
          <w:spacing w:val="40"/>
          <w:sz w:val="28"/>
        </w:rPr>
        <w:t xml:space="preserve"> </w:t>
      </w:r>
      <w:r>
        <w:rPr>
          <w:sz w:val="28"/>
        </w:rPr>
        <w:t>эмоционально-</w:t>
      </w:r>
      <w:r>
        <w:rPr>
          <w:spacing w:val="-2"/>
          <w:sz w:val="28"/>
        </w:rPr>
        <w:t>практическое</w:t>
      </w:r>
    </w:p>
    <w:p w:rsidR="005A1328" w:rsidRDefault="00DF67A2">
      <w:pPr>
        <w:pStyle w:val="a3"/>
        <w:spacing w:line="321" w:lineRule="exact"/>
      </w:pPr>
      <w:r>
        <w:t>со</w:t>
      </w:r>
      <w:r>
        <w:rPr>
          <w:spacing w:val="16"/>
        </w:rPr>
        <w:t xml:space="preserve"> </w:t>
      </w:r>
      <w:r>
        <w:t>сверстникамипод</w:t>
      </w:r>
      <w:r>
        <w:rPr>
          <w:spacing w:val="-5"/>
        </w:rPr>
        <w:t xml:space="preserve"> </w:t>
      </w:r>
      <w:r>
        <w:t>руководством</w:t>
      </w:r>
      <w:r>
        <w:rPr>
          <w:spacing w:val="-7"/>
        </w:rPr>
        <w:t xml:space="preserve"> </w:t>
      </w:r>
      <w:r>
        <w:rPr>
          <w:spacing w:val="-2"/>
        </w:rPr>
        <w:t>взрослого;</w:t>
      </w:r>
    </w:p>
    <w:p w:rsidR="005A1328" w:rsidRDefault="00DF67A2">
      <w:pPr>
        <w:pStyle w:val="a4"/>
        <w:numPr>
          <w:ilvl w:val="2"/>
          <w:numId w:val="131"/>
        </w:numPr>
        <w:tabs>
          <w:tab w:val="left" w:pos="1134"/>
        </w:tabs>
        <w:ind w:right="143" w:firstLine="710"/>
        <w:rPr>
          <w:sz w:val="28"/>
        </w:rPr>
      </w:pPr>
      <w:r>
        <w:rPr>
          <w:sz w:val="28"/>
        </w:rPr>
        <w:t>двигательная деятельность (основные движения, общеразвивающие упражнения,</w:t>
      </w:r>
      <w:r>
        <w:rPr>
          <w:spacing w:val="40"/>
          <w:sz w:val="28"/>
        </w:rPr>
        <w:t xml:space="preserve"> </w:t>
      </w:r>
      <w:r>
        <w:rPr>
          <w:sz w:val="28"/>
        </w:rPr>
        <w:t>простыеподвижные игры);</w:t>
      </w:r>
    </w:p>
    <w:p w:rsidR="005A1328" w:rsidRDefault="00DF67A2">
      <w:pPr>
        <w:pStyle w:val="a4"/>
        <w:numPr>
          <w:ilvl w:val="2"/>
          <w:numId w:val="131"/>
        </w:numPr>
        <w:tabs>
          <w:tab w:val="left" w:pos="1134"/>
        </w:tabs>
        <w:ind w:right="141" w:firstLine="710"/>
        <w:rPr>
          <w:sz w:val="28"/>
        </w:rPr>
      </w:pPr>
      <w:r>
        <w:rPr>
          <w:sz w:val="28"/>
        </w:rPr>
        <w:t xml:space="preserve">игровая деятельность (отобразительная, сюжетно-отобразительная, игры с </w:t>
      </w:r>
      <w:r>
        <w:rPr>
          <w:spacing w:val="-2"/>
          <w:sz w:val="28"/>
        </w:rPr>
        <w:t>дидактическимиигрушками);</w:t>
      </w:r>
    </w:p>
    <w:p w:rsidR="005A1328" w:rsidRDefault="00DF67A2">
      <w:pPr>
        <w:pStyle w:val="a4"/>
        <w:numPr>
          <w:ilvl w:val="2"/>
          <w:numId w:val="131"/>
        </w:numPr>
        <w:tabs>
          <w:tab w:val="left" w:pos="1134"/>
        </w:tabs>
        <w:ind w:right="144" w:firstLine="710"/>
        <w:rPr>
          <w:sz w:val="28"/>
        </w:rPr>
      </w:pPr>
      <w:r>
        <w:rPr>
          <w:sz w:val="28"/>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5A1328" w:rsidRDefault="00DF67A2">
      <w:pPr>
        <w:pStyle w:val="a4"/>
        <w:numPr>
          <w:ilvl w:val="2"/>
          <w:numId w:val="131"/>
        </w:numPr>
        <w:tabs>
          <w:tab w:val="left" w:pos="1135"/>
        </w:tabs>
        <w:spacing w:before="3" w:line="322" w:lineRule="exact"/>
        <w:ind w:left="1135" w:hanging="283"/>
        <w:rPr>
          <w:sz w:val="28"/>
        </w:rPr>
      </w:pPr>
      <w:r>
        <w:rPr>
          <w:spacing w:val="-2"/>
          <w:sz w:val="28"/>
        </w:rPr>
        <w:t>строительного</w:t>
      </w:r>
      <w:r>
        <w:rPr>
          <w:spacing w:val="1"/>
          <w:sz w:val="28"/>
        </w:rPr>
        <w:t xml:space="preserve"> </w:t>
      </w:r>
      <w:r>
        <w:rPr>
          <w:spacing w:val="-2"/>
          <w:sz w:val="28"/>
        </w:rPr>
        <w:t>материала;</w:t>
      </w:r>
    </w:p>
    <w:p w:rsidR="005A1328" w:rsidRPr="0051273F" w:rsidRDefault="00DF67A2" w:rsidP="0051273F">
      <w:pPr>
        <w:pStyle w:val="a4"/>
        <w:numPr>
          <w:ilvl w:val="2"/>
          <w:numId w:val="131"/>
        </w:numPr>
        <w:tabs>
          <w:tab w:val="left" w:pos="1134"/>
        </w:tabs>
        <w:spacing w:before="67"/>
        <w:ind w:right="149" w:firstLine="710"/>
        <w:rPr>
          <w:sz w:val="28"/>
        </w:rPr>
      </w:pPr>
      <w:r w:rsidRPr="0051273F">
        <w:rPr>
          <w:sz w:val="28"/>
        </w:rPr>
        <w:t>самообслуживание</w:t>
      </w:r>
      <w:r w:rsidRPr="0051273F">
        <w:rPr>
          <w:spacing w:val="40"/>
          <w:sz w:val="28"/>
        </w:rPr>
        <w:t xml:space="preserve"> </w:t>
      </w:r>
      <w:r w:rsidRPr="0051273F">
        <w:rPr>
          <w:sz w:val="28"/>
        </w:rPr>
        <w:t>и</w:t>
      </w:r>
      <w:r w:rsidRPr="0051273F">
        <w:rPr>
          <w:spacing w:val="40"/>
          <w:sz w:val="28"/>
        </w:rPr>
        <w:t xml:space="preserve"> </w:t>
      </w:r>
      <w:r w:rsidRPr="0051273F">
        <w:rPr>
          <w:sz w:val="28"/>
        </w:rPr>
        <w:t>элементарные</w:t>
      </w:r>
      <w:r w:rsidRPr="0051273F">
        <w:rPr>
          <w:spacing w:val="40"/>
          <w:sz w:val="28"/>
        </w:rPr>
        <w:t xml:space="preserve"> </w:t>
      </w:r>
      <w:r w:rsidRPr="0051273F">
        <w:rPr>
          <w:sz w:val="28"/>
        </w:rPr>
        <w:t>трудовые</w:t>
      </w:r>
      <w:r w:rsidRPr="0051273F">
        <w:rPr>
          <w:spacing w:val="40"/>
          <w:sz w:val="28"/>
        </w:rPr>
        <w:t xml:space="preserve"> </w:t>
      </w:r>
      <w:r w:rsidRPr="0051273F">
        <w:rPr>
          <w:sz w:val="28"/>
        </w:rPr>
        <w:t>действия</w:t>
      </w:r>
      <w:r w:rsidRPr="0051273F">
        <w:rPr>
          <w:spacing w:val="40"/>
          <w:sz w:val="28"/>
        </w:rPr>
        <w:t xml:space="preserve"> </w:t>
      </w:r>
      <w:r w:rsidRPr="0051273F">
        <w:rPr>
          <w:sz w:val="28"/>
        </w:rPr>
        <w:t>(убирает игрушки,</w:t>
      </w:r>
      <w:r w:rsidRPr="0051273F">
        <w:rPr>
          <w:spacing w:val="40"/>
          <w:sz w:val="28"/>
        </w:rPr>
        <w:t xml:space="preserve"> </w:t>
      </w:r>
      <w:r w:rsidRPr="0051273F">
        <w:rPr>
          <w:sz w:val="28"/>
        </w:rPr>
        <w:t>подметаетвеником, поливает цветы из лейки и др.);</w:t>
      </w:r>
      <w:r w:rsidR="0051273F">
        <w:rPr>
          <w:sz w:val="28"/>
        </w:rPr>
        <w:t xml:space="preserve"> </w:t>
      </w:r>
      <w:r w:rsidRPr="0051273F">
        <w:rPr>
          <w:sz w:val="28"/>
        </w:rPr>
        <w:t xml:space="preserve">музыкальная деятельность (слушание музыки и исполнительство, </w:t>
      </w:r>
      <w:r w:rsidRPr="0051273F">
        <w:rPr>
          <w:spacing w:val="-2"/>
          <w:sz w:val="28"/>
        </w:rPr>
        <w:t>музыкально-ритмическиедвижения).</w:t>
      </w:r>
    </w:p>
    <w:p w:rsidR="005A1328" w:rsidRDefault="00DF67A2">
      <w:pPr>
        <w:spacing w:line="321" w:lineRule="exact"/>
        <w:ind w:left="852"/>
        <w:jc w:val="both"/>
        <w:rPr>
          <w:sz w:val="28"/>
        </w:rPr>
      </w:pPr>
      <w:r>
        <w:rPr>
          <w:i/>
          <w:sz w:val="28"/>
        </w:rPr>
        <w:t>В</w:t>
      </w:r>
      <w:r>
        <w:rPr>
          <w:i/>
          <w:spacing w:val="-11"/>
          <w:sz w:val="28"/>
        </w:rPr>
        <w:t xml:space="preserve"> </w:t>
      </w:r>
      <w:r>
        <w:rPr>
          <w:i/>
          <w:sz w:val="28"/>
        </w:rPr>
        <w:t>дошкольном</w:t>
      </w:r>
      <w:r>
        <w:rPr>
          <w:i/>
          <w:spacing w:val="-4"/>
          <w:sz w:val="28"/>
        </w:rPr>
        <w:t xml:space="preserve"> </w:t>
      </w:r>
      <w:r>
        <w:rPr>
          <w:i/>
          <w:sz w:val="28"/>
        </w:rPr>
        <w:t>возрасте</w:t>
      </w:r>
      <w:r>
        <w:rPr>
          <w:i/>
          <w:spacing w:val="1"/>
          <w:sz w:val="28"/>
        </w:rPr>
        <w:t xml:space="preserve"> </w:t>
      </w:r>
      <w:r>
        <w:rPr>
          <w:i/>
          <w:sz w:val="28"/>
        </w:rPr>
        <w:t>(3</w:t>
      </w:r>
      <w:r>
        <w:rPr>
          <w:i/>
          <w:spacing w:val="-4"/>
          <w:sz w:val="28"/>
        </w:rPr>
        <w:t xml:space="preserve"> </w:t>
      </w:r>
      <w:r>
        <w:rPr>
          <w:i/>
          <w:sz w:val="28"/>
        </w:rPr>
        <w:t>года</w:t>
      </w:r>
      <w:r>
        <w:rPr>
          <w:i/>
          <w:spacing w:val="-4"/>
          <w:sz w:val="28"/>
        </w:rPr>
        <w:t xml:space="preserve"> </w:t>
      </w:r>
      <w:r>
        <w:rPr>
          <w:i/>
          <w:sz w:val="28"/>
        </w:rPr>
        <w:t>-</w:t>
      </w:r>
      <w:r>
        <w:rPr>
          <w:i/>
          <w:spacing w:val="-11"/>
          <w:sz w:val="28"/>
        </w:rPr>
        <w:t xml:space="preserve"> </w:t>
      </w:r>
      <w:r>
        <w:rPr>
          <w:i/>
          <w:sz w:val="28"/>
        </w:rPr>
        <w:t>8</w:t>
      </w:r>
      <w:r>
        <w:rPr>
          <w:i/>
          <w:spacing w:val="-5"/>
          <w:sz w:val="28"/>
        </w:rPr>
        <w:t xml:space="preserve"> </w:t>
      </w:r>
      <w:r>
        <w:rPr>
          <w:i/>
          <w:spacing w:val="-4"/>
          <w:sz w:val="28"/>
        </w:rPr>
        <w:t>лет</w:t>
      </w:r>
      <w:r>
        <w:rPr>
          <w:spacing w:val="-4"/>
          <w:sz w:val="28"/>
        </w:rPr>
        <w:t>)</w:t>
      </w:r>
    </w:p>
    <w:p w:rsidR="005A1328" w:rsidRDefault="00DF67A2">
      <w:pPr>
        <w:pStyle w:val="a4"/>
        <w:numPr>
          <w:ilvl w:val="2"/>
          <w:numId w:val="131"/>
        </w:numPr>
        <w:tabs>
          <w:tab w:val="left" w:pos="1134"/>
        </w:tabs>
        <w:spacing w:line="244" w:lineRule="auto"/>
        <w:ind w:right="144" w:firstLine="710"/>
        <w:rPr>
          <w:sz w:val="28"/>
        </w:rPr>
      </w:pPr>
      <w:r>
        <w:rPr>
          <w:sz w:val="28"/>
        </w:rPr>
        <w:t>игровая деятельность (сюжетно-ролевая, театрализованная, режиссерская, строительно-конструктивная, дидактическая, подвижная и др.);</w:t>
      </w:r>
    </w:p>
    <w:p w:rsidR="005A1328" w:rsidRDefault="00DF67A2">
      <w:pPr>
        <w:pStyle w:val="a4"/>
        <w:numPr>
          <w:ilvl w:val="2"/>
          <w:numId w:val="131"/>
        </w:numPr>
        <w:tabs>
          <w:tab w:val="left" w:pos="1134"/>
        </w:tabs>
        <w:ind w:right="138" w:firstLine="710"/>
        <w:rPr>
          <w:sz w:val="28"/>
        </w:rPr>
      </w:pPr>
      <w:r>
        <w:rPr>
          <w:sz w:val="28"/>
        </w:rPr>
        <w:t>общение со взрослым (ситуативно-деловое, внеситуативно- познавательное, внеситуативно-</w:t>
      </w:r>
      <w:r>
        <w:rPr>
          <w:spacing w:val="-18"/>
          <w:sz w:val="28"/>
        </w:rPr>
        <w:t xml:space="preserve"> </w:t>
      </w:r>
      <w:r>
        <w:rPr>
          <w:sz w:val="28"/>
        </w:rPr>
        <w:t xml:space="preserve">личностное) и сверстниками (ситуативно-деловое, </w:t>
      </w:r>
      <w:r>
        <w:rPr>
          <w:spacing w:val="-2"/>
          <w:sz w:val="28"/>
        </w:rPr>
        <w:t>внеситуативно-деловое);</w:t>
      </w:r>
    </w:p>
    <w:p w:rsidR="005A1328" w:rsidRDefault="00DF67A2">
      <w:pPr>
        <w:pStyle w:val="a4"/>
        <w:numPr>
          <w:ilvl w:val="2"/>
          <w:numId w:val="131"/>
        </w:numPr>
        <w:tabs>
          <w:tab w:val="left" w:pos="1134"/>
        </w:tabs>
        <w:ind w:right="147" w:firstLine="710"/>
        <w:rPr>
          <w:sz w:val="28"/>
        </w:rPr>
      </w:pPr>
      <w:r>
        <w:rPr>
          <w:sz w:val="28"/>
        </w:rPr>
        <w:t>речевая деятельность (слушание речи взрослого и сверстников, активная диалогическая имонологическая речь);</w:t>
      </w:r>
    </w:p>
    <w:p w:rsidR="005A1328" w:rsidRDefault="00DF67A2">
      <w:pPr>
        <w:pStyle w:val="a4"/>
        <w:numPr>
          <w:ilvl w:val="2"/>
          <w:numId w:val="131"/>
        </w:numPr>
        <w:tabs>
          <w:tab w:val="left" w:pos="1135"/>
        </w:tabs>
        <w:spacing w:line="321" w:lineRule="exact"/>
        <w:ind w:left="1135" w:hanging="283"/>
        <w:rPr>
          <w:sz w:val="28"/>
        </w:rPr>
      </w:pPr>
      <w:r>
        <w:rPr>
          <w:spacing w:val="-2"/>
          <w:sz w:val="28"/>
        </w:rPr>
        <w:t>познавательно-исследовательская</w:t>
      </w:r>
      <w:r>
        <w:rPr>
          <w:spacing w:val="12"/>
          <w:sz w:val="28"/>
        </w:rPr>
        <w:t xml:space="preserve"> </w:t>
      </w:r>
      <w:r>
        <w:rPr>
          <w:spacing w:val="-2"/>
          <w:sz w:val="28"/>
        </w:rPr>
        <w:t>деятельность</w:t>
      </w:r>
      <w:r>
        <w:rPr>
          <w:spacing w:val="7"/>
          <w:sz w:val="28"/>
        </w:rPr>
        <w:t xml:space="preserve"> </w:t>
      </w:r>
      <w:r>
        <w:rPr>
          <w:spacing w:val="-2"/>
          <w:sz w:val="28"/>
        </w:rPr>
        <w:t>и</w:t>
      </w:r>
      <w:r>
        <w:rPr>
          <w:spacing w:val="7"/>
          <w:sz w:val="28"/>
        </w:rPr>
        <w:t xml:space="preserve"> </w:t>
      </w:r>
      <w:r>
        <w:rPr>
          <w:spacing w:val="-2"/>
          <w:sz w:val="28"/>
        </w:rPr>
        <w:t>экспериментирование;</w:t>
      </w:r>
    </w:p>
    <w:p w:rsidR="005A1328" w:rsidRDefault="00DF67A2">
      <w:pPr>
        <w:pStyle w:val="a4"/>
        <w:numPr>
          <w:ilvl w:val="2"/>
          <w:numId w:val="131"/>
        </w:numPr>
        <w:tabs>
          <w:tab w:val="left" w:pos="1134"/>
        </w:tabs>
        <w:ind w:right="139" w:firstLine="710"/>
        <w:rPr>
          <w:sz w:val="28"/>
        </w:rPr>
      </w:pPr>
      <w:r>
        <w:rPr>
          <w:sz w:val="28"/>
        </w:rPr>
        <w:t>изобразительная деятельность (рисование, лепка, аппликация) и конструирование</w:t>
      </w:r>
      <w:r>
        <w:rPr>
          <w:spacing w:val="40"/>
          <w:sz w:val="28"/>
        </w:rPr>
        <w:t xml:space="preserve"> </w:t>
      </w:r>
      <w:r>
        <w:rPr>
          <w:sz w:val="28"/>
        </w:rPr>
        <w:t>из разных материалов по образцу, условию и замыслу ребенка;</w:t>
      </w:r>
    </w:p>
    <w:p w:rsidR="005A1328" w:rsidRDefault="00DF67A2">
      <w:pPr>
        <w:pStyle w:val="a4"/>
        <w:numPr>
          <w:ilvl w:val="2"/>
          <w:numId w:val="131"/>
        </w:numPr>
        <w:tabs>
          <w:tab w:val="left" w:pos="1134"/>
        </w:tabs>
        <w:ind w:right="143" w:firstLine="710"/>
        <w:rPr>
          <w:sz w:val="28"/>
        </w:rPr>
      </w:pPr>
      <w:r>
        <w:rPr>
          <w:sz w:val="28"/>
        </w:rPr>
        <w:t>двигательная деятельность (основные виды движений, общеразвивающие и спортивныеупражнения, подвижные и элементы спортивных игр и др.);</w:t>
      </w:r>
    </w:p>
    <w:p w:rsidR="005A1328" w:rsidRDefault="00DF67A2">
      <w:pPr>
        <w:pStyle w:val="a4"/>
        <w:numPr>
          <w:ilvl w:val="2"/>
          <w:numId w:val="131"/>
        </w:numPr>
        <w:tabs>
          <w:tab w:val="left" w:pos="1134"/>
        </w:tabs>
        <w:ind w:right="138" w:firstLine="710"/>
        <w:rPr>
          <w:sz w:val="28"/>
        </w:rPr>
      </w:pPr>
      <w:r>
        <w:rPr>
          <w:sz w:val="28"/>
        </w:rPr>
        <w:t>элементарная трудовая деятельность (самообслуживание, хозяйственно- бытовой труд, труд в природе, ручной труд);</w:t>
      </w:r>
    </w:p>
    <w:p w:rsidR="005A1328" w:rsidRDefault="00DF67A2">
      <w:pPr>
        <w:pStyle w:val="a4"/>
        <w:numPr>
          <w:ilvl w:val="2"/>
          <w:numId w:val="131"/>
        </w:numPr>
        <w:tabs>
          <w:tab w:val="left" w:pos="1134"/>
        </w:tabs>
        <w:ind w:right="136" w:firstLine="710"/>
        <w:rPr>
          <w:sz w:val="28"/>
        </w:rPr>
      </w:pPr>
      <w:r>
        <w:rPr>
          <w:sz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5A1328" w:rsidRDefault="00DF67A2">
      <w:pPr>
        <w:pStyle w:val="a3"/>
        <w:ind w:right="142" w:firstLine="710"/>
        <w:rPr>
          <w:i/>
        </w:rPr>
      </w:pPr>
      <w:r>
        <w:t xml:space="preserve">Для достижения задач </w:t>
      </w:r>
      <w:r>
        <w:rPr>
          <w:i/>
        </w:rPr>
        <w:t xml:space="preserve">воспитания </w:t>
      </w:r>
      <w:r>
        <w:t xml:space="preserve">в ходе реализации Программы педагог может использовать следующие </w:t>
      </w:r>
      <w:r>
        <w:rPr>
          <w:i/>
        </w:rPr>
        <w:t>методы:</w:t>
      </w:r>
    </w:p>
    <w:p w:rsidR="005A1328" w:rsidRDefault="00DF67A2">
      <w:pPr>
        <w:pStyle w:val="a4"/>
        <w:numPr>
          <w:ilvl w:val="2"/>
          <w:numId w:val="131"/>
        </w:numPr>
        <w:tabs>
          <w:tab w:val="left" w:pos="1134"/>
        </w:tabs>
        <w:ind w:right="142" w:firstLine="710"/>
        <w:rPr>
          <w:sz w:val="28"/>
        </w:rPr>
      </w:pPr>
      <w:r>
        <w:rPr>
          <w:sz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5A1328" w:rsidRDefault="00DF67A2">
      <w:pPr>
        <w:pStyle w:val="a4"/>
        <w:numPr>
          <w:ilvl w:val="2"/>
          <w:numId w:val="131"/>
        </w:numPr>
        <w:tabs>
          <w:tab w:val="left" w:pos="1134"/>
        </w:tabs>
        <w:ind w:right="147" w:firstLine="710"/>
        <w:rPr>
          <w:sz w:val="28"/>
        </w:rPr>
      </w:pPr>
      <w:r>
        <w:rPr>
          <w:sz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w:t>
      </w:r>
      <w:r>
        <w:rPr>
          <w:spacing w:val="-3"/>
          <w:sz w:val="28"/>
        </w:rPr>
        <w:t xml:space="preserve"> </w:t>
      </w:r>
      <w:r>
        <w:rPr>
          <w:sz w:val="28"/>
        </w:rPr>
        <w:t>беседы, обсуждение</w:t>
      </w:r>
      <w:r>
        <w:rPr>
          <w:spacing w:val="-1"/>
          <w:sz w:val="28"/>
        </w:rPr>
        <w:t xml:space="preserve"> </w:t>
      </w:r>
      <w:r>
        <w:rPr>
          <w:sz w:val="28"/>
        </w:rPr>
        <w:t>поступков</w:t>
      </w:r>
      <w:r>
        <w:rPr>
          <w:spacing w:val="-4"/>
          <w:sz w:val="28"/>
        </w:rPr>
        <w:t xml:space="preserve"> </w:t>
      </w:r>
      <w:r>
        <w:rPr>
          <w:sz w:val="28"/>
        </w:rPr>
        <w:t>и</w:t>
      </w:r>
      <w:r>
        <w:rPr>
          <w:spacing w:val="-4"/>
          <w:sz w:val="28"/>
        </w:rPr>
        <w:t xml:space="preserve"> </w:t>
      </w:r>
      <w:r>
        <w:rPr>
          <w:sz w:val="28"/>
        </w:rPr>
        <w:t>жизненных</w:t>
      </w:r>
      <w:r>
        <w:rPr>
          <w:spacing w:val="-7"/>
          <w:sz w:val="28"/>
        </w:rPr>
        <w:t xml:space="preserve"> </w:t>
      </w:r>
      <w:r>
        <w:rPr>
          <w:sz w:val="28"/>
        </w:rPr>
        <w:t>ситуаций,</w:t>
      </w:r>
      <w:r>
        <w:rPr>
          <w:spacing w:val="-4"/>
          <w:sz w:val="28"/>
        </w:rPr>
        <w:t xml:space="preserve"> </w:t>
      </w:r>
      <w:r>
        <w:rPr>
          <w:sz w:val="28"/>
        </w:rPr>
        <w:t>личный</w:t>
      </w:r>
      <w:r>
        <w:rPr>
          <w:spacing w:val="-3"/>
          <w:sz w:val="28"/>
        </w:rPr>
        <w:t xml:space="preserve"> </w:t>
      </w:r>
      <w:r>
        <w:rPr>
          <w:sz w:val="28"/>
        </w:rPr>
        <w:t>пример);</w:t>
      </w:r>
    </w:p>
    <w:p w:rsidR="005A1328" w:rsidRDefault="00DF67A2">
      <w:pPr>
        <w:pStyle w:val="a4"/>
        <w:numPr>
          <w:ilvl w:val="2"/>
          <w:numId w:val="131"/>
        </w:numPr>
        <w:tabs>
          <w:tab w:val="left" w:pos="1134"/>
        </w:tabs>
        <w:spacing w:line="242" w:lineRule="auto"/>
        <w:ind w:right="148" w:firstLine="710"/>
        <w:rPr>
          <w:sz w:val="28"/>
        </w:rPr>
      </w:pPr>
      <w:r>
        <w:rPr>
          <w:sz w:val="28"/>
        </w:rPr>
        <w:t>мотивации опыта поведения и деятельности (поощрение, методы развития эмоций, игры, соревнования, проектные методы);</w:t>
      </w:r>
    </w:p>
    <w:p w:rsidR="005A1328" w:rsidRDefault="00DF67A2">
      <w:pPr>
        <w:pStyle w:val="a3"/>
        <w:ind w:right="139" w:firstLine="710"/>
      </w:pPr>
      <w:r>
        <w:t xml:space="preserve">При организации </w:t>
      </w:r>
      <w:r>
        <w:rPr>
          <w:i/>
        </w:rPr>
        <w:t xml:space="preserve">обучения </w:t>
      </w:r>
      <w:r>
        <w:t xml:space="preserve">традиционные </w:t>
      </w:r>
      <w:r>
        <w:rPr>
          <w:i/>
        </w:rPr>
        <w:t xml:space="preserve">методы </w:t>
      </w:r>
      <w:r>
        <w:t>(словесные, наглядные, практические) дополняются методами, в основу которых положен характер познавательной деятельности детей:</w:t>
      </w:r>
    </w:p>
    <w:p w:rsidR="005A1328" w:rsidRDefault="00DF67A2">
      <w:pPr>
        <w:pStyle w:val="a4"/>
        <w:numPr>
          <w:ilvl w:val="2"/>
          <w:numId w:val="131"/>
        </w:numPr>
        <w:tabs>
          <w:tab w:val="left" w:pos="1134"/>
        </w:tabs>
        <w:ind w:right="145" w:firstLine="710"/>
        <w:rPr>
          <w:sz w:val="28"/>
        </w:rPr>
      </w:pPr>
      <w:r>
        <w:rPr>
          <w:sz w:val="28"/>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5A1328" w:rsidRDefault="00DF67A2">
      <w:pPr>
        <w:pStyle w:val="a4"/>
        <w:numPr>
          <w:ilvl w:val="2"/>
          <w:numId w:val="131"/>
        </w:numPr>
        <w:tabs>
          <w:tab w:val="left" w:pos="1134"/>
        </w:tabs>
        <w:ind w:right="143" w:firstLine="710"/>
        <w:rPr>
          <w:sz w:val="28"/>
        </w:rPr>
      </w:pPr>
      <w:r>
        <w:rPr>
          <w:sz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5A1328" w:rsidRDefault="00DF67A2">
      <w:pPr>
        <w:pStyle w:val="a4"/>
        <w:numPr>
          <w:ilvl w:val="2"/>
          <w:numId w:val="131"/>
        </w:numPr>
        <w:tabs>
          <w:tab w:val="left" w:pos="1134"/>
        </w:tabs>
        <w:spacing w:line="244" w:lineRule="auto"/>
        <w:ind w:right="146" w:firstLine="710"/>
        <w:rPr>
          <w:sz w:val="28"/>
        </w:rPr>
      </w:pPr>
      <w:r>
        <w:rPr>
          <w:sz w:val="28"/>
        </w:rPr>
        <w:t>метод проблемного изложения - постановка проблемы и раскрытие пути</w:t>
      </w:r>
      <w:r>
        <w:rPr>
          <w:spacing w:val="40"/>
          <w:sz w:val="28"/>
        </w:rPr>
        <w:t xml:space="preserve"> </w:t>
      </w:r>
      <w:r>
        <w:rPr>
          <w:sz w:val="28"/>
        </w:rPr>
        <w:t>еѐ решения в процессе организации опытов, наблюдений;</w:t>
      </w:r>
    </w:p>
    <w:p w:rsidR="005A1328" w:rsidRPr="0051273F" w:rsidRDefault="00DF67A2" w:rsidP="0051273F">
      <w:pPr>
        <w:pStyle w:val="a4"/>
        <w:numPr>
          <w:ilvl w:val="2"/>
          <w:numId w:val="131"/>
        </w:numPr>
        <w:tabs>
          <w:tab w:val="left" w:pos="1134"/>
        </w:tabs>
        <w:spacing w:before="67" w:line="322" w:lineRule="exact"/>
        <w:ind w:right="137" w:firstLine="710"/>
        <w:rPr>
          <w:sz w:val="28"/>
          <w:szCs w:val="28"/>
        </w:rPr>
      </w:pPr>
      <w:r w:rsidRPr="0051273F">
        <w:rPr>
          <w:sz w:val="28"/>
        </w:rPr>
        <w:t>эвристический метод (частично-поисковый) – проблемная задача делится на</w:t>
      </w:r>
      <w:r w:rsidRPr="0051273F">
        <w:rPr>
          <w:spacing w:val="36"/>
          <w:sz w:val="28"/>
        </w:rPr>
        <w:t xml:space="preserve"> </w:t>
      </w:r>
      <w:r w:rsidRPr="0051273F">
        <w:rPr>
          <w:sz w:val="28"/>
        </w:rPr>
        <w:t>части</w:t>
      </w:r>
      <w:r w:rsidRPr="0051273F">
        <w:rPr>
          <w:spacing w:val="36"/>
          <w:sz w:val="28"/>
        </w:rPr>
        <w:t xml:space="preserve"> </w:t>
      </w:r>
      <w:r w:rsidRPr="0051273F">
        <w:rPr>
          <w:sz w:val="28"/>
        </w:rPr>
        <w:t>–</w:t>
      </w:r>
      <w:r w:rsidRPr="0051273F">
        <w:rPr>
          <w:spacing w:val="35"/>
          <w:sz w:val="28"/>
        </w:rPr>
        <w:t xml:space="preserve"> </w:t>
      </w:r>
      <w:r w:rsidRPr="0051273F">
        <w:rPr>
          <w:sz w:val="28"/>
        </w:rPr>
        <w:t>проблемы,</w:t>
      </w:r>
      <w:r w:rsidRPr="0051273F">
        <w:rPr>
          <w:spacing w:val="38"/>
          <w:sz w:val="28"/>
        </w:rPr>
        <w:t xml:space="preserve"> </w:t>
      </w:r>
      <w:r w:rsidRPr="0051273F">
        <w:rPr>
          <w:sz w:val="28"/>
        </w:rPr>
        <w:t>в</w:t>
      </w:r>
      <w:r w:rsidRPr="0051273F">
        <w:rPr>
          <w:spacing w:val="33"/>
          <w:sz w:val="28"/>
        </w:rPr>
        <w:t xml:space="preserve"> </w:t>
      </w:r>
      <w:r w:rsidRPr="0051273F">
        <w:rPr>
          <w:sz w:val="28"/>
        </w:rPr>
        <w:t>решении</w:t>
      </w:r>
      <w:r w:rsidRPr="0051273F">
        <w:rPr>
          <w:spacing w:val="40"/>
          <w:sz w:val="28"/>
        </w:rPr>
        <w:t xml:space="preserve"> </w:t>
      </w:r>
      <w:r w:rsidRPr="0051273F">
        <w:rPr>
          <w:sz w:val="28"/>
        </w:rPr>
        <w:t>которых</w:t>
      </w:r>
      <w:r w:rsidRPr="0051273F">
        <w:rPr>
          <w:spacing w:val="36"/>
          <w:sz w:val="28"/>
        </w:rPr>
        <w:t xml:space="preserve"> </w:t>
      </w:r>
      <w:r w:rsidRPr="0051273F">
        <w:rPr>
          <w:sz w:val="28"/>
        </w:rPr>
        <w:t>принимают</w:t>
      </w:r>
      <w:r w:rsidRPr="0051273F">
        <w:rPr>
          <w:spacing w:val="37"/>
          <w:sz w:val="28"/>
        </w:rPr>
        <w:t xml:space="preserve"> </w:t>
      </w:r>
      <w:r w:rsidRPr="0051273F">
        <w:rPr>
          <w:sz w:val="28"/>
        </w:rPr>
        <w:t>участие</w:t>
      </w:r>
      <w:r w:rsidRPr="0051273F">
        <w:rPr>
          <w:spacing w:val="37"/>
          <w:sz w:val="28"/>
        </w:rPr>
        <w:t xml:space="preserve"> </w:t>
      </w:r>
      <w:r w:rsidRPr="0051273F">
        <w:rPr>
          <w:sz w:val="28"/>
        </w:rPr>
        <w:t>дети</w:t>
      </w:r>
      <w:r w:rsidRPr="0051273F">
        <w:rPr>
          <w:spacing w:val="40"/>
          <w:sz w:val="28"/>
        </w:rPr>
        <w:t xml:space="preserve"> </w:t>
      </w:r>
      <w:r w:rsidRPr="0051273F">
        <w:rPr>
          <w:sz w:val="28"/>
        </w:rPr>
        <w:t>(применение</w:t>
      </w:r>
      <w:r w:rsidR="0051273F">
        <w:rPr>
          <w:sz w:val="28"/>
        </w:rPr>
        <w:t xml:space="preserve"> </w:t>
      </w:r>
      <w:r w:rsidRPr="0051273F">
        <w:rPr>
          <w:sz w:val="28"/>
          <w:szCs w:val="28"/>
        </w:rPr>
        <w:t>представлений</w:t>
      </w:r>
      <w:r w:rsidRPr="0051273F">
        <w:rPr>
          <w:spacing w:val="-2"/>
          <w:sz w:val="28"/>
          <w:szCs w:val="28"/>
        </w:rPr>
        <w:t xml:space="preserve"> </w:t>
      </w:r>
      <w:r w:rsidRPr="0051273F">
        <w:rPr>
          <w:sz w:val="28"/>
          <w:szCs w:val="28"/>
        </w:rPr>
        <w:t>в</w:t>
      </w:r>
      <w:r w:rsidRPr="0051273F">
        <w:rPr>
          <w:spacing w:val="-8"/>
          <w:sz w:val="28"/>
          <w:szCs w:val="28"/>
        </w:rPr>
        <w:t xml:space="preserve"> </w:t>
      </w:r>
      <w:r w:rsidRPr="0051273F">
        <w:rPr>
          <w:sz w:val="28"/>
          <w:szCs w:val="28"/>
        </w:rPr>
        <w:t>новых</w:t>
      </w:r>
      <w:r w:rsidRPr="0051273F">
        <w:rPr>
          <w:spacing w:val="-6"/>
          <w:sz w:val="28"/>
          <w:szCs w:val="28"/>
        </w:rPr>
        <w:t xml:space="preserve"> </w:t>
      </w:r>
      <w:r w:rsidRPr="0051273F">
        <w:rPr>
          <w:spacing w:val="-2"/>
          <w:sz w:val="28"/>
          <w:szCs w:val="28"/>
        </w:rPr>
        <w:t>условиях);</w:t>
      </w:r>
    </w:p>
    <w:p w:rsidR="005A1328" w:rsidRDefault="00DF67A2">
      <w:pPr>
        <w:pStyle w:val="a4"/>
        <w:numPr>
          <w:ilvl w:val="2"/>
          <w:numId w:val="131"/>
        </w:numPr>
        <w:tabs>
          <w:tab w:val="left" w:pos="1134"/>
        </w:tabs>
        <w:ind w:right="143" w:firstLine="710"/>
        <w:rPr>
          <w:sz w:val="28"/>
        </w:rPr>
      </w:pPr>
      <w:r>
        <w:rPr>
          <w:sz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5A1328" w:rsidRDefault="00DF67A2">
      <w:pPr>
        <w:pStyle w:val="a4"/>
        <w:numPr>
          <w:ilvl w:val="2"/>
          <w:numId w:val="131"/>
        </w:numPr>
        <w:tabs>
          <w:tab w:val="left" w:pos="1556"/>
        </w:tabs>
        <w:spacing w:before="5"/>
        <w:ind w:right="145" w:firstLine="710"/>
        <w:rPr>
          <w:sz w:val="28"/>
        </w:rPr>
      </w:pPr>
      <w:r>
        <w:rPr>
          <w:sz w:val="28"/>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w:t>
      </w:r>
      <w:r>
        <w:rPr>
          <w:spacing w:val="40"/>
          <w:sz w:val="28"/>
        </w:rPr>
        <w:t xml:space="preserve"> </w:t>
      </w:r>
      <w:r>
        <w:rPr>
          <w:sz w:val="28"/>
        </w:rPr>
        <w:t>навыков сотрудничества и другое. Выполняя совместные проекты, дети получают представления о своих возможностях, умениях, потребностях.</w:t>
      </w:r>
    </w:p>
    <w:p w:rsidR="005A1328" w:rsidRDefault="00DF67A2">
      <w:pPr>
        <w:pStyle w:val="a3"/>
        <w:spacing w:before="200"/>
        <w:ind w:right="144" w:firstLine="706"/>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5A1328" w:rsidRDefault="00DF67A2">
      <w:pPr>
        <w:pStyle w:val="a3"/>
        <w:spacing w:before="200"/>
        <w:ind w:right="143" w:firstLine="710"/>
      </w:pPr>
      <w:r>
        <w:t xml:space="preserve">При реализации Программы образования педагог может использовать различные </w:t>
      </w:r>
      <w:r>
        <w:rPr>
          <w:i/>
        </w:rPr>
        <w:t xml:space="preserve">средства, </w:t>
      </w:r>
      <w:r>
        <w:t xml:space="preserve">представленные совокупностью материальных и идеальных </w:t>
      </w:r>
      <w:r>
        <w:rPr>
          <w:spacing w:val="-2"/>
        </w:rPr>
        <w:t>объектов:</w:t>
      </w:r>
    </w:p>
    <w:p w:rsidR="005A1328" w:rsidRDefault="00DF67A2">
      <w:pPr>
        <w:pStyle w:val="a4"/>
        <w:numPr>
          <w:ilvl w:val="2"/>
          <w:numId w:val="131"/>
        </w:numPr>
        <w:tabs>
          <w:tab w:val="left" w:pos="1135"/>
        </w:tabs>
        <w:spacing w:line="321" w:lineRule="exact"/>
        <w:ind w:left="1135" w:hanging="283"/>
        <w:rPr>
          <w:sz w:val="28"/>
        </w:rPr>
      </w:pPr>
      <w:r>
        <w:rPr>
          <w:sz w:val="28"/>
        </w:rPr>
        <w:t>демонстрационные</w:t>
      </w:r>
      <w:r>
        <w:rPr>
          <w:spacing w:val="-10"/>
          <w:sz w:val="28"/>
        </w:rPr>
        <w:t xml:space="preserve"> </w:t>
      </w:r>
      <w:r>
        <w:rPr>
          <w:sz w:val="28"/>
        </w:rPr>
        <w:t>и</w:t>
      </w:r>
      <w:r>
        <w:rPr>
          <w:spacing w:val="-11"/>
          <w:sz w:val="28"/>
        </w:rPr>
        <w:t xml:space="preserve"> </w:t>
      </w:r>
      <w:r>
        <w:rPr>
          <w:spacing w:val="-2"/>
          <w:sz w:val="28"/>
        </w:rPr>
        <w:t>раздаточные;</w:t>
      </w:r>
    </w:p>
    <w:p w:rsidR="005A1328" w:rsidRDefault="00DF67A2">
      <w:pPr>
        <w:pStyle w:val="a4"/>
        <w:numPr>
          <w:ilvl w:val="2"/>
          <w:numId w:val="131"/>
        </w:numPr>
        <w:tabs>
          <w:tab w:val="left" w:pos="1135"/>
        </w:tabs>
        <w:ind w:left="1135" w:hanging="283"/>
        <w:rPr>
          <w:sz w:val="28"/>
        </w:rPr>
      </w:pPr>
      <w:r>
        <w:rPr>
          <w:sz w:val="28"/>
        </w:rPr>
        <w:t>визуальные,</w:t>
      </w:r>
      <w:r>
        <w:rPr>
          <w:spacing w:val="-18"/>
          <w:sz w:val="28"/>
        </w:rPr>
        <w:t xml:space="preserve"> </w:t>
      </w:r>
      <w:r>
        <w:rPr>
          <w:sz w:val="28"/>
        </w:rPr>
        <w:t>аудийные,</w:t>
      </w:r>
      <w:r>
        <w:rPr>
          <w:spacing w:val="-14"/>
          <w:sz w:val="28"/>
        </w:rPr>
        <w:t xml:space="preserve"> </w:t>
      </w:r>
      <w:r>
        <w:rPr>
          <w:spacing w:val="-2"/>
          <w:sz w:val="28"/>
        </w:rPr>
        <w:t>аудиовизуальные;</w:t>
      </w:r>
    </w:p>
    <w:p w:rsidR="005A1328" w:rsidRDefault="00DF67A2">
      <w:pPr>
        <w:pStyle w:val="a4"/>
        <w:numPr>
          <w:ilvl w:val="2"/>
          <w:numId w:val="131"/>
        </w:numPr>
        <w:tabs>
          <w:tab w:val="left" w:pos="1135"/>
        </w:tabs>
        <w:spacing w:line="322" w:lineRule="exact"/>
        <w:ind w:left="1135" w:hanging="283"/>
        <w:jc w:val="left"/>
        <w:rPr>
          <w:sz w:val="28"/>
        </w:rPr>
      </w:pPr>
      <w:r>
        <w:rPr>
          <w:sz w:val="28"/>
        </w:rPr>
        <w:t>естественные</w:t>
      </w:r>
      <w:r>
        <w:rPr>
          <w:spacing w:val="-11"/>
          <w:sz w:val="28"/>
        </w:rPr>
        <w:t xml:space="preserve"> </w:t>
      </w:r>
      <w:r>
        <w:rPr>
          <w:sz w:val="28"/>
        </w:rPr>
        <w:t>и</w:t>
      </w:r>
      <w:r>
        <w:rPr>
          <w:spacing w:val="-9"/>
          <w:sz w:val="28"/>
        </w:rPr>
        <w:t xml:space="preserve"> </w:t>
      </w:r>
      <w:r>
        <w:rPr>
          <w:spacing w:val="-2"/>
          <w:sz w:val="28"/>
        </w:rPr>
        <w:t>искусственные;</w:t>
      </w:r>
    </w:p>
    <w:p w:rsidR="005A1328" w:rsidRDefault="00DF67A2">
      <w:pPr>
        <w:pStyle w:val="a4"/>
        <w:numPr>
          <w:ilvl w:val="2"/>
          <w:numId w:val="131"/>
        </w:numPr>
        <w:tabs>
          <w:tab w:val="left" w:pos="1135"/>
        </w:tabs>
        <w:spacing w:line="322" w:lineRule="exact"/>
        <w:ind w:left="1135" w:hanging="283"/>
        <w:jc w:val="left"/>
        <w:rPr>
          <w:sz w:val="28"/>
        </w:rPr>
      </w:pPr>
      <w:r>
        <w:rPr>
          <w:sz w:val="28"/>
        </w:rPr>
        <w:t>реальные</w:t>
      </w:r>
      <w:r>
        <w:rPr>
          <w:spacing w:val="-9"/>
          <w:sz w:val="28"/>
        </w:rPr>
        <w:t xml:space="preserve"> </w:t>
      </w:r>
      <w:r>
        <w:rPr>
          <w:sz w:val="28"/>
        </w:rPr>
        <w:t>и</w:t>
      </w:r>
      <w:r>
        <w:rPr>
          <w:spacing w:val="-11"/>
          <w:sz w:val="28"/>
        </w:rPr>
        <w:t xml:space="preserve"> </w:t>
      </w:r>
      <w:r>
        <w:rPr>
          <w:spacing w:val="-2"/>
          <w:sz w:val="28"/>
        </w:rPr>
        <w:t>виртуальные.</w:t>
      </w:r>
    </w:p>
    <w:p w:rsidR="005A1328" w:rsidRDefault="00DF67A2">
      <w:pPr>
        <w:spacing w:line="322" w:lineRule="exact"/>
        <w:ind w:left="852"/>
        <w:rPr>
          <w:sz w:val="28"/>
        </w:rPr>
      </w:pPr>
      <w:r>
        <w:rPr>
          <w:sz w:val="28"/>
        </w:rPr>
        <w:t>Для</w:t>
      </w:r>
      <w:r>
        <w:rPr>
          <w:spacing w:val="31"/>
          <w:sz w:val="28"/>
        </w:rPr>
        <w:t xml:space="preserve"> </w:t>
      </w:r>
      <w:r>
        <w:rPr>
          <w:i/>
          <w:sz w:val="28"/>
        </w:rPr>
        <w:t>развития</w:t>
      </w:r>
      <w:r>
        <w:rPr>
          <w:i/>
          <w:spacing w:val="29"/>
          <w:sz w:val="28"/>
        </w:rPr>
        <w:t xml:space="preserve"> </w:t>
      </w:r>
      <w:r>
        <w:rPr>
          <w:i/>
          <w:sz w:val="28"/>
        </w:rPr>
        <w:t>каждого</w:t>
      </w:r>
      <w:r>
        <w:rPr>
          <w:i/>
          <w:spacing w:val="34"/>
          <w:sz w:val="28"/>
        </w:rPr>
        <w:t xml:space="preserve"> </w:t>
      </w:r>
      <w:r>
        <w:rPr>
          <w:i/>
          <w:sz w:val="28"/>
        </w:rPr>
        <w:t>вида</w:t>
      </w:r>
      <w:r>
        <w:rPr>
          <w:i/>
          <w:spacing w:val="29"/>
          <w:sz w:val="28"/>
        </w:rPr>
        <w:t xml:space="preserve"> </w:t>
      </w:r>
      <w:r>
        <w:rPr>
          <w:i/>
          <w:sz w:val="28"/>
        </w:rPr>
        <w:t>деятельности</w:t>
      </w:r>
      <w:r>
        <w:rPr>
          <w:i/>
          <w:spacing w:val="37"/>
          <w:sz w:val="28"/>
        </w:rPr>
        <w:t xml:space="preserve"> </w:t>
      </w:r>
      <w:r>
        <w:rPr>
          <w:sz w:val="28"/>
        </w:rPr>
        <w:t>детей</w:t>
      </w:r>
      <w:r>
        <w:rPr>
          <w:spacing w:val="30"/>
          <w:sz w:val="28"/>
        </w:rPr>
        <w:t xml:space="preserve"> </w:t>
      </w:r>
      <w:r>
        <w:rPr>
          <w:sz w:val="28"/>
        </w:rPr>
        <w:t>применяются</w:t>
      </w:r>
      <w:r>
        <w:rPr>
          <w:spacing w:val="37"/>
          <w:sz w:val="28"/>
        </w:rPr>
        <w:t xml:space="preserve"> </w:t>
      </w:r>
      <w:r>
        <w:rPr>
          <w:spacing w:val="-2"/>
          <w:sz w:val="28"/>
        </w:rPr>
        <w:t>следующие</w:t>
      </w:r>
    </w:p>
    <w:p w:rsidR="005A1328" w:rsidRDefault="00DF67A2">
      <w:pPr>
        <w:spacing w:line="322" w:lineRule="exact"/>
        <w:ind w:left="141"/>
        <w:rPr>
          <w:i/>
          <w:sz w:val="28"/>
        </w:rPr>
      </w:pPr>
      <w:r>
        <w:rPr>
          <w:i/>
          <w:spacing w:val="-2"/>
          <w:sz w:val="28"/>
        </w:rPr>
        <w:t>средства:</w:t>
      </w:r>
    </w:p>
    <w:p w:rsidR="005A1328" w:rsidRDefault="00DF67A2">
      <w:pPr>
        <w:pStyle w:val="a4"/>
        <w:numPr>
          <w:ilvl w:val="2"/>
          <w:numId w:val="131"/>
        </w:numPr>
        <w:tabs>
          <w:tab w:val="left" w:pos="1134"/>
          <w:tab w:val="left" w:pos="2974"/>
          <w:tab w:val="left" w:pos="3291"/>
          <w:tab w:val="left" w:pos="5178"/>
          <w:tab w:val="left" w:pos="5817"/>
          <w:tab w:val="left" w:pos="6993"/>
          <w:tab w:val="left" w:pos="7800"/>
          <w:tab w:val="left" w:pos="9187"/>
        </w:tabs>
        <w:ind w:right="138" w:firstLine="710"/>
        <w:jc w:val="left"/>
        <w:rPr>
          <w:sz w:val="28"/>
        </w:rPr>
      </w:pPr>
      <w:r>
        <w:rPr>
          <w:spacing w:val="-2"/>
          <w:sz w:val="28"/>
        </w:rPr>
        <w:t>двигательной</w:t>
      </w:r>
      <w:r>
        <w:rPr>
          <w:sz w:val="28"/>
        </w:rPr>
        <w:tab/>
      </w:r>
      <w:r>
        <w:rPr>
          <w:spacing w:val="-10"/>
          <w:sz w:val="28"/>
        </w:rPr>
        <w:t>-</w:t>
      </w:r>
      <w:r>
        <w:rPr>
          <w:sz w:val="28"/>
        </w:rPr>
        <w:tab/>
      </w:r>
      <w:r>
        <w:rPr>
          <w:spacing w:val="-2"/>
          <w:sz w:val="28"/>
        </w:rPr>
        <w:t>оборудование</w:t>
      </w:r>
      <w:r>
        <w:rPr>
          <w:sz w:val="28"/>
        </w:rPr>
        <w:tab/>
      </w:r>
      <w:r>
        <w:rPr>
          <w:spacing w:val="-4"/>
          <w:sz w:val="28"/>
        </w:rPr>
        <w:t>для</w:t>
      </w:r>
      <w:r>
        <w:rPr>
          <w:sz w:val="28"/>
        </w:rPr>
        <w:tab/>
      </w:r>
      <w:r>
        <w:rPr>
          <w:spacing w:val="-2"/>
          <w:sz w:val="28"/>
        </w:rPr>
        <w:t>ходьбы,</w:t>
      </w:r>
      <w:r>
        <w:rPr>
          <w:sz w:val="28"/>
        </w:rPr>
        <w:tab/>
      </w:r>
      <w:r>
        <w:rPr>
          <w:spacing w:val="-2"/>
          <w:sz w:val="28"/>
        </w:rPr>
        <w:t>бега,</w:t>
      </w:r>
      <w:r>
        <w:rPr>
          <w:sz w:val="28"/>
        </w:rPr>
        <w:tab/>
      </w:r>
      <w:r>
        <w:rPr>
          <w:spacing w:val="-2"/>
          <w:sz w:val="28"/>
        </w:rPr>
        <w:t>ползания,</w:t>
      </w:r>
      <w:r>
        <w:rPr>
          <w:sz w:val="28"/>
        </w:rPr>
        <w:tab/>
      </w:r>
      <w:r>
        <w:rPr>
          <w:spacing w:val="-2"/>
          <w:sz w:val="28"/>
        </w:rPr>
        <w:t xml:space="preserve">лазанья, </w:t>
      </w:r>
      <w:r>
        <w:rPr>
          <w:sz w:val="28"/>
        </w:rPr>
        <w:t>прыгания, занятий смячом и др.;</w:t>
      </w:r>
    </w:p>
    <w:p w:rsidR="005A1328" w:rsidRPr="002B6B6B" w:rsidRDefault="00DF67A2" w:rsidP="002B6B6B">
      <w:pPr>
        <w:pStyle w:val="a4"/>
        <w:numPr>
          <w:ilvl w:val="2"/>
          <w:numId w:val="131"/>
        </w:numPr>
        <w:tabs>
          <w:tab w:val="left" w:pos="1135"/>
          <w:tab w:val="left" w:pos="2762"/>
        </w:tabs>
        <w:ind w:left="1135" w:hanging="283"/>
        <w:jc w:val="left"/>
        <w:rPr>
          <w:sz w:val="28"/>
          <w:szCs w:val="28"/>
        </w:rPr>
      </w:pPr>
      <w:r w:rsidRPr="002B6B6B">
        <w:rPr>
          <w:spacing w:val="-2"/>
          <w:sz w:val="28"/>
        </w:rPr>
        <w:t>предметной</w:t>
      </w:r>
      <w:r w:rsidRPr="002B6B6B">
        <w:rPr>
          <w:sz w:val="28"/>
        </w:rPr>
        <w:tab/>
        <w:t>-</w:t>
      </w:r>
      <w:r w:rsidRPr="002B6B6B">
        <w:rPr>
          <w:spacing w:val="24"/>
          <w:sz w:val="28"/>
        </w:rPr>
        <w:t xml:space="preserve"> </w:t>
      </w:r>
      <w:r w:rsidRPr="002B6B6B">
        <w:rPr>
          <w:sz w:val="28"/>
        </w:rPr>
        <w:t>образные</w:t>
      </w:r>
      <w:r w:rsidRPr="002B6B6B">
        <w:rPr>
          <w:spacing w:val="26"/>
          <w:sz w:val="28"/>
        </w:rPr>
        <w:t xml:space="preserve"> </w:t>
      </w:r>
      <w:r w:rsidRPr="002B6B6B">
        <w:rPr>
          <w:sz w:val="28"/>
        </w:rPr>
        <w:t>и</w:t>
      </w:r>
      <w:r w:rsidRPr="002B6B6B">
        <w:rPr>
          <w:spacing w:val="21"/>
          <w:sz w:val="28"/>
        </w:rPr>
        <w:t xml:space="preserve"> </w:t>
      </w:r>
      <w:r w:rsidRPr="002B6B6B">
        <w:rPr>
          <w:sz w:val="28"/>
        </w:rPr>
        <w:t>дидактические</w:t>
      </w:r>
      <w:r w:rsidRPr="002B6B6B">
        <w:rPr>
          <w:spacing w:val="26"/>
          <w:sz w:val="28"/>
        </w:rPr>
        <w:t xml:space="preserve"> </w:t>
      </w:r>
      <w:r w:rsidRPr="002B6B6B">
        <w:rPr>
          <w:sz w:val="28"/>
        </w:rPr>
        <w:t>игрушки,</w:t>
      </w:r>
      <w:r w:rsidRPr="002B6B6B">
        <w:rPr>
          <w:spacing w:val="27"/>
          <w:sz w:val="28"/>
        </w:rPr>
        <w:t xml:space="preserve"> </w:t>
      </w:r>
      <w:r w:rsidRPr="002B6B6B">
        <w:rPr>
          <w:sz w:val="28"/>
        </w:rPr>
        <w:t>реальные</w:t>
      </w:r>
      <w:r w:rsidRPr="002B6B6B">
        <w:rPr>
          <w:spacing w:val="26"/>
          <w:sz w:val="28"/>
        </w:rPr>
        <w:t xml:space="preserve"> </w:t>
      </w:r>
      <w:r w:rsidRPr="002B6B6B">
        <w:rPr>
          <w:sz w:val="28"/>
        </w:rPr>
        <w:t>предметы</w:t>
      </w:r>
      <w:r w:rsidRPr="002B6B6B">
        <w:rPr>
          <w:spacing w:val="25"/>
          <w:sz w:val="28"/>
        </w:rPr>
        <w:t xml:space="preserve"> </w:t>
      </w:r>
      <w:r w:rsidRPr="002B6B6B">
        <w:rPr>
          <w:spacing w:val="-10"/>
          <w:sz w:val="28"/>
        </w:rPr>
        <w:t>и</w:t>
      </w:r>
      <w:r w:rsidR="002B6B6B" w:rsidRPr="002B6B6B">
        <w:rPr>
          <w:spacing w:val="-10"/>
          <w:sz w:val="28"/>
        </w:rPr>
        <w:t xml:space="preserve"> </w:t>
      </w:r>
      <w:r w:rsidRPr="002B6B6B">
        <w:rPr>
          <w:spacing w:val="-4"/>
          <w:sz w:val="28"/>
          <w:szCs w:val="28"/>
        </w:rPr>
        <w:t>др.;</w:t>
      </w:r>
    </w:p>
    <w:p w:rsidR="005A1328" w:rsidRDefault="00DF67A2" w:rsidP="002B6B6B">
      <w:pPr>
        <w:pStyle w:val="a4"/>
        <w:numPr>
          <w:ilvl w:val="2"/>
          <w:numId w:val="131"/>
        </w:numPr>
        <w:tabs>
          <w:tab w:val="left" w:pos="424"/>
        </w:tabs>
        <w:spacing w:line="322" w:lineRule="exact"/>
        <w:ind w:left="424" w:hanging="283"/>
        <w:jc w:val="left"/>
        <w:rPr>
          <w:sz w:val="28"/>
        </w:rPr>
      </w:pPr>
      <w:r>
        <w:rPr>
          <w:sz w:val="28"/>
        </w:rPr>
        <w:t>игровой</w:t>
      </w:r>
      <w:r>
        <w:rPr>
          <w:spacing w:val="-7"/>
          <w:sz w:val="28"/>
        </w:rPr>
        <w:t xml:space="preserve"> </w:t>
      </w:r>
      <w:r>
        <w:rPr>
          <w:sz w:val="28"/>
        </w:rPr>
        <w:t>-</w:t>
      </w:r>
      <w:r>
        <w:rPr>
          <w:spacing w:val="-9"/>
          <w:sz w:val="28"/>
        </w:rPr>
        <w:t xml:space="preserve"> </w:t>
      </w:r>
      <w:r>
        <w:rPr>
          <w:sz w:val="28"/>
        </w:rPr>
        <w:t>игры,</w:t>
      </w:r>
      <w:r>
        <w:rPr>
          <w:spacing w:val="-5"/>
          <w:sz w:val="28"/>
        </w:rPr>
        <w:t xml:space="preserve"> </w:t>
      </w:r>
      <w:r>
        <w:rPr>
          <w:sz w:val="28"/>
        </w:rPr>
        <w:t>игрушки,</w:t>
      </w:r>
      <w:r>
        <w:rPr>
          <w:spacing w:val="-5"/>
          <w:sz w:val="28"/>
        </w:rPr>
        <w:t xml:space="preserve"> </w:t>
      </w:r>
      <w:r>
        <w:rPr>
          <w:sz w:val="28"/>
        </w:rPr>
        <w:t>игровое</w:t>
      </w:r>
      <w:r>
        <w:rPr>
          <w:spacing w:val="-9"/>
          <w:sz w:val="28"/>
        </w:rPr>
        <w:t xml:space="preserve"> </w:t>
      </w:r>
      <w:r>
        <w:rPr>
          <w:sz w:val="28"/>
        </w:rPr>
        <w:t>оборудование</w:t>
      </w:r>
      <w:r>
        <w:rPr>
          <w:spacing w:val="-4"/>
          <w:sz w:val="28"/>
        </w:rPr>
        <w:t xml:space="preserve"> </w:t>
      </w:r>
      <w:r>
        <w:rPr>
          <w:sz w:val="28"/>
        </w:rPr>
        <w:t>и</w:t>
      </w:r>
      <w:r>
        <w:rPr>
          <w:spacing w:val="-7"/>
          <w:sz w:val="28"/>
        </w:rPr>
        <w:t xml:space="preserve"> </w:t>
      </w:r>
      <w:r>
        <w:rPr>
          <w:spacing w:val="-4"/>
          <w:sz w:val="28"/>
        </w:rPr>
        <w:t>др.;</w:t>
      </w:r>
    </w:p>
    <w:p w:rsidR="005A1328" w:rsidRPr="002B6B6B" w:rsidRDefault="00DF67A2" w:rsidP="002B6B6B">
      <w:pPr>
        <w:pStyle w:val="a4"/>
        <w:numPr>
          <w:ilvl w:val="2"/>
          <w:numId w:val="131"/>
        </w:numPr>
        <w:tabs>
          <w:tab w:val="left" w:pos="424"/>
          <w:tab w:val="left" w:pos="2883"/>
          <w:tab w:val="left" w:pos="3262"/>
          <w:tab w:val="left" w:pos="5343"/>
          <w:tab w:val="left" w:pos="6806"/>
          <w:tab w:val="left" w:pos="8331"/>
        </w:tabs>
        <w:ind w:left="424" w:hanging="283"/>
        <w:jc w:val="left"/>
        <w:rPr>
          <w:sz w:val="28"/>
          <w:szCs w:val="28"/>
        </w:rPr>
      </w:pPr>
      <w:r w:rsidRPr="002B6B6B">
        <w:rPr>
          <w:spacing w:val="-2"/>
          <w:sz w:val="28"/>
          <w:szCs w:val="28"/>
        </w:rPr>
        <w:t>коммуникативной</w:t>
      </w:r>
      <w:r w:rsidRPr="002B6B6B">
        <w:rPr>
          <w:sz w:val="28"/>
          <w:szCs w:val="28"/>
        </w:rPr>
        <w:tab/>
      </w:r>
      <w:r w:rsidRPr="002B6B6B">
        <w:rPr>
          <w:spacing w:val="-10"/>
          <w:sz w:val="28"/>
          <w:szCs w:val="28"/>
        </w:rPr>
        <w:t>-</w:t>
      </w:r>
      <w:r w:rsidRPr="002B6B6B">
        <w:rPr>
          <w:sz w:val="28"/>
          <w:szCs w:val="28"/>
        </w:rPr>
        <w:tab/>
      </w:r>
      <w:r w:rsidRPr="002B6B6B">
        <w:rPr>
          <w:spacing w:val="-2"/>
          <w:sz w:val="28"/>
          <w:szCs w:val="28"/>
        </w:rPr>
        <w:t>дидактический</w:t>
      </w:r>
      <w:r w:rsidRPr="002B6B6B">
        <w:rPr>
          <w:sz w:val="28"/>
          <w:szCs w:val="28"/>
        </w:rPr>
        <w:tab/>
      </w:r>
      <w:r w:rsidRPr="002B6B6B">
        <w:rPr>
          <w:spacing w:val="-2"/>
          <w:sz w:val="28"/>
          <w:szCs w:val="28"/>
        </w:rPr>
        <w:t>материал,</w:t>
      </w:r>
      <w:r w:rsidRPr="002B6B6B">
        <w:rPr>
          <w:sz w:val="28"/>
          <w:szCs w:val="28"/>
        </w:rPr>
        <w:tab/>
      </w:r>
      <w:r w:rsidRPr="002B6B6B">
        <w:rPr>
          <w:spacing w:val="-2"/>
          <w:sz w:val="28"/>
          <w:szCs w:val="28"/>
        </w:rPr>
        <w:t>предметы,</w:t>
      </w:r>
      <w:r w:rsidRPr="002B6B6B">
        <w:rPr>
          <w:sz w:val="28"/>
          <w:szCs w:val="28"/>
        </w:rPr>
        <w:tab/>
      </w:r>
      <w:r w:rsidRPr="002B6B6B">
        <w:rPr>
          <w:spacing w:val="-2"/>
          <w:sz w:val="28"/>
          <w:szCs w:val="28"/>
        </w:rPr>
        <w:t>игрушки,</w:t>
      </w:r>
      <w:r w:rsidR="002B6B6B" w:rsidRPr="002B6B6B">
        <w:rPr>
          <w:spacing w:val="-2"/>
          <w:sz w:val="28"/>
          <w:szCs w:val="28"/>
        </w:rPr>
        <w:t xml:space="preserve"> </w:t>
      </w:r>
      <w:r w:rsidRPr="002B6B6B">
        <w:rPr>
          <w:sz w:val="28"/>
          <w:szCs w:val="28"/>
        </w:rPr>
        <w:t>видеофильмы</w:t>
      </w:r>
      <w:r w:rsidRPr="002B6B6B">
        <w:rPr>
          <w:spacing w:val="-10"/>
          <w:sz w:val="28"/>
          <w:szCs w:val="28"/>
        </w:rPr>
        <w:t xml:space="preserve"> </w:t>
      </w:r>
      <w:r w:rsidRPr="002B6B6B">
        <w:rPr>
          <w:sz w:val="28"/>
          <w:szCs w:val="28"/>
        </w:rPr>
        <w:t>и</w:t>
      </w:r>
      <w:r w:rsidRPr="002B6B6B">
        <w:rPr>
          <w:spacing w:val="-9"/>
          <w:sz w:val="28"/>
          <w:szCs w:val="28"/>
        </w:rPr>
        <w:t xml:space="preserve"> </w:t>
      </w:r>
      <w:r w:rsidRPr="002B6B6B">
        <w:rPr>
          <w:spacing w:val="-4"/>
          <w:sz w:val="28"/>
          <w:szCs w:val="28"/>
        </w:rPr>
        <w:t>др.;</w:t>
      </w:r>
    </w:p>
    <w:p w:rsidR="005A1328" w:rsidRDefault="00DF67A2" w:rsidP="002B6B6B">
      <w:pPr>
        <w:pStyle w:val="a4"/>
        <w:numPr>
          <w:ilvl w:val="3"/>
          <w:numId w:val="131"/>
        </w:numPr>
        <w:tabs>
          <w:tab w:val="left" w:pos="1206"/>
        </w:tabs>
        <w:ind w:right="142" w:firstLine="710"/>
        <w:rPr>
          <w:sz w:val="28"/>
        </w:rPr>
      </w:pPr>
      <w:r>
        <w:rPr>
          <w:sz w:val="28"/>
        </w:rPr>
        <w:t>познавательно-исследовательской и экспериментирования - натуральные предметы и оборудование для исследования и образно-символический материал, в том числе макеты, плакаты,модели, схемы и др.;</w:t>
      </w:r>
    </w:p>
    <w:p w:rsidR="005A1328" w:rsidRDefault="00DF67A2">
      <w:pPr>
        <w:pStyle w:val="a4"/>
        <w:numPr>
          <w:ilvl w:val="3"/>
          <w:numId w:val="131"/>
        </w:numPr>
        <w:tabs>
          <w:tab w:val="left" w:pos="1134"/>
        </w:tabs>
        <w:ind w:right="141" w:firstLine="710"/>
        <w:rPr>
          <w:sz w:val="28"/>
        </w:rPr>
      </w:pPr>
      <w:r>
        <w:rPr>
          <w:sz w:val="28"/>
        </w:rPr>
        <w:t>чтения художественной литературы</w:t>
      </w:r>
      <w:r>
        <w:rPr>
          <w:spacing w:val="40"/>
          <w:sz w:val="28"/>
        </w:rPr>
        <w:t xml:space="preserve"> </w:t>
      </w:r>
      <w:r>
        <w:rPr>
          <w:sz w:val="28"/>
        </w:rPr>
        <w:t>- книги для детского чтения, в том числе аудиокниги,иллюстративный материал;</w:t>
      </w:r>
    </w:p>
    <w:p w:rsidR="005A1328" w:rsidRDefault="00DF67A2">
      <w:pPr>
        <w:pStyle w:val="a4"/>
        <w:numPr>
          <w:ilvl w:val="3"/>
          <w:numId w:val="131"/>
        </w:numPr>
        <w:tabs>
          <w:tab w:val="left" w:pos="1135"/>
        </w:tabs>
        <w:spacing w:line="321" w:lineRule="exact"/>
        <w:ind w:left="1135" w:hanging="283"/>
        <w:rPr>
          <w:sz w:val="28"/>
        </w:rPr>
      </w:pPr>
      <w:r>
        <w:rPr>
          <w:sz w:val="28"/>
        </w:rPr>
        <w:t>трудовой</w:t>
      </w:r>
      <w:r>
        <w:rPr>
          <w:spacing w:val="-9"/>
          <w:sz w:val="28"/>
        </w:rPr>
        <w:t xml:space="preserve"> </w:t>
      </w:r>
      <w:r>
        <w:rPr>
          <w:sz w:val="28"/>
        </w:rPr>
        <w:t>-</w:t>
      </w:r>
      <w:r>
        <w:rPr>
          <w:spacing w:val="-7"/>
          <w:sz w:val="28"/>
        </w:rPr>
        <w:t xml:space="preserve"> </w:t>
      </w:r>
      <w:r>
        <w:rPr>
          <w:sz w:val="28"/>
        </w:rPr>
        <w:t>оборудование</w:t>
      </w:r>
      <w:r>
        <w:rPr>
          <w:spacing w:val="-6"/>
          <w:sz w:val="28"/>
        </w:rPr>
        <w:t xml:space="preserve"> </w:t>
      </w:r>
      <w:r>
        <w:rPr>
          <w:sz w:val="28"/>
        </w:rPr>
        <w:t>и</w:t>
      </w:r>
      <w:r>
        <w:rPr>
          <w:spacing w:val="-10"/>
          <w:sz w:val="28"/>
        </w:rPr>
        <w:t xml:space="preserve"> </w:t>
      </w:r>
      <w:r>
        <w:rPr>
          <w:sz w:val="28"/>
        </w:rPr>
        <w:t>инвентарь</w:t>
      </w:r>
      <w:r>
        <w:rPr>
          <w:spacing w:val="-5"/>
          <w:sz w:val="28"/>
        </w:rPr>
        <w:t xml:space="preserve"> </w:t>
      </w:r>
      <w:r>
        <w:rPr>
          <w:sz w:val="28"/>
        </w:rPr>
        <w:t>для</w:t>
      </w:r>
      <w:r>
        <w:rPr>
          <w:spacing w:val="-4"/>
          <w:sz w:val="28"/>
        </w:rPr>
        <w:t xml:space="preserve"> </w:t>
      </w:r>
      <w:r>
        <w:rPr>
          <w:sz w:val="28"/>
        </w:rPr>
        <w:t>всех</w:t>
      </w:r>
      <w:r>
        <w:rPr>
          <w:spacing w:val="-13"/>
          <w:sz w:val="28"/>
        </w:rPr>
        <w:t xml:space="preserve"> </w:t>
      </w:r>
      <w:r>
        <w:rPr>
          <w:sz w:val="28"/>
        </w:rPr>
        <w:t>видов</w:t>
      </w:r>
      <w:r>
        <w:rPr>
          <w:spacing w:val="-7"/>
          <w:sz w:val="28"/>
        </w:rPr>
        <w:t xml:space="preserve"> </w:t>
      </w:r>
      <w:r>
        <w:rPr>
          <w:spacing w:val="-2"/>
          <w:sz w:val="28"/>
        </w:rPr>
        <w:t>труда;</w:t>
      </w:r>
    </w:p>
    <w:p w:rsidR="005A1328" w:rsidRDefault="00DF67A2">
      <w:pPr>
        <w:pStyle w:val="a4"/>
        <w:numPr>
          <w:ilvl w:val="3"/>
          <w:numId w:val="131"/>
        </w:numPr>
        <w:tabs>
          <w:tab w:val="left" w:pos="1134"/>
        </w:tabs>
        <w:ind w:right="147" w:firstLine="710"/>
        <w:rPr>
          <w:sz w:val="28"/>
        </w:rPr>
      </w:pPr>
      <w:r>
        <w:rPr>
          <w:sz w:val="28"/>
        </w:rPr>
        <w:t>продуктивной</w:t>
      </w:r>
      <w:r>
        <w:rPr>
          <w:spacing w:val="-1"/>
          <w:sz w:val="28"/>
        </w:rPr>
        <w:t xml:space="preserve"> </w:t>
      </w:r>
      <w:r>
        <w:rPr>
          <w:sz w:val="28"/>
        </w:rPr>
        <w:t>-</w:t>
      </w:r>
      <w:r>
        <w:rPr>
          <w:spacing w:val="-3"/>
          <w:sz w:val="28"/>
        </w:rPr>
        <w:t xml:space="preserve"> </w:t>
      </w:r>
      <w:r>
        <w:rPr>
          <w:sz w:val="28"/>
        </w:rPr>
        <w:t>оборудование и</w:t>
      </w:r>
      <w:r>
        <w:rPr>
          <w:spacing w:val="-2"/>
          <w:sz w:val="28"/>
        </w:rPr>
        <w:t xml:space="preserve"> </w:t>
      </w:r>
      <w:r>
        <w:rPr>
          <w:sz w:val="28"/>
        </w:rPr>
        <w:t>материалы</w:t>
      </w:r>
      <w:r>
        <w:rPr>
          <w:spacing w:val="40"/>
          <w:sz w:val="28"/>
        </w:rPr>
        <w:t xml:space="preserve"> </w:t>
      </w:r>
      <w:r>
        <w:rPr>
          <w:sz w:val="28"/>
        </w:rPr>
        <w:t>для</w:t>
      </w:r>
      <w:r>
        <w:rPr>
          <w:spacing w:val="80"/>
          <w:sz w:val="28"/>
        </w:rPr>
        <w:t xml:space="preserve"> </w:t>
      </w:r>
      <w:r>
        <w:rPr>
          <w:sz w:val="28"/>
        </w:rPr>
        <w:t>лепки, аппликации, рисования и конструирования;</w:t>
      </w:r>
    </w:p>
    <w:p w:rsidR="005A1328" w:rsidRDefault="00DF67A2">
      <w:pPr>
        <w:pStyle w:val="a4"/>
        <w:numPr>
          <w:ilvl w:val="3"/>
          <w:numId w:val="131"/>
        </w:numPr>
        <w:tabs>
          <w:tab w:val="left" w:pos="1134"/>
        </w:tabs>
        <w:spacing w:before="3"/>
        <w:ind w:right="146" w:firstLine="710"/>
        <w:rPr>
          <w:sz w:val="28"/>
        </w:rPr>
      </w:pPr>
      <w:r>
        <w:rPr>
          <w:sz w:val="28"/>
        </w:rPr>
        <w:t>музыкальной - детские музыкальные инструменты, дидактический материал и др..</w:t>
      </w:r>
    </w:p>
    <w:p w:rsidR="005A1328" w:rsidRDefault="00DF67A2" w:rsidP="0051273F">
      <w:pPr>
        <w:pStyle w:val="a3"/>
        <w:ind w:right="134" w:firstLine="710"/>
      </w:pPr>
      <w:r>
        <w:t xml:space="preserve">При выборе форм, методов, средств реализации Программы образования </w:t>
      </w:r>
      <w:r>
        <w:rPr>
          <w:color w:val="171717"/>
        </w:rPr>
        <w:t xml:space="preserve">важное </w:t>
      </w:r>
      <w: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w:t>
      </w:r>
      <w:r>
        <w:rPr>
          <w:spacing w:val="60"/>
        </w:rPr>
        <w:t xml:space="preserve">  </w:t>
      </w:r>
      <w:r>
        <w:t>интерес</w:t>
      </w:r>
      <w:r>
        <w:rPr>
          <w:spacing w:val="64"/>
        </w:rPr>
        <w:t xml:space="preserve">  </w:t>
      </w:r>
      <w:r>
        <w:t>к</w:t>
      </w:r>
      <w:r>
        <w:rPr>
          <w:spacing w:val="61"/>
        </w:rPr>
        <w:t xml:space="preserve">  </w:t>
      </w:r>
      <w:r>
        <w:t>миру</w:t>
      </w:r>
      <w:r>
        <w:rPr>
          <w:spacing w:val="61"/>
        </w:rPr>
        <w:t xml:space="preserve">  </w:t>
      </w:r>
      <w:r>
        <w:t>и</w:t>
      </w:r>
      <w:r>
        <w:rPr>
          <w:spacing w:val="62"/>
        </w:rPr>
        <w:t xml:space="preserve">  </w:t>
      </w:r>
      <w:r>
        <w:t>культуре;</w:t>
      </w:r>
      <w:r>
        <w:rPr>
          <w:spacing w:val="62"/>
        </w:rPr>
        <w:t xml:space="preserve">  </w:t>
      </w:r>
      <w:r>
        <w:t>избирательное</w:t>
      </w:r>
      <w:r>
        <w:rPr>
          <w:spacing w:val="64"/>
        </w:rPr>
        <w:t xml:space="preserve">  </w:t>
      </w:r>
      <w:r>
        <w:t>отношение</w:t>
      </w:r>
      <w:r>
        <w:rPr>
          <w:spacing w:val="65"/>
        </w:rPr>
        <w:t xml:space="preserve">  </w:t>
      </w:r>
      <w:r>
        <w:rPr>
          <w:spacing w:val="-10"/>
        </w:rPr>
        <w:t>к</w:t>
      </w:r>
      <w:r w:rsidR="0051273F">
        <w:rPr>
          <w:spacing w:val="-10"/>
        </w:rPr>
        <w:t xml:space="preserve"> </w:t>
      </w:r>
      <w:r>
        <w:t>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w:t>
      </w:r>
      <w:r>
        <w:rPr>
          <w:spacing w:val="80"/>
        </w:rPr>
        <w:t xml:space="preserve"> </w:t>
      </w:r>
      <w:r>
        <w:t>и предпочтениям детей, их соотношение и интеграция при решении задач воспитания и обучения обеспечивает их вариативность.</w:t>
      </w:r>
    </w:p>
    <w:p w:rsidR="005A1328" w:rsidRDefault="005A1328">
      <w:pPr>
        <w:pStyle w:val="a3"/>
        <w:ind w:left="0"/>
        <w:jc w:val="left"/>
      </w:pPr>
    </w:p>
    <w:p w:rsidR="005A1328" w:rsidRDefault="005A1328">
      <w:pPr>
        <w:pStyle w:val="a3"/>
        <w:spacing w:before="7"/>
        <w:ind w:left="0"/>
        <w:jc w:val="left"/>
      </w:pPr>
    </w:p>
    <w:p w:rsidR="005A1328" w:rsidRDefault="00DF67A2">
      <w:pPr>
        <w:pStyle w:val="a4"/>
        <w:numPr>
          <w:ilvl w:val="2"/>
          <w:numId w:val="176"/>
        </w:numPr>
        <w:tabs>
          <w:tab w:val="left" w:pos="849"/>
          <w:tab w:val="left" w:pos="4607"/>
        </w:tabs>
        <w:ind w:left="4607" w:right="156" w:hanging="4462"/>
        <w:jc w:val="left"/>
        <w:rPr>
          <w:b/>
          <w:sz w:val="28"/>
        </w:rPr>
      </w:pPr>
      <w:r>
        <w:rPr>
          <w:b/>
          <w:sz w:val="28"/>
        </w:rPr>
        <w:t>Особенности</w:t>
      </w:r>
      <w:r>
        <w:rPr>
          <w:b/>
          <w:spacing w:val="-6"/>
          <w:sz w:val="28"/>
        </w:rPr>
        <w:t xml:space="preserve"> </w:t>
      </w:r>
      <w:r>
        <w:rPr>
          <w:b/>
          <w:sz w:val="28"/>
        </w:rPr>
        <w:t>образовательной</w:t>
      </w:r>
      <w:r>
        <w:rPr>
          <w:b/>
          <w:spacing w:val="-11"/>
          <w:sz w:val="28"/>
        </w:rPr>
        <w:t xml:space="preserve"> </w:t>
      </w:r>
      <w:r>
        <w:rPr>
          <w:b/>
          <w:sz w:val="28"/>
        </w:rPr>
        <w:t>деятельности</w:t>
      </w:r>
      <w:r>
        <w:rPr>
          <w:b/>
          <w:spacing w:val="-11"/>
          <w:sz w:val="28"/>
        </w:rPr>
        <w:t xml:space="preserve"> </w:t>
      </w:r>
      <w:r>
        <w:rPr>
          <w:b/>
          <w:sz w:val="28"/>
        </w:rPr>
        <w:t>разных</w:t>
      </w:r>
      <w:r>
        <w:rPr>
          <w:b/>
          <w:spacing w:val="-9"/>
          <w:sz w:val="28"/>
        </w:rPr>
        <w:t xml:space="preserve"> </w:t>
      </w:r>
      <w:r>
        <w:rPr>
          <w:b/>
          <w:sz w:val="28"/>
        </w:rPr>
        <w:t>видов</w:t>
      </w:r>
      <w:r>
        <w:rPr>
          <w:b/>
          <w:spacing w:val="-6"/>
          <w:sz w:val="28"/>
        </w:rPr>
        <w:t xml:space="preserve"> </w:t>
      </w:r>
      <w:r>
        <w:rPr>
          <w:b/>
          <w:sz w:val="28"/>
        </w:rPr>
        <w:t>и</w:t>
      </w:r>
      <w:r>
        <w:rPr>
          <w:b/>
          <w:spacing w:val="-11"/>
          <w:sz w:val="28"/>
        </w:rPr>
        <w:t xml:space="preserve"> </w:t>
      </w:r>
      <w:r>
        <w:rPr>
          <w:b/>
          <w:sz w:val="28"/>
        </w:rPr>
        <w:t xml:space="preserve">культурных </w:t>
      </w:r>
      <w:r>
        <w:rPr>
          <w:b/>
          <w:spacing w:val="-2"/>
          <w:sz w:val="28"/>
        </w:rPr>
        <w:t>практик</w:t>
      </w:r>
    </w:p>
    <w:p w:rsidR="005A1328" w:rsidRDefault="00DF67A2">
      <w:pPr>
        <w:pStyle w:val="a3"/>
        <w:spacing w:before="197" w:line="322" w:lineRule="exact"/>
        <w:ind w:left="991"/>
      </w:pPr>
      <w:r>
        <w:t>Образовательная</w:t>
      </w:r>
      <w:r>
        <w:rPr>
          <w:spacing w:val="-10"/>
        </w:rPr>
        <w:t xml:space="preserve"> </w:t>
      </w:r>
      <w:r>
        <w:t>деятельность</w:t>
      </w:r>
      <w:r>
        <w:rPr>
          <w:spacing w:val="-14"/>
        </w:rPr>
        <w:t xml:space="preserve"> </w:t>
      </w:r>
      <w:r>
        <w:t>в</w:t>
      </w:r>
      <w:r>
        <w:rPr>
          <w:spacing w:val="-12"/>
        </w:rPr>
        <w:t xml:space="preserve"> </w:t>
      </w:r>
      <w:r>
        <w:t>ДОО</w:t>
      </w:r>
      <w:r>
        <w:rPr>
          <w:spacing w:val="-11"/>
        </w:rPr>
        <w:t xml:space="preserve"> </w:t>
      </w:r>
      <w:r>
        <w:rPr>
          <w:spacing w:val="-2"/>
        </w:rPr>
        <w:t>включает:</w:t>
      </w:r>
    </w:p>
    <w:p w:rsidR="005A1328" w:rsidRDefault="00DF67A2">
      <w:pPr>
        <w:pStyle w:val="a4"/>
        <w:numPr>
          <w:ilvl w:val="0"/>
          <w:numId w:val="97"/>
        </w:numPr>
        <w:tabs>
          <w:tab w:val="left" w:pos="1134"/>
        </w:tabs>
        <w:ind w:right="150" w:firstLine="710"/>
        <w:rPr>
          <w:sz w:val="28"/>
        </w:rPr>
      </w:pPr>
      <w:r>
        <w:rPr>
          <w:sz w:val="28"/>
        </w:rPr>
        <w:t>образовательную деятельность, осуществляемую в процессе организации различных видов детской деятельности;</w:t>
      </w:r>
    </w:p>
    <w:p w:rsidR="005A1328" w:rsidRDefault="00DF67A2">
      <w:pPr>
        <w:pStyle w:val="a4"/>
        <w:numPr>
          <w:ilvl w:val="0"/>
          <w:numId w:val="97"/>
        </w:numPr>
        <w:tabs>
          <w:tab w:val="left" w:pos="1134"/>
        </w:tabs>
        <w:ind w:right="146" w:firstLine="710"/>
        <w:rPr>
          <w:sz w:val="28"/>
        </w:rPr>
      </w:pPr>
      <w:r>
        <w:rPr>
          <w:sz w:val="28"/>
        </w:rPr>
        <w:t xml:space="preserve">образовательную деятельность, осуществляемую в ходе режимных </w:t>
      </w:r>
      <w:r>
        <w:rPr>
          <w:spacing w:val="-2"/>
          <w:sz w:val="28"/>
        </w:rPr>
        <w:t>процессов;</w:t>
      </w:r>
    </w:p>
    <w:p w:rsidR="005A1328" w:rsidRDefault="00DF67A2">
      <w:pPr>
        <w:pStyle w:val="a4"/>
        <w:numPr>
          <w:ilvl w:val="0"/>
          <w:numId w:val="97"/>
        </w:numPr>
        <w:tabs>
          <w:tab w:val="left" w:pos="1135"/>
        </w:tabs>
        <w:spacing w:line="321" w:lineRule="exact"/>
        <w:ind w:left="1135" w:hanging="283"/>
        <w:rPr>
          <w:sz w:val="28"/>
        </w:rPr>
      </w:pPr>
      <w:r>
        <w:rPr>
          <w:spacing w:val="-2"/>
          <w:sz w:val="28"/>
        </w:rPr>
        <w:t>самостоятельную</w:t>
      </w:r>
      <w:r>
        <w:rPr>
          <w:spacing w:val="9"/>
          <w:sz w:val="28"/>
        </w:rPr>
        <w:t xml:space="preserve"> </w:t>
      </w:r>
      <w:r>
        <w:rPr>
          <w:spacing w:val="-2"/>
          <w:sz w:val="28"/>
        </w:rPr>
        <w:t>деятельность</w:t>
      </w:r>
      <w:r>
        <w:rPr>
          <w:spacing w:val="9"/>
          <w:sz w:val="28"/>
        </w:rPr>
        <w:t xml:space="preserve"> </w:t>
      </w:r>
      <w:r>
        <w:rPr>
          <w:spacing w:val="-2"/>
          <w:sz w:val="28"/>
        </w:rPr>
        <w:t>детей;</w:t>
      </w:r>
    </w:p>
    <w:p w:rsidR="005A1328" w:rsidRDefault="00DF67A2">
      <w:pPr>
        <w:pStyle w:val="a4"/>
        <w:numPr>
          <w:ilvl w:val="0"/>
          <w:numId w:val="97"/>
        </w:numPr>
        <w:tabs>
          <w:tab w:val="left" w:pos="1134"/>
        </w:tabs>
        <w:ind w:right="152" w:firstLine="710"/>
        <w:rPr>
          <w:sz w:val="28"/>
        </w:rPr>
      </w:pPr>
      <w:r>
        <w:rPr>
          <w:sz w:val="28"/>
        </w:rPr>
        <w:t>взаимодействие с семьями детей по реализации образовательной программы ДО.</w:t>
      </w:r>
    </w:p>
    <w:p w:rsidR="005A1328" w:rsidRDefault="00DF67A2">
      <w:pPr>
        <w:pStyle w:val="a3"/>
        <w:ind w:right="145" w:firstLine="854"/>
      </w:pPr>
      <w:r>
        <w:t>Образовательная деятельность организуется как совместная деятельность педагога и детей, самостоятельная деятельность детей. В зависимости от</w:t>
      </w:r>
      <w:r>
        <w:rPr>
          <w:spacing w:val="40"/>
        </w:rPr>
        <w:t xml:space="preserve"> </w:t>
      </w:r>
      <w:r>
        <w:t xml:space="preserve">решаемых образовательных задач, желаний детей, их образовательных потребностей, педагог может выбрать один или несколько вариантов совместной </w:t>
      </w:r>
      <w:r>
        <w:rPr>
          <w:spacing w:val="-2"/>
        </w:rPr>
        <w:t>деятельности:</w:t>
      </w:r>
    </w:p>
    <w:p w:rsidR="005A1328" w:rsidRDefault="00DF67A2">
      <w:pPr>
        <w:pStyle w:val="a4"/>
        <w:numPr>
          <w:ilvl w:val="0"/>
          <w:numId w:val="130"/>
        </w:numPr>
        <w:tabs>
          <w:tab w:val="left" w:pos="1171"/>
        </w:tabs>
        <w:spacing w:before="2"/>
        <w:ind w:right="154" w:firstLine="710"/>
        <w:rPr>
          <w:sz w:val="28"/>
        </w:rPr>
      </w:pPr>
      <w:r>
        <w:rPr>
          <w:sz w:val="28"/>
        </w:rPr>
        <w:t>совместная деятельность педагога с ребёнком, где, взаимодействуя с ребёнком, он выполняет функции педагога: обучает ребёнка чему-то новому;</w:t>
      </w:r>
    </w:p>
    <w:p w:rsidR="005A1328" w:rsidRDefault="00DF67A2">
      <w:pPr>
        <w:pStyle w:val="a4"/>
        <w:numPr>
          <w:ilvl w:val="0"/>
          <w:numId w:val="130"/>
        </w:numPr>
        <w:tabs>
          <w:tab w:val="left" w:pos="1166"/>
        </w:tabs>
        <w:ind w:right="158" w:firstLine="710"/>
        <w:rPr>
          <w:sz w:val="28"/>
        </w:rPr>
      </w:pPr>
      <w:r>
        <w:rPr>
          <w:sz w:val="28"/>
        </w:rPr>
        <w:t>совместная деятельность ребёнка с педагогом, при которой ребёнок и педагог – равноправные партнеры;</w:t>
      </w:r>
    </w:p>
    <w:p w:rsidR="005A1328" w:rsidRDefault="00DF67A2">
      <w:pPr>
        <w:pStyle w:val="a4"/>
        <w:numPr>
          <w:ilvl w:val="0"/>
          <w:numId w:val="130"/>
        </w:numPr>
        <w:tabs>
          <w:tab w:val="left" w:pos="1176"/>
        </w:tabs>
        <w:ind w:right="154" w:firstLine="710"/>
        <w:rPr>
          <w:sz w:val="28"/>
        </w:rPr>
      </w:pPr>
      <w:r>
        <w:rPr>
          <w:sz w:val="28"/>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A1328" w:rsidRDefault="00DF67A2">
      <w:pPr>
        <w:pStyle w:val="a4"/>
        <w:numPr>
          <w:ilvl w:val="0"/>
          <w:numId w:val="130"/>
        </w:numPr>
        <w:tabs>
          <w:tab w:val="left" w:pos="1166"/>
        </w:tabs>
        <w:ind w:right="149" w:firstLine="710"/>
        <w:rPr>
          <w:sz w:val="28"/>
        </w:rPr>
      </w:pPr>
      <w:r>
        <w:rPr>
          <w:sz w:val="28"/>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A1328" w:rsidRDefault="00DF67A2">
      <w:pPr>
        <w:pStyle w:val="a4"/>
        <w:numPr>
          <w:ilvl w:val="0"/>
          <w:numId w:val="130"/>
        </w:numPr>
        <w:tabs>
          <w:tab w:val="left" w:pos="1171"/>
        </w:tabs>
        <w:spacing w:before="2"/>
        <w:ind w:right="144" w:firstLine="710"/>
        <w:rPr>
          <w:sz w:val="28"/>
        </w:rPr>
      </w:pPr>
      <w:r>
        <w:rPr>
          <w:sz w:val="28"/>
        </w:rPr>
        <w:t>самостоятельная, спонтанно возникающая,</w:t>
      </w:r>
      <w:r>
        <w:rPr>
          <w:spacing w:val="-3"/>
          <w:sz w:val="28"/>
        </w:rPr>
        <w:t xml:space="preserve"> </w:t>
      </w:r>
      <w:r>
        <w:rPr>
          <w:sz w:val="28"/>
        </w:rPr>
        <w:t>совместная деятельность</w:t>
      </w:r>
      <w:r>
        <w:rPr>
          <w:spacing w:val="-2"/>
          <w:sz w:val="28"/>
        </w:rPr>
        <w:t xml:space="preserve"> </w:t>
      </w:r>
      <w:r>
        <w:rPr>
          <w:sz w:val="28"/>
        </w:rPr>
        <w:t>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A1328" w:rsidRDefault="00DF67A2" w:rsidP="0051273F">
      <w:pPr>
        <w:pStyle w:val="a3"/>
        <w:ind w:right="145" w:firstLine="854"/>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w:t>
      </w:r>
      <w:r>
        <w:rPr>
          <w:spacing w:val="40"/>
        </w:rPr>
        <w:t xml:space="preserve"> </w:t>
      </w:r>
      <w:r>
        <w:t>сотрудничеству</w:t>
      </w:r>
      <w:r>
        <w:rPr>
          <w:spacing w:val="44"/>
        </w:rPr>
        <w:t xml:space="preserve"> </w:t>
      </w:r>
      <w:r>
        <w:t>с</w:t>
      </w:r>
      <w:r>
        <w:rPr>
          <w:spacing w:val="49"/>
        </w:rPr>
        <w:t xml:space="preserve"> </w:t>
      </w:r>
      <w:r>
        <w:t>детьми,</w:t>
      </w:r>
      <w:r>
        <w:rPr>
          <w:spacing w:val="51"/>
        </w:rPr>
        <w:t xml:space="preserve"> </w:t>
      </w:r>
      <w:r>
        <w:t>инициативность</w:t>
      </w:r>
      <w:r>
        <w:rPr>
          <w:spacing w:val="47"/>
        </w:rPr>
        <w:t xml:space="preserve"> </w:t>
      </w:r>
      <w:r>
        <w:t>и</w:t>
      </w:r>
      <w:r>
        <w:rPr>
          <w:spacing w:val="49"/>
        </w:rPr>
        <w:t xml:space="preserve"> </w:t>
      </w:r>
      <w:r>
        <w:t>желание</w:t>
      </w:r>
      <w:r>
        <w:rPr>
          <w:spacing w:val="49"/>
        </w:rPr>
        <w:t xml:space="preserve"> </w:t>
      </w:r>
      <w:r>
        <w:t>заниматься</w:t>
      </w:r>
      <w:r>
        <w:rPr>
          <w:spacing w:val="50"/>
        </w:rPr>
        <w:t xml:space="preserve"> </w:t>
      </w:r>
      <w:r>
        <w:rPr>
          <w:spacing w:val="-2"/>
        </w:rPr>
        <w:t>определенным</w:t>
      </w:r>
      <w:r w:rsidR="0051273F">
        <w:rPr>
          <w:spacing w:val="-2"/>
        </w:rPr>
        <w:t xml:space="preserve"> </w:t>
      </w:r>
      <w:r>
        <w:t>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5A1328" w:rsidRDefault="00DF67A2">
      <w:pPr>
        <w:pStyle w:val="a3"/>
        <w:spacing w:before="3"/>
        <w:ind w:right="145" w:firstLine="850"/>
      </w:pPr>
      <w:r>
        <w:t>Все виды деятельности взаимосвязаны между собой, часть из них</w:t>
      </w:r>
      <w:r>
        <w:rPr>
          <w:spacing w:val="40"/>
        </w:rPr>
        <w:t xml:space="preserve"> </w:t>
      </w:r>
      <w:r>
        <w:t>органично включается в другие виды деятельности (например, коммуникативная, познавательно-исследовательская). Это обеспечивает возможность их интеграции</w:t>
      </w:r>
      <w:r>
        <w:rPr>
          <w:spacing w:val="40"/>
        </w:rPr>
        <w:t xml:space="preserve"> </w:t>
      </w:r>
      <w:r>
        <w:t>в процессе образовательной деятельности.</w:t>
      </w:r>
    </w:p>
    <w:p w:rsidR="005A1328" w:rsidRDefault="00DF67A2">
      <w:pPr>
        <w:ind w:left="141" w:right="149" w:firstLine="850"/>
        <w:jc w:val="both"/>
        <w:rPr>
          <w:sz w:val="28"/>
        </w:rPr>
      </w:pPr>
      <w:r>
        <w:rPr>
          <w:sz w:val="28"/>
        </w:rPr>
        <w:t xml:space="preserve">В ДОО реализуются различные </w:t>
      </w:r>
      <w:r>
        <w:rPr>
          <w:i/>
          <w:sz w:val="28"/>
        </w:rPr>
        <w:t>формы организации деятельности дошкольников</w:t>
      </w:r>
      <w:r>
        <w:rPr>
          <w:sz w:val="28"/>
        </w:rPr>
        <w:t>. Среди них выделяются простые, составные и комплексные формы.</w:t>
      </w:r>
    </w:p>
    <w:p w:rsidR="005A1328" w:rsidRDefault="00DF67A2">
      <w:pPr>
        <w:pStyle w:val="a3"/>
        <w:spacing w:line="242" w:lineRule="auto"/>
        <w:ind w:right="144" w:firstLine="854"/>
      </w:pPr>
      <w:r>
        <w:t>Простые формы построены на минимальном количестве методов и средств и посвящены, как правило, одной теме. К простым формам относятся:</w:t>
      </w:r>
    </w:p>
    <w:p w:rsidR="005A1328" w:rsidRDefault="00DF67A2">
      <w:pPr>
        <w:pStyle w:val="a4"/>
        <w:numPr>
          <w:ilvl w:val="1"/>
          <w:numId w:val="130"/>
        </w:numPr>
        <w:tabs>
          <w:tab w:val="left" w:pos="1489"/>
        </w:tabs>
        <w:spacing w:line="319" w:lineRule="exact"/>
        <w:ind w:left="1489" w:hanging="277"/>
        <w:jc w:val="left"/>
        <w:rPr>
          <w:sz w:val="28"/>
        </w:rPr>
      </w:pPr>
      <w:r>
        <w:rPr>
          <w:spacing w:val="-2"/>
          <w:sz w:val="28"/>
        </w:rPr>
        <w:t>беседа,</w:t>
      </w:r>
    </w:p>
    <w:p w:rsidR="005A1328" w:rsidRDefault="00DF67A2">
      <w:pPr>
        <w:pStyle w:val="a4"/>
        <w:numPr>
          <w:ilvl w:val="1"/>
          <w:numId w:val="130"/>
        </w:numPr>
        <w:tabs>
          <w:tab w:val="left" w:pos="1489"/>
        </w:tabs>
        <w:spacing w:line="322" w:lineRule="exact"/>
        <w:ind w:left="1489" w:hanging="277"/>
        <w:jc w:val="left"/>
        <w:rPr>
          <w:sz w:val="28"/>
        </w:rPr>
      </w:pPr>
      <w:r>
        <w:rPr>
          <w:spacing w:val="-2"/>
          <w:sz w:val="28"/>
        </w:rPr>
        <w:t>рассказ,</w:t>
      </w:r>
    </w:p>
    <w:p w:rsidR="005A1328" w:rsidRDefault="00DF67A2">
      <w:pPr>
        <w:pStyle w:val="a4"/>
        <w:numPr>
          <w:ilvl w:val="1"/>
          <w:numId w:val="130"/>
        </w:numPr>
        <w:tabs>
          <w:tab w:val="left" w:pos="1489"/>
        </w:tabs>
        <w:ind w:left="1489" w:hanging="277"/>
        <w:jc w:val="left"/>
        <w:rPr>
          <w:sz w:val="28"/>
        </w:rPr>
      </w:pPr>
      <w:r>
        <w:rPr>
          <w:spacing w:val="-2"/>
          <w:sz w:val="28"/>
        </w:rPr>
        <w:t>эксперимент,</w:t>
      </w:r>
    </w:p>
    <w:p w:rsidR="005A1328" w:rsidRDefault="00DF67A2">
      <w:pPr>
        <w:pStyle w:val="a4"/>
        <w:numPr>
          <w:ilvl w:val="1"/>
          <w:numId w:val="130"/>
        </w:numPr>
        <w:tabs>
          <w:tab w:val="left" w:pos="1489"/>
        </w:tabs>
        <w:spacing w:line="322" w:lineRule="exact"/>
        <w:ind w:left="1489" w:hanging="277"/>
        <w:jc w:val="left"/>
        <w:rPr>
          <w:sz w:val="28"/>
        </w:rPr>
      </w:pPr>
      <w:r>
        <w:rPr>
          <w:spacing w:val="-2"/>
          <w:sz w:val="28"/>
        </w:rPr>
        <w:t>наблюдение,</w:t>
      </w:r>
    </w:p>
    <w:p w:rsidR="005A1328" w:rsidRDefault="00DF67A2">
      <w:pPr>
        <w:pStyle w:val="a4"/>
        <w:numPr>
          <w:ilvl w:val="1"/>
          <w:numId w:val="130"/>
        </w:numPr>
        <w:tabs>
          <w:tab w:val="left" w:pos="1489"/>
          <w:tab w:val="left" w:pos="1572"/>
        </w:tabs>
        <w:ind w:right="157" w:hanging="360"/>
        <w:jc w:val="left"/>
        <w:rPr>
          <w:sz w:val="28"/>
        </w:rPr>
      </w:pPr>
      <w:r>
        <w:rPr>
          <w:sz w:val="28"/>
        </w:rPr>
        <w:t>дидактическая</w:t>
      </w:r>
      <w:r>
        <w:rPr>
          <w:spacing w:val="40"/>
          <w:sz w:val="28"/>
        </w:rPr>
        <w:t xml:space="preserve"> </w:t>
      </w:r>
      <w:r>
        <w:rPr>
          <w:sz w:val="28"/>
        </w:rPr>
        <w:t>(или</w:t>
      </w:r>
      <w:r>
        <w:rPr>
          <w:spacing w:val="40"/>
          <w:sz w:val="28"/>
        </w:rPr>
        <w:t xml:space="preserve"> </w:t>
      </w:r>
      <w:r>
        <w:rPr>
          <w:sz w:val="28"/>
        </w:rPr>
        <w:t>любая</w:t>
      </w:r>
      <w:r>
        <w:rPr>
          <w:spacing w:val="40"/>
          <w:sz w:val="28"/>
        </w:rPr>
        <w:t xml:space="preserve"> </w:t>
      </w:r>
      <w:r>
        <w:rPr>
          <w:sz w:val="28"/>
        </w:rPr>
        <w:t>другая</w:t>
      </w:r>
      <w:r>
        <w:rPr>
          <w:spacing w:val="40"/>
          <w:sz w:val="28"/>
        </w:rPr>
        <w:t xml:space="preserve"> </w:t>
      </w:r>
      <w:r>
        <w:rPr>
          <w:sz w:val="28"/>
        </w:rPr>
        <w:t>игра,</w:t>
      </w:r>
      <w:r>
        <w:rPr>
          <w:spacing w:val="40"/>
          <w:sz w:val="28"/>
        </w:rPr>
        <w:t xml:space="preserve"> </w:t>
      </w:r>
      <w:r>
        <w:rPr>
          <w:sz w:val="28"/>
        </w:rPr>
        <w:t>возникающая</w:t>
      </w:r>
      <w:r>
        <w:rPr>
          <w:spacing w:val="40"/>
          <w:sz w:val="28"/>
        </w:rPr>
        <w:t xml:space="preserve"> </w:t>
      </w:r>
      <w:r>
        <w:rPr>
          <w:sz w:val="28"/>
        </w:rPr>
        <w:t>по</w:t>
      </w:r>
      <w:r>
        <w:rPr>
          <w:spacing w:val="40"/>
          <w:sz w:val="28"/>
        </w:rPr>
        <w:t xml:space="preserve"> </w:t>
      </w:r>
      <w:r>
        <w:rPr>
          <w:sz w:val="28"/>
        </w:rPr>
        <w:t xml:space="preserve">инициативе </w:t>
      </w:r>
      <w:r>
        <w:rPr>
          <w:spacing w:val="-2"/>
          <w:sz w:val="28"/>
        </w:rPr>
        <w:t>педагога)</w:t>
      </w:r>
    </w:p>
    <w:p w:rsidR="005A1328" w:rsidRDefault="00DF67A2">
      <w:pPr>
        <w:pStyle w:val="a3"/>
        <w:tabs>
          <w:tab w:val="left" w:pos="2583"/>
          <w:tab w:val="left" w:pos="3713"/>
          <w:tab w:val="left" w:pos="4912"/>
          <w:tab w:val="left" w:pos="5469"/>
          <w:tab w:val="left" w:pos="6769"/>
          <w:tab w:val="left" w:pos="7781"/>
          <w:tab w:val="left" w:pos="10021"/>
        </w:tabs>
        <w:ind w:right="145" w:firstLine="854"/>
        <w:jc w:val="left"/>
      </w:pPr>
      <w:r>
        <w:rPr>
          <w:spacing w:val="-2"/>
        </w:rPr>
        <w:t>Составные</w:t>
      </w:r>
      <w:r>
        <w:tab/>
      </w:r>
      <w:r>
        <w:rPr>
          <w:spacing w:val="-4"/>
        </w:rPr>
        <w:t>формы</w:t>
      </w:r>
      <w:r>
        <w:tab/>
      </w:r>
      <w:r>
        <w:rPr>
          <w:spacing w:val="-2"/>
        </w:rPr>
        <w:t>состоят</w:t>
      </w:r>
      <w:r>
        <w:tab/>
      </w:r>
      <w:r>
        <w:rPr>
          <w:spacing w:val="-6"/>
        </w:rPr>
        <w:t>из</w:t>
      </w:r>
      <w:r>
        <w:tab/>
      </w:r>
      <w:r>
        <w:rPr>
          <w:spacing w:val="-2"/>
        </w:rPr>
        <w:t>простых</w:t>
      </w:r>
      <w:r>
        <w:tab/>
      </w:r>
      <w:r>
        <w:rPr>
          <w:spacing w:val="-2"/>
        </w:rPr>
        <w:t>форм,</w:t>
      </w:r>
      <w:r>
        <w:tab/>
      </w:r>
      <w:r>
        <w:rPr>
          <w:spacing w:val="-2"/>
        </w:rPr>
        <w:t>представленных</w:t>
      </w:r>
      <w:r>
        <w:tab/>
      </w:r>
      <w:r>
        <w:rPr>
          <w:spacing w:val="-10"/>
        </w:rPr>
        <w:t xml:space="preserve">в </w:t>
      </w:r>
      <w:r>
        <w:t>разнообразных сочетаниях. К составным формам относятся:</w:t>
      </w:r>
    </w:p>
    <w:p w:rsidR="005A1328" w:rsidRDefault="00DF67A2">
      <w:pPr>
        <w:pStyle w:val="a4"/>
        <w:numPr>
          <w:ilvl w:val="1"/>
          <w:numId w:val="130"/>
        </w:numPr>
        <w:tabs>
          <w:tab w:val="left" w:pos="1489"/>
        </w:tabs>
        <w:spacing w:line="321" w:lineRule="exact"/>
        <w:ind w:left="1489" w:hanging="277"/>
        <w:jc w:val="left"/>
        <w:rPr>
          <w:sz w:val="28"/>
        </w:rPr>
      </w:pPr>
      <w:r>
        <w:rPr>
          <w:sz w:val="28"/>
        </w:rPr>
        <w:t>игровые</w:t>
      </w:r>
      <w:r>
        <w:rPr>
          <w:spacing w:val="-13"/>
          <w:sz w:val="28"/>
        </w:rPr>
        <w:t xml:space="preserve"> </w:t>
      </w:r>
      <w:r>
        <w:rPr>
          <w:spacing w:val="-2"/>
          <w:sz w:val="28"/>
        </w:rPr>
        <w:t>ситуации,</w:t>
      </w:r>
    </w:p>
    <w:p w:rsidR="005A1328" w:rsidRDefault="00DF67A2">
      <w:pPr>
        <w:pStyle w:val="a4"/>
        <w:numPr>
          <w:ilvl w:val="1"/>
          <w:numId w:val="130"/>
        </w:numPr>
        <w:tabs>
          <w:tab w:val="left" w:pos="1489"/>
        </w:tabs>
        <w:spacing w:line="322" w:lineRule="exact"/>
        <w:ind w:left="1489" w:hanging="277"/>
        <w:jc w:val="left"/>
        <w:rPr>
          <w:sz w:val="28"/>
        </w:rPr>
      </w:pPr>
      <w:r>
        <w:rPr>
          <w:spacing w:val="-2"/>
          <w:sz w:val="28"/>
        </w:rPr>
        <w:t>игры-путешествия,</w:t>
      </w:r>
    </w:p>
    <w:p w:rsidR="005A1328" w:rsidRDefault="00DF67A2">
      <w:pPr>
        <w:pStyle w:val="a4"/>
        <w:numPr>
          <w:ilvl w:val="1"/>
          <w:numId w:val="130"/>
        </w:numPr>
        <w:tabs>
          <w:tab w:val="left" w:pos="1489"/>
        </w:tabs>
        <w:ind w:left="1489" w:hanging="277"/>
        <w:jc w:val="left"/>
        <w:rPr>
          <w:sz w:val="28"/>
        </w:rPr>
      </w:pPr>
      <w:r>
        <w:rPr>
          <w:sz w:val="28"/>
        </w:rPr>
        <w:t>творческие</w:t>
      </w:r>
      <w:r>
        <w:rPr>
          <w:spacing w:val="-14"/>
          <w:sz w:val="28"/>
        </w:rPr>
        <w:t xml:space="preserve"> </w:t>
      </w:r>
      <w:r>
        <w:rPr>
          <w:spacing w:val="-2"/>
          <w:sz w:val="28"/>
        </w:rPr>
        <w:t>мастерские,</w:t>
      </w:r>
    </w:p>
    <w:p w:rsidR="005A1328" w:rsidRDefault="00DF67A2">
      <w:pPr>
        <w:pStyle w:val="a4"/>
        <w:numPr>
          <w:ilvl w:val="1"/>
          <w:numId w:val="130"/>
        </w:numPr>
        <w:tabs>
          <w:tab w:val="left" w:pos="1489"/>
        </w:tabs>
        <w:spacing w:before="1" w:line="322" w:lineRule="exact"/>
        <w:ind w:left="1489" w:hanging="277"/>
        <w:jc w:val="left"/>
        <w:rPr>
          <w:sz w:val="28"/>
        </w:rPr>
      </w:pPr>
      <w:r>
        <w:rPr>
          <w:sz w:val="28"/>
        </w:rPr>
        <w:t>детские</w:t>
      </w:r>
      <w:r>
        <w:rPr>
          <w:spacing w:val="-9"/>
          <w:sz w:val="28"/>
        </w:rPr>
        <w:t xml:space="preserve"> </w:t>
      </w:r>
      <w:r>
        <w:rPr>
          <w:spacing w:val="-2"/>
          <w:sz w:val="28"/>
        </w:rPr>
        <w:t>лаборатории,</w:t>
      </w:r>
    </w:p>
    <w:p w:rsidR="005A1328" w:rsidRDefault="00DF67A2">
      <w:pPr>
        <w:pStyle w:val="a4"/>
        <w:numPr>
          <w:ilvl w:val="1"/>
          <w:numId w:val="130"/>
        </w:numPr>
        <w:tabs>
          <w:tab w:val="left" w:pos="1489"/>
        </w:tabs>
        <w:ind w:left="1489" w:hanging="277"/>
        <w:jc w:val="left"/>
        <w:rPr>
          <w:sz w:val="28"/>
        </w:rPr>
      </w:pPr>
      <w:r>
        <w:rPr>
          <w:sz w:val="28"/>
        </w:rPr>
        <w:t>творческие</w:t>
      </w:r>
      <w:r>
        <w:rPr>
          <w:spacing w:val="-14"/>
          <w:sz w:val="28"/>
        </w:rPr>
        <w:t xml:space="preserve"> </w:t>
      </w:r>
      <w:r>
        <w:rPr>
          <w:spacing w:val="-2"/>
          <w:sz w:val="28"/>
        </w:rPr>
        <w:t>гостиные,</w:t>
      </w:r>
    </w:p>
    <w:p w:rsidR="005A1328" w:rsidRDefault="00DF67A2">
      <w:pPr>
        <w:pStyle w:val="a4"/>
        <w:numPr>
          <w:ilvl w:val="1"/>
          <w:numId w:val="130"/>
        </w:numPr>
        <w:tabs>
          <w:tab w:val="left" w:pos="1489"/>
        </w:tabs>
        <w:spacing w:line="322" w:lineRule="exact"/>
        <w:ind w:left="1489" w:hanging="277"/>
        <w:jc w:val="left"/>
        <w:rPr>
          <w:sz w:val="28"/>
        </w:rPr>
      </w:pPr>
      <w:r>
        <w:rPr>
          <w:sz w:val="28"/>
        </w:rPr>
        <w:t>творческие</w:t>
      </w:r>
      <w:r>
        <w:rPr>
          <w:spacing w:val="-14"/>
          <w:sz w:val="28"/>
        </w:rPr>
        <w:t xml:space="preserve"> </w:t>
      </w:r>
      <w:r>
        <w:rPr>
          <w:spacing w:val="-2"/>
          <w:sz w:val="28"/>
        </w:rPr>
        <w:t>лаборатории,</w:t>
      </w:r>
    </w:p>
    <w:p w:rsidR="005A1328" w:rsidRDefault="00DF67A2">
      <w:pPr>
        <w:pStyle w:val="a4"/>
        <w:numPr>
          <w:ilvl w:val="1"/>
          <w:numId w:val="130"/>
        </w:numPr>
        <w:tabs>
          <w:tab w:val="left" w:pos="1489"/>
        </w:tabs>
        <w:spacing w:line="322" w:lineRule="exact"/>
        <w:ind w:left="1489" w:hanging="277"/>
        <w:jc w:val="left"/>
        <w:rPr>
          <w:sz w:val="28"/>
        </w:rPr>
      </w:pPr>
      <w:r>
        <w:rPr>
          <w:sz w:val="28"/>
        </w:rPr>
        <w:t>целевые</w:t>
      </w:r>
      <w:r>
        <w:rPr>
          <w:spacing w:val="-9"/>
          <w:sz w:val="28"/>
        </w:rPr>
        <w:t xml:space="preserve"> </w:t>
      </w:r>
      <w:r>
        <w:rPr>
          <w:spacing w:val="-2"/>
          <w:sz w:val="28"/>
        </w:rPr>
        <w:t>прогулки,</w:t>
      </w:r>
    </w:p>
    <w:p w:rsidR="005A1328" w:rsidRDefault="00DF67A2">
      <w:pPr>
        <w:pStyle w:val="a4"/>
        <w:numPr>
          <w:ilvl w:val="1"/>
          <w:numId w:val="130"/>
        </w:numPr>
        <w:tabs>
          <w:tab w:val="left" w:pos="1489"/>
        </w:tabs>
        <w:spacing w:line="322" w:lineRule="exact"/>
        <w:ind w:left="1489" w:hanging="277"/>
        <w:jc w:val="left"/>
        <w:rPr>
          <w:sz w:val="28"/>
        </w:rPr>
      </w:pPr>
      <w:r>
        <w:rPr>
          <w:spacing w:val="-2"/>
          <w:sz w:val="28"/>
        </w:rPr>
        <w:t>экскурсии,</w:t>
      </w:r>
    </w:p>
    <w:p w:rsidR="005A1328" w:rsidRDefault="00DF67A2">
      <w:pPr>
        <w:pStyle w:val="a4"/>
        <w:numPr>
          <w:ilvl w:val="1"/>
          <w:numId w:val="130"/>
        </w:numPr>
        <w:tabs>
          <w:tab w:val="left" w:pos="1489"/>
        </w:tabs>
        <w:spacing w:line="322" w:lineRule="exact"/>
        <w:ind w:left="1489" w:hanging="277"/>
        <w:jc w:val="left"/>
        <w:rPr>
          <w:sz w:val="28"/>
        </w:rPr>
      </w:pPr>
      <w:r>
        <w:rPr>
          <w:spacing w:val="-2"/>
          <w:sz w:val="28"/>
        </w:rPr>
        <w:t>образовательный</w:t>
      </w:r>
      <w:r>
        <w:rPr>
          <w:spacing w:val="5"/>
          <w:sz w:val="28"/>
        </w:rPr>
        <w:t xml:space="preserve"> </w:t>
      </w:r>
      <w:r>
        <w:rPr>
          <w:spacing w:val="-2"/>
          <w:sz w:val="28"/>
        </w:rPr>
        <w:t>челлендж,</w:t>
      </w:r>
    </w:p>
    <w:p w:rsidR="005A1328" w:rsidRDefault="00DF67A2">
      <w:pPr>
        <w:pStyle w:val="a4"/>
        <w:numPr>
          <w:ilvl w:val="1"/>
          <w:numId w:val="130"/>
        </w:numPr>
        <w:tabs>
          <w:tab w:val="left" w:pos="1489"/>
        </w:tabs>
        <w:spacing w:line="322" w:lineRule="exact"/>
        <w:ind w:left="1489" w:hanging="277"/>
        <w:jc w:val="left"/>
        <w:rPr>
          <w:sz w:val="28"/>
        </w:rPr>
      </w:pPr>
      <w:r>
        <w:rPr>
          <w:sz w:val="28"/>
        </w:rPr>
        <w:t>интерактивные</w:t>
      </w:r>
      <w:r>
        <w:rPr>
          <w:spacing w:val="-17"/>
          <w:sz w:val="28"/>
        </w:rPr>
        <w:t xml:space="preserve"> </w:t>
      </w:r>
      <w:r>
        <w:rPr>
          <w:spacing w:val="-2"/>
          <w:sz w:val="28"/>
        </w:rPr>
        <w:t>праздники.</w:t>
      </w:r>
    </w:p>
    <w:p w:rsidR="005A1328" w:rsidRDefault="00DF67A2">
      <w:pPr>
        <w:pStyle w:val="a3"/>
        <w:ind w:firstLine="850"/>
        <w:jc w:val="left"/>
      </w:pPr>
      <w:r>
        <w:t>Комплексные формы</w:t>
      </w:r>
      <w:r>
        <w:rPr>
          <w:spacing w:val="-1"/>
        </w:rPr>
        <w:t xml:space="preserve"> </w:t>
      </w:r>
      <w:r>
        <w:t>создаются как</w:t>
      </w:r>
      <w:r>
        <w:rPr>
          <w:spacing w:val="-1"/>
        </w:rPr>
        <w:t xml:space="preserve"> </w:t>
      </w:r>
      <w:r>
        <w:t>целенаправленная подборка (комплекс) простых и составных форм. К коплексным формам относятся:</w:t>
      </w:r>
    </w:p>
    <w:p w:rsidR="005A1328" w:rsidRDefault="00DF67A2">
      <w:pPr>
        <w:pStyle w:val="a4"/>
        <w:numPr>
          <w:ilvl w:val="1"/>
          <w:numId w:val="130"/>
        </w:numPr>
        <w:tabs>
          <w:tab w:val="left" w:pos="1489"/>
        </w:tabs>
        <w:spacing w:line="321" w:lineRule="exact"/>
        <w:ind w:left="1489" w:hanging="277"/>
        <w:jc w:val="left"/>
        <w:rPr>
          <w:sz w:val="28"/>
        </w:rPr>
      </w:pPr>
      <w:r>
        <w:rPr>
          <w:sz w:val="28"/>
        </w:rPr>
        <w:t>детско-родительские</w:t>
      </w:r>
      <w:r>
        <w:rPr>
          <w:spacing w:val="-9"/>
          <w:sz w:val="28"/>
        </w:rPr>
        <w:t xml:space="preserve"> </w:t>
      </w:r>
      <w:r>
        <w:rPr>
          <w:sz w:val="28"/>
        </w:rPr>
        <w:t>и</w:t>
      </w:r>
      <w:r>
        <w:rPr>
          <w:spacing w:val="-9"/>
          <w:sz w:val="28"/>
        </w:rPr>
        <w:t xml:space="preserve"> </w:t>
      </w:r>
      <w:r>
        <w:rPr>
          <w:sz w:val="28"/>
        </w:rPr>
        <w:t>иные</w:t>
      </w:r>
      <w:r>
        <w:rPr>
          <w:spacing w:val="-8"/>
          <w:sz w:val="28"/>
        </w:rPr>
        <w:t xml:space="preserve"> </w:t>
      </w:r>
      <w:r>
        <w:rPr>
          <w:spacing w:val="-2"/>
          <w:sz w:val="28"/>
        </w:rPr>
        <w:t>проекты,</w:t>
      </w:r>
    </w:p>
    <w:p w:rsidR="005A1328" w:rsidRDefault="00DF67A2">
      <w:pPr>
        <w:pStyle w:val="a4"/>
        <w:numPr>
          <w:ilvl w:val="1"/>
          <w:numId w:val="130"/>
        </w:numPr>
        <w:tabs>
          <w:tab w:val="left" w:pos="1489"/>
        </w:tabs>
        <w:spacing w:line="322" w:lineRule="exact"/>
        <w:ind w:left="1489" w:hanging="277"/>
        <w:jc w:val="left"/>
        <w:rPr>
          <w:sz w:val="28"/>
        </w:rPr>
      </w:pPr>
      <w:r>
        <w:rPr>
          <w:sz w:val="28"/>
        </w:rPr>
        <w:t>тематические</w:t>
      </w:r>
      <w:r>
        <w:rPr>
          <w:spacing w:val="-17"/>
          <w:sz w:val="28"/>
        </w:rPr>
        <w:t xml:space="preserve"> </w:t>
      </w:r>
      <w:r>
        <w:rPr>
          <w:spacing w:val="-4"/>
          <w:sz w:val="28"/>
        </w:rPr>
        <w:t>дни,</w:t>
      </w:r>
    </w:p>
    <w:p w:rsidR="005A1328" w:rsidRDefault="00DF67A2">
      <w:pPr>
        <w:pStyle w:val="a4"/>
        <w:numPr>
          <w:ilvl w:val="1"/>
          <w:numId w:val="130"/>
        </w:numPr>
        <w:tabs>
          <w:tab w:val="left" w:pos="1489"/>
        </w:tabs>
        <w:spacing w:line="322" w:lineRule="exact"/>
        <w:ind w:left="1489" w:hanging="277"/>
        <w:jc w:val="left"/>
        <w:rPr>
          <w:sz w:val="28"/>
        </w:rPr>
      </w:pPr>
      <w:r>
        <w:rPr>
          <w:sz w:val="28"/>
        </w:rPr>
        <w:t>тематические</w:t>
      </w:r>
      <w:r>
        <w:rPr>
          <w:spacing w:val="-17"/>
          <w:sz w:val="28"/>
        </w:rPr>
        <w:t xml:space="preserve"> </w:t>
      </w:r>
      <w:r>
        <w:rPr>
          <w:spacing w:val="-2"/>
          <w:sz w:val="28"/>
        </w:rPr>
        <w:t>недели,</w:t>
      </w:r>
    </w:p>
    <w:p w:rsidR="005A1328" w:rsidRDefault="00DF67A2">
      <w:pPr>
        <w:pStyle w:val="a4"/>
        <w:numPr>
          <w:ilvl w:val="1"/>
          <w:numId w:val="130"/>
        </w:numPr>
        <w:tabs>
          <w:tab w:val="left" w:pos="1489"/>
        </w:tabs>
        <w:ind w:left="1489" w:hanging="277"/>
        <w:jc w:val="left"/>
        <w:rPr>
          <w:sz w:val="28"/>
        </w:rPr>
      </w:pPr>
      <w:r>
        <w:rPr>
          <w:sz w:val="28"/>
        </w:rPr>
        <w:t>тематические</w:t>
      </w:r>
      <w:r>
        <w:rPr>
          <w:spacing w:val="-14"/>
          <w:sz w:val="28"/>
        </w:rPr>
        <w:t xml:space="preserve"> </w:t>
      </w:r>
      <w:r>
        <w:rPr>
          <w:sz w:val="28"/>
        </w:rPr>
        <w:t>или</w:t>
      </w:r>
      <w:r>
        <w:rPr>
          <w:spacing w:val="-14"/>
          <w:sz w:val="28"/>
        </w:rPr>
        <w:t xml:space="preserve"> </w:t>
      </w:r>
      <w:r>
        <w:rPr>
          <w:sz w:val="28"/>
        </w:rPr>
        <w:t>образовательные</w:t>
      </w:r>
      <w:r>
        <w:rPr>
          <w:spacing w:val="-13"/>
          <w:sz w:val="28"/>
        </w:rPr>
        <w:t xml:space="preserve"> </w:t>
      </w:r>
      <w:r>
        <w:rPr>
          <w:spacing w:val="-2"/>
          <w:sz w:val="28"/>
        </w:rPr>
        <w:t>циклы.</w:t>
      </w:r>
    </w:p>
    <w:p w:rsidR="005A1328" w:rsidRDefault="00DF67A2">
      <w:pPr>
        <w:pStyle w:val="a3"/>
        <w:spacing w:before="5"/>
        <w:ind w:right="147" w:firstLine="850"/>
      </w:pPr>
      <w:r>
        <w:rPr>
          <w:i/>
        </w:rPr>
        <w:t xml:space="preserve">Игра </w:t>
      </w:r>
      <w:r>
        <w:t>занимает центральное место в жизни ребёнка, являясь</w:t>
      </w:r>
      <w:r>
        <w:rPr>
          <w:spacing w:val="40"/>
        </w:rPr>
        <w:t xml:space="preserve"> </w:t>
      </w:r>
      <w:r>
        <w:t>преобладающим видом его самостоятельной деятельности. В игре закладываются основы</w:t>
      </w:r>
      <w:r>
        <w:rPr>
          <w:spacing w:val="80"/>
          <w:w w:val="150"/>
        </w:rPr>
        <w:t xml:space="preserve"> </w:t>
      </w:r>
      <w:r>
        <w:t>личности</w:t>
      </w:r>
      <w:r>
        <w:rPr>
          <w:spacing w:val="80"/>
          <w:w w:val="150"/>
        </w:rPr>
        <w:t xml:space="preserve"> </w:t>
      </w:r>
      <w:r>
        <w:t>ребёнка,</w:t>
      </w:r>
      <w:r>
        <w:rPr>
          <w:spacing w:val="80"/>
          <w:w w:val="150"/>
        </w:rPr>
        <w:t xml:space="preserve"> </w:t>
      </w:r>
      <w:r>
        <w:t>развиваются</w:t>
      </w:r>
      <w:r>
        <w:rPr>
          <w:spacing w:val="80"/>
          <w:w w:val="150"/>
        </w:rPr>
        <w:t xml:space="preserve"> </w:t>
      </w:r>
      <w:r>
        <w:t>психические</w:t>
      </w:r>
      <w:r>
        <w:rPr>
          <w:spacing w:val="80"/>
          <w:w w:val="150"/>
        </w:rPr>
        <w:t xml:space="preserve"> </w:t>
      </w:r>
      <w:r>
        <w:t>процессы,</w:t>
      </w:r>
      <w:r>
        <w:rPr>
          <w:spacing w:val="80"/>
          <w:w w:val="150"/>
        </w:rPr>
        <w:t xml:space="preserve"> </w:t>
      </w:r>
      <w:r>
        <w:t>формируется</w:t>
      </w:r>
    </w:p>
    <w:p w:rsidR="005A1328" w:rsidRDefault="00DF67A2">
      <w:pPr>
        <w:pStyle w:val="a3"/>
        <w:spacing w:before="67"/>
        <w:ind w:right="147"/>
      </w:pPr>
      <w:r>
        <w:t>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w:t>
      </w:r>
      <w:r>
        <w:rPr>
          <w:spacing w:val="-3"/>
        </w:rPr>
        <w:t xml:space="preserve"> </w:t>
      </w:r>
      <w:r>
        <w:t xml:space="preserve">и другое. Детство без игры и вне игры не представляется </w:t>
      </w:r>
      <w:r>
        <w:rPr>
          <w:spacing w:val="-2"/>
        </w:rPr>
        <w:t>возможным.</w:t>
      </w:r>
    </w:p>
    <w:p w:rsidR="005A1328" w:rsidRDefault="00DF67A2">
      <w:pPr>
        <w:pStyle w:val="a3"/>
        <w:spacing w:before="4"/>
        <w:ind w:right="142" w:firstLine="850"/>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A1328" w:rsidRDefault="00DF67A2">
      <w:pPr>
        <w:pStyle w:val="a3"/>
        <w:ind w:right="144" w:firstLine="850"/>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w:t>
      </w:r>
      <w:r>
        <w:rPr>
          <w:spacing w:val="-1"/>
        </w:rPr>
        <w:t xml:space="preserve"> </w:t>
      </w:r>
      <w:r>
        <w:t>или</w:t>
      </w:r>
      <w:r>
        <w:rPr>
          <w:spacing w:val="-1"/>
        </w:rPr>
        <w:t xml:space="preserve"> </w:t>
      </w:r>
      <w:r>
        <w:t>недостаток</w:t>
      </w:r>
      <w:r>
        <w:rPr>
          <w:spacing w:val="-2"/>
        </w:rPr>
        <w:t xml:space="preserve"> </w:t>
      </w:r>
      <w:r>
        <w:t>игры</w:t>
      </w:r>
      <w:r>
        <w:rPr>
          <w:spacing w:val="-1"/>
        </w:rPr>
        <w:t xml:space="preserve"> </w:t>
      </w:r>
      <w:r>
        <w:t>в жизни ребёнка приводит к серьезным проблемам, прежде всего, в социальном развитии детей.</w:t>
      </w:r>
    </w:p>
    <w:p w:rsidR="005A1328" w:rsidRDefault="00DF67A2">
      <w:pPr>
        <w:pStyle w:val="a3"/>
        <w:ind w:right="150" w:firstLine="850"/>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A1328" w:rsidRDefault="00DF67A2">
      <w:pPr>
        <w:pStyle w:val="a3"/>
        <w:spacing w:before="1"/>
        <w:ind w:right="142" w:firstLine="850"/>
      </w:pPr>
      <w:r>
        <w:t xml:space="preserve">Образовательная деятельность в </w:t>
      </w:r>
      <w:r>
        <w:rPr>
          <w:i/>
        </w:rPr>
        <w:t xml:space="preserve">режимных процессах </w:t>
      </w:r>
      <w:r>
        <w:t>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5A1328" w:rsidRDefault="00DF67A2">
      <w:pPr>
        <w:ind w:left="141" w:right="146" w:firstLine="850"/>
        <w:jc w:val="both"/>
        <w:rPr>
          <w:sz w:val="28"/>
        </w:rPr>
      </w:pPr>
      <w:r>
        <w:rPr>
          <w:sz w:val="28"/>
        </w:rPr>
        <w:t xml:space="preserve">Образовательная деятельность, осуществляемая в </w:t>
      </w:r>
      <w:r>
        <w:rPr>
          <w:i/>
          <w:sz w:val="28"/>
        </w:rPr>
        <w:t>утренний отрезок времени</w:t>
      </w:r>
      <w:r>
        <w:rPr>
          <w:sz w:val="28"/>
        </w:rPr>
        <w:t>, может включать:</w:t>
      </w:r>
    </w:p>
    <w:p w:rsidR="005A1328" w:rsidRDefault="00DF67A2">
      <w:pPr>
        <w:pStyle w:val="a4"/>
        <w:numPr>
          <w:ilvl w:val="0"/>
          <w:numId w:val="129"/>
        </w:numPr>
        <w:tabs>
          <w:tab w:val="left" w:pos="1134"/>
        </w:tabs>
        <w:ind w:right="145" w:firstLine="710"/>
        <w:rPr>
          <w:sz w:val="28"/>
        </w:rPr>
      </w:pPr>
      <w:r>
        <w:rPr>
          <w:sz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A1328" w:rsidRDefault="00DF67A2">
      <w:pPr>
        <w:pStyle w:val="a4"/>
        <w:numPr>
          <w:ilvl w:val="0"/>
          <w:numId w:val="129"/>
        </w:numPr>
        <w:tabs>
          <w:tab w:val="left" w:pos="1134"/>
        </w:tabs>
        <w:spacing w:line="242" w:lineRule="auto"/>
        <w:ind w:right="150" w:firstLine="710"/>
        <w:rPr>
          <w:sz w:val="28"/>
        </w:rPr>
      </w:pPr>
      <w:r>
        <w:rPr>
          <w:sz w:val="28"/>
        </w:rPr>
        <w:t>беседы с детьми по их интересам, развивающее общение педагога с</w:t>
      </w:r>
      <w:r>
        <w:rPr>
          <w:spacing w:val="40"/>
          <w:sz w:val="28"/>
        </w:rPr>
        <w:t xml:space="preserve"> </w:t>
      </w:r>
      <w:r>
        <w:rPr>
          <w:sz w:val="28"/>
        </w:rPr>
        <w:t>детьми (в том числе в форме утреннего и вечернего круга), рассматривание</w:t>
      </w:r>
      <w:r>
        <w:rPr>
          <w:spacing w:val="40"/>
          <w:sz w:val="28"/>
        </w:rPr>
        <w:t xml:space="preserve"> </w:t>
      </w:r>
      <w:r>
        <w:rPr>
          <w:sz w:val="28"/>
        </w:rPr>
        <w:t>картин, иллюстраций;</w:t>
      </w:r>
    </w:p>
    <w:p w:rsidR="005A1328" w:rsidRDefault="00DF67A2">
      <w:pPr>
        <w:pStyle w:val="a4"/>
        <w:numPr>
          <w:ilvl w:val="0"/>
          <w:numId w:val="129"/>
        </w:numPr>
        <w:tabs>
          <w:tab w:val="left" w:pos="1134"/>
        </w:tabs>
        <w:ind w:right="143" w:firstLine="710"/>
        <w:rPr>
          <w:sz w:val="28"/>
        </w:rPr>
      </w:pPr>
      <w:r>
        <w:rPr>
          <w:sz w:val="28"/>
        </w:rPr>
        <w:t>практические, проблемные ситуации, упражнения (по освоению культурногигиенических навыков и культуры здоровья, правил и норм поведения</w:t>
      </w:r>
      <w:r>
        <w:rPr>
          <w:spacing w:val="40"/>
          <w:sz w:val="28"/>
        </w:rPr>
        <w:t xml:space="preserve"> </w:t>
      </w:r>
      <w:r>
        <w:rPr>
          <w:sz w:val="28"/>
        </w:rPr>
        <w:t>и другие);</w:t>
      </w:r>
    </w:p>
    <w:p w:rsidR="005A1328" w:rsidRDefault="00DF67A2">
      <w:pPr>
        <w:pStyle w:val="a4"/>
        <w:numPr>
          <w:ilvl w:val="0"/>
          <w:numId w:val="129"/>
        </w:numPr>
        <w:tabs>
          <w:tab w:val="left" w:pos="1135"/>
        </w:tabs>
        <w:spacing w:line="321" w:lineRule="exact"/>
        <w:ind w:left="1135" w:hanging="283"/>
        <w:rPr>
          <w:sz w:val="28"/>
        </w:rPr>
      </w:pPr>
      <w:r>
        <w:rPr>
          <w:sz w:val="28"/>
        </w:rPr>
        <w:t>наблюдения</w:t>
      </w:r>
      <w:r>
        <w:rPr>
          <w:spacing w:val="-7"/>
          <w:sz w:val="28"/>
        </w:rPr>
        <w:t xml:space="preserve"> </w:t>
      </w:r>
      <w:r>
        <w:rPr>
          <w:sz w:val="28"/>
        </w:rPr>
        <w:t>за</w:t>
      </w:r>
      <w:r>
        <w:rPr>
          <w:spacing w:val="-6"/>
          <w:sz w:val="28"/>
        </w:rPr>
        <w:t xml:space="preserve"> </w:t>
      </w:r>
      <w:r>
        <w:rPr>
          <w:sz w:val="28"/>
        </w:rPr>
        <w:t>объектами</w:t>
      </w:r>
      <w:r>
        <w:rPr>
          <w:spacing w:val="-7"/>
          <w:sz w:val="28"/>
        </w:rPr>
        <w:t xml:space="preserve"> </w:t>
      </w:r>
      <w:r>
        <w:rPr>
          <w:sz w:val="28"/>
        </w:rPr>
        <w:t>и</w:t>
      </w:r>
      <w:r>
        <w:rPr>
          <w:spacing w:val="-8"/>
          <w:sz w:val="28"/>
        </w:rPr>
        <w:t xml:space="preserve"> </w:t>
      </w:r>
      <w:r>
        <w:rPr>
          <w:sz w:val="28"/>
        </w:rPr>
        <w:t>явлениями</w:t>
      </w:r>
      <w:r>
        <w:rPr>
          <w:spacing w:val="-8"/>
          <w:sz w:val="28"/>
        </w:rPr>
        <w:t xml:space="preserve"> </w:t>
      </w:r>
      <w:r>
        <w:rPr>
          <w:sz w:val="28"/>
        </w:rPr>
        <w:t>природы,</w:t>
      </w:r>
      <w:r>
        <w:rPr>
          <w:spacing w:val="-4"/>
          <w:sz w:val="28"/>
        </w:rPr>
        <w:t xml:space="preserve"> </w:t>
      </w:r>
      <w:r>
        <w:rPr>
          <w:sz w:val="28"/>
        </w:rPr>
        <w:t>трудом</w:t>
      </w:r>
      <w:r>
        <w:rPr>
          <w:spacing w:val="-6"/>
          <w:sz w:val="28"/>
        </w:rPr>
        <w:t xml:space="preserve"> </w:t>
      </w:r>
      <w:r>
        <w:rPr>
          <w:spacing w:val="-2"/>
          <w:sz w:val="28"/>
        </w:rPr>
        <w:t>взрослых;</w:t>
      </w:r>
    </w:p>
    <w:p w:rsidR="005A1328" w:rsidRDefault="00DF67A2">
      <w:pPr>
        <w:pStyle w:val="a4"/>
        <w:numPr>
          <w:ilvl w:val="0"/>
          <w:numId w:val="129"/>
        </w:numPr>
        <w:tabs>
          <w:tab w:val="left" w:pos="1134"/>
        </w:tabs>
        <w:ind w:right="153" w:firstLine="710"/>
        <w:jc w:val="left"/>
        <w:rPr>
          <w:sz w:val="28"/>
        </w:rPr>
      </w:pPr>
      <w:r>
        <w:rPr>
          <w:sz w:val="28"/>
        </w:rPr>
        <w:t>трудовые поручения и дежурства (сервировка стола к приему пищи, уход за комнатными растениями и другое);</w:t>
      </w:r>
    </w:p>
    <w:p w:rsidR="005A1328" w:rsidRDefault="00DF67A2">
      <w:pPr>
        <w:pStyle w:val="a4"/>
        <w:numPr>
          <w:ilvl w:val="0"/>
          <w:numId w:val="129"/>
        </w:numPr>
        <w:tabs>
          <w:tab w:val="left" w:pos="1134"/>
        </w:tabs>
        <w:ind w:right="152" w:firstLine="710"/>
        <w:jc w:val="left"/>
        <w:rPr>
          <w:sz w:val="28"/>
        </w:rPr>
      </w:pPr>
      <w:r>
        <w:rPr>
          <w:sz w:val="28"/>
        </w:rPr>
        <w:t>индивидуальную</w:t>
      </w:r>
      <w:r>
        <w:rPr>
          <w:spacing w:val="80"/>
          <w:sz w:val="28"/>
        </w:rPr>
        <w:t xml:space="preserve"> </w:t>
      </w:r>
      <w:r>
        <w:rPr>
          <w:sz w:val="28"/>
        </w:rPr>
        <w:t>работу</w:t>
      </w:r>
      <w:r>
        <w:rPr>
          <w:spacing w:val="80"/>
          <w:sz w:val="28"/>
        </w:rPr>
        <w:t xml:space="preserve"> </w:t>
      </w:r>
      <w:r>
        <w:rPr>
          <w:sz w:val="28"/>
        </w:rPr>
        <w:t>с</w:t>
      </w:r>
      <w:r>
        <w:rPr>
          <w:spacing w:val="80"/>
          <w:sz w:val="28"/>
        </w:rPr>
        <w:t xml:space="preserve"> </w:t>
      </w:r>
      <w:r>
        <w:rPr>
          <w:sz w:val="28"/>
        </w:rPr>
        <w:t>детьми</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задачами</w:t>
      </w:r>
      <w:r>
        <w:rPr>
          <w:spacing w:val="80"/>
          <w:sz w:val="28"/>
        </w:rPr>
        <w:t xml:space="preserve"> </w:t>
      </w:r>
      <w:r>
        <w:rPr>
          <w:sz w:val="28"/>
        </w:rPr>
        <w:t>разных образовательных областей;</w:t>
      </w:r>
    </w:p>
    <w:p w:rsidR="005A1328" w:rsidRDefault="00DF67A2">
      <w:pPr>
        <w:pStyle w:val="a4"/>
        <w:numPr>
          <w:ilvl w:val="0"/>
          <w:numId w:val="129"/>
        </w:numPr>
        <w:tabs>
          <w:tab w:val="left" w:pos="1134"/>
          <w:tab w:val="left" w:pos="3126"/>
          <w:tab w:val="left" w:pos="4938"/>
          <w:tab w:val="left" w:pos="5844"/>
          <w:tab w:val="left" w:pos="6377"/>
          <w:tab w:val="left" w:pos="7853"/>
          <w:tab w:val="left" w:pos="8754"/>
        </w:tabs>
        <w:ind w:right="153" w:firstLine="710"/>
        <w:jc w:val="left"/>
        <w:rPr>
          <w:sz w:val="28"/>
        </w:rPr>
      </w:pPr>
      <w:r>
        <w:rPr>
          <w:spacing w:val="-2"/>
          <w:sz w:val="28"/>
        </w:rPr>
        <w:t>продуктивную</w:t>
      </w:r>
      <w:r>
        <w:rPr>
          <w:sz w:val="28"/>
        </w:rPr>
        <w:tab/>
      </w:r>
      <w:r>
        <w:rPr>
          <w:spacing w:val="-2"/>
          <w:sz w:val="28"/>
        </w:rPr>
        <w:t>деятельность</w:t>
      </w:r>
      <w:r>
        <w:rPr>
          <w:sz w:val="28"/>
        </w:rPr>
        <w:tab/>
      </w:r>
      <w:r>
        <w:rPr>
          <w:spacing w:val="-2"/>
          <w:sz w:val="28"/>
        </w:rPr>
        <w:t>детей</w:t>
      </w:r>
      <w:r>
        <w:rPr>
          <w:sz w:val="28"/>
        </w:rPr>
        <w:tab/>
      </w:r>
      <w:r>
        <w:rPr>
          <w:spacing w:val="-6"/>
          <w:sz w:val="28"/>
        </w:rPr>
        <w:t>по</w:t>
      </w:r>
      <w:r>
        <w:rPr>
          <w:sz w:val="28"/>
        </w:rPr>
        <w:tab/>
      </w:r>
      <w:r>
        <w:rPr>
          <w:spacing w:val="-2"/>
          <w:sz w:val="28"/>
        </w:rPr>
        <w:t>интересам</w:t>
      </w:r>
      <w:r>
        <w:rPr>
          <w:sz w:val="28"/>
        </w:rPr>
        <w:tab/>
      </w:r>
      <w:r>
        <w:rPr>
          <w:spacing w:val="-2"/>
          <w:sz w:val="28"/>
        </w:rPr>
        <w:t>детей</w:t>
      </w:r>
      <w:r>
        <w:rPr>
          <w:sz w:val="28"/>
        </w:rPr>
        <w:tab/>
      </w:r>
      <w:r>
        <w:rPr>
          <w:spacing w:val="-2"/>
          <w:sz w:val="28"/>
        </w:rPr>
        <w:t xml:space="preserve">(рисование, </w:t>
      </w:r>
      <w:r>
        <w:rPr>
          <w:sz w:val="28"/>
        </w:rPr>
        <w:t>конструирование, лепка и другое);</w:t>
      </w:r>
    </w:p>
    <w:p w:rsidR="005A1328" w:rsidRDefault="00DF67A2">
      <w:pPr>
        <w:pStyle w:val="a4"/>
        <w:numPr>
          <w:ilvl w:val="0"/>
          <w:numId w:val="129"/>
        </w:numPr>
        <w:tabs>
          <w:tab w:val="left" w:pos="1134"/>
          <w:tab w:val="left" w:pos="3461"/>
          <w:tab w:val="left" w:pos="3869"/>
          <w:tab w:val="left" w:pos="5860"/>
          <w:tab w:val="left" w:pos="7505"/>
        </w:tabs>
        <w:ind w:right="150" w:firstLine="710"/>
        <w:jc w:val="right"/>
        <w:rPr>
          <w:sz w:val="28"/>
        </w:rPr>
      </w:pPr>
      <w:r>
        <w:rPr>
          <w:spacing w:val="-2"/>
          <w:sz w:val="28"/>
        </w:rPr>
        <w:t>оздоровительные</w:t>
      </w:r>
      <w:r>
        <w:rPr>
          <w:sz w:val="28"/>
        </w:rPr>
        <w:tab/>
      </w:r>
      <w:r>
        <w:rPr>
          <w:spacing w:val="-10"/>
          <w:sz w:val="28"/>
        </w:rPr>
        <w:t>и</w:t>
      </w:r>
      <w:r>
        <w:rPr>
          <w:sz w:val="28"/>
        </w:rPr>
        <w:tab/>
      </w:r>
      <w:r>
        <w:rPr>
          <w:spacing w:val="-2"/>
          <w:sz w:val="28"/>
        </w:rPr>
        <w:t>закаливающие</w:t>
      </w:r>
      <w:r>
        <w:rPr>
          <w:sz w:val="28"/>
        </w:rPr>
        <w:tab/>
      </w:r>
      <w:r>
        <w:rPr>
          <w:spacing w:val="-2"/>
          <w:sz w:val="28"/>
        </w:rPr>
        <w:t>процедуры,</w:t>
      </w:r>
      <w:r>
        <w:rPr>
          <w:sz w:val="28"/>
        </w:rPr>
        <w:tab/>
      </w:r>
      <w:r>
        <w:rPr>
          <w:spacing w:val="-2"/>
          <w:sz w:val="28"/>
        </w:rPr>
        <w:t xml:space="preserve">здоровьесберегающие </w:t>
      </w:r>
      <w:r>
        <w:rPr>
          <w:sz w:val="28"/>
        </w:rPr>
        <w:t>мероприятия, двигательную</w:t>
      </w:r>
      <w:r>
        <w:rPr>
          <w:spacing w:val="-3"/>
          <w:sz w:val="28"/>
        </w:rPr>
        <w:t xml:space="preserve"> </w:t>
      </w:r>
      <w:r>
        <w:rPr>
          <w:sz w:val="28"/>
        </w:rPr>
        <w:t>деятельность</w:t>
      </w:r>
      <w:r>
        <w:rPr>
          <w:spacing w:val="-4"/>
          <w:sz w:val="28"/>
        </w:rPr>
        <w:t xml:space="preserve"> </w:t>
      </w:r>
      <w:r>
        <w:rPr>
          <w:sz w:val="28"/>
        </w:rPr>
        <w:t>(подвижные</w:t>
      </w:r>
      <w:r>
        <w:rPr>
          <w:spacing w:val="-1"/>
          <w:sz w:val="28"/>
        </w:rPr>
        <w:t xml:space="preserve"> </w:t>
      </w:r>
      <w:r>
        <w:rPr>
          <w:sz w:val="28"/>
        </w:rPr>
        <w:t>игры, гимнастика</w:t>
      </w:r>
      <w:r>
        <w:rPr>
          <w:spacing w:val="-1"/>
          <w:sz w:val="28"/>
        </w:rPr>
        <w:t xml:space="preserve"> </w:t>
      </w:r>
      <w:r>
        <w:rPr>
          <w:sz w:val="28"/>
        </w:rPr>
        <w:t>и</w:t>
      </w:r>
      <w:r>
        <w:rPr>
          <w:spacing w:val="-2"/>
          <w:sz w:val="28"/>
        </w:rPr>
        <w:t xml:space="preserve"> </w:t>
      </w:r>
      <w:r>
        <w:rPr>
          <w:sz w:val="28"/>
        </w:rPr>
        <w:t>другое).</w:t>
      </w:r>
    </w:p>
    <w:p w:rsidR="005A1328" w:rsidRDefault="00DF67A2">
      <w:pPr>
        <w:pStyle w:val="a3"/>
        <w:ind w:firstLine="850"/>
        <w:jc w:val="left"/>
      </w:pPr>
      <w:r>
        <w:t>Согласно</w:t>
      </w:r>
      <w:r>
        <w:rPr>
          <w:spacing w:val="40"/>
        </w:rPr>
        <w:t xml:space="preserve"> </w:t>
      </w:r>
      <w:r>
        <w:t>требованиям</w:t>
      </w:r>
      <w:r>
        <w:rPr>
          <w:spacing w:val="40"/>
        </w:rPr>
        <w:t xml:space="preserve"> </w:t>
      </w:r>
      <w:r>
        <w:t>СанПиН</w:t>
      </w:r>
      <w:r>
        <w:rPr>
          <w:spacing w:val="40"/>
        </w:rPr>
        <w:t xml:space="preserve"> </w:t>
      </w:r>
      <w:r>
        <w:t>1.2.3685-21</w:t>
      </w:r>
      <w:r>
        <w:rPr>
          <w:spacing w:val="40"/>
        </w:rPr>
        <w:t xml:space="preserve"> </w:t>
      </w:r>
      <w:r>
        <w:t>в</w:t>
      </w:r>
      <w:r>
        <w:rPr>
          <w:spacing w:val="40"/>
        </w:rPr>
        <w:t xml:space="preserve"> </w:t>
      </w:r>
      <w:r>
        <w:t>режиме</w:t>
      </w:r>
      <w:r>
        <w:rPr>
          <w:spacing w:val="40"/>
        </w:rPr>
        <w:t xml:space="preserve"> </w:t>
      </w:r>
      <w:r>
        <w:t>дня</w:t>
      </w:r>
      <w:r>
        <w:rPr>
          <w:spacing w:val="40"/>
        </w:rPr>
        <w:t xml:space="preserve"> </w:t>
      </w:r>
      <w:r>
        <w:t>предусмотрено время для проведения занятий.</w:t>
      </w:r>
    </w:p>
    <w:p w:rsidR="005A1328" w:rsidRDefault="00DF67A2">
      <w:pPr>
        <w:pStyle w:val="a3"/>
        <w:spacing w:line="321" w:lineRule="exact"/>
        <w:ind w:left="991"/>
      </w:pPr>
      <w:r>
        <w:rPr>
          <w:i/>
        </w:rPr>
        <w:t>Занятие</w:t>
      </w:r>
      <w:r>
        <w:rPr>
          <w:i/>
          <w:spacing w:val="48"/>
          <w:w w:val="150"/>
        </w:rPr>
        <w:t xml:space="preserve"> </w:t>
      </w:r>
      <w:r>
        <w:t>рассматривается</w:t>
      </w:r>
      <w:r>
        <w:rPr>
          <w:spacing w:val="47"/>
          <w:w w:val="150"/>
        </w:rPr>
        <w:t xml:space="preserve"> </w:t>
      </w:r>
      <w:r>
        <w:t>как</w:t>
      </w:r>
      <w:r>
        <w:rPr>
          <w:spacing w:val="45"/>
          <w:w w:val="150"/>
        </w:rPr>
        <w:t xml:space="preserve"> </w:t>
      </w:r>
      <w:r>
        <w:t>дело,</w:t>
      </w:r>
      <w:r>
        <w:rPr>
          <w:spacing w:val="47"/>
          <w:w w:val="150"/>
        </w:rPr>
        <w:t xml:space="preserve"> </w:t>
      </w:r>
      <w:r>
        <w:t>занимательное</w:t>
      </w:r>
      <w:r>
        <w:rPr>
          <w:spacing w:val="46"/>
          <w:w w:val="150"/>
        </w:rPr>
        <w:t xml:space="preserve"> </w:t>
      </w:r>
      <w:r>
        <w:t>и</w:t>
      </w:r>
      <w:r>
        <w:rPr>
          <w:spacing w:val="45"/>
          <w:w w:val="150"/>
        </w:rPr>
        <w:t xml:space="preserve"> </w:t>
      </w:r>
      <w:r>
        <w:t>интересное</w:t>
      </w:r>
      <w:r>
        <w:rPr>
          <w:spacing w:val="46"/>
          <w:w w:val="150"/>
        </w:rPr>
        <w:t xml:space="preserve"> </w:t>
      </w:r>
      <w:r>
        <w:rPr>
          <w:spacing w:val="-2"/>
        </w:rPr>
        <w:t>детям,</w:t>
      </w:r>
    </w:p>
    <w:p w:rsidR="005A1328" w:rsidRDefault="00DF67A2">
      <w:pPr>
        <w:pStyle w:val="a3"/>
        <w:spacing w:before="67"/>
        <w:ind w:right="140"/>
      </w:pPr>
      <w:r>
        <w:t>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A1328" w:rsidRDefault="00DF67A2">
      <w:pPr>
        <w:pStyle w:val="a3"/>
        <w:spacing w:before="2"/>
        <w:ind w:right="144" w:firstLine="850"/>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5A1328" w:rsidRDefault="00DF67A2">
      <w:pPr>
        <w:pStyle w:val="a3"/>
        <w:spacing w:before="3"/>
        <w:ind w:right="135" w:firstLine="850"/>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5A1328" w:rsidRDefault="00DF67A2">
      <w:pPr>
        <w:ind w:left="141" w:right="147" w:firstLine="850"/>
        <w:jc w:val="both"/>
        <w:rPr>
          <w:sz w:val="28"/>
        </w:rPr>
      </w:pPr>
      <w:r>
        <w:rPr>
          <w:i/>
          <w:sz w:val="28"/>
        </w:rPr>
        <w:t>Образовательная деятельность, осуществляемая во время прогулки</w:t>
      </w:r>
      <w:r>
        <w:rPr>
          <w:sz w:val="28"/>
        </w:rPr>
        <w:t xml:space="preserve">, </w:t>
      </w:r>
      <w:r>
        <w:rPr>
          <w:spacing w:val="-2"/>
          <w:sz w:val="28"/>
        </w:rPr>
        <w:t>включает:</w:t>
      </w:r>
    </w:p>
    <w:p w:rsidR="005A1328" w:rsidRDefault="00DF67A2">
      <w:pPr>
        <w:pStyle w:val="a4"/>
        <w:numPr>
          <w:ilvl w:val="0"/>
          <w:numId w:val="129"/>
        </w:numPr>
        <w:tabs>
          <w:tab w:val="left" w:pos="1134"/>
        </w:tabs>
        <w:ind w:right="149" w:firstLine="710"/>
        <w:rPr>
          <w:sz w:val="28"/>
        </w:rPr>
      </w:pPr>
      <w:r>
        <w:rPr>
          <w:sz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5A1328" w:rsidRDefault="00DF67A2">
      <w:pPr>
        <w:pStyle w:val="a4"/>
        <w:numPr>
          <w:ilvl w:val="0"/>
          <w:numId w:val="129"/>
        </w:numPr>
        <w:tabs>
          <w:tab w:val="left" w:pos="1134"/>
        </w:tabs>
        <w:ind w:right="148" w:firstLine="710"/>
        <w:rPr>
          <w:sz w:val="28"/>
        </w:rPr>
      </w:pPr>
      <w:r>
        <w:rPr>
          <w:sz w:val="28"/>
        </w:rPr>
        <w:t>подвижные игры и спортивные упражнения, направленные на оптимизацию режима двигательной активности и укрепление здоровья детей;</w:t>
      </w:r>
    </w:p>
    <w:p w:rsidR="005A1328" w:rsidRDefault="00DF67A2">
      <w:pPr>
        <w:pStyle w:val="a4"/>
        <w:numPr>
          <w:ilvl w:val="0"/>
          <w:numId w:val="129"/>
        </w:numPr>
        <w:tabs>
          <w:tab w:val="left" w:pos="1135"/>
        </w:tabs>
        <w:spacing w:line="321" w:lineRule="exact"/>
        <w:ind w:left="1135" w:hanging="283"/>
        <w:rPr>
          <w:sz w:val="28"/>
        </w:rPr>
      </w:pPr>
      <w:r>
        <w:rPr>
          <w:sz w:val="28"/>
        </w:rPr>
        <w:t>экспериментирование</w:t>
      </w:r>
      <w:r>
        <w:rPr>
          <w:spacing w:val="-12"/>
          <w:sz w:val="28"/>
        </w:rPr>
        <w:t xml:space="preserve"> </w:t>
      </w:r>
      <w:r>
        <w:rPr>
          <w:sz w:val="28"/>
        </w:rPr>
        <w:t>с</w:t>
      </w:r>
      <w:r>
        <w:rPr>
          <w:spacing w:val="-11"/>
          <w:sz w:val="28"/>
        </w:rPr>
        <w:t xml:space="preserve"> </w:t>
      </w:r>
      <w:r>
        <w:rPr>
          <w:sz w:val="28"/>
        </w:rPr>
        <w:t>объектами</w:t>
      </w:r>
      <w:r>
        <w:rPr>
          <w:spacing w:val="-13"/>
          <w:sz w:val="28"/>
        </w:rPr>
        <w:t xml:space="preserve"> </w:t>
      </w:r>
      <w:r>
        <w:rPr>
          <w:sz w:val="28"/>
        </w:rPr>
        <w:t>неживой</w:t>
      </w:r>
      <w:r>
        <w:rPr>
          <w:spacing w:val="-12"/>
          <w:sz w:val="28"/>
        </w:rPr>
        <w:t xml:space="preserve"> </w:t>
      </w:r>
      <w:r>
        <w:rPr>
          <w:spacing w:val="-2"/>
          <w:sz w:val="28"/>
        </w:rPr>
        <w:t>природы;</w:t>
      </w:r>
    </w:p>
    <w:p w:rsidR="005A1328" w:rsidRDefault="00DF67A2">
      <w:pPr>
        <w:pStyle w:val="a4"/>
        <w:numPr>
          <w:ilvl w:val="0"/>
          <w:numId w:val="129"/>
        </w:numPr>
        <w:tabs>
          <w:tab w:val="left" w:pos="1134"/>
        </w:tabs>
        <w:spacing w:before="2"/>
        <w:ind w:right="145" w:firstLine="710"/>
        <w:rPr>
          <w:sz w:val="28"/>
        </w:rPr>
      </w:pPr>
      <w:r>
        <w:rPr>
          <w:sz w:val="28"/>
        </w:rPr>
        <w:t>сюжетно-ролевые и конструктивные игры (с песком, со снегом, с природным материалом);</w:t>
      </w:r>
    </w:p>
    <w:p w:rsidR="005A1328" w:rsidRDefault="00DF67A2">
      <w:pPr>
        <w:pStyle w:val="a4"/>
        <w:numPr>
          <w:ilvl w:val="0"/>
          <w:numId w:val="129"/>
        </w:numPr>
        <w:tabs>
          <w:tab w:val="left" w:pos="1135"/>
        </w:tabs>
        <w:spacing w:line="322" w:lineRule="exact"/>
        <w:ind w:left="1135" w:hanging="283"/>
        <w:jc w:val="left"/>
        <w:rPr>
          <w:sz w:val="28"/>
        </w:rPr>
      </w:pPr>
      <w:r>
        <w:rPr>
          <w:sz w:val="28"/>
        </w:rPr>
        <w:t>элементарную</w:t>
      </w:r>
      <w:r>
        <w:rPr>
          <w:spacing w:val="-11"/>
          <w:sz w:val="28"/>
        </w:rPr>
        <w:t xml:space="preserve"> </w:t>
      </w:r>
      <w:r>
        <w:rPr>
          <w:sz w:val="28"/>
        </w:rPr>
        <w:t>трудовую</w:t>
      </w:r>
      <w:r>
        <w:rPr>
          <w:spacing w:val="-10"/>
          <w:sz w:val="28"/>
        </w:rPr>
        <w:t xml:space="preserve"> </w:t>
      </w:r>
      <w:r>
        <w:rPr>
          <w:sz w:val="28"/>
        </w:rPr>
        <w:t>деятельность</w:t>
      </w:r>
      <w:r>
        <w:rPr>
          <w:spacing w:val="-12"/>
          <w:sz w:val="28"/>
        </w:rPr>
        <w:t xml:space="preserve"> </w:t>
      </w:r>
      <w:r>
        <w:rPr>
          <w:sz w:val="28"/>
        </w:rPr>
        <w:t>детей</w:t>
      </w:r>
      <w:r>
        <w:rPr>
          <w:spacing w:val="-9"/>
          <w:sz w:val="28"/>
        </w:rPr>
        <w:t xml:space="preserve"> </w:t>
      </w:r>
      <w:r>
        <w:rPr>
          <w:sz w:val="28"/>
        </w:rPr>
        <w:t>на</w:t>
      </w:r>
      <w:r>
        <w:rPr>
          <w:spacing w:val="-9"/>
          <w:sz w:val="28"/>
        </w:rPr>
        <w:t xml:space="preserve"> </w:t>
      </w:r>
      <w:r>
        <w:rPr>
          <w:sz w:val="28"/>
        </w:rPr>
        <w:t>участке</w:t>
      </w:r>
      <w:r>
        <w:rPr>
          <w:spacing w:val="-9"/>
          <w:sz w:val="28"/>
        </w:rPr>
        <w:t xml:space="preserve"> </w:t>
      </w:r>
      <w:r>
        <w:rPr>
          <w:spacing w:val="-4"/>
          <w:sz w:val="28"/>
        </w:rPr>
        <w:t>ДОО;</w:t>
      </w:r>
    </w:p>
    <w:p w:rsidR="005A1328" w:rsidRDefault="00DF67A2">
      <w:pPr>
        <w:pStyle w:val="a4"/>
        <w:numPr>
          <w:ilvl w:val="0"/>
          <w:numId w:val="129"/>
        </w:numPr>
        <w:tabs>
          <w:tab w:val="left" w:pos="1135"/>
        </w:tabs>
        <w:spacing w:line="322" w:lineRule="exact"/>
        <w:ind w:left="1135" w:hanging="283"/>
        <w:jc w:val="left"/>
        <w:rPr>
          <w:sz w:val="28"/>
        </w:rPr>
      </w:pPr>
      <w:r>
        <w:rPr>
          <w:sz w:val="28"/>
        </w:rPr>
        <w:t>свободное</w:t>
      </w:r>
      <w:r>
        <w:rPr>
          <w:spacing w:val="-10"/>
          <w:sz w:val="28"/>
        </w:rPr>
        <w:t xml:space="preserve"> </w:t>
      </w:r>
      <w:r>
        <w:rPr>
          <w:sz w:val="28"/>
        </w:rPr>
        <w:t>общение</w:t>
      </w:r>
      <w:r>
        <w:rPr>
          <w:spacing w:val="-9"/>
          <w:sz w:val="28"/>
        </w:rPr>
        <w:t xml:space="preserve"> </w:t>
      </w:r>
      <w:r>
        <w:rPr>
          <w:sz w:val="28"/>
        </w:rPr>
        <w:t>педагога</w:t>
      </w:r>
      <w:r>
        <w:rPr>
          <w:spacing w:val="-13"/>
          <w:sz w:val="28"/>
        </w:rPr>
        <w:t xml:space="preserve"> </w:t>
      </w:r>
      <w:r>
        <w:rPr>
          <w:sz w:val="28"/>
        </w:rPr>
        <w:t>с</w:t>
      </w:r>
      <w:r>
        <w:rPr>
          <w:spacing w:val="-9"/>
          <w:sz w:val="28"/>
        </w:rPr>
        <w:t xml:space="preserve"> </w:t>
      </w:r>
      <w:r>
        <w:rPr>
          <w:sz w:val="28"/>
        </w:rPr>
        <w:t>детьми,</w:t>
      </w:r>
      <w:r>
        <w:rPr>
          <w:spacing w:val="-9"/>
          <w:sz w:val="28"/>
        </w:rPr>
        <w:t xml:space="preserve"> </w:t>
      </w:r>
      <w:r>
        <w:rPr>
          <w:sz w:val="28"/>
        </w:rPr>
        <w:t>индивидуальную</w:t>
      </w:r>
      <w:r>
        <w:rPr>
          <w:spacing w:val="-11"/>
          <w:sz w:val="28"/>
        </w:rPr>
        <w:t xml:space="preserve"> </w:t>
      </w:r>
      <w:r>
        <w:rPr>
          <w:spacing w:val="-2"/>
          <w:sz w:val="28"/>
        </w:rPr>
        <w:t>работу;</w:t>
      </w:r>
    </w:p>
    <w:p w:rsidR="005A1328" w:rsidRDefault="00DF67A2">
      <w:pPr>
        <w:pStyle w:val="a4"/>
        <w:numPr>
          <w:ilvl w:val="0"/>
          <w:numId w:val="129"/>
        </w:numPr>
        <w:tabs>
          <w:tab w:val="left" w:pos="1135"/>
        </w:tabs>
        <w:spacing w:line="322" w:lineRule="exact"/>
        <w:ind w:left="1135" w:hanging="283"/>
        <w:jc w:val="left"/>
        <w:rPr>
          <w:sz w:val="28"/>
        </w:rPr>
      </w:pPr>
      <w:r>
        <w:rPr>
          <w:sz w:val="28"/>
        </w:rPr>
        <w:t>проведение</w:t>
      </w:r>
      <w:r>
        <w:rPr>
          <w:spacing w:val="-8"/>
          <w:sz w:val="28"/>
        </w:rPr>
        <w:t xml:space="preserve"> </w:t>
      </w:r>
      <w:r>
        <w:rPr>
          <w:sz w:val="28"/>
        </w:rPr>
        <w:t>спортивных</w:t>
      </w:r>
      <w:r>
        <w:rPr>
          <w:spacing w:val="-12"/>
          <w:sz w:val="28"/>
        </w:rPr>
        <w:t xml:space="preserve"> </w:t>
      </w:r>
      <w:r>
        <w:rPr>
          <w:sz w:val="28"/>
        </w:rPr>
        <w:t>праздников</w:t>
      </w:r>
      <w:r>
        <w:rPr>
          <w:spacing w:val="-9"/>
          <w:sz w:val="28"/>
        </w:rPr>
        <w:t xml:space="preserve"> </w:t>
      </w:r>
      <w:r>
        <w:rPr>
          <w:sz w:val="28"/>
        </w:rPr>
        <w:t>(при</w:t>
      </w:r>
      <w:r>
        <w:rPr>
          <w:spacing w:val="-9"/>
          <w:sz w:val="28"/>
        </w:rPr>
        <w:t xml:space="preserve"> </w:t>
      </w:r>
      <w:r>
        <w:rPr>
          <w:spacing w:val="-2"/>
          <w:sz w:val="28"/>
        </w:rPr>
        <w:t>необходимости).</w:t>
      </w:r>
    </w:p>
    <w:p w:rsidR="005A1328" w:rsidRDefault="00DF67A2">
      <w:pPr>
        <w:ind w:left="141" w:right="147" w:firstLine="850"/>
        <w:jc w:val="both"/>
        <w:rPr>
          <w:sz w:val="28"/>
        </w:rPr>
      </w:pPr>
      <w:r>
        <w:rPr>
          <w:i/>
          <w:sz w:val="28"/>
        </w:rPr>
        <w:t>Образовательная деятельность, осуществляемая во вторую половину дня</w:t>
      </w:r>
      <w:r>
        <w:rPr>
          <w:sz w:val="28"/>
        </w:rPr>
        <w:t>, может включать:</w:t>
      </w:r>
    </w:p>
    <w:p w:rsidR="005A1328" w:rsidRDefault="00DF67A2">
      <w:pPr>
        <w:pStyle w:val="a4"/>
        <w:numPr>
          <w:ilvl w:val="0"/>
          <w:numId w:val="129"/>
        </w:numPr>
        <w:tabs>
          <w:tab w:val="left" w:pos="1134"/>
        </w:tabs>
        <w:ind w:right="149" w:firstLine="710"/>
        <w:rPr>
          <w:sz w:val="28"/>
        </w:rPr>
      </w:pPr>
      <w:r>
        <w:rPr>
          <w:sz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A1328" w:rsidRDefault="00DF67A2">
      <w:pPr>
        <w:pStyle w:val="a4"/>
        <w:numPr>
          <w:ilvl w:val="0"/>
          <w:numId w:val="129"/>
        </w:numPr>
        <w:tabs>
          <w:tab w:val="left" w:pos="1134"/>
        </w:tabs>
        <w:ind w:right="143" w:firstLine="710"/>
        <w:rPr>
          <w:sz w:val="28"/>
        </w:rPr>
      </w:pPr>
      <w:r>
        <w:rPr>
          <w:sz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A1328" w:rsidRPr="0051273F" w:rsidRDefault="00DF67A2" w:rsidP="0051273F">
      <w:pPr>
        <w:pStyle w:val="a4"/>
        <w:numPr>
          <w:ilvl w:val="0"/>
          <w:numId w:val="129"/>
        </w:numPr>
        <w:tabs>
          <w:tab w:val="left" w:pos="1134"/>
        </w:tabs>
        <w:spacing w:before="67"/>
        <w:ind w:right="146" w:firstLine="710"/>
        <w:rPr>
          <w:sz w:val="28"/>
        </w:rPr>
      </w:pPr>
      <w:r w:rsidRPr="0051273F">
        <w:rPr>
          <w:sz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r w:rsidR="0051273F">
        <w:rPr>
          <w:sz w:val="28"/>
        </w:rPr>
        <w:t xml:space="preserve"> </w:t>
      </w:r>
      <w:r w:rsidRPr="0051273F">
        <w:rPr>
          <w:sz w:val="28"/>
        </w:rPr>
        <w:t>опыты и эксперименты, практико-ориентированные проекты, коллекционирование и другое;</w:t>
      </w:r>
    </w:p>
    <w:p w:rsidR="005A1328" w:rsidRDefault="00DF67A2">
      <w:pPr>
        <w:pStyle w:val="a4"/>
        <w:numPr>
          <w:ilvl w:val="0"/>
          <w:numId w:val="129"/>
        </w:numPr>
        <w:tabs>
          <w:tab w:val="left" w:pos="1134"/>
        </w:tabs>
        <w:spacing w:line="242" w:lineRule="auto"/>
        <w:ind w:right="147" w:firstLine="710"/>
        <w:rPr>
          <w:sz w:val="28"/>
        </w:rPr>
      </w:pPr>
      <w:r>
        <w:rPr>
          <w:sz w:val="28"/>
        </w:rPr>
        <w:t>чтение художественной литературы, прослушивание аудиозаписей</w:t>
      </w:r>
      <w:r>
        <w:rPr>
          <w:spacing w:val="40"/>
          <w:sz w:val="28"/>
        </w:rPr>
        <w:t xml:space="preserve"> </w:t>
      </w:r>
      <w:r>
        <w:rPr>
          <w:sz w:val="28"/>
        </w:rPr>
        <w:t>лучших образов чтения, рассматривание иллюстраций, просмотр мультфильмов и так далее;</w:t>
      </w:r>
    </w:p>
    <w:p w:rsidR="005A1328" w:rsidRDefault="00DF67A2">
      <w:pPr>
        <w:pStyle w:val="a4"/>
        <w:numPr>
          <w:ilvl w:val="0"/>
          <w:numId w:val="129"/>
        </w:numPr>
        <w:tabs>
          <w:tab w:val="left" w:pos="1134"/>
        </w:tabs>
        <w:ind w:right="138" w:firstLine="710"/>
        <w:rPr>
          <w:sz w:val="28"/>
        </w:rPr>
      </w:pPr>
      <w:r>
        <w:rPr>
          <w:sz w:val="28"/>
        </w:rPr>
        <w:t>слушание и исполнение музыкальных произведений, музыкально- ритмические движения, музыкальные игры и импровизации;</w:t>
      </w:r>
    </w:p>
    <w:p w:rsidR="005A1328" w:rsidRDefault="00DF67A2">
      <w:pPr>
        <w:pStyle w:val="a4"/>
        <w:numPr>
          <w:ilvl w:val="0"/>
          <w:numId w:val="129"/>
        </w:numPr>
        <w:tabs>
          <w:tab w:val="left" w:pos="1134"/>
        </w:tabs>
        <w:ind w:right="146" w:firstLine="710"/>
        <w:rPr>
          <w:sz w:val="28"/>
        </w:rPr>
      </w:pPr>
      <w:r>
        <w:rPr>
          <w:sz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A1328" w:rsidRDefault="00DF67A2">
      <w:pPr>
        <w:pStyle w:val="a4"/>
        <w:numPr>
          <w:ilvl w:val="0"/>
          <w:numId w:val="129"/>
        </w:numPr>
        <w:tabs>
          <w:tab w:val="left" w:pos="1134"/>
        </w:tabs>
        <w:ind w:right="152" w:firstLine="710"/>
        <w:rPr>
          <w:sz w:val="28"/>
        </w:rPr>
      </w:pPr>
      <w:r>
        <w:rPr>
          <w:sz w:val="28"/>
        </w:rPr>
        <w:t xml:space="preserve">индивидуальную работу по всем видам деятельности и образовательным </w:t>
      </w:r>
      <w:r>
        <w:rPr>
          <w:spacing w:val="-2"/>
          <w:sz w:val="28"/>
        </w:rPr>
        <w:t>областям;</w:t>
      </w:r>
    </w:p>
    <w:p w:rsidR="005A1328" w:rsidRDefault="00DF67A2">
      <w:pPr>
        <w:pStyle w:val="a4"/>
        <w:numPr>
          <w:ilvl w:val="0"/>
          <w:numId w:val="129"/>
        </w:numPr>
        <w:tabs>
          <w:tab w:val="left" w:pos="1135"/>
        </w:tabs>
        <w:spacing w:line="321" w:lineRule="exact"/>
        <w:ind w:left="1135" w:hanging="283"/>
        <w:rPr>
          <w:sz w:val="28"/>
        </w:rPr>
      </w:pPr>
      <w:r>
        <w:rPr>
          <w:sz w:val="28"/>
        </w:rPr>
        <w:t>работу</w:t>
      </w:r>
      <w:r>
        <w:rPr>
          <w:spacing w:val="-12"/>
          <w:sz w:val="28"/>
        </w:rPr>
        <w:t xml:space="preserve"> </w:t>
      </w:r>
      <w:r>
        <w:rPr>
          <w:sz w:val="28"/>
        </w:rPr>
        <w:t>с</w:t>
      </w:r>
      <w:r>
        <w:rPr>
          <w:spacing w:val="-6"/>
          <w:sz w:val="28"/>
        </w:rPr>
        <w:t xml:space="preserve"> </w:t>
      </w:r>
      <w:r>
        <w:rPr>
          <w:sz w:val="28"/>
        </w:rPr>
        <w:t>родителями</w:t>
      </w:r>
      <w:r>
        <w:rPr>
          <w:spacing w:val="-8"/>
          <w:sz w:val="28"/>
        </w:rPr>
        <w:t xml:space="preserve"> </w:t>
      </w:r>
      <w:r>
        <w:rPr>
          <w:sz w:val="28"/>
        </w:rPr>
        <w:t>(законными</w:t>
      </w:r>
      <w:r>
        <w:rPr>
          <w:spacing w:val="-7"/>
          <w:sz w:val="28"/>
        </w:rPr>
        <w:t xml:space="preserve"> </w:t>
      </w:r>
      <w:r>
        <w:rPr>
          <w:spacing w:val="-2"/>
          <w:sz w:val="28"/>
        </w:rPr>
        <w:t>представителями).</w:t>
      </w:r>
    </w:p>
    <w:p w:rsidR="005A1328" w:rsidRDefault="00DF67A2">
      <w:pPr>
        <w:pStyle w:val="a3"/>
        <w:ind w:right="152" w:firstLine="850"/>
      </w:pPr>
      <w:r>
        <w:t xml:space="preserve">Для организации самостоятельной деятельности детей в группе создаются различные </w:t>
      </w:r>
      <w:r>
        <w:rPr>
          <w:i/>
        </w:rPr>
        <w:t>центры активности</w:t>
      </w:r>
      <w:r>
        <w:t>.</w:t>
      </w:r>
    </w:p>
    <w:p w:rsidR="005A1328" w:rsidRDefault="00DF67A2">
      <w:pPr>
        <w:spacing w:line="322" w:lineRule="exact"/>
        <w:ind w:left="852"/>
        <w:jc w:val="both"/>
        <w:rPr>
          <w:i/>
          <w:sz w:val="28"/>
        </w:rPr>
      </w:pPr>
      <w:r>
        <w:rPr>
          <w:i/>
          <w:sz w:val="28"/>
        </w:rPr>
        <w:t>В</w:t>
      </w:r>
      <w:r>
        <w:rPr>
          <w:i/>
          <w:spacing w:val="-8"/>
          <w:sz w:val="28"/>
        </w:rPr>
        <w:t xml:space="preserve"> </w:t>
      </w:r>
      <w:r>
        <w:rPr>
          <w:i/>
          <w:sz w:val="28"/>
        </w:rPr>
        <w:t>группах</w:t>
      </w:r>
      <w:r>
        <w:rPr>
          <w:i/>
          <w:spacing w:val="-5"/>
          <w:sz w:val="28"/>
        </w:rPr>
        <w:t xml:space="preserve"> </w:t>
      </w:r>
      <w:r>
        <w:rPr>
          <w:i/>
          <w:sz w:val="28"/>
        </w:rPr>
        <w:t>раннего</w:t>
      </w:r>
      <w:r>
        <w:rPr>
          <w:i/>
          <w:spacing w:val="-6"/>
          <w:sz w:val="28"/>
        </w:rPr>
        <w:t xml:space="preserve"> </w:t>
      </w:r>
      <w:r>
        <w:rPr>
          <w:i/>
          <w:spacing w:val="-2"/>
          <w:sz w:val="28"/>
        </w:rPr>
        <w:t>возраста:</w:t>
      </w:r>
    </w:p>
    <w:p w:rsidR="005A1328" w:rsidRDefault="00DF67A2">
      <w:pPr>
        <w:pStyle w:val="a4"/>
        <w:numPr>
          <w:ilvl w:val="0"/>
          <w:numId w:val="128"/>
        </w:numPr>
        <w:tabs>
          <w:tab w:val="left" w:pos="1134"/>
        </w:tabs>
        <w:ind w:left="1134" w:hanging="282"/>
        <w:rPr>
          <w:sz w:val="28"/>
        </w:rPr>
      </w:pPr>
      <w:r>
        <w:rPr>
          <w:sz w:val="28"/>
        </w:rPr>
        <w:t>центр</w:t>
      </w:r>
      <w:r>
        <w:rPr>
          <w:spacing w:val="-10"/>
          <w:sz w:val="28"/>
        </w:rPr>
        <w:t xml:space="preserve"> </w:t>
      </w:r>
      <w:r>
        <w:rPr>
          <w:sz w:val="28"/>
        </w:rPr>
        <w:t>двигательной</w:t>
      </w:r>
      <w:r>
        <w:rPr>
          <w:spacing w:val="-9"/>
          <w:sz w:val="28"/>
        </w:rPr>
        <w:t xml:space="preserve"> </w:t>
      </w:r>
      <w:r>
        <w:rPr>
          <w:sz w:val="28"/>
        </w:rPr>
        <w:t>активности</w:t>
      </w:r>
      <w:r>
        <w:rPr>
          <w:spacing w:val="-9"/>
          <w:sz w:val="28"/>
        </w:rPr>
        <w:t xml:space="preserve"> </w:t>
      </w:r>
      <w:r>
        <w:rPr>
          <w:sz w:val="28"/>
        </w:rPr>
        <w:t>для</w:t>
      </w:r>
      <w:r>
        <w:rPr>
          <w:spacing w:val="-8"/>
          <w:sz w:val="28"/>
        </w:rPr>
        <w:t xml:space="preserve"> </w:t>
      </w:r>
      <w:r>
        <w:rPr>
          <w:sz w:val="28"/>
        </w:rPr>
        <w:t>развития</w:t>
      </w:r>
      <w:r>
        <w:rPr>
          <w:spacing w:val="-8"/>
          <w:sz w:val="28"/>
        </w:rPr>
        <w:t xml:space="preserve"> </w:t>
      </w:r>
      <w:r>
        <w:rPr>
          <w:sz w:val="28"/>
        </w:rPr>
        <w:t>основных</w:t>
      </w:r>
      <w:r>
        <w:rPr>
          <w:spacing w:val="-13"/>
          <w:sz w:val="28"/>
        </w:rPr>
        <w:t xml:space="preserve"> </w:t>
      </w:r>
      <w:r>
        <w:rPr>
          <w:sz w:val="28"/>
        </w:rPr>
        <w:t>движений</w:t>
      </w:r>
      <w:r>
        <w:rPr>
          <w:spacing w:val="-9"/>
          <w:sz w:val="28"/>
        </w:rPr>
        <w:t xml:space="preserve"> </w:t>
      </w:r>
      <w:r>
        <w:rPr>
          <w:spacing w:val="-2"/>
          <w:sz w:val="28"/>
        </w:rPr>
        <w:t>детей;</w:t>
      </w:r>
    </w:p>
    <w:p w:rsidR="005A1328" w:rsidRDefault="00DF67A2">
      <w:pPr>
        <w:pStyle w:val="a4"/>
        <w:numPr>
          <w:ilvl w:val="0"/>
          <w:numId w:val="128"/>
        </w:numPr>
        <w:tabs>
          <w:tab w:val="left" w:pos="1133"/>
        </w:tabs>
        <w:ind w:right="148" w:firstLine="710"/>
        <w:rPr>
          <w:sz w:val="28"/>
        </w:rPr>
      </w:pPr>
      <w:r>
        <w:rPr>
          <w:sz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A1328" w:rsidRDefault="00DF67A2">
      <w:pPr>
        <w:pStyle w:val="a4"/>
        <w:numPr>
          <w:ilvl w:val="0"/>
          <w:numId w:val="128"/>
        </w:numPr>
        <w:tabs>
          <w:tab w:val="left" w:pos="1133"/>
        </w:tabs>
        <w:ind w:right="140" w:firstLine="710"/>
        <w:rPr>
          <w:sz w:val="28"/>
        </w:rPr>
      </w:pPr>
      <w:r>
        <w:rPr>
          <w:sz w:val="28"/>
        </w:rPr>
        <w:t>центр для организации предметных и предметно-манипуляторных игр, совместных играх со сверстниками под руководством взрослого;</w:t>
      </w:r>
    </w:p>
    <w:p w:rsidR="005A1328" w:rsidRDefault="00DF67A2">
      <w:pPr>
        <w:pStyle w:val="a4"/>
        <w:numPr>
          <w:ilvl w:val="0"/>
          <w:numId w:val="128"/>
        </w:numPr>
        <w:tabs>
          <w:tab w:val="left" w:pos="1133"/>
        </w:tabs>
        <w:ind w:right="144" w:firstLine="710"/>
        <w:rPr>
          <w:sz w:val="28"/>
        </w:rPr>
      </w:pPr>
      <w:r>
        <w:rPr>
          <w:sz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A1328" w:rsidRDefault="00DF67A2">
      <w:pPr>
        <w:pStyle w:val="a4"/>
        <w:numPr>
          <w:ilvl w:val="0"/>
          <w:numId w:val="128"/>
        </w:numPr>
        <w:tabs>
          <w:tab w:val="left" w:pos="1133"/>
        </w:tabs>
        <w:ind w:right="141" w:firstLine="710"/>
        <w:rPr>
          <w:sz w:val="28"/>
        </w:rPr>
      </w:pPr>
      <w:r>
        <w:rPr>
          <w:sz w:val="28"/>
        </w:rPr>
        <w:t>центр познания и коммуникации (книжный уголок), восприятия смысла сказок, стихов, рассматривания картинок;</w:t>
      </w:r>
    </w:p>
    <w:p w:rsidR="005A1328" w:rsidRDefault="00DF67A2">
      <w:pPr>
        <w:pStyle w:val="a4"/>
        <w:numPr>
          <w:ilvl w:val="0"/>
          <w:numId w:val="128"/>
        </w:numPr>
        <w:tabs>
          <w:tab w:val="left" w:pos="1133"/>
        </w:tabs>
        <w:ind w:right="138" w:firstLine="710"/>
        <w:rPr>
          <w:sz w:val="28"/>
        </w:rPr>
      </w:pPr>
      <w:r>
        <w:rPr>
          <w:sz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 орудиями (ложка, совок, лопатка и пр.).</w:t>
      </w:r>
    </w:p>
    <w:p w:rsidR="005A1328" w:rsidRDefault="00DF67A2">
      <w:pPr>
        <w:ind w:left="141" w:right="146" w:firstLine="710"/>
        <w:jc w:val="both"/>
        <w:rPr>
          <w:sz w:val="28"/>
        </w:rPr>
      </w:pPr>
      <w:r>
        <w:rPr>
          <w:sz w:val="28"/>
        </w:rPr>
        <w:t xml:space="preserve">В группах </w:t>
      </w:r>
      <w:r>
        <w:rPr>
          <w:i/>
          <w:sz w:val="28"/>
        </w:rPr>
        <w:t xml:space="preserve">для детей дошкольного возраста </w:t>
      </w:r>
      <w:r>
        <w:rPr>
          <w:sz w:val="28"/>
        </w:rPr>
        <w:t>(от 3 до 7 лет) предусматривается следующий комплекс центров детской активности:</w:t>
      </w:r>
    </w:p>
    <w:p w:rsidR="005A1328" w:rsidRDefault="00DF67A2">
      <w:pPr>
        <w:pStyle w:val="a4"/>
        <w:numPr>
          <w:ilvl w:val="0"/>
          <w:numId w:val="128"/>
        </w:numPr>
        <w:tabs>
          <w:tab w:val="left" w:pos="1133"/>
        </w:tabs>
        <w:ind w:right="143" w:firstLine="710"/>
        <w:rPr>
          <w:sz w:val="28"/>
        </w:rPr>
      </w:pPr>
      <w:r>
        <w:rPr>
          <w:sz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w:t>
      </w:r>
      <w:r>
        <w:rPr>
          <w:spacing w:val="-6"/>
          <w:sz w:val="28"/>
        </w:rPr>
        <w:t xml:space="preserve"> </w:t>
      </w:r>
      <w:r>
        <w:rPr>
          <w:sz w:val="28"/>
        </w:rPr>
        <w:t>в</w:t>
      </w:r>
      <w:r>
        <w:rPr>
          <w:spacing w:val="-8"/>
          <w:sz w:val="28"/>
        </w:rPr>
        <w:t xml:space="preserve"> </w:t>
      </w:r>
      <w:r>
        <w:rPr>
          <w:sz w:val="28"/>
        </w:rPr>
        <w:t>физкультурном</w:t>
      </w:r>
      <w:r>
        <w:rPr>
          <w:spacing w:val="-5"/>
          <w:sz w:val="28"/>
        </w:rPr>
        <w:t xml:space="preserve"> </w:t>
      </w:r>
      <w:r>
        <w:rPr>
          <w:sz w:val="28"/>
        </w:rPr>
        <w:t>и</w:t>
      </w:r>
      <w:r>
        <w:rPr>
          <w:spacing w:val="-6"/>
          <w:sz w:val="28"/>
        </w:rPr>
        <w:t xml:space="preserve"> </w:t>
      </w:r>
      <w:r>
        <w:rPr>
          <w:sz w:val="28"/>
        </w:rPr>
        <w:t>музыкальном</w:t>
      </w:r>
      <w:r>
        <w:rPr>
          <w:spacing w:val="-5"/>
          <w:sz w:val="28"/>
        </w:rPr>
        <w:t xml:space="preserve"> </w:t>
      </w:r>
      <w:r>
        <w:rPr>
          <w:sz w:val="28"/>
        </w:rPr>
        <w:t>залах,</w:t>
      </w:r>
      <w:r>
        <w:rPr>
          <w:spacing w:val="-5"/>
          <w:sz w:val="28"/>
        </w:rPr>
        <w:t xml:space="preserve"> </w:t>
      </w:r>
      <w:r>
        <w:rPr>
          <w:sz w:val="28"/>
        </w:rPr>
        <w:t>интенсивной</w:t>
      </w:r>
      <w:r>
        <w:rPr>
          <w:spacing w:val="-6"/>
          <w:sz w:val="28"/>
        </w:rPr>
        <w:t xml:space="preserve"> </w:t>
      </w:r>
      <w:r>
        <w:rPr>
          <w:sz w:val="28"/>
        </w:rPr>
        <w:t>подвижности</w:t>
      </w:r>
      <w:r>
        <w:rPr>
          <w:spacing w:val="-6"/>
          <w:sz w:val="28"/>
        </w:rPr>
        <w:t xml:space="preserve"> </w:t>
      </w:r>
      <w:r>
        <w:rPr>
          <w:sz w:val="28"/>
        </w:rPr>
        <w:t>на групповых участках, спортивной площадке, всей территории детского сада) в интеграции</w:t>
      </w:r>
      <w:r>
        <w:rPr>
          <w:spacing w:val="52"/>
          <w:sz w:val="28"/>
        </w:rPr>
        <w:t xml:space="preserve">  </w:t>
      </w:r>
      <w:r>
        <w:rPr>
          <w:sz w:val="28"/>
        </w:rPr>
        <w:t>содержания</w:t>
      </w:r>
      <w:r>
        <w:rPr>
          <w:spacing w:val="53"/>
          <w:sz w:val="28"/>
        </w:rPr>
        <w:t xml:space="preserve">  </w:t>
      </w:r>
      <w:r>
        <w:rPr>
          <w:sz w:val="28"/>
        </w:rPr>
        <w:t>образовательных</w:t>
      </w:r>
      <w:r>
        <w:rPr>
          <w:spacing w:val="50"/>
          <w:sz w:val="28"/>
        </w:rPr>
        <w:t xml:space="preserve">  </w:t>
      </w:r>
      <w:r>
        <w:rPr>
          <w:sz w:val="28"/>
        </w:rPr>
        <w:t>областей</w:t>
      </w:r>
      <w:r>
        <w:rPr>
          <w:spacing w:val="52"/>
          <w:sz w:val="28"/>
        </w:rPr>
        <w:t xml:space="preserve">  </w:t>
      </w:r>
      <w:r>
        <w:rPr>
          <w:sz w:val="28"/>
        </w:rPr>
        <w:t>«Физическое</w:t>
      </w:r>
      <w:r>
        <w:rPr>
          <w:spacing w:val="53"/>
          <w:sz w:val="28"/>
        </w:rPr>
        <w:t xml:space="preserve">  </w:t>
      </w:r>
      <w:r>
        <w:rPr>
          <w:spacing w:val="-2"/>
          <w:sz w:val="28"/>
        </w:rPr>
        <w:t>развитие»,</w:t>
      </w:r>
    </w:p>
    <w:p w:rsidR="005A1328" w:rsidRDefault="00DF67A2">
      <w:pPr>
        <w:pStyle w:val="a3"/>
        <w:spacing w:line="320" w:lineRule="exact"/>
      </w:pPr>
      <w:r>
        <w:rPr>
          <w:spacing w:val="-2"/>
        </w:rPr>
        <w:t>«Социально-коммуникативное развитие»,</w:t>
      </w:r>
      <w:r>
        <w:rPr>
          <w:spacing w:val="1"/>
        </w:rPr>
        <w:t xml:space="preserve"> </w:t>
      </w:r>
      <w:r>
        <w:rPr>
          <w:spacing w:val="-2"/>
        </w:rPr>
        <w:t>«Речевое</w:t>
      </w:r>
      <w:r>
        <w:rPr>
          <w:spacing w:val="-1"/>
        </w:rPr>
        <w:t xml:space="preserve"> </w:t>
      </w:r>
      <w:r>
        <w:rPr>
          <w:spacing w:val="-2"/>
        </w:rPr>
        <w:t>развитие»;</w:t>
      </w:r>
    </w:p>
    <w:p w:rsidR="005A1328" w:rsidRDefault="00DF67A2">
      <w:pPr>
        <w:pStyle w:val="a4"/>
        <w:numPr>
          <w:ilvl w:val="0"/>
          <w:numId w:val="128"/>
        </w:numPr>
        <w:tabs>
          <w:tab w:val="left" w:pos="1133"/>
        </w:tabs>
        <w:ind w:right="140" w:firstLine="710"/>
        <w:rPr>
          <w:sz w:val="28"/>
        </w:rPr>
      </w:pPr>
      <w:r>
        <w:rPr>
          <w:sz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A1328" w:rsidRPr="0051273F" w:rsidRDefault="00DF67A2" w:rsidP="0051273F">
      <w:pPr>
        <w:pStyle w:val="a4"/>
        <w:numPr>
          <w:ilvl w:val="0"/>
          <w:numId w:val="128"/>
        </w:numPr>
        <w:tabs>
          <w:tab w:val="left" w:pos="1134"/>
        </w:tabs>
        <w:ind w:left="1134" w:hanging="282"/>
        <w:rPr>
          <w:sz w:val="28"/>
        </w:rPr>
        <w:sectPr w:rsidR="005A1328" w:rsidRPr="0051273F">
          <w:pgSz w:w="12000" w:h="16960"/>
          <w:pgMar w:top="1040" w:right="708" w:bottom="320" w:left="992" w:header="0" w:footer="138" w:gutter="0"/>
          <w:cols w:space="720"/>
        </w:sectPr>
      </w:pPr>
      <w:r w:rsidRPr="0051273F">
        <w:rPr>
          <w:sz w:val="28"/>
        </w:rPr>
        <w:t>центр</w:t>
      </w:r>
      <w:r w:rsidRPr="0051273F">
        <w:rPr>
          <w:spacing w:val="-9"/>
          <w:sz w:val="28"/>
        </w:rPr>
        <w:t xml:space="preserve"> </w:t>
      </w:r>
      <w:r w:rsidRPr="0051273F">
        <w:rPr>
          <w:sz w:val="28"/>
        </w:rPr>
        <w:t>игры,</w:t>
      </w:r>
      <w:r w:rsidRPr="0051273F">
        <w:rPr>
          <w:spacing w:val="-7"/>
          <w:sz w:val="28"/>
        </w:rPr>
        <w:t xml:space="preserve"> </w:t>
      </w:r>
      <w:r w:rsidRPr="0051273F">
        <w:rPr>
          <w:sz w:val="28"/>
        </w:rPr>
        <w:t>содержащий</w:t>
      </w:r>
      <w:r w:rsidRPr="0051273F">
        <w:rPr>
          <w:spacing w:val="-9"/>
          <w:sz w:val="28"/>
        </w:rPr>
        <w:t xml:space="preserve"> </w:t>
      </w:r>
      <w:r w:rsidRPr="0051273F">
        <w:rPr>
          <w:sz w:val="28"/>
        </w:rPr>
        <w:t>оборудование</w:t>
      </w:r>
      <w:r w:rsidRPr="0051273F">
        <w:rPr>
          <w:spacing w:val="-5"/>
          <w:sz w:val="28"/>
        </w:rPr>
        <w:t xml:space="preserve"> </w:t>
      </w:r>
      <w:r w:rsidRPr="0051273F">
        <w:rPr>
          <w:sz w:val="28"/>
        </w:rPr>
        <w:t>для</w:t>
      </w:r>
      <w:r w:rsidRPr="0051273F">
        <w:rPr>
          <w:spacing w:val="-8"/>
          <w:sz w:val="28"/>
        </w:rPr>
        <w:t xml:space="preserve"> </w:t>
      </w:r>
      <w:r w:rsidRPr="0051273F">
        <w:rPr>
          <w:sz w:val="28"/>
        </w:rPr>
        <w:t>организации</w:t>
      </w:r>
      <w:r w:rsidRPr="0051273F">
        <w:rPr>
          <w:spacing w:val="-9"/>
          <w:sz w:val="28"/>
        </w:rPr>
        <w:t xml:space="preserve"> </w:t>
      </w:r>
      <w:r w:rsidRPr="0051273F">
        <w:rPr>
          <w:sz w:val="28"/>
        </w:rPr>
        <w:t>сюжетно-</w:t>
      </w:r>
      <w:r w:rsidRPr="0051273F">
        <w:rPr>
          <w:spacing w:val="-2"/>
          <w:sz w:val="28"/>
        </w:rPr>
        <w:t>ролевых</w:t>
      </w:r>
    </w:p>
    <w:p w:rsidR="005A1328" w:rsidRDefault="00DF67A2">
      <w:pPr>
        <w:pStyle w:val="a3"/>
        <w:spacing w:before="67"/>
        <w:ind w:right="143"/>
      </w:pPr>
      <w:r>
        <w:t>детских игр, предметы-заместители в интеграции содержания образовательных областей «Познавательное развитие», «Речевое развитие», «Социально- коммуникативное</w:t>
      </w:r>
      <w:r>
        <w:rPr>
          <w:spacing w:val="56"/>
        </w:rPr>
        <w:t xml:space="preserve">   </w:t>
      </w:r>
      <w:r>
        <w:t>развитие»,</w:t>
      </w:r>
      <w:r>
        <w:rPr>
          <w:spacing w:val="59"/>
        </w:rPr>
        <w:t xml:space="preserve">   </w:t>
      </w:r>
      <w:r>
        <w:t>«Художественно-эстетическое</w:t>
      </w:r>
      <w:r>
        <w:rPr>
          <w:spacing w:val="56"/>
        </w:rPr>
        <w:t xml:space="preserve">   </w:t>
      </w:r>
      <w:r>
        <w:t>развитие»</w:t>
      </w:r>
      <w:r>
        <w:rPr>
          <w:spacing w:val="57"/>
        </w:rPr>
        <w:t xml:space="preserve">   </w:t>
      </w:r>
      <w:r>
        <w:rPr>
          <w:spacing w:val="-10"/>
        </w:rPr>
        <w:t>и</w:t>
      </w:r>
    </w:p>
    <w:p w:rsidR="005A1328" w:rsidRDefault="00DF67A2">
      <w:pPr>
        <w:pStyle w:val="a3"/>
        <w:spacing w:line="321" w:lineRule="exact"/>
      </w:pPr>
      <w:r>
        <w:rPr>
          <w:spacing w:val="-2"/>
        </w:rPr>
        <w:t>«Физическое</w:t>
      </w:r>
      <w:r>
        <w:rPr>
          <w:spacing w:val="3"/>
        </w:rPr>
        <w:t xml:space="preserve"> </w:t>
      </w:r>
      <w:r>
        <w:rPr>
          <w:spacing w:val="-2"/>
        </w:rPr>
        <w:t>развитие»;</w:t>
      </w:r>
    </w:p>
    <w:p w:rsidR="005A1328" w:rsidRDefault="00DF67A2">
      <w:pPr>
        <w:pStyle w:val="a4"/>
        <w:numPr>
          <w:ilvl w:val="0"/>
          <w:numId w:val="128"/>
        </w:numPr>
        <w:tabs>
          <w:tab w:val="left" w:pos="1133"/>
        </w:tabs>
        <w:spacing w:before="6"/>
        <w:ind w:right="140" w:firstLine="710"/>
        <w:rPr>
          <w:sz w:val="28"/>
        </w:rPr>
      </w:pPr>
      <w:r>
        <w:rPr>
          <w:sz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5A1328" w:rsidRDefault="00DF67A2">
      <w:pPr>
        <w:pStyle w:val="a4"/>
        <w:numPr>
          <w:ilvl w:val="0"/>
          <w:numId w:val="128"/>
        </w:numPr>
        <w:tabs>
          <w:tab w:val="left" w:pos="1133"/>
        </w:tabs>
        <w:ind w:right="144" w:firstLine="710"/>
        <w:rPr>
          <w:sz w:val="28"/>
        </w:rPr>
      </w:pPr>
      <w:r>
        <w:rPr>
          <w:sz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w:t>
      </w:r>
      <w:r>
        <w:rPr>
          <w:spacing w:val="74"/>
          <w:sz w:val="28"/>
        </w:rPr>
        <w:t xml:space="preserve"> </w:t>
      </w:r>
      <w:r>
        <w:rPr>
          <w:sz w:val="28"/>
        </w:rPr>
        <w:t>содержания</w:t>
      </w:r>
      <w:r>
        <w:rPr>
          <w:spacing w:val="76"/>
          <w:sz w:val="28"/>
        </w:rPr>
        <w:t xml:space="preserve"> </w:t>
      </w:r>
      <w:r>
        <w:rPr>
          <w:sz w:val="28"/>
        </w:rPr>
        <w:t>образовательных</w:t>
      </w:r>
      <w:r>
        <w:rPr>
          <w:spacing w:val="70"/>
          <w:sz w:val="28"/>
        </w:rPr>
        <w:t xml:space="preserve"> </w:t>
      </w:r>
      <w:r>
        <w:rPr>
          <w:sz w:val="28"/>
        </w:rPr>
        <w:t>областей</w:t>
      </w:r>
      <w:r>
        <w:rPr>
          <w:spacing w:val="79"/>
          <w:sz w:val="28"/>
        </w:rPr>
        <w:t xml:space="preserve"> </w:t>
      </w:r>
      <w:r>
        <w:rPr>
          <w:sz w:val="28"/>
        </w:rPr>
        <w:t>«Познавательное</w:t>
      </w:r>
      <w:r>
        <w:rPr>
          <w:spacing w:val="76"/>
          <w:sz w:val="28"/>
        </w:rPr>
        <w:t xml:space="preserve"> </w:t>
      </w:r>
      <w:r>
        <w:rPr>
          <w:spacing w:val="-2"/>
          <w:sz w:val="28"/>
        </w:rPr>
        <w:t>развитие»,</w:t>
      </w:r>
    </w:p>
    <w:p w:rsidR="005A1328" w:rsidRDefault="00DF67A2">
      <w:pPr>
        <w:pStyle w:val="a3"/>
        <w:spacing w:line="320" w:lineRule="exact"/>
      </w:pPr>
      <w:r>
        <w:rPr>
          <w:spacing w:val="-2"/>
        </w:rPr>
        <w:t>«Речевое</w:t>
      </w:r>
      <w:r>
        <w:rPr>
          <w:spacing w:val="2"/>
        </w:rPr>
        <w:t xml:space="preserve"> </w:t>
      </w:r>
      <w:r>
        <w:rPr>
          <w:spacing w:val="-2"/>
        </w:rPr>
        <w:t>развитие»,</w:t>
      </w:r>
      <w:r>
        <w:rPr>
          <w:spacing w:val="5"/>
        </w:rPr>
        <w:t xml:space="preserve"> </w:t>
      </w:r>
      <w:r>
        <w:rPr>
          <w:spacing w:val="-2"/>
        </w:rPr>
        <w:t>«Социально-коммуникативное</w:t>
      </w:r>
      <w:r>
        <w:rPr>
          <w:spacing w:val="2"/>
        </w:rPr>
        <w:t xml:space="preserve"> </w:t>
      </w:r>
      <w:r>
        <w:rPr>
          <w:spacing w:val="-2"/>
        </w:rPr>
        <w:t>развитие»;</w:t>
      </w:r>
    </w:p>
    <w:p w:rsidR="005A1328" w:rsidRDefault="00DF67A2">
      <w:pPr>
        <w:pStyle w:val="a4"/>
        <w:numPr>
          <w:ilvl w:val="0"/>
          <w:numId w:val="128"/>
        </w:numPr>
        <w:tabs>
          <w:tab w:val="left" w:pos="1133"/>
        </w:tabs>
        <w:ind w:right="141" w:firstLine="710"/>
        <w:rPr>
          <w:sz w:val="28"/>
        </w:rPr>
      </w:pPr>
      <w:r>
        <w:rPr>
          <w:sz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A1328" w:rsidRDefault="00DF67A2">
      <w:pPr>
        <w:pStyle w:val="a4"/>
        <w:numPr>
          <w:ilvl w:val="0"/>
          <w:numId w:val="128"/>
        </w:numPr>
        <w:tabs>
          <w:tab w:val="left" w:pos="1133"/>
        </w:tabs>
        <w:spacing w:before="1"/>
        <w:ind w:right="141" w:firstLine="710"/>
        <w:rPr>
          <w:sz w:val="28"/>
        </w:rPr>
      </w:pPr>
      <w:r>
        <w:rPr>
          <w:sz w:val="28"/>
        </w:rPr>
        <w:t>центр познания и коммуникации детей, оснащение которого обеспечивает расширение кругозора детей и их</w:t>
      </w:r>
      <w:r>
        <w:rPr>
          <w:spacing w:val="-1"/>
          <w:sz w:val="28"/>
        </w:rPr>
        <w:t xml:space="preserve"> </w:t>
      </w:r>
      <w:r>
        <w:rPr>
          <w:sz w:val="28"/>
        </w:rPr>
        <w:t>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 коммуникативное развитие»;</w:t>
      </w:r>
    </w:p>
    <w:p w:rsidR="005A1328" w:rsidRDefault="00DF67A2">
      <w:pPr>
        <w:pStyle w:val="a4"/>
        <w:numPr>
          <w:ilvl w:val="0"/>
          <w:numId w:val="128"/>
        </w:numPr>
        <w:tabs>
          <w:tab w:val="left" w:pos="1133"/>
        </w:tabs>
        <w:ind w:right="138" w:firstLine="710"/>
        <w:rPr>
          <w:sz w:val="28"/>
        </w:rPr>
      </w:pPr>
      <w:r>
        <w:rPr>
          <w:sz w:val="28"/>
        </w:rPr>
        <w:t>книжный уголок, содержащий художественную и познавательную литературу для детей, обеспечивающую их духовно-нравственное и этико- эстетическое</w:t>
      </w:r>
      <w:r>
        <w:rPr>
          <w:spacing w:val="-6"/>
          <w:sz w:val="28"/>
        </w:rPr>
        <w:t xml:space="preserve"> </w:t>
      </w:r>
      <w:r>
        <w:rPr>
          <w:sz w:val="28"/>
        </w:rPr>
        <w:t>воспитание,</w:t>
      </w:r>
      <w:r>
        <w:rPr>
          <w:spacing w:val="-5"/>
          <w:sz w:val="28"/>
        </w:rPr>
        <w:t xml:space="preserve"> </w:t>
      </w:r>
      <w:r>
        <w:rPr>
          <w:sz w:val="28"/>
        </w:rPr>
        <w:t>формирование</w:t>
      </w:r>
      <w:r>
        <w:rPr>
          <w:spacing w:val="-2"/>
          <w:sz w:val="28"/>
        </w:rPr>
        <w:t xml:space="preserve"> </w:t>
      </w:r>
      <w:r>
        <w:rPr>
          <w:sz w:val="28"/>
        </w:rPr>
        <w:t>общей</w:t>
      </w:r>
      <w:r>
        <w:rPr>
          <w:spacing w:val="-11"/>
          <w:sz w:val="28"/>
        </w:rPr>
        <w:t xml:space="preserve"> </w:t>
      </w:r>
      <w:r>
        <w:rPr>
          <w:sz w:val="28"/>
        </w:rPr>
        <w:t>культуры,</w:t>
      </w:r>
      <w:r>
        <w:rPr>
          <w:spacing w:val="-5"/>
          <w:sz w:val="28"/>
        </w:rPr>
        <w:t xml:space="preserve"> </w:t>
      </w:r>
      <w:r>
        <w:rPr>
          <w:sz w:val="28"/>
        </w:rPr>
        <w:t>освоение</w:t>
      </w:r>
      <w:r>
        <w:rPr>
          <w:spacing w:val="-6"/>
          <w:sz w:val="28"/>
        </w:rPr>
        <w:t xml:space="preserve"> </w:t>
      </w:r>
      <w:r>
        <w:rPr>
          <w:sz w:val="28"/>
        </w:rPr>
        <w:t>разных</w:t>
      </w:r>
      <w:r>
        <w:rPr>
          <w:spacing w:val="-10"/>
          <w:sz w:val="28"/>
        </w:rPr>
        <w:t xml:space="preserve"> </w:t>
      </w:r>
      <w:r>
        <w:rPr>
          <w:sz w:val="28"/>
        </w:rPr>
        <w:t>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A1328" w:rsidRDefault="00DF67A2">
      <w:pPr>
        <w:pStyle w:val="a4"/>
        <w:numPr>
          <w:ilvl w:val="0"/>
          <w:numId w:val="128"/>
        </w:numPr>
        <w:tabs>
          <w:tab w:val="left" w:pos="1133"/>
        </w:tabs>
        <w:spacing w:before="2"/>
        <w:ind w:right="143" w:firstLine="710"/>
        <w:rPr>
          <w:sz w:val="28"/>
        </w:rPr>
      </w:pPr>
      <w:r>
        <w:rPr>
          <w:sz w:val="28"/>
        </w:rPr>
        <w:t>центр театрализации и музицирования, оборудование которого позволяет организовать</w:t>
      </w:r>
      <w:r>
        <w:rPr>
          <w:spacing w:val="-4"/>
          <w:sz w:val="28"/>
        </w:rPr>
        <w:t xml:space="preserve"> </w:t>
      </w:r>
      <w:r>
        <w:rPr>
          <w:sz w:val="28"/>
        </w:rPr>
        <w:t>музыкальную</w:t>
      </w:r>
      <w:r>
        <w:rPr>
          <w:spacing w:val="-4"/>
          <w:sz w:val="28"/>
        </w:rPr>
        <w:t xml:space="preserve"> </w:t>
      </w:r>
      <w:r>
        <w:rPr>
          <w:sz w:val="28"/>
        </w:rPr>
        <w:t>и</w:t>
      </w:r>
      <w:r>
        <w:rPr>
          <w:spacing w:val="-2"/>
          <w:sz w:val="28"/>
        </w:rPr>
        <w:t xml:space="preserve"> </w:t>
      </w:r>
      <w:r>
        <w:rPr>
          <w:sz w:val="28"/>
        </w:rPr>
        <w:t>театрализованную</w:t>
      </w:r>
      <w:r>
        <w:rPr>
          <w:spacing w:val="-4"/>
          <w:sz w:val="28"/>
        </w:rPr>
        <w:t xml:space="preserve"> </w:t>
      </w:r>
      <w:r>
        <w:rPr>
          <w:sz w:val="28"/>
        </w:rPr>
        <w:t>деятельность</w:t>
      </w:r>
      <w:r>
        <w:rPr>
          <w:spacing w:val="-4"/>
          <w:sz w:val="28"/>
        </w:rPr>
        <w:t xml:space="preserve"> </w:t>
      </w:r>
      <w:r>
        <w:rPr>
          <w:sz w:val="28"/>
        </w:rPr>
        <w:t>детей</w:t>
      </w:r>
      <w:r>
        <w:rPr>
          <w:spacing w:val="-2"/>
          <w:sz w:val="28"/>
        </w:rPr>
        <w:t xml:space="preserve"> </w:t>
      </w:r>
      <w:r>
        <w:rPr>
          <w:sz w:val="28"/>
        </w:rPr>
        <w:t>в</w:t>
      </w:r>
      <w:r>
        <w:rPr>
          <w:spacing w:val="-4"/>
          <w:sz w:val="28"/>
        </w:rPr>
        <w:t xml:space="preserve"> </w:t>
      </w:r>
      <w:r>
        <w:rPr>
          <w:sz w:val="28"/>
        </w:rPr>
        <w:t>интеграции</w:t>
      </w:r>
      <w:r>
        <w:rPr>
          <w:spacing w:val="-2"/>
          <w:sz w:val="28"/>
        </w:rPr>
        <w:t xml:space="preserve"> </w:t>
      </w:r>
      <w:r>
        <w:rPr>
          <w:sz w:val="28"/>
        </w:rPr>
        <w:t>с содержанием</w:t>
      </w:r>
      <w:r>
        <w:rPr>
          <w:spacing w:val="16"/>
          <w:sz w:val="28"/>
        </w:rPr>
        <w:t xml:space="preserve"> </w:t>
      </w:r>
      <w:r>
        <w:rPr>
          <w:sz w:val="28"/>
        </w:rPr>
        <w:t>образовательных</w:t>
      </w:r>
      <w:r>
        <w:rPr>
          <w:spacing w:val="11"/>
          <w:sz w:val="28"/>
        </w:rPr>
        <w:t xml:space="preserve"> </w:t>
      </w:r>
      <w:r>
        <w:rPr>
          <w:sz w:val="28"/>
        </w:rPr>
        <w:t>областей</w:t>
      </w:r>
      <w:r>
        <w:rPr>
          <w:spacing w:val="14"/>
          <w:sz w:val="28"/>
        </w:rPr>
        <w:t xml:space="preserve"> </w:t>
      </w:r>
      <w:r>
        <w:rPr>
          <w:sz w:val="28"/>
        </w:rPr>
        <w:t>«Художественно-эстетическое</w:t>
      </w:r>
      <w:r>
        <w:rPr>
          <w:spacing w:val="15"/>
          <w:sz w:val="28"/>
        </w:rPr>
        <w:t xml:space="preserve"> </w:t>
      </w:r>
      <w:r>
        <w:rPr>
          <w:sz w:val="28"/>
        </w:rPr>
        <w:t>развитие»,</w:t>
      </w:r>
    </w:p>
    <w:p w:rsidR="005A1328" w:rsidRDefault="00DF67A2">
      <w:pPr>
        <w:pStyle w:val="a3"/>
        <w:ind w:right="139"/>
      </w:pPr>
      <w:r>
        <w:t>«Познавательное развитие», «Речевое развитие», «Социально-коммуникативное развитие», «Физическое развитие»;</w:t>
      </w:r>
    </w:p>
    <w:p w:rsidR="005A1328" w:rsidRDefault="00DF67A2">
      <w:pPr>
        <w:pStyle w:val="a4"/>
        <w:numPr>
          <w:ilvl w:val="0"/>
          <w:numId w:val="128"/>
        </w:numPr>
        <w:tabs>
          <w:tab w:val="left" w:pos="1133"/>
        </w:tabs>
        <w:ind w:right="144" w:firstLine="710"/>
        <w:rPr>
          <w:sz w:val="28"/>
        </w:rPr>
      </w:pPr>
      <w:r>
        <w:rPr>
          <w:sz w:val="28"/>
        </w:rPr>
        <w:t>центр уединения предназначен для снятия психоэмоционального напряжения воспитанников;</w:t>
      </w:r>
    </w:p>
    <w:p w:rsidR="005A1328" w:rsidRDefault="00DF67A2">
      <w:pPr>
        <w:pStyle w:val="a4"/>
        <w:numPr>
          <w:ilvl w:val="0"/>
          <w:numId w:val="128"/>
        </w:numPr>
        <w:tabs>
          <w:tab w:val="left" w:pos="1133"/>
        </w:tabs>
        <w:ind w:right="138" w:firstLine="710"/>
        <w:rPr>
          <w:sz w:val="28"/>
        </w:rPr>
      </w:pPr>
      <w:r>
        <w:rPr>
          <w:sz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 коммуникативное развитие»</w:t>
      </w:r>
      <w:r>
        <w:rPr>
          <w:sz w:val="28"/>
          <w:vertAlign w:val="superscript"/>
        </w:rPr>
        <w:t>5</w:t>
      </w:r>
      <w:r>
        <w:rPr>
          <w:sz w:val="28"/>
        </w:rPr>
        <w:t>.</w:t>
      </w:r>
    </w:p>
    <w:p w:rsidR="005A1328" w:rsidRDefault="00DF67A2">
      <w:pPr>
        <w:pStyle w:val="a3"/>
        <w:spacing w:before="1"/>
        <w:ind w:left="0"/>
        <w:jc w:val="left"/>
        <w:rPr>
          <w:sz w:val="14"/>
        </w:rPr>
      </w:pPr>
      <w:r>
        <w:rPr>
          <w:noProof/>
          <w:sz w:val="14"/>
          <w:lang w:eastAsia="ru-RU"/>
        </w:rPr>
        <mc:AlternateContent>
          <mc:Choice Requires="wps">
            <w:drawing>
              <wp:anchor distT="0" distB="0" distL="0" distR="0" simplePos="0" relativeHeight="487589376" behindDoc="1" locked="0" layoutInCell="1" allowOverlap="1">
                <wp:simplePos x="0" y="0"/>
                <wp:positionH relativeFrom="page">
                  <wp:posOffset>719632</wp:posOffset>
                </wp:positionH>
                <wp:positionV relativeFrom="paragraph">
                  <wp:posOffset>118175</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9BDB30" id="Graphic 5" o:spid="_x0000_s1026" style="position:absolute;margin-left:56.65pt;margin-top:9.3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" path="m1829435,l,,,9144r1829435,l1829435,xe" fillcolor="black" stroked="f">
                <v:path arrowok="t"/>
                <w10:wrap type="topAndBottom" anchorx="page"/>
              </v:shape>
            </w:pict>
          </mc:Fallback>
        </mc:AlternateContent>
      </w:r>
    </w:p>
    <w:p w:rsidR="005A1328" w:rsidRDefault="00DF67A2">
      <w:pPr>
        <w:spacing w:before="115" w:line="280" w:lineRule="auto"/>
        <w:ind w:left="141" w:right="147"/>
        <w:rPr>
          <w:sz w:val="20"/>
        </w:rPr>
      </w:pPr>
      <w:r>
        <w:rPr>
          <w:sz w:val="20"/>
          <w:vertAlign w:val="superscript"/>
        </w:rPr>
        <w:t>5</w:t>
      </w:r>
      <w:r>
        <w:rPr>
          <w:sz w:val="20"/>
        </w:rPr>
        <w:t xml:space="preserve"> Рекомендации</w:t>
      </w:r>
      <w:r>
        <w:rPr>
          <w:spacing w:val="39"/>
          <w:sz w:val="20"/>
        </w:rPr>
        <w:t xml:space="preserve"> </w:t>
      </w:r>
      <w:r>
        <w:rPr>
          <w:sz w:val="20"/>
        </w:rPr>
        <w:t>по</w:t>
      </w:r>
      <w:r>
        <w:rPr>
          <w:spacing w:val="36"/>
          <w:sz w:val="20"/>
        </w:rPr>
        <w:t xml:space="preserve"> </w:t>
      </w:r>
      <w:r>
        <w:rPr>
          <w:sz w:val="20"/>
        </w:rPr>
        <w:t>формированию</w:t>
      </w:r>
      <w:r>
        <w:rPr>
          <w:spacing w:val="39"/>
          <w:sz w:val="20"/>
        </w:rPr>
        <w:t xml:space="preserve"> </w:t>
      </w:r>
      <w:r>
        <w:rPr>
          <w:sz w:val="20"/>
        </w:rPr>
        <w:t>инфраструктуры</w:t>
      </w:r>
      <w:r>
        <w:rPr>
          <w:spacing w:val="40"/>
          <w:sz w:val="20"/>
        </w:rPr>
        <w:t xml:space="preserve"> </w:t>
      </w:r>
      <w:r>
        <w:rPr>
          <w:sz w:val="20"/>
        </w:rPr>
        <w:t>дошкольных</w:t>
      </w:r>
      <w:r>
        <w:rPr>
          <w:spacing w:val="40"/>
          <w:sz w:val="20"/>
        </w:rPr>
        <w:t xml:space="preserve"> </w:t>
      </w:r>
      <w:r>
        <w:rPr>
          <w:sz w:val="20"/>
        </w:rPr>
        <w:t>образовательных</w:t>
      </w:r>
      <w:r>
        <w:rPr>
          <w:spacing w:val="40"/>
          <w:sz w:val="20"/>
        </w:rPr>
        <w:t xml:space="preserve"> </w:t>
      </w:r>
      <w:r>
        <w:rPr>
          <w:sz w:val="20"/>
        </w:rPr>
        <w:t>организаций</w:t>
      </w:r>
      <w:r>
        <w:rPr>
          <w:spacing w:val="39"/>
          <w:sz w:val="20"/>
        </w:rPr>
        <w:t xml:space="preserve"> </w:t>
      </w:r>
      <w:r>
        <w:rPr>
          <w:sz w:val="20"/>
        </w:rPr>
        <w:t>и</w:t>
      </w:r>
      <w:r>
        <w:rPr>
          <w:spacing w:val="39"/>
          <w:sz w:val="20"/>
        </w:rPr>
        <w:t xml:space="preserve"> </w:t>
      </w:r>
      <w:r>
        <w:rPr>
          <w:sz w:val="20"/>
        </w:rPr>
        <w:t>комплектации учебно-методических</w:t>
      </w:r>
      <w:r>
        <w:rPr>
          <w:spacing w:val="77"/>
          <w:sz w:val="20"/>
        </w:rPr>
        <w:t xml:space="preserve"> </w:t>
      </w:r>
      <w:r>
        <w:rPr>
          <w:sz w:val="20"/>
        </w:rPr>
        <w:t>материалов</w:t>
      </w:r>
      <w:r>
        <w:rPr>
          <w:spacing w:val="56"/>
          <w:w w:val="150"/>
          <w:sz w:val="20"/>
        </w:rPr>
        <w:t xml:space="preserve"> </w:t>
      </w:r>
      <w:r>
        <w:rPr>
          <w:sz w:val="20"/>
        </w:rPr>
        <w:t>в</w:t>
      </w:r>
      <w:r>
        <w:rPr>
          <w:spacing w:val="55"/>
          <w:w w:val="150"/>
          <w:sz w:val="20"/>
        </w:rPr>
        <w:t xml:space="preserve"> </w:t>
      </w:r>
      <w:r>
        <w:rPr>
          <w:sz w:val="20"/>
        </w:rPr>
        <w:t>целях</w:t>
      </w:r>
      <w:r>
        <w:rPr>
          <w:spacing w:val="55"/>
          <w:w w:val="150"/>
          <w:sz w:val="20"/>
        </w:rPr>
        <w:t xml:space="preserve"> </w:t>
      </w:r>
      <w:r>
        <w:rPr>
          <w:sz w:val="20"/>
        </w:rPr>
        <w:t>реализации</w:t>
      </w:r>
      <w:r>
        <w:rPr>
          <w:spacing w:val="77"/>
          <w:sz w:val="20"/>
        </w:rPr>
        <w:t xml:space="preserve"> </w:t>
      </w:r>
      <w:r>
        <w:rPr>
          <w:sz w:val="20"/>
        </w:rPr>
        <w:t>образовательных</w:t>
      </w:r>
      <w:r>
        <w:rPr>
          <w:spacing w:val="55"/>
          <w:w w:val="150"/>
          <w:sz w:val="20"/>
        </w:rPr>
        <w:t xml:space="preserve"> </w:t>
      </w:r>
      <w:r>
        <w:rPr>
          <w:sz w:val="20"/>
        </w:rPr>
        <w:t>программ</w:t>
      </w:r>
      <w:r>
        <w:rPr>
          <w:spacing w:val="56"/>
          <w:w w:val="150"/>
          <w:sz w:val="20"/>
        </w:rPr>
        <w:t xml:space="preserve"> </w:t>
      </w:r>
      <w:r>
        <w:rPr>
          <w:sz w:val="20"/>
        </w:rPr>
        <w:t>дошкольного</w:t>
      </w:r>
      <w:r>
        <w:rPr>
          <w:spacing w:val="76"/>
          <w:sz w:val="20"/>
        </w:rPr>
        <w:t xml:space="preserve"> </w:t>
      </w:r>
      <w:r>
        <w:rPr>
          <w:spacing w:val="-2"/>
          <w:sz w:val="20"/>
        </w:rPr>
        <w:t>образования</w:t>
      </w:r>
    </w:p>
    <w:p w:rsidR="005A1328" w:rsidRDefault="005A1328">
      <w:pPr>
        <w:spacing w:line="280" w:lineRule="auto"/>
        <w:rPr>
          <w:sz w:val="20"/>
        </w:rPr>
        <w:sectPr w:rsidR="005A1328">
          <w:pgSz w:w="12000" w:h="16960"/>
          <w:pgMar w:top="1040" w:right="708" w:bottom="320" w:left="992" w:header="0" w:footer="138" w:gutter="0"/>
          <w:cols w:space="720"/>
        </w:sectPr>
      </w:pPr>
    </w:p>
    <w:p w:rsidR="005A1328" w:rsidRDefault="00DF67A2">
      <w:pPr>
        <w:pStyle w:val="a3"/>
        <w:spacing w:before="67"/>
        <w:ind w:right="143" w:firstLine="710"/>
      </w:pPr>
      <w: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r>
        <w:rPr>
          <w:spacing w:val="-2"/>
        </w:rPr>
        <w:t>другое).</w:t>
      </w:r>
    </w:p>
    <w:p w:rsidR="005A1328" w:rsidRDefault="00DF67A2">
      <w:pPr>
        <w:pStyle w:val="a3"/>
        <w:spacing w:before="4"/>
        <w:ind w:right="144" w:firstLine="710"/>
      </w:pPr>
      <w:r>
        <w:t xml:space="preserve">Во вторую половину дня педагог может организовывать </w:t>
      </w:r>
      <w:r>
        <w:rPr>
          <w:i/>
        </w:rPr>
        <w:t>культурные практики</w:t>
      </w:r>
      <w: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A1328" w:rsidRDefault="00DF67A2">
      <w:pPr>
        <w:pStyle w:val="a3"/>
        <w:ind w:right="143" w:firstLine="710"/>
      </w:pPr>
      <w:r>
        <w:t xml:space="preserve">К культурным практикам относят игровую, продуктивную, познавательно- исследовательскую, коммуникативную практики, чтение художественной </w:t>
      </w:r>
      <w:r>
        <w:rPr>
          <w:spacing w:val="-2"/>
        </w:rPr>
        <w:t>литературы.</w:t>
      </w:r>
    </w:p>
    <w:p w:rsidR="005A1328" w:rsidRDefault="00DF67A2">
      <w:pPr>
        <w:pStyle w:val="a3"/>
        <w:spacing w:line="242" w:lineRule="auto"/>
        <w:ind w:right="154" w:firstLine="706"/>
      </w:pPr>
      <w: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w:t>
      </w:r>
      <w:r>
        <w:rPr>
          <w:i/>
        </w:rPr>
        <w:t>видов детских инициатив</w:t>
      </w:r>
      <w:r>
        <w:t>:</w:t>
      </w:r>
    </w:p>
    <w:p w:rsidR="005A1328" w:rsidRDefault="00DF67A2">
      <w:pPr>
        <w:pStyle w:val="a4"/>
        <w:numPr>
          <w:ilvl w:val="0"/>
          <w:numId w:val="129"/>
        </w:numPr>
        <w:tabs>
          <w:tab w:val="left" w:pos="1134"/>
        </w:tabs>
        <w:ind w:right="154" w:firstLine="710"/>
        <w:rPr>
          <w:sz w:val="28"/>
        </w:rPr>
      </w:pPr>
      <w:r>
        <w:rPr>
          <w:sz w:val="28"/>
        </w:rPr>
        <w:t>в игровой практике ребёнок проявляет себя как творческий субъект (творческая инициатива);</w:t>
      </w:r>
    </w:p>
    <w:p w:rsidR="005A1328" w:rsidRDefault="00DF67A2">
      <w:pPr>
        <w:pStyle w:val="a4"/>
        <w:numPr>
          <w:ilvl w:val="0"/>
          <w:numId w:val="129"/>
        </w:numPr>
        <w:tabs>
          <w:tab w:val="left" w:pos="1134"/>
          <w:tab w:val="left" w:pos="1552"/>
          <w:tab w:val="left" w:pos="3531"/>
          <w:tab w:val="left" w:pos="3958"/>
          <w:tab w:val="left" w:pos="5757"/>
          <w:tab w:val="left" w:pos="6198"/>
          <w:tab w:val="left" w:pos="7436"/>
          <w:tab w:val="left" w:pos="8654"/>
        </w:tabs>
        <w:ind w:right="147" w:firstLine="710"/>
        <w:jc w:val="left"/>
        <w:rPr>
          <w:sz w:val="28"/>
        </w:rPr>
      </w:pPr>
      <w:r>
        <w:rPr>
          <w:spacing w:val="-10"/>
          <w:sz w:val="28"/>
        </w:rPr>
        <w:t>в</w:t>
      </w:r>
      <w:r>
        <w:rPr>
          <w:sz w:val="28"/>
        </w:rPr>
        <w:tab/>
      </w:r>
      <w:r>
        <w:rPr>
          <w:spacing w:val="-2"/>
          <w:sz w:val="28"/>
        </w:rPr>
        <w:t>продуктивной</w:t>
      </w:r>
      <w:r>
        <w:rPr>
          <w:sz w:val="28"/>
        </w:rPr>
        <w:tab/>
      </w:r>
      <w:r>
        <w:rPr>
          <w:spacing w:val="-10"/>
          <w:sz w:val="28"/>
        </w:rPr>
        <w:t>–</w:t>
      </w:r>
      <w:r>
        <w:rPr>
          <w:sz w:val="28"/>
        </w:rPr>
        <w:tab/>
      </w:r>
      <w:r>
        <w:rPr>
          <w:spacing w:val="-2"/>
          <w:sz w:val="28"/>
        </w:rPr>
        <w:t>созидающий</w:t>
      </w:r>
      <w:r>
        <w:rPr>
          <w:sz w:val="28"/>
        </w:rPr>
        <w:tab/>
      </w:r>
      <w:r>
        <w:rPr>
          <w:spacing w:val="-10"/>
          <w:sz w:val="28"/>
        </w:rPr>
        <w:t>и</w:t>
      </w:r>
      <w:r>
        <w:rPr>
          <w:sz w:val="28"/>
        </w:rPr>
        <w:tab/>
      </w:r>
      <w:r>
        <w:rPr>
          <w:spacing w:val="-2"/>
          <w:sz w:val="28"/>
        </w:rPr>
        <w:t>волевой</w:t>
      </w:r>
      <w:r>
        <w:rPr>
          <w:sz w:val="28"/>
        </w:rPr>
        <w:tab/>
      </w:r>
      <w:r>
        <w:rPr>
          <w:spacing w:val="-2"/>
          <w:sz w:val="28"/>
        </w:rPr>
        <w:t>субъект</w:t>
      </w:r>
      <w:r>
        <w:rPr>
          <w:sz w:val="28"/>
        </w:rPr>
        <w:tab/>
      </w:r>
      <w:r>
        <w:rPr>
          <w:spacing w:val="-2"/>
          <w:sz w:val="28"/>
        </w:rPr>
        <w:t>(инициатива целеполагания);</w:t>
      </w:r>
    </w:p>
    <w:p w:rsidR="005A1328" w:rsidRDefault="00DF67A2">
      <w:pPr>
        <w:pStyle w:val="a4"/>
        <w:numPr>
          <w:ilvl w:val="0"/>
          <w:numId w:val="129"/>
        </w:numPr>
        <w:tabs>
          <w:tab w:val="left" w:pos="1134"/>
        </w:tabs>
        <w:ind w:right="146" w:firstLine="710"/>
        <w:jc w:val="left"/>
        <w:rPr>
          <w:sz w:val="28"/>
        </w:rPr>
      </w:pPr>
      <w:r>
        <w:rPr>
          <w:sz w:val="28"/>
        </w:rPr>
        <w:t>в познавательно-исследовательской практике</w:t>
      </w:r>
      <w:r>
        <w:rPr>
          <w:spacing w:val="30"/>
          <w:sz w:val="28"/>
        </w:rPr>
        <w:t xml:space="preserve"> </w:t>
      </w:r>
      <w:r>
        <w:rPr>
          <w:sz w:val="28"/>
        </w:rPr>
        <w:t>– как субъект исследования (познавательная инициатива);</w:t>
      </w:r>
    </w:p>
    <w:p w:rsidR="005A1328" w:rsidRDefault="00DF67A2">
      <w:pPr>
        <w:pStyle w:val="a4"/>
        <w:numPr>
          <w:ilvl w:val="0"/>
          <w:numId w:val="129"/>
        </w:numPr>
        <w:tabs>
          <w:tab w:val="left" w:pos="1134"/>
          <w:tab w:val="left" w:pos="3567"/>
          <w:tab w:val="left" w:pos="4919"/>
          <w:tab w:val="left" w:pos="5322"/>
          <w:tab w:val="left" w:pos="5984"/>
          <w:tab w:val="left" w:pos="7193"/>
          <w:tab w:val="left" w:pos="7749"/>
          <w:tab w:val="left" w:pos="9999"/>
        </w:tabs>
        <w:ind w:right="149" w:firstLine="710"/>
        <w:jc w:val="left"/>
        <w:rPr>
          <w:sz w:val="28"/>
        </w:rPr>
      </w:pPr>
      <w:r>
        <w:rPr>
          <w:spacing w:val="-2"/>
          <w:sz w:val="28"/>
        </w:rPr>
        <w:t>коммуникативной</w:t>
      </w:r>
      <w:r>
        <w:rPr>
          <w:sz w:val="28"/>
        </w:rPr>
        <w:tab/>
      </w:r>
      <w:r>
        <w:rPr>
          <w:spacing w:val="-2"/>
          <w:sz w:val="28"/>
        </w:rPr>
        <w:t>практике</w:t>
      </w:r>
      <w:r>
        <w:rPr>
          <w:sz w:val="28"/>
        </w:rPr>
        <w:tab/>
      </w:r>
      <w:r>
        <w:rPr>
          <w:spacing w:val="-10"/>
          <w:sz w:val="28"/>
        </w:rPr>
        <w:t>–</w:t>
      </w:r>
      <w:r>
        <w:rPr>
          <w:sz w:val="28"/>
        </w:rPr>
        <w:tab/>
      </w:r>
      <w:r>
        <w:rPr>
          <w:spacing w:val="-4"/>
          <w:sz w:val="28"/>
        </w:rPr>
        <w:t>как</w:t>
      </w:r>
      <w:r>
        <w:rPr>
          <w:sz w:val="28"/>
        </w:rPr>
        <w:tab/>
      </w:r>
      <w:r>
        <w:rPr>
          <w:spacing w:val="-2"/>
          <w:sz w:val="28"/>
        </w:rPr>
        <w:t>партнер</w:t>
      </w:r>
      <w:r>
        <w:rPr>
          <w:sz w:val="28"/>
        </w:rPr>
        <w:tab/>
      </w:r>
      <w:r>
        <w:rPr>
          <w:spacing w:val="-6"/>
          <w:sz w:val="28"/>
        </w:rPr>
        <w:t>по</w:t>
      </w:r>
      <w:r>
        <w:rPr>
          <w:sz w:val="28"/>
        </w:rPr>
        <w:tab/>
      </w:r>
      <w:r>
        <w:rPr>
          <w:spacing w:val="-2"/>
          <w:sz w:val="28"/>
        </w:rPr>
        <w:t>взаимодействию</w:t>
      </w:r>
      <w:r>
        <w:rPr>
          <w:sz w:val="28"/>
        </w:rPr>
        <w:tab/>
      </w:r>
      <w:r>
        <w:rPr>
          <w:spacing w:val="-10"/>
          <w:sz w:val="28"/>
        </w:rPr>
        <w:t xml:space="preserve">и </w:t>
      </w:r>
      <w:r>
        <w:rPr>
          <w:sz w:val="28"/>
        </w:rPr>
        <w:t>собеседник (коммуникативная инициатива);</w:t>
      </w:r>
    </w:p>
    <w:p w:rsidR="005A1328" w:rsidRDefault="00DF67A2">
      <w:pPr>
        <w:pStyle w:val="a4"/>
        <w:numPr>
          <w:ilvl w:val="0"/>
          <w:numId w:val="129"/>
        </w:numPr>
        <w:tabs>
          <w:tab w:val="left" w:pos="1134"/>
        </w:tabs>
        <w:spacing w:line="242" w:lineRule="auto"/>
        <w:ind w:right="138" w:firstLine="710"/>
        <w:rPr>
          <w:sz w:val="28"/>
        </w:rPr>
      </w:pPr>
      <w:r>
        <w:rPr>
          <w:sz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5A1328" w:rsidRDefault="00DF67A2">
      <w:pPr>
        <w:spacing w:line="316" w:lineRule="exact"/>
        <w:ind w:left="852"/>
        <w:jc w:val="both"/>
        <w:rPr>
          <w:sz w:val="28"/>
        </w:rPr>
      </w:pPr>
      <w:r>
        <w:rPr>
          <w:i/>
          <w:sz w:val="28"/>
        </w:rPr>
        <w:t>Формы</w:t>
      </w:r>
      <w:r>
        <w:rPr>
          <w:i/>
          <w:spacing w:val="-9"/>
          <w:sz w:val="28"/>
        </w:rPr>
        <w:t xml:space="preserve"> </w:t>
      </w:r>
      <w:r>
        <w:rPr>
          <w:i/>
          <w:sz w:val="28"/>
        </w:rPr>
        <w:t>организации</w:t>
      </w:r>
      <w:r>
        <w:rPr>
          <w:i/>
          <w:spacing w:val="-8"/>
          <w:sz w:val="28"/>
        </w:rPr>
        <w:t xml:space="preserve"> </w:t>
      </w:r>
      <w:r>
        <w:rPr>
          <w:i/>
          <w:sz w:val="28"/>
        </w:rPr>
        <w:t>культурных</w:t>
      </w:r>
      <w:r>
        <w:rPr>
          <w:i/>
          <w:spacing w:val="-8"/>
          <w:sz w:val="28"/>
        </w:rPr>
        <w:t xml:space="preserve"> </w:t>
      </w:r>
      <w:r>
        <w:rPr>
          <w:i/>
          <w:sz w:val="28"/>
        </w:rPr>
        <w:t>практик</w:t>
      </w:r>
      <w:r>
        <w:rPr>
          <w:i/>
          <w:spacing w:val="-8"/>
          <w:sz w:val="28"/>
        </w:rPr>
        <w:t xml:space="preserve"> </w:t>
      </w:r>
      <w:r>
        <w:rPr>
          <w:i/>
          <w:sz w:val="28"/>
        </w:rPr>
        <w:t>в</w:t>
      </w:r>
      <w:r>
        <w:rPr>
          <w:i/>
          <w:spacing w:val="-9"/>
          <w:sz w:val="28"/>
        </w:rPr>
        <w:t xml:space="preserve"> </w:t>
      </w:r>
      <w:r>
        <w:rPr>
          <w:i/>
          <w:spacing w:val="-4"/>
          <w:sz w:val="28"/>
        </w:rPr>
        <w:t>ДОУ</w:t>
      </w:r>
      <w:r>
        <w:rPr>
          <w:spacing w:val="-4"/>
          <w:sz w:val="28"/>
        </w:rPr>
        <w:t>:</w:t>
      </w:r>
    </w:p>
    <w:p w:rsidR="005A1328" w:rsidRDefault="00DF67A2">
      <w:pPr>
        <w:pStyle w:val="a4"/>
        <w:numPr>
          <w:ilvl w:val="0"/>
          <w:numId w:val="128"/>
        </w:numPr>
        <w:tabs>
          <w:tab w:val="left" w:pos="1019"/>
        </w:tabs>
        <w:spacing w:line="322" w:lineRule="exact"/>
        <w:ind w:left="1019" w:hanging="167"/>
        <w:rPr>
          <w:sz w:val="28"/>
        </w:rPr>
      </w:pPr>
      <w:r>
        <w:rPr>
          <w:sz w:val="28"/>
        </w:rPr>
        <w:t>Совместная</w:t>
      </w:r>
      <w:r>
        <w:rPr>
          <w:spacing w:val="-8"/>
          <w:sz w:val="28"/>
        </w:rPr>
        <w:t xml:space="preserve"> </w:t>
      </w:r>
      <w:r>
        <w:rPr>
          <w:sz w:val="28"/>
        </w:rPr>
        <w:t>игра</w:t>
      </w:r>
      <w:r>
        <w:rPr>
          <w:spacing w:val="-9"/>
          <w:sz w:val="28"/>
        </w:rPr>
        <w:t xml:space="preserve"> </w:t>
      </w:r>
      <w:r>
        <w:rPr>
          <w:sz w:val="28"/>
        </w:rPr>
        <w:t>воспитателя</w:t>
      </w:r>
      <w:r>
        <w:rPr>
          <w:spacing w:val="-8"/>
          <w:sz w:val="28"/>
        </w:rPr>
        <w:t xml:space="preserve"> </w:t>
      </w:r>
      <w:r>
        <w:rPr>
          <w:sz w:val="28"/>
        </w:rPr>
        <w:t>и</w:t>
      </w:r>
      <w:r>
        <w:rPr>
          <w:spacing w:val="-9"/>
          <w:sz w:val="28"/>
        </w:rPr>
        <w:t xml:space="preserve"> </w:t>
      </w:r>
      <w:r>
        <w:rPr>
          <w:spacing w:val="-4"/>
          <w:sz w:val="28"/>
        </w:rPr>
        <w:t>детей</w:t>
      </w:r>
    </w:p>
    <w:p w:rsidR="005A1328" w:rsidRDefault="00DF67A2">
      <w:pPr>
        <w:pStyle w:val="a4"/>
        <w:numPr>
          <w:ilvl w:val="0"/>
          <w:numId w:val="128"/>
        </w:numPr>
        <w:tabs>
          <w:tab w:val="left" w:pos="1301"/>
        </w:tabs>
        <w:ind w:right="138" w:firstLine="710"/>
        <w:rPr>
          <w:sz w:val="28"/>
        </w:rPr>
      </w:pPr>
      <w:r>
        <w:rPr>
          <w:sz w:val="28"/>
        </w:rPr>
        <w:t>Ситуации общения и накопления положительного социально- эмоционального опыта носят проблемный характер и заключают в себе</w:t>
      </w:r>
      <w:r>
        <w:rPr>
          <w:spacing w:val="40"/>
          <w:sz w:val="28"/>
        </w:rPr>
        <w:t xml:space="preserve"> </w:t>
      </w:r>
      <w:r>
        <w:rPr>
          <w:sz w:val="28"/>
        </w:rPr>
        <w:t>жизненную проблему, близкую детям дошкольного возраста в решении которой они принимают непосредственное участие</w:t>
      </w:r>
    </w:p>
    <w:p w:rsidR="005A1328" w:rsidRDefault="00DF67A2">
      <w:pPr>
        <w:pStyle w:val="a4"/>
        <w:numPr>
          <w:ilvl w:val="0"/>
          <w:numId w:val="128"/>
        </w:numPr>
        <w:tabs>
          <w:tab w:val="left" w:pos="1019"/>
        </w:tabs>
        <w:spacing w:line="320" w:lineRule="exact"/>
        <w:ind w:left="1019" w:hanging="167"/>
        <w:jc w:val="left"/>
        <w:rPr>
          <w:sz w:val="28"/>
        </w:rPr>
      </w:pPr>
      <w:r>
        <w:rPr>
          <w:sz w:val="28"/>
        </w:rPr>
        <w:t>Творческая</w:t>
      </w:r>
      <w:r>
        <w:rPr>
          <w:spacing w:val="-14"/>
          <w:sz w:val="28"/>
        </w:rPr>
        <w:t xml:space="preserve"> </w:t>
      </w:r>
      <w:r>
        <w:rPr>
          <w:spacing w:val="-2"/>
          <w:sz w:val="28"/>
        </w:rPr>
        <w:t>мастерская</w:t>
      </w:r>
    </w:p>
    <w:p w:rsidR="005A1328" w:rsidRDefault="00DF67A2">
      <w:pPr>
        <w:pStyle w:val="a4"/>
        <w:numPr>
          <w:ilvl w:val="0"/>
          <w:numId w:val="128"/>
        </w:numPr>
        <w:tabs>
          <w:tab w:val="left" w:pos="1019"/>
        </w:tabs>
        <w:spacing w:line="322" w:lineRule="exact"/>
        <w:ind w:left="1019" w:hanging="167"/>
        <w:jc w:val="left"/>
        <w:rPr>
          <w:sz w:val="28"/>
        </w:rPr>
      </w:pPr>
      <w:r>
        <w:rPr>
          <w:sz w:val="28"/>
        </w:rPr>
        <w:t>Музыкально-театральная</w:t>
      </w:r>
      <w:r>
        <w:rPr>
          <w:spacing w:val="-10"/>
          <w:sz w:val="28"/>
        </w:rPr>
        <w:t xml:space="preserve"> </w:t>
      </w:r>
      <w:r>
        <w:rPr>
          <w:sz w:val="28"/>
        </w:rPr>
        <w:t>и</w:t>
      </w:r>
      <w:r>
        <w:rPr>
          <w:spacing w:val="-12"/>
          <w:sz w:val="28"/>
        </w:rPr>
        <w:t xml:space="preserve"> </w:t>
      </w:r>
      <w:r>
        <w:rPr>
          <w:sz w:val="28"/>
        </w:rPr>
        <w:t>литературная</w:t>
      </w:r>
      <w:r>
        <w:rPr>
          <w:spacing w:val="-10"/>
          <w:sz w:val="28"/>
        </w:rPr>
        <w:t xml:space="preserve"> </w:t>
      </w:r>
      <w:r>
        <w:rPr>
          <w:sz w:val="28"/>
        </w:rPr>
        <w:t>гостиная</w:t>
      </w:r>
      <w:r>
        <w:rPr>
          <w:spacing w:val="-10"/>
          <w:sz w:val="28"/>
        </w:rPr>
        <w:t xml:space="preserve"> </w:t>
      </w:r>
      <w:r>
        <w:rPr>
          <w:sz w:val="28"/>
        </w:rPr>
        <w:t>(детская</w:t>
      </w:r>
      <w:r>
        <w:rPr>
          <w:spacing w:val="-10"/>
          <w:sz w:val="28"/>
        </w:rPr>
        <w:t xml:space="preserve"> </w:t>
      </w:r>
      <w:r>
        <w:rPr>
          <w:spacing w:val="-2"/>
          <w:sz w:val="28"/>
        </w:rPr>
        <w:t>студия)</w:t>
      </w:r>
    </w:p>
    <w:p w:rsidR="005A1328" w:rsidRDefault="00DF67A2">
      <w:pPr>
        <w:pStyle w:val="a4"/>
        <w:numPr>
          <w:ilvl w:val="0"/>
          <w:numId w:val="128"/>
        </w:numPr>
        <w:tabs>
          <w:tab w:val="left" w:pos="1019"/>
        </w:tabs>
        <w:spacing w:line="322" w:lineRule="exact"/>
        <w:ind w:left="1019" w:hanging="167"/>
        <w:jc w:val="left"/>
        <w:rPr>
          <w:sz w:val="28"/>
        </w:rPr>
      </w:pPr>
      <w:r>
        <w:rPr>
          <w:sz w:val="28"/>
        </w:rPr>
        <w:t>Сенсорный</w:t>
      </w:r>
      <w:r>
        <w:rPr>
          <w:spacing w:val="-13"/>
          <w:sz w:val="28"/>
        </w:rPr>
        <w:t xml:space="preserve"> </w:t>
      </w:r>
      <w:r>
        <w:rPr>
          <w:sz w:val="28"/>
        </w:rPr>
        <w:t>и</w:t>
      </w:r>
      <w:r>
        <w:rPr>
          <w:spacing w:val="-12"/>
          <w:sz w:val="28"/>
        </w:rPr>
        <w:t xml:space="preserve"> </w:t>
      </w:r>
      <w:r>
        <w:rPr>
          <w:sz w:val="28"/>
        </w:rPr>
        <w:t>интеллектуальный</w:t>
      </w:r>
      <w:r>
        <w:rPr>
          <w:spacing w:val="-13"/>
          <w:sz w:val="28"/>
        </w:rPr>
        <w:t xml:space="preserve"> </w:t>
      </w:r>
      <w:r>
        <w:rPr>
          <w:spacing w:val="-2"/>
          <w:sz w:val="28"/>
        </w:rPr>
        <w:t>тренинг</w:t>
      </w:r>
    </w:p>
    <w:p w:rsidR="005A1328" w:rsidRDefault="00DF67A2">
      <w:pPr>
        <w:pStyle w:val="a4"/>
        <w:numPr>
          <w:ilvl w:val="0"/>
          <w:numId w:val="128"/>
        </w:numPr>
        <w:tabs>
          <w:tab w:val="left" w:pos="1019"/>
        </w:tabs>
        <w:ind w:left="1019" w:hanging="167"/>
        <w:jc w:val="left"/>
        <w:rPr>
          <w:sz w:val="28"/>
        </w:rPr>
      </w:pPr>
      <w:r>
        <w:rPr>
          <w:sz w:val="28"/>
        </w:rPr>
        <w:t>Детский</w:t>
      </w:r>
      <w:r>
        <w:rPr>
          <w:spacing w:val="-12"/>
          <w:sz w:val="28"/>
        </w:rPr>
        <w:t xml:space="preserve"> </w:t>
      </w:r>
      <w:r>
        <w:rPr>
          <w:spacing w:val="-4"/>
          <w:sz w:val="28"/>
        </w:rPr>
        <w:t>досуг</w:t>
      </w:r>
    </w:p>
    <w:p w:rsidR="005A1328" w:rsidRDefault="00DF67A2">
      <w:pPr>
        <w:pStyle w:val="a3"/>
        <w:spacing w:before="63"/>
        <w:ind w:left="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719632</wp:posOffset>
                </wp:positionH>
                <wp:positionV relativeFrom="paragraph">
                  <wp:posOffset>201414</wp:posOffset>
                </wp:positionV>
                <wp:extent cx="636079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9525"/>
                        </a:xfrm>
                        <a:custGeom>
                          <a:avLst/>
                          <a:gdLst/>
                          <a:ahLst/>
                          <a:cxnLst/>
                          <a:rect l="l" t="t" r="r" b="b"/>
                          <a:pathLst>
                            <a:path w="6360795" h="9525">
                              <a:moveTo>
                                <a:pt x="6360541" y="0"/>
                              </a:moveTo>
                              <a:lnTo>
                                <a:pt x="0" y="0"/>
                              </a:lnTo>
                              <a:lnTo>
                                <a:pt x="0" y="9143"/>
                              </a:lnTo>
                              <a:lnTo>
                                <a:pt x="6360541" y="9143"/>
                              </a:lnTo>
                              <a:lnTo>
                                <a:pt x="6360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C3C157" id="Graphic 6" o:spid="_x0000_s1026" style="position:absolute;margin-left:56.65pt;margin-top:15.85pt;width:500.8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63607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" path="m6360541,l,,,9143r6360541,l6360541,xe" fillcolor="black" stroked="f">
                <v:path arrowok="t"/>
                <w10:wrap type="topAndBottom" anchorx="page"/>
              </v:shape>
            </w:pict>
          </mc:Fallback>
        </mc:AlternateContent>
      </w:r>
    </w:p>
    <w:p w:rsidR="005A1328" w:rsidRDefault="00DF67A2">
      <w:pPr>
        <w:spacing w:before="100" w:line="273" w:lineRule="auto"/>
        <w:ind w:left="141" w:right="135"/>
        <w:jc w:val="both"/>
        <w:rPr>
          <w:sz w:val="18"/>
        </w:rPr>
      </w:pPr>
      <w:r>
        <w:rPr>
          <w:sz w:val="18"/>
        </w:rPr>
        <w:t>(разработаны во исполнение пункта 3 перечня поручений Президента Российской Федерации от 16 марта 2022 г. № Пр-487 по итогам</w:t>
      </w:r>
      <w:r>
        <w:rPr>
          <w:spacing w:val="-4"/>
          <w:sz w:val="18"/>
        </w:rPr>
        <w:t xml:space="preserve"> </w:t>
      </w:r>
      <w:r>
        <w:rPr>
          <w:sz w:val="18"/>
        </w:rPr>
        <w:t>заседания</w:t>
      </w:r>
      <w:r>
        <w:rPr>
          <w:spacing w:val="-6"/>
          <w:sz w:val="18"/>
        </w:rPr>
        <w:t xml:space="preserve"> </w:t>
      </w:r>
      <w:r>
        <w:rPr>
          <w:sz w:val="18"/>
        </w:rPr>
        <w:t>Совета</w:t>
      </w:r>
      <w:r>
        <w:rPr>
          <w:spacing w:val="-3"/>
          <w:sz w:val="18"/>
        </w:rPr>
        <w:t xml:space="preserve"> </w:t>
      </w:r>
      <w:r>
        <w:rPr>
          <w:sz w:val="18"/>
        </w:rPr>
        <w:t>при</w:t>
      </w:r>
      <w:r>
        <w:rPr>
          <w:spacing w:val="-5"/>
          <w:sz w:val="18"/>
        </w:rPr>
        <w:t xml:space="preserve"> </w:t>
      </w:r>
      <w:r>
        <w:rPr>
          <w:sz w:val="18"/>
        </w:rPr>
        <w:t>Президенте</w:t>
      </w:r>
      <w:r>
        <w:rPr>
          <w:spacing w:val="-3"/>
          <w:sz w:val="18"/>
        </w:rPr>
        <w:t xml:space="preserve"> </w:t>
      </w:r>
      <w:r>
        <w:rPr>
          <w:sz w:val="18"/>
        </w:rPr>
        <w:t>Российской Федерации</w:t>
      </w:r>
      <w:r>
        <w:rPr>
          <w:spacing w:val="-2"/>
          <w:sz w:val="18"/>
        </w:rPr>
        <w:t xml:space="preserve"> </w:t>
      </w:r>
      <w:r>
        <w:rPr>
          <w:sz w:val="18"/>
        </w:rPr>
        <w:t>по</w:t>
      </w:r>
      <w:r>
        <w:rPr>
          <w:spacing w:val="-9"/>
          <w:sz w:val="18"/>
        </w:rPr>
        <w:t xml:space="preserve"> </w:t>
      </w:r>
      <w:r>
        <w:rPr>
          <w:sz w:val="18"/>
        </w:rPr>
        <w:t>реализации</w:t>
      </w:r>
      <w:r>
        <w:rPr>
          <w:spacing w:val="-5"/>
          <w:sz w:val="18"/>
        </w:rPr>
        <w:t xml:space="preserve"> </w:t>
      </w:r>
      <w:r>
        <w:rPr>
          <w:sz w:val="18"/>
        </w:rPr>
        <w:t>государственной</w:t>
      </w:r>
      <w:r>
        <w:rPr>
          <w:spacing w:val="-5"/>
          <w:sz w:val="18"/>
        </w:rPr>
        <w:t xml:space="preserve"> </w:t>
      </w:r>
      <w:r>
        <w:rPr>
          <w:sz w:val="18"/>
        </w:rPr>
        <w:t>политики</w:t>
      </w:r>
      <w:r>
        <w:rPr>
          <w:spacing w:val="-10"/>
          <w:sz w:val="18"/>
        </w:rPr>
        <w:t xml:space="preserve"> </w:t>
      </w:r>
      <w:r>
        <w:rPr>
          <w:sz w:val="18"/>
        </w:rPr>
        <w:t>в</w:t>
      </w:r>
      <w:r>
        <w:rPr>
          <w:spacing w:val="-4"/>
          <w:sz w:val="18"/>
        </w:rPr>
        <w:t xml:space="preserve"> </w:t>
      </w:r>
      <w:r>
        <w:rPr>
          <w:sz w:val="18"/>
        </w:rPr>
        <w:t>сфере</w:t>
      </w:r>
      <w:r>
        <w:rPr>
          <w:spacing w:val="-8"/>
          <w:sz w:val="18"/>
        </w:rPr>
        <w:t xml:space="preserve"> </w:t>
      </w:r>
      <w:r>
        <w:rPr>
          <w:sz w:val="18"/>
        </w:rPr>
        <w:t>защиты</w:t>
      </w:r>
      <w:r>
        <w:rPr>
          <w:spacing w:val="-2"/>
          <w:sz w:val="18"/>
        </w:rPr>
        <w:t xml:space="preserve"> </w:t>
      </w:r>
      <w:r>
        <w:rPr>
          <w:sz w:val="18"/>
        </w:rPr>
        <w:t xml:space="preserve">семьи и детей 17 декабря 2021 года) – URL: </w:t>
      </w:r>
      <w:hyperlink r:id="rId13">
        <w:r>
          <w:rPr>
            <w:color w:val="0000FF"/>
            <w:sz w:val="18"/>
            <w:u w:val="single" w:color="0000FF"/>
          </w:rPr>
          <w:t>https://docs.edu.gov.ru/document/f4f7837770384bfa1faa1827ec8d72d4/download/5558/</w:t>
        </w:r>
      </w:hyperlink>
      <w:r>
        <w:rPr>
          <w:color w:val="0000FF"/>
          <w:sz w:val="18"/>
        </w:rPr>
        <w:t xml:space="preserve"> </w:t>
      </w:r>
      <w:r>
        <w:rPr>
          <w:sz w:val="18"/>
        </w:rPr>
        <w:t>(дата обращения 25.04.2023)</w:t>
      </w:r>
    </w:p>
    <w:p w:rsidR="005A1328" w:rsidRDefault="005A1328">
      <w:pPr>
        <w:spacing w:line="273" w:lineRule="auto"/>
        <w:jc w:val="both"/>
        <w:rPr>
          <w:sz w:val="18"/>
        </w:rPr>
        <w:sectPr w:rsidR="005A1328">
          <w:pgSz w:w="12000" w:h="16960"/>
          <w:pgMar w:top="1040" w:right="708" w:bottom="320" w:left="992" w:header="0" w:footer="138" w:gutter="0"/>
          <w:cols w:space="720"/>
        </w:sectPr>
      </w:pPr>
    </w:p>
    <w:p w:rsidR="005A1328" w:rsidRDefault="00DF67A2">
      <w:pPr>
        <w:pStyle w:val="a4"/>
        <w:numPr>
          <w:ilvl w:val="0"/>
          <w:numId w:val="128"/>
        </w:numPr>
        <w:tabs>
          <w:tab w:val="left" w:pos="1019"/>
        </w:tabs>
        <w:spacing w:before="67" w:line="322" w:lineRule="exact"/>
        <w:ind w:left="1019" w:hanging="167"/>
        <w:rPr>
          <w:sz w:val="28"/>
        </w:rPr>
      </w:pPr>
      <w:r>
        <w:rPr>
          <w:sz w:val="28"/>
        </w:rPr>
        <w:t>Коллективная</w:t>
      </w:r>
      <w:r>
        <w:rPr>
          <w:spacing w:val="-9"/>
          <w:sz w:val="28"/>
        </w:rPr>
        <w:t xml:space="preserve"> </w:t>
      </w:r>
      <w:r>
        <w:rPr>
          <w:sz w:val="28"/>
        </w:rPr>
        <w:t>и</w:t>
      </w:r>
      <w:r>
        <w:rPr>
          <w:spacing w:val="-11"/>
          <w:sz w:val="28"/>
        </w:rPr>
        <w:t xml:space="preserve"> </w:t>
      </w:r>
      <w:r>
        <w:rPr>
          <w:sz w:val="28"/>
        </w:rPr>
        <w:t>индивидуальная</w:t>
      </w:r>
      <w:r>
        <w:rPr>
          <w:spacing w:val="-8"/>
          <w:sz w:val="28"/>
        </w:rPr>
        <w:t xml:space="preserve"> </w:t>
      </w:r>
      <w:r>
        <w:rPr>
          <w:sz w:val="28"/>
        </w:rPr>
        <w:t>трудовая</w:t>
      </w:r>
      <w:r>
        <w:rPr>
          <w:spacing w:val="-9"/>
          <w:sz w:val="28"/>
        </w:rPr>
        <w:t xml:space="preserve"> </w:t>
      </w:r>
      <w:r>
        <w:rPr>
          <w:spacing w:val="-2"/>
          <w:sz w:val="28"/>
        </w:rPr>
        <w:t>деятельность</w:t>
      </w:r>
    </w:p>
    <w:p w:rsidR="005A1328" w:rsidRDefault="00DF67A2">
      <w:pPr>
        <w:pStyle w:val="a4"/>
        <w:numPr>
          <w:ilvl w:val="0"/>
          <w:numId w:val="128"/>
        </w:numPr>
        <w:tabs>
          <w:tab w:val="left" w:pos="1019"/>
        </w:tabs>
        <w:spacing w:line="322" w:lineRule="exact"/>
        <w:ind w:left="1019" w:hanging="167"/>
        <w:rPr>
          <w:sz w:val="28"/>
        </w:rPr>
      </w:pPr>
      <w:r>
        <w:rPr>
          <w:sz w:val="28"/>
        </w:rPr>
        <w:t>Организация</w:t>
      </w:r>
      <w:r>
        <w:rPr>
          <w:spacing w:val="-14"/>
          <w:sz w:val="28"/>
        </w:rPr>
        <w:t xml:space="preserve"> </w:t>
      </w:r>
      <w:r>
        <w:rPr>
          <w:spacing w:val="-2"/>
          <w:sz w:val="28"/>
        </w:rPr>
        <w:t>проектов</w:t>
      </w:r>
    </w:p>
    <w:p w:rsidR="005A1328" w:rsidRDefault="00DF67A2">
      <w:pPr>
        <w:pStyle w:val="a3"/>
        <w:ind w:right="150" w:firstLine="710"/>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5A1328" w:rsidRDefault="00DF67A2">
      <w:pPr>
        <w:pStyle w:val="a3"/>
        <w:spacing w:before="4"/>
        <w:ind w:right="145" w:firstLine="706"/>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w:t>
      </w:r>
      <w:r>
        <w:rPr>
          <w:spacing w:val="-3"/>
        </w:rPr>
        <w:t xml:space="preserve"> </w:t>
      </w:r>
      <w:r>
        <w:t>культурных</w:t>
      </w:r>
      <w:r>
        <w:rPr>
          <w:spacing w:val="-8"/>
        </w:rPr>
        <w:t xml:space="preserve"> </w:t>
      </w:r>
      <w:r>
        <w:t>практик</w:t>
      </w:r>
      <w:r>
        <w:rPr>
          <w:spacing w:val="-5"/>
        </w:rPr>
        <w:t xml:space="preserve"> </w:t>
      </w:r>
      <w:r>
        <w:t>предполагает</w:t>
      </w:r>
      <w:r>
        <w:rPr>
          <w:spacing w:val="-6"/>
        </w:rPr>
        <w:t xml:space="preserve"> </w:t>
      </w:r>
      <w:r>
        <w:t>подгрупповой</w:t>
      </w:r>
      <w:r>
        <w:rPr>
          <w:spacing w:val="-4"/>
        </w:rPr>
        <w:t xml:space="preserve"> </w:t>
      </w:r>
      <w:r>
        <w:t>способ</w:t>
      </w:r>
      <w:r>
        <w:rPr>
          <w:spacing w:val="-2"/>
        </w:rPr>
        <w:t xml:space="preserve"> </w:t>
      </w:r>
      <w:r>
        <w:t xml:space="preserve">объединения </w:t>
      </w:r>
      <w:r>
        <w:rPr>
          <w:spacing w:val="-2"/>
        </w:rPr>
        <w:t>детей.</w:t>
      </w:r>
    </w:p>
    <w:p w:rsidR="005A1328" w:rsidRDefault="00DF67A2">
      <w:pPr>
        <w:pStyle w:val="a4"/>
        <w:numPr>
          <w:ilvl w:val="2"/>
          <w:numId w:val="176"/>
        </w:numPr>
        <w:tabs>
          <w:tab w:val="left" w:pos="1853"/>
        </w:tabs>
        <w:spacing w:before="4"/>
        <w:ind w:left="1853" w:hanging="704"/>
        <w:jc w:val="left"/>
        <w:rPr>
          <w:b/>
          <w:sz w:val="28"/>
        </w:rPr>
      </w:pPr>
      <w:r>
        <w:rPr>
          <w:b/>
          <w:sz w:val="28"/>
        </w:rPr>
        <w:t>Способы</w:t>
      </w:r>
      <w:r>
        <w:rPr>
          <w:b/>
          <w:spacing w:val="-7"/>
          <w:sz w:val="28"/>
        </w:rPr>
        <w:t xml:space="preserve"> </w:t>
      </w:r>
      <w:r>
        <w:rPr>
          <w:b/>
          <w:sz w:val="28"/>
        </w:rPr>
        <w:t>и</w:t>
      </w:r>
      <w:r>
        <w:rPr>
          <w:b/>
          <w:spacing w:val="-12"/>
          <w:sz w:val="28"/>
        </w:rPr>
        <w:t xml:space="preserve"> </w:t>
      </w:r>
      <w:r>
        <w:rPr>
          <w:b/>
          <w:sz w:val="28"/>
        </w:rPr>
        <w:t>направления</w:t>
      </w:r>
      <w:r>
        <w:rPr>
          <w:b/>
          <w:spacing w:val="-12"/>
          <w:sz w:val="28"/>
        </w:rPr>
        <w:t xml:space="preserve"> </w:t>
      </w:r>
      <w:r>
        <w:rPr>
          <w:b/>
          <w:sz w:val="28"/>
        </w:rPr>
        <w:t>поддержки</w:t>
      </w:r>
      <w:r>
        <w:rPr>
          <w:b/>
          <w:spacing w:val="-12"/>
          <w:sz w:val="28"/>
        </w:rPr>
        <w:t xml:space="preserve"> </w:t>
      </w:r>
      <w:r>
        <w:rPr>
          <w:b/>
          <w:sz w:val="28"/>
        </w:rPr>
        <w:t>детской</w:t>
      </w:r>
      <w:r>
        <w:rPr>
          <w:b/>
          <w:spacing w:val="-8"/>
          <w:sz w:val="28"/>
        </w:rPr>
        <w:t xml:space="preserve"> </w:t>
      </w:r>
      <w:r>
        <w:rPr>
          <w:b/>
          <w:spacing w:val="-2"/>
          <w:sz w:val="28"/>
        </w:rPr>
        <w:t>инициативы</w:t>
      </w:r>
    </w:p>
    <w:p w:rsidR="005A1328" w:rsidRDefault="00DF67A2">
      <w:pPr>
        <w:pStyle w:val="a3"/>
        <w:spacing w:before="196"/>
        <w:ind w:right="145" w:firstLine="706"/>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w:t>
      </w:r>
      <w:r>
        <w:rPr>
          <w:spacing w:val="-4"/>
        </w:rPr>
        <w:t xml:space="preserve"> </w:t>
      </w:r>
      <w:r>
        <w:t>сочинять,</w:t>
      </w:r>
      <w:r>
        <w:rPr>
          <w:spacing w:val="-4"/>
        </w:rPr>
        <w:t xml:space="preserve"> </w:t>
      </w:r>
      <w:r>
        <w:t>петь,</w:t>
      </w:r>
      <w:r>
        <w:rPr>
          <w:spacing w:val="-4"/>
        </w:rPr>
        <w:t xml:space="preserve"> </w:t>
      </w:r>
      <w:r>
        <w:t>танцевать,</w:t>
      </w:r>
      <w:r>
        <w:rPr>
          <w:spacing w:val="-4"/>
        </w:rPr>
        <w:t xml:space="preserve"> </w:t>
      </w:r>
      <w:r>
        <w:t>конструировать,</w:t>
      </w:r>
      <w:r>
        <w:rPr>
          <w:spacing w:val="-4"/>
        </w:rPr>
        <w:t xml:space="preserve"> </w:t>
      </w:r>
      <w:r>
        <w:t>ориентируясь</w:t>
      </w:r>
      <w:r>
        <w:rPr>
          <w:spacing w:val="-9"/>
        </w:rPr>
        <w:t xml:space="preserve"> </w:t>
      </w:r>
      <w:r>
        <w:t>на</w:t>
      </w:r>
      <w:r>
        <w:rPr>
          <w:spacing w:val="-6"/>
        </w:rPr>
        <w:t xml:space="preserve"> </w:t>
      </w:r>
      <w:r>
        <w:t>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5A1328" w:rsidRDefault="00DF67A2">
      <w:pPr>
        <w:pStyle w:val="a3"/>
        <w:ind w:right="147" w:firstLine="706"/>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5A1328" w:rsidRDefault="00DF67A2" w:rsidP="001235C4">
      <w:pPr>
        <w:pStyle w:val="a3"/>
        <w:spacing w:before="2"/>
        <w:ind w:right="147" w:firstLine="720"/>
      </w:pPr>
      <w:r>
        <w:t>Любая деятельность ребёнка в ДОО может протекать в форме самостоятельной инициативной деятельности, например:</w:t>
      </w:r>
    </w:p>
    <w:p w:rsidR="001235C4" w:rsidRPr="001235C4" w:rsidRDefault="00DF67A2" w:rsidP="001235C4">
      <w:pPr>
        <w:pStyle w:val="a3"/>
        <w:numPr>
          <w:ilvl w:val="0"/>
          <w:numId w:val="177"/>
        </w:numPr>
        <w:ind w:right="522" w:firstLine="720"/>
      </w:pPr>
      <w:r>
        <w:t>самостоятельная</w:t>
      </w:r>
      <w:r>
        <w:rPr>
          <w:spacing w:val="-12"/>
        </w:rPr>
        <w:t xml:space="preserve"> </w:t>
      </w:r>
      <w:r>
        <w:t>исследовательская</w:t>
      </w:r>
      <w:r>
        <w:rPr>
          <w:spacing w:val="-12"/>
        </w:rPr>
        <w:t xml:space="preserve"> </w:t>
      </w:r>
      <w:r>
        <w:t>деятельность</w:t>
      </w:r>
      <w:r>
        <w:rPr>
          <w:spacing w:val="-15"/>
        </w:rPr>
        <w:t xml:space="preserve"> </w:t>
      </w:r>
      <w:r>
        <w:t>и</w:t>
      </w:r>
      <w:r>
        <w:rPr>
          <w:spacing w:val="-14"/>
        </w:rPr>
        <w:t xml:space="preserve"> </w:t>
      </w:r>
      <w:r>
        <w:t xml:space="preserve">экспериментирование; свободные сюжетно-ролевые, театрализованные, режиссерские игры; </w:t>
      </w:r>
    </w:p>
    <w:p w:rsidR="005A1328" w:rsidRDefault="00DF67A2" w:rsidP="001235C4">
      <w:pPr>
        <w:pStyle w:val="a3"/>
        <w:numPr>
          <w:ilvl w:val="0"/>
          <w:numId w:val="177"/>
        </w:numPr>
        <w:ind w:right="522" w:firstLine="720"/>
      </w:pPr>
      <w:r>
        <w:t>игры - импровизации и музыкальные игры;</w:t>
      </w:r>
    </w:p>
    <w:p w:rsidR="001235C4" w:rsidRPr="001235C4" w:rsidRDefault="00DF67A2" w:rsidP="001235C4">
      <w:pPr>
        <w:pStyle w:val="a3"/>
        <w:numPr>
          <w:ilvl w:val="0"/>
          <w:numId w:val="177"/>
        </w:numPr>
        <w:ind w:left="851" w:right="1342" w:hanging="21"/>
      </w:pPr>
      <w:r>
        <w:t xml:space="preserve">речевые и словесные игры, игры с буквами, слогами, звуками; </w:t>
      </w:r>
      <w:r w:rsidR="001235C4" w:rsidRPr="001235C4">
        <w:t xml:space="preserve"> - </w:t>
      </w:r>
      <w:r>
        <w:t>логические</w:t>
      </w:r>
      <w:r>
        <w:rPr>
          <w:spacing w:val="-11"/>
        </w:rPr>
        <w:t xml:space="preserve"> </w:t>
      </w:r>
      <w:r>
        <w:t>игры,</w:t>
      </w:r>
      <w:r>
        <w:rPr>
          <w:spacing w:val="-9"/>
        </w:rPr>
        <w:t xml:space="preserve"> </w:t>
      </w:r>
      <w:r>
        <w:t>развивающие</w:t>
      </w:r>
      <w:r>
        <w:rPr>
          <w:spacing w:val="-11"/>
        </w:rPr>
        <w:t xml:space="preserve"> </w:t>
      </w:r>
      <w:r>
        <w:t>игры</w:t>
      </w:r>
      <w:r>
        <w:rPr>
          <w:spacing w:val="-12"/>
        </w:rPr>
        <w:t xml:space="preserve"> </w:t>
      </w:r>
      <w:r>
        <w:t>математического</w:t>
      </w:r>
      <w:r>
        <w:rPr>
          <w:spacing w:val="-12"/>
        </w:rPr>
        <w:t xml:space="preserve"> </w:t>
      </w:r>
      <w:r>
        <w:t xml:space="preserve">содержания; </w:t>
      </w:r>
    </w:p>
    <w:p w:rsidR="005A1328" w:rsidRDefault="00DF67A2" w:rsidP="001235C4">
      <w:pPr>
        <w:pStyle w:val="a3"/>
        <w:numPr>
          <w:ilvl w:val="0"/>
          <w:numId w:val="177"/>
        </w:numPr>
        <w:ind w:right="1342" w:firstLine="720"/>
      </w:pPr>
      <w:r>
        <w:t>самостоятельная деятельность в книжном уголке;</w:t>
      </w:r>
    </w:p>
    <w:p w:rsidR="001235C4" w:rsidRPr="001235C4" w:rsidRDefault="00DF67A2" w:rsidP="001235C4">
      <w:pPr>
        <w:pStyle w:val="a3"/>
        <w:numPr>
          <w:ilvl w:val="0"/>
          <w:numId w:val="177"/>
        </w:numPr>
        <w:ind w:firstLine="720"/>
      </w:pPr>
      <w:r>
        <w:t xml:space="preserve">самостоятельная изобразительная деятельность, конструирование; </w:t>
      </w:r>
    </w:p>
    <w:p w:rsidR="005A1328" w:rsidRDefault="00DF67A2" w:rsidP="001235C4">
      <w:pPr>
        <w:pStyle w:val="a3"/>
        <w:numPr>
          <w:ilvl w:val="0"/>
          <w:numId w:val="177"/>
        </w:numPr>
        <w:ind w:firstLine="720"/>
      </w:pPr>
      <w:r>
        <w:t>самостоятельная</w:t>
      </w:r>
      <w:r>
        <w:rPr>
          <w:spacing w:val="40"/>
        </w:rPr>
        <w:t xml:space="preserve"> </w:t>
      </w:r>
      <w:r>
        <w:t>двигательная</w:t>
      </w:r>
      <w:r>
        <w:rPr>
          <w:spacing w:val="40"/>
        </w:rPr>
        <w:t xml:space="preserve"> </w:t>
      </w:r>
      <w:r>
        <w:t>деятельность,</w:t>
      </w:r>
      <w:r>
        <w:rPr>
          <w:spacing w:val="40"/>
        </w:rPr>
        <w:t xml:space="preserve"> </w:t>
      </w:r>
      <w:r>
        <w:t>подвижные</w:t>
      </w:r>
      <w:r>
        <w:rPr>
          <w:spacing w:val="40"/>
        </w:rPr>
        <w:t xml:space="preserve"> </w:t>
      </w:r>
      <w:r>
        <w:t>игры,</w:t>
      </w:r>
      <w:r>
        <w:rPr>
          <w:spacing w:val="40"/>
        </w:rPr>
        <w:t xml:space="preserve"> </w:t>
      </w:r>
      <w:r>
        <w:t>выполнение</w:t>
      </w:r>
      <w:r w:rsidR="001235C4" w:rsidRPr="001235C4">
        <w:t xml:space="preserve"> </w:t>
      </w:r>
      <w:r>
        <w:t>ритмических</w:t>
      </w:r>
      <w:r w:rsidRPr="001235C4">
        <w:rPr>
          <w:spacing w:val="-13"/>
        </w:rPr>
        <w:t xml:space="preserve"> </w:t>
      </w:r>
      <w:r>
        <w:t>и</w:t>
      </w:r>
      <w:r w:rsidRPr="001235C4">
        <w:rPr>
          <w:spacing w:val="-9"/>
        </w:rPr>
        <w:t xml:space="preserve"> </w:t>
      </w:r>
      <w:r>
        <w:t>танцевальных</w:t>
      </w:r>
      <w:r w:rsidRPr="001235C4">
        <w:rPr>
          <w:spacing w:val="-12"/>
        </w:rPr>
        <w:t xml:space="preserve"> </w:t>
      </w:r>
      <w:r w:rsidRPr="001235C4">
        <w:rPr>
          <w:spacing w:val="-2"/>
        </w:rPr>
        <w:t>движений.</w:t>
      </w:r>
    </w:p>
    <w:p w:rsidR="005A1328" w:rsidRDefault="00DF67A2">
      <w:pPr>
        <w:pStyle w:val="a3"/>
        <w:spacing w:line="322" w:lineRule="exact"/>
        <w:ind w:left="852"/>
        <w:jc w:val="left"/>
      </w:pPr>
      <w:r>
        <w:t>Для</w:t>
      </w:r>
      <w:r>
        <w:rPr>
          <w:spacing w:val="22"/>
        </w:rPr>
        <w:t xml:space="preserve"> </w:t>
      </w:r>
      <w:r>
        <w:t>поддержки</w:t>
      </w:r>
      <w:r>
        <w:rPr>
          <w:spacing w:val="21"/>
        </w:rPr>
        <w:t xml:space="preserve"> </w:t>
      </w:r>
      <w:r>
        <w:t>детской</w:t>
      </w:r>
      <w:r>
        <w:rPr>
          <w:spacing w:val="21"/>
        </w:rPr>
        <w:t xml:space="preserve"> </w:t>
      </w:r>
      <w:r>
        <w:t>инициативы</w:t>
      </w:r>
      <w:r>
        <w:rPr>
          <w:spacing w:val="25"/>
        </w:rPr>
        <w:t xml:space="preserve"> </w:t>
      </w:r>
      <w:r>
        <w:t>педагог</w:t>
      </w:r>
      <w:r>
        <w:rPr>
          <w:spacing w:val="22"/>
        </w:rPr>
        <w:t xml:space="preserve"> </w:t>
      </w:r>
      <w:r>
        <w:t>должен</w:t>
      </w:r>
      <w:r>
        <w:rPr>
          <w:spacing w:val="20"/>
        </w:rPr>
        <w:t xml:space="preserve"> </w:t>
      </w:r>
      <w:r>
        <w:t>учитывать</w:t>
      </w:r>
      <w:r>
        <w:rPr>
          <w:spacing w:val="19"/>
        </w:rPr>
        <w:t xml:space="preserve"> </w:t>
      </w:r>
      <w:r>
        <w:rPr>
          <w:spacing w:val="-2"/>
        </w:rPr>
        <w:t>следующие</w:t>
      </w:r>
    </w:p>
    <w:p w:rsidR="005A1328" w:rsidRDefault="00DF67A2">
      <w:pPr>
        <w:ind w:left="141"/>
        <w:rPr>
          <w:i/>
          <w:sz w:val="28"/>
        </w:rPr>
      </w:pPr>
      <w:r>
        <w:rPr>
          <w:i/>
          <w:spacing w:val="-2"/>
          <w:sz w:val="28"/>
        </w:rPr>
        <w:t>условия:</w:t>
      </w:r>
    </w:p>
    <w:p w:rsidR="005A1328" w:rsidRDefault="00DF67A2">
      <w:pPr>
        <w:pStyle w:val="a4"/>
        <w:numPr>
          <w:ilvl w:val="0"/>
          <w:numId w:val="127"/>
        </w:numPr>
        <w:tabs>
          <w:tab w:val="left" w:pos="1168"/>
        </w:tabs>
        <w:spacing w:before="2"/>
        <w:ind w:right="150" w:firstLine="0"/>
        <w:rPr>
          <w:sz w:val="28"/>
        </w:rPr>
      </w:pPr>
      <w:r>
        <w:rPr>
          <w:sz w:val="28"/>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A1328" w:rsidRDefault="00DF67A2">
      <w:pPr>
        <w:pStyle w:val="a4"/>
        <w:numPr>
          <w:ilvl w:val="0"/>
          <w:numId w:val="127"/>
        </w:numPr>
        <w:tabs>
          <w:tab w:val="left" w:pos="1178"/>
        </w:tabs>
        <w:ind w:right="142" w:firstLine="0"/>
        <w:rPr>
          <w:sz w:val="28"/>
        </w:rPr>
      </w:pPr>
      <w:r>
        <w:rPr>
          <w:sz w:val="28"/>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A1328" w:rsidRDefault="00DF67A2">
      <w:pPr>
        <w:pStyle w:val="a4"/>
        <w:numPr>
          <w:ilvl w:val="0"/>
          <w:numId w:val="127"/>
        </w:numPr>
        <w:tabs>
          <w:tab w:val="left" w:pos="1168"/>
        </w:tabs>
        <w:ind w:right="143" w:firstLine="0"/>
        <w:rPr>
          <w:sz w:val="28"/>
        </w:rPr>
      </w:pPr>
      <w:r>
        <w:rPr>
          <w:sz w:val="28"/>
        </w:rPr>
        <w:t>расширять</w:t>
      </w:r>
      <w:r>
        <w:rPr>
          <w:spacing w:val="-2"/>
          <w:sz w:val="28"/>
        </w:rPr>
        <w:t xml:space="preserve"> </w:t>
      </w:r>
      <w:r>
        <w:rPr>
          <w:sz w:val="28"/>
        </w:rPr>
        <w:t>и усложнять</w:t>
      </w:r>
      <w:r>
        <w:rPr>
          <w:spacing w:val="-2"/>
          <w:sz w:val="28"/>
        </w:rPr>
        <w:t xml:space="preserve"> </w:t>
      </w:r>
      <w:r>
        <w:rPr>
          <w:sz w:val="28"/>
        </w:rPr>
        <w:t>в</w:t>
      </w:r>
      <w:r>
        <w:rPr>
          <w:spacing w:val="-2"/>
          <w:sz w:val="28"/>
        </w:rPr>
        <w:t xml:space="preserve"> </w:t>
      </w:r>
      <w:r>
        <w:rPr>
          <w:sz w:val="28"/>
        </w:rPr>
        <w:t>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A1328" w:rsidRDefault="00DF67A2">
      <w:pPr>
        <w:pStyle w:val="a4"/>
        <w:numPr>
          <w:ilvl w:val="0"/>
          <w:numId w:val="127"/>
        </w:numPr>
        <w:tabs>
          <w:tab w:val="left" w:pos="1178"/>
        </w:tabs>
        <w:spacing w:before="67"/>
        <w:ind w:right="156" w:firstLine="0"/>
        <w:rPr>
          <w:sz w:val="28"/>
        </w:rPr>
      </w:pPr>
      <w:r>
        <w:rPr>
          <w:sz w:val="28"/>
        </w:rPr>
        <w:t>поощрять проявление детской инициативы в течение всего дня пребывания ребёнка в ДОО, используя приемы поддержки, одобрения, похвалы;</w:t>
      </w:r>
    </w:p>
    <w:p w:rsidR="005A1328" w:rsidRDefault="00DF67A2">
      <w:pPr>
        <w:pStyle w:val="a4"/>
        <w:numPr>
          <w:ilvl w:val="0"/>
          <w:numId w:val="127"/>
        </w:numPr>
        <w:tabs>
          <w:tab w:val="left" w:pos="1178"/>
        </w:tabs>
        <w:ind w:right="149" w:firstLine="0"/>
        <w:rPr>
          <w:sz w:val="28"/>
        </w:rPr>
      </w:pPr>
      <w:r>
        <w:rPr>
          <w:sz w:val="28"/>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A1328" w:rsidRDefault="00DF67A2">
      <w:pPr>
        <w:pStyle w:val="a4"/>
        <w:numPr>
          <w:ilvl w:val="0"/>
          <w:numId w:val="127"/>
        </w:numPr>
        <w:tabs>
          <w:tab w:val="left" w:pos="1173"/>
        </w:tabs>
        <w:spacing w:before="4"/>
        <w:ind w:right="151" w:firstLine="0"/>
        <w:rPr>
          <w:sz w:val="28"/>
        </w:rPr>
      </w:pPr>
      <w:r>
        <w:rPr>
          <w:sz w:val="28"/>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A1328" w:rsidRDefault="00DF67A2">
      <w:pPr>
        <w:pStyle w:val="a4"/>
        <w:numPr>
          <w:ilvl w:val="0"/>
          <w:numId w:val="127"/>
        </w:numPr>
        <w:tabs>
          <w:tab w:val="left" w:pos="1183"/>
        </w:tabs>
        <w:ind w:right="150" w:firstLine="0"/>
        <w:rPr>
          <w:sz w:val="28"/>
        </w:rPr>
      </w:pPr>
      <w:r>
        <w:rPr>
          <w:sz w:val="28"/>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A1328" w:rsidRDefault="00DF67A2">
      <w:pPr>
        <w:pStyle w:val="a4"/>
        <w:numPr>
          <w:ilvl w:val="0"/>
          <w:numId w:val="127"/>
        </w:numPr>
        <w:tabs>
          <w:tab w:val="left" w:pos="1164"/>
        </w:tabs>
        <w:spacing w:before="1"/>
        <w:ind w:right="146" w:firstLine="0"/>
        <w:rPr>
          <w:sz w:val="28"/>
        </w:rPr>
      </w:pPr>
      <w:r>
        <w:rPr>
          <w:sz w:val="28"/>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A1328" w:rsidRDefault="00DF67A2">
      <w:pPr>
        <w:pStyle w:val="a3"/>
        <w:ind w:right="142" w:firstLine="850"/>
      </w:pPr>
      <w:r>
        <w:rPr>
          <w:i/>
        </w:rPr>
        <w:t xml:space="preserve">В возрасте 3-4 лет </w:t>
      </w:r>
      <w: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A1328" w:rsidRDefault="00DF67A2" w:rsidP="0051273F">
      <w:pPr>
        <w:pStyle w:val="a3"/>
        <w:ind w:right="146" w:firstLine="706"/>
      </w:pPr>
      <w:r>
        <w:rPr>
          <w:i/>
        </w:rPr>
        <w:t xml:space="preserve">С четырех-пяти лет </w:t>
      </w:r>
      <w: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w:t>
      </w:r>
      <w:r>
        <w:rPr>
          <w:spacing w:val="29"/>
        </w:rPr>
        <w:t xml:space="preserve">  </w:t>
      </w:r>
      <w:r>
        <w:t>ситуациями,</w:t>
      </w:r>
      <w:r>
        <w:rPr>
          <w:spacing w:val="31"/>
        </w:rPr>
        <w:t xml:space="preserve">  </w:t>
      </w:r>
      <w:r>
        <w:t>в</w:t>
      </w:r>
      <w:r>
        <w:rPr>
          <w:spacing w:val="30"/>
        </w:rPr>
        <w:t xml:space="preserve">  </w:t>
      </w:r>
      <w:r>
        <w:t>которых</w:t>
      </w:r>
      <w:r>
        <w:rPr>
          <w:spacing w:val="27"/>
        </w:rPr>
        <w:t xml:space="preserve">  </w:t>
      </w:r>
      <w:r>
        <w:t>детям</w:t>
      </w:r>
      <w:r>
        <w:rPr>
          <w:spacing w:val="31"/>
        </w:rPr>
        <w:t xml:space="preserve">  </w:t>
      </w:r>
      <w:r>
        <w:t>необходимо</w:t>
      </w:r>
      <w:r>
        <w:rPr>
          <w:spacing w:val="31"/>
        </w:rPr>
        <w:t xml:space="preserve">  </w:t>
      </w:r>
      <w:r>
        <w:rPr>
          <w:spacing w:val="-2"/>
        </w:rPr>
        <w:t>самостоятельно</w:t>
      </w:r>
      <w:r w:rsidR="0051273F">
        <w:rPr>
          <w:spacing w:val="-2"/>
        </w:rPr>
        <w:t xml:space="preserve"> </w:t>
      </w:r>
      <w:r>
        <w:t>применить освоенные приемы. Всегда необходимо доброжелательно и заинтересованно относиться к детским вопросам и проблемам, быть</w:t>
      </w:r>
      <w:r>
        <w:rPr>
          <w:spacing w:val="-1"/>
        </w:rPr>
        <w:t xml:space="preserve"> </w:t>
      </w:r>
      <w:r>
        <w:t>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5A1328" w:rsidRDefault="00DF67A2">
      <w:pPr>
        <w:pStyle w:val="a3"/>
        <w:spacing w:before="1"/>
        <w:ind w:right="143" w:firstLine="710"/>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5A1328" w:rsidRDefault="00DF67A2">
      <w:pPr>
        <w:pStyle w:val="a3"/>
        <w:spacing w:before="4"/>
        <w:ind w:right="140" w:firstLine="710"/>
      </w:pPr>
      <w:r>
        <w:rPr>
          <w:i/>
        </w:rPr>
        <w:t xml:space="preserve">Дети пяти-семи лет </w:t>
      </w:r>
      <w:r>
        <w:t>имеют яркую потребность в самоутверждении и признании</w:t>
      </w:r>
      <w:r>
        <w:rPr>
          <w:spacing w:val="-3"/>
        </w:rPr>
        <w:t xml:space="preserve"> </w:t>
      </w:r>
      <w:r>
        <w:t>со</w:t>
      </w:r>
      <w:r>
        <w:rPr>
          <w:spacing w:val="-3"/>
        </w:rPr>
        <w:t xml:space="preserve"> </w:t>
      </w:r>
      <w:r>
        <w:t>стороны</w:t>
      </w:r>
      <w:r>
        <w:rPr>
          <w:spacing w:val="-3"/>
        </w:rPr>
        <w:t xml:space="preserve"> </w:t>
      </w:r>
      <w:r>
        <w:t>взрослых. Поэтому</w:t>
      </w:r>
      <w:r>
        <w:rPr>
          <w:spacing w:val="-7"/>
        </w:rPr>
        <w:t xml:space="preserve"> </w:t>
      </w:r>
      <w:r>
        <w:t>педагогу</w:t>
      </w:r>
      <w:r>
        <w:rPr>
          <w:spacing w:val="-7"/>
        </w:rPr>
        <w:t xml:space="preserve"> </w:t>
      </w:r>
      <w:r>
        <w:t>важно</w:t>
      </w:r>
      <w:r>
        <w:rPr>
          <w:spacing w:val="-3"/>
        </w:rPr>
        <w:t xml:space="preserve"> </w:t>
      </w:r>
      <w:r>
        <w:t>обратить</w:t>
      </w:r>
      <w:r>
        <w:rPr>
          <w:spacing w:val="-5"/>
        </w:rPr>
        <w:t xml:space="preserve"> </w:t>
      </w:r>
      <w:r>
        <w:t>внимание</w:t>
      </w:r>
      <w:r>
        <w:rPr>
          <w:spacing w:val="-2"/>
        </w:rPr>
        <w:t xml:space="preserve"> </w:t>
      </w:r>
      <w:r>
        <w:t>на</w:t>
      </w:r>
      <w:r>
        <w:rPr>
          <w:spacing w:val="-2"/>
        </w:rPr>
        <w:t xml:space="preserve"> </w:t>
      </w:r>
      <w:r>
        <w:t xml:space="preserve">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w:t>
      </w:r>
      <w:r>
        <w:rPr>
          <w:spacing w:val="-2"/>
        </w:rPr>
        <w:t>затруднений.</w:t>
      </w:r>
    </w:p>
    <w:p w:rsidR="005A1328" w:rsidRDefault="00DF67A2">
      <w:pPr>
        <w:spacing w:line="242" w:lineRule="auto"/>
        <w:ind w:left="141" w:right="154" w:firstLine="706"/>
        <w:jc w:val="both"/>
        <w:rPr>
          <w:i/>
          <w:sz w:val="28"/>
        </w:rPr>
      </w:pPr>
      <w:r>
        <w:rPr>
          <w:sz w:val="28"/>
        </w:rPr>
        <w:t xml:space="preserve">Для поддержки детской инициативы педагогу рекомендуется использовать ряд </w:t>
      </w:r>
      <w:r>
        <w:rPr>
          <w:i/>
          <w:sz w:val="28"/>
        </w:rPr>
        <w:t>способов и приемов:</w:t>
      </w:r>
    </w:p>
    <w:p w:rsidR="005A1328" w:rsidRDefault="00DF67A2">
      <w:pPr>
        <w:pStyle w:val="a4"/>
        <w:numPr>
          <w:ilvl w:val="0"/>
          <w:numId w:val="126"/>
        </w:numPr>
        <w:tabs>
          <w:tab w:val="left" w:pos="1274"/>
        </w:tabs>
        <w:ind w:right="143" w:firstLine="0"/>
        <w:rPr>
          <w:sz w:val="28"/>
        </w:rPr>
      </w:pPr>
      <w:r>
        <w:rPr>
          <w:sz w:val="28"/>
        </w:rPr>
        <w:t>Не следует сразу помогать ребёнку, если он испытывает затруднения решения задачи, важно побуждать его к самостоятельному решению,</w:t>
      </w:r>
      <w:r>
        <w:rPr>
          <w:spacing w:val="80"/>
          <w:sz w:val="28"/>
        </w:rPr>
        <w:t xml:space="preserve"> </w:t>
      </w:r>
      <w:r>
        <w:rPr>
          <w:sz w:val="28"/>
        </w:rPr>
        <w:t>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A1328" w:rsidRDefault="00DF67A2">
      <w:pPr>
        <w:pStyle w:val="a4"/>
        <w:numPr>
          <w:ilvl w:val="0"/>
          <w:numId w:val="126"/>
        </w:numPr>
        <w:tabs>
          <w:tab w:val="left" w:pos="1183"/>
        </w:tabs>
        <w:ind w:right="145" w:firstLine="0"/>
        <w:rPr>
          <w:sz w:val="28"/>
        </w:rPr>
      </w:pPr>
      <w:r>
        <w:rPr>
          <w:sz w:val="28"/>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w:t>
      </w:r>
      <w:r>
        <w:rPr>
          <w:spacing w:val="-1"/>
          <w:sz w:val="28"/>
        </w:rPr>
        <w:t xml:space="preserve"> </w:t>
      </w:r>
      <w:r>
        <w:rPr>
          <w:sz w:val="28"/>
        </w:rPr>
        <w:t>также обязательно акцентирует внимание детей на</w:t>
      </w:r>
      <w:r>
        <w:rPr>
          <w:spacing w:val="-1"/>
          <w:sz w:val="28"/>
        </w:rPr>
        <w:t xml:space="preserve"> </w:t>
      </w:r>
      <w:r>
        <w:rPr>
          <w:sz w:val="28"/>
        </w:rPr>
        <w:t xml:space="preserve">качестве результата, их достижениях, одобряет и хвалит за результат, вызывает у них чувство радости и гордости от успешных самостоятельных, инициативных </w:t>
      </w:r>
      <w:r>
        <w:rPr>
          <w:spacing w:val="-2"/>
          <w:sz w:val="28"/>
        </w:rPr>
        <w:t>действий.</w:t>
      </w:r>
    </w:p>
    <w:p w:rsidR="005A1328" w:rsidRPr="0051273F" w:rsidRDefault="00DF67A2" w:rsidP="0051273F">
      <w:pPr>
        <w:pStyle w:val="a4"/>
        <w:numPr>
          <w:ilvl w:val="0"/>
          <w:numId w:val="126"/>
        </w:numPr>
        <w:tabs>
          <w:tab w:val="left" w:pos="142"/>
        </w:tabs>
        <w:spacing w:before="67"/>
        <w:ind w:left="142" w:right="145" w:hanging="1"/>
        <w:rPr>
          <w:sz w:val="28"/>
          <w:szCs w:val="28"/>
        </w:rPr>
      </w:pPr>
      <w:r w:rsidRPr="0051273F">
        <w:rPr>
          <w:sz w:val="28"/>
        </w:rPr>
        <w:t>Особое</w:t>
      </w:r>
      <w:r w:rsidRPr="0051273F">
        <w:rPr>
          <w:spacing w:val="36"/>
          <w:sz w:val="28"/>
        </w:rPr>
        <w:t xml:space="preserve">  </w:t>
      </w:r>
      <w:r w:rsidRPr="0051273F">
        <w:rPr>
          <w:sz w:val="28"/>
        </w:rPr>
        <w:t>внимание</w:t>
      </w:r>
      <w:r w:rsidRPr="0051273F">
        <w:rPr>
          <w:spacing w:val="36"/>
          <w:sz w:val="28"/>
        </w:rPr>
        <w:t xml:space="preserve">  </w:t>
      </w:r>
      <w:r w:rsidRPr="0051273F">
        <w:rPr>
          <w:sz w:val="28"/>
        </w:rPr>
        <w:t>педагог</w:t>
      </w:r>
      <w:r w:rsidRPr="0051273F">
        <w:rPr>
          <w:spacing w:val="36"/>
          <w:sz w:val="28"/>
        </w:rPr>
        <w:t xml:space="preserve">  </w:t>
      </w:r>
      <w:r w:rsidRPr="0051273F">
        <w:rPr>
          <w:sz w:val="28"/>
        </w:rPr>
        <w:t>уделяет</w:t>
      </w:r>
      <w:r w:rsidRPr="0051273F">
        <w:rPr>
          <w:spacing w:val="35"/>
          <w:sz w:val="28"/>
        </w:rPr>
        <w:t xml:space="preserve">  </w:t>
      </w:r>
      <w:r w:rsidRPr="0051273F">
        <w:rPr>
          <w:sz w:val="28"/>
        </w:rPr>
        <w:t>общению</w:t>
      </w:r>
      <w:r w:rsidRPr="0051273F">
        <w:rPr>
          <w:spacing w:val="35"/>
          <w:sz w:val="28"/>
        </w:rPr>
        <w:t xml:space="preserve">  </w:t>
      </w:r>
      <w:r w:rsidRPr="0051273F">
        <w:rPr>
          <w:sz w:val="28"/>
        </w:rPr>
        <w:t>с</w:t>
      </w:r>
      <w:r w:rsidRPr="0051273F">
        <w:rPr>
          <w:spacing w:val="36"/>
          <w:sz w:val="28"/>
        </w:rPr>
        <w:t xml:space="preserve">  </w:t>
      </w:r>
      <w:r w:rsidRPr="0051273F">
        <w:rPr>
          <w:sz w:val="28"/>
        </w:rPr>
        <w:t>ребёнком</w:t>
      </w:r>
      <w:r w:rsidRPr="0051273F">
        <w:rPr>
          <w:spacing w:val="36"/>
          <w:sz w:val="28"/>
        </w:rPr>
        <w:t xml:space="preserve">  </w:t>
      </w:r>
      <w:r w:rsidRPr="0051273F">
        <w:rPr>
          <w:sz w:val="28"/>
        </w:rPr>
        <w:t>в</w:t>
      </w:r>
      <w:r w:rsidRPr="0051273F">
        <w:rPr>
          <w:spacing w:val="35"/>
          <w:sz w:val="28"/>
        </w:rPr>
        <w:t xml:space="preserve">  </w:t>
      </w:r>
      <w:r w:rsidRPr="0051273F">
        <w:rPr>
          <w:spacing w:val="-2"/>
          <w:sz w:val="28"/>
        </w:rPr>
        <w:t>период</w:t>
      </w:r>
      <w:r w:rsidR="0051273F">
        <w:rPr>
          <w:spacing w:val="-2"/>
          <w:sz w:val="28"/>
        </w:rPr>
        <w:t xml:space="preserve"> </w:t>
      </w:r>
      <w:r w:rsidRPr="0051273F">
        <w:rPr>
          <w:sz w:val="28"/>
          <w:szCs w:val="28"/>
        </w:rPr>
        <w:t>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w:t>
      </w:r>
      <w:r w:rsidRPr="0051273F">
        <w:rPr>
          <w:spacing w:val="-1"/>
          <w:sz w:val="28"/>
          <w:szCs w:val="28"/>
        </w:rPr>
        <w:t xml:space="preserve"> </w:t>
      </w:r>
      <w:r w:rsidRPr="0051273F">
        <w:rPr>
          <w:sz w:val="28"/>
          <w:szCs w:val="28"/>
        </w:rPr>
        <w:t>жизни</w:t>
      </w:r>
      <w:r w:rsidRPr="0051273F">
        <w:rPr>
          <w:spacing w:val="-2"/>
          <w:sz w:val="28"/>
          <w:szCs w:val="28"/>
        </w:rPr>
        <w:t xml:space="preserve"> </w:t>
      </w:r>
      <w:r w:rsidRPr="0051273F">
        <w:rPr>
          <w:sz w:val="28"/>
          <w:szCs w:val="28"/>
        </w:rPr>
        <w:t>очень</w:t>
      </w:r>
      <w:r w:rsidRPr="0051273F">
        <w:rPr>
          <w:spacing w:val="-4"/>
          <w:sz w:val="28"/>
          <w:szCs w:val="28"/>
        </w:rPr>
        <w:t xml:space="preserve"> </w:t>
      </w:r>
      <w:r w:rsidRPr="0051273F">
        <w:rPr>
          <w:sz w:val="28"/>
          <w:szCs w:val="28"/>
        </w:rPr>
        <w:t>чувствительны</w:t>
      </w:r>
      <w:r w:rsidRPr="0051273F">
        <w:rPr>
          <w:spacing w:val="-2"/>
          <w:sz w:val="28"/>
          <w:szCs w:val="28"/>
        </w:rPr>
        <w:t xml:space="preserve"> </w:t>
      </w:r>
      <w:r w:rsidRPr="0051273F">
        <w:rPr>
          <w:sz w:val="28"/>
          <w:szCs w:val="28"/>
        </w:rPr>
        <w:t>к</w:t>
      </w:r>
      <w:r w:rsidRPr="0051273F">
        <w:rPr>
          <w:spacing w:val="-3"/>
          <w:sz w:val="28"/>
          <w:szCs w:val="28"/>
        </w:rPr>
        <w:t xml:space="preserve"> </w:t>
      </w:r>
      <w:r w:rsidRPr="0051273F">
        <w:rPr>
          <w:sz w:val="28"/>
          <w:szCs w:val="28"/>
        </w:rPr>
        <w:t>мнению</w:t>
      </w:r>
      <w:r w:rsidRPr="0051273F">
        <w:rPr>
          <w:spacing w:val="-4"/>
          <w:sz w:val="28"/>
          <w:szCs w:val="28"/>
        </w:rPr>
        <w:t xml:space="preserve"> </w:t>
      </w:r>
      <w:r w:rsidRPr="0051273F">
        <w:rPr>
          <w:sz w:val="28"/>
          <w:szCs w:val="28"/>
        </w:rPr>
        <w:t>взрослых. Необходимо</w:t>
      </w:r>
      <w:r w:rsidRPr="0051273F">
        <w:rPr>
          <w:spacing w:val="-2"/>
          <w:sz w:val="28"/>
          <w:szCs w:val="28"/>
        </w:rPr>
        <w:t xml:space="preserve"> </w:t>
      </w:r>
      <w:r w:rsidRPr="0051273F">
        <w:rPr>
          <w:sz w:val="28"/>
          <w:szCs w:val="28"/>
        </w:rPr>
        <w:t>поддерживать</w:t>
      </w:r>
      <w:r w:rsidRPr="0051273F">
        <w:rPr>
          <w:spacing w:val="-4"/>
          <w:sz w:val="28"/>
          <w:szCs w:val="28"/>
        </w:rPr>
        <w:t xml:space="preserve"> </w:t>
      </w:r>
      <w:r w:rsidRPr="0051273F">
        <w:rPr>
          <w:sz w:val="28"/>
          <w:szCs w:val="28"/>
        </w:rPr>
        <w:t>у них ощущение своего взросления, вселять уверенность в своих силах.</w:t>
      </w:r>
    </w:p>
    <w:p w:rsidR="005A1328" w:rsidRDefault="00DF67A2">
      <w:pPr>
        <w:pStyle w:val="a4"/>
        <w:numPr>
          <w:ilvl w:val="0"/>
          <w:numId w:val="126"/>
        </w:numPr>
        <w:tabs>
          <w:tab w:val="left" w:pos="1173"/>
        </w:tabs>
        <w:spacing w:before="4"/>
        <w:ind w:right="145" w:firstLine="0"/>
        <w:rPr>
          <w:sz w:val="28"/>
        </w:rPr>
      </w:pPr>
      <w:r>
        <w:rPr>
          <w:sz w:val="28"/>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w:t>
      </w:r>
      <w:r>
        <w:rPr>
          <w:spacing w:val="40"/>
          <w:sz w:val="28"/>
        </w:rPr>
        <w:t xml:space="preserve"> </w:t>
      </w:r>
      <w:r>
        <w:rPr>
          <w:sz w:val="28"/>
        </w:rPr>
        <w:t>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A1328" w:rsidRDefault="00DF67A2">
      <w:pPr>
        <w:pStyle w:val="a4"/>
        <w:numPr>
          <w:ilvl w:val="0"/>
          <w:numId w:val="126"/>
        </w:numPr>
        <w:tabs>
          <w:tab w:val="left" w:pos="1173"/>
        </w:tabs>
        <w:ind w:right="144" w:firstLine="0"/>
        <w:rPr>
          <w:sz w:val="28"/>
        </w:rPr>
      </w:pPr>
      <w:r>
        <w:rPr>
          <w:sz w:val="28"/>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5A1328" w:rsidRDefault="00DF67A2">
      <w:pPr>
        <w:pStyle w:val="a4"/>
        <w:numPr>
          <w:ilvl w:val="0"/>
          <w:numId w:val="126"/>
        </w:numPr>
        <w:tabs>
          <w:tab w:val="left" w:pos="1168"/>
        </w:tabs>
        <w:spacing w:before="1"/>
        <w:ind w:right="143" w:firstLine="0"/>
        <w:rPr>
          <w:sz w:val="28"/>
        </w:rPr>
      </w:pPr>
      <w:r>
        <w:rPr>
          <w:sz w:val="28"/>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 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A1328" w:rsidRDefault="005A1328">
      <w:pPr>
        <w:pStyle w:val="a3"/>
        <w:ind w:left="0"/>
        <w:jc w:val="left"/>
      </w:pPr>
    </w:p>
    <w:p w:rsidR="005A1328" w:rsidRDefault="005A1328">
      <w:pPr>
        <w:pStyle w:val="a3"/>
        <w:spacing w:before="6"/>
        <w:ind w:left="0"/>
        <w:jc w:val="left"/>
      </w:pPr>
    </w:p>
    <w:p w:rsidR="005A1328" w:rsidRDefault="00DF67A2">
      <w:pPr>
        <w:pStyle w:val="a4"/>
        <w:numPr>
          <w:ilvl w:val="2"/>
          <w:numId w:val="176"/>
        </w:numPr>
        <w:tabs>
          <w:tab w:val="left" w:pos="1012"/>
          <w:tab w:val="left" w:pos="4203"/>
        </w:tabs>
        <w:ind w:left="4203" w:right="467" w:hanging="3895"/>
        <w:jc w:val="left"/>
        <w:rPr>
          <w:b/>
          <w:sz w:val="28"/>
        </w:rPr>
      </w:pPr>
      <w:r>
        <w:rPr>
          <w:b/>
          <w:sz w:val="28"/>
        </w:rPr>
        <w:t>Особенности</w:t>
      </w:r>
      <w:r>
        <w:rPr>
          <w:b/>
          <w:spacing w:val="-13"/>
          <w:sz w:val="28"/>
        </w:rPr>
        <w:t xml:space="preserve"> </w:t>
      </w:r>
      <w:r>
        <w:rPr>
          <w:b/>
          <w:sz w:val="28"/>
        </w:rPr>
        <w:t>взаимодействия</w:t>
      </w:r>
      <w:r>
        <w:rPr>
          <w:b/>
          <w:spacing w:val="-13"/>
          <w:sz w:val="28"/>
        </w:rPr>
        <w:t xml:space="preserve"> </w:t>
      </w:r>
      <w:r>
        <w:rPr>
          <w:b/>
          <w:sz w:val="28"/>
        </w:rPr>
        <w:t>педагогического</w:t>
      </w:r>
      <w:r>
        <w:rPr>
          <w:b/>
          <w:spacing w:val="-11"/>
          <w:sz w:val="28"/>
        </w:rPr>
        <w:t xml:space="preserve"> </w:t>
      </w:r>
      <w:r>
        <w:rPr>
          <w:b/>
          <w:sz w:val="28"/>
        </w:rPr>
        <w:t>коллектива</w:t>
      </w:r>
      <w:r>
        <w:rPr>
          <w:b/>
          <w:spacing w:val="-11"/>
          <w:sz w:val="28"/>
        </w:rPr>
        <w:t xml:space="preserve"> </w:t>
      </w:r>
      <w:r>
        <w:rPr>
          <w:b/>
          <w:sz w:val="28"/>
        </w:rPr>
        <w:t>с</w:t>
      </w:r>
      <w:r>
        <w:rPr>
          <w:b/>
          <w:spacing w:val="-10"/>
          <w:sz w:val="28"/>
        </w:rPr>
        <w:t xml:space="preserve"> </w:t>
      </w:r>
      <w:r>
        <w:rPr>
          <w:b/>
          <w:sz w:val="28"/>
        </w:rPr>
        <w:t xml:space="preserve">семьями </w:t>
      </w:r>
      <w:r>
        <w:rPr>
          <w:b/>
          <w:spacing w:val="-2"/>
          <w:sz w:val="28"/>
        </w:rPr>
        <w:t>обучающихся</w:t>
      </w:r>
    </w:p>
    <w:p w:rsidR="005A1328" w:rsidRDefault="00DF67A2">
      <w:pPr>
        <w:spacing w:before="269"/>
        <w:ind w:left="141" w:right="168" w:firstLine="706"/>
        <w:jc w:val="both"/>
        <w:rPr>
          <w:sz w:val="28"/>
        </w:rPr>
      </w:pPr>
      <w:r>
        <w:rPr>
          <w:sz w:val="28"/>
        </w:rPr>
        <w:t xml:space="preserve">Главными </w:t>
      </w:r>
      <w:r>
        <w:rPr>
          <w:i/>
          <w:sz w:val="28"/>
        </w:rPr>
        <w:t xml:space="preserve">целями взаимодействия педагогического коллектива ДОО с семьями обучающихся </w:t>
      </w:r>
      <w:r>
        <w:rPr>
          <w:sz w:val="28"/>
        </w:rPr>
        <w:t>дошкольного возраста являются:</w:t>
      </w:r>
    </w:p>
    <w:p w:rsidR="005A1328" w:rsidRDefault="00DF67A2">
      <w:pPr>
        <w:pStyle w:val="a3"/>
        <w:ind w:left="160" w:right="171" w:firstLine="701"/>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spacing w:val="-2"/>
        </w:rPr>
        <w:t>возрастов;</w:t>
      </w:r>
    </w:p>
    <w:p w:rsidR="005A1328" w:rsidRDefault="00DF67A2">
      <w:pPr>
        <w:pStyle w:val="a3"/>
        <w:spacing w:before="3"/>
        <w:ind w:left="160" w:right="166" w:firstLine="701"/>
      </w:pPr>
      <w:r>
        <w:t>обеспечение единства подходов к воспитанию и обучению детей в условиях ДОО и семьи; повышение воспитательного потенциала семьи.</w:t>
      </w:r>
    </w:p>
    <w:p w:rsidR="005A1328" w:rsidRDefault="00DF67A2">
      <w:pPr>
        <w:pStyle w:val="a3"/>
        <w:ind w:right="169" w:firstLine="710"/>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A1328" w:rsidRDefault="00DF67A2">
      <w:pPr>
        <w:pStyle w:val="a3"/>
        <w:spacing w:line="321" w:lineRule="exact"/>
        <w:ind w:left="847"/>
      </w:pPr>
      <w:r>
        <w:t>Достижение</w:t>
      </w:r>
      <w:r>
        <w:rPr>
          <w:spacing w:val="64"/>
        </w:rPr>
        <w:t xml:space="preserve"> </w:t>
      </w:r>
      <w:r>
        <w:t>этих</w:t>
      </w:r>
      <w:r>
        <w:rPr>
          <w:spacing w:val="59"/>
        </w:rPr>
        <w:t xml:space="preserve"> </w:t>
      </w:r>
      <w:r>
        <w:t>целей</w:t>
      </w:r>
      <w:r>
        <w:rPr>
          <w:spacing w:val="63"/>
        </w:rPr>
        <w:t xml:space="preserve"> </w:t>
      </w:r>
      <w:r>
        <w:t>должно</w:t>
      </w:r>
      <w:r>
        <w:rPr>
          <w:spacing w:val="62"/>
        </w:rPr>
        <w:t xml:space="preserve"> </w:t>
      </w:r>
      <w:r>
        <w:t>осуществляться</w:t>
      </w:r>
      <w:r>
        <w:rPr>
          <w:spacing w:val="65"/>
        </w:rPr>
        <w:t xml:space="preserve"> </w:t>
      </w:r>
      <w:r>
        <w:t>через</w:t>
      </w:r>
      <w:r>
        <w:rPr>
          <w:spacing w:val="64"/>
        </w:rPr>
        <w:t xml:space="preserve"> </w:t>
      </w:r>
      <w:r>
        <w:t>решение</w:t>
      </w:r>
      <w:r>
        <w:rPr>
          <w:spacing w:val="64"/>
        </w:rPr>
        <w:t xml:space="preserve"> </w:t>
      </w:r>
      <w:r>
        <w:rPr>
          <w:spacing w:val="-2"/>
        </w:rPr>
        <w:t>основных</w:t>
      </w:r>
    </w:p>
    <w:p w:rsidR="005A1328" w:rsidRDefault="00DF67A2">
      <w:pPr>
        <w:ind w:left="141"/>
        <w:rPr>
          <w:sz w:val="28"/>
        </w:rPr>
      </w:pPr>
      <w:r>
        <w:rPr>
          <w:i/>
          <w:spacing w:val="-2"/>
          <w:sz w:val="28"/>
        </w:rPr>
        <w:t>задач</w:t>
      </w:r>
      <w:r>
        <w:rPr>
          <w:spacing w:val="-2"/>
          <w:sz w:val="28"/>
        </w:rPr>
        <w:t>:</w:t>
      </w:r>
    </w:p>
    <w:p w:rsidR="005A1328" w:rsidRDefault="00DF67A2">
      <w:pPr>
        <w:pStyle w:val="a4"/>
        <w:numPr>
          <w:ilvl w:val="0"/>
          <w:numId w:val="125"/>
        </w:numPr>
        <w:tabs>
          <w:tab w:val="left" w:pos="1135"/>
        </w:tabs>
        <w:spacing w:before="67"/>
        <w:ind w:right="169" w:firstLine="0"/>
        <w:rPr>
          <w:sz w:val="28"/>
        </w:rPr>
      </w:pPr>
      <w:r>
        <w:rPr>
          <w:sz w:val="28"/>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Pr>
          <w:spacing w:val="-4"/>
          <w:sz w:val="28"/>
        </w:rPr>
        <w:t>ДОО;</w:t>
      </w:r>
    </w:p>
    <w:p w:rsidR="005A1328" w:rsidRDefault="00DF67A2">
      <w:pPr>
        <w:pStyle w:val="a4"/>
        <w:numPr>
          <w:ilvl w:val="0"/>
          <w:numId w:val="125"/>
        </w:numPr>
        <w:tabs>
          <w:tab w:val="left" w:pos="1135"/>
        </w:tabs>
        <w:spacing w:before="4"/>
        <w:ind w:right="163" w:firstLine="0"/>
        <w:rPr>
          <w:sz w:val="28"/>
        </w:rPr>
      </w:pPr>
      <w:r>
        <w:rPr>
          <w:sz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A1328" w:rsidRDefault="00DF67A2">
      <w:pPr>
        <w:pStyle w:val="a4"/>
        <w:numPr>
          <w:ilvl w:val="0"/>
          <w:numId w:val="125"/>
        </w:numPr>
        <w:tabs>
          <w:tab w:val="left" w:pos="1135"/>
        </w:tabs>
        <w:ind w:right="171" w:firstLine="0"/>
        <w:rPr>
          <w:sz w:val="28"/>
        </w:rPr>
      </w:pPr>
      <w:r>
        <w:rPr>
          <w:sz w:val="28"/>
        </w:rPr>
        <w:t>способствование развитию ответственного и осознанного родительства как базовой основы благополучия семьи;</w:t>
      </w:r>
    </w:p>
    <w:p w:rsidR="005A1328" w:rsidRDefault="00DF67A2">
      <w:pPr>
        <w:pStyle w:val="a4"/>
        <w:numPr>
          <w:ilvl w:val="0"/>
          <w:numId w:val="125"/>
        </w:numPr>
        <w:tabs>
          <w:tab w:val="left" w:pos="1135"/>
        </w:tabs>
        <w:ind w:right="168" w:firstLine="0"/>
        <w:rPr>
          <w:sz w:val="28"/>
        </w:rPr>
      </w:pPr>
      <w:r>
        <w:rPr>
          <w:sz w:val="28"/>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w:t>
      </w:r>
      <w:r>
        <w:rPr>
          <w:spacing w:val="-2"/>
          <w:sz w:val="28"/>
        </w:rPr>
        <w:t>задач;</w:t>
      </w:r>
    </w:p>
    <w:p w:rsidR="005A1328" w:rsidRDefault="00DF67A2">
      <w:pPr>
        <w:pStyle w:val="a4"/>
        <w:numPr>
          <w:ilvl w:val="0"/>
          <w:numId w:val="125"/>
        </w:numPr>
        <w:tabs>
          <w:tab w:val="left" w:pos="1135"/>
        </w:tabs>
        <w:ind w:right="174" w:firstLine="0"/>
        <w:rPr>
          <w:sz w:val="28"/>
        </w:rPr>
      </w:pPr>
      <w:r>
        <w:rPr>
          <w:sz w:val="28"/>
        </w:rPr>
        <w:t xml:space="preserve">вовлечение родителей (законных представителей) в образовательный </w:t>
      </w:r>
      <w:r>
        <w:rPr>
          <w:spacing w:val="-2"/>
          <w:sz w:val="28"/>
        </w:rPr>
        <w:t>процесс.</w:t>
      </w:r>
    </w:p>
    <w:p w:rsidR="005A1328" w:rsidRDefault="00DF67A2">
      <w:pPr>
        <w:pStyle w:val="a3"/>
        <w:spacing w:line="242" w:lineRule="auto"/>
        <w:ind w:right="173" w:firstLine="706"/>
      </w:pPr>
      <w:r>
        <w:t xml:space="preserve">Построение взаимодействия с родителями (законными представителями) должно придерживаться следующих </w:t>
      </w:r>
      <w:r>
        <w:rPr>
          <w:i/>
        </w:rPr>
        <w:t>принципов</w:t>
      </w:r>
      <w:r>
        <w:t>:</w:t>
      </w:r>
    </w:p>
    <w:p w:rsidR="005A1328" w:rsidRDefault="00DF67A2">
      <w:pPr>
        <w:pStyle w:val="a4"/>
        <w:numPr>
          <w:ilvl w:val="0"/>
          <w:numId w:val="124"/>
        </w:numPr>
        <w:tabs>
          <w:tab w:val="left" w:pos="1178"/>
        </w:tabs>
        <w:ind w:right="169" w:firstLine="0"/>
        <w:rPr>
          <w:sz w:val="28"/>
        </w:rPr>
      </w:pPr>
      <w:r>
        <w:rPr>
          <w:sz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A1328" w:rsidRDefault="00DF67A2">
      <w:pPr>
        <w:pStyle w:val="a4"/>
        <w:numPr>
          <w:ilvl w:val="0"/>
          <w:numId w:val="124"/>
        </w:numPr>
        <w:tabs>
          <w:tab w:val="left" w:pos="1183"/>
        </w:tabs>
        <w:ind w:right="168" w:firstLine="0"/>
        <w:rPr>
          <w:sz w:val="28"/>
        </w:rPr>
      </w:pPr>
      <w:r>
        <w:rPr>
          <w:sz w:val="28"/>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A1328" w:rsidRDefault="00DF67A2">
      <w:pPr>
        <w:pStyle w:val="a4"/>
        <w:numPr>
          <w:ilvl w:val="0"/>
          <w:numId w:val="124"/>
        </w:numPr>
        <w:tabs>
          <w:tab w:val="left" w:pos="1178"/>
        </w:tabs>
        <w:ind w:right="162" w:firstLine="0"/>
        <w:rPr>
          <w:sz w:val="28"/>
        </w:rPr>
      </w:pPr>
      <w:r>
        <w:rPr>
          <w:sz w:val="28"/>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A1328" w:rsidRDefault="00DF67A2">
      <w:pPr>
        <w:pStyle w:val="a4"/>
        <w:numPr>
          <w:ilvl w:val="0"/>
          <w:numId w:val="124"/>
        </w:numPr>
        <w:tabs>
          <w:tab w:val="left" w:pos="1178"/>
        </w:tabs>
        <w:ind w:right="164" w:firstLine="0"/>
        <w:rPr>
          <w:sz w:val="28"/>
        </w:rPr>
      </w:pPr>
      <w:r>
        <w:rPr>
          <w:sz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A1328" w:rsidRDefault="00DF67A2" w:rsidP="0051273F">
      <w:pPr>
        <w:pStyle w:val="a4"/>
        <w:numPr>
          <w:ilvl w:val="0"/>
          <w:numId w:val="124"/>
        </w:numPr>
        <w:tabs>
          <w:tab w:val="left" w:pos="1168"/>
        </w:tabs>
        <w:spacing w:before="67"/>
        <w:ind w:right="173" w:firstLine="0"/>
      </w:pPr>
      <w:r w:rsidRPr="0051273F">
        <w:rPr>
          <w:sz w:val="28"/>
        </w:rPr>
        <w:t>возрастосообразность: при планировании и осуществлении взаимодействия необходимо учитывать особенности и характер отношений ребёнка</w:t>
      </w:r>
      <w:r w:rsidRPr="0051273F">
        <w:rPr>
          <w:spacing w:val="65"/>
          <w:sz w:val="28"/>
        </w:rPr>
        <w:t xml:space="preserve"> </w:t>
      </w:r>
      <w:r w:rsidRPr="0051273F">
        <w:rPr>
          <w:sz w:val="28"/>
        </w:rPr>
        <w:t>с</w:t>
      </w:r>
      <w:r w:rsidRPr="0051273F">
        <w:rPr>
          <w:spacing w:val="66"/>
          <w:sz w:val="28"/>
        </w:rPr>
        <w:t xml:space="preserve"> </w:t>
      </w:r>
      <w:r w:rsidRPr="0051273F">
        <w:rPr>
          <w:sz w:val="28"/>
        </w:rPr>
        <w:t>родителями</w:t>
      </w:r>
      <w:r w:rsidRPr="0051273F">
        <w:rPr>
          <w:spacing w:val="65"/>
          <w:sz w:val="28"/>
        </w:rPr>
        <w:t xml:space="preserve"> </w:t>
      </w:r>
      <w:r w:rsidRPr="0051273F">
        <w:rPr>
          <w:sz w:val="28"/>
        </w:rPr>
        <w:t>(законными</w:t>
      </w:r>
      <w:r w:rsidRPr="0051273F">
        <w:rPr>
          <w:spacing w:val="65"/>
          <w:sz w:val="28"/>
        </w:rPr>
        <w:t xml:space="preserve"> </w:t>
      </w:r>
      <w:r w:rsidRPr="0051273F">
        <w:rPr>
          <w:sz w:val="28"/>
        </w:rPr>
        <w:t>представителями),</w:t>
      </w:r>
      <w:r w:rsidRPr="0051273F">
        <w:rPr>
          <w:spacing w:val="67"/>
          <w:sz w:val="28"/>
        </w:rPr>
        <w:t xml:space="preserve"> </w:t>
      </w:r>
      <w:r w:rsidRPr="0051273F">
        <w:rPr>
          <w:sz w:val="28"/>
        </w:rPr>
        <w:t>прежде</w:t>
      </w:r>
      <w:r w:rsidRPr="0051273F">
        <w:rPr>
          <w:spacing w:val="66"/>
          <w:sz w:val="28"/>
        </w:rPr>
        <w:t xml:space="preserve"> </w:t>
      </w:r>
      <w:r w:rsidRPr="0051273F">
        <w:rPr>
          <w:sz w:val="28"/>
        </w:rPr>
        <w:t>всего,</w:t>
      </w:r>
      <w:r w:rsidRPr="0051273F">
        <w:rPr>
          <w:spacing w:val="66"/>
          <w:sz w:val="28"/>
        </w:rPr>
        <w:t xml:space="preserve"> </w:t>
      </w:r>
      <w:r w:rsidRPr="0051273F">
        <w:rPr>
          <w:sz w:val="28"/>
        </w:rPr>
        <w:t>с</w:t>
      </w:r>
      <w:r w:rsidRPr="0051273F">
        <w:rPr>
          <w:spacing w:val="66"/>
          <w:sz w:val="28"/>
        </w:rPr>
        <w:t xml:space="preserve"> </w:t>
      </w:r>
      <w:r w:rsidRPr="0051273F">
        <w:rPr>
          <w:spacing w:val="-2"/>
          <w:sz w:val="28"/>
        </w:rPr>
        <w:t>матерью</w:t>
      </w:r>
      <w:r w:rsidR="0051273F">
        <w:rPr>
          <w:spacing w:val="-2"/>
          <w:sz w:val="28"/>
        </w:rPr>
        <w:t xml:space="preserve"> </w:t>
      </w:r>
      <w:r w:rsidRPr="0051273F">
        <w:rPr>
          <w:sz w:val="28"/>
          <w:szCs w:val="28"/>
        </w:rPr>
        <w:t>(преимущественно для детей младенческого и раннего возраста), обусловленные возрастными особенностями развития детей.</w:t>
      </w:r>
    </w:p>
    <w:p w:rsidR="005A1328" w:rsidRDefault="00DF67A2">
      <w:pPr>
        <w:spacing w:line="242" w:lineRule="auto"/>
        <w:ind w:left="141" w:right="166" w:firstLine="994"/>
        <w:jc w:val="both"/>
        <w:rPr>
          <w:i/>
          <w:sz w:val="28"/>
        </w:rPr>
      </w:pPr>
      <w:r>
        <w:rPr>
          <w:sz w:val="28"/>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i/>
          <w:sz w:val="28"/>
        </w:rPr>
        <w:t>направлениям (в соответствии с ФОП ДО):</w:t>
      </w:r>
    </w:p>
    <w:p w:rsidR="005A1328" w:rsidRDefault="00DF67A2">
      <w:pPr>
        <w:pStyle w:val="a4"/>
        <w:numPr>
          <w:ilvl w:val="0"/>
          <w:numId w:val="123"/>
        </w:numPr>
        <w:tabs>
          <w:tab w:val="left" w:pos="1173"/>
        </w:tabs>
        <w:ind w:right="164" w:firstLine="0"/>
        <w:rPr>
          <w:sz w:val="28"/>
        </w:rPr>
      </w:pPr>
      <w:r>
        <w:rPr>
          <w:sz w:val="28"/>
        </w:rPr>
        <w:t>диагностико-аналитическое направление включает получение и анализ данных</w:t>
      </w:r>
      <w:r>
        <w:rPr>
          <w:spacing w:val="-3"/>
          <w:sz w:val="28"/>
        </w:rPr>
        <w:t xml:space="preserve"> </w:t>
      </w:r>
      <w:r>
        <w:rPr>
          <w:sz w:val="28"/>
        </w:rPr>
        <w:t>о семье каждого обучающегося, её запросах</w:t>
      </w:r>
      <w:r>
        <w:rPr>
          <w:spacing w:val="-3"/>
          <w:sz w:val="28"/>
        </w:rPr>
        <w:t xml:space="preserve"> </w:t>
      </w:r>
      <w:r>
        <w:rPr>
          <w:sz w:val="28"/>
        </w:rPr>
        <w:t>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A1328" w:rsidRDefault="00DF67A2">
      <w:pPr>
        <w:pStyle w:val="a4"/>
        <w:numPr>
          <w:ilvl w:val="0"/>
          <w:numId w:val="123"/>
        </w:numPr>
        <w:tabs>
          <w:tab w:val="left" w:pos="1183"/>
        </w:tabs>
        <w:ind w:right="166" w:firstLine="0"/>
        <w:rPr>
          <w:sz w:val="28"/>
        </w:rPr>
      </w:pPr>
      <w:r>
        <w:rPr>
          <w:sz w:val="28"/>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A1328" w:rsidRDefault="00DF67A2">
      <w:pPr>
        <w:pStyle w:val="a4"/>
        <w:numPr>
          <w:ilvl w:val="0"/>
          <w:numId w:val="123"/>
        </w:numPr>
        <w:tabs>
          <w:tab w:val="left" w:pos="1183"/>
        </w:tabs>
        <w:ind w:right="167" w:firstLine="0"/>
        <w:rPr>
          <w:sz w:val="28"/>
        </w:rPr>
      </w:pPr>
      <w:r>
        <w:rPr>
          <w:sz w:val="28"/>
        </w:rPr>
        <w:t>консультационное направление объединяет в себе консультирование родителей (законных</w:t>
      </w:r>
      <w:r>
        <w:rPr>
          <w:spacing w:val="-2"/>
          <w:sz w:val="28"/>
        </w:rPr>
        <w:t xml:space="preserve"> </w:t>
      </w:r>
      <w:r>
        <w:rPr>
          <w:sz w:val="28"/>
        </w:rPr>
        <w:t>представителей) по вопросам их</w:t>
      </w:r>
      <w:r>
        <w:rPr>
          <w:spacing w:val="-2"/>
          <w:sz w:val="28"/>
        </w:rPr>
        <w:t xml:space="preserve"> </w:t>
      </w:r>
      <w:r>
        <w:rPr>
          <w:sz w:val="28"/>
        </w:rPr>
        <w:t>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A1328" w:rsidRDefault="00DF67A2">
      <w:pPr>
        <w:spacing w:line="320" w:lineRule="exact"/>
        <w:ind w:left="678"/>
        <w:jc w:val="both"/>
        <w:rPr>
          <w:i/>
          <w:sz w:val="28"/>
        </w:rPr>
      </w:pPr>
      <w:r>
        <w:rPr>
          <w:i/>
          <w:sz w:val="28"/>
        </w:rPr>
        <w:t>Направления</w:t>
      </w:r>
      <w:r>
        <w:rPr>
          <w:i/>
          <w:spacing w:val="-8"/>
          <w:sz w:val="28"/>
        </w:rPr>
        <w:t xml:space="preserve"> </w:t>
      </w:r>
      <w:r>
        <w:rPr>
          <w:i/>
          <w:sz w:val="28"/>
        </w:rPr>
        <w:t>взаимодействия</w:t>
      </w:r>
      <w:r>
        <w:rPr>
          <w:i/>
          <w:spacing w:val="-8"/>
          <w:sz w:val="28"/>
        </w:rPr>
        <w:t xml:space="preserve"> </w:t>
      </w:r>
      <w:r>
        <w:rPr>
          <w:i/>
          <w:sz w:val="28"/>
        </w:rPr>
        <w:t>с</w:t>
      </w:r>
      <w:r>
        <w:rPr>
          <w:i/>
          <w:spacing w:val="-7"/>
          <w:sz w:val="28"/>
        </w:rPr>
        <w:t xml:space="preserve"> </w:t>
      </w:r>
      <w:r>
        <w:rPr>
          <w:i/>
          <w:sz w:val="28"/>
        </w:rPr>
        <w:t>родителями</w:t>
      </w:r>
      <w:r>
        <w:rPr>
          <w:i/>
          <w:spacing w:val="-8"/>
          <w:sz w:val="28"/>
        </w:rPr>
        <w:t xml:space="preserve"> </w:t>
      </w:r>
      <w:r>
        <w:rPr>
          <w:i/>
          <w:sz w:val="28"/>
        </w:rPr>
        <w:t>в</w:t>
      </w:r>
      <w:r>
        <w:rPr>
          <w:i/>
          <w:spacing w:val="-8"/>
          <w:sz w:val="28"/>
        </w:rPr>
        <w:t xml:space="preserve"> </w:t>
      </w:r>
      <w:r>
        <w:rPr>
          <w:i/>
          <w:sz w:val="28"/>
        </w:rPr>
        <w:t>соответствии</w:t>
      </w:r>
      <w:r>
        <w:rPr>
          <w:i/>
          <w:spacing w:val="-8"/>
          <w:sz w:val="28"/>
        </w:rPr>
        <w:t xml:space="preserve"> </w:t>
      </w:r>
      <w:r>
        <w:rPr>
          <w:i/>
          <w:sz w:val="28"/>
        </w:rPr>
        <w:t>с</w:t>
      </w:r>
      <w:r>
        <w:rPr>
          <w:i/>
          <w:spacing w:val="-7"/>
          <w:sz w:val="28"/>
        </w:rPr>
        <w:t xml:space="preserve"> </w:t>
      </w:r>
      <w:r>
        <w:rPr>
          <w:i/>
          <w:sz w:val="28"/>
        </w:rPr>
        <w:t>ФГОС</w:t>
      </w:r>
      <w:r>
        <w:rPr>
          <w:i/>
          <w:spacing w:val="-6"/>
          <w:sz w:val="28"/>
        </w:rPr>
        <w:t xml:space="preserve"> </w:t>
      </w:r>
      <w:r>
        <w:rPr>
          <w:i/>
          <w:spacing w:val="-5"/>
          <w:sz w:val="28"/>
        </w:rPr>
        <w:t>ДО:</w:t>
      </w:r>
    </w:p>
    <w:p w:rsidR="005A1328" w:rsidRDefault="00DF67A2">
      <w:pPr>
        <w:pStyle w:val="a4"/>
        <w:numPr>
          <w:ilvl w:val="1"/>
          <w:numId w:val="123"/>
        </w:numPr>
        <w:tabs>
          <w:tab w:val="left" w:pos="433"/>
        </w:tabs>
        <w:spacing w:line="242" w:lineRule="auto"/>
        <w:ind w:right="164" w:firstLine="0"/>
        <w:rPr>
          <w:sz w:val="28"/>
        </w:rPr>
      </w:pPr>
      <w:r>
        <w:rPr>
          <w:sz w:val="28"/>
        </w:rPr>
        <w:t>Обеспечение психолого - педагогической поддержки семьи и повышения компетентности родителей в вопросах развития и образования, охраны и укрепления здоровья детей.</w:t>
      </w:r>
    </w:p>
    <w:p w:rsidR="005A1328" w:rsidRDefault="00DF67A2">
      <w:pPr>
        <w:pStyle w:val="a4"/>
        <w:numPr>
          <w:ilvl w:val="1"/>
          <w:numId w:val="123"/>
        </w:numPr>
        <w:tabs>
          <w:tab w:val="left" w:pos="394"/>
        </w:tabs>
        <w:ind w:right="170" w:firstLine="0"/>
        <w:rPr>
          <w:sz w:val="28"/>
        </w:rPr>
      </w:pPr>
      <w:r>
        <w:rPr>
          <w:sz w:val="28"/>
        </w:rPr>
        <w:t>Оказание помощи родителям в воспитании детей, охране и укреплении их физического и психического здоровья, в развитии индивидуальных способностей</w:t>
      </w:r>
      <w:r>
        <w:rPr>
          <w:spacing w:val="40"/>
          <w:sz w:val="28"/>
        </w:rPr>
        <w:t xml:space="preserve"> </w:t>
      </w:r>
      <w:r>
        <w:rPr>
          <w:sz w:val="28"/>
        </w:rPr>
        <w:t>и необходимой коррекции нарушений их развития.</w:t>
      </w:r>
    </w:p>
    <w:p w:rsidR="005A1328" w:rsidRDefault="00DF67A2">
      <w:pPr>
        <w:pStyle w:val="a4"/>
        <w:numPr>
          <w:ilvl w:val="1"/>
          <w:numId w:val="123"/>
        </w:numPr>
        <w:tabs>
          <w:tab w:val="left" w:pos="303"/>
        </w:tabs>
        <w:spacing w:line="321" w:lineRule="exact"/>
        <w:ind w:left="303" w:hanging="162"/>
        <w:rPr>
          <w:sz w:val="28"/>
        </w:rPr>
      </w:pPr>
      <w:r>
        <w:rPr>
          <w:sz w:val="28"/>
        </w:rPr>
        <w:t>Создание</w:t>
      </w:r>
      <w:r>
        <w:rPr>
          <w:spacing w:val="-9"/>
          <w:sz w:val="28"/>
        </w:rPr>
        <w:t xml:space="preserve"> </w:t>
      </w:r>
      <w:r>
        <w:rPr>
          <w:sz w:val="28"/>
        </w:rPr>
        <w:t>условий</w:t>
      </w:r>
      <w:r>
        <w:rPr>
          <w:spacing w:val="-9"/>
          <w:sz w:val="28"/>
        </w:rPr>
        <w:t xml:space="preserve"> </w:t>
      </w:r>
      <w:r>
        <w:rPr>
          <w:sz w:val="28"/>
        </w:rPr>
        <w:t>для</w:t>
      </w:r>
      <w:r>
        <w:rPr>
          <w:spacing w:val="-8"/>
          <w:sz w:val="28"/>
        </w:rPr>
        <w:t xml:space="preserve"> </w:t>
      </w:r>
      <w:r>
        <w:rPr>
          <w:sz w:val="28"/>
        </w:rPr>
        <w:t>участия</w:t>
      </w:r>
      <w:r>
        <w:rPr>
          <w:spacing w:val="-9"/>
          <w:sz w:val="28"/>
        </w:rPr>
        <w:t xml:space="preserve"> </w:t>
      </w:r>
      <w:r>
        <w:rPr>
          <w:sz w:val="28"/>
        </w:rPr>
        <w:t>родителей</w:t>
      </w:r>
      <w:r>
        <w:rPr>
          <w:spacing w:val="-9"/>
          <w:sz w:val="28"/>
        </w:rPr>
        <w:t xml:space="preserve"> </w:t>
      </w:r>
      <w:r>
        <w:rPr>
          <w:sz w:val="28"/>
        </w:rPr>
        <w:t>в</w:t>
      </w:r>
      <w:r>
        <w:rPr>
          <w:spacing w:val="-10"/>
          <w:sz w:val="28"/>
        </w:rPr>
        <w:t xml:space="preserve"> </w:t>
      </w:r>
      <w:r>
        <w:rPr>
          <w:sz w:val="28"/>
        </w:rPr>
        <w:t>образовательной</w:t>
      </w:r>
      <w:r>
        <w:rPr>
          <w:spacing w:val="-10"/>
          <w:sz w:val="28"/>
        </w:rPr>
        <w:t xml:space="preserve"> </w:t>
      </w:r>
      <w:r>
        <w:rPr>
          <w:spacing w:val="-2"/>
          <w:sz w:val="28"/>
        </w:rPr>
        <w:t>деятельности.</w:t>
      </w:r>
    </w:p>
    <w:p w:rsidR="005A1328" w:rsidRDefault="00DF67A2">
      <w:pPr>
        <w:pStyle w:val="a4"/>
        <w:numPr>
          <w:ilvl w:val="1"/>
          <w:numId w:val="123"/>
        </w:numPr>
        <w:tabs>
          <w:tab w:val="left" w:pos="437"/>
        </w:tabs>
        <w:ind w:right="171" w:firstLine="0"/>
        <w:rPr>
          <w:sz w:val="28"/>
        </w:rPr>
      </w:pPr>
      <w:r>
        <w:rPr>
          <w:sz w:val="28"/>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5A1328" w:rsidRDefault="00DF67A2">
      <w:pPr>
        <w:pStyle w:val="a4"/>
        <w:numPr>
          <w:ilvl w:val="1"/>
          <w:numId w:val="123"/>
        </w:numPr>
        <w:tabs>
          <w:tab w:val="left" w:pos="466"/>
        </w:tabs>
        <w:ind w:right="172" w:firstLine="0"/>
        <w:rPr>
          <w:sz w:val="28"/>
        </w:rPr>
      </w:pPr>
      <w:r>
        <w:rPr>
          <w:sz w:val="28"/>
        </w:rPr>
        <w:t>Создание возможностей для обсуждения с родителями детей вопросов, связанных с реализацией Программы.</w:t>
      </w:r>
    </w:p>
    <w:p w:rsidR="005A1328" w:rsidRDefault="00DF67A2" w:rsidP="0051273F">
      <w:pPr>
        <w:pStyle w:val="a3"/>
        <w:ind w:right="170" w:firstLine="1061"/>
      </w:pPr>
      <w:r>
        <w:t>Совместная образовательная деятельность педагогов и родителей (законных представителей) обучающихся предполагает сотрудничество в реализации</w:t>
      </w:r>
      <w:r>
        <w:rPr>
          <w:spacing w:val="76"/>
        </w:rPr>
        <w:t xml:space="preserve"> </w:t>
      </w:r>
      <w:r>
        <w:t>некоторых</w:t>
      </w:r>
      <w:r>
        <w:rPr>
          <w:spacing w:val="74"/>
        </w:rPr>
        <w:t xml:space="preserve"> </w:t>
      </w:r>
      <w:r>
        <w:t>образовательных</w:t>
      </w:r>
      <w:r>
        <w:rPr>
          <w:spacing w:val="73"/>
        </w:rPr>
        <w:t xml:space="preserve"> </w:t>
      </w:r>
      <w:r>
        <w:t>задач,</w:t>
      </w:r>
      <w:r>
        <w:rPr>
          <w:spacing w:val="45"/>
          <w:w w:val="150"/>
        </w:rPr>
        <w:t xml:space="preserve"> </w:t>
      </w:r>
      <w:r>
        <w:t>вопросах</w:t>
      </w:r>
      <w:r>
        <w:rPr>
          <w:spacing w:val="73"/>
        </w:rPr>
        <w:t xml:space="preserve"> </w:t>
      </w:r>
      <w:r>
        <w:t>организации</w:t>
      </w:r>
      <w:r>
        <w:rPr>
          <w:spacing w:val="47"/>
          <w:w w:val="150"/>
        </w:rPr>
        <w:t xml:space="preserve"> </w:t>
      </w:r>
      <w:r>
        <w:t>РППС</w:t>
      </w:r>
      <w:r>
        <w:rPr>
          <w:spacing w:val="48"/>
          <w:w w:val="150"/>
        </w:rPr>
        <w:t xml:space="preserve"> </w:t>
      </w:r>
      <w:r>
        <w:rPr>
          <w:spacing w:val="-10"/>
        </w:rPr>
        <w:t>и</w:t>
      </w:r>
      <w:r w:rsidR="0051273F">
        <w:rPr>
          <w:spacing w:val="-10"/>
        </w:rPr>
        <w:t xml:space="preserve"> </w:t>
      </w:r>
      <w:r>
        <w:t xml:space="preserve">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w:t>
      </w:r>
      <w:r>
        <w:rPr>
          <w:spacing w:val="-2"/>
        </w:rPr>
        <w:t>семьей.</w:t>
      </w:r>
    </w:p>
    <w:p w:rsidR="005A1328" w:rsidRDefault="00DF67A2">
      <w:pPr>
        <w:pStyle w:val="a3"/>
        <w:spacing w:before="4"/>
        <w:ind w:right="168" w:firstLine="994"/>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r>
        <w:rPr>
          <w:i/>
        </w:rPr>
        <w:t>здоровьесбережения ребёнка</w:t>
      </w:r>
      <w:r>
        <w:t>.</w:t>
      </w:r>
    </w:p>
    <w:p w:rsidR="005A1328" w:rsidRDefault="00DF67A2">
      <w:pPr>
        <w:pStyle w:val="a3"/>
        <w:spacing w:line="321" w:lineRule="exact"/>
        <w:ind w:left="1135"/>
      </w:pPr>
      <w:r>
        <w:t>Реализация</w:t>
      </w:r>
      <w:r>
        <w:rPr>
          <w:spacing w:val="-4"/>
        </w:rPr>
        <w:t xml:space="preserve"> </w:t>
      </w:r>
      <w:r>
        <w:t>данной</w:t>
      </w:r>
      <w:r>
        <w:rPr>
          <w:spacing w:val="-4"/>
        </w:rPr>
        <w:t xml:space="preserve"> </w:t>
      </w:r>
      <w:r>
        <w:t>темы</w:t>
      </w:r>
      <w:r>
        <w:rPr>
          <w:spacing w:val="-4"/>
        </w:rPr>
        <w:t xml:space="preserve"> </w:t>
      </w:r>
      <w:r>
        <w:t>может</w:t>
      </w:r>
      <w:r>
        <w:rPr>
          <w:spacing w:val="-5"/>
        </w:rPr>
        <w:t xml:space="preserve"> </w:t>
      </w:r>
      <w:r>
        <w:t>быть</w:t>
      </w:r>
      <w:r>
        <w:rPr>
          <w:spacing w:val="-6"/>
        </w:rPr>
        <w:t xml:space="preserve"> </w:t>
      </w:r>
      <w:r>
        <w:t>осуществлена</w:t>
      </w:r>
      <w:r>
        <w:rPr>
          <w:spacing w:val="-3"/>
        </w:rPr>
        <w:t xml:space="preserve"> </w:t>
      </w:r>
      <w:r>
        <w:t>в</w:t>
      </w:r>
      <w:r>
        <w:rPr>
          <w:spacing w:val="-6"/>
        </w:rPr>
        <w:t xml:space="preserve"> </w:t>
      </w:r>
      <w:r>
        <w:t>процессе</w:t>
      </w:r>
      <w:r>
        <w:rPr>
          <w:spacing w:val="-3"/>
        </w:rPr>
        <w:t xml:space="preserve"> </w:t>
      </w:r>
      <w:r>
        <w:rPr>
          <w:spacing w:val="-2"/>
        </w:rPr>
        <w:t>следующих</w:t>
      </w:r>
    </w:p>
    <w:p w:rsidR="005A1328" w:rsidRDefault="00DF67A2">
      <w:pPr>
        <w:spacing w:line="322" w:lineRule="exact"/>
        <w:ind w:left="141"/>
        <w:jc w:val="both"/>
        <w:rPr>
          <w:sz w:val="28"/>
        </w:rPr>
      </w:pPr>
      <w:r>
        <w:rPr>
          <w:i/>
          <w:sz w:val="28"/>
        </w:rPr>
        <w:t>направлений</w:t>
      </w:r>
      <w:r>
        <w:rPr>
          <w:i/>
          <w:spacing w:val="-18"/>
          <w:sz w:val="28"/>
        </w:rPr>
        <w:t xml:space="preserve"> </w:t>
      </w:r>
      <w:r>
        <w:rPr>
          <w:i/>
          <w:sz w:val="28"/>
        </w:rPr>
        <w:t>просветительской</w:t>
      </w:r>
      <w:r>
        <w:rPr>
          <w:i/>
          <w:spacing w:val="-17"/>
          <w:sz w:val="28"/>
        </w:rPr>
        <w:t xml:space="preserve"> </w:t>
      </w:r>
      <w:r>
        <w:rPr>
          <w:i/>
          <w:spacing w:val="-2"/>
          <w:sz w:val="28"/>
        </w:rPr>
        <w:t>деятельности</w:t>
      </w:r>
      <w:r>
        <w:rPr>
          <w:spacing w:val="-2"/>
          <w:sz w:val="28"/>
        </w:rPr>
        <w:t>:</w:t>
      </w:r>
    </w:p>
    <w:p w:rsidR="005A1328" w:rsidRDefault="00DF67A2">
      <w:pPr>
        <w:pStyle w:val="a4"/>
        <w:numPr>
          <w:ilvl w:val="0"/>
          <w:numId w:val="122"/>
        </w:numPr>
        <w:tabs>
          <w:tab w:val="left" w:pos="1183"/>
        </w:tabs>
        <w:ind w:right="161" w:firstLine="0"/>
        <w:rPr>
          <w:sz w:val="28"/>
        </w:rPr>
      </w:pPr>
      <w:r>
        <w:rPr>
          <w:sz w:val="28"/>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A1328" w:rsidRDefault="00DF67A2">
      <w:pPr>
        <w:pStyle w:val="a4"/>
        <w:numPr>
          <w:ilvl w:val="0"/>
          <w:numId w:val="122"/>
        </w:numPr>
        <w:tabs>
          <w:tab w:val="left" w:pos="1173"/>
        </w:tabs>
        <w:spacing w:line="242" w:lineRule="auto"/>
        <w:ind w:right="164" w:firstLine="0"/>
        <w:rPr>
          <w:sz w:val="28"/>
        </w:rPr>
      </w:pPr>
      <w:r>
        <w:rPr>
          <w:sz w:val="28"/>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A1328" w:rsidRDefault="00DF67A2">
      <w:pPr>
        <w:pStyle w:val="a4"/>
        <w:numPr>
          <w:ilvl w:val="0"/>
          <w:numId w:val="122"/>
        </w:numPr>
        <w:tabs>
          <w:tab w:val="left" w:pos="1173"/>
        </w:tabs>
        <w:ind w:right="170" w:firstLine="0"/>
        <w:rPr>
          <w:sz w:val="28"/>
        </w:rPr>
      </w:pPr>
      <w:r>
        <w:rPr>
          <w:sz w:val="28"/>
        </w:rPr>
        <w:t>информирование родителей (законных представителей) об актуальных задачах</w:t>
      </w:r>
      <w:r>
        <w:rPr>
          <w:spacing w:val="-6"/>
          <w:sz w:val="28"/>
        </w:rPr>
        <w:t xml:space="preserve"> </w:t>
      </w:r>
      <w:r>
        <w:rPr>
          <w:sz w:val="28"/>
        </w:rPr>
        <w:t>физического</w:t>
      </w:r>
      <w:r>
        <w:rPr>
          <w:spacing w:val="-2"/>
          <w:sz w:val="28"/>
        </w:rPr>
        <w:t xml:space="preserve"> </w:t>
      </w:r>
      <w:r>
        <w:rPr>
          <w:sz w:val="28"/>
        </w:rPr>
        <w:t>воспитания</w:t>
      </w:r>
      <w:r>
        <w:rPr>
          <w:spacing w:val="-1"/>
          <w:sz w:val="28"/>
        </w:rPr>
        <w:t xml:space="preserve"> </w:t>
      </w:r>
      <w:r>
        <w:rPr>
          <w:sz w:val="28"/>
        </w:rPr>
        <w:t>детей</w:t>
      </w:r>
      <w:r>
        <w:rPr>
          <w:spacing w:val="-2"/>
          <w:sz w:val="28"/>
        </w:rPr>
        <w:t xml:space="preserve"> </w:t>
      </w:r>
      <w:r>
        <w:rPr>
          <w:sz w:val="28"/>
        </w:rPr>
        <w:t>на</w:t>
      </w:r>
      <w:r>
        <w:rPr>
          <w:spacing w:val="-1"/>
          <w:sz w:val="28"/>
        </w:rPr>
        <w:t xml:space="preserve"> </w:t>
      </w:r>
      <w:r>
        <w:rPr>
          <w:sz w:val="28"/>
        </w:rPr>
        <w:t>разных</w:t>
      </w:r>
      <w:r>
        <w:rPr>
          <w:spacing w:val="-6"/>
          <w:sz w:val="28"/>
        </w:rPr>
        <w:t xml:space="preserve"> </w:t>
      </w:r>
      <w:r>
        <w:rPr>
          <w:sz w:val="28"/>
        </w:rPr>
        <w:t>возрастных</w:t>
      </w:r>
      <w:r>
        <w:rPr>
          <w:spacing w:val="-6"/>
          <w:sz w:val="28"/>
        </w:rPr>
        <w:t xml:space="preserve"> </w:t>
      </w:r>
      <w:r>
        <w:rPr>
          <w:sz w:val="28"/>
        </w:rPr>
        <w:t>этапах</w:t>
      </w:r>
      <w:r>
        <w:rPr>
          <w:spacing w:val="-6"/>
          <w:sz w:val="28"/>
        </w:rPr>
        <w:t xml:space="preserve"> </w:t>
      </w:r>
      <w:r>
        <w:rPr>
          <w:sz w:val="28"/>
        </w:rPr>
        <w:t>их</w:t>
      </w:r>
      <w:r>
        <w:rPr>
          <w:spacing w:val="-6"/>
          <w:sz w:val="28"/>
        </w:rPr>
        <w:t xml:space="preserve"> </w:t>
      </w:r>
      <w:r>
        <w:rPr>
          <w:sz w:val="28"/>
        </w:rPr>
        <w:t>развития, а также о возможностях ДОО и семьи в решении данных задач;</w:t>
      </w:r>
    </w:p>
    <w:p w:rsidR="005A1328" w:rsidRDefault="00DF67A2">
      <w:pPr>
        <w:pStyle w:val="a4"/>
        <w:numPr>
          <w:ilvl w:val="0"/>
          <w:numId w:val="122"/>
        </w:numPr>
        <w:tabs>
          <w:tab w:val="left" w:pos="1168"/>
        </w:tabs>
        <w:ind w:right="173" w:firstLine="0"/>
        <w:rPr>
          <w:sz w:val="28"/>
        </w:rPr>
      </w:pPr>
      <w:r>
        <w:rPr>
          <w:sz w:val="28"/>
        </w:rPr>
        <w:t>знакомство родителей (законных представителей) с оздоровительными мероприятиями, проводимыми в ДОО;</w:t>
      </w:r>
    </w:p>
    <w:p w:rsidR="005A1328" w:rsidRDefault="00DF67A2">
      <w:pPr>
        <w:pStyle w:val="a4"/>
        <w:numPr>
          <w:ilvl w:val="0"/>
          <w:numId w:val="122"/>
        </w:numPr>
        <w:tabs>
          <w:tab w:val="left" w:pos="1173"/>
        </w:tabs>
        <w:ind w:right="160" w:firstLine="0"/>
        <w:rPr>
          <w:sz w:val="28"/>
        </w:rPr>
      </w:pPr>
      <w:r>
        <w:rPr>
          <w:sz w:val="28"/>
        </w:rPr>
        <w:t>информирование родителей (законных представителей) о негативном влиянии на развитие детей систематического и бесконтрольного использования</w:t>
      </w:r>
      <w:r>
        <w:rPr>
          <w:spacing w:val="80"/>
          <w:sz w:val="28"/>
        </w:rPr>
        <w:t xml:space="preserve"> </w:t>
      </w:r>
      <w:r>
        <w:rPr>
          <w:sz w:val="28"/>
        </w:rPr>
        <w:t>IT-технологий (нарушение сна, возбудимость, изменения качества памяти, внимания, мышления; проблемы социализации и общения и другое).</w:t>
      </w:r>
    </w:p>
    <w:p w:rsidR="005A1328" w:rsidRDefault="00DF67A2">
      <w:pPr>
        <w:pStyle w:val="a3"/>
        <w:ind w:right="167" w:firstLine="1133"/>
      </w:pPr>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5A1328" w:rsidRDefault="00DF67A2">
      <w:pPr>
        <w:pStyle w:val="a3"/>
        <w:ind w:right="166" w:firstLine="1133"/>
      </w:pPr>
      <w:r>
        <w:t xml:space="preserve">Направления деятельности педагога реализуются в </w:t>
      </w:r>
      <w:r>
        <w:rPr>
          <w:i/>
        </w:rPr>
        <w:t xml:space="preserve">разных формах </w:t>
      </w:r>
      <w:r>
        <w:t>(групповых и (или) индивидуальных) посредством различных методов, приемов и способов взаимодействия с родителями (законными представителями):</w:t>
      </w:r>
    </w:p>
    <w:p w:rsidR="005A1328" w:rsidRDefault="00DF67A2">
      <w:pPr>
        <w:pStyle w:val="a4"/>
        <w:numPr>
          <w:ilvl w:val="0"/>
          <w:numId w:val="121"/>
        </w:numPr>
        <w:tabs>
          <w:tab w:val="left" w:pos="1173"/>
        </w:tabs>
        <w:ind w:right="168" w:firstLine="0"/>
        <w:rPr>
          <w:sz w:val="28"/>
        </w:rPr>
      </w:pPr>
      <w:r>
        <w:rPr>
          <w:sz w:val="28"/>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A1328" w:rsidRDefault="00DF67A2" w:rsidP="0051273F">
      <w:pPr>
        <w:pStyle w:val="a4"/>
        <w:numPr>
          <w:ilvl w:val="0"/>
          <w:numId w:val="121"/>
        </w:numPr>
        <w:tabs>
          <w:tab w:val="left" w:pos="1178"/>
        </w:tabs>
        <w:spacing w:before="67"/>
        <w:ind w:right="167" w:firstLine="0"/>
      </w:pPr>
      <w:r w:rsidRPr="0051273F">
        <w:rPr>
          <w:sz w:val="28"/>
        </w:rPr>
        <w:t>просветительское и консультационное направления реализуются через групповые родительские собрания, конференции, круглые столы, семинары - 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Pr="0051273F">
        <w:rPr>
          <w:spacing w:val="15"/>
          <w:sz w:val="28"/>
        </w:rPr>
        <w:t xml:space="preserve"> </w:t>
      </w:r>
      <w:r w:rsidRPr="0051273F">
        <w:rPr>
          <w:sz w:val="28"/>
        </w:rPr>
        <w:t>передвижки</w:t>
      </w:r>
      <w:r w:rsidRPr="0051273F">
        <w:rPr>
          <w:spacing w:val="17"/>
          <w:sz w:val="28"/>
        </w:rPr>
        <w:t xml:space="preserve"> </w:t>
      </w:r>
      <w:r w:rsidRPr="0051273F">
        <w:rPr>
          <w:sz w:val="28"/>
        </w:rPr>
        <w:t>для</w:t>
      </w:r>
      <w:r w:rsidRPr="0051273F">
        <w:rPr>
          <w:spacing w:val="18"/>
          <w:sz w:val="28"/>
        </w:rPr>
        <w:t xml:space="preserve"> </w:t>
      </w:r>
      <w:r w:rsidRPr="0051273F">
        <w:rPr>
          <w:sz w:val="28"/>
        </w:rPr>
        <w:t>родителей</w:t>
      </w:r>
      <w:r w:rsidRPr="0051273F">
        <w:rPr>
          <w:spacing w:val="16"/>
          <w:sz w:val="28"/>
        </w:rPr>
        <w:t xml:space="preserve"> </w:t>
      </w:r>
      <w:r w:rsidRPr="0051273F">
        <w:rPr>
          <w:sz w:val="28"/>
        </w:rPr>
        <w:t>(законных</w:t>
      </w:r>
      <w:r w:rsidRPr="0051273F">
        <w:rPr>
          <w:spacing w:val="13"/>
          <w:sz w:val="28"/>
        </w:rPr>
        <w:t xml:space="preserve"> </w:t>
      </w:r>
      <w:r w:rsidRPr="0051273F">
        <w:rPr>
          <w:sz w:val="28"/>
        </w:rPr>
        <w:t>представителей);</w:t>
      </w:r>
      <w:r w:rsidRPr="0051273F">
        <w:rPr>
          <w:spacing w:val="17"/>
          <w:sz w:val="28"/>
        </w:rPr>
        <w:t xml:space="preserve"> </w:t>
      </w:r>
      <w:r w:rsidRPr="0051273F">
        <w:rPr>
          <w:sz w:val="28"/>
        </w:rPr>
        <w:t>журналы</w:t>
      </w:r>
      <w:r w:rsidRPr="0051273F">
        <w:rPr>
          <w:spacing w:val="17"/>
          <w:sz w:val="28"/>
        </w:rPr>
        <w:t xml:space="preserve"> </w:t>
      </w:r>
      <w:r w:rsidRPr="0051273F">
        <w:rPr>
          <w:sz w:val="28"/>
        </w:rPr>
        <w:t>и</w:t>
      </w:r>
      <w:r w:rsidRPr="0051273F">
        <w:rPr>
          <w:spacing w:val="17"/>
          <w:sz w:val="28"/>
        </w:rPr>
        <w:t xml:space="preserve"> </w:t>
      </w:r>
      <w:r w:rsidRPr="0051273F">
        <w:rPr>
          <w:spacing w:val="-2"/>
          <w:sz w:val="28"/>
        </w:rPr>
        <w:t>газеты,</w:t>
      </w:r>
      <w:r w:rsidR="0051273F">
        <w:rPr>
          <w:spacing w:val="-2"/>
          <w:sz w:val="28"/>
        </w:rPr>
        <w:t xml:space="preserve"> </w:t>
      </w:r>
      <w:r w:rsidRPr="0051273F">
        <w:rPr>
          <w:sz w:val="28"/>
          <w:szCs w:val="28"/>
        </w:rPr>
        <w:t>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A1328" w:rsidRDefault="00DF67A2" w:rsidP="0051273F">
      <w:pPr>
        <w:pStyle w:val="a3"/>
        <w:tabs>
          <w:tab w:val="left" w:pos="491"/>
          <w:tab w:val="left" w:pos="1743"/>
          <w:tab w:val="left" w:pos="2193"/>
          <w:tab w:val="left" w:pos="2286"/>
          <w:tab w:val="left" w:pos="2634"/>
          <w:tab w:val="left" w:pos="3048"/>
          <w:tab w:val="left" w:pos="3345"/>
          <w:tab w:val="left" w:pos="4423"/>
          <w:tab w:val="left" w:pos="5089"/>
          <w:tab w:val="left" w:pos="5311"/>
          <w:tab w:val="left" w:pos="5686"/>
          <w:tab w:val="left" w:pos="6089"/>
          <w:tab w:val="left" w:pos="6199"/>
          <w:tab w:val="left" w:pos="6474"/>
          <w:tab w:val="left" w:pos="6875"/>
          <w:tab w:val="left" w:pos="7163"/>
          <w:tab w:val="left" w:pos="7575"/>
          <w:tab w:val="left" w:pos="8079"/>
          <w:tab w:val="left" w:pos="8348"/>
          <w:tab w:val="left" w:pos="8431"/>
          <w:tab w:val="left" w:pos="8746"/>
          <w:tab w:val="left" w:pos="8781"/>
          <w:tab w:val="left" w:pos="9211"/>
          <w:tab w:val="left" w:pos="9668"/>
          <w:tab w:val="left" w:pos="9835"/>
        </w:tabs>
        <w:spacing w:before="3"/>
        <w:ind w:right="162" w:firstLine="1037"/>
      </w:pPr>
      <w:r>
        <w:t xml:space="preserve">Для вовлечения родителей (законных представителей) в образовательную </w:t>
      </w:r>
      <w:r>
        <w:rPr>
          <w:spacing w:val="-2"/>
        </w:rPr>
        <w:t>деятельность</w:t>
      </w:r>
      <w:r>
        <w:tab/>
      </w:r>
      <w:r>
        <w:tab/>
      </w:r>
      <w:r>
        <w:rPr>
          <w:spacing w:val="-2"/>
        </w:rPr>
        <w:t>целесообразно</w:t>
      </w:r>
      <w:r>
        <w:tab/>
      </w:r>
      <w:r>
        <w:rPr>
          <w:spacing w:val="-2"/>
        </w:rPr>
        <w:t>использовать</w:t>
      </w:r>
      <w:r>
        <w:tab/>
      </w:r>
      <w:r>
        <w:tab/>
      </w:r>
      <w:r>
        <w:tab/>
      </w:r>
      <w:r>
        <w:rPr>
          <w:spacing w:val="-59"/>
        </w:rPr>
        <w:t xml:space="preserve"> </w:t>
      </w:r>
      <w:r>
        <w:t>специально</w:t>
      </w:r>
      <w:r>
        <w:tab/>
      </w:r>
      <w:r>
        <w:tab/>
      </w:r>
      <w:r>
        <w:rPr>
          <w:spacing w:val="-2"/>
        </w:rPr>
        <w:t>разработанные (подобранные)</w:t>
      </w:r>
      <w:r>
        <w:tab/>
      </w:r>
      <w:r>
        <w:tab/>
      </w:r>
      <w:r>
        <w:rPr>
          <w:spacing w:val="-2"/>
        </w:rPr>
        <w:t>дидактические</w:t>
      </w:r>
      <w:r>
        <w:tab/>
      </w:r>
      <w:r>
        <w:rPr>
          <w:spacing w:val="-69"/>
        </w:rPr>
        <w:t xml:space="preserve"> </w:t>
      </w:r>
      <w:r>
        <w:rPr>
          <w:spacing w:val="-2"/>
        </w:rPr>
        <w:t>материалы</w:t>
      </w:r>
      <w:r>
        <w:tab/>
      </w:r>
      <w:r>
        <w:rPr>
          <w:spacing w:val="-4"/>
        </w:rPr>
        <w:t>для</w:t>
      </w:r>
      <w:r>
        <w:tab/>
      </w:r>
      <w:r>
        <w:rPr>
          <w:spacing w:val="-2"/>
        </w:rPr>
        <w:t>организации</w:t>
      </w:r>
      <w:r>
        <w:tab/>
      </w:r>
      <w:r>
        <w:tab/>
      </w:r>
      <w:r>
        <w:rPr>
          <w:spacing w:val="-2"/>
        </w:rPr>
        <w:t xml:space="preserve">совместной </w:t>
      </w:r>
      <w:r>
        <w:t>деятельности родителей (законных</w:t>
      </w:r>
      <w:r>
        <w:rPr>
          <w:spacing w:val="-4"/>
        </w:rPr>
        <w:t xml:space="preserve"> </w:t>
      </w:r>
      <w:r>
        <w:t>представителей)</w:t>
      </w:r>
      <w:r>
        <w:rPr>
          <w:spacing w:val="-1"/>
        </w:rPr>
        <w:t xml:space="preserve"> </w:t>
      </w:r>
      <w:r>
        <w:t>с детьми в</w:t>
      </w:r>
      <w:r>
        <w:rPr>
          <w:spacing w:val="-1"/>
        </w:rPr>
        <w:t xml:space="preserve"> </w:t>
      </w:r>
      <w:r>
        <w:t xml:space="preserve">семейных условиях </w:t>
      </w:r>
      <w:r>
        <w:rPr>
          <w:spacing w:val="-10"/>
        </w:rPr>
        <w:t>в</w:t>
      </w:r>
      <w:r>
        <w:tab/>
      </w:r>
      <w:r>
        <w:rPr>
          <w:spacing w:val="-2"/>
        </w:rPr>
        <w:t>соответствии</w:t>
      </w:r>
      <w:r>
        <w:tab/>
      </w:r>
      <w:r>
        <w:tab/>
      </w:r>
      <w:r>
        <w:rPr>
          <w:spacing w:val="-68"/>
        </w:rPr>
        <w:t xml:space="preserve"> </w:t>
      </w:r>
      <w:r>
        <w:rPr>
          <w:spacing w:val="-8"/>
        </w:rPr>
        <w:t>с</w:t>
      </w:r>
      <w:r>
        <w:tab/>
      </w:r>
      <w:r>
        <w:rPr>
          <w:spacing w:val="-2"/>
        </w:rPr>
        <w:t>образовательными</w:t>
      </w:r>
      <w:r>
        <w:tab/>
      </w:r>
      <w:r>
        <w:rPr>
          <w:spacing w:val="-2"/>
        </w:rPr>
        <w:t>задачами,</w:t>
      </w:r>
      <w:r>
        <w:tab/>
      </w:r>
      <w:r>
        <w:rPr>
          <w:spacing w:val="-2"/>
        </w:rPr>
        <w:t>реализуемыми</w:t>
      </w:r>
      <w:r>
        <w:tab/>
      </w:r>
      <w:r>
        <w:tab/>
      </w:r>
      <w:r>
        <w:rPr>
          <w:spacing w:val="-10"/>
        </w:rPr>
        <w:t>в</w:t>
      </w:r>
      <w:r>
        <w:tab/>
      </w:r>
      <w:r>
        <w:tab/>
      </w:r>
      <w:r>
        <w:rPr>
          <w:spacing w:val="-4"/>
        </w:rPr>
        <w:t>ДОО.</w:t>
      </w:r>
      <w:r>
        <w:tab/>
      </w:r>
      <w:r>
        <w:rPr>
          <w:spacing w:val="-4"/>
        </w:rPr>
        <w:t xml:space="preserve">Эти </w:t>
      </w:r>
      <w:r>
        <w:rPr>
          <w:spacing w:val="-2"/>
        </w:rPr>
        <w:t>материалы</w:t>
      </w:r>
      <w:r>
        <w:tab/>
      </w:r>
      <w:r>
        <w:rPr>
          <w:spacing w:val="-52"/>
        </w:rPr>
        <w:t xml:space="preserve"> </w:t>
      </w:r>
      <w:r>
        <w:t>должны</w:t>
      </w:r>
      <w:r>
        <w:tab/>
      </w:r>
      <w:r>
        <w:rPr>
          <w:spacing w:val="-2"/>
        </w:rPr>
        <w:t>сопровождаться</w:t>
      </w:r>
      <w:r>
        <w:tab/>
      </w:r>
      <w:r>
        <w:tab/>
      </w:r>
      <w:r>
        <w:rPr>
          <w:spacing w:val="-2"/>
        </w:rPr>
        <w:t>подробными</w:t>
      </w:r>
      <w:r>
        <w:tab/>
      </w:r>
      <w:r>
        <w:tab/>
      </w:r>
      <w:r>
        <w:rPr>
          <w:spacing w:val="-2"/>
        </w:rPr>
        <w:t>инструкциями</w:t>
      </w:r>
      <w:r>
        <w:tab/>
      </w:r>
      <w:r>
        <w:rPr>
          <w:spacing w:val="-6"/>
        </w:rPr>
        <w:t>по</w:t>
      </w:r>
      <w:r>
        <w:tab/>
      </w:r>
      <w:r>
        <w:tab/>
      </w:r>
      <w:r>
        <w:rPr>
          <w:spacing w:val="-6"/>
        </w:rPr>
        <w:t xml:space="preserve">их </w:t>
      </w:r>
      <w:r>
        <w:t>использованию</w:t>
      </w:r>
      <w:r>
        <w:rPr>
          <w:spacing w:val="31"/>
        </w:rPr>
        <w:t xml:space="preserve"> </w:t>
      </w:r>
      <w:r>
        <w:t>и</w:t>
      </w:r>
      <w:r>
        <w:rPr>
          <w:spacing w:val="32"/>
        </w:rPr>
        <w:t xml:space="preserve"> </w:t>
      </w:r>
      <w:r>
        <w:t>рекомендациями</w:t>
      </w:r>
      <w:r>
        <w:rPr>
          <w:spacing w:val="32"/>
        </w:rPr>
        <w:t xml:space="preserve"> </w:t>
      </w:r>
      <w:r>
        <w:t>по</w:t>
      </w:r>
      <w:r>
        <w:rPr>
          <w:spacing w:val="32"/>
        </w:rPr>
        <w:t xml:space="preserve"> </w:t>
      </w:r>
      <w:r>
        <w:t>построению</w:t>
      </w:r>
      <w:r>
        <w:rPr>
          <w:spacing w:val="31"/>
        </w:rPr>
        <w:t xml:space="preserve"> </w:t>
      </w:r>
      <w:r>
        <w:t>взаимодействия</w:t>
      </w:r>
      <w:r>
        <w:rPr>
          <w:spacing w:val="34"/>
        </w:rPr>
        <w:t xml:space="preserve"> </w:t>
      </w:r>
      <w:r>
        <w:t>с</w:t>
      </w:r>
      <w:r>
        <w:rPr>
          <w:spacing w:val="34"/>
        </w:rPr>
        <w:t xml:space="preserve"> </w:t>
      </w:r>
      <w:r>
        <w:t xml:space="preserve">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w:t>
      </w:r>
      <w:r>
        <w:rPr>
          <w:spacing w:val="-2"/>
        </w:rPr>
        <w:t>родителей</w:t>
      </w:r>
      <w:r>
        <w:tab/>
      </w:r>
      <w:r>
        <w:rPr>
          <w:spacing w:val="-2"/>
        </w:rPr>
        <w:t>(законных</w:t>
      </w:r>
      <w:r>
        <w:tab/>
      </w:r>
      <w:r>
        <w:tab/>
      </w:r>
      <w:r>
        <w:rPr>
          <w:spacing w:val="-2"/>
        </w:rPr>
        <w:t>представителей)</w:t>
      </w:r>
      <w:r>
        <w:tab/>
      </w:r>
      <w:r>
        <w:rPr>
          <w:spacing w:val="-10"/>
        </w:rPr>
        <w:t>к</w:t>
      </w:r>
      <w:r>
        <w:tab/>
      </w:r>
      <w:r>
        <w:tab/>
      </w:r>
      <w:r>
        <w:rPr>
          <w:spacing w:val="-2"/>
        </w:rPr>
        <w:t>участию</w:t>
      </w:r>
      <w:r>
        <w:tab/>
      </w:r>
      <w:r>
        <w:rPr>
          <w:spacing w:val="-10"/>
        </w:rPr>
        <w:t>в</w:t>
      </w:r>
      <w:r>
        <w:tab/>
      </w:r>
      <w:r>
        <w:rPr>
          <w:spacing w:val="-2"/>
        </w:rPr>
        <w:t xml:space="preserve">образовательных </w:t>
      </w:r>
      <w:r>
        <w:t>мероприятиях,</w:t>
      </w:r>
      <w:r>
        <w:rPr>
          <w:spacing w:val="-8"/>
        </w:rPr>
        <w:t xml:space="preserve"> </w:t>
      </w:r>
      <w:r>
        <w:t>направленных</w:t>
      </w:r>
      <w:r>
        <w:rPr>
          <w:spacing w:val="-13"/>
        </w:rPr>
        <w:t xml:space="preserve"> </w:t>
      </w:r>
      <w:r>
        <w:t>на</w:t>
      </w:r>
      <w:r>
        <w:rPr>
          <w:spacing w:val="-9"/>
        </w:rPr>
        <w:t xml:space="preserve"> </w:t>
      </w:r>
      <w:r>
        <w:t>решение</w:t>
      </w:r>
      <w:r>
        <w:rPr>
          <w:spacing w:val="-8"/>
        </w:rPr>
        <w:t xml:space="preserve"> </w:t>
      </w:r>
      <w:r>
        <w:t>познавательных</w:t>
      </w:r>
      <w:r>
        <w:rPr>
          <w:spacing w:val="-14"/>
        </w:rPr>
        <w:t xml:space="preserve"> </w:t>
      </w:r>
      <w:r>
        <w:t>и</w:t>
      </w:r>
      <w:r>
        <w:rPr>
          <w:spacing w:val="-9"/>
        </w:rPr>
        <w:t xml:space="preserve"> </w:t>
      </w:r>
      <w:r>
        <w:t>воспитательных</w:t>
      </w:r>
      <w:r>
        <w:rPr>
          <w:spacing w:val="-13"/>
        </w:rPr>
        <w:t xml:space="preserve"> </w:t>
      </w:r>
      <w:r>
        <w:rPr>
          <w:spacing w:val="-2"/>
        </w:rPr>
        <w:t>задач.</w:t>
      </w:r>
    </w:p>
    <w:p w:rsidR="005A1328" w:rsidRDefault="00DF67A2" w:rsidP="0051273F">
      <w:pPr>
        <w:pStyle w:val="a3"/>
        <w:spacing w:before="2"/>
        <w:ind w:right="161" w:firstLine="994"/>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w:t>
      </w:r>
      <w:r>
        <w:rPr>
          <w:spacing w:val="40"/>
        </w:rPr>
        <w:t xml:space="preserve"> </w:t>
      </w:r>
      <w:r>
        <w:t>возможности, ресурсы семьи и пути их</w:t>
      </w:r>
      <w:r>
        <w:rPr>
          <w:spacing w:val="-4"/>
        </w:rPr>
        <w:t xml:space="preserve"> </w:t>
      </w:r>
      <w:r>
        <w:t>решения. В</w:t>
      </w:r>
      <w:r>
        <w:rPr>
          <w:spacing w:val="-3"/>
        </w:rPr>
        <w:t xml:space="preserve"> </w:t>
      </w:r>
      <w:r>
        <w:t>диалоге</w:t>
      </w:r>
      <w:r>
        <w:rPr>
          <w:spacing w:val="-3"/>
        </w:rPr>
        <w:t xml:space="preserve"> </w:t>
      </w:r>
      <w:r>
        <w:t>проходит</w:t>
      </w:r>
      <w:r>
        <w:rPr>
          <w:spacing w:val="-2"/>
        </w:rPr>
        <w:t xml:space="preserve"> </w:t>
      </w:r>
      <w:r>
        <w:t>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A1328" w:rsidRDefault="00DF67A2">
      <w:pPr>
        <w:pStyle w:val="a3"/>
        <w:ind w:right="164" w:firstLine="994"/>
      </w:pPr>
      <w:r>
        <w:t>Педагоги самостоятельно выбирают</w:t>
      </w:r>
      <w:r>
        <w:rPr>
          <w:spacing w:val="-2"/>
        </w:rPr>
        <w:t xml:space="preserve"> </w:t>
      </w:r>
      <w:r>
        <w:t>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A1328" w:rsidRDefault="00DF67A2">
      <w:pPr>
        <w:ind w:left="847"/>
        <w:jc w:val="both"/>
        <w:rPr>
          <w:i/>
          <w:sz w:val="28"/>
        </w:rPr>
      </w:pPr>
      <w:r>
        <w:rPr>
          <w:i/>
          <w:sz w:val="28"/>
        </w:rPr>
        <w:t>Планируемые</w:t>
      </w:r>
      <w:r>
        <w:rPr>
          <w:i/>
          <w:spacing w:val="-10"/>
          <w:sz w:val="28"/>
        </w:rPr>
        <w:t xml:space="preserve"> </w:t>
      </w:r>
      <w:r>
        <w:rPr>
          <w:i/>
          <w:sz w:val="28"/>
        </w:rPr>
        <w:t>результаты</w:t>
      </w:r>
      <w:r>
        <w:rPr>
          <w:i/>
          <w:spacing w:val="-12"/>
          <w:sz w:val="28"/>
        </w:rPr>
        <w:t xml:space="preserve"> </w:t>
      </w:r>
      <w:r>
        <w:rPr>
          <w:i/>
          <w:sz w:val="28"/>
        </w:rPr>
        <w:t>сотрудничества</w:t>
      </w:r>
      <w:r>
        <w:rPr>
          <w:i/>
          <w:spacing w:val="-10"/>
          <w:sz w:val="28"/>
        </w:rPr>
        <w:t xml:space="preserve"> </w:t>
      </w:r>
      <w:r>
        <w:rPr>
          <w:i/>
          <w:sz w:val="28"/>
        </w:rPr>
        <w:t>ДОУ</w:t>
      </w:r>
      <w:r>
        <w:rPr>
          <w:i/>
          <w:spacing w:val="-11"/>
          <w:sz w:val="28"/>
        </w:rPr>
        <w:t xml:space="preserve"> </w:t>
      </w:r>
      <w:r>
        <w:rPr>
          <w:i/>
          <w:sz w:val="28"/>
        </w:rPr>
        <w:t>с</w:t>
      </w:r>
      <w:r>
        <w:rPr>
          <w:i/>
          <w:spacing w:val="-10"/>
          <w:sz w:val="28"/>
        </w:rPr>
        <w:t xml:space="preserve"> </w:t>
      </w:r>
      <w:r>
        <w:rPr>
          <w:i/>
          <w:sz w:val="28"/>
        </w:rPr>
        <w:t>семьями</w:t>
      </w:r>
      <w:r>
        <w:rPr>
          <w:i/>
          <w:spacing w:val="-10"/>
          <w:sz w:val="28"/>
        </w:rPr>
        <w:t xml:space="preserve"> </w:t>
      </w:r>
      <w:r>
        <w:rPr>
          <w:i/>
          <w:spacing w:val="-2"/>
          <w:sz w:val="28"/>
        </w:rPr>
        <w:t>воспитанников:</w:t>
      </w:r>
    </w:p>
    <w:p w:rsidR="005A1328" w:rsidRDefault="00DF67A2">
      <w:pPr>
        <w:pStyle w:val="a4"/>
        <w:numPr>
          <w:ilvl w:val="1"/>
          <w:numId w:val="121"/>
        </w:numPr>
        <w:tabs>
          <w:tab w:val="left" w:pos="1120"/>
        </w:tabs>
        <w:spacing w:before="200"/>
        <w:ind w:right="157" w:firstLine="706"/>
        <w:jc w:val="left"/>
        <w:rPr>
          <w:sz w:val="28"/>
        </w:rPr>
      </w:pPr>
      <w:r>
        <w:rPr>
          <w:sz w:val="28"/>
        </w:rPr>
        <w:t>Сформированность</w:t>
      </w:r>
      <w:r>
        <w:rPr>
          <w:spacing w:val="40"/>
          <w:sz w:val="28"/>
        </w:rPr>
        <w:t xml:space="preserve"> </w:t>
      </w:r>
      <w:r>
        <w:rPr>
          <w:sz w:val="28"/>
        </w:rPr>
        <w:t>у</w:t>
      </w:r>
      <w:r>
        <w:rPr>
          <w:spacing w:val="40"/>
          <w:sz w:val="28"/>
        </w:rPr>
        <w:t xml:space="preserve"> </w:t>
      </w:r>
      <w:r>
        <w:rPr>
          <w:sz w:val="28"/>
        </w:rPr>
        <w:t>родителей</w:t>
      </w:r>
      <w:r>
        <w:rPr>
          <w:spacing w:val="40"/>
          <w:sz w:val="28"/>
        </w:rPr>
        <w:t xml:space="preserve"> </w:t>
      </w:r>
      <w:r>
        <w:rPr>
          <w:sz w:val="28"/>
        </w:rPr>
        <w:t>представлений</w:t>
      </w:r>
      <w:r>
        <w:rPr>
          <w:spacing w:val="40"/>
          <w:sz w:val="28"/>
        </w:rPr>
        <w:t xml:space="preserve"> </w:t>
      </w:r>
      <w:r>
        <w:rPr>
          <w:sz w:val="28"/>
        </w:rPr>
        <w:t>о</w:t>
      </w:r>
      <w:r>
        <w:rPr>
          <w:spacing w:val="40"/>
          <w:sz w:val="28"/>
        </w:rPr>
        <w:t xml:space="preserve"> </w:t>
      </w:r>
      <w:r>
        <w:rPr>
          <w:sz w:val="28"/>
        </w:rPr>
        <w:t>сфере</w:t>
      </w:r>
      <w:r>
        <w:rPr>
          <w:spacing w:val="40"/>
          <w:sz w:val="28"/>
        </w:rPr>
        <w:t xml:space="preserve"> </w:t>
      </w:r>
      <w:r>
        <w:rPr>
          <w:sz w:val="28"/>
        </w:rPr>
        <w:t xml:space="preserve">педагогической </w:t>
      </w:r>
      <w:r>
        <w:rPr>
          <w:spacing w:val="-2"/>
          <w:sz w:val="28"/>
        </w:rPr>
        <w:t>деятельности</w:t>
      </w:r>
    </w:p>
    <w:p w:rsidR="005A1328" w:rsidRDefault="00DF67A2">
      <w:pPr>
        <w:pStyle w:val="a4"/>
        <w:numPr>
          <w:ilvl w:val="1"/>
          <w:numId w:val="121"/>
        </w:numPr>
        <w:tabs>
          <w:tab w:val="left" w:pos="1053"/>
        </w:tabs>
        <w:spacing w:before="199"/>
        <w:ind w:right="156" w:firstLine="706"/>
        <w:jc w:val="left"/>
        <w:rPr>
          <w:sz w:val="28"/>
        </w:rPr>
      </w:pPr>
      <w:r>
        <w:rPr>
          <w:sz w:val="28"/>
        </w:rPr>
        <w:t>Овладение</w:t>
      </w:r>
      <w:r>
        <w:rPr>
          <w:spacing w:val="-3"/>
          <w:sz w:val="28"/>
        </w:rPr>
        <w:t xml:space="preserve"> </w:t>
      </w:r>
      <w:r>
        <w:rPr>
          <w:sz w:val="28"/>
        </w:rPr>
        <w:t>родителями</w:t>
      </w:r>
      <w:r>
        <w:rPr>
          <w:spacing w:val="-4"/>
          <w:sz w:val="28"/>
        </w:rPr>
        <w:t xml:space="preserve"> </w:t>
      </w:r>
      <w:r>
        <w:rPr>
          <w:sz w:val="28"/>
        </w:rPr>
        <w:t>практическими умениями</w:t>
      </w:r>
      <w:r>
        <w:rPr>
          <w:spacing w:val="-4"/>
          <w:sz w:val="28"/>
        </w:rPr>
        <w:t xml:space="preserve"> </w:t>
      </w:r>
      <w:r>
        <w:rPr>
          <w:sz w:val="28"/>
        </w:rPr>
        <w:t>и</w:t>
      </w:r>
      <w:r>
        <w:rPr>
          <w:spacing w:val="-4"/>
          <w:sz w:val="28"/>
        </w:rPr>
        <w:t xml:space="preserve"> </w:t>
      </w:r>
      <w:r>
        <w:rPr>
          <w:sz w:val="28"/>
        </w:rPr>
        <w:t>навыками</w:t>
      </w:r>
      <w:r>
        <w:rPr>
          <w:spacing w:val="-4"/>
          <w:sz w:val="28"/>
        </w:rPr>
        <w:t xml:space="preserve"> </w:t>
      </w:r>
      <w:r>
        <w:rPr>
          <w:sz w:val="28"/>
        </w:rPr>
        <w:t>воспитания</w:t>
      </w:r>
      <w:r>
        <w:rPr>
          <w:spacing w:val="-3"/>
          <w:sz w:val="28"/>
        </w:rPr>
        <w:t xml:space="preserve"> </w:t>
      </w:r>
      <w:r>
        <w:rPr>
          <w:sz w:val="28"/>
        </w:rPr>
        <w:t>и обучения детей дошкольного возраста</w:t>
      </w:r>
    </w:p>
    <w:p w:rsidR="002B6B6B" w:rsidRPr="002B6B6B" w:rsidRDefault="00DF67A2" w:rsidP="0051273F">
      <w:pPr>
        <w:pStyle w:val="a4"/>
        <w:numPr>
          <w:ilvl w:val="1"/>
          <w:numId w:val="121"/>
        </w:numPr>
        <w:tabs>
          <w:tab w:val="left" w:pos="1062"/>
        </w:tabs>
        <w:spacing w:before="67" w:line="242" w:lineRule="auto"/>
        <w:ind w:left="1620" w:right="153" w:firstLine="706"/>
        <w:jc w:val="left"/>
        <w:rPr>
          <w:i/>
          <w:sz w:val="28"/>
        </w:rPr>
      </w:pPr>
      <w:r w:rsidRPr="0051273F">
        <w:rPr>
          <w:sz w:val="28"/>
        </w:rPr>
        <w:t>Формирование устойчивого интереса родителей к активному включению в общественную деятельность</w:t>
      </w:r>
      <w:r w:rsidR="0051273F">
        <w:rPr>
          <w:sz w:val="28"/>
        </w:rPr>
        <w:t xml:space="preserve"> </w:t>
      </w:r>
    </w:p>
    <w:p w:rsidR="005A1328" w:rsidRPr="002B6B6B" w:rsidRDefault="00DF67A2" w:rsidP="002B6B6B">
      <w:pPr>
        <w:tabs>
          <w:tab w:val="left" w:pos="1062"/>
        </w:tabs>
        <w:spacing w:before="67" w:line="242" w:lineRule="auto"/>
        <w:ind w:left="1620" w:right="153"/>
        <w:rPr>
          <w:b/>
          <w:i/>
          <w:sz w:val="28"/>
        </w:rPr>
      </w:pPr>
      <w:r w:rsidRPr="002B6B6B">
        <w:rPr>
          <w:b/>
          <w:i/>
          <w:sz w:val="28"/>
        </w:rPr>
        <w:t>План</w:t>
      </w:r>
      <w:r w:rsidRPr="002B6B6B">
        <w:rPr>
          <w:b/>
          <w:i/>
          <w:spacing w:val="-5"/>
          <w:sz w:val="28"/>
        </w:rPr>
        <w:t xml:space="preserve"> </w:t>
      </w:r>
      <w:r w:rsidRPr="002B6B6B">
        <w:rPr>
          <w:b/>
          <w:i/>
          <w:sz w:val="28"/>
        </w:rPr>
        <w:t>взаимодействия</w:t>
      </w:r>
      <w:r w:rsidRPr="002B6B6B">
        <w:rPr>
          <w:b/>
          <w:i/>
          <w:spacing w:val="59"/>
          <w:sz w:val="28"/>
        </w:rPr>
        <w:t xml:space="preserve"> </w:t>
      </w:r>
      <w:r w:rsidRPr="002B6B6B">
        <w:rPr>
          <w:b/>
          <w:i/>
          <w:sz w:val="28"/>
        </w:rPr>
        <w:t>с</w:t>
      </w:r>
      <w:r w:rsidRPr="002B6B6B">
        <w:rPr>
          <w:b/>
          <w:i/>
          <w:spacing w:val="-5"/>
          <w:sz w:val="28"/>
        </w:rPr>
        <w:t xml:space="preserve"> </w:t>
      </w:r>
      <w:r w:rsidRPr="002B6B6B">
        <w:rPr>
          <w:b/>
          <w:i/>
          <w:sz w:val="28"/>
        </w:rPr>
        <w:t>родителями</w:t>
      </w:r>
      <w:r w:rsidRPr="002B6B6B">
        <w:rPr>
          <w:b/>
          <w:i/>
          <w:spacing w:val="-6"/>
          <w:sz w:val="28"/>
        </w:rPr>
        <w:t xml:space="preserve"> </w:t>
      </w:r>
      <w:r w:rsidRPr="002B6B6B">
        <w:rPr>
          <w:b/>
          <w:i/>
          <w:sz w:val="28"/>
        </w:rPr>
        <w:t>на</w:t>
      </w:r>
      <w:r w:rsidRPr="002B6B6B">
        <w:rPr>
          <w:b/>
          <w:i/>
          <w:spacing w:val="-6"/>
          <w:sz w:val="28"/>
        </w:rPr>
        <w:t xml:space="preserve"> </w:t>
      </w:r>
      <w:r w:rsidR="001235C4" w:rsidRPr="002B6B6B">
        <w:rPr>
          <w:b/>
          <w:i/>
          <w:sz w:val="28"/>
        </w:rPr>
        <w:t>2025</w:t>
      </w:r>
      <w:r w:rsidRPr="002B6B6B">
        <w:rPr>
          <w:b/>
          <w:i/>
          <w:sz w:val="28"/>
        </w:rPr>
        <w:t xml:space="preserve"> –</w:t>
      </w:r>
      <w:r w:rsidRPr="002B6B6B">
        <w:rPr>
          <w:b/>
          <w:i/>
          <w:spacing w:val="-5"/>
          <w:sz w:val="28"/>
        </w:rPr>
        <w:t xml:space="preserve"> </w:t>
      </w:r>
      <w:r w:rsidR="001235C4" w:rsidRPr="002B6B6B">
        <w:rPr>
          <w:b/>
          <w:i/>
          <w:sz w:val="28"/>
        </w:rPr>
        <w:t>2026</w:t>
      </w:r>
      <w:r w:rsidRPr="002B6B6B">
        <w:rPr>
          <w:b/>
          <w:i/>
          <w:spacing w:val="-6"/>
          <w:sz w:val="28"/>
        </w:rPr>
        <w:t xml:space="preserve"> </w:t>
      </w:r>
      <w:r w:rsidRPr="002B6B6B">
        <w:rPr>
          <w:b/>
          <w:i/>
          <w:sz w:val="28"/>
        </w:rPr>
        <w:t>учебный</w:t>
      </w:r>
      <w:r w:rsidRPr="002B6B6B">
        <w:rPr>
          <w:b/>
          <w:i/>
          <w:spacing w:val="-6"/>
          <w:sz w:val="28"/>
        </w:rPr>
        <w:t xml:space="preserve"> </w:t>
      </w:r>
      <w:r w:rsidRPr="002B6B6B">
        <w:rPr>
          <w:b/>
          <w:i/>
          <w:spacing w:val="-5"/>
          <w:sz w:val="28"/>
        </w:rPr>
        <w:t>год</w:t>
      </w:r>
    </w:p>
    <w:p w:rsidR="005A1328" w:rsidRPr="002B6B6B" w:rsidRDefault="005A1328" w:rsidP="002B6B6B">
      <w:pPr>
        <w:pStyle w:val="a3"/>
        <w:spacing w:before="2"/>
        <w:ind w:left="0"/>
        <w:rPr>
          <w:b/>
          <w:i/>
          <w:sz w:val="18"/>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6"/>
        <w:gridCol w:w="2516"/>
        <w:gridCol w:w="2290"/>
        <w:gridCol w:w="1017"/>
        <w:gridCol w:w="2126"/>
      </w:tblGrid>
      <w:tr w:rsidR="005A1328">
        <w:trPr>
          <w:trHeight w:val="1286"/>
        </w:trPr>
        <w:tc>
          <w:tcPr>
            <w:tcW w:w="2286" w:type="dxa"/>
          </w:tcPr>
          <w:p w:rsidR="005A1328" w:rsidRDefault="00DF67A2">
            <w:pPr>
              <w:pStyle w:val="TableParagraph"/>
              <w:spacing w:line="320" w:lineRule="exact"/>
              <w:ind w:left="705"/>
              <w:rPr>
                <w:b/>
                <w:sz w:val="28"/>
              </w:rPr>
            </w:pPr>
            <w:r>
              <w:rPr>
                <w:b/>
                <w:spacing w:val="-2"/>
                <w:sz w:val="28"/>
              </w:rPr>
              <w:t>Форма</w:t>
            </w:r>
          </w:p>
        </w:tc>
        <w:tc>
          <w:tcPr>
            <w:tcW w:w="2516" w:type="dxa"/>
          </w:tcPr>
          <w:p w:rsidR="005A1328" w:rsidRDefault="00DF67A2">
            <w:pPr>
              <w:pStyle w:val="TableParagraph"/>
              <w:spacing w:line="320" w:lineRule="exact"/>
              <w:ind w:left="2"/>
              <w:jc w:val="center"/>
              <w:rPr>
                <w:b/>
                <w:sz w:val="28"/>
              </w:rPr>
            </w:pPr>
            <w:r>
              <w:rPr>
                <w:b/>
                <w:spacing w:val="-4"/>
                <w:sz w:val="28"/>
              </w:rPr>
              <w:t>Цель</w:t>
            </w:r>
          </w:p>
        </w:tc>
        <w:tc>
          <w:tcPr>
            <w:tcW w:w="2290" w:type="dxa"/>
          </w:tcPr>
          <w:p w:rsidR="005A1328" w:rsidRDefault="00DF67A2">
            <w:pPr>
              <w:pStyle w:val="TableParagraph"/>
              <w:ind w:left="297" w:right="294" w:firstLine="240"/>
              <w:rPr>
                <w:b/>
                <w:sz w:val="28"/>
              </w:rPr>
            </w:pPr>
            <w:r>
              <w:rPr>
                <w:b/>
                <w:spacing w:val="-2"/>
                <w:sz w:val="28"/>
              </w:rPr>
              <w:t>Название мероприятия</w:t>
            </w:r>
          </w:p>
        </w:tc>
        <w:tc>
          <w:tcPr>
            <w:tcW w:w="1017" w:type="dxa"/>
          </w:tcPr>
          <w:p w:rsidR="005A1328" w:rsidRDefault="00DF67A2">
            <w:pPr>
              <w:pStyle w:val="TableParagraph"/>
              <w:ind w:left="139" w:right="137" w:firstLine="3"/>
              <w:jc w:val="center"/>
              <w:rPr>
                <w:b/>
                <w:sz w:val="28"/>
              </w:rPr>
            </w:pPr>
            <w:r>
              <w:rPr>
                <w:b/>
                <w:spacing w:val="-4"/>
                <w:sz w:val="28"/>
              </w:rPr>
              <w:t xml:space="preserve">Срок </w:t>
            </w:r>
            <w:r>
              <w:rPr>
                <w:b/>
                <w:spacing w:val="-10"/>
                <w:sz w:val="28"/>
              </w:rPr>
              <w:t xml:space="preserve">и </w:t>
            </w:r>
            <w:r>
              <w:rPr>
                <w:b/>
                <w:spacing w:val="-4"/>
                <w:sz w:val="28"/>
              </w:rPr>
              <w:t>прове</w:t>
            </w:r>
          </w:p>
          <w:p w:rsidR="005A1328" w:rsidRDefault="00DF67A2">
            <w:pPr>
              <w:pStyle w:val="TableParagraph"/>
              <w:spacing w:line="303" w:lineRule="exact"/>
              <w:ind w:left="0"/>
              <w:jc w:val="center"/>
              <w:rPr>
                <w:b/>
                <w:sz w:val="28"/>
              </w:rPr>
            </w:pPr>
            <w:r>
              <w:rPr>
                <w:b/>
                <w:spacing w:val="-2"/>
                <w:sz w:val="28"/>
              </w:rPr>
              <w:t>дения</w:t>
            </w:r>
          </w:p>
        </w:tc>
        <w:tc>
          <w:tcPr>
            <w:tcW w:w="2126" w:type="dxa"/>
          </w:tcPr>
          <w:p w:rsidR="005A1328" w:rsidRDefault="00DF67A2">
            <w:pPr>
              <w:pStyle w:val="TableParagraph"/>
              <w:ind w:left="812" w:right="251" w:hanging="480"/>
              <w:rPr>
                <w:b/>
                <w:sz w:val="28"/>
              </w:rPr>
            </w:pPr>
            <w:r>
              <w:rPr>
                <w:b/>
                <w:spacing w:val="-2"/>
                <w:sz w:val="28"/>
              </w:rPr>
              <w:t xml:space="preserve">Ответствен </w:t>
            </w:r>
            <w:r>
              <w:rPr>
                <w:b/>
                <w:spacing w:val="-4"/>
                <w:sz w:val="28"/>
              </w:rPr>
              <w:t>ные</w:t>
            </w:r>
          </w:p>
        </w:tc>
      </w:tr>
      <w:tr w:rsidR="005A1328">
        <w:trPr>
          <w:trHeight w:val="2577"/>
        </w:trPr>
        <w:tc>
          <w:tcPr>
            <w:tcW w:w="2286" w:type="dxa"/>
            <w:vMerge w:val="restart"/>
          </w:tcPr>
          <w:p w:rsidR="005A1328" w:rsidRDefault="00DF67A2">
            <w:pPr>
              <w:pStyle w:val="TableParagraph"/>
              <w:spacing w:line="242" w:lineRule="auto"/>
              <w:ind w:right="136"/>
              <w:rPr>
                <w:sz w:val="28"/>
              </w:rPr>
            </w:pPr>
            <w:r>
              <w:rPr>
                <w:spacing w:val="-2"/>
                <w:sz w:val="28"/>
              </w:rPr>
              <w:t xml:space="preserve">Анкетирование, социологичес </w:t>
            </w:r>
            <w:r>
              <w:rPr>
                <w:sz w:val="28"/>
              </w:rPr>
              <w:t>кий опрос</w:t>
            </w:r>
          </w:p>
        </w:tc>
        <w:tc>
          <w:tcPr>
            <w:tcW w:w="2516" w:type="dxa"/>
            <w:vMerge w:val="restart"/>
          </w:tcPr>
          <w:p w:rsidR="005A1328" w:rsidRDefault="00DF67A2">
            <w:pPr>
              <w:pStyle w:val="TableParagraph"/>
              <w:tabs>
                <w:tab w:val="left" w:pos="2250"/>
              </w:tabs>
              <w:ind w:left="105" w:right="104"/>
              <w:rPr>
                <w:sz w:val="28"/>
              </w:rPr>
            </w:pPr>
            <w:r>
              <w:rPr>
                <w:sz w:val="28"/>
              </w:rPr>
              <w:t>Изучение</w:t>
            </w:r>
            <w:r>
              <w:rPr>
                <w:spacing w:val="-8"/>
                <w:sz w:val="28"/>
              </w:rPr>
              <w:t xml:space="preserve"> </w:t>
            </w:r>
            <w:r>
              <w:rPr>
                <w:sz w:val="28"/>
              </w:rPr>
              <w:t xml:space="preserve">запросов </w:t>
            </w:r>
            <w:r>
              <w:rPr>
                <w:spacing w:val="-2"/>
                <w:sz w:val="28"/>
              </w:rPr>
              <w:t>родителей</w:t>
            </w:r>
            <w:r>
              <w:rPr>
                <w:sz w:val="28"/>
              </w:rPr>
              <w:tab/>
            </w:r>
            <w:r>
              <w:rPr>
                <w:spacing w:val="-10"/>
                <w:sz w:val="28"/>
              </w:rPr>
              <w:t xml:space="preserve">и </w:t>
            </w:r>
            <w:r>
              <w:rPr>
                <w:spacing w:val="-2"/>
                <w:sz w:val="28"/>
              </w:rPr>
              <w:t>образовательных потребностей обучающихся</w:t>
            </w:r>
            <w:r>
              <w:rPr>
                <w:sz w:val="28"/>
              </w:rPr>
              <w:tab/>
            </w:r>
            <w:r>
              <w:rPr>
                <w:spacing w:val="-53"/>
                <w:sz w:val="28"/>
              </w:rPr>
              <w:t xml:space="preserve"> </w:t>
            </w:r>
            <w:r>
              <w:rPr>
                <w:spacing w:val="-8"/>
                <w:sz w:val="28"/>
              </w:rPr>
              <w:t xml:space="preserve">в </w:t>
            </w:r>
            <w:r>
              <w:rPr>
                <w:spacing w:val="-4"/>
                <w:sz w:val="28"/>
              </w:rPr>
              <w:t>ДОУ,</w:t>
            </w:r>
          </w:p>
          <w:p w:rsidR="005A1328" w:rsidRDefault="00DF67A2">
            <w:pPr>
              <w:pStyle w:val="TableParagraph"/>
              <w:tabs>
                <w:tab w:val="left" w:pos="1170"/>
                <w:tab w:val="left" w:pos="2250"/>
              </w:tabs>
              <w:ind w:left="105" w:right="104"/>
              <w:rPr>
                <w:sz w:val="28"/>
              </w:rPr>
            </w:pPr>
            <w:r>
              <w:rPr>
                <w:spacing w:val="-2"/>
                <w:sz w:val="28"/>
              </w:rPr>
              <w:t xml:space="preserve">удовлетвореннос </w:t>
            </w:r>
            <w:r>
              <w:rPr>
                <w:spacing w:val="-6"/>
                <w:sz w:val="28"/>
              </w:rPr>
              <w:t>ти</w:t>
            </w:r>
            <w:r>
              <w:rPr>
                <w:sz w:val="28"/>
              </w:rPr>
              <w:tab/>
            </w:r>
            <w:r>
              <w:rPr>
                <w:spacing w:val="-2"/>
                <w:sz w:val="28"/>
              </w:rPr>
              <w:t>родителей качеством образовательных услуг</w:t>
            </w:r>
            <w:r>
              <w:rPr>
                <w:sz w:val="28"/>
              </w:rPr>
              <w:tab/>
            </w:r>
            <w:r>
              <w:rPr>
                <w:sz w:val="28"/>
              </w:rPr>
              <w:tab/>
            </w:r>
            <w:r>
              <w:rPr>
                <w:spacing w:val="-10"/>
                <w:sz w:val="28"/>
              </w:rPr>
              <w:t>и</w:t>
            </w:r>
          </w:p>
          <w:p w:rsidR="005A1328" w:rsidRDefault="00DF67A2">
            <w:pPr>
              <w:pStyle w:val="TableParagraph"/>
              <w:ind w:left="105" w:right="899"/>
              <w:rPr>
                <w:sz w:val="28"/>
              </w:rPr>
            </w:pPr>
            <w:r>
              <w:rPr>
                <w:spacing w:val="-2"/>
                <w:sz w:val="28"/>
              </w:rPr>
              <w:t>организации питания</w:t>
            </w:r>
          </w:p>
        </w:tc>
        <w:tc>
          <w:tcPr>
            <w:tcW w:w="2290" w:type="dxa"/>
          </w:tcPr>
          <w:p w:rsidR="005A1328" w:rsidRDefault="00DF67A2">
            <w:pPr>
              <w:pStyle w:val="TableParagraph"/>
              <w:ind w:left="105"/>
              <w:rPr>
                <w:sz w:val="28"/>
              </w:rPr>
            </w:pPr>
            <w:r>
              <w:rPr>
                <w:sz w:val="28"/>
              </w:rPr>
              <w:t xml:space="preserve">Анкета по </w:t>
            </w:r>
            <w:r>
              <w:rPr>
                <w:spacing w:val="-2"/>
                <w:sz w:val="28"/>
              </w:rPr>
              <w:t xml:space="preserve">изучению запросов </w:t>
            </w:r>
            <w:r>
              <w:rPr>
                <w:sz w:val="28"/>
              </w:rPr>
              <w:t xml:space="preserve">родителей и </w:t>
            </w:r>
            <w:r>
              <w:rPr>
                <w:spacing w:val="-2"/>
                <w:sz w:val="28"/>
              </w:rPr>
              <w:t>образовательных потребностей</w:t>
            </w:r>
          </w:p>
          <w:p w:rsidR="005A1328" w:rsidRDefault="00DF67A2">
            <w:pPr>
              <w:pStyle w:val="TableParagraph"/>
              <w:spacing w:line="322" w:lineRule="exact"/>
              <w:ind w:left="105" w:right="315"/>
              <w:rPr>
                <w:sz w:val="28"/>
              </w:rPr>
            </w:pPr>
            <w:r>
              <w:rPr>
                <w:sz w:val="28"/>
              </w:rPr>
              <w:t>обучающихся</w:t>
            </w:r>
            <w:r>
              <w:rPr>
                <w:spacing w:val="-18"/>
                <w:sz w:val="28"/>
              </w:rPr>
              <w:t xml:space="preserve"> </w:t>
            </w:r>
            <w:r>
              <w:rPr>
                <w:sz w:val="28"/>
              </w:rPr>
              <w:t xml:space="preserve">в </w:t>
            </w:r>
            <w:r>
              <w:rPr>
                <w:spacing w:val="-4"/>
                <w:sz w:val="28"/>
              </w:rPr>
              <w:t>ДОУ</w:t>
            </w:r>
          </w:p>
        </w:tc>
        <w:tc>
          <w:tcPr>
            <w:tcW w:w="1017" w:type="dxa"/>
            <w:vMerge w:val="restart"/>
          </w:tcPr>
          <w:p w:rsidR="005A1328" w:rsidRDefault="00DF67A2">
            <w:pPr>
              <w:pStyle w:val="TableParagraph"/>
              <w:spacing w:line="315" w:lineRule="exact"/>
              <w:ind w:left="105"/>
              <w:rPr>
                <w:sz w:val="28"/>
              </w:rPr>
            </w:pPr>
            <w:r>
              <w:rPr>
                <w:spacing w:val="-4"/>
                <w:sz w:val="28"/>
              </w:rPr>
              <w:t>Июнь</w:t>
            </w:r>
          </w:p>
          <w:p w:rsidR="005A1328" w:rsidRDefault="005A1328">
            <w:pPr>
              <w:pStyle w:val="TableParagraph"/>
              <w:ind w:left="0"/>
              <w:rPr>
                <w:i/>
                <w:sz w:val="28"/>
              </w:rPr>
            </w:pPr>
          </w:p>
          <w:p w:rsidR="005A1328" w:rsidRDefault="005A1328">
            <w:pPr>
              <w:pStyle w:val="TableParagraph"/>
              <w:ind w:left="0"/>
              <w:rPr>
                <w:i/>
                <w:sz w:val="28"/>
              </w:rPr>
            </w:pPr>
          </w:p>
          <w:p w:rsidR="005A1328" w:rsidRDefault="005A1328">
            <w:pPr>
              <w:pStyle w:val="TableParagraph"/>
              <w:ind w:left="0"/>
              <w:rPr>
                <w:i/>
                <w:sz w:val="28"/>
              </w:rPr>
            </w:pPr>
          </w:p>
          <w:p w:rsidR="005A1328" w:rsidRDefault="005A1328">
            <w:pPr>
              <w:pStyle w:val="TableParagraph"/>
              <w:ind w:left="0"/>
              <w:rPr>
                <w:i/>
                <w:sz w:val="28"/>
              </w:rPr>
            </w:pPr>
          </w:p>
          <w:p w:rsidR="005A1328" w:rsidRDefault="005A1328">
            <w:pPr>
              <w:pStyle w:val="TableParagraph"/>
              <w:spacing w:before="2"/>
              <w:ind w:left="0"/>
              <w:rPr>
                <w:i/>
                <w:sz w:val="28"/>
              </w:rPr>
            </w:pPr>
          </w:p>
          <w:p w:rsidR="005A1328" w:rsidRDefault="00DF67A2">
            <w:pPr>
              <w:pStyle w:val="TableParagraph"/>
              <w:spacing w:before="1"/>
              <w:ind w:left="105"/>
              <w:rPr>
                <w:sz w:val="28"/>
              </w:rPr>
            </w:pPr>
            <w:r>
              <w:rPr>
                <w:spacing w:val="-5"/>
                <w:sz w:val="28"/>
              </w:rPr>
              <w:t>Май</w:t>
            </w:r>
          </w:p>
        </w:tc>
        <w:tc>
          <w:tcPr>
            <w:tcW w:w="2126" w:type="dxa"/>
            <w:vMerge w:val="restart"/>
          </w:tcPr>
          <w:p w:rsidR="005A1328" w:rsidRDefault="00DF67A2">
            <w:pPr>
              <w:pStyle w:val="TableParagraph"/>
              <w:spacing w:line="242" w:lineRule="auto"/>
              <w:ind w:left="294" w:right="251" w:hanging="29"/>
              <w:rPr>
                <w:sz w:val="28"/>
              </w:rPr>
            </w:pPr>
            <w:r>
              <w:rPr>
                <w:spacing w:val="-2"/>
                <w:sz w:val="28"/>
              </w:rPr>
              <w:t>Воспитатели, специалисты</w:t>
            </w:r>
          </w:p>
        </w:tc>
      </w:tr>
      <w:tr w:rsidR="005A1328">
        <w:trPr>
          <w:trHeight w:val="964"/>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spacing w:line="315" w:lineRule="exact"/>
              <w:ind w:left="105"/>
              <w:rPr>
                <w:sz w:val="28"/>
              </w:rPr>
            </w:pPr>
            <w:r>
              <w:rPr>
                <w:spacing w:val="-2"/>
                <w:sz w:val="28"/>
              </w:rPr>
              <w:t>Анкета</w:t>
            </w:r>
          </w:p>
          <w:p w:rsidR="005A1328" w:rsidRDefault="00DF67A2">
            <w:pPr>
              <w:pStyle w:val="TableParagraph"/>
              <w:spacing w:line="322" w:lineRule="exact"/>
              <w:ind w:left="105"/>
              <w:rPr>
                <w:sz w:val="28"/>
              </w:rPr>
            </w:pPr>
            <w:r>
              <w:rPr>
                <w:spacing w:val="-2"/>
                <w:sz w:val="28"/>
              </w:rPr>
              <w:t xml:space="preserve">«Организация </w:t>
            </w:r>
            <w:r>
              <w:rPr>
                <w:sz w:val="28"/>
              </w:rPr>
              <w:t>питания</w:t>
            </w:r>
            <w:r>
              <w:rPr>
                <w:spacing w:val="-18"/>
                <w:sz w:val="28"/>
              </w:rPr>
              <w:t xml:space="preserve"> </w:t>
            </w:r>
            <w:r>
              <w:rPr>
                <w:sz w:val="28"/>
              </w:rPr>
              <w:t>в</w:t>
            </w:r>
            <w:r>
              <w:rPr>
                <w:spacing w:val="-17"/>
                <w:sz w:val="28"/>
              </w:rPr>
              <w:t xml:space="preserve"> </w:t>
            </w:r>
            <w:r>
              <w:rPr>
                <w:sz w:val="28"/>
              </w:rPr>
              <w:t>ДОУ»</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1934"/>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ind w:left="105" w:right="167"/>
              <w:rPr>
                <w:sz w:val="28"/>
              </w:rPr>
            </w:pPr>
            <w:r>
              <w:rPr>
                <w:sz w:val="28"/>
              </w:rPr>
              <w:t xml:space="preserve">Анкета о </w:t>
            </w:r>
            <w:r>
              <w:rPr>
                <w:spacing w:val="-2"/>
                <w:sz w:val="28"/>
              </w:rPr>
              <w:t xml:space="preserve">качестве предоставляемы </w:t>
            </w:r>
            <w:r>
              <w:rPr>
                <w:spacing w:val="-10"/>
                <w:sz w:val="28"/>
              </w:rPr>
              <w:t>х</w:t>
            </w:r>
          </w:p>
          <w:p w:rsidR="005A1328" w:rsidRDefault="00DF67A2">
            <w:pPr>
              <w:pStyle w:val="TableParagraph"/>
              <w:spacing w:line="322" w:lineRule="exact"/>
              <w:ind w:left="105"/>
              <w:rPr>
                <w:sz w:val="28"/>
              </w:rPr>
            </w:pPr>
            <w:r>
              <w:rPr>
                <w:spacing w:val="-2"/>
                <w:sz w:val="28"/>
              </w:rPr>
              <w:t xml:space="preserve">образовательных </w:t>
            </w:r>
            <w:r>
              <w:rPr>
                <w:sz w:val="28"/>
              </w:rPr>
              <w:t>услуг в ДОУ</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2256"/>
        </w:trPr>
        <w:tc>
          <w:tcPr>
            <w:tcW w:w="2286" w:type="dxa"/>
          </w:tcPr>
          <w:p w:rsidR="005A1328" w:rsidRDefault="00DF67A2">
            <w:pPr>
              <w:pStyle w:val="TableParagraph"/>
              <w:ind w:right="808"/>
              <w:rPr>
                <w:sz w:val="28"/>
              </w:rPr>
            </w:pPr>
            <w:r>
              <w:rPr>
                <w:spacing w:val="-2"/>
                <w:sz w:val="28"/>
              </w:rPr>
              <w:t>«Почтовый ящик»</w:t>
            </w:r>
          </w:p>
        </w:tc>
        <w:tc>
          <w:tcPr>
            <w:tcW w:w="2516" w:type="dxa"/>
          </w:tcPr>
          <w:p w:rsidR="005A1328" w:rsidRDefault="00DF67A2">
            <w:pPr>
              <w:pStyle w:val="TableParagraph"/>
              <w:ind w:left="105" w:right="225"/>
              <w:rPr>
                <w:sz w:val="28"/>
              </w:rPr>
            </w:pPr>
            <w:r>
              <w:rPr>
                <w:sz w:val="28"/>
              </w:rPr>
              <w:t>Создание</w:t>
            </w:r>
            <w:r>
              <w:rPr>
                <w:spacing w:val="-18"/>
                <w:sz w:val="28"/>
              </w:rPr>
              <w:t xml:space="preserve"> </w:t>
            </w:r>
            <w:r>
              <w:rPr>
                <w:sz w:val="28"/>
              </w:rPr>
              <w:t xml:space="preserve">условий для соблюдения прав и законных </w:t>
            </w:r>
            <w:r>
              <w:rPr>
                <w:spacing w:val="-2"/>
                <w:sz w:val="28"/>
              </w:rPr>
              <w:t>интересов участников образовательных</w:t>
            </w:r>
          </w:p>
          <w:p w:rsidR="005A1328" w:rsidRDefault="00DF67A2">
            <w:pPr>
              <w:pStyle w:val="TableParagraph"/>
              <w:spacing w:line="308" w:lineRule="exact"/>
              <w:ind w:left="105"/>
              <w:rPr>
                <w:sz w:val="28"/>
              </w:rPr>
            </w:pPr>
            <w:r>
              <w:rPr>
                <w:spacing w:val="-2"/>
                <w:sz w:val="28"/>
              </w:rPr>
              <w:t>отношений</w:t>
            </w:r>
          </w:p>
        </w:tc>
        <w:tc>
          <w:tcPr>
            <w:tcW w:w="2290" w:type="dxa"/>
          </w:tcPr>
          <w:p w:rsidR="005A1328" w:rsidRDefault="00DF67A2">
            <w:pPr>
              <w:pStyle w:val="TableParagraph"/>
              <w:spacing w:line="315" w:lineRule="exact"/>
              <w:ind w:left="105"/>
              <w:rPr>
                <w:sz w:val="28"/>
              </w:rPr>
            </w:pPr>
            <w:r>
              <w:rPr>
                <w:sz w:val="28"/>
              </w:rPr>
              <w:t>«Почта</w:t>
            </w:r>
            <w:r>
              <w:rPr>
                <w:spacing w:val="-12"/>
                <w:sz w:val="28"/>
              </w:rPr>
              <w:t xml:space="preserve"> </w:t>
            </w:r>
            <w:r>
              <w:rPr>
                <w:spacing w:val="-2"/>
                <w:sz w:val="28"/>
              </w:rPr>
              <w:t>доверия»</w:t>
            </w:r>
          </w:p>
        </w:tc>
        <w:tc>
          <w:tcPr>
            <w:tcW w:w="1017" w:type="dxa"/>
          </w:tcPr>
          <w:p w:rsidR="005A1328" w:rsidRDefault="00DF67A2">
            <w:pPr>
              <w:pStyle w:val="TableParagraph"/>
              <w:ind w:left="105" w:right="131"/>
              <w:rPr>
                <w:sz w:val="28"/>
              </w:rPr>
            </w:pPr>
            <w:r>
              <w:rPr>
                <w:sz w:val="28"/>
              </w:rPr>
              <w:t>В</w:t>
            </w:r>
            <w:r>
              <w:rPr>
                <w:spacing w:val="-18"/>
                <w:sz w:val="28"/>
              </w:rPr>
              <w:t xml:space="preserve"> </w:t>
            </w:r>
            <w:r>
              <w:rPr>
                <w:sz w:val="28"/>
              </w:rPr>
              <w:t xml:space="preserve">тече </w:t>
            </w:r>
            <w:r>
              <w:rPr>
                <w:spacing w:val="-4"/>
                <w:sz w:val="28"/>
              </w:rPr>
              <w:t>ние года</w:t>
            </w:r>
          </w:p>
        </w:tc>
        <w:tc>
          <w:tcPr>
            <w:tcW w:w="2126" w:type="dxa"/>
          </w:tcPr>
          <w:p w:rsidR="005A1328" w:rsidRDefault="00DF67A2">
            <w:pPr>
              <w:pStyle w:val="TableParagraph"/>
              <w:ind w:left="855" w:right="251" w:hanging="524"/>
              <w:rPr>
                <w:sz w:val="28"/>
              </w:rPr>
            </w:pPr>
            <w:r>
              <w:rPr>
                <w:spacing w:val="-4"/>
                <w:sz w:val="28"/>
              </w:rPr>
              <w:t>Администра ция</w:t>
            </w:r>
          </w:p>
        </w:tc>
      </w:tr>
      <w:tr w:rsidR="005A1328">
        <w:trPr>
          <w:trHeight w:val="1929"/>
        </w:trPr>
        <w:tc>
          <w:tcPr>
            <w:tcW w:w="2286" w:type="dxa"/>
            <w:vMerge w:val="restart"/>
          </w:tcPr>
          <w:p w:rsidR="005A1328" w:rsidRDefault="00DF67A2">
            <w:pPr>
              <w:pStyle w:val="TableParagraph"/>
              <w:rPr>
                <w:sz w:val="28"/>
              </w:rPr>
            </w:pPr>
            <w:r>
              <w:rPr>
                <w:spacing w:val="-2"/>
                <w:sz w:val="28"/>
              </w:rPr>
              <w:t>Родительское собрание</w:t>
            </w:r>
          </w:p>
        </w:tc>
        <w:tc>
          <w:tcPr>
            <w:tcW w:w="2516" w:type="dxa"/>
            <w:vMerge w:val="restart"/>
          </w:tcPr>
          <w:p w:rsidR="005A1328" w:rsidRDefault="00DF67A2">
            <w:pPr>
              <w:pStyle w:val="TableParagraph"/>
              <w:ind w:left="105" w:right="116"/>
              <w:rPr>
                <w:sz w:val="28"/>
              </w:rPr>
            </w:pPr>
            <w:r>
              <w:rPr>
                <w:sz w:val="28"/>
              </w:rPr>
              <w:t xml:space="preserve">Установление и </w:t>
            </w:r>
            <w:r>
              <w:rPr>
                <w:spacing w:val="-2"/>
                <w:sz w:val="28"/>
              </w:rPr>
              <w:t xml:space="preserve">совершенствовани </w:t>
            </w:r>
            <w:r>
              <w:rPr>
                <w:sz w:val="28"/>
              </w:rPr>
              <w:t xml:space="preserve">е партнерских </w:t>
            </w:r>
            <w:r>
              <w:rPr>
                <w:spacing w:val="-2"/>
                <w:sz w:val="28"/>
              </w:rPr>
              <w:t xml:space="preserve">взаимоотношений участников образовательного </w:t>
            </w:r>
            <w:r>
              <w:rPr>
                <w:sz w:val="28"/>
              </w:rPr>
              <w:t xml:space="preserve">процесса для решения учебно- </w:t>
            </w:r>
            <w:r>
              <w:rPr>
                <w:spacing w:val="-2"/>
                <w:sz w:val="28"/>
              </w:rPr>
              <w:t xml:space="preserve">воспитательных </w:t>
            </w:r>
            <w:r>
              <w:rPr>
                <w:spacing w:val="-4"/>
                <w:sz w:val="28"/>
              </w:rPr>
              <w:t>задач</w:t>
            </w:r>
          </w:p>
        </w:tc>
        <w:tc>
          <w:tcPr>
            <w:tcW w:w="2290" w:type="dxa"/>
          </w:tcPr>
          <w:p w:rsidR="005A1328" w:rsidRDefault="00DF67A2">
            <w:pPr>
              <w:pStyle w:val="TableParagraph"/>
              <w:ind w:left="105" w:right="167"/>
              <w:rPr>
                <w:sz w:val="28"/>
              </w:rPr>
            </w:pPr>
            <w:r>
              <w:rPr>
                <w:spacing w:val="-2"/>
                <w:sz w:val="28"/>
              </w:rPr>
              <w:t xml:space="preserve">Организационно </w:t>
            </w:r>
            <w:r>
              <w:rPr>
                <w:sz w:val="28"/>
              </w:rPr>
              <w:t xml:space="preserve">е собрание для </w:t>
            </w:r>
            <w:r>
              <w:rPr>
                <w:spacing w:val="-2"/>
                <w:sz w:val="28"/>
              </w:rPr>
              <w:t>родителей будущих</w:t>
            </w:r>
          </w:p>
          <w:p w:rsidR="005A1328" w:rsidRDefault="00DF67A2">
            <w:pPr>
              <w:pStyle w:val="TableParagraph"/>
              <w:spacing w:line="322" w:lineRule="exact"/>
              <w:ind w:left="105" w:right="521"/>
              <w:rPr>
                <w:sz w:val="28"/>
              </w:rPr>
            </w:pPr>
            <w:r>
              <w:rPr>
                <w:spacing w:val="-2"/>
                <w:sz w:val="28"/>
              </w:rPr>
              <w:t xml:space="preserve">обучающихся </w:t>
            </w:r>
            <w:r>
              <w:rPr>
                <w:spacing w:val="-4"/>
                <w:sz w:val="28"/>
              </w:rPr>
              <w:t>ДОУ.</w:t>
            </w:r>
          </w:p>
        </w:tc>
        <w:tc>
          <w:tcPr>
            <w:tcW w:w="1017" w:type="dxa"/>
            <w:vMerge w:val="restart"/>
          </w:tcPr>
          <w:p w:rsidR="005A1328" w:rsidRDefault="00DF67A2">
            <w:pPr>
              <w:pStyle w:val="TableParagraph"/>
              <w:ind w:left="105" w:right="131"/>
              <w:rPr>
                <w:sz w:val="28"/>
              </w:rPr>
            </w:pPr>
            <w:r>
              <w:rPr>
                <w:sz w:val="28"/>
              </w:rPr>
              <w:t>В</w:t>
            </w:r>
            <w:r>
              <w:rPr>
                <w:spacing w:val="-18"/>
                <w:sz w:val="28"/>
              </w:rPr>
              <w:t xml:space="preserve"> </w:t>
            </w:r>
            <w:r>
              <w:rPr>
                <w:sz w:val="28"/>
              </w:rPr>
              <w:t xml:space="preserve">тече </w:t>
            </w:r>
            <w:r>
              <w:rPr>
                <w:spacing w:val="-4"/>
                <w:sz w:val="28"/>
              </w:rPr>
              <w:t xml:space="preserve">ние года, </w:t>
            </w:r>
            <w:r>
              <w:rPr>
                <w:spacing w:val="-6"/>
                <w:sz w:val="28"/>
              </w:rPr>
              <w:t xml:space="preserve">по </w:t>
            </w:r>
            <w:r>
              <w:rPr>
                <w:spacing w:val="-2"/>
                <w:sz w:val="28"/>
              </w:rPr>
              <w:t>плану</w:t>
            </w:r>
          </w:p>
        </w:tc>
        <w:tc>
          <w:tcPr>
            <w:tcW w:w="2126" w:type="dxa"/>
            <w:vMerge w:val="restart"/>
          </w:tcPr>
          <w:p w:rsidR="005A1328" w:rsidRDefault="00DF67A2">
            <w:pPr>
              <w:pStyle w:val="TableParagraph"/>
              <w:ind w:left="111" w:right="251"/>
              <w:rPr>
                <w:sz w:val="28"/>
              </w:rPr>
            </w:pPr>
            <w:r>
              <w:rPr>
                <w:spacing w:val="-2"/>
                <w:sz w:val="28"/>
              </w:rPr>
              <w:t xml:space="preserve">Администра </w:t>
            </w:r>
            <w:r>
              <w:rPr>
                <w:spacing w:val="-4"/>
                <w:sz w:val="28"/>
              </w:rPr>
              <w:t>ция, воспитатели, специалисты</w:t>
            </w:r>
          </w:p>
        </w:tc>
      </w:tr>
      <w:tr w:rsidR="005A1328">
        <w:trPr>
          <w:trHeight w:val="962"/>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spacing w:line="313" w:lineRule="exact"/>
              <w:ind w:left="105"/>
              <w:rPr>
                <w:sz w:val="28"/>
              </w:rPr>
            </w:pPr>
            <w:r>
              <w:rPr>
                <w:spacing w:val="-2"/>
                <w:sz w:val="28"/>
              </w:rPr>
              <w:t>«Патриотическо</w:t>
            </w:r>
          </w:p>
          <w:p w:rsidR="005A1328" w:rsidRDefault="00DF67A2">
            <w:pPr>
              <w:pStyle w:val="TableParagraph"/>
              <w:spacing w:line="322" w:lineRule="exact"/>
              <w:ind w:left="105"/>
              <w:rPr>
                <w:sz w:val="28"/>
              </w:rPr>
            </w:pPr>
            <w:r>
              <w:rPr>
                <w:sz w:val="28"/>
              </w:rPr>
              <w:t xml:space="preserve">е воспитание </w:t>
            </w:r>
            <w:r>
              <w:rPr>
                <w:spacing w:val="-2"/>
                <w:sz w:val="28"/>
              </w:rPr>
              <w:t>дошкольников»</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1934"/>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ind w:left="105" w:right="470"/>
              <w:rPr>
                <w:sz w:val="28"/>
              </w:rPr>
            </w:pPr>
            <w:r>
              <w:rPr>
                <w:spacing w:val="-2"/>
                <w:sz w:val="28"/>
              </w:rPr>
              <w:t xml:space="preserve">«Качество </w:t>
            </w:r>
            <w:r>
              <w:rPr>
                <w:sz w:val="28"/>
              </w:rPr>
              <w:t>образования</w:t>
            </w:r>
            <w:r>
              <w:rPr>
                <w:spacing w:val="-18"/>
                <w:sz w:val="28"/>
              </w:rPr>
              <w:t xml:space="preserve"> </w:t>
            </w:r>
            <w:r>
              <w:rPr>
                <w:sz w:val="28"/>
              </w:rPr>
              <w:t xml:space="preserve">и воспитания в </w:t>
            </w:r>
            <w:r>
              <w:rPr>
                <w:spacing w:val="-4"/>
                <w:sz w:val="28"/>
              </w:rPr>
              <w:t>ДОУ.</w:t>
            </w:r>
          </w:p>
          <w:p w:rsidR="005A1328" w:rsidRDefault="00DF67A2">
            <w:pPr>
              <w:pStyle w:val="TableParagraph"/>
              <w:spacing w:line="322" w:lineRule="exact"/>
              <w:ind w:left="105"/>
              <w:rPr>
                <w:sz w:val="28"/>
              </w:rPr>
            </w:pPr>
            <w:r>
              <w:rPr>
                <w:spacing w:val="-2"/>
                <w:sz w:val="28"/>
              </w:rPr>
              <w:t xml:space="preserve">Подведение </w:t>
            </w:r>
            <w:r>
              <w:rPr>
                <w:sz w:val="28"/>
              </w:rPr>
              <w:t>итогов</w:t>
            </w:r>
            <w:r>
              <w:rPr>
                <w:spacing w:val="25"/>
                <w:sz w:val="28"/>
              </w:rPr>
              <w:t xml:space="preserve"> </w:t>
            </w:r>
            <w:r>
              <w:rPr>
                <w:sz w:val="28"/>
              </w:rPr>
              <w:t>учебного</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bl>
    <w:p w:rsidR="005A1328" w:rsidRDefault="005A1328">
      <w:pPr>
        <w:rPr>
          <w:sz w:val="2"/>
          <w:szCs w:val="2"/>
        </w:rPr>
        <w:sectPr w:rsidR="005A1328">
          <w:pgSz w:w="12000" w:h="16960"/>
          <w:pgMar w:top="1040" w:right="708" w:bottom="903" w:left="992" w:header="0" w:footer="138"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6"/>
        <w:gridCol w:w="2516"/>
        <w:gridCol w:w="2290"/>
        <w:gridCol w:w="1017"/>
        <w:gridCol w:w="2126"/>
      </w:tblGrid>
      <w:tr w:rsidR="005A1328">
        <w:trPr>
          <w:trHeight w:val="969"/>
        </w:trPr>
        <w:tc>
          <w:tcPr>
            <w:tcW w:w="2286" w:type="dxa"/>
          </w:tcPr>
          <w:p w:rsidR="005A1328" w:rsidRDefault="005A1328">
            <w:pPr>
              <w:pStyle w:val="TableParagraph"/>
              <w:ind w:left="0"/>
              <w:rPr>
                <w:sz w:val="26"/>
              </w:rPr>
            </w:pPr>
          </w:p>
        </w:tc>
        <w:tc>
          <w:tcPr>
            <w:tcW w:w="2516" w:type="dxa"/>
          </w:tcPr>
          <w:p w:rsidR="005A1328" w:rsidRDefault="005A1328">
            <w:pPr>
              <w:pStyle w:val="TableParagraph"/>
              <w:ind w:left="0"/>
              <w:rPr>
                <w:sz w:val="26"/>
              </w:rPr>
            </w:pPr>
          </w:p>
        </w:tc>
        <w:tc>
          <w:tcPr>
            <w:tcW w:w="2290" w:type="dxa"/>
          </w:tcPr>
          <w:p w:rsidR="005A1328" w:rsidRDefault="00DF67A2">
            <w:pPr>
              <w:pStyle w:val="TableParagraph"/>
              <w:spacing w:line="315" w:lineRule="exact"/>
              <w:ind w:left="105"/>
              <w:rPr>
                <w:sz w:val="28"/>
              </w:rPr>
            </w:pPr>
            <w:r>
              <w:rPr>
                <w:spacing w:val="-4"/>
                <w:sz w:val="28"/>
              </w:rPr>
              <w:t>года.</w:t>
            </w:r>
          </w:p>
          <w:p w:rsidR="005A1328" w:rsidRDefault="00DF67A2">
            <w:pPr>
              <w:pStyle w:val="TableParagraph"/>
              <w:spacing w:line="322" w:lineRule="exact"/>
              <w:ind w:left="105"/>
              <w:rPr>
                <w:sz w:val="28"/>
              </w:rPr>
            </w:pPr>
            <w:r>
              <w:rPr>
                <w:sz w:val="28"/>
              </w:rPr>
              <w:t>Перспективы</w:t>
            </w:r>
            <w:r>
              <w:rPr>
                <w:spacing w:val="29"/>
                <w:sz w:val="28"/>
              </w:rPr>
              <w:t xml:space="preserve"> </w:t>
            </w:r>
            <w:r>
              <w:rPr>
                <w:sz w:val="28"/>
              </w:rPr>
              <w:t>на следующий</w:t>
            </w:r>
            <w:r>
              <w:rPr>
                <w:spacing w:val="-12"/>
                <w:sz w:val="28"/>
              </w:rPr>
              <w:t xml:space="preserve"> </w:t>
            </w:r>
            <w:r>
              <w:rPr>
                <w:spacing w:val="-4"/>
                <w:sz w:val="28"/>
              </w:rPr>
              <w:t>год»</w:t>
            </w:r>
          </w:p>
        </w:tc>
        <w:tc>
          <w:tcPr>
            <w:tcW w:w="1017" w:type="dxa"/>
          </w:tcPr>
          <w:p w:rsidR="005A1328" w:rsidRDefault="005A1328">
            <w:pPr>
              <w:pStyle w:val="TableParagraph"/>
              <w:ind w:left="0"/>
              <w:rPr>
                <w:sz w:val="26"/>
              </w:rPr>
            </w:pPr>
          </w:p>
        </w:tc>
        <w:tc>
          <w:tcPr>
            <w:tcW w:w="2126" w:type="dxa"/>
          </w:tcPr>
          <w:p w:rsidR="005A1328" w:rsidRDefault="005A1328">
            <w:pPr>
              <w:pStyle w:val="TableParagraph"/>
              <w:ind w:left="0"/>
              <w:rPr>
                <w:sz w:val="26"/>
              </w:rPr>
            </w:pPr>
          </w:p>
        </w:tc>
      </w:tr>
      <w:tr w:rsidR="005A1328">
        <w:trPr>
          <w:trHeight w:val="1929"/>
        </w:trPr>
        <w:tc>
          <w:tcPr>
            <w:tcW w:w="2286" w:type="dxa"/>
            <w:vMerge w:val="restart"/>
          </w:tcPr>
          <w:p w:rsidR="005A1328" w:rsidRDefault="00DF67A2">
            <w:pPr>
              <w:pStyle w:val="TableParagraph"/>
              <w:ind w:left="215" w:right="203" w:firstLine="9"/>
              <w:jc w:val="center"/>
              <w:rPr>
                <w:sz w:val="28"/>
              </w:rPr>
            </w:pPr>
            <w:r>
              <w:rPr>
                <w:sz w:val="28"/>
              </w:rPr>
              <w:t xml:space="preserve">Информация в </w:t>
            </w:r>
            <w:r>
              <w:rPr>
                <w:spacing w:val="-2"/>
                <w:sz w:val="28"/>
              </w:rPr>
              <w:t>родительских уголках,</w:t>
            </w:r>
            <w:r>
              <w:rPr>
                <w:spacing w:val="-16"/>
                <w:sz w:val="28"/>
              </w:rPr>
              <w:t xml:space="preserve"> </w:t>
            </w:r>
            <w:r>
              <w:rPr>
                <w:spacing w:val="-2"/>
                <w:sz w:val="28"/>
              </w:rPr>
              <w:t>папки- передвижки</w:t>
            </w:r>
          </w:p>
        </w:tc>
        <w:tc>
          <w:tcPr>
            <w:tcW w:w="2516" w:type="dxa"/>
            <w:vMerge w:val="restart"/>
          </w:tcPr>
          <w:p w:rsidR="005A1328" w:rsidRDefault="00DF67A2">
            <w:pPr>
              <w:pStyle w:val="TableParagraph"/>
              <w:ind w:left="105" w:right="116"/>
              <w:rPr>
                <w:sz w:val="28"/>
              </w:rPr>
            </w:pPr>
            <w:r>
              <w:rPr>
                <w:spacing w:val="-2"/>
                <w:sz w:val="28"/>
              </w:rPr>
              <w:t xml:space="preserve">Ознакомление </w:t>
            </w:r>
            <w:r>
              <w:rPr>
                <w:sz w:val="28"/>
              </w:rPr>
              <w:t>родителей</w:t>
            </w:r>
            <w:r>
              <w:rPr>
                <w:spacing w:val="-16"/>
                <w:sz w:val="28"/>
              </w:rPr>
              <w:t xml:space="preserve"> </w:t>
            </w:r>
            <w:r>
              <w:rPr>
                <w:sz w:val="28"/>
              </w:rPr>
              <w:t>с</w:t>
            </w:r>
            <w:r>
              <w:rPr>
                <w:spacing w:val="-15"/>
                <w:sz w:val="28"/>
              </w:rPr>
              <w:t xml:space="preserve"> </w:t>
            </w:r>
            <w:r>
              <w:rPr>
                <w:sz w:val="28"/>
              </w:rPr>
              <w:t xml:space="preserve">ходом </w:t>
            </w:r>
            <w:r>
              <w:rPr>
                <w:spacing w:val="-2"/>
                <w:sz w:val="28"/>
              </w:rPr>
              <w:t xml:space="preserve">образовательного </w:t>
            </w:r>
            <w:r>
              <w:rPr>
                <w:sz w:val="28"/>
              </w:rPr>
              <w:t xml:space="preserve">процесса, с возрастными и </w:t>
            </w:r>
            <w:r>
              <w:rPr>
                <w:spacing w:val="-2"/>
                <w:sz w:val="28"/>
              </w:rPr>
              <w:t xml:space="preserve">психологическими особенностями </w:t>
            </w:r>
            <w:r>
              <w:rPr>
                <w:sz w:val="28"/>
              </w:rPr>
              <w:t xml:space="preserve">детей, с методами и приёмами </w:t>
            </w:r>
            <w:r>
              <w:rPr>
                <w:spacing w:val="-2"/>
                <w:sz w:val="28"/>
              </w:rPr>
              <w:t>воспитания</w:t>
            </w:r>
          </w:p>
        </w:tc>
        <w:tc>
          <w:tcPr>
            <w:tcW w:w="2290" w:type="dxa"/>
          </w:tcPr>
          <w:p w:rsidR="005A1328" w:rsidRDefault="00DF67A2">
            <w:pPr>
              <w:pStyle w:val="TableParagraph"/>
              <w:ind w:left="105" w:right="167"/>
              <w:rPr>
                <w:sz w:val="28"/>
              </w:rPr>
            </w:pPr>
            <w:r>
              <w:rPr>
                <w:sz w:val="28"/>
              </w:rPr>
              <w:t>«Роль</w:t>
            </w:r>
            <w:r>
              <w:rPr>
                <w:spacing w:val="-18"/>
                <w:sz w:val="28"/>
              </w:rPr>
              <w:t xml:space="preserve"> </w:t>
            </w:r>
            <w:r>
              <w:rPr>
                <w:sz w:val="28"/>
              </w:rPr>
              <w:t>родителей в воспитании любви к родному краю.</w:t>
            </w:r>
          </w:p>
          <w:p w:rsidR="005A1328" w:rsidRDefault="00DF67A2">
            <w:pPr>
              <w:pStyle w:val="TableParagraph"/>
              <w:spacing w:line="322" w:lineRule="exact"/>
              <w:ind w:left="105" w:right="294"/>
              <w:rPr>
                <w:sz w:val="28"/>
              </w:rPr>
            </w:pPr>
            <w:r>
              <w:rPr>
                <w:spacing w:val="-4"/>
                <w:sz w:val="28"/>
              </w:rPr>
              <w:t xml:space="preserve">Региональный </w:t>
            </w:r>
            <w:r>
              <w:rPr>
                <w:spacing w:val="-2"/>
                <w:sz w:val="28"/>
              </w:rPr>
              <w:t>компонент»</w:t>
            </w:r>
          </w:p>
        </w:tc>
        <w:tc>
          <w:tcPr>
            <w:tcW w:w="1017" w:type="dxa"/>
            <w:vMerge w:val="restart"/>
          </w:tcPr>
          <w:p w:rsidR="005A1328" w:rsidRDefault="00DF67A2">
            <w:pPr>
              <w:pStyle w:val="TableParagraph"/>
              <w:ind w:left="105" w:right="131"/>
              <w:rPr>
                <w:sz w:val="28"/>
              </w:rPr>
            </w:pPr>
            <w:r>
              <w:rPr>
                <w:sz w:val="28"/>
              </w:rPr>
              <w:t>В</w:t>
            </w:r>
            <w:r>
              <w:rPr>
                <w:spacing w:val="-18"/>
                <w:sz w:val="28"/>
              </w:rPr>
              <w:t xml:space="preserve"> </w:t>
            </w:r>
            <w:r>
              <w:rPr>
                <w:sz w:val="28"/>
              </w:rPr>
              <w:t xml:space="preserve">тече </w:t>
            </w:r>
            <w:r>
              <w:rPr>
                <w:spacing w:val="-4"/>
                <w:sz w:val="28"/>
              </w:rPr>
              <w:t xml:space="preserve">ние года, </w:t>
            </w:r>
            <w:r>
              <w:rPr>
                <w:spacing w:val="-6"/>
                <w:sz w:val="28"/>
              </w:rPr>
              <w:t xml:space="preserve">по </w:t>
            </w:r>
            <w:r>
              <w:rPr>
                <w:spacing w:val="-2"/>
                <w:sz w:val="28"/>
              </w:rPr>
              <w:t>плану</w:t>
            </w:r>
          </w:p>
        </w:tc>
        <w:tc>
          <w:tcPr>
            <w:tcW w:w="2126" w:type="dxa"/>
            <w:vMerge w:val="restart"/>
          </w:tcPr>
          <w:p w:rsidR="005A1328" w:rsidRDefault="00DF67A2">
            <w:pPr>
              <w:pStyle w:val="TableParagraph"/>
              <w:ind w:left="111" w:right="405"/>
              <w:rPr>
                <w:sz w:val="28"/>
              </w:rPr>
            </w:pPr>
            <w:r>
              <w:rPr>
                <w:spacing w:val="-2"/>
                <w:sz w:val="28"/>
              </w:rPr>
              <w:t>Воспитатели, специалисты</w:t>
            </w:r>
          </w:p>
        </w:tc>
      </w:tr>
      <w:tr w:rsidR="005A1328">
        <w:trPr>
          <w:trHeight w:val="1932"/>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ind w:left="105"/>
              <w:rPr>
                <w:sz w:val="28"/>
              </w:rPr>
            </w:pPr>
            <w:r>
              <w:rPr>
                <w:spacing w:val="-4"/>
                <w:sz w:val="28"/>
              </w:rPr>
              <w:t xml:space="preserve">«Познавательное </w:t>
            </w:r>
            <w:r>
              <w:rPr>
                <w:spacing w:val="-2"/>
                <w:sz w:val="28"/>
              </w:rPr>
              <w:t xml:space="preserve">развитие </w:t>
            </w:r>
            <w:r>
              <w:rPr>
                <w:sz w:val="28"/>
              </w:rPr>
              <w:t xml:space="preserve">дошкольника в </w:t>
            </w:r>
            <w:r>
              <w:rPr>
                <w:spacing w:val="-2"/>
                <w:sz w:val="28"/>
              </w:rPr>
              <w:t>процессе</w:t>
            </w:r>
          </w:p>
          <w:p w:rsidR="005A1328" w:rsidRDefault="00DF67A2">
            <w:pPr>
              <w:pStyle w:val="TableParagraph"/>
              <w:spacing w:line="322" w:lineRule="exact"/>
              <w:ind w:left="105"/>
              <w:rPr>
                <w:sz w:val="28"/>
              </w:rPr>
            </w:pPr>
            <w:r>
              <w:rPr>
                <w:spacing w:val="-4"/>
                <w:sz w:val="28"/>
              </w:rPr>
              <w:t xml:space="preserve">экспериментиро </w:t>
            </w:r>
            <w:r>
              <w:rPr>
                <w:spacing w:val="-2"/>
                <w:sz w:val="28"/>
              </w:rPr>
              <w:t>вания»</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965"/>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ind w:left="105" w:right="167"/>
              <w:rPr>
                <w:sz w:val="28"/>
              </w:rPr>
            </w:pPr>
            <w:r>
              <w:rPr>
                <w:spacing w:val="-2"/>
                <w:sz w:val="28"/>
              </w:rPr>
              <w:t xml:space="preserve">«Традиционные </w:t>
            </w:r>
            <w:r>
              <w:rPr>
                <w:sz w:val="28"/>
              </w:rPr>
              <w:t>и обрядовые</w:t>
            </w:r>
          </w:p>
          <w:p w:rsidR="005A1328" w:rsidRDefault="00DF67A2">
            <w:pPr>
              <w:pStyle w:val="TableParagraph"/>
              <w:spacing w:line="308" w:lineRule="exact"/>
              <w:ind w:left="105"/>
              <w:rPr>
                <w:sz w:val="28"/>
              </w:rPr>
            </w:pPr>
            <w:r>
              <w:rPr>
                <w:spacing w:val="-2"/>
                <w:sz w:val="28"/>
              </w:rPr>
              <w:t>праздники»</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1286"/>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ind w:left="105" w:right="294"/>
              <w:rPr>
                <w:sz w:val="28"/>
              </w:rPr>
            </w:pPr>
            <w:r>
              <w:rPr>
                <w:spacing w:val="-2"/>
                <w:sz w:val="28"/>
              </w:rPr>
              <w:t>«Развитие читательской</w:t>
            </w:r>
          </w:p>
          <w:p w:rsidR="005A1328" w:rsidRDefault="00DF67A2">
            <w:pPr>
              <w:pStyle w:val="TableParagraph"/>
              <w:spacing w:line="322" w:lineRule="exact"/>
              <w:ind w:left="105"/>
              <w:rPr>
                <w:sz w:val="28"/>
              </w:rPr>
            </w:pPr>
            <w:r>
              <w:rPr>
                <w:sz w:val="28"/>
              </w:rPr>
              <w:t xml:space="preserve">грамотности у </w:t>
            </w:r>
            <w:r>
              <w:rPr>
                <w:spacing w:val="-2"/>
                <w:sz w:val="28"/>
              </w:rPr>
              <w:t>дошкольников»</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967"/>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spacing w:line="313" w:lineRule="exact"/>
              <w:ind w:left="105"/>
              <w:rPr>
                <w:sz w:val="28"/>
              </w:rPr>
            </w:pPr>
            <w:r>
              <w:rPr>
                <w:spacing w:val="-4"/>
                <w:sz w:val="28"/>
              </w:rPr>
              <w:t>«Как</w:t>
            </w:r>
          </w:p>
          <w:p w:rsidR="005A1328" w:rsidRDefault="00DF67A2">
            <w:pPr>
              <w:pStyle w:val="TableParagraph"/>
              <w:spacing w:line="322" w:lineRule="exact"/>
              <w:ind w:left="105"/>
              <w:rPr>
                <w:sz w:val="28"/>
              </w:rPr>
            </w:pPr>
            <w:r>
              <w:rPr>
                <w:spacing w:val="-2"/>
                <w:sz w:val="28"/>
              </w:rPr>
              <w:t>формировать здоровье</w:t>
            </w:r>
            <w:r>
              <w:rPr>
                <w:spacing w:val="-16"/>
                <w:sz w:val="28"/>
              </w:rPr>
              <w:t xml:space="preserve"> </w:t>
            </w:r>
            <w:r>
              <w:rPr>
                <w:spacing w:val="-2"/>
                <w:sz w:val="28"/>
              </w:rPr>
              <w:t>детей»</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3864"/>
        </w:trPr>
        <w:tc>
          <w:tcPr>
            <w:tcW w:w="2286" w:type="dxa"/>
          </w:tcPr>
          <w:p w:rsidR="005A1328" w:rsidRDefault="00DF67A2">
            <w:pPr>
              <w:pStyle w:val="TableParagraph"/>
              <w:ind w:left="70" w:right="64"/>
              <w:jc w:val="center"/>
              <w:rPr>
                <w:sz w:val="28"/>
              </w:rPr>
            </w:pPr>
            <w:r>
              <w:rPr>
                <w:spacing w:val="-2"/>
                <w:sz w:val="28"/>
              </w:rPr>
              <w:t xml:space="preserve">Детско- родительский </w:t>
            </w:r>
            <w:r>
              <w:rPr>
                <w:sz w:val="28"/>
              </w:rPr>
              <w:t>клуб</w:t>
            </w:r>
            <w:r>
              <w:rPr>
                <w:spacing w:val="-18"/>
                <w:sz w:val="28"/>
              </w:rPr>
              <w:t xml:space="preserve"> </w:t>
            </w:r>
            <w:r>
              <w:rPr>
                <w:sz w:val="28"/>
              </w:rPr>
              <w:t xml:space="preserve">«Весёлая </w:t>
            </w:r>
            <w:r>
              <w:rPr>
                <w:spacing w:val="-2"/>
                <w:sz w:val="28"/>
              </w:rPr>
              <w:t>семейка»</w:t>
            </w:r>
          </w:p>
        </w:tc>
        <w:tc>
          <w:tcPr>
            <w:tcW w:w="2516" w:type="dxa"/>
          </w:tcPr>
          <w:p w:rsidR="005A1328" w:rsidRDefault="00DF67A2">
            <w:pPr>
              <w:pStyle w:val="TableParagraph"/>
              <w:ind w:left="105" w:right="225"/>
              <w:rPr>
                <w:sz w:val="28"/>
              </w:rPr>
            </w:pPr>
            <w:r>
              <w:rPr>
                <w:spacing w:val="-2"/>
                <w:sz w:val="28"/>
              </w:rPr>
              <w:t xml:space="preserve">Повышение педагогической компетентности </w:t>
            </w:r>
            <w:r>
              <w:rPr>
                <w:sz w:val="28"/>
              </w:rPr>
              <w:t xml:space="preserve">родителей в </w:t>
            </w:r>
            <w:r>
              <w:rPr>
                <w:spacing w:val="-2"/>
                <w:sz w:val="28"/>
              </w:rPr>
              <w:t xml:space="preserve">вопросах </w:t>
            </w:r>
            <w:r>
              <w:rPr>
                <w:sz w:val="28"/>
              </w:rPr>
              <w:t xml:space="preserve">воспитания и </w:t>
            </w:r>
            <w:r>
              <w:rPr>
                <w:spacing w:val="-2"/>
                <w:sz w:val="28"/>
              </w:rPr>
              <w:t xml:space="preserve">развития, </w:t>
            </w:r>
            <w:r>
              <w:rPr>
                <w:sz w:val="28"/>
              </w:rPr>
              <w:t xml:space="preserve">сохранения и </w:t>
            </w:r>
            <w:r>
              <w:rPr>
                <w:spacing w:val="-2"/>
                <w:sz w:val="28"/>
              </w:rPr>
              <w:t>укрепления здоровья дошкольников</w:t>
            </w:r>
          </w:p>
        </w:tc>
        <w:tc>
          <w:tcPr>
            <w:tcW w:w="2290" w:type="dxa"/>
          </w:tcPr>
          <w:p w:rsidR="005A1328" w:rsidRDefault="00DF67A2">
            <w:pPr>
              <w:pStyle w:val="TableParagraph"/>
              <w:ind w:left="105" w:right="268"/>
              <w:rPr>
                <w:sz w:val="28"/>
              </w:rPr>
            </w:pPr>
            <w:r>
              <w:rPr>
                <w:spacing w:val="-2"/>
                <w:sz w:val="28"/>
              </w:rPr>
              <w:t xml:space="preserve">Консультации, мастер-классы, практикумы, совместные тренинги, спортивные </w:t>
            </w:r>
            <w:r>
              <w:rPr>
                <w:sz w:val="28"/>
              </w:rPr>
              <w:t>мероприятия</w:t>
            </w:r>
            <w:r>
              <w:rPr>
                <w:spacing w:val="-18"/>
                <w:sz w:val="28"/>
              </w:rPr>
              <w:t xml:space="preserve"> </w:t>
            </w:r>
            <w:r>
              <w:rPr>
                <w:sz w:val="28"/>
              </w:rPr>
              <w:t xml:space="preserve">по </w:t>
            </w:r>
            <w:r>
              <w:rPr>
                <w:spacing w:val="-2"/>
                <w:sz w:val="28"/>
              </w:rPr>
              <w:t>плану</w:t>
            </w:r>
          </w:p>
        </w:tc>
        <w:tc>
          <w:tcPr>
            <w:tcW w:w="1017" w:type="dxa"/>
          </w:tcPr>
          <w:p w:rsidR="005A1328" w:rsidRDefault="00DF67A2">
            <w:pPr>
              <w:pStyle w:val="TableParagraph"/>
              <w:ind w:left="105" w:right="131"/>
              <w:rPr>
                <w:sz w:val="28"/>
              </w:rPr>
            </w:pPr>
            <w:r>
              <w:rPr>
                <w:sz w:val="28"/>
              </w:rPr>
              <w:t>В</w:t>
            </w:r>
            <w:r>
              <w:rPr>
                <w:spacing w:val="-18"/>
                <w:sz w:val="28"/>
              </w:rPr>
              <w:t xml:space="preserve"> </w:t>
            </w:r>
            <w:r>
              <w:rPr>
                <w:sz w:val="28"/>
              </w:rPr>
              <w:t xml:space="preserve">тече </w:t>
            </w:r>
            <w:r>
              <w:rPr>
                <w:spacing w:val="-4"/>
                <w:sz w:val="28"/>
              </w:rPr>
              <w:t xml:space="preserve">ние года, </w:t>
            </w:r>
            <w:r>
              <w:rPr>
                <w:spacing w:val="-6"/>
                <w:sz w:val="28"/>
              </w:rPr>
              <w:t xml:space="preserve">по </w:t>
            </w:r>
            <w:r>
              <w:rPr>
                <w:spacing w:val="-2"/>
                <w:sz w:val="28"/>
              </w:rPr>
              <w:t>плану клуба</w:t>
            </w:r>
          </w:p>
        </w:tc>
        <w:tc>
          <w:tcPr>
            <w:tcW w:w="2126" w:type="dxa"/>
          </w:tcPr>
          <w:p w:rsidR="005A1328" w:rsidRDefault="00DF67A2">
            <w:pPr>
              <w:pStyle w:val="TableParagraph"/>
              <w:ind w:left="111" w:right="251"/>
              <w:rPr>
                <w:sz w:val="28"/>
              </w:rPr>
            </w:pPr>
            <w:r>
              <w:rPr>
                <w:spacing w:val="-2"/>
                <w:sz w:val="28"/>
              </w:rPr>
              <w:t>Руководитель клуба, воспитатели, специалисты</w:t>
            </w:r>
          </w:p>
        </w:tc>
      </w:tr>
      <w:tr w:rsidR="005A1328">
        <w:trPr>
          <w:trHeight w:val="2572"/>
        </w:trPr>
        <w:tc>
          <w:tcPr>
            <w:tcW w:w="2286" w:type="dxa"/>
          </w:tcPr>
          <w:p w:rsidR="005A1328" w:rsidRDefault="00DF67A2">
            <w:pPr>
              <w:pStyle w:val="TableParagraph"/>
              <w:ind w:left="662" w:right="144" w:hanging="509"/>
              <w:rPr>
                <w:sz w:val="28"/>
              </w:rPr>
            </w:pPr>
            <w:r>
              <w:rPr>
                <w:sz w:val="28"/>
              </w:rPr>
              <w:t>«День</w:t>
            </w:r>
            <w:r>
              <w:rPr>
                <w:spacing w:val="-18"/>
                <w:sz w:val="28"/>
              </w:rPr>
              <w:t xml:space="preserve"> </w:t>
            </w:r>
            <w:r>
              <w:rPr>
                <w:sz w:val="28"/>
              </w:rPr>
              <w:t xml:space="preserve">открытых </w:t>
            </w:r>
            <w:r>
              <w:rPr>
                <w:spacing w:val="-2"/>
                <w:sz w:val="28"/>
              </w:rPr>
              <w:t>дверей»</w:t>
            </w:r>
          </w:p>
        </w:tc>
        <w:tc>
          <w:tcPr>
            <w:tcW w:w="2516" w:type="dxa"/>
          </w:tcPr>
          <w:p w:rsidR="005A1328" w:rsidRDefault="00DF67A2">
            <w:pPr>
              <w:pStyle w:val="TableParagraph"/>
              <w:ind w:left="105" w:right="210"/>
              <w:rPr>
                <w:sz w:val="28"/>
              </w:rPr>
            </w:pPr>
            <w:r>
              <w:rPr>
                <w:spacing w:val="-2"/>
                <w:sz w:val="28"/>
              </w:rPr>
              <w:t xml:space="preserve">Установление доверительных </w:t>
            </w:r>
            <w:r>
              <w:rPr>
                <w:sz w:val="28"/>
              </w:rPr>
              <w:t>отношений</w:t>
            </w:r>
            <w:r>
              <w:rPr>
                <w:spacing w:val="-18"/>
                <w:sz w:val="28"/>
              </w:rPr>
              <w:t xml:space="preserve"> </w:t>
            </w:r>
            <w:r>
              <w:rPr>
                <w:sz w:val="28"/>
              </w:rPr>
              <w:t xml:space="preserve">между </w:t>
            </w:r>
            <w:r>
              <w:rPr>
                <w:spacing w:val="-2"/>
                <w:sz w:val="28"/>
              </w:rPr>
              <w:t>участниками образовательного процесса,</w:t>
            </w:r>
          </w:p>
          <w:p w:rsidR="005A1328" w:rsidRDefault="00DF67A2">
            <w:pPr>
              <w:pStyle w:val="TableParagraph"/>
              <w:spacing w:line="322" w:lineRule="exact"/>
              <w:ind w:left="105" w:right="538"/>
              <w:rPr>
                <w:sz w:val="28"/>
              </w:rPr>
            </w:pPr>
            <w:r>
              <w:rPr>
                <w:sz w:val="28"/>
              </w:rPr>
              <w:t>ознакомление</w:t>
            </w:r>
            <w:r>
              <w:rPr>
                <w:spacing w:val="-18"/>
                <w:sz w:val="28"/>
              </w:rPr>
              <w:t xml:space="preserve"> </w:t>
            </w:r>
            <w:r>
              <w:rPr>
                <w:sz w:val="28"/>
              </w:rPr>
              <w:t>с работой ДОУ</w:t>
            </w:r>
          </w:p>
        </w:tc>
        <w:tc>
          <w:tcPr>
            <w:tcW w:w="2290" w:type="dxa"/>
          </w:tcPr>
          <w:p w:rsidR="005A1328" w:rsidRDefault="00DF67A2">
            <w:pPr>
              <w:pStyle w:val="TableParagraph"/>
              <w:ind w:left="105" w:right="294"/>
              <w:rPr>
                <w:sz w:val="28"/>
              </w:rPr>
            </w:pPr>
            <w:r>
              <w:rPr>
                <w:spacing w:val="-2"/>
                <w:sz w:val="28"/>
              </w:rPr>
              <w:t xml:space="preserve">Просмотр занятий, кружковой деятельности, участие </w:t>
            </w:r>
            <w:r>
              <w:rPr>
                <w:sz w:val="28"/>
              </w:rPr>
              <w:t>родителей в</w:t>
            </w:r>
          </w:p>
          <w:p w:rsidR="005A1328" w:rsidRDefault="00DF67A2">
            <w:pPr>
              <w:pStyle w:val="TableParagraph"/>
              <w:spacing w:line="322" w:lineRule="exact"/>
              <w:ind w:left="105" w:right="908"/>
              <w:rPr>
                <w:sz w:val="28"/>
              </w:rPr>
            </w:pPr>
            <w:r>
              <w:rPr>
                <w:spacing w:val="-2"/>
                <w:sz w:val="28"/>
              </w:rPr>
              <w:t>режимных моментах</w:t>
            </w:r>
          </w:p>
        </w:tc>
        <w:tc>
          <w:tcPr>
            <w:tcW w:w="1017" w:type="dxa"/>
          </w:tcPr>
          <w:p w:rsidR="005A1328" w:rsidRDefault="00DF67A2">
            <w:pPr>
              <w:pStyle w:val="TableParagraph"/>
              <w:ind w:left="105" w:right="366"/>
              <w:rPr>
                <w:sz w:val="28"/>
              </w:rPr>
            </w:pPr>
            <w:r>
              <w:rPr>
                <w:spacing w:val="-6"/>
                <w:sz w:val="28"/>
              </w:rPr>
              <w:t xml:space="preserve">Ап </w:t>
            </w:r>
            <w:r>
              <w:rPr>
                <w:spacing w:val="-4"/>
                <w:sz w:val="28"/>
              </w:rPr>
              <w:t>рель</w:t>
            </w:r>
          </w:p>
        </w:tc>
        <w:tc>
          <w:tcPr>
            <w:tcW w:w="2126" w:type="dxa"/>
          </w:tcPr>
          <w:p w:rsidR="005A1328" w:rsidRDefault="00DF67A2">
            <w:pPr>
              <w:pStyle w:val="TableParagraph"/>
              <w:ind w:left="111" w:right="459"/>
              <w:rPr>
                <w:sz w:val="28"/>
              </w:rPr>
            </w:pPr>
            <w:r>
              <w:rPr>
                <w:spacing w:val="-2"/>
                <w:sz w:val="28"/>
              </w:rPr>
              <w:t xml:space="preserve">Администра </w:t>
            </w:r>
            <w:r>
              <w:rPr>
                <w:spacing w:val="-4"/>
                <w:sz w:val="28"/>
              </w:rPr>
              <w:t xml:space="preserve">ция, </w:t>
            </w:r>
            <w:r>
              <w:rPr>
                <w:spacing w:val="-2"/>
                <w:sz w:val="28"/>
              </w:rPr>
              <w:t>воспитатели, специалисты</w:t>
            </w:r>
          </w:p>
        </w:tc>
      </w:tr>
      <w:tr w:rsidR="005A1328">
        <w:trPr>
          <w:trHeight w:val="1290"/>
        </w:trPr>
        <w:tc>
          <w:tcPr>
            <w:tcW w:w="2286" w:type="dxa"/>
            <w:vMerge w:val="restart"/>
          </w:tcPr>
          <w:p w:rsidR="005A1328" w:rsidRDefault="00DF67A2">
            <w:pPr>
              <w:pStyle w:val="TableParagraph"/>
              <w:ind w:left="594" w:right="583" w:hanging="10"/>
              <w:jc w:val="both"/>
              <w:rPr>
                <w:sz w:val="28"/>
              </w:rPr>
            </w:pPr>
            <w:r>
              <w:rPr>
                <w:spacing w:val="-2"/>
                <w:sz w:val="28"/>
              </w:rPr>
              <w:t>Памятки, буклеты, листовки</w:t>
            </w:r>
          </w:p>
        </w:tc>
        <w:tc>
          <w:tcPr>
            <w:tcW w:w="2516" w:type="dxa"/>
            <w:vMerge w:val="restart"/>
          </w:tcPr>
          <w:p w:rsidR="005A1328" w:rsidRDefault="00DF67A2">
            <w:pPr>
              <w:pStyle w:val="TableParagraph"/>
              <w:ind w:left="105" w:right="290"/>
              <w:rPr>
                <w:sz w:val="28"/>
              </w:rPr>
            </w:pPr>
            <w:r>
              <w:rPr>
                <w:spacing w:val="-2"/>
                <w:sz w:val="28"/>
              </w:rPr>
              <w:t xml:space="preserve">Ознакомление </w:t>
            </w:r>
            <w:r>
              <w:rPr>
                <w:sz w:val="28"/>
              </w:rPr>
              <w:t xml:space="preserve">родителей с </w:t>
            </w:r>
            <w:r>
              <w:rPr>
                <w:spacing w:val="-2"/>
                <w:sz w:val="28"/>
              </w:rPr>
              <w:t xml:space="preserve">вопросами воспитания, </w:t>
            </w:r>
            <w:r>
              <w:rPr>
                <w:sz w:val="28"/>
              </w:rPr>
              <w:t>развития,</w:t>
            </w:r>
            <w:r>
              <w:rPr>
                <w:spacing w:val="-18"/>
                <w:sz w:val="28"/>
              </w:rPr>
              <w:t xml:space="preserve"> </w:t>
            </w:r>
            <w:r>
              <w:rPr>
                <w:sz w:val="28"/>
              </w:rPr>
              <w:t>защиты здоровья детей</w:t>
            </w:r>
          </w:p>
        </w:tc>
        <w:tc>
          <w:tcPr>
            <w:tcW w:w="2290" w:type="dxa"/>
          </w:tcPr>
          <w:p w:rsidR="005A1328" w:rsidRDefault="00DF67A2">
            <w:pPr>
              <w:pStyle w:val="TableParagraph"/>
              <w:ind w:left="105" w:right="666"/>
              <w:rPr>
                <w:sz w:val="28"/>
              </w:rPr>
            </w:pPr>
            <w:r>
              <w:rPr>
                <w:spacing w:val="-2"/>
                <w:sz w:val="28"/>
              </w:rPr>
              <w:t xml:space="preserve">«Развитие </w:t>
            </w:r>
            <w:r>
              <w:rPr>
                <w:sz w:val="28"/>
              </w:rPr>
              <w:t xml:space="preserve">личности в </w:t>
            </w:r>
            <w:r>
              <w:rPr>
                <w:spacing w:val="-2"/>
                <w:sz w:val="28"/>
              </w:rPr>
              <w:t>дошкольном</w:t>
            </w:r>
          </w:p>
          <w:p w:rsidR="005A1328" w:rsidRDefault="00DF67A2">
            <w:pPr>
              <w:pStyle w:val="TableParagraph"/>
              <w:spacing w:line="308" w:lineRule="exact"/>
              <w:ind w:left="105"/>
              <w:rPr>
                <w:sz w:val="28"/>
              </w:rPr>
            </w:pPr>
            <w:r>
              <w:rPr>
                <w:spacing w:val="-2"/>
                <w:sz w:val="28"/>
              </w:rPr>
              <w:t>возрасте»</w:t>
            </w:r>
          </w:p>
        </w:tc>
        <w:tc>
          <w:tcPr>
            <w:tcW w:w="1017" w:type="dxa"/>
            <w:vMerge w:val="restart"/>
          </w:tcPr>
          <w:p w:rsidR="005A1328" w:rsidRDefault="00DF67A2">
            <w:pPr>
              <w:pStyle w:val="TableParagraph"/>
              <w:ind w:left="105" w:right="131"/>
              <w:rPr>
                <w:sz w:val="28"/>
              </w:rPr>
            </w:pPr>
            <w:r>
              <w:rPr>
                <w:sz w:val="28"/>
              </w:rPr>
              <w:t>В</w:t>
            </w:r>
            <w:r>
              <w:rPr>
                <w:spacing w:val="-18"/>
                <w:sz w:val="28"/>
              </w:rPr>
              <w:t xml:space="preserve"> </w:t>
            </w:r>
            <w:r>
              <w:rPr>
                <w:sz w:val="28"/>
              </w:rPr>
              <w:t xml:space="preserve">тече </w:t>
            </w:r>
            <w:r>
              <w:rPr>
                <w:spacing w:val="-4"/>
                <w:sz w:val="28"/>
              </w:rPr>
              <w:t>ние года</w:t>
            </w:r>
          </w:p>
        </w:tc>
        <w:tc>
          <w:tcPr>
            <w:tcW w:w="2126" w:type="dxa"/>
            <w:vMerge w:val="restart"/>
          </w:tcPr>
          <w:p w:rsidR="005A1328" w:rsidRDefault="00DF67A2">
            <w:pPr>
              <w:pStyle w:val="TableParagraph"/>
              <w:ind w:left="111" w:right="251"/>
              <w:rPr>
                <w:sz w:val="28"/>
              </w:rPr>
            </w:pPr>
            <w:r>
              <w:rPr>
                <w:spacing w:val="-4"/>
                <w:sz w:val="28"/>
              </w:rPr>
              <w:t xml:space="preserve">Воспитатели, </w:t>
            </w:r>
            <w:r>
              <w:rPr>
                <w:spacing w:val="-2"/>
                <w:sz w:val="28"/>
              </w:rPr>
              <w:t>специалисты</w:t>
            </w:r>
          </w:p>
        </w:tc>
      </w:tr>
      <w:tr w:rsidR="005A1328">
        <w:trPr>
          <w:trHeight w:val="2894"/>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ind w:left="105" w:right="95"/>
              <w:rPr>
                <w:sz w:val="28"/>
              </w:rPr>
            </w:pPr>
            <w:r>
              <w:rPr>
                <w:spacing w:val="-2"/>
                <w:sz w:val="28"/>
              </w:rPr>
              <w:t xml:space="preserve">«Безопасность дорожная, </w:t>
            </w:r>
            <w:r>
              <w:rPr>
                <w:sz w:val="28"/>
              </w:rPr>
              <w:t>пожарная,</w:t>
            </w:r>
            <w:r>
              <w:rPr>
                <w:spacing w:val="-18"/>
                <w:sz w:val="28"/>
              </w:rPr>
              <w:t xml:space="preserve"> </w:t>
            </w:r>
            <w:r>
              <w:rPr>
                <w:sz w:val="28"/>
              </w:rPr>
              <w:t>дома</w:t>
            </w:r>
            <w:r>
              <w:rPr>
                <w:spacing w:val="-17"/>
                <w:sz w:val="28"/>
              </w:rPr>
              <w:t xml:space="preserve"> </w:t>
            </w:r>
            <w:r>
              <w:rPr>
                <w:sz w:val="28"/>
              </w:rPr>
              <w:t xml:space="preserve">и в природе, в </w:t>
            </w:r>
            <w:r>
              <w:rPr>
                <w:spacing w:val="-2"/>
                <w:sz w:val="28"/>
              </w:rPr>
              <w:t xml:space="preserve">интернете, </w:t>
            </w:r>
            <w:r>
              <w:rPr>
                <w:sz w:val="28"/>
              </w:rPr>
              <w:t xml:space="preserve">поведение с </w:t>
            </w:r>
            <w:r>
              <w:rPr>
                <w:spacing w:val="-2"/>
                <w:sz w:val="28"/>
              </w:rPr>
              <w:t>незнакомыми людьми»,</w:t>
            </w:r>
          </w:p>
          <w:p w:rsidR="005A1328" w:rsidRDefault="00DF67A2">
            <w:pPr>
              <w:pStyle w:val="TableParagraph"/>
              <w:spacing w:line="306" w:lineRule="exact"/>
              <w:ind w:left="105"/>
              <w:rPr>
                <w:sz w:val="28"/>
              </w:rPr>
            </w:pPr>
            <w:r>
              <w:rPr>
                <w:spacing w:val="-2"/>
                <w:sz w:val="28"/>
              </w:rPr>
              <w:t>«Антитеррор»</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969"/>
        </w:trPr>
        <w:tc>
          <w:tcPr>
            <w:tcW w:w="2286" w:type="dxa"/>
            <w:vMerge/>
            <w:tcBorders>
              <w:top w:val="nil"/>
            </w:tcBorders>
          </w:tcPr>
          <w:p w:rsidR="005A1328" w:rsidRDefault="005A1328">
            <w:pPr>
              <w:rPr>
                <w:sz w:val="2"/>
                <w:szCs w:val="2"/>
              </w:rPr>
            </w:pPr>
          </w:p>
        </w:tc>
        <w:tc>
          <w:tcPr>
            <w:tcW w:w="2516" w:type="dxa"/>
            <w:vMerge/>
            <w:tcBorders>
              <w:top w:val="nil"/>
            </w:tcBorders>
          </w:tcPr>
          <w:p w:rsidR="005A1328" w:rsidRDefault="005A1328">
            <w:pPr>
              <w:rPr>
                <w:sz w:val="2"/>
                <w:szCs w:val="2"/>
              </w:rPr>
            </w:pPr>
          </w:p>
        </w:tc>
        <w:tc>
          <w:tcPr>
            <w:tcW w:w="2290" w:type="dxa"/>
          </w:tcPr>
          <w:p w:rsidR="005A1328" w:rsidRDefault="00DF67A2">
            <w:pPr>
              <w:pStyle w:val="TableParagraph"/>
              <w:ind w:left="105" w:right="294"/>
              <w:rPr>
                <w:sz w:val="28"/>
              </w:rPr>
            </w:pPr>
            <w:r>
              <w:rPr>
                <w:spacing w:val="-4"/>
                <w:sz w:val="28"/>
              </w:rPr>
              <w:t xml:space="preserve">«Речевое </w:t>
            </w:r>
            <w:r>
              <w:rPr>
                <w:spacing w:val="-2"/>
                <w:sz w:val="28"/>
              </w:rPr>
              <w:t>развитие</w:t>
            </w:r>
          </w:p>
          <w:p w:rsidR="005A1328" w:rsidRDefault="00DF67A2">
            <w:pPr>
              <w:pStyle w:val="TableParagraph"/>
              <w:spacing w:line="308" w:lineRule="exact"/>
              <w:ind w:left="105"/>
              <w:rPr>
                <w:sz w:val="28"/>
              </w:rPr>
            </w:pPr>
            <w:r>
              <w:rPr>
                <w:spacing w:val="-2"/>
                <w:sz w:val="28"/>
              </w:rPr>
              <w:t>дошкольников»</w:t>
            </w:r>
          </w:p>
        </w:tc>
        <w:tc>
          <w:tcPr>
            <w:tcW w:w="1017" w:type="dxa"/>
            <w:vMerge/>
            <w:tcBorders>
              <w:top w:val="nil"/>
            </w:tcBorders>
          </w:tcPr>
          <w:p w:rsidR="005A1328" w:rsidRDefault="005A1328">
            <w:pPr>
              <w:rPr>
                <w:sz w:val="2"/>
                <w:szCs w:val="2"/>
              </w:rPr>
            </w:pPr>
          </w:p>
        </w:tc>
        <w:tc>
          <w:tcPr>
            <w:tcW w:w="2126" w:type="dxa"/>
            <w:vMerge/>
            <w:tcBorders>
              <w:top w:val="nil"/>
            </w:tcBorders>
          </w:tcPr>
          <w:p w:rsidR="005A1328" w:rsidRDefault="005A1328">
            <w:pPr>
              <w:rPr>
                <w:sz w:val="2"/>
                <w:szCs w:val="2"/>
              </w:rPr>
            </w:pPr>
          </w:p>
        </w:tc>
      </w:tr>
      <w:tr w:rsidR="005A1328">
        <w:trPr>
          <w:trHeight w:val="3542"/>
        </w:trPr>
        <w:tc>
          <w:tcPr>
            <w:tcW w:w="2286" w:type="dxa"/>
          </w:tcPr>
          <w:p w:rsidR="005A1328" w:rsidRDefault="00DF67A2">
            <w:pPr>
              <w:pStyle w:val="TableParagraph"/>
              <w:ind w:right="136"/>
              <w:rPr>
                <w:sz w:val="28"/>
              </w:rPr>
            </w:pPr>
            <w:r>
              <w:rPr>
                <w:spacing w:val="-2"/>
                <w:sz w:val="28"/>
              </w:rPr>
              <w:t xml:space="preserve">Дистанционная просветительска </w:t>
            </w:r>
            <w:r>
              <w:rPr>
                <w:sz w:val="28"/>
              </w:rPr>
              <w:t>я деятельность (Сайт МКДОУ,</w:t>
            </w:r>
          </w:p>
          <w:p w:rsidR="005A1328" w:rsidRDefault="00DF67A2">
            <w:pPr>
              <w:pStyle w:val="TableParagraph"/>
              <w:ind w:right="224"/>
              <w:rPr>
                <w:sz w:val="28"/>
              </w:rPr>
            </w:pPr>
            <w:r>
              <w:rPr>
                <w:sz w:val="28"/>
              </w:rPr>
              <w:t>группа</w:t>
            </w:r>
            <w:r>
              <w:rPr>
                <w:spacing w:val="-16"/>
                <w:sz w:val="28"/>
              </w:rPr>
              <w:t xml:space="preserve"> </w:t>
            </w:r>
            <w:r>
              <w:rPr>
                <w:sz w:val="28"/>
              </w:rPr>
              <w:t>МКДОУ в мессенджере ВК, личные блоги</w:t>
            </w:r>
            <w:r>
              <w:rPr>
                <w:spacing w:val="-18"/>
                <w:sz w:val="28"/>
              </w:rPr>
              <w:t xml:space="preserve"> </w:t>
            </w:r>
            <w:r>
              <w:rPr>
                <w:sz w:val="28"/>
              </w:rPr>
              <w:t xml:space="preserve">педагогов сайта МААМ, </w:t>
            </w:r>
            <w:r>
              <w:rPr>
                <w:spacing w:val="-2"/>
                <w:sz w:val="28"/>
              </w:rPr>
              <w:t>родительские</w:t>
            </w:r>
          </w:p>
          <w:p w:rsidR="005A1328" w:rsidRDefault="00DF67A2">
            <w:pPr>
              <w:pStyle w:val="TableParagraph"/>
              <w:spacing w:line="308" w:lineRule="exact"/>
              <w:rPr>
                <w:sz w:val="28"/>
              </w:rPr>
            </w:pPr>
            <w:r>
              <w:rPr>
                <w:spacing w:val="-2"/>
                <w:sz w:val="28"/>
              </w:rPr>
              <w:t>чаты)</w:t>
            </w:r>
          </w:p>
        </w:tc>
        <w:tc>
          <w:tcPr>
            <w:tcW w:w="2516" w:type="dxa"/>
          </w:tcPr>
          <w:p w:rsidR="005A1328" w:rsidRDefault="00DF67A2">
            <w:pPr>
              <w:pStyle w:val="TableParagraph"/>
              <w:ind w:left="105" w:right="809"/>
              <w:rPr>
                <w:sz w:val="28"/>
              </w:rPr>
            </w:pPr>
            <w:r>
              <w:rPr>
                <w:spacing w:val="-2"/>
                <w:sz w:val="28"/>
              </w:rPr>
              <w:t xml:space="preserve">Освещение результатов деятельности </w:t>
            </w:r>
            <w:r>
              <w:rPr>
                <w:spacing w:val="-4"/>
                <w:sz w:val="28"/>
              </w:rPr>
              <w:t>ДОУ,</w:t>
            </w:r>
          </w:p>
          <w:p w:rsidR="005A1328" w:rsidRDefault="00DF67A2">
            <w:pPr>
              <w:pStyle w:val="TableParagraph"/>
              <w:ind w:left="105" w:right="730"/>
              <w:rPr>
                <w:sz w:val="28"/>
              </w:rPr>
            </w:pPr>
            <w:r>
              <w:rPr>
                <w:spacing w:val="-2"/>
                <w:sz w:val="28"/>
              </w:rPr>
              <w:t xml:space="preserve">поддержание </w:t>
            </w:r>
            <w:r>
              <w:rPr>
                <w:sz w:val="28"/>
              </w:rPr>
              <w:t>имиджа</w:t>
            </w:r>
            <w:r>
              <w:rPr>
                <w:spacing w:val="-18"/>
                <w:sz w:val="28"/>
              </w:rPr>
              <w:t xml:space="preserve"> </w:t>
            </w:r>
            <w:r>
              <w:rPr>
                <w:sz w:val="28"/>
              </w:rPr>
              <w:t xml:space="preserve">ДОУ, </w:t>
            </w:r>
            <w:r>
              <w:rPr>
                <w:spacing w:val="-2"/>
                <w:sz w:val="28"/>
              </w:rPr>
              <w:t>повышение активности родителей.</w:t>
            </w:r>
          </w:p>
        </w:tc>
        <w:tc>
          <w:tcPr>
            <w:tcW w:w="2290" w:type="dxa"/>
          </w:tcPr>
          <w:p w:rsidR="005A1328" w:rsidRDefault="00DF67A2">
            <w:pPr>
              <w:pStyle w:val="TableParagraph"/>
              <w:ind w:left="105" w:right="366"/>
              <w:rPr>
                <w:sz w:val="28"/>
              </w:rPr>
            </w:pPr>
            <w:r>
              <w:rPr>
                <w:sz w:val="28"/>
              </w:rPr>
              <w:t xml:space="preserve">Online – </w:t>
            </w:r>
            <w:r>
              <w:rPr>
                <w:spacing w:val="-2"/>
                <w:sz w:val="28"/>
              </w:rPr>
              <w:t>родительские собрания, консультации. видео-уроки, мастер-классы, практикумы</w:t>
            </w:r>
          </w:p>
        </w:tc>
        <w:tc>
          <w:tcPr>
            <w:tcW w:w="1017" w:type="dxa"/>
          </w:tcPr>
          <w:p w:rsidR="005A1328" w:rsidRDefault="00DF67A2">
            <w:pPr>
              <w:pStyle w:val="TableParagraph"/>
              <w:ind w:left="105" w:right="131"/>
              <w:rPr>
                <w:sz w:val="28"/>
              </w:rPr>
            </w:pPr>
            <w:r>
              <w:rPr>
                <w:sz w:val="28"/>
              </w:rPr>
              <w:t>В</w:t>
            </w:r>
            <w:r>
              <w:rPr>
                <w:spacing w:val="-18"/>
                <w:sz w:val="28"/>
              </w:rPr>
              <w:t xml:space="preserve"> </w:t>
            </w:r>
            <w:r>
              <w:rPr>
                <w:sz w:val="28"/>
              </w:rPr>
              <w:t xml:space="preserve">тече </w:t>
            </w:r>
            <w:r>
              <w:rPr>
                <w:spacing w:val="-4"/>
                <w:sz w:val="28"/>
              </w:rPr>
              <w:t>ние года</w:t>
            </w:r>
          </w:p>
        </w:tc>
        <w:tc>
          <w:tcPr>
            <w:tcW w:w="2126" w:type="dxa"/>
          </w:tcPr>
          <w:p w:rsidR="005A1328" w:rsidRDefault="00DF67A2">
            <w:pPr>
              <w:pStyle w:val="TableParagraph"/>
              <w:ind w:left="111" w:right="459"/>
              <w:rPr>
                <w:sz w:val="28"/>
              </w:rPr>
            </w:pPr>
            <w:r>
              <w:rPr>
                <w:spacing w:val="-2"/>
                <w:sz w:val="28"/>
              </w:rPr>
              <w:t xml:space="preserve">Администра </w:t>
            </w:r>
            <w:r>
              <w:rPr>
                <w:spacing w:val="-4"/>
                <w:sz w:val="28"/>
              </w:rPr>
              <w:t xml:space="preserve">ция, </w:t>
            </w:r>
            <w:r>
              <w:rPr>
                <w:spacing w:val="-2"/>
                <w:sz w:val="28"/>
              </w:rPr>
              <w:t>воспитатели, специалисты</w:t>
            </w:r>
          </w:p>
        </w:tc>
      </w:tr>
      <w:tr w:rsidR="005A1328">
        <w:trPr>
          <w:trHeight w:val="5151"/>
        </w:trPr>
        <w:tc>
          <w:tcPr>
            <w:tcW w:w="2286" w:type="dxa"/>
          </w:tcPr>
          <w:p w:rsidR="005A1328" w:rsidRDefault="00DF67A2">
            <w:pPr>
              <w:pStyle w:val="TableParagraph"/>
              <w:rPr>
                <w:sz w:val="28"/>
              </w:rPr>
            </w:pPr>
            <w:r>
              <w:rPr>
                <w:spacing w:val="-2"/>
                <w:sz w:val="28"/>
              </w:rPr>
              <w:t>Совместная деятельность</w:t>
            </w:r>
          </w:p>
        </w:tc>
        <w:tc>
          <w:tcPr>
            <w:tcW w:w="2516" w:type="dxa"/>
          </w:tcPr>
          <w:p w:rsidR="005A1328" w:rsidRDefault="00DF67A2">
            <w:pPr>
              <w:pStyle w:val="TableParagraph"/>
              <w:ind w:left="105" w:right="210"/>
              <w:rPr>
                <w:sz w:val="28"/>
              </w:rPr>
            </w:pPr>
            <w:r>
              <w:rPr>
                <w:spacing w:val="-2"/>
                <w:sz w:val="28"/>
              </w:rPr>
              <w:t xml:space="preserve">Установление доверительных </w:t>
            </w:r>
            <w:r>
              <w:rPr>
                <w:sz w:val="28"/>
              </w:rPr>
              <w:t>отношений</w:t>
            </w:r>
            <w:r>
              <w:rPr>
                <w:spacing w:val="-18"/>
                <w:sz w:val="28"/>
              </w:rPr>
              <w:t xml:space="preserve"> </w:t>
            </w:r>
            <w:r>
              <w:rPr>
                <w:sz w:val="28"/>
              </w:rPr>
              <w:t xml:space="preserve">между </w:t>
            </w:r>
            <w:r>
              <w:rPr>
                <w:spacing w:val="-2"/>
                <w:sz w:val="28"/>
              </w:rPr>
              <w:t xml:space="preserve">участниками педагогического процесса, </w:t>
            </w:r>
            <w:r>
              <w:rPr>
                <w:sz w:val="28"/>
              </w:rPr>
              <w:t>сплочение</w:t>
            </w:r>
            <w:r>
              <w:rPr>
                <w:spacing w:val="40"/>
                <w:sz w:val="28"/>
              </w:rPr>
              <w:t xml:space="preserve"> </w:t>
            </w:r>
            <w:r>
              <w:rPr>
                <w:sz w:val="28"/>
              </w:rPr>
              <w:t xml:space="preserve">их в одну команду, </w:t>
            </w:r>
            <w:r>
              <w:rPr>
                <w:spacing w:val="-2"/>
                <w:sz w:val="28"/>
              </w:rPr>
              <w:t xml:space="preserve">воспитание потребности </w:t>
            </w:r>
            <w:r>
              <w:rPr>
                <w:sz w:val="28"/>
              </w:rPr>
              <w:t xml:space="preserve">делиться друг с другом своими </w:t>
            </w:r>
            <w:r>
              <w:rPr>
                <w:spacing w:val="-2"/>
                <w:sz w:val="28"/>
              </w:rPr>
              <w:t xml:space="preserve">впечатлениями, </w:t>
            </w:r>
            <w:r>
              <w:rPr>
                <w:sz w:val="28"/>
              </w:rPr>
              <w:t xml:space="preserve">опытом и </w:t>
            </w:r>
            <w:r>
              <w:rPr>
                <w:spacing w:val="-2"/>
                <w:sz w:val="28"/>
              </w:rPr>
              <w:t>эмоциями.</w:t>
            </w:r>
          </w:p>
        </w:tc>
        <w:tc>
          <w:tcPr>
            <w:tcW w:w="2290" w:type="dxa"/>
          </w:tcPr>
          <w:p w:rsidR="005A1328" w:rsidRDefault="00DF67A2">
            <w:pPr>
              <w:pStyle w:val="TableParagraph"/>
              <w:tabs>
                <w:tab w:val="left" w:pos="542"/>
                <w:tab w:val="left" w:pos="954"/>
                <w:tab w:val="left" w:pos="1285"/>
                <w:tab w:val="left" w:pos="1531"/>
                <w:tab w:val="left" w:pos="1755"/>
                <w:tab w:val="left" w:pos="2024"/>
              </w:tabs>
              <w:spacing w:before="84"/>
              <w:ind w:left="105" w:right="96"/>
              <w:rPr>
                <w:sz w:val="28"/>
              </w:rPr>
            </w:pPr>
            <w:r>
              <w:rPr>
                <w:spacing w:val="-2"/>
                <w:sz w:val="28"/>
              </w:rPr>
              <w:t>Вечер</w:t>
            </w:r>
            <w:r>
              <w:rPr>
                <w:sz w:val="28"/>
              </w:rPr>
              <w:tab/>
            </w:r>
            <w:r>
              <w:rPr>
                <w:sz w:val="28"/>
              </w:rPr>
              <w:tab/>
            </w:r>
            <w:r>
              <w:rPr>
                <w:spacing w:val="-2"/>
                <w:sz w:val="28"/>
              </w:rPr>
              <w:t>поэзии, конкурсы, маршруты выходного</w:t>
            </w:r>
            <w:r>
              <w:rPr>
                <w:sz w:val="28"/>
              </w:rPr>
              <w:tab/>
            </w:r>
            <w:r>
              <w:rPr>
                <w:sz w:val="28"/>
              </w:rPr>
              <w:tab/>
            </w:r>
            <w:r>
              <w:rPr>
                <w:spacing w:val="-4"/>
                <w:sz w:val="28"/>
              </w:rPr>
              <w:t xml:space="preserve">дня </w:t>
            </w:r>
            <w:r>
              <w:rPr>
                <w:spacing w:val="-6"/>
                <w:sz w:val="28"/>
              </w:rPr>
              <w:t>(в</w:t>
            </w:r>
            <w:r>
              <w:rPr>
                <w:sz w:val="28"/>
              </w:rPr>
              <w:tab/>
            </w:r>
            <w:r>
              <w:rPr>
                <w:spacing w:val="-2"/>
                <w:sz w:val="28"/>
              </w:rPr>
              <w:t>музей,</w:t>
            </w:r>
            <w:r>
              <w:rPr>
                <w:sz w:val="28"/>
              </w:rPr>
              <w:tab/>
            </w:r>
            <w:r>
              <w:rPr>
                <w:spacing w:val="-4"/>
                <w:sz w:val="28"/>
              </w:rPr>
              <w:t xml:space="preserve">кино, </w:t>
            </w:r>
            <w:r>
              <w:rPr>
                <w:spacing w:val="-2"/>
                <w:sz w:val="28"/>
              </w:rPr>
              <w:t>библиотеку</w:t>
            </w:r>
            <w:r>
              <w:rPr>
                <w:sz w:val="28"/>
              </w:rPr>
              <w:tab/>
            </w:r>
            <w:r>
              <w:rPr>
                <w:sz w:val="28"/>
              </w:rPr>
              <w:tab/>
            </w:r>
            <w:r>
              <w:rPr>
                <w:sz w:val="28"/>
              </w:rPr>
              <w:tab/>
            </w:r>
            <w:r>
              <w:rPr>
                <w:spacing w:val="-10"/>
                <w:sz w:val="28"/>
              </w:rPr>
              <w:t xml:space="preserve">и </w:t>
            </w:r>
            <w:r>
              <w:rPr>
                <w:spacing w:val="-2"/>
                <w:sz w:val="28"/>
              </w:rPr>
              <w:t>пр.).</w:t>
            </w:r>
            <w:r>
              <w:rPr>
                <w:sz w:val="28"/>
              </w:rPr>
              <w:tab/>
            </w:r>
            <w:r>
              <w:rPr>
                <w:spacing w:val="-2"/>
                <w:sz w:val="28"/>
              </w:rPr>
              <w:t>Семейные досуги,</w:t>
            </w:r>
            <w:r>
              <w:rPr>
                <w:spacing w:val="40"/>
                <w:sz w:val="28"/>
              </w:rPr>
              <w:t xml:space="preserve"> </w:t>
            </w:r>
            <w:r>
              <w:rPr>
                <w:spacing w:val="-2"/>
                <w:sz w:val="28"/>
              </w:rPr>
              <w:t>прогулки, экскурсии, участие</w:t>
            </w:r>
            <w:r>
              <w:rPr>
                <w:sz w:val="28"/>
              </w:rPr>
              <w:tab/>
            </w:r>
            <w:r>
              <w:rPr>
                <w:sz w:val="28"/>
              </w:rPr>
              <w:tab/>
            </w:r>
            <w:r>
              <w:rPr>
                <w:sz w:val="28"/>
              </w:rPr>
              <w:tab/>
            </w:r>
            <w:r>
              <w:rPr>
                <w:sz w:val="28"/>
              </w:rPr>
              <w:tab/>
            </w:r>
            <w:r>
              <w:rPr>
                <w:spacing w:val="-45"/>
                <w:sz w:val="28"/>
              </w:rPr>
              <w:t xml:space="preserve"> </w:t>
            </w:r>
            <w:r>
              <w:rPr>
                <w:spacing w:val="-10"/>
                <w:sz w:val="28"/>
              </w:rPr>
              <w:t xml:space="preserve">в </w:t>
            </w:r>
            <w:r>
              <w:rPr>
                <w:spacing w:val="-2"/>
                <w:sz w:val="28"/>
              </w:rPr>
              <w:t xml:space="preserve">детской исследовательс </w:t>
            </w:r>
            <w:r>
              <w:rPr>
                <w:sz w:val="28"/>
              </w:rPr>
              <w:t xml:space="preserve">кой и проектной </w:t>
            </w:r>
            <w:r>
              <w:rPr>
                <w:spacing w:val="-2"/>
                <w:sz w:val="28"/>
              </w:rPr>
              <w:t>деятельности.</w:t>
            </w:r>
          </w:p>
        </w:tc>
        <w:tc>
          <w:tcPr>
            <w:tcW w:w="1017" w:type="dxa"/>
          </w:tcPr>
          <w:p w:rsidR="005A1328" w:rsidRDefault="00DF67A2">
            <w:pPr>
              <w:pStyle w:val="TableParagraph"/>
              <w:ind w:left="105" w:right="131"/>
              <w:rPr>
                <w:sz w:val="28"/>
              </w:rPr>
            </w:pPr>
            <w:r>
              <w:rPr>
                <w:sz w:val="28"/>
              </w:rPr>
              <w:t>В</w:t>
            </w:r>
            <w:r>
              <w:rPr>
                <w:spacing w:val="-18"/>
                <w:sz w:val="28"/>
              </w:rPr>
              <w:t xml:space="preserve"> </w:t>
            </w:r>
            <w:r>
              <w:rPr>
                <w:sz w:val="28"/>
              </w:rPr>
              <w:t xml:space="preserve">тече </w:t>
            </w:r>
            <w:r>
              <w:rPr>
                <w:spacing w:val="-4"/>
                <w:sz w:val="28"/>
              </w:rPr>
              <w:t>ние года</w:t>
            </w:r>
          </w:p>
        </w:tc>
        <w:tc>
          <w:tcPr>
            <w:tcW w:w="2126" w:type="dxa"/>
          </w:tcPr>
          <w:p w:rsidR="005A1328" w:rsidRDefault="00DF67A2">
            <w:pPr>
              <w:pStyle w:val="TableParagraph"/>
              <w:spacing w:line="315" w:lineRule="exact"/>
              <w:ind w:left="111"/>
              <w:rPr>
                <w:sz w:val="28"/>
              </w:rPr>
            </w:pPr>
            <w:r>
              <w:rPr>
                <w:spacing w:val="-2"/>
                <w:sz w:val="28"/>
              </w:rPr>
              <w:t>Администрация</w:t>
            </w:r>
          </w:p>
          <w:p w:rsidR="005A1328" w:rsidRDefault="00DF67A2">
            <w:pPr>
              <w:pStyle w:val="TableParagraph"/>
              <w:ind w:left="111" w:right="337"/>
              <w:rPr>
                <w:sz w:val="28"/>
              </w:rPr>
            </w:pPr>
            <w:r>
              <w:rPr>
                <w:spacing w:val="-2"/>
                <w:sz w:val="28"/>
              </w:rPr>
              <w:t>,</w:t>
            </w:r>
            <w:r>
              <w:rPr>
                <w:spacing w:val="-16"/>
                <w:sz w:val="28"/>
              </w:rPr>
              <w:t xml:space="preserve"> </w:t>
            </w:r>
            <w:r>
              <w:rPr>
                <w:spacing w:val="-2"/>
                <w:sz w:val="28"/>
              </w:rPr>
              <w:t>воспитатели, специалисты</w:t>
            </w:r>
          </w:p>
        </w:tc>
      </w:tr>
    </w:tbl>
    <w:p w:rsidR="005A1328" w:rsidRDefault="00DF67A2">
      <w:pPr>
        <w:pStyle w:val="a4"/>
        <w:numPr>
          <w:ilvl w:val="2"/>
          <w:numId w:val="176"/>
        </w:numPr>
        <w:tabs>
          <w:tab w:val="left" w:pos="1695"/>
        </w:tabs>
        <w:spacing w:before="72"/>
        <w:ind w:left="1695" w:hanging="704"/>
        <w:jc w:val="both"/>
        <w:rPr>
          <w:b/>
          <w:sz w:val="28"/>
        </w:rPr>
      </w:pPr>
      <w:r>
        <w:rPr>
          <w:b/>
          <w:sz w:val="28"/>
        </w:rPr>
        <w:t>Направления</w:t>
      </w:r>
      <w:r>
        <w:rPr>
          <w:b/>
          <w:spacing w:val="-12"/>
          <w:sz w:val="28"/>
        </w:rPr>
        <w:t xml:space="preserve"> </w:t>
      </w:r>
      <w:r>
        <w:rPr>
          <w:b/>
          <w:sz w:val="28"/>
        </w:rPr>
        <w:t>и</w:t>
      </w:r>
      <w:r>
        <w:rPr>
          <w:b/>
          <w:spacing w:val="-16"/>
          <w:sz w:val="28"/>
        </w:rPr>
        <w:t xml:space="preserve"> </w:t>
      </w:r>
      <w:r>
        <w:rPr>
          <w:b/>
          <w:sz w:val="28"/>
        </w:rPr>
        <w:t>задачи</w:t>
      </w:r>
      <w:r>
        <w:rPr>
          <w:b/>
          <w:spacing w:val="-16"/>
          <w:sz w:val="28"/>
        </w:rPr>
        <w:t xml:space="preserve"> </w:t>
      </w:r>
      <w:r>
        <w:rPr>
          <w:b/>
          <w:sz w:val="28"/>
        </w:rPr>
        <w:t>коррекционно-развивающей</w:t>
      </w:r>
      <w:r>
        <w:rPr>
          <w:b/>
          <w:spacing w:val="-16"/>
          <w:sz w:val="28"/>
        </w:rPr>
        <w:t xml:space="preserve"> </w:t>
      </w:r>
      <w:r>
        <w:rPr>
          <w:b/>
          <w:spacing w:val="-2"/>
          <w:sz w:val="28"/>
        </w:rPr>
        <w:t>работы</w:t>
      </w:r>
    </w:p>
    <w:p w:rsidR="005A1328" w:rsidRDefault="00DF67A2">
      <w:pPr>
        <w:pStyle w:val="a3"/>
        <w:spacing w:before="197"/>
        <w:ind w:right="144" w:firstLine="706"/>
      </w:pPr>
      <w:r>
        <w:t>Коррекционно-развивающая работа (КРР) и\или инклюзивное образование в МКДОУ Обуховский детский сад №2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w:t>
      </w:r>
      <w:r>
        <w:rPr>
          <w:spacing w:val="40"/>
        </w:rPr>
        <w:t xml:space="preserve"> </w:t>
      </w:r>
      <w:r>
        <w:t>с учетом возрастных и индивидуальных особенностей, социальной адаптации.</w:t>
      </w:r>
    </w:p>
    <w:p w:rsidR="005A1328" w:rsidRDefault="00DF67A2">
      <w:pPr>
        <w:pStyle w:val="a3"/>
        <w:ind w:right="138" w:firstLine="706"/>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МКДОУ Обуховский детский сад №2</w:t>
      </w:r>
      <w:r>
        <w:rPr>
          <w:spacing w:val="40"/>
        </w:rPr>
        <w:t xml:space="preserve"> </w:t>
      </w:r>
      <w:r>
        <w:t>осуществляют педагоги, педагог-психолог, учитель - дефектолог,</w:t>
      </w:r>
      <w:r>
        <w:rPr>
          <w:spacing w:val="40"/>
        </w:rPr>
        <w:t xml:space="preserve"> </w:t>
      </w:r>
      <w:r>
        <w:t>учителя - логопеды.</w:t>
      </w:r>
    </w:p>
    <w:p w:rsidR="005A1328" w:rsidRDefault="00DF67A2">
      <w:pPr>
        <w:spacing w:before="1" w:line="322" w:lineRule="exact"/>
        <w:ind w:left="847"/>
        <w:jc w:val="both"/>
        <w:rPr>
          <w:sz w:val="28"/>
        </w:rPr>
      </w:pPr>
      <w:r>
        <w:rPr>
          <w:i/>
          <w:sz w:val="28"/>
        </w:rPr>
        <w:t>КРР</w:t>
      </w:r>
      <w:r>
        <w:rPr>
          <w:i/>
          <w:spacing w:val="-9"/>
          <w:sz w:val="28"/>
        </w:rPr>
        <w:t xml:space="preserve"> </w:t>
      </w:r>
      <w:r>
        <w:rPr>
          <w:i/>
          <w:spacing w:val="-2"/>
          <w:sz w:val="28"/>
        </w:rPr>
        <w:t>включает</w:t>
      </w:r>
      <w:r>
        <w:rPr>
          <w:spacing w:val="-2"/>
          <w:sz w:val="28"/>
        </w:rPr>
        <w:t>:</w:t>
      </w:r>
    </w:p>
    <w:p w:rsidR="005A1328" w:rsidRDefault="00DF67A2">
      <w:pPr>
        <w:pStyle w:val="a4"/>
        <w:numPr>
          <w:ilvl w:val="0"/>
          <w:numId w:val="120"/>
        </w:numPr>
        <w:tabs>
          <w:tab w:val="left" w:pos="1283"/>
        </w:tabs>
        <w:ind w:right="143" w:firstLine="706"/>
        <w:rPr>
          <w:sz w:val="28"/>
        </w:rPr>
      </w:pPr>
      <w:r>
        <w:rPr>
          <w:sz w:val="28"/>
        </w:rPr>
        <w:t xml:space="preserve">выбор оптимальных для развития обучающегося коррекционно- развивающих программ (методик) психолого-педагогического сопровождения в соответствии с его особыми (индивидуальными) образовательными </w:t>
      </w:r>
      <w:r>
        <w:rPr>
          <w:spacing w:val="-2"/>
          <w:sz w:val="28"/>
        </w:rPr>
        <w:t>потребностями;</w:t>
      </w:r>
    </w:p>
    <w:p w:rsidR="005A1328" w:rsidRDefault="00DF67A2">
      <w:pPr>
        <w:pStyle w:val="a4"/>
        <w:numPr>
          <w:ilvl w:val="0"/>
          <w:numId w:val="120"/>
        </w:numPr>
        <w:tabs>
          <w:tab w:val="left" w:pos="1082"/>
        </w:tabs>
        <w:spacing w:before="1"/>
        <w:ind w:right="148" w:firstLine="706"/>
        <w:rPr>
          <w:sz w:val="28"/>
        </w:rPr>
      </w:pPr>
      <w:r>
        <w:rPr>
          <w:sz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5A1328" w:rsidRDefault="00DF67A2">
      <w:pPr>
        <w:pStyle w:val="a4"/>
        <w:numPr>
          <w:ilvl w:val="0"/>
          <w:numId w:val="120"/>
        </w:numPr>
        <w:tabs>
          <w:tab w:val="left" w:pos="1048"/>
        </w:tabs>
        <w:spacing w:line="340" w:lineRule="exact"/>
        <w:ind w:left="1048" w:hanging="201"/>
        <w:rPr>
          <w:sz w:val="28"/>
        </w:rPr>
      </w:pPr>
      <w:r>
        <w:rPr>
          <w:sz w:val="28"/>
        </w:rPr>
        <w:t>коррекцию</w:t>
      </w:r>
      <w:r>
        <w:rPr>
          <w:spacing w:val="-11"/>
          <w:sz w:val="28"/>
        </w:rPr>
        <w:t xml:space="preserve"> </w:t>
      </w:r>
      <w:r>
        <w:rPr>
          <w:sz w:val="28"/>
        </w:rPr>
        <w:t>и</w:t>
      </w:r>
      <w:r>
        <w:rPr>
          <w:spacing w:val="-8"/>
          <w:sz w:val="28"/>
        </w:rPr>
        <w:t xml:space="preserve"> </w:t>
      </w:r>
      <w:r>
        <w:rPr>
          <w:sz w:val="28"/>
        </w:rPr>
        <w:t>развитие</w:t>
      </w:r>
      <w:r>
        <w:rPr>
          <w:spacing w:val="-7"/>
          <w:sz w:val="28"/>
        </w:rPr>
        <w:t xml:space="preserve"> </w:t>
      </w:r>
      <w:r>
        <w:rPr>
          <w:sz w:val="28"/>
        </w:rPr>
        <w:t>высших</w:t>
      </w:r>
      <w:r>
        <w:rPr>
          <w:spacing w:val="-12"/>
          <w:sz w:val="28"/>
        </w:rPr>
        <w:t xml:space="preserve"> </w:t>
      </w:r>
      <w:r>
        <w:rPr>
          <w:sz w:val="28"/>
        </w:rPr>
        <w:t>психических</w:t>
      </w:r>
      <w:r>
        <w:rPr>
          <w:spacing w:val="-13"/>
          <w:sz w:val="28"/>
        </w:rPr>
        <w:t xml:space="preserve"> </w:t>
      </w:r>
      <w:r>
        <w:rPr>
          <w:spacing w:val="-2"/>
          <w:sz w:val="28"/>
        </w:rPr>
        <w:t>функций;</w:t>
      </w:r>
    </w:p>
    <w:p w:rsidR="005A1328" w:rsidRDefault="00DF67A2">
      <w:pPr>
        <w:pStyle w:val="a4"/>
        <w:numPr>
          <w:ilvl w:val="0"/>
          <w:numId w:val="120"/>
        </w:numPr>
        <w:tabs>
          <w:tab w:val="left" w:pos="1144"/>
        </w:tabs>
        <w:spacing w:before="3"/>
        <w:ind w:right="152" w:firstLine="706"/>
        <w:rPr>
          <w:sz w:val="28"/>
        </w:rPr>
      </w:pPr>
      <w:r>
        <w:rPr>
          <w:sz w:val="28"/>
        </w:rPr>
        <w:t>развитие эмоционально-волевой и личностной сферы обучающегося и психологическую коррекцию его поведения;</w:t>
      </w:r>
    </w:p>
    <w:p w:rsidR="005A1328" w:rsidRDefault="00DF67A2">
      <w:pPr>
        <w:pStyle w:val="a4"/>
        <w:numPr>
          <w:ilvl w:val="0"/>
          <w:numId w:val="120"/>
        </w:numPr>
        <w:tabs>
          <w:tab w:val="left" w:pos="1077"/>
        </w:tabs>
        <w:spacing w:line="242" w:lineRule="auto"/>
        <w:ind w:right="155" w:firstLine="706"/>
        <w:rPr>
          <w:sz w:val="28"/>
        </w:rPr>
      </w:pPr>
      <w:r>
        <w:rPr>
          <w:sz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5A1328" w:rsidRDefault="00DF67A2">
      <w:pPr>
        <w:pStyle w:val="a4"/>
        <w:numPr>
          <w:ilvl w:val="0"/>
          <w:numId w:val="120"/>
        </w:numPr>
        <w:tabs>
          <w:tab w:val="left" w:pos="1101"/>
        </w:tabs>
        <w:ind w:right="152" w:firstLine="706"/>
        <w:rPr>
          <w:sz w:val="28"/>
        </w:rPr>
      </w:pPr>
      <w:r>
        <w:rPr>
          <w:sz w:val="28"/>
        </w:rPr>
        <w:t xml:space="preserve">коррекцию и развитие психомоторной сферы, координации и регуляции </w:t>
      </w:r>
      <w:r>
        <w:rPr>
          <w:spacing w:val="-2"/>
          <w:sz w:val="28"/>
        </w:rPr>
        <w:t>движений;</w:t>
      </w:r>
    </w:p>
    <w:p w:rsidR="005A1328" w:rsidRDefault="00DF67A2">
      <w:pPr>
        <w:pStyle w:val="a4"/>
        <w:numPr>
          <w:ilvl w:val="0"/>
          <w:numId w:val="120"/>
        </w:numPr>
        <w:tabs>
          <w:tab w:val="left" w:pos="1053"/>
        </w:tabs>
        <w:spacing w:line="242" w:lineRule="auto"/>
        <w:ind w:right="150" w:firstLine="706"/>
        <w:rPr>
          <w:sz w:val="28"/>
        </w:rPr>
      </w:pPr>
      <w:r>
        <w:rPr>
          <w:sz w:val="28"/>
        </w:rPr>
        <w:t>создание</w:t>
      </w:r>
      <w:r>
        <w:rPr>
          <w:spacing w:val="-7"/>
          <w:sz w:val="28"/>
        </w:rPr>
        <w:t xml:space="preserve"> </w:t>
      </w:r>
      <w:r>
        <w:rPr>
          <w:sz w:val="28"/>
        </w:rPr>
        <w:t>условий,</w:t>
      </w:r>
      <w:r>
        <w:rPr>
          <w:spacing w:val="-2"/>
          <w:sz w:val="28"/>
        </w:rPr>
        <w:t xml:space="preserve"> </w:t>
      </w:r>
      <w:r>
        <w:rPr>
          <w:sz w:val="28"/>
        </w:rPr>
        <w:t>обеспечивающих</w:t>
      </w:r>
      <w:r>
        <w:rPr>
          <w:spacing w:val="-8"/>
          <w:sz w:val="28"/>
        </w:rPr>
        <w:t xml:space="preserve"> </w:t>
      </w:r>
      <w:r>
        <w:rPr>
          <w:sz w:val="28"/>
        </w:rPr>
        <w:t>развитие,</w:t>
      </w:r>
      <w:r>
        <w:rPr>
          <w:spacing w:val="-2"/>
          <w:sz w:val="28"/>
        </w:rPr>
        <w:t xml:space="preserve"> </w:t>
      </w:r>
      <w:r>
        <w:rPr>
          <w:sz w:val="28"/>
        </w:rPr>
        <w:t>обучение</w:t>
      </w:r>
      <w:r>
        <w:rPr>
          <w:spacing w:val="-3"/>
          <w:sz w:val="28"/>
        </w:rPr>
        <w:t xml:space="preserve"> </w:t>
      </w:r>
      <w:r>
        <w:rPr>
          <w:sz w:val="28"/>
        </w:rPr>
        <w:t>и</w:t>
      </w:r>
      <w:r>
        <w:rPr>
          <w:spacing w:val="-4"/>
          <w:sz w:val="28"/>
        </w:rPr>
        <w:t xml:space="preserve"> </w:t>
      </w:r>
      <w:r>
        <w:rPr>
          <w:sz w:val="28"/>
        </w:rPr>
        <w:t>воспитание</w:t>
      </w:r>
      <w:r>
        <w:rPr>
          <w:spacing w:val="-3"/>
          <w:sz w:val="28"/>
        </w:rPr>
        <w:t xml:space="preserve"> </w:t>
      </w:r>
      <w:r>
        <w:rPr>
          <w:sz w:val="28"/>
        </w:rPr>
        <w:t>детей с ярко выраженной познавательной направленностью, высоким уровнем умственного развития или иной направленностью одаренности;</w:t>
      </w:r>
    </w:p>
    <w:p w:rsidR="005A1328" w:rsidRDefault="00DF67A2">
      <w:pPr>
        <w:pStyle w:val="a4"/>
        <w:numPr>
          <w:ilvl w:val="0"/>
          <w:numId w:val="120"/>
        </w:numPr>
        <w:tabs>
          <w:tab w:val="left" w:pos="1048"/>
        </w:tabs>
        <w:spacing w:line="336" w:lineRule="exact"/>
        <w:ind w:left="1048" w:hanging="201"/>
        <w:rPr>
          <w:sz w:val="28"/>
        </w:rPr>
      </w:pPr>
      <w:r>
        <w:rPr>
          <w:sz w:val="28"/>
        </w:rPr>
        <w:t>создание</w:t>
      </w:r>
      <w:r>
        <w:rPr>
          <w:spacing w:val="-7"/>
          <w:sz w:val="28"/>
        </w:rPr>
        <w:t xml:space="preserve"> </w:t>
      </w:r>
      <w:r>
        <w:rPr>
          <w:sz w:val="28"/>
        </w:rPr>
        <w:t>насыщенной</w:t>
      </w:r>
      <w:r>
        <w:rPr>
          <w:spacing w:val="-8"/>
          <w:sz w:val="28"/>
        </w:rPr>
        <w:t xml:space="preserve"> </w:t>
      </w:r>
      <w:r>
        <w:rPr>
          <w:sz w:val="28"/>
        </w:rPr>
        <w:t>PППC</w:t>
      </w:r>
      <w:r>
        <w:rPr>
          <w:spacing w:val="-6"/>
          <w:sz w:val="28"/>
        </w:rPr>
        <w:t xml:space="preserve"> </w:t>
      </w:r>
      <w:r>
        <w:rPr>
          <w:sz w:val="28"/>
        </w:rPr>
        <w:t>для</w:t>
      </w:r>
      <w:r>
        <w:rPr>
          <w:spacing w:val="-6"/>
          <w:sz w:val="28"/>
        </w:rPr>
        <w:t xml:space="preserve"> </w:t>
      </w:r>
      <w:r>
        <w:rPr>
          <w:sz w:val="28"/>
        </w:rPr>
        <w:t>разных</w:t>
      </w:r>
      <w:r>
        <w:rPr>
          <w:spacing w:val="-11"/>
          <w:sz w:val="28"/>
        </w:rPr>
        <w:t xml:space="preserve"> </w:t>
      </w:r>
      <w:r>
        <w:rPr>
          <w:sz w:val="28"/>
        </w:rPr>
        <w:t>видов</w:t>
      </w:r>
      <w:r>
        <w:rPr>
          <w:spacing w:val="-8"/>
          <w:sz w:val="28"/>
        </w:rPr>
        <w:t xml:space="preserve"> </w:t>
      </w:r>
      <w:r>
        <w:rPr>
          <w:spacing w:val="-2"/>
          <w:sz w:val="28"/>
        </w:rPr>
        <w:t>деятельности;</w:t>
      </w:r>
    </w:p>
    <w:p w:rsidR="005A1328" w:rsidRDefault="00DF67A2">
      <w:pPr>
        <w:pStyle w:val="a4"/>
        <w:numPr>
          <w:ilvl w:val="0"/>
          <w:numId w:val="120"/>
        </w:numPr>
        <w:tabs>
          <w:tab w:val="left" w:pos="1230"/>
        </w:tabs>
        <w:ind w:right="152" w:firstLine="706"/>
        <w:rPr>
          <w:sz w:val="28"/>
        </w:rPr>
      </w:pPr>
      <w:r>
        <w:rPr>
          <w:sz w:val="28"/>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w:t>
      </w:r>
      <w:r>
        <w:rPr>
          <w:spacing w:val="40"/>
          <w:sz w:val="28"/>
        </w:rPr>
        <w:t xml:space="preserve"> </w:t>
      </w:r>
      <w:r>
        <w:rPr>
          <w:sz w:val="28"/>
        </w:rPr>
        <w:t>связанных со страной исхода (происхождения);</w:t>
      </w:r>
    </w:p>
    <w:p w:rsidR="005A1328" w:rsidRDefault="00DF67A2">
      <w:pPr>
        <w:pStyle w:val="a4"/>
        <w:numPr>
          <w:ilvl w:val="0"/>
          <w:numId w:val="120"/>
        </w:numPr>
        <w:tabs>
          <w:tab w:val="left" w:pos="1086"/>
        </w:tabs>
        <w:ind w:right="150" w:firstLine="706"/>
        <w:rPr>
          <w:sz w:val="28"/>
        </w:rPr>
      </w:pPr>
      <w:r>
        <w:rPr>
          <w:sz w:val="28"/>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5A1328" w:rsidRDefault="00DF67A2">
      <w:pPr>
        <w:pStyle w:val="a4"/>
        <w:numPr>
          <w:ilvl w:val="0"/>
          <w:numId w:val="120"/>
        </w:numPr>
        <w:tabs>
          <w:tab w:val="left" w:pos="1158"/>
        </w:tabs>
        <w:ind w:right="152" w:firstLine="706"/>
        <w:rPr>
          <w:sz w:val="28"/>
        </w:rPr>
      </w:pPr>
      <w:r>
        <w:rPr>
          <w:sz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5A1328" w:rsidRDefault="00DF67A2">
      <w:pPr>
        <w:pStyle w:val="a4"/>
        <w:numPr>
          <w:ilvl w:val="0"/>
          <w:numId w:val="120"/>
        </w:numPr>
        <w:tabs>
          <w:tab w:val="left" w:pos="1048"/>
        </w:tabs>
        <w:ind w:left="1048" w:hanging="201"/>
        <w:rPr>
          <w:sz w:val="28"/>
        </w:rPr>
      </w:pPr>
      <w:r>
        <w:rPr>
          <w:sz w:val="28"/>
        </w:rPr>
        <w:t>помощь</w:t>
      </w:r>
      <w:r>
        <w:rPr>
          <w:spacing w:val="-10"/>
          <w:sz w:val="28"/>
        </w:rPr>
        <w:t xml:space="preserve"> </w:t>
      </w:r>
      <w:r>
        <w:rPr>
          <w:sz w:val="28"/>
        </w:rPr>
        <w:t>в</w:t>
      </w:r>
      <w:r>
        <w:rPr>
          <w:spacing w:val="-8"/>
          <w:sz w:val="28"/>
        </w:rPr>
        <w:t xml:space="preserve"> </w:t>
      </w:r>
      <w:r>
        <w:rPr>
          <w:sz w:val="28"/>
        </w:rPr>
        <w:t>устранении</w:t>
      </w:r>
      <w:r>
        <w:rPr>
          <w:spacing w:val="-7"/>
          <w:sz w:val="28"/>
        </w:rPr>
        <w:t xml:space="preserve"> </w:t>
      </w:r>
      <w:r>
        <w:rPr>
          <w:sz w:val="28"/>
        </w:rPr>
        <w:t>психотравмирующих</w:t>
      </w:r>
      <w:r>
        <w:rPr>
          <w:spacing w:val="-12"/>
          <w:sz w:val="28"/>
        </w:rPr>
        <w:t xml:space="preserve"> </w:t>
      </w:r>
      <w:r>
        <w:rPr>
          <w:sz w:val="28"/>
        </w:rPr>
        <w:t>ситуаций</w:t>
      </w:r>
      <w:r>
        <w:rPr>
          <w:spacing w:val="-7"/>
          <w:sz w:val="28"/>
        </w:rPr>
        <w:t xml:space="preserve"> </w:t>
      </w:r>
      <w:r>
        <w:rPr>
          <w:sz w:val="28"/>
        </w:rPr>
        <w:t>в</w:t>
      </w:r>
      <w:r>
        <w:rPr>
          <w:spacing w:val="-8"/>
          <w:sz w:val="28"/>
        </w:rPr>
        <w:t xml:space="preserve"> </w:t>
      </w:r>
      <w:r>
        <w:rPr>
          <w:sz w:val="28"/>
        </w:rPr>
        <w:t>жизни</w:t>
      </w:r>
      <w:r>
        <w:rPr>
          <w:spacing w:val="-7"/>
          <w:sz w:val="28"/>
        </w:rPr>
        <w:t xml:space="preserve"> </w:t>
      </w:r>
      <w:r>
        <w:rPr>
          <w:spacing w:val="-2"/>
          <w:sz w:val="28"/>
        </w:rPr>
        <w:t>ребёнка.</w:t>
      </w:r>
    </w:p>
    <w:p w:rsidR="005A1328" w:rsidRDefault="00DF67A2">
      <w:pPr>
        <w:spacing w:before="67" w:line="322" w:lineRule="exact"/>
        <w:ind w:left="847"/>
        <w:rPr>
          <w:i/>
          <w:sz w:val="28"/>
        </w:rPr>
      </w:pPr>
      <w:r>
        <w:rPr>
          <w:i/>
          <w:spacing w:val="-2"/>
          <w:sz w:val="28"/>
        </w:rPr>
        <w:t>Направления:</w:t>
      </w:r>
    </w:p>
    <w:p w:rsidR="005A1328" w:rsidRDefault="00DF67A2">
      <w:pPr>
        <w:pStyle w:val="a4"/>
        <w:numPr>
          <w:ilvl w:val="0"/>
          <w:numId w:val="119"/>
        </w:numPr>
        <w:tabs>
          <w:tab w:val="left" w:pos="846"/>
        </w:tabs>
        <w:ind w:right="153" w:firstLine="427"/>
        <w:rPr>
          <w:sz w:val="28"/>
        </w:rPr>
      </w:pPr>
      <w:r>
        <w:rPr>
          <w:sz w:val="28"/>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5A1328" w:rsidRDefault="00DF67A2">
      <w:pPr>
        <w:pStyle w:val="a4"/>
        <w:numPr>
          <w:ilvl w:val="0"/>
          <w:numId w:val="119"/>
        </w:numPr>
        <w:tabs>
          <w:tab w:val="left" w:pos="846"/>
        </w:tabs>
        <w:spacing w:line="244" w:lineRule="auto"/>
        <w:ind w:right="154" w:firstLine="427"/>
        <w:rPr>
          <w:sz w:val="28"/>
        </w:rPr>
      </w:pPr>
      <w:r>
        <w:rPr>
          <w:sz w:val="28"/>
        </w:rPr>
        <w:t>диагностическое: раннее выявление и диагностика уровня</w:t>
      </w:r>
      <w:r>
        <w:rPr>
          <w:spacing w:val="40"/>
          <w:sz w:val="28"/>
        </w:rPr>
        <w:t xml:space="preserve"> </w:t>
      </w:r>
      <w:r>
        <w:rPr>
          <w:sz w:val="28"/>
        </w:rPr>
        <w:t>интеллектуального развития детей дошкольного возраста;</w:t>
      </w:r>
    </w:p>
    <w:p w:rsidR="005A1328" w:rsidRDefault="00DF67A2">
      <w:pPr>
        <w:pStyle w:val="a4"/>
        <w:numPr>
          <w:ilvl w:val="0"/>
          <w:numId w:val="119"/>
        </w:numPr>
        <w:tabs>
          <w:tab w:val="left" w:pos="846"/>
        </w:tabs>
        <w:ind w:right="148" w:firstLine="427"/>
        <w:rPr>
          <w:sz w:val="28"/>
        </w:rPr>
      </w:pPr>
      <w:r>
        <w:rPr>
          <w:sz w:val="28"/>
        </w:rPr>
        <w:t>коррекционно-педагогическое: разработка программ, соответствующих психофизическим и интеллектуальным возможностям детей;</w:t>
      </w:r>
    </w:p>
    <w:p w:rsidR="005A1328" w:rsidRDefault="00DF67A2">
      <w:pPr>
        <w:pStyle w:val="a4"/>
        <w:numPr>
          <w:ilvl w:val="0"/>
          <w:numId w:val="119"/>
        </w:numPr>
        <w:tabs>
          <w:tab w:val="left" w:pos="846"/>
        </w:tabs>
        <w:ind w:right="147" w:firstLine="427"/>
        <w:rPr>
          <w:sz w:val="28"/>
        </w:rPr>
      </w:pPr>
      <w:r>
        <w:rPr>
          <w:sz w:val="28"/>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5A1328" w:rsidRDefault="00DF67A2">
      <w:pPr>
        <w:pStyle w:val="a4"/>
        <w:numPr>
          <w:ilvl w:val="0"/>
          <w:numId w:val="119"/>
        </w:numPr>
        <w:tabs>
          <w:tab w:val="left" w:pos="846"/>
        </w:tabs>
        <w:ind w:right="144" w:firstLine="427"/>
        <w:rPr>
          <w:sz w:val="28"/>
        </w:rPr>
      </w:pPr>
      <w:r>
        <w:rPr>
          <w:sz w:val="28"/>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5A1328" w:rsidRDefault="00DF67A2">
      <w:pPr>
        <w:pStyle w:val="a4"/>
        <w:numPr>
          <w:ilvl w:val="0"/>
          <w:numId w:val="119"/>
        </w:numPr>
        <w:tabs>
          <w:tab w:val="left" w:pos="846"/>
        </w:tabs>
        <w:ind w:right="149" w:firstLine="427"/>
        <w:rPr>
          <w:sz w:val="28"/>
        </w:rPr>
      </w:pPr>
      <w:r>
        <w:rPr>
          <w:sz w:val="28"/>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rsidR="005A1328" w:rsidRDefault="00DF67A2">
      <w:pPr>
        <w:pStyle w:val="a4"/>
        <w:numPr>
          <w:ilvl w:val="0"/>
          <w:numId w:val="119"/>
        </w:numPr>
        <w:tabs>
          <w:tab w:val="left" w:pos="846"/>
        </w:tabs>
        <w:spacing w:line="242" w:lineRule="auto"/>
        <w:ind w:right="149" w:firstLine="427"/>
        <w:rPr>
          <w:sz w:val="28"/>
        </w:rPr>
      </w:pPr>
      <w:r>
        <w:rPr>
          <w:sz w:val="28"/>
        </w:rPr>
        <w:t xml:space="preserve">контрольно-оценочное: анализ результативности комплексной коррекционной работы с детьми дошкольного возраста, имеющих различные </w:t>
      </w:r>
      <w:r>
        <w:rPr>
          <w:spacing w:val="-2"/>
          <w:sz w:val="28"/>
        </w:rPr>
        <w:t>нарушения.</w:t>
      </w:r>
    </w:p>
    <w:p w:rsidR="005A1328" w:rsidRDefault="00DF67A2" w:rsidP="002B6B6B">
      <w:pPr>
        <w:ind w:left="847"/>
        <w:rPr>
          <w:sz w:val="28"/>
        </w:rPr>
      </w:pPr>
      <w:r>
        <w:rPr>
          <w:i/>
          <w:sz w:val="28"/>
        </w:rPr>
        <w:t>Цели</w:t>
      </w:r>
      <w:r>
        <w:rPr>
          <w:i/>
          <w:spacing w:val="-10"/>
          <w:sz w:val="28"/>
        </w:rPr>
        <w:t xml:space="preserve"> </w:t>
      </w:r>
      <w:r>
        <w:rPr>
          <w:i/>
          <w:sz w:val="28"/>
        </w:rPr>
        <w:t>коррекционной</w:t>
      </w:r>
      <w:r>
        <w:rPr>
          <w:i/>
          <w:spacing w:val="-10"/>
          <w:sz w:val="28"/>
        </w:rPr>
        <w:t xml:space="preserve"> </w:t>
      </w:r>
      <w:r>
        <w:rPr>
          <w:i/>
          <w:spacing w:val="-2"/>
          <w:sz w:val="28"/>
        </w:rPr>
        <w:t>работы</w:t>
      </w:r>
      <w:r>
        <w:rPr>
          <w:spacing w:val="-2"/>
          <w:sz w:val="28"/>
        </w:rPr>
        <w:t>:</w:t>
      </w:r>
    </w:p>
    <w:p w:rsidR="005A1328" w:rsidRDefault="00DF67A2" w:rsidP="002B6B6B">
      <w:pPr>
        <w:pStyle w:val="a4"/>
        <w:numPr>
          <w:ilvl w:val="0"/>
          <w:numId w:val="119"/>
        </w:numPr>
        <w:tabs>
          <w:tab w:val="left" w:pos="846"/>
        </w:tabs>
        <w:ind w:right="151" w:firstLine="427"/>
        <w:jc w:val="left"/>
        <w:rPr>
          <w:sz w:val="28"/>
        </w:rPr>
      </w:pPr>
      <w:r>
        <w:rPr>
          <w:sz w:val="28"/>
        </w:rPr>
        <w:t>Раннее</w:t>
      </w:r>
      <w:r>
        <w:rPr>
          <w:spacing w:val="40"/>
          <w:sz w:val="28"/>
        </w:rPr>
        <w:t xml:space="preserve"> </w:t>
      </w:r>
      <w:r>
        <w:rPr>
          <w:sz w:val="28"/>
        </w:rPr>
        <w:t>выявление</w:t>
      </w:r>
      <w:r>
        <w:rPr>
          <w:spacing w:val="40"/>
          <w:sz w:val="28"/>
        </w:rPr>
        <w:t xml:space="preserve"> </w:t>
      </w:r>
      <w:r>
        <w:rPr>
          <w:sz w:val="28"/>
        </w:rPr>
        <w:t>отклонений</w:t>
      </w:r>
      <w:r>
        <w:rPr>
          <w:spacing w:val="40"/>
          <w:sz w:val="28"/>
        </w:rPr>
        <w:t xml:space="preserve"> </w:t>
      </w:r>
      <w:r>
        <w:rPr>
          <w:sz w:val="28"/>
        </w:rPr>
        <w:t>в</w:t>
      </w:r>
      <w:r>
        <w:rPr>
          <w:spacing w:val="40"/>
          <w:sz w:val="28"/>
        </w:rPr>
        <w:t xml:space="preserve"> </w:t>
      </w:r>
      <w:r>
        <w:rPr>
          <w:sz w:val="28"/>
        </w:rPr>
        <w:t>развитии</w:t>
      </w:r>
      <w:r>
        <w:rPr>
          <w:spacing w:val="40"/>
          <w:sz w:val="28"/>
        </w:rPr>
        <w:t xml:space="preserve"> </w:t>
      </w:r>
      <w:r>
        <w:rPr>
          <w:sz w:val="28"/>
        </w:rPr>
        <w:t>детей</w:t>
      </w:r>
      <w:r>
        <w:rPr>
          <w:spacing w:val="40"/>
          <w:sz w:val="28"/>
        </w:rPr>
        <w:t xml:space="preserve"> </w:t>
      </w:r>
      <w:r>
        <w:rPr>
          <w:sz w:val="28"/>
        </w:rPr>
        <w:t>дошкольного</w:t>
      </w:r>
      <w:r>
        <w:rPr>
          <w:spacing w:val="40"/>
          <w:sz w:val="28"/>
        </w:rPr>
        <w:t xml:space="preserve"> </w:t>
      </w:r>
      <w:r>
        <w:rPr>
          <w:sz w:val="28"/>
        </w:rPr>
        <w:t>возраста</w:t>
      </w:r>
      <w:r>
        <w:rPr>
          <w:spacing w:val="40"/>
          <w:sz w:val="28"/>
        </w:rPr>
        <w:t xml:space="preserve"> </w:t>
      </w:r>
      <w:r>
        <w:rPr>
          <w:sz w:val="28"/>
        </w:rPr>
        <w:t>с</w:t>
      </w:r>
      <w:r>
        <w:rPr>
          <w:spacing w:val="80"/>
          <w:sz w:val="28"/>
        </w:rPr>
        <w:t xml:space="preserve"> </w:t>
      </w:r>
      <w:r>
        <w:rPr>
          <w:sz w:val="28"/>
        </w:rPr>
        <w:t>целью предупреждения вторичных отклонений</w:t>
      </w:r>
    </w:p>
    <w:p w:rsidR="005A1328" w:rsidRDefault="00DF67A2" w:rsidP="002B6B6B">
      <w:pPr>
        <w:pStyle w:val="a4"/>
        <w:numPr>
          <w:ilvl w:val="0"/>
          <w:numId w:val="119"/>
        </w:numPr>
        <w:tabs>
          <w:tab w:val="left" w:pos="846"/>
        </w:tabs>
        <w:spacing w:line="321" w:lineRule="exact"/>
        <w:ind w:left="846" w:hanging="278"/>
        <w:jc w:val="left"/>
        <w:rPr>
          <w:sz w:val="28"/>
        </w:rPr>
      </w:pPr>
      <w:r>
        <w:rPr>
          <w:sz w:val="28"/>
        </w:rPr>
        <w:t>Коррекция</w:t>
      </w:r>
      <w:r>
        <w:rPr>
          <w:spacing w:val="-9"/>
          <w:sz w:val="28"/>
        </w:rPr>
        <w:t xml:space="preserve"> </w:t>
      </w:r>
      <w:r>
        <w:rPr>
          <w:sz w:val="28"/>
        </w:rPr>
        <w:t>имеющихся</w:t>
      </w:r>
      <w:r>
        <w:rPr>
          <w:spacing w:val="-9"/>
          <w:sz w:val="28"/>
        </w:rPr>
        <w:t xml:space="preserve"> </w:t>
      </w:r>
      <w:r>
        <w:rPr>
          <w:sz w:val="28"/>
        </w:rPr>
        <w:t>нарушений</w:t>
      </w:r>
      <w:r>
        <w:rPr>
          <w:spacing w:val="-6"/>
          <w:sz w:val="28"/>
        </w:rPr>
        <w:t xml:space="preserve"> </w:t>
      </w:r>
      <w:r>
        <w:rPr>
          <w:sz w:val="28"/>
        </w:rPr>
        <w:t>в</w:t>
      </w:r>
      <w:r>
        <w:rPr>
          <w:spacing w:val="-11"/>
          <w:sz w:val="28"/>
        </w:rPr>
        <w:t xml:space="preserve"> </w:t>
      </w:r>
      <w:r>
        <w:rPr>
          <w:sz w:val="28"/>
        </w:rPr>
        <w:t>развитии</w:t>
      </w:r>
      <w:r>
        <w:rPr>
          <w:spacing w:val="-9"/>
          <w:sz w:val="28"/>
        </w:rPr>
        <w:t xml:space="preserve"> </w:t>
      </w:r>
      <w:r>
        <w:rPr>
          <w:sz w:val="28"/>
        </w:rPr>
        <w:t>детей</w:t>
      </w:r>
      <w:r>
        <w:rPr>
          <w:spacing w:val="-10"/>
          <w:sz w:val="28"/>
        </w:rPr>
        <w:t xml:space="preserve"> </w:t>
      </w:r>
      <w:r>
        <w:rPr>
          <w:sz w:val="28"/>
        </w:rPr>
        <w:t>дошкольного</w:t>
      </w:r>
      <w:r>
        <w:rPr>
          <w:spacing w:val="-6"/>
          <w:sz w:val="28"/>
        </w:rPr>
        <w:t xml:space="preserve"> </w:t>
      </w:r>
      <w:r>
        <w:rPr>
          <w:spacing w:val="-2"/>
          <w:sz w:val="28"/>
        </w:rPr>
        <w:t>возраста</w:t>
      </w:r>
    </w:p>
    <w:p w:rsidR="005A1328" w:rsidRDefault="00DF67A2">
      <w:pPr>
        <w:pStyle w:val="a4"/>
        <w:numPr>
          <w:ilvl w:val="0"/>
          <w:numId w:val="119"/>
        </w:numPr>
        <w:tabs>
          <w:tab w:val="left" w:pos="846"/>
        </w:tabs>
        <w:ind w:right="151" w:firstLine="427"/>
        <w:jc w:val="left"/>
        <w:rPr>
          <w:sz w:val="28"/>
        </w:rPr>
      </w:pPr>
      <w:r>
        <w:rPr>
          <w:sz w:val="28"/>
        </w:rPr>
        <w:t>Социальная</w:t>
      </w:r>
      <w:r>
        <w:rPr>
          <w:spacing w:val="40"/>
          <w:sz w:val="28"/>
        </w:rPr>
        <w:t xml:space="preserve"> </w:t>
      </w:r>
      <w:r>
        <w:rPr>
          <w:sz w:val="28"/>
        </w:rPr>
        <w:t>адаптация</w:t>
      </w:r>
      <w:r>
        <w:rPr>
          <w:spacing w:val="40"/>
          <w:sz w:val="28"/>
        </w:rPr>
        <w:t xml:space="preserve"> </w:t>
      </w:r>
      <w:r>
        <w:rPr>
          <w:sz w:val="28"/>
        </w:rPr>
        <w:t>и</w:t>
      </w:r>
      <w:r>
        <w:rPr>
          <w:spacing w:val="40"/>
          <w:sz w:val="28"/>
        </w:rPr>
        <w:t xml:space="preserve"> </w:t>
      </w:r>
      <w:r>
        <w:rPr>
          <w:sz w:val="28"/>
        </w:rPr>
        <w:t>интеграция</w:t>
      </w:r>
      <w:r>
        <w:rPr>
          <w:spacing w:val="40"/>
          <w:sz w:val="28"/>
        </w:rPr>
        <w:t xml:space="preserve"> </w:t>
      </w:r>
      <w:r>
        <w:rPr>
          <w:sz w:val="28"/>
        </w:rPr>
        <w:t>детей</w:t>
      </w:r>
      <w:r>
        <w:rPr>
          <w:spacing w:val="40"/>
          <w:sz w:val="28"/>
        </w:rPr>
        <w:t xml:space="preserve"> </w:t>
      </w:r>
      <w:r>
        <w:rPr>
          <w:sz w:val="28"/>
        </w:rPr>
        <w:t>с</w:t>
      </w:r>
      <w:r>
        <w:rPr>
          <w:spacing w:val="40"/>
          <w:sz w:val="28"/>
        </w:rPr>
        <w:t xml:space="preserve"> </w:t>
      </w:r>
      <w:r>
        <w:rPr>
          <w:sz w:val="28"/>
        </w:rPr>
        <w:t>отклонениями</w:t>
      </w:r>
      <w:r>
        <w:rPr>
          <w:spacing w:val="40"/>
          <w:sz w:val="28"/>
        </w:rPr>
        <w:t xml:space="preserve"> </w:t>
      </w:r>
      <w:r>
        <w:rPr>
          <w:sz w:val="28"/>
        </w:rPr>
        <w:t>в</w:t>
      </w:r>
      <w:r>
        <w:rPr>
          <w:spacing w:val="40"/>
          <w:sz w:val="28"/>
        </w:rPr>
        <w:t xml:space="preserve"> </w:t>
      </w:r>
      <w:r>
        <w:rPr>
          <w:sz w:val="28"/>
        </w:rPr>
        <w:t>развитии</w:t>
      </w:r>
      <w:r>
        <w:rPr>
          <w:spacing w:val="40"/>
          <w:sz w:val="28"/>
        </w:rPr>
        <w:t xml:space="preserve"> </w:t>
      </w:r>
      <w:r>
        <w:rPr>
          <w:sz w:val="28"/>
        </w:rPr>
        <w:t>в</w:t>
      </w:r>
      <w:r>
        <w:rPr>
          <w:spacing w:val="80"/>
          <w:sz w:val="28"/>
        </w:rPr>
        <w:t xml:space="preserve"> </w:t>
      </w:r>
      <w:r>
        <w:rPr>
          <w:sz w:val="28"/>
        </w:rPr>
        <w:t>среду нормативно</w:t>
      </w:r>
      <w:r>
        <w:rPr>
          <w:spacing w:val="40"/>
          <w:sz w:val="28"/>
        </w:rPr>
        <w:t xml:space="preserve"> </w:t>
      </w:r>
      <w:r>
        <w:rPr>
          <w:sz w:val="28"/>
        </w:rPr>
        <w:t>развивающихся сверстников.</w:t>
      </w:r>
    </w:p>
    <w:p w:rsidR="005A1328" w:rsidRDefault="00DF67A2">
      <w:pPr>
        <w:spacing w:line="321" w:lineRule="exact"/>
        <w:ind w:left="847"/>
        <w:rPr>
          <w:i/>
          <w:sz w:val="28"/>
        </w:rPr>
      </w:pPr>
      <w:r>
        <w:rPr>
          <w:i/>
          <w:sz w:val="28"/>
        </w:rPr>
        <w:t>Задачи</w:t>
      </w:r>
      <w:r>
        <w:rPr>
          <w:i/>
          <w:spacing w:val="-9"/>
          <w:sz w:val="28"/>
        </w:rPr>
        <w:t xml:space="preserve"> </w:t>
      </w:r>
      <w:r>
        <w:rPr>
          <w:i/>
          <w:spacing w:val="-4"/>
          <w:sz w:val="28"/>
        </w:rPr>
        <w:t>КРР:</w:t>
      </w:r>
    </w:p>
    <w:p w:rsidR="005A1328" w:rsidRDefault="00DF67A2">
      <w:pPr>
        <w:pStyle w:val="a4"/>
        <w:numPr>
          <w:ilvl w:val="0"/>
          <w:numId w:val="119"/>
        </w:numPr>
        <w:tabs>
          <w:tab w:val="left" w:pos="846"/>
        </w:tabs>
        <w:spacing w:line="242" w:lineRule="auto"/>
        <w:ind w:right="152" w:firstLine="427"/>
        <w:rPr>
          <w:sz w:val="28"/>
        </w:rPr>
      </w:pPr>
      <w:r>
        <w:rPr>
          <w:sz w:val="28"/>
        </w:rPr>
        <w:t>определение особых (индивидуальных) образовательных потребностей обучающихся, в том</w:t>
      </w:r>
      <w:r>
        <w:rPr>
          <w:spacing w:val="40"/>
          <w:sz w:val="28"/>
        </w:rPr>
        <w:t xml:space="preserve"> </w:t>
      </w:r>
      <w:r>
        <w:rPr>
          <w:sz w:val="28"/>
        </w:rPr>
        <w:t xml:space="preserve">числе с трудностями освоения Программы и социализации в </w:t>
      </w:r>
      <w:r>
        <w:rPr>
          <w:spacing w:val="-4"/>
          <w:sz w:val="28"/>
        </w:rPr>
        <w:t>ДОО;</w:t>
      </w:r>
    </w:p>
    <w:p w:rsidR="005A1328" w:rsidRDefault="00DF67A2">
      <w:pPr>
        <w:pStyle w:val="a4"/>
        <w:numPr>
          <w:ilvl w:val="0"/>
          <w:numId w:val="119"/>
        </w:numPr>
        <w:tabs>
          <w:tab w:val="left" w:pos="846"/>
        </w:tabs>
        <w:ind w:right="157" w:firstLine="427"/>
        <w:rPr>
          <w:sz w:val="28"/>
        </w:rPr>
      </w:pPr>
      <w:r>
        <w:rPr>
          <w:sz w:val="28"/>
        </w:rPr>
        <w:t>своевременное выявление обучающихся с трудностями адаптации, обусловленными различными причинами;</w:t>
      </w:r>
    </w:p>
    <w:p w:rsidR="005A1328" w:rsidRDefault="00DF67A2">
      <w:pPr>
        <w:pStyle w:val="a4"/>
        <w:numPr>
          <w:ilvl w:val="0"/>
          <w:numId w:val="119"/>
        </w:numPr>
        <w:tabs>
          <w:tab w:val="left" w:pos="846"/>
        </w:tabs>
        <w:ind w:right="146" w:firstLine="427"/>
        <w:rPr>
          <w:sz w:val="28"/>
        </w:rPr>
      </w:pPr>
      <w:r>
        <w:rPr>
          <w:sz w:val="28"/>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5A1328" w:rsidRDefault="00DF67A2">
      <w:pPr>
        <w:pStyle w:val="a4"/>
        <w:numPr>
          <w:ilvl w:val="0"/>
          <w:numId w:val="119"/>
        </w:numPr>
        <w:tabs>
          <w:tab w:val="left" w:pos="846"/>
        </w:tabs>
        <w:ind w:right="147" w:firstLine="427"/>
        <w:rPr>
          <w:sz w:val="28"/>
        </w:rPr>
      </w:pPr>
      <w:r>
        <w:rPr>
          <w:sz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5A1328" w:rsidRDefault="00DF67A2">
      <w:pPr>
        <w:pStyle w:val="a4"/>
        <w:numPr>
          <w:ilvl w:val="0"/>
          <w:numId w:val="119"/>
        </w:numPr>
        <w:tabs>
          <w:tab w:val="left" w:pos="846"/>
        </w:tabs>
        <w:ind w:right="151" w:firstLine="427"/>
        <w:rPr>
          <w:sz w:val="28"/>
        </w:rPr>
      </w:pPr>
      <w:r>
        <w:rPr>
          <w:sz w:val="28"/>
        </w:rPr>
        <w:t xml:space="preserve">содействие поиску и отбору одаренных обучающихся, их творческому </w:t>
      </w:r>
      <w:r>
        <w:rPr>
          <w:spacing w:val="-2"/>
          <w:sz w:val="28"/>
        </w:rPr>
        <w:t>развитию;</w:t>
      </w:r>
    </w:p>
    <w:p w:rsidR="005A1328" w:rsidRPr="0051273F" w:rsidRDefault="00DF67A2" w:rsidP="0051273F">
      <w:pPr>
        <w:pStyle w:val="a4"/>
        <w:numPr>
          <w:ilvl w:val="0"/>
          <w:numId w:val="119"/>
        </w:numPr>
        <w:tabs>
          <w:tab w:val="left" w:pos="852"/>
        </w:tabs>
        <w:spacing w:before="67"/>
        <w:ind w:right="158" w:firstLine="427"/>
        <w:jc w:val="left"/>
        <w:rPr>
          <w:sz w:val="28"/>
        </w:rPr>
      </w:pPr>
      <w:r w:rsidRPr="0051273F">
        <w:rPr>
          <w:sz w:val="28"/>
        </w:rPr>
        <w:t>выявление</w:t>
      </w:r>
      <w:r w:rsidRPr="0051273F">
        <w:rPr>
          <w:spacing w:val="-2"/>
          <w:sz w:val="28"/>
        </w:rPr>
        <w:t xml:space="preserve"> </w:t>
      </w:r>
      <w:r w:rsidRPr="0051273F">
        <w:rPr>
          <w:sz w:val="28"/>
        </w:rPr>
        <w:t>детей</w:t>
      </w:r>
      <w:r w:rsidRPr="0051273F">
        <w:rPr>
          <w:spacing w:val="-3"/>
          <w:sz w:val="28"/>
        </w:rPr>
        <w:t xml:space="preserve"> </w:t>
      </w:r>
      <w:r w:rsidRPr="0051273F">
        <w:rPr>
          <w:sz w:val="28"/>
        </w:rPr>
        <w:t>с</w:t>
      </w:r>
      <w:r w:rsidRPr="0051273F">
        <w:rPr>
          <w:spacing w:val="-2"/>
          <w:sz w:val="28"/>
        </w:rPr>
        <w:t xml:space="preserve"> </w:t>
      </w:r>
      <w:r w:rsidRPr="0051273F">
        <w:rPr>
          <w:sz w:val="28"/>
        </w:rPr>
        <w:t>проблемами</w:t>
      </w:r>
      <w:r w:rsidRPr="0051273F">
        <w:rPr>
          <w:spacing w:val="-3"/>
          <w:sz w:val="28"/>
        </w:rPr>
        <w:t xml:space="preserve"> </w:t>
      </w:r>
      <w:r w:rsidRPr="0051273F">
        <w:rPr>
          <w:sz w:val="28"/>
        </w:rPr>
        <w:t>развития эмоциональной</w:t>
      </w:r>
      <w:r w:rsidRPr="0051273F">
        <w:rPr>
          <w:spacing w:val="-3"/>
          <w:sz w:val="28"/>
        </w:rPr>
        <w:t xml:space="preserve"> </w:t>
      </w:r>
      <w:r w:rsidRPr="0051273F">
        <w:rPr>
          <w:sz w:val="28"/>
        </w:rPr>
        <w:t xml:space="preserve">и интеллектуальной </w:t>
      </w:r>
      <w:r w:rsidRPr="0051273F">
        <w:rPr>
          <w:spacing w:val="-2"/>
          <w:sz w:val="28"/>
        </w:rPr>
        <w:t>сферы;</w:t>
      </w:r>
      <w:r w:rsidR="0051273F">
        <w:rPr>
          <w:spacing w:val="-2"/>
          <w:sz w:val="28"/>
        </w:rPr>
        <w:t xml:space="preserve"> </w:t>
      </w:r>
      <w:r w:rsidRPr="0051273F">
        <w:rPr>
          <w:sz w:val="28"/>
        </w:rPr>
        <w:t>реализация комплекса индивидуально ориентированных</w:t>
      </w:r>
      <w:r w:rsidRPr="0051273F">
        <w:rPr>
          <w:spacing w:val="-1"/>
          <w:sz w:val="28"/>
        </w:rPr>
        <w:t xml:space="preserve"> </w:t>
      </w:r>
      <w:r w:rsidRPr="0051273F">
        <w:rPr>
          <w:sz w:val="28"/>
        </w:rPr>
        <w:t>мер по ослаблению, снижению или устранению отклонений в развитии и проблем поведения.</w:t>
      </w:r>
    </w:p>
    <w:p w:rsidR="005A1328" w:rsidRDefault="00DF67A2">
      <w:pPr>
        <w:spacing w:line="321" w:lineRule="exact"/>
        <w:ind w:left="847"/>
        <w:rPr>
          <w:i/>
          <w:sz w:val="28"/>
        </w:rPr>
      </w:pPr>
      <w:r>
        <w:rPr>
          <w:i/>
          <w:spacing w:val="-2"/>
          <w:sz w:val="28"/>
        </w:rPr>
        <w:t>Коррекционно-развивающая</w:t>
      </w:r>
      <w:r>
        <w:rPr>
          <w:i/>
          <w:spacing w:val="8"/>
          <w:sz w:val="28"/>
        </w:rPr>
        <w:t xml:space="preserve"> </w:t>
      </w:r>
      <w:r>
        <w:rPr>
          <w:i/>
          <w:spacing w:val="-2"/>
          <w:sz w:val="28"/>
        </w:rPr>
        <w:t>работа</w:t>
      </w:r>
      <w:r>
        <w:rPr>
          <w:i/>
          <w:spacing w:val="10"/>
          <w:sz w:val="28"/>
        </w:rPr>
        <w:t xml:space="preserve"> </w:t>
      </w:r>
      <w:r>
        <w:rPr>
          <w:i/>
          <w:spacing w:val="-2"/>
          <w:sz w:val="28"/>
        </w:rPr>
        <w:t>организуется:</w:t>
      </w:r>
    </w:p>
    <w:p w:rsidR="005A1328" w:rsidRDefault="00DF67A2">
      <w:pPr>
        <w:pStyle w:val="a4"/>
        <w:numPr>
          <w:ilvl w:val="0"/>
          <w:numId w:val="117"/>
        </w:numPr>
        <w:tabs>
          <w:tab w:val="left" w:pos="846"/>
          <w:tab w:val="left" w:pos="1543"/>
          <w:tab w:val="left" w:pos="3793"/>
          <w:tab w:val="left" w:pos="5131"/>
          <w:tab w:val="left" w:pos="6719"/>
          <w:tab w:val="left" w:pos="7275"/>
          <w:tab w:val="left" w:pos="8911"/>
        </w:tabs>
        <w:spacing w:line="244" w:lineRule="auto"/>
        <w:ind w:right="148" w:firstLine="427"/>
        <w:jc w:val="left"/>
        <w:rPr>
          <w:sz w:val="28"/>
        </w:rPr>
      </w:pPr>
      <w:r>
        <w:rPr>
          <w:spacing w:val="-6"/>
          <w:sz w:val="28"/>
        </w:rPr>
        <w:t>по</w:t>
      </w:r>
      <w:r>
        <w:rPr>
          <w:sz w:val="28"/>
        </w:rPr>
        <w:tab/>
      </w:r>
      <w:r>
        <w:rPr>
          <w:spacing w:val="-2"/>
          <w:sz w:val="28"/>
        </w:rPr>
        <w:t>обоснованному</w:t>
      </w:r>
      <w:r>
        <w:rPr>
          <w:sz w:val="28"/>
        </w:rPr>
        <w:tab/>
      </w:r>
      <w:r>
        <w:rPr>
          <w:spacing w:val="-2"/>
          <w:sz w:val="28"/>
        </w:rPr>
        <w:t>запросу</w:t>
      </w:r>
      <w:r>
        <w:rPr>
          <w:sz w:val="28"/>
        </w:rPr>
        <w:tab/>
      </w:r>
      <w:r>
        <w:rPr>
          <w:spacing w:val="-2"/>
          <w:sz w:val="28"/>
        </w:rPr>
        <w:t>педагогов</w:t>
      </w:r>
      <w:r>
        <w:rPr>
          <w:sz w:val="28"/>
        </w:rPr>
        <w:tab/>
      </w:r>
      <w:r>
        <w:rPr>
          <w:spacing w:val="-10"/>
          <w:sz w:val="28"/>
        </w:rPr>
        <w:t>и</w:t>
      </w:r>
      <w:r>
        <w:rPr>
          <w:sz w:val="28"/>
        </w:rPr>
        <w:tab/>
      </w:r>
      <w:r>
        <w:rPr>
          <w:spacing w:val="-2"/>
          <w:sz w:val="28"/>
        </w:rPr>
        <w:t>родителей</w:t>
      </w:r>
      <w:r>
        <w:rPr>
          <w:sz w:val="28"/>
        </w:rPr>
        <w:tab/>
      </w:r>
      <w:r>
        <w:rPr>
          <w:spacing w:val="-2"/>
          <w:sz w:val="28"/>
        </w:rPr>
        <w:t>(законных представителей);</w:t>
      </w:r>
    </w:p>
    <w:p w:rsidR="005A1328" w:rsidRDefault="00DF67A2">
      <w:pPr>
        <w:pStyle w:val="a4"/>
        <w:numPr>
          <w:ilvl w:val="0"/>
          <w:numId w:val="117"/>
        </w:numPr>
        <w:tabs>
          <w:tab w:val="left" w:pos="846"/>
        </w:tabs>
        <w:spacing w:line="314" w:lineRule="exact"/>
        <w:ind w:left="846" w:hanging="278"/>
        <w:jc w:val="left"/>
        <w:rPr>
          <w:sz w:val="28"/>
        </w:rPr>
      </w:pPr>
      <w:r>
        <w:rPr>
          <w:sz w:val="28"/>
        </w:rPr>
        <w:t>на</w:t>
      </w:r>
      <w:r>
        <w:rPr>
          <w:spacing w:val="-12"/>
          <w:sz w:val="28"/>
        </w:rPr>
        <w:t xml:space="preserve"> </w:t>
      </w:r>
      <w:r>
        <w:rPr>
          <w:sz w:val="28"/>
        </w:rPr>
        <w:t>основании</w:t>
      </w:r>
      <w:r>
        <w:rPr>
          <w:spacing w:val="-12"/>
          <w:sz w:val="28"/>
        </w:rPr>
        <w:t xml:space="preserve"> </w:t>
      </w:r>
      <w:r>
        <w:rPr>
          <w:sz w:val="28"/>
        </w:rPr>
        <w:t>результатов</w:t>
      </w:r>
      <w:r>
        <w:rPr>
          <w:spacing w:val="-13"/>
          <w:sz w:val="28"/>
        </w:rPr>
        <w:t xml:space="preserve"> </w:t>
      </w:r>
      <w:r>
        <w:rPr>
          <w:sz w:val="28"/>
        </w:rPr>
        <w:t>психологической</w:t>
      </w:r>
      <w:r>
        <w:rPr>
          <w:spacing w:val="-12"/>
          <w:sz w:val="28"/>
        </w:rPr>
        <w:t xml:space="preserve"> </w:t>
      </w:r>
      <w:r>
        <w:rPr>
          <w:spacing w:val="-2"/>
          <w:sz w:val="28"/>
        </w:rPr>
        <w:t>диагностики;</w:t>
      </w:r>
    </w:p>
    <w:p w:rsidR="005A1328" w:rsidRDefault="00DF67A2">
      <w:pPr>
        <w:pStyle w:val="a4"/>
        <w:numPr>
          <w:ilvl w:val="0"/>
          <w:numId w:val="117"/>
        </w:numPr>
        <w:tabs>
          <w:tab w:val="left" w:pos="846"/>
        </w:tabs>
        <w:ind w:left="846" w:hanging="278"/>
        <w:jc w:val="left"/>
        <w:rPr>
          <w:sz w:val="28"/>
        </w:rPr>
      </w:pPr>
      <w:r>
        <w:rPr>
          <w:sz w:val="28"/>
        </w:rPr>
        <w:t>на</w:t>
      </w:r>
      <w:r>
        <w:rPr>
          <w:spacing w:val="-10"/>
          <w:sz w:val="28"/>
        </w:rPr>
        <w:t xml:space="preserve"> </w:t>
      </w:r>
      <w:r>
        <w:rPr>
          <w:sz w:val="28"/>
        </w:rPr>
        <w:t>основании</w:t>
      </w:r>
      <w:r>
        <w:rPr>
          <w:spacing w:val="-10"/>
          <w:sz w:val="28"/>
        </w:rPr>
        <w:t xml:space="preserve"> </w:t>
      </w:r>
      <w:r>
        <w:rPr>
          <w:sz w:val="28"/>
        </w:rPr>
        <w:t>рекомендаций</w:t>
      </w:r>
      <w:r>
        <w:rPr>
          <w:spacing w:val="-10"/>
          <w:sz w:val="28"/>
        </w:rPr>
        <w:t xml:space="preserve"> </w:t>
      </w:r>
      <w:r>
        <w:rPr>
          <w:spacing w:val="-4"/>
          <w:sz w:val="28"/>
        </w:rPr>
        <w:t>ППК.</w:t>
      </w:r>
    </w:p>
    <w:p w:rsidR="005A1328" w:rsidRDefault="00DF67A2" w:rsidP="002B6B6B">
      <w:pPr>
        <w:ind w:left="141" w:right="442" w:firstLine="706"/>
        <w:jc w:val="both"/>
        <w:rPr>
          <w:i/>
          <w:sz w:val="28"/>
        </w:rPr>
      </w:pPr>
      <w:r>
        <w:rPr>
          <w:i/>
          <w:sz w:val="28"/>
        </w:rPr>
        <w:t>Описание</w:t>
      </w:r>
      <w:r>
        <w:rPr>
          <w:i/>
          <w:spacing w:val="-9"/>
          <w:sz w:val="28"/>
        </w:rPr>
        <w:t xml:space="preserve"> </w:t>
      </w:r>
      <w:r>
        <w:rPr>
          <w:i/>
          <w:sz w:val="28"/>
        </w:rPr>
        <w:t>образовательной</w:t>
      </w:r>
      <w:r>
        <w:rPr>
          <w:i/>
          <w:spacing w:val="-10"/>
          <w:sz w:val="28"/>
        </w:rPr>
        <w:t xml:space="preserve"> </w:t>
      </w:r>
      <w:r>
        <w:rPr>
          <w:i/>
          <w:sz w:val="28"/>
        </w:rPr>
        <w:t>деятельности</w:t>
      </w:r>
      <w:r>
        <w:rPr>
          <w:i/>
          <w:spacing w:val="-9"/>
          <w:sz w:val="28"/>
        </w:rPr>
        <w:t xml:space="preserve"> </w:t>
      </w:r>
      <w:r>
        <w:rPr>
          <w:i/>
          <w:sz w:val="28"/>
        </w:rPr>
        <w:t>по</w:t>
      </w:r>
      <w:r>
        <w:rPr>
          <w:i/>
          <w:spacing w:val="-10"/>
          <w:sz w:val="28"/>
        </w:rPr>
        <w:t xml:space="preserve"> </w:t>
      </w:r>
      <w:r>
        <w:rPr>
          <w:i/>
          <w:sz w:val="28"/>
        </w:rPr>
        <w:t>профессиональной</w:t>
      </w:r>
      <w:r>
        <w:rPr>
          <w:i/>
          <w:spacing w:val="-2"/>
          <w:sz w:val="28"/>
        </w:rPr>
        <w:t xml:space="preserve"> </w:t>
      </w:r>
      <w:r>
        <w:rPr>
          <w:i/>
          <w:sz w:val="28"/>
        </w:rPr>
        <w:t>коррекции нарушений развития детей и /или инклюзивного образования.</w:t>
      </w:r>
    </w:p>
    <w:p w:rsidR="005A1328" w:rsidRDefault="00DF67A2" w:rsidP="002B6B6B">
      <w:pPr>
        <w:ind w:left="141" w:right="531" w:firstLine="706"/>
        <w:jc w:val="both"/>
        <w:rPr>
          <w:i/>
          <w:sz w:val="28"/>
        </w:rPr>
      </w:pPr>
      <w:r>
        <w:rPr>
          <w:i/>
          <w:sz w:val="28"/>
        </w:rPr>
        <w:t>Специальные</w:t>
      </w:r>
      <w:r>
        <w:rPr>
          <w:i/>
          <w:spacing w:val="-7"/>
          <w:sz w:val="28"/>
        </w:rPr>
        <w:t xml:space="preserve"> </w:t>
      </w:r>
      <w:r>
        <w:rPr>
          <w:i/>
          <w:sz w:val="28"/>
        </w:rPr>
        <w:t>условия</w:t>
      </w:r>
      <w:r>
        <w:rPr>
          <w:i/>
          <w:spacing w:val="-8"/>
          <w:sz w:val="28"/>
        </w:rPr>
        <w:t xml:space="preserve"> </w:t>
      </w:r>
      <w:r>
        <w:rPr>
          <w:i/>
          <w:sz w:val="28"/>
        </w:rPr>
        <w:t>для</w:t>
      </w:r>
      <w:r>
        <w:rPr>
          <w:i/>
          <w:spacing w:val="-4"/>
          <w:sz w:val="28"/>
        </w:rPr>
        <w:t xml:space="preserve"> </w:t>
      </w:r>
      <w:r>
        <w:rPr>
          <w:i/>
          <w:sz w:val="28"/>
        </w:rPr>
        <w:t>получения</w:t>
      </w:r>
      <w:r>
        <w:rPr>
          <w:i/>
          <w:spacing w:val="-8"/>
          <w:sz w:val="28"/>
        </w:rPr>
        <w:t xml:space="preserve"> </w:t>
      </w:r>
      <w:r>
        <w:rPr>
          <w:i/>
          <w:sz w:val="28"/>
        </w:rPr>
        <w:t>образования</w:t>
      </w:r>
      <w:r>
        <w:rPr>
          <w:i/>
          <w:spacing w:val="-7"/>
          <w:sz w:val="28"/>
        </w:rPr>
        <w:t xml:space="preserve"> </w:t>
      </w:r>
      <w:r>
        <w:rPr>
          <w:i/>
          <w:sz w:val="28"/>
        </w:rPr>
        <w:t>детьми</w:t>
      </w:r>
      <w:r>
        <w:rPr>
          <w:i/>
          <w:spacing w:val="-8"/>
          <w:sz w:val="28"/>
        </w:rPr>
        <w:t xml:space="preserve"> </w:t>
      </w:r>
      <w:r>
        <w:rPr>
          <w:i/>
          <w:sz w:val="28"/>
        </w:rPr>
        <w:t>с</w:t>
      </w:r>
      <w:r>
        <w:rPr>
          <w:i/>
          <w:spacing w:val="-3"/>
          <w:sz w:val="28"/>
        </w:rPr>
        <w:t xml:space="preserve"> </w:t>
      </w:r>
      <w:r>
        <w:rPr>
          <w:i/>
          <w:sz w:val="28"/>
        </w:rPr>
        <w:t>ограниченными возможностями здоровья.</w:t>
      </w:r>
    </w:p>
    <w:p w:rsidR="005A1328" w:rsidRDefault="00DF67A2">
      <w:pPr>
        <w:pStyle w:val="a3"/>
        <w:ind w:right="143" w:firstLine="706"/>
      </w:pPr>
      <w:r>
        <w:t>В</w:t>
      </w:r>
      <w:r>
        <w:rPr>
          <w:spacing w:val="-2"/>
        </w:rPr>
        <w:t xml:space="preserve"> </w:t>
      </w:r>
      <w:r>
        <w:t>соответствии с Законом Российской федерации «Об образовании»</w:t>
      </w:r>
      <w:r>
        <w:rPr>
          <w:spacing w:val="-4"/>
        </w:rPr>
        <w:t xml:space="preserve"> </w:t>
      </w:r>
      <w:r>
        <w:t>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w:t>
      </w:r>
    </w:p>
    <w:p w:rsidR="005A1328" w:rsidRDefault="00DF67A2">
      <w:pPr>
        <w:pStyle w:val="a3"/>
        <w:ind w:right="142" w:firstLine="706"/>
      </w:pPr>
      <w:r>
        <w:t>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разрабатываются индивидуальные маршруты развития.</w:t>
      </w:r>
    </w:p>
    <w:p w:rsidR="005A1328" w:rsidRDefault="00DF67A2">
      <w:pPr>
        <w:pStyle w:val="a3"/>
        <w:spacing w:before="2"/>
        <w:ind w:right="157" w:firstLine="706"/>
      </w:pPr>
      <w:r>
        <w:t>В детском саду созданы следующие специальные условия реализации Программы для детей с ОВЗ:</w:t>
      </w:r>
    </w:p>
    <w:p w:rsidR="005A1328" w:rsidRDefault="00DF67A2">
      <w:pPr>
        <w:pStyle w:val="a4"/>
        <w:numPr>
          <w:ilvl w:val="0"/>
          <w:numId w:val="116"/>
        </w:numPr>
        <w:tabs>
          <w:tab w:val="left" w:pos="1556"/>
        </w:tabs>
        <w:ind w:right="139" w:firstLine="706"/>
        <w:rPr>
          <w:sz w:val="28"/>
        </w:rPr>
      </w:pPr>
      <w:r>
        <w:rPr>
          <w:sz w:val="28"/>
        </w:rPr>
        <w:t>Наличие квалифицированных специалистов, осуществляющих образовательную деятельность с детьми с ОВЗ: воспитатель, учитель-логопед, педагог - психолог, музыкальный руководитель, инструктор по физической культуре, учитель – дефектолог, тьютор.</w:t>
      </w:r>
    </w:p>
    <w:p w:rsidR="005A1328" w:rsidRDefault="00DF67A2">
      <w:pPr>
        <w:pStyle w:val="a4"/>
        <w:numPr>
          <w:ilvl w:val="0"/>
          <w:numId w:val="116"/>
        </w:numPr>
        <w:tabs>
          <w:tab w:val="left" w:pos="1556"/>
        </w:tabs>
        <w:ind w:right="139" w:firstLine="706"/>
        <w:rPr>
          <w:sz w:val="28"/>
        </w:rPr>
      </w:pPr>
      <w:r>
        <w:rPr>
          <w:sz w:val="28"/>
        </w:rPr>
        <w:t>Наличие оборудованных помещений – логопедический кабинет, кабинет педагога - психолога,</w:t>
      </w:r>
      <w:r>
        <w:rPr>
          <w:spacing w:val="40"/>
          <w:sz w:val="28"/>
        </w:rPr>
        <w:t xml:space="preserve"> </w:t>
      </w:r>
      <w:r>
        <w:rPr>
          <w:sz w:val="28"/>
        </w:rPr>
        <w:t>учителя</w:t>
      </w:r>
      <w:r>
        <w:rPr>
          <w:spacing w:val="40"/>
          <w:sz w:val="28"/>
        </w:rPr>
        <w:t xml:space="preserve"> </w:t>
      </w:r>
      <w:r>
        <w:rPr>
          <w:sz w:val="28"/>
        </w:rPr>
        <w:t>- дефектолога, отвечающие всем современным требованиям.</w:t>
      </w:r>
    </w:p>
    <w:p w:rsidR="005A1328" w:rsidRDefault="00DF67A2">
      <w:pPr>
        <w:pStyle w:val="a4"/>
        <w:numPr>
          <w:ilvl w:val="0"/>
          <w:numId w:val="116"/>
        </w:numPr>
        <w:tabs>
          <w:tab w:val="left" w:pos="1556"/>
        </w:tabs>
        <w:spacing w:before="2"/>
        <w:ind w:right="140" w:firstLine="706"/>
        <w:rPr>
          <w:sz w:val="28"/>
        </w:rPr>
      </w:pPr>
      <w:r>
        <w:rPr>
          <w:sz w:val="28"/>
        </w:rPr>
        <w:t>Насыщенная развивающая предметно - пространственная среда логопедического кабинета, педагога - психолога, учителя</w:t>
      </w:r>
      <w:r>
        <w:rPr>
          <w:spacing w:val="40"/>
          <w:sz w:val="28"/>
        </w:rPr>
        <w:t xml:space="preserve"> </w:t>
      </w:r>
      <w:r>
        <w:rPr>
          <w:sz w:val="28"/>
        </w:rPr>
        <w:t>- дефектолога, центры коррекции, уголки уединения в группах. В группах, кабинетах созданы условия</w:t>
      </w:r>
      <w:r>
        <w:rPr>
          <w:spacing w:val="40"/>
          <w:sz w:val="28"/>
        </w:rPr>
        <w:t xml:space="preserve"> </w:t>
      </w:r>
      <w:r>
        <w:rPr>
          <w:sz w:val="28"/>
        </w:rPr>
        <w:t>для проведения коррекционно - развивающей работы с детьми.</w:t>
      </w:r>
    </w:p>
    <w:p w:rsidR="005A1328" w:rsidRDefault="00DF67A2">
      <w:pPr>
        <w:pStyle w:val="a4"/>
        <w:numPr>
          <w:ilvl w:val="0"/>
          <w:numId w:val="116"/>
        </w:numPr>
        <w:tabs>
          <w:tab w:val="left" w:pos="1556"/>
        </w:tabs>
        <w:ind w:right="139" w:firstLine="706"/>
        <w:rPr>
          <w:sz w:val="28"/>
        </w:rPr>
      </w:pPr>
      <w:r>
        <w:rPr>
          <w:sz w:val="28"/>
        </w:rPr>
        <w:t>В детском саду создан психолого-педагогический консилиум (ППк), в рамках которого осуществляется сопровождение детей с ограниченными возможностями здоровья, находящимися как в группах компенсирующей, так и в группах общеразвивающей направленности на протяжении всего периода их пребывания в детском саду. В ППк входят: воспитатели, учителя - логопеды, педагог-психолог, учитель – дефектолог, музыкальный руководитель, инструктор по физической культуре. Комплексное изучение всех сторон развития ребенка, выбор методов адекватной коррекции, отбор содержания образования осуществляется в тесном взаимодействии всех специалистов с учетом индивидуально-психологических особенностей детей с ОВЗ.</w:t>
      </w:r>
    </w:p>
    <w:p w:rsidR="005A1328" w:rsidRDefault="00DF67A2">
      <w:pPr>
        <w:pStyle w:val="a4"/>
        <w:numPr>
          <w:ilvl w:val="0"/>
          <w:numId w:val="116"/>
        </w:numPr>
        <w:tabs>
          <w:tab w:val="left" w:pos="1556"/>
        </w:tabs>
        <w:spacing w:before="1"/>
        <w:ind w:right="143" w:firstLine="706"/>
        <w:rPr>
          <w:sz w:val="28"/>
        </w:rPr>
      </w:pPr>
      <w:r>
        <w:rPr>
          <w:sz w:val="28"/>
        </w:rPr>
        <w:t>Специфика организации образовательного процесса и коррекционно- развивающей</w:t>
      </w:r>
      <w:r>
        <w:rPr>
          <w:spacing w:val="80"/>
          <w:sz w:val="28"/>
        </w:rPr>
        <w:t xml:space="preserve">   </w:t>
      </w:r>
      <w:r>
        <w:rPr>
          <w:sz w:val="28"/>
        </w:rPr>
        <w:t>работы</w:t>
      </w:r>
      <w:r>
        <w:rPr>
          <w:spacing w:val="80"/>
          <w:w w:val="150"/>
          <w:sz w:val="28"/>
        </w:rPr>
        <w:t xml:space="preserve"> </w:t>
      </w:r>
      <w:r>
        <w:rPr>
          <w:sz w:val="28"/>
        </w:rPr>
        <w:t>с детьми.</w:t>
      </w:r>
    </w:p>
    <w:p w:rsidR="005A1328" w:rsidRDefault="00DF67A2">
      <w:pPr>
        <w:pStyle w:val="a4"/>
        <w:numPr>
          <w:ilvl w:val="0"/>
          <w:numId w:val="116"/>
        </w:numPr>
        <w:tabs>
          <w:tab w:val="left" w:pos="1557"/>
        </w:tabs>
        <w:spacing w:before="67"/>
        <w:ind w:right="154" w:firstLine="706"/>
        <w:rPr>
          <w:sz w:val="28"/>
        </w:rPr>
      </w:pPr>
      <w:r>
        <w:rPr>
          <w:sz w:val="28"/>
        </w:rPr>
        <w:t>Особенности</w:t>
      </w:r>
      <w:r>
        <w:rPr>
          <w:spacing w:val="80"/>
          <w:sz w:val="28"/>
        </w:rPr>
        <w:t xml:space="preserve"> </w:t>
      </w:r>
      <w:r>
        <w:rPr>
          <w:sz w:val="28"/>
        </w:rPr>
        <w:t>организации</w:t>
      </w:r>
      <w:r>
        <w:rPr>
          <w:spacing w:val="80"/>
          <w:sz w:val="28"/>
        </w:rPr>
        <w:t xml:space="preserve"> </w:t>
      </w:r>
      <w:r>
        <w:rPr>
          <w:sz w:val="28"/>
        </w:rPr>
        <w:t>коррекционной</w:t>
      </w:r>
      <w:r>
        <w:rPr>
          <w:spacing w:val="80"/>
          <w:sz w:val="28"/>
        </w:rPr>
        <w:t xml:space="preserve"> </w:t>
      </w:r>
      <w:r>
        <w:rPr>
          <w:sz w:val="28"/>
        </w:rPr>
        <w:t>работы</w:t>
      </w:r>
      <w:r>
        <w:rPr>
          <w:spacing w:val="80"/>
          <w:sz w:val="28"/>
        </w:rPr>
        <w:t xml:space="preserve"> </w:t>
      </w:r>
      <w:r>
        <w:rPr>
          <w:sz w:val="28"/>
        </w:rPr>
        <w:t>с</w:t>
      </w:r>
      <w:r>
        <w:rPr>
          <w:spacing w:val="80"/>
          <w:sz w:val="28"/>
        </w:rPr>
        <w:t xml:space="preserve"> </w:t>
      </w:r>
      <w:r>
        <w:rPr>
          <w:sz w:val="28"/>
        </w:rPr>
        <w:t>детьми</w:t>
      </w:r>
      <w:r>
        <w:rPr>
          <w:spacing w:val="80"/>
          <w:sz w:val="28"/>
        </w:rPr>
        <w:t xml:space="preserve"> </w:t>
      </w:r>
      <w:r>
        <w:rPr>
          <w:sz w:val="28"/>
        </w:rPr>
        <w:t>с</w:t>
      </w:r>
      <w:r>
        <w:rPr>
          <w:spacing w:val="80"/>
          <w:sz w:val="28"/>
        </w:rPr>
        <w:t xml:space="preserve"> </w:t>
      </w:r>
      <w:r>
        <w:rPr>
          <w:sz w:val="28"/>
        </w:rPr>
        <w:t>ОВЗ отражаются в использовании специальных методов и приемов:</w:t>
      </w:r>
    </w:p>
    <w:p w:rsidR="005A1328" w:rsidRDefault="00DF67A2">
      <w:pPr>
        <w:pStyle w:val="a4"/>
        <w:numPr>
          <w:ilvl w:val="1"/>
          <w:numId w:val="116"/>
        </w:numPr>
        <w:tabs>
          <w:tab w:val="left" w:pos="1557"/>
        </w:tabs>
        <w:ind w:right="145" w:firstLine="706"/>
        <w:jc w:val="left"/>
        <w:rPr>
          <w:sz w:val="28"/>
        </w:rPr>
      </w:pPr>
      <w:r>
        <w:rPr>
          <w:sz w:val="28"/>
        </w:rPr>
        <w:t>Подбор</w:t>
      </w:r>
      <w:r>
        <w:rPr>
          <w:spacing w:val="80"/>
          <w:sz w:val="28"/>
        </w:rPr>
        <w:t xml:space="preserve"> </w:t>
      </w:r>
      <w:r>
        <w:rPr>
          <w:sz w:val="28"/>
        </w:rPr>
        <w:t>заданий,</w:t>
      </w:r>
      <w:r>
        <w:rPr>
          <w:spacing w:val="80"/>
          <w:sz w:val="28"/>
        </w:rPr>
        <w:t xml:space="preserve"> </w:t>
      </w:r>
      <w:r>
        <w:rPr>
          <w:sz w:val="28"/>
        </w:rPr>
        <w:t>максимально</w:t>
      </w:r>
      <w:r>
        <w:rPr>
          <w:spacing w:val="80"/>
          <w:sz w:val="28"/>
        </w:rPr>
        <w:t xml:space="preserve"> </w:t>
      </w:r>
      <w:r>
        <w:rPr>
          <w:sz w:val="28"/>
        </w:rPr>
        <w:t>возбуждающих</w:t>
      </w:r>
      <w:r>
        <w:rPr>
          <w:spacing w:val="80"/>
          <w:sz w:val="28"/>
        </w:rPr>
        <w:t xml:space="preserve"> </w:t>
      </w:r>
      <w:r>
        <w:rPr>
          <w:sz w:val="28"/>
        </w:rPr>
        <w:t>активность</w:t>
      </w:r>
      <w:r>
        <w:rPr>
          <w:spacing w:val="80"/>
          <w:sz w:val="28"/>
        </w:rPr>
        <w:t xml:space="preserve"> </w:t>
      </w:r>
      <w:r>
        <w:rPr>
          <w:sz w:val="28"/>
        </w:rPr>
        <w:t>ребенка, пробуждающие у него потребность в познавательной деятельности.</w:t>
      </w:r>
    </w:p>
    <w:p w:rsidR="005A1328" w:rsidRDefault="00DF67A2">
      <w:pPr>
        <w:pStyle w:val="a4"/>
        <w:numPr>
          <w:ilvl w:val="1"/>
          <w:numId w:val="116"/>
        </w:numPr>
        <w:tabs>
          <w:tab w:val="left" w:pos="1557"/>
        </w:tabs>
        <w:spacing w:before="4"/>
        <w:ind w:right="155" w:firstLine="706"/>
        <w:jc w:val="left"/>
        <w:rPr>
          <w:sz w:val="28"/>
        </w:rPr>
      </w:pPr>
      <w:r>
        <w:rPr>
          <w:sz w:val="28"/>
        </w:rPr>
        <w:t>Использование</w:t>
      </w:r>
      <w:r>
        <w:rPr>
          <w:spacing w:val="-4"/>
          <w:sz w:val="28"/>
        </w:rPr>
        <w:t xml:space="preserve"> </w:t>
      </w:r>
      <w:r>
        <w:rPr>
          <w:sz w:val="28"/>
        </w:rPr>
        <w:t>специальной</w:t>
      </w:r>
      <w:r>
        <w:rPr>
          <w:spacing w:val="-5"/>
          <w:sz w:val="28"/>
        </w:rPr>
        <w:t xml:space="preserve"> </w:t>
      </w:r>
      <w:r>
        <w:rPr>
          <w:sz w:val="28"/>
        </w:rPr>
        <w:t>стимулирующей</w:t>
      </w:r>
      <w:r>
        <w:rPr>
          <w:spacing w:val="-5"/>
          <w:sz w:val="28"/>
        </w:rPr>
        <w:t xml:space="preserve"> </w:t>
      </w:r>
      <w:r>
        <w:rPr>
          <w:sz w:val="28"/>
        </w:rPr>
        <w:t>и</w:t>
      </w:r>
      <w:r>
        <w:rPr>
          <w:spacing w:val="-5"/>
          <w:sz w:val="28"/>
        </w:rPr>
        <w:t xml:space="preserve"> </w:t>
      </w:r>
      <w:r>
        <w:rPr>
          <w:sz w:val="28"/>
        </w:rPr>
        <w:t>организующей</w:t>
      </w:r>
      <w:r>
        <w:rPr>
          <w:spacing w:val="-5"/>
          <w:sz w:val="28"/>
        </w:rPr>
        <w:t xml:space="preserve"> </w:t>
      </w:r>
      <w:r>
        <w:rPr>
          <w:sz w:val="28"/>
        </w:rPr>
        <w:t xml:space="preserve">помощи </w:t>
      </w:r>
      <w:r>
        <w:rPr>
          <w:spacing w:val="-2"/>
          <w:sz w:val="28"/>
        </w:rPr>
        <w:t>детям.</w:t>
      </w:r>
    </w:p>
    <w:p w:rsidR="005A1328" w:rsidRDefault="00DF67A2">
      <w:pPr>
        <w:pStyle w:val="a4"/>
        <w:numPr>
          <w:ilvl w:val="1"/>
          <w:numId w:val="116"/>
        </w:numPr>
        <w:tabs>
          <w:tab w:val="left" w:pos="1557"/>
        </w:tabs>
        <w:spacing w:line="321" w:lineRule="exact"/>
        <w:ind w:left="1557" w:hanging="710"/>
        <w:jc w:val="left"/>
        <w:rPr>
          <w:sz w:val="28"/>
        </w:rPr>
      </w:pPr>
      <w:r>
        <w:rPr>
          <w:sz w:val="28"/>
        </w:rPr>
        <w:t>Использование</w:t>
      </w:r>
      <w:r>
        <w:rPr>
          <w:spacing w:val="-8"/>
          <w:sz w:val="28"/>
        </w:rPr>
        <w:t xml:space="preserve"> </w:t>
      </w:r>
      <w:r>
        <w:rPr>
          <w:sz w:val="28"/>
        </w:rPr>
        <w:t>заданий</w:t>
      </w:r>
      <w:r>
        <w:rPr>
          <w:spacing w:val="-8"/>
          <w:sz w:val="28"/>
        </w:rPr>
        <w:t xml:space="preserve"> </w:t>
      </w:r>
      <w:r>
        <w:rPr>
          <w:sz w:val="28"/>
        </w:rPr>
        <w:t>с</w:t>
      </w:r>
      <w:r>
        <w:rPr>
          <w:spacing w:val="-7"/>
          <w:sz w:val="28"/>
        </w:rPr>
        <w:t xml:space="preserve"> </w:t>
      </w:r>
      <w:r>
        <w:rPr>
          <w:sz w:val="28"/>
        </w:rPr>
        <w:t>опорой</w:t>
      </w:r>
      <w:r>
        <w:rPr>
          <w:spacing w:val="-8"/>
          <w:sz w:val="28"/>
        </w:rPr>
        <w:t xml:space="preserve"> </w:t>
      </w:r>
      <w:r>
        <w:rPr>
          <w:sz w:val="28"/>
        </w:rPr>
        <w:t>на</w:t>
      </w:r>
      <w:r>
        <w:rPr>
          <w:spacing w:val="-7"/>
          <w:sz w:val="28"/>
        </w:rPr>
        <w:t xml:space="preserve"> </w:t>
      </w:r>
      <w:r>
        <w:rPr>
          <w:spacing w:val="-2"/>
          <w:sz w:val="28"/>
        </w:rPr>
        <w:t>образцы.</w:t>
      </w:r>
    </w:p>
    <w:p w:rsidR="005A1328" w:rsidRDefault="00DF67A2">
      <w:pPr>
        <w:pStyle w:val="a4"/>
        <w:numPr>
          <w:ilvl w:val="1"/>
          <w:numId w:val="116"/>
        </w:numPr>
        <w:tabs>
          <w:tab w:val="left" w:pos="1556"/>
        </w:tabs>
        <w:ind w:right="147" w:firstLine="706"/>
        <w:rPr>
          <w:sz w:val="28"/>
        </w:rPr>
      </w:pPr>
      <w:r>
        <w:rPr>
          <w:sz w:val="28"/>
        </w:rPr>
        <w:t>Усвоение знаний и представлений в процессе практической деятельности детей.</w:t>
      </w:r>
    </w:p>
    <w:p w:rsidR="005A1328" w:rsidRDefault="00DF67A2">
      <w:pPr>
        <w:pStyle w:val="a4"/>
        <w:numPr>
          <w:ilvl w:val="1"/>
          <w:numId w:val="116"/>
        </w:numPr>
        <w:tabs>
          <w:tab w:val="left" w:pos="1556"/>
        </w:tabs>
        <w:ind w:right="141" w:firstLine="706"/>
        <w:rPr>
          <w:sz w:val="28"/>
        </w:rPr>
      </w:pPr>
      <w:r>
        <w:rPr>
          <w:sz w:val="28"/>
        </w:rPr>
        <w:t xml:space="preserve">Приспособление темпа изучения материала и методов обучения к уровню развития детей с задержкой психического развития и умственной </w:t>
      </w:r>
      <w:r>
        <w:rPr>
          <w:spacing w:val="-2"/>
          <w:sz w:val="28"/>
        </w:rPr>
        <w:t>отсталостью.</w:t>
      </w:r>
    </w:p>
    <w:p w:rsidR="005A1328" w:rsidRDefault="00DF67A2">
      <w:pPr>
        <w:pStyle w:val="a4"/>
        <w:numPr>
          <w:ilvl w:val="1"/>
          <w:numId w:val="116"/>
        </w:numPr>
        <w:tabs>
          <w:tab w:val="left" w:pos="1556"/>
        </w:tabs>
        <w:ind w:right="150" w:firstLine="706"/>
        <w:rPr>
          <w:sz w:val="28"/>
        </w:rPr>
      </w:pPr>
      <w:r>
        <w:rPr>
          <w:sz w:val="28"/>
        </w:rPr>
        <w:t>Дозирование образовательной нагрузки с учетом индивидуальных особенностей детей.</w:t>
      </w:r>
    </w:p>
    <w:p w:rsidR="005A1328" w:rsidRDefault="00DF67A2">
      <w:pPr>
        <w:pStyle w:val="a4"/>
        <w:numPr>
          <w:ilvl w:val="1"/>
          <w:numId w:val="116"/>
        </w:numPr>
        <w:tabs>
          <w:tab w:val="left" w:pos="1556"/>
        </w:tabs>
        <w:ind w:right="156" w:firstLine="706"/>
        <w:rPr>
          <w:sz w:val="28"/>
        </w:rPr>
      </w:pPr>
      <w:r>
        <w:rPr>
          <w:sz w:val="28"/>
        </w:rPr>
        <w:t>Постоянное использование наглядности, наводящих вопросов, пошаговой инструкции, системы повторений, аналогий.</w:t>
      </w:r>
    </w:p>
    <w:p w:rsidR="005A1328" w:rsidRDefault="00DF67A2">
      <w:pPr>
        <w:pStyle w:val="a4"/>
        <w:numPr>
          <w:ilvl w:val="1"/>
          <w:numId w:val="116"/>
        </w:numPr>
        <w:tabs>
          <w:tab w:val="left" w:pos="1556"/>
        </w:tabs>
        <w:spacing w:line="242" w:lineRule="auto"/>
        <w:ind w:right="150" w:firstLine="706"/>
        <w:rPr>
          <w:sz w:val="28"/>
        </w:rPr>
      </w:pPr>
      <w:r>
        <w:rPr>
          <w:sz w:val="28"/>
        </w:rPr>
        <w:t>Использование системы поощрений, повышающих самооценку ребенка, укрепление в нем веры в свои силы.</w:t>
      </w:r>
    </w:p>
    <w:p w:rsidR="005A1328" w:rsidRDefault="00DF67A2">
      <w:pPr>
        <w:pStyle w:val="a4"/>
        <w:numPr>
          <w:ilvl w:val="0"/>
          <w:numId w:val="116"/>
        </w:numPr>
        <w:tabs>
          <w:tab w:val="left" w:pos="1556"/>
        </w:tabs>
        <w:ind w:right="138" w:firstLine="706"/>
        <w:rPr>
          <w:sz w:val="28"/>
        </w:rPr>
      </w:pPr>
      <w:r>
        <w:rPr>
          <w:sz w:val="28"/>
        </w:rPr>
        <w:t>Организация развивающей предметно - пространственной среды с учетом возрастных</w:t>
      </w:r>
      <w:r>
        <w:rPr>
          <w:spacing w:val="-3"/>
          <w:sz w:val="28"/>
        </w:rPr>
        <w:t xml:space="preserve"> </w:t>
      </w:r>
      <w:r>
        <w:rPr>
          <w:sz w:val="28"/>
        </w:rPr>
        <w:t>и психофизических особенностей детей с ОВЗ в соответствии с требованиями ФГОС ДО имеет специфику, связанную с особенностями их развития. Развивающая среда должна иметь коррекционную направленность, поэтому в ней присутствуют игры и пособия, предназначенные для развития внимания, памяти, различных сторон речи, мышления, восприятия. Содержание игр определяется с учетом индивидуально – дифференцированного подхода и лексической темы. При моделировании развивающей предметно- пространственной среды учитываются принципы коррекционной работы (повторяемость, доступность, постепенное усложнение материала). В организации предметно-развивающей среды отражается взаимодействие воспитателя и специалистов детского сада.</w:t>
      </w:r>
    </w:p>
    <w:p w:rsidR="005A1328" w:rsidRDefault="00DF67A2">
      <w:pPr>
        <w:pStyle w:val="a4"/>
        <w:numPr>
          <w:ilvl w:val="0"/>
          <w:numId w:val="116"/>
        </w:numPr>
        <w:tabs>
          <w:tab w:val="left" w:pos="1556"/>
        </w:tabs>
        <w:ind w:right="138" w:firstLine="706"/>
        <w:rPr>
          <w:sz w:val="28"/>
        </w:rPr>
      </w:pPr>
      <w:r>
        <w:rPr>
          <w:sz w:val="28"/>
        </w:rPr>
        <w:t>Взаимодействие с родителями является важной частью психолого - педагогического сопровождения. Специалисты проводят для родителей открытые</w:t>
      </w:r>
      <w:r>
        <w:rPr>
          <w:spacing w:val="40"/>
          <w:sz w:val="28"/>
        </w:rPr>
        <w:t xml:space="preserve"> </w:t>
      </w:r>
      <w:r>
        <w:rPr>
          <w:sz w:val="28"/>
        </w:rPr>
        <w:t>и совместные занятия, включают родителей в коррекционно - развивающий процесс. Специалисты оказывают психолого-педагогическую помощь семьям, имеющим детей с ОВЗ, оказывают консультативную, просветительскую и рекомендательную помощь по развитию дошкольника с ТНР, ЗПР, УО. Родители присутствуют на индивидуальных и подгрупповых занятиях, где овладевают навыками практических приемов закрепления полученных знаний с детьми дома.</w:t>
      </w:r>
    </w:p>
    <w:p w:rsidR="005A1328" w:rsidRDefault="00DF67A2">
      <w:pPr>
        <w:pStyle w:val="a3"/>
        <w:ind w:right="140" w:firstLine="706"/>
      </w:pPr>
      <w:r>
        <w:t>Создание окружающей обстановки и подбор соответствующего социума, обеспечение программного, методического, тестирующего и коррекционного инструментария, подбор психологических, коррекционно-педагогических специальных образовательных программ позволяет говорить о возможности всестороннего развития детей и оказании им квалифицированной помощи в освоении Программы.</w:t>
      </w:r>
    </w:p>
    <w:p w:rsidR="005A1328" w:rsidRDefault="00DF67A2">
      <w:pPr>
        <w:spacing w:before="67" w:line="322" w:lineRule="exact"/>
        <w:ind w:left="847"/>
        <w:jc w:val="both"/>
        <w:rPr>
          <w:i/>
          <w:sz w:val="28"/>
        </w:rPr>
      </w:pPr>
      <w:r>
        <w:rPr>
          <w:i/>
          <w:sz w:val="28"/>
        </w:rPr>
        <w:t>Механизмы</w:t>
      </w:r>
      <w:r>
        <w:rPr>
          <w:i/>
          <w:spacing w:val="-10"/>
          <w:sz w:val="28"/>
        </w:rPr>
        <w:t xml:space="preserve"> </w:t>
      </w:r>
      <w:r>
        <w:rPr>
          <w:i/>
          <w:sz w:val="28"/>
        </w:rPr>
        <w:t>адаптации</w:t>
      </w:r>
      <w:r>
        <w:rPr>
          <w:i/>
          <w:spacing w:val="-8"/>
          <w:sz w:val="28"/>
        </w:rPr>
        <w:t xml:space="preserve"> </w:t>
      </w:r>
      <w:r>
        <w:rPr>
          <w:i/>
          <w:sz w:val="28"/>
        </w:rPr>
        <w:t>Программы</w:t>
      </w:r>
      <w:r>
        <w:rPr>
          <w:i/>
          <w:spacing w:val="-6"/>
          <w:sz w:val="28"/>
        </w:rPr>
        <w:t xml:space="preserve"> </w:t>
      </w:r>
      <w:r>
        <w:rPr>
          <w:i/>
          <w:sz w:val="28"/>
        </w:rPr>
        <w:t>для</w:t>
      </w:r>
      <w:r>
        <w:rPr>
          <w:i/>
          <w:spacing w:val="-4"/>
          <w:sz w:val="28"/>
        </w:rPr>
        <w:t xml:space="preserve"> </w:t>
      </w:r>
      <w:r>
        <w:rPr>
          <w:i/>
          <w:sz w:val="28"/>
        </w:rPr>
        <w:t>детей</w:t>
      </w:r>
      <w:r>
        <w:rPr>
          <w:i/>
          <w:spacing w:val="-9"/>
          <w:sz w:val="28"/>
        </w:rPr>
        <w:t xml:space="preserve"> </w:t>
      </w:r>
      <w:r>
        <w:rPr>
          <w:i/>
          <w:sz w:val="28"/>
        </w:rPr>
        <w:t>с</w:t>
      </w:r>
      <w:r>
        <w:rPr>
          <w:i/>
          <w:spacing w:val="-8"/>
          <w:sz w:val="28"/>
        </w:rPr>
        <w:t xml:space="preserve"> </w:t>
      </w:r>
      <w:r>
        <w:rPr>
          <w:i/>
          <w:spacing w:val="-4"/>
          <w:sz w:val="28"/>
        </w:rPr>
        <w:t>ОВЗ.</w:t>
      </w:r>
    </w:p>
    <w:p w:rsidR="005A1328" w:rsidRDefault="00DF67A2">
      <w:pPr>
        <w:pStyle w:val="a3"/>
        <w:ind w:right="141" w:firstLine="706"/>
      </w:pPr>
      <w:r>
        <w:t>В основе КРР, осуществляемой в ДОО,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Комплексный подход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На основании этого принципа достигается конечный результат коррекционного воздействия.</w:t>
      </w:r>
    </w:p>
    <w:p w:rsidR="005A1328" w:rsidRDefault="00DF67A2">
      <w:pPr>
        <w:pStyle w:val="a3"/>
        <w:spacing w:before="3"/>
        <w:ind w:right="149" w:firstLine="706"/>
      </w:pPr>
      <w:r>
        <w:t>Организация воспитания и обучения детей с</w:t>
      </w:r>
      <w:r>
        <w:rPr>
          <w:spacing w:val="-1"/>
        </w:rPr>
        <w:t xml:space="preserve"> </w:t>
      </w:r>
      <w:r>
        <w:t>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5A1328" w:rsidRDefault="00DF67A2">
      <w:pPr>
        <w:pStyle w:val="a3"/>
        <w:ind w:right="141" w:firstLine="706"/>
      </w:pPr>
      <w:r>
        <w:t>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w:t>
      </w:r>
      <w:r>
        <w:rPr>
          <w:spacing w:val="40"/>
        </w:rPr>
        <w:t xml:space="preserve"> </w:t>
      </w:r>
      <w:r>
        <w:t>речь, эмоционально-волевая сфера, личностное развитие). В качестве источников диагностического инструментария используются научнопрактические разработки Е.А.Стребелевой, М.М.Семаго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5A1328" w:rsidRDefault="00DF67A2">
      <w:pPr>
        <w:pStyle w:val="a3"/>
        <w:spacing w:before="1"/>
        <w:ind w:right="158" w:firstLine="706"/>
      </w:pPr>
      <w:r>
        <w:t>Выявляются следующие качественные показатели, характеризующие эмоциональную сферу и поведение ребенка:</w:t>
      </w:r>
    </w:p>
    <w:p w:rsidR="005A1328" w:rsidRDefault="00DF67A2">
      <w:pPr>
        <w:pStyle w:val="a4"/>
        <w:numPr>
          <w:ilvl w:val="0"/>
          <w:numId w:val="115"/>
        </w:numPr>
        <w:tabs>
          <w:tab w:val="left" w:pos="1288"/>
        </w:tabs>
        <w:spacing w:line="321" w:lineRule="exact"/>
        <w:ind w:left="1288" w:hanging="360"/>
        <w:jc w:val="left"/>
        <w:rPr>
          <w:sz w:val="28"/>
        </w:rPr>
      </w:pPr>
      <w:r>
        <w:rPr>
          <w:sz w:val="28"/>
        </w:rPr>
        <w:t>особенности</w:t>
      </w:r>
      <w:r>
        <w:rPr>
          <w:spacing w:val="-14"/>
          <w:sz w:val="28"/>
        </w:rPr>
        <w:t xml:space="preserve"> </w:t>
      </w:r>
      <w:r>
        <w:rPr>
          <w:sz w:val="28"/>
        </w:rPr>
        <w:t>контакта</w:t>
      </w:r>
      <w:r>
        <w:rPr>
          <w:spacing w:val="-12"/>
          <w:sz w:val="28"/>
        </w:rPr>
        <w:t xml:space="preserve"> </w:t>
      </w:r>
      <w:r>
        <w:rPr>
          <w:spacing w:val="-2"/>
          <w:sz w:val="28"/>
        </w:rPr>
        <w:t>ребенка;</w:t>
      </w:r>
    </w:p>
    <w:p w:rsidR="005A1328" w:rsidRDefault="00DF67A2">
      <w:pPr>
        <w:pStyle w:val="a4"/>
        <w:numPr>
          <w:ilvl w:val="0"/>
          <w:numId w:val="115"/>
        </w:numPr>
        <w:tabs>
          <w:tab w:val="left" w:pos="1288"/>
        </w:tabs>
        <w:spacing w:line="322" w:lineRule="exact"/>
        <w:ind w:left="1288" w:hanging="360"/>
        <w:jc w:val="left"/>
        <w:rPr>
          <w:sz w:val="28"/>
        </w:rPr>
      </w:pPr>
      <w:r>
        <w:rPr>
          <w:sz w:val="28"/>
        </w:rPr>
        <w:t>эмоциональная</w:t>
      </w:r>
      <w:r>
        <w:rPr>
          <w:spacing w:val="-9"/>
          <w:sz w:val="28"/>
        </w:rPr>
        <w:t xml:space="preserve"> </w:t>
      </w:r>
      <w:r>
        <w:rPr>
          <w:sz w:val="28"/>
        </w:rPr>
        <w:t>реакция</w:t>
      </w:r>
      <w:r>
        <w:rPr>
          <w:spacing w:val="-9"/>
          <w:sz w:val="28"/>
        </w:rPr>
        <w:t xml:space="preserve"> </w:t>
      </w:r>
      <w:r>
        <w:rPr>
          <w:sz w:val="28"/>
        </w:rPr>
        <w:t>на</w:t>
      </w:r>
      <w:r>
        <w:rPr>
          <w:spacing w:val="-10"/>
          <w:sz w:val="28"/>
        </w:rPr>
        <w:t xml:space="preserve"> </w:t>
      </w:r>
      <w:r>
        <w:rPr>
          <w:sz w:val="28"/>
        </w:rPr>
        <w:t>ситуацию</w:t>
      </w:r>
      <w:r>
        <w:rPr>
          <w:spacing w:val="-12"/>
          <w:sz w:val="28"/>
        </w:rPr>
        <w:t xml:space="preserve"> </w:t>
      </w:r>
      <w:r>
        <w:rPr>
          <w:spacing w:val="-2"/>
          <w:sz w:val="28"/>
        </w:rPr>
        <w:t>обследования;</w:t>
      </w:r>
    </w:p>
    <w:p w:rsidR="005A1328" w:rsidRDefault="00DF67A2">
      <w:pPr>
        <w:pStyle w:val="a4"/>
        <w:numPr>
          <w:ilvl w:val="0"/>
          <w:numId w:val="115"/>
        </w:numPr>
        <w:tabs>
          <w:tab w:val="left" w:pos="1288"/>
        </w:tabs>
        <w:ind w:left="1288" w:hanging="360"/>
        <w:jc w:val="left"/>
        <w:rPr>
          <w:sz w:val="28"/>
        </w:rPr>
      </w:pPr>
      <w:r>
        <w:rPr>
          <w:sz w:val="28"/>
        </w:rPr>
        <w:t>реакция</w:t>
      </w:r>
      <w:r>
        <w:rPr>
          <w:spacing w:val="-5"/>
          <w:sz w:val="28"/>
        </w:rPr>
        <w:t xml:space="preserve"> </w:t>
      </w:r>
      <w:r>
        <w:rPr>
          <w:sz w:val="28"/>
        </w:rPr>
        <w:t>на</w:t>
      </w:r>
      <w:r>
        <w:rPr>
          <w:spacing w:val="-5"/>
          <w:sz w:val="28"/>
        </w:rPr>
        <w:t xml:space="preserve"> </w:t>
      </w:r>
      <w:r>
        <w:rPr>
          <w:spacing w:val="-2"/>
          <w:sz w:val="28"/>
        </w:rPr>
        <w:t>одобрение;</w:t>
      </w:r>
    </w:p>
    <w:p w:rsidR="005A1328" w:rsidRDefault="00DF67A2">
      <w:pPr>
        <w:pStyle w:val="a4"/>
        <w:numPr>
          <w:ilvl w:val="0"/>
          <w:numId w:val="115"/>
        </w:numPr>
        <w:tabs>
          <w:tab w:val="left" w:pos="1288"/>
        </w:tabs>
        <w:spacing w:line="322" w:lineRule="exact"/>
        <w:ind w:left="1288" w:hanging="360"/>
        <w:jc w:val="left"/>
        <w:rPr>
          <w:sz w:val="28"/>
        </w:rPr>
      </w:pPr>
      <w:r>
        <w:rPr>
          <w:sz w:val="28"/>
        </w:rPr>
        <w:t>реакция</w:t>
      </w:r>
      <w:r>
        <w:rPr>
          <w:spacing w:val="-5"/>
          <w:sz w:val="28"/>
        </w:rPr>
        <w:t xml:space="preserve"> </w:t>
      </w:r>
      <w:r>
        <w:rPr>
          <w:sz w:val="28"/>
        </w:rPr>
        <w:t>на</w:t>
      </w:r>
      <w:r>
        <w:rPr>
          <w:spacing w:val="-5"/>
          <w:sz w:val="28"/>
        </w:rPr>
        <w:t xml:space="preserve"> </w:t>
      </w:r>
      <w:r>
        <w:rPr>
          <w:spacing w:val="-2"/>
          <w:sz w:val="28"/>
        </w:rPr>
        <w:t>неудачи;</w:t>
      </w:r>
    </w:p>
    <w:p w:rsidR="005A1328" w:rsidRDefault="00DF67A2">
      <w:pPr>
        <w:pStyle w:val="a4"/>
        <w:numPr>
          <w:ilvl w:val="0"/>
          <w:numId w:val="115"/>
        </w:numPr>
        <w:tabs>
          <w:tab w:val="left" w:pos="1288"/>
        </w:tabs>
        <w:spacing w:line="322" w:lineRule="exact"/>
        <w:ind w:left="1288" w:hanging="360"/>
        <w:jc w:val="left"/>
        <w:rPr>
          <w:sz w:val="28"/>
        </w:rPr>
      </w:pPr>
      <w:r>
        <w:rPr>
          <w:sz w:val="28"/>
        </w:rPr>
        <w:t>эмоциональное</w:t>
      </w:r>
      <w:r>
        <w:rPr>
          <w:spacing w:val="-8"/>
          <w:sz w:val="28"/>
        </w:rPr>
        <w:t xml:space="preserve"> </w:t>
      </w:r>
      <w:r>
        <w:rPr>
          <w:sz w:val="28"/>
        </w:rPr>
        <w:t>состояние</w:t>
      </w:r>
      <w:r>
        <w:rPr>
          <w:spacing w:val="-8"/>
          <w:sz w:val="28"/>
        </w:rPr>
        <w:t xml:space="preserve"> </w:t>
      </w:r>
      <w:r>
        <w:rPr>
          <w:sz w:val="28"/>
        </w:rPr>
        <w:t>во</w:t>
      </w:r>
      <w:r>
        <w:rPr>
          <w:spacing w:val="-9"/>
          <w:sz w:val="28"/>
        </w:rPr>
        <w:t xml:space="preserve"> </w:t>
      </w:r>
      <w:r>
        <w:rPr>
          <w:sz w:val="28"/>
        </w:rPr>
        <w:t>время</w:t>
      </w:r>
      <w:r>
        <w:rPr>
          <w:spacing w:val="-6"/>
          <w:sz w:val="28"/>
        </w:rPr>
        <w:t xml:space="preserve"> </w:t>
      </w:r>
      <w:r>
        <w:rPr>
          <w:sz w:val="28"/>
        </w:rPr>
        <w:t>выполнения</w:t>
      </w:r>
      <w:r>
        <w:rPr>
          <w:spacing w:val="-8"/>
          <w:sz w:val="28"/>
        </w:rPr>
        <w:t xml:space="preserve"> </w:t>
      </w:r>
      <w:r>
        <w:rPr>
          <w:spacing w:val="-2"/>
          <w:sz w:val="28"/>
        </w:rPr>
        <w:t>заданий;</w:t>
      </w:r>
    </w:p>
    <w:p w:rsidR="005A1328" w:rsidRDefault="00DF67A2">
      <w:pPr>
        <w:pStyle w:val="a4"/>
        <w:numPr>
          <w:ilvl w:val="0"/>
          <w:numId w:val="115"/>
        </w:numPr>
        <w:tabs>
          <w:tab w:val="left" w:pos="1288"/>
        </w:tabs>
        <w:ind w:left="1288" w:hanging="360"/>
        <w:jc w:val="left"/>
        <w:rPr>
          <w:sz w:val="28"/>
        </w:rPr>
      </w:pPr>
      <w:r>
        <w:rPr>
          <w:sz w:val="28"/>
        </w:rPr>
        <w:t>эмоциональная</w:t>
      </w:r>
      <w:r>
        <w:rPr>
          <w:spacing w:val="-13"/>
          <w:sz w:val="28"/>
        </w:rPr>
        <w:t xml:space="preserve"> </w:t>
      </w:r>
      <w:r>
        <w:rPr>
          <w:spacing w:val="-2"/>
          <w:sz w:val="28"/>
        </w:rPr>
        <w:t>подвижность;</w:t>
      </w:r>
    </w:p>
    <w:p w:rsidR="005A1328" w:rsidRDefault="00DF67A2">
      <w:pPr>
        <w:pStyle w:val="a4"/>
        <w:numPr>
          <w:ilvl w:val="0"/>
          <w:numId w:val="115"/>
        </w:numPr>
        <w:tabs>
          <w:tab w:val="left" w:pos="1288"/>
        </w:tabs>
        <w:spacing w:before="5" w:line="322" w:lineRule="exact"/>
        <w:ind w:left="1288" w:hanging="360"/>
        <w:jc w:val="left"/>
        <w:rPr>
          <w:sz w:val="28"/>
        </w:rPr>
      </w:pPr>
      <w:r>
        <w:rPr>
          <w:sz w:val="28"/>
        </w:rPr>
        <w:t>особенности</w:t>
      </w:r>
      <w:r>
        <w:rPr>
          <w:spacing w:val="-15"/>
          <w:sz w:val="28"/>
        </w:rPr>
        <w:t xml:space="preserve"> </w:t>
      </w:r>
      <w:r>
        <w:rPr>
          <w:spacing w:val="-2"/>
          <w:sz w:val="28"/>
        </w:rPr>
        <w:t>общения;</w:t>
      </w:r>
    </w:p>
    <w:p w:rsidR="005A1328" w:rsidRDefault="00DF67A2">
      <w:pPr>
        <w:pStyle w:val="a4"/>
        <w:numPr>
          <w:ilvl w:val="0"/>
          <w:numId w:val="115"/>
        </w:numPr>
        <w:tabs>
          <w:tab w:val="left" w:pos="1288"/>
        </w:tabs>
        <w:ind w:left="1288" w:hanging="360"/>
        <w:jc w:val="left"/>
        <w:rPr>
          <w:sz w:val="28"/>
        </w:rPr>
      </w:pPr>
      <w:r>
        <w:rPr>
          <w:sz w:val="28"/>
        </w:rPr>
        <w:t>реакция</w:t>
      </w:r>
      <w:r>
        <w:rPr>
          <w:spacing w:val="-5"/>
          <w:sz w:val="28"/>
        </w:rPr>
        <w:t xml:space="preserve"> </w:t>
      </w:r>
      <w:r>
        <w:rPr>
          <w:sz w:val="28"/>
        </w:rPr>
        <w:t>на</w:t>
      </w:r>
      <w:r>
        <w:rPr>
          <w:spacing w:val="-5"/>
          <w:sz w:val="28"/>
        </w:rPr>
        <w:t xml:space="preserve"> </w:t>
      </w:r>
      <w:r>
        <w:rPr>
          <w:spacing w:val="-2"/>
          <w:sz w:val="28"/>
        </w:rPr>
        <w:t>результат.</w:t>
      </w:r>
    </w:p>
    <w:p w:rsidR="005A1328" w:rsidRDefault="00DF67A2">
      <w:pPr>
        <w:pStyle w:val="a3"/>
        <w:spacing w:line="322" w:lineRule="exact"/>
        <w:ind w:left="847"/>
        <w:jc w:val="left"/>
      </w:pPr>
      <w:r>
        <w:t>Качественные</w:t>
      </w:r>
      <w:r>
        <w:rPr>
          <w:spacing w:val="-16"/>
        </w:rPr>
        <w:t xml:space="preserve"> </w:t>
      </w:r>
      <w:r>
        <w:t>показатели,</w:t>
      </w:r>
      <w:r>
        <w:rPr>
          <w:spacing w:val="-14"/>
        </w:rPr>
        <w:t xml:space="preserve"> </w:t>
      </w:r>
      <w:r>
        <w:t>характеризующие</w:t>
      </w:r>
      <w:r>
        <w:rPr>
          <w:spacing w:val="-16"/>
        </w:rPr>
        <w:t xml:space="preserve"> </w:t>
      </w:r>
      <w:r>
        <w:t>деятельность</w:t>
      </w:r>
      <w:r>
        <w:rPr>
          <w:spacing w:val="-18"/>
        </w:rPr>
        <w:t xml:space="preserve"> </w:t>
      </w:r>
      <w:r>
        <w:rPr>
          <w:spacing w:val="-2"/>
        </w:rPr>
        <w:t>ребенка:</w:t>
      </w:r>
    </w:p>
    <w:p w:rsidR="005A1328" w:rsidRDefault="00DF67A2">
      <w:pPr>
        <w:pStyle w:val="a4"/>
        <w:numPr>
          <w:ilvl w:val="0"/>
          <w:numId w:val="115"/>
        </w:numPr>
        <w:tabs>
          <w:tab w:val="left" w:pos="1288"/>
        </w:tabs>
        <w:spacing w:line="322" w:lineRule="exact"/>
        <w:ind w:left="1288" w:hanging="360"/>
        <w:jc w:val="left"/>
        <w:rPr>
          <w:sz w:val="28"/>
        </w:rPr>
      </w:pPr>
      <w:r>
        <w:rPr>
          <w:sz w:val="28"/>
        </w:rPr>
        <w:t>наличие</w:t>
      </w:r>
      <w:r>
        <w:rPr>
          <w:spacing w:val="-6"/>
          <w:sz w:val="28"/>
        </w:rPr>
        <w:t xml:space="preserve"> </w:t>
      </w:r>
      <w:r>
        <w:rPr>
          <w:sz w:val="28"/>
        </w:rPr>
        <w:t>и</w:t>
      </w:r>
      <w:r>
        <w:rPr>
          <w:spacing w:val="-7"/>
          <w:sz w:val="28"/>
        </w:rPr>
        <w:t xml:space="preserve"> </w:t>
      </w:r>
      <w:r>
        <w:rPr>
          <w:sz w:val="28"/>
        </w:rPr>
        <w:t>стойкость</w:t>
      </w:r>
      <w:r>
        <w:rPr>
          <w:spacing w:val="-9"/>
          <w:sz w:val="28"/>
        </w:rPr>
        <w:t xml:space="preserve"> </w:t>
      </w:r>
      <w:r>
        <w:rPr>
          <w:sz w:val="28"/>
        </w:rPr>
        <w:t>интереса</w:t>
      </w:r>
      <w:r>
        <w:rPr>
          <w:spacing w:val="-6"/>
          <w:sz w:val="28"/>
        </w:rPr>
        <w:t xml:space="preserve"> </w:t>
      </w:r>
      <w:r>
        <w:rPr>
          <w:sz w:val="28"/>
        </w:rPr>
        <w:t>к</w:t>
      </w:r>
      <w:r>
        <w:rPr>
          <w:spacing w:val="-7"/>
          <w:sz w:val="28"/>
        </w:rPr>
        <w:t xml:space="preserve"> </w:t>
      </w:r>
      <w:r>
        <w:rPr>
          <w:spacing w:val="-2"/>
          <w:sz w:val="28"/>
        </w:rPr>
        <w:t>заданию;</w:t>
      </w:r>
    </w:p>
    <w:p w:rsidR="005A1328" w:rsidRDefault="00DF67A2">
      <w:pPr>
        <w:pStyle w:val="a4"/>
        <w:numPr>
          <w:ilvl w:val="0"/>
          <w:numId w:val="115"/>
        </w:numPr>
        <w:tabs>
          <w:tab w:val="left" w:pos="1288"/>
        </w:tabs>
        <w:spacing w:line="322" w:lineRule="exact"/>
        <w:ind w:left="1288" w:hanging="360"/>
        <w:jc w:val="left"/>
        <w:rPr>
          <w:sz w:val="28"/>
        </w:rPr>
      </w:pPr>
      <w:r>
        <w:rPr>
          <w:sz w:val="28"/>
        </w:rPr>
        <w:t>понимание</w:t>
      </w:r>
      <w:r>
        <w:rPr>
          <w:spacing w:val="-13"/>
          <w:sz w:val="28"/>
        </w:rPr>
        <w:t xml:space="preserve"> </w:t>
      </w:r>
      <w:r>
        <w:rPr>
          <w:spacing w:val="-2"/>
          <w:sz w:val="28"/>
        </w:rPr>
        <w:t>инструкции;</w:t>
      </w:r>
    </w:p>
    <w:p w:rsidR="005A1328" w:rsidRDefault="00DF67A2">
      <w:pPr>
        <w:pStyle w:val="a4"/>
        <w:numPr>
          <w:ilvl w:val="0"/>
          <w:numId w:val="115"/>
        </w:numPr>
        <w:tabs>
          <w:tab w:val="left" w:pos="1288"/>
        </w:tabs>
        <w:spacing w:line="322" w:lineRule="exact"/>
        <w:ind w:left="1288" w:hanging="360"/>
        <w:jc w:val="left"/>
        <w:rPr>
          <w:sz w:val="28"/>
        </w:rPr>
      </w:pPr>
      <w:r>
        <w:rPr>
          <w:sz w:val="28"/>
        </w:rPr>
        <w:t>самостоятельность</w:t>
      </w:r>
      <w:r>
        <w:rPr>
          <w:spacing w:val="-18"/>
          <w:sz w:val="28"/>
        </w:rPr>
        <w:t xml:space="preserve"> </w:t>
      </w:r>
      <w:r>
        <w:rPr>
          <w:sz w:val="28"/>
        </w:rPr>
        <w:t>выполнения</w:t>
      </w:r>
      <w:r>
        <w:rPr>
          <w:spacing w:val="-16"/>
          <w:sz w:val="28"/>
        </w:rPr>
        <w:t xml:space="preserve"> </w:t>
      </w:r>
      <w:r>
        <w:rPr>
          <w:spacing w:val="-2"/>
          <w:sz w:val="28"/>
        </w:rPr>
        <w:t>задания;</w:t>
      </w:r>
    </w:p>
    <w:p w:rsidR="005A1328" w:rsidRDefault="00DF67A2">
      <w:pPr>
        <w:pStyle w:val="a4"/>
        <w:numPr>
          <w:ilvl w:val="0"/>
          <w:numId w:val="115"/>
        </w:numPr>
        <w:tabs>
          <w:tab w:val="left" w:pos="1288"/>
        </w:tabs>
        <w:spacing w:line="322" w:lineRule="exact"/>
        <w:ind w:left="1288" w:hanging="360"/>
        <w:jc w:val="left"/>
        <w:rPr>
          <w:sz w:val="28"/>
        </w:rPr>
      </w:pPr>
      <w:r>
        <w:rPr>
          <w:sz w:val="28"/>
        </w:rPr>
        <w:t>характер</w:t>
      </w:r>
      <w:r>
        <w:rPr>
          <w:spacing w:val="-13"/>
          <w:sz w:val="28"/>
        </w:rPr>
        <w:t xml:space="preserve"> </w:t>
      </w:r>
      <w:r>
        <w:rPr>
          <w:sz w:val="28"/>
        </w:rPr>
        <w:t>деятельности</w:t>
      </w:r>
      <w:r>
        <w:rPr>
          <w:spacing w:val="-12"/>
          <w:sz w:val="28"/>
        </w:rPr>
        <w:t xml:space="preserve"> </w:t>
      </w:r>
      <w:r>
        <w:rPr>
          <w:sz w:val="28"/>
        </w:rPr>
        <w:t>(целенаправленность</w:t>
      </w:r>
      <w:r>
        <w:rPr>
          <w:spacing w:val="-14"/>
          <w:sz w:val="28"/>
        </w:rPr>
        <w:t xml:space="preserve"> </w:t>
      </w:r>
      <w:r>
        <w:rPr>
          <w:sz w:val="28"/>
        </w:rPr>
        <w:t>и</w:t>
      </w:r>
      <w:r>
        <w:rPr>
          <w:spacing w:val="-13"/>
          <w:sz w:val="28"/>
        </w:rPr>
        <w:t xml:space="preserve"> </w:t>
      </w:r>
      <w:r>
        <w:rPr>
          <w:spacing w:val="-2"/>
          <w:sz w:val="28"/>
        </w:rPr>
        <w:t>активность);</w:t>
      </w:r>
    </w:p>
    <w:p w:rsidR="005A1328" w:rsidRDefault="00DF67A2">
      <w:pPr>
        <w:pStyle w:val="a4"/>
        <w:numPr>
          <w:ilvl w:val="0"/>
          <w:numId w:val="115"/>
        </w:numPr>
        <w:tabs>
          <w:tab w:val="left" w:pos="1288"/>
        </w:tabs>
        <w:ind w:left="1288" w:hanging="360"/>
        <w:jc w:val="left"/>
        <w:rPr>
          <w:sz w:val="28"/>
        </w:rPr>
      </w:pPr>
      <w:r>
        <w:rPr>
          <w:sz w:val="28"/>
        </w:rPr>
        <w:t>темп</w:t>
      </w:r>
      <w:r>
        <w:rPr>
          <w:spacing w:val="-10"/>
          <w:sz w:val="28"/>
        </w:rPr>
        <w:t xml:space="preserve"> </w:t>
      </w:r>
      <w:r>
        <w:rPr>
          <w:sz w:val="28"/>
        </w:rPr>
        <w:t>и</w:t>
      </w:r>
      <w:r>
        <w:rPr>
          <w:spacing w:val="-10"/>
          <w:sz w:val="28"/>
        </w:rPr>
        <w:t xml:space="preserve"> </w:t>
      </w:r>
      <w:r>
        <w:rPr>
          <w:sz w:val="28"/>
        </w:rPr>
        <w:t>динамика</w:t>
      </w:r>
      <w:r>
        <w:rPr>
          <w:spacing w:val="-9"/>
          <w:sz w:val="28"/>
        </w:rPr>
        <w:t xml:space="preserve"> </w:t>
      </w:r>
      <w:r>
        <w:rPr>
          <w:sz w:val="28"/>
        </w:rPr>
        <w:t>деятельности,</w:t>
      </w:r>
      <w:r>
        <w:rPr>
          <w:spacing w:val="-8"/>
          <w:sz w:val="28"/>
        </w:rPr>
        <w:t xml:space="preserve"> </w:t>
      </w:r>
      <w:r>
        <w:rPr>
          <w:sz w:val="28"/>
        </w:rPr>
        <w:t>особенности</w:t>
      </w:r>
      <w:r>
        <w:rPr>
          <w:spacing w:val="-10"/>
          <w:sz w:val="28"/>
        </w:rPr>
        <w:t xml:space="preserve"> </w:t>
      </w:r>
      <w:r>
        <w:rPr>
          <w:sz w:val="28"/>
        </w:rPr>
        <w:t>регуляции</w:t>
      </w:r>
      <w:r>
        <w:rPr>
          <w:spacing w:val="-9"/>
          <w:sz w:val="28"/>
        </w:rPr>
        <w:t xml:space="preserve"> </w:t>
      </w:r>
      <w:r>
        <w:rPr>
          <w:spacing w:val="-2"/>
          <w:sz w:val="28"/>
        </w:rPr>
        <w:t>деятельности;</w:t>
      </w:r>
    </w:p>
    <w:p w:rsidR="005A1328" w:rsidRDefault="00DF67A2">
      <w:pPr>
        <w:pStyle w:val="a4"/>
        <w:numPr>
          <w:ilvl w:val="0"/>
          <w:numId w:val="115"/>
        </w:numPr>
        <w:tabs>
          <w:tab w:val="left" w:pos="1288"/>
        </w:tabs>
        <w:spacing w:line="322" w:lineRule="exact"/>
        <w:ind w:left="1288" w:hanging="360"/>
        <w:jc w:val="left"/>
        <w:rPr>
          <w:sz w:val="28"/>
        </w:rPr>
      </w:pPr>
      <w:r>
        <w:rPr>
          <w:spacing w:val="-2"/>
          <w:sz w:val="28"/>
        </w:rPr>
        <w:t>работоспособность;</w:t>
      </w:r>
    </w:p>
    <w:p w:rsidR="005A1328" w:rsidRDefault="00DF67A2">
      <w:pPr>
        <w:pStyle w:val="a4"/>
        <w:numPr>
          <w:ilvl w:val="0"/>
          <w:numId w:val="115"/>
        </w:numPr>
        <w:tabs>
          <w:tab w:val="left" w:pos="1288"/>
        </w:tabs>
        <w:spacing w:line="322" w:lineRule="exact"/>
        <w:ind w:left="1288" w:hanging="360"/>
        <w:jc w:val="left"/>
        <w:rPr>
          <w:sz w:val="28"/>
        </w:rPr>
      </w:pPr>
      <w:r>
        <w:rPr>
          <w:sz w:val="28"/>
        </w:rPr>
        <w:t>организация</w:t>
      </w:r>
      <w:r>
        <w:rPr>
          <w:spacing w:val="-14"/>
          <w:sz w:val="28"/>
        </w:rPr>
        <w:t xml:space="preserve"> </w:t>
      </w:r>
      <w:r>
        <w:rPr>
          <w:spacing w:val="-2"/>
          <w:sz w:val="28"/>
        </w:rPr>
        <w:t>помощи.</w:t>
      </w:r>
    </w:p>
    <w:p w:rsidR="005A1328" w:rsidRDefault="00DF67A2">
      <w:pPr>
        <w:pStyle w:val="a3"/>
        <w:ind w:right="154" w:firstLine="706"/>
      </w:pPr>
      <w:r>
        <w:t>Качественные показатели, 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w:t>
      </w:r>
    </w:p>
    <w:p w:rsidR="005A1328" w:rsidRDefault="00DF67A2" w:rsidP="0051273F">
      <w:pPr>
        <w:pStyle w:val="a3"/>
        <w:spacing w:before="4"/>
        <w:ind w:right="140" w:firstLine="706"/>
      </w:pPr>
      <w: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w:t>
      </w:r>
      <w:r>
        <w:rPr>
          <w:spacing w:val="73"/>
        </w:rPr>
        <w:t xml:space="preserve">  </w:t>
      </w:r>
      <w:r>
        <w:t>является</w:t>
      </w:r>
      <w:r>
        <w:rPr>
          <w:spacing w:val="73"/>
        </w:rPr>
        <w:t xml:space="preserve">  </w:t>
      </w:r>
      <w:r>
        <w:t>педагогическое</w:t>
      </w:r>
      <w:r>
        <w:rPr>
          <w:spacing w:val="73"/>
        </w:rPr>
        <w:t xml:space="preserve">  </w:t>
      </w:r>
      <w:r>
        <w:t>обследование.</w:t>
      </w:r>
      <w:r>
        <w:rPr>
          <w:spacing w:val="74"/>
        </w:rPr>
        <w:t xml:space="preserve">  </w:t>
      </w:r>
      <w:r>
        <w:t>Педагогическое</w:t>
      </w:r>
      <w:r>
        <w:rPr>
          <w:spacing w:val="73"/>
        </w:rPr>
        <w:t xml:space="preserve">  </w:t>
      </w:r>
      <w:r>
        <w:t>изучение</w:t>
      </w:r>
      <w:r w:rsidR="0051273F">
        <w:t xml:space="preserve"> </w:t>
      </w:r>
      <w:r>
        <w:t>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5A1328" w:rsidRDefault="00DF67A2">
      <w:pPr>
        <w:pStyle w:val="a3"/>
        <w:spacing w:before="3"/>
        <w:ind w:right="149" w:firstLine="706"/>
      </w:pPr>
      <w:r>
        <w:t>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w:t>
      </w:r>
    </w:p>
    <w:p w:rsidR="005A1328" w:rsidRDefault="00DF67A2">
      <w:pPr>
        <w:pStyle w:val="a3"/>
        <w:ind w:right="153" w:firstLine="706"/>
      </w:pPr>
      <w:r>
        <w:t>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5A1328" w:rsidRDefault="00DF67A2">
      <w:pPr>
        <w:pStyle w:val="a3"/>
        <w:spacing w:line="321" w:lineRule="exact"/>
        <w:ind w:left="847"/>
      </w:pPr>
      <w:r>
        <w:t>В</w:t>
      </w:r>
      <w:r>
        <w:rPr>
          <w:spacing w:val="-8"/>
        </w:rPr>
        <w:t xml:space="preserve"> </w:t>
      </w:r>
      <w:r>
        <w:t>ходе</w:t>
      </w:r>
      <w:r>
        <w:rPr>
          <w:spacing w:val="-8"/>
        </w:rPr>
        <w:t xml:space="preserve"> </w:t>
      </w:r>
      <w:r>
        <w:t>педагогического</w:t>
      </w:r>
      <w:r>
        <w:rPr>
          <w:spacing w:val="-10"/>
        </w:rPr>
        <w:t xml:space="preserve"> </w:t>
      </w:r>
      <w:r>
        <w:t>наблюдения</w:t>
      </w:r>
      <w:r>
        <w:rPr>
          <w:spacing w:val="-8"/>
        </w:rPr>
        <w:t xml:space="preserve"> </w:t>
      </w:r>
      <w:r>
        <w:t>ребенку</w:t>
      </w:r>
      <w:r>
        <w:rPr>
          <w:spacing w:val="-13"/>
        </w:rPr>
        <w:t xml:space="preserve"> </w:t>
      </w:r>
      <w:r>
        <w:rPr>
          <w:spacing w:val="-2"/>
        </w:rPr>
        <w:t>предлагается:</w:t>
      </w:r>
    </w:p>
    <w:p w:rsidR="005A1328" w:rsidRDefault="00DF67A2">
      <w:pPr>
        <w:pStyle w:val="a4"/>
        <w:numPr>
          <w:ilvl w:val="0"/>
          <w:numId w:val="115"/>
        </w:numPr>
        <w:tabs>
          <w:tab w:val="left" w:pos="1288"/>
        </w:tabs>
        <w:spacing w:line="322" w:lineRule="exact"/>
        <w:ind w:left="1288" w:hanging="360"/>
        <w:jc w:val="left"/>
        <w:rPr>
          <w:sz w:val="28"/>
        </w:rPr>
      </w:pPr>
      <w:r>
        <w:rPr>
          <w:sz w:val="28"/>
        </w:rPr>
        <w:t>назвать</w:t>
      </w:r>
      <w:r>
        <w:rPr>
          <w:spacing w:val="-11"/>
          <w:sz w:val="28"/>
        </w:rPr>
        <w:t xml:space="preserve"> </w:t>
      </w:r>
      <w:r>
        <w:rPr>
          <w:sz w:val="28"/>
        </w:rPr>
        <w:t>свое</w:t>
      </w:r>
      <w:r>
        <w:rPr>
          <w:spacing w:val="-7"/>
          <w:sz w:val="28"/>
        </w:rPr>
        <w:t xml:space="preserve"> </w:t>
      </w:r>
      <w:r>
        <w:rPr>
          <w:sz w:val="28"/>
        </w:rPr>
        <w:t>полное</w:t>
      </w:r>
      <w:r>
        <w:rPr>
          <w:spacing w:val="-8"/>
          <w:sz w:val="28"/>
        </w:rPr>
        <w:t xml:space="preserve"> </w:t>
      </w:r>
      <w:r>
        <w:rPr>
          <w:sz w:val="28"/>
        </w:rPr>
        <w:t>имя,</w:t>
      </w:r>
      <w:r>
        <w:rPr>
          <w:spacing w:val="-6"/>
          <w:sz w:val="28"/>
        </w:rPr>
        <w:t xml:space="preserve"> </w:t>
      </w:r>
      <w:r>
        <w:rPr>
          <w:sz w:val="28"/>
        </w:rPr>
        <w:t>фамилию,</w:t>
      </w:r>
      <w:r>
        <w:rPr>
          <w:spacing w:val="-6"/>
          <w:sz w:val="28"/>
        </w:rPr>
        <w:t xml:space="preserve"> </w:t>
      </w:r>
      <w:r>
        <w:rPr>
          <w:sz w:val="28"/>
        </w:rPr>
        <w:t>возраст,</w:t>
      </w:r>
      <w:r>
        <w:rPr>
          <w:spacing w:val="-6"/>
          <w:sz w:val="28"/>
        </w:rPr>
        <w:t xml:space="preserve"> </w:t>
      </w:r>
      <w:r>
        <w:rPr>
          <w:sz w:val="28"/>
        </w:rPr>
        <w:t>домашний</w:t>
      </w:r>
      <w:r>
        <w:rPr>
          <w:spacing w:val="-8"/>
          <w:sz w:val="28"/>
        </w:rPr>
        <w:t xml:space="preserve"> </w:t>
      </w:r>
      <w:r>
        <w:rPr>
          <w:spacing w:val="-2"/>
          <w:sz w:val="28"/>
        </w:rPr>
        <w:t>адрес;</w:t>
      </w:r>
    </w:p>
    <w:p w:rsidR="005A1328" w:rsidRDefault="00DF67A2">
      <w:pPr>
        <w:pStyle w:val="a4"/>
        <w:numPr>
          <w:ilvl w:val="0"/>
          <w:numId w:val="115"/>
        </w:numPr>
        <w:tabs>
          <w:tab w:val="left" w:pos="1288"/>
        </w:tabs>
        <w:spacing w:line="242" w:lineRule="auto"/>
        <w:ind w:left="1288" w:right="149"/>
        <w:jc w:val="left"/>
        <w:rPr>
          <w:sz w:val="28"/>
        </w:rPr>
      </w:pPr>
      <w:r>
        <w:rPr>
          <w:sz w:val="28"/>
        </w:rPr>
        <w:t>рассказать</w:t>
      </w:r>
      <w:r>
        <w:rPr>
          <w:spacing w:val="40"/>
          <w:sz w:val="28"/>
        </w:rPr>
        <w:t xml:space="preserve"> </w:t>
      </w:r>
      <w:r>
        <w:rPr>
          <w:sz w:val="28"/>
        </w:rPr>
        <w:t>о</w:t>
      </w:r>
      <w:r>
        <w:rPr>
          <w:spacing w:val="40"/>
          <w:sz w:val="28"/>
        </w:rPr>
        <w:t xml:space="preserve"> </w:t>
      </w:r>
      <w:r>
        <w:rPr>
          <w:sz w:val="28"/>
        </w:rPr>
        <w:t>семье,</w:t>
      </w:r>
      <w:r>
        <w:rPr>
          <w:spacing w:val="40"/>
          <w:sz w:val="28"/>
        </w:rPr>
        <w:t xml:space="preserve"> </w:t>
      </w:r>
      <w:r>
        <w:rPr>
          <w:sz w:val="28"/>
        </w:rPr>
        <w:t>назвать</w:t>
      </w:r>
      <w:r>
        <w:rPr>
          <w:spacing w:val="40"/>
          <w:sz w:val="28"/>
        </w:rPr>
        <w:t xml:space="preserve"> </w:t>
      </w:r>
      <w:r>
        <w:rPr>
          <w:sz w:val="28"/>
        </w:rPr>
        <w:t>имя</w:t>
      </w:r>
      <w:r>
        <w:rPr>
          <w:spacing w:val="40"/>
          <w:sz w:val="28"/>
        </w:rPr>
        <w:t xml:space="preserve"> </w:t>
      </w:r>
      <w:r>
        <w:rPr>
          <w:sz w:val="28"/>
        </w:rPr>
        <w:t>и</w:t>
      </w:r>
      <w:r>
        <w:rPr>
          <w:spacing w:val="40"/>
          <w:sz w:val="28"/>
        </w:rPr>
        <w:t xml:space="preserve"> </w:t>
      </w:r>
      <w:r>
        <w:rPr>
          <w:sz w:val="28"/>
        </w:rPr>
        <w:t>отчество</w:t>
      </w:r>
      <w:r>
        <w:rPr>
          <w:spacing w:val="40"/>
          <w:sz w:val="28"/>
        </w:rPr>
        <w:t xml:space="preserve"> </w:t>
      </w:r>
      <w:r>
        <w:rPr>
          <w:sz w:val="28"/>
        </w:rPr>
        <w:t>мамы,</w:t>
      </w:r>
      <w:r>
        <w:rPr>
          <w:spacing w:val="40"/>
          <w:sz w:val="28"/>
        </w:rPr>
        <w:t xml:space="preserve"> </w:t>
      </w:r>
      <w:r>
        <w:rPr>
          <w:sz w:val="28"/>
        </w:rPr>
        <w:t>папы,</w:t>
      </w:r>
      <w:r>
        <w:rPr>
          <w:spacing w:val="40"/>
          <w:sz w:val="28"/>
        </w:rPr>
        <w:t xml:space="preserve"> </w:t>
      </w:r>
      <w:r>
        <w:rPr>
          <w:sz w:val="28"/>
        </w:rPr>
        <w:t>место</w:t>
      </w:r>
      <w:r>
        <w:rPr>
          <w:spacing w:val="40"/>
          <w:sz w:val="28"/>
        </w:rPr>
        <w:t xml:space="preserve"> </w:t>
      </w:r>
      <w:r>
        <w:rPr>
          <w:sz w:val="28"/>
        </w:rPr>
        <w:t xml:space="preserve">работы </w:t>
      </w:r>
      <w:r>
        <w:rPr>
          <w:spacing w:val="-2"/>
          <w:sz w:val="28"/>
        </w:rPr>
        <w:t>родителей;</w:t>
      </w:r>
    </w:p>
    <w:p w:rsidR="005A1328" w:rsidRDefault="00DF67A2">
      <w:pPr>
        <w:pStyle w:val="a4"/>
        <w:numPr>
          <w:ilvl w:val="0"/>
          <w:numId w:val="115"/>
        </w:numPr>
        <w:tabs>
          <w:tab w:val="left" w:pos="1288"/>
        </w:tabs>
        <w:spacing w:line="319" w:lineRule="exact"/>
        <w:ind w:left="1288" w:hanging="360"/>
        <w:jc w:val="left"/>
        <w:rPr>
          <w:sz w:val="28"/>
        </w:rPr>
      </w:pPr>
      <w:r>
        <w:rPr>
          <w:sz w:val="28"/>
        </w:rPr>
        <w:t>назвать</w:t>
      </w:r>
      <w:r>
        <w:rPr>
          <w:spacing w:val="-9"/>
          <w:sz w:val="28"/>
        </w:rPr>
        <w:t xml:space="preserve"> </w:t>
      </w:r>
      <w:r>
        <w:rPr>
          <w:sz w:val="28"/>
        </w:rPr>
        <w:t>имя</w:t>
      </w:r>
      <w:r>
        <w:rPr>
          <w:spacing w:val="-6"/>
          <w:sz w:val="28"/>
        </w:rPr>
        <w:t xml:space="preserve"> </w:t>
      </w:r>
      <w:r>
        <w:rPr>
          <w:sz w:val="28"/>
        </w:rPr>
        <w:t>и</w:t>
      </w:r>
      <w:r>
        <w:rPr>
          <w:spacing w:val="-7"/>
          <w:sz w:val="28"/>
        </w:rPr>
        <w:t xml:space="preserve"> </w:t>
      </w:r>
      <w:r>
        <w:rPr>
          <w:sz w:val="28"/>
        </w:rPr>
        <w:t>отчество</w:t>
      </w:r>
      <w:r>
        <w:rPr>
          <w:spacing w:val="-7"/>
          <w:sz w:val="28"/>
        </w:rPr>
        <w:t xml:space="preserve"> </w:t>
      </w:r>
      <w:r>
        <w:rPr>
          <w:sz w:val="28"/>
        </w:rPr>
        <w:t>близких</w:t>
      </w:r>
      <w:r>
        <w:rPr>
          <w:spacing w:val="-11"/>
          <w:sz w:val="28"/>
        </w:rPr>
        <w:t xml:space="preserve"> </w:t>
      </w:r>
      <w:r>
        <w:rPr>
          <w:sz w:val="28"/>
        </w:rPr>
        <w:t>взрослых,</w:t>
      </w:r>
      <w:r>
        <w:rPr>
          <w:spacing w:val="-4"/>
          <w:sz w:val="28"/>
        </w:rPr>
        <w:t xml:space="preserve"> </w:t>
      </w:r>
      <w:r>
        <w:rPr>
          <w:sz w:val="28"/>
        </w:rPr>
        <w:t>имена</w:t>
      </w:r>
      <w:r>
        <w:rPr>
          <w:spacing w:val="-7"/>
          <w:sz w:val="28"/>
        </w:rPr>
        <w:t xml:space="preserve"> </w:t>
      </w:r>
      <w:r>
        <w:rPr>
          <w:spacing w:val="-2"/>
          <w:sz w:val="28"/>
        </w:rPr>
        <w:t>сверстников;</w:t>
      </w:r>
    </w:p>
    <w:p w:rsidR="005A1328" w:rsidRDefault="00DF67A2">
      <w:pPr>
        <w:pStyle w:val="a4"/>
        <w:numPr>
          <w:ilvl w:val="0"/>
          <w:numId w:val="115"/>
        </w:numPr>
        <w:tabs>
          <w:tab w:val="left" w:pos="1288"/>
        </w:tabs>
        <w:ind w:left="1288" w:right="149"/>
        <w:jc w:val="left"/>
        <w:rPr>
          <w:sz w:val="28"/>
        </w:rPr>
      </w:pPr>
      <w:r>
        <w:rPr>
          <w:sz w:val="28"/>
        </w:rPr>
        <w:t>рассказать</w:t>
      </w:r>
      <w:r>
        <w:rPr>
          <w:spacing w:val="34"/>
          <w:sz w:val="28"/>
        </w:rPr>
        <w:t xml:space="preserve"> </w:t>
      </w:r>
      <w:r>
        <w:rPr>
          <w:sz w:val="28"/>
        </w:rPr>
        <w:t>об</w:t>
      </w:r>
      <w:r>
        <w:rPr>
          <w:spacing w:val="38"/>
          <w:sz w:val="28"/>
        </w:rPr>
        <w:t xml:space="preserve"> </w:t>
      </w:r>
      <w:r>
        <w:rPr>
          <w:sz w:val="28"/>
        </w:rPr>
        <w:t>основных</w:t>
      </w:r>
      <w:r>
        <w:rPr>
          <w:spacing w:val="32"/>
          <w:sz w:val="28"/>
        </w:rPr>
        <w:t xml:space="preserve"> </w:t>
      </w:r>
      <w:r>
        <w:rPr>
          <w:sz w:val="28"/>
        </w:rPr>
        <w:t>правилах</w:t>
      </w:r>
      <w:r>
        <w:rPr>
          <w:spacing w:val="32"/>
          <w:sz w:val="28"/>
        </w:rPr>
        <w:t xml:space="preserve"> </w:t>
      </w:r>
      <w:r>
        <w:rPr>
          <w:sz w:val="28"/>
        </w:rPr>
        <w:t>поведения</w:t>
      </w:r>
      <w:r>
        <w:rPr>
          <w:spacing w:val="37"/>
          <w:sz w:val="28"/>
        </w:rPr>
        <w:t xml:space="preserve"> </w:t>
      </w:r>
      <w:r>
        <w:rPr>
          <w:sz w:val="28"/>
        </w:rPr>
        <w:t>на</w:t>
      </w:r>
      <w:r>
        <w:rPr>
          <w:spacing w:val="33"/>
          <w:sz w:val="28"/>
        </w:rPr>
        <w:t xml:space="preserve"> </w:t>
      </w:r>
      <w:r>
        <w:rPr>
          <w:sz w:val="28"/>
        </w:rPr>
        <w:t>улице,</w:t>
      </w:r>
      <w:r>
        <w:rPr>
          <w:spacing w:val="39"/>
          <w:sz w:val="28"/>
        </w:rPr>
        <w:t xml:space="preserve"> </w:t>
      </w:r>
      <w:r>
        <w:rPr>
          <w:sz w:val="28"/>
        </w:rPr>
        <w:t>в</w:t>
      </w:r>
      <w:r>
        <w:rPr>
          <w:spacing w:val="35"/>
          <w:sz w:val="28"/>
        </w:rPr>
        <w:t xml:space="preserve"> </w:t>
      </w:r>
      <w:r>
        <w:rPr>
          <w:sz w:val="28"/>
        </w:rPr>
        <w:t>общественных местах, о любимом занятии дома и др.</w:t>
      </w:r>
    </w:p>
    <w:p w:rsidR="005A1328" w:rsidRDefault="00DF67A2">
      <w:pPr>
        <w:pStyle w:val="a3"/>
        <w:ind w:right="153" w:firstLine="706"/>
      </w:pPr>
      <w:r>
        <w:t>Полученные сведения позволяют в дальнейшем целенаправленно вносить коррективы в организацию процесса воспитания и обучения детей с ОВЗ.</w:t>
      </w:r>
    </w:p>
    <w:p w:rsidR="005A1328" w:rsidRDefault="00DF67A2">
      <w:pPr>
        <w:pStyle w:val="a3"/>
        <w:ind w:right="138" w:firstLine="706"/>
      </w:pPr>
      <w:r>
        <w:t>В соответствии с рекомендациями психолого-психологической комиссии осуществляется индивидуально ориентированная психолого-медико- педагогическая помощь</w:t>
      </w:r>
      <w:r>
        <w:rPr>
          <w:spacing w:val="-2"/>
        </w:rPr>
        <w:t xml:space="preserve"> </w:t>
      </w:r>
      <w:r>
        <w:t>детям с</w:t>
      </w:r>
      <w:r>
        <w:rPr>
          <w:spacing w:val="-4"/>
        </w:rPr>
        <w:t xml:space="preserve"> </w:t>
      </w:r>
      <w:r>
        <w:t>ограниченными</w:t>
      </w:r>
      <w:r>
        <w:rPr>
          <w:spacing w:val="-1"/>
        </w:rPr>
        <w:t xml:space="preserve"> </w:t>
      </w:r>
      <w:r>
        <w:t>возможностями</w:t>
      </w:r>
      <w:r>
        <w:rPr>
          <w:spacing w:val="-1"/>
        </w:rPr>
        <w:t xml:space="preserve"> </w:t>
      </w:r>
      <w:r>
        <w:t>здоровья с учетом особенностей психофизического развития и индивидуальных возможностей детей. По данным обследования составляется заключение, и разрабатываются рекомендации, обязательные для выполнения всеми специалистами, работающими с ребенком. На основании полученных данных коллегиально составляются заключение консилиума и рекомендации по обучению, развитию и воспитанию ребенка с учетом его индивидуальных возможностей и особенностей.</w:t>
      </w:r>
    </w:p>
    <w:p w:rsidR="005A1328" w:rsidRDefault="00DF67A2">
      <w:pPr>
        <w:pStyle w:val="a3"/>
        <w:ind w:right="147" w:firstLine="706"/>
      </w:pPr>
      <w:r>
        <w:t>При необходимости углубленной диагностики и решении вопросов, связанных с зачислением ребенка в коррекционную группу, специалисты ППк рекомендуют родителям обратиться в ТПМПК.</w:t>
      </w:r>
    </w:p>
    <w:p w:rsidR="005A1328" w:rsidRDefault="00DF67A2">
      <w:pPr>
        <w:pStyle w:val="a3"/>
        <w:ind w:right="136" w:firstLine="706"/>
      </w:pPr>
      <w:r>
        <w:t>Коррекционно-развивающая работа в МКДОУ Обуховский детский сад №2 реализуется в форме групповых и/или индивидуальных коррекционно- 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5A1328" w:rsidRDefault="00DF67A2">
      <w:pPr>
        <w:pStyle w:val="a3"/>
        <w:spacing w:line="244" w:lineRule="auto"/>
        <w:ind w:right="155" w:firstLine="706"/>
      </w:pPr>
      <w:r>
        <w:t>Содержание коррекционно-развивающей работы для каждого обучающегося определяется с учетом его ООП на основе рекомендаций ППк.</w:t>
      </w:r>
    </w:p>
    <w:p w:rsidR="005A1328" w:rsidRDefault="00DF67A2">
      <w:pPr>
        <w:pStyle w:val="a3"/>
        <w:ind w:right="146" w:firstLine="706"/>
      </w:pPr>
      <w:r>
        <w:t xml:space="preserve">В соответствии с планом коррекционных мероприятий с ребенком </w:t>
      </w:r>
      <w:r>
        <w:rPr>
          <w:spacing w:val="-2"/>
        </w:rPr>
        <w:t>проводятся:</w:t>
      </w:r>
    </w:p>
    <w:p w:rsidR="005A1328" w:rsidRDefault="00DF67A2">
      <w:pPr>
        <w:pStyle w:val="a4"/>
        <w:numPr>
          <w:ilvl w:val="0"/>
          <w:numId w:val="114"/>
        </w:numPr>
        <w:tabs>
          <w:tab w:val="left" w:pos="1014"/>
        </w:tabs>
        <w:spacing w:before="67" w:line="322" w:lineRule="exact"/>
        <w:ind w:left="1014" w:hanging="167"/>
        <w:jc w:val="left"/>
        <w:rPr>
          <w:sz w:val="28"/>
        </w:rPr>
      </w:pPr>
      <w:r>
        <w:rPr>
          <w:sz w:val="28"/>
        </w:rPr>
        <w:t>воспитателями</w:t>
      </w:r>
      <w:r>
        <w:rPr>
          <w:spacing w:val="-9"/>
          <w:sz w:val="28"/>
        </w:rPr>
        <w:t xml:space="preserve"> </w:t>
      </w:r>
      <w:r>
        <w:rPr>
          <w:sz w:val="28"/>
        </w:rPr>
        <w:t>группы</w:t>
      </w:r>
      <w:r>
        <w:rPr>
          <w:spacing w:val="-9"/>
          <w:sz w:val="28"/>
        </w:rPr>
        <w:t xml:space="preserve"> </w:t>
      </w:r>
      <w:r>
        <w:rPr>
          <w:sz w:val="28"/>
        </w:rPr>
        <w:t>индивидуальные</w:t>
      </w:r>
      <w:r>
        <w:rPr>
          <w:spacing w:val="-7"/>
          <w:sz w:val="28"/>
        </w:rPr>
        <w:t xml:space="preserve"> </w:t>
      </w:r>
      <w:r>
        <w:rPr>
          <w:sz w:val="28"/>
        </w:rPr>
        <w:t>занятия</w:t>
      </w:r>
      <w:r>
        <w:rPr>
          <w:spacing w:val="-8"/>
          <w:sz w:val="28"/>
        </w:rPr>
        <w:t xml:space="preserve"> </w:t>
      </w:r>
      <w:r>
        <w:rPr>
          <w:sz w:val="28"/>
        </w:rPr>
        <w:t>и</w:t>
      </w:r>
      <w:r>
        <w:rPr>
          <w:spacing w:val="-8"/>
          <w:sz w:val="28"/>
        </w:rPr>
        <w:t xml:space="preserve"> </w:t>
      </w:r>
      <w:r>
        <w:rPr>
          <w:sz w:val="28"/>
        </w:rPr>
        <w:t>игры</w:t>
      </w:r>
      <w:r>
        <w:rPr>
          <w:spacing w:val="-9"/>
          <w:sz w:val="28"/>
        </w:rPr>
        <w:t xml:space="preserve"> </w:t>
      </w:r>
      <w:r>
        <w:rPr>
          <w:spacing w:val="-2"/>
          <w:sz w:val="28"/>
        </w:rPr>
        <w:t>(ежедневно);</w:t>
      </w:r>
    </w:p>
    <w:p w:rsidR="005A1328" w:rsidRDefault="00DF67A2">
      <w:pPr>
        <w:pStyle w:val="a4"/>
        <w:numPr>
          <w:ilvl w:val="0"/>
          <w:numId w:val="114"/>
        </w:numPr>
        <w:tabs>
          <w:tab w:val="left" w:pos="1183"/>
          <w:tab w:val="left" w:pos="2652"/>
          <w:tab w:val="left" w:pos="3031"/>
          <w:tab w:val="left" w:pos="4677"/>
          <w:tab w:val="left" w:pos="6921"/>
          <w:tab w:val="left" w:pos="8073"/>
          <w:tab w:val="left" w:pos="8692"/>
        </w:tabs>
        <w:ind w:right="154" w:firstLine="706"/>
        <w:jc w:val="left"/>
        <w:rPr>
          <w:sz w:val="28"/>
        </w:rPr>
      </w:pPr>
      <w:r>
        <w:rPr>
          <w:spacing w:val="-2"/>
          <w:sz w:val="28"/>
        </w:rPr>
        <w:t>педагогом</w:t>
      </w:r>
      <w:r>
        <w:rPr>
          <w:sz w:val="28"/>
        </w:rPr>
        <w:tab/>
      </w:r>
      <w:r>
        <w:rPr>
          <w:spacing w:val="-10"/>
          <w:sz w:val="28"/>
        </w:rPr>
        <w:t>–</w:t>
      </w:r>
      <w:r>
        <w:rPr>
          <w:sz w:val="28"/>
        </w:rPr>
        <w:tab/>
      </w:r>
      <w:r>
        <w:rPr>
          <w:spacing w:val="-2"/>
          <w:sz w:val="28"/>
        </w:rPr>
        <w:t>психологом</w:t>
      </w:r>
      <w:r>
        <w:rPr>
          <w:sz w:val="28"/>
        </w:rPr>
        <w:tab/>
      </w:r>
      <w:r>
        <w:rPr>
          <w:spacing w:val="-2"/>
          <w:sz w:val="28"/>
        </w:rPr>
        <w:t>индивидуальные</w:t>
      </w:r>
      <w:r>
        <w:rPr>
          <w:sz w:val="28"/>
        </w:rPr>
        <w:tab/>
      </w:r>
      <w:r>
        <w:rPr>
          <w:spacing w:val="-2"/>
          <w:sz w:val="28"/>
        </w:rPr>
        <w:t>занятия</w:t>
      </w:r>
      <w:r>
        <w:rPr>
          <w:sz w:val="28"/>
        </w:rPr>
        <w:tab/>
      </w:r>
      <w:r>
        <w:rPr>
          <w:spacing w:val="-4"/>
          <w:sz w:val="28"/>
        </w:rPr>
        <w:t>(по</w:t>
      </w:r>
      <w:r>
        <w:rPr>
          <w:sz w:val="28"/>
        </w:rPr>
        <w:tab/>
      </w:r>
      <w:r>
        <w:rPr>
          <w:spacing w:val="-2"/>
          <w:sz w:val="28"/>
        </w:rPr>
        <w:t>результатам обследования);</w:t>
      </w:r>
    </w:p>
    <w:p w:rsidR="005A1328" w:rsidRDefault="00DF67A2">
      <w:pPr>
        <w:pStyle w:val="a4"/>
        <w:numPr>
          <w:ilvl w:val="0"/>
          <w:numId w:val="114"/>
        </w:numPr>
        <w:tabs>
          <w:tab w:val="left" w:pos="1043"/>
        </w:tabs>
        <w:spacing w:line="244" w:lineRule="auto"/>
        <w:ind w:right="152" w:firstLine="706"/>
        <w:jc w:val="left"/>
        <w:rPr>
          <w:sz w:val="28"/>
        </w:rPr>
      </w:pPr>
      <w:r>
        <w:rPr>
          <w:sz w:val="28"/>
        </w:rPr>
        <w:t>учителем – логопедом, учителем - дефектологом индивидуальные занятия (по результатам обследования);</w:t>
      </w:r>
    </w:p>
    <w:p w:rsidR="005A1328" w:rsidRDefault="00DF67A2">
      <w:pPr>
        <w:pStyle w:val="a4"/>
        <w:numPr>
          <w:ilvl w:val="0"/>
          <w:numId w:val="114"/>
        </w:numPr>
        <w:tabs>
          <w:tab w:val="left" w:pos="1149"/>
          <w:tab w:val="left" w:pos="3005"/>
          <w:tab w:val="left" w:pos="5091"/>
          <w:tab w:val="left" w:pos="6972"/>
          <w:tab w:val="left" w:pos="7466"/>
          <w:tab w:val="left" w:pos="9073"/>
        </w:tabs>
        <w:ind w:right="156" w:firstLine="706"/>
        <w:jc w:val="left"/>
        <w:rPr>
          <w:sz w:val="28"/>
        </w:rPr>
      </w:pPr>
      <w:r>
        <w:rPr>
          <w:spacing w:val="-2"/>
          <w:sz w:val="28"/>
        </w:rPr>
        <w:t>музыкальным</w:t>
      </w:r>
      <w:r>
        <w:rPr>
          <w:sz w:val="28"/>
        </w:rPr>
        <w:tab/>
      </w:r>
      <w:r>
        <w:rPr>
          <w:spacing w:val="-2"/>
          <w:sz w:val="28"/>
        </w:rPr>
        <w:t>руководителем,</w:t>
      </w:r>
      <w:r>
        <w:rPr>
          <w:sz w:val="28"/>
        </w:rPr>
        <w:tab/>
      </w:r>
      <w:r>
        <w:rPr>
          <w:spacing w:val="-2"/>
          <w:sz w:val="28"/>
        </w:rPr>
        <w:t>инструктором</w:t>
      </w:r>
      <w:r>
        <w:rPr>
          <w:sz w:val="28"/>
        </w:rPr>
        <w:tab/>
      </w:r>
      <w:r>
        <w:rPr>
          <w:spacing w:val="-6"/>
          <w:sz w:val="28"/>
        </w:rPr>
        <w:t>по</w:t>
      </w:r>
      <w:r>
        <w:rPr>
          <w:sz w:val="28"/>
        </w:rPr>
        <w:tab/>
      </w:r>
      <w:r>
        <w:rPr>
          <w:spacing w:val="-2"/>
          <w:sz w:val="28"/>
        </w:rPr>
        <w:t>физической</w:t>
      </w:r>
      <w:r>
        <w:rPr>
          <w:sz w:val="28"/>
        </w:rPr>
        <w:tab/>
      </w:r>
      <w:r>
        <w:rPr>
          <w:spacing w:val="-2"/>
          <w:sz w:val="28"/>
        </w:rPr>
        <w:t xml:space="preserve">культуре </w:t>
      </w:r>
      <w:r>
        <w:rPr>
          <w:sz w:val="28"/>
        </w:rPr>
        <w:t>индивидуальная работа в ходе ОД с группой.</w:t>
      </w:r>
    </w:p>
    <w:p w:rsidR="005A1328" w:rsidRDefault="00DF67A2" w:rsidP="002B6B6B">
      <w:pPr>
        <w:ind w:left="141" w:right="152" w:firstLine="706"/>
        <w:jc w:val="both"/>
        <w:rPr>
          <w:i/>
          <w:sz w:val="28"/>
        </w:rPr>
      </w:pPr>
      <w:r>
        <w:rPr>
          <w:i/>
          <w:sz w:val="28"/>
        </w:rPr>
        <w:t>Использование специальных образовательных программ и методов, специальных методических пособий и дидактических материалов.</w:t>
      </w:r>
    </w:p>
    <w:p w:rsidR="005A1328" w:rsidRDefault="00DF67A2" w:rsidP="002B6B6B">
      <w:pPr>
        <w:pStyle w:val="a3"/>
        <w:spacing w:line="321" w:lineRule="exact"/>
        <w:ind w:left="847"/>
      </w:pPr>
      <w:r>
        <w:rPr>
          <w:spacing w:val="-2"/>
        </w:rPr>
        <w:t>Образовательные</w:t>
      </w:r>
      <w:r>
        <w:rPr>
          <w:spacing w:val="11"/>
        </w:rPr>
        <w:t xml:space="preserve"> </w:t>
      </w:r>
      <w:r>
        <w:rPr>
          <w:spacing w:val="-2"/>
        </w:rPr>
        <w:t>программы:</w:t>
      </w:r>
    </w:p>
    <w:p w:rsidR="005A1328" w:rsidRDefault="00DF67A2">
      <w:pPr>
        <w:pStyle w:val="a3"/>
        <w:spacing w:line="322" w:lineRule="exact"/>
        <w:ind w:left="852"/>
      </w:pPr>
      <w:r>
        <w:t>Алябьева</w:t>
      </w:r>
      <w:r>
        <w:rPr>
          <w:spacing w:val="58"/>
          <w:w w:val="150"/>
        </w:rPr>
        <w:t xml:space="preserve">  </w:t>
      </w:r>
      <w:r>
        <w:t>Е.А.</w:t>
      </w:r>
      <w:r>
        <w:rPr>
          <w:spacing w:val="60"/>
          <w:w w:val="150"/>
        </w:rPr>
        <w:t xml:space="preserve">  </w:t>
      </w:r>
      <w:r>
        <w:t>Программа</w:t>
      </w:r>
      <w:r>
        <w:rPr>
          <w:spacing w:val="58"/>
          <w:w w:val="150"/>
        </w:rPr>
        <w:t xml:space="preserve">  </w:t>
      </w:r>
      <w:r>
        <w:t>по</w:t>
      </w:r>
      <w:r>
        <w:rPr>
          <w:spacing w:val="58"/>
          <w:w w:val="150"/>
        </w:rPr>
        <w:t xml:space="preserve">  </w:t>
      </w:r>
      <w:r>
        <w:t>психогимнастике</w:t>
      </w:r>
      <w:r>
        <w:rPr>
          <w:spacing w:val="57"/>
          <w:w w:val="150"/>
        </w:rPr>
        <w:t xml:space="preserve">  </w:t>
      </w:r>
      <w:r>
        <w:t>в</w:t>
      </w:r>
      <w:r>
        <w:rPr>
          <w:spacing w:val="57"/>
          <w:w w:val="150"/>
        </w:rPr>
        <w:t xml:space="preserve">  </w:t>
      </w:r>
      <w:r>
        <w:t>детском</w:t>
      </w:r>
      <w:r>
        <w:rPr>
          <w:spacing w:val="57"/>
          <w:w w:val="150"/>
        </w:rPr>
        <w:t xml:space="preserve">  </w:t>
      </w:r>
      <w:r>
        <w:rPr>
          <w:spacing w:val="-4"/>
        </w:rPr>
        <w:t>саду</w:t>
      </w:r>
    </w:p>
    <w:p w:rsidR="005A1328" w:rsidRDefault="00DF67A2">
      <w:pPr>
        <w:pStyle w:val="a3"/>
        <w:spacing w:line="322" w:lineRule="exact"/>
      </w:pPr>
      <w:r>
        <w:t>«Психогимнастика</w:t>
      </w:r>
      <w:r>
        <w:rPr>
          <w:spacing w:val="-11"/>
        </w:rPr>
        <w:t xml:space="preserve"> </w:t>
      </w:r>
      <w:r>
        <w:t>в</w:t>
      </w:r>
      <w:r>
        <w:rPr>
          <w:spacing w:val="-12"/>
        </w:rPr>
        <w:t xml:space="preserve"> </w:t>
      </w:r>
      <w:r>
        <w:t>детском</w:t>
      </w:r>
      <w:r>
        <w:rPr>
          <w:spacing w:val="-10"/>
        </w:rPr>
        <w:t xml:space="preserve"> </w:t>
      </w:r>
      <w:r>
        <w:rPr>
          <w:spacing w:val="-4"/>
        </w:rPr>
        <w:t>саду»</w:t>
      </w:r>
    </w:p>
    <w:p w:rsidR="005A1328" w:rsidRDefault="00DF67A2">
      <w:pPr>
        <w:pStyle w:val="a3"/>
        <w:ind w:right="151" w:firstLine="710"/>
      </w:pPr>
      <w:r>
        <w:t>Кружаева Н.Ю. Комплексная программа сопровождения</w:t>
      </w:r>
      <w:r>
        <w:rPr>
          <w:spacing w:val="40"/>
        </w:rPr>
        <w:t xml:space="preserve"> </w:t>
      </w:r>
      <w:r>
        <w:t>психического развития детей</w:t>
      </w:r>
      <w:r>
        <w:rPr>
          <w:spacing w:val="40"/>
        </w:rPr>
        <w:t xml:space="preserve"> </w:t>
      </w:r>
      <w:r>
        <w:t>дошкольного возраста</w:t>
      </w:r>
      <w:r>
        <w:rPr>
          <w:spacing w:val="40"/>
        </w:rPr>
        <w:t xml:space="preserve"> </w:t>
      </w:r>
      <w:r>
        <w:t>«Цветик-семицветик»</w:t>
      </w:r>
    </w:p>
    <w:p w:rsidR="005A1328" w:rsidRDefault="00DF67A2">
      <w:pPr>
        <w:pStyle w:val="a3"/>
        <w:spacing w:line="242" w:lineRule="auto"/>
        <w:ind w:right="145" w:firstLine="710"/>
      </w:pPr>
      <w:r>
        <w:t>Нищева Н.В.</w:t>
      </w:r>
      <w:r>
        <w:rPr>
          <w:spacing w:val="40"/>
        </w:rPr>
        <w:t xml:space="preserve"> </w:t>
      </w:r>
      <w:r>
        <w:t>Комплексная образовательная программа дошкольного образования для детей с тяжёлыми нарушениями речи (общее недоразвитие речи)</w:t>
      </w:r>
      <w:r>
        <w:rPr>
          <w:spacing w:val="40"/>
        </w:rPr>
        <w:t xml:space="preserve"> </w:t>
      </w:r>
      <w:r>
        <w:t>с 3 до 7 лет</w:t>
      </w:r>
    </w:p>
    <w:p w:rsidR="005A1328" w:rsidRDefault="00DF67A2">
      <w:pPr>
        <w:pStyle w:val="a3"/>
        <w:ind w:right="159" w:firstLine="706"/>
      </w:pPr>
      <w:r>
        <w:t xml:space="preserve">Нищева Н.В. Обучение грамоте детей дошкольного возраста. Парциальная </w:t>
      </w:r>
      <w:r>
        <w:rPr>
          <w:spacing w:val="-2"/>
        </w:rPr>
        <w:t>программа</w:t>
      </w:r>
    </w:p>
    <w:p w:rsidR="005A1328" w:rsidRDefault="00DF67A2">
      <w:pPr>
        <w:pStyle w:val="a3"/>
        <w:ind w:right="143" w:firstLine="706"/>
      </w:pPr>
      <w:r>
        <w:t xml:space="preserve">Сиротюк А.Л. Программа нейропсихологической коррекции детей с </w:t>
      </w:r>
      <w:r>
        <w:rPr>
          <w:spacing w:val="-2"/>
        </w:rPr>
        <w:t>гиперактивностью</w:t>
      </w:r>
    </w:p>
    <w:p w:rsidR="005A1328" w:rsidRDefault="00DF67A2">
      <w:pPr>
        <w:pStyle w:val="a3"/>
        <w:spacing w:line="321" w:lineRule="exact"/>
        <w:ind w:left="861"/>
      </w:pPr>
      <w:r>
        <w:t>Чистякова</w:t>
      </w:r>
      <w:r>
        <w:rPr>
          <w:spacing w:val="-10"/>
        </w:rPr>
        <w:t xml:space="preserve"> </w:t>
      </w:r>
      <w:r>
        <w:t>М.И.</w:t>
      </w:r>
      <w:r>
        <w:rPr>
          <w:spacing w:val="-4"/>
        </w:rPr>
        <w:t xml:space="preserve"> </w:t>
      </w:r>
      <w:r>
        <w:t>Программа</w:t>
      </w:r>
      <w:r>
        <w:rPr>
          <w:spacing w:val="-9"/>
        </w:rPr>
        <w:t xml:space="preserve"> </w:t>
      </w:r>
      <w:r>
        <w:t>по</w:t>
      </w:r>
      <w:r>
        <w:rPr>
          <w:spacing w:val="-10"/>
        </w:rPr>
        <w:t xml:space="preserve"> </w:t>
      </w:r>
      <w:r>
        <w:rPr>
          <w:spacing w:val="-2"/>
        </w:rPr>
        <w:t>психогимнастике</w:t>
      </w:r>
    </w:p>
    <w:p w:rsidR="005A1328" w:rsidRDefault="00DF67A2">
      <w:pPr>
        <w:pStyle w:val="a3"/>
        <w:spacing w:line="322" w:lineRule="exact"/>
        <w:ind w:left="919"/>
      </w:pPr>
      <w:r>
        <w:t>Хухлаева</w:t>
      </w:r>
      <w:r>
        <w:rPr>
          <w:spacing w:val="-8"/>
        </w:rPr>
        <w:t xml:space="preserve"> </w:t>
      </w:r>
      <w:r>
        <w:t>О.В.</w:t>
      </w:r>
      <w:r>
        <w:rPr>
          <w:spacing w:val="-8"/>
        </w:rPr>
        <w:t xml:space="preserve"> </w:t>
      </w:r>
      <w:r>
        <w:t>Программа</w:t>
      </w:r>
      <w:r>
        <w:rPr>
          <w:spacing w:val="-9"/>
        </w:rPr>
        <w:t xml:space="preserve"> </w:t>
      </w:r>
      <w:r>
        <w:t>по</w:t>
      </w:r>
      <w:r>
        <w:rPr>
          <w:spacing w:val="-10"/>
        </w:rPr>
        <w:t xml:space="preserve"> </w:t>
      </w:r>
      <w:r>
        <w:t>сказкотерапии</w:t>
      </w:r>
      <w:r>
        <w:rPr>
          <w:spacing w:val="-11"/>
        </w:rPr>
        <w:t xml:space="preserve"> </w:t>
      </w:r>
      <w:r>
        <w:t>«Лабиринт</w:t>
      </w:r>
      <w:r>
        <w:rPr>
          <w:spacing w:val="-11"/>
        </w:rPr>
        <w:t xml:space="preserve"> </w:t>
      </w:r>
      <w:r>
        <w:rPr>
          <w:spacing w:val="-2"/>
        </w:rPr>
        <w:t>души»</w:t>
      </w:r>
    </w:p>
    <w:p w:rsidR="005A1328" w:rsidRDefault="00DF67A2">
      <w:pPr>
        <w:pStyle w:val="a3"/>
        <w:ind w:right="141" w:firstLine="778"/>
      </w:pPr>
      <w:r>
        <w:t xml:space="preserve">Филичева Т.Б., Чиркина Г.В., Туманова Т.В. Программы дошкольных образовательных учреждений компенсирующего вида для детей с нарушениями </w:t>
      </w:r>
      <w:r>
        <w:rPr>
          <w:spacing w:val="-4"/>
        </w:rPr>
        <w:t>речи</w:t>
      </w:r>
    </w:p>
    <w:p w:rsidR="005A1328" w:rsidRPr="002B6B6B" w:rsidRDefault="00DF67A2" w:rsidP="002B6B6B">
      <w:pPr>
        <w:pStyle w:val="a3"/>
        <w:ind w:left="847"/>
        <w:jc w:val="left"/>
        <w:rPr>
          <w:b/>
          <w:i/>
        </w:rPr>
      </w:pPr>
      <w:r w:rsidRPr="002B6B6B">
        <w:rPr>
          <w:b/>
          <w:i/>
        </w:rPr>
        <w:t>Методические</w:t>
      </w:r>
      <w:r w:rsidRPr="002B6B6B">
        <w:rPr>
          <w:b/>
          <w:i/>
          <w:spacing w:val="-18"/>
        </w:rPr>
        <w:t xml:space="preserve"> </w:t>
      </w:r>
      <w:r w:rsidRPr="002B6B6B">
        <w:rPr>
          <w:b/>
          <w:i/>
          <w:spacing w:val="-2"/>
        </w:rPr>
        <w:t>пособия:</w:t>
      </w:r>
    </w:p>
    <w:p w:rsidR="005A1328" w:rsidRDefault="00DF67A2" w:rsidP="002B6B6B">
      <w:pPr>
        <w:pStyle w:val="a3"/>
        <w:tabs>
          <w:tab w:val="left" w:pos="6003"/>
        </w:tabs>
        <w:ind w:right="153" w:firstLine="706"/>
        <w:jc w:val="left"/>
      </w:pPr>
      <w:r>
        <w:t>Агранович</w:t>
      </w:r>
      <w:r>
        <w:rPr>
          <w:spacing w:val="40"/>
        </w:rPr>
        <w:t xml:space="preserve"> </w:t>
      </w:r>
      <w:r>
        <w:t>З.Е.</w:t>
      </w:r>
      <w:r>
        <w:rPr>
          <w:spacing w:val="40"/>
        </w:rPr>
        <w:t xml:space="preserve"> </w:t>
      </w:r>
      <w:r>
        <w:t>Коррекция</w:t>
      </w:r>
      <w:r>
        <w:rPr>
          <w:spacing w:val="40"/>
        </w:rPr>
        <w:t xml:space="preserve"> </w:t>
      </w:r>
      <w:r>
        <w:t>нарушений</w:t>
      </w:r>
      <w:r>
        <w:tab/>
        <w:t>звуко-слоговой</w:t>
      </w:r>
      <w:r>
        <w:rPr>
          <w:spacing w:val="40"/>
        </w:rPr>
        <w:t xml:space="preserve"> </w:t>
      </w:r>
      <w:r>
        <w:t>структуры</w:t>
      </w:r>
      <w:r>
        <w:rPr>
          <w:spacing w:val="40"/>
        </w:rPr>
        <w:t xml:space="preserve"> </w:t>
      </w:r>
      <w:r>
        <w:t>слов</w:t>
      </w:r>
      <w:r>
        <w:rPr>
          <w:spacing w:val="40"/>
        </w:rPr>
        <w:t xml:space="preserve"> </w:t>
      </w:r>
      <w:r>
        <w:t xml:space="preserve">у </w:t>
      </w:r>
      <w:r>
        <w:rPr>
          <w:spacing w:val="-2"/>
        </w:rPr>
        <w:t>детей.</w:t>
      </w:r>
    </w:p>
    <w:p w:rsidR="005A1328" w:rsidRDefault="00DF67A2">
      <w:pPr>
        <w:pStyle w:val="a3"/>
        <w:ind w:firstLine="710"/>
        <w:jc w:val="left"/>
      </w:pPr>
      <w:r>
        <w:t>Ананьева</w:t>
      </w:r>
      <w:r>
        <w:rPr>
          <w:spacing w:val="80"/>
        </w:rPr>
        <w:t xml:space="preserve"> </w:t>
      </w:r>
      <w:r>
        <w:t>Т.В.</w:t>
      </w:r>
      <w:r>
        <w:rPr>
          <w:spacing w:val="80"/>
        </w:rPr>
        <w:t xml:space="preserve"> </w:t>
      </w:r>
      <w:r>
        <w:t>Комплексная</w:t>
      </w:r>
      <w:r>
        <w:rPr>
          <w:spacing w:val="40"/>
        </w:rPr>
        <w:t xml:space="preserve"> </w:t>
      </w:r>
      <w:r>
        <w:t>психологическая</w:t>
      </w:r>
      <w:r>
        <w:rPr>
          <w:spacing w:val="40"/>
        </w:rPr>
        <w:t xml:space="preserve"> </w:t>
      </w:r>
      <w:r>
        <w:t>поддержка</w:t>
      </w:r>
      <w:r>
        <w:rPr>
          <w:spacing w:val="40"/>
        </w:rPr>
        <w:t xml:space="preserve"> </w:t>
      </w:r>
      <w:r>
        <w:t>детей</w:t>
      </w:r>
      <w:r>
        <w:rPr>
          <w:spacing w:val="40"/>
        </w:rPr>
        <w:t xml:space="preserve"> </w:t>
      </w:r>
      <w:r>
        <w:t>старшего дошкольного возраста</w:t>
      </w:r>
    </w:p>
    <w:p w:rsidR="005A1328" w:rsidRDefault="00DF67A2">
      <w:pPr>
        <w:pStyle w:val="a3"/>
        <w:ind w:firstLine="706"/>
        <w:jc w:val="left"/>
      </w:pPr>
      <w:r>
        <w:t>Арбекова Н.Е. Развиваем связную речь у</w:t>
      </w:r>
      <w:r>
        <w:rPr>
          <w:spacing w:val="-2"/>
        </w:rPr>
        <w:t xml:space="preserve"> </w:t>
      </w:r>
      <w:r>
        <w:t>детей с ОНР 6-7 лет. Планирование работы логопеда</w:t>
      </w:r>
      <w:r>
        <w:rPr>
          <w:spacing w:val="40"/>
        </w:rPr>
        <w:t xml:space="preserve"> </w:t>
      </w:r>
      <w:r>
        <w:t>в подготовительной к школе группе</w:t>
      </w:r>
    </w:p>
    <w:p w:rsidR="005A1328" w:rsidRDefault="00DF67A2">
      <w:pPr>
        <w:pStyle w:val="a3"/>
        <w:spacing w:line="321" w:lineRule="exact"/>
        <w:ind w:left="847"/>
        <w:jc w:val="left"/>
      </w:pPr>
      <w:r>
        <w:t>Бабина</w:t>
      </w:r>
      <w:r>
        <w:rPr>
          <w:spacing w:val="-6"/>
        </w:rPr>
        <w:t xml:space="preserve"> </w:t>
      </w:r>
      <w:r>
        <w:t>Н.В.</w:t>
      </w:r>
      <w:r>
        <w:rPr>
          <w:spacing w:val="-3"/>
        </w:rPr>
        <w:t xml:space="preserve"> </w:t>
      </w:r>
      <w:r>
        <w:t>Оценка</w:t>
      </w:r>
      <w:r>
        <w:rPr>
          <w:spacing w:val="-6"/>
        </w:rPr>
        <w:t xml:space="preserve"> </w:t>
      </w:r>
      <w:r>
        <w:t>готовности</w:t>
      </w:r>
      <w:r>
        <w:rPr>
          <w:spacing w:val="-7"/>
        </w:rPr>
        <w:t xml:space="preserve"> </w:t>
      </w:r>
      <w:r>
        <w:t>к</w:t>
      </w:r>
      <w:r>
        <w:rPr>
          <w:spacing w:val="-4"/>
        </w:rPr>
        <w:t xml:space="preserve"> </w:t>
      </w:r>
      <w:r>
        <w:t>школьному</w:t>
      </w:r>
      <w:r>
        <w:rPr>
          <w:spacing w:val="-11"/>
        </w:rPr>
        <w:t xml:space="preserve"> </w:t>
      </w:r>
      <w:r>
        <w:t>обучению</w:t>
      </w:r>
      <w:r>
        <w:rPr>
          <w:spacing w:val="-7"/>
        </w:rPr>
        <w:t xml:space="preserve"> </w:t>
      </w:r>
      <w:r>
        <w:t>детей</w:t>
      </w:r>
      <w:r>
        <w:rPr>
          <w:spacing w:val="-7"/>
        </w:rPr>
        <w:t xml:space="preserve"> </w:t>
      </w:r>
      <w:r>
        <w:t>с</w:t>
      </w:r>
      <w:r>
        <w:rPr>
          <w:spacing w:val="-5"/>
        </w:rPr>
        <w:t xml:space="preserve"> ЗПР</w:t>
      </w:r>
    </w:p>
    <w:p w:rsidR="005A1328" w:rsidRDefault="00DF67A2">
      <w:pPr>
        <w:pStyle w:val="a3"/>
        <w:tabs>
          <w:tab w:val="left" w:pos="1815"/>
          <w:tab w:val="left" w:pos="2837"/>
          <w:tab w:val="left" w:pos="4818"/>
          <w:tab w:val="left" w:pos="6213"/>
          <w:tab w:val="left" w:pos="8803"/>
        </w:tabs>
        <w:ind w:right="145" w:firstLine="720"/>
        <w:jc w:val="left"/>
      </w:pPr>
      <w:r>
        <w:rPr>
          <w:spacing w:val="-2"/>
        </w:rPr>
        <w:t>Бабич</w:t>
      </w:r>
      <w:r>
        <w:tab/>
      </w:r>
      <w:r>
        <w:rPr>
          <w:spacing w:val="-4"/>
        </w:rPr>
        <w:t>О.И.</w:t>
      </w:r>
      <w:r>
        <w:tab/>
      </w:r>
      <w:r>
        <w:rPr>
          <w:spacing w:val="-2"/>
        </w:rPr>
        <w:t>Профилактика</w:t>
      </w:r>
      <w:r>
        <w:tab/>
      </w:r>
      <w:r>
        <w:rPr>
          <w:spacing w:val="-2"/>
        </w:rPr>
        <w:t>синдрома</w:t>
      </w:r>
      <w:r>
        <w:tab/>
      </w:r>
      <w:r>
        <w:rPr>
          <w:spacing w:val="-2"/>
        </w:rPr>
        <w:t>профессионального</w:t>
      </w:r>
      <w:r>
        <w:tab/>
      </w:r>
      <w:r>
        <w:rPr>
          <w:spacing w:val="-2"/>
        </w:rPr>
        <w:t xml:space="preserve">выгорания: </w:t>
      </w:r>
      <w:r>
        <w:t>диагностика, тренинг, упражнения.</w:t>
      </w:r>
    </w:p>
    <w:p w:rsidR="005A1328" w:rsidRDefault="00DF67A2">
      <w:pPr>
        <w:pStyle w:val="a3"/>
        <w:ind w:firstLine="706"/>
        <w:jc w:val="left"/>
      </w:pPr>
      <w:r>
        <w:t>Бартош</w:t>
      </w:r>
      <w:r>
        <w:rPr>
          <w:spacing w:val="80"/>
        </w:rPr>
        <w:t xml:space="preserve"> </w:t>
      </w:r>
      <w:r>
        <w:t>Н.Т.,</w:t>
      </w:r>
      <w:r>
        <w:rPr>
          <w:spacing w:val="80"/>
        </w:rPr>
        <w:t xml:space="preserve"> </w:t>
      </w:r>
      <w:r>
        <w:t>Савинская</w:t>
      </w:r>
      <w:r>
        <w:rPr>
          <w:spacing w:val="80"/>
        </w:rPr>
        <w:t xml:space="preserve"> </w:t>
      </w:r>
      <w:r>
        <w:t>С.П.</w:t>
      </w:r>
      <w:r>
        <w:rPr>
          <w:spacing w:val="80"/>
        </w:rPr>
        <w:t xml:space="preserve"> </w:t>
      </w:r>
      <w:r>
        <w:t>Интегрированные</w:t>
      </w:r>
      <w:r>
        <w:rPr>
          <w:spacing w:val="80"/>
        </w:rPr>
        <w:t xml:space="preserve"> </w:t>
      </w:r>
      <w:r>
        <w:t>развивающие</w:t>
      </w:r>
      <w:r>
        <w:rPr>
          <w:spacing w:val="80"/>
        </w:rPr>
        <w:t xml:space="preserve"> </w:t>
      </w:r>
      <w:r>
        <w:t>занятия</w:t>
      </w:r>
      <w:r>
        <w:rPr>
          <w:spacing w:val="80"/>
        </w:rPr>
        <w:t xml:space="preserve"> </w:t>
      </w:r>
      <w:r>
        <w:t>в логопедической группе</w:t>
      </w:r>
    </w:p>
    <w:p w:rsidR="005A1328" w:rsidRDefault="00DF67A2" w:rsidP="0051273F">
      <w:pPr>
        <w:pStyle w:val="a3"/>
        <w:ind w:left="847"/>
        <w:jc w:val="left"/>
      </w:pPr>
      <w:r>
        <w:t>Баскакина И. В., Лынская М. И. День рождения Р. Логопедические игры. Баскакина И. В., Лынская М. И. Жужжалочка и шипелочка. Логопедические</w:t>
      </w:r>
      <w:r w:rsidR="0051273F">
        <w:t xml:space="preserve"> </w:t>
      </w:r>
      <w:r>
        <w:rPr>
          <w:spacing w:val="-4"/>
        </w:rPr>
        <w:t>игры</w:t>
      </w:r>
    </w:p>
    <w:p w:rsidR="002B6B6B" w:rsidRPr="002B6B6B" w:rsidRDefault="00DF67A2" w:rsidP="002B6B6B">
      <w:pPr>
        <w:pStyle w:val="a3"/>
        <w:ind w:left="79" w:right="890" w:firstLine="772"/>
        <w:contextualSpacing/>
        <w:jc w:val="left"/>
      </w:pPr>
      <w:r>
        <w:t xml:space="preserve">Баскакина И. В., Лынская М. И. Звенелочка. Логопедические игры </w:t>
      </w:r>
      <w:r w:rsidR="002B6B6B" w:rsidRPr="002B6B6B">
        <w:t xml:space="preserve"> </w:t>
      </w:r>
      <w:r>
        <w:t>Баскакина</w:t>
      </w:r>
      <w:r>
        <w:rPr>
          <w:spacing w:val="-3"/>
        </w:rPr>
        <w:t xml:space="preserve"> </w:t>
      </w:r>
      <w:r>
        <w:t>И.</w:t>
      </w:r>
      <w:r>
        <w:rPr>
          <w:spacing w:val="-6"/>
        </w:rPr>
        <w:t xml:space="preserve"> </w:t>
      </w:r>
      <w:r>
        <w:t>В.,</w:t>
      </w:r>
      <w:r>
        <w:rPr>
          <w:spacing w:val="-6"/>
        </w:rPr>
        <w:t xml:space="preserve"> </w:t>
      </w:r>
      <w:r>
        <w:t>Лынская</w:t>
      </w:r>
      <w:r>
        <w:rPr>
          <w:spacing w:val="-7"/>
        </w:rPr>
        <w:t xml:space="preserve"> </w:t>
      </w:r>
      <w:r>
        <w:t>М.</w:t>
      </w:r>
      <w:r>
        <w:rPr>
          <w:spacing w:val="-6"/>
        </w:rPr>
        <w:t xml:space="preserve"> </w:t>
      </w:r>
      <w:r>
        <w:t>И.</w:t>
      </w:r>
      <w:r>
        <w:rPr>
          <w:spacing w:val="-2"/>
        </w:rPr>
        <w:t xml:space="preserve"> </w:t>
      </w:r>
      <w:r>
        <w:t>Приключения</w:t>
      </w:r>
      <w:r>
        <w:rPr>
          <w:spacing w:val="-8"/>
        </w:rPr>
        <w:t xml:space="preserve"> </w:t>
      </w:r>
      <w:r>
        <w:t>Л.</w:t>
      </w:r>
      <w:r>
        <w:rPr>
          <w:spacing w:val="-6"/>
        </w:rPr>
        <w:t xml:space="preserve"> </w:t>
      </w:r>
      <w:r>
        <w:t>Логопедические</w:t>
      </w:r>
      <w:r>
        <w:rPr>
          <w:spacing w:val="-8"/>
        </w:rPr>
        <w:t xml:space="preserve"> </w:t>
      </w:r>
      <w:r>
        <w:t>игры</w:t>
      </w:r>
    </w:p>
    <w:p w:rsidR="005A1328" w:rsidRDefault="00DF67A2" w:rsidP="002B6B6B">
      <w:pPr>
        <w:pStyle w:val="a3"/>
        <w:ind w:left="142" w:right="890"/>
        <w:contextualSpacing/>
        <w:jc w:val="left"/>
      </w:pPr>
      <w:r>
        <w:t>Баскакина И. В., Лынская М. И. Свистелочка. Логопедические игры Баскакина</w:t>
      </w:r>
      <w:r>
        <w:rPr>
          <w:spacing w:val="-1"/>
        </w:rPr>
        <w:t xml:space="preserve"> </w:t>
      </w:r>
      <w:r>
        <w:t>И.</w:t>
      </w:r>
      <w:r>
        <w:rPr>
          <w:spacing w:val="-4"/>
        </w:rPr>
        <w:t xml:space="preserve"> </w:t>
      </w:r>
      <w:r>
        <w:t>В.,</w:t>
      </w:r>
      <w:r>
        <w:rPr>
          <w:spacing w:val="-4"/>
        </w:rPr>
        <w:t xml:space="preserve"> </w:t>
      </w:r>
      <w:r>
        <w:t>Лынская</w:t>
      </w:r>
      <w:r>
        <w:rPr>
          <w:spacing w:val="-4"/>
        </w:rPr>
        <w:t xml:space="preserve"> </w:t>
      </w:r>
      <w:r>
        <w:t>М.</w:t>
      </w:r>
      <w:r>
        <w:rPr>
          <w:spacing w:val="-4"/>
        </w:rPr>
        <w:t xml:space="preserve"> </w:t>
      </w:r>
      <w:r>
        <w:t>И. Чаепитие</w:t>
      </w:r>
      <w:r>
        <w:rPr>
          <w:spacing w:val="-5"/>
        </w:rPr>
        <w:t xml:space="preserve"> </w:t>
      </w:r>
      <w:r>
        <w:t>на</w:t>
      </w:r>
      <w:r>
        <w:rPr>
          <w:spacing w:val="-5"/>
        </w:rPr>
        <w:t xml:space="preserve"> </w:t>
      </w:r>
      <w:r>
        <w:t>даче</w:t>
      </w:r>
      <w:r>
        <w:rPr>
          <w:spacing w:val="-5"/>
        </w:rPr>
        <w:t xml:space="preserve"> </w:t>
      </w:r>
      <w:r>
        <w:t>у</w:t>
      </w:r>
      <w:r>
        <w:rPr>
          <w:spacing w:val="-10"/>
        </w:rPr>
        <w:t xml:space="preserve"> </w:t>
      </w:r>
      <w:r>
        <w:t>Ч.</w:t>
      </w:r>
      <w:r>
        <w:rPr>
          <w:spacing w:val="-8"/>
        </w:rPr>
        <w:t xml:space="preserve"> </w:t>
      </w:r>
      <w:r>
        <w:t>Логопедические</w:t>
      </w:r>
      <w:r>
        <w:rPr>
          <w:spacing w:val="-5"/>
        </w:rPr>
        <w:t xml:space="preserve"> </w:t>
      </w:r>
      <w:r>
        <w:t xml:space="preserve">игры. </w:t>
      </w:r>
      <w:r w:rsidR="002B6B6B" w:rsidRPr="002B6B6B">
        <w:t xml:space="preserve">  </w:t>
      </w:r>
      <w:r>
        <w:t>Баскакина И. В., Лынская М. И. Цоколочка. Логопедические игры.</w:t>
      </w:r>
    </w:p>
    <w:p w:rsidR="005A1328" w:rsidRDefault="00DF67A2">
      <w:pPr>
        <w:pStyle w:val="a3"/>
        <w:spacing w:line="244" w:lineRule="auto"/>
        <w:ind w:firstLine="710"/>
        <w:jc w:val="left"/>
      </w:pPr>
      <w:r>
        <w:t>Бурлакина</w:t>
      </w:r>
      <w:r>
        <w:rPr>
          <w:spacing w:val="80"/>
        </w:rPr>
        <w:t xml:space="preserve"> </w:t>
      </w:r>
      <w:r>
        <w:t>О.В.</w:t>
      </w:r>
      <w:r>
        <w:rPr>
          <w:spacing w:val="80"/>
        </w:rPr>
        <w:t xml:space="preserve"> </w:t>
      </w:r>
      <w:r>
        <w:t>Комплексы</w:t>
      </w:r>
      <w:r>
        <w:rPr>
          <w:spacing w:val="80"/>
        </w:rPr>
        <w:t xml:space="preserve"> </w:t>
      </w:r>
      <w:r>
        <w:t>упражнений</w:t>
      </w:r>
      <w:r>
        <w:rPr>
          <w:spacing w:val="80"/>
        </w:rPr>
        <w:t xml:space="preserve"> </w:t>
      </w:r>
      <w:r>
        <w:t>по</w:t>
      </w:r>
      <w:r>
        <w:rPr>
          <w:spacing w:val="80"/>
        </w:rPr>
        <w:t xml:space="preserve"> </w:t>
      </w:r>
      <w:r>
        <w:t>формированию</w:t>
      </w:r>
      <w:r>
        <w:rPr>
          <w:spacing w:val="80"/>
        </w:rPr>
        <w:t xml:space="preserve"> </w:t>
      </w:r>
      <w:r>
        <w:t>правильного речевого дыхания</w:t>
      </w:r>
    </w:p>
    <w:p w:rsidR="005A1328" w:rsidRDefault="00DF67A2">
      <w:pPr>
        <w:pStyle w:val="a3"/>
        <w:ind w:left="852" w:right="2244"/>
        <w:jc w:val="left"/>
      </w:pPr>
      <w:r>
        <w:t>Быкова Н. М. Игры и упражнения для развития речи Веракса А.Н. Практический психолог в детском саду Волков Б.С.</w:t>
      </w:r>
      <w:r>
        <w:rPr>
          <w:spacing w:val="40"/>
        </w:rPr>
        <w:t xml:space="preserve"> </w:t>
      </w:r>
      <w:r>
        <w:t>Психология детей от рождения до3 лет Волкова Г. А. Энциклопедический словарь логопеда Волошина</w:t>
      </w:r>
      <w:r>
        <w:rPr>
          <w:spacing w:val="-9"/>
        </w:rPr>
        <w:t xml:space="preserve"> </w:t>
      </w:r>
      <w:r>
        <w:t>И.</w:t>
      </w:r>
      <w:r>
        <w:rPr>
          <w:spacing w:val="-4"/>
        </w:rPr>
        <w:t xml:space="preserve"> </w:t>
      </w:r>
      <w:r>
        <w:t>А.</w:t>
      </w:r>
      <w:r>
        <w:rPr>
          <w:spacing w:val="-6"/>
        </w:rPr>
        <w:t xml:space="preserve"> </w:t>
      </w:r>
      <w:r>
        <w:t>Артикуляционная</w:t>
      </w:r>
      <w:r>
        <w:rPr>
          <w:spacing w:val="-8"/>
        </w:rPr>
        <w:t xml:space="preserve"> </w:t>
      </w:r>
      <w:r>
        <w:t>гимнастика</w:t>
      </w:r>
      <w:r>
        <w:rPr>
          <w:spacing w:val="-9"/>
        </w:rPr>
        <w:t xml:space="preserve"> </w:t>
      </w:r>
      <w:r>
        <w:t>для</w:t>
      </w:r>
      <w:r>
        <w:rPr>
          <w:spacing w:val="-8"/>
        </w:rPr>
        <w:t xml:space="preserve"> </w:t>
      </w:r>
      <w:r>
        <w:t>девочек</w:t>
      </w:r>
    </w:p>
    <w:p w:rsidR="005A1328" w:rsidRDefault="00DF67A2">
      <w:pPr>
        <w:pStyle w:val="a3"/>
        <w:ind w:firstLine="710"/>
        <w:jc w:val="left"/>
      </w:pPr>
      <w:r>
        <w:t>Воронина</w:t>
      </w:r>
      <w:r>
        <w:rPr>
          <w:spacing w:val="-1"/>
        </w:rPr>
        <w:t xml:space="preserve"> </w:t>
      </w:r>
      <w:r>
        <w:t>Л. П.,</w:t>
      </w:r>
      <w:r>
        <w:rPr>
          <w:spacing w:val="-1"/>
        </w:rPr>
        <w:t xml:space="preserve"> </w:t>
      </w:r>
      <w:r>
        <w:t>Червякова Н. А. Картотеки</w:t>
      </w:r>
      <w:r>
        <w:rPr>
          <w:spacing w:val="-2"/>
        </w:rPr>
        <w:t xml:space="preserve"> </w:t>
      </w:r>
      <w:r>
        <w:t>артикуляционной</w:t>
      </w:r>
      <w:r>
        <w:rPr>
          <w:spacing w:val="-2"/>
        </w:rPr>
        <w:t xml:space="preserve"> </w:t>
      </w:r>
      <w:r>
        <w:t>и</w:t>
      </w:r>
      <w:r>
        <w:rPr>
          <w:spacing w:val="-2"/>
        </w:rPr>
        <w:t xml:space="preserve"> </w:t>
      </w:r>
      <w:r>
        <w:t>дыхательной гимнастики, массажа и самомассажа</w:t>
      </w:r>
    </w:p>
    <w:p w:rsidR="005A1328" w:rsidRDefault="00DF67A2">
      <w:pPr>
        <w:pStyle w:val="a3"/>
        <w:ind w:firstLine="710"/>
        <w:jc w:val="left"/>
      </w:pPr>
      <w:r>
        <w:t>Гейченко</w:t>
      </w:r>
      <w:r>
        <w:rPr>
          <w:spacing w:val="-2"/>
        </w:rPr>
        <w:t xml:space="preserve"> </w:t>
      </w:r>
      <w:r>
        <w:t>И.</w:t>
      </w:r>
      <w:r>
        <w:rPr>
          <w:spacing w:val="-1"/>
        </w:rPr>
        <w:t xml:space="preserve"> </w:t>
      </w:r>
      <w:r>
        <w:t>Л.,</w:t>
      </w:r>
      <w:r>
        <w:rPr>
          <w:spacing w:val="-1"/>
        </w:rPr>
        <w:t xml:space="preserve"> </w:t>
      </w:r>
      <w:r>
        <w:t>Исавнина</w:t>
      </w:r>
      <w:r>
        <w:rPr>
          <w:spacing w:val="-1"/>
        </w:rPr>
        <w:t xml:space="preserve"> </w:t>
      </w:r>
      <w:r>
        <w:t>О.Г. Пословицы</w:t>
      </w:r>
      <w:r>
        <w:rPr>
          <w:spacing w:val="-2"/>
        </w:rPr>
        <w:t xml:space="preserve"> </w:t>
      </w:r>
      <w:r>
        <w:t>и</w:t>
      </w:r>
      <w:r>
        <w:rPr>
          <w:spacing w:val="-1"/>
        </w:rPr>
        <w:t xml:space="preserve"> </w:t>
      </w:r>
      <w:r>
        <w:t>поговорки</w:t>
      </w:r>
      <w:r>
        <w:rPr>
          <w:spacing w:val="-1"/>
        </w:rPr>
        <w:t xml:space="preserve"> </w:t>
      </w:r>
      <w:r>
        <w:t>–</w:t>
      </w:r>
      <w:r>
        <w:rPr>
          <w:spacing w:val="-2"/>
        </w:rPr>
        <w:t xml:space="preserve"> </w:t>
      </w:r>
      <w:r>
        <w:t>детям</w:t>
      </w:r>
      <w:r>
        <w:rPr>
          <w:spacing w:val="-1"/>
        </w:rPr>
        <w:t xml:space="preserve"> </w:t>
      </w:r>
      <w:r>
        <w:t xml:space="preserve">дошкольного </w:t>
      </w:r>
      <w:r>
        <w:rPr>
          <w:spacing w:val="-2"/>
        </w:rPr>
        <w:t>возраста</w:t>
      </w:r>
    </w:p>
    <w:p w:rsidR="005A1328" w:rsidRDefault="00DF67A2">
      <w:pPr>
        <w:pStyle w:val="a3"/>
        <w:spacing w:line="321" w:lineRule="exact"/>
        <w:ind w:left="861"/>
        <w:jc w:val="left"/>
      </w:pPr>
      <w:r>
        <w:t>Груденко</w:t>
      </w:r>
      <w:r>
        <w:rPr>
          <w:spacing w:val="-8"/>
        </w:rPr>
        <w:t xml:space="preserve"> </w:t>
      </w:r>
      <w:r>
        <w:t>Е.А.</w:t>
      </w:r>
      <w:r>
        <w:rPr>
          <w:spacing w:val="-3"/>
        </w:rPr>
        <w:t xml:space="preserve"> </w:t>
      </w:r>
      <w:r>
        <w:t>Психологическая</w:t>
      </w:r>
      <w:r>
        <w:rPr>
          <w:spacing w:val="-10"/>
        </w:rPr>
        <w:t xml:space="preserve"> </w:t>
      </w:r>
      <w:r>
        <w:t>готовность</w:t>
      </w:r>
      <w:r>
        <w:rPr>
          <w:spacing w:val="-13"/>
        </w:rPr>
        <w:t xml:space="preserve"> </w:t>
      </w:r>
      <w:r>
        <w:t>к</w:t>
      </w:r>
      <w:r>
        <w:rPr>
          <w:spacing w:val="-11"/>
        </w:rPr>
        <w:t xml:space="preserve"> </w:t>
      </w:r>
      <w:r>
        <w:rPr>
          <w:spacing w:val="-2"/>
        </w:rPr>
        <w:t>школе</w:t>
      </w:r>
    </w:p>
    <w:p w:rsidR="005A1328" w:rsidRDefault="00DF67A2">
      <w:pPr>
        <w:pStyle w:val="a3"/>
        <w:ind w:left="847" w:right="271" w:firstLine="14"/>
        <w:jc w:val="left"/>
      </w:pPr>
      <w:r>
        <w:t>Дубровина</w:t>
      </w:r>
      <w:r>
        <w:rPr>
          <w:spacing w:val="-7"/>
        </w:rPr>
        <w:t xml:space="preserve"> </w:t>
      </w:r>
      <w:r>
        <w:t>Т.И.</w:t>
      </w:r>
      <w:r>
        <w:rPr>
          <w:spacing w:val="-4"/>
        </w:rPr>
        <w:t xml:space="preserve"> </w:t>
      </w:r>
      <w:r>
        <w:t>Дети</w:t>
      </w:r>
      <w:r>
        <w:rPr>
          <w:spacing w:val="-8"/>
        </w:rPr>
        <w:t xml:space="preserve"> </w:t>
      </w:r>
      <w:r>
        <w:t>с</w:t>
      </w:r>
      <w:r>
        <w:rPr>
          <w:spacing w:val="-7"/>
        </w:rPr>
        <w:t xml:space="preserve"> </w:t>
      </w:r>
      <w:r>
        <w:t>общим</w:t>
      </w:r>
      <w:r>
        <w:rPr>
          <w:spacing w:val="-7"/>
        </w:rPr>
        <w:t xml:space="preserve"> </w:t>
      </w:r>
      <w:r>
        <w:t>недоразвитием</w:t>
      </w:r>
      <w:r>
        <w:rPr>
          <w:spacing w:val="-6"/>
        </w:rPr>
        <w:t xml:space="preserve"> </w:t>
      </w:r>
      <w:r>
        <w:t>речи.</w:t>
      </w:r>
      <w:r>
        <w:rPr>
          <w:spacing w:val="-6"/>
        </w:rPr>
        <w:t xml:space="preserve"> </w:t>
      </w:r>
      <w:r>
        <w:t>Развитие</w:t>
      </w:r>
      <w:r>
        <w:rPr>
          <w:spacing w:val="-7"/>
        </w:rPr>
        <w:t xml:space="preserve"> </w:t>
      </w:r>
      <w:r>
        <w:t>памяти Дунаева Н. Ю., Зяблова С. В. Учимся правильно произносить звуки</w:t>
      </w:r>
    </w:p>
    <w:p w:rsidR="005A1328" w:rsidRDefault="00DF67A2">
      <w:pPr>
        <w:pStyle w:val="a3"/>
        <w:spacing w:line="322" w:lineRule="exact"/>
        <w:ind w:left="847"/>
        <w:jc w:val="left"/>
      </w:pPr>
      <w:r>
        <w:t>Емцева</w:t>
      </w:r>
      <w:r>
        <w:rPr>
          <w:spacing w:val="61"/>
          <w:w w:val="150"/>
        </w:rPr>
        <w:t xml:space="preserve"> </w:t>
      </w:r>
      <w:r>
        <w:t>Т.</w:t>
      </w:r>
      <w:r>
        <w:rPr>
          <w:spacing w:val="68"/>
          <w:w w:val="150"/>
        </w:rPr>
        <w:t xml:space="preserve"> </w:t>
      </w:r>
      <w:r>
        <w:t>А.</w:t>
      </w:r>
      <w:r>
        <w:rPr>
          <w:spacing w:val="62"/>
          <w:w w:val="150"/>
        </w:rPr>
        <w:t xml:space="preserve"> </w:t>
      </w:r>
      <w:r>
        <w:t>Психолого-медико-педагогическая</w:t>
      </w:r>
      <w:r>
        <w:rPr>
          <w:spacing w:val="61"/>
          <w:w w:val="150"/>
        </w:rPr>
        <w:t xml:space="preserve"> </w:t>
      </w:r>
      <w:r>
        <w:t>работа</w:t>
      </w:r>
      <w:r>
        <w:rPr>
          <w:spacing w:val="61"/>
          <w:w w:val="150"/>
        </w:rPr>
        <w:t xml:space="preserve"> </w:t>
      </w:r>
      <w:r>
        <w:t>в</w:t>
      </w:r>
      <w:r>
        <w:rPr>
          <w:spacing w:val="59"/>
          <w:w w:val="150"/>
        </w:rPr>
        <w:t xml:space="preserve"> </w:t>
      </w:r>
      <w:r>
        <w:t>детском</w:t>
      </w:r>
      <w:r>
        <w:rPr>
          <w:spacing w:val="61"/>
          <w:w w:val="150"/>
        </w:rPr>
        <w:t xml:space="preserve"> </w:t>
      </w:r>
      <w:r>
        <w:rPr>
          <w:spacing w:val="-2"/>
        </w:rPr>
        <w:t>саду.</w:t>
      </w:r>
    </w:p>
    <w:p w:rsidR="005A1328" w:rsidRDefault="00DF67A2">
      <w:pPr>
        <w:pStyle w:val="a3"/>
        <w:spacing w:line="322" w:lineRule="exact"/>
        <w:jc w:val="left"/>
      </w:pPr>
      <w:r>
        <w:t>Планирование,</w:t>
      </w:r>
      <w:r>
        <w:rPr>
          <w:spacing w:val="-14"/>
        </w:rPr>
        <w:t xml:space="preserve"> </w:t>
      </w:r>
      <w:r>
        <w:t>рекомендации,</w:t>
      </w:r>
      <w:r>
        <w:rPr>
          <w:spacing w:val="-15"/>
        </w:rPr>
        <w:t xml:space="preserve"> </w:t>
      </w:r>
      <w:r>
        <w:t>диагностические</w:t>
      </w:r>
      <w:r>
        <w:rPr>
          <w:spacing w:val="-15"/>
        </w:rPr>
        <w:t xml:space="preserve"> </w:t>
      </w:r>
      <w:r>
        <w:rPr>
          <w:spacing w:val="-2"/>
        </w:rPr>
        <w:t>материалы</w:t>
      </w:r>
    </w:p>
    <w:p w:rsidR="005A1328" w:rsidRDefault="00DF67A2">
      <w:pPr>
        <w:pStyle w:val="a3"/>
        <w:ind w:left="847"/>
        <w:jc w:val="left"/>
      </w:pPr>
      <w:r>
        <w:t>Иванова Е. В. Коррекция и развитие эмоциональной сферы детей с ОВЗ Касицина</w:t>
      </w:r>
      <w:r>
        <w:rPr>
          <w:spacing w:val="31"/>
        </w:rPr>
        <w:t xml:space="preserve"> </w:t>
      </w:r>
      <w:r>
        <w:t>М.</w:t>
      </w:r>
      <w:r>
        <w:rPr>
          <w:spacing w:val="35"/>
        </w:rPr>
        <w:t xml:space="preserve"> </w:t>
      </w:r>
      <w:r>
        <w:t>А.</w:t>
      </w:r>
      <w:r>
        <w:rPr>
          <w:spacing w:val="33"/>
        </w:rPr>
        <w:t xml:space="preserve"> </w:t>
      </w:r>
      <w:r>
        <w:t>Рисующий</w:t>
      </w:r>
      <w:r>
        <w:rPr>
          <w:spacing w:val="30"/>
        </w:rPr>
        <w:t xml:space="preserve"> </w:t>
      </w:r>
      <w:r>
        <w:t>гномик.</w:t>
      </w:r>
      <w:r>
        <w:rPr>
          <w:spacing w:val="33"/>
        </w:rPr>
        <w:t xml:space="preserve"> </w:t>
      </w:r>
      <w:r>
        <w:t>Формирование</w:t>
      </w:r>
      <w:r>
        <w:rPr>
          <w:spacing w:val="31"/>
        </w:rPr>
        <w:t xml:space="preserve"> </w:t>
      </w:r>
      <w:r>
        <w:t>графических</w:t>
      </w:r>
      <w:r>
        <w:rPr>
          <w:spacing w:val="26"/>
        </w:rPr>
        <w:t xml:space="preserve"> </w:t>
      </w:r>
      <w:r>
        <w:t>навыков</w:t>
      </w:r>
      <w:r>
        <w:rPr>
          <w:spacing w:val="29"/>
        </w:rPr>
        <w:t xml:space="preserve"> </w:t>
      </w:r>
      <w:r>
        <w:t>и</w:t>
      </w:r>
    </w:p>
    <w:p w:rsidR="005A1328" w:rsidRDefault="00DF67A2">
      <w:pPr>
        <w:pStyle w:val="a3"/>
        <w:spacing w:line="321" w:lineRule="exact"/>
        <w:jc w:val="left"/>
      </w:pPr>
      <w:r>
        <w:t>умений</w:t>
      </w:r>
      <w:r>
        <w:rPr>
          <w:spacing w:val="-8"/>
        </w:rPr>
        <w:t xml:space="preserve"> </w:t>
      </w:r>
      <w:r>
        <w:t>у</w:t>
      </w:r>
      <w:r>
        <w:rPr>
          <w:spacing w:val="-10"/>
        </w:rPr>
        <w:t xml:space="preserve"> </w:t>
      </w:r>
      <w:r>
        <w:t>детей</w:t>
      </w:r>
      <w:r>
        <w:rPr>
          <w:spacing w:val="-7"/>
        </w:rPr>
        <w:t xml:space="preserve"> </w:t>
      </w:r>
      <w:r>
        <w:t>младшего</w:t>
      </w:r>
      <w:r>
        <w:rPr>
          <w:spacing w:val="-7"/>
        </w:rPr>
        <w:t xml:space="preserve"> </w:t>
      </w:r>
      <w:r>
        <w:t>дошкольного</w:t>
      </w:r>
      <w:r>
        <w:rPr>
          <w:spacing w:val="-3"/>
        </w:rPr>
        <w:t xml:space="preserve"> </w:t>
      </w:r>
      <w:r>
        <w:t>возраста</w:t>
      </w:r>
      <w:r>
        <w:rPr>
          <w:spacing w:val="-6"/>
        </w:rPr>
        <w:t xml:space="preserve"> </w:t>
      </w:r>
      <w:r>
        <w:t>с</w:t>
      </w:r>
      <w:r>
        <w:rPr>
          <w:spacing w:val="-7"/>
        </w:rPr>
        <w:t xml:space="preserve"> </w:t>
      </w:r>
      <w:r>
        <w:rPr>
          <w:spacing w:val="-5"/>
        </w:rPr>
        <w:t>ЗПР</w:t>
      </w:r>
    </w:p>
    <w:p w:rsidR="005A1328" w:rsidRDefault="00DF67A2">
      <w:pPr>
        <w:pStyle w:val="a3"/>
        <w:tabs>
          <w:tab w:val="left" w:pos="2684"/>
          <w:tab w:val="left" w:pos="3238"/>
          <w:tab w:val="left" w:pos="3880"/>
          <w:tab w:val="left" w:pos="5641"/>
          <w:tab w:val="left" w:pos="6591"/>
          <w:tab w:val="left" w:pos="8198"/>
        </w:tabs>
        <w:ind w:right="153" w:firstLine="706"/>
        <w:jc w:val="left"/>
      </w:pPr>
      <w:r>
        <w:rPr>
          <w:spacing w:val="-2"/>
        </w:rPr>
        <w:t>Кондратенко</w:t>
      </w:r>
      <w:r>
        <w:tab/>
      </w:r>
      <w:r>
        <w:rPr>
          <w:spacing w:val="-6"/>
        </w:rPr>
        <w:t>И.</w:t>
      </w:r>
      <w:r>
        <w:tab/>
      </w:r>
      <w:r>
        <w:rPr>
          <w:spacing w:val="-6"/>
        </w:rPr>
        <w:t>Ю.</w:t>
      </w:r>
      <w:r>
        <w:tab/>
      </w:r>
      <w:r>
        <w:rPr>
          <w:spacing w:val="-2"/>
        </w:rPr>
        <w:t>Произносим</w:t>
      </w:r>
      <w:r>
        <w:tab/>
      </w:r>
      <w:r>
        <w:rPr>
          <w:spacing w:val="-2"/>
        </w:rPr>
        <w:t>звуки</w:t>
      </w:r>
      <w:r>
        <w:tab/>
      </w:r>
      <w:r>
        <w:rPr>
          <w:spacing w:val="-2"/>
        </w:rPr>
        <w:t>правильно.</w:t>
      </w:r>
      <w:r>
        <w:tab/>
      </w:r>
      <w:r>
        <w:rPr>
          <w:spacing w:val="-2"/>
        </w:rPr>
        <w:t>Логопедические упражнения</w:t>
      </w:r>
    </w:p>
    <w:p w:rsidR="005A1328" w:rsidRDefault="00DF67A2">
      <w:pPr>
        <w:pStyle w:val="a3"/>
        <w:tabs>
          <w:tab w:val="left" w:pos="3050"/>
        </w:tabs>
        <w:ind w:right="271" w:firstLine="706"/>
        <w:jc w:val="left"/>
      </w:pPr>
      <w:r>
        <w:t>Коноваленко</w:t>
      </w:r>
      <w:r>
        <w:rPr>
          <w:spacing w:val="80"/>
        </w:rPr>
        <w:t xml:space="preserve"> </w:t>
      </w:r>
      <w:r>
        <w:t>В.</w:t>
      </w:r>
      <w:r>
        <w:tab/>
        <w:t>В,</w:t>
      </w:r>
      <w:r>
        <w:rPr>
          <w:spacing w:val="80"/>
        </w:rPr>
        <w:t xml:space="preserve"> </w:t>
      </w:r>
      <w:r>
        <w:t>Коноваленко</w:t>
      </w:r>
      <w:r>
        <w:rPr>
          <w:spacing w:val="80"/>
        </w:rPr>
        <w:t xml:space="preserve"> </w:t>
      </w:r>
      <w:r>
        <w:t>С.</w:t>
      </w:r>
      <w:r>
        <w:rPr>
          <w:spacing w:val="80"/>
        </w:rPr>
        <w:t xml:space="preserve"> </w:t>
      </w:r>
      <w:r>
        <w:t>В.</w:t>
      </w:r>
      <w:r>
        <w:rPr>
          <w:spacing w:val="80"/>
        </w:rPr>
        <w:t xml:space="preserve"> </w:t>
      </w:r>
      <w:r>
        <w:t>Формирование</w:t>
      </w:r>
      <w:r>
        <w:rPr>
          <w:spacing w:val="80"/>
        </w:rPr>
        <w:t xml:space="preserve"> </w:t>
      </w:r>
      <w:r>
        <w:t>связной</w:t>
      </w:r>
      <w:r>
        <w:rPr>
          <w:spacing w:val="80"/>
        </w:rPr>
        <w:t xml:space="preserve"> </w:t>
      </w:r>
      <w:r>
        <w:t>речи</w:t>
      </w:r>
      <w:r>
        <w:rPr>
          <w:spacing w:val="80"/>
        </w:rPr>
        <w:t xml:space="preserve"> </w:t>
      </w:r>
      <w:r>
        <w:t>и</w:t>
      </w:r>
      <w:r>
        <w:rPr>
          <w:spacing w:val="40"/>
        </w:rPr>
        <w:t xml:space="preserve"> </w:t>
      </w:r>
      <w:r>
        <w:t>развитие логического мышления у детей старшего дошкольного возраста с ОНР</w:t>
      </w:r>
    </w:p>
    <w:p w:rsidR="005A1328" w:rsidRDefault="00DF67A2">
      <w:pPr>
        <w:pStyle w:val="a3"/>
        <w:ind w:firstLine="706"/>
        <w:jc w:val="left"/>
      </w:pPr>
      <w:r>
        <w:t>Кучмезова</w:t>
      </w:r>
      <w:r>
        <w:rPr>
          <w:spacing w:val="40"/>
        </w:rPr>
        <w:t xml:space="preserve"> </w:t>
      </w:r>
      <w:r>
        <w:t>Н.</w:t>
      </w:r>
      <w:r>
        <w:rPr>
          <w:spacing w:val="40"/>
        </w:rPr>
        <w:t xml:space="preserve"> </w:t>
      </w:r>
      <w:r>
        <w:t>В.,</w:t>
      </w:r>
      <w:r>
        <w:rPr>
          <w:spacing w:val="40"/>
        </w:rPr>
        <w:t xml:space="preserve"> </w:t>
      </w:r>
      <w:r>
        <w:t>Лигостаева</w:t>
      </w:r>
      <w:r>
        <w:rPr>
          <w:spacing w:val="40"/>
        </w:rPr>
        <w:t xml:space="preserve"> </w:t>
      </w:r>
      <w:r>
        <w:t>И.</w:t>
      </w:r>
      <w:r>
        <w:rPr>
          <w:spacing w:val="40"/>
        </w:rPr>
        <w:t xml:space="preserve"> </w:t>
      </w:r>
      <w:r>
        <w:t>А.</w:t>
      </w:r>
      <w:r>
        <w:rPr>
          <w:spacing w:val="40"/>
        </w:rPr>
        <w:t xml:space="preserve"> </w:t>
      </w:r>
      <w:r>
        <w:t>Формирование</w:t>
      </w:r>
      <w:r>
        <w:rPr>
          <w:spacing w:val="40"/>
        </w:rPr>
        <w:t xml:space="preserve"> </w:t>
      </w:r>
      <w:r>
        <w:t>элементарных</w:t>
      </w:r>
      <w:r>
        <w:rPr>
          <w:spacing w:val="40"/>
        </w:rPr>
        <w:t xml:space="preserve"> </w:t>
      </w:r>
      <w:r>
        <w:t>навыков звукопроизношения у ребенка с ОВЗ</w:t>
      </w:r>
    </w:p>
    <w:p w:rsidR="005A1328" w:rsidRDefault="00DF67A2">
      <w:pPr>
        <w:pStyle w:val="a3"/>
        <w:spacing w:line="242" w:lineRule="auto"/>
        <w:ind w:firstLine="706"/>
        <w:jc w:val="left"/>
      </w:pPr>
      <w:r>
        <w:t>Кучмезова Н. В., Лигостаева И.</w:t>
      </w:r>
      <w:r>
        <w:rPr>
          <w:spacing w:val="32"/>
        </w:rPr>
        <w:t xml:space="preserve"> </w:t>
      </w:r>
      <w:r>
        <w:t>А. По ступенькам к звукам. Формирование</w:t>
      </w:r>
      <w:r>
        <w:rPr>
          <w:spacing w:val="40"/>
        </w:rPr>
        <w:t xml:space="preserve"> </w:t>
      </w:r>
      <w:r>
        <w:t>звукопроизношения у ребенка с ОВЗ</w:t>
      </w:r>
    </w:p>
    <w:p w:rsidR="005A1328" w:rsidRDefault="00DF67A2">
      <w:pPr>
        <w:pStyle w:val="a3"/>
        <w:ind w:firstLine="706"/>
        <w:jc w:val="left"/>
      </w:pPr>
      <w:r>
        <w:t>Лазаренко</w:t>
      </w:r>
      <w:r>
        <w:rPr>
          <w:spacing w:val="80"/>
        </w:rPr>
        <w:t xml:space="preserve"> </w:t>
      </w:r>
      <w:r>
        <w:t>О.</w:t>
      </w:r>
      <w:r>
        <w:rPr>
          <w:spacing w:val="80"/>
        </w:rPr>
        <w:t xml:space="preserve"> </w:t>
      </w:r>
      <w:r>
        <w:t>И.</w:t>
      </w:r>
      <w:r>
        <w:rPr>
          <w:spacing w:val="80"/>
        </w:rPr>
        <w:t xml:space="preserve"> </w:t>
      </w:r>
      <w:r>
        <w:t>Артикуляционно</w:t>
      </w:r>
      <w:r>
        <w:rPr>
          <w:spacing w:val="80"/>
        </w:rPr>
        <w:t xml:space="preserve"> </w:t>
      </w:r>
      <w:r>
        <w:t>–</w:t>
      </w:r>
      <w:r>
        <w:rPr>
          <w:spacing w:val="80"/>
        </w:rPr>
        <w:t xml:space="preserve"> </w:t>
      </w:r>
      <w:r>
        <w:t>пальчиковая</w:t>
      </w:r>
      <w:r>
        <w:rPr>
          <w:spacing w:val="80"/>
        </w:rPr>
        <w:t xml:space="preserve"> </w:t>
      </w:r>
      <w:r>
        <w:t>гимнастика.</w:t>
      </w:r>
      <w:r>
        <w:rPr>
          <w:spacing w:val="80"/>
        </w:rPr>
        <w:t xml:space="preserve"> </w:t>
      </w:r>
      <w:r>
        <w:t xml:space="preserve">Комплекс </w:t>
      </w:r>
      <w:r>
        <w:rPr>
          <w:spacing w:val="-2"/>
        </w:rPr>
        <w:t>упражнений</w:t>
      </w:r>
    </w:p>
    <w:p w:rsidR="005A1328" w:rsidRDefault="00DF67A2">
      <w:pPr>
        <w:pStyle w:val="a3"/>
        <w:spacing w:line="322" w:lineRule="exact"/>
        <w:ind w:left="861"/>
        <w:jc w:val="left"/>
      </w:pPr>
      <w:r>
        <w:t>Левченко</w:t>
      </w:r>
      <w:r>
        <w:rPr>
          <w:spacing w:val="-4"/>
        </w:rPr>
        <w:t xml:space="preserve"> </w:t>
      </w:r>
      <w:r>
        <w:t>И.</w:t>
      </w:r>
      <w:r>
        <w:rPr>
          <w:spacing w:val="-5"/>
        </w:rPr>
        <w:t xml:space="preserve"> </w:t>
      </w:r>
      <w:r>
        <w:t>Ю.</w:t>
      </w:r>
      <w:r>
        <w:rPr>
          <w:spacing w:val="-5"/>
        </w:rPr>
        <w:t xml:space="preserve"> </w:t>
      </w:r>
      <w:r>
        <w:t>Дети</w:t>
      </w:r>
      <w:r>
        <w:rPr>
          <w:spacing w:val="-8"/>
        </w:rPr>
        <w:t xml:space="preserve"> </w:t>
      </w:r>
      <w:r>
        <w:t>с</w:t>
      </w:r>
      <w:r>
        <w:rPr>
          <w:spacing w:val="-10"/>
        </w:rPr>
        <w:t xml:space="preserve"> </w:t>
      </w:r>
      <w:r>
        <w:t>общим</w:t>
      </w:r>
      <w:r>
        <w:rPr>
          <w:spacing w:val="-7"/>
        </w:rPr>
        <w:t xml:space="preserve"> </w:t>
      </w:r>
      <w:r>
        <w:t>недоразвитием</w:t>
      </w:r>
      <w:r>
        <w:rPr>
          <w:spacing w:val="-6"/>
        </w:rPr>
        <w:t xml:space="preserve"> </w:t>
      </w:r>
      <w:r>
        <w:rPr>
          <w:spacing w:val="-4"/>
        </w:rPr>
        <w:t>речи</w:t>
      </w:r>
    </w:p>
    <w:p w:rsidR="005A1328" w:rsidRDefault="00DF67A2">
      <w:pPr>
        <w:pStyle w:val="a3"/>
        <w:ind w:firstLine="706"/>
        <w:jc w:val="left"/>
      </w:pPr>
      <w:r>
        <w:t>Леонова</w:t>
      </w:r>
      <w:r>
        <w:rPr>
          <w:spacing w:val="40"/>
        </w:rPr>
        <w:t xml:space="preserve"> </w:t>
      </w:r>
      <w:r>
        <w:t>О.</w:t>
      </w:r>
      <w:r>
        <w:rPr>
          <w:spacing w:val="40"/>
        </w:rPr>
        <w:t xml:space="preserve"> </w:t>
      </w:r>
      <w:r>
        <w:t>А.</w:t>
      </w:r>
      <w:r>
        <w:rPr>
          <w:spacing w:val="40"/>
        </w:rPr>
        <w:t xml:space="preserve"> </w:t>
      </w:r>
      <w:r>
        <w:t>Коррекция</w:t>
      </w:r>
      <w:r>
        <w:rPr>
          <w:spacing w:val="40"/>
        </w:rPr>
        <w:t xml:space="preserve"> </w:t>
      </w:r>
      <w:r>
        <w:t>речевых</w:t>
      </w:r>
      <w:r>
        <w:rPr>
          <w:spacing w:val="40"/>
        </w:rPr>
        <w:t xml:space="preserve"> </w:t>
      </w:r>
      <w:r>
        <w:t>нарушений</w:t>
      </w:r>
      <w:r>
        <w:rPr>
          <w:spacing w:val="40"/>
        </w:rPr>
        <w:t xml:space="preserve"> </w:t>
      </w:r>
      <w:r>
        <w:t>у</w:t>
      </w:r>
      <w:r>
        <w:rPr>
          <w:spacing w:val="40"/>
        </w:rPr>
        <w:t xml:space="preserve"> </w:t>
      </w:r>
      <w:r>
        <w:t>дошкольников</w:t>
      </w:r>
      <w:r>
        <w:rPr>
          <w:spacing w:val="40"/>
        </w:rPr>
        <w:t xml:space="preserve"> </w:t>
      </w:r>
      <w:r>
        <w:t>в</w:t>
      </w:r>
      <w:r>
        <w:rPr>
          <w:spacing w:val="40"/>
        </w:rPr>
        <w:t xml:space="preserve"> </w:t>
      </w:r>
      <w:r>
        <w:t>играх</w:t>
      </w:r>
      <w:r>
        <w:rPr>
          <w:spacing w:val="40"/>
        </w:rPr>
        <w:t xml:space="preserve"> </w:t>
      </w:r>
      <w:r>
        <w:t xml:space="preserve">с </w:t>
      </w:r>
      <w:r>
        <w:rPr>
          <w:spacing w:val="-2"/>
        </w:rPr>
        <w:t>мячом</w:t>
      </w:r>
    </w:p>
    <w:p w:rsidR="005A1328" w:rsidRDefault="00DF67A2">
      <w:pPr>
        <w:pStyle w:val="a3"/>
        <w:ind w:left="847" w:right="522" w:firstLine="14"/>
        <w:jc w:val="left"/>
      </w:pPr>
      <w:r>
        <w:t>Лесина С. В., Попова Г.П. Коррекционно-развивающие занятия. Лиманская О.Н. Конспекты</w:t>
      </w:r>
      <w:r>
        <w:rPr>
          <w:spacing w:val="-1"/>
        </w:rPr>
        <w:t xml:space="preserve"> </w:t>
      </w:r>
      <w:r>
        <w:t>логопедических</w:t>
      </w:r>
      <w:r>
        <w:rPr>
          <w:spacing w:val="-5"/>
        </w:rPr>
        <w:t xml:space="preserve"> </w:t>
      </w:r>
      <w:r>
        <w:t>занятий</w:t>
      </w:r>
      <w:r>
        <w:rPr>
          <w:spacing w:val="-1"/>
        </w:rPr>
        <w:t xml:space="preserve"> </w:t>
      </w:r>
      <w:r>
        <w:t>в</w:t>
      </w:r>
      <w:r>
        <w:rPr>
          <w:spacing w:val="-2"/>
        </w:rPr>
        <w:t xml:space="preserve"> </w:t>
      </w:r>
      <w:r>
        <w:t>средней</w:t>
      </w:r>
      <w:r>
        <w:rPr>
          <w:spacing w:val="-1"/>
        </w:rPr>
        <w:t xml:space="preserve"> </w:t>
      </w:r>
      <w:r>
        <w:t>группе Лиманская</w:t>
      </w:r>
      <w:r>
        <w:rPr>
          <w:spacing w:val="-8"/>
        </w:rPr>
        <w:t xml:space="preserve"> </w:t>
      </w:r>
      <w:r>
        <w:t>О.Н.</w:t>
      </w:r>
      <w:r>
        <w:rPr>
          <w:spacing w:val="-6"/>
        </w:rPr>
        <w:t xml:space="preserve"> </w:t>
      </w:r>
      <w:r>
        <w:t>Конспекты</w:t>
      </w:r>
      <w:r>
        <w:rPr>
          <w:spacing w:val="-9"/>
        </w:rPr>
        <w:t xml:space="preserve"> </w:t>
      </w:r>
      <w:r>
        <w:t>логопедических</w:t>
      </w:r>
      <w:r>
        <w:rPr>
          <w:spacing w:val="-13"/>
        </w:rPr>
        <w:t xml:space="preserve"> </w:t>
      </w:r>
      <w:r>
        <w:t>занятий</w:t>
      </w:r>
      <w:r>
        <w:rPr>
          <w:spacing w:val="-9"/>
        </w:rPr>
        <w:t xml:space="preserve"> </w:t>
      </w:r>
      <w:r>
        <w:t>в</w:t>
      </w:r>
      <w:r>
        <w:rPr>
          <w:spacing w:val="-10"/>
        </w:rPr>
        <w:t xml:space="preserve"> </w:t>
      </w:r>
      <w:r>
        <w:t>старшей</w:t>
      </w:r>
      <w:r>
        <w:rPr>
          <w:spacing w:val="-9"/>
        </w:rPr>
        <w:t xml:space="preserve"> </w:t>
      </w:r>
      <w:r>
        <w:rPr>
          <w:spacing w:val="-2"/>
        </w:rPr>
        <w:t>группе</w:t>
      </w:r>
    </w:p>
    <w:p w:rsidR="005A1328" w:rsidRDefault="00DF67A2">
      <w:pPr>
        <w:pStyle w:val="a3"/>
        <w:ind w:firstLine="706"/>
        <w:jc w:val="left"/>
      </w:pPr>
      <w:r>
        <w:t>Лиманская</w:t>
      </w:r>
      <w:r>
        <w:rPr>
          <w:spacing w:val="40"/>
        </w:rPr>
        <w:t xml:space="preserve"> </w:t>
      </w:r>
      <w:r>
        <w:t>О.Н.</w:t>
      </w:r>
      <w:r>
        <w:rPr>
          <w:spacing w:val="40"/>
        </w:rPr>
        <w:t xml:space="preserve"> </w:t>
      </w:r>
      <w:r>
        <w:t>Конспекты</w:t>
      </w:r>
      <w:r>
        <w:rPr>
          <w:spacing w:val="40"/>
        </w:rPr>
        <w:t xml:space="preserve"> </w:t>
      </w:r>
      <w:r>
        <w:t>логопедических</w:t>
      </w:r>
      <w:r>
        <w:rPr>
          <w:spacing w:val="40"/>
        </w:rPr>
        <w:t xml:space="preserve"> </w:t>
      </w:r>
      <w:r>
        <w:t>занятий</w:t>
      </w:r>
      <w:r>
        <w:rPr>
          <w:spacing w:val="40"/>
        </w:rPr>
        <w:t xml:space="preserve"> </w:t>
      </w:r>
      <w:r>
        <w:t>в</w:t>
      </w:r>
      <w:r>
        <w:rPr>
          <w:spacing w:val="40"/>
        </w:rPr>
        <w:t xml:space="preserve"> </w:t>
      </w:r>
      <w:r>
        <w:t>подготовительной</w:t>
      </w:r>
      <w:r>
        <w:rPr>
          <w:spacing w:val="40"/>
        </w:rPr>
        <w:t xml:space="preserve"> </w:t>
      </w:r>
      <w:r>
        <w:rPr>
          <w:spacing w:val="-2"/>
        </w:rPr>
        <w:t>группе</w:t>
      </w:r>
    </w:p>
    <w:p w:rsidR="005A1328" w:rsidRDefault="00DF67A2">
      <w:pPr>
        <w:pStyle w:val="a3"/>
        <w:ind w:left="861" w:hanging="15"/>
        <w:jc w:val="left"/>
      </w:pPr>
      <w:r>
        <w:t>Лютова</w:t>
      </w:r>
      <w:r>
        <w:rPr>
          <w:spacing w:val="-6"/>
        </w:rPr>
        <w:t xml:space="preserve"> </w:t>
      </w:r>
      <w:r>
        <w:t>Е.</w:t>
      </w:r>
      <w:r>
        <w:rPr>
          <w:spacing w:val="-3"/>
        </w:rPr>
        <w:t xml:space="preserve"> </w:t>
      </w:r>
      <w:r>
        <w:t>К.,</w:t>
      </w:r>
      <w:r>
        <w:rPr>
          <w:spacing w:val="-4"/>
        </w:rPr>
        <w:t xml:space="preserve"> </w:t>
      </w:r>
      <w:r>
        <w:t>Монина</w:t>
      </w:r>
      <w:r>
        <w:rPr>
          <w:spacing w:val="-6"/>
        </w:rPr>
        <w:t xml:space="preserve"> </w:t>
      </w:r>
      <w:r>
        <w:t>Г.</w:t>
      </w:r>
      <w:r>
        <w:rPr>
          <w:spacing w:val="-7"/>
        </w:rPr>
        <w:t xml:space="preserve"> </w:t>
      </w:r>
      <w:r>
        <w:t>Б.</w:t>
      </w:r>
      <w:r>
        <w:rPr>
          <w:spacing w:val="-4"/>
        </w:rPr>
        <w:t xml:space="preserve"> </w:t>
      </w:r>
      <w:r>
        <w:t>Тренинг</w:t>
      </w:r>
      <w:r>
        <w:rPr>
          <w:spacing w:val="-6"/>
        </w:rPr>
        <w:t xml:space="preserve"> </w:t>
      </w:r>
      <w:r>
        <w:t>эффективного</w:t>
      </w:r>
      <w:r>
        <w:rPr>
          <w:spacing w:val="-7"/>
        </w:rPr>
        <w:t xml:space="preserve"> </w:t>
      </w:r>
      <w:r>
        <w:t>взаимодействия</w:t>
      </w:r>
      <w:r>
        <w:rPr>
          <w:spacing w:val="-6"/>
        </w:rPr>
        <w:t xml:space="preserve"> </w:t>
      </w:r>
      <w:r>
        <w:t>с</w:t>
      </w:r>
      <w:r>
        <w:rPr>
          <w:spacing w:val="-6"/>
        </w:rPr>
        <w:t xml:space="preserve"> </w:t>
      </w:r>
      <w:r>
        <w:t>детьми Метяева Л. А. Развитие сенсомоторики детей с ОВЗ</w:t>
      </w:r>
    </w:p>
    <w:p w:rsidR="005A1328" w:rsidRDefault="00DF67A2">
      <w:pPr>
        <w:pStyle w:val="a3"/>
        <w:tabs>
          <w:tab w:val="left" w:pos="2257"/>
          <w:tab w:val="left" w:pos="2847"/>
          <w:tab w:val="left" w:pos="3334"/>
          <w:tab w:val="left" w:pos="5540"/>
          <w:tab w:val="left" w:pos="6637"/>
          <w:tab w:val="left" w:pos="7016"/>
          <w:tab w:val="left" w:pos="8685"/>
          <w:tab w:val="left" w:pos="9725"/>
        </w:tabs>
        <w:ind w:right="158" w:firstLine="706"/>
        <w:jc w:val="left"/>
      </w:pPr>
      <w:r>
        <w:rPr>
          <w:spacing w:val="-2"/>
        </w:rPr>
        <w:t>Микляева</w:t>
      </w:r>
      <w:r>
        <w:tab/>
      </w:r>
      <w:r>
        <w:rPr>
          <w:spacing w:val="-6"/>
        </w:rPr>
        <w:t>Ю.</w:t>
      </w:r>
      <w:r>
        <w:tab/>
      </w:r>
      <w:r>
        <w:rPr>
          <w:spacing w:val="-6"/>
        </w:rPr>
        <w:t>В.</w:t>
      </w:r>
      <w:r>
        <w:tab/>
      </w:r>
      <w:r>
        <w:rPr>
          <w:spacing w:val="-2"/>
        </w:rPr>
        <w:t>Логопедический</w:t>
      </w:r>
      <w:r>
        <w:tab/>
      </w:r>
      <w:r>
        <w:rPr>
          <w:spacing w:val="-2"/>
        </w:rPr>
        <w:t>массаж</w:t>
      </w:r>
      <w:r>
        <w:tab/>
      </w:r>
      <w:r>
        <w:rPr>
          <w:spacing w:val="-10"/>
        </w:rPr>
        <w:t>и</w:t>
      </w:r>
      <w:r>
        <w:tab/>
      </w:r>
      <w:r>
        <w:rPr>
          <w:spacing w:val="-2"/>
        </w:rPr>
        <w:t>гимнастика.</w:t>
      </w:r>
      <w:r>
        <w:tab/>
      </w:r>
      <w:r>
        <w:rPr>
          <w:spacing w:val="-2"/>
        </w:rPr>
        <w:t>Работа</w:t>
      </w:r>
      <w:r>
        <w:tab/>
      </w:r>
      <w:r>
        <w:rPr>
          <w:spacing w:val="-4"/>
        </w:rPr>
        <w:t xml:space="preserve">над </w:t>
      </w:r>
      <w:r>
        <w:rPr>
          <w:spacing w:val="-2"/>
        </w:rPr>
        <w:t>звукопроизношением</w:t>
      </w:r>
    </w:p>
    <w:p w:rsidR="005A1328" w:rsidRDefault="00DF67A2">
      <w:pPr>
        <w:pStyle w:val="a3"/>
        <w:spacing w:line="321" w:lineRule="exact"/>
        <w:ind w:left="861"/>
        <w:jc w:val="left"/>
      </w:pPr>
      <w:r>
        <w:t>Микляева</w:t>
      </w:r>
      <w:r>
        <w:rPr>
          <w:spacing w:val="-10"/>
        </w:rPr>
        <w:t xml:space="preserve"> </w:t>
      </w:r>
      <w:r>
        <w:t>Ф.В,</w:t>
      </w:r>
      <w:r>
        <w:rPr>
          <w:spacing w:val="-8"/>
        </w:rPr>
        <w:t xml:space="preserve"> </w:t>
      </w:r>
      <w:r>
        <w:t>Румянцева</w:t>
      </w:r>
      <w:r>
        <w:rPr>
          <w:spacing w:val="-6"/>
        </w:rPr>
        <w:t xml:space="preserve"> </w:t>
      </w:r>
      <w:r>
        <w:t>П.В.</w:t>
      </w:r>
      <w:r>
        <w:rPr>
          <w:spacing w:val="-8"/>
        </w:rPr>
        <w:t xml:space="preserve"> </w:t>
      </w:r>
      <w:r>
        <w:t>Детская</w:t>
      </w:r>
      <w:r>
        <w:rPr>
          <w:spacing w:val="-8"/>
        </w:rPr>
        <w:t xml:space="preserve"> </w:t>
      </w:r>
      <w:r>
        <w:rPr>
          <w:spacing w:val="-2"/>
        </w:rPr>
        <w:t>тревожность</w:t>
      </w:r>
    </w:p>
    <w:p w:rsidR="005A1328" w:rsidRDefault="00DF67A2">
      <w:pPr>
        <w:pStyle w:val="a3"/>
        <w:spacing w:before="67"/>
        <w:ind w:right="150" w:firstLine="706"/>
      </w:pPr>
      <w:r>
        <w:t>Нищева Н. В. Планирование коррекционно-развивающей работы вгруппе компенсирующей направленности для детей с тяжёлыми нарушениями речи и рабочая программа учителя-логопеда</w:t>
      </w:r>
    </w:p>
    <w:p w:rsidR="005A1328" w:rsidRDefault="00DF67A2">
      <w:pPr>
        <w:pStyle w:val="a3"/>
        <w:spacing w:line="244" w:lineRule="auto"/>
        <w:ind w:right="151" w:firstLine="706"/>
      </w:pPr>
      <w:r>
        <w:t>Нищева Н. В. Современная система коррекционной работы в</w:t>
      </w:r>
      <w:r>
        <w:rPr>
          <w:spacing w:val="40"/>
        </w:rPr>
        <w:t xml:space="preserve"> </w:t>
      </w:r>
      <w:r>
        <w:t>логопедической группе для детей с общим недоразвитием речи (с 3до 7 лет)</w:t>
      </w:r>
    </w:p>
    <w:p w:rsidR="005A1328" w:rsidRDefault="00DF67A2">
      <w:pPr>
        <w:pStyle w:val="a3"/>
        <w:ind w:left="847" w:right="2939"/>
        <w:jc w:val="left"/>
      </w:pPr>
      <w:r>
        <w:t>Нищев</w:t>
      </w:r>
      <w:r>
        <w:rPr>
          <w:spacing w:val="-10"/>
        </w:rPr>
        <w:t xml:space="preserve"> </w:t>
      </w:r>
      <w:r>
        <w:t>В.</w:t>
      </w:r>
      <w:r>
        <w:rPr>
          <w:spacing w:val="-7"/>
        </w:rPr>
        <w:t xml:space="preserve"> </w:t>
      </w:r>
      <w:r>
        <w:t>М.,</w:t>
      </w:r>
      <w:r>
        <w:rPr>
          <w:spacing w:val="-7"/>
        </w:rPr>
        <w:t xml:space="preserve"> </w:t>
      </w:r>
      <w:r>
        <w:t>Нищева</w:t>
      </w:r>
      <w:r>
        <w:rPr>
          <w:spacing w:val="-8"/>
        </w:rPr>
        <w:t xml:space="preserve"> </w:t>
      </w:r>
      <w:r>
        <w:t>Н.</w:t>
      </w:r>
      <w:r>
        <w:rPr>
          <w:spacing w:val="-3"/>
        </w:rPr>
        <w:t xml:space="preserve"> </w:t>
      </w:r>
      <w:r>
        <w:t>В.</w:t>
      </w:r>
      <w:r>
        <w:rPr>
          <w:spacing w:val="-7"/>
        </w:rPr>
        <w:t xml:space="preserve"> </w:t>
      </w:r>
      <w:r>
        <w:t>Весёлые</w:t>
      </w:r>
      <w:r>
        <w:rPr>
          <w:spacing w:val="-7"/>
        </w:rPr>
        <w:t xml:space="preserve"> </w:t>
      </w:r>
      <w:r>
        <w:t>чистоговорки Нищева Н. В. Весёлая дыхательная гимнастика Нищева Н. В. Весёлая мимическая гимнастика Нищева Н.В. Весёлая пальчиковая гимнастика</w:t>
      </w:r>
    </w:p>
    <w:p w:rsidR="005A1328" w:rsidRDefault="00DF67A2">
      <w:pPr>
        <w:pStyle w:val="a3"/>
        <w:ind w:right="152" w:firstLine="706"/>
      </w:pPr>
      <w:r>
        <w:t xml:space="preserve">Петрова Е.В, Дроздова В.М., Кузнецова И.А., Бартнеева Е.В., Сергеева Н.А. Формирование коммуникативной компетенции у детей с задержкой психического </w:t>
      </w:r>
      <w:r>
        <w:rPr>
          <w:spacing w:val="-2"/>
        </w:rPr>
        <w:t>развития</w:t>
      </w:r>
    </w:p>
    <w:p w:rsidR="005A1328" w:rsidRDefault="00DF67A2">
      <w:pPr>
        <w:pStyle w:val="a3"/>
        <w:ind w:left="847" w:right="439"/>
      </w:pPr>
      <w:r>
        <w:t>Савельева</w:t>
      </w:r>
      <w:r>
        <w:rPr>
          <w:spacing w:val="-5"/>
        </w:rPr>
        <w:t xml:space="preserve"> </w:t>
      </w:r>
      <w:r>
        <w:t>Е. А.</w:t>
      </w:r>
      <w:r>
        <w:rPr>
          <w:spacing w:val="-1"/>
        </w:rPr>
        <w:t xml:space="preserve"> </w:t>
      </w:r>
      <w:r>
        <w:t>Пальчиковые</w:t>
      </w:r>
      <w:r>
        <w:rPr>
          <w:spacing w:val="-5"/>
        </w:rPr>
        <w:t xml:space="preserve"> </w:t>
      </w:r>
      <w:r>
        <w:t>и</w:t>
      </w:r>
      <w:r>
        <w:rPr>
          <w:spacing w:val="-6"/>
        </w:rPr>
        <w:t xml:space="preserve"> </w:t>
      </w:r>
      <w:r>
        <w:t>жестовые</w:t>
      </w:r>
      <w:r>
        <w:rPr>
          <w:spacing w:val="-5"/>
        </w:rPr>
        <w:t xml:space="preserve"> </w:t>
      </w:r>
      <w:r>
        <w:t>игры</w:t>
      </w:r>
      <w:r>
        <w:rPr>
          <w:spacing w:val="-6"/>
        </w:rPr>
        <w:t xml:space="preserve"> </w:t>
      </w:r>
      <w:r>
        <w:t>в</w:t>
      </w:r>
      <w:r>
        <w:rPr>
          <w:spacing w:val="-7"/>
        </w:rPr>
        <w:t xml:space="preserve"> </w:t>
      </w:r>
      <w:r>
        <w:t>стихах</w:t>
      </w:r>
      <w:r>
        <w:rPr>
          <w:spacing w:val="-10"/>
        </w:rPr>
        <w:t xml:space="preserve"> </w:t>
      </w:r>
      <w:r>
        <w:t>для</w:t>
      </w:r>
      <w:r>
        <w:rPr>
          <w:spacing w:val="-4"/>
        </w:rPr>
        <w:t xml:space="preserve"> </w:t>
      </w:r>
      <w:r>
        <w:t>дошкольников Светланова И.А. Психологические игры для детей</w:t>
      </w:r>
    </w:p>
    <w:p w:rsidR="005A1328" w:rsidRDefault="00DF67A2">
      <w:pPr>
        <w:pStyle w:val="a3"/>
        <w:ind w:firstLine="706"/>
        <w:jc w:val="left"/>
      </w:pPr>
      <w:r>
        <w:t>Слюсарь</w:t>
      </w:r>
      <w:r>
        <w:rPr>
          <w:spacing w:val="-2"/>
        </w:rPr>
        <w:t xml:space="preserve"> </w:t>
      </w:r>
      <w:r>
        <w:t>К.Н. Логоритмические занятия с элементами ОБЖ для</w:t>
      </w:r>
      <w:r>
        <w:rPr>
          <w:spacing w:val="-3"/>
        </w:rPr>
        <w:t xml:space="preserve"> </w:t>
      </w:r>
      <w:r>
        <w:t>детей 6</w:t>
      </w:r>
      <w:r>
        <w:rPr>
          <w:spacing w:val="-5"/>
        </w:rPr>
        <w:t xml:space="preserve"> </w:t>
      </w:r>
      <w:r>
        <w:t>лет</w:t>
      </w:r>
      <w:r>
        <w:rPr>
          <w:spacing w:val="-2"/>
        </w:rPr>
        <w:t xml:space="preserve"> </w:t>
      </w:r>
      <w:r>
        <w:t>с общим недоразвитием речи</w:t>
      </w:r>
    </w:p>
    <w:p w:rsidR="005A1328" w:rsidRDefault="00DF67A2">
      <w:pPr>
        <w:pStyle w:val="a3"/>
        <w:tabs>
          <w:tab w:val="left" w:pos="2309"/>
          <w:tab w:val="left" w:pos="3168"/>
          <w:tab w:val="left" w:pos="5408"/>
          <w:tab w:val="left" w:pos="6525"/>
          <w:tab w:val="left" w:pos="7206"/>
          <w:tab w:val="left" w:pos="9105"/>
        </w:tabs>
        <w:spacing w:line="242" w:lineRule="auto"/>
        <w:ind w:right="143" w:firstLine="706"/>
        <w:jc w:val="left"/>
      </w:pPr>
      <w:r>
        <w:rPr>
          <w:spacing w:val="-2"/>
        </w:rPr>
        <w:t>Смирнова</w:t>
      </w:r>
      <w:r>
        <w:tab/>
      </w:r>
      <w:r>
        <w:rPr>
          <w:spacing w:val="-4"/>
        </w:rPr>
        <w:t>М.И.</w:t>
      </w:r>
      <w:r>
        <w:tab/>
      </w:r>
      <w:r>
        <w:rPr>
          <w:spacing w:val="-2"/>
        </w:rPr>
        <w:t>Логопедический</w:t>
      </w:r>
      <w:r>
        <w:tab/>
      </w:r>
      <w:r>
        <w:rPr>
          <w:spacing w:val="-2"/>
        </w:rPr>
        <w:t>альбом</w:t>
      </w:r>
      <w:r>
        <w:tab/>
      </w:r>
      <w:r>
        <w:rPr>
          <w:spacing w:val="-4"/>
        </w:rPr>
        <w:t>для</w:t>
      </w:r>
      <w:r>
        <w:tab/>
      </w:r>
      <w:r>
        <w:rPr>
          <w:spacing w:val="-2"/>
        </w:rPr>
        <w:t>обследования</w:t>
      </w:r>
      <w:r>
        <w:tab/>
      </w:r>
      <w:r>
        <w:rPr>
          <w:spacing w:val="-2"/>
        </w:rPr>
        <w:t xml:space="preserve">лексико- </w:t>
      </w:r>
      <w:r>
        <w:t>грамматического строя и связной</w:t>
      </w:r>
      <w:r>
        <w:rPr>
          <w:spacing w:val="40"/>
        </w:rPr>
        <w:t xml:space="preserve"> </w:t>
      </w:r>
      <w:r>
        <w:t>речи</w:t>
      </w:r>
    </w:p>
    <w:p w:rsidR="005A1328" w:rsidRDefault="00DF67A2">
      <w:pPr>
        <w:pStyle w:val="a3"/>
        <w:tabs>
          <w:tab w:val="left" w:pos="2338"/>
          <w:tab w:val="left" w:pos="3225"/>
          <w:tab w:val="left" w:pos="5494"/>
          <w:tab w:val="left" w:pos="6644"/>
          <w:tab w:val="left" w:pos="7354"/>
          <w:tab w:val="left" w:pos="9286"/>
          <w:tab w:val="left" w:pos="10021"/>
        </w:tabs>
        <w:ind w:right="153" w:firstLine="706"/>
        <w:jc w:val="left"/>
      </w:pPr>
      <w:r>
        <w:rPr>
          <w:spacing w:val="-2"/>
        </w:rPr>
        <w:t>Смирнова</w:t>
      </w:r>
      <w:r>
        <w:tab/>
      </w:r>
      <w:r>
        <w:rPr>
          <w:spacing w:val="-4"/>
        </w:rPr>
        <w:t>М.И.</w:t>
      </w:r>
      <w:r>
        <w:tab/>
      </w:r>
      <w:r>
        <w:rPr>
          <w:spacing w:val="-2"/>
        </w:rPr>
        <w:t>Логопедический</w:t>
      </w:r>
      <w:r>
        <w:tab/>
      </w:r>
      <w:r>
        <w:rPr>
          <w:spacing w:val="-2"/>
        </w:rPr>
        <w:t>альбом</w:t>
      </w:r>
      <w:r>
        <w:tab/>
      </w:r>
      <w:r>
        <w:rPr>
          <w:spacing w:val="-4"/>
        </w:rPr>
        <w:t>для</w:t>
      </w:r>
      <w:r>
        <w:tab/>
      </w:r>
      <w:r>
        <w:rPr>
          <w:spacing w:val="-2"/>
        </w:rPr>
        <w:t>обследования</w:t>
      </w:r>
      <w:r>
        <w:tab/>
      </w:r>
      <w:r>
        <w:rPr>
          <w:spacing w:val="-4"/>
        </w:rPr>
        <w:t>лиц</w:t>
      </w:r>
      <w:r>
        <w:tab/>
      </w:r>
      <w:r>
        <w:rPr>
          <w:spacing w:val="-10"/>
        </w:rPr>
        <w:t xml:space="preserve">с </w:t>
      </w:r>
      <w:r>
        <w:t>выраженными нарушениями</w:t>
      </w:r>
      <w:r>
        <w:rPr>
          <w:spacing w:val="40"/>
        </w:rPr>
        <w:t xml:space="preserve"> </w:t>
      </w:r>
      <w:r>
        <w:t>произношения</w:t>
      </w:r>
    </w:p>
    <w:p w:rsidR="005A1328" w:rsidRDefault="00DF67A2">
      <w:pPr>
        <w:pStyle w:val="a3"/>
        <w:ind w:firstLine="706"/>
        <w:jc w:val="left"/>
      </w:pPr>
      <w:r>
        <w:t>Смирнова</w:t>
      </w:r>
      <w:r>
        <w:rPr>
          <w:spacing w:val="40"/>
        </w:rPr>
        <w:t xml:space="preserve"> </w:t>
      </w:r>
      <w:r>
        <w:t>М.И.</w:t>
      </w:r>
      <w:r>
        <w:rPr>
          <w:spacing w:val="40"/>
        </w:rPr>
        <w:t xml:space="preserve"> </w:t>
      </w:r>
      <w:r>
        <w:t>Логопедический</w:t>
      </w:r>
      <w:r>
        <w:rPr>
          <w:spacing w:val="40"/>
        </w:rPr>
        <w:t xml:space="preserve"> </w:t>
      </w:r>
      <w:r>
        <w:t>альбом</w:t>
      </w:r>
      <w:r>
        <w:rPr>
          <w:spacing w:val="40"/>
        </w:rPr>
        <w:t xml:space="preserve"> </w:t>
      </w:r>
      <w:r>
        <w:t>для</w:t>
      </w:r>
      <w:r>
        <w:rPr>
          <w:spacing w:val="40"/>
        </w:rPr>
        <w:t xml:space="preserve"> </w:t>
      </w:r>
      <w:r>
        <w:t>обследования</w:t>
      </w:r>
      <w:r>
        <w:rPr>
          <w:spacing w:val="40"/>
        </w:rPr>
        <w:t xml:space="preserve"> </w:t>
      </w:r>
      <w:r>
        <w:t>способности</w:t>
      </w:r>
      <w:r>
        <w:rPr>
          <w:spacing w:val="40"/>
        </w:rPr>
        <w:t xml:space="preserve"> </w:t>
      </w:r>
      <w:r>
        <w:t xml:space="preserve">к </w:t>
      </w:r>
      <w:r>
        <w:rPr>
          <w:spacing w:val="-2"/>
        </w:rPr>
        <w:t>чтению</w:t>
      </w:r>
    </w:p>
    <w:p w:rsidR="005A1328" w:rsidRDefault="00DF67A2">
      <w:pPr>
        <w:pStyle w:val="a3"/>
        <w:tabs>
          <w:tab w:val="left" w:pos="2276"/>
          <w:tab w:val="left" w:pos="3101"/>
          <w:tab w:val="left" w:pos="5307"/>
          <w:tab w:val="left" w:pos="6395"/>
          <w:tab w:val="left" w:pos="7042"/>
          <w:tab w:val="left" w:pos="8908"/>
        </w:tabs>
        <w:ind w:right="148" w:firstLine="706"/>
        <w:jc w:val="left"/>
      </w:pPr>
      <w:r>
        <w:rPr>
          <w:spacing w:val="-2"/>
        </w:rPr>
        <w:t>Смирнова</w:t>
      </w:r>
      <w:r>
        <w:tab/>
      </w:r>
      <w:r>
        <w:rPr>
          <w:spacing w:val="-4"/>
        </w:rPr>
        <w:t>М.И.</w:t>
      </w:r>
      <w:r>
        <w:tab/>
      </w:r>
      <w:r>
        <w:rPr>
          <w:spacing w:val="-2"/>
        </w:rPr>
        <w:t>Логопедический</w:t>
      </w:r>
      <w:r>
        <w:tab/>
      </w:r>
      <w:r>
        <w:rPr>
          <w:spacing w:val="-2"/>
        </w:rPr>
        <w:t>альбом</w:t>
      </w:r>
      <w:r>
        <w:tab/>
      </w:r>
      <w:r>
        <w:rPr>
          <w:spacing w:val="-4"/>
        </w:rPr>
        <w:t>для</w:t>
      </w:r>
      <w:r>
        <w:tab/>
      </w:r>
      <w:r>
        <w:rPr>
          <w:spacing w:val="-2"/>
        </w:rPr>
        <w:t>обследования</w:t>
      </w:r>
      <w:r>
        <w:tab/>
      </w:r>
      <w:r>
        <w:rPr>
          <w:spacing w:val="-2"/>
        </w:rPr>
        <w:t xml:space="preserve">фонетико- </w:t>
      </w:r>
      <w:r>
        <w:t>фонематической стороны речи</w:t>
      </w:r>
    </w:p>
    <w:p w:rsidR="005A1328" w:rsidRDefault="00DF67A2">
      <w:pPr>
        <w:pStyle w:val="a3"/>
        <w:tabs>
          <w:tab w:val="left" w:pos="2569"/>
          <w:tab w:val="left" w:pos="3691"/>
          <w:tab w:val="left" w:pos="6195"/>
          <w:tab w:val="left" w:pos="7571"/>
          <w:tab w:val="left" w:pos="8511"/>
        </w:tabs>
        <w:ind w:right="152" w:firstLine="706"/>
        <w:jc w:val="left"/>
      </w:pPr>
      <w:r>
        <w:rPr>
          <w:spacing w:val="-2"/>
        </w:rPr>
        <w:t>Смирнова</w:t>
      </w:r>
      <w:r>
        <w:tab/>
      </w:r>
      <w:r>
        <w:rPr>
          <w:spacing w:val="-4"/>
        </w:rPr>
        <w:t>М.И.</w:t>
      </w:r>
      <w:r>
        <w:tab/>
      </w:r>
      <w:r>
        <w:rPr>
          <w:spacing w:val="-2"/>
        </w:rPr>
        <w:t>Логопедический</w:t>
      </w:r>
      <w:r>
        <w:tab/>
      </w:r>
      <w:r>
        <w:rPr>
          <w:spacing w:val="-2"/>
        </w:rPr>
        <w:t>альбом</w:t>
      </w:r>
      <w:r>
        <w:tab/>
      </w:r>
      <w:r>
        <w:rPr>
          <w:spacing w:val="-4"/>
        </w:rPr>
        <w:t>для</w:t>
      </w:r>
      <w:r>
        <w:tab/>
      </w:r>
      <w:r>
        <w:rPr>
          <w:spacing w:val="-2"/>
        </w:rPr>
        <w:t>обследования звукопроизношения</w:t>
      </w:r>
    </w:p>
    <w:p w:rsidR="005A1328" w:rsidRDefault="00DF67A2">
      <w:pPr>
        <w:pStyle w:val="a3"/>
        <w:ind w:firstLine="706"/>
        <w:jc w:val="left"/>
      </w:pPr>
      <w:r>
        <w:t>Танцюра</w:t>
      </w:r>
      <w:r>
        <w:rPr>
          <w:spacing w:val="40"/>
        </w:rPr>
        <w:t xml:space="preserve"> </w:t>
      </w:r>
      <w:r>
        <w:t>С.Ю.,</w:t>
      </w:r>
      <w:r>
        <w:rPr>
          <w:spacing w:val="40"/>
        </w:rPr>
        <w:t xml:space="preserve"> </w:t>
      </w:r>
      <w:r>
        <w:t>Мартыненко</w:t>
      </w:r>
      <w:r>
        <w:rPr>
          <w:spacing w:val="40"/>
        </w:rPr>
        <w:t xml:space="preserve"> </w:t>
      </w:r>
      <w:r>
        <w:t>С.М.,</w:t>
      </w:r>
      <w:r>
        <w:rPr>
          <w:spacing w:val="40"/>
        </w:rPr>
        <w:t xml:space="preserve"> </w:t>
      </w:r>
      <w:r>
        <w:t>Басангова</w:t>
      </w:r>
      <w:r>
        <w:rPr>
          <w:spacing w:val="40"/>
        </w:rPr>
        <w:t xml:space="preserve"> </w:t>
      </w:r>
      <w:r>
        <w:t>М.Б.</w:t>
      </w:r>
      <w:r>
        <w:rPr>
          <w:spacing w:val="40"/>
        </w:rPr>
        <w:t xml:space="preserve"> </w:t>
      </w:r>
      <w:r>
        <w:t>Сопровождение</w:t>
      </w:r>
      <w:r>
        <w:rPr>
          <w:spacing w:val="40"/>
        </w:rPr>
        <w:t xml:space="preserve"> </w:t>
      </w:r>
      <w:r>
        <w:t>семьи ребенка с ОВЗ</w:t>
      </w:r>
    </w:p>
    <w:p w:rsidR="005A1328" w:rsidRDefault="00DF67A2">
      <w:pPr>
        <w:pStyle w:val="a3"/>
        <w:spacing w:line="242" w:lineRule="auto"/>
        <w:ind w:firstLine="706"/>
        <w:jc w:val="left"/>
      </w:pPr>
      <w:r>
        <w:t>Танцюра</w:t>
      </w:r>
      <w:r>
        <w:rPr>
          <w:spacing w:val="40"/>
        </w:rPr>
        <w:t xml:space="preserve"> </w:t>
      </w:r>
      <w:r>
        <w:t>С.Ю.,</w:t>
      </w:r>
      <w:r>
        <w:rPr>
          <w:spacing w:val="40"/>
        </w:rPr>
        <w:t xml:space="preserve"> </w:t>
      </w:r>
      <w:r>
        <w:t>Кононова</w:t>
      </w:r>
      <w:r>
        <w:rPr>
          <w:spacing w:val="40"/>
        </w:rPr>
        <w:t xml:space="preserve"> </w:t>
      </w:r>
      <w:r>
        <w:t>С.И.</w:t>
      </w:r>
      <w:r>
        <w:rPr>
          <w:spacing w:val="40"/>
        </w:rPr>
        <w:t xml:space="preserve"> </w:t>
      </w:r>
      <w:r>
        <w:t>Альтернативная</w:t>
      </w:r>
      <w:r>
        <w:rPr>
          <w:spacing w:val="40"/>
        </w:rPr>
        <w:t xml:space="preserve"> </w:t>
      </w:r>
      <w:r>
        <w:t>коммуникация</w:t>
      </w:r>
      <w:r>
        <w:rPr>
          <w:spacing w:val="40"/>
        </w:rPr>
        <w:t xml:space="preserve"> </w:t>
      </w:r>
      <w:r>
        <w:t>в</w:t>
      </w:r>
      <w:r>
        <w:rPr>
          <w:spacing w:val="40"/>
        </w:rPr>
        <w:t xml:space="preserve"> </w:t>
      </w:r>
      <w:r>
        <w:t>обучении детей с ОВЗ</w:t>
      </w:r>
    </w:p>
    <w:p w:rsidR="005A1328" w:rsidRDefault="00DF67A2">
      <w:pPr>
        <w:pStyle w:val="a3"/>
        <w:ind w:left="847"/>
        <w:jc w:val="left"/>
      </w:pPr>
      <w:r>
        <w:t>Таран В. Т. Логоритмические</w:t>
      </w:r>
      <w:r>
        <w:rPr>
          <w:spacing w:val="40"/>
        </w:rPr>
        <w:t xml:space="preserve"> </w:t>
      </w:r>
      <w:r>
        <w:t>занятия в системе работы логопеда ДОУ Ткаченко Т. А. Если дошкольник плохо говорит. Система коррекции общего</w:t>
      </w:r>
    </w:p>
    <w:p w:rsidR="005A1328" w:rsidRDefault="00DF67A2">
      <w:pPr>
        <w:pStyle w:val="a3"/>
        <w:spacing w:line="322" w:lineRule="exact"/>
        <w:jc w:val="left"/>
      </w:pPr>
      <w:r>
        <w:t>недоразвития</w:t>
      </w:r>
      <w:r>
        <w:rPr>
          <w:spacing w:val="-6"/>
        </w:rPr>
        <w:t xml:space="preserve"> </w:t>
      </w:r>
      <w:r>
        <w:t>речи</w:t>
      </w:r>
      <w:r>
        <w:rPr>
          <w:spacing w:val="-1"/>
        </w:rPr>
        <w:t xml:space="preserve"> </w:t>
      </w:r>
      <w:r>
        <w:t>у</w:t>
      </w:r>
      <w:r>
        <w:rPr>
          <w:spacing w:val="-10"/>
        </w:rPr>
        <w:t xml:space="preserve"> </w:t>
      </w:r>
      <w:r>
        <w:t>детей</w:t>
      </w:r>
      <w:r>
        <w:rPr>
          <w:spacing w:val="-6"/>
        </w:rPr>
        <w:t xml:space="preserve"> </w:t>
      </w:r>
      <w:r>
        <w:t>5</w:t>
      </w:r>
      <w:r>
        <w:rPr>
          <w:spacing w:val="-6"/>
        </w:rPr>
        <w:t xml:space="preserve"> </w:t>
      </w:r>
      <w:r>
        <w:rPr>
          <w:spacing w:val="-5"/>
        </w:rPr>
        <w:t>лет</w:t>
      </w:r>
    </w:p>
    <w:p w:rsidR="005A1328" w:rsidRDefault="00DF67A2">
      <w:pPr>
        <w:pStyle w:val="a3"/>
        <w:ind w:firstLine="706"/>
        <w:jc w:val="left"/>
      </w:pPr>
      <w:r>
        <w:t>Ткаченко Т. А. Если дошкольник плохо говорит. Система коррекции общего недоразвития речи у детей 6 лет.</w:t>
      </w:r>
    </w:p>
    <w:p w:rsidR="005A1328" w:rsidRDefault="00DF67A2">
      <w:pPr>
        <w:pStyle w:val="a3"/>
        <w:spacing w:line="321" w:lineRule="exact"/>
        <w:ind w:left="847"/>
        <w:jc w:val="left"/>
      </w:pPr>
      <w:r>
        <w:t>Тырышкина</w:t>
      </w:r>
      <w:r>
        <w:rPr>
          <w:spacing w:val="40"/>
        </w:rPr>
        <w:t xml:space="preserve"> </w:t>
      </w:r>
      <w:r>
        <w:t>О.В.</w:t>
      </w:r>
      <w:r>
        <w:rPr>
          <w:spacing w:val="40"/>
        </w:rPr>
        <w:t xml:space="preserve"> </w:t>
      </w:r>
      <w:r>
        <w:t>Игровые</w:t>
      </w:r>
      <w:r>
        <w:rPr>
          <w:spacing w:val="39"/>
        </w:rPr>
        <w:t xml:space="preserve"> </w:t>
      </w:r>
      <w:r>
        <w:t>логопедические</w:t>
      </w:r>
      <w:r>
        <w:rPr>
          <w:spacing w:val="39"/>
        </w:rPr>
        <w:t xml:space="preserve"> </w:t>
      </w:r>
      <w:r>
        <w:t>занятия</w:t>
      </w:r>
      <w:r>
        <w:rPr>
          <w:spacing w:val="39"/>
        </w:rPr>
        <w:t xml:space="preserve"> </w:t>
      </w:r>
      <w:r>
        <w:t>по</w:t>
      </w:r>
      <w:r>
        <w:rPr>
          <w:spacing w:val="38"/>
        </w:rPr>
        <w:t xml:space="preserve"> </w:t>
      </w:r>
      <w:r>
        <w:t>мотивам</w:t>
      </w:r>
      <w:r>
        <w:rPr>
          <w:spacing w:val="39"/>
        </w:rPr>
        <w:t xml:space="preserve"> </w:t>
      </w:r>
      <w:r>
        <w:t>сказок.</w:t>
      </w:r>
      <w:r>
        <w:rPr>
          <w:spacing w:val="40"/>
        </w:rPr>
        <w:t xml:space="preserve"> </w:t>
      </w:r>
      <w:r>
        <w:t>5-</w:t>
      </w:r>
      <w:r>
        <w:rPr>
          <w:spacing w:val="-10"/>
        </w:rPr>
        <w:t>7</w:t>
      </w:r>
    </w:p>
    <w:p w:rsidR="005A1328" w:rsidRDefault="00DF67A2">
      <w:pPr>
        <w:pStyle w:val="a3"/>
        <w:spacing w:line="302" w:lineRule="exact"/>
        <w:jc w:val="left"/>
      </w:pPr>
      <w:r>
        <w:rPr>
          <w:spacing w:val="-4"/>
        </w:rPr>
        <w:t>лет.</w:t>
      </w:r>
    </w:p>
    <w:p w:rsidR="005A1328" w:rsidRDefault="00DF67A2">
      <w:pPr>
        <w:pStyle w:val="a3"/>
        <w:ind w:left="847"/>
        <w:jc w:val="left"/>
      </w:pPr>
      <w:r>
        <w:t>Филатова</w:t>
      </w:r>
      <w:r>
        <w:rPr>
          <w:spacing w:val="3"/>
        </w:rPr>
        <w:t xml:space="preserve"> </w:t>
      </w:r>
      <w:r>
        <w:t>О.Ю., Гончарова</w:t>
      </w:r>
      <w:r>
        <w:rPr>
          <w:spacing w:val="3"/>
        </w:rPr>
        <w:t xml:space="preserve"> </w:t>
      </w:r>
      <w:r>
        <w:t>Н.Н.,</w:t>
      </w:r>
      <w:r>
        <w:rPr>
          <w:spacing w:val="5"/>
        </w:rPr>
        <w:t xml:space="preserve"> </w:t>
      </w:r>
      <w:r>
        <w:t>Прокопенко</w:t>
      </w:r>
      <w:r>
        <w:rPr>
          <w:spacing w:val="3"/>
        </w:rPr>
        <w:t xml:space="preserve"> </w:t>
      </w:r>
      <w:r>
        <w:t>Е.В.</w:t>
      </w:r>
      <w:r>
        <w:rPr>
          <w:spacing w:val="5"/>
        </w:rPr>
        <w:t xml:space="preserve"> </w:t>
      </w:r>
      <w:r>
        <w:t>Логоритмика.</w:t>
      </w:r>
      <w:r>
        <w:rPr>
          <w:spacing w:val="5"/>
        </w:rPr>
        <w:t xml:space="preserve"> </w:t>
      </w:r>
      <w:r>
        <w:rPr>
          <w:spacing w:val="-2"/>
        </w:rPr>
        <w:t>Технология</w:t>
      </w:r>
    </w:p>
    <w:p w:rsidR="005A1328" w:rsidRDefault="00DF67A2">
      <w:pPr>
        <w:pStyle w:val="a3"/>
        <w:spacing w:line="321" w:lineRule="exact"/>
        <w:jc w:val="left"/>
      </w:pPr>
      <w:r>
        <w:t>развития</w:t>
      </w:r>
      <w:r>
        <w:rPr>
          <w:spacing w:val="-6"/>
        </w:rPr>
        <w:t xml:space="preserve"> </w:t>
      </w:r>
      <w:r>
        <w:t>моторного</w:t>
      </w:r>
      <w:r>
        <w:rPr>
          <w:spacing w:val="-7"/>
        </w:rPr>
        <w:t xml:space="preserve"> </w:t>
      </w:r>
      <w:r>
        <w:t>и</w:t>
      </w:r>
      <w:r>
        <w:rPr>
          <w:spacing w:val="-6"/>
        </w:rPr>
        <w:t xml:space="preserve"> </w:t>
      </w:r>
      <w:r>
        <w:t>речевого</w:t>
      </w:r>
      <w:r>
        <w:rPr>
          <w:spacing w:val="-7"/>
        </w:rPr>
        <w:t xml:space="preserve"> </w:t>
      </w:r>
      <w:r>
        <w:t>ритмов</w:t>
      </w:r>
      <w:r>
        <w:rPr>
          <w:spacing w:val="-3"/>
        </w:rPr>
        <w:t xml:space="preserve"> </w:t>
      </w:r>
      <w:r>
        <w:t>у</w:t>
      </w:r>
      <w:r>
        <w:rPr>
          <w:spacing w:val="-7"/>
        </w:rPr>
        <w:t xml:space="preserve"> </w:t>
      </w:r>
      <w:r>
        <w:t>детей</w:t>
      </w:r>
      <w:r>
        <w:rPr>
          <w:spacing w:val="-6"/>
        </w:rPr>
        <w:t xml:space="preserve"> </w:t>
      </w:r>
      <w:r>
        <w:t>с</w:t>
      </w:r>
      <w:r>
        <w:rPr>
          <w:spacing w:val="-6"/>
        </w:rPr>
        <w:t xml:space="preserve"> </w:t>
      </w:r>
      <w:r>
        <w:t>нарушениями</w:t>
      </w:r>
      <w:r>
        <w:rPr>
          <w:spacing w:val="58"/>
        </w:rPr>
        <w:t xml:space="preserve"> </w:t>
      </w:r>
      <w:r>
        <w:rPr>
          <w:spacing w:val="-4"/>
        </w:rPr>
        <w:t>речи</w:t>
      </w:r>
    </w:p>
    <w:p w:rsidR="005A1328" w:rsidRDefault="00DF67A2">
      <w:pPr>
        <w:pStyle w:val="a3"/>
        <w:ind w:firstLine="706"/>
        <w:jc w:val="left"/>
      </w:pPr>
      <w:r>
        <w:t>Шульгина Е.В., Третьяк Н.Н. Развитие речевой активности дошкольников в процессе работы над загадками.</w:t>
      </w:r>
    </w:p>
    <w:p w:rsidR="005A1328" w:rsidRDefault="00DF67A2">
      <w:pPr>
        <w:pStyle w:val="a3"/>
        <w:spacing w:line="244" w:lineRule="auto"/>
        <w:ind w:left="861" w:right="1653"/>
        <w:jc w:val="left"/>
      </w:pPr>
      <w:r>
        <w:t>Ульянова</w:t>
      </w:r>
      <w:r>
        <w:rPr>
          <w:spacing w:val="-7"/>
        </w:rPr>
        <w:t xml:space="preserve"> </w:t>
      </w:r>
      <w:r>
        <w:t>Е.</w:t>
      </w:r>
      <w:r>
        <w:rPr>
          <w:spacing w:val="-6"/>
        </w:rPr>
        <w:t xml:space="preserve"> </w:t>
      </w:r>
      <w:r>
        <w:t>Я</w:t>
      </w:r>
      <w:r>
        <w:rPr>
          <w:spacing w:val="-8"/>
        </w:rPr>
        <w:t xml:space="preserve"> </w:t>
      </w:r>
      <w:r>
        <w:t>побеждаю</w:t>
      </w:r>
      <w:r>
        <w:rPr>
          <w:spacing w:val="-10"/>
        </w:rPr>
        <w:t xml:space="preserve"> </w:t>
      </w:r>
      <w:r>
        <w:t>страхи:</w:t>
      </w:r>
      <w:r>
        <w:rPr>
          <w:spacing w:val="-5"/>
        </w:rPr>
        <w:t xml:space="preserve"> </w:t>
      </w:r>
      <w:r>
        <w:t>терапевтические</w:t>
      </w:r>
      <w:r>
        <w:rPr>
          <w:spacing w:val="-8"/>
        </w:rPr>
        <w:t xml:space="preserve"> </w:t>
      </w:r>
      <w:r>
        <w:t>сказки Улльямс К., Робертс Ж. Понимание аутизма</w:t>
      </w:r>
    </w:p>
    <w:p w:rsidR="005A1328" w:rsidRDefault="00DF67A2" w:rsidP="0051273F">
      <w:pPr>
        <w:pStyle w:val="a3"/>
        <w:spacing w:line="314" w:lineRule="exact"/>
        <w:ind w:left="861"/>
        <w:jc w:val="left"/>
      </w:pPr>
      <w:r>
        <w:t>Хухлаева</w:t>
      </w:r>
      <w:r>
        <w:rPr>
          <w:spacing w:val="-7"/>
        </w:rPr>
        <w:t xml:space="preserve"> </w:t>
      </w:r>
      <w:r>
        <w:t>О.</w:t>
      </w:r>
      <w:r>
        <w:rPr>
          <w:spacing w:val="-3"/>
        </w:rPr>
        <w:t xml:space="preserve"> </w:t>
      </w:r>
      <w:r>
        <w:t>В,</w:t>
      </w:r>
      <w:r>
        <w:rPr>
          <w:spacing w:val="-5"/>
        </w:rPr>
        <w:t xml:space="preserve"> </w:t>
      </w:r>
      <w:r>
        <w:t>Хухлаев</w:t>
      </w:r>
      <w:r>
        <w:rPr>
          <w:spacing w:val="-8"/>
        </w:rPr>
        <w:t xml:space="preserve"> </w:t>
      </w:r>
      <w:r>
        <w:t>О.</w:t>
      </w:r>
      <w:r>
        <w:rPr>
          <w:spacing w:val="-3"/>
        </w:rPr>
        <w:t xml:space="preserve"> </w:t>
      </w:r>
      <w:r>
        <w:t>Е.</w:t>
      </w:r>
      <w:r>
        <w:rPr>
          <w:spacing w:val="-4"/>
        </w:rPr>
        <w:t xml:space="preserve"> </w:t>
      </w:r>
      <w:r>
        <w:t>Лабиринт</w:t>
      </w:r>
      <w:r>
        <w:rPr>
          <w:spacing w:val="-9"/>
        </w:rPr>
        <w:t xml:space="preserve"> </w:t>
      </w:r>
      <w:r>
        <w:t>души:</w:t>
      </w:r>
      <w:r>
        <w:rPr>
          <w:spacing w:val="-10"/>
        </w:rPr>
        <w:t xml:space="preserve"> </w:t>
      </w:r>
      <w:r>
        <w:t>терапевтические</w:t>
      </w:r>
      <w:r>
        <w:rPr>
          <w:spacing w:val="-6"/>
        </w:rPr>
        <w:t xml:space="preserve"> </w:t>
      </w:r>
      <w:r>
        <w:rPr>
          <w:spacing w:val="-2"/>
        </w:rPr>
        <w:t>сказки</w:t>
      </w:r>
      <w:r w:rsidR="0051273F">
        <w:rPr>
          <w:spacing w:val="-2"/>
        </w:rPr>
        <w:t xml:space="preserve"> </w:t>
      </w:r>
      <w:r>
        <w:t>Яковлева Н.Н. Решение коррекционных задач в работе с детьми с тяжелыми нарушениями</w:t>
      </w:r>
      <w:r>
        <w:rPr>
          <w:spacing w:val="79"/>
        </w:rPr>
        <w:t xml:space="preserve"> </w:t>
      </w:r>
      <w:r>
        <w:t>речи.</w:t>
      </w:r>
      <w:r>
        <w:rPr>
          <w:spacing w:val="46"/>
          <w:w w:val="150"/>
        </w:rPr>
        <w:t xml:space="preserve"> </w:t>
      </w:r>
      <w:r>
        <w:t>Использование</w:t>
      </w:r>
      <w:r>
        <w:rPr>
          <w:spacing w:val="46"/>
          <w:w w:val="150"/>
        </w:rPr>
        <w:t xml:space="preserve"> </w:t>
      </w:r>
      <w:r>
        <w:t>образовательного</w:t>
      </w:r>
      <w:r>
        <w:rPr>
          <w:spacing w:val="79"/>
        </w:rPr>
        <w:t xml:space="preserve"> </w:t>
      </w:r>
      <w:r>
        <w:t>пространства</w:t>
      </w:r>
      <w:r>
        <w:rPr>
          <w:spacing w:val="45"/>
          <w:w w:val="150"/>
        </w:rPr>
        <w:t xml:space="preserve"> </w:t>
      </w:r>
      <w:r>
        <w:t>мини-</w:t>
      </w:r>
      <w:r>
        <w:rPr>
          <w:spacing w:val="-2"/>
        </w:rPr>
        <w:t>музея</w:t>
      </w:r>
    </w:p>
    <w:p w:rsidR="005A1328" w:rsidRDefault="00DF67A2">
      <w:pPr>
        <w:pStyle w:val="a3"/>
        <w:spacing w:line="321" w:lineRule="exact"/>
        <w:jc w:val="left"/>
      </w:pPr>
      <w:r>
        <w:t>«Русская</w:t>
      </w:r>
      <w:r>
        <w:rPr>
          <w:spacing w:val="-12"/>
        </w:rPr>
        <w:t xml:space="preserve"> </w:t>
      </w:r>
      <w:r>
        <w:rPr>
          <w:spacing w:val="-2"/>
        </w:rPr>
        <w:t>изба»</w:t>
      </w:r>
    </w:p>
    <w:p w:rsidR="005A1328" w:rsidRDefault="00DF67A2">
      <w:pPr>
        <w:pStyle w:val="a3"/>
        <w:spacing w:line="244" w:lineRule="auto"/>
        <w:ind w:firstLine="706"/>
        <w:jc w:val="left"/>
      </w:pPr>
      <w:r>
        <w:t>Якубович</w:t>
      </w:r>
      <w:r>
        <w:rPr>
          <w:spacing w:val="40"/>
        </w:rPr>
        <w:t xml:space="preserve"> </w:t>
      </w:r>
      <w:r>
        <w:t>М.А.</w:t>
      </w:r>
      <w:r>
        <w:rPr>
          <w:spacing w:val="40"/>
        </w:rPr>
        <w:t xml:space="preserve"> </w:t>
      </w:r>
      <w:r>
        <w:t>Коррекция</w:t>
      </w:r>
      <w:r>
        <w:rPr>
          <w:spacing w:val="40"/>
        </w:rPr>
        <w:t xml:space="preserve"> </w:t>
      </w:r>
      <w:r>
        <w:t>двигательных</w:t>
      </w:r>
      <w:r>
        <w:rPr>
          <w:spacing w:val="40"/>
        </w:rPr>
        <w:t xml:space="preserve"> </w:t>
      </w:r>
      <w:r>
        <w:t>и</w:t>
      </w:r>
      <w:r>
        <w:rPr>
          <w:spacing w:val="40"/>
        </w:rPr>
        <w:t xml:space="preserve"> </w:t>
      </w:r>
      <w:r>
        <w:t>речевых</w:t>
      </w:r>
      <w:r>
        <w:rPr>
          <w:spacing w:val="40"/>
        </w:rPr>
        <w:t xml:space="preserve"> </w:t>
      </w:r>
      <w:r>
        <w:t>нарушений</w:t>
      </w:r>
      <w:r>
        <w:rPr>
          <w:spacing w:val="40"/>
        </w:rPr>
        <w:t xml:space="preserve"> </w:t>
      </w:r>
      <w:r>
        <w:t>у</w:t>
      </w:r>
      <w:r>
        <w:rPr>
          <w:spacing w:val="40"/>
        </w:rPr>
        <w:t xml:space="preserve"> </w:t>
      </w:r>
      <w:r>
        <w:t>детей</w:t>
      </w:r>
      <w:r>
        <w:rPr>
          <w:spacing w:val="40"/>
        </w:rPr>
        <w:t xml:space="preserve"> </w:t>
      </w:r>
      <w:r>
        <w:t>с ТНР методами физического воспитания</w:t>
      </w:r>
    </w:p>
    <w:p w:rsidR="005A1328" w:rsidRDefault="00DF67A2">
      <w:pPr>
        <w:pStyle w:val="a3"/>
        <w:spacing w:line="314" w:lineRule="exact"/>
        <w:ind w:left="847"/>
        <w:jc w:val="left"/>
      </w:pPr>
      <w:r>
        <w:t>Янворская</w:t>
      </w:r>
      <w:r>
        <w:rPr>
          <w:spacing w:val="-8"/>
        </w:rPr>
        <w:t xml:space="preserve"> </w:t>
      </w:r>
      <w:r>
        <w:t>О.Н.</w:t>
      </w:r>
      <w:r>
        <w:rPr>
          <w:spacing w:val="-7"/>
        </w:rPr>
        <w:t xml:space="preserve"> </w:t>
      </w:r>
      <w:r>
        <w:t>Занимательные</w:t>
      </w:r>
      <w:r>
        <w:rPr>
          <w:spacing w:val="-8"/>
        </w:rPr>
        <w:t xml:space="preserve"> </w:t>
      </w:r>
      <w:r>
        <w:t>задания</w:t>
      </w:r>
      <w:r>
        <w:rPr>
          <w:spacing w:val="-8"/>
        </w:rPr>
        <w:t xml:space="preserve"> </w:t>
      </w:r>
      <w:r>
        <w:t>логопеда</w:t>
      </w:r>
      <w:r>
        <w:rPr>
          <w:spacing w:val="-8"/>
        </w:rPr>
        <w:t xml:space="preserve"> </w:t>
      </w:r>
      <w:r>
        <w:t>для</w:t>
      </w:r>
      <w:r>
        <w:rPr>
          <w:spacing w:val="-12"/>
        </w:rPr>
        <w:t xml:space="preserve"> </w:t>
      </w:r>
      <w:r>
        <w:rPr>
          <w:spacing w:val="-2"/>
        </w:rPr>
        <w:t>дошкольников</w:t>
      </w:r>
    </w:p>
    <w:p w:rsidR="005A1328" w:rsidRDefault="00DF67A2">
      <w:pPr>
        <w:pStyle w:val="a3"/>
        <w:spacing w:before="322" w:line="322" w:lineRule="exact"/>
        <w:ind w:left="847"/>
        <w:jc w:val="left"/>
      </w:pPr>
      <w:r>
        <w:t>Дидактические</w:t>
      </w:r>
      <w:r>
        <w:rPr>
          <w:spacing w:val="52"/>
        </w:rPr>
        <w:t xml:space="preserve"> </w:t>
      </w:r>
      <w:r>
        <w:rPr>
          <w:spacing w:val="-2"/>
        </w:rPr>
        <w:t>материалы:</w:t>
      </w:r>
    </w:p>
    <w:p w:rsidR="005A1328" w:rsidRDefault="00DF67A2">
      <w:pPr>
        <w:pStyle w:val="a3"/>
        <w:ind w:right="153" w:firstLine="706"/>
        <w:jc w:val="left"/>
      </w:pPr>
      <w:r>
        <w:t>Логопедическое</w:t>
      </w:r>
      <w:r>
        <w:rPr>
          <w:spacing w:val="40"/>
        </w:rPr>
        <w:t xml:space="preserve"> </w:t>
      </w:r>
      <w:r>
        <w:t>лото.</w:t>
      </w:r>
      <w:r>
        <w:rPr>
          <w:spacing w:val="-1"/>
        </w:rPr>
        <w:t xml:space="preserve"> </w:t>
      </w:r>
      <w:r>
        <w:t>Определение</w:t>
      </w:r>
      <w:r>
        <w:rPr>
          <w:spacing w:val="-2"/>
        </w:rPr>
        <w:t xml:space="preserve"> </w:t>
      </w:r>
      <w:r>
        <w:t>места</w:t>
      </w:r>
      <w:r>
        <w:rPr>
          <w:spacing w:val="-2"/>
        </w:rPr>
        <w:t xml:space="preserve"> </w:t>
      </w:r>
      <w:r>
        <w:t>звуков</w:t>
      </w:r>
      <w:r>
        <w:rPr>
          <w:spacing w:val="-5"/>
        </w:rPr>
        <w:t xml:space="preserve"> </w:t>
      </w:r>
      <w:r>
        <w:t>(с,сь,з,зь,ш,ж,ч,щ,л,ль,р,рь) в слове</w:t>
      </w:r>
    </w:p>
    <w:p w:rsidR="005A1328" w:rsidRDefault="00DF67A2">
      <w:pPr>
        <w:pStyle w:val="a3"/>
        <w:tabs>
          <w:tab w:val="left" w:pos="1830"/>
          <w:tab w:val="left" w:pos="2688"/>
          <w:tab w:val="left" w:pos="5791"/>
          <w:tab w:val="left" w:pos="6842"/>
          <w:tab w:val="left" w:pos="8224"/>
          <w:tab w:val="left" w:pos="9542"/>
        </w:tabs>
        <w:ind w:left="847" w:right="152"/>
        <w:jc w:val="left"/>
      </w:pPr>
      <w:r>
        <w:t>Прочитай по первым буквам. Развитие</w:t>
      </w:r>
      <w:r>
        <w:rPr>
          <w:spacing w:val="40"/>
        </w:rPr>
        <w:t xml:space="preserve"> </w:t>
      </w:r>
      <w:r>
        <w:t xml:space="preserve">звукового анализа и синтеза слов </w:t>
      </w:r>
      <w:r>
        <w:rPr>
          <w:spacing w:val="-2"/>
        </w:rPr>
        <w:t>Делим</w:t>
      </w:r>
      <w:r>
        <w:tab/>
      </w:r>
      <w:r>
        <w:rPr>
          <w:spacing w:val="-2"/>
        </w:rPr>
        <w:t>слова</w:t>
      </w:r>
      <w:r>
        <w:tab/>
        <w:t>на</w:t>
      </w:r>
      <w:r>
        <w:rPr>
          <w:spacing w:val="80"/>
        </w:rPr>
        <w:t xml:space="preserve"> </w:t>
      </w:r>
      <w:r>
        <w:t>слоги.</w:t>
      </w:r>
      <w:r>
        <w:rPr>
          <w:spacing w:val="80"/>
        </w:rPr>
        <w:t xml:space="preserve"> </w:t>
      </w:r>
      <w:r>
        <w:t>Закрепление</w:t>
      </w:r>
      <w:r>
        <w:tab/>
      </w:r>
      <w:r>
        <w:rPr>
          <w:spacing w:val="-2"/>
        </w:rPr>
        <w:t>навыка</w:t>
      </w:r>
      <w:r>
        <w:tab/>
      </w:r>
      <w:r>
        <w:rPr>
          <w:spacing w:val="-2"/>
        </w:rPr>
        <w:t>слогового</w:t>
      </w:r>
      <w:r>
        <w:tab/>
      </w:r>
      <w:r>
        <w:rPr>
          <w:spacing w:val="-2"/>
        </w:rPr>
        <w:t>анализа</w:t>
      </w:r>
      <w:r>
        <w:tab/>
      </w:r>
      <w:r>
        <w:rPr>
          <w:spacing w:val="-4"/>
        </w:rPr>
        <w:t>слов.</w:t>
      </w:r>
    </w:p>
    <w:p w:rsidR="005A1328" w:rsidRDefault="00DF67A2">
      <w:pPr>
        <w:pStyle w:val="a3"/>
        <w:spacing w:line="321" w:lineRule="exact"/>
        <w:jc w:val="left"/>
      </w:pPr>
      <w:r>
        <w:rPr>
          <w:spacing w:val="-2"/>
        </w:rPr>
        <w:t>Ударение.</w:t>
      </w:r>
    </w:p>
    <w:p w:rsidR="005A1328" w:rsidRDefault="00DF67A2">
      <w:pPr>
        <w:pStyle w:val="a3"/>
        <w:spacing w:line="322" w:lineRule="exact"/>
        <w:ind w:left="847"/>
        <w:jc w:val="left"/>
      </w:pPr>
      <w:r>
        <w:t>Звонкий</w:t>
      </w:r>
      <w:r>
        <w:rPr>
          <w:spacing w:val="-9"/>
        </w:rPr>
        <w:t xml:space="preserve"> </w:t>
      </w:r>
      <w:r>
        <w:t>–</w:t>
      </w:r>
      <w:r>
        <w:rPr>
          <w:spacing w:val="-8"/>
        </w:rPr>
        <w:t xml:space="preserve"> </w:t>
      </w:r>
      <w:r>
        <w:t>глухой.</w:t>
      </w:r>
      <w:r>
        <w:rPr>
          <w:spacing w:val="-7"/>
        </w:rPr>
        <w:t xml:space="preserve"> </w:t>
      </w:r>
      <w:r>
        <w:t>Развитие</w:t>
      </w:r>
      <w:r>
        <w:rPr>
          <w:spacing w:val="-6"/>
        </w:rPr>
        <w:t xml:space="preserve"> </w:t>
      </w:r>
      <w:r>
        <w:t>фонематического</w:t>
      </w:r>
      <w:r>
        <w:rPr>
          <w:spacing w:val="-9"/>
        </w:rPr>
        <w:t xml:space="preserve"> </w:t>
      </w:r>
      <w:r>
        <w:t>слуха,</w:t>
      </w:r>
      <w:r>
        <w:rPr>
          <w:spacing w:val="55"/>
        </w:rPr>
        <w:t xml:space="preserve"> </w:t>
      </w:r>
      <w:r>
        <w:t>связной</w:t>
      </w:r>
      <w:r>
        <w:rPr>
          <w:spacing w:val="-9"/>
        </w:rPr>
        <w:t xml:space="preserve"> </w:t>
      </w:r>
      <w:r>
        <w:rPr>
          <w:spacing w:val="-4"/>
        </w:rPr>
        <w:t>речи</w:t>
      </w:r>
    </w:p>
    <w:p w:rsidR="005A1328" w:rsidRDefault="00DF67A2">
      <w:pPr>
        <w:pStyle w:val="a3"/>
        <w:tabs>
          <w:tab w:val="left" w:pos="2582"/>
        </w:tabs>
        <w:ind w:right="153" w:firstLine="706"/>
        <w:jc w:val="left"/>
      </w:pPr>
      <w:r>
        <w:rPr>
          <w:spacing w:val="-2"/>
        </w:rPr>
        <w:t>Подбери</w:t>
      </w:r>
      <w:r>
        <w:tab/>
        <w:t>действие.</w:t>
      </w:r>
      <w:r>
        <w:rPr>
          <w:spacing w:val="80"/>
        </w:rPr>
        <w:t xml:space="preserve"> </w:t>
      </w:r>
      <w:r>
        <w:t>Знакомство</w:t>
      </w:r>
      <w:r>
        <w:rPr>
          <w:spacing w:val="80"/>
        </w:rPr>
        <w:t xml:space="preserve"> </w:t>
      </w:r>
      <w:r>
        <w:t>с</w:t>
      </w:r>
      <w:r>
        <w:rPr>
          <w:spacing w:val="80"/>
        </w:rPr>
        <w:t xml:space="preserve"> </w:t>
      </w:r>
      <w:r>
        <w:t>глаголами.</w:t>
      </w:r>
      <w:r>
        <w:rPr>
          <w:spacing w:val="80"/>
        </w:rPr>
        <w:t xml:space="preserve"> </w:t>
      </w:r>
      <w:r>
        <w:t>Соотнесение</w:t>
      </w:r>
      <w:r>
        <w:rPr>
          <w:spacing w:val="80"/>
        </w:rPr>
        <w:t xml:space="preserve"> </w:t>
      </w:r>
      <w:r>
        <w:t>глагола</w:t>
      </w:r>
      <w:r>
        <w:rPr>
          <w:spacing w:val="80"/>
        </w:rPr>
        <w:t xml:space="preserve"> </w:t>
      </w:r>
      <w:r>
        <w:t xml:space="preserve">и </w:t>
      </w:r>
      <w:r>
        <w:rPr>
          <w:spacing w:val="-2"/>
        </w:rPr>
        <w:t>действия</w:t>
      </w:r>
    </w:p>
    <w:p w:rsidR="005A1328" w:rsidRDefault="00DF67A2">
      <w:pPr>
        <w:pStyle w:val="a3"/>
        <w:ind w:left="847"/>
        <w:jc w:val="left"/>
      </w:pPr>
      <w:r>
        <w:t>Слова</w:t>
      </w:r>
      <w:r>
        <w:rPr>
          <w:spacing w:val="-8"/>
        </w:rPr>
        <w:t xml:space="preserve"> </w:t>
      </w:r>
      <w:r>
        <w:t>наоборот.</w:t>
      </w:r>
      <w:r>
        <w:rPr>
          <w:spacing w:val="-6"/>
        </w:rPr>
        <w:t xml:space="preserve"> </w:t>
      </w:r>
      <w:r>
        <w:t>Закрепление</w:t>
      </w:r>
      <w:r>
        <w:rPr>
          <w:spacing w:val="-7"/>
        </w:rPr>
        <w:t xml:space="preserve"> </w:t>
      </w:r>
      <w:r>
        <w:t>слов</w:t>
      </w:r>
      <w:r>
        <w:rPr>
          <w:spacing w:val="-10"/>
        </w:rPr>
        <w:t xml:space="preserve"> </w:t>
      </w:r>
      <w:r>
        <w:rPr>
          <w:spacing w:val="-2"/>
        </w:rPr>
        <w:t>антонимов</w:t>
      </w:r>
    </w:p>
    <w:p w:rsidR="005A1328" w:rsidRDefault="00DF67A2">
      <w:pPr>
        <w:pStyle w:val="a3"/>
        <w:spacing w:before="3"/>
        <w:ind w:left="847" w:right="898"/>
        <w:jc w:val="left"/>
      </w:pPr>
      <w:r>
        <w:t>Разрезные</w:t>
      </w:r>
      <w:r>
        <w:rPr>
          <w:spacing w:val="-8"/>
        </w:rPr>
        <w:t xml:space="preserve"> </w:t>
      </w:r>
      <w:r>
        <w:t>картинки,</w:t>
      </w:r>
      <w:r>
        <w:rPr>
          <w:spacing w:val="-8"/>
        </w:rPr>
        <w:t xml:space="preserve"> </w:t>
      </w:r>
      <w:r>
        <w:t>одинаковые</w:t>
      </w:r>
      <w:r>
        <w:rPr>
          <w:spacing w:val="-9"/>
        </w:rPr>
        <w:t xml:space="preserve"> </w:t>
      </w:r>
      <w:r>
        <w:t>слова.</w:t>
      </w:r>
      <w:r>
        <w:rPr>
          <w:spacing w:val="-7"/>
        </w:rPr>
        <w:t xml:space="preserve"> </w:t>
      </w:r>
      <w:r>
        <w:t>Закрепление</w:t>
      </w:r>
      <w:r>
        <w:rPr>
          <w:spacing w:val="-9"/>
        </w:rPr>
        <w:t xml:space="preserve"> </w:t>
      </w:r>
      <w:r>
        <w:t>слов</w:t>
      </w:r>
      <w:r>
        <w:rPr>
          <w:spacing w:val="-10"/>
        </w:rPr>
        <w:t xml:space="preserve"> </w:t>
      </w:r>
      <w:r>
        <w:t>омонимов Комплект игр «10 игр со звуками».</w:t>
      </w:r>
      <w:r>
        <w:rPr>
          <w:spacing w:val="40"/>
        </w:rPr>
        <w:t xml:space="preserve"> </w:t>
      </w:r>
      <w:r>
        <w:t>Автоматизация</w:t>
      </w:r>
      <w:r>
        <w:rPr>
          <w:spacing w:val="40"/>
        </w:rPr>
        <w:t xml:space="preserve"> </w:t>
      </w:r>
      <w:r>
        <w:t>звуков</w:t>
      </w:r>
      <w:r>
        <w:rPr>
          <w:spacing w:val="40"/>
        </w:rPr>
        <w:t xml:space="preserve"> </w:t>
      </w:r>
      <w:r>
        <w:t>в речи. Лото «Действия» в 2 ч. Закрепление действий</w:t>
      </w:r>
      <w:r>
        <w:rPr>
          <w:spacing w:val="40"/>
        </w:rPr>
        <w:t xml:space="preserve"> </w:t>
      </w:r>
      <w:r>
        <w:t>в предложении</w:t>
      </w:r>
    </w:p>
    <w:p w:rsidR="005A1328" w:rsidRDefault="00DF67A2">
      <w:pPr>
        <w:pStyle w:val="a3"/>
        <w:tabs>
          <w:tab w:val="left" w:pos="6708"/>
        </w:tabs>
        <w:spacing w:line="321" w:lineRule="exact"/>
        <w:ind w:left="847"/>
        <w:jc w:val="left"/>
      </w:pPr>
      <w:r>
        <w:t>Лото</w:t>
      </w:r>
      <w:r>
        <w:rPr>
          <w:spacing w:val="-3"/>
        </w:rPr>
        <w:t xml:space="preserve"> </w:t>
      </w:r>
      <w:r>
        <w:t>«Предлоги»</w:t>
      </w:r>
      <w:r>
        <w:rPr>
          <w:spacing w:val="-6"/>
        </w:rPr>
        <w:t xml:space="preserve"> </w:t>
      </w:r>
      <w:r>
        <w:t>в</w:t>
      </w:r>
      <w:r>
        <w:rPr>
          <w:spacing w:val="-8"/>
        </w:rPr>
        <w:t xml:space="preserve"> </w:t>
      </w:r>
      <w:r>
        <w:t>2</w:t>
      </w:r>
      <w:r>
        <w:rPr>
          <w:spacing w:val="-6"/>
        </w:rPr>
        <w:t xml:space="preserve"> </w:t>
      </w:r>
      <w:r>
        <w:t>ч.</w:t>
      </w:r>
      <w:r>
        <w:rPr>
          <w:spacing w:val="-4"/>
        </w:rPr>
        <w:t xml:space="preserve"> </w:t>
      </w:r>
      <w:r>
        <w:t>Закрепление</w:t>
      </w:r>
      <w:r>
        <w:rPr>
          <w:spacing w:val="-6"/>
        </w:rPr>
        <w:t xml:space="preserve"> </w:t>
      </w:r>
      <w:r>
        <w:rPr>
          <w:spacing w:val="-2"/>
        </w:rPr>
        <w:t>предлогов</w:t>
      </w:r>
      <w:r>
        <w:tab/>
        <w:t>в</w:t>
      </w:r>
      <w:r>
        <w:rPr>
          <w:spacing w:val="-2"/>
        </w:rPr>
        <w:t xml:space="preserve"> предложении</w:t>
      </w:r>
    </w:p>
    <w:p w:rsidR="005A1328" w:rsidRDefault="00DF67A2">
      <w:pPr>
        <w:pStyle w:val="a3"/>
        <w:ind w:firstLine="706"/>
        <w:jc w:val="left"/>
      </w:pPr>
      <w:r>
        <w:t>«Слова</w:t>
      </w:r>
      <w:r>
        <w:rPr>
          <w:spacing w:val="40"/>
        </w:rPr>
        <w:t xml:space="preserve"> </w:t>
      </w:r>
      <w:r>
        <w:t>–</w:t>
      </w:r>
      <w:r>
        <w:rPr>
          <w:spacing w:val="40"/>
        </w:rPr>
        <w:t xml:space="preserve"> </w:t>
      </w:r>
      <w:r>
        <w:t>иностранцы»</w:t>
      </w:r>
      <w:r>
        <w:rPr>
          <w:spacing w:val="40"/>
        </w:rPr>
        <w:t xml:space="preserve"> </w:t>
      </w:r>
      <w:r>
        <w:t>в</w:t>
      </w:r>
      <w:r>
        <w:rPr>
          <w:spacing w:val="40"/>
        </w:rPr>
        <w:t xml:space="preserve"> </w:t>
      </w:r>
      <w:r>
        <w:t>2</w:t>
      </w:r>
      <w:r>
        <w:rPr>
          <w:spacing w:val="40"/>
        </w:rPr>
        <w:t xml:space="preserve"> </w:t>
      </w:r>
      <w:r>
        <w:t>ч.</w:t>
      </w:r>
      <w:r>
        <w:rPr>
          <w:spacing w:val="40"/>
        </w:rPr>
        <w:t xml:space="preserve"> </w:t>
      </w:r>
      <w:r>
        <w:t>Закрепление</w:t>
      </w:r>
      <w:r>
        <w:rPr>
          <w:spacing w:val="40"/>
        </w:rPr>
        <w:t xml:space="preserve"> </w:t>
      </w:r>
      <w:r>
        <w:t>иностранных</w:t>
      </w:r>
      <w:r>
        <w:rPr>
          <w:spacing w:val="40"/>
        </w:rPr>
        <w:t xml:space="preserve"> </w:t>
      </w:r>
      <w:r>
        <w:t>слов,</w:t>
      </w:r>
      <w:r>
        <w:rPr>
          <w:spacing w:val="40"/>
        </w:rPr>
        <w:t xml:space="preserve"> </w:t>
      </w:r>
      <w:r>
        <w:t>сравнение</w:t>
      </w:r>
      <w:r>
        <w:rPr>
          <w:spacing w:val="40"/>
        </w:rPr>
        <w:t xml:space="preserve"> </w:t>
      </w:r>
      <w:r>
        <w:t>с темным контуром</w:t>
      </w:r>
    </w:p>
    <w:p w:rsidR="005A1328" w:rsidRDefault="00DF67A2">
      <w:pPr>
        <w:pStyle w:val="a3"/>
        <w:tabs>
          <w:tab w:val="left" w:pos="2060"/>
          <w:tab w:val="left" w:pos="4596"/>
          <w:tab w:val="left" w:pos="7708"/>
        </w:tabs>
        <w:ind w:right="153" w:firstLine="706"/>
        <w:jc w:val="left"/>
      </w:pPr>
      <w:r>
        <w:rPr>
          <w:spacing w:val="-2"/>
        </w:rPr>
        <w:t>«Слоги.</w:t>
      </w:r>
      <w:r>
        <w:tab/>
        <w:t>Выбрать</w:t>
      </w:r>
      <w:r>
        <w:rPr>
          <w:spacing w:val="40"/>
        </w:rPr>
        <w:t xml:space="preserve"> </w:t>
      </w:r>
      <w:r>
        <w:t>картинку</w:t>
      </w:r>
      <w:r>
        <w:tab/>
        <w:t>по</w:t>
      </w:r>
      <w:r>
        <w:rPr>
          <w:spacing w:val="40"/>
        </w:rPr>
        <w:t xml:space="preserve"> </w:t>
      </w:r>
      <w:r>
        <w:t>последнему</w:t>
      </w:r>
      <w:r>
        <w:rPr>
          <w:spacing w:val="40"/>
        </w:rPr>
        <w:t xml:space="preserve"> </w:t>
      </w:r>
      <w:r>
        <w:t>слогу».</w:t>
      </w:r>
      <w:r>
        <w:tab/>
        <w:t>В</w:t>
      </w:r>
      <w:r>
        <w:rPr>
          <w:spacing w:val="40"/>
        </w:rPr>
        <w:t xml:space="preserve"> </w:t>
      </w:r>
      <w:r>
        <w:t>2</w:t>
      </w:r>
      <w:r>
        <w:rPr>
          <w:spacing w:val="40"/>
        </w:rPr>
        <w:t xml:space="preserve"> </w:t>
      </w:r>
      <w:r>
        <w:t>ч.</w:t>
      </w:r>
      <w:r>
        <w:rPr>
          <w:spacing w:val="40"/>
        </w:rPr>
        <w:t xml:space="preserve"> </w:t>
      </w:r>
      <w:r>
        <w:t>Закрепление слоговой структуры слова</w:t>
      </w:r>
    </w:p>
    <w:p w:rsidR="005A1328" w:rsidRDefault="00DF67A2">
      <w:pPr>
        <w:pStyle w:val="a3"/>
        <w:ind w:left="847" w:right="1342"/>
        <w:jc w:val="left"/>
      </w:pPr>
      <w:r>
        <w:t>«Сложные</w:t>
      </w:r>
      <w:r>
        <w:rPr>
          <w:spacing w:val="40"/>
        </w:rPr>
        <w:t xml:space="preserve"> </w:t>
      </w:r>
      <w:r>
        <w:t>слова»</w:t>
      </w:r>
      <w:r>
        <w:rPr>
          <w:spacing w:val="-9"/>
        </w:rPr>
        <w:t xml:space="preserve"> </w:t>
      </w:r>
      <w:r>
        <w:t>в</w:t>
      </w:r>
      <w:r>
        <w:rPr>
          <w:spacing w:val="-6"/>
        </w:rPr>
        <w:t xml:space="preserve"> </w:t>
      </w:r>
      <w:r>
        <w:t>2</w:t>
      </w:r>
      <w:r>
        <w:rPr>
          <w:spacing w:val="-5"/>
        </w:rPr>
        <w:t xml:space="preserve"> </w:t>
      </w:r>
      <w:r>
        <w:t>ч.</w:t>
      </w:r>
      <w:r>
        <w:rPr>
          <w:spacing w:val="-2"/>
        </w:rPr>
        <w:t xml:space="preserve"> </w:t>
      </w:r>
      <w:r>
        <w:t>Способы</w:t>
      </w:r>
      <w:r>
        <w:rPr>
          <w:spacing w:val="-5"/>
        </w:rPr>
        <w:t xml:space="preserve"> </w:t>
      </w:r>
      <w:r>
        <w:t>образования</w:t>
      </w:r>
      <w:r>
        <w:rPr>
          <w:spacing w:val="-4"/>
        </w:rPr>
        <w:t xml:space="preserve"> </w:t>
      </w:r>
      <w:r>
        <w:t>сложных</w:t>
      </w:r>
      <w:r>
        <w:rPr>
          <w:spacing w:val="-9"/>
        </w:rPr>
        <w:t xml:space="preserve"> </w:t>
      </w:r>
      <w:r>
        <w:t>слов. Бутырева О.А</w:t>
      </w:r>
      <w:r>
        <w:rPr>
          <w:spacing w:val="40"/>
        </w:rPr>
        <w:t xml:space="preserve"> </w:t>
      </w:r>
      <w:r>
        <w:t>«Звуки» в 6 ч. Дифференциация звуков.</w:t>
      </w:r>
    </w:p>
    <w:p w:rsidR="005A1328" w:rsidRDefault="00DF67A2">
      <w:pPr>
        <w:pStyle w:val="a3"/>
        <w:spacing w:line="321" w:lineRule="exact"/>
        <w:ind w:left="847"/>
        <w:jc w:val="left"/>
      </w:pPr>
      <w:r>
        <w:t>Насонова</w:t>
      </w:r>
      <w:r>
        <w:rPr>
          <w:spacing w:val="-8"/>
        </w:rPr>
        <w:t xml:space="preserve"> </w:t>
      </w:r>
      <w:r>
        <w:t>Т.Р.,</w:t>
      </w:r>
      <w:r>
        <w:rPr>
          <w:spacing w:val="-5"/>
        </w:rPr>
        <w:t xml:space="preserve"> </w:t>
      </w:r>
      <w:r>
        <w:t>Бурлакина</w:t>
      </w:r>
      <w:r>
        <w:rPr>
          <w:spacing w:val="-3"/>
        </w:rPr>
        <w:t xml:space="preserve"> </w:t>
      </w:r>
      <w:r>
        <w:t>В.О.</w:t>
      </w:r>
      <w:r>
        <w:rPr>
          <w:spacing w:val="-5"/>
        </w:rPr>
        <w:t xml:space="preserve"> </w:t>
      </w:r>
      <w:r>
        <w:t>«Найди</w:t>
      </w:r>
      <w:r>
        <w:rPr>
          <w:spacing w:val="-4"/>
        </w:rPr>
        <w:t xml:space="preserve"> </w:t>
      </w:r>
      <w:r>
        <w:t>ударный</w:t>
      </w:r>
      <w:r>
        <w:rPr>
          <w:spacing w:val="55"/>
        </w:rPr>
        <w:t xml:space="preserve"> </w:t>
      </w:r>
      <w:r>
        <w:rPr>
          <w:spacing w:val="-2"/>
        </w:rPr>
        <w:t>слог».</w:t>
      </w:r>
    </w:p>
    <w:p w:rsidR="005A1328" w:rsidRDefault="00DF67A2">
      <w:pPr>
        <w:pStyle w:val="a3"/>
        <w:spacing w:line="242" w:lineRule="auto"/>
        <w:ind w:firstLine="706"/>
        <w:jc w:val="left"/>
      </w:pPr>
      <w:r>
        <w:t>Насонова</w:t>
      </w:r>
      <w:r>
        <w:rPr>
          <w:spacing w:val="80"/>
        </w:rPr>
        <w:t xml:space="preserve"> </w:t>
      </w:r>
      <w:r>
        <w:t>Т.Р.,</w:t>
      </w:r>
      <w:r>
        <w:rPr>
          <w:spacing w:val="80"/>
        </w:rPr>
        <w:t xml:space="preserve"> </w:t>
      </w:r>
      <w:r>
        <w:t>Бурлакина</w:t>
      </w:r>
      <w:r>
        <w:rPr>
          <w:spacing w:val="80"/>
        </w:rPr>
        <w:t xml:space="preserve"> </w:t>
      </w:r>
      <w:r>
        <w:t>О.В.</w:t>
      </w:r>
      <w:r>
        <w:rPr>
          <w:spacing w:val="80"/>
        </w:rPr>
        <w:t xml:space="preserve"> </w:t>
      </w:r>
      <w:r>
        <w:t>«Слова</w:t>
      </w:r>
      <w:r>
        <w:rPr>
          <w:spacing w:val="80"/>
        </w:rPr>
        <w:t xml:space="preserve"> </w:t>
      </w:r>
      <w:r>
        <w:t>–</w:t>
      </w:r>
      <w:r>
        <w:rPr>
          <w:spacing w:val="80"/>
        </w:rPr>
        <w:t xml:space="preserve"> </w:t>
      </w:r>
      <w:r>
        <w:t>действия.</w:t>
      </w:r>
      <w:r>
        <w:rPr>
          <w:spacing w:val="80"/>
        </w:rPr>
        <w:t xml:space="preserve"> </w:t>
      </w:r>
      <w:r>
        <w:t>От</w:t>
      </w:r>
      <w:r>
        <w:rPr>
          <w:spacing w:val="80"/>
        </w:rPr>
        <w:t xml:space="preserve"> </w:t>
      </w:r>
      <w:r>
        <w:t>предложения</w:t>
      </w:r>
      <w:r>
        <w:rPr>
          <w:spacing w:val="80"/>
        </w:rPr>
        <w:t xml:space="preserve"> </w:t>
      </w:r>
      <w:r>
        <w:t>к</w:t>
      </w:r>
      <w:r>
        <w:rPr>
          <w:spacing w:val="80"/>
        </w:rPr>
        <w:t xml:space="preserve"> </w:t>
      </w:r>
      <w:r>
        <w:rPr>
          <w:spacing w:val="-2"/>
        </w:rPr>
        <w:t>рассказу»</w:t>
      </w:r>
    </w:p>
    <w:p w:rsidR="005A1328" w:rsidRDefault="00DF67A2">
      <w:pPr>
        <w:pStyle w:val="a3"/>
        <w:tabs>
          <w:tab w:val="left" w:pos="5220"/>
        </w:tabs>
        <w:ind w:left="847" w:right="3594"/>
        <w:jc w:val="left"/>
      </w:pPr>
      <w:r>
        <w:t>Пятибратова</w:t>
      </w:r>
      <w:r>
        <w:rPr>
          <w:spacing w:val="-10"/>
        </w:rPr>
        <w:t xml:space="preserve"> </w:t>
      </w:r>
      <w:r>
        <w:t>Н.В.</w:t>
      </w:r>
      <w:r>
        <w:rPr>
          <w:spacing w:val="-9"/>
        </w:rPr>
        <w:t xml:space="preserve"> </w:t>
      </w:r>
      <w:r>
        <w:t>Играем</w:t>
      </w:r>
      <w:r>
        <w:rPr>
          <w:spacing w:val="-9"/>
        </w:rPr>
        <w:t xml:space="preserve"> </w:t>
      </w:r>
      <w:r>
        <w:t>со</w:t>
      </w:r>
      <w:r>
        <w:rPr>
          <w:spacing w:val="-11"/>
        </w:rPr>
        <w:t xml:space="preserve"> </w:t>
      </w:r>
      <w:r>
        <w:t>звуками</w:t>
      </w:r>
      <w:r>
        <w:rPr>
          <w:spacing w:val="-11"/>
        </w:rPr>
        <w:t xml:space="preserve"> </w:t>
      </w:r>
      <w:r>
        <w:t>(с,сь,з,зь,ц) Фирсанова Л.В. Мягкие согласные</w:t>
      </w:r>
      <w:r>
        <w:tab/>
      </w:r>
      <w:r>
        <w:rPr>
          <w:spacing w:val="-2"/>
        </w:rPr>
        <w:t>звуки.</w:t>
      </w:r>
    </w:p>
    <w:p w:rsidR="005A1328" w:rsidRDefault="00DF67A2">
      <w:pPr>
        <w:pStyle w:val="a3"/>
        <w:ind w:left="847" w:right="5201"/>
        <w:jc w:val="left"/>
      </w:pPr>
      <w:r>
        <w:t>Электровикторина «Родная речь» Игра-путешествие</w:t>
      </w:r>
      <w:r>
        <w:rPr>
          <w:spacing w:val="-18"/>
        </w:rPr>
        <w:t xml:space="preserve"> </w:t>
      </w:r>
      <w:r>
        <w:t>«Зимняя</w:t>
      </w:r>
      <w:r>
        <w:rPr>
          <w:spacing w:val="-17"/>
        </w:rPr>
        <w:t xml:space="preserve"> </w:t>
      </w:r>
      <w:r>
        <w:t>сказка»</w:t>
      </w:r>
    </w:p>
    <w:p w:rsidR="005A1328" w:rsidRDefault="00DF67A2">
      <w:pPr>
        <w:pStyle w:val="a3"/>
        <w:ind w:left="847" w:right="3712"/>
        <w:jc w:val="left"/>
      </w:pPr>
      <w:r>
        <w:t>Настольная игра-тренажёр «Логопедия» Логопедическая ромашка «ж-ш, з-с» Настольная</w:t>
      </w:r>
      <w:r>
        <w:rPr>
          <w:spacing w:val="-10"/>
        </w:rPr>
        <w:t xml:space="preserve"> </w:t>
      </w:r>
      <w:r>
        <w:t>игра</w:t>
      </w:r>
      <w:r>
        <w:rPr>
          <w:spacing w:val="-11"/>
        </w:rPr>
        <w:t xml:space="preserve"> </w:t>
      </w:r>
      <w:r>
        <w:t>ТРИЗ</w:t>
      </w:r>
      <w:r>
        <w:rPr>
          <w:spacing w:val="-8"/>
        </w:rPr>
        <w:t xml:space="preserve"> </w:t>
      </w:r>
      <w:r>
        <w:t>«Волшебный</w:t>
      </w:r>
      <w:r>
        <w:rPr>
          <w:spacing w:val="-12"/>
        </w:rPr>
        <w:t xml:space="preserve"> </w:t>
      </w:r>
      <w:r>
        <w:t>поясок»</w:t>
      </w:r>
    </w:p>
    <w:p w:rsidR="005A1328" w:rsidRDefault="00DF67A2" w:rsidP="002B6B6B">
      <w:pPr>
        <w:pStyle w:val="a3"/>
        <w:spacing w:line="322" w:lineRule="exact"/>
        <w:ind w:left="861"/>
        <w:jc w:val="left"/>
      </w:pPr>
      <w:r w:rsidRPr="002B6B6B">
        <w:rPr>
          <w:b/>
          <w:i/>
        </w:rPr>
        <w:t>Развивающие</w:t>
      </w:r>
      <w:r w:rsidRPr="002B6B6B">
        <w:rPr>
          <w:b/>
          <w:i/>
          <w:spacing w:val="-9"/>
        </w:rPr>
        <w:t xml:space="preserve"> </w:t>
      </w:r>
      <w:r w:rsidRPr="002B6B6B">
        <w:rPr>
          <w:b/>
          <w:i/>
        </w:rPr>
        <w:t>игры</w:t>
      </w:r>
      <w:r w:rsidRPr="002B6B6B">
        <w:rPr>
          <w:b/>
          <w:i/>
          <w:spacing w:val="-9"/>
        </w:rPr>
        <w:t xml:space="preserve"> </w:t>
      </w:r>
      <w:r w:rsidRPr="002B6B6B">
        <w:rPr>
          <w:b/>
          <w:i/>
        </w:rPr>
        <w:t>на</w:t>
      </w:r>
      <w:r w:rsidRPr="002B6B6B">
        <w:rPr>
          <w:b/>
          <w:i/>
          <w:spacing w:val="-9"/>
        </w:rPr>
        <w:t xml:space="preserve"> </w:t>
      </w:r>
      <w:r w:rsidRPr="002B6B6B">
        <w:rPr>
          <w:b/>
          <w:i/>
        </w:rPr>
        <w:t>развитие</w:t>
      </w:r>
      <w:r w:rsidRPr="002B6B6B">
        <w:rPr>
          <w:b/>
          <w:i/>
          <w:spacing w:val="-8"/>
        </w:rPr>
        <w:t xml:space="preserve"> </w:t>
      </w:r>
      <w:r w:rsidRPr="002B6B6B">
        <w:rPr>
          <w:b/>
          <w:i/>
        </w:rPr>
        <w:t>психических</w:t>
      </w:r>
      <w:r w:rsidRPr="002B6B6B">
        <w:rPr>
          <w:b/>
          <w:i/>
          <w:spacing w:val="-13"/>
        </w:rPr>
        <w:t xml:space="preserve"> </w:t>
      </w:r>
      <w:r w:rsidRPr="002B6B6B">
        <w:rPr>
          <w:b/>
          <w:i/>
          <w:spacing w:val="-2"/>
        </w:rPr>
        <w:t>процессов</w:t>
      </w:r>
      <w:r>
        <w:rPr>
          <w:spacing w:val="-2"/>
        </w:rPr>
        <w:t>:</w:t>
      </w:r>
    </w:p>
    <w:p w:rsidR="005A1328" w:rsidRDefault="00DF67A2" w:rsidP="002B6B6B">
      <w:pPr>
        <w:pStyle w:val="a4"/>
        <w:numPr>
          <w:ilvl w:val="0"/>
          <w:numId w:val="113"/>
        </w:numPr>
        <w:tabs>
          <w:tab w:val="left" w:pos="1009"/>
        </w:tabs>
        <w:spacing w:line="322" w:lineRule="exact"/>
        <w:ind w:left="1009" w:hanging="162"/>
        <w:jc w:val="left"/>
        <w:rPr>
          <w:sz w:val="28"/>
        </w:rPr>
      </w:pPr>
      <w:r>
        <w:rPr>
          <w:sz w:val="28"/>
        </w:rPr>
        <w:t>Игровые</w:t>
      </w:r>
      <w:r>
        <w:rPr>
          <w:spacing w:val="-9"/>
          <w:sz w:val="28"/>
        </w:rPr>
        <w:t xml:space="preserve"> </w:t>
      </w:r>
      <w:r>
        <w:rPr>
          <w:sz w:val="28"/>
        </w:rPr>
        <w:t>наборы</w:t>
      </w:r>
      <w:r>
        <w:rPr>
          <w:spacing w:val="-5"/>
          <w:sz w:val="28"/>
        </w:rPr>
        <w:t xml:space="preserve"> </w:t>
      </w:r>
      <w:r>
        <w:rPr>
          <w:sz w:val="28"/>
        </w:rPr>
        <w:t>«Развиваем</w:t>
      </w:r>
      <w:r>
        <w:rPr>
          <w:spacing w:val="-8"/>
          <w:sz w:val="28"/>
        </w:rPr>
        <w:t xml:space="preserve"> </w:t>
      </w:r>
      <w:r>
        <w:rPr>
          <w:sz w:val="28"/>
        </w:rPr>
        <w:t>внимание</w:t>
      </w:r>
      <w:r>
        <w:rPr>
          <w:spacing w:val="-8"/>
          <w:sz w:val="28"/>
        </w:rPr>
        <w:t xml:space="preserve"> </w:t>
      </w:r>
      <w:r>
        <w:rPr>
          <w:sz w:val="28"/>
        </w:rPr>
        <w:t>и</w:t>
      </w:r>
      <w:r>
        <w:rPr>
          <w:spacing w:val="-10"/>
          <w:sz w:val="28"/>
        </w:rPr>
        <w:t xml:space="preserve"> </w:t>
      </w:r>
      <w:r>
        <w:rPr>
          <w:spacing w:val="-2"/>
          <w:sz w:val="28"/>
        </w:rPr>
        <w:t>память»</w:t>
      </w:r>
    </w:p>
    <w:p w:rsidR="005A1328" w:rsidRDefault="00DF67A2" w:rsidP="002B6B6B">
      <w:pPr>
        <w:pStyle w:val="a4"/>
        <w:numPr>
          <w:ilvl w:val="0"/>
          <w:numId w:val="113"/>
        </w:numPr>
        <w:tabs>
          <w:tab w:val="left" w:pos="1009"/>
        </w:tabs>
        <w:spacing w:line="322" w:lineRule="exact"/>
        <w:ind w:left="1009" w:hanging="162"/>
        <w:jc w:val="left"/>
        <w:rPr>
          <w:sz w:val="28"/>
        </w:rPr>
      </w:pPr>
      <w:r>
        <w:rPr>
          <w:sz w:val="28"/>
        </w:rPr>
        <w:t>Игровые</w:t>
      </w:r>
      <w:r>
        <w:rPr>
          <w:spacing w:val="-12"/>
          <w:sz w:val="28"/>
        </w:rPr>
        <w:t xml:space="preserve"> </w:t>
      </w:r>
      <w:r>
        <w:rPr>
          <w:sz w:val="28"/>
        </w:rPr>
        <w:t>наборы</w:t>
      </w:r>
      <w:r>
        <w:rPr>
          <w:spacing w:val="-9"/>
          <w:sz w:val="28"/>
        </w:rPr>
        <w:t xml:space="preserve"> </w:t>
      </w:r>
      <w:r>
        <w:rPr>
          <w:sz w:val="28"/>
        </w:rPr>
        <w:t>«Развиваем</w:t>
      </w:r>
      <w:r>
        <w:rPr>
          <w:spacing w:val="-10"/>
          <w:sz w:val="28"/>
        </w:rPr>
        <w:t xml:space="preserve"> </w:t>
      </w:r>
      <w:r>
        <w:rPr>
          <w:spacing w:val="-2"/>
          <w:sz w:val="28"/>
        </w:rPr>
        <w:t>мышление»</w:t>
      </w:r>
    </w:p>
    <w:p w:rsidR="005A1328" w:rsidRDefault="00DF67A2" w:rsidP="002B6B6B">
      <w:pPr>
        <w:pStyle w:val="a4"/>
        <w:numPr>
          <w:ilvl w:val="0"/>
          <w:numId w:val="113"/>
        </w:numPr>
        <w:tabs>
          <w:tab w:val="left" w:pos="1009"/>
        </w:tabs>
        <w:ind w:left="1009" w:hanging="162"/>
        <w:jc w:val="left"/>
        <w:rPr>
          <w:sz w:val="28"/>
        </w:rPr>
      </w:pPr>
      <w:r>
        <w:rPr>
          <w:sz w:val="28"/>
        </w:rPr>
        <w:t>Игровые</w:t>
      </w:r>
      <w:r>
        <w:rPr>
          <w:spacing w:val="-5"/>
          <w:sz w:val="28"/>
        </w:rPr>
        <w:t xml:space="preserve"> </w:t>
      </w:r>
      <w:r>
        <w:rPr>
          <w:sz w:val="28"/>
        </w:rPr>
        <w:t>наборы</w:t>
      </w:r>
      <w:r>
        <w:rPr>
          <w:spacing w:val="-1"/>
          <w:sz w:val="28"/>
        </w:rPr>
        <w:t xml:space="preserve"> </w:t>
      </w:r>
      <w:r>
        <w:rPr>
          <w:sz w:val="28"/>
        </w:rPr>
        <w:t>«Готов</w:t>
      </w:r>
      <w:r>
        <w:rPr>
          <w:spacing w:val="-7"/>
          <w:sz w:val="28"/>
        </w:rPr>
        <w:t xml:space="preserve"> </w:t>
      </w:r>
      <w:r>
        <w:rPr>
          <w:sz w:val="28"/>
        </w:rPr>
        <w:t>ли</w:t>
      </w:r>
      <w:r>
        <w:rPr>
          <w:spacing w:val="-5"/>
          <w:sz w:val="28"/>
        </w:rPr>
        <w:t xml:space="preserve"> </w:t>
      </w:r>
      <w:r>
        <w:rPr>
          <w:sz w:val="28"/>
        </w:rPr>
        <w:t>ребенок</w:t>
      </w:r>
      <w:r>
        <w:rPr>
          <w:spacing w:val="-7"/>
          <w:sz w:val="28"/>
        </w:rPr>
        <w:t xml:space="preserve"> </w:t>
      </w:r>
      <w:r>
        <w:rPr>
          <w:sz w:val="28"/>
        </w:rPr>
        <w:t>к</w:t>
      </w:r>
      <w:r>
        <w:rPr>
          <w:spacing w:val="-5"/>
          <w:sz w:val="28"/>
        </w:rPr>
        <w:t xml:space="preserve"> </w:t>
      </w:r>
      <w:r>
        <w:rPr>
          <w:sz w:val="28"/>
        </w:rPr>
        <w:t>школе»</w:t>
      </w:r>
      <w:r>
        <w:rPr>
          <w:spacing w:val="-5"/>
          <w:sz w:val="28"/>
        </w:rPr>
        <w:t xml:space="preserve"> </w:t>
      </w:r>
      <w:r>
        <w:rPr>
          <w:spacing w:val="-2"/>
          <w:sz w:val="28"/>
        </w:rPr>
        <w:t>Т.В.Лугинина.</w:t>
      </w:r>
    </w:p>
    <w:p w:rsidR="005A1328" w:rsidRDefault="00DF67A2">
      <w:pPr>
        <w:pStyle w:val="a4"/>
        <w:numPr>
          <w:ilvl w:val="0"/>
          <w:numId w:val="113"/>
        </w:numPr>
        <w:tabs>
          <w:tab w:val="left" w:pos="1009"/>
        </w:tabs>
        <w:spacing w:before="5" w:line="322" w:lineRule="exact"/>
        <w:ind w:left="1009" w:hanging="162"/>
        <w:jc w:val="left"/>
        <w:rPr>
          <w:sz w:val="28"/>
        </w:rPr>
      </w:pPr>
      <w:r>
        <w:rPr>
          <w:sz w:val="28"/>
        </w:rPr>
        <w:t>Развивающие</w:t>
      </w:r>
      <w:r>
        <w:rPr>
          <w:spacing w:val="-9"/>
          <w:sz w:val="28"/>
        </w:rPr>
        <w:t xml:space="preserve"> </w:t>
      </w:r>
      <w:r>
        <w:rPr>
          <w:sz w:val="28"/>
        </w:rPr>
        <w:t>наборы</w:t>
      </w:r>
      <w:r>
        <w:rPr>
          <w:spacing w:val="-9"/>
          <w:sz w:val="28"/>
        </w:rPr>
        <w:t xml:space="preserve"> </w:t>
      </w:r>
      <w:r>
        <w:rPr>
          <w:sz w:val="28"/>
        </w:rPr>
        <w:t>игр</w:t>
      </w:r>
      <w:r>
        <w:rPr>
          <w:spacing w:val="-5"/>
          <w:sz w:val="28"/>
        </w:rPr>
        <w:t xml:space="preserve"> </w:t>
      </w:r>
      <w:r>
        <w:rPr>
          <w:sz w:val="28"/>
        </w:rPr>
        <w:t>«Сортируем</w:t>
      </w:r>
      <w:r>
        <w:rPr>
          <w:spacing w:val="-8"/>
          <w:sz w:val="28"/>
        </w:rPr>
        <w:t xml:space="preserve"> </w:t>
      </w:r>
      <w:r>
        <w:rPr>
          <w:sz w:val="28"/>
        </w:rPr>
        <w:t>по</w:t>
      </w:r>
      <w:r>
        <w:rPr>
          <w:spacing w:val="-9"/>
          <w:sz w:val="28"/>
        </w:rPr>
        <w:t xml:space="preserve"> </w:t>
      </w:r>
      <w:r>
        <w:rPr>
          <w:spacing w:val="-2"/>
          <w:sz w:val="28"/>
        </w:rPr>
        <w:t>цвету»</w:t>
      </w:r>
    </w:p>
    <w:p w:rsidR="005A1328" w:rsidRDefault="00DF67A2">
      <w:pPr>
        <w:pStyle w:val="a4"/>
        <w:numPr>
          <w:ilvl w:val="0"/>
          <w:numId w:val="113"/>
        </w:numPr>
        <w:tabs>
          <w:tab w:val="left" w:pos="1009"/>
        </w:tabs>
        <w:spacing w:line="322" w:lineRule="exact"/>
        <w:ind w:left="1009" w:hanging="162"/>
        <w:jc w:val="left"/>
        <w:rPr>
          <w:sz w:val="28"/>
        </w:rPr>
      </w:pPr>
      <w:r>
        <w:rPr>
          <w:sz w:val="28"/>
        </w:rPr>
        <w:t>Развивающая</w:t>
      </w:r>
      <w:r>
        <w:rPr>
          <w:spacing w:val="-4"/>
          <w:sz w:val="28"/>
        </w:rPr>
        <w:t xml:space="preserve"> </w:t>
      </w:r>
      <w:r>
        <w:rPr>
          <w:sz w:val="28"/>
        </w:rPr>
        <w:t>игра</w:t>
      </w:r>
      <w:r>
        <w:rPr>
          <w:spacing w:val="-4"/>
          <w:sz w:val="28"/>
        </w:rPr>
        <w:t xml:space="preserve"> </w:t>
      </w:r>
      <w:r>
        <w:rPr>
          <w:sz w:val="28"/>
        </w:rPr>
        <w:t>для</w:t>
      </w:r>
      <w:r>
        <w:rPr>
          <w:spacing w:val="-3"/>
          <w:sz w:val="28"/>
        </w:rPr>
        <w:t xml:space="preserve"> </w:t>
      </w:r>
      <w:r>
        <w:rPr>
          <w:sz w:val="28"/>
        </w:rPr>
        <w:t>детей</w:t>
      </w:r>
      <w:r>
        <w:rPr>
          <w:spacing w:val="-6"/>
          <w:sz w:val="28"/>
        </w:rPr>
        <w:t xml:space="preserve"> </w:t>
      </w:r>
      <w:r>
        <w:rPr>
          <w:sz w:val="28"/>
        </w:rPr>
        <w:t>3-5</w:t>
      </w:r>
      <w:r>
        <w:rPr>
          <w:spacing w:val="-5"/>
          <w:sz w:val="28"/>
        </w:rPr>
        <w:t xml:space="preserve"> </w:t>
      </w:r>
      <w:r>
        <w:rPr>
          <w:sz w:val="28"/>
        </w:rPr>
        <w:t>лет</w:t>
      </w:r>
      <w:r>
        <w:rPr>
          <w:spacing w:val="-6"/>
          <w:sz w:val="28"/>
        </w:rPr>
        <w:t xml:space="preserve"> </w:t>
      </w:r>
      <w:r>
        <w:rPr>
          <w:sz w:val="28"/>
        </w:rPr>
        <w:t>«</w:t>
      </w:r>
      <w:r>
        <w:rPr>
          <w:spacing w:val="-9"/>
          <w:sz w:val="28"/>
        </w:rPr>
        <w:t xml:space="preserve"> </w:t>
      </w:r>
      <w:r>
        <w:rPr>
          <w:sz w:val="28"/>
        </w:rPr>
        <w:t xml:space="preserve">Найди </w:t>
      </w:r>
      <w:r>
        <w:rPr>
          <w:spacing w:val="-2"/>
          <w:sz w:val="28"/>
        </w:rPr>
        <w:t>узор»</w:t>
      </w:r>
    </w:p>
    <w:p w:rsidR="005A1328" w:rsidRPr="0051273F" w:rsidRDefault="00DF67A2" w:rsidP="0051273F">
      <w:pPr>
        <w:pStyle w:val="a4"/>
        <w:numPr>
          <w:ilvl w:val="0"/>
          <w:numId w:val="113"/>
        </w:numPr>
        <w:tabs>
          <w:tab w:val="left" w:pos="1009"/>
        </w:tabs>
        <w:spacing w:before="67" w:line="322" w:lineRule="exact"/>
        <w:ind w:left="1009" w:hanging="162"/>
        <w:jc w:val="left"/>
        <w:rPr>
          <w:sz w:val="28"/>
        </w:rPr>
      </w:pPr>
      <w:r w:rsidRPr="0051273F">
        <w:rPr>
          <w:sz w:val="28"/>
        </w:rPr>
        <w:t>Настольная</w:t>
      </w:r>
      <w:r w:rsidRPr="0051273F">
        <w:rPr>
          <w:spacing w:val="-11"/>
          <w:sz w:val="28"/>
        </w:rPr>
        <w:t xml:space="preserve"> </w:t>
      </w:r>
      <w:r w:rsidRPr="0051273F">
        <w:rPr>
          <w:sz w:val="28"/>
        </w:rPr>
        <w:t>игра</w:t>
      </w:r>
      <w:r w:rsidRPr="0051273F">
        <w:rPr>
          <w:spacing w:val="-7"/>
          <w:sz w:val="28"/>
        </w:rPr>
        <w:t xml:space="preserve"> </w:t>
      </w:r>
      <w:r w:rsidRPr="0051273F">
        <w:rPr>
          <w:spacing w:val="-2"/>
          <w:sz w:val="28"/>
        </w:rPr>
        <w:t>«Противоположности»</w:t>
      </w:r>
      <w:r w:rsidR="0051273F">
        <w:rPr>
          <w:spacing w:val="-2"/>
          <w:sz w:val="28"/>
        </w:rPr>
        <w:t xml:space="preserve"> </w:t>
      </w:r>
      <w:r w:rsidRPr="0051273F">
        <w:rPr>
          <w:sz w:val="28"/>
        </w:rPr>
        <w:t>Настольная</w:t>
      </w:r>
      <w:r w:rsidRPr="0051273F">
        <w:rPr>
          <w:spacing w:val="-8"/>
          <w:sz w:val="28"/>
        </w:rPr>
        <w:t xml:space="preserve"> </w:t>
      </w:r>
      <w:r w:rsidRPr="0051273F">
        <w:rPr>
          <w:sz w:val="28"/>
        </w:rPr>
        <w:t>игра</w:t>
      </w:r>
      <w:r w:rsidRPr="0051273F">
        <w:rPr>
          <w:spacing w:val="-4"/>
          <w:sz w:val="28"/>
        </w:rPr>
        <w:t xml:space="preserve"> </w:t>
      </w:r>
      <w:r w:rsidRPr="0051273F">
        <w:rPr>
          <w:sz w:val="28"/>
        </w:rPr>
        <w:t>«Найди</w:t>
      </w:r>
      <w:r w:rsidRPr="0051273F">
        <w:rPr>
          <w:spacing w:val="-9"/>
          <w:sz w:val="28"/>
        </w:rPr>
        <w:t xml:space="preserve"> </w:t>
      </w:r>
      <w:r w:rsidRPr="0051273F">
        <w:rPr>
          <w:sz w:val="28"/>
        </w:rPr>
        <w:t>и</w:t>
      </w:r>
      <w:r w:rsidRPr="0051273F">
        <w:rPr>
          <w:spacing w:val="-9"/>
          <w:sz w:val="28"/>
        </w:rPr>
        <w:t xml:space="preserve"> </w:t>
      </w:r>
      <w:r w:rsidRPr="0051273F">
        <w:rPr>
          <w:spacing w:val="-2"/>
          <w:sz w:val="28"/>
        </w:rPr>
        <w:t>сравни»</w:t>
      </w:r>
    </w:p>
    <w:p w:rsidR="005A1328" w:rsidRDefault="00DF67A2">
      <w:pPr>
        <w:pStyle w:val="a4"/>
        <w:numPr>
          <w:ilvl w:val="0"/>
          <w:numId w:val="113"/>
        </w:numPr>
        <w:tabs>
          <w:tab w:val="left" w:pos="1009"/>
        </w:tabs>
        <w:spacing w:line="322" w:lineRule="exact"/>
        <w:ind w:left="1009" w:hanging="162"/>
        <w:jc w:val="left"/>
        <w:rPr>
          <w:sz w:val="28"/>
        </w:rPr>
      </w:pPr>
      <w:r>
        <w:rPr>
          <w:sz w:val="28"/>
        </w:rPr>
        <w:t>Настольные</w:t>
      </w:r>
      <w:r>
        <w:rPr>
          <w:spacing w:val="-11"/>
          <w:sz w:val="28"/>
        </w:rPr>
        <w:t xml:space="preserve"> </w:t>
      </w:r>
      <w:r>
        <w:rPr>
          <w:sz w:val="28"/>
        </w:rPr>
        <w:t>игры</w:t>
      </w:r>
      <w:r>
        <w:rPr>
          <w:spacing w:val="-11"/>
          <w:sz w:val="28"/>
        </w:rPr>
        <w:t xml:space="preserve"> </w:t>
      </w:r>
      <w:r>
        <w:rPr>
          <w:spacing w:val="-2"/>
          <w:sz w:val="28"/>
        </w:rPr>
        <w:t>«Ассоциации»</w:t>
      </w:r>
    </w:p>
    <w:p w:rsidR="005A1328" w:rsidRDefault="00DF67A2">
      <w:pPr>
        <w:pStyle w:val="a4"/>
        <w:numPr>
          <w:ilvl w:val="0"/>
          <w:numId w:val="113"/>
        </w:numPr>
        <w:tabs>
          <w:tab w:val="left" w:pos="1009"/>
        </w:tabs>
        <w:spacing w:line="322" w:lineRule="exact"/>
        <w:ind w:left="1009" w:hanging="162"/>
        <w:jc w:val="left"/>
        <w:rPr>
          <w:sz w:val="28"/>
        </w:rPr>
      </w:pPr>
      <w:r>
        <w:rPr>
          <w:sz w:val="28"/>
        </w:rPr>
        <w:t>Развивающая</w:t>
      </w:r>
      <w:r>
        <w:rPr>
          <w:spacing w:val="-11"/>
          <w:sz w:val="28"/>
        </w:rPr>
        <w:t xml:space="preserve"> </w:t>
      </w:r>
      <w:r>
        <w:rPr>
          <w:sz w:val="28"/>
        </w:rPr>
        <w:t>игра</w:t>
      </w:r>
      <w:r>
        <w:rPr>
          <w:spacing w:val="-11"/>
          <w:sz w:val="28"/>
        </w:rPr>
        <w:t xml:space="preserve"> </w:t>
      </w:r>
      <w:r>
        <w:rPr>
          <w:sz w:val="28"/>
        </w:rPr>
        <w:t>«Веселая</w:t>
      </w:r>
      <w:r>
        <w:rPr>
          <w:spacing w:val="-11"/>
          <w:sz w:val="28"/>
        </w:rPr>
        <w:t xml:space="preserve"> </w:t>
      </w:r>
      <w:r>
        <w:rPr>
          <w:spacing w:val="-2"/>
          <w:sz w:val="28"/>
        </w:rPr>
        <w:t>логика»</w:t>
      </w:r>
    </w:p>
    <w:p w:rsidR="005A1328" w:rsidRPr="002B6B6B" w:rsidRDefault="00DF67A2" w:rsidP="002B6B6B">
      <w:pPr>
        <w:pStyle w:val="a4"/>
        <w:numPr>
          <w:ilvl w:val="0"/>
          <w:numId w:val="113"/>
        </w:numPr>
        <w:tabs>
          <w:tab w:val="left" w:pos="1009"/>
        </w:tabs>
        <w:ind w:left="1009" w:hanging="162"/>
        <w:contextualSpacing/>
        <w:jc w:val="left"/>
        <w:rPr>
          <w:sz w:val="28"/>
        </w:rPr>
      </w:pPr>
      <w:r>
        <w:rPr>
          <w:sz w:val="28"/>
        </w:rPr>
        <w:t>Игра</w:t>
      </w:r>
      <w:r>
        <w:rPr>
          <w:spacing w:val="-8"/>
          <w:sz w:val="28"/>
        </w:rPr>
        <w:t xml:space="preserve"> </w:t>
      </w:r>
      <w:r>
        <w:rPr>
          <w:sz w:val="28"/>
        </w:rPr>
        <w:t>для</w:t>
      </w:r>
      <w:r>
        <w:rPr>
          <w:spacing w:val="-5"/>
          <w:sz w:val="28"/>
        </w:rPr>
        <w:t xml:space="preserve"> </w:t>
      </w:r>
      <w:r>
        <w:rPr>
          <w:sz w:val="28"/>
        </w:rPr>
        <w:t>развития</w:t>
      </w:r>
      <w:r>
        <w:rPr>
          <w:spacing w:val="-4"/>
          <w:sz w:val="28"/>
        </w:rPr>
        <w:t xml:space="preserve"> </w:t>
      </w:r>
      <w:r>
        <w:rPr>
          <w:sz w:val="28"/>
        </w:rPr>
        <w:t>восприятия</w:t>
      </w:r>
      <w:r>
        <w:rPr>
          <w:spacing w:val="-6"/>
          <w:sz w:val="28"/>
        </w:rPr>
        <w:t xml:space="preserve"> </w:t>
      </w:r>
      <w:r>
        <w:rPr>
          <w:sz w:val="28"/>
        </w:rPr>
        <w:t>цвета</w:t>
      </w:r>
      <w:r>
        <w:rPr>
          <w:spacing w:val="-6"/>
          <w:sz w:val="28"/>
        </w:rPr>
        <w:t xml:space="preserve"> </w:t>
      </w:r>
      <w:r>
        <w:rPr>
          <w:sz w:val="28"/>
        </w:rPr>
        <w:t>и</w:t>
      </w:r>
      <w:r>
        <w:rPr>
          <w:spacing w:val="-6"/>
          <w:sz w:val="28"/>
        </w:rPr>
        <w:t xml:space="preserve"> </w:t>
      </w:r>
      <w:r>
        <w:rPr>
          <w:sz w:val="28"/>
        </w:rPr>
        <w:t>образа</w:t>
      </w:r>
      <w:r>
        <w:rPr>
          <w:spacing w:val="-5"/>
          <w:sz w:val="28"/>
        </w:rPr>
        <w:t xml:space="preserve"> </w:t>
      </w:r>
      <w:r>
        <w:rPr>
          <w:spacing w:val="-2"/>
          <w:sz w:val="28"/>
        </w:rPr>
        <w:t>«Тренажер»</w:t>
      </w:r>
    </w:p>
    <w:p w:rsidR="005A1328" w:rsidRPr="002B6B6B" w:rsidRDefault="00DF67A2" w:rsidP="002B6B6B">
      <w:pPr>
        <w:pStyle w:val="a3"/>
        <w:spacing w:line="322" w:lineRule="exact"/>
        <w:ind w:left="861"/>
        <w:contextualSpacing/>
        <w:jc w:val="left"/>
        <w:rPr>
          <w:b/>
          <w:i/>
        </w:rPr>
      </w:pPr>
      <w:r w:rsidRPr="002B6B6B">
        <w:rPr>
          <w:b/>
          <w:i/>
        </w:rPr>
        <w:t>Развивающие</w:t>
      </w:r>
      <w:r w:rsidRPr="002B6B6B">
        <w:rPr>
          <w:b/>
          <w:i/>
          <w:spacing w:val="-9"/>
        </w:rPr>
        <w:t xml:space="preserve"> </w:t>
      </w:r>
      <w:r w:rsidRPr="002B6B6B">
        <w:rPr>
          <w:b/>
          <w:i/>
        </w:rPr>
        <w:t>игры</w:t>
      </w:r>
      <w:r w:rsidRPr="002B6B6B">
        <w:rPr>
          <w:b/>
          <w:i/>
          <w:spacing w:val="-9"/>
        </w:rPr>
        <w:t xml:space="preserve"> </w:t>
      </w:r>
      <w:r w:rsidRPr="002B6B6B">
        <w:rPr>
          <w:b/>
          <w:i/>
        </w:rPr>
        <w:t>на</w:t>
      </w:r>
      <w:r w:rsidRPr="002B6B6B">
        <w:rPr>
          <w:b/>
          <w:i/>
          <w:spacing w:val="-8"/>
        </w:rPr>
        <w:t xml:space="preserve"> </w:t>
      </w:r>
      <w:r w:rsidRPr="002B6B6B">
        <w:rPr>
          <w:b/>
          <w:i/>
        </w:rPr>
        <w:t>развитие</w:t>
      </w:r>
      <w:r w:rsidRPr="002B6B6B">
        <w:rPr>
          <w:b/>
          <w:i/>
          <w:spacing w:val="-9"/>
        </w:rPr>
        <w:t xml:space="preserve"> </w:t>
      </w:r>
      <w:r w:rsidRPr="002B6B6B">
        <w:rPr>
          <w:b/>
          <w:i/>
        </w:rPr>
        <w:t>мелкой</w:t>
      </w:r>
      <w:r w:rsidRPr="002B6B6B">
        <w:rPr>
          <w:b/>
          <w:i/>
          <w:spacing w:val="-6"/>
        </w:rPr>
        <w:t xml:space="preserve"> </w:t>
      </w:r>
      <w:r w:rsidRPr="002B6B6B">
        <w:rPr>
          <w:b/>
          <w:i/>
          <w:spacing w:val="-2"/>
        </w:rPr>
        <w:t>моторики:</w:t>
      </w:r>
    </w:p>
    <w:p w:rsidR="005A1328" w:rsidRDefault="00DF67A2" w:rsidP="002B6B6B">
      <w:pPr>
        <w:pStyle w:val="a4"/>
        <w:numPr>
          <w:ilvl w:val="0"/>
          <w:numId w:val="113"/>
        </w:numPr>
        <w:tabs>
          <w:tab w:val="left" w:pos="1009"/>
        </w:tabs>
        <w:spacing w:line="322" w:lineRule="exact"/>
        <w:ind w:left="1009" w:hanging="162"/>
        <w:contextualSpacing/>
        <w:jc w:val="left"/>
        <w:rPr>
          <w:sz w:val="28"/>
        </w:rPr>
      </w:pPr>
      <w:r>
        <w:rPr>
          <w:sz w:val="28"/>
        </w:rPr>
        <w:t>Наборы</w:t>
      </w:r>
      <w:r>
        <w:rPr>
          <w:spacing w:val="-9"/>
          <w:sz w:val="28"/>
        </w:rPr>
        <w:t xml:space="preserve"> </w:t>
      </w:r>
      <w:r>
        <w:rPr>
          <w:sz w:val="28"/>
        </w:rPr>
        <w:t>игр</w:t>
      </w:r>
      <w:r>
        <w:rPr>
          <w:spacing w:val="-6"/>
          <w:sz w:val="28"/>
        </w:rPr>
        <w:t xml:space="preserve"> </w:t>
      </w:r>
      <w:r>
        <w:rPr>
          <w:sz w:val="28"/>
        </w:rPr>
        <w:t>–</w:t>
      </w:r>
      <w:r>
        <w:rPr>
          <w:spacing w:val="-7"/>
          <w:sz w:val="28"/>
        </w:rPr>
        <w:t xml:space="preserve"> </w:t>
      </w:r>
      <w:r>
        <w:rPr>
          <w:sz w:val="28"/>
        </w:rPr>
        <w:t>шнуровок</w:t>
      </w:r>
      <w:r>
        <w:rPr>
          <w:spacing w:val="-5"/>
          <w:sz w:val="28"/>
        </w:rPr>
        <w:t xml:space="preserve"> </w:t>
      </w:r>
      <w:r>
        <w:rPr>
          <w:sz w:val="28"/>
        </w:rPr>
        <w:t>«Зайчик»,</w:t>
      </w:r>
      <w:r>
        <w:rPr>
          <w:spacing w:val="-5"/>
          <w:sz w:val="28"/>
        </w:rPr>
        <w:t xml:space="preserve"> </w:t>
      </w:r>
      <w:r>
        <w:rPr>
          <w:sz w:val="28"/>
        </w:rPr>
        <w:t>«Домик»,</w:t>
      </w:r>
      <w:r>
        <w:rPr>
          <w:spacing w:val="-6"/>
          <w:sz w:val="28"/>
        </w:rPr>
        <w:t xml:space="preserve"> </w:t>
      </w:r>
      <w:r>
        <w:rPr>
          <w:spacing w:val="-2"/>
          <w:sz w:val="28"/>
        </w:rPr>
        <w:t>«Медвежонок»</w:t>
      </w:r>
    </w:p>
    <w:p w:rsidR="005A1328" w:rsidRDefault="00DF67A2" w:rsidP="002B6B6B">
      <w:pPr>
        <w:pStyle w:val="a4"/>
        <w:numPr>
          <w:ilvl w:val="0"/>
          <w:numId w:val="113"/>
        </w:numPr>
        <w:tabs>
          <w:tab w:val="left" w:pos="1105"/>
        </w:tabs>
        <w:spacing w:line="322" w:lineRule="exact"/>
        <w:ind w:left="1105" w:hanging="258"/>
        <w:contextualSpacing/>
        <w:jc w:val="left"/>
        <w:rPr>
          <w:sz w:val="28"/>
        </w:rPr>
      </w:pPr>
      <w:r>
        <w:rPr>
          <w:sz w:val="28"/>
        </w:rPr>
        <w:t>Наборы</w:t>
      </w:r>
      <w:r>
        <w:rPr>
          <w:spacing w:val="53"/>
          <w:w w:val="150"/>
          <w:sz w:val="28"/>
        </w:rPr>
        <w:t xml:space="preserve"> </w:t>
      </w:r>
      <w:r>
        <w:rPr>
          <w:sz w:val="28"/>
        </w:rPr>
        <w:t>игр</w:t>
      </w:r>
      <w:r>
        <w:rPr>
          <w:spacing w:val="53"/>
          <w:w w:val="150"/>
          <w:sz w:val="28"/>
        </w:rPr>
        <w:t xml:space="preserve"> </w:t>
      </w:r>
      <w:r>
        <w:rPr>
          <w:sz w:val="28"/>
        </w:rPr>
        <w:t>с</w:t>
      </w:r>
      <w:r>
        <w:rPr>
          <w:spacing w:val="51"/>
          <w:w w:val="150"/>
          <w:sz w:val="28"/>
        </w:rPr>
        <w:t xml:space="preserve"> </w:t>
      </w:r>
      <w:r>
        <w:rPr>
          <w:sz w:val="28"/>
        </w:rPr>
        <w:t>липучками</w:t>
      </w:r>
      <w:r>
        <w:rPr>
          <w:spacing w:val="53"/>
          <w:w w:val="150"/>
          <w:sz w:val="28"/>
        </w:rPr>
        <w:t xml:space="preserve"> </w:t>
      </w:r>
      <w:r>
        <w:rPr>
          <w:sz w:val="28"/>
        </w:rPr>
        <w:t>«Ежик</w:t>
      </w:r>
      <w:r>
        <w:rPr>
          <w:spacing w:val="53"/>
          <w:w w:val="150"/>
          <w:sz w:val="28"/>
        </w:rPr>
        <w:t xml:space="preserve"> </w:t>
      </w:r>
      <w:r>
        <w:rPr>
          <w:sz w:val="28"/>
        </w:rPr>
        <w:t>в</w:t>
      </w:r>
      <w:r>
        <w:rPr>
          <w:spacing w:val="56"/>
          <w:w w:val="150"/>
          <w:sz w:val="28"/>
        </w:rPr>
        <w:t xml:space="preserve"> </w:t>
      </w:r>
      <w:r>
        <w:rPr>
          <w:sz w:val="28"/>
        </w:rPr>
        <w:t>лесу»,</w:t>
      </w:r>
      <w:r>
        <w:rPr>
          <w:spacing w:val="56"/>
          <w:w w:val="150"/>
          <w:sz w:val="28"/>
        </w:rPr>
        <w:t xml:space="preserve"> </w:t>
      </w:r>
      <w:r>
        <w:rPr>
          <w:sz w:val="28"/>
        </w:rPr>
        <w:t>«Наряд</w:t>
      </w:r>
      <w:r>
        <w:rPr>
          <w:spacing w:val="55"/>
          <w:w w:val="150"/>
          <w:sz w:val="28"/>
        </w:rPr>
        <w:t xml:space="preserve"> </w:t>
      </w:r>
      <w:r>
        <w:rPr>
          <w:sz w:val="28"/>
        </w:rPr>
        <w:t>для</w:t>
      </w:r>
      <w:r>
        <w:rPr>
          <w:spacing w:val="56"/>
          <w:w w:val="150"/>
          <w:sz w:val="28"/>
        </w:rPr>
        <w:t xml:space="preserve"> </w:t>
      </w:r>
      <w:r>
        <w:rPr>
          <w:sz w:val="28"/>
        </w:rPr>
        <w:t>куклы</w:t>
      </w:r>
      <w:r>
        <w:rPr>
          <w:spacing w:val="54"/>
          <w:w w:val="150"/>
          <w:sz w:val="28"/>
        </w:rPr>
        <w:t xml:space="preserve"> </w:t>
      </w:r>
      <w:r>
        <w:rPr>
          <w:spacing w:val="-2"/>
          <w:sz w:val="28"/>
        </w:rPr>
        <w:t>Маши»,</w:t>
      </w:r>
    </w:p>
    <w:p w:rsidR="005A1328" w:rsidRDefault="00DF67A2" w:rsidP="002B6B6B">
      <w:pPr>
        <w:pStyle w:val="a3"/>
        <w:spacing w:line="322" w:lineRule="exact"/>
        <w:contextualSpacing/>
        <w:jc w:val="left"/>
      </w:pPr>
      <w:r>
        <w:rPr>
          <w:spacing w:val="-2"/>
        </w:rPr>
        <w:t>«Ферма».</w:t>
      </w:r>
    </w:p>
    <w:p w:rsidR="005A1328" w:rsidRDefault="00DF67A2">
      <w:pPr>
        <w:pStyle w:val="a4"/>
        <w:numPr>
          <w:ilvl w:val="0"/>
          <w:numId w:val="113"/>
        </w:numPr>
        <w:tabs>
          <w:tab w:val="left" w:pos="1009"/>
        </w:tabs>
        <w:ind w:left="1009" w:hanging="162"/>
        <w:jc w:val="left"/>
        <w:rPr>
          <w:sz w:val="28"/>
        </w:rPr>
      </w:pPr>
      <w:r>
        <w:rPr>
          <w:sz w:val="28"/>
        </w:rPr>
        <w:t>Наборы</w:t>
      </w:r>
      <w:r>
        <w:rPr>
          <w:spacing w:val="-8"/>
          <w:sz w:val="28"/>
        </w:rPr>
        <w:t xml:space="preserve"> </w:t>
      </w:r>
      <w:r>
        <w:rPr>
          <w:sz w:val="28"/>
        </w:rPr>
        <w:t>игр</w:t>
      </w:r>
      <w:r>
        <w:rPr>
          <w:spacing w:val="-7"/>
          <w:sz w:val="28"/>
        </w:rPr>
        <w:t xml:space="preserve"> </w:t>
      </w:r>
      <w:r>
        <w:rPr>
          <w:sz w:val="28"/>
        </w:rPr>
        <w:t>с</w:t>
      </w:r>
      <w:r>
        <w:rPr>
          <w:spacing w:val="-6"/>
          <w:sz w:val="28"/>
        </w:rPr>
        <w:t xml:space="preserve"> </w:t>
      </w:r>
      <w:r>
        <w:rPr>
          <w:sz w:val="28"/>
        </w:rPr>
        <w:t>пуговицами</w:t>
      </w:r>
      <w:r>
        <w:rPr>
          <w:spacing w:val="60"/>
          <w:sz w:val="28"/>
        </w:rPr>
        <w:t xml:space="preserve"> </w:t>
      </w:r>
      <w:r>
        <w:rPr>
          <w:sz w:val="28"/>
        </w:rPr>
        <w:t xml:space="preserve">«Фрукты», </w:t>
      </w:r>
      <w:r>
        <w:rPr>
          <w:spacing w:val="-2"/>
          <w:sz w:val="28"/>
        </w:rPr>
        <w:t>«Овощи»</w:t>
      </w:r>
    </w:p>
    <w:p w:rsidR="005A1328" w:rsidRDefault="00DF67A2">
      <w:pPr>
        <w:pStyle w:val="a4"/>
        <w:numPr>
          <w:ilvl w:val="0"/>
          <w:numId w:val="113"/>
        </w:numPr>
        <w:tabs>
          <w:tab w:val="left" w:pos="1009"/>
        </w:tabs>
        <w:spacing w:line="322" w:lineRule="exact"/>
        <w:ind w:left="1009" w:hanging="162"/>
        <w:jc w:val="left"/>
        <w:rPr>
          <w:sz w:val="28"/>
        </w:rPr>
      </w:pPr>
      <w:r>
        <w:rPr>
          <w:sz w:val="28"/>
        </w:rPr>
        <w:t>Наборы</w:t>
      </w:r>
      <w:r>
        <w:rPr>
          <w:spacing w:val="-9"/>
          <w:sz w:val="28"/>
        </w:rPr>
        <w:t xml:space="preserve"> </w:t>
      </w:r>
      <w:r>
        <w:rPr>
          <w:sz w:val="28"/>
        </w:rPr>
        <w:t>игр</w:t>
      </w:r>
      <w:r>
        <w:rPr>
          <w:spacing w:val="-9"/>
          <w:sz w:val="28"/>
        </w:rPr>
        <w:t xml:space="preserve"> </w:t>
      </w:r>
      <w:r>
        <w:rPr>
          <w:sz w:val="28"/>
        </w:rPr>
        <w:t>с</w:t>
      </w:r>
      <w:r>
        <w:rPr>
          <w:spacing w:val="-7"/>
          <w:sz w:val="28"/>
        </w:rPr>
        <w:t xml:space="preserve"> </w:t>
      </w:r>
      <w:r>
        <w:rPr>
          <w:sz w:val="28"/>
        </w:rPr>
        <w:t>прищепками</w:t>
      </w:r>
      <w:r>
        <w:rPr>
          <w:spacing w:val="-5"/>
          <w:sz w:val="28"/>
        </w:rPr>
        <w:t xml:space="preserve"> </w:t>
      </w:r>
      <w:r>
        <w:rPr>
          <w:sz w:val="28"/>
        </w:rPr>
        <w:t>«Солнышко»,</w:t>
      </w:r>
      <w:r>
        <w:rPr>
          <w:spacing w:val="-6"/>
          <w:sz w:val="28"/>
        </w:rPr>
        <w:t xml:space="preserve"> </w:t>
      </w:r>
      <w:r>
        <w:rPr>
          <w:sz w:val="28"/>
        </w:rPr>
        <w:t>«Кукла</w:t>
      </w:r>
      <w:r>
        <w:rPr>
          <w:spacing w:val="-7"/>
          <w:sz w:val="28"/>
        </w:rPr>
        <w:t xml:space="preserve"> </w:t>
      </w:r>
      <w:r>
        <w:rPr>
          <w:spacing w:val="-2"/>
          <w:sz w:val="28"/>
        </w:rPr>
        <w:t>Катя»</w:t>
      </w:r>
    </w:p>
    <w:p w:rsidR="005A1328" w:rsidRDefault="00DF67A2">
      <w:pPr>
        <w:pStyle w:val="a4"/>
        <w:numPr>
          <w:ilvl w:val="0"/>
          <w:numId w:val="113"/>
        </w:numPr>
        <w:tabs>
          <w:tab w:val="left" w:pos="1009"/>
        </w:tabs>
        <w:spacing w:line="322" w:lineRule="exact"/>
        <w:ind w:left="1009" w:hanging="162"/>
        <w:jc w:val="left"/>
        <w:rPr>
          <w:sz w:val="28"/>
        </w:rPr>
      </w:pPr>
      <w:r>
        <w:rPr>
          <w:sz w:val="28"/>
        </w:rPr>
        <w:t>Набор</w:t>
      </w:r>
      <w:r>
        <w:rPr>
          <w:spacing w:val="-9"/>
          <w:sz w:val="28"/>
        </w:rPr>
        <w:t xml:space="preserve"> </w:t>
      </w:r>
      <w:r>
        <w:rPr>
          <w:sz w:val="28"/>
        </w:rPr>
        <w:t>пальчиковых</w:t>
      </w:r>
      <w:r>
        <w:rPr>
          <w:spacing w:val="-11"/>
          <w:sz w:val="28"/>
        </w:rPr>
        <w:t xml:space="preserve"> </w:t>
      </w:r>
      <w:r>
        <w:rPr>
          <w:sz w:val="28"/>
        </w:rPr>
        <w:t>игр</w:t>
      </w:r>
      <w:r>
        <w:rPr>
          <w:spacing w:val="-4"/>
          <w:sz w:val="28"/>
        </w:rPr>
        <w:t xml:space="preserve"> </w:t>
      </w:r>
      <w:r>
        <w:rPr>
          <w:spacing w:val="-2"/>
          <w:sz w:val="28"/>
        </w:rPr>
        <w:t>«Забавушки»</w:t>
      </w:r>
    </w:p>
    <w:p w:rsidR="005A1328" w:rsidRDefault="00DF67A2">
      <w:pPr>
        <w:pStyle w:val="a4"/>
        <w:numPr>
          <w:ilvl w:val="0"/>
          <w:numId w:val="113"/>
        </w:numPr>
        <w:tabs>
          <w:tab w:val="left" w:pos="1009"/>
        </w:tabs>
        <w:spacing w:line="322" w:lineRule="exact"/>
        <w:ind w:left="1009" w:hanging="162"/>
        <w:jc w:val="left"/>
        <w:rPr>
          <w:sz w:val="28"/>
        </w:rPr>
      </w:pPr>
      <w:r>
        <w:rPr>
          <w:sz w:val="28"/>
        </w:rPr>
        <w:t>Дидактическая</w:t>
      </w:r>
      <w:r>
        <w:rPr>
          <w:spacing w:val="-8"/>
          <w:sz w:val="28"/>
        </w:rPr>
        <w:t xml:space="preserve"> </w:t>
      </w:r>
      <w:r>
        <w:rPr>
          <w:sz w:val="28"/>
        </w:rPr>
        <w:t>игра</w:t>
      </w:r>
      <w:r>
        <w:rPr>
          <w:spacing w:val="-9"/>
          <w:sz w:val="28"/>
        </w:rPr>
        <w:t xml:space="preserve"> </w:t>
      </w:r>
      <w:r>
        <w:rPr>
          <w:sz w:val="28"/>
        </w:rPr>
        <w:t>«</w:t>
      </w:r>
      <w:r>
        <w:rPr>
          <w:spacing w:val="-13"/>
          <w:sz w:val="28"/>
        </w:rPr>
        <w:t xml:space="preserve"> </w:t>
      </w:r>
      <w:r>
        <w:rPr>
          <w:sz w:val="28"/>
        </w:rPr>
        <w:t>Развиваем</w:t>
      </w:r>
      <w:r>
        <w:rPr>
          <w:spacing w:val="-8"/>
          <w:sz w:val="28"/>
        </w:rPr>
        <w:t xml:space="preserve"> </w:t>
      </w:r>
      <w:r>
        <w:rPr>
          <w:spacing w:val="-2"/>
          <w:sz w:val="28"/>
        </w:rPr>
        <w:t>моторику»</w:t>
      </w:r>
    </w:p>
    <w:p w:rsidR="005A1328" w:rsidRDefault="00DF67A2">
      <w:pPr>
        <w:pStyle w:val="a4"/>
        <w:numPr>
          <w:ilvl w:val="0"/>
          <w:numId w:val="113"/>
        </w:numPr>
        <w:tabs>
          <w:tab w:val="left" w:pos="1110"/>
        </w:tabs>
        <w:ind w:right="155" w:firstLine="706"/>
        <w:jc w:val="left"/>
        <w:rPr>
          <w:sz w:val="28"/>
        </w:rPr>
      </w:pPr>
      <w:r>
        <w:rPr>
          <w:sz w:val="28"/>
        </w:rPr>
        <w:t>Наборы</w:t>
      </w:r>
      <w:r>
        <w:rPr>
          <w:spacing w:val="80"/>
          <w:sz w:val="28"/>
        </w:rPr>
        <w:t xml:space="preserve"> </w:t>
      </w:r>
      <w:r>
        <w:rPr>
          <w:sz w:val="28"/>
        </w:rPr>
        <w:t>игр-вкладышей</w:t>
      </w:r>
      <w:r>
        <w:rPr>
          <w:spacing w:val="80"/>
          <w:sz w:val="28"/>
        </w:rPr>
        <w:t xml:space="preserve"> </w:t>
      </w:r>
      <w:r>
        <w:rPr>
          <w:sz w:val="28"/>
        </w:rPr>
        <w:t>«Петушок»,</w:t>
      </w:r>
      <w:r>
        <w:rPr>
          <w:spacing w:val="80"/>
          <w:sz w:val="28"/>
        </w:rPr>
        <w:t xml:space="preserve"> </w:t>
      </w:r>
      <w:r>
        <w:rPr>
          <w:sz w:val="28"/>
        </w:rPr>
        <w:t>«Утка</w:t>
      </w:r>
      <w:r>
        <w:rPr>
          <w:spacing w:val="80"/>
          <w:sz w:val="28"/>
        </w:rPr>
        <w:t xml:space="preserve"> </w:t>
      </w:r>
      <w:r>
        <w:rPr>
          <w:sz w:val="28"/>
        </w:rPr>
        <w:t>и</w:t>
      </w:r>
      <w:r>
        <w:rPr>
          <w:spacing w:val="80"/>
          <w:sz w:val="28"/>
        </w:rPr>
        <w:t xml:space="preserve"> </w:t>
      </w:r>
      <w:r>
        <w:rPr>
          <w:sz w:val="28"/>
        </w:rPr>
        <w:t>утята»,</w:t>
      </w:r>
      <w:r>
        <w:rPr>
          <w:spacing w:val="80"/>
          <w:sz w:val="28"/>
        </w:rPr>
        <w:t xml:space="preserve"> </w:t>
      </w:r>
      <w:r>
        <w:rPr>
          <w:sz w:val="28"/>
        </w:rPr>
        <w:t>«Геометрические фигуры», «Наряд для куклы» и т.д.</w:t>
      </w:r>
    </w:p>
    <w:p w:rsidR="005A1328" w:rsidRPr="002B6B6B" w:rsidRDefault="00DF67A2" w:rsidP="002B6B6B">
      <w:pPr>
        <w:pStyle w:val="a4"/>
        <w:numPr>
          <w:ilvl w:val="0"/>
          <w:numId w:val="113"/>
        </w:numPr>
        <w:tabs>
          <w:tab w:val="left" w:pos="1009"/>
        </w:tabs>
        <w:ind w:left="1009" w:hanging="162"/>
        <w:jc w:val="left"/>
        <w:rPr>
          <w:sz w:val="28"/>
        </w:rPr>
      </w:pPr>
      <w:r>
        <w:rPr>
          <w:sz w:val="28"/>
        </w:rPr>
        <w:t>Настольная</w:t>
      </w:r>
      <w:r>
        <w:rPr>
          <w:spacing w:val="-8"/>
          <w:sz w:val="28"/>
        </w:rPr>
        <w:t xml:space="preserve"> </w:t>
      </w:r>
      <w:r>
        <w:rPr>
          <w:sz w:val="28"/>
        </w:rPr>
        <w:t>игра</w:t>
      </w:r>
      <w:r>
        <w:rPr>
          <w:spacing w:val="-4"/>
          <w:sz w:val="28"/>
        </w:rPr>
        <w:t xml:space="preserve"> </w:t>
      </w:r>
      <w:r>
        <w:rPr>
          <w:sz w:val="28"/>
        </w:rPr>
        <w:t>«Угости</w:t>
      </w:r>
      <w:r>
        <w:rPr>
          <w:spacing w:val="-9"/>
          <w:sz w:val="28"/>
        </w:rPr>
        <w:t xml:space="preserve"> </w:t>
      </w:r>
      <w:r>
        <w:rPr>
          <w:sz w:val="28"/>
        </w:rPr>
        <w:t>мишку</w:t>
      </w:r>
      <w:r>
        <w:rPr>
          <w:spacing w:val="-13"/>
          <w:sz w:val="28"/>
        </w:rPr>
        <w:t xml:space="preserve"> </w:t>
      </w:r>
      <w:r>
        <w:rPr>
          <w:spacing w:val="-2"/>
          <w:sz w:val="28"/>
        </w:rPr>
        <w:t>конфетами»</w:t>
      </w:r>
    </w:p>
    <w:p w:rsidR="005A1328" w:rsidRPr="002B6B6B" w:rsidRDefault="00DF67A2">
      <w:pPr>
        <w:pStyle w:val="a3"/>
        <w:spacing w:before="1" w:line="322" w:lineRule="exact"/>
        <w:ind w:left="847"/>
        <w:jc w:val="left"/>
        <w:rPr>
          <w:b/>
          <w:i/>
        </w:rPr>
      </w:pPr>
      <w:r w:rsidRPr="002B6B6B">
        <w:rPr>
          <w:b/>
          <w:i/>
        </w:rPr>
        <w:t>Развивающие</w:t>
      </w:r>
      <w:r w:rsidRPr="002B6B6B">
        <w:rPr>
          <w:b/>
          <w:i/>
          <w:spacing w:val="-8"/>
        </w:rPr>
        <w:t xml:space="preserve"> </w:t>
      </w:r>
      <w:r w:rsidRPr="002B6B6B">
        <w:rPr>
          <w:b/>
          <w:i/>
        </w:rPr>
        <w:t>игры</w:t>
      </w:r>
      <w:r w:rsidRPr="002B6B6B">
        <w:rPr>
          <w:b/>
          <w:i/>
          <w:spacing w:val="-8"/>
        </w:rPr>
        <w:t xml:space="preserve"> </w:t>
      </w:r>
      <w:r w:rsidRPr="002B6B6B">
        <w:rPr>
          <w:b/>
          <w:i/>
        </w:rPr>
        <w:t>по</w:t>
      </w:r>
      <w:r w:rsidRPr="002B6B6B">
        <w:rPr>
          <w:b/>
          <w:i/>
          <w:spacing w:val="-9"/>
        </w:rPr>
        <w:t xml:space="preserve"> </w:t>
      </w:r>
      <w:r w:rsidRPr="002B6B6B">
        <w:rPr>
          <w:b/>
          <w:i/>
        </w:rPr>
        <w:t>развитию</w:t>
      </w:r>
      <w:r w:rsidRPr="002B6B6B">
        <w:rPr>
          <w:b/>
          <w:i/>
          <w:spacing w:val="-9"/>
        </w:rPr>
        <w:t xml:space="preserve"> </w:t>
      </w:r>
      <w:r w:rsidRPr="002B6B6B">
        <w:rPr>
          <w:b/>
          <w:i/>
          <w:spacing w:val="-4"/>
        </w:rPr>
        <w:t>речи:</w:t>
      </w:r>
    </w:p>
    <w:p w:rsidR="005A1328" w:rsidRDefault="00DF67A2">
      <w:pPr>
        <w:pStyle w:val="a3"/>
        <w:spacing w:line="322" w:lineRule="exact"/>
        <w:ind w:left="847"/>
        <w:jc w:val="left"/>
      </w:pPr>
      <w:r>
        <w:t>-Настольная</w:t>
      </w:r>
      <w:r>
        <w:rPr>
          <w:spacing w:val="-6"/>
        </w:rPr>
        <w:t xml:space="preserve"> </w:t>
      </w:r>
      <w:r>
        <w:t>игра</w:t>
      </w:r>
      <w:r>
        <w:rPr>
          <w:spacing w:val="-6"/>
        </w:rPr>
        <w:t xml:space="preserve"> </w:t>
      </w:r>
      <w:r>
        <w:t>«В</w:t>
      </w:r>
      <w:r>
        <w:rPr>
          <w:spacing w:val="-10"/>
        </w:rPr>
        <w:t xml:space="preserve"> </w:t>
      </w:r>
      <w:r>
        <w:t>мире</w:t>
      </w:r>
      <w:r>
        <w:rPr>
          <w:spacing w:val="-6"/>
        </w:rPr>
        <w:t xml:space="preserve"> </w:t>
      </w:r>
      <w:r>
        <w:rPr>
          <w:spacing w:val="-4"/>
        </w:rPr>
        <w:t>слов»</w:t>
      </w:r>
    </w:p>
    <w:p w:rsidR="005A1328" w:rsidRDefault="00DF67A2">
      <w:pPr>
        <w:pStyle w:val="a3"/>
        <w:spacing w:line="322" w:lineRule="exact"/>
        <w:ind w:left="847"/>
        <w:jc w:val="left"/>
      </w:pPr>
      <w:r>
        <w:t>-Игра</w:t>
      </w:r>
      <w:r>
        <w:rPr>
          <w:spacing w:val="-8"/>
        </w:rPr>
        <w:t xml:space="preserve"> </w:t>
      </w:r>
      <w:r>
        <w:t>с</w:t>
      </w:r>
      <w:r>
        <w:rPr>
          <w:spacing w:val="-7"/>
        </w:rPr>
        <w:t xml:space="preserve"> </w:t>
      </w:r>
      <w:r>
        <w:t>карточками</w:t>
      </w:r>
      <w:r>
        <w:rPr>
          <w:spacing w:val="-3"/>
        </w:rPr>
        <w:t xml:space="preserve"> </w:t>
      </w:r>
      <w:r>
        <w:rPr>
          <w:spacing w:val="-2"/>
        </w:rPr>
        <w:t>«Речь»</w:t>
      </w:r>
    </w:p>
    <w:p w:rsidR="005A1328" w:rsidRDefault="00DF67A2">
      <w:pPr>
        <w:pStyle w:val="a3"/>
        <w:ind w:left="847"/>
        <w:jc w:val="left"/>
      </w:pPr>
      <w:r>
        <w:t>-Игра</w:t>
      </w:r>
      <w:r>
        <w:rPr>
          <w:spacing w:val="-10"/>
        </w:rPr>
        <w:t xml:space="preserve"> </w:t>
      </w:r>
      <w:r>
        <w:t>«Времена</w:t>
      </w:r>
      <w:r>
        <w:rPr>
          <w:spacing w:val="-10"/>
        </w:rPr>
        <w:t xml:space="preserve"> </w:t>
      </w:r>
      <w:r>
        <w:rPr>
          <w:spacing w:val="-2"/>
        </w:rPr>
        <w:t>года»</w:t>
      </w:r>
    </w:p>
    <w:p w:rsidR="005A1328" w:rsidRDefault="00DF67A2">
      <w:pPr>
        <w:pStyle w:val="a3"/>
        <w:ind w:left="847"/>
        <w:jc w:val="left"/>
      </w:pPr>
      <w:r>
        <w:t>-Настольная</w:t>
      </w:r>
      <w:r>
        <w:rPr>
          <w:spacing w:val="-12"/>
        </w:rPr>
        <w:t xml:space="preserve"> </w:t>
      </w:r>
      <w:r>
        <w:t>игра</w:t>
      </w:r>
      <w:r>
        <w:rPr>
          <w:spacing w:val="-13"/>
        </w:rPr>
        <w:t xml:space="preserve"> </w:t>
      </w:r>
      <w:r>
        <w:t>«Хорошо-</w:t>
      </w:r>
      <w:r>
        <w:rPr>
          <w:spacing w:val="-2"/>
        </w:rPr>
        <w:t>Плохо»</w:t>
      </w:r>
    </w:p>
    <w:p w:rsidR="005A1328" w:rsidRPr="002B6B6B" w:rsidRDefault="00DF67A2" w:rsidP="002B6B6B">
      <w:pPr>
        <w:pStyle w:val="a3"/>
        <w:spacing w:line="322" w:lineRule="exact"/>
        <w:ind w:left="847"/>
        <w:jc w:val="left"/>
        <w:rPr>
          <w:b/>
          <w:i/>
        </w:rPr>
      </w:pPr>
      <w:r w:rsidRPr="002B6B6B">
        <w:rPr>
          <w:b/>
          <w:i/>
        </w:rPr>
        <w:t>Развивающие</w:t>
      </w:r>
      <w:r w:rsidRPr="002B6B6B">
        <w:rPr>
          <w:b/>
          <w:i/>
          <w:spacing w:val="-9"/>
        </w:rPr>
        <w:t xml:space="preserve"> </w:t>
      </w:r>
      <w:r w:rsidRPr="002B6B6B">
        <w:rPr>
          <w:b/>
          <w:i/>
        </w:rPr>
        <w:t>игры</w:t>
      </w:r>
      <w:r w:rsidRPr="002B6B6B">
        <w:rPr>
          <w:b/>
          <w:i/>
          <w:spacing w:val="-8"/>
        </w:rPr>
        <w:t xml:space="preserve"> </w:t>
      </w:r>
      <w:r w:rsidRPr="002B6B6B">
        <w:rPr>
          <w:b/>
          <w:i/>
        </w:rPr>
        <w:t>на</w:t>
      </w:r>
      <w:r w:rsidRPr="002B6B6B">
        <w:rPr>
          <w:b/>
          <w:i/>
          <w:spacing w:val="-8"/>
        </w:rPr>
        <w:t xml:space="preserve"> </w:t>
      </w:r>
      <w:r w:rsidRPr="002B6B6B">
        <w:rPr>
          <w:b/>
          <w:i/>
        </w:rPr>
        <w:t>развитие</w:t>
      </w:r>
      <w:r w:rsidRPr="002B6B6B">
        <w:rPr>
          <w:b/>
          <w:i/>
          <w:spacing w:val="-8"/>
        </w:rPr>
        <w:t xml:space="preserve"> </w:t>
      </w:r>
      <w:r w:rsidRPr="002B6B6B">
        <w:rPr>
          <w:b/>
          <w:i/>
        </w:rPr>
        <w:t>эмоционально</w:t>
      </w:r>
      <w:r w:rsidRPr="002B6B6B">
        <w:rPr>
          <w:b/>
          <w:i/>
          <w:spacing w:val="-4"/>
        </w:rPr>
        <w:t xml:space="preserve"> </w:t>
      </w:r>
      <w:r w:rsidRPr="002B6B6B">
        <w:rPr>
          <w:b/>
          <w:i/>
        </w:rPr>
        <w:t>–</w:t>
      </w:r>
      <w:r w:rsidRPr="002B6B6B">
        <w:rPr>
          <w:b/>
          <w:i/>
          <w:spacing w:val="-8"/>
        </w:rPr>
        <w:t xml:space="preserve"> </w:t>
      </w:r>
      <w:r w:rsidRPr="002B6B6B">
        <w:rPr>
          <w:b/>
          <w:i/>
        </w:rPr>
        <w:t>волевой</w:t>
      </w:r>
      <w:r w:rsidRPr="002B6B6B">
        <w:rPr>
          <w:b/>
          <w:i/>
          <w:spacing w:val="-9"/>
        </w:rPr>
        <w:t xml:space="preserve"> </w:t>
      </w:r>
      <w:r w:rsidRPr="002B6B6B">
        <w:rPr>
          <w:b/>
          <w:i/>
          <w:spacing w:val="-2"/>
        </w:rPr>
        <w:t>сферы:</w:t>
      </w:r>
    </w:p>
    <w:p w:rsidR="005A1328" w:rsidRDefault="00DF67A2" w:rsidP="002B6B6B">
      <w:pPr>
        <w:pStyle w:val="a4"/>
        <w:numPr>
          <w:ilvl w:val="0"/>
          <w:numId w:val="113"/>
        </w:numPr>
        <w:tabs>
          <w:tab w:val="left" w:pos="1009"/>
        </w:tabs>
        <w:spacing w:line="322" w:lineRule="exact"/>
        <w:ind w:left="1009" w:hanging="162"/>
        <w:jc w:val="left"/>
        <w:rPr>
          <w:sz w:val="28"/>
        </w:rPr>
      </w:pPr>
      <w:r>
        <w:rPr>
          <w:sz w:val="28"/>
        </w:rPr>
        <w:t>Настольная</w:t>
      </w:r>
      <w:r>
        <w:rPr>
          <w:spacing w:val="-13"/>
          <w:sz w:val="28"/>
        </w:rPr>
        <w:t xml:space="preserve"> </w:t>
      </w:r>
      <w:r>
        <w:rPr>
          <w:sz w:val="28"/>
        </w:rPr>
        <w:t>игра</w:t>
      </w:r>
      <w:r>
        <w:rPr>
          <w:spacing w:val="-11"/>
          <w:sz w:val="28"/>
        </w:rPr>
        <w:t xml:space="preserve"> </w:t>
      </w:r>
      <w:r>
        <w:rPr>
          <w:sz w:val="28"/>
        </w:rPr>
        <w:t>«Эмоциональный</w:t>
      </w:r>
      <w:r>
        <w:rPr>
          <w:spacing w:val="-16"/>
          <w:sz w:val="28"/>
        </w:rPr>
        <w:t xml:space="preserve"> </w:t>
      </w:r>
      <w:r>
        <w:rPr>
          <w:spacing w:val="-2"/>
          <w:sz w:val="28"/>
        </w:rPr>
        <w:t>интеллект»</w:t>
      </w:r>
    </w:p>
    <w:p w:rsidR="005A1328" w:rsidRDefault="00DF67A2">
      <w:pPr>
        <w:pStyle w:val="a4"/>
        <w:numPr>
          <w:ilvl w:val="0"/>
          <w:numId w:val="113"/>
        </w:numPr>
        <w:tabs>
          <w:tab w:val="left" w:pos="1009"/>
        </w:tabs>
        <w:ind w:left="1009" w:hanging="162"/>
        <w:jc w:val="left"/>
        <w:rPr>
          <w:sz w:val="28"/>
        </w:rPr>
      </w:pPr>
      <w:r>
        <w:rPr>
          <w:sz w:val="28"/>
        </w:rPr>
        <w:t>Настольная</w:t>
      </w:r>
      <w:r>
        <w:rPr>
          <w:spacing w:val="-10"/>
          <w:sz w:val="28"/>
        </w:rPr>
        <w:t xml:space="preserve"> </w:t>
      </w:r>
      <w:r>
        <w:rPr>
          <w:sz w:val="28"/>
        </w:rPr>
        <w:t>игра</w:t>
      </w:r>
      <w:r>
        <w:rPr>
          <w:spacing w:val="-7"/>
          <w:sz w:val="28"/>
        </w:rPr>
        <w:t xml:space="preserve"> </w:t>
      </w:r>
      <w:r>
        <w:rPr>
          <w:sz w:val="28"/>
        </w:rPr>
        <w:t>«Угадай</w:t>
      </w:r>
      <w:r>
        <w:rPr>
          <w:spacing w:val="-12"/>
          <w:sz w:val="28"/>
        </w:rPr>
        <w:t xml:space="preserve"> </w:t>
      </w:r>
      <w:r>
        <w:rPr>
          <w:spacing w:val="-2"/>
          <w:sz w:val="28"/>
        </w:rPr>
        <w:t>настроение»</w:t>
      </w:r>
    </w:p>
    <w:p w:rsidR="005A1328" w:rsidRDefault="00DF67A2">
      <w:pPr>
        <w:pStyle w:val="a4"/>
        <w:numPr>
          <w:ilvl w:val="0"/>
          <w:numId w:val="113"/>
        </w:numPr>
        <w:tabs>
          <w:tab w:val="left" w:pos="1009"/>
        </w:tabs>
        <w:spacing w:line="322" w:lineRule="exact"/>
        <w:ind w:left="1009" w:hanging="162"/>
        <w:jc w:val="left"/>
        <w:rPr>
          <w:sz w:val="28"/>
        </w:rPr>
      </w:pPr>
      <w:r>
        <w:rPr>
          <w:sz w:val="28"/>
        </w:rPr>
        <w:t>Игровой</w:t>
      </w:r>
      <w:r>
        <w:rPr>
          <w:spacing w:val="-6"/>
          <w:sz w:val="28"/>
        </w:rPr>
        <w:t xml:space="preserve"> </w:t>
      </w:r>
      <w:r>
        <w:rPr>
          <w:sz w:val="28"/>
        </w:rPr>
        <w:t>набор</w:t>
      </w:r>
      <w:r>
        <w:rPr>
          <w:spacing w:val="-6"/>
          <w:sz w:val="28"/>
        </w:rPr>
        <w:t xml:space="preserve"> </w:t>
      </w:r>
      <w:r>
        <w:rPr>
          <w:sz w:val="28"/>
        </w:rPr>
        <w:t>деревянных</w:t>
      </w:r>
      <w:r>
        <w:rPr>
          <w:spacing w:val="-9"/>
          <w:sz w:val="28"/>
        </w:rPr>
        <w:t xml:space="preserve"> </w:t>
      </w:r>
      <w:r>
        <w:rPr>
          <w:sz w:val="28"/>
        </w:rPr>
        <w:t>кукол</w:t>
      </w:r>
      <w:r>
        <w:rPr>
          <w:spacing w:val="59"/>
          <w:sz w:val="28"/>
        </w:rPr>
        <w:t xml:space="preserve"> </w:t>
      </w:r>
      <w:r>
        <w:rPr>
          <w:spacing w:val="-2"/>
          <w:sz w:val="28"/>
        </w:rPr>
        <w:t>«Семья»</w:t>
      </w:r>
    </w:p>
    <w:p w:rsidR="005A1328" w:rsidRPr="002B6B6B" w:rsidRDefault="00DF67A2" w:rsidP="002B6B6B">
      <w:pPr>
        <w:pStyle w:val="a4"/>
        <w:numPr>
          <w:ilvl w:val="0"/>
          <w:numId w:val="113"/>
        </w:numPr>
        <w:tabs>
          <w:tab w:val="left" w:pos="1009"/>
        </w:tabs>
        <w:ind w:left="1009" w:hanging="162"/>
        <w:jc w:val="left"/>
        <w:rPr>
          <w:sz w:val="28"/>
        </w:rPr>
      </w:pPr>
      <w:r>
        <w:rPr>
          <w:sz w:val="28"/>
        </w:rPr>
        <w:t>Деревянный</w:t>
      </w:r>
      <w:r>
        <w:rPr>
          <w:spacing w:val="-14"/>
          <w:sz w:val="28"/>
        </w:rPr>
        <w:t xml:space="preserve"> </w:t>
      </w:r>
      <w:r>
        <w:rPr>
          <w:sz w:val="28"/>
        </w:rPr>
        <w:t>конструктор</w:t>
      </w:r>
      <w:r>
        <w:rPr>
          <w:spacing w:val="-9"/>
          <w:sz w:val="28"/>
        </w:rPr>
        <w:t xml:space="preserve"> </w:t>
      </w:r>
      <w:r>
        <w:rPr>
          <w:sz w:val="28"/>
        </w:rPr>
        <w:t>«Город»,</w:t>
      </w:r>
      <w:r>
        <w:rPr>
          <w:spacing w:val="-11"/>
          <w:sz w:val="28"/>
        </w:rPr>
        <w:t xml:space="preserve"> </w:t>
      </w:r>
      <w:r>
        <w:rPr>
          <w:sz w:val="28"/>
        </w:rPr>
        <w:t>«Деревня»,</w:t>
      </w:r>
      <w:r>
        <w:rPr>
          <w:spacing w:val="-10"/>
          <w:sz w:val="28"/>
        </w:rPr>
        <w:t xml:space="preserve"> </w:t>
      </w:r>
      <w:r>
        <w:rPr>
          <w:spacing w:val="-2"/>
          <w:sz w:val="28"/>
        </w:rPr>
        <w:t>«Семья».</w:t>
      </w:r>
    </w:p>
    <w:p w:rsidR="005A1328" w:rsidRPr="002B6B6B" w:rsidRDefault="00DF67A2">
      <w:pPr>
        <w:pStyle w:val="a3"/>
        <w:spacing w:line="322" w:lineRule="exact"/>
        <w:ind w:left="852"/>
        <w:jc w:val="left"/>
        <w:rPr>
          <w:b/>
          <w:i/>
        </w:rPr>
      </w:pPr>
      <w:r w:rsidRPr="002B6B6B">
        <w:rPr>
          <w:b/>
          <w:i/>
        </w:rPr>
        <w:t>Основные</w:t>
      </w:r>
      <w:r w:rsidRPr="002B6B6B">
        <w:rPr>
          <w:b/>
          <w:i/>
          <w:spacing w:val="-8"/>
        </w:rPr>
        <w:t xml:space="preserve"> </w:t>
      </w:r>
      <w:r w:rsidRPr="002B6B6B">
        <w:rPr>
          <w:b/>
          <w:i/>
        </w:rPr>
        <w:t>методы</w:t>
      </w:r>
      <w:r w:rsidRPr="002B6B6B">
        <w:rPr>
          <w:b/>
          <w:i/>
          <w:spacing w:val="-9"/>
        </w:rPr>
        <w:t xml:space="preserve"> </w:t>
      </w:r>
      <w:r w:rsidRPr="002B6B6B">
        <w:rPr>
          <w:b/>
          <w:i/>
        </w:rPr>
        <w:t>коррекционно</w:t>
      </w:r>
      <w:r w:rsidRPr="002B6B6B">
        <w:rPr>
          <w:b/>
          <w:i/>
          <w:spacing w:val="-5"/>
        </w:rPr>
        <w:t xml:space="preserve"> </w:t>
      </w:r>
      <w:r w:rsidRPr="002B6B6B">
        <w:rPr>
          <w:b/>
          <w:i/>
        </w:rPr>
        <w:t>–</w:t>
      </w:r>
      <w:r w:rsidRPr="002B6B6B">
        <w:rPr>
          <w:b/>
          <w:i/>
          <w:spacing w:val="-8"/>
        </w:rPr>
        <w:t xml:space="preserve"> </w:t>
      </w:r>
      <w:r w:rsidRPr="002B6B6B">
        <w:rPr>
          <w:b/>
          <w:i/>
        </w:rPr>
        <w:t>развивающих</w:t>
      </w:r>
      <w:r w:rsidRPr="002B6B6B">
        <w:rPr>
          <w:b/>
          <w:i/>
          <w:spacing w:val="-12"/>
        </w:rPr>
        <w:t xml:space="preserve"> </w:t>
      </w:r>
      <w:r w:rsidRPr="002B6B6B">
        <w:rPr>
          <w:b/>
          <w:i/>
          <w:spacing w:val="-2"/>
        </w:rPr>
        <w:t>воздействий:</w:t>
      </w:r>
    </w:p>
    <w:p w:rsidR="005A1328" w:rsidRDefault="00DF67A2">
      <w:pPr>
        <w:pStyle w:val="a4"/>
        <w:numPr>
          <w:ilvl w:val="0"/>
          <w:numId w:val="112"/>
        </w:numPr>
        <w:tabs>
          <w:tab w:val="left" w:pos="1557"/>
        </w:tabs>
        <w:ind w:hanging="705"/>
        <w:rPr>
          <w:sz w:val="28"/>
        </w:rPr>
      </w:pPr>
      <w:r>
        <w:rPr>
          <w:sz w:val="28"/>
        </w:rPr>
        <w:t>Игровая</w:t>
      </w:r>
      <w:r>
        <w:rPr>
          <w:spacing w:val="-10"/>
          <w:sz w:val="28"/>
        </w:rPr>
        <w:t xml:space="preserve"> </w:t>
      </w:r>
      <w:r>
        <w:rPr>
          <w:spacing w:val="-2"/>
          <w:sz w:val="28"/>
        </w:rPr>
        <w:t>терапия</w:t>
      </w:r>
    </w:p>
    <w:p w:rsidR="005A1328" w:rsidRDefault="00DF67A2">
      <w:pPr>
        <w:pStyle w:val="a4"/>
        <w:numPr>
          <w:ilvl w:val="0"/>
          <w:numId w:val="112"/>
        </w:numPr>
        <w:tabs>
          <w:tab w:val="left" w:pos="1557"/>
        </w:tabs>
        <w:spacing w:line="322" w:lineRule="exact"/>
        <w:ind w:hanging="705"/>
        <w:rPr>
          <w:sz w:val="28"/>
        </w:rPr>
      </w:pPr>
      <w:r>
        <w:rPr>
          <w:spacing w:val="-2"/>
          <w:sz w:val="28"/>
        </w:rPr>
        <w:t>Арт-терапия</w:t>
      </w:r>
    </w:p>
    <w:p w:rsidR="005A1328" w:rsidRDefault="00DF67A2">
      <w:pPr>
        <w:pStyle w:val="a4"/>
        <w:numPr>
          <w:ilvl w:val="0"/>
          <w:numId w:val="112"/>
        </w:numPr>
        <w:tabs>
          <w:tab w:val="left" w:pos="1557"/>
        </w:tabs>
        <w:spacing w:line="322" w:lineRule="exact"/>
        <w:ind w:hanging="705"/>
        <w:rPr>
          <w:sz w:val="28"/>
        </w:rPr>
      </w:pPr>
      <w:r>
        <w:rPr>
          <w:sz w:val="28"/>
        </w:rPr>
        <w:t>Песочная</w:t>
      </w:r>
      <w:r>
        <w:rPr>
          <w:spacing w:val="-10"/>
          <w:sz w:val="28"/>
        </w:rPr>
        <w:t xml:space="preserve"> </w:t>
      </w:r>
      <w:r>
        <w:rPr>
          <w:spacing w:val="-2"/>
          <w:sz w:val="28"/>
        </w:rPr>
        <w:t>терапия</w:t>
      </w:r>
    </w:p>
    <w:p w:rsidR="005A1328" w:rsidRDefault="00DF67A2">
      <w:pPr>
        <w:pStyle w:val="a4"/>
        <w:numPr>
          <w:ilvl w:val="0"/>
          <w:numId w:val="112"/>
        </w:numPr>
        <w:tabs>
          <w:tab w:val="left" w:pos="1557"/>
        </w:tabs>
        <w:spacing w:line="322" w:lineRule="exact"/>
        <w:ind w:hanging="705"/>
        <w:rPr>
          <w:sz w:val="28"/>
        </w:rPr>
      </w:pPr>
      <w:r>
        <w:rPr>
          <w:spacing w:val="-2"/>
          <w:sz w:val="28"/>
        </w:rPr>
        <w:t>Психогимнастика</w:t>
      </w:r>
    </w:p>
    <w:p w:rsidR="005A1328" w:rsidRDefault="00DF67A2">
      <w:pPr>
        <w:pStyle w:val="a4"/>
        <w:numPr>
          <w:ilvl w:val="0"/>
          <w:numId w:val="112"/>
        </w:numPr>
        <w:tabs>
          <w:tab w:val="left" w:pos="1557"/>
        </w:tabs>
        <w:spacing w:line="322" w:lineRule="exact"/>
        <w:ind w:hanging="705"/>
        <w:rPr>
          <w:sz w:val="28"/>
        </w:rPr>
      </w:pPr>
      <w:r>
        <w:rPr>
          <w:spacing w:val="-2"/>
          <w:sz w:val="28"/>
        </w:rPr>
        <w:t>Элементы</w:t>
      </w:r>
      <w:r>
        <w:rPr>
          <w:spacing w:val="9"/>
          <w:sz w:val="28"/>
        </w:rPr>
        <w:t xml:space="preserve"> </w:t>
      </w:r>
      <w:r>
        <w:rPr>
          <w:spacing w:val="-2"/>
          <w:sz w:val="28"/>
        </w:rPr>
        <w:t>нейропсихологической</w:t>
      </w:r>
      <w:r>
        <w:rPr>
          <w:spacing w:val="9"/>
          <w:sz w:val="28"/>
        </w:rPr>
        <w:t xml:space="preserve"> </w:t>
      </w:r>
      <w:r>
        <w:rPr>
          <w:spacing w:val="-2"/>
          <w:sz w:val="28"/>
        </w:rPr>
        <w:t>коррекции</w:t>
      </w:r>
    </w:p>
    <w:p w:rsidR="005A1328" w:rsidRDefault="00DF67A2">
      <w:pPr>
        <w:pStyle w:val="a4"/>
        <w:numPr>
          <w:ilvl w:val="0"/>
          <w:numId w:val="112"/>
        </w:numPr>
        <w:tabs>
          <w:tab w:val="left" w:pos="1557"/>
        </w:tabs>
        <w:spacing w:line="322" w:lineRule="exact"/>
        <w:ind w:hanging="705"/>
        <w:rPr>
          <w:sz w:val="28"/>
        </w:rPr>
      </w:pPr>
      <w:r>
        <w:rPr>
          <w:spacing w:val="-2"/>
          <w:sz w:val="28"/>
        </w:rPr>
        <w:t>Релаксационные</w:t>
      </w:r>
      <w:r>
        <w:rPr>
          <w:spacing w:val="7"/>
          <w:sz w:val="28"/>
        </w:rPr>
        <w:t xml:space="preserve"> </w:t>
      </w:r>
      <w:r>
        <w:rPr>
          <w:spacing w:val="-2"/>
          <w:sz w:val="28"/>
        </w:rPr>
        <w:t>упражнения</w:t>
      </w:r>
    </w:p>
    <w:p w:rsidR="005A1328" w:rsidRDefault="00DF67A2">
      <w:pPr>
        <w:pStyle w:val="a4"/>
        <w:numPr>
          <w:ilvl w:val="0"/>
          <w:numId w:val="112"/>
        </w:numPr>
        <w:tabs>
          <w:tab w:val="left" w:pos="1557"/>
        </w:tabs>
        <w:ind w:hanging="705"/>
        <w:rPr>
          <w:sz w:val="28"/>
        </w:rPr>
      </w:pPr>
      <w:r>
        <w:rPr>
          <w:sz w:val="28"/>
        </w:rPr>
        <w:t>Игры</w:t>
      </w:r>
      <w:r>
        <w:rPr>
          <w:spacing w:val="-8"/>
          <w:sz w:val="28"/>
        </w:rPr>
        <w:t xml:space="preserve"> </w:t>
      </w:r>
      <w:r>
        <w:rPr>
          <w:sz w:val="28"/>
        </w:rPr>
        <w:t>по</w:t>
      </w:r>
      <w:r>
        <w:rPr>
          <w:spacing w:val="-7"/>
          <w:sz w:val="28"/>
        </w:rPr>
        <w:t xml:space="preserve"> </w:t>
      </w:r>
      <w:r>
        <w:rPr>
          <w:sz w:val="28"/>
        </w:rPr>
        <w:t>развитию</w:t>
      </w:r>
      <w:r>
        <w:rPr>
          <w:spacing w:val="-8"/>
          <w:sz w:val="28"/>
        </w:rPr>
        <w:t xml:space="preserve"> </w:t>
      </w:r>
      <w:r>
        <w:rPr>
          <w:sz w:val="28"/>
        </w:rPr>
        <w:t>сенсомоторики</w:t>
      </w:r>
      <w:r>
        <w:rPr>
          <w:spacing w:val="-8"/>
          <w:sz w:val="28"/>
        </w:rPr>
        <w:t xml:space="preserve"> </w:t>
      </w:r>
      <w:r>
        <w:rPr>
          <w:sz w:val="28"/>
        </w:rPr>
        <w:t>и</w:t>
      </w:r>
      <w:r>
        <w:rPr>
          <w:spacing w:val="-7"/>
          <w:sz w:val="28"/>
        </w:rPr>
        <w:t xml:space="preserve"> </w:t>
      </w:r>
      <w:r>
        <w:rPr>
          <w:sz w:val="28"/>
        </w:rPr>
        <w:t>тактильной</w:t>
      </w:r>
      <w:r>
        <w:rPr>
          <w:spacing w:val="-8"/>
          <w:sz w:val="28"/>
        </w:rPr>
        <w:t xml:space="preserve"> </w:t>
      </w:r>
      <w:r>
        <w:rPr>
          <w:spacing w:val="-2"/>
          <w:sz w:val="28"/>
        </w:rPr>
        <w:t>чувствительности</w:t>
      </w:r>
    </w:p>
    <w:p w:rsidR="005A1328" w:rsidRDefault="00DF67A2">
      <w:pPr>
        <w:pStyle w:val="a4"/>
        <w:numPr>
          <w:ilvl w:val="0"/>
          <w:numId w:val="112"/>
        </w:numPr>
        <w:tabs>
          <w:tab w:val="left" w:pos="1557"/>
        </w:tabs>
        <w:ind w:hanging="705"/>
        <w:rPr>
          <w:sz w:val="28"/>
        </w:rPr>
      </w:pPr>
      <w:r>
        <w:rPr>
          <w:sz w:val="28"/>
        </w:rPr>
        <w:t>Упражнения</w:t>
      </w:r>
      <w:r>
        <w:rPr>
          <w:spacing w:val="-12"/>
          <w:sz w:val="28"/>
        </w:rPr>
        <w:t xml:space="preserve"> </w:t>
      </w:r>
      <w:r>
        <w:rPr>
          <w:sz w:val="28"/>
        </w:rPr>
        <w:t>для</w:t>
      </w:r>
      <w:r>
        <w:rPr>
          <w:spacing w:val="-8"/>
          <w:sz w:val="28"/>
        </w:rPr>
        <w:t xml:space="preserve"> </w:t>
      </w:r>
      <w:r>
        <w:rPr>
          <w:sz w:val="28"/>
        </w:rPr>
        <w:t>развития</w:t>
      </w:r>
      <w:r>
        <w:rPr>
          <w:spacing w:val="-10"/>
          <w:sz w:val="28"/>
        </w:rPr>
        <w:t xml:space="preserve"> </w:t>
      </w:r>
      <w:r>
        <w:rPr>
          <w:sz w:val="28"/>
        </w:rPr>
        <w:t>познавательных</w:t>
      </w:r>
      <w:r>
        <w:rPr>
          <w:spacing w:val="-13"/>
          <w:sz w:val="28"/>
        </w:rPr>
        <w:t xml:space="preserve"> </w:t>
      </w:r>
      <w:r>
        <w:rPr>
          <w:spacing w:val="-2"/>
          <w:sz w:val="28"/>
        </w:rPr>
        <w:t>процессов</w:t>
      </w:r>
    </w:p>
    <w:p w:rsidR="005A1328" w:rsidRDefault="00DF67A2" w:rsidP="002B6B6B">
      <w:pPr>
        <w:spacing w:line="322" w:lineRule="exact"/>
        <w:ind w:left="847"/>
        <w:rPr>
          <w:i/>
          <w:sz w:val="28"/>
        </w:rPr>
      </w:pPr>
      <w:r>
        <w:rPr>
          <w:i/>
          <w:sz w:val="28"/>
        </w:rPr>
        <w:t>Проведение</w:t>
      </w:r>
      <w:r>
        <w:rPr>
          <w:i/>
          <w:spacing w:val="-13"/>
          <w:sz w:val="28"/>
        </w:rPr>
        <w:t xml:space="preserve"> </w:t>
      </w:r>
      <w:r>
        <w:rPr>
          <w:i/>
          <w:sz w:val="28"/>
        </w:rPr>
        <w:t>групповых</w:t>
      </w:r>
      <w:r>
        <w:rPr>
          <w:i/>
          <w:spacing w:val="-12"/>
          <w:sz w:val="28"/>
        </w:rPr>
        <w:t xml:space="preserve"> </w:t>
      </w:r>
      <w:r>
        <w:rPr>
          <w:i/>
          <w:sz w:val="28"/>
        </w:rPr>
        <w:t>и</w:t>
      </w:r>
      <w:r>
        <w:rPr>
          <w:i/>
          <w:spacing w:val="-14"/>
          <w:sz w:val="28"/>
        </w:rPr>
        <w:t xml:space="preserve"> </w:t>
      </w:r>
      <w:r>
        <w:rPr>
          <w:i/>
          <w:sz w:val="28"/>
        </w:rPr>
        <w:t>индивидуальных</w:t>
      </w:r>
      <w:r>
        <w:rPr>
          <w:i/>
          <w:spacing w:val="-8"/>
          <w:sz w:val="28"/>
        </w:rPr>
        <w:t xml:space="preserve"> </w:t>
      </w:r>
      <w:r>
        <w:rPr>
          <w:i/>
          <w:sz w:val="28"/>
        </w:rPr>
        <w:t>коррекционных</w:t>
      </w:r>
      <w:r>
        <w:rPr>
          <w:i/>
          <w:spacing w:val="-13"/>
          <w:sz w:val="28"/>
        </w:rPr>
        <w:t xml:space="preserve"> </w:t>
      </w:r>
      <w:r>
        <w:rPr>
          <w:i/>
          <w:spacing w:val="-2"/>
          <w:sz w:val="28"/>
        </w:rPr>
        <w:t>занятий.</w:t>
      </w:r>
    </w:p>
    <w:p w:rsidR="005A1328" w:rsidRDefault="00DF67A2">
      <w:pPr>
        <w:pStyle w:val="a3"/>
        <w:ind w:firstLine="706"/>
        <w:jc w:val="left"/>
      </w:pPr>
      <w:r>
        <w:t>Реализация</w:t>
      </w:r>
      <w:r>
        <w:rPr>
          <w:spacing w:val="80"/>
        </w:rPr>
        <w:t xml:space="preserve"> </w:t>
      </w:r>
      <w:r>
        <w:t>КРР</w:t>
      </w:r>
      <w:r>
        <w:rPr>
          <w:spacing w:val="40"/>
        </w:rPr>
        <w:t xml:space="preserve"> </w:t>
      </w:r>
      <w:r>
        <w:t>с</w:t>
      </w:r>
      <w:r>
        <w:rPr>
          <w:spacing w:val="80"/>
        </w:rPr>
        <w:t xml:space="preserve"> </w:t>
      </w:r>
      <w:r>
        <w:t>обучающимися</w:t>
      </w:r>
      <w:r>
        <w:rPr>
          <w:spacing w:val="80"/>
        </w:rPr>
        <w:t xml:space="preserve"> </w:t>
      </w:r>
      <w:r>
        <w:t>с</w:t>
      </w:r>
      <w:r>
        <w:rPr>
          <w:spacing w:val="40"/>
        </w:rPr>
        <w:t xml:space="preserve"> </w:t>
      </w:r>
      <w:r>
        <w:t>ОВЗ</w:t>
      </w:r>
      <w:r>
        <w:rPr>
          <w:spacing w:val="40"/>
        </w:rPr>
        <w:t xml:space="preserve"> </w:t>
      </w:r>
      <w:r>
        <w:t>и</w:t>
      </w:r>
      <w:r>
        <w:rPr>
          <w:spacing w:val="40"/>
        </w:rPr>
        <w:t xml:space="preserve"> </w:t>
      </w:r>
      <w:r>
        <w:t>детьми-инвалидами</w:t>
      </w:r>
      <w:r>
        <w:rPr>
          <w:spacing w:val="40"/>
        </w:rPr>
        <w:t xml:space="preserve"> </w:t>
      </w:r>
      <w:r>
        <w:t>согласно нозологическим группам осуществляется в соответствии с АОП ДО:</w:t>
      </w:r>
    </w:p>
    <w:p w:rsidR="005A1328" w:rsidRDefault="00DF67A2">
      <w:pPr>
        <w:pStyle w:val="a3"/>
        <w:spacing w:before="5"/>
        <w:ind w:firstLine="706"/>
        <w:jc w:val="left"/>
      </w:pPr>
      <w:r>
        <w:t>АОП</w:t>
      </w:r>
      <w:r>
        <w:rPr>
          <w:spacing w:val="-4"/>
        </w:rPr>
        <w:t xml:space="preserve"> </w:t>
      </w:r>
      <w:r>
        <w:t>ДО для обучающихся с нарушениями слуха (глухих, слабослышащих и позднооглохших, перенесших операцию по кохлеарной имплантации).</w:t>
      </w:r>
    </w:p>
    <w:p w:rsidR="005A1328" w:rsidRDefault="00DF67A2">
      <w:pPr>
        <w:pStyle w:val="a3"/>
        <w:spacing w:before="67"/>
        <w:ind w:firstLine="706"/>
        <w:jc w:val="left"/>
      </w:pPr>
      <w:r>
        <w:t>АОП</w:t>
      </w:r>
      <w:r>
        <w:rPr>
          <w:spacing w:val="-1"/>
        </w:rPr>
        <w:t xml:space="preserve"> </w:t>
      </w:r>
      <w:r>
        <w:t>ДО для обучающихся с нарушениями зрения (слепых, слабовидящих, с амблиопией и косоглазием).</w:t>
      </w:r>
    </w:p>
    <w:p w:rsidR="005A1328" w:rsidRDefault="00DF67A2">
      <w:pPr>
        <w:pStyle w:val="a3"/>
        <w:spacing w:line="321" w:lineRule="exact"/>
        <w:ind w:left="847"/>
        <w:jc w:val="left"/>
      </w:pPr>
      <w:r>
        <w:t>АОП</w:t>
      </w:r>
      <w:r>
        <w:rPr>
          <w:spacing w:val="-10"/>
        </w:rPr>
        <w:t xml:space="preserve"> </w:t>
      </w:r>
      <w:r>
        <w:t>ДО</w:t>
      </w:r>
      <w:r>
        <w:rPr>
          <w:spacing w:val="-5"/>
        </w:rPr>
        <w:t xml:space="preserve"> </w:t>
      </w:r>
      <w:r>
        <w:t>для</w:t>
      </w:r>
      <w:r>
        <w:rPr>
          <w:spacing w:val="-4"/>
        </w:rPr>
        <w:t xml:space="preserve"> </w:t>
      </w:r>
      <w:r>
        <w:t>обучающихся</w:t>
      </w:r>
      <w:r>
        <w:rPr>
          <w:spacing w:val="-5"/>
        </w:rPr>
        <w:t xml:space="preserve"> </w:t>
      </w:r>
      <w:r>
        <w:t>с</w:t>
      </w:r>
      <w:r>
        <w:rPr>
          <w:spacing w:val="-5"/>
        </w:rPr>
        <w:t xml:space="preserve"> </w:t>
      </w:r>
      <w:r>
        <w:t>тяжелыми</w:t>
      </w:r>
      <w:r>
        <w:rPr>
          <w:spacing w:val="-6"/>
        </w:rPr>
        <w:t xml:space="preserve"> </w:t>
      </w:r>
      <w:r>
        <w:t>нарушениями</w:t>
      </w:r>
      <w:r>
        <w:rPr>
          <w:spacing w:val="-6"/>
        </w:rPr>
        <w:t xml:space="preserve"> </w:t>
      </w:r>
      <w:r>
        <w:t>речи</w:t>
      </w:r>
      <w:r>
        <w:rPr>
          <w:spacing w:val="-6"/>
        </w:rPr>
        <w:t xml:space="preserve"> </w:t>
      </w:r>
      <w:r>
        <w:t>(далее</w:t>
      </w:r>
      <w:r>
        <w:rPr>
          <w:spacing w:val="6"/>
        </w:rPr>
        <w:t xml:space="preserve"> </w:t>
      </w:r>
      <w:r>
        <w:t>-</w:t>
      </w:r>
      <w:r>
        <w:rPr>
          <w:spacing w:val="-7"/>
        </w:rPr>
        <w:t xml:space="preserve"> </w:t>
      </w:r>
      <w:r>
        <w:rPr>
          <w:spacing w:val="-2"/>
        </w:rPr>
        <w:t>ТНР).</w:t>
      </w:r>
    </w:p>
    <w:p w:rsidR="005A1328" w:rsidRDefault="00DF67A2">
      <w:pPr>
        <w:pStyle w:val="a3"/>
        <w:spacing w:line="244" w:lineRule="auto"/>
        <w:ind w:firstLine="706"/>
        <w:jc w:val="left"/>
      </w:pPr>
      <w:r>
        <w:t>АОП ДО для обучающихся с нарушениями опорно-двигательного аппарата (далее - НО ДА).</w:t>
      </w:r>
    </w:p>
    <w:p w:rsidR="005A1328" w:rsidRDefault="00DF67A2">
      <w:pPr>
        <w:pStyle w:val="a3"/>
        <w:ind w:left="847"/>
        <w:jc w:val="left"/>
      </w:pPr>
      <w:r>
        <w:t>АОП</w:t>
      </w:r>
      <w:r>
        <w:rPr>
          <w:spacing w:val="-8"/>
        </w:rPr>
        <w:t xml:space="preserve"> </w:t>
      </w:r>
      <w:r>
        <w:t>ДО</w:t>
      </w:r>
      <w:r>
        <w:rPr>
          <w:spacing w:val="-4"/>
        </w:rPr>
        <w:t xml:space="preserve"> </w:t>
      </w:r>
      <w:r>
        <w:t>для</w:t>
      </w:r>
      <w:r>
        <w:rPr>
          <w:spacing w:val="-3"/>
        </w:rPr>
        <w:t xml:space="preserve"> </w:t>
      </w:r>
      <w:r>
        <w:t>обучающихся</w:t>
      </w:r>
      <w:r>
        <w:rPr>
          <w:spacing w:val="-3"/>
        </w:rPr>
        <w:t xml:space="preserve"> </w:t>
      </w:r>
      <w:r>
        <w:t>с</w:t>
      </w:r>
      <w:r>
        <w:rPr>
          <w:spacing w:val="-4"/>
        </w:rPr>
        <w:t xml:space="preserve"> </w:t>
      </w:r>
      <w:r>
        <w:t>задержкой</w:t>
      </w:r>
      <w:r>
        <w:rPr>
          <w:spacing w:val="-5"/>
        </w:rPr>
        <w:t xml:space="preserve"> </w:t>
      </w:r>
      <w:r>
        <w:t>психического</w:t>
      </w:r>
      <w:r>
        <w:rPr>
          <w:spacing w:val="-5"/>
        </w:rPr>
        <w:t xml:space="preserve"> </w:t>
      </w:r>
      <w:r>
        <w:t>развития</w:t>
      </w:r>
      <w:r>
        <w:rPr>
          <w:spacing w:val="-4"/>
        </w:rPr>
        <w:t xml:space="preserve"> </w:t>
      </w:r>
      <w:r>
        <w:t>(далее -ЗПР). АОП</w:t>
      </w:r>
      <w:r>
        <w:rPr>
          <w:spacing w:val="4"/>
        </w:rPr>
        <w:t xml:space="preserve"> </w:t>
      </w:r>
      <w:r>
        <w:t>ДО</w:t>
      </w:r>
      <w:r>
        <w:rPr>
          <w:spacing w:val="9"/>
        </w:rPr>
        <w:t xml:space="preserve"> </w:t>
      </w:r>
      <w:r>
        <w:t>для</w:t>
      </w:r>
      <w:r>
        <w:rPr>
          <w:spacing w:val="6"/>
        </w:rPr>
        <w:t xml:space="preserve"> </w:t>
      </w:r>
      <w:r>
        <w:t>обучающихся</w:t>
      </w:r>
      <w:r>
        <w:rPr>
          <w:spacing w:val="10"/>
        </w:rPr>
        <w:t xml:space="preserve"> </w:t>
      </w:r>
      <w:r>
        <w:t>с</w:t>
      </w:r>
      <w:r>
        <w:rPr>
          <w:spacing w:val="9"/>
        </w:rPr>
        <w:t xml:space="preserve"> </w:t>
      </w:r>
      <w:r>
        <w:t>расстройствами</w:t>
      </w:r>
      <w:r>
        <w:rPr>
          <w:spacing w:val="8"/>
        </w:rPr>
        <w:t xml:space="preserve"> </w:t>
      </w:r>
      <w:r>
        <w:t>аутистического</w:t>
      </w:r>
      <w:r>
        <w:rPr>
          <w:spacing w:val="9"/>
        </w:rPr>
        <w:t xml:space="preserve"> </w:t>
      </w:r>
      <w:r>
        <w:t>спектра</w:t>
      </w:r>
      <w:r>
        <w:rPr>
          <w:spacing w:val="9"/>
        </w:rPr>
        <w:t xml:space="preserve"> </w:t>
      </w:r>
      <w:r>
        <w:rPr>
          <w:spacing w:val="-2"/>
        </w:rPr>
        <w:t>(далее</w:t>
      </w:r>
    </w:p>
    <w:p w:rsidR="005A1328" w:rsidRDefault="00DF67A2">
      <w:pPr>
        <w:pStyle w:val="a3"/>
        <w:spacing w:line="321" w:lineRule="exact"/>
        <w:jc w:val="left"/>
      </w:pPr>
      <w:r>
        <w:t>-</w:t>
      </w:r>
      <w:r>
        <w:rPr>
          <w:spacing w:val="-1"/>
        </w:rPr>
        <w:t xml:space="preserve"> </w:t>
      </w:r>
      <w:r>
        <w:rPr>
          <w:spacing w:val="-2"/>
        </w:rPr>
        <w:t>РАС).</w:t>
      </w:r>
    </w:p>
    <w:p w:rsidR="005A1328" w:rsidRDefault="00DF67A2">
      <w:pPr>
        <w:pStyle w:val="a3"/>
        <w:ind w:right="157" w:firstLine="706"/>
      </w:pPr>
      <w:r>
        <w:t>АОП ДО для обучающихся с умственной отсталостью (интеллектуальными нарушениями) (далее - УО).</w:t>
      </w:r>
    </w:p>
    <w:p w:rsidR="005A1328" w:rsidRDefault="00DF67A2">
      <w:pPr>
        <w:pStyle w:val="a3"/>
        <w:ind w:right="154" w:firstLine="706"/>
      </w:pPr>
      <w:r>
        <w:t>АОП ДО для обучающихся с тяжелыми множественными нарушениями развития (далее - ТМНР).</w:t>
      </w:r>
    </w:p>
    <w:p w:rsidR="005A1328" w:rsidRDefault="00DF67A2">
      <w:pPr>
        <w:pStyle w:val="a3"/>
        <w:ind w:right="142" w:firstLine="706"/>
      </w:pPr>
      <w:r>
        <w:t>Для каждого</w:t>
      </w:r>
      <w:r>
        <w:rPr>
          <w:spacing w:val="-2"/>
        </w:rPr>
        <w:t xml:space="preserve"> </w:t>
      </w:r>
      <w:r>
        <w:t>воспитанника</w:t>
      </w:r>
      <w:r>
        <w:rPr>
          <w:spacing w:val="-1"/>
        </w:rPr>
        <w:t xml:space="preserve"> </w:t>
      </w:r>
      <w:r>
        <w:t>с</w:t>
      </w:r>
      <w:r>
        <w:rPr>
          <w:spacing w:val="-1"/>
        </w:rPr>
        <w:t xml:space="preserve"> </w:t>
      </w:r>
      <w:r>
        <w:t>ОВЗ</w:t>
      </w:r>
      <w:r>
        <w:rPr>
          <w:spacing w:val="-2"/>
        </w:rPr>
        <w:t xml:space="preserve"> </w:t>
      </w:r>
      <w:r>
        <w:t>в</w:t>
      </w:r>
      <w:r>
        <w:rPr>
          <w:spacing w:val="-4"/>
        </w:rPr>
        <w:t xml:space="preserve"> </w:t>
      </w:r>
      <w:r>
        <w:t>группе</w:t>
      </w:r>
      <w:r>
        <w:rPr>
          <w:spacing w:val="-1"/>
        </w:rPr>
        <w:t xml:space="preserve"> </w:t>
      </w:r>
      <w:r>
        <w:t>после</w:t>
      </w:r>
      <w:r>
        <w:rPr>
          <w:spacing w:val="-1"/>
        </w:rPr>
        <w:t xml:space="preserve"> </w:t>
      </w:r>
      <w:r>
        <w:t>проведения педагогической диагностики индивидуального развития и на основе Программы коррекционно- 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w:t>
      </w:r>
    </w:p>
    <w:p w:rsidR="005A1328" w:rsidRDefault="00DF67A2">
      <w:pPr>
        <w:pStyle w:val="a3"/>
        <w:ind w:right="147" w:firstLine="706"/>
      </w:pPr>
      <w: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w:t>
      </w:r>
    </w:p>
    <w:p w:rsidR="005A1328" w:rsidRDefault="00DF67A2">
      <w:pPr>
        <w:pStyle w:val="a3"/>
        <w:ind w:right="149" w:firstLine="706"/>
      </w:pPr>
      <w:r>
        <w:t>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w:t>
      </w:r>
    </w:p>
    <w:p w:rsidR="005A1328" w:rsidRDefault="00DF67A2">
      <w:pPr>
        <w:pStyle w:val="a3"/>
        <w:ind w:right="145" w:firstLine="706"/>
      </w:pPr>
      <w:r>
        <w:t>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w:t>
      </w:r>
    </w:p>
    <w:p w:rsidR="005A1328" w:rsidRDefault="00DF67A2">
      <w:pPr>
        <w:pStyle w:val="a3"/>
        <w:ind w:right="150" w:firstLine="706"/>
      </w:pPr>
      <w:r>
        <w:t>Периодичность подгрупповых занятий – 2 раза в неделю,</w:t>
      </w:r>
      <w:r>
        <w:rPr>
          <w:spacing w:val="40"/>
        </w:rPr>
        <w:t xml:space="preserve"> </w:t>
      </w:r>
      <w:r>
        <w:t>продолжительность ОД в соответствии с нормами СанПиН 2.4.3648-20.</w:t>
      </w:r>
    </w:p>
    <w:p w:rsidR="005A1328" w:rsidRDefault="00DF67A2">
      <w:pPr>
        <w:pStyle w:val="a3"/>
        <w:ind w:right="148" w:firstLine="706"/>
      </w:pPr>
      <w: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5A1328" w:rsidRDefault="00DF67A2" w:rsidP="002B6B6B">
      <w:pPr>
        <w:ind w:left="141" w:right="142" w:firstLine="706"/>
        <w:jc w:val="both"/>
        <w:rPr>
          <w:i/>
          <w:sz w:val="28"/>
        </w:rPr>
      </w:pPr>
      <w:r>
        <w:rPr>
          <w:i/>
          <w:sz w:val="28"/>
        </w:rPr>
        <w:t>Описание образовательной деятельности по психолого - педагогическому сопровождению детей различных категорий целевых групп обучающихся в соответствии с ФОП.</w:t>
      </w:r>
    </w:p>
    <w:p w:rsidR="005A1328" w:rsidRDefault="00DF67A2">
      <w:pPr>
        <w:pStyle w:val="a3"/>
        <w:ind w:right="146" w:firstLine="706"/>
      </w:pPr>
      <w:r>
        <w:t xml:space="preserve">В образовательной практике определяются нижеследующие </w:t>
      </w:r>
      <w:r>
        <w:rPr>
          <w:i/>
        </w:rPr>
        <w:t xml:space="preserve">категории целевых групп обучающихся </w:t>
      </w:r>
      <w:r>
        <w:t>для оказания им адресной психологической помощи и включения их в программы психолого-педагогического сопровождения:</w:t>
      </w:r>
    </w:p>
    <w:p w:rsidR="005A1328" w:rsidRDefault="00DF67A2">
      <w:pPr>
        <w:pStyle w:val="a4"/>
        <w:numPr>
          <w:ilvl w:val="0"/>
          <w:numId w:val="111"/>
        </w:numPr>
        <w:tabs>
          <w:tab w:val="left" w:pos="845"/>
        </w:tabs>
        <w:spacing w:line="321" w:lineRule="exact"/>
        <w:ind w:left="845" w:hanging="277"/>
        <w:rPr>
          <w:sz w:val="28"/>
        </w:rPr>
      </w:pPr>
      <w:r>
        <w:rPr>
          <w:sz w:val="28"/>
        </w:rPr>
        <w:t>нормотипичные</w:t>
      </w:r>
      <w:r>
        <w:rPr>
          <w:spacing w:val="-8"/>
          <w:sz w:val="28"/>
        </w:rPr>
        <w:t xml:space="preserve"> </w:t>
      </w:r>
      <w:r>
        <w:rPr>
          <w:sz w:val="28"/>
        </w:rPr>
        <w:t>дети</w:t>
      </w:r>
      <w:r>
        <w:rPr>
          <w:spacing w:val="-8"/>
          <w:sz w:val="28"/>
        </w:rPr>
        <w:t xml:space="preserve"> </w:t>
      </w:r>
      <w:r>
        <w:rPr>
          <w:sz w:val="28"/>
        </w:rPr>
        <w:t>с</w:t>
      </w:r>
      <w:r>
        <w:rPr>
          <w:spacing w:val="-7"/>
          <w:sz w:val="28"/>
        </w:rPr>
        <w:t xml:space="preserve"> </w:t>
      </w:r>
      <w:r>
        <w:rPr>
          <w:sz w:val="28"/>
        </w:rPr>
        <w:t>нормативным</w:t>
      </w:r>
      <w:r>
        <w:rPr>
          <w:spacing w:val="-6"/>
          <w:sz w:val="28"/>
        </w:rPr>
        <w:t xml:space="preserve"> </w:t>
      </w:r>
      <w:r>
        <w:rPr>
          <w:sz w:val="28"/>
        </w:rPr>
        <w:t>кризисом</w:t>
      </w:r>
      <w:r>
        <w:rPr>
          <w:spacing w:val="-6"/>
          <w:sz w:val="28"/>
        </w:rPr>
        <w:t xml:space="preserve"> </w:t>
      </w:r>
      <w:r>
        <w:rPr>
          <w:spacing w:val="-2"/>
          <w:sz w:val="28"/>
        </w:rPr>
        <w:t>развития;</w:t>
      </w:r>
    </w:p>
    <w:p w:rsidR="005A1328" w:rsidRDefault="00DF67A2">
      <w:pPr>
        <w:pStyle w:val="a4"/>
        <w:numPr>
          <w:ilvl w:val="0"/>
          <w:numId w:val="111"/>
        </w:numPr>
        <w:tabs>
          <w:tab w:val="left" w:pos="845"/>
        </w:tabs>
        <w:spacing w:before="4" w:line="322" w:lineRule="exact"/>
        <w:ind w:left="845" w:hanging="277"/>
        <w:rPr>
          <w:sz w:val="28"/>
        </w:rPr>
      </w:pPr>
      <w:r>
        <w:rPr>
          <w:sz w:val="28"/>
        </w:rPr>
        <w:t>обучающиеся</w:t>
      </w:r>
      <w:r>
        <w:rPr>
          <w:spacing w:val="-11"/>
          <w:sz w:val="28"/>
        </w:rPr>
        <w:t xml:space="preserve"> </w:t>
      </w:r>
      <w:r>
        <w:rPr>
          <w:sz w:val="28"/>
        </w:rPr>
        <w:t>с</w:t>
      </w:r>
      <w:r>
        <w:rPr>
          <w:spacing w:val="-12"/>
          <w:sz w:val="28"/>
        </w:rPr>
        <w:t xml:space="preserve"> </w:t>
      </w:r>
      <w:r>
        <w:rPr>
          <w:sz w:val="28"/>
        </w:rPr>
        <w:t>особыми</w:t>
      </w:r>
      <w:r>
        <w:rPr>
          <w:spacing w:val="-12"/>
          <w:sz w:val="28"/>
        </w:rPr>
        <w:t xml:space="preserve"> </w:t>
      </w:r>
      <w:r>
        <w:rPr>
          <w:sz w:val="28"/>
        </w:rPr>
        <w:t>образовательными</w:t>
      </w:r>
      <w:r>
        <w:rPr>
          <w:spacing w:val="-13"/>
          <w:sz w:val="28"/>
        </w:rPr>
        <w:t xml:space="preserve"> </w:t>
      </w:r>
      <w:r>
        <w:rPr>
          <w:sz w:val="28"/>
        </w:rPr>
        <w:t>потребностями</w:t>
      </w:r>
      <w:r>
        <w:rPr>
          <w:spacing w:val="-12"/>
          <w:sz w:val="28"/>
        </w:rPr>
        <w:t xml:space="preserve"> </w:t>
      </w:r>
      <w:r>
        <w:rPr>
          <w:spacing w:val="-2"/>
          <w:sz w:val="28"/>
        </w:rPr>
        <w:t>(ООП):</w:t>
      </w:r>
    </w:p>
    <w:p w:rsidR="005A1328" w:rsidRDefault="00DF67A2">
      <w:pPr>
        <w:pStyle w:val="a4"/>
        <w:numPr>
          <w:ilvl w:val="1"/>
          <w:numId w:val="111"/>
        </w:numPr>
        <w:tabs>
          <w:tab w:val="left" w:pos="846"/>
        </w:tabs>
        <w:ind w:right="158" w:firstLine="427"/>
        <w:rPr>
          <w:sz w:val="28"/>
        </w:rPr>
      </w:pPr>
      <w:r>
        <w:rPr>
          <w:sz w:val="28"/>
        </w:rPr>
        <w:t>с ОВЗ и (или) инвалидностью, получившие статус в порядке, установленном законодательством Российской Федерации;</w:t>
      </w:r>
    </w:p>
    <w:p w:rsidR="005A1328" w:rsidRDefault="00DF67A2">
      <w:pPr>
        <w:pStyle w:val="a4"/>
        <w:numPr>
          <w:ilvl w:val="1"/>
          <w:numId w:val="111"/>
        </w:numPr>
        <w:tabs>
          <w:tab w:val="left" w:pos="846"/>
        </w:tabs>
        <w:spacing w:before="67"/>
        <w:ind w:right="145" w:firstLine="427"/>
        <w:rPr>
          <w:sz w:val="28"/>
        </w:rPr>
      </w:pPr>
      <w:r>
        <w:rPr>
          <w:sz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w:t>
      </w:r>
      <w:r>
        <w:rPr>
          <w:spacing w:val="40"/>
          <w:sz w:val="28"/>
        </w:rPr>
        <w:t xml:space="preserve"> </w:t>
      </w:r>
      <w:r>
        <w:rPr>
          <w:sz w:val="28"/>
        </w:rPr>
        <w:t>состояниями, приводящими к большому количеству пропусков ребёнком в посещении ДОО;</w:t>
      </w:r>
    </w:p>
    <w:p w:rsidR="005A1328" w:rsidRDefault="00DF67A2">
      <w:pPr>
        <w:pStyle w:val="a4"/>
        <w:numPr>
          <w:ilvl w:val="1"/>
          <w:numId w:val="111"/>
        </w:numPr>
        <w:tabs>
          <w:tab w:val="left" w:pos="846"/>
        </w:tabs>
        <w:spacing w:before="3"/>
        <w:ind w:right="150" w:firstLine="427"/>
        <w:rPr>
          <w:sz w:val="28"/>
        </w:rPr>
      </w:pPr>
      <w:r>
        <w:rPr>
          <w:sz w:val="28"/>
        </w:rPr>
        <w:t>обучающиеся, испытывающие трудности в освоении образовательных программ, развитии, социальной адаптации;</w:t>
      </w:r>
    </w:p>
    <w:p w:rsidR="005A1328" w:rsidRDefault="00DF67A2">
      <w:pPr>
        <w:pStyle w:val="a4"/>
        <w:numPr>
          <w:ilvl w:val="1"/>
          <w:numId w:val="111"/>
        </w:numPr>
        <w:tabs>
          <w:tab w:val="left" w:pos="846"/>
        </w:tabs>
        <w:spacing w:line="321" w:lineRule="exact"/>
        <w:ind w:left="846" w:hanging="278"/>
        <w:rPr>
          <w:sz w:val="28"/>
        </w:rPr>
      </w:pPr>
      <w:r>
        <w:rPr>
          <w:sz w:val="28"/>
        </w:rPr>
        <w:t>одаренные</w:t>
      </w:r>
      <w:r>
        <w:rPr>
          <w:spacing w:val="-9"/>
          <w:sz w:val="28"/>
        </w:rPr>
        <w:t xml:space="preserve"> </w:t>
      </w:r>
      <w:r>
        <w:rPr>
          <w:spacing w:val="-2"/>
          <w:sz w:val="28"/>
        </w:rPr>
        <w:t>обучающиеся;</w:t>
      </w:r>
    </w:p>
    <w:p w:rsidR="005A1328" w:rsidRDefault="00DF67A2">
      <w:pPr>
        <w:pStyle w:val="a4"/>
        <w:numPr>
          <w:ilvl w:val="0"/>
          <w:numId w:val="111"/>
        </w:numPr>
        <w:tabs>
          <w:tab w:val="left" w:pos="845"/>
        </w:tabs>
        <w:ind w:left="141" w:right="156" w:firstLine="427"/>
        <w:rPr>
          <w:sz w:val="28"/>
        </w:rPr>
      </w:pPr>
      <w:r>
        <w:rPr>
          <w:sz w:val="28"/>
        </w:rPr>
        <w:t>дети и (или) семьи, находящиеся в трудной жизненной ситуации,</w:t>
      </w:r>
      <w:r>
        <w:rPr>
          <w:spacing w:val="40"/>
          <w:sz w:val="28"/>
        </w:rPr>
        <w:t xml:space="preserve"> </w:t>
      </w:r>
      <w:r>
        <w:rPr>
          <w:sz w:val="28"/>
        </w:rPr>
        <w:t>признанные таковыми в нормативно установленном порядке;</w:t>
      </w:r>
    </w:p>
    <w:p w:rsidR="005A1328" w:rsidRDefault="00DF67A2">
      <w:pPr>
        <w:pStyle w:val="a4"/>
        <w:numPr>
          <w:ilvl w:val="0"/>
          <w:numId w:val="111"/>
        </w:numPr>
        <w:tabs>
          <w:tab w:val="left" w:pos="845"/>
        </w:tabs>
        <w:ind w:left="141" w:right="149" w:firstLine="427"/>
        <w:rPr>
          <w:sz w:val="28"/>
        </w:rPr>
      </w:pPr>
      <w:r>
        <w:rPr>
          <w:sz w:val="28"/>
        </w:rPr>
        <w:t>дети и (или) семьи, находящиеся в социально опасном положении (безнадзорные,</w:t>
      </w:r>
      <w:r>
        <w:rPr>
          <w:spacing w:val="-7"/>
          <w:sz w:val="28"/>
        </w:rPr>
        <w:t xml:space="preserve"> </w:t>
      </w:r>
      <w:r>
        <w:rPr>
          <w:sz w:val="28"/>
        </w:rPr>
        <w:t>беспризорные,</w:t>
      </w:r>
      <w:r>
        <w:rPr>
          <w:spacing w:val="-7"/>
          <w:sz w:val="28"/>
        </w:rPr>
        <w:t xml:space="preserve"> </w:t>
      </w:r>
      <w:r>
        <w:rPr>
          <w:sz w:val="28"/>
        </w:rPr>
        <w:t>склонные</w:t>
      </w:r>
      <w:r>
        <w:rPr>
          <w:spacing w:val="-5"/>
          <w:sz w:val="28"/>
        </w:rPr>
        <w:t xml:space="preserve"> </w:t>
      </w:r>
      <w:r>
        <w:rPr>
          <w:sz w:val="28"/>
        </w:rPr>
        <w:t>к</w:t>
      </w:r>
      <w:r>
        <w:rPr>
          <w:spacing w:val="-10"/>
          <w:sz w:val="28"/>
        </w:rPr>
        <w:t xml:space="preserve"> </w:t>
      </w:r>
      <w:r>
        <w:rPr>
          <w:sz w:val="28"/>
        </w:rPr>
        <w:t>бродяжничеству),</w:t>
      </w:r>
      <w:r>
        <w:rPr>
          <w:spacing w:val="-7"/>
          <w:sz w:val="28"/>
        </w:rPr>
        <w:t xml:space="preserve"> </w:t>
      </w:r>
      <w:r>
        <w:rPr>
          <w:sz w:val="28"/>
        </w:rPr>
        <w:t>признанные</w:t>
      </w:r>
      <w:r>
        <w:rPr>
          <w:spacing w:val="-9"/>
          <w:sz w:val="28"/>
        </w:rPr>
        <w:t xml:space="preserve"> </w:t>
      </w:r>
      <w:r>
        <w:rPr>
          <w:sz w:val="28"/>
        </w:rPr>
        <w:t>таковыми в нормативно установленном порядке;</w:t>
      </w:r>
    </w:p>
    <w:p w:rsidR="005A1328" w:rsidRDefault="00DF67A2">
      <w:pPr>
        <w:pStyle w:val="a4"/>
        <w:numPr>
          <w:ilvl w:val="0"/>
          <w:numId w:val="111"/>
        </w:numPr>
        <w:tabs>
          <w:tab w:val="left" w:pos="845"/>
        </w:tabs>
        <w:ind w:left="141" w:right="148" w:firstLine="427"/>
        <w:rPr>
          <w:sz w:val="28"/>
        </w:rPr>
      </w:pPr>
      <w:r>
        <w:rPr>
          <w:sz w:val="28"/>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w:t>
      </w:r>
      <w:r>
        <w:rPr>
          <w:spacing w:val="-2"/>
          <w:sz w:val="28"/>
        </w:rPr>
        <w:t>притязаний).</w:t>
      </w:r>
    </w:p>
    <w:p w:rsidR="005A1328" w:rsidRDefault="00DF67A2">
      <w:pPr>
        <w:spacing w:before="2" w:line="322" w:lineRule="exact"/>
        <w:ind w:left="847"/>
        <w:jc w:val="both"/>
        <w:rPr>
          <w:i/>
          <w:sz w:val="28"/>
        </w:rPr>
      </w:pPr>
      <w:r>
        <w:rPr>
          <w:i/>
          <w:sz w:val="28"/>
        </w:rPr>
        <w:t>Целевая</w:t>
      </w:r>
      <w:r>
        <w:rPr>
          <w:i/>
          <w:spacing w:val="-12"/>
          <w:sz w:val="28"/>
        </w:rPr>
        <w:t xml:space="preserve"> </w:t>
      </w:r>
      <w:r>
        <w:rPr>
          <w:i/>
          <w:sz w:val="28"/>
        </w:rPr>
        <w:t>группа</w:t>
      </w:r>
      <w:r>
        <w:rPr>
          <w:i/>
          <w:spacing w:val="-11"/>
          <w:sz w:val="28"/>
        </w:rPr>
        <w:t xml:space="preserve"> </w:t>
      </w:r>
      <w:r>
        <w:rPr>
          <w:i/>
          <w:sz w:val="28"/>
        </w:rPr>
        <w:t>«Нормотипичные</w:t>
      </w:r>
      <w:r>
        <w:rPr>
          <w:i/>
          <w:spacing w:val="-11"/>
          <w:sz w:val="28"/>
        </w:rPr>
        <w:t xml:space="preserve"> </w:t>
      </w:r>
      <w:r>
        <w:rPr>
          <w:i/>
          <w:sz w:val="28"/>
        </w:rPr>
        <w:t>дети</w:t>
      </w:r>
      <w:r>
        <w:rPr>
          <w:i/>
          <w:spacing w:val="-6"/>
          <w:sz w:val="28"/>
        </w:rPr>
        <w:t xml:space="preserve"> </w:t>
      </w:r>
      <w:r>
        <w:rPr>
          <w:i/>
          <w:sz w:val="28"/>
        </w:rPr>
        <w:t>с</w:t>
      </w:r>
      <w:r>
        <w:rPr>
          <w:i/>
          <w:spacing w:val="-11"/>
          <w:sz w:val="28"/>
        </w:rPr>
        <w:t xml:space="preserve"> </w:t>
      </w:r>
      <w:r>
        <w:rPr>
          <w:i/>
          <w:sz w:val="28"/>
        </w:rPr>
        <w:t>нормативным</w:t>
      </w:r>
      <w:r>
        <w:rPr>
          <w:i/>
          <w:spacing w:val="-12"/>
          <w:sz w:val="28"/>
        </w:rPr>
        <w:t xml:space="preserve"> </w:t>
      </w:r>
      <w:r>
        <w:rPr>
          <w:i/>
          <w:sz w:val="28"/>
        </w:rPr>
        <w:t>кризисом</w:t>
      </w:r>
      <w:r>
        <w:rPr>
          <w:i/>
          <w:spacing w:val="-11"/>
          <w:sz w:val="28"/>
        </w:rPr>
        <w:t xml:space="preserve"> </w:t>
      </w:r>
      <w:r>
        <w:rPr>
          <w:i/>
          <w:spacing w:val="-2"/>
          <w:sz w:val="28"/>
        </w:rPr>
        <w:t>развития»</w:t>
      </w:r>
    </w:p>
    <w:p w:rsidR="005A1328" w:rsidRDefault="00DF67A2">
      <w:pPr>
        <w:pStyle w:val="a3"/>
        <w:ind w:right="143" w:firstLine="706"/>
      </w:pPr>
      <w:r>
        <w:t>Деятельность педагога-психолога с данной категорией детей направлена на развитие личности ребенка, раскрытие потенциала в условиях меняющейся социальной ситуации развития. 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коррекционноразвивающую работу, а также психопрофилактику.</w:t>
      </w:r>
    </w:p>
    <w:p w:rsidR="005A1328" w:rsidRDefault="00DF67A2">
      <w:pPr>
        <w:pStyle w:val="a3"/>
        <w:ind w:right="143" w:firstLine="706"/>
      </w:pPr>
      <w:r>
        <w:t>При реализации развивающих психолого-педагогических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Профилактические психолого-педагогические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w:t>
      </w:r>
    </w:p>
    <w:p w:rsidR="005A1328" w:rsidRDefault="00DF67A2">
      <w:pPr>
        <w:pStyle w:val="a3"/>
        <w:ind w:right="141" w:firstLine="706"/>
      </w:pPr>
      <w:r>
        <w:t>Примерный перечень психодиагностических методик для нормотипичных детей от 2 до 7 лет: «Экспресс-диагностика» Н.Н.Павлова и Л.Г. Руденко, диагностика адаптации ребенка к ДОУ, методики исследования эмоционально- личностной</w:t>
      </w:r>
      <w:r>
        <w:rPr>
          <w:spacing w:val="49"/>
        </w:rPr>
        <w:t xml:space="preserve">  </w:t>
      </w:r>
      <w:r>
        <w:t>сферы,</w:t>
      </w:r>
      <w:r>
        <w:rPr>
          <w:spacing w:val="51"/>
        </w:rPr>
        <w:t xml:space="preserve">  </w:t>
      </w:r>
      <w:r>
        <w:t>детско-родительских</w:t>
      </w:r>
      <w:r>
        <w:rPr>
          <w:spacing w:val="48"/>
        </w:rPr>
        <w:t xml:space="preserve">  </w:t>
      </w:r>
      <w:r>
        <w:t>отношений,</w:t>
      </w:r>
      <w:r>
        <w:rPr>
          <w:spacing w:val="51"/>
        </w:rPr>
        <w:t xml:space="preserve">  </w:t>
      </w:r>
      <w:r>
        <w:t>рисуночные</w:t>
      </w:r>
      <w:r>
        <w:rPr>
          <w:spacing w:val="51"/>
        </w:rPr>
        <w:t xml:space="preserve">  </w:t>
      </w:r>
      <w:r>
        <w:rPr>
          <w:spacing w:val="-2"/>
        </w:rPr>
        <w:t>методики</w:t>
      </w:r>
    </w:p>
    <w:p w:rsidR="005A1328" w:rsidRDefault="00DF67A2">
      <w:pPr>
        <w:pStyle w:val="a3"/>
        <w:spacing w:line="244" w:lineRule="auto"/>
        <w:ind w:right="142"/>
      </w:pPr>
      <w:r>
        <w:t>«Кактус», «Рисунок семьи», «Дом. Дерево. Человек», «Рисунок человека» и</w:t>
      </w:r>
      <w:r>
        <w:rPr>
          <w:spacing w:val="40"/>
        </w:rPr>
        <w:t xml:space="preserve"> </w:t>
      </w:r>
      <w:r>
        <w:rPr>
          <w:spacing w:val="-2"/>
        </w:rPr>
        <w:t>другое.</w:t>
      </w:r>
    </w:p>
    <w:p w:rsidR="005A1328" w:rsidRDefault="00DF67A2">
      <w:pPr>
        <w:pStyle w:val="a3"/>
        <w:ind w:right="146" w:firstLine="706"/>
      </w:pPr>
      <w:r>
        <w:t>Перед поступлением ребенка в школу педагог-психолог применяет следующие диагностические методики:</w:t>
      </w:r>
    </w:p>
    <w:p w:rsidR="005A1328" w:rsidRDefault="00DF67A2">
      <w:pPr>
        <w:pStyle w:val="a4"/>
        <w:numPr>
          <w:ilvl w:val="0"/>
          <w:numId w:val="110"/>
        </w:numPr>
        <w:tabs>
          <w:tab w:val="left" w:pos="1148"/>
        </w:tabs>
        <w:spacing w:before="67" w:line="322" w:lineRule="exact"/>
        <w:ind w:left="1148" w:hanging="301"/>
        <w:rPr>
          <w:sz w:val="28"/>
        </w:rPr>
      </w:pPr>
      <w:r>
        <w:rPr>
          <w:sz w:val="28"/>
        </w:rPr>
        <w:t>Готовность</w:t>
      </w:r>
      <w:r>
        <w:rPr>
          <w:spacing w:val="-9"/>
          <w:sz w:val="28"/>
        </w:rPr>
        <w:t xml:space="preserve"> </w:t>
      </w:r>
      <w:r>
        <w:rPr>
          <w:sz w:val="28"/>
        </w:rPr>
        <w:t>к</w:t>
      </w:r>
      <w:r>
        <w:rPr>
          <w:spacing w:val="-6"/>
          <w:sz w:val="28"/>
        </w:rPr>
        <w:t xml:space="preserve"> </w:t>
      </w:r>
      <w:r>
        <w:rPr>
          <w:sz w:val="28"/>
        </w:rPr>
        <w:t>школьному</w:t>
      </w:r>
      <w:r>
        <w:rPr>
          <w:spacing w:val="-10"/>
          <w:sz w:val="28"/>
        </w:rPr>
        <w:t xml:space="preserve"> </w:t>
      </w:r>
      <w:r>
        <w:rPr>
          <w:spacing w:val="-2"/>
          <w:sz w:val="28"/>
        </w:rPr>
        <w:t>обучению.</w:t>
      </w:r>
    </w:p>
    <w:p w:rsidR="005A1328" w:rsidRDefault="00DF67A2">
      <w:pPr>
        <w:pStyle w:val="a3"/>
        <w:ind w:right="144" w:firstLine="706"/>
      </w:pPr>
      <w:r>
        <w:t>Ориентационный тест школьной зрелости Керна-Йерасека. Исследования по методике исследования уровня тревожности Теммл, Дорки, Амен. Исследования по методике самооценки «Дерево» Лампен Д. Исследования зрительной памяти по методике</w:t>
      </w:r>
      <w:r>
        <w:rPr>
          <w:spacing w:val="40"/>
        </w:rPr>
        <w:t xml:space="preserve">  </w:t>
      </w:r>
      <w:r>
        <w:t>«Узнавание</w:t>
      </w:r>
      <w:r>
        <w:rPr>
          <w:spacing w:val="40"/>
        </w:rPr>
        <w:t xml:space="preserve">  </w:t>
      </w:r>
      <w:r>
        <w:t>фигур».</w:t>
      </w:r>
      <w:r>
        <w:rPr>
          <w:spacing w:val="40"/>
        </w:rPr>
        <w:t xml:space="preserve">  </w:t>
      </w:r>
      <w:r>
        <w:t>Исследования</w:t>
      </w:r>
      <w:r>
        <w:rPr>
          <w:spacing w:val="40"/>
        </w:rPr>
        <w:t xml:space="preserve">  </w:t>
      </w:r>
      <w:r>
        <w:t>по</w:t>
      </w:r>
      <w:r>
        <w:rPr>
          <w:spacing w:val="40"/>
        </w:rPr>
        <w:t xml:space="preserve">  </w:t>
      </w:r>
      <w:r>
        <w:t>методике</w:t>
      </w:r>
      <w:r>
        <w:rPr>
          <w:spacing w:val="40"/>
        </w:rPr>
        <w:t xml:space="preserve">  </w:t>
      </w:r>
      <w:r>
        <w:t>Фотековой</w:t>
      </w:r>
      <w:r>
        <w:rPr>
          <w:spacing w:val="40"/>
        </w:rPr>
        <w:t xml:space="preserve">  </w:t>
      </w:r>
      <w:r>
        <w:t>Т.А.</w:t>
      </w:r>
    </w:p>
    <w:p w:rsidR="005A1328" w:rsidRDefault="00DF67A2">
      <w:pPr>
        <w:pStyle w:val="a3"/>
        <w:spacing w:before="4" w:line="322" w:lineRule="exact"/>
      </w:pPr>
      <w:r>
        <w:t>«Пересказ</w:t>
      </w:r>
      <w:r>
        <w:rPr>
          <w:spacing w:val="-15"/>
        </w:rPr>
        <w:t xml:space="preserve"> </w:t>
      </w:r>
      <w:r>
        <w:t>прослушанного</w:t>
      </w:r>
      <w:r>
        <w:rPr>
          <w:spacing w:val="-14"/>
        </w:rPr>
        <w:t xml:space="preserve"> </w:t>
      </w:r>
      <w:r>
        <w:rPr>
          <w:spacing w:val="-2"/>
        </w:rPr>
        <w:t>текста».</w:t>
      </w:r>
    </w:p>
    <w:p w:rsidR="005A1328" w:rsidRDefault="00DF67A2">
      <w:pPr>
        <w:pStyle w:val="a4"/>
        <w:numPr>
          <w:ilvl w:val="0"/>
          <w:numId w:val="110"/>
        </w:numPr>
        <w:tabs>
          <w:tab w:val="left" w:pos="1302"/>
        </w:tabs>
        <w:ind w:left="141" w:right="148" w:firstLine="706"/>
        <w:rPr>
          <w:sz w:val="28"/>
        </w:rPr>
      </w:pPr>
      <w:r>
        <w:rPr>
          <w:sz w:val="28"/>
        </w:rPr>
        <w:t>Обследование детей младшей, средней, старшей групп. Экспресс- диагностика в детском саду. Комплект материалов для педагогов-психологов. Автор: Павлова, Руденко.</w:t>
      </w:r>
    </w:p>
    <w:p w:rsidR="005A1328" w:rsidRDefault="00DF67A2" w:rsidP="002B6B6B">
      <w:pPr>
        <w:spacing w:line="322" w:lineRule="exact"/>
        <w:ind w:left="847"/>
        <w:rPr>
          <w:i/>
          <w:sz w:val="28"/>
        </w:rPr>
      </w:pPr>
      <w:r>
        <w:rPr>
          <w:i/>
          <w:sz w:val="28"/>
        </w:rPr>
        <w:t>Целевая</w:t>
      </w:r>
      <w:r>
        <w:rPr>
          <w:i/>
          <w:spacing w:val="-9"/>
          <w:sz w:val="28"/>
        </w:rPr>
        <w:t xml:space="preserve"> </w:t>
      </w:r>
      <w:r>
        <w:rPr>
          <w:i/>
          <w:sz w:val="28"/>
        </w:rPr>
        <w:t>группа</w:t>
      </w:r>
      <w:r>
        <w:rPr>
          <w:i/>
          <w:spacing w:val="-9"/>
          <w:sz w:val="28"/>
        </w:rPr>
        <w:t xml:space="preserve"> </w:t>
      </w:r>
      <w:r>
        <w:rPr>
          <w:i/>
          <w:sz w:val="28"/>
        </w:rPr>
        <w:t>«Дети,</w:t>
      </w:r>
      <w:r>
        <w:rPr>
          <w:i/>
          <w:spacing w:val="-7"/>
          <w:sz w:val="28"/>
        </w:rPr>
        <w:t xml:space="preserve"> </w:t>
      </w:r>
      <w:r>
        <w:rPr>
          <w:i/>
          <w:sz w:val="28"/>
        </w:rPr>
        <w:t>испытывающие</w:t>
      </w:r>
      <w:r>
        <w:rPr>
          <w:i/>
          <w:spacing w:val="-3"/>
          <w:sz w:val="28"/>
        </w:rPr>
        <w:t xml:space="preserve"> </w:t>
      </w:r>
      <w:r>
        <w:rPr>
          <w:i/>
          <w:sz w:val="28"/>
        </w:rPr>
        <w:t>трудности</w:t>
      </w:r>
      <w:r>
        <w:rPr>
          <w:i/>
          <w:spacing w:val="-8"/>
          <w:sz w:val="28"/>
        </w:rPr>
        <w:t xml:space="preserve"> </w:t>
      </w:r>
      <w:r>
        <w:rPr>
          <w:i/>
          <w:sz w:val="28"/>
        </w:rPr>
        <w:t>в</w:t>
      </w:r>
      <w:r>
        <w:rPr>
          <w:i/>
          <w:spacing w:val="-10"/>
          <w:sz w:val="28"/>
        </w:rPr>
        <w:t xml:space="preserve"> </w:t>
      </w:r>
      <w:r>
        <w:rPr>
          <w:i/>
          <w:spacing w:val="-2"/>
          <w:sz w:val="28"/>
        </w:rPr>
        <w:t>обучении»</w:t>
      </w:r>
    </w:p>
    <w:p w:rsidR="005A1328" w:rsidRDefault="00DF67A2">
      <w:pPr>
        <w:pStyle w:val="a3"/>
        <w:ind w:firstLine="706"/>
        <w:jc w:val="left"/>
      </w:pPr>
      <w:r>
        <w:t>У</w:t>
      </w:r>
      <w:r>
        <w:rPr>
          <w:spacing w:val="40"/>
        </w:rPr>
        <w:t xml:space="preserve"> </w:t>
      </w:r>
      <w:r>
        <w:t>детей</w:t>
      </w:r>
      <w:r>
        <w:rPr>
          <w:spacing w:val="40"/>
        </w:rPr>
        <w:t xml:space="preserve"> </w:t>
      </w:r>
      <w:r>
        <w:t>данной</w:t>
      </w:r>
      <w:r>
        <w:rPr>
          <w:spacing w:val="40"/>
        </w:rPr>
        <w:t xml:space="preserve"> </w:t>
      </w:r>
      <w:r>
        <w:t>целевой</w:t>
      </w:r>
      <w:r>
        <w:rPr>
          <w:spacing w:val="40"/>
        </w:rPr>
        <w:t xml:space="preserve"> </w:t>
      </w:r>
      <w:r>
        <w:t>группы</w:t>
      </w:r>
      <w:r>
        <w:rPr>
          <w:spacing w:val="40"/>
        </w:rPr>
        <w:t xml:space="preserve"> </w:t>
      </w:r>
      <w:r>
        <w:t>основными</w:t>
      </w:r>
      <w:r>
        <w:rPr>
          <w:spacing w:val="40"/>
        </w:rPr>
        <w:t xml:space="preserve"> </w:t>
      </w:r>
      <w:r>
        <w:t>психолого-педагогическими</w:t>
      </w:r>
      <w:r>
        <w:rPr>
          <w:spacing w:val="80"/>
        </w:rPr>
        <w:t xml:space="preserve"> </w:t>
      </w:r>
      <w:r>
        <w:t>проблемами обучающихся являются:</w:t>
      </w:r>
    </w:p>
    <w:p w:rsidR="005A1328" w:rsidRDefault="00DF67A2">
      <w:pPr>
        <w:pStyle w:val="a4"/>
        <w:numPr>
          <w:ilvl w:val="1"/>
          <w:numId w:val="110"/>
        </w:numPr>
        <w:tabs>
          <w:tab w:val="left" w:pos="1048"/>
        </w:tabs>
        <w:spacing w:line="341" w:lineRule="exact"/>
        <w:ind w:left="1048" w:hanging="201"/>
        <w:jc w:val="left"/>
        <w:rPr>
          <w:sz w:val="28"/>
        </w:rPr>
      </w:pPr>
      <w:r>
        <w:rPr>
          <w:sz w:val="28"/>
        </w:rPr>
        <w:t>трудности</w:t>
      </w:r>
      <w:r>
        <w:rPr>
          <w:spacing w:val="-10"/>
          <w:sz w:val="28"/>
        </w:rPr>
        <w:t xml:space="preserve"> </w:t>
      </w:r>
      <w:r>
        <w:rPr>
          <w:sz w:val="28"/>
        </w:rPr>
        <w:t>в</w:t>
      </w:r>
      <w:r>
        <w:rPr>
          <w:spacing w:val="-11"/>
          <w:sz w:val="28"/>
        </w:rPr>
        <w:t xml:space="preserve"> </w:t>
      </w:r>
      <w:r>
        <w:rPr>
          <w:sz w:val="28"/>
        </w:rPr>
        <w:t>сфере</w:t>
      </w:r>
      <w:r>
        <w:rPr>
          <w:spacing w:val="-9"/>
          <w:sz w:val="28"/>
        </w:rPr>
        <w:t xml:space="preserve"> </w:t>
      </w:r>
      <w:r>
        <w:rPr>
          <w:sz w:val="28"/>
        </w:rPr>
        <w:t>освоения</w:t>
      </w:r>
      <w:r>
        <w:rPr>
          <w:spacing w:val="-9"/>
          <w:sz w:val="28"/>
        </w:rPr>
        <w:t xml:space="preserve"> </w:t>
      </w:r>
      <w:r>
        <w:rPr>
          <w:sz w:val="28"/>
        </w:rPr>
        <w:t>универсальных</w:t>
      </w:r>
      <w:r>
        <w:rPr>
          <w:spacing w:val="-9"/>
          <w:sz w:val="28"/>
        </w:rPr>
        <w:t xml:space="preserve"> </w:t>
      </w:r>
      <w:r>
        <w:rPr>
          <w:sz w:val="28"/>
        </w:rPr>
        <w:t>учебных</w:t>
      </w:r>
      <w:r>
        <w:rPr>
          <w:spacing w:val="-14"/>
          <w:sz w:val="28"/>
        </w:rPr>
        <w:t xml:space="preserve"> </w:t>
      </w:r>
      <w:r>
        <w:rPr>
          <w:spacing w:val="-2"/>
          <w:sz w:val="28"/>
        </w:rPr>
        <w:t>действий;</w:t>
      </w:r>
    </w:p>
    <w:p w:rsidR="005A1328" w:rsidRDefault="00DF67A2">
      <w:pPr>
        <w:pStyle w:val="a4"/>
        <w:numPr>
          <w:ilvl w:val="1"/>
          <w:numId w:val="110"/>
        </w:numPr>
        <w:tabs>
          <w:tab w:val="left" w:pos="1250"/>
          <w:tab w:val="left" w:pos="2746"/>
          <w:tab w:val="left" w:pos="3154"/>
          <w:tab w:val="left" w:pos="5596"/>
          <w:tab w:val="left" w:pos="6569"/>
          <w:tab w:val="left" w:pos="8133"/>
          <w:tab w:val="left" w:pos="8536"/>
          <w:tab w:val="left" w:pos="9879"/>
        </w:tabs>
        <w:spacing w:before="2"/>
        <w:ind w:right="154" w:firstLine="706"/>
        <w:jc w:val="left"/>
        <w:rPr>
          <w:sz w:val="28"/>
        </w:rPr>
      </w:pPr>
      <w:r>
        <w:rPr>
          <w:spacing w:val="-2"/>
          <w:sz w:val="28"/>
        </w:rPr>
        <w:t>трудности</w:t>
      </w:r>
      <w:r>
        <w:rPr>
          <w:sz w:val="28"/>
        </w:rPr>
        <w:tab/>
      </w:r>
      <w:r>
        <w:rPr>
          <w:spacing w:val="-10"/>
          <w:sz w:val="28"/>
        </w:rPr>
        <w:t>в</w:t>
      </w:r>
      <w:r>
        <w:rPr>
          <w:sz w:val="28"/>
        </w:rPr>
        <w:tab/>
      </w:r>
      <w:r>
        <w:rPr>
          <w:spacing w:val="-2"/>
          <w:sz w:val="28"/>
        </w:rPr>
        <w:t>коммуникативной</w:t>
      </w:r>
      <w:r>
        <w:rPr>
          <w:sz w:val="28"/>
        </w:rPr>
        <w:tab/>
      </w:r>
      <w:r>
        <w:rPr>
          <w:spacing w:val="-2"/>
          <w:sz w:val="28"/>
        </w:rPr>
        <w:t>сфере</w:t>
      </w:r>
      <w:r>
        <w:rPr>
          <w:sz w:val="28"/>
        </w:rPr>
        <w:tab/>
      </w:r>
      <w:r>
        <w:rPr>
          <w:spacing w:val="-2"/>
          <w:sz w:val="28"/>
        </w:rPr>
        <w:t>(проблемы</w:t>
      </w:r>
      <w:r>
        <w:rPr>
          <w:sz w:val="28"/>
        </w:rPr>
        <w:tab/>
      </w:r>
      <w:r>
        <w:rPr>
          <w:spacing w:val="-10"/>
          <w:sz w:val="28"/>
        </w:rPr>
        <w:t>в</w:t>
      </w:r>
      <w:r>
        <w:rPr>
          <w:sz w:val="28"/>
        </w:rPr>
        <w:tab/>
      </w:r>
      <w:r>
        <w:rPr>
          <w:spacing w:val="-2"/>
          <w:sz w:val="28"/>
        </w:rPr>
        <w:t>общении</w:t>
      </w:r>
      <w:r>
        <w:rPr>
          <w:sz w:val="28"/>
        </w:rPr>
        <w:tab/>
      </w:r>
      <w:r>
        <w:rPr>
          <w:spacing w:val="-6"/>
          <w:sz w:val="28"/>
        </w:rPr>
        <w:t xml:space="preserve">со </w:t>
      </w:r>
      <w:r>
        <w:rPr>
          <w:sz w:val="28"/>
        </w:rPr>
        <w:t>сверстниками и педагогами);</w:t>
      </w:r>
    </w:p>
    <w:p w:rsidR="005A1328" w:rsidRDefault="00DF67A2">
      <w:pPr>
        <w:pStyle w:val="a4"/>
        <w:numPr>
          <w:ilvl w:val="1"/>
          <w:numId w:val="110"/>
        </w:numPr>
        <w:tabs>
          <w:tab w:val="left" w:pos="1048"/>
        </w:tabs>
        <w:spacing w:line="341" w:lineRule="exact"/>
        <w:ind w:left="1048" w:hanging="201"/>
        <w:jc w:val="left"/>
        <w:rPr>
          <w:sz w:val="28"/>
        </w:rPr>
      </w:pPr>
      <w:r>
        <w:rPr>
          <w:sz w:val="28"/>
        </w:rPr>
        <w:t>трудности</w:t>
      </w:r>
      <w:r>
        <w:rPr>
          <w:spacing w:val="-10"/>
          <w:sz w:val="28"/>
        </w:rPr>
        <w:t xml:space="preserve"> </w:t>
      </w:r>
      <w:r>
        <w:rPr>
          <w:sz w:val="28"/>
        </w:rPr>
        <w:t>в</w:t>
      </w:r>
      <w:r>
        <w:rPr>
          <w:spacing w:val="-10"/>
          <w:sz w:val="28"/>
        </w:rPr>
        <w:t xml:space="preserve"> </w:t>
      </w:r>
      <w:r>
        <w:rPr>
          <w:sz w:val="28"/>
        </w:rPr>
        <w:t>сфере</w:t>
      </w:r>
      <w:r>
        <w:rPr>
          <w:spacing w:val="-8"/>
          <w:sz w:val="28"/>
        </w:rPr>
        <w:t xml:space="preserve"> </w:t>
      </w:r>
      <w:r>
        <w:rPr>
          <w:sz w:val="28"/>
        </w:rPr>
        <w:t>социальной</w:t>
      </w:r>
      <w:r>
        <w:rPr>
          <w:spacing w:val="-9"/>
          <w:sz w:val="28"/>
        </w:rPr>
        <w:t xml:space="preserve"> </w:t>
      </w:r>
      <w:r>
        <w:rPr>
          <w:spacing w:val="-2"/>
          <w:sz w:val="28"/>
        </w:rPr>
        <w:t>адаптации.</w:t>
      </w:r>
    </w:p>
    <w:p w:rsidR="005A1328" w:rsidRDefault="00DF67A2">
      <w:pPr>
        <w:pStyle w:val="a3"/>
        <w:spacing w:before="4"/>
        <w:ind w:right="153" w:firstLine="706"/>
      </w:pPr>
      <w:r>
        <w:t>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следующее:</w:t>
      </w:r>
    </w:p>
    <w:p w:rsidR="005A1328" w:rsidRDefault="00DF67A2">
      <w:pPr>
        <w:pStyle w:val="a4"/>
        <w:numPr>
          <w:ilvl w:val="0"/>
          <w:numId w:val="109"/>
        </w:numPr>
        <w:tabs>
          <w:tab w:val="left" w:pos="1191"/>
        </w:tabs>
        <w:ind w:right="146" w:firstLine="706"/>
        <w:rPr>
          <w:sz w:val="28"/>
        </w:rPr>
      </w:pPr>
      <w:r>
        <w:rPr>
          <w:sz w:val="28"/>
        </w:rPr>
        <w:t xml:space="preserve">в </w:t>
      </w:r>
      <w:r>
        <w:rPr>
          <w:i/>
          <w:sz w:val="28"/>
        </w:rPr>
        <w:t xml:space="preserve">формировании учебной мотивации: </w:t>
      </w:r>
      <w:r>
        <w:rPr>
          <w:sz w:val="28"/>
        </w:rPr>
        <w:t>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w:t>
      </w:r>
    </w:p>
    <w:p w:rsidR="005A1328" w:rsidRDefault="00DF67A2">
      <w:pPr>
        <w:pStyle w:val="a4"/>
        <w:numPr>
          <w:ilvl w:val="0"/>
          <w:numId w:val="109"/>
        </w:numPr>
        <w:tabs>
          <w:tab w:val="left" w:pos="1201"/>
        </w:tabs>
        <w:ind w:right="143" w:firstLine="706"/>
        <w:rPr>
          <w:sz w:val="28"/>
        </w:rPr>
      </w:pPr>
      <w:r>
        <w:rPr>
          <w:sz w:val="28"/>
        </w:rPr>
        <w:t xml:space="preserve">в </w:t>
      </w:r>
      <w:r>
        <w:rPr>
          <w:i/>
          <w:sz w:val="28"/>
        </w:rPr>
        <w:t>выполнении учебных действий</w:t>
      </w:r>
      <w:r>
        <w:rPr>
          <w:sz w:val="28"/>
        </w:rPr>
        <w:t>: непонимание условий заданий, потеря цели поставленной задачи, затруднения в планировании учебных действий, 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w:t>
      </w:r>
    </w:p>
    <w:p w:rsidR="005A1328" w:rsidRDefault="00DF67A2">
      <w:pPr>
        <w:pStyle w:val="a4"/>
        <w:numPr>
          <w:ilvl w:val="0"/>
          <w:numId w:val="109"/>
        </w:numPr>
        <w:tabs>
          <w:tab w:val="left" w:pos="1162"/>
          <w:tab w:val="left" w:pos="3460"/>
          <w:tab w:val="left" w:pos="5250"/>
          <w:tab w:val="left" w:pos="8171"/>
        </w:tabs>
        <w:spacing w:before="1"/>
        <w:ind w:right="142" w:firstLine="706"/>
        <w:rPr>
          <w:sz w:val="28"/>
        </w:rPr>
      </w:pPr>
      <w:r>
        <w:rPr>
          <w:sz w:val="28"/>
        </w:rPr>
        <w:t xml:space="preserve">в </w:t>
      </w:r>
      <w:r>
        <w:rPr>
          <w:i/>
          <w:sz w:val="28"/>
        </w:rPr>
        <w:t>формировании навыков саморегуляции</w:t>
      </w:r>
      <w:r>
        <w:rPr>
          <w:sz w:val="28"/>
        </w:rPr>
        <w:t xml:space="preserve">: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w:t>
      </w:r>
      <w:r>
        <w:rPr>
          <w:spacing w:val="-2"/>
          <w:sz w:val="28"/>
        </w:rPr>
        <w:t>несформированность</w:t>
      </w:r>
      <w:r>
        <w:rPr>
          <w:sz w:val="28"/>
        </w:rPr>
        <w:tab/>
      </w:r>
      <w:r>
        <w:rPr>
          <w:spacing w:val="-2"/>
          <w:sz w:val="28"/>
        </w:rPr>
        <w:t>навыков</w:t>
      </w:r>
      <w:r>
        <w:rPr>
          <w:sz w:val="28"/>
        </w:rPr>
        <w:tab/>
      </w:r>
      <w:r>
        <w:rPr>
          <w:spacing w:val="-2"/>
          <w:sz w:val="28"/>
        </w:rPr>
        <w:t>самоорганизации,</w:t>
      </w:r>
      <w:r>
        <w:rPr>
          <w:sz w:val="28"/>
        </w:rPr>
        <w:tab/>
      </w:r>
      <w:r>
        <w:rPr>
          <w:spacing w:val="-2"/>
          <w:sz w:val="28"/>
        </w:rPr>
        <w:t>медлительность, гиперактивность).</w:t>
      </w:r>
    </w:p>
    <w:p w:rsidR="005A1328" w:rsidRDefault="00DF67A2">
      <w:pPr>
        <w:spacing w:line="321" w:lineRule="exact"/>
        <w:ind w:left="847"/>
        <w:jc w:val="both"/>
        <w:rPr>
          <w:i/>
          <w:sz w:val="28"/>
        </w:rPr>
      </w:pPr>
      <w:r>
        <w:rPr>
          <w:sz w:val="28"/>
        </w:rPr>
        <w:t>В</w:t>
      </w:r>
      <w:r>
        <w:rPr>
          <w:spacing w:val="-12"/>
          <w:sz w:val="28"/>
        </w:rPr>
        <w:t xml:space="preserve"> </w:t>
      </w:r>
      <w:r>
        <w:rPr>
          <w:i/>
          <w:sz w:val="28"/>
        </w:rPr>
        <w:t>коммуникативной</w:t>
      </w:r>
      <w:r>
        <w:rPr>
          <w:i/>
          <w:spacing w:val="-9"/>
          <w:sz w:val="28"/>
        </w:rPr>
        <w:t xml:space="preserve"> </w:t>
      </w:r>
      <w:r>
        <w:rPr>
          <w:i/>
          <w:sz w:val="28"/>
        </w:rPr>
        <w:t>сфере</w:t>
      </w:r>
      <w:r>
        <w:rPr>
          <w:i/>
          <w:spacing w:val="-8"/>
          <w:sz w:val="28"/>
        </w:rPr>
        <w:t xml:space="preserve"> </w:t>
      </w:r>
      <w:r>
        <w:rPr>
          <w:i/>
          <w:sz w:val="28"/>
        </w:rPr>
        <w:t>важно</w:t>
      </w:r>
      <w:r>
        <w:rPr>
          <w:i/>
          <w:spacing w:val="-9"/>
          <w:sz w:val="28"/>
        </w:rPr>
        <w:t xml:space="preserve"> </w:t>
      </w:r>
      <w:r>
        <w:rPr>
          <w:i/>
          <w:sz w:val="28"/>
        </w:rPr>
        <w:t>обратить</w:t>
      </w:r>
      <w:r>
        <w:rPr>
          <w:i/>
          <w:spacing w:val="-10"/>
          <w:sz w:val="28"/>
        </w:rPr>
        <w:t xml:space="preserve"> </w:t>
      </w:r>
      <w:r>
        <w:rPr>
          <w:i/>
          <w:sz w:val="28"/>
        </w:rPr>
        <w:t>внимание</w:t>
      </w:r>
      <w:r>
        <w:rPr>
          <w:i/>
          <w:spacing w:val="-9"/>
          <w:sz w:val="28"/>
        </w:rPr>
        <w:t xml:space="preserve"> </w:t>
      </w:r>
      <w:r>
        <w:rPr>
          <w:i/>
          <w:sz w:val="28"/>
        </w:rPr>
        <w:t>на</w:t>
      </w:r>
      <w:r>
        <w:rPr>
          <w:i/>
          <w:spacing w:val="-9"/>
          <w:sz w:val="28"/>
        </w:rPr>
        <w:t xml:space="preserve"> </w:t>
      </w:r>
      <w:r>
        <w:rPr>
          <w:i/>
          <w:spacing w:val="-2"/>
          <w:sz w:val="28"/>
        </w:rPr>
        <w:t>следующее:</w:t>
      </w:r>
    </w:p>
    <w:p w:rsidR="005A1328" w:rsidRDefault="00DF67A2">
      <w:pPr>
        <w:pStyle w:val="a4"/>
        <w:numPr>
          <w:ilvl w:val="0"/>
          <w:numId w:val="108"/>
        </w:numPr>
        <w:tabs>
          <w:tab w:val="left" w:pos="1249"/>
        </w:tabs>
        <w:ind w:right="143" w:firstLine="706"/>
        <w:rPr>
          <w:sz w:val="28"/>
        </w:rPr>
      </w:pPr>
      <w:r>
        <w:rPr>
          <w:sz w:val="28"/>
        </w:rPr>
        <w:t>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w:t>
      </w:r>
    </w:p>
    <w:p w:rsidR="005A1328" w:rsidRPr="002B6B6B" w:rsidRDefault="00DF67A2" w:rsidP="001235C4">
      <w:pPr>
        <w:pStyle w:val="a4"/>
        <w:numPr>
          <w:ilvl w:val="0"/>
          <w:numId w:val="108"/>
        </w:numPr>
        <w:tabs>
          <w:tab w:val="left" w:pos="1191"/>
        </w:tabs>
        <w:spacing w:before="67"/>
        <w:ind w:left="0" w:right="145" w:firstLine="706"/>
        <w:rPr>
          <w:sz w:val="28"/>
          <w:szCs w:val="28"/>
        </w:rPr>
      </w:pPr>
      <w:r w:rsidRPr="001235C4">
        <w:rPr>
          <w:sz w:val="28"/>
        </w:rPr>
        <w:t>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w:t>
      </w:r>
      <w:r w:rsidRPr="002B6B6B">
        <w:rPr>
          <w:spacing w:val="80"/>
          <w:sz w:val="28"/>
        </w:rPr>
        <w:t xml:space="preserve"> </w:t>
      </w:r>
      <w:r w:rsidRPr="001235C4">
        <w:rPr>
          <w:sz w:val="28"/>
        </w:rPr>
        <w:t>(основные</w:t>
      </w:r>
      <w:r w:rsidRPr="002B6B6B">
        <w:rPr>
          <w:spacing w:val="80"/>
          <w:sz w:val="28"/>
        </w:rPr>
        <w:t xml:space="preserve"> </w:t>
      </w:r>
      <w:r w:rsidRPr="001235C4">
        <w:rPr>
          <w:sz w:val="28"/>
        </w:rPr>
        <w:t>причины:</w:t>
      </w:r>
      <w:r w:rsidRPr="002B6B6B">
        <w:rPr>
          <w:spacing w:val="80"/>
          <w:sz w:val="28"/>
        </w:rPr>
        <w:t xml:space="preserve"> </w:t>
      </w:r>
      <w:r w:rsidRPr="001235C4">
        <w:rPr>
          <w:sz w:val="28"/>
        </w:rPr>
        <w:t>несформированность</w:t>
      </w:r>
      <w:r w:rsidRPr="002B6B6B">
        <w:rPr>
          <w:spacing w:val="80"/>
          <w:sz w:val="28"/>
        </w:rPr>
        <w:t xml:space="preserve"> </w:t>
      </w:r>
      <w:r w:rsidR="001235C4" w:rsidRPr="002B6B6B">
        <w:rPr>
          <w:sz w:val="28"/>
          <w:szCs w:val="28"/>
        </w:rPr>
        <w:t>коммуникативнын</w:t>
      </w:r>
      <w:r w:rsidRPr="002B6B6B">
        <w:rPr>
          <w:sz w:val="28"/>
          <w:szCs w:val="28"/>
        </w:rPr>
        <w:t xml:space="preserve">авыков общения со сверстниками, индивидуальнопсихологические особенности </w:t>
      </w:r>
      <w:r w:rsidRPr="002B6B6B">
        <w:rPr>
          <w:spacing w:val="-2"/>
          <w:sz w:val="28"/>
          <w:szCs w:val="28"/>
        </w:rPr>
        <w:t>личности).</w:t>
      </w:r>
    </w:p>
    <w:p w:rsidR="005A1328" w:rsidRPr="002B6B6B" w:rsidRDefault="00DF67A2">
      <w:pPr>
        <w:spacing w:line="321" w:lineRule="exact"/>
        <w:ind w:left="847"/>
        <w:jc w:val="both"/>
        <w:rPr>
          <w:sz w:val="28"/>
          <w:szCs w:val="28"/>
        </w:rPr>
      </w:pPr>
      <w:r w:rsidRPr="002B6B6B">
        <w:rPr>
          <w:sz w:val="28"/>
          <w:szCs w:val="28"/>
        </w:rPr>
        <w:t>В</w:t>
      </w:r>
      <w:r w:rsidRPr="002B6B6B">
        <w:rPr>
          <w:spacing w:val="-12"/>
          <w:sz w:val="28"/>
          <w:szCs w:val="28"/>
        </w:rPr>
        <w:t xml:space="preserve"> </w:t>
      </w:r>
      <w:r w:rsidRPr="002B6B6B">
        <w:rPr>
          <w:i/>
          <w:sz w:val="28"/>
          <w:szCs w:val="28"/>
        </w:rPr>
        <w:t>сфере</w:t>
      </w:r>
      <w:r w:rsidRPr="002B6B6B">
        <w:rPr>
          <w:i/>
          <w:spacing w:val="-8"/>
          <w:sz w:val="28"/>
          <w:szCs w:val="28"/>
        </w:rPr>
        <w:t xml:space="preserve"> </w:t>
      </w:r>
      <w:r w:rsidRPr="002B6B6B">
        <w:rPr>
          <w:i/>
          <w:sz w:val="28"/>
          <w:szCs w:val="28"/>
        </w:rPr>
        <w:t>социальной</w:t>
      </w:r>
      <w:r w:rsidRPr="002B6B6B">
        <w:rPr>
          <w:i/>
          <w:spacing w:val="-8"/>
          <w:sz w:val="28"/>
          <w:szCs w:val="28"/>
        </w:rPr>
        <w:t xml:space="preserve"> </w:t>
      </w:r>
      <w:r w:rsidRPr="002B6B6B">
        <w:rPr>
          <w:i/>
          <w:sz w:val="28"/>
          <w:szCs w:val="28"/>
        </w:rPr>
        <w:t xml:space="preserve">адаптации </w:t>
      </w:r>
      <w:r w:rsidRPr="002B6B6B">
        <w:rPr>
          <w:sz w:val="28"/>
          <w:szCs w:val="28"/>
        </w:rPr>
        <w:t>внимания</w:t>
      </w:r>
      <w:r w:rsidRPr="002B6B6B">
        <w:rPr>
          <w:spacing w:val="-7"/>
          <w:sz w:val="28"/>
          <w:szCs w:val="28"/>
        </w:rPr>
        <w:t xml:space="preserve"> </w:t>
      </w:r>
      <w:r w:rsidRPr="002B6B6B">
        <w:rPr>
          <w:sz w:val="28"/>
          <w:szCs w:val="28"/>
        </w:rPr>
        <w:t>требуют</w:t>
      </w:r>
      <w:r w:rsidRPr="002B6B6B">
        <w:rPr>
          <w:spacing w:val="-10"/>
          <w:sz w:val="28"/>
          <w:szCs w:val="28"/>
        </w:rPr>
        <w:t xml:space="preserve"> </w:t>
      </w:r>
      <w:r w:rsidRPr="002B6B6B">
        <w:rPr>
          <w:sz w:val="28"/>
          <w:szCs w:val="28"/>
        </w:rPr>
        <w:t>следующие</w:t>
      </w:r>
      <w:r w:rsidRPr="002B6B6B">
        <w:rPr>
          <w:spacing w:val="-8"/>
          <w:sz w:val="28"/>
          <w:szCs w:val="28"/>
        </w:rPr>
        <w:t xml:space="preserve"> </w:t>
      </w:r>
      <w:r w:rsidRPr="002B6B6B">
        <w:rPr>
          <w:spacing w:val="-2"/>
          <w:sz w:val="28"/>
          <w:szCs w:val="28"/>
        </w:rPr>
        <w:t>аспекты:</w:t>
      </w:r>
    </w:p>
    <w:p w:rsidR="005A1328" w:rsidRDefault="00DF67A2">
      <w:pPr>
        <w:pStyle w:val="a4"/>
        <w:numPr>
          <w:ilvl w:val="0"/>
          <w:numId w:val="107"/>
        </w:numPr>
        <w:tabs>
          <w:tab w:val="left" w:pos="1330"/>
        </w:tabs>
        <w:spacing w:line="242" w:lineRule="auto"/>
        <w:ind w:right="148" w:firstLine="706"/>
        <w:jc w:val="both"/>
        <w:rPr>
          <w:sz w:val="28"/>
        </w:rPr>
      </w:pPr>
      <w:r>
        <w:rPr>
          <w:sz w:val="28"/>
        </w:rPr>
        <w:t xml:space="preserve">психоэмоциональное неблагополучие: тревожность, страх, быстрая утомляемость (основные причины: повышенная тревожность, пониженная </w:t>
      </w:r>
      <w:r>
        <w:rPr>
          <w:spacing w:val="-2"/>
          <w:sz w:val="28"/>
        </w:rPr>
        <w:t>работоспособность);</w:t>
      </w:r>
    </w:p>
    <w:p w:rsidR="005A1328" w:rsidRDefault="00DF67A2">
      <w:pPr>
        <w:pStyle w:val="a4"/>
        <w:numPr>
          <w:ilvl w:val="0"/>
          <w:numId w:val="107"/>
        </w:numPr>
        <w:tabs>
          <w:tab w:val="left" w:pos="1412"/>
        </w:tabs>
        <w:ind w:right="146" w:firstLine="778"/>
        <w:jc w:val="both"/>
        <w:rPr>
          <w:sz w:val="28"/>
        </w:rPr>
      </w:pPr>
      <w:r>
        <w:rPr>
          <w:sz w:val="28"/>
        </w:rPr>
        <w:t>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w:t>
      </w:r>
      <w:r>
        <w:rPr>
          <w:spacing w:val="-1"/>
          <w:sz w:val="28"/>
        </w:rPr>
        <w:t xml:space="preserve"> </w:t>
      </w:r>
      <w:r>
        <w:rPr>
          <w:sz w:val="28"/>
        </w:rPr>
        <w:t>несформированность коммуникативных</w:t>
      </w:r>
      <w:r>
        <w:rPr>
          <w:spacing w:val="-1"/>
          <w:sz w:val="28"/>
        </w:rPr>
        <w:t xml:space="preserve"> </w:t>
      </w:r>
      <w:r>
        <w:rPr>
          <w:sz w:val="28"/>
        </w:rPr>
        <w:t>навыков общения со сверстниками, индивидуальнопсихологические особенности</w:t>
      </w:r>
      <w:r>
        <w:rPr>
          <w:spacing w:val="40"/>
          <w:sz w:val="28"/>
        </w:rPr>
        <w:t xml:space="preserve"> </w:t>
      </w:r>
      <w:r>
        <w:rPr>
          <w:spacing w:val="-2"/>
          <w:sz w:val="28"/>
        </w:rPr>
        <w:t>личности).</w:t>
      </w:r>
    </w:p>
    <w:p w:rsidR="005A1328" w:rsidRDefault="00DF67A2">
      <w:pPr>
        <w:pStyle w:val="a3"/>
        <w:ind w:right="140" w:firstLine="706"/>
      </w:pPr>
      <w:r>
        <w:t>Примерный перечень психодиагностических методик для детей испытывающих трудности в обучении от 2 до 7 лет: методика Е.А. Стребелевой, адаптированный</w:t>
      </w:r>
      <w:r>
        <w:rPr>
          <w:spacing w:val="31"/>
        </w:rPr>
        <w:t xml:space="preserve">  </w:t>
      </w:r>
      <w:r>
        <w:t>вариант</w:t>
      </w:r>
      <w:r>
        <w:rPr>
          <w:spacing w:val="31"/>
        </w:rPr>
        <w:t xml:space="preserve">  </w:t>
      </w:r>
      <w:r>
        <w:t>методики</w:t>
      </w:r>
      <w:r>
        <w:rPr>
          <w:spacing w:val="31"/>
        </w:rPr>
        <w:t xml:space="preserve">  </w:t>
      </w:r>
      <w:r>
        <w:t>Д.Векслера</w:t>
      </w:r>
      <w:r>
        <w:rPr>
          <w:spacing w:val="32"/>
        </w:rPr>
        <w:t xml:space="preserve">  </w:t>
      </w:r>
      <w:r>
        <w:t>для</w:t>
      </w:r>
      <w:r>
        <w:rPr>
          <w:spacing w:val="32"/>
        </w:rPr>
        <w:t xml:space="preserve">  </w:t>
      </w:r>
      <w:r>
        <w:t>детей</w:t>
      </w:r>
      <w:r>
        <w:rPr>
          <w:spacing w:val="31"/>
        </w:rPr>
        <w:t xml:space="preserve">  </w:t>
      </w:r>
      <w:r>
        <w:t>от</w:t>
      </w:r>
      <w:r>
        <w:rPr>
          <w:spacing w:val="31"/>
        </w:rPr>
        <w:t xml:space="preserve">  </w:t>
      </w:r>
      <w:r>
        <w:t>5</w:t>
      </w:r>
      <w:r>
        <w:rPr>
          <w:spacing w:val="30"/>
        </w:rPr>
        <w:t xml:space="preserve">  </w:t>
      </w:r>
      <w:r>
        <w:t>до</w:t>
      </w:r>
      <w:r>
        <w:rPr>
          <w:spacing w:val="31"/>
        </w:rPr>
        <w:t xml:space="preserve">  </w:t>
      </w:r>
      <w:r>
        <w:t>15</w:t>
      </w:r>
      <w:r>
        <w:rPr>
          <w:spacing w:val="32"/>
        </w:rPr>
        <w:t xml:space="preserve">  </w:t>
      </w:r>
      <w:r>
        <w:rPr>
          <w:spacing w:val="-4"/>
        </w:rPr>
        <w:t>лет,</w:t>
      </w:r>
    </w:p>
    <w:p w:rsidR="005A1328" w:rsidRDefault="00DF67A2">
      <w:pPr>
        <w:pStyle w:val="a3"/>
        <w:spacing w:line="321" w:lineRule="exact"/>
      </w:pPr>
      <w:r>
        <w:t>«Экспресс-диагностика»</w:t>
      </w:r>
      <w:r>
        <w:rPr>
          <w:spacing w:val="-11"/>
        </w:rPr>
        <w:t xml:space="preserve"> </w:t>
      </w:r>
      <w:r>
        <w:t>Н.Н.Павлова</w:t>
      </w:r>
      <w:r>
        <w:rPr>
          <w:spacing w:val="-10"/>
        </w:rPr>
        <w:t xml:space="preserve"> </w:t>
      </w:r>
      <w:r>
        <w:t>и</w:t>
      </w:r>
      <w:r>
        <w:rPr>
          <w:spacing w:val="-11"/>
        </w:rPr>
        <w:t xml:space="preserve"> </w:t>
      </w:r>
      <w:r>
        <w:t>Л.Г.</w:t>
      </w:r>
      <w:r>
        <w:rPr>
          <w:spacing w:val="-8"/>
        </w:rPr>
        <w:t xml:space="preserve"> </w:t>
      </w:r>
      <w:r>
        <w:rPr>
          <w:spacing w:val="-2"/>
        </w:rPr>
        <w:t>Руденко.</w:t>
      </w:r>
    </w:p>
    <w:p w:rsidR="005A1328" w:rsidRDefault="00DF67A2">
      <w:pPr>
        <w:pStyle w:val="a3"/>
        <w:ind w:right="138" w:firstLine="706"/>
      </w:pPr>
      <w:r>
        <w:t>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 педагогических программ и технологий (профилактические, просветительские, коррекционно-развивающие). 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w:t>
      </w:r>
      <w:r>
        <w:rPr>
          <w:spacing w:val="40"/>
        </w:rPr>
        <w:t xml:space="preserve"> </w:t>
      </w:r>
      <w:r>
        <w:t>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проводится индивидуально и с подгруппой детей.</w:t>
      </w:r>
    </w:p>
    <w:p w:rsidR="005A1328" w:rsidRDefault="00DF67A2" w:rsidP="002B6B6B">
      <w:pPr>
        <w:ind w:left="141" w:right="143" w:firstLine="706"/>
        <w:jc w:val="both"/>
        <w:rPr>
          <w:i/>
          <w:sz w:val="28"/>
        </w:rPr>
      </w:pPr>
      <w:r>
        <w:rPr>
          <w:i/>
          <w:sz w:val="28"/>
        </w:rPr>
        <w:t>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 программ, развитии и социальной адаптации». «Дети- сироты и дети, оставшиеся без попечения родителей».</w:t>
      </w:r>
    </w:p>
    <w:p w:rsidR="005A1328" w:rsidRDefault="00DF67A2">
      <w:pPr>
        <w:pStyle w:val="a3"/>
        <w:ind w:right="144" w:firstLine="706"/>
      </w:pPr>
      <w:r>
        <w:t>При организации психолого-педагогического сопровождения детей-сирот и детей, оставшихся без попечения родителей,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w:t>
      </w:r>
    </w:p>
    <w:p w:rsidR="005A1328" w:rsidRDefault="00DF67A2">
      <w:pPr>
        <w:pStyle w:val="a3"/>
        <w:ind w:right="138" w:firstLine="706"/>
      </w:pPr>
      <w:r>
        <w:t>Психолого-педагогическая диагностика основывается на следующих принципах:</w:t>
      </w:r>
      <w:r>
        <w:rPr>
          <w:spacing w:val="-4"/>
        </w:rPr>
        <w:t xml:space="preserve"> </w:t>
      </w:r>
      <w:r>
        <w:t>комплексность</w:t>
      </w:r>
      <w:r>
        <w:rPr>
          <w:spacing w:val="-6"/>
        </w:rPr>
        <w:t xml:space="preserve"> </w:t>
      </w:r>
      <w:r>
        <w:t>и</w:t>
      </w:r>
      <w:r>
        <w:rPr>
          <w:spacing w:val="-4"/>
        </w:rPr>
        <w:t xml:space="preserve"> </w:t>
      </w:r>
      <w:r>
        <w:t>целостность.</w:t>
      </w:r>
      <w:r>
        <w:rPr>
          <w:spacing w:val="-2"/>
        </w:rPr>
        <w:t xml:space="preserve"> </w:t>
      </w:r>
      <w:r>
        <w:t>Во время</w:t>
      </w:r>
      <w:r>
        <w:rPr>
          <w:spacing w:val="-3"/>
        </w:rPr>
        <w:t xml:space="preserve"> </w:t>
      </w:r>
      <w:r>
        <w:t>диагностики</w:t>
      </w:r>
      <w:r>
        <w:rPr>
          <w:spacing w:val="-5"/>
        </w:rPr>
        <w:t xml:space="preserve"> </w:t>
      </w:r>
      <w:r>
        <w:t>следует</w:t>
      </w:r>
      <w:r>
        <w:rPr>
          <w:spacing w:val="-5"/>
        </w:rPr>
        <w:t xml:space="preserve"> </w:t>
      </w:r>
      <w:r>
        <w:t>обращать внимание на развитие и сформированность интеллектуальной, эмоционально- волевой, мотивационной и поведенческой сторон.</w:t>
      </w:r>
    </w:p>
    <w:p w:rsidR="005A1328" w:rsidRDefault="00DF67A2" w:rsidP="006F13B1">
      <w:pPr>
        <w:pStyle w:val="a3"/>
        <w:spacing w:before="2"/>
        <w:ind w:right="147" w:firstLine="706"/>
      </w:pPr>
      <w:r>
        <w:t>Наиболее эффективными формами работы с детьми-сиротами от 3 до 7 лет для реабилитации и псхокоррекции являются:</w:t>
      </w:r>
      <w:r w:rsidR="006F13B1">
        <w:t xml:space="preserve"> </w:t>
      </w:r>
      <w:r>
        <w:t>игротерапия (это игры в образах литературных героев, импровизация диалога, пересказ и инсценировка);</w:t>
      </w:r>
    </w:p>
    <w:p w:rsidR="005A1328" w:rsidRDefault="00DF67A2">
      <w:pPr>
        <w:pStyle w:val="a4"/>
        <w:numPr>
          <w:ilvl w:val="0"/>
          <w:numId w:val="106"/>
        </w:numPr>
        <w:tabs>
          <w:tab w:val="left" w:pos="1148"/>
        </w:tabs>
        <w:spacing w:line="321" w:lineRule="exact"/>
        <w:ind w:left="1148" w:hanging="301"/>
        <w:rPr>
          <w:sz w:val="28"/>
        </w:rPr>
      </w:pPr>
      <w:r>
        <w:rPr>
          <w:sz w:val="28"/>
        </w:rPr>
        <w:t>арт-терапия</w:t>
      </w:r>
      <w:r>
        <w:rPr>
          <w:spacing w:val="-8"/>
          <w:sz w:val="28"/>
        </w:rPr>
        <w:t xml:space="preserve"> </w:t>
      </w:r>
      <w:r>
        <w:rPr>
          <w:sz w:val="28"/>
        </w:rPr>
        <w:t>(рисунки,</w:t>
      </w:r>
      <w:r>
        <w:rPr>
          <w:spacing w:val="-7"/>
          <w:sz w:val="28"/>
        </w:rPr>
        <w:t xml:space="preserve"> </w:t>
      </w:r>
      <w:r>
        <w:rPr>
          <w:sz w:val="28"/>
        </w:rPr>
        <w:t>лепка,</w:t>
      </w:r>
      <w:r>
        <w:rPr>
          <w:spacing w:val="-6"/>
          <w:sz w:val="28"/>
        </w:rPr>
        <w:t xml:space="preserve"> </w:t>
      </w:r>
      <w:r>
        <w:rPr>
          <w:sz w:val="28"/>
        </w:rPr>
        <w:t>аппликация,</w:t>
      </w:r>
      <w:r>
        <w:rPr>
          <w:spacing w:val="-6"/>
          <w:sz w:val="28"/>
        </w:rPr>
        <w:t xml:space="preserve"> </w:t>
      </w:r>
      <w:r>
        <w:rPr>
          <w:sz w:val="28"/>
        </w:rPr>
        <w:t>оригами</w:t>
      </w:r>
      <w:r>
        <w:rPr>
          <w:spacing w:val="-9"/>
          <w:sz w:val="28"/>
        </w:rPr>
        <w:t xml:space="preserve"> </w:t>
      </w:r>
      <w:r>
        <w:rPr>
          <w:sz w:val="28"/>
        </w:rPr>
        <w:t>и</w:t>
      </w:r>
      <w:r>
        <w:rPr>
          <w:spacing w:val="-9"/>
          <w:sz w:val="28"/>
        </w:rPr>
        <w:t xml:space="preserve"> </w:t>
      </w:r>
      <w:r>
        <w:rPr>
          <w:spacing w:val="-2"/>
          <w:sz w:val="28"/>
        </w:rPr>
        <w:t>т.д.);</w:t>
      </w:r>
    </w:p>
    <w:p w:rsidR="005A1328" w:rsidRDefault="00DF67A2">
      <w:pPr>
        <w:pStyle w:val="a4"/>
        <w:numPr>
          <w:ilvl w:val="0"/>
          <w:numId w:val="106"/>
        </w:numPr>
        <w:tabs>
          <w:tab w:val="left" w:pos="1244"/>
        </w:tabs>
        <w:spacing w:line="244" w:lineRule="auto"/>
        <w:ind w:right="159" w:firstLine="706"/>
        <w:rPr>
          <w:sz w:val="28"/>
        </w:rPr>
      </w:pPr>
      <w:r>
        <w:rPr>
          <w:sz w:val="28"/>
        </w:rPr>
        <w:t>музыкотерапия позволяет работать с детьми, испытывающими страх, тревожность, беспокойство;</w:t>
      </w:r>
    </w:p>
    <w:p w:rsidR="005A1328" w:rsidRDefault="00DF67A2">
      <w:pPr>
        <w:pStyle w:val="a4"/>
        <w:numPr>
          <w:ilvl w:val="0"/>
          <w:numId w:val="106"/>
        </w:numPr>
        <w:tabs>
          <w:tab w:val="left" w:pos="1157"/>
        </w:tabs>
        <w:ind w:right="151" w:firstLine="706"/>
        <w:rPr>
          <w:sz w:val="28"/>
        </w:rPr>
      </w:pPr>
      <w:r>
        <w:rPr>
          <w:sz w:val="28"/>
        </w:rPr>
        <w:t xml:space="preserve">библиотерапия (чтение книг, в которых описаны страхи детей, стрессовые </w:t>
      </w:r>
      <w:r>
        <w:rPr>
          <w:spacing w:val="-2"/>
          <w:sz w:val="28"/>
        </w:rPr>
        <w:t>ситуации);</w:t>
      </w:r>
    </w:p>
    <w:p w:rsidR="005A1328" w:rsidRDefault="00DF67A2">
      <w:pPr>
        <w:pStyle w:val="a4"/>
        <w:numPr>
          <w:ilvl w:val="0"/>
          <w:numId w:val="106"/>
        </w:numPr>
        <w:tabs>
          <w:tab w:val="left" w:pos="1311"/>
        </w:tabs>
        <w:ind w:right="150" w:firstLine="706"/>
        <w:rPr>
          <w:sz w:val="28"/>
        </w:rPr>
      </w:pPr>
      <w:r>
        <w:rPr>
          <w:sz w:val="28"/>
        </w:rPr>
        <w:t xml:space="preserve">логотерапия предполагает разговор с ребенком, направленный на вербализацию его эмоциональных состояний, словесное описание эмоциональных </w:t>
      </w:r>
      <w:r>
        <w:rPr>
          <w:spacing w:val="-2"/>
          <w:sz w:val="28"/>
        </w:rPr>
        <w:t>переживаний;</w:t>
      </w:r>
    </w:p>
    <w:p w:rsidR="005A1328" w:rsidRDefault="00DF67A2">
      <w:pPr>
        <w:pStyle w:val="a4"/>
        <w:numPr>
          <w:ilvl w:val="0"/>
          <w:numId w:val="106"/>
        </w:numPr>
        <w:tabs>
          <w:tab w:val="left" w:pos="1234"/>
        </w:tabs>
        <w:ind w:right="146" w:firstLine="706"/>
        <w:rPr>
          <w:sz w:val="28"/>
        </w:rPr>
      </w:pPr>
      <w:r>
        <w:rPr>
          <w:sz w:val="28"/>
        </w:rPr>
        <w:t>драмтерапия – это использование в работе с детьми данной целевой группы кукольный театр.</w:t>
      </w:r>
    </w:p>
    <w:p w:rsidR="005A1328" w:rsidRDefault="00DF67A2">
      <w:pPr>
        <w:pStyle w:val="a3"/>
        <w:spacing w:line="321" w:lineRule="exact"/>
        <w:ind w:left="847"/>
      </w:pPr>
      <w:r>
        <w:t>Такие</w:t>
      </w:r>
      <w:r>
        <w:rPr>
          <w:spacing w:val="-8"/>
        </w:rPr>
        <w:t xml:space="preserve"> </w:t>
      </w:r>
      <w:r>
        <w:t>формы</w:t>
      </w:r>
      <w:r>
        <w:rPr>
          <w:spacing w:val="-9"/>
        </w:rPr>
        <w:t xml:space="preserve"> </w:t>
      </w:r>
      <w:r>
        <w:t>работы</w:t>
      </w:r>
      <w:r>
        <w:rPr>
          <w:spacing w:val="-9"/>
        </w:rPr>
        <w:t xml:space="preserve"> </w:t>
      </w:r>
      <w:r>
        <w:t>проводятся</w:t>
      </w:r>
      <w:r>
        <w:rPr>
          <w:spacing w:val="-7"/>
        </w:rPr>
        <w:t xml:space="preserve"> </w:t>
      </w:r>
      <w:r>
        <w:t>индивидуально</w:t>
      </w:r>
      <w:r>
        <w:rPr>
          <w:spacing w:val="-9"/>
        </w:rPr>
        <w:t xml:space="preserve"> </w:t>
      </w:r>
      <w:r>
        <w:t>или</w:t>
      </w:r>
      <w:r>
        <w:rPr>
          <w:spacing w:val="-8"/>
        </w:rPr>
        <w:t xml:space="preserve"> </w:t>
      </w:r>
      <w:r>
        <w:t>малыми</w:t>
      </w:r>
      <w:r>
        <w:rPr>
          <w:spacing w:val="-9"/>
        </w:rPr>
        <w:t xml:space="preserve"> </w:t>
      </w:r>
      <w:r>
        <w:rPr>
          <w:spacing w:val="-2"/>
        </w:rPr>
        <w:t>группами.</w:t>
      </w:r>
    </w:p>
    <w:p w:rsidR="005A1328" w:rsidRPr="002B6B6B" w:rsidRDefault="00DF67A2" w:rsidP="002B6B6B">
      <w:pPr>
        <w:ind w:left="847"/>
        <w:jc w:val="both"/>
        <w:rPr>
          <w:b/>
          <w:i/>
          <w:sz w:val="28"/>
        </w:rPr>
      </w:pPr>
      <w:r w:rsidRPr="002B6B6B">
        <w:rPr>
          <w:b/>
          <w:i/>
          <w:sz w:val="28"/>
        </w:rPr>
        <w:t>«Обучающиеся</w:t>
      </w:r>
      <w:r w:rsidRPr="002B6B6B">
        <w:rPr>
          <w:b/>
          <w:i/>
          <w:spacing w:val="-10"/>
          <w:sz w:val="28"/>
        </w:rPr>
        <w:t xml:space="preserve"> </w:t>
      </w:r>
      <w:r w:rsidRPr="002B6B6B">
        <w:rPr>
          <w:b/>
          <w:i/>
          <w:sz w:val="28"/>
        </w:rPr>
        <w:t>с</w:t>
      </w:r>
      <w:r w:rsidRPr="002B6B6B">
        <w:rPr>
          <w:b/>
          <w:i/>
          <w:spacing w:val="-8"/>
          <w:sz w:val="28"/>
        </w:rPr>
        <w:t xml:space="preserve"> </w:t>
      </w:r>
      <w:r w:rsidRPr="002B6B6B">
        <w:rPr>
          <w:b/>
          <w:i/>
          <w:sz w:val="28"/>
        </w:rPr>
        <w:t>ОВЗ,</w:t>
      </w:r>
      <w:r w:rsidRPr="002B6B6B">
        <w:rPr>
          <w:b/>
          <w:i/>
          <w:spacing w:val="-7"/>
          <w:sz w:val="28"/>
        </w:rPr>
        <w:t xml:space="preserve"> </w:t>
      </w:r>
      <w:r w:rsidRPr="002B6B6B">
        <w:rPr>
          <w:b/>
          <w:i/>
          <w:sz w:val="28"/>
        </w:rPr>
        <w:t>дети-</w:t>
      </w:r>
      <w:r w:rsidRPr="002B6B6B">
        <w:rPr>
          <w:b/>
          <w:i/>
          <w:spacing w:val="-2"/>
          <w:sz w:val="28"/>
        </w:rPr>
        <w:t>инвалиды».</w:t>
      </w:r>
    </w:p>
    <w:p w:rsidR="005A1328" w:rsidRDefault="00DF67A2" w:rsidP="002B6B6B">
      <w:pPr>
        <w:pStyle w:val="a3"/>
        <w:ind w:right="139" w:firstLine="706"/>
      </w:pPr>
      <w:r>
        <w:t>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w:t>
      </w:r>
      <w:r>
        <w:rPr>
          <w:spacing w:val="40"/>
        </w:rPr>
        <w:t xml:space="preserve"> </w:t>
      </w:r>
      <w:r>
        <w:t>В группу обучающихся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w:t>
      </w:r>
    </w:p>
    <w:p w:rsidR="005A1328" w:rsidRDefault="00DF67A2">
      <w:pPr>
        <w:pStyle w:val="a3"/>
        <w:spacing w:before="2"/>
        <w:ind w:right="141" w:firstLine="706"/>
      </w:pPr>
      <w:r>
        <w:t>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 -педагогического сопровождения в процессе освоения образовательной программы. Признание лица инвалидом (ребенком-инвалидом) осуществляется федеральным учреждением МСЭ.</w:t>
      </w:r>
      <w:r>
        <w:rPr>
          <w:spacing w:val="-3"/>
        </w:rPr>
        <w:t xml:space="preserve"> </w:t>
      </w:r>
      <w:r>
        <w:t>Ребенку,</w:t>
      </w:r>
      <w:r>
        <w:rPr>
          <w:spacing w:val="-3"/>
        </w:rPr>
        <w:t xml:space="preserve"> </w:t>
      </w:r>
      <w:r>
        <w:t>признанному</w:t>
      </w:r>
      <w:r>
        <w:rPr>
          <w:spacing w:val="-10"/>
        </w:rPr>
        <w:t xml:space="preserve"> </w:t>
      </w:r>
      <w:r>
        <w:t>инвалидом,</w:t>
      </w:r>
      <w:r>
        <w:rPr>
          <w:spacing w:val="-3"/>
        </w:rPr>
        <w:t xml:space="preserve"> </w:t>
      </w:r>
      <w:r>
        <w:t>выдаются</w:t>
      </w:r>
      <w:r>
        <w:rPr>
          <w:spacing w:val="-4"/>
        </w:rPr>
        <w:t xml:space="preserve"> </w:t>
      </w:r>
      <w:r>
        <w:t>справка,</w:t>
      </w:r>
      <w:r>
        <w:rPr>
          <w:spacing w:val="-3"/>
        </w:rPr>
        <w:t xml:space="preserve"> </w:t>
      </w:r>
      <w:r>
        <w:t>подтверждающая</w:t>
      </w:r>
      <w:r>
        <w:rPr>
          <w:spacing w:val="-4"/>
        </w:rPr>
        <w:t xml:space="preserve"> </w:t>
      </w:r>
      <w:r>
        <w:t>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ребенка-инвалида разрабатывается перечень необходимых мероприятий по психолого-педагогической реабилитации и абилитации ребенка- 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в ИПРА.</w:t>
      </w:r>
    </w:p>
    <w:p w:rsidR="005A1328" w:rsidRDefault="00DF67A2">
      <w:pPr>
        <w:pStyle w:val="a3"/>
        <w:spacing w:before="1"/>
        <w:ind w:right="155" w:firstLine="706"/>
      </w:pPr>
      <w:r>
        <w:t>В зависимости от нозологической группы обучающихся с ОВЗ и с инвалидностью</w:t>
      </w:r>
      <w:r>
        <w:rPr>
          <w:spacing w:val="-5"/>
        </w:rPr>
        <w:t xml:space="preserve"> </w:t>
      </w:r>
      <w:r>
        <w:t>можно</w:t>
      </w:r>
      <w:r>
        <w:rPr>
          <w:spacing w:val="-4"/>
        </w:rPr>
        <w:t xml:space="preserve"> </w:t>
      </w:r>
      <w:r>
        <w:t>выделить</w:t>
      </w:r>
      <w:r>
        <w:rPr>
          <w:spacing w:val="-6"/>
        </w:rPr>
        <w:t xml:space="preserve"> </w:t>
      </w:r>
      <w:r>
        <w:t>следующие</w:t>
      </w:r>
      <w:r>
        <w:rPr>
          <w:spacing w:val="-3"/>
        </w:rPr>
        <w:t xml:space="preserve"> </w:t>
      </w:r>
      <w:r>
        <w:t>общие</w:t>
      </w:r>
      <w:r>
        <w:rPr>
          <w:spacing w:val="-3"/>
        </w:rPr>
        <w:t xml:space="preserve"> </w:t>
      </w:r>
      <w:r>
        <w:t>психологические</w:t>
      </w:r>
      <w:r>
        <w:rPr>
          <w:spacing w:val="-3"/>
        </w:rPr>
        <w:t xml:space="preserve"> </w:t>
      </w:r>
      <w:r>
        <w:t>особенности:</w:t>
      </w:r>
    </w:p>
    <w:p w:rsidR="005A1328" w:rsidRDefault="00DF67A2">
      <w:pPr>
        <w:pStyle w:val="a4"/>
        <w:numPr>
          <w:ilvl w:val="0"/>
          <w:numId w:val="105"/>
        </w:numPr>
        <w:tabs>
          <w:tab w:val="left" w:pos="1335"/>
        </w:tabs>
        <w:spacing w:line="244" w:lineRule="auto"/>
        <w:ind w:right="152" w:firstLine="706"/>
        <w:rPr>
          <w:sz w:val="28"/>
        </w:rPr>
      </w:pPr>
      <w:r>
        <w:rPr>
          <w:sz w:val="28"/>
        </w:rPr>
        <w:t>имеются определенные коммуникационные барьеры, трудности в установлении межличностного взаимодействия с педагогами и сверстниками;</w:t>
      </w:r>
    </w:p>
    <w:p w:rsidR="005A1328" w:rsidRDefault="00DF67A2">
      <w:pPr>
        <w:pStyle w:val="a4"/>
        <w:numPr>
          <w:ilvl w:val="0"/>
          <w:numId w:val="105"/>
        </w:numPr>
        <w:tabs>
          <w:tab w:val="left" w:pos="1225"/>
        </w:tabs>
        <w:ind w:right="151" w:firstLine="706"/>
        <w:rPr>
          <w:sz w:val="28"/>
        </w:rPr>
      </w:pPr>
      <w:r>
        <w:rPr>
          <w:sz w:val="28"/>
        </w:rPr>
        <w:t>темп познавательной деятельности крайне низкий по сравнению с их нормально развивающимися сверстниками;</w:t>
      </w:r>
    </w:p>
    <w:p w:rsidR="005A1328" w:rsidRDefault="00DF67A2">
      <w:pPr>
        <w:pStyle w:val="a4"/>
        <w:numPr>
          <w:ilvl w:val="0"/>
          <w:numId w:val="105"/>
        </w:numPr>
        <w:tabs>
          <w:tab w:val="left" w:pos="1369"/>
        </w:tabs>
        <w:spacing w:before="67"/>
        <w:ind w:right="150" w:firstLine="706"/>
        <w:rPr>
          <w:sz w:val="28"/>
        </w:rPr>
      </w:pPr>
      <w:r>
        <w:rPr>
          <w:sz w:val="28"/>
        </w:rPr>
        <w:t>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определенном темпе);</w:t>
      </w:r>
    </w:p>
    <w:p w:rsidR="005A1328" w:rsidRDefault="00DF67A2">
      <w:pPr>
        <w:pStyle w:val="a4"/>
        <w:numPr>
          <w:ilvl w:val="0"/>
          <w:numId w:val="105"/>
        </w:numPr>
        <w:tabs>
          <w:tab w:val="left" w:pos="1244"/>
        </w:tabs>
        <w:spacing w:before="4"/>
        <w:ind w:right="153" w:firstLine="706"/>
        <w:rPr>
          <w:sz w:val="28"/>
        </w:rPr>
      </w:pPr>
      <w:r>
        <w:rPr>
          <w:sz w:val="28"/>
        </w:rPr>
        <w:t>могут проявляться различные по степени выраженности трудности в адаптации к новым условиям, распорядку, правилам поведения;</w:t>
      </w:r>
    </w:p>
    <w:p w:rsidR="005A1328" w:rsidRDefault="00DF67A2">
      <w:pPr>
        <w:pStyle w:val="a4"/>
        <w:numPr>
          <w:ilvl w:val="0"/>
          <w:numId w:val="105"/>
        </w:numPr>
        <w:tabs>
          <w:tab w:val="left" w:pos="1201"/>
        </w:tabs>
        <w:ind w:right="150" w:firstLine="706"/>
        <w:rPr>
          <w:sz w:val="28"/>
        </w:rPr>
      </w:pPr>
      <w:r>
        <w:rPr>
          <w:sz w:val="28"/>
        </w:rPr>
        <w:t>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w:t>
      </w:r>
    </w:p>
    <w:p w:rsidR="005A1328" w:rsidRDefault="00DF67A2">
      <w:pPr>
        <w:pStyle w:val="a4"/>
        <w:numPr>
          <w:ilvl w:val="0"/>
          <w:numId w:val="105"/>
        </w:numPr>
        <w:tabs>
          <w:tab w:val="left" w:pos="1191"/>
        </w:tabs>
        <w:ind w:right="155" w:firstLine="706"/>
        <w:rPr>
          <w:sz w:val="28"/>
        </w:rPr>
      </w:pPr>
      <w:r>
        <w:rPr>
          <w:sz w:val="28"/>
        </w:rPr>
        <w:t xml:space="preserve">у некоторых детей наблюдаются неадекватная самооценка, капризность, инфантилизм, склонность к избеганию трудностей, чрезмерная зависимость от </w:t>
      </w:r>
      <w:r>
        <w:rPr>
          <w:spacing w:val="-2"/>
          <w:sz w:val="28"/>
        </w:rPr>
        <w:t>близких;</w:t>
      </w:r>
    </w:p>
    <w:p w:rsidR="005A1328" w:rsidRDefault="00DF67A2">
      <w:pPr>
        <w:pStyle w:val="a4"/>
        <w:numPr>
          <w:ilvl w:val="0"/>
          <w:numId w:val="105"/>
        </w:numPr>
        <w:tabs>
          <w:tab w:val="left" w:pos="1364"/>
        </w:tabs>
        <w:ind w:right="136" w:firstLine="706"/>
        <w:rPr>
          <w:sz w:val="28"/>
        </w:rPr>
      </w:pPr>
      <w:r>
        <w:rPr>
          <w:sz w:val="28"/>
        </w:rPr>
        <w:t>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5A1328" w:rsidRDefault="00DF67A2">
      <w:pPr>
        <w:pStyle w:val="a4"/>
        <w:numPr>
          <w:ilvl w:val="0"/>
          <w:numId w:val="105"/>
        </w:numPr>
        <w:tabs>
          <w:tab w:val="left" w:pos="1186"/>
        </w:tabs>
        <w:spacing w:before="1"/>
        <w:ind w:right="150" w:firstLine="706"/>
        <w:rPr>
          <w:sz w:val="28"/>
        </w:rPr>
      </w:pPr>
      <w:r>
        <w:rPr>
          <w:sz w:val="28"/>
        </w:rPr>
        <w:t>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w:t>
      </w:r>
    </w:p>
    <w:p w:rsidR="005A1328" w:rsidRDefault="00DF67A2">
      <w:pPr>
        <w:pStyle w:val="a3"/>
        <w:ind w:right="153" w:firstLine="706"/>
      </w:pPr>
      <w:r>
        <w:t>У отдельных категорий обучающихся с ОВЗ на первый план выходят особенности, связанные со структурой нарушения в развитии:</w:t>
      </w:r>
    </w:p>
    <w:p w:rsidR="005A1328" w:rsidRDefault="00DF67A2">
      <w:pPr>
        <w:pStyle w:val="a3"/>
        <w:ind w:right="148" w:firstLine="706"/>
      </w:pPr>
      <w: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w:t>
      </w:r>
      <w:r>
        <w:rPr>
          <w:spacing w:val="-2"/>
        </w:rPr>
        <w:t>представления;</w:t>
      </w:r>
    </w:p>
    <w:p w:rsidR="005A1328" w:rsidRDefault="00DF67A2">
      <w:pPr>
        <w:pStyle w:val="a3"/>
        <w:spacing w:before="1"/>
        <w:ind w:right="142" w:firstLine="706"/>
      </w:pPr>
      <w:r>
        <w:t>с нарушением интеллекта значительные проблемы в установлении продуктивного взаимодействия со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w:t>
      </w:r>
    </w:p>
    <w:p w:rsidR="005A1328" w:rsidRDefault="00DF67A2">
      <w:pPr>
        <w:pStyle w:val="a3"/>
        <w:ind w:right="148" w:firstLine="706"/>
      </w:pPr>
      <w:r>
        <w:t>с нарушениями опорно-двигательного аппарата двигательные нарушения часто сопровождаются нарушениями сенсорной и познавательной сфер,</w:t>
      </w:r>
      <w:r>
        <w:rPr>
          <w:spacing w:val="40"/>
        </w:rPr>
        <w:t xml:space="preserve"> </w:t>
      </w:r>
      <w:r>
        <w:t>отмечается повышенная утомляемость, истощаемость психических процессов, что связано с поражением центральной нервной системы;</w:t>
      </w:r>
    </w:p>
    <w:p w:rsidR="005A1328" w:rsidRDefault="00DF67A2">
      <w:pPr>
        <w:pStyle w:val="a3"/>
        <w:ind w:right="147" w:firstLine="706"/>
      </w:pPr>
      <w:r>
        <w:t>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w:t>
      </w:r>
    </w:p>
    <w:p w:rsidR="005A1328" w:rsidRDefault="00DF67A2" w:rsidP="006F13B1">
      <w:pPr>
        <w:pStyle w:val="a3"/>
        <w:spacing w:before="2"/>
        <w:ind w:right="150" w:firstLine="706"/>
      </w:pPr>
      <w:r>
        <w:t>Для детей с ОВЗ подходят следующие методики: методика «Пирамидка», методика «Матрешка», методика «Доски Сегена», методика «Разрезные</w:t>
      </w:r>
      <w:r>
        <w:rPr>
          <w:spacing w:val="40"/>
        </w:rPr>
        <w:t xml:space="preserve"> </w:t>
      </w:r>
      <w:r>
        <w:t>картинки»,</w:t>
      </w:r>
      <w:r>
        <w:rPr>
          <w:spacing w:val="40"/>
        </w:rPr>
        <w:t xml:space="preserve"> </w:t>
      </w:r>
      <w:r>
        <w:t>методика «Счет»,</w:t>
      </w:r>
      <w:r>
        <w:rPr>
          <w:spacing w:val="40"/>
        </w:rPr>
        <w:t xml:space="preserve"> </w:t>
      </w:r>
      <w:r>
        <w:t>методика Е.А.Стребелевой.</w:t>
      </w:r>
      <w:r w:rsidR="006F13B1">
        <w:t xml:space="preserve"> </w:t>
      </w:r>
      <w:r>
        <w:t>Ключевыми направлениями коррекционной работы психолога ДОУ с детьми ОВЗ, детьми - инвалидами является коррекционно-развивающая, профилактическая и консультационная работа с педагогами и родителями, воспитывающими детей данной категории.</w:t>
      </w:r>
    </w:p>
    <w:p w:rsidR="005A1328" w:rsidRDefault="00DF67A2">
      <w:pPr>
        <w:pStyle w:val="a3"/>
        <w:spacing w:before="4"/>
        <w:ind w:right="141" w:firstLine="706"/>
      </w:pPr>
      <w:r>
        <w:t>Планирование коррекционных мероприятий начинается с разработки индивидуального образовательного маршрута (ИОМ). Работа с детьми ОВЗ, детьми-инвалидами рекомендуется проводить индивидуально или мини-группами с одинаковой нозологией. Коррекционные занятия позволяют развить у детей познавательную деятельность, когнитивную и социально -эмоциональную сферу. Последовательность развития понятий и навыков усложняется в рамках каждого раздела обучения.</w:t>
      </w:r>
    </w:p>
    <w:p w:rsidR="005A1328" w:rsidRPr="002B6B6B" w:rsidRDefault="00DF67A2" w:rsidP="002B6B6B">
      <w:pPr>
        <w:spacing w:line="322" w:lineRule="exact"/>
        <w:ind w:left="847"/>
        <w:jc w:val="both"/>
        <w:rPr>
          <w:b/>
          <w:i/>
          <w:sz w:val="28"/>
        </w:rPr>
      </w:pPr>
      <w:r w:rsidRPr="002B6B6B">
        <w:rPr>
          <w:b/>
          <w:i/>
          <w:sz w:val="28"/>
        </w:rPr>
        <w:t>Коррекционно-развивающая</w:t>
      </w:r>
      <w:r w:rsidRPr="002B6B6B">
        <w:rPr>
          <w:b/>
          <w:i/>
          <w:spacing w:val="-10"/>
          <w:sz w:val="28"/>
        </w:rPr>
        <w:t xml:space="preserve"> </w:t>
      </w:r>
      <w:r w:rsidRPr="002B6B6B">
        <w:rPr>
          <w:b/>
          <w:i/>
          <w:sz w:val="28"/>
        </w:rPr>
        <w:t>работа</w:t>
      </w:r>
      <w:r w:rsidRPr="002B6B6B">
        <w:rPr>
          <w:b/>
          <w:i/>
          <w:spacing w:val="-10"/>
          <w:sz w:val="28"/>
        </w:rPr>
        <w:t xml:space="preserve"> </w:t>
      </w:r>
      <w:r w:rsidRPr="002B6B6B">
        <w:rPr>
          <w:b/>
          <w:i/>
          <w:sz w:val="28"/>
        </w:rPr>
        <w:t>с</w:t>
      </w:r>
      <w:r w:rsidRPr="002B6B6B">
        <w:rPr>
          <w:b/>
          <w:i/>
          <w:spacing w:val="-9"/>
          <w:sz w:val="28"/>
        </w:rPr>
        <w:t xml:space="preserve"> </w:t>
      </w:r>
      <w:r w:rsidRPr="002B6B6B">
        <w:rPr>
          <w:b/>
          <w:i/>
          <w:sz w:val="28"/>
        </w:rPr>
        <w:t>детьми</w:t>
      </w:r>
      <w:r w:rsidRPr="002B6B6B">
        <w:rPr>
          <w:b/>
          <w:i/>
          <w:spacing w:val="-10"/>
          <w:sz w:val="28"/>
        </w:rPr>
        <w:t xml:space="preserve"> </w:t>
      </w:r>
      <w:r w:rsidRPr="002B6B6B">
        <w:rPr>
          <w:b/>
          <w:i/>
          <w:sz w:val="28"/>
        </w:rPr>
        <w:t>с</w:t>
      </w:r>
      <w:r w:rsidRPr="002B6B6B">
        <w:rPr>
          <w:b/>
          <w:i/>
          <w:spacing w:val="-9"/>
          <w:sz w:val="28"/>
        </w:rPr>
        <w:t xml:space="preserve"> </w:t>
      </w:r>
      <w:r w:rsidRPr="002B6B6B">
        <w:rPr>
          <w:b/>
          <w:i/>
          <w:spacing w:val="-5"/>
          <w:sz w:val="28"/>
        </w:rPr>
        <w:t>ТНР</w:t>
      </w:r>
    </w:p>
    <w:p w:rsidR="005A1328" w:rsidRDefault="00DF67A2">
      <w:pPr>
        <w:pStyle w:val="a3"/>
        <w:ind w:right="141" w:firstLine="706"/>
      </w:pPr>
      <w:r>
        <w:t>В исправлении тяжелого недоразвития речи у детей дошкольного возраста большую роль играет взаимосвязь всех направлений работы учителя – логопеда и воспитателя группы. Очень значима совместная работа с ними музыкального руководителя и инструктора по физическому воспитанию. Необходимость такого взаимодействия вызвана особенностями детей с ТНР.</w:t>
      </w:r>
    </w:p>
    <w:p w:rsidR="005A1328" w:rsidRDefault="00DF67A2">
      <w:pPr>
        <w:pStyle w:val="a3"/>
        <w:spacing w:before="3"/>
        <w:ind w:right="150" w:firstLine="706"/>
      </w:pPr>
      <w:r>
        <w:t>Единый комплекс совместной коррекционно – педагогической работы, намеченный</w:t>
      </w:r>
      <w:r>
        <w:rPr>
          <w:spacing w:val="-1"/>
        </w:rPr>
        <w:t xml:space="preserve"> </w:t>
      </w:r>
      <w:r>
        <w:t xml:space="preserve">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w:t>
      </w:r>
      <w:r>
        <w:rPr>
          <w:spacing w:val="-2"/>
        </w:rPr>
        <w:t>логопеда.</w:t>
      </w:r>
    </w:p>
    <w:p w:rsidR="005A1328" w:rsidRDefault="00DF67A2">
      <w:pPr>
        <w:pStyle w:val="a3"/>
        <w:ind w:right="151" w:firstLine="706"/>
      </w:pPr>
      <w:r>
        <w:t>Содержание коррекционно – развивающей деятельности строится с учётом ведущих</w:t>
      </w:r>
      <w:r>
        <w:rPr>
          <w:spacing w:val="-1"/>
        </w:rPr>
        <w:t xml:space="preserve"> </w:t>
      </w:r>
      <w:r>
        <w:t>линий</w:t>
      </w:r>
      <w:r>
        <w:rPr>
          <w:spacing w:val="4"/>
        </w:rPr>
        <w:t xml:space="preserve"> </w:t>
      </w:r>
      <w:r>
        <w:t>речевого</w:t>
      </w:r>
      <w:r>
        <w:rPr>
          <w:spacing w:val="4"/>
        </w:rPr>
        <w:t xml:space="preserve"> </w:t>
      </w:r>
      <w:r>
        <w:t>развития</w:t>
      </w:r>
      <w:r>
        <w:rPr>
          <w:spacing w:val="10"/>
        </w:rPr>
        <w:t xml:space="preserve"> </w:t>
      </w:r>
      <w:r>
        <w:t>–</w:t>
      </w:r>
      <w:r>
        <w:rPr>
          <w:spacing w:val="4"/>
        </w:rPr>
        <w:t xml:space="preserve"> </w:t>
      </w:r>
      <w:r>
        <w:t>фонетики,</w:t>
      </w:r>
      <w:r>
        <w:rPr>
          <w:spacing w:val="5"/>
        </w:rPr>
        <w:t xml:space="preserve"> </w:t>
      </w:r>
      <w:r>
        <w:t>лексики,</w:t>
      </w:r>
      <w:r>
        <w:rPr>
          <w:spacing w:val="5"/>
        </w:rPr>
        <w:t xml:space="preserve"> </w:t>
      </w:r>
      <w:r>
        <w:t>грамматики,</w:t>
      </w:r>
      <w:r>
        <w:rPr>
          <w:spacing w:val="5"/>
        </w:rPr>
        <w:t xml:space="preserve"> </w:t>
      </w:r>
      <w:r>
        <w:t>связной</w:t>
      </w:r>
      <w:r>
        <w:rPr>
          <w:spacing w:val="4"/>
        </w:rPr>
        <w:t xml:space="preserve"> </w:t>
      </w:r>
      <w:r>
        <w:rPr>
          <w:spacing w:val="-4"/>
        </w:rPr>
        <w:t>речи</w:t>
      </w:r>
    </w:p>
    <w:p w:rsidR="005A1328" w:rsidRDefault="00DF67A2">
      <w:pPr>
        <w:pStyle w:val="a3"/>
        <w:ind w:right="140"/>
      </w:pPr>
      <w:r>
        <w:t>- и обеспечивают интеграцию речевого, познавательного, экологического, художественно – эстетического развития дошкольника с ОНР. Система коррекционно – развивающей деятельности предусматривает индивидуальные, фронтальные занятия, а так же самостоятельную деятельность ребёнка с ОНР в специально организованной пространственно – речевой среде.</w:t>
      </w:r>
    </w:p>
    <w:p w:rsidR="005A1328" w:rsidRDefault="00DF67A2">
      <w:pPr>
        <w:pStyle w:val="a3"/>
        <w:spacing w:before="2"/>
        <w:ind w:right="142" w:firstLine="706"/>
      </w:pPr>
      <w:r>
        <w:t>Все специалисты работают под руководством логопеда, который является организатором и координатором всей коррекционно - развивающей работы. Воспитатели закрепляют приобретённые знания, отрабатывают умения до автоматизации навыков, интегрируя логопедические цели, содержание,</w:t>
      </w:r>
      <w:r>
        <w:rPr>
          <w:spacing w:val="80"/>
        </w:rPr>
        <w:t xml:space="preserve"> </w:t>
      </w:r>
      <w:r>
        <w:t>технологии в повседневную жизнь детей (в игровую, трудовую, познавательную),</w:t>
      </w:r>
      <w:r>
        <w:rPr>
          <w:spacing w:val="40"/>
        </w:rPr>
        <w:t xml:space="preserve"> </w:t>
      </w:r>
      <w:r>
        <w:t>в содержание других занятий (математику, художественное творчество, изобразительную деятельность, развитие речи, ознакомление с окружающим миром через наблюдения за явлениями природы и экспериментальную деятельность), а так же в режимные моменты.</w:t>
      </w:r>
    </w:p>
    <w:p w:rsidR="005A1328" w:rsidRDefault="00DF67A2" w:rsidP="006F13B1">
      <w:pPr>
        <w:pStyle w:val="a3"/>
        <w:ind w:right="144" w:firstLine="706"/>
      </w:pPr>
      <w:r>
        <w:t>Музыкальный руководитель осуществляет подбор и внедрение в повседневную жизнь ребёнка музыко - 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w:t>
      </w:r>
      <w:r>
        <w:rPr>
          <w:spacing w:val="70"/>
        </w:rPr>
        <w:t xml:space="preserve">  </w:t>
      </w:r>
      <w:r>
        <w:t>занятиях</w:t>
      </w:r>
      <w:r>
        <w:rPr>
          <w:spacing w:val="71"/>
        </w:rPr>
        <w:t xml:space="preserve">  </w:t>
      </w:r>
      <w:r>
        <w:t>совершенствуется</w:t>
      </w:r>
      <w:r>
        <w:rPr>
          <w:spacing w:val="74"/>
        </w:rPr>
        <w:t xml:space="preserve">  </w:t>
      </w:r>
      <w:r>
        <w:t>общая</w:t>
      </w:r>
      <w:r>
        <w:rPr>
          <w:spacing w:val="74"/>
        </w:rPr>
        <w:t xml:space="preserve">  </w:t>
      </w:r>
      <w:r>
        <w:t>и</w:t>
      </w:r>
      <w:r>
        <w:rPr>
          <w:spacing w:val="73"/>
        </w:rPr>
        <w:t xml:space="preserve">  </w:t>
      </w:r>
      <w:r>
        <w:t>мелкая</w:t>
      </w:r>
      <w:r>
        <w:rPr>
          <w:spacing w:val="74"/>
        </w:rPr>
        <w:t xml:space="preserve">  </w:t>
      </w:r>
      <w:r>
        <w:rPr>
          <w:spacing w:val="-2"/>
        </w:rPr>
        <w:t>моторика,</w:t>
      </w:r>
      <w:r w:rsidR="006F13B1">
        <w:rPr>
          <w:spacing w:val="-2"/>
        </w:rPr>
        <w:t xml:space="preserve"> </w:t>
      </w:r>
      <w:r>
        <w:t>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rsidR="005A1328" w:rsidRDefault="00DF67A2">
      <w:pPr>
        <w:pStyle w:val="a3"/>
        <w:spacing w:before="4"/>
        <w:ind w:right="143" w:firstLine="706"/>
      </w:pPr>
      <w:r>
        <w:t>Медицинский работник</w:t>
      </w:r>
      <w:r>
        <w:rPr>
          <w:spacing w:val="40"/>
        </w:rPr>
        <w:t xml:space="preserve"> </w:t>
      </w:r>
      <w:r>
        <w:t xml:space="preserve">- изучение и оценка соматического здоровья и состояния нервной системы ребёнка с ОНР в соответствии со средневозрастными </w:t>
      </w:r>
      <w:r>
        <w:rPr>
          <w:spacing w:val="-2"/>
        </w:rPr>
        <w:t>критериями.</w:t>
      </w:r>
    </w:p>
    <w:p w:rsidR="005A1328" w:rsidRDefault="00DF67A2">
      <w:pPr>
        <w:pStyle w:val="a3"/>
        <w:ind w:right="135" w:firstLine="706"/>
      </w:pPr>
      <w:r>
        <w:t>Инструктор по физической культуре решает традиционные задачи по</w:t>
      </w:r>
      <w:r>
        <w:rPr>
          <w:spacing w:val="40"/>
        </w:rPr>
        <w:t xml:space="preserve"> </w:t>
      </w:r>
      <w:r>
        <w:t>общему физическому воспитанию и развитию, направленные на укрепление здоровья, развития двигательных умений и навыков, что способствует формированию психомоторных функций и специальные коррекционно – развивающие: развитие моторной памяти, способности к восприятию и передаче движений по пространственно – временным характеристикам, совершенствование ориентировки в пространстве. Особое внимание обращается на возможность закрепления лексико – грамматических средств языка путём специально подобранных подвижных игр и упражнений.</w:t>
      </w:r>
    </w:p>
    <w:p w:rsidR="005A1328" w:rsidRDefault="00DF67A2">
      <w:pPr>
        <w:pStyle w:val="a3"/>
        <w:spacing w:before="1"/>
        <w:ind w:right="147" w:firstLine="706"/>
      </w:pPr>
      <w:r>
        <w:t>Консолидация усилий разных специалистов в области психологии, медицины, педагогики и коррекционной педагогики позволит обеспечить систему комплексного психолого – медико- педагогического сопровождения и эффективно решать проблемы ребёнка с речевыми нарушениями.</w:t>
      </w:r>
    </w:p>
    <w:p w:rsidR="005A1328" w:rsidRDefault="00DF67A2">
      <w:pPr>
        <w:pStyle w:val="a3"/>
        <w:ind w:right="159" w:firstLine="706"/>
      </w:pPr>
      <w:r>
        <w:t>Образовательная деятельность с детьми с ТНР планируется с учётом ведущего вида детской деятельности, которой является игра.</w:t>
      </w:r>
    </w:p>
    <w:p w:rsidR="005A1328" w:rsidRDefault="00DF67A2">
      <w:pPr>
        <w:pStyle w:val="a3"/>
        <w:spacing w:line="321" w:lineRule="exact"/>
        <w:ind w:left="847"/>
      </w:pPr>
      <w:r>
        <w:t>Приоритетные</w:t>
      </w:r>
      <w:r>
        <w:rPr>
          <w:spacing w:val="-11"/>
        </w:rPr>
        <w:t xml:space="preserve"> </w:t>
      </w:r>
      <w:r>
        <w:t>направления</w:t>
      </w:r>
      <w:r>
        <w:rPr>
          <w:spacing w:val="-12"/>
        </w:rPr>
        <w:t xml:space="preserve"> </w:t>
      </w:r>
      <w:r>
        <w:t>коррекционно-развивающей</w:t>
      </w:r>
      <w:r>
        <w:rPr>
          <w:spacing w:val="-12"/>
        </w:rPr>
        <w:t xml:space="preserve"> </w:t>
      </w:r>
      <w:r>
        <w:t>работы</w:t>
      </w:r>
      <w:r>
        <w:rPr>
          <w:spacing w:val="-13"/>
        </w:rPr>
        <w:t xml:space="preserve"> </w:t>
      </w:r>
      <w:r>
        <w:t>с</w:t>
      </w:r>
      <w:r>
        <w:rPr>
          <w:spacing w:val="-12"/>
        </w:rPr>
        <w:t xml:space="preserve"> </w:t>
      </w:r>
      <w:r>
        <w:rPr>
          <w:spacing w:val="-2"/>
        </w:rPr>
        <w:t>детьми:</w:t>
      </w:r>
    </w:p>
    <w:p w:rsidR="005A1328" w:rsidRDefault="00DF67A2">
      <w:pPr>
        <w:pStyle w:val="a4"/>
        <w:numPr>
          <w:ilvl w:val="0"/>
          <w:numId w:val="104"/>
        </w:numPr>
        <w:tabs>
          <w:tab w:val="left" w:pos="1557"/>
        </w:tabs>
        <w:ind w:left="1557" w:hanging="710"/>
        <w:jc w:val="left"/>
        <w:rPr>
          <w:sz w:val="28"/>
        </w:rPr>
      </w:pPr>
      <w:r>
        <w:rPr>
          <w:sz w:val="28"/>
        </w:rPr>
        <w:t>коррекция</w:t>
      </w:r>
      <w:r>
        <w:rPr>
          <w:spacing w:val="-7"/>
          <w:sz w:val="28"/>
        </w:rPr>
        <w:t xml:space="preserve"> </w:t>
      </w:r>
      <w:r>
        <w:rPr>
          <w:sz w:val="28"/>
        </w:rPr>
        <w:t>и</w:t>
      </w:r>
      <w:r>
        <w:rPr>
          <w:spacing w:val="-8"/>
          <w:sz w:val="28"/>
        </w:rPr>
        <w:t xml:space="preserve"> </w:t>
      </w:r>
      <w:r>
        <w:rPr>
          <w:sz w:val="28"/>
        </w:rPr>
        <w:t>компенсация</w:t>
      </w:r>
      <w:r>
        <w:rPr>
          <w:spacing w:val="-7"/>
          <w:sz w:val="28"/>
        </w:rPr>
        <w:t xml:space="preserve"> </w:t>
      </w:r>
      <w:r>
        <w:rPr>
          <w:sz w:val="28"/>
        </w:rPr>
        <w:t>речевых</w:t>
      </w:r>
      <w:r>
        <w:rPr>
          <w:spacing w:val="-12"/>
          <w:sz w:val="28"/>
        </w:rPr>
        <w:t xml:space="preserve"> </w:t>
      </w:r>
      <w:r>
        <w:rPr>
          <w:spacing w:val="-2"/>
          <w:sz w:val="28"/>
        </w:rPr>
        <w:t>нарушений;</w:t>
      </w:r>
    </w:p>
    <w:p w:rsidR="005A1328" w:rsidRDefault="00DF67A2">
      <w:pPr>
        <w:pStyle w:val="a4"/>
        <w:numPr>
          <w:ilvl w:val="0"/>
          <w:numId w:val="104"/>
        </w:numPr>
        <w:tabs>
          <w:tab w:val="left" w:pos="1557"/>
        </w:tabs>
        <w:spacing w:line="322" w:lineRule="exact"/>
        <w:ind w:left="1557" w:hanging="710"/>
        <w:jc w:val="left"/>
        <w:rPr>
          <w:sz w:val="28"/>
        </w:rPr>
      </w:pPr>
      <w:r>
        <w:rPr>
          <w:sz w:val="28"/>
        </w:rPr>
        <w:t>коррекция</w:t>
      </w:r>
      <w:r>
        <w:rPr>
          <w:spacing w:val="-13"/>
          <w:sz w:val="28"/>
        </w:rPr>
        <w:t xml:space="preserve"> </w:t>
      </w:r>
      <w:r>
        <w:rPr>
          <w:sz w:val="28"/>
        </w:rPr>
        <w:t>нарушений</w:t>
      </w:r>
      <w:r>
        <w:rPr>
          <w:spacing w:val="-14"/>
          <w:sz w:val="28"/>
        </w:rPr>
        <w:t xml:space="preserve"> </w:t>
      </w:r>
      <w:r>
        <w:rPr>
          <w:sz w:val="28"/>
        </w:rPr>
        <w:t>фонетико-фонематической</w:t>
      </w:r>
      <w:r>
        <w:rPr>
          <w:spacing w:val="-14"/>
          <w:sz w:val="28"/>
        </w:rPr>
        <w:t xml:space="preserve"> </w:t>
      </w:r>
      <w:r>
        <w:rPr>
          <w:sz w:val="28"/>
        </w:rPr>
        <w:t>стороны</w:t>
      </w:r>
      <w:r>
        <w:rPr>
          <w:spacing w:val="-14"/>
          <w:sz w:val="28"/>
        </w:rPr>
        <w:t xml:space="preserve"> </w:t>
      </w:r>
      <w:r>
        <w:rPr>
          <w:spacing w:val="-2"/>
          <w:sz w:val="28"/>
        </w:rPr>
        <w:t>речи;</w:t>
      </w:r>
    </w:p>
    <w:p w:rsidR="005A1328" w:rsidRDefault="00DF67A2">
      <w:pPr>
        <w:pStyle w:val="a4"/>
        <w:numPr>
          <w:ilvl w:val="0"/>
          <w:numId w:val="104"/>
        </w:numPr>
        <w:tabs>
          <w:tab w:val="left" w:pos="1557"/>
        </w:tabs>
        <w:spacing w:line="322" w:lineRule="exact"/>
        <w:ind w:left="1557" w:hanging="710"/>
        <w:jc w:val="left"/>
        <w:rPr>
          <w:sz w:val="28"/>
        </w:rPr>
      </w:pPr>
      <w:r>
        <w:rPr>
          <w:sz w:val="28"/>
        </w:rPr>
        <w:t>коррекция</w:t>
      </w:r>
      <w:r>
        <w:rPr>
          <w:spacing w:val="-10"/>
          <w:sz w:val="28"/>
        </w:rPr>
        <w:t xml:space="preserve"> </w:t>
      </w:r>
      <w:r>
        <w:rPr>
          <w:sz w:val="28"/>
        </w:rPr>
        <w:t>нарушений</w:t>
      </w:r>
      <w:r>
        <w:rPr>
          <w:spacing w:val="-11"/>
          <w:sz w:val="28"/>
        </w:rPr>
        <w:t xml:space="preserve"> </w:t>
      </w:r>
      <w:r>
        <w:rPr>
          <w:sz w:val="28"/>
        </w:rPr>
        <w:t>просодической</w:t>
      </w:r>
      <w:r>
        <w:rPr>
          <w:spacing w:val="-10"/>
          <w:sz w:val="28"/>
        </w:rPr>
        <w:t xml:space="preserve"> </w:t>
      </w:r>
      <w:r>
        <w:rPr>
          <w:sz w:val="28"/>
        </w:rPr>
        <w:t>стороны</w:t>
      </w:r>
      <w:r>
        <w:rPr>
          <w:spacing w:val="-10"/>
          <w:sz w:val="28"/>
        </w:rPr>
        <w:t xml:space="preserve"> </w:t>
      </w:r>
      <w:r>
        <w:rPr>
          <w:spacing w:val="-2"/>
          <w:sz w:val="28"/>
        </w:rPr>
        <w:t>речи;</w:t>
      </w:r>
    </w:p>
    <w:p w:rsidR="005A1328" w:rsidRDefault="00DF67A2">
      <w:pPr>
        <w:pStyle w:val="a4"/>
        <w:numPr>
          <w:ilvl w:val="0"/>
          <w:numId w:val="104"/>
        </w:numPr>
        <w:tabs>
          <w:tab w:val="left" w:pos="1557"/>
        </w:tabs>
        <w:ind w:left="1557" w:hanging="710"/>
        <w:jc w:val="left"/>
        <w:rPr>
          <w:sz w:val="28"/>
        </w:rPr>
      </w:pPr>
      <w:r>
        <w:rPr>
          <w:sz w:val="28"/>
        </w:rPr>
        <w:t>коррекция</w:t>
      </w:r>
      <w:r>
        <w:rPr>
          <w:spacing w:val="-12"/>
          <w:sz w:val="28"/>
        </w:rPr>
        <w:t xml:space="preserve"> </w:t>
      </w:r>
      <w:r>
        <w:rPr>
          <w:sz w:val="28"/>
        </w:rPr>
        <w:t>и</w:t>
      </w:r>
      <w:r>
        <w:rPr>
          <w:spacing w:val="-12"/>
          <w:sz w:val="28"/>
        </w:rPr>
        <w:t xml:space="preserve"> </w:t>
      </w:r>
      <w:r>
        <w:rPr>
          <w:sz w:val="28"/>
        </w:rPr>
        <w:t>формирование</w:t>
      </w:r>
      <w:r>
        <w:rPr>
          <w:spacing w:val="-9"/>
          <w:sz w:val="28"/>
        </w:rPr>
        <w:t xml:space="preserve"> </w:t>
      </w:r>
      <w:r>
        <w:rPr>
          <w:sz w:val="28"/>
        </w:rPr>
        <w:t>лексико-грамматического</w:t>
      </w:r>
      <w:r>
        <w:rPr>
          <w:spacing w:val="-12"/>
          <w:sz w:val="28"/>
        </w:rPr>
        <w:t xml:space="preserve"> </w:t>
      </w:r>
      <w:r>
        <w:rPr>
          <w:sz w:val="28"/>
        </w:rPr>
        <w:t>строя</w:t>
      </w:r>
      <w:r>
        <w:rPr>
          <w:spacing w:val="-10"/>
          <w:sz w:val="28"/>
        </w:rPr>
        <w:t xml:space="preserve"> </w:t>
      </w:r>
      <w:r>
        <w:rPr>
          <w:spacing w:val="-2"/>
          <w:sz w:val="28"/>
        </w:rPr>
        <w:t>речи;</w:t>
      </w:r>
    </w:p>
    <w:p w:rsidR="005A1328" w:rsidRDefault="00DF67A2">
      <w:pPr>
        <w:pStyle w:val="a4"/>
        <w:numPr>
          <w:ilvl w:val="0"/>
          <w:numId w:val="104"/>
        </w:numPr>
        <w:tabs>
          <w:tab w:val="left" w:pos="1557"/>
        </w:tabs>
        <w:spacing w:before="3" w:line="322" w:lineRule="exact"/>
        <w:ind w:left="1557" w:hanging="710"/>
        <w:jc w:val="left"/>
        <w:rPr>
          <w:sz w:val="28"/>
        </w:rPr>
      </w:pPr>
      <w:r>
        <w:rPr>
          <w:sz w:val="28"/>
        </w:rPr>
        <w:t>развитие</w:t>
      </w:r>
      <w:r>
        <w:rPr>
          <w:spacing w:val="-11"/>
          <w:sz w:val="28"/>
        </w:rPr>
        <w:t xml:space="preserve"> </w:t>
      </w:r>
      <w:r>
        <w:rPr>
          <w:sz w:val="28"/>
        </w:rPr>
        <w:t>связной</w:t>
      </w:r>
      <w:r>
        <w:rPr>
          <w:spacing w:val="-11"/>
          <w:sz w:val="28"/>
        </w:rPr>
        <w:t xml:space="preserve"> </w:t>
      </w:r>
      <w:r>
        <w:rPr>
          <w:spacing w:val="-2"/>
          <w:sz w:val="28"/>
        </w:rPr>
        <w:t>речи.</w:t>
      </w:r>
    </w:p>
    <w:p w:rsidR="005A1328" w:rsidRDefault="00DF67A2">
      <w:pPr>
        <w:pStyle w:val="a3"/>
        <w:ind w:left="847"/>
        <w:jc w:val="left"/>
      </w:pPr>
      <w:r>
        <w:t>Коррекция</w:t>
      </w:r>
      <w:r>
        <w:rPr>
          <w:spacing w:val="-8"/>
        </w:rPr>
        <w:t xml:space="preserve"> </w:t>
      </w:r>
      <w:r>
        <w:t>и</w:t>
      </w:r>
      <w:r>
        <w:rPr>
          <w:spacing w:val="-8"/>
        </w:rPr>
        <w:t xml:space="preserve"> </w:t>
      </w:r>
      <w:r>
        <w:t>компенсация</w:t>
      </w:r>
      <w:r>
        <w:rPr>
          <w:spacing w:val="-8"/>
        </w:rPr>
        <w:t xml:space="preserve"> </w:t>
      </w:r>
      <w:r>
        <w:t>неречевых</w:t>
      </w:r>
      <w:r>
        <w:rPr>
          <w:spacing w:val="-12"/>
        </w:rPr>
        <w:t xml:space="preserve"> </w:t>
      </w:r>
      <w:r>
        <w:t>нарушений,</w:t>
      </w:r>
      <w:r>
        <w:rPr>
          <w:spacing w:val="-6"/>
        </w:rPr>
        <w:t xml:space="preserve"> </w:t>
      </w:r>
      <w:r>
        <w:rPr>
          <w:spacing w:val="-2"/>
        </w:rPr>
        <w:t>задачи:</w:t>
      </w:r>
    </w:p>
    <w:p w:rsidR="005A1328" w:rsidRDefault="00DF67A2">
      <w:pPr>
        <w:pStyle w:val="a4"/>
        <w:numPr>
          <w:ilvl w:val="0"/>
          <w:numId w:val="104"/>
        </w:numPr>
        <w:tabs>
          <w:tab w:val="left" w:pos="1556"/>
        </w:tabs>
        <w:ind w:right="148" w:firstLine="706"/>
        <w:rPr>
          <w:sz w:val="28"/>
        </w:rPr>
      </w:pPr>
      <w:r>
        <w:rPr>
          <w:sz w:val="28"/>
        </w:rPr>
        <w:t>развивать и совершенствовать процессы слухового и зрительного восприятия, внимания, памяти, мыслительных операций, анализа, синтеза, сравнения, обобщения, классификации:</w:t>
      </w:r>
    </w:p>
    <w:p w:rsidR="005A1328" w:rsidRDefault="00DF67A2">
      <w:pPr>
        <w:pStyle w:val="a4"/>
        <w:numPr>
          <w:ilvl w:val="0"/>
          <w:numId w:val="104"/>
        </w:numPr>
        <w:tabs>
          <w:tab w:val="left" w:pos="1556"/>
        </w:tabs>
        <w:spacing w:line="321" w:lineRule="exact"/>
        <w:ind w:left="1556" w:hanging="709"/>
        <w:rPr>
          <w:sz w:val="28"/>
        </w:rPr>
      </w:pPr>
      <w:r>
        <w:rPr>
          <w:sz w:val="28"/>
        </w:rPr>
        <w:t>развивать</w:t>
      </w:r>
      <w:r>
        <w:rPr>
          <w:spacing w:val="-9"/>
          <w:sz w:val="28"/>
        </w:rPr>
        <w:t xml:space="preserve"> </w:t>
      </w:r>
      <w:r>
        <w:rPr>
          <w:sz w:val="28"/>
        </w:rPr>
        <w:t>общую</w:t>
      </w:r>
      <w:r>
        <w:rPr>
          <w:spacing w:val="-7"/>
          <w:sz w:val="28"/>
        </w:rPr>
        <w:t xml:space="preserve"> </w:t>
      </w:r>
      <w:r>
        <w:rPr>
          <w:sz w:val="28"/>
        </w:rPr>
        <w:t>и</w:t>
      </w:r>
      <w:r>
        <w:rPr>
          <w:spacing w:val="-7"/>
          <w:sz w:val="28"/>
        </w:rPr>
        <w:t xml:space="preserve"> </w:t>
      </w:r>
      <w:r>
        <w:rPr>
          <w:sz w:val="28"/>
        </w:rPr>
        <w:t>ручную</w:t>
      </w:r>
      <w:r>
        <w:rPr>
          <w:spacing w:val="-7"/>
          <w:sz w:val="28"/>
        </w:rPr>
        <w:t xml:space="preserve"> </w:t>
      </w:r>
      <w:r>
        <w:rPr>
          <w:spacing w:val="-2"/>
          <w:sz w:val="28"/>
        </w:rPr>
        <w:t>моторику.</w:t>
      </w:r>
    </w:p>
    <w:p w:rsidR="005A1328" w:rsidRDefault="00DF67A2">
      <w:pPr>
        <w:pStyle w:val="a3"/>
        <w:ind w:right="138" w:firstLine="706"/>
      </w:pPr>
      <w:r>
        <w:t>Реализация задач коррекционной работы в соответствии с Программой осуществляется учителем-логопедом в образовательной деятельности, которая подразделяется на следующие формы:</w:t>
      </w:r>
    </w:p>
    <w:p w:rsidR="005A1328" w:rsidRDefault="00DF67A2">
      <w:pPr>
        <w:pStyle w:val="a4"/>
        <w:numPr>
          <w:ilvl w:val="0"/>
          <w:numId w:val="104"/>
        </w:numPr>
        <w:tabs>
          <w:tab w:val="left" w:pos="1557"/>
          <w:tab w:val="left" w:pos="3344"/>
          <w:tab w:val="left" w:pos="5037"/>
          <w:tab w:val="left" w:pos="7267"/>
          <w:tab w:val="left" w:pos="9094"/>
          <w:tab w:val="left" w:pos="9616"/>
        </w:tabs>
        <w:ind w:right="153" w:firstLine="706"/>
        <w:jc w:val="left"/>
        <w:rPr>
          <w:sz w:val="28"/>
        </w:rPr>
      </w:pPr>
      <w:r>
        <w:rPr>
          <w:spacing w:val="-2"/>
          <w:sz w:val="28"/>
        </w:rPr>
        <w:t>фронтальная</w:t>
      </w:r>
      <w:r>
        <w:rPr>
          <w:sz w:val="28"/>
        </w:rPr>
        <w:tab/>
      </w:r>
      <w:r>
        <w:rPr>
          <w:spacing w:val="-2"/>
          <w:sz w:val="28"/>
        </w:rPr>
        <w:t>(совместная</w:t>
      </w:r>
      <w:r>
        <w:rPr>
          <w:sz w:val="28"/>
        </w:rPr>
        <w:tab/>
      </w:r>
      <w:r>
        <w:rPr>
          <w:spacing w:val="-2"/>
          <w:sz w:val="28"/>
        </w:rPr>
        <w:t>образовательная</w:t>
      </w:r>
      <w:r>
        <w:rPr>
          <w:sz w:val="28"/>
        </w:rPr>
        <w:tab/>
      </w:r>
      <w:r>
        <w:rPr>
          <w:spacing w:val="-2"/>
          <w:sz w:val="28"/>
        </w:rPr>
        <w:t>деятельность</w:t>
      </w:r>
      <w:r>
        <w:rPr>
          <w:sz w:val="28"/>
        </w:rPr>
        <w:tab/>
      </w:r>
      <w:r>
        <w:rPr>
          <w:spacing w:val="-6"/>
          <w:sz w:val="28"/>
        </w:rPr>
        <w:t>со</w:t>
      </w:r>
      <w:r>
        <w:rPr>
          <w:sz w:val="28"/>
        </w:rPr>
        <w:tab/>
      </w:r>
      <w:r>
        <w:rPr>
          <w:spacing w:val="-4"/>
          <w:sz w:val="28"/>
        </w:rPr>
        <w:t xml:space="preserve">всей </w:t>
      </w:r>
      <w:r>
        <w:rPr>
          <w:spacing w:val="-2"/>
          <w:sz w:val="28"/>
        </w:rPr>
        <w:t>группой)</w:t>
      </w:r>
    </w:p>
    <w:p w:rsidR="005A1328" w:rsidRDefault="00DF67A2">
      <w:pPr>
        <w:pStyle w:val="a4"/>
        <w:numPr>
          <w:ilvl w:val="0"/>
          <w:numId w:val="104"/>
        </w:numPr>
        <w:tabs>
          <w:tab w:val="left" w:pos="1557"/>
        </w:tabs>
        <w:ind w:right="154" w:firstLine="706"/>
        <w:jc w:val="left"/>
        <w:rPr>
          <w:sz w:val="28"/>
        </w:rPr>
      </w:pPr>
      <w:r>
        <w:rPr>
          <w:sz w:val="28"/>
        </w:rPr>
        <w:t>подгрупповая</w:t>
      </w:r>
      <w:r>
        <w:rPr>
          <w:spacing w:val="-4"/>
          <w:sz w:val="28"/>
        </w:rPr>
        <w:t xml:space="preserve"> </w:t>
      </w:r>
      <w:r>
        <w:rPr>
          <w:sz w:val="28"/>
        </w:rPr>
        <w:t>(3-5</w:t>
      </w:r>
      <w:r>
        <w:rPr>
          <w:spacing w:val="-5"/>
          <w:sz w:val="28"/>
        </w:rPr>
        <w:t xml:space="preserve"> </w:t>
      </w:r>
      <w:r>
        <w:rPr>
          <w:sz w:val="28"/>
        </w:rPr>
        <w:t>человек,</w:t>
      </w:r>
      <w:r>
        <w:rPr>
          <w:spacing w:val="-7"/>
          <w:sz w:val="28"/>
        </w:rPr>
        <w:t xml:space="preserve"> </w:t>
      </w:r>
      <w:r>
        <w:rPr>
          <w:sz w:val="28"/>
        </w:rPr>
        <w:t>совместная</w:t>
      </w:r>
      <w:r>
        <w:rPr>
          <w:spacing w:val="-8"/>
          <w:sz w:val="28"/>
        </w:rPr>
        <w:t xml:space="preserve"> </w:t>
      </w:r>
      <w:r>
        <w:rPr>
          <w:sz w:val="28"/>
        </w:rPr>
        <w:t>образовательная</w:t>
      </w:r>
      <w:r>
        <w:rPr>
          <w:spacing w:val="-8"/>
          <w:sz w:val="28"/>
        </w:rPr>
        <w:t xml:space="preserve"> </w:t>
      </w:r>
      <w:r>
        <w:rPr>
          <w:sz w:val="28"/>
        </w:rPr>
        <w:t>деятельность</w:t>
      </w:r>
      <w:r>
        <w:rPr>
          <w:spacing w:val="-11"/>
          <w:sz w:val="28"/>
        </w:rPr>
        <w:t xml:space="preserve"> </w:t>
      </w:r>
      <w:r>
        <w:rPr>
          <w:sz w:val="28"/>
        </w:rPr>
        <w:t>и совместная игровая деятельность педагога с детьми).</w:t>
      </w:r>
    </w:p>
    <w:p w:rsidR="005A1328" w:rsidRPr="006F13B1" w:rsidRDefault="00DF67A2" w:rsidP="006F13B1">
      <w:pPr>
        <w:pStyle w:val="a4"/>
        <w:numPr>
          <w:ilvl w:val="0"/>
          <w:numId w:val="104"/>
        </w:numPr>
        <w:tabs>
          <w:tab w:val="left" w:pos="1557"/>
          <w:tab w:val="left" w:pos="3793"/>
          <w:tab w:val="left" w:pos="5518"/>
          <w:tab w:val="left" w:pos="7374"/>
          <w:tab w:val="left" w:pos="8697"/>
          <w:tab w:val="left" w:pos="9133"/>
        </w:tabs>
        <w:spacing w:before="67"/>
        <w:ind w:right="141" w:firstLine="706"/>
        <w:rPr>
          <w:sz w:val="28"/>
          <w:szCs w:val="28"/>
        </w:rPr>
      </w:pPr>
      <w:r w:rsidRPr="006F13B1">
        <w:rPr>
          <w:spacing w:val="-2"/>
          <w:sz w:val="28"/>
        </w:rPr>
        <w:t>индивидуальная</w:t>
      </w:r>
      <w:r w:rsidRPr="006F13B1">
        <w:rPr>
          <w:sz w:val="28"/>
        </w:rPr>
        <w:tab/>
      </w:r>
      <w:r w:rsidRPr="006F13B1">
        <w:rPr>
          <w:spacing w:val="-2"/>
          <w:sz w:val="28"/>
        </w:rPr>
        <w:t>(совместная</w:t>
      </w:r>
      <w:r w:rsidRPr="006F13B1">
        <w:rPr>
          <w:sz w:val="28"/>
        </w:rPr>
        <w:tab/>
      </w:r>
      <w:r w:rsidRPr="006F13B1">
        <w:rPr>
          <w:spacing w:val="-2"/>
          <w:sz w:val="28"/>
        </w:rPr>
        <w:t>деятельность</w:t>
      </w:r>
      <w:r w:rsidRPr="006F13B1">
        <w:rPr>
          <w:sz w:val="28"/>
        </w:rPr>
        <w:tab/>
      </w:r>
      <w:r w:rsidRPr="006F13B1">
        <w:rPr>
          <w:spacing w:val="-2"/>
          <w:sz w:val="28"/>
        </w:rPr>
        <w:t>педагога</w:t>
      </w:r>
      <w:r w:rsidRPr="006F13B1">
        <w:rPr>
          <w:sz w:val="28"/>
        </w:rPr>
        <w:tab/>
      </w:r>
      <w:r w:rsidRPr="006F13B1">
        <w:rPr>
          <w:spacing w:val="-10"/>
          <w:sz w:val="28"/>
        </w:rPr>
        <w:t>и</w:t>
      </w:r>
      <w:r w:rsidRPr="006F13B1">
        <w:rPr>
          <w:sz w:val="28"/>
        </w:rPr>
        <w:tab/>
      </w:r>
      <w:r w:rsidRPr="006F13B1">
        <w:rPr>
          <w:spacing w:val="-2"/>
          <w:sz w:val="28"/>
        </w:rPr>
        <w:t xml:space="preserve">ребенка, </w:t>
      </w:r>
      <w:r w:rsidRPr="006F13B1">
        <w:rPr>
          <w:sz w:val="28"/>
        </w:rPr>
        <w:t>самостоятельная деятельность ребенка)</w:t>
      </w:r>
      <w:r w:rsidR="006F13B1">
        <w:rPr>
          <w:sz w:val="28"/>
        </w:rPr>
        <w:t xml:space="preserve"> </w:t>
      </w:r>
      <w:r w:rsidRPr="006F13B1">
        <w:rPr>
          <w:sz w:val="28"/>
          <w:szCs w:val="28"/>
        </w:rPr>
        <w:t>Индивидуальная работа учителя-логопеда с детьми проводится 2-3 раза в неделю, по необходимости – ежедневно. Подгрупповая работа с</w:t>
      </w:r>
      <w:r w:rsidRPr="006F13B1">
        <w:rPr>
          <w:spacing w:val="-4"/>
          <w:sz w:val="28"/>
          <w:szCs w:val="28"/>
        </w:rPr>
        <w:t xml:space="preserve"> </w:t>
      </w:r>
      <w:r w:rsidRPr="006F13B1">
        <w:rPr>
          <w:sz w:val="28"/>
          <w:szCs w:val="28"/>
        </w:rPr>
        <w:t>детьми – 2</w:t>
      </w:r>
      <w:r w:rsidRPr="006F13B1">
        <w:rPr>
          <w:spacing w:val="-4"/>
          <w:sz w:val="28"/>
          <w:szCs w:val="28"/>
        </w:rPr>
        <w:t xml:space="preserve"> </w:t>
      </w:r>
      <w:r w:rsidRPr="006F13B1">
        <w:rPr>
          <w:sz w:val="28"/>
          <w:szCs w:val="28"/>
        </w:rPr>
        <w:t>-</w:t>
      </w:r>
      <w:r w:rsidRPr="006F13B1">
        <w:rPr>
          <w:spacing w:val="-1"/>
          <w:sz w:val="28"/>
          <w:szCs w:val="28"/>
        </w:rPr>
        <w:t xml:space="preserve"> </w:t>
      </w:r>
      <w:r w:rsidRPr="006F13B1">
        <w:rPr>
          <w:sz w:val="28"/>
          <w:szCs w:val="28"/>
        </w:rPr>
        <w:t>4</w:t>
      </w:r>
      <w:r w:rsidRPr="006F13B1">
        <w:rPr>
          <w:spacing w:val="-5"/>
          <w:sz w:val="28"/>
          <w:szCs w:val="28"/>
        </w:rPr>
        <w:t xml:space="preserve"> </w:t>
      </w:r>
      <w:r w:rsidRPr="006F13B1">
        <w:rPr>
          <w:sz w:val="28"/>
          <w:szCs w:val="28"/>
        </w:rPr>
        <w:t>раза в неделю.</w:t>
      </w:r>
    </w:p>
    <w:p w:rsidR="005A1328" w:rsidRDefault="00DF67A2">
      <w:pPr>
        <w:pStyle w:val="a3"/>
        <w:spacing w:line="244" w:lineRule="auto"/>
        <w:ind w:right="143" w:firstLine="706"/>
      </w:pPr>
      <w:r>
        <w:t>Длительность образовательной деятельности зависит от возраста детей: - старшая группа (длительностью 25 мин.)</w:t>
      </w:r>
    </w:p>
    <w:p w:rsidR="005A1328" w:rsidRDefault="00DF67A2">
      <w:pPr>
        <w:pStyle w:val="a4"/>
        <w:numPr>
          <w:ilvl w:val="0"/>
          <w:numId w:val="103"/>
        </w:numPr>
        <w:tabs>
          <w:tab w:val="left" w:pos="302"/>
          <w:tab w:val="left" w:pos="847"/>
        </w:tabs>
        <w:ind w:right="2779" w:hanging="707"/>
        <w:rPr>
          <w:sz w:val="28"/>
        </w:rPr>
      </w:pPr>
      <w:r>
        <w:rPr>
          <w:sz w:val="28"/>
        </w:rPr>
        <w:t>подготовительная группа (длительностью 30 мин.) Образовательная</w:t>
      </w:r>
      <w:r>
        <w:rPr>
          <w:spacing w:val="-11"/>
          <w:sz w:val="28"/>
        </w:rPr>
        <w:t xml:space="preserve"> </w:t>
      </w:r>
      <w:r>
        <w:rPr>
          <w:sz w:val="28"/>
        </w:rPr>
        <w:t>деятельность</w:t>
      </w:r>
      <w:r>
        <w:rPr>
          <w:spacing w:val="-14"/>
          <w:sz w:val="28"/>
        </w:rPr>
        <w:t xml:space="preserve"> </w:t>
      </w:r>
      <w:r>
        <w:rPr>
          <w:sz w:val="28"/>
        </w:rPr>
        <w:t>планируется</w:t>
      </w:r>
      <w:r>
        <w:rPr>
          <w:spacing w:val="-11"/>
          <w:sz w:val="28"/>
        </w:rPr>
        <w:t xml:space="preserve"> </w:t>
      </w:r>
      <w:r>
        <w:rPr>
          <w:sz w:val="28"/>
        </w:rPr>
        <w:t>трех</w:t>
      </w:r>
      <w:r>
        <w:rPr>
          <w:spacing w:val="-13"/>
          <w:sz w:val="28"/>
        </w:rPr>
        <w:t xml:space="preserve"> </w:t>
      </w:r>
      <w:r>
        <w:rPr>
          <w:sz w:val="28"/>
        </w:rPr>
        <w:t>видов:</w:t>
      </w:r>
    </w:p>
    <w:p w:rsidR="005A1328" w:rsidRDefault="00DF67A2">
      <w:pPr>
        <w:pStyle w:val="a4"/>
        <w:numPr>
          <w:ilvl w:val="1"/>
          <w:numId w:val="103"/>
        </w:numPr>
        <w:tabs>
          <w:tab w:val="left" w:pos="1557"/>
        </w:tabs>
        <w:spacing w:line="321" w:lineRule="exact"/>
        <w:ind w:hanging="710"/>
        <w:jc w:val="left"/>
        <w:rPr>
          <w:sz w:val="28"/>
        </w:rPr>
      </w:pPr>
      <w:r>
        <w:rPr>
          <w:sz w:val="28"/>
        </w:rPr>
        <w:t>формирование</w:t>
      </w:r>
      <w:r>
        <w:rPr>
          <w:spacing w:val="-10"/>
          <w:sz w:val="28"/>
        </w:rPr>
        <w:t xml:space="preserve"> </w:t>
      </w:r>
      <w:r>
        <w:rPr>
          <w:sz w:val="28"/>
        </w:rPr>
        <w:t>лексико-грамматических</w:t>
      </w:r>
      <w:r>
        <w:rPr>
          <w:spacing w:val="-11"/>
          <w:sz w:val="28"/>
        </w:rPr>
        <w:t xml:space="preserve"> </w:t>
      </w:r>
      <w:r>
        <w:rPr>
          <w:sz w:val="28"/>
        </w:rPr>
        <w:t>средств</w:t>
      </w:r>
      <w:r>
        <w:rPr>
          <w:spacing w:val="-12"/>
          <w:sz w:val="28"/>
        </w:rPr>
        <w:t xml:space="preserve"> </w:t>
      </w:r>
      <w:r>
        <w:rPr>
          <w:sz w:val="28"/>
        </w:rPr>
        <w:t>языка</w:t>
      </w:r>
      <w:r>
        <w:rPr>
          <w:spacing w:val="-10"/>
          <w:sz w:val="28"/>
        </w:rPr>
        <w:t xml:space="preserve"> </w:t>
      </w:r>
      <w:r>
        <w:rPr>
          <w:sz w:val="28"/>
        </w:rPr>
        <w:t>и</w:t>
      </w:r>
      <w:r>
        <w:rPr>
          <w:spacing w:val="-11"/>
          <w:sz w:val="28"/>
        </w:rPr>
        <w:t xml:space="preserve"> </w:t>
      </w:r>
      <w:r>
        <w:rPr>
          <w:sz w:val="28"/>
        </w:rPr>
        <w:t>связной</w:t>
      </w:r>
      <w:r>
        <w:rPr>
          <w:spacing w:val="-11"/>
          <w:sz w:val="28"/>
        </w:rPr>
        <w:t xml:space="preserve"> </w:t>
      </w:r>
      <w:r>
        <w:rPr>
          <w:spacing w:val="-2"/>
          <w:sz w:val="28"/>
        </w:rPr>
        <w:t>речи;</w:t>
      </w:r>
    </w:p>
    <w:p w:rsidR="005A1328" w:rsidRDefault="00DF67A2">
      <w:pPr>
        <w:pStyle w:val="a4"/>
        <w:numPr>
          <w:ilvl w:val="1"/>
          <w:numId w:val="103"/>
        </w:numPr>
        <w:tabs>
          <w:tab w:val="left" w:pos="1557"/>
        </w:tabs>
        <w:spacing w:line="322" w:lineRule="exact"/>
        <w:ind w:hanging="710"/>
        <w:jc w:val="left"/>
        <w:rPr>
          <w:sz w:val="28"/>
        </w:rPr>
      </w:pPr>
      <w:r>
        <w:rPr>
          <w:sz w:val="28"/>
        </w:rPr>
        <w:t>формирование</w:t>
      </w:r>
      <w:r>
        <w:rPr>
          <w:spacing w:val="-15"/>
          <w:sz w:val="28"/>
        </w:rPr>
        <w:t xml:space="preserve"> </w:t>
      </w:r>
      <w:r>
        <w:rPr>
          <w:sz w:val="28"/>
        </w:rPr>
        <w:t>правильного</w:t>
      </w:r>
      <w:r>
        <w:rPr>
          <w:spacing w:val="-16"/>
          <w:sz w:val="28"/>
        </w:rPr>
        <w:t xml:space="preserve"> </w:t>
      </w:r>
      <w:r>
        <w:rPr>
          <w:spacing w:val="-2"/>
          <w:sz w:val="28"/>
        </w:rPr>
        <w:t>звукопроизношения;</w:t>
      </w:r>
    </w:p>
    <w:p w:rsidR="005A1328" w:rsidRDefault="00DF67A2">
      <w:pPr>
        <w:pStyle w:val="a4"/>
        <w:numPr>
          <w:ilvl w:val="1"/>
          <w:numId w:val="103"/>
        </w:numPr>
        <w:tabs>
          <w:tab w:val="left" w:pos="1557"/>
        </w:tabs>
        <w:ind w:hanging="710"/>
        <w:jc w:val="left"/>
        <w:rPr>
          <w:sz w:val="28"/>
        </w:rPr>
      </w:pPr>
      <w:r>
        <w:rPr>
          <w:sz w:val="28"/>
        </w:rPr>
        <w:t>подготовка</w:t>
      </w:r>
      <w:r>
        <w:rPr>
          <w:spacing w:val="-8"/>
          <w:sz w:val="28"/>
        </w:rPr>
        <w:t xml:space="preserve"> </w:t>
      </w:r>
      <w:r>
        <w:rPr>
          <w:sz w:val="28"/>
        </w:rPr>
        <w:t>к</w:t>
      </w:r>
      <w:r>
        <w:rPr>
          <w:spacing w:val="-8"/>
          <w:sz w:val="28"/>
        </w:rPr>
        <w:t xml:space="preserve"> </w:t>
      </w:r>
      <w:r>
        <w:rPr>
          <w:sz w:val="28"/>
        </w:rPr>
        <w:t>обучению</w:t>
      </w:r>
      <w:r>
        <w:rPr>
          <w:spacing w:val="-9"/>
          <w:sz w:val="28"/>
        </w:rPr>
        <w:t xml:space="preserve"> </w:t>
      </w:r>
      <w:r>
        <w:rPr>
          <w:spacing w:val="-2"/>
          <w:sz w:val="28"/>
        </w:rPr>
        <w:t>грамоте.</w:t>
      </w:r>
    </w:p>
    <w:p w:rsidR="005A1328" w:rsidRPr="002B6B6B" w:rsidRDefault="00DF67A2" w:rsidP="002B6B6B">
      <w:pPr>
        <w:spacing w:line="322" w:lineRule="exact"/>
        <w:ind w:left="847"/>
        <w:jc w:val="both"/>
        <w:rPr>
          <w:b/>
          <w:i/>
          <w:sz w:val="28"/>
        </w:rPr>
      </w:pPr>
      <w:r w:rsidRPr="002B6B6B">
        <w:rPr>
          <w:b/>
          <w:i/>
          <w:sz w:val="28"/>
        </w:rPr>
        <w:t>Коррекционно-развивающая</w:t>
      </w:r>
      <w:r w:rsidRPr="002B6B6B">
        <w:rPr>
          <w:b/>
          <w:i/>
          <w:spacing w:val="-11"/>
          <w:sz w:val="28"/>
        </w:rPr>
        <w:t xml:space="preserve"> </w:t>
      </w:r>
      <w:r w:rsidRPr="002B6B6B">
        <w:rPr>
          <w:b/>
          <w:i/>
          <w:sz w:val="28"/>
        </w:rPr>
        <w:t>работа</w:t>
      </w:r>
      <w:r w:rsidRPr="002B6B6B">
        <w:rPr>
          <w:b/>
          <w:i/>
          <w:spacing w:val="-9"/>
          <w:sz w:val="28"/>
        </w:rPr>
        <w:t xml:space="preserve"> </w:t>
      </w:r>
      <w:r w:rsidRPr="002B6B6B">
        <w:rPr>
          <w:b/>
          <w:i/>
          <w:sz w:val="28"/>
        </w:rPr>
        <w:t>с</w:t>
      </w:r>
      <w:r w:rsidRPr="002B6B6B">
        <w:rPr>
          <w:b/>
          <w:i/>
          <w:spacing w:val="-9"/>
          <w:sz w:val="28"/>
        </w:rPr>
        <w:t xml:space="preserve"> </w:t>
      </w:r>
      <w:r w:rsidRPr="002B6B6B">
        <w:rPr>
          <w:b/>
          <w:i/>
          <w:sz w:val="28"/>
        </w:rPr>
        <w:t>детьми</w:t>
      </w:r>
      <w:r w:rsidRPr="002B6B6B">
        <w:rPr>
          <w:b/>
          <w:i/>
          <w:spacing w:val="-11"/>
          <w:sz w:val="28"/>
        </w:rPr>
        <w:t xml:space="preserve"> </w:t>
      </w:r>
      <w:r w:rsidRPr="002B6B6B">
        <w:rPr>
          <w:b/>
          <w:i/>
          <w:sz w:val="28"/>
        </w:rPr>
        <w:t>с</w:t>
      </w:r>
      <w:r w:rsidRPr="002B6B6B">
        <w:rPr>
          <w:b/>
          <w:i/>
          <w:spacing w:val="-9"/>
          <w:sz w:val="28"/>
        </w:rPr>
        <w:t xml:space="preserve"> </w:t>
      </w:r>
      <w:r w:rsidRPr="002B6B6B">
        <w:rPr>
          <w:b/>
          <w:i/>
          <w:spacing w:val="-5"/>
          <w:sz w:val="28"/>
        </w:rPr>
        <w:t>ЗПР</w:t>
      </w:r>
    </w:p>
    <w:p w:rsidR="005A1328" w:rsidRDefault="00DF67A2">
      <w:pPr>
        <w:pStyle w:val="a3"/>
        <w:spacing w:line="322" w:lineRule="exact"/>
        <w:ind w:left="847"/>
      </w:pPr>
      <w:r>
        <w:t>Основные</w:t>
      </w:r>
      <w:r>
        <w:rPr>
          <w:spacing w:val="-9"/>
        </w:rPr>
        <w:t xml:space="preserve"> </w:t>
      </w:r>
      <w:r>
        <w:t>направления</w:t>
      </w:r>
      <w:r>
        <w:rPr>
          <w:spacing w:val="-9"/>
        </w:rPr>
        <w:t xml:space="preserve"> </w:t>
      </w:r>
      <w:r>
        <w:t>коррекционно-развивающей</w:t>
      </w:r>
      <w:r>
        <w:rPr>
          <w:spacing w:val="-10"/>
        </w:rPr>
        <w:t xml:space="preserve"> </w:t>
      </w:r>
      <w:r>
        <w:t>работы</w:t>
      </w:r>
      <w:r>
        <w:rPr>
          <w:spacing w:val="-9"/>
        </w:rPr>
        <w:t xml:space="preserve"> </w:t>
      </w:r>
      <w:r>
        <w:t>с</w:t>
      </w:r>
      <w:r>
        <w:rPr>
          <w:spacing w:val="-9"/>
        </w:rPr>
        <w:t xml:space="preserve"> </w:t>
      </w:r>
      <w:r>
        <w:t>детьми</w:t>
      </w:r>
      <w:r>
        <w:rPr>
          <w:spacing w:val="-9"/>
        </w:rPr>
        <w:t xml:space="preserve"> </w:t>
      </w:r>
      <w:r>
        <w:t>с</w:t>
      </w:r>
      <w:r>
        <w:rPr>
          <w:spacing w:val="-9"/>
        </w:rPr>
        <w:t xml:space="preserve"> </w:t>
      </w:r>
      <w:r>
        <w:rPr>
          <w:spacing w:val="-4"/>
        </w:rPr>
        <w:t>ЗПР:</w:t>
      </w:r>
    </w:p>
    <w:p w:rsidR="005A1328" w:rsidRDefault="00DF67A2">
      <w:pPr>
        <w:pStyle w:val="a4"/>
        <w:numPr>
          <w:ilvl w:val="0"/>
          <w:numId w:val="102"/>
        </w:numPr>
        <w:tabs>
          <w:tab w:val="left" w:pos="1556"/>
        </w:tabs>
        <w:ind w:right="146" w:firstLine="706"/>
        <w:rPr>
          <w:sz w:val="28"/>
        </w:rPr>
      </w:pPr>
      <w:r>
        <w:rPr>
          <w:sz w:val="28"/>
        </w:rPr>
        <w:t>Коррекция и компенсация нарушений развития высших психических функций. При работе с этими детьми необходимо обращать особое внимание на развитие у них всех форм мышления (наглядно-образного, логического), памяти, внимания (непроизвольного, произвольного), восприятия.</w:t>
      </w:r>
    </w:p>
    <w:p w:rsidR="005A1328" w:rsidRDefault="00DF67A2">
      <w:pPr>
        <w:pStyle w:val="a4"/>
        <w:numPr>
          <w:ilvl w:val="0"/>
          <w:numId w:val="102"/>
        </w:numPr>
        <w:tabs>
          <w:tab w:val="left" w:pos="1556"/>
        </w:tabs>
        <w:spacing w:before="3"/>
        <w:ind w:right="143" w:firstLine="706"/>
        <w:rPr>
          <w:sz w:val="28"/>
        </w:rPr>
      </w:pPr>
      <w:r>
        <w:rPr>
          <w:sz w:val="28"/>
        </w:rPr>
        <w:t>Развитие сенсомоторной сферы. Нормальное сенсомоторное развитие составляет фундамент всего психического развития ребенка и является тем базисом, над которым надстраивается вся совокупность высших психических функций. Важным условием для полноценного сенсомоторного развития детей с ЗПР является создание специальной развивающей среды: сенсорно- стимулирующего пространства; сенсомоторного уголка в группе; качественная подборка дидактических игр и пособий.</w:t>
      </w:r>
    </w:p>
    <w:p w:rsidR="005A1328" w:rsidRDefault="00DF67A2">
      <w:pPr>
        <w:pStyle w:val="a3"/>
        <w:ind w:right="138" w:firstLine="706"/>
      </w:pPr>
      <w:r>
        <w:t>Стимуляция сенсорного развития очень важна и в целях формирования творческих способностей детей. Важно продумывать возможность смены на занятиях одного вида деятельности другим, включать в план занятий физкультминутки, задания для развития мелкой моторики рук, зрительно- моторной координации, развития зрительного восприятия.</w:t>
      </w:r>
    </w:p>
    <w:p w:rsidR="005A1328" w:rsidRDefault="00DF67A2">
      <w:pPr>
        <w:pStyle w:val="a4"/>
        <w:numPr>
          <w:ilvl w:val="0"/>
          <w:numId w:val="102"/>
        </w:numPr>
        <w:tabs>
          <w:tab w:val="left" w:pos="1556"/>
        </w:tabs>
        <w:spacing w:before="1"/>
        <w:ind w:right="145" w:firstLine="706"/>
        <w:rPr>
          <w:sz w:val="28"/>
        </w:rPr>
      </w:pPr>
      <w:r>
        <w:rPr>
          <w:sz w:val="28"/>
        </w:rPr>
        <w:t xml:space="preserve">Развитие познавательной деятельности предполагает: развитие сферы образов — представлений; стимуляция мыслительной активности; формирование пространственно- временных представлений; развитие умственных способностей через овладение действиями замещения и наглядного моделирования в различных видах деятельности; развитие творческих способностей. Особенно следует выделить специальную работу по формированию учебной деятельности у детей с </w:t>
      </w:r>
      <w:r>
        <w:rPr>
          <w:spacing w:val="-4"/>
          <w:sz w:val="28"/>
        </w:rPr>
        <w:t>ЗПР.</w:t>
      </w:r>
    </w:p>
    <w:p w:rsidR="005A1328" w:rsidRPr="006F13B1" w:rsidRDefault="00DF67A2" w:rsidP="006F13B1">
      <w:pPr>
        <w:pStyle w:val="a4"/>
        <w:numPr>
          <w:ilvl w:val="0"/>
          <w:numId w:val="102"/>
        </w:numPr>
        <w:tabs>
          <w:tab w:val="left" w:pos="1556"/>
        </w:tabs>
        <w:spacing w:before="67"/>
        <w:ind w:right="138" w:firstLine="706"/>
        <w:rPr>
          <w:sz w:val="28"/>
        </w:rPr>
      </w:pPr>
      <w:r w:rsidRPr="006F13B1">
        <w:rPr>
          <w:sz w:val="28"/>
        </w:rPr>
        <w:t>Развитие эмоциональной сферы.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 Развитие и тренировка механизмов, обеспечивающих адаптацию ребенка к новым социальным условиям; профилактика и устранение встречающихся аффективных, негативистских проявлений, других отклонений в поведении; формирование способности к волевым усилиям, произвольной регуляции поведения; предупреждение и преодоление негативных</w:t>
      </w:r>
      <w:r w:rsidRPr="006F13B1">
        <w:rPr>
          <w:spacing w:val="-5"/>
          <w:sz w:val="28"/>
        </w:rPr>
        <w:t xml:space="preserve"> </w:t>
      </w:r>
      <w:r w:rsidRPr="006F13B1">
        <w:rPr>
          <w:sz w:val="28"/>
        </w:rPr>
        <w:t>черт</w:t>
      </w:r>
      <w:r w:rsidRPr="006F13B1">
        <w:rPr>
          <w:spacing w:val="-2"/>
          <w:sz w:val="28"/>
        </w:rPr>
        <w:t xml:space="preserve"> </w:t>
      </w:r>
      <w:r w:rsidRPr="006F13B1">
        <w:rPr>
          <w:sz w:val="28"/>
        </w:rPr>
        <w:t>личности и формирующегося характера.</w:t>
      </w:r>
      <w:r w:rsidR="006F13B1">
        <w:rPr>
          <w:sz w:val="28"/>
        </w:rPr>
        <w:t xml:space="preserve"> </w:t>
      </w:r>
      <w:r w:rsidRPr="006F13B1">
        <w:rPr>
          <w:sz w:val="28"/>
        </w:rPr>
        <w:t>Развитие речи и коммуникативной деятельности, коррекция их недостатков предполагает: целенаправленное формирование функций речи (особенно регулирующей, планирующей); создание условий для овладения ребенком всеми компонентами языковой системы: развитие фонетико - фонематических процессов, совершенствование слоговой структуры слова, лексико-грамматического строя речи, формирование навыков построения развернутого речевого высказывания; формирование предпосылок для овладения навыками письма и чтения; стимуляцию коммуникативной активности, создание условий для овладения различными формами общения: обеспечение полноценных эмоциональных и деловых контактов со взрослыми и сверстниками.</w:t>
      </w:r>
    </w:p>
    <w:p w:rsidR="005A1328" w:rsidRDefault="00DF67A2">
      <w:pPr>
        <w:pStyle w:val="a3"/>
        <w:spacing w:before="3"/>
        <w:ind w:right="143" w:firstLine="706"/>
      </w:pPr>
      <w:r>
        <w:t>Успешность преодоления задержки психического развития до поступления ребенка в школу зависит от индивидуальных особенностей развития ребенка, от педагогических условий специализированной помощи.</w:t>
      </w:r>
    </w:p>
    <w:p w:rsidR="005A1328" w:rsidRDefault="00DF67A2">
      <w:pPr>
        <w:pStyle w:val="a3"/>
        <w:tabs>
          <w:tab w:val="left" w:pos="2226"/>
          <w:tab w:val="left" w:pos="2645"/>
          <w:tab w:val="left" w:pos="4106"/>
          <w:tab w:val="left" w:pos="4890"/>
          <w:tab w:val="left" w:pos="5324"/>
          <w:tab w:val="left" w:pos="5423"/>
          <w:tab w:val="left" w:pos="7238"/>
          <w:tab w:val="left" w:pos="7701"/>
          <w:tab w:val="left" w:pos="7732"/>
          <w:tab w:val="left" w:pos="8239"/>
          <w:tab w:val="left" w:pos="9879"/>
        </w:tabs>
        <w:ind w:right="141" w:firstLine="706"/>
        <w:jc w:val="right"/>
      </w:pPr>
      <w:r>
        <w:t>Коррекционная</w:t>
      </w:r>
      <w:r>
        <w:rPr>
          <w:spacing w:val="80"/>
        </w:rPr>
        <w:t xml:space="preserve"> </w:t>
      </w:r>
      <w:r>
        <w:t>направленность</w:t>
      </w:r>
      <w:r>
        <w:rPr>
          <w:spacing w:val="80"/>
        </w:rPr>
        <w:t xml:space="preserve"> </w:t>
      </w:r>
      <w:r>
        <w:t>пронизывает</w:t>
      </w:r>
      <w:r>
        <w:rPr>
          <w:spacing w:val="80"/>
        </w:rPr>
        <w:t xml:space="preserve"> </w:t>
      </w:r>
      <w:r>
        <w:t>все</w:t>
      </w:r>
      <w:r>
        <w:rPr>
          <w:spacing w:val="80"/>
        </w:rPr>
        <w:t xml:space="preserve"> </w:t>
      </w:r>
      <w:r>
        <w:t>разделы</w:t>
      </w:r>
      <w:r>
        <w:rPr>
          <w:spacing w:val="80"/>
        </w:rPr>
        <w:t xml:space="preserve"> </w:t>
      </w:r>
      <w:r>
        <w:t xml:space="preserve">физкультурно- </w:t>
      </w:r>
      <w:r>
        <w:rPr>
          <w:spacing w:val="-2"/>
        </w:rPr>
        <w:t>оздоровительной,</w:t>
      </w:r>
      <w:r>
        <w:tab/>
      </w:r>
      <w:r>
        <w:rPr>
          <w:spacing w:val="-2"/>
        </w:rPr>
        <w:t>образовательно</w:t>
      </w:r>
      <w:r>
        <w:tab/>
      </w:r>
      <w:r>
        <w:rPr>
          <w:spacing w:val="-10"/>
        </w:rPr>
        <w:t>–</w:t>
      </w:r>
      <w:r>
        <w:tab/>
      </w:r>
      <w:r>
        <w:tab/>
      </w:r>
      <w:r>
        <w:rPr>
          <w:spacing w:val="-2"/>
        </w:rPr>
        <w:t>воспитательной</w:t>
      </w:r>
      <w:r>
        <w:tab/>
      </w:r>
      <w:r>
        <w:rPr>
          <w:spacing w:val="-10"/>
        </w:rPr>
        <w:t>и</w:t>
      </w:r>
      <w:r>
        <w:tab/>
      </w:r>
      <w:r>
        <w:rPr>
          <w:spacing w:val="-2"/>
        </w:rPr>
        <w:t>социально</w:t>
      </w:r>
      <w:r>
        <w:tab/>
      </w:r>
      <w:r>
        <w:rPr>
          <w:spacing w:val="-10"/>
        </w:rPr>
        <w:t xml:space="preserve">— </w:t>
      </w:r>
      <w:r>
        <w:rPr>
          <w:spacing w:val="-2"/>
        </w:rPr>
        <w:t>педагогической</w:t>
      </w:r>
      <w:r>
        <w:tab/>
      </w:r>
      <w:r>
        <w:rPr>
          <w:spacing w:val="-2"/>
        </w:rPr>
        <w:t>деятельности.</w:t>
      </w:r>
      <w:r>
        <w:tab/>
      </w:r>
      <w:r>
        <w:rPr>
          <w:spacing w:val="-2"/>
        </w:rPr>
        <w:t>Процесс</w:t>
      </w:r>
      <w:r>
        <w:tab/>
      </w:r>
      <w:r>
        <w:rPr>
          <w:spacing w:val="-2"/>
        </w:rPr>
        <w:t>коррекционно</w:t>
      </w:r>
      <w:r>
        <w:tab/>
      </w:r>
      <w:r>
        <w:rPr>
          <w:spacing w:val="-10"/>
        </w:rPr>
        <w:t>—</w:t>
      </w:r>
      <w:r>
        <w:tab/>
      </w:r>
      <w:r>
        <w:tab/>
      </w:r>
      <w:r>
        <w:rPr>
          <w:spacing w:val="-2"/>
        </w:rPr>
        <w:t xml:space="preserve">развивающего </w:t>
      </w:r>
      <w:r>
        <w:t>обучения</w:t>
      </w:r>
      <w:r>
        <w:rPr>
          <w:spacing w:val="77"/>
          <w:w w:val="150"/>
        </w:rPr>
        <w:t xml:space="preserve"> </w:t>
      </w:r>
      <w:r>
        <w:t>и</w:t>
      </w:r>
      <w:r>
        <w:rPr>
          <w:spacing w:val="74"/>
          <w:w w:val="150"/>
        </w:rPr>
        <w:t xml:space="preserve"> </w:t>
      </w:r>
      <w:r>
        <w:t>воспитания</w:t>
      </w:r>
      <w:r>
        <w:rPr>
          <w:spacing w:val="75"/>
          <w:w w:val="150"/>
        </w:rPr>
        <w:t xml:space="preserve"> </w:t>
      </w:r>
      <w:r>
        <w:t>строится</w:t>
      </w:r>
      <w:r>
        <w:rPr>
          <w:spacing w:val="76"/>
          <w:w w:val="150"/>
        </w:rPr>
        <w:t xml:space="preserve"> </w:t>
      </w:r>
      <w:r>
        <w:t>с</w:t>
      </w:r>
      <w:r>
        <w:rPr>
          <w:spacing w:val="75"/>
          <w:w w:val="150"/>
        </w:rPr>
        <w:t xml:space="preserve"> </w:t>
      </w:r>
      <w:r>
        <w:t>учетом</w:t>
      </w:r>
      <w:r>
        <w:rPr>
          <w:spacing w:val="76"/>
          <w:w w:val="150"/>
        </w:rPr>
        <w:t xml:space="preserve"> </w:t>
      </w:r>
      <w:r>
        <w:t>психологических</w:t>
      </w:r>
      <w:r>
        <w:rPr>
          <w:spacing w:val="70"/>
          <w:w w:val="150"/>
        </w:rPr>
        <w:t xml:space="preserve"> </w:t>
      </w:r>
      <w:r>
        <w:t>особенностей</w:t>
      </w:r>
      <w:r>
        <w:rPr>
          <w:spacing w:val="79"/>
          <w:w w:val="150"/>
        </w:rPr>
        <w:t xml:space="preserve"> </w:t>
      </w:r>
      <w:r>
        <w:rPr>
          <w:spacing w:val="-10"/>
        </w:rPr>
        <w:t>и</w:t>
      </w:r>
    </w:p>
    <w:p w:rsidR="005A1328" w:rsidRDefault="00DF67A2">
      <w:pPr>
        <w:pStyle w:val="a3"/>
        <w:spacing w:before="2" w:line="322" w:lineRule="exact"/>
        <w:jc w:val="left"/>
      </w:pPr>
      <w:r>
        <w:t>закономерностей</w:t>
      </w:r>
      <w:r>
        <w:rPr>
          <w:spacing w:val="-12"/>
        </w:rPr>
        <w:t xml:space="preserve"> </w:t>
      </w:r>
      <w:r>
        <w:t>развития</w:t>
      </w:r>
      <w:r>
        <w:rPr>
          <w:spacing w:val="-11"/>
        </w:rPr>
        <w:t xml:space="preserve"> </w:t>
      </w:r>
      <w:r>
        <w:t>психики</w:t>
      </w:r>
      <w:r>
        <w:rPr>
          <w:spacing w:val="-12"/>
        </w:rPr>
        <w:t xml:space="preserve"> </w:t>
      </w:r>
      <w:r>
        <w:t>данной</w:t>
      </w:r>
      <w:r>
        <w:rPr>
          <w:spacing w:val="-12"/>
        </w:rPr>
        <w:t xml:space="preserve"> </w:t>
      </w:r>
      <w:r>
        <w:t>категории</w:t>
      </w:r>
      <w:r>
        <w:rPr>
          <w:spacing w:val="-12"/>
        </w:rPr>
        <w:t xml:space="preserve"> </w:t>
      </w:r>
      <w:r>
        <w:rPr>
          <w:spacing w:val="-2"/>
        </w:rPr>
        <w:t>детей.</w:t>
      </w:r>
    </w:p>
    <w:p w:rsidR="005A1328" w:rsidRDefault="00DF67A2">
      <w:pPr>
        <w:pStyle w:val="a3"/>
        <w:ind w:firstLine="706"/>
        <w:jc w:val="left"/>
      </w:pPr>
      <w:r>
        <w:t>Коррекционно</w:t>
      </w:r>
      <w:r>
        <w:rPr>
          <w:spacing w:val="33"/>
        </w:rPr>
        <w:t xml:space="preserve"> </w:t>
      </w:r>
      <w:r>
        <w:t>—</w:t>
      </w:r>
      <w:r>
        <w:rPr>
          <w:spacing w:val="32"/>
        </w:rPr>
        <w:t xml:space="preserve"> </w:t>
      </w:r>
      <w:r>
        <w:t>развивающая</w:t>
      </w:r>
      <w:r>
        <w:rPr>
          <w:spacing w:val="33"/>
        </w:rPr>
        <w:t xml:space="preserve"> </w:t>
      </w:r>
      <w:r>
        <w:t>работа</w:t>
      </w:r>
      <w:r>
        <w:rPr>
          <w:spacing w:val="37"/>
        </w:rPr>
        <w:t xml:space="preserve"> </w:t>
      </w:r>
      <w:r>
        <w:t>распределяется</w:t>
      </w:r>
      <w:r>
        <w:rPr>
          <w:spacing w:val="33"/>
        </w:rPr>
        <w:t xml:space="preserve"> </w:t>
      </w:r>
      <w:r>
        <w:t>между педагогом</w:t>
      </w:r>
      <w:r>
        <w:rPr>
          <w:spacing w:val="40"/>
        </w:rPr>
        <w:t xml:space="preserve"> </w:t>
      </w:r>
      <w:r>
        <w:t>— дефектологом, психологом, учителем-логопедом.</w:t>
      </w:r>
    </w:p>
    <w:p w:rsidR="005A1328" w:rsidRDefault="00DF67A2">
      <w:pPr>
        <w:pStyle w:val="a3"/>
        <w:spacing w:line="321" w:lineRule="exact"/>
        <w:ind w:left="847"/>
        <w:jc w:val="left"/>
      </w:pPr>
      <w:r>
        <w:t>Формы</w:t>
      </w:r>
      <w:r>
        <w:rPr>
          <w:spacing w:val="-14"/>
        </w:rPr>
        <w:t xml:space="preserve"> </w:t>
      </w:r>
      <w:r>
        <w:t>образовательной</w:t>
      </w:r>
      <w:r>
        <w:rPr>
          <w:spacing w:val="-14"/>
        </w:rPr>
        <w:t xml:space="preserve"> </w:t>
      </w:r>
      <w:r>
        <w:t>деятельности</w:t>
      </w:r>
      <w:r>
        <w:rPr>
          <w:spacing w:val="-9"/>
        </w:rPr>
        <w:t xml:space="preserve"> </w:t>
      </w:r>
      <w:r>
        <w:rPr>
          <w:spacing w:val="-10"/>
        </w:rPr>
        <w:t>:</w:t>
      </w:r>
    </w:p>
    <w:p w:rsidR="005A1328" w:rsidRDefault="00DF67A2">
      <w:pPr>
        <w:pStyle w:val="a4"/>
        <w:numPr>
          <w:ilvl w:val="1"/>
          <w:numId w:val="102"/>
        </w:numPr>
        <w:tabs>
          <w:tab w:val="left" w:pos="1557"/>
        </w:tabs>
        <w:spacing w:line="322" w:lineRule="exact"/>
        <w:ind w:hanging="710"/>
        <w:jc w:val="left"/>
        <w:rPr>
          <w:sz w:val="28"/>
        </w:rPr>
      </w:pPr>
      <w:r>
        <w:rPr>
          <w:sz w:val="28"/>
        </w:rPr>
        <w:t>макрогруппы</w:t>
      </w:r>
      <w:r>
        <w:rPr>
          <w:spacing w:val="-10"/>
          <w:sz w:val="28"/>
        </w:rPr>
        <w:t xml:space="preserve"> </w:t>
      </w:r>
      <w:r>
        <w:rPr>
          <w:sz w:val="28"/>
        </w:rPr>
        <w:t>(подгрупповая</w:t>
      </w:r>
      <w:r>
        <w:rPr>
          <w:spacing w:val="-8"/>
          <w:sz w:val="28"/>
        </w:rPr>
        <w:t xml:space="preserve"> </w:t>
      </w:r>
      <w:r>
        <w:rPr>
          <w:sz w:val="28"/>
        </w:rPr>
        <w:t>и</w:t>
      </w:r>
      <w:r>
        <w:rPr>
          <w:spacing w:val="-10"/>
          <w:sz w:val="28"/>
        </w:rPr>
        <w:t xml:space="preserve"> </w:t>
      </w:r>
      <w:r>
        <w:rPr>
          <w:sz w:val="28"/>
        </w:rPr>
        <w:t>фронтальная</w:t>
      </w:r>
      <w:r>
        <w:rPr>
          <w:spacing w:val="-7"/>
          <w:sz w:val="28"/>
        </w:rPr>
        <w:t xml:space="preserve"> </w:t>
      </w:r>
      <w:r>
        <w:rPr>
          <w:sz w:val="28"/>
        </w:rPr>
        <w:t>формы</w:t>
      </w:r>
      <w:r>
        <w:rPr>
          <w:spacing w:val="-10"/>
          <w:sz w:val="28"/>
        </w:rPr>
        <w:t xml:space="preserve"> </w:t>
      </w:r>
      <w:r>
        <w:rPr>
          <w:spacing w:val="-2"/>
          <w:sz w:val="28"/>
        </w:rPr>
        <w:t>работы);</w:t>
      </w:r>
    </w:p>
    <w:p w:rsidR="005A1328" w:rsidRDefault="00DF67A2">
      <w:pPr>
        <w:pStyle w:val="a4"/>
        <w:numPr>
          <w:ilvl w:val="1"/>
          <w:numId w:val="102"/>
        </w:numPr>
        <w:tabs>
          <w:tab w:val="left" w:pos="1557"/>
        </w:tabs>
        <w:spacing w:line="322" w:lineRule="exact"/>
        <w:ind w:hanging="710"/>
        <w:jc w:val="left"/>
        <w:rPr>
          <w:sz w:val="28"/>
        </w:rPr>
      </w:pPr>
      <w:r>
        <w:rPr>
          <w:sz w:val="28"/>
        </w:rPr>
        <w:t>микрогруппы</w:t>
      </w:r>
      <w:r>
        <w:rPr>
          <w:spacing w:val="-5"/>
          <w:sz w:val="28"/>
        </w:rPr>
        <w:t xml:space="preserve"> </w:t>
      </w:r>
      <w:r>
        <w:rPr>
          <w:sz w:val="28"/>
        </w:rPr>
        <w:t>(2</w:t>
      </w:r>
      <w:r>
        <w:rPr>
          <w:spacing w:val="-3"/>
          <w:sz w:val="28"/>
        </w:rPr>
        <w:t xml:space="preserve"> </w:t>
      </w:r>
      <w:r>
        <w:rPr>
          <w:sz w:val="28"/>
        </w:rPr>
        <w:t>-</w:t>
      </w:r>
      <w:r>
        <w:rPr>
          <w:spacing w:val="-5"/>
          <w:sz w:val="28"/>
        </w:rPr>
        <w:t xml:space="preserve"> </w:t>
      </w:r>
      <w:r>
        <w:rPr>
          <w:sz w:val="28"/>
        </w:rPr>
        <w:t>3</w:t>
      </w:r>
      <w:r>
        <w:rPr>
          <w:spacing w:val="-5"/>
          <w:sz w:val="28"/>
        </w:rPr>
        <w:t xml:space="preserve"> </w:t>
      </w:r>
      <w:r>
        <w:rPr>
          <w:spacing w:val="-2"/>
          <w:sz w:val="28"/>
        </w:rPr>
        <w:t>ребенка);</w:t>
      </w:r>
    </w:p>
    <w:p w:rsidR="005A1328" w:rsidRDefault="00DF67A2">
      <w:pPr>
        <w:pStyle w:val="a4"/>
        <w:numPr>
          <w:ilvl w:val="1"/>
          <w:numId w:val="102"/>
        </w:numPr>
        <w:tabs>
          <w:tab w:val="left" w:pos="1557"/>
        </w:tabs>
        <w:ind w:hanging="710"/>
        <w:jc w:val="left"/>
        <w:rPr>
          <w:sz w:val="28"/>
        </w:rPr>
      </w:pPr>
      <w:r>
        <w:rPr>
          <w:spacing w:val="-2"/>
          <w:sz w:val="28"/>
        </w:rPr>
        <w:t>индивидуально.</w:t>
      </w:r>
    </w:p>
    <w:p w:rsidR="005A1328" w:rsidRPr="002B6B6B" w:rsidRDefault="00DF67A2" w:rsidP="002B6B6B">
      <w:pPr>
        <w:ind w:left="847"/>
        <w:jc w:val="both"/>
        <w:rPr>
          <w:b/>
          <w:i/>
          <w:sz w:val="28"/>
        </w:rPr>
      </w:pPr>
      <w:r w:rsidRPr="002B6B6B">
        <w:rPr>
          <w:b/>
          <w:i/>
          <w:sz w:val="28"/>
        </w:rPr>
        <w:t>Коррекционно-развивающая</w:t>
      </w:r>
      <w:r w:rsidRPr="002B6B6B">
        <w:rPr>
          <w:b/>
          <w:i/>
          <w:spacing w:val="-11"/>
          <w:sz w:val="28"/>
        </w:rPr>
        <w:t xml:space="preserve"> </w:t>
      </w:r>
      <w:r w:rsidRPr="002B6B6B">
        <w:rPr>
          <w:b/>
          <w:i/>
          <w:sz w:val="28"/>
        </w:rPr>
        <w:t>работа</w:t>
      </w:r>
      <w:r w:rsidRPr="002B6B6B">
        <w:rPr>
          <w:b/>
          <w:i/>
          <w:spacing w:val="-10"/>
          <w:sz w:val="28"/>
        </w:rPr>
        <w:t xml:space="preserve"> </w:t>
      </w:r>
      <w:r w:rsidRPr="002B6B6B">
        <w:rPr>
          <w:b/>
          <w:i/>
          <w:sz w:val="28"/>
        </w:rPr>
        <w:t>с</w:t>
      </w:r>
      <w:r w:rsidRPr="002B6B6B">
        <w:rPr>
          <w:b/>
          <w:i/>
          <w:spacing w:val="-10"/>
          <w:sz w:val="28"/>
        </w:rPr>
        <w:t xml:space="preserve"> </w:t>
      </w:r>
      <w:r w:rsidRPr="002B6B6B">
        <w:rPr>
          <w:b/>
          <w:i/>
          <w:sz w:val="28"/>
        </w:rPr>
        <w:t>детьми</w:t>
      </w:r>
      <w:r w:rsidRPr="002B6B6B">
        <w:rPr>
          <w:b/>
          <w:i/>
          <w:spacing w:val="-11"/>
          <w:sz w:val="28"/>
        </w:rPr>
        <w:t xml:space="preserve"> </w:t>
      </w:r>
      <w:r w:rsidRPr="002B6B6B">
        <w:rPr>
          <w:b/>
          <w:i/>
          <w:sz w:val="28"/>
        </w:rPr>
        <w:t>с</w:t>
      </w:r>
      <w:r w:rsidRPr="002B6B6B">
        <w:rPr>
          <w:b/>
          <w:i/>
          <w:spacing w:val="-10"/>
          <w:sz w:val="28"/>
        </w:rPr>
        <w:t xml:space="preserve"> </w:t>
      </w:r>
      <w:r w:rsidRPr="002B6B6B">
        <w:rPr>
          <w:b/>
          <w:i/>
          <w:sz w:val="28"/>
        </w:rPr>
        <w:t>умственной</w:t>
      </w:r>
      <w:r w:rsidRPr="002B6B6B">
        <w:rPr>
          <w:b/>
          <w:i/>
          <w:spacing w:val="-10"/>
          <w:sz w:val="28"/>
        </w:rPr>
        <w:t xml:space="preserve"> </w:t>
      </w:r>
      <w:r w:rsidRPr="002B6B6B">
        <w:rPr>
          <w:b/>
          <w:i/>
          <w:spacing w:val="-2"/>
          <w:sz w:val="28"/>
        </w:rPr>
        <w:t>отсталостью</w:t>
      </w:r>
    </w:p>
    <w:p w:rsidR="005A1328" w:rsidRDefault="00DF67A2" w:rsidP="002B6B6B">
      <w:pPr>
        <w:pStyle w:val="a3"/>
        <w:ind w:right="147" w:firstLine="706"/>
      </w:pPr>
      <w:r>
        <w:t>Содержание обучения и воспитания детей с умственной отсталостью (интеллектуальными нарушениями) построено так, чтобы обеспечивать в каждый возрастной период выполнение общеобразовательных и специфических коррекционных задач. В структуру программ входят разделы, направленные на эмоциональное, физическое, интеллектуальное, социокультурное развитие детей.</w:t>
      </w:r>
    </w:p>
    <w:p w:rsidR="005A1328" w:rsidRDefault="00DF67A2">
      <w:pPr>
        <w:pStyle w:val="a3"/>
        <w:spacing w:before="4"/>
        <w:ind w:right="149" w:firstLine="706"/>
      </w:pPr>
      <w:r>
        <w:t>В дошкольном возрасте у детей с умственной отсталостью главными коррекционно– воспитательными задачами являются формирование предметной деятельности, формирование предпосылок к игре и целенаправленное обучение предметно – игровым действиям.</w:t>
      </w:r>
    </w:p>
    <w:p w:rsidR="005A1328" w:rsidRDefault="00DF67A2">
      <w:pPr>
        <w:pStyle w:val="a3"/>
        <w:ind w:right="149" w:firstLine="706"/>
      </w:pPr>
      <w:r>
        <w:t>Развитие предметных действий осуществляется на игровых занятиях по формированию культурно – гигиенических навыков и самообслуживания, на которых детей учат одеваться, умываться, есть и т. д., на занятиях по развитию движении, на занятиях рисованием.</w:t>
      </w:r>
    </w:p>
    <w:p w:rsidR="005A1328" w:rsidRDefault="00DF67A2">
      <w:pPr>
        <w:pStyle w:val="a3"/>
        <w:ind w:right="151" w:firstLine="706"/>
      </w:pPr>
      <w:r>
        <w:t>Формирование игровых возможностей детей осуществляется на</w:t>
      </w:r>
      <w:r>
        <w:rPr>
          <w:spacing w:val="40"/>
        </w:rPr>
        <w:t xml:space="preserve"> </w:t>
      </w:r>
      <w:r>
        <w:t>специальных занятиях по обучению игре, используются также игровые моменты</w:t>
      </w:r>
      <w:r>
        <w:rPr>
          <w:spacing w:val="40"/>
        </w:rPr>
        <w:t xml:space="preserve"> </w:t>
      </w:r>
      <w:r>
        <w:t>на всех других занятиях: по ознакомлению с окружающим миром, развитию речи, развитию движений на музыкально – ритмических занятиях.</w:t>
      </w:r>
    </w:p>
    <w:p w:rsidR="005A1328" w:rsidRDefault="00DF67A2" w:rsidP="006F13B1">
      <w:pPr>
        <w:pStyle w:val="a3"/>
        <w:spacing w:before="1"/>
        <w:ind w:right="155" w:firstLine="706"/>
      </w:pPr>
      <w:r>
        <w:t>Организация общения со взрослым и сверстниками. Усвоение социального опыта</w:t>
      </w:r>
      <w:r>
        <w:rPr>
          <w:spacing w:val="57"/>
        </w:rPr>
        <w:t xml:space="preserve">  </w:t>
      </w:r>
      <w:r>
        <w:t>во</w:t>
      </w:r>
      <w:r>
        <w:rPr>
          <w:spacing w:val="58"/>
        </w:rPr>
        <w:t xml:space="preserve">  </w:t>
      </w:r>
      <w:r>
        <w:t>взаимодействии</w:t>
      </w:r>
      <w:r>
        <w:rPr>
          <w:spacing w:val="57"/>
        </w:rPr>
        <w:t xml:space="preserve">  </w:t>
      </w:r>
      <w:r>
        <w:t>со</w:t>
      </w:r>
      <w:r>
        <w:rPr>
          <w:spacing w:val="60"/>
        </w:rPr>
        <w:t xml:space="preserve">  </w:t>
      </w:r>
      <w:r>
        <w:t>взрослым</w:t>
      </w:r>
      <w:r>
        <w:rPr>
          <w:spacing w:val="58"/>
        </w:rPr>
        <w:t xml:space="preserve">  </w:t>
      </w:r>
      <w:r>
        <w:t>человеком.</w:t>
      </w:r>
      <w:r>
        <w:rPr>
          <w:spacing w:val="58"/>
        </w:rPr>
        <w:t xml:space="preserve">  </w:t>
      </w:r>
      <w:r>
        <w:t>Работа</w:t>
      </w:r>
      <w:r>
        <w:rPr>
          <w:spacing w:val="58"/>
        </w:rPr>
        <w:t xml:space="preserve">  </w:t>
      </w:r>
      <w:r>
        <w:t>по</w:t>
      </w:r>
      <w:r>
        <w:rPr>
          <w:spacing w:val="58"/>
        </w:rPr>
        <w:t xml:space="preserve">  </w:t>
      </w:r>
      <w:r>
        <w:rPr>
          <w:spacing w:val="-2"/>
        </w:rPr>
        <w:t>развитию</w:t>
      </w:r>
      <w:r w:rsidR="006F13B1">
        <w:rPr>
          <w:spacing w:val="-2"/>
        </w:rPr>
        <w:t xml:space="preserve"> </w:t>
      </w:r>
      <w:r>
        <w:t>способности к общению со взрослым осуществляется в обычной обстановке, в режимных моментах в совместной деятельности с детьми и в специально организованных ситуациях.</w:t>
      </w:r>
    </w:p>
    <w:p w:rsidR="005A1328" w:rsidRDefault="00DF67A2">
      <w:pPr>
        <w:pStyle w:val="a3"/>
        <w:ind w:right="139" w:firstLine="706"/>
      </w:pPr>
      <w:r>
        <w:t>В АОП для детей с умственной отсталостью материал распределен по этапам, соответствующим трем уровням развития этих детей. Сроки работы по каждому этапу предлагаются лишь ориентировочные и определяются в каждом конкретном случае, исходя из возможностей детей.</w:t>
      </w:r>
    </w:p>
    <w:p w:rsidR="005A1328" w:rsidRDefault="00DF67A2">
      <w:pPr>
        <w:pStyle w:val="a3"/>
        <w:spacing w:before="3"/>
        <w:ind w:right="139" w:firstLine="706"/>
      </w:pPr>
      <w:r>
        <w:t>Организуются подгрупповые и индивидуальные занятия с детьми с УО учителем- логопедом,</w:t>
      </w:r>
      <w:r>
        <w:rPr>
          <w:spacing w:val="40"/>
        </w:rPr>
        <w:t xml:space="preserve"> </w:t>
      </w:r>
      <w:r>
        <w:t>учителем – дефектологом, педагогом-психологом, музыкальным руководителем.</w:t>
      </w:r>
    </w:p>
    <w:p w:rsidR="005A1328" w:rsidRDefault="00DF67A2">
      <w:pPr>
        <w:pStyle w:val="a3"/>
        <w:ind w:right="138" w:firstLine="706"/>
      </w:pPr>
      <w:r>
        <w:t>Индивидуальная работа учителя-логопеда, учителя – дефектолога, педагога- психолога с детьми проводится 2-3 раза в неделю, по необходимости – ежедневно. Подгрупповая работа с детьми – 2 - 4 раза в неделю. Длительность образовательной деятельности зависит от возраста детей.</w:t>
      </w:r>
    </w:p>
    <w:p w:rsidR="005A1328" w:rsidRPr="002B6B6B" w:rsidRDefault="00DF67A2" w:rsidP="002B6B6B">
      <w:pPr>
        <w:pStyle w:val="a3"/>
        <w:ind w:right="150" w:firstLine="706"/>
      </w:pPr>
      <w:r>
        <w:t xml:space="preserve">Таким образом, благодаря выстраиванию индивидуальных образовательных траекторий развития детей с ограниченными возможностями здоровья детей, мы обеспечиваем воспитанникам равные стартовые возможности при поступлении в </w:t>
      </w:r>
      <w:r>
        <w:rPr>
          <w:spacing w:val="-2"/>
        </w:rPr>
        <w:t>школу.</w:t>
      </w:r>
    </w:p>
    <w:p w:rsidR="005A1328" w:rsidRPr="002B6B6B" w:rsidRDefault="00DF67A2">
      <w:pPr>
        <w:spacing w:before="1" w:line="322" w:lineRule="exact"/>
        <w:ind w:left="847"/>
        <w:jc w:val="both"/>
        <w:rPr>
          <w:b/>
          <w:i/>
          <w:sz w:val="28"/>
        </w:rPr>
      </w:pPr>
      <w:r w:rsidRPr="002B6B6B">
        <w:rPr>
          <w:b/>
          <w:i/>
          <w:sz w:val="28"/>
        </w:rPr>
        <w:t>«Дети</w:t>
      </w:r>
      <w:r w:rsidRPr="002B6B6B">
        <w:rPr>
          <w:b/>
          <w:i/>
          <w:spacing w:val="-9"/>
          <w:sz w:val="28"/>
        </w:rPr>
        <w:t xml:space="preserve"> </w:t>
      </w:r>
      <w:r w:rsidRPr="002B6B6B">
        <w:rPr>
          <w:b/>
          <w:i/>
          <w:sz w:val="28"/>
        </w:rPr>
        <w:t>с</w:t>
      </w:r>
      <w:r w:rsidRPr="002B6B6B">
        <w:rPr>
          <w:b/>
          <w:i/>
          <w:spacing w:val="-8"/>
          <w:sz w:val="28"/>
        </w:rPr>
        <w:t xml:space="preserve"> </w:t>
      </w:r>
      <w:r w:rsidRPr="002B6B6B">
        <w:rPr>
          <w:b/>
          <w:i/>
          <w:sz w:val="28"/>
        </w:rPr>
        <w:t>отклоняющимся</w:t>
      </w:r>
      <w:r w:rsidRPr="002B6B6B">
        <w:rPr>
          <w:b/>
          <w:i/>
          <w:spacing w:val="-8"/>
          <w:sz w:val="28"/>
        </w:rPr>
        <w:t xml:space="preserve"> </w:t>
      </w:r>
      <w:r w:rsidRPr="002B6B6B">
        <w:rPr>
          <w:b/>
          <w:i/>
          <w:spacing w:val="-2"/>
          <w:sz w:val="28"/>
        </w:rPr>
        <w:t>поведением»</w:t>
      </w:r>
    </w:p>
    <w:p w:rsidR="005A1328" w:rsidRDefault="00DF67A2">
      <w:pPr>
        <w:pStyle w:val="a3"/>
        <w:ind w:right="142" w:firstLine="706"/>
      </w:pPr>
      <w:r>
        <w:t>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w:t>
      </w:r>
      <w:r>
        <w:rPr>
          <w:spacing w:val="40"/>
        </w:rPr>
        <w:t xml:space="preserve"> </w:t>
      </w:r>
      <w:r>
        <w:t>в социуме, дисгармонирующая психическое развитие человека, причем ситуация, которую он не может преодолеть привычными средствами или самостоятельно.</w:t>
      </w:r>
    </w:p>
    <w:p w:rsidR="005A1328" w:rsidRDefault="00DF67A2">
      <w:pPr>
        <w:pStyle w:val="a3"/>
        <w:spacing w:line="242" w:lineRule="auto"/>
        <w:ind w:right="136" w:firstLine="706"/>
      </w:pPr>
      <w:r>
        <w:t>Девиантное поведение соотносится с феноменом социально- психологической дезадаптации, разворачивающейся во времени и приводящей к тому,</w:t>
      </w:r>
      <w:r>
        <w:rPr>
          <w:spacing w:val="18"/>
        </w:rPr>
        <w:t xml:space="preserve"> </w:t>
      </w:r>
      <w:r>
        <w:t>что</w:t>
      </w:r>
      <w:r>
        <w:rPr>
          <w:spacing w:val="15"/>
        </w:rPr>
        <w:t xml:space="preserve"> </w:t>
      </w:r>
      <w:r>
        <w:t>сначала</w:t>
      </w:r>
      <w:r>
        <w:rPr>
          <w:spacing w:val="17"/>
        </w:rPr>
        <w:t xml:space="preserve"> </w:t>
      </w:r>
      <w:r>
        <w:t>возникает</w:t>
      </w:r>
      <w:r>
        <w:rPr>
          <w:spacing w:val="14"/>
        </w:rPr>
        <w:t xml:space="preserve"> </w:t>
      </w:r>
      <w:r>
        <w:t>первичный</w:t>
      </w:r>
      <w:r>
        <w:rPr>
          <w:spacing w:val="20"/>
        </w:rPr>
        <w:t xml:space="preserve"> </w:t>
      </w:r>
      <w:r>
        <w:t>конфликт,</w:t>
      </w:r>
      <w:r>
        <w:rPr>
          <w:spacing w:val="18"/>
        </w:rPr>
        <w:t xml:space="preserve"> </w:t>
      </w:r>
      <w:r>
        <w:t>который</w:t>
      </w:r>
      <w:r>
        <w:rPr>
          <w:spacing w:val="16"/>
        </w:rPr>
        <w:t xml:space="preserve"> </w:t>
      </w:r>
      <w:r>
        <w:t>может</w:t>
      </w:r>
      <w:r>
        <w:rPr>
          <w:spacing w:val="14"/>
        </w:rPr>
        <w:t xml:space="preserve"> </w:t>
      </w:r>
      <w:r>
        <w:t>расширяться</w:t>
      </w:r>
      <w:r>
        <w:rPr>
          <w:spacing w:val="21"/>
        </w:rPr>
        <w:t xml:space="preserve"> </w:t>
      </w:r>
      <w:r>
        <w:rPr>
          <w:spacing w:val="-10"/>
        </w:rPr>
        <w:t>и</w:t>
      </w:r>
    </w:p>
    <w:p w:rsidR="005A1328" w:rsidRDefault="00DF67A2">
      <w:pPr>
        <w:pStyle w:val="a3"/>
        <w:ind w:right="143"/>
      </w:pPr>
      <w:r>
        <w:t>«захватывать» различные системы отношений ребенка. Отсутствие адресной помощи ребенку приведет к усилению конфликта ОУ, обострению отношений с родителями (законными представителями). Таким образом, существуют</w:t>
      </w:r>
      <w:r>
        <w:rPr>
          <w:spacing w:val="-2"/>
        </w:rPr>
        <w:t xml:space="preserve"> </w:t>
      </w:r>
      <w:r>
        <w:t>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делинквентного 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w:t>
      </w:r>
    </w:p>
    <w:p w:rsidR="005A1328" w:rsidRDefault="00DF67A2" w:rsidP="006F13B1">
      <w:pPr>
        <w:pStyle w:val="a3"/>
        <w:ind w:right="141" w:firstLine="706"/>
      </w:pPr>
      <w:r>
        <w:t>Диагностические методы для выявления поведенческих и эмоциональных нарушений в детском возрасте: беседа с родителями, педагогами, ребенком, наблюдение за его взаимодействием с окружающими, тест тревожности Тэммл, Дорки, Амен «Выбери лицо», методика «Несуществующее животное» (с 6 лет), методика</w:t>
      </w:r>
      <w:r>
        <w:rPr>
          <w:spacing w:val="34"/>
        </w:rPr>
        <w:t xml:space="preserve"> </w:t>
      </w:r>
      <w:r>
        <w:t>«Лесенка»</w:t>
      </w:r>
      <w:r>
        <w:rPr>
          <w:spacing w:val="28"/>
        </w:rPr>
        <w:t xml:space="preserve"> </w:t>
      </w:r>
      <w:r>
        <w:t>(с</w:t>
      </w:r>
      <w:r>
        <w:rPr>
          <w:spacing w:val="34"/>
        </w:rPr>
        <w:t xml:space="preserve"> </w:t>
      </w:r>
      <w:r>
        <w:t>3</w:t>
      </w:r>
      <w:r>
        <w:rPr>
          <w:spacing w:val="28"/>
        </w:rPr>
        <w:t xml:space="preserve"> </w:t>
      </w:r>
      <w:r>
        <w:t>лет),</w:t>
      </w:r>
      <w:r>
        <w:rPr>
          <w:spacing w:val="35"/>
        </w:rPr>
        <w:t xml:space="preserve"> </w:t>
      </w:r>
      <w:r>
        <w:t>детский</w:t>
      </w:r>
      <w:r>
        <w:rPr>
          <w:spacing w:val="27"/>
        </w:rPr>
        <w:t xml:space="preserve"> </w:t>
      </w:r>
      <w:r>
        <w:t>рисуночный</w:t>
      </w:r>
      <w:r>
        <w:rPr>
          <w:spacing w:val="32"/>
        </w:rPr>
        <w:t xml:space="preserve"> </w:t>
      </w:r>
      <w:r>
        <w:t>тест</w:t>
      </w:r>
      <w:r>
        <w:rPr>
          <w:spacing w:val="31"/>
        </w:rPr>
        <w:t xml:space="preserve"> </w:t>
      </w:r>
      <w:r>
        <w:t>С.Розенцвейга</w:t>
      </w:r>
      <w:r>
        <w:rPr>
          <w:spacing w:val="34"/>
        </w:rPr>
        <w:t xml:space="preserve"> </w:t>
      </w:r>
      <w:r>
        <w:t>«Рисунок</w:t>
      </w:r>
      <w:r w:rsidR="006F13B1">
        <w:t xml:space="preserve"> </w:t>
      </w:r>
      <w:r>
        <w:t>фрустрации», методика «Дом. Дерево. Человек» (с 5 лет), методика «Человек под дождем» (с 6 лет), методика «Два дома» (с 3,5 лет до 6 лет), тест</w:t>
      </w:r>
      <w:r>
        <w:rPr>
          <w:spacing w:val="40"/>
        </w:rPr>
        <w:t xml:space="preserve"> </w:t>
      </w:r>
      <w:r>
        <w:t>«Руки» (с 5 лет), методика «Автопортрет»,</w:t>
      </w:r>
      <w:r>
        <w:rPr>
          <w:spacing w:val="40"/>
        </w:rPr>
        <w:t xml:space="preserve"> </w:t>
      </w:r>
      <w:r>
        <w:t>методика «Кактус» и т.д.</w:t>
      </w:r>
    </w:p>
    <w:p w:rsidR="005A1328" w:rsidRPr="002B6B6B" w:rsidRDefault="00DF67A2" w:rsidP="002B6B6B">
      <w:pPr>
        <w:pStyle w:val="a3"/>
        <w:ind w:right="143" w:firstLine="706"/>
      </w:pPr>
      <w:r>
        <w:t>В работе с детьми, имеющими нарушения в поведении, педагог-психолог может применять психопрофилактические и коррекционные программы. Коррекция агрессии, тревожности, застенчивости и другое можно проводить в группе. В индивидуальном сопровождении проводится работа, направленная на улучшение психологической ситуации в семье и группе детского сада.</w:t>
      </w:r>
    </w:p>
    <w:p w:rsidR="005A1328" w:rsidRPr="002B6B6B" w:rsidRDefault="00DF67A2">
      <w:pPr>
        <w:spacing w:before="1"/>
        <w:ind w:left="847"/>
        <w:jc w:val="both"/>
        <w:rPr>
          <w:b/>
          <w:i/>
          <w:sz w:val="28"/>
        </w:rPr>
      </w:pPr>
      <w:r w:rsidRPr="002B6B6B">
        <w:rPr>
          <w:b/>
          <w:i/>
          <w:sz w:val="28"/>
        </w:rPr>
        <w:t>Целевая</w:t>
      </w:r>
      <w:r w:rsidRPr="002B6B6B">
        <w:rPr>
          <w:b/>
          <w:i/>
          <w:spacing w:val="-10"/>
          <w:sz w:val="28"/>
        </w:rPr>
        <w:t xml:space="preserve"> </w:t>
      </w:r>
      <w:r w:rsidRPr="002B6B6B">
        <w:rPr>
          <w:b/>
          <w:i/>
          <w:sz w:val="28"/>
        </w:rPr>
        <w:t>группа</w:t>
      </w:r>
      <w:r w:rsidRPr="002B6B6B">
        <w:rPr>
          <w:b/>
          <w:i/>
          <w:spacing w:val="-9"/>
          <w:sz w:val="28"/>
        </w:rPr>
        <w:t xml:space="preserve"> </w:t>
      </w:r>
      <w:r w:rsidRPr="002B6B6B">
        <w:rPr>
          <w:b/>
          <w:i/>
          <w:sz w:val="28"/>
        </w:rPr>
        <w:t>«Одаренные</w:t>
      </w:r>
      <w:r w:rsidRPr="002B6B6B">
        <w:rPr>
          <w:b/>
          <w:i/>
          <w:spacing w:val="-9"/>
          <w:sz w:val="28"/>
        </w:rPr>
        <w:t xml:space="preserve"> </w:t>
      </w:r>
      <w:r w:rsidRPr="002B6B6B">
        <w:rPr>
          <w:b/>
          <w:i/>
          <w:spacing w:val="-2"/>
          <w:sz w:val="28"/>
        </w:rPr>
        <w:t>дети».</w:t>
      </w:r>
    </w:p>
    <w:p w:rsidR="005A1328" w:rsidRDefault="00DF67A2">
      <w:pPr>
        <w:pStyle w:val="a3"/>
        <w:ind w:right="139" w:firstLine="706"/>
      </w:pPr>
      <w:r>
        <w:t>Одаренные дети - это обучающиеся, обладающие высокими познавательными</w:t>
      </w:r>
      <w:r>
        <w:rPr>
          <w:spacing w:val="-1"/>
        </w:rPr>
        <w:t xml:space="preserve"> </w:t>
      </w:r>
      <w:r>
        <w:t>потребностями</w:t>
      </w:r>
      <w:r>
        <w:rPr>
          <w:spacing w:val="-1"/>
        </w:rPr>
        <w:t xml:space="preserve"> </w:t>
      </w:r>
      <w:r>
        <w:t>(мотивацией)</w:t>
      </w:r>
      <w:r>
        <w:rPr>
          <w:spacing w:val="-3"/>
        </w:rPr>
        <w:t xml:space="preserve"> </w:t>
      </w:r>
      <w:r>
        <w:t>и</w:t>
      </w:r>
      <w:r>
        <w:rPr>
          <w:spacing w:val="-1"/>
        </w:rPr>
        <w:t xml:space="preserve"> </w:t>
      </w:r>
      <w:r>
        <w:t>возможностями</w:t>
      </w:r>
      <w:r>
        <w:rPr>
          <w:spacing w:val="-1"/>
        </w:rPr>
        <w:t xml:space="preserve"> </w:t>
      </w:r>
      <w:r>
        <w:t>(способностями), значительно превышающими таковые у их сверстников.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w:t>
      </w:r>
      <w:r>
        <w:rPr>
          <w:spacing w:val="-1"/>
        </w:rPr>
        <w:t xml:space="preserve"> </w:t>
      </w:r>
      <w:r>
        <w:t xml:space="preserve">деятельности. К важным </w:t>
      </w:r>
      <w:r>
        <w:rPr>
          <w:i/>
        </w:rPr>
        <w:t>позициям</w:t>
      </w:r>
      <w:r>
        <w:rPr>
          <w:i/>
          <w:spacing w:val="-1"/>
        </w:rPr>
        <w:t xml:space="preserve"> </w:t>
      </w:r>
      <w:r>
        <w:rPr>
          <w:i/>
        </w:rPr>
        <w:t>в</w:t>
      </w:r>
      <w:r>
        <w:rPr>
          <w:i/>
          <w:spacing w:val="-2"/>
        </w:rPr>
        <w:t xml:space="preserve"> </w:t>
      </w:r>
      <w:r>
        <w:rPr>
          <w:i/>
        </w:rPr>
        <w:t>современной</w:t>
      </w:r>
      <w:r>
        <w:rPr>
          <w:i/>
          <w:spacing w:val="-1"/>
        </w:rPr>
        <w:t xml:space="preserve"> </w:t>
      </w:r>
      <w:r>
        <w:rPr>
          <w:i/>
        </w:rPr>
        <w:t xml:space="preserve">трактовке одаренности </w:t>
      </w:r>
      <w:r>
        <w:rPr>
          <w:i/>
          <w:spacing w:val="-2"/>
        </w:rPr>
        <w:t>относятся</w:t>
      </w:r>
      <w:r>
        <w:rPr>
          <w:spacing w:val="-2"/>
        </w:rPr>
        <w:t>:</w:t>
      </w:r>
    </w:p>
    <w:p w:rsidR="005A1328" w:rsidRDefault="00DF67A2">
      <w:pPr>
        <w:pStyle w:val="a3"/>
        <w:spacing w:before="2"/>
        <w:ind w:right="153" w:firstLine="706"/>
      </w:pPr>
      <w:r>
        <w:t>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w:t>
      </w:r>
    </w:p>
    <w:p w:rsidR="005A1328" w:rsidRDefault="00DF67A2">
      <w:pPr>
        <w:pStyle w:val="a3"/>
        <w:ind w:right="148" w:firstLine="706"/>
      </w:pPr>
      <w:r>
        <w:t>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w:t>
      </w:r>
    </w:p>
    <w:p w:rsidR="005A1328" w:rsidRDefault="00DF67A2">
      <w:pPr>
        <w:pStyle w:val="a3"/>
        <w:ind w:right="147" w:firstLine="706"/>
      </w:pPr>
      <w:r>
        <w:t>представление о том, что одаренный ребенок, в первую очередь, отличается особой мотивационно-потребностной системой (мотивация саморазвития, увлеченность, стремление к совершенству), которая и ведет за собой развитие тех или иных способностей;</w:t>
      </w:r>
    </w:p>
    <w:p w:rsidR="005A1328" w:rsidRDefault="00DF67A2">
      <w:pPr>
        <w:pStyle w:val="a3"/>
        <w:ind w:right="140" w:firstLine="706"/>
      </w:pPr>
      <w:r>
        <w:t>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ОУ, социальное и культурное окружение).</w:t>
      </w:r>
    </w:p>
    <w:p w:rsidR="005A1328" w:rsidRDefault="00DF67A2">
      <w:pPr>
        <w:spacing w:before="1"/>
        <w:ind w:left="141" w:right="154" w:firstLine="706"/>
        <w:jc w:val="both"/>
        <w:rPr>
          <w:sz w:val="28"/>
        </w:rPr>
      </w:pPr>
      <w:r>
        <w:rPr>
          <w:i/>
          <w:sz w:val="28"/>
        </w:rPr>
        <w:t>Основные источники возникновения проблем, рисков и трудностей одаренных обучающихся</w:t>
      </w:r>
      <w:r>
        <w:rPr>
          <w:sz w:val="28"/>
        </w:rPr>
        <w:t>.</w:t>
      </w:r>
    </w:p>
    <w:p w:rsidR="005A1328" w:rsidRDefault="00DF67A2">
      <w:pPr>
        <w:pStyle w:val="a4"/>
        <w:numPr>
          <w:ilvl w:val="0"/>
          <w:numId w:val="101"/>
        </w:numPr>
        <w:tabs>
          <w:tab w:val="left" w:pos="1162"/>
        </w:tabs>
        <w:ind w:right="152" w:firstLine="706"/>
        <w:jc w:val="both"/>
        <w:rPr>
          <w:sz w:val="28"/>
        </w:rPr>
      </w:pPr>
      <w:r>
        <w:rPr>
          <w:sz w:val="28"/>
        </w:rPr>
        <w:t>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w:t>
      </w:r>
    </w:p>
    <w:p w:rsidR="005A1328" w:rsidRDefault="00DF67A2">
      <w:pPr>
        <w:pStyle w:val="a4"/>
        <w:numPr>
          <w:ilvl w:val="0"/>
          <w:numId w:val="101"/>
        </w:numPr>
        <w:tabs>
          <w:tab w:val="left" w:pos="1200"/>
        </w:tabs>
        <w:ind w:right="154" w:firstLine="706"/>
        <w:jc w:val="both"/>
        <w:rPr>
          <w:sz w:val="28"/>
        </w:rPr>
      </w:pPr>
      <w:r>
        <w:rPr>
          <w:sz w:val="28"/>
        </w:rPr>
        <w:t>Несогласованность отдельных сторон психического развития одаренного ребенка (опережающее развитие устной речи, может сочетаться с обычным или даже замедленным развитием письменной).</w:t>
      </w:r>
    </w:p>
    <w:p w:rsidR="005A1328" w:rsidRDefault="00DF67A2">
      <w:pPr>
        <w:pStyle w:val="a4"/>
        <w:numPr>
          <w:ilvl w:val="0"/>
          <w:numId w:val="101"/>
        </w:numPr>
        <w:tabs>
          <w:tab w:val="left" w:pos="1353"/>
        </w:tabs>
        <w:ind w:right="156" w:firstLine="706"/>
        <w:jc w:val="both"/>
        <w:rPr>
          <w:sz w:val="28"/>
        </w:rPr>
      </w:pPr>
      <w:r>
        <w:rPr>
          <w:sz w:val="28"/>
        </w:rPr>
        <w:t>Двойная исключительность (сочетание высоких, иногда выдающихся способностей в одной области со слабыми способностями к отдельным аспектам).</w:t>
      </w:r>
    </w:p>
    <w:p w:rsidR="005A1328" w:rsidRPr="006F13B1" w:rsidRDefault="00DF67A2" w:rsidP="006F13B1">
      <w:pPr>
        <w:pStyle w:val="a4"/>
        <w:numPr>
          <w:ilvl w:val="0"/>
          <w:numId w:val="101"/>
        </w:numPr>
        <w:spacing w:before="67"/>
        <w:ind w:left="142" w:right="151" w:firstLine="567"/>
        <w:jc w:val="both"/>
        <w:rPr>
          <w:sz w:val="28"/>
          <w:szCs w:val="28"/>
        </w:rPr>
      </w:pPr>
      <w:r w:rsidRPr="006F13B1">
        <w:rPr>
          <w:sz w:val="28"/>
        </w:rPr>
        <w:t>Перфекционизм</w:t>
      </w:r>
      <w:r w:rsidRPr="006F13B1">
        <w:rPr>
          <w:spacing w:val="-13"/>
          <w:sz w:val="28"/>
        </w:rPr>
        <w:t xml:space="preserve"> </w:t>
      </w:r>
      <w:r w:rsidRPr="006F13B1">
        <w:rPr>
          <w:sz w:val="28"/>
        </w:rPr>
        <w:t>(проблемы</w:t>
      </w:r>
      <w:r w:rsidRPr="006F13B1">
        <w:rPr>
          <w:spacing w:val="-14"/>
          <w:sz w:val="28"/>
        </w:rPr>
        <w:t xml:space="preserve"> </w:t>
      </w:r>
      <w:r w:rsidRPr="006F13B1">
        <w:rPr>
          <w:sz w:val="28"/>
        </w:rPr>
        <w:t>эмоционально-волевой</w:t>
      </w:r>
      <w:r w:rsidRPr="006F13B1">
        <w:rPr>
          <w:spacing w:val="-14"/>
          <w:sz w:val="28"/>
        </w:rPr>
        <w:t xml:space="preserve"> </w:t>
      </w:r>
      <w:r w:rsidRPr="006F13B1">
        <w:rPr>
          <w:sz w:val="28"/>
        </w:rPr>
        <w:t>и</w:t>
      </w:r>
      <w:r w:rsidRPr="006F13B1">
        <w:rPr>
          <w:spacing w:val="-14"/>
          <w:sz w:val="28"/>
        </w:rPr>
        <w:t xml:space="preserve"> </w:t>
      </w:r>
      <w:r w:rsidRPr="006F13B1">
        <w:rPr>
          <w:sz w:val="28"/>
        </w:rPr>
        <w:t>личностной</w:t>
      </w:r>
      <w:r w:rsidRPr="006F13B1">
        <w:rPr>
          <w:spacing w:val="-14"/>
          <w:sz w:val="28"/>
        </w:rPr>
        <w:t xml:space="preserve"> </w:t>
      </w:r>
      <w:r w:rsidRPr="006F13B1">
        <w:rPr>
          <w:spacing w:val="-2"/>
          <w:sz w:val="28"/>
        </w:rPr>
        <w:t>сферы)</w:t>
      </w:r>
      <w:r w:rsidR="006F13B1">
        <w:rPr>
          <w:spacing w:val="-2"/>
          <w:sz w:val="28"/>
        </w:rPr>
        <w:t xml:space="preserve"> </w:t>
      </w:r>
      <w:r w:rsidRPr="006F13B1">
        <w:rPr>
          <w:sz w:val="28"/>
          <w:szCs w:val="28"/>
        </w:rPr>
        <w:t>Диагностический инструментарий для выявления компонентов одаренности в</w:t>
      </w:r>
      <w:r w:rsidRPr="006F13B1">
        <w:rPr>
          <w:spacing w:val="78"/>
          <w:sz w:val="28"/>
          <w:szCs w:val="28"/>
        </w:rPr>
        <w:t xml:space="preserve">  </w:t>
      </w:r>
      <w:r w:rsidRPr="006F13B1">
        <w:rPr>
          <w:sz w:val="28"/>
          <w:szCs w:val="28"/>
        </w:rPr>
        <w:t>дошкольном</w:t>
      </w:r>
      <w:r w:rsidRPr="006F13B1">
        <w:rPr>
          <w:spacing w:val="45"/>
          <w:w w:val="150"/>
          <w:sz w:val="28"/>
          <w:szCs w:val="28"/>
        </w:rPr>
        <w:t xml:space="preserve">  </w:t>
      </w:r>
      <w:r w:rsidRPr="006F13B1">
        <w:rPr>
          <w:sz w:val="28"/>
          <w:szCs w:val="28"/>
        </w:rPr>
        <w:t>возрасте:</w:t>
      </w:r>
      <w:r w:rsidRPr="006F13B1">
        <w:rPr>
          <w:spacing w:val="79"/>
          <w:sz w:val="28"/>
          <w:szCs w:val="28"/>
        </w:rPr>
        <w:t xml:space="preserve">  </w:t>
      </w:r>
      <w:r w:rsidRPr="006F13B1">
        <w:rPr>
          <w:sz w:val="28"/>
          <w:szCs w:val="28"/>
        </w:rPr>
        <w:t>методика</w:t>
      </w:r>
      <w:r w:rsidRPr="006F13B1">
        <w:rPr>
          <w:spacing w:val="45"/>
          <w:w w:val="150"/>
          <w:sz w:val="28"/>
          <w:szCs w:val="28"/>
        </w:rPr>
        <w:t xml:space="preserve">  </w:t>
      </w:r>
      <w:r w:rsidRPr="006F13B1">
        <w:rPr>
          <w:sz w:val="28"/>
          <w:szCs w:val="28"/>
        </w:rPr>
        <w:t>«Матрицы</w:t>
      </w:r>
      <w:r w:rsidRPr="006F13B1">
        <w:rPr>
          <w:spacing w:val="79"/>
          <w:sz w:val="28"/>
          <w:szCs w:val="28"/>
        </w:rPr>
        <w:t xml:space="preserve">  </w:t>
      </w:r>
      <w:r w:rsidRPr="006F13B1">
        <w:rPr>
          <w:sz w:val="28"/>
          <w:szCs w:val="28"/>
        </w:rPr>
        <w:t>Равена»</w:t>
      </w:r>
      <w:r w:rsidRPr="006F13B1">
        <w:rPr>
          <w:spacing w:val="78"/>
          <w:sz w:val="28"/>
          <w:szCs w:val="28"/>
        </w:rPr>
        <w:t xml:space="preserve">  </w:t>
      </w:r>
      <w:r w:rsidRPr="006F13B1">
        <w:rPr>
          <w:sz w:val="28"/>
          <w:szCs w:val="28"/>
        </w:rPr>
        <w:t>с</w:t>
      </w:r>
      <w:r w:rsidRPr="006F13B1">
        <w:rPr>
          <w:spacing w:val="45"/>
          <w:w w:val="150"/>
          <w:sz w:val="28"/>
          <w:szCs w:val="28"/>
        </w:rPr>
        <w:t xml:space="preserve">  </w:t>
      </w:r>
      <w:r w:rsidRPr="006F13B1">
        <w:rPr>
          <w:sz w:val="28"/>
          <w:szCs w:val="28"/>
        </w:rPr>
        <w:t>6</w:t>
      </w:r>
      <w:r w:rsidRPr="006F13B1">
        <w:rPr>
          <w:spacing w:val="79"/>
          <w:sz w:val="28"/>
          <w:szCs w:val="28"/>
        </w:rPr>
        <w:t xml:space="preserve">  </w:t>
      </w:r>
      <w:r w:rsidRPr="006F13B1">
        <w:rPr>
          <w:sz w:val="28"/>
          <w:szCs w:val="28"/>
        </w:rPr>
        <w:t>лет,</w:t>
      </w:r>
      <w:r w:rsidRPr="006F13B1">
        <w:rPr>
          <w:spacing w:val="79"/>
          <w:sz w:val="28"/>
          <w:szCs w:val="28"/>
        </w:rPr>
        <w:t xml:space="preserve">  </w:t>
      </w:r>
      <w:r w:rsidRPr="006F13B1">
        <w:rPr>
          <w:spacing w:val="-4"/>
          <w:sz w:val="28"/>
          <w:szCs w:val="28"/>
        </w:rPr>
        <w:t>тест</w:t>
      </w:r>
    </w:p>
    <w:p w:rsidR="005A1328" w:rsidRDefault="00DF67A2">
      <w:pPr>
        <w:pStyle w:val="a3"/>
        <w:spacing w:line="321" w:lineRule="exact"/>
      </w:pPr>
      <w:r>
        <w:t>«Дорисовывание»,</w:t>
      </w:r>
      <w:r>
        <w:rPr>
          <w:spacing w:val="-10"/>
        </w:rPr>
        <w:t xml:space="preserve"> </w:t>
      </w:r>
      <w:r>
        <w:t>методика</w:t>
      </w:r>
      <w:r>
        <w:rPr>
          <w:spacing w:val="-6"/>
        </w:rPr>
        <w:t xml:space="preserve"> </w:t>
      </w:r>
      <w:r>
        <w:t>«Социометрия»</w:t>
      </w:r>
      <w:r>
        <w:rPr>
          <w:spacing w:val="-15"/>
        </w:rPr>
        <w:t xml:space="preserve"> </w:t>
      </w:r>
      <w:r>
        <w:t>и</w:t>
      </w:r>
      <w:r>
        <w:rPr>
          <w:spacing w:val="-11"/>
        </w:rPr>
        <w:t xml:space="preserve"> </w:t>
      </w:r>
      <w:r>
        <w:rPr>
          <w:spacing w:val="-5"/>
        </w:rPr>
        <w:t>др.</w:t>
      </w:r>
    </w:p>
    <w:p w:rsidR="005A1328" w:rsidRDefault="00DF67A2">
      <w:pPr>
        <w:pStyle w:val="a3"/>
        <w:ind w:right="152" w:firstLine="706"/>
      </w:pPr>
      <w:r>
        <w:t>Коррекционная работа с одаренными детьми проводится в</w:t>
      </w:r>
      <w:r>
        <w:rPr>
          <w:spacing w:val="-2"/>
        </w:rPr>
        <w:t xml:space="preserve"> </w:t>
      </w:r>
      <w:r>
        <w:t>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ребенка.</w:t>
      </w:r>
    </w:p>
    <w:p w:rsidR="005A1328" w:rsidRDefault="00DF67A2">
      <w:pPr>
        <w:pStyle w:val="a3"/>
        <w:spacing w:before="4"/>
        <w:ind w:right="150" w:firstLine="706"/>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5A1328" w:rsidRDefault="00DF67A2">
      <w:pPr>
        <w:pStyle w:val="a3"/>
        <w:ind w:right="145" w:firstLine="706"/>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5A1328" w:rsidRDefault="00DF67A2">
      <w:pPr>
        <w:spacing w:line="242" w:lineRule="auto"/>
        <w:ind w:left="141" w:right="145" w:firstLine="706"/>
        <w:jc w:val="both"/>
        <w:rPr>
          <w:sz w:val="28"/>
        </w:rPr>
      </w:pPr>
      <w:r>
        <w:rPr>
          <w:i/>
          <w:sz w:val="28"/>
        </w:rPr>
        <w:t xml:space="preserve">Содержание коррекционно-развивающей работы </w:t>
      </w:r>
      <w:r>
        <w:rPr>
          <w:sz w:val="28"/>
        </w:rPr>
        <w:t>в ДОО включает следующие блоки:</w:t>
      </w:r>
    </w:p>
    <w:p w:rsidR="005A1328" w:rsidRDefault="00DF67A2">
      <w:pPr>
        <w:pStyle w:val="a4"/>
        <w:numPr>
          <w:ilvl w:val="0"/>
          <w:numId w:val="100"/>
        </w:numPr>
        <w:tabs>
          <w:tab w:val="left" w:pos="845"/>
        </w:tabs>
        <w:spacing w:line="319" w:lineRule="exact"/>
        <w:ind w:left="845" w:hanging="277"/>
        <w:rPr>
          <w:sz w:val="28"/>
        </w:rPr>
      </w:pPr>
      <w:r>
        <w:rPr>
          <w:i/>
          <w:sz w:val="28"/>
        </w:rPr>
        <w:t>Диагностическая</w:t>
      </w:r>
      <w:r>
        <w:rPr>
          <w:i/>
          <w:spacing w:val="-16"/>
          <w:sz w:val="28"/>
        </w:rPr>
        <w:t xml:space="preserve"> </w:t>
      </w:r>
      <w:r>
        <w:rPr>
          <w:i/>
          <w:sz w:val="28"/>
        </w:rPr>
        <w:t>работа</w:t>
      </w:r>
      <w:r>
        <w:rPr>
          <w:i/>
          <w:spacing w:val="-12"/>
          <w:sz w:val="28"/>
        </w:rPr>
        <w:t xml:space="preserve"> </w:t>
      </w:r>
      <w:r>
        <w:rPr>
          <w:spacing w:val="-2"/>
          <w:sz w:val="28"/>
        </w:rPr>
        <w:t>включает:</w:t>
      </w:r>
    </w:p>
    <w:p w:rsidR="005A1328" w:rsidRDefault="00DF67A2">
      <w:pPr>
        <w:pStyle w:val="a4"/>
        <w:numPr>
          <w:ilvl w:val="1"/>
          <w:numId w:val="100"/>
        </w:numPr>
        <w:tabs>
          <w:tab w:val="left" w:pos="846"/>
        </w:tabs>
        <w:ind w:right="149" w:firstLine="427"/>
        <w:rPr>
          <w:sz w:val="28"/>
        </w:rPr>
      </w:pPr>
      <w:r>
        <w:rPr>
          <w:sz w:val="28"/>
        </w:rPr>
        <w:t xml:space="preserve">своевременное выявление детей, нуждающихся в психолого-педагогическом </w:t>
      </w:r>
      <w:r>
        <w:rPr>
          <w:spacing w:val="-2"/>
          <w:sz w:val="28"/>
        </w:rPr>
        <w:t>сопровождении;</w:t>
      </w:r>
    </w:p>
    <w:p w:rsidR="005A1328" w:rsidRDefault="00DF67A2">
      <w:pPr>
        <w:pStyle w:val="a4"/>
        <w:numPr>
          <w:ilvl w:val="1"/>
          <w:numId w:val="100"/>
        </w:numPr>
        <w:tabs>
          <w:tab w:val="left" w:pos="846"/>
        </w:tabs>
        <w:ind w:right="152" w:firstLine="427"/>
        <w:rPr>
          <w:sz w:val="28"/>
        </w:rPr>
      </w:pPr>
      <w:r>
        <w:rPr>
          <w:sz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5A1328" w:rsidRDefault="00DF67A2">
      <w:pPr>
        <w:pStyle w:val="a4"/>
        <w:numPr>
          <w:ilvl w:val="1"/>
          <w:numId w:val="100"/>
        </w:numPr>
        <w:tabs>
          <w:tab w:val="left" w:pos="846"/>
        </w:tabs>
        <w:ind w:right="157" w:firstLine="427"/>
        <w:rPr>
          <w:sz w:val="28"/>
        </w:rPr>
      </w:pPr>
      <w:r>
        <w:rPr>
          <w:sz w:val="28"/>
        </w:rPr>
        <w:t>комплексный</w:t>
      </w:r>
      <w:r>
        <w:rPr>
          <w:spacing w:val="-2"/>
          <w:sz w:val="28"/>
        </w:rPr>
        <w:t xml:space="preserve"> </w:t>
      </w:r>
      <w:r>
        <w:rPr>
          <w:sz w:val="28"/>
        </w:rPr>
        <w:t>сбор</w:t>
      </w:r>
      <w:r>
        <w:rPr>
          <w:spacing w:val="-2"/>
          <w:sz w:val="28"/>
        </w:rPr>
        <w:t xml:space="preserve"> </w:t>
      </w:r>
      <w:r>
        <w:rPr>
          <w:sz w:val="28"/>
        </w:rPr>
        <w:t>сведений</w:t>
      </w:r>
      <w:r>
        <w:rPr>
          <w:spacing w:val="-3"/>
          <w:sz w:val="28"/>
        </w:rPr>
        <w:t xml:space="preserve"> </w:t>
      </w:r>
      <w:r>
        <w:rPr>
          <w:sz w:val="28"/>
        </w:rPr>
        <w:t>об обучающемся</w:t>
      </w:r>
      <w:r>
        <w:rPr>
          <w:spacing w:val="-1"/>
          <w:sz w:val="28"/>
        </w:rPr>
        <w:t xml:space="preserve"> </w:t>
      </w:r>
      <w:r>
        <w:rPr>
          <w:sz w:val="28"/>
        </w:rPr>
        <w:t>на</w:t>
      </w:r>
      <w:r>
        <w:rPr>
          <w:spacing w:val="-1"/>
          <w:sz w:val="28"/>
        </w:rPr>
        <w:t xml:space="preserve"> </w:t>
      </w:r>
      <w:r>
        <w:rPr>
          <w:sz w:val="28"/>
        </w:rPr>
        <w:t>основании</w:t>
      </w:r>
      <w:r>
        <w:rPr>
          <w:spacing w:val="-3"/>
          <w:sz w:val="28"/>
        </w:rPr>
        <w:t xml:space="preserve"> </w:t>
      </w:r>
      <w:r>
        <w:rPr>
          <w:sz w:val="28"/>
        </w:rPr>
        <w:t>диагностической информации от специалистов разного профиля;</w:t>
      </w:r>
    </w:p>
    <w:p w:rsidR="005A1328" w:rsidRDefault="00DF67A2">
      <w:pPr>
        <w:pStyle w:val="a4"/>
        <w:numPr>
          <w:ilvl w:val="1"/>
          <w:numId w:val="100"/>
        </w:numPr>
        <w:tabs>
          <w:tab w:val="left" w:pos="846"/>
        </w:tabs>
        <w:ind w:right="150" w:firstLine="427"/>
        <w:rPr>
          <w:sz w:val="28"/>
        </w:rPr>
      </w:pPr>
      <w:r>
        <w:rPr>
          <w:sz w:val="28"/>
        </w:rPr>
        <w:t>определение уровня актуального и зоны ближайшего развития</w:t>
      </w:r>
      <w:r>
        <w:rPr>
          <w:spacing w:val="40"/>
          <w:sz w:val="28"/>
        </w:rPr>
        <w:t xml:space="preserve"> </w:t>
      </w:r>
      <w:r>
        <w:rPr>
          <w:sz w:val="28"/>
        </w:rPr>
        <w:t>обучающегося с ОВЗ, с трудностями в обучении и социализации, выявление его резервных возможностей;</w:t>
      </w:r>
    </w:p>
    <w:p w:rsidR="005A1328" w:rsidRDefault="00DF67A2">
      <w:pPr>
        <w:pStyle w:val="a4"/>
        <w:numPr>
          <w:ilvl w:val="1"/>
          <w:numId w:val="100"/>
        </w:numPr>
        <w:tabs>
          <w:tab w:val="left" w:pos="846"/>
        </w:tabs>
        <w:spacing w:line="242" w:lineRule="auto"/>
        <w:ind w:right="155" w:firstLine="427"/>
        <w:rPr>
          <w:sz w:val="28"/>
        </w:rPr>
      </w:pPr>
      <w:r>
        <w:rPr>
          <w:sz w:val="28"/>
        </w:rPr>
        <w:t>изучение уровня общего развития обучающихся (с учётом особенностей нозологической</w:t>
      </w:r>
      <w:r>
        <w:rPr>
          <w:spacing w:val="-9"/>
          <w:sz w:val="28"/>
        </w:rPr>
        <w:t xml:space="preserve"> </w:t>
      </w:r>
      <w:r>
        <w:rPr>
          <w:sz w:val="28"/>
        </w:rPr>
        <w:t>группы),</w:t>
      </w:r>
      <w:r>
        <w:rPr>
          <w:spacing w:val="-7"/>
          <w:sz w:val="28"/>
        </w:rPr>
        <w:t xml:space="preserve"> </w:t>
      </w:r>
      <w:r>
        <w:rPr>
          <w:sz w:val="28"/>
        </w:rPr>
        <w:t>возможностей</w:t>
      </w:r>
      <w:r>
        <w:rPr>
          <w:spacing w:val="-9"/>
          <w:sz w:val="28"/>
        </w:rPr>
        <w:t xml:space="preserve"> </w:t>
      </w:r>
      <w:r>
        <w:rPr>
          <w:sz w:val="28"/>
        </w:rPr>
        <w:t>вербальной</w:t>
      </w:r>
      <w:r>
        <w:rPr>
          <w:spacing w:val="-9"/>
          <w:sz w:val="28"/>
        </w:rPr>
        <w:t xml:space="preserve"> </w:t>
      </w:r>
      <w:r>
        <w:rPr>
          <w:sz w:val="28"/>
        </w:rPr>
        <w:t>и</w:t>
      </w:r>
      <w:r>
        <w:rPr>
          <w:spacing w:val="-9"/>
          <w:sz w:val="28"/>
        </w:rPr>
        <w:t xml:space="preserve"> </w:t>
      </w:r>
      <w:r>
        <w:rPr>
          <w:sz w:val="28"/>
        </w:rPr>
        <w:t>невербальной</w:t>
      </w:r>
      <w:r>
        <w:rPr>
          <w:spacing w:val="-9"/>
          <w:sz w:val="28"/>
        </w:rPr>
        <w:t xml:space="preserve"> </w:t>
      </w:r>
      <w:r>
        <w:rPr>
          <w:sz w:val="28"/>
        </w:rPr>
        <w:t>коммуникации со сверстниками и взрослыми;</w:t>
      </w:r>
    </w:p>
    <w:p w:rsidR="005A1328" w:rsidRDefault="00DF67A2">
      <w:pPr>
        <w:pStyle w:val="a4"/>
        <w:numPr>
          <w:ilvl w:val="1"/>
          <w:numId w:val="100"/>
        </w:numPr>
        <w:tabs>
          <w:tab w:val="left" w:pos="846"/>
        </w:tabs>
        <w:ind w:right="145" w:firstLine="427"/>
        <w:rPr>
          <w:sz w:val="28"/>
        </w:rPr>
      </w:pPr>
      <w:r>
        <w:rPr>
          <w:sz w:val="28"/>
        </w:rPr>
        <w:t>изучение развития эмоционально-волевой сферы и личностных</w:t>
      </w:r>
      <w:r>
        <w:rPr>
          <w:spacing w:val="40"/>
          <w:sz w:val="28"/>
        </w:rPr>
        <w:t xml:space="preserve"> </w:t>
      </w:r>
      <w:r>
        <w:rPr>
          <w:sz w:val="28"/>
        </w:rPr>
        <w:t>особенностей обучающихся;</w:t>
      </w:r>
    </w:p>
    <w:p w:rsidR="005A1328" w:rsidRDefault="00DF67A2">
      <w:pPr>
        <w:pStyle w:val="a4"/>
        <w:numPr>
          <w:ilvl w:val="1"/>
          <w:numId w:val="100"/>
        </w:numPr>
        <w:tabs>
          <w:tab w:val="left" w:pos="846"/>
        </w:tabs>
        <w:ind w:right="141" w:firstLine="427"/>
        <w:jc w:val="left"/>
        <w:rPr>
          <w:sz w:val="28"/>
        </w:rPr>
      </w:pPr>
      <w:r>
        <w:rPr>
          <w:sz w:val="28"/>
        </w:rPr>
        <w:t>изучение</w:t>
      </w:r>
      <w:r>
        <w:rPr>
          <w:spacing w:val="35"/>
          <w:sz w:val="28"/>
        </w:rPr>
        <w:t xml:space="preserve"> </w:t>
      </w:r>
      <w:r>
        <w:rPr>
          <w:sz w:val="28"/>
        </w:rPr>
        <w:t>индивидуальных</w:t>
      </w:r>
      <w:r>
        <w:rPr>
          <w:spacing w:val="30"/>
          <w:sz w:val="28"/>
        </w:rPr>
        <w:t xml:space="preserve"> </w:t>
      </w:r>
      <w:r>
        <w:rPr>
          <w:sz w:val="28"/>
        </w:rPr>
        <w:t>образовательных</w:t>
      </w:r>
      <w:r>
        <w:rPr>
          <w:spacing w:val="30"/>
          <w:sz w:val="28"/>
        </w:rPr>
        <w:t xml:space="preserve"> </w:t>
      </w:r>
      <w:r>
        <w:rPr>
          <w:sz w:val="28"/>
        </w:rPr>
        <w:t>и</w:t>
      </w:r>
      <w:r>
        <w:rPr>
          <w:spacing w:val="33"/>
          <w:sz w:val="28"/>
        </w:rPr>
        <w:t xml:space="preserve"> </w:t>
      </w:r>
      <w:r>
        <w:rPr>
          <w:sz w:val="28"/>
        </w:rPr>
        <w:t>социально-коммуникативных потребностей обучающихся;</w:t>
      </w:r>
    </w:p>
    <w:p w:rsidR="005A1328" w:rsidRDefault="00DF67A2">
      <w:pPr>
        <w:pStyle w:val="a4"/>
        <w:numPr>
          <w:ilvl w:val="1"/>
          <w:numId w:val="100"/>
        </w:numPr>
        <w:tabs>
          <w:tab w:val="left" w:pos="846"/>
        </w:tabs>
        <w:ind w:right="148" w:firstLine="427"/>
        <w:jc w:val="left"/>
        <w:rPr>
          <w:sz w:val="28"/>
        </w:rPr>
      </w:pPr>
      <w:r>
        <w:rPr>
          <w:sz w:val="28"/>
        </w:rPr>
        <w:t>изучение</w:t>
      </w:r>
      <w:r>
        <w:rPr>
          <w:spacing w:val="40"/>
          <w:sz w:val="28"/>
        </w:rPr>
        <w:t xml:space="preserve"> </w:t>
      </w:r>
      <w:r>
        <w:rPr>
          <w:sz w:val="28"/>
        </w:rPr>
        <w:t>социальной</w:t>
      </w:r>
      <w:r>
        <w:rPr>
          <w:spacing w:val="40"/>
          <w:sz w:val="28"/>
        </w:rPr>
        <w:t xml:space="preserve"> </w:t>
      </w:r>
      <w:r>
        <w:rPr>
          <w:sz w:val="28"/>
        </w:rPr>
        <w:t>ситуации</w:t>
      </w:r>
      <w:r>
        <w:rPr>
          <w:spacing w:val="40"/>
          <w:sz w:val="28"/>
        </w:rPr>
        <w:t xml:space="preserve"> </w:t>
      </w:r>
      <w:r>
        <w:rPr>
          <w:sz w:val="28"/>
        </w:rPr>
        <w:t>развития</w:t>
      </w:r>
      <w:r>
        <w:rPr>
          <w:spacing w:val="40"/>
          <w:sz w:val="28"/>
        </w:rPr>
        <w:t xml:space="preserve"> </w:t>
      </w:r>
      <w:r>
        <w:rPr>
          <w:sz w:val="28"/>
        </w:rPr>
        <w:t>и</w:t>
      </w:r>
      <w:r>
        <w:rPr>
          <w:spacing w:val="40"/>
          <w:sz w:val="28"/>
        </w:rPr>
        <w:t xml:space="preserve"> </w:t>
      </w:r>
      <w:r>
        <w:rPr>
          <w:sz w:val="28"/>
        </w:rPr>
        <w:t>условий</w:t>
      </w:r>
      <w:r>
        <w:rPr>
          <w:spacing w:val="40"/>
          <w:sz w:val="28"/>
        </w:rPr>
        <w:t xml:space="preserve"> </w:t>
      </w:r>
      <w:r>
        <w:rPr>
          <w:sz w:val="28"/>
        </w:rPr>
        <w:t>семейного</w:t>
      </w:r>
      <w:r>
        <w:rPr>
          <w:spacing w:val="40"/>
          <w:sz w:val="28"/>
        </w:rPr>
        <w:t xml:space="preserve"> </w:t>
      </w:r>
      <w:r>
        <w:rPr>
          <w:sz w:val="28"/>
        </w:rPr>
        <w:t xml:space="preserve">воспитания </w:t>
      </w:r>
      <w:r>
        <w:rPr>
          <w:spacing w:val="-2"/>
          <w:sz w:val="28"/>
        </w:rPr>
        <w:t>ребёнка;</w:t>
      </w:r>
    </w:p>
    <w:p w:rsidR="005A1328" w:rsidRDefault="00DF67A2" w:rsidP="006F13B1">
      <w:pPr>
        <w:pStyle w:val="a4"/>
        <w:numPr>
          <w:ilvl w:val="1"/>
          <w:numId w:val="100"/>
        </w:numPr>
        <w:tabs>
          <w:tab w:val="left" w:pos="846"/>
        </w:tabs>
        <w:ind w:right="154" w:firstLine="427"/>
        <w:rPr>
          <w:sz w:val="28"/>
        </w:rPr>
      </w:pPr>
      <w:r>
        <w:rPr>
          <w:sz w:val="28"/>
        </w:rPr>
        <w:t>изучение</w:t>
      </w:r>
      <w:r>
        <w:rPr>
          <w:spacing w:val="80"/>
          <w:sz w:val="28"/>
        </w:rPr>
        <w:t xml:space="preserve"> </w:t>
      </w:r>
      <w:r>
        <w:rPr>
          <w:sz w:val="28"/>
        </w:rPr>
        <w:t>уровня</w:t>
      </w:r>
      <w:r>
        <w:rPr>
          <w:spacing w:val="80"/>
          <w:sz w:val="28"/>
        </w:rPr>
        <w:t xml:space="preserve"> </w:t>
      </w:r>
      <w:r>
        <w:rPr>
          <w:sz w:val="28"/>
        </w:rPr>
        <w:t>адаптации</w:t>
      </w:r>
      <w:r>
        <w:rPr>
          <w:spacing w:val="80"/>
          <w:sz w:val="28"/>
        </w:rPr>
        <w:t xml:space="preserve"> </w:t>
      </w:r>
      <w:r>
        <w:rPr>
          <w:sz w:val="28"/>
        </w:rPr>
        <w:t>и</w:t>
      </w:r>
      <w:r>
        <w:rPr>
          <w:spacing w:val="80"/>
          <w:sz w:val="28"/>
        </w:rPr>
        <w:t xml:space="preserve"> </w:t>
      </w:r>
      <w:r>
        <w:rPr>
          <w:sz w:val="28"/>
        </w:rPr>
        <w:t>адаптивных</w:t>
      </w:r>
      <w:r>
        <w:rPr>
          <w:spacing w:val="80"/>
          <w:sz w:val="28"/>
        </w:rPr>
        <w:t xml:space="preserve"> </w:t>
      </w:r>
      <w:r>
        <w:rPr>
          <w:sz w:val="28"/>
        </w:rPr>
        <w:t>возможностей</w:t>
      </w:r>
      <w:r>
        <w:rPr>
          <w:spacing w:val="80"/>
          <w:sz w:val="28"/>
        </w:rPr>
        <w:t xml:space="preserve"> </w:t>
      </w:r>
      <w:r>
        <w:rPr>
          <w:sz w:val="28"/>
        </w:rPr>
        <w:t>обучающегося; изучение направленности детской одаренности;</w:t>
      </w:r>
    </w:p>
    <w:p w:rsidR="005A1328" w:rsidRDefault="00DF67A2" w:rsidP="006F13B1">
      <w:pPr>
        <w:pStyle w:val="a4"/>
        <w:numPr>
          <w:ilvl w:val="1"/>
          <w:numId w:val="100"/>
        </w:numPr>
        <w:tabs>
          <w:tab w:val="left" w:pos="846"/>
        </w:tabs>
        <w:ind w:right="157" w:firstLine="427"/>
        <w:rPr>
          <w:sz w:val="28"/>
        </w:rPr>
      </w:pPr>
      <w:r>
        <w:rPr>
          <w:sz w:val="28"/>
        </w:rPr>
        <w:t>изучение,</w:t>
      </w:r>
      <w:r>
        <w:rPr>
          <w:spacing w:val="40"/>
          <w:sz w:val="28"/>
        </w:rPr>
        <w:t xml:space="preserve"> </w:t>
      </w:r>
      <w:r>
        <w:rPr>
          <w:sz w:val="28"/>
        </w:rPr>
        <w:t>констатацию</w:t>
      </w:r>
      <w:r>
        <w:rPr>
          <w:spacing w:val="40"/>
          <w:sz w:val="28"/>
        </w:rPr>
        <w:t xml:space="preserve"> </w:t>
      </w:r>
      <w:r>
        <w:rPr>
          <w:sz w:val="28"/>
        </w:rPr>
        <w:t>в</w:t>
      </w:r>
      <w:r>
        <w:rPr>
          <w:spacing w:val="40"/>
          <w:sz w:val="28"/>
        </w:rPr>
        <w:t xml:space="preserve"> </w:t>
      </w:r>
      <w:r>
        <w:rPr>
          <w:sz w:val="28"/>
        </w:rPr>
        <w:t>развитии</w:t>
      </w:r>
      <w:r>
        <w:rPr>
          <w:spacing w:val="40"/>
          <w:sz w:val="28"/>
        </w:rPr>
        <w:t xml:space="preserve"> </w:t>
      </w:r>
      <w:r>
        <w:rPr>
          <w:sz w:val="28"/>
        </w:rPr>
        <w:t>ребёнка</w:t>
      </w:r>
      <w:r>
        <w:rPr>
          <w:spacing w:val="40"/>
          <w:sz w:val="28"/>
        </w:rPr>
        <w:t xml:space="preserve"> </w:t>
      </w:r>
      <w:r>
        <w:rPr>
          <w:sz w:val="28"/>
        </w:rPr>
        <w:t>его</w:t>
      </w:r>
      <w:r>
        <w:rPr>
          <w:spacing w:val="40"/>
          <w:sz w:val="28"/>
        </w:rPr>
        <w:t xml:space="preserve"> </w:t>
      </w:r>
      <w:r>
        <w:rPr>
          <w:sz w:val="28"/>
        </w:rPr>
        <w:t>интересов</w:t>
      </w:r>
      <w:r>
        <w:rPr>
          <w:spacing w:val="40"/>
          <w:sz w:val="28"/>
        </w:rPr>
        <w:t xml:space="preserve"> </w:t>
      </w:r>
      <w:r>
        <w:rPr>
          <w:sz w:val="28"/>
        </w:rPr>
        <w:t>и</w:t>
      </w:r>
      <w:r>
        <w:rPr>
          <w:spacing w:val="40"/>
          <w:sz w:val="28"/>
        </w:rPr>
        <w:t xml:space="preserve"> </w:t>
      </w:r>
      <w:r>
        <w:rPr>
          <w:sz w:val="28"/>
        </w:rPr>
        <w:t xml:space="preserve">склонностей, </w:t>
      </w:r>
      <w:r>
        <w:rPr>
          <w:spacing w:val="-2"/>
          <w:sz w:val="28"/>
        </w:rPr>
        <w:t>одаренности;</w:t>
      </w:r>
    </w:p>
    <w:p w:rsidR="005A1328" w:rsidRPr="006F13B1" w:rsidRDefault="00DF67A2" w:rsidP="006F13B1">
      <w:pPr>
        <w:pStyle w:val="a4"/>
        <w:numPr>
          <w:ilvl w:val="1"/>
          <w:numId w:val="100"/>
        </w:numPr>
        <w:tabs>
          <w:tab w:val="left" w:pos="846"/>
        </w:tabs>
        <w:spacing w:before="67" w:line="244" w:lineRule="auto"/>
        <w:ind w:right="143" w:firstLine="427"/>
        <w:rPr>
          <w:sz w:val="28"/>
        </w:rPr>
      </w:pPr>
      <w:r w:rsidRPr="006F13B1">
        <w:rPr>
          <w:sz w:val="28"/>
        </w:rPr>
        <w:t>мониторинг</w:t>
      </w:r>
      <w:r w:rsidRPr="006F13B1">
        <w:rPr>
          <w:spacing w:val="40"/>
          <w:sz w:val="28"/>
        </w:rPr>
        <w:t xml:space="preserve"> </w:t>
      </w:r>
      <w:r w:rsidRPr="006F13B1">
        <w:rPr>
          <w:sz w:val="28"/>
        </w:rPr>
        <w:t>развития</w:t>
      </w:r>
      <w:r w:rsidRPr="006F13B1">
        <w:rPr>
          <w:spacing w:val="40"/>
          <w:sz w:val="28"/>
        </w:rPr>
        <w:t xml:space="preserve"> </w:t>
      </w:r>
      <w:r w:rsidRPr="006F13B1">
        <w:rPr>
          <w:sz w:val="28"/>
        </w:rPr>
        <w:t>детей</w:t>
      </w:r>
      <w:r w:rsidRPr="006F13B1">
        <w:rPr>
          <w:spacing w:val="40"/>
          <w:sz w:val="28"/>
        </w:rPr>
        <w:t xml:space="preserve"> </w:t>
      </w:r>
      <w:r w:rsidRPr="006F13B1">
        <w:rPr>
          <w:sz w:val="28"/>
        </w:rPr>
        <w:t>и</w:t>
      </w:r>
      <w:r w:rsidRPr="006F13B1">
        <w:rPr>
          <w:spacing w:val="40"/>
          <w:sz w:val="28"/>
        </w:rPr>
        <w:t xml:space="preserve"> </w:t>
      </w:r>
      <w:r w:rsidRPr="006F13B1">
        <w:rPr>
          <w:sz w:val="28"/>
        </w:rPr>
        <w:t>предупреждение</w:t>
      </w:r>
      <w:r w:rsidRPr="006F13B1">
        <w:rPr>
          <w:spacing w:val="40"/>
          <w:sz w:val="28"/>
        </w:rPr>
        <w:t xml:space="preserve"> </w:t>
      </w:r>
      <w:r w:rsidRPr="006F13B1">
        <w:rPr>
          <w:sz w:val="28"/>
        </w:rPr>
        <w:t>возникновения</w:t>
      </w:r>
      <w:r w:rsidRPr="006F13B1">
        <w:rPr>
          <w:spacing w:val="40"/>
          <w:sz w:val="28"/>
        </w:rPr>
        <w:t xml:space="preserve"> </w:t>
      </w:r>
      <w:r w:rsidRPr="006F13B1">
        <w:rPr>
          <w:sz w:val="28"/>
        </w:rPr>
        <w:t>психолого- педагогических проблем в их развитии;</w:t>
      </w:r>
      <w:r w:rsidR="006F13B1">
        <w:rPr>
          <w:sz w:val="28"/>
        </w:rPr>
        <w:t xml:space="preserve"> </w:t>
      </w:r>
      <w:r w:rsidRPr="006F13B1">
        <w:rPr>
          <w:sz w:val="28"/>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5A1328" w:rsidRDefault="00DF67A2">
      <w:pPr>
        <w:pStyle w:val="a4"/>
        <w:numPr>
          <w:ilvl w:val="1"/>
          <w:numId w:val="100"/>
        </w:numPr>
        <w:tabs>
          <w:tab w:val="left" w:pos="846"/>
        </w:tabs>
        <w:spacing w:line="242" w:lineRule="auto"/>
        <w:ind w:right="151" w:firstLine="427"/>
        <w:rPr>
          <w:sz w:val="28"/>
        </w:rPr>
      </w:pPr>
      <w:r>
        <w:rPr>
          <w:sz w:val="28"/>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5A1328" w:rsidRDefault="00DF67A2">
      <w:pPr>
        <w:pStyle w:val="a4"/>
        <w:numPr>
          <w:ilvl w:val="1"/>
          <w:numId w:val="100"/>
        </w:numPr>
        <w:tabs>
          <w:tab w:val="left" w:pos="846"/>
        </w:tabs>
        <w:ind w:right="148" w:firstLine="427"/>
        <w:rPr>
          <w:sz w:val="28"/>
        </w:rPr>
      </w:pPr>
      <w:r>
        <w:rPr>
          <w:sz w:val="28"/>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w:t>
      </w:r>
      <w:r>
        <w:rPr>
          <w:spacing w:val="-2"/>
          <w:sz w:val="28"/>
        </w:rPr>
        <w:t>обучающегося.</w:t>
      </w:r>
    </w:p>
    <w:p w:rsidR="005A1328" w:rsidRDefault="00DF67A2">
      <w:pPr>
        <w:pStyle w:val="a3"/>
        <w:ind w:right="153" w:firstLine="706"/>
      </w:pPr>
      <w:r>
        <w:t>Оптимальным сроком реализации индивидуальной образовательной программы</w:t>
      </w:r>
      <w:r>
        <w:rPr>
          <w:spacing w:val="-4"/>
        </w:rPr>
        <w:t xml:space="preserve"> </w:t>
      </w:r>
      <w:r>
        <w:t>воспитанников</w:t>
      </w:r>
      <w:r>
        <w:rPr>
          <w:spacing w:val="-5"/>
        </w:rPr>
        <w:t xml:space="preserve"> </w:t>
      </w:r>
      <w:r>
        <w:t>является</w:t>
      </w:r>
      <w:r>
        <w:rPr>
          <w:spacing w:val="-3"/>
        </w:rPr>
        <w:t xml:space="preserve"> </w:t>
      </w:r>
      <w:r>
        <w:t>один</w:t>
      </w:r>
      <w:r>
        <w:rPr>
          <w:spacing w:val="-4"/>
        </w:rPr>
        <w:t xml:space="preserve"> </w:t>
      </w:r>
      <w:r>
        <w:t>учебный</w:t>
      </w:r>
      <w:r>
        <w:rPr>
          <w:spacing w:val="-4"/>
        </w:rPr>
        <w:t xml:space="preserve"> </w:t>
      </w:r>
      <w:r>
        <w:t>год.</w:t>
      </w:r>
      <w:r>
        <w:rPr>
          <w:spacing w:val="-2"/>
        </w:rPr>
        <w:t xml:space="preserve"> </w:t>
      </w:r>
      <w:r>
        <w:t>Корректировка</w:t>
      </w:r>
      <w:r>
        <w:rPr>
          <w:spacing w:val="-3"/>
        </w:rPr>
        <w:t xml:space="preserve"> </w:t>
      </w:r>
      <w:r>
        <w:t>содержания индивидуальной образовательной программы при необходимости может осуществляться на основе результатов</w:t>
      </w:r>
      <w:r>
        <w:rPr>
          <w:spacing w:val="-3"/>
        </w:rPr>
        <w:t xml:space="preserve"> </w:t>
      </w:r>
      <w:r>
        <w:t>промежуточной</w:t>
      </w:r>
      <w:r>
        <w:rPr>
          <w:spacing w:val="-1"/>
        </w:rPr>
        <w:t xml:space="preserve"> </w:t>
      </w:r>
      <w:r>
        <w:t>диагностики, проводимой</w:t>
      </w:r>
      <w:r>
        <w:rPr>
          <w:spacing w:val="-1"/>
        </w:rPr>
        <w:t xml:space="preserve"> </w:t>
      </w:r>
      <w:r>
        <w:t>в середине учебного года (декабрь – январь).</w:t>
      </w:r>
    </w:p>
    <w:p w:rsidR="005A1328" w:rsidRDefault="00DF67A2">
      <w:pPr>
        <w:pStyle w:val="a3"/>
        <w:ind w:right="152" w:firstLine="706"/>
      </w:pPr>
      <w:r>
        <w:t>В конце учебного года по результатам итоговой диагностики проводится анализ реализации индивидуальных образовательных программ, определяется динамика в развитии каждого воспитанника с ОВЗ, формулируются рекомендации для родителей с целью обеспечения преемственности при переходе с одной ступени обучения на другую.</w:t>
      </w:r>
    </w:p>
    <w:p w:rsidR="005A1328" w:rsidRDefault="00DF67A2">
      <w:pPr>
        <w:pStyle w:val="a4"/>
        <w:numPr>
          <w:ilvl w:val="0"/>
          <w:numId w:val="100"/>
        </w:numPr>
        <w:tabs>
          <w:tab w:val="left" w:pos="845"/>
        </w:tabs>
        <w:ind w:left="845" w:hanging="277"/>
        <w:rPr>
          <w:sz w:val="28"/>
        </w:rPr>
      </w:pPr>
      <w:r>
        <w:rPr>
          <w:i/>
          <w:sz w:val="28"/>
        </w:rPr>
        <w:t>Коррекционно-развивающая</w:t>
      </w:r>
      <w:r>
        <w:rPr>
          <w:i/>
          <w:spacing w:val="-18"/>
          <w:sz w:val="28"/>
        </w:rPr>
        <w:t xml:space="preserve"> </w:t>
      </w:r>
      <w:r>
        <w:rPr>
          <w:i/>
          <w:sz w:val="28"/>
        </w:rPr>
        <w:t>работа</w:t>
      </w:r>
      <w:r>
        <w:rPr>
          <w:i/>
          <w:spacing w:val="-15"/>
          <w:sz w:val="28"/>
        </w:rPr>
        <w:t xml:space="preserve"> </w:t>
      </w:r>
      <w:r>
        <w:rPr>
          <w:spacing w:val="-2"/>
          <w:sz w:val="28"/>
        </w:rPr>
        <w:t>включает:</w:t>
      </w:r>
    </w:p>
    <w:p w:rsidR="005A1328" w:rsidRDefault="00DF67A2">
      <w:pPr>
        <w:pStyle w:val="a4"/>
        <w:numPr>
          <w:ilvl w:val="1"/>
          <w:numId w:val="100"/>
        </w:numPr>
        <w:tabs>
          <w:tab w:val="left" w:pos="846"/>
        </w:tabs>
        <w:ind w:right="143" w:firstLine="427"/>
        <w:rPr>
          <w:sz w:val="28"/>
        </w:rPr>
      </w:pPr>
      <w:r>
        <w:rPr>
          <w:sz w:val="28"/>
        </w:rPr>
        <w:t xml:space="preserve">выбор оптимальных для развития обучающегося коррекционно- развивающих программ/методик психолого-педагогического сопровождения в соответствии с его особыми (индивидуальными) образовательными </w:t>
      </w:r>
      <w:r>
        <w:rPr>
          <w:spacing w:val="-2"/>
          <w:sz w:val="28"/>
        </w:rPr>
        <w:t>потребностями;</w:t>
      </w:r>
    </w:p>
    <w:p w:rsidR="005A1328" w:rsidRDefault="00DF67A2">
      <w:pPr>
        <w:pStyle w:val="a4"/>
        <w:numPr>
          <w:ilvl w:val="1"/>
          <w:numId w:val="100"/>
        </w:numPr>
        <w:tabs>
          <w:tab w:val="left" w:pos="846"/>
        </w:tabs>
        <w:ind w:right="149" w:firstLine="427"/>
        <w:rPr>
          <w:sz w:val="28"/>
        </w:rPr>
      </w:pPr>
      <w:r>
        <w:rPr>
          <w:sz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5A1328" w:rsidRDefault="00DF67A2">
      <w:pPr>
        <w:pStyle w:val="a4"/>
        <w:numPr>
          <w:ilvl w:val="1"/>
          <w:numId w:val="100"/>
        </w:numPr>
        <w:tabs>
          <w:tab w:val="left" w:pos="846"/>
        </w:tabs>
        <w:spacing w:line="322" w:lineRule="exact"/>
        <w:ind w:left="846" w:hanging="278"/>
        <w:rPr>
          <w:sz w:val="28"/>
        </w:rPr>
      </w:pPr>
      <w:r>
        <w:rPr>
          <w:sz w:val="28"/>
        </w:rPr>
        <w:t>коррекцию</w:t>
      </w:r>
      <w:r>
        <w:rPr>
          <w:spacing w:val="-7"/>
          <w:sz w:val="28"/>
        </w:rPr>
        <w:t xml:space="preserve"> </w:t>
      </w:r>
      <w:r>
        <w:rPr>
          <w:sz w:val="28"/>
        </w:rPr>
        <w:t>и</w:t>
      </w:r>
      <w:r>
        <w:rPr>
          <w:spacing w:val="-6"/>
          <w:sz w:val="28"/>
        </w:rPr>
        <w:t xml:space="preserve"> </w:t>
      </w:r>
      <w:r>
        <w:rPr>
          <w:sz w:val="28"/>
        </w:rPr>
        <w:t>развитие</w:t>
      </w:r>
      <w:r>
        <w:rPr>
          <w:spacing w:val="-4"/>
          <w:sz w:val="28"/>
        </w:rPr>
        <w:t xml:space="preserve"> </w:t>
      </w:r>
      <w:r>
        <w:rPr>
          <w:sz w:val="28"/>
        </w:rPr>
        <w:t>высших</w:t>
      </w:r>
      <w:r>
        <w:rPr>
          <w:spacing w:val="-9"/>
          <w:sz w:val="28"/>
        </w:rPr>
        <w:t xml:space="preserve"> </w:t>
      </w:r>
      <w:r>
        <w:rPr>
          <w:sz w:val="28"/>
        </w:rPr>
        <w:t>психических</w:t>
      </w:r>
      <w:r>
        <w:rPr>
          <w:spacing w:val="-10"/>
          <w:sz w:val="28"/>
        </w:rPr>
        <w:t xml:space="preserve"> </w:t>
      </w:r>
      <w:r>
        <w:rPr>
          <w:spacing w:val="-2"/>
          <w:sz w:val="28"/>
        </w:rPr>
        <w:t>функций;</w:t>
      </w:r>
    </w:p>
    <w:p w:rsidR="005A1328" w:rsidRDefault="00DF67A2">
      <w:pPr>
        <w:pStyle w:val="a4"/>
        <w:numPr>
          <w:ilvl w:val="1"/>
          <w:numId w:val="100"/>
        </w:numPr>
        <w:tabs>
          <w:tab w:val="left" w:pos="846"/>
        </w:tabs>
        <w:ind w:right="148" w:firstLine="427"/>
        <w:rPr>
          <w:sz w:val="28"/>
        </w:rPr>
      </w:pPr>
      <w:r>
        <w:rPr>
          <w:sz w:val="28"/>
        </w:rPr>
        <w:t>развитие эмоционально-волевой и личностной сферы обучающегося и психологическую коррекцию его поведения;</w:t>
      </w:r>
    </w:p>
    <w:p w:rsidR="005A1328" w:rsidRDefault="00DF67A2">
      <w:pPr>
        <w:pStyle w:val="a4"/>
        <w:numPr>
          <w:ilvl w:val="1"/>
          <w:numId w:val="100"/>
        </w:numPr>
        <w:tabs>
          <w:tab w:val="left" w:pos="846"/>
        </w:tabs>
        <w:ind w:right="156" w:firstLine="427"/>
        <w:rPr>
          <w:sz w:val="28"/>
        </w:rPr>
      </w:pPr>
      <w:r>
        <w:rPr>
          <w:sz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5A1328" w:rsidRDefault="00DF67A2">
      <w:pPr>
        <w:pStyle w:val="a4"/>
        <w:numPr>
          <w:ilvl w:val="1"/>
          <w:numId w:val="100"/>
        </w:numPr>
        <w:tabs>
          <w:tab w:val="left" w:pos="846"/>
        </w:tabs>
        <w:ind w:right="154" w:firstLine="427"/>
        <w:rPr>
          <w:sz w:val="28"/>
        </w:rPr>
      </w:pPr>
      <w:r>
        <w:rPr>
          <w:sz w:val="28"/>
        </w:rPr>
        <w:t xml:space="preserve">коррекцию и развитие психомоторной сферы, координации и регуляции </w:t>
      </w:r>
      <w:r>
        <w:rPr>
          <w:spacing w:val="-2"/>
          <w:sz w:val="28"/>
        </w:rPr>
        <w:t>движений;</w:t>
      </w:r>
    </w:p>
    <w:p w:rsidR="005A1328" w:rsidRDefault="00DF67A2">
      <w:pPr>
        <w:pStyle w:val="a4"/>
        <w:numPr>
          <w:ilvl w:val="1"/>
          <w:numId w:val="100"/>
        </w:numPr>
        <w:tabs>
          <w:tab w:val="left" w:pos="846"/>
        </w:tabs>
        <w:ind w:right="150" w:firstLine="427"/>
        <w:rPr>
          <w:sz w:val="28"/>
        </w:rPr>
      </w:pPr>
      <w:r>
        <w:rPr>
          <w:sz w:val="28"/>
        </w:rPr>
        <w:t>создание</w:t>
      </w:r>
      <w:r>
        <w:rPr>
          <w:spacing w:val="-2"/>
          <w:sz w:val="28"/>
        </w:rPr>
        <w:t xml:space="preserve"> </w:t>
      </w:r>
      <w:r>
        <w:rPr>
          <w:sz w:val="28"/>
        </w:rPr>
        <w:t>условий,</w:t>
      </w:r>
      <w:r>
        <w:rPr>
          <w:spacing w:val="-1"/>
          <w:sz w:val="28"/>
        </w:rPr>
        <w:t xml:space="preserve"> </w:t>
      </w:r>
      <w:r>
        <w:rPr>
          <w:sz w:val="28"/>
        </w:rPr>
        <w:t>обеспечивающих</w:t>
      </w:r>
      <w:r>
        <w:rPr>
          <w:spacing w:val="-7"/>
          <w:sz w:val="28"/>
        </w:rPr>
        <w:t xml:space="preserve"> </w:t>
      </w:r>
      <w:r>
        <w:rPr>
          <w:sz w:val="28"/>
        </w:rPr>
        <w:t>развитие,</w:t>
      </w:r>
      <w:r>
        <w:rPr>
          <w:spacing w:val="-1"/>
          <w:sz w:val="28"/>
        </w:rPr>
        <w:t xml:space="preserve"> </w:t>
      </w:r>
      <w:r>
        <w:rPr>
          <w:sz w:val="28"/>
        </w:rPr>
        <w:t>обучение</w:t>
      </w:r>
      <w:r>
        <w:rPr>
          <w:spacing w:val="-2"/>
          <w:sz w:val="28"/>
        </w:rPr>
        <w:t xml:space="preserve"> </w:t>
      </w:r>
      <w:r>
        <w:rPr>
          <w:sz w:val="28"/>
        </w:rPr>
        <w:t>и</w:t>
      </w:r>
      <w:r>
        <w:rPr>
          <w:spacing w:val="-2"/>
          <w:sz w:val="28"/>
        </w:rPr>
        <w:t xml:space="preserve"> </w:t>
      </w:r>
      <w:r>
        <w:rPr>
          <w:sz w:val="28"/>
        </w:rPr>
        <w:t>воспитание</w:t>
      </w:r>
      <w:r>
        <w:rPr>
          <w:spacing w:val="-2"/>
          <w:sz w:val="28"/>
        </w:rPr>
        <w:t xml:space="preserve"> </w:t>
      </w:r>
      <w:r>
        <w:rPr>
          <w:sz w:val="28"/>
        </w:rPr>
        <w:t>детей</w:t>
      </w:r>
      <w:r>
        <w:rPr>
          <w:spacing w:val="-2"/>
          <w:sz w:val="28"/>
        </w:rPr>
        <w:t xml:space="preserve"> </w:t>
      </w:r>
      <w:r>
        <w:rPr>
          <w:sz w:val="28"/>
        </w:rPr>
        <w:t>с ярко выраженной познавательной направленностью, высоким уровнем умственного развития или иной направленностью одаренности;</w:t>
      </w:r>
    </w:p>
    <w:p w:rsidR="005A1328" w:rsidRDefault="00DF67A2">
      <w:pPr>
        <w:pStyle w:val="a4"/>
        <w:numPr>
          <w:ilvl w:val="1"/>
          <w:numId w:val="100"/>
        </w:numPr>
        <w:tabs>
          <w:tab w:val="left" w:pos="846"/>
        </w:tabs>
        <w:ind w:right="148" w:firstLine="427"/>
        <w:rPr>
          <w:sz w:val="28"/>
        </w:rPr>
      </w:pPr>
      <w:r>
        <w:rPr>
          <w:sz w:val="28"/>
        </w:rPr>
        <w:t>создание насыщенной развивающей предметно - пространственной среды для разных видов деятельности;</w:t>
      </w:r>
    </w:p>
    <w:p w:rsidR="005A1328" w:rsidRPr="006F13B1" w:rsidRDefault="00DF67A2" w:rsidP="006F13B1">
      <w:pPr>
        <w:pStyle w:val="a4"/>
        <w:numPr>
          <w:ilvl w:val="1"/>
          <w:numId w:val="100"/>
        </w:numPr>
        <w:tabs>
          <w:tab w:val="left" w:pos="846"/>
        </w:tabs>
        <w:spacing w:before="67"/>
        <w:ind w:right="150" w:firstLine="427"/>
        <w:rPr>
          <w:sz w:val="28"/>
        </w:rPr>
      </w:pPr>
      <w:r w:rsidRPr="006F13B1">
        <w:rPr>
          <w:sz w:val="28"/>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w:t>
      </w:r>
      <w:r w:rsidRPr="006F13B1">
        <w:rPr>
          <w:spacing w:val="40"/>
          <w:sz w:val="28"/>
        </w:rPr>
        <w:t xml:space="preserve"> </w:t>
      </w:r>
      <w:r w:rsidRPr="006F13B1">
        <w:rPr>
          <w:sz w:val="28"/>
        </w:rPr>
        <w:t>связанных со страной исхода\происхождения;</w:t>
      </w:r>
      <w:r w:rsidR="006F13B1">
        <w:rPr>
          <w:sz w:val="28"/>
        </w:rPr>
        <w:t xml:space="preserve"> </w:t>
      </w:r>
      <w:r w:rsidRPr="006F13B1">
        <w:rPr>
          <w:sz w:val="28"/>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5A1328" w:rsidRDefault="00DF67A2">
      <w:pPr>
        <w:pStyle w:val="a4"/>
        <w:numPr>
          <w:ilvl w:val="1"/>
          <w:numId w:val="100"/>
        </w:numPr>
        <w:tabs>
          <w:tab w:val="left" w:pos="846"/>
        </w:tabs>
        <w:spacing w:line="242" w:lineRule="auto"/>
        <w:ind w:right="152" w:firstLine="427"/>
        <w:rPr>
          <w:sz w:val="28"/>
        </w:rPr>
      </w:pPr>
      <w:r>
        <w:rPr>
          <w:sz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5A1328" w:rsidRDefault="00DF67A2">
      <w:pPr>
        <w:pStyle w:val="a4"/>
        <w:numPr>
          <w:ilvl w:val="1"/>
          <w:numId w:val="100"/>
        </w:numPr>
        <w:tabs>
          <w:tab w:val="left" w:pos="846"/>
        </w:tabs>
        <w:spacing w:line="316" w:lineRule="exact"/>
        <w:ind w:left="846" w:hanging="278"/>
        <w:rPr>
          <w:sz w:val="28"/>
        </w:rPr>
      </w:pPr>
      <w:r>
        <w:rPr>
          <w:sz w:val="28"/>
        </w:rPr>
        <w:t>помощь</w:t>
      </w:r>
      <w:r>
        <w:rPr>
          <w:spacing w:val="-10"/>
          <w:sz w:val="28"/>
        </w:rPr>
        <w:t xml:space="preserve"> </w:t>
      </w:r>
      <w:r>
        <w:rPr>
          <w:sz w:val="28"/>
        </w:rPr>
        <w:t>в</w:t>
      </w:r>
      <w:r>
        <w:rPr>
          <w:spacing w:val="-4"/>
          <w:sz w:val="28"/>
        </w:rPr>
        <w:t xml:space="preserve"> </w:t>
      </w:r>
      <w:r>
        <w:rPr>
          <w:sz w:val="28"/>
        </w:rPr>
        <w:t>устранении</w:t>
      </w:r>
      <w:r>
        <w:rPr>
          <w:spacing w:val="-8"/>
          <w:sz w:val="28"/>
        </w:rPr>
        <w:t xml:space="preserve"> </w:t>
      </w:r>
      <w:r>
        <w:rPr>
          <w:sz w:val="28"/>
        </w:rPr>
        <w:t>психотравмирующих</w:t>
      </w:r>
      <w:r>
        <w:rPr>
          <w:spacing w:val="-11"/>
          <w:sz w:val="28"/>
        </w:rPr>
        <w:t xml:space="preserve"> </w:t>
      </w:r>
      <w:r>
        <w:rPr>
          <w:sz w:val="28"/>
        </w:rPr>
        <w:t>ситуаций</w:t>
      </w:r>
      <w:r>
        <w:rPr>
          <w:spacing w:val="-8"/>
          <w:sz w:val="28"/>
        </w:rPr>
        <w:t xml:space="preserve"> </w:t>
      </w:r>
      <w:r>
        <w:rPr>
          <w:sz w:val="28"/>
        </w:rPr>
        <w:t>в</w:t>
      </w:r>
      <w:r>
        <w:rPr>
          <w:spacing w:val="-8"/>
          <w:sz w:val="28"/>
        </w:rPr>
        <w:t xml:space="preserve"> </w:t>
      </w:r>
      <w:r>
        <w:rPr>
          <w:sz w:val="28"/>
        </w:rPr>
        <w:t>жизни</w:t>
      </w:r>
      <w:r>
        <w:rPr>
          <w:spacing w:val="-7"/>
          <w:sz w:val="28"/>
        </w:rPr>
        <w:t xml:space="preserve"> </w:t>
      </w:r>
      <w:r>
        <w:rPr>
          <w:spacing w:val="-2"/>
          <w:sz w:val="28"/>
        </w:rPr>
        <w:t>ребенка.</w:t>
      </w:r>
    </w:p>
    <w:p w:rsidR="005A1328" w:rsidRDefault="00DF67A2">
      <w:pPr>
        <w:pStyle w:val="a4"/>
        <w:numPr>
          <w:ilvl w:val="0"/>
          <w:numId w:val="100"/>
        </w:numPr>
        <w:tabs>
          <w:tab w:val="left" w:pos="845"/>
        </w:tabs>
        <w:spacing w:line="322" w:lineRule="exact"/>
        <w:ind w:left="845" w:hanging="277"/>
        <w:rPr>
          <w:sz w:val="28"/>
        </w:rPr>
      </w:pPr>
      <w:r>
        <w:rPr>
          <w:i/>
          <w:sz w:val="28"/>
        </w:rPr>
        <w:t>Консультативная</w:t>
      </w:r>
      <w:r>
        <w:rPr>
          <w:i/>
          <w:spacing w:val="-17"/>
          <w:sz w:val="28"/>
        </w:rPr>
        <w:t xml:space="preserve"> </w:t>
      </w:r>
      <w:r>
        <w:rPr>
          <w:i/>
          <w:sz w:val="28"/>
        </w:rPr>
        <w:t>работа</w:t>
      </w:r>
      <w:r>
        <w:rPr>
          <w:i/>
          <w:spacing w:val="-12"/>
          <w:sz w:val="28"/>
        </w:rPr>
        <w:t xml:space="preserve"> </w:t>
      </w:r>
      <w:r>
        <w:rPr>
          <w:spacing w:val="-2"/>
          <w:sz w:val="28"/>
        </w:rPr>
        <w:t>включает:</w:t>
      </w:r>
    </w:p>
    <w:p w:rsidR="005A1328" w:rsidRDefault="00DF67A2">
      <w:pPr>
        <w:pStyle w:val="a4"/>
        <w:numPr>
          <w:ilvl w:val="1"/>
          <w:numId w:val="100"/>
        </w:numPr>
        <w:tabs>
          <w:tab w:val="left" w:pos="846"/>
        </w:tabs>
        <w:ind w:right="150" w:firstLine="427"/>
        <w:rPr>
          <w:sz w:val="28"/>
        </w:rPr>
      </w:pPr>
      <w:r>
        <w:rPr>
          <w:sz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5A1328" w:rsidRDefault="00DF67A2">
      <w:pPr>
        <w:pStyle w:val="a4"/>
        <w:numPr>
          <w:ilvl w:val="1"/>
          <w:numId w:val="100"/>
        </w:numPr>
        <w:tabs>
          <w:tab w:val="left" w:pos="846"/>
        </w:tabs>
        <w:ind w:right="152" w:firstLine="427"/>
        <w:rPr>
          <w:sz w:val="28"/>
        </w:rPr>
      </w:pPr>
      <w:r>
        <w:rPr>
          <w:sz w:val="28"/>
        </w:rPr>
        <w:t>консультирование специалистами педагогов по выбору индивидуально ориентированных методов и приемов работы с обучающимся;</w:t>
      </w:r>
    </w:p>
    <w:p w:rsidR="005A1328" w:rsidRDefault="00DF67A2">
      <w:pPr>
        <w:pStyle w:val="a4"/>
        <w:numPr>
          <w:ilvl w:val="1"/>
          <w:numId w:val="100"/>
        </w:numPr>
        <w:tabs>
          <w:tab w:val="left" w:pos="846"/>
        </w:tabs>
        <w:ind w:right="156" w:firstLine="427"/>
        <w:rPr>
          <w:sz w:val="28"/>
        </w:rPr>
      </w:pPr>
      <w:r>
        <w:rPr>
          <w:sz w:val="28"/>
        </w:rPr>
        <w:t>консультативную помощь семье в вопросах выбора оптимальной стратегии воспитания и приемов коррекционно-развивающей работы с ребенком.</w:t>
      </w:r>
    </w:p>
    <w:p w:rsidR="005A1328" w:rsidRDefault="00DF67A2">
      <w:pPr>
        <w:pStyle w:val="a4"/>
        <w:numPr>
          <w:ilvl w:val="0"/>
          <w:numId w:val="100"/>
        </w:numPr>
        <w:tabs>
          <w:tab w:val="left" w:pos="845"/>
        </w:tabs>
        <w:spacing w:line="322" w:lineRule="exact"/>
        <w:ind w:left="845" w:hanging="277"/>
        <w:rPr>
          <w:sz w:val="28"/>
        </w:rPr>
      </w:pPr>
      <w:r>
        <w:rPr>
          <w:i/>
          <w:sz w:val="28"/>
        </w:rPr>
        <w:t>Информационно-просветительская</w:t>
      </w:r>
      <w:r>
        <w:rPr>
          <w:i/>
          <w:spacing w:val="-18"/>
          <w:sz w:val="28"/>
        </w:rPr>
        <w:t xml:space="preserve"> </w:t>
      </w:r>
      <w:r>
        <w:rPr>
          <w:i/>
          <w:sz w:val="28"/>
        </w:rPr>
        <w:t>работа</w:t>
      </w:r>
      <w:r>
        <w:rPr>
          <w:i/>
          <w:spacing w:val="-15"/>
          <w:sz w:val="28"/>
        </w:rPr>
        <w:t xml:space="preserve"> </w:t>
      </w:r>
      <w:r>
        <w:rPr>
          <w:spacing w:val="-2"/>
          <w:sz w:val="28"/>
        </w:rPr>
        <w:t>предусматривает:</w:t>
      </w:r>
    </w:p>
    <w:p w:rsidR="005A1328" w:rsidRDefault="00DF67A2">
      <w:pPr>
        <w:pStyle w:val="a3"/>
        <w:ind w:right="136" w:firstLine="427"/>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w:t>
      </w:r>
      <w:r>
        <w:rPr>
          <w:spacing w:val="-4"/>
        </w:rPr>
        <w:t xml:space="preserve"> </w:t>
      </w:r>
      <w:r>
        <w:t xml:space="preserve">с особенностями образовательного процесса и психолого-педагогического сопровождения обучающихся, в том числе с ОВЗ, трудностями в обучении и </w:t>
      </w:r>
      <w:r>
        <w:rPr>
          <w:spacing w:val="-2"/>
        </w:rPr>
        <w:t>социализации;</w:t>
      </w:r>
    </w:p>
    <w:p w:rsidR="005A1328" w:rsidRDefault="00DF67A2">
      <w:pPr>
        <w:pStyle w:val="a3"/>
        <w:ind w:right="144" w:firstLine="427"/>
      </w:pPr>
      <w:r>
        <w:t xml:space="preserve">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w:t>
      </w:r>
      <w:r>
        <w:rPr>
          <w:spacing w:val="-2"/>
        </w:rPr>
        <w:t>социализации.</w:t>
      </w:r>
    </w:p>
    <w:p w:rsidR="005A1328" w:rsidRDefault="00DF67A2">
      <w:pPr>
        <w:spacing w:line="321" w:lineRule="exact"/>
        <w:ind w:left="568"/>
        <w:jc w:val="both"/>
        <w:rPr>
          <w:i/>
          <w:sz w:val="28"/>
        </w:rPr>
      </w:pPr>
      <w:r>
        <w:rPr>
          <w:i/>
          <w:spacing w:val="-2"/>
          <w:sz w:val="28"/>
        </w:rPr>
        <w:t>Направленность</w:t>
      </w:r>
      <w:r>
        <w:rPr>
          <w:i/>
          <w:spacing w:val="3"/>
          <w:sz w:val="28"/>
        </w:rPr>
        <w:t xml:space="preserve"> </w:t>
      </w:r>
      <w:r>
        <w:rPr>
          <w:i/>
          <w:spacing w:val="-5"/>
          <w:sz w:val="28"/>
        </w:rPr>
        <w:t>КРР</w:t>
      </w:r>
    </w:p>
    <w:p w:rsidR="005A1328" w:rsidRDefault="00DF67A2">
      <w:pPr>
        <w:pStyle w:val="a4"/>
        <w:numPr>
          <w:ilvl w:val="0"/>
          <w:numId w:val="99"/>
        </w:numPr>
        <w:tabs>
          <w:tab w:val="left" w:pos="822"/>
        </w:tabs>
        <w:spacing w:before="4"/>
        <w:ind w:right="141" w:firstLine="427"/>
        <w:rPr>
          <w:sz w:val="28"/>
        </w:rPr>
      </w:pPr>
      <w:r>
        <w:rPr>
          <w:i/>
          <w:sz w:val="28"/>
        </w:rPr>
        <w:t xml:space="preserve">Реализация КРР с обучающимися с ОВЗ и детьми-инвалидами </w:t>
      </w:r>
      <w:r>
        <w:rPr>
          <w:sz w:val="28"/>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5A1328" w:rsidRPr="002B6B6B" w:rsidRDefault="00DF67A2" w:rsidP="002B6B6B">
      <w:pPr>
        <w:pStyle w:val="a4"/>
        <w:numPr>
          <w:ilvl w:val="0"/>
          <w:numId w:val="99"/>
        </w:numPr>
        <w:tabs>
          <w:tab w:val="left" w:pos="768"/>
        </w:tabs>
        <w:spacing w:before="67"/>
        <w:ind w:right="143" w:firstLine="427"/>
        <w:rPr>
          <w:sz w:val="28"/>
          <w:szCs w:val="28"/>
        </w:rPr>
      </w:pPr>
      <w:r w:rsidRPr="002B6B6B">
        <w:rPr>
          <w:i/>
          <w:sz w:val="28"/>
        </w:rPr>
        <w:t>КРР с детьми, находящимися под диспансерным наблюдением</w:t>
      </w:r>
      <w:r w:rsidRPr="002B6B6B">
        <w:rPr>
          <w:sz w:val="28"/>
        </w:rPr>
        <w:t>, в том числе часто болеющими детьми,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w:t>
      </w:r>
      <w:r w:rsidRPr="002B6B6B">
        <w:rPr>
          <w:spacing w:val="54"/>
          <w:w w:val="150"/>
          <w:sz w:val="28"/>
        </w:rPr>
        <w:t xml:space="preserve"> </w:t>
      </w:r>
      <w:r w:rsidRPr="002B6B6B">
        <w:rPr>
          <w:sz w:val="28"/>
        </w:rPr>
        <w:t>межличностного</w:t>
      </w:r>
      <w:r w:rsidRPr="002B6B6B">
        <w:rPr>
          <w:spacing w:val="54"/>
          <w:w w:val="150"/>
          <w:sz w:val="28"/>
        </w:rPr>
        <w:t xml:space="preserve"> </w:t>
      </w:r>
      <w:r w:rsidRPr="002B6B6B">
        <w:rPr>
          <w:sz w:val="28"/>
        </w:rPr>
        <w:t>взаимодействия</w:t>
      </w:r>
      <w:r w:rsidRPr="002B6B6B">
        <w:rPr>
          <w:spacing w:val="55"/>
          <w:w w:val="150"/>
          <w:sz w:val="28"/>
        </w:rPr>
        <w:t xml:space="preserve"> </w:t>
      </w:r>
      <w:r w:rsidRPr="002B6B6B">
        <w:rPr>
          <w:sz w:val="28"/>
        </w:rPr>
        <w:t>и</w:t>
      </w:r>
      <w:r w:rsidRPr="002B6B6B">
        <w:rPr>
          <w:spacing w:val="54"/>
          <w:w w:val="150"/>
          <w:sz w:val="28"/>
        </w:rPr>
        <w:t xml:space="preserve"> </w:t>
      </w:r>
      <w:r w:rsidRPr="002B6B6B">
        <w:rPr>
          <w:sz w:val="28"/>
        </w:rPr>
        <w:t>деятельности</w:t>
      </w:r>
      <w:r w:rsidRPr="002B6B6B">
        <w:rPr>
          <w:spacing w:val="54"/>
          <w:w w:val="150"/>
          <w:sz w:val="28"/>
        </w:rPr>
        <w:t xml:space="preserve"> </w:t>
      </w:r>
      <w:r w:rsidRPr="002B6B6B">
        <w:rPr>
          <w:spacing w:val="-2"/>
          <w:sz w:val="28"/>
        </w:rPr>
        <w:t>(ограниченность</w:t>
      </w:r>
      <w:r w:rsidR="002B6B6B" w:rsidRPr="002B6B6B">
        <w:rPr>
          <w:spacing w:val="-2"/>
          <w:sz w:val="28"/>
        </w:rPr>
        <w:t xml:space="preserve"> </w:t>
      </w:r>
      <w:r w:rsidRPr="002B6B6B">
        <w:rPr>
          <w:sz w:val="28"/>
          <w:szCs w:val="28"/>
        </w:rPr>
        <w:t>круга общения больного ребёнка, объективная зависимость от взрослых</w:t>
      </w:r>
      <w:r w:rsidRPr="002B6B6B">
        <w:rPr>
          <w:spacing w:val="40"/>
          <w:sz w:val="28"/>
          <w:szCs w:val="28"/>
        </w:rPr>
        <w:t xml:space="preserve"> </w:t>
      </w:r>
      <w:r w:rsidRPr="002B6B6B">
        <w:rPr>
          <w:sz w:val="28"/>
          <w:szCs w:val="28"/>
        </w:rPr>
        <w:t>(родителей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w:t>
      </w:r>
      <w:r w:rsidRPr="002B6B6B">
        <w:rPr>
          <w:spacing w:val="-1"/>
          <w:sz w:val="28"/>
          <w:szCs w:val="28"/>
        </w:rPr>
        <w:t xml:space="preserve"> </w:t>
      </w:r>
      <w:r w:rsidRPr="002B6B6B">
        <w:rPr>
          <w:sz w:val="28"/>
          <w:szCs w:val="28"/>
        </w:rPr>
        <w:t>болеющих детей, старшего дошкольного возраста характерны изменения в отношении ведущего вида деятельности – сюжетно- ролевой игры, что оказывает негативное влияние на развитие его личности и эмоциональное благополучие. В итоге у ребёнка появляются сложности в</w:t>
      </w:r>
      <w:r w:rsidRPr="002B6B6B">
        <w:rPr>
          <w:spacing w:val="40"/>
          <w:sz w:val="28"/>
          <w:szCs w:val="28"/>
        </w:rPr>
        <w:t xml:space="preserve"> </w:t>
      </w:r>
      <w:r w:rsidRPr="002B6B6B">
        <w:rPr>
          <w:sz w:val="28"/>
          <w:szCs w:val="28"/>
        </w:rPr>
        <w:t>освоении программы и социальной адаптации.</w:t>
      </w:r>
    </w:p>
    <w:p w:rsidR="005A1328" w:rsidRDefault="00DF67A2">
      <w:pPr>
        <w:pStyle w:val="a3"/>
        <w:spacing w:before="3"/>
        <w:ind w:firstLine="427"/>
        <w:jc w:val="left"/>
      </w:pPr>
      <w:r>
        <w:t>Направленность</w:t>
      </w:r>
      <w:r>
        <w:rPr>
          <w:spacing w:val="32"/>
        </w:rPr>
        <w:t xml:space="preserve"> </w:t>
      </w:r>
      <w:r>
        <w:t>коррекционно-развивающей</w:t>
      </w:r>
      <w:r>
        <w:rPr>
          <w:spacing w:val="34"/>
        </w:rPr>
        <w:t xml:space="preserve"> </w:t>
      </w:r>
      <w:r>
        <w:t>работы</w:t>
      </w:r>
      <w:r>
        <w:rPr>
          <w:spacing w:val="35"/>
        </w:rPr>
        <w:t xml:space="preserve"> </w:t>
      </w:r>
      <w:r>
        <w:t>с</w:t>
      </w:r>
      <w:r>
        <w:rPr>
          <w:spacing w:val="35"/>
        </w:rPr>
        <w:t xml:space="preserve"> </w:t>
      </w:r>
      <w:r>
        <w:t>детьми,</w:t>
      </w:r>
      <w:r>
        <w:rPr>
          <w:spacing w:val="36"/>
        </w:rPr>
        <w:t xml:space="preserve"> </w:t>
      </w:r>
      <w:r>
        <w:t>находящимися под диспансерным наблюдением, в том числе часто болеющими детьми включает:</w:t>
      </w:r>
    </w:p>
    <w:p w:rsidR="005A1328" w:rsidRDefault="00DF67A2">
      <w:pPr>
        <w:pStyle w:val="a4"/>
        <w:numPr>
          <w:ilvl w:val="0"/>
          <w:numId w:val="98"/>
        </w:numPr>
        <w:tabs>
          <w:tab w:val="left" w:pos="846"/>
        </w:tabs>
        <w:ind w:right="145" w:firstLine="427"/>
        <w:jc w:val="left"/>
        <w:rPr>
          <w:sz w:val="28"/>
        </w:rPr>
      </w:pPr>
      <w:r>
        <w:rPr>
          <w:sz w:val="28"/>
        </w:rPr>
        <w:t>коррекцию/развитие</w:t>
      </w:r>
      <w:r>
        <w:rPr>
          <w:spacing w:val="38"/>
          <w:sz w:val="28"/>
        </w:rPr>
        <w:t xml:space="preserve"> </w:t>
      </w:r>
      <w:r>
        <w:rPr>
          <w:sz w:val="28"/>
        </w:rPr>
        <w:t>коммуникативной,</w:t>
      </w:r>
      <w:r>
        <w:rPr>
          <w:spacing w:val="40"/>
          <w:sz w:val="28"/>
        </w:rPr>
        <w:t xml:space="preserve"> </w:t>
      </w:r>
      <w:r>
        <w:rPr>
          <w:sz w:val="28"/>
        </w:rPr>
        <w:t>личностной,</w:t>
      </w:r>
      <w:r>
        <w:rPr>
          <w:spacing w:val="39"/>
          <w:sz w:val="28"/>
        </w:rPr>
        <w:t xml:space="preserve"> </w:t>
      </w:r>
      <w:r>
        <w:rPr>
          <w:sz w:val="28"/>
        </w:rPr>
        <w:t>эмоционально-волевой сфер, познавательных процессов;</w:t>
      </w:r>
    </w:p>
    <w:p w:rsidR="005A1328" w:rsidRDefault="00DF67A2">
      <w:pPr>
        <w:pStyle w:val="a4"/>
        <w:numPr>
          <w:ilvl w:val="0"/>
          <w:numId w:val="98"/>
        </w:numPr>
        <w:tabs>
          <w:tab w:val="left" w:pos="846"/>
        </w:tabs>
        <w:spacing w:line="321" w:lineRule="exact"/>
        <w:ind w:left="846" w:hanging="278"/>
        <w:jc w:val="left"/>
        <w:rPr>
          <w:sz w:val="28"/>
        </w:rPr>
      </w:pPr>
      <w:r>
        <w:rPr>
          <w:sz w:val="28"/>
        </w:rPr>
        <w:t>снижение</w:t>
      </w:r>
      <w:r>
        <w:rPr>
          <w:spacing w:val="-10"/>
          <w:sz w:val="28"/>
        </w:rPr>
        <w:t xml:space="preserve"> </w:t>
      </w:r>
      <w:r>
        <w:rPr>
          <w:spacing w:val="-2"/>
          <w:sz w:val="28"/>
        </w:rPr>
        <w:t>тревожности;</w:t>
      </w:r>
    </w:p>
    <w:p w:rsidR="005A1328" w:rsidRDefault="00DF67A2">
      <w:pPr>
        <w:pStyle w:val="a4"/>
        <w:numPr>
          <w:ilvl w:val="0"/>
          <w:numId w:val="98"/>
        </w:numPr>
        <w:tabs>
          <w:tab w:val="left" w:pos="846"/>
        </w:tabs>
        <w:spacing w:line="322" w:lineRule="exact"/>
        <w:ind w:left="846" w:hanging="278"/>
        <w:jc w:val="left"/>
        <w:rPr>
          <w:sz w:val="28"/>
        </w:rPr>
      </w:pPr>
      <w:r>
        <w:rPr>
          <w:sz w:val="28"/>
        </w:rPr>
        <w:t>помощь</w:t>
      </w:r>
      <w:r>
        <w:rPr>
          <w:spacing w:val="-11"/>
          <w:sz w:val="28"/>
        </w:rPr>
        <w:t xml:space="preserve"> </w:t>
      </w:r>
      <w:r>
        <w:rPr>
          <w:sz w:val="28"/>
        </w:rPr>
        <w:t>в</w:t>
      </w:r>
      <w:r>
        <w:rPr>
          <w:spacing w:val="-9"/>
          <w:sz w:val="28"/>
        </w:rPr>
        <w:t xml:space="preserve"> </w:t>
      </w:r>
      <w:r>
        <w:rPr>
          <w:sz w:val="28"/>
        </w:rPr>
        <w:t>разрешении</w:t>
      </w:r>
      <w:r>
        <w:rPr>
          <w:spacing w:val="-8"/>
          <w:sz w:val="28"/>
        </w:rPr>
        <w:t xml:space="preserve"> </w:t>
      </w:r>
      <w:r>
        <w:rPr>
          <w:sz w:val="28"/>
        </w:rPr>
        <w:t>поведенческих</w:t>
      </w:r>
      <w:r>
        <w:rPr>
          <w:spacing w:val="-12"/>
          <w:sz w:val="28"/>
        </w:rPr>
        <w:t xml:space="preserve"> </w:t>
      </w:r>
      <w:r>
        <w:rPr>
          <w:spacing w:val="-2"/>
          <w:sz w:val="28"/>
        </w:rPr>
        <w:t>проблем;</w:t>
      </w:r>
    </w:p>
    <w:p w:rsidR="005A1328" w:rsidRDefault="00DF67A2">
      <w:pPr>
        <w:pStyle w:val="a4"/>
        <w:numPr>
          <w:ilvl w:val="0"/>
          <w:numId w:val="98"/>
        </w:numPr>
        <w:tabs>
          <w:tab w:val="left" w:pos="846"/>
          <w:tab w:val="left" w:pos="2386"/>
          <w:tab w:val="left" w:pos="3830"/>
          <w:tab w:val="left" w:pos="4722"/>
          <w:tab w:val="left" w:pos="6387"/>
          <w:tab w:val="left" w:pos="8593"/>
        </w:tabs>
        <w:ind w:right="155" w:firstLine="427"/>
        <w:jc w:val="left"/>
        <w:rPr>
          <w:sz w:val="28"/>
        </w:rPr>
      </w:pPr>
      <w:r>
        <w:rPr>
          <w:spacing w:val="-2"/>
          <w:sz w:val="28"/>
        </w:rPr>
        <w:t>создание</w:t>
      </w:r>
      <w:r>
        <w:rPr>
          <w:sz w:val="28"/>
        </w:rPr>
        <w:tab/>
      </w:r>
      <w:r>
        <w:rPr>
          <w:spacing w:val="-2"/>
          <w:sz w:val="28"/>
        </w:rPr>
        <w:t>условий</w:t>
      </w:r>
      <w:r>
        <w:rPr>
          <w:sz w:val="28"/>
        </w:rPr>
        <w:tab/>
      </w:r>
      <w:r>
        <w:rPr>
          <w:spacing w:val="-4"/>
          <w:sz w:val="28"/>
        </w:rPr>
        <w:t>для</w:t>
      </w:r>
      <w:r>
        <w:rPr>
          <w:sz w:val="28"/>
        </w:rPr>
        <w:tab/>
      </w:r>
      <w:r>
        <w:rPr>
          <w:spacing w:val="-2"/>
          <w:sz w:val="28"/>
        </w:rPr>
        <w:t>успешной</w:t>
      </w:r>
      <w:r>
        <w:rPr>
          <w:sz w:val="28"/>
        </w:rPr>
        <w:tab/>
      </w:r>
      <w:r>
        <w:rPr>
          <w:spacing w:val="-2"/>
          <w:sz w:val="28"/>
        </w:rPr>
        <w:t>социализации,</w:t>
      </w:r>
      <w:r>
        <w:rPr>
          <w:sz w:val="28"/>
        </w:rPr>
        <w:tab/>
      </w:r>
      <w:r>
        <w:rPr>
          <w:spacing w:val="-2"/>
          <w:sz w:val="28"/>
        </w:rPr>
        <w:t xml:space="preserve">оптимизация </w:t>
      </w:r>
      <w:r>
        <w:rPr>
          <w:sz w:val="28"/>
        </w:rPr>
        <w:t>межличностного взаимодействия со взрослыми и сверстниками.</w:t>
      </w:r>
    </w:p>
    <w:p w:rsidR="005A1328" w:rsidRDefault="00DF67A2">
      <w:pPr>
        <w:pStyle w:val="a3"/>
        <w:ind w:right="150" w:firstLine="427"/>
      </w:pPr>
      <w: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5A1328" w:rsidRDefault="00DF67A2">
      <w:pPr>
        <w:pStyle w:val="a4"/>
        <w:numPr>
          <w:ilvl w:val="0"/>
          <w:numId w:val="99"/>
        </w:numPr>
        <w:tabs>
          <w:tab w:val="left" w:pos="999"/>
        </w:tabs>
        <w:spacing w:before="3"/>
        <w:ind w:right="145" w:firstLine="427"/>
        <w:rPr>
          <w:sz w:val="28"/>
        </w:rPr>
      </w:pPr>
      <w:r>
        <w:rPr>
          <w:sz w:val="28"/>
        </w:rPr>
        <w:t xml:space="preserve">Направленность коррекционно-развивающей работы с </w:t>
      </w:r>
      <w:r>
        <w:rPr>
          <w:i/>
          <w:sz w:val="28"/>
        </w:rPr>
        <w:t xml:space="preserve">одаренными обучающимися </w:t>
      </w:r>
      <w:r>
        <w:rPr>
          <w:sz w:val="28"/>
        </w:rPr>
        <w:t>включает:</w:t>
      </w:r>
    </w:p>
    <w:p w:rsidR="005A1328" w:rsidRDefault="00DF67A2">
      <w:pPr>
        <w:pStyle w:val="a4"/>
        <w:numPr>
          <w:ilvl w:val="0"/>
          <w:numId w:val="98"/>
        </w:numPr>
        <w:tabs>
          <w:tab w:val="left" w:pos="846"/>
        </w:tabs>
        <w:ind w:right="150" w:firstLine="427"/>
        <w:rPr>
          <w:sz w:val="28"/>
        </w:rPr>
      </w:pPr>
      <w:r>
        <w:rPr>
          <w:sz w:val="28"/>
        </w:rPr>
        <w:t>определение вида одаренности, интеллектуальных и личностных особенностей детей, прогноз возможных проблем и потенциала развития.</w:t>
      </w:r>
    </w:p>
    <w:p w:rsidR="005A1328" w:rsidRDefault="00DF67A2">
      <w:pPr>
        <w:pStyle w:val="a4"/>
        <w:numPr>
          <w:ilvl w:val="0"/>
          <w:numId w:val="98"/>
        </w:numPr>
        <w:tabs>
          <w:tab w:val="left" w:pos="846"/>
        </w:tabs>
        <w:ind w:right="148" w:firstLine="427"/>
        <w:rPr>
          <w:sz w:val="28"/>
        </w:rPr>
      </w:pPr>
      <w:r>
        <w:rPr>
          <w:sz w:val="28"/>
        </w:rPr>
        <w:t>вовлечение родителей (законных представителей) в образовательный</w:t>
      </w:r>
      <w:r>
        <w:rPr>
          <w:spacing w:val="40"/>
          <w:sz w:val="28"/>
        </w:rPr>
        <w:t xml:space="preserve"> </w:t>
      </w:r>
      <w:r>
        <w:rPr>
          <w:sz w:val="28"/>
        </w:rPr>
        <w:t>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5A1328" w:rsidRDefault="00DF67A2">
      <w:pPr>
        <w:pStyle w:val="a4"/>
        <w:numPr>
          <w:ilvl w:val="0"/>
          <w:numId w:val="98"/>
        </w:numPr>
        <w:tabs>
          <w:tab w:val="left" w:pos="846"/>
        </w:tabs>
        <w:spacing w:line="242" w:lineRule="auto"/>
        <w:ind w:right="148" w:firstLine="427"/>
        <w:rPr>
          <w:sz w:val="28"/>
        </w:rPr>
      </w:pPr>
      <w:r>
        <w:rPr>
          <w:sz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5A1328" w:rsidRDefault="00DF67A2">
      <w:pPr>
        <w:pStyle w:val="a4"/>
        <w:numPr>
          <w:ilvl w:val="0"/>
          <w:numId w:val="98"/>
        </w:numPr>
        <w:tabs>
          <w:tab w:val="left" w:pos="846"/>
        </w:tabs>
        <w:ind w:right="146" w:firstLine="427"/>
        <w:rPr>
          <w:sz w:val="28"/>
        </w:rPr>
      </w:pPr>
      <w:r>
        <w:rPr>
          <w:sz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5A1328" w:rsidRDefault="00DF67A2">
      <w:pPr>
        <w:pStyle w:val="a4"/>
        <w:numPr>
          <w:ilvl w:val="0"/>
          <w:numId w:val="98"/>
        </w:numPr>
        <w:tabs>
          <w:tab w:val="left" w:pos="846"/>
        </w:tabs>
        <w:ind w:right="153" w:firstLine="427"/>
        <w:rPr>
          <w:sz w:val="28"/>
        </w:rPr>
      </w:pPr>
      <w:r>
        <w:rPr>
          <w:sz w:val="28"/>
        </w:rPr>
        <w:t xml:space="preserve">формирование коммуникативных навыков и развитие эмоциональной </w:t>
      </w:r>
      <w:r>
        <w:rPr>
          <w:spacing w:val="-2"/>
          <w:sz w:val="28"/>
        </w:rPr>
        <w:t>устойчивости;</w:t>
      </w:r>
    </w:p>
    <w:p w:rsidR="005A1328" w:rsidRDefault="00DF67A2">
      <w:pPr>
        <w:pStyle w:val="a4"/>
        <w:numPr>
          <w:ilvl w:val="0"/>
          <w:numId w:val="98"/>
        </w:numPr>
        <w:tabs>
          <w:tab w:val="left" w:pos="846"/>
        </w:tabs>
        <w:ind w:right="146" w:firstLine="427"/>
        <w:rPr>
          <w:sz w:val="28"/>
        </w:rPr>
      </w:pPr>
      <w:r>
        <w:rPr>
          <w:sz w:val="28"/>
        </w:rPr>
        <w:t>организация предметно-развивающей, обогащённой образовательной среды</w:t>
      </w:r>
      <w:r>
        <w:rPr>
          <w:spacing w:val="40"/>
          <w:sz w:val="28"/>
        </w:rPr>
        <w:t xml:space="preserve"> </w:t>
      </w:r>
      <w:r>
        <w:rPr>
          <w:sz w:val="28"/>
        </w:rPr>
        <w:t xml:space="preserve">в условиях ДОО, благоприятную для развития различных видов способностей и </w:t>
      </w:r>
      <w:r>
        <w:rPr>
          <w:spacing w:val="-2"/>
          <w:sz w:val="28"/>
        </w:rPr>
        <w:t>одаренности.</w:t>
      </w:r>
    </w:p>
    <w:p w:rsidR="005A1328" w:rsidRDefault="00DF67A2">
      <w:pPr>
        <w:pStyle w:val="a3"/>
        <w:ind w:right="153" w:firstLine="427"/>
      </w:pPr>
      <w:r>
        <w:t>Включение</w:t>
      </w:r>
      <w:r>
        <w:rPr>
          <w:spacing w:val="-6"/>
        </w:rPr>
        <w:t xml:space="preserve"> </w:t>
      </w:r>
      <w:r>
        <w:t>ребенка</w:t>
      </w:r>
      <w:r>
        <w:rPr>
          <w:spacing w:val="-6"/>
        </w:rPr>
        <w:t xml:space="preserve"> </w:t>
      </w:r>
      <w:r>
        <w:t>в</w:t>
      </w:r>
      <w:r>
        <w:rPr>
          <w:spacing w:val="-8"/>
        </w:rPr>
        <w:t xml:space="preserve"> </w:t>
      </w:r>
      <w:r>
        <w:t>программу</w:t>
      </w:r>
      <w:r>
        <w:rPr>
          <w:spacing w:val="-10"/>
        </w:rPr>
        <w:t xml:space="preserve"> </w:t>
      </w:r>
      <w:r>
        <w:t>КРР,</w:t>
      </w:r>
      <w:r>
        <w:rPr>
          <w:spacing w:val="-4"/>
        </w:rPr>
        <w:t xml:space="preserve"> </w:t>
      </w:r>
      <w:r>
        <w:t>определение</w:t>
      </w:r>
      <w:r>
        <w:rPr>
          <w:spacing w:val="-6"/>
        </w:rPr>
        <w:t xml:space="preserve"> </w:t>
      </w:r>
      <w:r>
        <w:t>индивидуального</w:t>
      </w:r>
      <w:r>
        <w:rPr>
          <w:spacing w:val="-7"/>
        </w:rPr>
        <w:t xml:space="preserve"> </w:t>
      </w:r>
      <w:r>
        <w:t>маршрута психолого- педагогического</w:t>
      </w:r>
      <w:r>
        <w:rPr>
          <w:spacing w:val="-3"/>
        </w:rPr>
        <w:t xml:space="preserve"> </w:t>
      </w:r>
      <w:r>
        <w:t>сопровождения</w:t>
      </w:r>
      <w:r>
        <w:rPr>
          <w:spacing w:val="-3"/>
        </w:rPr>
        <w:t xml:space="preserve"> </w:t>
      </w:r>
      <w:r>
        <w:t>осуществляется</w:t>
      </w:r>
      <w:r>
        <w:rPr>
          <w:spacing w:val="-3"/>
        </w:rPr>
        <w:t xml:space="preserve"> </w:t>
      </w:r>
      <w:r>
        <w:t>на</w:t>
      </w:r>
      <w:r>
        <w:rPr>
          <w:spacing w:val="-3"/>
        </w:rPr>
        <w:t xml:space="preserve"> </w:t>
      </w:r>
      <w:r>
        <w:t>основе</w:t>
      </w:r>
      <w:r>
        <w:rPr>
          <w:spacing w:val="-3"/>
        </w:rPr>
        <w:t xml:space="preserve"> </w:t>
      </w:r>
      <w:r>
        <w:t>заключения ППК по результатам психологической и педагогической диагностики.</w:t>
      </w:r>
    </w:p>
    <w:p w:rsidR="005A1328" w:rsidRPr="006F13B1" w:rsidRDefault="00DF67A2" w:rsidP="006F13B1">
      <w:pPr>
        <w:pStyle w:val="a4"/>
        <w:numPr>
          <w:ilvl w:val="0"/>
          <w:numId w:val="98"/>
        </w:numPr>
        <w:tabs>
          <w:tab w:val="left" w:pos="744"/>
        </w:tabs>
        <w:spacing w:before="67"/>
        <w:ind w:right="154" w:firstLine="427"/>
        <w:rPr>
          <w:sz w:val="28"/>
        </w:rPr>
      </w:pPr>
      <w:r w:rsidRPr="006F13B1">
        <w:rPr>
          <w:sz w:val="28"/>
        </w:rPr>
        <w:t xml:space="preserve">Направленность КРР с </w:t>
      </w:r>
      <w:r w:rsidRPr="006F13B1">
        <w:rPr>
          <w:i/>
          <w:sz w:val="28"/>
        </w:rPr>
        <w:t>билингвальными воспитанниками</w:t>
      </w:r>
      <w:r w:rsidRPr="006F13B1">
        <w:rPr>
          <w:sz w:val="28"/>
        </w:rPr>
        <w:t xml:space="preserve">, </w:t>
      </w:r>
      <w:r w:rsidRPr="006F13B1">
        <w:rPr>
          <w:i/>
          <w:sz w:val="28"/>
        </w:rPr>
        <w:t>детьми мигрантов, испытывающими трудности с пониманием государственного языка РФ</w:t>
      </w:r>
      <w:r w:rsidRPr="006F13B1">
        <w:rPr>
          <w:sz w:val="28"/>
        </w:rPr>
        <w:t>,</w:t>
      </w:r>
      <w:r w:rsidRPr="006F13B1">
        <w:rPr>
          <w:spacing w:val="40"/>
          <w:sz w:val="28"/>
        </w:rPr>
        <w:t xml:space="preserve"> </w:t>
      </w:r>
      <w:r w:rsidRPr="006F13B1">
        <w:rPr>
          <w:spacing w:val="-2"/>
          <w:sz w:val="28"/>
        </w:rPr>
        <w:t>включает:</w:t>
      </w:r>
      <w:r w:rsidR="006F13B1">
        <w:rPr>
          <w:spacing w:val="-2"/>
          <w:sz w:val="28"/>
        </w:rPr>
        <w:t xml:space="preserve"> </w:t>
      </w:r>
      <w:r w:rsidRPr="006F13B1">
        <w:rPr>
          <w:sz w:val="28"/>
        </w:rPr>
        <w:t>развитие коммуникативных навыков, формирование чувствительности к сверстнику, его эмоциональному состоянию, намерениям и желаниям;</w:t>
      </w:r>
    </w:p>
    <w:p w:rsidR="005A1328" w:rsidRDefault="00DF67A2">
      <w:pPr>
        <w:pStyle w:val="a4"/>
        <w:numPr>
          <w:ilvl w:val="0"/>
          <w:numId w:val="98"/>
        </w:numPr>
        <w:tabs>
          <w:tab w:val="left" w:pos="846"/>
        </w:tabs>
        <w:spacing w:line="321" w:lineRule="exact"/>
        <w:ind w:left="846" w:hanging="278"/>
        <w:rPr>
          <w:sz w:val="28"/>
        </w:rPr>
      </w:pPr>
      <w:r>
        <w:rPr>
          <w:sz w:val="28"/>
        </w:rPr>
        <w:t>формирование</w:t>
      </w:r>
      <w:r>
        <w:rPr>
          <w:spacing w:val="-5"/>
          <w:sz w:val="28"/>
        </w:rPr>
        <w:t xml:space="preserve"> </w:t>
      </w:r>
      <w:r>
        <w:rPr>
          <w:sz w:val="28"/>
        </w:rPr>
        <w:t>уверенного</w:t>
      </w:r>
      <w:r>
        <w:rPr>
          <w:spacing w:val="-9"/>
          <w:sz w:val="28"/>
        </w:rPr>
        <w:t xml:space="preserve"> </w:t>
      </w:r>
      <w:r>
        <w:rPr>
          <w:sz w:val="28"/>
        </w:rPr>
        <w:t>поведения</w:t>
      </w:r>
      <w:r>
        <w:rPr>
          <w:spacing w:val="-8"/>
          <w:sz w:val="28"/>
        </w:rPr>
        <w:t xml:space="preserve"> </w:t>
      </w:r>
      <w:r>
        <w:rPr>
          <w:sz w:val="28"/>
        </w:rPr>
        <w:t>и</w:t>
      </w:r>
      <w:r>
        <w:rPr>
          <w:spacing w:val="-10"/>
          <w:sz w:val="28"/>
        </w:rPr>
        <w:t xml:space="preserve"> </w:t>
      </w:r>
      <w:r>
        <w:rPr>
          <w:sz w:val="28"/>
        </w:rPr>
        <w:t>социальной</w:t>
      </w:r>
      <w:r>
        <w:rPr>
          <w:spacing w:val="-5"/>
          <w:sz w:val="28"/>
        </w:rPr>
        <w:t xml:space="preserve"> </w:t>
      </w:r>
      <w:r>
        <w:rPr>
          <w:spacing w:val="-2"/>
          <w:sz w:val="28"/>
        </w:rPr>
        <w:t>успешности;</w:t>
      </w:r>
    </w:p>
    <w:p w:rsidR="005A1328" w:rsidRDefault="00DF67A2">
      <w:pPr>
        <w:pStyle w:val="a4"/>
        <w:numPr>
          <w:ilvl w:val="0"/>
          <w:numId w:val="98"/>
        </w:numPr>
        <w:tabs>
          <w:tab w:val="left" w:pos="846"/>
        </w:tabs>
        <w:spacing w:line="242" w:lineRule="auto"/>
        <w:ind w:right="149" w:firstLine="427"/>
        <w:rPr>
          <w:sz w:val="28"/>
        </w:rPr>
      </w:pPr>
      <w:r>
        <w:rPr>
          <w:sz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5A1328" w:rsidRDefault="00DF67A2">
      <w:pPr>
        <w:pStyle w:val="a4"/>
        <w:numPr>
          <w:ilvl w:val="0"/>
          <w:numId w:val="98"/>
        </w:numPr>
        <w:tabs>
          <w:tab w:val="left" w:pos="846"/>
        </w:tabs>
        <w:ind w:right="155" w:firstLine="427"/>
        <w:rPr>
          <w:sz w:val="28"/>
        </w:rPr>
      </w:pPr>
      <w:r>
        <w:rPr>
          <w:sz w:val="28"/>
        </w:rPr>
        <w:t>создание атмосферы доброжелательности, заботы и уважения по отношению к ребенку.</w:t>
      </w:r>
    </w:p>
    <w:p w:rsidR="005A1328" w:rsidRDefault="00DF67A2">
      <w:pPr>
        <w:pStyle w:val="a3"/>
        <w:ind w:right="147" w:firstLine="427"/>
      </w:pPr>
      <w:r>
        <w:t>Таким образом, работу по социализации и языковой адаптации детей иностранных</w:t>
      </w:r>
      <w:r>
        <w:rPr>
          <w:spacing w:val="-7"/>
        </w:rPr>
        <w:t xml:space="preserve"> </w:t>
      </w:r>
      <w:r>
        <w:t>граждан,</w:t>
      </w:r>
      <w:r>
        <w:rPr>
          <w:spacing w:val="-1"/>
        </w:rPr>
        <w:t xml:space="preserve"> </w:t>
      </w:r>
      <w:r>
        <w:t>обучающихся</w:t>
      </w:r>
      <w:r>
        <w:rPr>
          <w:spacing w:val="-2"/>
        </w:rPr>
        <w:t xml:space="preserve"> </w:t>
      </w:r>
      <w:r>
        <w:t>в</w:t>
      </w:r>
      <w:r>
        <w:rPr>
          <w:spacing w:val="-5"/>
        </w:rPr>
        <w:t xml:space="preserve"> </w:t>
      </w:r>
      <w:r>
        <w:t>организациях,</w:t>
      </w:r>
      <w:r>
        <w:rPr>
          <w:spacing w:val="-1"/>
        </w:rPr>
        <w:t xml:space="preserve"> </w:t>
      </w:r>
      <w:r>
        <w:t>реализующих</w:t>
      </w:r>
      <w:r>
        <w:rPr>
          <w:spacing w:val="-7"/>
        </w:rPr>
        <w:t xml:space="preserve"> </w:t>
      </w:r>
      <w:r>
        <w:t>программы</w:t>
      </w:r>
      <w:r>
        <w:rPr>
          <w:spacing w:val="-3"/>
        </w:rPr>
        <w:t xml:space="preserve"> </w:t>
      </w:r>
      <w:r>
        <w:t>ДО в РФ, рекомендуется организовывать с учетом особенностей социальной ситуации каждого ребенка персонально.</w:t>
      </w:r>
    </w:p>
    <w:p w:rsidR="005A1328" w:rsidRDefault="00DF67A2">
      <w:pPr>
        <w:pStyle w:val="a3"/>
        <w:ind w:right="146" w:firstLine="427"/>
      </w:pPr>
      <w:r>
        <w:t>Психолого-педагогическое сопровождение детей данной целевой группы</w:t>
      </w:r>
      <w:r>
        <w:rPr>
          <w:spacing w:val="40"/>
        </w:rPr>
        <w:t xml:space="preserve"> </w:t>
      </w:r>
      <w:r>
        <w:t>может осуществляться в</w:t>
      </w:r>
      <w:r>
        <w:rPr>
          <w:spacing w:val="-1"/>
        </w:rPr>
        <w:t xml:space="preserve"> </w:t>
      </w:r>
      <w:r>
        <w:t>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5A1328" w:rsidRDefault="00DF67A2">
      <w:pPr>
        <w:pStyle w:val="a4"/>
        <w:numPr>
          <w:ilvl w:val="0"/>
          <w:numId w:val="99"/>
        </w:numPr>
        <w:tabs>
          <w:tab w:val="left" w:pos="773"/>
        </w:tabs>
        <w:ind w:right="147" w:firstLine="427"/>
        <w:rPr>
          <w:sz w:val="28"/>
        </w:rPr>
      </w:pPr>
      <w:r>
        <w:rPr>
          <w:sz w:val="28"/>
        </w:rPr>
        <w:t xml:space="preserve">К целевой группе </w:t>
      </w:r>
      <w:r>
        <w:rPr>
          <w:i/>
          <w:sz w:val="28"/>
        </w:rPr>
        <w:t xml:space="preserve">обучающихся «группы риска» </w:t>
      </w:r>
      <w:r>
        <w:rPr>
          <w:sz w:val="28"/>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5A1328" w:rsidRDefault="00DF67A2">
      <w:pPr>
        <w:pStyle w:val="a3"/>
        <w:ind w:right="151" w:firstLine="427"/>
      </w:pPr>
      <w:r>
        <w:t>Направленность КРР с воспитанниками, имеющими девиации развития и поведения включает:</w:t>
      </w:r>
    </w:p>
    <w:p w:rsidR="005A1328" w:rsidRDefault="00DF67A2">
      <w:pPr>
        <w:pStyle w:val="a4"/>
        <w:numPr>
          <w:ilvl w:val="0"/>
          <w:numId w:val="98"/>
        </w:numPr>
        <w:tabs>
          <w:tab w:val="left" w:pos="846"/>
          <w:tab w:val="left" w:pos="2555"/>
          <w:tab w:val="left" w:pos="3102"/>
          <w:tab w:val="left" w:pos="4623"/>
          <w:tab w:val="left" w:pos="8681"/>
        </w:tabs>
        <w:ind w:right="146" w:firstLine="427"/>
        <w:jc w:val="left"/>
        <w:rPr>
          <w:sz w:val="28"/>
        </w:rPr>
      </w:pPr>
      <w:r>
        <w:rPr>
          <w:spacing w:val="-2"/>
          <w:sz w:val="28"/>
        </w:rPr>
        <w:t>коррекция</w:t>
      </w:r>
      <w:r>
        <w:rPr>
          <w:sz w:val="28"/>
        </w:rPr>
        <w:tab/>
      </w:r>
      <w:r>
        <w:rPr>
          <w:spacing w:val="-10"/>
          <w:sz w:val="28"/>
        </w:rPr>
        <w:t>/</w:t>
      </w:r>
      <w:r>
        <w:rPr>
          <w:sz w:val="28"/>
        </w:rPr>
        <w:tab/>
      </w:r>
      <w:r>
        <w:rPr>
          <w:spacing w:val="-2"/>
          <w:sz w:val="28"/>
        </w:rPr>
        <w:t>развитие</w:t>
      </w:r>
      <w:r>
        <w:rPr>
          <w:sz w:val="28"/>
        </w:rPr>
        <w:tab/>
      </w:r>
      <w:r>
        <w:rPr>
          <w:spacing w:val="-2"/>
          <w:sz w:val="28"/>
        </w:rPr>
        <w:t>социально-коммуникативной,</w:t>
      </w:r>
      <w:r>
        <w:rPr>
          <w:sz w:val="28"/>
        </w:rPr>
        <w:tab/>
      </w:r>
      <w:r>
        <w:rPr>
          <w:spacing w:val="-2"/>
          <w:sz w:val="28"/>
        </w:rPr>
        <w:t xml:space="preserve">личностной, </w:t>
      </w:r>
      <w:r>
        <w:rPr>
          <w:sz w:val="28"/>
        </w:rPr>
        <w:t>эмоционально-волевой сферы;</w:t>
      </w:r>
    </w:p>
    <w:p w:rsidR="005A1328" w:rsidRDefault="00DF67A2">
      <w:pPr>
        <w:pStyle w:val="a4"/>
        <w:numPr>
          <w:ilvl w:val="0"/>
          <w:numId w:val="98"/>
        </w:numPr>
        <w:tabs>
          <w:tab w:val="left" w:pos="846"/>
        </w:tabs>
        <w:spacing w:line="322" w:lineRule="exact"/>
        <w:ind w:left="846" w:hanging="278"/>
        <w:jc w:val="left"/>
        <w:rPr>
          <w:sz w:val="28"/>
        </w:rPr>
      </w:pPr>
      <w:r>
        <w:rPr>
          <w:sz w:val="28"/>
        </w:rPr>
        <w:t>помощь</w:t>
      </w:r>
      <w:r>
        <w:rPr>
          <w:spacing w:val="-10"/>
          <w:sz w:val="28"/>
        </w:rPr>
        <w:t xml:space="preserve"> </w:t>
      </w:r>
      <w:r>
        <w:rPr>
          <w:sz w:val="28"/>
        </w:rPr>
        <w:t>в</w:t>
      </w:r>
      <w:r>
        <w:rPr>
          <w:spacing w:val="-9"/>
          <w:sz w:val="28"/>
        </w:rPr>
        <w:t xml:space="preserve"> </w:t>
      </w:r>
      <w:r>
        <w:rPr>
          <w:sz w:val="28"/>
        </w:rPr>
        <w:t>решении</w:t>
      </w:r>
      <w:r>
        <w:rPr>
          <w:spacing w:val="-7"/>
          <w:sz w:val="28"/>
        </w:rPr>
        <w:t xml:space="preserve"> </w:t>
      </w:r>
      <w:r>
        <w:rPr>
          <w:sz w:val="28"/>
        </w:rPr>
        <w:t>поведенческих</w:t>
      </w:r>
      <w:r>
        <w:rPr>
          <w:spacing w:val="-12"/>
          <w:sz w:val="28"/>
        </w:rPr>
        <w:t xml:space="preserve"> </w:t>
      </w:r>
      <w:r>
        <w:rPr>
          <w:spacing w:val="-2"/>
          <w:sz w:val="28"/>
        </w:rPr>
        <w:t>проблем;</w:t>
      </w:r>
    </w:p>
    <w:p w:rsidR="005A1328" w:rsidRDefault="00DF67A2">
      <w:pPr>
        <w:pStyle w:val="a4"/>
        <w:numPr>
          <w:ilvl w:val="0"/>
          <w:numId w:val="98"/>
        </w:numPr>
        <w:tabs>
          <w:tab w:val="left" w:pos="846"/>
        </w:tabs>
        <w:spacing w:line="322" w:lineRule="exact"/>
        <w:ind w:left="846" w:hanging="278"/>
        <w:jc w:val="left"/>
        <w:rPr>
          <w:sz w:val="28"/>
        </w:rPr>
      </w:pPr>
      <w:r>
        <w:rPr>
          <w:sz w:val="28"/>
        </w:rPr>
        <w:t>формирование</w:t>
      </w:r>
      <w:r>
        <w:rPr>
          <w:spacing w:val="-13"/>
          <w:sz w:val="28"/>
        </w:rPr>
        <w:t xml:space="preserve"> </w:t>
      </w:r>
      <w:r>
        <w:rPr>
          <w:sz w:val="28"/>
        </w:rPr>
        <w:t>адекватных,</w:t>
      </w:r>
      <w:r>
        <w:rPr>
          <w:spacing w:val="-11"/>
          <w:sz w:val="28"/>
        </w:rPr>
        <w:t xml:space="preserve"> </w:t>
      </w:r>
      <w:r>
        <w:rPr>
          <w:sz w:val="28"/>
        </w:rPr>
        <w:t>социально-приемлемых</w:t>
      </w:r>
      <w:r>
        <w:rPr>
          <w:spacing w:val="-16"/>
          <w:sz w:val="28"/>
        </w:rPr>
        <w:t xml:space="preserve"> </w:t>
      </w:r>
      <w:r>
        <w:rPr>
          <w:sz w:val="28"/>
        </w:rPr>
        <w:t>способов</w:t>
      </w:r>
      <w:r>
        <w:rPr>
          <w:spacing w:val="-14"/>
          <w:sz w:val="28"/>
        </w:rPr>
        <w:t xml:space="preserve"> </w:t>
      </w:r>
      <w:r>
        <w:rPr>
          <w:spacing w:val="-2"/>
          <w:sz w:val="28"/>
        </w:rPr>
        <w:t>поведения;</w:t>
      </w:r>
    </w:p>
    <w:p w:rsidR="005A1328" w:rsidRDefault="00DF67A2">
      <w:pPr>
        <w:pStyle w:val="a4"/>
        <w:numPr>
          <w:ilvl w:val="0"/>
          <w:numId w:val="98"/>
        </w:numPr>
        <w:tabs>
          <w:tab w:val="left" w:pos="919"/>
        </w:tabs>
        <w:spacing w:line="322" w:lineRule="exact"/>
        <w:ind w:left="919" w:hanging="351"/>
        <w:jc w:val="left"/>
        <w:rPr>
          <w:sz w:val="28"/>
        </w:rPr>
      </w:pPr>
      <w:r>
        <w:rPr>
          <w:sz w:val="28"/>
        </w:rPr>
        <w:t>развитие</w:t>
      </w:r>
      <w:r>
        <w:rPr>
          <w:spacing w:val="-12"/>
          <w:sz w:val="28"/>
        </w:rPr>
        <w:t xml:space="preserve"> </w:t>
      </w:r>
      <w:r>
        <w:rPr>
          <w:sz w:val="28"/>
        </w:rPr>
        <w:t>рефлексивных</w:t>
      </w:r>
      <w:r>
        <w:rPr>
          <w:spacing w:val="-16"/>
          <w:sz w:val="28"/>
        </w:rPr>
        <w:t xml:space="preserve"> </w:t>
      </w:r>
      <w:r>
        <w:rPr>
          <w:spacing w:val="-2"/>
          <w:sz w:val="28"/>
        </w:rPr>
        <w:t>способностей;</w:t>
      </w:r>
    </w:p>
    <w:p w:rsidR="005A1328" w:rsidRDefault="00DF67A2">
      <w:pPr>
        <w:pStyle w:val="a4"/>
        <w:numPr>
          <w:ilvl w:val="0"/>
          <w:numId w:val="98"/>
        </w:numPr>
        <w:tabs>
          <w:tab w:val="left" w:pos="846"/>
        </w:tabs>
        <w:spacing w:line="322" w:lineRule="exact"/>
        <w:ind w:left="846" w:hanging="278"/>
        <w:jc w:val="left"/>
        <w:rPr>
          <w:sz w:val="28"/>
        </w:rPr>
      </w:pPr>
      <w:r>
        <w:rPr>
          <w:sz w:val="28"/>
        </w:rPr>
        <w:t>совершенствование</w:t>
      </w:r>
      <w:r>
        <w:rPr>
          <w:spacing w:val="-16"/>
          <w:sz w:val="28"/>
        </w:rPr>
        <w:t xml:space="preserve"> </w:t>
      </w:r>
      <w:r>
        <w:rPr>
          <w:sz w:val="28"/>
        </w:rPr>
        <w:t>способов</w:t>
      </w:r>
      <w:r>
        <w:rPr>
          <w:spacing w:val="-17"/>
          <w:sz w:val="28"/>
        </w:rPr>
        <w:t xml:space="preserve"> </w:t>
      </w:r>
      <w:r>
        <w:rPr>
          <w:spacing w:val="-2"/>
          <w:sz w:val="28"/>
        </w:rPr>
        <w:t>саморегуляции.</w:t>
      </w:r>
    </w:p>
    <w:p w:rsidR="006F13B1" w:rsidRDefault="00DF67A2" w:rsidP="006F13B1">
      <w:pPr>
        <w:pStyle w:val="a3"/>
        <w:ind w:right="146" w:firstLine="427"/>
        <w:rPr>
          <w:spacing w:val="-2"/>
        </w:rPr>
      </w:pPr>
      <w: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w:t>
      </w:r>
      <w:r>
        <w:rPr>
          <w:spacing w:val="-2"/>
        </w:rPr>
        <w:t>представителей).</w:t>
      </w:r>
      <w:r w:rsidR="006F13B1">
        <w:rPr>
          <w:spacing w:val="-2"/>
        </w:rPr>
        <w:t xml:space="preserve"> </w:t>
      </w:r>
    </w:p>
    <w:p w:rsidR="006F13B1" w:rsidRDefault="006F13B1" w:rsidP="006F13B1">
      <w:pPr>
        <w:pStyle w:val="a3"/>
        <w:ind w:right="146" w:firstLine="427"/>
        <w:rPr>
          <w:spacing w:val="-2"/>
        </w:rPr>
      </w:pPr>
    </w:p>
    <w:p w:rsidR="00AE4234" w:rsidRPr="00573943" w:rsidRDefault="00DF67A2" w:rsidP="006F13B1">
      <w:pPr>
        <w:pStyle w:val="a3"/>
        <w:ind w:right="146" w:firstLine="427"/>
        <w:jc w:val="center"/>
        <w:rPr>
          <w:b/>
        </w:rPr>
      </w:pPr>
      <w:r>
        <w:rPr>
          <w:b/>
        </w:rPr>
        <w:t>Рабочая</w:t>
      </w:r>
      <w:r>
        <w:rPr>
          <w:b/>
          <w:spacing w:val="-18"/>
        </w:rPr>
        <w:t xml:space="preserve"> </w:t>
      </w:r>
      <w:r>
        <w:rPr>
          <w:b/>
        </w:rPr>
        <w:t>программа</w:t>
      </w:r>
      <w:r>
        <w:rPr>
          <w:b/>
          <w:spacing w:val="-17"/>
        </w:rPr>
        <w:t xml:space="preserve"> </w:t>
      </w:r>
      <w:r>
        <w:rPr>
          <w:b/>
        </w:rPr>
        <w:t xml:space="preserve">воспитания </w:t>
      </w:r>
    </w:p>
    <w:p w:rsidR="005A1328" w:rsidRDefault="00DF67A2" w:rsidP="006F13B1">
      <w:pPr>
        <w:pStyle w:val="a3"/>
        <w:ind w:right="146" w:firstLine="427"/>
        <w:jc w:val="center"/>
        <w:rPr>
          <w:b/>
        </w:rPr>
      </w:pPr>
      <w:r>
        <w:rPr>
          <w:b/>
        </w:rPr>
        <w:t>Пояснительная записка</w:t>
      </w:r>
    </w:p>
    <w:p w:rsidR="006F13B1" w:rsidRDefault="006F13B1" w:rsidP="006F13B1">
      <w:pPr>
        <w:pStyle w:val="a3"/>
        <w:ind w:right="146" w:firstLine="427"/>
        <w:rPr>
          <w:b/>
        </w:rPr>
      </w:pPr>
    </w:p>
    <w:p w:rsidR="005A1328" w:rsidRDefault="00DF67A2">
      <w:pPr>
        <w:pStyle w:val="a3"/>
        <w:ind w:right="167" w:firstLine="710"/>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A1328" w:rsidRDefault="00DF67A2">
      <w:pPr>
        <w:pStyle w:val="a3"/>
        <w:ind w:right="162" w:firstLine="710"/>
      </w:pPr>
      <w:r>
        <w:t>Под воспитанием понимается деятельность, направленная на развитие личности, создание условий для самоопределения и социализации обучающихся</w:t>
      </w:r>
      <w:r>
        <w:rPr>
          <w:spacing w:val="40"/>
        </w:rPr>
        <w:t xml:space="preserve"> </w:t>
      </w:r>
      <w:r>
        <w:t xml:space="preserve">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rPr>
        <w:t>среде</w:t>
      </w:r>
      <w:r>
        <w:rPr>
          <w:spacing w:val="-2"/>
          <w:vertAlign w:val="superscript"/>
        </w:rPr>
        <w:t>6</w:t>
      </w:r>
      <w:r>
        <w:rPr>
          <w:spacing w:val="-2"/>
        </w:rPr>
        <w:t>.</w:t>
      </w:r>
    </w:p>
    <w:p w:rsidR="005A1328" w:rsidRDefault="00DF67A2">
      <w:pPr>
        <w:pStyle w:val="a3"/>
        <w:ind w:right="159" w:firstLine="710"/>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t>7</w:t>
      </w:r>
      <w:r>
        <w:t>.</w:t>
      </w:r>
    </w:p>
    <w:p w:rsidR="005A1328" w:rsidRDefault="00DF67A2">
      <w:pPr>
        <w:pStyle w:val="a3"/>
        <w:ind w:right="165" w:firstLine="710"/>
      </w:pPr>
      <w:r>
        <w:t>Программа воспитания предусматривает приобщение детей</w:t>
      </w:r>
      <w:r>
        <w:rPr>
          <w:spacing w:val="-4"/>
        </w:rPr>
        <w:t xml:space="preserve"> </w:t>
      </w:r>
      <w:r>
        <w:t>к традиционным ценностям</w:t>
      </w:r>
      <w:r>
        <w:rPr>
          <w:spacing w:val="-2"/>
        </w:rPr>
        <w:t xml:space="preserve"> </w:t>
      </w:r>
      <w:r>
        <w:t>российского</w:t>
      </w:r>
      <w:r>
        <w:rPr>
          <w:spacing w:val="-3"/>
        </w:rPr>
        <w:t xml:space="preserve"> </w:t>
      </w:r>
      <w:r>
        <w:t>общества –</w:t>
      </w:r>
      <w:r>
        <w:rPr>
          <w:spacing w:val="-2"/>
        </w:rPr>
        <w:t xml:space="preserve"> </w:t>
      </w:r>
      <w:r>
        <w:t>жизнь,</w:t>
      </w:r>
      <w:r>
        <w:rPr>
          <w:spacing w:val="-1"/>
        </w:rPr>
        <w:t xml:space="preserve"> </w:t>
      </w:r>
      <w:r>
        <w:t>достоинство,</w:t>
      </w:r>
      <w:r>
        <w:rPr>
          <w:spacing w:val="-1"/>
        </w:rPr>
        <w:t xml:space="preserve"> </w:t>
      </w:r>
      <w:r>
        <w:t>права</w:t>
      </w:r>
      <w:r>
        <w:rPr>
          <w:spacing w:val="-2"/>
        </w:rPr>
        <w:t xml:space="preserve"> </w:t>
      </w:r>
      <w:r>
        <w:t>и</w:t>
      </w:r>
      <w:r>
        <w:rPr>
          <w:spacing w:val="-3"/>
        </w:rPr>
        <w:t xml:space="preserve"> </w:t>
      </w:r>
      <w:r>
        <w:t>свободы</w:t>
      </w:r>
      <w:r>
        <w:rPr>
          <w:spacing w:val="-3"/>
        </w:rPr>
        <w:t xml:space="preserve"> </w:t>
      </w:r>
      <w:r>
        <w:t>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8</w:t>
      </w:r>
      <w:r>
        <w:t>.</w:t>
      </w:r>
    </w:p>
    <w:p w:rsidR="005A1328" w:rsidRDefault="00DF67A2">
      <w:pPr>
        <w:pStyle w:val="a3"/>
        <w:spacing w:before="1"/>
        <w:ind w:right="168" w:firstLine="710"/>
      </w:pPr>
      <w:r>
        <w:t>Вся система ценностей российского народа находит отражение в</w:t>
      </w:r>
      <w:r>
        <w:rPr>
          <w:spacing w:val="40"/>
        </w:rPr>
        <w:t xml:space="preserve"> </w:t>
      </w:r>
      <w:r>
        <w:t>содержании воспитательной работы ДОО, в соответствии с возрастными особенностями детей.</w:t>
      </w:r>
    </w:p>
    <w:p w:rsidR="005A1328" w:rsidRDefault="00DF67A2">
      <w:pPr>
        <w:pStyle w:val="a3"/>
        <w:ind w:right="170" w:firstLine="710"/>
      </w:pPr>
      <w:r>
        <w:t xml:space="preserve">Ценности Родина и природа лежат в основе патриотического направления </w:t>
      </w:r>
      <w:r>
        <w:rPr>
          <w:spacing w:val="-2"/>
        </w:rPr>
        <w:t>воспитания.</w:t>
      </w:r>
    </w:p>
    <w:p w:rsidR="005A1328" w:rsidRDefault="00DF67A2">
      <w:pPr>
        <w:pStyle w:val="a3"/>
        <w:ind w:right="166" w:firstLine="710"/>
      </w:pPr>
      <w:r>
        <w:t>Ценности милосердие, жизнь, добро лежат в основе духовно-нравственного направления воспитания</w:t>
      </w:r>
    </w:p>
    <w:p w:rsidR="005A1328" w:rsidRDefault="00DF67A2">
      <w:pPr>
        <w:pStyle w:val="a3"/>
        <w:spacing w:line="322" w:lineRule="exact"/>
        <w:ind w:left="852"/>
      </w:pPr>
      <w:r>
        <w:t>Ценности</w:t>
      </w:r>
      <w:r>
        <w:rPr>
          <w:spacing w:val="58"/>
        </w:rPr>
        <w:t xml:space="preserve">  </w:t>
      </w:r>
      <w:r>
        <w:t>человек,</w:t>
      </w:r>
      <w:r>
        <w:rPr>
          <w:spacing w:val="60"/>
        </w:rPr>
        <w:t xml:space="preserve">  </w:t>
      </w:r>
      <w:r>
        <w:t>семья,</w:t>
      </w:r>
      <w:r>
        <w:rPr>
          <w:spacing w:val="59"/>
        </w:rPr>
        <w:t xml:space="preserve">  </w:t>
      </w:r>
      <w:r>
        <w:t>дружба,</w:t>
      </w:r>
      <w:r>
        <w:rPr>
          <w:spacing w:val="60"/>
        </w:rPr>
        <w:t xml:space="preserve">  </w:t>
      </w:r>
      <w:r>
        <w:t>сотрудничество</w:t>
      </w:r>
      <w:r>
        <w:rPr>
          <w:spacing w:val="59"/>
        </w:rPr>
        <w:t xml:space="preserve">  </w:t>
      </w:r>
      <w:r>
        <w:t>лежат</w:t>
      </w:r>
      <w:r>
        <w:rPr>
          <w:spacing w:val="60"/>
        </w:rPr>
        <w:t xml:space="preserve">  </w:t>
      </w:r>
      <w:r>
        <w:t>в</w:t>
      </w:r>
      <w:r>
        <w:rPr>
          <w:spacing w:val="58"/>
        </w:rPr>
        <w:t xml:space="preserve">  </w:t>
      </w:r>
      <w:r>
        <w:rPr>
          <w:spacing w:val="-2"/>
        </w:rPr>
        <w:t>основе</w:t>
      </w:r>
    </w:p>
    <w:p w:rsidR="005A1328" w:rsidRDefault="00DF67A2">
      <w:pPr>
        <w:pStyle w:val="a3"/>
        <w:spacing w:before="6"/>
        <w:ind w:left="0"/>
        <w:jc w:val="left"/>
        <w:rPr>
          <w:sz w:val="17"/>
        </w:rPr>
      </w:pPr>
      <w:r>
        <w:rPr>
          <w:noProof/>
          <w:sz w:val="17"/>
          <w:lang w:eastAsia="ru-RU"/>
        </w:rPr>
        <mc:AlternateContent>
          <mc:Choice Requires="wps">
            <w:drawing>
              <wp:anchor distT="0" distB="0" distL="0" distR="0" simplePos="0" relativeHeight="487590400" behindDoc="1" locked="0" layoutInCell="1" allowOverlap="1">
                <wp:simplePos x="0" y="0"/>
                <wp:positionH relativeFrom="page">
                  <wp:posOffset>719632</wp:posOffset>
                </wp:positionH>
                <wp:positionV relativeFrom="paragraph">
                  <wp:posOffset>143343</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D9D11A" id="Graphic 7" o:spid="_x0000_s1026" style="position:absolute;margin-left:56.65pt;margin-top:11.3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" path="m1829435,l,,,9144r1829435,l1829435,xe" fillcolor="black" stroked="f">
                <v:path arrowok="t"/>
                <w10:wrap type="topAndBottom" anchorx="page"/>
              </v:shape>
            </w:pict>
          </mc:Fallback>
        </mc:AlternateContent>
      </w:r>
    </w:p>
    <w:p w:rsidR="005A1328" w:rsidRDefault="00DF67A2">
      <w:pPr>
        <w:spacing w:before="92"/>
        <w:ind w:left="179" w:right="287"/>
        <w:jc w:val="both"/>
        <w:rPr>
          <w:sz w:val="18"/>
        </w:rPr>
      </w:pPr>
      <w:r>
        <w:rPr>
          <w:position w:val="6"/>
          <w:sz w:val="12"/>
        </w:rPr>
        <w:t>6</w:t>
      </w:r>
      <w:r>
        <w:rPr>
          <w:spacing w:val="13"/>
          <w:position w:val="6"/>
          <w:sz w:val="12"/>
        </w:rPr>
        <w:t xml:space="preserve"> </w:t>
      </w:r>
      <w:r>
        <w:rPr>
          <w:sz w:val="18"/>
        </w:rPr>
        <w:t>Пункт 2 статьи</w:t>
      </w:r>
      <w:r>
        <w:rPr>
          <w:spacing w:val="-1"/>
          <w:sz w:val="18"/>
        </w:rPr>
        <w:t xml:space="preserve"> </w:t>
      </w:r>
      <w:r>
        <w:rPr>
          <w:sz w:val="18"/>
        </w:rPr>
        <w:t>2</w:t>
      </w:r>
      <w:r>
        <w:rPr>
          <w:spacing w:val="-4"/>
          <w:sz w:val="18"/>
        </w:rPr>
        <w:t xml:space="preserve"> </w:t>
      </w:r>
      <w:r>
        <w:rPr>
          <w:sz w:val="18"/>
        </w:rPr>
        <w:t>Федерального</w:t>
      </w:r>
      <w:r>
        <w:rPr>
          <w:spacing w:val="-4"/>
          <w:sz w:val="18"/>
        </w:rPr>
        <w:t xml:space="preserve"> </w:t>
      </w:r>
      <w:r>
        <w:rPr>
          <w:sz w:val="18"/>
        </w:rPr>
        <w:t>закона от</w:t>
      </w:r>
      <w:r>
        <w:rPr>
          <w:spacing w:val="-3"/>
          <w:sz w:val="18"/>
        </w:rPr>
        <w:t xml:space="preserve"> </w:t>
      </w:r>
      <w:r>
        <w:rPr>
          <w:sz w:val="18"/>
        </w:rPr>
        <w:t>29</w:t>
      </w:r>
      <w:r>
        <w:rPr>
          <w:spacing w:val="-4"/>
          <w:sz w:val="18"/>
        </w:rPr>
        <w:t xml:space="preserve"> </w:t>
      </w:r>
      <w:r>
        <w:rPr>
          <w:sz w:val="18"/>
        </w:rPr>
        <w:t>декабря</w:t>
      </w:r>
      <w:r>
        <w:rPr>
          <w:spacing w:val="-7"/>
          <w:sz w:val="18"/>
        </w:rPr>
        <w:t xml:space="preserve"> </w:t>
      </w:r>
      <w:r>
        <w:rPr>
          <w:sz w:val="18"/>
        </w:rPr>
        <w:t>2012</w:t>
      </w:r>
      <w:r>
        <w:rPr>
          <w:spacing w:val="-4"/>
          <w:sz w:val="18"/>
        </w:rPr>
        <w:t xml:space="preserve"> </w:t>
      </w:r>
      <w:r>
        <w:rPr>
          <w:sz w:val="18"/>
        </w:rPr>
        <w:t>г.</w:t>
      </w:r>
      <w:r>
        <w:rPr>
          <w:spacing w:val="-2"/>
          <w:sz w:val="18"/>
        </w:rPr>
        <w:t xml:space="preserve"> </w:t>
      </w:r>
      <w:r>
        <w:rPr>
          <w:sz w:val="18"/>
        </w:rPr>
        <w:t>№</w:t>
      </w:r>
      <w:r>
        <w:rPr>
          <w:spacing w:val="-6"/>
          <w:sz w:val="18"/>
        </w:rPr>
        <w:t xml:space="preserve"> </w:t>
      </w:r>
      <w:r>
        <w:rPr>
          <w:sz w:val="18"/>
        </w:rPr>
        <w:t>273-ФЗ</w:t>
      </w:r>
      <w:r>
        <w:rPr>
          <w:spacing w:val="-5"/>
          <w:sz w:val="18"/>
        </w:rPr>
        <w:t xml:space="preserve"> </w:t>
      </w:r>
      <w:r>
        <w:rPr>
          <w:sz w:val="18"/>
        </w:rPr>
        <w:t>«Об</w:t>
      </w:r>
      <w:r>
        <w:rPr>
          <w:spacing w:val="-1"/>
          <w:sz w:val="18"/>
        </w:rPr>
        <w:t xml:space="preserve"> </w:t>
      </w:r>
      <w:r>
        <w:rPr>
          <w:sz w:val="18"/>
        </w:rPr>
        <w:t>образовании</w:t>
      </w:r>
      <w:r>
        <w:rPr>
          <w:spacing w:val="-1"/>
          <w:sz w:val="18"/>
        </w:rPr>
        <w:t xml:space="preserve"> </w:t>
      </w:r>
      <w:r>
        <w:rPr>
          <w:sz w:val="18"/>
        </w:rPr>
        <w:t>в Российской</w:t>
      </w:r>
      <w:r>
        <w:rPr>
          <w:spacing w:val="-1"/>
          <w:sz w:val="18"/>
        </w:rPr>
        <w:t xml:space="preserve"> </w:t>
      </w:r>
      <w:r>
        <w:rPr>
          <w:sz w:val="18"/>
        </w:rPr>
        <w:t>Федерации»</w:t>
      </w:r>
      <w:r>
        <w:rPr>
          <w:spacing w:val="-9"/>
          <w:sz w:val="18"/>
        </w:rPr>
        <w:t xml:space="preserve"> </w:t>
      </w:r>
      <w:r>
        <w:rPr>
          <w:sz w:val="18"/>
        </w:rPr>
        <w:t>(Собрание законодательства Российской Федерации, 2012, № 53, ст. 7598; 2020, № 31, ст. 5063)</w:t>
      </w:r>
    </w:p>
    <w:p w:rsidR="005A1328" w:rsidRDefault="00DF67A2">
      <w:pPr>
        <w:ind w:left="179" w:right="141"/>
        <w:jc w:val="both"/>
        <w:rPr>
          <w:sz w:val="18"/>
        </w:rPr>
      </w:pPr>
      <w:r>
        <w:rPr>
          <w:position w:val="6"/>
          <w:sz w:val="12"/>
        </w:rPr>
        <w:t xml:space="preserve">7 </w:t>
      </w:r>
      <w:r>
        <w:rPr>
          <w:sz w:val="18"/>
        </w:rPr>
        <w:t>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5A1328" w:rsidRDefault="00DF67A2">
      <w:pPr>
        <w:spacing w:before="13" w:line="266" w:lineRule="auto"/>
        <w:ind w:left="179" w:right="160"/>
        <w:jc w:val="both"/>
        <w:rPr>
          <w:sz w:val="18"/>
        </w:rPr>
      </w:pPr>
      <w:r>
        <w:rPr>
          <w:position w:val="6"/>
          <w:sz w:val="12"/>
        </w:rPr>
        <w:t xml:space="preserve">8 </w:t>
      </w:r>
      <w:r>
        <w:rPr>
          <w:sz w:val="18"/>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5A1328" w:rsidRDefault="005A1328">
      <w:pPr>
        <w:spacing w:line="266" w:lineRule="auto"/>
        <w:jc w:val="both"/>
        <w:rPr>
          <w:sz w:val="18"/>
        </w:rPr>
        <w:sectPr w:rsidR="005A1328">
          <w:pgSz w:w="12000" w:h="16960"/>
          <w:pgMar w:top="1040" w:right="708" w:bottom="320" w:left="992" w:header="0" w:footer="138" w:gutter="0"/>
          <w:cols w:space="720"/>
        </w:sectPr>
      </w:pPr>
    </w:p>
    <w:p w:rsidR="005A1328" w:rsidRDefault="00DF67A2">
      <w:pPr>
        <w:pStyle w:val="a3"/>
        <w:spacing w:before="67" w:line="322" w:lineRule="exact"/>
      </w:pPr>
      <w:r>
        <w:t>социального</w:t>
      </w:r>
      <w:r>
        <w:rPr>
          <w:spacing w:val="-15"/>
        </w:rPr>
        <w:t xml:space="preserve"> </w:t>
      </w:r>
      <w:r>
        <w:t>направления</w:t>
      </w:r>
      <w:r>
        <w:rPr>
          <w:spacing w:val="-14"/>
        </w:rPr>
        <w:t xml:space="preserve"> </w:t>
      </w:r>
      <w:r>
        <w:rPr>
          <w:spacing w:val="-2"/>
        </w:rPr>
        <w:t>воспитания.</w:t>
      </w:r>
    </w:p>
    <w:p w:rsidR="005A1328" w:rsidRDefault="00DF67A2">
      <w:pPr>
        <w:pStyle w:val="a3"/>
        <w:ind w:right="173" w:firstLine="710"/>
      </w:pPr>
      <w:r>
        <w:t xml:space="preserve">Ценность познание лежит в основе познавательного направления </w:t>
      </w:r>
      <w:r>
        <w:rPr>
          <w:spacing w:val="-2"/>
        </w:rPr>
        <w:t>воспитания.</w:t>
      </w:r>
    </w:p>
    <w:p w:rsidR="005A1328" w:rsidRDefault="00DF67A2">
      <w:pPr>
        <w:pStyle w:val="a3"/>
        <w:spacing w:line="244" w:lineRule="auto"/>
        <w:ind w:right="169" w:firstLine="710"/>
      </w:pPr>
      <w:r>
        <w:t>Ценности жизнь и здоровье лежат в основе физического и оздоровительного направления воспитания.</w:t>
      </w:r>
    </w:p>
    <w:p w:rsidR="005A1328" w:rsidRDefault="00DF67A2">
      <w:pPr>
        <w:pStyle w:val="a3"/>
        <w:spacing w:line="314" w:lineRule="exact"/>
        <w:ind w:left="852"/>
      </w:pPr>
      <w:r>
        <w:t>Ценность</w:t>
      </w:r>
      <w:r>
        <w:rPr>
          <w:spacing w:val="-9"/>
        </w:rPr>
        <w:t xml:space="preserve"> </w:t>
      </w:r>
      <w:r>
        <w:t>труд</w:t>
      </w:r>
      <w:r>
        <w:rPr>
          <w:spacing w:val="-6"/>
        </w:rPr>
        <w:t xml:space="preserve"> </w:t>
      </w:r>
      <w:r>
        <w:t>лежит</w:t>
      </w:r>
      <w:r>
        <w:rPr>
          <w:spacing w:val="-9"/>
        </w:rPr>
        <w:t xml:space="preserve"> </w:t>
      </w:r>
      <w:r>
        <w:t>в</w:t>
      </w:r>
      <w:r>
        <w:rPr>
          <w:spacing w:val="-8"/>
        </w:rPr>
        <w:t xml:space="preserve"> </w:t>
      </w:r>
      <w:r>
        <w:t>основе</w:t>
      </w:r>
      <w:r>
        <w:rPr>
          <w:spacing w:val="-6"/>
        </w:rPr>
        <w:t xml:space="preserve"> </w:t>
      </w:r>
      <w:r>
        <w:t>трудового</w:t>
      </w:r>
      <w:r>
        <w:rPr>
          <w:spacing w:val="-7"/>
        </w:rPr>
        <w:t xml:space="preserve"> </w:t>
      </w:r>
      <w:r>
        <w:t>направления</w:t>
      </w:r>
      <w:r>
        <w:rPr>
          <w:spacing w:val="-6"/>
        </w:rPr>
        <w:t xml:space="preserve"> </w:t>
      </w:r>
      <w:r>
        <w:rPr>
          <w:spacing w:val="-2"/>
        </w:rPr>
        <w:t>воспитания.</w:t>
      </w:r>
    </w:p>
    <w:p w:rsidR="005A1328" w:rsidRDefault="00DF67A2">
      <w:pPr>
        <w:pStyle w:val="a3"/>
        <w:ind w:right="173" w:firstLine="710"/>
      </w:pPr>
      <w:r>
        <w:t xml:space="preserve">Ценности культура и красота лежат в основе эстетического направления </w:t>
      </w:r>
      <w:r>
        <w:rPr>
          <w:spacing w:val="-2"/>
        </w:rPr>
        <w:t>воспитания.</w:t>
      </w:r>
    </w:p>
    <w:p w:rsidR="005A1328" w:rsidRDefault="00DF67A2">
      <w:pPr>
        <w:pStyle w:val="a3"/>
        <w:ind w:right="169" w:firstLine="710"/>
      </w:pPr>
      <w: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w:t>
      </w:r>
      <w:r>
        <w:rPr>
          <w:spacing w:val="-2"/>
        </w:rPr>
        <w:t>общества.</w:t>
      </w:r>
    </w:p>
    <w:p w:rsidR="005A1328" w:rsidRDefault="00DF67A2">
      <w:pPr>
        <w:pStyle w:val="a3"/>
        <w:ind w:right="163" w:firstLine="710"/>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в том числе системой дополнительного образования детей.</w:t>
      </w:r>
    </w:p>
    <w:p w:rsidR="005A1328" w:rsidRDefault="005A1328">
      <w:pPr>
        <w:pStyle w:val="a3"/>
        <w:spacing w:before="202"/>
        <w:ind w:left="0"/>
        <w:jc w:val="left"/>
      </w:pPr>
    </w:p>
    <w:p w:rsidR="005A1328" w:rsidRDefault="00DF67A2">
      <w:pPr>
        <w:pStyle w:val="a4"/>
        <w:numPr>
          <w:ilvl w:val="3"/>
          <w:numId w:val="176"/>
        </w:numPr>
        <w:tabs>
          <w:tab w:val="left" w:pos="3068"/>
        </w:tabs>
        <w:ind w:left="3068" w:hanging="982"/>
        <w:jc w:val="left"/>
        <w:rPr>
          <w:b/>
          <w:sz w:val="28"/>
        </w:rPr>
      </w:pPr>
      <w:r>
        <w:rPr>
          <w:b/>
          <w:sz w:val="28"/>
        </w:rPr>
        <w:t>Целевой</w:t>
      </w:r>
      <w:r>
        <w:rPr>
          <w:b/>
          <w:spacing w:val="-14"/>
          <w:sz w:val="28"/>
        </w:rPr>
        <w:t xml:space="preserve"> </w:t>
      </w:r>
      <w:r>
        <w:rPr>
          <w:b/>
          <w:sz w:val="28"/>
        </w:rPr>
        <w:t>раздел</w:t>
      </w:r>
      <w:r>
        <w:rPr>
          <w:b/>
          <w:spacing w:val="-10"/>
          <w:sz w:val="28"/>
        </w:rPr>
        <w:t xml:space="preserve"> </w:t>
      </w:r>
      <w:r>
        <w:rPr>
          <w:b/>
          <w:sz w:val="28"/>
        </w:rPr>
        <w:t>Программы</w:t>
      </w:r>
      <w:r>
        <w:rPr>
          <w:b/>
          <w:spacing w:val="-12"/>
          <w:sz w:val="28"/>
        </w:rPr>
        <w:t xml:space="preserve"> </w:t>
      </w:r>
      <w:r>
        <w:rPr>
          <w:b/>
          <w:spacing w:val="-2"/>
          <w:sz w:val="28"/>
        </w:rPr>
        <w:t>воспитания</w:t>
      </w:r>
    </w:p>
    <w:p w:rsidR="005A1328" w:rsidRDefault="00DF67A2">
      <w:pPr>
        <w:pStyle w:val="a3"/>
        <w:spacing w:before="197"/>
        <w:ind w:right="150" w:firstLine="710"/>
      </w:pPr>
      <w:r>
        <w:t xml:space="preserve">Общая </w:t>
      </w:r>
      <w:r>
        <w:rPr>
          <w:i/>
        </w:rPr>
        <w:t xml:space="preserve">цель воспитания </w:t>
      </w:r>
      <w:r>
        <w:t>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w:t>
      </w:r>
      <w:r>
        <w:rPr>
          <w:spacing w:val="40"/>
        </w:rPr>
        <w:t xml:space="preserve"> </w:t>
      </w:r>
      <w:r>
        <w:rPr>
          <w:spacing w:val="-2"/>
        </w:rPr>
        <w:t>предполагает:</w:t>
      </w:r>
    </w:p>
    <w:p w:rsidR="005A1328" w:rsidRDefault="00DF67A2">
      <w:pPr>
        <w:pStyle w:val="a4"/>
        <w:numPr>
          <w:ilvl w:val="0"/>
          <w:numId w:val="96"/>
        </w:numPr>
        <w:tabs>
          <w:tab w:val="left" w:pos="1181"/>
        </w:tabs>
        <w:ind w:right="141" w:firstLine="710"/>
        <w:rPr>
          <w:sz w:val="28"/>
        </w:rPr>
      </w:pPr>
      <w:r>
        <w:rPr>
          <w:sz w:val="28"/>
        </w:rPr>
        <w:t>формирование</w:t>
      </w:r>
      <w:r>
        <w:rPr>
          <w:spacing w:val="-2"/>
          <w:sz w:val="28"/>
        </w:rPr>
        <w:t xml:space="preserve"> </w:t>
      </w:r>
      <w:r>
        <w:rPr>
          <w:sz w:val="28"/>
        </w:rPr>
        <w:t>первоначальных</w:t>
      </w:r>
      <w:r>
        <w:rPr>
          <w:spacing w:val="-7"/>
          <w:sz w:val="28"/>
        </w:rPr>
        <w:t xml:space="preserve"> </w:t>
      </w:r>
      <w:r>
        <w:rPr>
          <w:sz w:val="28"/>
        </w:rPr>
        <w:t>представлений</w:t>
      </w:r>
      <w:r>
        <w:rPr>
          <w:spacing w:val="-4"/>
          <w:sz w:val="28"/>
        </w:rPr>
        <w:t xml:space="preserve"> </w:t>
      </w:r>
      <w:r>
        <w:rPr>
          <w:sz w:val="28"/>
        </w:rPr>
        <w:t>о</w:t>
      </w:r>
      <w:r>
        <w:rPr>
          <w:spacing w:val="-3"/>
          <w:sz w:val="28"/>
        </w:rPr>
        <w:t xml:space="preserve"> </w:t>
      </w:r>
      <w:r>
        <w:rPr>
          <w:sz w:val="28"/>
        </w:rPr>
        <w:t>традиционных</w:t>
      </w:r>
      <w:r>
        <w:rPr>
          <w:spacing w:val="-7"/>
          <w:sz w:val="28"/>
        </w:rPr>
        <w:t xml:space="preserve"> </w:t>
      </w:r>
      <w:r>
        <w:rPr>
          <w:sz w:val="28"/>
        </w:rPr>
        <w:t>ценностях российского народа, социально приемлемых нормах и правилах поведения;</w:t>
      </w:r>
    </w:p>
    <w:p w:rsidR="005A1328" w:rsidRDefault="00DF67A2">
      <w:pPr>
        <w:pStyle w:val="a4"/>
        <w:numPr>
          <w:ilvl w:val="0"/>
          <w:numId w:val="96"/>
        </w:numPr>
        <w:tabs>
          <w:tab w:val="left" w:pos="1190"/>
          <w:tab w:val="left" w:pos="3317"/>
          <w:tab w:val="left" w:pos="5203"/>
          <w:tab w:val="left" w:pos="6905"/>
          <w:tab w:val="left" w:pos="7423"/>
          <w:tab w:val="left" w:pos="9539"/>
        </w:tabs>
        <w:spacing w:before="3"/>
        <w:ind w:right="149" w:firstLine="710"/>
        <w:rPr>
          <w:sz w:val="28"/>
        </w:rPr>
      </w:pPr>
      <w:r>
        <w:rPr>
          <w:spacing w:val="-2"/>
          <w:sz w:val="28"/>
        </w:rPr>
        <w:t>формирование</w:t>
      </w:r>
      <w:r>
        <w:rPr>
          <w:sz w:val="28"/>
        </w:rPr>
        <w:tab/>
      </w:r>
      <w:r>
        <w:rPr>
          <w:spacing w:val="-2"/>
          <w:sz w:val="28"/>
        </w:rPr>
        <w:t>ценностного</w:t>
      </w:r>
      <w:r>
        <w:rPr>
          <w:sz w:val="28"/>
        </w:rPr>
        <w:tab/>
      </w:r>
      <w:r>
        <w:rPr>
          <w:spacing w:val="-2"/>
          <w:sz w:val="28"/>
        </w:rPr>
        <w:t>отношения</w:t>
      </w:r>
      <w:r>
        <w:rPr>
          <w:sz w:val="28"/>
        </w:rPr>
        <w:tab/>
      </w:r>
      <w:r>
        <w:rPr>
          <w:spacing w:val="-10"/>
          <w:sz w:val="28"/>
        </w:rPr>
        <w:t>к</w:t>
      </w:r>
      <w:r>
        <w:rPr>
          <w:sz w:val="28"/>
        </w:rPr>
        <w:tab/>
      </w:r>
      <w:r>
        <w:rPr>
          <w:spacing w:val="-2"/>
          <w:sz w:val="28"/>
        </w:rPr>
        <w:t>окружающему</w:t>
      </w:r>
      <w:r>
        <w:rPr>
          <w:sz w:val="28"/>
        </w:rPr>
        <w:tab/>
      </w:r>
      <w:r>
        <w:rPr>
          <w:spacing w:val="-4"/>
          <w:sz w:val="28"/>
        </w:rPr>
        <w:t xml:space="preserve">миру </w:t>
      </w:r>
      <w:r>
        <w:rPr>
          <w:sz w:val="28"/>
        </w:rPr>
        <w:t>(природному и социокультурному), другим людям, самому себе;</w:t>
      </w:r>
    </w:p>
    <w:p w:rsidR="005A1328" w:rsidRDefault="00DF67A2">
      <w:pPr>
        <w:pStyle w:val="a4"/>
        <w:numPr>
          <w:ilvl w:val="0"/>
          <w:numId w:val="96"/>
        </w:numPr>
        <w:tabs>
          <w:tab w:val="left" w:pos="1195"/>
        </w:tabs>
        <w:ind w:right="145" w:firstLine="710"/>
        <w:rPr>
          <w:sz w:val="28"/>
        </w:rPr>
      </w:pPr>
      <w:r>
        <w:rPr>
          <w:sz w:val="28"/>
        </w:rPr>
        <w:t>становление первичного опыта деятельности и поведения в соответствии</w:t>
      </w:r>
      <w:r>
        <w:rPr>
          <w:spacing w:val="40"/>
          <w:sz w:val="28"/>
        </w:rPr>
        <w:t xml:space="preserve"> </w:t>
      </w:r>
      <w:r>
        <w:rPr>
          <w:sz w:val="28"/>
        </w:rPr>
        <w:t>с традиционными ценностями, принятыми в обществе нормами и правилами.</w:t>
      </w:r>
    </w:p>
    <w:p w:rsidR="005A1328" w:rsidRDefault="00DF67A2">
      <w:pPr>
        <w:spacing w:line="321" w:lineRule="exact"/>
        <w:ind w:left="852"/>
        <w:rPr>
          <w:sz w:val="28"/>
        </w:rPr>
      </w:pPr>
      <w:r>
        <w:rPr>
          <w:sz w:val="28"/>
        </w:rPr>
        <w:t>Общие</w:t>
      </w:r>
      <w:r>
        <w:rPr>
          <w:spacing w:val="-7"/>
          <w:sz w:val="28"/>
        </w:rPr>
        <w:t xml:space="preserve"> </w:t>
      </w:r>
      <w:r>
        <w:rPr>
          <w:i/>
          <w:sz w:val="28"/>
        </w:rPr>
        <w:t>задачи</w:t>
      </w:r>
      <w:r>
        <w:rPr>
          <w:i/>
          <w:spacing w:val="-7"/>
          <w:sz w:val="28"/>
        </w:rPr>
        <w:t xml:space="preserve"> </w:t>
      </w:r>
      <w:r>
        <w:rPr>
          <w:i/>
          <w:sz w:val="28"/>
        </w:rPr>
        <w:t>воспитания</w:t>
      </w:r>
      <w:r>
        <w:rPr>
          <w:i/>
          <w:spacing w:val="-6"/>
          <w:sz w:val="28"/>
        </w:rPr>
        <w:t xml:space="preserve"> </w:t>
      </w:r>
      <w:r>
        <w:rPr>
          <w:sz w:val="28"/>
        </w:rPr>
        <w:t>в</w:t>
      </w:r>
      <w:r>
        <w:rPr>
          <w:spacing w:val="-8"/>
          <w:sz w:val="28"/>
        </w:rPr>
        <w:t xml:space="preserve"> </w:t>
      </w:r>
      <w:r>
        <w:rPr>
          <w:spacing w:val="-4"/>
          <w:sz w:val="28"/>
        </w:rPr>
        <w:t>ДОО:</w:t>
      </w:r>
    </w:p>
    <w:p w:rsidR="005A1328" w:rsidRDefault="00DF67A2">
      <w:pPr>
        <w:pStyle w:val="a4"/>
        <w:numPr>
          <w:ilvl w:val="0"/>
          <w:numId w:val="95"/>
        </w:numPr>
        <w:tabs>
          <w:tab w:val="left" w:pos="1162"/>
        </w:tabs>
        <w:ind w:right="155" w:firstLine="710"/>
        <w:rPr>
          <w:sz w:val="28"/>
        </w:rPr>
      </w:pPr>
      <w:r>
        <w:rPr>
          <w:sz w:val="28"/>
        </w:rPr>
        <w:t>содействовать развитию личности, основанному на принятых в обществе представлениях о добре и зле, должном и недопустимом;</w:t>
      </w:r>
    </w:p>
    <w:p w:rsidR="005A1328" w:rsidRDefault="00DF67A2">
      <w:pPr>
        <w:pStyle w:val="a4"/>
        <w:numPr>
          <w:ilvl w:val="0"/>
          <w:numId w:val="95"/>
        </w:numPr>
        <w:tabs>
          <w:tab w:val="left" w:pos="1166"/>
        </w:tabs>
        <w:ind w:right="148" w:firstLine="710"/>
        <w:rPr>
          <w:sz w:val="28"/>
        </w:rPr>
      </w:pPr>
      <w:r>
        <w:rPr>
          <w:sz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A1328" w:rsidRDefault="00DF67A2">
      <w:pPr>
        <w:pStyle w:val="a4"/>
        <w:numPr>
          <w:ilvl w:val="0"/>
          <w:numId w:val="95"/>
        </w:numPr>
        <w:tabs>
          <w:tab w:val="left" w:pos="1176"/>
        </w:tabs>
        <w:ind w:right="145" w:firstLine="710"/>
        <w:rPr>
          <w:sz w:val="28"/>
        </w:rPr>
      </w:pPr>
      <w:r>
        <w:rPr>
          <w:sz w:val="28"/>
        </w:rPr>
        <w:t xml:space="preserve">создавать условия для развития и реализации личностного потенциала ребёнка, его готовности к творческому самовыражению и саморазвитию, </w:t>
      </w:r>
      <w:r>
        <w:rPr>
          <w:spacing w:val="-2"/>
          <w:sz w:val="28"/>
        </w:rPr>
        <w:t>самовоспитанию;</w:t>
      </w:r>
    </w:p>
    <w:p w:rsidR="005A1328" w:rsidRDefault="00DF67A2">
      <w:pPr>
        <w:pStyle w:val="a4"/>
        <w:numPr>
          <w:ilvl w:val="0"/>
          <w:numId w:val="95"/>
        </w:numPr>
        <w:tabs>
          <w:tab w:val="left" w:pos="1171"/>
        </w:tabs>
        <w:spacing w:before="2"/>
        <w:ind w:right="152" w:firstLine="710"/>
        <w:rPr>
          <w:sz w:val="28"/>
        </w:rPr>
      </w:pPr>
      <w:r>
        <w:rPr>
          <w:sz w:val="28"/>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A1328" w:rsidRDefault="00DF67A2" w:rsidP="00AE4234">
      <w:pPr>
        <w:spacing w:line="322" w:lineRule="exact"/>
        <w:ind w:left="852"/>
        <w:rPr>
          <w:i/>
          <w:sz w:val="28"/>
        </w:rPr>
      </w:pPr>
      <w:r>
        <w:rPr>
          <w:i/>
          <w:sz w:val="28"/>
        </w:rPr>
        <w:t>Направления</w:t>
      </w:r>
      <w:r>
        <w:rPr>
          <w:i/>
          <w:spacing w:val="-16"/>
          <w:sz w:val="28"/>
        </w:rPr>
        <w:t xml:space="preserve"> </w:t>
      </w:r>
      <w:r>
        <w:rPr>
          <w:i/>
          <w:spacing w:val="-2"/>
          <w:sz w:val="28"/>
        </w:rPr>
        <w:t>воспитания</w:t>
      </w:r>
    </w:p>
    <w:p w:rsidR="005A1328" w:rsidRDefault="00DF67A2" w:rsidP="00AE4234">
      <w:pPr>
        <w:ind w:left="852"/>
        <w:rPr>
          <w:i/>
          <w:sz w:val="28"/>
        </w:rPr>
      </w:pPr>
      <w:r>
        <w:rPr>
          <w:i/>
          <w:sz w:val="28"/>
        </w:rPr>
        <w:t>Патриотическое</w:t>
      </w:r>
      <w:r>
        <w:rPr>
          <w:i/>
          <w:spacing w:val="-17"/>
          <w:sz w:val="28"/>
        </w:rPr>
        <w:t xml:space="preserve"> </w:t>
      </w:r>
      <w:r>
        <w:rPr>
          <w:i/>
          <w:sz w:val="28"/>
        </w:rPr>
        <w:t>направление</w:t>
      </w:r>
      <w:r>
        <w:rPr>
          <w:i/>
          <w:spacing w:val="-17"/>
          <w:sz w:val="28"/>
        </w:rPr>
        <w:t xml:space="preserve"> </w:t>
      </w:r>
      <w:r>
        <w:rPr>
          <w:i/>
          <w:spacing w:val="-2"/>
          <w:sz w:val="28"/>
        </w:rPr>
        <w:t>воспитания</w:t>
      </w:r>
    </w:p>
    <w:p w:rsidR="005A1328" w:rsidRDefault="00DF67A2">
      <w:pPr>
        <w:pStyle w:val="a4"/>
        <w:numPr>
          <w:ilvl w:val="0"/>
          <w:numId w:val="94"/>
        </w:numPr>
        <w:tabs>
          <w:tab w:val="left" w:pos="1272"/>
        </w:tabs>
        <w:spacing w:before="67"/>
        <w:ind w:right="144" w:firstLine="710"/>
        <w:rPr>
          <w:sz w:val="28"/>
        </w:rPr>
      </w:pPr>
      <w:r>
        <w:rPr>
          <w:sz w:val="28"/>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w:t>
      </w:r>
      <w:r>
        <w:rPr>
          <w:spacing w:val="-2"/>
          <w:sz w:val="28"/>
        </w:rPr>
        <w:t>страны.</w:t>
      </w:r>
    </w:p>
    <w:p w:rsidR="005A1328" w:rsidRDefault="00DF67A2">
      <w:pPr>
        <w:pStyle w:val="a4"/>
        <w:numPr>
          <w:ilvl w:val="0"/>
          <w:numId w:val="94"/>
        </w:numPr>
        <w:tabs>
          <w:tab w:val="left" w:pos="1272"/>
        </w:tabs>
        <w:spacing w:before="4"/>
        <w:ind w:right="144" w:firstLine="710"/>
        <w:rPr>
          <w:sz w:val="28"/>
        </w:rPr>
      </w:pPr>
      <w:r>
        <w:rPr>
          <w:sz w:val="28"/>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A1328" w:rsidRDefault="00DF67A2">
      <w:pPr>
        <w:pStyle w:val="a4"/>
        <w:numPr>
          <w:ilvl w:val="0"/>
          <w:numId w:val="94"/>
        </w:numPr>
        <w:tabs>
          <w:tab w:val="left" w:pos="1272"/>
        </w:tabs>
        <w:ind w:right="155" w:firstLine="710"/>
        <w:rPr>
          <w:sz w:val="28"/>
        </w:rPr>
      </w:pPr>
      <w:r>
        <w:rPr>
          <w:sz w:val="28"/>
        </w:rPr>
        <w:t>Патриотическое</w:t>
      </w:r>
      <w:r>
        <w:rPr>
          <w:spacing w:val="-8"/>
          <w:sz w:val="28"/>
        </w:rPr>
        <w:t xml:space="preserve"> </w:t>
      </w:r>
      <w:r>
        <w:rPr>
          <w:sz w:val="28"/>
        </w:rPr>
        <w:t>направление</w:t>
      </w:r>
      <w:r>
        <w:rPr>
          <w:spacing w:val="-4"/>
          <w:sz w:val="28"/>
        </w:rPr>
        <w:t xml:space="preserve"> </w:t>
      </w:r>
      <w:r>
        <w:rPr>
          <w:sz w:val="28"/>
        </w:rPr>
        <w:t>воспитания</w:t>
      </w:r>
      <w:r>
        <w:rPr>
          <w:spacing w:val="-7"/>
          <w:sz w:val="28"/>
        </w:rPr>
        <w:t xml:space="preserve"> </w:t>
      </w:r>
      <w:r>
        <w:rPr>
          <w:sz w:val="28"/>
        </w:rPr>
        <w:t>базируется</w:t>
      </w:r>
      <w:r>
        <w:rPr>
          <w:spacing w:val="-7"/>
          <w:sz w:val="28"/>
        </w:rPr>
        <w:t xml:space="preserve"> </w:t>
      </w:r>
      <w:r>
        <w:rPr>
          <w:sz w:val="28"/>
        </w:rPr>
        <w:t>на</w:t>
      </w:r>
      <w:r>
        <w:rPr>
          <w:spacing w:val="-8"/>
          <w:sz w:val="28"/>
        </w:rPr>
        <w:t xml:space="preserve"> </w:t>
      </w:r>
      <w:r>
        <w:rPr>
          <w:sz w:val="28"/>
        </w:rPr>
        <w:t>идее</w:t>
      </w:r>
      <w:r>
        <w:rPr>
          <w:spacing w:val="-8"/>
          <w:sz w:val="28"/>
        </w:rPr>
        <w:t xml:space="preserve"> </w:t>
      </w:r>
      <w:r>
        <w:rPr>
          <w:sz w:val="28"/>
        </w:rPr>
        <w:t>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A1328" w:rsidRDefault="00DF67A2">
      <w:pPr>
        <w:pStyle w:val="a4"/>
        <w:numPr>
          <w:ilvl w:val="0"/>
          <w:numId w:val="94"/>
        </w:numPr>
        <w:tabs>
          <w:tab w:val="left" w:pos="1273"/>
        </w:tabs>
        <w:spacing w:line="321" w:lineRule="exact"/>
        <w:ind w:left="1273" w:hanging="421"/>
        <w:rPr>
          <w:sz w:val="28"/>
        </w:rPr>
      </w:pPr>
      <w:r>
        <w:rPr>
          <w:sz w:val="28"/>
        </w:rPr>
        <w:t>Работа</w:t>
      </w:r>
      <w:r>
        <w:rPr>
          <w:spacing w:val="51"/>
          <w:w w:val="150"/>
          <w:sz w:val="28"/>
        </w:rPr>
        <w:t xml:space="preserve"> </w:t>
      </w:r>
      <w:r>
        <w:rPr>
          <w:sz w:val="28"/>
        </w:rPr>
        <w:t>по</w:t>
      </w:r>
      <w:r>
        <w:rPr>
          <w:spacing w:val="51"/>
          <w:w w:val="150"/>
          <w:sz w:val="28"/>
        </w:rPr>
        <w:t xml:space="preserve"> </w:t>
      </w:r>
      <w:r>
        <w:rPr>
          <w:sz w:val="28"/>
        </w:rPr>
        <w:t>патриотическому</w:t>
      </w:r>
      <w:r>
        <w:rPr>
          <w:spacing w:val="46"/>
          <w:w w:val="150"/>
          <w:sz w:val="28"/>
        </w:rPr>
        <w:t xml:space="preserve"> </w:t>
      </w:r>
      <w:r>
        <w:rPr>
          <w:sz w:val="28"/>
        </w:rPr>
        <w:t>воспитанию</w:t>
      </w:r>
      <w:r>
        <w:rPr>
          <w:spacing w:val="49"/>
          <w:w w:val="150"/>
          <w:sz w:val="28"/>
        </w:rPr>
        <w:t xml:space="preserve"> </w:t>
      </w:r>
      <w:r>
        <w:rPr>
          <w:sz w:val="28"/>
        </w:rPr>
        <w:t>предполагает:</w:t>
      </w:r>
      <w:r>
        <w:rPr>
          <w:spacing w:val="46"/>
          <w:w w:val="150"/>
          <w:sz w:val="28"/>
        </w:rPr>
        <w:t xml:space="preserve"> </w:t>
      </w:r>
      <w:r>
        <w:rPr>
          <w:spacing w:val="-2"/>
          <w:sz w:val="28"/>
        </w:rPr>
        <w:t>формирование</w:t>
      </w:r>
    </w:p>
    <w:p w:rsidR="005A1328" w:rsidRPr="00AE4234" w:rsidRDefault="00DF67A2" w:rsidP="00AE4234">
      <w:pPr>
        <w:pStyle w:val="a3"/>
        <w:ind w:right="141"/>
      </w:pPr>
      <w:r>
        <w:t>«патриотизма наследника», испытывающего чувство гордости за наследие своих предков</w:t>
      </w:r>
      <w:r>
        <w:rPr>
          <w:spacing w:val="-4"/>
        </w:rPr>
        <w:t xml:space="preserve"> </w:t>
      </w:r>
      <w:r>
        <w:t>(предполагает</w:t>
      </w:r>
      <w:r>
        <w:rPr>
          <w:spacing w:val="-4"/>
        </w:rPr>
        <w:t xml:space="preserve"> </w:t>
      </w:r>
      <w:r>
        <w:t>приобщение</w:t>
      </w:r>
      <w:r>
        <w:rPr>
          <w:spacing w:val="-1"/>
        </w:rPr>
        <w:t xml:space="preserve"> </w:t>
      </w:r>
      <w:r>
        <w:t>детей</w:t>
      </w:r>
      <w:r>
        <w:rPr>
          <w:spacing w:val="-2"/>
        </w:rPr>
        <w:t xml:space="preserve"> </w:t>
      </w:r>
      <w:r>
        <w:t>к</w:t>
      </w:r>
      <w:r>
        <w:rPr>
          <w:spacing w:val="-3"/>
        </w:rPr>
        <w:t xml:space="preserve"> </w:t>
      </w:r>
      <w:r>
        <w:t>истории, культуре</w:t>
      </w:r>
      <w:r>
        <w:rPr>
          <w:spacing w:val="-1"/>
        </w:rPr>
        <w:t xml:space="preserve"> </w:t>
      </w:r>
      <w:r>
        <w:t>и</w:t>
      </w:r>
      <w:r>
        <w:rPr>
          <w:spacing w:val="-2"/>
        </w:rPr>
        <w:t xml:space="preserve"> </w:t>
      </w:r>
      <w:r>
        <w:t>традициям</w:t>
      </w:r>
      <w:r>
        <w:rPr>
          <w:spacing w:val="-1"/>
        </w:rPr>
        <w:t xml:space="preserve"> </w:t>
      </w:r>
      <w:r>
        <w:t>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A1328" w:rsidRDefault="00DF67A2">
      <w:pPr>
        <w:ind w:left="852"/>
        <w:jc w:val="both"/>
        <w:rPr>
          <w:i/>
          <w:sz w:val="28"/>
        </w:rPr>
      </w:pPr>
      <w:r>
        <w:rPr>
          <w:i/>
          <w:spacing w:val="-2"/>
          <w:sz w:val="28"/>
        </w:rPr>
        <w:t>Духовно-нравственное</w:t>
      </w:r>
      <w:r>
        <w:rPr>
          <w:i/>
          <w:spacing w:val="10"/>
          <w:sz w:val="28"/>
        </w:rPr>
        <w:t xml:space="preserve"> </w:t>
      </w:r>
      <w:r>
        <w:rPr>
          <w:i/>
          <w:spacing w:val="-2"/>
          <w:sz w:val="28"/>
        </w:rPr>
        <w:t>направление</w:t>
      </w:r>
      <w:r>
        <w:rPr>
          <w:i/>
          <w:spacing w:val="10"/>
          <w:sz w:val="28"/>
        </w:rPr>
        <w:t xml:space="preserve"> </w:t>
      </w:r>
      <w:r>
        <w:rPr>
          <w:i/>
          <w:spacing w:val="-2"/>
          <w:sz w:val="28"/>
        </w:rPr>
        <w:t>воспитания</w:t>
      </w:r>
    </w:p>
    <w:p w:rsidR="005A1328" w:rsidRDefault="00DF67A2">
      <w:pPr>
        <w:pStyle w:val="a4"/>
        <w:numPr>
          <w:ilvl w:val="0"/>
          <w:numId w:val="93"/>
        </w:numPr>
        <w:tabs>
          <w:tab w:val="left" w:pos="1272"/>
        </w:tabs>
        <w:ind w:right="142" w:firstLine="710"/>
        <w:rPr>
          <w:sz w:val="28"/>
        </w:rPr>
      </w:pPr>
      <w:r>
        <w:rPr>
          <w:sz w:val="28"/>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A1328" w:rsidRDefault="00DF67A2">
      <w:pPr>
        <w:pStyle w:val="a4"/>
        <w:numPr>
          <w:ilvl w:val="0"/>
          <w:numId w:val="93"/>
        </w:numPr>
        <w:tabs>
          <w:tab w:val="left" w:pos="1162"/>
        </w:tabs>
        <w:spacing w:before="4"/>
        <w:ind w:right="143" w:firstLine="710"/>
        <w:rPr>
          <w:sz w:val="28"/>
        </w:rPr>
      </w:pPr>
      <w:r>
        <w:rPr>
          <w:sz w:val="28"/>
        </w:rPr>
        <w:t>Ценности - жизнь, милосердие, добро лежат в основе духовно- нравственного направления воспитания.</w:t>
      </w:r>
    </w:p>
    <w:p w:rsidR="005A1328" w:rsidRDefault="00DF67A2">
      <w:pPr>
        <w:pStyle w:val="a4"/>
        <w:numPr>
          <w:ilvl w:val="0"/>
          <w:numId w:val="93"/>
        </w:numPr>
        <w:tabs>
          <w:tab w:val="left" w:pos="1166"/>
        </w:tabs>
        <w:ind w:right="138" w:firstLine="710"/>
        <w:rPr>
          <w:sz w:val="28"/>
        </w:rPr>
      </w:pPr>
      <w:r>
        <w:rPr>
          <w:sz w:val="28"/>
        </w:rPr>
        <w:t>Духовно-нравственное воспитание направлено на развитие ценностно - -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5A1328" w:rsidRDefault="00DF67A2" w:rsidP="00AE4234">
      <w:pPr>
        <w:ind w:left="852"/>
        <w:jc w:val="both"/>
        <w:rPr>
          <w:i/>
          <w:sz w:val="28"/>
        </w:rPr>
      </w:pPr>
      <w:r>
        <w:rPr>
          <w:i/>
          <w:sz w:val="28"/>
        </w:rPr>
        <w:t>Социальное</w:t>
      </w:r>
      <w:r>
        <w:rPr>
          <w:i/>
          <w:spacing w:val="-13"/>
          <w:sz w:val="28"/>
        </w:rPr>
        <w:t xml:space="preserve"> </w:t>
      </w:r>
      <w:r>
        <w:rPr>
          <w:i/>
          <w:sz w:val="28"/>
        </w:rPr>
        <w:t>направление</w:t>
      </w:r>
      <w:r>
        <w:rPr>
          <w:i/>
          <w:spacing w:val="-13"/>
          <w:sz w:val="28"/>
        </w:rPr>
        <w:t xml:space="preserve"> </w:t>
      </w:r>
      <w:r>
        <w:rPr>
          <w:i/>
          <w:spacing w:val="-2"/>
          <w:sz w:val="28"/>
        </w:rPr>
        <w:t>воспитания</w:t>
      </w:r>
    </w:p>
    <w:p w:rsidR="005A1328" w:rsidRDefault="00DF67A2">
      <w:pPr>
        <w:pStyle w:val="a4"/>
        <w:numPr>
          <w:ilvl w:val="0"/>
          <w:numId w:val="92"/>
        </w:numPr>
        <w:tabs>
          <w:tab w:val="left" w:pos="1272"/>
        </w:tabs>
        <w:ind w:right="142" w:firstLine="710"/>
        <w:rPr>
          <w:sz w:val="28"/>
        </w:rPr>
      </w:pPr>
      <w:r>
        <w:rPr>
          <w:sz w:val="28"/>
        </w:rPr>
        <w:t>Цель</w:t>
      </w:r>
      <w:r>
        <w:rPr>
          <w:spacing w:val="40"/>
          <w:sz w:val="28"/>
        </w:rPr>
        <w:t xml:space="preserve"> </w:t>
      </w:r>
      <w:r>
        <w:rPr>
          <w:sz w:val="28"/>
        </w:rPr>
        <w:t>социального</w:t>
      </w:r>
      <w:r>
        <w:rPr>
          <w:spacing w:val="40"/>
          <w:sz w:val="28"/>
        </w:rPr>
        <w:t xml:space="preserve"> </w:t>
      </w:r>
      <w:r>
        <w:rPr>
          <w:sz w:val="28"/>
        </w:rPr>
        <w:t>направления</w:t>
      </w:r>
      <w:r>
        <w:rPr>
          <w:spacing w:val="40"/>
          <w:sz w:val="28"/>
        </w:rPr>
        <w:t xml:space="preserve"> </w:t>
      </w:r>
      <w:r>
        <w:rPr>
          <w:sz w:val="28"/>
        </w:rPr>
        <w:t>воспитания</w:t>
      </w:r>
      <w:r>
        <w:rPr>
          <w:spacing w:val="40"/>
          <w:sz w:val="28"/>
        </w:rPr>
        <w:t xml:space="preserve"> </w:t>
      </w:r>
      <w:r>
        <w:rPr>
          <w:sz w:val="28"/>
        </w:rPr>
        <w:t>–</w:t>
      </w:r>
      <w:r>
        <w:rPr>
          <w:spacing w:val="40"/>
          <w:sz w:val="28"/>
        </w:rPr>
        <w:t xml:space="preserve"> </w:t>
      </w:r>
      <w:r>
        <w:rPr>
          <w:sz w:val="28"/>
        </w:rPr>
        <w:t>формирование ценностного отношения детей к семье, другому человеку, развитие дружелюбия, умения находить общий язык с другими людьми.</w:t>
      </w:r>
    </w:p>
    <w:p w:rsidR="005A1328" w:rsidRDefault="00DF67A2">
      <w:pPr>
        <w:pStyle w:val="a4"/>
        <w:numPr>
          <w:ilvl w:val="0"/>
          <w:numId w:val="92"/>
        </w:numPr>
        <w:tabs>
          <w:tab w:val="left" w:pos="1166"/>
        </w:tabs>
        <w:ind w:right="156" w:firstLine="710"/>
        <w:rPr>
          <w:sz w:val="28"/>
        </w:rPr>
      </w:pPr>
      <w:r>
        <w:rPr>
          <w:sz w:val="28"/>
        </w:rPr>
        <w:t>Ценности – семья, дружба, человек и сотрудничество лежат в основе социального направления воспитания.</w:t>
      </w:r>
    </w:p>
    <w:p w:rsidR="005A1328" w:rsidRPr="00AE4234" w:rsidRDefault="00DF67A2" w:rsidP="00AE4234">
      <w:pPr>
        <w:pStyle w:val="a4"/>
        <w:numPr>
          <w:ilvl w:val="0"/>
          <w:numId w:val="92"/>
        </w:numPr>
        <w:tabs>
          <w:tab w:val="left" w:pos="1171"/>
        </w:tabs>
        <w:spacing w:before="67"/>
        <w:ind w:right="142" w:firstLine="710"/>
        <w:rPr>
          <w:sz w:val="28"/>
          <w:szCs w:val="28"/>
        </w:rPr>
      </w:pPr>
      <w:r w:rsidRPr="00AE4234">
        <w:rPr>
          <w:sz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w:t>
      </w:r>
      <w:r w:rsidRPr="00AE4234">
        <w:rPr>
          <w:spacing w:val="66"/>
          <w:sz w:val="28"/>
        </w:rPr>
        <w:t xml:space="preserve"> </w:t>
      </w:r>
      <w:r w:rsidRPr="00AE4234">
        <w:rPr>
          <w:sz w:val="28"/>
        </w:rPr>
        <w:t>правилам,</w:t>
      </w:r>
      <w:r w:rsidRPr="00AE4234">
        <w:rPr>
          <w:spacing w:val="66"/>
          <w:sz w:val="28"/>
        </w:rPr>
        <w:t xml:space="preserve"> </w:t>
      </w:r>
      <w:r w:rsidRPr="00AE4234">
        <w:rPr>
          <w:sz w:val="28"/>
        </w:rPr>
        <w:t>нести</w:t>
      </w:r>
      <w:r w:rsidRPr="00AE4234">
        <w:rPr>
          <w:spacing w:val="65"/>
          <w:sz w:val="28"/>
        </w:rPr>
        <w:t xml:space="preserve"> </w:t>
      </w:r>
      <w:r w:rsidRPr="00AE4234">
        <w:rPr>
          <w:sz w:val="28"/>
        </w:rPr>
        <w:t>ответственность</w:t>
      </w:r>
      <w:r w:rsidRPr="00AE4234">
        <w:rPr>
          <w:spacing w:val="63"/>
          <w:sz w:val="28"/>
        </w:rPr>
        <w:t xml:space="preserve"> </w:t>
      </w:r>
      <w:r w:rsidRPr="00AE4234">
        <w:rPr>
          <w:sz w:val="28"/>
        </w:rPr>
        <w:t>за</w:t>
      </w:r>
      <w:r w:rsidRPr="00AE4234">
        <w:rPr>
          <w:spacing w:val="66"/>
          <w:sz w:val="28"/>
        </w:rPr>
        <w:t xml:space="preserve"> </w:t>
      </w:r>
      <w:r w:rsidRPr="00AE4234">
        <w:rPr>
          <w:sz w:val="28"/>
        </w:rPr>
        <w:t>свои</w:t>
      </w:r>
      <w:r w:rsidRPr="00AE4234">
        <w:rPr>
          <w:spacing w:val="65"/>
          <w:sz w:val="28"/>
        </w:rPr>
        <w:t xml:space="preserve"> </w:t>
      </w:r>
      <w:r w:rsidRPr="00AE4234">
        <w:rPr>
          <w:sz w:val="28"/>
        </w:rPr>
        <w:t>поступки,</w:t>
      </w:r>
      <w:r w:rsidRPr="00AE4234">
        <w:rPr>
          <w:spacing w:val="66"/>
          <w:sz w:val="28"/>
        </w:rPr>
        <w:t xml:space="preserve"> </w:t>
      </w:r>
      <w:r w:rsidRPr="00AE4234">
        <w:rPr>
          <w:sz w:val="28"/>
        </w:rPr>
        <w:t>действовать</w:t>
      </w:r>
      <w:r w:rsidRPr="00AE4234">
        <w:rPr>
          <w:spacing w:val="67"/>
          <w:sz w:val="28"/>
        </w:rPr>
        <w:t xml:space="preserve"> </w:t>
      </w:r>
      <w:r w:rsidRPr="00AE4234">
        <w:rPr>
          <w:sz w:val="28"/>
          <w:szCs w:val="28"/>
        </w:rPr>
        <w:t>в</w:t>
      </w:r>
      <w:r w:rsidR="00AE4234" w:rsidRPr="00AE4234">
        <w:rPr>
          <w:sz w:val="28"/>
          <w:szCs w:val="28"/>
        </w:rPr>
        <w:t xml:space="preserve"> </w:t>
      </w:r>
      <w:r w:rsidRPr="00AE4234">
        <w:rPr>
          <w:sz w:val="28"/>
          <w:szCs w:val="28"/>
        </w:rPr>
        <w:t>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5A1328" w:rsidRDefault="00DF67A2">
      <w:pPr>
        <w:pStyle w:val="a4"/>
        <w:numPr>
          <w:ilvl w:val="0"/>
          <w:numId w:val="92"/>
        </w:numPr>
        <w:tabs>
          <w:tab w:val="left" w:pos="1176"/>
        </w:tabs>
        <w:spacing w:before="4"/>
        <w:ind w:right="144" w:firstLine="710"/>
        <w:rPr>
          <w:sz w:val="28"/>
        </w:rPr>
      </w:pPr>
      <w:r>
        <w:rPr>
          <w:sz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w:t>
      </w:r>
      <w:r>
        <w:rPr>
          <w:spacing w:val="40"/>
          <w:sz w:val="28"/>
        </w:rPr>
        <w:t xml:space="preserve"> </w:t>
      </w:r>
      <w:r>
        <w:rPr>
          <w:sz w:val="28"/>
        </w:rPr>
        <w:t>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A1328" w:rsidRDefault="00DF67A2" w:rsidP="00AE4234">
      <w:pPr>
        <w:spacing w:line="322" w:lineRule="exact"/>
        <w:ind w:left="852"/>
        <w:jc w:val="both"/>
        <w:rPr>
          <w:i/>
          <w:sz w:val="28"/>
        </w:rPr>
      </w:pPr>
      <w:r>
        <w:rPr>
          <w:i/>
          <w:sz w:val="28"/>
        </w:rPr>
        <w:t>Познавательное</w:t>
      </w:r>
      <w:r>
        <w:rPr>
          <w:i/>
          <w:spacing w:val="-17"/>
          <w:sz w:val="28"/>
        </w:rPr>
        <w:t xml:space="preserve"> </w:t>
      </w:r>
      <w:r>
        <w:rPr>
          <w:i/>
          <w:sz w:val="28"/>
        </w:rPr>
        <w:t>направление</w:t>
      </w:r>
      <w:r>
        <w:rPr>
          <w:i/>
          <w:spacing w:val="-17"/>
          <w:sz w:val="28"/>
        </w:rPr>
        <w:t xml:space="preserve"> </w:t>
      </w:r>
      <w:r>
        <w:rPr>
          <w:i/>
          <w:spacing w:val="-2"/>
          <w:sz w:val="28"/>
        </w:rPr>
        <w:t>воспитания</w:t>
      </w:r>
    </w:p>
    <w:p w:rsidR="005A1328" w:rsidRDefault="00DF67A2">
      <w:pPr>
        <w:pStyle w:val="a4"/>
        <w:numPr>
          <w:ilvl w:val="0"/>
          <w:numId w:val="91"/>
        </w:numPr>
        <w:tabs>
          <w:tab w:val="left" w:pos="1272"/>
        </w:tabs>
        <w:ind w:right="147" w:firstLine="710"/>
        <w:rPr>
          <w:sz w:val="28"/>
        </w:rPr>
      </w:pPr>
      <w:r>
        <w:rPr>
          <w:sz w:val="28"/>
        </w:rPr>
        <w:t>Цель познавательного направления воспитания – формирование</w:t>
      </w:r>
      <w:r>
        <w:rPr>
          <w:spacing w:val="40"/>
          <w:sz w:val="28"/>
        </w:rPr>
        <w:t xml:space="preserve"> </w:t>
      </w:r>
      <w:r>
        <w:rPr>
          <w:sz w:val="28"/>
        </w:rPr>
        <w:t>ценности познания.</w:t>
      </w:r>
    </w:p>
    <w:p w:rsidR="005A1328" w:rsidRDefault="00DF67A2">
      <w:pPr>
        <w:pStyle w:val="a4"/>
        <w:numPr>
          <w:ilvl w:val="0"/>
          <w:numId w:val="91"/>
        </w:numPr>
        <w:tabs>
          <w:tab w:val="left" w:pos="1166"/>
        </w:tabs>
        <w:spacing w:line="242" w:lineRule="auto"/>
        <w:ind w:right="153" w:firstLine="710"/>
        <w:rPr>
          <w:sz w:val="28"/>
        </w:rPr>
      </w:pPr>
      <w:r>
        <w:rPr>
          <w:sz w:val="28"/>
        </w:rPr>
        <w:t xml:space="preserve">Ценность – познание лежит в основе познавательного направления </w:t>
      </w:r>
      <w:r>
        <w:rPr>
          <w:spacing w:val="-2"/>
          <w:sz w:val="28"/>
        </w:rPr>
        <w:t>воспитания.</w:t>
      </w:r>
    </w:p>
    <w:p w:rsidR="005A1328" w:rsidRDefault="00DF67A2">
      <w:pPr>
        <w:pStyle w:val="a4"/>
        <w:numPr>
          <w:ilvl w:val="0"/>
          <w:numId w:val="91"/>
        </w:numPr>
        <w:tabs>
          <w:tab w:val="left" w:pos="1176"/>
        </w:tabs>
        <w:ind w:right="143" w:firstLine="710"/>
        <w:rPr>
          <w:sz w:val="28"/>
        </w:rPr>
      </w:pPr>
      <w:r>
        <w:rPr>
          <w:sz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A1328" w:rsidRDefault="00DF67A2">
      <w:pPr>
        <w:pStyle w:val="a4"/>
        <w:numPr>
          <w:ilvl w:val="0"/>
          <w:numId w:val="91"/>
        </w:numPr>
        <w:tabs>
          <w:tab w:val="left" w:pos="1176"/>
        </w:tabs>
        <w:ind w:right="153" w:firstLine="710"/>
        <w:rPr>
          <w:sz w:val="28"/>
        </w:rPr>
      </w:pPr>
      <w:r>
        <w:rPr>
          <w:sz w:val="28"/>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w:t>
      </w:r>
      <w:r>
        <w:rPr>
          <w:spacing w:val="-2"/>
          <w:sz w:val="28"/>
        </w:rPr>
        <w:t>человека.</w:t>
      </w:r>
    </w:p>
    <w:p w:rsidR="005A1328" w:rsidRDefault="00DF67A2" w:rsidP="00AE4234">
      <w:pPr>
        <w:spacing w:line="322" w:lineRule="exact"/>
        <w:ind w:left="852"/>
        <w:jc w:val="both"/>
        <w:rPr>
          <w:i/>
          <w:sz w:val="28"/>
        </w:rPr>
      </w:pPr>
      <w:r>
        <w:rPr>
          <w:i/>
          <w:sz w:val="28"/>
        </w:rPr>
        <w:t>Физическое</w:t>
      </w:r>
      <w:r>
        <w:rPr>
          <w:i/>
          <w:spacing w:val="-11"/>
          <w:sz w:val="28"/>
        </w:rPr>
        <w:t xml:space="preserve"> </w:t>
      </w:r>
      <w:r>
        <w:rPr>
          <w:i/>
          <w:sz w:val="28"/>
        </w:rPr>
        <w:t>и</w:t>
      </w:r>
      <w:r>
        <w:rPr>
          <w:i/>
          <w:spacing w:val="-11"/>
          <w:sz w:val="28"/>
        </w:rPr>
        <w:t xml:space="preserve"> </w:t>
      </w:r>
      <w:r>
        <w:rPr>
          <w:i/>
          <w:sz w:val="28"/>
        </w:rPr>
        <w:t>оздоровительное</w:t>
      </w:r>
      <w:r>
        <w:rPr>
          <w:i/>
          <w:spacing w:val="-10"/>
          <w:sz w:val="28"/>
        </w:rPr>
        <w:t xml:space="preserve"> </w:t>
      </w:r>
      <w:r>
        <w:rPr>
          <w:i/>
          <w:sz w:val="28"/>
        </w:rPr>
        <w:t>направление</w:t>
      </w:r>
      <w:r>
        <w:rPr>
          <w:i/>
          <w:spacing w:val="-10"/>
          <w:sz w:val="28"/>
        </w:rPr>
        <w:t xml:space="preserve"> </w:t>
      </w:r>
      <w:r>
        <w:rPr>
          <w:i/>
          <w:spacing w:val="-2"/>
          <w:sz w:val="28"/>
        </w:rPr>
        <w:t>воспитания</w:t>
      </w:r>
    </w:p>
    <w:p w:rsidR="005A1328" w:rsidRDefault="00DF67A2">
      <w:pPr>
        <w:pStyle w:val="a4"/>
        <w:numPr>
          <w:ilvl w:val="0"/>
          <w:numId w:val="90"/>
        </w:numPr>
        <w:tabs>
          <w:tab w:val="left" w:pos="1166"/>
        </w:tabs>
        <w:ind w:right="147" w:firstLine="710"/>
        <w:jc w:val="both"/>
        <w:rPr>
          <w:sz w:val="28"/>
        </w:rPr>
      </w:pPr>
      <w:r>
        <w:rPr>
          <w:sz w:val="28"/>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A1328" w:rsidRDefault="00DF67A2">
      <w:pPr>
        <w:pStyle w:val="a4"/>
        <w:numPr>
          <w:ilvl w:val="0"/>
          <w:numId w:val="90"/>
        </w:numPr>
        <w:tabs>
          <w:tab w:val="left" w:pos="859"/>
          <w:tab w:val="left" w:pos="861"/>
        </w:tabs>
        <w:ind w:left="861" w:right="147" w:hanging="361"/>
        <w:jc w:val="both"/>
        <w:rPr>
          <w:sz w:val="28"/>
        </w:rPr>
      </w:pPr>
      <w:r>
        <w:rPr>
          <w:sz w:val="28"/>
        </w:rPr>
        <w:t>Ценности - жизнь и здоровье лежит в основе физического и оздоровительного направления воспитания.</w:t>
      </w:r>
    </w:p>
    <w:p w:rsidR="005A1328" w:rsidRDefault="00DF67A2" w:rsidP="00AE4234">
      <w:pPr>
        <w:pStyle w:val="a4"/>
        <w:numPr>
          <w:ilvl w:val="0"/>
          <w:numId w:val="90"/>
        </w:numPr>
        <w:tabs>
          <w:tab w:val="left" w:pos="567"/>
        </w:tabs>
        <w:ind w:left="861" w:right="148" w:hanging="361"/>
        <w:jc w:val="both"/>
        <w:rPr>
          <w:sz w:val="28"/>
        </w:rPr>
      </w:pPr>
      <w:r>
        <w:rPr>
          <w:sz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A1328" w:rsidRDefault="00DF67A2" w:rsidP="00AE4234">
      <w:pPr>
        <w:spacing w:line="322" w:lineRule="exact"/>
        <w:ind w:left="852"/>
        <w:rPr>
          <w:i/>
          <w:sz w:val="28"/>
        </w:rPr>
      </w:pPr>
      <w:r>
        <w:rPr>
          <w:i/>
          <w:sz w:val="28"/>
        </w:rPr>
        <w:t>Трудовое</w:t>
      </w:r>
      <w:r>
        <w:rPr>
          <w:i/>
          <w:spacing w:val="-14"/>
          <w:sz w:val="28"/>
        </w:rPr>
        <w:t xml:space="preserve"> </w:t>
      </w:r>
      <w:r>
        <w:rPr>
          <w:i/>
          <w:sz w:val="28"/>
        </w:rPr>
        <w:t>направление</w:t>
      </w:r>
      <w:r>
        <w:rPr>
          <w:i/>
          <w:spacing w:val="-13"/>
          <w:sz w:val="28"/>
        </w:rPr>
        <w:t xml:space="preserve"> </w:t>
      </w:r>
      <w:r>
        <w:rPr>
          <w:i/>
          <w:spacing w:val="-2"/>
          <w:sz w:val="28"/>
        </w:rPr>
        <w:t>воспитания</w:t>
      </w:r>
    </w:p>
    <w:p w:rsidR="005A1328" w:rsidRDefault="00DF67A2">
      <w:pPr>
        <w:pStyle w:val="a4"/>
        <w:numPr>
          <w:ilvl w:val="1"/>
          <w:numId w:val="90"/>
        </w:numPr>
        <w:tabs>
          <w:tab w:val="left" w:pos="1166"/>
        </w:tabs>
        <w:spacing w:line="244" w:lineRule="auto"/>
        <w:ind w:right="151" w:firstLine="710"/>
        <w:rPr>
          <w:sz w:val="28"/>
        </w:rPr>
      </w:pPr>
      <w:r>
        <w:rPr>
          <w:sz w:val="28"/>
        </w:rPr>
        <w:t>Цель</w:t>
      </w:r>
      <w:r>
        <w:rPr>
          <w:spacing w:val="80"/>
          <w:sz w:val="28"/>
        </w:rPr>
        <w:t xml:space="preserve"> </w:t>
      </w:r>
      <w:r>
        <w:rPr>
          <w:sz w:val="28"/>
        </w:rPr>
        <w:t>трудового</w:t>
      </w:r>
      <w:r>
        <w:rPr>
          <w:spacing w:val="80"/>
          <w:sz w:val="28"/>
        </w:rPr>
        <w:t xml:space="preserve"> </w:t>
      </w:r>
      <w:r>
        <w:rPr>
          <w:sz w:val="28"/>
        </w:rPr>
        <w:t>воспитания</w:t>
      </w:r>
      <w:r>
        <w:rPr>
          <w:spacing w:val="80"/>
          <w:sz w:val="28"/>
        </w:rPr>
        <w:t xml:space="preserve"> </w:t>
      </w:r>
      <w:r>
        <w:rPr>
          <w:sz w:val="28"/>
        </w:rPr>
        <w:t>-</w:t>
      </w:r>
      <w:r>
        <w:rPr>
          <w:spacing w:val="80"/>
          <w:sz w:val="28"/>
        </w:rPr>
        <w:t xml:space="preserve"> </w:t>
      </w:r>
      <w:r>
        <w:rPr>
          <w:sz w:val="28"/>
        </w:rPr>
        <w:t>формирование</w:t>
      </w:r>
      <w:r>
        <w:rPr>
          <w:spacing w:val="80"/>
          <w:sz w:val="28"/>
        </w:rPr>
        <w:t xml:space="preserve"> </w:t>
      </w:r>
      <w:r>
        <w:rPr>
          <w:sz w:val="28"/>
        </w:rPr>
        <w:t>ценностного</w:t>
      </w:r>
      <w:r>
        <w:rPr>
          <w:spacing w:val="80"/>
          <w:sz w:val="28"/>
        </w:rPr>
        <w:t xml:space="preserve"> </w:t>
      </w:r>
      <w:r>
        <w:rPr>
          <w:sz w:val="28"/>
        </w:rPr>
        <w:t>отношения детей к труду, трудолюбию и приобщение ребёнка к труду.</w:t>
      </w:r>
    </w:p>
    <w:p w:rsidR="005A1328" w:rsidRDefault="00DF67A2">
      <w:pPr>
        <w:pStyle w:val="a4"/>
        <w:numPr>
          <w:ilvl w:val="1"/>
          <w:numId w:val="90"/>
        </w:numPr>
        <w:tabs>
          <w:tab w:val="left" w:pos="1177"/>
        </w:tabs>
        <w:spacing w:line="313" w:lineRule="exact"/>
        <w:ind w:left="1177" w:hanging="325"/>
        <w:rPr>
          <w:sz w:val="28"/>
        </w:rPr>
      </w:pPr>
      <w:r>
        <w:rPr>
          <w:sz w:val="28"/>
        </w:rPr>
        <w:t>Ценность</w:t>
      </w:r>
      <w:r>
        <w:rPr>
          <w:spacing w:val="-7"/>
          <w:sz w:val="28"/>
        </w:rPr>
        <w:t xml:space="preserve"> </w:t>
      </w:r>
      <w:r>
        <w:rPr>
          <w:sz w:val="28"/>
        </w:rPr>
        <w:t>–</w:t>
      </w:r>
      <w:r>
        <w:rPr>
          <w:spacing w:val="-6"/>
          <w:sz w:val="28"/>
        </w:rPr>
        <w:t xml:space="preserve"> </w:t>
      </w:r>
      <w:r>
        <w:rPr>
          <w:sz w:val="28"/>
        </w:rPr>
        <w:t>труд</w:t>
      </w:r>
      <w:r>
        <w:rPr>
          <w:spacing w:val="-5"/>
          <w:sz w:val="28"/>
        </w:rPr>
        <w:t xml:space="preserve"> </w:t>
      </w:r>
      <w:r>
        <w:rPr>
          <w:sz w:val="28"/>
        </w:rPr>
        <w:t>лежит</w:t>
      </w:r>
      <w:r>
        <w:rPr>
          <w:spacing w:val="-9"/>
          <w:sz w:val="28"/>
        </w:rPr>
        <w:t xml:space="preserve"> </w:t>
      </w:r>
      <w:r>
        <w:rPr>
          <w:sz w:val="28"/>
        </w:rPr>
        <w:t>в</w:t>
      </w:r>
      <w:r>
        <w:rPr>
          <w:spacing w:val="-7"/>
          <w:sz w:val="28"/>
        </w:rPr>
        <w:t xml:space="preserve"> </w:t>
      </w:r>
      <w:r>
        <w:rPr>
          <w:sz w:val="28"/>
        </w:rPr>
        <w:t>основе</w:t>
      </w:r>
      <w:r>
        <w:rPr>
          <w:spacing w:val="-6"/>
          <w:sz w:val="28"/>
        </w:rPr>
        <w:t xml:space="preserve"> </w:t>
      </w:r>
      <w:r>
        <w:rPr>
          <w:sz w:val="28"/>
        </w:rPr>
        <w:t>трудового</w:t>
      </w:r>
      <w:r>
        <w:rPr>
          <w:spacing w:val="-7"/>
          <w:sz w:val="28"/>
        </w:rPr>
        <w:t xml:space="preserve"> </w:t>
      </w:r>
      <w:r>
        <w:rPr>
          <w:sz w:val="28"/>
        </w:rPr>
        <w:t>направления</w:t>
      </w:r>
      <w:r>
        <w:rPr>
          <w:spacing w:val="-6"/>
          <w:sz w:val="28"/>
        </w:rPr>
        <w:t xml:space="preserve"> </w:t>
      </w:r>
      <w:r>
        <w:rPr>
          <w:spacing w:val="-2"/>
          <w:sz w:val="28"/>
        </w:rPr>
        <w:t>воспитания.</w:t>
      </w:r>
    </w:p>
    <w:p w:rsidR="005A1328" w:rsidRPr="00AE4234" w:rsidRDefault="00DF67A2" w:rsidP="00AE4234">
      <w:pPr>
        <w:pStyle w:val="a4"/>
        <w:numPr>
          <w:ilvl w:val="1"/>
          <w:numId w:val="90"/>
        </w:numPr>
        <w:tabs>
          <w:tab w:val="left" w:pos="142"/>
          <w:tab w:val="left" w:pos="2535"/>
          <w:tab w:val="left" w:pos="4281"/>
          <w:tab w:val="left" w:pos="5888"/>
          <w:tab w:val="left" w:pos="7500"/>
          <w:tab w:val="left" w:pos="8013"/>
          <w:tab w:val="left" w:pos="9999"/>
        </w:tabs>
        <w:spacing w:before="67"/>
        <w:ind w:left="142" w:right="151" w:firstLine="710"/>
        <w:rPr>
          <w:sz w:val="28"/>
          <w:szCs w:val="28"/>
        </w:rPr>
      </w:pPr>
      <w:r w:rsidRPr="00AE4234">
        <w:rPr>
          <w:spacing w:val="-2"/>
          <w:sz w:val="28"/>
        </w:rPr>
        <w:t>Трудовое</w:t>
      </w:r>
      <w:r w:rsidRPr="00AE4234">
        <w:rPr>
          <w:sz w:val="28"/>
        </w:rPr>
        <w:tab/>
      </w:r>
      <w:r w:rsidRPr="00AE4234">
        <w:rPr>
          <w:spacing w:val="-2"/>
          <w:sz w:val="28"/>
        </w:rPr>
        <w:t>направление</w:t>
      </w:r>
      <w:r w:rsidRPr="00AE4234">
        <w:rPr>
          <w:sz w:val="28"/>
        </w:rPr>
        <w:tab/>
      </w:r>
      <w:r w:rsidRPr="00AE4234">
        <w:rPr>
          <w:spacing w:val="-2"/>
          <w:sz w:val="28"/>
        </w:rPr>
        <w:t>воспитания</w:t>
      </w:r>
      <w:r w:rsidRPr="00AE4234">
        <w:rPr>
          <w:sz w:val="28"/>
        </w:rPr>
        <w:tab/>
      </w:r>
      <w:r w:rsidRPr="00AE4234">
        <w:rPr>
          <w:spacing w:val="-2"/>
          <w:sz w:val="28"/>
        </w:rPr>
        <w:t>направлено</w:t>
      </w:r>
      <w:r w:rsidR="00AE4234" w:rsidRPr="00AE4234">
        <w:rPr>
          <w:sz w:val="28"/>
        </w:rPr>
        <w:t xml:space="preserve"> </w:t>
      </w:r>
      <w:r w:rsidRPr="00AE4234">
        <w:rPr>
          <w:spacing w:val="-5"/>
          <w:sz w:val="28"/>
        </w:rPr>
        <w:t>на</w:t>
      </w:r>
      <w:r w:rsidR="00AE4234" w:rsidRPr="00AE4234">
        <w:rPr>
          <w:spacing w:val="-5"/>
          <w:sz w:val="28"/>
        </w:rPr>
        <w:t xml:space="preserve"> </w:t>
      </w:r>
      <w:r w:rsidRPr="00AE4234">
        <w:rPr>
          <w:spacing w:val="-2"/>
          <w:sz w:val="28"/>
        </w:rPr>
        <w:t>формирование</w:t>
      </w:r>
      <w:r w:rsidRPr="00AE4234">
        <w:rPr>
          <w:sz w:val="28"/>
        </w:rPr>
        <w:tab/>
      </w:r>
      <w:r w:rsidRPr="00AE4234">
        <w:rPr>
          <w:spacing w:val="-10"/>
          <w:sz w:val="28"/>
        </w:rPr>
        <w:t>и</w:t>
      </w:r>
      <w:r w:rsidR="00AE4234" w:rsidRPr="00AE4234">
        <w:rPr>
          <w:spacing w:val="-10"/>
          <w:sz w:val="28"/>
        </w:rPr>
        <w:t xml:space="preserve"> </w:t>
      </w:r>
      <w:r w:rsidRPr="00AE4234">
        <w:rPr>
          <w:sz w:val="28"/>
          <w:szCs w:val="28"/>
        </w:rPr>
        <w:t>поддержку</w:t>
      </w:r>
      <w:r w:rsidRPr="00AE4234">
        <w:rPr>
          <w:spacing w:val="-8"/>
          <w:sz w:val="28"/>
          <w:szCs w:val="28"/>
        </w:rPr>
        <w:t xml:space="preserve"> </w:t>
      </w:r>
      <w:r w:rsidRPr="00AE4234">
        <w:rPr>
          <w:sz w:val="28"/>
          <w:szCs w:val="28"/>
        </w:rPr>
        <w:t>привычки</w:t>
      </w:r>
      <w:r w:rsidRPr="00AE4234">
        <w:rPr>
          <w:spacing w:val="-5"/>
          <w:sz w:val="28"/>
          <w:szCs w:val="28"/>
        </w:rPr>
        <w:t xml:space="preserve"> </w:t>
      </w:r>
      <w:r w:rsidRPr="00AE4234">
        <w:rPr>
          <w:sz w:val="28"/>
          <w:szCs w:val="28"/>
        </w:rPr>
        <w:t>к</w:t>
      </w:r>
      <w:r w:rsidRPr="00AE4234">
        <w:rPr>
          <w:spacing w:val="-5"/>
          <w:sz w:val="28"/>
          <w:szCs w:val="28"/>
        </w:rPr>
        <w:t xml:space="preserve"> </w:t>
      </w:r>
      <w:r w:rsidRPr="00AE4234">
        <w:rPr>
          <w:sz w:val="28"/>
          <w:szCs w:val="28"/>
        </w:rPr>
        <w:t>трудовому</w:t>
      </w:r>
      <w:r w:rsidRPr="00AE4234">
        <w:rPr>
          <w:spacing w:val="-5"/>
          <w:sz w:val="28"/>
          <w:szCs w:val="28"/>
        </w:rPr>
        <w:t xml:space="preserve"> </w:t>
      </w:r>
      <w:r w:rsidRPr="00AE4234">
        <w:rPr>
          <w:sz w:val="28"/>
          <w:szCs w:val="28"/>
        </w:rPr>
        <w:t>усилию,</w:t>
      </w:r>
      <w:r w:rsidRPr="00AE4234">
        <w:rPr>
          <w:spacing w:val="-2"/>
          <w:sz w:val="28"/>
          <w:szCs w:val="28"/>
        </w:rPr>
        <w:t xml:space="preserve"> </w:t>
      </w:r>
      <w:r w:rsidRPr="00AE4234">
        <w:rPr>
          <w:sz w:val="28"/>
          <w:szCs w:val="28"/>
        </w:rPr>
        <w:t>к</w:t>
      </w:r>
      <w:r w:rsidRPr="00AE4234">
        <w:rPr>
          <w:spacing w:val="-5"/>
          <w:sz w:val="28"/>
          <w:szCs w:val="28"/>
        </w:rPr>
        <w:t xml:space="preserve"> </w:t>
      </w:r>
      <w:r w:rsidRPr="00AE4234">
        <w:rPr>
          <w:sz w:val="28"/>
          <w:szCs w:val="28"/>
        </w:rPr>
        <w:t>доступному</w:t>
      </w:r>
      <w:r w:rsidRPr="00AE4234">
        <w:rPr>
          <w:spacing w:val="-8"/>
          <w:sz w:val="28"/>
          <w:szCs w:val="28"/>
        </w:rPr>
        <w:t xml:space="preserve"> </w:t>
      </w:r>
      <w:r w:rsidRPr="00AE4234">
        <w:rPr>
          <w:sz w:val="28"/>
          <w:szCs w:val="28"/>
        </w:rPr>
        <w:t>напряжению</w:t>
      </w:r>
      <w:r w:rsidRPr="00AE4234">
        <w:rPr>
          <w:spacing w:val="-6"/>
          <w:sz w:val="28"/>
          <w:szCs w:val="28"/>
        </w:rPr>
        <w:t xml:space="preserve"> </w:t>
      </w:r>
      <w:r w:rsidRPr="00AE4234">
        <w:rPr>
          <w:sz w:val="28"/>
          <w:szCs w:val="28"/>
        </w:rPr>
        <w:t xml:space="preserve">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w:t>
      </w:r>
      <w:r w:rsidRPr="00AE4234">
        <w:rPr>
          <w:spacing w:val="-2"/>
          <w:sz w:val="28"/>
          <w:szCs w:val="28"/>
        </w:rPr>
        <w:t>действия.</w:t>
      </w:r>
    </w:p>
    <w:p w:rsidR="005A1328" w:rsidRDefault="00DF67A2">
      <w:pPr>
        <w:spacing w:line="322" w:lineRule="exact"/>
        <w:ind w:left="852"/>
        <w:jc w:val="both"/>
        <w:rPr>
          <w:i/>
          <w:sz w:val="28"/>
        </w:rPr>
      </w:pPr>
      <w:r>
        <w:rPr>
          <w:i/>
          <w:sz w:val="28"/>
        </w:rPr>
        <w:t>Эстетическое</w:t>
      </w:r>
      <w:r>
        <w:rPr>
          <w:i/>
          <w:spacing w:val="-16"/>
          <w:sz w:val="28"/>
        </w:rPr>
        <w:t xml:space="preserve"> </w:t>
      </w:r>
      <w:r>
        <w:rPr>
          <w:i/>
          <w:sz w:val="28"/>
        </w:rPr>
        <w:t>направление</w:t>
      </w:r>
      <w:r>
        <w:rPr>
          <w:i/>
          <w:spacing w:val="-16"/>
          <w:sz w:val="28"/>
        </w:rPr>
        <w:t xml:space="preserve"> </w:t>
      </w:r>
      <w:r>
        <w:rPr>
          <w:i/>
          <w:spacing w:val="-2"/>
          <w:sz w:val="28"/>
        </w:rPr>
        <w:t>воспитания</w:t>
      </w:r>
    </w:p>
    <w:p w:rsidR="005A1328" w:rsidRDefault="00DF67A2">
      <w:pPr>
        <w:pStyle w:val="a4"/>
        <w:numPr>
          <w:ilvl w:val="0"/>
          <w:numId w:val="89"/>
        </w:numPr>
        <w:tabs>
          <w:tab w:val="left" w:pos="1166"/>
        </w:tabs>
        <w:ind w:right="145" w:firstLine="710"/>
        <w:rPr>
          <w:sz w:val="28"/>
        </w:rPr>
      </w:pPr>
      <w:r>
        <w:rPr>
          <w:sz w:val="28"/>
        </w:rPr>
        <w:t>Цель эстетического направления воспитания – способствовать становлению у ребёнка ценностного отношения к красоте.</w:t>
      </w:r>
    </w:p>
    <w:p w:rsidR="005A1328" w:rsidRDefault="00DF67A2">
      <w:pPr>
        <w:pStyle w:val="a4"/>
        <w:numPr>
          <w:ilvl w:val="0"/>
          <w:numId w:val="89"/>
        </w:numPr>
        <w:tabs>
          <w:tab w:val="left" w:pos="1162"/>
        </w:tabs>
        <w:ind w:right="150" w:firstLine="710"/>
        <w:rPr>
          <w:sz w:val="28"/>
        </w:rPr>
      </w:pPr>
      <w:r>
        <w:rPr>
          <w:sz w:val="28"/>
        </w:rPr>
        <w:t xml:space="preserve">Ценности – культура, красота, лежат в основе эстетического направления </w:t>
      </w:r>
      <w:r>
        <w:rPr>
          <w:spacing w:val="-2"/>
          <w:sz w:val="28"/>
        </w:rPr>
        <w:t>воспитания.</w:t>
      </w:r>
    </w:p>
    <w:p w:rsidR="005A1328" w:rsidRPr="00AE4234" w:rsidRDefault="00DF67A2" w:rsidP="00AE4234">
      <w:pPr>
        <w:pStyle w:val="a4"/>
        <w:numPr>
          <w:ilvl w:val="0"/>
          <w:numId w:val="89"/>
        </w:numPr>
        <w:tabs>
          <w:tab w:val="left" w:pos="1176"/>
        </w:tabs>
        <w:ind w:right="141" w:firstLine="710"/>
        <w:rPr>
          <w:sz w:val="28"/>
        </w:rPr>
      </w:pPr>
      <w:r>
        <w:rPr>
          <w:sz w:val="28"/>
        </w:rPr>
        <w:t>Эстетическое</w:t>
      </w:r>
      <w:r>
        <w:rPr>
          <w:spacing w:val="-1"/>
          <w:sz w:val="28"/>
        </w:rPr>
        <w:t xml:space="preserve"> </w:t>
      </w:r>
      <w:r>
        <w:rPr>
          <w:sz w:val="28"/>
        </w:rPr>
        <w:t>воспитание</w:t>
      </w:r>
      <w:r>
        <w:rPr>
          <w:spacing w:val="-1"/>
          <w:sz w:val="28"/>
        </w:rPr>
        <w:t xml:space="preserve"> </w:t>
      </w:r>
      <w:r>
        <w:rPr>
          <w:sz w:val="28"/>
        </w:rPr>
        <w:t>направлено</w:t>
      </w:r>
      <w:r>
        <w:rPr>
          <w:spacing w:val="-2"/>
          <w:sz w:val="28"/>
        </w:rPr>
        <w:t xml:space="preserve"> </w:t>
      </w:r>
      <w:r>
        <w:rPr>
          <w:sz w:val="28"/>
        </w:rPr>
        <w:t>на воспитание</w:t>
      </w:r>
      <w:r>
        <w:rPr>
          <w:spacing w:val="-1"/>
          <w:sz w:val="28"/>
        </w:rPr>
        <w:t xml:space="preserve"> </w:t>
      </w:r>
      <w:r>
        <w:rPr>
          <w:sz w:val="28"/>
        </w:rPr>
        <w:t>любви</w:t>
      </w:r>
      <w:r>
        <w:rPr>
          <w:spacing w:val="-2"/>
          <w:sz w:val="28"/>
        </w:rPr>
        <w:t xml:space="preserve"> </w:t>
      </w:r>
      <w:r>
        <w:rPr>
          <w:sz w:val="28"/>
        </w:rPr>
        <w:t>к</w:t>
      </w:r>
      <w:r>
        <w:rPr>
          <w:spacing w:val="-3"/>
          <w:sz w:val="28"/>
        </w:rPr>
        <w:t xml:space="preserve"> </w:t>
      </w:r>
      <w:r>
        <w:rPr>
          <w:sz w:val="28"/>
        </w:rPr>
        <w:t>прекрасному в</w:t>
      </w:r>
      <w:r>
        <w:rPr>
          <w:spacing w:val="-2"/>
          <w:sz w:val="28"/>
        </w:rPr>
        <w:t xml:space="preserve"> </w:t>
      </w:r>
      <w:r>
        <w:rPr>
          <w:sz w:val="28"/>
        </w:rPr>
        <w:t>окружающей обстановке, в</w:t>
      </w:r>
      <w:r>
        <w:rPr>
          <w:spacing w:val="-2"/>
          <w:sz w:val="28"/>
        </w:rPr>
        <w:t xml:space="preserve"> </w:t>
      </w:r>
      <w:r>
        <w:rPr>
          <w:sz w:val="28"/>
        </w:rPr>
        <w:t>природе, в</w:t>
      </w:r>
      <w:r>
        <w:rPr>
          <w:spacing w:val="-2"/>
          <w:sz w:val="28"/>
        </w:rPr>
        <w:t xml:space="preserve"> </w:t>
      </w:r>
      <w:r>
        <w:rPr>
          <w:sz w:val="28"/>
        </w:rPr>
        <w:t>искусстве, в</w:t>
      </w:r>
      <w:r>
        <w:rPr>
          <w:spacing w:val="-2"/>
          <w:sz w:val="28"/>
        </w:rPr>
        <w:t xml:space="preserve"> </w:t>
      </w:r>
      <w:r>
        <w:rPr>
          <w:sz w:val="28"/>
        </w:rPr>
        <w:t>отношениях, развитие у</w:t>
      </w:r>
      <w:r>
        <w:rPr>
          <w:spacing w:val="-4"/>
          <w:sz w:val="28"/>
        </w:rPr>
        <w:t xml:space="preserve"> </w:t>
      </w:r>
      <w:r>
        <w:rPr>
          <w:sz w:val="28"/>
        </w:rPr>
        <w:t>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A1328" w:rsidRDefault="00DF67A2">
      <w:pPr>
        <w:spacing w:line="322" w:lineRule="exact"/>
        <w:ind w:left="852"/>
        <w:jc w:val="both"/>
        <w:rPr>
          <w:i/>
          <w:sz w:val="28"/>
        </w:rPr>
      </w:pPr>
      <w:r>
        <w:rPr>
          <w:i/>
          <w:sz w:val="28"/>
        </w:rPr>
        <w:t>Целевые</w:t>
      </w:r>
      <w:r>
        <w:rPr>
          <w:i/>
          <w:spacing w:val="-10"/>
          <w:sz w:val="28"/>
        </w:rPr>
        <w:t xml:space="preserve"> </w:t>
      </w:r>
      <w:r>
        <w:rPr>
          <w:i/>
          <w:sz w:val="28"/>
        </w:rPr>
        <w:t>ориентиры</w:t>
      </w:r>
      <w:r>
        <w:rPr>
          <w:i/>
          <w:spacing w:val="-12"/>
          <w:sz w:val="28"/>
        </w:rPr>
        <w:t xml:space="preserve"> </w:t>
      </w:r>
      <w:r>
        <w:rPr>
          <w:i/>
          <w:spacing w:val="-2"/>
          <w:sz w:val="28"/>
        </w:rPr>
        <w:t>воспитания</w:t>
      </w:r>
    </w:p>
    <w:p w:rsidR="005A1328" w:rsidRDefault="00DF67A2">
      <w:pPr>
        <w:pStyle w:val="a4"/>
        <w:numPr>
          <w:ilvl w:val="0"/>
          <w:numId w:val="88"/>
        </w:numPr>
        <w:tabs>
          <w:tab w:val="left" w:pos="1166"/>
        </w:tabs>
        <w:ind w:right="147" w:firstLine="710"/>
        <w:rPr>
          <w:sz w:val="28"/>
        </w:rPr>
      </w:pPr>
      <w:r>
        <w:rPr>
          <w:sz w:val="28"/>
        </w:rPr>
        <w:t>Деятельность</w:t>
      </w:r>
      <w:r>
        <w:rPr>
          <w:spacing w:val="-4"/>
          <w:sz w:val="28"/>
        </w:rPr>
        <w:t xml:space="preserve"> </w:t>
      </w:r>
      <w:r>
        <w:rPr>
          <w:sz w:val="28"/>
        </w:rPr>
        <w:t>воспитателя нацелена</w:t>
      </w:r>
      <w:r>
        <w:rPr>
          <w:spacing w:val="-1"/>
          <w:sz w:val="28"/>
        </w:rPr>
        <w:t xml:space="preserve"> </w:t>
      </w:r>
      <w:r>
        <w:rPr>
          <w:sz w:val="28"/>
        </w:rPr>
        <w:t>на</w:t>
      </w:r>
      <w:r>
        <w:rPr>
          <w:spacing w:val="-1"/>
          <w:sz w:val="28"/>
        </w:rPr>
        <w:t xml:space="preserve"> </w:t>
      </w:r>
      <w:r>
        <w:rPr>
          <w:sz w:val="28"/>
        </w:rPr>
        <w:t>перспективу</w:t>
      </w:r>
      <w:r>
        <w:rPr>
          <w:spacing w:val="-6"/>
          <w:sz w:val="28"/>
        </w:rPr>
        <w:t xml:space="preserve"> </w:t>
      </w:r>
      <w:r>
        <w:rPr>
          <w:sz w:val="28"/>
        </w:rPr>
        <w:t>становления</w:t>
      </w:r>
      <w:r>
        <w:rPr>
          <w:spacing w:val="-1"/>
          <w:sz w:val="28"/>
        </w:rPr>
        <w:t xml:space="preserve"> </w:t>
      </w:r>
      <w:r>
        <w:rPr>
          <w:sz w:val="28"/>
        </w:rPr>
        <w:t>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A1328" w:rsidRDefault="00DF67A2">
      <w:pPr>
        <w:pStyle w:val="a4"/>
        <w:numPr>
          <w:ilvl w:val="0"/>
          <w:numId w:val="88"/>
        </w:numPr>
        <w:tabs>
          <w:tab w:val="left" w:pos="1157"/>
        </w:tabs>
        <w:ind w:right="139" w:firstLine="710"/>
        <w:rPr>
          <w:sz w:val="28"/>
        </w:rPr>
      </w:pPr>
      <w:r>
        <w:rPr>
          <w:sz w:val="28"/>
        </w:rPr>
        <w:t>В</w:t>
      </w:r>
      <w:r>
        <w:rPr>
          <w:spacing w:val="-3"/>
          <w:sz w:val="28"/>
        </w:rPr>
        <w:t xml:space="preserve"> </w:t>
      </w:r>
      <w:r>
        <w:rPr>
          <w:sz w:val="28"/>
        </w:rPr>
        <w:t>соответствии с ФГОС ДО</w:t>
      </w:r>
      <w:r>
        <w:rPr>
          <w:spacing w:val="-4"/>
          <w:sz w:val="28"/>
        </w:rPr>
        <w:t xml:space="preserve"> </w:t>
      </w:r>
      <w:r>
        <w:rPr>
          <w:sz w:val="28"/>
        </w:rPr>
        <w:t>оценка результатов</w:t>
      </w:r>
      <w:r>
        <w:rPr>
          <w:spacing w:val="-2"/>
          <w:sz w:val="28"/>
        </w:rPr>
        <w:t xml:space="preserve"> </w:t>
      </w:r>
      <w:r>
        <w:rPr>
          <w:sz w:val="28"/>
        </w:rPr>
        <w:t>воспитательной работы не осуществляется,</w:t>
      </w:r>
      <w:r>
        <w:rPr>
          <w:spacing w:val="-1"/>
          <w:sz w:val="28"/>
        </w:rPr>
        <w:t xml:space="preserve"> </w:t>
      </w:r>
      <w:r>
        <w:rPr>
          <w:sz w:val="28"/>
        </w:rPr>
        <w:t>так</w:t>
      </w:r>
      <w:r>
        <w:rPr>
          <w:spacing w:val="-4"/>
          <w:sz w:val="28"/>
        </w:rPr>
        <w:t xml:space="preserve"> </w:t>
      </w:r>
      <w:r>
        <w:rPr>
          <w:sz w:val="28"/>
        </w:rPr>
        <w:t>как</w:t>
      </w:r>
      <w:r>
        <w:rPr>
          <w:spacing w:val="-4"/>
          <w:sz w:val="28"/>
        </w:rPr>
        <w:t xml:space="preserve"> </w:t>
      </w:r>
      <w:r>
        <w:rPr>
          <w:sz w:val="28"/>
        </w:rPr>
        <w:t>целевые</w:t>
      </w:r>
      <w:r>
        <w:rPr>
          <w:spacing w:val="-3"/>
          <w:sz w:val="28"/>
        </w:rPr>
        <w:t xml:space="preserve"> </w:t>
      </w:r>
      <w:r>
        <w:rPr>
          <w:sz w:val="28"/>
        </w:rPr>
        <w:t>ориентиры</w:t>
      </w:r>
      <w:r>
        <w:rPr>
          <w:spacing w:val="-4"/>
          <w:sz w:val="28"/>
        </w:rPr>
        <w:t xml:space="preserve"> </w:t>
      </w:r>
      <w:r>
        <w:rPr>
          <w:sz w:val="28"/>
        </w:rPr>
        <w:t>основной</w:t>
      </w:r>
      <w:r>
        <w:rPr>
          <w:spacing w:val="-4"/>
          <w:sz w:val="28"/>
        </w:rPr>
        <w:t xml:space="preserve"> </w:t>
      </w:r>
      <w:r>
        <w:rPr>
          <w:sz w:val="28"/>
        </w:rPr>
        <w:t>образовательной</w:t>
      </w:r>
      <w:r>
        <w:rPr>
          <w:spacing w:val="-4"/>
          <w:sz w:val="28"/>
        </w:rPr>
        <w:t xml:space="preserve"> </w:t>
      </w:r>
      <w:r>
        <w:rPr>
          <w:sz w:val="28"/>
        </w:rPr>
        <w:t>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w:t>
      </w:r>
      <w:r>
        <w:rPr>
          <w:spacing w:val="40"/>
          <w:sz w:val="28"/>
        </w:rPr>
        <w:t xml:space="preserve"> </w:t>
      </w:r>
      <w:r>
        <w:rPr>
          <w:sz w:val="28"/>
        </w:rPr>
        <w:t>их формального сравнения с реальными достижениями детей.</w:t>
      </w:r>
    </w:p>
    <w:p w:rsidR="005A1328" w:rsidRDefault="005A1328">
      <w:pPr>
        <w:pStyle w:val="a3"/>
        <w:spacing w:before="2"/>
        <w:ind w:left="0"/>
        <w:jc w:val="left"/>
      </w:pPr>
    </w:p>
    <w:p w:rsidR="005A1328" w:rsidRPr="00AE4234" w:rsidRDefault="00DF67A2">
      <w:pPr>
        <w:ind w:left="852"/>
        <w:rPr>
          <w:b/>
          <w:i/>
          <w:sz w:val="28"/>
        </w:rPr>
      </w:pPr>
      <w:r w:rsidRPr="00AE4234">
        <w:rPr>
          <w:b/>
          <w:i/>
          <w:sz w:val="28"/>
        </w:rPr>
        <w:t>Целевые</w:t>
      </w:r>
      <w:r w:rsidRPr="00AE4234">
        <w:rPr>
          <w:b/>
          <w:i/>
          <w:spacing w:val="-9"/>
          <w:sz w:val="28"/>
        </w:rPr>
        <w:t xml:space="preserve"> </w:t>
      </w:r>
      <w:r w:rsidRPr="00AE4234">
        <w:rPr>
          <w:b/>
          <w:i/>
          <w:sz w:val="28"/>
        </w:rPr>
        <w:t>ориентиры</w:t>
      </w:r>
      <w:r w:rsidRPr="00AE4234">
        <w:rPr>
          <w:b/>
          <w:i/>
          <w:spacing w:val="-9"/>
          <w:sz w:val="28"/>
        </w:rPr>
        <w:t xml:space="preserve"> </w:t>
      </w:r>
      <w:r w:rsidRPr="00AE4234">
        <w:rPr>
          <w:b/>
          <w:i/>
          <w:sz w:val="28"/>
        </w:rPr>
        <w:t>воспитания</w:t>
      </w:r>
      <w:r w:rsidRPr="00AE4234">
        <w:rPr>
          <w:b/>
          <w:i/>
          <w:spacing w:val="-9"/>
          <w:sz w:val="28"/>
        </w:rPr>
        <w:t xml:space="preserve"> </w:t>
      </w:r>
      <w:r w:rsidRPr="00AE4234">
        <w:rPr>
          <w:b/>
          <w:i/>
          <w:sz w:val="28"/>
        </w:rPr>
        <w:t>детей</w:t>
      </w:r>
      <w:r w:rsidRPr="00AE4234">
        <w:rPr>
          <w:b/>
          <w:i/>
          <w:spacing w:val="-9"/>
          <w:sz w:val="28"/>
        </w:rPr>
        <w:t xml:space="preserve"> </w:t>
      </w:r>
      <w:r w:rsidRPr="00AE4234">
        <w:rPr>
          <w:b/>
          <w:i/>
          <w:sz w:val="28"/>
        </w:rPr>
        <w:t>раннего</w:t>
      </w:r>
      <w:r w:rsidRPr="00AE4234">
        <w:rPr>
          <w:b/>
          <w:i/>
          <w:spacing w:val="-2"/>
          <w:sz w:val="28"/>
        </w:rPr>
        <w:t xml:space="preserve"> </w:t>
      </w:r>
      <w:r w:rsidRPr="00AE4234">
        <w:rPr>
          <w:b/>
          <w:i/>
          <w:sz w:val="28"/>
        </w:rPr>
        <w:t>возраста</w:t>
      </w:r>
      <w:r w:rsidRPr="00AE4234">
        <w:rPr>
          <w:b/>
          <w:i/>
          <w:spacing w:val="-8"/>
          <w:sz w:val="28"/>
        </w:rPr>
        <w:t xml:space="preserve"> </w:t>
      </w:r>
      <w:r w:rsidRPr="00AE4234">
        <w:rPr>
          <w:b/>
          <w:i/>
          <w:sz w:val="28"/>
        </w:rPr>
        <w:t>(к</w:t>
      </w:r>
      <w:r w:rsidRPr="00AE4234">
        <w:rPr>
          <w:b/>
          <w:i/>
          <w:spacing w:val="-9"/>
          <w:sz w:val="28"/>
        </w:rPr>
        <w:t xml:space="preserve"> </w:t>
      </w:r>
      <w:r w:rsidRPr="00AE4234">
        <w:rPr>
          <w:b/>
          <w:i/>
          <w:sz w:val="28"/>
        </w:rPr>
        <w:t>трем</w:t>
      </w:r>
      <w:r w:rsidRPr="00AE4234">
        <w:rPr>
          <w:b/>
          <w:i/>
          <w:spacing w:val="-9"/>
          <w:sz w:val="28"/>
        </w:rPr>
        <w:t xml:space="preserve"> </w:t>
      </w:r>
      <w:r w:rsidRPr="00AE4234">
        <w:rPr>
          <w:b/>
          <w:i/>
          <w:spacing w:val="-2"/>
          <w:sz w:val="28"/>
        </w:rPr>
        <w:t>годам)</w:t>
      </w:r>
    </w:p>
    <w:p w:rsidR="005A1328" w:rsidRDefault="005A1328">
      <w:pPr>
        <w:pStyle w:val="a3"/>
        <w:ind w:left="0"/>
        <w:jc w:val="left"/>
        <w:rPr>
          <w:i/>
          <w:sz w:val="11"/>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3"/>
        <w:gridCol w:w="2406"/>
        <w:gridCol w:w="5532"/>
      </w:tblGrid>
      <w:tr w:rsidR="005A1328">
        <w:trPr>
          <w:trHeight w:val="642"/>
        </w:trPr>
        <w:tc>
          <w:tcPr>
            <w:tcW w:w="2243" w:type="dxa"/>
          </w:tcPr>
          <w:p w:rsidR="005A1328" w:rsidRDefault="00DF67A2">
            <w:pPr>
              <w:pStyle w:val="TableParagraph"/>
              <w:spacing w:line="315" w:lineRule="exact"/>
              <w:rPr>
                <w:sz w:val="28"/>
              </w:rPr>
            </w:pPr>
            <w:r>
              <w:rPr>
                <w:spacing w:val="-2"/>
                <w:sz w:val="28"/>
              </w:rPr>
              <w:t>Направление</w:t>
            </w:r>
          </w:p>
          <w:p w:rsidR="005A1328" w:rsidRDefault="00DF67A2">
            <w:pPr>
              <w:pStyle w:val="TableParagraph"/>
              <w:spacing w:line="308" w:lineRule="exact"/>
              <w:rPr>
                <w:sz w:val="28"/>
              </w:rPr>
            </w:pPr>
            <w:r>
              <w:rPr>
                <w:spacing w:val="-2"/>
                <w:sz w:val="28"/>
              </w:rPr>
              <w:t>воспитания</w:t>
            </w:r>
          </w:p>
        </w:tc>
        <w:tc>
          <w:tcPr>
            <w:tcW w:w="2406" w:type="dxa"/>
          </w:tcPr>
          <w:p w:rsidR="005A1328" w:rsidRDefault="00DF67A2">
            <w:pPr>
              <w:pStyle w:val="TableParagraph"/>
              <w:spacing w:before="156"/>
              <w:ind w:left="109"/>
              <w:rPr>
                <w:sz w:val="28"/>
              </w:rPr>
            </w:pPr>
            <w:r>
              <w:rPr>
                <w:spacing w:val="-2"/>
                <w:sz w:val="28"/>
              </w:rPr>
              <w:t>Ценности</w:t>
            </w:r>
          </w:p>
        </w:tc>
        <w:tc>
          <w:tcPr>
            <w:tcW w:w="5532" w:type="dxa"/>
          </w:tcPr>
          <w:p w:rsidR="005A1328" w:rsidRDefault="00DF67A2">
            <w:pPr>
              <w:pStyle w:val="TableParagraph"/>
              <w:spacing w:before="156"/>
              <w:ind w:left="109"/>
              <w:rPr>
                <w:sz w:val="28"/>
              </w:rPr>
            </w:pPr>
            <w:r>
              <w:rPr>
                <w:sz w:val="28"/>
              </w:rPr>
              <w:t>Целевые</w:t>
            </w:r>
            <w:r>
              <w:rPr>
                <w:spacing w:val="-8"/>
                <w:sz w:val="28"/>
              </w:rPr>
              <w:t xml:space="preserve"> </w:t>
            </w:r>
            <w:r>
              <w:rPr>
                <w:spacing w:val="-2"/>
                <w:sz w:val="28"/>
              </w:rPr>
              <w:t>ориентиры</w:t>
            </w:r>
          </w:p>
        </w:tc>
      </w:tr>
      <w:tr w:rsidR="005A1328">
        <w:trPr>
          <w:trHeight w:val="643"/>
        </w:trPr>
        <w:tc>
          <w:tcPr>
            <w:tcW w:w="2243" w:type="dxa"/>
          </w:tcPr>
          <w:p w:rsidR="005A1328" w:rsidRDefault="00DF67A2">
            <w:pPr>
              <w:pStyle w:val="TableParagraph"/>
              <w:spacing w:line="315" w:lineRule="exact"/>
              <w:rPr>
                <w:sz w:val="28"/>
              </w:rPr>
            </w:pPr>
            <w:r>
              <w:rPr>
                <w:spacing w:val="-2"/>
                <w:sz w:val="28"/>
              </w:rPr>
              <w:t>Патриотическое</w:t>
            </w:r>
          </w:p>
        </w:tc>
        <w:tc>
          <w:tcPr>
            <w:tcW w:w="2406" w:type="dxa"/>
          </w:tcPr>
          <w:p w:rsidR="005A1328" w:rsidRDefault="00DF67A2">
            <w:pPr>
              <w:pStyle w:val="TableParagraph"/>
              <w:spacing w:line="315" w:lineRule="exact"/>
              <w:ind w:left="109"/>
              <w:rPr>
                <w:sz w:val="28"/>
              </w:rPr>
            </w:pPr>
            <w:r>
              <w:rPr>
                <w:sz w:val="28"/>
              </w:rPr>
              <w:t>Родина,</w:t>
            </w:r>
            <w:r>
              <w:rPr>
                <w:spacing w:val="-6"/>
                <w:sz w:val="28"/>
              </w:rPr>
              <w:t xml:space="preserve"> </w:t>
            </w:r>
            <w:r>
              <w:rPr>
                <w:spacing w:val="-2"/>
                <w:sz w:val="28"/>
              </w:rPr>
              <w:t>природа</w:t>
            </w:r>
          </w:p>
        </w:tc>
        <w:tc>
          <w:tcPr>
            <w:tcW w:w="5532" w:type="dxa"/>
          </w:tcPr>
          <w:p w:rsidR="005A1328" w:rsidRDefault="00DF67A2">
            <w:pPr>
              <w:pStyle w:val="TableParagraph"/>
              <w:tabs>
                <w:tab w:val="left" w:pos="2071"/>
                <w:tab w:val="left" w:pos="4047"/>
                <w:tab w:val="left" w:pos="4412"/>
              </w:tabs>
              <w:spacing w:line="315" w:lineRule="exact"/>
              <w:ind w:left="109"/>
              <w:rPr>
                <w:sz w:val="28"/>
              </w:rPr>
            </w:pPr>
            <w:r>
              <w:rPr>
                <w:spacing w:val="-2"/>
                <w:sz w:val="28"/>
              </w:rPr>
              <w:t>Проявляющий</w:t>
            </w:r>
            <w:r>
              <w:rPr>
                <w:sz w:val="28"/>
              </w:rPr>
              <w:tab/>
            </w:r>
            <w:r>
              <w:rPr>
                <w:spacing w:val="-2"/>
                <w:sz w:val="28"/>
              </w:rPr>
              <w:t>привязанность</w:t>
            </w:r>
            <w:r>
              <w:rPr>
                <w:sz w:val="28"/>
              </w:rPr>
              <w:tab/>
            </w:r>
            <w:r>
              <w:rPr>
                <w:spacing w:val="-10"/>
                <w:sz w:val="28"/>
              </w:rPr>
              <w:t>к</w:t>
            </w:r>
            <w:r>
              <w:rPr>
                <w:sz w:val="28"/>
              </w:rPr>
              <w:tab/>
            </w:r>
            <w:r>
              <w:rPr>
                <w:spacing w:val="-2"/>
                <w:sz w:val="28"/>
              </w:rPr>
              <w:t>близким</w:t>
            </w:r>
          </w:p>
          <w:p w:rsidR="005A1328" w:rsidRDefault="00DF67A2">
            <w:pPr>
              <w:pStyle w:val="TableParagraph"/>
              <w:spacing w:line="308" w:lineRule="exact"/>
              <w:ind w:left="109"/>
              <w:rPr>
                <w:sz w:val="28"/>
              </w:rPr>
            </w:pPr>
            <w:r>
              <w:rPr>
                <w:sz w:val="28"/>
              </w:rPr>
              <w:t>людям,</w:t>
            </w:r>
            <w:r>
              <w:rPr>
                <w:spacing w:val="-5"/>
                <w:sz w:val="28"/>
              </w:rPr>
              <w:t xml:space="preserve"> </w:t>
            </w:r>
            <w:r>
              <w:rPr>
                <w:sz w:val="28"/>
              </w:rPr>
              <w:t>бережное</w:t>
            </w:r>
            <w:r>
              <w:rPr>
                <w:spacing w:val="-6"/>
                <w:sz w:val="28"/>
              </w:rPr>
              <w:t xml:space="preserve"> </w:t>
            </w:r>
            <w:r>
              <w:rPr>
                <w:sz w:val="28"/>
              </w:rPr>
              <w:t>отношение</w:t>
            </w:r>
            <w:r>
              <w:rPr>
                <w:spacing w:val="-6"/>
                <w:sz w:val="28"/>
              </w:rPr>
              <w:t xml:space="preserve"> </w:t>
            </w:r>
            <w:r>
              <w:rPr>
                <w:sz w:val="28"/>
              </w:rPr>
              <w:t>к</w:t>
            </w:r>
            <w:r>
              <w:rPr>
                <w:spacing w:val="-7"/>
                <w:sz w:val="28"/>
              </w:rPr>
              <w:t xml:space="preserve"> </w:t>
            </w:r>
            <w:r>
              <w:rPr>
                <w:spacing w:val="-2"/>
                <w:sz w:val="28"/>
              </w:rPr>
              <w:t>живому</w:t>
            </w:r>
          </w:p>
        </w:tc>
      </w:tr>
      <w:tr w:rsidR="005A1328">
        <w:trPr>
          <w:trHeight w:val="969"/>
        </w:trPr>
        <w:tc>
          <w:tcPr>
            <w:tcW w:w="2243" w:type="dxa"/>
          </w:tcPr>
          <w:p w:rsidR="005A1328" w:rsidRDefault="00DF67A2">
            <w:pPr>
              <w:pStyle w:val="TableParagraph"/>
              <w:spacing w:line="242" w:lineRule="auto"/>
              <w:ind w:right="513"/>
              <w:rPr>
                <w:sz w:val="28"/>
              </w:rPr>
            </w:pPr>
            <w:r>
              <w:rPr>
                <w:spacing w:val="-2"/>
                <w:sz w:val="28"/>
              </w:rPr>
              <w:t>Духовно нравственное</w:t>
            </w:r>
          </w:p>
        </w:tc>
        <w:tc>
          <w:tcPr>
            <w:tcW w:w="2406" w:type="dxa"/>
          </w:tcPr>
          <w:p w:rsidR="005A1328" w:rsidRDefault="00DF67A2">
            <w:pPr>
              <w:pStyle w:val="TableParagraph"/>
              <w:spacing w:line="315" w:lineRule="exact"/>
              <w:ind w:left="109"/>
              <w:rPr>
                <w:sz w:val="28"/>
              </w:rPr>
            </w:pPr>
            <w:r>
              <w:rPr>
                <w:spacing w:val="-2"/>
                <w:sz w:val="28"/>
              </w:rPr>
              <w:t>Жизнь,</w:t>
            </w:r>
          </w:p>
          <w:p w:rsidR="005A1328" w:rsidRDefault="00DF67A2">
            <w:pPr>
              <w:pStyle w:val="TableParagraph"/>
              <w:spacing w:line="322" w:lineRule="exact"/>
              <w:ind w:left="109" w:right="152"/>
              <w:rPr>
                <w:sz w:val="28"/>
              </w:rPr>
            </w:pPr>
            <w:r>
              <w:rPr>
                <w:spacing w:val="-2"/>
                <w:sz w:val="28"/>
              </w:rPr>
              <w:t>милосердие, добро</w:t>
            </w:r>
          </w:p>
        </w:tc>
        <w:tc>
          <w:tcPr>
            <w:tcW w:w="5532" w:type="dxa"/>
          </w:tcPr>
          <w:p w:rsidR="005A1328" w:rsidRDefault="00DF67A2">
            <w:pPr>
              <w:pStyle w:val="TableParagraph"/>
              <w:spacing w:line="315" w:lineRule="exact"/>
              <w:ind w:left="109"/>
              <w:rPr>
                <w:sz w:val="28"/>
              </w:rPr>
            </w:pPr>
            <w:r>
              <w:rPr>
                <w:sz w:val="28"/>
              </w:rPr>
              <w:t>Способный</w:t>
            </w:r>
            <w:r>
              <w:rPr>
                <w:spacing w:val="65"/>
                <w:w w:val="150"/>
                <w:sz w:val="28"/>
              </w:rPr>
              <w:t xml:space="preserve"> </w:t>
            </w:r>
            <w:r>
              <w:rPr>
                <w:sz w:val="28"/>
              </w:rPr>
              <w:t>понять</w:t>
            </w:r>
            <w:r>
              <w:rPr>
                <w:spacing w:val="63"/>
                <w:w w:val="150"/>
                <w:sz w:val="28"/>
              </w:rPr>
              <w:t xml:space="preserve"> </w:t>
            </w:r>
            <w:r>
              <w:rPr>
                <w:sz w:val="28"/>
              </w:rPr>
              <w:t>и</w:t>
            </w:r>
            <w:r>
              <w:rPr>
                <w:spacing w:val="65"/>
                <w:w w:val="150"/>
                <w:sz w:val="28"/>
              </w:rPr>
              <w:t xml:space="preserve"> </w:t>
            </w:r>
            <w:r>
              <w:rPr>
                <w:sz w:val="28"/>
              </w:rPr>
              <w:t>принять,</w:t>
            </w:r>
            <w:r>
              <w:rPr>
                <w:spacing w:val="67"/>
                <w:w w:val="150"/>
                <w:sz w:val="28"/>
              </w:rPr>
              <w:t xml:space="preserve"> </w:t>
            </w:r>
            <w:r>
              <w:rPr>
                <w:sz w:val="28"/>
              </w:rPr>
              <w:t>что</w:t>
            </w:r>
            <w:r>
              <w:rPr>
                <w:spacing w:val="65"/>
                <w:w w:val="150"/>
                <w:sz w:val="28"/>
              </w:rPr>
              <w:t xml:space="preserve"> </w:t>
            </w:r>
            <w:r>
              <w:rPr>
                <w:spacing w:val="-4"/>
                <w:sz w:val="28"/>
              </w:rPr>
              <w:t>такое</w:t>
            </w:r>
          </w:p>
          <w:p w:rsidR="005A1328" w:rsidRDefault="00DF67A2">
            <w:pPr>
              <w:pStyle w:val="TableParagraph"/>
              <w:spacing w:line="322" w:lineRule="exact"/>
              <w:ind w:left="109" w:right="1111"/>
              <w:rPr>
                <w:sz w:val="28"/>
              </w:rPr>
            </w:pPr>
            <w:r>
              <w:rPr>
                <w:sz w:val="28"/>
              </w:rPr>
              <w:t>«хорошо» и «плохо». Проявляющий</w:t>
            </w:r>
            <w:r>
              <w:rPr>
                <w:spacing w:val="-18"/>
                <w:sz w:val="28"/>
              </w:rPr>
              <w:t xml:space="preserve"> </w:t>
            </w:r>
            <w:r>
              <w:rPr>
                <w:sz w:val="28"/>
              </w:rPr>
              <w:t>сочувствие,</w:t>
            </w:r>
            <w:r>
              <w:rPr>
                <w:spacing w:val="-17"/>
                <w:sz w:val="28"/>
              </w:rPr>
              <w:t xml:space="preserve"> </w:t>
            </w:r>
            <w:r>
              <w:rPr>
                <w:sz w:val="28"/>
              </w:rPr>
              <w:t>доброту.</w:t>
            </w:r>
          </w:p>
        </w:tc>
      </w:tr>
      <w:tr w:rsidR="005A1328">
        <w:trPr>
          <w:trHeight w:val="1286"/>
        </w:trPr>
        <w:tc>
          <w:tcPr>
            <w:tcW w:w="2243" w:type="dxa"/>
          </w:tcPr>
          <w:p w:rsidR="005A1328" w:rsidRDefault="00DF67A2">
            <w:pPr>
              <w:pStyle w:val="TableParagraph"/>
              <w:spacing w:line="315" w:lineRule="exact"/>
              <w:rPr>
                <w:sz w:val="28"/>
              </w:rPr>
            </w:pPr>
            <w:r>
              <w:rPr>
                <w:spacing w:val="-2"/>
                <w:sz w:val="28"/>
              </w:rPr>
              <w:t>Социальное</w:t>
            </w:r>
          </w:p>
        </w:tc>
        <w:tc>
          <w:tcPr>
            <w:tcW w:w="2406" w:type="dxa"/>
          </w:tcPr>
          <w:p w:rsidR="005A1328" w:rsidRDefault="00DF67A2">
            <w:pPr>
              <w:pStyle w:val="TableParagraph"/>
              <w:ind w:left="109"/>
              <w:rPr>
                <w:sz w:val="28"/>
              </w:rPr>
            </w:pPr>
            <w:r>
              <w:rPr>
                <w:sz w:val="28"/>
              </w:rPr>
              <w:t>Человек,</w:t>
            </w:r>
            <w:r>
              <w:rPr>
                <w:spacing w:val="-18"/>
                <w:sz w:val="28"/>
              </w:rPr>
              <w:t xml:space="preserve"> </w:t>
            </w:r>
            <w:r>
              <w:rPr>
                <w:sz w:val="28"/>
              </w:rPr>
              <w:t xml:space="preserve">семья, </w:t>
            </w:r>
            <w:r>
              <w:rPr>
                <w:spacing w:val="-2"/>
                <w:sz w:val="28"/>
              </w:rPr>
              <w:t>дружба, сотрудничество</w:t>
            </w:r>
          </w:p>
        </w:tc>
        <w:tc>
          <w:tcPr>
            <w:tcW w:w="5532" w:type="dxa"/>
          </w:tcPr>
          <w:p w:rsidR="005A1328" w:rsidRDefault="00DF67A2">
            <w:pPr>
              <w:pStyle w:val="TableParagraph"/>
              <w:tabs>
                <w:tab w:val="left" w:pos="2287"/>
                <w:tab w:val="left" w:pos="3443"/>
                <w:tab w:val="left" w:pos="5289"/>
              </w:tabs>
              <w:ind w:left="109" w:right="98"/>
              <w:rPr>
                <w:sz w:val="28"/>
              </w:rPr>
            </w:pPr>
            <w:r>
              <w:rPr>
                <w:spacing w:val="-2"/>
                <w:sz w:val="28"/>
              </w:rPr>
              <w:t>Испытывающий</w:t>
            </w:r>
            <w:r>
              <w:rPr>
                <w:sz w:val="28"/>
              </w:rPr>
              <w:tab/>
            </w:r>
            <w:r>
              <w:rPr>
                <w:spacing w:val="-2"/>
                <w:sz w:val="28"/>
              </w:rPr>
              <w:t>чувство</w:t>
            </w:r>
            <w:r>
              <w:rPr>
                <w:sz w:val="28"/>
              </w:rPr>
              <w:tab/>
            </w:r>
            <w:r>
              <w:rPr>
                <w:spacing w:val="-2"/>
                <w:sz w:val="28"/>
              </w:rPr>
              <w:t>удовольствия</w:t>
            </w:r>
            <w:r>
              <w:rPr>
                <w:sz w:val="28"/>
              </w:rPr>
              <w:tab/>
            </w:r>
            <w:r>
              <w:rPr>
                <w:spacing w:val="-10"/>
                <w:sz w:val="28"/>
              </w:rPr>
              <w:t xml:space="preserve">в </w:t>
            </w:r>
            <w:r>
              <w:rPr>
                <w:sz w:val="28"/>
              </w:rPr>
              <w:t>случае</w:t>
            </w:r>
            <w:r>
              <w:rPr>
                <w:spacing w:val="52"/>
                <w:w w:val="150"/>
                <w:sz w:val="28"/>
              </w:rPr>
              <w:t xml:space="preserve"> </w:t>
            </w:r>
            <w:r>
              <w:rPr>
                <w:sz w:val="28"/>
              </w:rPr>
              <w:t>одобрения</w:t>
            </w:r>
            <w:r>
              <w:rPr>
                <w:spacing w:val="52"/>
                <w:w w:val="150"/>
                <w:sz w:val="28"/>
              </w:rPr>
              <w:t xml:space="preserve"> </w:t>
            </w:r>
            <w:r>
              <w:rPr>
                <w:sz w:val="28"/>
              </w:rPr>
              <w:t>и</w:t>
            </w:r>
            <w:r>
              <w:rPr>
                <w:spacing w:val="52"/>
                <w:w w:val="150"/>
                <w:sz w:val="28"/>
              </w:rPr>
              <w:t xml:space="preserve"> </w:t>
            </w:r>
            <w:r>
              <w:rPr>
                <w:sz w:val="28"/>
              </w:rPr>
              <w:t>чувство</w:t>
            </w:r>
            <w:r>
              <w:rPr>
                <w:spacing w:val="51"/>
                <w:w w:val="150"/>
                <w:sz w:val="28"/>
              </w:rPr>
              <w:t xml:space="preserve"> </w:t>
            </w:r>
            <w:r>
              <w:rPr>
                <w:sz w:val="28"/>
              </w:rPr>
              <w:t>огорчения</w:t>
            </w:r>
            <w:r>
              <w:rPr>
                <w:spacing w:val="54"/>
                <w:w w:val="150"/>
                <w:sz w:val="28"/>
              </w:rPr>
              <w:t xml:space="preserve"> </w:t>
            </w:r>
            <w:r>
              <w:rPr>
                <w:spacing w:val="-10"/>
                <w:sz w:val="28"/>
              </w:rPr>
              <w:t>в</w:t>
            </w:r>
          </w:p>
          <w:p w:rsidR="005A1328" w:rsidRDefault="00DF67A2">
            <w:pPr>
              <w:pStyle w:val="TableParagraph"/>
              <w:spacing w:line="322" w:lineRule="exact"/>
              <w:ind w:left="109"/>
              <w:rPr>
                <w:sz w:val="28"/>
              </w:rPr>
            </w:pPr>
            <w:r>
              <w:rPr>
                <w:sz w:val="28"/>
              </w:rPr>
              <w:t>случае</w:t>
            </w:r>
            <w:r>
              <w:rPr>
                <w:spacing w:val="40"/>
                <w:sz w:val="28"/>
              </w:rPr>
              <w:t xml:space="preserve"> </w:t>
            </w:r>
            <w:r>
              <w:rPr>
                <w:sz w:val="28"/>
              </w:rPr>
              <w:t>неодобрения</w:t>
            </w:r>
            <w:r>
              <w:rPr>
                <w:spacing w:val="40"/>
                <w:sz w:val="28"/>
              </w:rPr>
              <w:t xml:space="preserve"> </w:t>
            </w:r>
            <w:r>
              <w:rPr>
                <w:sz w:val="28"/>
              </w:rPr>
              <w:t>со</w:t>
            </w:r>
            <w:r>
              <w:rPr>
                <w:spacing w:val="40"/>
                <w:sz w:val="28"/>
              </w:rPr>
              <w:t xml:space="preserve"> </w:t>
            </w:r>
            <w:r>
              <w:rPr>
                <w:sz w:val="28"/>
              </w:rPr>
              <w:t>стороны</w:t>
            </w:r>
            <w:r>
              <w:rPr>
                <w:spacing w:val="40"/>
                <w:sz w:val="28"/>
              </w:rPr>
              <w:t xml:space="preserve"> </w:t>
            </w:r>
            <w:r>
              <w:rPr>
                <w:sz w:val="28"/>
              </w:rPr>
              <w:t>взрослых. Проявляющий</w:t>
            </w:r>
            <w:r>
              <w:rPr>
                <w:spacing w:val="47"/>
                <w:w w:val="150"/>
                <w:sz w:val="28"/>
              </w:rPr>
              <w:t xml:space="preserve"> </w:t>
            </w:r>
            <w:r>
              <w:rPr>
                <w:sz w:val="28"/>
              </w:rPr>
              <w:t>интерес</w:t>
            </w:r>
            <w:r>
              <w:rPr>
                <w:spacing w:val="48"/>
                <w:w w:val="150"/>
                <w:sz w:val="28"/>
              </w:rPr>
              <w:t xml:space="preserve"> </w:t>
            </w:r>
            <w:r>
              <w:rPr>
                <w:sz w:val="28"/>
              </w:rPr>
              <w:t>к</w:t>
            </w:r>
            <w:r>
              <w:rPr>
                <w:spacing w:val="47"/>
                <w:w w:val="150"/>
                <w:sz w:val="28"/>
              </w:rPr>
              <w:t xml:space="preserve"> </w:t>
            </w:r>
            <w:r>
              <w:rPr>
                <w:sz w:val="28"/>
              </w:rPr>
              <w:t>другим</w:t>
            </w:r>
            <w:r>
              <w:rPr>
                <w:spacing w:val="48"/>
                <w:w w:val="150"/>
                <w:sz w:val="28"/>
              </w:rPr>
              <w:t xml:space="preserve"> </w:t>
            </w:r>
            <w:r>
              <w:rPr>
                <w:sz w:val="28"/>
              </w:rPr>
              <w:t>детям</w:t>
            </w:r>
            <w:r>
              <w:rPr>
                <w:spacing w:val="49"/>
                <w:w w:val="150"/>
                <w:sz w:val="28"/>
              </w:rPr>
              <w:t xml:space="preserve"> </w:t>
            </w:r>
            <w:r>
              <w:rPr>
                <w:spacing w:val="-10"/>
                <w:sz w:val="28"/>
              </w:rPr>
              <w:t>и</w:t>
            </w:r>
          </w:p>
        </w:tc>
      </w:tr>
      <w:tr w:rsidR="005A1328">
        <w:trPr>
          <w:trHeight w:val="642"/>
        </w:trPr>
        <w:tc>
          <w:tcPr>
            <w:tcW w:w="2243" w:type="dxa"/>
          </w:tcPr>
          <w:p w:rsidR="005A1328" w:rsidRDefault="00DF67A2">
            <w:pPr>
              <w:pStyle w:val="TableParagraph"/>
              <w:spacing w:line="315" w:lineRule="exact"/>
              <w:rPr>
                <w:sz w:val="28"/>
              </w:rPr>
            </w:pPr>
            <w:r>
              <w:rPr>
                <w:spacing w:val="-2"/>
                <w:sz w:val="28"/>
              </w:rPr>
              <w:t>Направление</w:t>
            </w:r>
          </w:p>
          <w:p w:rsidR="005A1328" w:rsidRDefault="00DF67A2">
            <w:pPr>
              <w:pStyle w:val="TableParagraph"/>
              <w:spacing w:line="308" w:lineRule="exact"/>
              <w:rPr>
                <w:sz w:val="28"/>
              </w:rPr>
            </w:pPr>
            <w:r>
              <w:rPr>
                <w:spacing w:val="-2"/>
                <w:sz w:val="28"/>
              </w:rPr>
              <w:t>воспитания</w:t>
            </w:r>
          </w:p>
        </w:tc>
        <w:tc>
          <w:tcPr>
            <w:tcW w:w="2406" w:type="dxa"/>
          </w:tcPr>
          <w:p w:rsidR="005A1328" w:rsidRDefault="00DF67A2">
            <w:pPr>
              <w:pStyle w:val="TableParagraph"/>
              <w:spacing w:before="156"/>
              <w:ind w:left="109"/>
              <w:rPr>
                <w:sz w:val="28"/>
              </w:rPr>
            </w:pPr>
            <w:r>
              <w:rPr>
                <w:spacing w:val="-2"/>
                <w:sz w:val="28"/>
              </w:rPr>
              <w:t>Ценности</w:t>
            </w:r>
          </w:p>
        </w:tc>
        <w:tc>
          <w:tcPr>
            <w:tcW w:w="5532" w:type="dxa"/>
          </w:tcPr>
          <w:p w:rsidR="005A1328" w:rsidRDefault="00DF67A2">
            <w:pPr>
              <w:pStyle w:val="TableParagraph"/>
              <w:spacing w:before="156"/>
              <w:ind w:left="109"/>
              <w:rPr>
                <w:sz w:val="28"/>
              </w:rPr>
            </w:pPr>
            <w:r>
              <w:rPr>
                <w:sz w:val="28"/>
              </w:rPr>
              <w:t>Целевые</w:t>
            </w:r>
            <w:r>
              <w:rPr>
                <w:spacing w:val="-8"/>
                <w:sz w:val="28"/>
              </w:rPr>
              <w:t xml:space="preserve"> </w:t>
            </w:r>
            <w:r>
              <w:rPr>
                <w:spacing w:val="-2"/>
                <w:sz w:val="28"/>
              </w:rPr>
              <w:t>ориентиры</w:t>
            </w:r>
          </w:p>
        </w:tc>
      </w:tr>
      <w:tr w:rsidR="005A1328">
        <w:trPr>
          <w:trHeight w:val="1934"/>
        </w:trPr>
        <w:tc>
          <w:tcPr>
            <w:tcW w:w="2243" w:type="dxa"/>
          </w:tcPr>
          <w:p w:rsidR="005A1328" w:rsidRDefault="005A1328">
            <w:pPr>
              <w:pStyle w:val="TableParagraph"/>
              <w:ind w:left="0"/>
              <w:rPr>
                <w:sz w:val="26"/>
              </w:rPr>
            </w:pPr>
          </w:p>
        </w:tc>
        <w:tc>
          <w:tcPr>
            <w:tcW w:w="2406" w:type="dxa"/>
          </w:tcPr>
          <w:p w:rsidR="005A1328" w:rsidRDefault="005A1328">
            <w:pPr>
              <w:pStyle w:val="TableParagraph"/>
              <w:ind w:left="0"/>
              <w:rPr>
                <w:sz w:val="26"/>
              </w:rPr>
            </w:pPr>
          </w:p>
        </w:tc>
        <w:tc>
          <w:tcPr>
            <w:tcW w:w="5532" w:type="dxa"/>
          </w:tcPr>
          <w:p w:rsidR="005A1328" w:rsidRDefault="00DF67A2">
            <w:pPr>
              <w:pStyle w:val="TableParagraph"/>
              <w:ind w:left="109" w:right="102"/>
              <w:jc w:val="both"/>
              <w:rPr>
                <w:sz w:val="28"/>
              </w:rPr>
            </w:pPr>
            <w:r>
              <w:rPr>
                <w:sz w:val="28"/>
              </w:rPr>
              <w:t xml:space="preserve">способный бесконфликтно играть рядом с </w:t>
            </w:r>
            <w:r>
              <w:rPr>
                <w:spacing w:val="-2"/>
                <w:sz w:val="28"/>
              </w:rPr>
              <w:t>ними.</w:t>
            </w:r>
          </w:p>
          <w:p w:rsidR="005A1328" w:rsidRDefault="00DF67A2">
            <w:pPr>
              <w:pStyle w:val="TableParagraph"/>
              <w:tabs>
                <w:tab w:val="left" w:pos="2326"/>
                <w:tab w:val="left" w:pos="3310"/>
              </w:tabs>
              <w:spacing w:line="322" w:lineRule="exact"/>
              <w:ind w:left="109" w:right="98"/>
              <w:jc w:val="both"/>
              <w:rPr>
                <w:sz w:val="28"/>
              </w:rPr>
            </w:pPr>
            <w:r>
              <w:rPr>
                <w:sz w:val="28"/>
              </w:rPr>
              <w:t xml:space="preserve">Проявляющий позицию «Я сам!». </w:t>
            </w:r>
            <w:r>
              <w:rPr>
                <w:spacing w:val="-2"/>
                <w:sz w:val="28"/>
              </w:rPr>
              <w:t>Способный</w:t>
            </w:r>
            <w:r>
              <w:rPr>
                <w:sz w:val="28"/>
              </w:rPr>
              <w:tab/>
            </w:r>
            <w:r>
              <w:rPr>
                <w:spacing w:val="-10"/>
                <w:sz w:val="28"/>
              </w:rPr>
              <w:t>к</w:t>
            </w:r>
            <w:r>
              <w:rPr>
                <w:sz w:val="28"/>
              </w:rPr>
              <w:tab/>
            </w:r>
            <w:r>
              <w:rPr>
                <w:spacing w:val="-2"/>
                <w:sz w:val="28"/>
              </w:rPr>
              <w:t xml:space="preserve">самостоятельным </w:t>
            </w:r>
            <w:r>
              <w:rPr>
                <w:sz w:val="28"/>
              </w:rPr>
              <w:t xml:space="preserve">(свободным) активным действиям в </w:t>
            </w:r>
            <w:r>
              <w:rPr>
                <w:spacing w:val="-2"/>
                <w:sz w:val="28"/>
              </w:rPr>
              <w:t>общении.</w:t>
            </w:r>
          </w:p>
        </w:tc>
      </w:tr>
      <w:tr w:rsidR="005A1328">
        <w:trPr>
          <w:trHeight w:val="964"/>
        </w:trPr>
        <w:tc>
          <w:tcPr>
            <w:tcW w:w="2243" w:type="dxa"/>
          </w:tcPr>
          <w:p w:rsidR="005A1328" w:rsidRDefault="00DF67A2">
            <w:pPr>
              <w:pStyle w:val="TableParagraph"/>
              <w:spacing w:line="315" w:lineRule="exact"/>
              <w:rPr>
                <w:sz w:val="28"/>
              </w:rPr>
            </w:pPr>
            <w:r>
              <w:rPr>
                <w:spacing w:val="-2"/>
                <w:sz w:val="28"/>
              </w:rPr>
              <w:t>Познавательное</w:t>
            </w:r>
          </w:p>
        </w:tc>
        <w:tc>
          <w:tcPr>
            <w:tcW w:w="2406" w:type="dxa"/>
          </w:tcPr>
          <w:p w:rsidR="005A1328" w:rsidRDefault="00DF67A2">
            <w:pPr>
              <w:pStyle w:val="TableParagraph"/>
              <w:spacing w:line="315" w:lineRule="exact"/>
              <w:ind w:left="109"/>
              <w:rPr>
                <w:sz w:val="28"/>
              </w:rPr>
            </w:pPr>
            <w:r>
              <w:rPr>
                <w:spacing w:val="-2"/>
                <w:sz w:val="28"/>
              </w:rPr>
              <w:t>Познание</w:t>
            </w:r>
          </w:p>
        </w:tc>
        <w:tc>
          <w:tcPr>
            <w:tcW w:w="5532" w:type="dxa"/>
          </w:tcPr>
          <w:p w:rsidR="005A1328" w:rsidRDefault="00DF67A2">
            <w:pPr>
              <w:pStyle w:val="TableParagraph"/>
              <w:tabs>
                <w:tab w:val="left" w:pos="1188"/>
                <w:tab w:val="left" w:pos="2100"/>
                <w:tab w:val="left" w:pos="3289"/>
                <w:tab w:val="left" w:pos="3683"/>
                <w:tab w:val="left" w:pos="3731"/>
                <w:tab w:val="left" w:pos="5290"/>
              </w:tabs>
              <w:ind w:left="109" w:right="98"/>
              <w:rPr>
                <w:sz w:val="28"/>
              </w:rPr>
            </w:pPr>
            <w:r>
              <w:rPr>
                <w:spacing w:val="-2"/>
                <w:sz w:val="28"/>
              </w:rPr>
              <w:t>Проявляющий</w:t>
            </w:r>
            <w:r>
              <w:rPr>
                <w:sz w:val="28"/>
              </w:rPr>
              <w:tab/>
            </w:r>
            <w:r>
              <w:rPr>
                <w:spacing w:val="-2"/>
                <w:sz w:val="28"/>
              </w:rPr>
              <w:t>интерес</w:t>
            </w:r>
            <w:r>
              <w:rPr>
                <w:sz w:val="28"/>
              </w:rPr>
              <w:tab/>
            </w:r>
            <w:r>
              <w:rPr>
                <w:spacing w:val="-10"/>
                <w:sz w:val="28"/>
              </w:rPr>
              <w:t>к</w:t>
            </w:r>
            <w:r>
              <w:rPr>
                <w:sz w:val="28"/>
              </w:rPr>
              <w:tab/>
            </w:r>
            <w:r>
              <w:rPr>
                <w:spacing w:val="-2"/>
                <w:sz w:val="28"/>
              </w:rPr>
              <w:t>окружающему миру.</w:t>
            </w:r>
            <w:r>
              <w:rPr>
                <w:sz w:val="28"/>
              </w:rPr>
              <w:tab/>
            </w:r>
            <w:r>
              <w:rPr>
                <w:spacing w:val="-2"/>
                <w:sz w:val="28"/>
              </w:rPr>
              <w:t>Любознательный,</w:t>
            </w:r>
            <w:r>
              <w:rPr>
                <w:sz w:val="28"/>
              </w:rPr>
              <w:tab/>
            </w:r>
            <w:r>
              <w:rPr>
                <w:sz w:val="28"/>
              </w:rPr>
              <w:tab/>
            </w:r>
            <w:r>
              <w:rPr>
                <w:spacing w:val="-2"/>
                <w:sz w:val="28"/>
              </w:rPr>
              <w:t>активный</w:t>
            </w:r>
            <w:r>
              <w:rPr>
                <w:sz w:val="28"/>
              </w:rPr>
              <w:tab/>
            </w:r>
            <w:r>
              <w:rPr>
                <w:spacing w:val="-10"/>
                <w:sz w:val="28"/>
              </w:rPr>
              <w:t>в</w:t>
            </w:r>
          </w:p>
          <w:p w:rsidR="005A1328" w:rsidRDefault="00DF67A2">
            <w:pPr>
              <w:pStyle w:val="TableParagraph"/>
              <w:spacing w:line="308" w:lineRule="exact"/>
              <w:ind w:left="109"/>
              <w:rPr>
                <w:sz w:val="28"/>
              </w:rPr>
            </w:pPr>
            <w:r>
              <w:rPr>
                <w:sz w:val="28"/>
              </w:rPr>
              <w:t>поведении</w:t>
            </w:r>
            <w:r>
              <w:rPr>
                <w:spacing w:val="-9"/>
                <w:sz w:val="28"/>
              </w:rPr>
              <w:t xml:space="preserve"> </w:t>
            </w:r>
            <w:r>
              <w:rPr>
                <w:sz w:val="28"/>
              </w:rPr>
              <w:t>и</w:t>
            </w:r>
            <w:r>
              <w:rPr>
                <w:spacing w:val="-8"/>
                <w:sz w:val="28"/>
              </w:rPr>
              <w:t xml:space="preserve"> </w:t>
            </w:r>
            <w:r>
              <w:rPr>
                <w:spacing w:val="-2"/>
                <w:sz w:val="28"/>
              </w:rPr>
              <w:t>деятельности.</w:t>
            </w:r>
          </w:p>
        </w:tc>
      </w:tr>
      <w:tr w:rsidR="005A1328">
        <w:trPr>
          <w:trHeight w:val="3864"/>
        </w:trPr>
        <w:tc>
          <w:tcPr>
            <w:tcW w:w="2243" w:type="dxa"/>
          </w:tcPr>
          <w:p w:rsidR="005A1328" w:rsidRDefault="00DF67A2">
            <w:pPr>
              <w:pStyle w:val="TableParagraph"/>
              <w:tabs>
                <w:tab w:val="left" w:pos="1981"/>
              </w:tabs>
              <w:spacing w:line="242" w:lineRule="auto"/>
              <w:ind w:right="100"/>
              <w:rPr>
                <w:sz w:val="28"/>
              </w:rPr>
            </w:pPr>
            <w:r>
              <w:rPr>
                <w:spacing w:val="-2"/>
                <w:sz w:val="28"/>
              </w:rPr>
              <w:t>Физическое</w:t>
            </w:r>
            <w:r>
              <w:rPr>
                <w:sz w:val="28"/>
              </w:rPr>
              <w:tab/>
            </w:r>
            <w:r>
              <w:rPr>
                <w:spacing w:val="-10"/>
                <w:sz w:val="28"/>
              </w:rPr>
              <w:t xml:space="preserve">и </w:t>
            </w:r>
            <w:r>
              <w:rPr>
                <w:spacing w:val="-2"/>
                <w:sz w:val="28"/>
              </w:rPr>
              <w:t>оздоровительное</w:t>
            </w:r>
          </w:p>
        </w:tc>
        <w:tc>
          <w:tcPr>
            <w:tcW w:w="2406" w:type="dxa"/>
          </w:tcPr>
          <w:p w:rsidR="005A1328" w:rsidRDefault="00DF67A2">
            <w:pPr>
              <w:pStyle w:val="TableParagraph"/>
              <w:spacing w:line="315" w:lineRule="exact"/>
              <w:ind w:left="109"/>
              <w:rPr>
                <w:sz w:val="28"/>
              </w:rPr>
            </w:pPr>
            <w:r>
              <w:rPr>
                <w:sz w:val="28"/>
              </w:rPr>
              <w:t>Здоровье,</w:t>
            </w:r>
            <w:r>
              <w:rPr>
                <w:spacing w:val="-11"/>
                <w:sz w:val="28"/>
              </w:rPr>
              <w:t xml:space="preserve"> </w:t>
            </w:r>
            <w:r>
              <w:rPr>
                <w:spacing w:val="-2"/>
                <w:sz w:val="28"/>
              </w:rPr>
              <w:t>жизнь</w:t>
            </w:r>
          </w:p>
        </w:tc>
        <w:tc>
          <w:tcPr>
            <w:tcW w:w="5532" w:type="dxa"/>
          </w:tcPr>
          <w:p w:rsidR="005A1328" w:rsidRDefault="00DF67A2">
            <w:pPr>
              <w:pStyle w:val="TableParagraph"/>
              <w:tabs>
                <w:tab w:val="left" w:pos="2024"/>
                <w:tab w:val="left" w:pos="4336"/>
              </w:tabs>
              <w:ind w:left="109" w:right="98"/>
              <w:jc w:val="both"/>
              <w:rPr>
                <w:sz w:val="28"/>
              </w:rPr>
            </w:pPr>
            <w:r>
              <w:rPr>
                <w:sz w:val="28"/>
              </w:rPr>
              <w:t>Понимающий ценность жизни и здоровья, владеющий основными способами укрепления здоровья - физическая</w:t>
            </w:r>
            <w:r>
              <w:rPr>
                <w:spacing w:val="80"/>
                <w:sz w:val="28"/>
              </w:rPr>
              <w:t xml:space="preserve"> </w:t>
            </w:r>
            <w:r>
              <w:rPr>
                <w:spacing w:val="-2"/>
                <w:sz w:val="28"/>
              </w:rPr>
              <w:t>культура,</w:t>
            </w:r>
            <w:r>
              <w:rPr>
                <w:sz w:val="28"/>
              </w:rPr>
              <w:tab/>
            </w:r>
            <w:r>
              <w:rPr>
                <w:spacing w:val="-2"/>
                <w:sz w:val="28"/>
              </w:rPr>
              <w:t>закаливание,</w:t>
            </w:r>
            <w:r>
              <w:rPr>
                <w:sz w:val="28"/>
              </w:rPr>
              <w:tab/>
            </w:r>
            <w:r>
              <w:rPr>
                <w:spacing w:val="-2"/>
                <w:sz w:val="28"/>
              </w:rPr>
              <w:t xml:space="preserve">утренняя </w:t>
            </w:r>
            <w:r>
              <w:rPr>
                <w:sz w:val="28"/>
              </w:rPr>
              <w:t>гимнастика, личная гигиена, безопасное поведение и другое; стремящийся к сбережению и укреплению собственного здоровья и здоровья окружающих.</w:t>
            </w:r>
          </w:p>
          <w:p w:rsidR="005A1328" w:rsidRDefault="00DF67A2">
            <w:pPr>
              <w:pStyle w:val="TableParagraph"/>
              <w:ind w:left="109" w:right="98"/>
              <w:jc w:val="both"/>
              <w:rPr>
                <w:sz w:val="28"/>
              </w:rPr>
            </w:pPr>
            <w:r>
              <w:rPr>
                <w:sz w:val="28"/>
              </w:rPr>
              <w:t>Проявляющий интерес к физическим упражнениям</w:t>
            </w:r>
            <w:r>
              <w:rPr>
                <w:spacing w:val="75"/>
                <w:sz w:val="28"/>
              </w:rPr>
              <w:t xml:space="preserve">   </w:t>
            </w:r>
            <w:r>
              <w:rPr>
                <w:sz w:val="28"/>
              </w:rPr>
              <w:t>и</w:t>
            </w:r>
            <w:r>
              <w:rPr>
                <w:spacing w:val="76"/>
                <w:sz w:val="28"/>
              </w:rPr>
              <w:t xml:space="preserve">   </w:t>
            </w:r>
            <w:r>
              <w:rPr>
                <w:sz w:val="28"/>
              </w:rPr>
              <w:t>подвижным</w:t>
            </w:r>
            <w:r>
              <w:rPr>
                <w:spacing w:val="75"/>
                <w:sz w:val="28"/>
              </w:rPr>
              <w:t xml:space="preserve">   </w:t>
            </w:r>
            <w:r>
              <w:rPr>
                <w:spacing w:val="-2"/>
                <w:sz w:val="28"/>
              </w:rPr>
              <w:t>играм,</w:t>
            </w:r>
          </w:p>
          <w:p w:rsidR="005A1328" w:rsidRDefault="00DF67A2">
            <w:pPr>
              <w:pStyle w:val="TableParagraph"/>
              <w:spacing w:line="322" w:lineRule="exact"/>
              <w:ind w:left="109" w:right="98"/>
              <w:jc w:val="both"/>
              <w:rPr>
                <w:sz w:val="28"/>
              </w:rPr>
            </w:pPr>
            <w:r>
              <w:rPr>
                <w:sz w:val="28"/>
              </w:rPr>
              <w:t>стремление к личной и командной победе, нравственные и волевые качества.</w:t>
            </w:r>
          </w:p>
        </w:tc>
      </w:tr>
      <w:tr w:rsidR="005A1328">
        <w:trPr>
          <w:trHeight w:val="3221"/>
        </w:trPr>
        <w:tc>
          <w:tcPr>
            <w:tcW w:w="2243" w:type="dxa"/>
          </w:tcPr>
          <w:p w:rsidR="005A1328" w:rsidRDefault="00DF67A2">
            <w:pPr>
              <w:pStyle w:val="TableParagraph"/>
              <w:spacing w:line="315" w:lineRule="exact"/>
              <w:rPr>
                <w:sz w:val="28"/>
              </w:rPr>
            </w:pPr>
            <w:r>
              <w:rPr>
                <w:spacing w:val="-2"/>
                <w:sz w:val="28"/>
              </w:rPr>
              <w:t>Трудовое</w:t>
            </w:r>
          </w:p>
        </w:tc>
        <w:tc>
          <w:tcPr>
            <w:tcW w:w="2406" w:type="dxa"/>
          </w:tcPr>
          <w:p w:rsidR="005A1328" w:rsidRDefault="00DF67A2">
            <w:pPr>
              <w:pStyle w:val="TableParagraph"/>
              <w:spacing w:line="315" w:lineRule="exact"/>
              <w:ind w:left="109"/>
              <w:rPr>
                <w:sz w:val="28"/>
              </w:rPr>
            </w:pPr>
            <w:r>
              <w:rPr>
                <w:spacing w:val="-4"/>
                <w:sz w:val="28"/>
              </w:rPr>
              <w:t>Труд</w:t>
            </w:r>
          </w:p>
        </w:tc>
        <w:tc>
          <w:tcPr>
            <w:tcW w:w="5532" w:type="dxa"/>
          </w:tcPr>
          <w:p w:rsidR="005A1328" w:rsidRDefault="00DF67A2">
            <w:pPr>
              <w:pStyle w:val="TableParagraph"/>
              <w:spacing w:line="242" w:lineRule="auto"/>
              <w:ind w:left="109" w:right="104"/>
              <w:jc w:val="both"/>
              <w:rPr>
                <w:sz w:val="28"/>
              </w:rPr>
            </w:pPr>
            <w:r>
              <w:rPr>
                <w:sz w:val="28"/>
              </w:rPr>
              <w:t>Поддерживающий элементарный порядок в окружающей обстановке.</w:t>
            </w:r>
          </w:p>
          <w:p w:rsidR="005A1328" w:rsidRDefault="00DF67A2">
            <w:pPr>
              <w:pStyle w:val="TableParagraph"/>
              <w:tabs>
                <w:tab w:val="left" w:pos="2033"/>
                <w:tab w:val="left" w:pos="2197"/>
                <w:tab w:val="left" w:pos="3824"/>
                <w:tab w:val="left" w:pos="4135"/>
              </w:tabs>
              <w:ind w:left="109" w:right="99"/>
              <w:jc w:val="both"/>
              <w:rPr>
                <w:sz w:val="28"/>
              </w:rPr>
            </w:pPr>
            <w:r>
              <w:rPr>
                <w:sz w:val="28"/>
              </w:rPr>
              <w:t xml:space="preserve">Стремящийся помогать старшим в </w:t>
            </w:r>
            <w:r>
              <w:rPr>
                <w:spacing w:val="-2"/>
                <w:sz w:val="28"/>
              </w:rPr>
              <w:t>доступных</w:t>
            </w:r>
            <w:r>
              <w:rPr>
                <w:sz w:val="28"/>
              </w:rPr>
              <w:tab/>
            </w:r>
            <w:r>
              <w:rPr>
                <w:sz w:val="28"/>
              </w:rPr>
              <w:tab/>
            </w:r>
            <w:r>
              <w:rPr>
                <w:spacing w:val="-2"/>
                <w:sz w:val="28"/>
              </w:rPr>
              <w:t>трудовых</w:t>
            </w:r>
            <w:r>
              <w:rPr>
                <w:sz w:val="28"/>
              </w:rPr>
              <w:tab/>
            </w:r>
            <w:r>
              <w:rPr>
                <w:sz w:val="28"/>
              </w:rPr>
              <w:tab/>
            </w:r>
            <w:r>
              <w:rPr>
                <w:spacing w:val="-2"/>
                <w:sz w:val="28"/>
              </w:rPr>
              <w:t xml:space="preserve">действиях. </w:t>
            </w:r>
            <w:r>
              <w:rPr>
                <w:sz w:val="28"/>
              </w:rPr>
              <w:t xml:space="preserve">Стремящийся к результативности, самостоятельности, ответственности в самообслуживании, в быту, в игровой и </w:t>
            </w:r>
            <w:r>
              <w:rPr>
                <w:spacing w:val="-2"/>
                <w:sz w:val="28"/>
              </w:rPr>
              <w:t>других</w:t>
            </w:r>
            <w:r>
              <w:rPr>
                <w:sz w:val="28"/>
              </w:rPr>
              <w:tab/>
            </w:r>
            <w:r>
              <w:rPr>
                <w:spacing w:val="-4"/>
                <w:sz w:val="28"/>
              </w:rPr>
              <w:t>видах</w:t>
            </w:r>
            <w:r>
              <w:rPr>
                <w:sz w:val="28"/>
              </w:rPr>
              <w:tab/>
            </w:r>
            <w:r>
              <w:rPr>
                <w:spacing w:val="-2"/>
                <w:sz w:val="28"/>
              </w:rPr>
              <w:t>деятельности</w:t>
            </w:r>
          </w:p>
          <w:p w:rsidR="005A1328" w:rsidRDefault="00DF67A2">
            <w:pPr>
              <w:pStyle w:val="TableParagraph"/>
              <w:spacing w:line="322" w:lineRule="exact"/>
              <w:ind w:left="109" w:right="105"/>
              <w:jc w:val="both"/>
              <w:rPr>
                <w:sz w:val="28"/>
              </w:rPr>
            </w:pPr>
            <w:r>
              <w:rPr>
                <w:sz w:val="28"/>
              </w:rPr>
              <w:t>(конструирование, лепка, художественный труд, детский дизайн и другое).</w:t>
            </w:r>
          </w:p>
        </w:tc>
      </w:tr>
      <w:tr w:rsidR="005A1328">
        <w:trPr>
          <w:trHeight w:val="2251"/>
        </w:trPr>
        <w:tc>
          <w:tcPr>
            <w:tcW w:w="2243" w:type="dxa"/>
          </w:tcPr>
          <w:p w:rsidR="005A1328" w:rsidRDefault="00DF67A2">
            <w:pPr>
              <w:pStyle w:val="TableParagraph"/>
              <w:spacing w:line="310" w:lineRule="exact"/>
              <w:rPr>
                <w:sz w:val="28"/>
              </w:rPr>
            </w:pPr>
            <w:r>
              <w:rPr>
                <w:spacing w:val="-2"/>
                <w:sz w:val="28"/>
              </w:rPr>
              <w:t>Эстетическое</w:t>
            </w:r>
          </w:p>
        </w:tc>
        <w:tc>
          <w:tcPr>
            <w:tcW w:w="2406" w:type="dxa"/>
          </w:tcPr>
          <w:p w:rsidR="005A1328" w:rsidRDefault="00DF67A2">
            <w:pPr>
              <w:pStyle w:val="TableParagraph"/>
              <w:tabs>
                <w:tab w:val="left" w:pos="2148"/>
              </w:tabs>
              <w:ind w:left="109" w:right="96"/>
              <w:rPr>
                <w:sz w:val="28"/>
              </w:rPr>
            </w:pPr>
            <w:r>
              <w:rPr>
                <w:spacing w:val="-2"/>
                <w:sz w:val="28"/>
              </w:rPr>
              <w:t>Культура</w:t>
            </w:r>
            <w:r>
              <w:rPr>
                <w:sz w:val="28"/>
              </w:rPr>
              <w:tab/>
            </w:r>
            <w:r>
              <w:rPr>
                <w:spacing w:val="-10"/>
                <w:sz w:val="28"/>
              </w:rPr>
              <w:t xml:space="preserve">и </w:t>
            </w:r>
            <w:r>
              <w:rPr>
                <w:spacing w:val="-2"/>
                <w:sz w:val="28"/>
              </w:rPr>
              <w:t>красота</w:t>
            </w:r>
          </w:p>
        </w:tc>
        <w:tc>
          <w:tcPr>
            <w:tcW w:w="5532" w:type="dxa"/>
          </w:tcPr>
          <w:p w:rsidR="005A1328" w:rsidRDefault="00DF67A2">
            <w:pPr>
              <w:pStyle w:val="TableParagraph"/>
              <w:tabs>
                <w:tab w:val="left" w:pos="2253"/>
                <w:tab w:val="left" w:pos="3232"/>
                <w:tab w:val="left" w:pos="3502"/>
                <w:tab w:val="left" w:pos="3821"/>
                <w:tab w:val="left" w:pos="4406"/>
              </w:tabs>
              <w:ind w:left="109" w:right="100"/>
              <w:rPr>
                <w:sz w:val="28"/>
              </w:rPr>
            </w:pPr>
            <w:r>
              <w:rPr>
                <w:spacing w:val="-2"/>
                <w:sz w:val="28"/>
              </w:rPr>
              <w:t>Проявляющий</w:t>
            </w:r>
            <w:r>
              <w:rPr>
                <w:sz w:val="28"/>
              </w:rPr>
              <w:tab/>
            </w:r>
            <w:r>
              <w:rPr>
                <w:sz w:val="28"/>
              </w:rPr>
              <w:tab/>
            </w:r>
            <w:r>
              <w:rPr>
                <w:sz w:val="28"/>
              </w:rPr>
              <w:tab/>
            </w:r>
            <w:r>
              <w:rPr>
                <w:spacing w:val="-2"/>
                <w:sz w:val="28"/>
              </w:rPr>
              <w:t xml:space="preserve">эмоциональную </w:t>
            </w:r>
            <w:r>
              <w:rPr>
                <w:sz w:val="28"/>
              </w:rPr>
              <w:t>отзывчивость</w:t>
            </w:r>
            <w:r>
              <w:rPr>
                <w:spacing w:val="80"/>
                <w:sz w:val="28"/>
              </w:rPr>
              <w:t xml:space="preserve"> </w:t>
            </w:r>
            <w:r>
              <w:rPr>
                <w:sz w:val="28"/>
              </w:rPr>
              <w:t>на</w:t>
            </w:r>
            <w:r>
              <w:rPr>
                <w:spacing w:val="80"/>
                <w:sz w:val="28"/>
              </w:rPr>
              <w:t xml:space="preserve"> </w:t>
            </w:r>
            <w:r>
              <w:rPr>
                <w:sz w:val="28"/>
              </w:rPr>
              <w:t>красоту</w:t>
            </w:r>
            <w:r>
              <w:rPr>
                <w:spacing w:val="80"/>
                <w:sz w:val="28"/>
              </w:rPr>
              <w:t xml:space="preserve"> </w:t>
            </w:r>
            <w:r>
              <w:rPr>
                <w:sz w:val="28"/>
              </w:rPr>
              <w:t>в</w:t>
            </w:r>
            <w:r>
              <w:rPr>
                <w:spacing w:val="80"/>
                <w:sz w:val="28"/>
              </w:rPr>
              <w:t xml:space="preserve"> </w:t>
            </w:r>
            <w:r>
              <w:rPr>
                <w:sz w:val="28"/>
              </w:rPr>
              <w:t xml:space="preserve">окружающем мире и искусстве. Способный к творческой </w:t>
            </w:r>
            <w:r>
              <w:rPr>
                <w:spacing w:val="-2"/>
                <w:sz w:val="28"/>
              </w:rPr>
              <w:t>деятельности</w:t>
            </w:r>
            <w:r>
              <w:rPr>
                <w:sz w:val="28"/>
              </w:rPr>
              <w:tab/>
            </w:r>
            <w:r>
              <w:rPr>
                <w:sz w:val="28"/>
              </w:rPr>
              <w:tab/>
            </w:r>
            <w:r>
              <w:rPr>
                <w:spacing w:val="-2"/>
                <w:sz w:val="28"/>
              </w:rPr>
              <w:t>(изобразительной, декоративно-оформительской,</w:t>
            </w:r>
            <w:r>
              <w:rPr>
                <w:spacing w:val="80"/>
                <w:sz w:val="28"/>
              </w:rPr>
              <w:t xml:space="preserve"> </w:t>
            </w:r>
            <w:r>
              <w:rPr>
                <w:spacing w:val="-2"/>
                <w:sz w:val="28"/>
              </w:rPr>
              <w:t>музыкальной,</w:t>
            </w:r>
            <w:r>
              <w:rPr>
                <w:sz w:val="28"/>
              </w:rPr>
              <w:tab/>
            </w:r>
            <w:r>
              <w:rPr>
                <w:spacing w:val="-2"/>
                <w:sz w:val="28"/>
              </w:rPr>
              <w:t>словесно</w:t>
            </w:r>
            <w:r>
              <w:rPr>
                <w:sz w:val="28"/>
              </w:rPr>
              <w:tab/>
            </w:r>
            <w:r>
              <w:rPr>
                <w:sz w:val="28"/>
              </w:rPr>
              <w:tab/>
            </w:r>
            <w:r>
              <w:rPr>
                <w:spacing w:val="-10"/>
                <w:sz w:val="28"/>
              </w:rPr>
              <w:t>-</w:t>
            </w:r>
            <w:r>
              <w:rPr>
                <w:sz w:val="28"/>
              </w:rPr>
              <w:tab/>
            </w:r>
            <w:r>
              <w:rPr>
                <w:spacing w:val="-2"/>
                <w:sz w:val="28"/>
              </w:rPr>
              <w:t>речевой,</w:t>
            </w:r>
          </w:p>
          <w:p w:rsidR="005A1328" w:rsidRDefault="00DF67A2">
            <w:pPr>
              <w:pStyle w:val="TableParagraph"/>
              <w:spacing w:line="308" w:lineRule="exact"/>
              <w:ind w:left="109"/>
              <w:rPr>
                <w:sz w:val="28"/>
              </w:rPr>
            </w:pPr>
            <w:r>
              <w:rPr>
                <w:sz w:val="28"/>
              </w:rPr>
              <w:t>театрализованной</w:t>
            </w:r>
            <w:r>
              <w:rPr>
                <w:spacing w:val="-9"/>
                <w:sz w:val="28"/>
              </w:rPr>
              <w:t xml:space="preserve"> </w:t>
            </w:r>
            <w:r>
              <w:rPr>
                <w:sz w:val="28"/>
              </w:rPr>
              <w:t>и</w:t>
            </w:r>
            <w:r>
              <w:rPr>
                <w:spacing w:val="-9"/>
                <w:sz w:val="28"/>
              </w:rPr>
              <w:t xml:space="preserve"> </w:t>
            </w:r>
            <w:r>
              <w:rPr>
                <w:spacing w:val="-2"/>
                <w:sz w:val="28"/>
              </w:rPr>
              <w:t>другое).</w:t>
            </w:r>
          </w:p>
        </w:tc>
      </w:tr>
    </w:tbl>
    <w:p w:rsidR="005A1328" w:rsidRPr="00AE4234" w:rsidRDefault="00DF67A2" w:rsidP="00AE4234">
      <w:pPr>
        <w:spacing w:before="67"/>
        <w:ind w:left="141" w:firstLine="710"/>
        <w:jc w:val="center"/>
        <w:rPr>
          <w:b/>
          <w:i/>
          <w:sz w:val="28"/>
        </w:rPr>
      </w:pPr>
      <w:r w:rsidRPr="00AE4234">
        <w:rPr>
          <w:b/>
          <w:i/>
          <w:sz w:val="28"/>
        </w:rPr>
        <w:t>Целевые</w:t>
      </w:r>
      <w:r w:rsidRPr="00AE4234">
        <w:rPr>
          <w:b/>
          <w:i/>
          <w:spacing w:val="80"/>
          <w:sz w:val="28"/>
        </w:rPr>
        <w:t xml:space="preserve"> </w:t>
      </w:r>
      <w:r w:rsidRPr="00AE4234">
        <w:rPr>
          <w:b/>
          <w:i/>
          <w:sz w:val="28"/>
        </w:rPr>
        <w:t>ориентиры</w:t>
      </w:r>
      <w:r w:rsidRPr="00AE4234">
        <w:rPr>
          <w:b/>
          <w:i/>
          <w:spacing w:val="80"/>
          <w:sz w:val="28"/>
        </w:rPr>
        <w:t xml:space="preserve"> </w:t>
      </w:r>
      <w:r w:rsidRPr="00AE4234">
        <w:rPr>
          <w:b/>
          <w:i/>
          <w:sz w:val="28"/>
        </w:rPr>
        <w:t>воспитания</w:t>
      </w:r>
      <w:r w:rsidRPr="00AE4234">
        <w:rPr>
          <w:b/>
          <w:i/>
          <w:spacing w:val="80"/>
          <w:sz w:val="28"/>
        </w:rPr>
        <w:t xml:space="preserve"> </w:t>
      </w:r>
      <w:r w:rsidRPr="00AE4234">
        <w:rPr>
          <w:b/>
          <w:i/>
          <w:sz w:val="28"/>
        </w:rPr>
        <w:t>детей</w:t>
      </w:r>
      <w:r w:rsidRPr="00AE4234">
        <w:rPr>
          <w:b/>
          <w:i/>
          <w:spacing w:val="80"/>
          <w:sz w:val="28"/>
        </w:rPr>
        <w:t xml:space="preserve"> </w:t>
      </w:r>
      <w:r w:rsidRPr="00AE4234">
        <w:rPr>
          <w:b/>
          <w:i/>
          <w:sz w:val="28"/>
        </w:rPr>
        <w:t>на</w:t>
      </w:r>
      <w:r w:rsidRPr="00AE4234">
        <w:rPr>
          <w:b/>
          <w:i/>
          <w:spacing w:val="80"/>
          <w:sz w:val="28"/>
        </w:rPr>
        <w:t xml:space="preserve"> </w:t>
      </w:r>
      <w:r w:rsidRPr="00AE4234">
        <w:rPr>
          <w:b/>
          <w:i/>
          <w:sz w:val="28"/>
        </w:rPr>
        <w:t>этапе</w:t>
      </w:r>
      <w:r w:rsidRPr="00AE4234">
        <w:rPr>
          <w:b/>
          <w:i/>
          <w:spacing w:val="80"/>
          <w:sz w:val="28"/>
        </w:rPr>
        <w:t xml:space="preserve"> </w:t>
      </w:r>
      <w:r w:rsidRPr="00AE4234">
        <w:rPr>
          <w:b/>
          <w:i/>
          <w:sz w:val="28"/>
        </w:rPr>
        <w:t>завершения</w:t>
      </w:r>
      <w:r w:rsidRPr="00AE4234">
        <w:rPr>
          <w:b/>
          <w:i/>
          <w:spacing w:val="80"/>
          <w:sz w:val="28"/>
        </w:rPr>
        <w:t xml:space="preserve"> </w:t>
      </w:r>
      <w:r w:rsidRPr="00AE4234">
        <w:rPr>
          <w:b/>
          <w:i/>
          <w:sz w:val="28"/>
        </w:rPr>
        <w:t>освоения</w:t>
      </w:r>
      <w:r w:rsidRPr="00AE4234">
        <w:rPr>
          <w:b/>
          <w:i/>
          <w:spacing w:val="40"/>
          <w:sz w:val="28"/>
        </w:rPr>
        <w:t xml:space="preserve"> </w:t>
      </w:r>
      <w:r w:rsidRPr="00AE4234">
        <w:rPr>
          <w:b/>
          <w:i/>
          <w:spacing w:val="-2"/>
          <w:sz w:val="28"/>
        </w:rPr>
        <w:t>программы</w:t>
      </w:r>
    </w:p>
    <w:p w:rsidR="005A1328" w:rsidRDefault="005A1328">
      <w:pPr>
        <w:pStyle w:val="a3"/>
        <w:spacing w:before="17"/>
        <w:ind w:left="0"/>
        <w:jc w:val="left"/>
        <w:rPr>
          <w:i/>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3"/>
        <w:gridCol w:w="2406"/>
        <w:gridCol w:w="5532"/>
      </w:tblGrid>
      <w:tr w:rsidR="005A1328">
        <w:trPr>
          <w:trHeight w:val="648"/>
        </w:trPr>
        <w:tc>
          <w:tcPr>
            <w:tcW w:w="2243" w:type="dxa"/>
          </w:tcPr>
          <w:p w:rsidR="005A1328" w:rsidRDefault="00DF67A2">
            <w:pPr>
              <w:pStyle w:val="TableParagraph"/>
              <w:spacing w:line="315" w:lineRule="exact"/>
              <w:rPr>
                <w:sz w:val="28"/>
              </w:rPr>
            </w:pPr>
            <w:r>
              <w:rPr>
                <w:spacing w:val="-2"/>
                <w:sz w:val="28"/>
              </w:rPr>
              <w:t>Направление</w:t>
            </w:r>
          </w:p>
          <w:p w:rsidR="005A1328" w:rsidRDefault="00DF67A2">
            <w:pPr>
              <w:pStyle w:val="TableParagraph"/>
              <w:spacing w:before="5" w:line="308" w:lineRule="exact"/>
              <w:rPr>
                <w:sz w:val="28"/>
              </w:rPr>
            </w:pPr>
            <w:r>
              <w:rPr>
                <w:spacing w:val="-2"/>
                <w:sz w:val="28"/>
              </w:rPr>
              <w:t>воспитания</w:t>
            </w:r>
          </w:p>
        </w:tc>
        <w:tc>
          <w:tcPr>
            <w:tcW w:w="2406" w:type="dxa"/>
          </w:tcPr>
          <w:p w:rsidR="005A1328" w:rsidRDefault="00DF67A2">
            <w:pPr>
              <w:pStyle w:val="TableParagraph"/>
              <w:spacing w:before="156"/>
              <w:ind w:left="109"/>
              <w:rPr>
                <w:sz w:val="28"/>
              </w:rPr>
            </w:pPr>
            <w:r>
              <w:rPr>
                <w:spacing w:val="-2"/>
                <w:sz w:val="28"/>
              </w:rPr>
              <w:t>Ценности</w:t>
            </w:r>
          </w:p>
        </w:tc>
        <w:tc>
          <w:tcPr>
            <w:tcW w:w="5532" w:type="dxa"/>
          </w:tcPr>
          <w:p w:rsidR="005A1328" w:rsidRDefault="00DF67A2">
            <w:pPr>
              <w:pStyle w:val="TableParagraph"/>
              <w:spacing w:before="156"/>
              <w:ind w:left="109"/>
              <w:rPr>
                <w:sz w:val="28"/>
              </w:rPr>
            </w:pPr>
            <w:r>
              <w:rPr>
                <w:sz w:val="28"/>
              </w:rPr>
              <w:t>Целевые</w:t>
            </w:r>
            <w:r>
              <w:rPr>
                <w:spacing w:val="-10"/>
                <w:sz w:val="28"/>
              </w:rPr>
              <w:t xml:space="preserve"> </w:t>
            </w:r>
            <w:r>
              <w:rPr>
                <w:spacing w:val="-2"/>
                <w:sz w:val="28"/>
              </w:rPr>
              <w:t>ориентиры</w:t>
            </w:r>
          </w:p>
        </w:tc>
      </w:tr>
      <w:tr w:rsidR="005A1328">
        <w:trPr>
          <w:trHeight w:val="1286"/>
        </w:trPr>
        <w:tc>
          <w:tcPr>
            <w:tcW w:w="2243" w:type="dxa"/>
          </w:tcPr>
          <w:p w:rsidR="005A1328" w:rsidRDefault="00DF67A2">
            <w:pPr>
              <w:pStyle w:val="TableParagraph"/>
              <w:spacing w:line="315" w:lineRule="exact"/>
              <w:rPr>
                <w:sz w:val="28"/>
              </w:rPr>
            </w:pPr>
            <w:r>
              <w:rPr>
                <w:spacing w:val="-2"/>
                <w:sz w:val="28"/>
              </w:rPr>
              <w:t>Патриотическое</w:t>
            </w:r>
          </w:p>
        </w:tc>
        <w:tc>
          <w:tcPr>
            <w:tcW w:w="2406" w:type="dxa"/>
          </w:tcPr>
          <w:p w:rsidR="005A1328" w:rsidRDefault="00DF67A2">
            <w:pPr>
              <w:pStyle w:val="TableParagraph"/>
              <w:spacing w:line="315" w:lineRule="exact"/>
              <w:ind w:left="109"/>
              <w:rPr>
                <w:sz w:val="28"/>
              </w:rPr>
            </w:pPr>
            <w:r>
              <w:rPr>
                <w:sz w:val="28"/>
              </w:rPr>
              <w:t>Родина,</w:t>
            </w:r>
            <w:r>
              <w:rPr>
                <w:spacing w:val="-6"/>
                <w:sz w:val="28"/>
              </w:rPr>
              <w:t xml:space="preserve"> </w:t>
            </w:r>
            <w:r>
              <w:rPr>
                <w:spacing w:val="-2"/>
                <w:sz w:val="28"/>
              </w:rPr>
              <w:t>природа</w:t>
            </w:r>
          </w:p>
        </w:tc>
        <w:tc>
          <w:tcPr>
            <w:tcW w:w="5532" w:type="dxa"/>
          </w:tcPr>
          <w:p w:rsidR="005A1328" w:rsidRDefault="00DF67A2">
            <w:pPr>
              <w:pStyle w:val="TableParagraph"/>
              <w:ind w:left="109" w:right="96"/>
              <w:jc w:val="both"/>
              <w:rPr>
                <w:sz w:val="28"/>
              </w:rPr>
            </w:pPr>
            <w:r>
              <w:rPr>
                <w:sz w:val="28"/>
              </w:rPr>
              <w:t>Любящий свою малую родину и имеющий представление о своей стране - России, испытывающий</w:t>
            </w:r>
            <w:r>
              <w:rPr>
                <w:spacing w:val="73"/>
                <w:w w:val="150"/>
                <w:sz w:val="28"/>
              </w:rPr>
              <w:t xml:space="preserve"> </w:t>
            </w:r>
            <w:r>
              <w:rPr>
                <w:sz w:val="28"/>
              </w:rPr>
              <w:t>чувство</w:t>
            </w:r>
            <w:r>
              <w:rPr>
                <w:spacing w:val="77"/>
                <w:w w:val="150"/>
                <w:sz w:val="28"/>
              </w:rPr>
              <w:t xml:space="preserve"> </w:t>
            </w:r>
            <w:r>
              <w:rPr>
                <w:sz w:val="28"/>
              </w:rPr>
              <w:t>привязанности</w:t>
            </w:r>
            <w:r>
              <w:rPr>
                <w:spacing w:val="73"/>
                <w:w w:val="150"/>
                <w:sz w:val="28"/>
              </w:rPr>
              <w:t xml:space="preserve"> </w:t>
            </w:r>
            <w:r>
              <w:rPr>
                <w:spacing w:val="-10"/>
                <w:sz w:val="28"/>
              </w:rPr>
              <w:t>к</w:t>
            </w:r>
          </w:p>
          <w:p w:rsidR="005A1328" w:rsidRDefault="00DF67A2">
            <w:pPr>
              <w:pStyle w:val="TableParagraph"/>
              <w:spacing w:line="307" w:lineRule="exact"/>
              <w:ind w:left="109"/>
              <w:jc w:val="both"/>
              <w:rPr>
                <w:sz w:val="28"/>
              </w:rPr>
            </w:pPr>
            <w:r>
              <w:rPr>
                <w:sz w:val="28"/>
              </w:rPr>
              <w:t>родному</w:t>
            </w:r>
            <w:r>
              <w:rPr>
                <w:spacing w:val="-11"/>
                <w:sz w:val="28"/>
              </w:rPr>
              <w:t xml:space="preserve"> </w:t>
            </w:r>
            <w:r>
              <w:rPr>
                <w:sz w:val="28"/>
              </w:rPr>
              <w:t>дому,</w:t>
            </w:r>
            <w:r>
              <w:rPr>
                <w:spacing w:val="-3"/>
                <w:sz w:val="28"/>
              </w:rPr>
              <w:t xml:space="preserve"> </w:t>
            </w:r>
            <w:r>
              <w:rPr>
                <w:sz w:val="28"/>
              </w:rPr>
              <w:t>семье,</w:t>
            </w:r>
            <w:r>
              <w:rPr>
                <w:spacing w:val="-4"/>
                <w:sz w:val="28"/>
              </w:rPr>
              <w:t xml:space="preserve"> </w:t>
            </w:r>
            <w:r>
              <w:rPr>
                <w:sz w:val="28"/>
              </w:rPr>
              <w:t>близким</w:t>
            </w:r>
            <w:r>
              <w:rPr>
                <w:spacing w:val="-6"/>
                <w:sz w:val="28"/>
              </w:rPr>
              <w:t xml:space="preserve"> </w:t>
            </w:r>
            <w:r>
              <w:rPr>
                <w:spacing w:val="-2"/>
                <w:sz w:val="28"/>
              </w:rPr>
              <w:t>людям.</w:t>
            </w:r>
          </w:p>
        </w:tc>
      </w:tr>
      <w:tr w:rsidR="005A1328">
        <w:trPr>
          <w:trHeight w:val="4186"/>
        </w:trPr>
        <w:tc>
          <w:tcPr>
            <w:tcW w:w="2243" w:type="dxa"/>
          </w:tcPr>
          <w:p w:rsidR="005A1328" w:rsidRDefault="00DF67A2">
            <w:pPr>
              <w:pStyle w:val="TableParagraph"/>
              <w:ind w:right="513"/>
              <w:rPr>
                <w:sz w:val="28"/>
              </w:rPr>
            </w:pPr>
            <w:r>
              <w:rPr>
                <w:spacing w:val="-2"/>
                <w:sz w:val="28"/>
              </w:rPr>
              <w:t>Духовно нравственное</w:t>
            </w:r>
          </w:p>
        </w:tc>
        <w:tc>
          <w:tcPr>
            <w:tcW w:w="2406" w:type="dxa"/>
          </w:tcPr>
          <w:p w:rsidR="005A1328" w:rsidRDefault="00DF67A2">
            <w:pPr>
              <w:pStyle w:val="TableParagraph"/>
              <w:ind w:left="109" w:right="152"/>
              <w:rPr>
                <w:sz w:val="28"/>
              </w:rPr>
            </w:pPr>
            <w:r>
              <w:rPr>
                <w:spacing w:val="-2"/>
                <w:sz w:val="28"/>
              </w:rPr>
              <w:t>Жизнь, милосердие, добро</w:t>
            </w:r>
          </w:p>
        </w:tc>
        <w:tc>
          <w:tcPr>
            <w:tcW w:w="5532" w:type="dxa"/>
          </w:tcPr>
          <w:p w:rsidR="005A1328" w:rsidRDefault="00DF67A2">
            <w:pPr>
              <w:pStyle w:val="TableParagraph"/>
              <w:ind w:left="109" w:right="97"/>
              <w:jc w:val="both"/>
              <w:rPr>
                <w:sz w:val="28"/>
              </w:rPr>
            </w:pPr>
            <w:r>
              <w:rPr>
                <w:sz w:val="28"/>
              </w:rPr>
              <w:t>Различающий основные проявления добра</w:t>
            </w:r>
            <w:r>
              <w:rPr>
                <w:spacing w:val="40"/>
                <w:sz w:val="28"/>
              </w:rPr>
              <w:t xml:space="preserve"> </w:t>
            </w:r>
            <w:r>
              <w:rPr>
                <w:sz w:val="28"/>
              </w:rPr>
              <w:t>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A1328" w:rsidRDefault="00DF67A2">
            <w:pPr>
              <w:pStyle w:val="TableParagraph"/>
              <w:tabs>
                <w:tab w:val="left" w:pos="2647"/>
                <w:tab w:val="left" w:pos="3535"/>
              </w:tabs>
              <w:ind w:left="109" w:right="99"/>
              <w:jc w:val="both"/>
              <w:rPr>
                <w:sz w:val="28"/>
              </w:rPr>
            </w:pPr>
            <w:r>
              <w:rPr>
                <w:sz w:val="28"/>
              </w:rPr>
              <w:t xml:space="preserve">Способный не оставаться равнодушным к чужому горю, проявлять заботу; Самостоятельно различающий основные </w:t>
            </w:r>
            <w:r>
              <w:rPr>
                <w:spacing w:val="-2"/>
                <w:sz w:val="28"/>
              </w:rPr>
              <w:t>отрицательные</w:t>
            </w:r>
            <w:r>
              <w:rPr>
                <w:sz w:val="28"/>
              </w:rPr>
              <w:tab/>
            </w:r>
            <w:r>
              <w:rPr>
                <w:spacing w:val="-10"/>
                <w:sz w:val="28"/>
              </w:rPr>
              <w:t>и</w:t>
            </w:r>
            <w:r>
              <w:rPr>
                <w:sz w:val="28"/>
              </w:rPr>
              <w:tab/>
            </w:r>
            <w:r>
              <w:rPr>
                <w:spacing w:val="-2"/>
                <w:sz w:val="28"/>
              </w:rPr>
              <w:t xml:space="preserve">положительные </w:t>
            </w:r>
            <w:r>
              <w:rPr>
                <w:sz w:val="28"/>
              </w:rPr>
              <w:t>человеческие качества, иногда прибегая к помощи</w:t>
            </w:r>
            <w:r>
              <w:rPr>
                <w:spacing w:val="23"/>
                <w:sz w:val="28"/>
              </w:rPr>
              <w:t xml:space="preserve"> </w:t>
            </w:r>
            <w:r>
              <w:rPr>
                <w:sz w:val="28"/>
              </w:rPr>
              <w:t>взрослого</w:t>
            </w:r>
            <w:r>
              <w:rPr>
                <w:spacing w:val="23"/>
                <w:sz w:val="28"/>
              </w:rPr>
              <w:t xml:space="preserve"> </w:t>
            </w:r>
            <w:r>
              <w:rPr>
                <w:sz w:val="28"/>
              </w:rPr>
              <w:t>в</w:t>
            </w:r>
            <w:r>
              <w:rPr>
                <w:spacing w:val="22"/>
                <w:sz w:val="28"/>
              </w:rPr>
              <w:t xml:space="preserve"> </w:t>
            </w:r>
            <w:r>
              <w:rPr>
                <w:sz w:val="28"/>
              </w:rPr>
              <w:t>ситуациях</w:t>
            </w:r>
            <w:r>
              <w:rPr>
                <w:spacing w:val="18"/>
                <w:sz w:val="28"/>
              </w:rPr>
              <w:t xml:space="preserve"> </w:t>
            </w:r>
            <w:r>
              <w:rPr>
                <w:spacing w:val="-2"/>
                <w:sz w:val="28"/>
              </w:rPr>
              <w:t>морального</w:t>
            </w:r>
          </w:p>
          <w:p w:rsidR="005A1328" w:rsidRDefault="00DF67A2">
            <w:pPr>
              <w:pStyle w:val="TableParagraph"/>
              <w:spacing w:line="307" w:lineRule="exact"/>
              <w:ind w:left="109"/>
              <w:rPr>
                <w:sz w:val="28"/>
              </w:rPr>
            </w:pPr>
            <w:r>
              <w:rPr>
                <w:spacing w:val="-2"/>
                <w:sz w:val="28"/>
              </w:rPr>
              <w:t>выбора.</w:t>
            </w:r>
          </w:p>
        </w:tc>
      </w:tr>
      <w:tr w:rsidR="005A1328">
        <w:trPr>
          <w:trHeight w:val="2899"/>
        </w:trPr>
        <w:tc>
          <w:tcPr>
            <w:tcW w:w="2243" w:type="dxa"/>
          </w:tcPr>
          <w:p w:rsidR="005A1328" w:rsidRDefault="00DF67A2">
            <w:pPr>
              <w:pStyle w:val="TableParagraph"/>
              <w:spacing w:line="315" w:lineRule="exact"/>
              <w:rPr>
                <w:sz w:val="28"/>
              </w:rPr>
            </w:pPr>
            <w:r>
              <w:rPr>
                <w:spacing w:val="-2"/>
                <w:sz w:val="28"/>
              </w:rPr>
              <w:t>Социальное</w:t>
            </w:r>
          </w:p>
        </w:tc>
        <w:tc>
          <w:tcPr>
            <w:tcW w:w="2406" w:type="dxa"/>
          </w:tcPr>
          <w:p w:rsidR="005A1328" w:rsidRDefault="00DF67A2">
            <w:pPr>
              <w:pStyle w:val="TableParagraph"/>
              <w:ind w:left="109"/>
              <w:rPr>
                <w:sz w:val="28"/>
              </w:rPr>
            </w:pPr>
            <w:r>
              <w:rPr>
                <w:sz w:val="28"/>
              </w:rPr>
              <w:t>Человек,</w:t>
            </w:r>
            <w:r>
              <w:rPr>
                <w:spacing w:val="-18"/>
                <w:sz w:val="28"/>
              </w:rPr>
              <w:t xml:space="preserve"> </w:t>
            </w:r>
            <w:r>
              <w:rPr>
                <w:sz w:val="28"/>
              </w:rPr>
              <w:t xml:space="preserve">семья, </w:t>
            </w:r>
            <w:r>
              <w:rPr>
                <w:spacing w:val="-2"/>
                <w:sz w:val="28"/>
              </w:rPr>
              <w:t>дружба, сотрудничество</w:t>
            </w:r>
          </w:p>
        </w:tc>
        <w:tc>
          <w:tcPr>
            <w:tcW w:w="5532" w:type="dxa"/>
          </w:tcPr>
          <w:p w:rsidR="005A1328" w:rsidRDefault="00DF67A2">
            <w:pPr>
              <w:pStyle w:val="TableParagraph"/>
              <w:tabs>
                <w:tab w:val="left" w:pos="5157"/>
              </w:tabs>
              <w:ind w:left="109" w:right="99"/>
              <w:jc w:val="both"/>
              <w:rPr>
                <w:sz w:val="28"/>
              </w:rPr>
            </w:pPr>
            <w:r>
              <w:rPr>
                <w:sz w:val="28"/>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w:t>
            </w:r>
            <w:r>
              <w:rPr>
                <w:spacing w:val="80"/>
                <w:w w:val="150"/>
                <w:sz w:val="28"/>
              </w:rPr>
              <w:t xml:space="preserve">   </w:t>
            </w:r>
            <w:r>
              <w:rPr>
                <w:sz w:val="28"/>
              </w:rPr>
              <w:t>взаимодействовать</w:t>
            </w:r>
            <w:r>
              <w:rPr>
                <w:sz w:val="28"/>
              </w:rPr>
              <w:tab/>
            </w:r>
            <w:r>
              <w:rPr>
                <w:spacing w:val="-6"/>
                <w:sz w:val="28"/>
              </w:rPr>
              <w:t xml:space="preserve">со </w:t>
            </w:r>
            <w:r>
              <w:rPr>
                <w:sz w:val="28"/>
              </w:rPr>
              <w:t>взрослыми</w:t>
            </w:r>
            <w:r>
              <w:rPr>
                <w:spacing w:val="66"/>
                <w:sz w:val="28"/>
              </w:rPr>
              <w:t xml:space="preserve">  </w:t>
            </w:r>
            <w:r>
              <w:rPr>
                <w:sz w:val="28"/>
              </w:rPr>
              <w:t>и</w:t>
            </w:r>
            <w:r>
              <w:rPr>
                <w:spacing w:val="67"/>
                <w:sz w:val="28"/>
              </w:rPr>
              <w:t xml:space="preserve">  </w:t>
            </w:r>
            <w:r>
              <w:rPr>
                <w:sz w:val="28"/>
              </w:rPr>
              <w:t>сверстниками</w:t>
            </w:r>
            <w:r>
              <w:rPr>
                <w:spacing w:val="66"/>
                <w:sz w:val="28"/>
              </w:rPr>
              <w:t xml:space="preserve">  </w:t>
            </w:r>
            <w:r>
              <w:rPr>
                <w:sz w:val="28"/>
              </w:rPr>
              <w:t>на</w:t>
            </w:r>
            <w:r>
              <w:rPr>
                <w:spacing w:val="68"/>
                <w:sz w:val="28"/>
              </w:rPr>
              <w:t xml:space="preserve">  </w:t>
            </w:r>
            <w:r>
              <w:rPr>
                <w:spacing w:val="-2"/>
                <w:sz w:val="28"/>
              </w:rPr>
              <w:t>основе</w:t>
            </w:r>
          </w:p>
          <w:p w:rsidR="005A1328" w:rsidRDefault="00DF67A2">
            <w:pPr>
              <w:pStyle w:val="TableParagraph"/>
              <w:spacing w:line="308" w:lineRule="exact"/>
              <w:ind w:left="109"/>
              <w:jc w:val="both"/>
              <w:rPr>
                <w:sz w:val="28"/>
              </w:rPr>
            </w:pPr>
            <w:r>
              <w:rPr>
                <w:sz w:val="28"/>
              </w:rPr>
              <w:t>общих</w:t>
            </w:r>
            <w:r>
              <w:rPr>
                <w:spacing w:val="-10"/>
                <w:sz w:val="28"/>
              </w:rPr>
              <w:t xml:space="preserve"> </w:t>
            </w:r>
            <w:r>
              <w:rPr>
                <w:sz w:val="28"/>
              </w:rPr>
              <w:t>интересов</w:t>
            </w:r>
            <w:r>
              <w:rPr>
                <w:spacing w:val="-7"/>
                <w:sz w:val="28"/>
              </w:rPr>
              <w:t xml:space="preserve"> </w:t>
            </w:r>
            <w:r>
              <w:rPr>
                <w:sz w:val="28"/>
              </w:rPr>
              <w:t>и</w:t>
            </w:r>
            <w:r>
              <w:rPr>
                <w:spacing w:val="-5"/>
                <w:sz w:val="28"/>
              </w:rPr>
              <w:t xml:space="preserve"> </w:t>
            </w:r>
            <w:r>
              <w:rPr>
                <w:spacing w:val="-4"/>
                <w:sz w:val="28"/>
              </w:rPr>
              <w:t>дел.</w:t>
            </w:r>
          </w:p>
        </w:tc>
      </w:tr>
      <w:tr w:rsidR="005A1328">
        <w:trPr>
          <w:trHeight w:val="3221"/>
        </w:trPr>
        <w:tc>
          <w:tcPr>
            <w:tcW w:w="2243" w:type="dxa"/>
          </w:tcPr>
          <w:p w:rsidR="005A1328" w:rsidRDefault="00DF67A2">
            <w:pPr>
              <w:pStyle w:val="TableParagraph"/>
              <w:spacing w:line="315" w:lineRule="exact"/>
              <w:rPr>
                <w:sz w:val="28"/>
              </w:rPr>
            </w:pPr>
            <w:r>
              <w:rPr>
                <w:spacing w:val="-2"/>
                <w:sz w:val="28"/>
              </w:rPr>
              <w:t>Познавательное</w:t>
            </w:r>
          </w:p>
        </w:tc>
        <w:tc>
          <w:tcPr>
            <w:tcW w:w="2406" w:type="dxa"/>
          </w:tcPr>
          <w:p w:rsidR="005A1328" w:rsidRDefault="00DF67A2">
            <w:pPr>
              <w:pStyle w:val="TableParagraph"/>
              <w:spacing w:line="315" w:lineRule="exact"/>
              <w:ind w:left="109"/>
              <w:rPr>
                <w:sz w:val="28"/>
              </w:rPr>
            </w:pPr>
            <w:r>
              <w:rPr>
                <w:spacing w:val="-2"/>
                <w:sz w:val="28"/>
              </w:rPr>
              <w:t>Познание</w:t>
            </w:r>
          </w:p>
        </w:tc>
        <w:tc>
          <w:tcPr>
            <w:tcW w:w="5532" w:type="dxa"/>
          </w:tcPr>
          <w:p w:rsidR="005A1328" w:rsidRDefault="00DF67A2">
            <w:pPr>
              <w:pStyle w:val="TableParagraph"/>
              <w:tabs>
                <w:tab w:val="left" w:pos="2906"/>
                <w:tab w:val="left" w:pos="3314"/>
                <w:tab w:val="left" w:pos="3817"/>
                <w:tab w:val="left" w:pos="4021"/>
                <w:tab w:val="left" w:pos="5287"/>
              </w:tabs>
              <w:ind w:left="109" w:right="97"/>
              <w:jc w:val="both"/>
              <w:rPr>
                <w:sz w:val="28"/>
              </w:rPr>
            </w:pPr>
            <w:r>
              <w:rPr>
                <w:spacing w:val="-2"/>
                <w:sz w:val="28"/>
              </w:rPr>
              <w:t>Любознательный,</w:t>
            </w:r>
            <w:r>
              <w:rPr>
                <w:sz w:val="28"/>
              </w:rPr>
              <w:tab/>
            </w:r>
            <w:r>
              <w:rPr>
                <w:sz w:val="28"/>
              </w:rPr>
              <w:tab/>
            </w:r>
            <w:r>
              <w:rPr>
                <w:spacing w:val="-2"/>
                <w:sz w:val="28"/>
              </w:rPr>
              <w:t>наблюдательный, испытывающий</w:t>
            </w:r>
            <w:r>
              <w:rPr>
                <w:sz w:val="28"/>
              </w:rPr>
              <w:tab/>
            </w:r>
            <w:r>
              <w:rPr>
                <w:spacing w:val="-2"/>
                <w:sz w:val="28"/>
              </w:rPr>
              <w:t>потребность</w:t>
            </w:r>
            <w:r>
              <w:rPr>
                <w:sz w:val="28"/>
              </w:rPr>
              <w:tab/>
            </w:r>
            <w:r>
              <w:rPr>
                <w:spacing w:val="-10"/>
                <w:sz w:val="28"/>
              </w:rPr>
              <w:t xml:space="preserve">в </w:t>
            </w:r>
            <w:r>
              <w:rPr>
                <w:sz w:val="28"/>
              </w:rPr>
              <w:t xml:space="preserve">самовыражении, в том числе творческом. </w:t>
            </w:r>
            <w:r>
              <w:rPr>
                <w:spacing w:val="-2"/>
                <w:sz w:val="28"/>
              </w:rPr>
              <w:t>Проявляющий</w:t>
            </w:r>
            <w:r>
              <w:rPr>
                <w:sz w:val="28"/>
              </w:rPr>
              <w:tab/>
            </w:r>
            <w:r>
              <w:rPr>
                <w:sz w:val="28"/>
              </w:rPr>
              <w:tab/>
            </w:r>
            <w:r>
              <w:rPr>
                <w:sz w:val="28"/>
              </w:rPr>
              <w:tab/>
            </w:r>
            <w:r>
              <w:rPr>
                <w:sz w:val="28"/>
              </w:rPr>
              <w:tab/>
            </w:r>
            <w:r>
              <w:rPr>
                <w:spacing w:val="-2"/>
                <w:sz w:val="28"/>
              </w:rPr>
              <w:t xml:space="preserve">активность, </w:t>
            </w:r>
            <w:r>
              <w:rPr>
                <w:sz w:val="28"/>
              </w:rPr>
              <w:t>самостоятельность, инициативу в познавательной,</w:t>
            </w:r>
            <w:r>
              <w:rPr>
                <w:spacing w:val="-16"/>
                <w:sz w:val="28"/>
              </w:rPr>
              <w:t xml:space="preserve"> </w:t>
            </w:r>
            <w:r>
              <w:rPr>
                <w:sz w:val="28"/>
              </w:rPr>
              <w:t>игровой,</w:t>
            </w:r>
            <w:r>
              <w:rPr>
                <w:spacing w:val="-16"/>
                <w:sz w:val="28"/>
              </w:rPr>
              <w:t xml:space="preserve"> </w:t>
            </w:r>
            <w:r>
              <w:rPr>
                <w:sz w:val="28"/>
              </w:rPr>
              <w:t xml:space="preserve">коммуникативной и продуктивных видах деятельности и в </w:t>
            </w:r>
            <w:r>
              <w:rPr>
                <w:spacing w:val="-2"/>
                <w:sz w:val="28"/>
              </w:rPr>
              <w:t>самообслуживании.</w:t>
            </w:r>
            <w:r>
              <w:rPr>
                <w:sz w:val="28"/>
              </w:rPr>
              <w:tab/>
            </w:r>
            <w:r>
              <w:rPr>
                <w:sz w:val="28"/>
              </w:rPr>
              <w:tab/>
            </w:r>
            <w:r>
              <w:rPr>
                <w:sz w:val="28"/>
              </w:rPr>
              <w:tab/>
            </w:r>
            <w:r>
              <w:rPr>
                <w:spacing w:val="-2"/>
                <w:sz w:val="28"/>
              </w:rPr>
              <w:t>Обладающий</w:t>
            </w:r>
          </w:p>
          <w:p w:rsidR="005A1328" w:rsidRDefault="00DF67A2">
            <w:pPr>
              <w:pStyle w:val="TableParagraph"/>
              <w:spacing w:line="322" w:lineRule="exact"/>
              <w:ind w:left="109" w:right="105"/>
              <w:jc w:val="both"/>
              <w:rPr>
                <w:sz w:val="28"/>
              </w:rPr>
            </w:pPr>
            <w:r>
              <w:rPr>
                <w:sz w:val="28"/>
              </w:rPr>
              <w:t>первичной картиной мира на основе традиционных ценностей.</w:t>
            </w:r>
          </w:p>
        </w:tc>
      </w:tr>
      <w:tr w:rsidR="005A1328">
        <w:trPr>
          <w:trHeight w:val="1286"/>
        </w:trPr>
        <w:tc>
          <w:tcPr>
            <w:tcW w:w="2243" w:type="dxa"/>
          </w:tcPr>
          <w:p w:rsidR="005A1328" w:rsidRDefault="00DF67A2">
            <w:pPr>
              <w:pStyle w:val="TableParagraph"/>
              <w:tabs>
                <w:tab w:val="left" w:pos="1981"/>
              </w:tabs>
              <w:ind w:right="100"/>
              <w:rPr>
                <w:sz w:val="28"/>
              </w:rPr>
            </w:pPr>
            <w:r>
              <w:rPr>
                <w:spacing w:val="-2"/>
                <w:sz w:val="28"/>
              </w:rPr>
              <w:t>Физическое</w:t>
            </w:r>
            <w:r>
              <w:rPr>
                <w:sz w:val="28"/>
              </w:rPr>
              <w:tab/>
            </w:r>
            <w:r>
              <w:rPr>
                <w:spacing w:val="-10"/>
                <w:sz w:val="28"/>
              </w:rPr>
              <w:t xml:space="preserve">и </w:t>
            </w:r>
            <w:r>
              <w:rPr>
                <w:spacing w:val="-2"/>
                <w:sz w:val="28"/>
              </w:rPr>
              <w:t>оздоровительное</w:t>
            </w:r>
          </w:p>
        </w:tc>
        <w:tc>
          <w:tcPr>
            <w:tcW w:w="2406" w:type="dxa"/>
          </w:tcPr>
          <w:p w:rsidR="005A1328" w:rsidRDefault="00DF67A2">
            <w:pPr>
              <w:pStyle w:val="TableParagraph"/>
              <w:spacing w:line="315" w:lineRule="exact"/>
              <w:ind w:left="109"/>
              <w:rPr>
                <w:sz w:val="28"/>
              </w:rPr>
            </w:pPr>
            <w:r>
              <w:rPr>
                <w:sz w:val="28"/>
              </w:rPr>
              <w:t>Здоровье,</w:t>
            </w:r>
            <w:r>
              <w:rPr>
                <w:spacing w:val="-11"/>
                <w:sz w:val="28"/>
              </w:rPr>
              <w:t xml:space="preserve"> </w:t>
            </w:r>
            <w:r>
              <w:rPr>
                <w:spacing w:val="-2"/>
                <w:sz w:val="28"/>
              </w:rPr>
              <w:t>жизнь</w:t>
            </w:r>
          </w:p>
        </w:tc>
        <w:tc>
          <w:tcPr>
            <w:tcW w:w="5532" w:type="dxa"/>
          </w:tcPr>
          <w:p w:rsidR="005A1328" w:rsidRDefault="00DF67A2">
            <w:pPr>
              <w:pStyle w:val="TableParagraph"/>
              <w:ind w:left="109"/>
              <w:rPr>
                <w:sz w:val="28"/>
              </w:rPr>
            </w:pPr>
            <w:r>
              <w:rPr>
                <w:sz w:val="28"/>
              </w:rPr>
              <w:t>Понимающий</w:t>
            </w:r>
            <w:r>
              <w:rPr>
                <w:spacing w:val="34"/>
                <w:sz w:val="28"/>
              </w:rPr>
              <w:t xml:space="preserve"> </w:t>
            </w:r>
            <w:r>
              <w:rPr>
                <w:sz w:val="28"/>
              </w:rPr>
              <w:t>ценность</w:t>
            </w:r>
            <w:r>
              <w:rPr>
                <w:spacing w:val="26"/>
                <w:sz w:val="28"/>
              </w:rPr>
              <w:t xml:space="preserve"> </w:t>
            </w:r>
            <w:r>
              <w:rPr>
                <w:sz w:val="28"/>
              </w:rPr>
              <w:t>жизни,</w:t>
            </w:r>
            <w:r>
              <w:rPr>
                <w:spacing w:val="31"/>
                <w:sz w:val="28"/>
              </w:rPr>
              <w:t xml:space="preserve"> </w:t>
            </w:r>
            <w:r>
              <w:rPr>
                <w:sz w:val="28"/>
              </w:rPr>
              <w:t>владеющий основными</w:t>
            </w:r>
            <w:r>
              <w:rPr>
                <w:spacing w:val="1"/>
                <w:sz w:val="28"/>
              </w:rPr>
              <w:t xml:space="preserve"> </w:t>
            </w:r>
            <w:r>
              <w:rPr>
                <w:sz w:val="28"/>
              </w:rPr>
              <w:t>способами</w:t>
            </w:r>
            <w:r>
              <w:rPr>
                <w:spacing w:val="1"/>
                <w:sz w:val="28"/>
              </w:rPr>
              <w:t xml:space="preserve"> </w:t>
            </w:r>
            <w:r>
              <w:rPr>
                <w:sz w:val="28"/>
              </w:rPr>
              <w:t>укрепления</w:t>
            </w:r>
            <w:r>
              <w:rPr>
                <w:spacing w:val="-2"/>
                <w:sz w:val="28"/>
              </w:rPr>
              <w:t xml:space="preserve"> здоровья</w:t>
            </w:r>
          </w:p>
          <w:p w:rsidR="005A1328" w:rsidRDefault="00DF67A2">
            <w:pPr>
              <w:pStyle w:val="TableParagraph"/>
              <w:tabs>
                <w:tab w:val="left" w:pos="733"/>
                <w:tab w:val="left" w:pos="2177"/>
                <w:tab w:val="left" w:pos="2268"/>
                <w:tab w:val="left" w:pos="3976"/>
                <w:tab w:val="left" w:pos="4111"/>
              </w:tabs>
              <w:spacing w:line="322" w:lineRule="exact"/>
              <w:ind w:left="109" w:right="102"/>
              <w:rPr>
                <w:sz w:val="28"/>
              </w:rPr>
            </w:pPr>
            <w:r>
              <w:rPr>
                <w:spacing w:val="-10"/>
                <w:sz w:val="28"/>
              </w:rPr>
              <w:t>-</w:t>
            </w:r>
            <w:r>
              <w:rPr>
                <w:sz w:val="28"/>
              </w:rPr>
              <w:tab/>
            </w:r>
            <w:r>
              <w:rPr>
                <w:spacing w:val="-2"/>
                <w:sz w:val="28"/>
              </w:rPr>
              <w:t>занятия</w:t>
            </w:r>
            <w:r>
              <w:rPr>
                <w:sz w:val="28"/>
              </w:rPr>
              <w:tab/>
            </w:r>
            <w:r>
              <w:rPr>
                <w:spacing w:val="-2"/>
                <w:sz w:val="28"/>
              </w:rPr>
              <w:t>физической</w:t>
            </w:r>
            <w:r>
              <w:rPr>
                <w:sz w:val="28"/>
              </w:rPr>
              <w:tab/>
            </w:r>
            <w:r>
              <w:rPr>
                <w:sz w:val="28"/>
              </w:rPr>
              <w:tab/>
            </w:r>
            <w:r>
              <w:rPr>
                <w:spacing w:val="-2"/>
                <w:sz w:val="28"/>
              </w:rPr>
              <w:t>культурой, закаливание,</w:t>
            </w:r>
            <w:r>
              <w:rPr>
                <w:sz w:val="28"/>
              </w:rPr>
              <w:tab/>
            </w:r>
            <w:r>
              <w:rPr>
                <w:sz w:val="28"/>
              </w:rPr>
              <w:tab/>
            </w:r>
            <w:r>
              <w:rPr>
                <w:spacing w:val="-2"/>
                <w:sz w:val="28"/>
              </w:rPr>
              <w:t>утренняя</w:t>
            </w:r>
            <w:r>
              <w:rPr>
                <w:sz w:val="28"/>
              </w:rPr>
              <w:tab/>
            </w:r>
            <w:r>
              <w:rPr>
                <w:spacing w:val="-2"/>
                <w:sz w:val="28"/>
              </w:rPr>
              <w:t>гимнастика,</w:t>
            </w:r>
          </w:p>
        </w:tc>
      </w:tr>
      <w:tr w:rsidR="005A1328">
        <w:trPr>
          <w:trHeight w:val="642"/>
        </w:trPr>
        <w:tc>
          <w:tcPr>
            <w:tcW w:w="2243" w:type="dxa"/>
          </w:tcPr>
          <w:p w:rsidR="005A1328" w:rsidRDefault="00DF67A2">
            <w:pPr>
              <w:pStyle w:val="TableParagraph"/>
              <w:spacing w:line="315" w:lineRule="exact"/>
              <w:rPr>
                <w:sz w:val="28"/>
              </w:rPr>
            </w:pPr>
            <w:r>
              <w:rPr>
                <w:spacing w:val="-2"/>
                <w:sz w:val="28"/>
              </w:rPr>
              <w:t>Направление</w:t>
            </w:r>
          </w:p>
          <w:p w:rsidR="005A1328" w:rsidRDefault="00DF67A2">
            <w:pPr>
              <w:pStyle w:val="TableParagraph"/>
              <w:spacing w:line="308" w:lineRule="exact"/>
              <w:rPr>
                <w:sz w:val="28"/>
              </w:rPr>
            </w:pPr>
            <w:r>
              <w:rPr>
                <w:spacing w:val="-2"/>
                <w:sz w:val="28"/>
              </w:rPr>
              <w:t>воспитания</w:t>
            </w:r>
          </w:p>
        </w:tc>
        <w:tc>
          <w:tcPr>
            <w:tcW w:w="2406" w:type="dxa"/>
          </w:tcPr>
          <w:p w:rsidR="005A1328" w:rsidRDefault="00DF67A2">
            <w:pPr>
              <w:pStyle w:val="TableParagraph"/>
              <w:spacing w:before="156"/>
              <w:ind w:left="109"/>
              <w:rPr>
                <w:sz w:val="28"/>
              </w:rPr>
            </w:pPr>
            <w:r>
              <w:rPr>
                <w:spacing w:val="-2"/>
                <w:sz w:val="28"/>
              </w:rPr>
              <w:t>Ценности</w:t>
            </w:r>
          </w:p>
        </w:tc>
        <w:tc>
          <w:tcPr>
            <w:tcW w:w="5532" w:type="dxa"/>
          </w:tcPr>
          <w:p w:rsidR="005A1328" w:rsidRDefault="00DF67A2">
            <w:pPr>
              <w:pStyle w:val="TableParagraph"/>
              <w:spacing w:before="156"/>
              <w:ind w:left="109"/>
              <w:rPr>
                <w:sz w:val="28"/>
              </w:rPr>
            </w:pPr>
            <w:r>
              <w:rPr>
                <w:sz w:val="28"/>
              </w:rPr>
              <w:t>Целевые</w:t>
            </w:r>
            <w:r>
              <w:rPr>
                <w:spacing w:val="-10"/>
                <w:sz w:val="28"/>
              </w:rPr>
              <w:t xml:space="preserve"> </w:t>
            </w:r>
            <w:r>
              <w:rPr>
                <w:spacing w:val="-2"/>
                <w:sz w:val="28"/>
              </w:rPr>
              <w:t>ориентиры</w:t>
            </w:r>
          </w:p>
        </w:tc>
      </w:tr>
      <w:tr w:rsidR="005A1328">
        <w:trPr>
          <w:trHeight w:val="3869"/>
        </w:trPr>
        <w:tc>
          <w:tcPr>
            <w:tcW w:w="2243" w:type="dxa"/>
          </w:tcPr>
          <w:p w:rsidR="005A1328" w:rsidRDefault="005A1328">
            <w:pPr>
              <w:pStyle w:val="TableParagraph"/>
              <w:ind w:left="0"/>
              <w:rPr>
                <w:sz w:val="26"/>
              </w:rPr>
            </w:pPr>
          </w:p>
        </w:tc>
        <w:tc>
          <w:tcPr>
            <w:tcW w:w="2406" w:type="dxa"/>
          </w:tcPr>
          <w:p w:rsidR="005A1328" w:rsidRDefault="005A1328">
            <w:pPr>
              <w:pStyle w:val="TableParagraph"/>
              <w:ind w:left="0"/>
              <w:rPr>
                <w:sz w:val="26"/>
              </w:rPr>
            </w:pPr>
          </w:p>
        </w:tc>
        <w:tc>
          <w:tcPr>
            <w:tcW w:w="5532" w:type="dxa"/>
          </w:tcPr>
          <w:p w:rsidR="005A1328" w:rsidRDefault="00DF67A2">
            <w:pPr>
              <w:pStyle w:val="TableParagraph"/>
              <w:ind w:left="109" w:right="98"/>
              <w:jc w:val="both"/>
              <w:rPr>
                <w:sz w:val="28"/>
              </w:rPr>
            </w:pPr>
            <w:r>
              <w:rPr>
                <w:sz w:val="28"/>
              </w:rPr>
              <w:t>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5A1328" w:rsidRDefault="00DF67A2">
            <w:pPr>
              <w:pStyle w:val="TableParagraph"/>
              <w:ind w:left="109" w:right="97"/>
              <w:jc w:val="both"/>
              <w:rPr>
                <w:sz w:val="28"/>
              </w:rPr>
            </w:pPr>
            <w:r>
              <w:rPr>
                <w:sz w:val="28"/>
              </w:rPr>
              <w:t>Демонстрирующий потребность в двигательной деятельности.</w:t>
            </w:r>
          </w:p>
          <w:p w:rsidR="005A1328" w:rsidRDefault="00DF67A2">
            <w:pPr>
              <w:pStyle w:val="TableParagraph"/>
              <w:spacing w:line="322" w:lineRule="exact"/>
              <w:ind w:left="109" w:right="101"/>
              <w:jc w:val="both"/>
              <w:rPr>
                <w:sz w:val="28"/>
              </w:rPr>
            </w:pPr>
            <w:r>
              <w:rPr>
                <w:sz w:val="28"/>
              </w:rPr>
              <w:t>Имеющий представление о некоторых видах спорта и активного отдыха.</w:t>
            </w:r>
          </w:p>
        </w:tc>
      </w:tr>
      <w:tr w:rsidR="005A1328">
        <w:trPr>
          <w:trHeight w:val="1929"/>
        </w:trPr>
        <w:tc>
          <w:tcPr>
            <w:tcW w:w="2243" w:type="dxa"/>
          </w:tcPr>
          <w:p w:rsidR="005A1328" w:rsidRDefault="00DF67A2">
            <w:pPr>
              <w:pStyle w:val="TableParagraph"/>
              <w:spacing w:line="315" w:lineRule="exact"/>
              <w:rPr>
                <w:sz w:val="28"/>
              </w:rPr>
            </w:pPr>
            <w:r>
              <w:rPr>
                <w:spacing w:val="-2"/>
                <w:sz w:val="28"/>
              </w:rPr>
              <w:t>Трудовое</w:t>
            </w:r>
          </w:p>
        </w:tc>
        <w:tc>
          <w:tcPr>
            <w:tcW w:w="2406" w:type="dxa"/>
          </w:tcPr>
          <w:p w:rsidR="005A1328" w:rsidRDefault="00DF67A2">
            <w:pPr>
              <w:pStyle w:val="TableParagraph"/>
              <w:spacing w:line="315" w:lineRule="exact"/>
              <w:ind w:left="109"/>
              <w:rPr>
                <w:sz w:val="28"/>
              </w:rPr>
            </w:pPr>
            <w:r>
              <w:rPr>
                <w:spacing w:val="-4"/>
                <w:sz w:val="28"/>
              </w:rPr>
              <w:t>Труд</w:t>
            </w:r>
          </w:p>
        </w:tc>
        <w:tc>
          <w:tcPr>
            <w:tcW w:w="5532" w:type="dxa"/>
          </w:tcPr>
          <w:p w:rsidR="005A1328" w:rsidRDefault="00DF67A2">
            <w:pPr>
              <w:pStyle w:val="TableParagraph"/>
              <w:ind w:left="109" w:right="103"/>
              <w:jc w:val="both"/>
              <w:rPr>
                <w:sz w:val="28"/>
              </w:rPr>
            </w:pPr>
            <w:r>
              <w:rPr>
                <w:sz w:val="28"/>
              </w:rPr>
              <w:t>Понимающий ценность труда в семье и в обществе на основе уважения к людям труда, результатам их деятельности.</w:t>
            </w:r>
          </w:p>
          <w:p w:rsidR="005A1328" w:rsidRDefault="00DF67A2">
            <w:pPr>
              <w:pStyle w:val="TableParagraph"/>
              <w:spacing w:line="322" w:lineRule="exact"/>
              <w:ind w:left="109" w:right="103"/>
              <w:jc w:val="both"/>
              <w:rPr>
                <w:sz w:val="28"/>
              </w:rPr>
            </w:pPr>
            <w:r>
              <w:rPr>
                <w:sz w:val="28"/>
              </w:rPr>
              <w:t>Проявляющий</w:t>
            </w:r>
            <w:r>
              <w:rPr>
                <w:spacing w:val="-14"/>
                <w:sz w:val="28"/>
              </w:rPr>
              <w:t xml:space="preserve"> </w:t>
            </w:r>
            <w:r>
              <w:rPr>
                <w:sz w:val="28"/>
              </w:rPr>
              <w:t>трудолюбие</w:t>
            </w:r>
            <w:r>
              <w:rPr>
                <w:spacing w:val="-13"/>
                <w:sz w:val="28"/>
              </w:rPr>
              <w:t xml:space="preserve"> </w:t>
            </w:r>
            <w:r>
              <w:rPr>
                <w:sz w:val="28"/>
              </w:rPr>
              <w:t>при</w:t>
            </w:r>
            <w:r>
              <w:rPr>
                <w:spacing w:val="-14"/>
                <w:sz w:val="28"/>
              </w:rPr>
              <w:t xml:space="preserve"> </w:t>
            </w:r>
            <w:r>
              <w:rPr>
                <w:sz w:val="28"/>
              </w:rPr>
              <w:t xml:space="preserve">выполнении поручений и в самостоятельной </w:t>
            </w:r>
            <w:r>
              <w:rPr>
                <w:spacing w:val="-2"/>
                <w:sz w:val="28"/>
              </w:rPr>
              <w:t>деятельности.</w:t>
            </w:r>
          </w:p>
        </w:tc>
      </w:tr>
      <w:tr w:rsidR="005A1328">
        <w:trPr>
          <w:trHeight w:val="1610"/>
        </w:trPr>
        <w:tc>
          <w:tcPr>
            <w:tcW w:w="2243" w:type="dxa"/>
          </w:tcPr>
          <w:p w:rsidR="005A1328" w:rsidRDefault="00DF67A2">
            <w:pPr>
              <w:pStyle w:val="TableParagraph"/>
              <w:spacing w:line="313" w:lineRule="exact"/>
              <w:rPr>
                <w:sz w:val="28"/>
              </w:rPr>
            </w:pPr>
            <w:r>
              <w:rPr>
                <w:spacing w:val="-2"/>
                <w:sz w:val="28"/>
              </w:rPr>
              <w:t>Эстетическое</w:t>
            </w:r>
          </w:p>
        </w:tc>
        <w:tc>
          <w:tcPr>
            <w:tcW w:w="2406" w:type="dxa"/>
          </w:tcPr>
          <w:p w:rsidR="005A1328" w:rsidRDefault="00DF67A2">
            <w:pPr>
              <w:pStyle w:val="TableParagraph"/>
              <w:tabs>
                <w:tab w:val="left" w:pos="2148"/>
              </w:tabs>
              <w:ind w:left="109" w:right="96"/>
              <w:rPr>
                <w:sz w:val="28"/>
              </w:rPr>
            </w:pPr>
            <w:r>
              <w:rPr>
                <w:spacing w:val="-2"/>
                <w:sz w:val="28"/>
              </w:rPr>
              <w:t>Культура</w:t>
            </w:r>
            <w:r>
              <w:rPr>
                <w:sz w:val="28"/>
              </w:rPr>
              <w:tab/>
            </w:r>
            <w:r>
              <w:rPr>
                <w:spacing w:val="-10"/>
                <w:sz w:val="28"/>
              </w:rPr>
              <w:t xml:space="preserve">и </w:t>
            </w:r>
            <w:r>
              <w:rPr>
                <w:spacing w:val="-2"/>
                <w:sz w:val="28"/>
              </w:rPr>
              <w:t>красота</w:t>
            </w:r>
          </w:p>
        </w:tc>
        <w:tc>
          <w:tcPr>
            <w:tcW w:w="5532" w:type="dxa"/>
          </w:tcPr>
          <w:p w:rsidR="005A1328" w:rsidRDefault="00DF67A2">
            <w:pPr>
              <w:pStyle w:val="TableParagraph"/>
              <w:ind w:left="109" w:right="103"/>
              <w:jc w:val="both"/>
              <w:rPr>
                <w:sz w:val="28"/>
              </w:rPr>
            </w:pPr>
            <w:r>
              <w:rPr>
                <w:sz w:val="28"/>
              </w:rPr>
              <w:t xml:space="preserve">Способный воспринимать и чувствовать прекрасное в быту, природе, поступках, </w:t>
            </w:r>
            <w:r>
              <w:rPr>
                <w:spacing w:val="-2"/>
                <w:sz w:val="28"/>
              </w:rPr>
              <w:t>искусстве.</w:t>
            </w:r>
          </w:p>
          <w:p w:rsidR="005A1328" w:rsidRDefault="00DF67A2">
            <w:pPr>
              <w:pStyle w:val="TableParagraph"/>
              <w:spacing w:line="322" w:lineRule="exact"/>
              <w:ind w:left="109" w:right="105"/>
              <w:jc w:val="both"/>
              <w:rPr>
                <w:sz w:val="28"/>
              </w:rPr>
            </w:pPr>
            <w:r>
              <w:rPr>
                <w:sz w:val="28"/>
              </w:rPr>
              <w:t>Стремящийся к отображению прекрасного</w:t>
            </w:r>
            <w:r>
              <w:rPr>
                <w:spacing w:val="40"/>
                <w:sz w:val="28"/>
              </w:rPr>
              <w:t xml:space="preserve"> </w:t>
            </w:r>
            <w:r>
              <w:rPr>
                <w:sz w:val="28"/>
              </w:rPr>
              <w:t>в продуктивных видах деятельности.</w:t>
            </w:r>
          </w:p>
        </w:tc>
      </w:tr>
    </w:tbl>
    <w:p w:rsidR="005A1328" w:rsidRDefault="005A1328">
      <w:pPr>
        <w:pStyle w:val="a3"/>
        <w:spacing w:before="63"/>
        <w:ind w:left="0"/>
        <w:jc w:val="left"/>
        <w:rPr>
          <w:i/>
        </w:rPr>
      </w:pPr>
    </w:p>
    <w:p w:rsidR="005A1328" w:rsidRDefault="00DF67A2">
      <w:pPr>
        <w:pStyle w:val="a4"/>
        <w:numPr>
          <w:ilvl w:val="3"/>
          <w:numId w:val="176"/>
        </w:numPr>
        <w:tabs>
          <w:tab w:val="left" w:pos="2823"/>
        </w:tabs>
        <w:ind w:left="2823" w:hanging="915"/>
        <w:jc w:val="left"/>
        <w:rPr>
          <w:b/>
          <w:sz w:val="28"/>
        </w:rPr>
      </w:pPr>
      <w:r>
        <w:rPr>
          <w:b/>
          <w:sz w:val="28"/>
        </w:rPr>
        <w:t>Содержательный</w:t>
      </w:r>
      <w:r>
        <w:rPr>
          <w:b/>
          <w:spacing w:val="-17"/>
          <w:sz w:val="28"/>
        </w:rPr>
        <w:t xml:space="preserve"> </w:t>
      </w:r>
      <w:r>
        <w:rPr>
          <w:b/>
          <w:sz w:val="28"/>
        </w:rPr>
        <w:t>раздел</w:t>
      </w:r>
      <w:r>
        <w:rPr>
          <w:b/>
          <w:spacing w:val="-14"/>
          <w:sz w:val="28"/>
        </w:rPr>
        <w:t xml:space="preserve"> </w:t>
      </w:r>
      <w:r>
        <w:rPr>
          <w:b/>
          <w:sz w:val="28"/>
        </w:rPr>
        <w:t>Программы</w:t>
      </w:r>
      <w:r>
        <w:rPr>
          <w:b/>
          <w:spacing w:val="-16"/>
          <w:sz w:val="28"/>
        </w:rPr>
        <w:t xml:space="preserve"> </w:t>
      </w:r>
      <w:r>
        <w:rPr>
          <w:b/>
          <w:spacing w:val="-2"/>
          <w:sz w:val="28"/>
        </w:rPr>
        <w:t>воспитания</w:t>
      </w:r>
    </w:p>
    <w:p w:rsidR="005A1328" w:rsidRDefault="005A1328">
      <w:pPr>
        <w:pStyle w:val="a3"/>
        <w:spacing w:before="37"/>
        <w:ind w:left="0"/>
        <w:jc w:val="left"/>
        <w:rPr>
          <w:b/>
        </w:rPr>
      </w:pPr>
    </w:p>
    <w:p w:rsidR="005A1328" w:rsidRDefault="00DF67A2">
      <w:pPr>
        <w:spacing w:line="322" w:lineRule="exact"/>
        <w:ind w:left="852"/>
        <w:jc w:val="both"/>
        <w:rPr>
          <w:i/>
          <w:sz w:val="28"/>
        </w:rPr>
      </w:pPr>
      <w:r>
        <w:rPr>
          <w:i/>
          <w:sz w:val="28"/>
        </w:rPr>
        <w:t>Уклад</w:t>
      </w:r>
      <w:r>
        <w:rPr>
          <w:i/>
          <w:spacing w:val="-13"/>
          <w:sz w:val="28"/>
        </w:rPr>
        <w:t xml:space="preserve"> </w:t>
      </w:r>
      <w:r>
        <w:rPr>
          <w:i/>
          <w:sz w:val="28"/>
        </w:rPr>
        <w:t>образовательной</w:t>
      </w:r>
      <w:r>
        <w:rPr>
          <w:i/>
          <w:spacing w:val="-11"/>
          <w:sz w:val="28"/>
        </w:rPr>
        <w:t xml:space="preserve"> </w:t>
      </w:r>
      <w:r>
        <w:rPr>
          <w:i/>
          <w:spacing w:val="-2"/>
          <w:sz w:val="28"/>
        </w:rPr>
        <w:t>организации</w:t>
      </w:r>
    </w:p>
    <w:p w:rsidR="005A1328" w:rsidRDefault="00DF67A2">
      <w:pPr>
        <w:pStyle w:val="a3"/>
        <w:ind w:right="146" w:firstLine="710"/>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A1328" w:rsidRDefault="00DF67A2">
      <w:pPr>
        <w:pStyle w:val="a3"/>
        <w:ind w:right="140" w:firstLine="710"/>
      </w:pPr>
      <w: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5A1328" w:rsidRDefault="00DF67A2" w:rsidP="006F13B1">
      <w:pPr>
        <w:pStyle w:val="a3"/>
        <w:spacing w:before="3"/>
        <w:ind w:right="142" w:firstLine="710"/>
      </w:pPr>
      <w:r>
        <w:t>Уклад МКДОУ Обуховский детский</w:t>
      </w:r>
      <w:r>
        <w:rPr>
          <w:spacing w:val="40"/>
        </w:rPr>
        <w:t xml:space="preserve"> </w:t>
      </w:r>
      <w:r>
        <w:t>сад№2 опирается на базовые национальные ценности, традиции</w:t>
      </w:r>
      <w:r>
        <w:rPr>
          <w:spacing w:val="-2"/>
        </w:rPr>
        <w:t xml:space="preserve"> </w:t>
      </w:r>
      <w:r>
        <w:t>региона и</w:t>
      </w:r>
      <w:r>
        <w:rPr>
          <w:spacing w:val="-1"/>
        </w:rPr>
        <w:t xml:space="preserve"> </w:t>
      </w:r>
      <w:r>
        <w:t>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w:t>
      </w:r>
      <w:r>
        <w:rPr>
          <w:spacing w:val="30"/>
        </w:rPr>
        <w:t xml:space="preserve"> </w:t>
      </w:r>
      <w:r>
        <w:t>а</w:t>
      </w:r>
      <w:r>
        <w:rPr>
          <w:spacing w:val="29"/>
        </w:rPr>
        <w:t xml:space="preserve"> </w:t>
      </w:r>
      <w:r>
        <w:t>также</w:t>
      </w:r>
      <w:r>
        <w:rPr>
          <w:spacing w:val="29"/>
        </w:rPr>
        <w:t xml:space="preserve"> </w:t>
      </w:r>
      <w:r>
        <w:t>самостоятельной</w:t>
      </w:r>
      <w:r>
        <w:rPr>
          <w:spacing w:val="27"/>
        </w:rPr>
        <w:t xml:space="preserve"> </w:t>
      </w:r>
      <w:r>
        <w:t>деятельности.</w:t>
      </w:r>
      <w:r>
        <w:rPr>
          <w:spacing w:val="30"/>
        </w:rPr>
        <w:t xml:space="preserve"> </w:t>
      </w:r>
      <w:r>
        <w:t>Обязательно</w:t>
      </w:r>
      <w:r>
        <w:rPr>
          <w:spacing w:val="28"/>
        </w:rPr>
        <w:t xml:space="preserve"> </w:t>
      </w:r>
      <w:r>
        <w:t>выделено</w:t>
      </w:r>
      <w:r>
        <w:rPr>
          <w:spacing w:val="32"/>
        </w:rPr>
        <w:t xml:space="preserve"> </w:t>
      </w:r>
      <w:r>
        <w:rPr>
          <w:spacing w:val="-2"/>
        </w:rPr>
        <w:t>время</w:t>
      </w:r>
      <w:r w:rsidR="006F13B1">
        <w:rPr>
          <w:spacing w:val="-2"/>
        </w:rPr>
        <w:t xml:space="preserve"> </w:t>
      </w:r>
      <w:r>
        <w:t>для</w:t>
      </w:r>
      <w:r>
        <w:rPr>
          <w:spacing w:val="-10"/>
        </w:rPr>
        <w:t xml:space="preserve"> </w:t>
      </w:r>
      <w:r>
        <w:t>восприятия</w:t>
      </w:r>
      <w:r>
        <w:rPr>
          <w:spacing w:val="-10"/>
        </w:rPr>
        <w:t xml:space="preserve"> </w:t>
      </w:r>
      <w:r>
        <w:t>художественной</w:t>
      </w:r>
      <w:r>
        <w:rPr>
          <w:spacing w:val="-10"/>
        </w:rPr>
        <w:t xml:space="preserve"> </w:t>
      </w:r>
      <w:r>
        <w:t>литературы,</w:t>
      </w:r>
      <w:r>
        <w:rPr>
          <w:spacing w:val="-9"/>
        </w:rPr>
        <w:t xml:space="preserve"> </w:t>
      </w:r>
      <w:r>
        <w:t>утреннего</w:t>
      </w:r>
      <w:r>
        <w:rPr>
          <w:spacing w:val="-10"/>
        </w:rPr>
        <w:t xml:space="preserve"> </w:t>
      </w:r>
      <w:r>
        <w:t>и</w:t>
      </w:r>
      <w:r>
        <w:rPr>
          <w:spacing w:val="-11"/>
        </w:rPr>
        <w:t xml:space="preserve"> </w:t>
      </w:r>
      <w:r>
        <w:t>вечернего</w:t>
      </w:r>
      <w:r>
        <w:rPr>
          <w:spacing w:val="-11"/>
        </w:rPr>
        <w:t xml:space="preserve"> </w:t>
      </w:r>
      <w:r>
        <w:rPr>
          <w:spacing w:val="-2"/>
        </w:rPr>
        <w:t>круга.</w:t>
      </w:r>
    </w:p>
    <w:p w:rsidR="005A1328" w:rsidRDefault="00DF67A2">
      <w:pPr>
        <w:spacing w:line="322" w:lineRule="exact"/>
        <w:ind w:left="852"/>
        <w:jc w:val="both"/>
        <w:rPr>
          <w:i/>
          <w:sz w:val="28"/>
        </w:rPr>
      </w:pPr>
      <w:r>
        <w:rPr>
          <w:i/>
          <w:sz w:val="28"/>
        </w:rPr>
        <w:t>Цель</w:t>
      </w:r>
      <w:r>
        <w:rPr>
          <w:i/>
          <w:spacing w:val="-8"/>
          <w:sz w:val="28"/>
        </w:rPr>
        <w:t xml:space="preserve"> </w:t>
      </w:r>
      <w:r>
        <w:rPr>
          <w:i/>
          <w:sz w:val="28"/>
        </w:rPr>
        <w:t>и</w:t>
      </w:r>
      <w:r>
        <w:rPr>
          <w:i/>
          <w:spacing w:val="-6"/>
          <w:sz w:val="28"/>
        </w:rPr>
        <w:t xml:space="preserve"> </w:t>
      </w:r>
      <w:r>
        <w:rPr>
          <w:i/>
          <w:sz w:val="28"/>
        </w:rPr>
        <w:t>смысл</w:t>
      </w:r>
      <w:r>
        <w:rPr>
          <w:i/>
          <w:spacing w:val="-6"/>
          <w:sz w:val="28"/>
        </w:rPr>
        <w:t xml:space="preserve"> </w:t>
      </w:r>
      <w:r>
        <w:rPr>
          <w:i/>
          <w:sz w:val="28"/>
        </w:rPr>
        <w:t>деятельности</w:t>
      </w:r>
      <w:r>
        <w:rPr>
          <w:i/>
          <w:spacing w:val="-6"/>
          <w:sz w:val="28"/>
        </w:rPr>
        <w:t xml:space="preserve"> </w:t>
      </w:r>
      <w:r>
        <w:rPr>
          <w:i/>
          <w:sz w:val="28"/>
        </w:rPr>
        <w:t>ДОО,</w:t>
      </w:r>
      <w:r>
        <w:rPr>
          <w:i/>
          <w:spacing w:val="-3"/>
          <w:sz w:val="28"/>
        </w:rPr>
        <w:t xml:space="preserve"> </w:t>
      </w:r>
      <w:r>
        <w:rPr>
          <w:i/>
          <w:sz w:val="28"/>
        </w:rPr>
        <w:t>ее</w:t>
      </w:r>
      <w:r>
        <w:rPr>
          <w:i/>
          <w:spacing w:val="-4"/>
          <w:sz w:val="28"/>
        </w:rPr>
        <w:t xml:space="preserve"> </w:t>
      </w:r>
      <w:r>
        <w:rPr>
          <w:i/>
          <w:spacing w:val="-2"/>
          <w:sz w:val="28"/>
        </w:rPr>
        <w:t>миссия</w:t>
      </w:r>
    </w:p>
    <w:p w:rsidR="005A1328" w:rsidRDefault="00DF67A2">
      <w:pPr>
        <w:pStyle w:val="a3"/>
        <w:ind w:right="145" w:firstLine="710"/>
      </w:pPr>
      <w:r>
        <w:rPr>
          <w:i/>
        </w:rPr>
        <w:t xml:space="preserve">Целью </w:t>
      </w:r>
      <w:r>
        <w:t>деятельности ДОО является образовательная деятельность по образовательным программам дошкольного образования, направленная на всестороннее формирование личности ребенка с учетом особенностей его физического, психического развития, индивидуальных возможностей и способностей, создание условий для позитивной социализации дошкольников на основе базовых ценностей российского общества.</w:t>
      </w:r>
    </w:p>
    <w:p w:rsidR="005A1328" w:rsidRDefault="00DF67A2">
      <w:pPr>
        <w:pStyle w:val="a3"/>
        <w:spacing w:before="3"/>
        <w:ind w:right="144" w:firstLine="710"/>
      </w:pPr>
      <w:r>
        <w:t>Под</w:t>
      </w:r>
      <w:r>
        <w:rPr>
          <w:spacing w:val="-2"/>
        </w:rPr>
        <w:t xml:space="preserve"> </w:t>
      </w:r>
      <w:r>
        <w:rPr>
          <w:i/>
        </w:rPr>
        <w:t>смыслом</w:t>
      </w:r>
      <w:r>
        <w:rPr>
          <w:i/>
          <w:spacing w:val="-4"/>
        </w:rPr>
        <w:t xml:space="preserve"> </w:t>
      </w:r>
      <w:r>
        <w:rPr>
          <w:i/>
        </w:rPr>
        <w:t>деятельности</w:t>
      </w:r>
      <w:r>
        <w:rPr>
          <w:i/>
          <w:spacing w:val="-3"/>
        </w:rPr>
        <w:t xml:space="preserve"> </w:t>
      </w:r>
      <w:r>
        <w:rPr>
          <w:i/>
        </w:rPr>
        <w:t xml:space="preserve">ДОО </w:t>
      </w:r>
      <w:r>
        <w:t>понимается</w:t>
      </w:r>
      <w:r>
        <w:rPr>
          <w:spacing w:val="-3"/>
        </w:rPr>
        <w:t xml:space="preserve"> </w:t>
      </w:r>
      <w:r>
        <w:t>деятельность,</w:t>
      </w:r>
      <w:r>
        <w:rPr>
          <w:spacing w:val="-2"/>
        </w:rPr>
        <w:t xml:space="preserve"> </w:t>
      </w:r>
      <w:r>
        <w:t>направленная</w:t>
      </w:r>
      <w:r>
        <w:rPr>
          <w:spacing w:val="-3"/>
        </w:rPr>
        <w:t xml:space="preserve"> </w:t>
      </w:r>
      <w:r>
        <w:t>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w:t>
      </w:r>
      <w:r>
        <w:rPr>
          <w:spacing w:val="-3"/>
        </w:rPr>
        <w:t xml:space="preserve"> </w:t>
      </w:r>
      <w:r>
        <w:t>взаимного</w:t>
      </w:r>
      <w:r>
        <w:rPr>
          <w:spacing w:val="-2"/>
        </w:rPr>
        <w:t xml:space="preserve"> </w:t>
      </w:r>
      <w:r>
        <w:t>уважения,</w:t>
      </w:r>
      <w:r>
        <w:rPr>
          <w:spacing w:val="-3"/>
        </w:rPr>
        <w:t xml:space="preserve"> </w:t>
      </w:r>
      <w:r>
        <w:t>бережного</w:t>
      </w:r>
      <w:r>
        <w:rPr>
          <w:spacing w:val="-5"/>
        </w:rPr>
        <w:t xml:space="preserve"> </w:t>
      </w:r>
      <w:r>
        <w:t>отношения</w:t>
      </w:r>
      <w:r>
        <w:rPr>
          <w:spacing w:val="-5"/>
        </w:rPr>
        <w:t xml:space="preserve"> </w:t>
      </w:r>
      <w:r>
        <w:t>к</w:t>
      </w:r>
      <w:r>
        <w:rPr>
          <w:spacing w:val="-6"/>
        </w:rPr>
        <w:t xml:space="preserve"> </w:t>
      </w:r>
      <w:r>
        <w:t>культурному</w:t>
      </w:r>
      <w:r>
        <w:rPr>
          <w:spacing w:val="-10"/>
        </w:rPr>
        <w:t xml:space="preserve"> </w:t>
      </w:r>
      <w:r>
        <w:t>наследию</w:t>
      </w:r>
      <w:r>
        <w:rPr>
          <w:spacing w:val="-7"/>
        </w:rPr>
        <w:t xml:space="preserve"> </w:t>
      </w:r>
      <w:r>
        <w:t>и традициям многонационального народа Российской Федерации, природе и окружающей среде.</w:t>
      </w:r>
    </w:p>
    <w:p w:rsidR="005A1328" w:rsidRDefault="00DF67A2">
      <w:pPr>
        <w:pStyle w:val="a3"/>
        <w:tabs>
          <w:tab w:val="left" w:pos="2485"/>
        </w:tabs>
        <w:spacing w:before="2"/>
        <w:ind w:right="136" w:firstLine="710"/>
      </w:pPr>
      <w:r>
        <w:rPr>
          <w:i/>
        </w:rPr>
        <w:t xml:space="preserve">Миссия </w:t>
      </w:r>
      <w:r>
        <w:t xml:space="preserve">заключается объединении усилий ДОО и семьи для создания образовательных и здоровьесберегающих условий, раскрывающих индивидуальность ребенка и способствующих формированию компетенций, </w:t>
      </w:r>
      <w:r>
        <w:rPr>
          <w:spacing w:val="-2"/>
        </w:rPr>
        <w:t>помогающих</w:t>
      </w:r>
      <w:r>
        <w:tab/>
        <w:t>овладеть разнообразными формами жизнедеятельности и позитивной социализации в поликультурном многонациональном обществе.</w:t>
      </w:r>
    </w:p>
    <w:p w:rsidR="005A1328" w:rsidRDefault="00DF67A2">
      <w:pPr>
        <w:spacing w:line="320" w:lineRule="exact"/>
        <w:ind w:left="852"/>
        <w:rPr>
          <w:i/>
          <w:sz w:val="28"/>
        </w:rPr>
      </w:pPr>
      <w:r>
        <w:rPr>
          <w:i/>
          <w:spacing w:val="-2"/>
          <w:sz w:val="28"/>
        </w:rPr>
        <w:t>Стратегия:</w:t>
      </w:r>
    </w:p>
    <w:p w:rsidR="005A1328" w:rsidRDefault="00DF67A2">
      <w:pPr>
        <w:pStyle w:val="a4"/>
        <w:numPr>
          <w:ilvl w:val="0"/>
          <w:numId w:val="87"/>
        </w:numPr>
        <w:tabs>
          <w:tab w:val="left" w:pos="1226"/>
          <w:tab w:val="left" w:pos="2517"/>
          <w:tab w:val="left" w:pos="4166"/>
          <w:tab w:val="left" w:pos="7696"/>
          <w:tab w:val="left" w:pos="9217"/>
        </w:tabs>
        <w:spacing w:line="242" w:lineRule="auto"/>
        <w:ind w:right="143" w:firstLine="710"/>
        <w:jc w:val="left"/>
        <w:rPr>
          <w:sz w:val="28"/>
        </w:rPr>
      </w:pPr>
      <w:r>
        <w:rPr>
          <w:spacing w:val="-2"/>
          <w:sz w:val="28"/>
        </w:rPr>
        <w:t>развитие</w:t>
      </w:r>
      <w:r>
        <w:rPr>
          <w:sz w:val="28"/>
        </w:rPr>
        <w:tab/>
      </w:r>
      <w:r>
        <w:rPr>
          <w:spacing w:val="-2"/>
          <w:sz w:val="28"/>
        </w:rPr>
        <w:t>ресурсного,</w:t>
      </w:r>
      <w:r>
        <w:rPr>
          <w:sz w:val="28"/>
        </w:rPr>
        <w:tab/>
      </w:r>
      <w:r>
        <w:rPr>
          <w:spacing w:val="-2"/>
          <w:sz w:val="28"/>
        </w:rPr>
        <w:t>материально-технического,</w:t>
      </w:r>
      <w:r>
        <w:rPr>
          <w:sz w:val="28"/>
        </w:rPr>
        <w:tab/>
      </w:r>
      <w:r>
        <w:rPr>
          <w:spacing w:val="-2"/>
          <w:sz w:val="28"/>
        </w:rPr>
        <w:t>кадрового,</w:t>
      </w:r>
      <w:r>
        <w:rPr>
          <w:sz w:val="28"/>
        </w:rPr>
        <w:tab/>
      </w:r>
      <w:r>
        <w:rPr>
          <w:spacing w:val="-2"/>
          <w:sz w:val="28"/>
        </w:rPr>
        <w:t xml:space="preserve">научно- </w:t>
      </w:r>
      <w:r>
        <w:rPr>
          <w:sz w:val="28"/>
        </w:rPr>
        <w:t>методического обеспечения образовательного процесса;</w:t>
      </w:r>
    </w:p>
    <w:p w:rsidR="005A1328" w:rsidRDefault="00DF67A2">
      <w:pPr>
        <w:pStyle w:val="a4"/>
        <w:numPr>
          <w:ilvl w:val="0"/>
          <w:numId w:val="87"/>
        </w:numPr>
        <w:tabs>
          <w:tab w:val="left" w:pos="1148"/>
        </w:tabs>
        <w:ind w:right="145" w:firstLine="710"/>
        <w:jc w:val="left"/>
        <w:rPr>
          <w:sz w:val="28"/>
        </w:rPr>
      </w:pPr>
      <w:r>
        <w:rPr>
          <w:sz w:val="28"/>
        </w:rPr>
        <w:t>создание</w:t>
      </w:r>
      <w:r>
        <w:rPr>
          <w:spacing w:val="80"/>
          <w:sz w:val="28"/>
        </w:rPr>
        <w:t xml:space="preserve"> </w:t>
      </w:r>
      <w:r>
        <w:rPr>
          <w:sz w:val="28"/>
        </w:rPr>
        <w:t>эмоционально</w:t>
      </w:r>
      <w:r>
        <w:rPr>
          <w:spacing w:val="80"/>
          <w:sz w:val="28"/>
        </w:rPr>
        <w:t xml:space="preserve"> </w:t>
      </w:r>
      <w:r>
        <w:rPr>
          <w:sz w:val="28"/>
        </w:rPr>
        <w:t>комфортного</w:t>
      </w:r>
      <w:r>
        <w:rPr>
          <w:spacing w:val="80"/>
          <w:sz w:val="28"/>
        </w:rPr>
        <w:t xml:space="preserve"> </w:t>
      </w:r>
      <w:r>
        <w:rPr>
          <w:sz w:val="28"/>
        </w:rPr>
        <w:t>климата</w:t>
      </w:r>
      <w:r>
        <w:rPr>
          <w:spacing w:val="80"/>
          <w:sz w:val="28"/>
        </w:rPr>
        <w:t xml:space="preserve"> </w:t>
      </w:r>
      <w:r>
        <w:rPr>
          <w:sz w:val="28"/>
        </w:rPr>
        <w:t>в</w:t>
      </w:r>
      <w:r>
        <w:rPr>
          <w:spacing w:val="80"/>
          <w:sz w:val="28"/>
        </w:rPr>
        <w:t xml:space="preserve"> </w:t>
      </w:r>
      <w:r>
        <w:rPr>
          <w:sz w:val="28"/>
        </w:rPr>
        <w:t>учреждении</w:t>
      </w:r>
      <w:r>
        <w:rPr>
          <w:spacing w:val="80"/>
          <w:sz w:val="28"/>
        </w:rPr>
        <w:t xml:space="preserve"> </w:t>
      </w:r>
      <w:r>
        <w:rPr>
          <w:sz w:val="28"/>
        </w:rPr>
        <w:t>для</w:t>
      </w:r>
      <w:r>
        <w:rPr>
          <w:spacing w:val="80"/>
          <w:sz w:val="28"/>
        </w:rPr>
        <w:t xml:space="preserve"> </w:t>
      </w:r>
      <w:r>
        <w:rPr>
          <w:sz w:val="28"/>
        </w:rPr>
        <w:t>всех участников образовательных отношений;</w:t>
      </w:r>
    </w:p>
    <w:p w:rsidR="005A1328" w:rsidRDefault="00DF67A2">
      <w:pPr>
        <w:pStyle w:val="a4"/>
        <w:numPr>
          <w:ilvl w:val="0"/>
          <w:numId w:val="87"/>
        </w:numPr>
        <w:tabs>
          <w:tab w:val="left" w:pos="1053"/>
        </w:tabs>
        <w:spacing w:line="340" w:lineRule="exact"/>
        <w:ind w:left="1053" w:hanging="201"/>
        <w:jc w:val="left"/>
        <w:rPr>
          <w:sz w:val="28"/>
        </w:rPr>
      </w:pPr>
      <w:r>
        <w:rPr>
          <w:sz w:val="28"/>
        </w:rPr>
        <w:t>повышение</w:t>
      </w:r>
      <w:r>
        <w:rPr>
          <w:spacing w:val="-11"/>
          <w:sz w:val="28"/>
        </w:rPr>
        <w:t xml:space="preserve"> </w:t>
      </w:r>
      <w:r>
        <w:rPr>
          <w:sz w:val="28"/>
        </w:rPr>
        <w:t>внутренней</w:t>
      </w:r>
      <w:r>
        <w:rPr>
          <w:spacing w:val="-11"/>
          <w:sz w:val="28"/>
        </w:rPr>
        <w:t xml:space="preserve"> </w:t>
      </w:r>
      <w:r>
        <w:rPr>
          <w:sz w:val="28"/>
        </w:rPr>
        <w:t>и</w:t>
      </w:r>
      <w:r>
        <w:rPr>
          <w:spacing w:val="-11"/>
          <w:sz w:val="28"/>
        </w:rPr>
        <w:t xml:space="preserve"> </w:t>
      </w:r>
      <w:r>
        <w:rPr>
          <w:sz w:val="28"/>
        </w:rPr>
        <w:t>внешней</w:t>
      </w:r>
      <w:r>
        <w:rPr>
          <w:spacing w:val="-12"/>
          <w:sz w:val="28"/>
        </w:rPr>
        <w:t xml:space="preserve"> </w:t>
      </w:r>
      <w:r>
        <w:rPr>
          <w:sz w:val="28"/>
        </w:rPr>
        <w:t>конкурентоспособности</w:t>
      </w:r>
      <w:r>
        <w:rPr>
          <w:spacing w:val="-7"/>
          <w:sz w:val="28"/>
        </w:rPr>
        <w:t xml:space="preserve"> </w:t>
      </w:r>
      <w:r>
        <w:rPr>
          <w:spacing w:val="-2"/>
          <w:sz w:val="28"/>
        </w:rPr>
        <w:t>учреждения;</w:t>
      </w:r>
    </w:p>
    <w:p w:rsidR="005A1328" w:rsidRDefault="00DF67A2">
      <w:pPr>
        <w:pStyle w:val="a4"/>
        <w:numPr>
          <w:ilvl w:val="0"/>
          <w:numId w:val="87"/>
        </w:numPr>
        <w:tabs>
          <w:tab w:val="left" w:pos="1076"/>
        </w:tabs>
        <w:ind w:right="150" w:firstLine="710"/>
        <w:jc w:val="left"/>
        <w:rPr>
          <w:sz w:val="28"/>
        </w:rPr>
      </w:pPr>
      <w:r>
        <w:rPr>
          <w:sz w:val="28"/>
        </w:rPr>
        <w:t>развитие системы дополнительного образования в разных формах и видах деятельности детей;</w:t>
      </w:r>
    </w:p>
    <w:p w:rsidR="005A1328" w:rsidRDefault="00DF67A2">
      <w:pPr>
        <w:pStyle w:val="a4"/>
        <w:numPr>
          <w:ilvl w:val="0"/>
          <w:numId w:val="87"/>
        </w:numPr>
        <w:tabs>
          <w:tab w:val="left" w:pos="1053"/>
        </w:tabs>
        <w:spacing w:line="242" w:lineRule="auto"/>
        <w:ind w:left="852" w:right="272" w:firstLine="0"/>
        <w:jc w:val="left"/>
        <w:rPr>
          <w:sz w:val="28"/>
        </w:rPr>
      </w:pPr>
      <w:r>
        <w:rPr>
          <w:sz w:val="28"/>
        </w:rPr>
        <w:t>реализация</w:t>
      </w:r>
      <w:r>
        <w:rPr>
          <w:spacing w:val="-8"/>
          <w:sz w:val="28"/>
        </w:rPr>
        <w:t xml:space="preserve"> </w:t>
      </w:r>
      <w:r>
        <w:rPr>
          <w:sz w:val="28"/>
        </w:rPr>
        <w:t>компетентностного</w:t>
      </w:r>
      <w:r>
        <w:rPr>
          <w:spacing w:val="-9"/>
          <w:sz w:val="28"/>
        </w:rPr>
        <w:t xml:space="preserve"> </w:t>
      </w:r>
      <w:r>
        <w:rPr>
          <w:sz w:val="28"/>
        </w:rPr>
        <w:t>подхода</w:t>
      </w:r>
      <w:r>
        <w:rPr>
          <w:spacing w:val="-4"/>
          <w:sz w:val="28"/>
        </w:rPr>
        <w:t xml:space="preserve"> </w:t>
      </w:r>
      <w:r>
        <w:rPr>
          <w:sz w:val="28"/>
        </w:rPr>
        <w:t>в</w:t>
      </w:r>
      <w:r>
        <w:rPr>
          <w:spacing w:val="-10"/>
          <w:sz w:val="28"/>
        </w:rPr>
        <w:t xml:space="preserve"> </w:t>
      </w:r>
      <w:r>
        <w:rPr>
          <w:sz w:val="28"/>
        </w:rPr>
        <w:t>образовательном</w:t>
      </w:r>
      <w:r>
        <w:rPr>
          <w:spacing w:val="-7"/>
          <w:sz w:val="28"/>
        </w:rPr>
        <w:t xml:space="preserve"> </w:t>
      </w:r>
      <w:r>
        <w:rPr>
          <w:sz w:val="28"/>
        </w:rPr>
        <w:t>процессе</w:t>
      </w:r>
      <w:r>
        <w:rPr>
          <w:spacing w:val="-8"/>
          <w:sz w:val="28"/>
        </w:rPr>
        <w:t xml:space="preserve"> </w:t>
      </w:r>
      <w:r>
        <w:rPr>
          <w:sz w:val="28"/>
        </w:rPr>
        <w:t>ДОО. Выполнение данной стратегии обеспечивается за счёт:</w:t>
      </w:r>
    </w:p>
    <w:p w:rsidR="005A1328" w:rsidRDefault="00DF67A2">
      <w:pPr>
        <w:pStyle w:val="a4"/>
        <w:numPr>
          <w:ilvl w:val="0"/>
          <w:numId w:val="87"/>
        </w:numPr>
        <w:tabs>
          <w:tab w:val="left" w:pos="1053"/>
        </w:tabs>
        <w:spacing w:line="337" w:lineRule="exact"/>
        <w:ind w:left="1053" w:hanging="201"/>
        <w:jc w:val="left"/>
        <w:rPr>
          <w:sz w:val="28"/>
        </w:rPr>
      </w:pPr>
      <w:r>
        <w:rPr>
          <w:sz w:val="28"/>
        </w:rPr>
        <w:t>создания</w:t>
      </w:r>
      <w:r>
        <w:rPr>
          <w:spacing w:val="-12"/>
          <w:sz w:val="28"/>
        </w:rPr>
        <w:t xml:space="preserve"> </w:t>
      </w:r>
      <w:r>
        <w:rPr>
          <w:sz w:val="28"/>
        </w:rPr>
        <w:t>условий</w:t>
      </w:r>
      <w:r>
        <w:rPr>
          <w:spacing w:val="-12"/>
          <w:sz w:val="28"/>
        </w:rPr>
        <w:t xml:space="preserve"> </w:t>
      </w:r>
      <w:r>
        <w:rPr>
          <w:sz w:val="28"/>
        </w:rPr>
        <w:t>для</w:t>
      </w:r>
      <w:r>
        <w:rPr>
          <w:spacing w:val="-11"/>
          <w:sz w:val="28"/>
        </w:rPr>
        <w:t xml:space="preserve"> </w:t>
      </w:r>
      <w:r>
        <w:rPr>
          <w:sz w:val="28"/>
        </w:rPr>
        <w:t>повышения</w:t>
      </w:r>
      <w:r>
        <w:rPr>
          <w:spacing w:val="-11"/>
          <w:sz w:val="28"/>
        </w:rPr>
        <w:t xml:space="preserve"> </w:t>
      </w:r>
      <w:r>
        <w:rPr>
          <w:sz w:val="28"/>
        </w:rPr>
        <w:t>квалификации</w:t>
      </w:r>
      <w:r>
        <w:rPr>
          <w:spacing w:val="-12"/>
          <w:sz w:val="28"/>
        </w:rPr>
        <w:t xml:space="preserve"> </w:t>
      </w:r>
      <w:r>
        <w:rPr>
          <w:sz w:val="28"/>
        </w:rPr>
        <w:t>педагогических</w:t>
      </w:r>
      <w:r>
        <w:rPr>
          <w:spacing w:val="-16"/>
          <w:sz w:val="28"/>
        </w:rPr>
        <w:t xml:space="preserve"> </w:t>
      </w:r>
      <w:r>
        <w:rPr>
          <w:spacing w:val="-2"/>
          <w:sz w:val="28"/>
        </w:rPr>
        <w:t>кадров;</w:t>
      </w:r>
    </w:p>
    <w:p w:rsidR="005A1328" w:rsidRDefault="00DF67A2">
      <w:pPr>
        <w:pStyle w:val="a4"/>
        <w:numPr>
          <w:ilvl w:val="0"/>
          <w:numId w:val="87"/>
        </w:numPr>
        <w:tabs>
          <w:tab w:val="left" w:pos="1282"/>
        </w:tabs>
        <w:spacing w:line="242" w:lineRule="auto"/>
        <w:ind w:right="152" w:firstLine="710"/>
        <w:rPr>
          <w:sz w:val="28"/>
        </w:rPr>
      </w:pPr>
      <w:r>
        <w:rPr>
          <w:sz w:val="28"/>
        </w:rPr>
        <w:t>создания системы морального и материального стимулирования качественного профессионального труда;</w:t>
      </w:r>
    </w:p>
    <w:p w:rsidR="005A1328" w:rsidRDefault="00DF67A2">
      <w:pPr>
        <w:pStyle w:val="a4"/>
        <w:numPr>
          <w:ilvl w:val="0"/>
          <w:numId w:val="87"/>
        </w:numPr>
        <w:tabs>
          <w:tab w:val="left" w:pos="1053"/>
        </w:tabs>
        <w:spacing w:line="338" w:lineRule="exact"/>
        <w:ind w:left="1053" w:hanging="201"/>
        <w:rPr>
          <w:sz w:val="28"/>
        </w:rPr>
      </w:pPr>
      <w:r>
        <w:rPr>
          <w:sz w:val="28"/>
        </w:rPr>
        <w:t>создания</w:t>
      </w:r>
      <w:r>
        <w:rPr>
          <w:spacing w:val="-11"/>
          <w:sz w:val="28"/>
        </w:rPr>
        <w:t xml:space="preserve"> </w:t>
      </w:r>
      <w:r>
        <w:rPr>
          <w:sz w:val="28"/>
        </w:rPr>
        <w:t>системы</w:t>
      </w:r>
      <w:r>
        <w:rPr>
          <w:spacing w:val="-11"/>
          <w:sz w:val="28"/>
        </w:rPr>
        <w:t xml:space="preserve"> </w:t>
      </w:r>
      <w:r>
        <w:rPr>
          <w:sz w:val="28"/>
        </w:rPr>
        <w:t>дополнительных</w:t>
      </w:r>
      <w:r>
        <w:rPr>
          <w:spacing w:val="-14"/>
          <w:sz w:val="28"/>
        </w:rPr>
        <w:t xml:space="preserve"> </w:t>
      </w:r>
      <w:r>
        <w:rPr>
          <w:sz w:val="28"/>
        </w:rPr>
        <w:t>образовательных</w:t>
      </w:r>
      <w:r>
        <w:rPr>
          <w:spacing w:val="-11"/>
          <w:sz w:val="28"/>
        </w:rPr>
        <w:t xml:space="preserve"> </w:t>
      </w:r>
      <w:r>
        <w:rPr>
          <w:spacing w:val="-2"/>
          <w:sz w:val="28"/>
        </w:rPr>
        <w:t>услуг;</w:t>
      </w:r>
    </w:p>
    <w:p w:rsidR="005A1328" w:rsidRDefault="00DF67A2">
      <w:pPr>
        <w:pStyle w:val="a4"/>
        <w:numPr>
          <w:ilvl w:val="0"/>
          <w:numId w:val="87"/>
        </w:numPr>
        <w:tabs>
          <w:tab w:val="left" w:pos="1053"/>
        </w:tabs>
        <w:spacing w:line="342" w:lineRule="exact"/>
        <w:ind w:left="1053" w:hanging="201"/>
        <w:rPr>
          <w:sz w:val="28"/>
        </w:rPr>
      </w:pPr>
      <w:r>
        <w:rPr>
          <w:sz w:val="28"/>
        </w:rPr>
        <w:t>развития</w:t>
      </w:r>
      <w:r>
        <w:rPr>
          <w:spacing w:val="-14"/>
          <w:sz w:val="28"/>
        </w:rPr>
        <w:t xml:space="preserve"> </w:t>
      </w:r>
      <w:r>
        <w:rPr>
          <w:sz w:val="28"/>
        </w:rPr>
        <w:t>материально-технической</w:t>
      </w:r>
      <w:r>
        <w:rPr>
          <w:spacing w:val="-15"/>
          <w:sz w:val="28"/>
        </w:rPr>
        <w:t xml:space="preserve"> </w:t>
      </w:r>
      <w:r>
        <w:rPr>
          <w:sz w:val="28"/>
        </w:rPr>
        <w:t>базы</w:t>
      </w:r>
      <w:r>
        <w:rPr>
          <w:spacing w:val="-14"/>
          <w:sz w:val="28"/>
        </w:rPr>
        <w:t xml:space="preserve"> </w:t>
      </w:r>
      <w:r>
        <w:rPr>
          <w:spacing w:val="-2"/>
          <w:sz w:val="28"/>
        </w:rPr>
        <w:t>учреждения;</w:t>
      </w:r>
    </w:p>
    <w:p w:rsidR="005A1328" w:rsidRDefault="00DF67A2">
      <w:pPr>
        <w:pStyle w:val="a4"/>
        <w:numPr>
          <w:ilvl w:val="0"/>
          <w:numId w:val="87"/>
        </w:numPr>
        <w:tabs>
          <w:tab w:val="left" w:pos="1095"/>
        </w:tabs>
        <w:ind w:right="148" w:firstLine="710"/>
        <w:rPr>
          <w:sz w:val="28"/>
        </w:rPr>
      </w:pPr>
      <w:r>
        <w:rPr>
          <w:sz w:val="28"/>
        </w:rPr>
        <w:t xml:space="preserve">формирования единого образовательного пространства ДОО, реализацию механизма социального партнерства детского сада с учреждениями социальной </w:t>
      </w:r>
      <w:r>
        <w:rPr>
          <w:spacing w:val="-2"/>
          <w:sz w:val="28"/>
        </w:rPr>
        <w:t>сферы.</w:t>
      </w:r>
    </w:p>
    <w:p w:rsidR="005A1328" w:rsidRDefault="00DF67A2">
      <w:pPr>
        <w:spacing w:line="320" w:lineRule="exact"/>
        <w:ind w:left="852"/>
        <w:jc w:val="both"/>
        <w:rPr>
          <w:sz w:val="28"/>
        </w:rPr>
      </w:pPr>
      <w:r>
        <w:rPr>
          <w:i/>
          <w:sz w:val="28"/>
        </w:rPr>
        <w:t>К</w:t>
      </w:r>
      <w:r>
        <w:rPr>
          <w:i/>
          <w:spacing w:val="-5"/>
          <w:sz w:val="28"/>
        </w:rPr>
        <w:t xml:space="preserve"> </w:t>
      </w:r>
      <w:r>
        <w:rPr>
          <w:i/>
          <w:sz w:val="28"/>
        </w:rPr>
        <w:t>ценностям</w:t>
      </w:r>
      <w:r>
        <w:rPr>
          <w:i/>
          <w:spacing w:val="-6"/>
          <w:sz w:val="28"/>
        </w:rPr>
        <w:t xml:space="preserve"> </w:t>
      </w:r>
      <w:r>
        <w:rPr>
          <w:i/>
          <w:sz w:val="28"/>
        </w:rPr>
        <w:t>ДОО</w:t>
      </w:r>
      <w:r>
        <w:rPr>
          <w:i/>
          <w:spacing w:val="-3"/>
          <w:sz w:val="28"/>
        </w:rPr>
        <w:t xml:space="preserve"> </w:t>
      </w:r>
      <w:r>
        <w:rPr>
          <w:spacing w:val="-2"/>
          <w:sz w:val="28"/>
        </w:rPr>
        <w:t>относятся:</w:t>
      </w:r>
    </w:p>
    <w:p w:rsidR="005A1328" w:rsidRDefault="00DF67A2">
      <w:pPr>
        <w:pStyle w:val="a4"/>
        <w:numPr>
          <w:ilvl w:val="0"/>
          <w:numId w:val="87"/>
        </w:numPr>
        <w:tabs>
          <w:tab w:val="left" w:pos="1288"/>
        </w:tabs>
        <w:spacing w:line="342" w:lineRule="exact"/>
        <w:ind w:left="1288" w:hanging="436"/>
        <w:rPr>
          <w:sz w:val="28"/>
        </w:rPr>
      </w:pPr>
      <w:r>
        <w:rPr>
          <w:sz w:val="28"/>
        </w:rPr>
        <w:t>информационная</w:t>
      </w:r>
      <w:r>
        <w:rPr>
          <w:spacing w:val="77"/>
          <w:sz w:val="28"/>
        </w:rPr>
        <w:t xml:space="preserve">  </w:t>
      </w:r>
      <w:r>
        <w:rPr>
          <w:sz w:val="28"/>
        </w:rPr>
        <w:t>открытость,</w:t>
      </w:r>
      <w:r>
        <w:rPr>
          <w:spacing w:val="79"/>
          <w:sz w:val="28"/>
        </w:rPr>
        <w:t xml:space="preserve">  </w:t>
      </w:r>
      <w:r>
        <w:rPr>
          <w:sz w:val="28"/>
        </w:rPr>
        <w:t>поддержка</w:t>
      </w:r>
      <w:r>
        <w:rPr>
          <w:spacing w:val="77"/>
          <w:sz w:val="28"/>
        </w:rPr>
        <w:t xml:space="preserve">  </w:t>
      </w:r>
      <w:r>
        <w:rPr>
          <w:sz w:val="28"/>
        </w:rPr>
        <w:t>и</w:t>
      </w:r>
      <w:r>
        <w:rPr>
          <w:spacing w:val="77"/>
          <w:sz w:val="28"/>
        </w:rPr>
        <w:t xml:space="preserve">  </w:t>
      </w:r>
      <w:r>
        <w:rPr>
          <w:sz w:val="28"/>
        </w:rPr>
        <w:t>сотрудничество</w:t>
      </w:r>
      <w:r>
        <w:rPr>
          <w:spacing w:val="77"/>
          <w:sz w:val="28"/>
        </w:rPr>
        <w:t xml:space="preserve">  </w:t>
      </w:r>
      <w:r>
        <w:rPr>
          <w:spacing w:val="-4"/>
          <w:sz w:val="28"/>
        </w:rPr>
        <w:t>всех</w:t>
      </w:r>
    </w:p>
    <w:p w:rsidR="005A1328" w:rsidRDefault="00DF67A2">
      <w:pPr>
        <w:pStyle w:val="a3"/>
        <w:spacing w:before="67" w:line="321" w:lineRule="exact"/>
        <w:jc w:val="left"/>
      </w:pPr>
      <w:r>
        <w:t>участников</w:t>
      </w:r>
      <w:r>
        <w:rPr>
          <w:spacing w:val="-16"/>
        </w:rPr>
        <w:t xml:space="preserve"> </w:t>
      </w:r>
      <w:r>
        <w:t>образовательных</w:t>
      </w:r>
      <w:r>
        <w:rPr>
          <w:spacing w:val="-18"/>
        </w:rPr>
        <w:t xml:space="preserve"> </w:t>
      </w:r>
      <w:r>
        <w:rPr>
          <w:spacing w:val="-2"/>
        </w:rPr>
        <w:t>отношений;</w:t>
      </w:r>
    </w:p>
    <w:p w:rsidR="005A1328" w:rsidRDefault="00DF67A2">
      <w:pPr>
        <w:pStyle w:val="a4"/>
        <w:numPr>
          <w:ilvl w:val="0"/>
          <w:numId w:val="87"/>
        </w:numPr>
        <w:tabs>
          <w:tab w:val="left" w:pos="1053"/>
        </w:tabs>
        <w:spacing w:line="342" w:lineRule="exact"/>
        <w:ind w:left="1053" w:hanging="201"/>
        <w:jc w:val="left"/>
        <w:rPr>
          <w:sz w:val="28"/>
        </w:rPr>
      </w:pPr>
      <w:r>
        <w:rPr>
          <w:sz w:val="28"/>
        </w:rPr>
        <w:t>профессионализм</w:t>
      </w:r>
      <w:r>
        <w:rPr>
          <w:spacing w:val="-11"/>
          <w:sz w:val="28"/>
        </w:rPr>
        <w:t xml:space="preserve"> </w:t>
      </w:r>
      <w:r>
        <w:rPr>
          <w:sz w:val="28"/>
        </w:rPr>
        <w:t>и</w:t>
      </w:r>
      <w:r>
        <w:rPr>
          <w:spacing w:val="-12"/>
          <w:sz w:val="28"/>
        </w:rPr>
        <w:t xml:space="preserve"> </w:t>
      </w:r>
      <w:r>
        <w:rPr>
          <w:sz w:val="28"/>
        </w:rPr>
        <w:t>высокое</w:t>
      </w:r>
      <w:r>
        <w:rPr>
          <w:spacing w:val="-11"/>
          <w:sz w:val="28"/>
        </w:rPr>
        <w:t xml:space="preserve"> </w:t>
      </w:r>
      <w:r>
        <w:rPr>
          <w:sz w:val="28"/>
        </w:rPr>
        <w:t>качество</w:t>
      </w:r>
      <w:r>
        <w:rPr>
          <w:spacing w:val="-12"/>
          <w:sz w:val="28"/>
        </w:rPr>
        <w:t xml:space="preserve"> </w:t>
      </w:r>
      <w:r>
        <w:rPr>
          <w:sz w:val="28"/>
        </w:rPr>
        <w:t>образовательных</w:t>
      </w:r>
      <w:r>
        <w:rPr>
          <w:spacing w:val="-12"/>
          <w:sz w:val="28"/>
        </w:rPr>
        <w:t xml:space="preserve"> </w:t>
      </w:r>
      <w:r>
        <w:rPr>
          <w:spacing w:val="-2"/>
          <w:sz w:val="28"/>
        </w:rPr>
        <w:t>услуг;</w:t>
      </w:r>
    </w:p>
    <w:p w:rsidR="005A1328" w:rsidRDefault="00DF67A2">
      <w:pPr>
        <w:pStyle w:val="a4"/>
        <w:numPr>
          <w:ilvl w:val="0"/>
          <w:numId w:val="87"/>
        </w:numPr>
        <w:tabs>
          <w:tab w:val="left" w:pos="1172"/>
        </w:tabs>
        <w:spacing w:before="3"/>
        <w:ind w:right="149" w:firstLine="710"/>
        <w:jc w:val="left"/>
        <w:rPr>
          <w:sz w:val="28"/>
        </w:rPr>
      </w:pPr>
      <w:r>
        <w:rPr>
          <w:sz w:val="28"/>
        </w:rPr>
        <w:t>единое</w:t>
      </w:r>
      <w:r>
        <w:rPr>
          <w:spacing w:val="80"/>
          <w:sz w:val="28"/>
        </w:rPr>
        <w:t xml:space="preserve"> </w:t>
      </w:r>
      <w:r>
        <w:rPr>
          <w:sz w:val="28"/>
        </w:rPr>
        <w:t>образовательное</w:t>
      </w:r>
      <w:r>
        <w:rPr>
          <w:spacing w:val="80"/>
          <w:sz w:val="28"/>
        </w:rPr>
        <w:t xml:space="preserve"> </w:t>
      </w:r>
      <w:r>
        <w:rPr>
          <w:sz w:val="28"/>
        </w:rPr>
        <w:t>пространство</w:t>
      </w:r>
      <w:r>
        <w:rPr>
          <w:spacing w:val="80"/>
          <w:sz w:val="28"/>
        </w:rPr>
        <w:t xml:space="preserve"> </w:t>
      </w:r>
      <w:r>
        <w:rPr>
          <w:sz w:val="28"/>
        </w:rPr>
        <w:t>ДОО,</w:t>
      </w:r>
      <w:r>
        <w:rPr>
          <w:spacing w:val="80"/>
          <w:sz w:val="28"/>
        </w:rPr>
        <w:t xml:space="preserve"> </w:t>
      </w:r>
      <w:r>
        <w:rPr>
          <w:sz w:val="28"/>
        </w:rPr>
        <w:t>сформированное</w:t>
      </w:r>
      <w:r>
        <w:rPr>
          <w:spacing w:val="80"/>
          <w:sz w:val="28"/>
        </w:rPr>
        <w:t xml:space="preserve"> </w:t>
      </w:r>
      <w:r>
        <w:rPr>
          <w:sz w:val="28"/>
        </w:rPr>
        <w:t>за</w:t>
      </w:r>
      <w:r>
        <w:rPr>
          <w:spacing w:val="80"/>
          <w:sz w:val="28"/>
        </w:rPr>
        <w:t xml:space="preserve"> </w:t>
      </w:r>
      <w:r>
        <w:rPr>
          <w:sz w:val="28"/>
        </w:rPr>
        <w:t>счет устойчивого социального партнерства;</w:t>
      </w:r>
    </w:p>
    <w:p w:rsidR="005A1328" w:rsidRDefault="00DF67A2">
      <w:pPr>
        <w:pStyle w:val="a4"/>
        <w:numPr>
          <w:ilvl w:val="0"/>
          <w:numId w:val="87"/>
        </w:numPr>
        <w:tabs>
          <w:tab w:val="left" w:pos="1240"/>
          <w:tab w:val="left" w:pos="3049"/>
          <w:tab w:val="left" w:pos="4673"/>
          <w:tab w:val="left" w:pos="6385"/>
          <w:tab w:val="left" w:pos="8016"/>
          <w:tab w:val="left" w:pos="8792"/>
        </w:tabs>
        <w:spacing w:line="242" w:lineRule="auto"/>
        <w:ind w:right="150" w:firstLine="710"/>
        <w:jc w:val="left"/>
        <w:rPr>
          <w:sz w:val="28"/>
        </w:rPr>
      </w:pPr>
      <w:r>
        <w:rPr>
          <w:spacing w:val="-2"/>
          <w:sz w:val="28"/>
        </w:rPr>
        <w:t>возможность</w:t>
      </w:r>
      <w:r>
        <w:rPr>
          <w:sz w:val="28"/>
        </w:rPr>
        <w:tab/>
      </w:r>
      <w:r>
        <w:rPr>
          <w:spacing w:val="-2"/>
          <w:sz w:val="28"/>
        </w:rPr>
        <w:t>реализации</w:t>
      </w:r>
      <w:r>
        <w:rPr>
          <w:sz w:val="28"/>
        </w:rPr>
        <w:tab/>
      </w:r>
      <w:r>
        <w:rPr>
          <w:spacing w:val="-2"/>
          <w:sz w:val="28"/>
        </w:rPr>
        <w:t>творческого</w:t>
      </w:r>
      <w:r>
        <w:rPr>
          <w:sz w:val="28"/>
        </w:rPr>
        <w:tab/>
      </w:r>
      <w:r>
        <w:rPr>
          <w:spacing w:val="-2"/>
          <w:sz w:val="28"/>
        </w:rPr>
        <w:t>потенциала</w:t>
      </w:r>
      <w:r>
        <w:rPr>
          <w:sz w:val="28"/>
        </w:rPr>
        <w:tab/>
      </w:r>
      <w:r>
        <w:rPr>
          <w:spacing w:val="-4"/>
          <w:sz w:val="28"/>
        </w:rPr>
        <w:t>всех</w:t>
      </w:r>
      <w:r>
        <w:rPr>
          <w:sz w:val="28"/>
        </w:rPr>
        <w:tab/>
      </w:r>
      <w:r>
        <w:rPr>
          <w:spacing w:val="-2"/>
          <w:sz w:val="28"/>
        </w:rPr>
        <w:t xml:space="preserve">участников </w:t>
      </w:r>
      <w:r>
        <w:rPr>
          <w:sz w:val="28"/>
        </w:rPr>
        <w:t>образовательных отношений;</w:t>
      </w:r>
    </w:p>
    <w:p w:rsidR="005A1328" w:rsidRDefault="00DF67A2">
      <w:pPr>
        <w:pStyle w:val="a4"/>
        <w:numPr>
          <w:ilvl w:val="0"/>
          <w:numId w:val="87"/>
        </w:numPr>
        <w:tabs>
          <w:tab w:val="left" w:pos="1053"/>
        </w:tabs>
        <w:spacing w:line="337" w:lineRule="exact"/>
        <w:ind w:left="1053" w:hanging="201"/>
        <w:jc w:val="left"/>
        <w:rPr>
          <w:sz w:val="28"/>
        </w:rPr>
      </w:pPr>
      <w:r>
        <w:rPr>
          <w:sz w:val="28"/>
        </w:rPr>
        <w:t>квалифицированные</w:t>
      </w:r>
      <w:r>
        <w:rPr>
          <w:spacing w:val="-12"/>
          <w:sz w:val="28"/>
        </w:rPr>
        <w:t xml:space="preserve"> </w:t>
      </w:r>
      <w:r>
        <w:rPr>
          <w:sz w:val="28"/>
        </w:rPr>
        <w:t>педагоги,</w:t>
      </w:r>
      <w:r>
        <w:rPr>
          <w:spacing w:val="-11"/>
          <w:sz w:val="28"/>
        </w:rPr>
        <w:t xml:space="preserve"> </w:t>
      </w:r>
      <w:r>
        <w:rPr>
          <w:sz w:val="28"/>
        </w:rPr>
        <w:t>работающие</w:t>
      </w:r>
      <w:r>
        <w:rPr>
          <w:spacing w:val="-12"/>
          <w:sz w:val="28"/>
        </w:rPr>
        <w:t xml:space="preserve"> </w:t>
      </w:r>
      <w:r>
        <w:rPr>
          <w:sz w:val="28"/>
        </w:rPr>
        <w:t>в</w:t>
      </w:r>
      <w:r>
        <w:rPr>
          <w:spacing w:val="-13"/>
          <w:sz w:val="28"/>
        </w:rPr>
        <w:t xml:space="preserve"> </w:t>
      </w:r>
      <w:r>
        <w:rPr>
          <w:sz w:val="28"/>
        </w:rPr>
        <w:t>инновационном</w:t>
      </w:r>
      <w:r>
        <w:rPr>
          <w:spacing w:val="-12"/>
          <w:sz w:val="28"/>
        </w:rPr>
        <w:t xml:space="preserve"> </w:t>
      </w:r>
      <w:r>
        <w:rPr>
          <w:spacing w:val="-2"/>
          <w:sz w:val="28"/>
        </w:rPr>
        <w:t>режиме;</w:t>
      </w:r>
    </w:p>
    <w:p w:rsidR="005A1328" w:rsidRDefault="00DF67A2">
      <w:pPr>
        <w:pStyle w:val="a4"/>
        <w:numPr>
          <w:ilvl w:val="0"/>
          <w:numId w:val="87"/>
        </w:numPr>
        <w:tabs>
          <w:tab w:val="left" w:pos="1053"/>
        </w:tabs>
        <w:spacing w:line="342" w:lineRule="exact"/>
        <w:ind w:left="1053" w:hanging="201"/>
        <w:jc w:val="left"/>
        <w:rPr>
          <w:sz w:val="28"/>
        </w:rPr>
      </w:pPr>
      <w:r>
        <w:rPr>
          <w:sz w:val="28"/>
        </w:rPr>
        <w:t>теплая</w:t>
      </w:r>
      <w:r>
        <w:rPr>
          <w:spacing w:val="-6"/>
          <w:sz w:val="28"/>
        </w:rPr>
        <w:t xml:space="preserve"> </w:t>
      </w:r>
      <w:r>
        <w:rPr>
          <w:sz w:val="28"/>
        </w:rPr>
        <w:t>и</w:t>
      </w:r>
      <w:r>
        <w:rPr>
          <w:spacing w:val="-8"/>
          <w:sz w:val="28"/>
        </w:rPr>
        <w:t xml:space="preserve"> </w:t>
      </w:r>
      <w:r>
        <w:rPr>
          <w:sz w:val="28"/>
        </w:rPr>
        <w:t>дружеская</w:t>
      </w:r>
      <w:r>
        <w:rPr>
          <w:spacing w:val="-5"/>
          <w:sz w:val="28"/>
        </w:rPr>
        <w:t xml:space="preserve"> </w:t>
      </w:r>
      <w:r>
        <w:rPr>
          <w:spacing w:val="-2"/>
          <w:sz w:val="28"/>
        </w:rPr>
        <w:t>атмосфера.</w:t>
      </w:r>
    </w:p>
    <w:p w:rsidR="005A1328" w:rsidRDefault="005A1328">
      <w:pPr>
        <w:pStyle w:val="a3"/>
        <w:spacing w:before="1"/>
        <w:ind w:left="0"/>
        <w:jc w:val="left"/>
      </w:pPr>
    </w:p>
    <w:p w:rsidR="005A1328" w:rsidRDefault="00DF67A2">
      <w:pPr>
        <w:spacing w:before="1" w:line="322" w:lineRule="exact"/>
        <w:ind w:left="852"/>
        <w:jc w:val="both"/>
        <w:rPr>
          <w:i/>
          <w:sz w:val="28"/>
        </w:rPr>
      </w:pPr>
      <w:r>
        <w:rPr>
          <w:i/>
          <w:sz w:val="28"/>
        </w:rPr>
        <w:t>Принципы</w:t>
      </w:r>
      <w:r>
        <w:rPr>
          <w:i/>
          <w:spacing w:val="-9"/>
          <w:sz w:val="28"/>
        </w:rPr>
        <w:t xml:space="preserve"> </w:t>
      </w:r>
      <w:r>
        <w:rPr>
          <w:i/>
          <w:sz w:val="28"/>
        </w:rPr>
        <w:t>жизни</w:t>
      </w:r>
      <w:r>
        <w:rPr>
          <w:i/>
          <w:spacing w:val="-8"/>
          <w:sz w:val="28"/>
        </w:rPr>
        <w:t xml:space="preserve"> </w:t>
      </w:r>
      <w:r>
        <w:rPr>
          <w:i/>
          <w:sz w:val="28"/>
        </w:rPr>
        <w:t>и</w:t>
      </w:r>
      <w:r>
        <w:rPr>
          <w:i/>
          <w:spacing w:val="-8"/>
          <w:sz w:val="28"/>
        </w:rPr>
        <w:t xml:space="preserve"> </w:t>
      </w:r>
      <w:r>
        <w:rPr>
          <w:i/>
          <w:sz w:val="28"/>
        </w:rPr>
        <w:t>воспитания</w:t>
      </w:r>
      <w:r>
        <w:rPr>
          <w:i/>
          <w:spacing w:val="-8"/>
          <w:sz w:val="28"/>
        </w:rPr>
        <w:t xml:space="preserve"> </w:t>
      </w:r>
      <w:r>
        <w:rPr>
          <w:i/>
          <w:sz w:val="28"/>
        </w:rPr>
        <w:t>в</w:t>
      </w:r>
      <w:r>
        <w:rPr>
          <w:i/>
          <w:spacing w:val="-8"/>
          <w:sz w:val="28"/>
        </w:rPr>
        <w:t xml:space="preserve"> </w:t>
      </w:r>
      <w:r>
        <w:rPr>
          <w:i/>
          <w:spacing w:val="-5"/>
          <w:sz w:val="28"/>
        </w:rPr>
        <w:t>ДОО</w:t>
      </w:r>
    </w:p>
    <w:p w:rsidR="005A1328" w:rsidRDefault="00DF67A2">
      <w:pPr>
        <w:pStyle w:val="a3"/>
        <w:ind w:right="142" w:firstLine="706"/>
      </w:pPr>
      <w:r>
        <w:t xml:space="preserve">Программа воспитания построена на основе </w:t>
      </w:r>
      <w:r>
        <w:rPr>
          <w:i/>
        </w:rPr>
        <w:t>ценностного подхода</w:t>
      </w:r>
      <w:r>
        <w:t>, предполагающего присвоение ребенком дошкольного возраста базовых ценностей и опирается на следующие принципы:</w:t>
      </w:r>
    </w:p>
    <w:p w:rsidR="005A1328" w:rsidRDefault="00DF67A2">
      <w:pPr>
        <w:pStyle w:val="a4"/>
        <w:numPr>
          <w:ilvl w:val="0"/>
          <w:numId w:val="86"/>
        </w:numPr>
        <w:tabs>
          <w:tab w:val="left" w:pos="438"/>
        </w:tabs>
        <w:ind w:right="139" w:firstLine="0"/>
        <w:rPr>
          <w:sz w:val="28"/>
        </w:rPr>
      </w:pPr>
      <w:r>
        <w:rPr>
          <w:i/>
          <w:sz w:val="28"/>
        </w:rPr>
        <w:t>принцип гуманизма</w:t>
      </w:r>
      <w:r>
        <w:rPr>
          <w:sz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w:t>
      </w:r>
      <w:r>
        <w:rPr>
          <w:spacing w:val="-2"/>
          <w:sz w:val="28"/>
        </w:rPr>
        <w:t>природопользования;</w:t>
      </w:r>
    </w:p>
    <w:p w:rsidR="005A1328" w:rsidRDefault="00DF67A2">
      <w:pPr>
        <w:pStyle w:val="a4"/>
        <w:numPr>
          <w:ilvl w:val="0"/>
          <w:numId w:val="86"/>
        </w:numPr>
        <w:tabs>
          <w:tab w:val="left" w:pos="352"/>
        </w:tabs>
        <w:ind w:right="138" w:firstLine="0"/>
        <w:rPr>
          <w:sz w:val="28"/>
        </w:rPr>
      </w:pPr>
      <w:r>
        <w:rPr>
          <w:i/>
          <w:sz w:val="28"/>
        </w:rPr>
        <w:t>принцип ценностного единства и совместности</w:t>
      </w:r>
      <w:r>
        <w:rPr>
          <w:sz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w:t>
      </w:r>
      <w:r>
        <w:rPr>
          <w:spacing w:val="-2"/>
          <w:sz w:val="28"/>
        </w:rPr>
        <w:t>уважение;</w:t>
      </w:r>
    </w:p>
    <w:p w:rsidR="005A1328" w:rsidRDefault="00DF67A2">
      <w:pPr>
        <w:pStyle w:val="a4"/>
        <w:numPr>
          <w:ilvl w:val="0"/>
          <w:numId w:val="86"/>
        </w:numPr>
        <w:tabs>
          <w:tab w:val="left" w:pos="347"/>
        </w:tabs>
        <w:spacing w:before="1"/>
        <w:ind w:right="147" w:firstLine="0"/>
        <w:rPr>
          <w:sz w:val="28"/>
        </w:rPr>
      </w:pPr>
      <w:r>
        <w:rPr>
          <w:i/>
          <w:sz w:val="28"/>
        </w:rPr>
        <w:t>принцип</w:t>
      </w:r>
      <w:r>
        <w:rPr>
          <w:i/>
          <w:spacing w:val="-3"/>
          <w:sz w:val="28"/>
        </w:rPr>
        <w:t xml:space="preserve"> </w:t>
      </w:r>
      <w:r>
        <w:rPr>
          <w:i/>
          <w:sz w:val="28"/>
        </w:rPr>
        <w:t>общего</w:t>
      </w:r>
      <w:r>
        <w:rPr>
          <w:i/>
          <w:spacing w:val="-3"/>
          <w:sz w:val="28"/>
        </w:rPr>
        <w:t xml:space="preserve"> </w:t>
      </w:r>
      <w:r>
        <w:rPr>
          <w:i/>
          <w:sz w:val="28"/>
        </w:rPr>
        <w:t>культурного</w:t>
      </w:r>
      <w:r>
        <w:rPr>
          <w:i/>
          <w:spacing w:val="-3"/>
          <w:sz w:val="28"/>
        </w:rPr>
        <w:t xml:space="preserve"> </w:t>
      </w:r>
      <w:r>
        <w:rPr>
          <w:i/>
          <w:sz w:val="28"/>
        </w:rPr>
        <w:t>образования</w:t>
      </w:r>
      <w:r>
        <w:rPr>
          <w:sz w:val="28"/>
        </w:rPr>
        <w:t>.</w:t>
      </w:r>
      <w:r>
        <w:rPr>
          <w:spacing w:val="-2"/>
          <w:sz w:val="28"/>
        </w:rPr>
        <w:t xml:space="preserve"> </w:t>
      </w:r>
      <w:r>
        <w:rPr>
          <w:sz w:val="28"/>
        </w:rPr>
        <w:t>Воспитание</w:t>
      </w:r>
      <w:r>
        <w:rPr>
          <w:spacing w:val="-2"/>
          <w:sz w:val="28"/>
        </w:rPr>
        <w:t xml:space="preserve"> </w:t>
      </w:r>
      <w:r>
        <w:rPr>
          <w:sz w:val="28"/>
        </w:rPr>
        <w:t>основывается</w:t>
      </w:r>
      <w:r>
        <w:rPr>
          <w:spacing w:val="-2"/>
          <w:sz w:val="28"/>
        </w:rPr>
        <w:t xml:space="preserve"> </w:t>
      </w:r>
      <w:r>
        <w:rPr>
          <w:sz w:val="28"/>
        </w:rPr>
        <w:t>на</w:t>
      </w:r>
      <w:r>
        <w:rPr>
          <w:spacing w:val="-2"/>
          <w:sz w:val="28"/>
        </w:rPr>
        <w:t xml:space="preserve"> </w:t>
      </w:r>
      <w:r>
        <w:rPr>
          <w:sz w:val="28"/>
        </w:rPr>
        <w:t>культуре и традициях России, включая культурные особенности региона;</w:t>
      </w:r>
    </w:p>
    <w:p w:rsidR="005A1328" w:rsidRDefault="00DF67A2">
      <w:pPr>
        <w:pStyle w:val="a4"/>
        <w:numPr>
          <w:ilvl w:val="0"/>
          <w:numId w:val="86"/>
        </w:numPr>
        <w:tabs>
          <w:tab w:val="left" w:pos="433"/>
        </w:tabs>
        <w:ind w:right="147" w:firstLine="0"/>
        <w:rPr>
          <w:sz w:val="28"/>
        </w:rPr>
      </w:pPr>
      <w:r>
        <w:rPr>
          <w:i/>
          <w:sz w:val="28"/>
        </w:rPr>
        <w:t>принцип следования нравственному примеру</w:t>
      </w:r>
      <w:r>
        <w:rPr>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A1328" w:rsidRDefault="00DF67A2">
      <w:pPr>
        <w:pStyle w:val="a4"/>
        <w:numPr>
          <w:ilvl w:val="0"/>
          <w:numId w:val="86"/>
        </w:numPr>
        <w:tabs>
          <w:tab w:val="left" w:pos="424"/>
        </w:tabs>
        <w:spacing w:line="242" w:lineRule="auto"/>
        <w:ind w:right="145" w:firstLine="0"/>
        <w:rPr>
          <w:sz w:val="28"/>
        </w:rPr>
      </w:pPr>
      <w:r>
        <w:rPr>
          <w:i/>
          <w:sz w:val="28"/>
        </w:rPr>
        <w:t>принципы безопасной жизнедеятельности</w:t>
      </w:r>
      <w:r>
        <w:rPr>
          <w:sz w:val="28"/>
        </w:rPr>
        <w:t>. Защищенность важных интересов личности от внутренних и внешних угроз, воспитание через призму безопасности</w:t>
      </w:r>
      <w:r>
        <w:rPr>
          <w:spacing w:val="40"/>
          <w:sz w:val="28"/>
        </w:rPr>
        <w:t xml:space="preserve"> </w:t>
      </w:r>
      <w:r>
        <w:rPr>
          <w:sz w:val="28"/>
        </w:rPr>
        <w:t>и безопасного поведения;</w:t>
      </w:r>
    </w:p>
    <w:p w:rsidR="005A1328" w:rsidRDefault="00DF67A2">
      <w:pPr>
        <w:pStyle w:val="a4"/>
        <w:numPr>
          <w:ilvl w:val="0"/>
          <w:numId w:val="86"/>
        </w:numPr>
        <w:tabs>
          <w:tab w:val="left" w:pos="356"/>
        </w:tabs>
        <w:ind w:right="143" w:firstLine="0"/>
        <w:rPr>
          <w:sz w:val="28"/>
        </w:rPr>
      </w:pPr>
      <w:r>
        <w:rPr>
          <w:i/>
          <w:sz w:val="28"/>
        </w:rPr>
        <w:t>принцип совместной деятельности ребенка и взрослого</w:t>
      </w:r>
      <w:r>
        <w:rPr>
          <w:sz w:val="28"/>
        </w:rPr>
        <w:t>. Значимость совместной деятельности взрослого и ребенка на основе приобщения к культурным ценностям и их освоения;</w:t>
      </w:r>
    </w:p>
    <w:p w:rsidR="005A1328" w:rsidRDefault="00DF67A2">
      <w:pPr>
        <w:pStyle w:val="a4"/>
        <w:numPr>
          <w:ilvl w:val="0"/>
          <w:numId w:val="86"/>
        </w:numPr>
        <w:tabs>
          <w:tab w:val="left" w:pos="380"/>
        </w:tabs>
        <w:ind w:right="148" w:firstLine="0"/>
        <w:rPr>
          <w:sz w:val="28"/>
        </w:rPr>
      </w:pPr>
      <w:r>
        <w:rPr>
          <w:i/>
          <w:sz w:val="28"/>
        </w:rPr>
        <w:t>принцип инклюзивности</w:t>
      </w:r>
      <w:r>
        <w:rPr>
          <w:sz w:val="28"/>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A1328" w:rsidRDefault="00DF67A2">
      <w:pPr>
        <w:pStyle w:val="a4"/>
        <w:numPr>
          <w:ilvl w:val="0"/>
          <w:numId w:val="86"/>
        </w:numPr>
        <w:tabs>
          <w:tab w:val="left" w:pos="385"/>
        </w:tabs>
        <w:spacing w:line="242" w:lineRule="auto"/>
        <w:ind w:right="146" w:firstLine="0"/>
        <w:rPr>
          <w:sz w:val="28"/>
        </w:rPr>
      </w:pPr>
      <w:r>
        <w:rPr>
          <w:i/>
          <w:sz w:val="28"/>
        </w:rPr>
        <w:t>принцип субъектности</w:t>
      </w:r>
      <w:r>
        <w:rPr>
          <w:sz w:val="28"/>
        </w:rPr>
        <w:t>.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w:t>
      </w:r>
    </w:p>
    <w:p w:rsidR="005A1328" w:rsidRDefault="00DF67A2">
      <w:pPr>
        <w:pStyle w:val="a4"/>
        <w:numPr>
          <w:ilvl w:val="0"/>
          <w:numId w:val="86"/>
        </w:numPr>
        <w:tabs>
          <w:tab w:val="left" w:pos="433"/>
        </w:tabs>
        <w:spacing w:line="336" w:lineRule="exact"/>
        <w:ind w:left="433" w:hanging="292"/>
        <w:rPr>
          <w:sz w:val="28"/>
        </w:rPr>
      </w:pPr>
      <w:r>
        <w:rPr>
          <w:i/>
          <w:sz w:val="28"/>
        </w:rPr>
        <w:t>принцип</w:t>
      </w:r>
      <w:r>
        <w:rPr>
          <w:i/>
          <w:spacing w:val="52"/>
          <w:w w:val="150"/>
          <w:sz w:val="28"/>
        </w:rPr>
        <w:t xml:space="preserve"> </w:t>
      </w:r>
      <w:r>
        <w:rPr>
          <w:i/>
          <w:sz w:val="28"/>
        </w:rPr>
        <w:t>интеграции.</w:t>
      </w:r>
      <w:r>
        <w:rPr>
          <w:i/>
          <w:spacing w:val="53"/>
          <w:w w:val="150"/>
          <w:sz w:val="28"/>
        </w:rPr>
        <w:t xml:space="preserve"> </w:t>
      </w:r>
      <w:r>
        <w:rPr>
          <w:sz w:val="28"/>
        </w:rPr>
        <w:t>Комплексный</w:t>
      </w:r>
      <w:r>
        <w:rPr>
          <w:spacing w:val="52"/>
          <w:w w:val="150"/>
          <w:sz w:val="28"/>
        </w:rPr>
        <w:t xml:space="preserve"> </w:t>
      </w:r>
      <w:r>
        <w:rPr>
          <w:sz w:val="28"/>
        </w:rPr>
        <w:t>и</w:t>
      </w:r>
      <w:r>
        <w:rPr>
          <w:spacing w:val="47"/>
          <w:w w:val="150"/>
          <w:sz w:val="28"/>
        </w:rPr>
        <w:t xml:space="preserve"> </w:t>
      </w:r>
      <w:r>
        <w:rPr>
          <w:sz w:val="28"/>
        </w:rPr>
        <w:t>системный</w:t>
      </w:r>
      <w:r>
        <w:rPr>
          <w:spacing w:val="48"/>
          <w:w w:val="150"/>
          <w:sz w:val="28"/>
        </w:rPr>
        <w:t xml:space="preserve"> </w:t>
      </w:r>
      <w:r>
        <w:rPr>
          <w:sz w:val="28"/>
        </w:rPr>
        <w:t>подходы</w:t>
      </w:r>
      <w:r>
        <w:rPr>
          <w:spacing w:val="48"/>
          <w:w w:val="150"/>
          <w:sz w:val="28"/>
        </w:rPr>
        <w:t xml:space="preserve"> </w:t>
      </w:r>
      <w:r>
        <w:rPr>
          <w:sz w:val="28"/>
        </w:rPr>
        <w:t>к</w:t>
      </w:r>
      <w:r>
        <w:rPr>
          <w:spacing w:val="48"/>
          <w:w w:val="150"/>
          <w:sz w:val="28"/>
        </w:rPr>
        <w:t xml:space="preserve"> </w:t>
      </w:r>
      <w:r>
        <w:rPr>
          <w:sz w:val="28"/>
        </w:rPr>
        <w:t>содержанию</w:t>
      </w:r>
      <w:r>
        <w:rPr>
          <w:spacing w:val="50"/>
          <w:w w:val="150"/>
          <w:sz w:val="28"/>
        </w:rPr>
        <w:t xml:space="preserve"> </w:t>
      </w:r>
      <w:r>
        <w:rPr>
          <w:spacing w:val="-10"/>
          <w:sz w:val="28"/>
        </w:rPr>
        <w:t>и</w:t>
      </w:r>
    </w:p>
    <w:p w:rsidR="005A1328" w:rsidRDefault="00DF67A2">
      <w:pPr>
        <w:pStyle w:val="a3"/>
        <w:spacing w:before="67"/>
        <w:ind w:right="151"/>
      </w:pPr>
      <w:r>
        <w:t>организации образовательного процесса. В основе систематизации содержания работы лежит идея развития базиса личностной культуры, духовное развитие</w:t>
      </w:r>
      <w:r>
        <w:rPr>
          <w:spacing w:val="40"/>
        </w:rPr>
        <w:t xml:space="preserve"> </w:t>
      </w:r>
      <w:r>
        <w:t>детей во всех сферах и видах деятельности;</w:t>
      </w:r>
    </w:p>
    <w:p w:rsidR="005A1328" w:rsidRDefault="00DF67A2">
      <w:pPr>
        <w:pStyle w:val="a4"/>
        <w:numPr>
          <w:ilvl w:val="0"/>
          <w:numId w:val="86"/>
        </w:numPr>
        <w:tabs>
          <w:tab w:val="left" w:pos="347"/>
        </w:tabs>
        <w:spacing w:line="242" w:lineRule="auto"/>
        <w:ind w:right="150" w:firstLine="0"/>
        <w:rPr>
          <w:sz w:val="28"/>
        </w:rPr>
      </w:pPr>
      <w:r>
        <w:rPr>
          <w:i/>
          <w:sz w:val="28"/>
        </w:rPr>
        <w:t>принцип</w:t>
      </w:r>
      <w:r>
        <w:rPr>
          <w:i/>
          <w:spacing w:val="-4"/>
          <w:sz w:val="28"/>
        </w:rPr>
        <w:t xml:space="preserve"> </w:t>
      </w:r>
      <w:r>
        <w:rPr>
          <w:i/>
          <w:sz w:val="28"/>
        </w:rPr>
        <w:t>учета</w:t>
      </w:r>
      <w:r>
        <w:rPr>
          <w:i/>
          <w:spacing w:val="-3"/>
          <w:sz w:val="28"/>
        </w:rPr>
        <w:t xml:space="preserve"> </w:t>
      </w:r>
      <w:r>
        <w:rPr>
          <w:i/>
          <w:sz w:val="28"/>
        </w:rPr>
        <w:t>возрастных</w:t>
      </w:r>
      <w:r>
        <w:rPr>
          <w:i/>
          <w:spacing w:val="-3"/>
          <w:sz w:val="28"/>
        </w:rPr>
        <w:t xml:space="preserve"> </w:t>
      </w:r>
      <w:r>
        <w:rPr>
          <w:i/>
          <w:sz w:val="28"/>
        </w:rPr>
        <w:t>особенностей</w:t>
      </w:r>
      <w:r>
        <w:rPr>
          <w:sz w:val="28"/>
        </w:rPr>
        <w:t>.</w:t>
      </w:r>
      <w:r>
        <w:rPr>
          <w:spacing w:val="-2"/>
          <w:sz w:val="28"/>
        </w:rPr>
        <w:t xml:space="preserve"> </w:t>
      </w:r>
      <w:r>
        <w:rPr>
          <w:sz w:val="28"/>
        </w:rPr>
        <w:t>Содержание</w:t>
      </w:r>
      <w:r>
        <w:rPr>
          <w:spacing w:val="-2"/>
          <w:sz w:val="28"/>
        </w:rPr>
        <w:t xml:space="preserve"> </w:t>
      </w:r>
      <w:r>
        <w:rPr>
          <w:sz w:val="28"/>
        </w:rPr>
        <w:t>и</w:t>
      </w:r>
      <w:r>
        <w:rPr>
          <w:spacing w:val="-8"/>
          <w:sz w:val="28"/>
        </w:rPr>
        <w:t xml:space="preserve"> </w:t>
      </w:r>
      <w:r>
        <w:rPr>
          <w:sz w:val="28"/>
        </w:rPr>
        <w:t>методы</w:t>
      </w:r>
      <w:r>
        <w:rPr>
          <w:spacing w:val="-4"/>
          <w:sz w:val="28"/>
        </w:rPr>
        <w:t xml:space="preserve"> </w:t>
      </w:r>
      <w:r>
        <w:rPr>
          <w:sz w:val="28"/>
        </w:rPr>
        <w:t>воспитательной работы должны соответствовать возрастным особенностям ребенка;</w:t>
      </w:r>
    </w:p>
    <w:p w:rsidR="005A1328" w:rsidRDefault="00DF67A2">
      <w:pPr>
        <w:pStyle w:val="a4"/>
        <w:numPr>
          <w:ilvl w:val="0"/>
          <w:numId w:val="86"/>
        </w:numPr>
        <w:tabs>
          <w:tab w:val="left" w:pos="376"/>
        </w:tabs>
        <w:ind w:right="142" w:firstLine="0"/>
        <w:rPr>
          <w:sz w:val="28"/>
        </w:rPr>
      </w:pPr>
      <w:r>
        <w:rPr>
          <w:i/>
          <w:sz w:val="28"/>
        </w:rPr>
        <w:t>принципы индивидуального и дифференцированного подходов</w:t>
      </w:r>
      <w:r>
        <w:rPr>
          <w:sz w:val="28"/>
        </w:rPr>
        <w:t>.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5A1328" w:rsidRDefault="00DF67A2" w:rsidP="00AE4234">
      <w:pPr>
        <w:spacing w:line="322" w:lineRule="exact"/>
        <w:ind w:left="847"/>
        <w:jc w:val="both"/>
        <w:rPr>
          <w:i/>
          <w:sz w:val="28"/>
        </w:rPr>
      </w:pPr>
      <w:r>
        <w:rPr>
          <w:i/>
          <w:sz w:val="28"/>
        </w:rPr>
        <w:t>Образ</w:t>
      </w:r>
      <w:r>
        <w:rPr>
          <w:i/>
          <w:spacing w:val="-7"/>
          <w:sz w:val="28"/>
        </w:rPr>
        <w:t xml:space="preserve"> </w:t>
      </w:r>
      <w:r>
        <w:rPr>
          <w:i/>
          <w:sz w:val="28"/>
        </w:rPr>
        <w:t>ДОО.</w:t>
      </w:r>
      <w:r>
        <w:rPr>
          <w:i/>
          <w:spacing w:val="-9"/>
          <w:sz w:val="28"/>
        </w:rPr>
        <w:t xml:space="preserve"> </w:t>
      </w:r>
      <w:r>
        <w:rPr>
          <w:i/>
          <w:sz w:val="28"/>
        </w:rPr>
        <w:t>Ее</w:t>
      </w:r>
      <w:r>
        <w:rPr>
          <w:i/>
          <w:spacing w:val="-7"/>
          <w:sz w:val="28"/>
        </w:rPr>
        <w:t xml:space="preserve"> </w:t>
      </w:r>
      <w:r>
        <w:rPr>
          <w:i/>
          <w:sz w:val="28"/>
        </w:rPr>
        <w:t>особенности,</w:t>
      </w:r>
      <w:r>
        <w:rPr>
          <w:i/>
          <w:spacing w:val="-6"/>
          <w:sz w:val="28"/>
        </w:rPr>
        <w:t xml:space="preserve"> </w:t>
      </w:r>
      <w:r>
        <w:rPr>
          <w:i/>
          <w:sz w:val="28"/>
        </w:rPr>
        <w:t>символика,</w:t>
      </w:r>
      <w:r>
        <w:rPr>
          <w:i/>
          <w:spacing w:val="56"/>
          <w:sz w:val="28"/>
        </w:rPr>
        <w:t xml:space="preserve"> </w:t>
      </w:r>
      <w:r>
        <w:rPr>
          <w:i/>
          <w:sz w:val="28"/>
        </w:rPr>
        <w:t>внешний</w:t>
      </w:r>
      <w:r>
        <w:rPr>
          <w:i/>
          <w:spacing w:val="-8"/>
          <w:sz w:val="28"/>
        </w:rPr>
        <w:t xml:space="preserve"> </w:t>
      </w:r>
      <w:r>
        <w:rPr>
          <w:i/>
          <w:spacing w:val="-2"/>
          <w:sz w:val="28"/>
        </w:rPr>
        <w:t>имидж.</w:t>
      </w:r>
    </w:p>
    <w:p w:rsidR="005A1328" w:rsidRDefault="00DF67A2">
      <w:pPr>
        <w:pStyle w:val="a3"/>
        <w:ind w:right="147" w:firstLine="710"/>
      </w:pPr>
      <w:r>
        <w:t xml:space="preserve">Имидж ДОО – эмоционально окрашенный образ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w:t>
      </w:r>
      <w:r>
        <w:rPr>
          <w:spacing w:val="-2"/>
        </w:rPr>
        <w:t>социума.</w:t>
      </w:r>
    </w:p>
    <w:p w:rsidR="005A1328" w:rsidRDefault="00DF67A2">
      <w:pPr>
        <w:pStyle w:val="a3"/>
        <w:ind w:right="141" w:firstLine="710"/>
      </w:pPr>
      <w:r>
        <w:t>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rsidR="005A1328" w:rsidRDefault="00DF67A2">
      <w:pPr>
        <w:pStyle w:val="a3"/>
        <w:spacing w:before="2"/>
        <w:ind w:right="141" w:firstLine="710"/>
      </w:pPr>
      <w:r>
        <w:t>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rsidR="005A1328" w:rsidRDefault="00DF67A2">
      <w:pPr>
        <w:pStyle w:val="a3"/>
        <w:ind w:right="141" w:firstLine="710"/>
      </w:pPr>
      <w:r>
        <w:t xml:space="preserve">С целью реализации дополнительного образования детей с 3 до 7 лет, в ДОО ведется работа по программам дополнительного образования физкультурно – спортивной, социально- педагогической, художественной и технической </w:t>
      </w:r>
      <w:r>
        <w:rPr>
          <w:spacing w:val="-2"/>
        </w:rPr>
        <w:t>направленностей.</w:t>
      </w:r>
    </w:p>
    <w:p w:rsidR="005A1328" w:rsidRDefault="00DF67A2">
      <w:pPr>
        <w:pStyle w:val="a3"/>
        <w:spacing w:line="242" w:lineRule="auto"/>
        <w:ind w:right="139" w:firstLine="710"/>
      </w:pPr>
      <w:r>
        <w:t>Ведётся активная работа с близлежащими школой, библиотекой, музеем, учреждениями здравоохранения, учреждениями дополнительного образования и другими социальными партнерами.</w:t>
      </w:r>
    </w:p>
    <w:p w:rsidR="005A1328" w:rsidRDefault="00DF67A2">
      <w:pPr>
        <w:pStyle w:val="a3"/>
        <w:ind w:right="171" w:firstLine="710"/>
      </w:pPr>
      <w:r>
        <w:t xml:space="preserve">Также для </w:t>
      </w:r>
      <w:r>
        <w:rPr>
          <w:spacing w:val="10"/>
        </w:rPr>
        <w:t xml:space="preserve">родителей </w:t>
      </w:r>
      <w:r>
        <w:t xml:space="preserve">и жителей села ежегодно проводятся следующие </w:t>
      </w:r>
      <w:r>
        <w:rPr>
          <w:spacing w:val="9"/>
        </w:rPr>
        <w:t>мероприятия:</w:t>
      </w:r>
      <w:r>
        <w:rPr>
          <w:spacing w:val="40"/>
        </w:rPr>
        <w:t xml:space="preserve"> </w:t>
      </w:r>
      <w:r>
        <w:t>«День</w:t>
      </w:r>
      <w:r>
        <w:rPr>
          <w:spacing w:val="40"/>
        </w:rPr>
        <w:t xml:space="preserve"> </w:t>
      </w:r>
      <w:r>
        <w:rPr>
          <w:spacing w:val="9"/>
        </w:rPr>
        <w:t>открытых</w:t>
      </w:r>
      <w:r>
        <w:rPr>
          <w:spacing w:val="40"/>
        </w:rPr>
        <w:t xml:space="preserve"> </w:t>
      </w:r>
      <w:r>
        <w:t>дверей»,</w:t>
      </w:r>
      <w:r>
        <w:rPr>
          <w:spacing w:val="40"/>
        </w:rPr>
        <w:t xml:space="preserve"> </w:t>
      </w:r>
      <w:r>
        <w:t>концерты</w:t>
      </w:r>
      <w:r>
        <w:rPr>
          <w:spacing w:val="40"/>
        </w:rPr>
        <w:t xml:space="preserve"> </w:t>
      </w:r>
      <w:r>
        <w:t>ко</w:t>
      </w:r>
      <w:r>
        <w:rPr>
          <w:spacing w:val="40"/>
        </w:rPr>
        <w:t xml:space="preserve"> </w:t>
      </w:r>
      <w:r>
        <w:t>Дню</w:t>
      </w:r>
      <w:r>
        <w:rPr>
          <w:spacing w:val="40"/>
        </w:rPr>
        <w:t xml:space="preserve"> </w:t>
      </w:r>
      <w:r>
        <w:rPr>
          <w:spacing w:val="9"/>
        </w:rPr>
        <w:t>пожилого</w:t>
      </w:r>
      <w:r>
        <w:rPr>
          <w:spacing w:val="80"/>
          <w:w w:val="150"/>
        </w:rPr>
        <w:t xml:space="preserve"> </w:t>
      </w:r>
      <w:r>
        <w:t>человека,</w:t>
      </w:r>
      <w:r>
        <w:rPr>
          <w:spacing w:val="40"/>
        </w:rPr>
        <w:t xml:space="preserve"> </w:t>
      </w:r>
      <w:r>
        <w:t>ко</w:t>
      </w:r>
      <w:r>
        <w:rPr>
          <w:spacing w:val="40"/>
        </w:rPr>
        <w:t xml:space="preserve"> </w:t>
      </w:r>
      <w:r>
        <w:t>Дню</w:t>
      </w:r>
      <w:r>
        <w:rPr>
          <w:spacing w:val="40"/>
        </w:rPr>
        <w:t xml:space="preserve"> </w:t>
      </w:r>
      <w:r>
        <w:t>Победы.</w:t>
      </w:r>
    </w:p>
    <w:p w:rsidR="005A1328" w:rsidRDefault="00DF67A2">
      <w:pPr>
        <w:pStyle w:val="a3"/>
        <w:ind w:right="169" w:firstLine="710"/>
      </w:pPr>
      <w:r>
        <w:rPr>
          <w:spacing w:val="9"/>
        </w:rPr>
        <w:t>Жизнедеятельность</w:t>
      </w:r>
      <w:r>
        <w:rPr>
          <w:spacing w:val="80"/>
        </w:rPr>
        <w:t xml:space="preserve"> </w:t>
      </w:r>
      <w:r>
        <w:t>ДОУ</w:t>
      </w:r>
      <w:r>
        <w:rPr>
          <w:spacing w:val="80"/>
        </w:rPr>
        <w:t xml:space="preserve"> </w:t>
      </w:r>
      <w:r>
        <w:t>широко</w:t>
      </w:r>
      <w:r>
        <w:rPr>
          <w:spacing w:val="80"/>
        </w:rPr>
        <w:t xml:space="preserve"> </w:t>
      </w:r>
      <w:r>
        <w:t>освещается</w:t>
      </w:r>
      <w:r>
        <w:rPr>
          <w:spacing w:val="80"/>
        </w:rPr>
        <w:t xml:space="preserve">  </w:t>
      </w:r>
      <w:r>
        <w:t>в</w:t>
      </w:r>
      <w:r>
        <w:rPr>
          <w:spacing w:val="80"/>
        </w:rPr>
        <w:t xml:space="preserve"> </w:t>
      </w:r>
      <w:r>
        <w:t>местных</w:t>
      </w:r>
      <w:r>
        <w:rPr>
          <w:spacing w:val="80"/>
        </w:rPr>
        <w:t xml:space="preserve"> </w:t>
      </w:r>
      <w:r>
        <w:t>СМИ, интернет</w:t>
      </w:r>
      <w:r>
        <w:rPr>
          <w:spacing w:val="40"/>
        </w:rPr>
        <w:t xml:space="preserve"> </w:t>
      </w:r>
      <w:r>
        <w:t>–</w:t>
      </w:r>
      <w:r>
        <w:rPr>
          <w:spacing w:val="40"/>
        </w:rPr>
        <w:t xml:space="preserve"> </w:t>
      </w:r>
      <w:r>
        <w:t>источниках,</w:t>
      </w:r>
      <w:r>
        <w:rPr>
          <w:spacing w:val="40"/>
        </w:rPr>
        <w:t xml:space="preserve"> </w:t>
      </w:r>
      <w:r>
        <w:rPr>
          <w:spacing w:val="9"/>
        </w:rPr>
        <w:t>социальных</w:t>
      </w:r>
      <w:r>
        <w:rPr>
          <w:spacing w:val="40"/>
        </w:rPr>
        <w:t xml:space="preserve"> </w:t>
      </w:r>
      <w:r>
        <w:t>сетях.</w:t>
      </w:r>
    </w:p>
    <w:p w:rsidR="005A1328" w:rsidRDefault="00DF67A2" w:rsidP="006F13B1">
      <w:pPr>
        <w:pStyle w:val="a3"/>
        <w:ind w:right="150" w:firstLine="710"/>
      </w:pPr>
      <w:r>
        <w:t xml:space="preserve">Детский сад представляет собой трехэтажное здание с </w:t>
      </w:r>
      <w:r>
        <w:rPr>
          <w:spacing w:val="9"/>
        </w:rPr>
        <w:t xml:space="preserve">прогулочными </w:t>
      </w:r>
      <w:r>
        <w:t xml:space="preserve">площадками для каждой </w:t>
      </w:r>
      <w:r>
        <w:rPr>
          <w:spacing w:val="9"/>
        </w:rPr>
        <w:t xml:space="preserve">возрастной </w:t>
      </w:r>
      <w:r>
        <w:t xml:space="preserve">группы с игровым и </w:t>
      </w:r>
      <w:r>
        <w:rPr>
          <w:spacing w:val="9"/>
        </w:rPr>
        <w:t>спортивным оборудованием.</w:t>
      </w:r>
      <w:r>
        <w:rPr>
          <w:spacing w:val="40"/>
        </w:rPr>
        <w:t xml:space="preserve"> </w:t>
      </w:r>
      <w:r>
        <w:t>Территория</w:t>
      </w:r>
      <w:r>
        <w:rPr>
          <w:spacing w:val="40"/>
        </w:rPr>
        <w:t xml:space="preserve"> </w:t>
      </w:r>
      <w:r>
        <w:t>ДОУ</w:t>
      </w:r>
      <w:r>
        <w:rPr>
          <w:spacing w:val="40"/>
        </w:rPr>
        <w:t xml:space="preserve"> </w:t>
      </w:r>
      <w:r>
        <w:t>озеленена,</w:t>
      </w:r>
      <w:r>
        <w:rPr>
          <w:spacing w:val="40"/>
        </w:rPr>
        <w:t xml:space="preserve"> </w:t>
      </w:r>
      <w:r>
        <w:t>имеются</w:t>
      </w:r>
      <w:r>
        <w:rPr>
          <w:spacing w:val="40"/>
        </w:rPr>
        <w:t xml:space="preserve"> </w:t>
      </w:r>
      <w:r>
        <w:t>клумбы,</w:t>
      </w:r>
      <w:r>
        <w:rPr>
          <w:spacing w:val="40"/>
        </w:rPr>
        <w:t xml:space="preserve"> </w:t>
      </w:r>
      <w:r>
        <w:t>цветники, учебно</w:t>
      </w:r>
      <w:r>
        <w:rPr>
          <w:spacing w:val="40"/>
        </w:rPr>
        <w:t xml:space="preserve"> </w:t>
      </w:r>
      <w:r>
        <w:t>–</w:t>
      </w:r>
      <w:r>
        <w:rPr>
          <w:spacing w:val="40"/>
        </w:rPr>
        <w:t xml:space="preserve"> </w:t>
      </w:r>
      <w:r>
        <w:t>опытный</w:t>
      </w:r>
      <w:r>
        <w:rPr>
          <w:spacing w:val="40"/>
        </w:rPr>
        <w:t xml:space="preserve"> </w:t>
      </w:r>
      <w:r>
        <w:t>участок,</w:t>
      </w:r>
      <w:r>
        <w:rPr>
          <w:spacing w:val="40"/>
        </w:rPr>
        <w:t xml:space="preserve"> </w:t>
      </w:r>
      <w:r>
        <w:t>экологическая</w:t>
      </w:r>
      <w:r>
        <w:rPr>
          <w:spacing w:val="40"/>
        </w:rPr>
        <w:t xml:space="preserve"> </w:t>
      </w:r>
      <w:r>
        <w:t>тропа.</w:t>
      </w:r>
      <w:r>
        <w:rPr>
          <w:spacing w:val="40"/>
        </w:rPr>
        <w:t xml:space="preserve"> </w:t>
      </w:r>
      <w:r>
        <w:t>Также</w:t>
      </w:r>
      <w:r>
        <w:rPr>
          <w:spacing w:val="40"/>
        </w:rPr>
        <w:t xml:space="preserve"> </w:t>
      </w:r>
      <w:r>
        <w:t>на</w:t>
      </w:r>
      <w:r>
        <w:rPr>
          <w:spacing w:val="40"/>
        </w:rPr>
        <w:t xml:space="preserve"> </w:t>
      </w:r>
      <w:r>
        <w:rPr>
          <w:spacing w:val="10"/>
        </w:rPr>
        <w:t>территории</w:t>
      </w:r>
      <w:r>
        <w:rPr>
          <w:spacing w:val="40"/>
        </w:rPr>
        <w:t xml:space="preserve"> </w:t>
      </w:r>
      <w:r>
        <w:t xml:space="preserve">детского учреждения находится </w:t>
      </w:r>
      <w:r>
        <w:rPr>
          <w:spacing w:val="9"/>
        </w:rPr>
        <w:t xml:space="preserve">метеостанция </w:t>
      </w:r>
      <w:r>
        <w:t>для наблюдений за погодой и природными</w:t>
      </w:r>
      <w:r>
        <w:rPr>
          <w:spacing w:val="75"/>
        </w:rPr>
        <w:t xml:space="preserve">   </w:t>
      </w:r>
      <w:r>
        <w:rPr>
          <w:spacing w:val="9"/>
        </w:rPr>
        <w:t>явлениями.</w:t>
      </w:r>
      <w:r>
        <w:rPr>
          <w:spacing w:val="76"/>
        </w:rPr>
        <w:t xml:space="preserve">   </w:t>
      </w:r>
      <w:r>
        <w:t>Для</w:t>
      </w:r>
      <w:r>
        <w:rPr>
          <w:spacing w:val="76"/>
        </w:rPr>
        <w:t xml:space="preserve">   </w:t>
      </w:r>
      <w:r>
        <w:t>проведения</w:t>
      </w:r>
      <w:r>
        <w:rPr>
          <w:spacing w:val="76"/>
        </w:rPr>
        <w:t xml:space="preserve">   </w:t>
      </w:r>
      <w:r>
        <w:rPr>
          <w:spacing w:val="9"/>
        </w:rPr>
        <w:t>спортивных</w:t>
      </w:r>
      <w:r>
        <w:rPr>
          <w:spacing w:val="75"/>
        </w:rPr>
        <w:t xml:space="preserve">   </w:t>
      </w:r>
      <w:r>
        <w:t>праздников,</w:t>
      </w:r>
      <w:r w:rsidR="006F13B1">
        <w:t xml:space="preserve"> </w:t>
      </w:r>
      <w:r>
        <w:t>развлечений,</w:t>
      </w:r>
      <w:r>
        <w:rPr>
          <w:spacing w:val="40"/>
        </w:rPr>
        <w:t xml:space="preserve"> </w:t>
      </w:r>
      <w:r>
        <w:t>состязаний,</w:t>
      </w:r>
      <w:r>
        <w:rPr>
          <w:spacing w:val="9"/>
        </w:rPr>
        <w:t xml:space="preserve"> ежедневных тренировок </w:t>
      </w:r>
      <w:r>
        <w:t>имеется</w:t>
      </w:r>
      <w:r>
        <w:rPr>
          <w:spacing w:val="40"/>
        </w:rPr>
        <w:t xml:space="preserve"> </w:t>
      </w:r>
      <w:r>
        <w:t>отдельная</w:t>
      </w:r>
      <w:r>
        <w:rPr>
          <w:spacing w:val="40"/>
        </w:rPr>
        <w:t xml:space="preserve"> </w:t>
      </w:r>
      <w:r>
        <w:t>спортивная</w:t>
      </w:r>
      <w:r>
        <w:rPr>
          <w:spacing w:val="80"/>
        </w:rPr>
        <w:t xml:space="preserve"> </w:t>
      </w:r>
      <w:r>
        <w:t>площадка</w:t>
      </w:r>
      <w:r>
        <w:rPr>
          <w:spacing w:val="80"/>
        </w:rPr>
        <w:t xml:space="preserve"> </w:t>
      </w:r>
      <w:r>
        <w:t>и</w:t>
      </w:r>
      <w:r>
        <w:rPr>
          <w:spacing w:val="80"/>
        </w:rPr>
        <w:t xml:space="preserve"> </w:t>
      </w:r>
      <w:r>
        <w:t>детские</w:t>
      </w:r>
      <w:r>
        <w:rPr>
          <w:spacing w:val="80"/>
        </w:rPr>
        <w:t xml:space="preserve"> </w:t>
      </w:r>
      <w:r>
        <w:t>спортивные</w:t>
      </w:r>
      <w:r>
        <w:rPr>
          <w:spacing w:val="80"/>
        </w:rPr>
        <w:t xml:space="preserve"> </w:t>
      </w:r>
      <w:r>
        <w:t>тренажеры.</w:t>
      </w:r>
    </w:p>
    <w:p w:rsidR="005A1328" w:rsidRDefault="00DF67A2">
      <w:pPr>
        <w:pStyle w:val="a3"/>
        <w:spacing w:line="242" w:lineRule="auto"/>
        <w:ind w:right="173" w:firstLine="710"/>
      </w:pPr>
      <w:r>
        <w:t xml:space="preserve">Здание ДОО находится в </w:t>
      </w:r>
      <w:r>
        <w:rPr>
          <w:spacing w:val="9"/>
        </w:rPr>
        <w:t xml:space="preserve">непосредственной доступности </w:t>
      </w:r>
      <w:r>
        <w:t xml:space="preserve">от автобусной остановки, школы, медицинского учреждения, МКУ «Западный центр </w:t>
      </w:r>
      <w:r>
        <w:rPr>
          <w:spacing w:val="9"/>
        </w:rPr>
        <w:t>информационной,</w:t>
      </w:r>
      <w:r>
        <w:rPr>
          <w:spacing w:val="40"/>
        </w:rPr>
        <w:t xml:space="preserve"> </w:t>
      </w:r>
      <w:r>
        <w:rPr>
          <w:spacing w:val="10"/>
        </w:rPr>
        <w:t>культурно-</w:t>
      </w:r>
      <w:r>
        <w:rPr>
          <w:spacing w:val="9"/>
        </w:rPr>
        <w:t>досуговой</w:t>
      </w:r>
      <w:r>
        <w:rPr>
          <w:spacing w:val="40"/>
        </w:rPr>
        <w:t xml:space="preserve"> </w:t>
      </w:r>
      <w:r>
        <w:t>и</w:t>
      </w:r>
      <w:r>
        <w:rPr>
          <w:spacing w:val="40"/>
        </w:rPr>
        <w:t xml:space="preserve"> </w:t>
      </w:r>
      <w:r>
        <w:t>спортивной</w:t>
      </w:r>
      <w:r>
        <w:rPr>
          <w:spacing w:val="40"/>
        </w:rPr>
        <w:t xml:space="preserve"> </w:t>
      </w:r>
      <w:r>
        <w:t>деятельности».</w:t>
      </w:r>
    </w:p>
    <w:p w:rsidR="005A1328" w:rsidRDefault="00DF67A2">
      <w:pPr>
        <w:pStyle w:val="a3"/>
        <w:ind w:right="170" w:firstLine="710"/>
      </w:pPr>
      <w:r>
        <w:t xml:space="preserve">В помещении ДОУ есть большой спортивный зал, современно </w:t>
      </w:r>
      <w:r>
        <w:rPr>
          <w:spacing w:val="9"/>
        </w:rPr>
        <w:t>оборудованный</w:t>
      </w:r>
      <w:r>
        <w:rPr>
          <w:spacing w:val="40"/>
        </w:rPr>
        <w:t xml:space="preserve"> </w:t>
      </w:r>
      <w:r>
        <w:rPr>
          <w:spacing w:val="9"/>
        </w:rPr>
        <w:t>музыкальный</w:t>
      </w:r>
      <w:r>
        <w:rPr>
          <w:spacing w:val="40"/>
        </w:rPr>
        <w:t xml:space="preserve"> </w:t>
      </w:r>
      <w:r>
        <w:t>зал,</w:t>
      </w:r>
      <w:r>
        <w:rPr>
          <w:spacing w:val="40"/>
        </w:rPr>
        <w:t xml:space="preserve"> </w:t>
      </w:r>
      <w:r>
        <w:t>студия</w:t>
      </w:r>
      <w:r>
        <w:rPr>
          <w:spacing w:val="40"/>
        </w:rPr>
        <w:t xml:space="preserve"> </w:t>
      </w:r>
      <w:r>
        <w:t>для</w:t>
      </w:r>
      <w:r>
        <w:rPr>
          <w:spacing w:val="40"/>
        </w:rPr>
        <w:t xml:space="preserve"> </w:t>
      </w:r>
      <w:r>
        <w:t>занятий</w:t>
      </w:r>
      <w:r>
        <w:rPr>
          <w:spacing w:val="40"/>
        </w:rPr>
        <w:t xml:space="preserve"> </w:t>
      </w:r>
      <w:r>
        <w:t>творчеством,</w:t>
      </w:r>
      <w:r>
        <w:rPr>
          <w:spacing w:val="80"/>
        </w:rPr>
        <w:t xml:space="preserve"> </w:t>
      </w:r>
      <w:r>
        <w:t>галокамера</w:t>
      </w:r>
      <w:r>
        <w:rPr>
          <w:spacing w:val="40"/>
        </w:rPr>
        <w:t xml:space="preserve"> </w:t>
      </w:r>
      <w:r>
        <w:t>для</w:t>
      </w:r>
      <w:r>
        <w:rPr>
          <w:spacing w:val="40"/>
        </w:rPr>
        <w:t xml:space="preserve"> </w:t>
      </w:r>
      <w:r>
        <w:rPr>
          <w:spacing w:val="9"/>
        </w:rPr>
        <w:t>оздоровления</w:t>
      </w:r>
      <w:r>
        <w:rPr>
          <w:spacing w:val="40"/>
        </w:rPr>
        <w:t xml:space="preserve"> </w:t>
      </w:r>
      <w:r>
        <w:t>детей,</w:t>
      </w:r>
      <w:r>
        <w:rPr>
          <w:spacing w:val="40"/>
        </w:rPr>
        <w:t xml:space="preserve"> </w:t>
      </w:r>
      <w:r>
        <w:t>зимний</w:t>
      </w:r>
      <w:r>
        <w:rPr>
          <w:spacing w:val="40"/>
        </w:rPr>
        <w:t xml:space="preserve"> </w:t>
      </w:r>
      <w:r>
        <w:t>сад</w:t>
      </w:r>
      <w:r>
        <w:rPr>
          <w:spacing w:val="40"/>
        </w:rPr>
        <w:t xml:space="preserve"> </w:t>
      </w:r>
      <w:r>
        <w:t>с</w:t>
      </w:r>
      <w:r>
        <w:rPr>
          <w:spacing w:val="40"/>
        </w:rPr>
        <w:t xml:space="preserve"> </w:t>
      </w:r>
      <w:r>
        <w:rPr>
          <w:spacing w:val="9"/>
        </w:rPr>
        <w:t>разнообразными</w:t>
      </w:r>
      <w:r>
        <w:rPr>
          <w:spacing w:val="80"/>
        </w:rPr>
        <w:t xml:space="preserve"> </w:t>
      </w:r>
      <w:r>
        <w:t>растениями</w:t>
      </w:r>
      <w:r>
        <w:rPr>
          <w:spacing w:val="40"/>
        </w:rPr>
        <w:t xml:space="preserve"> </w:t>
      </w:r>
      <w:r>
        <w:t>и</w:t>
      </w:r>
      <w:r>
        <w:rPr>
          <w:spacing w:val="40"/>
        </w:rPr>
        <w:t xml:space="preserve"> </w:t>
      </w:r>
      <w:r>
        <w:t>«живым»</w:t>
      </w:r>
      <w:r>
        <w:rPr>
          <w:spacing w:val="40"/>
        </w:rPr>
        <w:t xml:space="preserve"> </w:t>
      </w:r>
      <w:r>
        <w:t>уголком.</w:t>
      </w:r>
    </w:p>
    <w:p w:rsidR="005A1328" w:rsidRDefault="00DF67A2">
      <w:pPr>
        <w:pStyle w:val="a3"/>
        <w:ind w:right="153" w:firstLine="710"/>
      </w:pPr>
      <w:r>
        <w:t xml:space="preserve">ДОО использует </w:t>
      </w:r>
      <w:r>
        <w:rPr>
          <w:spacing w:val="9"/>
        </w:rPr>
        <w:t xml:space="preserve">символику </w:t>
      </w:r>
      <w:r>
        <w:t xml:space="preserve">и атрибуты, отражающие особенности дошкольного учреждения и его </w:t>
      </w:r>
      <w:r>
        <w:rPr>
          <w:spacing w:val="9"/>
        </w:rPr>
        <w:t xml:space="preserve">традиции, </w:t>
      </w:r>
      <w:r>
        <w:t xml:space="preserve">в </w:t>
      </w:r>
      <w:r>
        <w:rPr>
          <w:spacing w:val="10"/>
        </w:rPr>
        <w:t xml:space="preserve">оформлении </w:t>
      </w:r>
      <w:r>
        <w:t xml:space="preserve">помещений в </w:t>
      </w:r>
      <w:r>
        <w:rPr>
          <w:spacing w:val="9"/>
        </w:rPr>
        <w:t xml:space="preserve">повседневной </w:t>
      </w:r>
      <w:r>
        <w:t>жизни</w:t>
      </w:r>
      <w:r>
        <w:rPr>
          <w:spacing w:val="40"/>
        </w:rPr>
        <w:t xml:space="preserve"> </w:t>
      </w:r>
      <w:r>
        <w:t>и</w:t>
      </w:r>
      <w:r>
        <w:rPr>
          <w:spacing w:val="40"/>
        </w:rPr>
        <w:t xml:space="preserve"> </w:t>
      </w:r>
      <w:r>
        <w:t>в</w:t>
      </w:r>
      <w:r>
        <w:rPr>
          <w:spacing w:val="40"/>
        </w:rPr>
        <w:t xml:space="preserve"> </w:t>
      </w:r>
      <w:r>
        <w:t>дни</w:t>
      </w:r>
      <w:r>
        <w:rPr>
          <w:spacing w:val="40"/>
        </w:rPr>
        <w:t xml:space="preserve"> </w:t>
      </w:r>
      <w:r>
        <w:t>торжеств.</w:t>
      </w:r>
      <w:r>
        <w:rPr>
          <w:spacing w:val="40"/>
        </w:rPr>
        <w:t xml:space="preserve"> </w:t>
      </w:r>
      <w:r>
        <w:t>При</w:t>
      </w:r>
      <w:r>
        <w:rPr>
          <w:spacing w:val="40"/>
        </w:rPr>
        <w:t xml:space="preserve"> </w:t>
      </w:r>
      <w:r>
        <w:t>выборе</w:t>
      </w:r>
      <w:r>
        <w:rPr>
          <w:spacing w:val="9"/>
        </w:rPr>
        <w:t xml:space="preserve"> символов </w:t>
      </w:r>
      <w:r>
        <w:t>и</w:t>
      </w:r>
      <w:r>
        <w:rPr>
          <w:spacing w:val="40"/>
        </w:rPr>
        <w:t xml:space="preserve"> </w:t>
      </w:r>
      <w:r>
        <w:t xml:space="preserve">атрибутики ДОО </w:t>
      </w:r>
      <w:r>
        <w:rPr>
          <w:spacing w:val="9"/>
        </w:rPr>
        <w:t xml:space="preserve">руководствуется </w:t>
      </w:r>
      <w:r>
        <w:t xml:space="preserve">их доступностью, </w:t>
      </w:r>
      <w:r>
        <w:rPr>
          <w:spacing w:val="9"/>
        </w:rPr>
        <w:t xml:space="preserve">безопасностью </w:t>
      </w:r>
      <w:r>
        <w:rPr>
          <w:spacing w:val="10"/>
        </w:rPr>
        <w:t xml:space="preserve">используемых </w:t>
      </w:r>
      <w:r>
        <w:t>материалов,</w:t>
      </w:r>
      <w:r>
        <w:rPr>
          <w:spacing w:val="80"/>
        </w:rPr>
        <w:t xml:space="preserve"> </w:t>
      </w:r>
      <w:r>
        <w:rPr>
          <w:spacing w:val="9"/>
        </w:rPr>
        <w:t>привлекательностью</w:t>
      </w:r>
      <w:r>
        <w:rPr>
          <w:spacing w:val="40"/>
        </w:rPr>
        <w:t xml:space="preserve"> </w:t>
      </w:r>
      <w:r>
        <w:t>содержания</w:t>
      </w:r>
      <w:r>
        <w:rPr>
          <w:spacing w:val="80"/>
        </w:rPr>
        <w:t xml:space="preserve"> </w:t>
      </w:r>
      <w:r>
        <w:t>для</w:t>
      </w:r>
      <w:r>
        <w:rPr>
          <w:spacing w:val="80"/>
        </w:rPr>
        <w:t xml:space="preserve"> </w:t>
      </w:r>
      <w:r>
        <w:t>обучающихся.</w:t>
      </w:r>
    </w:p>
    <w:p w:rsidR="005A1328" w:rsidRDefault="00DF67A2">
      <w:pPr>
        <w:pStyle w:val="a3"/>
        <w:spacing w:line="320" w:lineRule="exact"/>
        <w:ind w:left="852"/>
      </w:pPr>
      <w:r>
        <w:t>Символика</w:t>
      </w:r>
      <w:r>
        <w:rPr>
          <w:spacing w:val="66"/>
        </w:rPr>
        <w:t xml:space="preserve"> </w:t>
      </w:r>
      <w:r>
        <w:t>и</w:t>
      </w:r>
      <w:r>
        <w:rPr>
          <w:spacing w:val="65"/>
        </w:rPr>
        <w:t xml:space="preserve"> </w:t>
      </w:r>
      <w:r>
        <w:t>атрибутика</w:t>
      </w:r>
      <w:r>
        <w:rPr>
          <w:spacing w:val="67"/>
        </w:rPr>
        <w:t xml:space="preserve"> </w:t>
      </w:r>
      <w:r>
        <w:rPr>
          <w:spacing w:val="7"/>
        </w:rPr>
        <w:t>отражает:</w:t>
      </w:r>
    </w:p>
    <w:p w:rsidR="005A1328" w:rsidRDefault="00DF67A2">
      <w:pPr>
        <w:pStyle w:val="a4"/>
        <w:numPr>
          <w:ilvl w:val="0"/>
          <w:numId w:val="85"/>
        </w:numPr>
        <w:tabs>
          <w:tab w:val="left" w:pos="1072"/>
        </w:tabs>
        <w:spacing w:line="343" w:lineRule="exact"/>
        <w:ind w:left="1072" w:hanging="220"/>
        <w:jc w:val="left"/>
        <w:rPr>
          <w:sz w:val="28"/>
        </w:rPr>
      </w:pPr>
      <w:r>
        <w:rPr>
          <w:sz w:val="28"/>
        </w:rPr>
        <w:t>чувство</w:t>
      </w:r>
      <w:r>
        <w:rPr>
          <w:spacing w:val="67"/>
          <w:sz w:val="28"/>
        </w:rPr>
        <w:t xml:space="preserve"> </w:t>
      </w:r>
      <w:r>
        <w:rPr>
          <w:sz w:val="28"/>
        </w:rPr>
        <w:t>уважения</w:t>
      </w:r>
      <w:r>
        <w:rPr>
          <w:spacing w:val="64"/>
          <w:sz w:val="28"/>
        </w:rPr>
        <w:t xml:space="preserve"> </w:t>
      </w:r>
      <w:r>
        <w:rPr>
          <w:sz w:val="28"/>
        </w:rPr>
        <w:t>к</w:t>
      </w:r>
      <w:r>
        <w:rPr>
          <w:spacing w:val="59"/>
          <w:sz w:val="28"/>
        </w:rPr>
        <w:t xml:space="preserve"> </w:t>
      </w:r>
      <w:r>
        <w:rPr>
          <w:sz w:val="28"/>
        </w:rPr>
        <w:t>традициям</w:t>
      </w:r>
      <w:r>
        <w:rPr>
          <w:spacing w:val="62"/>
          <w:sz w:val="28"/>
        </w:rPr>
        <w:t xml:space="preserve"> </w:t>
      </w:r>
      <w:r>
        <w:rPr>
          <w:spacing w:val="-4"/>
          <w:sz w:val="28"/>
        </w:rPr>
        <w:t>ДОО;</w:t>
      </w:r>
    </w:p>
    <w:p w:rsidR="005A1328" w:rsidRDefault="00DF67A2">
      <w:pPr>
        <w:pStyle w:val="a4"/>
        <w:numPr>
          <w:ilvl w:val="0"/>
          <w:numId w:val="85"/>
        </w:numPr>
        <w:tabs>
          <w:tab w:val="left" w:pos="1162"/>
        </w:tabs>
        <w:ind w:right="175" w:firstLine="710"/>
        <w:jc w:val="left"/>
        <w:rPr>
          <w:sz w:val="28"/>
        </w:rPr>
      </w:pPr>
      <w:r>
        <w:rPr>
          <w:sz w:val="28"/>
        </w:rPr>
        <w:t>гордость</w:t>
      </w:r>
      <w:r>
        <w:rPr>
          <w:spacing w:val="80"/>
          <w:w w:val="150"/>
          <w:sz w:val="28"/>
        </w:rPr>
        <w:t xml:space="preserve"> </w:t>
      </w:r>
      <w:r>
        <w:rPr>
          <w:sz w:val="28"/>
        </w:rPr>
        <w:t>за</w:t>
      </w:r>
      <w:r>
        <w:rPr>
          <w:spacing w:val="80"/>
          <w:w w:val="150"/>
          <w:sz w:val="28"/>
        </w:rPr>
        <w:t xml:space="preserve"> </w:t>
      </w:r>
      <w:r>
        <w:rPr>
          <w:spacing w:val="9"/>
          <w:sz w:val="28"/>
        </w:rPr>
        <w:t>достижения</w:t>
      </w:r>
      <w:r>
        <w:rPr>
          <w:spacing w:val="80"/>
          <w:w w:val="150"/>
          <w:sz w:val="28"/>
        </w:rPr>
        <w:t xml:space="preserve"> </w:t>
      </w:r>
      <w:r>
        <w:rPr>
          <w:spacing w:val="9"/>
          <w:sz w:val="28"/>
        </w:rPr>
        <w:t>образовательного</w:t>
      </w:r>
      <w:r>
        <w:rPr>
          <w:spacing w:val="80"/>
          <w:w w:val="150"/>
          <w:sz w:val="28"/>
        </w:rPr>
        <w:t xml:space="preserve"> </w:t>
      </w:r>
      <w:r>
        <w:rPr>
          <w:sz w:val="28"/>
        </w:rPr>
        <w:t>учреждения</w:t>
      </w:r>
      <w:r>
        <w:rPr>
          <w:spacing w:val="80"/>
          <w:w w:val="150"/>
          <w:sz w:val="28"/>
        </w:rPr>
        <w:t xml:space="preserve"> </w:t>
      </w:r>
      <w:r>
        <w:rPr>
          <w:sz w:val="28"/>
        </w:rPr>
        <w:t>и</w:t>
      </w:r>
      <w:r>
        <w:rPr>
          <w:spacing w:val="80"/>
          <w:w w:val="150"/>
          <w:sz w:val="28"/>
        </w:rPr>
        <w:t xml:space="preserve"> </w:t>
      </w:r>
      <w:r>
        <w:rPr>
          <w:sz w:val="28"/>
        </w:rPr>
        <w:t xml:space="preserve">желание </w:t>
      </w:r>
      <w:r>
        <w:rPr>
          <w:spacing w:val="9"/>
          <w:sz w:val="28"/>
        </w:rPr>
        <w:t xml:space="preserve">преумножать </w:t>
      </w:r>
      <w:r>
        <w:rPr>
          <w:sz w:val="28"/>
        </w:rPr>
        <w:t>его успехи;</w:t>
      </w:r>
    </w:p>
    <w:p w:rsidR="005A1328" w:rsidRDefault="00DF67A2">
      <w:pPr>
        <w:pStyle w:val="a4"/>
        <w:numPr>
          <w:ilvl w:val="0"/>
          <w:numId w:val="85"/>
        </w:numPr>
        <w:tabs>
          <w:tab w:val="left" w:pos="1167"/>
        </w:tabs>
        <w:spacing w:line="242" w:lineRule="auto"/>
        <w:ind w:right="163" w:firstLine="710"/>
        <w:jc w:val="left"/>
        <w:rPr>
          <w:sz w:val="28"/>
        </w:rPr>
      </w:pPr>
      <w:r>
        <w:rPr>
          <w:sz w:val="28"/>
        </w:rPr>
        <w:t>чувства</w:t>
      </w:r>
      <w:r>
        <w:rPr>
          <w:spacing w:val="80"/>
          <w:w w:val="150"/>
          <w:sz w:val="28"/>
        </w:rPr>
        <w:t xml:space="preserve"> </w:t>
      </w:r>
      <w:r>
        <w:rPr>
          <w:sz w:val="28"/>
        </w:rPr>
        <w:t>единения</w:t>
      </w:r>
      <w:r>
        <w:rPr>
          <w:spacing w:val="80"/>
          <w:w w:val="150"/>
          <w:sz w:val="28"/>
        </w:rPr>
        <w:t xml:space="preserve"> </w:t>
      </w:r>
      <w:r>
        <w:rPr>
          <w:sz w:val="28"/>
        </w:rPr>
        <w:t>и</w:t>
      </w:r>
      <w:r>
        <w:rPr>
          <w:spacing w:val="80"/>
          <w:w w:val="150"/>
          <w:sz w:val="28"/>
        </w:rPr>
        <w:t xml:space="preserve"> </w:t>
      </w:r>
      <w:r>
        <w:rPr>
          <w:spacing w:val="9"/>
          <w:sz w:val="28"/>
        </w:rPr>
        <w:t>дружеские</w:t>
      </w:r>
      <w:r>
        <w:rPr>
          <w:spacing w:val="80"/>
          <w:w w:val="150"/>
          <w:sz w:val="28"/>
        </w:rPr>
        <w:t xml:space="preserve"> </w:t>
      </w:r>
      <w:r>
        <w:rPr>
          <w:sz w:val="28"/>
        </w:rPr>
        <w:t>чувства</w:t>
      </w:r>
      <w:r>
        <w:rPr>
          <w:spacing w:val="40"/>
          <w:sz w:val="28"/>
        </w:rPr>
        <w:t xml:space="preserve">  </w:t>
      </w:r>
      <w:r>
        <w:rPr>
          <w:sz w:val="28"/>
        </w:rPr>
        <w:t>в</w:t>
      </w:r>
      <w:r>
        <w:rPr>
          <w:spacing w:val="80"/>
          <w:w w:val="150"/>
          <w:sz w:val="28"/>
        </w:rPr>
        <w:t xml:space="preserve"> </w:t>
      </w:r>
      <w:r>
        <w:rPr>
          <w:sz w:val="28"/>
        </w:rPr>
        <w:t>каждой</w:t>
      </w:r>
      <w:r>
        <w:rPr>
          <w:spacing w:val="80"/>
          <w:w w:val="150"/>
          <w:sz w:val="28"/>
        </w:rPr>
        <w:t xml:space="preserve"> </w:t>
      </w:r>
      <w:r>
        <w:rPr>
          <w:sz w:val="28"/>
        </w:rPr>
        <w:t>группе,</w:t>
      </w:r>
      <w:r>
        <w:rPr>
          <w:spacing w:val="80"/>
          <w:w w:val="150"/>
          <w:sz w:val="28"/>
        </w:rPr>
        <w:t xml:space="preserve"> </w:t>
      </w:r>
      <w:r>
        <w:rPr>
          <w:sz w:val="28"/>
        </w:rPr>
        <w:t>между</w:t>
      </w:r>
      <w:r>
        <w:rPr>
          <w:spacing w:val="80"/>
          <w:sz w:val="28"/>
        </w:rPr>
        <w:t xml:space="preserve"> </w:t>
      </w:r>
      <w:r>
        <w:rPr>
          <w:sz w:val="28"/>
        </w:rPr>
        <w:t xml:space="preserve">группами и </w:t>
      </w:r>
      <w:r>
        <w:rPr>
          <w:spacing w:val="9"/>
          <w:sz w:val="28"/>
        </w:rPr>
        <w:t>сотрудниками;</w:t>
      </w:r>
    </w:p>
    <w:p w:rsidR="005A1328" w:rsidRDefault="00DF67A2">
      <w:pPr>
        <w:pStyle w:val="a4"/>
        <w:numPr>
          <w:ilvl w:val="0"/>
          <w:numId w:val="85"/>
        </w:numPr>
        <w:tabs>
          <w:tab w:val="left" w:pos="1072"/>
        </w:tabs>
        <w:spacing w:line="338" w:lineRule="exact"/>
        <w:ind w:left="1072" w:hanging="220"/>
        <w:jc w:val="left"/>
        <w:rPr>
          <w:sz w:val="28"/>
        </w:rPr>
      </w:pPr>
      <w:r>
        <w:rPr>
          <w:sz w:val="28"/>
        </w:rPr>
        <w:t>стремление</w:t>
      </w:r>
      <w:r>
        <w:rPr>
          <w:spacing w:val="55"/>
          <w:sz w:val="28"/>
        </w:rPr>
        <w:t xml:space="preserve"> </w:t>
      </w:r>
      <w:r>
        <w:rPr>
          <w:sz w:val="28"/>
        </w:rPr>
        <w:t>к</w:t>
      </w:r>
      <w:r>
        <w:rPr>
          <w:spacing w:val="52"/>
          <w:sz w:val="28"/>
        </w:rPr>
        <w:t xml:space="preserve"> </w:t>
      </w:r>
      <w:r>
        <w:rPr>
          <w:spacing w:val="7"/>
          <w:sz w:val="28"/>
        </w:rPr>
        <w:t>дисциплине;</w:t>
      </w:r>
    </w:p>
    <w:p w:rsidR="005A1328" w:rsidRDefault="00DF67A2">
      <w:pPr>
        <w:pStyle w:val="a4"/>
        <w:numPr>
          <w:ilvl w:val="0"/>
          <w:numId w:val="85"/>
        </w:numPr>
        <w:tabs>
          <w:tab w:val="left" w:pos="1135"/>
        </w:tabs>
        <w:spacing w:line="342" w:lineRule="exact"/>
        <w:ind w:left="1135" w:hanging="283"/>
        <w:jc w:val="left"/>
        <w:rPr>
          <w:sz w:val="28"/>
        </w:rPr>
      </w:pPr>
      <w:r>
        <w:rPr>
          <w:sz w:val="28"/>
        </w:rPr>
        <w:t>формирование</w:t>
      </w:r>
      <w:r>
        <w:rPr>
          <w:spacing w:val="57"/>
          <w:sz w:val="28"/>
        </w:rPr>
        <w:t xml:space="preserve"> </w:t>
      </w:r>
      <w:r>
        <w:rPr>
          <w:spacing w:val="9"/>
          <w:sz w:val="28"/>
        </w:rPr>
        <w:t>эстетического</w:t>
      </w:r>
      <w:r>
        <w:rPr>
          <w:spacing w:val="68"/>
          <w:sz w:val="28"/>
        </w:rPr>
        <w:t xml:space="preserve"> </w:t>
      </w:r>
      <w:r>
        <w:rPr>
          <w:spacing w:val="-4"/>
          <w:sz w:val="28"/>
        </w:rPr>
        <w:t>вкуса</w:t>
      </w:r>
    </w:p>
    <w:p w:rsidR="005A1328" w:rsidRDefault="00DF67A2" w:rsidP="00AE4234">
      <w:pPr>
        <w:pStyle w:val="a3"/>
        <w:tabs>
          <w:tab w:val="left" w:pos="2241"/>
          <w:tab w:val="left" w:pos="3119"/>
          <w:tab w:val="left" w:pos="5060"/>
          <w:tab w:val="left" w:pos="6061"/>
          <w:tab w:val="left" w:pos="7934"/>
          <w:tab w:val="left" w:pos="8466"/>
        </w:tabs>
        <w:ind w:right="158" w:firstLine="710"/>
        <w:jc w:val="left"/>
      </w:pPr>
      <w:r>
        <w:rPr>
          <w:spacing w:val="-2"/>
        </w:rPr>
        <w:t>Эмблема</w:t>
      </w:r>
      <w:r>
        <w:tab/>
      </w:r>
      <w:r>
        <w:rPr>
          <w:spacing w:val="-4"/>
        </w:rPr>
        <w:t>ДОО</w:t>
      </w:r>
      <w:r>
        <w:tab/>
      </w:r>
      <w:r>
        <w:rPr>
          <w:spacing w:val="-2"/>
        </w:rPr>
        <w:t>представляет</w:t>
      </w:r>
      <w:r>
        <w:tab/>
      </w:r>
      <w:r>
        <w:rPr>
          <w:spacing w:val="-2"/>
        </w:rPr>
        <w:t>собой</w:t>
      </w:r>
      <w:r>
        <w:tab/>
      </w:r>
      <w:r>
        <w:rPr>
          <w:spacing w:val="-2"/>
        </w:rPr>
        <w:t>композицию</w:t>
      </w:r>
      <w:r>
        <w:tab/>
      </w:r>
      <w:r>
        <w:rPr>
          <w:spacing w:val="-6"/>
        </w:rPr>
        <w:t>из</w:t>
      </w:r>
      <w:r>
        <w:tab/>
      </w:r>
      <w:r>
        <w:rPr>
          <w:spacing w:val="-2"/>
        </w:rPr>
        <w:t xml:space="preserve">изображений </w:t>
      </w:r>
      <w:r>
        <w:t>Крошки</w:t>
      </w:r>
      <w:r>
        <w:rPr>
          <w:spacing w:val="40"/>
        </w:rPr>
        <w:t xml:space="preserve"> </w:t>
      </w:r>
      <w:r>
        <w:t>Енота,</w:t>
      </w:r>
      <w:r>
        <w:rPr>
          <w:spacing w:val="40"/>
        </w:rPr>
        <w:t xml:space="preserve"> </w:t>
      </w:r>
      <w:r>
        <w:t>радуги</w:t>
      </w:r>
      <w:r>
        <w:rPr>
          <w:spacing w:val="40"/>
        </w:rPr>
        <w:t xml:space="preserve"> </w:t>
      </w:r>
      <w:r>
        <w:t>и</w:t>
      </w:r>
      <w:r>
        <w:rPr>
          <w:spacing w:val="40"/>
        </w:rPr>
        <w:t xml:space="preserve"> </w:t>
      </w:r>
      <w:r>
        <w:t>названия</w:t>
      </w:r>
      <w:r>
        <w:rPr>
          <w:spacing w:val="40"/>
        </w:rPr>
        <w:t xml:space="preserve"> </w:t>
      </w:r>
      <w:r>
        <w:t>учреждения</w:t>
      </w:r>
      <w:r>
        <w:rPr>
          <w:spacing w:val="40"/>
        </w:rPr>
        <w:t xml:space="preserve"> </w:t>
      </w:r>
      <w:r>
        <w:rPr>
          <w:spacing w:val="9"/>
        </w:rPr>
        <w:t>«Улыбка»</w:t>
      </w:r>
    </w:p>
    <w:p w:rsidR="005A1328" w:rsidRDefault="00DF67A2" w:rsidP="00AE4234">
      <w:pPr>
        <w:pStyle w:val="a4"/>
        <w:numPr>
          <w:ilvl w:val="0"/>
          <w:numId w:val="85"/>
        </w:numPr>
        <w:tabs>
          <w:tab w:val="left" w:pos="1072"/>
        </w:tabs>
        <w:spacing w:line="340" w:lineRule="exact"/>
        <w:ind w:left="1072" w:hanging="220"/>
        <w:jc w:val="left"/>
        <w:rPr>
          <w:sz w:val="28"/>
        </w:rPr>
      </w:pPr>
      <w:r>
        <w:rPr>
          <w:sz w:val="28"/>
        </w:rPr>
        <w:t>радуга</w:t>
      </w:r>
      <w:r>
        <w:rPr>
          <w:spacing w:val="44"/>
          <w:sz w:val="28"/>
        </w:rPr>
        <w:t xml:space="preserve"> </w:t>
      </w:r>
      <w:r>
        <w:rPr>
          <w:sz w:val="28"/>
        </w:rPr>
        <w:t>–</w:t>
      </w:r>
      <w:r>
        <w:rPr>
          <w:spacing w:val="41"/>
          <w:sz w:val="28"/>
        </w:rPr>
        <w:t xml:space="preserve"> </w:t>
      </w:r>
      <w:r>
        <w:rPr>
          <w:sz w:val="28"/>
        </w:rPr>
        <w:t>символ</w:t>
      </w:r>
      <w:r>
        <w:rPr>
          <w:spacing w:val="41"/>
          <w:sz w:val="28"/>
        </w:rPr>
        <w:t xml:space="preserve"> </w:t>
      </w:r>
      <w:r>
        <w:rPr>
          <w:sz w:val="28"/>
        </w:rPr>
        <w:t>тепла</w:t>
      </w:r>
      <w:r>
        <w:rPr>
          <w:spacing w:val="41"/>
          <w:sz w:val="28"/>
        </w:rPr>
        <w:t xml:space="preserve"> </w:t>
      </w:r>
      <w:r>
        <w:rPr>
          <w:sz w:val="28"/>
        </w:rPr>
        <w:t>и</w:t>
      </w:r>
      <w:r>
        <w:rPr>
          <w:spacing w:val="41"/>
          <w:sz w:val="28"/>
        </w:rPr>
        <w:t xml:space="preserve"> </w:t>
      </w:r>
      <w:r>
        <w:rPr>
          <w:spacing w:val="-4"/>
          <w:sz w:val="28"/>
        </w:rPr>
        <w:t>света</w:t>
      </w:r>
    </w:p>
    <w:p w:rsidR="005A1328" w:rsidRPr="00AE4234" w:rsidRDefault="00DF67A2" w:rsidP="00AE4234">
      <w:pPr>
        <w:pStyle w:val="a4"/>
        <w:numPr>
          <w:ilvl w:val="0"/>
          <w:numId w:val="85"/>
        </w:numPr>
        <w:tabs>
          <w:tab w:val="left" w:pos="1072"/>
        </w:tabs>
        <w:spacing w:line="342" w:lineRule="exact"/>
        <w:ind w:left="1072" w:hanging="220"/>
        <w:jc w:val="left"/>
        <w:rPr>
          <w:sz w:val="28"/>
        </w:rPr>
      </w:pPr>
      <w:r>
        <w:rPr>
          <w:sz w:val="28"/>
        </w:rPr>
        <w:t>Крошка</w:t>
      </w:r>
      <w:r>
        <w:rPr>
          <w:spacing w:val="57"/>
          <w:sz w:val="28"/>
        </w:rPr>
        <w:t xml:space="preserve"> </w:t>
      </w:r>
      <w:r>
        <w:rPr>
          <w:sz w:val="28"/>
        </w:rPr>
        <w:t>Енот</w:t>
      </w:r>
      <w:r>
        <w:rPr>
          <w:spacing w:val="55"/>
          <w:sz w:val="28"/>
        </w:rPr>
        <w:t xml:space="preserve"> </w:t>
      </w:r>
      <w:r>
        <w:rPr>
          <w:sz w:val="28"/>
        </w:rPr>
        <w:t>–</w:t>
      </w:r>
      <w:r>
        <w:rPr>
          <w:spacing w:val="57"/>
          <w:sz w:val="28"/>
        </w:rPr>
        <w:t xml:space="preserve"> </w:t>
      </w:r>
      <w:r>
        <w:rPr>
          <w:sz w:val="28"/>
        </w:rPr>
        <w:t>символ</w:t>
      </w:r>
      <w:r>
        <w:rPr>
          <w:spacing w:val="56"/>
          <w:sz w:val="28"/>
        </w:rPr>
        <w:t xml:space="preserve"> </w:t>
      </w:r>
      <w:r>
        <w:rPr>
          <w:sz w:val="28"/>
        </w:rPr>
        <w:t>детства,</w:t>
      </w:r>
      <w:r>
        <w:rPr>
          <w:spacing w:val="58"/>
          <w:sz w:val="28"/>
        </w:rPr>
        <w:t xml:space="preserve"> </w:t>
      </w:r>
      <w:r>
        <w:rPr>
          <w:sz w:val="28"/>
        </w:rPr>
        <w:t>радости,</w:t>
      </w:r>
      <w:r>
        <w:rPr>
          <w:spacing w:val="58"/>
          <w:sz w:val="28"/>
        </w:rPr>
        <w:t xml:space="preserve"> </w:t>
      </w:r>
      <w:r>
        <w:rPr>
          <w:spacing w:val="7"/>
          <w:sz w:val="28"/>
        </w:rPr>
        <w:t>доброжелательности.</w:t>
      </w:r>
    </w:p>
    <w:p w:rsidR="005A1328" w:rsidRDefault="00DF67A2">
      <w:pPr>
        <w:ind w:left="141" w:firstLine="710"/>
        <w:rPr>
          <w:i/>
          <w:sz w:val="28"/>
        </w:rPr>
      </w:pPr>
      <w:r>
        <w:rPr>
          <w:i/>
          <w:sz w:val="28"/>
        </w:rPr>
        <w:t>Отношения</w:t>
      </w:r>
      <w:r>
        <w:rPr>
          <w:i/>
          <w:spacing w:val="40"/>
          <w:sz w:val="28"/>
        </w:rPr>
        <w:t xml:space="preserve"> </w:t>
      </w:r>
      <w:r>
        <w:rPr>
          <w:i/>
          <w:sz w:val="28"/>
        </w:rPr>
        <w:t>к</w:t>
      </w:r>
      <w:r>
        <w:rPr>
          <w:i/>
          <w:spacing w:val="40"/>
          <w:sz w:val="28"/>
        </w:rPr>
        <w:t xml:space="preserve"> </w:t>
      </w:r>
      <w:r>
        <w:rPr>
          <w:i/>
          <w:sz w:val="28"/>
        </w:rPr>
        <w:t>обучающимся,</w:t>
      </w:r>
      <w:r>
        <w:rPr>
          <w:i/>
          <w:spacing w:val="40"/>
          <w:sz w:val="28"/>
        </w:rPr>
        <w:t xml:space="preserve"> </w:t>
      </w:r>
      <w:r>
        <w:rPr>
          <w:i/>
          <w:sz w:val="28"/>
        </w:rPr>
        <w:t>их</w:t>
      </w:r>
      <w:r>
        <w:rPr>
          <w:i/>
          <w:spacing w:val="40"/>
          <w:sz w:val="28"/>
        </w:rPr>
        <w:t xml:space="preserve"> </w:t>
      </w:r>
      <w:r>
        <w:rPr>
          <w:i/>
          <w:sz w:val="28"/>
        </w:rPr>
        <w:t>родителям</w:t>
      </w:r>
      <w:r>
        <w:rPr>
          <w:i/>
          <w:spacing w:val="40"/>
          <w:sz w:val="28"/>
        </w:rPr>
        <w:t xml:space="preserve"> </w:t>
      </w:r>
      <w:r>
        <w:rPr>
          <w:i/>
          <w:sz w:val="28"/>
        </w:rPr>
        <w:t>(законным</w:t>
      </w:r>
      <w:r>
        <w:rPr>
          <w:i/>
          <w:spacing w:val="40"/>
          <w:sz w:val="28"/>
        </w:rPr>
        <w:t xml:space="preserve"> </w:t>
      </w:r>
      <w:r>
        <w:rPr>
          <w:i/>
          <w:sz w:val="28"/>
        </w:rPr>
        <w:t>представителям),</w:t>
      </w:r>
      <w:r>
        <w:rPr>
          <w:i/>
          <w:spacing w:val="80"/>
          <w:sz w:val="28"/>
        </w:rPr>
        <w:t xml:space="preserve"> </w:t>
      </w:r>
      <w:r>
        <w:rPr>
          <w:i/>
          <w:sz w:val="28"/>
        </w:rPr>
        <w:t>сотрудникам и партнерам ДОО</w:t>
      </w:r>
    </w:p>
    <w:p w:rsidR="005A1328" w:rsidRDefault="00DF67A2">
      <w:pPr>
        <w:pStyle w:val="a3"/>
        <w:ind w:right="153" w:firstLine="710"/>
        <w:jc w:val="left"/>
      </w:pPr>
      <w:r>
        <w:t>Взаимодействие всех участников воспитательного процесса в ДОО строится на основе принципов:</w:t>
      </w:r>
    </w:p>
    <w:p w:rsidR="005A1328" w:rsidRDefault="00DF67A2">
      <w:pPr>
        <w:pStyle w:val="a4"/>
        <w:numPr>
          <w:ilvl w:val="0"/>
          <w:numId w:val="86"/>
        </w:numPr>
        <w:tabs>
          <w:tab w:val="left" w:pos="342"/>
        </w:tabs>
        <w:spacing w:line="342" w:lineRule="exact"/>
        <w:ind w:left="342" w:hanging="201"/>
        <w:jc w:val="left"/>
        <w:rPr>
          <w:sz w:val="28"/>
        </w:rPr>
      </w:pPr>
      <w:r>
        <w:rPr>
          <w:spacing w:val="-2"/>
          <w:sz w:val="28"/>
        </w:rPr>
        <w:t>добровольность;</w:t>
      </w:r>
    </w:p>
    <w:p w:rsidR="005A1328" w:rsidRDefault="00DF67A2">
      <w:pPr>
        <w:pStyle w:val="a4"/>
        <w:numPr>
          <w:ilvl w:val="0"/>
          <w:numId w:val="86"/>
        </w:numPr>
        <w:tabs>
          <w:tab w:val="left" w:pos="342"/>
        </w:tabs>
        <w:spacing w:before="2" w:line="342" w:lineRule="exact"/>
        <w:ind w:left="342" w:hanging="201"/>
        <w:jc w:val="left"/>
        <w:rPr>
          <w:sz w:val="28"/>
        </w:rPr>
      </w:pPr>
      <w:r>
        <w:rPr>
          <w:spacing w:val="-2"/>
          <w:sz w:val="28"/>
        </w:rPr>
        <w:t>сотрудничество;</w:t>
      </w:r>
    </w:p>
    <w:p w:rsidR="005A1328" w:rsidRDefault="00DF67A2">
      <w:pPr>
        <w:pStyle w:val="a4"/>
        <w:numPr>
          <w:ilvl w:val="0"/>
          <w:numId w:val="86"/>
        </w:numPr>
        <w:tabs>
          <w:tab w:val="left" w:pos="342"/>
        </w:tabs>
        <w:spacing w:line="342" w:lineRule="exact"/>
        <w:ind w:left="342" w:hanging="201"/>
        <w:jc w:val="left"/>
        <w:rPr>
          <w:sz w:val="28"/>
        </w:rPr>
      </w:pPr>
      <w:r>
        <w:rPr>
          <w:sz w:val="28"/>
        </w:rPr>
        <w:t>уважение</w:t>
      </w:r>
      <w:r>
        <w:rPr>
          <w:spacing w:val="-10"/>
          <w:sz w:val="28"/>
        </w:rPr>
        <w:t xml:space="preserve"> </w:t>
      </w:r>
      <w:r>
        <w:rPr>
          <w:sz w:val="28"/>
        </w:rPr>
        <w:t>интересов</w:t>
      </w:r>
      <w:r>
        <w:rPr>
          <w:spacing w:val="-11"/>
          <w:sz w:val="28"/>
        </w:rPr>
        <w:t xml:space="preserve"> </w:t>
      </w:r>
      <w:r>
        <w:rPr>
          <w:sz w:val="28"/>
        </w:rPr>
        <w:t>друг</w:t>
      </w:r>
      <w:r>
        <w:rPr>
          <w:spacing w:val="-9"/>
          <w:sz w:val="28"/>
        </w:rPr>
        <w:t xml:space="preserve"> </w:t>
      </w:r>
      <w:r>
        <w:rPr>
          <w:spacing w:val="-2"/>
          <w:sz w:val="28"/>
        </w:rPr>
        <w:t>друга;</w:t>
      </w:r>
    </w:p>
    <w:p w:rsidR="005A1328" w:rsidRDefault="00DF67A2">
      <w:pPr>
        <w:pStyle w:val="a4"/>
        <w:numPr>
          <w:ilvl w:val="0"/>
          <w:numId w:val="86"/>
        </w:numPr>
        <w:tabs>
          <w:tab w:val="left" w:pos="342"/>
        </w:tabs>
        <w:spacing w:before="2" w:line="343" w:lineRule="exact"/>
        <w:ind w:left="342" w:hanging="201"/>
        <w:jc w:val="left"/>
        <w:rPr>
          <w:sz w:val="28"/>
        </w:rPr>
      </w:pPr>
      <w:r>
        <w:rPr>
          <w:sz w:val="28"/>
        </w:rPr>
        <w:t>соблюдение</w:t>
      </w:r>
      <w:r>
        <w:rPr>
          <w:spacing w:val="-6"/>
          <w:sz w:val="28"/>
        </w:rPr>
        <w:t xml:space="preserve"> </w:t>
      </w:r>
      <w:r>
        <w:rPr>
          <w:sz w:val="28"/>
        </w:rPr>
        <w:t>законов</w:t>
      </w:r>
      <w:r>
        <w:rPr>
          <w:spacing w:val="-9"/>
          <w:sz w:val="28"/>
        </w:rPr>
        <w:t xml:space="preserve"> </w:t>
      </w:r>
      <w:r>
        <w:rPr>
          <w:sz w:val="28"/>
        </w:rPr>
        <w:t>и</w:t>
      </w:r>
      <w:r>
        <w:rPr>
          <w:spacing w:val="-7"/>
          <w:sz w:val="28"/>
        </w:rPr>
        <w:t xml:space="preserve"> </w:t>
      </w:r>
      <w:r>
        <w:rPr>
          <w:sz w:val="28"/>
        </w:rPr>
        <w:t>иных</w:t>
      </w:r>
      <w:r>
        <w:rPr>
          <w:spacing w:val="-10"/>
          <w:sz w:val="28"/>
        </w:rPr>
        <w:t xml:space="preserve"> </w:t>
      </w:r>
      <w:r>
        <w:rPr>
          <w:sz w:val="28"/>
        </w:rPr>
        <w:t>нормативных</w:t>
      </w:r>
      <w:r>
        <w:rPr>
          <w:spacing w:val="-10"/>
          <w:sz w:val="28"/>
        </w:rPr>
        <w:t xml:space="preserve"> </w:t>
      </w:r>
      <w:r>
        <w:rPr>
          <w:spacing w:val="-2"/>
          <w:sz w:val="28"/>
        </w:rPr>
        <w:t>актов.</w:t>
      </w:r>
    </w:p>
    <w:p w:rsidR="005A1328" w:rsidRDefault="00DF67A2">
      <w:pPr>
        <w:pStyle w:val="a3"/>
        <w:ind w:right="146" w:firstLine="710"/>
      </w:pPr>
      <w:r>
        <w:t>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w:t>
      </w:r>
    </w:p>
    <w:p w:rsidR="005A1328" w:rsidRDefault="00DF67A2">
      <w:pPr>
        <w:pStyle w:val="a3"/>
        <w:ind w:right="150" w:firstLine="710"/>
      </w:pPr>
      <w:r>
        <w:t xml:space="preserve">Взаимодействие ДОО и социальных партнёров строится на основе </w:t>
      </w:r>
      <w:r>
        <w:rPr>
          <w:spacing w:val="-2"/>
        </w:rPr>
        <w:t>принципов:</w:t>
      </w:r>
    </w:p>
    <w:p w:rsidR="005A1328" w:rsidRDefault="00DF67A2">
      <w:pPr>
        <w:pStyle w:val="a4"/>
        <w:numPr>
          <w:ilvl w:val="0"/>
          <w:numId w:val="86"/>
        </w:numPr>
        <w:tabs>
          <w:tab w:val="left" w:pos="342"/>
        </w:tabs>
        <w:spacing w:line="341" w:lineRule="exact"/>
        <w:ind w:left="342" w:hanging="201"/>
        <w:jc w:val="left"/>
        <w:rPr>
          <w:sz w:val="28"/>
        </w:rPr>
      </w:pPr>
      <w:r>
        <w:rPr>
          <w:spacing w:val="-2"/>
          <w:sz w:val="28"/>
        </w:rPr>
        <w:t>добровольность;</w:t>
      </w:r>
    </w:p>
    <w:p w:rsidR="005A1328" w:rsidRDefault="00DF67A2">
      <w:pPr>
        <w:pStyle w:val="a4"/>
        <w:numPr>
          <w:ilvl w:val="0"/>
          <w:numId w:val="86"/>
        </w:numPr>
        <w:tabs>
          <w:tab w:val="left" w:pos="342"/>
        </w:tabs>
        <w:spacing w:before="2" w:line="342" w:lineRule="exact"/>
        <w:ind w:left="342" w:hanging="201"/>
        <w:jc w:val="left"/>
        <w:rPr>
          <w:sz w:val="28"/>
        </w:rPr>
      </w:pPr>
      <w:r>
        <w:rPr>
          <w:sz w:val="28"/>
        </w:rPr>
        <w:t>равноправие</w:t>
      </w:r>
      <w:r>
        <w:rPr>
          <w:spacing w:val="-18"/>
          <w:sz w:val="28"/>
        </w:rPr>
        <w:t xml:space="preserve"> </w:t>
      </w:r>
      <w:r>
        <w:rPr>
          <w:spacing w:val="-2"/>
          <w:sz w:val="28"/>
        </w:rPr>
        <w:t>сторон;</w:t>
      </w:r>
    </w:p>
    <w:p w:rsidR="005A1328" w:rsidRPr="006F13B1" w:rsidRDefault="00DF67A2" w:rsidP="006F13B1">
      <w:pPr>
        <w:pStyle w:val="a4"/>
        <w:numPr>
          <w:ilvl w:val="0"/>
          <w:numId w:val="86"/>
        </w:numPr>
        <w:tabs>
          <w:tab w:val="left" w:pos="342"/>
        </w:tabs>
        <w:spacing w:before="87" w:line="342" w:lineRule="exact"/>
        <w:ind w:left="342" w:hanging="201"/>
        <w:jc w:val="left"/>
        <w:rPr>
          <w:sz w:val="28"/>
        </w:rPr>
      </w:pPr>
      <w:r w:rsidRPr="006F13B1">
        <w:rPr>
          <w:sz w:val="28"/>
        </w:rPr>
        <w:t>уважение</w:t>
      </w:r>
      <w:r w:rsidRPr="006F13B1">
        <w:rPr>
          <w:spacing w:val="-10"/>
          <w:sz w:val="28"/>
        </w:rPr>
        <w:t xml:space="preserve"> </w:t>
      </w:r>
      <w:r w:rsidRPr="006F13B1">
        <w:rPr>
          <w:sz w:val="28"/>
        </w:rPr>
        <w:t>интересов</w:t>
      </w:r>
      <w:r w:rsidRPr="006F13B1">
        <w:rPr>
          <w:spacing w:val="-11"/>
          <w:sz w:val="28"/>
        </w:rPr>
        <w:t xml:space="preserve"> </w:t>
      </w:r>
      <w:r w:rsidRPr="006F13B1">
        <w:rPr>
          <w:sz w:val="28"/>
        </w:rPr>
        <w:t>друг</w:t>
      </w:r>
      <w:r w:rsidRPr="006F13B1">
        <w:rPr>
          <w:spacing w:val="-9"/>
          <w:sz w:val="28"/>
        </w:rPr>
        <w:t xml:space="preserve"> </w:t>
      </w:r>
      <w:r w:rsidRPr="006F13B1">
        <w:rPr>
          <w:spacing w:val="-2"/>
          <w:sz w:val="28"/>
        </w:rPr>
        <w:t>друга;</w:t>
      </w:r>
      <w:r w:rsidR="006F13B1">
        <w:rPr>
          <w:spacing w:val="-2"/>
          <w:sz w:val="28"/>
        </w:rPr>
        <w:t xml:space="preserve"> </w:t>
      </w:r>
      <w:r w:rsidRPr="006F13B1">
        <w:rPr>
          <w:sz w:val="28"/>
        </w:rPr>
        <w:t>соблюдение</w:t>
      </w:r>
      <w:r w:rsidRPr="006F13B1">
        <w:rPr>
          <w:spacing w:val="-6"/>
          <w:sz w:val="28"/>
        </w:rPr>
        <w:t xml:space="preserve"> </w:t>
      </w:r>
      <w:r w:rsidRPr="006F13B1">
        <w:rPr>
          <w:sz w:val="28"/>
        </w:rPr>
        <w:t>законов</w:t>
      </w:r>
      <w:r w:rsidRPr="006F13B1">
        <w:rPr>
          <w:spacing w:val="-9"/>
          <w:sz w:val="28"/>
        </w:rPr>
        <w:t xml:space="preserve"> </w:t>
      </w:r>
      <w:r w:rsidRPr="006F13B1">
        <w:rPr>
          <w:sz w:val="28"/>
        </w:rPr>
        <w:t>и</w:t>
      </w:r>
      <w:r w:rsidRPr="006F13B1">
        <w:rPr>
          <w:spacing w:val="-7"/>
          <w:sz w:val="28"/>
        </w:rPr>
        <w:t xml:space="preserve"> </w:t>
      </w:r>
      <w:r w:rsidRPr="006F13B1">
        <w:rPr>
          <w:sz w:val="28"/>
        </w:rPr>
        <w:t>иных</w:t>
      </w:r>
      <w:r w:rsidRPr="006F13B1">
        <w:rPr>
          <w:spacing w:val="-10"/>
          <w:sz w:val="28"/>
        </w:rPr>
        <w:t xml:space="preserve"> </w:t>
      </w:r>
      <w:r w:rsidRPr="006F13B1">
        <w:rPr>
          <w:sz w:val="28"/>
        </w:rPr>
        <w:t>нормативных</w:t>
      </w:r>
      <w:r w:rsidRPr="006F13B1">
        <w:rPr>
          <w:spacing w:val="-10"/>
          <w:sz w:val="28"/>
        </w:rPr>
        <w:t xml:space="preserve"> </w:t>
      </w:r>
      <w:r w:rsidRPr="006F13B1">
        <w:rPr>
          <w:spacing w:val="-2"/>
          <w:sz w:val="28"/>
        </w:rPr>
        <w:t>актов;</w:t>
      </w:r>
    </w:p>
    <w:p w:rsidR="005A1328" w:rsidRDefault="00DF67A2">
      <w:pPr>
        <w:pStyle w:val="a4"/>
        <w:numPr>
          <w:ilvl w:val="0"/>
          <w:numId w:val="86"/>
        </w:numPr>
        <w:tabs>
          <w:tab w:val="left" w:pos="342"/>
        </w:tabs>
        <w:spacing w:before="2" w:line="342" w:lineRule="exact"/>
        <w:ind w:left="342" w:hanging="201"/>
        <w:jc w:val="left"/>
        <w:rPr>
          <w:sz w:val="28"/>
        </w:rPr>
      </w:pPr>
      <w:r>
        <w:rPr>
          <w:sz w:val="28"/>
        </w:rPr>
        <w:t>учета</w:t>
      </w:r>
      <w:r>
        <w:rPr>
          <w:spacing w:val="-9"/>
          <w:sz w:val="28"/>
        </w:rPr>
        <w:t xml:space="preserve"> </w:t>
      </w:r>
      <w:r>
        <w:rPr>
          <w:sz w:val="28"/>
        </w:rPr>
        <w:t>запросов</w:t>
      </w:r>
      <w:r>
        <w:rPr>
          <w:spacing w:val="-10"/>
          <w:sz w:val="28"/>
        </w:rPr>
        <w:t xml:space="preserve"> </w:t>
      </w:r>
      <w:r>
        <w:rPr>
          <w:spacing w:val="-2"/>
          <w:sz w:val="28"/>
        </w:rPr>
        <w:t>общественности;</w:t>
      </w:r>
    </w:p>
    <w:p w:rsidR="005A1328" w:rsidRDefault="00DF67A2">
      <w:pPr>
        <w:pStyle w:val="a4"/>
        <w:numPr>
          <w:ilvl w:val="0"/>
          <w:numId w:val="86"/>
        </w:numPr>
        <w:tabs>
          <w:tab w:val="left" w:pos="342"/>
        </w:tabs>
        <w:spacing w:line="342" w:lineRule="exact"/>
        <w:ind w:left="342" w:hanging="201"/>
        <w:jc w:val="left"/>
        <w:rPr>
          <w:sz w:val="28"/>
        </w:rPr>
      </w:pPr>
      <w:r>
        <w:rPr>
          <w:sz w:val="28"/>
        </w:rPr>
        <w:t>сохранения</w:t>
      </w:r>
      <w:r>
        <w:rPr>
          <w:spacing w:val="-10"/>
          <w:sz w:val="28"/>
        </w:rPr>
        <w:t xml:space="preserve"> </w:t>
      </w:r>
      <w:r>
        <w:rPr>
          <w:sz w:val="28"/>
        </w:rPr>
        <w:t>имиджа</w:t>
      </w:r>
      <w:r>
        <w:rPr>
          <w:spacing w:val="-5"/>
          <w:sz w:val="28"/>
        </w:rPr>
        <w:t xml:space="preserve"> </w:t>
      </w:r>
      <w:r>
        <w:rPr>
          <w:sz w:val="28"/>
        </w:rPr>
        <w:t>учреждения</w:t>
      </w:r>
      <w:r>
        <w:rPr>
          <w:spacing w:val="-10"/>
          <w:sz w:val="28"/>
        </w:rPr>
        <w:t xml:space="preserve"> </w:t>
      </w:r>
      <w:r>
        <w:rPr>
          <w:sz w:val="28"/>
        </w:rPr>
        <w:t>в</w:t>
      </w:r>
      <w:r>
        <w:rPr>
          <w:spacing w:val="-11"/>
          <w:sz w:val="28"/>
        </w:rPr>
        <w:t xml:space="preserve"> </w:t>
      </w:r>
      <w:r>
        <w:rPr>
          <w:spacing w:val="-2"/>
          <w:sz w:val="28"/>
        </w:rPr>
        <w:t>обществе;</w:t>
      </w:r>
    </w:p>
    <w:p w:rsidR="005A1328" w:rsidRDefault="00DF67A2">
      <w:pPr>
        <w:pStyle w:val="a4"/>
        <w:numPr>
          <w:ilvl w:val="0"/>
          <w:numId w:val="86"/>
        </w:numPr>
        <w:tabs>
          <w:tab w:val="left" w:pos="342"/>
        </w:tabs>
        <w:spacing w:before="3"/>
        <w:ind w:left="342" w:hanging="201"/>
        <w:jc w:val="left"/>
        <w:rPr>
          <w:sz w:val="28"/>
        </w:rPr>
      </w:pPr>
      <w:r>
        <w:rPr>
          <w:sz w:val="28"/>
        </w:rPr>
        <w:t>установление</w:t>
      </w:r>
      <w:r>
        <w:rPr>
          <w:spacing w:val="-8"/>
          <w:sz w:val="28"/>
        </w:rPr>
        <w:t xml:space="preserve"> </w:t>
      </w:r>
      <w:r>
        <w:rPr>
          <w:sz w:val="28"/>
        </w:rPr>
        <w:t>коммуникаций</w:t>
      </w:r>
      <w:r>
        <w:rPr>
          <w:spacing w:val="-7"/>
          <w:sz w:val="28"/>
        </w:rPr>
        <w:t xml:space="preserve"> </w:t>
      </w:r>
      <w:r>
        <w:rPr>
          <w:sz w:val="28"/>
        </w:rPr>
        <w:t>между</w:t>
      </w:r>
      <w:r>
        <w:rPr>
          <w:spacing w:val="-12"/>
          <w:sz w:val="28"/>
        </w:rPr>
        <w:t xml:space="preserve"> </w:t>
      </w:r>
      <w:r>
        <w:rPr>
          <w:sz w:val="28"/>
        </w:rPr>
        <w:t>ДОО</w:t>
      </w:r>
      <w:r>
        <w:rPr>
          <w:spacing w:val="-7"/>
          <w:sz w:val="28"/>
        </w:rPr>
        <w:t xml:space="preserve"> </w:t>
      </w:r>
      <w:r>
        <w:rPr>
          <w:sz w:val="28"/>
        </w:rPr>
        <w:t>и</w:t>
      </w:r>
      <w:r>
        <w:rPr>
          <w:spacing w:val="-8"/>
          <w:sz w:val="28"/>
        </w:rPr>
        <w:t xml:space="preserve"> </w:t>
      </w:r>
      <w:r>
        <w:rPr>
          <w:spacing w:val="-2"/>
          <w:sz w:val="28"/>
        </w:rPr>
        <w:t>социумом.</w:t>
      </w:r>
    </w:p>
    <w:p w:rsidR="005A1328" w:rsidRDefault="00DF67A2" w:rsidP="00AE4234">
      <w:pPr>
        <w:spacing w:line="322" w:lineRule="exact"/>
        <w:ind w:left="852"/>
        <w:rPr>
          <w:i/>
          <w:sz w:val="28"/>
        </w:rPr>
      </w:pPr>
      <w:r>
        <w:rPr>
          <w:i/>
          <w:sz w:val="28"/>
        </w:rPr>
        <w:t>Ключевые</w:t>
      </w:r>
      <w:r>
        <w:rPr>
          <w:i/>
          <w:spacing w:val="71"/>
          <w:sz w:val="28"/>
        </w:rPr>
        <w:t xml:space="preserve"> </w:t>
      </w:r>
      <w:r>
        <w:rPr>
          <w:i/>
          <w:sz w:val="28"/>
        </w:rPr>
        <w:t>правила</w:t>
      </w:r>
      <w:r>
        <w:rPr>
          <w:i/>
          <w:spacing w:val="45"/>
          <w:w w:val="150"/>
          <w:sz w:val="28"/>
        </w:rPr>
        <w:t xml:space="preserve"> </w:t>
      </w:r>
      <w:r>
        <w:rPr>
          <w:i/>
          <w:spacing w:val="5"/>
          <w:sz w:val="28"/>
        </w:rPr>
        <w:t>ДОО</w:t>
      </w:r>
    </w:p>
    <w:p w:rsidR="005A1328" w:rsidRDefault="00DF67A2">
      <w:pPr>
        <w:pStyle w:val="a3"/>
        <w:spacing w:line="321" w:lineRule="exact"/>
        <w:ind w:left="852"/>
        <w:jc w:val="left"/>
      </w:pPr>
      <w:r>
        <w:t>Режим</w:t>
      </w:r>
      <w:r>
        <w:rPr>
          <w:spacing w:val="55"/>
        </w:rPr>
        <w:t xml:space="preserve"> </w:t>
      </w:r>
      <w:r>
        <w:t>работы</w:t>
      </w:r>
      <w:r>
        <w:rPr>
          <w:spacing w:val="55"/>
        </w:rPr>
        <w:t xml:space="preserve"> </w:t>
      </w:r>
      <w:r>
        <w:rPr>
          <w:spacing w:val="-4"/>
        </w:rPr>
        <w:t>ДОУ:</w:t>
      </w:r>
    </w:p>
    <w:p w:rsidR="005A1328" w:rsidRDefault="00DF67A2">
      <w:pPr>
        <w:pStyle w:val="a4"/>
        <w:numPr>
          <w:ilvl w:val="1"/>
          <w:numId w:val="86"/>
        </w:numPr>
        <w:tabs>
          <w:tab w:val="left" w:pos="1557"/>
        </w:tabs>
        <w:spacing w:line="342" w:lineRule="exact"/>
        <w:ind w:hanging="345"/>
        <w:jc w:val="left"/>
        <w:rPr>
          <w:sz w:val="28"/>
        </w:rPr>
      </w:pPr>
      <w:r>
        <w:rPr>
          <w:sz w:val="28"/>
        </w:rPr>
        <w:t>5</w:t>
      </w:r>
      <w:r>
        <w:rPr>
          <w:spacing w:val="50"/>
          <w:sz w:val="28"/>
        </w:rPr>
        <w:t xml:space="preserve"> </w:t>
      </w:r>
      <w:r>
        <w:rPr>
          <w:sz w:val="28"/>
        </w:rPr>
        <w:t>дневная</w:t>
      </w:r>
      <w:r>
        <w:rPr>
          <w:spacing w:val="53"/>
          <w:sz w:val="28"/>
        </w:rPr>
        <w:t xml:space="preserve"> </w:t>
      </w:r>
      <w:r>
        <w:rPr>
          <w:sz w:val="28"/>
        </w:rPr>
        <w:t>рабочая</w:t>
      </w:r>
      <w:r>
        <w:rPr>
          <w:spacing w:val="53"/>
          <w:sz w:val="28"/>
        </w:rPr>
        <w:t xml:space="preserve"> </w:t>
      </w:r>
      <w:r>
        <w:rPr>
          <w:spacing w:val="-2"/>
          <w:sz w:val="28"/>
        </w:rPr>
        <w:t>неделя;</w:t>
      </w:r>
    </w:p>
    <w:p w:rsidR="005A1328" w:rsidRDefault="00DF67A2">
      <w:pPr>
        <w:pStyle w:val="a4"/>
        <w:numPr>
          <w:ilvl w:val="1"/>
          <w:numId w:val="86"/>
        </w:numPr>
        <w:tabs>
          <w:tab w:val="left" w:pos="1557"/>
        </w:tabs>
        <w:spacing w:before="2" w:line="342" w:lineRule="exact"/>
        <w:ind w:hanging="345"/>
        <w:jc w:val="left"/>
        <w:rPr>
          <w:sz w:val="28"/>
        </w:rPr>
      </w:pPr>
      <w:r>
        <w:rPr>
          <w:sz w:val="28"/>
        </w:rPr>
        <w:t>выходные</w:t>
      </w:r>
      <w:r>
        <w:rPr>
          <w:spacing w:val="70"/>
          <w:sz w:val="28"/>
        </w:rPr>
        <w:t xml:space="preserve"> </w:t>
      </w:r>
      <w:r>
        <w:rPr>
          <w:sz w:val="28"/>
        </w:rPr>
        <w:t>дни</w:t>
      </w:r>
      <w:r>
        <w:rPr>
          <w:spacing w:val="77"/>
          <w:sz w:val="28"/>
        </w:rPr>
        <w:t xml:space="preserve"> </w:t>
      </w:r>
      <w:r>
        <w:rPr>
          <w:sz w:val="28"/>
        </w:rPr>
        <w:t>-</w:t>
      </w:r>
      <w:r>
        <w:rPr>
          <w:spacing w:val="67"/>
          <w:sz w:val="28"/>
        </w:rPr>
        <w:t xml:space="preserve"> </w:t>
      </w:r>
      <w:r>
        <w:rPr>
          <w:sz w:val="28"/>
        </w:rPr>
        <w:t>суббота,</w:t>
      </w:r>
      <w:r>
        <w:rPr>
          <w:spacing w:val="72"/>
          <w:sz w:val="28"/>
        </w:rPr>
        <w:t xml:space="preserve"> </w:t>
      </w:r>
      <w:r>
        <w:rPr>
          <w:sz w:val="28"/>
        </w:rPr>
        <w:t>воскресенье,</w:t>
      </w:r>
      <w:r>
        <w:rPr>
          <w:spacing w:val="73"/>
          <w:sz w:val="28"/>
        </w:rPr>
        <w:t xml:space="preserve"> </w:t>
      </w:r>
      <w:r>
        <w:rPr>
          <w:sz w:val="28"/>
        </w:rPr>
        <w:t>праздничные</w:t>
      </w:r>
      <w:r>
        <w:rPr>
          <w:spacing w:val="70"/>
          <w:sz w:val="28"/>
        </w:rPr>
        <w:t xml:space="preserve"> </w:t>
      </w:r>
      <w:r>
        <w:rPr>
          <w:spacing w:val="-4"/>
          <w:sz w:val="28"/>
        </w:rPr>
        <w:t>дни;</w:t>
      </w:r>
    </w:p>
    <w:p w:rsidR="005A1328" w:rsidRDefault="00DF67A2">
      <w:pPr>
        <w:pStyle w:val="a4"/>
        <w:numPr>
          <w:ilvl w:val="1"/>
          <w:numId w:val="86"/>
        </w:numPr>
        <w:tabs>
          <w:tab w:val="left" w:pos="1557"/>
        </w:tabs>
        <w:spacing w:line="341" w:lineRule="exact"/>
        <w:ind w:hanging="345"/>
        <w:jc w:val="left"/>
        <w:rPr>
          <w:sz w:val="28"/>
        </w:rPr>
      </w:pPr>
      <w:r>
        <w:rPr>
          <w:sz w:val="28"/>
        </w:rPr>
        <w:t>максимальная</w:t>
      </w:r>
      <w:r>
        <w:rPr>
          <w:spacing w:val="36"/>
          <w:sz w:val="28"/>
        </w:rPr>
        <w:t xml:space="preserve"> </w:t>
      </w:r>
      <w:r>
        <w:rPr>
          <w:spacing w:val="9"/>
          <w:sz w:val="28"/>
        </w:rPr>
        <w:t>длительность</w:t>
      </w:r>
      <w:r>
        <w:rPr>
          <w:spacing w:val="31"/>
          <w:sz w:val="28"/>
        </w:rPr>
        <w:t xml:space="preserve"> </w:t>
      </w:r>
      <w:r>
        <w:rPr>
          <w:spacing w:val="9"/>
          <w:sz w:val="28"/>
        </w:rPr>
        <w:t>пребывания</w:t>
      </w:r>
      <w:r>
        <w:rPr>
          <w:spacing w:val="36"/>
          <w:sz w:val="28"/>
        </w:rPr>
        <w:t xml:space="preserve"> </w:t>
      </w:r>
      <w:r>
        <w:rPr>
          <w:sz w:val="28"/>
        </w:rPr>
        <w:t>детей</w:t>
      </w:r>
      <w:r>
        <w:rPr>
          <w:spacing w:val="34"/>
          <w:sz w:val="28"/>
        </w:rPr>
        <w:t xml:space="preserve"> </w:t>
      </w:r>
      <w:r>
        <w:rPr>
          <w:sz w:val="28"/>
        </w:rPr>
        <w:t>в</w:t>
      </w:r>
      <w:r>
        <w:rPr>
          <w:spacing w:val="32"/>
          <w:sz w:val="28"/>
        </w:rPr>
        <w:t xml:space="preserve"> </w:t>
      </w:r>
      <w:r>
        <w:rPr>
          <w:sz w:val="28"/>
        </w:rPr>
        <w:t>ДОУ</w:t>
      </w:r>
      <w:r>
        <w:rPr>
          <w:spacing w:val="52"/>
          <w:sz w:val="28"/>
        </w:rPr>
        <w:t xml:space="preserve"> </w:t>
      </w:r>
      <w:r>
        <w:rPr>
          <w:sz w:val="28"/>
        </w:rPr>
        <w:t>–</w:t>
      </w:r>
      <w:r>
        <w:rPr>
          <w:spacing w:val="35"/>
          <w:sz w:val="28"/>
        </w:rPr>
        <w:t xml:space="preserve"> </w:t>
      </w:r>
      <w:r>
        <w:rPr>
          <w:sz w:val="28"/>
        </w:rPr>
        <w:t>12</w:t>
      </w:r>
      <w:r>
        <w:rPr>
          <w:spacing w:val="34"/>
          <w:sz w:val="28"/>
        </w:rPr>
        <w:t xml:space="preserve"> </w:t>
      </w:r>
      <w:r>
        <w:rPr>
          <w:spacing w:val="-2"/>
          <w:sz w:val="28"/>
        </w:rPr>
        <w:t>часов;</w:t>
      </w:r>
    </w:p>
    <w:p w:rsidR="005A1328" w:rsidRDefault="00DF67A2">
      <w:pPr>
        <w:pStyle w:val="a4"/>
        <w:numPr>
          <w:ilvl w:val="1"/>
          <w:numId w:val="86"/>
        </w:numPr>
        <w:tabs>
          <w:tab w:val="left" w:pos="1557"/>
        </w:tabs>
        <w:spacing w:line="341" w:lineRule="exact"/>
        <w:ind w:hanging="345"/>
        <w:jc w:val="left"/>
        <w:rPr>
          <w:sz w:val="28"/>
        </w:rPr>
      </w:pPr>
      <w:r>
        <w:rPr>
          <w:sz w:val="28"/>
        </w:rPr>
        <w:t>ежедневный</w:t>
      </w:r>
      <w:r>
        <w:rPr>
          <w:spacing w:val="51"/>
          <w:sz w:val="28"/>
        </w:rPr>
        <w:t xml:space="preserve"> </w:t>
      </w:r>
      <w:r>
        <w:rPr>
          <w:sz w:val="28"/>
        </w:rPr>
        <w:t>график</w:t>
      </w:r>
      <w:r>
        <w:rPr>
          <w:spacing w:val="51"/>
          <w:sz w:val="28"/>
        </w:rPr>
        <w:t xml:space="preserve"> </w:t>
      </w:r>
      <w:r>
        <w:rPr>
          <w:sz w:val="28"/>
        </w:rPr>
        <w:t>работы</w:t>
      </w:r>
      <w:r>
        <w:rPr>
          <w:spacing w:val="51"/>
          <w:sz w:val="28"/>
        </w:rPr>
        <w:t xml:space="preserve"> </w:t>
      </w:r>
      <w:r>
        <w:rPr>
          <w:sz w:val="28"/>
        </w:rPr>
        <w:t>ДОУ:</w:t>
      </w:r>
      <w:r>
        <w:rPr>
          <w:spacing w:val="45"/>
          <w:sz w:val="28"/>
        </w:rPr>
        <w:t xml:space="preserve"> </w:t>
      </w:r>
      <w:r>
        <w:rPr>
          <w:sz w:val="28"/>
        </w:rPr>
        <w:t>с</w:t>
      </w:r>
      <w:r>
        <w:rPr>
          <w:spacing w:val="53"/>
          <w:sz w:val="28"/>
        </w:rPr>
        <w:t xml:space="preserve"> </w:t>
      </w:r>
      <w:r>
        <w:rPr>
          <w:sz w:val="28"/>
        </w:rPr>
        <w:t>07.00</w:t>
      </w:r>
      <w:r>
        <w:rPr>
          <w:spacing w:val="52"/>
          <w:sz w:val="28"/>
        </w:rPr>
        <w:t xml:space="preserve"> </w:t>
      </w:r>
      <w:r>
        <w:rPr>
          <w:sz w:val="28"/>
        </w:rPr>
        <w:t>до</w:t>
      </w:r>
      <w:r>
        <w:rPr>
          <w:spacing w:val="71"/>
          <w:sz w:val="28"/>
        </w:rPr>
        <w:t xml:space="preserve"> </w:t>
      </w:r>
      <w:r>
        <w:rPr>
          <w:spacing w:val="-2"/>
          <w:sz w:val="28"/>
        </w:rPr>
        <w:t>19.00</w:t>
      </w:r>
    </w:p>
    <w:p w:rsidR="005A1328" w:rsidRDefault="00DF67A2">
      <w:pPr>
        <w:pStyle w:val="a3"/>
        <w:ind w:right="168" w:firstLine="710"/>
      </w:pPr>
      <w:r>
        <w:t xml:space="preserve">Основу режима ДОУ </w:t>
      </w:r>
      <w:r>
        <w:rPr>
          <w:spacing w:val="9"/>
        </w:rPr>
        <w:t xml:space="preserve">составляет </w:t>
      </w:r>
      <w:r>
        <w:t xml:space="preserve">установленный </w:t>
      </w:r>
      <w:r>
        <w:rPr>
          <w:spacing w:val="9"/>
        </w:rPr>
        <w:t xml:space="preserve">распорядок </w:t>
      </w:r>
      <w:r>
        <w:t xml:space="preserve">сна и </w:t>
      </w:r>
      <w:r>
        <w:rPr>
          <w:spacing w:val="9"/>
        </w:rPr>
        <w:t xml:space="preserve">бодрствования, </w:t>
      </w:r>
      <w:r>
        <w:t xml:space="preserve">приемов пищи, </w:t>
      </w:r>
      <w:r>
        <w:rPr>
          <w:spacing w:val="9"/>
        </w:rPr>
        <w:t xml:space="preserve">гигиенических </w:t>
      </w:r>
      <w:r>
        <w:t xml:space="preserve">и </w:t>
      </w:r>
      <w:r>
        <w:rPr>
          <w:spacing w:val="9"/>
        </w:rPr>
        <w:t xml:space="preserve">оздоровительных </w:t>
      </w:r>
      <w:r>
        <w:t xml:space="preserve">процедур, образовательной </w:t>
      </w:r>
      <w:r>
        <w:rPr>
          <w:spacing w:val="9"/>
        </w:rPr>
        <w:t xml:space="preserve">деятельности, </w:t>
      </w:r>
      <w:r>
        <w:t xml:space="preserve">прогулок и </w:t>
      </w:r>
      <w:r>
        <w:rPr>
          <w:spacing w:val="9"/>
        </w:rPr>
        <w:t xml:space="preserve">самостоятельной </w:t>
      </w:r>
      <w:r>
        <w:t xml:space="preserve">деятельности </w:t>
      </w:r>
      <w:r>
        <w:rPr>
          <w:spacing w:val="-2"/>
        </w:rPr>
        <w:t>воспитанников.</w:t>
      </w:r>
    </w:p>
    <w:p w:rsidR="005A1328" w:rsidRDefault="00DF67A2">
      <w:pPr>
        <w:pStyle w:val="a3"/>
        <w:spacing w:before="3"/>
        <w:ind w:right="157" w:firstLine="710"/>
      </w:pPr>
      <w:r>
        <w:t xml:space="preserve">Режим </w:t>
      </w:r>
      <w:r>
        <w:rPr>
          <w:spacing w:val="9"/>
        </w:rPr>
        <w:t xml:space="preserve">скорректирован </w:t>
      </w:r>
      <w:r>
        <w:t xml:space="preserve">с учетом </w:t>
      </w:r>
      <w:r>
        <w:rPr>
          <w:spacing w:val="9"/>
        </w:rPr>
        <w:t xml:space="preserve">работы </w:t>
      </w:r>
      <w:r>
        <w:t>ДОУ, контингента</w:t>
      </w:r>
      <w:r>
        <w:rPr>
          <w:spacing w:val="80"/>
        </w:rPr>
        <w:t xml:space="preserve"> </w:t>
      </w:r>
      <w:r>
        <w:rPr>
          <w:spacing w:val="9"/>
        </w:rPr>
        <w:t>воспитанников</w:t>
      </w:r>
      <w:r>
        <w:rPr>
          <w:spacing w:val="40"/>
        </w:rPr>
        <w:t xml:space="preserve"> </w:t>
      </w:r>
      <w:r>
        <w:t>и</w:t>
      </w:r>
      <w:r>
        <w:rPr>
          <w:spacing w:val="40"/>
        </w:rPr>
        <w:t xml:space="preserve"> </w:t>
      </w:r>
      <w:r>
        <w:t>их</w:t>
      </w:r>
      <w:r>
        <w:rPr>
          <w:spacing w:val="40"/>
        </w:rPr>
        <w:t xml:space="preserve"> </w:t>
      </w:r>
      <w:r>
        <w:rPr>
          <w:spacing w:val="9"/>
        </w:rPr>
        <w:t>индивидуальных</w:t>
      </w:r>
      <w:r>
        <w:rPr>
          <w:spacing w:val="40"/>
        </w:rPr>
        <w:t xml:space="preserve"> </w:t>
      </w:r>
      <w:r>
        <w:t>особенностей,</w:t>
      </w:r>
      <w:r>
        <w:rPr>
          <w:spacing w:val="72"/>
        </w:rPr>
        <w:t xml:space="preserve"> </w:t>
      </w:r>
      <w:r>
        <w:t>климата</w:t>
      </w:r>
      <w:r>
        <w:rPr>
          <w:spacing w:val="71"/>
        </w:rPr>
        <w:t xml:space="preserve"> </w:t>
      </w:r>
      <w:r>
        <w:t>и</w:t>
      </w:r>
      <w:r>
        <w:rPr>
          <w:spacing w:val="40"/>
        </w:rPr>
        <w:t xml:space="preserve"> </w:t>
      </w:r>
      <w:r>
        <w:t>времени</w:t>
      </w:r>
      <w:r>
        <w:rPr>
          <w:spacing w:val="40"/>
        </w:rPr>
        <w:t xml:space="preserve"> </w:t>
      </w:r>
      <w:r>
        <w:t>года</w:t>
      </w:r>
      <w:r>
        <w:rPr>
          <w:spacing w:val="80"/>
        </w:rPr>
        <w:t xml:space="preserve"> </w:t>
      </w:r>
      <w:r>
        <w:t>в</w:t>
      </w:r>
      <w:r>
        <w:rPr>
          <w:spacing w:val="40"/>
        </w:rPr>
        <w:t xml:space="preserve"> </w:t>
      </w:r>
      <w:r>
        <w:t>соответствии</w:t>
      </w:r>
      <w:r>
        <w:rPr>
          <w:spacing w:val="40"/>
        </w:rPr>
        <w:t xml:space="preserve"> </w:t>
      </w:r>
      <w:r>
        <w:t>с</w:t>
      </w:r>
      <w:r>
        <w:rPr>
          <w:spacing w:val="40"/>
        </w:rPr>
        <w:t xml:space="preserve"> </w:t>
      </w:r>
      <w:r>
        <w:t>СанПиН.</w:t>
      </w:r>
    </w:p>
    <w:p w:rsidR="005A1328" w:rsidRDefault="00DF67A2">
      <w:pPr>
        <w:pStyle w:val="a3"/>
        <w:ind w:right="170" w:firstLine="710"/>
      </w:pPr>
      <w:r>
        <w:t>Режим</w:t>
      </w:r>
      <w:r>
        <w:rPr>
          <w:spacing w:val="80"/>
        </w:rPr>
        <w:t xml:space="preserve"> </w:t>
      </w:r>
      <w:r>
        <w:t>обязателен</w:t>
      </w:r>
      <w:r>
        <w:rPr>
          <w:spacing w:val="80"/>
        </w:rPr>
        <w:t xml:space="preserve"> </w:t>
      </w:r>
      <w:r>
        <w:t>для</w:t>
      </w:r>
      <w:r>
        <w:rPr>
          <w:spacing w:val="80"/>
        </w:rPr>
        <w:t xml:space="preserve"> </w:t>
      </w:r>
      <w:r>
        <w:t>соблюдения</w:t>
      </w:r>
      <w:r>
        <w:rPr>
          <w:spacing w:val="80"/>
        </w:rPr>
        <w:t xml:space="preserve"> </w:t>
      </w:r>
      <w:r>
        <w:t>всеми</w:t>
      </w:r>
      <w:r>
        <w:rPr>
          <w:spacing w:val="80"/>
        </w:rPr>
        <w:t xml:space="preserve"> </w:t>
      </w:r>
      <w:r>
        <w:t>участниками</w:t>
      </w:r>
      <w:r>
        <w:rPr>
          <w:spacing w:val="40"/>
        </w:rPr>
        <w:t xml:space="preserve"> </w:t>
      </w:r>
      <w:r>
        <w:rPr>
          <w:spacing w:val="9"/>
        </w:rPr>
        <w:t xml:space="preserve">образовательного </w:t>
      </w:r>
      <w:r>
        <w:t>процесса.</w:t>
      </w:r>
    </w:p>
    <w:p w:rsidR="005A1328" w:rsidRDefault="00DF67A2">
      <w:pPr>
        <w:pStyle w:val="a3"/>
        <w:ind w:right="156" w:firstLine="710"/>
      </w:pPr>
      <w:r>
        <w:t>Образовательный</w:t>
      </w:r>
      <w:r>
        <w:rPr>
          <w:spacing w:val="40"/>
        </w:rPr>
        <w:t xml:space="preserve"> </w:t>
      </w:r>
      <w:r>
        <w:t>процесс</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rPr>
          <w:spacing w:val="9"/>
        </w:rPr>
        <w:t>осуществляется</w:t>
      </w:r>
      <w:r>
        <w:rPr>
          <w:spacing w:val="40"/>
        </w:rPr>
        <w:t xml:space="preserve"> </w:t>
      </w:r>
      <w:r>
        <w:t>в</w:t>
      </w:r>
      <w:r>
        <w:rPr>
          <w:spacing w:val="80"/>
        </w:rPr>
        <w:t xml:space="preserve"> </w:t>
      </w:r>
      <w:r>
        <w:rPr>
          <w:spacing w:val="9"/>
        </w:rPr>
        <w:t xml:space="preserve">соответствии </w:t>
      </w:r>
      <w:r>
        <w:t xml:space="preserve">с СанПиН </w:t>
      </w:r>
      <w:r>
        <w:rPr>
          <w:spacing w:val="10"/>
        </w:rPr>
        <w:t>2.4.3648-</w:t>
      </w:r>
      <w:r>
        <w:t xml:space="preserve">20 </w:t>
      </w:r>
      <w:r>
        <w:rPr>
          <w:spacing w:val="9"/>
        </w:rPr>
        <w:t xml:space="preserve">«Санитарно-эпидемиологические </w:t>
      </w:r>
      <w:r>
        <w:t>требования к устройству, содержанию и организации режима работы</w:t>
      </w:r>
      <w:r>
        <w:rPr>
          <w:spacing w:val="80"/>
        </w:rPr>
        <w:t xml:space="preserve"> </w:t>
      </w:r>
      <w:r>
        <w:rPr>
          <w:spacing w:val="9"/>
        </w:rPr>
        <w:t>дошкольных образовательных организаций»:</w:t>
      </w:r>
    </w:p>
    <w:p w:rsidR="005A1328" w:rsidRDefault="00DF67A2">
      <w:pPr>
        <w:pStyle w:val="a4"/>
        <w:numPr>
          <w:ilvl w:val="0"/>
          <w:numId w:val="84"/>
        </w:numPr>
        <w:tabs>
          <w:tab w:val="left" w:pos="1033"/>
        </w:tabs>
        <w:spacing w:line="320" w:lineRule="exact"/>
        <w:ind w:left="1033" w:hanging="181"/>
        <w:rPr>
          <w:sz w:val="28"/>
        </w:rPr>
      </w:pPr>
      <w:r>
        <w:rPr>
          <w:spacing w:val="9"/>
          <w:sz w:val="28"/>
        </w:rPr>
        <w:t>продолжительность</w:t>
      </w:r>
      <w:r>
        <w:rPr>
          <w:spacing w:val="37"/>
          <w:sz w:val="28"/>
        </w:rPr>
        <w:t xml:space="preserve"> </w:t>
      </w:r>
      <w:r>
        <w:rPr>
          <w:sz w:val="28"/>
        </w:rPr>
        <w:t>учебного</w:t>
      </w:r>
      <w:r>
        <w:rPr>
          <w:spacing w:val="33"/>
          <w:sz w:val="28"/>
        </w:rPr>
        <w:t xml:space="preserve"> </w:t>
      </w:r>
      <w:r>
        <w:rPr>
          <w:sz w:val="28"/>
        </w:rPr>
        <w:t>года</w:t>
      </w:r>
      <w:r>
        <w:rPr>
          <w:spacing w:val="49"/>
          <w:sz w:val="28"/>
        </w:rPr>
        <w:t xml:space="preserve"> </w:t>
      </w:r>
      <w:r>
        <w:rPr>
          <w:sz w:val="28"/>
        </w:rPr>
        <w:t>-</w:t>
      </w:r>
      <w:r>
        <w:rPr>
          <w:spacing w:val="34"/>
          <w:sz w:val="28"/>
        </w:rPr>
        <w:t xml:space="preserve"> </w:t>
      </w:r>
      <w:r>
        <w:rPr>
          <w:sz w:val="28"/>
        </w:rPr>
        <w:t>с</w:t>
      </w:r>
      <w:r>
        <w:rPr>
          <w:spacing w:val="35"/>
          <w:sz w:val="28"/>
        </w:rPr>
        <w:t xml:space="preserve"> </w:t>
      </w:r>
      <w:r>
        <w:rPr>
          <w:sz w:val="28"/>
        </w:rPr>
        <w:t>1</w:t>
      </w:r>
      <w:r>
        <w:rPr>
          <w:spacing w:val="33"/>
          <w:sz w:val="28"/>
        </w:rPr>
        <w:t xml:space="preserve"> </w:t>
      </w:r>
      <w:r>
        <w:rPr>
          <w:sz w:val="28"/>
        </w:rPr>
        <w:t>сентября</w:t>
      </w:r>
      <w:r>
        <w:rPr>
          <w:spacing w:val="36"/>
          <w:sz w:val="28"/>
        </w:rPr>
        <w:t xml:space="preserve"> </w:t>
      </w:r>
      <w:r>
        <w:rPr>
          <w:sz w:val="28"/>
        </w:rPr>
        <w:t>по</w:t>
      </w:r>
      <w:r>
        <w:rPr>
          <w:spacing w:val="34"/>
          <w:sz w:val="28"/>
        </w:rPr>
        <w:t xml:space="preserve"> </w:t>
      </w:r>
      <w:r>
        <w:rPr>
          <w:sz w:val="28"/>
        </w:rPr>
        <w:t>31</w:t>
      </w:r>
      <w:r>
        <w:rPr>
          <w:spacing w:val="34"/>
          <w:sz w:val="28"/>
        </w:rPr>
        <w:t xml:space="preserve"> </w:t>
      </w:r>
      <w:r>
        <w:rPr>
          <w:spacing w:val="-4"/>
          <w:sz w:val="28"/>
        </w:rPr>
        <w:t>мая;</w:t>
      </w:r>
    </w:p>
    <w:p w:rsidR="005A1328" w:rsidRPr="00AE4234" w:rsidRDefault="00DF67A2">
      <w:pPr>
        <w:pStyle w:val="a4"/>
        <w:numPr>
          <w:ilvl w:val="0"/>
          <w:numId w:val="84"/>
        </w:numPr>
        <w:tabs>
          <w:tab w:val="left" w:pos="1033"/>
        </w:tabs>
        <w:ind w:left="1033" w:hanging="181"/>
        <w:rPr>
          <w:sz w:val="28"/>
        </w:rPr>
      </w:pPr>
      <w:r>
        <w:rPr>
          <w:sz w:val="28"/>
        </w:rPr>
        <w:t>летний</w:t>
      </w:r>
      <w:r>
        <w:rPr>
          <w:spacing w:val="29"/>
          <w:sz w:val="28"/>
        </w:rPr>
        <w:t xml:space="preserve"> </w:t>
      </w:r>
      <w:r>
        <w:rPr>
          <w:spacing w:val="9"/>
          <w:sz w:val="28"/>
        </w:rPr>
        <w:t>оздоровительный</w:t>
      </w:r>
      <w:r>
        <w:rPr>
          <w:spacing w:val="30"/>
          <w:sz w:val="28"/>
        </w:rPr>
        <w:t xml:space="preserve"> </w:t>
      </w:r>
      <w:r>
        <w:rPr>
          <w:sz w:val="28"/>
        </w:rPr>
        <w:t>период</w:t>
      </w:r>
      <w:r>
        <w:rPr>
          <w:spacing w:val="44"/>
          <w:sz w:val="28"/>
        </w:rPr>
        <w:t xml:space="preserve"> </w:t>
      </w:r>
      <w:r>
        <w:rPr>
          <w:sz w:val="28"/>
        </w:rPr>
        <w:t>-</w:t>
      </w:r>
      <w:r>
        <w:rPr>
          <w:spacing w:val="28"/>
          <w:sz w:val="28"/>
        </w:rPr>
        <w:t xml:space="preserve"> </w:t>
      </w:r>
      <w:r>
        <w:rPr>
          <w:sz w:val="28"/>
        </w:rPr>
        <w:t>с</w:t>
      </w:r>
      <w:r>
        <w:rPr>
          <w:spacing w:val="31"/>
          <w:sz w:val="28"/>
        </w:rPr>
        <w:t xml:space="preserve"> </w:t>
      </w:r>
      <w:r>
        <w:rPr>
          <w:sz w:val="28"/>
        </w:rPr>
        <w:t>1</w:t>
      </w:r>
      <w:r>
        <w:rPr>
          <w:spacing w:val="30"/>
          <w:sz w:val="28"/>
        </w:rPr>
        <w:t xml:space="preserve"> </w:t>
      </w:r>
      <w:r>
        <w:rPr>
          <w:sz w:val="28"/>
        </w:rPr>
        <w:t>июня</w:t>
      </w:r>
      <w:r>
        <w:rPr>
          <w:spacing w:val="32"/>
          <w:sz w:val="28"/>
        </w:rPr>
        <w:t xml:space="preserve"> </w:t>
      </w:r>
      <w:r>
        <w:rPr>
          <w:sz w:val="28"/>
        </w:rPr>
        <w:t>по</w:t>
      </w:r>
      <w:r>
        <w:rPr>
          <w:spacing w:val="30"/>
          <w:sz w:val="28"/>
        </w:rPr>
        <w:t xml:space="preserve"> </w:t>
      </w:r>
      <w:r>
        <w:rPr>
          <w:sz w:val="28"/>
        </w:rPr>
        <w:t>31</w:t>
      </w:r>
      <w:r>
        <w:rPr>
          <w:spacing w:val="30"/>
          <w:sz w:val="28"/>
        </w:rPr>
        <w:t xml:space="preserve"> </w:t>
      </w:r>
      <w:r>
        <w:rPr>
          <w:spacing w:val="-2"/>
          <w:sz w:val="28"/>
        </w:rPr>
        <w:t>августа.</w:t>
      </w:r>
    </w:p>
    <w:p w:rsidR="00AE4234" w:rsidRDefault="00AE4234" w:rsidP="00AE4234">
      <w:pPr>
        <w:pStyle w:val="a4"/>
        <w:tabs>
          <w:tab w:val="left" w:pos="1033"/>
        </w:tabs>
        <w:ind w:left="1033" w:firstLine="0"/>
        <w:rPr>
          <w:sz w:val="28"/>
        </w:rPr>
      </w:pPr>
    </w:p>
    <w:p w:rsidR="005A1328" w:rsidRPr="00573943" w:rsidRDefault="00DF67A2" w:rsidP="00AE4234">
      <w:pPr>
        <w:pStyle w:val="a3"/>
        <w:spacing w:before="3" w:after="7"/>
        <w:ind w:right="153" w:firstLine="710"/>
        <w:jc w:val="center"/>
        <w:rPr>
          <w:b/>
          <w:i/>
        </w:rPr>
      </w:pPr>
      <w:r w:rsidRPr="00AE4234">
        <w:rPr>
          <w:b/>
          <w:i/>
        </w:rPr>
        <w:t xml:space="preserve">Структура </w:t>
      </w:r>
      <w:r w:rsidRPr="00AE4234">
        <w:rPr>
          <w:b/>
          <w:i/>
          <w:spacing w:val="9"/>
        </w:rPr>
        <w:t xml:space="preserve">образовательного процесса </w:t>
      </w:r>
      <w:r w:rsidRPr="00AE4234">
        <w:rPr>
          <w:b/>
          <w:i/>
        </w:rPr>
        <w:t>в режиме дня с 12</w:t>
      </w:r>
      <w:r w:rsidRPr="00AE4234">
        <w:rPr>
          <w:b/>
          <w:i/>
          <w:spacing w:val="-18"/>
        </w:rPr>
        <w:t xml:space="preserve"> </w:t>
      </w:r>
      <w:r w:rsidRPr="00AE4234">
        <w:rPr>
          <w:b/>
          <w:i/>
          <w:spacing w:val="12"/>
        </w:rPr>
        <w:t>-</w:t>
      </w:r>
      <w:r w:rsidRPr="00AE4234">
        <w:rPr>
          <w:b/>
          <w:i/>
        </w:rPr>
        <w:t>часовым пребыванием</w:t>
      </w:r>
      <w:r w:rsidRPr="00AE4234">
        <w:rPr>
          <w:b/>
          <w:i/>
          <w:spacing w:val="40"/>
        </w:rPr>
        <w:t xml:space="preserve"> </w:t>
      </w:r>
      <w:r w:rsidRPr="00AE4234">
        <w:rPr>
          <w:b/>
          <w:i/>
        </w:rPr>
        <w:t>детей</w:t>
      </w:r>
      <w:r w:rsidRPr="00AE4234">
        <w:rPr>
          <w:b/>
          <w:i/>
          <w:spacing w:val="40"/>
        </w:rPr>
        <w:t xml:space="preserve"> </w:t>
      </w:r>
      <w:r w:rsidRPr="00AE4234">
        <w:rPr>
          <w:b/>
          <w:i/>
        </w:rPr>
        <w:t>в ДОУ</w:t>
      </w:r>
    </w:p>
    <w:p w:rsidR="00AE4234" w:rsidRPr="00573943" w:rsidRDefault="00AE4234" w:rsidP="00AE4234">
      <w:pPr>
        <w:pStyle w:val="a3"/>
        <w:spacing w:before="3" w:after="7"/>
        <w:ind w:right="153" w:firstLine="710"/>
        <w:jc w:val="center"/>
        <w:rPr>
          <w:b/>
          <w:i/>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4"/>
        <w:gridCol w:w="3408"/>
        <w:gridCol w:w="3414"/>
      </w:tblGrid>
      <w:tr w:rsidR="005A1328">
        <w:trPr>
          <w:trHeight w:val="758"/>
        </w:trPr>
        <w:tc>
          <w:tcPr>
            <w:tcW w:w="3414" w:type="dxa"/>
          </w:tcPr>
          <w:p w:rsidR="005A1328" w:rsidRDefault="00DF67A2">
            <w:pPr>
              <w:pStyle w:val="TableParagraph"/>
              <w:ind w:right="1374"/>
              <w:rPr>
                <w:sz w:val="28"/>
              </w:rPr>
            </w:pPr>
            <w:r>
              <w:rPr>
                <w:sz w:val="28"/>
              </w:rPr>
              <w:t>Утренний блок с 7.00 до 9.00</w:t>
            </w:r>
          </w:p>
        </w:tc>
        <w:tc>
          <w:tcPr>
            <w:tcW w:w="3408" w:type="dxa"/>
          </w:tcPr>
          <w:p w:rsidR="005A1328" w:rsidRDefault="00DF67A2">
            <w:pPr>
              <w:pStyle w:val="TableParagraph"/>
              <w:ind w:right="1498"/>
              <w:rPr>
                <w:sz w:val="28"/>
              </w:rPr>
            </w:pPr>
            <w:r>
              <w:rPr>
                <w:sz w:val="28"/>
              </w:rPr>
              <w:t>Дневной блок</w:t>
            </w:r>
            <w:r>
              <w:rPr>
                <w:spacing w:val="80"/>
                <w:sz w:val="28"/>
              </w:rPr>
              <w:t xml:space="preserve"> </w:t>
            </w:r>
            <w:r>
              <w:rPr>
                <w:sz w:val="28"/>
              </w:rPr>
              <w:t>с 9.00 до 15.30</w:t>
            </w:r>
          </w:p>
        </w:tc>
        <w:tc>
          <w:tcPr>
            <w:tcW w:w="3414" w:type="dxa"/>
          </w:tcPr>
          <w:p w:rsidR="005A1328" w:rsidRDefault="00DF67A2">
            <w:pPr>
              <w:pStyle w:val="TableParagraph"/>
              <w:ind w:left="111" w:right="1374"/>
              <w:rPr>
                <w:sz w:val="28"/>
              </w:rPr>
            </w:pPr>
            <w:r>
              <w:rPr>
                <w:sz w:val="28"/>
              </w:rPr>
              <w:t>Вечерний блок</w:t>
            </w:r>
            <w:r>
              <w:rPr>
                <w:spacing w:val="80"/>
                <w:sz w:val="28"/>
              </w:rPr>
              <w:t xml:space="preserve"> </w:t>
            </w:r>
            <w:r>
              <w:rPr>
                <w:sz w:val="28"/>
              </w:rPr>
              <w:t>с 15.30 до 19.00</w:t>
            </w:r>
          </w:p>
        </w:tc>
      </w:tr>
      <w:tr w:rsidR="005A1328">
        <w:trPr>
          <w:trHeight w:val="4522"/>
        </w:trPr>
        <w:tc>
          <w:tcPr>
            <w:tcW w:w="3414" w:type="dxa"/>
          </w:tcPr>
          <w:p w:rsidR="005A1328" w:rsidRDefault="00DF67A2">
            <w:pPr>
              <w:pStyle w:val="TableParagraph"/>
              <w:numPr>
                <w:ilvl w:val="0"/>
                <w:numId w:val="83"/>
              </w:numPr>
              <w:tabs>
                <w:tab w:val="left" w:pos="281"/>
              </w:tabs>
              <w:spacing w:line="315" w:lineRule="exact"/>
              <w:ind w:left="281" w:hanging="162"/>
              <w:jc w:val="both"/>
              <w:rPr>
                <w:sz w:val="28"/>
              </w:rPr>
            </w:pPr>
            <w:r>
              <w:rPr>
                <w:spacing w:val="-2"/>
                <w:sz w:val="28"/>
              </w:rPr>
              <w:t>взаимодействие</w:t>
            </w:r>
            <w:r>
              <w:rPr>
                <w:spacing w:val="-9"/>
                <w:sz w:val="28"/>
              </w:rPr>
              <w:t xml:space="preserve"> </w:t>
            </w:r>
            <w:r>
              <w:rPr>
                <w:spacing w:val="-2"/>
                <w:sz w:val="28"/>
              </w:rPr>
              <w:t>с</w:t>
            </w:r>
            <w:r>
              <w:rPr>
                <w:spacing w:val="-9"/>
                <w:sz w:val="28"/>
              </w:rPr>
              <w:t xml:space="preserve"> </w:t>
            </w:r>
            <w:r>
              <w:rPr>
                <w:spacing w:val="-2"/>
                <w:sz w:val="28"/>
              </w:rPr>
              <w:t>семьёй</w:t>
            </w:r>
          </w:p>
          <w:p w:rsidR="005A1328" w:rsidRDefault="00DF67A2">
            <w:pPr>
              <w:pStyle w:val="TableParagraph"/>
              <w:numPr>
                <w:ilvl w:val="0"/>
                <w:numId w:val="83"/>
              </w:numPr>
              <w:tabs>
                <w:tab w:val="left" w:pos="281"/>
              </w:tabs>
              <w:ind w:left="281" w:hanging="162"/>
              <w:jc w:val="both"/>
              <w:rPr>
                <w:b/>
                <w:sz w:val="28"/>
              </w:rPr>
            </w:pPr>
            <w:r>
              <w:rPr>
                <w:spacing w:val="-2"/>
                <w:sz w:val="28"/>
              </w:rPr>
              <w:t>игровая</w:t>
            </w:r>
            <w:r>
              <w:rPr>
                <w:spacing w:val="-11"/>
                <w:sz w:val="28"/>
              </w:rPr>
              <w:t xml:space="preserve"> </w:t>
            </w:r>
            <w:r>
              <w:rPr>
                <w:spacing w:val="-2"/>
                <w:sz w:val="28"/>
              </w:rPr>
              <w:t>деятельность</w:t>
            </w:r>
          </w:p>
          <w:p w:rsidR="005A1328" w:rsidRDefault="00DF67A2">
            <w:pPr>
              <w:pStyle w:val="TableParagraph"/>
              <w:numPr>
                <w:ilvl w:val="0"/>
                <w:numId w:val="83"/>
              </w:numPr>
              <w:tabs>
                <w:tab w:val="left" w:pos="862"/>
              </w:tabs>
              <w:spacing w:before="4"/>
              <w:ind w:right="94" w:firstLine="0"/>
              <w:jc w:val="both"/>
              <w:rPr>
                <w:sz w:val="28"/>
              </w:rPr>
            </w:pPr>
            <w:r>
              <w:rPr>
                <w:sz w:val="28"/>
              </w:rPr>
              <w:t>физкультурно – оздоровительная работа</w:t>
            </w:r>
          </w:p>
          <w:p w:rsidR="005A1328" w:rsidRDefault="00DF67A2">
            <w:pPr>
              <w:pStyle w:val="TableParagraph"/>
              <w:numPr>
                <w:ilvl w:val="0"/>
                <w:numId w:val="83"/>
              </w:numPr>
              <w:tabs>
                <w:tab w:val="left" w:pos="281"/>
              </w:tabs>
              <w:spacing w:line="321" w:lineRule="exact"/>
              <w:ind w:left="281" w:hanging="162"/>
              <w:jc w:val="both"/>
              <w:rPr>
                <w:sz w:val="28"/>
              </w:rPr>
            </w:pPr>
            <w:r>
              <w:rPr>
                <w:spacing w:val="-2"/>
                <w:sz w:val="28"/>
              </w:rPr>
              <w:t>завтрак</w:t>
            </w:r>
          </w:p>
          <w:p w:rsidR="005A1328" w:rsidRDefault="00DF67A2">
            <w:pPr>
              <w:pStyle w:val="TableParagraph"/>
              <w:numPr>
                <w:ilvl w:val="0"/>
                <w:numId w:val="83"/>
              </w:numPr>
              <w:tabs>
                <w:tab w:val="left" w:pos="295"/>
              </w:tabs>
              <w:spacing w:before="9"/>
              <w:ind w:right="97" w:firstLine="0"/>
              <w:jc w:val="both"/>
              <w:rPr>
                <w:sz w:val="28"/>
              </w:rPr>
            </w:pPr>
            <w:r>
              <w:rPr>
                <w:sz w:val="28"/>
              </w:rPr>
              <w:t>совместная</w:t>
            </w:r>
            <w:r>
              <w:rPr>
                <w:spacing w:val="-18"/>
                <w:sz w:val="28"/>
              </w:rPr>
              <w:t xml:space="preserve"> </w:t>
            </w:r>
            <w:r>
              <w:rPr>
                <w:sz w:val="28"/>
              </w:rPr>
              <w:t>деятельность воспитателя с детьми в ходе</w:t>
            </w:r>
            <w:r>
              <w:rPr>
                <w:spacing w:val="-7"/>
                <w:sz w:val="28"/>
              </w:rPr>
              <w:t xml:space="preserve"> </w:t>
            </w:r>
            <w:r>
              <w:rPr>
                <w:sz w:val="28"/>
              </w:rPr>
              <w:t>режимных</w:t>
            </w:r>
            <w:r>
              <w:rPr>
                <w:spacing w:val="-12"/>
                <w:sz w:val="28"/>
              </w:rPr>
              <w:t xml:space="preserve"> </w:t>
            </w:r>
            <w:r>
              <w:rPr>
                <w:spacing w:val="-2"/>
                <w:sz w:val="28"/>
              </w:rPr>
              <w:t>процессов</w:t>
            </w:r>
          </w:p>
          <w:p w:rsidR="005A1328" w:rsidRDefault="00DF67A2">
            <w:pPr>
              <w:pStyle w:val="TableParagraph"/>
              <w:numPr>
                <w:ilvl w:val="0"/>
                <w:numId w:val="83"/>
              </w:numPr>
              <w:tabs>
                <w:tab w:val="left" w:pos="262"/>
              </w:tabs>
              <w:spacing w:line="321" w:lineRule="exact"/>
              <w:ind w:left="262" w:hanging="143"/>
              <w:jc w:val="both"/>
              <w:rPr>
                <w:sz w:val="24"/>
              </w:rPr>
            </w:pPr>
            <w:r>
              <w:rPr>
                <w:spacing w:val="-2"/>
                <w:sz w:val="28"/>
              </w:rPr>
              <w:t>индивидуальная работа</w:t>
            </w:r>
          </w:p>
          <w:p w:rsidR="005A1328" w:rsidRDefault="00DF67A2">
            <w:pPr>
              <w:pStyle w:val="TableParagraph"/>
              <w:numPr>
                <w:ilvl w:val="0"/>
                <w:numId w:val="83"/>
              </w:numPr>
              <w:tabs>
                <w:tab w:val="left" w:pos="271"/>
              </w:tabs>
              <w:spacing w:line="242" w:lineRule="auto"/>
              <w:ind w:right="439" w:firstLine="0"/>
              <w:rPr>
                <w:sz w:val="24"/>
              </w:rPr>
            </w:pPr>
            <w:r>
              <w:rPr>
                <w:spacing w:val="-2"/>
                <w:sz w:val="28"/>
              </w:rPr>
              <w:t xml:space="preserve">самостоятельная </w:t>
            </w:r>
            <w:r>
              <w:rPr>
                <w:sz w:val="28"/>
              </w:rPr>
              <w:t>деятельность</w:t>
            </w:r>
            <w:r>
              <w:rPr>
                <w:spacing w:val="40"/>
                <w:sz w:val="28"/>
              </w:rPr>
              <w:t xml:space="preserve"> </w:t>
            </w:r>
            <w:r>
              <w:rPr>
                <w:sz w:val="28"/>
              </w:rPr>
              <w:t>детей</w:t>
            </w:r>
            <w:r>
              <w:rPr>
                <w:spacing w:val="40"/>
                <w:sz w:val="28"/>
              </w:rPr>
              <w:t xml:space="preserve"> </w:t>
            </w:r>
            <w:r>
              <w:rPr>
                <w:sz w:val="28"/>
              </w:rPr>
              <w:t xml:space="preserve">по </w:t>
            </w:r>
            <w:r>
              <w:rPr>
                <w:spacing w:val="-2"/>
                <w:sz w:val="28"/>
              </w:rPr>
              <w:t>интересам</w:t>
            </w:r>
          </w:p>
          <w:p w:rsidR="005A1328" w:rsidRDefault="00DF67A2">
            <w:pPr>
              <w:pStyle w:val="TableParagraph"/>
              <w:numPr>
                <w:ilvl w:val="0"/>
                <w:numId w:val="83"/>
              </w:numPr>
              <w:tabs>
                <w:tab w:val="left" w:pos="296"/>
              </w:tabs>
              <w:spacing w:line="316" w:lineRule="exact"/>
              <w:ind w:left="296" w:hanging="186"/>
              <w:rPr>
                <w:sz w:val="28"/>
              </w:rPr>
            </w:pPr>
            <w:r>
              <w:rPr>
                <w:sz w:val="28"/>
              </w:rPr>
              <w:t>различные</w:t>
            </w:r>
            <w:r>
              <w:rPr>
                <w:spacing w:val="16"/>
                <w:sz w:val="28"/>
              </w:rPr>
              <w:t xml:space="preserve"> </w:t>
            </w:r>
            <w:r>
              <w:rPr>
                <w:sz w:val="28"/>
              </w:rPr>
              <w:t>виды</w:t>
            </w:r>
            <w:r>
              <w:rPr>
                <w:spacing w:val="16"/>
                <w:sz w:val="28"/>
              </w:rPr>
              <w:t xml:space="preserve"> </w:t>
            </w:r>
            <w:r>
              <w:rPr>
                <w:spacing w:val="-2"/>
                <w:sz w:val="28"/>
              </w:rPr>
              <w:t>детской</w:t>
            </w:r>
          </w:p>
          <w:p w:rsidR="005A1328" w:rsidRDefault="00DF67A2">
            <w:pPr>
              <w:pStyle w:val="TableParagraph"/>
              <w:tabs>
                <w:tab w:val="left" w:pos="3008"/>
              </w:tabs>
              <w:spacing w:line="308" w:lineRule="exact"/>
              <w:rPr>
                <w:sz w:val="28"/>
              </w:rPr>
            </w:pPr>
            <w:r>
              <w:rPr>
                <w:spacing w:val="-2"/>
                <w:sz w:val="28"/>
              </w:rPr>
              <w:t>деятельности</w:t>
            </w:r>
            <w:r>
              <w:rPr>
                <w:sz w:val="28"/>
              </w:rPr>
              <w:tab/>
            </w:r>
            <w:r>
              <w:rPr>
                <w:spacing w:val="-5"/>
                <w:sz w:val="28"/>
              </w:rPr>
              <w:t>по</w:t>
            </w:r>
          </w:p>
        </w:tc>
        <w:tc>
          <w:tcPr>
            <w:tcW w:w="3408" w:type="dxa"/>
          </w:tcPr>
          <w:p w:rsidR="005A1328" w:rsidRDefault="00DF67A2">
            <w:pPr>
              <w:pStyle w:val="TableParagraph"/>
              <w:numPr>
                <w:ilvl w:val="0"/>
                <w:numId w:val="82"/>
              </w:numPr>
              <w:tabs>
                <w:tab w:val="left" w:pos="267"/>
              </w:tabs>
              <w:spacing w:line="315" w:lineRule="exact"/>
              <w:ind w:left="267" w:hanging="143"/>
              <w:rPr>
                <w:sz w:val="24"/>
              </w:rPr>
            </w:pPr>
            <w:r>
              <w:rPr>
                <w:sz w:val="28"/>
              </w:rPr>
              <w:t>игровая</w:t>
            </w:r>
            <w:r>
              <w:rPr>
                <w:spacing w:val="-11"/>
                <w:sz w:val="28"/>
              </w:rPr>
              <w:t xml:space="preserve"> </w:t>
            </w:r>
            <w:r>
              <w:rPr>
                <w:spacing w:val="-2"/>
                <w:sz w:val="28"/>
              </w:rPr>
              <w:t>деятельность</w:t>
            </w:r>
          </w:p>
          <w:p w:rsidR="005A1328" w:rsidRDefault="00DF67A2">
            <w:pPr>
              <w:pStyle w:val="TableParagraph"/>
              <w:numPr>
                <w:ilvl w:val="0"/>
                <w:numId w:val="82"/>
              </w:numPr>
              <w:tabs>
                <w:tab w:val="left" w:pos="262"/>
                <w:tab w:val="left" w:pos="264"/>
              </w:tabs>
              <w:spacing w:line="242" w:lineRule="auto"/>
              <w:ind w:right="1167" w:hanging="140"/>
              <w:rPr>
                <w:sz w:val="24"/>
              </w:rPr>
            </w:pPr>
            <w:r>
              <w:rPr>
                <w:spacing w:val="-2"/>
                <w:sz w:val="28"/>
              </w:rPr>
              <w:t>образовательная деятельность</w:t>
            </w:r>
          </w:p>
          <w:p w:rsidR="005A1328" w:rsidRDefault="00DF67A2">
            <w:pPr>
              <w:pStyle w:val="TableParagraph"/>
              <w:numPr>
                <w:ilvl w:val="0"/>
                <w:numId w:val="82"/>
              </w:numPr>
              <w:tabs>
                <w:tab w:val="left" w:pos="286"/>
              </w:tabs>
              <w:spacing w:line="320" w:lineRule="exact"/>
              <w:ind w:left="286" w:hanging="162"/>
              <w:rPr>
                <w:sz w:val="28"/>
              </w:rPr>
            </w:pPr>
            <w:r>
              <w:rPr>
                <w:spacing w:val="-2"/>
                <w:sz w:val="28"/>
              </w:rPr>
              <w:t>второй</w:t>
            </w:r>
            <w:r>
              <w:rPr>
                <w:spacing w:val="-10"/>
                <w:sz w:val="28"/>
              </w:rPr>
              <w:t xml:space="preserve"> </w:t>
            </w:r>
            <w:r>
              <w:rPr>
                <w:spacing w:val="-2"/>
                <w:sz w:val="28"/>
              </w:rPr>
              <w:t>завтрак</w:t>
            </w:r>
          </w:p>
          <w:p w:rsidR="005A1328" w:rsidRDefault="00DF67A2">
            <w:pPr>
              <w:pStyle w:val="TableParagraph"/>
              <w:numPr>
                <w:ilvl w:val="0"/>
                <w:numId w:val="82"/>
              </w:numPr>
              <w:tabs>
                <w:tab w:val="left" w:pos="2021"/>
              </w:tabs>
              <w:spacing w:before="9" w:line="322" w:lineRule="exact"/>
              <w:ind w:left="2021" w:hanging="1897"/>
              <w:rPr>
                <w:sz w:val="28"/>
              </w:rPr>
            </w:pPr>
            <w:r>
              <w:rPr>
                <w:spacing w:val="-2"/>
                <w:sz w:val="28"/>
              </w:rPr>
              <w:t>прогулка:</w:t>
            </w:r>
          </w:p>
          <w:p w:rsidR="005A1328" w:rsidRDefault="00DF67A2">
            <w:pPr>
              <w:pStyle w:val="TableParagraph"/>
              <w:tabs>
                <w:tab w:val="left" w:pos="3092"/>
              </w:tabs>
              <w:ind w:left="124" w:right="211"/>
              <w:jc w:val="both"/>
              <w:rPr>
                <w:sz w:val="28"/>
              </w:rPr>
            </w:pPr>
            <w:r>
              <w:rPr>
                <w:spacing w:val="-2"/>
                <w:sz w:val="28"/>
              </w:rPr>
              <w:t>физкультурно</w:t>
            </w:r>
            <w:r>
              <w:rPr>
                <w:sz w:val="28"/>
              </w:rPr>
              <w:tab/>
            </w:r>
            <w:r>
              <w:rPr>
                <w:spacing w:val="-10"/>
                <w:sz w:val="28"/>
              </w:rPr>
              <w:t xml:space="preserve">- </w:t>
            </w:r>
            <w:r>
              <w:rPr>
                <w:sz w:val="28"/>
              </w:rPr>
              <w:t xml:space="preserve">оздоровительная работа, совместная деятельность воспитателя с детьми по реализации проектов, экспериментальная и </w:t>
            </w:r>
            <w:r>
              <w:rPr>
                <w:spacing w:val="-2"/>
                <w:sz w:val="28"/>
              </w:rPr>
              <w:t>опытническая</w:t>
            </w:r>
          </w:p>
          <w:p w:rsidR="005A1328" w:rsidRDefault="00DF67A2">
            <w:pPr>
              <w:pStyle w:val="TableParagraph"/>
              <w:spacing w:line="322" w:lineRule="exact"/>
              <w:ind w:left="124" w:right="215"/>
              <w:jc w:val="both"/>
              <w:rPr>
                <w:sz w:val="28"/>
              </w:rPr>
            </w:pPr>
            <w:r>
              <w:rPr>
                <w:sz w:val="28"/>
              </w:rPr>
              <w:t>деятельность, трудовая деятельность</w:t>
            </w:r>
            <w:r>
              <w:rPr>
                <w:spacing w:val="67"/>
                <w:sz w:val="28"/>
              </w:rPr>
              <w:t xml:space="preserve"> </w:t>
            </w:r>
            <w:r>
              <w:rPr>
                <w:sz w:val="28"/>
              </w:rPr>
              <w:t>в</w:t>
            </w:r>
            <w:r>
              <w:rPr>
                <w:spacing w:val="72"/>
                <w:sz w:val="28"/>
              </w:rPr>
              <w:t xml:space="preserve"> </w:t>
            </w:r>
            <w:r>
              <w:rPr>
                <w:spacing w:val="-2"/>
                <w:sz w:val="28"/>
              </w:rPr>
              <w:t>природе,</w:t>
            </w:r>
          </w:p>
        </w:tc>
        <w:tc>
          <w:tcPr>
            <w:tcW w:w="3414" w:type="dxa"/>
          </w:tcPr>
          <w:p w:rsidR="005A1328" w:rsidRDefault="00DF67A2">
            <w:pPr>
              <w:pStyle w:val="TableParagraph"/>
              <w:numPr>
                <w:ilvl w:val="0"/>
                <w:numId w:val="81"/>
              </w:numPr>
              <w:tabs>
                <w:tab w:val="left" w:pos="283"/>
              </w:tabs>
              <w:spacing w:line="315" w:lineRule="exact"/>
              <w:ind w:left="283" w:hanging="162"/>
              <w:rPr>
                <w:sz w:val="28"/>
              </w:rPr>
            </w:pPr>
            <w:r>
              <w:rPr>
                <w:spacing w:val="-2"/>
                <w:sz w:val="28"/>
              </w:rPr>
              <w:t>взаимодействие</w:t>
            </w:r>
            <w:r>
              <w:rPr>
                <w:spacing w:val="-9"/>
                <w:sz w:val="28"/>
              </w:rPr>
              <w:t xml:space="preserve"> </w:t>
            </w:r>
            <w:r>
              <w:rPr>
                <w:spacing w:val="-2"/>
                <w:sz w:val="28"/>
              </w:rPr>
              <w:t>с</w:t>
            </w:r>
            <w:r>
              <w:rPr>
                <w:spacing w:val="-9"/>
                <w:sz w:val="28"/>
              </w:rPr>
              <w:t xml:space="preserve"> </w:t>
            </w:r>
            <w:r>
              <w:rPr>
                <w:spacing w:val="-2"/>
                <w:sz w:val="28"/>
              </w:rPr>
              <w:t>семьёй</w:t>
            </w:r>
          </w:p>
          <w:p w:rsidR="005A1328" w:rsidRDefault="00DF67A2">
            <w:pPr>
              <w:pStyle w:val="TableParagraph"/>
              <w:numPr>
                <w:ilvl w:val="0"/>
                <w:numId w:val="81"/>
              </w:numPr>
              <w:tabs>
                <w:tab w:val="left" w:pos="264"/>
              </w:tabs>
              <w:ind w:left="264" w:hanging="143"/>
              <w:rPr>
                <w:sz w:val="24"/>
              </w:rPr>
            </w:pPr>
            <w:r>
              <w:rPr>
                <w:sz w:val="28"/>
              </w:rPr>
              <w:t>игровая</w:t>
            </w:r>
            <w:r>
              <w:rPr>
                <w:spacing w:val="-11"/>
                <w:sz w:val="28"/>
              </w:rPr>
              <w:t xml:space="preserve"> </w:t>
            </w:r>
            <w:r>
              <w:rPr>
                <w:spacing w:val="-2"/>
                <w:sz w:val="28"/>
              </w:rPr>
              <w:t>деятельность</w:t>
            </w:r>
          </w:p>
          <w:p w:rsidR="005A1328" w:rsidRDefault="00DF67A2">
            <w:pPr>
              <w:pStyle w:val="TableParagraph"/>
              <w:numPr>
                <w:ilvl w:val="0"/>
                <w:numId w:val="81"/>
              </w:numPr>
              <w:tabs>
                <w:tab w:val="left" w:pos="121"/>
                <w:tab w:val="left" w:pos="268"/>
                <w:tab w:val="left" w:pos="2810"/>
              </w:tabs>
              <w:spacing w:before="4"/>
              <w:ind w:right="452" w:hanging="10"/>
              <w:rPr>
                <w:sz w:val="24"/>
              </w:rPr>
            </w:pPr>
            <w:r>
              <w:rPr>
                <w:spacing w:val="-2"/>
                <w:sz w:val="28"/>
              </w:rPr>
              <w:t>физкультурно</w:t>
            </w:r>
            <w:r>
              <w:rPr>
                <w:sz w:val="28"/>
              </w:rPr>
              <w:tab/>
            </w:r>
            <w:r>
              <w:rPr>
                <w:spacing w:val="-10"/>
                <w:sz w:val="28"/>
              </w:rPr>
              <w:t xml:space="preserve">– </w:t>
            </w:r>
            <w:r>
              <w:rPr>
                <w:spacing w:val="-2"/>
                <w:sz w:val="28"/>
              </w:rPr>
              <w:t>оздоровительная</w:t>
            </w:r>
            <w:r>
              <w:rPr>
                <w:spacing w:val="40"/>
                <w:sz w:val="28"/>
              </w:rPr>
              <w:t xml:space="preserve"> </w:t>
            </w:r>
            <w:r>
              <w:rPr>
                <w:spacing w:val="-2"/>
                <w:sz w:val="28"/>
              </w:rPr>
              <w:t>работа</w:t>
            </w:r>
          </w:p>
          <w:p w:rsidR="005A1328" w:rsidRDefault="00DF67A2">
            <w:pPr>
              <w:pStyle w:val="TableParagraph"/>
              <w:numPr>
                <w:ilvl w:val="0"/>
                <w:numId w:val="81"/>
              </w:numPr>
              <w:tabs>
                <w:tab w:val="left" w:pos="121"/>
                <w:tab w:val="left" w:pos="268"/>
              </w:tabs>
              <w:ind w:right="97" w:hanging="10"/>
              <w:rPr>
                <w:sz w:val="24"/>
              </w:rPr>
            </w:pPr>
            <w:r>
              <w:rPr>
                <w:sz w:val="28"/>
              </w:rPr>
              <w:t>совместная</w:t>
            </w:r>
            <w:r>
              <w:rPr>
                <w:spacing w:val="9"/>
                <w:sz w:val="28"/>
              </w:rPr>
              <w:t xml:space="preserve"> </w:t>
            </w:r>
            <w:r>
              <w:rPr>
                <w:sz w:val="28"/>
              </w:rPr>
              <w:t>деятельность воспитателя с ребенком</w:t>
            </w:r>
          </w:p>
          <w:p w:rsidR="005A1328" w:rsidRDefault="00DF67A2">
            <w:pPr>
              <w:pStyle w:val="TableParagraph"/>
              <w:numPr>
                <w:ilvl w:val="0"/>
                <w:numId w:val="81"/>
              </w:numPr>
              <w:tabs>
                <w:tab w:val="left" w:pos="263"/>
              </w:tabs>
              <w:spacing w:line="321" w:lineRule="exact"/>
              <w:ind w:left="263" w:hanging="152"/>
              <w:rPr>
                <w:sz w:val="28"/>
              </w:rPr>
            </w:pPr>
            <w:r>
              <w:rPr>
                <w:spacing w:val="-5"/>
                <w:sz w:val="28"/>
              </w:rPr>
              <w:t>индивидуальная</w:t>
            </w:r>
            <w:r>
              <w:rPr>
                <w:spacing w:val="10"/>
                <w:sz w:val="28"/>
              </w:rPr>
              <w:t xml:space="preserve"> </w:t>
            </w:r>
            <w:r>
              <w:rPr>
                <w:spacing w:val="-2"/>
                <w:sz w:val="28"/>
              </w:rPr>
              <w:t>работа</w:t>
            </w:r>
          </w:p>
          <w:p w:rsidR="005A1328" w:rsidRDefault="00DF67A2">
            <w:pPr>
              <w:pStyle w:val="TableParagraph"/>
              <w:numPr>
                <w:ilvl w:val="0"/>
                <w:numId w:val="81"/>
              </w:numPr>
              <w:tabs>
                <w:tab w:val="left" w:pos="273"/>
              </w:tabs>
              <w:spacing w:line="322" w:lineRule="exact"/>
              <w:ind w:left="273" w:hanging="162"/>
              <w:rPr>
                <w:sz w:val="28"/>
              </w:rPr>
            </w:pPr>
            <w:r>
              <w:rPr>
                <w:spacing w:val="-2"/>
                <w:sz w:val="28"/>
              </w:rPr>
              <w:t>прогулка</w:t>
            </w:r>
          </w:p>
          <w:p w:rsidR="005A1328" w:rsidRDefault="00DF67A2">
            <w:pPr>
              <w:pStyle w:val="TableParagraph"/>
              <w:numPr>
                <w:ilvl w:val="0"/>
                <w:numId w:val="81"/>
              </w:numPr>
              <w:tabs>
                <w:tab w:val="left" w:pos="121"/>
                <w:tab w:val="left" w:pos="268"/>
                <w:tab w:val="left" w:pos="2022"/>
                <w:tab w:val="left" w:pos="3016"/>
              </w:tabs>
              <w:ind w:right="96" w:hanging="10"/>
              <w:rPr>
                <w:sz w:val="24"/>
              </w:rPr>
            </w:pPr>
            <w:r>
              <w:rPr>
                <w:spacing w:val="-2"/>
                <w:sz w:val="28"/>
              </w:rPr>
              <w:t>свободная самостоятельная деятельность</w:t>
            </w:r>
            <w:r>
              <w:rPr>
                <w:sz w:val="28"/>
              </w:rPr>
              <w:tab/>
            </w:r>
            <w:r>
              <w:rPr>
                <w:spacing w:val="-2"/>
                <w:sz w:val="28"/>
              </w:rPr>
              <w:t>детей</w:t>
            </w:r>
            <w:r>
              <w:rPr>
                <w:sz w:val="28"/>
              </w:rPr>
              <w:tab/>
            </w:r>
            <w:r>
              <w:rPr>
                <w:spacing w:val="-6"/>
                <w:sz w:val="28"/>
              </w:rPr>
              <w:t xml:space="preserve">по </w:t>
            </w:r>
            <w:r>
              <w:rPr>
                <w:spacing w:val="-2"/>
                <w:sz w:val="28"/>
              </w:rPr>
              <w:t>интересам</w:t>
            </w:r>
          </w:p>
          <w:p w:rsidR="005A1328" w:rsidRDefault="00DF67A2">
            <w:pPr>
              <w:pStyle w:val="TableParagraph"/>
              <w:numPr>
                <w:ilvl w:val="0"/>
                <w:numId w:val="81"/>
              </w:numPr>
              <w:tabs>
                <w:tab w:val="left" w:pos="985"/>
                <w:tab w:val="left" w:pos="2368"/>
              </w:tabs>
              <w:spacing w:before="2" w:line="318" w:lineRule="exact"/>
              <w:ind w:left="985" w:hanging="864"/>
              <w:rPr>
                <w:sz w:val="28"/>
              </w:rPr>
            </w:pPr>
            <w:r>
              <w:rPr>
                <w:spacing w:val="-4"/>
                <w:sz w:val="28"/>
              </w:rPr>
              <w:t>виды</w:t>
            </w:r>
            <w:r>
              <w:rPr>
                <w:sz w:val="28"/>
              </w:rPr>
              <w:tab/>
            </w:r>
            <w:r>
              <w:rPr>
                <w:spacing w:val="-2"/>
                <w:sz w:val="28"/>
              </w:rPr>
              <w:t>детской</w:t>
            </w:r>
          </w:p>
        </w:tc>
      </w:tr>
      <w:tr w:rsidR="005A1328">
        <w:trPr>
          <w:trHeight w:val="2577"/>
        </w:trPr>
        <w:tc>
          <w:tcPr>
            <w:tcW w:w="3414" w:type="dxa"/>
          </w:tcPr>
          <w:p w:rsidR="005A1328" w:rsidRDefault="00DF67A2">
            <w:pPr>
              <w:pStyle w:val="TableParagraph"/>
              <w:rPr>
                <w:sz w:val="28"/>
              </w:rPr>
            </w:pPr>
            <w:r>
              <w:rPr>
                <w:sz w:val="28"/>
              </w:rPr>
              <w:t>ознакомлению</w:t>
            </w:r>
            <w:r>
              <w:rPr>
                <w:spacing w:val="80"/>
                <w:sz w:val="28"/>
              </w:rPr>
              <w:t xml:space="preserve"> </w:t>
            </w:r>
            <w:r>
              <w:rPr>
                <w:sz w:val="28"/>
              </w:rPr>
              <w:t>с</w:t>
            </w:r>
            <w:r>
              <w:rPr>
                <w:spacing w:val="80"/>
                <w:sz w:val="28"/>
              </w:rPr>
              <w:t xml:space="preserve"> </w:t>
            </w:r>
            <w:r>
              <w:rPr>
                <w:sz w:val="28"/>
              </w:rPr>
              <w:t xml:space="preserve">родным </w:t>
            </w:r>
            <w:r>
              <w:rPr>
                <w:spacing w:val="-2"/>
                <w:sz w:val="28"/>
              </w:rPr>
              <w:t>краем</w:t>
            </w:r>
          </w:p>
        </w:tc>
        <w:tc>
          <w:tcPr>
            <w:tcW w:w="3408" w:type="dxa"/>
          </w:tcPr>
          <w:p w:rsidR="005A1328" w:rsidRDefault="00DF67A2">
            <w:pPr>
              <w:pStyle w:val="TableParagraph"/>
              <w:spacing w:line="315" w:lineRule="exact"/>
              <w:ind w:left="124"/>
              <w:jc w:val="both"/>
              <w:rPr>
                <w:sz w:val="28"/>
              </w:rPr>
            </w:pPr>
            <w:r>
              <w:rPr>
                <w:sz w:val="28"/>
              </w:rPr>
              <w:t>индивидуальная</w:t>
            </w:r>
            <w:r>
              <w:rPr>
                <w:spacing w:val="-17"/>
                <w:sz w:val="28"/>
              </w:rPr>
              <w:t xml:space="preserve"> </w:t>
            </w:r>
            <w:r>
              <w:rPr>
                <w:spacing w:val="-2"/>
                <w:sz w:val="28"/>
              </w:rPr>
              <w:t>работа</w:t>
            </w:r>
          </w:p>
          <w:p w:rsidR="005A1328" w:rsidRDefault="00DF67A2">
            <w:pPr>
              <w:pStyle w:val="TableParagraph"/>
              <w:numPr>
                <w:ilvl w:val="0"/>
                <w:numId w:val="80"/>
              </w:numPr>
              <w:tabs>
                <w:tab w:val="left" w:pos="1306"/>
              </w:tabs>
              <w:spacing w:line="242" w:lineRule="auto"/>
              <w:ind w:right="94" w:firstLine="0"/>
              <w:jc w:val="both"/>
              <w:rPr>
                <w:sz w:val="28"/>
              </w:rPr>
            </w:pPr>
            <w:r>
              <w:rPr>
                <w:spacing w:val="-2"/>
                <w:sz w:val="28"/>
              </w:rPr>
              <w:t xml:space="preserve">самостоятельная </w:t>
            </w:r>
            <w:r>
              <w:rPr>
                <w:sz w:val="28"/>
              </w:rPr>
              <w:t xml:space="preserve">деятельность детей по </w:t>
            </w:r>
            <w:r>
              <w:rPr>
                <w:spacing w:val="-2"/>
                <w:sz w:val="28"/>
              </w:rPr>
              <w:t>интересам</w:t>
            </w:r>
          </w:p>
          <w:p w:rsidR="005A1328" w:rsidRDefault="00DF67A2">
            <w:pPr>
              <w:pStyle w:val="TableParagraph"/>
              <w:numPr>
                <w:ilvl w:val="0"/>
                <w:numId w:val="80"/>
              </w:numPr>
              <w:tabs>
                <w:tab w:val="left" w:pos="296"/>
                <w:tab w:val="left" w:pos="3010"/>
              </w:tabs>
              <w:ind w:left="110" w:right="95" w:firstLine="0"/>
              <w:jc w:val="both"/>
              <w:rPr>
                <w:sz w:val="28"/>
              </w:rPr>
            </w:pPr>
            <w:r>
              <w:rPr>
                <w:sz w:val="28"/>
              </w:rPr>
              <w:t xml:space="preserve">различные виды детской </w:t>
            </w:r>
            <w:r>
              <w:rPr>
                <w:spacing w:val="-2"/>
                <w:sz w:val="28"/>
              </w:rPr>
              <w:t>деятельности</w:t>
            </w:r>
            <w:r>
              <w:rPr>
                <w:sz w:val="28"/>
              </w:rPr>
              <w:tab/>
            </w:r>
            <w:r>
              <w:rPr>
                <w:spacing w:val="-6"/>
                <w:sz w:val="28"/>
              </w:rPr>
              <w:t xml:space="preserve">по </w:t>
            </w:r>
            <w:r>
              <w:rPr>
                <w:sz w:val="28"/>
              </w:rPr>
              <w:t>ознакомлению</w:t>
            </w:r>
            <w:r>
              <w:rPr>
                <w:spacing w:val="74"/>
                <w:w w:val="150"/>
                <w:sz w:val="28"/>
              </w:rPr>
              <w:t xml:space="preserve"> </w:t>
            </w:r>
            <w:r>
              <w:rPr>
                <w:sz w:val="28"/>
              </w:rPr>
              <w:t>с</w:t>
            </w:r>
            <w:r>
              <w:rPr>
                <w:spacing w:val="25"/>
                <w:sz w:val="28"/>
              </w:rPr>
              <w:t xml:space="preserve">  </w:t>
            </w:r>
            <w:r>
              <w:rPr>
                <w:spacing w:val="-2"/>
                <w:sz w:val="28"/>
              </w:rPr>
              <w:t>родным</w:t>
            </w:r>
          </w:p>
          <w:p w:rsidR="005A1328" w:rsidRDefault="00DF67A2">
            <w:pPr>
              <w:pStyle w:val="TableParagraph"/>
              <w:spacing w:line="307" w:lineRule="exact"/>
              <w:rPr>
                <w:sz w:val="28"/>
              </w:rPr>
            </w:pPr>
            <w:r>
              <w:rPr>
                <w:spacing w:val="-2"/>
                <w:sz w:val="28"/>
              </w:rPr>
              <w:t>краем</w:t>
            </w:r>
          </w:p>
        </w:tc>
        <w:tc>
          <w:tcPr>
            <w:tcW w:w="3414" w:type="dxa"/>
          </w:tcPr>
          <w:p w:rsidR="005A1328" w:rsidRDefault="00DF67A2">
            <w:pPr>
              <w:pStyle w:val="TableParagraph"/>
              <w:tabs>
                <w:tab w:val="left" w:pos="2051"/>
                <w:tab w:val="left" w:pos="2377"/>
              </w:tabs>
              <w:ind w:left="102" w:right="89" w:firstLine="28"/>
              <w:rPr>
                <w:sz w:val="28"/>
              </w:rPr>
            </w:pPr>
            <w:r>
              <w:rPr>
                <w:sz w:val="28"/>
              </w:rPr>
              <w:t xml:space="preserve">деятельности по </w:t>
            </w:r>
            <w:r>
              <w:rPr>
                <w:spacing w:val="-2"/>
                <w:sz w:val="28"/>
              </w:rPr>
              <w:t>ознакомлению</w:t>
            </w:r>
            <w:r>
              <w:rPr>
                <w:sz w:val="28"/>
              </w:rPr>
              <w:tab/>
            </w:r>
            <w:r>
              <w:rPr>
                <w:spacing w:val="-10"/>
                <w:sz w:val="28"/>
              </w:rPr>
              <w:t>с</w:t>
            </w:r>
            <w:r>
              <w:rPr>
                <w:sz w:val="28"/>
              </w:rPr>
              <w:tab/>
            </w:r>
            <w:r>
              <w:rPr>
                <w:spacing w:val="-2"/>
                <w:sz w:val="28"/>
              </w:rPr>
              <w:t>родным краем</w:t>
            </w:r>
          </w:p>
        </w:tc>
      </w:tr>
    </w:tbl>
    <w:p w:rsidR="005A1328" w:rsidRDefault="005A1328">
      <w:pPr>
        <w:pStyle w:val="a3"/>
        <w:spacing w:before="7"/>
        <w:ind w:left="0"/>
        <w:jc w:val="left"/>
      </w:pPr>
    </w:p>
    <w:p w:rsidR="005A1328" w:rsidRDefault="00DF67A2">
      <w:pPr>
        <w:spacing w:before="1"/>
        <w:ind w:left="852"/>
        <w:jc w:val="both"/>
        <w:rPr>
          <w:i/>
          <w:sz w:val="28"/>
        </w:rPr>
      </w:pPr>
      <w:r>
        <w:rPr>
          <w:i/>
          <w:sz w:val="28"/>
        </w:rPr>
        <w:t>Традиции</w:t>
      </w:r>
      <w:r>
        <w:rPr>
          <w:i/>
          <w:spacing w:val="53"/>
          <w:sz w:val="28"/>
        </w:rPr>
        <w:t xml:space="preserve"> </w:t>
      </w:r>
      <w:r>
        <w:rPr>
          <w:i/>
          <w:sz w:val="28"/>
        </w:rPr>
        <w:t>и</w:t>
      </w:r>
      <w:r>
        <w:rPr>
          <w:i/>
          <w:spacing w:val="53"/>
          <w:sz w:val="28"/>
        </w:rPr>
        <w:t xml:space="preserve"> </w:t>
      </w:r>
      <w:r>
        <w:rPr>
          <w:i/>
          <w:sz w:val="28"/>
        </w:rPr>
        <w:t>ритуалы,</w:t>
      </w:r>
      <w:r>
        <w:rPr>
          <w:i/>
          <w:spacing w:val="55"/>
          <w:sz w:val="28"/>
        </w:rPr>
        <w:t xml:space="preserve"> </w:t>
      </w:r>
      <w:r>
        <w:rPr>
          <w:i/>
          <w:sz w:val="28"/>
        </w:rPr>
        <w:t>особые</w:t>
      </w:r>
      <w:r>
        <w:rPr>
          <w:i/>
          <w:spacing w:val="55"/>
          <w:sz w:val="28"/>
        </w:rPr>
        <w:t xml:space="preserve"> </w:t>
      </w:r>
      <w:r>
        <w:rPr>
          <w:i/>
          <w:sz w:val="28"/>
        </w:rPr>
        <w:t>нормы</w:t>
      </w:r>
      <w:r>
        <w:rPr>
          <w:i/>
          <w:spacing w:val="51"/>
          <w:sz w:val="28"/>
        </w:rPr>
        <w:t xml:space="preserve"> </w:t>
      </w:r>
      <w:r>
        <w:rPr>
          <w:i/>
          <w:sz w:val="28"/>
        </w:rPr>
        <w:t>этикета</w:t>
      </w:r>
      <w:r>
        <w:rPr>
          <w:i/>
          <w:spacing w:val="53"/>
          <w:sz w:val="28"/>
        </w:rPr>
        <w:t xml:space="preserve"> </w:t>
      </w:r>
      <w:r>
        <w:rPr>
          <w:i/>
          <w:sz w:val="28"/>
        </w:rPr>
        <w:t>в</w:t>
      </w:r>
      <w:r>
        <w:rPr>
          <w:i/>
          <w:spacing w:val="52"/>
          <w:sz w:val="28"/>
        </w:rPr>
        <w:t xml:space="preserve"> </w:t>
      </w:r>
      <w:r>
        <w:rPr>
          <w:i/>
          <w:spacing w:val="-4"/>
          <w:sz w:val="28"/>
        </w:rPr>
        <w:t>ДОО.</w:t>
      </w:r>
    </w:p>
    <w:p w:rsidR="005A1328" w:rsidRDefault="00DF67A2">
      <w:pPr>
        <w:pStyle w:val="a3"/>
        <w:ind w:right="151" w:firstLine="710"/>
      </w:pPr>
      <w:r>
        <w:t xml:space="preserve">Ритуалы и традиции </w:t>
      </w:r>
      <w:r>
        <w:rPr>
          <w:spacing w:val="9"/>
        </w:rPr>
        <w:t xml:space="preserve">способствуют </w:t>
      </w:r>
      <w:r>
        <w:t xml:space="preserve">развитию чувства </w:t>
      </w:r>
      <w:r>
        <w:rPr>
          <w:spacing w:val="9"/>
        </w:rPr>
        <w:t xml:space="preserve">сопричастности </w:t>
      </w:r>
      <w:r>
        <w:t xml:space="preserve">сообществу людей, </w:t>
      </w:r>
      <w:r>
        <w:rPr>
          <w:spacing w:val="9"/>
        </w:rPr>
        <w:t xml:space="preserve">помогают ребенку </w:t>
      </w:r>
      <w:r>
        <w:t xml:space="preserve">освоить ценности </w:t>
      </w:r>
      <w:r>
        <w:rPr>
          <w:spacing w:val="9"/>
        </w:rPr>
        <w:t xml:space="preserve">коллектива, прогнозировать </w:t>
      </w:r>
      <w:r>
        <w:t xml:space="preserve">дальнейшие действия и события. Каждая традиция решает </w:t>
      </w:r>
      <w:r>
        <w:rPr>
          <w:spacing w:val="9"/>
        </w:rPr>
        <w:t xml:space="preserve">определенные воспитательные </w:t>
      </w:r>
      <w:r>
        <w:t xml:space="preserve">задачи и соответствует </w:t>
      </w:r>
      <w:r>
        <w:rPr>
          <w:spacing w:val="10"/>
        </w:rPr>
        <w:t xml:space="preserve">возрастным </w:t>
      </w:r>
      <w:r>
        <w:t>особенностям детей.</w:t>
      </w:r>
    </w:p>
    <w:p w:rsidR="005A1328" w:rsidRDefault="00DF67A2">
      <w:pPr>
        <w:pStyle w:val="a3"/>
        <w:spacing w:before="3"/>
        <w:ind w:right="156" w:firstLine="710"/>
      </w:pPr>
      <w:r>
        <w:t xml:space="preserve">В ДОО стало доброй </w:t>
      </w:r>
      <w:r>
        <w:rPr>
          <w:spacing w:val="9"/>
        </w:rPr>
        <w:t xml:space="preserve">традицией </w:t>
      </w:r>
      <w:r>
        <w:rPr>
          <w:i/>
          <w:spacing w:val="9"/>
        </w:rPr>
        <w:t xml:space="preserve">поздравление </w:t>
      </w:r>
      <w:r>
        <w:rPr>
          <w:i/>
        </w:rPr>
        <w:t xml:space="preserve">пожилых </w:t>
      </w:r>
      <w:r>
        <w:rPr>
          <w:i/>
          <w:spacing w:val="9"/>
        </w:rPr>
        <w:t>людей</w:t>
      </w:r>
      <w:r>
        <w:rPr>
          <w:spacing w:val="9"/>
        </w:rPr>
        <w:t xml:space="preserve">. </w:t>
      </w:r>
      <w:r>
        <w:t>Дети совместно</w:t>
      </w:r>
      <w:r>
        <w:rPr>
          <w:spacing w:val="40"/>
        </w:rPr>
        <w:t xml:space="preserve"> </w:t>
      </w:r>
      <w:r>
        <w:t>с</w:t>
      </w:r>
      <w:r>
        <w:rPr>
          <w:spacing w:val="40"/>
        </w:rPr>
        <w:t xml:space="preserve"> </w:t>
      </w:r>
      <w:r>
        <w:t>педагогами</w:t>
      </w:r>
      <w:r>
        <w:rPr>
          <w:spacing w:val="40"/>
        </w:rPr>
        <w:t xml:space="preserve"> </w:t>
      </w:r>
      <w:r>
        <w:t>выступают</w:t>
      </w:r>
      <w:r>
        <w:rPr>
          <w:spacing w:val="40"/>
        </w:rPr>
        <w:t xml:space="preserve"> </w:t>
      </w:r>
      <w:r>
        <w:t>с</w:t>
      </w:r>
      <w:r>
        <w:rPr>
          <w:spacing w:val="40"/>
        </w:rPr>
        <w:t xml:space="preserve"> </w:t>
      </w:r>
      <w:r>
        <w:t>концертными</w:t>
      </w:r>
      <w:r>
        <w:rPr>
          <w:spacing w:val="40"/>
        </w:rPr>
        <w:t xml:space="preserve"> </w:t>
      </w:r>
      <w:r>
        <w:t>номерами</w:t>
      </w:r>
      <w:r>
        <w:rPr>
          <w:spacing w:val="40"/>
        </w:rPr>
        <w:t xml:space="preserve"> </w:t>
      </w:r>
      <w:r>
        <w:t>и</w:t>
      </w:r>
      <w:r>
        <w:rPr>
          <w:spacing w:val="40"/>
        </w:rPr>
        <w:t xml:space="preserve"> </w:t>
      </w:r>
      <w:r>
        <w:t xml:space="preserve">самыми тёплыми пожеланиями здоровья и </w:t>
      </w:r>
      <w:r>
        <w:rPr>
          <w:spacing w:val="9"/>
        </w:rPr>
        <w:t xml:space="preserve">долгих </w:t>
      </w:r>
      <w:r>
        <w:t>лет жизни. Эти встречи оставляют сильные</w:t>
      </w:r>
      <w:r>
        <w:rPr>
          <w:spacing w:val="40"/>
        </w:rPr>
        <w:t xml:space="preserve"> </w:t>
      </w:r>
      <w:r>
        <w:t>впечатления</w:t>
      </w:r>
      <w:r>
        <w:rPr>
          <w:spacing w:val="40"/>
        </w:rPr>
        <w:t xml:space="preserve"> </w:t>
      </w:r>
      <w:r>
        <w:t>у</w:t>
      </w:r>
      <w:r>
        <w:rPr>
          <w:spacing w:val="40"/>
        </w:rPr>
        <w:t xml:space="preserve"> </w:t>
      </w:r>
      <w:r>
        <w:t>детей</w:t>
      </w:r>
      <w:r>
        <w:rPr>
          <w:spacing w:val="40"/>
        </w:rPr>
        <w:t xml:space="preserve"> </w:t>
      </w:r>
      <w:r>
        <w:t>и</w:t>
      </w:r>
      <w:r>
        <w:rPr>
          <w:spacing w:val="9"/>
        </w:rPr>
        <w:t xml:space="preserve"> способствуют воспитанию </w:t>
      </w:r>
      <w:r>
        <w:t>бережного отношения</w:t>
      </w:r>
      <w:r>
        <w:rPr>
          <w:spacing w:val="40"/>
        </w:rPr>
        <w:t xml:space="preserve"> </w:t>
      </w:r>
      <w:r>
        <w:t>к</w:t>
      </w:r>
      <w:r>
        <w:rPr>
          <w:spacing w:val="40"/>
        </w:rPr>
        <w:t xml:space="preserve"> </w:t>
      </w:r>
      <w:r>
        <w:t>людям</w:t>
      </w:r>
      <w:r>
        <w:rPr>
          <w:spacing w:val="40"/>
        </w:rPr>
        <w:t xml:space="preserve"> </w:t>
      </w:r>
      <w:r>
        <w:t>старшего</w:t>
      </w:r>
      <w:r>
        <w:rPr>
          <w:spacing w:val="40"/>
        </w:rPr>
        <w:t xml:space="preserve"> </w:t>
      </w:r>
      <w:r>
        <w:rPr>
          <w:spacing w:val="9"/>
        </w:rPr>
        <w:t>поколения.</w:t>
      </w:r>
    </w:p>
    <w:p w:rsidR="005A1328" w:rsidRDefault="00DF67A2">
      <w:pPr>
        <w:pStyle w:val="a3"/>
        <w:ind w:right="153" w:firstLine="710"/>
      </w:pPr>
      <w:r>
        <w:t xml:space="preserve">В ДОО регулярно </w:t>
      </w:r>
      <w:r>
        <w:rPr>
          <w:spacing w:val="9"/>
        </w:rPr>
        <w:t xml:space="preserve">проводятся </w:t>
      </w:r>
      <w:r>
        <w:rPr>
          <w:i/>
          <w:spacing w:val="9"/>
        </w:rPr>
        <w:t xml:space="preserve">календарные </w:t>
      </w:r>
      <w:r>
        <w:rPr>
          <w:i/>
        </w:rPr>
        <w:t xml:space="preserve">и народные </w:t>
      </w:r>
      <w:r>
        <w:rPr>
          <w:i/>
          <w:spacing w:val="10"/>
        </w:rPr>
        <w:t>праздники</w:t>
      </w:r>
      <w:r>
        <w:rPr>
          <w:spacing w:val="10"/>
        </w:rPr>
        <w:t xml:space="preserve">. </w:t>
      </w:r>
      <w:r>
        <w:t xml:space="preserve">Приобщение детей к народным традициям помогает воспитывать </w:t>
      </w:r>
      <w:r>
        <w:rPr>
          <w:spacing w:val="9"/>
        </w:rPr>
        <w:t xml:space="preserve">здоровую, гармоничную </w:t>
      </w:r>
      <w:r>
        <w:t xml:space="preserve">личность, способную </w:t>
      </w:r>
      <w:r>
        <w:rPr>
          <w:spacing w:val="9"/>
        </w:rPr>
        <w:t xml:space="preserve">преодолевать </w:t>
      </w:r>
      <w:r>
        <w:t xml:space="preserve">жизненные </w:t>
      </w:r>
      <w:r>
        <w:rPr>
          <w:spacing w:val="11"/>
        </w:rPr>
        <w:t xml:space="preserve">препятствия </w:t>
      </w:r>
      <w:r>
        <w:t>и сохранить</w:t>
      </w:r>
      <w:r>
        <w:rPr>
          <w:spacing w:val="40"/>
        </w:rPr>
        <w:t xml:space="preserve"> </w:t>
      </w:r>
      <w:r>
        <w:t>бодрым</w:t>
      </w:r>
      <w:r>
        <w:rPr>
          <w:spacing w:val="40"/>
        </w:rPr>
        <w:t xml:space="preserve"> </w:t>
      </w:r>
      <w:r>
        <w:t>тело</w:t>
      </w:r>
      <w:r>
        <w:rPr>
          <w:spacing w:val="40"/>
        </w:rPr>
        <w:t xml:space="preserve"> </w:t>
      </w:r>
      <w:r>
        <w:t>и</w:t>
      </w:r>
      <w:r>
        <w:rPr>
          <w:spacing w:val="40"/>
        </w:rPr>
        <w:t xml:space="preserve"> </w:t>
      </w:r>
      <w:r>
        <w:t>дух</w:t>
      </w:r>
      <w:r>
        <w:rPr>
          <w:spacing w:val="40"/>
        </w:rPr>
        <w:t xml:space="preserve"> </w:t>
      </w:r>
      <w:r>
        <w:t>до</w:t>
      </w:r>
      <w:r>
        <w:rPr>
          <w:spacing w:val="40"/>
        </w:rPr>
        <w:t xml:space="preserve"> </w:t>
      </w:r>
      <w:r>
        <w:t>глубокой</w:t>
      </w:r>
      <w:r>
        <w:rPr>
          <w:spacing w:val="40"/>
        </w:rPr>
        <w:t xml:space="preserve"> </w:t>
      </w:r>
      <w:r>
        <w:t>старости.</w:t>
      </w:r>
    </w:p>
    <w:p w:rsidR="005A1328" w:rsidRDefault="00DF67A2">
      <w:pPr>
        <w:spacing w:line="320" w:lineRule="exact"/>
        <w:ind w:left="852"/>
        <w:jc w:val="both"/>
        <w:rPr>
          <w:i/>
          <w:sz w:val="28"/>
        </w:rPr>
      </w:pPr>
      <w:r>
        <w:rPr>
          <w:sz w:val="28"/>
        </w:rPr>
        <w:t>Особой</w:t>
      </w:r>
      <w:r>
        <w:rPr>
          <w:spacing w:val="61"/>
          <w:sz w:val="28"/>
        </w:rPr>
        <w:t xml:space="preserve">   </w:t>
      </w:r>
      <w:r>
        <w:rPr>
          <w:spacing w:val="9"/>
          <w:sz w:val="28"/>
        </w:rPr>
        <w:t>популярностью</w:t>
      </w:r>
      <w:r>
        <w:rPr>
          <w:spacing w:val="62"/>
          <w:sz w:val="28"/>
        </w:rPr>
        <w:t xml:space="preserve">   </w:t>
      </w:r>
      <w:r>
        <w:rPr>
          <w:spacing w:val="9"/>
          <w:sz w:val="28"/>
        </w:rPr>
        <w:t>пользуются</w:t>
      </w:r>
      <w:r>
        <w:rPr>
          <w:spacing w:val="66"/>
          <w:sz w:val="28"/>
        </w:rPr>
        <w:t xml:space="preserve">   </w:t>
      </w:r>
      <w:r>
        <w:rPr>
          <w:i/>
          <w:sz w:val="28"/>
        </w:rPr>
        <w:t>детско-</w:t>
      </w:r>
      <w:r>
        <w:rPr>
          <w:i/>
          <w:spacing w:val="9"/>
          <w:sz w:val="28"/>
        </w:rPr>
        <w:t>родительский</w:t>
      </w:r>
      <w:r>
        <w:rPr>
          <w:i/>
          <w:spacing w:val="62"/>
          <w:sz w:val="28"/>
        </w:rPr>
        <w:t xml:space="preserve">   </w:t>
      </w:r>
      <w:r>
        <w:rPr>
          <w:i/>
          <w:spacing w:val="-4"/>
          <w:sz w:val="28"/>
        </w:rPr>
        <w:t>клуб</w:t>
      </w:r>
    </w:p>
    <w:p w:rsidR="005A1328" w:rsidRDefault="00DF67A2">
      <w:pPr>
        <w:pStyle w:val="a3"/>
        <w:ind w:right="152"/>
      </w:pPr>
      <w:r>
        <w:t xml:space="preserve">«Веселая </w:t>
      </w:r>
      <w:r>
        <w:rPr>
          <w:spacing w:val="10"/>
        </w:rPr>
        <w:t xml:space="preserve">семейка»- </w:t>
      </w:r>
      <w:r>
        <w:t xml:space="preserve">это очень эффективная и современная </w:t>
      </w:r>
      <w:r>
        <w:rPr>
          <w:spacing w:val="9"/>
        </w:rPr>
        <w:t>форма взаимодействия</w:t>
      </w:r>
      <w:r>
        <w:rPr>
          <w:spacing w:val="80"/>
        </w:rPr>
        <w:t xml:space="preserve"> </w:t>
      </w:r>
      <w:r>
        <w:t>с</w:t>
      </w:r>
      <w:r>
        <w:rPr>
          <w:spacing w:val="80"/>
        </w:rPr>
        <w:t xml:space="preserve"> </w:t>
      </w:r>
      <w:r>
        <w:t>семьями</w:t>
      </w:r>
      <w:r>
        <w:rPr>
          <w:spacing w:val="80"/>
        </w:rPr>
        <w:t xml:space="preserve"> </w:t>
      </w:r>
      <w:r>
        <w:rPr>
          <w:spacing w:val="9"/>
        </w:rPr>
        <w:t>воспитанников,</w:t>
      </w:r>
      <w:r>
        <w:rPr>
          <w:spacing w:val="80"/>
        </w:rPr>
        <w:t xml:space="preserve"> </w:t>
      </w:r>
      <w:r>
        <w:t>своеобразная</w:t>
      </w:r>
      <w:r>
        <w:rPr>
          <w:spacing w:val="80"/>
        </w:rPr>
        <w:t xml:space="preserve"> </w:t>
      </w:r>
      <w:r>
        <w:t>школа,</w:t>
      </w:r>
      <w:r>
        <w:rPr>
          <w:spacing w:val="80"/>
        </w:rPr>
        <w:t xml:space="preserve"> </w:t>
      </w:r>
      <w:r>
        <w:t>где</w:t>
      </w:r>
      <w:r>
        <w:rPr>
          <w:spacing w:val="40"/>
        </w:rPr>
        <w:t xml:space="preserve"> </w:t>
      </w:r>
      <w:r>
        <w:t xml:space="preserve">родители получают знания о </w:t>
      </w:r>
      <w:r>
        <w:rPr>
          <w:spacing w:val="9"/>
        </w:rPr>
        <w:t xml:space="preserve">воспитании </w:t>
      </w:r>
      <w:r>
        <w:t xml:space="preserve">и </w:t>
      </w:r>
      <w:r>
        <w:rPr>
          <w:spacing w:val="9"/>
        </w:rPr>
        <w:t xml:space="preserve">развитии </w:t>
      </w:r>
      <w:r>
        <w:t>детей, о влиянии</w:t>
      </w:r>
      <w:r>
        <w:rPr>
          <w:spacing w:val="80"/>
        </w:rPr>
        <w:t xml:space="preserve"> </w:t>
      </w:r>
      <w:r>
        <w:t xml:space="preserve">совместной </w:t>
      </w:r>
      <w:r>
        <w:rPr>
          <w:spacing w:val="9"/>
        </w:rPr>
        <w:t xml:space="preserve">деятельности </w:t>
      </w:r>
      <w:r>
        <w:t xml:space="preserve">с детьми на их </w:t>
      </w:r>
      <w:r>
        <w:rPr>
          <w:spacing w:val="9"/>
        </w:rPr>
        <w:t xml:space="preserve">психологическое </w:t>
      </w:r>
      <w:r>
        <w:t xml:space="preserve">и </w:t>
      </w:r>
      <w:r>
        <w:rPr>
          <w:spacing w:val="9"/>
        </w:rPr>
        <w:t xml:space="preserve">физическое </w:t>
      </w:r>
      <w:r>
        <w:rPr>
          <w:spacing w:val="-2"/>
        </w:rPr>
        <w:t>здоровье.</w:t>
      </w:r>
    </w:p>
    <w:p w:rsidR="005A1328" w:rsidRDefault="00DF67A2">
      <w:pPr>
        <w:pStyle w:val="a3"/>
        <w:spacing w:before="2"/>
        <w:ind w:right="156" w:firstLine="710"/>
      </w:pPr>
      <w:r>
        <w:t xml:space="preserve">Так же доброй традицией стало </w:t>
      </w:r>
      <w:r>
        <w:rPr>
          <w:spacing w:val="9"/>
        </w:rPr>
        <w:t xml:space="preserve">проведение </w:t>
      </w:r>
      <w:r>
        <w:rPr>
          <w:i/>
        </w:rPr>
        <w:t>акций</w:t>
      </w:r>
      <w:r>
        <w:t xml:space="preserve">: «День добрых дел», трудовой десант по созданию </w:t>
      </w:r>
      <w:r>
        <w:rPr>
          <w:spacing w:val="9"/>
        </w:rPr>
        <w:t xml:space="preserve">снежного </w:t>
      </w:r>
      <w:r>
        <w:t xml:space="preserve">городка в ДОУ, уборке и </w:t>
      </w:r>
      <w:r>
        <w:rPr>
          <w:spacing w:val="9"/>
        </w:rPr>
        <w:t xml:space="preserve">озеленению </w:t>
      </w:r>
      <w:r>
        <w:t>территории</w:t>
      </w:r>
      <w:r>
        <w:rPr>
          <w:spacing w:val="53"/>
          <w:w w:val="150"/>
        </w:rPr>
        <w:t xml:space="preserve">  </w:t>
      </w:r>
      <w:r>
        <w:t>детского</w:t>
      </w:r>
      <w:r>
        <w:rPr>
          <w:spacing w:val="53"/>
          <w:w w:val="150"/>
        </w:rPr>
        <w:t xml:space="preserve">  </w:t>
      </w:r>
      <w:r>
        <w:t>сада,</w:t>
      </w:r>
      <w:r>
        <w:rPr>
          <w:spacing w:val="55"/>
          <w:w w:val="150"/>
        </w:rPr>
        <w:t xml:space="preserve">  </w:t>
      </w:r>
      <w:r>
        <w:t>«Путь</w:t>
      </w:r>
      <w:r>
        <w:rPr>
          <w:spacing w:val="54"/>
          <w:w w:val="150"/>
        </w:rPr>
        <w:t xml:space="preserve">  </w:t>
      </w:r>
      <w:r>
        <w:t>домой»</w:t>
      </w:r>
      <w:r>
        <w:rPr>
          <w:spacing w:val="51"/>
          <w:w w:val="150"/>
        </w:rPr>
        <w:t xml:space="preserve">  </w:t>
      </w:r>
      <w:r>
        <w:t>для</w:t>
      </w:r>
      <w:r>
        <w:rPr>
          <w:spacing w:val="54"/>
          <w:w w:val="150"/>
        </w:rPr>
        <w:t xml:space="preserve">  </w:t>
      </w:r>
      <w:r>
        <w:t>бездомных</w:t>
      </w:r>
      <w:r>
        <w:rPr>
          <w:spacing w:val="51"/>
          <w:w w:val="150"/>
        </w:rPr>
        <w:t xml:space="preserve">  </w:t>
      </w:r>
      <w:r>
        <w:rPr>
          <w:spacing w:val="-2"/>
        </w:rPr>
        <w:t>животных,</w:t>
      </w:r>
    </w:p>
    <w:p w:rsidR="005A1328" w:rsidRDefault="00DF67A2">
      <w:pPr>
        <w:pStyle w:val="a3"/>
        <w:ind w:right="165"/>
      </w:pPr>
      <w:r>
        <w:t>«Письмо</w:t>
      </w:r>
      <w:r>
        <w:rPr>
          <w:spacing w:val="80"/>
          <w:w w:val="150"/>
        </w:rPr>
        <w:t xml:space="preserve"> </w:t>
      </w:r>
      <w:r>
        <w:t>солдату»,</w:t>
      </w:r>
      <w:r>
        <w:rPr>
          <w:spacing w:val="80"/>
          <w:w w:val="150"/>
        </w:rPr>
        <w:t xml:space="preserve"> </w:t>
      </w:r>
      <w:r>
        <w:t>«Помним,</w:t>
      </w:r>
      <w:r>
        <w:rPr>
          <w:spacing w:val="80"/>
          <w:w w:val="150"/>
        </w:rPr>
        <w:t xml:space="preserve"> </w:t>
      </w:r>
      <w:r>
        <w:t>гордимся»,</w:t>
      </w:r>
      <w:r>
        <w:rPr>
          <w:spacing w:val="80"/>
          <w:w w:val="150"/>
        </w:rPr>
        <w:t xml:space="preserve"> </w:t>
      </w:r>
      <w:r>
        <w:t>«Окно</w:t>
      </w:r>
      <w:r>
        <w:rPr>
          <w:spacing w:val="80"/>
          <w:w w:val="150"/>
        </w:rPr>
        <w:t xml:space="preserve"> </w:t>
      </w:r>
      <w:r>
        <w:t>Победы»</w:t>
      </w:r>
      <w:r>
        <w:rPr>
          <w:spacing w:val="80"/>
        </w:rPr>
        <w:t xml:space="preserve"> </w:t>
      </w:r>
      <w:r>
        <w:t>в</w:t>
      </w:r>
      <w:r>
        <w:rPr>
          <w:spacing w:val="80"/>
          <w:w w:val="150"/>
        </w:rPr>
        <w:t xml:space="preserve"> </w:t>
      </w:r>
      <w:r>
        <w:t>рамках праздника</w:t>
      </w:r>
      <w:r>
        <w:rPr>
          <w:spacing w:val="40"/>
        </w:rPr>
        <w:t xml:space="preserve"> </w:t>
      </w:r>
      <w:r>
        <w:t>«День</w:t>
      </w:r>
      <w:r>
        <w:rPr>
          <w:spacing w:val="40"/>
        </w:rPr>
        <w:t xml:space="preserve"> </w:t>
      </w:r>
      <w:r>
        <w:t>Победы»,</w:t>
      </w:r>
      <w:r>
        <w:rPr>
          <w:spacing w:val="40"/>
        </w:rPr>
        <w:t xml:space="preserve"> </w:t>
      </w:r>
      <w:r>
        <w:rPr>
          <w:spacing w:val="9"/>
        </w:rPr>
        <w:t xml:space="preserve">«Ромашка» </w:t>
      </w:r>
      <w:r>
        <w:t>в</w:t>
      </w:r>
      <w:r>
        <w:rPr>
          <w:spacing w:val="40"/>
        </w:rPr>
        <w:t xml:space="preserve"> </w:t>
      </w:r>
      <w:r>
        <w:t>рамках</w:t>
      </w:r>
      <w:r>
        <w:rPr>
          <w:spacing w:val="40"/>
        </w:rPr>
        <w:t xml:space="preserve"> </w:t>
      </w:r>
      <w:r>
        <w:t>«Дня</w:t>
      </w:r>
      <w:r>
        <w:rPr>
          <w:spacing w:val="40"/>
        </w:rPr>
        <w:t xml:space="preserve"> </w:t>
      </w:r>
      <w:r>
        <w:t>семьи,</w:t>
      </w:r>
      <w:r>
        <w:rPr>
          <w:spacing w:val="40"/>
        </w:rPr>
        <w:t xml:space="preserve"> </w:t>
      </w:r>
      <w:r>
        <w:t>любви</w:t>
      </w:r>
      <w:r>
        <w:rPr>
          <w:spacing w:val="40"/>
        </w:rPr>
        <w:t xml:space="preserve"> </w:t>
      </w:r>
      <w:r>
        <w:t>и верности»;</w:t>
      </w:r>
      <w:r>
        <w:rPr>
          <w:spacing w:val="40"/>
        </w:rPr>
        <w:t xml:space="preserve"> </w:t>
      </w:r>
      <w:r>
        <w:t>«Читай,</w:t>
      </w:r>
      <w:r>
        <w:rPr>
          <w:spacing w:val="40"/>
        </w:rPr>
        <w:t xml:space="preserve"> </w:t>
      </w:r>
      <w:r>
        <w:t>семья»</w:t>
      </w:r>
      <w:r>
        <w:rPr>
          <w:spacing w:val="40"/>
        </w:rPr>
        <w:t xml:space="preserve"> </w:t>
      </w:r>
      <w:r>
        <w:t>и</w:t>
      </w:r>
      <w:r>
        <w:rPr>
          <w:spacing w:val="40"/>
        </w:rPr>
        <w:t xml:space="preserve"> </w:t>
      </w:r>
      <w:r>
        <w:t>др.</w:t>
      </w:r>
    </w:p>
    <w:p w:rsidR="005A1328" w:rsidRDefault="00DF67A2">
      <w:pPr>
        <w:pStyle w:val="a3"/>
        <w:ind w:right="160" w:firstLine="710"/>
      </w:pPr>
      <w:r>
        <w:t>Наш</w:t>
      </w:r>
      <w:r>
        <w:rPr>
          <w:spacing w:val="40"/>
        </w:rPr>
        <w:t xml:space="preserve"> </w:t>
      </w:r>
      <w:r>
        <w:t>детский</w:t>
      </w:r>
      <w:r>
        <w:rPr>
          <w:spacing w:val="40"/>
        </w:rPr>
        <w:t xml:space="preserve"> </w:t>
      </w:r>
      <w:r>
        <w:t>сад</w:t>
      </w:r>
      <w:r>
        <w:rPr>
          <w:spacing w:val="40"/>
        </w:rPr>
        <w:t xml:space="preserve"> </w:t>
      </w:r>
      <w:r>
        <w:t>проводит</w:t>
      </w:r>
      <w:r>
        <w:rPr>
          <w:spacing w:val="40"/>
        </w:rPr>
        <w:t xml:space="preserve"> </w:t>
      </w:r>
      <w:r>
        <w:rPr>
          <w:i/>
          <w:spacing w:val="9"/>
        </w:rPr>
        <w:t>флешмобы</w:t>
      </w:r>
      <w:r>
        <w:rPr>
          <w:i/>
          <w:spacing w:val="40"/>
        </w:rPr>
        <w:t xml:space="preserve"> </w:t>
      </w:r>
      <w:r>
        <w:t>«Танцуем</w:t>
      </w:r>
      <w:r>
        <w:rPr>
          <w:spacing w:val="40"/>
        </w:rPr>
        <w:t xml:space="preserve"> </w:t>
      </w:r>
      <w:r>
        <w:t>вместе»,</w:t>
      </w:r>
      <w:r>
        <w:rPr>
          <w:spacing w:val="80"/>
          <w:w w:val="150"/>
        </w:rPr>
        <w:t xml:space="preserve"> </w:t>
      </w:r>
      <w:r>
        <w:t>по</w:t>
      </w:r>
      <w:r>
        <w:rPr>
          <w:spacing w:val="40"/>
        </w:rPr>
        <w:t xml:space="preserve"> </w:t>
      </w:r>
      <w:r>
        <w:t>ПДД</w:t>
      </w:r>
      <w:r>
        <w:rPr>
          <w:spacing w:val="40"/>
        </w:rPr>
        <w:t xml:space="preserve"> </w:t>
      </w:r>
      <w:r>
        <w:t>«Мы по</w:t>
      </w:r>
      <w:r>
        <w:rPr>
          <w:spacing w:val="40"/>
        </w:rPr>
        <w:t xml:space="preserve"> </w:t>
      </w:r>
      <w:r>
        <w:t>улицам,</w:t>
      </w:r>
      <w:r>
        <w:rPr>
          <w:spacing w:val="40"/>
        </w:rPr>
        <w:t xml:space="preserve"> </w:t>
      </w:r>
      <w:r>
        <w:t>друзья,</w:t>
      </w:r>
      <w:r>
        <w:rPr>
          <w:spacing w:val="40"/>
        </w:rPr>
        <w:t xml:space="preserve"> </w:t>
      </w:r>
      <w:r>
        <w:t>ходим</w:t>
      </w:r>
      <w:r>
        <w:rPr>
          <w:spacing w:val="40"/>
        </w:rPr>
        <w:t xml:space="preserve"> </w:t>
      </w:r>
      <w:r>
        <w:t>без</w:t>
      </w:r>
      <w:r>
        <w:rPr>
          <w:spacing w:val="40"/>
        </w:rPr>
        <w:t xml:space="preserve"> </w:t>
      </w:r>
      <w:r>
        <w:rPr>
          <w:spacing w:val="9"/>
        </w:rPr>
        <w:t>опаски»</w:t>
      </w:r>
      <w:r>
        <w:rPr>
          <w:spacing w:val="40"/>
        </w:rPr>
        <w:t xml:space="preserve"> </w:t>
      </w:r>
      <w:r>
        <w:t>и</w:t>
      </w:r>
      <w:r>
        <w:rPr>
          <w:spacing w:val="40"/>
        </w:rPr>
        <w:t xml:space="preserve"> </w:t>
      </w:r>
      <w:r>
        <w:t>др.</w:t>
      </w:r>
    </w:p>
    <w:p w:rsidR="005A1328" w:rsidRDefault="00DF67A2">
      <w:pPr>
        <w:pStyle w:val="a3"/>
        <w:ind w:right="171" w:firstLine="710"/>
      </w:pPr>
      <w:r>
        <w:t>Кроме того, в каждой группе проводится работа по созданию своих традиций,</w:t>
      </w:r>
      <w:r>
        <w:rPr>
          <w:spacing w:val="40"/>
        </w:rPr>
        <w:t xml:space="preserve"> </w:t>
      </w:r>
      <w:r>
        <w:t>среди</w:t>
      </w:r>
      <w:r>
        <w:rPr>
          <w:spacing w:val="40"/>
        </w:rPr>
        <w:t xml:space="preserve"> </w:t>
      </w:r>
      <w:r>
        <w:t>которых</w:t>
      </w:r>
      <w:r>
        <w:rPr>
          <w:spacing w:val="40"/>
        </w:rPr>
        <w:t xml:space="preserve"> </w:t>
      </w:r>
      <w:r>
        <w:t>можно</w:t>
      </w:r>
      <w:r>
        <w:rPr>
          <w:spacing w:val="40"/>
        </w:rPr>
        <w:t xml:space="preserve"> </w:t>
      </w:r>
      <w:r>
        <w:rPr>
          <w:spacing w:val="9"/>
        </w:rPr>
        <w:t>выделить:</w:t>
      </w:r>
    </w:p>
    <w:p w:rsidR="005A1328" w:rsidRDefault="00DF67A2" w:rsidP="006F13B1">
      <w:pPr>
        <w:pStyle w:val="a4"/>
        <w:numPr>
          <w:ilvl w:val="0"/>
          <w:numId w:val="79"/>
        </w:numPr>
        <w:tabs>
          <w:tab w:val="left" w:pos="1071"/>
        </w:tabs>
        <w:spacing w:before="67"/>
        <w:ind w:right="170" w:firstLine="710"/>
      </w:pPr>
      <w:r w:rsidRPr="006F13B1">
        <w:rPr>
          <w:sz w:val="28"/>
        </w:rPr>
        <w:t>«</w:t>
      </w:r>
      <w:r w:rsidRPr="006F13B1">
        <w:rPr>
          <w:i/>
          <w:sz w:val="28"/>
        </w:rPr>
        <w:t xml:space="preserve">Утро </w:t>
      </w:r>
      <w:r w:rsidRPr="006F13B1">
        <w:rPr>
          <w:i/>
          <w:spacing w:val="9"/>
          <w:sz w:val="28"/>
        </w:rPr>
        <w:t xml:space="preserve">радостных </w:t>
      </w:r>
      <w:r w:rsidRPr="006F13B1">
        <w:rPr>
          <w:i/>
          <w:sz w:val="28"/>
        </w:rPr>
        <w:t>встреч</w:t>
      </w:r>
      <w:r w:rsidRPr="006F13B1">
        <w:rPr>
          <w:sz w:val="28"/>
        </w:rPr>
        <w:t xml:space="preserve">». Цель: </w:t>
      </w:r>
      <w:r w:rsidRPr="006F13B1">
        <w:rPr>
          <w:spacing w:val="9"/>
          <w:sz w:val="28"/>
        </w:rPr>
        <w:t xml:space="preserve">обеспечить постепенное </w:t>
      </w:r>
      <w:r w:rsidRPr="006F13B1">
        <w:rPr>
          <w:sz w:val="28"/>
        </w:rPr>
        <w:t xml:space="preserve">вхождение ребенка в ритм жизни группы, создать хорошее настроение, настроить на </w:t>
      </w:r>
      <w:r w:rsidRPr="006F13B1">
        <w:rPr>
          <w:spacing w:val="9"/>
          <w:sz w:val="28"/>
        </w:rPr>
        <w:t xml:space="preserve">доброжелательное </w:t>
      </w:r>
      <w:r w:rsidRPr="006F13B1">
        <w:rPr>
          <w:sz w:val="28"/>
        </w:rPr>
        <w:t xml:space="preserve">общение со </w:t>
      </w:r>
      <w:r w:rsidRPr="006F13B1">
        <w:rPr>
          <w:spacing w:val="9"/>
          <w:sz w:val="28"/>
        </w:rPr>
        <w:t xml:space="preserve">сверстниками. </w:t>
      </w:r>
      <w:r w:rsidRPr="006F13B1">
        <w:rPr>
          <w:sz w:val="28"/>
        </w:rPr>
        <w:t xml:space="preserve">Педагоги в каждой группе </w:t>
      </w:r>
      <w:r w:rsidRPr="006F13B1">
        <w:rPr>
          <w:spacing w:val="9"/>
          <w:sz w:val="28"/>
        </w:rPr>
        <w:t>самостоятельно</w:t>
      </w:r>
      <w:r w:rsidRPr="006F13B1">
        <w:rPr>
          <w:spacing w:val="72"/>
          <w:sz w:val="28"/>
        </w:rPr>
        <w:t xml:space="preserve">  </w:t>
      </w:r>
      <w:r w:rsidRPr="006F13B1">
        <w:rPr>
          <w:spacing w:val="9"/>
          <w:sz w:val="28"/>
        </w:rPr>
        <w:t>выбирают</w:t>
      </w:r>
      <w:r w:rsidRPr="006F13B1">
        <w:rPr>
          <w:spacing w:val="72"/>
          <w:sz w:val="28"/>
        </w:rPr>
        <w:t xml:space="preserve">  </w:t>
      </w:r>
      <w:r w:rsidRPr="006F13B1">
        <w:rPr>
          <w:sz w:val="28"/>
        </w:rPr>
        <w:t>форму,</w:t>
      </w:r>
      <w:r w:rsidRPr="006F13B1">
        <w:rPr>
          <w:spacing w:val="77"/>
          <w:sz w:val="28"/>
        </w:rPr>
        <w:t xml:space="preserve">  </w:t>
      </w:r>
      <w:r w:rsidRPr="006F13B1">
        <w:rPr>
          <w:sz w:val="28"/>
        </w:rPr>
        <w:t>в</w:t>
      </w:r>
      <w:r w:rsidRPr="006F13B1">
        <w:rPr>
          <w:spacing w:val="72"/>
          <w:sz w:val="28"/>
        </w:rPr>
        <w:t xml:space="preserve">  </w:t>
      </w:r>
      <w:r w:rsidRPr="006F13B1">
        <w:rPr>
          <w:sz w:val="28"/>
        </w:rPr>
        <w:t>которой</w:t>
      </w:r>
      <w:r w:rsidRPr="006F13B1">
        <w:rPr>
          <w:spacing w:val="73"/>
          <w:sz w:val="28"/>
        </w:rPr>
        <w:t xml:space="preserve">  </w:t>
      </w:r>
      <w:r w:rsidRPr="006F13B1">
        <w:rPr>
          <w:spacing w:val="9"/>
          <w:sz w:val="28"/>
        </w:rPr>
        <w:t>проходит</w:t>
      </w:r>
      <w:r w:rsidRPr="006F13B1">
        <w:rPr>
          <w:spacing w:val="72"/>
          <w:sz w:val="28"/>
        </w:rPr>
        <w:t xml:space="preserve">  </w:t>
      </w:r>
      <w:r w:rsidRPr="006F13B1">
        <w:rPr>
          <w:spacing w:val="7"/>
          <w:sz w:val="28"/>
        </w:rPr>
        <w:t>традиционное</w:t>
      </w:r>
      <w:r w:rsidR="006F13B1">
        <w:rPr>
          <w:spacing w:val="7"/>
          <w:sz w:val="28"/>
        </w:rPr>
        <w:t xml:space="preserve"> </w:t>
      </w:r>
      <w:r w:rsidRPr="006F13B1">
        <w:rPr>
          <w:sz w:val="28"/>
          <w:szCs w:val="28"/>
        </w:rPr>
        <w:t>утреннее</w:t>
      </w:r>
      <w:r w:rsidRPr="006F13B1">
        <w:rPr>
          <w:spacing w:val="80"/>
          <w:sz w:val="28"/>
          <w:szCs w:val="28"/>
        </w:rPr>
        <w:t xml:space="preserve"> </w:t>
      </w:r>
      <w:r w:rsidRPr="006F13B1">
        <w:rPr>
          <w:sz w:val="28"/>
          <w:szCs w:val="28"/>
        </w:rPr>
        <w:t>приветствие,</w:t>
      </w:r>
      <w:r w:rsidRPr="006F13B1">
        <w:rPr>
          <w:spacing w:val="80"/>
          <w:sz w:val="28"/>
          <w:szCs w:val="28"/>
        </w:rPr>
        <w:t xml:space="preserve"> </w:t>
      </w:r>
      <w:r w:rsidRPr="006F13B1">
        <w:rPr>
          <w:sz w:val="28"/>
          <w:szCs w:val="28"/>
        </w:rPr>
        <w:t>а</w:t>
      </w:r>
      <w:r w:rsidRPr="006F13B1">
        <w:rPr>
          <w:spacing w:val="80"/>
          <w:sz w:val="28"/>
          <w:szCs w:val="28"/>
        </w:rPr>
        <w:t xml:space="preserve"> </w:t>
      </w:r>
      <w:r w:rsidRPr="006F13B1">
        <w:rPr>
          <w:sz w:val="28"/>
          <w:szCs w:val="28"/>
        </w:rPr>
        <w:t>также</w:t>
      </w:r>
      <w:r w:rsidRPr="006F13B1">
        <w:rPr>
          <w:spacing w:val="80"/>
          <w:sz w:val="28"/>
          <w:szCs w:val="28"/>
        </w:rPr>
        <w:t xml:space="preserve"> </w:t>
      </w:r>
      <w:r w:rsidRPr="006F13B1">
        <w:rPr>
          <w:sz w:val="28"/>
          <w:szCs w:val="28"/>
        </w:rPr>
        <w:t>сроки,</w:t>
      </w:r>
      <w:r w:rsidRPr="006F13B1">
        <w:rPr>
          <w:spacing w:val="80"/>
          <w:sz w:val="28"/>
          <w:szCs w:val="28"/>
        </w:rPr>
        <w:t xml:space="preserve"> </w:t>
      </w:r>
      <w:r w:rsidRPr="006F13B1">
        <w:rPr>
          <w:sz w:val="28"/>
          <w:szCs w:val="28"/>
        </w:rPr>
        <w:t>когда</w:t>
      </w:r>
      <w:r w:rsidRPr="006F13B1">
        <w:rPr>
          <w:spacing w:val="80"/>
          <w:sz w:val="28"/>
          <w:szCs w:val="28"/>
        </w:rPr>
        <w:t xml:space="preserve"> </w:t>
      </w:r>
      <w:r w:rsidRPr="006F13B1">
        <w:rPr>
          <w:sz w:val="28"/>
          <w:szCs w:val="28"/>
        </w:rPr>
        <w:t>одно</w:t>
      </w:r>
      <w:r w:rsidRPr="006F13B1">
        <w:rPr>
          <w:spacing w:val="80"/>
          <w:sz w:val="28"/>
          <w:szCs w:val="28"/>
        </w:rPr>
        <w:t xml:space="preserve"> </w:t>
      </w:r>
      <w:r w:rsidRPr="006F13B1">
        <w:rPr>
          <w:sz w:val="28"/>
          <w:szCs w:val="28"/>
        </w:rPr>
        <w:t>приветствие</w:t>
      </w:r>
      <w:r w:rsidRPr="006F13B1">
        <w:rPr>
          <w:spacing w:val="80"/>
          <w:sz w:val="28"/>
          <w:szCs w:val="28"/>
        </w:rPr>
        <w:t xml:space="preserve"> </w:t>
      </w:r>
      <w:r w:rsidRPr="006F13B1">
        <w:rPr>
          <w:spacing w:val="9"/>
          <w:sz w:val="28"/>
          <w:szCs w:val="28"/>
        </w:rPr>
        <w:t xml:space="preserve">может </w:t>
      </w:r>
      <w:r w:rsidRPr="006F13B1">
        <w:rPr>
          <w:sz w:val="28"/>
          <w:szCs w:val="28"/>
        </w:rPr>
        <w:t>смениться другим.</w:t>
      </w:r>
    </w:p>
    <w:p w:rsidR="005A1328" w:rsidRDefault="00DF67A2">
      <w:pPr>
        <w:pStyle w:val="a4"/>
        <w:numPr>
          <w:ilvl w:val="0"/>
          <w:numId w:val="79"/>
        </w:numPr>
        <w:tabs>
          <w:tab w:val="left" w:pos="1134"/>
        </w:tabs>
        <w:ind w:right="159" w:firstLine="710"/>
        <w:rPr>
          <w:sz w:val="28"/>
        </w:rPr>
      </w:pPr>
      <w:r>
        <w:rPr>
          <w:sz w:val="28"/>
        </w:rPr>
        <w:t>«</w:t>
      </w:r>
      <w:r>
        <w:rPr>
          <w:i/>
          <w:sz w:val="28"/>
        </w:rPr>
        <w:t xml:space="preserve">Отмечаем день </w:t>
      </w:r>
      <w:r>
        <w:rPr>
          <w:i/>
          <w:spacing w:val="9"/>
          <w:sz w:val="28"/>
        </w:rPr>
        <w:t>рождения</w:t>
      </w:r>
      <w:r>
        <w:rPr>
          <w:spacing w:val="9"/>
          <w:sz w:val="28"/>
        </w:rPr>
        <w:t xml:space="preserve">». </w:t>
      </w:r>
      <w:r>
        <w:rPr>
          <w:sz w:val="28"/>
        </w:rPr>
        <w:t xml:space="preserve">Цель: развивать у детей способность </w:t>
      </w:r>
      <w:r>
        <w:rPr>
          <w:spacing w:val="9"/>
          <w:sz w:val="28"/>
        </w:rPr>
        <w:t xml:space="preserve">сопереживанию радостных событий, </w:t>
      </w:r>
      <w:r>
        <w:rPr>
          <w:sz w:val="28"/>
        </w:rPr>
        <w:t xml:space="preserve">вызвать </w:t>
      </w:r>
      <w:r>
        <w:rPr>
          <w:spacing w:val="9"/>
          <w:sz w:val="28"/>
        </w:rPr>
        <w:t xml:space="preserve">положительные эмоции, </w:t>
      </w:r>
      <w:r>
        <w:rPr>
          <w:sz w:val="28"/>
        </w:rPr>
        <w:t>подчеркнуть</w:t>
      </w:r>
      <w:r>
        <w:rPr>
          <w:spacing w:val="40"/>
          <w:sz w:val="28"/>
        </w:rPr>
        <w:t xml:space="preserve"> </w:t>
      </w:r>
      <w:r>
        <w:rPr>
          <w:spacing w:val="9"/>
          <w:sz w:val="28"/>
        </w:rPr>
        <w:t>значимость</w:t>
      </w:r>
      <w:r>
        <w:rPr>
          <w:spacing w:val="40"/>
          <w:sz w:val="28"/>
        </w:rPr>
        <w:t xml:space="preserve"> </w:t>
      </w:r>
      <w:r>
        <w:rPr>
          <w:sz w:val="28"/>
        </w:rPr>
        <w:t>каждого</w:t>
      </w:r>
      <w:r>
        <w:rPr>
          <w:spacing w:val="40"/>
          <w:sz w:val="28"/>
        </w:rPr>
        <w:t xml:space="preserve"> </w:t>
      </w:r>
      <w:r>
        <w:rPr>
          <w:sz w:val="28"/>
        </w:rPr>
        <w:t>ребенка</w:t>
      </w:r>
      <w:r>
        <w:rPr>
          <w:spacing w:val="40"/>
          <w:sz w:val="28"/>
        </w:rPr>
        <w:t xml:space="preserve"> </w:t>
      </w:r>
      <w:r>
        <w:rPr>
          <w:sz w:val="28"/>
        </w:rPr>
        <w:t>в</w:t>
      </w:r>
      <w:r>
        <w:rPr>
          <w:spacing w:val="40"/>
          <w:sz w:val="28"/>
        </w:rPr>
        <w:t xml:space="preserve"> </w:t>
      </w:r>
      <w:r>
        <w:rPr>
          <w:sz w:val="28"/>
        </w:rPr>
        <w:t>группе.</w:t>
      </w:r>
      <w:r>
        <w:rPr>
          <w:spacing w:val="40"/>
          <w:sz w:val="28"/>
        </w:rPr>
        <w:t xml:space="preserve"> </w:t>
      </w:r>
      <w:r>
        <w:rPr>
          <w:sz w:val="28"/>
        </w:rPr>
        <w:t>Дети</w:t>
      </w:r>
      <w:r>
        <w:rPr>
          <w:spacing w:val="40"/>
          <w:sz w:val="28"/>
        </w:rPr>
        <w:t xml:space="preserve"> </w:t>
      </w:r>
      <w:r>
        <w:rPr>
          <w:sz w:val="28"/>
        </w:rPr>
        <w:t>вместе</w:t>
      </w:r>
      <w:r>
        <w:rPr>
          <w:spacing w:val="40"/>
          <w:sz w:val="28"/>
        </w:rPr>
        <w:t xml:space="preserve"> </w:t>
      </w:r>
      <w:r>
        <w:rPr>
          <w:sz w:val="28"/>
        </w:rPr>
        <w:t>с</w:t>
      </w:r>
      <w:r>
        <w:rPr>
          <w:spacing w:val="40"/>
          <w:sz w:val="28"/>
        </w:rPr>
        <w:t xml:space="preserve"> </w:t>
      </w:r>
      <w:r>
        <w:rPr>
          <w:sz w:val="28"/>
        </w:rPr>
        <w:t xml:space="preserve">воспитателем </w:t>
      </w:r>
      <w:r>
        <w:rPr>
          <w:spacing w:val="9"/>
          <w:sz w:val="28"/>
        </w:rPr>
        <w:t xml:space="preserve">поздравляют именинника, </w:t>
      </w:r>
      <w:r>
        <w:rPr>
          <w:sz w:val="28"/>
        </w:rPr>
        <w:t>поют ему «Каравай», в средней,</w:t>
      </w:r>
      <w:r>
        <w:rPr>
          <w:spacing w:val="40"/>
          <w:sz w:val="28"/>
        </w:rPr>
        <w:t xml:space="preserve"> </w:t>
      </w:r>
      <w:r>
        <w:rPr>
          <w:sz w:val="28"/>
        </w:rPr>
        <w:t xml:space="preserve">старшей и </w:t>
      </w:r>
      <w:r>
        <w:rPr>
          <w:spacing w:val="9"/>
          <w:sz w:val="28"/>
        </w:rPr>
        <w:t xml:space="preserve">подготовительной группах </w:t>
      </w:r>
      <w:r>
        <w:rPr>
          <w:sz w:val="28"/>
        </w:rPr>
        <w:t xml:space="preserve">– каждый ребенок </w:t>
      </w:r>
      <w:r>
        <w:rPr>
          <w:spacing w:val="9"/>
          <w:sz w:val="28"/>
        </w:rPr>
        <w:t xml:space="preserve">говорит имениннику </w:t>
      </w:r>
      <w:r>
        <w:rPr>
          <w:spacing w:val="-2"/>
          <w:sz w:val="28"/>
        </w:rPr>
        <w:t>пожелание.</w:t>
      </w:r>
    </w:p>
    <w:p w:rsidR="005A1328" w:rsidRDefault="00DF67A2">
      <w:pPr>
        <w:pStyle w:val="a4"/>
        <w:numPr>
          <w:ilvl w:val="0"/>
          <w:numId w:val="79"/>
        </w:numPr>
        <w:tabs>
          <w:tab w:val="left" w:pos="1135"/>
        </w:tabs>
        <w:ind w:left="1135" w:hanging="283"/>
        <w:rPr>
          <w:sz w:val="28"/>
        </w:rPr>
      </w:pPr>
      <w:r>
        <w:rPr>
          <w:sz w:val="28"/>
        </w:rPr>
        <w:t>«</w:t>
      </w:r>
      <w:r>
        <w:rPr>
          <w:i/>
          <w:sz w:val="28"/>
        </w:rPr>
        <w:t>Встреча</w:t>
      </w:r>
      <w:r>
        <w:rPr>
          <w:i/>
          <w:spacing w:val="43"/>
          <w:sz w:val="28"/>
        </w:rPr>
        <w:t xml:space="preserve"> </w:t>
      </w:r>
      <w:r>
        <w:rPr>
          <w:i/>
          <w:sz w:val="28"/>
        </w:rPr>
        <w:t>с</w:t>
      </w:r>
      <w:r>
        <w:rPr>
          <w:i/>
          <w:spacing w:val="45"/>
          <w:sz w:val="28"/>
        </w:rPr>
        <w:t xml:space="preserve"> </w:t>
      </w:r>
      <w:r>
        <w:rPr>
          <w:i/>
          <w:spacing w:val="9"/>
          <w:sz w:val="28"/>
        </w:rPr>
        <w:t>интересными</w:t>
      </w:r>
      <w:r>
        <w:rPr>
          <w:i/>
          <w:spacing w:val="44"/>
          <w:sz w:val="28"/>
        </w:rPr>
        <w:t xml:space="preserve"> </w:t>
      </w:r>
      <w:r>
        <w:rPr>
          <w:i/>
          <w:sz w:val="28"/>
        </w:rPr>
        <w:t>людьми</w:t>
      </w:r>
      <w:r>
        <w:rPr>
          <w:i/>
          <w:spacing w:val="44"/>
          <w:sz w:val="28"/>
        </w:rPr>
        <w:t xml:space="preserve"> </w:t>
      </w:r>
      <w:r>
        <w:rPr>
          <w:i/>
          <w:sz w:val="28"/>
        </w:rPr>
        <w:t>разных</w:t>
      </w:r>
      <w:r>
        <w:rPr>
          <w:i/>
          <w:spacing w:val="62"/>
          <w:sz w:val="28"/>
        </w:rPr>
        <w:t xml:space="preserve"> </w:t>
      </w:r>
      <w:r>
        <w:rPr>
          <w:i/>
          <w:spacing w:val="7"/>
          <w:sz w:val="28"/>
        </w:rPr>
        <w:t>профессий</w:t>
      </w:r>
      <w:r>
        <w:rPr>
          <w:spacing w:val="7"/>
          <w:sz w:val="28"/>
        </w:rPr>
        <w:t>»</w:t>
      </w:r>
    </w:p>
    <w:p w:rsidR="005A1328" w:rsidRDefault="00DF67A2">
      <w:pPr>
        <w:pStyle w:val="a3"/>
        <w:spacing w:before="4"/>
        <w:ind w:right="165" w:firstLine="710"/>
      </w:pPr>
      <w:r>
        <w:rPr>
          <w:i/>
        </w:rPr>
        <w:t>Этикет</w:t>
      </w:r>
      <w:r>
        <w:rPr>
          <w:i/>
          <w:spacing w:val="40"/>
        </w:rPr>
        <w:t xml:space="preserve"> </w:t>
      </w:r>
      <w:r>
        <w:t>как</w:t>
      </w:r>
      <w:r>
        <w:rPr>
          <w:spacing w:val="40"/>
        </w:rPr>
        <w:t xml:space="preserve"> </w:t>
      </w:r>
      <w:r>
        <w:t>условный</w:t>
      </w:r>
      <w:r>
        <w:rPr>
          <w:spacing w:val="40"/>
        </w:rPr>
        <w:t xml:space="preserve"> </w:t>
      </w:r>
      <w:r>
        <w:t>ритуал</w:t>
      </w:r>
      <w:r>
        <w:rPr>
          <w:spacing w:val="40"/>
        </w:rPr>
        <w:t xml:space="preserve"> </w:t>
      </w:r>
      <w:r>
        <w:rPr>
          <w:spacing w:val="9"/>
        </w:rPr>
        <w:t>представляет</w:t>
      </w:r>
      <w:r>
        <w:rPr>
          <w:spacing w:val="40"/>
        </w:rPr>
        <w:t xml:space="preserve"> </w:t>
      </w:r>
      <w:r>
        <w:t>собой</w:t>
      </w:r>
      <w:r>
        <w:rPr>
          <w:spacing w:val="40"/>
        </w:rPr>
        <w:t xml:space="preserve"> </w:t>
      </w:r>
      <w:r>
        <w:rPr>
          <w:spacing w:val="9"/>
        </w:rPr>
        <w:t xml:space="preserve">общепринятую </w:t>
      </w:r>
      <w:r>
        <w:t xml:space="preserve">систему </w:t>
      </w:r>
      <w:r>
        <w:rPr>
          <w:spacing w:val="9"/>
        </w:rPr>
        <w:t xml:space="preserve">определённых </w:t>
      </w:r>
      <w:r>
        <w:t xml:space="preserve">правил </w:t>
      </w:r>
      <w:r>
        <w:rPr>
          <w:spacing w:val="9"/>
        </w:rPr>
        <w:t xml:space="preserve">вежливости, </w:t>
      </w:r>
      <w:r>
        <w:t xml:space="preserve">которые </w:t>
      </w:r>
      <w:r>
        <w:rPr>
          <w:spacing w:val="9"/>
        </w:rPr>
        <w:t xml:space="preserve">регламентируют </w:t>
      </w:r>
      <w:r>
        <w:t xml:space="preserve">особенности </w:t>
      </w:r>
      <w:r>
        <w:rPr>
          <w:spacing w:val="9"/>
        </w:rPr>
        <w:t xml:space="preserve">взаимоотношений между представителями </w:t>
      </w:r>
      <w:r>
        <w:t>различных слоёв населения</w:t>
      </w:r>
      <w:r>
        <w:rPr>
          <w:spacing w:val="40"/>
        </w:rPr>
        <w:t xml:space="preserve"> </w:t>
      </w:r>
      <w:r>
        <w:t>и</w:t>
      </w:r>
      <w:r>
        <w:rPr>
          <w:spacing w:val="9"/>
        </w:rPr>
        <w:t xml:space="preserve"> социальных </w:t>
      </w:r>
      <w:r>
        <w:t>групп</w:t>
      </w:r>
      <w:r>
        <w:rPr>
          <w:spacing w:val="40"/>
        </w:rPr>
        <w:t xml:space="preserve"> </w:t>
      </w:r>
      <w:r>
        <w:t>в</w:t>
      </w:r>
      <w:r>
        <w:rPr>
          <w:spacing w:val="9"/>
        </w:rPr>
        <w:t xml:space="preserve"> соответствии </w:t>
      </w:r>
      <w:r>
        <w:t>с</w:t>
      </w:r>
      <w:r>
        <w:rPr>
          <w:spacing w:val="40"/>
        </w:rPr>
        <w:t xml:space="preserve"> </w:t>
      </w:r>
      <w:r>
        <w:t>их</w:t>
      </w:r>
      <w:r>
        <w:rPr>
          <w:spacing w:val="10"/>
        </w:rPr>
        <w:t xml:space="preserve"> общественным </w:t>
      </w:r>
      <w:r>
        <w:rPr>
          <w:spacing w:val="9"/>
        </w:rPr>
        <w:t>статусом.</w:t>
      </w:r>
    </w:p>
    <w:p w:rsidR="005A1328" w:rsidRDefault="00DF67A2">
      <w:pPr>
        <w:pStyle w:val="a3"/>
        <w:spacing w:line="320" w:lineRule="exact"/>
        <w:ind w:left="852"/>
      </w:pPr>
      <w:r>
        <w:t>Виды</w:t>
      </w:r>
      <w:r>
        <w:rPr>
          <w:spacing w:val="65"/>
        </w:rPr>
        <w:t xml:space="preserve">   </w:t>
      </w:r>
      <w:r>
        <w:t>этикета</w:t>
      </w:r>
      <w:r>
        <w:rPr>
          <w:spacing w:val="65"/>
        </w:rPr>
        <w:t xml:space="preserve">   </w:t>
      </w:r>
      <w:r>
        <w:t>в</w:t>
      </w:r>
      <w:r>
        <w:rPr>
          <w:spacing w:val="65"/>
        </w:rPr>
        <w:t xml:space="preserve">   </w:t>
      </w:r>
      <w:r>
        <w:t>ДОО:</w:t>
      </w:r>
      <w:r>
        <w:rPr>
          <w:spacing w:val="65"/>
        </w:rPr>
        <w:t xml:space="preserve">   </w:t>
      </w:r>
      <w:r>
        <w:t>«Речевой»;</w:t>
      </w:r>
      <w:r>
        <w:rPr>
          <w:spacing w:val="66"/>
        </w:rPr>
        <w:t xml:space="preserve">   </w:t>
      </w:r>
      <w:r>
        <w:t>«Гостевой»;</w:t>
      </w:r>
      <w:r>
        <w:rPr>
          <w:spacing w:val="67"/>
        </w:rPr>
        <w:t xml:space="preserve">   </w:t>
      </w:r>
      <w:r>
        <w:rPr>
          <w:spacing w:val="-2"/>
        </w:rPr>
        <w:t>«Столовый»;</w:t>
      </w:r>
    </w:p>
    <w:p w:rsidR="005A1328" w:rsidRDefault="00DF67A2">
      <w:pPr>
        <w:pStyle w:val="a3"/>
        <w:jc w:val="left"/>
      </w:pPr>
      <w:r>
        <w:rPr>
          <w:spacing w:val="-2"/>
        </w:rPr>
        <w:t>«Прогулочный».</w:t>
      </w:r>
    </w:p>
    <w:p w:rsidR="005A1328" w:rsidRDefault="00DF67A2">
      <w:pPr>
        <w:spacing w:line="322" w:lineRule="exact"/>
        <w:ind w:left="852"/>
        <w:jc w:val="both"/>
        <w:rPr>
          <w:i/>
          <w:sz w:val="28"/>
        </w:rPr>
      </w:pPr>
      <w:r>
        <w:rPr>
          <w:i/>
          <w:sz w:val="28"/>
        </w:rPr>
        <w:t>Особенности</w:t>
      </w:r>
      <w:r>
        <w:rPr>
          <w:i/>
          <w:spacing w:val="50"/>
          <w:sz w:val="28"/>
        </w:rPr>
        <w:t xml:space="preserve"> </w:t>
      </w:r>
      <w:r>
        <w:rPr>
          <w:i/>
          <w:sz w:val="28"/>
        </w:rPr>
        <w:t>РППС,</w:t>
      </w:r>
      <w:r>
        <w:rPr>
          <w:i/>
          <w:spacing w:val="46"/>
          <w:sz w:val="28"/>
        </w:rPr>
        <w:t xml:space="preserve"> </w:t>
      </w:r>
      <w:r>
        <w:rPr>
          <w:i/>
          <w:spacing w:val="9"/>
          <w:sz w:val="28"/>
        </w:rPr>
        <w:t>отражающие</w:t>
      </w:r>
      <w:r>
        <w:rPr>
          <w:i/>
          <w:spacing w:val="45"/>
          <w:sz w:val="28"/>
        </w:rPr>
        <w:t xml:space="preserve"> </w:t>
      </w:r>
      <w:r>
        <w:rPr>
          <w:i/>
          <w:sz w:val="28"/>
        </w:rPr>
        <w:t>образ</w:t>
      </w:r>
      <w:r>
        <w:rPr>
          <w:i/>
          <w:spacing w:val="46"/>
          <w:sz w:val="28"/>
        </w:rPr>
        <w:t xml:space="preserve"> </w:t>
      </w:r>
      <w:r>
        <w:rPr>
          <w:i/>
          <w:sz w:val="28"/>
        </w:rPr>
        <w:t>и</w:t>
      </w:r>
      <w:r>
        <w:rPr>
          <w:i/>
          <w:spacing w:val="44"/>
          <w:sz w:val="28"/>
        </w:rPr>
        <w:t xml:space="preserve"> </w:t>
      </w:r>
      <w:r>
        <w:rPr>
          <w:i/>
          <w:spacing w:val="-2"/>
          <w:sz w:val="28"/>
        </w:rPr>
        <w:t>ценности</w:t>
      </w:r>
    </w:p>
    <w:p w:rsidR="005A1328" w:rsidRDefault="00DF67A2">
      <w:pPr>
        <w:pStyle w:val="a3"/>
        <w:ind w:right="152" w:firstLine="710"/>
      </w:pPr>
      <w:r>
        <w:t xml:space="preserve">РППС – заданная укладом </w:t>
      </w:r>
      <w:r>
        <w:rPr>
          <w:spacing w:val="9"/>
        </w:rPr>
        <w:t xml:space="preserve">совокупность </w:t>
      </w:r>
      <w:r>
        <w:t xml:space="preserve">всех </w:t>
      </w:r>
      <w:r>
        <w:rPr>
          <w:spacing w:val="9"/>
        </w:rPr>
        <w:t xml:space="preserve">предметных ресурсов, обусловливающих реализацию воспитательного </w:t>
      </w:r>
      <w:r>
        <w:t xml:space="preserve">процесса в ДОО с учетом их </w:t>
      </w:r>
      <w:r>
        <w:rPr>
          <w:spacing w:val="9"/>
        </w:rPr>
        <w:t>пространственной организации.</w:t>
      </w:r>
    </w:p>
    <w:p w:rsidR="005A1328" w:rsidRDefault="00DF67A2">
      <w:pPr>
        <w:pStyle w:val="a3"/>
        <w:ind w:right="168" w:firstLine="710"/>
      </w:pPr>
      <w:r>
        <w:rPr>
          <w:spacing w:val="10"/>
        </w:rPr>
        <w:t>Предметно-</w:t>
      </w:r>
      <w:r>
        <w:rPr>
          <w:spacing w:val="9"/>
        </w:rPr>
        <w:t xml:space="preserve">пространственная </w:t>
      </w:r>
      <w:r>
        <w:t xml:space="preserve">среда не только отражает </w:t>
      </w:r>
      <w:r>
        <w:rPr>
          <w:spacing w:val="9"/>
        </w:rPr>
        <w:t xml:space="preserve">традиционные </w:t>
      </w:r>
      <w:r>
        <w:t>российские</w:t>
      </w:r>
      <w:r>
        <w:rPr>
          <w:spacing w:val="80"/>
        </w:rPr>
        <w:t xml:space="preserve"> </w:t>
      </w:r>
      <w:r>
        <w:t>ценности,</w:t>
      </w:r>
      <w:r>
        <w:rPr>
          <w:spacing w:val="80"/>
        </w:rPr>
        <w:t xml:space="preserve"> </w:t>
      </w:r>
      <w:r>
        <w:t>но</w:t>
      </w:r>
      <w:r>
        <w:rPr>
          <w:spacing w:val="80"/>
        </w:rPr>
        <w:t xml:space="preserve"> </w:t>
      </w:r>
      <w:r>
        <w:t>и</w:t>
      </w:r>
      <w:r>
        <w:rPr>
          <w:spacing w:val="80"/>
        </w:rPr>
        <w:t xml:space="preserve"> </w:t>
      </w:r>
      <w:r>
        <w:t>способствует</w:t>
      </w:r>
      <w:r>
        <w:rPr>
          <w:spacing w:val="80"/>
        </w:rPr>
        <w:t xml:space="preserve"> </w:t>
      </w:r>
      <w:r>
        <w:t>их</w:t>
      </w:r>
      <w:r>
        <w:rPr>
          <w:spacing w:val="80"/>
        </w:rPr>
        <w:t xml:space="preserve"> </w:t>
      </w:r>
      <w:r>
        <w:t>принятию</w:t>
      </w:r>
      <w:r>
        <w:rPr>
          <w:spacing w:val="80"/>
        </w:rPr>
        <w:t xml:space="preserve"> </w:t>
      </w:r>
      <w:r>
        <w:t>и</w:t>
      </w:r>
      <w:r>
        <w:rPr>
          <w:spacing w:val="80"/>
        </w:rPr>
        <w:t xml:space="preserve"> </w:t>
      </w:r>
      <w:r>
        <w:t>раскрытию</w:t>
      </w:r>
      <w:r>
        <w:rPr>
          <w:spacing w:val="40"/>
        </w:rPr>
        <w:t xml:space="preserve"> </w:t>
      </w:r>
      <w:r>
        <w:rPr>
          <w:spacing w:val="-2"/>
        </w:rPr>
        <w:t>ребенком.</w:t>
      </w:r>
    </w:p>
    <w:p w:rsidR="005A1328" w:rsidRDefault="00DF67A2">
      <w:pPr>
        <w:pStyle w:val="a3"/>
        <w:spacing w:before="3"/>
        <w:ind w:right="169" w:firstLine="710"/>
      </w:pPr>
      <w:r>
        <w:rPr>
          <w:spacing w:val="10"/>
        </w:rPr>
        <w:t>Предметно-</w:t>
      </w:r>
      <w:r>
        <w:rPr>
          <w:spacing w:val="9"/>
        </w:rPr>
        <w:t xml:space="preserve">пространственная </w:t>
      </w:r>
      <w:r>
        <w:t xml:space="preserve">среда отражает федеральную, </w:t>
      </w:r>
      <w:r>
        <w:rPr>
          <w:spacing w:val="9"/>
        </w:rPr>
        <w:t xml:space="preserve">региональную </w:t>
      </w:r>
      <w:r>
        <w:t xml:space="preserve">специфику, а также специфику ДОО и включает оформление помещений, </w:t>
      </w:r>
      <w:r>
        <w:rPr>
          <w:spacing w:val="9"/>
        </w:rPr>
        <w:t xml:space="preserve">оборудование, </w:t>
      </w:r>
      <w:r>
        <w:t>игрушки.</w:t>
      </w:r>
    </w:p>
    <w:p w:rsidR="005A1328" w:rsidRDefault="00DF67A2">
      <w:pPr>
        <w:pStyle w:val="a3"/>
        <w:ind w:right="163" w:firstLine="706"/>
      </w:pPr>
      <w:r>
        <w:t>РППС ДОУ обеспечивает</w:t>
      </w:r>
      <w:r>
        <w:rPr>
          <w:spacing w:val="40"/>
        </w:rPr>
        <w:t xml:space="preserve"> </w:t>
      </w:r>
      <w:r>
        <w:t>возможность реализации разных видов индивидуальной и коллективной деятельности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5A1328" w:rsidRDefault="00DF67A2">
      <w:pPr>
        <w:pStyle w:val="a3"/>
        <w:ind w:right="170" w:firstLine="710"/>
      </w:pPr>
      <w:r>
        <w:t>РППС</w:t>
      </w:r>
      <w:r>
        <w:rPr>
          <w:spacing w:val="-5"/>
        </w:rPr>
        <w:t xml:space="preserve"> </w:t>
      </w:r>
      <w:r>
        <w:t>в</w:t>
      </w:r>
      <w:r>
        <w:rPr>
          <w:spacing w:val="-7"/>
        </w:rPr>
        <w:t xml:space="preserve"> </w:t>
      </w:r>
      <w:r>
        <w:t>ДОУ</w:t>
      </w:r>
      <w:r>
        <w:rPr>
          <w:spacing w:val="-5"/>
        </w:rPr>
        <w:t xml:space="preserve"> </w:t>
      </w:r>
      <w:r>
        <w:t>обеспечивает</w:t>
      </w:r>
      <w:r>
        <w:rPr>
          <w:spacing w:val="-3"/>
        </w:rPr>
        <w:t xml:space="preserve"> </w:t>
      </w:r>
      <w:r>
        <w:t>условия</w:t>
      </w:r>
      <w:r>
        <w:rPr>
          <w:spacing w:val="-5"/>
        </w:rPr>
        <w:t xml:space="preserve"> </w:t>
      </w:r>
      <w:r>
        <w:t>для эмоционального</w:t>
      </w:r>
      <w:r>
        <w:rPr>
          <w:spacing w:val="-6"/>
        </w:rPr>
        <w:t xml:space="preserve"> </w:t>
      </w:r>
      <w:r>
        <w:t>благополучия</w:t>
      </w:r>
      <w:r>
        <w:rPr>
          <w:spacing w:val="-5"/>
        </w:rPr>
        <w:t xml:space="preserve"> </w:t>
      </w:r>
      <w:r>
        <w:t>детей и комфортной работы педагогических и учебно - вспомогательных сотрудников.</w:t>
      </w:r>
    </w:p>
    <w:p w:rsidR="005A1328" w:rsidRDefault="00DF67A2">
      <w:pPr>
        <w:pStyle w:val="a3"/>
        <w:ind w:right="173" w:firstLine="706"/>
      </w:pPr>
      <w:r>
        <w:t>В оснащении РППС использованы элементы цифровой образовательной среды, интерактивное оборудование как средство сотрудничества и творческой самореализации ребёнка и взрослого.</w:t>
      </w:r>
    </w:p>
    <w:p w:rsidR="005A1328" w:rsidRDefault="00DF67A2">
      <w:pPr>
        <w:pStyle w:val="a3"/>
        <w:spacing w:line="242" w:lineRule="auto"/>
        <w:ind w:right="169" w:firstLine="710"/>
      </w:pPr>
      <w:r>
        <w:t>Для детей с ОВЗ в</w:t>
      </w:r>
      <w:r>
        <w:rPr>
          <w:spacing w:val="40"/>
        </w:rPr>
        <w:t xml:space="preserve"> </w:t>
      </w:r>
      <w:r>
        <w:t xml:space="preserve">ДОУ имеется специально приспособленная среда, позволяющая заниматься разными видами деятельности, общаться и играть со </w:t>
      </w:r>
      <w:r>
        <w:rPr>
          <w:spacing w:val="-2"/>
        </w:rPr>
        <w:t>сверстниками.</w:t>
      </w:r>
    </w:p>
    <w:p w:rsidR="005A1328" w:rsidRDefault="005A1328">
      <w:pPr>
        <w:pStyle w:val="a3"/>
        <w:spacing w:before="84" w:after="1"/>
        <w:ind w:left="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3405"/>
        <w:gridCol w:w="4966"/>
      </w:tblGrid>
      <w:tr w:rsidR="005A1328">
        <w:trPr>
          <w:trHeight w:val="273"/>
        </w:trPr>
        <w:tc>
          <w:tcPr>
            <w:tcW w:w="1700" w:type="dxa"/>
          </w:tcPr>
          <w:p w:rsidR="005A1328" w:rsidRDefault="00DF67A2">
            <w:pPr>
              <w:pStyle w:val="TableParagraph"/>
              <w:spacing w:line="253" w:lineRule="exact"/>
              <w:rPr>
                <w:b/>
                <w:sz w:val="24"/>
              </w:rPr>
            </w:pPr>
            <w:r>
              <w:rPr>
                <w:b/>
                <w:spacing w:val="-2"/>
                <w:sz w:val="24"/>
              </w:rPr>
              <w:t>Ценности</w:t>
            </w:r>
          </w:p>
        </w:tc>
        <w:tc>
          <w:tcPr>
            <w:tcW w:w="3405" w:type="dxa"/>
          </w:tcPr>
          <w:p w:rsidR="005A1328" w:rsidRDefault="00DF67A2">
            <w:pPr>
              <w:pStyle w:val="TableParagraph"/>
              <w:spacing w:line="253" w:lineRule="exact"/>
              <w:ind w:left="109"/>
              <w:rPr>
                <w:b/>
                <w:sz w:val="24"/>
              </w:rPr>
            </w:pPr>
            <w:r>
              <w:rPr>
                <w:b/>
                <w:sz w:val="24"/>
              </w:rPr>
              <w:t xml:space="preserve">Оформление </w:t>
            </w:r>
            <w:r>
              <w:rPr>
                <w:b/>
                <w:spacing w:val="-2"/>
                <w:sz w:val="24"/>
              </w:rPr>
              <w:t>помещения</w:t>
            </w:r>
          </w:p>
        </w:tc>
        <w:tc>
          <w:tcPr>
            <w:tcW w:w="4966" w:type="dxa"/>
          </w:tcPr>
          <w:p w:rsidR="005A1328" w:rsidRDefault="00DF67A2">
            <w:pPr>
              <w:pStyle w:val="TableParagraph"/>
              <w:spacing w:line="253" w:lineRule="exact"/>
              <w:ind w:left="109"/>
              <w:rPr>
                <w:b/>
                <w:sz w:val="24"/>
              </w:rPr>
            </w:pPr>
            <w:r>
              <w:rPr>
                <w:b/>
                <w:spacing w:val="-2"/>
                <w:sz w:val="24"/>
              </w:rPr>
              <w:t>Наполняемость</w:t>
            </w:r>
          </w:p>
        </w:tc>
      </w:tr>
      <w:tr w:rsidR="005A1328">
        <w:trPr>
          <w:trHeight w:val="1934"/>
        </w:trPr>
        <w:tc>
          <w:tcPr>
            <w:tcW w:w="1700" w:type="dxa"/>
          </w:tcPr>
          <w:p w:rsidR="005A1328" w:rsidRDefault="00DF67A2">
            <w:pPr>
              <w:pStyle w:val="TableParagraph"/>
              <w:spacing w:line="242" w:lineRule="auto"/>
              <w:ind w:right="728"/>
              <w:rPr>
                <w:sz w:val="24"/>
              </w:rPr>
            </w:pPr>
            <w:r>
              <w:rPr>
                <w:spacing w:val="-2"/>
                <w:sz w:val="24"/>
              </w:rPr>
              <w:t>Родина, природа</w:t>
            </w:r>
          </w:p>
        </w:tc>
        <w:tc>
          <w:tcPr>
            <w:tcW w:w="3405" w:type="dxa"/>
          </w:tcPr>
          <w:p w:rsidR="005A1328" w:rsidRDefault="00DF67A2">
            <w:pPr>
              <w:pStyle w:val="TableParagraph"/>
              <w:spacing w:line="242" w:lineRule="auto"/>
              <w:ind w:left="109" w:right="690"/>
              <w:rPr>
                <w:sz w:val="24"/>
              </w:rPr>
            </w:pPr>
            <w:r>
              <w:rPr>
                <w:sz w:val="24"/>
              </w:rPr>
              <w:t>Центр</w:t>
            </w:r>
            <w:r>
              <w:rPr>
                <w:spacing w:val="-15"/>
                <w:sz w:val="24"/>
              </w:rPr>
              <w:t xml:space="preserve"> </w:t>
            </w:r>
            <w:r>
              <w:rPr>
                <w:sz w:val="24"/>
              </w:rPr>
              <w:t>познания</w:t>
            </w:r>
            <w:r>
              <w:rPr>
                <w:spacing w:val="-15"/>
                <w:sz w:val="24"/>
              </w:rPr>
              <w:t xml:space="preserve"> </w:t>
            </w:r>
            <w:r>
              <w:rPr>
                <w:sz w:val="24"/>
              </w:rPr>
              <w:t xml:space="preserve">и </w:t>
            </w:r>
            <w:r>
              <w:rPr>
                <w:spacing w:val="-2"/>
                <w:sz w:val="24"/>
              </w:rPr>
              <w:t>коммуникации</w:t>
            </w:r>
          </w:p>
          <w:p w:rsidR="005A1328" w:rsidRDefault="00DF67A2">
            <w:pPr>
              <w:pStyle w:val="TableParagraph"/>
              <w:spacing w:line="242" w:lineRule="auto"/>
              <w:ind w:left="109"/>
              <w:rPr>
                <w:sz w:val="24"/>
              </w:rPr>
            </w:pPr>
            <w:r>
              <w:rPr>
                <w:sz w:val="24"/>
              </w:rPr>
              <w:t>Центр природы в группе. Природа</w:t>
            </w:r>
            <w:r>
              <w:rPr>
                <w:spacing w:val="-10"/>
                <w:sz w:val="24"/>
              </w:rPr>
              <w:t xml:space="preserve"> </w:t>
            </w:r>
            <w:r>
              <w:rPr>
                <w:sz w:val="24"/>
              </w:rPr>
              <w:t>на</w:t>
            </w:r>
            <w:r>
              <w:rPr>
                <w:spacing w:val="-14"/>
                <w:sz w:val="24"/>
              </w:rPr>
              <w:t xml:space="preserve"> </w:t>
            </w:r>
            <w:r>
              <w:rPr>
                <w:sz w:val="24"/>
              </w:rPr>
              <w:t>территории</w:t>
            </w:r>
            <w:r>
              <w:rPr>
                <w:spacing w:val="-13"/>
                <w:sz w:val="24"/>
              </w:rPr>
              <w:t xml:space="preserve"> </w:t>
            </w:r>
            <w:r>
              <w:rPr>
                <w:sz w:val="24"/>
              </w:rPr>
              <w:t>ДОО.</w:t>
            </w:r>
          </w:p>
        </w:tc>
        <w:tc>
          <w:tcPr>
            <w:tcW w:w="4966" w:type="dxa"/>
          </w:tcPr>
          <w:p w:rsidR="005A1328" w:rsidRDefault="00DF67A2">
            <w:pPr>
              <w:pStyle w:val="TableParagraph"/>
              <w:ind w:left="109"/>
              <w:rPr>
                <w:sz w:val="24"/>
              </w:rPr>
            </w:pPr>
            <w:r>
              <w:rPr>
                <w:sz w:val="24"/>
              </w:rPr>
              <w:t>Государственные символы РФ, символика Свердловской области, Камышловского района,</w:t>
            </w:r>
            <w:r>
              <w:rPr>
                <w:spacing w:val="-6"/>
                <w:sz w:val="24"/>
              </w:rPr>
              <w:t xml:space="preserve"> </w:t>
            </w:r>
            <w:r>
              <w:rPr>
                <w:sz w:val="24"/>
              </w:rPr>
              <w:t>села</w:t>
            </w:r>
            <w:r>
              <w:rPr>
                <w:spacing w:val="-9"/>
                <w:sz w:val="24"/>
              </w:rPr>
              <w:t xml:space="preserve"> </w:t>
            </w:r>
            <w:r>
              <w:rPr>
                <w:sz w:val="24"/>
              </w:rPr>
              <w:t>Обуховское,</w:t>
            </w:r>
            <w:r>
              <w:rPr>
                <w:spacing w:val="-10"/>
                <w:sz w:val="24"/>
              </w:rPr>
              <w:t xml:space="preserve"> </w:t>
            </w:r>
            <w:r>
              <w:rPr>
                <w:sz w:val="24"/>
              </w:rPr>
              <w:t>города</w:t>
            </w:r>
            <w:r>
              <w:rPr>
                <w:spacing w:val="-9"/>
                <w:sz w:val="24"/>
              </w:rPr>
              <w:t xml:space="preserve"> </w:t>
            </w:r>
            <w:r>
              <w:rPr>
                <w:sz w:val="24"/>
              </w:rPr>
              <w:t>Камышлов. Фото первых лиц РФ и области.</w:t>
            </w:r>
          </w:p>
          <w:p w:rsidR="005A1328" w:rsidRDefault="00DF67A2">
            <w:pPr>
              <w:pStyle w:val="TableParagraph"/>
              <w:spacing w:line="242" w:lineRule="auto"/>
              <w:ind w:left="109"/>
              <w:rPr>
                <w:sz w:val="24"/>
              </w:rPr>
            </w:pPr>
            <w:r>
              <w:rPr>
                <w:sz w:val="24"/>
              </w:rPr>
              <w:t>Папки-передвижки</w:t>
            </w:r>
            <w:r>
              <w:rPr>
                <w:spacing w:val="-14"/>
                <w:sz w:val="24"/>
              </w:rPr>
              <w:t xml:space="preserve"> </w:t>
            </w:r>
            <w:r>
              <w:rPr>
                <w:sz w:val="24"/>
              </w:rPr>
              <w:t>«День</w:t>
            </w:r>
            <w:r>
              <w:rPr>
                <w:spacing w:val="-15"/>
                <w:sz w:val="24"/>
              </w:rPr>
              <w:t xml:space="preserve"> </w:t>
            </w:r>
            <w:r>
              <w:rPr>
                <w:sz w:val="24"/>
              </w:rPr>
              <w:t>России»,</w:t>
            </w:r>
            <w:r>
              <w:rPr>
                <w:spacing w:val="-13"/>
                <w:sz w:val="24"/>
              </w:rPr>
              <w:t xml:space="preserve"> </w:t>
            </w:r>
            <w:r>
              <w:rPr>
                <w:sz w:val="24"/>
              </w:rPr>
              <w:t xml:space="preserve">«День </w:t>
            </w:r>
            <w:r>
              <w:rPr>
                <w:spacing w:val="-2"/>
                <w:sz w:val="24"/>
              </w:rPr>
              <w:t>флага».</w:t>
            </w:r>
          </w:p>
          <w:p w:rsidR="005A1328" w:rsidRDefault="00DF67A2">
            <w:pPr>
              <w:pStyle w:val="TableParagraph"/>
              <w:spacing w:line="261" w:lineRule="exact"/>
              <w:ind w:left="109"/>
              <w:rPr>
                <w:sz w:val="24"/>
              </w:rPr>
            </w:pPr>
            <w:r>
              <w:rPr>
                <w:sz w:val="24"/>
              </w:rPr>
              <w:t>Художественная</w:t>
            </w:r>
            <w:r>
              <w:rPr>
                <w:spacing w:val="-5"/>
                <w:sz w:val="24"/>
              </w:rPr>
              <w:t xml:space="preserve"> </w:t>
            </w:r>
            <w:r>
              <w:rPr>
                <w:spacing w:val="-2"/>
                <w:sz w:val="24"/>
              </w:rPr>
              <w:t>литература.</w:t>
            </w:r>
          </w:p>
        </w:tc>
      </w:tr>
    </w:tbl>
    <w:p w:rsidR="005A1328" w:rsidRDefault="005A1328">
      <w:pPr>
        <w:pStyle w:val="TableParagraph"/>
        <w:spacing w:line="261" w:lineRule="exact"/>
        <w:rPr>
          <w:sz w:val="24"/>
        </w:rPr>
        <w:sectPr w:rsidR="005A1328">
          <w:pgSz w:w="12000" w:h="16960"/>
          <w:pgMar w:top="1040" w:right="708" w:bottom="320" w:left="992" w:header="0" w:footer="138"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3405"/>
        <w:gridCol w:w="4966"/>
      </w:tblGrid>
      <w:tr w:rsidR="005A1328">
        <w:trPr>
          <w:trHeight w:val="1934"/>
        </w:trPr>
        <w:tc>
          <w:tcPr>
            <w:tcW w:w="1700" w:type="dxa"/>
          </w:tcPr>
          <w:p w:rsidR="005A1328" w:rsidRDefault="005A1328">
            <w:pPr>
              <w:pStyle w:val="TableParagraph"/>
              <w:ind w:left="0"/>
              <w:rPr>
                <w:sz w:val="24"/>
              </w:rPr>
            </w:pPr>
          </w:p>
        </w:tc>
        <w:tc>
          <w:tcPr>
            <w:tcW w:w="3405" w:type="dxa"/>
          </w:tcPr>
          <w:p w:rsidR="005A1328" w:rsidRDefault="005A1328">
            <w:pPr>
              <w:pStyle w:val="TableParagraph"/>
              <w:ind w:left="0"/>
              <w:rPr>
                <w:sz w:val="24"/>
              </w:rPr>
            </w:pPr>
          </w:p>
        </w:tc>
        <w:tc>
          <w:tcPr>
            <w:tcW w:w="4966" w:type="dxa"/>
          </w:tcPr>
          <w:p w:rsidR="005A1328" w:rsidRDefault="00DF67A2">
            <w:pPr>
              <w:pStyle w:val="TableParagraph"/>
              <w:spacing w:line="242" w:lineRule="auto"/>
              <w:ind w:left="109" w:right="511"/>
              <w:rPr>
                <w:sz w:val="24"/>
              </w:rPr>
            </w:pPr>
            <w:r>
              <w:rPr>
                <w:sz w:val="24"/>
              </w:rPr>
              <w:t>Изделия</w:t>
            </w:r>
            <w:r>
              <w:rPr>
                <w:spacing w:val="-15"/>
                <w:sz w:val="24"/>
              </w:rPr>
              <w:t xml:space="preserve"> </w:t>
            </w:r>
            <w:r>
              <w:rPr>
                <w:sz w:val="24"/>
              </w:rPr>
              <w:t>народных</w:t>
            </w:r>
            <w:r>
              <w:rPr>
                <w:spacing w:val="-15"/>
                <w:sz w:val="24"/>
              </w:rPr>
              <w:t xml:space="preserve"> </w:t>
            </w:r>
            <w:r>
              <w:rPr>
                <w:sz w:val="24"/>
              </w:rPr>
              <w:t>промыслов. Природный материал.</w:t>
            </w:r>
          </w:p>
          <w:p w:rsidR="005A1328" w:rsidRDefault="00DF67A2">
            <w:pPr>
              <w:pStyle w:val="TableParagraph"/>
              <w:spacing w:line="271" w:lineRule="exact"/>
              <w:ind w:left="109"/>
              <w:rPr>
                <w:sz w:val="24"/>
              </w:rPr>
            </w:pPr>
            <w:r>
              <w:rPr>
                <w:spacing w:val="-2"/>
                <w:sz w:val="24"/>
              </w:rPr>
              <w:t>Цветы.</w:t>
            </w:r>
          </w:p>
          <w:p w:rsidR="005A1328" w:rsidRDefault="00DF67A2">
            <w:pPr>
              <w:pStyle w:val="TableParagraph"/>
              <w:spacing w:line="237" w:lineRule="auto"/>
              <w:ind w:left="109" w:right="511"/>
              <w:rPr>
                <w:sz w:val="24"/>
              </w:rPr>
            </w:pPr>
            <w:r>
              <w:rPr>
                <w:sz w:val="24"/>
              </w:rPr>
              <w:t>Наборы</w:t>
            </w:r>
            <w:r>
              <w:rPr>
                <w:spacing w:val="-15"/>
                <w:sz w:val="24"/>
              </w:rPr>
              <w:t xml:space="preserve"> </w:t>
            </w:r>
            <w:r>
              <w:rPr>
                <w:sz w:val="24"/>
              </w:rPr>
              <w:t>животных,</w:t>
            </w:r>
            <w:r>
              <w:rPr>
                <w:spacing w:val="-12"/>
                <w:sz w:val="24"/>
              </w:rPr>
              <w:t xml:space="preserve"> </w:t>
            </w:r>
            <w:r>
              <w:rPr>
                <w:sz w:val="24"/>
              </w:rPr>
              <w:t>деревьев,</w:t>
            </w:r>
            <w:r>
              <w:rPr>
                <w:spacing w:val="-9"/>
                <w:sz w:val="24"/>
              </w:rPr>
              <w:t xml:space="preserve"> </w:t>
            </w:r>
            <w:r>
              <w:rPr>
                <w:sz w:val="24"/>
              </w:rPr>
              <w:t xml:space="preserve">растений. </w:t>
            </w:r>
            <w:r>
              <w:rPr>
                <w:spacing w:val="-2"/>
                <w:sz w:val="24"/>
              </w:rPr>
              <w:t>Глобус.</w:t>
            </w:r>
          </w:p>
          <w:p w:rsidR="005A1328" w:rsidRDefault="00DF67A2">
            <w:pPr>
              <w:pStyle w:val="TableParagraph"/>
              <w:spacing w:line="274" w:lineRule="exact"/>
              <w:ind w:left="109" w:right="1158"/>
              <w:rPr>
                <w:sz w:val="24"/>
              </w:rPr>
            </w:pPr>
            <w:r>
              <w:rPr>
                <w:sz w:val="24"/>
              </w:rPr>
              <w:t>Куклы</w:t>
            </w:r>
            <w:r>
              <w:rPr>
                <w:spacing w:val="-15"/>
                <w:sz w:val="24"/>
              </w:rPr>
              <w:t xml:space="preserve"> </w:t>
            </w:r>
            <w:r>
              <w:rPr>
                <w:sz w:val="24"/>
              </w:rPr>
              <w:t>в</w:t>
            </w:r>
            <w:r>
              <w:rPr>
                <w:spacing w:val="-13"/>
                <w:sz w:val="24"/>
              </w:rPr>
              <w:t xml:space="preserve"> </w:t>
            </w:r>
            <w:r>
              <w:rPr>
                <w:sz w:val="24"/>
              </w:rPr>
              <w:t>национальных</w:t>
            </w:r>
            <w:r>
              <w:rPr>
                <w:spacing w:val="-15"/>
                <w:sz w:val="24"/>
              </w:rPr>
              <w:t xml:space="preserve"> </w:t>
            </w:r>
            <w:r>
              <w:rPr>
                <w:sz w:val="24"/>
              </w:rPr>
              <w:t>костюмах. Д\и игры</w:t>
            </w:r>
          </w:p>
        </w:tc>
      </w:tr>
      <w:tr w:rsidR="005A1328">
        <w:trPr>
          <w:trHeight w:val="825"/>
        </w:trPr>
        <w:tc>
          <w:tcPr>
            <w:tcW w:w="1700" w:type="dxa"/>
          </w:tcPr>
          <w:p w:rsidR="005A1328" w:rsidRDefault="00DF67A2">
            <w:pPr>
              <w:pStyle w:val="TableParagraph"/>
              <w:spacing w:line="237" w:lineRule="auto"/>
              <w:rPr>
                <w:sz w:val="24"/>
              </w:rPr>
            </w:pPr>
            <w:r>
              <w:rPr>
                <w:spacing w:val="-2"/>
                <w:sz w:val="24"/>
              </w:rPr>
              <w:t>Жизнь, милосердие,</w:t>
            </w:r>
          </w:p>
          <w:p w:rsidR="005A1328" w:rsidRDefault="00DF67A2">
            <w:pPr>
              <w:pStyle w:val="TableParagraph"/>
              <w:spacing w:line="261" w:lineRule="exact"/>
              <w:rPr>
                <w:sz w:val="24"/>
              </w:rPr>
            </w:pPr>
            <w:r>
              <w:rPr>
                <w:spacing w:val="-4"/>
                <w:sz w:val="24"/>
              </w:rPr>
              <w:t>добро</w:t>
            </w:r>
          </w:p>
        </w:tc>
        <w:tc>
          <w:tcPr>
            <w:tcW w:w="3405" w:type="dxa"/>
          </w:tcPr>
          <w:p w:rsidR="005A1328" w:rsidRDefault="00DF67A2">
            <w:pPr>
              <w:pStyle w:val="TableParagraph"/>
              <w:spacing w:line="237" w:lineRule="auto"/>
              <w:ind w:left="109"/>
              <w:rPr>
                <w:sz w:val="24"/>
              </w:rPr>
            </w:pPr>
            <w:r>
              <w:rPr>
                <w:sz w:val="24"/>
              </w:rPr>
              <w:t>Тематические стенды. Оформление</w:t>
            </w:r>
            <w:r>
              <w:rPr>
                <w:spacing w:val="-15"/>
                <w:sz w:val="24"/>
              </w:rPr>
              <w:t xml:space="preserve"> </w:t>
            </w:r>
            <w:r>
              <w:rPr>
                <w:sz w:val="24"/>
              </w:rPr>
              <w:t>стен</w:t>
            </w:r>
            <w:r>
              <w:rPr>
                <w:spacing w:val="-15"/>
                <w:sz w:val="24"/>
              </w:rPr>
              <w:t xml:space="preserve"> </w:t>
            </w:r>
            <w:r>
              <w:rPr>
                <w:sz w:val="24"/>
              </w:rPr>
              <w:t>групповых</w:t>
            </w:r>
          </w:p>
          <w:p w:rsidR="005A1328" w:rsidRDefault="00DF67A2">
            <w:pPr>
              <w:pStyle w:val="TableParagraph"/>
              <w:spacing w:line="261" w:lineRule="exact"/>
              <w:ind w:left="109"/>
              <w:rPr>
                <w:sz w:val="24"/>
              </w:rPr>
            </w:pPr>
            <w:r>
              <w:rPr>
                <w:spacing w:val="-2"/>
                <w:sz w:val="24"/>
              </w:rPr>
              <w:t>помещений.</w:t>
            </w:r>
          </w:p>
        </w:tc>
        <w:tc>
          <w:tcPr>
            <w:tcW w:w="4966" w:type="dxa"/>
          </w:tcPr>
          <w:p w:rsidR="005A1328" w:rsidRDefault="00DF67A2">
            <w:pPr>
              <w:pStyle w:val="TableParagraph"/>
              <w:spacing w:line="237" w:lineRule="auto"/>
              <w:ind w:left="109" w:right="2877"/>
              <w:rPr>
                <w:sz w:val="24"/>
              </w:rPr>
            </w:pPr>
            <w:r>
              <w:rPr>
                <w:spacing w:val="-2"/>
                <w:sz w:val="24"/>
              </w:rPr>
              <w:t xml:space="preserve">Фотовыставки. </w:t>
            </w:r>
            <w:r>
              <w:rPr>
                <w:sz w:val="24"/>
              </w:rPr>
              <w:t>Книги</w:t>
            </w:r>
            <w:r>
              <w:rPr>
                <w:spacing w:val="-15"/>
                <w:sz w:val="24"/>
              </w:rPr>
              <w:t xml:space="preserve"> </w:t>
            </w:r>
            <w:r>
              <w:rPr>
                <w:sz w:val="24"/>
              </w:rPr>
              <w:t>и</w:t>
            </w:r>
            <w:r>
              <w:rPr>
                <w:spacing w:val="-15"/>
                <w:sz w:val="24"/>
              </w:rPr>
              <w:t xml:space="preserve"> </w:t>
            </w:r>
            <w:r>
              <w:rPr>
                <w:sz w:val="24"/>
              </w:rPr>
              <w:t>пособия.</w:t>
            </w:r>
          </w:p>
        </w:tc>
      </w:tr>
      <w:tr w:rsidR="005A1328">
        <w:trPr>
          <w:trHeight w:val="2486"/>
        </w:trPr>
        <w:tc>
          <w:tcPr>
            <w:tcW w:w="1700" w:type="dxa"/>
          </w:tcPr>
          <w:p w:rsidR="005A1328" w:rsidRDefault="00DF67A2">
            <w:pPr>
              <w:pStyle w:val="TableParagraph"/>
              <w:ind w:right="194"/>
              <w:rPr>
                <w:sz w:val="24"/>
              </w:rPr>
            </w:pPr>
            <w:r>
              <w:rPr>
                <w:spacing w:val="-2"/>
                <w:sz w:val="24"/>
              </w:rPr>
              <w:t xml:space="preserve">Человек, семья, дружба, сотрудничест </w:t>
            </w:r>
            <w:r>
              <w:rPr>
                <w:spacing w:val="-6"/>
                <w:sz w:val="24"/>
              </w:rPr>
              <w:t>во</w:t>
            </w:r>
          </w:p>
        </w:tc>
        <w:tc>
          <w:tcPr>
            <w:tcW w:w="3405" w:type="dxa"/>
          </w:tcPr>
          <w:p w:rsidR="005A1328" w:rsidRDefault="00DF67A2">
            <w:pPr>
              <w:pStyle w:val="TableParagraph"/>
              <w:spacing w:line="242" w:lineRule="auto"/>
              <w:ind w:left="109"/>
              <w:rPr>
                <w:sz w:val="24"/>
              </w:rPr>
            </w:pPr>
            <w:r>
              <w:rPr>
                <w:sz w:val="24"/>
              </w:rPr>
              <w:t>Центр</w:t>
            </w:r>
            <w:r>
              <w:rPr>
                <w:spacing w:val="-11"/>
                <w:sz w:val="24"/>
              </w:rPr>
              <w:t xml:space="preserve"> </w:t>
            </w:r>
            <w:r>
              <w:rPr>
                <w:sz w:val="24"/>
              </w:rPr>
              <w:t>театрализации</w:t>
            </w:r>
            <w:r>
              <w:rPr>
                <w:spacing w:val="33"/>
                <w:sz w:val="24"/>
              </w:rPr>
              <w:t xml:space="preserve"> </w:t>
            </w:r>
            <w:r>
              <w:rPr>
                <w:sz w:val="24"/>
              </w:rPr>
              <w:t xml:space="preserve">и </w:t>
            </w:r>
            <w:r>
              <w:rPr>
                <w:spacing w:val="-2"/>
                <w:sz w:val="24"/>
              </w:rPr>
              <w:t>музицирования.</w:t>
            </w:r>
          </w:p>
          <w:p w:rsidR="005A1328" w:rsidRDefault="00DF67A2">
            <w:pPr>
              <w:pStyle w:val="TableParagraph"/>
              <w:ind w:left="109" w:right="690"/>
              <w:rPr>
                <w:sz w:val="24"/>
              </w:rPr>
            </w:pPr>
            <w:r>
              <w:rPr>
                <w:sz w:val="24"/>
              </w:rPr>
              <w:t>Центр уединения. Стенды</w:t>
            </w:r>
            <w:r>
              <w:rPr>
                <w:spacing w:val="-15"/>
                <w:sz w:val="24"/>
              </w:rPr>
              <w:t xml:space="preserve"> </w:t>
            </w:r>
            <w:r>
              <w:rPr>
                <w:sz w:val="24"/>
              </w:rPr>
              <w:t>для</w:t>
            </w:r>
            <w:r>
              <w:rPr>
                <w:spacing w:val="-15"/>
                <w:sz w:val="24"/>
              </w:rPr>
              <w:t xml:space="preserve"> </w:t>
            </w:r>
            <w:r>
              <w:rPr>
                <w:sz w:val="24"/>
              </w:rPr>
              <w:t xml:space="preserve">родителей. </w:t>
            </w:r>
            <w:r>
              <w:rPr>
                <w:spacing w:val="-2"/>
                <w:sz w:val="24"/>
              </w:rPr>
              <w:t>Фотовыставки.</w:t>
            </w:r>
          </w:p>
          <w:p w:rsidR="005A1328" w:rsidRDefault="00DF67A2">
            <w:pPr>
              <w:pStyle w:val="TableParagraph"/>
              <w:ind w:left="109"/>
              <w:rPr>
                <w:sz w:val="24"/>
              </w:rPr>
            </w:pPr>
            <w:r>
              <w:rPr>
                <w:sz w:val="24"/>
              </w:rPr>
              <w:t>Выставки</w:t>
            </w:r>
            <w:r>
              <w:rPr>
                <w:spacing w:val="-2"/>
                <w:sz w:val="24"/>
              </w:rPr>
              <w:t xml:space="preserve"> творчества.</w:t>
            </w:r>
          </w:p>
        </w:tc>
        <w:tc>
          <w:tcPr>
            <w:tcW w:w="4966" w:type="dxa"/>
          </w:tcPr>
          <w:p w:rsidR="005A1328" w:rsidRDefault="00DF67A2">
            <w:pPr>
              <w:pStyle w:val="TableParagraph"/>
              <w:ind w:left="109" w:right="1931"/>
              <w:rPr>
                <w:sz w:val="24"/>
              </w:rPr>
            </w:pPr>
            <w:r>
              <w:rPr>
                <w:sz w:val="24"/>
              </w:rPr>
              <w:t>Коробочка – мирилка Художественная</w:t>
            </w:r>
            <w:r>
              <w:rPr>
                <w:spacing w:val="-15"/>
                <w:sz w:val="24"/>
              </w:rPr>
              <w:t xml:space="preserve"> </w:t>
            </w:r>
            <w:r>
              <w:rPr>
                <w:sz w:val="24"/>
              </w:rPr>
              <w:t>литература Книги, пособия.</w:t>
            </w:r>
          </w:p>
          <w:p w:rsidR="005A1328" w:rsidRDefault="00DF67A2">
            <w:pPr>
              <w:pStyle w:val="TableParagraph"/>
              <w:spacing w:line="237" w:lineRule="auto"/>
              <w:ind w:left="109" w:right="2442"/>
              <w:rPr>
                <w:sz w:val="24"/>
              </w:rPr>
            </w:pPr>
            <w:r>
              <w:rPr>
                <w:sz w:val="24"/>
              </w:rPr>
              <w:t>Игровое</w:t>
            </w:r>
            <w:r>
              <w:rPr>
                <w:spacing w:val="-15"/>
                <w:sz w:val="24"/>
              </w:rPr>
              <w:t xml:space="preserve"> </w:t>
            </w:r>
            <w:r>
              <w:rPr>
                <w:sz w:val="24"/>
              </w:rPr>
              <w:t>оборудование. С/р игра «Семья».</w:t>
            </w:r>
          </w:p>
          <w:p w:rsidR="005A1328" w:rsidRDefault="00DF67A2">
            <w:pPr>
              <w:pStyle w:val="TableParagraph"/>
              <w:ind w:left="109" w:right="1973"/>
              <w:jc w:val="both"/>
              <w:rPr>
                <w:sz w:val="24"/>
              </w:rPr>
            </w:pPr>
            <w:r>
              <w:rPr>
                <w:sz w:val="24"/>
              </w:rPr>
              <w:t>Материалы для творчества. Фотоальбомы</w:t>
            </w:r>
            <w:r>
              <w:rPr>
                <w:spacing w:val="-15"/>
                <w:sz w:val="24"/>
              </w:rPr>
              <w:t xml:space="preserve"> </w:t>
            </w:r>
            <w:r>
              <w:rPr>
                <w:sz w:val="24"/>
              </w:rPr>
              <w:t>«Моя</w:t>
            </w:r>
            <w:r>
              <w:rPr>
                <w:spacing w:val="-15"/>
                <w:sz w:val="24"/>
              </w:rPr>
              <w:t xml:space="preserve"> </w:t>
            </w:r>
            <w:r>
              <w:rPr>
                <w:sz w:val="24"/>
              </w:rPr>
              <w:t>семья». Оборудование для с/р игр .</w:t>
            </w:r>
          </w:p>
          <w:p w:rsidR="005A1328" w:rsidRDefault="00DF67A2">
            <w:pPr>
              <w:pStyle w:val="TableParagraph"/>
              <w:spacing w:line="265" w:lineRule="exact"/>
              <w:ind w:left="109"/>
              <w:jc w:val="both"/>
              <w:rPr>
                <w:sz w:val="24"/>
              </w:rPr>
            </w:pPr>
            <w:r>
              <w:rPr>
                <w:sz w:val="24"/>
              </w:rPr>
              <w:t>Набор</w:t>
            </w:r>
            <w:r>
              <w:rPr>
                <w:spacing w:val="1"/>
                <w:sz w:val="24"/>
              </w:rPr>
              <w:t xml:space="preserve"> </w:t>
            </w:r>
            <w:r>
              <w:rPr>
                <w:spacing w:val="-2"/>
                <w:sz w:val="24"/>
              </w:rPr>
              <w:t>костюмов.</w:t>
            </w:r>
          </w:p>
        </w:tc>
      </w:tr>
      <w:tr w:rsidR="005A1328">
        <w:trPr>
          <w:trHeight w:val="2760"/>
        </w:trPr>
        <w:tc>
          <w:tcPr>
            <w:tcW w:w="1700" w:type="dxa"/>
          </w:tcPr>
          <w:p w:rsidR="005A1328" w:rsidRDefault="00DF67A2">
            <w:pPr>
              <w:pStyle w:val="TableParagraph"/>
              <w:spacing w:line="268" w:lineRule="exact"/>
              <w:rPr>
                <w:sz w:val="24"/>
              </w:rPr>
            </w:pPr>
            <w:r>
              <w:rPr>
                <w:spacing w:val="-2"/>
                <w:sz w:val="24"/>
              </w:rPr>
              <w:t>Познание</w:t>
            </w:r>
          </w:p>
        </w:tc>
        <w:tc>
          <w:tcPr>
            <w:tcW w:w="3405" w:type="dxa"/>
          </w:tcPr>
          <w:p w:rsidR="005A1328" w:rsidRDefault="00DF67A2">
            <w:pPr>
              <w:pStyle w:val="TableParagraph"/>
              <w:ind w:left="109" w:right="271"/>
              <w:rPr>
                <w:sz w:val="24"/>
              </w:rPr>
            </w:pPr>
            <w:r>
              <w:rPr>
                <w:sz w:val="24"/>
              </w:rPr>
              <w:t>Центр математики и логики. Центр</w:t>
            </w:r>
            <w:r>
              <w:rPr>
                <w:spacing w:val="-15"/>
                <w:sz w:val="24"/>
              </w:rPr>
              <w:t xml:space="preserve"> </w:t>
            </w:r>
            <w:r>
              <w:rPr>
                <w:sz w:val="24"/>
              </w:rPr>
              <w:t>экспериментирования. Центр конструирования.</w:t>
            </w:r>
          </w:p>
        </w:tc>
        <w:tc>
          <w:tcPr>
            <w:tcW w:w="4966" w:type="dxa"/>
          </w:tcPr>
          <w:p w:rsidR="005A1328" w:rsidRDefault="00DF67A2">
            <w:pPr>
              <w:pStyle w:val="TableParagraph"/>
              <w:ind w:left="109" w:right="511"/>
              <w:rPr>
                <w:sz w:val="24"/>
              </w:rPr>
            </w:pPr>
            <w:r>
              <w:rPr>
                <w:sz w:val="24"/>
              </w:rPr>
              <w:t>Лаборатория для познавательно - исследовательской и опытно - экспериментальной деятельности детей. Игрушки</w:t>
            </w:r>
            <w:r>
              <w:rPr>
                <w:spacing w:val="-6"/>
                <w:sz w:val="24"/>
              </w:rPr>
              <w:t xml:space="preserve"> </w:t>
            </w:r>
            <w:r>
              <w:rPr>
                <w:sz w:val="24"/>
              </w:rPr>
              <w:t>и</w:t>
            </w:r>
            <w:r>
              <w:rPr>
                <w:spacing w:val="-6"/>
                <w:sz w:val="24"/>
              </w:rPr>
              <w:t xml:space="preserve"> </w:t>
            </w:r>
            <w:r>
              <w:rPr>
                <w:sz w:val="24"/>
              </w:rPr>
              <w:t>игровое</w:t>
            </w:r>
            <w:r>
              <w:rPr>
                <w:spacing w:val="-15"/>
                <w:sz w:val="24"/>
              </w:rPr>
              <w:t xml:space="preserve"> </w:t>
            </w:r>
            <w:r>
              <w:rPr>
                <w:sz w:val="24"/>
              </w:rPr>
              <w:t>оборудование</w:t>
            </w:r>
            <w:r>
              <w:rPr>
                <w:spacing w:val="-7"/>
                <w:sz w:val="24"/>
              </w:rPr>
              <w:t xml:space="preserve"> </w:t>
            </w:r>
            <w:r>
              <w:rPr>
                <w:sz w:val="24"/>
              </w:rPr>
              <w:t>для</w:t>
            </w:r>
            <w:r>
              <w:rPr>
                <w:spacing w:val="-7"/>
                <w:sz w:val="24"/>
              </w:rPr>
              <w:t xml:space="preserve"> </w:t>
            </w:r>
            <w:r>
              <w:rPr>
                <w:sz w:val="24"/>
              </w:rPr>
              <w:t>с/р игры «Школа».</w:t>
            </w:r>
          </w:p>
          <w:p w:rsidR="005A1328" w:rsidRDefault="00DF67A2">
            <w:pPr>
              <w:pStyle w:val="TableParagraph"/>
              <w:spacing w:line="242" w:lineRule="auto"/>
              <w:ind w:left="109" w:right="2505"/>
              <w:rPr>
                <w:sz w:val="24"/>
              </w:rPr>
            </w:pPr>
            <w:r>
              <w:rPr>
                <w:sz w:val="24"/>
              </w:rPr>
              <w:t>Игры – головоломки Математические</w:t>
            </w:r>
            <w:r>
              <w:rPr>
                <w:spacing w:val="-15"/>
                <w:sz w:val="24"/>
              </w:rPr>
              <w:t xml:space="preserve"> </w:t>
            </w:r>
            <w:r>
              <w:rPr>
                <w:sz w:val="24"/>
              </w:rPr>
              <w:t>игры.</w:t>
            </w:r>
          </w:p>
          <w:p w:rsidR="005A1328" w:rsidRDefault="00DF67A2">
            <w:pPr>
              <w:pStyle w:val="TableParagraph"/>
              <w:spacing w:line="271" w:lineRule="exact"/>
              <w:ind w:left="109"/>
              <w:rPr>
                <w:sz w:val="24"/>
              </w:rPr>
            </w:pPr>
            <w:r>
              <w:rPr>
                <w:sz w:val="24"/>
              </w:rPr>
              <w:t>Развивающие</w:t>
            </w:r>
            <w:r>
              <w:rPr>
                <w:spacing w:val="-6"/>
                <w:sz w:val="24"/>
              </w:rPr>
              <w:t xml:space="preserve"> </w:t>
            </w:r>
            <w:r>
              <w:rPr>
                <w:sz w:val="24"/>
              </w:rPr>
              <w:t>игры</w:t>
            </w:r>
            <w:r>
              <w:rPr>
                <w:spacing w:val="-2"/>
                <w:sz w:val="24"/>
              </w:rPr>
              <w:t xml:space="preserve"> </w:t>
            </w:r>
            <w:r>
              <w:rPr>
                <w:sz w:val="24"/>
              </w:rPr>
              <w:t>В.В.</w:t>
            </w:r>
            <w:r>
              <w:rPr>
                <w:spacing w:val="3"/>
                <w:sz w:val="24"/>
              </w:rPr>
              <w:t xml:space="preserve"> </w:t>
            </w:r>
            <w:r>
              <w:rPr>
                <w:sz w:val="24"/>
              </w:rPr>
              <w:t>Воскобовича</w:t>
            </w:r>
            <w:r>
              <w:rPr>
                <w:spacing w:val="-2"/>
                <w:sz w:val="24"/>
              </w:rPr>
              <w:t xml:space="preserve"> </w:t>
            </w:r>
            <w:r>
              <w:rPr>
                <w:sz w:val="24"/>
              </w:rPr>
              <w:t>и</w:t>
            </w:r>
            <w:r>
              <w:rPr>
                <w:spacing w:val="-6"/>
                <w:sz w:val="24"/>
              </w:rPr>
              <w:t xml:space="preserve"> </w:t>
            </w:r>
            <w:r>
              <w:rPr>
                <w:spacing w:val="-5"/>
                <w:sz w:val="24"/>
              </w:rPr>
              <w:t>др.</w:t>
            </w:r>
          </w:p>
          <w:p w:rsidR="005A1328" w:rsidRDefault="00DF67A2">
            <w:pPr>
              <w:pStyle w:val="TableParagraph"/>
              <w:spacing w:line="274" w:lineRule="exact"/>
              <w:ind w:left="109" w:right="511"/>
              <w:rPr>
                <w:sz w:val="24"/>
              </w:rPr>
            </w:pPr>
            <w:r>
              <w:rPr>
                <w:sz w:val="24"/>
              </w:rPr>
              <w:t>Конструктор</w:t>
            </w:r>
            <w:r>
              <w:rPr>
                <w:spacing w:val="-11"/>
                <w:sz w:val="24"/>
              </w:rPr>
              <w:t xml:space="preserve"> </w:t>
            </w:r>
            <w:r>
              <w:rPr>
                <w:sz w:val="24"/>
              </w:rPr>
              <w:t>различных</w:t>
            </w:r>
            <w:r>
              <w:rPr>
                <w:spacing w:val="-15"/>
                <w:sz w:val="24"/>
              </w:rPr>
              <w:t xml:space="preserve"> </w:t>
            </w:r>
            <w:r>
              <w:rPr>
                <w:sz w:val="24"/>
              </w:rPr>
              <w:t>размеров</w:t>
            </w:r>
            <w:r>
              <w:rPr>
                <w:spacing w:val="-13"/>
                <w:sz w:val="24"/>
              </w:rPr>
              <w:t xml:space="preserve"> </w:t>
            </w:r>
            <w:r>
              <w:rPr>
                <w:sz w:val="24"/>
              </w:rPr>
              <w:t xml:space="preserve">и </w:t>
            </w:r>
            <w:r>
              <w:rPr>
                <w:spacing w:val="-2"/>
                <w:sz w:val="24"/>
              </w:rPr>
              <w:t>материалов</w:t>
            </w:r>
          </w:p>
        </w:tc>
      </w:tr>
      <w:tr w:rsidR="005A1328">
        <w:trPr>
          <w:trHeight w:val="2760"/>
        </w:trPr>
        <w:tc>
          <w:tcPr>
            <w:tcW w:w="1700" w:type="dxa"/>
          </w:tcPr>
          <w:p w:rsidR="005A1328" w:rsidRDefault="00DF67A2">
            <w:pPr>
              <w:pStyle w:val="TableParagraph"/>
              <w:spacing w:line="242" w:lineRule="auto"/>
              <w:ind w:right="194"/>
              <w:rPr>
                <w:sz w:val="24"/>
              </w:rPr>
            </w:pPr>
            <w:r>
              <w:rPr>
                <w:spacing w:val="-2"/>
                <w:sz w:val="24"/>
              </w:rPr>
              <w:t>Здоровье, жизнь</w:t>
            </w:r>
          </w:p>
        </w:tc>
        <w:tc>
          <w:tcPr>
            <w:tcW w:w="3405" w:type="dxa"/>
          </w:tcPr>
          <w:p w:rsidR="005A1328" w:rsidRDefault="00DF67A2">
            <w:pPr>
              <w:pStyle w:val="TableParagraph"/>
              <w:spacing w:line="242" w:lineRule="auto"/>
              <w:ind w:left="109" w:right="1202"/>
              <w:jc w:val="both"/>
              <w:rPr>
                <w:sz w:val="24"/>
              </w:rPr>
            </w:pPr>
            <w:r>
              <w:rPr>
                <w:sz w:val="24"/>
              </w:rPr>
              <w:t>Центр</w:t>
            </w:r>
            <w:r>
              <w:rPr>
                <w:spacing w:val="-15"/>
                <w:sz w:val="24"/>
              </w:rPr>
              <w:t xml:space="preserve"> </w:t>
            </w:r>
            <w:r>
              <w:rPr>
                <w:sz w:val="24"/>
              </w:rPr>
              <w:t xml:space="preserve">двигательной </w:t>
            </w:r>
            <w:r>
              <w:rPr>
                <w:spacing w:val="-2"/>
                <w:sz w:val="24"/>
              </w:rPr>
              <w:t>активности.</w:t>
            </w:r>
          </w:p>
          <w:p w:rsidR="005A1328" w:rsidRDefault="00DF67A2">
            <w:pPr>
              <w:pStyle w:val="TableParagraph"/>
              <w:spacing w:line="242" w:lineRule="auto"/>
              <w:ind w:left="109" w:right="1155"/>
              <w:jc w:val="both"/>
              <w:rPr>
                <w:sz w:val="24"/>
              </w:rPr>
            </w:pPr>
            <w:r>
              <w:rPr>
                <w:sz w:val="24"/>
              </w:rPr>
              <w:t>Центр</w:t>
            </w:r>
            <w:r>
              <w:rPr>
                <w:spacing w:val="-15"/>
                <w:sz w:val="24"/>
              </w:rPr>
              <w:t xml:space="preserve"> </w:t>
            </w:r>
            <w:r>
              <w:rPr>
                <w:sz w:val="24"/>
              </w:rPr>
              <w:t>безопасности. Центр уединения.</w:t>
            </w:r>
          </w:p>
          <w:p w:rsidR="005A1328" w:rsidRDefault="00DF67A2">
            <w:pPr>
              <w:pStyle w:val="TableParagraph"/>
              <w:ind w:left="109" w:right="290"/>
              <w:jc w:val="both"/>
              <w:rPr>
                <w:sz w:val="24"/>
              </w:rPr>
            </w:pPr>
            <w:r>
              <w:rPr>
                <w:sz w:val="24"/>
              </w:rPr>
              <w:t>Кабинет</w:t>
            </w:r>
            <w:r>
              <w:rPr>
                <w:spacing w:val="-15"/>
                <w:sz w:val="24"/>
              </w:rPr>
              <w:t xml:space="preserve"> </w:t>
            </w:r>
            <w:r>
              <w:rPr>
                <w:sz w:val="24"/>
              </w:rPr>
              <w:t>педагога-психолога. Кабинет учителя –</w:t>
            </w:r>
            <w:r>
              <w:rPr>
                <w:spacing w:val="-1"/>
                <w:sz w:val="24"/>
              </w:rPr>
              <w:t xml:space="preserve"> </w:t>
            </w:r>
            <w:r>
              <w:rPr>
                <w:sz w:val="24"/>
              </w:rPr>
              <w:t>логопеда. Спортивный зал.</w:t>
            </w:r>
          </w:p>
          <w:p w:rsidR="005A1328" w:rsidRDefault="00DF67A2">
            <w:pPr>
              <w:pStyle w:val="TableParagraph"/>
              <w:spacing w:line="242" w:lineRule="auto"/>
              <w:ind w:left="109" w:right="701"/>
              <w:jc w:val="both"/>
              <w:rPr>
                <w:sz w:val="24"/>
              </w:rPr>
            </w:pPr>
            <w:r>
              <w:rPr>
                <w:sz w:val="24"/>
              </w:rPr>
              <w:t>Спортивная</w:t>
            </w:r>
            <w:r>
              <w:rPr>
                <w:spacing w:val="-15"/>
                <w:sz w:val="24"/>
              </w:rPr>
              <w:t xml:space="preserve"> </w:t>
            </w:r>
            <w:r>
              <w:rPr>
                <w:sz w:val="24"/>
              </w:rPr>
              <w:t>площадка</w:t>
            </w:r>
            <w:r>
              <w:rPr>
                <w:spacing w:val="-15"/>
                <w:sz w:val="24"/>
              </w:rPr>
              <w:t xml:space="preserve"> </w:t>
            </w:r>
            <w:r>
              <w:rPr>
                <w:sz w:val="24"/>
              </w:rPr>
              <w:t>на территории ДОО.</w:t>
            </w:r>
          </w:p>
        </w:tc>
        <w:tc>
          <w:tcPr>
            <w:tcW w:w="4966" w:type="dxa"/>
          </w:tcPr>
          <w:p w:rsidR="005A1328" w:rsidRDefault="00DF67A2">
            <w:pPr>
              <w:pStyle w:val="TableParagraph"/>
              <w:spacing w:line="242" w:lineRule="auto"/>
              <w:ind w:left="109"/>
              <w:rPr>
                <w:sz w:val="24"/>
              </w:rPr>
            </w:pPr>
            <w:r>
              <w:rPr>
                <w:sz w:val="24"/>
              </w:rPr>
              <w:t>Спортивное</w:t>
            </w:r>
            <w:r>
              <w:rPr>
                <w:spacing w:val="-12"/>
                <w:sz w:val="24"/>
              </w:rPr>
              <w:t xml:space="preserve"> </w:t>
            </w:r>
            <w:r>
              <w:rPr>
                <w:sz w:val="24"/>
              </w:rPr>
              <w:t>оборудование</w:t>
            </w:r>
            <w:r>
              <w:rPr>
                <w:spacing w:val="-12"/>
                <w:sz w:val="24"/>
              </w:rPr>
              <w:t xml:space="preserve"> </w:t>
            </w:r>
            <w:r>
              <w:rPr>
                <w:sz w:val="24"/>
              </w:rPr>
              <w:t>в</w:t>
            </w:r>
            <w:r>
              <w:rPr>
                <w:spacing w:val="-10"/>
                <w:sz w:val="24"/>
              </w:rPr>
              <w:t xml:space="preserve"> </w:t>
            </w:r>
            <w:r>
              <w:rPr>
                <w:sz w:val="24"/>
              </w:rPr>
              <w:t>группах</w:t>
            </w:r>
            <w:r>
              <w:rPr>
                <w:spacing w:val="-11"/>
                <w:sz w:val="24"/>
              </w:rPr>
              <w:t xml:space="preserve"> </w:t>
            </w:r>
            <w:r>
              <w:rPr>
                <w:sz w:val="24"/>
              </w:rPr>
              <w:t>и спортивном зале.</w:t>
            </w:r>
          </w:p>
          <w:p w:rsidR="005A1328" w:rsidRDefault="00DF67A2">
            <w:pPr>
              <w:pStyle w:val="TableParagraph"/>
              <w:spacing w:line="242" w:lineRule="auto"/>
              <w:ind w:left="109" w:right="2877"/>
              <w:rPr>
                <w:sz w:val="24"/>
              </w:rPr>
            </w:pPr>
            <w:r>
              <w:rPr>
                <w:sz w:val="24"/>
              </w:rPr>
              <w:t>Дорожки</w:t>
            </w:r>
            <w:r>
              <w:rPr>
                <w:spacing w:val="-15"/>
                <w:sz w:val="24"/>
              </w:rPr>
              <w:t xml:space="preserve"> </w:t>
            </w:r>
            <w:r>
              <w:rPr>
                <w:sz w:val="24"/>
              </w:rPr>
              <w:t>здоровья. Тропа здоровья.</w:t>
            </w:r>
          </w:p>
          <w:p w:rsidR="005A1328" w:rsidRDefault="00DF67A2">
            <w:pPr>
              <w:pStyle w:val="TableParagraph"/>
              <w:ind w:left="109" w:right="2565"/>
              <w:rPr>
                <w:sz w:val="24"/>
              </w:rPr>
            </w:pPr>
            <w:r>
              <w:rPr>
                <w:sz w:val="24"/>
              </w:rPr>
              <w:t>С/р игра «Больница». Макеты по ПДД. Стенды</w:t>
            </w:r>
            <w:r>
              <w:rPr>
                <w:spacing w:val="-15"/>
                <w:sz w:val="24"/>
              </w:rPr>
              <w:t xml:space="preserve"> </w:t>
            </w:r>
            <w:r>
              <w:rPr>
                <w:sz w:val="24"/>
              </w:rPr>
              <w:t>безопасности.</w:t>
            </w:r>
          </w:p>
          <w:p w:rsidR="005A1328" w:rsidRDefault="00DF67A2">
            <w:pPr>
              <w:pStyle w:val="TableParagraph"/>
              <w:spacing w:line="242" w:lineRule="auto"/>
              <w:ind w:left="109" w:right="1931"/>
              <w:rPr>
                <w:sz w:val="24"/>
              </w:rPr>
            </w:pPr>
            <w:r>
              <w:rPr>
                <w:sz w:val="24"/>
              </w:rPr>
              <w:t>Муляжи</w:t>
            </w:r>
            <w:r>
              <w:rPr>
                <w:spacing w:val="-12"/>
                <w:sz w:val="24"/>
              </w:rPr>
              <w:t xml:space="preserve"> </w:t>
            </w:r>
            <w:r>
              <w:rPr>
                <w:sz w:val="24"/>
              </w:rPr>
              <w:t>фруктов</w:t>
            </w:r>
            <w:r>
              <w:rPr>
                <w:spacing w:val="-10"/>
                <w:sz w:val="24"/>
              </w:rPr>
              <w:t xml:space="preserve"> </w:t>
            </w:r>
            <w:r>
              <w:rPr>
                <w:sz w:val="24"/>
              </w:rPr>
              <w:t>и</w:t>
            </w:r>
            <w:r>
              <w:rPr>
                <w:spacing w:val="-15"/>
                <w:sz w:val="24"/>
              </w:rPr>
              <w:t xml:space="preserve"> </w:t>
            </w:r>
            <w:r>
              <w:rPr>
                <w:sz w:val="24"/>
              </w:rPr>
              <w:t>овощей. Книги, пособия.</w:t>
            </w:r>
          </w:p>
          <w:p w:rsidR="005A1328" w:rsidRDefault="00DF67A2">
            <w:pPr>
              <w:pStyle w:val="TableParagraph"/>
              <w:spacing w:line="261" w:lineRule="exact"/>
              <w:ind w:left="109"/>
              <w:rPr>
                <w:sz w:val="24"/>
              </w:rPr>
            </w:pPr>
            <w:r>
              <w:rPr>
                <w:sz w:val="24"/>
              </w:rPr>
              <w:t>Стенд</w:t>
            </w:r>
            <w:r>
              <w:rPr>
                <w:spacing w:val="-3"/>
                <w:sz w:val="24"/>
              </w:rPr>
              <w:t xml:space="preserve"> </w:t>
            </w:r>
            <w:r>
              <w:rPr>
                <w:spacing w:val="-2"/>
                <w:sz w:val="24"/>
              </w:rPr>
              <w:t>настроения.</w:t>
            </w:r>
          </w:p>
        </w:tc>
      </w:tr>
      <w:tr w:rsidR="005A1328">
        <w:trPr>
          <w:trHeight w:val="2207"/>
        </w:trPr>
        <w:tc>
          <w:tcPr>
            <w:tcW w:w="1700" w:type="dxa"/>
          </w:tcPr>
          <w:p w:rsidR="005A1328" w:rsidRDefault="00DF67A2">
            <w:pPr>
              <w:pStyle w:val="TableParagraph"/>
              <w:spacing w:line="267" w:lineRule="exact"/>
              <w:rPr>
                <w:sz w:val="24"/>
              </w:rPr>
            </w:pPr>
            <w:r>
              <w:rPr>
                <w:spacing w:val="-4"/>
                <w:sz w:val="24"/>
              </w:rPr>
              <w:t>Труд</w:t>
            </w:r>
          </w:p>
        </w:tc>
        <w:tc>
          <w:tcPr>
            <w:tcW w:w="3405" w:type="dxa"/>
          </w:tcPr>
          <w:p w:rsidR="005A1328" w:rsidRDefault="00DF67A2">
            <w:pPr>
              <w:pStyle w:val="TableParagraph"/>
              <w:spacing w:line="267" w:lineRule="exact"/>
              <w:ind w:left="109"/>
              <w:rPr>
                <w:sz w:val="24"/>
              </w:rPr>
            </w:pPr>
            <w:r>
              <w:rPr>
                <w:sz w:val="24"/>
              </w:rPr>
              <w:t>Уголок</w:t>
            </w:r>
            <w:r>
              <w:rPr>
                <w:spacing w:val="3"/>
                <w:sz w:val="24"/>
              </w:rPr>
              <w:t xml:space="preserve"> </w:t>
            </w:r>
            <w:r>
              <w:rPr>
                <w:spacing w:val="-2"/>
                <w:sz w:val="24"/>
              </w:rPr>
              <w:t>дежурств.</w:t>
            </w:r>
          </w:p>
          <w:p w:rsidR="005A1328" w:rsidRDefault="00DF67A2">
            <w:pPr>
              <w:pStyle w:val="TableParagraph"/>
              <w:spacing w:before="2"/>
              <w:ind w:left="109" w:right="93"/>
              <w:rPr>
                <w:sz w:val="24"/>
              </w:rPr>
            </w:pPr>
            <w:r>
              <w:rPr>
                <w:sz w:val="24"/>
              </w:rPr>
              <w:t>Центр природы в группе. Огород на подоконнике Учебно</w:t>
            </w:r>
            <w:r>
              <w:rPr>
                <w:spacing w:val="-5"/>
                <w:sz w:val="24"/>
              </w:rPr>
              <w:t xml:space="preserve"> </w:t>
            </w:r>
            <w:r>
              <w:rPr>
                <w:sz w:val="24"/>
              </w:rPr>
              <w:t>–</w:t>
            </w:r>
            <w:r>
              <w:rPr>
                <w:spacing w:val="-13"/>
                <w:sz w:val="24"/>
              </w:rPr>
              <w:t xml:space="preserve"> </w:t>
            </w:r>
            <w:r>
              <w:rPr>
                <w:sz w:val="24"/>
              </w:rPr>
              <w:t>опытный</w:t>
            </w:r>
            <w:r>
              <w:rPr>
                <w:spacing w:val="-9"/>
                <w:sz w:val="24"/>
              </w:rPr>
              <w:t xml:space="preserve"> </w:t>
            </w:r>
            <w:r>
              <w:rPr>
                <w:sz w:val="24"/>
              </w:rPr>
              <w:t>участок</w:t>
            </w:r>
            <w:r>
              <w:rPr>
                <w:spacing w:val="-9"/>
                <w:sz w:val="24"/>
              </w:rPr>
              <w:t xml:space="preserve"> </w:t>
            </w:r>
            <w:r>
              <w:rPr>
                <w:sz w:val="24"/>
              </w:rPr>
              <w:t>на территории ДОУ</w:t>
            </w:r>
          </w:p>
          <w:p w:rsidR="005A1328" w:rsidRDefault="00DF67A2">
            <w:pPr>
              <w:pStyle w:val="TableParagraph"/>
              <w:spacing w:before="1"/>
              <w:ind w:left="109"/>
              <w:rPr>
                <w:sz w:val="24"/>
              </w:rPr>
            </w:pPr>
            <w:r>
              <w:rPr>
                <w:sz w:val="24"/>
              </w:rPr>
              <w:t>Центр</w:t>
            </w:r>
            <w:r>
              <w:rPr>
                <w:spacing w:val="-1"/>
                <w:sz w:val="24"/>
              </w:rPr>
              <w:t xml:space="preserve"> </w:t>
            </w:r>
            <w:r>
              <w:rPr>
                <w:sz w:val="24"/>
              </w:rPr>
              <w:t>сюжетно</w:t>
            </w:r>
            <w:r>
              <w:rPr>
                <w:spacing w:val="6"/>
                <w:sz w:val="24"/>
              </w:rPr>
              <w:t xml:space="preserve"> </w:t>
            </w:r>
            <w:r>
              <w:rPr>
                <w:sz w:val="24"/>
              </w:rPr>
              <w:t>–</w:t>
            </w:r>
            <w:r>
              <w:rPr>
                <w:spacing w:val="-5"/>
                <w:sz w:val="24"/>
              </w:rPr>
              <w:t xml:space="preserve"> </w:t>
            </w:r>
            <w:r>
              <w:rPr>
                <w:sz w:val="24"/>
              </w:rPr>
              <w:t>ролевых</w:t>
            </w:r>
            <w:r>
              <w:rPr>
                <w:spacing w:val="-5"/>
                <w:sz w:val="24"/>
              </w:rPr>
              <w:t xml:space="preserve"> игр</w:t>
            </w:r>
          </w:p>
        </w:tc>
        <w:tc>
          <w:tcPr>
            <w:tcW w:w="4966" w:type="dxa"/>
          </w:tcPr>
          <w:p w:rsidR="005A1328" w:rsidRDefault="00DF67A2">
            <w:pPr>
              <w:pStyle w:val="TableParagraph"/>
              <w:spacing w:line="242" w:lineRule="auto"/>
              <w:ind w:left="109"/>
              <w:rPr>
                <w:sz w:val="24"/>
              </w:rPr>
            </w:pPr>
            <w:r>
              <w:rPr>
                <w:sz w:val="24"/>
              </w:rPr>
              <w:t>Оборудование</w:t>
            </w:r>
            <w:r>
              <w:rPr>
                <w:spacing w:val="-9"/>
                <w:sz w:val="24"/>
              </w:rPr>
              <w:t xml:space="preserve"> </w:t>
            </w:r>
            <w:r>
              <w:rPr>
                <w:sz w:val="24"/>
              </w:rPr>
              <w:t>для</w:t>
            </w:r>
            <w:r>
              <w:rPr>
                <w:spacing w:val="-8"/>
                <w:sz w:val="24"/>
              </w:rPr>
              <w:t xml:space="preserve"> </w:t>
            </w:r>
            <w:r>
              <w:rPr>
                <w:sz w:val="24"/>
              </w:rPr>
              <w:t>труда</w:t>
            </w:r>
            <w:r>
              <w:rPr>
                <w:spacing w:val="-9"/>
                <w:sz w:val="24"/>
              </w:rPr>
              <w:t xml:space="preserve"> </w:t>
            </w:r>
            <w:r>
              <w:rPr>
                <w:sz w:val="24"/>
              </w:rPr>
              <w:t>в</w:t>
            </w:r>
            <w:r>
              <w:rPr>
                <w:spacing w:val="-8"/>
                <w:sz w:val="24"/>
              </w:rPr>
              <w:t xml:space="preserve"> </w:t>
            </w:r>
            <w:r>
              <w:rPr>
                <w:sz w:val="24"/>
              </w:rPr>
              <w:t>природе</w:t>
            </w:r>
            <w:r>
              <w:rPr>
                <w:spacing w:val="-9"/>
                <w:sz w:val="24"/>
              </w:rPr>
              <w:t xml:space="preserve"> </w:t>
            </w:r>
            <w:r>
              <w:rPr>
                <w:sz w:val="24"/>
              </w:rPr>
              <w:t>(детские лопаты, грабли, метлы).</w:t>
            </w:r>
          </w:p>
          <w:p w:rsidR="005A1328" w:rsidRDefault="00DF67A2">
            <w:pPr>
              <w:pStyle w:val="TableParagraph"/>
              <w:spacing w:line="242" w:lineRule="auto"/>
              <w:ind w:left="109" w:right="1158"/>
              <w:rPr>
                <w:sz w:val="24"/>
              </w:rPr>
            </w:pPr>
            <w:r>
              <w:rPr>
                <w:sz w:val="24"/>
              </w:rPr>
              <w:t>Набор</w:t>
            </w:r>
            <w:r>
              <w:rPr>
                <w:spacing w:val="-15"/>
                <w:sz w:val="24"/>
              </w:rPr>
              <w:t xml:space="preserve"> </w:t>
            </w:r>
            <w:r>
              <w:rPr>
                <w:sz w:val="24"/>
              </w:rPr>
              <w:t>детских</w:t>
            </w:r>
            <w:r>
              <w:rPr>
                <w:spacing w:val="-15"/>
                <w:sz w:val="24"/>
              </w:rPr>
              <w:t xml:space="preserve"> </w:t>
            </w:r>
            <w:r>
              <w:rPr>
                <w:sz w:val="24"/>
              </w:rPr>
              <w:t>инструментов. Куклы по профессиям.</w:t>
            </w:r>
          </w:p>
          <w:p w:rsidR="005A1328" w:rsidRDefault="00DF67A2">
            <w:pPr>
              <w:pStyle w:val="TableParagraph"/>
              <w:spacing w:line="242" w:lineRule="auto"/>
              <w:ind w:left="109" w:right="1931"/>
              <w:rPr>
                <w:sz w:val="24"/>
              </w:rPr>
            </w:pPr>
            <w:r>
              <w:rPr>
                <w:sz w:val="24"/>
              </w:rPr>
              <w:t>Оборудование</w:t>
            </w:r>
            <w:r>
              <w:rPr>
                <w:spacing w:val="-8"/>
                <w:sz w:val="24"/>
              </w:rPr>
              <w:t xml:space="preserve"> </w:t>
            </w:r>
            <w:r>
              <w:rPr>
                <w:sz w:val="24"/>
              </w:rPr>
              <w:t>для</w:t>
            </w:r>
            <w:r>
              <w:rPr>
                <w:spacing w:val="-7"/>
                <w:sz w:val="24"/>
              </w:rPr>
              <w:t xml:space="preserve"> </w:t>
            </w:r>
            <w:r>
              <w:rPr>
                <w:sz w:val="24"/>
              </w:rPr>
              <w:t>с/р</w:t>
            </w:r>
            <w:r>
              <w:rPr>
                <w:spacing w:val="-12"/>
                <w:sz w:val="24"/>
              </w:rPr>
              <w:t xml:space="preserve"> </w:t>
            </w:r>
            <w:r>
              <w:rPr>
                <w:sz w:val="24"/>
              </w:rPr>
              <w:t>игр</w:t>
            </w:r>
            <w:r>
              <w:rPr>
                <w:spacing w:val="-12"/>
                <w:sz w:val="24"/>
              </w:rPr>
              <w:t xml:space="preserve"> </w:t>
            </w:r>
            <w:r>
              <w:rPr>
                <w:sz w:val="24"/>
              </w:rPr>
              <w:t>. Набор костюмов</w:t>
            </w:r>
          </w:p>
          <w:p w:rsidR="005A1328" w:rsidRDefault="00DF67A2">
            <w:pPr>
              <w:pStyle w:val="TableParagraph"/>
              <w:spacing w:line="271" w:lineRule="exact"/>
              <w:ind w:left="109"/>
              <w:rPr>
                <w:sz w:val="24"/>
              </w:rPr>
            </w:pPr>
            <w:r>
              <w:rPr>
                <w:sz w:val="24"/>
              </w:rPr>
              <w:t>Д/и,</w:t>
            </w:r>
            <w:r>
              <w:rPr>
                <w:spacing w:val="-3"/>
                <w:sz w:val="24"/>
              </w:rPr>
              <w:t xml:space="preserve"> </w:t>
            </w:r>
            <w:r>
              <w:rPr>
                <w:sz w:val="24"/>
              </w:rPr>
              <w:t>пазлы</w:t>
            </w:r>
            <w:r>
              <w:rPr>
                <w:spacing w:val="-2"/>
                <w:sz w:val="24"/>
              </w:rPr>
              <w:t xml:space="preserve"> «Профессии».</w:t>
            </w:r>
          </w:p>
          <w:p w:rsidR="005A1328" w:rsidRDefault="00DF67A2">
            <w:pPr>
              <w:pStyle w:val="TableParagraph"/>
              <w:spacing w:line="261" w:lineRule="exact"/>
              <w:ind w:left="109"/>
              <w:rPr>
                <w:sz w:val="24"/>
              </w:rPr>
            </w:pPr>
            <w:r>
              <w:rPr>
                <w:sz w:val="24"/>
              </w:rPr>
              <w:t>Книги,</w:t>
            </w:r>
            <w:r>
              <w:rPr>
                <w:spacing w:val="-1"/>
                <w:sz w:val="24"/>
              </w:rPr>
              <w:t xml:space="preserve"> </w:t>
            </w:r>
            <w:r>
              <w:rPr>
                <w:spacing w:val="-2"/>
                <w:sz w:val="24"/>
              </w:rPr>
              <w:t>пособия</w:t>
            </w:r>
          </w:p>
        </w:tc>
      </w:tr>
      <w:tr w:rsidR="005A1328">
        <w:trPr>
          <w:trHeight w:val="1382"/>
        </w:trPr>
        <w:tc>
          <w:tcPr>
            <w:tcW w:w="1700" w:type="dxa"/>
          </w:tcPr>
          <w:p w:rsidR="005A1328" w:rsidRDefault="00DF67A2">
            <w:pPr>
              <w:pStyle w:val="TableParagraph"/>
              <w:spacing w:line="242" w:lineRule="auto"/>
              <w:ind w:right="425"/>
              <w:rPr>
                <w:sz w:val="24"/>
              </w:rPr>
            </w:pPr>
            <w:r>
              <w:rPr>
                <w:sz w:val="24"/>
              </w:rPr>
              <w:t>Культура</w:t>
            </w:r>
            <w:r>
              <w:rPr>
                <w:spacing w:val="-15"/>
                <w:sz w:val="24"/>
              </w:rPr>
              <w:t xml:space="preserve"> </w:t>
            </w:r>
            <w:r>
              <w:rPr>
                <w:sz w:val="24"/>
              </w:rPr>
              <w:t xml:space="preserve">и </w:t>
            </w:r>
            <w:r>
              <w:rPr>
                <w:spacing w:val="-2"/>
                <w:sz w:val="24"/>
              </w:rPr>
              <w:t>красота</w:t>
            </w:r>
          </w:p>
        </w:tc>
        <w:tc>
          <w:tcPr>
            <w:tcW w:w="3405" w:type="dxa"/>
          </w:tcPr>
          <w:p w:rsidR="005A1328" w:rsidRDefault="00DF67A2">
            <w:pPr>
              <w:pStyle w:val="TableParagraph"/>
              <w:spacing w:line="242" w:lineRule="auto"/>
              <w:ind w:left="109"/>
              <w:rPr>
                <w:sz w:val="24"/>
              </w:rPr>
            </w:pPr>
            <w:r>
              <w:rPr>
                <w:sz w:val="24"/>
              </w:rPr>
              <w:t>Эстетическое</w:t>
            </w:r>
            <w:r>
              <w:rPr>
                <w:spacing w:val="-15"/>
                <w:sz w:val="24"/>
              </w:rPr>
              <w:t xml:space="preserve"> </w:t>
            </w:r>
            <w:r>
              <w:rPr>
                <w:sz w:val="24"/>
              </w:rPr>
              <w:t>оформление групповых помещений.</w:t>
            </w:r>
          </w:p>
          <w:p w:rsidR="005A1328" w:rsidRDefault="00DF67A2">
            <w:pPr>
              <w:pStyle w:val="TableParagraph"/>
              <w:spacing w:line="242" w:lineRule="auto"/>
              <w:ind w:left="109" w:right="1379"/>
              <w:rPr>
                <w:sz w:val="24"/>
              </w:rPr>
            </w:pPr>
            <w:r>
              <w:rPr>
                <w:sz w:val="24"/>
              </w:rPr>
              <w:t>Музыкальный</w:t>
            </w:r>
            <w:r>
              <w:rPr>
                <w:spacing w:val="-15"/>
                <w:sz w:val="24"/>
              </w:rPr>
              <w:t xml:space="preserve"> </w:t>
            </w:r>
            <w:r>
              <w:rPr>
                <w:sz w:val="24"/>
              </w:rPr>
              <w:t>зал. Центр природы.</w:t>
            </w:r>
          </w:p>
          <w:p w:rsidR="005A1328" w:rsidRDefault="00DF67A2">
            <w:pPr>
              <w:pStyle w:val="TableParagraph"/>
              <w:spacing w:line="261" w:lineRule="exact"/>
              <w:ind w:left="109"/>
              <w:rPr>
                <w:sz w:val="24"/>
              </w:rPr>
            </w:pPr>
            <w:r>
              <w:rPr>
                <w:sz w:val="24"/>
              </w:rPr>
              <w:t xml:space="preserve">Центр </w:t>
            </w:r>
            <w:r>
              <w:rPr>
                <w:spacing w:val="-2"/>
                <w:sz w:val="24"/>
              </w:rPr>
              <w:t>творчества.</w:t>
            </w:r>
          </w:p>
        </w:tc>
        <w:tc>
          <w:tcPr>
            <w:tcW w:w="4966" w:type="dxa"/>
          </w:tcPr>
          <w:p w:rsidR="005A1328" w:rsidRDefault="00DF67A2">
            <w:pPr>
              <w:pStyle w:val="TableParagraph"/>
              <w:ind w:left="109" w:right="1164"/>
              <w:jc w:val="both"/>
              <w:rPr>
                <w:sz w:val="24"/>
              </w:rPr>
            </w:pPr>
            <w:r>
              <w:rPr>
                <w:sz w:val="24"/>
              </w:rPr>
              <w:t>Разные</w:t>
            </w:r>
            <w:r>
              <w:rPr>
                <w:spacing w:val="-4"/>
                <w:sz w:val="24"/>
              </w:rPr>
              <w:t xml:space="preserve"> </w:t>
            </w:r>
            <w:r>
              <w:rPr>
                <w:sz w:val="24"/>
              </w:rPr>
              <w:t>виды</w:t>
            </w:r>
            <w:r>
              <w:rPr>
                <w:spacing w:val="-1"/>
                <w:sz w:val="24"/>
              </w:rPr>
              <w:t xml:space="preserve"> </w:t>
            </w:r>
            <w:r>
              <w:rPr>
                <w:sz w:val="24"/>
              </w:rPr>
              <w:t>театров,</w:t>
            </w:r>
            <w:r>
              <w:rPr>
                <w:spacing w:val="-1"/>
                <w:sz w:val="24"/>
              </w:rPr>
              <w:t xml:space="preserve"> </w:t>
            </w:r>
            <w:r>
              <w:rPr>
                <w:sz w:val="24"/>
              </w:rPr>
              <w:t>музыкальные инструменты,</w:t>
            </w:r>
            <w:r>
              <w:rPr>
                <w:spacing w:val="40"/>
                <w:sz w:val="24"/>
              </w:rPr>
              <w:t xml:space="preserve"> </w:t>
            </w:r>
            <w:r>
              <w:rPr>
                <w:sz w:val="24"/>
              </w:rPr>
              <w:t>посуда</w:t>
            </w:r>
            <w:r>
              <w:rPr>
                <w:spacing w:val="-10"/>
                <w:sz w:val="24"/>
              </w:rPr>
              <w:t xml:space="preserve"> </w:t>
            </w:r>
            <w:r>
              <w:rPr>
                <w:sz w:val="24"/>
              </w:rPr>
              <w:t>с</w:t>
            </w:r>
            <w:r>
              <w:rPr>
                <w:spacing w:val="-10"/>
                <w:sz w:val="24"/>
              </w:rPr>
              <w:t xml:space="preserve"> </w:t>
            </w:r>
            <w:r>
              <w:rPr>
                <w:sz w:val="24"/>
              </w:rPr>
              <w:t xml:space="preserve">элементами </w:t>
            </w:r>
            <w:r>
              <w:rPr>
                <w:spacing w:val="-2"/>
                <w:sz w:val="24"/>
              </w:rPr>
              <w:t>росписей.</w:t>
            </w:r>
          </w:p>
          <w:p w:rsidR="005A1328" w:rsidRDefault="00DF67A2">
            <w:pPr>
              <w:pStyle w:val="TableParagraph"/>
              <w:spacing w:line="274" w:lineRule="exact"/>
              <w:ind w:left="109" w:right="2458"/>
              <w:jc w:val="both"/>
              <w:rPr>
                <w:sz w:val="24"/>
              </w:rPr>
            </w:pPr>
            <w:r>
              <w:rPr>
                <w:sz w:val="24"/>
              </w:rPr>
              <w:t>Ширмы,</w:t>
            </w:r>
            <w:r>
              <w:rPr>
                <w:spacing w:val="-15"/>
                <w:sz w:val="24"/>
              </w:rPr>
              <w:t xml:space="preserve"> </w:t>
            </w:r>
            <w:r>
              <w:rPr>
                <w:sz w:val="24"/>
              </w:rPr>
              <w:t>костюмерные. Книги, пособия.</w:t>
            </w:r>
          </w:p>
        </w:tc>
      </w:tr>
      <w:tr w:rsidR="005A1328">
        <w:trPr>
          <w:trHeight w:val="1382"/>
        </w:trPr>
        <w:tc>
          <w:tcPr>
            <w:tcW w:w="1700" w:type="dxa"/>
          </w:tcPr>
          <w:p w:rsidR="005A1328" w:rsidRDefault="005A1328">
            <w:pPr>
              <w:pStyle w:val="TableParagraph"/>
              <w:ind w:left="0"/>
              <w:rPr>
                <w:sz w:val="26"/>
              </w:rPr>
            </w:pPr>
          </w:p>
        </w:tc>
        <w:tc>
          <w:tcPr>
            <w:tcW w:w="3405" w:type="dxa"/>
          </w:tcPr>
          <w:p w:rsidR="005A1328" w:rsidRDefault="00DF67A2">
            <w:pPr>
              <w:pStyle w:val="TableParagraph"/>
              <w:spacing w:line="242" w:lineRule="auto"/>
              <w:ind w:left="109"/>
              <w:rPr>
                <w:sz w:val="24"/>
              </w:rPr>
            </w:pPr>
            <w:r>
              <w:rPr>
                <w:sz w:val="24"/>
              </w:rPr>
              <w:t>Центр</w:t>
            </w:r>
            <w:r>
              <w:rPr>
                <w:spacing w:val="-15"/>
                <w:sz w:val="24"/>
              </w:rPr>
              <w:t xml:space="preserve"> </w:t>
            </w:r>
            <w:r>
              <w:rPr>
                <w:sz w:val="24"/>
              </w:rPr>
              <w:t>театрализации</w:t>
            </w:r>
            <w:r>
              <w:rPr>
                <w:spacing w:val="-15"/>
                <w:sz w:val="24"/>
              </w:rPr>
              <w:t xml:space="preserve"> </w:t>
            </w:r>
            <w:r>
              <w:rPr>
                <w:sz w:val="24"/>
              </w:rPr>
              <w:t xml:space="preserve">и </w:t>
            </w:r>
            <w:r>
              <w:rPr>
                <w:spacing w:val="-2"/>
                <w:sz w:val="24"/>
              </w:rPr>
              <w:t>музицирования.</w:t>
            </w:r>
          </w:p>
          <w:p w:rsidR="005A1328" w:rsidRDefault="00DF67A2">
            <w:pPr>
              <w:pStyle w:val="TableParagraph"/>
              <w:spacing w:line="242" w:lineRule="auto"/>
              <w:ind w:left="109" w:right="1328"/>
              <w:rPr>
                <w:sz w:val="24"/>
              </w:rPr>
            </w:pPr>
            <w:r>
              <w:rPr>
                <w:sz w:val="24"/>
              </w:rPr>
              <w:t>Выставки</w:t>
            </w:r>
            <w:r>
              <w:rPr>
                <w:spacing w:val="-15"/>
                <w:sz w:val="24"/>
              </w:rPr>
              <w:t xml:space="preserve"> </w:t>
            </w:r>
            <w:r>
              <w:rPr>
                <w:sz w:val="24"/>
              </w:rPr>
              <w:t xml:space="preserve">детского </w:t>
            </w:r>
            <w:r>
              <w:rPr>
                <w:spacing w:val="-2"/>
                <w:sz w:val="24"/>
              </w:rPr>
              <w:t>творчества.</w:t>
            </w:r>
          </w:p>
        </w:tc>
        <w:tc>
          <w:tcPr>
            <w:tcW w:w="4966" w:type="dxa"/>
          </w:tcPr>
          <w:p w:rsidR="005A1328" w:rsidRDefault="00DF67A2">
            <w:pPr>
              <w:pStyle w:val="TableParagraph"/>
              <w:spacing w:line="242" w:lineRule="auto"/>
              <w:ind w:left="109" w:right="511"/>
              <w:rPr>
                <w:sz w:val="24"/>
              </w:rPr>
            </w:pPr>
            <w:r>
              <w:rPr>
                <w:sz w:val="24"/>
              </w:rPr>
              <w:t>Картотеки</w:t>
            </w:r>
            <w:r>
              <w:rPr>
                <w:spacing w:val="-8"/>
                <w:sz w:val="24"/>
              </w:rPr>
              <w:t xml:space="preserve"> </w:t>
            </w:r>
            <w:r>
              <w:rPr>
                <w:sz w:val="24"/>
              </w:rPr>
              <w:t>народных</w:t>
            </w:r>
            <w:r>
              <w:rPr>
                <w:spacing w:val="-13"/>
                <w:sz w:val="24"/>
              </w:rPr>
              <w:t xml:space="preserve"> </w:t>
            </w:r>
            <w:r>
              <w:rPr>
                <w:sz w:val="24"/>
              </w:rPr>
              <w:t>игр,</w:t>
            </w:r>
            <w:r>
              <w:rPr>
                <w:spacing w:val="-11"/>
                <w:sz w:val="24"/>
              </w:rPr>
              <w:t xml:space="preserve"> </w:t>
            </w:r>
            <w:r>
              <w:rPr>
                <w:sz w:val="24"/>
              </w:rPr>
              <w:t>закличек,</w:t>
            </w:r>
            <w:r>
              <w:rPr>
                <w:spacing w:val="-7"/>
                <w:sz w:val="24"/>
              </w:rPr>
              <w:t xml:space="preserve"> </w:t>
            </w:r>
            <w:r>
              <w:rPr>
                <w:sz w:val="24"/>
              </w:rPr>
              <w:t>песен. С/р игра «Салон красоты».</w:t>
            </w:r>
          </w:p>
          <w:p w:rsidR="005A1328" w:rsidRDefault="00DF67A2">
            <w:pPr>
              <w:pStyle w:val="TableParagraph"/>
              <w:spacing w:line="271" w:lineRule="exact"/>
              <w:ind w:left="109"/>
              <w:rPr>
                <w:sz w:val="24"/>
              </w:rPr>
            </w:pPr>
            <w:r>
              <w:rPr>
                <w:sz w:val="24"/>
              </w:rPr>
              <w:t>Набор</w:t>
            </w:r>
            <w:r>
              <w:rPr>
                <w:spacing w:val="-2"/>
                <w:sz w:val="24"/>
              </w:rPr>
              <w:t xml:space="preserve"> </w:t>
            </w:r>
            <w:r>
              <w:rPr>
                <w:sz w:val="24"/>
              </w:rPr>
              <w:t>картинок</w:t>
            </w:r>
            <w:r>
              <w:rPr>
                <w:spacing w:val="-4"/>
                <w:sz w:val="24"/>
              </w:rPr>
              <w:t xml:space="preserve"> </w:t>
            </w:r>
            <w:r>
              <w:rPr>
                <w:sz w:val="24"/>
              </w:rPr>
              <w:t>«Правила</w:t>
            </w:r>
            <w:r>
              <w:rPr>
                <w:spacing w:val="-2"/>
                <w:sz w:val="24"/>
              </w:rPr>
              <w:t xml:space="preserve"> поведения»</w:t>
            </w:r>
          </w:p>
          <w:p w:rsidR="005A1328" w:rsidRDefault="00DF67A2">
            <w:pPr>
              <w:pStyle w:val="TableParagraph"/>
              <w:spacing w:line="274" w:lineRule="exact"/>
              <w:ind w:left="109"/>
              <w:rPr>
                <w:sz w:val="24"/>
              </w:rPr>
            </w:pPr>
            <w:r>
              <w:rPr>
                <w:sz w:val="24"/>
              </w:rPr>
              <w:t>Набор</w:t>
            </w:r>
            <w:r>
              <w:rPr>
                <w:spacing w:val="-11"/>
                <w:sz w:val="24"/>
              </w:rPr>
              <w:t xml:space="preserve"> </w:t>
            </w:r>
            <w:r>
              <w:rPr>
                <w:sz w:val="24"/>
              </w:rPr>
              <w:t>картинок</w:t>
            </w:r>
            <w:r>
              <w:rPr>
                <w:spacing w:val="-13"/>
                <w:sz w:val="24"/>
              </w:rPr>
              <w:t xml:space="preserve"> </w:t>
            </w:r>
            <w:r>
              <w:rPr>
                <w:sz w:val="24"/>
              </w:rPr>
              <w:t>«Цветущие</w:t>
            </w:r>
            <w:r>
              <w:rPr>
                <w:spacing w:val="-12"/>
                <w:sz w:val="24"/>
              </w:rPr>
              <w:t xml:space="preserve"> </w:t>
            </w:r>
            <w:r>
              <w:rPr>
                <w:sz w:val="24"/>
              </w:rPr>
              <w:t>растения» Материалы для творчества</w:t>
            </w:r>
          </w:p>
        </w:tc>
      </w:tr>
    </w:tbl>
    <w:p w:rsidR="00AE4234" w:rsidRPr="00573943" w:rsidRDefault="00AE4234" w:rsidP="00AE4234">
      <w:pPr>
        <w:ind w:left="141"/>
        <w:jc w:val="center"/>
        <w:rPr>
          <w:b/>
          <w:i/>
          <w:spacing w:val="-5"/>
          <w:sz w:val="28"/>
        </w:rPr>
      </w:pPr>
    </w:p>
    <w:p w:rsidR="005A1328" w:rsidRPr="00AE4234" w:rsidRDefault="00DF67A2" w:rsidP="00AE4234">
      <w:pPr>
        <w:ind w:left="141"/>
        <w:jc w:val="center"/>
        <w:rPr>
          <w:b/>
          <w:i/>
          <w:sz w:val="28"/>
        </w:rPr>
      </w:pPr>
      <w:r w:rsidRPr="00AE4234">
        <w:rPr>
          <w:b/>
          <w:i/>
          <w:spacing w:val="-5"/>
          <w:sz w:val="28"/>
        </w:rPr>
        <w:t>ДОО</w:t>
      </w:r>
    </w:p>
    <w:p w:rsidR="005A1328" w:rsidRPr="00AE4234" w:rsidRDefault="00DF67A2" w:rsidP="00AE4234">
      <w:pPr>
        <w:spacing w:before="87"/>
        <w:ind w:left="61"/>
        <w:jc w:val="center"/>
        <w:rPr>
          <w:b/>
          <w:i/>
          <w:sz w:val="28"/>
        </w:rPr>
      </w:pPr>
      <w:r w:rsidRPr="00AE4234">
        <w:rPr>
          <w:b/>
          <w:i/>
          <w:spacing w:val="9"/>
          <w:sz w:val="28"/>
        </w:rPr>
        <w:t>Социокультурный</w:t>
      </w:r>
      <w:r w:rsidRPr="00AE4234">
        <w:rPr>
          <w:b/>
          <w:i/>
          <w:spacing w:val="72"/>
          <w:w w:val="150"/>
          <w:sz w:val="28"/>
        </w:rPr>
        <w:t xml:space="preserve"> </w:t>
      </w:r>
      <w:r w:rsidRPr="00AE4234">
        <w:rPr>
          <w:b/>
          <w:i/>
          <w:sz w:val="28"/>
        </w:rPr>
        <w:t>контекст,</w:t>
      </w:r>
      <w:r w:rsidRPr="00AE4234">
        <w:rPr>
          <w:b/>
          <w:i/>
          <w:spacing w:val="75"/>
          <w:w w:val="150"/>
          <w:sz w:val="28"/>
        </w:rPr>
        <w:t xml:space="preserve"> </w:t>
      </w:r>
      <w:r w:rsidRPr="00AE4234">
        <w:rPr>
          <w:b/>
          <w:i/>
          <w:sz w:val="28"/>
        </w:rPr>
        <w:t>внешняя</w:t>
      </w:r>
      <w:r w:rsidRPr="00AE4234">
        <w:rPr>
          <w:b/>
          <w:i/>
          <w:spacing w:val="72"/>
          <w:w w:val="150"/>
          <w:sz w:val="28"/>
        </w:rPr>
        <w:t xml:space="preserve"> </w:t>
      </w:r>
      <w:r w:rsidRPr="00AE4234">
        <w:rPr>
          <w:b/>
          <w:i/>
          <w:sz w:val="28"/>
        </w:rPr>
        <w:t>социальная</w:t>
      </w:r>
      <w:r w:rsidRPr="00AE4234">
        <w:rPr>
          <w:b/>
          <w:i/>
          <w:spacing w:val="72"/>
          <w:w w:val="150"/>
          <w:sz w:val="28"/>
        </w:rPr>
        <w:t xml:space="preserve"> </w:t>
      </w:r>
      <w:r w:rsidRPr="00AE4234">
        <w:rPr>
          <w:b/>
          <w:i/>
          <w:sz w:val="28"/>
        </w:rPr>
        <w:t>и</w:t>
      </w:r>
      <w:r w:rsidRPr="00AE4234">
        <w:rPr>
          <w:b/>
          <w:i/>
          <w:spacing w:val="72"/>
          <w:w w:val="150"/>
          <w:sz w:val="28"/>
        </w:rPr>
        <w:t xml:space="preserve"> </w:t>
      </w:r>
      <w:r w:rsidRPr="00AE4234">
        <w:rPr>
          <w:b/>
          <w:i/>
          <w:sz w:val="28"/>
        </w:rPr>
        <w:t>культурная</w:t>
      </w:r>
      <w:r w:rsidRPr="00AE4234">
        <w:rPr>
          <w:b/>
          <w:i/>
          <w:spacing w:val="72"/>
          <w:w w:val="150"/>
          <w:sz w:val="28"/>
        </w:rPr>
        <w:t xml:space="preserve"> </w:t>
      </w:r>
      <w:r w:rsidRPr="00AE4234">
        <w:rPr>
          <w:b/>
          <w:i/>
          <w:spacing w:val="-2"/>
          <w:sz w:val="28"/>
        </w:rPr>
        <w:t>среда</w:t>
      </w:r>
    </w:p>
    <w:p w:rsidR="005A1328" w:rsidRDefault="00DF67A2">
      <w:pPr>
        <w:pStyle w:val="a3"/>
        <w:spacing w:before="322"/>
        <w:ind w:left="56"/>
        <w:jc w:val="left"/>
      </w:pPr>
      <w:r>
        <w:t>Социокультурный</w:t>
      </w:r>
      <w:r>
        <w:rPr>
          <w:spacing w:val="16"/>
        </w:rPr>
        <w:t xml:space="preserve"> </w:t>
      </w:r>
      <w:r>
        <w:t>контекст</w:t>
      </w:r>
      <w:r>
        <w:rPr>
          <w:spacing w:val="19"/>
        </w:rPr>
        <w:t xml:space="preserve"> </w:t>
      </w:r>
      <w:r>
        <w:t>–</w:t>
      </w:r>
      <w:r>
        <w:rPr>
          <w:spacing w:val="18"/>
        </w:rPr>
        <w:t xml:space="preserve"> </w:t>
      </w:r>
      <w:r>
        <w:t>это</w:t>
      </w:r>
      <w:r>
        <w:rPr>
          <w:spacing w:val="17"/>
        </w:rPr>
        <w:t xml:space="preserve"> </w:t>
      </w:r>
      <w:r>
        <w:t>социальная</w:t>
      </w:r>
      <w:r>
        <w:rPr>
          <w:spacing w:val="18"/>
        </w:rPr>
        <w:t xml:space="preserve"> </w:t>
      </w:r>
      <w:r>
        <w:t>и</w:t>
      </w:r>
      <w:r>
        <w:rPr>
          <w:spacing w:val="17"/>
        </w:rPr>
        <w:t xml:space="preserve"> </w:t>
      </w:r>
      <w:r>
        <w:t>культурная</w:t>
      </w:r>
      <w:r>
        <w:rPr>
          <w:spacing w:val="19"/>
        </w:rPr>
        <w:t xml:space="preserve"> </w:t>
      </w:r>
      <w:r>
        <w:t>среда,</w:t>
      </w:r>
      <w:r>
        <w:rPr>
          <w:spacing w:val="20"/>
        </w:rPr>
        <w:t xml:space="preserve"> </w:t>
      </w:r>
      <w:r>
        <w:t>в</w:t>
      </w:r>
      <w:r>
        <w:rPr>
          <w:spacing w:val="16"/>
        </w:rPr>
        <w:t xml:space="preserve"> </w:t>
      </w:r>
      <w:r>
        <w:rPr>
          <w:spacing w:val="-2"/>
        </w:rPr>
        <w:t>которой</w:t>
      </w:r>
    </w:p>
    <w:p w:rsidR="005A1328" w:rsidRDefault="00DF67A2" w:rsidP="006F13B1">
      <w:pPr>
        <w:pStyle w:val="a3"/>
      </w:pPr>
      <w:r>
        <w:t>человек</w:t>
      </w:r>
      <w:r>
        <w:rPr>
          <w:spacing w:val="80"/>
        </w:rPr>
        <w:t xml:space="preserve"> </w:t>
      </w:r>
      <w:r>
        <w:t>растет</w:t>
      </w:r>
      <w:r>
        <w:rPr>
          <w:spacing w:val="80"/>
        </w:rPr>
        <w:t xml:space="preserve"> </w:t>
      </w:r>
      <w:r>
        <w:t>и</w:t>
      </w:r>
      <w:r>
        <w:rPr>
          <w:spacing w:val="80"/>
        </w:rPr>
        <w:t xml:space="preserve"> </w:t>
      </w:r>
      <w:r>
        <w:t>живет.</w:t>
      </w:r>
      <w:r>
        <w:rPr>
          <w:spacing w:val="80"/>
        </w:rPr>
        <w:t xml:space="preserve"> </w:t>
      </w:r>
      <w:r>
        <w:t>Он</w:t>
      </w:r>
      <w:r>
        <w:rPr>
          <w:spacing w:val="80"/>
        </w:rPr>
        <w:t xml:space="preserve"> </w:t>
      </w:r>
      <w:r>
        <w:t>также</w:t>
      </w:r>
      <w:r>
        <w:rPr>
          <w:spacing w:val="80"/>
        </w:rPr>
        <w:t xml:space="preserve"> </w:t>
      </w:r>
      <w:r>
        <w:t>включает</w:t>
      </w:r>
      <w:r>
        <w:rPr>
          <w:spacing w:val="80"/>
        </w:rPr>
        <w:t xml:space="preserve"> </w:t>
      </w:r>
      <w:r>
        <w:t>в</w:t>
      </w:r>
      <w:r>
        <w:rPr>
          <w:spacing w:val="80"/>
        </w:rPr>
        <w:t xml:space="preserve"> </w:t>
      </w:r>
      <w:r>
        <w:t>себя</w:t>
      </w:r>
      <w:r>
        <w:rPr>
          <w:spacing w:val="80"/>
        </w:rPr>
        <w:t xml:space="preserve"> </w:t>
      </w:r>
      <w:r>
        <w:t>влияние,</w:t>
      </w:r>
      <w:r>
        <w:rPr>
          <w:spacing w:val="80"/>
        </w:rPr>
        <w:t xml:space="preserve"> </w:t>
      </w:r>
      <w:r>
        <w:t>которое</w:t>
      </w:r>
      <w:r>
        <w:rPr>
          <w:spacing w:val="80"/>
        </w:rPr>
        <w:t xml:space="preserve"> </w:t>
      </w:r>
      <w:r>
        <w:t>среда оказывает на идеи и поведение человека.</w:t>
      </w:r>
    </w:p>
    <w:p w:rsidR="005A1328" w:rsidRDefault="00DF67A2" w:rsidP="00AE4234">
      <w:pPr>
        <w:pStyle w:val="a3"/>
        <w:ind w:right="151" w:firstLine="778"/>
      </w:pPr>
      <w:r>
        <w:t>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w:t>
      </w:r>
    </w:p>
    <w:p w:rsidR="005A1328" w:rsidRDefault="00DF67A2" w:rsidP="00AE4234">
      <w:pPr>
        <w:pStyle w:val="a3"/>
        <w:ind w:right="147" w:firstLine="706"/>
      </w:pPr>
      <w: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Pr>
          <w:spacing w:val="-2"/>
        </w:rPr>
        <w:t>воспитания.</w:t>
      </w:r>
    </w:p>
    <w:p w:rsidR="005A1328" w:rsidRDefault="00DF67A2" w:rsidP="00AE4234">
      <w:pPr>
        <w:ind w:left="847"/>
        <w:jc w:val="both"/>
        <w:rPr>
          <w:i/>
          <w:sz w:val="28"/>
        </w:rPr>
      </w:pPr>
      <w:r>
        <w:rPr>
          <w:i/>
          <w:spacing w:val="-2"/>
          <w:sz w:val="28"/>
        </w:rPr>
        <w:t>Социокультурные</w:t>
      </w:r>
      <w:r>
        <w:rPr>
          <w:i/>
          <w:spacing w:val="10"/>
          <w:sz w:val="28"/>
        </w:rPr>
        <w:t xml:space="preserve"> </w:t>
      </w:r>
      <w:r>
        <w:rPr>
          <w:i/>
          <w:spacing w:val="-2"/>
          <w:sz w:val="28"/>
        </w:rPr>
        <w:t>особенности</w:t>
      </w:r>
    </w:p>
    <w:p w:rsidR="005A1328" w:rsidRDefault="00DF67A2" w:rsidP="00AE4234">
      <w:pPr>
        <w:pStyle w:val="a3"/>
        <w:ind w:right="142" w:firstLine="706"/>
      </w:pPr>
      <w:r>
        <w:t xml:space="preserve">В близ лежащих районах имеются культурно - массовое и спортивные центры (дом культуры, стадион, школа, оздоровительный санаторий). Социокультурное пространство образовательного учреждения достаточно </w:t>
      </w:r>
      <w:r>
        <w:rPr>
          <w:spacing w:val="-2"/>
        </w:rPr>
        <w:t>разнообразно.</w:t>
      </w:r>
    </w:p>
    <w:p w:rsidR="005A1328" w:rsidRDefault="00DF67A2" w:rsidP="00AE4234">
      <w:pPr>
        <w:pStyle w:val="a3"/>
        <w:tabs>
          <w:tab w:val="left" w:pos="1667"/>
          <w:tab w:val="left" w:pos="3523"/>
          <w:tab w:val="left" w:pos="9181"/>
        </w:tabs>
        <w:ind w:right="157" w:firstLine="706"/>
        <w:contextualSpacing/>
      </w:pPr>
      <w:r>
        <w:rPr>
          <w:spacing w:val="-4"/>
        </w:rPr>
        <w:t>ДОУ</w:t>
      </w:r>
      <w:r>
        <w:tab/>
      </w:r>
      <w:r>
        <w:rPr>
          <w:spacing w:val="-2"/>
        </w:rPr>
        <w:t>осуществляет</w:t>
      </w:r>
      <w:r>
        <w:tab/>
        <w:t>тесное</w:t>
      </w:r>
      <w:r>
        <w:rPr>
          <w:spacing w:val="40"/>
        </w:rPr>
        <w:t xml:space="preserve"> </w:t>
      </w:r>
      <w:r>
        <w:t>сотрудничество</w:t>
      </w:r>
      <w:r>
        <w:rPr>
          <w:spacing w:val="40"/>
        </w:rPr>
        <w:t xml:space="preserve"> </w:t>
      </w:r>
      <w:r>
        <w:t>с</w:t>
      </w:r>
      <w:r>
        <w:rPr>
          <w:spacing w:val="40"/>
        </w:rPr>
        <w:t xml:space="preserve"> </w:t>
      </w:r>
      <w:r>
        <w:t>Обуховской</w:t>
      </w:r>
      <w:r>
        <w:rPr>
          <w:spacing w:val="40"/>
        </w:rPr>
        <w:t xml:space="preserve"> </w:t>
      </w:r>
      <w:r>
        <w:t>СОШ,</w:t>
      </w:r>
      <w:r>
        <w:tab/>
      </w:r>
      <w:r>
        <w:rPr>
          <w:spacing w:val="-2"/>
        </w:rPr>
        <w:t xml:space="preserve">получая </w:t>
      </w:r>
      <w:r>
        <w:t>широкий доступ к ресурсному обеспечению школы по следующим направлениям:</w:t>
      </w:r>
    </w:p>
    <w:p w:rsidR="005A1328" w:rsidRDefault="00DF67A2" w:rsidP="00AE4234">
      <w:pPr>
        <w:pStyle w:val="a4"/>
        <w:numPr>
          <w:ilvl w:val="0"/>
          <w:numId w:val="78"/>
        </w:numPr>
        <w:tabs>
          <w:tab w:val="left" w:pos="342"/>
        </w:tabs>
        <w:ind w:left="342" w:hanging="201"/>
        <w:contextualSpacing/>
        <w:rPr>
          <w:sz w:val="28"/>
        </w:rPr>
      </w:pPr>
      <w:r>
        <w:rPr>
          <w:sz w:val="28"/>
        </w:rPr>
        <w:t>познавательное</w:t>
      </w:r>
      <w:r>
        <w:rPr>
          <w:spacing w:val="-10"/>
          <w:sz w:val="28"/>
        </w:rPr>
        <w:t xml:space="preserve"> </w:t>
      </w:r>
      <w:r>
        <w:rPr>
          <w:sz w:val="28"/>
        </w:rPr>
        <w:t>развитие</w:t>
      </w:r>
      <w:r>
        <w:rPr>
          <w:spacing w:val="-9"/>
          <w:sz w:val="28"/>
        </w:rPr>
        <w:t xml:space="preserve"> </w:t>
      </w:r>
      <w:r>
        <w:rPr>
          <w:sz w:val="28"/>
        </w:rPr>
        <w:t>(на</w:t>
      </w:r>
      <w:r>
        <w:rPr>
          <w:spacing w:val="-9"/>
          <w:sz w:val="28"/>
        </w:rPr>
        <w:t xml:space="preserve"> </w:t>
      </w:r>
      <w:r>
        <w:rPr>
          <w:sz w:val="28"/>
        </w:rPr>
        <w:t>базе</w:t>
      </w:r>
      <w:r>
        <w:rPr>
          <w:spacing w:val="-8"/>
          <w:sz w:val="28"/>
        </w:rPr>
        <w:t xml:space="preserve"> </w:t>
      </w:r>
      <w:r>
        <w:rPr>
          <w:sz w:val="28"/>
        </w:rPr>
        <w:t>библиотеки</w:t>
      </w:r>
      <w:r>
        <w:rPr>
          <w:spacing w:val="-10"/>
          <w:sz w:val="28"/>
        </w:rPr>
        <w:t xml:space="preserve"> </w:t>
      </w:r>
      <w:r>
        <w:rPr>
          <w:spacing w:val="-2"/>
          <w:sz w:val="28"/>
        </w:rPr>
        <w:t>школы);</w:t>
      </w:r>
    </w:p>
    <w:p w:rsidR="005A1328" w:rsidRDefault="00DF67A2" w:rsidP="00AE4234">
      <w:pPr>
        <w:pStyle w:val="a4"/>
        <w:numPr>
          <w:ilvl w:val="0"/>
          <w:numId w:val="78"/>
        </w:numPr>
        <w:tabs>
          <w:tab w:val="left" w:pos="486"/>
        </w:tabs>
        <w:spacing w:before="156"/>
        <w:ind w:right="144" w:firstLine="72"/>
        <w:contextualSpacing/>
        <w:rPr>
          <w:sz w:val="28"/>
        </w:rPr>
      </w:pPr>
      <w:r>
        <w:rPr>
          <w:sz w:val="28"/>
        </w:rPr>
        <w:t>продукты</w:t>
      </w:r>
      <w:r>
        <w:rPr>
          <w:spacing w:val="40"/>
          <w:sz w:val="28"/>
        </w:rPr>
        <w:t xml:space="preserve"> </w:t>
      </w:r>
      <w:r>
        <w:rPr>
          <w:sz w:val="28"/>
        </w:rPr>
        <w:t>инновационной</w:t>
      </w:r>
      <w:r>
        <w:rPr>
          <w:spacing w:val="40"/>
          <w:sz w:val="28"/>
        </w:rPr>
        <w:t xml:space="preserve"> </w:t>
      </w:r>
      <w:r>
        <w:rPr>
          <w:sz w:val="28"/>
        </w:rPr>
        <w:t>деятельности</w:t>
      </w:r>
      <w:r>
        <w:rPr>
          <w:spacing w:val="40"/>
          <w:sz w:val="28"/>
        </w:rPr>
        <w:t xml:space="preserve"> </w:t>
      </w:r>
      <w:r>
        <w:rPr>
          <w:sz w:val="28"/>
        </w:rPr>
        <w:t>(взаимные</w:t>
      </w:r>
      <w:r>
        <w:rPr>
          <w:spacing w:val="40"/>
          <w:sz w:val="28"/>
        </w:rPr>
        <w:t xml:space="preserve"> </w:t>
      </w:r>
      <w:r>
        <w:rPr>
          <w:sz w:val="28"/>
        </w:rPr>
        <w:t>семинары</w:t>
      </w:r>
      <w:r>
        <w:rPr>
          <w:spacing w:val="40"/>
          <w:sz w:val="28"/>
        </w:rPr>
        <w:t xml:space="preserve"> </w:t>
      </w:r>
      <w:r>
        <w:rPr>
          <w:sz w:val="28"/>
        </w:rPr>
        <w:t>и</w:t>
      </w:r>
      <w:r>
        <w:rPr>
          <w:spacing w:val="40"/>
          <w:sz w:val="28"/>
        </w:rPr>
        <w:t xml:space="preserve"> </w:t>
      </w:r>
      <w:r>
        <w:rPr>
          <w:sz w:val="28"/>
        </w:rPr>
        <w:t xml:space="preserve">практические </w:t>
      </w:r>
      <w:r>
        <w:rPr>
          <w:spacing w:val="-2"/>
          <w:sz w:val="28"/>
        </w:rPr>
        <w:t>занятия);</w:t>
      </w:r>
    </w:p>
    <w:p w:rsidR="005A1328" w:rsidRDefault="00DF67A2" w:rsidP="00AE4234">
      <w:pPr>
        <w:pStyle w:val="a4"/>
        <w:numPr>
          <w:ilvl w:val="0"/>
          <w:numId w:val="78"/>
        </w:numPr>
        <w:tabs>
          <w:tab w:val="left" w:pos="529"/>
          <w:tab w:val="left" w:pos="3513"/>
        </w:tabs>
        <w:spacing w:before="154"/>
        <w:ind w:right="151" w:firstLine="72"/>
        <w:contextualSpacing/>
        <w:rPr>
          <w:sz w:val="28"/>
        </w:rPr>
      </w:pPr>
      <w:r>
        <w:rPr>
          <w:sz w:val="28"/>
        </w:rPr>
        <w:t>физическое</w:t>
      </w:r>
      <w:r>
        <w:rPr>
          <w:spacing w:val="80"/>
          <w:sz w:val="28"/>
        </w:rPr>
        <w:t xml:space="preserve"> </w:t>
      </w:r>
      <w:r>
        <w:rPr>
          <w:sz w:val="28"/>
        </w:rPr>
        <w:t>развитие</w:t>
      </w:r>
      <w:r>
        <w:rPr>
          <w:sz w:val="28"/>
        </w:rPr>
        <w:tab/>
        <w:t>(на</w:t>
      </w:r>
      <w:r>
        <w:rPr>
          <w:spacing w:val="80"/>
          <w:sz w:val="28"/>
        </w:rPr>
        <w:t xml:space="preserve"> </w:t>
      </w:r>
      <w:r>
        <w:rPr>
          <w:sz w:val="28"/>
        </w:rPr>
        <w:t>базе</w:t>
      </w:r>
      <w:r>
        <w:rPr>
          <w:spacing w:val="80"/>
          <w:sz w:val="28"/>
        </w:rPr>
        <w:t xml:space="preserve"> </w:t>
      </w:r>
      <w:r>
        <w:rPr>
          <w:sz w:val="28"/>
        </w:rPr>
        <w:t>спортивных</w:t>
      </w:r>
      <w:r>
        <w:rPr>
          <w:spacing w:val="80"/>
          <w:sz w:val="28"/>
        </w:rPr>
        <w:t xml:space="preserve"> </w:t>
      </w:r>
      <w:r>
        <w:rPr>
          <w:sz w:val="28"/>
        </w:rPr>
        <w:t>объектов</w:t>
      </w:r>
      <w:r>
        <w:rPr>
          <w:spacing w:val="80"/>
          <w:sz w:val="28"/>
        </w:rPr>
        <w:t xml:space="preserve"> </w:t>
      </w:r>
      <w:r>
        <w:rPr>
          <w:sz w:val="28"/>
        </w:rPr>
        <w:t>школы</w:t>
      </w:r>
      <w:r>
        <w:rPr>
          <w:spacing w:val="80"/>
          <w:sz w:val="28"/>
        </w:rPr>
        <w:t xml:space="preserve"> </w:t>
      </w:r>
      <w:r>
        <w:rPr>
          <w:sz w:val="28"/>
        </w:rPr>
        <w:t>(спортивные площадки, спортивный зал).</w:t>
      </w:r>
    </w:p>
    <w:p w:rsidR="005A1328" w:rsidRDefault="00DF67A2" w:rsidP="00AE4234">
      <w:pPr>
        <w:ind w:left="847"/>
        <w:jc w:val="both"/>
        <w:rPr>
          <w:i/>
          <w:sz w:val="28"/>
        </w:rPr>
      </w:pPr>
      <w:r>
        <w:rPr>
          <w:i/>
          <w:spacing w:val="-2"/>
          <w:sz w:val="28"/>
        </w:rPr>
        <w:t>Региональные</w:t>
      </w:r>
      <w:r>
        <w:rPr>
          <w:i/>
          <w:spacing w:val="4"/>
          <w:sz w:val="28"/>
        </w:rPr>
        <w:t xml:space="preserve"> </w:t>
      </w:r>
      <w:r>
        <w:rPr>
          <w:i/>
          <w:spacing w:val="-2"/>
          <w:sz w:val="28"/>
        </w:rPr>
        <w:t>особенности</w:t>
      </w:r>
    </w:p>
    <w:p w:rsidR="005A1328" w:rsidRDefault="00DF67A2" w:rsidP="00AE4234">
      <w:pPr>
        <w:pStyle w:val="a3"/>
        <w:tabs>
          <w:tab w:val="left" w:pos="1667"/>
          <w:tab w:val="left" w:pos="3575"/>
          <w:tab w:val="left" w:pos="4078"/>
          <w:tab w:val="left" w:pos="5676"/>
          <w:tab w:val="left" w:pos="7451"/>
          <w:tab w:val="left" w:pos="8846"/>
        </w:tabs>
        <w:ind w:right="147" w:firstLine="706"/>
      </w:pPr>
      <w:r>
        <w:rPr>
          <w:spacing w:val="-4"/>
        </w:rPr>
        <w:t>ДОУ</w:t>
      </w:r>
      <w:r>
        <w:tab/>
      </w:r>
      <w:r>
        <w:rPr>
          <w:spacing w:val="-2"/>
        </w:rPr>
        <w:t>располагается</w:t>
      </w:r>
      <w:r>
        <w:tab/>
      </w:r>
      <w:r>
        <w:rPr>
          <w:spacing w:val="-6"/>
        </w:rPr>
        <w:t>на</w:t>
      </w:r>
      <w:r>
        <w:tab/>
      </w:r>
      <w:r>
        <w:rPr>
          <w:spacing w:val="-2"/>
        </w:rPr>
        <w:t>территории</w:t>
      </w:r>
      <w:r>
        <w:tab/>
      </w:r>
      <w:r>
        <w:rPr>
          <w:spacing w:val="-2"/>
        </w:rPr>
        <w:t>Обуховского</w:t>
      </w:r>
      <w:r>
        <w:tab/>
      </w:r>
      <w:r>
        <w:rPr>
          <w:spacing w:val="-2"/>
        </w:rPr>
        <w:t>сельского</w:t>
      </w:r>
      <w:r>
        <w:tab/>
      </w:r>
      <w:r>
        <w:rPr>
          <w:spacing w:val="-2"/>
        </w:rPr>
        <w:t xml:space="preserve">поселения, </w:t>
      </w:r>
      <w:r>
        <w:t>который расположен в экологически благополучном районе.</w:t>
      </w:r>
    </w:p>
    <w:p w:rsidR="005A1328" w:rsidRDefault="00DF67A2" w:rsidP="00AE4234">
      <w:pPr>
        <w:pStyle w:val="a3"/>
        <w:ind w:right="143" w:firstLine="706"/>
      </w:pPr>
      <w:r>
        <w:t>Экологическое состояние отличается нестабильностью погоды, что оказывает влияние на реализацию режимных моментов в течение дня и выполнение комплексно-тематического планирования, ряда иных мероприятий.</w:t>
      </w:r>
    </w:p>
    <w:p w:rsidR="005A1328" w:rsidRDefault="00DF67A2" w:rsidP="00AE4234">
      <w:pPr>
        <w:pStyle w:val="a3"/>
        <w:ind w:left="847"/>
        <w:contextualSpacing/>
      </w:pPr>
      <w:r>
        <w:t>Принципы</w:t>
      </w:r>
      <w:r>
        <w:rPr>
          <w:spacing w:val="-9"/>
        </w:rPr>
        <w:t xml:space="preserve"> </w:t>
      </w:r>
      <w:r>
        <w:t>работы,</w:t>
      </w:r>
      <w:r>
        <w:rPr>
          <w:spacing w:val="-5"/>
        </w:rPr>
        <w:t xml:space="preserve"> </w:t>
      </w:r>
      <w:r>
        <w:t>по</w:t>
      </w:r>
      <w:r>
        <w:rPr>
          <w:spacing w:val="-8"/>
        </w:rPr>
        <w:t xml:space="preserve"> </w:t>
      </w:r>
      <w:r>
        <w:t>реализации</w:t>
      </w:r>
      <w:r>
        <w:rPr>
          <w:spacing w:val="-9"/>
        </w:rPr>
        <w:t xml:space="preserve"> </w:t>
      </w:r>
      <w:r>
        <w:t>задач</w:t>
      </w:r>
      <w:r>
        <w:rPr>
          <w:spacing w:val="-8"/>
        </w:rPr>
        <w:t xml:space="preserve"> </w:t>
      </w:r>
      <w:r>
        <w:t>по</w:t>
      </w:r>
      <w:r>
        <w:rPr>
          <w:spacing w:val="-8"/>
        </w:rPr>
        <w:t xml:space="preserve"> </w:t>
      </w:r>
      <w:r>
        <w:t>региональному</w:t>
      </w:r>
      <w:r>
        <w:rPr>
          <w:spacing w:val="-12"/>
        </w:rPr>
        <w:t xml:space="preserve"> </w:t>
      </w:r>
      <w:r>
        <w:rPr>
          <w:spacing w:val="-2"/>
        </w:rPr>
        <w:t>компоненту:</w:t>
      </w:r>
    </w:p>
    <w:p w:rsidR="005A1328" w:rsidRPr="006F13B1" w:rsidRDefault="00DF67A2" w:rsidP="00AE4234">
      <w:pPr>
        <w:pStyle w:val="a4"/>
        <w:numPr>
          <w:ilvl w:val="0"/>
          <w:numId w:val="78"/>
        </w:numPr>
        <w:tabs>
          <w:tab w:val="left" w:pos="409"/>
        </w:tabs>
        <w:spacing w:line="242" w:lineRule="auto"/>
        <w:ind w:right="145" w:firstLine="0"/>
        <w:contextualSpacing/>
        <w:rPr>
          <w:sz w:val="28"/>
        </w:rPr>
      </w:pPr>
      <w:r w:rsidRPr="006F13B1">
        <w:rPr>
          <w:sz w:val="28"/>
        </w:rPr>
        <w:t>принцип региональности (ориентация на учёт особенностей региона во всём воспитательном процессе);</w:t>
      </w:r>
      <w:r w:rsidR="006F13B1">
        <w:rPr>
          <w:sz w:val="28"/>
        </w:rPr>
        <w:t xml:space="preserve"> </w:t>
      </w:r>
      <w:r w:rsidRPr="006F13B1">
        <w:rPr>
          <w:sz w:val="28"/>
        </w:rPr>
        <w:t>принцип историзма (раскрытие исторической обусловленности тех или иных явлений, процессов);</w:t>
      </w:r>
    </w:p>
    <w:p w:rsidR="005A1328" w:rsidRDefault="00DF67A2" w:rsidP="00AE4234">
      <w:pPr>
        <w:pStyle w:val="a4"/>
        <w:numPr>
          <w:ilvl w:val="0"/>
          <w:numId w:val="78"/>
        </w:numPr>
        <w:tabs>
          <w:tab w:val="left" w:pos="400"/>
        </w:tabs>
        <w:spacing w:before="154" w:line="242" w:lineRule="auto"/>
        <w:ind w:right="153" w:firstLine="0"/>
        <w:contextualSpacing/>
        <w:rPr>
          <w:sz w:val="28"/>
        </w:rPr>
      </w:pPr>
      <w:r>
        <w:rPr>
          <w:sz w:val="28"/>
        </w:rPr>
        <w:t>принцип комплексности и интегративности (объединение различных аспектов содержания в единое целое, развитие новой целостности);</w:t>
      </w:r>
    </w:p>
    <w:p w:rsidR="005A1328" w:rsidRDefault="00DF67A2" w:rsidP="00AE4234">
      <w:pPr>
        <w:pStyle w:val="a4"/>
        <w:numPr>
          <w:ilvl w:val="0"/>
          <w:numId w:val="78"/>
        </w:numPr>
        <w:tabs>
          <w:tab w:val="left" w:pos="352"/>
        </w:tabs>
        <w:spacing w:before="154"/>
        <w:ind w:right="141" w:firstLine="0"/>
        <w:contextualSpacing/>
        <w:rPr>
          <w:sz w:val="28"/>
        </w:rPr>
      </w:pPr>
      <w:r>
        <w:rPr>
          <w:sz w:val="28"/>
        </w:rPr>
        <w:t>принцип природосообразности, учёта природного развития детей, их возрастных и индивидуальных особенностей, сохранения и укрепления их физического и психического здоровья;</w:t>
      </w:r>
    </w:p>
    <w:p w:rsidR="005A1328" w:rsidRDefault="00DF67A2" w:rsidP="00AE4234">
      <w:pPr>
        <w:pStyle w:val="a4"/>
        <w:numPr>
          <w:ilvl w:val="0"/>
          <w:numId w:val="78"/>
        </w:numPr>
        <w:tabs>
          <w:tab w:val="left" w:pos="592"/>
        </w:tabs>
        <w:spacing w:before="160"/>
        <w:ind w:right="151" w:firstLine="0"/>
        <w:contextualSpacing/>
        <w:rPr>
          <w:sz w:val="28"/>
        </w:rPr>
      </w:pPr>
      <w:r>
        <w:rPr>
          <w:sz w:val="28"/>
        </w:rPr>
        <w:t xml:space="preserve">принцип вариативности воспитательных стратегий в воспитательном </w:t>
      </w:r>
      <w:r>
        <w:rPr>
          <w:spacing w:val="-2"/>
          <w:sz w:val="28"/>
        </w:rPr>
        <w:t>пространстве.</w:t>
      </w:r>
    </w:p>
    <w:p w:rsidR="005A1328" w:rsidRDefault="00DF67A2" w:rsidP="006F13B1">
      <w:pPr>
        <w:spacing w:before="162"/>
        <w:ind w:left="847"/>
        <w:jc w:val="both"/>
        <w:rPr>
          <w:i/>
          <w:sz w:val="28"/>
        </w:rPr>
      </w:pPr>
      <w:r>
        <w:rPr>
          <w:i/>
          <w:spacing w:val="-2"/>
          <w:sz w:val="28"/>
        </w:rPr>
        <w:t>Конфессиональные</w:t>
      </w:r>
      <w:r>
        <w:rPr>
          <w:i/>
          <w:spacing w:val="11"/>
          <w:sz w:val="28"/>
        </w:rPr>
        <w:t xml:space="preserve"> </w:t>
      </w:r>
      <w:r>
        <w:rPr>
          <w:i/>
          <w:spacing w:val="-2"/>
          <w:sz w:val="28"/>
        </w:rPr>
        <w:t>особенности</w:t>
      </w:r>
    </w:p>
    <w:p w:rsidR="005A1328" w:rsidRDefault="00DF67A2" w:rsidP="00AE4234">
      <w:pPr>
        <w:pStyle w:val="a3"/>
        <w:ind w:right="144" w:firstLine="706"/>
      </w:pPr>
      <w:r>
        <w:t>Основной контингент обучающихся ДОУ — россияне, родной язык которых – русский. В то же время в ДОО есть дети из семей других национальностей: таджики и казахи.</w:t>
      </w:r>
    </w:p>
    <w:p w:rsidR="005A1328" w:rsidRDefault="00DF67A2" w:rsidP="00AE4234">
      <w:pPr>
        <w:pStyle w:val="a3"/>
        <w:ind w:right="140" w:firstLine="706"/>
      </w:pPr>
      <w:r>
        <w:t>Свердловская область – многонациональный край. В рамках</w:t>
      </w:r>
      <w:r>
        <w:rPr>
          <w:spacing w:val="40"/>
        </w:rPr>
        <w:t xml:space="preserve"> </w:t>
      </w:r>
      <w:r>
        <w:t>образовательной программы предусмотрено ознакомление дошкольников с традициями и обычаями народов Урала.</w:t>
      </w:r>
    </w:p>
    <w:p w:rsidR="005A1328" w:rsidRDefault="00DF67A2" w:rsidP="00AE4234">
      <w:pPr>
        <w:ind w:left="847"/>
        <w:jc w:val="both"/>
        <w:rPr>
          <w:i/>
          <w:sz w:val="28"/>
        </w:rPr>
      </w:pPr>
      <w:r>
        <w:rPr>
          <w:i/>
          <w:sz w:val="28"/>
        </w:rPr>
        <w:t>Социальное</w:t>
      </w:r>
      <w:r>
        <w:rPr>
          <w:i/>
          <w:spacing w:val="-10"/>
          <w:sz w:val="28"/>
        </w:rPr>
        <w:t xml:space="preserve"> </w:t>
      </w:r>
      <w:r>
        <w:rPr>
          <w:i/>
          <w:spacing w:val="-2"/>
          <w:sz w:val="28"/>
        </w:rPr>
        <w:t>партнерство.</w:t>
      </w:r>
    </w:p>
    <w:p w:rsidR="005A1328" w:rsidRDefault="00DF67A2" w:rsidP="00AE4234">
      <w:pPr>
        <w:pStyle w:val="a3"/>
        <w:ind w:left="847"/>
        <w:contextualSpacing/>
        <w:jc w:val="left"/>
      </w:pPr>
      <w:r>
        <w:t>В</w:t>
      </w:r>
      <w:r>
        <w:rPr>
          <w:spacing w:val="-13"/>
        </w:rPr>
        <w:t xml:space="preserve"> </w:t>
      </w:r>
      <w:r>
        <w:t>ДОУ</w:t>
      </w:r>
      <w:r>
        <w:rPr>
          <w:spacing w:val="-10"/>
        </w:rPr>
        <w:t xml:space="preserve"> </w:t>
      </w:r>
      <w:r>
        <w:t>осуществляется</w:t>
      </w:r>
      <w:r>
        <w:rPr>
          <w:spacing w:val="-8"/>
        </w:rPr>
        <w:t xml:space="preserve"> </w:t>
      </w:r>
      <w:r>
        <w:t>двухуровневое</w:t>
      </w:r>
      <w:r>
        <w:rPr>
          <w:spacing w:val="-9"/>
        </w:rPr>
        <w:t xml:space="preserve"> </w:t>
      </w:r>
      <w:r>
        <w:t>социальное</w:t>
      </w:r>
      <w:r>
        <w:rPr>
          <w:spacing w:val="-10"/>
        </w:rPr>
        <w:t xml:space="preserve"> </w:t>
      </w:r>
      <w:r>
        <w:rPr>
          <w:spacing w:val="-2"/>
        </w:rPr>
        <w:t>партнерство:</w:t>
      </w:r>
    </w:p>
    <w:p w:rsidR="005A1328" w:rsidRDefault="00DF67A2" w:rsidP="00AE4234">
      <w:pPr>
        <w:pStyle w:val="a4"/>
        <w:numPr>
          <w:ilvl w:val="0"/>
          <w:numId w:val="78"/>
        </w:numPr>
        <w:tabs>
          <w:tab w:val="left" w:pos="500"/>
        </w:tabs>
        <w:spacing w:line="242" w:lineRule="auto"/>
        <w:ind w:right="153" w:firstLine="72"/>
        <w:contextualSpacing/>
        <w:jc w:val="left"/>
        <w:rPr>
          <w:sz w:val="28"/>
        </w:rPr>
      </w:pPr>
      <w:r>
        <w:rPr>
          <w:sz w:val="28"/>
        </w:rPr>
        <w:t>внутренний</w:t>
      </w:r>
      <w:r>
        <w:rPr>
          <w:spacing w:val="40"/>
          <w:sz w:val="28"/>
        </w:rPr>
        <w:t xml:space="preserve"> </w:t>
      </w:r>
      <w:r>
        <w:rPr>
          <w:sz w:val="28"/>
        </w:rPr>
        <w:t>уровень</w:t>
      </w:r>
      <w:r>
        <w:rPr>
          <w:spacing w:val="40"/>
          <w:sz w:val="28"/>
        </w:rPr>
        <w:t xml:space="preserve"> </w:t>
      </w:r>
      <w:r>
        <w:rPr>
          <w:sz w:val="28"/>
        </w:rPr>
        <w:t>(дети,</w:t>
      </w:r>
      <w:r>
        <w:rPr>
          <w:spacing w:val="40"/>
          <w:sz w:val="28"/>
        </w:rPr>
        <w:t xml:space="preserve"> </w:t>
      </w:r>
      <w:r>
        <w:rPr>
          <w:sz w:val="28"/>
        </w:rPr>
        <w:t>воспитатели,</w:t>
      </w:r>
      <w:r>
        <w:rPr>
          <w:spacing w:val="40"/>
          <w:sz w:val="28"/>
        </w:rPr>
        <w:t xml:space="preserve"> </w:t>
      </w:r>
      <w:r>
        <w:rPr>
          <w:sz w:val="28"/>
        </w:rPr>
        <w:t>специалисты,</w:t>
      </w:r>
      <w:r>
        <w:rPr>
          <w:spacing w:val="40"/>
          <w:sz w:val="28"/>
        </w:rPr>
        <w:t xml:space="preserve"> </w:t>
      </w:r>
      <w:r>
        <w:rPr>
          <w:sz w:val="28"/>
        </w:rPr>
        <w:t>администрация</w:t>
      </w:r>
      <w:r>
        <w:rPr>
          <w:spacing w:val="40"/>
          <w:sz w:val="28"/>
        </w:rPr>
        <w:t xml:space="preserve"> </w:t>
      </w:r>
      <w:r>
        <w:rPr>
          <w:sz w:val="28"/>
        </w:rPr>
        <w:t>ДОУ,</w:t>
      </w:r>
      <w:r>
        <w:rPr>
          <w:spacing w:val="40"/>
          <w:sz w:val="28"/>
        </w:rPr>
        <w:t xml:space="preserve"> </w:t>
      </w:r>
      <w:r>
        <w:rPr>
          <w:sz w:val="28"/>
        </w:rPr>
        <w:t>родительская общественность).</w:t>
      </w:r>
    </w:p>
    <w:p w:rsidR="005A1328" w:rsidRPr="00AE4234" w:rsidRDefault="00DF67A2" w:rsidP="00AE4234">
      <w:pPr>
        <w:pStyle w:val="a4"/>
        <w:numPr>
          <w:ilvl w:val="0"/>
          <w:numId w:val="78"/>
        </w:numPr>
        <w:tabs>
          <w:tab w:val="left" w:pos="486"/>
        </w:tabs>
        <w:spacing w:before="154" w:line="242" w:lineRule="auto"/>
        <w:ind w:right="152" w:firstLine="72"/>
        <w:contextualSpacing/>
        <w:jc w:val="left"/>
        <w:rPr>
          <w:sz w:val="28"/>
        </w:rPr>
      </w:pPr>
      <w:r>
        <w:rPr>
          <w:sz w:val="28"/>
        </w:rPr>
        <w:t>внешний</w:t>
      </w:r>
      <w:r>
        <w:rPr>
          <w:spacing w:val="40"/>
          <w:sz w:val="28"/>
        </w:rPr>
        <w:t xml:space="preserve"> </w:t>
      </w:r>
      <w:r>
        <w:rPr>
          <w:sz w:val="28"/>
        </w:rPr>
        <w:t>уровень</w:t>
      </w:r>
      <w:r>
        <w:rPr>
          <w:spacing w:val="40"/>
          <w:sz w:val="28"/>
        </w:rPr>
        <w:t xml:space="preserve"> </w:t>
      </w:r>
      <w:r>
        <w:rPr>
          <w:sz w:val="28"/>
        </w:rPr>
        <w:t>(образовательные</w:t>
      </w:r>
      <w:r>
        <w:rPr>
          <w:spacing w:val="40"/>
          <w:sz w:val="28"/>
        </w:rPr>
        <w:t xml:space="preserve"> </w:t>
      </w:r>
      <w:r>
        <w:rPr>
          <w:sz w:val="28"/>
        </w:rPr>
        <w:t>и</w:t>
      </w:r>
      <w:r>
        <w:rPr>
          <w:spacing w:val="40"/>
          <w:sz w:val="28"/>
        </w:rPr>
        <w:t xml:space="preserve"> </w:t>
      </w:r>
      <w:r>
        <w:rPr>
          <w:sz w:val="28"/>
        </w:rPr>
        <w:t>медицинские</w:t>
      </w:r>
      <w:r>
        <w:rPr>
          <w:spacing w:val="40"/>
          <w:sz w:val="28"/>
        </w:rPr>
        <w:t xml:space="preserve"> </w:t>
      </w:r>
      <w:r>
        <w:rPr>
          <w:sz w:val="28"/>
        </w:rPr>
        <w:t>учреждения,</w:t>
      </w:r>
      <w:r>
        <w:rPr>
          <w:spacing w:val="40"/>
          <w:sz w:val="28"/>
        </w:rPr>
        <w:t xml:space="preserve"> </w:t>
      </w:r>
      <w:r>
        <w:rPr>
          <w:sz w:val="28"/>
        </w:rPr>
        <w:t>учреждения культуры, общественные организации и т.п.).</w:t>
      </w:r>
    </w:p>
    <w:p w:rsidR="005A1328" w:rsidRDefault="00DF67A2">
      <w:pPr>
        <w:spacing w:line="322" w:lineRule="exact"/>
        <w:ind w:left="852"/>
        <w:jc w:val="both"/>
        <w:rPr>
          <w:i/>
          <w:sz w:val="28"/>
        </w:rPr>
      </w:pPr>
      <w:r>
        <w:rPr>
          <w:i/>
          <w:sz w:val="28"/>
        </w:rPr>
        <w:t>Воспитывающая</w:t>
      </w:r>
      <w:r>
        <w:rPr>
          <w:i/>
          <w:spacing w:val="-13"/>
          <w:sz w:val="28"/>
        </w:rPr>
        <w:t xml:space="preserve"> </w:t>
      </w:r>
      <w:r>
        <w:rPr>
          <w:i/>
          <w:sz w:val="28"/>
        </w:rPr>
        <w:t>среда</w:t>
      </w:r>
      <w:r>
        <w:rPr>
          <w:i/>
          <w:spacing w:val="-13"/>
          <w:sz w:val="28"/>
        </w:rPr>
        <w:t xml:space="preserve"> </w:t>
      </w:r>
      <w:r>
        <w:rPr>
          <w:i/>
          <w:sz w:val="28"/>
        </w:rPr>
        <w:t>образовательной</w:t>
      </w:r>
      <w:r>
        <w:rPr>
          <w:i/>
          <w:spacing w:val="-13"/>
          <w:sz w:val="28"/>
        </w:rPr>
        <w:t xml:space="preserve"> </w:t>
      </w:r>
      <w:r>
        <w:rPr>
          <w:i/>
          <w:spacing w:val="-2"/>
          <w:sz w:val="28"/>
        </w:rPr>
        <w:t>организации</w:t>
      </w:r>
    </w:p>
    <w:p w:rsidR="005A1328" w:rsidRDefault="00DF67A2">
      <w:pPr>
        <w:pStyle w:val="a3"/>
        <w:ind w:right="150" w:firstLine="710"/>
      </w:pPr>
      <w:r>
        <w:t>Воспитывающая</w:t>
      </w:r>
      <w:r>
        <w:rPr>
          <w:spacing w:val="-4"/>
        </w:rPr>
        <w:t xml:space="preserve"> </w:t>
      </w:r>
      <w:r>
        <w:t>среда</w:t>
      </w:r>
      <w:r>
        <w:rPr>
          <w:spacing w:val="-5"/>
        </w:rPr>
        <w:t xml:space="preserve"> </w:t>
      </w:r>
      <w:r>
        <w:t>раскрывает</w:t>
      </w:r>
      <w:r>
        <w:rPr>
          <w:spacing w:val="-3"/>
        </w:rPr>
        <w:t xml:space="preserve"> </w:t>
      </w:r>
      <w:r>
        <w:t>ценности</w:t>
      </w:r>
      <w:r>
        <w:rPr>
          <w:spacing w:val="-6"/>
        </w:rPr>
        <w:t xml:space="preserve"> </w:t>
      </w:r>
      <w:r>
        <w:t>и</w:t>
      </w:r>
      <w:r>
        <w:rPr>
          <w:spacing w:val="-6"/>
        </w:rPr>
        <w:t xml:space="preserve"> </w:t>
      </w:r>
      <w:r>
        <w:t>смыслы,</w:t>
      </w:r>
      <w:r>
        <w:rPr>
          <w:spacing w:val="-3"/>
        </w:rPr>
        <w:t xml:space="preserve"> </w:t>
      </w:r>
      <w:r>
        <w:t>заложенные</w:t>
      </w:r>
      <w:r>
        <w:rPr>
          <w:spacing w:val="-5"/>
        </w:rPr>
        <w:t xml:space="preserve"> </w:t>
      </w:r>
      <w:r>
        <w:t>в</w:t>
      </w:r>
      <w:r>
        <w:rPr>
          <w:spacing w:val="-3"/>
        </w:rPr>
        <w:t xml:space="preserve"> </w:t>
      </w:r>
      <w:r>
        <w:t>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A1328" w:rsidRDefault="00DF67A2">
      <w:pPr>
        <w:spacing w:before="3" w:line="322" w:lineRule="exact"/>
        <w:ind w:left="852"/>
        <w:jc w:val="both"/>
        <w:rPr>
          <w:sz w:val="28"/>
        </w:rPr>
      </w:pPr>
      <w:r>
        <w:rPr>
          <w:sz w:val="28"/>
        </w:rPr>
        <w:t>Воспитывающая</w:t>
      </w:r>
      <w:r>
        <w:rPr>
          <w:spacing w:val="-7"/>
          <w:sz w:val="28"/>
        </w:rPr>
        <w:t xml:space="preserve"> </w:t>
      </w:r>
      <w:r>
        <w:rPr>
          <w:sz w:val="28"/>
        </w:rPr>
        <w:t>среда</w:t>
      </w:r>
      <w:r>
        <w:rPr>
          <w:spacing w:val="-8"/>
          <w:sz w:val="28"/>
        </w:rPr>
        <w:t xml:space="preserve"> </w:t>
      </w:r>
      <w:r>
        <w:rPr>
          <w:sz w:val="28"/>
        </w:rPr>
        <w:t>строится</w:t>
      </w:r>
      <w:r>
        <w:rPr>
          <w:spacing w:val="-7"/>
          <w:sz w:val="28"/>
        </w:rPr>
        <w:t xml:space="preserve"> </w:t>
      </w:r>
      <w:r>
        <w:rPr>
          <w:sz w:val="28"/>
        </w:rPr>
        <w:t>по</w:t>
      </w:r>
      <w:r>
        <w:rPr>
          <w:spacing w:val="-3"/>
          <w:sz w:val="28"/>
        </w:rPr>
        <w:t xml:space="preserve"> </w:t>
      </w:r>
      <w:r>
        <w:rPr>
          <w:i/>
          <w:sz w:val="28"/>
        </w:rPr>
        <w:t>трем</w:t>
      </w:r>
      <w:r>
        <w:rPr>
          <w:i/>
          <w:spacing w:val="-9"/>
          <w:sz w:val="28"/>
        </w:rPr>
        <w:t xml:space="preserve"> </w:t>
      </w:r>
      <w:r>
        <w:rPr>
          <w:i/>
          <w:spacing w:val="-2"/>
          <w:sz w:val="28"/>
        </w:rPr>
        <w:t>направлениям</w:t>
      </w:r>
      <w:r>
        <w:rPr>
          <w:spacing w:val="-2"/>
          <w:sz w:val="28"/>
        </w:rPr>
        <w:t>:</w:t>
      </w:r>
    </w:p>
    <w:p w:rsidR="005A1328" w:rsidRDefault="00DF67A2">
      <w:pPr>
        <w:pStyle w:val="a4"/>
        <w:numPr>
          <w:ilvl w:val="0"/>
          <w:numId w:val="77"/>
        </w:numPr>
        <w:tabs>
          <w:tab w:val="left" w:pos="1138"/>
        </w:tabs>
        <w:ind w:right="151" w:firstLine="710"/>
        <w:rPr>
          <w:sz w:val="28"/>
        </w:rPr>
      </w:pPr>
      <w:r>
        <w:rPr>
          <w:sz w:val="28"/>
        </w:rPr>
        <w:t>«от взрослого», который создает предметно-пространственную среду, насыщая ее ценностями и смыслами;</w:t>
      </w:r>
    </w:p>
    <w:p w:rsidR="005A1328" w:rsidRDefault="00DF67A2">
      <w:pPr>
        <w:pStyle w:val="a4"/>
        <w:numPr>
          <w:ilvl w:val="0"/>
          <w:numId w:val="77"/>
        </w:numPr>
        <w:tabs>
          <w:tab w:val="left" w:pos="1234"/>
        </w:tabs>
        <w:ind w:right="144" w:firstLine="710"/>
        <w:rPr>
          <w:sz w:val="28"/>
        </w:rPr>
      </w:pPr>
      <w:r>
        <w:rPr>
          <w:sz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A1328" w:rsidRPr="006F13B1" w:rsidRDefault="00DF67A2" w:rsidP="006F13B1">
      <w:pPr>
        <w:pStyle w:val="a4"/>
        <w:numPr>
          <w:ilvl w:val="0"/>
          <w:numId w:val="77"/>
        </w:numPr>
        <w:tabs>
          <w:tab w:val="left" w:pos="1075"/>
        </w:tabs>
        <w:spacing w:before="67" w:line="322" w:lineRule="exact"/>
        <w:ind w:right="140" w:firstLine="710"/>
        <w:rPr>
          <w:sz w:val="28"/>
          <w:szCs w:val="28"/>
        </w:rPr>
      </w:pPr>
      <w:r w:rsidRPr="006F13B1">
        <w:rPr>
          <w:sz w:val="28"/>
        </w:rPr>
        <w:t>«от ребенка»: воспитывающая среда, в которой ребенок самостоятельно творит,</w:t>
      </w:r>
      <w:r w:rsidRPr="006F13B1">
        <w:rPr>
          <w:spacing w:val="74"/>
          <w:sz w:val="28"/>
        </w:rPr>
        <w:t xml:space="preserve"> </w:t>
      </w:r>
      <w:r w:rsidRPr="006F13B1">
        <w:rPr>
          <w:sz w:val="28"/>
        </w:rPr>
        <w:t>живет</w:t>
      </w:r>
      <w:r w:rsidRPr="006F13B1">
        <w:rPr>
          <w:spacing w:val="70"/>
          <w:sz w:val="28"/>
        </w:rPr>
        <w:t xml:space="preserve"> </w:t>
      </w:r>
      <w:r w:rsidRPr="006F13B1">
        <w:rPr>
          <w:sz w:val="28"/>
        </w:rPr>
        <w:t>и</w:t>
      </w:r>
      <w:r w:rsidRPr="006F13B1">
        <w:rPr>
          <w:spacing w:val="72"/>
          <w:sz w:val="28"/>
        </w:rPr>
        <w:t xml:space="preserve"> </w:t>
      </w:r>
      <w:r w:rsidRPr="006F13B1">
        <w:rPr>
          <w:sz w:val="28"/>
        </w:rPr>
        <w:t>получает</w:t>
      </w:r>
      <w:r w:rsidRPr="006F13B1">
        <w:rPr>
          <w:spacing w:val="70"/>
          <w:sz w:val="28"/>
        </w:rPr>
        <w:t xml:space="preserve"> </w:t>
      </w:r>
      <w:r w:rsidRPr="006F13B1">
        <w:rPr>
          <w:sz w:val="28"/>
        </w:rPr>
        <w:t>опыт</w:t>
      </w:r>
      <w:r w:rsidRPr="006F13B1">
        <w:rPr>
          <w:spacing w:val="70"/>
          <w:sz w:val="28"/>
        </w:rPr>
        <w:t xml:space="preserve"> </w:t>
      </w:r>
      <w:r w:rsidRPr="006F13B1">
        <w:rPr>
          <w:sz w:val="28"/>
        </w:rPr>
        <w:t>позитивных</w:t>
      </w:r>
      <w:r w:rsidRPr="006F13B1">
        <w:rPr>
          <w:spacing w:val="68"/>
          <w:sz w:val="28"/>
        </w:rPr>
        <w:t xml:space="preserve"> </w:t>
      </w:r>
      <w:r w:rsidRPr="006F13B1">
        <w:rPr>
          <w:sz w:val="28"/>
        </w:rPr>
        <w:t>достижений,</w:t>
      </w:r>
      <w:r w:rsidRPr="006F13B1">
        <w:rPr>
          <w:spacing w:val="74"/>
          <w:sz w:val="28"/>
        </w:rPr>
        <w:t xml:space="preserve"> </w:t>
      </w:r>
      <w:r w:rsidRPr="006F13B1">
        <w:rPr>
          <w:sz w:val="28"/>
        </w:rPr>
        <w:t>осваивая</w:t>
      </w:r>
      <w:r w:rsidRPr="006F13B1">
        <w:rPr>
          <w:spacing w:val="73"/>
          <w:sz w:val="28"/>
        </w:rPr>
        <w:t xml:space="preserve"> </w:t>
      </w:r>
      <w:r w:rsidRPr="006F13B1">
        <w:rPr>
          <w:sz w:val="28"/>
        </w:rPr>
        <w:t>ценности</w:t>
      </w:r>
      <w:r w:rsidRPr="006F13B1">
        <w:rPr>
          <w:spacing w:val="76"/>
          <w:sz w:val="28"/>
        </w:rPr>
        <w:t xml:space="preserve"> </w:t>
      </w:r>
      <w:r w:rsidRPr="006F13B1">
        <w:rPr>
          <w:sz w:val="28"/>
        </w:rPr>
        <w:t>и</w:t>
      </w:r>
      <w:r w:rsidR="006F13B1">
        <w:rPr>
          <w:sz w:val="28"/>
        </w:rPr>
        <w:t xml:space="preserve"> </w:t>
      </w:r>
      <w:r w:rsidRPr="006F13B1">
        <w:rPr>
          <w:sz w:val="28"/>
          <w:szCs w:val="28"/>
        </w:rPr>
        <w:t>смыслы,</w:t>
      </w:r>
      <w:r w:rsidRPr="006F13B1">
        <w:rPr>
          <w:spacing w:val="-7"/>
          <w:sz w:val="28"/>
          <w:szCs w:val="28"/>
        </w:rPr>
        <w:t xml:space="preserve"> </w:t>
      </w:r>
      <w:r w:rsidRPr="006F13B1">
        <w:rPr>
          <w:sz w:val="28"/>
          <w:szCs w:val="28"/>
        </w:rPr>
        <w:t>заложенные</w:t>
      </w:r>
      <w:r w:rsidRPr="006F13B1">
        <w:rPr>
          <w:spacing w:val="-9"/>
          <w:sz w:val="28"/>
          <w:szCs w:val="28"/>
        </w:rPr>
        <w:t xml:space="preserve"> </w:t>
      </w:r>
      <w:r w:rsidRPr="006F13B1">
        <w:rPr>
          <w:spacing w:val="-2"/>
          <w:sz w:val="28"/>
          <w:szCs w:val="28"/>
        </w:rPr>
        <w:t>взрослым.</w:t>
      </w:r>
    </w:p>
    <w:p w:rsidR="005A1328" w:rsidRDefault="00DF67A2">
      <w:pPr>
        <w:pStyle w:val="a3"/>
        <w:spacing w:line="322" w:lineRule="exact"/>
        <w:ind w:left="852"/>
      </w:pPr>
      <w:r>
        <w:t>При</w:t>
      </w:r>
      <w:r>
        <w:rPr>
          <w:spacing w:val="-10"/>
        </w:rPr>
        <w:t xml:space="preserve"> </w:t>
      </w:r>
      <w:r>
        <w:t>организации</w:t>
      </w:r>
      <w:r>
        <w:rPr>
          <w:spacing w:val="-10"/>
        </w:rPr>
        <w:t xml:space="preserve"> </w:t>
      </w:r>
      <w:r>
        <w:t>воспитывающей</w:t>
      </w:r>
      <w:r>
        <w:rPr>
          <w:spacing w:val="-9"/>
        </w:rPr>
        <w:t xml:space="preserve"> </w:t>
      </w:r>
      <w:r>
        <w:t>среды</w:t>
      </w:r>
      <w:r>
        <w:rPr>
          <w:spacing w:val="-5"/>
        </w:rPr>
        <w:t xml:space="preserve"> </w:t>
      </w:r>
      <w:r>
        <w:t>ДОО</w:t>
      </w:r>
      <w:r>
        <w:rPr>
          <w:spacing w:val="-9"/>
        </w:rPr>
        <w:t xml:space="preserve"> </w:t>
      </w:r>
      <w:r>
        <w:rPr>
          <w:spacing w:val="-2"/>
        </w:rPr>
        <w:t>учитываются:</w:t>
      </w:r>
    </w:p>
    <w:p w:rsidR="005A1328" w:rsidRDefault="00DF67A2">
      <w:pPr>
        <w:pStyle w:val="a3"/>
        <w:ind w:right="149" w:firstLine="710"/>
      </w:pPr>
      <w:r>
        <w:t>условия для формирования эмоционально-ценностного отношения ребёнка к окружающему миру, другим людям, себе;</w:t>
      </w:r>
    </w:p>
    <w:p w:rsidR="005A1328" w:rsidRDefault="00DF67A2">
      <w:pPr>
        <w:pStyle w:val="a3"/>
        <w:spacing w:before="5"/>
        <w:ind w:right="154" w:firstLine="710"/>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5A1328" w:rsidRDefault="00DF67A2">
      <w:pPr>
        <w:pStyle w:val="a3"/>
        <w:ind w:right="146" w:firstLine="710"/>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A1328" w:rsidRDefault="00DF67A2" w:rsidP="00AE4234">
      <w:pPr>
        <w:ind w:left="141" w:right="150" w:firstLine="710"/>
        <w:jc w:val="both"/>
        <w:rPr>
          <w:i/>
          <w:sz w:val="28"/>
        </w:rPr>
      </w:pPr>
      <w:r>
        <w:rPr>
          <w:i/>
          <w:sz w:val="28"/>
        </w:rPr>
        <w:t>Условия для формирования</w:t>
      </w:r>
      <w:r>
        <w:rPr>
          <w:i/>
          <w:spacing w:val="-3"/>
          <w:sz w:val="28"/>
        </w:rPr>
        <w:t xml:space="preserve"> </w:t>
      </w:r>
      <w:r>
        <w:rPr>
          <w:i/>
          <w:sz w:val="28"/>
        </w:rPr>
        <w:t>эмоционально-ценностного</w:t>
      </w:r>
      <w:r>
        <w:rPr>
          <w:i/>
          <w:spacing w:val="-3"/>
          <w:sz w:val="28"/>
        </w:rPr>
        <w:t xml:space="preserve"> </w:t>
      </w:r>
      <w:r>
        <w:rPr>
          <w:i/>
          <w:sz w:val="28"/>
        </w:rPr>
        <w:t>отношения</w:t>
      </w:r>
      <w:r>
        <w:rPr>
          <w:i/>
          <w:spacing w:val="-3"/>
          <w:sz w:val="28"/>
        </w:rPr>
        <w:t xml:space="preserve"> </w:t>
      </w:r>
      <w:r>
        <w:rPr>
          <w:i/>
          <w:sz w:val="28"/>
        </w:rPr>
        <w:t>ребёнка</w:t>
      </w:r>
      <w:r>
        <w:rPr>
          <w:i/>
          <w:spacing w:val="-3"/>
          <w:sz w:val="28"/>
        </w:rPr>
        <w:t xml:space="preserve"> </w:t>
      </w:r>
      <w:r>
        <w:rPr>
          <w:i/>
          <w:sz w:val="28"/>
        </w:rPr>
        <w:t>к окружающему миру, другим людям, себе</w:t>
      </w:r>
    </w:p>
    <w:p w:rsidR="005A1328" w:rsidRDefault="00DF67A2">
      <w:pPr>
        <w:pStyle w:val="a3"/>
        <w:ind w:right="141" w:firstLine="710"/>
      </w:pPr>
      <w:r>
        <w:t>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w:t>
      </w:r>
    </w:p>
    <w:p w:rsidR="005A1328" w:rsidRDefault="00DF67A2">
      <w:pPr>
        <w:pStyle w:val="a4"/>
        <w:numPr>
          <w:ilvl w:val="0"/>
          <w:numId w:val="76"/>
        </w:numPr>
        <w:tabs>
          <w:tab w:val="left" w:pos="341"/>
        </w:tabs>
        <w:ind w:right="149" w:firstLine="0"/>
        <w:jc w:val="left"/>
        <w:rPr>
          <w:sz w:val="28"/>
        </w:rPr>
      </w:pPr>
      <w:r>
        <w:rPr>
          <w:sz w:val="28"/>
        </w:rPr>
        <w:t>игровая</w:t>
      </w:r>
      <w:r>
        <w:rPr>
          <w:spacing w:val="35"/>
          <w:sz w:val="28"/>
        </w:rPr>
        <w:t xml:space="preserve"> </w:t>
      </w:r>
      <w:r>
        <w:rPr>
          <w:sz w:val="28"/>
        </w:rPr>
        <w:t>деятельность</w:t>
      </w:r>
      <w:r>
        <w:rPr>
          <w:spacing w:val="36"/>
          <w:sz w:val="28"/>
        </w:rPr>
        <w:t xml:space="preserve"> </w:t>
      </w:r>
      <w:r>
        <w:rPr>
          <w:sz w:val="28"/>
        </w:rPr>
        <w:t>-</w:t>
      </w:r>
      <w:r>
        <w:rPr>
          <w:spacing w:val="33"/>
          <w:sz w:val="28"/>
        </w:rPr>
        <w:t xml:space="preserve"> </w:t>
      </w:r>
      <w:r>
        <w:rPr>
          <w:sz w:val="28"/>
        </w:rPr>
        <w:t>дает</w:t>
      </w:r>
      <w:r>
        <w:rPr>
          <w:spacing w:val="32"/>
          <w:sz w:val="28"/>
        </w:rPr>
        <w:t xml:space="preserve"> </w:t>
      </w:r>
      <w:r>
        <w:rPr>
          <w:sz w:val="28"/>
        </w:rPr>
        <w:t>ребенку</w:t>
      </w:r>
      <w:r>
        <w:rPr>
          <w:spacing w:val="34"/>
          <w:sz w:val="28"/>
        </w:rPr>
        <w:t xml:space="preserve"> </w:t>
      </w:r>
      <w:r>
        <w:rPr>
          <w:sz w:val="28"/>
        </w:rPr>
        <w:t>почувствовать</w:t>
      </w:r>
      <w:r>
        <w:rPr>
          <w:spacing w:val="32"/>
          <w:sz w:val="28"/>
        </w:rPr>
        <w:t xml:space="preserve"> </w:t>
      </w:r>
      <w:r>
        <w:rPr>
          <w:sz w:val="28"/>
        </w:rPr>
        <w:t>себя</w:t>
      </w:r>
      <w:r>
        <w:rPr>
          <w:spacing w:val="35"/>
          <w:sz w:val="28"/>
        </w:rPr>
        <w:t xml:space="preserve"> </w:t>
      </w:r>
      <w:r>
        <w:rPr>
          <w:sz w:val="28"/>
        </w:rPr>
        <w:t>равноправным</w:t>
      </w:r>
      <w:r>
        <w:rPr>
          <w:spacing w:val="35"/>
          <w:sz w:val="28"/>
        </w:rPr>
        <w:t xml:space="preserve"> </w:t>
      </w:r>
      <w:r>
        <w:rPr>
          <w:sz w:val="28"/>
        </w:rPr>
        <w:t>членом человеческого общества;</w:t>
      </w:r>
    </w:p>
    <w:p w:rsidR="005A1328" w:rsidRDefault="00DF67A2">
      <w:pPr>
        <w:pStyle w:val="a4"/>
        <w:numPr>
          <w:ilvl w:val="0"/>
          <w:numId w:val="76"/>
        </w:numPr>
        <w:tabs>
          <w:tab w:val="left" w:pos="553"/>
          <w:tab w:val="left" w:pos="3012"/>
          <w:tab w:val="left" w:pos="3425"/>
          <w:tab w:val="left" w:pos="5118"/>
          <w:tab w:val="left" w:pos="6615"/>
          <w:tab w:val="left" w:pos="7085"/>
          <w:tab w:val="left" w:pos="8422"/>
        </w:tabs>
        <w:spacing w:before="3"/>
        <w:ind w:right="146" w:firstLine="0"/>
        <w:jc w:val="left"/>
        <w:rPr>
          <w:sz w:val="28"/>
        </w:rPr>
      </w:pPr>
      <w:r>
        <w:rPr>
          <w:spacing w:val="-2"/>
          <w:sz w:val="28"/>
        </w:rPr>
        <w:t>коммуникативная</w:t>
      </w:r>
      <w:r>
        <w:rPr>
          <w:sz w:val="28"/>
        </w:rPr>
        <w:tab/>
      </w:r>
      <w:r>
        <w:rPr>
          <w:spacing w:val="-10"/>
          <w:sz w:val="28"/>
        </w:rPr>
        <w:t>-</w:t>
      </w:r>
      <w:r>
        <w:rPr>
          <w:sz w:val="28"/>
        </w:rPr>
        <w:tab/>
      </w:r>
      <w:r>
        <w:rPr>
          <w:spacing w:val="-2"/>
          <w:sz w:val="28"/>
        </w:rPr>
        <w:t>объединяет</w:t>
      </w:r>
      <w:r>
        <w:rPr>
          <w:sz w:val="28"/>
        </w:rPr>
        <w:tab/>
      </w:r>
      <w:r>
        <w:rPr>
          <w:spacing w:val="-2"/>
          <w:sz w:val="28"/>
        </w:rPr>
        <w:t>взрослого</w:t>
      </w:r>
      <w:r>
        <w:rPr>
          <w:sz w:val="28"/>
        </w:rPr>
        <w:tab/>
      </w:r>
      <w:r>
        <w:rPr>
          <w:spacing w:val="-10"/>
          <w:sz w:val="28"/>
        </w:rPr>
        <w:t>и</w:t>
      </w:r>
      <w:r>
        <w:rPr>
          <w:sz w:val="28"/>
        </w:rPr>
        <w:tab/>
      </w:r>
      <w:r>
        <w:rPr>
          <w:spacing w:val="-2"/>
          <w:sz w:val="28"/>
        </w:rPr>
        <w:t>ребенка,</w:t>
      </w:r>
      <w:r>
        <w:rPr>
          <w:sz w:val="28"/>
        </w:rPr>
        <w:tab/>
      </w:r>
      <w:r>
        <w:rPr>
          <w:spacing w:val="-2"/>
          <w:sz w:val="28"/>
        </w:rPr>
        <w:t xml:space="preserve">удовлетворяет </w:t>
      </w:r>
      <w:r>
        <w:rPr>
          <w:sz w:val="28"/>
        </w:rPr>
        <w:t>разнообразные потребности ребенка в эмоциональной близости с взрослым;</w:t>
      </w:r>
    </w:p>
    <w:p w:rsidR="005A1328" w:rsidRDefault="00DF67A2">
      <w:pPr>
        <w:pStyle w:val="a4"/>
        <w:numPr>
          <w:ilvl w:val="0"/>
          <w:numId w:val="76"/>
        </w:numPr>
        <w:tabs>
          <w:tab w:val="left" w:pos="346"/>
        </w:tabs>
        <w:ind w:right="149" w:firstLine="0"/>
        <w:jc w:val="left"/>
        <w:rPr>
          <w:sz w:val="28"/>
        </w:rPr>
      </w:pPr>
      <w:r>
        <w:rPr>
          <w:sz w:val="28"/>
        </w:rPr>
        <w:t>предметная</w:t>
      </w:r>
      <w:r>
        <w:rPr>
          <w:spacing w:val="37"/>
          <w:sz w:val="28"/>
        </w:rPr>
        <w:t xml:space="preserve"> </w:t>
      </w:r>
      <w:r>
        <w:rPr>
          <w:sz w:val="28"/>
        </w:rPr>
        <w:t>-</w:t>
      </w:r>
      <w:r>
        <w:rPr>
          <w:spacing w:val="34"/>
          <w:sz w:val="28"/>
        </w:rPr>
        <w:t xml:space="preserve"> </w:t>
      </w:r>
      <w:r>
        <w:rPr>
          <w:sz w:val="28"/>
        </w:rPr>
        <w:t>удовлетворяет</w:t>
      </w:r>
      <w:r>
        <w:rPr>
          <w:spacing w:val="33"/>
          <w:sz w:val="28"/>
        </w:rPr>
        <w:t xml:space="preserve"> </w:t>
      </w:r>
      <w:r>
        <w:rPr>
          <w:sz w:val="28"/>
        </w:rPr>
        <w:t>познавательные</w:t>
      </w:r>
      <w:r>
        <w:rPr>
          <w:spacing w:val="35"/>
          <w:sz w:val="28"/>
        </w:rPr>
        <w:t xml:space="preserve"> </w:t>
      </w:r>
      <w:r>
        <w:rPr>
          <w:sz w:val="28"/>
        </w:rPr>
        <w:t>интересы</w:t>
      </w:r>
      <w:r>
        <w:rPr>
          <w:spacing w:val="35"/>
          <w:sz w:val="28"/>
        </w:rPr>
        <w:t xml:space="preserve"> </w:t>
      </w:r>
      <w:r>
        <w:rPr>
          <w:sz w:val="28"/>
        </w:rPr>
        <w:t>ребенка</w:t>
      </w:r>
      <w:r>
        <w:rPr>
          <w:spacing w:val="35"/>
          <w:sz w:val="28"/>
        </w:rPr>
        <w:t xml:space="preserve"> </w:t>
      </w:r>
      <w:r>
        <w:rPr>
          <w:sz w:val="28"/>
        </w:rPr>
        <w:t>в</w:t>
      </w:r>
      <w:r>
        <w:rPr>
          <w:spacing w:val="33"/>
          <w:sz w:val="28"/>
        </w:rPr>
        <w:t xml:space="preserve"> </w:t>
      </w:r>
      <w:r>
        <w:rPr>
          <w:sz w:val="28"/>
        </w:rPr>
        <w:t>определенный период, помогает ориентировать в окружающем мире;</w:t>
      </w:r>
    </w:p>
    <w:p w:rsidR="005A1328" w:rsidRDefault="00DF67A2">
      <w:pPr>
        <w:pStyle w:val="a4"/>
        <w:numPr>
          <w:ilvl w:val="0"/>
          <w:numId w:val="76"/>
        </w:numPr>
        <w:tabs>
          <w:tab w:val="left" w:pos="308"/>
        </w:tabs>
        <w:ind w:right="149" w:firstLine="0"/>
        <w:jc w:val="left"/>
        <w:rPr>
          <w:sz w:val="28"/>
        </w:rPr>
      </w:pPr>
      <w:r>
        <w:rPr>
          <w:sz w:val="28"/>
        </w:rPr>
        <w:t>изобразительная -</w:t>
      </w:r>
      <w:r>
        <w:rPr>
          <w:spacing w:val="-3"/>
          <w:sz w:val="28"/>
        </w:rPr>
        <w:t xml:space="preserve"> </w:t>
      </w:r>
      <w:r>
        <w:rPr>
          <w:sz w:val="28"/>
        </w:rPr>
        <w:t>позволяет</w:t>
      </w:r>
      <w:r>
        <w:rPr>
          <w:spacing w:val="-4"/>
          <w:sz w:val="28"/>
        </w:rPr>
        <w:t xml:space="preserve"> </w:t>
      </w:r>
      <w:r>
        <w:rPr>
          <w:sz w:val="28"/>
        </w:rPr>
        <w:t>ребенку</w:t>
      </w:r>
      <w:r>
        <w:rPr>
          <w:spacing w:val="-7"/>
          <w:sz w:val="28"/>
        </w:rPr>
        <w:t xml:space="preserve"> </w:t>
      </w:r>
      <w:r>
        <w:rPr>
          <w:sz w:val="28"/>
        </w:rPr>
        <w:t>с</w:t>
      </w:r>
      <w:r>
        <w:rPr>
          <w:spacing w:val="-1"/>
          <w:sz w:val="28"/>
        </w:rPr>
        <w:t xml:space="preserve"> </w:t>
      </w:r>
      <w:r>
        <w:rPr>
          <w:sz w:val="28"/>
        </w:rPr>
        <w:t>помощью</w:t>
      </w:r>
      <w:r>
        <w:rPr>
          <w:spacing w:val="-4"/>
          <w:sz w:val="28"/>
        </w:rPr>
        <w:t xml:space="preserve"> </w:t>
      </w:r>
      <w:r>
        <w:rPr>
          <w:sz w:val="28"/>
        </w:rPr>
        <w:t>работы, фантазии</w:t>
      </w:r>
      <w:r>
        <w:rPr>
          <w:spacing w:val="-2"/>
          <w:sz w:val="28"/>
        </w:rPr>
        <w:t xml:space="preserve"> </w:t>
      </w:r>
      <w:r>
        <w:rPr>
          <w:sz w:val="28"/>
        </w:rPr>
        <w:t>вжиться</w:t>
      </w:r>
      <w:r>
        <w:rPr>
          <w:spacing w:val="-1"/>
          <w:sz w:val="28"/>
        </w:rPr>
        <w:t xml:space="preserve"> </w:t>
      </w:r>
      <w:r>
        <w:rPr>
          <w:sz w:val="28"/>
        </w:rPr>
        <w:t>в</w:t>
      </w:r>
      <w:r>
        <w:rPr>
          <w:spacing w:val="-4"/>
          <w:sz w:val="28"/>
        </w:rPr>
        <w:t xml:space="preserve"> </w:t>
      </w:r>
      <w:r>
        <w:rPr>
          <w:sz w:val="28"/>
        </w:rPr>
        <w:t>мир взрослых, познать его и принять в нем участие;</w:t>
      </w:r>
    </w:p>
    <w:p w:rsidR="005A1328" w:rsidRDefault="00DF67A2">
      <w:pPr>
        <w:pStyle w:val="a4"/>
        <w:numPr>
          <w:ilvl w:val="0"/>
          <w:numId w:val="76"/>
        </w:numPr>
        <w:tabs>
          <w:tab w:val="left" w:pos="361"/>
        </w:tabs>
        <w:ind w:right="149" w:firstLine="0"/>
        <w:jc w:val="left"/>
        <w:rPr>
          <w:sz w:val="28"/>
        </w:rPr>
      </w:pPr>
      <w:r>
        <w:rPr>
          <w:sz w:val="28"/>
        </w:rPr>
        <w:t>наблюдение</w:t>
      </w:r>
      <w:r>
        <w:rPr>
          <w:spacing w:val="40"/>
          <w:sz w:val="28"/>
        </w:rPr>
        <w:t xml:space="preserve"> </w:t>
      </w:r>
      <w:r>
        <w:rPr>
          <w:sz w:val="28"/>
        </w:rPr>
        <w:t>-</w:t>
      </w:r>
      <w:r>
        <w:rPr>
          <w:spacing w:val="40"/>
          <w:sz w:val="28"/>
        </w:rPr>
        <w:t xml:space="preserve"> </w:t>
      </w:r>
      <w:r>
        <w:rPr>
          <w:sz w:val="28"/>
        </w:rPr>
        <w:t>обогащает</w:t>
      </w:r>
      <w:r>
        <w:rPr>
          <w:spacing w:val="40"/>
          <w:sz w:val="28"/>
        </w:rPr>
        <w:t xml:space="preserve"> </w:t>
      </w:r>
      <w:r>
        <w:rPr>
          <w:sz w:val="28"/>
        </w:rPr>
        <w:t>опыт</w:t>
      </w:r>
      <w:r>
        <w:rPr>
          <w:spacing w:val="40"/>
          <w:sz w:val="28"/>
        </w:rPr>
        <w:t xml:space="preserve"> </w:t>
      </w:r>
      <w:r>
        <w:rPr>
          <w:sz w:val="28"/>
        </w:rPr>
        <w:t>ребенка,</w:t>
      </w:r>
      <w:r>
        <w:rPr>
          <w:spacing w:val="40"/>
          <w:sz w:val="28"/>
        </w:rPr>
        <w:t xml:space="preserve"> </w:t>
      </w:r>
      <w:r>
        <w:rPr>
          <w:sz w:val="28"/>
        </w:rPr>
        <w:t>стимулирует</w:t>
      </w:r>
      <w:r>
        <w:rPr>
          <w:spacing w:val="40"/>
          <w:sz w:val="28"/>
        </w:rPr>
        <w:t xml:space="preserve"> </w:t>
      </w:r>
      <w:r>
        <w:rPr>
          <w:sz w:val="28"/>
        </w:rPr>
        <w:t>развитие</w:t>
      </w:r>
      <w:r>
        <w:rPr>
          <w:spacing w:val="40"/>
          <w:sz w:val="28"/>
        </w:rPr>
        <w:t xml:space="preserve"> </w:t>
      </w:r>
      <w:r>
        <w:rPr>
          <w:sz w:val="28"/>
        </w:rPr>
        <w:t>познавательных интересов, закрепляет социальные чувства;</w:t>
      </w:r>
    </w:p>
    <w:p w:rsidR="005A1328" w:rsidRDefault="00DF67A2">
      <w:pPr>
        <w:pStyle w:val="a4"/>
        <w:numPr>
          <w:ilvl w:val="0"/>
          <w:numId w:val="76"/>
        </w:numPr>
        <w:tabs>
          <w:tab w:val="left" w:pos="337"/>
        </w:tabs>
        <w:ind w:right="151" w:firstLine="0"/>
        <w:jc w:val="left"/>
        <w:rPr>
          <w:sz w:val="28"/>
        </w:rPr>
      </w:pPr>
      <w:r>
        <w:rPr>
          <w:sz w:val="28"/>
        </w:rPr>
        <w:t>проектная</w:t>
      </w:r>
      <w:r>
        <w:rPr>
          <w:spacing w:val="30"/>
          <w:sz w:val="28"/>
        </w:rPr>
        <w:t xml:space="preserve"> </w:t>
      </w:r>
      <w:r>
        <w:rPr>
          <w:sz w:val="28"/>
        </w:rPr>
        <w:t>- активизирует самостоятельную деятельность ребенка, обеспечивает объединение и интеграцию разных видов деятельности;</w:t>
      </w:r>
    </w:p>
    <w:p w:rsidR="005A1328" w:rsidRDefault="00DF67A2">
      <w:pPr>
        <w:pStyle w:val="a4"/>
        <w:numPr>
          <w:ilvl w:val="0"/>
          <w:numId w:val="76"/>
        </w:numPr>
        <w:tabs>
          <w:tab w:val="left" w:pos="442"/>
        </w:tabs>
        <w:spacing w:line="242" w:lineRule="auto"/>
        <w:ind w:right="141" w:firstLine="0"/>
        <w:rPr>
          <w:sz w:val="28"/>
        </w:rPr>
      </w:pPr>
      <w:r>
        <w:rPr>
          <w:sz w:val="28"/>
        </w:rPr>
        <w:t xml:space="preserve">конструктивная - дает возможность формировать сложные мыслительные действия, творческое воображение, механизмы управления собственным </w:t>
      </w:r>
      <w:r>
        <w:rPr>
          <w:spacing w:val="-2"/>
          <w:sz w:val="28"/>
        </w:rPr>
        <w:t>поведением.</w:t>
      </w:r>
    </w:p>
    <w:p w:rsidR="005A1328" w:rsidRDefault="00DF67A2" w:rsidP="00AE4234">
      <w:pPr>
        <w:tabs>
          <w:tab w:val="left" w:pos="2032"/>
          <w:tab w:val="left" w:pos="2651"/>
          <w:tab w:val="left" w:pos="4152"/>
          <w:tab w:val="left" w:pos="5490"/>
          <w:tab w:val="left" w:pos="7039"/>
          <w:tab w:val="left" w:pos="8070"/>
          <w:tab w:val="left" w:pos="10008"/>
        </w:tabs>
        <w:ind w:left="141" w:right="150" w:firstLine="706"/>
        <w:rPr>
          <w:i/>
          <w:sz w:val="28"/>
        </w:rPr>
      </w:pPr>
      <w:r>
        <w:rPr>
          <w:i/>
          <w:spacing w:val="-2"/>
          <w:sz w:val="28"/>
        </w:rPr>
        <w:t>Условия</w:t>
      </w:r>
      <w:r>
        <w:rPr>
          <w:i/>
          <w:sz w:val="28"/>
        </w:rPr>
        <w:tab/>
      </w:r>
      <w:r>
        <w:rPr>
          <w:i/>
          <w:spacing w:val="-4"/>
          <w:sz w:val="28"/>
        </w:rPr>
        <w:t>для</w:t>
      </w:r>
      <w:r>
        <w:rPr>
          <w:i/>
          <w:sz w:val="28"/>
        </w:rPr>
        <w:tab/>
      </w:r>
      <w:r>
        <w:rPr>
          <w:i/>
          <w:spacing w:val="-2"/>
          <w:sz w:val="28"/>
        </w:rPr>
        <w:t>обретения</w:t>
      </w:r>
      <w:r>
        <w:rPr>
          <w:i/>
          <w:sz w:val="28"/>
        </w:rPr>
        <w:tab/>
      </w:r>
      <w:r>
        <w:rPr>
          <w:i/>
          <w:spacing w:val="-2"/>
          <w:sz w:val="28"/>
        </w:rPr>
        <w:t>ребенком</w:t>
      </w:r>
      <w:r>
        <w:rPr>
          <w:i/>
          <w:sz w:val="28"/>
        </w:rPr>
        <w:tab/>
      </w:r>
      <w:r>
        <w:rPr>
          <w:i/>
          <w:spacing w:val="-2"/>
          <w:sz w:val="28"/>
        </w:rPr>
        <w:t>первичного</w:t>
      </w:r>
      <w:r>
        <w:rPr>
          <w:i/>
          <w:sz w:val="28"/>
        </w:rPr>
        <w:tab/>
      </w:r>
      <w:r>
        <w:rPr>
          <w:i/>
          <w:spacing w:val="-2"/>
          <w:sz w:val="28"/>
        </w:rPr>
        <w:t>опыта</w:t>
      </w:r>
      <w:r>
        <w:rPr>
          <w:i/>
          <w:sz w:val="28"/>
        </w:rPr>
        <w:tab/>
      </w:r>
      <w:r>
        <w:rPr>
          <w:i/>
          <w:spacing w:val="-2"/>
          <w:sz w:val="28"/>
        </w:rPr>
        <w:t>деятельности</w:t>
      </w:r>
      <w:r>
        <w:rPr>
          <w:i/>
          <w:sz w:val="28"/>
        </w:rPr>
        <w:tab/>
      </w:r>
      <w:r>
        <w:rPr>
          <w:i/>
          <w:spacing w:val="-10"/>
          <w:sz w:val="28"/>
        </w:rPr>
        <w:t xml:space="preserve">и </w:t>
      </w:r>
      <w:r>
        <w:rPr>
          <w:i/>
          <w:sz w:val="28"/>
        </w:rPr>
        <w:t>поступка в соответствии с традиционными ценностями российского общества</w:t>
      </w:r>
    </w:p>
    <w:p w:rsidR="005A1328" w:rsidRDefault="00DF67A2">
      <w:pPr>
        <w:pStyle w:val="a4"/>
        <w:numPr>
          <w:ilvl w:val="0"/>
          <w:numId w:val="76"/>
        </w:numPr>
        <w:tabs>
          <w:tab w:val="left" w:pos="394"/>
        </w:tabs>
        <w:spacing w:line="321" w:lineRule="exact"/>
        <w:ind w:left="394" w:hanging="181"/>
        <w:jc w:val="left"/>
        <w:rPr>
          <w:sz w:val="28"/>
        </w:rPr>
      </w:pPr>
      <w:r>
        <w:rPr>
          <w:sz w:val="28"/>
        </w:rPr>
        <w:t>ситуации</w:t>
      </w:r>
      <w:r>
        <w:rPr>
          <w:spacing w:val="6"/>
          <w:sz w:val="28"/>
        </w:rPr>
        <w:t xml:space="preserve"> </w:t>
      </w:r>
      <w:r>
        <w:rPr>
          <w:sz w:val="28"/>
        </w:rPr>
        <w:t>бытового</w:t>
      </w:r>
      <w:r>
        <w:rPr>
          <w:spacing w:val="12"/>
          <w:sz w:val="28"/>
        </w:rPr>
        <w:t xml:space="preserve"> </w:t>
      </w:r>
      <w:r>
        <w:rPr>
          <w:sz w:val="28"/>
        </w:rPr>
        <w:t>взаимодействия,</w:t>
      </w:r>
      <w:r>
        <w:rPr>
          <w:spacing w:val="9"/>
          <w:sz w:val="28"/>
        </w:rPr>
        <w:t xml:space="preserve"> </w:t>
      </w:r>
      <w:r>
        <w:rPr>
          <w:sz w:val="28"/>
        </w:rPr>
        <w:t>культурные</w:t>
      </w:r>
      <w:r>
        <w:rPr>
          <w:spacing w:val="8"/>
          <w:sz w:val="28"/>
        </w:rPr>
        <w:t xml:space="preserve"> </w:t>
      </w:r>
      <w:r>
        <w:rPr>
          <w:sz w:val="28"/>
        </w:rPr>
        <w:t>практики</w:t>
      </w:r>
      <w:r>
        <w:rPr>
          <w:spacing w:val="7"/>
          <w:sz w:val="28"/>
        </w:rPr>
        <w:t xml:space="preserve"> </w:t>
      </w:r>
      <w:r>
        <w:rPr>
          <w:sz w:val="28"/>
        </w:rPr>
        <w:t>повседневной</w:t>
      </w:r>
      <w:r>
        <w:rPr>
          <w:spacing w:val="11"/>
          <w:sz w:val="28"/>
        </w:rPr>
        <w:t xml:space="preserve"> </w:t>
      </w:r>
      <w:r>
        <w:rPr>
          <w:spacing w:val="-2"/>
          <w:sz w:val="28"/>
        </w:rPr>
        <w:t>жизни;</w:t>
      </w:r>
    </w:p>
    <w:p w:rsidR="005A1328" w:rsidRDefault="00DF67A2">
      <w:pPr>
        <w:pStyle w:val="a4"/>
        <w:numPr>
          <w:ilvl w:val="0"/>
          <w:numId w:val="76"/>
        </w:numPr>
        <w:tabs>
          <w:tab w:val="left" w:pos="313"/>
        </w:tabs>
        <w:spacing w:line="322" w:lineRule="exact"/>
        <w:ind w:left="313" w:hanging="172"/>
        <w:jc w:val="left"/>
        <w:rPr>
          <w:sz w:val="28"/>
        </w:rPr>
      </w:pPr>
      <w:r>
        <w:rPr>
          <w:sz w:val="28"/>
        </w:rPr>
        <w:t>самостоятельная</w:t>
      </w:r>
      <w:r>
        <w:rPr>
          <w:spacing w:val="-8"/>
          <w:sz w:val="28"/>
        </w:rPr>
        <w:t xml:space="preserve"> </w:t>
      </w:r>
      <w:r>
        <w:rPr>
          <w:sz w:val="28"/>
        </w:rPr>
        <w:t>игровая,</w:t>
      </w:r>
      <w:r>
        <w:rPr>
          <w:spacing w:val="-6"/>
          <w:sz w:val="28"/>
        </w:rPr>
        <w:t xml:space="preserve"> </w:t>
      </w:r>
      <w:r>
        <w:rPr>
          <w:sz w:val="28"/>
        </w:rPr>
        <w:t>коммуникативная,</w:t>
      </w:r>
      <w:r>
        <w:rPr>
          <w:spacing w:val="-6"/>
          <w:sz w:val="28"/>
        </w:rPr>
        <w:t xml:space="preserve"> </w:t>
      </w:r>
      <w:r>
        <w:rPr>
          <w:sz w:val="28"/>
        </w:rPr>
        <w:t>художественная</w:t>
      </w:r>
      <w:r>
        <w:rPr>
          <w:spacing w:val="-7"/>
          <w:sz w:val="28"/>
        </w:rPr>
        <w:t xml:space="preserve"> </w:t>
      </w:r>
      <w:r>
        <w:rPr>
          <w:sz w:val="28"/>
        </w:rPr>
        <w:t>деятельность</w:t>
      </w:r>
      <w:r>
        <w:rPr>
          <w:spacing w:val="-10"/>
          <w:sz w:val="28"/>
        </w:rPr>
        <w:t xml:space="preserve"> </w:t>
      </w:r>
      <w:r>
        <w:rPr>
          <w:spacing w:val="-2"/>
          <w:sz w:val="28"/>
        </w:rPr>
        <w:t>детей;</w:t>
      </w:r>
    </w:p>
    <w:p w:rsidR="005A1328" w:rsidRDefault="00DF67A2">
      <w:pPr>
        <w:pStyle w:val="a4"/>
        <w:numPr>
          <w:ilvl w:val="0"/>
          <w:numId w:val="76"/>
        </w:numPr>
        <w:tabs>
          <w:tab w:val="left" w:pos="303"/>
        </w:tabs>
        <w:spacing w:line="322" w:lineRule="exact"/>
        <w:ind w:left="303" w:hanging="162"/>
        <w:jc w:val="left"/>
        <w:rPr>
          <w:sz w:val="28"/>
        </w:rPr>
      </w:pPr>
      <w:r>
        <w:rPr>
          <w:sz w:val="28"/>
        </w:rPr>
        <w:t>занятия</w:t>
      </w:r>
      <w:r>
        <w:rPr>
          <w:spacing w:val="-5"/>
          <w:sz w:val="28"/>
        </w:rPr>
        <w:t xml:space="preserve"> </w:t>
      </w:r>
      <w:r>
        <w:rPr>
          <w:sz w:val="28"/>
        </w:rPr>
        <w:t>(в</w:t>
      </w:r>
      <w:r>
        <w:rPr>
          <w:spacing w:val="-7"/>
          <w:sz w:val="28"/>
        </w:rPr>
        <w:t xml:space="preserve"> </w:t>
      </w:r>
      <w:r>
        <w:rPr>
          <w:sz w:val="28"/>
        </w:rPr>
        <w:t>том</w:t>
      </w:r>
      <w:r>
        <w:rPr>
          <w:spacing w:val="-4"/>
          <w:sz w:val="28"/>
        </w:rPr>
        <w:t xml:space="preserve"> </w:t>
      </w:r>
      <w:r>
        <w:rPr>
          <w:sz w:val="28"/>
        </w:rPr>
        <w:t>числе</w:t>
      </w:r>
      <w:r>
        <w:rPr>
          <w:spacing w:val="-5"/>
          <w:sz w:val="28"/>
        </w:rPr>
        <w:t xml:space="preserve"> </w:t>
      </w:r>
      <w:r>
        <w:rPr>
          <w:sz w:val="28"/>
        </w:rPr>
        <w:t>совместные</w:t>
      </w:r>
      <w:r>
        <w:rPr>
          <w:spacing w:val="-4"/>
          <w:sz w:val="28"/>
        </w:rPr>
        <w:t xml:space="preserve"> </w:t>
      </w:r>
      <w:r>
        <w:rPr>
          <w:sz w:val="28"/>
        </w:rPr>
        <w:t>занятия</w:t>
      </w:r>
      <w:r>
        <w:rPr>
          <w:spacing w:val="-5"/>
          <w:sz w:val="28"/>
        </w:rPr>
        <w:t xml:space="preserve"> </w:t>
      </w:r>
      <w:r>
        <w:rPr>
          <w:sz w:val="28"/>
        </w:rPr>
        <w:t>детей</w:t>
      </w:r>
      <w:r>
        <w:rPr>
          <w:spacing w:val="-6"/>
          <w:sz w:val="28"/>
        </w:rPr>
        <w:t xml:space="preserve"> </w:t>
      </w:r>
      <w:r>
        <w:rPr>
          <w:sz w:val="28"/>
        </w:rPr>
        <w:t>и</w:t>
      </w:r>
      <w:r>
        <w:rPr>
          <w:spacing w:val="-5"/>
          <w:sz w:val="28"/>
        </w:rPr>
        <w:t xml:space="preserve"> </w:t>
      </w:r>
      <w:r>
        <w:rPr>
          <w:spacing w:val="-2"/>
          <w:sz w:val="28"/>
        </w:rPr>
        <w:t>родителей);</w:t>
      </w:r>
    </w:p>
    <w:p w:rsidR="005A1328" w:rsidRDefault="00DF67A2">
      <w:pPr>
        <w:pStyle w:val="a4"/>
        <w:numPr>
          <w:ilvl w:val="0"/>
          <w:numId w:val="76"/>
        </w:numPr>
        <w:tabs>
          <w:tab w:val="left" w:pos="303"/>
        </w:tabs>
        <w:ind w:left="303" w:hanging="162"/>
        <w:jc w:val="left"/>
        <w:rPr>
          <w:sz w:val="28"/>
        </w:rPr>
      </w:pPr>
      <w:r>
        <w:rPr>
          <w:sz w:val="28"/>
        </w:rPr>
        <w:t>социокультурные</w:t>
      </w:r>
      <w:r>
        <w:rPr>
          <w:spacing w:val="-9"/>
          <w:sz w:val="28"/>
        </w:rPr>
        <w:t xml:space="preserve"> </w:t>
      </w:r>
      <w:r>
        <w:rPr>
          <w:sz w:val="28"/>
        </w:rPr>
        <w:t>праздники</w:t>
      </w:r>
      <w:r>
        <w:rPr>
          <w:spacing w:val="-10"/>
          <w:sz w:val="28"/>
        </w:rPr>
        <w:t xml:space="preserve"> </w:t>
      </w:r>
      <w:r>
        <w:rPr>
          <w:sz w:val="28"/>
        </w:rPr>
        <w:t>и</w:t>
      </w:r>
      <w:r>
        <w:rPr>
          <w:spacing w:val="-10"/>
          <w:sz w:val="28"/>
        </w:rPr>
        <w:t xml:space="preserve"> </w:t>
      </w:r>
      <w:r>
        <w:rPr>
          <w:sz w:val="28"/>
        </w:rPr>
        <w:t>досуговые</w:t>
      </w:r>
      <w:r>
        <w:rPr>
          <w:spacing w:val="-9"/>
          <w:sz w:val="28"/>
        </w:rPr>
        <w:t xml:space="preserve"> </w:t>
      </w:r>
      <w:r>
        <w:rPr>
          <w:spacing w:val="-2"/>
          <w:sz w:val="28"/>
        </w:rPr>
        <w:t>мероприятия;</w:t>
      </w:r>
    </w:p>
    <w:p w:rsidR="005A1328" w:rsidRDefault="00DF67A2">
      <w:pPr>
        <w:pStyle w:val="a4"/>
        <w:numPr>
          <w:ilvl w:val="0"/>
          <w:numId w:val="76"/>
        </w:numPr>
        <w:tabs>
          <w:tab w:val="left" w:pos="303"/>
        </w:tabs>
        <w:spacing w:line="322" w:lineRule="exact"/>
        <w:ind w:left="303" w:hanging="162"/>
        <w:jc w:val="left"/>
        <w:rPr>
          <w:sz w:val="28"/>
        </w:rPr>
      </w:pPr>
      <w:r>
        <w:rPr>
          <w:sz w:val="28"/>
        </w:rPr>
        <w:t>экскурсии</w:t>
      </w:r>
      <w:r>
        <w:rPr>
          <w:spacing w:val="-9"/>
          <w:sz w:val="28"/>
        </w:rPr>
        <w:t xml:space="preserve"> </w:t>
      </w:r>
      <w:r>
        <w:rPr>
          <w:sz w:val="28"/>
        </w:rPr>
        <w:t>и</w:t>
      </w:r>
      <w:r>
        <w:rPr>
          <w:spacing w:val="-8"/>
          <w:sz w:val="28"/>
        </w:rPr>
        <w:t xml:space="preserve"> </w:t>
      </w:r>
      <w:r>
        <w:rPr>
          <w:sz w:val="28"/>
        </w:rPr>
        <w:t>целевые</w:t>
      </w:r>
      <w:r>
        <w:rPr>
          <w:spacing w:val="-7"/>
          <w:sz w:val="28"/>
        </w:rPr>
        <w:t xml:space="preserve"> </w:t>
      </w:r>
      <w:r>
        <w:rPr>
          <w:spacing w:val="-2"/>
          <w:sz w:val="28"/>
        </w:rPr>
        <w:t>прогулки;</w:t>
      </w:r>
    </w:p>
    <w:p w:rsidR="005A1328" w:rsidRDefault="00DF67A2">
      <w:pPr>
        <w:pStyle w:val="a4"/>
        <w:numPr>
          <w:ilvl w:val="0"/>
          <w:numId w:val="76"/>
        </w:numPr>
        <w:tabs>
          <w:tab w:val="left" w:pos="303"/>
        </w:tabs>
        <w:spacing w:line="322" w:lineRule="exact"/>
        <w:ind w:left="303" w:hanging="162"/>
        <w:jc w:val="left"/>
        <w:rPr>
          <w:sz w:val="28"/>
        </w:rPr>
      </w:pPr>
      <w:r>
        <w:rPr>
          <w:sz w:val="28"/>
        </w:rPr>
        <w:t>кружковая</w:t>
      </w:r>
      <w:r>
        <w:rPr>
          <w:spacing w:val="-12"/>
          <w:sz w:val="28"/>
        </w:rPr>
        <w:t xml:space="preserve"> </w:t>
      </w:r>
      <w:r>
        <w:rPr>
          <w:spacing w:val="-2"/>
          <w:sz w:val="28"/>
        </w:rPr>
        <w:t>работа;</w:t>
      </w:r>
    </w:p>
    <w:p w:rsidR="005A1328" w:rsidRDefault="00DF67A2">
      <w:pPr>
        <w:pStyle w:val="a4"/>
        <w:numPr>
          <w:ilvl w:val="0"/>
          <w:numId w:val="76"/>
        </w:numPr>
        <w:tabs>
          <w:tab w:val="left" w:pos="303"/>
        </w:tabs>
        <w:spacing w:line="322" w:lineRule="exact"/>
        <w:ind w:left="303" w:hanging="162"/>
        <w:jc w:val="left"/>
        <w:rPr>
          <w:sz w:val="28"/>
        </w:rPr>
      </w:pPr>
      <w:r>
        <w:rPr>
          <w:sz w:val="28"/>
        </w:rPr>
        <w:t>музейная</w:t>
      </w:r>
      <w:r>
        <w:rPr>
          <w:spacing w:val="-13"/>
          <w:sz w:val="28"/>
        </w:rPr>
        <w:t xml:space="preserve"> </w:t>
      </w:r>
      <w:r>
        <w:rPr>
          <w:sz w:val="28"/>
        </w:rPr>
        <w:t>деятельность</w:t>
      </w:r>
      <w:r>
        <w:rPr>
          <w:spacing w:val="-15"/>
          <w:sz w:val="28"/>
        </w:rPr>
        <w:t xml:space="preserve"> </w:t>
      </w:r>
      <w:r>
        <w:rPr>
          <w:sz w:val="28"/>
        </w:rPr>
        <w:t>дошкольного</w:t>
      </w:r>
      <w:r>
        <w:rPr>
          <w:spacing w:val="-14"/>
          <w:sz w:val="28"/>
        </w:rPr>
        <w:t xml:space="preserve"> </w:t>
      </w:r>
      <w:r>
        <w:rPr>
          <w:sz w:val="28"/>
        </w:rPr>
        <w:t>образовательного</w:t>
      </w:r>
      <w:r>
        <w:rPr>
          <w:spacing w:val="-10"/>
          <w:sz w:val="28"/>
        </w:rPr>
        <w:t xml:space="preserve"> </w:t>
      </w:r>
      <w:r>
        <w:rPr>
          <w:spacing w:val="-2"/>
          <w:sz w:val="28"/>
        </w:rPr>
        <w:t>учреждения;</w:t>
      </w:r>
    </w:p>
    <w:p w:rsidR="005A1328" w:rsidRPr="00AE4234" w:rsidRDefault="00DF67A2" w:rsidP="00AE4234">
      <w:pPr>
        <w:pStyle w:val="a4"/>
        <w:numPr>
          <w:ilvl w:val="0"/>
          <w:numId w:val="76"/>
        </w:numPr>
        <w:tabs>
          <w:tab w:val="left" w:pos="303"/>
        </w:tabs>
        <w:ind w:left="303" w:hanging="162"/>
        <w:jc w:val="left"/>
        <w:rPr>
          <w:sz w:val="28"/>
        </w:rPr>
      </w:pPr>
      <w:r>
        <w:rPr>
          <w:sz w:val="28"/>
        </w:rPr>
        <w:t>встречи</w:t>
      </w:r>
      <w:r>
        <w:rPr>
          <w:spacing w:val="-8"/>
          <w:sz w:val="28"/>
        </w:rPr>
        <w:t xml:space="preserve"> </w:t>
      </w:r>
      <w:r>
        <w:rPr>
          <w:sz w:val="28"/>
        </w:rPr>
        <w:t>с</w:t>
      </w:r>
      <w:r>
        <w:rPr>
          <w:spacing w:val="-7"/>
          <w:sz w:val="28"/>
        </w:rPr>
        <w:t xml:space="preserve"> </w:t>
      </w:r>
      <w:r>
        <w:rPr>
          <w:sz w:val="28"/>
        </w:rPr>
        <w:t>интересными</w:t>
      </w:r>
      <w:r>
        <w:rPr>
          <w:spacing w:val="-8"/>
          <w:sz w:val="28"/>
        </w:rPr>
        <w:t xml:space="preserve"> </w:t>
      </w:r>
      <w:r>
        <w:rPr>
          <w:sz w:val="28"/>
        </w:rPr>
        <w:t>людьми</w:t>
      </w:r>
      <w:r>
        <w:rPr>
          <w:spacing w:val="-2"/>
          <w:sz w:val="28"/>
        </w:rPr>
        <w:t xml:space="preserve"> </w:t>
      </w:r>
      <w:r>
        <w:rPr>
          <w:sz w:val="28"/>
        </w:rPr>
        <w:t>—</w:t>
      </w:r>
      <w:r>
        <w:rPr>
          <w:spacing w:val="-7"/>
          <w:sz w:val="28"/>
        </w:rPr>
        <w:t xml:space="preserve"> </w:t>
      </w:r>
      <w:r>
        <w:rPr>
          <w:sz w:val="28"/>
        </w:rPr>
        <w:t>носителями</w:t>
      </w:r>
      <w:r>
        <w:rPr>
          <w:spacing w:val="-7"/>
          <w:sz w:val="28"/>
        </w:rPr>
        <w:t xml:space="preserve"> </w:t>
      </w:r>
      <w:r>
        <w:rPr>
          <w:spacing w:val="-2"/>
          <w:sz w:val="28"/>
        </w:rPr>
        <w:t>культуры.</w:t>
      </w:r>
    </w:p>
    <w:p w:rsidR="005A1328" w:rsidRPr="006F13B1" w:rsidRDefault="00DF67A2" w:rsidP="006F13B1">
      <w:pPr>
        <w:ind w:left="141" w:right="142" w:firstLine="706"/>
        <w:jc w:val="both"/>
        <w:rPr>
          <w:sz w:val="28"/>
          <w:szCs w:val="28"/>
        </w:rPr>
      </w:pPr>
      <w:r>
        <w:rPr>
          <w:i/>
          <w:sz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r w:rsidR="006F13B1">
        <w:rPr>
          <w:i/>
          <w:sz w:val="28"/>
        </w:rPr>
        <w:t xml:space="preserve"> </w:t>
      </w:r>
      <w:r w:rsidRPr="006F13B1">
        <w:rPr>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w:t>
      </w:r>
    </w:p>
    <w:p w:rsidR="005A1328" w:rsidRDefault="00DF67A2">
      <w:pPr>
        <w:pStyle w:val="a3"/>
        <w:spacing w:before="4"/>
        <w:ind w:right="154" w:firstLine="706"/>
      </w:pPr>
      <w:r>
        <w:t>С целью поддержания детской инициативы педагоги регулярно создают ситуации, в которых дошкольники учатся:</w:t>
      </w:r>
    </w:p>
    <w:p w:rsidR="005A1328" w:rsidRDefault="00DF67A2">
      <w:pPr>
        <w:pStyle w:val="a4"/>
        <w:numPr>
          <w:ilvl w:val="0"/>
          <w:numId w:val="76"/>
        </w:numPr>
        <w:tabs>
          <w:tab w:val="left" w:pos="303"/>
        </w:tabs>
        <w:spacing w:line="321" w:lineRule="exact"/>
        <w:ind w:left="303" w:hanging="162"/>
        <w:jc w:val="left"/>
        <w:rPr>
          <w:sz w:val="28"/>
        </w:rPr>
      </w:pPr>
      <w:r>
        <w:rPr>
          <w:sz w:val="28"/>
        </w:rPr>
        <w:t>при</w:t>
      </w:r>
      <w:r>
        <w:rPr>
          <w:spacing w:val="-7"/>
          <w:sz w:val="28"/>
        </w:rPr>
        <w:t xml:space="preserve"> </w:t>
      </w:r>
      <w:r>
        <w:rPr>
          <w:sz w:val="28"/>
        </w:rPr>
        <w:t>участии</w:t>
      </w:r>
      <w:r>
        <w:rPr>
          <w:spacing w:val="-7"/>
          <w:sz w:val="28"/>
        </w:rPr>
        <w:t xml:space="preserve"> </w:t>
      </w:r>
      <w:r>
        <w:rPr>
          <w:sz w:val="28"/>
        </w:rPr>
        <w:t>взрослого</w:t>
      </w:r>
      <w:r>
        <w:rPr>
          <w:spacing w:val="-7"/>
          <w:sz w:val="28"/>
        </w:rPr>
        <w:t xml:space="preserve"> </w:t>
      </w:r>
      <w:r>
        <w:rPr>
          <w:sz w:val="28"/>
        </w:rPr>
        <w:t>обсуждать</w:t>
      </w:r>
      <w:r>
        <w:rPr>
          <w:spacing w:val="-5"/>
          <w:sz w:val="28"/>
        </w:rPr>
        <w:t xml:space="preserve"> </w:t>
      </w:r>
      <w:r>
        <w:rPr>
          <w:sz w:val="28"/>
        </w:rPr>
        <w:t>важные</w:t>
      </w:r>
      <w:r>
        <w:rPr>
          <w:spacing w:val="-6"/>
          <w:sz w:val="28"/>
        </w:rPr>
        <w:t xml:space="preserve"> </w:t>
      </w:r>
      <w:r>
        <w:rPr>
          <w:sz w:val="28"/>
        </w:rPr>
        <w:t>события</w:t>
      </w:r>
      <w:r>
        <w:rPr>
          <w:spacing w:val="-6"/>
          <w:sz w:val="28"/>
        </w:rPr>
        <w:t xml:space="preserve"> </w:t>
      </w:r>
      <w:r>
        <w:rPr>
          <w:sz w:val="28"/>
        </w:rPr>
        <w:t>со</w:t>
      </w:r>
      <w:r>
        <w:rPr>
          <w:spacing w:val="-7"/>
          <w:sz w:val="28"/>
        </w:rPr>
        <w:t xml:space="preserve"> </w:t>
      </w:r>
      <w:r>
        <w:rPr>
          <w:spacing w:val="-2"/>
          <w:sz w:val="28"/>
        </w:rPr>
        <w:t>сверстниками;</w:t>
      </w:r>
    </w:p>
    <w:p w:rsidR="005A1328" w:rsidRDefault="00DF67A2">
      <w:pPr>
        <w:pStyle w:val="a4"/>
        <w:numPr>
          <w:ilvl w:val="0"/>
          <w:numId w:val="76"/>
        </w:numPr>
        <w:tabs>
          <w:tab w:val="left" w:pos="413"/>
        </w:tabs>
        <w:ind w:right="154" w:firstLine="0"/>
        <w:jc w:val="left"/>
        <w:rPr>
          <w:sz w:val="28"/>
        </w:rPr>
      </w:pPr>
      <w:r>
        <w:rPr>
          <w:sz w:val="28"/>
        </w:rPr>
        <w:t>совершать</w:t>
      </w:r>
      <w:r>
        <w:rPr>
          <w:spacing w:val="80"/>
          <w:sz w:val="28"/>
        </w:rPr>
        <w:t xml:space="preserve"> </w:t>
      </w:r>
      <w:r>
        <w:rPr>
          <w:sz w:val="28"/>
        </w:rPr>
        <w:t>выбор</w:t>
      </w:r>
      <w:r>
        <w:rPr>
          <w:spacing w:val="80"/>
          <w:sz w:val="28"/>
        </w:rPr>
        <w:t xml:space="preserve"> </w:t>
      </w:r>
      <w:r>
        <w:rPr>
          <w:sz w:val="28"/>
        </w:rPr>
        <w:t>и</w:t>
      </w:r>
      <w:r>
        <w:rPr>
          <w:spacing w:val="80"/>
          <w:sz w:val="28"/>
        </w:rPr>
        <w:t xml:space="preserve"> </w:t>
      </w:r>
      <w:r>
        <w:rPr>
          <w:sz w:val="28"/>
        </w:rPr>
        <w:t>обосновывать</w:t>
      </w:r>
      <w:r>
        <w:rPr>
          <w:spacing w:val="80"/>
          <w:sz w:val="28"/>
        </w:rPr>
        <w:t xml:space="preserve"> </w:t>
      </w:r>
      <w:r>
        <w:rPr>
          <w:sz w:val="28"/>
        </w:rPr>
        <w:t>его</w:t>
      </w:r>
      <w:r>
        <w:rPr>
          <w:spacing w:val="80"/>
          <w:sz w:val="28"/>
        </w:rPr>
        <w:t xml:space="preserve"> </w:t>
      </w:r>
      <w:r>
        <w:rPr>
          <w:sz w:val="28"/>
        </w:rPr>
        <w:t>(например,</w:t>
      </w:r>
      <w:r>
        <w:rPr>
          <w:spacing w:val="80"/>
          <w:sz w:val="28"/>
        </w:rPr>
        <w:t xml:space="preserve"> </w:t>
      </w:r>
      <w:r>
        <w:rPr>
          <w:sz w:val="28"/>
        </w:rPr>
        <w:t>детям</w:t>
      </w:r>
      <w:r>
        <w:rPr>
          <w:spacing w:val="80"/>
          <w:sz w:val="28"/>
        </w:rPr>
        <w:t xml:space="preserve"> </w:t>
      </w:r>
      <w:r>
        <w:rPr>
          <w:sz w:val="28"/>
        </w:rPr>
        <w:t>можно</w:t>
      </w:r>
      <w:r>
        <w:rPr>
          <w:spacing w:val="80"/>
          <w:sz w:val="28"/>
        </w:rPr>
        <w:t xml:space="preserve"> </w:t>
      </w:r>
      <w:r>
        <w:rPr>
          <w:sz w:val="28"/>
        </w:rPr>
        <w:t>предлагать специальные способы фиксации их выбора);</w:t>
      </w:r>
    </w:p>
    <w:p w:rsidR="005A1328" w:rsidRDefault="00DF67A2">
      <w:pPr>
        <w:pStyle w:val="a4"/>
        <w:numPr>
          <w:ilvl w:val="0"/>
          <w:numId w:val="76"/>
        </w:numPr>
        <w:tabs>
          <w:tab w:val="left" w:pos="303"/>
        </w:tabs>
        <w:spacing w:line="321" w:lineRule="exact"/>
        <w:ind w:left="303" w:hanging="162"/>
        <w:jc w:val="left"/>
        <w:rPr>
          <w:sz w:val="28"/>
        </w:rPr>
      </w:pPr>
      <w:r>
        <w:rPr>
          <w:sz w:val="28"/>
        </w:rPr>
        <w:t>предъявлять</w:t>
      </w:r>
      <w:r>
        <w:rPr>
          <w:spacing w:val="-10"/>
          <w:sz w:val="28"/>
        </w:rPr>
        <w:t xml:space="preserve"> </w:t>
      </w:r>
      <w:r>
        <w:rPr>
          <w:sz w:val="28"/>
        </w:rPr>
        <w:t>и</w:t>
      </w:r>
      <w:r>
        <w:rPr>
          <w:spacing w:val="-8"/>
          <w:sz w:val="28"/>
        </w:rPr>
        <w:t xml:space="preserve"> </w:t>
      </w:r>
      <w:r>
        <w:rPr>
          <w:sz w:val="28"/>
        </w:rPr>
        <w:t>обосновывать</w:t>
      </w:r>
      <w:r>
        <w:rPr>
          <w:spacing w:val="-9"/>
          <w:sz w:val="28"/>
        </w:rPr>
        <w:t xml:space="preserve"> </w:t>
      </w:r>
      <w:r>
        <w:rPr>
          <w:sz w:val="28"/>
        </w:rPr>
        <w:t>свою</w:t>
      </w:r>
      <w:r>
        <w:rPr>
          <w:spacing w:val="-9"/>
          <w:sz w:val="28"/>
        </w:rPr>
        <w:t xml:space="preserve"> </w:t>
      </w:r>
      <w:r>
        <w:rPr>
          <w:sz w:val="28"/>
        </w:rPr>
        <w:t>инициативу</w:t>
      </w:r>
      <w:r>
        <w:rPr>
          <w:spacing w:val="-11"/>
          <w:sz w:val="28"/>
        </w:rPr>
        <w:t xml:space="preserve"> </w:t>
      </w:r>
      <w:r>
        <w:rPr>
          <w:sz w:val="28"/>
        </w:rPr>
        <w:t>(замыслы,</w:t>
      </w:r>
      <w:r>
        <w:rPr>
          <w:spacing w:val="-5"/>
          <w:sz w:val="28"/>
        </w:rPr>
        <w:t xml:space="preserve"> </w:t>
      </w:r>
      <w:r>
        <w:rPr>
          <w:sz w:val="28"/>
        </w:rPr>
        <w:t>предложения</w:t>
      </w:r>
      <w:r>
        <w:rPr>
          <w:spacing w:val="-6"/>
          <w:sz w:val="28"/>
        </w:rPr>
        <w:t xml:space="preserve"> </w:t>
      </w:r>
      <w:r>
        <w:rPr>
          <w:sz w:val="28"/>
        </w:rPr>
        <w:t>и</w:t>
      </w:r>
      <w:r>
        <w:rPr>
          <w:spacing w:val="-8"/>
          <w:sz w:val="28"/>
        </w:rPr>
        <w:t xml:space="preserve"> </w:t>
      </w:r>
      <w:r>
        <w:rPr>
          <w:spacing w:val="-2"/>
          <w:sz w:val="28"/>
        </w:rPr>
        <w:t>пр.);</w:t>
      </w:r>
    </w:p>
    <w:p w:rsidR="005A1328" w:rsidRDefault="00DF67A2">
      <w:pPr>
        <w:pStyle w:val="a4"/>
        <w:numPr>
          <w:ilvl w:val="0"/>
          <w:numId w:val="76"/>
        </w:numPr>
        <w:tabs>
          <w:tab w:val="left" w:pos="303"/>
        </w:tabs>
        <w:spacing w:line="322" w:lineRule="exact"/>
        <w:ind w:left="303" w:hanging="162"/>
        <w:jc w:val="left"/>
        <w:rPr>
          <w:sz w:val="28"/>
        </w:rPr>
      </w:pPr>
      <w:r>
        <w:rPr>
          <w:sz w:val="28"/>
        </w:rPr>
        <w:t>планировать</w:t>
      </w:r>
      <w:r>
        <w:rPr>
          <w:spacing w:val="-11"/>
          <w:sz w:val="28"/>
        </w:rPr>
        <w:t xml:space="preserve"> </w:t>
      </w:r>
      <w:r>
        <w:rPr>
          <w:sz w:val="28"/>
        </w:rPr>
        <w:t>собственные</w:t>
      </w:r>
      <w:r>
        <w:rPr>
          <w:spacing w:val="-8"/>
          <w:sz w:val="28"/>
        </w:rPr>
        <w:t xml:space="preserve"> </w:t>
      </w:r>
      <w:r>
        <w:rPr>
          <w:sz w:val="28"/>
        </w:rPr>
        <w:t>действия</w:t>
      </w:r>
      <w:r>
        <w:rPr>
          <w:spacing w:val="-8"/>
          <w:sz w:val="28"/>
        </w:rPr>
        <w:t xml:space="preserve"> </w:t>
      </w:r>
      <w:r>
        <w:rPr>
          <w:sz w:val="28"/>
        </w:rPr>
        <w:t>индивидуально</w:t>
      </w:r>
      <w:r>
        <w:rPr>
          <w:spacing w:val="-9"/>
          <w:sz w:val="28"/>
        </w:rPr>
        <w:t xml:space="preserve"> </w:t>
      </w:r>
      <w:r>
        <w:rPr>
          <w:sz w:val="28"/>
        </w:rPr>
        <w:t>и</w:t>
      </w:r>
      <w:r>
        <w:rPr>
          <w:spacing w:val="-8"/>
          <w:sz w:val="28"/>
        </w:rPr>
        <w:t xml:space="preserve"> </w:t>
      </w:r>
      <w:r>
        <w:rPr>
          <w:sz w:val="28"/>
        </w:rPr>
        <w:t>в</w:t>
      </w:r>
      <w:r>
        <w:rPr>
          <w:spacing w:val="-10"/>
          <w:sz w:val="28"/>
        </w:rPr>
        <w:t xml:space="preserve"> </w:t>
      </w:r>
      <w:r>
        <w:rPr>
          <w:sz w:val="28"/>
        </w:rPr>
        <w:t>малой</w:t>
      </w:r>
      <w:r>
        <w:rPr>
          <w:spacing w:val="-9"/>
          <w:sz w:val="28"/>
        </w:rPr>
        <w:t xml:space="preserve"> </w:t>
      </w:r>
      <w:r>
        <w:rPr>
          <w:sz w:val="28"/>
        </w:rPr>
        <w:t>группе,</w:t>
      </w:r>
      <w:r>
        <w:rPr>
          <w:spacing w:val="-6"/>
          <w:sz w:val="28"/>
        </w:rPr>
        <w:t xml:space="preserve"> </w:t>
      </w:r>
      <w:r>
        <w:rPr>
          <w:spacing w:val="-2"/>
          <w:sz w:val="28"/>
        </w:rPr>
        <w:t>команде;</w:t>
      </w:r>
    </w:p>
    <w:p w:rsidR="005A1328" w:rsidRDefault="00DF67A2">
      <w:pPr>
        <w:pStyle w:val="a4"/>
        <w:numPr>
          <w:ilvl w:val="0"/>
          <w:numId w:val="76"/>
        </w:numPr>
        <w:tabs>
          <w:tab w:val="left" w:pos="303"/>
          <w:tab w:val="left" w:pos="1354"/>
          <w:tab w:val="left" w:pos="1771"/>
          <w:tab w:val="left" w:pos="2452"/>
          <w:tab w:val="left" w:pos="3374"/>
          <w:tab w:val="left" w:pos="3680"/>
          <w:tab w:val="left" w:pos="4898"/>
          <w:tab w:val="left" w:pos="6614"/>
          <w:tab w:val="left" w:pos="7041"/>
          <w:tab w:val="left" w:pos="7475"/>
          <w:tab w:val="left" w:pos="8441"/>
          <w:tab w:val="left" w:pos="8808"/>
          <w:tab w:val="left" w:pos="8849"/>
          <w:tab w:val="left" w:pos="9168"/>
        </w:tabs>
        <w:ind w:right="143" w:firstLine="0"/>
        <w:jc w:val="right"/>
        <w:rPr>
          <w:sz w:val="28"/>
        </w:rPr>
      </w:pPr>
      <w:r>
        <w:rPr>
          <w:sz w:val="28"/>
        </w:rPr>
        <w:t>оценивать результаты своих</w:t>
      </w:r>
      <w:r>
        <w:rPr>
          <w:spacing w:val="-1"/>
          <w:sz w:val="28"/>
        </w:rPr>
        <w:t xml:space="preserve"> </w:t>
      </w:r>
      <w:r>
        <w:rPr>
          <w:sz w:val="28"/>
        </w:rPr>
        <w:t>действий индивидуально и в малой группе, команде. Коллектив</w:t>
      </w:r>
      <w:r>
        <w:rPr>
          <w:spacing w:val="40"/>
          <w:sz w:val="28"/>
        </w:rPr>
        <w:t xml:space="preserve"> </w:t>
      </w:r>
      <w:r>
        <w:rPr>
          <w:sz w:val="28"/>
        </w:rPr>
        <w:t>МКДОУ</w:t>
      </w:r>
      <w:r>
        <w:rPr>
          <w:spacing w:val="40"/>
          <w:sz w:val="28"/>
        </w:rPr>
        <w:t xml:space="preserve"> </w:t>
      </w:r>
      <w:r>
        <w:rPr>
          <w:sz w:val="28"/>
        </w:rPr>
        <w:t>Обуховский</w:t>
      </w:r>
      <w:r>
        <w:rPr>
          <w:spacing w:val="40"/>
          <w:sz w:val="28"/>
        </w:rPr>
        <w:t xml:space="preserve"> </w:t>
      </w:r>
      <w:r>
        <w:rPr>
          <w:sz w:val="28"/>
        </w:rPr>
        <w:t>детский</w:t>
      </w:r>
      <w:r>
        <w:rPr>
          <w:spacing w:val="40"/>
          <w:sz w:val="28"/>
        </w:rPr>
        <w:t xml:space="preserve"> </w:t>
      </w:r>
      <w:r>
        <w:rPr>
          <w:sz w:val="28"/>
        </w:rPr>
        <w:t>сад</w:t>
      </w:r>
      <w:r>
        <w:rPr>
          <w:spacing w:val="40"/>
          <w:sz w:val="28"/>
        </w:rPr>
        <w:t xml:space="preserve"> </w:t>
      </w:r>
      <w:r>
        <w:rPr>
          <w:sz w:val="28"/>
        </w:rPr>
        <w:t>№2</w:t>
      </w:r>
      <w:r>
        <w:rPr>
          <w:spacing w:val="40"/>
          <w:sz w:val="28"/>
        </w:rPr>
        <w:t xml:space="preserve"> </w:t>
      </w:r>
      <w:r>
        <w:rPr>
          <w:sz w:val="28"/>
        </w:rPr>
        <w:t>прилагает</w:t>
      </w:r>
      <w:r>
        <w:rPr>
          <w:spacing w:val="40"/>
          <w:sz w:val="28"/>
        </w:rPr>
        <w:t xml:space="preserve"> </w:t>
      </w:r>
      <w:r>
        <w:rPr>
          <w:sz w:val="28"/>
        </w:rPr>
        <w:t>усилия,</w:t>
      </w:r>
      <w:r>
        <w:rPr>
          <w:spacing w:val="40"/>
          <w:sz w:val="28"/>
        </w:rPr>
        <w:t xml:space="preserve"> </w:t>
      </w:r>
      <w:r>
        <w:rPr>
          <w:sz w:val="28"/>
        </w:rPr>
        <w:t>чтобы образовательное</w:t>
      </w:r>
      <w:r>
        <w:rPr>
          <w:spacing w:val="80"/>
          <w:sz w:val="28"/>
        </w:rPr>
        <w:t xml:space="preserve"> </w:t>
      </w:r>
      <w:r>
        <w:rPr>
          <w:sz w:val="28"/>
        </w:rPr>
        <w:t>учреждение</w:t>
      </w:r>
      <w:r>
        <w:rPr>
          <w:spacing w:val="80"/>
          <w:sz w:val="28"/>
        </w:rPr>
        <w:t xml:space="preserve"> </w:t>
      </w:r>
      <w:r>
        <w:rPr>
          <w:sz w:val="28"/>
        </w:rPr>
        <w:t>представляло</w:t>
      </w:r>
      <w:r>
        <w:rPr>
          <w:spacing w:val="80"/>
          <w:sz w:val="28"/>
        </w:rPr>
        <w:t xml:space="preserve"> </w:t>
      </w:r>
      <w:r>
        <w:rPr>
          <w:sz w:val="28"/>
        </w:rPr>
        <w:t>для</w:t>
      </w:r>
      <w:r>
        <w:rPr>
          <w:spacing w:val="80"/>
          <w:sz w:val="28"/>
        </w:rPr>
        <w:t xml:space="preserve"> </w:t>
      </w:r>
      <w:r>
        <w:rPr>
          <w:sz w:val="28"/>
        </w:rPr>
        <w:t>детей</w:t>
      </w:r>
      <w:r>
        <w:rPr>
          <w:spacing w:val="80"/>
          <w:sz w:val="28"/>
        </w:rPr>
        <w:t xml:space="preserve"> </w:t>
      </w:r>
      <w:r>
        <w:rPr>
          <w:sz w:val="28"/>
        </w:rPr>
        <w:t>среду,</w:t>
      </w:r>
      <w:r>
        <w:rPr>
          <w:spacing w:val="80"/>
          <w:sz w:val="28"/>
        </w:rPr>
        <w:t xml:space="preserve"> </w:t>
      </w:r>
      <w:r>
        <w:rPr>
          <w:sz w:val="28"/>
        </w:rPr>
        <w:t>в</w:t>
      </w:r>
      <w:r>
        <w:rPr>
          <w:spacing w:val="80"/>
          <w:sz w:val="28"/>
        </w:rPr>
        <w:t xml:space="preserve"> </w:t>
      </w:r>
      <w:r>
        <w:rPr>
          <w:sz w:val="28"/>
        </w:rPr>
        <w:t>которой</w:t>
      </w:r>
      <w:r>
        <w:rPr>
          <w:spacing w:val="80"/>
          <w:sz w:val="28"/>
        </w:rPr>
        <w:t xml:space="preserve"> </w:t>
      </w:r>
      <w:r>
        <w:rPr>
          <w:sz w:val="28"/>
        </w:rPr>
        <w:t xml:space="preserve">будет </w:t>
      </w:r>
      <w:r>
        <w:rPr>
          <w:spacing w:val="-2"/>
          <w:sz w:val="28"/>
        </w:rPr>
        <w:t>возможным</w:t>
      </w:r>
      <w:r>
        <w:rPr>
          <w:sz w:val="28"/>
        </w:rPr>
        <w:tab/>
      </w:r>
      <w:r>
        <w:rPr>
          <w:spacing w:val="-2"/>
          <w:sz w:val="28"/>
        </w:rPr>
        <w:t>приблизить</w:t>
      </w:r>
      <w:r>
        <w:rPr>
          <w:sz w:val="28"/>
        </w:rPr>
        <w:tab/>
      </w:r>
      <w:r>
        <w:rPr>
          <w:spacing w:val="-2"/>
          <w:sz w:val="28"/>
        </w:rPr>
        <w:t>воспитательно-образовательные</w:t>
      </w:r>
      <w:r>
        <w:rPr>
          <w:sz w:val="28"/>
        </w:rPr>
        <w:tab/>
      </w:r>
      <w:r>
        <w:rPr>
          <w:spacing w:val="-2"/>
          <w:sz w:val="28"/>
        </w:rPr>
        <w:t>ситуации</w:t>
      </w:r>
      <w:r>
        <w:rPr>
          <w:sz w:val="28"/>
        </w:rPr>
        <w:tab/>
      </w:r>
      <w:r>
        <w:rPr>
          <w:spacing w:val="-10"/>
          <w:sz w:val="28"/>
        </w:rPr>
        <w:t>к</w:t>
      </w:r>
      <w:r>
        <w:rPr>
          <w:sz w:val="28"/>
        </w:rPr>
        <w:tab/>
      </w:r>
      <w:r>
        <w:rPr>
          <w:spacing w:val="-2"/>
          <w:sz w:val="28"/>
        </w:rPr>
        <w:t>реалиям детской</w:t>
      </w:r>
      <w:r>
        <w:rPr>
          <w:sz w:val="28"/>
        </w:rPr>
        <w:tab/>
      </w:r>
      <w:r>
        <w:rPr>
          <w:spacing w:val="-2"/>
          <w:sz w:val="28"/>
        </w:rPr>
        <w:t>жизни,</w:t>
      </w:r>
      <w:r>
        <w:rPr>
          <w:sz w:val="28"/>
        </w:rPr>
        <w:tab/>
      </w:r>
      <w:r>
        <w:rPr>
          <w:spacing w:val="-2"/>
          <w:sz w:val="28"/>
        </w:rPr>
        <w:t>научить</w:t>
      </w:r>
      <w:r>
        <w:rPr>
          <w:sz w:val="28"/>
        </w:rPr>
        <w:tab/>
      </w:r>
      <w:r>
        <w:rPr>
          <w:spacing w:val="-2"/>
          <w:sz w:val="28"/>
        </w:rPr>
        <w:t>ребенка</w:t>
      </w:r>
      <w:r>
        <w:rPr>
          <w:sz w:val="28"/>
        </w:rPr>
        <w:tab/>
      </w:r>
      <w:r>
        <w:rPr>
          <w:spacing w:val="-2"/>
          <w:sz w:val="28"/>
        </w:rPr>
        <w:t>действовать</w:t>
      </w:r>
      <w:r>
        <w:rPr>
          <w:sz w:val="28"/>
        </w:rPr>
        <w:tab/>
      </w:r>
      <w:r>
        <w:rPr>
          <w:spacing w:val="-10"/>
          <w:sz w:val="28"/>
        </w:rPr>
        <w:t>и</w:t>
      </w:r>
      <w:r>
        <w:rPr>
          <w:sz w:val="28"/>
        </w:rPr>
        <w:tab/>
      </w:r>
      <w:r>
        <w:rPr>
          <w:spacing w:val="-2"/>
          <w:sz w:val="28"/>
        </w:rPr>
        <w:t>общаться</w:t>
      </w:r>
      <w:r>
        <w:rPr>
          <w:sz w:val="28"/>
        </w:rPr>
        <w:tab/>
      </w:r>
      <w:r>
        <w:rPr>
          <w:spacing w:val="-10"/>
          <w:sz w:val="28"/>
        </w:rPr>
        <w:t>в</w:t>
      </w:r>
      <w:r>
        <w:rPr>
          <w:sz w:val="28"/>
        </w:rPr>
        <w:tab/>
      </w:r>
      <w:r>
        <w:rPr>
          <w:sz w:val="28"/>
        </w:rPr>
        <w:tab/>
      </w:r>
      <w:r>
        <w:rPr>
          <w:spacing w:val="-2"/>
          <w:sz w:val="28"/>
        </w:rPr>
        <w:t>ситуациях,</w:t>
      </w:r>
    </w:p>
    <w:p w:rsidR="005A1328" w:rsidRDefault="00DF67A2">
      <w:pPr>
        <w:pStyle w:val="a3"/>
        <w:spacing w:before="3" w:line="322" w:lineRule="exact"/>
      </w:pPr>
      <w:r>
        <w:t>приближенных</w:t>
      </w:r>
      <w:r>
        <w:rPr>
          <w:spacing w:val="-11"/>
        </w:rPr>
        <w:t xml:space="preserve"> </w:t>
      </w:r>
      <w:r>
        <w:t>к</w:t>
      </w:r>
      <w:r>
        <w:rPr>
          <w:spacing w:val="-6"/>
        </w:rPr>
        <w:t xml:space="preserve"> </w:t>
      </w:r>
      <w:r>
        <w:rPr>
          <w:spacing w:val="-2"/>
        </w:rPr>
        <w:t>жизни.</w:t>
      </w:r>
    </w:p>
    <w:p w:rsidR="005A1328" w:rsidRDefault="00DF67A2">
      <w:pPr>
        <w:pStyle w:val="a3"/>
        <w:ind w:right="147" w:firstLine="706"/>
      </w:pPr>
      <w:r>
        <w:t>В группах имеются центры познания и коммуникации,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5A1328" w:rsidRDefault="00DF67A2">
      <w:pPr>
        <w:pStyle w:val="a3"/>
        <w:ind w:right="144" w:firstLine="706"/>
      </w:pPr>
      <w:r>
        <w:t>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A1328" w:rsidRDefault="00DF67A2">
      <w:pPr>
        <w:pStyle w:val="a3"/>
        <w:spacing w:line="320" w:lineRule="exact"/>
        <w:ind w:left="847"/>
      </w:pPr>
      <w:r>
        <w:t>Педагогические</w:t>
      </w:r>
      <w:r>
        <w:rPr>
          <w:spacing w:val="1"/>
        </w:rPr>
        <w:t xml:space="preserve"> </w:t>
      </w:r>
      <w:r>
        <w:t>работники</w:t>
      </w:r>
      <w:r>
        <w:rPr>
          <w:spacing w:val="1"/>
        </w:rPr>
        <w:t xml:space="preserve"> </w:t>
      </w:r>
      <w:r>
        <w:t>МКДОУ</w:t>
      </w:r>
      <w:r>
        <w:rPr>
          <w:spacing w:val="1"/>
        </w:rPr>
        <w:t xml:space="preserve"> </w:t>
      </w:r>
      <w:r>
        <w:t>Обуховский</w:t>
      </w:r>
      <w:r>
        <w:rPr>
          <w:spacing w:val="1"/>
        </w:rPr>
        <w:t xml:space="preserve"> </w:t>
      </w:r>
      <w:r>
        <w:t>детский сад</w:t>
      </w:r>
      <w:r>
        <w:rPr>
          <w:spacing w:val="2"/>
        </w:rPr>
        <w:t xml:space="preserve"> </w:t>
      </w:r>
      <w:r>
        <w:t>№2</w:t>
      </w:r>
      <w:r>
        <w:rPr>
          <w:spacing w:val="6"/>
        </w:rPr>
        <w:t xml:space="preserve"> </w:t>
      </w:r>
      <w:r>
        <w:rPr>
          <w:spacing w:val="-2"/>
        </w:rPr>
        <w:t>соблюдают</w:t>
      </w:r>
    </w:p>
    <w:p w:rsidR="005A1328" w:rsidRDefault="00DF67A2">
      <w:pPr>
        <w:spacing w:before="3" w:line="322" w:lineRule="exact"/>
        <w:ind w:left="141"/>
        <w:jc w:val="both"/>
        <w:rPr>
          <w:sz w:val="28"/>
        </w:rPr>
      </w:pPr>
      <w:r>
        <w:rPr>
          <w:i/>
          <w:sz w:val="28"/>
        </w:rPr>
        <w:t>кодекс</w:t>
      </w:r>
      <w:r>
        <w:rPr>
          <w:i/>
          <w:spacing w:val="-8"/>
          <w:sz w:val="28"/>
        </w:rPr>
        <w:t xml:space="preserve"> </w:t>
      </w:r>
      <w:r>
        <w:rPr>
          <w:i/>
          <w:sz w:val="28"/>
        </w:rPr>
        <w:t>нормы</w:t>
      </w:r>
      <w:r>
        <w:rPr>
          <w:i/>
          <w:spacing w:val="-10"/>
          <w:sz w:val="28"/>
        </w:rPr>
        <w:t xml:space="preserve"> </w:t>
      </w:r>
      <w:r>
        <w:rPr>
          <w:i/>
          <w:sz w:val="28"/>
        </w:rPr>
        <w:t>профессиональной</w:t>
      </w:r>
      <w:r>
        <w:rPr>
          <w:i/>
          <w:spacing w:val="-9"/>
          <w:sz w:val="28"/>
        </w:rPr>
        <w:t xml:space="preserve"> </w:t>
      </w:r>
      <w:r>
        <w:rPr>
          <w:i/>
          <w:sz w:val="28"/>
        </w:rPr>
        <w:t>этики</w:t>
      </w:r>
      <w:r>
        <w:rPr>
          <w:i/>
          <w:spacing w:val="-4"/>
          <w:sz w:val="28"/>
        </w:rPr>
        <w:t xml:space="preserve"> </w:t>
      </w:r>
      <w:r>
        <w:rPr>
          <w:i/>
          <w:sz w:val="28"/>
        </w:rPr>
        <w:t>и</w:t>
      </w:r>
      <w:r>
        <w:rPr>
          <w:i/>
          <w:spacing w:val="-9"/>
          <w:sz w:val="28"/>
        </w:rPr>
        <w:t xml:space="preserve"> </w:t>
      </w:r>
      <w:r>
        <w:rPr>
          <w:i/>
          <w:spacing w:val="-2"/>
          <w:sz w:val="28"/>
        </w:rPr>
        <w:t>поведения</w:t>
      </w:r>
      <w:r>
        <w:rPr>
          <w:spacing w:val="-2"/>
          <w:sz w:val="28"/>
        </w:rPr>
        <w:t>:</w:t>
      </w:r>
    </w:p>
    <w:p w:rsidR="005A1328" w:rsidRDefault="00DF67A2">
      <w:pPr>
        <w:pStyle w:val="a4"/>
        <w:numPr>
          <w:ilvl w:val="0"/>
          <w:numId w:val="76"/>
        </w:numPr>
        <w:tabs>
          <w:tab w:val="left" w:pos="332"/>
        </w:tabs>
        <w:ind w:right="143" w:firstLine="0"/>
        <w:jc w:val="left"/>
        <w:rPr>
          <w:sz w:val="28"/>
        </w:rPr>
      </w:pPr>
      <w:r>
        <w:rPr>
          <w:sz w:val="28"/>
        </w:rPr>
        <w:t>педагог всегда выходит навстречу родителям и приветствует родителей и детей</w:t>
      </w:r>
      <w:r>
        <w:rPr>
          <w:spacing w:val="40"/>
          <w:sz w:val="28"/>
        </w:rPr>
        <w:t xml:space="preserve"> </w:t>
      </w:r>
      <w:r>
        <w:rPr>
          <w:spacing w:val="-2"/>
          <w:sz w:val="28"/>
        </w:rPr>
        <w:t>первым;</w:t>
      </w:r>
    </w:p>
    <w:p w:rsidR="005A1328" w:rsidRDefault="00DF67A2">
      <w:pPr>
        <w:pStyle w:val="a4"/>
        <w:numPr>
          <w:ilvl w:val="0"/>
          <w:numId w:val="76"/>
        </w:numPr>
        <w:tabs>
          <w:tab w:val="left" w:pos="303"/>
        </w:tabs>
        <w:spacing w:line="322" w:lineRule="exact"/>
        <w:ind w:left="303" w:hanging="162"/>
        <w:jc w:val="left"/>
        <w:rPr>
          <w:sz w:val="28"/>
        </w:rPr>
      </w:pPr>
      <w:r>
        <w:rPr>
          <w:sz w:val="28"/>
        </w:rPr>
        <w:t>улыбка</w:t>
      </w:r>
      <w:r>
        <w:rPr>
          <w:spacing w:val="-6"/>
          <w:sz w:val="28"/>
        </w:rPr>
        <w:t xml:space="preserve"> </w:t>
      </w:r>
      <w:r>
        <w:rPr>
          <w:sz w:val="28"/>
        </w:rPr>
        <w:t>-</w:t>
      </w:r>
      <w:r>
        <w:rPr>
          <w:spacing w:val="-9"/>
          <w:sz w:val="28"/>
        </w:rPr>
        <w:t xml:space="preserve"> </w:t>
      </w:r>
      <w:r>
        <w:rPr>
          <w:sz w:val="28"/>
        </w:rPr>
        <w:t>всегда</w:t>
      </w:r>
      <w:r>
        <w:rPr>
          <w:spacing w:val="-7"/>
          <w:sz w:val="28"/>
        </w:rPr>
        <w:t xml:space="preserve"> </w:t>
      </w:r>
      <w:r>
        <w:rPr>
          <w:sz w:val="28"/>
        </w:rPr>
        <w:t>обязательная</w:t>
      </w:r>
      <w:r>
        <w:rPr>
          <w:spacing w:val="-5"/>
          <w:sz w:val="28"/>
        </w:rPr>
        <w:t xml:space="preserve"> </w:t>
      </w:r>
      <w:r>
        <w:rPr>
          <w:sz w:val="28"/>
        </w:rPr>
        <w:t>часть</w:t>
      </w:r>
      <w:r>
        <w:rPr>
          <w:spacing w:val="-10"/>
          <w:sz w:val="28"/>
        </w:rPr>
        <w:t xml:space="preserve"> </w:t>
      </w:r>
      <w:r>
        <w:rPr>
          <w:spacing w:val="-2"/>
          <w:sz w:val="28"/>
        </w:rPr>
        <w:t>приветствия;</w:t>
      </w:r>
    </w:p>
    <w:p w:rsidR="005A1328" w:rsidRDefault="00DF67A2">
      <w:pPr>
        <w:pStyle w:val="a4"/>
        <w:numPr>
          <w:ilvl w:val="0"/>
          <w:numId w:val="76"/>
        </w:numPr>
        <w:tabs>
          <w:tab w:val="left" w:pos="303"/>
        </w:tabs>
        <w:spacing w:line="322" w:lineRule="exact"/>
        <w:ind w:left="303" w:hanging="162"/>
        <w:jc w:val="left"/>
        <w:rPr>
          <w:sz w:val="28"/>
        </w:rPr>
      </w:pPr>
      <w:r>
        <w:rPr>
          <w:sz w:val="28"/>
        </w:rPr>
        <w:t>педагог</w:t>
      </w:r>
      <w:r>
        <w:rPr>
          <w:spacing w:val="-5"/>
          <w:sz w:val="28"/>
        </w:rPr>
        <w:t xml:space="preserve"> </w:t>
      </w:r>
      <w:r>
        <w:rPr>
          <w:sz w:val="28"/>
        </w:rPr>
        <w:t>описывает</w:t>
      </w:r>
      <w:r>
        <w:rPr>
          <w:spacing w:val="-7"/>
          <w:sz w:val="28"/>
        </w:rPr>
        <w:t xml:space="preserve"> </w:t>
      </w:r>
      <w:r>
        <w:rPr>
          <w:sz w:val="28"/>
        </w:rPr>
        <w:t>события</w:t>
      </w:r>
      <w:r>
        <w:rPr>
          <w:spacing w:val="-5"/>
          <w:sz w:val="28"/>
        </w:rPr>
        <w:t xml:space="preserve"> </w:t>
      </w:r>
      <w:r>
        <w:rPr>
          <w:sz w:val="28"/>
        </w:rPr>
        <w:t>и</w:t>
      </w:r>
      <w:r>
        <w:rPr>
          <w:spacing w:val="-5"/>
          <w:sz w:val="28"/>
        </w:rPr>
        <w:t xml:space="preserve"> </w:t>
      </w:r>
      <w:r>
        <w:rPr>
          <w:sz w:val="28"/>
        </w:rPr>
        <w:t>ситуации,</w:t>
      </w:r>
      <w:r>
        <w:rPr>
          <w:spacing w:val="-3"/>
          <w:sz w:val="28"/>
        </w:rPr>
        <w:t xml:space="preserve"> </w:t>
      </w:r>
      <w:r>
        <w:rPr>
          <w:sz w:val="28"/>
        </w:rPr>
        <w:t>но</w:t>
      </w:r>
      <w:r>
        <w:rPr>
          <w:spacing w:val="-6"/>
          <w:sz w:val="28"/>
        </w:rPr>
        <w:t xml:space="preserve"> </w:t>
      </w:r>
      <w:r>
        <w:rPr>
          <w:sz w:val="28"/>
        </w:rPr>
        <w:t>не</w:t>
      </w:r>
      <w:r>
        <w:rPr>
          <w:spacing w:val="-9"/>
          <w:sz w:val="28"/>
        </w:rPr>
        <w:t xml:space="preserve"> </w:t>
      </w:r>
      <w:r>
        <w:rPr>
          <w:sz w:val="28"/>
        </w:rPr>
        <w:t>даёт</w:t>
      </w:r>
      <w:r>
        <w:rPr>
          <w:spacing w:val="-7"/>
          <w:sz w:val="28"/>
        </w:rPr>
        <w:t xml:space="preserve"> </w:t>
      </w:r>
      <w:r>
        <w:rPr>
          <w:sz w:val="28"/>
        </w:rPr>
        <w:t>им</w:t>
      </w:r>
      <w:r>
        <w:rPr>
          <w:spacing w:val="-4"/>
          <w:sz w:val="28"/>
        </w:rPr>
        <w:t xml:space="preserve"> </w:t>
      </w:r>
      <w:r>
        <w:rPr>
          <w:spacing w:val="-2"/>
          <w:sz w:val="28"/>
        </w:rPr>
        <w:t>оценки;</w:t>
      </w:r>
    </w:p>
    <w:p w:rsidR="005A1328" w:rsidRDefault="00DF67A2">
      <w:pPr>
        <w:pStyle w:val="a4"/>
        <w:numPr>
          <w:ilvl w:val="0"/>
          <w:numId w:val="76"/>
        </w:numPr>
        <w:tabs>
          <w:tab w:val="left" w:pos="313"/>
        </w:tabs>
        <w:ind w:right="159" w:firstLine="0"/>
        <w:jc w:val="left"/>
        <w:rPr>
          <w:sz w:val="28"/>
        </w:rPr>
      </w:pPr>
      <w:r>
        <w:rPr>
          <w:sz w:val="28"/>
        </w:rPr>
        <w:t>не обвиняет родителей и не возлагает на них ответственность за поведение детей в детском саду;</w:t>
      </w:r>
    </w:p>
    <w:p w:rsidR="005A1328" w:rsidRDefault="00DF67A2">
      <w:pPr>
        <w:pStyle w:val="a4"/>
        <w:numPr>
          <w:ilvl w:val="0"/>
          <w:numId w:val="76"/>
        </w:numPr>
        <w:tabs>
          <w:tab w:val="left" w:pos="337"/>
        </w:tabs>
        <w:ind w:right="153" w:firstLine="0"/>
        <w:jc w:val="left"/>
        <w:rPr>
          <w:sz w:val="28"/>
        </w:rPr>
      </w:pPr>
      <w:r>
        <w:rPr>
          <w:sz w:val="28"/>
        </w:rPr>
        <w:t>тон общения педагога с детьми и другими взрослыми ровный и дружелюбный,</w:t>
      </w:r>
      <w:r>
        <w:rPr>
          <w:spacing w:val="80"/>
          <w:w w:val="150"/>
          <w:sz w:val="28"/>
        </w:rPr>
        <w:t xml:space="preserve"> </w:t>
      </w:r>
      <w:r>
        <w:rPr>
          <w:sz w:val="28"/>
        </w:rPr>
        <w:t>исключается повышение голоса;</w:t>
      </w:r>
    </w:p>
    <w:p w:rsidR="005A1328" w:rsidRDefault="00DF67A2">
      <w:pPr>
        <w:pStyle w:val="a4"/>
        <w:numPr>
          <w:ilvl w:val="0"/>
          <w:numId w:val="76"/>
        </w:numPr>
        <w:tabs>
          <w:tab w:val="left" w:pos="303"/>
        </w:tabs>
        <w:spacing w:line="321" w:lineRule="exact"/>
        <w:ind w:left="303" w:hanging="162"/>
        <w:jc w:val="left"/>
        <w:rPr>
          <w:sz w:val="28"/>
        </w:rPr>
      </w:pPr>
      <w:r>
        <w:rPr>
          <w:sz w:val="28"/>
        </w:rPr>
        <w:t>уважительно</w:t>
      </w:r>
      <w:r>
        <w:rPr>
          <w:spacing w:val="-10"/>
          <w:sz w:val="28"/>
        </w:rPr>
        <w:t xml:space="preserve"> </w:t>
      </w:r>
      <w:r>
        <w:rPr>
          <w:sz w:val="28"/>
        </w:rPr>
        <w:t>относится</w:t>
      </w:r>
      <w:r>
        <w:rPr>
          <w:spacing w:val="-9"/>
          <w:sz w:val="28"/>
        </w:rPr>
        <w:t xml:space="preserve"> </w:t>
      </w:r>
      <w:r>
        <w:rPr>
          <w:sz w:val="28"/>
        </w:rPr>
        <w:t>к</w:t>
      </w:r>
      <w:r>
        <w:rPr>
          <w:spacing w:val="-10"/>
          <w:sz w:val="28"/>
        </w:rPr>
        <w:t xml:space="preserve"> </w:t>
      </w:r>
      <w:r>
        <w:rPr>
          <w:sz w:val="28"/>
        </w:rPr>
        <w:t>личности</w:t>
      </w:r>
      <w:r>
        <w:rPr>
          <w:spacing w:val="-9"/>
          <w:sz w:val="28"/>
        </w:rPr>
        <w:t xml:space="preserve"> </w:t>
      </w:r>
      <w:r>
        <w:rPr>
          <w:spacing w:val="-2"/>
          <w:sz w:val="28"/>
        </w:rPr>
        <w:t>воспитанника;</w:t>
      </w:r>
    </w:p>
    <w:p w:rsidR="005A1328" w:rsidRDefault="00DF67A2">
      <w:pPr>
        <w:pStyle w:val="a4"/>
        <w:numPr>
          <w:ilvl w:val="0"/>
          <w:numId w:val="76"/>
        </w:numPr>
        <w:tabs>
          <w:tab w:val="left" w:pos="303"/>
        </w:tabs>
        <w:spacing w:line="322" w:lineRule="exact"/>
        <w:ind w:left="303" w:hanging="162"/>
        <w:jc w:val="left"/>
        <w:rPr>
          <w:sz w:val="28"/>
        </w:rPr>
      </w:pPr>
      <w:r>
        <w:rPr>
          <w:sz w:val="28"/>
        </w:rPr>
        <w:t>заинтересованно</w:t>
      </w:r>
      <w:r>
        <w:rPr>
          <w:spacing w:val="-13"/>
          <w:sz w:val="28"/>
        </w:rPr>
        <w:t xml:space="preserve"> </w:t>
      </w:r>
      <w:r>
        <w:rPr>
          <w:sz w:val="28"/>
        </w:rPr>
        <w:t>слушает</w:t>
      </w:r>
      <w:r>
        <w:rPr>
          <w:spacing w:val="-13"/>
          <w:sz w:val="28"/>
        </w:rPr>
        <w:t xml:space="preserve"> </w:t>
      </w:r>
      <w:r>
        <w:rPr>
          <w:sz w:val="28"/>
        </w:rPr>
        <w:t>собеседника</w:t>
      </w:r>
      <w:r>
        <w:rPr>
          <w:spacing w:val="-11"/>
          <w:sz w:val="28"/>
        </w:rPr>
        <w:t xml:space="preserve"> </w:t>
      </w:r>
      <w:r>
        <w:rPr>
          <w:sz w:val="28"/>
        </w:rPr>
        <w:t>и</w:t>
      </w:r>
      <w:r>
        <w:rPr>
          <w:spacing w:val="-12"/>
          <w:sz w:val="28"/>
        </w:rPr>
        <w:t xml:space="preserve"> </w:t>
      </w:r>
      <w:r>
        <w:rPr>
          <w:sz w:val="28"/>
        </w:rPr>
        <w:t>сопереживает</w:t>
      </w:r>
      <w:r>
        <w:rPr>
          <w:spacing w:val="-13"/>
          <w:sz w:val="28"/>
        </w:rPr>
        <w:t xml:space="preserve"> </w:t>
      </w:r>
      <w:r>
        <w:rPr>
          <w:spacing w:val="-4"/>
          <w:sz w:val="28"/>
        </w:rPr>
        <w:t>ему;</w:t>
      </w:r>
    </w:p>
    <w:p w:rsidR="005A1328" w:rsidRDefault="00DF67A2">
      <w:pPr>
        <w:pStyle w:val="a4"/>
        <w:numPr>
          <w:ilvl w:val="0"/>
          <w:numId w:val="76"/>
        </w:numPr>
        <w:tabs>
          <w:tab w:val="left" w:pos="303"/>
        </w:tabs>
        <w:spacing w:line="322" w:lineRule="exact"/>
        <w:ind w:left="303" w:hanging="162"/>
        <w:jc w:val="left"/>
        <w:rPr>
          <w:sz w:val="28"/>
        </w:rPr>
      </w:pPr>
      <w:r>
        <w:rPr>
          <w:sz w:val="28"/>
        </w:rPr>
        <w:t>умеет</w:t>
      </w:r>
      <w:r>
        <w:rPr>
          <w:spacing w:val="-11"/>
          <w:sz w:val="28"/>
        </w:rPr>
        <w:t xml:space="preserve"> </w:t>
      </w:r>
      <w:r>
        <w:rPr>
          <w:sz w:val="28"/>
        </w:rPr>
        <w:t>видеть</w:t>
      </w:r>
      <w:r>
        <w:rPr>
          <w:spacing w:val="-11"/>
          <w:sz w:val="28"/>
        </w:rPr>
        <w:t xml:space="preserve"> </w:t>
      </w:r>
      <w:r>
        <w:rPr>
          <w:sz w:val="28"/>
        </w:rPr>
        <w:t>и</w:t>
      </w:r>
      <w:r>
        <w:rPr>
          <w:spacing w:val="-10"/>
          <w:sz w:val="28"/>
        </w:rPr>
        <w:t xml:space="preserve"> </w:t>
      </w:r>
      <w:r>
        <w:rPr>
          <w:sz w:val="28"/>
        </w:rPr>
        <w:t>слышать</w:t>
      </w:r>
      <w:r>
        <w:rPr>
          <w:spacing w:val="-11"/>
          <w:sz w:val="28"/>
        </w:rPr>
        <w:t xml:space="preserve"> </w:t>
      </w:r>
      <w:r>
        <w:rPr>
          <w:sz w:val="28"/>
        </w:rPr>
        <w:t>воспитанника,</w:t>
      </w:r>
      <w:r>
        <w:rPr>
          <w:spacing w:val="-7"/>
          <w:sz w:val="28"/>
        </w:rPr>
        <w:t xml:space="preserve"> </w:t>
      </w:r>
      <w:r>
        <w:rPr>
          <w:sz w:val="28"/>
        </w:rPr>
        <w:t>сопереживать</w:t>
      </w:r>
      <w:r>
        <w:rPr>
          <w:spacing w:val="-11"/>
          <w:sz w:val="28"/>
        </w:rPr>
        <w:t xml:space="preserve"> </w:t>
      </w:r>
      <w:r>
        <w:rPr>
          <w:spacing w:val="-4"/>
          <w:sz w:val="28"/>
        </w:rPr>
        <w:t>ему;</w:t>
      </w:r>
    </w:p>
    <w:p w:rsidR="005A1328" w:rsidRDefault="00DF67A2">
      <w:pPr>
        <w:pStyle w:val="a4"/>
        <w:numPr>
          <w:ilvl w:val="0"/>
          <w:numId w:val="76"/>
        </w:numPr>
        <w:tabs>
          <w:tab w:val="left" w:pos="303"/>
        </w:tabs>
        <w:ind w:left="303" w:hanging="162"/>
        <w:jc w:val="left"/>
        <w:rPr>
          <w:sz w:val="28"/>
        </w:rPr>
      </w:pPr>
      <w:r>
        <w:rPr>
          <w:sz w:val="28"/>
        </w:rPr>
        <w:t>уравновешен</w:t>
      </w:r>
      <w:r>
        <w:rPr>
          <w:spacing w:val="-6"/>
          <w:sz w:val="28"/>
        </w:rPr>
        <w:t xml:space="preserve"> </w:t>
      </w:r>
      <w:r>
        <w:rPr>
          <w:sz w:val="28"/>
        </w:rPr>
        <w:t>и</w:t>
      </w:r>
      <w:r>
        <w:rPr>
          <w:spacing w:val="-6"/>
          <w:sz w:val="28"/>
        </w:rPr>
        <w:t xml:space="preserve"> </w:t>
      </w:r>
      <w:r>
        <w:rPr>
          <w:sz w:val="28"/>
        </w:rPr>
        <w:t>выдержан</w:t>
      </w:r>
      <w:r>
        <w:rPr>
          <w:spacing w:val="-5"/>
          <w:sz w:val="28"/>
        </w:rPr>
        <w:t xml:space="preserve"> </w:t>
      </w:r>
      <w:r>
        <w:rPr>
          <w:sz w:val="28"/>
        </w:rPr>
        <w:t>в</w:t>
      </w:r>
      <w:r>
        <w:rPr>
          <w:spacing w:val="-7"/>
          <w:sz w:val="28"/>
        </w:rPr>
        <w:t xml:space="preserve"> </w:t>
      </w:r>
      <w:r>
        <w:rPr>
          <w:sz w:val="28"/>
        </w:rPr>
        <w:t>отношениях</w:t>
      </w:r>
      <w:r>
        <w:rPr>
          <w:spacing w:val="-9"/>
          <w:sz w:val="28"/>
        </w:rPr>
        <w:t xml:space="preserve"> </w:t>
      </w:r>
      <w:r>
        <w:rPr>
          <w:sz w:val="28"/>
        </w:rPr>
        <w:t>с</w:t>
      </w:r>
      <w:r>
        <w:rPr>
          <w:spacing w:val="-5"/>
          <w:sz w:val="28"/>
        </w:rPr>
        <w:t xml:space="preserve"> </w:t>
      </w:r>
      <w:r>
        <w:rPr>
          <w:spacing w:val="-2"/>
          <w:sz w:val="28"/>
        </w:rPr>
        <w:t>детьми;</w:t>
      </w:r>
    </w:p>
    <w:p w:rsidR="005A1328" w:rsidRDefault="00DF67A2">
      <w:pPr>
        <w:pStyle w:val="a4"/>
        <w:numPr>
          <w:ilvl w:val="0"/>
          <w:numId w:val="76"/>
        </w:numPr>
        <w:tabs>
          <w:tab w:val="left" w:pos="375"/>
        </w:tabs>
        <w:spacing w:before="4"/>
        <w:ind w:right="148" w:firstLine="0"/>
        <w:jc w:val="left"/>
        <w:rPr>
          <w:sz w:val="28"/>
        </w:rPr>
      </w:pPr>
      <w:r>
        <w:rPr>
          <w:sz w:val="28"/>
        </w:rPr>
        <w:t>быстро</w:t>
      </w:r>
      <w:r>
        <w:rPr>
          <w:spacing w:val="40"/>
          <w:sz w:val="28"/>
        </w:rPr>
        <w:t xml:space="preserve"> </w:t>
      </w:r>
      <w:r>
        <w:rPr>
          <w:sz w:val="28"/>
        </w:rPr>
        <w:t>и</w:t>
      </w:r>
      <w:r>
        <w:rPr>
          <w:spacing w:val="40"/>
          <w:sz w:val="28"/>
        </w:rPr>
        <w:t xml:space="preserve"> </w:t>
      </w:r>
      <w:r>
        <w:rPr>
          <w:sz w:val="28"/>
        </w:rPr>
        <w:t>правильно</w:t>
      </w:r>
      <w:r>
        <w:rPr>
          <w:spacing w:val="40"/>
          <w:sz w:val="28"/>
        </w:rPr>
        <w:t xml:space="preserve"> </w:t>
      </w:r>
      <w:r>
        <w:rPr>
          <w:sz w:val="28"/>
        </w:rPr>
        <w:t>оценивает</w:t>
      </w:r>
      <w:r>
        <w:rPr>
          <w:spacing w:val="40"/>
          <w:sz w:val="28"/>
        </w:rPr>
        <w:t xml:space="preserve"> </w:t>
      </w:r>
      <w:r>
        <w:rPr>
          <w:sz w:val="28"/>
        </w:rPr>
        <w:t>сложившуюся</w:t>
      </w:r>
      <w:r>
        <w:rPr>
          <w:spacing w:val="40"/>
          <w:sz w:val="28"/>
        </w:rPr>
        <w:t xml:space="preserve"> </w:t>
      </w:r>
      <w:r>
        <w:rPr>
          <w:sz w:val="28"/>
        </w:rPr>
        <w:t>обстановку,</w:t>
      </w:r>
      <w:r>
        <w:rPr>
          <w:spacing w:val="40"/>
          <w:sz w:val="28"/>
        </w:rPr>
        <w:t xml:space="preserve"> </w:t>
      </w:r>
      <w:r>
        <w:rPr>
          <w:sz w:val="28"/>
        </w:rPr>
        <w:t>но</w:t>
      </w:r>
      <w:r>
        <w:rPr>
          <w:spacing w:val="40"/>
          <w:sz w:val="28"/>
        </w:rPr>
        <w:t xml:space="preserve"> </w:t>
      </w:r>
      <w:r>
        <w:rPr>
          <w:sz w:val="28"/>
        </w:rPr>
        <w:t>не</w:t>
      </w:r>
      <w:r>
        <w:rPr>
          <w:spacing w:val="40"/>
          <w:sz w:val="28"/>
        </w:rPr>
        <w:t xml:space="preserve"> </w:t>
      </w:r>
      <w:r>
        <w:rPr>
          <w:sz w:val="28"/>
        </w:rPr>
        <w:t>торопится</w:t>
      </w:r>
      <w:r>
        <w:rPr>
          <w:spacing w:val="40"/>
          <w:sz w:val="28"/>
        </w:rPr>
        <w:t xml:space="preserve"> </w:t>
      </w:r>
      <w:r>
        <w:rPr>
          <w:sz w:val="28"/>
        </w:rPr>
        <w:t>с</w:t>
      </w:r>
      <w:r>
        <w:rPr>
          <w:spacing w:val="40"/>
          <w:sz w:val="28"/>
        </w:rPr>
        <w:t xml:space="preserve"> </w:t>
      </w:r>
      <w:r>
        <w:rPr>
          <w:sz w:val="28"/>
        </w:rPr>
        <w:t>выводами о поведении и способностях воспитанников;</w:t>
      </w:r>
    </w:p>
    <w:p w:rsidR="005A1328" w:rsidRDefault="00DF67A2">
      <w:pPr>
        <w:pStyle w:val="a4"/>
        <w:numPr>
          <w:ilvl w:val="0"/>
          <w:numId w:val="76"/>
        </w:numPr>
        <w:tabs>
          <w:tab w:val="left" w:pos="303"/>
        </w:tabs>
        <w:spacing w:line="321" w:lineRule="exact"/>
        <w:ind w:left="303" w:hanging="162"/>
        <w:jc w:val="left"/>
        <w:rPr>
          <w:sz w:val="28"/>
        </w:rPr>
      </w:pPr>
      <w:r>
        <w:rPr>
          <w:sz w:val="28"/>
        </w:rPr>
        <w:t>сочетает</w:t>
      </w:r>
      <w:r>
        <w:rPr>
          <w:spacing w:val="-8"/>
          <w:sz w:val="28"/>
        </w:rPr>
        <w:t xml:space="preserve"> </w:t>
      </w:r>
      <w:r>
        <w:rPr>
          <w:sz w:val="28"/>
        </w:rPr>
        <w:t>мягкий</w:t>
      </w:r>
      <w:r>
        <w:rPr>
          <w:spacing w:val="-6"/>
          <w:sz w:val="28"/>
        </w:rPr>
        <w:t xml:space="preserve"> </w:t>
      </w:r>
      <w:r>
        <w:rPr>
          <w:sz w:val="28"/>
        </w:rPr>
        <w:t>эмоциональный</w:t>
      </w:r>
      <w:r>
        <w:rPr>
          <w:spacing w:val="-6"/>
          <w:sz w:val="28"/>
        </w:rPr>
        <w:t xml:space="preserve"> </w:t>
      </w:r>
      <w:r>
        <w:rPr>
          <w:sz w:val="28"/>
        </w:rPr>
        <w:t>и</w:t>
      </w:r>
      <w:r>
        <w:rPr>
          <w:spacing w:val="-6"/>
          <w:sz w:val="28"/>
        </w:rPr>
        <w:t xml:space="preserve"> </w:t>
      </w:r>
      <w:r>
        <w:rPr>
          <w:sz w:val="28"/>
        </w:rPr>
        <w:t>деловой</w:t>
      </w:r>
      <w:r>
        <w:rPr>
          <w:spacing w:val="-6"/>
          <w:sz w:val="28"/>
        </w:rPr>
        <w:t xml:space="preserve"> </w:t>
      </w:r>
      <w:r>
        <w:rPr>
          <w:sz w:val="28"/>
        </w:rPr>
        <w:t>тон</w:t>
      </w:r>
      <w:r>
        <w:rPr>
          <w:spacing w:val="-7"/>
          <w:sz w:val="28"/>
        </w:rPr>
        <w:t xml:space="preserve"> </w:t>
      </w:r>
      <w:r>
        <w:rPr>
          <w:sz w:val="28"/>
        </w:rPr>
        <w:t>в</w:t>
      </w:r>
      <w:r>
        <w:rPr>
          <w:spacing w:val="-7"/>
          <w:sz w:val="28"/>
        </w:rPr>
        <w:t xml:space="preserve"> </w:t>
      </w:r>
      <w:r>
        <w:rPr>
          <w:sz w:val="28"/>
        </w:rPr>
        <w:t>отношениях</w:t>
      </w:r>
      <w:r>
        <w:rPr>
          <w:spacing w:val="-10"/>
          <w:sz w:val="28"/>
        </w:rPr>
        <w:t xml:space="preserve"> </w:t>
      </w:r>
      <w:r>
        <w:rPr>
          <w:sz w:val="28"/>
        </w:rPr>
        <w:t>с</w:t>
      </w:r>
      <w:r>
        <w:rPr>
          <w:spacing w:val="-5"/>
          <w:sz w:val="28"/>
        </w:rPr>
        <w:t xml:space="preserve"> </w:t>
      </w:r>
      <w:r>
        <w:rPr>
          <w:spacing w:val="-2"/>
          <w:sz w:val="28"/>
        </w:rPr>
        <w:t>детьми;</w:t>
      </w:r>
    </w:p>
    <w:p w:rsidR="005A1328" w:rsidRDefault="00DF67A2">
      <w:pPr>
        <w:pStyle w:val="a4"/>
        <w:numPr>
          <w:ilvl w:val="0"/>
          <w:numId w:val="76"/>
        </w:numPr>
        <w:tabs>
          <w:tab w:val="left" w:pos="303"/>
        </w:tabs>
        <w:spacing w:before="67" w:line="322" w:lineRule="exact"/>
        <w:ind w:left="303" w:hanging="162"/>
        <w:jc w:val="left"/>
        <w:rPr>
          <w:sz w:val="28"/>
        </w:rPr>
      </w:pPr>
      <w:r>
        <w:rPr>
          <w:sz w:val="28"/>
        </w:rPr>
        <w:t>сочетает</w:t>
      </w:r>
      <w:r>
        <w:rPr>
          <w:spacing w:val="-8"/>
          <w:sz w:val="28"/>
        </w:rPr>
        <w:t xml:space="preserve"> </w:t>
      </w:r>
      <w:r>
        <w:rPr>
          <w:sz w:val="28"/>
        </w:rPr>
        <w:t>требовательность</w:t>
      </w:r>
      <w:r>
        <w:rPr>
          <w:spacing w:val="-9"/>
          <w:sz w:val="28"/>
        </w:rPr>
        <w:t xml:space="preserve"> </w:t>
      </w:r>
      <w:r>
        <w:rPr>
          <w:sz w:val="28"/>
        </w:rPr>
        <w:t>с</w:t>
      </w:r>
      <w:r>
        <w:rPr>
          <w:spacing w:val="-8"/>
          <w:sz w:val="28"/>
        </w:rPr>
        <w:t xml:space="preserve"> </w:t>
      </w:r>
      <w:r>
        <w:rPr>
          <w:sz w:val="28"/>
        </w:rPr>
        <w:t>чутким</w:t>
      </w:r>
      <w:r>
        <w:rPr>
          <w:spacing w:val="-7"/>
          <w:sz w:val="28"/>
        </w:rPr>
        <w:t xml:space="preserve"> </w:t>
      </w:r>
      <w:r>
        <w:rPr>
          <w:sz w:val="28"/>
        </w:rPr>
        <w:t>отношением</w:t>
      </w:r>
      <w:r>
        <w:rPr>
          <w:spacing w:val="-6"/>
          <w:sz w:val="28"/>
        </w:rPr>
        <w:t xml:space="preserve"> </w:t>
      </w:r>
      <w:r>
        <w:rPr>
          <w:sz w:val="28"/>
        </w:rPr>
        <w:t>к</w:t>
      </w:r>
      <w:r>
        <w:rPr>
          <w:spacing w:val="-8"/>
          <w:sz w:val="28"/>
        </w:rPr>
        <w:t xml:space="preserve"> </w:t>
      </w:r>
      <w:r>
        <w:rPr>
          <w:spacing w:val="-2"/>
          <w:sz w:val="28"/>
        </w:rPr>
        <w:t>воспитанникам;</w:t>
      </w:r>
    </w:p>
    <w:p w:rsidR="005A1328" w:rsidRDefault="00DF67A2">
      <w:pPr>
        <w:pStyle w:val="a4"/>
        <w:numPr>
          <w:ilvl w:val="0"/>
          <w:numId w:val="76"/>
        </w:numPr>
        <w:tabs>
          <w:tab w:val="left" w:pos="303"/>
        </w:tabs>
        <w:spacing w:line="322" w:lineRule="exact"/>
        <w:ind w:left="303" w:hanging="162"/>
        <w:jc w:val="left"/>
        <w:rPr>
          <w:sz w:val="28"/>
        </w:rPr>
      </w:pPr>
      <w:r>
        <w:rPr>
          <w:sz w:val="28"/>
        </w:rPr>
        <w:t>знает</w:t>
      </w:r>
      <w:r>
        <w:rPr>
          <w:spacing w:val="-11"/>
          <w:sz w:val="28"/>
        </w:rPr>
        <w:t xml:space="preserve"> </w:t>
      </w:r>
      <w:r>
        <w:rPr>
          <w:sz w:val="28"/>
        </w:rPr>
        <w:t>возрастные</w:t>
      </w:r>
      <w:r>
        <w:rPr>
          <w:spacing w:val="-9"/>
          <w:sz w:val="28"/>
        </w:rPr>
        <w:t xml:space="preserve"> </w:t>
      </w:r>
      <w:r>
        <w:rPr>
          <w:sz w:val="28"/>
        </w:rPr>
        <w:t>и</w:t>
      </w:r>
      <w:r>
        <w:rPr>
          <w:spacing w:val="-10"/>
          <w:sz w:val="28"/>
        </w:rPr>
        <w:t xml:space="preserve"> </w:t>
      </w:r>
      <w:r>
        <w:rPr>
          <w:sz w:val="28"/>
        </w:rPr>
        <w:t>индивидуальные</w:t>
      </w:r>
      <w:r>
        <w:rPr>
          <w:spacing w:val="-9"/>
          <w:sz w:val="28"/>
        </w:rPr>
        <w:t xml:space="preserve"> </w:t>
      </w:r>
      <w:r>
        <w:rPr>
          <w:sz w:val="28"/>
        </w:rPr>
        <w:t>особенности</w:t>
      </w:r>
      <w:r>
        <w:rPr>
          <w:spacing w:val="-10"/>
          <w:sz w:val="28"/>
        </w:rPr>
        <w:t xml:space="preserve"> </w:t>
      </w:r>
      <w:r>
        <w:rPr>
          <w:spacing w:val="-2"/>
          <w:sz w:val="28"/>
        </w:rPr>
        <w:t>воспитанников;</w:t>
      </w:r>
    </w:p>
    <w:p w:rsidR="005A1328" w:rsidRDefault="00DF67A2">
      <w:pPr>
        <w:pStyle w:val="a4"/>
        <w:numPr>
          <w:ilvl w:val="0"/>
          <w:numId w:val="76"/>
        </w:numPr>
        <w:tabs>
          <w:tab w:val="left" w:pos="303"/>
        </w:tabs>
        <w:spacing w:line="322" w:lineRule="exact"/>
        <w:ind w:left="303" w:hanging="162"/>
        <w:jc w:val="left"/>
        <w:rPr>
          <w:sz w:val="28"/>
        </w:rPr>
      </w:pPr>
      <w:r>
        <w:rPr>
          <w:sz w:val="28"/>
        </w:rPr>
        <w:t>соответствует</w:t>
      </w:r>
      <w:r>
        <w:rPr>
          <w:spacing w:val="-13"/>
          <w:sz w:val="28"/>
        </w:rPr>
        <w:t xml:space="preserve"> </w:t>
      </w:r>
      <w:r>
        <w:rPr>
          <w:sz w:val="28"/>
        </w:rPr>
        <w:t>внешнему</w:t>
      </w:r>
      <w:r>
        <w:rPr>
          <w:spacing w:val="-15"/>
          <w:sz w:val="28"/>
        </w:rPr>
        <w:t xml:space="preserve"> </w:t>
      </w:r>
      <w:r>
        <w:rPr>
          <w:sz w:val="28"/>
        </w:rPr>
        <w:t>виду</w:t>
      </w:r>
      <w:r>
        <w:rPr>
          <w:spacing w:val="-14"/>
          <w:sz w:val="28"/>
        </w:rPr>
        <w:t xml:space="preserve"> </w:t>
      </w:r>
      <w:r>
        <w:rPr>
          <w:sz w:val="28"/>
        </w:rPr>
        <w:t>статуса</w:t>
      </w:r>
      <w:r>
        <w:rPr>
          <w:spacing w:val="-11"/>
          <w:sz w:val="28"/>
        </w:rPr>
        <w:t xml:space="preserve"> </w:t>
      </w:r>
      <w:r>
        <w:rPr>
          <w:sz w:val="28"/>
        </w:rPr>
        <w:t>педагогического</w:t>
      </w:r>
      <w:r>
        <w:rPr>
          <w:spacing w:val="-12"/>
          <w:sz w:val="28"/>
        </w:rPr>
        <w:t xml:space="preserve"> </w:t>
      </w:r>
      <w:r>
        <w:rPr>
          <w:spacing w:val="-2"/>
          <w:sz w:val="28"/>
        </w:rPr>
        <w:t>работника.</w:t>
      </w:r>
    </w:p>
    <w:p w:rsidR="005A1328" w:rsidRDefault="00DF67A2">
      <w:pPr>
        <w:pStyle w:val="a3"/>
        <w:ind w:right="147" w:firstLine="706"/>
      </w:pPr>
      <w:r>
        <w:t>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w:t>
      </w:r>
    </w:p>
    <w:p w:rsidR="005A1328" w:rsidRDefault="00DF67A2">
      <w:pPr>
        <w:pStyle w:val="a3"/>
        <w:spacing w:before="3"/>
        <w:ind w:right="146" w:firstLine="706"/>
      </w:pPr>
      <w:r>
        <w:t>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w:t>
      </w:r>
      <w:r>
        <w:rPr>
          <w:spacing w:val="-2"/>
        </w:rPr>
        <w:t xml:space="preserve"> </w:t>
      </w:r>
      <w:r>
        <w:t>и инициатив</w:t>
      </w:r>
      <w:r>
        <w:rPr>
          <w:spacing w:val="-2"/>
        </w:rPr>
        <w:t xml:space="preserve"> </w:t>
      </w:r>
      <w:r>
        <w:t>воспитанников</w:t>
      </w:r>
      <w:r>
        <w:rPr>
          <w:spacing w:val="-2"/>
        </w:rPr>
        <w:t xml:space="preserve"> </w:t>
      </w:r>
      <w:r>
        <w:t>и их</w:t>
      </w:r>
      <w:r>
        <w:rPr>
          <w:spacing w:val="-4"/>
        </w:rPr>
        <w:t xml:space="preserve"> </w:t>
      </w:r>
      <w:r>
        <w:t>семей, педагогов,</w:t>
      </w:r>
      <w:r>
        <w:rPr>
          <w:spacing w:val="-2"/>
        </w:rPr>
        <w:t xml:space="preserve"> </w:t>
      </w:r>
      <w:r>
        <w:t>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w:t>
      </w:r>
    </w:p>
    <w:p w:rsidR="005A1328" w:rsidRDefault="00DF67A2">
      <w:pPr>
        <w:pStyle w:val="a3"/>
        <w:spacing w:before="3"/>
        <w:ind w:right="140" w:firstLine="706"/>
      </w:pPr>
      <w:r>
        <w:t xml:space="preserve">Важной особенностью реализации воспитательного процесса в ДОУ, традицией каждой возрастной группы является </w:t>
      </w:r>
      <w:r>
        <w:rPr>
          <w:i/>
        </w:rPr>
        <w:t xml:space="preserve">утренний, вечерний круг, </w:t>
      </w:r>
      <w:r>
        <w:t>который проводится в форме развивающего диалога.</w:t>
      </w:r>
    </w:p>
    <w:p w:rsidR="005A1328" w:rsidRDefault="00DF67A2">
      <w:pPr>
        <w:pStyle w:val="a3"/>
        <w:ind w:right="148" w:firstLine="706"/>
      </w:pPr>
      <w:r>
        <w:rPr>
          <w:i/>
        </w:rPr>
        <w:t xml:space="preserve">Утренний круг </w:t>
      </w:r>
      <w:r>
        <w:t>— это начало дня, когда дети собираются все вместе для</w:t>
      </w:r>
      <w:r>
        <w:rPr>
          <w:spacing w:val="40"/>
        </w:rPr>
        <w:t xml:space="preserve"> </w:t>
      </w:r>
      <w:r>
        <w:t>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5A1328" w:rsidRDefault="00DF67A2">
      <w:pPr>
        <w:pStyle w:val="a3"/>
        <w:ind w:right="148" w:firstLine="706"/>
      </w:pPr>
      <w:r>
        <w:rPr>
          <w:i/>
        </w:rPr>
        <w:t>Вечерний круг</w:t>
      </w:r>
      <w:r>
        <w:t>, 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5A1328" w:rsidRDefault="00DF67A2">
      <w:pPr>
        <w:pStyle w:val="a3"/>
        <w:spacing w:before="1"/>
        <w:ind w:right="138" w:firstLine="706"/>
      </w:pPr>
      <w:r>
        <w:t xml:space="preserve">Ведущей в воспитательном процессе является </w:t>
      </w:r>
      <w:r>
        <w:rPr>
          <w:i/>
        </w:rPr>
        <w:t>игровая деятельность</w:t>
      </w:r>
      <w:r>
        <w:t>.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 ролевые, строительно-конструктивные, игры-драматизации и инсценировки, игры</w:t>
      </w:r>
      <w:r>
        <w:rPr>
          <w:spacing w:val="40"/>
        </w:rPr>
        <w:t xml:space="preserve"> </w:t>
      </w:r>
      <w:r>
        <w:t>с элементами труда и художественно деятельности) и игры с правилами (дидактические, интеллектуальные, подвижные, хороводные т.п.).</w:t>
      </w:r>
    </w:p>
    <w:p w:rsidR="005A1328" w:rsidRDefault="00DF67A2" w:rsidP="006F13B1">
      <w:pPr>
        <w:pStyle w:val="a3"/>
        <w:ind w:right="146" w:firstLine="706"/>
      </w:pPr>
      <w:r>
        <w:t xml:space="preserve">Отдельное внимание уделяется </w:t>
      </w:r>
      <w:r>
        <w:rPr>
          <w:i/>
        </w:rPr>
        <w:t>самостоятельной деятельности воспитанников.</w:t>
      </w:r>
      <w:r>
        <w:rPr>
          <w:i/>
          <w:spacing w:val="-1"/>
        </w:rPr>
        <w:t xml:space="preserve"> </w:t>
      </w:r>
      <w:r>
        <w:t>Ее</w:t>
      </w:r>
      <w:r>
        <w:rPr>
          <w:spacing w:val="-3"/>
        </w:rPr>
        <w:t xml:space="preserve"> </w:t>
      </w:r>
      <w:r>
        <w:t>содержание</w:t>
      </w:r>
      <w:r>
        <w:rPr>
          <w:spacing w:val="-2"/>
        </w:rPr>
        <w:t xml:space="preserve"> </w:t>
      </w:r>
      <w:r>
        <w:t>и</w:t>
      </w:r>
      <w:r>
        <w:rPr>
          <w:spacing w:val="-4"/>
        </w:rPr>
        <w:t xml:space="preserve"> </w:t>
      </w:r>
      <w:r>
        <w:t>уровень</w:t>
      </w:r>
      <w:r>
        <w:rPr>
          <w:spacing w:val="-6"/>
        </w:rPr>
        <w:t xml:space="preserve"> </w:t>
      </w:r>
      <w:r>
        <w:t>зависят</w:t>
      </w:r>
      <w:r>
        <w:rPr>
          <w:spacing w:val="-5"/>
        </w:rPr>
        <w:t xml:space="preserve"> </w:t>
      </w:r>
      <w:r>
        <w:t>от</w:t>
      </w:r>
      <w:r>
        <w:rPr>
          <w:spacing w:val="-5"/>
        </w:rPr>
        <w:t xml:space="preserve"> </w:t>
      </w:r>
      <w:r>
        <w:t>возраста</w:t>
      </w:r>
      <w:r>
        <w:rPr>
          <w:spacing w:val="-3"/>
        </w:rPr>
        <w:t xml:space="preserve"> </w:t>
      </w:r>
      <w:r>
        <w:t>и</w:t>
      </w:r>
      <w:r>
        <w:rPr>
          <w:spacing w:val="-4"/>
        </w:rPr>
        <w:t xml:space="preserve"> </w:t>
      </w:r>
      <w:r>
        <w:t>опыта</w:t>
      </w:r>
      <w:r>
        <w:rPr>
          <w:spacing w:val="-3"/>
        </w:rPr>
        <w:t xml:space="preserve"> </w:t>
      </w:r>
      <w:r>
        <w:t>детей,</w:t>
      </w:r>
      <w:r>
        <w:rPr>
          <w:spacing w:val="-2"/>
        </w:rPr>
        <w:t xml:space="preserve"> </w:t>
      </w:r>
      <w:r>
        <w:t>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r w:rsidR="006F13B1">
        <w:t xml:space="preserve"> </w:t>
      </w:r>
      <w: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w:t>
      </w:r>
      <w:r>
        <w:rPr>
          <w:spacing w:val="-1"/>
        </w:rPr>
        <w:t xml:space="preserve"> </w:t>
      </w:r>
      <w:r>
        <w:t>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5A1328" w:rsidRDefault="00DF67A2">
      <w:pPr>
        <w:pStyle w:val="a3"/>
        <w:spacing w:before="4"/>
        <w:ind w:right="143" w:firstLine="706"/>
      </w:pPr>
      <w:r>
        <w:t>Воспитательный процесс в МКДОУ организуется в развивающей среде, которая образуется совокупностью природных, предметных, социальных условий</w:t>
      </w:r>
      <w:r>
        <w:rPr>
          <w:spacing w:val="40"/>
        </w:rPr>
        <w:t xml:space="preserve"> </w:t>
      </w:r>
      <w:r>
        <w:t>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w:t>
      </w:r>
      <w:r>
        <w:rPr>
          <w:spacing w:val="40"/>
        </w:rPr>
        <w:t xml:space="preserve"> </w:t>
      </w:r>
      <w:r>
        <w:t>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w:t>
      </w:r>
      <w:r>
        <w:rPr>
          <w:spacing w:val="40"/>
        </w:rPr>
        <w:t xml:space="preserve"> </w:t>
      </w:r>
      <w:r>
        <w:t>в нем, придерживаясь норм и правил пребывания в различных помещениях и пользования материалами, оборудованием.</w:t>
      </w:r>
    </w:p>
    <w:p w:rsidR="005A1328" w:rsidRDefault="00DF67A2">
      <w:pPr>
        <w:pStyle w:val="a3"/>
        <w:spacing w:before="1"/>
        <w:ind w:right="141" w:firstLine="706"/>
      </w:pPr>
      <w:r>
        <w:t>Приоритетными в воспитательном процессе являются следующие направления развития дошкольников</w:t>
      </w:r>
      <w:r>
        <w:rPr>
          <w:spacing w:val="40"/>
        </w:rPr>
        <w:t xml:space="preserve"> </w:t>
      </w:r>
      <w:r>
        <w:t xml:space="preserve">-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w:t>
      </w:r>
      <w:r>
        <w:rPr>
          <w:spacing w:val="-2"/>
        </w:rPr>
        <w:t>труда.</w:t>
      </w:r>
    </w:p>
    <w:p w:rsidR="005A1328" w:rsidRDefault="00DF67A2">
      <w:pPr>
        <w:pStyle w:val="a3"/>
        <w:ind w:right="141" w:firstLine="706"/>
      </w:pPr>
      <w:r>
        <w:t>Для МКДОУ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5A1328" w:rsidRPr="00AE4234" w:rsidRDefault="00DF67A2" w:rsidP="00AE4234">
      <w:pPr>
        <w:pStyle w:val="a3"/>
        <w:ind w:right="144" w:firstLine="706"/>
      </w:pPr>
      <w:r>
        <w:t>Внешними проявлениями уникальности нашего ДОУ является внешняя атрибутика: эмблема ДОУ (логотип «Крошка Енот») - использование логотипа на официальном сайте учреждения,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w:t>
      </w:r>
    </w:p>
    <w:p w:rsidR="006F13B1" w:rsidRDefault="00DF67A2" w:rsidP="006F13B1">
      <w:pPr>
        <w:ind w:left="847"/>
        <w:rPr>
          <w:i/>
          <w:spacing w:val="-2"/>
          <w:sz w:val="28"/>
        </w:rPr>
      </w:pPr>
      <w:r>
        <w:rPr>
          <w:i/>
          <w:sz w:val="28"/>
        </w:rPr>
        <w:t>Общности</w:t>
      </w:r>
      <w:r>
        <w:rPr>
          <w:i/>
          <w:spacing w:val="-18"/>
          <w:sz w:val="28"/>
        </w:rPr>
        <w:t xml:space="preserve"> </w:t>
      </w:r>
      <w:r>
        <w:rPr>
          <w:i/>
          <w:sz w:val="28"/>
        </w:rPr>
        <w:t>образовательной</w:t>
      </w:r>
      <w:r>
        <w:rPr>
          <w:i/>
          <w:spacing w:val="-17"/>
          <w:sz w:val="28"/>
        </w:rPr>
        <w:t xml:space="preserve"> </w:t>
      </w:r>
      <w:r>
        <w:rPr>
          <w:i/>
          <w:spacing w:val="-2"/>
          <w:sz w:val="28"/>
        </w:rPr>
        <w:t>организации</w:t>
      </w:r>
      <w:r w:rsidR="006F13B1">
        <w:rPr>
          <w:i/>
          <w:spacing w:val="-2"/>
          <w:sz w:val="28"/>
        </w:rPr>
        <w:t xml:space="preserve"> </w:t>
      </w:r>
    </w:p>
    <w:p w:rsidR="005A1328" w:rsidRPr="006F13B1" w:rsidRDefault="00DF67A2" w:rsidP="006F13B1">
      <w:pPr>
        <w:ind w:left="142" w:firstLine="709"/>
        <w:jc w:val="both"/>
        <w:rPr>
          <w:sz w:val="28"/>
          <w:szCs w:val="28"/>
        </w:rPr>
      </w:pPr>
      <w:r w:rsidRPr="006F13B1">
        <w:rPr>
          <w:sz w:val="28"/>
          <w:szCs w:val="28"/>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A1328" w:rsidRDefault="00DF67A2">
      <w:pPr>
        <w:pStyle w:val="a3"/>
        <w:spacing w:line="242" w:lineRule="auto"/>
        <w:ind w:right="142" w:firstLine="706"/>
      </w:pPr>
      <w:r>
        <w:t xml:space="preserve">В ДОО выделяются следующие общности: педагог - дети, родители (законные представители) - ребёнок (дети), педагог - родители (законные </w:t>
      </w:r>
      <w:r>
        <w:rPr>
          <w:spacing w:val="-2"/>
        </w:rPr>
        <w:t>представители).</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9"/>
        <w:gridCol w:w="6770"/>
      </w:tblGrid>
      <w:tr w:rsidR="005A1328">
        <w:trPr>
          <w:trHeight w:val="373"/>
        </w:trPr>
        <w:tc>
          <w:tcPr>
            <w:tcW w:w="3299" w:type="dxa"/>
          </w:tcPr>
          <w:p w:rsidR="005A1328" w:rsidRDefault="00DF67A2">
            <w:pPr>
              <w:pStyle w:val="TableParagraph"/>
              <w:spacing w:before="45" w:line="308" w:lineRule="exact"/>
              <w:ind w:left="105"/>
              <w:rPr>
                <w:b/>
                <w:sz w:val="28"/>
              </w:rPr>
            </w:pPr>
            <w:r>
              <w:rPr>
                <w:b/>
                <w:sz w:val="28"/>
              </w:rPr>
              <w:t>Виды</w:t>
            </w:r>
            <w:r>
              <w:rPr>
                <w:b/>
                <w:spacing w:val="-7"/>
                <w:sz w:val="28"/>
              </w:rPr>
              <w:t xml:space="preserve"> </w:t>
            </w:r>
            <w:r>
              <w:rPr>
                <w:b/>
                <w:spacing w:val="-2"/>
                <w:sz w:val="28"/>
              </w:rPr>
              <w:t>общности</w:t>
            </w:r>
          </w:p>
        </w:tc>
        <w:tc>
          <w:tcPr>
            <w:tcW w:w="6770" w:type="dxa"/>
          </w:tcPr>
          <w:p w:rsidR="005A1328" w:rsidRDefault="00DF67A2">
            <w:pPr>
              <w:pStyle w:val="TableParagraph"/>
              <w:spacing w:before="45" w:line="308" w:lineRule="exact"/>
              <w:ind w:left="105"/>
              <w:rPr>
                <w:b/>
                <w:sz w:val="28"/>
              </w:rPr>
            </w:pPr>
            <w:r>
              <w:rPr>
                <w:b/>
                <w:spacing w:val="-2"/>
                <w:sz w:val="28"/>
              </w:rPr>
              <w:t>Характеристики</w:t>
            </w:r>
          </w:p>
        </w:tc>
      </w:tr>
      <w:tr w:rsidR="005A1328">
        <w:trPr>
          <w:trHeight w:val="2304"/>
        </w:trPr>
        <w:tc>
          <w:tcPr>
            <w:tcW w:w="3299" w:type="dxa"/>
          </w:tcPr>
          <w:p w:rsidR="005A1328" w:rsidRDefault="00DF67A2">
            <w:pPr>
              <w:pStyle w:val="TableParagraph"/>
              <w:spacing w:before="40"/>
              <w:ind w:left="105"/>
              <w:rPr>
                <w:sz w:val="28"/>
              </w:rPr>
            </w:pPr>
            <w:r>
              <w:rPr>
                <w:spacing w:val="-2"/>
                <w:sz w:val="28"/>
              </w:rPr>
              <w:t>Профессиональная</w:t>
            </w:r>
          </w:p>
        </w:tc>
        <w:tc>
          <w:tcPr>
            <w:tcW w:w="6770" w:type="dxa"/>
          </w:tcPr>
          <w:p w:rsidR="005A1328" w:rsidRDefault="00DF67A2">
            <w:pPr>
              <w:pStyle w:val="TableParagraph"/>
              <w:spacing w:before="40"/>
              <w:ind w:left="105" w:right="103"/>
              <w:jc w:val="both"/>
              <w:rPr>
                <w:sz w:val="28"/>
              </w:rPr>
            </w:pPr>
            <w:r>
              <w:rPr>
                <w:sz w:val="28"/>
              </w:rPr>
              <w:t>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w:t>
            </w:r>
            <w:r>
              <w:rPr>
                <w:spacing w:val="65"/>
                <w:sz w:val="28"/>
              </w:rPr>
              <w:t xml:space="preserve"> </w:t>
            </w:r>
            <w:r>
              <w:rPr>
                <w:sz w:val="28"/>
              </w:rPr>
              <w:t>такой</w:t>
            </w:r>
            <w:r>
              <w:rPr>
                <w:spacing w:val="66"/>
                <w:sz w:val="28"/>
              </w:rPr>
              <w:t xml:space="preserve"> </w:t>
            </w:r>
            <w:r>
              <w:rPr>
                <w:sz w:val="28"/>
              </w:rPr>
              <w:t>общности</w:t>
            </w:r>
            <w:r>
              <w:rPr>
                <w:spacing w:val="66"/>
                <w:sz w:val="28"/>
              </w:rPr>
              <w:t xml:space="preserve"> </w:t>
            </w:r>
            <w:r>
              <w:rPr>
                <w:sz w:val="28"/>
              </w:rPr>
              <w:t>является</w:t>
            </w:r>
            <w:r>
              <w:rPr>
                <w:spacing w:val="67"/>
                <w:sz w:val="28"/>
              </w:rPr>
              <w:t xml:space="preserve"> </w:t>
            </w:r>
            <w:r>
              <w:rPr>
                <w:spacing w:val="-2"/>
                <w:sz w:val="28"/>
              </w:rPr>
              <w:t>рефлексия</w:t>
            </w:r>
          </w:p>
          <w:p w:rsidR="005A1328" w:rsidRDefault="00DF67A2">
            <w:pPr>
              <w:pStyle w:val="TableParagraph"/>
              <w:spacing w:before="3" w:line="308" w:lineRule="exact"/>
              <w:ind w:left="105"/>
              <w:jc w:val="both"/>
              <w:rPr>
                <w:sz w:val="28"/>
              </w:rPr>
            </w:pPr>
            <w:r>
              <w:rPr>
                <w:sz w:val="28"/>
              </w:rPr>
              <w:t>собственной</w:t>
            </w:r>
            <w:r>
              <w:rPr>
                <w:spacing w:val="-18"/>
                <w:sz w:val="28"/>
              </w:rPr>
              <w:t xml:space="preserve"> </w:t>
            </w:r>
            <w:r>
              <w:rPr>
                <w:sz w:val="28"/>
              </w:rPr>
              <w:t>профессиональной</w:t>
            </w:r>
            <w:r>
              <w:rPr>
                <w:spacing w:val="-17"/>
                <w:sz w:val="28"/>
              </w:rPr>
              <w:t xml:space="preserve"> </w:t>
            </w:r>
            <w:r>
              <w:rPr>
                <w:spacing w:val="-2"/>
                <w:sz w:val="28"/>
              </w:rPr>
              <w:t>деятельности.</w:t>
            </w:r>
          </w:p>
        </w:tc>
      </w:tr>
      <w:tr w:rsidR="005A1328">
        <w:trPr>
          <w:trHeight w:val="3912"/>
        </w:trPr>
        <w:tc>
          <w:tcPr>
            <w:tcW w:w="3299" w:type="dxa"/>
          </w:tcPr>
          <w:p w:rsidR="005A1328" w:rsidRDefault="00DF67A2">
            <w:pPr>
              <w:pStyle w:val="TableParagraph"/>
              <w:tabs>
                <w:tab w:val="left" w:pos="3097"/>
              </w:tabs>
              <w:spacing w:before="40" w:line="244" w:lineRule="auto"/>
              <w:ind w:left="105" w:right="96"/>
              <w:rPr>
                <w:sz w:val="28"/>
              </w:rPr>
            </w:pPr>
            <w:r>
              <w:rPr>
                <w:spacing w:val="-2"/>
                <w:sz w:val="28"/>
              </w:rPr>
              <w:t>Профессионально</w:t>
            </w:r>
            <w:r>
              <w:rPr>
                <w:sz w:val="28"/>
              </w:rPr>
              <w:tab/>
            </w:r>
            <w:r>
              <w:rPr>
                <w:spacing w:val="-10"/>
                <w:sz w:val="28"/>
              </w:rPr>
              <w:t xml:space="preserve">- </w:t>
            </w:r>
            <w:r>
              <w:rPr>
                <w:spacing w:val="-2"/>
                <w:sz w:val="28"/>
              </w:rPr>
              <w:t>родительская</w:t>
            </w:r>
          </w:p>
        </w:tc>
        <w:tc>
          <w:tcPr>
            <w:tcW w:w="6770" w:type="dxa"/>
          </w:tcPr>
          <w:p w:rsidR="005A1328" w:rsidRDefault="00DF67A2">
            <w:pPr>
              <w:pStyle w:val="TableParagraph"/>
              <w:tabs>
                <w:tab w:val="left" w:pos="2360"/>
                <w:tab w:val="left" w:pos="5353"/>
              </w:tabs>
              <w:spacing w:before="40"/>
              <w:ind w:left="105" w:right="98"/>
              <w:jc w:val="both"/>
              <w:rPr>
                <w:sz w:val="28"/>
              </w:rPr>
            </w:pPr>
            <w:r>
              <w:rPr>
                <w:sz w:val="28"/>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w:t>
            </w:r>
            <w:r>
              <w:rPr>
                <w:spacing w:val="-1"/>
                <w:sz w:val="28"/>
              </w:rPr>
              <w:t xml:space="preserve"> </w:t>
            </w:r>
            <w:r>
              <w:rPr>
                <w:sz w:val="28"/>
              </w:rPr>
              <w:t>усилий</w:t>
            </w:r>
            <w:r>
              <w:rPr>
                <w:spacing w:val="-2"/>
                <w:sz w:val="28"/>
              </w:rPr>
              <w:t xml:space="preserve"> </w:t>
            </w:r>
            <w:r>
              <w:rPr>
                <w:sz w:val="28"/>
              </w:rPr>
              <w:t>по</w:t>
            </w:r>
            <w:r>
              <w:rPr>
                <w:spacing w:val="-2"/>
                <w:sz w:val="28"/>
              </w:rPr>
              <w:t xml:space="preserve"> </w:t>
            </w:r>
            <w:r>
              <w:rPr>
                <w:sz w:val="28"/>
              </w:rPr>
              <w:t>воспитанию</w:t>
            </w:r>
            <w:r>
              <w:rPr>
                <w:spacing w:val="-4"/>
                <w:sz w:val="28"/>
              </w:rPr>
              <w:t xml:space="preserve"> </w:t>
            </w:r>
            <w:r>
              <w:rPr>
                <w:sz w:val="28"/>
              </w:rPr>
              <w:t>ребенка</w:t>
            </w:r>
            <w:r>
              <w:rPr>
                <w:spacing w:val="-1"/>
                <w:sz w:val="28"/>
              </w:rPr>
              <w:t xml:space="preserve"> </w:t>
            </w:r>
            <w:r>
              <w:rPr>
                <w:sz w:val="28"/>
              </w:rPr>
              <w:t>в</w:t>
            </w:r>
            <w:r>
              <w:rPr>
                <w:spacing w:val="-4"/>
                <w:sz w:val="28"/>
              </w:rPr>
              <w:t xml:space="preserve"> </w:t>
            </w:r>
            <w:r>
              <w:rPr>
                <w:sz w:val="28"/>
              </w:rPr>
              <w:t>семье</w:t>
            </w:r>
            <w:r>
              <w:rPr>
                <w:spacing w:val="-1"/>
                <w:sz w:val="28"/>
              </w:rPr>
              <w:t xml:space="preserve"> </w:t>
            </w:r>
            <w:r>
              <w:rPr>
                <w:sz w:val="28"/>
              </w:rPr>
              <w:t xml:space="preserve">и в ДОО. Зачастую поведение ребенка сильно различается дома и в ДОО. Без совместного </w:t>
            </w:r>
            <w:r>
              <w:rPr>
                <w:spacing w:val="-2"/>
                <w:sz w:val="28"/>
              </w:rPr>
              <w:t>обсуждения</w:t>
            </w:r>
            <w:r>
              <w:rPr>
                <w:sz w:val="28"/>
              </w:rPr>
              <w:tab/>
            </w:r>
            <w:r>
              <w:rPr>
                <w:spacing w:val="-2"/>
                <w:sz w:val="28"/>
              </w:rPr>
              <w:t>воспитывающими</w:t>
            </w:r>
            <w:r>
              <w:rPr>
                <w:sz w:val="28"/>
              </w:rPr>
              <w:tab/>
            </w:r>
            <w:r>
              <w:rPr>
                <w:spacing w:val="-2"/>
                <w:sz w:val="28"/>
              </w:rPr>
              <w:t xml:space="preserve">взрослыми </w:t>
            </w:r>
            <w:r>
              <w:rPr>
                <w:sz w:val="28"/>
              </w:rPr>
              <w:t>особенностей ребенка невозможно выявление и в дальнейшем</w:t>
            </w:r>
            <w:r>
              <w:rPr>
                <w:spacing w:val="39"/>
                <w:sz w:val="28"/>
              </w:rPr>
              <w:t xml:space="preserve"> </w:t>
            </w:r>
            <w:r>
              <w:rPr>
                <w:sz w:val="28"/>
              </w:rPr>
              <w:t>создание</w:t>
            </w:r>
            <w:r>
              <w:rPr>
                <w:spacing w:val="43"/>
                <w:sz w:val="28"/>
              </w:rPr>
              <w:t xml:space="preserve"> </w:t>
            </w:r>
            <w:r>
              <w:rPr>
                <w:sz w:val="28"/>
              </w:rPr>
              <w:t>условий,</w:t>
            </w:r>
            <w:r>
              <w:rPr>
                <w:spacing w:val="41"/>
                <w:sz w:val="28"/>
              </w:rPr>
              <w:t xml:space="preserve"> </w:t>
            </w:r>
            <w:r>
              <w:rPr>
                <w:sz w:val="28"/>
              </w:rPr>
              <w:t>которые</w:t>
            </w:r>
            <w:r>
              <w:rPr>
                <w:spacing w:val="39"/>
                <w:sz w:val="28"/>
              </w:rPr>
              <w:t xml:space="preserve"> </w:t>
            </w:r>
            <w:r>
              <w:rPr>
                <w:spacing w:val="-2"/>
                <w:sz w:val="28"/>
              </w:rPr>
              <w:t>необходимы</w:t>
            </w:r>
          </w:p>
          <w:p w:rsidR="005A1328" w:rsidRDefault="00DF67A2">
            <w:pPr>
              <w:pStyle w:val="TableParagraph"/>
              <w:spacing w:line="320" w:lineRule="atLeast"/>
              <w:ind w:left="105" w:right="104"/>
              <w:jc w:val="both"/>
              <w:rPr>
                <w:sz w:val="28"/>
              </w:rPr>
            </w:pPr>
            <w:r>
              <w:rPr>
                <w:sz w:val="28"/>
              </w:rPr>
              <w:t xml:space="preserve">для его оптимального и полноценного развития и </w:t>
            </w:r>
            <w:r>
              <w:rPr>
                <w:spacing w:val="-2"/>
                <w:sz w:val="28"/>
              </w:rPr>
              <w:t>воспитания.</w:t>
            </w:r>
          </w:p>
        </w:tc>
      </w:tr>
      <w:tr w:rsidR="005A1328">
        <w:trPr>
          <w:trHeight w:val="2952"/>
        </w:trPr>
        <w:tc>
          <w:tcPr>
            <w:tcW w:w="3299" w:type="dxa"/>
          </w:tcPr>
          <w:p w:rsidR="005A1328" w:rsidRDefault="00DF67A2">
            <w:pPr>
              <w:pStyle w:val="TableParagraph"/>
              <w:spacing w:before="45"/>
              <w:ind w:left="105"/>
              <w:rPr>
                <w:sz w:val="28"/>
              </w:rPr>
            </w:pPr>
            <w:r>
              <w:rPr>
                <w:spacing w:val="-2"/>
                <w:sz w:val="28"/>
              </w:rPr>
              <w:t>Детско-взрослая</w:t>
            </w:r>
          </w:p>
        </w:tc>
        <w:tc>
          <w:tcPr>
            <w:tcW w:w="6770" w:type="dxa"/>
          </w:tcPr>
          <w:p w:rsidR="005A1328" w:rsidRDefault="00DF67A2">
            <w:pPr>
              <w:pStyle w:val="TableParagraph"/>
              <w:spacing w:before="45"/>
              <w:ind w:left="105" w:right="107"/>
              <w:jc w:val="both"/>
              <w:rPr>
                <w:sz w:val="28"/>
              </w:rPr>
            </w:pPr>
            <w:r>
              <w:rPr>
                <w:sz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w:t>
            </w:r>
            <w:r>
              <w:rPr>
                <w:spacing w:val="-4"/>
                <w:sz w:val="28"/>
              </w:rPr>
              <w:t xml:space="preserve"> </w:t>
            </w:r>
            <w:r>
              <w:rPr>
                <w:sz w:val="28"/>
              </w:rPr>
              <w:t>в</w:t>
            </w:r>
            <w:r>
              <w:rPr>
                <w:spacing w:val="-4"/>
                <w:sz w:val="28"/>
              </w:rPr>
              <w:t xml:space="preserve"> </w:t>
            </w:r>
            <w:r>
              <w:rPr>
                <w:sz w:val="28"/>
              </w:rPr>
              <w:t>общности, ребенок</w:t>
            </w:r>
            <w:r>
              <w:rPr>
                <w:spacing w:val="-3"/>
                <w:sz w:val="28"/>
              </w:rPr>
              <w:t xml:space="preserve"> </w:t>
            </w:r>
            <w:r>
              <w:rPr>
                <w:sz w:val="28"/>
              </w:rPr>
              <w:t>сначала</w:t>
            </w:r>
            <w:r>
              <w:rPr>
                <w:spacing w:val="-2"/>
                <w:sz w:val="28"/>
              </w:rPr>
              <w:t xml:space="preserve"> </w:t>
            </w:r>
            <w:r>
              <w:rPr>
                <w:sz w:val="28"/>
              </w:rPr>
              <w:t>приобщается</w:t>
            </w:r>
            <w:r>
              <w:rPr>
                <w:spacing w:val="-2"/>
                <w:sz w:val="28"/>
              </w:rPr>
              <w:t xml:space="preserve"> </w:t>
            </w:r>
            <w:r>
              <w:rPr>
                <w:sz w:val="28"/>
              </w:rPr>
              <w:t>к тем правилам и нормам, которые вносят взрослые в общность,</w:t>
            </w:r>
            <w:r>
              <w:rPr>
                <w:spacing w:val="3"/>
                <w:sz w:val="28"/>
              </w:rPr>
              <w:t xml:space="preserve"> </w:t>
            </w:r>
            <w:r>
              <w:rPr>
                <w:sz w:val="28"/>
              </w:rPr>
              <w:t>а</w:t>
            </w:r>
            <w:r>
              <w:rPr>
                <w:spacing w:val="2"/>
                <w:sz w:val="28"/>
              </w:rPr>
              <w:t xml:space="preserve"> </w:t>
            </w:r>
            <w:r>
              <w:rPr>
                <w:sz w:val="28"/>
              </w:rPr>
              <w:t>затем</w:t>
            </w:r>
            <w:r>
              <w:rPr>
                <w:spacing w:val="2"/>
                <w:sz w:val="28"/>
              </w:rPr>
              <w:t xml:space="preserve"> </w:t>
            </w:r>
            <w:r>
              <w:rPr>
                <w:sz w:val="28"/>
              </w:rPr>
              <w:t>эти</w:t>
            </w:r>
            <w:r>
              <w:rPr>
                <w:spacing w:val="1"/>
                <w:sz w:val="28"/>
              </w:rPr>
              <w:t xml:space="preserve"> </w:t>
            </w:r>
            <w:r>
              <w:rPr>
                <w:sz w:val="28"/>
              </w:rPr>
              <w:t>нормы</w:t>
            </w:r>
            <w:r>
              <w:rPr>
                <w:spacing w:val="2"/>
                <w:sz w:val="28"/>
              </w:rPr>
              <w:t xml:space="preserve"> </w:t>
            </w:r>
            <w:r>
              <w:rPr>
                <w:sz w:val="28"/>
              </w:rPr>
              <w:t>усваиваются</w:t>
            </w:r>
            <w:r>
              <w:rPr>
                <w:spacing w:val="2"/>
                <w:sz w:val="28"/>
              </w:rPr>
              <w:t xml:space="preserve"> </w:t>
            </w:r>
            <w:r>
              <w:rPr>
                <w:sz w:val="28"/>
              </w:rPr>
              <w:t>ребенком</w:t>
            </w:r>
            <w:r>
              <w:rPr>
                <w:spacing w:val="2"/>
                <w:sz w:val="28"/>
              </w:rPr>
              <w:t xml:space="preserve"> </w:t>
            </w:r>
            <w:r>
              <w:rPr>
                <w:spacing w:val="-10"/>
                <w:sz w:val="28"/>
              </w:rPr>
              <w:t>и</w:t>
            </w:r>
          </w:p>
          <w:p w:rsidR="005A1328" w:rsidRDefault="00DF67A2">
            <w:pPr>
              <w:pStyle w:val="TableParagraph"/>
              <w:spacing w:before="3" w:line="308" w:lineRule="exact"/>
              <w:ind w:left="105"/>
              <w:jc w:val="both"/>
              <w:rPr>
                <w:sz w:val="28"/>
              </w:rPr>
            </w:pPr>
            <w:r>
              <w:rPr>
                <w:sz w:val="28"/>
              </w:rPr>
              <w:t>становятся</w:t>
            </w:r>
            <w:r>
              <w:rPr>
                <w:spacing w:val="-10"/>
                <w:sz w:val="28"/>
              </w:rPr>
              <w:t xml:space="preserve"> </w:t>
            </w:r>
            <w:r>
              <w:rPr>
                <w:sz w:val="28"/>
              </w:rPr>
              <w:t>его</w:t>
            </w:r>
            <w:r>
              <w:rPr>
                <w:spacing w:val="-10"/>
                <w:sz w:val="28"/>
              </w:rPr>
              <w:t xml:space="preserve"> </w:t>
            </w:r>
            <w:r>
              <w:rPr>
                <w:spacing w:val="-2"/>
                <w:sz w:val="28"/>
              </w:rPr>
              <w:t>собственными.</w:t>
            </w:r>
          </w:p>
        </w:tc>
      </w:tr>
      <w:tr w:rsidR="005A1328">
        <w:trPr>
          <w:trHeight w:val="3279"/>
        </w:trPr>
        <w:tc>
          <w:tcPr>
            <w:tcW w:w="3299" w:type="dxa"/>
            <w:tcBorders>
              <w:bottom w:val="nil"/>
            </w:tcBorders>
          </w:tcPr>
          <w:p w:rsidR="005A1328" w:rsidRDefault="00DF67A2">
            <w:pPr>
              <w:pStyle w:val="TableParagraph"/>
              <w:spacing w:before="45"/>
              <w:ind w:left="105"/>
              <w:rPr>
                <w:sz w:val="28"/>
              </w:rPr>
            </w:pPr>
            <w:r>
              <w:rPr>
                <w:spacing w:val="-2"/>
                <w:sz w:val="28"/>
              </w:rPr>
              <w:t>Детская</w:t>
            </w:r>
          </w:p>
        </w:tc>
        <w:tc>
          <w:tcPr>
            <w:tcW w:w="6770" w:type="dxa"/>
            <w:tcBorders>
              <w:bottom w:val="nil"/>
            </w:tcBorders>
          </w:tcPr>
          <w:p w:rsidR="005A1328" w:rsidRDefault="00DF67A2">
            <w:pPr>
              <w:pStyle w:val="TableParagraph"/>
              <w:spacing w:before="45"/>
              <w:ind w:left="105" w:right="100"/>
              <w:jc w:val="both"/>
              <w:rPr>
                <w:sz w:val="28"/>
              </w:rPr>
            </w:pPr>
            <w:r>
              <w:rPr>
                <w:sz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w:t>
            </w:r>
            <w:r>
              <w:rPr>
                <w:spacing w:val="30"/>
                <w:sz w:val="28"/>
              </w:rPr>
              <w:t xml:space="preserve"> </w:t>
            </w:r>
            <w:r>
              <w:rPr>
                <w:sz w:val="28"/>
              </w:rPr>
              <w:t>с</w:t>
            </w:r>
            <w:r>
              <w:rPr>
                <w:spacing w:val="31"/>
                <w:sz w:val="28"/>
              </w:rPr>
              <w:t xml:space="preserve"> </w:t>
            </w:r>
            <w:r>
              <w:rPr>
                <w:sz w:val="28"/>
              </w:rPr>
              <w:t>ним</w:t>
            </w:r>
            <w:r>
              <w:rPr>
                <w:spacing w:val="31"/>
                <w:sz w:val="28"/>
              </w:rPr>
              <w:t xml:space="preserve"> </w:t>
            </w:r>
            <w:r>
              <w:rPr>
                <w:sz w:val="28"/>
              </w:rPr>
              <w:t>такие</w:t>
            </w:r>
            <w:r>
              <w:rPr>
                <w:spacing w:val="31"/>
                <w:sz w:val="28"/>
              </w:rPr>
              <w:t xml:space="preserve"> </w:t>
            </w:r>
            <w:r>
              <w:rPr>
                <w:sz w:val="28"/>
              </w:rPr>
              <w:t>же,</w:t>
            </w:r>
            <w:r>
              <w:rPr>
                <w:spacing w:val="28"/>
                <w:sz w:val="28"/>
              </w:rPr>
              <w:t xml:space="preserve"> </w:t>
            </w:r>
            <w:r>
              <w:rPr>
                <w:sz w:val="28"/>
              </w:rPr>
              <w:t>как</w:t>
            </w:r>
            <w:r>
              <w:rPr>
                <w:spacing w:val="28"/>
                <w:sz w:val="28"/>
              </w:rPr>
              <w:t xml:space="preserve"> </w:t>
            </w:r>
            <w:r>
              <w:rPr>
                <w:sz w:val="28"/>
              </w:rPr>
              <w:t>он</w:t>
            </w:r>
            <w:r>
              <w:rPr>
                <w:spacing w:val="30"/>
                <w:sz w:val="28"/>
              </w:rPr>
              <w:t xml:space="preserve"> </w:t>
            </w:r>
            <w:r>
              <w:rPr>
                <w:sz w:val="28"/>
              </w:rPr>
              <w:t>сам,</w:t>
            </w:r>
            <w:r>
              <w:rPr>
                <w:spacing w:val="34"/>
                <w:sz w:val="28"/>
              </w:rPr>
              <w:t xml:space="preserve"> </w:t>
            </w:r>
            <w:r>
              <w:rPr>
                <w:sz w:val="28"/>
              </w:rPr>
              <w:t>что</w:t>
            </w:r>
            <w:r>
              <w:rPr>
                <w:spacing w:val="30"/>
                <w:sz w:val="28"/>
              </w:rPr>
              <w:t xml:space="preserve"> </w:t>
            </w:r>
            <w:r>
              <w:rPr>
                <w:sz w:val="28"/>
              </w:rPr>
              <w:t>свои</w:t>
            </w:r>
            <w:r>
              <w:rPr>
                <w:spacing w:val="29"/>
                <w:sz w:val="28"/>
              </w:rPr>
              <w:t xml:space="preserve"> </w:t>
            </w:r>
            <w:r>
              <w:rPr>
                <w:spacing w:val="-2"/>
                <w:sz w:val="28"/>
              </w:rPr>
              <w:t>желания</w:t>
            </w:r>
          </w:p>
          <w:p w:rsidR="005A1328" w:rsidRDefault="00DF67A2">
            <w:pPr>
              <w:pStyle w:val="TableParagraph"/>
              <w:spacing w:before="3" w:line="313" w:lineRule="exact"/>
              <w:ind w:left="105"/>
              <w:jc w:val="both"/>
              <w:rPr>
                <w:sz w:val="28"/>
              </w:rPr>
            </w:pPr>
            <w:r>
              <w:rPr>
                <w:sz w:val="28"/>
              </w:rPr>
              <w:t>необходимо</w:t>
            </w:r>
            <w:r>
              <w:rPr>
                <w:spacing w:val="-9"/>
                <w:sz w:val="28"/>
              </w:rPr>
              <w:t xml:space="preserve"> </w:t>
            </w:r>
            <w:r>
              <w:rPr>
                <w:sz w:val="28"/>
              </w:rPr>
              <w:t>соотносить</w:t>
            </w:r>
            <w:r>
              <w:rPr>
                <w:spacing w:val="-11"/>
                <w:sz w:val="28"/>
              </w:rPr>
              <w:t xml:space="preserve"> </w:t>
            </w:r>
            <w:r>
              <w:rPr>
                <w:sz w:val="28"/>
              </w:rPr>
              <w:t>с</w:t>
            </w:r>
            <w:r>
              <w:rPr>
                <w:spacing w:val="-7"/>
                <w:sz w:val="28"/>
              </w:rPr>
              <w:t xml:space="preserve"> </w:t>
            </w:r>
            <w:r>
              <w:rPr>
                <w:sz w:val="28"/>
              </w:rPr>
              <w:t>желаниями</w:t>
            </w:r>
            <w:r>
              <w:rPr>
                <w:spacing w:val="-9"/>
                <w:sz w:val="28"/>
              </w:rPr>
              <w:t xml:space="preserve"> </w:t>
            </w:r>
            <w:r>
              <w:rPr>
                <w:spacing w:val="-2"/>
                <w:sz w:val="28"/>
              </w:rPr>
              <w:t>других.</w:t>
            </w:r>
          </w:p>
        </w:tc>
      </w:tr>
    </w:tbl>
    <w:p w:rsidR="005A1328" w:rsidRDefault="005A1328">
      <w:pPr>
        <w:pStyle w:val="a3"/>
        <w:spacing w:before="127"/>
        <w:ind w:left="0"/>
        <w:jc w:val="left"/>
      </w:pPr>
    </w:p>
    <w:p w:rsidR="005A1328" w:rsidRDefault="00DF67A2">
      <w:pPr>
        <w:ind w:left="141" w:right="561" w:firstLine="706"/>
        <w:jc w:val="both"/>
        <w:rPr>
          <w:i/>
          <w:sz w:val="28"/>
        </w:rPr>
      </w:pPr>
      <w:r>
        <w:rPr>
          <w:i/>
          <w:sz w:val="28"/>
        </w:rPr>
        <w:t>Особенности обеспечения возможности разновозрастного взаимодействия детей.</w:t>
      </w:r>
    </w:p>
    <w:p w:rsidR="005A1328" w:rsidRDefault="00DF67A2">
      <w:pPr>
        <w:pStyle w:val="a3"/>
        <w:spacing w:before="9"/>
        <w:ind w:left="126" w:right="145" w:firstLine="720"/>
      </w:pPr>
      <w: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rsidR="005A1328" w:rsidRDefault="00DF67A2">
      <w:pPr>
        <w:pStyle w:val="a3"/>
        <w:spacing w:before="13"/>
        <w:ind w:left="847"/>
      </w:pPr>
      <w:r>
        <w:t>Разновозрастное</w:t>
      </w:r>
      <w:r>
        <w:rPr>
          <w:spacing w:val="-14"/>
        </w:rPr>
        <w:t xml:space="preserve"> </w:t>
      </w:r>
      <w:r>
        <w:t>взаимодействие</w:t>
      </w:r>
      <w:r>
        <w:rPr>
          <w:spacing w:val="-14"/>
        </w:rPr>
        <w:t xml:space="preserve"> </w:t>
      </w:r>
      <w:r>
        <w:t>имеет</w:t>
      </w:r>
      <w:r>
        <w:rPr>
          <w:spacing w:val="-13"/>
        </w:rPr>
        <w:t xml:space="preserve"> </w:t>
      </w:r>
      <w:r>
        <w:t>большое</w:t>
      </w:r>
      <w:r>
        <w:rPr>
          <w:spacing w:val="-14"/>
        </w:rPr>
        <w:t xml:space="preserve"> </w:t>
      </w:r>
      <w:r>
        <w:t>воспитательное</w:t>
      </w:r>
      <w:r>
        <w:rPr>
          <w:spacing w:val="-13"/>
        </w:rPr>
        <w:t xml:space="preserve"> </w:t>
      </w:r>
      <w:r>
        <w:rPr>
          <w:spacing w:val="-2"/>
        </w:rPr>
        <w:t>значение:</w:t>
      </w:r>
    </w:p>
    <w:p w:rsidR="005A1328" w:rsidRDefault="00DF67A2">
      <w:pPr>
        <w:pStyle w:val="a4"/>
        <w:numPr>
          <w:ilvl w:val="0"/>
          <w:numId w:val="75"/>
        </w:numPr>
        <w:tabs>
          <w:tab w:val="left" w:pos="424"/>
        </w:tabs>
        <w:spacing w:before="13"/>
        <w:ind w:left="424" w:hanging="283"/>
        <w:jc w:val="left"/>
        <w:rPr>
          <w:rFonts w:ascii="Arial MT" w:hAnsi="Arial MT"/>
          <w:sz w:val="28"/>
        </w:rPr>
      </w:pPr>
      <w:r>
        <w:rPr>
          <w:sz w:val="28"/>
        </w:rPr>
        <w:t>способствует</w:t>
      </w:r>
      <w:r>
        <w:rPr>
          <w:spacing w:val="-11"/>
          <w:sz w:val="28"/>
        </w:rPr>
        <w:t xml:space="preserve"> </w:t>
      </w:r>
      <w:r>
        <w:rPr>
          <w:sz w:val="28"/>
        </w:rPr>
        <w:t>расширению</w:t>
      </w:r>
      <w:r>
        <w:rPr>
          <w:spacing w:val="-11"/>
          <w:sz w:val="28"/>
        </w:rPr>
        <w:t xml:space="preserve"> </w:t>
      </w:r>
      <w:r>
        <w:rPr>
          <w:sz w:val="28"/>
        </w:rPr>
        <w:t>спектра</w:t>
      </w:r>
      <w:r>
        <w:rPr>
          <w:spacing w:val="-9"/>
          <w:sz w:val="28"/>
        </w:rPr>
        <w:t xml:space="preserve"> </w:t>
      </w:r>
      <w:r>
        <w:rPr>
          <w:sz w:val="28"/>
        </w:rPr>
        <w:t>освоенных</w:t>
      </w:r>
      <w:r>
        <w:rPr>
          <w:spacing w:val="-14"/>
          <w:sz w:val="28"/>
        </w:rPr>
        <w:t xml:space="preserve"> </w:t>
      </w:r>
      <w:r>
        <w:rPr>
          <w:sz w:val="28"/>
        </w:rPr>
        <w:t>социальных</w:t>
      </w:r>
      <w:r>
        <w:rPr>
          <w:spacing w:val="-13"/>
          <w:sz w:val="28"/>
        </w:rPr>
        <w:t xml:space="preserve"> </w:t>
      </w:r>
      <w:r>
        <w:rPr>
          <w:spacing w:val="-2"/>
          <w:sz w:val="28"/>
        </w:rPr>
        <w:t>ролей;</w:t>
      </w:r>
    </w:p>
    <w:p w:rsidR="005A1328" w:rsidRDefault="00DF67A2">
      <w:pPr>
        <w:pStyle w:val="a4"/>
        <w:numPr>
          <w:ilvl w:val="0"/>
          <w:numId w:val="75"/>
        </w:numPr>
        <w:tabs>
          <w:tab w:val="left" w:pos="136"/>
          <w:tab w:val="left" w:pos="847"/>
          <w:tab w:val="left" w:pos="2263"/>
          <w:tab w:val="left" w:pos="5096"/>
          <w:tab w:val="left" w:pos="7224"/>
        </w:tabs>
        <w:spacing w:before="3" w:line="242" w:lineRule="auto"/>
        <w:ind w:right="155" w:hanging="10"/>
        <w:jc w:val="left"/>
        <w:rPr>
          <w:rFonts w:ascii="Arial MT" w:hAnsi="Arial MT"/>
          <w:sz w:val="28"/>
        </w:rPr>
      </w:pPr>
      <w:r>
        <w:rPr>
          <w:sz w:val="28"/>
        </w:rPr>
        <w:t>создает</w:t>
      </w:r>
      <w:r>
        <w:rPr>
          <w:spacing w:val="80"/>
          <w:sz w:val="28"/>
        </w:rPr>
        <w:t xml:space="preserve"> </w:t>
      </w:r>
      <w:r>
        <w:rPr>
          <w:sz w:val="28"/>
        </w:rPr>
        <w:t>условия</w:t>
      </w:r>
      <w:r>
        <w:rPr>
          <w:spacing w:val="80"/>
          <w:sz w:val="28"/>
        </w:rPr>
        <w:t xml:space="preserve"> </w:t>
      </w:r>
      <w:r>
        <w:rPr>
          <w:sz w:val="28"/>
        </w:rPr>
        <w:t>для</w:t>
      </w:r>
      <w:r>
        <w:rPr>
          <w:spacing w:val="80"/>
          <w:sz w:val="28"/>
        </w:rPr>
        <w:t xml:space="preserve"> </w:t>
      </w:r>
      <w:r>
        <w:rPr>
          <w:sz w:val="28"/>
        </w:rPr>
        <w:t>формирования</w:t>
      </w:r>
      <w:r>
        <w:rPr>
          <w:spacing w:val="80"/>
          <w:sz w:val="28"/>
        </w:rPr>
        <w:t xml:space="preserve"> </w:t>
      </w:r>
      <w:r>
        <w:rPr>
          <w:sz w:val="28"/>
        </w:rPr>
        <w:t>таких</w:t>
      </w:r>
      <w:r>
        <w:rPr>
          <w:spacing w:val="80"/>
          <w:sz w:val="28"/>
        </w:rPr>
        <w:t xml:space="preserve"> </w:t>
      </w:r>
      <w:r>
        <w:rPr>
          <w:sz w:val="28"/>
        </w:rPr>
        <w:t>социально</w:t>
      </w:r>
      <w:r>
        <w:rPr>
          <w:spacing w:val="80"/>
          <w:sz w:val="28"/>
        </w:rPr>
        <w:t xml:space="preserve"> </w:t>
      </w:r>
      <w:r>
        <w:rPr>
          <w:sz w:val="28"/>
        </w:rPr>
        <w:t>значимых</w:t>
      </w:r>
      <w:r>
        <w:rPr>
          <w:spacing w:val="80"/>
          <w:sz w:val="28"/>
        </w:rPr>
        <w:t xml:space="preserve"> </w:t>
      </w:r>
      <w:r>
        <w:rPr>
          <w:sz w:val="28"/>
        </w:rPr>
        <w:t>качеств личности как</w:t>
      </w:r>
      <w:r>
        <w:rPr>
          <w:sz w:val="28"/>
        </w:rPr>
        <w:tab/>
      </w:r>
      <w:r>
        <w:rPr>
          <w:spacing w:val="-2"/>
          <w:sz w:val="28"/>
        </w:rPr>
        <w:t>самостоятельность,</w:t>
      </w:r>
      <w:r>
        <w:rPr>
          <w:sz w:val="28"/>
        </w:rPr>
        <w:tab/>
      </w:r>
      <w:r>
        <w:rPr>
          <w:spacing w:val="-2"/>
          <w:sz w:val="28"/>
        </w:rPr>
        <w:t>толерантность,</w:t>
      </w:r>
      <w:r>
        <w:rPr>
          <w:sz w:val="28"/>
        </w:rPr>
        <w:tab/>
      </w:r>
      <w:r>
        <w:rPr>
          <w:spacing w:val="-2"/>
          <w:sz w:val="28"/>
        </w:rPr>
        <w:t xml:space="preserve">доброжелательность, </w:t>
      </w:r>
      <w:r>
        <w:rPr>
          <w:sz w:val="28"/>
        </w:rPr>
        <w:t>дисциплинированность, а также ответственность;</w:t>
      </w:r>
    </w:p>
    <w:p w:rsidR="005A1328" w:rsidRDefault="00DF67A2">
      <w:pPr>
        <w:pStyle w:val="a4"/>
        <w:numPr>
          <w:ilvl w:val="0"/>
          <w:numId w:val="75"/>
        </w:numPr>
        <w:tabs>
          <w:tab w:val="left" w:pos="846"/>
        </w:tabs>
        <w:spacing w:before="27" w:line="242" w:lineRule="auto"/>
        <w:ind w:left="141" w:right="156" w:firstLine="0"/>
        <w:rPr>
          <w:rFonts w:ascii="Arial MT" w:hAnsi="Arial MT"/>
          <w:sz w:val="28"/>
        </w:rPr>
      </w:pPr>
      <w:r>
        <w:rPr>
          <w:sz w:val="28"/>
        </w:rPr>
        <w:t>является доступным для ребенка пространством обмена социальным</w:t>
      </w:r>
      <w:r>
        <w:rPr>
          <w:spacing w:val="40"/>
          <w:sz w:val="28"/>
        </w:rPr>
        <w:t xml:space="preserve"> </w:t>
      </w:r>
      <w:r>
        <w:rPr>
          <w:sz w:val="28"/>
        </w:rPr>
        <w:t>опытом, в том числе знаниями, практическими умениями, ценностными приоритетами, что стимулирует интерес дошкольника к социуму.</w:t>
      </w:r>
    </w:p>
    <w:p w:rsidR="005A1328" w:rsidRDefault="00DF67A2">
      <w:pPr>
        <w:pStyle w:val="a3"/>
        <w:spacing w:line="242" w:lineRule="auto"/>
        <w:ind w:left="126" w:right="154" w:firstLine="720"/>
      </w:pPr>
      <w:r>
        <w:t>В ДОО осуществляется разновозрастное взаимодействие дошкольников в различных формах организации детской деятельности:</w:t>
      </w:r>
    </w:p>
    <w:p w:rsidR="005A1328" w:rsidRDefault="00DF67A2">
      <w:pPr>
        <w:pStyle w:val="a4"/>
        <w:numPr>
          <w:ilvl w:val="0"/>
          <w:numId w:val="75"/>
        </w:numPr>
        <w:tabs>
          <w:tab w:val="left" w:pos="424"/>
        </w:tabs>
        <w:spacing w:before="5"/>
        <w:ind w:left="424" w:hanging="283"/>
        <w:jc w:val="left"/>
        <w:rPr>
          <w:rFonts w:ascii="Arial MT" w:hAnsi="Arial MT"/>
          <w:sz w:val="28"/>
        </w:rPr>
      </w:pPr>
      <w:r>
        <w:rPr>
          <w:sz w:val="28"/>
        </w:rPr>
        <w:t>работа</w:t>
      </w:r>
      <w:r>
        <w:rPr>
          <w:spacing w:val="-5"/>
          <w:sz w:val="28"/>
        </w:rPr>
        <w:t xml:space="preserve"> </w:t>
      </w:r>
      <w:r>
        <w:rPr>
          <w:sz w:val="28"/>
        </w:rPr>
        <w:t>на</w:t>
      </w:r>
      <w:r>
        <w:rPr>
          <w:spacing w:val="-3"/>
          <w:sz w:val="28"/>
        </w:rPr>
        <w:t xml:space="preserve"> </w:t>
      </w:r>
      <w:r>
        <w:rPr>
          <w:sz w:val="28"/>
        </w:rPr>
        <w:t>учебно</w:t>
      </w:r>
      <w:r>
        <w:rPr>
          <w:spacing w:val="-4"/>
          <w:sz w:val="28"/>
        </w:rPr>
        <w:t xml:space="preserve"> </w:t>
      </w:r>
      <w:r>
        <w:rPr>
          <w:sz w:val="28"/>
        </w:rPr>
        <w:t>–</w:t>
      </w:r>
      <w:r>
        <w:rPr>
          <w:spacing w:val="-5"/>
          <w:sz w:val="28"/>
        </w:rPr>
        <w:t xml:space="preserve"> </w:t>
      </w:r>
      <w:r>
        <w:rPr>
          <w:sz w:val="28"/>
        </w:rPr>
        <w:t>опытном</w:t>
      </w:r>
      <w:r>
        <w:rPr>
          <w:spacing w:val="-5"/>
          <w:sz w:val="28"/>
        </w:rPr>
        <w:t xml:space="preserve"> </w:t>
      </w:r>
      <w:r>
        <w:rPr>
          <w:spacing w:val="-2"/>
          <w:sz w:val="28"/>
        </w:rPr>
        <w:t>участке;</w:t>
      </w:r>
    </w:p>
    <w:p w:rsidR="005A1328" w:rsidRDefault="00DF67A2">
      <w:pPr>
        <w:pStyle w:val="a4"/>
        <w:numPr>
          <w:ilvl w:val="0"/>
          <w:numId w:val="75"/>
        </w:numPr>
        <w:tabs>
          <w:tab w:val="left" w:pos="424"/>
        </w:tabs>
        <w:spacing w:before="13"/>
        <w:ind w:left="424" w:hanging="283"/>
        <w:jc w:val="left"/>
        <w:rPr>
          <w:rFonts w:ascii="Arial MT" w:hAnsi="Arial MT"/>
          <w:sz w:val="28"/>
        </w:rPr>
      </w:pPr>
      <w:r>
        <w:rPr>
          <w:sz w:val="28"/>
        </w:rPr>
        <w:t>праздники,</w:t>
      </w:r>
      <w:r>
        <w:rPr>
          <w:spacing w:val="-10"/>
          <w:sz w:val="28"/>
        </w:rPr>
        <w:t xml:space="preserve"> </w:t>
      </w:r>
      <w:r>
        <w:rPr>
          <w:sz w:val="28"/>
        </w:rPr>
        <w:t>досуги,</w:t>
      </w:r>
      <w:r>
        <w:rPr>
          <w:spacing w:val="-7"/>
          <w:sz w:val="28"/>
        </w:rPr>
        <w:t xml:space="preserve"> </w:t>
      </w:r>
      <w:r>
        <w:rPr>
          <w:spacing w:val="-2"/>
          <w:sz w:val="28"/>
        </w:rPr>
        <w:t>инсценирование;</w:t>
      </w:r>
    </w:p>
    <w:p w:rsidR="005A1328" w:rsidRDefault="00DF67A2">
      <w:pPr>
        <w:pStyle w:val="a4"/>
        <w:numPr>
          <w:ilvl w:val="0"/>
          <w:numId w:val="75"/>
        </w:numPr>
        <w:tabs>
          <w:tab w:val="left" w:pos="424"/>
        </w:tabs>
        <w:spacing w:before="13"/>
        <w:ind w:left="424" w:hanging="283"/>
        <w:jc w:val="left"/>
        <w:rPr>
          <w:rFonts w:ascii="Arial MT" w:hAnsi="Arial MT"/>
          <w:sz w:val="28"/>
        </w:rPr>
      </w:pPr>
      <w:r>
        <w:rPr>
          <w:spacing w:val="-2"/>
          <w:sz w:val="28"/>
        </w:rPr>
        <w:t>акции;</w:t>
      </w:r>
    </w:p>
    <w:p w:rsidR="005A1328" w:rsidRPr="00AE4234" w:rsidRDefault="00DF67A2" w:rsidP="00AE4234">
      <w:pPr>
        <w:pStyle w:val="a4"/>
        <w:numPr>
          <w:ilvl w:val="0"/>
          <w:numId w:val="75"/>
        </w:numPr>
        <w:tabs>
          <w:tab w:val="left" w:pos="423"/>
        </w:tabs>
        <w:spacing w:before="15"/>
        <w:ind w:left="423" w:hanging="282"/>
        <w:jc w:val="left"/>
        <w:rPr>
          <w:sz w:val="28"/>
        </w:rPr>
      </w:pPr>
      <w:r>
        <w:rPr>
          <w:sz w:val="28"/>
        </w:rPr>
        <w:t>туристические</w:t>
      </w:r>
      <w:r>
        <w:rPr>
          <w:spacing w:val="-9"/>
          <w:sz w:val="28"/>
        </w:rPr>
        <w:t xml:space="preserve"> </w:t>
      </w:r>
      <w:r>
        <w:rPr>
          <w:sz w:val="28"/>
        </w:rPr>
        <w:t>походы</w:t>
      </w:r>
      <w:r>
        <w:rPr>
          <w:spacing w:val="-5"/>
          <w:sz w:val="28"/>
        </w:rPr>
        <w:t xml:space="preserve"> </w:t>
      </w:r>
      <w:r>
        <w:rPr>
          <w:sz w:val="28"/>
        </w:rPr>
        <w:t>и</w:t>
      </w:r>
      <w:r>
        <w:rPr>
          <w:spacing w:val="-9"/>
          <w:sz w:val="28"/>
        </w:rPr>
        <w:t xml:space="preserve"> </w:t>
      </w:r>
      <w:r>
        <w:rPr>
          <w:spacing w:val="-5"/>
          <w:sz w:val="28"/>
        </w:rPr>
        <w:t>др.</w:t>
      </w:r>
    </w:p>
    <w:p w:rsidR="005A1328" w:rsidRDefault="00DF67A2">
      <w:pPr>
        <w:ind w:left="852"/>
        <w:jc w:val="both"/>
        <w:rPr>
          <w:i/>
          <w:sz w:val="28"/>
        </w:rPr>
      </w:pPr>
      <w:r>
        <w:rPr>
          <w:i/>
          <w:sz w:val="28"/>
        </w:rPr>
        <w:t>Задачи</w:t>
      </w:r>
      <w:r>
        <w:rPr>
          <w:i/>
          <w:spacing w:val="-18"/>
          <w:sz w:val="28"/>
        </w:rPr>
        <w:t xml:space="preserve"> </w:t>
      </w:r>
      <w:r>
        <w:rPr>
          <w:i/>
          <w:sz w:val="28"/>
        </w:rPr>
        <w:t>воспитания</w:t>
      </w:r>
      <w:r>
        <w:rPr>
          <w:i/>
          <w:spacing w:val="-17"/>
          <w:sz w:val="28"/>
        </w:rPr>
        <w:t xml:space="preserve"> </w:t>
      </w:r>
      <w:r>
        <w:rPr>
          <w:i/>
          <w:sz w:val="28"/>
        </w:rPr>
        <w:t>в</w:t>
      </w:r>
      <w:r>
        <w:rPr>
          <w:i/>
          <w:spacing w:val="-16"/>
          <w:sz w:val="28"/>
        </w:rPr>
        <w:t xml:space="preserve"> </w:t>
      </w:r>
      <w:r>
        <w:rPr>
          <w:i/>
          <w:sz w:val="28"/>
        </w:rPr>
        <w:t>образовательных</w:t>
      </w:r>
      <w:r>
        <w:rPr>
          <w:i/>
          <w:spacing w:val="-11"/>
          <w:sz w:val="28"/>
        </w:rPr>
        <w:t xml:space="preserve"> </w:t>
      </w:r>
      <w:r>
        <w:rPr>
          <w:i/>
          <w:spacing w:val="-2"/>
          <w:sz w:val="28"/>
        </w:rPr>
        <w:t>областях</w:t>
      </w:r>
    </w:p>
    <w:p w:rsidR="005A1328" w:rsidRDefault="00DF67A2">
      <w:pPr>
        <w:pStyle w:val="a3"/>
        <w:spacing w:before="120"/>
        <w:ind w:right="146" w:firstLine="710"/>
      </w:pPr>
      <w:r>
        <w:t>Поскольку в ДОО создан единый воспитательно-образовательный процесс, то в ней в комплексе решеются воспитательные, обучающие и развивающие</w:t>
      </w:r>
      <w:r>
        <w:rPr>
          <w:spacing w:val="40"/>
        </w:rPr>
        <w:t xml:space="preserve"> </w:t>
      </w:r>
      <w:r>
        <w:t>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5A1328" w:rsidRDefault="005A1328">
      <w:pPr>
        <w:pStyle w:val="a3"/>
        <w:sectPr w:rsidR="005A1328">
          <w:pgSz w:w="12000" w:h="16960"/>
          <w:pgMar w:top="1100" w:right="708" w:bottom="320" w:left="992" w:header="0" w:footer="138" w:gutter="0"/>
          <w:cols w:space="720"/>
        </w:sectPr>
      </w:pPr>
    </w:p>
    <w:p w:rsidR="005A1328" w:rsidRDefault="00DF67A2">
      <w:pPr>
        <w:pStyle w:val="a3"/>
        <w:spacing w:before="66"/>
        <w:ind w:left="0" w:right="21"/>
        <w:jc w:val="right"/>
      </w:pPr>
      <w:r>
        <w:t>Таблица</w:t>
      </w:r>
      <w:r>
        <w:rPr>
          <w:spacing w:val="-10"/>
        </w:rPr>
        <w:t xml:space="preserve"> 1</w:t>
      </w:r>
    </w:p>
    <w:p w:rsidR="005A1328" w:rsidRPr="00AE4234" w:rsidRDefault="00DF67A2" w:rsidP="00AE4234">
      <w:pPr>
        <w:tabs>
          <w:tab w:val="left" w:pos="1901"/>
          <w:tab w:val="left" w:pos="3084"/>
          <w:tab w:val="left" w:pos="4657"/>
          <w:tab w:val="left" w:pos="6374"/>
          <w:tab w:val="left" w:pos="7812"/>
          <w:tab w:val="left" w:pos="8157"/>
          <w:tab w:val="left" w:pos="9534"/>
          <w:tab w:val="left" w:pos="11213"/>
          <w:tab w:val="left" w:pos="11577"/>
          <w:tab w:val="left" w:pos="14023"/>
        </w:tabs>
        <w:spacing w:before="202"/>
        <w:ind w:left="141" w:right="40" w:firstLine="705"/>
        <w:jc w:val="center"/>
        <w:rPr>
          <w:b/>
          <w:i/>
          <w:sz w:val="28"/>
        </w:rPr>
      </w:pPr>
      <w:r w:rsidRPr="00AE4234">
        <w:rPr>
          <w:b/>
          <w:i/>
          <w:spacing w:val="-2"/>
          <w:sz w:val="28"/>
        </w:rPr>
        <w:t>Задачи</w:t>
      </w:r>
      <w:r w:rsidRPr="00AE4234">
        <w:rPr>
          <w:b/>
          <w:i/>
          <w:sz w:val="28"/>
        </w:rPr>
        <w:tab/>
      </w:r>
      <w:r w:rsidRPr="00AE4234">
        <w:rPr>
          <w:b/>
          <w:i/>
          <w:spacing w:val="-2"/>
          <w:sz w:val="28"/>
        </w:rPr>
        <w:t>рабочей</w:t>
      </w:r>
      <w:r w:rsidRPr="00AE4234">
        <w:rPr>
          <w:b/>
          <w:i/>
          <w:sz w:val="28"/>
        </w:rPr>
        <w:tab/>
      </w:r>
      <w:r w:rsidRPr="00AE4234">
        <w:rPr>
          <w:b/>
          <w:i/>
          <w:spacing w:val="-2"/>
          <w:sz w:val="28"/>
        </w:rPr>
        <w:t>программы</w:t>
      </w:r>
      <w:r w:rsidRPr="00AE4234">
        <w:rPr>
          <w:b/>
          <w:i/>
          <w:sz w:val="28"/>
        </w:rPr>
        <w:tab/>
      </w:r>
      <w:r w:rsidRPr="00AE4234">
        <w:rPr>
          <w:b/>
          <w:i/>
          <w:spacing w:val="-2"/>
          <w:sz w:val="28"/>
        </w:rPr>
        <w:t>воспитания,</w:t>
      </w:r>
      <w:r w:rsidRPr="00AE4234">
        <w:rPr>
          <w:b/>
          <w:i/>
          <w:sz w:val="28"/>
        </w:rPr>
        <w:tab/>
      </w:r>
      <w:r w:rsidRPr="00AE4234">
        <w:rPr>
          <w:b/>
          <w:i/>
          <w:spacing w:val="-2"/>
          <w:sz w:val="28"/>
        </w:rPr>
        <w:t>связанные</w:t>
      </w:r>
      <w:r w:rsidRPr="00AE4234">
        <w:rPr>
          <w:b/>
          <w:i/>
          <w:sz w:val="28"/>
        </w:rPr>
        <w:tab/>
      </w:r>
      <w:r w:rsidRPr="00AE4234">
        <w:rPr>
          <w:b/>
          <w:i/>
          <w:spacing w:val="-10"/>
          <w:sz w:val="28"/>
        </w:rPr>
        <w:t>с</w:t>
      </w:r>
      <w:r w:rsidRPr="00AE4234">
        <w:rPr>
          <w:b/>
          <w:i/>
          <w:sz w:val="28"/>
        </w:rPr>
        <w:tab/>
      </w:r>
      <w:r w:rsidRPr="00AE4234">
        <w:rPr>
          <w:b/>
          <w:i/>
          <w:spacing w:val="-2"/>
          <w:sz w:val="28"/>
        </w:rPr>
        <w:t>базовыми</w:t>
      </w:r>
      <w:r w:rsidRPr="00AE4234">
        <w:rPr>
          <w:b/>
          <w:i/>
          <w:sz w:val="28"/>
        </w:rPr>
        <w:tab/>
      </w:r>
      <w:r w:rsidRPr="00AE4234">
        <w:rPr>
          <w:b/>
          <w:i/>
          <w:spacing w:val="-2"/>
          <w:sz w:val="28"/>
        </w:rPr>
        <w:t>ценностями</w:t>
      </w:r>
      <w:r w:rsidRPr="00AE4234">
        <w:rPr>
          <w:b/>
          <w:i/>
          <w:sz w:val="28"/>
        </w:rPr>
        <w:tab/>
      </w:r>
      <w:r w:rsidRPr="00AE4234">
        <w:rPr>
          <w:b/>
          <w:i/>
          <w:spacing w:val="-10"/>
          <w:sz w:val="28"/>
        </w:rPr>
        <w:t>и</w:t>
      </w:r>
      <w:r w:rsidRPr="00AE4234">
        <w:rPr>
          <w:b/>
          <w:i/>
          <w:sz w:val="28"/>
        </w:rPr>
        <w:tab/>
      </w:r>
      <w:r w:rsidRPr="00AE4234">
        <w:rPr>
          <w:b/>
          <w:i/>
          <w:spacing w:val="-2"/>
          <w:sz w:val="28"/>
        </w:rPr>
        <w:t>воспитательными</w:t>
      </w:r>
      <w:r w:rsidRPr="00AE4234">
        <w:rPr>
          <w:b/>
          <w:i/>
          <w:sz w:val="28"/>
        </w:rPr>
        <w:tab/>
      </w:r>
      <w:r w:rsidRPr="00AE4234">
        <w:rPr>
          <w:b/>
          <w:i/>
          <w:spacing w:val="-2"/>
          <w:sz w:val="28"/>
        </w:rPr>
        <w:t xml:space="preserve">задачами, </w:t>
      </w:r>
      <w:r w:rsidRPr="00AE4234">
        <w:rPr>
          <w:b/>
          <w:i/>
          <w:sz w:val="28"/>
        </w:rPr>
        <w:t>реализуемыми в рамках образовательных областей</w:t>
      </w:r>
    </w:p>
    <w:p w:rsidR="005A1328" w:rsidRDefault="005A1328">
      <w:pPr>
        <w:pStyle w:val="a3"/>
        <w:spacing w:before="11"/>
        <w:ind w:left="0"/>
        <w:jc w:val="left"/>
        <w:rPr>
          <w:i/>
          <w:sz w:val="1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3"/>
        <w:gridCol w:w="3289"/>
        <w:gridCol w:w="3524"/>
        <w:gridCol w:w="3467"/>
        <w:gridCol w:w="2367"/>
      </w:tblGrid>
      <w:tr w:rsidR="005A1328">
        <w:trPr>
          <w:trHeight w:val="964"/>
        </w:trPr>
        <w:tc>
          <w:tcPr>
            <w:tcW w:w="2453" w:type="dxa"/>
          </w:tcPr>
          <w:p w:rsidR="005A1328" w:rsidRDefault="00DF67A2">
            <w:pPr>
              <w:pStyle w:val="TableParagraph"/>
              <w:spacing w:line="315" w:lineRule="exact"/>
              <w:rPr>
                <w:sz w:val="28"/>
              </w:rPr>
            </w:pPr>
            <w:r>
              <w:rPr>
                <w:spacing w:val="-2"/>
                <w:sz w:val="28"/>
              </w:rPr>
              <w:t>Направления</w:t>
            </w:r>
          </w:p>
          <w:p w:rsidR="005A1328" w:rsidRDefault="00DF67A2">
            <w:pPr>
              <w:pStyle w:val="TableParagraph"/>
              <w:tabs>
                <w:tab w:val="left" w:pos="2191"/>
              </w:tabs>
              <w:spacing w:line="322" w:lineRule="exact"/>
              <w:ind w:right="100"/>
              <w:rPr>
                <w:sz w:val="28"/>
              </w:rPr>
            </w:pPr>
            <w:r>
              <w:rPr>
                <w:spacing w:val="-2"/>
                <w:sz w:val="28"/>
              </w:rPr>
              <w:t>воспитания</w:t>
            </w:r>
            <w:r>
              <w:rPr>
                <w:sz w:val="28"/>
              </w:rPr>
              <w:tab/>
            </w:r>
            <w:r>
              <w:rPr>
                <w:spacing w:val="-10"/>
                <w:sz w:val="28"/>
              </w:rPr>
              <w:t xml:space="preserve">и </w:t>
            </w:r>
            <w:r>
              <w:rPr>
                <w:sz w:val="28"/>
              </w:rPr>
              <w:t>базовые ценности</w:t>
            </w:r>
          </w:p>
        </w:tc>
        <w:tc>
          <w:tcPr>
            <w:tcW w:w="3289" w:type="dxa"/>
          </w:tcPr>
          <w:p w:rsidR="005A1328" w:rsidRDefault="00DF67A2">
            <w:pPr>
              <w:pStyle w:val="TableParagraph"/>
              <w:spacing w:before="314"/>
              <w:rPr>
                <w:sz w:val="28"/>
              </w:rPr>
            </w:pPr>
            <w:r>
              <w:rPr>
                <w:spacing w:val="-4"/>
                <w:sz w:val="28"/>
              </w:rPr>
              <w:t>Цель</w:t>
            </w:r>
          </w:p>
        </w:tc>
        <w:tc>
          <w:tcPr>
            <w:tcW w:w="3524" w:type="dxa"/>
          </w:tcPr>
          <w:p w:rsidR="005A1328" w:rsidRDefault="00DF67A2">
            <w:pPr>
              <w:pStyle w:val="TableParagraph"/>
              <w:spacing w:before="314"/>
              <w:rPr>
                <w:sz w:val="28"/>
              </w:rPr>
            </w:pPr>
            <w:r>
              <w:rPr>
                <w:spacing w:val="-2"/>
                <w:sz w:val="28"/>
              </w:rPr>
              <w:t>Задачи</w:t>
            </w:r>
          </w:p>
        </w:tc>
        <w:tc>
          <w:tcPr>
            <w:tcW w:w="3467" w:type="dxa"/>
          </w:tcPr>
          <w:p w:rsidR="005A1328" w:rsidRDefault="00DF67A2">
            <w:pPr>
              <w:pStyle w:val="TableParagraph"/>
              <w:tabs>
                <w:tab w:val="left" w:pos="1313"/>
              </w:tabs>
              <w:spacing w:before="156"/>
              <w:ind w:left="105" w:right="98"/>
              <w:rPr>
                <w:sz w:val="28"/>
              </w:rPr>
            </w:pPr>
            <w:r>
              <w:rPr>
                <w:spacing w:val="-2"/>
                <w:sz w:val="28"/>
              </w:rPr>
              <w:t>Задачи</w:t>
            </w:r>
            <w:r>
              <w:rPr>
                <w:sz w:val="28"/>
              </w:rPr>
              <w:tab/>
            </w:r>
            <w:r>
              <w:rPr>
                <w:spacing w:val="-2"/>
                <w:sz w:val="28"/>
              </w:rPr>
              <w:t>образовательных областей</w:t>
            </w:r>
          </w:p>
        </w:tc>
        <w:tc>
          <w:tcPr>
            <w:tcW w:w="2367" w:type="dxa"/>
          </w:tcPr>
          <w:p w:rsidR="005A1328" w:rsidRDefault="00DF67A2">
            <w:pPr>
              <w:pStyle w:val="TableParagraph"/>
              <w:spacing w:before="156"/>
              <w:rPr>
                <w:sz w:val="28"/>
              </w:rPr>
            </w:pPr>
            <w:r>
              <w:rPr>
                <w:spacing w:val="-2"/>
                <w:sz w:val="28"/>
              </w:rPr>
              <w:t>Образовательные области</w:t>
            </w:r>
          </w:p>
        </w:tc>
      </w:tr>
      <w:tr w:rsidR="005A1328">
        <w:trPr>
          <w:trHeight w:val="1934"/>
        </w:trPr>
        <w:tc>
          <w:tcPr>
            <w:tcW w:w="2453" w:type="dxa"/>
            <w:vMerge w:val="restart"/>
          </w:tcPr>
          <w:p w:rsidR="005A1328" w:rsidRDefault="00DF67A2">
            <w:pPr>
              <w:pStyle w:val="TableParagraph"/>
              <w:rPr>
                <w:sz w:val="28"/>
              </w:rPr>
            </w:pPr>
            <w:r>
              <w:rPr>
                <w:spacing w:val="-2"/>
                <w:sz w:val="28"/>
              </w:rPr>
              <w:t>Патриотическое направление воспитания</w:t>
            </w:r>
          </w:p>
          <w:p w:rsidR="005A1328" w:rsidRDefault="00DF67A2">
            <w:pPr>
              <w:pStyle w:val="TableParagraph"/>
              <w:tabs>
                <w:tab w:val="left" w:pos="561"/>
                <w:tab w:val="left" w:pos="1640"/>
              </w:tabs>
              <w:ind w:right="99"/>
              <w:rPr>
                <w:sz w:val="28"/>
              </w:rPr>
            </w:pPr>
            <w:r>
              <w:rPr>
                <w:spacing w:val="-10"/>
                <w:sz w:val="28"/>
              </w:rPr>
              <w:t>В</w:t>
            </w:r>
            <w:r>
              <w:rPr>
                <w:sz w:val="28"/>
              </w:rPr>
              <w:tab/>
            </w:r>
            <w:r>
              <w:rPr>
                <w:spacing w:val="-2"/>
                <w:sz w:val="28"/>
              </w:rPr>
              <w:t>основе</w:t>
            </w:r>
            <w:r>
              <w:rPr>
                <w:sz w:val="28"/>
              </w:rPr>
              <w:tab/>
            </w:r>
            <w:r>
              <w:rPr>
                <w:spacing w:val="-4"/>
                <w:sz w:val="28"/>
              </w:rPr>
              <w:t xml:space="preserve">лежат </w:t>
            </w:r>
            <w:r>
              <w:rPr>
                <w:spacing w:val="-2"/>
                <w:sz w:val="28"/>
              </w:rPr>
              <w:t>ценности</w:t>
            </w:r>
          </w:p>
          <w:p w:rsidR="005A1328" w:rsidRDefault="00DF67A2">
            <w:pPr>
              <w:pStyle w:val="TableParagraph"/>
              <w:tabs>
                <w:tab w:val="left" w:pos="2193"/>
              </w:tabs>
              <w:spacing w:line="321" w:lineRule="exact"/>
              <w:rPr>
                <w:sz w:val="28"/>
              </w:rPr>
            </w:pPr>
            <w:r>
              <w:rPr>
                <w:spacing w:val="-2"/>
                <w:sz w:val="28"/>
              </w:rPr>
              <w:t>«Родина»</w:t>
            </w:r>
            <w:r>
              <w:rPr>
                <w:sz w:val="28"/>
              </w:rPr>
              <w:tab/>
            </w:r>
            <w:r>
              <w:rPr>
                <w:spacing w:val="-10"/>
                <w:sz w:val="28"/>
              </w:rPr>
              <w:t>и</w:t>
            </w:r>
          </w:p>
          <w:p w:rsidR="005A1328" w:rsidRDefault="00DF67A2">
            <w:pPr>
              <w:pStyle w:val="TableParagraph"/>
              <w:rPr>
                <w:sz w:val="28"/>
              </w:rPr>
            </w:pPr>
            <w:r>
              <w:rPr>
                <w:spacing w:val="-2"/>
                <w:sz w:val="28"/>
              </w:rPr>
              <w:t>«Природа»</w:t>
            </w:r>
          </w:p>
        </w:tc>
        <w:tc>
          <w:tcPr>
            <w:tcW w:w="3289" w:type="dxa"/>
            <w:vMerge w:val="restart"/>
          </w:tcPr>
          <w:p w:rsidR="005A1328" w:rsidRDefault="00DF67A2">
            <w:pPr>
              <w:pStyle w:val="TableParagraph"/>
              <w:tabs>
                <w:tab w:val="left" w:pos="1688"/>
                <w:tab w:val="left" w:pos="1774"/>
                <w:tab w:val="left" w:pos="1894"/>
                <w:tab w:val="left" w:pos="2178"/>
                <w:tab w:val="left" w:pos="2373"/>
                <w:tab w:val="left" w:pos="2942"/>
                <w:tab w:val="left" w:pos="3026"/>
              </w:tabs>
              <w:ind w:right="100"/>
              <w:rPr>
                <w:sz w:val="28"/>
              </w:rPr>
            </w:pPr>
            <w:r>
              <w:rPr>
                <w:sz w:val="28"/>
              </w:rPr>
              <w:t xml:space="preserve">Формирование у ребёнка </w:t>
            </w:r>
            <w:r>
              <w:rPr>
                <w:spacing w:val="-2"/>
                <w:sz w:val="28"/>
              </w:rPr>
              <w:t>личностной</w:t>
            </w:r>
            <w:r>
              <w:rPr>
                <w:sz w:val="28"/>
              </w:rPr>
              <w:tab/>
            </w:r>
            <w:r>
              <w:rPr>
                <w:sz w:val="28"/>
              </w:rPr>
              <w:tab/>
            </w:r>
            <w:r>
              <w:rPr>
                <w:sz w:val="28"/>
              </w:rPr>
              <w:tab/>
            </w:r>
            <w:r>
              <w:rPr>
                <w:sz w:val="28"/>
              </w:rPr>
              <w:tab/>
            </w:r>
            <w:r>
              <w:rPr>
                <w:spacing w:val="-2"/>
                <w:sz w:val="28"/>
              </w:rPr>
              <w:t>позиции наследника</w:t>
            </w:r>
            <w:r>
              <w:rPr>
                <w:sz w:val="28"/>
              </w:rPr>
              <w:tab/>
            </w:r>
            <w:r>
              <w:rPr>
                <w:spacing w:val="-2"/>
                <w:sz w:val="28"/>
              </w:rPr>
              <w:t>традиций</w:t>
            </w:r>
            <w:r>
              <w:rPr>
                <w:sz w:val="28"/>
              </w:rPr>
              <w:tab/>
            </w:r>
            <w:r>
              <w:rPr>
                <w:sz w:val="28"/>
              </w:rPr>
              <w:tab/>
            </w:r>
            <w:r>
              <w:rPr>
                <w:spacing w:val="-10"/>
                <w:sz w:val="28"/>
              </w:rPr>
              <w:t xml:space="preserve">и </w:t>
            </w:r>
            <w:r>
              <w:rPr>
                <w:spacing w:val="-2"/>
                <w:sz w:val="28"/>
              </w:rPr>
              <w:t>культуры,</w:t>
            </w:r>
            <w:r>
              <w:rPr>
                <w:sz w:val="28"/>
              </w:rPr>
              <w:tab/>
            </w:r>
            <w:r>
              <w:rPr>
                <w:sz w:val="28"/>
              </w:rPr>
              <w:tab/>
            </w:r>
            <w:r>
              <w:rPr>
                <w:sz w:val="28"/>
              </w:rPr>
              <w:tab/>
            </w:r>
            <w:r>
              <w:rPr>
                <w:spacing w:val="-2"/>
                <w:sz w:val="28"/>
              </w:rPr>
              <w:t>защитника Отечества</w:t>
            </w:r>
            <w:r>
              <w:rPr>
                <w:sz w:val="28"/>
              </w:rPr>
              <w:tab/>
            </w:r>
            <w:r>
              <w:rPr>
                <w:sz w:val="28"/>
              </w:rPr>
              <w:tab/>
            </w:r>
            <w:r>
              <w:rPr>
                <w:spacing w:val="-10"/>
                <w:sz w:val="28"/>
              </w:rPr>
              <w:t>и</w:t>
            </w:r>
            <w:r>
              <w:rPr>
                <w:sz w:val="28"/>
              </w:rPr>
              <w:tab/>
            </w:r>
            <w:r>
              <w:rPr>
                <w:sz w:val="28"/>
              </w:rPr>
              <w:tab/>
            </w:r>
            <w:r>
              <w:rPr>
                <w:spacing w:val="-4"/>
                <w:sz w:val="28"/>
              </w:rPr>
              <w:t xml:space="preserve">творца </w:t>
            </w:r>
            <w:r>
              <w:rPr>
                <w:spacing w:val="-2"/>
                <w:sz w:val="28"/>
              </w:rPr>
              <w:t>(созидателя), ответственного</w:t>
            </w:r>
            <w:r>
              <w:rPr>
                <w:sz w:val="28"/>
              </w:rPr>
              <w:tab/>
            </w:r>
            <w:r>
              <w:rPr>
                <w:sz w:val="28"/>
              </w:rPr>
              <w:tab/>
            </w:r>
            <w:r>
              <w:rPr>
                <w:sz w:val="28"/>
              </w:rPr>
              <w:tab/>
            </w:r>
            <w:r>
              <w:rPr>
                <w:spacing w:val="-6"/>
                <w:sz w:val="28"/>
              </w:rPr>
              <w:t xml:space="preserve">за </w:t>
            </w:r>
            <w:r>
              <w:rPr>
                <w:sz w:val="28"/>
              </w:rPr>
              <w:t>будущее своей страны</w:t>
            </w:r>
          </w:p>
        </w:tc>
        <w:tc>
          <w:tcPr>
            <w:tcW w:w="3524" w:type="dxa"/>
            <w:vMerge w:val="restart"/>
          </w:tcPr>
          <w:p w:rsidR="005A1328" w:rsidRDefault="00DF67A2">
            <w:pPr>
              <w:pStyle w:val="TableParagraph"/>
              <w:numPr>
                <w:ilvl w:val="0"/>
                <w:numId w:val="74"/>
              </w:numPr>
              <w:tabs>
                <w:tab w:val="left" w:pos="253"/>
              </w:tabs>
              <w:spacing w:line="319" w:lineRule="exact"/>
              <w:ind w:left="253" w:hanging="143"/>
              <w:jc w:val="both"/>
              <w:rPr>
                <w:sz w:val="28"/>
              </w:rPr>
            </w:pPr>
            <w:r>
              <w:rPr>
                <w:spacing w:val="-2"/>
                <w:sz w:val="28"/>
              </w:rPr>
              <w:t>Формировать</w:t>
            </w:r>
          </w:p>
          <w:p w:rsidR="005A1328" w:rsidRDefault="00DF67A2">
            <w:pPr>
              <w:pStyle w:val="TableParagraph"/>
              <w:ind w:right="95"/>
              <w:jc w:val="both"/>
              <w:rPr>
                <w:sz w:val="28"/>
              </w:rPr>
            </w:pPr>
            <w:r>
              <w:rPr>
                <w:sz w:val="28"/>
              </w:rPr>
              <w:t>«патриотизм наследника», испытывающего чувство гордости</w:t>
            </w:r>
            <w:r>
              <w:rPr>
                <w:spacing w:val="-6"/>
                <w:sz w:val="28"/>
              </w:rPr>
              <w:t xml:space="preserve"> </w:t>
            </w:r>
            <w:r>
              <w:rPr>
                <w:sz w:val="28"/>
              </w:rPr>
              <w:t>за</w:t>
            </w:r>
            <w:r>
              <w:rPr>
                <w:spacing w:val="-5"/>
                <w:sz w:val="28"/>
              </w:rPr>
              <w:t xml:space="preserve"> </w:t>
            </w:r>
            <w:r>
              <w:rPr>
                <w:sz w:val="28"/>
              </w:rPr>
              <w:t>наследие</w:t>
            </w:r>
            <w:r>
              <w:rPr>
                <w:spacing w:val="-6"/>
                <w:sz w:val="28"/>
              </w:rPr>
              <w:t xml:space="preserve"> </w:t>
            </w:r>
            <w:r>
              <w:rPr>
                <w:sz w:val="28"/>
              </w:rPr>
              <w:t>своих предков (предполагает приобщение детей к истории, культуре и традициям нашего народа: отношение к труду, семье, стране и вере)</w:t>
            </w:r>
          </w:p>
          <w:p w:rsidR="005A1328" w:rsidRDefault="00DF67A2">
            <w:pPr>
              <w:pStyle w:val="TableParagraph"/>
              <w:numPr>
                <w:ilvl w:val="0"/>
                <w:numId w:val="74"/>
              </w:numPr>
              <w:tabs>
                <w:tab w:val="left" w:pos="253"/>
              </w:tabs>
              <w:spacing w:line="320" w:lineRule="exact"/>
              <w:ind w:left="253" w:hanging="143"/>
              <w:jc w:val="both"/>
              <w:rPr>
                <w:sz w:val="28"/>
              </w:rPr>
            </w:pPr>
            <w:r>
              <w:rPr>
                <w:spacing w:val="-2"/>
                <w:sz w:val="28"/>
              </w:rPr>
              <w:t>Формировать</w:t>
            </w:r>
          </w:p>
          <w:p w:rsidR="005A1328" w:rsidRDefault="00DF67A2">
            <w:pPr>
              <w:pStyle w:val="TableParagraph"/>
              <w:ind w:right="98"/>
              <w:jc w:val="both"/>
              <w:rPr>
                <w:sz w:val="28"/>
              </w:rPr>
            </w:pPr>
            <w:r>
              <w:rPr>
                <w:sz w:val="28"/>
              </w:rPr>
              <w:t>«патриотизм защитника», стремящегося сохранить это</w:t>
            </w:r>
            <w:r>
              <w:rPr>
                <w:spacing w:val="-13"/>
                <w:sz w:val="28"/>
              </w:rPr>
              <w:t xml:space="preserve"> </w:t>
            </w:r>
            <w:r>
              <w:rPr>
                <w:sz w:val="28"/>
              </w:rPr>
              <w:t>наследие</w:t>
            </w:r>
            <w:r>
              <w:rPr>
                <w:spacing w:val="-13"/>
                <w:sz w:val="28"/>
              </w:rPr>
              <w:t xml:space="preserve"> </w:t>
            </w:r>
            <w:r>
              <w:rPr>
                <w:sz w:val="28"/>
              </w:rPr>
              <w:t>(предполагает развитие у детей готовности преодолевать трудности ради своей семьи, малой родины)</w:t>
            </w:r>
          </w:p>
          <w:p w:rsidR="005A1328" w:rsidRDefault="00DF67A2">
            <w:pPr>
              <w:pStyle w:val="TableParagraph"/>
              <w:numPr>
                <w:ilvl w:val="0"/>
                <w:numId w:val="74"/>
              </w:numPr>
              <w:tabs>
                <w:tab w:val="left" w:pos="253"/>
              </w:tabs>
              <w:spacing w:before="3" w:line="322" w:lineRule="exact"/>
              <w:ind w:left="253" w:hanging="143"/>
              <w:jc w:val="both"/>
              <w:rPr>
                <w:sz w:val="28"/>
              </w:rPr>
            </w:pPr>
            <w:r>
              <w:rPr>
                <w:spacing w:val="-2"/>
                <w:sz w:val="28"/>
              </w:rPr>
              <w:t>Воспитывать</w:t>
            </w:r>
          </w:p>
          <w:p w:rsidR="005A1328" w:rsidRDefault="00DF67A2">
            <w:pPr>
              <w:pStyle w:val="TableParagraph"/>
              <w:ind w:right="99"/>
              <w:jc w:val="both"/>
              <w:rPr>
                <w:sz w:val="28"/>
              </w:rPr>
            </w:pPr>
            <w:r>
              <w:rPr>
                <w:sz w:val="28"/>
              </w:rPr>
              <w:t>«патриотизм созидателя и творца», устремленного в будущее,</w:t>
            </w:r>
            <w:r>
              <w:rPr>
                <w:spacing w:val="68"/>
                <w:w w:val="150"/>
                <w:sz w:val="28"/>
              </w:rPr>
              <w:t xml:space="preserve">  </w:t>
            </w:r>
            <w:r>
              <w:rPr>
                <w:sz w:val="28"/>
              </w:rPr>
              <w:t>уверенного</w:t>
            </w:r>
            <w:r>
              <w:rPr>
                <w:spacing w:val="71"/>
                <w:w w:val="150"/>
                <w:sz w:val="28"/>
              </w:rPr>
              <w:t xml:space="preserve">  </w:t>
            </w:r>
            <w:r>
              <w:rPr>
                <w:spacing w:val="-10"/>
                <w:sz w:val="28"/>
              </w:rPr>
              <w:t>в</w:t>
            </w:r>
          </w:p>
          <w:p w:rsidR="005A1328" w:rsidRDefault="00DF67A2">
            <w:pPr>
              <w:pStyle w:val="TableParagraph"/>
              <w:tabs>
                <w:tab w:val="left" w:pos="3263"/>
              </w:tabs>
              <w:spacing w:line="322" w:lineRule="exact"/>
              <w:ind w:right="99"/>
              <w:jc w:val="both"/>
              <w:rPr>
                <w:sz w:val="28"/>
              </w:rPr>
            </w:pPr>
            <w:r>
              <w:rPr>
                <w:spacing w:val="-2"/>
                <w:sz w:val="28"/>
              </w:rPr>
              <w:t>благополучии</w:t>
            </w:r>
            <w:r>
              <w:rPr>
                <w:sz w:val="28"/>
              </w:rPr>
              <w:tab/>
            </w:r>
            <w:r>
              <w:rPr>
                <w:spacing w:val="-10"/>
                <w:sz w:val="28"/>
              </w:rPr>
              <w:t xml:space="preserve">и </w:t>
            </w:r>
            <w:r>
              <w:rPr>
                <w:sz w:val="28"/>
              </w:rPr>
              <w:t>процветании</w:t>
            </w:r>
            <w:r>
              <w:rPr>
                <w:spacing w:val="4"/>
                <w:sz w:val="28"/>
              </w:rPr>
              <w:t xml:space="preserve"> </w:t>
            </w:r>
            <w:r>
              <w:rPr>
                <w:sz w:val="28"/>
              </w:rPr>
              <w:t>своей</w:t>
            </w:r>
            <w:r>
              <w:rPr>
                <w:spacing w:val="5"/>
                <w:sz w:val="28"/>
              </w:rPr>
              <w:t xml:space="preserve"> </w:t>
            </w:r>
            <w:r>
              <w:rPr>
                <w:spacing w:val="-2"/>
                <w:sz w:val="28"/>
              </w:rPr>
              <w:t>Родины</w:t>
            </w:r>
          </w:p>
        </w:tc>
        <w:tc>
          <w:tcPr>
            <w:tcW w:w="3467" w:type="dxa"/>
          </w:tcPr>
          <w:p w:rsidR="005A1328" w:rsidRDefault="00DF67A2">
            <w:pPr>
              <w:pStyle w:val="TableParagraph"/>
              <w:numPr>
                <w:ilvl w:val="0"/>
                <w:numId w:val="73"/>
              </w:numPr>
              <w:tabs>
                <w:tab w:val="left" w:pos="310"/>
                <w:tab w:val="left" w:pos="3205"/>
              </w:tabs>
              <w:ind w:right="95" w:firstLine="0"/>
              <w:jc w:val="both"/>
              <w:rPr>
                <w:sz w:val="28"/>
              </w:rPr>
            </w:pPr>
            <w:r>
              <w:rPr>
                <w:sz w:val="28"/>
              </w:rPr>
              <w:t>Воспитывать</w:t>
            </w:r>
            <w:r>
              <w:rPr>
                <w:spacing w:val="-1"/>
                <w:sz w:val="28"/>
              </w:rPr>
              <w:t xml:space="preserve"> </w:t>
            </w:r>
            <w:r>
              <w:rPr>
                <w:sz w:val="28"/>
              </w:rPr>
              <w:t xml:space="preserve">ценностное отношение к культурному наследию своего народа, к </w:t>
            </w:r>
            <w:r>
              <w:rPr>
                <w:spacing w:val="-2"/>
                <w:sz w:val="28"/>
              </w:rPr>
              <w:t>нравственным</w:t>
            </w:r>
            <w:r>
              <w:rPr>
                <w:sz w:val="28"/>
              </w:rPr>
              <w:tab/>
            </w:r>
            <w:r>
              <w:rPr>
                <w:spacing w:val="-10"/>
                <w:sz w:val="28"/>
              </w:rPr>
              <w:t xml:space="preserve">и </w:t>
            </w:r>
            <w:r>
              <w:rPr>
                <w:sz w:val="28"/>
              </w:rPr>
              <w:t>культурным</w:t>
            </w:r>
            <w:r>
              <w:rPr>
                <w:spacing w:val="60"/>
                <w:w w:val="150"/>
                <w:sz w:val="28"/>
              </w:rPr>
              <w:t xml:space="preserve">   </w:t>
            </w:r>
            <w:r>
              <w:rPr>
                <w:spacing w:val="-2"/>
                <w:sz w:val="28"/>
              </w:rPr>
              <w:t>традициям</w:t>
            </w:r>
          </w:p>
          <w:p w:rsidR="005A1328" w:rsidRDefault="00DF67A2">
            <w:pPr>
              <w:pStyle w:val="TableParagraph"/>
              <w:spacing w:line="307" w:lineRule="exact"/>
              <w:ind w:left="105"/>
              <w:rPr>
                <w:sz w:val="28"/>
              </w:rPr>
            </w:pPr>
            <w:r>
              <w:rPr>
                <w:spacing w:val="-2"/>
                <w:sz w:val="28"/>
              </w:rPr>
              <w:t>России</w:t>
            </w:r>
          </w:p>
        </w:tc>
        <w:tc>
          <w:tcPr>
            <w:tcW w:w="2367" w:type="dxa"/>
          </w:tcPr>
          <w:p w:rsidR="005A1328" w:rsidRDefault="00DF67A2">
            <w:pPr>
              <w:pStyle w:val="TableParagraph"/>
              <w:rPr>
                <w:sz w:val="28"/>
              </w:rPr>
            </w:pPr>
            <w:r>
              <w:rPr>
                <w:spacing w:val="-2"/>
                <w:sz w:val="28"/>
              </w:rPr>
              <w:t>Социально- коммуникативное развитие</w:t>
            </w:r>
          </w:p>
        </w:tc>
      </w:tr>
      <w:tr w:rsidR="005A1328">
        <w:trPr>
          <w:trHeight w:val="3543"/>
        </w:trPr>
        <w:tc>
          <w:tcPr>
            <w:tcW w:w="2453" w:type="dxa"/>
            <w:vMerge/>
            <w:tcBorders>
              <w:top w:val="nil"/>
            </w:tcBorders>
          </w:tcPr>
          <w:p w:rsidR="005A1328" w:rsidRDefault="005A1328">
            <w:pPr>
              <w:rPr>
                <w:sz w:val="2"/>
                <w:szCs w:val="2"/>
              </w:rPr>
            </w:pPr>
          </w:p>
        </w:tc>
        <w:tc>
          <w:tcPr>
            <w:tcW w:w="3289" w:type="dxa"/>
            <w:vMerge/>
            <w:tcBorders>
              <w:top w:val="nil"/>
            </w:tcBorders>
          </w:tcPr>
          <w:p w:rsidR="005A1328" w:rsidRDefault="005A1328">
            <w:pPr>
              <w:rPr>
                <w:sz w:val="2"/>
                <w:szCs w:val="2"/>
              </w:rPr>
            </w:pPr>
          </w:p>
        </w:tc>
        <w:tc>
          <w:tcPr>
            <w:tcW w:w="3524" w:type="dxa"/>
            <w:vMerge/>
            <w:tcBorders>
              <w:top w:val="nil"/>
            </w:tcBorders>
          </w:tcPr>
          <w:p w:rsidR="005A1328" w:rsidRDefault="005A1328">
            <w:pPr>
              <w:rPr>
                <w:sz w:val="2"/>
                <w:szCs w:val="2"/>
              </w:rPr>
            </w:pPr>
          </w:p>
        </w:tc>
        <w:tc>
          <w:tcPr>
            <w:tcW w:w="3467" w:type="dxa"/>
          </w:tcPr>
          <w:p w:rsidR="005A1328" w:rsidRDefault="00DF67A2">
            <w:pPr>
              <w:pStyle w:val="TableParagraph"/>
              <w:numPr>
                <w:ilvl w:val="0"/>
                <w:numId w:val="72"/>
              </w:numPr>
              <w:tabs>
                <w:tab w:val="left" w:pos="310"/>
                <w:tab w:val="left" w:pos="2494"/>
                <w:tab w:val="left" w:pos="3219"/>
              </w:tabs>
              <w:ind w:right="96" w:firstLine="0"/>
              <w:jc w:val="both"/>
              <w:rPr>
                <w:sz w:val="28"/>
              </w:rPr>
            </w:pPr>
            <w:r>
              <w:rPr>
                <w:spacing w:val="-2"/>
                <w:sz w:val="28"/>
              </w:rPr>
              <w:t>Приобщать</w:t>
            </w:r>
            <w:r>
              <w:rPr>
                <w:sz w:val="28"/>
              </w:rPr>
              <w:tab/>
            </w:r>
            <w:r>
              <w:rPr>
                <w:sz w:val="28"/>
              </w:rPr>
              <w:tab/>
            </w:r>
            <w:r>
              <w:rPr>
                <w:spacing w:val="-10"/>
                <w:sz w:val="28"/>
              </w:rPr>
              <w:t xml:space="preserve">к </w:t>
            </w:r>
            <w:r>
              <w:rPr>
                <w:sz w:val="28"/>
              </w:rPr>
              <w:t xml:space="preserve">отечественным традициям и праздникам, к истории и </w:t>
            </w:r>
            <w:r>
              <w:rPr>
                <w:spacing w:val="-2"/>
                <w:sz w:val="28"/>
              </w:rPr>
              <w:t>достижениям</w:t>
            </w:r>
            <w:r>
              <w:rPr>
                <w:sz w:val="28"/>
              </w:rPr>
              <w:tab/>
            </w:r>
            <w:r>
              <w:rPr>
                <w:spacing w:val="-2"/>
                <w:sz w:val="28"/>
              </w:rPr>
              <w:t xml:space="preserve">родной </w:t>
            </w:r>
            <w:r>
              <w:rPr>
                <w:sz w:val="28"/>
              </w:rPr>
              <w:t>страны, к культурному наследию народов России</w:t>
            </w:r>
          </w:p>
          <w:p w:rsidR="005A1328" w:rsidRDefault="00DF67A2">
            <w:pPr>
              <w:pStyle w:val="TableParagraph"/>
              <w:numPr>
                <w:ilvl w:val="0"/>
                <w:numId w:val="72"/>
              </w:numPr>
              <w:tabs>
                <w:tab w:val="left" w:pos="310"/>
                <w:tab w:val="left" w:pos="1267"/>
                <w:tab w:val="left" w:pos="2038"/>
              </w:tabs>
              <w:ind w:right="102" w:firstLine="0"/>
              <w:rPr>
                <w:sz w:val="28"/>
              </w:rPr>
            </w:pPr>
            <w:r>
              <w:rPr>
                <w:spacing w:val="-2"/>
                <w:sz w:val="28"/>
              </w:rPr>
              <w:t>Воспитывать уважительное</w:t>
            </w:r>
            <w:r>
              <w:rPr>
                <w:sz w:val="28"/>
              </w:rPr>
              <w:tab/>
            </w:r>
            <w:r>
              <w:rPr>
                <w:spacing w:val="-2"/>
                <w:sz w:val="28"/>
              </w:rPr>
              <w:t xml:space="preserve">отношение </w:t>
            </w:r>
            <w:r>
              <w:rPr>
                <w:spacing w:val="-10"/>
                <w:sz w:val="28"/>
              </w:rPr>
              <w:t>к</w:t>
            </w:r>
            <w:r>
              <w:rPr>
                <w:sz w:val="28"/>
              </w:rPr>
              <w:tab/>
            </w:r>
            <w:r>
              <w:rPr>
                <w:sz w:val="28"/>
              </w:rPr>
              <w:tab/>
            </w:r>
            <w:r>
              <w:rPr>
                <w:spacing w:val="-2"/>
                <w:sz w:val="28"/>
              </w:rPr>
              <w:t>государственным</w:t>
            </w:r>
          </w:p>
          <w:p w:rsidR="005A1328" w:rsidRDefault="00DF67A2">
            <w:pPr>
              <w:pStyle w:val="TableParagraph"/>
              <w:spacing w:line="322" w:lineRule="exact"/>
              <w:ind w:left="105"/>
              <w:rPr>
                <w:sz w:val="28"/>
              </w:rPr>
            </w:pPr>
            <w:r>
              <w:rPr>
                <w:sz w:val="28"/>
              </w:rPr>
              <w:t>символам</w:t>
            </w:r>
            <w:r>
              <w:rPr>
                <w:spacing w:val="80"/>
                <w:sz w:val="28"/>
              </w:rPr>
              <w:t xml:space="preserve"> </w:t>
            </w:r>
            <w:r>
              <w:rPr>
                <w:sz w:val="28"/>
              </w:rPr>
              <w:t>страны</w:t>
            </w:r>
            <w:r>
              <w:rPr>
                <w:spacing w:val="80"/>
                <w:sz w:val="28"/>
              </w:rPr>
              <w:t xml:space="preserve"> </w:t>
            </w:r>
            <w:r>
              <w:rPr>
                <w:sz w:val="28"/>
              </w:rPr>
              <w:t>(флагу, гербу, гимну)</w:t>
            </w:r>
          </w:p>
        </w:tc>
        <w:tc>
          <w:tcPr>
            <w:tcW w:w="2367" w:type="dxa"/>
          </w:tcPr>
          <w:p w:rsidR="005A1328" w:rsidRDefault="00DF67A2">
            <w:pPr>
              <w:pStyle w:val="TableParagraph"/>
              <w:rPr>
                <w:sz w:val="28"/>
              </w:rPr>
            </w:pPr>
            <w:r>
              <w:rPr>
                <w:spacing w:val="-2"/>
                <w:sz w:val="28"/>
              </w:rPr>
              <w:t>Познавательное развитие</w:t>
            </w:r>
          </w:p>
        </w:tc>
      </w:tr>
      <w:tr w:rsidR="005A1328">
        <w:trPr>
          <w:trHeight w:val="2232"/>
        </w:trPr>
        <w:tc>
          <w:tcPr>
            <w:tcW w:w="2453" w:type="dxa"/>
            <w:vMerge/>
            <w:tcBorders>
              <w:top w:val="nil"/>
            </w:tcBorders>
          </w:tcPr>
          <w:p w:rsidR="005A1328" w:rsidRDefault="005A1328">
            <w:pPr>
              <w:rPr>
                <w:sz w:val="2"/>
                <w:szCs w:val="2"/>
              </w:rPr>
            </w:pPr>
          </w:p>
        </w:tc>
        <w:tc>
          <w:tcPr>
            <w:tcW w:w="3289" w:type="dxa"/>
            <w:vMerge/>
            <w:tcBorders>
              <w:top w:val="nil"/>
            </w:tcBorders>
          </w:tcPr>
          <w:p w:rsidR="005A1328" w:rsidRDefault="005A1328">
            <w:pPr>
              <w:rPr>
                <w:sz w:val="2"/>
                <w:szCs w:val="2"/>
              </w:rPr>
            </w:pPr>
          </w:p>
        </w:tc>
        <w:tc>
          <w:tcPr>
            <w:tcW w:w="3524" w:type="dxa"/>
            <w:vMerge/>
            <w:tcBorders>
              <w:top w:val="nil"/>
            </w:tcBorders>
          </w:tcPr>
          <w:p w:rsidR="005A1328" w:rsidRDefault="005A1328">
            <w:pPr>
              <w:rPr>
                <w:sz w:val="2"/>
                <w:szCs w:val="2"/>
              </w:rPr>
            </w:pPr>
          </w:p>
        </w:tc>
        <w:tc>
          <w:tcPr>
            <w:tcW w:w="3467" w:type="dxa"/>
          </w:tcPr>
          <w:p w:rsidR="005A1328" w:rsidRDefault="00DF67A2">
            <w:pPr>
              <w:pStyle w:val="TableParagraph"/>
              <w:numPr>
                <w:ilvl w:val="0"/>
                <w:numId w:val="71"/>
              </w:numPr>
              <w:tabs>
                <w:tab w:val="left" w:pos="310"/>
              </w:tabs>
              <w:ind w:right="97" w:firstLine="0"/>
              <w:jc w:val="both"/>
              <w:rPr>
                <w:sz w:val="28"/>
              </w:rPr>
            </w:pPr>
            <w:r>
              <w:rPr>
                <w:sz w:val="28"/>
              </w:rPr>
              <w:t xml:space="preserve">Приобщать к традициям и великому культурному наследию российского </w:t>
            </w:r>
            <w:r>
              <w:rPr>
                <w:spacing w:val="-2"/>
                <w:sz w:val="28"/>
              </w:rPr>
              <w:t>народа</w:t>
            </w:r>
          </w:p>
        </w:tc>
        <w:tc>
          <w:tcPr>
            <w:tcW w:w="2367" w:type="dxa"/>
          </w:tcPr>
          <w:p w:rsidR="005A1328" w:rsidRDefault="00DF67A2">
            <w:pPr>
              <w:pStyle w:val="TableParagraph"/>
              <w:rPr>
                <w:sz w:val="28"/>
              </w:rPr>
            </w:pPr>
            <w:r>
              <w:rPr>
                <w:spacing w:val="-2"/>
                <w:sz w:val="28"/>
              </w:rPr>
              <w:t>Художественно- эстетическое развитие</w:t>
            </w:r>
          </w:p>
        </w:tc>
      </w:tr>
      <w:tr w:rsidR="005A1328">
        <w:trPr>
          <w:trHeight w:val="969"/>
        </w:trPr>
        <w:tc>
          <w:tcPr>
            <w:tcW w:w="2453" w:type="dxa"/>
          </w:tcPr>
          <w:p w:rsidR="005A1328" w:rsidRDefault="00DF67A2">
            <w:pPr>
              <w:pStyle w:val="TableParagraph"/>
              <w:tabs>
                <w:tab w:val="left" w:pos="2191"/>
              </w:tabs>
              <w:ind w:right="100"/>
              <w:rPr>
                <w:sz w:val="28"/>
              </w:rPr>
            </w:pPr>
            <w:r>
              <w:rPr>
                <w:spacing w:val="-2"/>
                <w:sz w:val="28"/>
              </w:rPr>
              <w:t>Направления воспитания</w:t>
            </w:r>
            <w:r>
              <w:rPr>
                <w:sz w:val="28"/>
              </w:rPr>
              <w:tab/>
            </w:r>
            <w:r>
              <w:rPr>
                <w:spacing w:val="-10"/>
                <w:sz w:val="28"/>
              </w:rPr>
              <w:t>и</w:t>
            </w:r>
          </w:p>
          <w:p w:rsidR="005A1328" w:rsidRDefault="00DF67A2">
            <w:pPr>
              <w:pStyle w:val="TableParagraph"/>
              <w:spacing w:line="313" w:lineRule="exact"/>
              <w:rPr>
                <w:sz w:val="28"/>
              </w:rPr>
            </w:pPr>
            <w:r>
              <w:rPr>
                <w:sz w:val="28"/>
              </w:rPr>
              <w:t>базовые</w:t>
            </w:r>
            <w:r>
              <w:rPr>
                <w:spacing w:val="-10"/>
                <w:sz w:val="28"/>
              </w:rPr>
              <w:t xml:space="preserve"> </w:t>
            </w:r>
            <w:r>
              <w:rPr>
                <w:spacing w:val="-2"/>
                <w:sz w:val="28"/>
              </w:rPr>
              <w:t>ценности</w:t>
            </w:r>
          </w:p>
        </w:tc>
        <w:tc>
          <w:tcPr>
            <w:tcW w:w="3289" w:type="dxa"/>
          </w:tcPr>
          <w:p w:rsidR="005A1328" w:rsidRDefault="00DF67A2">
            <w:pPr>
              <w:pStyle w:val="TableParagraph"/>
              <w:spacing w:before="314"/>
              <w:rPr>
                <w:sz w:val="28"/>
              </w:rPr>
            </w:pPr>
            <w:r>
              <w:rPr>
                <w:spacing w:val="-4"/>
                <w:sz w:val="28"/>
              </w:rPr>
              <w:t>Цель</w:t>
            </w:r>
          </w:p>
        </w:tc>
        <w:tc>
          <w:tcPr>
            <w:tcW w:w="3524" w:type="dxa"/>
          </w:tcPr>
          <w:p w:rsidR="005A1328" w:rsidRDefault="00DF67A2">
            <w:pPr>
              <w:pStyle w:val="TableParagraph"/>
              <w:spacing w:before="314"/>
              <w:rPr>
                <w:sz w:val="28"/>
              </w:rPr>
            </w:pPr>
            <w:r>
              <w:rPr>
                <w:spacing w:val="-2"/>
                <w:sz w:val="28"/>
              </w:rPr>
              <w:t>Задачи</w:t>
            </w:r>
          </w:p>
        </w:tc>
        <w:tc>
          <w:tcPr>
            <w:tcW w:w="3467" w:type="dxa"/>
          </w:tcPr>
          <w:p w:rsidR="005A1328" w:rsidRDefault="00DF67A2">
            <w:pPr>
              <w:pStyle w:val="TableParagraph"/>
              <w:tabs>
                <w:tab w:val="left" w:pos="1313"/>
              </w:tabs>
              <w:spacing w:before="156"/>
              <w:ind w:left="105" w:right="98"/>
              <w:rPr>
                <w:sz w:val="28"/>
              </w:rPr>
            </w:pPr>
            <w:r>
              <w:rPr>
                <w:spacing w:val="-2"/>
                <w:sz w:val="28"/>
              </w:rPr>
              <w:t>Задачи</w:t>
            </w:r>
            <w:r>
              <w:rPr>
                <w:sz w:val="28"/>
              </w:rPr>
              <w:tab/>
            </w:r>
            <w:r>
              <w:rPr>
                <w:spacing w:val="-2"/>
                <w:sz w:val="28"/>
              </w:rPr>
              <w:t>образовательных областей</w:t>
            </w:r>
          </w:p>
        </w:tc>
        <w:tc>
          <w:tcPr>
            <w:tcW w:w="2367" w:type="dxa"/>
          </w:tcPr>
          <w:p w:rsidR="005A1328" w:rsidRDefault="00DF67A2">
            <w:pPr>
              <w:pStyle w:val="TableParagraph"/>
              <w:spacing w:before="156"/>
              <w:rPr>
                <w:sz w:val="28"/>
              </w:rPr>
            </w:pPr>
            <w:r>
              <w:rPr>
                <w:spacing w:val="-2"/>
                <w:sz w:val="28"/>
              </w:rPr>
              <w:t>Образовательные области</w:t>
            </w:r>
          </w:p>
        </w:tc>
      </w:tr>
      <w:tr w:rsidR="005A1328">
        <w:trPr>
          <w:trHeight w:val="3216"/>
        </w:trPr>
        <w:tc>
          <w:tcPr>
            <w:tcW w:w="2453" w:type="dxa"/>
          </w:tcPr>
          <w:p w:rsidR="005A1328" w:rsidRDefault="005A1328">
            <w:pPr>
              <w:pStyle w:val="TableParagraph"/>
              <w:ind w:left="0"/>
              <w:rPr>
                <w:sz w:val="26"/>
              </w:rPr>
            </w:pPr>
          </w:p>
        </w:tc>
        <w:tc>
          <w:tcPr>
            <w:tcW w:w="3289" w:type="dxa"/>
          </w:tcPr>
          <w:p w:rsidR="005A1328" w:rsidRDefault="005A1328">
            <w:pPr>
              <w:pStyle w:val="TableParagraph"/>
              <w:ind w:left="0"/>
              <w:rPr>
                <w:sz w:val="26"/>
              </w:rPr>
            </w:pPr>
          </w:p>
        </w:tc>
        <w:tc>
          <w:tcPr>
            <w:tcW w:w="3524" w:type="dxa"/>
          </w:tcPr>
          <w:p w:rsidR="005A1328" w:rsidRDefault="00DF67A2">
            <w:pPr>
              <w:pStyle w:val="TableParagraph"/>
              <w:tabs>
                <w:tab w:val="left" w:pos="2812"/>
              </w:tabs>
              <w:ind w:right="98"/>
              <w:jc w:val="both"/>
              <w:rPr>
                <w:sz w:val="28"/>
              </w:rPr>
            </w:pPr>
            <w:r>
              <w:rPr>
                <w:sz w:val="28"/>
              </w:rPr>
              <w:t xml:space="preserve">(предполагает конкретные </w:t>
            </w:r>
            <w:r>
              <w:rPr>
                <w:spacing w:val="-2"/>
                <w:sz w:val="28"/>
              </w:rPr>
              <w:t>каждодневные</w:t>
            </w:r>
            <w:r>
              <w:rPr>
                <w:sz w:val="28"/>
              </w:rPr>
              <w:tab/>
            </w:r>
            <w:r>
              <w:rPr>
                <w:spacing w:val="-4"/>
                <w:sz w:val="28"/>
              </w:rPr>
              <w:t xml:space="preserve">дела, </w:t>
            </w:r>
            <w:r>
              <w:rPr>
                <w:sz w:val="28"/>
              </w:rPr>
              <w:t>направленные, например, на поддержание чистоты и порядка, опрятности и аккуратности, а в дальнейшем - на развитие всего своего населенного пункта,</w:t>
            </w:r>
            <w:r>
              <w:rPr>
                <w:spacing w:val="45"/>
                <w:w w:val="150"/>
                <w:sz w:val="28"/>
              </w:rPr>
              <w:t xml:space="preserve">   </w:t>
            </w:r>
            <w:r>
              <w:rPr>
                <w:sz w:val="28"/>
              </w:rPr>
              <w:t>района,</w:t>
            </w:r>
            <w:r>
              <w:rPr>
                <w:spacing w:val="45"/>
                <w:w w:val="150"/>
                <w:sz w:val="28"/>
              </w:rPr>
              <w:t xml:space="preserve">   </w:t>
            </w:r>
            <w:r>
              <w:rPr>
                <w:spacing w:val="-4"/>
                <w:sz w:val="28"/>
              </w:rPr>
              <w:t>края,</w:t>
            </w:r>
          </w:p>
          <w:p w:rsidR="005A1328" w:rsidRDefault="00DF67A2">
            <w:pPr>
              <w:pStyle w:val="TableParagraph"/>
              <w:spacing w:line="306" w:lineRule="exact"/>
              <w:jc w:val="both"/>
              <w:rPr>
                <w:sz w:val="28"/>
              </w:rPr>
            </w:pPr>
            <w:r>
              <w:rPr>
                <w:sz w:val="28"/>
              </w:rPr>
              <w:t>Отчизны</w:t>
            </w:r>
            <w:r>
              <w:rPr>
                <w:spacing w:val="-6"/>
                <w:sz w:val="28"/>
              </w:rPr>
              <w:t xml:space="preserve"> </w:t>
            </w:r>
            <w:r>
              <w:rPr>
                <w:sz w:val="28"/>
              </w:rPr>
              <w:t>в</w:t>
            </w:r>
            <w:r>
              <w:rPr>
                <w:spacing w:val="-6"/>
                <w:sz w:val="28"/>
              </w:rPr>
              <w:t xml:space="preserve"> </w:t>
            </w:r>
            <w:r>
              <w:rPr>
                <w:spacing w:val="-2"/>
                <w:sz w:val="28"/>
              </w:rPr>
              <w:t>целом)</w:t>
            </w:r>
          </w:p>
        </w:tc>
        <w:tc>
          <w:tcPr>
            <w:tcW w:w="3467" w:type="dxa"/>
          </w:tcPr>
          <w:p w:rsidR="005A1328" w:rsidRDefault="005A1328">
            <w:pPr>
              <w:pStyle w:val="TableParagraph"/>
              <w:ind w:left="0"/>
              <w:rPr>
                <w:sz w:val="26"/>
              </w:rPr>
            </w:pPr>
          </w:p>
        </w:tc>
        <w:tc>
          <w:tcPr>
            <w:tcW w:w="2367" w:type="dxa"/>
          </w:tcPr>
          <w:p w:rsidR="005A1328" w:rsidRDefault="005A1328">
            <w:pPr>
              <w:pStyle w:val="TableParagraph"/>
              <w:ind w:left="0"/>
              <w:rPr>
                <w:sz w:val="26"/>
              </w:rPr>
            </w:pPr>
          </w:p>
        </w:tc>
      </w:tr>
      <w:tr w:rsidR="005A1328">
        <w:trPr>
          <w:trHeight w:val="5800"/>
        </w:trPr>
        <w:tc>
          <w:tcPr>
            <w:tcW w:w="2453" w:type="dxa"/>
          </w:tcPr>
          <w:p w:rsidR="005A1328" w:rsidRDefault="00DF67A2">
            <w:pPr>
              <w:pStyle w:val="TableParagraph"/>
              <w:ind w:right="723"/>
              <w:rPr>
                <w:sz w:val="28"/>
              </w:rPr>
            </w:pPr>
            <w:r>
              <w:rPr>
                <w:spacing w:val="-2"/>
                <w:sz w:val="28"/>
              </w:rPr>
              <w:t>Духовно- нравственное направление воспитания</w:t>
            </w:r>
          </w:p>
          <w:p w:rsidR="005A1328" w:rsidRDefault="00DF67A2">
            <w:pPr>
              <w:pStyle w:val="TableParagraph"/>
              <w:tabs>
                <w:tab w:val="left" w:pos="561"/>
                <w:tab w:val="left" w:pos="1640"/>
              </w:tabs>
              <w:ind w:right="99"/>
              <w:rPr>
                <w:sz w:val="28"/>
              </w:rPr>
            </w:pPr>
            <w:r>
              <w:rPr>
                <w:spacing w:val="-10"/>
                <w:sz w:val="28"/>
              </w:rPr>
              <w:t>В</w:t>
            </w:r>
            <w:r>
              <w:rPr>
                <w:sz w:val="28"/>
              </w:rPr>
              <w:tab/>
            </w:r>
            <w:r>
              <w:rPr>
                <w:spacing w:val="-2"/>
                <w:sz w:val="28"/>
              </w:rPr>
              <w:t>основе</w:t>
            </w:r>
            <w:r>
              <w:rPr>
                <w:sz w:val="28"/>
              </w:rPr>
              <w:tab/>
            </w:r>
            <w:r>
              <w:rPr>
                <w:spacing w:val="-4"/>
                <w:sz w:val="28"/>
              </w:rPr>
              <w:t xml:space="preserve">лежат </w:t>
            </w:r>
            <w:r>
              <w:rPr>
                <w:spacing w:val="-2"/>
                <w:sz w:val="28"/>
              </w:rPr>
              <w:t>ценности</w:t>
            </w:r>
          </w:p>
          <w:p w:rsidR="005A1328" w:rsidRDefault="00DF67A2">
            <w:pPr>
              <w:pStyle w:val="TableParagraph"/>
              <w:spacing w:line="321" w:lineRule="exact"/>
              <w:rPr>
                <w:sz w:val="28"/>
              </w:rPr>
            </w:pPr>
            <w:r>
              <w:rPr>
                <w:spacing w:val="-2"/>
                <w:sz w:val="28"/>
              </w:rPr>
              <w:t>«Жизнь»,</w:t>
            </w:r>
          </w:p>
          <w:p w:rsidR="005A1328" w:rsidRDefault="00DF67A2">
            <w:pPr>
              <w:pStyle w:val="TableParagraph"/>
              <w:rPr>
                <w:sz w:val="28"/>
              </w:rPr>
            </w:pPr>
            <w:r>
              <w:rPr>
                <w:spacing w:val="-2"/>
                <w:sz w:val="28"/>
              </w:rPr>
              <w:t>«Милосердие»,</w:t>
            </w:r>
          </w:p>
          <w:p w:rsidR="005A1328" w:rsidRDefault="00DF67A2">
            <w:pPr>
              <w:pStyle w:val="TableParagraph"/>
              <w:rPr>
                <w:sz w:val="28"/>
              </w:rPr>
            </w:pPr>
            <w:r>
              <w:rPr>
                <w:spacing w:val="-2"/>
                <w:sz w:val="28"/>
              </w:rPr>
              <w:t>«Добро»</w:t>
            </w:r>
          </w:p>
        </w:tc>
        <w:tc>
          <w:tcPr>
            <w:tcW w:w="3289" w:type="dxa"/>
          </w:tcPr>
          <w:p w:rsidR="005A1328" w:rsidRDefault="00DF67A2">
            <w:pPr>
              <w:pStyle w:val="TableParagraph"/>
              <w:tabs>
                <w:tab w:val="left" w:pos="1967"/>
                <w:tab w:val="left" w:pos="3042"/>
              </w:tabs>
              <w:ind w:right="99"/>
              <w:rPr>
                <w:sz w:val="28"/>
              </w:rPr>
            </w:pPr>
            <w:r>
              <w:rPr>
                <w:spacing w:val="-2"/>
                <w:sz w:val="28"/>
              </w:rPr>
              <w:t>Формирование способности</w:t>
            </w:r>
            <w:r>
              <w:rPr>
                <w:sz w:val="28"/>
              </w:rPr>
              <w:tab/>
            </w:r>
            <w:r>
              <w:rPr>
                <w:sz w:val="28"/>
              </w:rPr>
              <w:tab/>
            </w:r>
            <w:r>
              <w:rPr>
                <w:spacing w:val="-10"/>
                <w:sz w:val="28"/>
              </w:rPr>
              <w:t xml:space="preserve">к </w:t>
            </w:r>
            <w:r>
              <w:rPr>
                <w:spacing w:val="-2"/>
                <w:sz w:val="28"/>
              </w:rPr>
              <w:t>духовному</w:t>
            </w:r>
            <w:r>
              <w:rPr>
                <w:sz w:val="28"/>
              </w:rPr>
              <w:tab/>
            </w:r>
            <w:r>
              <w:rPr>
                <w:spacing w:val="-2"/>
                <w:sz w:val="28"/>
              </w:rPr>
              <w:t>развитию, нравственному самосовершенствованию, индивидуально- ответственному поведению</w:t>
            </w:r>
          </w:p>
        </w:tc>
        <w:tc>
          <w:tcPr>
            <w:tcW w:w="3524" w:type="dxa"/>
          </w:tcPr>
          <w:p w:rsidR="005A1328" w:rsidRDefault="00DF67A2">
            <w:pPr>
              <w:pStyle w:val="TableParagraph"/>
              <w:numPr>
                <w:ilvl w:val="0"/>
                <w:numId w:val="70"/>
              </w:numPr>
              <w:tabs>
                <w:tab w:val="left" w:pos="253"/>
                <w:tab w:val="left" w:pos="2067"/>
                <w:tab w:val="left" w:pos="2600"/>
                <w:tab w:val="left" w:pos="2701"/>
              </w:tabs>
              <w:ind w:right="93" w:firstLine="0"/>
              <w:rPr>
                <w:sz w:val="28"/>
              </w:rPr>
            </w:pPr>
            <w:r>
              <w:rPr>
                <w:spacing w:val="-2"/>
                <w:sz w:val="28"/>
              </w:rPr>
              <w:t>Развивать</w:t>
            </w:r>
            <w:r>
              <w:rPr>
                <w:sz w:val="28"/>
              </w:rPr>
              <w:tab/>
            </w:r>
            <w:r>
              <w:rPr>
                <w:spacing w:val="-2"/>
                <w:sz w:val="28"/>
              </w:rPr>
              <w:t>ценностно- смысловую</w:t>
            </w:r>
            <w:r>
              <w:rPr>
                <w:sz w:val="28"/>
              </w:rPr>
              <w:tab/>
            </w:r>
            <w:r>
              <w:rPr>
                <w:sz w:val="28"/>
              </w:rPr>
              <w:tab/>
            </w:r>
            <w:r>
              <w:rPr>
                <w:sz w:val="28"/>
              </w:rPr>
              <w:tab/>
            </w:r>
            <w:r>
              <w:rPr>
                <w:spacing w:val="-4"/>
                <w:sz w:val="28"/>
              </w:rPr>
              <w:t xml:space="preserve">сферу </w:t>
            </w:r>
            <w:r>
              <w:rPr>
                <w:spacing w:val="-2"/>
                <w:sz w:val="28"/>
              </w:rPr>
              <w:t>дошкольников</w:t>
            </w:r>
            <w:r>
              <w:rPr>
                <w:sz w:val="28"/>
              </w:rPr>
              <w:tab/>
            </w:r>
            <w:r>
              <w:rPr>
                <w:spacing w:val="-47"/>
                <w:sz w:val="28"/>
              </w:rPr>
              <w:t xml:space="preserve"> </w:t>
            </w:r>
            <w:r>
              <w:rPr>
                <w:sz w:val="28"/>
              </w:rPr>
              <w:t>на</w:t>
            </w:r>
            <w:r>
              <w:rPr>
                <w:sz w:val="28"/>
              </w:rPr>
              <w:tab/>
            </w:r>
            <w:r>
              <w:rPr>
                <w:spacing w:val="-2"/>
                <w:sz w:val="28"/>
              </w:rPr>
              <w:t xml:space="preserve">основе творческого </w:t>
            </w:r>
            <w:r>
              <w:rPr>
                <w:sz w:val="28"/>
              </w:rPr>
              <w:t>взаимодействия</w:t>
            </w:r>
            <w:r>
              <w:rPr>
                <w:spacing w:val="80"/>
                <w:sz w:val="28"/>
              </w:rPr>
              <w:t xml:space="preserve"> </w:t>
            </w:r>
            <w:r>
              <w:rPr>
                <w:sz w:val="28"/>
              </w:rPr>
              <w:t>в</w:t>
            </w:r>
            <w:r>
              <w:rPr>
                <w:spacing w:val="80"/>
                <w:sz w:val="28"/>
              </w:rPr>
              <w:t xml:space="preserve"> </w:t>
            </w:r>
            <w:r>
              <w:rPr>
                <w:sz w:val="28"/>
              </w:rPr>
              <w:t>детско- взрослой общности</w:t>
            </w:r>
          </w:p>
          <w:p w:rsidR="005A1328" w:rsidRDefault="00DF67A2">
            <w:pPr>
              <w:pStyle w:val="TableParagraph"/>
              <w:numPr>
                <w:ilvl w:val="0"/>
                <w:numId w:val="70"/>
              </w:numPr>
              <w:tabs>
                <w:tab w:val="left" w:pos="253"/>
                <w:tab w:val="left" w:pos="2087"/>
                <w:tab w:val="left" w:pos="3263"/>
              </w:tabs>
              <w:ind w:right="99" w:firstLine="0"/>
              <w:jc w:val="both"/>
              <w:rPr>
                <w:sz w:val="28"/>
              </w:rPr>
            </w:pPr>
            <w:r>
              <w:rPr>
                <w:sz w:val="28"/>
              </w:rPr>
              <w:t>Способствовать</w:t>
            </w:r>
            <w:r>
              <w:rPr>
                <w:spacing w:val="-18"/>
                <w:sz w:val="28"/>
              </w:rPr>
              <w:t xml:space="preserve"> </w:t>
            </w:r>
            <w:r>
              <w:rPr>
                <w:sz w:val="28"/>
              </w:rPr>
              <w:t xml:space="preserve">освоению социокультурного опыта в </w:t>
            </w:r>
            <w:r>
              <w:rPr>
                <w:spacing w:val="-4"/>
                <w:sz w:val="28"/>
              </w:rPr>
              <w:t>его</w:t>
            </w:r>
            <w:r>
              <w:rPr>
                <w:sz w:val="28"/>
              </w:rPr>
              <w:tab/>
            </w:r>
            <w:r>
              <w:rPr>
                <w:spacing w:val="-2"/>
                <w:sz w:val="28"/>
              </w:rPr>
              <w:t>культурно- историческом</w:t>
            </w:r>
            <w:r>
              <w:rPr>
                <w:sz w:val="28"/>
              </w:rPr>
              <w:tab/>
            </w:r>
            <w:r>
              <w:rPr>
                <w:sz w:val="28"/>
              </w:rPr>
              <w:tab/>
            </w:r>
            <w:r>
              <w:rPr>
                <w:spacing w:val="-10"/>
                <w:sz w:val="28"/>
              </w:rPr>
              <w:t xml:space="preserve">и </w:t>
            </w:r>
            <w:r>
              <w:rPr>
                <w:sz w:val="28"/>
              </w:rPr>
              <w:t>личностном аспектах</w:t>
            </w:r>
          </w:p>
        </w:tc>
        <w:tc>
          <w:tcPr>
            <w:tcW w:w="3467" w:type="dxa"/>
          </w:tcPr>
          <w:p w:rsidR="005A1328" w:rsidRDefault="00DF67A2">
            <w:pPr>
              <w:pStyle w:val="TableParagraph"/>
              <w:numPr>
                <w:ilvl w:val="0"/>
                <w:numId w:val="69"/>
              </w:numPr>
              <w:tabs>
                <w:tab w:val="left" w:pos="310"/>
                <w:tab w:val="left" w:pos="2446"/>
              </w:tabs>
              <w:ind w:right="98" w:firstLine="0"/>
              <w:jc w:val="both"/>
              <w:rPr>
                <w:sz w:val="28"/>
              </w:rPr>
            </w:pPr>
            <w:r>
              <w:rPr>
                <w:sz w:val="28"/>
              </w:rPr>
              <w:t xml:space="preserve">Воспитывать любовь к своей семье, своему </w:t>
            </w:r>
            <w:r>
              <w:rPr>
                <w:spacing w:val="-2"/>
                <w:sz w:val="28"/>
              </w:rPr>
              <w:t>населенному</w:t>
            </w:r>
            <w:r>
              <w:rPr>
                <w:sz w:val="28"/>
              </w:rPr>
              <w:tab/>
            </w:r>
            <w:r>
              <w:rPr>
                <w:spacing w:val="-2"/>
                <w:sz w:val="28"/>
              </w:rPr>
              <w:t xml:space="preserve">пункту, </w:t>
            </w:r>
            <w:r>
              <w:rPr>
                <w:sz w:val="28"/>
              </w:rPr>
              <w:t xml:space="preserve">родному краю, своей </w:t>
            </w:r>
            <w:r>
              <w:rPr>
                <w:spacing w:val="-2"/>
                <w:sz w:val="28"/>
              </w:rPr>
              <w:t>стране</w:t>
            </w:r>
          </w:p>
          <w:p w:rsidR="005A1328" w:rsidRDefault="00DF67A2">
            <w:pPr>
              <w:pStyle w:val="TableParagraph"/>
              <w:numPr>
                <w:ilvl w:val="0"/>
                <w:numId w:val="69"/>
              </w:numPr>
              <w:tabs>
                <w:tab w:val="left" w:pos="310"/>
                <w:tab w:val="left" w:pos="1558"/>
                <w:tab w:val="left" w:pos="2038"/>
                <w:tab w:val="left" w:pos="2202"/>
                <w:tab w:val="left" w:pos="2949"/>
                <w:tab w:val="left" w:pos="3065"/>
              </w:tabs>
              <w:ind w:right="96" w:firstLine="0"/>
              <w:rPr>
                <w:sz w:val="28"/>
              </w:rPr>
            </w:pPr>
            <w:r>
              <w:rPr>
                <w:spacing w:val="-2"/>
                <w:sz w:val="28"/>
              </w:rPr>
              <w:t>Воспитывать уважительное</w:t>
            </w:r>
            <w:r>
              <w:rPr>
                <w:sz w:val="28"/>
              </w:rPr>
              <w:tab/>
            </w:r>
            <w:r>
              <w:rPr>
                <w:spacing w:val="-2"/>
                <w:sz w:val="28"/>
              </w:rPr>
              <w:t xml:space="preserve">отношение </w:t>
            </w:r>
            <w:r>
              <w:rPr>
                <w:sz w:val="28"/>
              </w:rPr>
              <w:t>к</w:t>
            </w:r>
            <w:r>
              <w:rPr>
                <w:spacing w:val="80"/>
                <w:sz w:val="28"/>
              </w:rPr>
              <w:t xml:space="preserve"> </w:t>
            </w:r>
            <w:r>
              <w:rPr>
                <w:sz w:val="28"/>
              </w:rPr>
              <w:t>ровесникам,</w:t>
            </w:r>
            <w:r>
              <w:rPr>
                <w:spacing w:val="80"/>
                <w:sz w:val="28"/>
              </w:rPr>
              <w:t xml:space="preserve"> </w:t>
            </w:r>
            <w:r>
              <w:rPr>
                <w:sz w:val="28"/>
              </w:rPr>
              <w:t xml:space="preserve">родителям </w:t>
            </w:r>
            <w:r>
              <w:rPr>
                <w:spacing w:val="-2"/>
                <w:sz w:val="28"/>
              </w:rPr>
              <w:t xml:space="preserve">(законным </w:t>
            </w:r>
            <w:r>
              <w:rPr>
                <w:sz w:val="28"/>
              </w:rPr>
              <w:t>представителям),</w:t>
            </w:r>
            <w:r>
              <w:rPr>
                <w:spacing w:val="40"/>
                <w:sz w:val="28"/>
              </w:rPr>
              <w:t xml:space="preserve"> </w:t>
            </w:r>
            <w:r>
              <w:rPr>
                <w:sz w:val="28"/>
              </w:rPr>
              <w:t xml:space="preserve">соседям, </w:t>
            </w:r>
            <w:r>
              <w:rPr>
                <w:spacing w:val="-2"/>
                <w:sz w:val="28"/>
              </w:rPr>
              <w:t>другим</w:t>
            </w:r>
            <w:r>
              <w:rPr>
                <w:sz w:val="28"/>
              </w:rPr>
              <w:tab/>
            </w:r>
            <w:r>
              <w:rPr>
                <w:spacing w:val="-4"/>
                <w:sz w:val="28"/>
              </w:rPr>
              <w:t>людям</w:t>
            </w:r>
            <w:r>
              <w:rPr>
                <w:sz w:val="28"/>
              </w:rPr>
              <w:tab/>
            </w:r>
            <w:r>
              <w:rPr>
                <w:spacing w:val="-4"/>
                <w:sz w:val="28"/>
              </w:rPr>
              <w:t xml:space="preserve">вне </w:t>
            </w:r>
            <w:r>
              <w:rPr>
                <w:spacing w:val="-2"/>
                <w:sz w:val="28"/>
              </w:rPr>
              <w:t>зависимости</w:t>
            </w:r>
            <w:r>
              <w:rPr>
                <w:sz w:val="28"/>
              </w:rPr>
              <w:tab/>
            </w:r>
            <w:r>
              <w:rPr>
                <w:sz w:val="28"/>
              </w:rPr>
              <w:tab/>
            </w:r>
            <w:r>
              <w:rPr>
                <w:spacing w:val="-6"/>
                <w:sz w:val="28"/>
              </w:rPr>
              <w:t>от</w:t>
            </w:r>
            <w:r>
              <w:rPr>
                <w:sz w:val="28"/>
              </w:rPr>
              <w:tab/>
            </w:r>
            <w:r>
              <w:rPr>
                <w:sz w:val="28"/>
              </w:rPr>
              <w:tab/>
            </w:r>
            <w:r>
              <w:rPr>
                <w:spacing w:val="-6"/>
                <w:sz w:val="28"/>
              </w:rPr>
              <w:t xml:space="preserve">их </w:t>
            </w:r>
            <w:r>
              <w:rPr>
                <w:spacing w:val="-2"/>
                <w:sz w:val="28"/>
              </w:rPr>
              <w:t>этнической принадлежности</w:t>
            </w:r>
          </w:p>
          <w:p w:rsidR="005A1328" w:rsidRDefault="00DF67A2">
            <w:pPr>
              <w:pStyle w:val="TableParagraph"/>
              <w:numPr>
                <w:ilvl w:val="0"/>
                <w:numId w:val="69"/>
              </w:numPr>
              <w:tabs>
                <w:tab w:val="left" w:pos="310"/>
                <w:tab w:val="left" w:pos="1904"/>
                <w:tab w:val="left" w:pos="3204"/>
              </w:tabs>
              <w:ind w:right="102" w:firstLine="0"/>
              <w:rPr>
                <w:sz w:val="28"/>
              </w:rPr>
            </w:pPr>
            <w:r>
              <w:rPr>
                <w:spacing w:val="-2"/>
                <w:sz w:val="28"/>
              </w:rPr>
              <w:t>Воспитывать</w:t>
            </w:r>
            <w:r>
              <w:rPr>
                <w:spacing w:val="80"/>
                <w:sz w:val="28"/>
              </w:rPr>
              <w:t xml:space="preserve"> </w:t>
            </w:r>
            <w:r>
              <w:rPr>
                <w:spacing w:val="-2"/>
                <w:sz w:val="28"/>
              </w:rPr>
              <w:t>социальные</w:t>
            </w:r>
            <w:r>
              <w:rPr>
                <w:sz w:val="28"/>
              </w:rPr>
              <w:tab/>
            </w:r>
            <w:r>
              <w:rPr>
                <w:spacing w:val="-2"/>
                <w:sz w:val="28"/>
              </w:rPr>
              <w:t>чувства</w:t>
            </w:r>
            <w:r>
              <w:rPr>
                <w:sz w:val="28"/>
              </w:rPr>
              <w:tab/>
            </w:r>
            <w:r>
              <w:rPr>
                <w:spacing w:val="-10"/>
                <w:sz w:val="28"/>
              </w:rPr>
              <w:t>и</w:t>
            </w:r>
          </w:p>
          <w:p w:rsidR="005A1328" w:rsidRDefault="00DF67A2">
            <w:pPr>
              <w:pStyle w:val="TableParagraph"/>
              <w:tabs>
                <w:tab w:val="left" w:pos="1396"/>
                <w:tab w:val="left" w:pos="3218"/>
              </w:tabs>
              <w:spacing w:line="322" w:lineRule="exact"/>
              <w:ind w:left="105" w:right="102"/>
              <w:rPr>
                <w:sz w:val="28"/>
              </w:rPr>
            </w:pPr>
            <w:r>
              <w:rPr>
                <w:spacing w:val="-2"/>
                <w:sz w:val="28"/>
              </w:rPr>
              <w:t>навыки:</w:t>
            </w:r>
            <w:r>
              <w:rPr>
                <w:sz w:val="28"/>
              </w:rPr>
              <w:tab/>
            </w:r>
            <w:r>
              <w:rPr>
                <w:spacing w:val="-2"/>
                <w:sz w:val="28"/>
              </w:rPr>
              <w:t>способность</w:t>
            </w:r>
            <w:r>
              <w:rPr>
                <w:sz w:val="28"/>
              </w:rPr>
              <w:tab/>
            </w:r>
            <w:r>
              <w:rPr>
                <w:spacing w:val="-10"/>
                <w:sz w:val="28"/>
              </w:rPr>
              <w:t xml:space="preserve">к </w:t>
            </w:r>
            <w:r>
              <w:rPr>
                <w:spacing w:val="-2"/>
                <w:sz w:val="28"/>
              </w:rPr>
              <w:t>сопереживанию,</w:t>
            </w:r>
          </w:p>
        </w:tc>
        <w:tc>
          <w:tcPr>
            <w:tcW w:w="2367" w:type="dxa"/>
          </w:tcPr>
          <w:p w:rsidR="005A1328" w:rsidRDefault="00DF67A2">
            <w:pPr>
              <w:pStyle w:val="TableParagraph"/>
              <w:rPr>
                <w:sz w:val="28"/>
              </w:rPr>
            </w:pPr>
            <w:r>
              <w:rPr>
                <w:spacing w:val="-2"/>
                <w:sz w:val="28"/>
              </w:rPr>
              <w:t>Социально- коммуникативное развитие</w:t>
            </w:r>
          </w:p>
        </w:tc>
      </w:tr>
      <w:tr w:rsidR="005A1328">
        <w:trPr>
          <w:trHeight w:val="969"/>
        </w:trPr>
        <w:tc>
          <w:tcPr>
            <w:tcW w:w="2453" w:type="dxa"/>
          </w:tcPr>
          <w:p w:rsidR="005A1328" w:rsidRDefault="00DF67A2">
            <w:pPr>
              <w:pStyle w:val="TableParagraph"/>
              <w:tabs>
                <w:tab w:val="left" w:pos="2191"/>
              </w:tabs>
              <w:ind w:right="100"/>
              <w:rPr>
                <w:sz w:val="28"/>
              </w:rPr>
            </w:pPr>
            <w:r>
              <w:rPr>
                <w:spacing w:val="-2"/>
                <w:sz w:val="28"/>
              </w:rPr>
              <w:t>Направления воспитания</w:t>
            </w:r>
            <w:r>
              <w:rPr>
                <w:sz w:val="28"/>
              </w:rPr>
              <w:tab/>
            </w:r>
            <w:r>
              <w:rPr>
                <w:spacing w:val="-10"/>
                <w:sz w:val="28"/>
              </w:rPr>
              <w:t>и</w:t>
            </w:r>
          </w:p>
          <w:p w:rsidR="005A1328" w:rsidRDefault="00DF67A2">
            <w:pPr>
              <w:pStyle w:val="TableParagraph"/>
              <w:spacing w:line="313" w:lineRule="exact"/>
              <w:rPr>
                <w:sz w:val="28"/>
              </w:rPr>
            </w:pPr>
            <w:r>
              <w:rPr>
                <w:sz w:val="28"/>
              </w:rPr>
              <w:t>базовые</w:t>
            </w:r>
            <w:r>
              <w:rPr>
                <w:spacing w:val="-10"/>
                <w:sz w:val="28"/>
              </w:rPr>
              <w:t xml:space="preserve"> </w:t>
            </w:r>
            <w:r>
              <w:rPr>
                <w:spacing w:val="-2"/>
                <w:sz w:val="28"/>
              </w:rPr>
              <w:t>ценности</w:t>
            </w:r>
          </w:p>
        </w:tc>
        <w:tc>
          <w:tcPr>
            <w:tcW w:w="3289" w:type="dxa"/>
          </w:tcPr>
          <w:p w:rsidR="005A1328" w:rsidRDefault="00DF67A2">
            <w:pPr>
              <w:pStyle w:val="TableParagraph"/>
              <w:spacing w:before="314"/>
              <w:rPr>
                <w:sz w:val="28"/>
              </w:rPr>
            </w:pPr>
            <w:r>
              <w:rPr>
                <w:spacing w:val="-4"/>
                <w:sz w:val="28"/>
              </w:rPr>
              <w:t>Цель</w:t>
            </w:r>
          </w:p>
        </w:tc>
        <w:tc>
          <w:tcPr>
            <w:tcW w:w="3524" w:type="dxa"/>
          </w:tcPr>
          <w:p w:rsidR="005A1328" w:rsidRDefault="00DF67A2">
            <w:pPr>
              <w:pStyle w:val="TableParagraph"/>
              <w:spacing w:before="314"/>
              <w:rPr>
                <w:sz w:val="28"/>
              </w:rPr>
            </w:pPr>
            <w:r>
              <w:rPr>
                <w:spacing w:val="-2"/>
                <w:sz w:val="28"/>
              </w:rPr>
              <w:t>Задачи</w:t>
            </w:r>
          </w:p>
        </w:tc>
        <w:tc>
          <w:tcPr>
            <w:tcW w:w="3467" w:type="dxa"/>
          </w:tcPr>
          <w:p w:rsidR="005A1328" w:rsidRDefault="00DF67A2">
            <w:pPr>
              <w:pStyle w:val="TableParagraph"/>
              <w:tabs>
                <w:tab w:val="left" w:pos="1313"/>
              </w:tabs>
              <w:spacing w:before="156"/>
              <w:ind w:left="105" w:right="98"/>
              <w:rPr>
                <w:sz w:val="28"/>
              </w:rPr>
            </w:pPr>
            <w:r>
              <w:rPr>
                <w:spacing w:val="-2"/>
                <w:sz w:val="28"/>
              </w:rPr>
              <w:t>Задачи</w:t>
            </w:r>
            <w:r>
              <w:rPr>
                <w:sz w:val="28"/>
              </w:rPr>
              <w:tab/>
            </w:r>
            <w:r>
              <w:rPr>
                <w:spacing w:val="-2"/>
                <w:sz w:val="28"/>
              </w:rPr>
              <w:t>образовательных областей</w:t>
            </w:r>
          </w:p>
        </w:tc>
        <w:tc>
          <w:tcPr>
            <w:tcW w:w="2367" w:type="dxa"/>
          </w:tcPr>
          <w:p w:rsidR="005A1328" w:rsidRDefault="00DF67A2">
            <w:pPr>
              <w:pStyle w:val="TableParagraph"/>
              <w:spacing w:before="156"/>
              <w:rPr>
                <w:sz w:val="28"/>
              </w:rPr>
            </w:pPr>
            <w:r>
              <w:rPr>
                <w:spacing w:val="-2"/>
                <w:sz w:val="28"/>
              </w:rPr>
              <w:t>Образовательные области</w:t>
            </w:r>
          </w:p>
        </w:tc>
      </w:tr>
      <w:tr w:rsidR="005A1328">
        <w:trPr>
          <w:trHeight w:val="4508"/>
        </w:trPr>
        <w:tc>
          <w:tcPr>
            <w:tcW w:w="2453" w:type="dxa"/>
            <w:vMerge w:val="restart"/>
          </w:tcPr>
          <w:p w:rsidR="005A1328" w:rsidRDefault="005A1328">
            <w:pPr>
              <w:pStyle w:val="TableParagraph"/>
              <w:ind w:left="0"/>
              <w:rPr>
                <w:sz w:val="26"/>
              </w:rPr>
            </w:pPr>
          </w:p>
        </w:tc>
        <w:tc>
          <w:tcPr>
            <w:tcW w:w="3289" w:type="dxa"/>
            <w:vMerge w:val="restart"/>
          </w:tcPr>
          <w:p w:rsidR="005A1328" w:rsidRDefault="005A1328">
            <w:pPr>
              <w:pStyle w:val="TableParagraph"/>
              <w:ind w:left="0"/>
              <w:rPr>
                <w:sz w:val="26"/>
              </w:rPr>
            </w:pPr>
          </w:p>
        </w:tc>
        <w:tc>
          <w:tcPr>
            <w:tcW w:w="3524" w:type="dxa"/>
            <w:vMerge w:val="restart"/>
          </w:tcPr>
          <w:p w:rsidR="005A1328" w:rsidRDefault="005A1328">
            <w:pPr>
              <w:pStyle w:val="TableParagraph"/>
              <w:ind w:left="0"/>
              <w:rPr>
                <w:sz w:val="26"/>
              </w:rPr>
            </w:pPr>
          </w:p>
        </w:tc>
        <w:tc>
          <w:tcPr>
            <w:tcW w:w="3467" w:type="dxa"/>
          </w:tcPr>
          <w:p w:rsidR="005A1328" w:rsidRDefault="00DF67A2">
            <w:pPr>
              <w:pStyle w:val="TableParagraph"/>
              <w:ind w:left="105" w:right="102"/>
              <w:rPr>
                <w:sz w:val="28"/>
              </w:rPr>
            </w:pPr>
            <w:r>
              <w:rPr>
                <w:spacing w:val="-2"/>
                <w:sz w:val="28"/>
              </w:rPr>
              <w:t>общительность, дружелюбие</w:t>
            </w:r>
          </w:p>
          <w:p w:rsidR="005A1328" w:rsidRDefault="00DF67A2">
            <w:pPr>
              <w:pStyle w:val="TableParagraph"/>
              <w:numPr>
                <w:ilvl w:val="0"/>
                <w:numId w:val="68"/>
              </w:numPr>
              <w:tabs>
                <w:tab w:val="left" w:pos="310"/>
                <w:tab w:val="left" w:pos="2322"/>
              </w:tabs>
              <w:ind w:right="100" w:firstLine="0"/>
              <w:jc w:val="both"/>
              <w:rPr>
                <w:sz w:val="28"/>
              </w:rPr>
            </w:pPr>
            <w:r>
              <w:rPr>
                <w:sz w:val="28"/>
              </w:rPr>
              <w:t xml:space="preserve">Формировать навыки сотрудничества, умения </w:t>
            </w:r>
            <w:r>
              <w:rPr>
                <w:spacing w:val="-2"/>
                <w:sz w:val="28"/>
              </w:rPr>
              <w:t>соблюдать</w:t>
            </w:r>
            <w:r>
              <w:rPr>
                <w:sz w:val="28"/>
              </w:rPr>
              <w:tab/>
            </w:r>
            <w:r>
              <w:rPr>
                <w:spacing w:val="-2"/>
                <w:sz w:val="28"/>
              </w:rPr>
              <w:t>правила,</w:t>
            </w:r>
          </w:p>
          <w:p w:rsidR="005A1328" w:rsidRDefault="00DF67A2">
            <w:pPr>
              <w:pStyle w:val="TableParagraph"/>
              <w:tabs>
                <w:tab w:val="left" w:pos="1947"/>
              </w:tabs>
              <w:ind w:left="105" w:right="101"/>
              <w:jc w:val="both"/>
              <w:rPr>
                <w:sz w:val="28"/>
              </w:rPr>
            </w:pPr>
            <w:r>
              <w:rPr>
                <w:spacing w:val="-2"/>
                <w:sz w:val="28"/>
              </w:rPr>
              <w:t>активной</w:t>
            </w:r>
            <w:r>
              <w:rPr>
                <w:sz w:val="28"/>
              </w:rPr>
              <w:tab/>
            </w:r>
            <w:r>
              <w:rPr>
                <w:spacing w:val="-2"/>
                <w:sz w:val="28"/>
              </w:rPr>
              <w:t>личностной позиции</w:t>
            </w:r>
          </w:p>
          <w:p w:rsidR="005A1328" w:rsidRDefault="00DF67A2">
            <w:pPr>
              <w:pStyle w:val="TableParagraph"/>
              <w:numPr>
                <w:ilvl w:val="0"/>
                <w:numId w:val="68"/>
              </w:numPr>
              <w:tabs>
                <w:tab w:val="left" w:pos="310"/>
                <w:tab w:val="left" w:pos="2197"/>
              </w:tabs>
              <w:ind w:right="96" w:firstLine="0"/>
              <w:jc w:val="both"/>
              <w:rPr>
                <w:sz w:val="28"/>
              </w:rPr>
            </w:pPr>
            <w:r>
              <w:rPr>
                <w:sz w:val="28"/>
              </w:rPr>
              <w:t xml:space="preserve">Создавать условия для возникновения у ребёнка нравственного, социально </w:t>
            </w:r>
            <w:r>
              <w:rPr>
                <w:spacing w:val="-2"/>
                <w:sz w:val="28"/>
              </w:rPr>
              <w:t>значимого</w:t>
            </w:r>
            <w:r>
              <w:rPr>
                <w:sz w:val="28"/>
              </w:rPr>
              <w:tab/>
            </w:r>
            <w:r>
              <w:rPr>
                <w:spacing w:val="-2"/>
                <w:sz w:val="28"/>
              </w:rPr>
              <w:t xml:space="preserve">поступка, </w:t>
            </w:r>
            <w:r>
              <w:rPr>
                <w:sz w:val="28"/>
              </w:rPr>
              <w:t>приобретения ребёнком опыта</w:t>
            </w:r>
            <w:r>
              <w:rPr>
                <w:spacing w:val="53"/>
                <w:w w:val="150"/>
                <w:sz w:val="28"/>
              </w:rPr>
              <w:t xml:space="preserve">   </w:t>
            </w:r>
            <w:r>
              <w:rPr>
                <w:sz w:val="28"/>
              </w:rPr>
              <w:t>милосердия</w:t>
            </w:r>
            <w:r>
              <w:rPr>
                <w:spacing w:val="53"/>
                <w:w w:val="150"/>
                <w:sz w:val="28"/>
              </w:rPr>
              <w:t xml:space="preserve">   </w:t>
            </w:r>
            <w:r>
              <w:rPr>
                <w:spacing w:val="-10"/>
                <w:sz w:val="28"/>
              </w:rPr>
              <w:t>и</w:t>
            </w:r>
          </w:p>
          <w:p w:rsidR="005A1328" w:rsidRDefault="00DF67A2">
            <w:pPr>
              <w:pStyle w:val="TableParagraph"/>
              <w:spacing w:line="308" w:lineRule="exact"/>
              <w:ind w:left="105"/>
              <w:rPr>
                <w:sz w:val="28"/>
              </w:rPr>
            </w:pPr>
            <w:r>
              <w:rPr>
                <w:spacing w:val="-2"/>
                <w:sz w:val="28"/>
              </w:rPr>
              <w:t>заботы;</w:t>
            </w:r>
          </w:p>
        </w:tc>
        <w:tc>
          <w:tcPr>
            <w:tcW w:w="2367" w:type="dxa"/>
          </w:tcPr>
          <w:p w:rsidR="005A1328" w:rsidRDefault="005A1328">
            <w:pPr>
              <w:pStyle w:val="TableParagraph"/>
              <w:ind w:left="0"/>
              <w:rPr>
                <w:sz w:val="26"/>
              </w:rPr>
            </w:pPr>
          </w:p>
        </w:tc>
      </w:tr>
      <w:tr w:rsidR="005A1328">
        <w:trPr>
          <w:trHeight w:val="2573"/>
        </w:trPr>
        <w:tc>
          <w:tcPr>
            <w:tcW w:w="2453" w:type="dxa"/>
            <w:vMerge/>
            <w:tcBorders>
              <w:top w:val="nil"/>
            </w:tcBorders>
          </w:tcPr>
          <w:p w:rsidR="005A1328" w:rsidRDefault="005A1328">
            <w:pPr>
              <w:rPr>
                <w:sz w:val="2"/>
                <w:szCs w:val="2"/>
              </w:rPr>
            </w:pPr>
          </w:p>
        </w:tc>
        <w:tc>
          <w:tcPr>
            <w:tcW w:w="3289" w:type="dxa"/>
            <w:vMerge/>
            <w:tcBorders>
              <w:top w:val="nil"/>
            </w:tcBorders>
          </w:tcPr>
          <w:p w:rsidR="005A1328" w:rsidRDefault="005A1328">
            <w:pPr>
              <w:rPr>
                <w:sz w:val="2"/>
                <w:szCs w:val="2"/>
              </w:rPr>
            </w:pPr>
          </w:p>
        </w:tc>
        <w:tc>
          <w:tcPr>
            <w:tcW w:w="3524" w:type="dxa"/>
            <w:vMerge/>
            <w:tcBorders>
              <w:top w:val="nil"/>
            </w:tcBorders>
          </w:tcPr>
          <w:p w:rsidR="005A1328" w:rsidRDefault="005A1328">
            <w:pPr>
              <w:rPr>
                <w:sz w:val="2"/>
                <w:szCs w:val="2"/>
              </w:rPr>
            </w:pPr>
          </w:p>
        </w:tc>
        <w:tc>
          <w:tcPr>
            <w:tcW w:w="3467" w:type="dxa"/>
          </w:tcPr>
          <w:p w:rsidR="005A1328" w:rsidRDefault="00DF67A2">
            <w:pPr>
              <w:pStyle w:val="TableParagraph"/>
              <w:numPr>
                <w:ilvl w:val="0"/>
                <w:numId w:val="67"/>
              </w:numPr>
              <w:tabs>
                <w:tab w:val="left" w:pos="310"/>
                <w:tab w:val="left" w:pos="1914"/>
                <w:tab w:val="left" w:pos="2193"/>
              </w:tabs>
              <w:ind w:right="98" w:firstLine="0"/>
              <w:jc w:val="both"/>
              <w:rPr>
                <w:sz w:val="28"/>
              </w:rPr>
            </w:pPr>
            <w:r>
              <w:rPr>
                <w:sz w:val="28"/>
              </w:rPr>
              <w:t xml:space="preserve">Воспитывать отношение к родному языку как </w:t>
            </w:r>
            <w:r>
              <w:rPr>
                <w:spacing w:val="-2"/>
                <w:sz w:val="28"/>
              </w:rPr>
              <w:t>ценности,</w:t>
            </w:r>
            <w:r>
              <w:rPr>
                <w:sz w:val="28"/>
              </w:rPr>
              <w:tab/>
            </w:r>
            <w:r>
              <w:rPr>
                <w:sz w:val="28"/>
              </w:rPr>
              <w:tab/>
            </w:r>
            <w:r>
              <w:rPr>
                <w:spacing w:val="-2"/>
                <w:sz w:val="28"/>
              </w:rPr>
              <w:t>развивать умение</w:t>
            </w:r>
            <w:r>
              <w:rPr>
                <w:sz w:val="28"/>
              </w:rPr>
              <w:tab/>
            </w:r>
            <w:r>
              <w:rPr>
                <w:spacing w:val="-2"/>
                <w:sz w:val="28"/>
              </w:rPr>
              <w:t xml:space="preserve">чувствовать </w:t>
            </w:r>
            <w:r>
              <w:rPr>
                <w:sz w:val="28"/>
              </w:rPr>
              <w:t>красоту языка, стремление говорить красиво (на правильном,</w:t>
            </w:r>
            <w:r>
              <w:rPr>
                <w:spacing w:val="72"/>
                <w:w w:val="150"/>
                <w:sz w:val="28"/>
              </w:rPr>
              <w:t xml:space="preserve">    </w:t>
            </w:r>
            <w:r>
              <w:rPr>
                <w:spacing w:val="-2"/>
                <w:sz w:val="28"/>
              </w:rPr>
              <w:t>богатом,</w:t>
            </w:r>
          </w:p>
          <w:p w:rsidR="005A1328" w:rsidRDefault="00DF67A2">
            <w:pPr>
              <w:pStyle w:val="TableParagraph"/>
              <w:spacing w:line="307" w:lineRule="exact"/>
              <w:ind w:left="105"/>
              <w:jc w:val="both"/>
              <w:rPr>
                <w:sz w:val="28"/>
              </w:rPr>
            </w:pPr>
            <w:r>
              <w:rPr>
                <w:sz w:val="28"/>
              </w:rPr>
              <w:t>образном</w:t>
            </w:r>
            <w:r>
              <w:rPr>
                <w:spacing w:val="-7"/>
                <w:sz w:val="28"/>
              </w:rPr>
              <w:t xml:space="preserve"> </w:t>
            </w:r>
            <w:r>
              <w:rPr>
                <w:spacing w:val="-2"/>
                <w:sz w:val="28"/>
              </w:rPr>
              <w:t>языке).</w:t>
            </w:r>
          </w:p>
        </w:tc>
        <w:tc>
          <w:tcPr>
            <w:tcW w:w="2367" w:type="dxa"/>
          </w:tcPr>
          <w:p w:rsidR="005A1328" w:rsidRDefault="00DF67A2">
            <w:pPr>
              <w:pStyle w:val="TableParagraph"/>
              <w:spacing w:line="315" w:lineRule="exact"/>
              <w:rPr>
                <w:sz w:val="28"/>
              </w:rPr>
            </w:pPr>
            <w:r>
              <w:rPr>
                <w:sz w:val="28"/>
              </w:rPr>
              <w:t>Речевое</w:t>
            </w:r>
            <w:r>
              <w:rPr>
                <w:spacing w:val="-13"/>
                <w:sz w:val="28"/>
              </w:rPr>
              <w:t xml:space="preserve"> </w:t>
            </w:r>
            <w:r>
              <w:rPr>
                <w:spacing w:val="-2"/>
                <w:sz w:val="28"/>
              </w:rPr>
              <w:t>развитие</w:t>
            </w:r>
          </w:p>
        </w:tc>
      </w:tr>
      <w:tr w:rsidR="005A1328">
        <w:trPr>
          <w:trHeight w:val="1934"/>
        </w:trPr>
        <w:tc>
          <w:tcPr>
            <w:tcW w:w="2453" w:type="dxa"/>
          </w:tcPr>
          <w:p w:rsidR="005A1328" w:rsidRDefault="00DF67A2">
            <w:pPr>
              <w:pStyle w:val="TableParagraph"/>
              <w:ind w:right="829"/>
              <w:jc w:val="both"/>
              <w:rPr>
                <w:sz w:val="28"/>
              </w:rPr>
            </w:pPr>
            <w:r>
              <w:rPr>
                <w:spacing w:val="-2"/>
                <w:sz w:val="28"/>
              </w:rPr>
              <w:t>Социальное направление воспитания</w:t>
            </w:r>
          </w:p>
          <w:p w:rsidR="005A1328" w:rsidRDefault="00DF67A2">
            <w:pPr>
              <w:pStyle w:val="TableParagraph"/>
              <w:tabs>
                <w:tab w:val="left" w:pos="561"/>
                <w:tab w:val="left" w:pos="1640"/>
              </w:tabs>
              <w:ind w:right="99"/>
              <w:rPr>
                <w:sz w:val="28"/>
              </w:rPr>
            </w:pPr>
            <w:r>
              <w:rPr>
                <w:spacing w:val="-10"/>
                <w:sz w:val="28"/>
              </w:rPr>
              <w:t>В</w:t>
            </w:r>
            <w:r>
              <w:rPr>
                <w:sz w:val="28"/>
              </w:rPr>
              <w:tab/>
            </w:r>
            <w:r>
              <w:rPr>
                <w:spacing w:val="-2"/>
                <w:sz w:val="28"/>
              </w:rPr>
              <w:t>основе</w:t>
            </w:r>
            <w:r>
              <w:rPr>
                <w:sz w:val="28"/>
              </w:rPr>
              <w:tab/>
            </w:r>
            <w:r>
              <w:rPr>
                <w:spacing w:val="-4"/>
                <w:sz w:val="28"/>
              </w:rPr>
              <w:t xml:space="preserve">лежат </w:t>
            </w:r>
            <w:r>
              <w:rPr>
                <w:spacing w:val="-2"/>
                <w:sz w:val="28"/>
              </w:rPr>
              <w:t>ценности</w:t>
            </w:r>
          </w:p>
          <w:p w:rsidR="005A1328" w:rsidRDefault="00DF67A2">
            <w:pPr>
              <w:pStyle w:val="TableParagraph"/>
              <w:spacing w:line="308" w:lineRule="exact"/>
              <w:rPr>
                <w:sz w:val="28"/>
              </w:rPr>
            </w:pPr>
            <w:r>
              <w:rPr>
                <w:spacing w:val="-2"/>
                <w:sz w:val="28"/>
              </w:rPr>
              <w:t>«Человек»,</w:t>
            </w:r>
          </w:p>
        </w:tc>
        <w:tc>
          <w:tcPr>
            <w:tcW w:w="3289" w:type="dxa"/>
          </w:tcPr>
          <w:p w:rsidR="005A1328" w:rsidRDefault="00DF67A2">
            <w:pPr>
              <w:pStyle w:val="TableParagraph"/>
              <w:tabs>
                <w:tab w:val="left" w:pos="1837"/>
                <w:tab w:val="left" w:pos="2106"/>
                <w:tab w:val="left" w:pos="2292"/>
              </w:tabs>
              <w:ind w:right="117"/>
              <w:rPr>
                <w:sz w:val="28"/>
              </w:rPr>
            </w:pPr>
            <w:r>
              <w:rPr>
                <w:spacing w:val="-2"/>
                <w:sz w:val="28"/>
              </w:rPr>
              <w:t>Формирование ценностного</w:t>
            </w:r>
            <w:r>
              <w:rPr>
                <w:sz w:val="28"/>
              </w:rPr>
              <w:tab/>
            </w:r>
            <w:r>
              <w:rPr>
                <w:spacing w:val="-2"/>
                <w:sz w:val="28"/>
              </w:rPr>
              <w:t xml:space="preserve">отношения </w:t>
            </w:r>
            <w:r>
              <w:rPr>
                <w:sz w:val="28"/>
              </w:rPr>
              <w:t>детей</w:t>
            </w:r>
            <w:r>
              <w:rPr>
                <w:spacing w:val="80"/>
                <w:sz w:val="28"/>
              </w:rPr>
              <w:t xml:space="preserve"> </w:t>
            </w:r>
            <w:r>
              <w:rPr>
                <w:sz w:val="28"/>
              </w:rPr>
              <w:t>к</w:t>
            </w:r>
            <w:r>
              <w:rPr>
                <w:spacing w:val="80"/>
                <w:sz w:val="28"/>
              </w:rPr>
              <w:t xml:space="preserve"> </w:t>
            </w:r>
            <w:r>
              <w:rPr>
                <w:sz w:val="28"/>
              </w:rPr>
              <w:t>семье,</w:t>
            </w:r>
            <w:r>
              <w:rPr>
                <w:spacing w:val="80"/>
                <w:sz w:val="28"/>
              </w:rPr>
              <w:t xml:space="preserve"> </w:t>
            </w:r>
            <w:r>
              <w:rPr>
                <w:sz w:val="28"/>
              </w:rPr>
              <w:t xml:space="preserve">другому </w:t>
            </w:r>
            <w:r>
              <w:rPr>
                <w:spacing w:val="-2"/>
                <w:sz w:val="28"/>
              </w:rPr>
              <w:t>человеку,</w:t>
            </w:r>
            <w:r>
              <w:rPr>
                <w:sz w:val="28"/>
              </w:rPr>
              <w:tab/>
            </w:r>
            <w:r>
              <w:rPr>
                <w:sz w:val="28"/>
              </w:rPr>
              <w:tab/>
            </w:r>
            <w:r>
              <w:rPr>
                <w:spacing w:val="-2"/>
                <w:sz w:val="28"/>
              </w:rPr>
              <w:t>развитие дружелюбия,</w:t>
            </w:r>
            <w:r>
              <w:rPr>
                <w:sz w:val="28"/>
              </w:rPr>
              <w:tab/>
            </w:r>
            <w:r>
              <w:rPr>
                <w:sz w:val="28"/>
              </w:rPr>
              <w:tab/>
            </w:r>
            <w:r>
              <w:rPr>
                <w:sz w:val="28"/>
              </w:rPr>
              <w:tab/>
            </w:r>
            <w:r>
              <w:rPr>
                <w:spacing w:val="-2"/>
                <w:sz w:val="28"/>
              </w:rPr>
              <w:t>умения</w:t>
            </w:r>
          </w:p>
          <w:p w:rsidR="005A1328" w:rsidRDefault="00DF67A2">
            <w:pPr>
              <w:pStyle w:val="TableParagraph"/>
              <w:spacing w:line="307" w:lineRule="exact"/>
              <w:rPr>
                <w:sz w:val="28"/>
              </w:rPr>
            </w:pPr>
            <w:r>
              <w:rPr>
                <w:sz w:val="28"/>
              </w:rPr>
              <w:t>находить</w:t>
            </w:r>
            <w:r>
              <w:rPr>
                <w:spacing w:val="77"/>
                <w:sz w:val="28"/>
              </w:rPr>
              <w:t xml:space="preserve"> </w:t>
            </w:r>
            <w:r>
              <w:rPr>
                <w:sz w:val="28"/>
              </w:rPr>
              <w:t>общий</w:t>
            </w:r>
            <w:r>
              <w:rPr>
                <w:spacing w:val="79"/>
                <w:sz w:val="28"/>
              </w:rPr>
              <w:t xml:space="preserve"> </w:t>
            </w:r>
            <w:r>
              <w:rPr>
                <w:sz w:val="28"/>
              </w:rPr>
              <w:t>язык</w:t>
            </w:r>
            <w:r>
              <w:rPr>
                <w:spacing w:val="45"/>
                <w:w w:val="150"/>
                <w:sz w:val="28"/>
              </w:rPr>
              <w:t xml:space="preserve"> </w:t>
            </w:r>
            <w:r>
              <w:rPr>
                <w:spacing w:val="-10"/>
                <w:sz w:val="28"/>
              </w:rPr>
              <w:t>с</w:t>
            </w:r>
          </w:p>
        </w:tc>
        <w:tc>
          <w:tcPr>
            <w:tcW w:w="3524" w:type="dxa"/>
          </w:tcPr>
          <w:p w:rsidR="005A1328" w:rsidRDefault="00DF67A2">
            <w:pPr>
              <w:pStyle w:val="TableParagraph"/>
              <w:numPr>
                <w:ilvl w:val="0"/>
                <w:numId w:val="66"/>
              </w:numPr>
              <w:tabs>
                <w:tab w:val="left" w:pos="253"/>
                <w:tab w:val="left" w:pos="2087"/>
              </w:tabs>
              <w:ind w:right="96" w:firstLine="0"/>
              <w:jc w:val="both"/>
              <w:rPr>
                <w:sz w:val="28"/>
              </w:rPr>
            </w:pPr>
            <w:r>
              <w:rPr>
                <w:sz w:val="28"/>
              </w:rPr>
              <w:t>Способствовать</w:t>
            </w:r>
            <w:r>
              <w:rPr>
                <w:spacing w:val="-18"/>
                <w:sz w:val="28"/>
              </w:rPr>
              <w:t xml:space="preserve"> </w:t>
            </w:r>
            <w:r>
              <w:rPr>
                <w:sz w:val="28"/>
              </w:rPr>
              <w:t xml:space="preserve">освоению </w:t>
            </w:r>
            <w:r>
              <w:rPr>
                <w:spacing w:val="-2"/>
                <w:sz w:val="28"/>
              </w:rPr>
              <w:t>детьми</w:t>
            </w:r>
            <w:r>
              <w:rPr>
                <w:sz w:val="28"/>
              </w:rPr>
              <w:tab/>
            </w:r>
            <w:r>
              <w:rPr>
                <w:spacing w:val="-2"/>
                <w:sz w:val="28"/>
              </w:rPr>
              <w:t>моральных ценностей</w:t>
            </w:r>
          </w:p>
          <w:p w:rsidR="005A1328" w:rsidRDefault="00DF67A2">
            <w:pPr>
              <w:pStyle w:val="TableParagraph"/>
              <w:numPr>
                <w:ilvl w:val="0"/>
                <w:numId w:val="66"/>
              </w:numPr>
              <w:tabs>
                <w:tab w:val="left" w:pos="253"/>
              </w:tabs>
              <w:spacing w:line="322" w:lineRule="exact"/>
              <w:ind w:right="101" w:firstLine="0"/>
              <w:jc w:val="both"/>
              <w:rPr>
                <w:sz w:val="28"/>
              </w:rPr>
            </w:pPr>
            <w:r>
              <w:rPr>
                <w:sz w:val="28"/>
              </w:rPr>
              <w:t xml:space="preserve">Формировать у детей нравственные качества и </w:t>
            </w:r>
            <w:r>
              <w:rPr>
                <w:spacing w:val="-2"/>
                <w:sz w:val="28"/>
              </w:rPr>
              <w:t>идеалов</w:t>
            </w:r>
          </w:p>
        </w:tc>
        <w:tc>
          <w:tcPr>
            <w:tcW w:w="3467" w:type="dxa"/>
          </w:tcPr>
          <w:p w:rsidR="005A1328" w:rsidRDefault="00DF67A2">
            <w:pPr>
              <w:pStyle w:val="TableParagraph"/>
              <w:numPr>
                <w:ilvl w:val="0"/>
                <w:numId w:val="65"/>
              </w:numPr>
              <w:tabs>
                <w:tab w:val="left" w:pos="310"/>
                <w:tab w:val="left" w:pos="623"/>
                <w:tab w:val="left" w:pos="1439"/>
                <w:tab w:val="left" w:pos="2115"/>
                <w:tab w:val="left" w:pos="3209"/>
              </w:tabs>
              <w:ind w:right="96" w:firstLine="0"/>
              <w:rPr>
                <w:sz w:val="28"/>
              </w:rPr>
            </w:pPr>
            <w:r>
              <w:rPr>
                <w:spacing w:val="-2"/>
                <w:sz w:val="28"/>
              </w:rPr>
              <w:t>Содействовать становлению</w:t>
            </w:r>
            <w:r>
              <w:rPr>
                <w:sz w:val="28"/>
              </w:rPr>
              <w:tab/>
            </w:r>
            <w:r>
              <w:rPr>
                <w:spacing w:val="-2"/>
                <w:sz w:val="28"/>
              </w:rPr>
              <w:t xml:space="preserve">целостной </w:t>
            </w:r>
            <w:r>
              <w:rPr>
                <w:sz w:val="28"/>
              </w:rPr>
              <w:t xml:space="preserve">картины мира, основанной на представлениях о добре </w:t>
            </w:r>
            <w:r>
              <w:rPr>
                <w:spacing w:val="-10"/>
                <w:sz w:val="28"/>
              </w:rPr>
              <w:t>и</w:t>
            </w:r>
            <w:r>
              <w:rPr>
                <w:sz w:val="28"/>
              </w:rPr>
              <w:tab/>
            </w:r>
            <w:r>
              <w:rPr>
                <w:sz w:val="28"/>
              </w:rPr>
              <w:tab/>
            </w:r>
            <w:r>
              <w:rPr>
                <w:spacing w:val="-4"/>
                <w:sz w:val="28"/>
              </w:rPr>
              <w:t>зле,</w:t>
            </w:r>
            <w:r>
              <w:rPr>
                <w:sz w:val="28"/>
              </w:rPr>
              <w:tab/>
            </w:r>
            <w:r>
              <w:rPr>
                <w:spacing w:val="-2"/>
                <w:sz w:val="28"/>
              </w:rPr>
              <w:t>прекрасном</w:t>
            </w:r>
            <w:r>
              <w:rPr>
                <w:sz w:val="28"/>
              </w:rPr>
              <w:tab/>
            </w:r>
            <w:r>
              <w:rPr>
                <w:spacing w:val="-10"/>
                <w:sz w:val="28"/>
              </w:rPr>
              <w:t>и</w:t>
            </w:r>
          </w:p>
          <w:p w:rsidR="005A1328" w:rsidRDefault="00DF67A2">
            <w:pPr>
              <w:pStyle w:val="TableParagraph"/>
              <w:spacing w:line="307" w:lineRule="exact"/>
              <w:ind w:left="105"/>
              <w:rPr>
                <w:sz w:val="28"/>
              </w:rPr>
            </w:pPr>
            <w:r>
              <w:rPr>
                <w:sz w:val="28"/>
              </w:rPr>
              <w:t>безобразном,</w:t>
            </w:r>
            <w:r>
              <w:rPr>
                <w:spacing w:val="43"/>
                <w:sz w:val="28"/>
              </w:rPr>
              <w:t xml:space="preserve"> </w:t>
            </w:r>
            <w:r>
              <w:rPr>
                <w:sz w:val="28"/>
              </w:rPr>
              <w:t>правдивом</w:t>
            </w:r>
            <w:r>
              <w:rPr>
                <w:spacing w:val="43"/>
                <w:sz w:val="28"/>
              </w:rPr>
              <w:t xml:space="preserve"> </w:t>
            </w:r>
            <w:r>
              <w:rPr>
                <w:spacing w:val="-10"/>
                <w:sz w:val="28"/>
              </w:rPr>
              <w:t>и</w:t>
            </w:r>
          </w:p>
        </w:tc>
        <w:tc>
          <w:tcPr>
            <w:tcW w:w="2367" w:type="dxa"/>
          </w:tcPr>
          <w:p w:rsidR="005A1328" w:rsidRDefault="00DF67A2">
            <w:pPr>
              <w:pStyle w:val="TableParagraph"/>
              <w:rPr>
                <w:sz w:val="28"/>
              </w:rPr>
            </w:pPr>
            <w:r>
              <w:rPr>
                <w:spacing w:val="-2"/>
                <w:sz w:val="28"/>
              </w:rPr>
              <w:t>Социально- коммуникативное развитие</w:t>
            </w:r>
          </w:p>
        </w:tc>
      </w:tr>
      <w:tr w:rsidR="005A1328">
        <w:trPr>
          <w:trHeight w:val="969"/>
        </w:trPr>
        <w:tc>
          <w:tcPr>
            <w:tcW w:w="2453" w:type="dxa"/>
          </w:tcPr>
          <w:p w:rsidR="005A1328" w:rsidRDefault="00DF67A2">
            <w:pPr>
              <w:pStyle w:val="TableParagraph"/>
              <w:tabs>
                <w:tab w:val="left" w:pos="2191"/>
              </w:tabs>
              <w:ind w:right="100"/>
              <w:rPr>
                <w:sz w:val="28"/>
              </w:rPr>
            </w:pPr>
            <w:r>
              <w:rPr>
                <w:spacing w:val="-2"/>
                <w:sz w:val="28"/>
              </w:rPr>
              <w:t>Направления воспитания</w:t>
            </w:r>
            <w:r>
              <w:rPr>
                <w:sz w:val="28"/>
              </w:rPr>
              <w:tab/>
            </w:r>
            <w:r>
              <w:rPr>
                <w:spacing w:val="-10"/>
                <w:sz w:val="28"/>
              </w:rPr>
              <w:t>и</w:t>
            </w:r>
          </w:p>
          <w:p w:rsidR="005A1328" w:rsidRDefault="00DF67A2">
            <w:pPr>
              <w:pStyle w:val="TableParagraph"/>
              <w:spacing w:line="313" w:lineRule="exact"/>
              <w:rPr>
                <w:sz w:val="28"/>
              </w:rPr>
            </w:pPr>
            <w:r>
              <w:rPr>
                <w:sz w:val="28"/>
              </w:rPr>
              <w:t>базовые</w:t>
            </w:r>
            <w:r>
              <w:rPr>
                <w:spacing w:val="-10"/>
                <w:sz w:val="28"/>
              </w:rPr>
              <w:t xml:space="preserve"> </w:t>
            </w:r>
            <w:r>
              <w:rPr>
                <w:spacing w:val="-2"/>
                <w:sz w:val="28"/>
              </w:rPr>
              <w:t>ценности</w:t>
            </w:r>
          </w:p>
        </w:tc>
        <w:tc>
          <w:tcPr>
            <w:tcW w:w="3289" w:type="dxa"/>
          </w:tcPr>
          <w:p w:rsidR="005A1328" w:rsidRDefault="00DF67A2">
            <w:pPr>
              <w:pStyle w:val="TableParagraph"/>
              <w:spacing w:before="314"/>
              <w:rPr>
                <w:sz w:val="28"/>
              </w:rPr>
            </w:pPr>
            <w:r>
              <w:rPr>
                <w:spacing w:val="-4"/>
                <w:sz w:val="28"/>
              </w:rPr>
              <w:t>Цель</w:t>
            </w:r>
          </w:p>
        </w:tc>
        <w:tc>
          <w:tcPr>
            <w:tcW w:w="3524" w:type="dxa"/>
          </w:tcPr>
          <w:p w:rsidR="005A1328" w:rsidRDefault="00DF67A2">
            <w:pPr>
              <w:pStyle w:val="TableParagraph"/>
              <w:spacing w:before="314"/>
              <w:rPr>
                <w:sz w:val="28"/>
              </w:rPr>
            </w:pPr>
            <w:r>
              <w:rPr>
                <w:spacing w:val="-2"/>
                <w:sz w:val="28"/>
              </w:rPr>
              <w:t>Задачи</w:t>
            </w:r>
          </w:p>
        </w:tc>
        <w:tc>
          <w:tcPr>
            <w:tcW w:w="3467" w:type="dxa"/>
          </w:tcPr>
          <w:p w:rsidR="005A1328" w:rsidRDefault="00DF67A2">
            <w:pPr>
              <w:pStyle w:val="TableParagraph"/>
              <w:tabs>
                <w:tab w:val="left" w:pos="1313"/>
              </w:tabs>
              <w:spacing w:before="156"/>
              <w:ind w:left="105" w:right="98"/>
              <w:rPr>
                <w:sz w:val="28"/>
              </w:rPr>
            </w:pPr>
            <w:r>
              <w:rPr>
                <w:spacing w:val="-2"/>
                <w:sz w:val="28"/>
              </w:rPr>
              <w:t>Задачи</w:t>
            </w:r>
            <w:r>
              <w:rPr>
                <w:sz w:val="28"/>
              </w:rPr>
              <w:tab/>
            </w:r>
            <w:r>
              <w:rPr>
                <w:spacing w:val="-2"/>
                <w:sz w:val="28"/>
              </w:rPr>
              <w:t>образовательных областей</w:t>
            </w:r>
          </w:p>
        </w:tc>
        <w:tc>
          <w:tcPr>
            <w:tcW w:w="2367" w:type="dxa"/>
          </w:tcPr>
          <w:p w:rsidR="005A1328" w:rsidRDefault="00DF67A2">
            <w:pPr>
              <w:pStyle w:val="TableParagraph"/>
              <w:spacing w:before="156"/>
              <w:rPr>
                <w:sz w:val="28"/>
              </w:rPr>
            </w:pPr>
            <w:r>
              <w:rPr>
                <w:spacing w:val="-2"/>
                <w:sz w:val="28"/>
              </w:rPr>
              <w:t>Образовательные области</w:t>
            </w:r>
          </w:p>
        </w:tc>
      </w:tr>
      <w:tr w:rsidR="005A1328">
        <w:trPr>
          <w:trHeight w:val="642"/>
        </w:trPr>
        <w:tc>
          <w:tcPr>
            <w:tcW w:w="2453" w:type="dxa"/>
            <w:vMerge w:val="restart"/>
          </w:tcPr>
          <w:p w:rsidR="005A1328" w:rsidRDefault="00DF67A2">
            <w:pPr>
              <w:pStyle w:val="TableParagraph"/>
              <w:spacing w:line="315" w:lineRule="exact"/>
              <w:rPr>
                <w:sz w:val="28"/>
              </w:rPr>
            </w:pPr>
            <w:r>
              <w:rPr>
                <w:spacing w:val="-2"/>
                <w:sz w:val="28"/>
              </w:rPr>
              <w:t>«Семья»,</w:t>
            </w:r>
          </w:p>
          <w:p w:rsidR="005A1328" w:rsidRDefault="00DF67A2">
            <w:pPr>
              <w:pStyle w:val="TableParagraph"/>
              <w:rPr>
                <w:sz w:val="28"/>
              </w:rPr>
            </w:pPr>
            <w:r>
              <w:rPr>
                <w:spacing w:val="-2"/>
                <w:sz w:val="28"/>
              </w:rPr>
              <w:t>«Дружба»,</w:t>
            </w:r>
          </w:p>
          <w:p w:rsidR="005A1328" w:rsidRDefault="00DF67A2">
            <w:pPr>
              <w:pStyle w:val="TableParagraph"/>
              <w:rPr>
                <w:sz w:val="28"/>
              </w:rPr>
            </w:pPr>
            <w:r>
              <w:rPr>
                <w:spacing w:val="-2"/>
                <w:sz w:val="28"/>
              </w:rPr>
              <w:t>«Сотрудничество»</w:t>
            </w:r>
          </w:p>
        </w:tc>
        <w:tc>
          <w:tcPr>
            <w:tcW w:w="3289" w:type="dxa"/>
            <w:vMerge w:val="restart"/>
          </w:tcPr>
          <w:p w:rsidR="005A1328" w:rsidRDefault="00DF67A2">
            <w:pPr>
              <w:pStyle w:val="TableParagraph"/>
              <w:spacing w:line="315" w:lineRule="exact"/>
              <w:rPr>
                <w:sz w:val="28"/>
              </w:rPr>
            </w:pPr>
            <w:r>
              <w:rPr>
                <w:sz w:val="28"/>
              </w:rPr>
              <w:t>другими</w:t>
            </w:r>
            <w:r>
              <w:rPr>
                <w:spacing w:val="-13"/>
                <w:sz w:val="28"/>
              </w:rPr>
              <w:t xml:space="preserve"> </w:t>
            </w:r>
            <w:r>
              <w:rPr>
                <w:spacing w:val="-2"/>
                <w:sz w:val="28"/>
              </w:rPr>
              <w:t>людьми</w:t>
            </w:r>
          </w:p>
        </w:tc>
        <w:tc>
          <w:tcPr>
            <w:tcW w:w="3524" w:type="dxa"/>
            <w:vMerge w:val="restart"/>
          </w:tcPr>
          <w:p w:rsidR="005A1328" w:rsidRDefault="00DF67A2">
            <w:pPr>
              <w:pStyle w:val="TableParagraph"/>
              <w:numPr>
                <w:ilvl w:val="0"/>
                <w:numId w:val="64"/>
              </w:numPr>
              <w:tabs>
                <w:tab w:val="left" w:pos="253"/>
                <w:tab w:val="left" w:pos="992"/>
                <w:tab w:val="left" w:pos="1415"/>
                <w:tab w:val="left" w:pos="1908"/>
                <w:tab w:val="left" w:pos="2033"/>
                <w:tab w:val="left" w:pos="2082"/>
                <w:tab w:val="left" w:pos="2215"/>
                <w:tab w:val="left" w:pos="3276"/>
              </w:tabs>
              <w:ind w:right="100" w:firstLine="0"/>
              <w:rPr>
                <w:sz w:val="28"/>
              </w:rPr>
            </w:pPr>
            <w:r>
              <w:rPr>
                <w:spacing w:val="-2"/>
                <w:sz w:val="28"/>
              </w:rPr>
              <w:t>Воспитывать</w:t>
            </w:r>
            <w:r>
              <w:rPr>
                <w:sz w:val="28"/>
              </w:rPr>
              <w:tab/>
            </w:r>
            <w:r>
              <w:rPr>
                <w:sz w:val="28"/>
              </w:rPr>
              <w:tab/>
            </w:r>
            <w:r>
              <w:rPr>
                <w:spacing w:val="-2"/>
                <w:sz w:val="28"/>
              </w:rPr>
              <w:t xml:space="preserve">стремление </w:t>
            </w:r>
            <w:r>
              <w:rPr>
                <w:spacing w:val="-4"/>
                <w:sz w:val="28"/>
              </w:rPr>
              <w:t>жить</w:t>
            </w:r>
            <w:r>
              <w:rPr>
                <w:sz w:val="28"/>
              </w:rPr>
              <w:tab/>
            </w:r>
            <w:r>
              <w:rPr>
                <w:spacing w:val="-10"/>
                <w:sz w:val="28"/>
              </w:rPr>
              <w:t>в</w:t>
            </w:r>
            <w:r>
              <w:rPr>
                <w:sz w:val="28"/>
              </w:rPr>
              <w:tab/>
            </w:r>
            <w:r>
              <w:rPr>
                <w:spacing w:val="-2"/>
                <w:sz w:val="28"/>
              </w:rPr>
              <w:t>соответствии</w:t>
            </w:r>
            <w:r>
              <w:rPr>
                <w:sz w:val="28"/>
              </w:rPr>
              <w:tab/>
            </w:r>
            <w:r>
              <w:rPr>
                <w:spacing w:val="-61"/>
                <w:sz w:val="28"/>
              </w:rPr>
              <w:t xml:space="preserve"> </w:t>
            </w:r>
            <w:r>
              <w:rPr>
                <w:spacing w:val="-8"/>
                <w:sz w:val="28"/>
              </w:rPr>
              <w:t xml:space="preserve">с </w:t>
            </w:r>
            <w:r>
              <w:rPr>
                <w:sz w:val="28"/>
              </w:rPr>
              <w:t>моральными</w:t>
            </w:r>
            <w:r>
              <w:rPr>
                <w:spacing w:val="-16"/>
                <w:sz w:val="28"/>
              </w:rPr>
              <w:t xml:space="preserve"> </w:t>
            </w:r>
            <w:r>
              <w:rPr>
                <w:sz w:val="28"/>
              </w:rPr>
              <w:t>принципами</w:t>
            </w:r>
            <w:r>
              <w:rPr>
                <w:spacing w:val="-16"/>
                <w:sz w:val="28"/>
              </w:rPr>
              <w:t xml:space="preserve"> </w:t>
            </w:r>
            <w:r>
              <w:rPr>
                <w:sz w:val="28"/>
              </w:rPr>
              <w:t xml:space="preserve">и нормами и воплощать их в </w:t>
            </w:r>
            <w:r>
              <w:rPr>
                <w:spacing w:val="-2"/>
                <w:sz w:val="28"/>
              </w:rPr>
              <w:t>своем</w:t>
            </w:r>
            <w:r>
              <w:rPr>
                <w:sz w:val="28"/>
              </w:rPr>
              <w:tab/>
            </w:r>
            <w:r>
              <w:rPr>
                <w:sz w:val="28"/>
              </w:rPr>
              <w:tab/>
            </w:r>
            <w:r>
              <w:rPr>
                <w:sz w:val="28"/>
              </w:rPr>
              <w:tab/>
            </w:r>
            <w:r>
              <w:rPr>
                <w:sz w:val="28"/>
              </w:rPr>
              <w:tab/>
            </w:r>
            <w:r>
              <w:rPr>
                <w:sz w:val="28"/>
              </w:rPr>
              <w:tab/>
            </w:r>
            <w:r>
              <w:rPr>
                <w:spacing w:val="-2"/>
                <w:sz w:val="28"/>
              </w:rPr>
              <w:t>поведении. Воспитывать</w:t>
            </w:r>
            <w:r>
              <w:rPr>
                <w:sz w:val="28"/>
              </w:rPr>
              <w:tab/>
            </w:r>
            <w:r>
              <w:rPr>
                <w:spacing w:val="-2"/>
                <w:sz w:val="28"/>
              </w:rPr>
              <w:t>уважение</w:t>
            </w:r>
            <w:r>
              <w:rPr>
                <w:sz w:val="28"/>
              </w:rPr>
              <w:tab/>
            </w:r>
            <w:r>
              <w:rPr>
                <w:spacing w:val="-10"/>
                <w:sz w:val="28"/>
              </w:rPr>
              <w:t xml:space="preserve">к </w:t>
            </w:r>
            <w:r>
              <w:rPr>
                <w:sz w:val="28"/>
              </w:rPr>
              <w:t>другим</w:t>
            </w:r>
            <w:r>
              <w:rPr>
                <w:spacing w:val="40"/>
                <w:sz w:val="28"/>
              </w:rPr>
              <w:t xml:space="preserve"> </w:t>
            </w:r>
            <w:r>
              <w:rPr>
                <w:sz w:val="28"/>
              </w:rPr>
              <w:t>людям,</w:t>
            </w:r>
            <w:r>
              <w:rPr>
                <w:spacing w:val="40"/>
                <w:sz w:val="28"/>
              </w:rPr>
              <w:t xml:space="preserve"> </w:t>
            </w:r>
            <w:r>
              <w:rPr>
                <w:sz w:val="28"/>
              </w:rPr>
              <w:t>к</w:t>
            </w:r>
            <w:r>
              <w:rPr>
                <w:spacing w:val="40"/>
                <w:sz w:val="28"/>
              </w:rPr>
              <w:t xml:space="preserve"> </w:t>
            </w:r>
            <w:r>
              <w:rPr>
                <w:sz w:val="28"/>
              </w:rPr>
              <w:t xml:space="preserve">законам </w:t>
            </w:r>
            <w:r>
              <w:rPr>
                <w:spacing w:val="-2"/>
                <w:sz w:val="28"/>
              </w:rPr>
              <w:t>человеческого</w:t>
            </w:r>
            <w:r>
              <w:rPr>
                <w:sz w:val="28"/>
              </w:rPr>
              <w:tab/>
            </w:r>
            <w:r>
              <w:rPr>
                <w:sz w:val="28"/>
              </w:rPr>
              <w:tab/>
            </w:r>
            <w:r>
              <w:rPr>
                <w:sz w:val="28"/>
              </w:rPr>
              <w:tab/>
            </w:r>
            <w:r>
              <w:rPr>
                <w:sz w:val="28"/>
              </w:rPr>
              <w:tab/>
            </w:r>
            <w:r>
              <w:rPr>
                <w:spacing w:val="-2"/>
                <w:sz w:val="28"/>
              </w:rPr>
              <w:t xml:space="preserve">общества. Способствовать </w:t>
            </w:r>
            <w:r>
              <w:rPr>
                <w:sz w:val="28"/>
              </w:rPr>
              <w:t xml:space="preserve">накоплению у детей опыта </w:t>
            </w:r>
            <w:r>
              <w:rPr>
                <w:spacing w:val="-2"/>
                <w:sz w:val="28"/>
              </w:rPr>
              <w:t>социально-ответственного поведения</w:t>
            </w:r>
          </w:p>
          <w:p w:rsidR="005A1328" w:rsidRDefault="00DF67A2">
            <w:pPr>
              <w:pStyle w:val="TableParagraph"/>
              <w:numPr>
                <w:ilvl w:val="0"/>
                <w:numId w:val="64"/>
              </w:numPr>
              <w:tabs>
                <w:tab w:val="left" w:pos="253"/>
                <w:tab w:val="left" w:pos="1750"/>
                <w:tab w:val="left" w:pos="2528"/>
              </w:tabs>
              <w:ind w:right="100" w:firstLine="0"/>
              <w:rPr>
                <w:sz w:val="28"/>
              </w:rPr>
            </w:pPr>
            <w:r>
              <w:rPr>
                <w:spacing w:val="-2"/>
                <w:sz w:val="28"/>
              </w:rPr>
              <w:t>Развивать</w:t>
            </w:r>
            <w:r>
              <w:rPr>
                <w:sz w:val="28"/>
              </w:rPr>
              <w:tab/>
            </w:r>
            <w:r>
              <w:rPr>
                <w:spacing w:val="-2"/>
                <w:sz w:val="28"/>
              </w:rPr>
              <w:t>нравственные представления, формировать</w:t>
            </w:r>
            <w:r>
              <w:rPr>
                <w:sz w:val="28"/>
              </w:rPr>
              <w:tab/>
            </w:r>
            <w:r>
              <w:rPr>
                <w:sz w:val="28"/>
              </w:rPr>
              <w:tab/>
            </w:r>
            <w:r>
              <w:rPr>
                <w:spacing w:val="-2"/>
                <w:sz w:val="28"/>
              </w:rPr>
              <w:t xml:space="preserve">навыки </w:t>
            </w:r>
            <w:r>
              <w:rPr>
                <w:sz w:val="28"/>
              </w:rPr>
              <w:t>культурного поведения</w:t>
            </w:r>
          </w:p>
        </w:tc>
        <w:tc>
          <w:tcPr>
            <w:tcW w:w="3467" w:type="dxa"/>
          </w:tcPr>
          <w:p w:rsidR="005A1328" w:rsidRDefault="00DF67A2">
            <w:pPr>
              <w:pStyle w:val="TableParagraph"/>
              <w:spacing w:line="315" w:lineRule="exact"/>
              <w:ind w:left="105"/>
              <w:rPr>
                <w:sz w:val="28"/>
              </w:rPr>
            </w:pPr>
            <w:r>
              <w:rPr>
                <w:spacing w:val="-2"/>
                <w:sz w:val="28"/>
              </w:rPr>
              <w:t>ложном</w:t>
            </w:r>
          </w:p>
        </w:tc>
        <w:tc>
          <w:tcPr>
            <w:tcW w:w="2367" w:type="dxa"/>
          </w:tcPr>
          <w:p w:rsidR="005A1328" w:rsidRDefault="005A1328">
            <w:pPr>
              <w:pStyle w:val="TableParagraph"/>
              <w:ind w:left="0"/>
              <w:rPr>
                <w:sz w:val="26"/>
              </w:rPr>
            </w:pPr>
          </w:p>
        </w:tc>
      </w:tr>
      <w:tr w:rsidR="005A1328">
        <w:trPr>
          <w:trHeight w:val="2251"/>
        </w:trPr>
        <w:tc>
          <w:tcPr>
            <w:tcW w:w="2453" w:type="dxa"/>
            <w:vMerge/>
            <w:tcBorders>
              <w:top w:val="nil"/>
            </w:tcBorders>
          </w:tcPr>
          <w:p w:rsidR="005A1328" w:rsidRDefault="005A1328">
            <w:pPr>
              <w:rPr>
                <w:sz w:val="2"/>
                <w:szCs w:val="2"/>
              </w:rPr>
            </w:pPr>
          </w:p>
        </w:tc>
        <w:tc>
          <w:tcPr>
            <w:tcW w:w="3289" w:type="dxa"/>
            <w:vMerge/>
            <w:tcBorders>
              <w:top w:val="nil"/>
            </w:tcBorders>
          </w:tcPr>
          <w:p w:rsidR="005A1328" w:rsidRDefault="005A1328">
            <w:pPr>
              <w:rPr>
                <w:sz w:val="2"/>
                <w:szCs w:val="2"/>
              </w:rPr>
            </w:pPr>
          </w:p>
        </w:tc>
        <w:tc>
          <w:tcPr>
            <w:tcW w:w="3524" w:type="dxa"/>
            <w:vMerge/>
            <w:tcBorders>
              <w:top w:val="nil"/>
            </w:tcBorders>
          </w:tcPr>
          <w:p w:rsidR="005A1328" w:rsidRDefault="005A1328">
            <w:pPr>
              <w:rPr>
                <w:sz w:val="2"/>
                <w:szCs w:val="2"/>
              </w:rPr>
            </w:pPr>
          </w:p>
        </w:tc>
        <w:tc>
          <w:tcPr>
            <w:tcW w:w="3467" w:type="dxa"/>
          </w:tcPr>
          <w:p w:rsidR="005A1328" w:rsidRDefault="00DF67A2">
            <w:pPr>
              <w:pStyle w:val="TableParagraph"/>
              <w:numPr>
                <w:ilvl w:val="0"/>
                <w:numId w:val="63"/>
              </w:numPr>
              <w:tabs>
                <w:tab w:val="left" w:pos="310"/>
                <w:tab w:val="left" w:pos="1114"/>
                <w:tab w:val="left" w:pos="1252"/>
                <w:tab w:val="left" w:pos="1459"/>
                <w:tab w:val="left" w:pos="2144"/>
                <w:tab w:val="left" w:pos="2514"/>
                <w:tab w:val="left" w:pos="3065"/>
              </w:tabs>
              <w:ind w:right="96" w:firstLine="0"/>
              <w:rPr>
                <w:sz w:val="28"/>
              </w:rPr>
            </w:pPr>
            <w:r>
              <w:rPr>
                <w:sz w:val="28"/>
              </w:rPr>
              <w:t xml:space="preserve">Воспитывать уважения к </w:t>
            </w:r>
            <w:r>
              <w:rPr>
                <w:spacing w:val="-2"/>
                <w:sz w:val="28"/>
              </w:rPr>
              <w:t>людям</w:t>
            </w:r>
            <w:r>
              <w:rPr>
                <w:sz w:val="28"/>
              </w:rPr>
              <w:tab/>
            </w:r>
            <w:r>
              <w:rPr>
                <w:spacing w:val="-10"/>
                <w:sz w:val="28"/>
              </w:rPr>
              <w:t>–</w:t>
            </w:r>
            <w:r>
              <w:rPr>
                <w:sz w:val="28"/>
              </w:rPr>
              <w:tab/>
            </w:r>
            <w:r>
              <w:rPr>
                <w:sz w:val="28"/>
              </w:rPr>
              <w:tab/>
            </w:r>
            <w:r>
              <w:rPr>
                <w:spacing w:val="-2"/>
                <w:sz w:val="28"/>
              </w:rPr>
              <w:t>представителям разных</w:t>
            </w:r>
            <w:r>
              <w:rPr>
                <w:sz w:val="28"/>
              </w:rPr>
              <w:tab/>
            </w:r>
            <w:r>
              <w:rPr>
                <w:sz w:val="28"/>
              </w:rPr>
              <w:tab/>
            </w:r>
            <w:r>
              <w:rPr>
                <w:spacing w:val="-2"/>
                <w:sz w:val="28"/>
              </w:rPr>
              <w:t>народов</w:t>
            </w:r>
            <w:r>
              <w:rPr>
                <w:sz w:val="28"/>
              </w:rPr>
              <w:tab/>
            </w:r>
            <w:r>
              <w:rPr>
                <w:spacing w:val="-2"/>
                <w:sz w:val="28"/>
              </w:rPr>
              <w:t>России независимо</w:t>
            </w:r>
            <w:r>
              <w:rPr>
                <w:sz w:val="28"/>
              </w:rPr>
              <w:tab/>
            </w:r>
            <w:r>
              <w:rPr>
                <w:spacing w:val="-6"/>
                <w:sz w:val="28"/>
              </w:rPr>
              <w:t>от</w:t>
            </w:r>
            <w:r>
              <w:rPr>
                <w:sz w:val="28"/>
              </w:rPr>
              <w:tab/>
            </w:r>
            <w:r>
              <w:rPr>
                <w:sz w:val="28"/>
              </w:rPr>
              <w:tab/>
            </w:r>
            <w:r>
              <w:rPr>
                <w:spacing w:val="-6"/>
                <w:sz w:val="28"/>
              </w:rPr>
              <w:t xml:space="preserve">их </w:t>
            </w:r>
            <w:r>
              <w:rPr>
                <w:spacing w:val="-2"/>
                <w:sz w:val="28"/>
              </w:rPr>
              <w:t>этнической принадлежности;</w:t>
            </w:r>
          </w:p>
        </w:tc>
        <w:tc>
          <w:tcPr>
            <w:tcW w:w="2367" w:type="dxa"/>
          </w:tcPr>
          <w:p w:rsidR="005A1328" w:rsidRDefault="00DF67A2">
            <w:pPr>
              <w:pStyle w:val="TableParagraph"/>
              <w:rPr>
                <w:sz w:val="28"/>
              </w:rPr>
            </w:pPr>
            <w:r>
              <w:rPr>
                <w:spacing w:val="-2"/>
                <w:sz w:val="28"/>
              </w:rPr>
              <w:t>Познавательное развитие</w:t>
            </w:r>
          </w:p>
        </w:tc>
      </w:tr>
      <w:tr w:rsidR="005A1328">
        <w:trPr>
          <w:trHeight w:val="2577"/>
        </w:trPr>
        <w:tc>
          <w:tcPr>
            <w:tcW w:w="2453" w:type="dxa"/>
            <w:vMerge/>
            <w:tcBorders>
              <w:top w:val="nil"/>
            </w:tcBorders>
          </w:tcPr>
          <w:p w:rsidR="005A1328" w:rsidRDefault="005A1328">
            <w:pPr>
              <w:rPr>
                <w:sz w:val="2"/>
                <w:szCs w:val="2"/>
              </w:rPr>
            </w:pPr>
          </w:p>
        </w:tc>
        <w:tc>
          <w:tcPr>
            <w:tcW w:w="3289" w:type="dxa"/>
            <w:vMerge/>
            <w:tcBorders>
              <w:top w:val="nil"/>
            </w:tcBorders>
          </w:tcPr>
          <w:p w:rsidR="005A1328" w:rsidRDefault="005A1328">
            <w:pPr>
              <w:rPr>
                <w:sz w:val="2"/>
                <w:szCs w:val="2"/>
              </w:rPr>
            </w:pPr>
          </w:p>
        </w:tc>
        <w:tc>
          <w:tcPr>
            <w:tcW w:w="3524" w:type="dxa"/>
            <w:vMerge/>
            <w:tcBorders>
              <w:top w:val="nil"/>
            </w:tcBorders>
          </w:tcPr>
          <w:p w:rsidR="005A1328" w:rsidRDefault="005A1328">
            <w:pPr>
              <w:rPr>
                <w:sz w:val="2"/>
                <w:szCs w:val="2"/>
              </w:rPr>
            </w:pPr>
          </w:p>
        </w:tc>
        <w:tc>
          <w:tcPr>
            <w:tcW w:w="3467" w:type="dxa"/>
          </w:tcPr>
          <w:p w:rsidR="005A1328" w:rsidRDefault="00DF67A2">
            <w:pPr>
              <w:pStyle w:val="TableParagraph"/>
              <w:numPr>
                <w:ilvl w:val="0"/>
                <w:numId w:val="62"/>
              </w:numPr>
              <w:tabs>
                <w:tab w:val="left" w:pos="310"/>
                <w:tab w:val="left" w:pos="1608"/>
                <w:tab w:val="left" w:pos="1674"/>
                <w:tab w:val="left" w:pos="1737"/>
                <w:tab w:val="left" w:pos="2226"/>
                <w:tab w:val="left" w:pos="2303"/>
                <w:tab w:val="left" w:pos="2509"/>
                <w:tab w:val="left" w:pos="2562"/>
              </w:tabs>
              <w:ind w:right="100" w:firstLine="0"/>
              <w:rPr>
                <w:sz w:val="28"/>
              </w:rPr>
            </w:pPr>
            <w:r>
              <w:rPr>
                <w:spacing w:val="-2"/>
                <w:sz w:val="28"/>
              </w:rPr>
              <w:t>Способствовать овладению</w:t>
            </w:r>
            <w:r>
              <w:rPr>
                <w:sz w:val="28"/>
              </w:rPr>
              <w:tab/>
            </w:r>
            <w:r>
              <w:rPr>
                <w:sz w:val="28"/>
              </w:rPr>
              <w:tab/>
            </w:r>
            <w:r>
              <w:rPr>
                <w:sz w:val="28"/>
              </w:rPr>
              <w:tab/>
            </w:r>
            <w:r>
              <w:rPr>
                <w:sz w:val="28"/>
              </w:rPr>
              <w:tab/>
            </w:r>
            <w:r>
              <w:rPr>
                <w:sz w:val="28"/>
              </w:rPr>
              <w:tab/>
            </w:r>
            <w:r>
              <w:rPr>
                <w:sz w:val="28"/>
              </w:rPr>
              <w:tab/>
            </w:r>
            <w:r>
              <w:rPr>
                <w:spacing w:val="-2"/>
                <w:sz w:val="28"/>
              </w:rPr>
              <w:t>детьми формами</w:t>
            </w:r>
            <w:r>
              <w:rPr>
                <w:sz w:val="28"/>
              </w:rPr>
              <w:tab/>
            </w:r>
            <w:r>
              <w:rPr>
                <w:sz w:val="28"/>
              </w:rPr>
              <w:tab/>
            </w:r>
            <w:r>
              <w:rPr>
                <w:sz w:val="28"/>
              </w:rPr>
              <w:tab/>
            </w:r>
            <w:r>
              <w:rPr>
                <w:sz w:val="28"/>
              </w:rPr>
              <w:tab/>
            </w:r>
            <w:r>
              <w:rPr>
                <w:sz w:val="28"/>
              </w:rPr>
              <w:tab/>
            </w:r>
            <w:r>
              <w:rPr>
                <w:spacing w:val="-2"/>
                <w:sz w:val="28"/>
              </w:rPr>
              <w:t>речевого этикета,</w:t>
            </w:r>
            <w:r>
              <w:rPr>
                <w:sz w:val="28"/>
              </w:rPr>
              <w:tab/>
            </w:r>
            <w:r>
              <w:rPr>
                <w:spacing w:val="-2"/>
                <w:sz w:val="28"/>
              </w:rPr>
              <w:t>отражающими принятые</w:t>
            </w:r>
            <w:r>
              <w:rPr>
                <w:sz w:val="28"/>
              </w:rPr>
              <w:tab/>
            </w:r>
            <w:r>
              <w:rPr>
                <w:sz w:val="28"/>
              </w:rPr>
              <w:tab/>
            </w:r>
            <w:r>
              <w:rPr>
                <w:spacing w:val="-10"/>
                <w:sz w:val="28"/>
              </w:rPr>
              <w:t>в</w:t>
            </w:r>
            <w:r>
              <w:rPr>
                <w:sz w:val="28"/>
              </w:rPr>
              <w:tab/>
            </w:r>
            <w:r>
              <w:rPr>
                <w:spacing w:val="-2"/>
                <w:sz w:val="28"/>
              </w:rPr>
              <w:t>обществе правила</w:t>
            </w:r>
            <w:r>
              <w:rPr>
                <w:sz w:val="28"/>
              </w:rPr>
              <w:tab/>
            </w:r>
            <w:r>
              <w:rPr>
                <w:sz w:val="28"/>
              </w:rPr>
              <w:tab/>
            </w:r>
            <w:r>
              <w:rPr>
                <w:sz w:val="28"/>
              </w:rPr>
              <w:tab/>
            </w:r>
            <w:r>
              <w:rPr>
                <w:spacing w:val="-10"/>
                <w:sz w:val="28"/>
              </w:rPr>
              <w:t>и</w:t>
            </w:r>
            <w:r>
              <w:rPr>
                <w:sz w:val="28"/>
              </w:rPr>
              <w:tab/>
            </w:r>
            <w:r>
              <w:rPr>
                <w:sz w:val="28"/>
              </w:rPr>
              <w:tab/>
            </w:r>
            <w:r>
              <w:rPr>
                <w:sz w:val="28"/>
              </w:rPr>
              <w:tab/>
            </w:r>
            <w:r>
              <w:rPr>
                <w:sz w:val="28"/>
              </w:rPr>
              <w:tab/>
            </w:r>
            <w:r>
              <w:rPr>
                <w:spacing w:val="-4"/>
                <w:sz w:val="28"/>
              </w:rPr>
              <w:t xml:space="preserve">нормы </w:t>
            </w:r>
            <w:r>
              <w:rPr>
                <w:sz w:val="28"/>
              </w:rPr>
              <w:t>культурного поведения</w:t>
            </w:r>
          </w:p>
        </w:tc>
        <w:tc>
          <w:tcPr>
            <w:tcW w:w="2367" w:type="dxa"/>
          </w:tcPr>
          <w:p w:rsidR="005A1328" w:rsidRDefault="00DF67A2">
            <w:pPr>
              <w:pStyle w:val="TableParagraph"/>
              <w:spacing w:line="320" w:lineRule="exact"/>
              <w:rPr>
                <w:sz w:val="28"/>
              </w:rPr>
            </w:pPr>
            <w:r>
              <w:rPr>
                <w:sz w:val="28"/>
              </w:rPr>
              <w:t>Речевое</w:t>
            </w:r>
            <w:r>
              <w:rPr>
                <w:spacing w:val="-13"/>
                <w:sz w:val="28"/>
              </w:rPr>
              <w:t xml:space="preserve"> </w:t>
            </w:r>
            <w:r>
              <w:rPr>
                <w:spacing w:val="-2"/>
                <w:sz w:val="28"/>
              </w:rPr>
              <w:t>развитие</w:t>
            </w:r>
          </w:p>
        </w:tc>
      </w:tr>
      <w:tr w:rsidR="005A1328">
        <w:trPr>
          <w:trHeight w:val="3543"/>
        </w:trPr>
        <w:tc>
          <w:tcPr>
            <w:tcW w:w="2453" w:type="dxa"/>
            <w:vMerge/>
            <w:tcBorders>
              <w:top w:val="nil"/>
            </w:tcBorders>
          </w:tcPr>
          <w:p w:rsidR="005A1328" w:rsidRDefault="005A1328">
            <w:pPr>
              <w:rPr>
                <w:sz w:val="2"/>
                <w:szCs w:val="2"/>
              </w:rPr>
            </w:pPr>
          </w:p>
        </w:tc>
        <w:tc>
          <w:tcPr>
            <w:tcW w:w="3289" w:type="dxa"/>
            <w:vMerge/>
            <w:tcBorders>
              <w:top w:val="nil"/>
            </w:tcBorders>
          </w:tcPr>
          <w:p w:rsidR="005A1328" w:rsidRDefault="005A1328">
            <w:pPr>
              <w:rPr>
                <w:sz w:val="2"/>
                <w:szCs w:val="2"/>
              </w:rPr>
            </w:pPr>
          </w:p>
        </w:tc>
        <w:tc>
          <w:tcPr>
            <w:tcW w:w="3524" w:type="dxa"/>
            <w:vMerge/>
            <w:tcBorders>
              <w:top w:val="nil"/>
            </w:tcBorders>
          </w:tcPr>
          <w:p w:rsidR="005A1328" w:rsidRDefault="005A1328">
            <w:pPr>
              <w:rPr>
                <w:sz w:val="2"/>
                <w:szCs w:val="2"/>
              </w:rPr>
            </w:pPr>
          </w:p>
        </w:tc>
        <w:tc>
          <w:tcPr>
            <w:tcW w:w="3467" w:type="dxa"/>
          </w:tcPr>
          <w:p w:rsidR="005A1328" w:rsidRDefault="00DF67A2">
            <w:pPr>
              <w:pStyle w:val="TableParagraph"/>
              <w:numPr>
                <w:ilvl w:val="0"/>
                <w:numId w:val="61"/>
              </w:numPr>
              <w:tabs>
                <w:tab w:val="left" w:pos="310"/>
                <w:tab w:val="left" w:pos="2361"/>
              </w:tabs>
              <w:ind w:right="99" w:firstLine="0"/>
              <w:jc w:val="both"/>
              <w:rPr>
                <w:sz w:val="28"/>
              </w:rPr>
            </w:pPr>
            <w:r>
              <w:rPr>
                <w:sz w:val="28"/>
              </w:rPr>
              <w:t xml:space="preserve">Создавать условия для выявления, развития и реализации творческого </w:t>
            </w:r>
            <w:r>
              <w:rPr>
                <w:spacing w:val="-2"/>
                <w:sz w:val="28"/>
              </w:rPr>
              <w:t>потенциала</w:t>
            </w:r>
            <w:r>
              <w:rPr>
                <w:sz w:val="28"/>
              </w:rPr>
              <w:tab/>
            </w:r>
            <w:r>
              <w:rPr>
                <w:spacing w:val="-2"/>
                <w:sz w:val="28"/>
              </w:rPr>
              <w:t xml:space="preserve">каждого </w:t>
            </w:r>
            <w:r>
              <w:rPr>
                <w:sz w:val="28"/>
              </w:rPr>
              <w:t xml:space="preserve">ребёнка с учётом его </w:t>
            </w:r>
            <w:r>
              <w:rPr>
                <w:spacing w:val="-2"/>
                <w:sz w:val="28"/>
              </w:rPr>
              <w:t>индивидуальности,</w:t>
            </w:r>
          </w:p>
          <w:p w:rsidR="005A1328" w:rsidRDefault="00DF67A2">
            <w:pPr>
              <w:pStyle w:val="TableParagraph"/>
              <w:numPr>
                <w:ilvl w:val="0"/>
                <w:numId w:val="61"/>
              </w:numPr>
              <w:tabs>
                <w:tab w:val="left" w:pos="310"/>
                <w:tab w:val="left" w:pos="1995"/>
                <w:tab w:val="left" w:pos="3218"/>
              </w:tabs>
              <w:ind w:right="100" w:firstLine="0"/>
              <w:rPr>
                <w:sz w:val="28"/>
              </w:rPr>
            </w:pPr>
            <w:r>
              <w:rPr>
                <w:spacing w:val="-2"/>
                <w:sz w:val="28"/>
              </w:rPr>
              <w:t>Поддерживать готовности</w:t>
            </w:r>
            <w:r>
              <w:rPr>
                <w:sz w:val="28"/>
              </w:rPr>
              <w:tab/>
            </w:r>
            <w:r>
              <w:rPr>
                <w:spacing w:val="-4"/>
                <w:sz w:val="28"/>
              </w:rPr>
              <w:t>детей</w:t>
            </w:r>
            <w:r>
              <w:rPr>
                <w:sz w:val="28"/>
              </w:rPr>
              <w:tab/>
            </w:r>
            <w:r>
              <w:rPr>
                <w:spacing w:val="-10"/>
                <w:sz w:val="28"/>
              </w:rPr>
              <w:t xml:space="preserve">к </w:t>
            </w:r>
            <w:r>
              <w:rPr>
                <w:spacing w:val="-2"/>
                <w:sz w:val="28"/>
              </w:rPr>
              <w:t>творческой</w:t>
            </w:r>
          </w:p>
          <w:p w:rsidR="005A1328" w:rsidRDefault="00DF67A2">
            <w:pPr>
              <w:pStyle w:val="TableParagraph"/>
              <w:tabs>
                <w:tab w:val="left" w:pos="1951"/>
                <w:tab w:val="left" w:pos="2344"/>
                <w:tab w:val="left" w:pos="3204"/>
              </w:tabs>
              <w:spacing w:line="322" w:lineRule="exact"/>
              <w:ind w:left="105" w:right="101"/>
              <w:rPr>
                <w:sz w:val="28"/>
              </w:rPr>
            </w:pPr>
            <w:r>
              <w:rPr>
                <w:spacing w:val="-2"/>
                <w:sz w:val="28"/>
              </w:rPr>
              <w:t>самореализации</w:t>
            </w:r>
            <w:r>
              <w:rPr>
                <w:sz w:val="28"/>
              </w:rPr>
              <w:tab/>
            </w:r>
            <w:r>
              <w:rPr>
                <w:sz w:val="28"/>
              </w:rPr>
              <w:tab/>
            </w:r>
            <w:r>
              <w:rPr>
                <w:spacing w:val="-10"/>
                <w:sz w:val="28"/>
              </w:rPr>
              <w:t xml:space="preserve">и </w:t>
            </w:r>
            <w:r>
              <w:rPr>
                <w:spacing w:val="-2"/>
                <w:sz w:val="28"/>
              </w:rPr>
              <w:t>сотворчеству</w:t>
            </w:r>
            <w:r>
              <w:rPr>
                <w:sz w:val="28"/>
              </w:rPr>
              <w:tab/>
            </w:r>
            <w:r>
              <w:rPr>
                <w:spacing w:val="-10"/>
                <w:sz w:val="28"/>
              </w:rPr>
              <w:t>с</w:t>
            </w:r>
            <w:r>
              <w:rPr>
                <w:sz w:val="28"/>
              </w:rPr>
              <w:tab/>
            </w:r>
            <w:r>
              <w:rPr>
                <w:spacing w:val="-2"/>
                <w:sz w:val="28"/>
              </w:rPr>
              <w:t>другими</w:t>
            </w:r>
          </w:p>
        </w:tc>
        <w:tc>
          <w:tcPr>
            <w:tcW w:w="2367" w:type="dxa"/>
          </w:tcPr>
          <w:p w:rsidR="005A1328" w:rsidRDefault="00DF67A2">
            <w:pPr>
              <w:pStyle w:val="TableParagraph"/>
              <w:rPr>
                <w:sz w:val="28"/>
              </w:rPr>
            </w:pPr>
            <w:r>
              <w:rPr>
                <w:spacing w:val="-2"/>
                <w:sz w:val="28"/>
              </w:rPr>
              <w:t>Художественно- эстетическое развитие</w:t>
            </w:r>
          </w:p>
        </w:tc>
      </w:tr>
      <w:tr w:rsidR="005A1328">
        <w:trPr>
          <w:trHeight w:val="969"/>
        </w:trPr>
        <w:tc>
          <w:tcPr>
            <w:tcW w:w="2453" w:type="dxa"/>
          </w:tcPr>
          <w:p w:rsidR="005A1328" w:rsidRDefault="00DF67A2">
            <w:pPr>
              <w:pStyle w:val="TableParagraph"/>
              <w:tabs>
                <w:tab w:val="left" w:pos="2191"/>
              </w:tabs>
              <w:ind w:right="100"/>
              <w:rPr>
                <w:sz w:val="28"/>
              </w:rPr>
            </w:pPr>
            <w:r>
              <w:rPr>
                <w:spacing w:val="-2"/>
                <w:sz w:val="28"/>
              </w:rPr>
              <w:t>Направления воспитания</w:t>
            </w:r>
            <w:r>
              <w:rPr>
                <w:sz w:val="28"/>
              </w:rPr>
              <w:tab/>
            </w:r>
            <w:r>
              <w:rPr>
                <w:spacing w:val="-10"/>
                <w:sz w:val="28"/>
              </w:rPr>
              <w:t>и</w:t>
            </w:r>
          </w:p>
          <w:p w:rsidR="005A1328" w:rsidRDefault="00DF67A2">
            <w:pPr>
              <w:pStyle w:val="TableParagraph"/>
              <w:spacing w:line="313" w:lineRule="exact"/>
              <w:rPr>
                <w:sz w:val="28"/>
              </w:rPr>
            </w:pPr>
            <w:r>
              <w:rPr>
                <w:sz w:val="28"/>
              </w:rPr>
              <w:t>базовые</w:t>
            </w:r>
            <w:r>
              <w:rPr>
                <w:spacing w:val="-10"/>
                <w:sz w:val="28"/>
              </w:rPr>
              <w:t xml:space="preserve"> </w:t>
            </w:r>
            <w:r>
              <w:rPr>
                <w:spacing w:val="-2"/>
                <w:sz w:val="28"/>
              </w:rPr>
              <w:t>ценности</w:t>
            </w:r>
          </w:p>
        </w:tc>
        <w:tc>
          <w:tcPr>
            <w:tcW w:w="3289" w:type="dxa"/>
          </w:tcPr>
          <w:p w:rsidR="005A1328" w:rsidRDefault="00DF67A2">
            <w:pPr>
              <w:pStyle w:val="TableParagraph"/>
              <w:spacing w:before="314"/>
              <w:rPr>
                <w:sz w:val="28"/>
              </w:rPr>
            </w:pPr>
            <w:r>
              <w:rPr>
                <w:spacing w:val="-4"/>
                <w:sz w:val="28"/>
              </w:rPr>
              <w:t>Цель</w:t>
            </w:r>
          </w:p>
        </w:tc>
        <w:tc>
          <w:tcPr>
            <w:tcW w:w="3524" w:type="dxa"/>
          </w:tcPr>
          <w:p w:rsidR="005A1328" w:rsidRDefault="00DF67A2">
            <w:pPr>
              <w:pStyle w:val="TableParagraph"/>
              <w:spacing w:before="314"/>
              <w:rPr>
                <w:sz w:val="28"/>
              </w:rPr>
            </w:pPr>
            <w:r>
              <w:rPr>
                <w:spacing w:val="-2"/>
                <w:sz w:val="28"/>
              </w:rPr>
              <w:t>Задачи</w:t>
            </w:r>
          </w:p>
        </w:tc>
        <w:tc>
          <w:tcPr>
            <w:tcW w:w="3467" w:type="dxa"/>
          </w:tcPr>
          <w:p w:rsidR="005A1328" w:rsidRDefault="00DF67A2">
            <w:pPr>
              <w:pStyle w:val="TableParagraph"/>
              <w:tabs>
                <w:tab w:val="left" w:pos="1313"/>
              </w:tabs>
              <w:spacing w:before="156"/>
              <w:ind w:left="105" w:right="98"/>
              <w:rPr>
                <w:sz w:val="28"/>
              </w:rPr>
            </w:pPr>
            <w:r>
              <w:rPr>
                <w:spacing w:val="-2"/>
                <w:sz w:val="28"/>
              </w:rPr>
              <w:t>Задачи</w:t>
            </w:r>
            <w:r>
              <w:rPr>
                <w:sz w:val="28"/>
              </w:rPr>
              <w:tab/>
            </w:r>
            <w:r>
              <w:rPr>
                <w:spacing w:val="-2"/>
                <w:sz w:val="28"/>
              </w:rPr>
              <w:t>образовательных областей</w:t>
            </w:r>
          </w:p>
        </w:tc>
        <w:tc>
          <w:tcPr>
            <w:tcW w:w="2367" w:type="dxa"/>
          </w:tcPr>
          <w:p w:rsidR="005A1328" w:rsidRDefault="00DF67A2">
            <w:pPr>
              <w:pStyle w:val="TableParagraph"/>
              <w:spacing w:before="156"/>
              <w:rPr>
                <w:sz w:val="28"/>
              </w:rPr>
            </w:pPr>
            <w:r>
              <w:rPr>
                <w:spacing w:val="-2"/>
                <w:sz w:val="28"/>
              </w:rPr>
              <w:t>Образовательные области</w:t>
            </w:r>
          </w:p>
        </w:tc>
      </w:tr>
      <w:tr w:rsidR="005A1328">
        <w:trPr>
          <w:trHeight w:val="642"/>
        </w:trPr>
        <w:tc>
          <w:tcPr>
            <w:tcW w:w="2453" w:type="dxa"/>
            <w:vMerge w:val="restart"/>
          </w:tcPr>
          <w:p w:rsidR="005A1328" w:rsidRDefault="005A1328">
            <w:pPr>
              <w:pStyle w:val="TableParagraph"/>
              <w:ind w:left="0"/>
              <w:rPr>
                <w:sz w:val="26"/>
              </w:rPr>
            </w:pPr>
          </w:p>
        </w:tc>
        <w:tc>
          <w:tcPr>
            <w:tcW w:w="3289" w:type="dxa"/>
            <w:vMerge w:val="restart"/>
          </w:tcPr>
          <w:p w:rsidR="005A1328" w:rsidRDefault="005A1328">
            <w:pPr>
              <w:pStyle w:val="TableParagraph"/>
              <w:ind w:left="0"/>
              <w:rPr>
                <w:sz w:val="26"/>
              </w:rPr>
            </w:pPr>
          </w:p>
        </w:tc>
        <w:tc>
          <w:tcPr>
            <w:tcW w:w="3524" w:type="dxa"/>
            <w:vMerge w:val="restart"/>
          </w:tcPr>
          <w:p w:rsidR="005A1328" w:rsidRDefault="005A1328">
            <w:pPr>
              <w:pStyle w:val="TableParagraph"/>
              <w:ind w:left="0"/>
              <w:rPr>
                <w:sz w:val="26"/>
              </w:rPr>
            </w:pPr>
          </w:p>
        </w:tc>
        <w:tc>
          <w:tcPr>
            <w:tcW w:w="3467" w:type="dxa"/>
          </w:tcPr>
          <w:p w:rsidR="005A1328" w:rsidRDefault="00DF67A2">
            <w:pPr>
              <w:pStyle w:val="TableParagraph"/>
              <w:tabs>
                <w:tab w:val="left" w:pos="1659"/>
                <w:tab w:val="left" w:pos="3203"/>
              </w:tabs>
              <w:spacing w:line="315" w:lineRule="exact"/>
              <w:ind w:left="105"/>
              <w:rPr>
                <w:sz w:val="28"/>
              </w:rPr>
            </w:pPr>
            <w:r>
              <w:rPr>
                <w:spacing w:val="-2"/>
                <w:sz w:val="28"/>
              </w:rPr>
              <w:t>людьми</w:t>
            </w:r>
            <w:r>
              <w:rPr>
                <w:sz w:val="28"/>
              </w:rPr>
              <w:tab/>
            </w:r>
            <w:r>
              <w:rPr>
                <w:spacing w:val="-2"/>
                <w:sz w:val="28"/>
              </w:rPr>
              <w:t>(детьми</w:t>
            </w:r>
            <w:r>
              <w:rPr>
                <w:sz w:val="28"/>
              </w:rPr>
              <w:tab/>
            </w:r>
            <w:r>
              <w:rPr>
                <w:spacing w:val="-12"/>
                <w:sz w:val="28"/>
              </w:rPr>
              <w:t>и</w:t>
            </w:r>
          </w:p>
          <w:p w:rsidR="005A1328" w:rsidRDefault="00DF67A2">
            <w:pPr>
              <w:pStyle w:val="TableParagraph"/>
              <w:spacing w:line="308" w:lineRule="exact"/>
              <w:ind w:left="105"/>
              <w:rPr>
                <w:sz w:val="28"/>
              </w:rPr>
            </w:pPr>
            <w:r>
              <w:rPr>
                <w:spacing w:val="-2"/>
                <w:sz w:val="28"/>
              </w:rPr>
              <w:t>взрослыми)</w:t>
            </w:r>
          </w:p>
        </w:tc>
        <w:tc>
          <w:tcPr>
            <w:tcW w:w="2367" w:type="dxa"/>
          </w:tcPr>
          <w:p w:rsidR="005A1328" w:rsidRDefault="005A1328">
            <w:pPr>
              <w:pStyle w:val="TableParagraph"/>
              <w:ind w:left="0"/>
              <w:rPr>
                <w:sz w:val="26"/>
              </w:rPr>
            </w:pPr>
          </w:p>
        </w:tc>
      </w:tr>
      <w:tr w:rsidR="005A1328">
        <w:trPr>
          <w:trHeight w:val="1930"/>
        </w:trPr>
        <w:tc>
          <w:tcPr>
            <w:tcW w:w="2453" w:type="dxa"/>
            <w:vMerge/>
            <w:tcBorders>
              <w:top w:val="nil"/>
            </w:tcBorders>
          </w:tcPr>
          <w:p w:rsidR="005A1328" w:rsidRDefault="005A1328">
            <w:pPr>
              <w:rPr>
                <w:sz w:val="2"/>
                <w:szCs w:val="2"/>
              </w:rPr>
            </w:pPr>
          </w:p>
        </w:tc>
        <w:tc>
          <w:tcPr>
            <w:tcW w:w="3289" w:type="dxa"/>
            <w:vMerge/>
            <w:tcBorders>
              <w:top w:val="nil"/>
            </w:tcBorders>
          </w:tcPr>
          <w:p w:rsidR="005A1328" w:rsidRDefault="005A1328">
            <w:pPr>
              <w:rPr>
                <w:sz w:val="2"/>
                <w:szCs w:val="2"/>
              </w:rPr>
            </w:pPr>
          </w:p>
        </w:tc>
        <w:tc>
          <w:tcPr>
            <w:tcW w:w="3524" w:type="dxa"/>
            <w:vMerge/>
            <w:tcBorders>
              <w:top w:val="nil"/>
            </w:tcBorders>
          </w:tcPr>
          <w:p w:rsidR="005A1328" w:rsidRDefault="005A1328">
            <w:pPr>
              <w:rPr>
                <w:sz w:val="2"/>
                <w:szCs w:val="2"/>
              </w:rPr>
            </w:pPr>
          </w:p>
        </w:tc>
        <w:tc>
          <w:tcPr>
            <w:tcW w:w="3467" w:type="dxa"/>
          </w:tcPr>
          <w:p w:rsidR="005A1328" w:rsidRDefault="00DF67A2">
            <w:pPr>
              <w:pStyle w:val="TableParagraph"/>
              <w:numPr>
                <w:ilvl w:val="0"/>
                <w:numId w:val="60"/>
              </w:numPr>
              <w:tabs>
                <w:tab w:val="left" w:pos="310"/>
                <w:tab w:val="left" w:pos="1990"/>
                <w:tab w:val="left" w:pos="2067"/>
                <w:tab w:val="left" w:pos="2193"/>
                <w:tab w:val="left" w:pos="2374"/>
                <w:tab w:val="left" w:pos="2667"/>
              </w:tabs>
              <w:ind w:right="96" w:firstLine="0"/>
              <w:rPr>
                <w:sz w:val="28"/>
              </w:rPr>
            </w:pPr>
            <w:r>
              <w:rPr>
                <w:sz w:val="28"/>
              </w:rPr>
              <w:t>Воспитывать</w:t>
            </w:r>
            <w:r>
              <w:rPr>
                <w:spacing w:val="-18"/>
                <w:sz w:val="28"/>
              </w:rPr>
              <w:t xml:space="preserve"> </w:t>
            </w:r>
            <w:r>
              <w:rPr>
                <w:sz w:val="28"/>
              </w:rPr>
              <w:t xml:space="preserve">активность, </w:t>
            </w:r>
            <w:r>
              <w:rPr>
                <w:spacing w:val="-2"/>
                <w:sz w:val="28"/>
              </w:rPr>
              <w:t>самостоятельность, уверенности</w:t>
            </w:r>
            <w:r>
              <w:rPr>
                <w:sz w:val="28"/>
              </w:rPr>
              <w:tab/>
            </w:r>
            <w:r>
              <w:rPr>
                <w:sz w:val="28"/>
              </w:rPr>
              <w:tab/>
            </w:r>
            <w:r>
              <w:rPr>
                <w:spacing w:val="-10"/>
                <w:sz w:val="28"/>
              </w:rPr>
              <w:t>в</w:t>
            </w:r>
            <w:r>
              <w:rPr>
                <w:sz w:val="28"/>
              </w:rPr>
              <w:tab/>
            </w:r>
            <w:r>
              <w:rPr>
                <w:sz w:val="28"/>
              </w:rPr>
              <w:tab/>
            </w:r>
            <w:r>
              <w:rPr>
                <w:sz w:val="28"/>
              </w:rPr>
              <w:tab/>
            </w:r>
            <w:r>
              <w:rPr>
                <w:spacing w:val="-4"/>
                <w:sz w:val="28"/>
              </w:rPr>
              <w:t xml:space="preserve">своих </w:t>
            </w:r>
            <w:r>
              <w:rPr>
                <w:spacing w:val="-2"/>
                <w:sz w:val="28"/>
              </w:rPr>
              <w:t>силах,</w:t>
            </w:r>
            <w:r>
              <w:rPr>
                <w:sz w:val="28"/>
              </w:rPr>
              <w:tab/>
            </w:r>
            <w:r>
              <w:rPr>
                <w:sz w:val="28"/>
              </w:rPr>
              <w:tab/>
            </w:r>
            <w:r>
              <w:rPr>
                <w:sz w:val="28"/>
              </w:rPr>
              <w:tab/>
            </w:r>
            <w:r>
              <w:rPr>
                <w:spacing w:val="-2"/>
                <w:sz w:val="28"/>
              </w:rPr>
              <w:t>развивать нравственные</w:t>
            </w:r>
            <w:r>
              <w:rPr>
                <w:sz w:val="28"/>
              </w:rPr>
              <w:tab/>
            </w:r>
            <w:r>
              <w:rPr>
                <w:spacing w:val="-10"/>
                <w:sz w:val="28"/>
              </w:rPr>
              <w:t>и</w:t>
            </w:r>
            <w:r>
              <w:rPr>
                <w:sz w:val="28"/>
              </w:rPr>
              <w:tab/>
            </w:r>
            <w:r>
              <w:rPr>
                <w:sz w:val="28"/>
              </w:rPr>
              <w:tab/>
            </w:r>
            <w:r>
              <w:rPr>
                <w:spacing w:val="-2"/>
                <w:sz w:val="28"/>
              </w:rPr>
              <w:t>волевые</w:t>
            </w:r>
          </w:p>
          <w:p w:rsidR="005A1328" w:rsidRDefault="00DF67A2">
            <w:pPr>
              <w:pStyle w:val="TableParagraph"/>
              <w:spacing w:line="307" w:lineRule="exact"/>
              <w:ind w:left="105"/>
              <w:rPr>
                <w:sz w:val="28"/>
              </w:rPr>
            </w:pPr>
            <w:r>
              <w:rPr>
                <w:spacing w:val="-2"/>
                <w:sz w:val="28"/>
              </w:rPr>
              <w:t>качества</w:t>
            </w:r>
          </w:p>
        </w:tc>
        <w:tc>
          <w:tcPr>
            <w:tcW w:w="2367" w:type="dxa"/>
          </w:tcPr>
          <w:p w:rsidR="005A1328" w:rsidRDefault="00DF67A2">
            <w:pPr>
              <w:pStyle w:val="TableParagraph"/>
              <w:ind w:right="825"/>
              <w:rPr>
                <w:sz w:val="28"/>
              </w:rPr>
            </w:pPr>
            <w:r>
              <w:rPr>
                <w:spacing w:val="-2"/>
                <w:sz w:val="28"/>
              </w:rPr>
              <w:t>Физическое развитие</w:t>
            </w:r>
          </w:p>
        </w:tc>
      </w:tr>
      <w:tr w:rsidR="005A1328">
        <w:trPr>
          <w:trHeight w:val="4513"/>
        </w:trPr>
        <w:tc>
          <w:tcPr>
            <w:tcW w:w="2453" w:type="dxa"/>
            <w:vMerge w:val="restart"/>
          </w:tcPr>
          <w:p w:rsidR="005A1328" w:rsidRDefault="00DF67A2">
            <w:pPr>
              <w:pStyle w:val="TableParagraph"/>
              <w:spacing w:line="315" w:lineRule="exact"/>
              <w:rPr>
                <w:sz w:val="28"/>
              </w:rPr>
            </w:pPr>
            <w:r>
              <w:rPr>
                <w:spacing w:val="-2"/>
                <w:sz w:val="28"/>
              </w:rPr>
              <w:t>Познавательное</w:t>
            </w:r>
          </w:p>
          <w:p w:rsidR="005A1328" w:rsidRDefault="00DF67A2">
            <w:pPr>
              <w:pStyle w:val="TableParagraph"/>
              <w:tabs>
                <w:tab w:val="left" w:pos="546"/>
                <w:tab w:val="left" w:pos="1611"/>
              </w:tabs>
              <w:spacing w:before="4"/>
              <w:ind w:right="99"/>
              <w:rPr>
                <w:sz w:val="28"/>
              </w:rPr>
            </w:pPr>
            <w:r>
              <w:rPr>
                <w:spacing w:val="-10"/>
                <w:sz w:val="28"/>
              </w:rPr>
              <w:t>В</w:t>
            </w:r>
            <w:r>
              <w:rPr>
                <w:sz w:val="28"/>
              </w:rPr>
              <w:tab/>
            </w:r>
            <w:r>
              <w:rPr>
                <w:spacing w:val="-2"/>
                <w:sz w:val="28"/>
              </w:rPr>
              <w:t>основе</w:t>
            </w:r>
            <w:r>
              <w:rPr>
                <w:sz w:val="28"/>
              </w:rPr>
              <w:tab/>
            </w:r>
            <w:r>
              <w:rPr>
                <w:spacing w:val="-4"/>
                <w:sz w:val="28"/>
              </w:rPr>
              <w:t xml:space="preserve">лежит </w:t>
            </w:r>
            <w:r>
              <w:rPr>
                <w:spacing w:val="-2"/>
                <w:sz w:val="28"/>
              </w:rPr>
              <w:t>ценность</w:t>
            </w:r>
          </w:p>
          <w:p w:rsidR="005A1328" w:rsidRDefault="00DF67A2">
            <w:pPr>
              <w:pStyle w:val="TableParagraph"/>
              <w:spacing w:line="322" w:lineRule="exact"/>
              <w:rPr>
                <w:sz w:val="28"/>
              </w:rPr>
            </w:pPr>
            <w:r>
              <w:rPr>
                <w:spacing w:val="-2"/>
                <w:sz w:val="28"/>
              </w:rPr>
              <w:t>«Познание»</w:t>
            </w:r>
          </w:p>
        </w:tc>
        <w:tc>
          <w:tcPr>
            <w:tcW w:w="3289" w:type="dxa"/>
            <w:vMerge w:val="restart"/>
          </w:tcPr>
          <w:p w:rsidR="005A1328" w:rsidRDefault="00DF67A2">
            <w:pPr>
              <w:pStyle w:val="TableParagraph"/>
              <w:spacing w:line="242" w:lineRule="auto"/>
              <w:rPr>
                <w:sz w:val="28"/>
              </w:rPr>
            </w:pPr>
            <w:r>
              <w:rPr>
                <w:sz w:val="28"/>
              </w:rPr>
              <w:t>Формирование</w:t>
            </w:r>
            <w:r>
              <w:rPr>
                <w:spacing w:val="58"/>
                <w:sz w:val="28"/>
              </w:rPr>
              <w:t xml:space="preserve"> </w:t>
            </w:r>
            <w:r>
              <w:rPr>
                <w:sz w:val="28"/>
              </w:rPr>
              <w:t xml:space="preserve">ценности </w:t>
            </w:r>
            <w:r>
              <w:rPr>
                <w:spacing w:val="-2"/>
                <w:sz w:val="28"/>
              </w:rPr>
              <w:t>познания</w:t>
            </w:r>
          </w:p>
        </w:tc>
        <w:tc>
          <w:tcPr>
            <w:tcW w:w="3524" w:type="dxa"/>
            <w:vMerge w:val="restart"/>
          </w:tcPr>
          <w:p w:rsidR="005A1328" w:rsidRDefault="00DF67A2">
            <w:pPr>
              <w:pStyle w:val="TableParagraph"/>
              <w:numPr>
                <w:ilvl w:val="0"/>
                <w:numId w:val="59"/>
              </w:numPr>
              <w:tabs>
                <w:tab w:val="left" w:pos="253"/>
                <w:tab w:val="left" w:pos="1818"/>
                <w:tab w:val="left" w:pos="1932"/>
                <w:tab w:val="left" w:pos="2076"/>
                <w:tab w:val="left" w:pos="2168"/>
                <w:tab w:val="left" w:pos="2469"/>
                <w:tab w:val="left" w:pos="2518"/>
              </w:tabs>
              <w:ind w:right="99" w:firstLine="0"/>
              <w:rPr>
                <w:sz w:val="28"/>
              </w:rPr>
            </w:pPr>
            <w:r>
              <w:rPr>
                <w:spacing w:val="-2"/>
                <w:sz w:val="28"/>
              </w:rPr>
              <w:t>Воспитывать</w:t>
            </w:r>
            <w:r>
              <w:rPr>
                <w:sz w:val="28"/>
              </w:rPr>
              <w:tab/>
            </w:r>
            <w:r>
              <w:rPr>
                <w:sz w:val="28"/>
              </w:rPr>
              <w:tab/>
            </w:r>
            <w:r>
              <w:rPr>
                <w:spacing w:val="-10"/>
                <w:sz w:val="28"/>
              </w:rPr>
              <w:t>у</w:t>
            </w:r>
            <w:r>
              <w:rPr>
                <w:sz w:val="28"/>
              </w:rPr>
              <w:tab/>
            </w:r>
            <w:r>
              <w:rPr>
                <w:spacing w:val="-2"/>
                <w:sz w:val="28"/>
              </w:rPr>
              <w:t>ребёнка стремление</w:t>
            </w:r>
            <w:r>
              <w:rPr>
                <w:sz w:val="28"/>
              </w:rPr>
              <w:tab/>
            </w:r>
            <w:r>
              <w:rPr>
                <w:sz w:val="28"/>
              </w:rPr>
              <w:tab/>
            </w:r>
            <w:r>
              <w:rPr>
                <w:spacing w:val="-10"/>
                <w:sz w:val="28"/>
              </w:rPr>
              <w:t>к</w:t>
            </w:r>
            <w:r>
              <w:rPr>
                <w:sz w:val="28"/>
              </w:rPr>
              <w:tab/>
            </w:r>
            <w:r>
              <w:rPr>
                <w:sz w:val="28"/>
              </w:rPr>
              <w:tab/>
            </w:r>
            <w:r>
              <w:rPr>
                <w:sz w:val="28"/>
              </w:rPr>
              <w:tab/>
            </w:r>
            <w:r>
              <w:rPr>
                <w:sz w:val="28"/>
              </w:rPr>
              <w:tab/>
            </w:r>
            <w:r>
              <w:rPr>
                <w:spacing w:val="-2"/>
                <w:sz w:val="28"/>
              </w:rPr>
              <w:t>истине, способствовать становлению</w:t>
            </w:r>
            <w:r>
              <w:rPr>
                <w:sz w:val="28"/>
              </w:rPr>
              <w:tab/>
            </w:r>
            <w:r>
              <w:rPr>
                <w:sz w:val="28"/>
              </w:rPr>
              <w:tab/>
            </w:r>
            <w:r>
              <w:rPr>
                <w:sz w:val="28"/>
              </w:rPr>
              <w:tab/>
            </w:r>
            <w:r>
              <w:rPr>
                <w:sz w:val="28"/>
              </w:rPr>
              <w:tab/>
            </w:r>
            <w:r>
              <w:rPr>
                <w:spacing w:val="-2"/>
                <w:sz w:val="28"/>
              </w:rPr>
              <w:t xml:space="preserve">целостной </w:t>
            </w:r>
            <w:r>
              <w:rPr>
                <w:sz w:val="28"/>
              </w:rPr>
              <w:t>картины</w:t>
            </w:r>
            <w:r>
              <w:rPr>
                <w:spacing w:val="80"/>
                <w:sz w:val="28"/>
              </w:rPr>
              <w:t xml:space="preserve"> </w:t>
            </w:r>
            <w:r>
              <w:rPr>
                <w:sz w:val="28"/>
              </w:rPr>
              <w:t>мира,</w:t>
            </w:r>
            <w:r>
              <w:rPr>
                <w:spacing w:val="80"/>
                <w:sz w:val="28"/>
              </w:rPr>
              <w:t xml:space="preserve"> </w:t>
            </w:r>
            <w:r>
              <w:rPr>
                <w:sz w:val="28"/>
              </w:rPr>
              <w:t>в</w:t>
            </w:r>
            <w:r>
              <w:rPr>
                <w:spacing w:val="80"/>
                <w:sz w:val="28"/>
              </w:rPr>
              <w:t xml:space="preserve"> </w:t>
            </w:r>
            <w:r>
              <w:rPr>
                <w:sz w:val="28"/>
              </w:rPr>
              <w:t>которой интегрировано</w:t>
            </w:r>
            <w:r>
              <w:rPr>
                <w:spacing w:val="-15"/>
                <w:sz w:val="28"/>
              </w:rPr>
              <w:t xml:space="preserve"> </w:t>
            </w:r>
            <w:r>
              <w:rPr>
                <w:sz w:val="28"/>
              </w:rPr>
              <w:t>ценностное, эмоционально</w:t>
            </w:r>
            <w:r>
              <w:rPr>
                <w:spacing w:val="40"/>
                <w:sz w:val="28"/>
              </w:rPr>
              <w:t xml:space="preserve"> </w:t>
            </w:r>
            <w:r>
              <w:rPr>
                <w:sz w:val="28"/>
              </w:rPr>
              <w:t xml:space="preserve">окрашенное отношение к миру, людям, </w:t>
            </w:r>
            <w:r>
              <w:rPr>
                <w:spacing w:val="-2"/>
                <w:sz w:val="28"/>
              </w:rPr>
              <w:t>природе,</w:t>
            </w:r>
            <w:r>
              <w:rPr>
                <w:sz w:val="28"/>
              </w:rPr>
              <w:tab/>
            </w:r>
            <w:r>
              <w:rPr>
                <w:spacing w:val="-2"/>
                <w:sz w:val="28"/>
              </w:rPr>
              <w:t>деятельности человека</w:t>
            </w:r>
          </w:p>
        </w:tc>
        <w:tc>
          <w:tcPr>
            <w:tcW w:w="3467" w:type="dxa"/>
          </w:tcPr>
          <w:p w:rsidR="005A1328" w:rsidRDefault="00DF67A2">
            <w:pPr>
              <w:pStyle w:val="TableParagraph"/>
              <w:numPr>
                <w:ilvl w:val="0"/>
                <w:numId w:val="58"/>
              </w:numPr>
              <w:tabs>
                <w:tab w:val="left" w:pos="310"/>
                <w:tab w:val="left" w:pos="2279"/>
              </w:tabs>
              <w:ind w:right="101" w:firstLine="0"/>
              <w:jc w:val="both"/>
              <w:rPr>
                <w:sz w:val="28"/>
              </w:rPr>
            </w:pPr>
            <w:r>
              <w:rPr>
                <w:sz w:val="28"/>
              </w:rPr>
              <w:t xml:space="preserve">Воспитывать отношение к знанию как ценности, </w:t>
            </w:r>
            <w:r>
              <w:rPr>
                <w:spacing w:val="-2"/>
                <w:sz w:val="28"/>
              </w:rPr>
              <w:t>понимание</w:t>
            </w:r>
            <w:r>
              <w:rPr>
                <w:sz w:val="28"/>
              </w:rPr>
              <w:tab/>
            </w:r>
            <w:r>
              <w:rPr>
                <w:spacing w:val="-2"/>
                <w:sz w:val="28"/>
              </w:rPr>
              <w:t xml:space="preserve">значения </w:t>
            </w:r>
            <w:r>
              <w:rPr>
                <w:sz w:val="28"/>
              </w:rPr>
              <w:t>образования для человека, общества, страны</w:t>
            </w:r>
          </w:p>
          <w:p w:rsidR="005A1328" w:rsidRDefault="00DF67A2">
            <w:pPr>
              <w:pStyle w:val="TableParagraph"/>
              <w:numPr>
                <w:ilvl w:val="0"/>
                <w:numId w:val="58"/>
              </w:numPr>
              <w:tabs>
                <w:tab w:val="left" w:pos="310"/>
                <w:tab w:val="left" w:pos="2034"/>
              </w:tabs>
              <w:ind w:right="94" w:firstLine="0"/>
              <w:rPr>
                <w:sz w:val="28"/>
              </w:rPr>
            </w:pPr>
            <w:r>
              <w:rPr>
                <w:spacing w:val="-2"/>
                <w:sz w:val="28"/>
              </w:rPr>
              <w:t xml:space="preserve">Воспитывать </w:t>
            </w:r>
            <w:r>
              <w:rPr>
                <w:sz w:val="28"/>
              </w:rPr>
              <w:t>уважительное,</w:t>
            </w:r>
            <w:r>
              <w:rPr>
                <w:spacing w:val="26"/>
                <w:sz w:val="28"/>
              </w:rPr>
              <w:t xml:space="preserve"> </w:t>
            </w:r>
            <w:r>
              <w:rPr>
                <w:sz w:val="28"/>
              </w:rPr>
              <w:t>бережное</w:t>
            </w:r>
            <w:r>
              <w:rPr>
                <w:spacing w:val="24"/>
                <w:sz w:val="28"/>
              </w:rPr>
              <w:t xml:space="preserve"> </w:t>
            </w:r>
            <w:r>
              <w:rPr>
                <w:sz w:val="28"/>
              </w:rPr>
              <w:t xml:space="preserve">и </w:t>
            </w:r>
            <w:r>
              <w:rPr>
                <w:spacing w:val="-2"/>
                <w:sz w:val="28"/>
              </w:rPr>
              <w:t>ответственное</w:t>
            </w:r>
            <w:r>
              <w:rPr>
                <w:sz w:val="28"/>
              </w:rPr>
              <w:tab/>
            </w:r>
            <w:r>
              <w:rPr>
                <w:spacing w:val="-2"/>
                <w:sz w:val="28"/>
              </w:rPr>
              <w:t xml:space="preserve">отношения </w:t>
            </w:r>
            <w:r>
              <w:rPr>
                <w:sz w:val="28"/>
              </w:rPr>
              <w:t>к</w:t>
            </w:r>
            <w:r>
              <w:rPr>
                <w:spacing w:val="80"/>
                <w:sz w:val="28"/>
              </w:rPr>
              <w:t xml:space="preserve"> </w:t>
            </w:r>
            <w:r>
              <w:rPr>
                <w:sz w:val="28"/>
              </w:rPr>
              <w:t>природе</w:t>
            </w:r>
            <w:r>
              <w:rPr>
                <w:spacing w:val="80"/>
                <w:sz w:val="28"/>
              </w:rPr>
              <w:t xml:space="preserve"> </w:t>
            </w:r>
            <w:r>
              <w:rPr>
                <w:sz w:val="28"/>
              </w:rPr>
              <w:t>родного</w:t>
            </w:r>
            <w:r>
              <w:rPr>
                <w:spacing w:val="80"/>
                <w:sz w:val="28"/>
              </w:rPr>
              <w:t xml:space="preserve"> </w:t>
            </w:r>
            <w:r>
              <w:rPr>
                <w:sz w:val="28"/>
              </w:rPr>
              <w:t>края, родной страны</w:t>
            </w:r>
          </w:p>
          <w:p w:rsidR="005A1328" w:rsidRDefault="00DF67A2">
            <w:pPr>
              <w:pStyle w:val="TableParagraph"/>
              <w:numPr>
                <w:ilvl w:val="0"/>
                <w:numId w:val="58"/>
              </w:numPr>
              <w:tabs>
                <w:tab w:val="left" w:pos="310"/>
                <w:tab w:val="left" w:pos="1401"/>
                <w:tab w:val="left" w:pos="2413"/>
                <w:tab w:val="left" w:pos="3065"/>
              </w:tabs>
              <w:ind w:right="101" w:firstLine="0"/>
              <w:rPr>
                <w:sz w:val="28"/>
              </w:rPr>
            </w:pPr>
            <w:r>
              <w:rPr>
                <w:spacing w:val="-2"/>
                <w:sz w:val="28"/>
              </w:rPr>
              <w:t>Способствовать приобретению</w:t>
            </w:r>
            <w:r>
              <w:rPr>
                <w:sz w:val="28"/>
              </w:rPr>
              <w:tab/>
            </w:r>
            <w:r>
              <w:rPr>
                <w:spacing w:val="-2"/>
                <w:sz w:val="28"/>
              </w:rPr>
              <w:t>первого опыта</w:t>
            </w:r>
            <w:r>
              <w:rPr>
                <w:sz w:val="28"/>
              </w:rPr>
              <w:tab/>
            </w:r>
            <w:r>
              <w:rPr>
                <w:spacing w:val="-2"/>
                <w:sz w:val="28"/>
              </w:rPr>
              <w:t>действий</w:t>
            </w:r>
            <w:r>
              <w:rPr>
                <w:sz w:val="28"/>
              </w:rPr>
              <w:tab/>
            </w:r>
            <w:r>
              <w:rPr>
                <w:spacing w:val="-5"/>
                <w:sz w:val="28"/>
              </w:rPr>
              <w:t>по</w:t>
            </w:r>
          </w:p>
          <w:p w:rsidR="005A1328" w:rsidRDefault="00DF67A2">
            <w:pPr>
              <w:pStyle w:val="TableParagraph"/>
              <w:spacing w:line="312" w:lineRule="exact"/>
              <w:ind w:left="105"/>
              <w:rPr>
                <w:sz w:val="28"/>
              </w:rPr>
            </w:pPr>
            <w:r>
              <w:rPr>
                <w:spacing w:val="-2"/>
                <w:sz w:val="28"/>
              </w:rPr>
              <w:t>сохранению</w:t>
            </w:r>
            <w:r>
              <w:rPr>
                <w:spacing w:val="2"/>
                <w:sz w:val="28"/>
              </w:rPr>
              <w:t xml:space="preserve"> </w:t>
            </w:r>
            <w:r>
              <w:rPr>
                <w:spacing w:val="-2"/>
                <w:sz w:val="28"/>
              </w:rPr>
              <w:t>природы.</w:t>
            </w:r>
          </w:p>
        </w:tc>
        <w:tc>
          <w:tcPr>
            <w:tcW w:w="2367" w:type="dxa"/>
          </w:tcPr>
          <w:p w:rsidR="005A1328" w:rsidRDefault="00DF67A2">
            <w:pPr>
              <w:pStyle w:val="TableParagraph"/>
              <w:spacing w:line="242" w:lineRule="auto"/>
              <w:rPr>
                <w:sz w:val="28"/>
              </w:rPr>
            </w:pPr>
            <w:r>
              <w:rPr>
                <w:spacing w:val="-2"/>
                <w:sz w:val="28"/>
              </w:rPr>
              <w:t>Познавательное развитие</w:t>
            </w:r>
          </w:p>
        </w:tc>
      </w:tr>
      <w:tr w:rsidR="005A1328">
        <w:trPr>
          <w:trHeight w:val="1929"/>
        </w:trPr>
        <w:tc>
          <w:tcPr>
            <w:tcW w:w="2453" w:type="dxa"/>
            <w:vMerge/>
            <w:tcBorders>
              <w:top w:val="nil"/>
            </w:tcBorders>
          </w:tcPr>
          <w:p w:rsidR="005A1328" w:rsidRDefault="005A1328">
            <w:pPr>
              <w:rPr>
                <w:sz w:val="2"/>
                <w:szCs w:val="2"/>
              </w:rPr>
            </w:pPr>
          </w:p>
        </w:tc>
        <w:tc>
          <w:tcPr>
            <w:tcW w:w="3289" w:type="dxa"/>
            <w:vMerge/>
            <w:tcBorders>
              <w:top w:val="nil"/>
            </w:tcBorders>
          </w:tcPr>
          <w:p w:rsidR="005A1328" w:rsidRDefault="005A1328">
            <w:pPr>
              <w:rPr>
                <w:sz w:val="2"/>
                <w:szCs w:val="2"/>
              </w:rPr>
            </w:pPr>
          </w:p>
        </w:tc>
        <w:tc>
          <w:tcPr>
            <w:tcW w:w="3524" w:type="dxa"/>
            <w:vMerge/>
            <w:tcBorders>
              <w:top w:val="nil"/>
            </w:tcBorders>
          </w:tcPr>
          <w:p w:rsidR="005A1328" w:rsidRDefault="005A1328">
            <w:pPr>
              <w:rPr>
                <w:sz w:val="2"/>
                <w:szCs w:val="2"/>
              </w:rPr>
            </w:pPr>
          </w:p>
        </w:tc>
        <w:tc>
          <w:tcPr>
            <w:tcW w:w="3467" w:type="dxa"/>
          </w:tcPr>
          <w:p w:rsidR="005A1328" w:rsidRDefault="00DF67A2">
            <w:pPr>
              <w:pStyle w:val="TableParagraph"/>
              <w:numPr>
                <w:ilvl w:val="0"/>
                <w:numId w:val="57"/>
              </w:numPr>
              <w:tabs>
                <w:tab w:val="left" w:pos="310"/>
                <w:tab w:val="left" w:pos="1266"/>
                <w:tab w:val="left" w:pos="2062"/>
                <w:tab w:val="left" w:pos="2541"/>
                <w:tab w:val="left" w:pos="3204"/>
              </w:tabs>
              <w:ind w:right="100" w:firstLine="0"/>
              <w:rPr>
                <w:sz w:val="28"/>
              </w:rPr>
            </w:pPr>
            <w:r>
              <w:rPr>
                <w:sz w:val="28"/>
              </w:rPr>
              <w:t>Формировать</w:t>
            </w:r>
            <w:r>
              <w:rPr>
                <w:spacing w:val="22"/>
                <w:sz w:val="28"/>
              </w:rPr>
              <w:t xml:space="preserve"> </w:t>
            </w:r>
            <w:r>
              <w:rPr>
                <w:sz w:val="28"/>
              </w:rPr>
              <w:t xml:space="preserve">целостную </w:t>
            </w:r>
            <w:r>
              <w:rPr>
                <w:spacing w:val="-2"/>
                <w:sz w:val="28"/>
              </w:rPr>
              <w:t>картину</w:t>
            </w:r>
            <w:r>
              <w:rPr>
                <w:sz w:val="28"/>
              </w:rPr>
              <w:tab/>
            </w:r>
            <w:r>
              <w:rPr>
                <w:spacing w:val="-4"/>
                <w:sz w:val="28"/>
              </w:rPr>
              <w:t>мира</w:t>
            </w:r>
            <w:r>
              <w:rPr>
                <w:sz w:val="28"/>
              </w:rPr>
              <w:tab/>
            </w:r>
            <w:r>
              <w:rPr>
                <w:spacing w:val="-6"/>
                <w:sz w:val="28"/>
              </w:rPr>
              <w:t>на</w:t>
            </w:r>
            <w:r>
              <w:rPr>
                <w:sz w:val="28"/>
              </w:rPr>
              <w:tab/>
            </w:r>
            <w:r>
              <w:rPr>
                <w:spacing w:val="-2"/>
                <w:sz w:val="28"/>
              </w:rPr>
              <w:t>основе интеграции интеллектуального</w:t>
            </w:r>
            <w:r>
              <w:rPr>
                <w:sz w:val="28"/>
              </w:rPr>
              <w:tab/>
            </w:r>
            <w:r>
              <w:rPr>
                <w:sz w:val="28"/>
              </w:rPr>
              <w:tab/>
            </w:r>
            <w:r>
              <w:rPr>
                <w:spacing w:val="-10"/>
                <w:sz w:val="28"/>
              </w:rPr>
              <w:t xml:space="preserve">и </w:t>
            </w:r>
            <w:r>
              <w:rPr>
                <w:spacing w:val="-2"/>
                <w:sz w:val="28"/>
              </w:rPr>
              <w:t>эмоционально-образного</w:t>
            </w:r>
          </w:p>
          <w:p w:rsidR="005A1328" w:rsidRDefault="00DF67A2">
            <w:pPr>
              <w:pStyle w:val="TableParagraph"/>
              <w:tabs>
                <w:tab w:val="left" w:pos="1539"/>
                <w:tab w:val="left" w:pos="2263"/>
              </w:tabs>
              <w:spacing w:line="307" w:lineRule="exact"/>
              <w:ind w:left="105"/>
              <w:rPr>
                <w:sz w:val="28"/>
              </w:rPr>
            </w:pPr>
            <w:r>
              <w:rPr>
                <w:spacing w:val="-2"/>
                <w:sz w:val="28"/>
              </w:rPr>
              <w:t>способов</w:t>
            </w:r>
            <w:r>
              <w:rPr>
                <w:sz w:val="28"/>
              </w:rPr>
              <w:tab/>
            </w:r>
            <w:r>
              <w:rPr>
                <w:spacing w:val="-5"/>
                <w:sz w:val="28"/>
              </w:rPr>
              <w:t>его</w:t>
            </w:r>
            <w:r>
              <w:rPr>
                <w:sz w:val="28"/>
              </w:rPr>
              <w:tab/>
            </w:r>
            <w:r>
              <w:rPr>
                <w:spacing w:val="-2"/>
                <w:sz w:val="28"/>
              </w:rPr>
              <w:t>освоения</w:t>
            </w:r>
          </w:p>
        </w:tc>
        <w:tc>
          <w:tcPr>
            <w:tcW w:w="2367" w:type="dxa"/>
          </w:tcPr>
          <w:p w:rsidR="005A1328" w:rsidRDefault="00DF67A2">
            <w:pPr>
              <w:pStyle w:val="TableParagraph"/>
              <w:rPr>
                <w:sz w:val="28"/>
              </w:rPr>
            </w:pPr>
            <w:r>
              <w:rPr>
                <w:spacing w:val="-2"/>
                <w:sz w:val="28"/>
              </w:rPr>
              <w:t>Художественно- эстетическое развитие</w:t>
            </w:r>
          </w:p>
        </w:tc>
      </w:tr>
      <w:tr w:rsidR="005A1328">
        <w:trPr>
          <w:trHeight w:val="969"/>
        </w:trPr>
        <w:tc>
          <w:tcPr>
            <w:tcW w:w="2453" w:type="dxa"/>
          </w:tcPr>
          <w:p w:rsidR="005A1328" w:rsidRDefault="00DF67A2">
            <w:pPr>
              <w:pStyle w:val="TableParagraph"/>
              <w:tabs>
                <w:tab w:val="left" w:pos="2191"/>
              </w:tabs>
              <w:ind w:right="100"/>
              <w:rPr>
                <w:sz w:val="28"/>
              </w:rPr>
            </w:pPr>
            <w:r>
              <w:rPr>
                <w:spacing w:val="-2"/>
                <w:sz w:val="28"/>
              </w:rPr>
              <w:t>Направления воспитания</w:t>
            </w:r>
            <w:r>
              <w:rPr>
                <w:sz w:val="28"/>
              </w:rPr>
              <w:tab/>
            </w:r>
            <w:r>
              <w:rPr>
                <w:spacing w:val="-10"/>
                <w:sz w:val="28"/>
              </w:rPr>
              <w:t>и</w:t>
            </w:r>
          </w:p>
          <w:p w:rsidR="005A1328" w:rsidRDefault="00DF67A2">
            <w:pPr>
              <w:pStyle w:val="TableParagraph"/>
              <w:spacing w:line="313" w:lineRule="exact"/>
              <w:rPr>
                <w:sz w:val="28"/>
              </w:rPr>
            </w:pPr>
            <w:r>
              <w:rPr>
                <w:sz w:val="28"/>
              </w:rPr>
              <w:t>базовые</w:t>
            </w:r>
            <w:r>
              <w:rPr>
                <w:spacing w:val="-10"/>
                <w:sz w:val="28"/>
              </w:rPr>
              <w:t xml:space="preserve"> </w:t>
            </w:r>
            <w:r>
              <w:rPr>
                <w:spacing w:val="-2"/>
                <w:sz w:val="28"/>
              </w:rPr>
              <w:t>ценности</w:t>
            </w:r>
          </w:p>
        </w:tc>
        <w:tc>
          <w:tcPr>
            <w:tcW w:w="3289" w:type="dxa"/>
          </w:tcPr>
          <w:p w:rsidR="005A1328" w:rsidRDefault="00DF67A2">
            <w:pPr>
              <w:pStyle w:val="TableParagraph"/>
              <w:spacing w:before="314"/>
              <w:rPr>
                <w:sz w:val="28"/>
              </w:rPr>
            </w:pPr>
            <w:r>
              <w:rPr>
                <w:spacing w:val="-4"/>
                <w:sz w:val="28"/>
              </w:rPr>
              <w:t>Цель</w:t>
            </w:r>
          </w:p>
        </w:tc>
        <w:tc>
          <w:tcPr>
            <w:tcW w:w="3524" w:type="dxa"/>
          </w:tcPr>
          <w:p w:rsidR="005A1328" w:rsidRDefault="00DF67A2">
            <w:pPr>
              <w:pStyle w:val="TableParagraph"/>
              <w:spacing w:before="314"/>
              <w:rPr>
                <w:sz w:val="28"/>
              </w:rPr>
            </w:pPr>
            <w:r>
              <w:rPr>
                <w:spacing w:val="-2"/>
                <w:sz w:val="28"/>
              </w:rPr>
              <w:t>Задачи</w:t>
            </w:r>
          </w:p>
        </w:tc>
        <w:tc>
          <w:tcPr>
            <w:tcW w:w="3467" w:type="dxa"/>
          </w:tcPr>
          <w:p w:rsidR="005A1328" w:rsidRDefault="00DF67A2">
            <w:pPr>
              <w:pStyle w:val="TableParagraph"/>
              <w:tabs>
                <w:tab w:val="left" w:pos="1313"/>
              </w:tabs>
              <w:spacing w:before="156"/>
              <w:ind w:left="105" w:right="98"/>
              <w:rPr>
                <w:sz w:val="28"/>
              </w:rPr>
            </w:pPr>
            <w:r>
              <w:rPr>
                <w:spacing w:val="-2"/>
                <w:sz w:val="28"/>
              </w:rPr>
              <w:t>Задачи</w:t>
            </w:r>
            <w:r>
              <w:rPr>
                <w:sz w:val="28"/>
              </w:rPr>
              <w:tab/>
            </w:r>
            <w:r>
              <w:rPr>
                <w:spacing w:val="-2"/>
                <w:sz w:val="28"/>
              </w:rPr>
              <w:t>образовательных областей</w:t>
            </w:r>
          </w:p>
        </w:tc>
        <w:tc>
          <w:tcPr>
            <w:tcW w:w="2367" w:type="dxa"/>
          </w:tcPr>
          <w:p w:rsidR="005A1328" w:rsidRDefault="00DF67A2">
            <w:pPr>
              <w:pStyle w:val="TableParagraph"/>
              <w:spacing w:before="156"/>
              <w:rPr>
                <w:sz w:val="28"/>
              </w:rPr>
            </w:pPr>
            <w:r>
              <w:rPr>
                <w:spacing w:val="-2"/>
                <w:sz w:val="28"/>
              </w:rPr>
              <w:t>Образовательные области</w:t>
            </w:r>
          </w:p>
        </w:tc>
      </w:tr>
      <w:tr w:rsidR="005A1328">
        <w:trPr>
          <w:trHeight w:val="321"/>
        </w:trPr>
        <w:tc>
          <w:tcPr>
            <w:tcW w:w="2453" w:type="dxa"/>
          </w:tcPr>
          <w:p w:rsidR="005A1328" w:rsidRDefault="005A1328">
            <w:pPr>
              <w:pStyle w:val="TableParagraph"/>
              <w:ind w:left="0"/>
              <w:rPr>
                <w:sz w:val="24"/>
              </w:rPr>
            </w:pPr>
          </w:p>
        </w:tc>
        <w:tc>
          <w:tcPr>
            <w:tcW w:w="3289" w:type="dxa"/>
          </w:tcPr>
          <w:p w:rsidR="005A1328" w:rsidRDefault="005A1328">
            <w:pPr>
              <w:pStyle w:val="TableParagraph"/>
              <w:ind w:left="0"/>
              <w:rPr>
                <w:sz w:val="24"/>
              </w:rPr>
            </w:pPr>
          </w:p>
        </w:tc>
        <w:tc>
          <w:tcPr>
            <w:tcW w:w="3524" w:type="dxa"/>
          </w:tcPr>
          <w:p w:rsidR="005A1328" w:rsidRDefault="005A1328">
            <w:pPr>
              <w:pStyle w:val="TableParagraph"/>
              <w:ind w:left="0"/>
              <w:rPr>
                <w:sz w:val="24"/>
              </w:rPr>
            </w:pPr>
          </w:p>
        </w:tc>
        <w:tc>
          <w:tcPr>
            <w:tcW w:w="3467" w:type="dxa"/>
          </w:tcPr>
          <w:p w:rsidR="005A1328" w:rsidRDefault="00DF67A2">
            <w:pPr>
              <w:pStyle w:val="TableParagraph"/>
              <w:spacing w:line="301" w:lineRule="exact"/>
              <w:ind w:left="105"/>
              <w:rPr>
                <w:sz w:val="28"/>
              </w:rPr>
            </w:pPr>
            <w:r>
              <w:rPr>
                <w:spacing w:val="-2"/>
                <w:sz w:val="28"/>
              </w:rPr>
              <w:t>детьми</w:t>
            </w:r>
          </w:p>
        </w:tc>
        <w:tc>
          <w:tcPr>
            <w:tcW w:w="2367" w:type="dxa"/>
          </w:tcPr>
          <w:p w:rsidR="005A1328" w:rsidRDefault="005A1328">
            <w:pPr>
              <w:pStyle w:val="TableParagraph"/>
              <w:ind w:left="0"/>
              <w:rPr>
                <w:sz w:val="24"/>
              </w:rPr>
            </w:pPr>
          </w:p>
        </w:tc>
      </w:tr>
      <w:tr w:rsidR="005A1328">
        <w:trPr>
          <w:trHeight w:val="5795"/>
        </w:trPr>
        <w:tc>
          <w:tcPr>
            <w:tcW w:w="2453" w:type="dxa"/>
          </w:tcPr>
          <w:p w:rsidR="005A1328" w:rsidRDefault="00DF67A2">
            <w:pPr>
              <w:pStyle w:val="TableParagraph"/>
              <w:tabs>
                <w:tab w:val="left" w:pos="561"/>
                <w:tab w:val="left" w:pos="1640"/>
                <w:tab w:val="left" w:pos="2192"/>
              </w:tabs>
              <w:ind w:right="99"/>
              <w:rPr>
                <w:sz w:val="28"/>
              </w:rPr>
            </w:pPr>
            <w:r>
              <w:rPr>
                <w:spacing w:val="-2"/>
                <w:sz w:val="28"/>
              </w:rPr>
              <w:t>Физическое</w:t>
            </w:r>
            <w:r>
              <w:rPr>
                <w:sz w:val="28"/>
              </w:rPr>
              <w:tab/>
            </w:r>
            <w:r>
              <w:rPr>
                <w:sz w:val="28"/>
              </w:rPr>
              <w:tab/>
            </w:r>
            <w:r>
              <w:rPr>
                <w:spacing w:val="-10"/>
                <w:sz w:val="28"/>
              </w:rPr>
              <w:t xml:space="preserve">и </w:t>
            </w:r>
            <w:r>
              <w:rPr>
                <w:spacing w:val="-2"/>
                <w:sz w:val="28"/>
              </w:rPr>
              <w:t>оздоровительное</w:t>
            </w:r>
            <w:r>
              <w:rPr>
                <w:spacing w:val="40"/>
                <w:sz w:val="28"/>
              </w:rPr>
              <w:t xml:space="preserve"> </w:t>
            </w:r>
            <w:r>
              <w:rPr>
                <w:spacing w:val="-10"/>
                <w:sz w:val="28"/>
              </w:rPr>
              <w:t>В</w:t>
            </w:r>
            <w:r>
              <w:rPr>
                <w:sz w:val="28"/>
              </w:rPr>
              <w:tab/>
            </w:r>
            <w:r>
              <w:rPr>
                <w:spacing w:val="-2"/>
                <w:sz w:val="28"/>
              </w:rPr>
              <w:t>основе</w:t>
            </w:r>
            <w:r>
              <w:rPr>
                <w:sz w:val="28"/>
              </w:rPr>
              <w:tab/>
            </w:r>
            <w:r>
              <w:rPr>
                <w:spacing w:val="-4"/>
                <w:sz w:val="28"/>
              </w:rPr>
              <w:t xml:space="preserve">лежат </w:t>
            </w:r>
            <w:r>
              <w:rPr>
                <w:spacing w:val="-2"/>
                <w:sz w:val="28"/>
              </w:rPr>
              <w:t>ценности</w:t>
            </w:r>
          </w:p>
          <w:p w:rsidR="005A1328" w:rsidRDefault="00DF67A2">
            <w:pPr>
              <w:pStyle w:val="TableParagraph"/>
              <w:spacing w:line="321" w:lineRule="exact"/>
              <w:rPr>
                <w:sz w:val="28"/>
              </w:rPr>
            </w:pPr>
            <w:r>
              <w:rPr>
                <w:spacing w:val="-2"/>
                <w:sz w:val="28"/>
              </w:rPr>
              <w:t>«Здоровье»,</w:t>
            </w:r>
          </w:p>
          <w:p w:rsidR="005A1328" w:rsidRDefault="00DF67A2">
            <w:pPr>
              <w:pStyle w:val="TableParagraph"/>
              <w:rPr>
                <w:sz w:val="28"/>
              </w:rPr>
            </w:pPr>
            <w:r>
              <w:rPr>
                <w:spacing w:val="-2"/>
                <w:sz w:val="28"/>
              </w:rPr>
              <w:t>«Жизнь»</w:t>
            </w:r>
          </w:p>
        </w:tc>
        <w:tc>
          <w:tcPr>
            <w:tcW w:w="3289" w:type="dxa"/>
          </w:tcPr>
          <w:p w:rsidR="005A1328" w:rsidRDefault="00DF67A2">
            <w:pPr>
              <w:pStyle w:val="TableParagraph"/>
              <w:tabs>
                <w:tab w:val="left" w:pos="1516"/>
                <w:tab w:val="left" w:pos="1861"/>
                <w:tab w:val="left" w:pos="1895"/>
                <w:tab w:val="left" w:pos="1953"/>
              </w:tabs>
              <w:ind w:right="97"/>
              <w:rPr>
                <w:sz w:val="28"/>
              </w:rPr>
            </w:pPr>
            <w:r>
              <w:rPr>
                <w:spacing w:val="-2"/>
                <w:sz w:val="28"/>
              </w:rPr>
              <w:t>Формирование ценностного</w:t>
            </w:r>
            <w:r>
              <w:rPr>
                <w:sz w:val="28"/>
              </w:rPr>
              <w:tab/>
            </w:r>
            <w:r>
              <w:rPr>
                <w:spacing w:val="-2"/>
                <w:sz w:val="28"/>
              </w:rPr>
              <w:t xml:space="preserve">отношения </w:t>
            </w:r>
            <w:r>
              <w:rPr>
                <w:sz w:val="28"/>
              </w:rPr>
              <w:t>детей</w:t>
            </w:r>
            <w:r>
              <w:rPr>
                <w:spacing w:val="-12"/>
                <w:sz w:val="28"/>
              </w:rPr>
              <w:t xml:space="preserve"> </w:t>
            </w:r>
            <w:r>
              <w:rPr>
                <w:sz w:val="28"/>
              </w:rPr>
              <w:t>к</w:t>
            </w:r>
            <w:r>
              <w:rPr>
                <w:spacing w:val="-12"/>
                <w:sz w:val="28"/>
              </w:rPr>
              <w:t xml:space="preserve"> </w:t>
            </w:r>
            <w:r>
              <w:rPr>
                <w:sz w:val="28"/>
              </w:rPr>
              <w:t>здоровому</w:t>
            </w:r>
            <w:r>
              <w:rPr>
                <w:spacing w:val="-15"/>
                <w:sz w:val="28"/>
              </w:rPr>
              <w:t xml:space="preserve"> </w:t>
            </w:r>
            <w:r>
              <w:rPr>
                <w:sz w:val="28"/>
              </w:rPr>
              <w:t xml:space="preserve">образу </w:t>
            </w:r>
            <w:r>
              <w:rPr>
                <w:spacing w:val="-2"/>
                <w:sz w:val="28"/>
              </w:rPr>
              <w:t>жизни,</w:t>
            </w:r>
            <w:r>
              <w:rPr>
                <w:sz w:val="28"/>
              </w:rPr>
              <w:tab/>
            </w:r>
            <w:r>
              <w:rPr>
                <w:sz w:val="28"/>
              </w:rPr>
              <w:tab/>
            </w:r>
            <w:r>
              <w:rPr>
                <w:sz w:val="28"/>
              </w:rPr>
              <w:tab/>
            </w:r>
            <w:r>
              <w:rPr>
                <w:sz w:val="28"/>
              </w:rPr>
              <w:tab/>
            </w:r>
            <w:r>
              <w:rPr>
                <w:spacing w:val="-2"/>
                <w:sz w:val="28"/>
              </w:rPr>
              <w:t>овладение элементарными гигиеническими навыками</w:t>
            </w:r>
            <w:r>
              <w:rPr>
                <w:sz w:val="28"/>
              </w:rPr>
              <w:tab/>
            </w:r>
            <w:r>
              <w:rPr>
                <w:spacing w:val="-10"/>
                <w:sz w:val="28"/>
              </w:rPr>
              <w:t>и</w:t>
            </w:r>
            <w:r>
              <w:rPr>
                <w:sz w:val="28"/>
              </w:rPr>
              <w:tab/>
            </w:r>
            <w:r>
              <w:rPr>
                <w:sz w:val="28"/>
              </w:rPr>
              <w:tab/>
            </w:r>
            <w:r>
              <w:rPr>
                <w:spacing w:val="-2"/>
                <w:sz w:val="28"/>
              </w:rPr>
              <w:t>правилами безопасности</w:t>
            </w:r>
          </w:p>
        </w:tc>
        <w:tc>
          <w:tcPr>
            <w:tcW w:w="3524" w:type="dxa"/>
          </w:tcPr>
          <w:p w:rsidR="005A1328" w:rsidRDefault="00DF67A2">
            <w:pPr>
              <w:pStyle w:val="TableParagraph"/>
              <w:numPr>
                <w:ilvl w:val="0"/>
                <w:numId w:val="56"/>
              </w:numPr>
              <w:tabs>
                <w:tab w:val="left" w:pos="253"/>
                <w:tab w:val="left" w:pos="1659"/>
                <w:tab w:val="left" w:pos="1928"/>
                <w:tab w:val="left" w:pos="2029"/>
                <w:tab w:val="left" w:pos="3012"/>
              </w:tabs>
              <w:ind w:right="100" w:firstLine="0"/>
              <w:rPr>
                <w:sz w:val="28"/>
              </w:rPr>
            </w:pPr>
            <w:r>
              <w:rPr>
                <w:spacing w:val="-2"/>
                <w:sz w:val="28"/>
              </w:rPr>
              <w:t>Способствовать становлению</w:t>
            </w:r>
            <w:r>
              <w:rPr>
                <w:sz w:val="28"/>
              </w:rPr>
              <w:tab/>
            </w:r>
            <w:r>
              <w:rPr>
                <w:sz w:val="28"/>
              </w:rPr>
              <w:tab/>
            </w:r>
            <w:r>
              <w:rPr>
                <w:spacing w:val="-2"/>
                <w:sz w:val="28"/>
              </w:rPr>
              <w:t>осознанного отношения</w:t>
            </w:r>
            <w:r>
              <w:rPr>
                <w:sz w:val="28"/>
              </w:rPr>
              <w:tab/>
            </w:r>
            <w:r>
              <w:rPr>
                <w:spacing w:val="-10"/>
                <w:sz w:val="28"/>
              </w:rPr>
              <w:t>к</w:t>
            </w:r>
            <w:r>
              <w:rPr>
                <w:sz w:val="28"/>
              </w:rPr>
              <w:tab/>
            </w:r>
            <w:r>
              <w:rPr>
                <w:sz w:val="28"/>
              </w:rPr>
              <w:tab/>
            </w:r>
            <w:r>
              <w:rPr>
                <w:spacing w:val="-4"/>
                <w:sz w:val="28"/>
              </w:rPr>
              <w:t>жизни</w:t>
            </w:r>
            <w:r>
              <w:rPr>
                <w:sz w:val="28"/>
              </w:rPr>
              <w:tab/>
            </w:r>
            <w:r>
              <w:rPr>
                <w:spacing w:val="-4"/>
                <w:sz w:val="28"/>
              </w:rPr>
              <w:t xml:space="preserve">как </w:t>
            </w:r>
            <w:r>
              <w:rPr>
                <w:sz w:val="28"/>
              </w:rPr>
              <w:t>основоположной ценности</w:t>
            </w:r>
          </w:p>
          <w:p w:rsidR="005A1328" w:rsidRDefault="00DF67A2">
            <w:pPr>
              <w:pStyle w:val="TableParagraph"/>
              <w:numPr>
                <w:ilvl w:val="0"/>
                <w:numId w:val="56"/>
              </w:numPr>
              <w:tabs>
                <w:tab w:val="left" w:pos="253"/>
                <w:tab w:val="left" w:pos="2095"/>
                <w:tab w:val="left" w:pos="3014"/>
              </w:tabs>
              <w:ind w:right="98" w:firstLine="0"/>
              <w:rPr>
                <w:sz w:val="28"/>
              </w:rPr>
            </w:pPr>
            <w:r>
              <w:rPr>
                <w:spacing w:val="-2"/>
                <w:sz w:val="28"/>
              </w:rPr>
              <w:t>Воспитывать</w:t>
            </w:r>
            <w:r>
              <w:rPr>
                <w:sz w:val="28"/>
              </w:rPr>
              <w:tab/>
            </w:r>
            <w:r>
              <w:rPr>
                <w:spacing w:val="-2"/>
                <w:sz w:val="28"/>
              </w:rPr>
              <w:t>отношение здоровью</w:t>
            </w:r>
            <w:r>
              <w:rPr>
                <w:sz w:val="28"/>
              </w:rPr>
              <w:tab/>
            </w:r>
            <w:r>
              <w:rPr>
                <w:sz w:val="28"/>
              </w:rPr>
              <w:tab/>
            </w:r>
            <w:r>
              <w:rPr>
                <w:spacing w:val="-5"/>
                <w:sz w:val="28"/>
              </w:rPr>
              <w:t>как</w:t>
            </w:r>
          </w:p>
          <w:p w:rsidR="005A1328" w:rsidRDefault="00DF67A2">
            <w:pPr>
              <w:pStyle w:val="TableParagraph"/>
              <w:ind w:right="101"/>
              <w:jc w:val="both"/>
              <w:rPr>
                <w:sz w:val="28"/>
              </w:rPr>
            </w:pPr>
            <w:r>
              <w:rPr>
                <w:sz w:val="28"/>
              </w:rPr>
              <w:t>совокупности</w:t>
            </w:r>
            <w:r>
              <w:rPr>
                <w:spacing w:val="-18"/>
                <w:sz w:val="28"/>
              </w:rPr>
              <w:t xml:space="preserve"> </w:t>
            </w:r>
            <w:r>
              <w:rPr>
                <w:sz w:val="28"/>
              </w:rPr>
              <w:t>физического, духовного и социального благополучия человека</w:t>
            </w:r>
          </w:p>
        </w:tc>
        <w:tc>
          <w:tcPr>
            <w:tcW w:w="3467" w:type="dxa"/>
          </w:tcPr>
          <w:p w:rsidR="005A1328" w:rsidRDefault="00DF67A2">
            <w:pPr>
              <w:pStyle w:val="TableParagraph"/>
              <w:numPr>
                <w:ilvl w:val="0"/>
                <w:numId w:val="55"/>
              </w:numPr>
              <w:tabs>
                <w:tab w:val="left" w:pos="310"/>
                <w:tab w:val="left" w:pos="2475"/>
              </w:tabs>
              <w:ind w:right="100" w:firstLine="0"/>
              <w:rPr>
                <w:sz w:val="28"/>
              </w:rPr>
            </w:pPr>
            <w:r>
              <w:rPr>
                <w:spacing w:val="-2"/>
                <w:sz w:val="28"/>
              </w:rPr>
              <w:t>Развивать</w:t>
            </w:r>
            <w:r>
              <w:rPr>
                <w:sz w:val="28"/>
              </w:rPr>
              <w:tab/>
            </w:r>
            <w:r>
              <w:rPr>
                <w:spacing w:val="-2"/>
                <w:sz w:val="28"/>
              </w:rPr>
              <w:t xml:space="preserve">навыки </w:t>
            </w:r>
            <w:r>
              <w:rPr>
                <w:sz w:val="28"/>
              </w:rPr>
              <w:t>здорового образа жизни</w:t>
            </w:r>
          </w:p>
          <w:p w:rsidR="005A1328" w:rsidRDefault="00DF67A2">
            <w:pPr>
              <w:pStyle w:val="TableParagraph"/>
              <w:numPr>
                <w:ilvl w:val="0"/>
                <w:numId w:val="55"/>
              </w:numPr>
              <w:tabs>
                <w:tab w:val="left" w:pos="310"/>
                <w:tab w:val="left" w:pos="1477"/>
                <w:tab w:val="left" w:pos="1947"/>
                <w:tab w:val="left" w:pos="2129"/>
                <w:tab w:val="left" w:pos="2240"/>
                <w:tab w:val="left" w:pos="2527"/>
                <w:tab w:val="left" w:pos="2691"/>
              </w:tabs>
              <w:ind w:right="101" w:firstLine="0"/>
              <w:rPr>
                <w:sz w:val="28"/>
              </w:rPr>
            </w:pPr>
            <w:r>
              <w:rPr>
                <w:spacing w:val="-2"/>
                <w:sz w:val="28"/>
              </w:rPr>
              <w:t>Формировать</w:t>
            </w:r>
            <w:r>
              <w:rPr>
                <w:sz w:val="28"/>
              </w:rPr>
              <w:tab/>
            </w:r>
            <w:r>
              <w:rPr>
                <w:sz w:val="28"/>
              </w:rPr>
              <w:tab/>
            </w:r>
            <w:r>
              <w:rPr>
                <w:sz w:val="28"/>
              </w:rPr>
              <w:tab/>
            </w:r>
            <w:r>
              <w:rPr>
                <w:spacing w:val="-10"/>
                <w:sz w:val="28"/>
              </w:rPr>
              <w:t>у</w:t>
            </w:r>
            <w:r>
              <w:rPr>
                <w:sz w:val="28"/>
              </w:rPr>
              <w:tab/>
            </w:r>
            <w:r>
              <w:rPr>
                <w:sz w:val="28"/>
              </w:rPr>
              <w:tab/>
            </w:r>
            <w:r>
              <w:rPr>
                <w:spacing w:val="-4"/>
                <w:sz w:val="28"/>
              </w:rPr>
              <w:t xml:space="preserve">детей </w:t>
            </w:r>
            <w:r>
              <w:rPr>
                <w:spacing w:val="-2"/>
                <w:sz w:val="28"/>
              </w:rPr>
              <w:t>возрастосообразных представлений</w:t>
            </w:r>
            <w:r>
              <w:rPr>
                <w:sz w:val="28"/>
              </w:rPr>
              <w:tab/>
            </w:r>
            <w:r>
              <w:rPr>
                <w:sz w:val="28"/>
              </w:rPr>
              <w:tab/>
            </w:r>
            <w:r>
              <w:rPr>
                <w:spacing w:val="-10"/>
                <w:sz w:val="28"/>
              </w:rPr>
              <w:t>о</w:t>
            </w:r>
            <w:r>
              <w:rPr>
                <w:sz w:val="28"/>
              </w:rPr>
              <w:tab/>
            </w:r>
            <w:r>
              <w:rPr>
                <w:spacing w:val="-2"/>
                <w:sz w:val="28"/>
              </w:rPr>
              <w:t>жизни, здоровье</w:t>
            </w:r>
            <w:r>
              <w:rPr>
                <w:sz w:val="28"/>
              </w:rPr>
              <w:tab/>
            </w:r>
            <w:r>
              <w:rPr>
                <w:spacing w:val="-10"/>
                <w:sz w:val="28"/>
              </w:rPr>
              <w:t>и</w:t>
            </w:r>
            <w:r>
              <w:rPr>
                <w:sz w:val="28"/>
              </w:rPr>
              <w:tab/>
            </w:r>
            <w:r>
              <w:rPr>
                <w:spacing w:val="-2"/>
                <w:sz w:val="28"/>
              </w:rPr>
              <w:t>физической культуре</w:t>
            </w:r>
          </w:p>
          <w:p w:rsidR="005A1328" w:rsidRDefault="00DF67A2">
            <w:pPr>
              <w:pStyle w:val="TableParagraph"/>
              <w:numPr>
                <w:ilvl w:val="0"/>
                <w:numId w:val="55"/>
              </w:numPr>
              <w:tabs>
                <w:tab w:val="left" w:pos="310"/>
                <w:tab w:val="left" w:pos="1467"/>
                <w:tab w:val="left" w:pos="1659"/>
                <w:tab w:val="left" w:pos="1808"/>
                <w:tab w:val="left" w:pos="1908"/>
                <w:tab w:val="left" w:pos="2047"/>
              </w:tabs>
              <w:ind w:right="100" w:firstLine="0"/>
              <w:rPr>
                <w:sz w:val="28"/>
              </w:rPr>
            </w:pPr>
            <w:r>
              <w:rPr>
                <w:spacing w:val="-2"/>
                <w:sz w:val="28"/>
              </w:rPr>
              <w:t xml:space="preserve">Способствовать становлению эмоционально- </w:t>
            </w:r>
            <w:r>
              <w:rPr>
                <w:sz w:val="28"/>
              </w:rPr>
              <w:t>ценностного</w:t>
            </w:r>
            <w:r>
              <w:rPr>
                <w:spacing w:val="40"/>
                <w:sz w:val="28"/>
              </w:rPr>
              <w:t xml:space="preserve"> </w:t>
            </w:r>
            <w:r>
              <w:rPr>
                <w:sz w:val="28"/>
              </w:rPr>
              <w:t>отношения</w:t>
            </w:r>
            <w:r>
              <w:rPr>
                <w:spacing w:val="40"/>
                <w:sz w:val="28"/>
              </w:rPr>
              <w:t xml:space="preserve"> </w:t>
            </w:r>
            <w:r>
              <w:rPr>
                <w:sz w:val="28"/>
              </w:rPr>
              <w:t>к здоровому</w:t>
            </w:r>
            <w:r>
              <w:rPr>
                <w:spacing w:val="80"/>
                <w:sz w:val="28"/>
              </w:rPr>
              <w:t xml:space="preserve"> </w:t>
            </w:r>
            <w:r>
              <w:rPr>
                <w:sz w:val="28"/>
              </w:rPr>
              <w:t>образу</w:t>
            </w:r>
            <w:r>
              <w:rPr>
                <w:spacing w:val="80"/>
                <w:sz w:val="28"/>
              </w:rPr>
              <w:t xml:space="preserve"> </w:t>
            </w:r>
            <w:r>
              <w:rPr>
                <w:sz w:val="28"/>
              </w:rPr>
              <w:t xml:space="preserve">жизни, </w:t>
            </w:r>
            <w:r>
              <w:rPr>
                <w:spacing w:val="-2"/>
                <w:sz w:val="28"/>
              </w:rPr>
              <w:t>интереса</w:t>
            </w:r>
            <w:r>
              <w:rPr>
                <w:sz w:val="28"/>
              </w:rPr>
              <w:tab/>
            </w:r>
            <w:r>
              <w:rPr>
                <w:spacing w:val="-10"/>
                <w:sz w:val="28"/>
              </w:rPr>
              <w:t>к</w:t>
            </w:r>
            <w:r>
              <w:rPr>
                <w:sz w:val="28"/>
              </w:rPr>
              <w:tab/>
            </w:r>
            <w:r>
              <w:rPr>
                <w:sz w:val="28"/>
              </w:rPr>
              <w:tab/>
            </w:r>
            <w:r>
              <w:rPr>
                <w:sz w:val="28"/>
              </w:rPr>
              <w:tab/>
            </w:r>
            <w:r>
              <w:rPr>
                <w:spacing w:val="-2"/>
                <w:sz w:val="28"/>
              </w:rPr>
              <w:t xml:space="preserve">физическим </w:t>
            </w:r>
            <w:r>
              <w:rPr>
                <w:sz w:val="28"/>
              </w:rPr>
              <w:t>упражнениям,</w:t>
            </w:r>
            <w:r>
              <w:rPr>
                <w:spacing w:val="21"/>
                <w:sz w:val="28"/>
              </w:rPr>
              <w:t xml:space="preserve"> </w:t>
            </w:r>
            <w:r>
              <w:rPr>
                <w:sz w:val="28"/>
              </w:rPr>
              <w:t xml:space="preserve">подвижным </w:t>
            </w:r>
            <w:r>
              <w:rPr>
                <w:spacing w:val="-2"/>
                <w:sz w:val="28"/>
              </w:rPr>
              <w:t>играм,</w:t>
            </w:r>
            <w:r>
              <w:rPr>
                <w:sz w:val="28"/>
              </w:rPr>
              <w:tab/>
            </w:r>
            <w:r>
              <w:rPr>
                <w:sz w:val="28"/>
              </w:rPr>
              <w:tab/>
            </w:r>
            <w:r>
              <w:rPr>
                <w:sz w:val="28"/>
              </w:rPr>
              <w:tab/>
            </w:r>
            <w:r>
              <w:rPr>
                <w:spacing w:val="-2"/>
                <w:sz w:val="28"/>
              </w:rPr>
              <w:t>закаливанию организма,</w:t>
            </w:r>
            <w:r>
              <w:rPr>
                <w:sz w:val="28"/>
              </w:rPr>
              <w:tab/>
            </w:r>
            <w:r>
              <w:rPr>
                <w:sz w:val="28"/>
              </w:rPr>
              <w:tab/>
            </w:r>
            <w:r>
              <w:rPr>
                <w:spacing w:val="-10"/>
                <w:sz w:val="28"/>
              </w:rPr>
              <w:t>к</w:t>
            </w:r>
            <w:r>
              <w:rPr>
                <w:sz w:val="28"/>
              </w:rPr>
              <w:tab/>
            </w:r>
            <w:r>
              <w:rPr>
                <w:sz w:val="28"/>
              </w:rPr>
              <w:tab/>
            </w:r>
            <w:r>
              <w:rPr>
                <w:sz w:val="28"/>
              </w:rPr>
              <w:tab/>
            </w:r>
            <w:r>
              <w:rPr>
                <w:spacing w:val="-2"/>
                <w:sz w:val="28"/>
              </w:rPr>
              <w:t xml:space="preserve">овладению </w:t>
            </w:r>
            <w:r>
              <w:rPr>
                <w:sz w:val="28"/>
              </w:rPr>
              <w:t>гигиеническим</w:t>
            </w:r>
            <w:r>
              <w:rPr>
                <w:spacing w:val="77"/>
                <w:w w:val="150"/>
                <w:sz w:val="28"/>
              </w:rPr>
              <w:t xml:space="preserve"> </w:t>
            </w:r>
            <w:r>
              <w:rPr>
                <w:sz w:val="28"/>
              </w:rPr>
              <w:t>нормам</w:t>
            </w:r>
            <w:r>
              <w:rPr>
                <w:spacing w:val="77"/>
                <w:w w:val="150"/>
                <w:sz w:val="28"/>
              </w:rPr>
              <w:t xml:space="preserve"> </w:t>
            </w:r>
            <w:r>
              <w:rPr>
                <w:spacing w:val="-10"/>
                <w:sz w:val="28"/>
              </w:rPr>
              <w:t>и</w:t>
            </w:r>
          </w:p>
          <w:p w:rsidR="005A1328" w:rsidRDefault="00DF67A2">
            <w:pPr>
              <w:pStyle w:val="TableParagraph"/>
              <w:spacing w:line="308" w:lineRule="exact"/>
              <w:ind w:left="105"/>
              <w:rPr>
                <w:sz w:val="28"/>
              </w:rPr>
            </w:pPr>
            <w:r>
              <w:rPr>
                <w:spacing w:val="-2"/>
                <w:sz w:val="28"/>
              </w:rPr>
              <w:t>правилами</w:t>
            </w:r>
          </w:p>
        </w:tc>
        <w:tc>
          <w:tcPr>
            <w:tcW w:w="2367" w:type="dxa"/>
          </w:tcPr>
          <w:p w:rsidR="005A1328" w:rsidRDefault="00DF67A2">
            <w:pPr>
              <w:pStyle w:val="TableParagraph"/>
              <w:ind w:right="825"/>
              <w:rPr>
                <w:sz w:val="28"/>
              </w:rPr>
            </w:pPr>
            <w:r>
              <w:rPr>
                <w:spacing w:val="-2"/>
                <w:sz w:val="28"/>
              </w:rPr>
              <w:t>Физическое развитие</w:t>
            </w:r>
          </w:p>
        </w:tc>
      </w:tr>
      <w:tr w:rsidR="005A1328">
        <w:trPr>
          <w:trHeight w:val="2899"/>
        </w:trPr>
        <w:tc>
          <w:tcPr>
            <w:tcW w:w="2453" w:type="dxa"/>
          </w:tcPr>
          <w:p w:rsidR="005A1328" w:rsidRDefault="00DF67A2">
            <w:pPr>
              <w:pStyle w:val="TableParagraph"/>
              <w:spacing w:line="315" w:lineRule="exact"/>
              <w:rPr>
                <w:sz w:val="28"/>
              </w:rPr>
            </w:pPr>
            <w:r>
              <w:rPr>
                <w:spacing w:val="-2"/>
                <w:sz w:val="28"/>
              </w:rPr>
              <w:t>Трудовое</w:t>
            </w:r>
          </w:p>
          <w:p w:rsidR="005A1328" w:rsidRDefault="00DF67A2">
            <w:pPr>
              <w:pStyle w:val="TableParagraph"/>
              <w:tabs>
                <w:tab w:val="left" w:pos="546"/>
                <w:tab w:val="left" w:pos="1611"/>
              </w:tabs>
              <w:ind w:right="99"/>
              <w:rPr>
                <w:sz w:val="28"/>
              </w:rPr>
            </w:pPr>
            <w:r>
              <w:rPr>
                <w:spacing w:val="-10"/>
                <w:sz w:val="28"/>
              </w:rPr>
              <w:t>В</w:t>
            </w:r>
            <w:r>
              <w:rPr>
                <w:sz w:val="28"/>
              </w:rPr>
              <w:tab/>
            </w:r>
            <w:r>
              <w:rPr>
                <w:spacing w:val="-2"/>
                <w:sz w:val="28"/>
              </w:rPr>
              <w:t>основе</w:t>
            </w:r>
            <w:r>
              <w:rPr>
                <w:sz w:val="28"/>
              </w:rPr>
              <w:tab/>
            </w:r>
            <w:r>
              <w:rPr>
                <w:spacing w:val="-4"/>
                <w:sz w:val="28"/>
              </w:rPr>
              <w:t xml:space="preserve">лежит </w:t>
            </w:r>
            <w:r>
              <w:rPr>
                <w:sz w:val="28"/>
              </w:rPr>
              <w:t>ценность «Труд»</w:t>
            </w:r>
          </w:p>
        </w:tc>
        <w:tc>
          <w:tcPr>
            <w:tcW w:w="3289" w:type="dxa"/>
          </w:tcPr>
          <w:p w:rsidR="005A1328" w:rsidRDefault="00DF67A2">
            <w:pPr>
              <w:pStyle w:val="TableParagraph"/>
              <w:tabs>
                <w:tab w:val="left" w:pos="1529"/>
                <w:tab w:val="left" w:pos="1861"/>
                <w:tab w:val="left" w:pos="2422"/>
              </w:tabs>
              <w:ind w:right="101"/>
              <w:rPr>
                <w:sz w:val="28"/>
              </w:rPr>
            </w:pPr>
            <w:r>
              <w:rPr>
                <w:spacing w:val="-2"/>
                <w:sz w:val="28"/>
              </w:rPr>
              <w:t>Формирование ценностного</w:t>
            </w:r>
            <w:r>
              <w:rPr>
                <w:sz w:val="28"/>
              </w:rPr>
              <w:tab/>
            </w:r>
            <w:r>
              <w:rPr>
                <w:spacing w:val="-2"/>
                <w:sz w:val="28"/>
              </w:rPr>
              <w:t>отношения детей</w:t>
            </w:r>
            <w:r>
              <w:rPr>
                <w:sz w:val="28"/>
              </w:rPr>
              <w:tab/>
            </w:r>
            <w:r>
              <w:rPr>
                <w:spacing w:val="-10"/>
                <w:sz w:val="28"/>
              </w:rPr>
              <w:t>к</w:t>
            </w:r>
            <w:r>
              <w:rPr>
                <w:sz w:val="28"/>
              </w:rPr>
              <w:tab/>
            </w:r>
            <w:r>
              <w:rPr>
                <w:sz w:val="28"/>
              </w:rPr>
              <w:tab/>
            </w:r>
            <w:r>
              <w:rPr>
                <w:spacing w:val="-2"/>
                <w:sz w:val="28"/>
              </w:rPr>
              <w:t>труду,</w:t>
            </w:r>
          </w:p>
          <w:p w:rsidR="005A1328" w:rsidRDefault="00DF67A2">
            <w:pPr>
              <w:pStyle w:val="TableParagraph"/>
              <w:tabs>
                <w:tab w:val="left" w:pos="3027"/>
              </w:tabs>
              <w:ind w:right="100"/>
              <w:jc w:val="both"/>
              <w:rPr>
                <w:sz w:val="28"/>
              </w:rPr>
            </w:pPr>
            <w:r>
              <w:rPr>
                <w:spacing w:val="-2"/>
                <w:sz w:val="28"/>
              </w:rPr>
              <w:t>трудолюбию</w:t>
            </w:r>
            <w:r>
              <w:rPr>
                <w:sz w:val="28"/>
              </w:rPr>
              <w:tab/>
            </w:r>
            <w:r>
              <w:rPr>
                <w:spacing w:val="-10"/>
                <w:sz w:val="28"/>
              </w:rPr>
              <w:t xml:space="preserve">и </w:t>
            </w:r>
            <w:r>
              <w:rPr>
                <w:sz w:val="28"/>
              </w:rPr>
              <w:t xml:space="preserve">приобщение ребёнка к </w:t>
            </w:r>
            <w:r>
              <w:rPr>
                <w:spacing w:val="-2"/>
                <w:sz w:val="28"/>
              </w:rPr>
              <w:t>труду</w:t>
            </w:r>
          </w:p>
        </w:tc>
        <w:tc>
          <w:tcPr>
            <w:tcW w:w="3524" w:type="dxa"/>
          </w:tcPr>
          <w:p w:rsidR="005A1328" w:rsidRDefault="00DF67A2">
            <w:pPr>
              <w:pStyle w:val="TableParagraph"/>
              <w:numPr>
                <w:ilvl w:val="0"/>
                <w:numId w:val="54"/>
              </w:numPr>
              <w:tabs>
                <w:tab w:val="left" w:pos="253"/>
              </w:tabs>
              <w:ind w:right="97" w:firstLine="0"/>
              <w:jc w:val="both"/>
              <w:rPr>
                <w:sz w:val="28"/>
              </w:rPr>
            </w:pPr>
            <w:r>
              <w:rPr>
                <w:sz w:val="28"/>
              </w:rPr>
              <w:t>Поддерживать привычку</w:t>
            </w:r>
            <w:r>
              <w:rPr>
                <w:spacing w:val="40"/>
                <w:sz w:val="28"/>
              </w:rPr>
              <w:t xml:space="preserve"> </w:t>
            </w:r>
            <w:r>
              <w:rPr>
                <w:sz w:val="28"/>
              </w:rPr>
              <w:t>к трудовому усилию, к доступному напряжению физических, умственных и нравственных сил для решения трудовой задачи;</w:t>
            </w:r>
          </w:p>
          <w:p w:rsidR="005A1328" w:rsidRDefault="00DF67A2">
            <w:pPr>
              <w:pStyle w:val="TableParagraph"/>
              <w:numPr>
                <w:ilvl w:val="0"/>
                <w:numId w:val="54"/>
              </w:numPr>
              <w:tabs>
                <w:tab w:val="left" w:pos="253"/>
              </w:tabs>
              <w:ind w:right="103" w:firstLine="0"/>
              <w:jc w:val="both"/>
              <w:rPr>
                <w:sz w:val="28"/>
              </w:rPr>
            </w:pPr>
            <w:r>
              <w:rPr>
                <w:sz w:val="28"/>
              </w:rPr>
              <w:t>Воспитывать стремление приносить пользу людям</w:t>
            </w:r>
          </w:p>
        </w:tc>
        <w:tc>
          <w:tcPr>
            <w:tcW w:w="3467" w:type="dxa"/>
          </w:tcPr>
          <w:p w:rsidR="005A1328" w:rsidRDefault="00DF67A2">
            <w:pPr>
              <w:pStyle w:val="TableParagraph"/>
              <w:numPr>
                <w:ilvl w:val="0"/>
                <w:numId w:val="53"/>
              </w:numPr>
              <w:tabs>
                <w:tab w:val="left" w:pos="310"/>
                <w:tab w:val="left" w:pos="1784"/>
              </w:tabs>
              <w:ind w:right="97" w:firstLine="0"/>
              <w:jc w:val="both"/>
              <w:rPr>
                <w:sz w:val="28"/>
              </w:rPr>
            </w:pPr>
            <w:r>
              <w:rPr>
                <w:sz w:val="28"/>
              </w:rPr>
              <w:t xml:space="preserve">Поддерживать трудовое </w:t>
            </w:r>
            <w:r>
              <w:rPr>
                <w:spacing w:val="-2"/>
                <w:sz w:val="28"/>
              </w:rPr>
              <w:t>усилие,</w:t>
            </w:r>
            <w:r>
              <w:rPr>
                <w:sz w:val="28"/>
              </w:rPr>
              <w:tab/>
            </w:r>
            <w:r>
              <w:rPr>
                <w:spacing w:val="-2"/>
                <w:sz w:val="28"/>
              </w:rPr>
              <w:t xml:space="preserve">формировать </w:t>
            </w:r>
            <w:r>
              <w:rPr>
                <w:sz w:val="28"/>
              </w:rPr>
              <w:t>привычку к доступному дошкольнику напряжению физических, умственных</w:t>
            </w:r>
            <w:r>
              <w:rPr>
                <w:spacing w:val="-3"/>
                <w:sz w:val="28"/>
              </w:rPr>
              <w:t xml:space="preserve"> </w:t>
            </w:r>
            <w:r>
              <w:rPr>
                <w:sz w:val="28"/>
              </w:rPr>
              <w:t>и нравственных сил для решения трудовой задачи</w:t>
            </w:r>
          </w:p>
          <w:p w:rsidR="005A1328" w:rsidRDefault="00DF67A2">
            <w:pPr>
              <w:pStyle w:val="TableParagraph"/>
              <w:numPr>
                <w:ilvl w:val="0"/>
                <w:numId w:val="53"/>
              </w:numPr>
              <w:tabs>
                <w:tab w:val="left" w:pos="310"/>
              </w:tabs>
              <w:spacing w:line="322" w:lineRule="exact"/>
              <w:ind w:right="102" w:firstLine="0"/>
              <w:jc w:val="both"/>
              <w:rPr>
                <w:sz w:val="28"/>
              </w:rPr>
            </w:pPr>
            <w:r>
              <w:rPr>
                <w:spacing w:val="-2"/>
                <w:sz w:val="28"/>
              </w:rPr>
              <w:t xml:space="preserve">Формировать </w:t>
            </w:r>
            <w:r>
              <w:rPr>
                <w:sz w:val="28"/>
              </w:rPr>
              <w:t>способность</w:t>
            </w:r>
            <w:r>
              <w:rPr>
                <w:spacing w:val="40"/>
                <w:sz w:val="28"/>
              </w:rPr>
              <w:t xml:space="preserve">  </w:t>
            </w:r>
            <w:r>
              <w:rPr>
                <w:sz w:val="28"/>
              </w:rPr>
              <w:t>бережно</w:t>
            </w:r>
            <w:r>
              <w:rPr>
                <w:spacing w:val="40"/>
                <w:sz w:val="28"/>
              </w:rPr>
              <w:t xml:space="preserve">  </w:t>
            </w:r>
            <w:r>
              <w:rPr>
                <w:sz w:val="28"/>
              </w:rPr>
              <w:t>и</w:t>
            </w:r>
          </w:p>
        </w:tc>
        <w:tc>
          <w:tcPr>
            <w:tcW w:w="2367" w:type="dxa"/>
          </w:tcPr>
          <w:p w:rsidR="005A1328" w:rsidRDefault="00DF67A2">
            <w:pPr>
              <w:pStyle w:val="TableParagraph"/>
              <w:rPr>
                <w:sz w:val="28"/>
              </w:rPr>
            </w:pPr>
            <w:r>
              <w:rPr>
                <w:spacing w:val="-2"/>
                <w:sz w:val="28"/>
              </w:rPr>
              <w:t>Социально- коммуникативное развитие</w:t>
            </w:r>
          </w:p>
        </w:tc>
      </w:tr>
      <w:tr w:rsidR="005A1328">
        <w:trPr>
          <w:trHeight w:val="969"/>
        </w:trPr>
        <w:tc>
          <w:tcPr>
            <w:tcW w:w="2453" w:type="dxa"/>
          </w:tcPr>
          <w:p w:rsidR="005A1328" w:rsidRDefault="00DF67A2">
            <w:pPr>
              <w:pStyle w:val="TableParagraph"/>
              <w:tabs>
                <w:tab w:val="left" w:pos="2191"/>
              </w:tabs>
              <w:ind w:right="100"/>
              <w:rPr>
                <w:sz w:val="28"/>
              </w:rPr>
            </w:pPr>
            <w:r>
              <w:rPr>
                <w:spacing w:val="-2"/>
                <w:sz w:val="28"/>
              </w:rPr>
              <w:t>Направления воспитания</w:t>
            </w:r>
            <w:r>
              <w:rPr>
                <w:sz w:val="28"/>
              </w:rPr>
              <w:tab/>
            </w:r>
            <w:r>
              <w:rPr>
                <w:spacing w:val="-10"/>
                <w:sz w:val="28"/>
              </w:rPr>
              <w:t>и</w:t>
            </w:r>
          </w:p>
          <w:p w:rsidR="005A1328" w:rsidRDefault="00DF67A2">
            <w:pPr>
              <w:pStyle w:val="TableParagraph"/>
              <w:spacing w:line="313" w:lineRule="exact"/>
              <w:rPr>
                <w:sz w:val="28"/>
              </w:rPr>
            </w:pPr>
            <w:r>
              <w:rPr>
                <w:sz w:val="28"/>
              </w:rPr>
              <w:t>базовые</w:t>
            </w:r>
            <w:r>
              <w:rPr>
                <w:spacing w:val="-10"/>
                <w:sz w:val="28"/>
              </w:rPr>
              <w:t xml:space="preserve"> </w:t>
            </w:r>
            <w:r>
              <w:rPr>
                <w:spacing w:val="-2"/>
                <w:sz w:val="28"/>
              </w:rPr>
              <w:t>ценности</w:t>
            </w:r>
          </w:p>
        </w:tc>
        <w:tc>
          <w:tcPr>
            <w:tcW w:w="3289" w:type="dxa"/>
          </w:tcPr>
          <w:p w:rsidR="005A1328" w:rsidRDefault="00DF67A2">
            <w:pPr>
              <w:pStyle w:val="TableParagraph"/>
              <w:spacing w:before="314"/>
              <w:rPr>
                <w:sz w:val="28"/>
              </w:rPr>
            </w:pPr>
            <w:r>
              <w:rPr>
                <w:spacing w:val="-4"/>
                <w:sz w:val="28"/>
              </w:rPr>
              <w:t>Цель</w:t>
            </w:r>
          </w:p>
        </w:tc>
        <w:tc>
          <w:tcPr>
            <w:tcW w:w="3524" w:type="dxa"/>
          </w:tcPr>
          <w:p w:rsidR="005A1328" w:rsidRDefault="00DF67A2">
            <w:pPr>
              <w:pStyle w:val="TableParagraph"/>
              <w:spacing w:before="314"/>
              <w:rPr>
                <w:sz w:val="28"/>
              </w:rPr>
            </w:pPr>
            <w:r>
              <w:rPr>
                <w:spacing w:val="-2"/>
                <w:sz w:val="28"/>
              </w:rPr>
              <w:t>Задачи</w:t>
            </w:r>
          </w:p>
        </w:tc>
        <w:tc>
          <w:tcPr>
            <w:tcW w:w="3467" w:type="dxa"/>
          </w:tcPr>
          <w:p w:rsidR="005A1328" w:rsidRDefault="00DF67A2">
            <w:pPr>
              <w:pStyle w:val="TableParagraph"/>
              <w:tabs>
                <w:tab w:val="left" w:pos="1313"/>
              </w:tabs>
              <w:spacing w:before="156"/>
              <w:ind w:left="105" w:right="98"/>
              <w:rPr>
                <w:sz w:val="28"/>
              </w:rPr>
            </w:pPr>
            <w:r>
              <w:rPr>
                <w:spacing w:val="-2"/>
                <w:sz w:val="28"/>
              </w:rPr>
              <w:t>Задачи</w:t>
            </w:r>
            <w:r>
              <w:rPr>
                <w:sz w:val="28"/>
              </w:rPr>
              <w:tab/>
            </w:r>
            <w:r>
              <w:rPr>
                <w:spacing w:val="-2"/>
                <w:sz w:val="28"/>
              </w:rPr>
              <w:t>образовательных областей</w:t>
            </w:r>
          </w:p>
        </w:tc>
        <w:tc>
          <w:tcPr>
            <w:tcW w:w="2367" w:type="dxa"/>
          </w:tcPr>
          <w:p w:rsidR="005A1328" w:rsidRDefault="00DF67A2">
            <w:pPr>
              <w:pStyle w:val="TableParagraph"/>
              <w:spacing w:before="156"/>
              <w:rPr>
                <w:sz w:val="28"/>
              </w:rPr>
            </w:pPr>
            <w:r>
              <w:rPr>
                <w:spacing w:val="-2"/>
                <w:sz w:val="28"/>
              </w:rPr>
              <w:t>Образовательные области</w:t>
            </w:r>
          </w:p>
        </w:tc>
      </w:tr>
      <w:tr w:rsidR="005A1328">
        <w:trPr>
          <w:trHeight w:val="964"/>
        </w:trPr>
        <w:tc>
          <w:tcPr>
            <w:tcW w:w="2453" w:type="dxa"/>
          </w:tcPr>
          <w:p w:rsidR="005A1328" w:rsidRDefault="005A1328">
            <w:pPr>
              <w:pStyle w:val="TableParagraph"/>
              <w:ind w:left="0"/>
              <w:rPr>
                <w:sz w:val="26"/>
              </w:rPr>
            </w:pPr>
          </w:p>
        </w:tc>
        <w:tc>
          <w:tcPr>
            <w:tcW w:w="3289" w:type="dxa"/>
          </w:tcPr>
          <w:p w:rsidR="005A1328" w:rsidRDefault="005A1328">
            <w:pPr>
              <w:pStyle w:val="TableParagraph"/>
              <w:ind w:left="0"/>
              <w:rPr>
                <w:sz w:val="26"/>
              </w:rPr>
            </w:pPr>
          </w:p>
        </w:tc>
        <w:tc>
          <w:tcPr>
            <w:tcW w:w="3524" w:type="dxa"/>
          </w:tcPr>
          <w:p w:rsidR="005A1328" w:rsidRDefault="005A1328">
            <w:pPr>
              <w:pStyle w:val="TableParagraph"/>
              <w:ind w:left="0"/>
              <w:rPr>
                <w:sz w:val="26"/>
              </w:rPr>
            </w:pPr>
          </w:p>
        </w:tc>
        <w:tc>
          <w:tcPr>
            <w:tcW w:w="3467" w:type="dxa"/>
          </w:tcPr>
          <w:p w:rsidR="005A1328" w:rsidRDefault="00DF67A2">
            <w:pPr>
              <w:pStyle w:val="TableParagraph"/>
              <w:ind w:left="105"/>
              <w:rPr>
                <w:sz w:val="28"/>
              </w:rPr>
            </w:pPr>
            <w:r>
              <w:rPr>
                <w:sz w:val="28"/>
              </w:rPr>
              <w:t>уважительно</w:t>
            </w:r>
            <w:r>
              <w:rPr>
                <w:spacing w:val="30"/>
                <w:sz w:val="28"/>
              </w:rPr>
              <w:t xml:space="preserve"> </w:t>
            </w:r>
            <w:r>
              <w:rPr>
                <w:sz w:val="28"/>
              </w:rPr>
              <w:t>относиться</w:t>
            </w:r>
            <w:r>
              <w:rPr>
                <w:spacing w:val="31"/>
                <w:sz w:val="28"/>
              </w:rPr>
              <w:t xml:space="preserve"> </w:t>
            </w:r>
            <w:r>
              <w:rPr>
                <w:sz w:val="28"/>
              </w:rPr>
              <w:t>к результатам</w:t>
            </w:r>
            <w:r>
              <w:rPr>
                <w:spacing w:val="59"/>
                <w:w w:val="150"/>
                <w:sz w:val="28"/>
              </w:rPr>
              <w:t xml:space="preserve"> </w:t>
            </w:r>
            <w:r>
              <w:rPr>
                <w:sz w:val="28"/>
              </w:rPr>
              <w:t>своего</w:t>
            </w:r>
            <w:r>
              <w:rPr>
                <w:spacing w:val="63"/>
                <w:w w:val="150"/>
                <w:sz w:val="28"/>
              </w:rPr>
              <w:t xml:space="preserve"> </w:t>
            </w:r>
            <w:r>
              <w:rPr>
                <w:spacing w:val="-2"/>
                <w:sz w:val="28"/>
              </w:rPr>
              <w:t>труда</w:t>
            </w:r>
          </w:p>
          <w:p w:rsidR="005A1328" w:rsidRDefault="00DF67A2">
            <w:pPr>
              <w:pStyle w:val="TableParagraph"/>
              <w:spacing w:line="308" w:lineRule="exact"/>
              <w:ind w:left="105"/>
              <w:rPr>
                <w:sz w:val="28"/>
              </w:rPr>
            </w:pPr>
            <w:r>
              <w:rPr>
                <w:sz w:val="28"/>
              </w:rPr>
              <w:t>и</w:t>
            </w:r>
            <w:r>
              <w:rPr>
                <w:spacing w:val="-5"/>
                <w:sz w:val="28"/>
              </w:rPr>
              <w:t xml:space="preserve"> </w:t>
            </w:r>
            <w:r>
              <w:rPr>
                <w:sz w:val="28"/>
              </w:rPr>
              <w:t>труда</w:t>
            </w:r>
            <w:r>
              <w:rPr>
                <w:spacing w:val="-4"/>
                <w:sz w:val="28"/>
              </w:rPr>
              <w:t xml:space="preserve"> </w:t>
            </w:r>
            <w:r>
              <w:rPr>
                <w:sz w:val="28"/>
              </w:rPr>
              <w:t>других</w:t>
            </w:r>
            <w:r>
              <w:rPr>
                <w:spacing w:val="-8"/>
                <w:sz w:val="28"/>
              </w:rPr>
              <w:t xml:space="preserve"> </w:t>
            </w:r>
            <w:r>
              <w:rPr>
                <w:spacing w:val="-2"/>
                <w:sz w:val="28"/>
              </w:rPr>
              <w:t>людей.</w:t>
            </w:r>
          </w:p>
        </w:tc>
        <w:tc>
          <w:tcPr>
            <w:tcW w:w="2367" w:type="dxa"/>
          </w:tcPr>
          <w:p w:rsidR="005A1328" w:rsidRDefault="005A1328">
            <w:pPr>
              <w:pStyle w:val="TableParagraph"/>
              <w:ind w:left="0"/>
              <w:rPr>
                <w:sz w:val="26"/>
              </w:rPr>
            </w:pPr>
          </w:p>
        </w:tc>
      </w:tr>
      <w:tr w:rsidR="005A1328">
        <w:trPr>
          <w:trHeight w:val="8052"/>
        </w:trPr>
        <w:tc>
          <w:tcPr>
            <w:tcW w:w="2453" w:type="dxa"/>
          </w:tcPr>
          <w:p w:rsidR="005A1328" w:rsidRDefault="00DF67A2">
            <w:pPr>
              <w:pStyle w:val="TableParagraph"/>
              <w:spacing w:line="315" w:lineRule="exact"/>
              <w:rPr>
                <w:sz w:val="28"/>
              </w:rPr>
            </w:pPr>
            <w:r>
              <w:rPr>
                <w:spacing w:val="-2"/>
                <w:sz w:val="28"/>
              </w:rPr>
              <w:t>Эстетическое</w:t>
            </w:r>
          </w:p>
          <w:p w:rsidR="005A1328" w:rsidRDefault="00DF67A2">
            <w:pPr>
              <w:pStyle w:val="TableParagraph"/>
              <w:tabs>
                <w:tab w:val="left" w:pos="561"/>
                <w:tab w:val="left" w:pos="1640"/>
              </w:tabs>
              <w:ind w:right="99"/>
              <w:rPr>
                <w:sz w:val="28"/>
              </w:rPr>
            </w:pPr>
            <w:r>
              <w:rPr>
                <w:spacing w:val="-10"/>
                <w:sz w:val="28"/>
              </w:rPr>
              <w:t>В</w:t>
            </w:r>
            <w:r>
              <w:rPr>
                <w:sz w:val="28"/>
              </w:rPr>
              <w:tab/>
            </w:r>
            <w:r>
              <w:rPr>
                <w:spacing w:val="-2"/>
                <w:sz w:val="28"/>
              </w:rPr>
              <w:t>основе</w:t>
            </w:r>
            <w:r>
              <w:rPr>
                <w:sz w:val="28"/>
              </w:rPr>
              <w:tab/>
            </w:r>
            <w:r>
              <w:rPr>
                <w:spacing w:val="-4"/>
                <w:sz w:val="28"/>
              </w:rPr>
              <w:t xml:space="preserve">лежат </w:t>
            </w:r>
            <w:r>
              <w:rPr>
                <w:spacing w:val="-2"/>
                <w:sz w:val="28"/>
              </w:rPr>
              <w:t>ценности</w:t>
            </w:r>
          </w:p>
          <w:p w:rsidR="005A1328" w:rsidRDefault="00DF67A2">
            <w:pPr>
              <w:pStyle w:val="TableParagraph"/>
              <w:tabs>
                <w:tab w:val="left" w:pos="2192"/>
              </w:tabs>
              <w:spacing w:line="322" w:lineRule="exact"/>
              <w:rPr>
                <w:sz w:val="28"/>
              </w:rPr>
            </w:pPr>
            <w:r>
              <w:rPr>
                <w:spacing w:val="-2"/>
                <w:sz w:val="28"/>
              </w:rPr>
              <w:t>«Культура»</w:t>
            </w:r>
            <w:r>
              <w:rPr>
                <w:sz w:val="28"/>
              </w:rPr>
              <w:tab/>
            </w:r>
            <w:r>
              <w:rPr>
                <w:spacing w:val="-10"/>
                <w:sz w:val="28"/>
              </w:rPr>
              <w:t>и</w:t>
            </w:r>
          </w:p>
          <w:p w:rsidR="005A1328" w:rsidRDefault="00DF67A2">
            <w:pPr>
              <w:pStyle w:val="TableParagraph"/>
              <w:rPr>
                <w:sz w:val="28"/>
              </w:rPr>
            </w:pPr>
            <w:r>
              <w:rPr>
                <w:spacing w:val="-2"/>
                <w:sz w:val="28"/>
              </w:rPr>
              <w:t>«Красота»</w:t>
            </w:r>
          </w:p>
        </w:tc>
        <w:tc>
          <w:tcPr>
            <w:tcW w:w="3289" w:type="dxa"/>
          </w:tcPr>
          <w:p w:rsidR="005A1328" w:rsidRDefault="00DF67A2">
            <w:pPr>
              <w:pStyle w:val="TableParagraph"/>
              <w:ind w:right="101"/>
              <w:jc w:val="both"/>
              <w:rPr>
                <w:sz w:val="28"/>
              </w:rPr>
            </w:pPr>
            <w:r>
              <w:rPr>
                <w:sz w:val="28"/>
              </w:rPr>
              <w:t>Становление у детей ценностного отношения</w:t>
            </w:r>
            <w:r>
              <w:rPr>
                <w:spacing w:val="40"/>
                <w:sz w:val="28"/>
              </w:rPr>
              <w:t xml:space="preserve"> </w:t>
            </w:r>
            <w:r>
              <w:rPr>
                <w:sz w:val="28"/>
              </w:rPr>
              <w:t>к красоте</w:t>
            </w:r>
          </w:p>
        </w:tc>
        <w:tc>
          <w:tcPr>
            <w:tcW w:w="3524" w:type="dxa"/>
          </w:tcPr>
          <w:p w:rsidR="005A1328" w:rsidRDefault="00DF67A2">
            <w:pPr>
              <w:pStyle w:val="TableParagraph"/>
              <w:numPr>
                <w:ilvl w:val="0"/>
                <w:numId w:val="52"/>
              </w:numPr>
              <w:tabs>
                <w:tab w:val="left" w:pos="253"/>
                <w:tab w:val="left" w:pos="3282"/>
              </w:tabs>
              <w:ind w:right="96" w:firstLine="0"/>
              <w:jc w:val="both"/>
              <w:rPr>
                <w:sz w:val="28"/>
              </w:rPr>
            </w:pPr>
            <w:r>
              <w:rPr>
                <w:sz w:val="28"/>
              </w:rPr>
              <w:t xml:space="preserve">Воспитывать любовь к </w:t>
            </w:r>
            <w:r>
              <w:rPr>
                <w:spacing w:val="-2"/>
                <w:sz w:val="28"/>
              </w:rPr>
              <w:t>прекрасному</w:t>
            </w:r>
            <w:r>
              <w:rPr>
                <w:sz w:val="28"/>
              </w:rPr>
              <w:tab/>
            </w:r>
            <w:r>
              <w:rPr>
                <w:spacing w:val="-10"/>
                <w:sz w:val="28"/>
              </w:rPr>
              <w:t xml:space="preserve">в </w:t>
            </w:r>
            <w:r>
              <w:rPr>
                <w:sz w:val="28"/>
              </w:rPr>
              <w:t xml:space="preserve">окружающей обстановке, в природе, в искусстве, в отношениях, развивать у детей желание и умение </w:t>
            </w:r>
            <w:r>
              <w:rPr>
                <w:spacing w:val="-2"/>
                <w:sz w:val="28"/>
              </w:rPr>
              <w:t>творить</w:t>
            </w:r>
          </w:p>
        </w:tc>
        <w:tc>
          <w:tcPr>
            <w:tcW w:w="3467" w:type="dxa"/>
          </w:tcPr>
          <w:p w:rsidR="005A1328" w:rsidRDefault="00DF67A2">
            <w:pPr>
              <w:pStyle w:val="TableParagraph"/>
              <w:numPr>
                <w:ilvl w:val="0"/>
                <w:numId w:val="51"/>
              </w:numPr>
              <w:tabs>
                <w:tab w:val="left" w:pos="310"/>
                <w:tab w:val="left" w:pos="2441"/>
              </w:tabs>
              <w:ind w:right="103" w:firstLine="0"/>
              <w:rPr>
                <w:sz w:val="28"/>
              </w:rPr>
            </w:pPr>
            <w:r>
              <w:rPr>
                <w:spacing w:val="-2"/>
                <w:sz w:val="28"/>
              </w:rPr>
              <w:t>Воспитывать эстетические</w:t>
            </w:r>
            <w:r>
              <w:rPr>
                <w:sz w:val="28"/>
              </w:rPr>
              <w:tab/>
            </w:r>
            <w:r>
              <w:rPr>
                <w:spacing w:val="-2"/>
                <w:sz w:val="28"/>
              </w:rPr>
              <w:t>чувства</w:t>
            </w:r>
          </w:p>
          <w:p w:rsidR="005A1328" w:rsidRDefault="00DF67A2">
            <w:pPr>
              <w:pStyle w:val="TableParagraph"/>
              <w:tabs>
                <w:tab w:val="left" w:pos="1084"/>
                <w:tab w:val="left" w:pos="1678"/>
                <w:tab w:val="left" w:pos="1756"/>
                <w:tab w:val="left" w:pos="1790"/>
                <w:tab w:val="left" w:pos="1928"/>
                <w:tab w:val="left" w:pos="2178"/>
                <w:tab w:val="left" w:pos="2365"/>
                <w:tab w:val="left" w:pos="2498"/>
                <w:tab w:val="left" w:pos="2543"/>
                <w:tab w:val="left" w:pos="3204"/>
              </w:tabs>
              <w:ind w:left="105" w:right="96"/>
              <w:rPr>
                <w:sz w:val="28"/>
              </w:rPr>
            </w:pPr>
            <w:r>
              <w:rPr>
                <w:spacing w:val="-2"/>
                <w:sz w:val="28"/>
              </w:rPr>
              <w:t>(удивление,</w:t>
            </w:r>
            <w:r>
              <w:rPr>
                <w:sz w:val="28"/>
              </w:rPr>
              <w:tab/>
            </w:r>
            <w:r>
              <w:rPr>
                <w:sz w:val="28"/>
              </w:rPr>
              <w:tab/>
            </w:r>
            <w:r>
              <w:rPr>
                <w:sz w:val="28"/>
              </w:rPr>
              <w:tab/>
            </w:r>
            <w:r>
              <w:rPr>
                <w:sz w:val="28"/>
              </w:rPr>
              <w:tab/>
            </w:r>
            <w:r>
              <w:rPr>
                <w:sz w:val="28"/>
              </w:rPr>
              <w:tab/>
            </w:r>
            <w:r>
              <w:rPr>
                <w:sz w:val="28"/>
              </w:rPr>
              <w:tab/>
            </w:r>
            <w:r>
              <w:rPr>
                <w:spacing w:val="-2"/>
                <w:sz w:val="28"/>
              </w:rPr>
              <w:t>радость, восхищение,</w:t>
            </w:r>
            <w:r>
              <w:rPr>
                <w:sz w:val="28"/>
              </w:rPr>
              <w:tab/>
            </w:r>
            <w:r>
              <w:rPr>
                <w:sz w:val="28"/>
              </w:rPr>
              <w:tab/>
            </w:r>
            <w:r>
              <w:rPr>
                <w:sz w:val="28"/>
              </w:rPr>
              <w:tab/>
            </w:r>
            <w:r>
              <w:rPr>
                <w:sz w:val="28"/>
              </w:rPr>
              <w:tab/>
            </w:r>
            <w:r>
              <w:rPr>
                <w:spacing w:val="-2"/>
                <w:sz w:val="28"/>
              </w:rPr>
              <w:t>любовь)</w:t>
            </w:r>
            <w:r>
              <w:rPr>
                <w:sz w:val="28"/>
              </w:rPr>
              <w:tab/>
            </w:r>
            <w:r>
              <w:rPr>
                <w:spacing w:val="-57"/>
                <w:sz w:val="28"/>
              </w:rPr>
              <w:t xml:space="preserve"> </w:t>
            </w:r>
            <w:r>
              <w:rPr>
                <w:spacing w:val="-4"/>
                <w:sz w:val="28"/>
              </w:rPr>
              <w:t xml:space="preserve">к </w:t>
            </w:r>
            <w:r>
              <w:rPr>
                <w:spacing w:val="-2"/>
                <w:sz w:val="28"/>
              </w:rPr>
              <w:t>различным</w:t>
            </w:r>
            <w:r>
              <w:rPr>
                <w:sz w:val="28"/>
              </w:rPr>
              <w:tab/>
            </w:r>
            <w:r>
              <w:rPr>
                <w:sz w:val="28"/>
              </w:rPr>
              <w:tab/>
            </w:r>
            <w:r>
              <w:rPr>
                <w:spacing w:val="-2"/>
                <w:sz w:val="28"/>
              </w:rPr>
              <w:t>объектам</w:t>
            </w:r>
            <w:r>
              <w:rPr>
                <w:sz w:val="28"/>
              </w:rPr>
              <w:tab/>
            </w:r>
            <w:r>
              <w:rPr>
                <w:spacing w:val="-10"/>
                <w:sz w:val="28"/>
              </w:rPr>
              <w:t xml:space="preserve">и </w:t>
            </w:r>
            <w:r>
              <w:rPr>
                <w:spacing w:val="-2"/>
                <w:sz w:val="28"/>
              </w:rPr>
              <w:t>явлениям</w:t>
            </w:r>
            <w:r>
              <w:rPr>
                <w:sz w:val="28"/>
              </w:rPr>
              <w:tab/>
            </w:r>
            <w:r>
              <w:rPr>
                <w:spacing w:val="-2"/>
                <w:sz w:val="28"/>
              </w:rPr>
              <w:t xml:space="preserve">окружающего </w:t>
            </w:r>
            <w:r>
              <w:rPr>
                <w:spacing w:val="-4"/>
                <w:sz w:val="28"/>
              </w:rPr>
              <w:t>мира</w:t>
            </w:r>
            <w:r>
              <w:rPr>
                <w:sz w:val="28"/>
              </w:rPr>
              <w:tab/>
            </w:r>
            <w:r>
              <w:rPr>
                <w:sz w:val="28"/>
              </w:rPr>
              <w:tab/>
            </w:r>
            <w:r>
              <w:rPr>
                <w:sz w:val="28"/>
              </w:rPr>
              <w:tab/>
            </w:r>
            <w:r>
              <w:rPr>
                <w:sz w:val="28"/>
              </w:rPr>
              <w:tab/>
            </w:r>
            <w:r>
              <w:rPr>
                <w:spacing w:val="-2"/>
                <w:sz w:val="28"/>
              </w:rPr>
              <w:t>(природного, бытового, социокультурного),</w:t>
            </w:r>
            <w:r>
              <w:rPr>
                <w:sz w:val="28"/>
              </w:rPr>
              <w:tab/>
            </w:r>
            <w:r>
              <w:rPr>
                <w:sz w:val="28"/>
              </w:rPr>
              <w:tab/>
            </w:r>
            <w:r>
              <w:rPr>
                <w:sz w:val="28"/>
              </w:rPr>
              <w:tab/>
            </w:r>
            <w:r>
              <w:rPr>
                <w:spacing w:val="-52"/>
                <w:sz w:val="28"/>
              </w:rPr>
              <w:t xml:space="preserve"> </w:t>
            </w:r>
            <w:r>
              <w:rPr>
                <w:spacing w:val="-8"/>
                <w:sz w:val="28"/>
              </w:rPr>
              <w:t xml:space="preserve">к </w:t>
            </w:r>
            <w:r>
              <w:rPr>
                <w:spacing w:val="-2"/>
                <w:sz w:val="28"/>
              </w:rPr>
              <w:t>произведениям</w:t>
            </w:r>
            <w:r>
              <w:rPr>
                <w:sz w:val="28"/>
              </w:rPr>
              <w:tab/>
            </w:r>
            <w:r>
              <w:rPr>
                <w:sz w:val="28"/>
              </w:rPr>
              <w:tab/>
            </w:r>
            <w:r>
              <w:rPr>
                <w:sz w:val="28"/>
              </w:rPr>
              <w:tab/>
            </w:r>
            <w:r>
              <w:rPr>
                <w:sz w:val="28"/>
              </w:rPr>
              <w:tab/>
            </w:r>
            <w:r>
              <w:rPr>
                <w:spacing w:val="-2"/>
                <w:sz w:val="28"/>
              </w:rPr>
              <w:t>разных видов,</w:t>
            </w:r>
            <w:r>
              <w:rPr>
                <w:sz w:val="28"/>
              </w:rPr>
              <w:tab/>
            </w:r>
            <w:r>
              <w:rPr>
                <w:spacing w:val="-2"/>
                <w:sz w:val="28"/>
              </w:rPr>
              <w:t>жанров</w:t>
            </w:r>
            <w:r>
              <w:rPr>
                <w:sz w:val="28"/>
              </w:rPr>
              <w:tab/>
            </w:r>
            <w:r>
              <w:rPr>
                <w:spacing w:val="-10"/>
                <w:sz w:val="28"/>
              </w:rPr>
              <w:t>и</w:t>
            </w:r>
            <w:r>
              <w:rPr>
                <w:sz w:val="28"/>
              </w:rPr>
              <w:tab/>
            </w:r>
            <w:r>
              <w:rPr>
                <w:sz w:val="28"/>
              </w:rPr>
              <w:tab/>
            </w:r>
            <w:r>
              <w:rPr>
                <w:sz w:val="28"/>
              </w:rPr>
              <w:tab/>
            </w:r>
            <w:r>
              <w:rPr>
                <w:spacing w:val="-2"/>
                <w:sz w:val="28"/>
              </w:rPr>
              <w:t xml:space="preserve">стилей </w:t>
            </w:r>
            <w:r>
              <w:rPr>
                <w:sz w:val="28"/>
              </w:rPr>
              <w:t>искусства</w:t>
            </w:r>
            <w:r>
              <w:rPr>
                <w:spacing w:val="40"/>
                <w:sz w:val="28"/>
              </w:rPr>
              <w:t xml:space="preserve"> </w:t>
            </w:r>
            <w:r>
              <w:rPr>
                <w:sz w:val="28"/>
              </w:rPr>
              <w:t>(в</w:t>
            </w:r>
            <w:r>
              <w:rPr>
                <w:spacing w:val="40"/>
                <w:sz w:val="28"/>
              </w:rPr>
              <w:t xml:space="preserve"> </w:t>
            </w:r>
            <w:r>
              <w:rPr>
                <w:sz w:val="28"/>
              </w:rPr>
              <w:t xml:space="preserve">соответствии </w:t>
            </w:r>
            <w:r>
              <w:rPr>
                <w:spacing w:val="-10"/>
                <w:sz w:val="28"/>
              </w:rPr>
              <w:t>с</w:t>
            </w:r>
            <w:r>
              <w:rPr>
                <w:sz w:val="28"/>
              </w:rPr>
              <w:tab/>
            </w:r>
            <w:r>
              <w:rPr>
                <w:sz w:val="28"/>
              </w:rPr>
              <w:tab/>
            </w:r>
            <w:r>
              <w:rPr>
                <w:sz w:val="28"/>
              </w:rPr>
              <w:tab/>
            </w:r>
            <w:r>
              <w:rPr>
                <w:sz w:val="28"/>
              </w:rPr>
              <w:tab/>
            </w:r>
            <w:r>
              <w:rPr>
                <w:spacing w:val="-62"/>
                <w:sz w:val="28"/>
              </w:rPr>
              <w:t xml:space="preserve"> </w:t>
            </w:r>
            <w:r>
              <w:rPr>
                <w:spacing w:val="-2"/>
                <w:sz w:val="28"/>
              </w:rPr>
              <w:t>возрастными особенностями)</w:t>
            </w:r>
          </w:p>
          <w:p w:rsidR="005A1328" w:rsidRDefault="00DF67A2">
            <w:pPr>
              <w:pStyle w:val="TableParagraph"/>
              <w:numPr>
                <w:ilvl w:val="0"/>
                <w:numId w:val="51"/>
              </w:numPr>
              <w:tabs>
                <w:tab w:val="left" w:pos="310"/>
              </w:tabs>
              <w:ind w:right="97" w:firstLine="0"/>
              <w:jc w:val="both"/>
              <w:rPr>
                <w:sz w:val="28"/>
              </w:rPr>
            </w:pPr>
            <w:r>
              <w:rPr>
                <w:sz w:val="28"/>
              </w:rPr>
              <w:t>Приобщать к традициям и великому культурному наследию российского народа,</w:t>
            </w:r>
            <w:r>
              <w:rPr>
                <w:spacing w:val="-13"/>
                <w:sz w:val="28"/>
              </w:rPr>
              <w:t xml:space="preserve"> </w:t>
            </w:r>
            <w:r>
              <w:rPr>
                <w:sz w:val="28"/>
              </w:rPr>
              <w:t>шедеврам</w:t>
            </w:r>
            <w:r>
              <w:rPr>
                <w:spacing w:val="-14"/>
                <w:sz w:val="28"/>
              </w:rPr>
              <w:t xml:space="preserve"> </w:t>
            </w:r>
            <w:r>
              <w:rPr>
                <w:sz w:val="28"/>
              </w:rPr>
              <w:t>мировой художественной культуры с целью раскрытия ценностей</w:t>
            </w:r>
            <w:r>
              <w:rPr>
                <w:spacing w:val="68"/>
                <w:w w:val="150"/>
                <w:sz w:val="28"/>
              </w:rPr>
              <w:t xml:space="preserve">    </w:t>
            </w:r>
            <w:r>
              <w:rPr>
                <w:spacing w:val="-2"/>
                <w:sz w:val="28"/>
              </w:rPr>
              <w:t>«Красота»,</w:t>
            </w:r>
          </w:p>
          <w:p w:rsidR="005A1328" w:rsidRDefault="00DF67A2">
            <w:pPr>
              <w:pStyle w:val="TableParagraph"/>
              <w:ind w:left="105"/>
              <w:jc w:val="both"/>
              <w:rPr>
                <w:sz w:val="28"/>
              </w:rPr>
            </w:pPr>
            <w:r>
              <w:rPr>
                <w:sz w:val="28"/>
              </w:rPr>
              <w:t>«Природа»,</w:t>
            </w:r>
            <w:r>
              <w:rPr>
                <w:spacing w:val="-10"/>
                <w:sz w:val="28"/>
              </w:rPr>
              <w:t xml:space="preserve"> </w:t>
            </w:r>
            <w:r>
              <w:rPr>
                <w:spacing w:val="-2"/>
                <w:sz w:val="28"/>
              </w:rPr>
              <w:t>«Культура»</w:t>
            </w:r>
          </w:p>
          <w:p w:rsidR="005A1328" w:rsidRDefault="00DF67A2">
            <w:pPr>
              <w:pStyle w:val="TableParagraph"/>
              <w:numPr>
                <w:ilvl w:val="0"/>
                <w:numId w:val="51"/>
              </w:numPr>
              <w:tabs>
                <w:tab w:val="left" w:pos="310"/>
              </w:tabs>
              <w:spacing w:line="322" w:lineRule="exact"/>
              <w:ind w:right="1237" w:firstLine="0"/>
              <w:rPr>
                <w:sz w:val="28"/>
              </w:rPr>
            </w:pPr>
            <w:r>
              <w:rPr>
                <w:spacing w:val="-2"/>
                <w:sz w:val="28"/>
              </w:rPr>
              <w:t>Способствовать становлению эстетического,</w:t>
            </w:r>
          </w:p>
        </w:tc>
        <w:tc>
          <w:tcPr>
            <w:tcW w:w="2367" w:type="dxa"/>
          </w:tcPr>
          <w:p w:rsidR="005A1328" w:rsidRDefault="00DF67A2">
            <w:pPr>
              <w:pStyle w:val="TableParagraph"/>
              <w:rPr>
                <w:sz w:val="28"/>
              </w:rPr>
            </w:pPr>
            <w:r>
              <w:rPr>
                <w:spacing w:val="-2"/>
                <w:sz w:val="28"/>
              </w:rPr>
              <w:t>Художественно- эстетическое развитие</w:t>
            </w:r>
          </w:p>
        </w:tc>
      </w:tr>
      <w:tr w:rsidR="005A1328">
        <w:trPr>
          <w:trHeight w:val="969"/>
        </w:trPr>
        <w:tc>
          <w:tcPr>
            <w:tcW w:w="2453" w:type="dxa"/>
          </w:tcPr>
          <w:p w:rsidR="005A1328" w:rsidRDefault="00DF67A2">
            <w:pPr>
              <w:pStyle w:val="TableParagraph"/>
              <w:tabs>
                <w:tab w:val="left" w:pos="2191"/>
              </w:tabs>
              <w:ind w:right="100"/>
              <w:rPr>
                <w:sz w:val="28"/>
              </w:rPr>
            </w:pPr>
            <w:r>
              <w:rPr>
                <w:spacing w:val="-2"/>
                <w:sz w:val="28"/>
              </w:rPr>
              <w:t>Направления воспитания</w:t>
            </w:r>
            <w:r>
              <w:rPr>
                <w:sz w:val="28"/>
              </w:rPr>
              <w:tab/>
            </w:r>
            <w:r>
              <w:rPr>
                <w:spacing w:val="-10"/>
                <w:sz w:val="28"/>
              </w:rPr>
              <w:t>и</w:t>
            </w:r>
          </w:p>
          <w:p w:rsidR="005A1328" w:rsidRDefault="00DF67A2">
            <w:pPr>
              <w:pStyle w:val="TableParagraph"/>
              <w:spacing w:line="313" w:lineRule="exact"/>
              <w:rPr>
                <w:sz w:val="28"/>
              </w:rPr>
            </w:pPr>
            <w:r>
              <w:rPr>
                <w:sz w:val="28"/>
              </w:rPr>
              <w:t>базовые</w:t>
            </w:r>
            <w:r>
              <w:rPr>
                <w:spacing w:val="-10"/>
                <w:sz w:val="28"/>
              </w:rPr>
              <w:t xml:space="preserve"> </w:t>
            </w:r>
            <w:r>
              <w:rPr>
                <w:spacing w:val="-2"/>
                <w:sz w:val="28"/>
              </w:rPr>
              <w:t>ценности</w:t>
            </w:r>
          </w:p>
        </w:tc>
        <w:tc>
          <w:tcPr>
            <w:tcW w:w="3289" w:type="dxa"/>
          </w:tcPr>
          <w:p w:rsidR="005A1328" w:rsidRDefault="00DF67A2">
            <w:pPr>
              <w:pStyle w:val="TableParagraph"/>
              <w:spacing w:before="314"/>
              <w:rPr>
                <w:sz w:val="28"/>
              </w:rPr>
            </w:pPr>
            <w:r>
              <w:rPr>
                <w:spacing w:val="-4"/>
                <w:sz w:val="28"/>
              </w:rPr>
              <w:t>Цель</w:t>
            </w:r>
          </w:p>
        </w:tc>
        <w:tc>
          <w:tcPr>
            <w:tcW w:w="3524" w:type="dxa"/>
          </w:tcPr>
          <w:p w:rsidR="005A1328" w:rsidRDefault="00DF67A2">
            <w:pPr>
              <w:pStyle w:val="TableParagraph"/>
              <w:spacing w:before="314"/>
              <w:rPr>
                <w:sz w:val="28"/>
              </w:rPr>
            </w:pPr>
            <w:r>
              <w:rPr>
                <w:spacing w:val="-2"/>
                <w:sz w:val="28"/>
              </w:rPr>
              <w:t>Задачи</w:t>
            </w:r>
          </w:p>
        </w:tc>
        <w:tc>
          <w:tcPr>
            <w:tcW w:w="3467" w:type="dxa"/>
          </w:tcPr>
          <w:p w:rsidR="005A1328" w:rsidRDefault="00DF67A2">
            <w:pPr>
              <w:pStyle w:val="TableParagraph"/>
              <w:tabs>
                <w:tab w:val="left" w:pos="1313"/>
              </w:tabs>
              <w:spacing w:before="156"/>
              <w:ind w:left="105" w:right="98"/>
              <w:rPr>
                <w:sz w:val="28"/>
              </w:rPr>
            </w:pPr>
            <w:r>
              <w:rPr>
                <w:spacing w:val="-2"/>
                <w:sz w:val="28"/>
              </w:rPr>
              <w:t>Задачи</w:t>
            </w:r>
            <w:r>
              <w:rPr>
                <w:sz w:val="28"/>
              </w:rPr>
              <w:tab/>
            </w:r>
            <w:r>
              <w:rPr>
                <w:spacing w:val="-2"/>
                <w:sz w:val="28"/>
              </w:rPr>
              <w:t>образовательных областей</w:t>
            </w:r>
          </w:p>
        </w:tc>
        <w:tc>
          <w:tcPr>
            <w:tcW w:w="2367" w:type="dxa"/>
          </w:tcPr>
          <w:p w:rsidR="005A1328" w:rsidRDefault="00DF67A2">
            <w:pPr>
              <w:pStyle w:val="TableParagraph"/>
              <w:spacing w:before="156"/>
              <w:rPr>
                <w:sz w:val="28"/>
              </w:rPr>
            </w:pPr>
            <w:r>
              <w:rPr>
                <w:spacing w:val="-2"/>
                <w:sz w:val="28"/>
              </w:rPr>
              <w:t>Образовательные области</w:t>
            </w:r>
          </w:p>
        </w:tc>
      </w:tr>
      <w:tr w:rsidR="005A1328">
        <w:trPr>
          <w:trHeight w:val="7408"/>
        </w:trPr>
        <w:tc>
          <w:tcPr>
            <w:tcW w:w="2453" w:type="dxa"/>
          </w:tcPr>
          <w:p w:rsidR="005A1328" w:rsidRDefault="005A1328">
            <w:pPr>
              <w:pStyle w:val="TableParagraph"/>
              <w:ind w:left="0"/>
              <w:rPr>
                <w:sz w:val="26"/>
              </w:rPr>
            </w:pPr>
          </w:p>
        </w:tc>
        <w:tc>
          <w:tcPr>
            <w:tcW w:w="3289" w:type="dxa"/>
          </w:tcPr>
          <w:p w:rsidR="005A1328" w:rsidRDefault="005A1328">
            <w:pPr>
              <w:pStyle w:val="TableParagraph"/>
              <w:ind w:left="0"/>
              <w:rPr>
                <w:sz w:val="26"/>
              </w:rPr>
            </w:pPr>
          </w:p>
        </w:tc>
        <w:tc>
          <w:tcPr>
            <w:tcW w:w="3524" w:type="dxa"/>
          </w:tcPr>
          <w:p w:rsidR="005A1328" w:rsidRDefault="005A1328">
            <w:pPr>
              <w:pStyle w:val="TableParagraph"/>
              <w:ind w:left="0"/>
              <w:rPr>
                <w:sz w:val="26"/>
              </w:rPr>
            </w:pPr>
          </w:p>
        </w:tc>
        <w:tc>
          <w:tcPr>
            <w:tcW w:w="3467" w:type="dxa"/>
          </w:tcPr>
          <w:p w:rsidR="005A1328" w:rsidRDefault="00DF67A2">
            <w:pPr>
              <w:pStyle w:val="TableParagraph"/>
              <w:tabs>
                <w:tab w:val="left" w:pos="2086"/>
                <w:tab w:val="left" w:pos="2202"/>
                <w:tab w:val="left" w:pos="2940"/>
              </w:tabs>
              <w:ind w:left="105" w:right="100"/>
              <w:rPr>
                <w:sz w:val="28"/>
              </w:rPr>
            </w:pPr>
            <w:r>
              <w:rPr>
                <w:spacing w:val="-2"/>
                <w:sz w:val="28"/>
              </w:rPr>
              <w:t xml:space="preserve">эмоционально- </w:t>
            </w:r>
            <w:r>
              <w:rPr>
                <w:sz w:val="28"/>
              </w:rPr>
              <w:t>ценностного</w:t>
            </w:r>
            <w:r>
              <w:rPr>
                <w:spacing w:val="40"/>
                <w:sz w:val="28"/>
              </w:rPr>
              <w:t xml:space="preserve"> </w:t>
            </w:r>
            <w:r>
              <w:rPr>
                <w:sz w:val="28"/>
              </w:rPr>
              <w:t>отношения</w:t>
            </w:r>
            <w:r>
              <w:rPr>
                <w:spacing w:val="40"/>
                <w:sz w:val="28"/>
              </w:rPr>
              <w:t xml:space="preserve"> </w:t>
            </w:r>
            <w:r>
              <w:rPr>
                <w:sz w:val="28"/>
              </w:rPr>
              <w:t xml:space="preserve">к </w:t>
            </w:r>
            <w:r>
              <w:rPr>
                <w:spacing w:val="-2"/>
                <w:sz w:val="28"/>
              </w:rPr>
              <w:t>окружающему</w:t>
            </w:r>
            <w:r>
              <w:rPr>
                <w:sz w:val="28"/>
              </w:rPr>
              <w:tab/>
            </w:r>
            <w:r>
              <w:rPr>
                <w:spacing w:val="-4"/>
                <w:sz w:val="28"/>
              </w:rPr>
              <w:t>миру</w:t>
            </w:r>
            <w:r>
              <w:rPr>
                <w:sz w:val="28"/>
              </w:rPr>
              <w:tab/>
            </w:r>
            <w:r>
              <w:rPr>
                <w:spacing w:val="-4"/>
                <w:sz w:val="28"/>
              </w:rPr>
              <w:t xml:space="preserve">для </w:t>
            </w:r>
            <w:r>
              <w:rPr>
                <w:spacing w:val="-2"/>
                <w:sz w:val="28"/>
              </w:rPr>
              <w:t>гармонизации</w:t>
            </w:r>
            <w:r>
              <w:rPr>
                <w:sz w:val="28"/>
              </w:rPr>
              <w:tab/>
            </w:r>
            <w:r>
              <w:rPr>
                <w:sz w:val="28"/>
              </w:rPr>
              <w:tab/>
            </w:r>
            <w:r>
              <w:rPr>
                <w:spacing w:val="-2"/>
                <w:sz w:val="28"/>
              </w:rPr>
              <w:t xml:space="preserve">внешнего </w:t>
            </w:r>
            <w:r>
              <w:rPr>
                <w:sz w:val="28"/>
              </w:rPr>
              <w:t>мира</w:t>
            </w:r>
            <w:r>
              <w:rPr>
                <w:spacing w:val="40"/>
                <w:sz w:val="28"/>
              </w:rPr>
              <w:t xml:space="preserve"> </w:t>
            </w:r>
            <w:r>
              <w:rPr>
                <w:sz w:val="28"/>
              </w:rPr>
              <w:t>и</w:t>
            </w:r>
            <w:r>
              <w:rPr>
                <w:spacing w:val="40"/>
                <w:sz w:val="28"/>
              </w:rPr>
              <w:t xml:space="preserve"> </w:t>
            </w:r>
            <w:r>
              <w:rPr>
                <w:sz w:val="28"/>
              </w:rPr>
              <w:t>внутреннего</w:t>
            </w:r>
            <w:r>
              <w:rPr>
                <w:spacing w:val="40"/>
                <w:sz w:val="28"/>
              </w:rPr>
              <w:t xml:space="preserve"> </w:t>
            </w:r>
            <w:r>
              <w:rPr>
                <w:sz w:val="28"/>
              </w:rPr>
              <w:t xml:space="preserve">мира </w:t>
            </w:r>
            <w:r>
              <w:rPr>
                <w:spacing w:val="-2"/>
                <w:sz w:val="28"/>
              </w:rPr>
              <w:t>ребёнка</w:t>
            </w:r>
          </w:p>
          <w:p w:rsidR="005A1328" w:rsidRDefault="00DF67A2">
            <w:pPr>
              <w:pStyle w:val="TableParagraph"/>
              <w:numPr>
                <w:ilvl w:val="0"/>
                <w:numId w:val="50"/>
              </w:numPr>
              <w:tabs>
                <w:tab w:val="left" w:pos="310"/>
                <w:tab w:val="left" w:pos="1266"/>
                <w:tab w:val="left" w:pos="1539"/>
                <w:tab w:val="left" w:pos="2062"/>
                <w:tab w:val="left" w:pos="2263"/>
                <w:tab w:val="left" w:pos="2541"/>
                <w:tab w:val="left" w:pos="3204"/>
              </w:tabs>
              <w:ind w:right="100" w:firstLine="0"/>
              <w:rPr>
                <w:sz w:val="28"/>
              </w:rPr>
            </w:pPr>
            <w:r>
              <w:rPr>
                <w:sz w:val="28"/>
              </w:rPr>
              <w:t>Формировать</w:t>
            </w:r>
            <w:r>
              <w:rPr>
                <w:spacing w:val="22"/>
                <w:sz w:val="28"/>
              </w:rPr>
              <w:t xml:space="preserve"> </w:t>
            </w:r>
            <w:r>
              <w:rPr>
                <w:sz w:val="28"/>
              </w:rPr>
              <w:t xml:space="preserve">целостную </w:t>
            </w:r>
            <w:r>
              <w:rPr>
                <w:spacing w:val="-2"/>
                <w:sz w:val="28"/>
              </w:rPr>
              <w:t>картину</w:t>
            </w:r>
            <w:r>
              <w:rPr>
                <w:sz w:val="28"/>
              </w:rPr>
              <w:tab/>
            </w:r>
            <w:r>
              <w:rPr>
                <w:spacing w:val="-4"/>
                <w:sz w:val="28"/>
              </w:rPr>
              <w:t>мира</w:t>
            </w:r>
            <w:r>
              <w:rPr>
                <w:sz w:val="28"/>
              </w:rPr>
              <w:tab/>
            </w:r>
            <w:r>
              <w:rPr>
                <w:spacing w:val="-6"/>
                <w:sz w:val="28"/>
              </w:rPr>
              <w:t>на</w:t>
            </w:r>
            <w:r>
              <w:rPr>
                <w:sz w:val="28"/>
              </w:rPr>
              <w:tab/>
            </w:r>
            <w:r>
              <w:rPr>
                <w:spacing w:val="-2"/>
                <w:sz w:val="28"/>
              </w:rPr>
              <w:t>основе интеграции интеллектуального</w:t>
            </w:r>
            <w:r>
              <w:rPr>
                <w:sz w:val="28"/>
              </w:rPr>
              <w:tab/>
            </w:r>
            <w:r>
              <w:rPr>
                <w:sz w:val="28"/>
              </w:rPr>
              <w:tab/>
            </w:r>
            <w:r>
              <w:rPr>
                <w:spacing w:val="-10"/>
                <w:sz w:val="28"/>
              </w:rPr>
              <w:t xml:space="preserve">и </w:t>
            </w:r>
            <w:r>
              <w:rPr>
                <w:spacing w:val="-2"/>
                <w:sz w:val="28"/>
              </w:rPr>
              <w:t>эмоционально-образного способов</w:t>
            </w:r>
            <w:r>
              <w:rPr>
                <w:sz w:val="28"/>
              </w:rPr>
              <w:tab/>
            </w:r>
            <w:r>
              <w:rPr>
                <w:sz w:val="28"/>
              </w:rPr>
              <w:tab/>
            </w:r>
            <w:r>
              <w:rPr>
                <w:spacing w:val="-4"/>
                <w:sz w:val="28"/>
              </w:rPr>
              <w:t>его</w:t>
            </w:r>
            <w:r>
              <w:rPr>
                <w:sz w:val="28"/>
              </w:rPr>
              <w:tab/>
            </w:r>
            <w:r>
              <w:rPr>
                <w:sz w:val="28"/>
              </w:rPr>
              <w:tab/>
            </w:r>
            <w:r>
              <w:rPr>
                <w:spacing w:val="-2"/>
                <w:sz w:val="28"/>
              </w:rPr>
              <w:t>освоения детьми</w:t>
            </w:r>
          </w:p>
          <w:p w:rsidR="005A1328" w:rsidRDefault="00DF67A2">
            <w:pPr>
              <w:pStyle w:val="TableParagraph"/>
              <w:numPr>
                <w:ilvl w:val="0"/>
                <w:numId w:val="50"/>
              </w:numPr>
              <w:tabs>
                <w:tab w:val="left" w:pos="310"/>
                <w:tab w:val="left" w:pos="2361"/>
              </w:tabs>
              <w:ind w:right="99" w:firstLine="0"/>
              <w:jc w:val="both"/>
              <w:rPr>
                <w:sz w:val="28"/>
              </w:rPr>
            </w:pPr>
            <w:r>
              <w:rPr>
                <w:sz w:val="28"/>
              </w:rPr>
              <w:t xml:space="preserve">Создавать условия для выявления, развития и реализации творческого </w:t>
            </w:r>
            <w:r>
              <w:rPr>
                <w:spacing w:val="-2"/>
                <w:sz w:val="28"/>
              </w:rPr>
              <w:t>потенциала</w:t>
            </w:r>
            <w:r>
              <w:rPr>
                <w:sz w:val="28"/>
              </w:rPr>
              <w:tab/>
            </w:r>
            <w:r>
              <w:rPr>
                <w:spacing w:val="-2"/>
                <w:sz w:val="28"/>
              </w:rPr>
              <w:t xml:space="preserve">каждого </w:t>
            </w:r>
            <w:r>
              <w:rPr>
                <w:sz w:val="28"/>
              </w:rPr>
              <w:t xml:space="preserve">ребёнка с учётом его </w:t>
            </w:r>
            <w:r>
              <w:rPr>
                <w:spacing w:val="-2"/>
                <w:sz w:val="28"/>
              </w:rPr>
              <w:t>индивидуальности</w:t>
            </w:r>
          </w:p>
          <w:p w:rsidR="005A1328" w:rsidRDefault="00DF67A2">
            <w:pPr>
              <w:pStyle w:val="TableParagraph"/>
              <w:numPr>
                <w:ilvl w:val="0"/>
                <w:numId w:val="50"/>
              </w:numPr>
              <w:tabs>
                <w:tab w:val="left" w:pos="310"/>
              </w:tabs>
              <w:ind w:right="101" w:firstLine="0"/>
              <w:jc w:val="both"/>
              <w:rPr>
                <w:sz w:val="28"/>
              </w:rPr>
            </w:pPr>
            <w:r>
              <w:rPr>
                <w:spacing w:val="-2"/>
                <w:sz w:val="28"/>
              </w:rPr>
              <w:t xml:space="preserve">Поддерживать </w:t>
            </w:r>
            <w:r>
              <w:rPr>
                <w:sz w:val="28"/>
              </w:rPr>
              <w:t>готовность</w:t>
            </w:r>
            <w:r>
              <w:rPr>
                <w:spacing w:val="69"/>
                <w:sz w:val="28"/>
              </w:rPr>
              <w:t xml:space="preserve">    </w:t>
            </w:r>
            <w:r>
              <w:rPr>
                <w:sz w:val="28"/>
              </w:rPr>
              <w:t>детей</w:t>
            </w:r>
            <w:r>
              <w:rPr>
                <w:spacing w:val="70"/>
                <w:sz w:val="28"/>
              </w:rPr>
              <w:t xml:space="preserve">    </w:t>
            </w:r>
            <w:r>
              <w:rPr>
                <w:spacing w:val="-10"/>
                <w:sz w:val="28"/>
              </w:rPr>
              <w:t>к</w:t>
            </w:r>
          </w:p>
          <w:p w:rsidR="005A1328" w:rsidRDefault="00DF67A2">
            <w:pPr>
              <w:pStyle w:val="TableParagraph"/>
              <w:spacing w:line="322" w:lineRule="exact"/>
              <w:ind w:left="105" w:right="141"/>
              <w:rPr>
                <w:sz w:val="28"/>
              </w:rPr>
            </w:pPr>
            <w:r>
              <w:rPr>
                <w:spacing w:val="-2"/>
                <w:sz w:val="28"/>
              </w:rPr>
              <w:t>творческой самореализации</w:t>
            </w:r>
          </w:p>
        </w:tc>
        <w:tc>
          <w:tcPr>
            <w:tcW w:w="2367" w:type="dxa"/>
          </w:tcPr>
          <w:p w:rsidR="005A1328" w:rsidRDefault="005A1328">
            <w:pPr>
              <w:pStyle w:val="TableParagraph"/>
              <w:ind w:left="0"/>
              <w:rPr>
                <w:sz w:val="26"/>
              </w:rPr>
            </w:pPr>
          </w:p>
        </w:tc>
      </w:tr>
    </w:tbl>
    <w:p w:rsidR="005A1328" w:rsidRDefault="005A1328">
      <w:pPr>
        <w:pStyle w:val="TableParagraph"/>
        <w:rPr>
          <w:sz w:val="26"/>
        </w:rPr>
        <w:sectPr w:rsidR="005A1328">
          <w:footerReference w:type="default" r:id="rId14"/>
          <w:type w:val="continuous"/>
          <w:pgSz w:w="16960" w:h="12000" w:orient="landscape"/>
          <w:pgMar w:top="1120" w:right="708" w:bottom="320" w:left="992" w:header="0" w:footer="138" w:gutter="0"/>
          <w:cols w:space="720"/>
        </w:sectPr>
      </w:pPr>
    </w:p>
    <w:p w:rsidR="005A1328" w:rsidRPr="00AE4234" w:rsidRDefault="00DF67A2">
      <w:pPr>
        <w:spacing w:before="74"/>
        <w:ind w:left="851"/>
        <w:rPr>
          <w:b/>
          <w:i/>
          <w:sz w:val="28"/>
        </w:rPr>
      </w:pPr>
      <w:r w:rsidRPr="00AE4234">
        <w:rPr>
          <w:b/>
          <w:i/>
          <w:sz w:val="28"/>
        </w:rPr>
        <w:t>Формы</w:t>
      </w:r>
      <w:r w:rsidRPr="00AE4234">
        <w:rPr>
          <w:b/>
          <w:i/>
          <w:spacing w:val="-12"/>
          <w:sz w:val="28"/>
        </w:rPr>
        <w:t xml:space="preserve"> </w:t>
      </w:r>
      <w:r w:rsidRPr="00AE4234">
        <w:rPr>
          <w:b/>
          <w:i/>
          <w:sz w:val="28"/>
        </w:rPr>
        <w:t>совместной</w:t>
      </w:r>
      <w:r w:rsidRPr="00AE4234">
        <w:rPr>
          <w:b/>
          <w:i/>
          <w:spacing w:val="-11"/>
          <w:sz w:val="28"/>
        </w:rPr>
        <w:t xml:space="preserve"> </w:t>
      </w:r>
      <w:r w:rsidRPr="00AE4234">
        <w:rPr>
          <w:b/>
          <w:i/>
          <w:sz w:val="28"/>
        </w:rPr>
        <w:t>деятельности</w:t>
      </w:r>
      <w:r w:rsidRPr="00AE4234">
        <w:rPr>
          <w:b/>
          <w:i/>
          <w:spacing w:val="-11"/>
          <w:sz w:val="28"/>
        </w:rPr>
        <w:t xml:space="preserve"> </w:t>
      </w:r>
      <w:r w:rsidRPr="00AE4234">
        <w:rPr>
          <w:b/>
          <w:i/>
          <w:sz w:val="28"/>
        </w:rPr>
        <w:t>в</w:t>
      </w:r>
      <w:r w:rsidRPr="00AE4234">
        <w:rPr>
          <w:b/>
          <w:i/>
          <w:spacing w:val="-12"/>
          <w:sz w:val="28"/>
        </w:rPr>
        <w:t xml:space="preserve"> </w:t>
      </w:r>
      <w:r w:rsidRPr="00AE4234">
        <w:rPr>
          <w:b/>
          <w:i/>
          <w:sz w:val="28"/>
        </w:rPr>
        <w:t>образовательной</w:t>
      </w:r>
      <w:r w:rsidRPr="00AE4234">
        <w:rPr>
          <w:b/>
          <w:i/>
          <w:spacing w:val="-11"/>
          <w:sz w:val="28"/>
        </w:rPr>
        <w:t xml:space="preserve"> </w:t>
      </w:r>
      <w:r w:rsidRPr="00AE4234">
        <w:rPr>
          <w:b/>
          <w:i/>
          <w:spacing w:val="-2"/>
          <w:sz w:val="28"/>
        </w:rPr>
        <w:t>организации</w:t>
      </w:r>
    </w:p>
    <w:p w:rsidR="005A1328" w:rsidRDefault="00DF67A2" w:rsidP="00AE4234">
      <w:pPr>
        <w:pStyle w:val="a4"/>
        <w:numPr>
          <w:ilvl w:val="0"/>
          <w:numId w:val="49"/>
        </w:numPr>
        <w:tabs>
          <w:tab w:val="left" w:pos="1700"/>
        </w:tabs>
        <w:spacing w:line="322" w:lineRule="exact"/>
        <w:ind w:left="1700" w:hanging="849"/>
        <w:jc w:val="both"/>
        <w:rPr>
          <w:i/>
          <w:sz w:val="28"/>
        </w:rPr>
      </w:pPr>
      <w:r>
        <w:rPr>
          <w:i/>
          <w:sz w:val="28"/>
        </w:rPr>
        <w:t>Работа</w:t>
      </w:r>
      <w:r>
        <w:rPr>
          <w:i/>
          <w:spacing w:val="-11"/>
          <w:sz w:val="28"/>
        </w:rPr>
        <w:t xml:space="preserve"> </w:t>
      </w:r>
      <w:r>
        <w:rPr>
          <w:i/>
          <w:sz w:val="28"/>
        </w:rPr>
        <w:t>с</w:t>
      </w:r>
      <w:r>
        <w:rPr>
          <w:i/>
          <w:spacing w:val="-10"/>
          <w:sz w:val="28"/>
        </w:rPr>
        <w:t xml:space="preserve"> </w:t>
      </w:r>
      <w:r>
        <w:rPr>
          <w:i/>
          <w:sz w:val="28"/>
        </w:rPr>
        <w:t>родителями</w:t>
      </w:r>
      <w:r>
        <w:rPr>
          <w:i/>
          <w:spacing w:val="-3"/>
          <w:sz w:val="28"/>
        </w:rPr>
        <w:t xml:space="preserve"> </w:t>
      </w:r>
      <w:r>
        <w:rPr>
          <w:i/>
          <w:sz w:val="28"/>
        </w:rPr>
        <w:t>(законными</w:t>
      </w:r>
      <w:r>
        <w:rPr>
          <w:i/>
          <w:spacing w:val="-11"/>
          <w:sz w:val="28"/>
        </w:rPr>
        <w:t xml:space="preserve"> </w:t>
      </w:r>
      <w:r>
        <w:rPr>
          <w:i/>
          <w:spacing w:val="-2"/>
          <w:sz w:val="28"/>
        </w:rPr>
        <w:t>представителями).</w:t>
      </w:r>
    </w:p>
    <w:p w:rsidR="005A1328" w:rsidRDefault="00DF67A2">
      <w:pPr>
        <w:pStyle w:val="a3"/>
        <w:spacing w:line="242" w:lineRule="auto"/>
        <w:ind w:right="571" w:firstLine="710"/>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A1328" w:rsidRDefault="00DF67A2">
      <w:pPr>
        <w:pStyle w:val="a3"/>
        <w:ind w:right="560" w:firstLine="710"/>
      </w:pPr>
      <w:r>
        <w:rPr>
          <w:i/>
        </w:rPr>
        <w:t xml:space="preserve">Цель взаимодействия </w:t>
      </w:r>
      <w:r>
        <w:t>–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5A1328" w:rsidRDefault="00DF67A2">
      <w:pPr>
        <w:ind w:left="141" w:right="562" w:firstLine="710"/>
        <w:jc w:val="both"/>
        <w:rPr>
          <w:sz w:val="28"/>
        </w:rPr>
      </w:pPr>
      <w:r>
        <w:rPr>
          <w:i/>
          <w:sz w:val="28"/>
        </w:rPr>
        <w:t xml:space="preserve">Задачи взаимодействия </w:t>
      </w:r>
      <w:r>
        <w:rPr>
          <w:sz w:val="28"/>
        </w:rPr>
        <w:t xml:space="preserve">педагогического коллектива с семьями </w:t>
      </w:r>
      <w:r>
        <w:rPr>
          <w:spacing w:val="-2"/>
          <w:sz w:val="28"/>
        </w:rPr>
        <w:t>воспитанников:</w:t>
      </w:r>
    </w:p>
    <w:p w:rsidR="005A1328" w:rsidRDefault="00DF67A2">
      <w:pPr>
        <w:pStyle w:val="a4"/>
        <w:numPr>
          <w:ilvl w:val="1"/>
          <w:numId w:val="49"/>
        </w:numPr>
        <w:tabs>
          <w:tab w:val="left" w:pos="1831"/>
        </w:tabs>
        <w:spacing w:before="32"/>
        <w:ind w:left="141" w:right="562" w:firstLine="710"/>
        <w:rPr>
          <w:rFonts w:ascii="Symbol" w:hAnsi="Symbol"/>
          <w:sz w:val="24"/>
        </w:rPr>
      </w:pPr>
      <w:r>
        <w:rPr>
          <w:sz w:val="28"/>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5A1328" w:rsidRDefault="00DF67A2">
      <w:pPr>
        <w:pStyle w:val="a4"/>
        <w:numPr>
          <w:ilvl w:val="1"/>
          <w:numId w:val="49"/>
        </w:numPr>
        <w:tabs>
          <w:tab w:val="left" w:pos="1831"/>
        </w:tabs>
        <w:ind w:left="141" w:right="559" w:firstLine="710"/>
        <w:rPr>
          <w:rFonts w:ascii="Symbol" w:hAnsi="Symbol"/>
          <w:sz w:val="24"/>
        </w:rPr>
      </w:pPr>
      <w:r>
        <w:rPr>
          <w:sz w:val="28"/>
        </w:rPr>
        <w:t>оказание помощи родителям (законным представителям) в воспитании детей, охране и укреплении их</w:t>
      </w:r>
      <w:r>
        <w:rPr>
          <w:spacing w:val="-1"/>
          <w:sz w:val="28"/>
        </w:rPr>
        <w:t xml:space="preserve"> </w:t>
      </w:r>
      <w:r>
        <w:rPr>
          <w:sz w:val="28"/>
        </w:rPr>
        <w:t>физического и психического здоровья, в развитии индивидуальных способностей и необходимой коррекции нарушений их развития;</w:t>
      </w:r>
    </w:p>
    <w:p w:rsidR="005A1328" w:rsidRDefault="00DF67A2">
      <w:pPr>
        <w:pStyle w:val="a4"/>
        <w:numPr>
          <w:ilvl w:val="1"/>
          <w:numId w:val="49"/>
        </w:numPr>
        <w:tabs>
          <w:tab w:val="left" w:pos="1831"/>
        </w:tabs>
        <w:spacing w:before="2"/>
        <w:ind w:left="141" w:right="560" w:firstLine="710"/>
        <w:rPr>
          <w:rFonts w:ascii="Symbol" w:hAnsi="Symbol"/>
          <w:sz w:val="24"/>
        </w:rPr>
      </w:pPr>
      <w:r>
        <w:rPr>
          <w:sz w:val="28"/>
        </w:rPr>
        <w:t>объединение усилия педагогов и семьи по воспитанию дошкольников посредством совместных мероприятий;</w:t>
      </w:r>
    </w:p>
    <w:p w:rsidR="005A1328" w:rsidRDefault="00DF67A2">
      <w:pPr>
        <w:pStyle w:val="a4"/>
        <w:numPr>
          <w:ilvl w:val="1"/>
          <w:numId w:val="49"/>
        </w:numPr>
        <w:tabs>
          <w:tab w:val="left" w:pos="1831"/>
        </w:tabs>
        <w:ind w:left="141" w:right="569" w:firstLine="710"/>
        <w:rPr>
          <w:rFonts w:ascii="Symbol" w:hAnsi="Symbol"/>
          <w:sz w:val="24"/>
        </w:rPr>
      </w:pPr>
      <w:r>
        <w:rPr>
          <w:sz w:val="28"/>
        </w:rPr>
        <w:t>создание возможностей для обсуждения с родителями (законными представителями) детей вопросов, связанных с реализацией программы.</w:t>
      </w:r>
    </w:p>
    <w:p w:rsidR="005A1328" w:rsidRDefault="00DF67A2">
      <w:pPr>
        <w:pStyle w:val="a3"/>
        <w:ind w:right="560" w:firstLine="710"/>
      </w:pPr>
      <w:r>
        <w:t>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5A1328" w:rsidRDefault="00DF67A2">
      <w:pPr>
        <w:spacing w:line="242" w:lineRule="auto"/>
        <w:ind w:left="141" w:right="556" w:firstLine="710"/>
        <w:jc w:val="both"/>
        <w:rPr>
          <w:sz w:val="28"/>
        </w:rPr>
      </w:pPr>
      <w:r>
        <w:rPr>
          <w:i/>
          <w:sz w:val="28"/>
        </w:rPr>
        <w:t xml:space="preserve">Формы взаимодействия с родителями </w:t>
      </w:r>
      <w:r>
        <w:rPr>
          <w:sz w:val="28"/>
        </w:rPr>
        <w:t xml:space="preserve">в рамках решения поставленных </w:t>
      </w:r>
      <w:r>
        <w:rPr>
          <w:spacing w:val="-2"/>
          <w:sz w:val="28"/>
        </w:rPr>
        <w:t>задач:</w:t>
      </w:r>
    </w:p>
    <w:p w:rsidR="005A1328" w:rsidRDefault="00DF67A2">
      <w:pPr>
        <w:pStyle w:val="a4"/>
        <w:numPr>
          <w:ilvl w:val="0"/>
          <w:numId w:val="48"/>
        </w:numPr>
        <w:tabs>
          <w:tab w:val="left" w:pos="1250"/>
        </w:tabs>
        <w:spacing w:before="34"/>
        <w:ind w:left="1250"/>
        <w:jc w:val="left"/>
        <w:rPr>
          <w:sz w:val="24"/>
        </w:rPr>
      </w:pPr>
      <w:r>
        <w:rPr>
          <w:sz w:val="28"/>
        </w:rPr>
        <w:t>опрос,</w:t>
      </w:r>
      <w:r>
        <w:rPr>
          <w:spacing w:val="-9"/>
          <w:sz w:val="28"/>
        </w:rPr>
        <w:t xml:space="preserve"> </w:t>
      </w:r>
      <w:r>
        <w:rPr>
          <w:spacing w:val="-2"/>
          <w:sz w:val="28"/>
        </w:rPr>
        <w:t>анкетирование;</w:t>
      </w:r>
    </w:p>
    <w:p w:rsidR="005A1328" w:rsidRDefault="00DF67A2">
      <w:pPr>
        <w:pStyle w:val="a4"/>
        <w:numPr>
          <w:ilvl w:val="0"/>
          <w:numId w:val="48"/>
        </w:numPr>
        <w:tabs>
          <w:tab w:val="left" w:pos="1250"/>
        </w:tabs>
        <w:spacing w:before="43"/>
        <w:ind w:left="1250"/>
        <w:jc w:val="left"/>
        <w:rPr>
          <w:sz w:val="24"/>
        </w:rPr>
      </w:pPr>
      <w:r>
        <w:rPr>
          <w:spacing w:val="-2"/>
          <w:sz w:val="28"/>
        </w:rPr>
        <w:t>информационные</w:t>
      </w:r>
      <w:r>
        <w:rPr>
          <w:spacing w:val="7"/>
          <w:sz w:val="28"/>
        </w:rPr>
        <w:t xml:space="preserve"> </w:t>
      </w:r>
      <w:r>
        <w:rPr>
          <w:spacing w:val="-2"/>
          <w:sz w:val="28"/>
        </w:rPr>
        <w:t>стенды;</w:t>
      </w:r>
    </w:p>
    <w:p w:rsidR="005A1328" w:rsidRDefault="00DF67A2">
      <w:pPr>
        <w:pStyle w:val="a4"/>
        <w:numPr>
          <w:ilvl w:val="0"/>
          <w:numId w:val="48"/>
        </w:numPr>
        <w:tabs>
          <w:tab w:val="left" w:pos="1250"/>
        </w:tabs>
        <w:spacing w:before="38"/>
        <w:ind w:left="1250"/>
        <w:jc w:val="left"/>
        <w:rPr>
          <w:sz w:val="24"/>
        </w:rPr>
      </w:pPr>
      <w:r>
        <w:rPr>
          <w:sz w:val="28"/>
        </w:rPr>
        <w:t>консультации,</w:t>
      </w:r>
      <w:r>
        <w:rPr>
          <w:spacing w:val="-13"/>
          <w:sz w:val="28"/>
        </w:rPr>
        <w:t xml:space="preserve"> </w:t>
      </w:r>
      <w:r>
        <w:rPr>
          <w:sz w:val="28"/>
        </w:rPr>
        <w:t>беседы,</w:t>
      </w:r>
      <w:r>
        <w:rPr>
          <w:spacing w:val="-11"/>
          <w:sz w:val="28"/>
        </w:rPr>
        <w:t xml:space="preserve"> </w:t>
      </w:r>
      <w:r>
        <w:rPr>
          <w:spacing w:val="-2"/>
          <w:sz w:val="28"/>
        </w:rPr>
        <w:t>рекомендации;</w:t>
      </w:r>
    </w:p>
    <w:p w:rsidR="005A1328" w:rsidRDefault="00DF67A2">
      <w:pPr>
        <w:pStyle w:val="a4"/>
        <w:numPr>
          <w:ilvl w:val="0"/>
          <w:numId w:val="48"/>
        </w:numPr>
        <w:tabs>
          <w:tab w:val="left" w:pos="1250"/>
        </w:tabs>
        <w:spacing w:before="43" w:line="242" w:lineRule="auto"/>
        <w:ind w:right="565" w:firstLine="710"/>
        <w:jc w:val="left"/>
        <w:rPr>
          <w:sz w:val="24"/>
        </w:rPr>
      </w:pPr>
      <w:r>
        <w:rPr>
          <w:sz w:val="28"/>
        </w:rPr>
        <w:t xml:space="preserve">онлайн-информирование на сайте ДОУ, на официальной странице ДОУ </w:t>
      </w:r>
      <w:r>
        <w:rPr>
          <w:spacing w:val="-2"/>
          <w:sz w:val="28"/>
        </w:rPr>
        <w:t>ВКонтакте;</w:t>
      </w:r>
    </w:p>
    <w:p w:rsidR="005A1328" w:rsidRDefault="00DF67A2">
      <w:pPr>
        <w:pStyle w:val="a4"/>
        <w:numPr>
          <w:ilvl w:val="0"/>
          <w:numId w:val="48"/>
        </w:numPr>
        <w:tabs>
          <w:tab w:val="left" w:pos="1250"/>
        </w:tabs>
        <w:spacing w:before="36"/>
        <w:ind w:left="1250"/>
        <w:jc w:val="left"/>
        <w:rPr>
          <w:sz w:val="24"/>
        </w:rPr>
      </w:pPr>
      <w:r>
        <w:rPr>
          <w:sz w:val="28"/>
        </w:rPr>
        <w:t>семинары</w:t>
      </w:r>
      <w:r>
        <w:rPr>
          <w:spacing w:val="-10"/>
          <w:sz w:val="28"/>
        </w:rPr>
        <w:t xml:space="preserve"> </w:t>
      </w:r>
      <w:r>
        <w:rPr>
          <w:sz w:val="28"/>
        </w:rPr>
        <w:t>–</w:t>
      </w:r>
      <w:r>
        <w:rPr>
          <w:spacing w:val="-6"/>
          <w:sz w:val="28"/>
        </w:rPr>
        <w:t xml:space="preserve"> </w:t>
      </w:r>
      <w:r>
        <w:rPr>
          <w:sz w:val="28"/>
        </w:rPr>
        <w:t>практикумы,</w:t>
      </w:r>
      <w:r>
        <w:rPr>
          <w:spacing w:val="-3"/>
          <w:sz w:val="28"/>
        </w:rPr>
        <w:t xml:space="preserve"> </w:t>
      </w:r>
      <w:r>
        <w:rPr>
          <w:sz w:val="28"/>
        </w:rPr>
        <w:t>«круглые</w:t>
      </w:r>
      <w:r>
        <w:rPr>
          <w:spacing w:val="-8"/>
          <w:sz w:val="28"/>
        </w:rPr>
        <w:t xml:space="preserve"> </w:t>
      </w:r>
      <w:r>
        <w:rPr>
          <w:sz w:val="28"/>
        </w:rPr>
        <w:t>столы»</w:t>
      </w:r>
      <w:r>
        <w:rPr>
          <w:spacing w:val="-18"/>
          <w:sz w:val="28"/>
        </w:rPr>
        <w:t xml:space="preserve"> </w:t>
      </w:r>
      <w:r>
        <w:rPr>
          <w:sz w:val="28"/>
        </w:rPr>
        <w:t>и</w:t>
      </w:r>
      <w:r>
        <w:rPr>
          <w:spacing w:val="-6"/>
          <w:sz w:val="28"/>
        </w:rPr>
        <w:t xml:space="preserve"> </w:t>
      </w:r>
      <w:r>
        <w:rPr>
          <w:spacing w:val="-4"/>
          <w:sz w:val="28"/>
        </w:rPr>
        <w:t>пр.;</w:t>
      </w:r>
    </w:p>
    <w:p w:rsidR="005A1328" w:rsidRDefault="00DF67A2">
      <w:pPr>
        <w:pStyle w:val="a4"/>
        <w:numPr>
          <w:ilvl w:val="0"/>
          <w:numId w:val="48"/>
        </w:numPr>
        <w:tabs>
          <w:tab w:val="left" w:pos="1250"/>
        </w:tabs>
        <w:spacing w:before="43"/>
        <w:ind w:left="1250"/>
        <w:jc w:val="left"/>
        <w:rPr>
          <w:sz w:val="24"/>
        </w:rPr>
      </w:pPr>
      <w:r>
        <w:rPr>
          <w:spacing w:val="-2"/>
          <w:sz w:val="28"/>
        </w:rPr>
        <w:t>образовательные</w:t>
      </w:r>
      <w:r>
        <w:rPr>
          <w:spacing w:val="6"/>
          <w:sz w:val="28"/>
        </w:rPr>
        <w:t xml:space="preserve"> </w:t>
      </w:r>
      <w:r>
        <w:rPr>
          <w:spacing w:val="-2"/>
          <w:sz w:val="28"/>
        </w:rPr>
        <w:t>проекты;</w:t>
      </w:r>
    </w:p>
    <w:p w:rsidR="005A1328" w:rsidRDefault="00DF67A2">
      <w:pPr>
        <w:pStyle w:val="a4"/>
        <w:numPr>
          <w:ilvl w:val="0"/>
          <w:numId w:val="48"/>
        </w:numPr>
        <w:tabs>
          <w:tab w:val="left" w:pos="1250"/>
        </w:tabs>
        <w:spacing w:before="38"/>
        <w:ind w:left="1250"/>
        <w:jc w:val="left"/>
        <w:rPr>
          <w:sz w:val="24"/>
        </w:rPr>
      </w:pPr>
      <w:r>
        <w:rPr>
          <w:sz w:val="28"/>
        </w:rPr>
        <w:t>совместные</w:t>
      </w:r>
      <w:r>
        <w:rPr>
          <w:spacing w:val="-15"/>
          <w:sz w:val="28"/>
        </w:rPr>
        <w:t xml:space="preserve"> </w:t>
      </w:r>
      <w:r>
        <w:rPr>
          <w:sz w:val="28"/>
        </w:rPr>
        <w:t>экскурсии,</w:t>
      </w:r>
      <w:r>
        <w:rPr>
          <w:spacing w:val="-10"/>
          <w:sz w:val="28"/>
        </w:rPr>
        <w:t xml:space="preserve"> </w:t>
      </w:r>
      <w:r>
        <w:rPr>
          <w:spacing w:val="-2"/>
          <w:sz w:val="28"/>
        </w:rPr>
        <w:t>походы;</w:t>
      </w:r>
    </w:p>
    <w:p w:rsidR="005A1328" w:rsidRDefault="00DF67A2">
      <w:pPr>
        <w:pStyle w:val="a4"/>
        <w:numPr>
          <w:ilvl w:val="0"/>
          <w:numId w:val="48"/>
        </w:numPr>
        <w:tabs>
          <w:tab w:val="left" w:pos="1250"/>
        </w:tabs>
        <w:spacing w:before="43"/>
        <w:ind w:left="1250"/>
        <w:jc w:val="left"/>
        <w:rPr>
          <w:sz w:val="24"/>
        </w:rPr>
      </w:pPr>
      <w:r>
        <w:rPr>
          <w:sz w:val="28"/>
        </w:rPr>
        <w:t>открытые</w:t>
      </w:r>
      <w:r>
        <w:rPr>
          <w:spacing w:val="-12"/>
          <w:sz w:val="28"/>
        </w:rPr>
        <w:t xml:space="preserve"> </w:t>
      </w:r>
      <w:r>
        <w:rPr>
          <w:sz w:val="28"/>
        </w:rPr>
        <w:t>просмотры</w:t>
      </w:r>
      <w:r>
        <w:rPr>
          <w:spacing w:val="-9"/>
          <w:sz w:val="28"/>
        </w:rPr>
        <w:t xml:space="preserve"> </w:t>
      </w:r>
      <w:r>
        <w:rPr>
          <w:sz w:val="28"/>
        </w:rPr>
        <w:t>мероприятий</w:t>
      </w:r>
      <w:r>
        <w:rPr>
          <w:spacing w:val="-9"/>
          <w:sz w:val="28"/>
        </w:rPr>
        <w:t xml:space="preserve"> </w:t>
      </w:r>
      <w:r>
        <w:rPr>
          <w:sz w:val="28"/>
        </w:rPr>
        <w:t>с</w:t>
      </w:r>
      <w:r>
        <w:rPr>
          <w:spacing w:val="-8"/>
          <w:sz w:val="28"/>
        </w:rPr>
        <w:t xml:space="preserve"> </w:t>
      </w:r>
      <w:r>
        <w:rPr>
          <w:sz w:val="28"/>
        </w:rPr>
        <w:t>участием</w:t>
      </w:r>
      <w:r>
        <w:rPr>
          <w:spacing w:val="-12"/>
          <w:sz w:val="28"/>
        </w:rPr>
        <w:t xml:space="preserve"> </w:t>
      </w:r>
      <w:r>
        <w:rPr>
          <w:spacing w:val="-2"/>
          <w:sz w:val="28"/>
        </w:rPr>
        <w:t>детей;</w:t>
      </w:r>
    </w:p>
    <w:p w:rsidR="005A1328" w:rsidRDefault="00DF67A2">
      <w:pPr>
        <w:pStyle w:val="a4"/>
        <w:numPr>
          <w:ilvl w:val="0"/>
          <w:numId w:val="48"/>
        </w:numPr>
        <w:tabs>
          <w:tab w:val="left" w:pos="1250"/>
        </w:tabs>
        <w:spacing w:before="43"/>
        <w:ind w:left="1250"/>
        <w:jc w:val="left"/>
        <w:rPr>
          <w:sz w:val="24"/>
        </w:rPr>
      </w:pPr>
      <w:r>
        <w:rPr>
          <w:sz w:val="28"/>
        </w:rPr>
        <w:t>День</w:t>
      </w:r>
      <w:r>
        <w:rPr>
          <w:spacing w:val="-13"/>
          <w:sz w:val="28"/>
        </w:rPr>
        <w:t xml:space="preserve"> </w:t>
      </w:r>
      <w:r>
        <w:rPr>
          <w:sz w:val="28"/>
        </w:rPr>
        <w:t>открытых</w:t>
      </w:r>
      <w:r>
        <w:rPr>
          <w:spacing w:val="-9"/>
          <w:sz w:val="28"/>
        </w:rPr>
        <w:t xml:space="preserve"> </w:t>
      </w:r>
      <w:r>
        <w:rPr>
          <w:spacing w:val="-2"/>
          <w:sz w:val="28"/>
        </w:rPr>
        <w:t>дверей;</w:t>
      </w:r>
    </w:p>
    <w:p w:rsidR="005A1328" w:rsidRDefault="00DF67A2">
      <w:pPr>
        <w:pStyle w:val="a4"/>
        <w:numPr>
          <w:ilvl w:val="0"/>
          <w:numId w:val="48"/>
        </w:numPr>
        <w:tabs>
          <w:tab w:val="left" w:pos="1250"/>
        </w:tabs>
        <w:spacing w:before="43"/>
        <w:ind w:left="1250"/>
        <w:jc w:val="left"/>
        <w:rPr>
          <w:sz w:val="24"/>
        </w:rPr>
      </w:pPr>
      <w:r>
        <w:rPr>
          <w:sz w:val="28"/>
        </w:rPr>
        <w:t>совместные</w:t>
      </w:r>
      <w:r>
        <w:rPr>
          <w:spacing w:val="-11"/>
          <w:sz w:val="28"/>
        </w:rPr>
        <w:t xml:space="preserve"> </w:t>
      </w:r>
      <w:r>
        <w:rPr>
          <w:sz w:val="28"/>
        </w:rPr>
        <w:t>досуги,</w:t>
      </w:r>
      <w:r>
        <w:rPr>
          <w:spacing w:val="-6"/>
          <w:sz w:val="28"/>
        </w:rPr>
        <w:t xml:space="preserve"> </w:t>
      </w:r>
      <w:r>
        <w:rPr>
          <w:sz w:val="28"/>
        </w:rPr>
        <w:t>праздники,</w:t>
      </w:r>
      <w:r>
        <w:rPr>
          <w:spacing w:val="-6"/>
          <w:sz w:val="28"/>
        </w:rPr>
        <w:t xml:space="preserve"> </w:t>
      </w:r>
      <w:r>
        <w:rPr>
          <w:sz w:val="28"/>
        </w:rPr>
        <w:t>концерты</w:t>
      </w:r>
      <w:r>
        <w:rPr>
          <w:spacing w:val="-12"/>
          <w:sz w:val="28"/>
        </w:rPr>
        <w:t xml:space="preserve"> </w:t>
      </w:r>
      <w:r>
        <w:rPr>
          <w:sz w:val="28"/>
        </w:rPr>
        <w:t>и</w:t>
      </w:r>
      <w:r>
        <w:rPr>
          <w:spacing w:val="-9"/>
          <w:sz w:val="28"/>
        </w:rPr>
        <w:t xml:space="preserve"> </w:t>
      </w:r>
      <w:r>
        <w:rPr>
          <w:spacing w:val="-4"/>
          <w:sz w:val="28"/>
        </w:rPr>
        <w:t>пр.;</w:t>
      </w:r>
    </w:p>
    <w:p w:rsidR="005A1328" w:rsidRDefault="00DF67A2">
      <w:pPr>
        <w:pStyle w:val="a4"/>
        <w:numPr>
          <w:ilvl w:val="0"/>
          <w:numId w:val="48"/>
        </w:numPr>
        <w:tabs>
          <w:tab w:val="left" w:pos="1250"/>
        </w:tabs>
        <w:spacing w:before="39"/>
        <w:ind w:left="1250"/>
        <w:jc w:val="left"/>
        <w:rPr>
          <w:sz w:val="24"/>
        </w:rPr>
      </w:pPr>
      <w:r>
        <w:rPr>
          <w:sz w:val="28"/>
        </w:rPr>
        <w:t>творческие</w:t>
      </w:r>
      <w:r>
        <w:rPr>
          <w:spacing w:val="-15"/>
          <w:sz w:val="28"/>
        </w:rPr>
        <w:t xml:space="preserve"> </w:t>
      </w:r>
      <w:r>
        <w:rPr>
          <w:sz w:val="28"/>
        </w:rPr>
        <w:t>выставки,</w:t>
      </w:r>
      <w:r>
        <w:rPr>
          <w:spacing w:val="-15"/>
          <w:sz w:val="28"/>
        </w:rPr>
        <w:t xml:space="preserve"> </w:t>
      </w:r>
      <w:r>
        <w:rPr>
          <w:spacing w:val="-2"/>
          <w:sz w:val="28"/>
        </w:rPr>
        <w:t>вернисажи;</w:t>
      </w:r>
    </w:p>
    <w:p w:rsidR="005A1328" w:rsidRDefault="00DF67A2">
      <w:pPr>
        <w:pStyle w:val="a4"/>
        <w:numPr>
          <w:ilvl w:val="0"/>
          <w:numId w:val="48"/>
        </w:numPr>
        <w:tabs>
          <w:tab w:val="left" w:pos="1250"/>
        </w:tabs>
        <w:spacing w:before="42"/>
        <w:ind w:left="1250"/>
        <w:jc w:val="left"/>
        <w:rPr>
          <w:sz w:val="24"/>
        </w:rPr>
      </w:pPr>
      <w:r>
        <w:rPr>
          <w:spacing w:val="-2"/>
          <w:sz w:val="28"/>
        </w:rPr>
        <w:t>конкурсы;</w:t>
      </w:r>
    </w:p>
    <w:p w:rsidR="005A1328" w:rsidRDefault="00DF67A2">
      <w:pPr>
        <w:pStyle w:val="a4"/>
        <w:numPr>
          <w:ilvl w:val="0"/>
          <w:numId w:val="48"/>
        </w:numPr>
        <w:tabs>
          <w:tab w:val="left" w:pos="1250"/>
        </w:tabs>
        <w:spacing w:before="43"/>
        <w:ind w:left="1250"/>
        <w:jc w:val="left"/>
        <w:rPr>
          <w:sz w:val="24"/>
        </w:rPr>
      </w:pPr>
      <w:r>
        <w:rPr>
          <w:sz w:val="28"/>
        </w:rPr>
        <w:t>экспозиции</w:t>
      </w:r>
      <w:r>
        <w:rPr>
          <w:spacing w:val="-14"/>
          <w:sz w:val="28"/>
        </w:rPr>
        <w:t xml:space="preserve"> </w:t>
      </w:r>
      <w:r>
        <w:rPr>
          <w:sz w:val="28"/>
        </w:rPr>
        <w:t>семейных</w:t>
      </w:r>
      <w:r>
        <w:rPr>
          <w:spacing w:val="-16"/>
          <w:sz w:val="28"/>
        </w:rPr>
        <w:t xml:space="preserve"> </w:t>
      </w:r>
      <w:r>
        <w:rPr>
          <w:sz w:val="28"/>
        </w:rPr>
        <w:t>реликвии,</w:t>
      </w:r>
      <w:r>
        <w:rPr>
          <w:spacing w:val="-11"/>
          <w:sz w:val="28"/>
        </w:rPr>
        <w:t xml:space="preserve"> </w:t>
      </w:r>
      <w:r>
        <w:rPr>
          <w:sz w:val="28"/>
        </w:rPr>
        <w:t>коллекций,</w:t>
      </w:r>
      <w:r>
        <w:rPr>
          <w:spacing w:val="-12"/>
          <w:sz w:val="28"/>
        </w:rPr>
        <w:t xml:space="preserve"> </w:t>
      </w:r>
      <w:r>
        <w:rPr>
          <w:spacing w:val="-2"/>
          <w:sz w:val="28"/>
        </w:rPr>
        <w:t>традиций;</w:t>
      </w:r>
    </w:p>
    <w:p w:rsidR="005A1328" w:rsidRDefault="00DF67A2">
      <w:pPr>
        <w:pStyle w:val="a4"/>
        <w:numPr>
          <w:ilvl w:val="0"/>
          <w:numId w:val="48"/>
        </w:numPr>
        <w:tabs>
          <w:tab w:val="left" w:pos="1250"/>
        </w:tabs>
        <w:spacing w:before="43"/>
        <w:ind w:left="1250"/>
        <w:jc w:val="left"/>
        <w:rPr>
          <w:sz w:val="24"/>
        </w:rPr>
      </w:pPr>
      <w:r>
        <w:rPr>
          <w:spacing w:val="-2"/>
          <w:sz w:val="28"/>
        </w:rPr>
        <w:t>благотворительные</w:t>
      </w:r>
      <w:r>
        <w:rPr>
          <w:spacing w:val="10"/>
          <w:sz w:val="28"/>
        </w:rPr>
        <w:t xml:space="preserve"> </w:t>
      </w:r>
      <w:r>
        <w:rPr>
          <w:spacing w:val="-2"/>
          <w:sz w:val="28"/>
        </w:rPr>
        <w:t>акции;</w:t>
      </w:r>
    </w:p>
    <w:p w:rsidR="005A1328" w:rsidRDefault="00DF67A2">
      <w:pPr>
        <w:pStyle w:val="a4"/>
        <w:numPr>
          <w:ilvl w:val="0"/>
          <w:numId w:val="48"/>
        </w:numPr>
        <w:tabs>
          <w:tab w:val="left" w:pos="1250"/>
        </w:tabs>
        <w:spacing w:before="74"/>
        <w:ind w:left="1250"/>
        <w:jc w:val="left"/>
        <w:rPr>
          <w:sz w:val="24"/>
        </w:rPr>
      </w:pPr>
      <w:r>
        <w:rPr>
          <w:sz w:val="28"/>
        </w:rPr>
        <w:t>участие</w:t>
      </w:r>
      <w:r>
        <w:rPr>
          <w:spacing w:val="-9"/>
          <w:sz w:val="28"/>
        </w:rPr>
        <w:t xml:space="preserve"> </w:t>
      </w:r>
      <w:r>
        <w:rPr>
          <w:sz w:val="28"/>
        </w:rPr>
        <w:t>в</w:t>
      </w:r>
      <w:r>
        <w:rPr>
          <w:spacing w:val="-12"/>
          <w:sz w:val="28"/>
        </w:rPr>
        <w:t xml:space="preserve"> </w:t>
      </w:r>
      <w:r>
        <w:rPr>
          <w:sz w:val="28"/>
        </w:rPr>
        <w:t>родительских</w:t>
      </w:r>
      <w:r>
        <w:rPr>
          <w:spacing w:val="-13"/>
          <w:sz w:val="28"/>
        </w:rPr>
        <w:t xml:space="preserve"> </w:t>
      </w:r>
      <w:r>
        <w:rPr>
          <w:spacing w:val="-2"/>
          <w:sz w:val="28"/>
        </w:rPr>
        <w:t>комитетов</w:t>
      </w:r>
    </w:p>
    <w:p w:rsidR="005A1328" w:rsidRDefault="005A1328">
      <w:pPr>
        <w:pStyle w:val="a3"/>
        <w:spacing w:before="81"/>
        <w:ind w:left="0"/>
        <w:jc w:val="left"/>
      </w:pPr>
    </w:p>
    <w:p w:rsidR="005A1328" w:rsidRDefault="00DF67A2">
      <w:pPr>
        <w:ind w:left="851"/>
        <w:rPr>
          <w:sz w:val="28"/>
        </w:rPr>
      </w:pPr>
      <w:r>
        <w:rPr>
          <w:i/>
          <w:sz w:val="28"/>
        </w:rPr>
        <w:t>Групповые</w:t>
      </w:r>
      <w:r>
        <w:rPr>
          <w:i/>
          <w:spacing w:val="-8"/>
          <w:sz w:val="28"/>
        </w:rPr>
        <w:t xml:space="preserve"> </w:t>
      </w:r>
      <w:r>
        <w:rPr>
          <w:i/>
          <w:sz w:val="28"/>
        </w:rPr>
        <w:t>формы</w:t>
      </w:r>
      <w:r>
        <w:rPr>
          <w:i/>
          <w:spacing w:val="-9"/>
          <w:sz w:val="28"/>
        </w:rPr>
        <w:t xml:space="preserve"> </w:t>
      </w:r>
      <w:r>
        <w:rPr>
          <w:i/>
          <w:sz w:val="28"/>
        </w:rPr>
        <w:t>работы</w:t>
      </w:r>
      <w:r>
        <w:rPr>
          <w:i/>
          <w:spacing w:val="-9"/>
          <w:sz w:val="28"/>
        </w:rPr>
        <w:t xml:space="preserve"> </w:t>
      </w:r>
      <w:r>
        <w:rPr>
          <w:i/>
          <w:sz w:val="28"/>
        </w:rPr>
        <w:t>с</w:t>
      </w:r>
      <w:r>
        <w:rPr>
          <w:i/>
          <w:spacing w:val="-8"/>
          <w:sz w:val="28"/>
        </w:rPr>
        <w:t xml:space="preserve"> </w:t>
      </w:r>
      <w:r>
        <w:rPr>
          <w:i/>
          <w:spacing w:val="-2"/>
          <w:sz w:val="28"/>
        </w:rPr>
        <w:t>семьей</w:t>
      </w:r>
      <w:r>
        <w:rPr>
          <w:spacing w:val="-2"/>
          <w:sz w:val="28"/>
        </w:rPr>
        <w:t>:</w:t>
      </w:r>
    </w:p>
    <w:p w:rsidR="005A1328" w:rsidRDefault="00DF67A2">
      <w:pPr>
        <w:pStyle w:val="a4"/>
        <w:numPr>
          <w:ilvl w:val="0"/>
          <w:numId w:val="48"/>
        </w:numPr>
        <w:tabs>
          <w:tab w:val="left" w:pos="1274"/>
        </w:tabs>
        <w:spacing w:before="43"/>
        <w:ind w:left="1274" w:hanging="423"/>
        <w:jc w:val="left"/>
        <w:rPr>
          <w:sz w:val="24"/>
        </w:rPr>
      </w:pPr>
      <w:r>
        <w:rPr>
          <w:sz w:val="28"/>
        </w:rPr>
        <w:t>общие</w:t>
      </w:r>
      <w:r>
        <w:rPr>
          <w:spacing w:val="-11"/>
          <w:sz w:val="28"/>
        </w:rPr>
        <w:t xml:space="preserve"> </w:t>
      </w:r>
      <w:r>
        <w:rPr>
          <w:sz w:val="28"/>
        </w:rPr>
        <w:t>родительские</w:t>
      </w:r>
      <w:r>
        <w:rPr>
          <w:spacing w:val="-10"/>
          <w:sz w:val="28"/>
        </w:rPr>
        <w:t xml:space="preserve"> </w:t>
      </w:r>
      <w:r>
        <w:rPr>
          <w:spacing w:val="-2"/>
          <w:sz w:val="28"/>
        </w:rPr>
        <w:t>собрания;</w:t>
      </w:r>
    </w:p>
    <w:p w:rsidR="005A1328" w:rsidRDefault="00DF67A2">
      <w:pPr>
        <w:pStyle w:val="a4"/>
        <w:numPr>
          <w:ilvl w:val="0"/>
          <w:numId w:val="48"/>
        </w:numPr>
        <w:tabs>
          <w:tab w:val="left" w:pos="1274"/>
        </w:tabs>
        <w:spacing w:before="38"/>
        <w:ind w:left="1274" w:hanging="423"/>
        <w:jc w:val="left"/>
        <w:rPr>
          <w:sz w:val="24"/>
        </w:rPr>
      </w:pPr>
      <w:r>
        <w:rPr>
          <w:sz w:val="28"/>
        </w:rPr>
        <w:t>групповые</w:t>
      </w:r>
      <w:r>
        <w:rPr>
          <w:spacing w:val="-13"/>
          <w:sz w:val="28"/>
        </w:rPr>
        <w:t xml:space="preserve"> </w:t>
      </w:r>
      <w:r>
        <w:rPr>
          <w:sz w:val="28"/>
        </w:rPr>
        <w:t>родительские</w:t>
      </w:r>
      <w:r>
        <w:rPr>
          <w:spacing w:val="-9"/>
          <w:sz w:val="28"/>
        </w:rPr>
        <w:t xml:space="preserve"> </w:t>
      </w:r>
      <w:r>
        <w:rPr>
          <w:spacing w:val="-2"/>
          <w:sz w:val="28"/>
        </w:rPr>
        <w:t>собрания;</w:t>
      </w:r>
    </w:p>
    <w:p w:rsidR="005A1328" w:rsidRDefault="00DF67A2">
      <w:pPr>
        <w:pStyle w:val="a4"/>
        <w:numPr>
          <w:ilvl w:val="0"/>
          <w:numId w:val="48"/>
        </w:numPr>
        <w:tabs>
          <w:tab w:val="left" w:pos="1274"/>
        </w:tabs>
        <w:spacing w:before="43"/>
        <w:ind w:left="1274" w:hanging="423"/>
        <w:jc w:val="left"/>
        <w:rPr>
          <w:sz w:val="24"/>
        </w:rPr>
      </w:pPr>
      <w:r>
        <w:rPr>
          <w:sz w:val="28"/>
        </w:rPr>
        <w:t>детско</w:t>
      </w:r>
      <w:r>
        <w:rPr>
          <w:spacing w:val="-7"/>
          <w:sz w:val="28"/>
        </w:rPr>
        <w:t xml:space="preserve"> </w:t>
      </w:r>
      <w:r>
        <w:rPr>
          <w:sz w:val="28"/>
        </w:rPr>
        <w:t>–</w:t>
      </w:r>
      <w:r>
        <w:rPr>
          <w:spacing w:val="-6"/>
          <w:sz w:val="28"/>
        </w:rPr>
        <w:t xml:space="preserve"> </w:t>
      </w:r>
      <w:r>
        <w:rPr>
          <w:sz w:val="28"/>
        </w:rPr>
        <w:t>родительский</w:t>
      </w:r>
      <w:r>
        <w:rPr>
          <w:spacing w:val="-8"/>
          <w:sz w:val="28"/>
        </w:rPr>
        <w:t xml:space="preserve"> </w:t>
      </w:r>
      <w:r>
        <w:rPr>
          <w:spacing w:val="-4"/>
          <w:sz w:val="28"/>
        </w:rPr>
        <w:t>клуб;</w:t>
      </w:r>
    </w:p>
    <w:p w:rsidR="005A1328" w:rsidRDefault="00DF67A2">
      <w:pPr>
        <w:pStyle w:val="a4"/>
        <w:numPr>
          <w:ilvl w:val="0"/>
          <w:numId w:val="48"/>
        </w:numPr>
        <w:tabs>
          <w:tab w:val="left" w:pos="1274"/>
        </w:tabs>
        <w:spacing w:before="38"/>
        <w:ind w:left="1274" w:hanging="423"/>
        <w:jc w:val="left"/>
        <w:rPr>
          <w:sz w:val="24"/>
        </w:rPr>
      </w:pPr>
      <w:r>
        <w:rPr>
          <w:sz w:val="28"/>
        </w:rPr>
        <w:t>мастер</w:t>
      </w:r>
      <w:r>
        <w:rPr>
          <w:spacing w:val="-3"/>
          <w:sz w:val="28"/>
        </w:rPr>
        <w:t xml:space="preserve"> </w:t>
      </w:r>
      <w:r>
        <w:rPr>
          <w:sz w:val="28"/>
        </w:rPr>
        <w:t>–</w:t>
      </w:r>
      <w:r>
        <w:rPr>
          <w:spacing w:val="-3"/>
          <w:sz w:val="28"/>
        </w:rPr>
        <w:t xml:space="preserve"> </w:t>
      </w:r>
      <w:r>
        <w:rPr>
          <w:spacing w:val="-2"/>
          <w:sz w:val="28"/>
        </w:rPr>
        <w:t>классы;</w:t>
      </w:r>
    </w:p>
    <w:p w:rsidR="005A1328" w:rsidRDefault="00DF67A2">
      <w:pPr>
        <w:pStyle w:val="a4"/>
        <w:numPr>
          <w:ilvl w:val="0"/>
          <w:numId w:val="48"/>
        </w:numPr>
        <w:tabs>
          <w:tab w:val="left" w:pos="1274"/>
        </w:tabs>
        <w:spacing w:before="43"/>
        <w:ind w:left="1274" w:hanging="423"/>
        <w:jc w:val="left"/>
        <w:rPr>
          <w:sz w:val="24"/>
        </w:rPr>
      </w:pPr>
      <w:r>
        <w:rPr>
          <w:sz w:val="28"/>
        </w:rPr>
        <w:t>консультирование</w:t>
      </w:r>
      <w:r>
        <w:rPr>
          <w:spacing w:val="-7"/>
          <w:sz w:val="28"/>
        </w:rPr>
        <w:t xml:space="preserve"> </w:t>
      </w:r>
      <w:r>
        <w:rPr>
          <w:sz w:val="28"/>
        </w:rPr>
        <w:t>групп</w:t>
      </w:r>
      <w:r>
        <w:rPr>
          <w:spacing w:val="-7"/>
          <w:sz w:val="28"/>
        </w:rPr>
        <w:t xml:space="preserve"> </w:t>
      </w:r>
      <w:r>
        <w:rPr>
          <w:sz w:val="28"/>
        </w:rPr>
        <w:t>родителей</w:t>
      </w:r>
      <w:r>
        <w:rPr>
          <w:spacing w:val="-8"/>
          <w:sz w:val="28"/>
        </w:rPr>
        <w:t xml:space="preserve"> </w:t>
      </w:r>
      <w:r>
        <w:rPr>
          <w:sz w:val="28"/>
        </w:rPr>
        <w:t>по</w:t>
      </w:r>
      <w:r>
        <w:rPr>
          <w:spacing w:val="-7"/>
          <w:sz w:val="28"/>
        </w:rPr>
        <w:t xml:space="preserve"> </w:t>
      </w:r>
      <w:r>
        <w:rPr>
          <w:sz w:val="28"/>
        </w:rPr>
        <w:t>общим</w:t>
      </w:r>
      <w:r>
        <w:rPr>
          <w:spacing w:val="-7"/>
          <w:sz w:val="28"/>
        </w:rPr>
        <w:t xml:space="preserve"> </w:t>
      </w:r>
      <w:r>
        <w:rPr>
          <w:spacing w:val="-2"/>
          <w:sz w:val="28"/>
        </w:rPr>
        <w:t>темам;</w:t>
      </w:r>
    </w:p>
    <w:p w:rsidR="005A1328" w:rsidRDefault="00DF67A2">
      <w:pPr>
        <w:pStyle w:val="a4"/>
        <w:numPr>
          <w:ilvl w:val="0"/>
          <w:numId w:val="48"/>
        </w:numPr>
        <w:tabs>
          <w:tab w:val="left" w:pos="1274"/>
        </w:tabs>
        <w:spacing w:before="43"/>
        <w:ind w:left="1274" w:hanging="423"/>
        <w:jc w:val="left"/>
        <w:rPr>
          <w:sz w:val="24"/>
        </w:rPr>
      </w:pPr>
      <w:r>
        <w:rPr>
          <w:spacing w:val="-2"/>
          <w:sz w:val="28"/>
        </w:rPr>
        <w:t>анкетирование;</w:t>
      </w:r>
    </w:p>
    <w:p w:rsidR="005A1328" w:rsidRDefault="00DF67A2">
      <w:pPr>
        <w:pStyle w:val="a4"/>
        <w:numPr>
          <w:ilvl w:val="0"/>
          <w:numId w:val="48"/>
        </w:numPr>
        <w:tabs>
          <w:tab w:val="left" w:pos="1274"/>
        </w:tabs>
        <w:spacing w:before="38"/>
        <w:ind w:left="1274" w:hanging="423"/>
        <w:jc w:val="left"/>
        <w:rPr>
          <w:sz w:val="24"/>
        </w:rPr>
      </w:pPr>
      <w:r>
        <w:rPr>
          <w:sz w:val="28"/>
        </w:rPr>
        <w:t>оформление</w:t>
      </w:r>
      <w:r>
        <w:rPr>
          <w:spacing w:val="-13"/>
          <w:sz w:val="28"/>
        </w:rPr>
        <w:t xml:space="preserve"> </w:t>
      </w:r>
      <w:r>
        <w:rPr>
          <w:sz w:val="28"/>
        </w:rPr>
        <w:t>информационных</w:t>
      </w:r>
      <w:r>
        <w:rPr>
          <w:spacing w:val="-16"/>
          <w:sz w:val="28"/>
        </w:rPr>
        <w:t xml:space="preserve"> </w:t>
      </w:r>
      <w:r>
        <w:rPr>
          <w:spacing w:val="-2"/>
          <w:sz w:val="28"/>
        </w:rPr>
        <w:t>стендов;</w:t>
      </w:r>
    </w:p>
    <w:p w:rsidR="005A1328" w:rsidRDefault="00DF67A2">
      <w:pPr>
        <w:pStyle w:val="a4"/>
        <w:numPr>
          <w:ilvl w:val="0"/>
          <w:numId w:val="48"/>
        </w:numPr>
        <w:tabs>
          <w:tab w:val="left" w:pos="1274"/>
          <w:tab w:val="left" w:pos="2449"/>
          <w:tab w:val="left" w:pos="2852"/>
          <w:tab w:val="left" w:pos="4588"/>
          <w:tab w:val="left" w:pos="6009"/>
          <w:tab w:val="left" w:pos="8571"/>
        </w:tabs>
        <w:spacing w:before="43"/>
        <w:ind w:right="564" w:firstLine="710"/>
        <w:jc w:val="left"/>
        <w:rPr>
          <w:sz w:val="24"/>
        </w:rPr>
      </w:pPr>
      <w:r>
        <w:rPr>
          <w:spacing w:val="-2"/>
          <w:sz w:val="28"/>
        </w:rPr>
        <w:t>участие</w:t>
      </w:r>
      <w:r>
        <w:rPr>
          <w:sz w:val="28"/>
        </w:rPr>
        <w:tab/>
      </w:r>
      <w:r>
        <w:rPr>
          <w:spacing w:val="-10"/>
          <w:sz w:val="28"/>
        </w:rPr>
        <w:t>и</w:t>
      </w:r>
      <w:r>
        <w:rPr>
          <w:sz w:val="28"/>
        </w:rPr>
        <w:tab/>
      </w:r>
      <w:r>
        <w:rPr>
          <w:spacing w:val="-2"/>
          <w:sz w:val="28"/>
        </w:rPr>
        <w:t>организация</w:t>
      </w:r>
      <w:r>
        <w:rPr>
          <w:sz w:val="28"/>
        </w:rPr>
        <w:tab/>
      </w:r>
      <w:r>
        <w:rPr>
          <w:spacing w:val="-2"/>
          <w:sz w:val="28"/>
        </w:rPr>
        <w:t>выставок,</w:t>
      </w:r>
      <w:r>
        <w:rPr>
          <w:sz w:val="28"/>
        </w:rPr>
        <w:tab/>
      </w:r>
      <w:r>
        <w:rPr>
          <w:spacing w:val="-2"/>
          <w:sz w:val="28"/>
        </w:rPr>
        <w:t>смотров-конкурсов</w:t>
      </w:r>
      <w:r>
        <w:rPr>
          <w:sz w:val="28"/>
        </w:rPr>
        <w:tab/>
      </w:r>
      <w:r>
        <w:rPr>
          <w:spacing w:val="-2"/>
          <w:sz w:val="28"/>
        </w:rPr>
        <w:t>совместного творчества;</w:t>
      </w:r>
    </w:p>
    <w:p w:rsidR="005A1328" w:rsidRDefault="00DF67A2">
      <w:pPr>
        <w:pStyle w:val="a4"/>
        <w:numPr>
          <w:ilvl w:val="0"/>
          <w:numId w:val="48"/>
        </w:numPr>
        <w:tabs>
          <w:tab w:val="left" w:pos="1274"/>
        </w:tabs>
        <w:spacing w:before="42"/>
        <w:ind w:left="1274" w:hanging="423"/>
        <w:jc w:val="left"/>
        <w:rPr>
          <w:sz w:val="24"/>
        </w:rPr>
      </w:pPr>
      <w:r>
        <w:rPr>
          <w:sz w:val="28"/>
        </w:rPr>
        <w:t>участие</w:t>
      </w:r>
      <w:r>
        <w:rPr>
          <w:spacing w:val="-7"/>
          <w:sz w:val="28"/>
        </w:rPr>
        <w:t xml:space="preserve"> </w:t>
      </w:r>
      <w:r>
        <w:rPr>
          <w:sz w:val="28"/>
        </w:rPr>
        <w:t>в</w:t>
      </w:r>
      <w:r>
        <w:rPr>
          <w:spacing w:val="-8"/>
          <w:sz w:val="28"/>
        </w:rPr>
        <w:t xml:space="preserve"> </w:t>
      </w:r>
      <w:r>
        <w:rPr>
          <w:sz w:val="28"/>
        </w:rPr>
        <w:t>организации</w:t>
      </w:r>
      <w:r>
        <w:rPr>
          <w:spacing w:val="-7"/>
          <w:sz w:val="28"/>
        </w:rPr>
        <w:t xml:space="preserve"> </w:t>
      </w:r>
      <w:r>
        <w:rPr>
          <w:sz w:val="28"/>
        </w:rPr>
        <w:t>мини-музеев</w:t>
      </w:r>
      <w:r>
        <w:rPr>
          <w:spacing w:val="-8"/>
          <w:sz w:val="28"/>
        </w:rPr>
        <w:t xml:space="preserve"> </w:t>
      </w:r>
      <w:r>
        <w:rPr>
          <w:sz w:val="28"/>
        </w:rPr>
        <w:t>и</w:t>
      </w:r>
      <w:r>
        <w:rPr>
          <w:spacing w:val="-7"/>
          <w:sz w:val="28"/>
        </w:rPr>
        <w:t xml:space="preserve"> </w:t>
      </w:r>
      <w:r>
        <w:rPr>
          <w:sz w:val="28"/>
        </w:rPr>
        <w:t>тематических</w:t>
      </w:r>
      <w:r>
        <w:rPr>
          <w:spacing w:val="-11"/>
          <w:sz w:val="28"/>
        </w:rPr>
        <w:t xml:space="preserve"> </w:t>
      </w:r>
      <w:r>
        <w:rPr>
          <w:sz w:val="28"/>
        </w:rPr>
        <w:t>выставок</w:t>
      </w:r>
      <w:r>
        <w:rPr>
          <w:spacing w:val="-7"/>
          <w:sz w:val="28"/>
        </w:rPr>
        <w:t xml:space="preserve"> </w:t>
      </w:r>
      <w:r>
        <w:rPr>
          <w:sz w:val="28"/>
        </w:rPr>
        <w:t>в</w:t>
      </w:r>
      <w:r>
        <w:rPr>
          <w:spacing w:val="-9"/>
          <w:sz w:val="28"/>
        </w:rPr>
        <w:t xml:space="preserve"> </w:t>
      </w:r>
      <w:r>
        <w:rPr>
          <w:spacing w:val="-4"/>
          <w:sz w:val="28"/>
        </w:rPr>
        <w:t>ДОУ;</w:t>
      </w:r>
    </w:p>
    <w:p w:rsidR="005A1328" w:rsidRDefault="00DF67A2">
      <w:pPr>
        <w:pStyle w:val="a4"/>
        <w:numPr>
          <w:ilvl w:val="0"/>
          <w:numId w:val="48"/>
        </w:numPr>
        <w:tabs>
          <w:tab w:val="left" w:pos="1274"/>
          <w:tab w:val="left" w:pos="3135"/>
          <w:tab w:val="left" w:pos="4646"/>
          <w:tab w:val="left" w:pos="6723"/>
          <w:tab w:val="left" w:pos="7280"/>
          <w:tab w:val="left" w:pos="8483"/>
          <w:tab w:val="left" w:pos="9908"/>
        </w:tabs>
        <w:spacing w:before="39"/>
        <w:ind w:right="569" w:firstLine="710"/>
        <w:jc w:val="left"/>
        <w:rPr>
          <w:sz w:val="24"/>
        </w:rPr>
      </w:pPr>
      <w:r>
        <w:rPr>
          <w:spacing w:val="-2"/>
          <w:sz w:val="28"/>
        </w:rPr>
        <w:t>приглашение</w:t>
      </w:r>
      <w:r>
        <w:rPr>
          <w:sz w:val="28"/>
        </w:rPr>
        <w:tab/>
      </w:r>
      <w:r>
        <w:rPr>
          <w:spacing w:val="-2"/>
          <w:sz w:val="28"/>
        </w:rPr>
        <w:t>родителей</w:t>
      </w:r>
      <w:r>
        <w:rPr>
          <w:sz w:val="28"/>
        </w:rPr>
        <w:tab/>
      </w:r>
      <w:r>
        <w:rPr>
          <w:spacing w:val="-2"/>
          <w:sz w:val="28"/>
        </w:rPr>
        <w:t>воспитанников</w:t>
      </w:r>
      <w:r>
        <w:rPr>
          <w:sz w:val="28"/>
        </w:rPr>
        <w:tab/>
      </w:r>
      <w:r>
        <w:rPr>
          <w:spacing w:val="-6"/>
          <w:sz w:val="28"/>
        </w:rPr>
        <w:t>на</w:t>
      </w:r>
      <w:r>
        <w:rPr>
          <w:sz w:val="28"/>
        </w:rPr>
        <w:tab/>
      </w:r>
      <w:r>
        <w:rPr>
          <w:spacing w:val="-2"/>
          <w:sz w:val="28"/>
        </w:rPr>
        <w:t>детские</w:t>
      </w:r>
      <w:r>
        <w:rPr>
          <w:sz w:val="28"/>
        </w:rPr>
        <w:tab/>
      </w:r>
      <w:r>
        <w:rPr>
          <w:spacing w:val="-2"/>
          <w:sz w:val="28"/>
        </w:rPr>
        <w:t>концерты</w:t>
      </w:r>
      <w:r>
        <w:rPr>
          <w:sz w:val="28"/>
        </w:rPr>
        <w:tab/>
      </w:r>
      <w:r>
        <w:rPr>
          <w:spacing w:val="-10"/>
          <w:sz w:val="28"/>
        </w:rPr>
        <w:t xml:space="preserve">и </w:t>
      </w:r>
      <w:r>
        <w:rPr>
          <w:spacing w:val="-2"/>
          <w:sz w:val="28"/>
        </w:rPr>
        <w:t>праздники;</w:t>
      </w:r>
    </w:p>
    <w:p w:rsidR="005A1328" w:rsidRPr="00AE4234" w:rsidRDefault="00DF67A2" w:rsidP="00AE4234">
      <w:pPr>
        <w:pStyle w:val="a4"/>
        <w:numPr>
          <w:ilvl w:val="0"/>
          <w:numId w:val="48"/>
        </w:numPr>
        <w:tabs>
          <w:tab w:val="left" w:pos="1274"/>
        </w:tabs>
        <w:spacing w:before="43"/>
        <w:ind w:left="1274" w:hanging="423"/>
        <w:jc w:val="left"/>
        <w:rPr>
          <w:sz w:val="24"/>
        </w:rPr>
      </w:pPr>
      <w:r>
        <w:rPr>
          <w:sz w:val="28"/>
        </w:rPr>
        <w:t>участие</w:t>
      </w:r>
      <w:r>
        <w:rPr>
          <w:spacing w:val="-6"/>
          <w:sz w:val="28"/>
        </w:rPr>
        <w:t xml:space="preserve"> </w:t>
      </w:r>
      <w:r>
        <w:rPr>
          <w:sz w:val="28"/>
        </w:rPr>
        <w:t>в</w:t>
      </w:r>
      <w:r>
        <w:rPr>
          <w:spacing w:val="-7"/>
          <w:sz w:val="28"/>
        </w:rPr>
        <w:t xml:space="preserve"> </w:t>
      </w:r>
      <w:r>
        <w:rPr>
          <w:sz w:val="28"/>
        </w:rPr>
        <w:t>различных</w:t>
      </w:r>
      <w:r>
        <w:rPr>
          <w:spacing w:val="-10"/>
          <w:sz w:val="28"/>
        </w:rPr>
        <w:t xml:space="preserve"> </w:t>
      </w:r>
      <w:r>
        <w:rPr>
          <w:sz w:val="28"/>
        </w:rPr>
        <w:t>фестивалях,</w:t>
      </w:r>
      <w:r>
        <w:rPr>
          <w:spacing w:val="-4"/>
          <w:sz w:val="28"/>
        </w:rPr>
        <w:t xml:space="preserve"> </w:t>
      </w:r>
      <w:r>
        <w:rPr>
          <w:sz w:val="28"/>
        </w:rPr>
        <w:t>марафонах</w:t>
      </w:r>
      <w:r>
        <w:rPr>
          <w:spacing w:val="-10"/>
          <w:sz w:val="28"/>
        </w:rPr>
        <w:t xml:space="preserve"> </w:t>
      </w:r>
      <w:r>
        <w:rPr>
          <w:sz w:val="28"/>
        </w:rPr>
        <w:t>и</w:t>
      </w:r>
      <w:r>
        <w:rPr>
          <w:spacing w:val="-6"/>
          <w:sz w:val="28"/>
        </w:rPr>
        <w:t xml:space="preserve"> </w:t>
      </w:r>
      <w:r>
        <w:rPr>
          <w:sz w:val="28"/>
        </w:rPr>
        <w:t>акциях</w:t>
      </w:r>
      <w:r>
        <w:rPr>
          <w:spacing w:val="-7"/>
          <w:sz w:val="28"/>
        </w:rPr>
        <w:t xml:space="preserve"> </w:t>
      </w:r>
      <w:r>
        <w:rPr>
          <w:sz w:val="28"/>
        </w:rPr>
        <w:t>в</w:t>
      </w:r>
      <w:r>
        <w:rPr>
          <w:spacing w:val="-7"/>
          <w:sz w:val="28"/>
        </w:rPr>
        <w:t xml:space="preserve"> </w:t>
      </w:r>
      <w:r>
        <w:rPr>
          <w:sz w:val="28"/>
        </w:rPr>
        <w:t>течение</w:t>
      </w:r>
      <w:r>
        <w:rPr>
          <w:spacing w:val="-6"/>
          <w:sz w:val="28"/>
        </w:rPr>
        <w:t xml:space="preserve"> </w:t>
      </w:r>
      <w:r>
        <w:rPr>
          <w:spacing w:val="-2"/>
          <w:sz w:val="28"/>
        </w:rPr>
        <w:t>года.</w:t>
      </w:r>
    </w:p>
    <w:p w:rsidR="005A1328" w:rsidRDefault="00DF67A2">
      <w:pPr>
        <w:ind w:left="851"/>
        <w:jc w:val="both"/>
        <w:rPr>
          <w:i/>
          <w:sz w:val="28"/>
        </w:rPr>
      </w:pPr>
      <w:r>
        <w:rPr>
          <w:i/>
          <w:sz w:val="28"/>
        </w:rPr>
        <w:t>Индивидуальные</w:t>
      </w:r>
      <w:r>
        <w:rPr>
          <w:i/>
          <w:spacing w:val="-13"/>
          <w:sz w:val="28"/>
        </w:rPr>
        <w:t xml:space="preserve"> </w:t>
      </w:r>
      <w:r>
        <w:rPr>
          <w:i/>
          <w:sz w:val="28"/>
        </w:rPr>
        <w:t>формы</w:t>
      </w:r>
      <w:r>
        <w:rPr>
          <w:i/>
          <w:spacing w:val="-14"/>
          <w:sz w:val="28"/>
        </w:rPr>
        <w:t xml:space="preserve"> </w:t>
      </w:r>
      <w:r>
        <w:rPr>
          <w:i/>
          <w:spacing w:val="-2"/>
          <w:sz w:val="28"/>
        </w:rPr>
        <w:t>работы:</w:t>
      </w:r>
    </w:p>
    <w:p w:rsidR="005A1328" w:rsidRDefault="00DF67A2">
      <w:pPr>
        <w:pStyle w:val="a4"/>
        <w:numPr>
          <w:ilvl w:val="0"/>
          <w:numId w:val="48"/>
        </w:numPr>
        <w:tabs>
          <w:tab w:val="left" w:pos="1249"/>
        </w:tabs>
        <w:spacing w:before="44"/>
        <w:ind w:right="566" w:firstLine="710"/>
        <w:rPr>
          <w:sz w:val="24"/>
        </w:rPr>
      </w:pPr>
      <w:r>
        <w:rPr>
          <w:sz w:val="28"/>
        </w:rPr>
        <w:t>работа специалистов по запросу родителей для решения проблемных ситуаций, связанных с воспитанием ребенка дошкольного возраста;</w:t>
      </w:r>
    </w:p>
    <w:p w:rsidR="005A1328" w:rsidRDefault="00DF67A2">
      <w:pPr>
        <w:pStyle w:val="a4"/>
        <w:numPr>
          <w:ilvl w:val="0"/>
          <w:numId w:val="48"/>
        </w:numPr>
        <w:tabs>
          <w:tab w:val="left" w:pos="1268"/>
        </w:tabs>
        <w:spacing w:before="37"/>
        <w:ind w:right="572" w:firstLine="710"/>
        <w:rPr>
          <w:sz w:val="24"/>
        </w:rPr>
      </w:pPr>
      <w:r>
        <w:rPr>
          <w:sz w:val="28"/>
        </w:rPr>
        <w:t>участие родителей в педагогических консилиумах, собираемых в случае возникновения острых проблем, связанных с воспитанием ребенка;</w:t>
      </w:r>
    </w:p>
    <w:p w:rsidR="005A1328" w:rsidRDefault="00DF67A2">
      <w:pPr>
        <w:pStyle w:val="a4"/>
        <w:numPr>
          <w:ilvl w:val="0"/>
          <w:numId w:val="48"/>
        </w:numPr>
        <w:tabs>
          <w:tab w:val="left" w:pos="1249"/>
        </w:tabs>
        <w:spacing w:before="43"/>
        <w:ind w:right="560" w:firstLine="710"/>
        <w:rPr>
          <w:sz w:val="24"/>
        </w:rPr>
      </w:pPr>
      <w:r>
        <w:rPr>
          <w:sz w:val="28"/>
        </w:rPr>
        <w:t xml:space="preserve">участие родителей (законных представителей) и других членов семьи дошкольника в реализации проектов и мероприятий воспитательной </w:t>
      </w:r>
      <w:r>
        <w:rPr>
          <w:spacing w:val="-2"/>
          <w:sz w:val="28"/>
        </w:rPr>
        <w:t>направленности;</w:t>
      </w:r>
    </w:p>
    <w:p w:rsidR="005A1328" w:rsidRPr="00AE4234" w:rsidRDefault="00DF67A2" w:rsidP="00AE4234">
      <w:pPr>
        <w:pStyle w:val="a4"/>
        <w:numPr>
          <w:ilvl w:val="0"/>
          <w:numId w:val="48"/>
        </w:numPr>
        <w:tabs>
          <w:tab w:val="left" w:pos="1263"/>
          <w:tab w:val="left" w:pos="6874"/>
        </w:tabs>
        <w:spacing w:before="42"/>
        <w:ind w:right="561" w:firstLine="710"/>
        <w:rPr>
          <w:sz w:val="24"/>
        </w:rPr>
      </w:pPr>
      <w:r>
        <w:rPr>
          <w:sz w:val="28"/>
        </w:rPr>
        <w:t>индивидуальное</w:t>
      </w:r>
      <w:r>
        <w:rPr>
          <w:spacing w:val="80"/>
          <w:w w:val="150"/>
          <w:sz w:val="28"/>
        </w:rPr>
        <w:t xml:space="preserve">   </w:t>
      </w:r>
      <w:r>
        <w:rPr>
          <w:sz w:val="28"/>
        </w:rPr>
        <w:t>консультирование</w:t>
      </w:r>
      <w:r>
        <w:rPr>
          <w:sz w:val="28"/>
        </w:rPr>
        <w:tab/>
        <w:t>родителей (законных представителей) c целью координации воспитательных усилий педагогического коллектива и семьи.</w:t>
      </w:r>
    </w:p>
    <w:p w:rsidR="005A1328" w:rsidRPr="00AE4234" w:rsidRDefault="00DF67A2" w:rsidP="00AE4234">
      <w:pPr>
        <w:ind w:left="851"/>
        <w:rPr>
          <w:b/>
          <w:sz w:val="28"/>
        </w:rPr>
      </w:pPr>
      <w:r w:rsidRPr="00AE4234">
        <w:rPr>
          <w:b/>
          <w:i/>
          <w:sz w:val="28"/>
        </w:rPr>
        <w:t>Планируемые</w:t>
      </w:r>
      <w:r w:rsidRPr="00AE4234">
        <w:rPr>
          <w:b/>
          <w:i/>
          <w:spacing w:val="-10"/>
          <w:sz w:val="28"/>
        </w:rPr>
        <w:t xml:space="preserve"> </w:t>
      </w:r>
      <w:r w:rsidRPr="00AE4234">
        <w:rPr>
          <w:b/>
          <w:i/>
          <w:sz w:val="28"/>
        </w:rPr>
        <w:t>результаты</w:t>
      </w:r>
      <w:r w:rsidRPr="00AE4234">
        <w:rPr>
          <w:b/>
          <w:i/>
          <w:spacing w:val="-12"/>
          <w:sz w:val="28"/>
        </w:rPr>
        <w:t xml:space="preserve"> </w:t>
      </w:r>
      <w:r w:rsidRPr="00AE4234">
        <w:rPr>
          <w:b/>
          <w:i/>
          <w:sz w:val="28"/>
        </w:rPr>
        <w:t>сотрудничества</w:t>
      </w:r>
      <w:r w:rsidRPr="00AE4234">
        <w:rPr>
          <w:b/>
          <w:i/>
          <w:spacing w:val="-10"/>
          <w:sz w:val="28"/>
        </w:rPr>
        <w:t xml:space="preserve"> </w:t>
      </w:r>
      <w:r w:rsidRPr="00AE4234">
        <w:rPr>
          <w:b/>
          <w:i/>
          <w:sz w:val="28"/>
        </w:rPr>
        <w:t>ДОУ</w:t>
      </w:r>
      <w:r w:rsidRPr="00AE4234">
        <w:rPr>
          <w:b/>
          <w:i/>
          <w:spacing w:val="-11"/>
          <w:sz w:val="28"/>
        </w:rPr>
        <w:t xml:space="preserve"> </w:t>
      </w:r>
      <w:r w:rsidRPr="00AE4234">
        <w:rPr>
          <w:b/>
          <w:i/>
          <w:sz w:val="28"/>
        </w:rPr>
        <w:t>с</w:t>
      </w:r>
      <w:r w:rsidRPr="00AE4234">
        <w:rPr>
          <w:b/>
          <w:i/>
          <w:spacing w:val="-10"/>
          <w:sz w:val="28"/>
        </w:rPr>
        <w:t xml:space="preserve"> </w:t>
      </w:r>
      <w:r w:rsidRPr="00AE4234">
        <w:rPr>
          <w:b/>
          <w:i/>
          <w:sz w:val="28"/>
        </w:rPr>
        <w:t>семьями</w:t>
      </w:r>
      <w:r w:rsidRPr="00AE4234">
        <w:rPr>
          <w:b/>
          <w:i/>
          <w:spacing w:val="-10"/>
          <w:sz w:val="28"/>
        </w:rPr>
        <w:t xml:space="preserve"> </w:t>
      </w:r>
      <w:r w:rsidRPr="00AE4234">
        <w:rPr>
          <w:b/>
          <w:i/>
          <w:spacing w:val="-2"/>
          <w:sz w:val="28"/>
        </w:rPr>
        <w:t>воспитанников</w:t>
      </w:r>
      <w:r w:rsidRPr="00AE4234">
        <w:rPr>
          <w:b/>
          <w:spacing w:val="-2"/>
          <w:sz w:val="28"/>
        </w:rPr>
        <w:t>:</w:t>
      </w:r>
    </w:p>
    <w:p w:rsidR="005A1328" w:rsidRDefault="00DF67A2">
      <w:pPr>
        <w:pStyle w:val="a4"/>
        <w:numPr>
          <w:ilvl w:val="0"/>
          <w:numId w:val="48"/>
        </w:numPr>
        <w:tabs>
          <w:tab w:val="left" w:pos="1202"/>
        </w:tabs>
        <w:spacing w:before="43"/>
        <w:ind w:right="568" w:firstLine="710"/>
        <w:jc w:val="left"/>
        <w:rPr>
          <w:sz w:val="28"/>
        </w:rPr>
      </w:pPr>
      <w:r>
        <w:rPr>
          <w:sz w:val="28"/>
        </w:rPr>
        <w:t>сформированность</w:t>
      </w:r>
      <w:r>
        <w:rPr>
          <w:spacing w:val="40"/>
          <w:sz w:val="28"/>
        </w:rPr>
        <w:t xml:space="preserve"> </w:t>
      </w:r>
      <w:r>
        <w:rPr>
          <w:sz w:val="28"/>
        </w:rPr>
        <w:t>у</w:t>
      </w:r>
      <w:r>
        <w:rPr>
          <w:spacing w:val="40"/>
          <w:sz w:val="28"/>
        </w:rPr>
        <w:t xml:space="preserve"> </w:t>
      </w:r>
      <w:r>
        <w:rPr>
          <w:sz w:val="28"/>
        </w:rPr>
        <w:t>родителей</w:t>
      </w:r>
      <w:r>
        <w:rPr>
          <w:spacing w:val="40"/>
          <w:sz w:val="28"/>
        </w:rPr>
        <w:t xml:space="preserve"> </w:t>
      </w:r>
      <w:r>
        <w:rPr>
          <w:sz w:val="28"/>
        </w:rPr>
        <w:t>представлений</w:t>
      </w:r>
      <w:r>
        <w:rPr>
          <w:spacing w:val="40"/>
          <w:sz w:val="28"/>
        </w:rPr>
        <w:t xml:space="preserve"> </w:t>
      </w:r>
      <w:r>
        <w:rPr>
          <w:sz w:val="28"/>
        </w:rPr>
        <w:t>о</w:t>
      </w:r>
      <w:r>
        <w:rPr>
          <w:spacing w:val="40"/>
          <w:sz w:val="28"/>
        </w:rPr>
        <w:t xml:space="preserve"> </w:t>
      </w:r>
      <w:r>
        <w:rPr>
          <w:sz w:val="28"/>
        </w:rPr>
        <w:t>сфере</w:t>
      </w:r>
      <w:r>
        <w:rPr>
          <w:spacing w:val="40"/>
          <w:sz w:val="28"/>
        </w:rPr>
        <w:t xml:space="preserve"> </w:t>
      </w:r>
      <w:r>
        <w:rPr>
          <w:sz w:val="28"/>
        </w:rPr>
        <w:t xml:space="preserve">педагогической </w:t>
      </w:r>
      <w:r>
        <w:rPr>
          <w:spacing w:val="-2"/>
          <w:sz w:val="28"/>
        </w:rPr>
        <w:t>деятельности;</w:t>
      </w:r>
    </w:p>
    <w:p w:rsidR="005A1328" w:rsidRDefault="00DF67A2">
      <w:pPr>
        <w:pStyle w:val="a4"/>
        <w:numPr>
          <w:ilvl w:val="0"/>
          <w:numId w:val="48"/>
        </w:numPr>
        <w:tabs>
          <w:tab w:val="left" w:pos="1038"/>
        </w:tabs>
        <w:spacing w:before="42"/>
        <w:ind w:right="571" w:firstLine="710"/>
        <w:jc w:val="left"/>
        <w:rPr>
          <w:sz w:val="28"/>
        </w:rPr>
      </w:pPr>
      <w:r>
        <w:rPr>
          <w:sz w:val="28"/>
        </w:rPr>
        <w:t>владение родителями практическими умениями и навыками воспитания и обучения детей дошкольного возраста;</w:t>
      </w:r>
    </w:p>
    <w:p w:rsidR="005A1328" w:rsidRPr="00AE4234" w:rsidRDefault="00DF67A2" w:rsidP="00AE4234">
      <w:pPr>
        <w:pStyle w:val="a4"/>
        <w:numPr>
          <w:ilvl w:val="0"/>
          <w:numId w:val="48"/>
        </w:numPr>
        <w:tabs>
          <w:tab w:val="left" w:pos="1023"/>
        </w:tabs>
        <w:spacing w:before="38"/>
        <w:ind w:right="570" w:firstLine="710"/>
        <w:jc w:val="left"/>
        <w:rPr>
          <w:sz w:val="28"/>
        </w:rPr>
      </w:pPr>
      <w:r>
        <w:rPr>
          <w:sz w:val="28"/>
        </w:rPr>
        <w:t>формирование устойчивого интереса родителей к активному включению в общественную деятельность.</w:t>
      </w:r>
    </w:p>
    <w:p w:rsidR="005A1328" w:rsidRDefault="00DF67A2">
      <w:pPr>
        <w:pStyle w:val="a4"/>
        <w:numPr>
          <w:ilvl w:val="0"/>
          <w:numId w:val="49"/>
        </w:numPr>
        <w:tabs>
          <w:tab w:val="left" w:pos="1014"/>
        </w:tabs>
        <w:ind w:left="1014" w:hanging="302"/>
        <w:jc w:val="both"/>
        <w:rPr>
          <w:i/>
          <w:sz w:val="28"/>
        </w:rPr>
      </w:pPr>
      <w:r>
        <w:rPr>
          <w:i/>
          <w:sz w:val="28"/>
        </w:rPr>
        <w:t>События</w:t>
      </w:r>
      <w:r>
        <w:rPr>
          <w:i/>
          <w:spacing w:val="-14"/>
          <w:sz w:val="28"/>
        </w:rPr>
        <w:t xml:space="preserve"> </w:t>
      </w:r>
      <w:r>
        <w:rPr>
          <w:i/>
          <w:sz w:val="28"/>
        </w:rPr>
        <w:t>образовательной</w:t>
      </w:r>
      <w:r>
        <w:rPr>
          <w:i/>
          <w:spacing w:val="-14"/>
          <w:sz w:val="28"/>
        </w:rPr>
        <w:t xml:space="preserve"> </w:t>
      </w:r>
      <w:r>
        <w:rPr>
          <w:i/>
          <w:spacing w:val="-2"/>
          <w:sz w:val="28"/>
        </w:rPr>
        <w:t>организации.</w:t>
      </w:r>
    </w:p>
    <w:p w:rsidR="005A1328" w:rsidRDefault="00DF67A2">
      <w:pPr>
        <w:pStyle w:val="a3"/>
        <w:ind w:right="564" w:firstLine="710"/>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w:t>
      </w:r>
      <w:r>
        <w:rPr>
          <w:spacing w:val="40"/>
        </w:rPr>
        <w:t xml:space="preserve"> </w:t>
      </w:r>
      <w:r>
        <w:t>момент,</w:t>
      </w:r>
      <w:r>
        <w:rPr>
          <w:spacing w:val="40"/>
        </w:rPr>
        <w:t xml:space="preserve"> </w:t>
      </w:r>
      <w:r>
        <w:t>традиции</w:t>
      </w:r>
      <w:r>
        <w:rPr>
          <w:spacing w:val="40"/>
        </w:rPr>
        <w:t xml:space="preserve"> </w:t>
      </w:r>
      <w:r>
        <w:t>утренней</w:t>
      </w:r>
      <w:r>
        <w:rPr>
          <w:spacing w:val="40"/>
        </w:rPr>
        <w:t xml:space="preserve"> </w:t>
      </w:r>
      <w:r>
        <w:t>встречи</w:t>
      </w:r>
      <w:r>
        <w:rPr>
          <w:spacing w:val="40"/>
        </w:rPr>
        <w:t xml:space="preserve"> </w:t>
      </w:r>
      <w:r>
        <w:t>детей,</w:t>
      </w:r>
      <w:r>
        <w:rPr>
          <w:spacing w:val="40"/>
        </w:rPr>
        <w:t xml:space="preserve"> </w:t>
      </w:r>
      <w:r>
        <w:t>индивидуальная</w:t>
      </w:r>
      <w:r>
        <w:rPr>
          <w:spacing w:val="40"/>
        </w:rPr>
        <w:t xml:space="preserve"> </w:t>
      </w:r>
      <w:r>
        <w:t>беседа,</w:t>
      </w:r>
    </w:p>
    <w:p w:rsidR="005A1328" w:rsidRDefault="00DF67A2">
      <w:pPr>
        <w:pStyle w:val="a3"/>
        <w:spacing w:before="74" w:line="322" w:lineRule="exact"/>
      </w:pPr>
      <w:r>
        <w:t>общие</w:t>
      </w:r>
      <w:r>
        <w:rPr>
          <w:spacing w:val="-10"/>
        </w:rPr>
        <w:t xml:space="preserve"> </w:t>
      </w:r>
      <w:r>
        <w:t>дела,</w:t>
      </w:r>
      <w:r>
        <w:rPr>
          <w:spacing w:val="-9"/>
        </w:rPr>
        <w:t xml:space="preserve"> </w:t>
      </w:r>
      <w:r>
        <w:t>совместно</w:t>
      </w:r>
      <w:r>
        <w:rPr>
          <w:spacing w:val="-8"/>
        </w:rPr>
        <w:t xml:space="preserve"> </w:t>
      </w:r>
      <w:r>
        <w:t>реализуемые</w:t>
      </w:r>
      <w:r>
        <w:rPr>
          <w:spacing w:val="-7"/>
        </w:rPr>
        <w:t xml:space="preserve"> </w:t>
      </w:r>
      <w:r>
        <w:t>проекты</w:t>
      </w:r>
      <w:r>
        <w:rPr>
          <w:spacing w:val="-8"/>
        </w:rPr>
        <w:t xml:space="preserve"> </w:t>
      </w:r>
      <w:r>
        <w:t>и</w:t>
      </w:r>
      <w:r>
        <w:rPr>
          <w:spacing w:val="-8"/>
        </w:rPr>
        <w:t xml:space="preserve"> </w:t>
      </w:r>
      <w:r>
        <w:rPr>
          <w:spacing w:val="-2"/>
        </w:rPr>
        <w:t>прочее.</w:t>
      </w:r>
    </w:p>
    <w:p w:rsidR="005A1328" w:rsidRDefault="00DF67A2">
      <w:pPr>
        <w:pStyle w:val="a3"/>
        <w:ind w:right="567" w:firstLine="71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A1328" w:rsidRDefault="00DF67A2">
      <w:pPr>
        <w:pStyle w:val="a3"/>
        <w:ind w:right="559" w:firstLine="710"/>
      </w:pPr>
      <w:r>
        <w:rPr>
          <w:i/>
        </w:rPr>
        <w:t xml:space="preserve">Воспитательное событие </w:t>
      </w:r>
      <w:r>
        <w:t>–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A1328" w:rsidRDefault="00DF67A2">
      <w:pPr>
        <w:pStyle w:val="a3"/>
        <w:spacing w:line="242" w:lineRule="auto"/>
        <w:ind w:right="562" w:firstLine="710"/>
      </w:pPr>
      <w:r>
        <w:t>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5A1328" w:rsidRDefault="00DF67A2">
      <w:pPr>
        <w:pStyle w:val="a3"/>
        <w:spacing w:line="316" w:lineRule="exact"/>
        <w:ind w:left="851"/>
      </w:pPr>
      <w:r>
        <w:t>Проектирование</w:t>
      </w:r>
      <w:r>
        <w:rPr>
          <w:spacing w:val="-10"/>
        </w:rPr>
        <w:t xml:space="preserve"> </w:t>
      </w:r>
      <w:r>
        <w:t>событий</w:t>
      </w:r>
      <w:r>
        <w:rPr>
          <w:spacing w:val="-5"/>
        </w:rPr>
        <w:t xml:space="preserve"> </w:t>
      </w:r>
      <w:r>
        <w:t>в</w:t>
      </w:r>
      <w:r>
        <w:rPr>
          <w:spacing w:val="-13"/>
        </w:rPr>
        <w:t xml:space="preserve"> </w:t>
      </w:r>
      <w:r>
        <w:t>ДОО</w:t>
      </w:r>
      <w:r>
        <w:rPr>
          <w:spacing w:val="-10"/>
        </w:rPr>
        <w:t xml:space="preserve"> </w:t>
      </w:r>
      <w:r>
        <w:t>возможно</w:t>
      </w:r>
      <w:r>
        <w:rPr>
          <w:spacing w:val="-6"/>
        </w:rPr>
        <w:t xml:space="preserve"> </w:t>
      </w:r>
      <w:r>
        <w:t>в</w:t>
      </w:r>
      <w:r>
        <w:rPr>
          <w:spacing w:val="-13"/>
        </w:rPr>
        <w:t xml:space="preserve"> </w:t>
      </w:r>
      <w:r>
        <w:t>следующих</w:t>
      </w:r>
      <w:r>
        <w:rPr>
          <w:spacing w:val="-9"/>
        </w:rPr>
        <w:t xml:space="preserve"> </w:t>
      </w:r>
      <w:r>
        <w:rPr>
          <w:spacing w:val="-2"/>
        </w:rPr>
        <w:t>формах:</w:t>
      </w:r>
    </w:p>
    <w:p w:rsidR="005A1328" w:rsidRDefault="00DF67A2">
      <w:pPr>
        <w:pStyle w:val="a4"/>
        <w:numPr>
          <w:ilvl w:val="0"/>
          <w:numId w:val="47"/>
        </w:numPr>
        <w:tabs>
          <w:tab w:val="left" w:pos="1831"/>
        </w:tabs>
        <w:spacing w:before="35" w:line="242" w:lineRule="auto"/>
        <w:ind w:right="556" w:firstLine="710"/>
        <w:rPr>
          <w:sz w:val="28"/>
        </w:rPr>
      </w:pPr>
      <w:r>
        <w:rPr>
          <w:sz w:val="28"/>
        </w:rP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rsidR="005A1328" w:rsidRDefault="00DF67A2">
      <w:pPr>
        <w:pStyle w:val="a4"/>
        <w:numPr>
          <w:ilvl w:val="0"/>
          <w:numId w:val="47"/>
        </w:numPr>
        <w:tabs>
          <w:tab w:val="left" w:pos="1273"/>
        </w:tabs>
        <w:spacing w:before="67"/>
        <w:ind w:right="557" w:firstLine="710"/>
        <w:rPr>
          <w:sz w:val="28"/>
        </w:rPr>
      </w:pPr>
      <w:r>
        <w:rPr>
          <w:sz w:val="28"/>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5A1328" w:rsidRDefault="00DF67A2">
      <w:pPr>
        <w:pStyle w:val="a4"/>
        <w:numPr>
          <w:ilvl w:val="0"/>
          <w:numId w:val="47"/>
        </w:numPr>
        <w:tabs>
          <w:tab w:val="left" w:pos="1273"/>
        </w:tabs>
        <w:spacing w:line="321" w:lineRule="exact"/>
        <w:ind w:left="1273" w:hanging="422"/>
        <w:rPr>
          <w:sz w:val="28"/>
        </w:rPr>
      </w:pPr>
      <w:r>
        <w:rPr>
          <w:sz w:val="28"/>
        </w:rPr>
        <w:t>создание</w:t>
      </w:r>
      <w:r>
        <w:rPr>
          <w:spacing w:val="-14"/>
          <w:sz w:val="28"/>
        </w:rPr>
        <w:t xml:space="preserve"> </w:t>
      </w:r>
      <w:r>
        <w:rPr>
          <w:sz w:val="28"/>
        </w:rPr>
        <w:t>творческих</w:t>
      </w:r>
      <w:r>
        <w:rPr>
          <w:spacing w:val="-14"/>
          <w:sz w:val="28"/>
        </w:rPr>
        <w:t xml:space="preserve"> </w:t>
      </w:r>
      <w:r>
        <w:rPr>
          <w:sz w:val="28"/>
        </w:rPr>
        <w:t>детско-взрослых</w:t>
      </w:r>
      <w:r>
        <w:rPr>
          <w:spacing w:val="-18"/>
          <w:sz w:val="28"/>
        </w:rPr>
        <w:t xml:space="preserve"> </w:t>
      </w:r>
      <w:r>
        <w:rPr>
          <w:spacing w:val="-2"/>
          <w:sz w:val="28"/>
        </w:rPr>
        <w:t>проектов.</w:t>
      </w:r>
    </w:p>
    <w:p w:rsidR="005A1328" w:rsidRDefault="00DF67A2">
      <w:pPr>
        <w:pStyle w:val="a3"/>
        <w:ind w:right="566" w:firstLine="710"/>
      </w:pPr>
      <w:r>
        <w:t xml:space="preserve">Основой реализации </w:t>
      </w:r>
      <w:r>
        <w:rPr>
          <w:i/>
        </w:rPr>
        <w:t xml:space="preserve">комплексно-тематического принципа построения </w:t>
      </w:r>
      <w:r>
        <w:t>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5A1328" w:rsidRDefault="00DF67A2">
      <w:pPr>
        <w:pStyle w:val="a4"/>
        <w:numPr>
          <w:ilvl w:val="0"/>
          <w:numId w:val="46"/>
        </w:numPr>
        <w:tabs>
          <w:tab w:val="left" w:pos="1274"/>
        </w:tabs>
        <w:spacing w:line="320" w:lineRule="exact"/>
        <w:ind w:left="1274"/>
        <w:jc w:val="left"/>
        <w:rPr>
          <w:sz w:val="28"/>
        </w:rPr>
      </w:pPr>
      <w:r>
        <w:rPr>
          <w:sz w:val="28"/>
        </w:rPr>
        <w:t>явлениям</w:t>
      </w:r>
      <w:r>
        <w:rPr>
          <w:spacing w:val="-10"/>
          <w:sz w:val="28"/>
        </w:rPr>
        <w:t xml:space="preserve"> </w:t>
      </w:r>
      <w:r>
        <w:rPr>
          <w:sz w:val="28"/>
        </w:rPr>
        <w:t>нравственной</w:t>
      </w:r>
      <w:r>
        <w:rPr>
          <w:spacing w:val="-11"/>
          <w:sz w:val="28"/>
        </w:rPr>
        <w:t xml:space="preserve"> </w:t>
      </w:r>
      <w:r>
        <w:rPr>
          <w:sz w:val="28"/>
        </w:rPr>
        <w:t>жизни</w:t>
      </w:r>
      <w:r>
        <w:rPr>
          <w:spacing w:val="-12"/>
          <w:sz w:val="28"/>
        </w:rPr>
        <w:t xml:space="preserve"> </w:t>
      </w:r>
      <w:r>
        <w:rPr>
          <w:spacing w:val="-2"/>
          <w:sz w:val="28"/>
        </w:rPr>
        <w:t>ребенка;</w:t>
      </w:r>
    </w:p>
    <w:p w:rsidR="005A1328" w:rsidRDefault="00DF67A2">
      <w:pPr>
        <w:pStyle w:val="a4"/>
        <w:numPr>
          <w:ilvl w:val="0"/>
          <w:numId w:val="46"/>
        </w:numPr>
        <w:tabs>
          <w:tab w:val="left" w:pos="1274"/>
        </w:tabs>
        <w:spacing w:line="322" w:lineRule="exact"/>
        <w:ind w:left="1274"/>
        <w:jc w:val="left"/>
        <w:rPr>
          <w:sz w:val="28"/>
        </w:rPr>
      </w:pPr>
      <w:r>
        <w:rPr>
          <w:sz w:val="28"/>
        </w:rPr>
        <w:t>окружающей</w:t>
      </w:r>
      <w:r>
        <w:rPr>
          <w:spacing w:val="-13"/>
          <w:sz w:val="28"/>
        </w:rPr>
        <w:t xml:space="preserve"> </w:t>
      </w:r>
      <w:r>
        <w:rPr>
          <w:spacing w:val="-2"/>
          <w:sz w:val="28"/>
        </w:rPr>
        <w:t>природе;</w:t>
      </w:r>
    </w:p>
    <w:p w:rsidR="005A1328" w:rsidRDefault="00DF67A2">
      <w:pPr>
        <w:pStyle w:val="a4"/>
        <w:numPr>
          <w:ilvl w:val="0"/>
          <w:numId w:val="46"/>
        </w:numPr>
        <w:tabs>
          <w:tab w:val="left" w:pos="1274"/>
        </w:tabs>
        <w:spacing w:line="322" w:lineRule="exact"/>
        <w:ind w:left="1274"/>
        <w:jc w:val="left"/>
        <w:rPr>
          <w:sz w:val="28"/>
        </w:rPr>
      </w:pPr>
      <w:r>
        <w:rPr>
          <w:sz w:val="28"/>
        </w:rPr>
        <w:t>миру</w:t>
      </w:r>
      <w:r>
        <w:rPr>
          <w:spacing w:val="-11"/>
          <w:sz w:val="28"/>
        </w:rPr>
        <w:t xml:space="preserve"> </w:t>
      </w:r>
      <w:r>
        <w:rPr>
          <w:sz w:val="28"/>
        </w:rPr>
        <w:t>искусства</w:t>
      </w:r>
      <w:r>
        <w:rPr>
          <w:spacing w:val="-4"/>
          <w:sz w:val="28"/>
        </w:rPr>
        <w:t xml:space="preserve"> </w:t>
      </w:r>
      <w:r>
        <w:rPr>
          <w:sz w:val="28"/>
        </w:rPr>
        <w:t>и</w:t>
      </w:r>
      <w:r>
        <w:rPr>
          <w:spacing w:val="-6"/>
          <w:sz w:val="28"/>
        </w:rPr>
        <w:t xml:space="preserve"> </w:t>
      </w:r>
      <w:r>
        <w:rPr>
          <w:spacing w:val="-2"/>
          <w:sz w:val="28"/>
        </w:rPr>
        <w:t>литературы;</w:t>
      </w:r>
    </w:p>
    <w:p w:rsidR="005A1328" w:rsidRDefault="00DF67A2">
      <w:pPr>
        <w:pStyle w:val="a4"/>
        <w:numPr>
          <w:ilvl w:val="0"/>
          <w:numId w:val="46"/>
        </w:numPr>
        <w:tabs>
          <w:tab w:val="left" w:pos="1274"/>
          <w:tab w:val="left" w:pos="3303"/>
          <w:tab w:val="left" w:pos="3965"/>
          <w:tab w:val="left" w:pos="4986"/>
          <w:tab w:val="left" w:pos="6357"/>
          <w:tab w:val="left" w:pos="6755"/>
          <w:tab w:val="left" w:pos="8428"/>
        </w:tabs>
        <w:spacing w:line="244" w:lineRule="auto"/>
        <w:ind w:right="573" w:firstLine="710"/>
        <w:jc w:val="left"/>
        <w:rPr>
          <w:sz w:val="28"/>
        </w:rPr>
      </w:pPr>
      <w:r>
        <w:rPr>
          <w:spacing w:val="-2"/>
          <w:sz w:val="28"/>
        </w:rPr>
        <w:t>традиционным</w:t>
      </w:r>
      <w:r>
        <w:rPr>
          <w:sz w:val="28"/>
        </w:rPr>
        <w:tab/>
      </w:r>
      <w:r>
        <w:rPr>
          <w:spacing w:val="-4"/>
          <w:sz w:val="28"/>
        </w:rPr>
        <w:t>для</w:t>
      </w:r>
      <w:r>
        <w:rPr>
          <w:sz w:val="28"/>
        </w:rPr>
        <w:tab/>
      </w:r>
      <w:r>
        <w:rPr>
          <w:spacing w:val="-2"/>
          <w:sz w:val="28"/>
        </w:rPr>
        <w:t>семьи,</w:t>
      </w:r>
      <w:r>
        <w:rPr>
          <w:sz w:val="28"/>
        </w:rPr>
        <w:tab/>
      </w:r>
      <w:r>
        <w:rPr>
          <w:spacing w:val="-2"/>
          <w:sz w:val="28"/>
        </w:rPr>
        <w:t>общества</w:t>
      </w:r>
      <w:r>
        <w:rPr>
          <w:sz w:val="28"/>
        </w:rPr>
        <w:tab/>
      </w:r>
      <w:r>
        <w:rPr>
          <w:spacing w:val="-10"/>
          <w:sz w:val="28"/>
        </w:rPr>
        <w:t>и</w:t>
      </w:r>
      <w:r>
        <w:rPr>
          <w:sz w:val="28"/>
        </w:rPr>
        <w:tab/>
      </w:r>
      <w:r>
        <w:rPr>
          <w:spacing w:val="-2"/>
          <w:sz w:val="28"/>
        </w:rPr>
        <w:t>государства</w:t>
      </w:r>
      <w:r>
        <w:rPr>
          <w:sz w:val="28"/>
        </w:rPr>
        <w:tab/>
      </w:r>
      <w:r>
        <w:rPr>
          <w:spacing w:val="-2"/>
          <w:sz w:val="28"/>
        </w:rPr>
        <w:t>праздничным событиям;</w:t>
      </w:r>
    </w:p>
    <w:p w:rsidR="005A1328" w:rsidRDefault="00DF67A2">
      <w:pPr>
        <w:pStyle w:val="a4"/>
        <w:numPr>
          <w:ilvl w:val="0"/>
          <w:numId w:val="46"/>
        </w:numPr>
        <w:tabs>
          <w:tab w:val="left" w:pos="1274"/>
          <w:tab w:val="left" w:pos="2832"/>
          <w:tab w:val="left" w:pos="4962"/>
          <w:tab w:val="left" w:pos="6209"/>
          <w:tab w:val="left" w:pos="8060"/>
        </w:tabs>
        <w:ind w:right="569" w:firstLine="710"/>
        <w:jc w:val="left"/>
        <w:rPr>
          <w:sz w:val="28"/>
        </w:rPr>
      </w:pPr>
      <w:r>
        <w:rPr>
          <w:spacing w:val="-2"/>
          <w:sz w:val="28"/>
        </w:rPr>
        <w:t>событиям,</w:t>
      </w:r>
      <w:r>
        <w:rPr>
          <w:sz w:val="28"/>
        </w:rPr>
        <w:tab/>
      </w:r>
      <w:r>
        <w:rPr>
          <w:spacing w:val="-2"/>
          <w:sz w:val="28"/>
        </w:rPr>
        <w:t>формирующим</w:t>
      </w:r>
      <w:r>
        <w:rPr>
          <w:sz w:val="28"/>
        </w:rPr>
        <w:tab/>
      </w:r>
      <w:r>
        <w:rPr>
          <w:spacing w:val="-2"/>
          <w:sz w:val="28"/>
        </w:rPr>
        <w:t>чувство</w:t>
      </w:r>
      <w:r>
        <w:rPr>
          <w:sz w:val="28"/>
        </w:rPr>
        <w:tab/>
      </w:r>
      <w:r>
        <w:rPr>
          <w:spacing w:val="-2"/>
          <w:sz w:val="28"/>
        </w:rPr>
        <w:t>гражданской</w:t>
      </w:r>
      <w:r>
        <w:rPr>
          <w:sz w:val="28"/>
        </w:rPr>
        <w:tab/>
      </w:r>
      <w:r>
        <w:rPr>
          <w:spacing w:val="-2"/>
          <w:sz w:val="28"/>
        </w:rPr>
        <w:t>принадлежности ребенка;</w:t>
      </w:r>
    </w:p>
    <w:p w:rsidR="005A1328" w:rsidRDefault="00DF67A2">
      <w:pPr>
        <w:pStyle w:val="a4"/>
        <w:numPr>
          <w:ilvl w:val="0"/>
          <w:numId w:val="46"/>
        </w:numPr>
        <w:tabs>
          <w:tab w:val="left" w:pos="1274"/>
        </w:tabs>
        <w:spacing w:line="321" w:lineRule="exact"/>
        <w:ind w:left="1274"/>
        <w:jc w:val="left"/>
        <w:rPr>
          <w:sz w:val="28"/>
        </w:rPr>
      </w:pPr>
      <w:r>
        <w:rPr>
          <w:sz w:val="28"/>
        </w:rPr>
        <w:t>сезонным</w:t>
      </w:r>
      <w:r>
        <w:rPr>
          <w:spacing w:val="-9"/>
          <w:sz w:val="28"/>
        </w:rPr>
        <w:t xml:space="preserve"> </w:t>
      </w:r>
      <w:r>
        <w:rPr>
          <w:spacing w:val="-2"/>
          <w:sz w:val="28"/>
        </w:rPr>
        <w:t>явлениям;</w:t>
      </w:r>
    </w:p>
    <w:p w:rsidR="005A1328" w:rsidRDefault="00DF67A2">
      <w:pPr>
        <w:pStyle w:val="a4"/>
        <w:numPr>
          <w:ilvl w:val="0"/>
          <w:numId w:val="46"/>
        </w:numPr>
        <w:tabs>
          <w:tab w:val="left" w:pos="1274"/>
        </w:tabs>
        <w:ind w:left="1274"/>
        <w:jc w:val="left"/>
        <w:rPr>
          <w:sz w:val="28"/>
        </w:rPr>
      </w:pPr>
      <w:r>
        <w:rPr>
          <w:sz w:val="28"/>
        </w:rPr>
        <w:t>народной</w:t>
      </w:r>
      <w:r>
        <w:rPr>
          <w:spacing w:val="-9"/>
          <w:sz w:val="28"/>
        </w:rPr>
        <w:t xml:space="preserve"> </w:t>
      </w:r>
      <w:r>
        <w:rPr>
          <w:sz w:val="28"/>
        </w:rPr>
        <w:t>культуре</w:t>
      </w:r>
      <w:r>
        <w:rPr>
          <w:spacing w:val="-7"/>
          <w:sz w:val="28"/>
        </w:rPr>
        <w:t xml:space="preserve"> </w:t>
      </w:r>
      <w:r>
        <w:rPr>
          <w:sz w:val="28"/>
        </w:rPr>
        <w:t>и</w:t>
      </w:r>
      <w:r>
        <w:rPr>
          <w:spacing w:val="-8"/>
          <w:sz w:val="28"/>
        </w:rPr>
        <w:t xml:space="preserve"> </w:t>
      </w:r>
      <w:r>
        <w:rPr>
          <w:spacing w:val="-2"/>
          <w:sz w:val="28"/>
        </w:rPr>
        <w:t>традициям.</w:t>
      </w:r>
    </w:p>
    <w:p w:rsidR="005A1328" w:rsidRDefault="00DF67A2">
      <w:pPr>
        <w:pStyle w:val="a3"/>
        <w:ind w:right="554" w:firstLine="710"/>
      </w:pPr>
      <w:r>
        <w:t xml:space="preserve">К </w:t>
      </w:r>
      <w:r>
        <w:rPr>
          <w:i/>
        </w:rPr>
        <w:t xml:space="preserve">традиционным мероприятиям </w:t>
      </w:r>
      <w:r>
        <w:t>ДОУ относятся: День знаний,</w:t>
      </w:r>
      <w:r>
        <w:rPr>
          <w:spacing w:val="40"/>
        </w:rPr>
        <w:t xml:space="preserve"> </w:t>
      </w:r>
      <w:r>
        <w:t>День пожилого человека, Осенний бал, День Матери, Новый год, Зимняя спартакиада, День защитника Отечества, Масленица,</w:t>
      </w:r>
      <w:r>
        <w:rPr>
          <w:spacing w:val="40"/>
        </w:rPr>
        <w:t xml:space="preserve"> </w:t>
      </w:r>
      <w:r>
        <w:t>Пасха, Международный женский день, День Победы, Выпускной бал, День защиты детей. Ежегодно проходят выставки творческих</w:t>
      </w:r>
      <w:r>
        <w:rPr>
          <w:spacing w:val="-5"/>
        </w:rPr>
        <w:t xml:space="preserve"> </w:t>
      </w:r>
      <w:r>
        <w:t>работ</w:t>
      </w:r>
      <w:r>
        <w:rPr>
          <w:spacing w:val="-2"/>
        </w:rPr>
        <w:t xml:space="preserve"> </w:t>
      </w:r>
      <w:r>
        <w:t>(осень, зима, весна, лето), взрослые и дети принимают участие в конкурсных мероприятиях на разных уровнях.</w:t>
      </w:r>
    </w:p>
    <w:p w:rsidR="005A1328" w:rsidRDefault="00DF67A2" w:rsidP="006F13B1">
      <w:pPr>
        <w:pStyle w:val="a3"/>
        <w:ind w:right="559" w:firstLine="710"/>
      </w:pPr>
      <w:r>
        <w:t xml:space="preserve">В ДОУ создаются </w:t>
      </w:r>
      <w:r>
        <w:rPr>
          <w:i/>
        </w:rPr>
        <w:t>проекты воспитательной направленности</w:t>
      </w:r>
      <w:r>
        <w:t>. Они могут быть долгосрочными, являясь системообразующей и структурообразующей идеей воспитательной работы в ДОО и семье, или краткосрочными. Проекты разнообразны по тематике, содержанию, организационным формам, при этом каждый</w:t>
      </w:r>
      <w:r>
        <w:rPr>
          <w:spacing w:val="62"/>
          <w:w w:val="150"/>
        </w:rPr>
        <w:t xml:space="preserve"> </w:t>
      </w:r>
      <w:r>
        <w:t>проект</w:t>
      </w:r>
      <w:r>
        <w:rPr>
          <w:spacing w:val="61"/>
          <w:w w:val="150"/>
        </w:rPr>
        <w:t xml:space="preserve"> </w:t>
      </w:r>
      <w:r>
        <w:t>ориентирован</w:t>
      </w:r>
      <w:r>
        <w:rPr>
          <w:spacing w:val="63"/>
          <w:w w:val="150"/>
        </w:rPr>
        <w:t xml:space="preserve"> </w:t>
      </w:r>
      <w:r>
        <w:t>на</w:t>
      </w:r>
      <w:r>
        <w:rPr>
          <w:spacing w:val="62"/>
          <w:w w:val="150"/>
        </w:rPr>
        <w:t xml:space="preserve"> </w:t>
      </w:r>
      <w:r>
        <w:t>ценность-доминанту.</w:t>
      </w:r>
      <w:r>
        <w:rPr>
          <w:spacing w:val="65"/>
          <w:w w:val="150"/>
        </w:rPr>
        <w:t xml:space="preserve"> </w:t>
      </w:r>
      <w:r>
        <w:t>Презентации</w:t>
      </w:r>
      <w:r>
        <w:rPr>
          <w:spacing w:val="62"/>
          <w:w w:val="150"/>
        </w:rPr>
        <w:t xml:space="preserve"> </w:t>
      </w:r>
      <w:r>
        <w:rPr>
          <w:spacing w:val="-2"/>
        </w:rPr>
        <w:t>проектов</w:t>
      </w:r>
      <w:r w:rsidR="006F13B1">
        <w:rPr>
          <w:spacing w:val="-2"/>
        </w:rPr>
        <w:t xml:space="preserve"> </w:t>
      </w:r>
      <w:r>
        <w:t>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rsidR="005A1328" w:rsidRDefault="00DF67A2">
      <w:pPr>
        <w:ind w:left="141" w:right="560" w:firstLine="710"/>
        <w:jc w:val="both"/>
        <w:rPr>
          <w:sz w:val="28"/>
        </w:rPr>
      </w:pPr>
      <w:r>
        <w:rPr>
          <w:i/>
          <w:sz w:val="28"/>
        </w:rPr>
        <w:t xml:space="preserve">Правильно организованные праздники в детском саду </w:t>
      </w:r>
      <w:r>
        <w:rPr>
          <w:sz w:val="28"/>
        </w:rPr>
        <w:t>—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5A1328" w:rsidRDefault="00DF67A2">
      <w:pPr>
        <w:pStyle w:val="a3"/>
        <w:ind w:left="851" w:right="4547"/>
        <w:jc w:val="left"/>
      </w:pPr>
      <w:r>
        <w:t>Первое</w:t>
      </w:r>
      <w:r>
        <w:rPr>
          <w:spacing w:val="-7"/>
        </w:rPr>
        <w:t xml:space="preserve"> </w:t>
      </w:r>
      <w:r>
        <w:t>условие</w:t>
      </w:r>
      <w:r>
        <w:rPr>
          <w:spacing w:val="-9"/>
        </w:rPr>
        <w:t xml:space="preserve"> </w:t>
      </w:r>
      <w:r>
        <w:t>—</w:t>
      </w:r>
      <w:r>
        <w:rPr>
          <w:spacing w:val="-11"/>
        </w:rPr>
        <w:t xml:space="preserve"> </w:t>
      </w:r>
      <w:r>
        <w:t>разнообразие</w:t>
      </w:r>
      <w:r>
        <w:rPr>
          <w:spacing w:val="-11"/>
        </w:rPr>
        <w:t xml:space="preserve"> </w:t>
      </w:r>
      <w:r>
        <w:t>форматов. Второе условие — участие родителей.</w:t>
      </w:r>
    </w:p>
    <w:p w:rsidR="005A1328" w:rsidRDefault="00DF67A2">
      <w:pPr>
        <w:pStyle w:val="a3"/>
        <w:spacing w:before="2"/>
        <w:ind w:left="851"/>
        <w:jc w:val="left"/>
      </w:pPr>
      <w:r>
        <w:t>Третье</w:t>
      </w:r>
      <w:r>
        <w:rPr>
          <w:spacing w:val="-6"/>
        </w:rPr>
        <w:t xml:space="preserve"> </w:t>
      </w:r>
      <w:r>
        <w:t>условие</w:t>
      </w:r>
      <w:r>
        <w:rPr>
          <w:spacing w:val="-10"/>
        </w:rPr>
        <w:t xml:space="preserve"> </w:t>
      </w:r>
      <w:r>
        <w:t>—</w:t>
      </w:r>
      <w:r>
        <w:rPr>
          <w:spacing w:val="-12"/>
        </w:rPr>
        <w:t xml:space="preserve"> </w:t>
      </w:r>
      <w:r>
        <w:t>поддержка</w:t>
      </w:r>
      <w:r>
        <w:rPr>
          <w:spacing w:val="-9"/>
        </w:rPr>
        <w:t xml:space="preserve"> </w:t>
      </w:r>
      <w:r>
        <w:t>детской</w:t>
      </w:r>
      <w:r>
        <w:rPr>
          <w:spacing w:val="-11"/>
        </w:rPr>
        <w:t xml:space="preserve"> </w:t>
      </w:r>
      <w:r>
        <w:rPr>
          <w:spacing w:val="-2"/>
        </w:rPr>
        <w:t>инициативы.</w:t>
      </w:r>
    </w:p>
    <w:p w:rsidR="005A1328" w:rsidRDefault="00DF67A2">
      <w:pPr>
        <w:pStyle w:val="a3"/>
        <w:spacing w:before="43"/>
        <w:ind w:right="561" w:firstLine="710"/>
      </w:pPr>
      <w:r>
        <w:rPr>
          <w:i/>
        </w:rPr>
        <w:t xml:space="preserve">Общие дела </w:t>
      </w:r>
      <w:r>
        <w:t>- это события ДОУ, которые обязательно планируются, готовятся, проводятся и анализируются. Это комплекс коллективных, групповых</w:t>
      </w:r>
      <w:r>
        <w:rPr>
          <w:spacing w:val="40"/>
        </w:rPr>
        <w:t xml:space="preserve"> </w:t>
      </w:r>
      <w:r>
        <w:t xml:space="preserve">и индивидуальных творческих дел, интересных и значимых для воспитанников, объединяющих их вместе с педагогами в единый коллектив. В ДОУ такими </w:t>
      </w:r>
      <w:r>
        <w:rPr>
          <w:spacing w:val="-2"/>
        </w:rPr>
        <w:t>являются:</w:t>
      </w:r>
    </w:p>
    <w:p w:rsidR="005A1328" w:rsidRDefault="00DF67A2">
      <w:pPr>
        <w:pStyle w:val="a4"/>
        <w:numPr>
          <w:ilvl w:val="0"/>
          <w:numId w:val="47"/>
        </w:numPr>
        <w:tabs>
          <w:tab w:val="left" w:pos="1274"/>
        </w:tabs>
        <w:spacing w:before="71"/>
        <w:ind w:left="1274" w:hanging="423"/>
        <w:jc w:val="left"/>
        <w:rPr>
          <w:sz w:val="28"/>
        </w:rPr>
      </w:pPr>
      <w:r>
        <w:rPr>
          <w:sz w:val="28"/>
        </w:rPr>
        <w:t>социальные</w:t>
      </w:r>
      <w:r>
        <w:rPr>
          <w:spacing w:val="-13"/>
          <w:sz w:val="28"/>
        </w:rPr>
        <w:t xml:space="preserve"> </w:t>
      </w:r>
      <w:r>
        <w:rPr>
          <w:sz w:val="28"/>
        </w:rPr>
        <w:t>и</w:t>
      </w:r>
      <w:r>
        <w:rPr>
          <w:spacing w:val="-13"/>
          <w:sz w:val="28"/>
        </w:rPr>
        <w:t xml:space="preserve"> </w:t>
      </w:r>
      <w:r>
        <w:rPr>
          <w:sz w:val="28"/>
        </w:rPr>
        <w:t>экологические</w:t>
      </w:r>
      <w:r>
        <w:rPr>
          <w:spacing w:val="-12"/>
          <w:sz w:val="28"/>
        </w:rPr>
        <w:t xml:space="preserve"> </w:t>
      </w:r>
      <w:r>
        <w:rPr>
          <w:spacing w:val="-2"/>
          <w:sz w:val="28"/>
        </w:rPr>
        <w:t>акции;</w:t>
      </w:r>
    </w:p>
    <w:p w:rsidR="005A1328" w:rsidRDefault="00DF67A2">
      <w:pPr>
        <w:pStyle w:val="a4"/>
        <w:numPr>
          <w:ilvl w:val="0"/>
          <w:numId w:val="47"/>
        </w:numPr>
        <w:tabs>
          <w:tab w:val="left" w:pos="1274"/>
        </w:tabs>
        <w:spacing w:before="43"/>
        <w:ind w:left="1274" w:hanging="423"/>
        <w:jc w:val="left"/>
        <w:rPr>
          <w:sz w:val="28"/>
        </w:rPr>
      </w:pPr>
      <w:r>
        <w:rPr>
          <w:spacing w:val="-2"/>
          <w:sz w:val="28"/>
        </w:rPr>
        <w:t>выставки;</w:t>
      </w:r>
    </w:p>
    <w:p w:rsidR="005A1328" w:rsidRDefault="00DF67A2">
      <w:pPr>
        <w:pStyle w:val="a4"/>
        <w:numPr>
          <w:ilvl w:val="0"/>
          <w:numId w:val="47"/>
        </w:numPr>
        <w:tabs>
          <w:tab w:val="left" w:pos="1274"/>
        </w:tabs>
        <w:spacing w:before="43"/>
        <w:ind w:left="1274" w:hanging="423"/>
        <w:jc w:val="left"/>
        <w:rPr>
          <w:sz w:val="28"/>
        </w:rPr>
      </w:pPr>
      <w:r>
        <w:rPr>
          <w:spacing w:val="-2"/>
          <w:sz w:val="28"/>
        </w:rPr>
        <w:t>проекты;</w:t>
      </w:r>
    </w:p>
    <w:p w:rsidR="005A1328" w:rsidRDefault="00DF67A2">
      <w:pPr>
        <w:pStyle w:val="a4"/>
        <w:numPr>
          <w:ilvl w:val="0"/>
          <w:numId w:val="47"/>
        </w:numPr>
        <w:tabs>
          <w:tab w:val="left" w:pos="1274"/>
        </w:tabs>
        <w:spacing w:before="42"/>
        <w:ind w:left="1274" w:hanging="423"/>
        <w:jc w:val="left"/>
        <w:rPr>
          <w:sz w:val="28"/>
        </w:rPr>
      </w:pPr>
      <w:r>
        <w:rPr>
          <w:sz w:val="28"/>
        </w:rPr>
        <w:t>спортивные</w:t>
      </w:r>
      <w:r>
        <w:rPr>
          <w:spacing w:val="-14"/>
          <w:sz w:val="28"/>
        </w:rPr>
        <w:t xml:space="preserve"> </w:t>
      </w:r>
      <w:r>
        <w:rPr>
          <w:sz w:val="28"/>
        </w:rPr>
        <w:t>и</w:t>
      </w:r>
      <w:r>
        <w:rPr>
          <w:spacing w:val="-13"/>
          <w:sz w:val="28"/>
        </w:rPr>
        <w:t xml:space="preserve"> </w:t>
      </w:r>
      <w:r>
        <w:rPr>
          <w:sz w:val="28"/>
        </w:rPr>
        <w:t>оздоровительные</w:t>
      </w:r>
      <w:r>
        <w:rPr>
          <w:spacing w:val="-12"/>
          <w:sz w:val="28"/>
        </w:rPr>
        <w:t xml:space="preserve"> </w:t>
      </w:r>
      <w:r>
        <w:rPr>
          <w:spacing w:val="-2"/>
          <w:sz w:val="28"/>
        </w:rPr>
        <w:t>мероприятия;</w:t>
      </w:r>
    </w:p>
    <w:p w:rsidR="005A1328" w:rsidRDefault="00DF67A2">
      <w:pPr>
        <w:pStyle w:val="a4"/>
        <w:numPr>
          <w:ilvl w:val="0"/>
          <w:numId w:val="47"/>
        </w:numPr>
        <w:tabs>
          <w:tab w:val="left" w:pos="1274"/>
        </w:tabs>
        <w:spacing w:before="39"/>
        <w:ind w:left="1274" w:hanging="423"/>
        <w:jc w:val="left"/>
        <w:rPr>
          <w:sz w:val="28"/>
        </w:rPr>
      </w:pPr>
      <w:r>
        <w:rPr>
          <w:spacing w:val="-2"/>
          <w:sz w:val="28"/>
        </w:rPr>
        <w:t>конкурсы;</w:t>
      </w:r>
    </w:p>
    <w:p w:rsidR="005A1328" w:rsidRDefault="00DF67A2">
      <w:pPr>
        <w:pStyle w:val="a4"/>
        <w:numPr>
          <w:ilvl w:val="0"/>
          <w:numId w:val="47"/>
        </w:numPr>
        <w:tabs>
          <w:tab w:val="left" w:pos="1274"/>
        </w:tabs>
        <w:spacing w:before="43"/>
        <w:ind w:left="1274" w:hanging="423"/>
        <w:jc w:val="left"/>
        <w:rPr>
          <w:sz w:val="28"/>
        </w:rPr>
      </w:pPr>
      <w:r>
        <w:rPr>
          <w:spacing w:val="-2"/>
          <w:sz w:val="28"/>
        </w:rPr>
        <w:t>выставки;</w:t>
      </w:r>
    </w:p>
    <w:p w:rsidR="005A1328" w:rsidRDefault="00DF67A2">
      <w:pPr>
        <w:pStyle w:val="a4"/>
        <w:numPr>
          <w:ilvl w:val="0"/>
          <w:numId w:val="47"/>
        </w:numPr>
        <w:tabs>
          <w:tab w:val="left" w:pos="1274"/>
        </w:tabs>
        <w:spacing w:before="38" w:line="322" w:lineRule="exact"/>
        <w:ind w:left="1274" w:hanging="423"/>
        <w:jc w:val="left"/>
        <w:rPr>
          <w:sz w:val="28"/>
        </w:rPr>
      </w:pPr>
      <w:r>
        <w:rPr>
          <w:sz w:val="28"/>
        </w:rPr>
        <w:t>творческие</w:t>
      </w:r>
      <w:r>
        <w:rPr>
          <w:spacing w:val="-17"/>
          <w:sz w:val="28"/>
        </w:rPr>
        <w:t xml:space="preserve"> </w:t>
      </w:r>
      <w:r>
        <w:rPr>
          <w:spacing w:val="-2"/>
          <w:sz w:val="28"/>
        </w:rPr>
        <w:t>мастерские.</w:t>
      </w:r>
    </w:p>
    <w:p w:rsidR="005A1328" w:rsidRDefault="00DF67A2">
      <w:pPr>
        <w:pStyle w:val="a3"/>
        <w:ind w:right="558" w:firstLine="710"/>
      </w:pPr>
      <w:r>
        <w:t xml:space="preserve">В группах детского сада ежедневно проводятся </w:t>
      </w:r>
      <w:r>
        <w:rPr>
          <w:i/>
        </w:rPr>
        <w:t>утренний и вечерний круг</w:t>
      </w:r>
      <w:r>
        <w:t>,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w:t>
      </w:r>
      <w:r>
        <w:rPr>
          <w:spacing w:val="-8"/>
        </w:rPr>
        <w:t xml:space="preserve"> </w:t>
      </w:r>
      <w:r>
        <w:t>группы (нормотворчество), обсуждаются</w:t>
      </w:r>
    </w:p>
    <w:p w:rsidR="005A1328" w:rsidRDefault="00DF67A2">
      <w:pPr>
        <w:pStyle w:val="a3"/>
        <w:spacing w:before="3"/>
        <w:ind w:right="556"/>
      </w:pPr>
      <w:r>
        <w:t>«мировые»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w:t>
      </w:r>
      <w:r>
        <w:rPr>
          <w:spacing w:val="80"/>
        </w:rPr>
        <w:t xml:space="preserve"> </w:t>
      </w:r>
      <w:r>
        <w:t>и анализировать свои поступки и поступки сверстников. Дети учатся справедливости, взаимному уважению, умению слушать и понимать друг друга.</w:t>
      </w:r>
    </w:p>
    <w:p w:rsidR="005A1328" w:rsidRDefault="00DF67A2">
      <w:pPr>
        <w:pStyle w:val="a3"/>
        <w:ind w:right="571" w:firstLine="710"/>
      </w:pPr>
      <w:r>
        <w:rPr>
          <w:i/>
        </w:rPr>
        <w:t xml:space="preserve">Прогулка </w:t>
      </w:r>
      <w:r>
        <w:t>- обязательный элемент режима дня. Правильно организованная и продуманная прогулка помогают решать воспитательно-образовательные задачи:</w:t>
      </w:r>
    </w:p>
    <w:p w:rsidR="005A1328" w:rsidRDefault="00DF67A2">
      <w:pPr>
        <w:pStyle w:val="a4"/>
        <w:numPr>
          <w:ilvl w:val="0"/>
          <w:numId w:val="47"/>
        </w:numPr>
        <w:tabs>
          <w:tab w:val="left" w:pos="1831"/>
        </w:tabs>
        <w:ind w:right="559" w:firstLine="710"/>
        <w:rPr>
          <w:sz w:val="28"/>
        </w:rPr>
      </w:pPr>
      <w:r>
        <w:rPr>
          <w:sz w:val="28"/>
        </w:rPr>
        <w:t>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rsidR="005A1328" w:rsidRDefault="00DF67A2">
      <w:pPr>
        <w:pStyle w:val="a4"/>
        <w:numPr>
          <w:ilvl w:val="0"/>
          <w:numId w:val="47"/>
        </w:numPr>
        <w:tabs>
          <w:tab w:val="left" w:pos="1831"/>
        </w:tabs>
        <w:spacing w:before="2"/>
        <w:ind w:right="554" w:firstLine="710"/>
        <w:rPr>
          <w:sz w:val="28"/>
        </w:rPr>
      </w:pPr>
      <w:r>
        <w:rPr>
          <w:sz w:val="28"/>
        </w:rPr>
        <w:t>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w:t>
      </w:r>
    </w:p>
    <w:p w:rsidR="005A1328" w:rsidRDefault="00DF67A2">
      <w:pPr>
        <w:pStyle w:val="a4"/>
        <w:numPr>
          <w:ilvl w:val="0"/>
          <w:numId w:val="47"/>
        </w:numPr>
        <w:tabs>
          <w:tab w:val="left" w:pos="1831"/>
        </w:tabs>
        <w:ind w:right="558" w:firstLine="710"/>
        <w:rPr>
          <w:sz w:val="28"/>
        </w:rPr>
      </w:pPr>
      <w:r>
        <w:rPr>
          <w:sz w:val="28"/>
        </w:rPr>
        <w:t xml:space="preserve">удовлетворяет естественную биологическую потребность ребенка в </w:t>
      </w:r>
      <w:r>
        <w:rPr>
          <w:spacing w:val="-2"/>
          <w:sz w:val="28"/>
        </w:rPr>
        <w:t>движении;</w:t>
      </w:r>
    </w:p>
    <w:p w:rsidR="005A1328" w:rsidRDefault="00DF67A2">
      <w:pPr>
        <w:pStyle w:val="a4"/>
        <w:numPr>
          <w:ilvl w:val="0"/>
          <w:numId w:val="47"/>
        </w:numPr>
        <w:tabs>
          <w:tab w:val="left" w:pos="1831"/>
        </w:tabs>
        <w:spacing w:before="42"/>
        <w:ind w:right="563" w:firstLine="710"/>
        <w:rPr>
          <w:sz w:val="28"/>
        </w:rPr>
      </w:pPr>
      <w:r>
        <w:rPr>
          <w:sz w:val="28"/>
        </w:rPr>
        <w:t>дети учатся преодолевать различные препятствия, становятся подвижными, ловкими,смелыми, выносливыми;</w:t>
      </w:r>
    </w:p>
    <w:p w:rsidR="005A1328" w:rsidRPr="006F13B1" w:rsidRDefault="00DF67A2" w:rsidP="006F13B1">
      <w:pPr>
        <w:pStyle w:val="a4"/>
        <w:numPr>
          <w:ilvl w:val="0"/>
          <w:numId w:val="47"/>
        </w:numPr>
        <w:tabs>
          <w:tab w:val="left" w:pos="142"/>
        </w:tabs>
        <w:spacing w:before="74" w:line="322" w:lineRule="exact"/>
        <w:ind w:left="142" w:firstLine="709"/>
        <w:rPr>
          <w:sz w:val="28"/>
          <w:szCs w:val="28"/>
        </w:rPr>
      </w:pPr>
      <w:r w:rsidRPr="006F13B1">
        <w:rPr>
          <w:sz w:val="28"/>
        </w:rPr>
        <w:t>у</w:t>
      </w:r>
      <w:r w:rsidRPr="006F13B1">
        <w:rPr>
          <w:spacing w:val="46"/>
          <w:w w:val="150"/>
          <w:sz w:val="28"/>
        </w:rPr>
        <w:t xml:space="preserve">  </w:t>
      </w:r>
      <w:r w:rsidRPr="006F13B1">
        <w:rPr>
          <w:sz w:val="28"/>
        </w:rPr>
        <w:t>детей</w:t>
      </w:r>
      <w:r w:rsidRPr="006F13B1">
        <w:rPr>
          <w:spacing w:val="51"/>
          <w:w w:val="150"/>
          <w:sz w:val="28"/>
        </w:rPr>
        <w:t xml:space="preserve">  </w:t>
      </w:r>
      <w:r w:rsidRPr="006F13B1">
        <w:rPr>
          <w:sz w:val="28"/>
        </w:rPr>
        <w:t>вырабатывается</w:t>
      </w:r>
      <w:r w:rsidRPr="006F13B1">
        <w:rPr>
          <w:spacing w:val="52"/>
          <w:w w:val="150"/>
          <w:sz w:val="28"/>
        </w:rPr>
        <w:t xml:space="preserve">  </w:t>
      </w:r>
      <w:r w:rsidRPr="006F13B1">
        <w:rPr>
          <w:sz w:val="28"/>
        </w:rPr>
        <w:t>двигательные</w:t>
      </w:r>
      <w:r w:rsidRPr="006F13B1">
        <w:rPr>
          <w:spacing w:val="52"/>
          <w:w w:val="150"/>
          <w:sz w:val="28"/>
        </w:rPr>
        <w:t xml:space="preserve">  </w:t>
      </w:r>
      <w:r w:rsidRPr="006F13B1">
        <w:rPr>
          <w:sz w:val="28"/>
        </w:rPr>
        <w:t>умения</w:t>
      </w:r>
      <w:r w:rsidRPr="006F13B1">
        <w:rPr>
          <w:spacing w:val="52"/>
          <w:w w:val="150"/>
          <w:sz w:val="28"/>
        </w:rPr>
        <w:t xml:space="preserve">  </w:t>
      </w:r>
      <w:r w:rsidRPr="006F13B1">
        <w:rPr>
          <w:sz w:val="28"/>
        </w:rPr>
        <w:t>и</w:t>
      </w:r>
      <w:r w:rsidRPr="006F13B1">
        <w:rPr>
          <w:spacing w:val="50"/>
          <w:w w:val="150"/>
          <w:sz w:val="28"/>
        </w:rPr>
        <w:t xml:space="preserve">  </w:t>
      </w:r>
      <w:r w:rsidRPr="006F13B1">
        <w:rPr>
          <w:spacing w:val="-2"/>
          <w:sz w:val="28"/>
        </w:rPr>
        <w:t>навыки,</w:t>
      </w:r>
      <w:r w:rsidR="006F13B1">
        <w:rPr>
          <w:spacing w:val="-2"/>
          <w:sz w:val="28"/>
        </w:rPr>
        <w:t xml:space="preserve"> </w:t>
      </w:r>
      <w:r w:rsidRPr="006F13B1">
        <w:rPr>
          <w:sz w:val="28"/>
          <w:szCs w:val="28"/>
        </w:rPr>
        <w:t>укрепляется</w:t>
      </w:r>
      <w:r w:rsidRPr="006F13B1">
        <w:rPr>
          <w:spacing w:val="12"/>
          <w:sz w:val="28"/>
          <w:szCs w:val="28"/>
        </w:rPr>
        <w:t xml:space="preserve"> </w:t>
      </w:r>
      <w:r w:rsidRPr="006F13B1">
        <w:rPr>
          <w:sz w:val="28"/>
          <w:szCs w:val="28"/>
        </w:rPr>
        <w:t>мышечная</w:t>
      </w:r>
      <w:r w:rsidRPr="006F13B1">
        <w:rPr>
          <w:spacing w:val="12"/>
          <w:sz w:val="28"/>
          <w:szCs w:val="28"/>
        </w:rPr>
        <w:t xml:space="preserve"> </w:t>
      </w:r>
      <w:r w:rsidRPr="006F13B1">
        <w:rPr>
          <w:sz w:val="28"/>
          <w:szCs w:val="28"/>
        </w:rPr>
        <w:t>система,повышается</w:t>
      </w:r>
      <w:r w:rsidRPr="006F13B1">
        <w:rPr>
          <w:spacing w:val="-8"/>
          <w:sz w:val="28"/>
          <w:szCs w:val="28"/>
        </w:rPr>
        <w:t xml:space="preserve"> </w:t>
      </w:r>
      <w:r w:rsidRPr="006F13B1">
        <w:rPr>
          <w:sz w:val="28"/>
          <w:szCs w:val="28"/>
        </w:rPr>
        <w:t>жизненный</w:t>
      </w:r>
      <w:r w:rsidRPr="006F13B1">
        <w:rPr>
          <w:spacing w:val="-11"/>
          <w:sz w:val="28"/>
          <w:szCs w:val="28"/>
        </w:rPr>
        <w:t xml:space="preserve"> </w:t>
      </w:r>
      <w:r w:rsidRPr="006F13B1">
        <w:rPr>
          <w:spacing w:val="-2"/>
          <w:sz w:val="28"/>
          <w:szCs w:val="28"/>
        </w:rPr>
        <w:t>тонус;</w:t>
      </w:r>
    </w:p>
    <w:p w:rsidR="005A1328" w:rsidRDefault="00DF67A2">
      <w:pPr>
        <w:pStyle w:val="a4"/>
        <w:numPr>
          <w:ilvl w:val="0"/>
          <w:numId w:val="47"/>
        </w:numPr>
        <w:tabs>
          <w:tab w:val="left" w:pos="1831"/>
        </w:tabs>
        <w:ind w:right="559" w:firstLine="710"/>
        <w:rPr>
          <w:sz w:val="28"/>
        </w:rPr>
      </w:pPr>
      <w:r>
        <w:rPr>
          <w:sz w:val="28"/>
        </w:rPr>
        <w:t>на прогулке решаются задачи умственного, нравственного, физического, трудового и эстетического воспитания.</w:t>
      </w:r>
    </w:p>
    <w:p w:rsidR="005A1328" w:rsidRDefault="00DF67A2">
      <w:pPr>
        <w:pStyle w:val="a3"/>
        <w:spacing w:line="321" w:lineRule="exact"/>
        <w:ind w:left="851"/>
      </w:pPr>
      <w:r>
        <w:t>Проводится</w:t>
      </w:r>
      <w:r>
        <w:rPr>
          <w:spacing w:val="-3"/>
        </w:rPr>
        <w:t xml:space="preserve"> </w:t>
      </w:r>
      <w:r>
        <w:t>прогулка</w:t>
      </w:r>
      <w:r>
        <w:rPr>
          <w:spacing w:val="-5"/>
        </w:rPr>
        <w:t xml:space="preserve"> </w:t>
      </w:r>
      <w:r>
        <w:t>два</w:t>
      </w:r>
      <w:r>
        <w:rPr>
          <w:spacing w:val="-9"/>
        </w:rPr>
        <w:t xml:space="preserve"> </w:t>
      </w:r>
      <w:r>
        <w:t>раза</w:t>
      </w:r>
      <w:r>
        <w:rPr>
          <w:spacing w:val="-5"/>
        </w:rPr>
        <w:t xml:space="preserve"> </w:t>
      </w:r>
      <w:r>
        <w:t>в</w:t>
      </w:r>
      <w:r>
        <w:rPr>
          <w:spacing w:val="-12"/>
        </w:rPr>
        <w:t xml:space="preserve"> </w:t>
      </w:r>
      <w:r>
        <w:t>день</w:t>
      </w:r>
      <w:r>
        <w:rPr>
          <w:spacing w:val="-8"/>
        </w:rPr>
        <w:t xml:space="preserve"> </w:t>
      </w:r>
      <w:r>
        <w:t>(в</w:t>
      </w:r>
      <w:r>
        <w:rPr>
          <w:spacing w:val="-7"/>
        </w:rPr>
        <w:t xml:space="preserve"> </w:t>
      </w:r>
      <w:r>
        <w:t>первую</w:t>
      </w:r>
      <w:r>
        <w:rPr>
          <w:spacing w:val="-6"/>
        </w:rPr>
        <w:t xml:space="preserve"> </w:t>
      </w:r>
      <w:r>
        <w:t>и</w:t>
      </w:r>
      <w:r>
        <w:rPr>
          <w:spacing w:val="-7"/>
        </w:rPr>
        <w:t xml:space="preserve"> </w:t>
      </w:r>
      <w:r>
        <w:t>вторую</w:t>
      </w:r>
      <w:r>
        <w:rPr>
          <w:spacing w:val="-7"/>
        </w:rPr>
        <w:t xml:space="preserve"> </w:t>
      </w:r>
      <w:r>
        <w:t>половину</w:t>
      </w:r>
      <w:r>
        <w:rPr>
          <w:spacing w:val="-13"/>
        </w:rPr>
        <w:t xml:space="preserve"> </w:t>
      </w:r>
      <w:r>
        <w:rPr>
          <w:spacing w:val="-2"/>
        </w:rPr>
        <w:t>дня).</w:t>
      </w:r>
    </w:p>
    <w:p w:rsidR="005A1328" w:rsidRDefault="00DF67A2">
      <w:pPr>
        <w:pStyle w:val="a3"/>
        <w:spacing w:before="72"/>
        <w:ind w:right="557" w:firstLine="710"/>
      </w:pPr>
      <w:r>
        <w:rPr>
          <w:i/>
        </w:rPr>
        <w:t xml:space="preserve">Режимные моменты. </w:t>
      </w:r>
      <w:r>
        <w:t>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 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r>
        <w:rPr>
          <w:spacing w:val="80"/>
        </w:rPr>
        <w:t xml:space="preserve"> </w:t>
      </w:r>
      <w:r>
        <w:t>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w:t>
      </w:r>
    </w:p>
    <w:p w:rsidR="005A1328" w:rsidRDefault="00DF67A2" w:rsidP="00AE4234">
      <w:pPr>
        <w:pStyle w:val="a3"/>
        <w:ind w:right="569" w:firstLine="710"/>
      </w:pPr>
      <w:r>
        <w:t>Утренняя встреча детей в саду задаёт настроение ребёнку на весь день. От того, как малыш</w:t>
      </w:r>
      <w:r>
        <w:rPr>
          <w:spacing w:val="-9"/>
        </w:rPr>
        <w:t xml:space="preserve"> </w:t>
      </w:r>
      <w:r>
        <w:t>попрощается с родителем, какое у него будет настроение утром, часто зависит, как в дальнейшем сложится его день.</w:t>
      </w:r>
    </w:p>
    <w:p w:rsidR="005A1328" w:rsidRDefault="00DF67A2">
      <w:pPr>
        <w:pStyle w:val="a3"/>
        <w:ind w:right="563" w:firstLine="710"/>
      </w:pPr>
      <w:r>
        <w:t>Подготовка к завтраку, гигиенические процедуры воспитывают у ребенка культуру гигиены, формируют гигиенические навыки.</w:t>
      </w:r>
    </w:p>
    <w:p w:rsidR="005A1328" w:rsidRDefault="00DF67A2">
      <w:pPr>
        <w:pStyle w:val="a3"/>
        <w:spacing w:line="242" w:lineRule="auto"/>
        <w:ind w:right="561" w:firstLine="710"/>
      </w:pPr>
      <w:r>
        <w:t>Завтрак, обед, полдник, ужин прививают основу режима питания, сбалансированного рациона, закладывают культуру приёма пищи и нормы поведения за столом;</w:t>
      </w:r>
    </w:p>
    <w:p w:rsidR="005A1328" w:rsidRDefault="00DF67A2">
      <w:pPr>
        <w:pStyle w:val="a3"/>
        <w:spacing w:line="316" w:lineRule="exact"/>
        <w:ind w:left="851"/>
      </w:pPr>
      <w:r>
        <w:t>Зарядка,</w:t>
      </w:r>
      <w:r>
        <w:rPr>
          <w:spacing w:val="-12"/>
        </w:rPr>
        <w:t xml:space="preserve"> </w:t>
      </w:r>
      <w:r>
        <w:t>гимнастика</w:t>
      </w:r>
      <w:r>
        <w:rPr>
          <w:spacing w:val="-9"/>
        </w:rPr>
        <w:t xml:space="preserve"> </w:t>
      </w:r>
      <w:r>
        <w:t>-</w:t>
      </w:r>
      <w:r>
        <w:rPr>
          <w:spacing w:val="-15"/>
        </w:rPr>
        <w:t xml:space="preserve"> </w:t>
      </w:r>
      <w:r>
        <w:t>повышают</w:t>
      </w:r>
      <w:r>
        <w:rPr>
          <w:spacing w:val="-16"/>
        </w:rPr>
        <w:t xml:space="preserve"> </w:t>
      </w:r>
      <w:r>
        <w:t>работоспособность,</w:t>
      </w:r>
      <w:r>
        <w:rPr>
          <w:spacing w:val="-6"/>
        </w:rPr>
        <w:t xml:space="preserve"> </w:t>
      </w:r>
      <w:r>
        <w:t>укрепляют</w:t>
      </w:r>
      <w:r>
        <w:rPr>
          <w:spacing w:val="-16"/>
        </w:rPr>
        <w:t xml:space="preserve"> </w:t>
      </w:r>
      <w:r>
        <w:rPr>
          <w:spacing w:val="-2"/>
        </w:rPr>
        <w:t>здоровье.</w:t>
      </w:r>
    </w:p>
    <w:p w:rsidR="005A1328" w:rsidRDefault="00DF67A2">
      <w:pPr>
        <w:pStyle w:val="a3"/>
        <w:spacing w:before="36" w:line="242" w:lineRule="auto"/>
        <w:ind w:right="562" w:firstLine="710"/>
      </w:pPr>
      <w:r>
        <w:t xml:space="preserve">Подвижные коллективные игры учат коммуникации, согласованным действиям, развивают моторику, речь, внимание, память, ловкость и другие </w:t>
      </w:r>
      <w:r>
        <w:rPr>
          <w:spacing w:val="-2"/>
        </w:rPr>
        <w:t>навыки.</w:t>
      </w:r>
    </w:p>
    <w:p w:rsidR="005A1328" w:rsidRDefault="00DF67A2">
      <w:pPr>
        <w:pStyle w:val="a3"/>
        <w:ind w:right="562" w:firstLine="710"/>
      </w:pPr>
      <w:r>
        <w:t xml:space="preserve">Игра - это основная образовательная деятельность в дошкольном </w:t>
      </w:r>
      <w:r>
        <w:rPr>
          <w:spacing w:val="-2"/>
        </w:rPr>
        <w:t>учреждении.</w:t>
      </w:r>
    </w:p>
    <w:p w:rsidR="005A1328" w:rsidRDefault="00DF67A2">
      <w:pPr>
        <w:pStyle w:val="a3"/>
        <w:spacing w:before="32"/>
        <w:ind w:right="572" w:firstLine="710"/>
      </w:pPr>
      <w:r>
        <w:t>Задачи сна - разгрузить нервную систему, сменить деятельность с активной на отдых, который очень полезен для детского организма.</w:t>
      </w:r>
    </w:p>
    <w:p w:rsidR="005A1328" w:rsidRDefault="00DF67A2">
      <w:pPr>
        <w:pStyle w:val="a3"/>
        <w:ind w:right="558" w:firstLine="710"/>
      </w:pPr>
      <w:r>
        <w:t xml:space="preserve">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w:t>
      </w:r>
      <w:r>
        <w:rPr>
          <w:spacing w:val="-2"/>
        </w:rPr>
        <w:t>здоровье.</w:t>
      </w:r>
    </w:p>
    <w:p w:rsidR="005A1328" w:rsidRDefault="00DF67A2">
      <w:pPr>
        <w:pStyle w:val="a3"/>
        <w:spacing w:before="3"/>
        <w:ind w:right="560" w:firstLine="710"/>
      </w:pPr>
      <w:r>
        <w:t>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w:t>
      </w:r>
    </w:p>
    <w:p w:rsidR="005A1328" w:rsidRDefault="00DF67A2" w:rsidP="006F13B1">
      <w:pPr>
        <w:pStyle w:val="a3"/>
        <w:ind w:right="562" w:firstLine="710"/>
      </w:pPr>
      <w:r>
        <w:rPr>
          <w:i/>
        </w:rPr>
        <w:t xml:space="preserve">Свободная игра </w:t>
      </w:r>
      <w:r>
        <w:t>- самостоятельная деятельность детей, где они используют все</w:t>
      </w:r>
      <w:r>
        <w:rPr>
          <w:spacing w:val="20"/>
        </w:rPr>
        <w:t xml:space="preserve"> </w:t>
      </w:r>
      <w:r>
        <w:t>доступные</w:t>
      </w:r>
      <w:r>
        <w:rPr>
          <w:spacing w:val="23"/>
        </w:rPr>
        <w:t xml:space="preserve"> </w:t>
      </w:r>
      <w:r>
        <w:t>им</w:t>
      </w:r>
      <w:r>
        <w:rPr>
          <w:spacing w:val="22"/>
        </w:rPr>
        <w:t xml:space="preserve"> </w:t>
      </w:r>
      <w:r>
        <w:t>игровые</w:t>
      </w:r>
      <w:r>
        <w:rPr>
          <w:spacing w:val="22"/>
        </w:rPr>
        <w:t xml:space="preserve"> </w:t>
      </w:r>
      <w:r>
        <w:t>средства,</w:t>
      </w:r>
      <w:r>
        <w:rPr>
          <w:spacing w:val="23"/>
        </w:rPr>
        <w:t xml:space="preserve"> </w:t>
      </w:r>
      <w:r>
        <w:t>свободно</w:t>
      </w:r>
      <w:r>
        <w:rPr>
          <w:spacing w:val="20"/>
        </w:rPr>
        <w:t xml:space="preserve"> </w:t>
      </w:r>
      <w:r>
        <w:t>объединяются</w:t>
      </w:r>
      <w:r>
        <w:rPr>
          <w:spacing w:val="19"/>
        </w:rPr>
        <w:t xml:space="preserve"> </w:t>
      </w:r>
      <w:r>
        <w:t>и</w:t>
      </w:r>
      <w:r>
        <w:rPr>
          <w:spacing w:val="20"/>
        </w:rPr>
        <w:t xml:space="preserve"> </w:t>
      </w:r>
      <w:r>
        <w:rPr>
          <w:spacing w:val="-2"/>
        </w:rPr>
        <w:t>взаимодействуют</w:t>
      </w:r>
      <w:r w:rsidR="006F13B1">
        <w:rPr>
          <w:spacing w:val="-2"/>
        </w:rPr>
        <w:t xml:space="preserve"> </w:t>
      </w:r>
      <w:r>
        <w:t>друг</w:t>
      </w:r>
      <w:r>
        <w:rPr>
          <w:spacing w:val="-2"/>
        </w:rPr>
        <w:t xml:space="preserve"> </w:t>
      </w:r>
      <w:r>
        <w:t>с</w:t>
      </w:r>
      <w:r>
        <w:rPr>
          <w:spacing w:val="-2"/>
        </w:rPr>
        <w:t xml:space="preserve"> другом.</w:t>
      </w:r>
    </w:p>
    <w:p w:rsidR="005A1328" w:rsidRDefault="00DF67A2">
      <w:pPr>
        <w:pStyle w:val="a3"/>
        <w:ind w:right="558" w:firstLine="710"/>
      </w:pPr>
      <w:r>
        <w:t>Игра – это универсальное, незаменимое средство воспитания. Именно в</w:t>
      </w:r>
      <w:r>
        <w:rPr>
          <w:spacing w:val="80"/>
        </w:rPr>
        <w:t xml:space="preserve"> </w:t>
      </w:r>
      <w:r>
        <w:t>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w:t>
      </w:r>
      <w:r>
        <w:rPr>
          <w:spacing w:val="40"/>
        </w:rPr>
        <w:t xml:space="preserve"> </w:t>
      </w:r>
      <w:r>
        <w:t>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rsidR="005A1328" w:rsidRDefault="00DF67A2">
      <w:pPr>
        <w:spacing w:line="242" w:lineRule="auto"/>
        <w:ind w:left="141" w:right="566" w:firstLine="710"/>
        <w:jc w:val="both"/>
        <w:rPr>
          <w:sz w:val="28"/>
        </w:rPr>
      </w:pPr>
      <w:r>
        <w:rPr>
          <w:i/>
          <w:sz w:val="28"/>
        </w:rPr>
        <w:t xml:space="preserve">Свободная деятельность. </w:t>
      </w:r>
      <w:r>
        <w:rPr>
          <w:sz w:val="28"/>
        </w:rPr>
        <w:t>Роль педагога в свободной деятельности очень важна. От него требуется:</w:t>
      </w:r>
    </w:p>
    <w:p w:rsidR="005A1328" w:rsidRDefault="00DF67A2">
      <w:pPr>
        <w:pStyle w:val="a4"/>
        <w:numPr>
          <w:ilvl w:val="0"/>
          <w:numId w:val="47"/>
        </w:numPr>
        <w:tabs>
          <w:tab w:val="left" w:pos="1831"/>
        </w:tabs>
        <w:ind w:right="558" w:firstLine="710"/>
        <w:rPr>
          <w:sz w:val="28"/>
        </w:rPr>
      </w:pPr>
      <w:r>
        <w:rPr>
          <w:sz w:val="28"/>
        </w:rPr>
        <w:t>обустроить предметно-пространственную среду так, чтобы она провоцировала ребенка на самостоятельные пробы,</w:t>
      </w:r>
    </w:p>
    <w:p w:rsidR="005A1328" w:rsidRDefault="00DF67A2">
      <w:pPr>
        <w:pStyle w:val="a4"/>
        <w:numPr>
          <w:ilvl w:val="0"/>
          <w:numId w:val="47"/>
        </w:numPr>
        <w:tabs>
          <w:tab w:val="left" w:pos="1831"/>
        </w:tabs>
        <w:ind w:right="566" w:firstLine="710"/>
        <w:rPr>
          <w:sz w:val="28"/>
        </w:rPr>
      </w:pPr>
      <w:r>
        <w:rPr>
          <w:sz w:val="28"/>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5A1328" w:rsidRDefault="00DF67A2">
      <w:pPr>
        <w:pStyle w:val="a4"/>
        <w:numPr>
          <w:ilvl w:val="0"/>
          <w:numId w:val="47"/>
        </w:numPr>
        <w:tabs>
          <w:tab w:val="left" w:pos="1831"/>
        </w:tabs>
        <w:ind w:right="567" w:firstLine="710"/>
        <w:rPr>
          <w:sz w:val="28"/>
        </w:rPr>
      </w:pPr>
      <w:r>
        <w:rPr>
          <w:sz w:val="28"/>
        </w:rPr>
        <w:t>выделять время, чтобы ребенок успевал самостоятельно в своем режиме освоить пласт культуры, в который был введен взрослым,</w:t>
      </w:r>
    </w:p>
    <w:p w:rsidR="005A1328" w:rsidRDefault="00DF67A2">
      <w:pPr>
        <w:pStyle w:val="a4"/>
        <w:numPr>
          <w:ilvl w:val="0"/>
          <w:numId w:val="47"/>
        </w:numPr>
        <w:tabs>
          <w:tab w:val="left" w:pos="1831"/>
        </w:tabs>
        <w:spacing w:line="321" w:lineRule="exact"/>
        <w:ind w:left="1831"/>
        <w:rPr>
          <w:sz w:val="28"/>
        </w:rPr>
      </w:pPr>
      <w:r>
        <w:rPr>
          <w:sz w:val="28"/>
        </w:rPr>
        <w:t>демонстрировать</w:t>
      </w:r>
      <w:r>
        <w:rPr>
          <w:spacing w:val="-17"/>
          <w:sz w:val="28"/>
        </w:rPr>
        <w:t xml:space="preserve"> </w:t>
      </w:r>
      <w:r>
        <w:rPr>
          <w:sz w:val="28"/>
        </w:rPr>
        <w:t>ценность</w:t>
      </w:r>
      <w:r>
        <w:rPr>
          <w:spacing w:val="-17"/>
          <w:sz w:val="28"/>
        </w:rPr>
        <w:t xml:space="preserve"> </w:t>
      </w:r>
      <w:r>
        <w:rPr>
          <w:sz w:val="28"/>
        </w:rPr>
        <w:t>детского</w:t>
      </w:r>
      <w:r>
        <w:rPr>
          <w:spacing w:val="-15"/>
          <w:sz w:val="28"/>
        </w:rPr>
        <w:t xml:space="preserve"> </w:t>
      </w:r>
      <w:r>
        <w:rPr>
          <w:spacing w:val="-2"/>
          <w:sz w:val="28"/>
        </w:rPr>
        <w:t>замысла,</w:t>
      </w:r>
    </w:p>
    <w:p w:rsidR="005A1328" w:rsidRPr="00AE4234" w:rsidRDefault="00DF67A2" w:rsidP="00AE4234">
      <w:pPr>
        <w:pStyle w:val="a4"/>
        <w:numPr>
          <w:ilvl w:val="0"/>
          <w:numId w:val="47"/>
        </w:numPr>
        <w:tabs>
          <w:tab w:val="left" w:pos="1831"/>
        </w:tabs>
        <w:spacing w:before="27"/>
        <w:ind w:right="562" w:firstLine="710"/>
        <w:rPr>
          <w:sz w:val="28"/>
        </w:rPr>
      </w:pPr>
      <w:r>
        <w:rPr>
          <w:sz w:val="28"/>
        </w:rPr>
        <w:t xml:space="preserve">поддерживать ребенка в сложные моменты, когда ему необходима </w:t>
      </w:r>
      <w:r>
        <w:rPr>
          <w:spacing w:val="-2"/>
          <w:sz w:val="28"/>
        </w:rPr>
        <w:t>помощь.</w:t>
      </w:r>
    </w:p>
    <w:p w:rsidR="005A1328" w:rsidRDefault="00DF67A2">
      <w:pPr>
        <w:pStyle w:val="a4"/>
        <w:numPr>
          <w:ilvl w:val="0"/>
          <w:numId w:val="88"/>
        </w:numPr>
        <w:tabs>
          <w:tab w:val="left" w:pos="1153"/>
        </w:tabs>
        <w:spacing w:line="322" w:lineRule="exact"/>
        <w:ind w:left="1153" w:hanging="302"/>
        <w:rPr>
          <w:i/>
          <w:sz w:val="28"/>
        </w:rPr>
      </w:pPr>
      <w:r>
        <w:rPr>
          <w:i/>
          <w:sz w:val="28"/>
        </w:rPr>
        <w:t>Совместная</w:t>
      </w:r>
      <w:r>
        <w:rPr>
          <w:i/>
          <w:spacing w:val="-13"/>
          <w:sz w:val="28"/>
        </w:rPr>
        <w:t xml:space="preserve"> </w:t>
      </w:r>
      <w:r>
        <w:rPr>
          <w:i/>
          <w:sz w:val="28"/>
        </w:rPr>
        <w:t>деятельность</w:t>
      </w:r>
      <w:r>
        <w:rPr>
          <w:i/>
          <w:spacing w:val="-15"/>
          <w:sz w:val="28"/>
        </w:rPr>
        <w:t xml:space="preserve"> </w:t>
      </w:r>
      <w:r>
        <w:rPr>
          <w:i/>
          <w:sz w:val="28"/>
        </w:rPr>
        <w:t>в</w:t>
      </w:r>
      <w:r>
        <w:rPr>
          <w:i/>
          <w:spacing w:val="-13"/>
          <w:sz w:val="28"/>
        </w:rPr>
        <w:t xml:space="preserve"> </w:t>
      </w:r>
      <w:r>
        <w:rPr>
          <w:i/>
          <w:sz w:val="28"/>
        </w:rPr>
        <w:t>образовательных</w:t>
      </w:r>
      <w:r>
        <w:rPr>
          <w:i/>
          <w:spacing w:val="-6"/>
          <w:sz w:val="28"/>
        </w:rPr>
        <w:t xml:space="preserve"> </w:t>
      </w:r>
      <w:r>
        <w:rPr>
          <w:i/>
          <w:spacing w:val="-2"/>
          <w:sz w:val="28"/>
        </w:rPr>
        <w:t>ситуациях</w:t>
      </w:r>
    </w:p>
    <w:p w:rsidR="005A1328" w:rsidRDefault="00DF67A2">
      <w:pPr>
        <w:pStyle w:val="a3"/>
        <w:ind w:right="570" w:firstLine="710"/>
      </w:pPr>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A1328" w:rsidRDefault="00DF67A2">
      <w:pPr>
        <w:pStyle w:val="a3"/>
        <w:ind w:right="568" w:firstLine="710"/>
      </w:pPr>
      <w:r>
        <w:t>Воспитание в образовательной деятельности осуществляется в течение</w:t>
      </w:r>
      <w:r>
        <w:rPr>
          <w:spacing w:val="40"/>
        </w:rPr>
        <w:t xml:space="preserve"> </w:t>
      </w:r>
      <w:r>
        <w:t>всего времени пребывания ребёнка в ДОО.</w:t>
      </w:r>
    </w:p>
    <w:p w:rsidR="005A1328" w:rsidRDefault="00DF67A2">
      <w:pPr>
        <w:ind w:left="141" w:right="567" w:firstLine="710"/>
        <w:jc w:val="both"/>
        <w:rPr>
          <w:sz w:val="28"/>
        </w:rPr>
      </w:pPr>
      <w:r>
        <w:rPr>
          <w:sz w:val="28"/>
        </w:rPr>
        <w:t xml:space="preserve">К основным </w:t>
      </w:r>
      <w:r>
        <w:rPr>
          <w:i/>
          <w:sz w:val="28"/>
        </w:rPr>
        <w:t>видам организации совместной деятельности в образовательных ситуациях в ДОО относятся</w:t>
      </w:r>
      <w:r>
        <w:rPr>
          <w:sz w:val="28"/>
        </w:rPr>
        <w:t>:</w:t>
      </w:r>
    </w:p>
    <w:p w:rsidR="005A1328" w:rsidRDefault="00DF67A2">
      <w:pPr>
        <w:pStyle w:val="a3"/>
        <w:spacing w:line="322" w:lineRule="exact"/>
        <w:ind w:left="851"/>
      </w:pPr>
      <w:r>
        <w:t>ситуативная</w:t>
      </w:r>
      <w:r>
        <w:rPr>
          <w:spacing w:val="-9"/>
        </w:rPr>
        <w:t xml:space="preserve"> </w:t>
      </w:r>
      <w:r>
        <w:t>беседа,</w:t>
      </w:r>
      <w:r>
        <w:rPr>
          <w:spacing w:val="-12"/>
        </w:rPr>
        <w:t xml:space="preserve"> </w:t>
      </w:r>
      <w:r>
        <w:t>рассказ,</w:t>
      </w:r>
      <w:r>
        <w:rPr>
          <w:spacing w:val="-8"/>
        </w:rPr>
        <w:t xml:space="preserve"> </w:t>
      </w:r>
      <w:r>
        <w:t>советы,</w:t>
      </w:r>
      <w:r>
        <w:rPr>
          <w:spacing w:val="-8"/>
        </w:rPr>
        <w:t xml:space="preserve"> </w:t>
      </w:r>
      <w:r>
        <w:rPr>
          <w:spacing w:val="-2"/>
        </w:rPr>
        <w:t>вопросы;</w:t>
      </w:r>
    </w:p>
    <w:p w:rsidR="005A1328" w:rsidRDefault="00DF67A2">
      <w:pPr>
        <w:pStyle w:val="a3"/>
        <w:ind w:right="563" w:firstLine="710"/>
      </w:pPr>
      <w:r>
        <w:t>социальное моделирование, воспитывающая (проблемная) ситуация, составление рассказов из личного опыта;</w:t>
      </w:r>
    </w:p>
    <w:p w:rsidR="005A1328" w:rsidRDefault="00DF67A2">
      <w:pPr>
        <w:pStyle w:val="a3"/>
        <w:spacing w:line="242" w:lineRule="auto"/>
        <w:ind w:right="571" w:firstLine="710"/>
      </w:pPr>
      <w:r>
        <w:t xml:space="preserve">чтение художественной литературы с последующим обсуждением и выводами, сочинение рассказов, историй, сказок, заучивание и чтение стихов </w:t>
      </w:r>
      <w:r>
        <w:rPr>
          <w:spacing w:val="-2"/>
        </w:rPr>
        <w:t>наизусть;</w:t>
      </w:r>
    </w:p>
    <w:p w:rsidR="005A1328" w:rsidRDefault="00DF67A2">
      <w:pPr>
        <w:pStyle w:val="a3"/>
        <w:ind w:right="558" w:firstLine="710"/>
      </w:pPr>
      <w:r>
        <w:t xml:space="preserve">разучивание и исполнение песен, театрализация, драматизация, этюды- </w:t>
      </w:r>
      <w:r>
        <w:rPr>
          <w:spacing w:val="-2"/>
        </w:rPr>
        <w:t>инсценировки;</w:t>
      </w:r>
    </w:p>
    <w:p w:rsidR="005A1328" w:rsidRDefault="00DF67A2">
      <w:pPr>
        <w:pStyle w:val="a3"/>
        <w:ind w:firstLine="710"/>
        <w:jc w:val="left"/>
      </w:pPr>
      <w:r>
        <w:t>рассматривание</w:t>
      </w:r>
      <w:r>
        <w:rPr>
          <w:spacing w:val="40"/>
        </w:rPr>
        <w:t xml:space="preserve"> </w:t>
      </w:r>
      <w:r>
        <w:t>и</w:t>
      </w:r>
      <w:r>
        <w:rPr>
          <w:spacing w:val="40"/>
        </w:rPr>
        <w:t xml:space="preserve"> </w:t>
      </w:r>
      <w:r>
        <w:t>обсуждение</w:t>
      </w:r>
      <w:r>
        <w:rPr>
          <w:spacing w:val="40"/>
        </w:rPr>
        <w:t xml:space="preserve"> </w:t>
      </w:r>
      <w:r>
        <w:t>картин</w:t>
      </w:r>
      <w:r>
        <w:rPr>
          <w:spacing w:val="40"/>
        </w:rPr>
        <w:t xml:space="preserve"> </w:t>
      </w:r>
      <w:r>
        <w:t>и</w:t>
      </w:r>
      <w:r>
        <w:rPr>
          <w:spacing w:val="40"/>
        </w:rPr>
        <w:t xml:space="preserve"> </w:t>
      </w:r>
      <w:r>
        <w:t>книжных</w:t>
      </w:r>
      <w:r>
        <w:rPr>
          <w:spacing w:val="40"/>
        </w:rPr>
        <w:t xml:space="preserve"> </w:t>
      </w:r>
      <w:r>
        <w:t>иллюстраций,</w:t>
      </w:r>
      <w:r>
        <w:rPr>
          <w:spacing w:val="40"/>
        </w:rPr>
        <w:t xml:space="preserve"> </w:t>
      </w:r>
      <w:r>
        <w:t>просмотр видеороликов, презентаций, мультфильмов;</w:t>
      </w:r>
    </w:p>
    <w:p w:rsidR="005A1328" w:rsidRDefault="00DF67A2">
      <w:pPr>
        <w:pStyle w:val="a3"/>
        <w:tabs>
          <w:tab w:val="left" w:pos="2563"/>
          <w:tab w:val="left" w:pos="3893"/>
          <w:tab w:val="left" w:pos="4838"/>
          <w:tab w:val="left" w:pos="6628"/>
          <w:tab w:val="left" w:pos="7755"/>
          <w:tab w:val="left" w:pos="9615"/>
        </w:tabs>
        <w:ind w:right="569" w:firstLine="710"/>
        <w:jc w:val="left"/>
      </w:pPr>
      <w:r>
        <w:rPr>
          <w:spacing w:val="-2"/>
        </w:rPr>
        <w:t>организация</w:t>
      </w:r>
      <w:r>
        <w:tab/>
      </w:r>
      <w:r>
        <w:rPr>
          <w:spacing w:val="-2"/>
        </w:rPr>
        <w:t>выставок</w:t>
      </w:r>
      <w:r>
        <w:tab/>
      </w:r>
      <w:r>
        <w:rPr>
          <w:spacing w:val="-2"/>
        </w:rPr>
        <w:t>(книг,</w:t>
      </w:r>
      <w:r>
        <w:tab/>
      </w:r>
      <w:r>
        <w:rPr>
          <w:spacing w:val="-2"/>
        </w:rPr>
        <w:t>репродукций</w:t>
      </w:r>
      <w:r>
        <w:tab/>
      </w:r>
      <w:r>
        <w:rPr>
          <w:spacing w:val="-2"/>
        </w:rPr>
        <w:t>картин,</w:t>
      </w:r>
      <w:r>
        <w:tab/>
      </w:r>
      <w:r>
        <w:rPr>
          <w:spacing w:val="-2"/>
        </w:rPr>
        <w:t>тематических</w:t>
      </w:r>
      <w:r>
        <w:tab/>
      </w:r>
      <w:r>
        <w:rPr>
          <w:spacing w:val="-4"/>
        </w:rPr>
        <w:t xml:space="preserve">или </w:t>
      </w:r>
      <w:r>
        <w:t>авторских, детских поделок и тому подобное),</w:t>
      </w:r>
    </w:p>
    <w:p w:rsidR="005A1328" w:rsidRDefault="00DF67A2">
      <w:pPr>
        <w:pStyle w:val="a3"/>
        <w:ind w:firstLine="710"/>
        <w:jc w:val="left"/>
      </w:pPr>
      <w:r>
        <w:t>экскурсии</w:t>
      </w:r>
      <w:r>
        <w:rPr>
          <w:spacing w:val="-1"/>
        </w:rPr>
        <w:t xml:space="preserve"> </w:t>
      </w:r>
      <w:r>
        <w:t>(в</w:t>
      </w:r>
      <w:r>
        <w:rPr>
          <w:spacing w:val="-3"/>
        </w:rPr>
        <w:t xml:space="preserve"> </w:t>
      </w:r>
      <w:r>
        <w:t>музей, в</w:t>
      </w:r>
      <w:r>
        <w:rPr>
          <w:spacing w:val="-3"/>
        </w:rPr>
        <w:t xml:space="preserve"> </w:t>
      </w:r>
      <w:r>
        <w:t>общеобразовательную</w:t>
      </w:r>
      <w:r>
        <w:rPr>
          <w:spacing w:val="-3"/>
        </w:rPr>
        <w:t xml:space="preserve"> </w:t>
      </w:r>
      <w:r>
        <w:t>организацию</w:t>
      </w:r>
      <w:r>
        <w:rPr>
          <w:spacing w:val="-3"/>
        </w:rPr>
        <w:t xml:space="preserve"> </w:t>
      </w:r>
      <w:r>
        <w:t>и</w:t>
      </w:r>
      <w:r>
        <w:rPr>
          <w:spacing w:val="-1"/>
        </w:rPr>
        <w:t xml:space="preserve"> </w:t>
      </w:r>
      <w:r>
        <w:t>тому</w:t>
      </w:r>
      <w:r>
        <w:rPr>
          <w:spacing w:val="-5"/>
        </w:rPr>
        <w:t xml:space="preserve"> </w:t>
      </w:r>
      <w:r>
        <w:t>подобное), посещение спектаклей, выставок;</w:t>
      </w:r>
    </w:p>
    <w:p w:rsidR="005A1328" w:rsidRDefault="00DF67A2">
      <w:pPr>
        <w:pStyle w:val="a3"/>
        <w:spacing w:line="321" w:lineRule="exact"/>
        <w:ind w:left="851"/>
        <w:jc w:val="left"/>
      </w:pPr>
      <w:r>
        <w:t>игровые</w:t>
      </w:r>
      <w:r>
        <w:rPr>
          <w:spacing w:val="66"/>
          <w:w w:val="150"/>
        </w:rPr>
        <w:t xml:space="preserve"> </w:t>
      </w:r>
      <w:r>
        <w:t>методы</w:t>
      </w:r>
      <w:r>
        <w:rPr>
          <w:spacing w:val="65"/>
          <w:w w:val="150"/>
        </w:rPr>
        <w:t xml:space="preserve"> </w:t>
      </w:r>
      <w:r>
        <w:t>(игровая</w:t>
      </w:r>
      <w:r>
        <w:rPr>
          <w:spacing w:val="66"/>
          <w:w w:val="150"/>
        </w:rPr>
        <w:t xml:space="preserve"> </w:t>
      </w:r>
      <w:r>
        <w:t>роль,</w:t>
      </w:r>
      <w:r>
        <w:rPr>
          <w:spacing w:val="67"/>
          <w:w w:val="150"/>
        </w:rPr>
        <w:t xml:space="preserve"> </w:t>
      </w:r>
      <w:r>
        <w:t>игровая</w:t>
      </w:r>
      <w:r>
        <w:rPr>
          <w:spacing w:val="66"/>
          <w:w w:val="150"/>
        </w:rPr>
        <w:t xml:space="preserve"> </w:t>
      </w:r>
      <w:r>
        <w:t>ситуация,</w:t>
      </w:r>
      <w:r>
        <w:rPr>
          <w:spacing w:val="67"/>
          <w:w w:val="150"/>
        </w:rPr>
        <w:t xml:space="preserve"> </w:t>
      </w:r>
      <w:r>
        <w:t>игровое</w:t>
      </w:r>
      <w:r>
        <w:rPr>
          <w:spacing w:val="65"/>
          <w:w w:val="150"/>
        </w:rPr>
        <w:t xml:space="preserve"> </w:t>
      </w:r>
      <w:r>
        <w:t>действие</w:t>
      </w:r>
      <w:r>
        <w:rPr>
          <w:spacing w:val="65"/>
          <w:w w:val="150"/>
        </w:rPr>
        <w:t xml:space="preserve"> </w:t>
      </w:r>
      <w:r>
        <w:rPr>
          <w:spacing w:val="-10"/>
        </w:rPr>
        <w:t>и</w:t>
      </w:r>
    </w:p>
    <w:p w:rsidR="005A1328" w:rsidRDefault="00DF67A2">
      <w:pPr>
        <w:pStyle w:val="a3"/>
        <w:spacing w:before="74"/>
        <w:ind w:right="572"/>
      </w:pPr>
      <w:r>
        <w:t>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A1328" w:rsidRDefault="00DF67A2">
      <w:pPr>
        <w:spacing w:line="321" w:lineRule="exact"/>
        <w:ind w:left="851"/>
        <w:rPr>
          <w:i/>
          <w:sz w:val="28"/>
        </w:rPr>
      </w:pPr>
      <w:r>
        <w:rPr>
          <w:i/>
          <w:spacing w:val="-2"/>
          <w:sz w:val="28"/>
        </w:rPr>
        <w:t>Патриотическое</w:t>
      </w:r>
      <w:r>
        <w:rPr>
          <w:i/>
          <w:spacing w:val="6"/>
          <w:sz w:val="28"/>
        </w:rPr>
        <w:t xml:space="preserve"> </w:t>
      </w:r>
      <w:r>
        <w:rPr>
          <w:i/>
          <w:spacing w:val="-2"/>
          <w:sz w:val="28"/>
        </w:rPr>
        <w:t>направление</w:t>
      </w:r>
      <w:r>
        <w:rPr>
          <w:i/>
          <w:spacing w:val="7"/>
          <w:sz w:val="28"/>
        </w:rPr>
        <w:t xml:space="preserve"> </w:t>
      </w:r>
      <w:r>
        <w:rPr>
          <w:i/>
          <w:spacing w:val="-2"/>
          <w:sz w:val="28"/>
        </w:rPr>
        <w:t>воспитания:</w:t>
      </w:r>
    </w:p>
    <w:p w:rsidR="005A1328" w:rsidRDefault="00DF67A2">
      <w:pPr>
        <w:pStyle w:val="a4"/>
        <w:numPr>
          <w:ilvl w:val="0"/>
          <w:numId w:val="45"/>
        </w:numPr>
        <w:tabs>
          <w:tab w:val="left" w:pos="1356"/>
          <w:tab w:val="left" w:pos="3046"/>
          <w:tab w:val="left" w:pos="4952"/>
          <w:tab w:val="left" w:pos="6508"/>
          <w:tab w:val="left" w:pos="7872"/>
          <w:tab w:val="left" w:pos="9793"/>
        </w:tabs>
        <w:spacing w:before="72"/>
        <w:ind w:right="561" w:firstLine="710"/>
        <w:jc w:val="left"/>
        <w:rPr>
          <w:sz w:val="24"/>
        </w:rPr>
      </w:pPr>
      <w:r>
        <w:rPr>
          <w:spacing w:val="-2"/>
          <w:sz w:val="28"/>
        </w:rPr>
        <w:t>организация</w:t>
      </w:r>
      <w:r>
        <w:rPr>
          <w:sz w:val="28"/>
        </w:rPr>
        <w:tab/>
      </w:r>
      <w:r>
        <w:rPr>
          <w:spacing w:val="-2"/>
          <w:sz w:val="28"/>
        </w:rPr>
        <w:t>коллективных</w:t>
      </w:r>
      <w:r>
        <w:rPr>
          <w:sz w:val="28"/>
        </w:rPr>
        <w:tab/>
      </w:r>
      <w:r>
        <w:rPr>
          <w:spacing w:val="-2"/>
          <w:sz w:val="28"/>
        </w:rPr>
        <w:t>творческих</w:t>
      </w:r>
      <w:r>
        <w:rPr>
          <w:sz w:val="28"/>
        </w:rPr>
        <w:tab/>
      </w:r>
      <w:r>
        <w:rPr>
          <w:spacing w:val="-2"/>
          <w:sz w:val="28"/>
        </w:rPr>
        <w:t>проектов,</w:t>
      </w:r>
      <w:r>
        <w:rPr>
          <w:sz w:val="28"/>
        </w:rPr>
        <w:tab/>
      </w:r>
      <w:r>
        <w:rPr>
          <w:spacing w:val="-2"/>
          <w:sz w:val="28"/>
        </w:rPr>
        <w:t>направленных</w:t>
      </w:r>
      <w:r>
        <w:rPr>
          <w:sz w:val="28"/>
        </w:rPr>
        <w:tab/>
      </w:r>
      <w:r>
        <w:rPr>
          <w:spacing w:val="-6"/>
          <w:sz w:val="28"/>
        </w:rPr>
        <w:t xml:space="preserve">на </w:t>
      </w:r>
      <w:r>
        <w:rPr>
          <w:sz w:val="28"/>
        </w:rPr>
        <w:t>приобщение</w:t>
      </w:r>
      <w:r>
        <w:rPr>
          <w:spacing w:val="40"/>
          <w:sz w:val="28"/>
        </w:rPr>
        <w:t xml:space="preserve"> </w:t>
      </w:r>
      <w:r>
        <w:rPr>
          <w:sz w:val="28"/>
        </w:rPr>
        <w:t>детей</w:t>
      </w:r>
      <w:r>
        <w:rPr>
          <w:spacing w:val="40"/>
          <w:sz w:val="28"/>
        </w:rPr>
        <w:t xml:space="preserve"> </w:t>
      </w:r>
      <w:r>
        <w:rPr>
          <w:sz w:val="28"/>
        </w:rPr>
        <w:t>кроссийским общенациональным традициям;</w:t>
      </w:r>
    </w:p>
    <w:p w:rsidR="005A1328" w:rsidRDefault="00DF67A2">
      <w:pPr>
        <w:pStyle w:val="a4"/>
        <w:numPr>
          <w:ilvl w:val="0"/>
          <w:numId w:val="45"/>
        </w:numPr>
        <w:tabs>
          <w:tab w:val="left" w:pos="1274"/>
        </w:tabs>
        <w:ind w:right="563" w:firstLine="710"/>
        <w:jc w:val="left"/>
        <w:rPr>
          <w:sz w:val="24"/>
        </w:rPr>
      </w:pPr>
      <w:r>
        <w:rPr>
          <w:sz w:val="28"/>
        </w:rPr>
        <w:t>организация</w:t>
      </w:r>
      <w:r>
        <w:rPr>
          <w:spacing w:val="40"/>
          <w:sz w:val="28"/>
        </w:rPr>
        <w:t xml:space="preserve"> </w:t>
      </w:r>
      <w:r>
        <w:rPr>
          <w:sz w:val="28"/>
        </w:rPr>
        <w:t>экскурсий,</w:t>
      </w:r>
      <w:r>
        <w:rPr>
          <w:spacing w:val="40"/>
          <w:sz w:val="28"/>
        </w:rPr>
        <w:t xml:space="preserve"> </w:t>
      </w:r>
      <w:r>
        <w:rPr>
          <w:sz w:val="28"/>
        </w:rPr>
        <w:t>походов,</w:t>
      </w:r>
      <w:r>
        <w:rPr>
          <w:spacing w:val="40"/>
          <w:sz w:val="28"/>
        </w:rPr>
        <w:t xml:space="preserve"> </w:t>
      </w:r>
      <w:r>
        <w:rPr>
          <w:sz w:val="28"/>
        </w:rPr>
        <w:t>смотров,</w:t>
      </w:r>
      <w:r>
        <w:rPr>
          <w:spacing w:val="40"/>
          <w:sz w:val="28"/>
        </w:rPr>
        <w:t xml:space="preserve"> </w:t>
      </w:r>
      <w:r>
        <w:rPr>
          <w:sz w:val="28"/>
        </w:rPr>
        <w:t>соревнований,</w:t>
      </w:r>
      <w:r>
        <w:rPr>
          <w:spacing w:val="40"/>
          <w:sz w:val="28"/>
        </w:rPr>
        <w:t xml:space="preserve"> </w:t>
      </w:r>
      <w:r>
        <w:rPr>
          <w:sz w:val="28"/>
        </w:rPr>
        <w:t>праздников, викторин, выставок и пр.</w:t>
      </w:r>
    </w:p>
    <w:p w:rsidR="005A1328" w:rsidRDefault="00DF67A2">
      <w:pPr>
        <w:spacing w:line="321" w:lineRule="exact"/>
        <w:ind w:left="851"/>
        <w:rPr>
          <w:i/>
          <w:sz w:val="28"/>
        </w:rPr>
      </w:pPr>
      <w:r>
        <w:rPr>
          <w:i/>
          <w:sz w:val="28"/>
        </w:rPr>
        <w:t>Социальное</w:t>
      </w:r>
      <w:r>
        <w:rPr>
          <w:i/>
          <w:spacing w:val="-13"/>
          <w:sz w:val="28"/>
        </w:rPr>
        <w:t xml:space="preserve"> </w:t>
      </w:r>
      <w:r>
        <w:rPr>
          <w:i/>
          <w:sz w:val="28"/>
        </w:rPr>
        <w:t>направление</w:t>
      </w:r>
      <w:r>
        <w:rPr>
          <w:i/>
          <w:spacing w:val="-13"/>
          <w:sz w:val="28"/>
        </w:rPr>
        <w:t xml:space="preserve"> </w:t>
      </w:r>
      <w:r>
        <w:rPr>
          <w:i/>
          <w:spacing w:val="-2"/>
          <w:sz w:val="28"/>
        </w:rPr>
        <w:t>воспитания:</w:t>
      </w:r>
    </w:p>
    <w:p w:rsidR="005A1328" w:rsidRDefault="00DF67A2">
      <w:pPr>
        <w:pStyle w:val="a4"/>
        <w:numPr>
          <w:ilvl w:val="0"/>
          <w:numId w:val="45"/>
        </w:numPr>
        <w:tabs>
          <w:tab w:val="left" w:pos="1274"/>
        </w:tabs>
        <w:spacing w:before="43"/>
        <w:ind w:right="568" w:firstLine="710"/>
        <w:jc w:val="left"/>
        <w:rPr>
          <w:sz w:val="24"/>
        </w:rPr>
      </w:pPr>
      <w:r>
        <w:rPr>
          <w:sz w:val="28"/>
        </w:rPr>
        <w:t>организация</w:t>
      </w:r>
      <w:r>
        <w:rPr>
          <w:spacing w:val="40"/>
          <w:sz w:val="28"/>
        </w:rPr>
        <w:t xml:space="preserve"> </w:t>
      </w:r>
      <w:r>
        <w:rPr>
          <w:sz w:val="28"/>
        </w:rPr>
        <w:t>сюжетно-ролевых</w:t>
      </w:r>
      <w:r>
        <w:rPr>
          <w:spacing w:val="40"/>
          <w:sz w:val="28"/>
        </w:rPr>
        <w:t xml:space="preserve"> </w:t>
      </w:r>
      <w:r>
        <w:rPr>
          <w:sz w:val="28"/>
        </w:rPr>
        <w:t>игр</w:t>
      </w:r>
      <w:r>
        <w:rPr>
          <w:spacing w:val="40"/>
          <w:sz w:val="28"/>
        </w:rPr>
        <w:t xml:space="preserve"> </w:t>
      </w:r>
      <w:r>
        <w:rPr>
          <w:sz w:val="28"/>
        </w:rPr>
        <w:t>(в</w:t>
      </w:r>
      <w:r>
        <w:rPr>
          <w:spacing w:val="40"/>
          <w:sz w:val="28"/>
        </w:rPr>
        <w:t xml:space="preserve"> </w:t>
      </w:r>
      <w:r>
        <w:rPr>
          <w:sz w:val="28"/>
        </w:rPr>
        <w:t>семью,</w:t>
      </w:r>
      <w:r>
        <w:rPr>
          <w:spacing w:val="40"/>
          <w:sz w:val="28"/>
        </w:rPr>
        <w:t xml:space="preserve"> </w:t>
      </w:r>
      <w:r>
        <w:rPr>
          <w:sz w:val="28"/>
        </w:rPr>
        <w:t>в</w:t>
      </w:r>
      <w:r>
        <w:rPr>
          <w:spacing w:val="40"/>
          <w:sz w:val="28"/>
        </w:rPr>
        <w:t xml:space="preserve"> </w:t>
      </w:r>
      <w:r>
        <w:rPr>
          <w:sz w:val="28"/>
        </w:rPr>
        <w:t>команду</w:t>
      </w:r>
      <w:r>
        <w:rPr>
          <w:spacing w:val="40"/>
          <w:sz w:val="28"/>
        </w:rPr>
        <w:t xml:space="preserve"> </w:t>
      </w:r>
      <w:r>
        <w:rPr>
          <w:sz w:val="28"/>
        </w:rPr>
        <w:t>и</w:t>
      </w:r>
      <w:r>
        <w:rPr>
          <w:spacing w:val="40"/>
          <w:sz w:val="28"/>
        </w:rPr>
        <w:t xml:space="preserve"> </w:t>
      </w:r>
      <w:r>
        <w:rPr>
          <w:sz w:val="28"/>
        </w:rPr>
        <w:t>т.п.),</w:t>
      </w:r>
      <w:r>
        <w:rPr>
          <w:spacing w:val="40"/>
          <w:sz w:val="28"/>
        </w:rPr>
        <w:t xml:space="preserve"> </w:t>
      </w:r>
      <w:r>
        <w:rPr>
          <w:sz w:val="28"/>
        </w:rPr>
        <w:t>игр</w:t>
      </w:r>
      <w:r>
        <w:rPr>
          <w:spacing w:val="40"/>
          <w:sz w:val="28"/>
        </w:rPr>
        <w:t xml:space="preserve"> </w:t>
      </w:r>
      <w:r>
        <w:rPr>
          <w:sz w:val="28"/>
        </w:rPr>
        <w:t>с правилами, традиционных народных игр и пр.;</w:t>
      </w:r>
    </w:p>
    <w:p w:rsidR="005A1328" w:rsidRDefault="00DF67A2">
      <w:pPr>
        <w:pStyle w:val="a4"/>
        <w:numPr>
          <w:ilvl w:val="0"/>
          <w:numId w:val="45"/>
        </w:numPr>
        <w:tabs>
          <w:tab w:val="left" w:pos="1274"/>
        </w:tabs>
        <w:spacing w:line="321" w:lineRule="exact"/>
        <w:ind w:left="1274" w:hanging="423"/>
        <w:jc w:val="left"/>
        <w:rPr>
          <w:sz w:val="24"/>
        </w:rPr>
      </w:pPr>
      <w:r>
        <w:rPr>
          <w:sz w:val="28"/>
        </w:rPr>
        <w:t>проведение</w:t>
      </w:r>
      <w:r>
        <w:rPr>
          <w:spacing w:val="-12"/>
          <w:sz w:val="28"/>
        </w:rPr>
        <w:t xml:space="preserve"> </w:t>
      </w:r>
      <w:r>
        <w:rPr>
          <w:sz w:val="28"/>
        </w:rPr>
        <w:t>праздников,</w:t>
      </w:r>
      <w:r>
        <w:rPr>
          <w:spacing w:val="-11"/>
          <w:sz w:val="28"/>
        </w:rPr>
        <w:t xml:space="preserve"> </w:t>
      </w:r>
      <w:r>
        <w:rPr>
          <w:sz w:val="28"/>
        </w:rPr>
        <w:t>конкурсов,</w:t>
      </w:r>
      <w:r>
        <w:rPr>
          <w:spacing w:val="-10"/>
          <w:sz w:val="28"/>
        </w:rPr>
        <w:t xml:space="preserve"> </w:t>
      </w:r>
      <w:r>
        <w:rPr>
          <w:sz w:val="28"/>
        </w:rPr>
        <w:t>выставок</w:t>
      </w:r>
      <w:r>
        <w:rPr>
          <w:spacing w:val="-9"/>
          <w:sz w:val="28"/>
        </w:rPr>
        <w:t xml:space="preserve"> </w:t>
      </w:r>
      <w:r>
        <w:rPr>
          <w:sz w:val="28"/>
        </w:rPr>
        <w:t>и</w:t>
      </w:r>
      <w:r>
        <w:rPr>
          <w:spacing w:val="-13"/>
          <w:sz w:val="28"/>
        </w:rPr>
        <w:t xml:space="preserve"> </w:t>
      </w:r>
      <w:r>
        <w:rPr>
          <w:spacing w:val="-4"/>
          <w:sz w:val="28"/>
        </w:rPr>
        <w:t>пр.;</w:t>
      </w:r>
    </w:p>
    <w:p w:rsidR="005A1328" w:rsidRDefault="00DF67A2">
      <w:pPr>
        <w:pStyle w:val="a4"/>
        <w:numPr>
          <w:ilvl w:val="0"/>
          <w:numId w:val="45"/>
        </w:numPr>
        <w:tabs>
          <w:tab w:val="left" w:pos="1274"/>
        </w:tabs>
        <w:spacing w:before="42"/>
        <w:ind w:left="1274" w:hanging="423"/>
        <w:jc w:val="left"/>
        <w:rPr>
          <w:sz w:val="24"/>
        </w:rPr>
      </w:pPr>
      <w:r>
        <w:rPr>
          <w:sz w:val="28"/>
        </w:rPr>
        <w:t>разработка</w:t>
      </w:r>
      <w:r>
        <w:rPr>
          <w:spacing w:val="-10"/>
          <w:sz w:val="28"/>
        </w:rPr>
        <w:t xml:space="preserve"> </w:t>
      </w:r>
      <w:r>
        <w:rPr>
          <w:sz w:val="28"/>
        </w:rPr>
        <w:t>и</w:t>
      </w:r>
      <w:r>
        <w:rPr>
          <w:spacing w:val="-8"/>
          <w:sz w:val="28"/>
        </w:rPr>
        <w:t xml:space="preserve"> </w:t>
      </w:r>
      <w:r>
        <w:rPr>
          <w:sz w:val="28"/>
        </w:rPr>
        <w:t>реализация</w:t>
      </w:r>
      <w:r>
        <w:rPr>
          <w:spacing w:val="-5"/>
          <w:sz w:val="28"/>
        </w:rPr>
        <w:t xml:space="preserve"> </w:t>
      </w:r>
      <w:r>
        <w:rPr>
          <w:spacing w:val="-2"/>
          <w:sz w:val="28"/>
        </w:rPr>
        <w:t>проектов;</w:t>
      </w:r>
    </w:p>
    <w:p w:rsidR="005A1328" w:rsidRDefault="00DF67A2">
      <w:pPr>
        <w:pStyle w:val="a4"/>
        <w:numPr>
          <w:ilvl w:val="0"/>
          <w:numId w:val="45"/>
        </w:numPr>
        <w:tabs>
          <w:tab w:val="left" w:pos="1356"/>
        </w:tabs>
        <w:spacing w:before="38"/>
        <w:ind w:right="558" w:firstLine="710"/>
        <w:jc w:val="left"/>
        <w:rPr>
          <w:sz w:val="24"/>
        </w:rPr>
      </w:pPr>
      <w:r>
        <w:rPr>
          <w:sz w:val="28"/>
        </w:rPr>
        <w:t>обучение</w:t>
      </w:r>
      <w:r>
        <w:rPr>
          <w:spacing w:val="80"/>
          <w:sz w:val="28"/>
        </w:rPr>
        <w:t xml:space="preserve"> </w:t>
      </w:r>
      <w:r>
        <w:rPr>
          <w:sz w:val="28"/>
        </w:rPr>
        <w:t>детей</w:t>
      </w:r>
      <w:r>
        <w:rPr>
          <w:spacing w:val="80"/>
          <w:sz w:val="28"/>
        </w:rPr>
        <w:t xml:space="preserve"> </w:t>
      </w:r>
      <w:r>
        <w:rPr>
          <w:sz w:val="28"/>
        </w:rPr>
        <w:t>сотрудничеству,</w:t>
      </w:r>
      <w:r>
        <w:rPr>
          <w:spacing w:val="80"/>
          <w:sz w:val="28"/>
        </w:rPr>
        <w:t xml:space="preserve"> </w:t>
      </w:r>
      <w:r>
        <w:rPr>
          <w:sz w:val="28"/>
        </w:rPr>
        <w:t>использование</w:t>
      </w:r>
      <w:r>
        <w:rPr>
          <w:spacing w:val="80"/>
          <w:sz w:val="28"/>
        </w:rPr>
        <w:t xml:space="preserve"> </w:t>
      </w:r>
      <w:r>
        <w:rPr>
          <w:sz w:val="28"/>
        </w:rPr>
        <w:t>групповых</w:t>
      </w:r>
      <w:r>
        <w:rPr>
          <w:spacing w:val="80"/>
          <w:sz w:val="28"/>
        </w:rPr>
        <w:t xml:space="preserve"> </w:t>
      </w:r>
      <w:r>
        <w:rPr>
          <w:sz w:val="28"/>
        </w:rPr>
        <w:t>форм</w:t>
      </w:r>
      <w:r>
        <w:rPr>
          <w:spacing w:val="80"/>
          <w:sz w:val="28"/>
        </w:rPr>
        <w:t xml:space="preserve"> </w:t>
      </w:r>
      <w:r>
        <w:rPr>
          <w:sz w:val="28"/>
        </w:rPr>
        <w:t>в продуктивных</w:t>
      </w:r>
      <w:r>
        <w:rPr>
          <w:spacing w:val="40"/>
          <w:sz w:val="28"/>
        </w:rPr>
        <w:t xml:space="preserve"> </w:t>
      </w:r>
      <w:r>
        <w:rPr>
          <w:sz w:val="28"/>
        </w:rPr>
        <w:t>видах деятельности;</w:t>
      </w:r>
    </w:p>
    <w:p w:rsidR="005A1328" w:rsidRDefault="00DF67A2">
      <w:pPr>
        <w:pStyle w:val="a4"/>
        <w:numPr>
          <w:ilvl w:val="0"/>
          <w:numId w:val="45"/>
        </w:numPr>
        <w:tabs>
          <w:tab w:val="left" w:pos="1274"/>
        </w:tabs>
        <w:ind w:left="1274" w:hanging="423"/>
        <w:jc w:val="left"/>
        <w:rPr>
          <w:sz w:val="24"/>
        </w:rPr>
      </w:pPr>
      <w:r>
        <w:rPr>
          <w:sz w:val="28"/>
        </w:rPr>
        <w:t>обучение</w:t>
      </w:r>
      <w:r>
        <w:rPr>
          <w:spacing w:val="-7"/>
          <w:sz w:val="28"/>
        </w:rPr>
        <w:t xml:space="preserve"> </w:t>
      </w:r>
      <w:r>
        <w:rPr>
          <w:sz w:val="28"/>
        </w:rPr>
        <w:t>детей</w:t>
      </w:r>
      <w:r>
        <w:rPr>
          <w:spacing w:val="-4"/>
          <w:sz w:val="28"/>
        </w:rPr>
        <w:t xml:space="preserve"> </w:t>
      </w:r>
      <w:r>
        <w:rPr>
          <w:sz w:val="28"/>
        </w:rPr>
        <w:t>анализу</w:t>
      </w:r>
      <w:r>
        <w:rPr>
          <w:spacing w:val="-12"/>
          <w:sz w:val="28"/>
        </w:rPr>
        <w:t xml:space="preserve"> </w:t>
      </w:r>
      <w:r>
        <w:rPr>
          <w:sz w:val="28"/>
        </w:rPr>
        <w:t>поступков</w:t>
      </w:r>
      <w:r>
        <w:rPr>
          <w:spacing w:val="-5"/>
          <w:sz w:val="28"/>
        </w:rPr>
        <w:t xml:space="preserve"> </w:t>
      </w:r>
      <w:r>
        <w:rPr>
          <w:sz w:val="28"/>
        </w:rPr>
        <w:t>и</w:t>
      </w:r>
      <w:r>
        <w:rPr>
          <w:spacing w:val="-5"/>
          <w:sz w:val="28"/>
        </w:rPr>
        <w:t xml:space="preserve"> </w:t>
      </w:r>
      <w:r>
        <w:rPr>
          <w:sz w:val="28"/>
        </w:rPr>
        <w:t>чувств</w:t>
      </w:r>
      <w:r>
        <w:rPr>
          <w:spacing w:val="-5"/>
          <w:sz w:val="28"/>
        </w:rPr>
        <w:t xml:space="preserve"> </w:t>
      </w:r>
      <w:r>
        <w:rPr>
          <w:sz w:val="28"/>
        </w:rPr>
        <w:t>–</w:t>
      </w:r>
      <w:r>
        <w:rPr>
          <w:spacing w:val="-4"/>
          <w:sz w:val="28"/>
        </w:rPr>
        <w:t xml:space="preserve"> </w:t>
      </w:r>
      <w:r>
        <w:rPr>
          <w:sz w:val="28"/>
        </w:rPr>
        <w:t>своих</w:t>
      </w:r>
      <w:r>
        <w:rPr>
          <w:spacing w:val="-9"/>
          <w:sz w:val="28"/>
        </w:rPr>
        <w:t xml:space="preserve"> </w:t>
      </w:r>
      <w:r>
        <w:rPr>
          <w:sz w:val="28"/>
        </w:rPr>
        <w:t>и</w:t>
      </w:r>
      <w:r>
        <w:rPr>
          <w:spacing w:val="-8"/>
          <w:sz w:val="28"/>
        </w:rPr>
        <w:t xml:space="preserve"> </w:t>
      </w:r>
      <w:r>
        <w:rPr>
          <w:sz w:val="28"/>
        </w:rPr>
        <w:t>других</w:t>
      </w:r>
      <w:r>
        <w:rPr>
          <w:spacing w:val="-7"/>
          <w:sz w:val="28"/>
        </w:rPr>
        <w:t xml:space="preserve"> </w:t>
      </w:r>
      <w:r>
        <w:rPr>
          <w:spacing w:val="-2"/>
          <w:sz w:val="28"/>
        </w:rPr>
        <w:t>людей;</w:t>
      </w:r>
    </w:p>
    <w:p w:rsidR="005A1328" w:rsidRDefault="00DF67A2">
      <w:pPr>
        <w:pStyle w:val="a4"/>
        <w:numPr>
          <w:ilvl w:val="0"/>
          <w:numId w:val="45"/>
        </w:numPr>
        <w:tabs>
          <w:tab w:val="left" w:pos="1274"/>
        </w:tabs>
        <w:spacing w:before="43" w:line="322" w:lineRule="exact"/>
        <w:ind w:left="1274" w:hanging="423"/>
        <w:jc w:val="left"/>
        <w:rPr>
          <w:sz w:val="24"/>
        </w:rPr>
      </w:pPr>
      <w:r>
        <w:rPr>
          <w:sz w:val="28"/>
        </w:rPr>
        <w:t>организация</w:t>
      </w:r>
      <w:r>
        <w:rPr>
          <w:spacing w:val="-10"/>
          <w:sz w:val="28"/>
        </w:rPr>
        <w:t xml:space="preserve"> </w:t>
      </w:r>
      <w:r>
        <w:rPr>
          <w:sz w:val="28"/>
        </w:rPr>
        <w:t>коллективных</w:t>
      </w:r>
      <w:r>
        <w:rPr>
          <w:spacing w:val="-14"/>
          <w:sz w:val="28"/>
        </w:rPr>
        <w:t xml:space="preserve"> </w:t>
      </w:r>
      <w:r>
        <w:rPr>
          <w:sz w:val="28"/>
        </w:rPr>
        <w:t>проектов</w:t>
      </w:r>
      <w:r>
        <w:rPr>
          <w:spacing w:val="-7"/>
          <w:sz w:val="28"/>
        </w:rPr>
        <w:t xml:space="preserve"> </w:t>
      </w:r>
      <w:r>
        <w:rPr>
          <w:sz w:val="28"/>
        </w:rPr>
        <w:t>заботы</w:t>
      </w:r>
      <w:r>
        <w:rPr>
          <w:spacing w:val="-10"/>
          <w:sz w:val="28"/>
        </w:rPr>
        <w:t xml:space="preserve"> </w:t>
      </w:r>
      <w:r>
        <w:rPr>
          <w:sz w:val="28"/>
        </w:rPr>
        <w:t>и</w:t>
      </w:r>
      <w:r>
        <w:rPr>
          <w:spacing w:val="-8"/>
          <w:sz w:val="28"/>
        </w:rPr>
        <w:t xml:space="preserve"> </w:t>
      </w:r>
      <w:r>
        <w:rPr>
          <w:spacing w:val="-2"/>
          <w:sz w:val="28"/>
        </w:rPr>
        <w:t>помощи;</w:t>
      </w:r>
    </w:p>
    <w:p w:rsidR="005A1328" w:rsidRDefault="00DF67A2">
      <w:pPr>
        <w:pStyle w:val="a4"/>
        <w:numPr>
          <w:ilvl w:val="0"/>
          <w:numId w:val="45"/>
        </w:numPr>
        <w:tabs>
          <w:tab w:val="left" w:pos="1274"/>
        </w:tabs>
        <w:ind w:right="572" w:firstLine="710"/>
        <w:jc w:val="left"/>
        <w:rPr>
          <w:i/>
          <w:sz w:val="28"/>
        </w:rPr>
      </w:pPr>
      <w:r>
        <w:rPr>
          <w:sz w:val="28"/>
        </w:rPr>
        <w:t>использование</w:t>
      </w:r>
      <w:r>
        <w:rPr>
          <w:spacing w:val="40"/>
          <w:sz w:val="28"/>
        </w:rPr>
        <w:t xml:space="preserve"> </w:t>
      </w:r>
      <w:r>
        <w:rPr>
          <w:sz w:val="28"/>
        </w:rPr>
        <w:t>возможностей</w:t>
      </w:r>
      <w:r>
        <w:rPr>
          <w:spacing w:val="40"/>
          <w:sz w:val="28"/>
        </w:rPr>
        <w:t xml:space="preserve"> </w:t>
      </w:r>
      <w:r>
        <w:rPr>
          <w:sz w:val="28"/>
        </w:rPr>
        <w:t>социокультурной</w:t>
      </w:r>
      <w:r>
        <w:rPr>
          <w:spacing w:val="40"/>
          <w:sz w:val="28"/>
        </w:rPr>
        <w:t xml:space="preserve"> </w:t>
      </w:r>
      <w:r>
        <w:rPr>
          <w:sz w:val="28"/>
        </w:rPr>
        <w:t>среды</w:t>
      </w:r>
      <w:r>
        <w:rPr>
          <w:spacing w:val="40"/>
          <w:sz w:val="28"/>
        </w:rPr>
        <w:t xml:space="preserve"> </w:t>
      </w:r>
      <w:r>
        <w:rPr>
          <w:sz w:val="28"/>
        </w:rPr>
        <w:t>для</w:t>
      </w:r>
      <w:r>
        <w:rPr>
          <w:spacing w:val="40"/>
          <w:sz w:val="28"/>
        </w:rPr>
        <w:t xml:space="preserve"> </w:t>
      </w:r>
      <w:r>
        <w:rPr>
          <w:sz w:val="28"/>
        </w:rPr>
        <w:t>достижения целей воспитания.</w:t>
      </w:r>
    </w:p>
    <w:p w:rsidR="005A1328" w:rsidRDefault="00DF67A2">
      <w:pPr>
        <w:spacing w:line="322" w:lineRule="exact"/>
        <w:ind w:left="851"/>
        <w:rPr>
          <w:i/>
          <w:sz w:val="28"/>
        </w:rPr>
      </w:pPr>
      <w:r>
        <w:rPr>
          <w:i/>
          <w:sz w:val="28"/>
        </w:rPr>
        <w:t>Познавательное</w:t>
      </w:r>
      <w:r>
        <w:rPr>
          <w:i/>
          <w:spacing w:val="-17"/>
          <w:sz w:val="28"/>
        </w:rPr>
        <w:t xml:space="preserve"> </w:t>
      </w:r>
      <w:r>
        <w:rPr>
          <w:i/>
          <w:sz w:val="28"/>
        </w:rPr>
        <w:t>направление</w:t>
      </w:r>
      <w:r>
        <w:rPr>
          <w:i/>
          <w:spacing w:val="-16"/>
          <w:sz w:val="28"/>
        </w:rPr>
        <w:t xml:space="preserve"> </w:t>
      </w:r>
      <w:r>
        <w:rPr>
          <w:i/>
          <w:spacing w:val="-2"/>
          <w:sz w:val="28"/>
        </w:rPr>
        <w:t>воспитания:</w:t>
      </w:r>
    </w:p>
    <w:p w:rsidR="005A1328" w:rsidRDefault="00DF67A2">
      <w:pPr>
        <w:pStyle w:val="a4"/>
        <w:numPr>
          <w:ilvl w:val="0"/>
          <w:numId w:val="45"/>
        </w:numPr>
        <w:tabs>
          <w:tab w:val="left" w:pos="1277"/>
        </w:tabs>
        <w:spacing w:before="43"/>
        <w:ind w:right="571" w:firstLine="710"/>
        <w:rPr>
          <w:sz w:val="24"/>
        </w:rPr>
      </w:pPr>
      <w:r>
        <w:rPr>
          <w:sz w:val="28"/>
        </w:rPr>
        <w:t>совместная деятельность воспитателя с детьми на основе наблюдения, сравнения, проведения опытов (экспериментирования),</w:t>
      </w:r>
    </w:p>
    <w:p w:rsidR="005A1328" w:rsidRDefault="00DF67A2">
      <w:pPr>
        <w:pStyle w:val="a4"/>
        <w:numPr>
          <w:ilvl w:val="0"/>
          <w:numId w:val="45"/>
        </w:numPr>
        <w:tabs>
          <w:tab w:val="left" w:pos="1277"/>
        </w:tabs>
        <w:spacing w:before="42"/>
        <w:ind w:right="562" w:firstLine="710"/>
        <w:rPr>
          <w:sz w:val="24"/>
        </w:rPr>
      </w:pPr>
      <w:r>
        <w:rPr>
          <w:sz w:val="28"/>
        </w:rPr>
        <w:t>организации походов и экскурсий, просмотра доступных для</w:t>
      </w:r>
      <w:r>
        <w:rPr>
          <w:spacing w:val="-18"/>
          <w:sz w:val="28"/>
        </w:rPr>
        <w:t xml:space="preserve"> </w:t>
      </w:r>
      <w:r>
        <w:rPr>
          <w:sz w:val="28"/>
        </w:rPr>
        <w:t>восприятия ребенка познавательных фильмов, чтения и просмотра книг;</w:t>
      </w:r>
    </w:p>
    <w:p w:rsidR="005A1328" w:rsidRDefault="00DF67A2">
      <w:pPr>
        <w:pStyle w:val="a4"/>
        <w:numPr>
          <w:ilvl w:val="0"/>
          <w:numId w:val="45"/>
        </w:numPr>
        <w:tabs>
          <w:tab w:val="left" w:pos="1393"/>
        </w:tabs>
        <w:spacing w:line="242" w:lineRule="auto"/>
        <w:ind w:right="560" w:firstLine="710"/>
        <w:rPr>
          <w:sz w:val="24"/>
        </w:rPr>
      </w:pPr>
      <w:r>
        <w:rPr>
          <w:sz w:val="28"/>
        </w:rPr>
        <w:t xml:space="preserve">организация конструкторской и продуктивной творческой деятельности, проектной и исследовательской деятельности детей совместно со </w:t>
      </w:r>
      <w:r>
        <w:rPr>
          <w:spacing w:val="-2"/>
          <w:sz w:val="28"/>
        </w:rPr>
        <w:t>взрослыми;</w:t>
      </w:r>
    </w:p>
    <w:p w:rsidR="005A1328" w:rsidRDefault="00DF67A2">
      <w:pPr>
        <w:pStyle w:val="a4"/>
        <w:numPr>
          <w:ilvl w:val="0"/>
          <w:numId w:val="45"/>
        </w:numPr>
        <w:tabs>
          <w:tab w:val="left" w:pos="1412"/>
        </w:tabs>
        <w:ind w:right="560" w:firstLine="710"/>
        <w:rPr>
          <w:sz w:val="24"/>
        </w:rPr>
      </w:pPr>
      <w:r>
        <w:rPr>
          <w:sz w:val="28"/>
        </w:rPr>
        <w:t>организация</w:t>
      </w:r>
      <w:r>
        <w:rPr>
          <w:spacing w:val="-4"/>
          <w:sz w:val="28"/>
        </w:rPr>
        <w:t xml:space="preserve"> </w:t>
      </w:r>
      <w:r>
        <w:rPr>
          <w:sz w:val="28"/>
        </w:rPr>
        <w:t>насыщенной</w:t>
      </w:r>
      <w:r>
        <w:rPr>
          <w:spacing w:val="-4"/>
          <w:sz w:val="28"/>
        </w:rPr>
        <w:t xml:space="preserve"> </w:t>
      </w:r>
      <w:r>
        <w:rPr>
          <w:sz w:val="28"/>
        </w:rPr>
        <w:t>и</w:t>
      </w:r>
      <w:r>
        <w:rPr>
          <w:spacing w:val="-2"/>
          <w:sz w:val="28"/>
        </w:rPr>
        <w:t xml:space="preserve"> </w:t>
      </w:r>
      <w:r>
        <w:rPr>
          <w:sz w:val="28"/>
        </w:rPr>
        <w:t>структурированной</w:t>
      </w:r>
      <w:r>
        <w:rPr>
          <w:spacing w:val="-1"/>
          <w:sz w:val="28"/>
        </w:rPr>
        <w:t xml:space="preserve"> </w:t>
      </w:r>
      <w:r>
        <w:rPr>
          <w:sz w:val="28"/>
        </w:rPr>
        <w:t>образовательной</w:t>
      </w:r>
      <w:r>
        <w:rPr>
          <w:spacing w:val="-4"/>
          <w:sz w:val="28"/>
        </w:rPr>
        <w:t xml:space="preserve"> </w:t>
      </w:r>
      <w:r>
        <w:rPr>
          <w:sz w:val="28"/>
        </w:rPr>
        <w:t>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5A1328" w:rsidRDefault="00DF67A2">
      <w:pPr>
        <w:spacing w:line="321" w:lineRule="exact"/>
        <w:ind w:left="851"/>
        <w:jc w:val="both"/>
        <w:rPr>
          <w:i/>
          <w:sz w:val="28"/>
        </w:rPr>
      </w:pPr>
      <w:r>
        <w:rPr>
          <w:i/>
          <w:sz w:val="28"/>
        </w:rPr>
        <w:t>Физическое</w:t>
      </w:r>
      <w:r>
        <w:rPr>
          <w:i/>
          <w:spacing w:val="-11"/>
          <w:sz w:val="28"/>
        </w:rPr>
        <w:t xml:space="preserve"> </w:t>
      </w:r>
      <w:r>
        <w:rPr>
          <w:i/>
          <w:sz w:val="28"/>
        </w:rPr>
        <w:t>и</w:t>
      </w:r>
      <w:r>
        <w:rPr>
          <w:i/>
          <w:spacing w:val="-11"/>
          <w:sz w:val="28"/>
        </w:rPr>
        <w:t xml:space="preserve"> </w:t>
      </w:r>
      <w:r>
        <w:rPr>
          <w:i/>
          <w:sz w:val="28"/>
        </w:rPr>
        <w:t>оздоровительное</w:t>
      </w:r>
      <w:r>
        <w:rPr>
          <w:i/>
          <w:spacing w:val="-10"/>
          <w:sz w:val="28"/>
        </w:rPr>
        <w:t xml:space="preserve"> </w:t>
      </w:r>
      <w:r>
        <w:rPr>
          <w:i/>
          <w:sz w:val="28"/>
        </w:rPr>
        <w:t>направление</w:t>
      </w:r>
      <w:r>
        <w:rPr>
          <w:i/>
          <w:spacing w:val="-10"/>
          <w:sz w:val="28"/>
        </w:rPr>
        <w:t xml:space="preserve"> </w:t>
      </w:r>
      <w:r>
        <w:rPr>
          <w:i/>
          <w:spacing w:val="-2"/>
          <w:sz w:val="28"/>
        </w:rPr>
        <w:t>воспитания:</w:t>
      </w:r>
    </w:p>
    <w:p w:rsidR="005A1328" w:rsidRDefault="00DF67A2">
      <w:pPr>
        <w:pStyle w:val="a4"/>
        <w:numPr>
          <w:ilvl w:val="0"/>
          <w:numId w:val="45"/>
        </w:numPr>
        <w:tabs>
          <w:tab w:val="left" w:pos="1273"/>
        </w:tabs>
        <w:spacing w:before="32"/>
        <w:ind w:right="564" w:firstLine="710"/>
        <w:rPr>
          <w:sz w:val="24"/>
        </w:rPr>
      </w:pPr>
      <w:r>
        <w:rPr>
          <w:sz w:val="28"/>
        </w:rPr>
        <w:t>организация подвижных, спортивных игр, в т.ч. традиционных</w:t>
      </w:r>
      <w:r>
        <w:rPr>
          <w:spacing w:val="80"/>
          <w:sz w:val="28"/>
        </w:rPr>
        <w:t xml:space="preserve"> </w:t>
      </w:r>
      <w:r>
        <w:rPr>
          <w:sz w:val="28"/>
        </w:rPr>
        <w:t>народных игр, дворовых игр на территории организации;</w:t>
      </w:r>
    </w:p>
    <w:p w:rsidR="005A1328" w:rsidRDefault="00DF67A2">
      <w:pPr>
        <w:pStyle w:val="a4"/>
        <w:numPr>
          <w:ilvl w:val="0"/>
          <w:numId w:val="45"/>
        </w:numPr>
        <w:tabs>
          <w:tab w:val="left" w:pos="1273"/>
        </w:tabs>
        <w:spacing w:line="321" w:lineRule="exact"/>
        <w:ind w:left="1273" w:hanging="422"/>
        <w:rPr>
          <w:sz w:val="24"/>
        </w:rPr>
      </w:pPr>
      <w:r>
        <w:rPr>
          <w:sz w:val="28"/>
        </w:rPr>
        <w:t>реализация</w:t>
      </w:r>
      <w:r>
        <w:rPr>
          <w:spacing w:val="-6"/>
          <w:sz w:val="28"/>
        </w:rPr>
        <w:t xml:space="preserve"> </w:t>
      </w:r>
      <w:r>
        <w:rPr>
          <w:sz w:val="28"/>
        </w:rPr>
        <w:t>детско-взрослых</w:t>
      </w:r>
      <w:r>
        <w:rPr>
          <w:spacing w:val="-12"/>
          <w:sz w:val="28"/>
        </w:rPr>
        <w:t xml:space="preserve"> </w:t>
      </w:r>
      <w:r>
        <w:rPr>
          <w:sz w:val="28"/>
        </w:rPr>
        <w:t>проектов</w:t>
      </w:r>
      <w:r>
        <w:rPr>
          <w:spacing w:val="-12"/>
          <w:sz w:val="28"/>
        </w:rPr>
        <w:t xml:space="preserve"> </w:t>
      </w:r>
      <w:r>
        <w:rPr>
          <w:sz w:val="28"/>
        </w:rPr>
        <w:t>по</w:t>
      </w:r>
      <w:r>
        <w:rPr>
          <w:spacing w:val="-8"/>
          <w:sz w:val="28"/>
        </w:rPr>
        <w:t xml:space="preserve"> </w:t>
      </w:r>
      <w:r>
        <w:rPr>
          <w:sz w:val="28"/>
        </w:rPr>
        <w:t>здоровому</w:t>
      </w:r>
      <w:r>
        <w:rPr>
          <w:spacing w:val="-15"/>
          <w:sz w:val="28"/>
        </w:rPr>
        <w:t xml:space="preserve"> </w:t>
      </w:r>
      <w:r>
        <w:rPr>
          <w:sz w:val="28"/>
        </w:rPr>
        <w:t>образу</w:t>
      </w:r>
      <w:r>
        <w:rPr>
          <w:spacing w:val="-15"/>
          <w:sz w:val="28"/>
        </w:rPr>
        <w:t xml:space="preserve"> </w:t>
      </w:r>
      <w:r>
        <w:rPr>
          <w:spacing w:val="-2"/>
          <w:sz w:val="28"/>
        </w:rPr>
        <w:t>жизни;</w:t>
      </w:r>
    </w:p>
    <w:p w:rsidR="005A1328" w:rsidRDefault="00DF67A2">
      <w:pPr>
        <w:pStyle w:val="a4"/>
        <w:numPr>
          <w:ilvl w:val="0"/>
          <w:numId w:val="45"/>
        </w:numPr>
        <w:tabs>
          <w:tab w:val="left" w:pos="1274"/>
        </w:tabs>
        <w:spacing w:before="43"/>
        <w:ind w:left="1274" w:hanging="423"/>
        <w:jc w:val="left"/>
        <w:rPr>
          <w:sz w:val="24"/>
        </w:rPr>
      </w:pPr>
      <w:r>
        <w:rPr>
          <w:sz w:val="28"/>
        </w:rPr>
        <w:t>введение</w:t>
      </w:r>
      <w:r>
        <w:rPr>
          <w:spacing w:val="-12"/>
          <w:sz w:val="28"/>
        </w:rPr>
        <w:t xml:space="preserve"> </w:t>
      </w:r>
      <w:r>
        <w:rPr>
          <w:sz w:val="28"/>
        </w:rPr>
        <w:t>оздоровительных</w:t>
      </w:r>
      <w:r>
        <w:rPr>
          <w:spacing w:val="-11"/>
          <w:sz w:val="28"/>
        </w:rPr>
        <w:t xml:space="preserve"> </w:t>
      </w:r>
      <w:r>
        <w:rPr>
          <w:sz w:val="28"/>
        </w:rPr>
        <w:t>традиций</w:t>
      </w:r>
      <w:r>
        <w:rPr>
          <w:spacing w:val="-12"/>
          <w:sz w:val="28"/>
        </w:rPr>
        <w:t xml:space="preserve"> </w:t>
      </w:r>
      <w:r>
        <w:rPr>
          <w:sz w:val="28"/>
        </w:rPr>
        <w:t>в</w:t>
      </w:r>
      <w:r>
        <w:rPr>
          <w:spacing w:val="-15"/>
          <w:sz w:val="28"/>
        </w:rPr>
        <w:t xml:space="preserve"> </w:t>
      </w:r>
      <w:r>
        <w:rPr>
          <w:spacing w:val="-2"/>
          <w:sz w:val="28"/>
        </w:rPr>
        <w:t>организации;</w:t>
      </w:r>
    </w:p>
    <w:p w:rsidR="005A1328" w:rsidRDefault="00DF67A2">
      <w:pPr>
        <w:pStyle w:val="a4"/>
        <w:numPr>
          <w:ilvl w:val="0"/>
          <w:numId w:val="45"/>
        </w:numPr>
        <w:tabs>
          <w:tab w:val="left" w:pos="1274"/>
        </w:tabs>
        <w:spacing w:before="43"/>
        <w:ind w:right="1855" w:firstLine="710"/>
        <w:jc w:val="left"/>
        <w:rPr>
          <w:sz w:val="24"/>
        </w:rPr>
      </w:pPr>
      <w:r>
        <w:rPr>
          <w:sz w:val="28"/>
        </w:rPr>
        <w:t>использование</w:t>
      </w:r>
      <w:r>
        <w:rPr>
          <w:spacing w:val="-15"/>
          <w:sz w:val="28"/>
        </w:rPr>
        <w:t xml:space="preserve"> </w:t>
      </w:r>
      <w:r>
        <w:rPr>
          <w:sz w:val="28"/>
        </w:rPr>
        <w:t>здоровьесбергающих</w:t>
      </w:r>
      <w:r>
        <w:rPr>
          <w:spacing w:val="-13"/>
          <w:sz w:val="28"/>
        </w:rPr>
        <w:t xml:space="preserve"> </w:t>
      </w:r>
      <w:r>
        <w:rPr>
          <w:sz w:val="28"/>
        </w:rPr>
        <w:t>и</w:t>
      </w:r>
      <w:r>
        <w:rPr>
          <w:spacing w:val="-13"/>
          <w:sz w:val="28"/>
        </w:rPr>
        <w:t xml:space="preserve"> </w:t>
      </w:r>
      <w:r>
        <w:rPr>
          <w:sz w:val="28"/>
        </w:rPr>
        <w:t xml:space="preserve">здоровьеформирующих </w:t>
      </w:r>
      <w:r>
        <w:rPr>
          <w:spacing w:val="-2"/>
          <w:sz w:val="28"/>
        </w:rPr>
        <w:t>технологий;</w:t>
      </w:r>
    </w:p>
    <w:p w:rsidR="005A1328" w:rsidRDefault="00DF67A2">
      <w:pPr>
        <w:pStyle w:val="a4"/>
        <w:numPr>
          <w:ilvl w:val="0"/>
          <w:numId w:val="45"/>
        </w:numPr>
        <w:tabs>
          <w:tab w:val="left" w:pos="1274"/>
        </w:tabs>
        <w:spacing w:before="42"/>
        <w:ind w:left="1274" w:hanging="423"/>
        <w:jc w:val="left"/>
        <w:rPr>
          <w:sz w:val="24"/>
        </w:rPr>
      </w:pPr>
      <w:r>
        <w:rPr>
          <w:sz w:val="28"/>
        </w:rPr>
        <w:t>организация</w:t>
      </w:r>
      <w:r>
        <w:rPr>
          <w:spacing w:val="-18"/>
          <w:sz w:val="28"/>
        </w:rPr>
        <w:t xml:space="preserve"> </w:t>
      </w:r>
      <w:r>
        <w:rPr>
          <w:sz w:val="28"/>
        </w:rPr>
        <w:t>закаливания</w:t>
      </w:r>
      <w:r>
        <w:rPr>
          <w:spacing w:val="-14"/>
          <w:sz w:val="28"/>
        </w:rPr>
        <w:t xml:space="preserve"> </w:t>
      </w:r>
      <w:r>
        <w:rPr>
          <w:spacing w:val="-2"/>
          <w:sz w:val="28"/>
        </w:rPr>
        <w:t>детей.</w:t>
      </w:r>
    </w:p>
    <w:p w:rsidR="005A1328" w:rsidRDefault="00DF67A2">
      <w:pPr>
        <w:spacing w:before="38"/>
        <w:ind w:left="851"/>
        <w:rPr>
          <w:i/>
          <w:sz w:val="28"/>
        </w:rPr>
      </w:pPr>
      <w:r>
        <w:rPr>
          <w:i/>
          <w:sz w:val="28"/>
        </w:rPr>
        <w:t>Трудовое</w:t>
      </w:r>
      <w:r>
        <w:rPr>
          <w:i/>
          <w:spacing w:val="-14"/>
          <w:sz w:val="28"/>
        </w:rPr>
        <w:t xml:space="preserve"> </w:t>
      </w:r>
      <w:r>
        <w:rPr>
          <w:i/>
          <w:sz w:val="28"/>
        </w:rPr>
        <w:t>направление</w:t>
      </w:r>
      <w:r>
        <w:rPr>
          <w:i/>
          <w:spacing w:val="-13"/>
          <w:sz w:val="28"/>
        </w:rPr>
        <w:t xml:space="preserve"> </w:t>
      </w:r>
      <w:r>
        <w:rPr>
          <w:i/>
          <w:spacing w:val="-2"/>
          <w:sz w:val="28"/>
        </w:rPr>
        <w:t>воспитания:</w:t>
      </w:r>
    </w:p>
    <w:p w:rsidR="005A1328" w:rsidRDefault="00DF67A2">
      <w:pPr>
        <w:pStyle w:val="a4"/>
        <w:numPr>
          <w:ilvl w:val="0"/>
          <w:numId w:val="45"/>
        </w:numPr>
        <w:tabs>
          <w:tab w:val="left" w:pos="1274"/>
        </w:tabs>
        <w:spacing w:before="73"/>
        <w:ind w:right="558" w:firstLine="710"/>
        <w:jc w:val="left"/>
        <w:rPr>
          <w:sz w:val="24"/>
        </w:rPr>
      </w:pPr>
      <w:r>
        <w:rPr>
          <w:sz w:val="28"/>
        </w:rPr>
        <w:t>демонстрация</w:t>
      </w:r>
      <w:r>
        <w:rPr>
          <w:spacing w:val="33"/>
          <w:sz w:val="28"/>
        </w:rPr>
        <w:t xml:space="preserve"> </w:t>
      </w:r>
      <w:r>
        <w:rPr>
          <w:sz w:val="28"/>
        </w:rPr>
        <w:t>и объяснение</w:t>
      </w:r>
      <w:r>
        <w:rPr>
          <w:spacing w:val="33"/>
          <w:sz w:val="28"/>
        </w:rPr>
        <w:t xml:space="preserve"> </w:t>
      </w:r>
      <w:r>
        <w:rPr>
          <w:sz w:val="28"/>
        </w:rPr>
        <w:t>детям необходимости постоянного труда</w:t>
      </w:r>
      <w:r>
        <w:rPr>
          <w:spacing w:val="38"/>
          <w:sz w:val="28"/>
        </w:rPr>
        <w:t xml:space="preserve"> </w:t>
      </w:r>
      <w:r>
        <w:rPr>
          <w:sz w:val="28"/>
        </w:rPr>
        <w:t>в повседневной жизни;</w:t>
      </w:r>
    </w:p>
    <w:p w:rsidR="005A1328" w:rsidRDefault="00DF67A2">
      <w:pPr>
        <w:pStyle w:val="a4"/>
        <w:numPr>
          <w:ilvl w:val="0"/>
          <w:numId w:val="45"/>
        </w:numPr>
        <w:tabs>
          <w:tab w:val="left" w:pos="1375"/>
        </w:tabs>
        <w:spacing w:line="321" w:lineRule="exact"/>
        <w:ind w:left="1375" w:hanging="524"/>
        <w:jc w:val="left"/>
        <w:rPr>
          <w:sz w:val="24"/>
        </w:rPr>
      </w:pPr>
      <w:r>
        <w:rPr>
          <w:sz w:val="28"/>
        </w:rPr>
        <w:t>демонстрация</w:t>
      </w:r>
      <w:r>
        <w:rPr>
          <w:spacing w:val="-2"/>
          <w:sz w:val="28"/>
        </w:rPr>
        <w:t xml:space="preserve"> </w:t>
      </w:r>
      <w:r>
        <w:rPr>
          <w:sz w:val="28"/>
        </w:rPr>
        <w:t>собственноготрудолюбия</w:t>
      </w:r>
      <w:r>
        <w:rPr>
          <w:spacing w:val="-6"/>
          <w:sz w:val="28"/>
        </w:rPr>
        <w:t xml:space="preserve"> </w:t>
      </w:r>
      <w:r>
        <w:rPr>
          <w:sz w:val="28"/>
        </w:rPr>
        <w:t>и</w:t>
      </w:r>
      <w:r>
        <w:rPr>
          <w:spacing w:val="-8"/>
          <w:sz w:val="28"/>
        </w:rPr>
        <w:t xml:space="preserve"> </w:t>
      </w:r>
      <w:r>
        <w:rPr>
          <w:spacing w:val="-2"/>
          <w:sz w:val="28"/>
        </w:rPr>
        <w:t>занятости;</w:t>
      </w:r>
    </w:p>
    <w:p w:rsidR="005A1328" w:rsidRPr="006F13B1" w:rsidRDefault="00DF67A2" w:rsidP="006F13B1">
      <w:pPr>
        <w:pStyle w:val="a4"/>
        <w:numPr>
          <w:ilvl w:val="0"/>
          <w:numId w:val="45"/>
        </w:numPr>
        <w:tabs>
          <w:tab w:val="left" w:pos="1360"/>
          <w:tab w:val="left" w:pos="3785"/>
          <w:tab w:val="left" w:pos="6004"/>
          <w:tab w:val="left" w:pos="8520"/>
        </w:tabs>
        <w:spacing w:before="74" w:line="322" w:lineRule="exact"/>
        <w:ind w:right="557" w:firstLine="710"/>
        <w:jc w:val="left"/>
        <w:rPr>
          <w:sz w:val="28"/>
          <w:szCs w:val="28"/>
        </w:rPr>
      </w:pPr>
      <w:r w:rsidRPr="006F13B1">
        <w:rPr>
          <w:spacing w:val="-2"/>
          <w:sz w:val="28"/>
        </w:rPr>
        <w:t>приобретение</w:t>
      </w:r>
      <w:r w:rsidRPr="006F13B1">
        <w:rPr>
          <w:sz w:val="28"/>
        </w:rPr>
        <w:tab/>
      </w:r>
      <w:r w:rsidRPr="006F13B1">
        <w:rPr>
          <w:spacing w:val="-2"/>
          <w:sz w:val="28"/>
        </w:rPr>
        <w:t>материалов,</w:t>
      </w:r>
      <w:r w:rsidRPr="006F13B1">
        <w:rPr>
          <w:sz w:val="28"/>
        </w:rPr>
        <w:tab/>
      </w:r>
      <w:r w:rsidRPr="006F13B1">
        <w:rPr>
          <w:spacing w:val="-2"/>
          <w:sz w:val="28"/>
        </w:rPr>
        <w:t>оборудования,</w:t>
      </w:r>
      <w:r w:rsidRPr="006F13B1">
        <w:rPr>
          <w:sz w:val="28"/>
        </w:rPr>
        <w:tab/>
      </w:r>
      <w:r w:rsidRPr="006F13B1">
        <w:rPr>
          <w:spacing w:val="-2"/>
          <w:sz w:val="28"/>
        </w:rPr>
        <w:t xml:space="preserve">электронных </w:t>
      </w:r>
      <w:r w:rsidRPr="006F13B1">
        <w:rPr>
          <w:sz w:val="28"/>
        </w:rPr>
        <w:t>образовательных</w:t>
      </w:r>
      <w:r w:rsidRPr="006F13B1">
        <w:rPr>
          <w:spacing w:val="80"/>
          <w:sz w:val="28"/>
        </w:rPr>
        <w:t xml:space="preserve"> </w:t>
      </w:r>
      <w:r w:rsidRPr="006F13B1">
        <w:rPr>
          <w:sz w:val="28"/>
        </w:rPr>
        <w:t>ресурсов</w:t>
      </w:r>
      <w:r w:rsidRPr="006F13B1">
        <w:rPr>
          <w:spacing w:val="80"/>
          <w:sz w:val="28"/>
        </w:rPr>
        <w:t xml:space="preserve"> </w:t>
      </w:r>
      <w:r w:rsidRPr="006F13B1">
        <w:rPr>
          <w:sz w:val="28"/>
        </w:rPr>
        <w:t>(в</w:t>
      </w:r>
      <w:r w:rsidRPr="006F13B1">
        <w:rPr>
          <w:spacing w:val="80"/>
          <w:sz w:val="28"/>
        </w:rPr>
        <w:t xml:space="preserve"> </w:t>
      </w:r>
      <w:r w:rsidRPr="006F13B1">
        <w:rPr>
          <w:sz w:val="28"/>
        </w:rPr>
        <w:t>т.ч.</w:t>
      </w:r>
      <w:r w:rsidRPr="006F13B1">
        <w:rPr>
          <w:spacing w:val="40"/>
          <w:sz w:val="28"/>
        </w:rPr>
        <w:t xml:space="preserve"> </w:t>
      </w:r>
      <w:r w:rsidRPr="006F13B1">
        <w:rPr>
          <w:sz w:val="28"/>
        </w:rPr>
        <w:t>развивающих</w:t>
      </w:r>
      <w:r w:rsidRPr="006F13B1">
        <w:rPr>
          <w:spacing w:val="70"/>
          <w:sz w:val="28"/>
        </w:rPr>
        <w:t xml:space="preserve"> </w:t>
      </w:r>
      <w:r w:rsidRPr="006F13B1">
        <w:rPr>
          <w:sz w:val="28"/>
        </w:rPr>
        <w:t>компьютерных</w:t>
      </w:r>
      <w:r w:rsidRPr="006F13B1">
        <w:rPr>
          <w:spacing w:val="68"/>
          <w:sz w:val="28"/>
        </w:rPr>
        <w:t xml:space="preserve"> </w:t>
      </w:r>
      <w:r w:rsidRPr="006F13B1">
        <w:rPr>
          <w:sz w:val="28"/>
        </w:rPr>
        <w:t>игр)</w:t>
      </w:r>
      <w:r w:rsidRPr="006F13B1">
        <w:rPr>
          <w:spacing w:val="69"/>
          <w:sz w:val="28"/>
        </w:rPr>
        <w:t xml:space="preserve"> </w:t>
      </w:r>
      <w:r w:rsidRPr="006F13B1">
        <w:rPr>
          <w:sz w:val="28"/>
        </w:rPr>
        <w:t>и</w:t>
      </w:r>
      <w:r w:rsidRPr="006F13B1">
        <w:rPr>
          <w:spacing w:val="72"/>
          <w:sz w:val="28"/>
        </w:rPr>
        <w:t xml:space="preserve"> </w:t>
      </w:r>
      <w:r w:rsidRPr="006F13B1">
        <w:rPr>
          <w:sz w:val="28"/>
        </w:rPr>
        <w:t>средств</w:t>
      </w:r>
      <w:r w:rsidR="006F13B1">
        <w:rPr>
          <w:sz w:val="28"/>
        </w:rPr>
        <w:t xml:space="preserve"> </w:t>
      </w:r>
      <w:r w:rsidRPr="006F13B1">
        <w:rPr>
          <w:sz w:val="28"/>
          <w:szCs w:val="28"/>
        </w:rPr>
        <w:t>воспитания</w:t>
      </w:r>
      <w:r w:rsidRPr="006F13B1">
        <w:rPr>
          <w:spacing w:val="-13"/>
          <w:sz w:val="28"/>
          <w:szCs w:val="28"/>
        </w:rPr>
        <w:t xml:space="preserve"> </w:t>
      </w:r>
      <w:r w:rsidRPr="006F13B1">
        <w:rPr>
          <w:sz w:val="28"/>
          <w:szCs w:val="28"/>
        </w:rPr>
        <w:t>детей</w:t>
      </w:r>
      <w:r w:rsidRPr="006F13B1">
        <w:rPr>
          <w:spacing w:val="-11"/>
          <w:sz w:val="28"/>
          <w:szCs w:val="28"/>
        </w:rPr>
        <w:t xml:space="preserve"> </w:t>
      </w:r>
      <w:r w:rsidRPr="006F13B1">
        <w:rPr>
          <w:sz w:val="28"/>
          <w:szCs w:val="28"/>
        </w:rPr>
        <w:t>дошкольного</w:t>
      </w:r>
      <w:r w:rsidRPr="006F13B1">
        <w:rPr>
          <w:spacing w:val="-8"/>
          <w:sz w:val="28"/>
          <w:szCs w:val="28"/>
        </w:rPr>
        <w:t xml:space="preserve"> </w:t>
      </w:r>
      <w:r w:rsidRPr="006F13B1">
        <w:rPr>
          <w:spacing w:val="-2"/>
          <w:sz w:val="28"/>
          <w:szCs w:val="28"/>
        </w:rPr>
        <w:t>возраста;</w:t>
      </w:r>
    </w:p>
    <w:p w:rsidR="005A1328" w:rsidRDefault="00DF67A2">
      <w:pPr>
        <w:pStyle w:val="a4"/>
        <w:numPr>
          <w:ilvl w:val="0"/>
          <w:numId w:val="45"/>
        </w:numPr>
        <w:tabs>
          <w:tab w:val="left" w:pos="1274"/>
        </w:tabs>
        <w:ind w:left="1274" w:hanging="423"/>
        <w:jc w:val="left"/>
        <w:rPr>
          <w:sz w:val="24"/>
        </w:rPr>
      </w:pPr>
      <w:r>
        <w:rPr>
          <w:sz w:val="28"/>
        </w:rPr>
        <w:t>организация</w:t>
      </w:r>
      <w:r>
        <w:rPr>
          <w:spacing w:val="-11"/>
          <w:sz w:val="28"/>
        </w:rPr>
        <w:t xml:space="preserve"> </w:t>
      </w:r>
      <w:r>
        <w:rPr>
          <w:sz w:val="28"/>
        </w:rPr>
        <w:t>экскурсий</w:t>
      </w:r>
      <w:r>
        <w:rPr>
          <w:spacing w:val="-11"/>
          <w:sz w:val="28"/>
        </w:rPr>
        <w:t xml:space="preserve"> </w:t>
      </w:r>
      <w:r>
        <w:rPr>
          <w:sz w:val="28"/>
        </w:rPr>
        <w:t>для</w:t>
      </w:r>
      <w:r>
        <w:rPr>
          <w:spacing w:val="-11"/>
          <w:sz w:val="28"/>
        </w:rPr>
        <w:t xml:space="preserve"> </w:t>
      </w:r>
      <w:r>
        <w:rPr>
          <w:sz w:val="28"/>
        </w:rPr>
        <w:t>знакомства</w:t>
      </w:r>
      <w:r>
        <w:rPr>
          <w:spacing w:val="-9"/>
          <w:sz w:val="28"/>
        </w:rPr>
        <w:t xml:space="preserve"> </w:t>
      </w:r>
      <w:r>
        <w:rPr>
          <w:sz w:val="28"/>
        </w:rPr>
        <w:t>с</w:t>
      </w:r>
      <w:r>
        <w:rPr>
          <w:spacing w:val="-12"/>
          <w:sz w:val="28"/>
        </w:rPr>
        <w:t xml:space="preserve"> </w:t>
      </w:r>
      <w:r>
        <w:rPr>
          <w:sz w:val="28"/>
        </w:rPr>
        <w:t>различными</w:t>
      </w:r>
      <w:r>
        <w:rPr>
          <w:spacing w:val="-12"/>
          <w:sz w:val="28"/>
        </w:rPr>
        <w:t xml:space="preserve"> </w:t>
      </w:r>
      <w:r>
        <w:rPr>
          <w:spacing w:val="-2"/>
          <w:sz w:val="28"/>
        </w:rPr>
        <w:t>профессиями;</w:t>
      </w:r>
    </w:p>
    <w:p w:rsidR="005A1328" w:rsidRDefault="00DF67A2">
      <w:pPr>
        <w:pStyle w:val="a4"/>
        <w:numPr>
          <w:ilvl w:val="0"/>
          <w:numId w:val="45"/>
        </w:numPr>
        <w:tabs>
          <w:tab w:val="left" w:pos="1274"/>
        </w:tabs>
        <w:spacing w:before="43"/>
        <w:ind w:left="1274" w:hanging="423"/>
        <w:jc w:val="left"/>
        <w:rPr>
          <w:sz w:val="24"/>
        </w:rPr>
      </w:pPr>
      <w:r>
        <w:rPr>
          <w:sz w:val="28"/>
        </w:rPr>
        <w:t>проведение</w:t>
      </w:r>
      <w:r>
        <w:rPr>
          <w:spacing w:val="-11"/>
          <w:sz w:val="28"/>
        </w:rPr>
        <w:t xml:space="preserve"> </w:t>
      </w:r>
      <w:r>
        <w:rPr>
          <w:sz w:val="28"/>
        </w:rPr>
        <w:t>конкурсов,</w:t>
      </w:r>
      <w:r>
        <w:rPr>
          <w:spacing w:val="-5"/>
          <w:sz w:val="28"/>
        </w:rPr>
        <w:t xml:space="preserve"> </w:t>
      </w:r>
      <w:r>
        <w:rPr>
          <w:sz w:val="28"/>
        </w:rPr>
        <w:t>выставок</w:t>
      </w:r>
      <w:r>
        <w:rPr>
          <w:spacing w:val="-12"/>
          <w:sz w:val="28"/>
        </w:rPr>
        <w:t xml:space="preserve"> </w:t>
      </w:r>
      <w:r>
        <w:rPr>
          <w:sz w:val="28"/>
        </w:rPr>
        <w:t>на</w:t>
      </w:r>
      <w:r>
        <w:rPr>
          <w:spacing w:val="-7"/>
          <w:sz w:val="28"/>
        </w:rPr>
        <w:t xml:space="preserve"> </w:t>
      </w:r>
      <w:r>
        <w:rPr>
          <w:sz w:val="28"/>
        </w:rPr>
        <w:t>тему</w:t>
      </w:r>
      <w:r>
        <w:rPr>
          <w:spacing w:val="-12"/>
          <w:sz w:val="28"/>
        </w:rPr>
        <w:t xml:space="preserve"> </w:t>
      </w:r>
      <w:r>
        <w:rPr>
          <w:spacing w:val="-2"/>
          <w:sz w:val="28"/>
        </w:rPr>
        <w:t>труда;</w:t>
      </w:r>
    </w:p>
    <w:p w:rsidR="005A1328" w:rsidRDefault="00DF67A2">
      <w:pPr>
        <w:pStyle w:val="a4"/>
        <w:numPr>
          <w:ilvl w:val="0"/>
          <w:numId w:val="45"/>
        </w:numPr>
        <w:tabs>
          <w:tab w:val="left" w:pos="1274"/>
        </w:tabs>
        <w:spacing w:before="38"/>
        <w:ind w:left="1274" w:hanging="423"/>
        <w:jc w:val="left"/>
        <w:rPr>
          <w:sz w:val="24"/>
        </w:rPr>
      </w:pPr>
      <w:r>
        <w:rPr>
          <w:sz w:val="28"/>
        </w:rPr>
        <w:t>подготовка</w:t>
      </w:r>
      <w:r>
        <w:rPr>
          <w:spacing w:val="-7"/>
          <w:sz w:val="28"/>
        </w:rPr>
        <w:t xml:space="preserve"> </w:t>
      </w:r>
      <w:r>
        <w:rPr>
          <w:sz w:val="28"/>
        </w:rPr>
        <w:t>и</w:t>
      </w:r>
      <w:r>
        <w:rPr>
          <w:spacing w:val="-8"/>
          <w:sz w:val="28"/>
        </w:rPr>
        <w:t xml:space="preserve"> </w:t>
      </w:r>
      <w:r>
        <w:rPr>
          <w:sz w:val="28"/>
        </w:rPr>
        <w:t>реализации</w:t>
      </w:r>
      <w:r>
        <w:rPr>
          <w:spacing w:val="-8"/>
          <w:sz w:val="28"/>
        </w:rPr>
        <w:t xml:space="preserve"> </w:t>
      </w:r>
      <w:r>
        <w:rPr>
          <w:spacing w:val="-2"/>
          <w:sz w:val="28"/>
        </w:rPr>
        <w:t>проектов;</w:t>
      </w:r>
    </w:p>
    <w:p w:rsidR="005A1328" w:rsidRDefault="00DF67A2">
      <w:pPr>
        <w:pStyle w:val="a4"/>
        <w:numPr>
          <w:ilvl w:val="0"/>
          <w:numId w:val="45"/>
        </w:numPr>
        <w:tabs>
          <w:tab w:val="left" w:pos="1274"/>
        </w:tabs>
        <w:spacing w:before="43"/>
        <w:ind w:right="560" w:firstLine="710"/>
        <w:jc w:val="left"/>
        <w:rPr>
          <w:sz w:val="24"/>
        </w:rPr>
      </w:pPr>
      <w:r>
        <w:rPr>
          <w:sz w:val="28"/>
        </w:rPr>
        <w:t xml:space="preserve">задействование потенциала режимных моментов в трудовом воспитании </w:t>
      </w:r>
      <w:r>
        <w:rPr>
          <w:spacing w:val="-2"/>
          <w:sz w:val="28"/>
        </w:rPr>
        <w:t>детей.</w:t>
      </w:r>
    </w:p>
    <w:p w:rsidR="005A1328" w:rsidRDefault="00DF67A2">
      <w:pPr>
        <w:spacing w:line="321" w:lineRule="exact"/>
        <w:ind w:left="851"/>
        <w:rPr>
          <w:i/>
          <w:sz w:val="28"/>
        </w:rPr>
      </w:pPr>
      <w:r>
        <w:rPr>
          <w:i/>
          <w:spacing w:val="-2"/>
          <w:sz w:val="28"/>
        </w:rPr>
        <w:t>Этико-эстетическое</w:t>
      </w:r>
      <w:r>
        <w:rPr>
          <w:i/>
          <w:spacing w:val="10"/>
          <w:sz w:val="28"/>
        </w:rPr>
        <w:t xml:space="preserve"> </w:t>
      </w:r>
      <w:r>
        <w:rPr>
          <w:i/>
          <w:spacing w:val="-2"/>
          <w:sz w:val="28"/>
        </w:rPr>
        <w:t>направление</w:t>
      </w:r>
      <w:r>
        <w:rPr>
          <w:i/>
          <w:spacing w:val="11"/>
          <w:sz w:val="28"/>
        </w:rPr>
        <w:t xml:space="preserve"> </w:t>
      </w:r>
      <w:r>
        <w:rPr>
          <w:i/>
          <w:spacing w:val="-2"/>
          <w:sz w:val="28"/>
        </w:rPr>
        <w:t>воспитания:</w:t>
      </w:r>
    </w:p>
    <w:p w:rsidR="005A1328" w:rsidRDefault="00DF67A2">
      <w:pPr>
        <w:pStyle w:val="a4"/>
        <w:numPr>
          <w:ilvl w:val="0"/>
          <w:numId w:val="45"/>
        </w:numPr>
        <w:tabs>
          <w:tab w:val="left" w:pos="1260"/>
          <w:tab w:val="left" w:pos="6604"/>
          <w:tab w:val="left" w:pos="9024"/>
        </w:tabs>
        <w:ind w:right="562" w:firstLine="710"/>
        <w:jc w:val="left"/>
        <w:rPr>
          <w:sz w:val="24"/>
        </w:rPr>
      </w:pPr>
      <w:r>
        <w:rPr>
          <w:sz w:val="28"/>
        </w:rPr>
        <w:t>уважительное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результатам</w:t>
      </w:r>
      <w:r>
        <w:rPr>
          <w:sz w:val="28"/>
        </w:rPr>
        <w:tab/>
        <w:t>творчества</w:t>
      </w:r>
      <w:r>
        <w:rPr>
          <w:spacing w:val="80"/>
          <w:sz w:val="28"/>
        </w:rPr>
        <w:t xml:space="preserve"> </w:t>
      </w:r>
      <w:r>
        <w:rPr>
          <w:sz w:val="28"/>
        </w:rPr>
        <w:t>детей,</w:t>
      </w:r>
      <w:r>
        <w:rPr>
          <w:sz w:val="28"/>
        </w:rPr>
        <w:tab/>
      </w:r>
      <w:r>
        <w:rPr>
          <w:spacing w:val="-2"/>
          <w:sz w:val="28"/>
        </w:rPr>
        <w:t xml:space="preserve">широкое </w:t>
      </w:r>
      <w:r>
        <w:rPr>
          <w:sz w:val="28"/>
        </w:rPr>
        <w:t>включение их произведенийв жизнь организации;</w:t>
      </w:r>
    </w:p>
    <w:p w:rsidR="005A1328" w:rsidRDefault="00DF67A2">
      <w:pPr>
        <w:pStyle w:val="a4"/>
        <w:numPr>
          <w:ilvl w:val="0"/>
          <w:numId w:val="45"/>
        </w:numPr>
        <w:tabs>
          <w:tab w:val="left" w:pos="1250"/>
        </w:tabs>
        <w:ind w:right="561" w:firstLine="710"/>
        <w:jc w:val="left"/>
        <w:rPr>
          <w:sz w:val="24"/>
        </w:rPr>
      </w:pPr>
      <w:r>
        <w:rPr>
          <w:sz w:val="28"/>
        </w:rPr>
        <w:t>организация</w:t>
      </w:r>
      <w:r>
        <w:rPr>
          <w:spacing w:val="40"/>
          <w:sz w:val="28"/>
        </w:rPr>
        <w:t xml:space="preserve"> </w:t>
      </w:r>
      <w:r>
        <w:rPr>
          <w:sz w:val="28"/>
        </w:rPr>
        <w:t>выставок,</w:t>
      </w:r>
      <w:r>
        <w:rPr>
          <w:spacing w:val="40"/>
          <w:sz w:val="28"/>
        </w:rPr>
        <w:t xml:space="preserve"> </w:t>
      </w:r>
      <w:r>
        <w:rPr>
          <w:sz w:val="28"/>
        </w:rPr>
        <w:t>концертов,</w:t>
      </w:r>
      <w:r>
        <w:rPr>
          <w:spacing w:val="40"/>
          <w:sz w:val="28"/>
        </w:rPr>
        <w:t xml:space="preserve"> </w:t>
      </w:r>
      <w:r>
        <w:rPr>
          <w:sz w:val="28"/>
        </w:rPr>
        <w:t>создание</w:t>
      </w:r>
      <w:r>
        <w:rPr>
          <w:spacing w:val="40"/>
          <w:sz w:val="28"/>
        </w:rPr>
        <w:t xml:space="preserve"> </w:t>
      </w:r>
      <w:r>
        <w:rPr>
          <w:sz w:val="28"/>
        </w:rPr>
        <w:t>эстетической</w:t>
      </w:r>
      <w:r>
        <w:rPr>
          <w:spacing w:val="40"/>
          <w:sz w:val="28"/>
        </w:rPr>
        <w:t xml:space="preserve"> </w:t>
      </w:r>
      <w:r>
        <w:rPr>
          <w:sz w:val="28"/>
        </w:rPr>
        <w:t>развивающей среды и др.;</w:t>
      </w:r>
    </w:p>
    <w:p w:rsidR="005A1328" w:rsidRDefault="00DF67A2">
      <w:pPr>
        <w:pStyle w:val="a4"/>
        <w:numPr>
          <w:ilvl w:val="0"/>
          <w:numId w:val="45"/>
        </w:numPr>
        <w:tabs>
          <w:tab w:val="left" w:pos="1264"/>
          <w:tab w:val="left" w:pos="3449"/>
          <w:tab w:val="left" w:pos="4808"/>
          <w:tab w:val="left" w:pos="6743"/>
          <w:tab w:val="left" w:pos="7459"/>
          <w:tab w:val="left" w:pos="8707"/>
        </w:tabs>
        <w:spacing w:before="42"/>
        <w:ind w:right="558" w:firstLine="710"/>
        <w:jc w:val="left"/>
        <w:rPr>
          <w:sz w:val="24"/>
        </w:rPr>
      </w:pPr>
      <w:r>
        <w:rPr>
          <w:spacing w:val="-2"/>
          <w:sz w:val="28"/>
        </w:rPr>
        <w:t>формирование</w:t>
      </w:r>
      <w:r>
        <w:rPr>
          <w:sz w:val="28"/>
        </w:rPr>
        <w:tab/>
      </w:r>
      <w:r>
        <w:rPr>
          <w:spacing w:val="-2"/>
          <w:sz w:val="28"/>
        </w:rPr>
        <w:t>чувства</w:t>
      </w:r>
      <w:r>
        <w:rPr>
          <w:sz w:val="28"/>
        </w:rPr>
        <w:tab/>
      </w:r>
      <w:r>
        <w:rPr>
          <w:spacing w:val="-2"/>
          <w:sz w:val="28"/>
        </w:rPr>
        <w:t>прекрасного</w:t>
      </w:r>
      <w:r>
        <w:rPr>
          <w:sz w:val="28"/>
        </w:rPr>
        <w:tab/>
      </w:r>
      <w:r>
        <w:rPr>
          <w:spacing w:val="-6"/>
          <w:sz w:val="28"/>
        </w:rPr>
        <w:t>на</w:t>
      </w:r>
      <w:r>
        <w:rPr>
          <w:sz w:val="28"/>
        </w:rPr>
        <w:tab/>
      </w:r>
      <w:r>
        <w:rPr>
          <w:spacing w:val="-2"/>
          <w:sz w:val="28"/>
        </w:rPr>
        <w:t>основе</w:t>
      </w:r>
      <w:r>
        <w:rPr>
          <w:sz w:val="28"/>
        </w:rPr>
        <w:tab/>
      </w:r>
      <w:r>
        <w:rPr>
          <w:spacing w:val="-2"/>
          <w:sz w:val="28"/>
        </w:rPr>
        <w:t xml:space="preserve">восприятия </w:t>
      </w:r>
      <w:r>
        <w:rPr>
          <w:sz w:val="28"/>
        </w:rPr>
        <w:t>художественного слова на русском иродном языке;</w:t>
      </w:r>
    </w:p>
    <w:p w:rsidR="005A1328" w:rsidRDefault="00DF67A2">
      <w:pPr>
        <w:pStyle w:val="a4"/>
        <w:numPr>
          <w:ilvl w:val="0"/>
          <w:numId w:val="45"/>
        </w:numPr>
        <w:tabs>
          <w:tab w:val="left" w:pos="1370"/>
          <w:tab w:val="left" w:pos="7377"/>
          <w:tab w:val="left" w:pos="8904"/>
        </w:tabs>
        <w:ind w:right="556" w:firstLine="710"/>
        <w:jc w:val="left"/>
        <w:rPr>
          <w:sz w:val="24"/>
        </w:rPr>
      </w:pPr>
      <w:r>
        <w:rPr>
          <w:sz w:val="28"/>
        </w:rPr>
        <w:t>реализация</w:t>
      </w:r>
      <w:r>
        <w:rPr>
          <w:spacing w:val="80"/>
          <w:sz w:val="28"/>
        </w:rPr>
        <w:t xml:space="preserve"> </w:t>
      </w:r>
      <w:r>
        <w:rPr>
          <w:sz w:val="28"/>
        </w:rPr>
        <w:t>вариативности</w:t>
      </w:r>
      <w:r>
        <w:rPr>
          <w:spacing w:val="80"/>
          <w:sz w:val="28"/>
        </w:rPr>
        <w:t xml:space="preserve"> </w:t>
      </w:r>
      <w:r>
        <w:rPr>
          <w:sz w:val="28"/>
        </w:rPr>
        <w:t>содержания,</w:t>
      </w:r>
      <w:r>
        <w:rPr>
          <w:spacing w:val="80"/>
          <w:sz w:val="28"/>
        </w:rPr>
        <w:t xml:space="preserve"> </w:t>
      </w:r>
      <w:r>
        <w:rPr>
          <w:sz w:val="28"/>
        </w:rPr>
        <w:t>форм</w:t>
      </w:r>
      <w:r>
        <w:rPr>
          <w:sz w:val="28"/>
        </w:rPr>
        <w:tab/>
        <w:t>и</w:t>
      </w:r>
      <w:r>
        <w:rPr>
          <w:spacing w:val="80"/>
          <w:sz w:val="28"/>
        </w:rPr>
        <w:t xml:space="preserve"> </w:t>
      </w:r>
      <w:r>
        <w:rPr>
          <w:sz w:val="28"/>
        </w:rPr>
        <w:t>методов</w:t>
      </w:r>
      <w:r>
        <w:rPr>
          <w:sz w:val="28"/>
        </w:rPr>
        <w:tab/>
        <w:t>работы</w:t>
      </w:r>
      <w:r>
        <w:rPr>
          <w:spacing w:val="80"/>
          <w:sz w:val="28"/>
        </w:rPr>
        <w:t xml:space="preserve"> </w:t>
      </w:r>
      <w:r>
        <w:rPr>
          <w:sz w:val="28"/>
        </w:rPr>
        <w:t>с детьми по разнымнаправлениям эстетического воспитания.</w:t>
      </w:r>
    </w:p>
    <w:p w:rsidR="005A1328" w:rsidRDefault="00DF67A2" w:rsidP="00AE4234">
      <w:pPr>
        <w:pStyle w:val="a4"/>
        <w:numPr>
          <w:ilvl w:val="0"/>
          <w:numId w:val="88"/>
        </w:numPr>
        <w:tabs>
          <w:tab w:val="left" w:pos="1153"/>
        </w:tabs>
        <w:ind w:left="1153" w:hanging="302"/>
        <w:rPr>
          <w:i/>
          <w:sz w:val="28"/>
        </w:rPr>
      </w:pPr>
      <w:r>
        <w:rPr>
          <w:i/>
          <w:spacing w:val="-2"/>
          <w:sz w:val="28"/>
        </w:rPr>
        <w:t>Организация</w:t>
      </w:r>
      <w:r>
        <w:rPr>
          <w:i/>
          <w:spacing w:val="15"/>
          <w:sz w:val="28"/>
        </w:rPr>
        <w:t xml:space="preserve"> </w:t>
      </w:r>
      <w:r>
        <w:rPr>
          <w:i/>
          <w:spacing w:val="-2"/>
          <w:sz w:val="28"/>
        </w:rPr>
        <w:t>предметно-пространственной</w:t>
      </w:r>
      <w:r>
        <w:rPr>
          <w:i/>
          <w:spacing w:val="15"/>
          <w:sz w:val="28"/>
        </w:rPr>
        <w:t xml:space="preserve"> </w:t>
      </w:r>
      <w:r>
        <w:rPr>
          <w:i/>
          <w:spacing w:val="-2"/>
          <w:sz w:val="28"/>
        </w:rPr>
        <w:t>среды</w:t>
      </w:r>
    </w:p>
    <w:p w:rsidR="005A1328" w:rsidRDefault="00DF67A2">
      <w:pPr>
        <w:pStyle w:val="a3"/>
        <w:spacing w:before="4"/>
        <w:ind w:right="562" w:firstLine="710"/>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5A1328" w:rsidRDefault="00DF67A2">
      <w:pPr>
        <w:pStyle w:val="a3"/>
        <w:ind w:right="573" w:firstLine="710"/>
      </w:pPr>
      <w:r>
        <w:t>РППС отражает ценности, на которых строится программа воспитания, способствует их принятию и раскрытию ребенком.</w:t>
      </w:r>
    </w:p>
    <w:p w:rsidR="005A1328" w:rsidRDefault="00DF67A2">
      <w:pPr>
        <w:pStyle w:val="a3"/>
        <w:ind w:right="554" w:firstLine="710"/>
      </w:pPr>
      <w:r>
        <w:t>Среда включает знаки и символы России, Свердловской области, города Камышлова и Камышловского района, села Обуховское.</w:t>
      </w:r>
    </w:p>
    <w:p w:rsidR="005A1328" w:rsidRDefault="00DF67A2">
      <w:pPr>
        <w:pStyle w:val="a3"/>
        <w:ind w:right="566" w:firstLine="710"/>
      </w:pPr>
      <w:r>
        <w:t>Среда отражает региональные, этнографические, конфессиональные и другие</w:t>
      </w:r>
      <w:r>
        <w:rPr>
          <w:spacing w:val="-1"/>
        </w:rPr>
        <w:t xml:space="preserve"> </w:t>
      </w:r>
      <w:r>
        <w:t>особенности</w:t>
      </w:r>
      <w:r>
        <w:rPr>
          <w:spacing w:val="-2"/>
        </w:rPr>
        <w:t xml:space="preserve"> </w:t>
      </w:r>
      <w:r>
        <w:t>социокультурных</w:t>
      </w:r>
      <w:r>
        <w:rPr>
          <w:spacing w:val="-2"/>
        </w:rPr>
        <w:t xml:space="preserve"> </w:t>
      </w:r>
      <w:r>
        <w:t>условий, в</w:t>
      </w:r>
      <w:r>
        <w:rPr>
          <w:spacing w:val="-2"/>
        </w:rPr>
        <w:t xml:space="preserve"> </w:t>
      </w:r>
      <w:r>
        <w:t>которых</w:t>
      </w:r>
      <w:r>
        <w:rPr>
          <w:spacing w:val="-5"/>
        </w:rPr>
        <w:t xml:space="preserve"> </w:t>
      </w:r>
      <w:r>
        <w:t>находится организация.</w:t>
      </w:r>
    </w:p>
    <w:p w:rsidR="005A1328" w:rsidRDefault="00DF67A2">
      <w:pPr>
        <w:pStyle w:val="a3"/>
        <w:spacing w:line="321" w:lineRule="exact"/>
        <w:ind w:left="851"/>
      </w:pPr>
      <w:r>
        <w:t>Среда</w:t>
      </w:r>
      <w:r>
        <w:rPr>
          <w:spacing w:val="-7"/>
        </w:rPr>
        <w:t xml:space="preserve"> </w:t>
      </w:r>
      <w:r>
        <w:t>в</w:t>
      </w:r>
      <w:r>
        <w:rPr>
          <w:spacing w:val="-7"/>
        </w:rPr>
        <w:t xml:space="preserve"> </w:t>
      </w:r>
      <w:r>
        <w:t>детском</w:t>
      </w:r>
      <w:r>
        <w:rPr>
          <w:spacing w:val="-6"/>
        </w:rPr>
        <w:t xml:space="preserve"> </w:t>
      </w:r>
      <w:r>
        <w:t>саду</w:t>
      </w:r>
      <w:r>
        <w:rPr>
          <w:spacing w:val="-10"/>
        </w:rPr>
        <w:t xml:space="preserve"> </w:t>
      </w:r>
      <w:r>
        <w:t>экологична,</w:t>
      </w:r>
      <w:r>
        <w:rPr>
          <w:spacing w:val="-5"/>
        </w:rPr>
        <w:t xml:space="preserve"> </w:t>
      </w:r>
      <w:r>
        <w:t>природосообразна</w:t>
      </w:r>
      <w:r>
        <w:rPr>
          <w:spacing w:val="-6"/>
        </w:rPr>
        <w:t xml:space="preserve"> </w:t>
      </w:r>
      <w:r>
        <w:t>и</w:t>
      </w:r>
      <w:r>
        <w:rPr>
          <w:spacing w:val="-7"/>
        </w:rPr>
        <w:t xml:space="preserve"> </w:t>
      </w:r>
      <w:r>
        <w:rPr>
          <w:spacing w:val="-2"/>
        </w:rPr>
        <w:t>безопасна.</w:t>
      </w:r>
    </w:p>
    <w:p w:rsidR="005A1328" w:rsidRDefault="00DF67A2">
      <w:pPr>
        <w:pStyle w:val="a3"/>
        <w:ind w:right="574" w:firstLine="710"/>
      </w:pPr>
      <w:r>
        <w:t xml:space="preserve">Среда обеспечивает ребенку возможность общения, игры и совместной </w:t>
      </w:r>
      <w:r>
        <w:rPr>
          <w:spacing w:val="-2"/>
        </w:rPr>
        <w:t>деятельности.</w:t>
      </w:r>
    </w:p>
    <w:p w:rsidR="005A1328" w:rsidRDefault="00DF67A2">
      <w:pPr>
        <w:pStyle w:val="a3"/>
        <w:spacing w:before="2"/>
        <w:ind w:right="573" w:firstLine="710"/>
      </w:pPr>
      <w:r>
        <w:t xml:space="preserve">Отражает ценность семьи, людей разных поколений, радость общения с </w:t>
      </w:r>
      <w:r>
        <w:rPr>
          <w:spacing w:val="-2"/>
        </w:rPr>
        <w:t>семьей.</w:t>
      </w:r>
    </w:p>
    <w:p w:rsidR="005A1328" w:rsidRDefault="00DF67A2">
      <w:pPr>
        <w:pStyle w:val="a3"/>
        <w:ind w:right="569" w:firstLine="710"/>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5A1328" w:rsidRDefault="00DF67A2">
      <w:pPr>
        <w:pStyle w:val="a3"/>
        <w:ind w:right="571" w:firstLine="710"/>
      </w:pPr>
      <w: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5A1328" w:rsidRDefault="00DF67A2">
      <w:pPr>
        <w:pStyle w:val="a3"/>
        <w:ind w:right="575" w:firstLine="710"/>
      </w:pPr>
      <w:r>
        <w:t>Среда обеспечивает ребенку возможности для укрепления здоровья, раскрывает смысл здорового образа жизни, физической культуры и спорта.</w:t>
      </w:r>
    </w:p>
    <w:p w:rsidR="005A1328" w:rsidRDefault="00DF67A2">
      <w:pPr>
        <w:pStyle w:val="a3"/>
        <w:spacing w:line="242" w:lineRule="auto"/>
        <w:ind w:firstLine="710"/>
        <w:jc w:val="left"/>
      </w:pPr>
      <w:r>
        <w:t>Среда предоставляет ребенку возможность погружения в культуру России, знакомства с особенностями региональной культурной традиции.</w:t>
      </w:r>
    </w:p>
    <w:p w:rsidR="005A1328" w:rsidRDefault="00DF67A2">
      <w:pPr>
        <w:pStyle w:val="a3"/>
        <w:tabs>
          <w:tab w:val="left" w:pos="1647"/>
          <w:tab w:val="left" w:pos="2659"/>
          <w:tab w:val="left" w:pos="4491"/>
          <w:tab w:val="left" w:pos="6352"/>
          <w:tab w:val="left" w:pos="8118"/>
          <w:tab w:val="left" w:pos="8626"/>
        </w:tabs>
        <w:ind w:right="570" w:firstLine="710"/>
        <w:jc w:val="left"/>
      </w:pPr>
      <w:r>
        <w:rPr>
          <w:spacing w:val="-4"/>
        </w:rPr>
        <w:t>Вся</w:t>
      </w:r>
      <w:r>
        <w:tab/>
      </w:r>
      <w:r>
        <w:rPr>
          <w:spacing w:val="-4"/>
        </w:rPr>
        <w:t>среда</w:t>
      </w:r>
      <w:r>
        <w:tab/>
      </w:r>
      <w:r>
        <w:rPr>
          <w:spacing w:val="-2"/>
        </w:rPr>
        <w:t>дошкольной</w:t>
      </w:r>
      <w:r>
        <w:tab/>
      </w:r>
      <w:r>
        <w:rPr>
          <w:spacing w:val="-2"/>
        </w:rPr>
        <w:t>организации</w:t>
      </w:r>
      <w:r>
        <w:tab/>
      </w:r>
      <w:r>
        <w:rPr>
          <w:spacing w:val="-2"/>
        </w:rPr>
        <w:t>гармонична</w:t>
      </w:r>
      <w:r>
        <w:tab/>
      </w:r>
      <w:r>
        <w:rPr>
          <w:spacing w:val="-10"/>
        </w:rPr>
        <w:t>и</w:t>
      </w:r>
      <w:r>
        <w:tab/>
      </w:r>
      <w:r>
        <w:rPr>
          <w:spacing w:val="-2"/>
        </w:rPr>
        <w:t>эстетически привлекательная.</w:t>
      </w:r>
    </w:p>
    <w:p w:rsidR="005A1328" w:rsidRDefault="00DF67A2" w:rsidP="006F13B1">
      <w:pPr>
        <w:pStyle w:val="a3"/>
        <w:spacing w:line="321" w:lineRule="exact"/>
        <w:ind w:left="851"/>
        <w:jc w:val="left"/>
      </w:pPr>
      <w:r>
        <w:t>Наполняемость</w:t>
      </w:r>
      <w:r>
        <w:rPr>
          <w:spacing w:val="30"/>
        </w:rPr>
        <w:t xml:space="preserve"> </w:t>
      </w:r>
      <w:r>
        <w:t>развивающей</w:t>
      </w:r>
      <w:r>
        <w:rPr>
          <w:spacing w:val="28"/>
        </w:rPr>
        <w:t xml:space="preserve"> </w:t>
      </w:r>
      <w:r>
        <w:t>предметно-пространственной</w:t>
      </w:r>
      <w:r>
        <w:rPr>
          <w:spacing w:val="28"/>
        </w:rPr>
        <w:t xml:space="preserve"> </w:t>
      </w:r>
      <w:r>
        <w:t>среды</w:t>
      </w:r>
      <w:r>
        <w:rPr>
          <w:spacing w:val="28"/>
        </w:rPr>
        <w:t xml:space="preserve"> </w:t>
      </w:r>
      <w:r>
        <w:rPr>
          <w:spacing w:val="-2"/>
        </w:rPr>
        <w:t>МКДОУ</w:t>
      </w:r>
      <w:r w:rsidR="006F13B1">
        <w:rPr>
          <w:spacing w:val="-2"/>
        </w:rPr>
        <w:t xml:space="preserve"> </w:t>
      </w:r>
      <w:r>
        <w:t>Обуховский детский сад №2 обеспечивает целостность воспитательного процесса в рамках реализации программы воспитания:</w:t>
      </w:r>
    </w:p>
    <w:p w:rsidR="005A1328" w:rsidRDefault="00DF67A2">
      <w:pPr>
        <w:pStyle w:val="a3"/>
        <w:ind w:left="851" w:right="4547"/>
        <w:jc w:val="left"/>
      </w:pPr>
      <w:r>
        <w:t>подбор</w:t>
      </w:r>
      <w:r>
        <w:rPr>
          <w:spacing w:val="-18"/>
        </w:rPr>
        <w:t xml:space="preserve"> </w:t>
      </w:r>
      <w:r>
        <w:t>художественной</w:t>
      </w:r>
      <w:r>
        <w:rPr>
          <w:spacing w:val="-17"/>
        </w:rPr>
        <w:t xml:space="preserve"> </w:t>
      </w:r>
      <w:r>
        <w:t>литературы; подбор видео и аудиоматериалов;</w:t>
      </w:r>
    </w:p>
    <w:p w:rsidR="005A1328" w:rsidRDefault="00DF67A2">
      <w:pPr>
        <w:pStyle w:val="a3"/>
        <w:tabs>
          <w:tab w:val="left" w:pos="2042"/>
          <w:tab w:val="left" w:pos="5941"/>
          <w:tab w:val="left" w:pos="7502"/>
          <w:tab w:val="left" w:pos="9010"/>
        </w:tabs>
        <w:ind w:right="563" w:firstLine="710"/>
        <w:jc w:val="left"/>
      </w:pPr>
      <w:r>
        <w:rPr>
          <w:spacing w:val="-2"/>
        </w:rPr>
        <w:t>подбор</w:t>
      </w:r>
      <w:r>
        <w:tab/>
      </w:r>
      <w:r>
        <w:rPr>
          <w:spacing w:val="-2"/>
        </w:rPr>
        <w:t>наглядно-демонстрационного</w:t>
      </w:r>
      <w:r>
        <w:tab/>
      </w:r>
      <w:r>
        <w:rPr>
          <w:spacing w:val="-2"/>
        </w:rPr>
        <w:t>материала</w:t>
      </w:r>
      <w:r>
        <w:tab/>
      </w:r>
      <w:r>
        <w:rPr>
          <w:spacing w:val="-2"/>
        </w:rPr>
        <w:t>(картины,</w:t>
      </w:r>
      <w:r>
        <w:tab/>
      </w:r>
      <w:r>
        <w:rPr>
          <w:spacing w:val="-2"/>
        </w:rPr>
        <w:t xml:space="preserve">плакаты, </w:t>
      </w:r>
      <w:r>
        <w:t>тематические иллюстрации и т.п.);</w:t>
      </w:r>
    </w:p>
    <w:p w:rsidR="005A1328" w:rsidRDefault="00DF67A2">
      <w:pPr>
        <w:pStyle w:val="a3"/>
        <w:tabs>
          <w:tab w:val="left" w:pos="2132"/>
          <w:tab w:val="left" w:pos="4745"/>
          <w:tab w:val="left" w:pos="6549"/>
          <w:tab w:val="left" w:pos="7762"/>
          <w:tab w:val="left" w:pos="9317"/>
        </w:tabs>
        <w:ind w:right="572" w:firstLine="710"/>
        <w:jc w:val="left"/>
      </w:pPr>
      <w:r>
        <w:rPr>
          <w:spacing w:val="-2"/>
        </w:rPr>
        <w:t>наличие</w:t>
      </w:r>
      <w:r>
        <w:tab/>
      </w:r>
      <w:r>
        <w:rPr>
          <w:spacing w:val="-2"/>
        </w:rPr>
        <w:t>демонстрационных</w:t>
      </w:r>
      <w:r>
        <w:tab/>
      </w:r>
      <w:r>
        <w:rPr>
          <w:spacing w:val="-2"/>
        </w:rPr>
        <w:t>технических</w:t>
      </w:r>
      <w:r>
        <w:tab/>
      </w:r>
      <w:r>
        <w:rPr>
          <w:spacing w:val="-2"/>
        </w:rPr>
        <w:t>средств</w:t>
      </w:r>
      <w:r>
        <w:tab/>
      </w:r>
      <w:r>
        <w:rPr>
          <w:spacing w:val="-2"/>
        </w:rPr>
        <w:t>(проектор,</w:t>
      </w:r>
      <w:r>
        <w:tab/>
      </w:r>
      <w:r>
        <w:rPr>
          <w:spacing w:val="-2"/>
        </w:rPr>
        <w:t xml:space="preserve">экран, </w:t>
      </w:r>
      <w:r>
        <w:t>телевизор, ноутбук, колонки и т.п.);</w:t>
      </w:r>
    </w:p>
    <w:p w:rsidR="005A1328" w:rsidRDefault="00DF67A2">
      <w:pPr>
        <w:pStyle w:val="a3"/>
        <w:ind w:right="568" w:firstLine="710"/>
        <w:jc w:val="left"/>
      </w:pPr>
      <w:r>
        <w:t>подбор оборудования для организации игровой деятельности (атрибуты для сюжетно- ролевых, театральных, дидактических игр);</w:t>
      </w:r>
    </w:p>
    <w:p w:rsidR="005A1328" w:rsidRDefault="00DF67A2">
      <w:pPr>
        <w:pStyle w:val="a3"/>
        <w:tabs>
          <w:tab w:val="left" w:pos="1984"/>
          <w:tab w:val="left" w:pos="4107"/>
          <w:tab w:val="left" w:pos="4818"/>
          <w:tab w:val="left" w:pos="6940"/>
          <w:tab w:val="left" w:pos="8356"/>
        </w:tabs>
        <w:spacing w:line="242" w:lineRule="auto"/>
        <w:ind w:right="1166" w:firstLine="710"/>
        <w:jc w:val="left"/>
      </w:pPr>
      <w:r>
        <w:rPr>
          <w:spacing w:val="-2"/>
        </w:rPr>
        <w:t>подбор</w:t>
      </w:r>
      <w:r>
        <w:tab/>
      </w:r>
      <w:r>
        <w:rPr>
          <w:spacing w:val="-2"/>
        </w:rPr>
        <w:t>оборудования</w:t>
      </w:r>
      <w:r>
        <w:tab/>
      </w:r>
      <w:r>
        <w:rPr>
          <w:spacing w:val="-4"/>
        </w:rPr>
        <w:t>для</w:t>
      </w:r>
      <w:r>
        <w:tab/>
      </w:r>
      <w:r>
        <w:rPr>
          <w:spacing w:val="-2"/>
        </w:rPr>
        <w:t>организации</w:t>
      </w:r>
      <w:r>
        <w:tab/>
      </w:r>
      <w:r>
        <w:rPr>
          <w:spacing w:val="-2"/>
        </w:rPr>
        <w:t>детской</w:t>
      </w:r>
      <w:r>
        <w:tab/>
      </w:r>
      <w:r>
        <w:rPr>
          <w:spacing w:val="-2"/>
        </w:rPr>
        <w:t xml:space="preserve">трудовой </w:t>
      </w:r>
      <w:r>
        <w:t>деятельности (самообслуживание, бытовой труд, ручной труд).</w:t>
      </w:r>
    </w:p>
    <w:p w:rsidR="005A1328" w:rsidRDefault="00DF67A2">
      <w:pPr>
        <w:pStyle w:val="a3"/>
        <w:ind w:right="563" w:firstLine="710"/>
      </w:pPr>
      <w:r>
        <w:t>В группах создана полноценная развивающая предметно-пространственная среда, соответствующая возрастным особенностям воспитанников, эстетическим</w:t>
      </w:r>
      <w:r>
        <w:rPr>
          <w:spacing w:val="40"/>
        </w:rPr>
        <w:t xml:space="preserve"> </w:t>
      </w:r>
      <w:r>
        <w:t>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5A1328" w:rsidRDefault="00DF67A2">
      <w:pPr>
        <w:pStyle w:val="a3"/>
        <w:ind w:right="561" w:firstLine="710"/>
      </w:pPr>
      <w:r>
        <w:t>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rsidR="005A1328" w:rsidRDefault="00DF67A2">
      <w:pPr>
        <w:pStyle w:val="a3"/>
        <w:ind w:right="562" w:firstLine="710"/>
      </w:pPr>
      <w:r>
        <w:t>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учителя – логопеда, творческая мастерская, галокамера, а также сопутствующие помещения (медицинского назначения, пищеблока, прачечной) и служебно-бытовые помещения для персонала.</w:t>
      </w:r>
    </w:p>
    <w:p w:rsidR="005A1328" w:rsidRPr="00AE4234" w:rsidRDefault="00DF67A2" w:rsidP="00AE4234">
      <w:pPr>
        <w:pStyle w:val="a3"/>
        <w:ind w:right="561" w:firstLine="710"/>
      </w:pPr>
      <w:r>
        <w:t>Развивающая</w:t>
      </w:r>
      <w:r>
        <w:rPr>
          <w:spacing w:val="-4"/>
        </w:rPr>
        <w:t xml:space="preserve"> </w:t>
      </w:r>
      <w:r>
        <w:t>–</w:t>
      </w:r>
      <w:r>
        <w:rPr>
          <w:spacing w:val="-7"/>
        </w:rPr>
        <w:t xml:space="preserve"> </w:t>
      </w:r>
      <w:r>
        <w:t>предметно</w:t>
      </w:r>
      <w:r>
        <w:rPr>
          <w:spacing w:val="-8"/>
        </w:rPr>
        <w:t xml:space="preserve"> </w:t>
      </w:r>
      <w:r>
        <w:t>пространственная</w:t>
      </w:r>
      <w:r>
        <w:rPr>
          <w:spacing w:val="-6"/>
        </w:rPr>
        <w:t xml:space="preserve"> </w:t>
      </w:r>
      <w:r>
        <w:t>среда</w:t>
      </w:r>
      <w:r>
        <w:rPr>
          <w:spacing w:val="-7"/>
        </w:rPr>
        <w:t xml:space="preserve"> </w:t>
      </w:r>
      <w:r>
        <w:t>полностью</w:t>
      </w:r>
      <w:r>
        <w:rPr>
          <w:spacing w:val="-2"/>
        </w:rPr>
        <w:t xml:space="preserve"> </w:t>
      </w:r>
      <w:r>
        <w:t>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rsidR="005A1328" w:rsidRPr="00AE4234" w:rsidRDefault="00DF67A2" w:rsidP="00AE4234">
      <w:pPr>
        <w:pStyle w:val="a3"/>
        <w:ind w:right="571" w:firstLine="710"/>
      </w:pPr>
      <w:r>
        <w:t>Перечень конкретных позиций (пособий и атрибутов) из Федеральной образовательной программы (п. 29.3.6.):</w:t>
      </w:r>
    </w:p>
    <w:p w:rsidR="005A1328" w:rsidRPr="00AE4234" w:rsidRDefault="00DF67A2" w:rsidP="00AE4234">
      <w:pPr>
        <w:pStyle w:val="a4"/>
        <w:numPr>
          <w:ilvl w:val="0"/>
          <w:numId w:val="44"/>
        </w:numPr>
        <w:tabs>
          <w:tab w:val="left" w:pos="2124"/>
        </w:tabs>
        <w:spacing w:before="74"/>
        <w:ind w:right="561" w:firstLine="710"/>
        <w:jc w:val="left"/>
        <w:rPr>
          <w:sz w:val="28"/>
          <w:szCs w:val="28"/>
        </w:rPr>
      </w:pPr>
      <w:r w:rsidRPr="006F13B1">
        <w:rPr>
          <w:sz w:val="28"/>
        </w:rPr>
        <w:t>знаки</w:t>
      </w:r>
      <w:r w:rsidRPr="006F13B1">
        <w:rPr>
          <w:spacing w:val="40"/>
          <w:sz w:val="28"/>
        </w:rPr>
        <w:t xml:space="preserve"> </w:t>
      </w:r>
      <w:r w:rsidRPr="006F13B1">
        <w:rPr>
          <w:sz w:val="28"/>
        </w:rPr>
        <w:t>и</w:t>
      </w:r>
      <w:r w:rsidRPr="006F13B1">
        <w:rPr>
          <w:spacing w:val="40"/>
          <w:sz w:val="28"/>
        </w:rPr>
        <w:t xml:space="preserve"> </w:t>
      </w:r>
      <w:r w:rsidRPr="006F13B1">
        <w:rPr>
          <w:sz w:val="28"/>
        </w:rPr>
        <w:t>символы</w:t>
      </w:r>
      <w:r w:rsidRPr="006F13B1">
        <w:rPr>
          <w:spacing w:val="40"/>
          <w:sz w:val="28"/>
        </w:rPr>
        <w:t xml:space="preserve"> </w:t>
      </w:r>
      <w:r w:rsidRPr="006F13B1">
        <w:rPr>
          <w:sz w:val="28"/>
        </w:rPr>
        <w:t>государства,</w:t>
      </w:r>
      <w:r w:rsidRPr="006F13B1">
        <w:rPr>
          <w:spacing w:val="40"/>
          <w:sz w:val="28"/>
        </w:rPr>
        <w:t xml:space="preserve"> </w:t>
      </w:r>
      <w:r w:rsidRPr="006F13B1">
        <w:rPr>
          <w:sz w:val="28"/>
        </w:rPr>
        <w:t>региона,</w:t>
      </w:r>
      <w:r w:rsidRPr="006F13B1">
        <w:rPr>
          <w:spacing w:val="40"/>
          <w:sz w:val="28"/>
        </w:rPr>
        <w:t xml:space="preserve"> </w:t>
      </w:r>
      <w:r w:rsidRPr="006F13B1">
        <w:rPr>
          <w:sz w:val="28"/>
        </w:rPr>
        <w:t>населенного</w:t>
      </w:r>
      <w:r w:rsidRPr="006F13B1">
        <w:rPr>
          <w:spacing w:val="40"/>
          <w:sz w:val="28"/>
        </w:rPr>
        <w:t xml:space="preserve"> </w:t>
      </w:r>
      <w:r w:rsidRPr="006F13B1">
        <w:rPr>
          <w:sz w:val="28"/>
        </w:rPr>
        <w:t>пункта</w:t>
      </w:r>
      <w:r w:rsidRPr="006F13B1">
        <w:rPr>
          <w:spacing w:val="40"/>
          <w:sz w:val="28"/>
        </w:rPr>
        <w:t xml:space="preserve"> </w:t>
      </w:r>
      <w:r w:rsidRPr="006F13B1">
        <w:rPr>
          <w:sz w:val="28"/>
        </w:rPr>
        <w:t>и</w:t>
      </w:r>
      <w:r w:rsidRPr="006F13B1">
        <w:rPr>
          <w:spacing w:val="80"/>
          <w:sz w:val="28"/>
        </w:rPr>
        <w:t xml:space="preserve"> </w:t>
      </w:r>
      <w:r w:rsidRPr="006F13B1">
        <w:rPr>
          <w:sz w:val="28"/>
        </w:rPr>
        <w:t>ДОУ: информационные стенды с символикой РФ,</w:t>
      </w:r>
      <w:r w:rsidRPr="006F13B1">
        <w:rPr>
          <w:spacing w:val="31"/>
          <w:sz w:val="28"/>
        </w:rPr>
        <w:t xml:space="preserve"> </w:t>
      </w:r>
      <w:r w:rsidRPr="006F13B1">
        <w:rPr>
          <w:sz w:val="28"/>
        </w:rPr>
        <w:t>Свердловской области, города</w:t>
      </w:r>
      <w:r w:rsidR="006F13B1">
        <w:rPr>
          <w:sz w:val="28"/>
        </w:rPr>
        <w:t xml:space="preserve"> </w:t>
      </w:r>
      <w:r w:rsidRPr="006F13B1">
        <w:rPr>
          <w:sz w:val="28"/>
          <w:szCs w:val="28"/>
        </w:rPr>
        <w:t>Камышлова</w:t>
      </w:r>
      <w:r w:rsidRPr="006F13B1">
        <w:rPr>
          <w:spacing w:val="-9"/>
          <w:sz w:val="28"/>
          <w:szCs w:val="28"/>
        </w:rPr>
        <w:t xml:space="preserve"> </w:t>
      </w:r>
      <w:r w:rsidRPr="006F13B1">
        <w:rPr>
          <w:sz w:val="28"/>
          <w:szCs w:val="28"/>
        </w:rPr>
        <w:t>и</w:t>
      </w:r>
      <w:r w:rsidRPr="006F13B1">
        <w:rPr>
          <w:spacing w:val="-10"/>
          <w:sz w:val="28"/>
          <w:szCs w:val="28"/>
        </w:rPr>
        <w:t xml:space="preserve"> </w:t>
      </w:r>
      <w:r w:rsidRPr="006F13B1">
        <w:rPr>
          <w:sz w:val="28"/>
          <w:szCs w:val="28"/>
        </w:rPr>
        <w:t>Камышловского</w:t>
      </w:r>
      <w:r w:rsidRPr="006F13B1">
        <w:rPr>
          <w:spacing w:val="-9"/>
          <w:sz w:val="28"/>
          <w:szCs w:val="28"/>
        </w:rPr>
        <w:t xml:space="preserve"> </w:t>
      </w:r>
      <w:r w:rsidRPr="006F13B1">
        <w:rPr>
          <w:sz w:val="28"/>
          <w:szCs w:val="28"/>
        </w:rPr>
        <w:t>района,</w:t>
      </w:r>
      <w:r w:rsidRPr="006F13B1">
        <w:rPr>
          <w:spacing w:val="-7"/>
          <w:sz w:val="28"/>
          <w:szCs w:val="28"/>
        </w:rPr>
        <w:t xml:space="preserve"> </w:t>
      </w:r>
      <w:r w:rsidRPr="006F13B1">
        <w:rPr>
          <w:sz w:val="28"/>
          <w:szCs w:val="28"/>
        </w:rPr>
        <w:t>села</w:t>
      </w:r>
      <w:r w:rsidRPr="006F13B1">
        <w:rPr>
          <w:spacing w:val="-9"/>
          <w:sz w:val="28"/>
          <w:szCs w:val="28"/>
        </w:rPr>
        <w:t xml:space="preserve"> </w:t>
      </w:r>
      <w:r w:rsidRPr="006F13B1">
        <w:rPr>
          <w:spacing w:val="-2"/>
          <w:sz w:val="28"/>
          <w:szCs w:val="28"/>
        </w:rPr>
        <w:t>Обуховское;</w:t>
      </w:r>
    </w:p>
    <w:p w:rsidR="005A1328" w:rsidRPr="00AE4234" w:rsidRDefault="00DF67A2" w:rsidP="00AE4234">
      <w:pPr>
        <w:pStyle w:val="a4"/>
        <w:numPr>
          <w:ilvl w:val="0"/>
          <w:numId w:val="44"/>
        </w:numPr>
        <w:tabs>
          <w:tab w:val="left" w:pos="1148"/>
          <w:tab w:val="left" w:pos="1153"/>
          <w:tab w:val="left" w:pos="2124"/>
          <w:tab w:val="left" w:pos="2370"/>
          <w:tab w:val="left" w:pos="2855"/>
          <w:tab w:val="left" w:pos="3492"/>
          <w:tab w:val="left" w:pos="4107"/>
          <w:tab w:val="left" w:pos="4320"/>
          <w:tab w:val="left" w:pos="4705"/>
          <w:tab w:val="left" w:pos="5186"/>
          <w:tab w:val="left" w:pos="5457"/>
          <w:tab w:val="left" w:pos="5914"/>
          <w:tab w:val="left" w:pos="6209"/>
          <w:tab w:val="left" w:pos="6428"/>
          <w:tab w:val="left" w:pos="7948"/>
          <w:tab w:val="left" w:pos="8961"/>
          <w:tab w:val="left" w:pos="9252"/>
          <w:tab w:val="left" w:pos="9388"/>
          <w:tab w:val="left" w:pos="9773"/>
        </w:tabs>
        <w:spacing w:before="1"/>
        <w:ind w:right="559" w:firstLine="710"/>
        <w:rPr>
          <w:sz w:val="28"/>
        </w:rPr>
      </w:pPr>
      <w:r>
        <w:rPr>
          <w:sz w:val="28"/>
        </w:rPr>
        <w:t>компоненты среды,</w:t>
      </w:r>
      <w:r>
        <w:rPr>
          <w:sz w:val="28"/>
        </w:rPr>
        <w:tab/>
      </w:r>
      <w:r>
        <w:rPr>
          <w:sz w:val="28"/>
        </w:rPr>
        <w:tab/>
        <w:t>отражающие региональные, этнографические</w:t>
      </w:r>
      <w:r>
        <w:rPr>
          <w:sz w:val="28"/>
        </w:rPr>
        <w:tab/>
      </w:r>
      <w:r>
        <w:rPr>
          <w:spacing w:val="-10"/>
          <w:sz w:val="28"/>
        </w:rPr>
        <w:t xml:space="preserve">и </w:t>
      </w:r>
      <w:r>
        <w:rPr>
          <w:spacing w:val="-2"/>
          <w:sz w:val="28"/>
        </w:rPr>
        <w:t>другие</w:t>
      </w:r>
      <w:r>
        <w:rPr>
          <w:sz w:val="28"/>
        </w:rPr>
        <w:tab/>
      </w:r>
      <w:r>
        <w:rPr>
          <w:spacing w:val="-2"/>
          <w:sz w:val="28"/>
        </w:rPr>
        <w:t>особенности</w:t>
      </w:r>
      <w:r>
        <w:rPr>
          <w:sz w:val="28"/>
        </w:rPr>
        <w:tab/>
      </w:r>
      <w:r>
        <w:rPr>
          <w:spacing w:val="-2"/>
          <w:sz w:val="28"/>
        </w:rPr>
        <w:t>социокультурных</w:t>
      </w:r>
      <w:r>
        <w:rPr>
          <w:sz w:val="28"/>
        </w:rPr>
        <w:tab/>
      </w:r>
      <w:r>
        <w:rPr>
          <w:spacing w:val="-2"/>
          <w:sz w:val="28"/>
        </w:rPr>
        <w:t>условий,</w:t>
      </w:r>
      <w:r>
        <w:rPr>
          <w:sz w:val="28"/>
        </w:rPr>
        <w:tab/>
        <w:t>в</w:t>
      </w:r>
      <w:r>
        <w:rPr>
          <w:spacing w:val="80"/>
          <w:sz w:val="28"/>
        </w:rPr>
        <w:t xml:space="preserve"> </w:t>
      </w:r>
      <w:r>
        <w:rPr>
          <w:sz w:val="28"/>
        </w:rPr>
        <w:t>которых</w:t>
      </w:r>
      <w:r>
        <w:rPr>
          <w:spacing w:val="80"/>
          <w:sz w:val="28"/>
        </w:rPr>
        <w:t xml:space="preserve"> </w:t>
      </w:r>
      <w:r>
        <w:rPr>
          <w:sz w:val="28"/>
        </w:rPr>
        <w:t>находится</w:t>
      </w:r>
      <w:r>
        <w:rPr>
          <w:sz w:val="28"/>
        </w:rPr>
        <w:tab/>
      </w:r>
      <w:r>
        <w:rPr>
          <w:sz w:val="28"/>
        </w:rPr>
        <w:tab/>
      </w:r>
      <w:r>
        <w:rPr>
          <w:spacing w:val="-4"/>
          <w:sz w:val="28"/>
        </w:rPr>
        <w:t xml:space="preserve">ДОУ: </w:t>
      </w:r>
      <w:r>
        <w:rPr>
          <w:spacing w:val="-2"/>
          <w:sz w:val="28"/>
        </w:rPr>
        <w:t>географические</w:t>
      </w:r>
      <w:r>
        <w:rPr>
          <w:sz w:val="28"/>
        </w:rPr>
        <w:tab/>
      </w:r>
      <w:r>
        <w:rPr>
          <w:sz w:val="28"/>
        </w:rPr>
        <w:tab/>
      </w:r>
      <w:r>
        <w:rPr>
          <w:spacing w:val="-2"/>
          <w:sz w:val="28"/>
        </w:rPr>
        <w:t>карты,</w:t>
      </w:r>
      <w:r>
        <w:rPr>
          <w:sz w:val="28"/>
        </w:rPr>
        <w:tab/>
      </w:r>
      <w:r>
        <w:rPr>
          <w:spacing w:val="-2"/>
          <w:sz w:val="28"/>
        </w:rPr>
        <w:t>глобус,</w:t>
      </w:r>
      <w:r>
        <w:rPr>
          <w:sz w:val="28"/>
        </w:rPr>
        <w:tab/>
      </w:r>
      <w:r>
        <w:rPr>
          <w:spacing w:val="-2"/>
          <w:sz w:val="28"/>
        </w:rPr>
        <w:t>макеты</w:t>
      </w:r>
      <w:r>
        <w:rPr>
          <w:sz w:val="28"/>
        </w:rPr>
        <w:tab/>
      </w:r>
      <w:r>
        <w:rPr>
          <w:spacing w:val="-2"/>
          <w:sz w:val="28"/>
        </w:rPr>
        <w:t>достопримечательностей</w:t>
      </w:r>
      <w:r>
        <w:rPr>
          <w:sz w:val="28"/>
        </w:rPr>
        <w:tab/>
      </w:r>
      <w:r>
        <w:rPr>
          <w:sz w:val="28"/>
        </w:rPr>
        <w:tab/>
      </w:r>
      <w:r>
        <w:rPr>
          <w:spacing w:val="-2"/>
          <w:sz w:val="28"/>
        </w:rPr>
        <w:t>города Камышлова,</w:t>
      </w:r>
      <w:r>
        <w:rPr>
          <w:sz w:val="28"/>
        </w:rPr>
        <w:tab/>
      </w:r>
      <w:r>
        <w:rPr>
          <w:spacing w:val="-2"/>
          <w:sz w:val="28"/>
        </w:rPr>
        <w:t>Камышловского</w:t>
      </w:r>
      <w:r>
        <w:rPr>
          <w:sz w:val="28"/>
        </w:rPr>
        <w:tab/>
      </w:r>
      <w:r>
        <w:rPr>
          <w:sz w:val="28"/>
        </w:rPr>
        <w:tab/>
      </w:r>
      <w:r>
        <w:rPr>
          <w:spacing w:val="-2"/>
          <w:sz w:val="28"/>
        </w:rPr>
        <w:t>района,</w:t>
      </w:r>
      <w:r>
        <w:rPr>
          <w:sz w:val="28"/>
        </w:rPr>
        <w:tab/>
      </w:r>
      <w:r>
        <w:rPr>
          <w:spacing w:val="-4"/>
          <w:sz w:val="28"/>
        </w:rPr>
        <w:t>села</w:t>
      </w:r>
      <w:r>
        <w:rPr>
          <w:sz w:val="28"/>
        </w:rPr>
        <w:tab/>
      </w:r>
      <w:r>
        <w:rPr>
          <w:spacing w:val="-2"/>
          <w:sz w:val="28"/>
        </w:rPr>
        <w:t>Обуховское,</w:t>
      </w:r>
      <w:r>
        <w:rPr>
          <w:sz w:val="28"/>
        </w:rPr>
        <w:tab/>
      </w:r>
      <w:r>
        <w:rPr>
          <w:spacing w:val="-2"/>
          <w:sz w:val="28"/>
        </w:rPr>
        <w:t>книги,</w:t>
      </w:r>
      <w:r>
        <w:rPr>
          <w:sz w:val="28"/>
        </w:rPr>
        <w:tab/>
      </w:r>
      <w:r>
        <w:rPr>
          <w:spacing w:val="-2"/>
          <w:sz w:val="28"/>
        </w:rPr>
        <w:t xml:space="preserve">альбомы, </w:t>
      </w:r>
      <w:r>
        <w:rPr>
          <w:sz w:val="28"/>
        </w:rPr>
        <w:t>наглядные</w:t>
      </w:r>
      <w:r>
        <w:rPr>
          <w:spacing w:val="36"/>
          <w:sz w:val="28"/>
        </w:rPr>
        <w:t xml:space="preserve"> </w:t>
      </w:r>
      <w:r>
        <w:rPr>
          <w:sz w:val="28"/>
        </w:rPr>
        <w:t>пособия</w:t>
      </w:r>
      <w:r>
        <w:rPr>
          <w:spacing w:val="39"/>
          <w:sz w:val="28"/>
        </w:rPr>
        <w:t xml:space="preserve"> </w:t>
      </w:r>
      <w:r>
        <w:rPr>
          <w:sz w:val="28"/>
        </w:rPr>
        <w:t>по</w:t>
      </w:r>
      <w:r>
        <w:rPr>
          <w:spacing w:val="34"/>
          <w:sz w:val="28"/>
        </w:rPr>
        <w:t xml:space="preserve"> </w:t>
      </w:r>
      <w:r>
        <w:rPr>
          <w:sz w:val="28"/>
        </w:rPr>
        <w:t>ознакомлению</w:t>
      </w:r>
      <w:r>
        <w:rPr>
          <w:spacing w:val="33"/>
          <w:sz w:val="28"/>
        </w:rPr>
        <w:t xml:space="preserve"> </w:t>
      </w:r>
      <w:r>
        <w:rPr>
          <w:sz w:val="28"/>
        </w:rPr>
        <w:t>с</w:t>
      </w:r>
      <w:r>
        <w:rPr>
          <w:spacing w:val="40"/>
          <w:sz w:val="28"/>
        </w:rPr>
        <w:t xml:space="preserve"> </w:t>
      </w:r>
      <w:r>
        <w:rPr>
          <w:sz w:val="28"/>
        </w:rPr>
        <w:t>народностями</w:t>
      </w:r>
      <w:r>
        <w:rPr>
          <w:spacing w:val="34"/>
          <w:sz w:val="28"/>
        </w:rPr>
        <w:t xml:space="preserve"> </w:t>
      </w:r>
      <w:r>
        <w:rPr>
          <w:sz w:val="28"/>
        </w:rPr>
        <w:t>России,</w:t>
      </w:r>
      <w:r>
        <w:rPr>
          <w:spacing w:val="37"/>
          <w:sz w:val="28"/>
        </w:rPr>
        <w:t xml:space="preserve"> </w:t>
      </w:r>
      <w:r>
        <w:rPr>
          <w:sz w:val="28"/>
        </w:rPr>
        <w:t>коллекция</w:t>
      </w:r>
      <w:r>
        <w:rPr>
          <w:spacing w:val="36"/>
          <w:sz w:val="28"/>
        </w:rPr>
        <w:t xml:space="preserve"> </w:t>
      </w:r>
      <w:r>
        <w:rPr>
          <w:sz w:val="28"/>
        </w:rPr>
        <w:t>кукл</w:t>
      </w:r>
      <w:r>
        <w:rPr>
          <w:spacing w:val="39"/>
          <w:sz w:val="28"/>
        </w:rPr>
        <w:t xml:space="preserve"> </w:t>
      </w:r>
      <w:r>
        <w:rPr>
          <w:sz w:val="28"/>
        </w:rPr>
        <w:t>в национальных костюмах, предметы быта;</w:t>
      </w:r>
      <w:r>
        <w:rPr>
          <w:spacing w:val="35"/>
          <w:sz w:val="28"/>
        </w:rPr>
        <w:t xml:space="preserve"> </w:t>
      </w:r>
      <w:r>
        <w:rPr>
          <w:sz w:val="28"/>
        </w:rPr>
        <w:t>центр</w:t>
      </w:r>
      <w:r>
        <w:rPr>
          <w:spacing w:val="34"/>
          <w:sz w:val="28"/>
        </w:rPr>
        <w:t xml:space="preserve"> </w:t>
      </w:r>
      <w:r>
        <w:rPr>
          <w:sz w:val="28"/>
        </w:rPr>
        <w:t>«Краеведения</w:t>
      </w:r>
      <w:r>
        <w:rPr>
          <w:spacing w:val="33"/>
          <w:sz w:val="28"/>
        </w:rPr>
        <w:t xml:space="preserve"> </w:t>
      </w:r>
      <w:r>
        <w:rPr>
          <w:sz w:val="28"/>
        </w:rPr>
        <w:t>и патриотизма» в каждой группе;</w:t>
      </w:r>
    </w:p>
    <w:p w:rsidR="005A1328" w:rsidRPr="00AE4234" w:rsidRDefault="00DF67A2" w:rsidP="00AE4234">
      <w:pPr>
        <w:pStyle w:val="a4"/>
        <w:numPr>
          <w:ilvl w:val="0"/>
          <w:numId w:val="44"/>
        </w:numPr>
        <w:tabs>
          <w:tab w:val="left" w:pos="1153"/>
          <w:tab w:val="left" w:pos="8251"/>
        </w:tabs>
        <w:ind w:right="554" w:firstLine="710"/>
        <w:rPr>
          <w:sz w:val="28"/>
        </w:rPr>
      </w:pPr>
      <w:r>
        <w:rPr>
          <w:sz w:val="28"/>
        </w:rPr>
        <w:t>компоненты среды,</w:t>
      </w:r>
      <w:r>
        <w:rPr>
          <w:spacing w:val="80"/>
          <w:sz w:val="28"/>
        </w:rPr>
        <w:t xml:space="preserve">   </w:t>
      </w:r>
      <w:r>
        <w:rPr>
          <w:sz w:val="28"/>
        </w:rPr>
        <w:t>отражающие</w:t>
      </w:r>
      <w:r>
        <w:rPr>
          <w:sz w:val="28"/>
        </w:rPr>
        <w:tab/>
      </w:r>
      <w:r>
        <w:rPr>
          <w:spacing w:val="-2"/>
          <w:sz w:val="28"/>
        </w:rPr>
        <w:t xml:space="preserve">экологичность, </w:t>
      </w:r>
      <w:r>
        <w:rPr>
          <w:sz w:val="28"/>
        </w:rPr>
        <w:t>природосообразность</w:t>
      </w:r>
      <w:r>
        <w:rPr>
          <w:spacing w:val="80"/>
          <w:w w:val="150"/>
          <w:sz w:val="28"/>
        </w:rPr>
        <w:t xml:space="preserve">  </w:t>
      </w:r>
      <w:r>
        <w:rPr>
          <w:sz w:val="28"/>
        </w:rPr>
        <w:t>и безопасность: географическая карта климатических</w:t>
      </w:r>
      <w:r>
        <w:rPr>
          <w:spacing w:val="80"/>
          <w:sz w:val="28"/>
        </w:rPr>
        <w:t xml:space="preserve"> </w:t>
      </w:r>
      <w:r>
        <w:rPr>
          <w:sz w:val="28"/>
        </w:rPr>
        <w:t>зон, животного и растительного мира, глобус, энциклопедии, детская художественная</w:t>
      </w:r>
      <w:r>
        <w:rPr>
          <w:spacing w:val="-18"/>
          <w:sz w:val="28"/>
        </w:rPr>
        <w:t xml:space="preserve"> </w:t>
      </w:r>
      <w:r>
        <w:rPr>
          <w:sz w:val="28"/>
        </w:rPr>
        <w:t>литература,</w:t>
      </w:r>
      <w:r>
        <w:rPr>
          <w:spacing w:val="80"/>
          <w:w w:val="150"/>
          <w:sz w:val="28"/>
        </w:rPr>
        <w:t xml:space="preserve">  </w:t>
      </w:r>
      <w:r>
        <w:rPr>
          <w:sz w:val="28"/>
        </w:rPr>
        <w:t>иллюстрации</w:t>
      </w:r>
      <w:r>
        <w:rPr>
          <w:spacing w:val="80"/>
          <w:w w:val="150"/>
          <w:sz w:val="28"/>
        </w:rPr>
        <w:t xml:space="preserve">  </w:t>
      </w:r>
      <w:r>
        <w:rPr>
          <w:sz w:val="28"/>
        </w:rPr>
        <w:t>о</w:t>
      </w:r>
      <w:r>
        <w:rPr>
          <w:spacing w:val="80"/>
          <w:sz w:val="28"/>
        </w:rPr>
        <w:t xml:space="preserve"> </w:t>
      </w:r>
      <w:r>
        <w:rPr>
          <w:sz w:val="28"/>
        </w:rPr>
        <w:t>животном</w:t>
      </w:r>
      <w:r>
        <w:rPr>
          <w:spacing w:val="80"/>
          <w:sz w:val="28"/>
        </w:rPr>
        <w:t xml:space="preserve"> </w:t>
      </w:r>
      <w:r>
        <w:rPr>
          <w:sz w:val="28"/>
        </w:rPr>
        <w:t>и</w:t>
      </w:r>
      <w:r>
        <w:rPr>
          <w:spacing w:val="80"/>
          <w:sz w:val="28"/>
        </w:rPr>
        <w:t xml:space="preserve"> </w:t>
      </w:r>
      <w:r>
        <w:rPr>
          <w:sz w:val="28"/>
        </w:rPr>
        <w:t>растительном</w:t>
      </w:r>
      <w:r>
        <w:rPr>
          <w:spacing w:val="40"/>
          <w:sz w:val="28"/>
        </w:rPr>
        <w:t xml:space="preserve"> </w:t>
      </w:r>
      <w:r>
        <w:rPr>
          <w:sz w:val="28"/>
        </w:rPr>
        <w:t>мире планеты, жизни людей разных стран, природы и пр.; макет проезжей части, макет светофора, дорожных знаков, настольно-дидактические игры, пособия, иллюстрации проблемных</w:t>
      </w:r>
      <w:r>
        <w:rPr>
          <w:spacing w:val="-5"/>
          <w:sz w:val="28"/>
        </w:rPr>
        <w:t xml:space="preserve"> </w:t>
      </w:r>
      <w:r>
        <w:rPr>
          <w:sz w:val="28"/>
        </w:rPr>
        <w:t>ситуаций,</w:t>
      </w:r>
      <w:r>
        <w:rPr>
          <w:spacing w:val="40"/>
          <w:sz w:val="28"/>
        </w:rPr>
        <w:t xml:space="preserve"> </w:t>
      </w:r>
      <w:r>
        <w:rPr>
          <w:sz w:val="28"/>
        </w:rPr>
        <w:t>атрибуты к сюжетно – ролевым играм; оформлены «Центр безопасности», «Центр природы»;</w:t>
      </w:r>
    </w:p>
    <w:p w:rsidR="005A1328" w:rsidRPr="00AE4234" w:rsidRDefault="00DF67A2" w:rsidP="00AE4234">
      <w:pPr>
        <w:pStyle w:val="a4"/>
        <w:numPr>
          <w:ilvl w:val="0"/>
          <w:numId w:val="44"/>
        </w:numPr>
        <w:tabs>
          <w:tab w:val="left" w:pos="1181"/>
        </w:tabs>
        <w:ind w:right="558" w:firstLine="710"/>
        <w:rPr>
          <w:sz w:val="28"/>
        </w:rPr>
      </w:pPr>
      <w:r>
        <w:rPr>
          <w:sz w:val="28"/>
        </w:rPr>
        <w:t>компоненты среды, обеспечивающие детям возможность общения, игры</w:t>
      </w:r>
      <w:r>
        <w:rPr>
          <w:spacing w:val="40"/>
          <w:sz w:val="28"/>
        </w:rPr>
        <w:t xml:space="preserve"> </w:t>
      </w:r>
      <w:r>
        <w:rPr>
          <w:sz w:val="28"/>
        </w:rPr>
        <w:t>и совместной деятельности: игровая детская мебель для сюжетно-ролевых игр с необходимыми предметами - 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игровые центры с необходимым материалом по основным направлениям развития.</w:t>
      </w:r>
    </w:p>
    <w:p w:rsidR="005A1328" w:rsidRPr="00AE4234" w:rsidRDefault="00DF67A2" w:rsidP="00AE4234">
      <w:pPr>
        <w:pStyle w:val="a4"/>
        <w:numPr>
          <w:ilvl w:val="0"/>
          <w:numId w:val="44"/>
        </w:numPr>
        <w:tabs>
          <w:tab w:val="left" w:pos="1325"/>
        </w:tabs>
        <w:spacing w:before="1" w:line="242" w:lineRule="auto"/>
        <w:ind w:right="564" w:firstLine="710"/>
        <w:rPr>
          <w:sz w:val="28"/>
        </w:rPr>
      </w:pPr>
      <w:r>
        <w:rPr>
          <w:sz w:val="28"/>
        </w:rPr>
        <w:t>компоненты среды, отражающие ценность семьи, людей разных поколений, радость общения с семьей: материал для сюжетно-ролевых игр, дидактические, настольно-печатные игры, открытки, иллюстрации, фото.</w:t>
      </w:r>
    </w:p>
    <w:p w:rsidR="005A1328" w:rsidRDefault="00DF67A2">
      <w:pPr>
        <w:pStyle w:val="a4"/>
        <w:numPr>
          <w:ilvl w:val="0"/>
          <w:numId w:val="44"/>
        </w:numPr>
        <w:tabs>
          <w:tab w:val="left" w:pos="2124"/>
        </w:tabs>
        <w:ind w:right="560" w:firstLine="710"/>
        <w:rPr>
          <w:sz w:val="28"/>
        </w:rPr>
      </w:pPr>
      <w:r>
        <w:rPr>
          <w:sz w:val="28"/>
        </w:rPr>
        <w:t>компоненты среды, обеспечивающие ребёнку возможность познавательного развития, экспериментирования, освоения новых технологий, раскрывающие</w:t>
      </w:r>
      <w:r>
        <w:rPr>
          <w:spacing w:val="-4"/>
          <w:sz w:val="28"/>
        </w:rPr>
        <w:t xml:space="preserve"> </w:t>
      </w:r>
      <w:r>
        <w:rPr>
          <w:sz w:val="28"/>
        </w:rPr>
        <w:t>красоту</w:t>
      </w:r>
      <w:r>
        <w:rPr>
          <w:spacing w:val="-9"/>
          <w:sz w:val="28"/>
        </w:rPr>
        <w:t xml:space="preserve"> </w:t>
      </w:r>
      <w:r>
        <w:rPr>
          <w:sz w:val="28"/>
        </w:rPr>
        <w:t>знаний,</w:t>
      </w:r>
      <w:r>
        <w:rPr>
          <w:spacing w:val="-3"/>
          <w:sz w:val="28"/>
        </w:rPr>
        <w:t xml:space="preserve"> </w:t>
      </w:r>
      <w:r>
        <w:rPr>
          <w:sz w:val="28"/>
        </w:rPr>
        <w:t>необходимость</w:t>
      </w:r>
      <w:r>
        <w:rPr>
          <w:spacing w:val="-7"/>
          <w:sz w:val="28"/>
        </w:rPr>
        <w:t xml:space="preserve"> </w:t>
      </w:r>
      <w:r>
        <w:rPr>
          <w:sz w:val="28"/>
        </w:rPr>
        <w:t>научного</w:t>
      </w:r>
      <w:r>
        <w:rPr>
          <w:spacing w:val="-5"/>
          <w:sz w:val="28"/>
        </w:rPr>
        <w:t xml:space="preserve"> </w:t>
      </w:r>
      <w:r>
        <w:rPr>
          <w:sz w:val="28"/>
        </w:rPr>
        <w:t>познания,</w:t>
      </w:r>
      <w:r>
        <w:rPr>
          <w:spacing w:val="-2"/>
          <w:sz w:val="28"/>
        </w:rPr>
        <w:t xml:space="preserve"> </w:t>
      </w:r>
      <w:r>
        <w:rPr>
          <w:sz w:val="28"/>
        </w:rPr>
        <w:t>формирующие научную картину мира: предметы для опытно-экспериментальной деятельности – магниты, увеличительные стёкла, весы, микроскоп, телескоп,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коврограф «Ларчик» В.В. Воскобовича, комплект игр Б.П. Никитиных, часы различные; схемы, планы, макеты помещений для ориентировки в пространстве, на плоскости, в тетради;</w:t>
      </w:r>
    </w:p>
    <w:p w:rsidR="005A1328" w:rsidRPr="00AE4234" w:rsidRDefault="00DF67A2" w:rsidP="00AE4234">
      <w:pPr>
        <w:pStyle w:val="a4"/>
        <w:numPr>
          <w:ilvl w:val="0"/>
          <w:numId w:val="44"/>
        </w:numPr>
        <w:tabs>
          <w:tab w:val="left" w:pos="2124"/>
        </w:tabs>
        <w:spacing w:before="74"/>
        <w:ind w:right="562" w:firstLine="710"/>
        <w:rPr>
          <w:sz w:val="28"/>
        </w:rPr>
      </w:pPr>
      <w:r>
        <w:rPr>
          <w:sz w:val="28"/>
        </w:rPr>
        <w:t>компоненты среды, обеспечивающие ребёнку возможность посильного труда, а также отражающие ценности труда в жизни человека и государства:</w:t>
      </w:r>
      <w:r>
        <w:rPr>
          <w:spacing w:val="-4"/>
          <w:sz w:val="28"/>
        </w:rPr>
        <w:t xml:space="preserve"> </w:t>
      </w:r>
      <w:r>
        <w:rPr>
          <w:sz w:val="28"/>
        </w:rPr>
        <w:t>картинки, схемы последовательности</w:t>
      </w:r>
      <w:r>
        <w:rPr>
          <w:spacing w:val="40"/>
          <w:sz w:val="28"/>
        </w:rPr>
        <w:t xml:space="preserve"> </w:t>
      </w:r>
      <w:r>
        <w:rPr>
          <w:sz w:val="28"/>
        </w:rPr>
        <w:t>одевания,</w:t>
      </w:r>
      <w:r>
        <w:rPr>
          <w:spacing w:val="40"/>
          <w:sz w:val="28"/>
        </w:rPr>
        <w:t xml:space="preserve"> </w:t>
      </w:r>
      <w:r>
        <w:rPr>
          <w:sz w:val="28"/>
        </w:rPr>
        <w:t>раздевания, выполнения трудовых действий, сервировки стола и др., уголки дежурства, наглядные и дидактические пособие «Профессии», «Орудия труда»; правила безопасности в группе, при выполнении трудовых действий в природе, самообслуживании, хозяйственно-бытовом труде и пр.</w:t>
      </w:r>
    </w:p>
    <w:p w:rsidR="005A1328" w:rsidRPr="00AE4234" w:rsidRDefault="00DF67A2" w:rsidP="00AE4234">
      <w:pPr>
        <w:pStyle w:val="a4"/>
        <w:numPr>
          <w:ilvl w:val="0"/>
          <w:numId w:val="44"/>
        </w:numPr>
        <w:tabs>
          <w:tab w:val="left" w:pos="2124"/>
        </w:tabs>
        <w:ind w:right="557" w:firstLine="710"/>
        <w:rPr>
          <w:sz w:val="28"/>
        </w:rPr>
      </w:pPr>
      <w:r>
        <w:rPr>
          <w:sz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музыкальный, спортивный залы, спортивная площадка, прогулочные участки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w:t>
      </w:r>
    </w:p>
    <w:p w:rsidR="005A1328" w:rsidRDefault="00DF67A2">
      <w:pPr>
        <w:pStyle w:val="a4"/>
        <w:numPr>
          <w:ilvl w:val="0"/>
          <w:numId w:val="44"/>
        </w:numPr>
        <w:tabs>
          <w:tab w:val="left" w:pos="1848"/>
          <w:tab w:val="left" w:pos="2124"/>
          <w:tab w:val="left" w:pos="2261"/>
          <w:tab w:val="left" w:pos="2985"/>
          <w:tab w:val="left" w:pos="3625"/>
          <w:tab w:val="left" w:pos="3846"/>
          <w:tab w:val="left" w:pos="4799"/>
          <w:tab w:val="left" w:pos="4887"/>
          <w:tab w:val="left" w:pos="6033"/>
          <w:tab w:val="left" w:pos="6436"/>
          <w:tab w:val="left" w:pos="6843"/>
          <w:tab w:val="left" w:pos="7299"/>
          <w:tab w:val="left" w:pos="7477"/>
          <w:tab w:val="left" w:pos="8431"/>
          <w:tab w:val="left" w:pos="8498"/>
          <w:tab w:val="left" w:pos="8934"/>
        </w:tabs>
        <w:ind w:right="562" w:firstLine="710"/>
        <w:rPr>
          <w:sz w:val="28"/>
        </w:rPr>
      </w:pPr>
      <w:r>
        <w:rPr>
          <w:sz w:val="28"/>
        </w:rPr>
        <w:tab/>
      </w:r>
      <w:r>
        <w:rPr>
          <w:spacing w:val="-2"/>
          <w:sz w:val="28"/>
        </w:rPr>
        <w:t>компоненты</w:t>
      </w:r>
      <w:r>
        <w:rPr>
          <w:sz w:val="28"/>
        </w:rPr>
        <w:tab/>
      </w:r>
      <w:r>
        <w:rPr>
          <w:sz w:val="28"/>
        </w:rPr>
        <w:tab/>
      </w:r>
      <w:r>
        <w:rPr>
          <w:spacing w:val="-2"/>
          <w:sz w:val="28"/>
        </w:rPr>
        <w:t>среды,</w:t>
      </w:r>
      <w:r>
        <w:rPr>
          <w:sz w:val="28"/>
        </w:rPr>
        <w:tab/>
      </w:r>
      <w:r>
        <w:rPr>
          <w:sz w:val="28"/>
        </w:rPr>
        <w:tab/>
      </w:r>
      <w:r>
        <w:rPr>
          <w:spacing w:val="-2"/>
          <w:sz w:val="28"/>
        </w:rPr>
        <w:t>предоставляющие</w:t>
      </w:r>
      <w:r>
        <w:rPr>
          <w:sz w:val="28"/>
        </w:rPr>
        <w:tab/>
      </w:r>
      <w:r>
        <w:rPr>
          <w:spacing w:val="-2"/>
          <w:sz w:val="28"/>
        </w:rPr>
        <w:t>ребёнку</w:t>
      </w:r>
      <w:r>
        <w:rPr>
          <w:sz w:val="28"/>
        </w:rPr>
        <w:tab/>
      </w:r>
      <w:r>
        <w:rPr>
          <w:sz w:val="28"/>
        </w:rPr>
        <w:tab/>
      </w:r>
      <w:r>
        <w:rPr>
          <w:spacing w:val="-2"/>
          <w:sz w:val="28"/>
        </w:rPr>
        <w:t>возможность погружения</w:t>
      </w:r>
      <w:r>
        <w:rPr>
          <w:sz w:val="28"/>
        </w:rPr>
        <w:tab/>
      </w:r>
      <w:r>
        <w:rPr>
          <w:spacing w:val="-10"/>
          <w:sz w:val="28"/>
        </w:rPr>
        <w:t>в</w:t>
      </w:r>
      <w:r>
        <w:rPr>
          <w:sz w:val="28"/>
        </w:rPr>
        <w:tab/>
      </w:r>
      <w:r>
        <w:rPr>
          <w:sz w:val="28"/>
        </w:rPr>
        <w:tab/>
      </w:r>
      <w:r>
        <w:rPr>
          <w:spacing w:val="-2"/>
          <w:sz w:val="28"/>
        </w:rPr>
        <w:t>культуру</w:t>
      </w:r>
      <w:r>
        <w:rPr>
          <w:sz w:val="28"/>
        </w:rPr>
        <w:tab/>
      </w:r>
      <w:r>
        <w:rPr>
          <w:spacing w:val="-2"/>
          <w:sz w:val="28"/>
        </w:rPr>
        <w:t>России,</w:t>
      </w:r>
      <w:r>
        <w:rPr>
          <w:sz w:val="28"/>
        </w:rPr>
        <w:tab/>
      </w:r>
      <w:r>
        <w:rPr>
          <w:spacing w:val="-49"/>
          <w:sz w:val="28"/>
        </w:rPr>
        <w:t xml:space="preserve"> </w:t>
      </w:r>
      <w:r>
        <w:rPr>
          <w:sz w:val="28"/>
        </w:rPr>
        <w:t>знакомства</w:t>
      </w:r>
      <w:r>
        <w:rPr>
          <w:sz w:val="28"/>
        </w:rPr>
        <w:tab/>
      </w:r>
      <w:r>
        <w:rPr>
          <w:spacing w:val="-10"/>
          <w:sz w:val="28"/>
        </w:rPr>
        <w:t>с</w:t>
      </w:r>
      <w:r>
        <w:rPr>
          <w:sz w:val="28"/>
        </w:rPr>
        <w:tab/>
      </w:r>
      <w:r>
        <w:rPr>
          <w:spacing w:val="-2"/>
          <w:sz w:val="28"/>
        </w:rPr>
        <w:t>особенностями</w:t>
      </w:r>
      <w:r>
        <w:rPr>
          <w:sz w:val="28"/>
        </w:rPr>
        <w:tab/>
      </w:r>
      <w:r>
        <w:rPr>
          <w:spacing w:val="-2"/>
          <w:sz w:val="28"/>
        </w:rPr>
        <w:t>традиций многонационального</w:t>
      </w:r>
      <w:r>
        <w:rPr>
          <w:sz w:val="28"/>
        </w:rPr>
        <w:tab/>
      </w:r>
      <w:r>
        <w:rPr>
          <w:spacing w:val="-2"/>
          <w:sz w:val="28"/>
        </w:rPr>
        <w:t>российского</w:t>
      </w:r>
      <w:r>
        <w:rPr>
          <w:sz w:val="28"/>
        </w:rPr>
        <w:tab/>
      </w:r>
      <w:r>
        <w:rPr>
          <w:spacing w:val="-2"/>
          <w:sz w:val="28"/>
        </w:rPr>
        <w:t>народа:</w:t>
      </w:r>
      <w:r>
        <w:rPr>
          <w:sz w:val="28"/>
        </w:rPr>
        <w:tab/>
      </w:r>
      <w:r>
        <w:rPr>
          <w:spacing w:val="-2"/>
          <w:sz w:val="28"/>
        </w:rPr>
        <w:t>подборка</w:t>
      </w:r>
      <w:r>
        <w:rPr>
          <w:sz w:val="28"/>
        </w:rPr>
        <w:tab/>
      </w:r>
      <w:r>
        <w:rPr>
          <w:sz w:val="28"/>
        </w:rPr>
        <w:tab/>
      </w:r>
      <w:r>
        <w:rPr>
          <w:spacing w:val="-2"/>
          <w:sz w:val="28"/>
        </w:rPr>
        <w:t>книг,</w:t>
      </w:r>
      <w:r>
        <w:rPr>
          <w:sz w:val="28"/>
        </w:rPr>
        <w:tab/>
      </w:r>
      <w:r>
        <w:rPr>
          <w:spacing w:val="-2"/>
          <w:sz w:val="28"/>
        </w:rPr>
        <w:t xml:space="preserve">репродукций, </w:t>
      </w:r>
      <w:r>
        <w:rPr>
          <w:sz w:val="28"/>
        </w:rPr>
        <w:t>иллюстраций по истории города, страны; игры, наглядные пособия</w:t>
      </w:r>
      <w:r>
        <w:rPr>
          <w:spacing w:val="80"/>
          <w:sz w:val="28"/>
        </w:rPr>
        <w:t xml:space="preserve"> </w:t>
      </w:r>
      <w:r>
        <w:rPr>
          <w:sz w:val="28"/>
        </w:rPr>
        <w:t>для ознакомления</w:t>
      </w:r>
      <w:r>
        <w:rPr>
          <w:spacing w:val="33"/>
          <w:sz w:val="28"/>
        </w:rPr>
        <w:t xml:space="preserve"> </w:t>
      </w:r>
      <w:r>
        <w:rPr>
          <w:sz w:val="28"/>
        </w:rPr>
        <w:t>с</w:t>
      </w:r>
      <w:r>
        <w:rPr>
          <w:spacing w:val="33"/>
          <w:sz w:val="28"/>
        </w:rPr>
        <w:t xml:space="preserve"> </w:t>
      </w:r>
      <w:r>
        <w:rPr>
          <w:sz w:val="28"/>
        </w:rPr>
        <w:t>культурой</w:t>
      </w:r>
      <w:r>
        <w:rPr>
          <w:spacing w:val="31"/>
          <w:sz w:val="28"/>
        </w:rPr>
        <w:t xml:space="preserve"> </w:t>
      </w:r>
      <w:r>
        <w:rPr>
          <w:sz w:val="28"/>
        </w:rPr>
        <w:t>и</w:t>
      </w:r>
      <w:r>
        <w:rPr>
          <w:spacing w:val="31"/>
          <w:sz w:val="28"/>
        </w:rPr>
        <w:t xml:space="preserve"> </w:t>
      </w:r>
      <w:r>
        <w:rPr>
          <w:sz w:val="28"/>
        </w:rPr>
        <w:t>бытом</w:t>
      </w:r>
      <w:r>
        <w:rPr>
          <w:spacing w:val="33"/>
          <w:sz w:val="28"/>
        </w:rPr>
        <w:t xml:space="preserve"> </w:t>
      </w:r>
      <w:r>
        <w:rPr>
          <w:sz w:val="28"/>
        </w:rPr>
        <w:t>народов</w:t>
      </w:r>
      <w:r>
        <w:rPr>
          <w:spacing w:val="36"/>
          <w:sz w:val="28"/>
        </w:rPr>
        <w:t xml:space="preserve"> </w:t>
      </w:r>
      <w:r>
        <w:rPr>
          <w:sz w:val="28"/>
        </w:rPr>
        <w:t>Урала,</w:t>
      </w:r>
      <w:r>
        <w:rPr>
          <w:spacing w:val="34"/>
          <w:sz w:val="28"/>
        </w:rPr>
        <w:t xml:space="preserve"> </w:t>
      </w:r>
      <w:r>
        <w:rPr>
          <w:sz w:val="28"/>
        </w:rPr>
        <w:t>России,</w:t>
      </w:r>
      <w:r>
        <w:rPr>
          <w:spacing w:val="35"/>
          <w:sz w:val="28"/>
        </w:rPr>
        <w:t xml:space="preserve"> </w:t>
      </w:r>
      <w:r>
        <w:rPr>
          <w:sz w:val="28"/>
        </w:rPr>
        <w:t>образцы</w:t>
      </w:r>
      <w:r>
        <w:rPr>
          <w:spacing w:val="32"/>
          <w:sz w:val="28"/>
        </w:rPr>
        <w:t xml:space="preserve"> </w:t>
      </w:r>
      <w:r>
        <w:rPr>
          <w:sz w:val="28"/>
        </w:rPr>
        <w:t>(предметы, иллюстрации)</w:t>
      </w:r>
      <w:r>
        <w:rPr>
          <w:spacing w:val="40"/>
          <w:sz w:val="28"/>
        </w:rPr>
        <w:t xml:space="preserve"> </w:t>
      </w:r>
      <w:r>
        <w:rPr>
          <w:sz w:val="28"/>
        </w:rPr>
        <w:t>предметов</w:t>
      </w:r>
      <w:r>
        <w:rPr>
          <w:spacing w:val="40"/>
          <w:sz w:val="28"/>
        </w:rPr>
        <w:t xml:space="preserve"> </w:t>
      </w:r>
      <w:r>
        <w:rPr>
          <w:sz w:val="28"/>
        </w:rPr>
        <w:t>народного</w:t>
      </w:r>
      <w:r>
        <w:rPr>
          <w:spacing w:val="40"/>
          <w:sz w:val="28"/>
        </w:rPr>
        <w:t xml:space="preserve"> </w:t>
      </w:r>
      <w:r>
        <w:rPr>
          <w:sz w:val="28"/>
        </w:rPr>
        <w:t>быта,</w:t>
      </w:r>
      <w:r>
        <w:rPr>
          <w:spacing w:val="40"/>
          <w:sz w:val="28"/>
        </w:rPr>
        <w:t xml:space="preserve"> </w:t>
      </w:r>
      <w:r>
        <w:rPr>
          <w:sz w:val="28"/>
        </w:rPr>
        <w:t>национальных</w:t>
      </w:r>
      <w:r>
        <w:rPr>
          <w:spacing w:val="40"/>
          <w:sz w:val="28"/>
        </w:rPr>
        <w:t xml:space="preserve"> </w:t>
      </w:r>
      <w:r>
        <w:rPr>
          <w:sz w:val="28"/>
        </w:rPr>
        <w:t>костюмов,</w:t>
      </w:r>
      <w:r>
        <w:rPr>
          <w:spacing w:val="40"/>
          <w:sz w:val="28"/>
        </w:rPr>
        <w:t xml:space="preserve"> </w:t>
      </w:r>
      <w:r>
        <w:rPr>
          <w:sz w:val="28"/>
        </w:rPr>
        <w:t>альбомы,</w:t>
      </w:r>
      <w:r>
        <w:rPr>
          <w:spacing w:val="80"/>
          <w:sz w:val="28"/>
        </w:rPr>
        <w:t xml:space="preserve"> </w:t>
      </w:r>
      <w:r>
        <w:rPr>
          <w:sz w:val="28"/>
        </w:rPr>
        <w:t>игрушки с различными росписями.</w:t>
      </w:r>
    </w:p>
    <w:p w:rsidR="005A1328" w:rsidRDefault="00DF67A2">
      <w:pPr>
        <w:pStyle w:val="a3"/>
        <w:ind w:right="561" w:firstLine="710"/>
      </w:pPr>
      <w:r>
        <w:t>При выборе материалов и игрушек для ППС администрация МКДОУ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5A1328" w:rsidRDefault="005A1328">
      <w:pPr>
        <w:pStyle w:val="a3"/>
        <w:spacing w:before="1"/>
        <w:ind w:left="0"/>
        <w:jc w:val="left"/>
      </w:pPr>
    </w:p>
    <w:p w:rsidR="005A1328" w:rsidRDefault="00DF67A2">
      <w:pPr>
        <w:pStyle w:val="a4"/>
        <w:numPr>
          <w:ilvl w:val="0"/>
          <w:numId w:val="88"/>
        </w:numPr>
        <w:tabs>
          <w:tab w:val="left" w:pos="1153"/>
        </w:tabs>
        <w:ind w:left="1153" w:hanging="302"/>
        <w:rPr>
          <w:i/>
          <w:sz w:val="28"/>
        </w:rPr>
      </w:pPr>
      <w:r>
        <w:rPr>
          <w:i/>
          <w:sz w:val="28"/>
        </w:rPr>
        <w:t>Социальное</w:t>
      </w:r>
      <w:r>
        <w:rPr>
          <w:i/>
          <w:spacing w:val="-10"/>
          <w:sz w:val="28"/>
        </w:rPr>
        <w:t xml:space="preserve"> </w:t>
      </w:r>
      <w:r>
        <w:rPr>
          <w:i/>
          <w:spacing w:val="-2"/>
          <w:sz w:val="28"/>
        </w:rPr>
        <w:t>партнерство</w:t>
      </w:r>
    </w:p>
    <w:p w:rsidR="005A1328" w:rsidRDefault="00DF67A2">
      <w:pPr>
        <w:pStyle w:val="a3"/>
        <w:spacing w:before="48"/>
        <w:ind w:right="573" w:firstLine="710"/>
      </w:pPr>
      <w:r>
        <w:t xml:space="preserve">Реализация воспитательного потенциала социального партнерства </w:t>
      </w:r>
      <w:r>
        <w:rPr>
          <w:spacing w:val="-2"/>
        </w:rPr>
        <w:t>предусматривает:</w:t>
      </w:r>
    </w:p>
    <w:p w:rsidR="005A1328" w:rsidRDefault="00DF67A2">
      <w:pPr>
        <w:pStyle w:val="a3"/>
        <w:ind w:right="561" w:firstLine="710"/>
      </w:pPr>
      <w:r>
        <w:t>участие представителей организаций-партнеров в проведении отдельных мероприятий (дни открытых дверей, государственные и региональные, народные праздники, торжественные мероприятия);</w:t>
      </w:r>
    </w:p>
    <w:p w:rsidR="005A1328" w:rsidRDefault="00DF67A2">
      <w:pPr>
        <w:pStyle w:val="a3"/>
        <w:ind w:right="559" w:firstLine="710"/>
      </w:pPr>
      <w:r>
        <w:t>участие представителей организаций-партнеров в проведении занятий в рамках дополнительного образования;</w:t>
      </w:r>
    </w:p>
    <w:p w:rsidR="005A1328" w:rsidRDefault="00DF67A2">
      <w:pPr>
        <w:pStyle w:val="a3"/>
        <w:spacing w:line="242" w:lineRule="auto"/>
        <w:ind w:right="566" w:firstLine="710"/>
      </w:pPr>
      <w:r>
        <w:t>проведение на базе организаций-партнеров различных мероприятий, событий и акций воспитательной направленности;</w:t>
      </w:r>
    </w:p>
    <w:p w:rsidR="005A1328" w:rsidRDefault="00DF67A2">
      <w:pPr>
        <w:pStyle w:val="a3"/>
        <w:ind w:right="560" w:firstLine="710"/>
      </w:pPr>
      <w:r>
        <w:t>реализация различных</w:t>
      </w:r>
      <w:r>
        <w:rPr>
          <w:spacing w:val="-4"/>
        </w:rPr>
        <w:t xml:space="preserve"> </w:t>
      </w:r>
      <w:r>
        <w:t>проектов</w:t>
      </w:r>
      <w:r>
        <w:rPr>
          <w:spacing w:val="-1"/>
        </w:rPr>
        <w:t xml:space="preserve"> </w:t>
      </w:r>
      <w:r>
        <w:t>воспитательной направленности, совместно разрабатываемых детьми, родителями (законными представителями) и</w:t>
      </w:r>
      <w:r>
        <w:rPr>
          <w:spacing w:val="80"/>
        </w:rPr>
        <w:t xml:space="preserve"> </w:t>
      </w:r>
      <w:r>
        <w:t>педагогами с организациями-партнерами.</w:t>
      </w:r>
    </w:p>
    <w:p w:rsidR="005A1328" w:rsidRDefault="00DF67A2" w:rsidP="00F917D4">
      <w:pPr>
        <w:pStyle w:val="a3"/>
        <w:ind w:right="572" w:firstLine="710"/>
      </w:pPr>
      <w:r>
        <w:t>Устанавливая социальное партнерство ДОО с другими заинтересованными лицами, создаются условия:</w:t>
      </w:r>
      <w:r w:rsidR="00F917D4" w:rsidRPr="00F917D4">
        <w:t xml:space="preserve"> </w:t>
      </w:r>
      <w:r>
        <w:t>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w:t>
      </w:r>
    </w:p>
    <w:p w:rsidR="005A1328" w:rsidRDefault="00DF67A2">
      <w:pPr>
        <w:pStyle w:val="a4"/>
        <w:numPr>
          <w:ilvl w:val="0"/>
          <w:numId w:val="43"/>
        </w:numPr>
        <w:tabs>
          <w:tab w:val="left" w:pos="1273"/>
        </w:tabs>
        <w:spacing w:before="13"/>
        <w:ind w:right="567" w:firstLine="710"/>
        <w:rPr>
          <w:sz w:val="28"/>
        </w:rPr>
      </w:pPr>
      <w:r>
        <w:rPr>
          <w:sz w:val="28"/>
        </w:rPr>
        <w:t xml:space="preserve">формирования навыков общения в различных социальных ситуациях, с людьми разного пола, возраста, национальности, с представителями разных </w:t>
      </w:r>
      <w:r>
        <w:rPr>
          <w:spacing w:val="-2"/>
          <w:sz w:val="28"/>
        </w:rPr>
        <w:t>профессий;</w:t>
      </w:r>
    </w:p>
    <w:p w:rsidR="005A1328" w:rsidRDefault="00DF67A2">
      <w:pPr>
        <w:pStyle w:val="a4"/>
        <w:numPr>
          <w:ilvl w:val="0"/>
          <w:numId w:val="43"/>
        </w:numPr>
        <w:tabs>
          <w:tab w:val="left" w:pos="1273"/>
        </w:tabs>
        <w:spacing w:before="14"/>
        <w:ind w:left="1273" w:hanging="422"/>
        <w:rPr>
          <w:sz w:val="28"/>
        </w:rPr>
      </w:pPr>
      <w:r>
        <w:rPr>
          <w:sz w:val="28"/>
        </w:rPr>
        <w:t>воспитания</w:t>
      </w:r>
      <w:r>
        <w:rPr>
          <w:spacing w:val="-6"/>
          <w:sz w:val="28"/>
        </w:rPr>
        <w:t xml:space="preserve"> </w:t>
      </w:r>
      <w:r>
        <w:rPr>
          <w:sz w:val="28"/>
        </w:rPr>
        <w:t>уважения</w:t>
      </w:r>
      <w:r>
        <w:rPr>
          <w:spacing w:val="-5"/>
          <w:sz w:val="28"/>
        </w:rPr>
        <w:t xml:space="preserve"> </w:t>
      </w:r>
      <w:r>
        <w:rPr>
          <w:sz w:val="28"/>
        </w:rPr>
        <w:t>к</w:t>
      </w:r>
      <w:r>
        <w:rPr>
          <w:spacing w:val="-7"/>
          <w:sz w:val="28"/>
        </w:rPr>
        <w:t xml:space="preserve"> </w:t>
      </w:r>
      <w:r>
        <w:rPr>
          <w:sz w:val="28"/>
        </w:rPr>
        <w:t>труду</w:t>
      </w:r>
      <w:r>
        <w:rPr>
          <w:spacing w:val="-7"/>
          <w:sz w:val="28"/>
        </w:rPr>
        <w:t xml:space="preserve"> </w:t>
      </w:r>
      <w:r>
        <w:rPr>
          <w:spacing w:val="-2"/>
          <w:sz w:val="28"/>
        </w:rPr>
        <w:t>взрослых.</w:t>
      </w:r>
    </w:p>
    <w:p w:rsidR="005A1328" w:rsidRDefault="00DF67A2">
      <w:pPr>
        <w:pStyle w:val="a3"/>
        <w:spacing w:before="14"/>
        <w:ind w:right="568" w:firstLine="710"/>
      </w:pPr>
      <w:r>
        <w:t xml:space="preserve">Взаимодействие ДОО с каждым из партнеров базируется на следующих </w:t>
      </w:r>
      <w:r>
        <w:rPr>
          <w:spacing w:val="-2"/>
        </w:rPr>
        <w:t>принципах:</w:t>
      </w:r>
    </w:p>
    <w:p w:rsidR="005A1328" w:rsidRDefault="00DF67A2">
      <w:pPr>
        <w:pStyle w:val="a4"/>
        <w:numPr>
          <w:ilvl w:val="0"/>
          <w:numId w:val="43"/>
        </w:numPr>
        <w:tabs>
          <w:tab w:val="left" w:pos="1274"/>
        </w:tabs>
        <w:spacing w:before="14"/>
        <w:ind w:left="1274"/>
        <w:jc w:val="left"/>
        <w:rPr>
          <w:sz w:val="28"/>
        </w:rPr>
      </w:pPr>
      <w:r>
        <w:rPr>
          <w:spacing w:val="-2"/>
          <w:sz w:val="28"/>
        </w:rPr>
        <w:t>добровольность;</w:t>
      </w:r>
    </w:p>
    <w:p w:rsidR="005A1328" w:rsidRDefault="00DF67A2">
      <w:pPr>
        <w:pStyle w:val="a4"/>
        <w:numPr>
          <w:ilvl w:val="0"/>
          <w:numId w:val="43"/>
        </w:numPr>
        <w:tabs>
          <w:tab w:val="left" w:pos="1274"/>
        </w:tabs>
        <w:spacing w:before="13"/>
        <w:ind w:left="1274"/>
        <w:jc w:val="left"/>
        <w:rPr>
          <w:rFonts w:ascii="Arial MT" w:hAnsi="Arial MT"/>
          <w:sz w:val="28"/>
        </w:rPr>
      </w:pPr>
      <w:r>
        <w:rPr>
          <w:sz w:val="28"/>
        </w:rPr>
        <w:t>равноправие</w:t>
      </w:r>
      <w:r>
        <w:rPr>
          <w:spacing w:val="-13"/>
          <w:sz w:val="28"/>
        </w:rPr>
        <w:t xml:space="preserve"> </w:t>
      </w:r>
      <w:r>
        <w:rPr>
          <w:spacing w:val="-2"/>
          <w:sz w:val="28"/>
        </w:rPr>
        <w:t>сторон;</w:t>
      </w:r>
    </w:p>
    <w:p w:rsidR="005A1328" w:rsidRDefault="00DF67A2">
      <w:pPr>
        <w:pStyle w:val="a4"/>
        <w:numPr>
          <w:ilvl w:val="0"/>
          <w:numId w:val="43"/>
        </w:numPr>
        <w:tabs>
          <w:tab w:val="left" w:pos="1274"/>
        </w:tabs>
        <w:spacing w:before="13"/>
        <w:ind w:left="1274"/>
        <w:jc w:val="left"/>
        <w:rPr>
          <w:rFonts w:ascii="Arial MT" w:hAnsi="Arial MT"/>
          <w:sz w:val="28"/>
        </w:rPr>
      </w:pPr>
      <w:r>
        <w:rPr>
          <w:sz w:val="28"/>
        </w:rPr>
        <w:t>уважение</w:t>
      </w:r>
      <w:r>
        <w:rPr>
          <w:spacing w:val="-8"/>
          <w:sz w:val="28"/>
        </w:rPr>
        <w:t xml:space="preserve"> </w:t>
      </w:r>
      <w:r>
        <w:rPr>
          <w:sz w:val="28"/>
        </w:rPr>
        <w:t>интересов</w:t>
      </w:r>
      <w:r>
        <w:rPr>
          <w:spacing w:val="-10"/>
          <w:sz w:val="28"/>
        </w:rPr>
        <w:t xml:space="preserve"> </w:t>
      </w:r>
      <w:r>
        <w:rPr>
          <w:sz w:val="28"/>
        </w:rPr>
        <w:t>друг</w:t>
      </w:r>
      <w:r>
        <w:rPr>
          <w:spacing w:val="-8"/>
          <w:sz w:val="28"/>
        </w:rPr>
        <w:t xml:space="preserve"> </w:t>
      </w:r>
      <w:r>
        <w:rPr>
          <w:spacing w:val="-2"/>
          <w:sz w:val="28"/>
        </w:rPr>
        <w:t>друга;</w:t>
      </w:r>
    </w:p>
    <w:p w:rsidR="005A1328" w:rsidRDefault="00DF67A2">
      <w:pPr>
        <w:pStyle w:val="a4"/>
        <w:numPr>
          <w:ilvl w:val="0"/>
          <w:numId w:val="43"/>
        </w:numPr>
        <w:tabs>
          <w:tab w:val="left" w:pos="1274"/>
        </w:tabs>
        <w:spacing w:before="17"/>
        <w:ind w:left="1274"/>
        <w:jc w:val="left"/>
        <w:rPr>
          <w:rFonts w:ascii="Arial MT" w:hAnsi="Arial MT"/>
          <w:sz w:val="28"/>
        </w:rPr>
      </w:pPr>
      <w:r>
        <w:rPr>
          <w:sz w:val="28"/>
        </w:rPr>
        <w:t>соблюдение</w:t>
      </w:r>
      <w:r>
        <w:rPr>
          <w:spacing w:val="-6"/>
          <w:sz w:val="28"/>
        </w:rPr>
        <w:t xml:space="preserve"> </w:t>
      </w:r>
      <w:r>
        <w:rPr>
          <w:sz w:val="28"/>
        </w:rPr>
        <w:t>законов</w:t>
      </w:r>
      <w:r>
        <w:rPr>
          <w:spacing w:val="-9"/>
          <w:sz w:val="28"/>
        </w:rPr>
        <w:t xml:space="preserve"> </w:t>
      </w:r>
      <w:r>
        <w:rPr>
          <w:sz w:val="28"/>
        </w:rPr>
        <w:t>и</w:t>
      </w:r>
      <w:r>
        <w:rPr>
          <w:spacing w:val="-7"/>
          <w:sz w:val="28"/>
        </w:rPr>
        <w:t xml:space="preserve"> </w:t>
      </w:r>
      <w:r>
        <w:rPr>
          <w:sz w:val="28"/>
        </w:rPr>
        <w:t>иных</w:t>
      </w:r>
      <w:r>
        <w:rPr>
          <w:spacing w:val="-10"/>
          <w:sz w:val="28"/>
        </w:rPr>
        <w:t xml:space="preserve"> </w:t>
      </w:r>
      <w:r>
        <w:rPr>
          <w:sz w:val="28"/>
        </w:rPr>
        <w:t>нормативных</w:t>
      </w:r>
      <w:r>
        <w:rPr>
          <w:spacing w:val="-10"/>
          <w:sz w:val="28"/>
        </w:rPr>
        <w:t xml:space="preserve"> </w:t>
      </w:r>
      <w:r>
        <w:rPr>
          <w:spacing w:val="-2"/>
          <w:sz w:val="28"/>
        </w:rPr>
        <w:t>актов.</w:t>
      </w:r>
    </w:p>
    <w:p w:rsidR="005A1328" w:rsidRDefault="00DF67A2">
      <w:pPr>
        <w:pStyle w:val="a3"/>
        <w:spacing w:before="14"/>
        <w:ind w:right="571" w:firstLine="710"/>
      </w:pPr>
      <w:r>
        <w:t>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w:t>
      </w:r>
    </w:p>
    <w:p w:rsidR="005A1328" w:rsidRPr="00573943" w:rsidRDefault="00DF67A2">
      <w:pPr>
        <w:pStyle w:val="a3"/>
        <w:spacing w:before="14" w:after="21"/>
        <w:ind w:right="563" w:firstLine="710"/>
        <w:rPr>
          <w:spacing w:val="-2"/>
        </w:rPr>
      </w:pPr>
      <w:r>
        <w:t>Сотрудничество коллектива ДОО с коллективами других ДОО помогает повысить качество образования за счет объединения материальных</w:t>
      </w:r>
      <w:r>
        <w:rPr>
          <w:spacing w:val="-4"/>
        </w:rPr>
        <w:t xml:space="preserve"> </w:t>
      </w:r>
      <w:r>
        <w:t xml:space="preserve">и технических </w:t>
      </w:r>
      <w:r>
        <w:rPr>
          <w:spacing w:val="-2"/>
        </w:rPr>
        <w:t>ресурсов.</w:t>
      </w:r>
    </w:p>
    <w:p w:rsidR="00C905D0" w:rsidRPr="00573943" w:rsidRDefault="00C905D0">
      <w:pPr>
        <w:pStyle w:val="a3"/>
        <w:spacing w:before="14" w:after="21"/>
        <w:ind w:right="563" w:firstLine="710"/>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984"/>
        <w:gridCol w:w="6104"/>
      </w:tblGrid>
      <w:tr w:rsidR="005A1328" w:rsidTr="00C905D0">
        <w:trPr>
          <w:trHeight w:val="1171"/>
        </w:trPr>
        <w:tc>
          <w:tcPr>
            <w:tcW w:w="1844" w:type="dxa"/>
          </w:tcPr>
          <w:p w:rsidR="005A1328" w:rsidRDefault="005A1328">
            <w:pPr>
              <w:pStyle w:val="TableParagraph"/>
              <w:spacing w:before="35"/>
              <w:ind w:left="0"/>
              <w:rPr>
                <w:sz w:val="24"/>
              </w:rPr>
            </w:pPr>
          </w:p>
          <w:p w:rsidR="005A1328" w:rsidRDefault="00DF67A2">
            <w:pPr>
              <w:pStyle w:val="TableParagraph"/>
              <w:spacing w:line="237" w:lineRule="auto"/>
              <w:ind w:left="470" w:right="345" w:hanging="101"/>
              <w:rPr>
                <w:b/>
                <w:sz w:val="24"/>
              </w:rPr>
            </w:pPr>
            <w:r>
              <w:rPr>
                <w:b/>
                <w:spacing w:val="-2"/>
                <w:sz w:val="24"/>
              </w:rPr>
              <w:t xml:space="preserve">Направ </w:t>
            </w:r>
            <w:r>
              <w:rPr>
                <w:b/>
                <w:spacing w:val="-4"/>
                <w:sz w:val="24"/>
              </w:rPr>
              <w:t>ление</w:t>
            </w:r>
          </w:p>
        </w:tc>
        <w:tc>
          <w:tcPr>
            <w:tcW w:w="1984" w:type="dxa"/>
          </w:tcPr>
          <w:p w:rsidR="005A1328" w:rsidRDefault="00DF67A2">
            <w:pPr>
              <w:pStyle w:val="TableParagraph"/>
              <w:spacing w:before="30"/>
              <w:ind w:left="9"/>
              <w:jc w:val="center"/>
              <w:rPr>
                <w:b/>
                <w:sz w:val="24"/>
              </w:rPr>
            </w:pPr>
            <w:r>
              <w:rPr>
                <w:b/>
                <w:spacing w:val="-2"/>
                <w:sz w:val="24"/>
              </w:rPr>
              <w:t>Наименование общественных организаций, учреждений</w:t>
            </w:r>
          </w:p>
        </w:tc>
        <w:tc>
          <w:tcPr>
            <w:tcW w:w="6104" w:type="dxa"/>
          </w:tcPr>
          <w:p w:rsidR="005A1328" w:rsidRDefault="005A1328">
            <w:pPr>
              <w:pStyle w:val="TableParagraph"/>
              <w:spacing w:before="167"/>
              <w:ind w:left="0"/>
              <w:rPr>
                <w:sz w:val="24"/>
              </w:rPr>
            </w:pPr>
          </w:p>
          <w:p w:rsidR="005A1328" w:rsidRDefault="00DF67A2">
            <w:pPr>
              <w:pStyle w:val="TableParagraph"/>
              <w:ind w:left="1827"/>
              <w:rPr>
                <w:b/>
                <w:sz w:val="24"/>
              </w:rPr>
            </w:pPr>
            <w:r>
              <w:rPr>
                <w:b/>
                <w:sz w:val="24"/>
              </w:rPr>
              <w:t>Формы</w:t>
            </w:r>
            <w:r>
              <w:rPr>
                <w:b/>
                <w:spacing w:val="-1"/>
                <w:sz w:val="24"/>
              </w:rPr>
              <w:t xml:space="preserve"> </w:t>
            </w:r>
            <w:r>
              <w:rPr>
                <w:b/>
                <w:spacing w:val="-2"/>
                <w:sz w:val="24"/>
              </w:rPr>
              <w:t>сотрудничества</w:t>
            </w:r>
          </w:p>
        </w:tc>
      </w:tr>
      <w:tr w:rsidR="005A1328" w:rsidTr="00C905D0">
        <w:trPr>
          <w:trHeight w:val="859"/>
        </w:trPr>
        <w:tc>
          <w:tcPr>
            <w:tcW w:w="1844" w:type="dxa"/>
            <w:vMerge w:val="restart"/>
            <w:textDirection w:val="btLr"/>
          </w:tcPr>
          <w:p w:rsidR="005A1328" w:rsidRDefault="005A1328">
            <w:pPr>
              <w:pStyle w:val="TableParagraph"/>
              <w:ind w:left="0"/>
              <w:rPr>
                <w:sz w:val="28"/>
              </w:rPr>
            </w:pPr>
          </w:p>
          <w:p w:rsidR="005A1328" w:rsidRDefault="005A1328">
            <w:pPr>
              <w:pStyle w:val="TableParagraph"/>
              <w:spacing w:before="26"/>
              <w:ind w:left="0"/>
              <w:rPr>
                <w:sz w:val="28"/>
              </w:rPr>
            </w:pPr>
          </w:p>
          <w:p w:rsidR="005A1328" w:rsidRDefault="00DF67A2">
            <w:pPr>
              <w:pStyle w:val="TableParagraph"/>
              <w:ind w:left="443"/>
              <w:jc w:val="center"/>
              <w:rPr>
                <w:b/>
                <w:sz w:val="28"/>
              </w:rPr>
            </w:pPr>
            <w:r>
              <w:rPr>
                <w:b/>
                <w:spacing w:val="-2"/>
                <w:sz w:val="28"/>
              </w:rPr>
              <w:t>Образование</w:t>
            </w:r>
          </w:p>
        </w:tc>
        <w:tc>
          <w:tcPr>
            <w:tcW w:w="1984" w:type="dxa"/>
          </w:tcPr>
          <w:p w:rsidR="005A1328" w:rsidRDefault="00DF67A2">
            <w:pPr>
              <w:pStyle w:val="TableParagraph"/>
              <w:tabs>
                <w:tab w:val="left" w:pos="1832"/>
              </w:tabs>
              <w:spacing w:before="98" w:line="322" w:lineRule="exact"/>
              <w:ind w:left="109"/>
              <w:rPr>
                <w:sz w:val="28"/>
              </w:rPr>
            </w:pPr>
            <w:r>
              <w:rPr>
                <w:spacing w:val="-5"/>
                <w:sz w:val="28"/>
              </w:rPr>
              <w:t>ИРОг.</w:t>
            </w:r>
          </w:p>
          <w:p w:rsidR="005A1328" w:rsidRDefault="00DF67A2">
            <w:pPr>
              <w:pStyle w:val="TableParagraph"/>
              <w:ind w:left="109"/>
              <w:rPr>
                <w:sz w:val="28"/>
              </w:rPr>
            </w:pPr>
            <w:r>
              <w:rPr>
                <w:spacing w:val="-2"/>
                <w:sz w:val="28"/>
              </w:rPr>
              <w:t>Екатеринбург</w:t>
            </w:r>
          </w:p>
        </w:tc>
        <w:tc>
          <w:tcPr>
            <w:tcW w:w="6104" w:type="dxa"/>
          </w:tcPr>
          <w:p w:rsidR="005A1328" w:rsidRDefault="00DF67A2">
            <w:pPr>
              <w:pStyle w:val="TableParagraph"/>
              <w:tabs>
                <w:tab w:val="left" w:pos="1293"/>
                <w:tab w:val="left" w:pos="2871"/>
                <w:tab w:val="left" w:pos="4866"/>
                <w:tab w:val="left" w:pos="5993"/>
              </w:tabs>
              <w:ind w:left="109" w:right="106"/>
              <w:rPr>
                <w:sz w:val="28"/>
              </w:rPr>
            </w:pPr>
            <w:r>
              <w:rPr>
                <w:spacing w:val="-2"/>
                <w:sz w:val="28"/>
              </w:rPr>
              <w:t>Курсы</w:t>
            </w:r>
            <w:r>
              <w:rPr>
                <w:sz w:val="28"/>
              </w:rPr>
              <w:tab/>
            </w:r>
            <w:r>
              <w:rPr>
                <w:spacing w:val="-2"/>
                <w:sz w:val="28"/>
              </w:rPr>
              <w:t>повышения</w:t>
            </w:r>
            <w:r>
              <w:rPr>
                <w:sz w:val="28"/>
              </w:rPr>
              <w:tab/>
            </w:r>
            <w:r>
              <w:rPr>
                <w:spacing w:val="-2"/>
                <w:sz w:val="28"/>
              </w:rPr>
              <w:t>квалификации,</w:t>
            </w:r>
            <w:r>
              <w:rPr>
                <w:sz w:val="28"/>
              </w:rPr>
              <w:tab/>
            </w:r>
            <w:r>
              <w:rPr>
                <w:spacing w:val="-2"/>
                <w:sz w:val="28"/>
              </w:rPr>
              <w:t>участие</w:t>
            </w:r>
            <w:r>
              <w:rPr>
                <w:sz w:val="28"/>
              </w:rPr>
              <w:tab/>
            </w:r>
            <w:r>
              <w:rPr>
                <w:spacing w:val="-10"/>
                <w:sz w:val="28"/>
              </w:rPr>
              <w:t xml:space="preserve">в </w:t>
            </w:r>
            <w:r>
              <w:rPr>
                <w:sz w:val="28"/>
              </w:rPr>
              <w:t>семинарах, конференциях.</w:t>
            </w:r>
          </w:p>
        </w:tc>
      </w:tr>
      <w:tr w:rsidR="005A1328" w:rsidTr="00C905D0">
        <w:trPr>
          <w:trHeight w:val="964"/>
        </w:trPr>
        <w:tc>
          <w:tcPr>
            <w:tcW w:w="1844" w:type="dxa"/>
            <w:vMerge/>
            <w:tcBorders>
              <w:top w:val="nil"/>
            </w:tcBorders>
            <w:textDirection w:val="btLr"/>
          </w:tcPr>
          <w:p w:rsidR="005A1328" w:rsidRDefault="005A1328">
            <w:pPr>
              <w:rPr>
                <w:sz w:val="2"/>
                <w:szCs w:val="2"/>
              </w:rPr>
            </w:pPr>
          </w:p>
        </w:tc>
        <w:tc>
          <w:tcPr>
            <w:tcW w:w="1984" w:type="dxa"/>
          </w:tcPr>
          <w:p w:rsidR="005A1328" w:rsidRDefault="00DF67A2" w:rsidP="00C905D0">
            <w:pPr>
              <w:pStyle w:val="TableParagraph"/>
              <w:ind w:left="109"/>
              <w:rPr>
                <w:sz w:val="28"/>
              </w:rPr>
            </w:pPr>
            <w:r>
              <w:rPr>
                <w:spacing w:val="-2"/>
                <w:sz w:val="28"/>
              </w:rPr>
              <w:t>Камышловский педагогический</w:t>
            </w:r>
            <w:r w:rsidR="00C905D0">
              <w:rPr>
                <w:sz w:val="28"/>
              </w:rPr>
              <w:t xml:space="preserve"> </w:t>
            </w:r>
            <w:r>
              <w:rPr>
                <w:spacing w:val="-2"/>
                <w:sz w:val="28"/>
              </w:rPr>
              <w:t>колледж</w:t>
            </w:r>
          </w:p>
        </w:tc>
        <w:tc>
          <w:tcPr>
            <w:tcW w:w="6104" w:type="dxa"/>
          </w:tcPr>
          <w:p w:rsidR="005A1328" w:rsidRDefault="00DF67A2">
            <w:pPr>
              <w:pStyle w:val="TableParagraph"/>
              <w:tabs>
                <w:tab w:val="left" w:pos="1567"/>
                <w:tab w:val="left" w:pos="1758"/>
                <w:tab w:val="left" w:pos="2785"/>
                <w:tab w:val="left" w:pos="3758"/>
                <w:tab w:val="left" w:pos="4737"/>
                <w:tab w:val="left" w:pos="4877"/>
              </w:tabs>
              <w:ind w:left="109" w:right="109"/>
              <w:rPr>
                <w:sz w:val="28"/>
              </w:rPr>
            </w:pPr>
            <w:r>
              <w:rPr>
                <w:spacing w:val="-2"/>
                <w:sz w:val="28"/>
              </w:rPr>
              <w:t>Круглые</w:t>
            </w:r>
            <w:r>
              <w:rPr>
                <w:sz w:val="28"/>
              </w:rPr>
              <w:tab/>
            </w:r>
            <w:r>
              <w:rPr>
                <w:spacing w:val="-2"/>
                <w:sz w:val="28"/>
              </w:rPr>
              <w:t>столы,</w:t>
            </w:r>
            <w:r>
              <w:rPr>
                <w:sz w:val="28"/>
              </w:rPr>
              <w:tab/>
            </w:r>
            <w:r>
              <w:rPr>
                <w:spacing w:val="-2"/>
                <w:sz w:val="28"/>
              </w:rPr>
              <w:t>конференции,</w:t>
            </w:r>
            <w:r>
              <w:rPr>
                <w:sz w:val="28"/>
              </w:rPr>
              <w:tab/>
            </w:r>
            <w:r>
              <w:rPr>
                <w:sz w:val="28"/>
              </w:rPr>
              <w:tab/>
            </w:r>
            <w:r>
              <w:rPr>
                <w:spacing w:val="-2"/>
                <w:sz w:val="28"/>
              </w:rPr>
              <w:t>семинары, проведение</w:t>
            </w:r>
            <w:r>
              <w:rPr>
                <w:sz w:val="28"/>
              </w:rPr>
              <w:tab/>
            </w:r>
            <w:r>
              <w:rPr>
                <w:sz w:val="28"/>
              </w:rPr>
              <w:tab/>
            </w:r>
            <w:r>
              <w:rPr>
                <w:spacing w:val="-2"/>
                <w:sz w:val="28"/>
              </w:rPr>
              <w:t>консультаций,</w:t>
            </w:r>
            <w:r>
              <w:rPr>
                <w:sz w:val="28"/>
              </w:rPr>
              <w:tab/>
            </w:r>
            <w:r>
              <w:rPr>
                <w:spacing w:val="-4"/>
                <w:sz w:val="28"/>
              </w:rPr>
              <w:t>уроки</w:t>
            </w:r>
            <w:r>
              <w:rPr>
                <w:sz w:val="28"/>
              </w:rPr>
              <w:tab/>
            </w:r>
            <w:r>
              <w:rPr>
                <w:spacing w:val="-2"/>
                <w:sz w:val="28"/>
              </w:rPr>
              <w:t>мастерства,</w:t>
            </w:r>
          </w:p>
          <w:p w:rsidR="005A1328" w:rsidRDefault="00DF67A2">
            <w:pPr>
              <w:pStyle w:val="TableParagraph"/>
              <w:spacing w:line="308" w:lineRule="exact"/>
              <w:ind w:left="109"/>
              <w:rPr>
                <w:sz w:val="28"/>
              </w:rPr>
            </w:pPr>
            <w:r>
              <w:rPr>
                <w:sz w:val="28"/>
              </w:rPr>
              <w:t>обмен</w:t>
            </w:r>
            <w:r>
              <w:rPr>
                <w:spacing w:val="-4"/>
                <w:sz w:val="28"/>
              </w:rPr>
              <w:t xml:space="preserve"> </w:t>
            </w:r>
            <w:r>
              <w:rPr>
                <w:spacing w:val="-2"/>
                <w:sz w:val="28"/>
              </w:rPr>
              <w:t>опытом</w:t>
            </w:r>
          </w:p>
        </w:tc>
      </w:tr>
      <w:tr w:rsidR="005A1328" w:rsidTr="00C905D0">
        <w:trPr>
          <w:trHeight w:val="2578"/>
        </w:trPr>
        <w:tc>
          <w:tcPr>
            <w:tcW w:w="1844" w:type="dxa"/>
            <w:vMerge/>
            <w:tcBorders>
              <w:top w:val="nil"/>
            </w:tcBorders>
            <w:textDirection w:val="btLr"/>
          </w:tcPr>
          <w:p w:rsidR="005A1328" w:rsidRDefault="005A1328">
            <w:pPr>
              <w:rPr>
                <w:sz w:val="2"/>
                <w:szCs w:val="2"/>
              </w:rPr>
            </w:pPr>
          </w:p>
        </w:tc>
        <w:tc>
          <w:tcPr>
            <w:tcW w:w="1984" w:type="dxa"/>
          </w:tcPr>
          <w:p w:rsidR="005A1328" w:rsidRDefault="005A1328">
            <w:pPr>
              <w:pStyle w:val="TableParagraph"/>
              <w:ind w:left="0"/>
              <w:rPr>
                <w:sz w:val="28"/>
              </w:rPr>
            </w:pPr>
          </w:p>
          <w:p w:rsidR="005A1328" w:rsidRDefault="005A1328">
            <w:pPr>
              <w:pStyle w:val="TableParagraph"/>
              <w:spacing w:before="155"/>
              <w:ind w:left="0"/>
              <w:rPr>
                <w:sz w:val="28"/>
              </w:rPr>
            </w:pPr>
          </w:p>
          <w:p w:rsidR="005A1328" w:rsidRDefault="00DF67A2">
            <w:pPr>
              <w:pStyle w:val="TableParagraph"/>
              <w:spacing w:before="1" w:line="322" w:lineRule="exact"/>
              <w:ind w:left="109"/>
              <w:rPr>
                <w:sz w:val="28"/>
              </w:rPr>
            </w:pPr>
            <w:r>
              <w:rPr>
                <w:spacing w:val="-4"/>
                <w:sz w:val="28"/>
              </w:rPr>
              <w:t>МКОУ</w:t>
            </w:r>
          </w:p>
          <w:p w:rsidR="005A1328" w:rsidRDefault="00DF67A2">
            <w:pPr>
              <w:pStyle w:val="TableParagraph"/>
              <w:ind w:left="109" w:right="598"/>
              <w:rPr>
                <w:sz w:val="28"/>
              </w:rPr>
            </w:pPr>
            <w:r>
              <w:rPr>
                <w:spacing w:val="-2"/>
                <w:sz w:val="28"/>
              </w:rPr>
              <w:t xml:space="preserve">Обуховская </w:t>
            </w:r>
            <w:r>
              <w:rPr>
                <w:spacing w:val="-4"/>
                <w:sz w:val="28"/>
              </w:rPr>
              <w:t>СОШ</w:t>
            </w:r>
          </w:p>
        </w:tc>
        <w:tc>
          <w:tcPr>
            <w:tcW w:w="6104" w:type="dxa"/>
          </w:tcPr>
          <w:p w:rsidR="005A1328" w:rsidRDefault="00DF67A2">
            <w:pPr>
              <w:pStyle w:val="TableParagraph"/>
              <w:tabs>
                <w:tab w:val="left" w:pos="4435"/>
              </w:tabs>
              <w:ind w:left="109" w:right="104"/>
              <w:jc w:val="both"/>
              <w:rPr>
                <w:sz w:val="28"/>
              </w:rPr>
            </w:pPr>
            <w:r>
              <w:rPr>
                <w:sz w:val="28"/>
              </w:rPr>
              <w:t>Создание</w:t>
            </w:r>
            <w:r>
              <w:rPr>
                <w:spacing w:val="40"/>
                <w:sz w:val="28"/>
              </w:rPr>
              <w:t xml:space="preserve">  </w:t>
            </w:r>
            <w:r>
              <w:rPr>
                <w:sz w:val="28"/>
              </w:rPr>
              <w:t>комплекса</w:t>
            </w:r>
            <w:r>
              <w:rPr>
                <w:sz w:val="28"/>
              </w:rPr>
              <w:tab/>
            </w:r>
            <w:r>
              <w:rPr>
                <w:spacing w:val="-2"/>
                <w:sz w:val="28"/>
              </w:rPr>
              <w:t xml:space="preserve">непрерывного </w:t>
            </w:r>
            <w:r>
              <w:rPr>
                <w:sz w:val="28"/>
              </w:rPr>
              <w:t>образования, осуществление преемственности в обучении и воспитании детей - педсоветы, посещение уроков и занятий, семинары, практикумы, консультации для воспитателей и родителей, беседы, методические встречи, экскурсии</w:t>
            </w:r>
            <w:r>
              <w:rPr>
                <w:spacing w:val="37"/>
                <w:sz w:val="28"/>
              </w:rPr>
              <w:t xml:space="preserve">  </w:t>
            </w:r>
            <w:r>
              <w:rPr>
                <w:sz w:val="28"/>
              </w:rPr>
              <w:t>для</w:t>
            </w:r>
            <w:r>
              <w:rPr>
                <w:spacing w:val="38"/>
                <w:sz w:val="28"/>
              </w:rPr>
              <w:t xml:space="preserve">  </w:t>
            </w:r>
            <w:r>
              <w:rPr>
                <w:sz w:val="28"/>
              </w:rPr>
              <w:t>воспитанников,</w:t>
            </w:r>
            <w:r>
              <w:rPr>
                <w:spacing w:val="39"/>
                <w:sz w:val="28"/>
              </w:rPr>
              <w:t xml:space="preserve">  </w:t>
            </w:r>
            <w:r>
              <w:rPr>
                <w:sz w:val="28"/>
              </w:rPr>
              <w:t>дни</w:t>
            </w:r>
            <w:r>
              <w:rPr>
                <w:spacing w:val="38"/>
                <w:sz w:val="28"/>
              </w:rPr>
              <w:t xml:space="preserve">  </w:t>
            </w:r>
            <w:r>
              <w:rPr>
                <w:spacing w:val="-2"/>
                <w:sz w:val="28"/>
              </w:rPr>
              <w:t>открытых</w:t>
            </w:r>
          </w:p>
          <w:p w:rsidR="005A1328" w:rsidRDefault="00DF67A2">
            <w:pPr>
              <w:pStyle w:val="TableParagraph"/>
              <w:spacing w:line="308" w:lineRule="exact"/>
              <w:ind w:left="109"/>
              <w:jc w:val="both"/>
              <w:rPr>
                <w:sz w:val="28"/>
              </w:rPr>
            </w:pPr>
            <w:r>
              <w:rPr>
                <w:sz w:val="28"/>
              </w:rPr>
              <w:t>дверей,</w:t>
            </w:r>
            <w:r>
              <w:rPr>
                <w:spacing w:val="-11"/>
                <w:sz w:val="28"/>
              </w:rPr>
              <w:t xml:space="preserve"> </w:t>
            </w:r>
            <w:r>
              <w:rPr>
                <w:sz w:val="28"/>
              </w:rPr>
              <w:t>совместные</w:t>
            </w:r>
            <w:r>
              <w:rPr>
                <w:spacing w:val="-11"/>
                <w:sz w:val="28"/>
              </w:rPr>
              <w:t xml:space="preserve"> </w:t>
            </w:r>
            <w:r>
              <w:rPr>
                <w:sz w:val="28"/>
              </w:rPr>
              <w:t>выставки,</w:t>
            </w:r>
            <w:r>
              <w:rPr>
                <w:spacing w:val="-10"/>
                <w:sz w:val="28"/>
              </w:rPr>
              <w:t xml:space="preserve"> </w:t>
            </w:r>
            <w:r>
              <w:rPr>
                <w:spacing w:val="-2"/>
                <w:sz w:val="28"/>
              </w:rPr>
              <w:t>развлечения.</w:t>
            </w:r>
          </w:p>
        </w:tc>
      </w:tr>
      <w:tr w:rsidR="005A1328" w:rsidTr="00C905D0">
        <w:trPr>
          <w:trHeight w:val="964"/>
        </w:trPr>
        <w:tc>
          <w:tcPr>
            <w:tcW w:w="1844" w:type="dxa"/>
            <w:vMerge/>
            <w:tcBorders>
              <w:top w:val="nil"/>
            </w:tcBorders>
            <w:textDirection w:val="btLr"/>
          </w:tcPr>
          <w:p w:rsidR="005A1328" w:rsidRDefault="005A1328">
            <w:pPr>
              <w:rPr>
                <w:sz w:val="2"/>
                <w:szCs w:val="2"/>
              </w:rPr>
            </w:pPr>
          </w:p>
        </w:tc>
        <w:tc>
          <w:tcPr>
            <w:tcW w:w="1984" w:type="dxa"/>
          </w:tcPr>
          <w:p w:rsidR="005A1328" w:rsidRDefault="00DF67A2">
            <w:pPr>
              <w:pStyle w:val="TableParagraph"/>
              <w:spacing w:before="314"/>
              <w:ind w:left="109"/>
              <w:rPr>
                <w:sz w:val="28"/>
              </w:rPr>
            </w:pPr>
            <w:r>
              <w:rPr>
                <w:sz w:val="28"/>
              </w:rPr>
              <w:t>ДОО</w:t>
            </w:r>
            <w:r>
              <w:rPr>
                <w:spacing w:val="-4"/>
                <w:sz w:val="28"/>
              </w:rPr>
              <w:t xml:space="preserve"> </w:t>
            </w:r>
            <w:r>
              <w:rPr>
                <w:spacing w:val="-2"/>
                <w:sz w:val="28"/>
              </w:rPr>
              <w:t>района</w:t>
            </w:r>
          </w:p>
        </w:tc>
        <w:tc>
          <w:tcPr>
            <w:tcW w:w="6104" w:type="dxa"/>
          </w:tcPr>
          <w:p w:rsidR="005A1328" w:rsidRDefault="00DF67A2">
            <w:pPr>
              <w:pStyle w:val="TableParagraph"/>
              <w:tabs>
                <w:tab w:val="left" w:pos="2128"/>
                <w:tab w:val="left" w:pos="2177"/>
                <w:tab w:val="left" w:pos="4085"/>
                <w:tab w:val="left" w:pos="4485"/>
                <w:tab w:val="left" w:pos="5393"/>
              </w:tabs>
              <w:ind w:left="109" w:right="103"/>
              <w:rPr>
                <w:sz w:val="28"/>
              </w:rPr>
            </w:pPr>
            <w:r>
              <w:rPr>
                <w:spacing w:val="-2"/>
                <w:sz w:val="28"/>
              </w:rPr>
              <w:t>Проведение</w:t>
            </w:r>
            <w:r>
              <w:rPr>
                <w:sz w:val="28"/>
              </w:rPr>
              <w:tab/>
            </w:r>
            <w:r>
              <w:rPr>
                <w:sz w:val="28"/>
              </w:rPr>
              <w:tab/>
            </w:r>
            <w:r>
              <w:rPr>
                <w:spacing w:val="-2"/>
                <w:sz w:val="28"/>
              </w:rPr>
              <w:t>методических</w:t>
            </w:r>
            <w:r>
              <w:rPr>
                <w:sz w:val="28"/>
              </w:rPr>
              <w:tab/>
            </w:r>
            <w:r>
              <w:rPr>
                <w:sz w:val="28"/>
              </w:rPr>
              <w:tab/>
            </w:r>
            <w:r>
              <w:rPr>
                <w:spacing w:val="-2"/>
                <w:sz w:val="28"/>
              </w:rPr>
              <w:t>объединений, консультации,</w:t>
            </w:r>
            <w:r>
              <w:rPr>
                <w:sz w:val="28"/>
              </w:rPr>
              <w:tab/>
            </w:r>
            <w:r>
              <w:rPr>
                <w:spacing w:val="-2"/>
                <w:sz w:val="28"/>
              </w:rPr>
              <w:t>методические</w:t>
            </w:r>
            <w:r>
              <w:rPr>
                <w:sz w:val="28"/>
              </w:rPr>
              <w:tab/>
            </w:r>
            <w:r>
              <w:rPr>
                <w:spacing w:val="-2"/>
                <w:sz w:val="28"/>
              </w:rPr>
              <w:t>встречи,</w:t>
            </w:r>
            <w:r>
              <w:rPr>
                <w:sz w:val="28"/>
              </w:rPr>
              <w:tab/>
            </w:r>
            <w:r>
              <w:rPr>
                <w:spacing w:val="-2"/>
                <w:sz w:val="28"/>
              </w:rPr>
              <w:t>обмен</w:t>
            </w:r>
          </w:p>
          <w:p w:rsidR="005A1328" w:rsidRDefault="00DF67A2">
            <w:pPr>
              <w:pStyle w:val="TableParagraph"/>
              <w:spacing w:line="308" w:lineRule="exact"/>
              <w:ind w:left="109"/>
              <w:rPr>
                <w:sz w:val="28"/>
              </w:rPr>
            </w:pPr>
            <w:r>
              <w:rPr>
                <w:spacing w:val="-2"/>
                <w:sz w:val="28"/>
              </w:rPr>
              <w:t>опытом</w:t>
            </w:r>
          </w:p>
        </w:tc>
      </w:tr>
      <w:tr w:rsidR="005A1328" w:rsidTr="00C905D0">
        <w:trPr>
          <w:trHeight w:val="1286"/>
        </w:trPr>
        <w:tc>
          <w:tcPr>
            <w:tcW w:w="1844" w:type="dxa"/>
            <w:textDirection w:val="btLr"/>
          </w:tcPr>
          <w:p w:rsidR="005A1328" w:rsidRDefault="005A1328">
            <w:pPr>
              <w:pStyle w:val="TableParagraph"/>
              <w:spacing w:before="180"/>
              <w:ind w:left="0"/>
              <w:rPr>
                <w:sz w:val="28"/>
              </w:rPr>
            </w:pPr>
          </w:p>
          <w:p w:rsidR="005A1328" w:rsidRDefault="00DF67A2">
            <w:pPr>
              <w:pStyle w:val="TableParagraph"/>
              <w:spacing w:line="247" w:lineRule="auto"/>
              <w:ind w:left="115"/>
              <w:rPr>
                <w:b/>
                <w:sz w:val="28"/>
              </w:rPr>
            </w:pPr>
            <w:r>
              <w:rPr>
                <w:b/>
                <w:spacing w:val="-4"/>
                <w:sz w:val="28"/>
              </w:rPr>
              <w:t xml:space="preserve">Медици </w:t>
            </w:r>
            <w:r>
              <w:rPr>
                <w:b/>
                <w:spacing w:val="-6"/>
                <w:sz w:val="28"/>
              </w:rPr>
              <w:t>на</w:t>
            </w:r>
          </w:p>
        </w:tc>
        <w:tc>
          <w:tcPr>
            <w:tcW w:w="1984" w:type="dxa"/>
          </w:tcPr>
          <w:p w:rsidR="005A1328" w:rsidRDefault="00DF67A2">
            <w:pPr>
              <w:pStyle w:val="TableParagraph"/>
              <w:spacing w:before="156"/>
              <w:ind w:left="109" w:right="445"/>
              <w:rPr>
                <w:sz w:val="28"/>
              </w:rPr>
            </w:pPr>
            <w:r>
              <w:rPr>
                <w:spacing w:val="-2"/>
                <w:sz w:val="28"/>
              </w:rPr>
              <w:t>Детская поликлиника</w:t>
            </w:r>
          </w:p>
        </w:tc>
        <w:tc>
          <w:tcPr>
            <w:tcW w:w="6104" w:type="dxa"/>
          </w:tcPr>
          <w:p w:rsidR="005A1328" w:rsidRDefault="00DF67A2">
            <w:pPr>
              <w:pStyle w:val="TableParagraph"/>
              <w:spacing w:line="315" w:lineRule="exact"/>
              <w:ind w:left="109"/>
              <w:jc w:val="both"/>
              <w:rPr>
                <w:sz w:val="28"/>
              </w:rPr>
            </w:pPr>
            <w:r>
              <w:rPr>
                <w:sz w:val="28"/>
              </w:rPr>
              <w:t>Проведение</w:t>
            </w:r>
            <w:r>
              <w:rPr>
                <w:spacing w:val="-13"/>
                <w:sz w:val="28"/>
              </w:rPr>
              <w:t xml:space="preserve"> </w:t>
            </w:r>
            <w:r>
              <w:rPr>
                <w:sz w:val="28"/>
              </w:rPr>
              <w:t>медицинского</w:t>
            </w:r>
            <w:r>
              <w:rPr>
                <w:spacing w:val="-13"/>
                <w:sz w:val="28"/>
              </w:rPr>
              <w:t xml:space="preserve"> </w:t>
            </w:r>
            <w:r>
              <w:rPr>
                <w:spacing w:val="-2"/>
                <w:sz w:val="28"/>
              </w:rPr>
              <w:t>обследования;</w:t>
            </w:r>
          </w:p>
          <w:p w:rsidR="005A1328" w:rsidRDefault="00DF67A2">
            <w:pPr>
              <w:pStyle w:val="TableParagraph"/>
              <w:tabs>
                <w:tab w:val="left" w:pos="3116"/>
                <w:tab w:val="left" w:pos="4403"/>
              </w:tabs>
              <w:spacing w:line="322" w:lineRule="exact"/>
              <w:ind w:left="109" w:right="109"/>
              <w:jc w:val="both"/>
              <w:rPr>
                <w:sz w:val="28"/>
              </w:rPr>
            </w:pPr>
            <w:r>
              <w:rPr>
                <w:sz w:val="28"/>
              </w:rPr>
              <w:t xml:space="preserve">связь медицинских работников по вопросам </w:t>
            </w:r>
            <w:r>
              <w:rPr>
                <w:spacing w:val="-2"/>
                <w:sz w:val="28"/>
              </w:rPr>
              <w:t>заболеваемости</w:t>
            </w:r>
            <w:r>
              <w:rPr>
                <w:sz w:val="28"/>
              </w:rPr>
              <w:tab/>
            </w:r>
            <w:r>
              <w:rPr>
                <w:spacing w:val="-10"/>
                <w:sz w:val="28"/>
              </w:rPr>
              <w:t>и</w:t>
            </w:r>
            <w:r>
              <w:rPr>
                <w:sz w:val="28"/>
              </w:rPr>
              <w:tab/>
            </w:r>
            <w:r>
              <w:rPr>
                <w:spacing w:val="-2"/>
                <w:sz w:val="28"/>
              </w:rPr>
              <w:t>профилактики (консультирование)</w:t>
            </w:r>
          </w:p>
        </w:tc>
      </w:tr>
      <w:tr w:rsidR="005A1328" w:rsidTr="00C905D0">
        <w:trPr>
          <w:trHeight w:val="953"/>
        </w:trPr>
        <w:tc>
          <w:tcPr>
            <w:tcW w:w="1844" w:type="dxa"/>
            <w:textDirection w:val="btLr"/>
          </w:tcPr>
          <w:p w:rsidR="005A1328" w:rsidRDefault="00C905D0">
            <w:pPr>
              <w:pStyle w:val="TableParagraph"/>
              <w:spacing w:before="7" w:line="247" w:lineRule="auto"/>
              <w:ind w:left="115" w:right="103"/>
              <w:rPr>
                <w:b/>
                <w:sz w:val="28"/>
              </w:rPr>
            </w:pPr>
            <w:r>
              <w:rPr>
                <w:b/>
                <w:spacing w:val="-4"/>
                <w:sz w:val="28"/>
              </w:rPr>
              <w:t>физку</w:t>
            </w:r>
            <w:r>
              <w:rPr>
                <w:b/>
                <w:spacing w:val="-6"/>
                <w:sz w:val="28"/>
              </w:rPr>
              <w:t>ль</w:t>
            </w:r>
            <w:r>
              <w:rPr>
                <w:b/>
                <w:spacing w:val="-4"/>
                <w:sz w:val="28"/>
              </w:rPr>
              <w:t>тур</w:t>
            </w:r>
            <w:r w:rsidR="00DF67A2">
              <w:rPr>
                <w:b/>
                <w:sz w:val="28"/>
              </w:rPr>
              <w:t>а</w:t>
            </w:r>
            <w:r w:rsidR="00DF67A2">
              <w:rPr>
                <w:b/>
                <w:spacing w:val="71"/>
                <w:sz w:val="28"/>
              </w:rPr>
              <w:t xml:space="preserve"> </w:t>
            </w:r>
            <w:r w:rsidR="00DF67A2">
              <w:rPr>
                <w:b/>
                <w:spacing w:val="-10"/>
                <w:sz w:val="28"/>
              </w:rPr>
              <w:t>и</w:t>
            </w:r>
          </w:p>
          <w:p w:rsidR="005A1328" w:rsidRDefault="00DF67A2">
            <w:pPr>
              <w:pStyle w:val="TableParagraph"/>
              <w:spacing w:line="197" w:lineRule="exact"/>
              <w:ind w:left="115"/>
              <w:rPr>
                <w:b/>
                <w:sz w:val="28"/>
              </w:rPr>
            </w:pPr>
            <w:r>
              <w:rPr>
                <w:b/>
                <w:spacing w:val="-5"/>
                <w:sz w:val="28"/>
              </w:rPr>
              <w:t>спо</w:t>
            </w:r>
            <w:r w:rsidR="00C905D0">
              <w:rPr>
                <w:b/>
                <w:spacing w:val="-5"/>
                <w:sz w:val="28"/>
              </w:rPr>
              <w:t>рт</w:t>
            </w:r>
          </w:p>
        </w:tc>
        <w:tc>
          <w:tcPr>
            <w:tcW w:w="1984" w:type="dxa"/>
          </w:tcPr>
          <w:p w:rsidR="005A1328" w:rsidRDefault="00DF67A2">
            <w:pPr>
              <w:pStyle w:val="TableParagraph"/>
              <w:tabs>
                <w:tab w:val="left" w:pos="1520"/>
              </w:tabs>
              <w:spacing w:before="7" w:line="322" w:lineRule="exact"/>
              <w:ind w:left="109"/>
              <w:rPr>
                <w:sz w:val="28"/>
              </w:rPr>
            </w:pPr>
            <w:r>
              <w:rPr>
                <w:spacing w:val="-4"/>
                <w:sz w:val="28"/>
              </w:rPr>
              <w:t>МКОУ</w:t>
            </w:r>
            <w:r w:rsidR="00C905D0">
              <w:rPr>
                <w:sz w:val="28"/>
              </w:rPr>
              <w:t xml:space="preserve"> </w:t>
            </w:r>
            <w:r>
              <w:rPr>
                <w:spacing w:val="-4"/>
                <w:sz w:val="28"/>
              </w:rPr>
              <w:t>доп.</w:t>
            </w:r>
          </w:p>
          <w:p w:rsidR="005A1328" w:rsidRDefault="00DF67A2">
            <w:pPr>
              <w:pStyle w:val="TableParagraph"/>
              <w:tabs>
                <w:tab w:val="left" w:pos="1361"/>
              </w:tabs>
              <w:ind w:left="109"/>
              <w:rPr>
                <w:sz w:val="28"/>
              </w:rPr>
            </w:pPr>
            <w:r>
              <w:rPr>
                <w:spacing w:val="-2"/>
                <w:sz w:val="28"/>
              </w:rPr>
              <w:t>образ.</w:t>
            </w:r>
            <w:r>
              <w:rPr>
                <w:spacing w:val="-4"/>
                <w:sz w:val="28"/>
              </w:rPr>
              <w:t>детей</w:t>
            </w:r>
          </w:p>
        </w:tc>
        <w:tc>
          <w:tcPr>
            <w:tcW w:w="6104" w:type="dxa"/>
          </w:tcPr>
          <w:p w:rsidR="005A1328" w:rsidRDefault="00DF67A2">
            <w:pPr>
              <w:pStyle w:val="TableParagraph"/>
              <w:spacing w:line="320" w:lineRule="exact"/>
              <w:ind w:left="109"/>
              <w:rPr>
                <w:sz w:val="28"/>
              </w:rPr>
            </w:pPr>
            <w:r>
              <w:rPr>
                <w:sz w:val="28"/>
              </w:rPr>
              <w:t>Участие</w:t>
            </w:r>
            <w:r>
              <w:rPr>
                <w:spacing w:val="-6"/>
                <w:sz w:val="28"/>
              </w:rPr>
              <w:t xml:space="preserve"> </w:t>
            </w:r>
            <w:r>
              <w:rPr>
                <w:sz w:val="28"/>
              </w:rPr>
              <w:t>в</w:t>
            </w:r>
            <w:r>
              <w:rPr>
                <w:spacing w:val="-8"/>
                <w:sz w:val="28"/>
              </w:rPr>
              <w:t xml:space="preserve"> </w:t>
            </w:r>
            <w:r>
              <w:rPr>
                <w:sz w:val="28"/>
              </w:rPr>
              <w:t>спортивных</w:t>
            </w:r>
            <w:r>
              <w:rPr>
                <w:spacing w:val="-10"/>
                <w:sz w:val="28"/>
              </w:rPr>
              <w:t xml:space="preserve"> </w:t>
            </w:r>
            <w:r>
              <w:rPr>
                <w:spacing w:val="-2"/>
                <w:sz w:val="28"/>
              </w:rPr>
              <w:t>мероприятиях</w:t>
            </w:r>
          </w:p>
        </w:tc>
      </w:tr>
    </w:tbl>
    <w:p w:rsidR="005A1328" w:rsidRDefault="005A1328">
      <w:pPr>
        <w:pStyle w:val="TableParagraph"/>
        <w:spacing w:line="320" w:lineRule="exact"/>
        <w:rPr>
          <w:sz w:val="28"/>
        </w:rPr>
        <w:sectPr w:rsidR="005A1328">
          <w:footerReference w:type="default" r:id="rId15"/>
          <w:pgSz w:w="11910" w:h="16840"/>
          <w:pgMar w:top="880" w:right="283" w:bottom="540"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984"/>
        <w:gridCol w:w="6104"/>
      </w:tblGrid>
      <w:tr w:rsidR="005A1328" w:rsidTr="00C905D0">
        <w:trPr>
          <w:trHeight w:val="964"/>
        </w:trPr>
        <w:tc>
          <w:tcPr>
            <w:tcW w:w="1844" w:type="dxa"/>
          </w:tcPr>
          <w:p w:rsidR="005A1328" w:rsidRDefault="005A1328">
            <w:pPr>
              <w:pStyle w:val="TableParagraph"/>
              <w:ind w:left="0"/>
              <w:rPr>
                <w:sz w:val="26"/>
              </w:rPr>
            </w:pPr>
          </w:p>
        </w:tc>
        <w:tc>
          <w:tcPr>
            <w:tcW w:w="1984" w:type="dxa"/>
          </w:tcPr>
          <w:p w:rsidR="005A1328" w:rsidRDefault="00DF67A2">
            <w:pPr>
              <w:pStyle w:val="TableParagraph"/>
              <w:spacing w:line="315" w:lineRule="exact"/>
              <w:ind w:left="109"/>
              <w:rPr>
                <w:sz w:val="28"/>
              </w:rPr>
            </w:pPr>
            <w:r>
              <w:rPr>
                <w:spacing w:val="-2"/>
                <w:sz w:val="28"/>
              </w:rPr>
              <w:t>«ДЮСШ»</w:t>
            </w:r>
          </w:p>
          <w:p w:rsidR="005A1328" w:rsidRDefault="00DF67A2">
            <w:pPr>
              <w:pStyle w:val="TableParagraph"/>
              <w:spacing w:line="322" w:lineRule="exact"/>
              <w:ind w:left="109" w:right="193"/>
              <w:rPr>
                <w:sz w:val="28"/>
              </w:rPr>
            </w:pPr>
            <w:r>
              <w:rPr>
                <w:spacing w:val="-2"/>
                <w:sz w:val="28"/>
              </w:rPr>
              <w:t xml:space="preserve">Камышловског </w:t>
            </w:r>
            <w:r>
              <w:rPr>
                <w:sz w:val="28"/>
              </w:rPr>
              <w:t>о района</w:t>
            </w:r>
          </w:p>
        </w:tc>
        <w:tc>
          <w:tcPr>
            <w:tcW w:w="6104" w:type="dxa"/>
          </w:tcPr>
          <w:p w:rsidR="005A1328" w:rsidRDefault="005A1328">
            <w:pPr>
              <w:pStyle w:val="TableParagraph"/>
              <w:ind w:left="0"/>
              <w:rPr>
                <w:sz w:val="26"/>
              </w:rPr>
            </w:pPr>
          </w:p>
        </w:tc>
      </w:tr>
      <w:tr w:rsidR="005A1328" w:rsidTr="00C905D0">
        <w:trPr>
          <w:trHeight w:val="1286"/>
        </w:trPr>
        <w:tc>
          <w:tcPr>
            <w:tcW w:w="1844" w:type="dxa"/>
            <w:vMerge w:val="restart"/>
            <w:textDirection w:val="btLr"/>
          </w:tcPr>
          <w:p w:rsidR="005A1328" w:rsidRDefault="005A1328">
            <w:pPr>
              <w:pStyle w:val="TableParagraph"/>
              <w:ind w:left="0"/>
              <w:rPr>
                <w:sz w:val="28"/>
              </w:rPr>
            </w:pPr>
          </w:p>
          <w:p w:rsidR="005A1328" w:rsidRDefault="005A1328">
            <w:pPr>
              <w:pStyle w:val="TableParagraph"/>
              <w:spacing w:before="26"/>
              <w:ind w:left="0"/>
              <w:rPr>
                <w:sz w:val="28"/>
              </w:rPr>
            </w:pPr>
          </w:p>
          <w:p w:rsidR="005A1328" w:rsidRDefault="00DF67A2">
            <w:pPr>
              <w:pStyle w:val="TableParagraph"/>
              <w:ind w:left="122"/>
              <w:jc w:val="center"/>
              <w:rPr>
                <w:b/>
                <w:sz w:val="28"/>
              </w:rPr>
            </w:pPr>
            <w:r>
              <w:rPr>
                <w:b/>
                <w:spacing w:val="-2"/>
                <w:sz w:val="28"/>
              </w:rPr>
              <w:t>Культура</w:t>
            </w:r>
          </w:p>
        </w:tc>
        <w:tc>
          <w:tcPr>
            <w:tcW w:w="1984" w:type="dxa"/>
          </w:tcPr>
          <w:p w:rsidR="005A1328" w:rsidRDefault="00DF67A2">
            <w:pPr>
              <w:pStyle w:val="TableParagraph"/>
              <w:tabs>
                <w:tab w:val="left" w:pos="1520"/>
              </w:tabs>
              <w:spacing w:line="315" w:lineRule="exact"/>
              <w:ind w:left="109"/>
              <w:rPr>
                <w:sz w:val="28"/>
              </w:rPr>
            </w:pPr>
            <w:r>
              <w:rPr>
                <w:spacing w:val="-4"/>
                <w:sz w:val="28"/>
              </w:rPr>
              <w:t>МКОУдоп.</w:t>
            </w:r>
          </w:p>
          <w:p w:rsidR="005A1328" w:rsidRDefault="00DF67A2">
            <w:pPr>
              <w:pStyle w:val="TableParagraph"/>
              <w:tabs>
                <w:tab w:val="left" w:pos="1361"/>
              </w:tabs>
              <w:spacing w:line="322" w:lineRule="exact"/>
              <w:ind w:left="109"/>
              <w:rPr>
                <w:sz w:val="28"/>
              </w:rPr>
            </w:pPr>
            <w:r>
              <w:rPr>
                <w:spacing w:val="-2"/>
                <w:sz w:val="28"/>
              </w:rPr>
              <w:t>образ.</w:t>
            </w:r>
            <w:r>
              <w:rPr>
                <w:spacing w:val="-4"/>
                <w:sz w:val="28"/>
              </w:rPr>
              <w:t>детей</w:t>
            </w:r>
          </w:p>
          <w:p w:rsidR="005A1328" w:rsidRDefault="00DF67A2">
            <w:pPr>
              <w:pStyle w:val="TableParagraph"/>
              <w:spacing w:line="322" w:lineRule="exact"/>
              <w:ind w:left="109" w:right="460"/>
              <w:rPr>
                <w:sz w:val="28"/>
              </w:rPr>
            </w:pPr>
            <w:r>
              <w:rPr>
                <w:spacing w:val="-2"/>
                <w:sz w:val="28"/>
              </w:rPr>
              <w:t xml:space="preserve">«Обуховская </w:t>
            </w:r>
            <w:r>
              <w:rPr>
                <w:spacing w:val="-4"/>
                <w:sz w:val="28"/>
              </w:rPr>
              <w:t>ДШИ»</w:t>
            </w:r>
          </w:p>
        </w:tc>
        <w:tc>
          <w:tcPr>
            <w:tcW w:w="6104" w:type="dxa"/>
          </w:tcPr>
          <w:p w:rsidR="005A1328" w:rsidRDefault="00DF67A2">
            <w:pPr>
              <w:pStyle w:val="TableParagraph"/>
              <w:ind w:left="109" w:right="107"/>
              <w:jc w:val="both"/>
              <w:rPr>
                <w:sz w:val="28"/>
              </w:rPr>
            </w:pPr>
            <w:r>
              <w:rPr>
                <w:sz w:val="28"/>
              </w:rPr>
              <w:t>Экскурсии, посещение выставок, мероприятия по знакомству с музыкой разных направлений, инструментами, посещение концертов.</w:t>
            </w:r>
          </w:p>
        </w:tc>
      </w:tr>
      <w:tr w:rsidR="005A1328" w:rsidTr="00C905D0">
        <w:trPr>
          <w:trHeight w:val="2577"/>
        </w:trPr>
        <w:tc>
          <w:tcPr>
            <w:tcW w:w="1844" w:type="dxa"/>
            <w:vMerge/>
            <w:tcBorders>
              <w:top w:val="nil"/>
            </w:tcBorders>
            <w:textDirection w:val="btLr"/>
          </w:tcPr>
          <w:p w:rsidR="005A1328" w:rsidRDefault="005A1328">
            <w:pPr>
              <w:rPr>
                <w:sz w:val="2"/>
                <w:szCs w:val="2"/>
              </w:rPr>
            </w:pPr>
          </w:p>
        </w:tc>
        <w:tc>
          <w:tcPr>
            <w:tcW w:w="1984" w:type="dxa"/>
          </w:tcPr>
          <w:p w:rsidR="005A1328" w:rsidRDefault="00DF67A2">
            <w:pPr>
              <w:pStyle w:val="TableParagraph"/>
              <w:spacing w:line="315" w:lineRule="exact"/>
              <w:ind w:left="109"/>
              <w:rPr>
                <w:sz w:val="28"/>
              </w:rPr>
            </w:pPr>
            <w:r>
              <w:rPr>
                <w:spacing w:val="-5"/>
                <w:sz w:val="28"/>
              </w:rPr>
              <w:t>МКУ</w:t>
            </w:r>
          </w:p>
          <w:p w:rsidR="005A1328" w:rsidRDefault="00DF67A2">
            <w:pPr>
              <w:pStyle w:val="TableParagraph"/>
              <w:tabs>
                <w:tab w:val="left" w:pos="1865"/>
              </w:tabs>
              <w:spacing w:before="4"/>
              <w:ind w:left="109" w:right="94"/>
              <w:rPr>
                <w:sz w:val="28"/>
              </w:rPr>
            </w:pPr>
            <w:r>
              <w:rPr>
                <w:spacing w:val="-2"/>
                <w:sz w:val="28"/>
              </w:rPr>
              <w:t xml:space="preserve">«Западный центр информационн </w:t>
            </w:r>
            <w:r>
              <w:rPr>
                <w:sz w:val="28"/>
              </w:rPr>
              <w:t>ой,</w:t>
            </w:r>
            <w:r w:rsidR="00C905D0">
              <w:rPr>
                <w:sz w:val="28"/>
              </w:rPr>
              <w:t xml:space="preserve"> </w:t>
            </w:r>
            <w:r>
              <w:rPr>
                <w:sz w:val="28"/>
              </w:rPr>
              <w:t xml:space="preserve">культурно – </w:t>
            </w:r>
            <w:r>
              <w:rPr>
                <w:spacing w:val="-2"/>
                <w:sz w:val="28"/>
              </w:rPr>
              <w:t>досуговой</w:t>
            </w:r>
            <w:r w:rsidR="00C905D0">
              <w:rPr>
                <w:sz w:val="28"/>
              </w:rPr>
              <w:t xml:space="preserve"> </w:t>
            </w:r>
            <w:r>
              <w:rPr>
                <w:spacing w:val="-10"/>
                <w:sz w:val="28"/>
              </w:rPr>
              <w:t>и</w:t>
            </w:r>
          </w:p>
          <w:p w:rsidR="005A1328" w:rsidRDefault="00DF67A2">
            <w:pPr>
              <w:pStyle w:val="TableParagraph"/>
              <w:spacing w:line="322" w:lineRule="exact"/>
              <w:ind w:left="109"/>
              <w:rPr>
                <w:sz w:val="28"/>
              </w:rPr>
            </w:pPr>
            <w:r>
              <w:rPr>
                <w:spacing w:val="-2"/>
                <w:sz w:val="28"/>
              </w:rPr>
              <w:t>спортивной деятельности»</w:t>
            </w:r>
          </w:p>
        </w:tc>
        <w:tc>
          <w:tcPr>
            <w:tcW w:w="6104" w:type="dxa"/>
          </w:tcPr>
          <w:p w:rsidR="005A1328" w:rsidRDefault="00DF67A2">
            <w:pPr>
              <w:pStyle w:val="TableParagraph"/>
              <w:spacing w:line="242" w:lineRule="auto"/>
              <w:ind w:left="109"/>
              <w:rPr>
                <w:sz w:val="28"/>
              </w:rPr>
            </w:pPr>
            <w:r>
              <w:rPr>
                <w:sz w:val="28"/>
              </w:rPr>
              <w:t>Конкурсы,</w:t>
            </w:r>
            <w:r>
              <w:rPr>
                <w:spacing w:val="80"/>
                <w:sz w:val="28"/>
              </w:rPr>
              <w:t xml:space="preserve"> </w:t>
            </w:r>
            <w:r>
              <w:rPr>
                <w:sz w:val="28"/>
              </w:rPr>
              <w:t>выставки</w:t>
            </w:r>
            <w:r>
              <w:rPr>
                <w:spacing w:val="80"/>
                <w:sz w:val="28"/>
              </w:rPr>
              <w:t xml:space="preserve"> </w:t>
            </w:r>
            <w:r>
              <w:rPr>
                <w:sz w:val="28"/>
              </w:rPr>
              <w:t>детских</w:t>
            </w:r>
            <w:r>
              <w:rPr>
                <w:spacing w:val="80"/>
                <w:sz w:val="28"/>
              </w:rPr>
              <w:t xml:space="preserve"> </w:t>
            </w:r>
            <w:r>
              <w:rPr>
                <w:sz w:val="28"/>
              </w:rPr>
              <w:t>работ,</w:t>
            </w:r>
            <w:r>
              <w:rPr>
                <w:spacing w:val="80"/>
                <w:sz w:val="28"/>
              </w:rPr>
              <w:t xml:space="preserve"> </w:t>
            </w:r>
            <w:r>
              <w:rPr>
                <w:sz w:val="28"/>
              </w:rPr>
              <w:t>концерты, совместное проведение праздников, развлечений.</w:t>
            </w:r>
          </w:p>
        </w:tc>
      </w:tr>
      <w:tr w:rsidR="005A1328" w:rsidTr="00C905D0">
        <w:trPr>
          <w:trHeight w:val="2256"/>
        </w:trPr>
        <w:tc>
          <w:tcPr>
            <w:tcW w:w="1844" w:type="dxa"/>
            <w:vMerge/>
            <w:tcBorders>
              <w:top w:val="nil"/>
            </w:tcBorders>
            <w:textDirection w:val="btLr"/>
          </w:tcPr>
          <w:p w:rsidR="005A1328" w:rsidRDefault="005A1328">
            <w:pPr>
              <w:rPr>
                <w:sz w:val="2"/>
                <w:szCs w:val="2"/>
              </w:rPr>
            </w:pPr>
          </w:p>
        </w:tc>
        <w:tc>
          <w:tcPr>
            <w:tcW w:w="1984" w:type="dxa"/>
          </w:tcPr>
          <w:p w:rsidR="005A1328" w:rsidRDefault="00DF67A2">
            <w:pPr>
              <w:pStyle w:val="TableParagraph"/>
              <w:ind w:left="109"/>
              <w:rPr>
                <w:sz w:val="28"/>
              </w:rPr>
            </w:pPr>
            <w:r>
              <w:rPr>
                <w:spacing w:val="-2"/>
                <w:sz w:val="28"/>
              </w:rPr>
              <w:t>Библиотека Обуховского сельского поселения, детская</w:t>
            </w:r>
          </w:p>
          <w:p w:rsidR="005A1328" w:rsidRDefault="00C905D0">
            <w:pPr>
              <w:pStyle w:val="TableParagraph"/>
              <w:tabs>
                <w:tab w:val="left" w:pos="1831"/>
              </w:tabs>
              <w:spacing w:line="322" w:lineRule="exact"/>
              <w:ind w:left="109" w:right="99"/>
              <w:rPr>
                <w:sz w:val="28"/>
              </w:rPr>
            </w:pPr>
            <w:r>
              <w:rPr>
                <w:spacing w:val="-2"/>
                <w:sz w:val="28"/>
              </w:rPr>
              <w:t>Б</w:t>
            </w:r>
            <w:r w:rsidR="00DF67A2">
              <w:rPr>
                <w:spacing w:val="-2"/>
                <w:sz w:val="28"/>
              </w:rPr>
              <w:t>иблиотека</w:t>
            </w:r>
            <w:r>
              <w:rPr>
                <w:sz w:val="28"/>
              </w:rPr>
              <w:t xml:space="preserve"> </w:t>
            </w:r>
            <w:r w:rsidR="00DF67A2">
              <w:rPr>
                <w:spacing w:val="-6"/>
                <w:sz w:val="28"/>
              </w:rPr>
              <w:t xml:space="preserve">г. </w:t>
            </w:r>
            <w:r w:rsidR="00DF67A2">
              <w:rPr>
                <w:spacing w:val="-2"/>
                <w:sz w:val="28"/>
              </w:rPr>
              <w:t>Камышлова</w:t>
            </w:r>
          </w:p>
        </w:tc>
        <w:tc>
          <w:tcPr>
            <w:tcW w:w="6104" w:type="dxa"/>
          </w:tcPr>
          <w:p w:rsidR="005A1328" w:rsidRDefault="00DF67A2">
            <w:pPr>
              <w:pStyle w:val="TableParagraph"/>
              <w:tabs>
                <w:tab w:val="left" w:pos="6034"/>
              </w:tabs>
              <w:ind w:left="109" w:right="103"/>
              <w:jc w:val="both"/>
              <w:rPr>
                <w:sz w:val="28"/>
              </w:rPr>
            </w:pPr>
            <w:r>
              <w:rPr>
                <w:sz w:val="28"/>
              </w:rPr>
              <w:t>Приобщение</w:t>
            </w:r>
            <w:r>
              <w:rPr>
                <w:spacing w:val="80"/>
                <w:sz w:val="28"/>
              </w:rPr>
              <w:t xml:space="preserve">   </w:t>
            </w:r>
            <w:r>
              <w:rPr>
                <w:sz w:val="28"/>
              </w:rPr>
              <w:t>детей</w:t>
            </w:r>
            <w:r>
              <w:rPr>
                <w:spacing w:val="40"/>
                <w:sz w:val="28"/>
              </w:rPr>
              <w:t xml:space="preserve"> </w:t>
            </w:r>
            <w:r>
              <w:rPr>
                <w:sz w:val="28"/>
              </w:rPr>
              <w:t>к</w:t>
            </w:r>
            <w:r>
              <w:rPr>
                <w:spacing w:val="80"/>
                <w:w w:val="150"/>
                <w:sz w:val="28"/>
              </w:rPr>
              <w:t xml:space="preserve">  </w:t>
            </w:r>
            <w:r>
              <w:rPr>
                <w:sz w:val="28"/>
              </w:rPr>
              <w:t>чтению</w:t>
            </w:r>
            <w:r>
              <w:rPr>
                <w:sz w:val="28"/>
              </w:rPr>
              <w:tab/>
            </w:r>
            <w:r>
              <w:rPr>
                <w:spacing w:val="-10"/>
                <w:sz w:val="28"/>
              </w:rPr>
              <w:t xml:space="preserve">- </w:t>
            </w:r>
            <w:r>
              <w:rPr>
                <w:sz w:val="28"/>
              </w:rPr>
              <w:t xml:space="preserve">коллективные посещения, литературные вечера, познавательные викторины для родителей и детей, организация встреч с интересными людьми, конкурсы и выставки детского </w:t>
            </w:r>
            <w:r>
              <w:rPr>
                <w:spacing w:val="-2"/>
                <w:sz w:val="28"/>
              </w:rPr>
              <w:t>творчества</w:t>
            </w:r>
          </w:p>
        </w:tc>
      </w:tr>
      <w:tr w:rsidR="005A1328" w:rsidTr="00C905D0">
        <w:trPr>
          <w:trHeight w:val="642"/>
        </w:trPr>
        <w:tc>
          <w:tcPr>
            <w:tcW w:w="1844" w:type="dxa"/>
            <w:vMerge/>
            <w:tcBorders>
              <w:top w:val="nil"/>
            </w:tcBorders>
            <w:textDirection w:val="btLr"/>
          </w:tcPr>
          <w:p w:rsidR="005A1328" w:rsidRDefault="005A1328">
            <w:pPr>
              <w:rPr>
                <w:sz w:val="2"/>
                <w:szCs w:val="2"/>
              </w:rPr>
            </w:pPr>
          </w:p>
        </w:tc>
        <w:tc>
          <w:tcPr>
            <w:tcW w:w="1984" w:type="dxa"/>
          </w:tcPr>
          <w:p w:rsidR="005A1328" w:rsidRDefault="00DF67A2">
            <w:pPr>
              <w:pStyle w:val="TableParagraph"/>
              <w:spacing w:line="315" w:lineRule="exact"/>
              <w:ind w:left="109"/>
              <w:rPr>
                <w:sz w:val="28"/>
              </w:rPr>
            </w:pPr>
            <w:r>
              <w:rPr>
                <w:spacing w:val="-2"/>
                <w:sz w:val="28"/>
              </w:rPr>
              <w:t>Театральные</w:t>
            </w:r>
          </w:p>
          <w:p w:rsidR="005A1328" w:rsidRDefault="00DF67A2">
            <w:pPr>
              <w:pStyle w:val="TableParagraph"/>
              <w:spacing w:line="308" w:lineRule="exact"/>
              <w:ind w:left="109"/>
              <w:rPr>
                <w:sz w:val="28"/>
              </w:rPr>
            </w:pPr>
            <w:r>
              <w:rPr>
                <w:spacing w:val="-2"/>
                <w:sz w:val="28"/>
              </w:rPr>
              <w:t>коллективы</w:t>
            </w:r>
          </w:p>
        </w:tc>
        <w:tc>
          <w:tcPr>
            <w:tcW w:w="6104" w:type="dxa"/>
          </w:tcPr>
          <w:p w:rsidR="005A1328" w:rsidRDefault="00DF67A2">
            <w:pPr>
              <w:pStyle w:val="TableParagraph"/>
              <w:tabs>
                <w:tab w:val="left" w:pos="1068"/>
                <w:tab w:val="left" w:pos="3494"/>
                <w:tab w:val="left" w:pos="5101"/>
                <w:tab w:val="left" w:pos="5624"/>
              </w:tabs>
              <w:spacing w:line="315" w:lineRule="exact"/>
              <w:ind w:left="109"/>
              <w:rPr>
                <w:sz w:val="28"/>
              </w:rPr>
            </w:pPr>
            <w:r>
              <w:rPr>
                <w:spacing w:val="-2"/>
                <w:sz w:val="28"/>
              </w:rPr>
              <w:t>Показ</w:t>
            </w:r>
            <w:r>
              <w:rPr>
                <w:sz w:val="28"/>
              </w:rPr>
              <w:tab/>
            </w:r>
            <w:r>
              <w:rPr>
                <w:spacing w:val="-2"/>
                <w:sz w:val="28"/>
              </w:rPr>
              <w:t>театрализованных</w:t>
            </w:r>
            <w:r>
              <w:rPr>
                <w:sz w:val="28"/>
              </w:rPr>
              <w:tab/>
            </w:r>
            <w:r>
              <w:rPr>
                <w:spacing w:val="-2"/>
                <w:sz w:val="28"/>
              </w:rPr>
              <w:t>постановок</w:t>
            </w:r>
            <w:r>
              <w:rPr>
                <w:sz w:val="28"/>
              </w:rPr>
              <w:tab/>
            </w:r>
            <w:r>
              <w:rPr>
                <w:spacing w:val="-5"/>
                <w:sz w:val="28"/>
              </w:rPr>
              <w:t>на</w:t>
            </w:r>
            <w:r w:rsidR="00C905D0">
              <w:rPr>
                <w:sz w:val="28"/>
              </w:rPr>
              <w:t xml:space="preserve"> </w:t>
            </w:r>
            <w:r>
              <w:rPr>
                <w:spacing w:val="-4"/>
                <w:sz w:val="28"/>
              </w:rPr>
              <w:t>базе</w:t>
            </w:r>
          </w:p>
          <w:p w:rsidR="005A1328" w:rsidRDefault="00DF67A2">
            <w:pPr>
              <w:pStyle w:val="TableParagraph"/>
              <w:spacing w:line="308" w:lineRule="exact"/>
              <w:ind w:left="109"/>
              <w:rPr>
                <w:sz w:val="28"/>
              </w:rPr>
            </w:pPr>
            <w:r>
              <w:rPr>
                <w:spacing w:val="-2"/>
                <w:sz w:val="28"/>
              </w:rPr>
              <w:t>МКДОУ</w:t>
            </w:r>
          </w:p>
        </w:tc>
      </w:tr>
      <w:tr w:rsidR="005A1328" w:rsidTr="00C905D0">
        <w:trPr>
          <w:trHeight w:val="964"/>
        </w:trPr>
        <w:tc>
          <w:tcPr>
            <w:tcW w:w="1844" w:type="dxa"/>
            <w:vMerge w:val="restart"/>
            <w:textDirection w:val="btLr"/>
          </w:tcPr>
          <w:p w:rsidR="005A1328" w:rsidRDefault="005A1328">
            <w:pPr>
              <w:pStyle w:val="TableParagraph"/>
              <w:ind w:left="0"/>
              <w:rPr>
                <w:sz w:val="28"/>
              </w:rPr>
            </w:pPr>
          </w:p>
          <w:p w:rsidR="005A1328" w:rsidRDefault="005A1328">
            <w:pPr>
              <w:pStyle w:val="TableParagraph"/>
              <w:spacing w:before="26"/>
              <w:ind w:left="0"/>
              <w:rPr>
                <w:sz w:val="28"/>
              </w:rPr>
            </w:pPr>
          </w:p>
          <w:p w:rsidR="005A1328" w:rsidRDefault="00DF67A2">
            <w:pPr>
              <w:pStyle w:val="TableParagraph"/>
              <w:ind w:left="609"/>
              <w:rPr>
                <w:b/>
                <w:sz w:val="28"/>
              </w:rPr>
            </w:pPr>
            <w:r>
              <w:rPr>
                <w:b/>
                <w:spacing w:val="-2"/>
                <w:sz w:val="28"/>
              </w:rPr>
              <w:t>Безопасность</w:t>
            </w:r>
          </w:p>
        </w:tc>
        <w:tc>
          <w:tcPr>
            <w:tcW w:w="1984" w:type="dxa"/>
          </w:tcPr>
          <w:p w:rsidR="005A1328" w:rsidRDefault="00DF67A2">
            <w:pPr>
              <w:pStyle w:val="TableParagraph"/>
              <w:spacing w:before="156"/>
              <w:ind w:left="109" w:right="802"/>
              <w:rPr>
                <w:sz w:val="28"/>
              </w:rPr>
            </w:pPr>
            <w:r>
              <w:rPr>
                <w:spacing w:val="-2"/>
                <w:sz w:val="28"/>
              </w:rPr>
              <w:t>Пожарная часть</w:t>
            </w:r>
          </w:p>
        </w:tc>
        <w:tc>
          <w:tcPr>
            <w:tcW w:w="6104" w:type="dxa"/>
          </w:tcPr>
          <w:p w:rsidR="005A1328" w:rsidRDefault="00DF67A2">
            <w:pPr>
              <w:pStyle w:val="TableParagraph"/>
              <w:tabs>
                <w:tab w:val="left" w:pos="1677"/>
                <w:tab w:val="left" w:pos="2823"/>
                <w:tab w:val="left" w:pos="3163"/>
                <w:tab w:val="left" w:pos="4938"/>
              </w:tabs>
              <w:spacing w:line="315" w:lineRule="exact"/>
              <w:ind w:left="109"/>
              <w:rPr>
                <w:sz w:val="28"/>
              </w:rPr>
            </w:pPr>
            <w:r>
              <w:rPr>
                <w:spacing w:val="-2"/>
                <w:sz w:val="28"/>
              </w:rPr>
              <w:t>Экскурсии,</w:t>
            </w:r>
            <w:r>
              <w:rPr>
                <w:sz w:val="28"/>
              </w:rPr>
              <w:tab/>
            </w:r>
            <w:r>
              <w:rPr>
                <w:spacing w:val="-2"/>
                <w:sz w:val="28"/>
              </w:rPr>
              <w:t>встречи</w:t>
            </w:r>
            <w:r>
              <w:rPr>
                <w:sz w:val="28"/>
              </w:rPr>
              <w:tab/>
            </w:r>
            <w:r>
              <w:rPr>
                <w:spacing w:val="-12"/>
                <w:sz w:val="28"/>
              </w:rPr>
              <w:t>с</w:t>
            </w:r>
            <w:r>
              <w:rPr>
                <w:sz w:val="28"/>
              </w:rPr>
              <w:tab/>
            </w:r>
            <w:r>
              <w:rPr>
                <w:spacing w:val="-2"/>
                <w:sz w:val="28"/>
              </w:rPr>
              <w:t>работниками</w:t>
            </w:r>
            <w:r w:rsidR="00C905D0">
              <w:rPr>
                <w:sz w:val="28"/>
              </w:rPr>
              <w:t xml:space="preserve"> </w:t>
            </w:r>
            <w:r>
              <w:rPr>
                <w:spacing w:val="-2"/>
                <w:sz w:val="28"/>
              </w:rPr>
              <w:t>пожарной</w:t>
            </w:r>
          </w:p>
          <w:p w:rsidR="005A1328" w:rsidRDefault="00DF67A2">
            <w:pPr>
              <w:pStyle w:val="TableParagraph"/>
              <w:tabs>
                <w:tab w:val="left" w:pos="1211"/>
                <w:tab w:val="left" w:pos="2732"/>
                <w:tab w:val="left" w:pos="3399"/>
                <w:tab w:val="left" w:pos="4402"/>
              </w:tabs>
              <w:spacing w:line="322" w:lineRule="exact"/>
              <w:ind w:left="109" w:right="108"/>
              <w:rPr>
                <w:sz w:val="28"/>
              </w:rPr>
            </w:pPr>
            <w:r>
              <w:rPr>
                <w:spacing w:val="-2"/>
                <w:sz w:val="28"/>
              </w:rPr>
              <w:t>части,</w:t>
            </w:r>
            <w:r>
              <w:rPr>
                <w:sz w:val="28"/>
              </w:rPr>
              <w:tab/>
            </w:r>
            <w:r>
              <w:rPr>
                <w:spacing w:val="-2"/>
                <w:sz w:val="28"/>
              </w:rPr>
              <w:t>конкурсы</w:t>
            </w:r>
            <w:r>
              <w:rPr>
                <w:sz w:val="28"/>
              </w:rPr>
              <w:tab/>
            </w:r>
            <w:r>
              <w:rPr>
                <w:spacing w:val="-6"/>
                <w:sz w:val="28"/>
              </w:rPr>
              <w:t>по</w:t>
            </w:r>
            <w:r>
              <w:rPr>
                <w:sz w:val="28"/>
              </w:rPr>
              <w:tab/>
            </w:r>
            <w:r>
              <w:rPr>
                <w:spacing w:val="-4"/>
                <w:sz w:val="28"/>
              </w:rPr>
              <w:t>ППБ,</w:t>
            </w:r>
            <w:r w:rsidR="00C905D0">
              <w:rPr>
                <w:sz w:val="28"/>
              </w:rPr>
              <w:t xml:space="preserve"> </w:t>
            </w:r>
            <w:r>
              <w:rPr>
                <w:spacing w:val="-2"/>
                <w:sz w:val="28"/>
              </w:rPr>
              <w:t>консультации, инструктажи.</w:t>
            </w:r>
          </w:p>
        </w:tc>
      </w:tr>
      <w:tr w:rsidR="005A1328" w:rsidTr="00C905D0">
        <w:trPr>
          <w:trHeight w:val="969"/>
        </w:trPr>
        <w:tc>
          <w:tcPr>
            <w:tcW w:w="1844" w:type="dxa"/>
            <w:vMerge/>
            <w:tcBorders>
              <w:top w:val="nil"/>
            </w:tcBorders>
            <w:textDirection w:val="btLr"/>
          </w:tcPr>
          <w:p w:rsidR="005A1328" w:rsidRDefault="005A1328">
            <w:pPr>
              <w:rPr>
                <w:sz w:val="2"/>
                <w:szCs w:val="2"/>
              </w:rPr>
            </w:pPr>
          </w:p>
        </w:tc>
        <w:tc>
          <w:tcPr>
            <w:tcW w:w="1984" w:type="dxa"/>
          </w:tcPr>
          <w:p w:rsidR="005A1328" w:rsidRDefault="00DF67A2">
            <w:pPr>
              <w:pStyle w:val="TableParagraph"/>
              <w:spacing w:before="314"/>
              <w:ind w:left="109"/>
              <w:rPr>
                <w:sz w:val="28"/>
              </w:rPr>
            </w:pPr>
            <w:r>
              <w:rPr>
                <w:spacing w:val="-2"/>
                <w:sz w:val="28"/>
              </w:rPr>
              <w:t>ГИББД</w:t>
            </w:r>
          </w:p>
        </w:tc>
        <w:tc>
          <w:tcPr>
            <w:tcW w:w="6104" w:type="dxa"/>
          </w:tcPr>
          <w:p w:rsidR="005A1328" w:rsidRDefault="00DF67A2">
            <w:pPr>
              <w:pStyle w:val="TableParagraph"/>
              <w:spacing w:line="315" w:lineRule="exact"/>
              <w:ind w:left="109"/>
              <w:rPr>
                <w:sz w:val="28"/>
              </w:rPr>
            </w:pPr>
            <w:r>
              <w:rPr>
                <w:sz w:val="28"/>
              </w:rPr>
              <w:t>Проведение</w:t>
            </w:r>
            <w:r>
              <w:rPr>
                <w:spacing w:val="13"/>
                <w:sz w:val="28"/>
              </w:rPr>
              <w:t xml:space="preserve"> </w:t>
            </w:r>
            <w:r>
              <w:rPr>
                <w:sz w:val="28"/>
              </w:rPr>
              <w:t>бесед,</w:t>
            </w:r>
            <w:r>
              <w:rPr>
                <w:spacing w:val="11"/>
                <w:sz w:val="28"/>
              </w:rPr>
              <w:t xml:space="preserve"> </w:t>
            </w:r>
            <w:r>
              <w:rPr>
                <w:sz w:val="28"/>
              </w:rPr>
              <w:t>досугов</w:t>
            </w:r>
            <w:r>
              <w:rPr>
                <w:spacing w:val="14"/>
                <w:sz w:val="28"/>
              </w:rPr>
              <w:t xml:space="preserve"> </w:t>
            </w:r>
            <w:r>
              <w:rPr>
                <w:sz w:val="28"/>
              </w:rPr>
              <w:t>с</w:t>
            </w:r>
            <w:r>
              <w:rPr>
                <w:spacing w:val="14"/>
                <w:sz w:val="28"/>
              </w:rPr>
              <w:t xml:space="preserve"> </w:t>
            </w:r>
            <w:r>
              <w:rPr>
                <w:sz w:val="28"/>
              </w:rPr>
              <w:t>детьми</w:t>
            </w:r>
            <w:r>
              <w:rPr>
                <w:spacing w:val="13"/>
                <w:sz w:val="28"/>
              </w:rPr>
              <w:t xml:space="preserve"> </w:t>
            </w:r>
            <w:r>
              <w:rPr>
                <w:sz w:val="28"/>
              </w:rPr>
              <w:t>по</w:t>
            </w:r>
            <w:r>
              <w:rPr>
                <w:spacing w:val="13"/>
                <w:sz w:val="28"/>
              </w:rPr>
              <w:t xml:space="preserve"> </w:t>
            </w:r>
            <w:r>
              <w:rPr>
                <w:spacing w:val="-2"/>
                <w:sz w:val="28"/>
              </w:rPr>
              <w:t>правилам</w:t>
            </w:r>
          </w:p>
          <w:p w:rsidR="005A1328" w:rsidRDefault="00DF67A2">
            <w:pPr>
              <w:pStyle w:val="TableParagraph"/>
              <w:tabs>
                <w:tab w:val="left" w:pos="1687"/>
                <w:tab w:val="left" w:pos="3212"/>
                <w:tab w:val="left" w:pos="4416"/>
                <w:tab w:val="left" w:pos="4829"/>
              </w:tabs>
              <w:spacing w:line="322" w:lineRule="exact"/>
              <w:ind w:left="109" w:right="113"/>
              <w:rPr>
                <w:sz w:val="28"/>
              </w:rPr>
            </w:pPr>
            <w:r>
              <w:rPr>
                <w:spacing w:val="-2"/>
                <w:sz w:val="28"/>
              </w:rPr>
              <w:t>дорожного</w:t>
            </w:r>
            <w:r>
              <w:rPr>
                <w:sz w:val="28"/>
              </w:rPr>
              <w:tab/>
            </w:r>
            <w:r>
              <w:rPr>
                <w:spacing w:val="-2"/>
                <w:sz w:val="28"/>
              </w:rPr>
              <w:t>движения,</w:t>
            </w:r>
            <w:r>
              <w:rPr>
                <w:sz w:val="28"/>
              </w:rPr>
              <w:tab/>
            </w:r>
            <w:r>
              <w:rPr>
                <w:spacing w:val="-2"/>
                <w:sz w:val="28"/>
              </w:rPr>
              <w:t>участие</w:t>
            </w:r>
            <w:r>
              <w:rPr>
                <w:sz w:val="28"/>
              </w:rPr>
              <w:tab/>
            </w:r>
            <w:r>
              <w:rPr>
                <w:spacing w:val="-10"/>
                <w:sz w:val="28"/>
              </w:rPr>
              <w:t>в</w:t>
            </w:r>
            <w:r w:rsidR="00C905D0">
              <w:rPr>
                <w:sz w:val="28"/>
              </w:rPr>
              <w:t xml:space="preserve"> </w:t>
            </w:r>
            <w:r>
              <w:rPr>
                <w:spacing w:val="-2"/>
                <w:sz w:val="28"/>
              </w:rPr>
              <w:t>выставках, смотрах-конкурсах</w:t>
            </w:r>
          </w:p>
        </w:tc>
      </w:tr>
      <w:tr w:rsidR="005A1328" w:rsidTr="00C905D0">
        <w:trPr>
          <w:trHeight w:val="647"/>
        </w:trPr>
        <w:tc>
          <w:tcPr>
            <w:tcW w:w="1844" w:type="dxa"/>
            <w:vMerge/>
            <w:tcBorders>
              <w:top w:val="nil"/>
            </w:tcBorders>
            <w:textDirection w:val="btLr"/>
          </w:tcPr>
          <w:p w:rsidR="005A1328" w:rsidRDefault="005A1328">
            <w:pPr>
              <w:rPr>
                <w:sz w:val="2"/>
                <w:szCs w:val="2"/>
              </w:rPr>
            </w:pPr>
          </w:p>
        </w:tc>
        <w:tc>
          <w:tcPr>
            <w:tcW w:w="1984" w:type="dxa"/>
          </w:tcPr>
          <w:p w:rsidR="005A1328" w:rsidRDefault="00DF67A2">
            <w:pPr>
              <w:pStyle w:val="TableParagraph"/>
              <w:spacing w:before="151"/>
              <w:ind w:left="109"/>
              <w:rPr>
                <w:sz w:val="28"/>
              </w:rPr>
            </w:pPr>
            <w:r>
              <w:rPr>
                <w:spacing w:val="-5"/>
                <w:sz w:val="28"/>
              </w:rPr>
              <w:t>ПДН</w:t>
            </w:r>
          </w:p>
        </w:tc>
        <w:tc>
          <w:tcPr>
            <w:tcW w:w="6104" w:type="dxa"/>
          </w:tcPr>
          <w:p w:rsidR="005A1328" w:rsidRDefault="00DF67A2">
            <w:pPr>
              <w:pStyle w:val="TableParagraph"/>
              <w:tabs>
                <w:tab w:val="left" w:pos="1340"/>
                <w:tab w:val="left" w:pos="2299"/>
                <w:tab w:val="left" w:pos="4519"/>
                <w:tab w:val="left" w:pos="4874"/>
                <w:tab w:val="left" w:pos="6005"/>
              </w:tabs>
              <w:ind w:left="109" w:right="101"/>
              <w:rPr>
                <w:sz w:val="28"/>
              </w:rPr>
            </w:pPr>
            <w:r>
              <w:rPr>
                <w:spacing w:val="-2"/>
                <w:sz w:val="28"/>
              </w:rPr>
              <w:t>Воспитательно-профилактическая</w:t>
            </w:r>
            <w:r>
              <w:rPr>
                <w:sz w:val="28"/>
              </w:rPr>
              <w:tab/>
            </w:r>
            <w:r>
              <w:rPr>
                <w:spacing w:val="-43"/>
                <w:sz w:val="28"/>
              </w:rPr>
              <w:t xml:space="preserve"> </w:t>
            </w:r>
            <w:r>
              <w:rPr>
                <w:sz w:val="28"/>
              </w:rPr>
              <w:t>работа</w:t>
            </w:r>
            <w:r>
              <w:rPr>
                <w:sz w:val="28"/>
              </w:rPr>
              <w:tab/>
            </w:r>
            <w:r>
              <w:rPr>
                <w:spacing w:val="-10"/>
                <w:sz w:val="28"/>
              </w:rPr>
              <w:t xml:space="preserve">с </w:t>
            </w:r>
            <w:r>
              <w:rPr>
                <w:spacing w:val="-2"/>
                <w:sz w:val="28"/>
              </w:rPr>
              <w:t>семьями</w:t>
            </w:r>
            <w:r>
              <w:rPr>
                <w:sz w:val="28"/>
              </w:rPr>
              <w:tab/>
            </w:r>
            <w:r>
              <w:rPr>
                <w:spacing w:val="-2"/>
                <w:sz w:val="28"/>
              </w:rPr>
              <w:t>детей,</w:t>
            </w:r>
            <w:r>
              <w:rPr>
                <w:sz w:val="28"/>
              </w:rPr>
              <w:tab/>
            </w:r>
            <w:r>
              <w:rPr>
                <w:spacing w:val="-2"/>
                <w:sz w:val="28"/>
              </w:rPr>
              <w:t>находящимися</w:t>
            </w:r>
            <w:r>
              <w:rPr>
                <w:sz w:val="28"/>
              </w:rPr>
              <w:tab/>
            </w:r>
            <w:r>
              <w:rPr>
                <w:spacing w:val="-10"/>
                <w:sz w:val="28"/>
              </w:rPr>
              <w:t>в</w:t>
            </w:r>
            <w:r>
              <w:rPr>
                <w:sz w:val="28"/>
              </w:rPr>
              <w:tab/>
            </w:r>
            <w:r>
              <w:rPr>
                <w:spacing w:val="-2"/>
                <w:sz w:val="28"/>
              </w:rPr>
              <w:t>социально</w:t>
            </w:r>
          </w:p>
          <w:p w:rsidR="005A1328" w:rsidRDefault="00DF67A2">
            <w:pPr>
              <w:pStyle w:val="TableParagraph"/>
              <w:spacing w:line="308" w:lineRule="exact"/>
              <w:ind w:left="109"/>
              <w:rPr>
                <w:sz w:val="28"/>
              </w:rPr>
            </w:pPr>
            <w:r>
              <w:rPr>
                <w:sz w:val="28"/>
              </w:rPr>
              <w:t>опасном</w:t>
            </w:r>
            <w:r>
              <w:rPr>
                <w:spacing w:val="-9"/>
                <w:sz w:val="28"/>
              </w:rPr>
              <w:t xml:space="preserve"> </w:t>
            </w:r>
            <w:r>
              <w:rPr>
                <w:spacing w:val="-2"/>
                <w:sz w:val="28"/>
              </w:rPr>
              <w:t>положении</w:t>
            </w:r>
          </w:p>
        </w:tc>
      </w:tr>
      <w:tr w:rsidR="005A1328" w:rsidTr="00C905D0">
        <w:trPr>
          <w:trHeight w:val="964"/>
        </w:trPr>
        <w:tc>
          <w:tcPr>
            <w:tcW w:w="1844" w:type="dxa"/>
            <w:vMerge w:val="restart"/>
            <w:textDirection w:val="btLr"/>
          </w:tcPr>
          <w:p w:rsidR="005A1328" w:rsidRDefault="005A1328">
            <w:pPr>
              <w:pStyle w:val="TableParagraph"/>
              <w:spacing w:before="180"/>
              <w:ind w:left="0"/>
              <w:rPr>
                <w:sz w:val="28"/>
              </w:rPr>
            </w:pPr>
          </w:p>
          <w:p w:rsidR="005A1328" w:rsidRDefault="00DF67A2">
            <w:pPr>
              <w:pStyle w:val="TableParagraph"/>
              <w:spacing w:line="247" w:lineRule="auto"/>
              <w:ind w:left="115" w:right="199"/>
              <w:rPr>
                <w:b/>
                <w:sz w:val="28"/>
              </w:rPr>
            </w:pPr>
            <w:r>
              <w:rPr>
                <w:b/>
                <w:spacing w:val="-2"/>
                <w:sz w:val="28"/>
              </w:rPr>
              <w:t>Информационная сфера</w:t>
            </w:r>
          </w:p>
        </w:tc>
        <w:tc>
          <w:tcPr>
            <w:tcW w:w="1984" w:type="dxa"/>
          </w:tcPr>
          <w:p w:rsidR="005A1328" w:rsidRDefault="00C905D0">
            <w:pPr>
              <w:pStyle w:val="TableParagraph"/>
              <w:ind w:left="109" w:right="184"/>
              <w:rPr>
                <w:sz w:val="28"/>
              </w:rPr>
            </w:pPr>
            <w:r>
              <w:rPr>
                <w:spacing w:val="-2"/>
                <w:sz w:val="28"/>
              </w:rPr>
              <w:t xml:space="preserve">Камышловское </w:t>
            </w:r>
            <w:r w:rsidR="00DF67A2">
              <w:rPr>
                <w:spacing w:val="-2"/>
                <w:sz w:val="28"/>
              </w:rPr>
              <w:t>телевидение,</w:t>
            </w:r>
          </w:p>
          <w:p w:rsidR="005A1328" w:rsidRDefault="00DF67A2">
            <w:pPr>
              <w:pStyle w:val="TableParagraph"/>
              <w:spacing w:line="308" w:lineRule="exact"/>
              <w:ind w:left="109"/>
              <w:rPr>
                <w:sz w:val="28"/>
              </w:rPr>
            </w:pPr>
            <w:r>
              <w:rPr>
                <w:spacing w:val="-2"/>
                <w:sz w:val="28"/>
              </w:rPr>
              <w:t>газета</w:t>
            </w:r>
          </w:p>
        </w:tc>
        <w:tc>
          <w:tcPr>
            <w:tcW w:w="6104" w:type="dxa"/>
          </w:tcPr>
          <w:p w:rsidR="005A1328" w:rsidRDefault="00DF67A2">
            <w:pPr>
              <w:pStyle w:val="TableParagraph"/>
              <w:spacing w:line="315" w:lineRule="exact"/>
              <w:ind w:left="109"/>
              <w:rPr>
                <w:sz w:val="28"/>
              </w:rPr>
            </w:pPr>
            <w:r>
              <w:rPr>
                <w:sz w:val="28"/>
              </w:rPr>
              <w:t>Публикации</w:t>
            </w:r>
            <w:r>
              <w:rPr>
                <w:spacing w:val="-10"/>
                <w:sz w:val="28"/>
              </w:rPr>
              <w:t xml:space="preserve"> </w:t>
            </w:r>
            <w:r>
              <w:rPr>
                <w:sz w:val="28"/>
              </w:rPr>
              <w:t>в</w:t>
            </w:r>
            <w:r>
              <w:rPr>
                <w:spacing w:val="-11"/>
                <w:sz w:val="28"/>
              </w:rPr>
              <w:t xml:space="preserve"> </w:t>
            </w:r>
            <w:r>
              <w:rPr>
                <w:sz w:val="28"/>
              </w:rPr>
              <w:t>газетах,</w:t>
            </w:r>
            <w:r>
              <w:rPr>
                <w:spacing w:val="-8"/>
                <w:sz w:val="28"/>
              </w:rPr>
              <w:t xml:space="preserve"> </w:t>
            </w:r>
            <w:r>
              <w:rPr>
                <w:sz w:val="28"/>
              </w:rPr>
              <w:t>телевизионные</w:t>
            </w:r>
            <w:r>
              <w:rPr>
                <w:spacing w:val="-10"/>
                <w:sz w:val="28"/>
              </w:rPr>
              <w:t xml:space="preserve"> </w:t>
            </w:r>
            <w:r>
              <w:rPr>
                <w:spacing w:val="-2"/>
                <w:sz w:val="28"/>
              </w:rPr>
              <w:t>репортажи.</w:t>
            </w:r>
          </w:p>
        </w:tc>
      </w:tr>
      <w:tr w:rsidR="005A1328" w:rsidTr="00C905D0">
        <w:trPr>
          <w:trHeight w:val="1613"/>
        </w:trPr>
        <w:tc>
          <w:tcPr>
            <w:tcW w:w="1844" w:type="dxa"/>
            <w:vMerge/>
            <w:tcBorders>
              <w:top w:val="nil"/>
            </w:tcBorders>
            <w:textDirection w:val="btLr"/>
          </w:tcPr>
          <w:p w:rsidR="005A1328" w:rsidRDefault="005A1328">
            <w:pPr>
              <w:rPr>
                <w:sz w:val="2"/>
                <w:szCs w:val="2"/>
              </w:rPr>
            </w:pPr>
          </w:p>
        </w:tc>
        <w:tc>
          <w:tcPr>
            <w:tcW w:w="1984" w:type="dxa"/>
          </w:tcPr>
          <w:p w:rsidR="005A1328" w:rsidRDefault="00DF67A2">
            <w:pPr>
              <w:pStyle w:val="TableParagraph"/>
              <w:spacing w:before="314" w:line="322" w:lineRule="exact"/>
              <w:ind w:left="109"/>
              <w:rPr>
                <w:sz w:val="28"/>
              </w:rPr>
            </w:pPr>
            <w:r>
              <w:rPr>
                <w:spacing w:val="-5"/>
                <w:sz w:val="28"/>
              </w:rPr>
              <w:t>СМИ</w:t>
            </w:r>
          </w:p>
          <w:p w:rsidR="005A1328" w:rsidRDefault="00DF67A2">
            <w:pPr>
              <w:pStyle w:val="TableParagraph"/>
              <w:spacing w:line="242" w:lineRule="auto"/>
              <w:ind w:left="109"/>
              <w:rPr>
                <w:sz w:val="28"/>
              </w:rPr>
            </w:pPr>
            <w:r>
              <w:rPr>
                <w:spacing w:val="-2"/>
                <w:sz w:val="28"/>
              </w:rPr>
              <w:t>(федеральный уровень)</w:t>
            </w:r>
          </w:p>
        </w:tc>
        <w:tc>
          <w:tcPr>
            <w:tcW w:w="6104" w:type="dxa"/>
          </w:tcPr>
          <w:p w:rsidR="005A1328" w:rsidRDefault="00DF67A2" w:rsidP="00C905D0">
            <w:pPr>
              <w:pStyle w:val="TableParagraph"/>
              <w:tabs>
                <w:tab w:val="left" w:pos="1648"/>
              </w:tabs>
              <w:ind w:left="109" w:right="107"/>
              <w:jc w:val="both"/>
              <w:rPr>
                <w:sz w:val="28"/>
              </w:rPr>
            </w:pPr>
            <w:r>
              <w:rPr>
                <w:sz w:val="28"/>
              </w:rPr>
              <w:t>Журналы</w:t>
            </w:r>
            <w:r>
              <w:rPr>
                <w:spacing w:val="40"/>
                <w:sz w:val="28"/>
              </w:rPr>
              <w:t xml:space="preserve"> </w:t>
            </w:r>
            <w:r>
              <w:rPr>
                <w:sz w:val="28"/>
              </w:rPr>
              <w:t xml:space="preserve">«Обруч», «Дошкольное воспитание», электронные педагогические издания: написание </w:t>
            </w:r>
            <w:r>
              <w:rPr>
                <w:spacing w:val="-2"/>
                <w:sz w:val="28"/>
              </w:rPr>
              <w:t>статей</w:t>
            </w:r>
            <w:r>
              <w:rPr>
                <w:sz w:val="28"/>
              </w:rPr>
              <w:tab/>
              <w:t>из опыта работы, публикация методических</w:t>
            </w:r>
            <w:r>
              <w:rPr>
                <w:spacing w:val="59"/>
                <w:w w:val="150"/>
                <w:sz w:val="28"/>
              </w:rPr>
              <w:t xml:space="preserve"> </w:t>
            </w:r>
            <w:r>
              <w:rPr>
                <w:sz w:val="28"/>
              </w:rPr>
              <w:t>разработок</w:t>
            </w:r>
            <w:r>
              <w:rPr>
                <w:spacing w:val="64"/>
                <w:w w:val="150"/>
                <w:sz w:val="28"/>
              </w:rPr>
              <w:t xml:space="preserve"> </w:t>
            </w:r>
            <w:r>
              <w:rPr>
                <w:sz w:val="28"/>
              </w:rPr>
              <w:t>педагогов,</w:t>
            </w:r>
            <w:r>
              <w:rPr>
                <w:spacing w:val="61"/>
                <w:w w:val="150"/>
                <w:sz w:val="28"/>
              </w:rPr>
              <w:t xml:space="preserve"> </w:t>
            </w:r>
            <w:r>
              <w:rPr>
                <w:sz w:val="28"/>
              </w:rPr>
              <w:t>участие</w:t>
            </w:r>
            <w:r>
              <w:rPr>
                <w:spacing w:val="65"/>
                <w:w w:val="150"/>
                <w:sz w:val="28"/>
              </w:rPr>
              <w:t xml:space="preserve"> </w:t>
            </w:r>
            <w:r>
              <w:rPr>
                <w:spacing w:val="-10"/>
                <w:sz w:val="28"/>
              </w:rPr>
              <w:t>в</w:t>
            </w:r>
            <w:r w:rsidR="00C905D0">
              <w:rPr>
                <w:sz w:val="28"/>
              </w:rPr>
              <w:t xml:space="preserve"> </w:t>
            </w:r>
            <w:r>
              <w:rPr>
                <w:sz w:val="28"/>
              </w:rPr>
              <w:t>дистанционных</w:t>
            </w:r>
            <w:r>
              <w:rPr>
                <w:spacing w:val="-10"/>
                <w:sz w:val="28"/>
              </w:rPr>
              <w:t xml:space="preserve"> </w:t>
            </w:r>
            <w:r>
              <w:rPr>
                <w:sz w:val="28"/>
              </w:rPr>
              <w:t>конкурсах</w:t>
            </w:r>
            <w:r>
              <w:rPr>
                <w:spacing w:val="-11"/>
                <w:sz w:val="28"/>
              </w:rPr>
              <w:t xml:space="preserve"> </w:t>
            </w:r>
            <w:r>
              <w:rPr>
                <w:sz w:val="28"/>
              </w:rPr>
              <w:t>и</w:t>
            </w:r>
            <w:r>
              <w:rPr>
                <w:spacing w:val="-7"/>
                <w:sz w:val="28"/>
              </w:rPr>
              <w:t xml:space="preserve"> </w:t>
            </w:r>
            <w:r>
              <w:rPr>
                <w:spacing w:val="-2"/>
                <w:sz w:val="28"/>
              </w:rPr>
              <w:t>вебинарах.</w:t>
            </w:r>
          </w:p>
        </w:tc>
      </w:tr>
    </w:tbl>
    <w:p w:rsidR="005A1328" w:rsidRDefault="005A1328">
      <w:pPr>
        <w:pStyle w:val="TableParagraph"/>
        <w:spacing w:line="309" w:lineRule="exact"/>
        <w:jc w:val="both"/>
        <w:rPr>
          <w:sz w:val="28"/>
        </w:rPr>
        <w:sectPr w:rsidR="005A1328">
          <w:type w:val="continuous"/>
          <w:pgSz w:w="11910" w:h="16840"/>
          <w:pgMar w:top="940" w:right="283" w:bottom="540"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984"/>
        <w:gridCol w:w="6104"/>
      </w:tblGrid>
      <w:tr w:rsidR="005A1328" w:rsidTr="00C905D0">
        <w:trPr>
          <w:trHeight w:val="3101"/>
        </w:trPr>
        <w:tc>
          <w:tcPr>
            <w:tcW w:w="1844" w:type="dxa"/>
            <w:textDirection w:val="btLr"/>
          </w:tcPr>
          <w:p w:rsidR="005A1328" w:rsidRDefault="005A1328">
            <w:pPr>
              <w:pStyle w:val="TableParagraph"/>
              <w:spacing w:before="180"/>
              <w:ind w:left="0"/>
              <w:rPr>
                <w:sz w:val="28"/>
              </w:rPr>
            </w:pPr>
          </w:p>
          <w:p w:rsidR="005A1328" w:rsidRDefault="00DF67A2">
            <w:pPr>
              <w:pStyle w:val="TableParagraph"/>
              <w:tabs>
                <w:tab w:val="left" w:pos="2061"/>
              </w:tabs>
              <w:spacing w:line="247" w:lineRule="auto"/>
              <w:ind w:left="114" w:right="115"/>
              <w:rPr>
                <w:b/>
                <w:sz w:val="28"/>
              </w:rPr>
            </w:pPr>
            <w:r>
              <w:rPr>
                <w:b/>
                <w:spacing w:val="-2"/>
                <w:sz w:val="28"/>
              </w:rPr>
              <w:t>Социальная</w:t>
            </w:r>
            <w:r>
              <w:rPr>
                <w:b/>
                <w:sz w:val="28"/>
              </w:rPr>
              <w:tab/>
            </w:r>
            <w:r>
              <w:rPr>
                <w:b/>
                <w:spacing w:val="-4"/>
                <w:sz w:val="28"/>
              </w:rPr>
              <w:t xml:space="preserve">защита </w:t>
            </w:r>
            <w:r>
              <w:rPr>
                <w:b/>
                <w:spacing w:val="-2"/>
                <w:sz w:val="28"/>
              </w:rPr>
              <w:t>населения</w:t>
            </w:r>
          </w:p>
        </w:tc>
        <w:tc>
          <w:tcPr>
            <w:tcW w:w="1984" w:type="dxa"/>
          </w:tcPr>
          <w:p w:rsidR="005A1328" w:rsidRDefault="00DF67A2" w:rsidP="00C905D0">
            <w:pPr>
              <w:pStyle w:val="TableParagraph"/>
              <w:tabs>
                <w:tab w:val="left" w:pos="1979"/>
              </w:tabs>
              <w:spacing w:before="256"/>
              <w:ind w:left="0" w:right="-15"/>
              <w:rPr>
                <w:sz w:val="28"/>
              </w:rPr>
            </w:pPr>
            <w:r>
              <w:rPr>
                <w:spacing w:val="-2"/>
                <w:sz w:val="28"/>
              </w:rPr>
              <w:t xml:space="preserve">Управление социальной защиты </w:t>
            </w:r>
            <w:r w:rsidR="00C905D0">
              <w:rPr>
                <w:spacing w:val="-2"/>
                <w:sz w:val="28"/>
              </w:rPr>
              <w:t>населения г.Камышлова</w:t>
            </w:r>
            <w:r w:rsidR="00C905D0">
              <w:rPr>
                <w:sz w:val="28"/>
              </w:rPr>
              <w:t xml:space="preserve"> </w:t>
            </w:r>
            <w:r>
              <w:rPr>
                <w:spacing w:val="-10"/>
                <w:sz w:val="28"/>
              </w:rPr>
              <w:t xml:space="preserve">и </w:t>
            </w:r>
            <w:r>
              <w:rPr>
                <w:spacing w:val="-2"/>
                <w:sz w:val="28"/>
              </w:rPr>
              <w:t>Камышловского района</w:t>
            </w:r>
          </w:p>
        </w:tc>
        <w:tc>
          <w:tcPr>
            <w:tcW w:w="6104" w:type="dxa"/>
          </w:tcPr>
          <w:p w:rsidR="005A1328" w:rsidRDefault="00DF67A2">
            <w:pPr>
              <w:pStyle w:val="TableParagraph"/>
              <w:ind w:left="109" w:right="102" w:firstLine="72"/>
              <w:jc w:val="both"/>
              <w:rPr>
                <w:sz w:val="28"/>
              </w:rPr>
            </w:pPr>
            <w:r>
              <w:rPr>
                <w:sz w:val="28"/>
              </w:rPr>
              <w:t>Консультации для педагогов</w:t>
            </w:r>
            <w:r>
              <w:rPr>
                <w:spacing w:val="40"/>
                <w:sz w:val="28"/>
              </w:rPr>
              <w:t xml:space="preserve"> </w:t>
            </w:r>
            <w:r>
              <w:rPr>
                <w:sz w:val="28"/>
              </w:rPr>
              <w:t>по работе с</w:t>
            </w:r>
            <w:r>
              <w:rPr>
                <w:spacing w:val="40"/>
                <w:sz w:val="28"/>
              </w:rPr>
              <w:t xml:space="preserve"> </w:t>
            </w:r>
            <w:r>
              <w:rPr>
                <w:sz w:val="28"/>
              </w:rPr>
              <w:t>семьями «Группы риска», консультирование родителей, попавших в трудную жизненную ситуацию. Сбор детских вещей и оказание помощи малообеспеченным семьям. Участие в культурно-массовых</w:t>
            </w:r>
            <w:r>
              <w:rPr>
                <w:spacing w:val="-3"/>
                <w:sz w:val="28"/>
              </w:rPr>
              <w:t xml:space="preserve"> </w:t>
            </w:r>
            <w:r>
              <w:rPr>
                <w:sz w:val="28"/>
              </w:rPr>
              <w:t>мероприятиях, изготовление сувениров и подарков, поздравление ветеранов войны и труда со знаменательными датами.</w:t>
            </w:r>
          </w:p>
        </w:tc>
      </w:tr>
      <w:tr w:rsidR="005A1328" w:rsidTr="00C905D0">
        <w:trPr>
          <w:trHeight w:val="1158"/>
        </w:trPr>
        <w:tc>
          <w:tcPr>
            <w:tcW w:w="1844" w:type="dxa"/>
            <w:textDirection w:val="btLr"/>
          </w:tcPr>
          <w:p w:rsidR="005A1328" w:rsidRDefault="005A1328">
            <w:pPr>
              <w:pStyle w:val="TableParagraph"/>
              <w:spacing w:before="180"/>
              <w:ind w:left="0"/>
              <w:rPr>
                <w:sz w:val="28"/>
              </w:rPr>
            </w:pPr>
          </w:p>
          <w:p w:rsidR="005A1328" w:rsidRDefault="00DF67A2">
            <w:pPr>
              <w:pStyle w:val="TableParagraph"/>
              <w:spacing w:line="247" w:lineRule="auto"/>
              <w:ind w:left="114" w:right="112"/>
              <w:rPr>
                <w:b/>
                <w:sz w:val="28"/>
              </w:rPr>
            </w:pPr>
            <w:r>
              <w:rPr>
                <w:b/>
                <w:spacing w:val="-4"/>
                <w:sz w:val="28"/>
              </w:rPr>
              <w:t xml:space="preserve">Эко </w:t>
            </w:r>
            <w:r>
              <w:rPr>
                <w:b/>
                <w:spacing w:val="-2"/>
                <w:sz w:val="28"/>
              </w:rPr>
              <w:t>логия</w:t>
            </w:r>
          </w:p>
        </w:tc>
        <w:tc>
          <w:tcPr>
            <w:tcW w:w="1984" w:type="dxa"/>
          </w:tcPr>
          <w:p w:rsidR="005A1328" w:rsidRDefault="00DF67A2">
            <w:pPr>
              <w:pStyle w:val="TableParagraph"/>
              <w:tabs>
                <w:tab w:val="left" w:pos="1726"/>
              </w:tabs>
              <w:ind w:left="109" w:right="101"/>
              <w:rPr>
                <w:sz w:val="28"/>
              </w:rPr>
            </w:pPr>
            <w:r>
              <w:rPr>
                <w:spacing w:val="-2"/>
                <w:sz w:val="28"/>
              </w:rPr>
              <w:t>Комитет</w:t>
            </w:r>
            <w:r w:rsidR="00C905D0">
              <w:rPr>
                <w:sz w:val="28"/>
              </w:rPr>
              <w:t xml:space="preserve"> </w:t>
            </w:r>
            <w:r>
              <w:rPr>
                <w:spacing w:val="-6"/>
                <w:sz w:val="28"/>
              </w:rPr>
              <w:t xml:space="preserve">по </w:t>
            </w:r>
            <w:r>
              <w:rPr>
                <w:spacing w:val="-2"/>
                <w:sz w:val="28"/>
              </w:rPr>
              <w:t>охране</w:t>
            </w:r>
          </w:p>
          <w:p w:rsidR="005A1328" w:rsidRDefault="00DF67A2">
            <w:pPr>
              <w:pStyle w:val="TableParagraph"/>
              <w:spacing w:line="308" w:lineRule="exact"/>
              <w:ind w:left="109"/>
              <w:rPr>
                <w:sz w:val="28"/>
              </w:rPr>
            </w:pPr>
            <w:r>
              <w:rPr>
                <w:spacing w:val="-2"/>
                <w:sz w:val="28"/>
              </w:rPr>
              <w:t>природы</w:t>
            </w:r>
          </w:p>
        </w:tc>
        <w:tc>
          <w:tcPr>
            <w:tcW w:w="6104" w:type="dxa"/>
          </w:tcPr>
          <w:p w:rsidR="005A1328" w:rsidRDefault="00DF67A2">
            <w:pPr>
              <w:pStyle w:val="TableParagraph"/>
              <w:ind w:left="109"/>
              <w:rPr>
                <w:sz w:val="28"/>
              </w:rPr>
            </w:pPr>
            <w:r>
              <w:rPr>
                <w:sz w:val="28"/>
              </w:rPr>
              <w:t>Совместная</w:t>
            </w:r>
            <w:r>
              <w:rPr>
                <w:spacing w:val="-14"/>
                <w:sz w:val="28"/>
              </w:rPr>
              <w:t xml:space="preserve"> </w:t>
            </w:r>
            <w:r>
              <w:rPr>
                <w:sz w:val="28"/>
              </w:rPr>
              <w:t>организация</w:t>
            </w:r>
            <w:r>
              <w:rPr>
                <w:spacing w:val="-14"/>
                <w:sz w:val="28"/>
              </w:rPr>
              <w:t xml:space="preserve"> </w:t>
            </w:r>
            <w:r>
              <w:rPr>
                <w:sz w:val="28"/>
              </w:rPr>
              <w:t>выставок,</w:t>
            </w:r>
            <w:r>
              <w:rPr>
                <w:spacing w:val="-14"/>
                <w:sz w:val="28"/>
              </w:rPr>
              <w:t xml:space="preserve"> </w:t>
            </w:r>
            <w:r>
              <w:rPr>
                <w:sz w:val="28"/>
              </w:rPr>
              <w:t xml:space="preserve">экологические </w:t>
            </w:r>
            <w:r>
              <w:rPr>
                <w:spacing w:val="-2"/>
                <w:sz w:val="28"/>
              </w:rPr>
              <w:t>акции.</w:t>
            </w:r>
          </w:p>
        </w:tc>
      </w:tr>
    </w:tbl>
    <w:p w:rsidR="005A1328" w:rsidRDefault="005A1328">
      <w:pPr>
        <w:pStyle w:val="a3"/>
        <w:spacing w:before="28"/>
        <w:ind w:left="0"/>
        <w:jc w:val="left"/>
      </w:pPr>
    </w:p>
    <w:p w:rsidR="005A1328" w:rsidRDefault="00DF67A2">
      <w:pPr>
        <w:pStyle w:val="a3"/>
        <w:ind w:right="558" w:firstLine="725"/>
      </w:pPr>
      <w:r>
        <w:t>Сотрудничество коллектива ДОО</w:t>
      </w:r>
      <w:r>
        <w:rPr>
          <w:spacing w:val="40"/>
        </w:rPr>
        <w:t xml:space="preserve"> </w:t>
      </w:r>
      <w:r>
        <w:t xml:space="preserve">с Обуховской СОШ 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детского сада организуются экскурсии в школу, участие в совместных конкурсах и </w:t>
      </w:r>
      <w:r>
        <w:rPr>
          <w:spacing w:val="-2"/>
        </w:rPr>
        <w:t>мероприятиях.</w:t>
      </w:r>
    </w:p>
    <w:p w:rsidR="005A1328" w:rsidRDefault="00DF67A2">
      <w:pPr>
        <w:pStyle w:val="a3"/>
        <w:spacing w:before="18"/>
        <w:ind w:right="563" w:firstLine="725"/>
      </w:pPr>
      <w:r>
        <w:t>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библиотекой с. Обуховское и детской библиотекой г. Камышлова.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w:t>
      </w:r>
    </w:p>
    <w:p w:rsidR="005A1328" w:rsidRDefault="00DF67A2">
      <w:pPr>
        <w:pStyle w:val="a3"/>
        <w:spacing w:before="13"/>
        <w:ind w:right="562" w:firstLine="725"/>
      </w:pPr>
      <w:r>
        <w:t>Для реализации совместных творческих проектов и участия в конкурсах творчества организуется совместная деятельность с МКУ «Западный центр информационной, культурно-досуговой и спортивной деятельности».</w:t>
      </w:r>
    </w:p>
    <w:p w:rsidR="005A1328" w:rsidRDefault="00DF67A2">
      <w:pPr>
        <w:pStyle w:val="a3"/>
        <w:spacing w:before="14"/>
        <w:ind w:right="568" w:firstLine="725"/>
      </w:pPr>
      <w: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rsidR="005A1328" w:rsidRDefault="005A1328">
      <w:pPr>
        <w:pStyle w:val="a3"/>
        <w:spacing w:before="21"/>
        <w:ind w:left="0"/>
        <w:jc w:val="left"/>
      </w:pPr>
    </w:p>
    <w:p w:rsidR="005A1328" w:rsidRDefault="00DF67A2">
      <w:pPr>
        <w:spacing w:before="1"/>
        <w:ind w:left="1754"/>
        <w:jc w:val="both"/>
        <w:rPr>
          <w:b/>
          <w:sz w:val="28"/>
        </w:rPr>
      </w:pPr>
      <w:r>
        <w:rPr>
          <w:b/>
          <w:sz w:val="28"/>
        </w:rPr>
        <w:t>2.1.7.</w:t>
      </w:r>
      <w:r>
        <w:rPr>
          <w:b/>
          <w:spacing w:val="-9"/>
          <w:sz w:val="28"/>
        </w:rPr>
        <w:t xml:space="preserve"> </w:t>
      </w:r>
      <w:r>
        <w:rPr>
          <w:b/>
          <w:sz w:val="28"/>
        </w:rPr>
        <w:t>3.</w:t>
      </w:r>
      <w:r>
        <w:rPr>
          <w:b/>
          <w:spacing w:val="-12"/>
          <w:sz w:val="28"/>
        </w:rPr>
        <w:t xml:space="preserve"> </w:t>
      </w:r>
      <w:r>
        <w:rPr>
          <w:b/>
          <w:sz w:val="28"/>
        </w:rPr>
        <w:t>Организационный</w:t>
      </w:r>
      <w:r>
        <w:rPr>
          <w:b/>
          <w:spacing w:val="-12"/>
          <w:sz w:val="28"/>
        </w:rPr>
        <w:t xml:space="preserve"> </w:t>
      </w:r>
      <w:r>
        <w:rPr>
          <w:b/>
          <w:sz w:val="28"/>
        </w:rPr>
        <w:t>раздел</w:t>
      </w:r>
      <w:r>
        <w:rPr>
          <w:b/>
          <w:spacing w:val="-9"/>
          <w:sz w:val="28"/>
        </w:rPr>
        <w:t xml:space="preserve"> </w:t>
      </w:r>
      <w:r>
        <w:rPr>
          <w:b/>
          <w:sz w:val="28"/>
        </w:rPr>
        <w:t>Программы</w:t>
      </w:r>
      <w:r>
        <w:rPr>
          <w:b/>
          <w:spacing w:val="-11"/>
          <w:sz w:val="28"/>
        </w:rPr>
        <w:t xml:space="preserve"> </w:t>
      </w:r>
      <w:r>
        <w:rPr>
          <w:b/>
          <w:spacing w:val="-2"/>
          <w:sz w:val="28"/>
        </w:rPr>
        <w:t>воспитания</w:t>
      </w:r>
    </w:p>
    <w:p w:rsidR="005A1328" w:rsidRDefault="00DF67A2">
      <w:pPr>
        <w:spacing w:before="47"/>
        <w:ind w:left="866"/>
        <w:jc w:val="both"/>
        <w:rPr>
          <w:i/>
          <w:sz w:val="28"/>
        </w:rPr>
      </w:pPr>
      <w:r>
        <w:rPr>
          <w:i/>
          <w:sz w:val="28"/>
        </w:rPr>
        <w:t>Кадровое</w:t>
      </w:r>
      <w:r>
        <w:rPr>
          <w:i/>
          <w:spacing w:val="-11"/>
          <w:sz w:val="28"/>
        </w:rPr>
        <w:t xml:space="preserve"> </w:t>
      </w:r>
      <w:r>
        <w:rPr>
          <w:i/>
          <w:spacing w:val="-2"/>
          <w:sz w:val="28"/>
        </w:rPr>
        <w:t>обеспечение</w:t>
      </w:r>
    </w:p>
    <w:p w:rsidR="005A1328" w:rsidRDefault="00DF67A2">
      <w:pPr>
        <w:pStyle w:val="a3"/>
        <w:spacing w:before="38" w:after="21" w:line="268" w:lineRule="auto"/>
        <w:ind w:right="562" w:firstLine="725"/>
      </w:pPr>
      <w:r>
        <w:t>Реализация Программы воспитания</w:t>
      </w:r>
      <w:r>
        <w:rPr>
          <w:spacing w:val="40"/>
        </w:rPr>
        <w:t xml:space="preserve"> </w:t>
      </w:r>
      <w:r>
        <w:t>обеспечивается коллективом детского сада, в состав которого входят:</w:t>
      </w:r>
      <w:r>
        <w:rPr>
          <w:spacing w:val="40"/>
        </w:rPr>
        <w:t xml:space="preserve"> </w:t>
      </w:r>
      <w:r>
        <w:t>административные работники, педагогические работники, учебно-вспомогательный персонал.</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7338"/>
      </w:tblGrid>
      <w:tr w:rsidR="005A1328">
        <w:trPr>
          <w:trHeight w:val="844"/>
        </w:trPr>
        <w:tc>
          <w:tcPr>
            <w:tcW w:w="2555" w:type="dxa"/>
          </w:tcPr>
          <w:p w:rsidR="005A1328" w:rsidRDefault="00DF67A2">
            <w:pPr>
              <w:pStyle w:val="TableParagraph"/>
              <w:rPr>
                <w:b/>
                <w:sz w:val="28"/>
              </w:rPr>
            </w:pPr>
            <w:r>
              <w:rPr>
                <w:b/>
                <w:spacing w:val="-4"/>
                <w:sz w:val="28"/>
              </w:rPr>
              <w:t xml:space="preserve">Наименование </w:t>
            </w:r>
            <w:r>
              <w:rPr>
                <w:b/>
                <w:spacing w:val="-2"/>
                <w:sz w:val="28"/>
              </w:rPr>
              <w:t>должности</w:t>
            </w:r>
          </w:p>
        </w:tc>
        <w:tc>
          <w:tcPr>
            <w:tcW w:w="7338" w:type="dxa"/>
          </w:tcPr>
          <w:p w:rsidR="005A1328" w:rsidRDefault="00DF67A2">
            <w:pPr>
              <w:pStyle w:val="TableParagraph"/>
              <w:ind w:left="109"/>
              <w:rPr>
                <w:b/>
                <w:sz w:val="28"/>
              </w:rPr>
            </w:pPr>
            <w:r>
              <w:rPr>
                <w:b/>
                <w:sz w:val="28"/>
              </w:rPr>
              <w:t>Функционал,</w:t>
            </w:r>
            <w:r>
              <w:rPr>
                <w:b/>
                <w:spacing w:val="-8"/>
                <w:sz w:val="28"/>
              </w:rPr>
              <w:t xml:space="preserve"> </w:t>
            </w:r>
            <w:r>
              <w:rPr>
                <w:b/>
                <w:sz w:val="28"/>
              </w:rPr>
              <w:t>связанный</w:t>
            </w:r>
            <w:r>
              <w:rPr>
                <w:b/>
                <w:spacing w:val="-12"/>
                <w:sz w:val="28"/>
              </w:rPr>
              <w:t xml:space="preserve"> </w:t>
            </w:r>
            <w:r>
              <w:rPr>
                <w:b/>
                <w:sz w:val="28"/>
              </w:rPr>
              <w:t>с</w:t>
            </w:r>
            <w:r>
              <w:rPr>
                <w:b/>
                <w:spacing w:val="-6"/>
                <w:sz w:val="28"/>
              </w:rPr>
              <w:t xml:space="preserve"> </w:t>
            </w:r>
            <w:r>
              <w:rPr>
                <w:b/>
                <w:sz w:val="28"/>
              </w:rPr>
              <w:t>организацией</w:t>
            </w:r>
            <w:r>
              <w:rPr>
                <w:b/>
                <w:spacing w:val="-12"/>
                <w:sz w:val="28"/>
              </w:rPr>
              <w:t xml:space="preserve"> </w:t>
            </w:r>
            <w:r>
              <w:rPr>
                <w:b/>
                <w:sz w:val="28"/>
              </w:rPr>
              <w:t>и</w:t>
            </w:r>
            <w:r>
              <w:rPr>
                <w:b/>
                <w:spacing w:val="-12"/>
                <w:sz w:val="28"/>
              </w:rPr>
              <w:t xml:space="preserve"> </w:t>
            </w:r>
            <w:r>
              <w:rPr>
                <w:b/>
                <w:sz w:val="28"/>
              </w:rPr>
              <w:t>реализацией воспитательного процесса</w:t>
            </w:r>
          </w:p>
        </w:tc>
      </w:tr>
      <w:tr w:rsidR="005A1328">
        <w:trPr>
          <w:trHeight w:val="642"/>
        </w:trPr>
        <w:tc>
          <w:tcPr>
            <w:tcW w:w="2555" w:type="dxa"/>
          </w:tcPr>
          <w:p w:rsidR="005A1328" w:rsidRDefault="00DF67A2">
            <w:pPr>
              <w:pStyle w:val="TableParagraph"/>
              <w:spacing w:line="315" w:lineRule="exact"/>
              <w:rPr>
                <w:sz w:val="28"/>
              </w:rPr>
            </w:pPr>
            <w:r>
              <w:rPr>
                <w:spacing w:val="-2"/>
                <w:sz w:val="28"/>
              </w:rPr>
              <w:t>Заведующий</w:t>
            </w:r>
          </w:p>
          <w:p w:rsidR="005A1328" w:rsidRDefault="00DF67A2">
            <w:pPr>
              <w:pStyle w:val="TableParagraph"/>
              <w:spacing w:line="308" w:lineRule="exact"/>
              <w:rPr>
                <w:sz w:val="28"/>
              </w:rPr>
            </w:pPr>
            <w:r>
              <w:rPr>
                <w:sz w:val="28"/>
              </w:rPr>
              <w:t>детским</w:t>
            </w:r>
            <w:r>
              <w:rPr>
                <w:spacing w:val="-13"/>
                <w:sz w:val="28"/>
              </w:rPr>
              <w:t xml:space="preserve"> </w:t>
            </w:r>
            <w:r>
              <w:rPr>
                <w:spacing w:val="-2"/>
                <w:sz w:val="28"/>
              </w:rPr>
              <w:t>садом</w:t>
            </w:r>
          </w:p>
        </w:tc>
        <w:tc>
          <w:tcPr>
            <w:tcW w:w="7338" w:type="dxa"/>
          </w:tcPr>
          <w:p w:rsidR="005A1328" w:rsidRDefault="00DF67A2">
            <w:pPr>
              <w:pStyle w:val="TableParagraph"/>
              <w:tabs>
                <w:tab w:val="left" w:pos="815"/>
              </w:tabs>
              <w:spacing w:line="315" w:lineRule="exact"/>
              <w:ind w:left="109"/>
              <w:rPr>
                <w:sz w:val="28"/>
              </w:rPr>
            </w:pPr>
            <w:r>
              <w:rPr>
                <w:spacing w:val="-10"/>
                <w:sz w:val="28"/>
              </w:rPr>
              <w:t>-</w:t>
            </w:r>
            <w:r>
              <w:rPr>
                <w:sz w:val="28"/>
              </w:rPr>
              <w:tab/>
              <w:t>управляет</w:t>
            </w:r>
            <w:r>
              <w:rPr>
                <w:spacing w:val="26"/>
                <w:sz w:val="28"/>
              </w:rPr>
              <w:t xml:space="preserve"> </w:t>
            </w:r>
            <w:r>
              <w:rPr>
                <w:sz w:val="28"/>
              </w:rPr>
              <w:t>воспитательной</w:t>
            </w:r>
            <w:r>
              <w:rPr>
                <w:spacing w:val="27"/>
                <w:sz w:val="28"/>
              </w:rPr>
              <w:t xml:space="preserve"> </w:t>
            </w:r>
            <w:r>
              <w:rPr>
                <w:sz w:val="28"/>
              </w:rPr>
              <w:t>деятельностью</w:t>
            </w:r>
            <w:r>
              <w:rPr>
                <w:spacing w:val="26"/>
                <w:sz w:val="28"/>
              </w:rPr>
              <w:t xml:space="preserve"> </w:t>
            </w:r>
            <w:r>
              <w:rPr>
                <w:sz w:val="28"/>
              </w:rPr>
              <w:t>на</w:t>
            </w:r>
            <w:r>
              <w:rPr>
                <w:spacing w:val="29"/>
                <w:sz w:val="28"/>
              </w:rPr>
              <w:t xml:space="preserve"> </w:t>
            </w:r>
            <w:r>
              <w:rPr>
                <w:spacing w:val="-2"/>
                <w:sz w:val="28"/>
              </w:rPr>
              <w:t>уровне</w:t>
            </w:r>
          </w:p>
        </w:tc>
      </w:tr>
      <w:tr w:rsidR="005A1328">
        <w:trPr>
          <w:trHeight w:val="4219"/>
        </w:trPr>
        <w:tc>
          <w:tcPr>
            <w:tcW w:w="2555" w:type="dxa"/>
          </w:tcPr>
          <w:p w:rsidR="005A1328" w:rsidRDefault="005A1328">
            <w:pPr>
              <w:pStyle w:val="TableParagraph"/>
              <w:ind w:left="0"/>
              <w:rPr>
                <w:sz w:val="26"/>
              </w:rPr>
            </w:pPr>
          </w:p>
        </w:tc>
        <w:tc>
          <w:tcPr>
            <w:tcW w:w="7338" w:type="dxa"/>
          </w:tcPr>
          <w:p w:rsidR="005A1328" w:rsidRDefault="00DF67A2">
            <w:pPr>
              <w:pStyle w:val="TableParagraph"/>
              <w:spacing w:line="315" w:lineRule="exact"/>
              <w:ind w:left="109"/>
              <w:rPr>
                <w:sz w:val="28"/>
              </w:rPr>
            </w:pPr>
            <w:r>
              <w:rPr>
                <w:spacing w:val="-4"/>
                <w:sz w:val="28"/>
              </w:rPr>
              <w:t>ДОУ;</w:t>
            </w:r>
          </w:p>
          <w:p w:rsidR="005A1328" w:rsidRDefault="00DF67A2">
            <w:pPr>
              <w:pStyle w:val="TableParagraph"/>
              <w:numPr>
                <w:ilvl w:val="0"/>
                <w:numId w:val="42"/>
              </w:numPr>
              <w:tabs>
                <w:tab w:val="left" w:pos="814"/>
              </w:tabs>
              <w:spacing w:before="196" w:line="242" w:lineRule="auto"/>
              <w:ind w:right="99" w:firstLine="0"/>
              <w:jc w:val="both"/>
              <w:rPr>
                <w:sz w:val="28"/>
              </w:rPr>
            </w:pPr>
            <w:r>
              <w:rPr>
                <w:sz w:val="28"/>
              </w:rPr>
              <w:t>создает условия, позволяющие педагогическому составу реализовать воспитательную деятельность;</w:t>
            </w:r>
          </w:p>
          <w:p w:rsidR="005A1328" w:rsidRDefault="00DF67A2">
            <w:pPr>
              <w:pStyle w:val="TableParagraph"/>
              <w:numPr>
                <w:ilvl w:val="0"/>
                <w:numId w:val="42"/>
              </w:numPr>
              <w:tabs>
                <w:tab w:val="left" w:pos="814"/>
              </w:tabs>
              <w:spacing w:before="195"/>
              <w:ind w:left="814" w:hanging="705"/>
              <w:jc w:val="both"/>
              <w:rPr>
                <w:sz w:val="28"/>
              </w:rPr>
            </w:pPr>
            <w:r>
              <w:rPr>
                <w:sz w:val="28"/>
              </w:rPr>
              <w:t>регулирует</w:t>
            </w:r>
            <w:r>
              <w:rPr>
                <w:spacing w:val="-11"/>
                <w:sz w:val="28"/>
              </w:rPr>
              <w:t xml:space="preserve"> </w:t>
            </w:r>
            <w:r>
              <w:rPr>
                <w:sz w:val="28"/>
              </w:rPr>
              <w:t>воспитательную</w:t>
            </w:r>
            <w:r>
              <w:rPr>
                <w:spacing w:val="-8"/>
                <w:sz w:val="28"/>
              </w:rPr>
              <w:t xml:space="preserve"> </w:t>
            </w:r>
            <w:r>
              <w:rPr>
                <w:sz w:val="28"/>
              </w:rPr>
              <w:t>деятельность</w:t>
            </w:r>
            <w:r>
              <w:rPr>
                <w:spacing w:val="-10"/>
                <w:sz w:val="28"/>
              </w:rPr>
              <w:t xml:space="preserve"> </w:t>
            </w:r>
            <w:r>
              <w:rPr>
                <w:sz w:val="28"/>
              </w:rPr>
              <w:t>в</w:t>
            </w:r>
            <w:r>
              <w:rPr>
                <w:spacing w:val="-10"/>
                <w:sz w:val="28"/>
              </w:rPr>
              <w:t xml:space="preserve"> </w:t>
            </w:r>
            <w:r>
              <w:rPr>
                <w:spacing w:val="-4"/>
                <w:sz w:val="28"/>
              </w:rPr>
              <w:t>ДОУ;</w:t>
            </w:r>
          </w:p>
          <w:p w:rsidR="005A1328" w:rsidRDefault="00DF67A2">
            <w:pPr>
              <w:pStyle w:val="TableParagraph"/>
              <w:numPr>
                <w:ilvl w:val="0"/>
                <w:numId w:val="42"/>
              </w:numPr>
              <w:tabs>
                <w:tab w:val="left" w:pos="814"/>
              </w:tabs>
              <w:spacing w:before="201"/>
              <w:ind w:right="106" w:firstLine="0"/>
              <w:jc w:val="both"/>
              <w:rPr>
                <w:sz w:val="28"/>
              </w:rPr>
            </w:pPr>
            <w:r>
              <w:rPr>
                <w:sz w:val="28"/>
              </w:rPr>
              <w:t>осуществляет контроль за исполнением управленческих решений по воспитательной деятельности в ДОУ;</w:t>
            </w:r>
          </w:p>
          <w:p w:rsidR="005A1328" w:rsidRDefault="00DF67A2">
            <w:pPr>
              <w:pStyle w:val="TableParagraph"/>
              <w:numPr>
                <w:ilvl w:val="0"/>
                <w:numId w:val="42"/>
              </w:numPr>
              <w:tabs>
                <w:tab w:val="left" w:pos="285"/>
              </w:tabs>
              <w:spacing w:before="201"/>
              <w:ind w:right="105" w:firstLine="0"/>
              <w:jc w:val="both"/>
              <w:rPr>
                <w:sz w:val="28"/>
              </w:rPr>
            </w:pPr>
            <w:r>
              <w:rPr>
                <w:sz w:val="28"/>
              </w:rPr>
              <w:t>формирует мотивацию педагогов к участию в разработке и</w:t>
            </w:r>
            <w:r>
              <w:rPr>
                <w:spacing w:val="-5"/>
                <w:sz w:val="28"/>
              </w:rPr>
              <w:t xml:space="preserve"> </w:t>
            </w:r>
            <w:r>
              <w:rPr>
                <w:sz w:val="28"/>
              </w:rPr>
              <w:t>реализации</w:t>
            </w:r>
            <w:r>
              <w:rPr>
                <w:spacing w:val="-4"/>
                <w:sz w:val="28"/>
              </w:rPr>
              <w:t xml:space="preserve"> </w:t>
            </w:r>
            <w:r>
              <w:rPr>
                <w:sz w:val="28"/>
              </w:rPr>
              <w:t>разнообразных</w:t>
            </w:r>
            <w:r>
              <w:rPr>
                <w:spacing w:val="-9"/>
                <w:sz w:val="28"/>
              </w:rPr>
              <w:t xml:space="preserve"> </w:t>
            </w:r>
            <w:r>
              <w:rPr>
                <w:sz w:val="28"/>
              </w:rPr>
              <w:t>образовательных</w:t>
            </w:r>
            <w:r>
              <w:rPr>
                <w:spacing w:val="-10"/>
                <w:sz w:val="28"/>
              </w:rPr>
              <w:t xml:space="preserve"> </w:t>
            </w:r>
            <w:r>
              <w:rPr>
                <w:sz w:val="28"/>
              </w:rPr>
              <w:t>и</w:t>
            </w:r>
            <w:r>
              <w:rPr>
                <w:spacing w:val="-5"/>
                <w:sz w:val="28"/>
              </w:rPr>
              <w:t xml:space="preserve"> </w:t>
            </w:r>
            <w:r>
              <w:rPr>
                <w:sz w:val="28"/>
              </w:rPr>
              <w:t>социально значимых проектов</w:t>
            </w:r>
          </w:p>
        </w:tc>
      </w:tr>
      <w:tr w:rsidR="005A1328">
        <w:trPr>
          <w:trHeight w:val="8238"/>
        </w:trPr>
        <w:tc>
          <w:tcPr>
            <w:tcW w:w="2555" w:type="dxa"/>
          </w:tcPr>
          <w:p w:rsidR="005A1328" w:rsidRDefault="00DF67A2">
            <w:pPr>
              <w:pStyle w:val="TableParagraph"/>
              <w:ind w:right="980"/>
              <w:rPr>
                <w:sz w:val="28"/>
              </w:rPr>
            </w:pPr>
            <w:r>
              <w:rPr>
                <w:spacing w:val="-2"/>
                <w:sz w:val="28"/>
              </w:rPr>
              <w:t>Старший воспитатель</w:t>
            </w:r>
          </w:p>
        </w:tc>
        <w:tc>
          <w:tcPr>
            <w:tcW w:w="7338" w:type="dxa"/>
          </w:tcPr>
          <w:p w:rsidR="005A1328" w:rsidRDefault="00DF67A2">
            <w:pPr>
              <w:pStyle w:val="TableParagraph"/>
              <w:numPr>
                <w:ilvl w:val="0"/>
                <w:numId w:val="41"/>
              </w:numPr>
              <w:tabs>
                <w:tab w:val="left" w:pos="814"/>
              </w:tabs>
              <w:ind w:right="108" w:firstLine="0"/>
              <w:jc w:val="both"/>
              <w:rPr>
                <w:b/>
                <w:sz w:val="28"/>
              </w:rPr>
            </w:pPr>
            <w:r>
              <w:rPr>
                <w:sz w:val="28"/>
              </w:rPr>
              <w:t>мотивирует педагогов к участию в разработке и реализации разнообразных образовательных и социально значимых проектов;</w:t>
            </w:r>
          </w:p>
          <w:p w:rsidR="005A1328" w:rsidRDefault="00DF67A2">
            <w:pPr>
              <w:pStyle w:val="TableParagraph"/>
              <w:numPr>
                <w:ilvl w:val="0"/>
                <w:numId w:val="41"/>
              </w:numPr>
              <w:tabs>
                <w:tab w:val="left" w:pos="815"/>
              </w:tabs>
              <w:spacing w:before="194"/>
              <w:ind w:right="108" w:firstLine="0"/>
              <w:rPr>
                <w:sz w:val="28"/>
              </w:rPr>
            </w:pPr>
            <w:r>
              <w:rPr>
                <w:sz w:val="28"/>
              </w:rPr>
              <w:t>информирует</w:t>
            </w:r>
            <w:r>
              <w:rPr>
                <w:spacing w:val="40"/>
                <w:sz w:val="28"/>
              </w:rPr>
              <w:t xml:space="preserve"> </w:t>
            </w:r>
            <w:r>
              <w:rPr>
                <w:sz w:val="28"/>
              </w:rPr>
              <w:t>о</w:t>
            </w:r>
            <w:r>
              <w:rPr>
                <w:spacing w:val="40"/>
                <w:sz w:val="28"/>
              </w:rPr>
              <w:t xml:space="preserve"> </w:t>
            </w:r>
            <w:r>
              <w:rPr>
                <w:sz w:val="28"/>
              </w:rPr>
              <w:t>наличии</w:t>
            </w:r>
            <w:r>
              <w:rPr>
                <w:spacing w:val="40"/>
                <w:sz w:val="28"/>
              </w:rPr>
              <w:t xml:space="preserve"> </w:t>
            </w:r>
            <w:r>
              <w:rPr>
                <w:sz w:val="28"/>
              </w:rPr>
              <w:t>возможностей</w:t>
            </w:r>
            <w:r>
              <w:rPr>
                <w:spacing w:val="40"/>
                <w:sz w:val="28"/>
              </w:rPr>
              <w:t xml:space="preserve"> </w:t>
            </w:r>
            <w:r>
              <w:rPr>
                <w:sz w:val="28"/>
              </w:rPr>
              <w:t>для</w:t>
            </w:r>
            <w:r>
              <w:rPr>
                <w:spacing w:val="39"/>
                <w:sz w:val="28"/>
              </w:rPr>
              <w:t xml:space="preserve"> </w:t>
            </w:r>
            <w:r>
              <w:rPr>
                <w:sz w:val="28"/>
              </w:rPr>
              <w:t>участия педагогов в воспитательной деятельности;</w:t>
            </w:r>
          </w:p>
          <w:p w:rsidR="005A1328" w:rsidRDefault="00DF67A2">
            <w:pPr>
              <w:pStyle w:val="TableParagraph"/>
              <w:numPr>
                <w:ilvl w:val="0"/>
                <w:numId w:val="41"/>
              </w:numPr>
              <w:tabs>
                <w:tab w:val="left" w:pos="815"/>
              </w:tabs>
              <w:spacing w:before="200"/>
              <w:ind w:right="106" w:firstLine="0"/>
              <w:rPr>
                <w:sz w:val="28"/>
              </w:rPr>
            </w:pPr>
            <w:r>
              <w:rPr>
                <w:sz w:val="28"/>
              </w:rPr>
              <w:t>наполняет</w:t>
            </w:r>
            <w:r>
              <w:rPr>
                <w:spacing w:val="-1"/>
                <w:sz w:val="28"/>
              </w:rPr>
              <w:t xml:space="preserve"> </w:t>
            </w:r>
            <w:r>
              <w:rPr>
                <w:sz w:val="28"/>
              </w:rPr>
              <w:t>сайт</w:t>
            </w:r>
            <w:r>
              <w:rPr>
                <w:spacing w:val="-1"/>
                <w:sz w:val="28"/>
              </w:rPr>
              <w:t xml:space="preserve"> </w:t>
            </w:r>
            <w:r>
              <w:rPr>
                <w:sz w:val="28"/>
              </w:rPr>
              <w:t xml:space="preserve">ДОУ информацией о воспитательной </w:t>
            </w:r>
            <w:r>
              <w:rPr>
                <w:spacing w:val="-2"/>
                <w:sz w:val="28"/>
              </w:rPr>
              <w:t>деятельности;</w:t>
            </w:r>
          </w:p>
          <w:p w:rsidR="005A1328" w:rsidRDefault="00DF67A2">
            <w:pPr>
              <w:pStyle w:val="TableParagraph"/>
              <w:numPr>
                <w:ilvl w:val="0"/>
                <w:numId w:val="41"/>
              </w:numPr>
              <w:tabs>
                <w:tab w:val="left" w:pos="814"/>
              </w:tabs>
              <w:spacing w:before="197" w:line="242" w:lineRule="auto"/>
              <w:ind w:right="102" w:firstLine="0"/>
              <w:jc w:val="both"/>
              <w:rPr>
                <w:sz w:val="28"/>
              </w:rPr>
            </w:pPr>
            <w:r>
              <w:rPr>
                <w:sz w:val="28"/>
              </w:rPr>
              <w:t>организует повышение психолого-педагогической квалификации педагогов ДОУ;</w:t>
            </w:r>
          </w:p>
          <w:p w:rsidR="005A1328" w:rsidRDefault="00DF67A2">
            <w:pPr>
              <w:pStyle w:val="TableParagraph"/>
              <w:numPr>
                <w:ilvl w:val="0"/>
                <w:numId w:val="41"/>
              </w:numPr>
              <w:tabs>
                <w:tab w:val="left" w:pos="814"/>
              </w:tabs>
              <w:spacing w:before="194"/>
              <w:ind w:right="97" w:firstLine="0"/>
              <w:jc w:val="both"/>
              <w:rPr>
                <w:sz w:val="28"/>
              </w:rPr>
            </w:pPr>
            <w:r>
              <w:rPr>
                <w:sz w:val="28"/>
              </w:rPr>
              <w:t xml:space="preserve">осуществляет организационно-координационную работу при проведении воспитательных мероприятий в </w:t>
            </w:r>
            <w:r>
              <w:rPr>
                <w:spacing w:val="-4"/>
                <w:sz w:val="28"/>
              </w:rPr>
              <w:t>ДОУ;</w:t>
            </w:r>
          </w:p>
          <w:p w:rsidR="005A1328" w:rsidRDefault="00DF67A2">
            <w:pPr>
              <w:pStyle w:val="TableParagraph"/>
              <w:numPr>
                <w:ilvl w:val="0"/>
                <w:numId w:val="41"/>
              </w:numPr>
              <w:tabs>
                <w:tab w:val="left" w:pos="815"/>
              </w:tabs>
              <w:spacing w:before="201"/>
              <w:ind w:right="107" w:firstLine="0"/>
              <w:rPr>
                <w:sz w:val="28"/>
              </w:rPr>
            </w:pPr>
            <w:r>
              <w:rPr>
                <w:sz w:val="28"/>
              </w:rPr>
              <w:t>способствует</w:t>
            </w:r>
            <w:r>
              <w:rPr>
                <w:spacing w:val="40"/>
                <w:sz w:val="28"/>
              </w:rPr>
              <w:t xml:space="preserve"> </w:t>
            </w:r>
            <w:r>
              <w:rPr>
                <w:sz w:val="28"/>
              </w:rPr>
              <w:t>участию</w:t>
            </w:r>
            <w:r>
              <w:rPr>
                <w:spacing w:val="40"/>
                <w:sz w:val="28"/>
              </w:rPr>
              <w:t xml:space="preserve"> </w:t>
            </w:r>
            <w:r>
              <w:rPr>
                <w:sz w:val="28"/>
              </w:rPr>
              <w:t>обучающихся</w:t>
            </w:r>
            <w:r>
              <w:rPr>
                <w:spacing w:val="40"/>
                <w:sz w:val="28"/>
              </w:rPr>
              <w:t xml:space="preserve"> </w:t>
            </w:r>
            <w:r>
              <w:rPr>
                <w:sz w:val="28"/>
              </w:rPr>
              <w:t>в</w:t>
            </w:r>
            <w:r>
              <w:rPr>
                <w:spacing w:val="40"/>
                <w:sz w:val="28"/>
              </w:rPr>
              <w:t xml:space="preserve"> </w:t>
            </w:r>
            <w:r>
              <w:rPr>
                <w:sz w:val="28"/>
              </w:rPr>
              <w:t>районных</w:t>
            </w:r>
            <w:r>
              <w:rPr>
                <w:spacing w:val="40"/>
                <w:sz w:val="28"/>
              </w:rPr>
              <w:t xml:space="preserve"> </w:t>
            </w:r>
            <w:r>
              <w:rPr>
                <w:sz w:val="28"/>
              </w:rPr>
              <w:t>и городских, конкурсах и т.д.;</w:t>
            </w:r>
          </w:p>
          <w:p w:rsidR="005A1328" w:rsidRDefault="00DF67A2">
            <w:pPr>
              <w:pStyle w:val="TableParagraph"/>
              <w:numPr>
                <w:ilvl w:val="0"/>
                <w:numId w:val="41"/>
              </w:numPr>
              <w:tabs>
                <w:tab w:val="left" w:pos="814"/>
                <w:tab w:val="left" w:pos="3550"/>
              </w:tabs>
              <w:spacing w:before="202"/>
              <w:ind w:right="103" w:firstLine="0"/>
              <w:jc w:val="both"/>
              <w:rPr>
                <w:sz w:val="28"/>
              </w:rPr>
            </w:pPr>
            <w:r>
              <w:rPr>
                <w:spacing w:val="-2"/>
                <w:sz w:val="28"/>
              </w:rPr>
              <w:t>осуществляет</w:t>
            </w:r>
            <w:r>
              <w:rPr>
                <w:sz w:val="28"/>
              </w:rPr>
              <w:tab/>
            </w:r>
            <w:r>
              <w:rPr>
                <w:spacing w:val="-2"/>
                <w:sz w:val="28"/>
              </w:rPr>
              <w:t xml:space="preserve">организационно-методическое </w:t>
            </w:r>
            <w:r>
              <w:rPr>
                <w:sz w:val="28"/>
              </w:rPr>
              <w:t>сопровождение воспитательной деятельности педагогов;</w:t>
            </w:r>
          </w:p>
          <w:p w:rsidR="005A1328" w:rsidRDefault="00DF67A2">
            <w:pPr>
              <w:pStyle w:val="TableParagraph"/>
              <w:numPr>
                <w:ilvl w:val="0"/>
                <w:numId w:val="41"/>
              </w:numPr>
              <w:tabs>
                <w:tab w:val="left" w:pos="314"/>
              </w:tabs>
              <w:spacing w:before="200"/>
              <w:ind w:right="105" w:firstLine="0"/>
              <w:jc w:val="both"/>
              <w:rPr>
                <w:sz w:val="28"/>
              </w:rPr>
            </w:pPr>
            <w:r>
              <w:rPr>
                <w:sz w:val="28"/>
              </w:rPr>
              <w:t>проводит анализ итогов воспитательной деятельности в ДОУ за учебный год;</w:t>
            </w:r>
          </w:p>
          <w:p w:rsidR="005A1328" w:rsidRDefault="00DF67A2">
            <w:pPr>
              <w:pStyle w:val="TableParagraph"/>
              <w:numPr>
                <w:ilvl w:val="0"/>
                <w:numId w:val="41"/>
              </w:numPr>
              <w:tabs>
                <w:tab w:val="left" w:pos="412"/>
                <w:tab w:val="left" w:pos="1860"/>
                <w:tab w:val="left" w:pos="4023"/>
                <w:tab w:val="left" w:pos="5807"/>
                <w:tab w:val="left" w:pos="6147"/>
                <w:tab w:val="left" w:pos="6949"/>
              </w:tabs>
              <w:spacing w:before="202"/>
              <w:ind w:right="105" w:firstLine="0"/>
              <w:rPr>
                <w:sz w:val="28"/>
              </w:rPr>
            </w:pPr>
            <w:r>
              <w:rPr>
                <w:spacing w:val="-2"/>
                <w:sz w:val="28"/>
              </w:rPr>
              <w:t>планирует</w:t>
            </w:r>
            <w:r>
              <w:rPr>
                <w:sz w:val="28"/>
              </w:rPr>
              <w:tab/>
            </w:r>
            <w:r>
              <w:rPr>
                <w:spacing w:val="-2"/>
                <w:sz w:val="28"/>
              </w:rPr>
              <w:t>воспитательную</w:t>
            </w:r>
            <w:r>
              <w:rPr>
                <w:sz w:val="28"/>
              </w:rPr>
              <w:tab/>
            </w:r>
            <w:r>
              <w:rPr>
                <w:spacing w:val="-2"/>
                <w:sz w:val="28"/>
              </w:rPr>
              <w:t>деятельность</w:t>
            </w:r>
            <w:r>
              <w:rPr>
                <w:sz w:val="28"/>
              </w:rPr>
              <w:tab/>
            </w:r>
            <w:r>
              <w:rPr>
                <w:spacing w:val="-10"/>
                <w:sz w:val="28"/>
              </w:rPr>
              <w:t>в</w:t>
            </w:r>
            <w:r>
              <w:rPr>
                <w:sz w:val="28"/>
              </w:rPr>
              <w:tab/>
            </w:r>
            <w:r>
              <w:rPr>
                <w:spacing w:val="-4"/>
                <w:sz w:val="28"/>
              </w:rPr>
              <w:t>ДОУ</w:t>
            </w:r>
            <w:r>
              <w:rPr>
                <w:sz w:val="28"/>
              </w:rPr>
              <w:tab/>
            </w:r>
            <w:r>
              <w:rPr>
                <w:spacing w:val="-6"/>
                <w:sz w:val="28"/>
              </w:rPr>
              <w:t xml:space="preserve">на </w:t>
            </w:r>
            <w:r>
              <w:rPr>
                <w:sz w:val="28"/>
              </w:rPr>
              <w:t>учебный год</w:t>
            </w:r>
          </w:p>
        </w:tc>
      </w:tr>
      <w:tr w:rsidR="005A1328">
        <w:trPr>
          <w:trHeight w:val="2212"/>
        </w:trPr>
        <w:tc>
          <w:tcPr>
            <w:tcW w:w="2555" w:type="dxa"/>
          </w:tcPr>
          <w:p w:rsidR="005A1328" w:rsidRDefault="00DF67A2">
            <w:pPr>
              <w:pStyle w:val="TableParagraph"/>
              <w:spacing w:line="320" w:lineRule="exact"/>
              <w:rPr>
                <w:sz w:val="28"/>
              </w:rPr>
            </w:pPr>
            <w:r>
              <w:rPr>
                <w:spacing w:val="-2"/>
                <w:sz w:val="28"/>
              </w:rPr>
              <w:t>Педагог-психолог</w:t>
            </w:r>
          </w:p>
        </w:tc>
        <w:tc>
          <w:tcPr>
            <w:tcW w:w="7338" w:type="dxa"/>
          </w:tcPr>
          <w:p w:rsidR="005A1328" w:rsidRDefault="00DF67A2">
            <w:pPr>
              <w:pStyle w:val="TableParagraph"/>
              <w:numPr>
                <w:ilvl w:val="0"/>
                <w:numId w:val="40"/>
              </w:numPr>
              <w:tabs>
                <w:tab w:val="left" w:pos="815"/>
              </w:tabs>
              <w:spacing w:line="320" w:lineRule="exact"/>
              <w:ind w:left="815" w:hanging="706"/>
              <w:rPr>
                <w:sz w:val="28"/>
              </w:rPr>
            </w:pPr>
            <w:r>
              <w:rPr>
                <w:spacing w:val="-2"/>
                <w:sz w:val="28"/>
              </w:rPr>
              <w:t>оказывает</w:t>
            </w:r>
            <w:r>
              <w:rPr>
                <w:spacing w:val="9"/>
                <w:sz w:val="28"/>
              </w:rPr>
              <w:t xml:space="preserve"> </w:t>
            </w:r>
            <w:r>
              <w:rPr>
                <w:spacing w:val="-2"/>
                <w:sz w:val="28"/>
              </w:rPr>
              <w:t>психолого-педагогическую</w:t>
            </w:r>
            <w:r>
              <w:rPr>
                <w:spacing w:val="10"/>
                <w:sz w:val="28"/>
              </w:rPr>
              <w:t xml:space="preserve"> </w:t>
            </w:r>
            <w:r>
              <w:rPr>
                <w:spacing w:val="-2"/>
                <w:sz w:val="28"/>
              </w:rPr>
              <w:t>помощь;</w:t>
            </w:r>
          </w:p>
          <w:p w:rsidR="005A1328" w:rsidRDefault="00DF67A2">
            <w:pPr>
              <w:pStyle w:val="TableParagraph"/>
              <w:numPr>
                <w:ilvl w:val="0"/>
                <w:numId w:val="40"/>
              </w:numPr>
              <w:tabs>
                <w:tab w:val="left" w:pos="815"/>
                <w:tab w:val="left" w:pos="2978"/>
                <w:tab w:val="left" w:pos="5568"/>
              </w:tabs>
              <w:spacing w:before="196"/>
              <w:ind w:right="107" w:firstLine="0"/>
              <w:rPr>
                <w:sz w:val="28"/>
              </w:rPr>
            </w:pPr>
            <w:r>
              <w:rPr>
                <w:spacing w:val="-2"/>
                <w:sz w:val="28"/>
              </w:rPr>
              <w:t>осуществляет</w:t>
            </w:r>
            <w:r>
              <w:rPr>
                <w:sz w:val="28"/>
              </w:rPr>
              <w:tab/>
            </w:r>
            <w:r>
              <w:rPr>
                <w:spacing w:val="-2"/>
                <w:sz w:val="28"/>
              </w:rPr>
              <w:t>социологических</w:t>
            </w:r>
            <w:r>
              <w:rPr>
                <w:sz w:val="28"/>
              </w:rPr>
              <w:tab/>
            </w:r>
            <w:r>
              <w:rPr>
                <w:spacing w:val="-2"/>
                <w:sz w:val="28"/>
              </w:rPr>
              <w:t>исследований обучающихся;</w:t>
            </w:r>
          </w:p>
          <w:p w:rsidR="005A1328" w:rsidRDefault="00DF67A2">
            <w:pPr>
              <w:pStyle w:val="TableParagraph"/>
              <w:numPr>
                <w:ilvl w:val="0"/>
                <w:numId w:val="40"/>
              </w:numPr>
              <w:tabs>
                <w:tab w:val="left" w:pos="815"/>
                <w:tab w:val="left" w:pos="2614"/>
                <w:tab w:val="left" w:pos="3255"/>
                <w:tab w:val="left" w:pos="4857"/>
                <w:tab w:val="left" w:pos="6613"/>
              </w:tabs>
              <w:spacing w:before="202"/>
              <w:ind w:right="103" w:firstLine="0"/>
              <w:rPr>
                <w:sz w:val="28"/>
              </w:rPr>
            </w:pPr>
            <w:r>
              <w:rPr>
                <w:spacing w:val="-2"/>
                <w:sz w:val="28"/>
              </w:rPr>
              <w:t>организует</w:t>
            </w:r>
            <w:r>
              <w:rPr>
                <w:sz w:val="28"/>
              </w:rPr>
              <w:tab/>
            </w:r>
            <w:r>
              <w:rPr>
                <w:spacing w:val="-10"/>
                <w:sz w:val="28"/>
              </w:rPr>
              <w:t>и</w:t>
            </w:r>
            <w:r>
              <w:rPr>
                <w:sz w:val="28"/>
              </w:rPr>
              <w:tab/>
            </w:r>
            <w:r>
              <w:rPr>
                <w:spacing w:val="-2"/>
                <w:sz w:val="28"/>
              </w:rPr>
              <w:t>проводит</w:t>
            </w:r>
            <w:r>
              <w:rPr>
                <w:sz w:val="28"/>
              </w:rPr>
              <w:tab/>
            </w:r>
            <w:r>
              <w:rPr>
                <w:spacing w:val="-2"/>
                <w:sz w:val="28"/>
              </w:rPr>
              <w:t>различные</w:t>
            </w:r>
            <w:r>
              <w:rPr>
                <w:sz w:val="28"/>
              </w:rPr>
              <w:tab/>
            </w:r>
            <w:r>
              <w:rPr>
                <w:spacing w:val="-4"/>
                <w:sz w:val="28"/>
              </w:rPr>
              <w:t xml:space="preserve">виды </w:t>
            </w:r>
            <w:r>
              <w:rPr>
                <w:sz w:val="28"/>
              </w:rPr>
              <w:t>воспитательной работы</w:t>
            </w:r>
          </w:p>
        </w:tc>
      </w:tr>
      <w:tr w:rsidR="005A1328">
        <w:trPr>
          <w:trHeight w:val="4863"/>
        </w:trPr>
        <w:tc>
          <w:tcPr>
            <w:tcW w:w="2555" w:type="dxa"/>
          </w:tcPr>
          <w:p w:rsidR="005A1328" w:rsidRDefault="00DF67A2">
            <w:pPr>
              <w:pStyle w:val="TableParagraph"/>
              <w:ind w:right="13"/>
              <w:rPr>
                <w:sz w:val="28"/>
              </w:rPr>
            </w:pPr>
            <w:r>
              <w:rPr>
                <w:spacing w:val="-2"/>
                <w:sz w:val="28"/>
              </w:rPr>
              <w:t xml:space="preserve">Воспитатель </w:t>
            </w:r>
            <w:r>
              <w:rPr>
                <w:sz w:val="28"/>
              </w:rPr>
              <w:t>Учитель</w:t>
            </w:r>
            <w:r>
              <w:rPr>
                <w:spacing w:val="-18"/>
                <w:sz w:val="28"/>
              </w:rPr>
              <w:t xml:space="preserve"> </w:t>
            </w:r>
            <w:r>
              <w:rPr>
                <w:sz w:val="28"/>
              </w:rPr>
              <w:t>-</w:t>
            </w:r>
            <w:r>
              <w:rPr>
                <w:spacing w:val="-17"/>
                <w:sz w:val="28"/>
              </w:rPr>
              <w:t xml:space="preserve"> </w:t>
            </w:r>
            <w:r>
              <w:rPr>
                <w:sz w:val="28"/>
              </w:rPr>
              <w:t xml:space="preserve">логопед </w:t>
            </w:r>
            <w:r>
              <w:rPr>
                <w:spacing w:val="-2"/>
                <w:sz w:val="28"/>
              </w:rPr>
              <w:t xml:space="preserve">Музыкальный руководитель </w:t>
            </w:r>
            <w:r>
              <w:rPr>
                <w:sz w:val="28"/>
              </w:rPr>
              <w:t xml:space="preserve">Инструктор по </w:t>
            </w:r>
            <w:r>
              <w:rPr>
                <w:spacing w:val="-2"/>
                <w:sz w:val="28"/>
              </w:rPr>
              <w:t>физической культуре</w:t>
            </w:r>
          </w:p>
          <w:p w:rsidR="005A1328" w:rsidRDefault="00DF67A2">
            <w:pPr>
              <w:pStyle w:val="TableParagraph"/>
              <w:ind w:right="1069"/>
              <w:rPr>
                <w:sz w:val="28"/>
              </w:rPr>
            </w:pPr>
            <w:r>
              <w:rPr>
                <w:sz w:val="28"/>
              </w:rPr>
              <w:t xml:space="preserve">Учитель - </w:t>
            </w:r>
            <w:r>
              <w:rPr>
                <w:spacing w:val="-2"/>
                <w:sz w:val="28"/>
              </w:rPr>
              <w:t>дефектолог</w:t>
            </w:r>
          </w:p>
        </w:tc>
        <w:tc>
          <w:tcPr>
            <w:tcW w:w="7338" w:type="dxa"/>
          </w:tcPr>
          <w:p w:rsidR="005A1328" w:rsidRDefault="00DF67A2">
            <w:pPr>
              <w:pStyle w:val="TableParagraph"/>
              <w:numPr>
                <w:ilvl w:val="0"/>
                <w:numId w:val="39"/>
              </w:numPr>
              <w:tabs>
                <w:tab w:val="left" w:pos="814"/>
              </w:tabs>
              <w:ind w:right="106" w:firstLine="0"/>
              <w:jc w:val="both"/>
              <w:rPr>
                <w:sz w:val="28"/>
              </w:rPr>
            </w:pPr>
            <w:r>
              <w:rPr>
                <w:sz w:val="28"/>
              </w:rPr>
              <w:t>формирует у обучающихся активную гражданскую позицию, сохранение и приумножение нравственных, культурных и научных ценностей в условиях современной жизни, сохранение традиций ДОУ;</w:t>
            </w:r>
          </w:p>
          <w:p w:rsidR="005A1328" w:rsidRDefault="00DF67A2">
            <w:pPr>
              <w:pStyle w:val="TableParagraph"/>
              <w:numPr>
                <w:ilvl w:val="0"/>
                <w:numId w:val="39"/>
              </w:numPr>
              <w:tabs>
                <w:tab w:val="left" w:pos="814"/>
              </w:tabs>
              <w:spacing w:before="193"/>
              <w:ind w:right="106" w:firstLine="0"/>
              <w:jc w:val="both"/>
              <w:rPr>
                <w:sz w:val="28"/>
              </w:rPr>
            </w:pPr>
            <w:r>
              <w:rPr>
                <w:sz w:val="28"/>
              </w:rPr>
              <w:t>организует работу по формированию общей культуры будущего школьника;</w:t>
            </w:r>
          </w:p>
          <w:p w:rsidR="005A1328" w:rsidRDefault="00DF67A2">
            <w:pPr>
              <w:pStyle w:val="TableParagraph"/>
              <w:numPr>
                <w:ilvl w:val="0"/>
                <w:numId w:val="39"/>
              </w:numPr>
              <w:tabs>
                <w:tab w:val="left" w:pos="814"/>
              </w:tabs>
              <w:spacing w:before="201"/>
              <w:ind w:left="814" w:hanging="705"/>
              <w:jc w:val="both"/>
              <w:rPr>
                <w:sz w:val="28"/>
              </w:rPr>
            </w:pPr>
            <w:r>
              <w:rPr>
                <w:sz w:val="28"/>
              </w:rPr>
              <w:t>внедряет</w:t>
            </w:r>
            <w:r>
              <w:rPr>
                <w:spacing w:val="-10"/>
                <w:sz w:val="28"/>
              </w:rPr>
              <w:t xml:space="preserve"> </w:t>
            </w:r>
            <w:r>
              <w:rPr>
                <w:sz w:val="28"/>
              </w:rPr>
              <w:t>здоровый</w:t>
            </w:r>
            <w:r>
              <w:rPr>
                <w:spacing w:val="-9"/>
                <w:sz w:val="28"/>
              </w:rPr>
              <w:t xml:space="preserve"> </w:t>
            </w:r>
            <w:r>
              <w:rPr>
                <w:sz w:val="28"/>
              </w:rPr>
              <w:t>образ</w:t>
            </w:r>
            <w:r>
              <w:rPr>
                <w:spacing w:val="-8"/>
                <w:sz w:val="28"/>
              </w:rPr>
              <w:t xml:space="preserve"> </w:t>
            </w:r>
            <w:r>
              <w:rPr>
                <w:spacing w:val="-2"/>
                <w:sz w:val="28"/>
              </w:rPr>
              <w:t>жизни;</w:t>
            </w:r>
          </w:p>
          <w:p w:rsidR="005A1328" w:rsidRDefault="00DF67A2">
            <w:pPr>
              <w:pStyle w:val="TableParagraph"/>
              <w:numPr>
                <w:ilvl w:val="0"/>
                <w:numId w:val="39"/>
              </w:numPr>
              <w:tabs>
                <w:tab w:val="left" w:pos="814"/>
              </w:tabs>
              <w:spacing w:before="196"/>
              <w:ind w:right="107" w:firstLine="0"/>
              <w:jc w:val="both"/>
              <w:rPr>
                <w:sz w:val="28"/>
              </w:rPr>
            </w:pPr>
            <w:r>
              <w:rPr>
                <w:sz w:val="28"/>
              </w:rPr>
              <w:t>внедряет в практику воспитательной деятельности научные достижения, новые технологии;</w:t>
            </w:r>
          </w:p>
          <w:p w:rsidR="005A1328" w:rsidRDefault="00DF67A2">
            <w:pPr>
              <w:pStyle w:val="TableParagraph"/>
              <w:numPr>
                <w:ilvl w:val="0"/>
                <w:numId w:val="39"/>
              </w:numPr>
              <w:tabs>
                <w:tab w:val="left" w:pos="449"/>
              </w:tabs>
              <w:spacing w:before="202"/>
              <w:ind w:right="105" w:firstLine="0"/>
              <w:jc w:val="both"/>
              <w:rPr>
                <w:sz w:val="28"/>
              </w:rPr>
            </w:pPr>
            <w:r>
              <w:rPr>
                <w:sz w:val="28"/>
              </w:rPr>
              <w:t>организует участие обучающихся в мероприятиях, проводимых районными, городскими и другими структурами в рамках воспитательной деятельности</w:t>
            </w:r>
          </w:p>
        </w:tc>
      </w:tr>
      <w:tr w:rsidR="005A1328">
        <w:trPr>
          <w:trHeight w:val="1689"/>
        </w:trPr>
        <w:tc>
          <w:tcPr>
            <w:tcW w:w="2555" w:type="dxa"/>
          </w:tcPr>
          <w:p w:rsidR="005A1328" w:rsidRDefault="00DF67A2">
            <w:pPr>
              <w:pStyle w:val="TableParagraph"/>
              <w:ind w:right="980"/>
              <w:rPr>
                <w:sz w:val="28"/>
              </w:rPr>
            </w:pPr>
            <w:r>
              <w:rPr>
                <w:spacing w:val="-2"/>
                <w:sz w:val="28"/>
              </w:rPr>
              <w:t>Младший воспитатель</w:t>
            </w:r>
          </w:p>
        </w:tc>
        <w:tc>
          <w:tcPr>
            <w:tcW w:w="7338" w:type="dxa"/>
          </w:tcPr>
          <w:p w:rsidR="005A1328" w:rsidRDefault="00DF67A2">
            <w:pPr>
              <w:pStyle w:val="TableParagraph"/>
              <w:numPr>
                <w:ilvl w:val="0"/>
                <w:numId w:val="38"/>
              </w:numPr>
              <w:tabs>
                <w:tab w:val="left" w:pos="271"/>
              </w:tabs>
              <w:ind w:right="926" w:firstLine="0"/>
              <w:rPr>
                <w:sz w:val="28"/>
              </w:rPr>
            </w:pPr>
            <w:r>
              <w:rPr>
                <w:sz w:val="28"/>
              </w:rPr>
              <w:t>участвует</w:t>
            </w:r>
            <w:r>
              <w:rPr>
                <w:spacing w:val="-10"/>
                <w:sz w:val="28"/>
              </w:rPr>
              <w:t xml:space="preserve"> </w:t>
            </w:r>
            <w:r>
              <w:rPr>
                <w:sz w:val="28"/>
              </w:rPr>
              <w:t>в</w:t>
            </w:r>
            <w:r>
              <w:rPr>
                <w:spacing w:val="-10"/>
                <w:sz w:val="28"/>
              </w:rPr>
              <w:t xml:space="preserve"> </w:t>
            </w:r>
            <w:r>
              <w:rPr>
                <w:sz w:val="28"/>
              </w:rPr>
              <w:t>организации</w:t>
            </w:r>
            <w:r>
              <w:rPr>
                <w:spacing w:val="-9"/>
                <w:sz w:val="28"/>
              </w:rPr>
              <w:t xml:space="preserve"> </w:t>
            </w:r>
            <w:r>
              <w:rPr>
                <w:sz w:val="28"/>
              </w:rPr>
              <w:t>работы</w:t>
            </w:r>
            <w:r>
              <w:rPr>
                <w:spacing w:val="-9"/>
                <w:sz w:val="28"/>
              </w:rPr>
              <w:t xml:space="preserve"> </w:t>
            </w:r>
            <w:r>
              <w:rPr>
                <w:sz w:val="28"/>
              </w:rPr>
              <w:t>по</w:t>
            </w:r>
            <w:r>
              <w:rPr>
                <w:spacing w:val="-9"/>
                <w:sz w:val="28"/>
              </w:rPr>
              <w:t xml:space="preserve"> </w:t>
            </w:r>
            <w:r>
              <w:rPr>
                <w:sz w:val="28"/>
              </w:rPr>
              <w:t>формированию общей культуры будущего школьника;</w:t>
            </w:r>
          </w:p>
          <w:p w:rsidR="005A1328" w:rsidRDefault="00DF67A2">
            <w:pPr>
              <w:pStyle w:val="TableParagraph"/>
              <w:numPr>
                <w:ilvl w:val="0"/>
                <w:numId w:val="38"/>
              </w:numPr>
              <w:tabs>
                <w:tab w:val="left" w:pos="271"/>
              </w:tabs>
              <w:spacing w:before="193"/>
              <w:ind w:right="903" w:firstLine="0"/>
              <w:rPr>
                <w:sz w:val="28"/>
              </w:rPr>
            </w:pPr>
            <w:r>
              <w:rPr>
                <w:sz w:val="28"/>
              </w:rPr>
              <w:t>совместно с воспитателем обеспечивает занятие обучающихся</w:t>
            </w:r>
            <w:r>
              <w:rPr>
                <w:spacing w:val="-15"/>
                <w:sz w:val="28"/>
              </w:rPr>
              <w:t xml:space="preserve"> </w:t>
            </w:r>
            <w:r>
              <w:rPr>
                <w:sz w:val="28"/>
              </w:rPr>
              <w:t>творчеством,</w:t>
            </w:r>
            <w:r>
              <w:rPr>
                <w:spacing w:val="-14"/>
                <w:sz w:val="28"/>
              </w:rPr>
              <w:t xml:space="preserve"> </w:t>
            </w:r>
            <w:r>
              <w:rPr>
                <w:sz w:val="28"/>
              </w:rPr>
              <w:t>трудовой</w:t>
            </w:r>
            <w:r>
              <w:rPr>
                <w:spacing w:val="-17"/>
                <w:sz w:val="28"/>
              </w:rPr>
              <w:t xml:space="preserve"> </w:t>
            </w:r>
            <w:r>
              <w:rPr>
                <w:sz w:val="28"/>
              </w:rPr>
              <w:t>деятельностью</w:t>
            </w:r>
          </w:p>
        </w:tc>
      </w:tr>
    </w:tbl>
    <w:p w:rsidR="005A1328" w:rsidRDefault="00DF67A2">
      <w:pPr>
        <w:pStyle w:val="a3"/>
        <w:spacing w:before="15"/>
        <w:ind w:right="565" w:firstLine="710"/>
      </w:pPr>
      <w:r>
        <w:t>МКДОУ Обуховский детский сад №2 укомплектован педагогическими кадрами на 100%.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w:t>
      </w:r>
      <w:r>
        <w:rPr>
          <w:spacing w:val="80"/>
        </w:rPr>
        <w:t xml:space="preserve"> </w:t>
      </w:r>
      <w:r>
        <w:t>представляют свои методические разработки и делятся опытом работы на научно – практических семинарах и конференциях, методических днях и днях открытых дверей различных уровней.</w:t>
      </w:r>
    </w:p>
    <w:p w:rsidR="005A1328" w:rsidRDefault="00DF67A2" w:rsidP="00C905D0">
      <w:pPr>
        <w:ind w:left="851"/>
        <w:jc w:val="both"/>
        <w:rPr>
          <w:i/>
          <w:sz w:val="28"/>
        </w:rPr>
      </w:pPr>
      <w:r>
        <w:rPr>
          <w:i/>
          <w:spacing w:val="-2"/>
          <w:sz w:val="28"/>
        </w:rPr>
        <w:t>Нормативно-методическое</w:t>
      </w:r>
      <w:r>
        <w:rPr>
          <w:i/>
          <w:spacing w:val="14"/>
          <w:sz w:val="28"/>
        </w:rPr>
        <w:t xml:space="preserve"> </w:t>
      </w:r>
      <w:r>
        <w:rPr>
          <w:i/>
          <w:spacing w:val="-2"/>
          <w:sz w:val="28"/>
        </w:rPr>
        <w:t>обеспечение</w:t>
      </w:r>
    </w:p>
    <w:p w:rsidR="005A1328" w:rsidRDefault="00DF67A2">
      <w:pPr>
        <w:pStyle w:val="a3"/>
        <w:spacing w:before="5"/>
        <w:ind w:right="572" w:firstLine="710"/>
      </w:pPr>
      <w:r>
        <w:t>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в связи с утверждением Рабочей программы воспитания:</w:t>
      </w:r>
    </w:p>
    <w:p w:rsidR="005A1328" w:rsidRDefault="00DF67A2">
      <w:pPr>
        <w:pStyle w:val="a4"/>
        <w:numPr>
          <w:ilvl w:val="0"/>
          <w:numId w:val="37"/>
        </w:numPr>
        <w:tabs>
          <w:tab w:val="left" w:pos="1274"/>
        </w:tabs>
        <w:spacing w:before="12"/>
        <w:ind w:right="573" w:firstLine="710"/>
        <w:jc w:val="left"/>
        <w:rPr>
          <w:sz w:val="28"/>
        </w:rPr>
      </w:pPr>
      <w:r>
        <w:rPr>
          <w:sz w:val="28"/>
        </w:rPr>
        <w:t>Основная</w:t>
      </w:r>
      <w:r>
        <w:rPr>
          <w:spacing w:val="80"/>
          <w:sz w:val="28"/>
        </w:rPr>
        <w:t xml:space="preserve"> </w:t>
      </w:r>
      <w:r>
        <w:rPr>
          <w:sz w:val="28"/>
        </w:rPr>
        <w:t>общеобразовательная</w:t>
      </w:r>
      <w:r>
        <w:rPr>
          <w:spacing w:val="80"/>
          <w:sz w:val="28"/>
        </w:rPr>
        <w:t xml:space="preserve"> </w:t>
      </w:r>
      <w:r>
        <w:rPr>
          <w:sz w:val="28"/>
        </w:rPr>
        <w:t>программа</w:t>
      </w:r>
      <w:r>
        <w:rPr>
          <w:spacing w:val="80"/>
          <w:sz w:val="28"/>
        </w:rPr>
        <w:t xml:space="preserve"> </w:t>
      </w:r>
      <w:r>
        <w:rPr>
          <w:sz w:val="28"/>
        </w:rPr>
        <w:t>дошкольного</w:t>
      </w:r>
      <w:r>
        <w:rPr>
          <w:spacing w:val="80"/>
          <w:sz w:val="28"/>
        </w:rPr>
        <w:t xml:space="preserve"> </w:t>
      </w:r>
      <w:r>
        <w:rPr>
          <w:sz w:val="28"/>
        </w:rPr>
        <w:t>образования МКДОУ Обуховский детский сад №2;</w:t>
      </w:r>
    </w:p>
    <w:p w:rsidR="005A1328" w:rsidRDefault="00DF67A2">
      <w:pPr>
        <w:pStyle w:val="a4"/>
        <w:numPr>
          <w:ilvl w:val="0"/>
          <w:numId w:val="37"/>
        </w:numPr>
        <w:tabs>
          <w:tab w:val="left" w:pos="1274"/>
        </w:tabs>
        <w:spacing w:before="13"/>
        <w:ind w:left="1274"/>
        <w:jc w:val="left"/>
        <w:rPr>
          <w:sz w:val="28"/>
        </w:rPr>
      </w:pPr>
      <w:r>
        <w:rPr>
          <w:sz w:val="28"/>
        </w:rPr>
        <w:t>Программа</w:t>
      </w:r>
      <w:r>
        <w:rPr>
          <w:spacing w:val="-9"/>
          <w:sz w:val="28"/>
        </w:rPr>
        <w:t xml:space="preserve"> </w:t>
      </w:r>
      <w:r>
        <w:rPr>
          <w:sz w:val="28"/>
        </w:rPr>
        <w:t>развития</w:t>
      </w:r>
      <w:r>
        <w:rPr>
          <w:spacing w:val="-9"/>
          <w:sz w:val="28"/>
        </w:rPr>
        <w:t xml:space="preserve"> </w:t>
      </w:r>
      <w:r>
        <w:rPr>
          <w:sz w:val="28"/>
        </w:rPr>
        <w:t>МКДОУ</w:t>
      </w:r>
      <w:r>
        <w:rPr>
          <w:spacing w:val="-9"/>
          <w:sz w:val="28"/>
        </w:rPr>
        <w:t xml:space="preserve"> </w:t>
      </w:r>
      <w:r>
        <w:rPr>
          <w:sz w:val="28"/>
        </w:rPr>
        <w:t>Обуховский</w:t>
      </w:r>
      <w:r>
        <w:rPr>
          <w:spacing w:val="-10"/>
          <w:sz w:val="28"/>
        </w:rPr>
        <w:t xml:space="preserve"> </w:t>
      </w:r>
      <w:r>
        <w:rPr>
          <w:sz w:val="28"/>
        </w:rPr>
        <w:t>детский</w:t>
      </w:r>
      <w:r>
        <w:rPr>
          <w:spacing w:val="-10"/>
          <w:sz w:val="28"/>
        </w:rPr>
        <w:t xml:space="preserve"> </w:t>
      </w:r>
      <w:r>
        <w:rPr>
          <w:sz w:val="28"/>
        </w:rPr>
        <w:t>сад</w:t>
      </w:r>
      <w:r>
        <w:rPr>
          <w:spacing w:val="-8"/>
          <w:sz w:val="28"/>
        </w:rPr>
        <w:t xml:space="preserve"> </w:t>
      </w:r>
      <w:r>
        <w:rPr>
          <w:spacing w:val="-5"/>
          <w:sz w:val="28"/>
        </w:rPr>
        <w:t>№2;</w:t>
      </w:r>
    </w:p>
    <w:p w:rsidR="005A1328" w:rsidRDefault="00DF67A2">
      <w:pPr>
        <w:pStyle w:val="a4"/>
        <w:numPr>
          <w:ilvl w:val="0"/>
          <w:numId w:val="37"/>
        </w:numPr>
        <w:tabs>
          <w:tab w:val="left" w:pos="1274"/>
        </w:tabs>
        <w:spacing w:before="13"/>
        <w:ind w:left="1274"/>
        <w:jc w:val="left"/>
        <w:rPr>
          <w:sz w:val="28"/>
        </w:rPr>
      </w:pPr>
      <w:r>
        <w:rPr>
          <w:sz w:val="28"/>
        </w:rPr>
        <w:t>Годовой</w:t>
      </w:r>
      <w:r>
        <w:rPr>
          <w:spacing w:val="-7"/>
          <w:sz w:val="28"/>
        </w:rPr>
        <w:t xml:space="preserve"> </w:t>
      </w:r>
      <w:r>
        <w:rPr>
          <w:sz w:val="28"/>
        </w:rPr>
        <w:t>План</w:t>
      </w:r>
      <w:r>
        <w:rPr>
          <w:spacing w:val="-7"/>
          <w:sz w:val="28"/>
        </w:rPr>
        <w:t xml:space="preserve"> </w:t>
      </w:r>
      <w:r>
        <w:rPr>
          <w:sz w:val="28"/>
        </w:rPr>
        <w:t>работы</w:t>
      </w:r>
      <w:r>
        <w:rPr>
          <w:spacing w:val="-6"/>
          <w:sz w:val="28"/>
        </w:rPr>
        <w:t xml:space="preserve"> </w:t>
      </w:r>
      <w:r>
        <w:rPr>
          <w:sz w:val="28"/>
        </w:rPr>
        <w:t>на</w:t>
      </w:r>
      <w:r>
        <w:rPr>
          <w:spacing w:val="-6"/>
          <w:sz w:val="28"/>
        </w:rPr>
        <w:t xml:space="preserve"> </w:t>
      </w:r>
      <w:r>
        <w:rPr>
          <w:sz w:val="28"/>
        </w:rPr>
        <w:t>учебный</w:t>
      </w:r>
      <w:r>
        <w:rPr>
          <w:spacing w:val="-6"/>
          <w:sz w:val="28"/>
        </w:rPr>
        <w:t xml:space="preserve"> </w:t>
      </w:r>
      <w:r>
        <w:rPr>
          <w:spacing w:val="-4"/>
          <w:sz w:val="28"/>
        </w:rPr>
        <w:t>год;</w:t>
      </w:r>
    </w:p>
    <w:p w:rsidR="005A1328" w:rsidRDefault="00DF67A2">
      <w:pPr>
        <w:pStyle w:val="a4"/>
        <w:numPr>
          <w:ilvl w:val="0"/>
          <w:numId w:val="37"/>
        </w:numPr>
        <w:tabs>
          <w:tab w:val="left" w:pos="1274"/>
        </w:tabs>
        <w:spacing w:before="13" w:line="242" w:lineRule="auto"/>
        <w:ind w:right="571" w:firstLine="710"/>
        <w:jc w:val="left"/>
        <w:rPr>
          <w:sz w:val="28"/>
        </w:rPr>
      </w:pPr>
      <w:r>
        <w:rPr>
          <w:sz w:val="28"/>
        </w:rPr>
        <w:t>Должностные</w:t>
      </w:r>
      <w:r>
        <w:rPr>
          <w:spacing w:val="40"/>
          <w:sz w:val="28"/>
        </w:rPr>
        <w:t xml:space="preserve"> </w:t>
      </w:r>
      <w:r>
        <w:rPr>
          <w:sz w:val="28"/>
        </w:rPr>
        <w:t>инструкции</w:t>
      </w:r>
      <w:r>
        <w:rPr>
          <w:spacing w:val="40"/>
          <w:sz w:val="28"/>
        </w:rPr>
        <w:t xml:space="preserve"> </w:t>
      </w:r>
      <w:r>
        <w:rPr>
          <w:sz w:val="28"/>
        </w:rPr>
        <w:t>педагогических</w:t>
      </w:r>
      <w:r>
        <w:rPr>
          <w:spacing w:val="40"/>
          <w:sz w:val="28"/>
        </w:rPr>
        <w:t xml:space="preserve"> </w:t>
      </w:r>
      <w:r>
        <w:rPr>
          <w:sz w:val="28"/>
        </w:rPr>
        <w:t>работников,</w:t>
      </w:r>
      <w:r>
        <w:rPr>
          <w:spacing w:val="40"/>
          <w:sz w:val="28"/>
        </w:rPr>
        <w:t xml:space="preserve"> </w:t>
      </w:r>
      <w:r>
        <w:rPr>
          <w:sz w:val="28"/>
        </w:rPr>
        <w:t>отвечающих</w:t>
      </w:r>
      <w:r>
        <w:rPr>
          <w:spacing w:val="40"/>
          <w:sz w:val="28"/>
        </w:rPr>
        <w:t xml:space="preserve"> </w:t>
      </w:r>
      <w:r>
        <w:rPr>
          <w:sz w:val="28"/>
        </w:rPr>
        <w:t>за организацию воспитательной деятельности в ДОО;</w:t>
      </w:r>
    </w:p>
    <w:p w:rsidR="005A1328" w:rsidRDefault="00DF67A2">
      <w:pPr>
        <w:pStyle w:val="a4"/>
        <w:numPr>
          <w:ilvl w:val="0"/>
          <w:numId w:val="37"/>
        </w:numPr>
        <w:tabs>
          <w:tab w:val="left" w:pos="1274"/>
        </w:tabs>
        <w:spacing w:before="10"/>
        <w:ind w:left="1274"/>
        <w:jc w:val="left"/>
        <w:rPr>
          <w:sz w:val="28"/>
        </w:rPr>
      </w:pPr>
      <w:r>
        <w:rPr>
          <w:sz w:val="28"/>
        </w:rPr>
        <w:t>Планы</w:t>
      </w:r>
      <w:r>
        <w:rPr>
          <w:spacing w:val="-11"/>
          <w:sz w:val="28"/>
        </w:rPr>
        <w:t xml:space="preserve"> </w:t>
      </w:r>
      <w:r>
        <w:rPr>
          <w:sz w:val="28"/>
        </w:rPr>
        <w:t>взаимодействия</w:t>
      </w:r>
      <w:r>
        <w:rPr>
          <w:spacing w:val="-9"/>
          <w:sz w:val="28"/>
        </w:rPr>
        <w:t xml:space="preserve"> </w:t>
      </w:r>
      <w:r>
        <w:rPr>
          <w:sz w:val="28"/>
        </w:rPr>
        <w:t>с</w:t>
      </w:r>
      <w:r>
        <w:rPr>
          <w:spacing w:val="-10"/>
          <w:sz w:val="28"/>
        </w:rPr>
        <w:t xml:space="preserve"> </w:t>
      </w:r>
      <w:r>
        <w:rPr>
          <w:sz w:val="28"/>
        </w:rPr>
        <w:t>социальными</w:t>
      </w:r>
      <w:r>
        <w:rPr>
          <w:spacing w:val="-10"/>
          <w:sz w:val="28"/>
        </w:rPr>
        <w:t xml:space="preserve"> </w:t>
      </w:r>
      <w:r>
        <w:rPr>
          <w:spacing w:val="-2"/>
          <w:sz w:val="28"/>
        </w:rPr>
        <w:t>партнерами.</w:t>
      </w:r>
    </w:p>
    <w:p w:rsidR="005A1328" w:rsidRDefault="00DF67A2">
      <w:pPr>
        <w:pStyle w:val="a3"/>
        <w:spacing w:before="14" w:line="276" w:lineRule="auto"/>
        <w:ind w:right="1202" w:firstLine="710"/>
        <w:jc w:val="left"/>
      </w:pPr>
      <w:r>
        <w:t>Вся</w:t>
      </w:r>
      <w:r>
        <w:rPr>
          <w:spacing w:val="-6"/>
        </w:rPr>
        <w:t xml:space="preserve"> </w:t>
      </w:r>
      <w:r>
        <w:t>информация</w:t>
      </w:r>
      <w:r>
        <w:rPr>
          <w:spacing w:val="-4"/>
        </w:rPr>
        <w:t xml:space="preserve"> </w:t>
      </w:r>
      <w:r>
        <w:t>размещается</w:t>
      </w:r>
      <w:r>
        <w:rPr>
          <w:spacing w:val="-6"/>
        </w:rPr>
        <w:t xml:space="preserve"> </w:t>
      </w:r>
      <w:r>
        <w:t>на</w:t>
      </w:r>
      <w:r>
        <w:rPr>
          <w:spacing w:val="-7"/>
        </w:rPr>
        <w:t xml:space="preserve"> </w:t>
      </w:r>
      <w:r>
        <w:t>сайте</w:t>
      </w:r>
      <w:r>
        <w:rPr>
          <w:spacing w:val="-7"/>
        </w:rPr>
        <w:t xml:space="preserve"> </w:t>
      </w:r>
      <w:r>
        <w:t>детского</w:t>
      </w:r>
      <w:r>
        <w:rPr>
          <w:spacing w:val="-7"/>
        </w:rPr>
        <w:t xml:space="preserve"> </w:t>
      </w:r>
      <w:r>
        <w:t xml:space="preserve">сада </w:t>
      </w:r>
      <w:r>
        <w:rPr>
          <w:color w:val="0000FF"/>
          <w:u w:val="single" w:color="0000FF"/>
        </w:rPr>
        <w:t>http://обуховский-</w:t>
      </w:r>
      <w:r>
        <w:rPr>
          <w:color w:val="0000FF"/>
        </w:rPr>
        <w:t xml:space="preserve"> </w:t>
      </w:r>
      <w:r>
        <w:rPr>
          <w:color w:val="0000FF"/>
          <w:spacing w:val="-2"/>
          <w:u w:val="single" w:color="0000FF"/>
        </w:rPr>
        <w:t>дс2.камышлов-обр.рф/</w:t>
      </w:r>
    </w:p>
    <w:p w:rsidR="005A1328" w:rsidRDefault="00DF67A2" w:rsidP="00C905D0">
      <w:pPr>
        <w:spacing w:line="322" w:lineRule="exact"/>
        <w:ind w:left="851"/>
        <w:jc w:val="both"/>
        <w:rPr>
          <w:i/>
          <w:sz w:val="28"/>
        </w:rPr>
      </w:pPr>
      <w:r>
        <w:rPr>
          <w:i/>
          <w:sz w:val="28"/>
        </w:rPr>
        <w:t>Требования</w:t>
      </w:r>
      <w:r>
        <w:rPr>
          <w:i/>
          <w:spacing w:val="-9"/>
          <w:sz w:val="28"/>
        </w:rPr>
        <w:t xml:space="preserve"> </w:t>
      </w:r>
      <w:r>
        <w:rPr>
          <w:i/>
          <w:sz w:val="28"/>
        </w:rPr>
        <w:t>к</w:t>
      </w:r>
      <w:r>
        <w:rPr>
          <w:i/>
          <w:spacing w:val="-8"/>
          <w:sz w:val="28"/>
        </w:rPr>
        <w:t xml:space="preserve"> </w:t>
      </w:r>
      <w:r>
        <w:rPr>
          <w:i/>
          <w:sz w:val="28"/>
        </w:rPr>
        <w:t>условиям</w:t>
      </w:r>
      <w:r>
        <w:rPr>
          <w:i/>
          <w:spacing w:val="-6"/>
          <w:sz w:val="28"/>
        </w:rPr>
        <w:t xml:space="preserve"> </w:t>
      </w:r>
      <w:r>
        <w:rPr>
          <w:i/>
          <w:sz w:val="28"/>
        </w:rPr>
        <w:t>работы</w:t>
      </w:r>
      <w:r>
        <w:rPr>
          <w:i/>
          <w:spacing w:val="-10"/>
          <w:sz w:val="28"/>
        </w:rPr>
        <w:t xml:space="preserve"> </w:t>
      </w:r>
      <w:r>
        <w:rPr>
          <w:i/>
          <w:sz w:val="28"/>
        </w:rPr>
        <w:t>с</w:t>
      </w:r>
      <w:r>
        <w:rPr>
          <w:i/>
          <w:spacing w:val="-7"/>
          <w:sz w:val="28"/>
        </w:rPr>
        <w:t xml:space="preserve"> </w:t>
      </w:r>
      <w:r>
        <w:rPr>
          <w:i/>
          <w:sz w:val="28"/>
        </w:rPr>
        <w:t>особыми</w:t>
      </w:r>
      <w:r>
        <w:rPr>
          <w:i/>
          <w:spacing w:val="-9"/>
          <w:sz w:val="28"/>
        </w:rPr>
        <w:t xml:space="preserve"> </w:t>
      </w:r>
      <w:r>
        <w:rPr>
          <w:i/>
          <w:sz w:val="28"/>
        </w:rPr>
        <w:t>категориями</w:t>
      </w:r>
      <w:r>
        <w:rPr>
          <w:i/>
          <w:spacing w:val="-8"/>
          <w:sz w:val="28"/>
        </w:rPr>
        <w:t xml:space="preserve"> </w:t>
      </w:r>
      <w:r>
        <w:rPr>
          <w:i/>
          <w:spacing w:val="-2"/>
          <w:sz w:val="28"/>
        </w:rPr>
        <w:t>детей</w:t>
      </w:r>
    </w:p>
    <w:p w:rsidR="005A1328" w:rsidRDefault="00DF67A2" w:rsidP="00F917D4">
      <w:pPr>
        <w:pStyle w:val="a3"/>
        <w:ind w:right="570" w:firstLine="710"/>
      </w:pPr>
      <w:r>
        <w:t>По своим основным задачам воспитательная работа в ДОО не зависит от наличия (отсутствия) у ребёнка особых образовательных потребностей.</w:t>
      </w:r>
      <w:r w:rsidR="00F917D4" w:rsidRPr="00F917D4">
        <w:t xml:space="preserve"> </w:t>
      </w:r>
      <w:r>
        <w:t>В основе процесса воспитания детей в ДОО лежат традиционные ценности российского общества. В ДОО созданы особые условия воспитания для</w:t>
      </w:r>
      <w:r>
        <w:rPr>
          <w:spacing w:val="40"/>
        </w:rPr>
        <w:t xml:space="preserve"> </w:t>
      </w:r>
      <w:r>
        <w:t>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A1328" w:rsidRDefault="00DF67A2">
      <w:pPr>
        <w:pStyle w:val="a3"/>
        <w:ind w:right="564" w:firstLine="710"/>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A1328" w:rsidRDefault="00DF67A2">
      <w:pPr>
        <w:pStyle w:val="a3"/>
        <w:spacing w:line="242" w:lineRule="auto"/>
        <w:ind w:right="568" w:firstLine="710"/>
      </w:pPr>
      <w:r>
        <w:t>В ДОО созданы следующие условия, обеспечивающие достижение целевых ориентиров в работе с особыми категориями детей:</w:t>
      </w:r>
    </w:p>
    <w:p w:rsidR="005A1328" w:rsidRDefault="00DF67A2">
      <w:pPr>
        <w:pStyle w:val="a4"/>
        <w:numPr>
          <w:ilvl w:val="0"/>
          <w:numId w:val="36"/>
        </w:numPr>
        <w:tabs>
          <w:tab w:val="left" w:pos="1599"/>
        </w:tabs>
        <w:ind w:right="563" w:firstLine="710"/>
        <w:rPr>
          <w:sz w:val="28"/>
        </w:rPr>
      </w:pPr>
      <w:r>
        <w:rPr>
          <w:sz w:val="28"/>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w:t>
      </w:r>
      <w:r>
        <w:rPr>
          <w:spacing w:val="-2"/>
          <w:sz w:val="28"/>
        </w:rPr>
        <w:t>категорий;</w:t>
      </w:r>
    </w:p>
    <w:p w:rsidR="005A1328" w:rsidRDefault="00DF67A2">
      <w:pPr>
        <w:pStyle w:val="a4"/>
        <w:numPr>
          <w:ilvl w:val="0"/>
          <w:numId w:val="36"/>
        </w:numPr>
        <w:tabs>
          <w:tab w:val="left" w:pos="1609"/>
        </w:tabs>
        <w:ind w:right="557" w:firstLine="710"/>
        <w:rPr>
          <w:sz w:val="28"/>
        </w:rPr>
      </w:pPr>
      <w:r>
        <w:rPr>
          <w:sz w:val="28"/>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A1328" w:rsidRDefault="00DF67A2">
      <w:pPr>
        <w:pStyle w:val="a4"/>
        <w:numPr>
          <w:ilvl w:val="0"/>
          <w:numId w:val="36"/>
        </w:numPr>
        <w:tabs>
          <w:tab w:val="left" w:pos="1594"/>
        </w:tabs>
        <w:ind w:right="565" w:firstLine="710"/>
        <w:rPr>
          <w:sz w:val="28"/>
        </w:rPr>
      </w:pPr>
      <w:r>
        <w:rPr>
          <w:sz w:val="28"/>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A1328" w:rsidRDefault="00DF67A2">
      <w:pPr>
        <w:pStyle w:val="a4"/>
        <w:numPr>
          <w:ilvl w:val="0"/>
          <w:numId w:val="36"/>
        </w:numPr>
        <w:tabs>
          <w:tab w:val="left" w:pos="1599"/>
        </w:tabs>
        <w:ind w:right="569" w:firstLine="710"/>
        <w:rPr>
          <w:sz w:val="28"/>
        </w:rPr>
      </w:pPr>
      <w:r>
        <w:rPr>
          <w:sz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A1328" w:rsidRDefault="00DF67A2">
      <w:pPr>
        <w:pStyle w:val="a4"/>
        <w:numPr>
          <w:ilvl w:val="0"/>
          <w:numId w:val="36"/>
        </w:numPr>
        <w:tabs>
          <w:tab w:val="left" w:pos="1594"/>
        </w:tabs>
        <w:ind w:right="565" w:firstLine="710"/>
        <w:rPr>
          <w:sz w:val="28"/>
        </w:rPr>
      </w:pPr>
      <w:r>
        <w:rPr>
          <w:sz w:val="28"/>
        </w:rPr>
        <w:t>участие семьи как необходимое условие для полноценного</w:t>
      </w:r>
      <w:r>
        <w:rPr>
          <w:spacing w:val="40"/>
          <w:sz w:val="28"/>
        </w:rPr>
        <w:t xml:space="preserve"> </w:t>
      </w:r>
      <w:r>
        <w:rPr>
          <w:sz w:val="28"/>
        </w:rPr>
        <w:t xml:space="preserve">воспитания ребёнка дошкольного возраста с особыми образовательными </w:t>
      </w:r>
      <w:r>
        <w:rPr>
          <w:spacing w:val="-2"/>
          <w:sz w:val="28"/>
        </w:rPr>
        <w:t>потребностями.</w:t>
      </w:r>
    </w:p>
    <w:p w:rsidR="005A1328" w:rsidRDefault="005A1328">
      <w:pPr>
        <w:pStyle w:val="a3"/>
        <w:spacing w:before="199"/>
        <w:ind w:left="0"/>
        <w:jc w:val="left"/>
      </w:pPr>
    </w:p>
    <w:p w:rsidR="005A1328" w:rsidRDefault="00DF67A2">
      <w:pPr>
        <w:pStyle w:val="a4"/>
        <w:numPr>
          <w:ilvl w:val="1"/>
          <w:numId w:val="176"/>
        </w:numPr>
        <w:tabs>
          <w:tab w:val="left" w:pos="1633"/>
        </w:tabs>
        <w:ind w:left="1633" w:hanging="493"/>
        <w:jc w:val="left"/>
        <w:rPr>
          <w:b/>
          <w:sz w:val="28"/>
        </w:rPr>
      </w:pPr>
      <w:r>
        <w:rPr>
          <w:b/>
          <w:sz w:val="28"/>
        </w:rPr>
        <w:t>Часть,</w:t>
      </w:r>
      <w:r>
        <w:rPr>
          <w:b/>
          <w:spacing w:val="-13"/>
          <w:sz w:val="28"/>
        </w:rPr>
        <w:t xml:space="preserve"> </w:t>
      </w:r>
      <w:r>
        <w:rPr>
          <w:b/>
          <w:sz w:val="28"/>
        </w:rPr>
        <w:t>формируемая</w:t>
      </w:r>
      <w:r>
        <w:rPr>
          <w:b/>
          <w:spacing w:val="-17"/>
          <w:sz w:val="28"/>
        </w:rPr>
        <w:t xml:space="preserve"> </w:t>
      </w:r>
      <w:r>
        <w:rPr>
          <w:b/>
          <w:sz w:val="28"/>
        </w:rPr>
        <w:t>участниками</w:t>
      </w:r>
      <w:r>
        <w:rPr>
          <w:b/>
          <w:spacing w:val="-12"/>
          <w:sz w:val="28"/>
        </w:rPr>
        <w:t xml:space="preserve"> </w:t>
      </w:r>
      <w:r>
        <w:rPr>
          <w:b/>
          <w:sz w:val="28"/>
        </w:rPr>
        <w:t>образовательных</w:t>
      </w:r>
      <w:r>
        <w:rPr>
          <w:b/>
          <w:spacing w:val="-15"/>
          <w:sz w:val="28"/>
        </w:rPr>
        <w:t xml:space="preserve"> </w:t>
      </w:r>
      <w:r>
        <w:rPr>
          <w:b/>
          <w:spacing w:val="-2"/>
          <w:sz w:val="28"/>
        </w:rPr>
        <w:t>отношений</w:t>
      </w:r>
    </w:p>
    <w:p w:rsidR="005A1328" w:rsidRDefault="00DF67A2">
      <w:pPr>
        <w:spacing w:before="196"/>
        <w:ind w:left="2153" w:hanging="990"/>
        <w:rPr>
          <w:i/>
          <w:sz w:val="28"/>
        </w:rPr>
      </w:pPr>
      <w:r>
        <w:rPr>
          <w:i/>
          <w:sz w:val="28"/>
        </w:rPr>
        <w:t>Специфика</w:t>
      </w:r>
      <w:r>
        <w:rPr>
          <w:i/>
          <w:spacing w:val="-8"/>
          <w:sz w:val="28"/>
        </w:rPr>
        <w:t xml:space="preserve"> </w:t>
      </w:r>
      <w:r>
        <w:rPr>
          <w:i/>
          <w:sz w:val="28"/>
        </w:rPr>
        <w:t>национальных,</w:t>
      </w:r>
      <w:r>
        <w:rPr>
          <w:i/>
          <w:spacing w:val="-5"/>
          <w:sz w:val="28"/>
        </w:rPr>
        <w:t xml:space="preserve"> </w:t>
      </w:r>
      <w:r>
        <w:rPr>
          <w:i/>
          <w:sz w:val="28"/>
        </w:rPr>
        <w:t>социокультурных</w:t>
      </w:r>
      <w:r>
        <w:rPr>
          <w:i/>
          <w:spacing w:val="-7"/>
          <w:sz w:val="28"/>
        </w:rPr>
        <w:t xml:space="preserve"> </w:t>
      </w:r>
      <w:r>
        <w:rPr>
          <w:i/>
          <w:sz w:val="28"/>
        </w:rPr>
        <w:t>и</w:t>
      </w:r>
      <w:r>
        <w:rPr>
          <w:i/>
          <w:spacing w:val="-8"/>
          <w:sz w:val="28"/>
        </w:rPr>
        <w:t xml:space="preserve"> </w:t>
      </w:r>
      <w:r>
        <w:rPr>
          <w:i/>
          <w:sz w:val="28"/>
        </w:rPr>
        <w:t>иных</w:t>
      </w:r>
      <w:r>
        <w:rPr>
          <w:i/>
          <w:spacing w:val="-7"/>
          <w:sz w:val="28"/>
        </w:rPr>
        <w:t xml:space="preserve"> </w:t>
      </w:r>
      <w:r>
        <w:rPr>
          <w:i/>
          <w:sz w:val="28"/>
        </w:rPr>
        <w:t>условий,</w:t>
      </w:r>
      <w:r>
        <w:rPr>
          <w:i/>
          <w:spacing w:val="-6"/>
          <w:sz w:val="28"/>
        </w:rPr>
        <w:t xml:space="preserve"> </w:t>
      </w:r>
      <w:r>
        <w:rPr>
          <w:i/>
          <w:sz w:val="28"/>
        </w:rPr>
        <w:t>в</w:t>
      </w:r>
      <w:r>
        <w:rPr>
          <w:i/>
          <w:spacing w:val="-9"/>
          <w:sz w:val="28"/>
        </w:rPr>
        <w:t xml:space="preserve"> </w:t>
      </w:r>
      <w:r>
        <w:rPr>
          <w:i/>
          <w:sz w:val="28"/>
        </w:rPr>
        <w:t>которых осуществляется образовательная деятельность</w:t>
      </w:r>
    </w:p>
    <w:p w:rsidR="005A1328" w:rsidRDefault="00DF67A2">
      <w:pPr>
        <w:pStyle w:val="a3"/>
        <w:spacing w:before="202"/>
        <w:ind w:right="564" w:firstLine="710"/>
      </w:pPr>
      <w:r>
        <w:t>Организация образовательного процесса в ДОУ строится с учетом национальных, социокультурных, климатических особенностей.</w:t>
      </w:r>
    </w:p>
    <w:p w:rsidR="005A1328" w:rsidRDefault="00DF67A2" w:rsidP="00F917D4">
      <w:pPr>
        <w:pStyle w:val="a3"/>
        <w:ind w:right="568" w:firstLine="710"/>
      </w:pPr>
      <w:r>
        <w:rPr>
          <w:i/>
        </w:rPr>
        <w:t xml:space="preserve">Цели </w:t>
      </w:r>
      <w:r>
        <w:t>образования в национальных, социокультурных условиях ребенка дошкольного возраста:</w:t>
      </w:r>
      <w:r w:rsidR="00F917D4" w:rsidRPr="00F917D4">
        <w:t xml:space="preserve"> </w:t>
      </w:r>
      <w: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A1328" w:rsidRDefault="00DF67A2">
      <w:pPr>
        <w:pStyle w:val="a4"/>
        <w:numPr>
          <w:ilvl w:val="0"/>
          <w:numId w:val="35"/>
        </w:numPr>
        <w:tabs>
          <w:tab w:val="left" w:pos="1464"/>
        </w:tabs>
        <w:ind w:right="567" w:firstLine="710"/>
        <w:rPr>
          <w:sz w:val="28"/>
        </w:rPr>
      </w:pPr>
      <w:r>
        <w:rPr>
          <w:sz w:val="28"/>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A1328" w:rsidRDefault="00DF67A2">
      <w:pPr>
        <w:pStyle w:val="a4"/>
        <w:numPr>
          <w:ilvl w:val="0"/>
          <w:numId w:val="35"/>
        </w:numPr>
        <w:tabs>
          <w:tab w:val="left" w:pos="1185"/>
        </w:tabs>
        <w:ind w:right="567" w:firstLine="710"/>
        <w:rPr>
          <w:sz w:val="28"/>
        </w:rPr>
      </w:pPr>
      <w:r>
        <w:rPr>
          <w:sz w:val="28"/>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w:t>
      </w:r>
      <w:r>
        <w:rPr>
          <w:spacing w:val="-3"/>
          <w:sz w:val="28"/>
        </w:rPr>
        <w:t xml:space="preserve"> </w:t>
      </w:r>
      <w:r>
        <w:rPr>
          <w:sz w:val="28"/>
        </w:rPr>
        <w:t>национальностей (сверстникам и их родителям, соседям и другим людям).</w:t>
      </w:r>
    </w:p>
    <w:p w:rsidR="005A1328" w:rsidRDefault="00DF67A2">
      <w:pPr>
        <w:pStyle w:val="a4"/>
        <w:numPr>
          <w:ilvl w:val="0"/>
          <w:numId w:val="35"/>
        </w:numPr>
        <w:tabs>
          <w:tab w:val="left" w:pos="1180"/>
        </w:tabs>
        <w:spacing w:line="321" w:lineRule="exact"/>
        <w:ind w:left="1180" w:hanging="329"/>
        <w:rPr>
          <w:sz w:val="28"/>
        </w:rPr>
      </w:pPr>
      <w:r>
        <w:rPr>
          <w:sz w:val="28"/>
        </w:rPr>
        <w:t>Формирование</w:t>
      </w:r>
      <w:r>
        <w:rPr>
          <w:spacing w:val="40"/>
          <w:sz w:val="28"/>
        </w:rPr>
        <w:t xml:space="preserve"> </w:t>
      </w:r>
      <w:r>
        <w:rPr>
          <w:sz w:val="28"/>
        </w:rPr>
        <w:t>бережного</w:t>
      </w:r>
      <w:r>
        <w:rPr>
          <w:spacing w:val="40"/>
          <w:sz w:val="28"/>
        </w:rPr>
        <w:t xml:space="preserve"> </w:t>
      </w:r>
      <w:r>
        <w:rPr>
          <w:sz w:val="28"/>
        </w:rPr>
        <w:t>отношения</w:t>
      </w:r>
      <w:r>
        <w:rPr>
          <w:spacing w:val="41"/>
          <w:sz w:val="28"/>
        </w:rPr>
        <w:t xml:space="preserve"> </w:t>
      </w:r>
      <w:r>
        <w:rPr>
          <w:sz w:val="28"/>
        </w:rPr>
        <w:t>к</w:t>
      </w:r>
      <w:r>
        <w:rPr>
          <w:spacing w:val="38"/>
          <w:sz w:val="28"/>
        </w:rPr>
        <w:t xml:space="preserve"> </w:t>
      </w:r>
      <w:r>
        <w:rPr>
          <w:sz w:val="28"/>
        </w:rPr>
        <w:t>родной</w:t>
      </w:r>
      <w:r>
        <w:rPr>
          <w:spacing w:val="39"/>
          <w:sz w:val="28"/>
        </w:rPr>
        <w:t xml:space="preserve"> </w:t>
      </w:r>
      <w:r>
        <w:rPr>
          <w:sz w:val="28"/>
        </w:rPr>
        <w:t>природе,</w:t>
      </w:r>
      <w:r>
        <w:rPr>
          <w:spacing w:val="41"/>
          <w:sz w:val="28"/>
        </w:rPr>
        <w:t xml:space="preserve"> </w:t>
      </w:r>
      <w:r>
        <w:rPr>
          <w:spacing w:val="-2"/>
          <w:sz w:val="28"/>
        </w:rPr>
        <w:t>окружающему</w:t>
      </w:r>
    </w:p>
    <w:p w:rsidR="005A1328" w:rsidRDefault="00DF67A2">
      <w:pPr>
        <w:pStyle w:val="a3"/>
        <w:spacing w:before="3" w:line="322" w:lineRule="exact"/>
        <w:jc w:val="left"/>
      </w:pPr>
      <w:r>
        <w:rPr>
          <w:spacing w:val="-2"/>
        </w:rPr>
        <w:t>миру.</w:t>
      </w:r>
    </w:p>
    <w:p w:rsidR="005A1328" w:rsidRDefault="00DF67A2">
      <w:pPr>
        <w:pStyle w:val="a4"/>
        <w:numPr>
          <w:ilvl w:val="0"/>
          <w:numId w:val="35"/>
        </w:numPr>
        <w:tabs>
          <w:tab w:val="left" w:pos="1263"/>
          <w:tab w:val="left" w:pos="3244"/>
          <w:tab w:val="left" w:pos="4122"/>
          <w:tab w:val="left" w:pos="5456"/>
          <w:tab w:val="left" w:pos="6848"/>
          <w:tab w:val="left" w:pos="7831"/>
          <w:tab w:val="left" w:pos="8781"/>
          <w:tab w:val="left" w:pos="9256"/>
        </w:tabs>
        <w:ind w:left="1263" w:hanging="412"/>
        <w:rPr>
          <w:sz w:val="28"/>
        </w:rPr>
      </w:pPr>
      <w:r>
        <w:rPr>
          <w:spacing w:val="-2"/>
          <w:sz w:val="28"/>
        </w:rPr>
        <w:t>Формирование</w:t>
      </w:r>
      <w:r>
        <w:rPr>
          <w:sz w:val="28"/>
        </w:rPr>
        <w:tab/>
      </w:r>
      <w:r>
        <w:rPr>
          <w:spacing w:val="-2"/>
          <w:sz w:val="28"/>
        </w:rPr>
        <w:t>начал</w:t>
      </w:r>
      <w:r>
        <w:rPr>
          <w:sz w:val="28"/>
        </w:rPr>
        <w:tab/>
      </w:r>
      <w:r>
        <w:rPr>
          <w:spacing w:val="-2"/>
          <w:sz w:val="28"/>
        </w:rPr>
        <w:t>культуры</w:t>
      </w:r>
      <w:r>
        <w:rPr>
          <w:sz w:val="28"/>
        </w:rPr>
        <w:tab/>
      </w:r>
      <w:r>
        <w:rPr>
          <w:spacing w:val="-2"/>
          <w:sz w:val="28"/>
        </w:rPr>
        <w:t>здорового</w:t>
      </w:r>
      <w:r>
        <w:rPr>
          <w:sz w:val="28"/>
        </w:rPr>
        <w:tab/>
      </w:r>
      <w:r>
        <w:rPr>
          <w:spacing w:val="-2"/>
          <w:sz w:val="28"/>
        </w:rPr>
        <w:t>образа</w:t>
      </w:r>
      <w:r>
        <w:rPr>
          <w:sz w:val="28"/>
        </w:rPr>
        <w:tab/>
      </w:r>
      <w:r>
        <w:rPr>
          <w:spacing w:val="-2"/>
          <w:sz w:val="28"/>
        </w:rPr>
        <w:t>жизни</w:t>
      </w:r>
      <w:r>
        <w:rPr>
          <w:sz w:val="28"/>
        </w:rPr>
        <w:tab/>
      </w:r>
      <w:r>
        <w:rPr>
          <w:spacing w:val="-5"/>
          <w:sz w:val="28"/>
        </w:rPr>
        <w:t>на</w:t>
      </w:r>
      <w:r>
        <w:rPr>
          <w:sz w:val="28"/>
        </w:rPr>
        <w:tab/>
      </w:r>
      <w:r>
        <w:rPr>
          <w:spacing w:val="-2"/>
          <w:sz w:val="28"/>
        </w:rPr>
        <w:t>основе</w:t>
      </w:r>
    </w:p>
    <w:p w:rsidR="005A1328" w:rsidRDefault="00DF67A2">
      <w:pPr>
        <w:pStyle w:val="a3"/>
        <w:spacing w:line="321" w:lineRule="exact"/>
      </w:pPr>
      <w:r>
        <w:rPr>
          <w:spacing w:val="-2"/>
        </w:rPr>
        <w:t>национально-культурных</w:t>
      </w:r>
      <w:r>
        <w:rPr>
          <w:spacing w:val="19"/>
        </w:rPr>
        <w:t xml:space="preserve"> </w:t>
      </w:r>
      <w:r>
        <w:rPr>
          <w:spacing w:val="-2"/>
        </w:rPr>
        <w:t>традиций</w:t>
      </w:r>
    </w:p>
    <w:p w:rsidR="005A1328" w:rsidRDefault="00DF67A2">
      <w:pPr>
        <w:pStyle w:val="a3"/>
        <w:ind w:right="558" w:firstLine="710"/>
      </w:pPr>
      <w:r>
        <w:t>В процессе организации различных видов детской деятельности дети получают информацию о климатических особенностях Урала, об особенностях растительного</w:t>
      </w:r>
      <w:r>
        <w:rPr>
          <w:spacing w:val="-5"/>
        </w:rPr>
        <w:t xml:space="preserve"> </w:t>
      </w:r>
      <w:r>
        <w:t>и животного</w:t>
      </w:r>
      <w:r>
        <w:rPr>
          <w:spacing w:val="-5"/>
        </w:rPr>
        <w:t xml:space="preserve"> </w:t>
      </w:r>
      <w:r>
        <w:t>мира Свердловской области,</w:t>
      </w:r>
      <w:r>
        <w:rPr>
          <w:spacing w:val="-2"/>
        </w:rPr>
        <w:t xml:space="preserve"> </w:t>
      </w:r>
      <w:r>
        <w:t>знакомятся</w:t>
      </w:r>
      <w:r>
        <w:rPr>
          <w:spacing w:val="-3"/>
        </w:rPr>
        <w:t xml:space="preserve"> </w:t>
      </w:r>
      <w:r>
        <w:t xml:space="preserve">с традициями и обычаями коренных народов Урала, историей города Камышлова, села </w:t>
      </w:r>
      <w:r>
        <w:rPr>
          <w:spacing w:val="-2"/>
        </w:rPr>
        <w:t>Обуховское.</w:t>
      </w:r>
    </w:p>
    <w:p w:rsidR="005A1328" w:rsidRDefault="00DF67A2">
      <w:pPr>
        <w:pStyle w:val="a3"/>
        <w:ind w:right="562" w:firstLine="710"/>
      </w:pPr>
      <w:r>
        <w:rPr>
          <w:i/>
        </w:rPr>
        <w:t>Климатические условия</w:t>
      </w:r>
      <w:r>
        <w:t>. 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w:t>
      </w:r>
    </w:p>
    <w:p w:rsidR="005A1328" w:rsidRDefault="00DF67A2">
      <w:pPr>
        <w:pStyle w:val="a4"/>
        <w:numPr>
          <w:ilvl w:val="0"/>
          <w:numId w:val="34"/>
        </w:numPr>
        <w:tabs>
          <w:tab w:val="left" w:pos="1138"/>
        </w:tabs>
        <w:spacing w:line="242" w:lineRule="auto"/>
        <w:ind w:right="556" w:firstLine="710"/>
        <w:rPr>
          <w:sz w:val="28"/>
        </w:rPr>
      </w:pPr>
      <w:r>
        <w:rPr>
          <w:sz w:val="28"/>
        </w:rPr>
        <w:t>холодный период (сентябрь-май) – образовательный: режим дня на учебный год и планирование занятий с детьми;</w:t>
      </w:r>
    </w:p>
    <w:p w:rsidR="005A1328" w:rsidRDefault="00DF67A2">
      <w:pPr>
        <w:pStyle w:val="a4"/>
        <w:numPr>
          <w:ilvl w:val="0"/>
          <w:numId w:val="34"/>
        </w:numPr>
        <w:tabs>
          <w:tab w:val="left" w:pos="1105"/>
        </w:tabs>
        <w:ind w:right="568" w:firstLine="710"/>
        <w:rPr>
          <w:sz w:val="28"/>
        </w:rPr>
      </w:pPr>
      <w:r>
        <w:rPr>
          <w:sz w:val="28"/>
        </w:rPr>
        <w:t>теплый период (июнь-август) – оздоровительный: другой режим дня, оздоровительная и культурно-досуговая деятельность.</w:t>
      </w:r>
    </w:p>
    <w:p w:rsidR="005A1328" w:rsidRDefault="00DF67A2">
      <w:pPr>
        <w:pStyle w:val="a3"/>
        <w:ind w:right="558" w:firstLine="710"/>
      </w:pPr>
      <w:r>
        <w:t>При планировании образовательного процесса вносятся коррективы в физкультурно­оздоровительную работу. Двигательный режим, физические упражнения</w:t>
      </w:r>
      <w:r>
        <w:rPr>
          <w:spacing w:val="40"/>
        </w:rPr>
        <w:t xml:space="preserve">  </w:t>
      </w:r>
      <w:r>
        <w:t>и</w:t>
      </w:r>
      <w:r>
        <w:rPr>
          <w:spacing w:val="40"/>
        </w:rPr>
        <w:t xml:space="preserve">  </w:t>
      </w:r>
      <w:r>
        <w:t>закаливающие</w:t>
      </w:r>
      <w:r>
        <w:rPr>
          <w:spacing w:val="40"/>
        </w:rPr>
        <w:t xml:space="preserve">  </w:t>
      </w:r>
      <w:r>
        <w:t>мероприятия</w:t>
      </w:r>
      <w:r>
        <w:rPr>
          <w:spacing w:val="40"/>
        </w:rPr>
        <w:t xml:space="preserve">  </w:t>
      </w:r>
      <w:r>
        <w:t>проводятся</w:t>
      </w:r>
      <w:r>
        <w:rPr>
          <w:spacing w:val="40"/>
        </w:rPr>
        <w:t xml:space="preserve">  </w:t>
      </w:r>
      <w:r>
        <w:t>не</w:t>
      </w:r>
      <w:r>
        <w:rPr>
          <w:spacing w:val="80"/>
        </w:rPr>
        <w:t xml:space="preserve">  </w:t>
      </w:r>
      <w:r>
        <w:t>только</w:t>
      </w:r>
      <w:r>
        <w:rPr>
          <w:spacing w:val="40"/>
        </w:rPr>
        <w:t xml:space="preserve">  </w:t>
      </w:r>
      <w:r>
        <w:t>с учетом здоровья и возраста детей, но также с учетом времени года. Таким образом, учитывая</w:t>
      </w:r>
      <w:r>
        <w:rPr>
          <w:spacing w:val="80"/>
        </w:rPr>
        <w:t xml:space="preserve"> </w:t>
      </w:r>
      <w:r>
        <w:t>климатические</w:t>
      </w:r>
      <w:r>
        <w:rPr>
          <w:spacing w:val="80"/>
        </w:rPr>
        <w:t xml:space="preserve"> </w:t>
      </w:r>
      <w:r>
        <w:t>особенностей</w:t>
      </w:r>
      <w:r>
        <w:rPr>
          <w:spacing w:val="80"/>
        </w:rPr>
        <w:t xml:space="preserve"> </w:t>
      </w:r>
      <w:r>
        <w:t>Уральского</w:t>
      </w:r>
      <w:r>
        <w:rPr>
          <w:spacing w:val="80"/>
        </w:rPr>
        <w:t xml:space="preserve"> </w:t>
      </w:r>
      <w:r>
        <w:t>региона</w:t>
      </w:r>
      <w:r>
        <w:rPr>
          <w:spacing w:val="80"/>
        </w:rPr>
        <w:t xml:space="preserve"> </w:t>
      </w:r>
      <w:r>
        <w:t>и</w:t>
      </w:r>
      <w:r>
        <w:rPr>
          <w:spacing w:val="80"/>
        </w:rPr>
        <w:t xml:space="preserve"> </w:t>
      </w:r>
      <w:r>
        <w:t>правила СанПиН,</w:t>
      </w:r>
      <w:r>
        <w:rPr>
          <w:spacing w:val="40"/>
        </w:rPr>
        <w:t xml:space="preserve">  </w:t>
      </w:r>
      <w:r>
        <w:t>продолжительность</w:t>
      </w:r>
      <w:r>
        <w:rPr>
          <w:spacing w:val="40"/>
        </w:rPr>
        <w:t xml:space="preserve">  </w:t>
      </w:r>
      <w:r>
        <w:t>прогулки</w:t>
      </w:r>
      <w:r>
        <w:rPr>
          <w:spacing w:val="40"/>
        </w:rPr>
        <w:t xml:space="preserve">  </w:t>
      </w:r>
      <w:r>
        <w:t>сокращается</w:t>
      </w:r>
      <w:r>
        <w:rPr>
          <w:spacing w:val="40"/>
        </w:rPr>
        <w:t xml:space="preserve">  </w:t>
      </w:r>
      <w:r>
        <w:t>при температуре</w:t>
      </w:r>
      <w:r>
        <w:rPr>
          <w:spacing w:val="40"/>
        </w:rPr>
        <w:t xml:space="preserve">  </w:t>
      </w:r>
      <w:r>
        <w:t>воздуха</w:t>
      </w:r>
      <w:r>
        <w:rPr>
          <w:spacing w:val="40"/>
        </w:rPr>
        <w:t xml:space="preserve">  </w:t>
      </w:r>
      <w:r>
        <w:t>ниже</w:t>
      </w:r>
      <w:r>
        <w:rPr>
          <w:spacing w:val="40"/>
        </w:rPr>
        <w:t xml:space="preserve">  </w:t>
      </w:r>
      <w:r>
        <w:t>минус</w:t>
      </w:r>
      <w:r>
        <w:rPr>
          <w:spacing w:val="40"/>
        </w:rPr>
        <w:t xml:space="preserve">  </w:t>
      </w:r>
      <w:r>
        <w:t>15°С</w:t>
      </w:r>
      <w:r>
        <w:rPr>
          <w:spacing w:val="40"/>
        </w:rPr>
        <w:t xml:space="preserve">  </w:t>
      </w:r>
      <w:r>
        <w:t>и</w:t>
      </w:r>
      <w:r>
        <w:rPr>
          <w:spacing w:val="40"/>
        </w:rPr>
        <w:t xml:space="preserve">  </w:t>
      </w:r>
      <w:r>
        <w:t>скорости</w:t>
      </w:r>
      <w:r>
        <w:rPr>
          <w:spacing w:val="40"/>
        </w:rPr>
        <w:t xml:space="preserve">  </w:t>
      </w:r>
      <w:r>
        <w:t>ветра</w:t>
      </w:r>
      <w:r>
        <w:rPr>
          <w:spacing w:val="40"/>
        </w:rPr>
        <w:t xml:space="preserve">  </w:t>
      </w:r>
      <w:r>
        <w:t>более</w:t>
      </w:r>
      <w:r>
        <w:rPr>
          <w:spacing w:val="40"/>
        </w:rPr>
        <w:t xml:space="preserve">  </w:t>
      </w:r>
      <w:r>
        <w:t>7м/с., при соответствующих погодных условиях одно занятие в неделю по физической культуре для детей организуется на открытом воздухе. 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 В условиях холодной зимы, когда световой день уменьшается до 7 часов,</w:t>
      </w:r>
      <w:r>
        <w:rPr>
          <w:spacing w:val="40"/>
        </w:rPr>
        <w:t xml:space="preserve"> </w:t>
      </w:r>
      <w:r>
        <w:t>количество прогулок и совместной деятельности взрослого и детей, осуществляемой на улице во вторую половину дня, сводится к минимуму.</w:t>
      </w:r>
    </w:p>
    <w:p w:rsidR="005A1328" w:rsidRDefault="00DF67A2" w:rsidP="00F917D4">
      <w:pPr>
        <w:pStyle w:val="a3"/>
        <w:ind w:right="560" w:firstLine="710"/>
      </w:pPr>
      <w:r>
        <w:rPr>
          <w:i/>
        </w:rPr>
        <w:t>Национальные условия</w:t>
      </w:r>
      <w:r>
        <w:t>. Образовательная программа учитывает преобладающее количество семей по национальному и языковому составу – русские и русскоязычные, поэтому реализует социокультурные ценности</w:t>
      </w:r>
      <w:r>
        <w:rPr>
          <w:spacing w:val="80"/>
        </w:rPr>
        <w:t xml:space="preserve"> </w:t>
      </w:r>
      <w:r>
        <w:t>русского народа. Обучение и воспитание ведется на русском языке.</w:t>
      </w:r>
      <w:r w:rsidR="00F917D4" w:rsidRPr="00F917D4">
        <w:t xml:space="preserve"> </w:t>
      </w:r>
      <w:r>
        <w:t>В ДОУ ведется работа по сохранению, расширению, обогащению культурных традиций Урала, Свердловской области и Камышловского района в тесном сотрудничестве с учреждениями культуры. С учетом национально- культурных традиций осуществляется отбор произведений писателей, поэтов, композиторов, художников Свердловской области, города Камышлова, Камышловского района, образцов местного фольклора, народных</w:t>
      </w:r>
      <w:r>
        <w:rPr>
          <w:spacing w:val="40"/>
        </w:rPr>
        <w:t xml:space="preserve"> </w:t>
      </w:r>
      <w:r>
        <w:t>художественных промыслов при ознакомлении детей с искусством, народными традициями, средствами оздоровления.</w:t>
      </w:r>
    </w:p>
    <w:p w:rsidR="005A1328" w:rsidRDefault="00DF67A2">
      <w:pPr>
        <w:pStyle w:val="a3"/>
        <w:ind w:right="561" w:firstLine="710"/>
      </w:pPr>
      <w:r>
        <w:t>В тоже время Программа учитывает наличие в ДОУ детей из семей, мигрировавших из других стран, в связи с чем в нее включаются разделы по ознакомлению дошкольников с культурными традициями разных национальностей: с произведениями устного народного творчества, героями мифов и эпоса, образцами декоративно-прикладного искусства, национальных костюмов, особенностями организации жилища и быта.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A1328" w:rsidRDefault="00DF67A2">
      <w:pPr>
        <w:pStyle w:val="a3"/>
        <w:ind w:right="560" w:firstLine="710"/>
      </w:pPr>
      <w:r>
        <w:t xml:space="preserve">Составная часть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 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w:t>
      </w:r>
      <w:r>
        <w:rPr>
          <w:spacing w:val="-2"/>
        </w:rPr>
        <w:t>друга.</w:t>
      </w:r>
    </w:p>
    <w:p w:rsidR="005A1328" w:rsidRDefault="00DF67A2">
      <w:pPr>
        <w:spacing w:before="3"/>
        <w:ind w:left="141" w:right="565" w:firstLine="710"/>
        <w:jc w:val="both"/>
        <w:rPr>
          <w:sz w:val="28"/>
        </w:rPr>
      </w:pPr>
      <w:r>
        <w:rPr>
          <w:i/>
          <w:sz w:val="28"/>
        </w:rPr>
        <w:t>Социокультурные условия</w:t>
      </w:r>
      <w:r>
        <w:rPr>
          <w:b/>
          <w:sz w:val="28"/>
        </w:rPr>
        <w:t xml:space="preserve">. </w:t>
      </w:r>
      <w:r>
        <w:rPr>
          <w:sz w:val="28"/>
        </w:rPr>
        <w:t>В процессе воспитания детей учитывается своеобразие</w:t>
      </w:r>
      <w:r>
        <w:rPr>
          <w:spacing w:val="80"/>
          <w:sz w:val="28"/>
        </w:rPr>
        <w:t xml:space="preserve"> </w:t>
      </w:r>
      <w:r>
        <w:rPr>
          <w:sz w:val="28"/>
        </w:rPr>
        <w:t>социокультурной</w:t>
      </w:r>
      <w:r>
        <w:rPr>
          <w:spacing w:val="80"/>
          <w:sz w:val="28"/>
        </w:rPr>
        <w:t xml:space="preserve"> </w:t>
      </w:r>
      <w:r>
        <w:rPr>
          <w:sz w:val="28"/>
        </w:rPr>
        <w:t>среды.</w:t>
      </w:r>
    </w:p>
    <w:p w:rsidR="005A1328" w:rsidRDefault="00DF67A2">
      <w:pPr>
        <w:pStyle w:val="a3"/>
        <w:ind w:right="573" w:firstLine="710"/>
      </w:pPr>
      <w:r>
        <w:t>ДОО</w:t>
      </w:r>
      <w:r>
        <w:rPr>
          <w:spacing w:val="40"/>
        </w:rPr>
        <w:t xml:space="preserve"> </w:t>
      </w:r>
      <w:r>
        <w:t>находится</w:t>
      </w:r>
      <w:r>
        <w:rPr>
          <w:spacing w:val="-2"/>
        </w:rPr>
        <w:t xml:space="preserve"> </w:t>
      </w:r>
      <w:r>
        <w:t>в</w:t>
      </w:r>
      <w:r>
        <w:rPr>
          <w:spacing w:val="-5"/>
        </w:rPr>
        <w:t xml:space="preserve"> </w:t>
      </w:r>
      <w:r>
        <w:t>отдельно</w:t>
      </w:r>
      <w:r>
        <w:rPr>
          <w:spacing w:val="-3"/>
        </w:rPr>
        <w:t xml:space="preserve"> </w:t>
      </w:r>
      <w:r>
        <w:t>стоящем</w:t>
      </w:r>
      <w:r>
        <w:rPr>
          <w:spacing w:val="-2"/>
        </w:rPr>
        <w:t xml:space="preserve"> </w:t>
      </w:r>
      <w:r>
        <w:t>двухэтажном</w:t>
      </w:r>
      <w:r>
        <w:rPr>
          <w:spacing w:val="-2"/>
        </w:rPr>
        <w:t xml:space="preserve"> </w:t>
      </w:r>
      <w:r>
        <w:t>здании.</w:t>
      </w:r>
      <w:r>
        <w:rPr>
          <w:spacing w:val="-1"/>
        </w:rPr>
        <w:t xml:space="preserve"> </w:t>
      </w:r>
      <w:r>
        <w:t>Территориальное расположение в районе частного сектора.</w:t>
      </w:r>
    </w:p>
    <w:p w:rsidR="005A1328" w:rsidRDefault="00DF67A2">
      <w:pPr>
        <w:pStyle w:val="a3"/>
        <w:ind w:right="558" w:firstLine="710"/>
      </w:pPr>
      <w:r>
        <w:t>В районе отсутствуют объекты промышленного производства, в близ лежащих районах имеются культурно - массовые и спортивные центры (дом культуры, стадион, школа, оздоровительный санаторий). Социокультурное пространство образовательного учреждения достаточно разнообразно.</w:t>
      </w:r>
    </w:p>
    <w:p w:rsidR="005A1328" w:rsidRDefault="00DF67A2">
      <w:pPr>
        <w:pStyle w:val="a3"/>
        <w:ind w:right="559" w:firstLine="710"/>
      </w:pPr>
      <w:r>
        <w:t>Специфика социокультурных</w:t>
      </w:r>
      <w:r>
        <w:rPr>
          <w:spacing w:val="80"/>
          <w:w w:val="150"/>
        </w:rPr>
        <w:t xml:space="preserve"> </w:t>
      </w:r>
      <w:r>
        <w:t>условий проявляется: в</w:t>
      </w:r>
      <w:r>
        <w:rPr>
          <w:spacing w:val="80"/>
          <w:w w:val="150"/>
        </w:rPr>
        <w:t xml:space="preserve"> </w:t>
      </w:r>
      <w:r>
        <w:t>близкой</w:t>
      </w:r>
      <w:r>
        <w:rPr>
          <w:spacing w:val="40"/>
        </w:rPr>
        <w:t xml:space="preserve"> </w:t>
      </w:r>
      <w:r>
        <w:t>доступности</w:t>
      </w:r>
      <w:r>
        <w:rPr>
          <w:spacing w:val="40"/>
        </w:rPr>
        <w:t xml:space="preserve"> </w:t>
      </w:r>
      <w:r>
        <w:t>учреждений</w:t>
      </w:r>
      <w:r>
        <w:rPr>
          <w:spacing w:val="40"/>
        </w:rPr>
        <w:t xml:space="preserve"> </w:t>
      </w:r>
      <w:r>
        <w:t>образования</w:t>
      </w:r>
      <w:r>
        <w:rPr>
          <w:spacing w:val="40"/>
        </w:rPr>
        <w:t xml:space="preserve"> </w:t>
      </w:r>
      <w:r>
        <w:t>и</w:t>
      </w:r>
      <w:r>
        <w:rPr>
          <w:spacing w:val="40"/>
        </w:rPr>
        <w:t xml:space="preserve"> </w:t>
      </w:r>
      <w:r>
        <w:t>культуры,</w:t>
      </w:r>
      <w:r>
        <w:rPr>
          <w:spacing w:val="40"/>
        </w:rPr>
        <w:t xml:space="preserve"> </w:t>
      </w:r>
      <w:r>
        <w:t>что обеспечивает возможность</w:t>
      </w:r>
      <w:r>
        <w:rPr>
          <w:spacing w:val="40"/>
        </w:rPr>
        <w:t xml:space="preserve"> </w:t>
      </w:r>
      <w:r>
        <w:t>осуществления</w:t>
      </w:r>
      <w:r>
        <w:rPr>
          <w:spacing w:val="40"/>
        </w:rPr>
        <w:t xml:space="preserve"> </w:t>
      </w:r>
      <w:r>
        <w:t>многопланового</w:t>
      </w:r>
      <w:r>
        <w:rPr>
          <w:spacing w:val="40"/>
        </w:rPr>
        <w:t xml:space="preserve"> </w:t>
      </w:r>
      <w:r>
        <w:t>и содержательного социального партнёрства; в возможности становления гражданственности у детей</w:t>
      </w:r>
      <w:r>
        <w:rPr>
          <w:spacing w:val="40"/>
        </w:rPr>
        <w:t xml:space="preserve"> </w:t>
      </w:r>
      <w:r>
        <w:t>дошкольного возраста благодаря направленности работы на сохранение национально­ культурных</w:t>
      </w:r>
      <w:r>
        <w:rPr>
          <w:spacing w:val="40"/>
        </w:rPr>
        <w:t xml:space="preserve"> </w:t>
      </w:r>
      <w:r>
        <w:t>традиций,</w:t>
      </w:r>
      <w:r>
        <w:rPr>
          <w:spacing w:val="40"/>
        </w:rPr>
        <w:t xml:space="preserve"> </w:t>
      </w:r>
      <w:r>
        <w:t>патриотического</w:t>
      </w:r>
      <w:r>
        <w:rPr>
          <w:spacing w:val="40"/>
        </w:rPr>
        <w:t xml:space="preserve"> </w:t>
      </w:r>
      <w:r>
        <w:t>воспитания подрастающего поколения; в формах партнерского сотрудничества с учреждениями</w:t>
      </w:r>
      <w:r>
        <w:rPr>
          <w:spacing w:val="80"/>
        </w:rPr>
        <w:t xml:space="preserve"> </w:t>
      </w:r>
      <w:r>
        <w:t>(почтовое отделение, детская школа искусств, центр культуры, стадион и др.): экскурсии, целевые прогулки, культурно­досуговая деятельность, совместные</w:t>
      </w:r>
      <w:r>
        <w:rPr>
          <w:spacing w:val="80"/>
        </w:rPr>
        <w:t xml:space="preserve"> </w:t>
      </w:r>
      <w:r>
        <w:t>акции,</w:t>
      </w:r>
      <w:r>
        <w:rPr>
          <w:spacing w:val="80"/>
        </w:rPr>
        <w:t xml:space="preserve"> </w:t>
      </w:r>
      <w:r>
        <w:t>проекты,</w:t>
      </w:r>
      <w:r>
        <w:rPr>
          <w:spacing w:val="80"/>
        </w:rPr>
        <w:t xml:space="preserve"> </w:t>
      </w:r>
      <w:r>
        <w:t>конкурсы,</w:t>
      </w:r>
      <w:r>
        <w:rPr>
          <w:spacing w:val="80"/>
        </w:rPr>
        <w:t xml:space="preserve"> </w:t>
      </w:r>
      <w:r>
        <w:t xml:space="preserve">выставки, фестивали, соревнования и </w:t>
      </w:r>
      <w:r>
        <w:rPr>
          <w:spacing w:val="-4"/>
        </w:rPr>
        <w:t>др.</w:t>
      </w:r>
    </w:p>
    <w:p w:rsidR="005A1328" w:rsidRDefault="00DF67A2" w:rsidP="00F917D4">
      <w:pPr>
        <w:pStyle w:val="a3"/>
        <w:ind w:right="568" w:firstLine="710"/>
      </w:pPr>
      <w:r>
        <w:t>Решая</w:t>
      </w:r>
      <w:r>
        <w:rPr>
          <w:spacing w:val="40"/>
        </w:rPr>
        <w:t xml:space="preserve"> </w:t>
      </w:r>
      <w:r>
        <w:t>стоящие</w:t>
      </w:r>
      <w:r>
        <w:rPr>
          <w:spacing w:val="40"/>
        </w:rPr>
        <w:t xml:space="preserve"> </w:t>
      </w:r>
      <w:r>
        <w:t>перед</w:t>
      </w:r>
      <w:r>
        <w:rPr>
          <w:spacing w:val="40"/>
        </w:rPr>
        <w:t xml:space="preserve"> </w:t>
      </w:r>
      <w:r>
        <w:t>дошкольным</w:t>
      </w:r>
      <w:r>
        <w:rPr>
          <w:spacing w:val="40"/>
        </w:rPr>
        <w:t xml:space="preserve"> </w:t>
      </w:r>
      <w:r>
        <w:t>учреждением</w:t>
      </w:r>
      <w:r>
        <w:rPr>
          <w:spacing w:val="40"/>
        </w:rPr>
        <w:t xml:space="preserve"> </w:t>
      </w:r>
      <w:r>
        <w:t>задачи</w:t>
      </w:r>
      <w:r>
        <w:rPr>
          <w:spacing w:val="40"/>
        </w:rPr>
        <w:t xml:space="preserve"> </w:t>
      </w:r>
      <w:r>
        <w:t>развития личности ребенка, основных ее способностей, обеспечение общей готовности к школьному</w:t>
      </w:r>
      <w:r>
        <w:rPr>
          <w:spacing w:val="-7"/>
        </w:rPr>
        <w:t xml:space="preserve"> </w:t>
      </w:r>
      <w:r>
        <w:t>обучению, развития</w:t>
      </w:r>
      <w:r>
        <w:rPr>
          <w:spacing w:val="-1"/>
        </w:rPr>
        <w:t xml:space="preserve"> </w:t>
      </w:r>
      <w:r>
        <w:t>познавательной</w:t>
      </w:r>
      <w:r>
        <w:rPr>
          <w:spacing w:val="-2"/>
        </w:rPr>
        <w:t xml:space="preserve"> </w:t>
      </w:r>
      <w:r>
        <w:t>активности, детский</w:t>
      </w:r>
      <w:r>
        <w:rPr>
          <w:spacing w:val="-2"/>
        </w:rPr>
        <w:t xml:space="preserve"> </w:t>
      </w:r>
      <w:r>
        <w:t>сад в</w:t>
      </w:r>
      <w:r>
        <w:rPr>
          <w:spacing w:val="-4"/>
        </w:rPr>
        <w:t xml:space="preserve"> </w:t>
      </w:r>
      <w:r>
        <w:t>полной</w:t>
      </w:r>
      <w:r w:rsidR="00F917D4" w:rsidRPr="00F917D4">
        <w:t xml:space="preserve"> </w:t>
      </w:r>
      <w:r>
        <w:t>мере использует потенциал социокультурных учреждений города Камышлова и Камышловского района. В сотрудничестве с учреждениями социума педагоги ДОУ обогащают знания, умения</w:t>
      </w:r>
      <w:r>
        <w:rPr>
          <w:spacing w:val="40"/>
        </w:rPr>
        <w:t xml:space="preserve">  </w:t>
      </w:r>
      <w:r>
        <w:t>детей</w:t>
      </w:r>
      <w:r>
        <w:rPr>
          <w:spacing w:val="40"/>
        </w:rPr>
        <w:t xml:space="preserve">  </w:t>
      </w:r>
      <w:r>
        <w:t>в</w:t>
      </w:r>
      <w:r>
        <w:rPr>
          <w:spacing w:val="40"/>
        </w:rPr>
        <w:t xml:space="preserve">  </w:t>
      </w:r>
      <w:r>
        <w:t>различных</w:t>
      </w:r>
      <w:r>
        <w:rPr>
          <w:spacing w:val="40"/>
        </w:rPr>
        <w:t xml:space="preserve">  </w:t>
      </w:r>
      <w:r>
        <w:t>видах</w:t>
      </w:r>
      <w:r>
        <w:rPr>
          <w:spacing w:val="40"/>
        </w:rPr>
        <w:t xml:space="preserve">  </w:t>
      </w:r>
      <w:r>
        <w:t>спорта,</w:t>
      </w:r>
      <w:r>
        <w:rPr>
          <w:spacing w:val="40"/>
        </w:rPr>
        <w:t xml:space="preserve"> </w:t>
      </w:r>
      <w:r>
        <w:t>искусства,</w:t>
      </w:r>
      <w:r>
        <w:rPr>
          <w:spacing w:val="80"/>
        </w:rPr>
        <w:t xml:space="preserve"> </w:t>
      </w:r>
      <w:r>
        <w:t>художественного творчества, учат делать правильный выбор по интересам, обучают культуре поведения</w:t>
      </w:r>
      <w:r>
        <w:rPr>
          <w:spacing w:val="40"/>
        </w:rPr>
        <w:t xml:space="preserve"> </w:t>
      </w:r>
      <w:r>
        <w:t>в</w:t>
      </w:r>
      <w:r>
        <w:rPr>
          <w:spacing w:val="40"/>
        </w:rPr>
        <w:t xml:space="preserve"> </w:t>
      </w:r>
      <w:r>
        <w:t>общественных</w:t>
      </w:r>
      <w:r>
        <w:rPr>
          <w:spacing w:val="40"/>
        </w:rPr>
        <w:t xml:space="preserve"> </w:t>
      </w:r>
      <w:r>
        <w:t>местах,</w:t>
      </w:r>
      <w:r>
        <w:rPr>
          <w:spacing w:val="40"/>
        </w:rPr>
        <w:t xml:space="preserve"> </w:t>
      </w:r>
      <w:r>
        <w:t>развивают личностные</w:t>
      </w:r>
      <w:r>
        <w:rPr>
          <w:spacing w:val="80"/>
          <w:w w:val="150"/>
        </w:rPr>
        <w:t xml:space="preserve"> </w:t>
      </w:r>
      <w:r>
        <w:t>качества,</w:t>
      </w:r>
      <w:r>
        <w:rPr>
          <w:spacing w:val="80"/>
        </w:rPr>
        <w:t xml:space="preserve"> </w:t>
      </w:r>
      <w:r>
        <w:t>творческие возможности. Все это в конечном итоге</w:t>
      </w:r>
      <w:r>
        <w:rPr>
          <w:spacing w:val="40"/>
        </w:rPr>
        <w:t xml:space="preserve"> </w:t>
      </w:r>
      <w:r>
        <w:t>решает вопросы ранней успешной социализации личности дошкольника.</w:t>
      </w:r>
    </w:p>
    <w:p w:rsidR="005A1328" w:rsidRDefault="00DF67A2">
      <w:pPr>
        <w:ind w:left="3353" w:right="880" w:hanging="2194"/>
        <w:jc w:val="both"/>
        <w:rPr>
          <w:i/>
          <w:sz w:val="28"/>
        </w:rPr>
      </w:pPr>
      <w:r>
        <w:rPr>
          <w:i/>
          <w:sz w:val="28"/>
        </w:rPr>
        <w:t>Направления,</w:t>
      </w:r>
      <w:r>
        <w:rPr>
          <w:i/>
          <w:spacing w:val="-8"/>
          <w:sz w:val="28"/>
        </w:rPr>
        <w:t xml:space="preserve"> </w:t>
      </w:r>
      <w:r>
        <w:rPr>
          <w:i/>
          <w:sz w:val="28"/>
        </w:rPr>
        <w:t>выбранные</w:t>
      </w:r>
      <w:r>
        <w:rPr>
          <w:i/>
          <w:spacing w:val="-10"/>
          <w:sz w:val="28"/>
        </w:rPr>
        <w:t xml:space="preserve"> </w:t>
      </w:r>
      <w:r>
        <w:rPr>
          <w:i/>
          <w:sz w:val="28"/>
        </w:rPr>
        <w:t>участниками</w:t>
      </w:r>
      <w:r>
        <w:rPr>
          <w:i/>
          <w:spacing w:val="-10"/>
          <w:sz w:val="28"/>
        </w:rPr>
        <w:t xml:space="preserve"> </w:t>
      </w:r>
      <w:r>
        <w:rPr>
          <w:i/>
          <w:sz w:val="28"/>
        </w:rPr>
        <w:t>образовательных</w:t>
      </w:r>
      <w:r>
        <w:rPr>
          <w:i/>
          <w:spacing w:val="-10"/>
          <w:sz w:val="28"/>
        </w:rPr>
        <w:t xml:space="preserve"> </w:t>
      </w:r>
      <w:r>
        <w:rPr>
          <w:i/>
          <w:sz w:val="28"/>
        </w:rPr>
        <w:t>отношений</w:t>
      </w:r>
      <w:r>
        <w:rPr>
          <w:i/>
          <w:spacing w:val="-10"/>
          <w:sz w:val="28"/>
        </w:rPr>
        <w:t xml:space="preserve"> </w:t>
      </w:r>
      <w:r>
        <w:rPr>
          <w:i/>
          <w:sz w:val="28"/>
        </w:rPr>
        <w:t>из числа парциальных программ</w:t>
      </w:r>
    </w:p>
    <w:p w:rsidR="005A1328" w:rsidRDefault="00DF67A2">
      <w:pPr>
        <w:pStyle w:val="a3"/>
        <w:spacing w:before="5"/>
        <w:ind w:right="567" w:firstLine="710"/>
      </w:pPr>
      <w:r>
        <w:t>Данная часть программы учитывает образовательные потребности,</w:t>
      </w:r>
      <w:r>
        <w:rPr>
          <w:spacing w:val="40"/>
        </w:rPr>
        <w:t xml:space="preserve"> </w:t>
      </w:r>
      <w:r>
        <w:t xml:space="preserve">интересы и мотивы воспитанников, членов их семей и педагогов и ориентирована </w:t>
      </w:r>
      <w:r>
        <w:rPr>
          <w:spacing w:val="-4"/>
        </w:rPr>
        <w:t>на:</w:t>
      </w:r>
    </w:p>
    <w:p w:rsidR="005A1328" w:rsidRDefault="00DF67A2">
      <w:pPr>
        <w:pStyle w:val="a4"/>
        <w:numPr>
          <w:ilvl w:val="0"/>
          <w:numId w:val="33"/>
        </w:numPr>
        <w:tabs>
          <w:tab w:val="left" w:pos="1273"/>
        </w:tabs>
        <w:spacing w:before="12" w:line="244" w:lineRule="auto"/>
        <w:ind w:right="565" w:firstLine="710"/>
        <w:rPr>
          <w:sz w:val="28"/>
        </w:rPr>
      </w:pPr>
      <w:r>
        <w:rPr>
          <w:sz w:val="28"/>
        </w:rPr>
        <w:t>специфику национальных, социокультурных и иных условий, в которых осуществляется образовательная деятельность;</w:t>
      </w:r>
    </w:p>
    <w:p w:rsidR="005A1328" w:rsidRDefault="00DF67A2">
      <w:pPr>
        <w:pStyle w:val="a4"/>
        <w:numPr>
          <w:ilvl w:val="0"/>
          <w:numId w:val="33"/>
        </w:numPr>
        <w:tabs>
          <w:tab w:val="left" w:pos="1273"/>
        </w:tabs>
        <w:spacing w:before="24"/>
        <w:ind w:right="568" w:firstLine="710"/>
        <w:rPr>
          <w:sz w:val="28"/>
        </w:rPr>
      </w:pPr>
      <w:r>
        <w:rPr>
          <w:sz w:val="28"/>
        </w:rPr>
        <w:t>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rsidR="005A1328" w:rsidRDefault="00DF67A2">
      <w:pPr>
        <w:pStyle w:val="a4"/>
        <w:numPr>
          <w:ilvl w:val="0"/>
          <w:numId w:val="33"/>
        </w:numPr>
        <w:tabs>
          <w:tab w:val="left" w:pos="1273"/>
        </w:tabs>
        <w:spacing w:before="12"/>
        <w:ind w:left="1273" w:hanging="422"/>
        <w:rPr>
          <w:sz w:val="28"/>
        </w:rPr>
      </w:pPr>
      <w:r>
        <w:rPr>
          <w:sz w:val="28"/>
        </w:rPr>
        <w:t>сложившиеся</w:t>
      </w:r>
      <w:r>
        <w:rPr>
          <w:spacing w:val="-8"/>
          <w:sz w:val="28"/>
        </w:rPr>
        <w:t xml:space="preserve"> </w:t>
      </w:r>
      <w:r>
        <w:rPr>
          <w:sz w:val="28"/>
        </w:rPr>
        <w:t>традиции</w:t>
      </w:r>
      <w:r>
        <w:rPr>
          <w:spacing w:val="-10"/>
          <w:sz w:val="28"/>
        </w:rPr>
        <w:t xml:space="preserve"> </w:t>
      </w:r>
      <w:r>
        <w:rPr>
          <w:sz w:val="28"/>
        </w:rPr>
        <w:t>в</w:t>
      </w:r>
      <w:r>
        <w:rPr>
          <w:spacing w:val="-10"/>
          <w:sz w:val="28"/>
        </w:rPr>
        <w:t xml:space="preserve"> </w:t>
      </w:r>
      <w:r>
        <w:rPr>
          <w:spacing w:val="-2"/>
          <w:sz w:val="28"/>
        </w:rPr>
        <w:t>организации.</w:t>
      </w:r>
    </w:p>
    <w:p w:rsidR="005A1328" w:rsidRDefault="00DF67A2">
      <w:pPr>
        <w:pStyle w:val="a3"/>
        <w:spacing w:before="14"/>
        <w:ind w:right="563" w:firstLine="710"/>
      </w:pPr>
      <w: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rsidR="005A1328" w:rsidRDefault="005A1328">
      <w:pPr>
        <w:pStyle w:val="a3"/>
        <w:spacing w:before="169"/>
        <w:ind w:left="0"/>
        <w:jc w:val="left"/>
        <w:rPr>
          <w:sz w:val="20"/>
        </w:rPr>
      </w:pPr>
    </w:p>
    <w:tbl>
      <w:tblPr>
        <w:tblStyle w:val="TableNormal"/>
        <w:tblW w:w="0" w:type="auto"/>
        <w:tblInd w:w="1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2"/>
        <w:gridCol w:w="2060"/>
        <w:gridCol w:w="1551"/>
        <w:gridCol w:w="4845"/>
      </w:tblGrid>
      <w:tr w:rsidR="005A1328">
        <w:trPr>
          <w:trHeight w:val="1291"/>
        </w:trPr>
        <w:tc>
          <w:tcPr>
            <w:tcW w:w="1412" w:type="dxa"/>
          </w:tcPr>
          <w:p w:rsidR="005A1328" w:rsidRDefault="00DF67A2">
            <w:pPr>
              <w:pStyle w:val="TableParagraph"/>
              <w:ind w:left="83" w:right="35"/>
              <w:rPr>
                <w:sz w:val="28"/>
              </w:rPr>
            </w:pPr>
            <w:r>
              <w:rPr>
                <w:spacing w:val="-2"/>
                <w:sz w:val="28"/>
              </w:rPr>
              <w:t xml:space="preserve">Направлен </w:t>
            </w:r>
            <w:r>
              <w:rPr>
                <w:spacing w:val="-6"/>
                <w:sz w:val="28"/>
              </w:rPr>
              <w:t xml:space="preserve">ие </w:t>
            </w:r>
            <w:r>
              <w:rPr>
                <w:spacing w:val="-2"/>
                <w:sz w:val="28"/>
              </w:rPr>
              <w:t>развития</w:t>
            </w:r>
          </w:p>
        </w:tc>
        <w:tc>
          <w:tcPr>
            <w:tcW w:w="2060" w:type="dxa"/>
          </w:tcPr>
          <w:p w:rsidR="005A1328" w:rsidRDefault="00DF67A2">
            <w:pPr>
              <w:pStyle w:val="TableParagraph"/>
              <w:ind w:left="83" w:right="428"/>
              <w:rPr>
                <w:sz w:val="28"/>
              </w:rPr>
            </w:pPr>
            <w:r>
              <w:rPr>
                <w:spacing w:val="-2"/>
                <w:sz w:val="28"/>
              </w:rPr>
              <w:t>Название парциальной программы,</w:t>
            </w:r>
          </w:p>
          <w:p w:rsidR="005A1328" w:rsidRDefault="00DF67A2">
            <w:pPr>
              <w:pStyle w:val="TableParagraph"/>
              <w:spacing w:line="308" w:lineRule="exact"/>
              <w:ind w:left="83"/>
              <w:rPr>
                <w:sz w:val="28"/>
              </w:rPr>
            </w:pPr>
            <w:r>
              <w:rPr>
                <w:spacing w:val="-2"/>
                <w:sz w:val="28"/>
              </w:rPr>
              <w:t>технологии</w:t>
            </w:r>
          </w:p>
        </w:tc>
        <w:tc>
          <w:tcPr>
            <w:tcW w:w="1551" w:type="dxa"/>
          </w:tcPr>
          <w:p w:rsidR="005A1328" w:rsidRDefault="00DF67A2">
            <w:pPr>
              <w:pStyle w:val="TableParagraph"/>
              <w:spacing w:line="320" w:lineRule="exact"/>
              <w:ind w:left="79"/>
              <w:rPr>
                <w:sz w:val="28"/>
              </w:rPr>
            </w:pPr>
            <w:r>
              <w:rPr>
                <w:spacing w:val="-2"/>
                <w:sz w:val="28"/>
              </w:rPr>
              <w:t>Авторы</w:t>
            </w:r>
          </w:p>
        </w:tc>
        <w:tc>
          <w:tcPr>
            <w:tcW w:w="4845" w:type="dxa"/>
          </w:tcPr>
          <w:p w:rsidR="005A1328" w:rsidRDefault="00DF67A2">
            <w:pPr>
              <w:pStyle w:val="TableParagraph"/>
              <w:spacing w:line="320" w:lineRule="exact"/>
              <w:ind w:left="83"/>
              <w:rPr>
                <w:sz w:val="28"/>
              </w:rPr>
            </w:pPr>
            <w:r>
              <w:rPr>
                <w:sz w:val="28"/>
              </w:rPr>
              <w:t>Краткая</w:t>
            </w:r>
            <w:r>
              <w:rPr>
                <w:spacing w:val="-14"/>
                <w:sz w:val="28"/>
              </w:rPr>
              <w:t xml:space="preserve"> </w:t>
            </w:r>
            <w:r>
              <w:rPr>
                <w:sz w:val="28"/>
              </w:rPr>
              <w:t>характеристика</w:t>
            </w:r>
            <w:r>
              <w:rPr>
                <w:spacing w:val="-14"/>
                <w:sz w:val="28"/>
              </w:rPr>
              <w:t xml:space="preserve"> </w:t>
            </w:r>
            <w:r>
              <w:rPr>
                <w:spacing w:val="-2"/>
                <w:sz w:val="28"/>
              </w:rPr>
              <w:t>программы</w:t>
            </w:r>
          </w:p>
        </w:tc>
      </w:tr>
      <w:tr w:rsidR="005A1328">
        <w:trPr>
          <w:trHeight w:val="4843"/>
        </w:trPr>
        <w:tc>
          <w:tcPr>
            <w:tcW w:w="1412" w:type="dxa"/>
          </w:tcPr>
          <w:p w:rsidR="005A1328" w:rsidRDefault="00DF67A2">
            <w:pPr>
              <w:pStyle w:val="TableParagraph"/>
              <w:spacing w:before="2"/>
              <w:ind w:left="83"/>
              <w:rPr>
                <w:sz w:val="28"/>
              </w:rPr>
            </w:pPr>
            <w:r>
              <w:rPr>
                <w:spacing w:val="-2"/>
                <w:sz w:val="28"/>
              </w:rPr>
              <w:t>Речевое</w:t>
            </w:r>
          </w:p>
        </w:tc>
        <w:tc>
          <w:tcPr>
            <w:tcW w:w="2060" w:type="dxa"/>
          </w:tcPr>
          <w:p w:rsidR="005A1328" w:rsidRDefault="00DF67A2">
            <w:pPr>
              <w:pStyle w:val="TableParagraph"/>
              <w:spacing w:before="2"/>
              <w:ind w:left="83" w:right="413"/>
              <w:rPr>
                <w:sz w:val="28"/>
              </w:rPr>
            </w:pPr>
            <w:r>
              <w:rPr>
                <w:spacing w:val="-2"/>
                <w:sz w:val="28"/>
              </w:rPr>
              <w:t>Парциальная программа</w:t>
            </w:r>
          </w:p>
          <w:p w:rsidR="005A1328" w:rsidRDefault="00DF67A2">
            <w:pPr>
              <w:pStyle w:val="TableParagraph"/>
              <w:tabs>
                <w:tab w:val="left" w:pos="908"/>
                <w:tab w:val="left" w:pos="1915"/>
              </w:tabs>
              <w:ind w:left="83" w:right="2"/>
              <w:rPr>
                <w:sz w:val="28"/>
              </w:rPr>
            </w:pPr>
            <w:r>
              <w:rPr>
                <w:spacing w:val="-4"/>
                <w:sz w:val="28"/>
              </w:rPr>
              <w:t>«От</w:t>
            </w:r>
            <w:r>
              <w:rPr>
                <w:sz w:val="28"/>
              </w:rPr>
              <w:tab/>
            </w:r>
            <w:r>
              <w:rPr>
                <w:spacing w:val="-2"/>
                <w:sz w:val="28"/>
              </w:rPr>
              <w:t>звука</w:t>
            </w:r>
            <w:r>
              <w:rPr>
                <w:sz w:val="28"/>
              </w:rPr>
              <w:tab/>
            </w:r>
            <w:r>
              <w:rPr>
                <w:spacing w:val="-10"/>
                <w:sz w:val="28"/>
              </w:rPr>
              <w:t xml:space="preserve">к </w:t>
            </w:r>
            <w:r>
              <w:rPr>
                <w:spacing w:val="-2"/>
                <w:sz w:val="28"/>
              </w:rPr>
              <w:t>букве.</w:t>
            </w:r>
          </w:p>
          <w:p w:rsidR="005A1328" w:rsidRDefault="00DF67A2">
            <w:pPr>
              <w:pStyle w:val="TableParagraph"/>
              <w:ind w:left="83" w:right="185"/>
              <w:rPr>
                <w:sz w:val="28"/>
              </w:rPr>
            </w:pPr>
            <w:r>
              <w:rPr>
                <w:spacing w:val="-2"/>
                <w:sz w:val="28"/>
              </w:rPr>
              <w:t xml:space="preserve">Формирование звуковой аналитико- синтетической активности дошкольников </w:t>
            </w:r>
            <w:r>
              <w:rPr>
                <w:spacing w:val="-4"/>
                <w:sz w:val="28"/>
              </w:rPr>
              <w:t xml:space="preserve">как </w:t>
            </w:r>
            <w:r>
              <w:rPr>
                <w:spacing w:val="-2"/>
                <w:sz w:val="28"/>
              </w:rPr>
              <w:t>предпосылки обучения грамоте»</w:t>
            </w:r>
          </w:p>
        </w:tc>
        <w:tc>
          <w:tcPr>
            <w:tcW w:w="1551" w:type="dxa"/>
          </w:tcPr>
          <w:p w:rsidR="005A1328" w:rsidRDefault="00DF67A2">
            <w:pPr>
              <w:pStyle w:val="TableParagraph"/>
              <w:spacing w:before="2" w:line="322" w:lineRule="exact"/>
              <w:ind w:left="79"/>
              <w:rPr>
                <w:sz w:val="28"/>
              </w:rPr>
            </w:pPr>
            <w:r>
              <w:rPr>
                <w:spacing w:val="-4"/>
                <w:sz w:val="28"/>
              </w:rPr>
              <w:t>Е.В.</w:t>
            </w:r>
          </w:p>
          <w:p w:rsidR="005A1328" w:rsidRDefault="00DF67A2">
            <w:pPr>
              <w:pStyle w:val="TableParagraph"/>
              <w:ind w:left="79" w:right="44"/>
              <w:rPr>
                <w:sz w:val="28"/>
              </w:rPr>
            </w:pPr>
            <w:r>
              <w:rPr>
                <w:spacing w:val="-2"/>
                <w:sz w:val="28"/>
              </w:rPr>
              <w:t xml:space="preserve">Колесников </w:t>
            </w:r>
            <w:r>
              <w:rPr>
                <w:spacing w:val="-10"/>
                <w:sz w:val="28"/>
              </w:rPr>
              <w:t>а</w:t>
            </w:r>
          </w:p>
        </w:tc>
        <w:tc>
          <w:tcPr>
            <w:tcW w:w="4845" w:type="dxa"/>
          </w:tcPr>
          <w:p w:rsidR="005A1328" w:rsidRDefault="00DF67A2">
            <w:pPr>
              <w:pStyle w:val="TableParagraph"/>
              <w:spacing w:before="2" w:line="322" w:lineRule="exact"/>
              <w:ind w:left="83"/>
              <w:jc w:val="both"/>
              <w:rPr>
                <w:sz w:val="28"/>
              </w:rPr>
            </w:pPr>
            <w:r>
              <w:rPr>
                <w:sz w:val="28"/>
              </w:rPr>
              <w:t>Программа</w:t>
            </w:r>
            <w:r>
              <w:rPr>
                <w:spacing w:val="-8"/>
                <w:sz w:val="28"/>
              </w:rPr>
              <w:t xml:space="preserve"> </w:t>
            </w:r>
            <w:r>
              <w:rPr>
                <w:sz w:val="28"/>
              </w:rPr>
              <w:t>направлена</w:t>
            </w:r>
            <w:r>
              <w:rPr>
                <w:spacing w:val="56"/>
                <w:sz w:val="28"/>
              </w:rPr>
              <w:t xml:space="preserve"> </w:t>
            </w:r>
            <w:r>
              <w:rPr>
                <w:spacing w:val="-5"/>
                <w:sz w:val="28"/>
              </w:rPr>
              <w:t>на:</w:t>
            </w:r>
          </w:p>
          <w:p w:rsidR="005A1328" w:rsidRDefault="00DF67A2">
            <w:pPr>
              <w:pStyle w:val="TableParagraph"/>
              <w:ind w:left="83"/>
              <w:jc w:val="both"/>
              <w:rPr>
                <w:sz w:val="28"/>
              </w:rPr>
            </w:pPr>
            <w:r>
              <w:rPr>
                <w:sz w:val="28"/>
              </w:rPr>
              <w:t xml:space="preserve">- раскрытие основных направлений речевого развития детей 2–7 лет и задач, условиям ее реализации и результатам освоения, с учетом возрастных особенностей детей 2–7 </w:t>
            </w:r>
            <w:r>
              <w:rPr>
                <w:spacing w:val="-4"/>
                <w:sz w:val="28"/>
              </w:rPr>
              <w:t>лет;</w:t>
            </w:r>
          </w:p>
          <w:p w:rsidR="005A1328" w:rsidRDefault="00DF67A2">
            <w:pPr>
              <w:pStyle w:val="TableParagraph"/>
              <w:numPr>
                <w:ilvl w:val="0"/>
                <w:numId w:val="32"/>
              </w:numPr>
              <w:tabs>
                <w:tab w:val="left" w:pos="308"/>
                <w:tab w:val="left" w:pos="3504"/>
              </w:tabs>
              <w:ind w:right="3" w:firstLine="0"/>
              <w:jc w:val="both"/>
              <w:rPr>
                <w:sz w:val="28"/>
              </w:rPr>
            </w:pPr>
            <w:r>
              <w:rPr>
                <w:sz w:val="28"/>
              </w:rPr>
              <w:t>создание</w:t>
            </w:r>
            <w:r>
              <w:rPr>
                <w:spacing w:val="-3"/>
                <w:sz w:val="28"/>
              </w:rPr>
              <w:t xml:space="preserve"> </w:t>
            </w:r>
            <w:r>
              <w:rPr>
                <w:sz w:val="28"/>
              </w:rPr>
              <w:t>благоприятных</w:t>
            </w:r>
            <w:r>
              <w:rPr>
                <w:spacing w:val="-3"/>
                <w:sz w:val="28"/>
              </w:rPr>
              <w:t xml:space="preserve"> </w:t>
            </w:r>
            <w:r>
              <w:rPr>
                <w:sz w:val="28"/>
              </w:rPr>
              <w:t xml:space="preserve">условий для </w:t>
            </w:r>
            <w:r>
              <w:rPr>
                <w:spacing w:val="-2"/>
                <w:sz w:val="28"/>
              </w:rPr>
              <w:t>формирования</w:t>
            </w:r>
            <w:r>
              <w:rPr>
                <w:sz w:val="28"/>
              </w:rPr>
              <w:tab/>
            </w:r>
            <w:r>
              <w:rPr>
                <w:spacing w:val="-2"/>
                <w:sz w:val="28"/>
              </w:rPr>
              <w:t xml:space="preserve">аналитико- </w:t>
            </w:r>
            <w:r>
              <w:rPr>
                <w:sz w:val="28"/>
              </w:rPr>
              <w:t>синтетической активности как предпосылки к обучению грамоте;</w:t>
            </w:r>
          </w:p>
          <w:p w:rsidR="005A1328" w:rsidRDefault="00DF67A2">
            <w:pPr>
              <w:pStyle w:val="TableParagraph"/>
              <w:numPr>
                <w:ilvl w:val="0"/>
                <w:numId w:val="32"/>
              </w:numPr>
              <w:tabs>
                <w:tab w:val="left" w:pos="774"/>
              </w:tabs>
              <w:spacing w:before="2"/>
              <w:ind w:right="1" w:firstLine="72"/>
              <w:jc w:val="both"/>
              <w:rPr>
                <w:sz w:val="28"/>
              </w:rPr>
            </w:pPr>
            <w:r>
              <w:rPr>
                <w:sz w:val="28"/>
              </w:rPr>
              <w:t xml:space="preserve">формирование теоретического мышления, интереса и способности к </w:t>
            </w:r>
            <w:r>
              <w:rPr>
                <w:spacing w:val="-2"/>
                <w:sz w:val="28"/>
              </w:rPr>
              <w:t>чтению;</w:t>
            </w:r>
          </w:p>
          <w:p w:rsidR="005A1328" w:rsidRDefault="00DF67A2">
            <w:pPr>
              <w:pStyle w:val="TableParagraph"/>
              <w:numPr>
                <w:ilvl w:val="0"/>
                <w:numId w:val="32"/>
              </w:numPr>
              <w:tabs>
                <w:tab w:val="left" w:pos="322"/>
              </w:tabs>
              <w:spacing w:line="312" w:lineRule="exact"/>
              <w:ind w:left="322" w:hanging="239"/>
              <w:jc w:val="both"/>
              <w:rPr>
                <w:sz w:val="28"/>
              </w:rPr>
            </w:pPr>
            <w:r>
              <w:rPr>
                <w:sz w:val="28"/>
              </w:rPr>
              <w:t>введение</w:t>
            </w:r>
            <w:r>
              <w:rPr>
                <w:spacing w:val="23"/>
                <w:sz w:val="28"/>
              </w:rPr>
              <w:t xml:space="preserve"> </w:t>
            </w:r>
            <w:r>
              <w:rPr>
                <w:sz w:val="28"/>
              </w:rPr>
              <w:t>ребенка</w:t>
            </w:r>
            <w:r>
              <w:rPr>
                <w:spacing w:val="24"/>
                <w:sz w:val="28"/>
              </w:rPr>
              <w:t xml:space="preserve"> </w:t>
            </w:r>
            <w:r>
              <w:rPr>
                <w:sz w:val="28"/>
              </w:rPr>
              <w:t>в</w:t>
            </w:r>
            <w:r>
              <w:rPr>
                <w:spacing w:val="20"/>
                <w:sz w:val="28"/>
              </w:rPr>
              <w:t xml:space="preserve"> </w:t>
            </w:r>
            <w:r>
              <w:rPr>
                <w:sz w:val="28"/>
              </w:rPr>
              <w:t>мир</w:t>
            </w:r>
            <w:r>
              <w:rPr>
                <w:spacing w:val="23"/>
                <w:sz w:val="28"/>
              </w:rPr>
              <w:t xml:space="preserve"> </w:t>
            </w:r>
            <w:r>
              <w:rPr>
                <w:sz w:val="28"/>
              </w:rPr>
              <w:t>слов,</w:t>
            </w:r>
            <w:r>
              <w:rPr>
                <w:spacing w:val="24"/>
                <w:sz w:val="28"/>
              </w:rPr>
              <w:t xml:space="preserve"> </w:t>
            </w:r>
            <w:r>
              <w:rPr>
                <w:spacing w:val="-2"/>
                <w:sz w:val="28"/>
              </w:rPr>
              <w:t>звуков</w:t>
            </w:r>
          </w:p>
        </w:tc>
      </w:tr>
      <w:tr w:rsidR="005A1328">
        <w:trPr>
          <w:trHeight w:val="1618"/>
        </w:trPr>
        <w:tc>
          <w:tcPr>
            <w:tcW w:w="1412" w:type="dxa"/>
          </w:tcPr>
          <w:p w:rsidR="005A1328" w:rsidRDefault="005A1328">
            <w:pPr>
              <w:pStyle w:val="TableParagraph"/>
              <w:ind w:left="0"/>
              <w:rPr>
                <w:sz w:val="26"/>
              </w:rPr>
            </w:pPr>
          </w:p>
        </w:tc>
        <w:tc>
          <w:tcPr>
            <w:tcW w:w="2060" w:type="dxa"/>
          </w:tcPr>
          <w:p w:rsidR="005A1328" w:rsidRDefault="005A1328">
            <w:pPr>
              <w:pStyle w:val="TableParagraph"/>
              <w:ind w:left="0"/>
              <w:rPr>
                <w:sz w:val="26"/>
              </w:rPr>
            </w:pPr>
          </w:p>
        </w:tc>
        <w:tc>
          <w:tcPr>
            <w:tcW w:w="1551" w:type="dxa"/>
          </w:tcPr>
          <w:p w:rsidR="005A1328" w:rsidRDefault="005A1328">
            <w:pPr>
              <w:pStyle w:val="TableParagraph"/>
              <w:ind w:left="0"/>
              <w:rPr>
                <w:sz w:val="26"/>
              </w:rPr>
            </w:pPr>
          </w:p>
        </w:tc>
        <w:tc>
          <w:tcPr>
            <w:tcW w:w="4845" w:type="dxa"/>
          </w:tcPr>
          <w:p w:rsidR="005A1328" w:rsidRDefault="00DF67A2">
            <w:pPr>
              <w:pStyle w:val="TableParagraph"/>
              <w:tabs>
                <w:tab w:val="left" w:pos="4091"/>
              </w:tabs>
              <w:ind w:left="83" w:right="-15"/>
              <w:jc w:val="both"/>
              <w:rPr>
                <w:sz w:val="28"/>
              </w:rPr>
            </w:pPr>
            <w:r>
              <w:rPr>
                <w:sz w:val="28"/>
              </w:rPr>
              <w:t xml:space="preserve">через решение проблемно-поисковых задач, ознакомление с окружающим миром, игровую деятельность, </w:t>
            </w:r>
            <w:r>
              <w:rPr>
                <w:spacing w:val="-2"/>
                <w:sz w:val="28"/>
              </w:rPr>
              <w:t>художественное</w:t>
            </w:r>
            <w:r>
              <w:rPr>
                <w:sz w:val="28"/>
              </w:rPr>
              <w:tab/>
            </w:r>
            <w:r>
              <w:rPr>
                <w:spacing w:val="-2"/>
                <w:sz w:val="28"/>
              </w:rPr>
              <w:t>слово,</w:t>
            </w:r>
          </w:p>
          <w:p w:rsidR="005A1328" w:rsidRDefault="00DF67A2">
            <w:pPr>
              <w:pStyle w:val="TableParagraph"/>
              <w:spacing w:line="312" w:lineRule="exact"/>
              <w:ind w:left="83"/>
              <w:jc w:val="both"/>
              <w:rPr>
                <w:sz w:val="28"/>
              </w:rPr>
            </w:pPr>
            <w:r>
              <w:rPr>
                <w:sz w:val="28"/>
              </w:rPr>
              <w:t>экспериментирование,</w:t>
            </w:r>
            <w:r>
              <w:rPr>
                <w:spacing w:val="-13"/>
                <w:sz w:val="28"/>
              </w:rPr>
              <w:t xml:space="preserve"> </w:t>
            </w:r>
            <w:r>
              <w:rPr>
                <w:sz w:val="28"/>
              </w:rPr>
              <w:t>метод</w:t>
            </w:r>
            <w:r>
              <w:rPr>
                <w:spacing w:val="-14"/>
                <w:sz w:val="28"/>
              </w:rPr>
              <w:t xml:space="preserve"> </w:t>
            </w:r>
            <w:r>
              <w:rPr>
                <w:spacing w:val="-2"/>
                <w:sz w:val="28"/>
              </w:rPr>
              <w:t>проекта.</w:t>
            </w:r>
          </w:p>
        </w:tc>
      </w:tr>
      <w:tr w:rsidR="005A1328">
        <w:trPr>
          <w:trHeight w:val="2260"/>
        </w:trPr>
        <w:tc>
          <w:tcPr>
            <w:tcW w:w="1412" w:type="dxa"/>
            <w:vMerge w:val="restart"/>
          </w:tcPr>
          <w:p w:rsidR="005A1328" w:rsidRDefault="00DF67A2">
            <w:pPr>
              <w:pStyle w:val="TableParagraph"/>
              <w:ind w:left="83" w:right="91"/>
              <w:rPr>
                <w:sz w:val="28"/>
              </w:rPr>
            </w:pPr>
            <w:r>
              <w:rPr>
                <w:spacing w:val="-2"/>
                <w:sz w:val="28"/>
              </w:rPr>
              <w:t>Познавате льное</w:t>
            </w:r>
          </w:p>
        </w:tc>
        <w:tc>
          <w:tcPr>
            <w:tcW w:w="2060" w:type="dxa"/>
          </w:tcPr>
          <w:p w:rsidR="005A1328" w:rsidRDefault="00DF67A2">
            <w:pPr>
              <w:pStyle w:val="TableParagraph"/>
              <w:ind w:left="83" w:right="413"/>
              <w:rPr>
                <w:sz w:val="28"/>
              </w:rPr>
            </w:pPr>
            <w:r>
              <w:rPr>
                <w:spacing w:val="-2"/>
                <w:sz w:val="28"/>
              </w:rPr>
              <w:t>Парциальная программа</w:t>
            </w:r>
          </w:p>
          <w:p w:rsidR="005A1328" w:rsidRDefault="00DF67A2">
            <w:pPr>
              <w:pStyle w:val="TableParagraph"/>
              <w:ind w:left="83"/>
              <w:rPr>
                <w:sz w:val="28"/>
              </w:rPr>
            </w:pPr>
            <w:r>
              <w:rPr>
                <w:spacing w:val="-2"/>
                <w:sz w:val="28"/>
              </w:rPr>
              <w:t xml:space="preserve">«Приобщение </w:t>
            </w:r>
            <w:r>
              <w:rPr>
                <w:sz w:val="28"/>
              </w:rPr>
              <w:t xml:space="preserve">детей к истокам </w:t>
            </w:r>
            <w:r>
              <w:rPr>
                <w:spacing w:val="-2"/>
                <w:sz w:val="28"/>
              </w:rPr>
              <w:t>русской народной</w:t>
            </w:r>
          </w:p>
          <w:p w:rsidR="005A1328" w:rsidRDefault="00DF67A2">
            <w:pPr>
              <w:pStyle w:val="TableParagraph"/>
              <w:spacing w:line="309" w:lineRule="exact"/>
              <w:ind w:left="83"/>
              <w:rPr>
                <w:sz w:val="28"/>
              </w:rPr>
            </w:pPr>
            <w:r>
              <w:rPr>
                <w:spacing w:val="-2"/>
                <w:sz w:val="28"/>
              </w:rPr>
              <w:t>культуры»</w:t>
            </w:r>
          </w:p>
        </w:tc>
        <w:tc>
          <w:tcPr>
            <w:tcW w:w="1551" w:type="dxa"/>
          </w:tcPr>
          <w:p w:rsidR="005A1328" w:rsidRDefault="00DF67A2">
            <w:pPr>
              <w:pStyle w:val="TableParagraph"/>
              <w:ind w:left="79" w:right="97"/>
              <w:rPr>
                <w:sz w:val="28"/>
              </w:rPr>
            </w:pPr>
            <w:r>
              <w:rPr>
                <w:spacing w:val="-2"/>
                <w:sz w:val="28"/>
              </w:rPr>
              <w:t xml:space="preserve">О.Л.Князев </w:t>
            </w:r>
            <w:r>
              <w:rPr>
                <w:spacing w:val="-6"/>
                <w:sz w:val="28"/>
              </w:rPr>
              <w:t xml:space="preserve">а, </w:t>
            </w:r>
            <w:r>
              <w:rPr>
                <w:spacing w:val="-2"/>
                <w:sz w:val="28"/>
              </w:rPr>
              <w:t xml:space="preserve">М.Д.Махан </w:t>
            </w:r>
            <w:r>
              <w:rPr>
                <w:spacing w:val="-4"/>
                <w:sz w:val="28"/>
              </w:rPr>
              <w:t>ева</w:t>
            </w:r>
          </w:p>
        </w:tc>
        <w:tc>
          <w:tcPr>
            <w:tcW w:w="4845" w:type="dxa"/>
          </w:tcPr>
          <w:p w:rsidR="005A1328" w:rsidRDefault="00DF67A2">
            <w:pPr>
              <w:pStyle w:val="TableParagraph"/>
              <w:tabs>
                <w:tab w:val="left" w:pos="2258"/>
                <w:tab w:val="left" w:pos="3261"/>
              </w:tabs>
              <w:ind w:left="83" w:right="-15"/>
              <w:jc w:val="both"/>
              <w:rPr>
                <w:sz w:val="28"/>
              </w:rPr>
            </w:pPr>
            <w:r>
              <w:rPr>
                <w:sz w:val="28"/>
              </w:rPr>
              <w:t xml:space="preserve">Программа определяет новые </w:t>
            </w:r>
            <w:r>
              <w:rPr>
                <w:spacing w:val="-2"/>
                <w:sz w:val="28"/>
              </w:rPr>
              <w:t>ориентиры</w:t>
            </w:r>
            <w:r>
              <w:rPr>
                <w:sz w:val="28"/>
              </w:rPr>
              <w:tab/>
            </w:r>
            <w:r>
              <w:rPr>
                <w:spacing w:val="-10"/>
                <w:sz w:val="28"/>
              </w:rPr>
              <w:t>в</w:t>
            </w:r>
            <w:r>
              <w:rPr>
                <w:sz w:val="28"/>
              </w:rPr>
              <w:tab/>
            </w:r>
            <w:r>
              <w:rPr>
                <w:spacing w:val="-2"/>
                <w:sz w:val="28"/>
              </w:rPr>
              <w:t xml:space="preserve">нравственно- </w:t>
            </w:r>
            <w:r>
              <w:rPr>
                <w:sz w:val="28"/>
              </w:rPr>
              <w:t>патриотическом воспитании детей, основанные на их приобщении к истокам русской народной культуры.</w:t>
            </w:r>
          </w:p>
        </w:tc>
      </w:tr>
      <w:tr w:rsidR="005A1328">
        <w:trPr>
          <w:trHeight w:val="1363"/>
        </w:trPr>
        <w:tc>
          <w:tcPr>
            <w:tcW w:w="1412" w:type="dxa"/>
            <w:vMerge/>
            <w:tcBorders>
              <w:top w:val="nil"/>
            </w:tcBorders>
          </w:tcPr>
          <w:p w:rsidR="005A1328" w:rsidRDefault="005A1328">
            <w:pPr>
              <w:rPr>
                <w:sz w:val="2"/>
                <w:szCs w:val="2"/>
              </w:rPr>
            </w:pPr>
          </w:p>
        </w:tc>
        <w:tc>
          <w:tcPr>
            <w:tcW w:w="2060" w:type="dxa"/>
          </w:tcPr>
          <w:p w:rsidR="005A1328" w:rsidRDefault="00DF67A2">
            <w:pPr>
              <w:pStyle w:val="TableParagraph"/>
              <w:ind w:left="83" w:right="413"/>
              <w:rPr>
                <w:sz w:val="28"/>
              </w:rPr>
            </w:pPr>
            <w:r>
              <w:rPr>
                <w:spacing w:val="-2"/>
                <w:sz w:val="28"/>
              </w:rPr>
              <w:t>Парциальная программа</w:t>
            </w:r>
          </w:p>
          <w:p w:rsidR="005A1328" w:rsidRDefault="00DF67A2">
            <w:pPr>
              <w:pStyle w:val="TableParagraph"/>
              <w:spacing w:line="321" w:lineRule="exact"/>
              <w:ind w:left="83"/>
              <w:rPr>
                <w:sz w:val="28"/>
              </w:rPr>
            </w:pPr>
            <w:r>
              <w:rPr>
                <w:sz w:val="28"/>
              </w:rPr>
              <w:t>«Юный</w:t>
            </w:r>
            <w:r>
              <w:rPr>
                <w:spacing w:val="-10"/>
                <w:sz w:val="28"/>
              </w:rPr>
              <w:t xml:space="preserve"> </w:t>
            </w:r>
            <w:r>
              <w:rPr>
                <w:spacing w:val="-2"/>
                <w:sz w:val="28"/>
              </w:rPr>
              <w:t>эколог»</w:t>
            </w:r>
          </w:p>
        </w:tc>
        <w:tc>
          <w:tcPr>
            <w:tcW w:w="1551" w:type="dxa"/>
          </w:tcPr>
          <w:p w:rsidR="005A1328" w:rsidRDefault="00DF67A2">
            <w:pPr>
              <w:pStyle w:val="TableParagraph"/>
              <w:spacing w:line="319" w:lineRule="exact"/>
              <w:ind w:left="79"/>
              <w:rPr>
                <w:sz w:val="28"/>
              </w:rPr>
            </w:pPr>
            <w:r>
              <w:rPr>
                <w:spacing w:val="-4"/>
                <w:sz w:val="28"/>
              </w:rPr>
              <w:t>С.Н.</w:t>
            </w:r>
          </w:p>
          <w:p w:rsidR="005A1328" w:rsidRDefault="00DF67A2">
            <w:pPr>
              <w:pStyle w:val="TableParagraph"/>
              <w:ind w:left="79"/>
              <w:rPr>
                <w:sz w:val="28"/>
              </w:rPr>
            </w:pPr>
            <w:r>
              <w:rPr>
                <w:spacing w:val="-2"/>
                <w:sz w:val="28"/>
              </w:rPr>
              <w:t>Николаева</w:t>
            </w:r>
          </w:p>
        </w:tc>
        <w:tc>
          <w:tcPr>
            <w:tcW w:w="4845" w:type="dxa"/>
          </w:tcPr>
          <w:p w:rsidR="005A1328" w:rsidRDefault="00DF67A2">
            <w:pPr>
              <w:pStyle w:val="TableParagraph"/>
              <w:tabs>
                <w:tab w:val="left" w:pos="2319"/>
                <w:tab w:val="left" w:pos="4569"/>
              </w:tabs>
              <w:ind w:left="83" w:right="-15"/>
              <w:jc w:val="both"/>
              <w:rPr>
                <w:sz w:val="28"/>
              </w:rPr>
            </w:pPr>
            <w:r>
              <w:rPr>
                <w:spacing w:val="-2"/>
                <w:sz w:val="28"/>
              </w:rPr>
              <w:t>Программа</w:t>
            </w:r>
            <w:r>
              <w:rPr>
                <w:sz w:val="28"/>
              </w:rPr>
              <w:tab/>
            </w:r>
            <w:r>
              <w:rPr>
                <w:spacing w:val="-2"/>
                <w:sz w:val="28"/>
              </w:rPr>
              <w:t>направлена</w:t>
            </w:r>
            <w:r>
              <w:rPr>
                <w:sz w:val="28"/>
              </w:rPr>
              <w:tab/>
            </w:r>
            <w:r>
              <w:rPr>
                <w:spacing w:val="-6"/>
                <w:sz w:val="28"/>
              </w:rPr>
              <w:t xml:space="preserve">на </w:t>
            </w:r>
            <w:r>
              <w:rPr>
                <w:sz w:val="28"/>
              </w:rPr>
              <w:t>формирование основ экологической культуры у детей 3 – 7 лет в условиях детского сада.</w:t>
            </w:r>
          </w:p>
        </w:tc>
      </w:tr>
      <w:tr w:rsidR="005A1328">
        <w:trPr>
          <w:trHeight w:val="3749"/>
        </w:trPr>
        <w:tc>
          <w:tcPr>
            <w:tcW w:w="1412" w:type="dxa"/>
            <w:vMerge/>
            <w:tcBorders>
              <w:top w:val="nil"/>
            </w:tcBorders>
          </w:tcPr>
          <w:p w:rsidR="005A1328" w:rsidRDefault="005A1328">
            <w:pPr>
              <w:rPr>
                <w:sz w:val="2"/>
                <w:szCs w:val="2"/>
              </w:rPr>
            </w:pPr>
          </w:p>
        </w:tc>
        <w:tc>
          <w:tcPr>
            <w:tcW w:w="2060" w:type="dxa"/>
          </w:tcPr>
          <w:p w:rsidR="005A1328" w:rsidRDefault="00DF67A2">
            <w:pPr>
              <w:pStyle w:val="TableParagraph"/>
              <w:tabs>
                <w:tab w:val="left" w:pos="760"/>
                <w:tab w:val="left" w:pos="990"/>
              </w:tabs>
              <w:ind w:left="83" w:right="8"/>
              <w:rPr>
                <w:sz w:val="28"/>
              </w:rPr>
            </w:pPr>
            <w:r>
              <w:rPr>
                <w:spacing w:val="-2"/>
                <w:sz w:val="28"/>
              </w:rPr>
              <w:t>Парциальная образовательна</w:t>
            </w:r>
            <w:r>
              <w:rPr>
                <w:spacing w:val="40"/>
                <w:sz w:val="28"/>
              </w:rPr>
              <w:t xml:space="preserve"> </w:t>
            </w:r>
            <w:r>
              <w:rPr>
                <w:spacing w:val="-10"/>
                <w:sz w:val="28"/>
              </w:rPr>
              <w:t>я</w:t>
            </w:r>
            <w:r>
              <w:rPr>
                <w:sz w:val="28"/>
              </w:rPr>
              <w:tab/>
            </w:r>
            <w:r>
              <w:rPr>
                <w:spacing w:val="-2"/>
                <w:sz w:val="28"/>
              </w:rPr>
              <w:t xml:space="preserve">программа математическог </w:t>
            </w:r>
            <w:r>
              <w:rPr>
                <w:spacing w:val="-10"/>
                <w:sz w:val="28"/>
              </w:rPr>
              <w:t>о</w:t>
            </w:r>
            <w:r>
              <w:rPr>
                <w:sz w:val="28"/>
              </w:rPr>
              <w:tab/>
            </w:r>
            <w:r>
              <w:rPr>
                <w:sz w:val="28"/>
              </w:rPr>
              <w:tab/>
            </w:r>
            <w:r>
              <w:rPr>
                <w:spacing w:val="-2"/>
                <w:sz w:val="28"/>
              </w:rPr>
              <w:t>развития дошкольников</w:t>
            </w:r>
          </w:p>
          <w:p w:rsidR="005A1328" w:rsidRDefault="00DF67A2">
            <w:pPr>
              <w:pStyle w:val="TableParagraph"/>
              <w:spacing w:line="322" w:lineRule="exact"/>
              <w:ind w:left="83"/>
              <w:rPr>
                <w:sz w:val="28"/>
              </w:rPr>
            </w:pPr>
            <w:r>
              <w:rPr>
                <w:spacing w:val="-2"/>
                <w:sz w:val="28"/>
              </w:rPr>
              <w:t>«ИГРАЛОЧКА</w:t>
            </w:r>
          </w:p>
          <w:p w:rsidR="005A1328" w:rsidRDefault="00DF67A2">
            <w:pPr>
              <w:pStyle w:val="TableParagraph"/>
              <w:ind w:left="83"/>
              <w:rPr>
                <w:sz w:val="28"/>
              </w:rPr>
            </w:pPr>
            <w:r>
              <w:rPr>
                <w:sz w:val="28"/>
              </w:rPr>
              <w:t>»</w:t>
            </w:r>
            <w:r>
              <w:rPr>
                <w:spacing w:val="-8"/>
                <w:sz w:val="28"/>
              </w:rPr>
              <w:t xml:space="preserve"> </w:t>
            </w:r>
            <w:r>
              <w:rPr>
                <w:sz w:val="28"/>
              </w:rPr>
              <w:t>(Для</w:t>
            </w:r>
            <w:r>
              <w:rPr>
                <w:spacing w:val="-3"/>
                <w:sz w:val="28"/>
              </w:rPr>
              <w:t xml:space="preserve"> </w:t>
            </w:r>
            <w:r>
              <w:rPr>
                <w:sz w:val="28"/>
              </w:rPr>
              <w:t>детей</w:t>
            </w:r>
            <w:r>
              <w:rPr>
                <w:spacing w:val="-4"/>
                <w:sz w:val="28"/>
              </w:rPr>
              <w:t xml:space="preserve"> </w:t>
            </w:r>
            <w:r>
              <w:rPr>
                <w:sz w:val="28"/>
              </w:rPr>
              <w:t xml:space="preserve">3-7 </w:t>
            </w:r>
            <w:r>
              <w:rPr>
                <w:spacing w:val="-4"/>
                <w:sz w:val="28"/>
              </w:rPr>
              <w:t>лет)</w:t>
            </w:r>
          </w:p>
        </w:tc>
        <w:tc>
          <w:tcPr>
            <w:tcW w:w="1551" w:type="dxa"/>
          </w:tcPr>
          <w:p w:rsidR="005A1328" w:rsidRDefault="00DF67A2">
            <w:pPr>
              <w:pStyle w:val="TableParagraph"/>
              <w:spacing w:line="319" w:lineRule="exact"/>
              <w:ind w:left="79"/>
              <w:rPr>
                <w:sz w:val="28"/>
              </w:rPr>
            </w:pPr>
            <w:r>
              <w:rPr>
                <w:spacing w:val="-4"/>
                <w:sz w:val="28"/>
              </w:rPr>
              <w:t>Л.Г.</w:t>
            </w:r>
          </w:p>
          <w:p w:rsidR="005A1328" w:rsidRDefault="00DF67A2">
            <w:pPr>
              <w:pStyle w:val="TableParagraph"/>
              <w:ind w:left="79"/>
              <w:rPr>
                <w:sz w:val="28"/>
              </w:rPr>
            </w:pPr>
            <w:r>
              <w:rPr>
                <w:spacing w:val="-2"/>
                <w:sz w:val="28"/>
              </w:rPr>
              <w:t>Петерсон</w:t>
            </w:r>
          </w:p>
        </w:tc>
        <w:tc>
          <w:tcPr>
            <w:tcW w:w="4845" w:type="dxa"/>
          </w:tcPr>
          <w:p w:rsidR="005A1328" w:rsidRDefault="00DF67A2">
            <w:pPr>
              <w:pStyle w:val="TableParagraph"/>
              <w:ind w:left="83" w:right="-15"/>
              <w:jc w:val="both"/>
              <w:rPr>
                <w:sz w:val="28"/>
              </w:rPr>
            </w:pPr>
            <w:r>
              <w:rPr>
                <w:sz w:val="28"/>
              </w:rPr>
              <w:t>Программа нацелена на создание условий для накопления каждым ребенком опыта деятельности и общения в процессе освоения математических способов познания действительности, что станет основой для его умственного и личностного развития, формирования целостной картины мира, готовности к саморазвитию и самореализации на всех этапах жизни.</w:t>
            </w:r>
          </w:p>
        </w:tc>
      </w:tr>
    </w:tbl>
    <w:p w:rsidR="005A1328" w:rsidRDefault="005A1328">
      <w:pPr>
        <w:pStyle w:val="a3"/>
        <w:ind w:left="0"/>
        <w:jc w:val="left"/>
      </w:pPr>
    </w:p>
    <w:p w:rsidR="005A1328" w:rsidRDefault="005A1328">
      <w:pPr>
        <w:pStyle w:val="a3"/>
        <w:spacing w:before="101"/>
        <w:ind w:left="0"/>
        <w:jc w:val="left"/>
      </w:pPr>
    </w:p>
    <w:p w:rsidR="005A1328" w:rsidRDefault="00DF67A2">
      <w:pPr>
        <w:pStyle w:val="a4"/>
        <w:numPr>
          <w:ilvl w:val="0"/>
          <w:numId w:val="222"/>
        </w:numPr>
        <w:tabs>
          <w:tab w:val="left" w:pos="4062"/>
        </w:tabs>
        <w:spacing w:before="1"/>
        <w:ind w:left="4062" w:hanging="468"/>
        <w:jc w:val="left"/>
        <w:rPr>
          <w:b/>
          <w:sz w:val="28"/>
        </w:rPr>
      </w:pPr>
      <w:r>
        <w:rPr>
          <w:b/>
          <w:spacing w:val="-2"/>
          <w:sz w:val="28"/>
        </w:rPr>
        <w:t>Организационный</w:t>
      </w:r>
      <w:r>
        <w:rPr>
          <w:b/>
          <w:spacing w:val="2"/>
          <w:sz w:val="28"/>
        </w:rPr>
        <w:t xml:space="preserve"> </w:t>
      </w:r>
      <w:r>
        <w:rPr>
          <w:b/>
          <w:spacing w:val="-2"/>
          <w:sz w:val="28"/>
        </w:rPr>
        <w:t>раздел</w:t>
      </w:r>
    </w:p>
    <w:p w:rsidR="005A1328" w:rsidRDefault="00DF67A2">
      <w:pPr>
        <w:pStyle w:val="a4"/>
        <w:numPr>
          <w:ilvl w:val="1"/>
          <w:numId w:val="31"/>
        </w:numPr>
        <w:tabs>
          <w:tab w:val="left" w:pos="4437"/>
        </w:tabs>
        <w:spacing w:before="196"/>
        <w:ind w:left="4437" w:hanging="493"/>
        <w:rPr>
          <w:b/>
          <w:sz w:val="28"/>
        </w:rPr>
      </w:pPr>
      <w:r>
        <w:rPr>
          <w:b/>
          <w:spacing w:val="-2"/>
          <w:sz w:val="28"/>
        </w:rPr>
        <w:t>Обязательная</w:t>
      </w:r>
      <w:r>
        <w:rPr>
          <w:b/>
          <w:sz w:val="28"/>
        </w:rPr>
        <w:t xml:space="preserve"> </w:t>
      </w:r>
      <w:r>
        <w:rPr>
          <w:b/>
          <w:spacing w:val="-4"/>
          <w:sz w:val="28"/>
        </w:rPr>
        <w:t>часть</w:t>
      </w:r>
    </w:p>
    <w:p w:rsidR="005A1328" w:rsidRDefault="00DF67A2">
      <w:pPr>
        <w:pStyle w:val="a4"/>
        <w:numPr>
          <w:ilvl w:val="2"/>
          <w:numId w:val="31"/>
        </w:numPr>
        <w:tabs>
          <w:tab w:val="left" w:pos="1988"/>
        </w:tabs>
        <w:spacing w:before="201"/>
        <w:ind w:left="1988" w:hanging="704"/>
        <w:jc w:val="both"/>
        <w:rPr>
          <w:b/>
          <w:sz w:val="28"/>
        </w:rPr>
      </w:pPr>
      <w:r>
        <w:rPr>
          <w:b/>
          <w:sz w:val="28"/>
        </w:rPr>
        <w:t>Психолого-педагогические</w:t>
      </w:r>
      <w:r>
        <w:rPr>
          <w:b/>
          <w:spacing w:val="-17"/>
          <w:sz w:val="28"/>
        </w:rPr>
        <w:t xml:space="preserve"> </w:t>
      </w:r>
      <w:r>
        <w:rPr>
          <w:b/>
          <w:sz w:val="28"/>
        </w:rPr>
        <w:t>условия</w:t>
      </w:r>
      <w:r>
        <w:rPr>
          <w:b/>
          <w:spacing w:val="-17"/>
          <w:sz w:val="28"/>
        </w:rPr>
        <w:t xml:space="preserve"> </w:t>
      </w:r>
      <w:r>
        <w:rPr>
          <w:b/>
          <w:sz w:val="28"/>
        </w:rPr>
        <w:t>реализации</w:t>
      </w:r>
      <w:r>
        <w:rPr>
          <w:b/>
          <w:spacing w:val="-18"/>
          <w:sz w:val="28"/>
        </w:rPr>
        <w:t xml:space="preserve"> </w:t>
      </w:r>
      <w:r>
        <w:rPr>
          <w:b/>
          <w:spacing w:val="-2"/>
          <w:sz w:val="28"/>
        </w:rPr>
        <w:t>Программы</w:t>
      </w:r>
    </w:p>
    <w:p w:rsidR="005A1328" w:rsidRDefault="00DF67A2">
      <w:pPr>
        <w:pStyle w:val="a3"/>
        <w:spacing w:before="43"/>
        <w:ind w:right="563" w:firstLine="725"/>
      </w:pPr>
      <w:r>
        <w:t>Успешная реализация Программы обеспечивается следующими психолого- педагогическими условиями:</w:t>
      </w:r>
    </w:p>
    <w:p w:rsidR="005A1328" w:rsidRDefault="00DF67A2">
      <w:pPr>
        <w:pStyle w:val="a4"/>
        <w:numPr>
          <w:ilvl w:val="0"/>
          <w:numId w:val="30"/>
        </w:numPr>
        <w:tabs>
          <w:tab w:val="left" w:pos="1604"/>
        </w:tabs>
        <w:ind w:right="564" w:firstLine="725"/>
        <w:rPr>
          <w:sz w:val="28"/>
        </w:rPr>
      </w:pPr>
      <w:r>
        <w:rPr>
          <w:sz w:val="28"/>
        </w:rP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w:t>
      </w:r>
      <w:r>
        <w:rPr>
          <w:spacing w:val="-2"/>
          <w:sz w:val="28"/>
        </w:rPr>
        <w:t>воспитанника;</w:t>
      </w:r>
    </w:p>
    <w:p w:rsidR="005A1328" w:rsidRDefault="00DF67A2">
      <w:pPr>
        <w:pStyle w:val="a4"/>
        <w:numPr>
          <w:ilvl w:val="0"/>
          <w:numId w:val="30"/>
        </w:numPr>
        <w:tabs>
          <w:tab w:val="left" w:pos="1589"/>
        </w:tabs>
        <w:spacing w:before="3"/>
        <w:ind w:right="569" w:firstLine="725"/>
        <w:rPr>
          <w:sz w:val="28"/>
        </w:rPr>
      </w:pPr>
      <w:r>
        <w:rPr>
          <w:sz w:val="28"/>
        </w:rPr>
        <w:t>решение образовательных задач с использованием как новых форм организации</w:t>
      </w:r>
      <w:r>
        <w:rPr>
          <w:spacing w:val="80"/>
          <w:sz w:val="28"/>
        </w:rPr>
        <w:t xml:space="preserve"> </w:t>
      </w:r>
      <w:r>
        <w:rPr>
          <w:sz w:val="28"/>
        </w:rPr>
        <w:t>процесса</w:t>
      </w:r>
      <w:r>
        <w:rPr>
          <w:spacing w:val="80"/>
          <w:sz w:val="28"/>
        </w:rPr>
        <w:t xml:space="preserve"> </w:t>
      </w:r>
      <w:r>
        <w:rPr>
          <w:sz w:val="28"/>
        </w:rPr>
        <w:t>образования</w:t>
      </w:r>
      <w:r>
        <w:rPr>
          <w:spacing w:val="80"/>
          <w:sz w:val="28"/>
        </w:rPr>
        <w:t xml:space="preserve"> </w:t>
      </w:r>
      <w:r>
        <w:rPr>
          <w:sz w:val="28"/>
        </w:rPr>
        <w:t>(проектная</w:t>
      </w:r>
      <w:r>
        <w:rPr>
          <w:spacing w:val="80"/>
          <w:sz w:val="28"/>
        </w:rPr>
        <w:t xml:space="preserve"> </w:t>
      </w:r>
      <w:r>
        <w:rPr>
          <w:sz w:val="28"/>
        </w:rPr>
        <w:t>деятельность,</w:t>
      </w:r>
      <w:r>
        <w:rPr>
          <w:spacing w:val="80"/>
          <w:sz w:val="28"/>
        </w:rPr>
        <w:t xml:space="preserve"> </w:t>
      </w:r>
      <w:r>
        <w:rPr>
          <w:sz w:val="28"/>
        </w:rPr>
        <w:t>образовательная</w:t>
      </w:r>
    </w:p>
    <w:p w:rsidR="005A1328" w:rsidRDefault="00F917D4">
      <w:pPr>
        <w:pStyle w:val="a3"/>
        <w:spacing w:before="74"/>
        <w:ind w:right="564"/>
      </w:pPr>
      <w:r>
        <w:rPr>
          <w:lang w:val="en-US"/>
        </w:rPr>
        <w:t>c</w:t>
      </w:r>
      <w:r w:rsidR="00DF67A2">
        <w:t>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w:t>
      </w:r>
      <w:r w:rsidR="00DF67A2">
        <w:rPr>
          <w:spacing w:val="-8"/>
        </w:rPr>
        <w:t xml:space="preserve"> </w:t>
      </w:r>
      <w:r w:rsidR="00DF67A2">
        <w:t>форм</w:t>
      </w:r>
      <w:r w:rsidR="00DF67A2">
        <w:rPr>
          <w:spacing w:val="-2"/>
        </w:rPr>
        <w:t xml:space="preserve"> </w:t>
      </w:r>
      <w:r w:rsidR="00DF67A2">
        <w:t>и</w:t>
      </w:r>
      <w:r w:rsidR="00DF67A2">
        <w:rPr>
          <w:spacing w:val="-4"/>
        </w:rPr>
        <w:t xml:space="preserve"> </w:t>
      </w:r>
      <w:r w:rsidR="00DF67A2">
        <w:t>методов</w:t>
      </w:r>
      <w:r w:rsidR="00DF67A2">
        <w:rPr>
          <w:spacing w:val="-5"/>
        </w:rPr>
        <w:t xml:space="preserve"> </w:t>
      </w:r>
      <w:r w:rsidR="00DF67A2">
        <w:t>работы,</w:t>
      </w:r>
      <w:r w:rsidR="00DF67A2">
        <w:rPr>
          <w:spacing w:val="-1"/>
        </w:rPr>
        <w:t xml:space="preserve"> </w:t>
      </w:r>
      <w:r w:rsidR="00DF67A2">
        <w:t>выбор</w:t>
      </w:r>
      <w:r w:rsidR="00DF67A2">
        <w:rPr>
          <w:spacing w:val="-4"/>
        </w:rPr>
        <w:t xml:space="preserve"> </w:t>
      </w:r>
      <w:r w:rsidR="00DF67A2">
        <w:t>которых</w:t>
      </w:r>
      <w:r w:rsidR="00DF67A2">
        <w:rPr>
          <w:spacing w:val="-8"/>
        </w:rPr>
        <w:t xml:space="preserve"> </w:t>
      </w:r>
      <w:r w:rsidR="00DF67A2">
        <w:t>осуществляется</w:t>
      </w:r>
      <w:r w:rsidR="00DF67A2">
        <w:rPr>
          <w:spacing w:val="-2"/>
        </w:rPr>
        <w:t xml:space="preserve"> </w:t>
      </w:r>
      <w:r w:rsidR="00DF67A2">
        <w:t>педагогом;</w:t>
      </w:r>
    </w:p>
    <w:p w:rsidR="005A1328" w:rsidRDefault="00DF67A2">
      <w:pPr>
        <w:pStyle w:val="a4"/>
        <w:numPr>
          <w:ilvl w:val="0"/>
          <w:numId w:val="30"/>
        </w:numPr>
        <w:tabs>
          <w:tab w:val="left" w:pos="1609"/>
        </w:tabs>
        <w:ind w:right="563" w:firstLine="725"/>
        <w:rPr>
          <w:sz w:val="28"/>
        </w:rPr>
      </w:pPr>
      <w:r>
        <w:rPr>
          <w:sz w:val="28"/>
        </w:rPr>
        <w:t>обеспечение преемственности содержания и форм организации образовательного</w:t>
      </w:r>
      <w:r>
        <w:rPr>
          <w:spacing w:val="-2"/>
          <w:sz w:val="28"/>
        </w:rPr>
        <w:t xml:space="preserve"> </w:t>
      </w:r>
      <w:r>
        <w:rPr>
          <w:sz w:val="28"/>
        </w:rPr>
        <w:t>процесса</w:t>
      </w:r>
      <w:r>
        <w:rPr>
          <w:spacing w:val="-2"/>
          <w:sz w:val="28"/>
        </w:rPr>
        <w:t xml:space="preserve"> </w:t>
      </w:r>
      <w:r>
        <w:rPr>
          <w:sz w:val="28"/>
        </w:rPr>
        <w:t>в</w:t>
      </w:r>
      <w:r>
        <w:rPr>
          <w:spacing w:val="-3"/>
          <w:sz w:val="28"/>
        </w:rPr>
        <w:t xml:space="preserve"> </w:t>
      </w:r>
      <w:r>
        <w:rPr>
          <w:sz w:val="28"/>
        </w:rPr>
        <w:t>ДОО, в том</w:t>
      </w:r>
      <w:r>
        <w:rPr>
          <w:spacing w:val="-1"/>
          <w:sz w:val="28"/>
        </w:rPr>
        <w:t xml:space="preserve"> </w:t>
      </w:r>
      <w:r>
        <w:rPr>
          <w:sz w:val="28"/>
        </w:rPr>
        <w:t>числе</w:t>
      </w:r>
      <w:r>
        <w:rPr>
          <w:spacing w:val="-2"/>
          <w:sz w:val="28"/>
        </w:rPr>
        <w:t xml:space="preserve"> </w:t>
      </w:r>
      <w:r>
        <w:rPr>
          <w:sz w:val="28"/>
        </w:rPr>
        <w:t>дошкольного</w:t>
      </w:r>
      <w:r>
        <w:rPr>
          <w:spacing w:val="-2"/>
          <w:sz w:val="28"/>
        </w:rPr>
        <w:t xml:space="preserve"> </w:t>
      </w:r>
      <w:r>
        <w:rPr>
          <w:sz w:val="28"/>
        </w:rPr>
        <w:t>и</w:t>
      </w:r>
      <w:r>
        <w:rPr>
          <w:spacing w:val="-3"/>
          <w:sz w:val="28"/>
        </w:rPr>
        <w:t xml:space="preserve"> </w:t>
      </w:r>
      <w:r>
        <w:rPr>
          <w:sz w:val="28"/>
        </w:rPr>
        <w:t>начального</w:t>
      </w:r>
      <w:r>
        <w:rPr>
          <w:spacing w:val="-2"/>
          <w:sz w:val="28"/>
        </w:rPr>
        <w:t xml:space="preserve"> </w:t>
      </w:r>
      <w:r>
        <w:rPr>
          <w:sz w:val="28"/>
        </w:rPr>
        <w:t xml:space="preserve">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w:t>
      </w:r>
      <w:r>
        <w:rPr>
          <w:spacing w:val="-2"/>
          <w:sz w:val="28"/>
        </w:rPr>
        <w:t>учиться);</w:t>
      </w:r>
    </w:p>
    <w:p w:rsidR="005A1328" w:rsidRDefault="00DF67A2">
      <w:pPr>
        <w:pStyle w:val="a4"/>
        <w:numPr>
          <w:ilvl w:val="0"/>
          <w:numId w:val="30"/>
        </w:numPr>
        <w:tabs>
          <w:tab w:val="left" w:pos="1594"/>
        </w:tabs>
        <w:ind w:right="563" w:firstLine="725"/>
        <w:rPr>
          <w:sz w:val="28"/>
        </w:rPr>
      </w:pPr>
      <w:r>
        <w:rPr>
          <w:sz w:val="28"/>
        </w:rPr>
        <w:t>учёт специфики возрастного и индивидуального психофизического развития обучающихся (использование форм и методов, соответствующих возрастным</w:t>
      </w:r>
      <w:r>
        <w:rPr>
          <w:spacing w:val="-3"/>
          <w:sz w:val="28"/>
        </w:rPr>
        <w:t xml:space="preserve"> </w:t>
      </w:r>
      <w:r>
        <w:rPr>
          <w:sz w:val="28"/>
        </w:rPr>
        <w:t>особенностям</w:t>
      </w:r>
      <w:r>
        <w:rPr>
          <w:spacing w:val="-3"/>
          <w:sz w:val="28"/>
        </w:rPr>
        <w:t xml:space="preserve"> </w:t>
      </w:r>
      <w:r>
        <w:rPr>
          <w:sz w:val="28"/>
        </w:rPr>
        <w:t>детей;</w:t>
      </w:r>
      <w:r>
        <w:rPr>
          <w:spacing w:val="-1"/>
          <w:sz w:val="28"/>
        </w:rPr>
        <w:t xml:space="preserve"> </w:t>
      </w:r>
      <w:r>
        <w:rPr>
          <w:sz w:val="28"/>
        </w:rPr>
        <w:t>видов</w:t>
      </w:r>
      <w:r>
        <w:rPr>
          <w:spacing w:val="-2"/>
          <w:sz w:val="28"/>
        </w:rPr>
        <w:t xml:space="preserve"> </w:t>
      </w:r>
      <w:r>
        <w:rPr>
          <w:sz w:val="28"/>
        </w:rPr>
        <w:t>деятельности,</w:t>
      </w:r>
      <w:r>
        <w:rPr>
          <w:spacing w:val="-3"/>
          <w:sz w:val="28"/>
        </w:rPr>
        <w:t xml:space="preserve"> </w:t>
      </w:r>
      <w:r>
        <w:rPr>
          <w:sz w:val="28"/>
        </w:rPr>
        <w:t>специфических</w:t>
      </w:r>
      <w:r>
        <w:rPr>
          <w:spacing w:val="-9"/>
          <w:sz w:val="28"/>
        </w:rPr>
        <w:t xml:space="preserve"> </w:t>
      </w:r>
      <w:r>
        <w:rPr>
          <w:sz w:val="28"/>
        </w:rPr>
        <w:t>для</w:t>
      </w:r>
      <w:r>
        <w:rPr>
          <w:spacing w:val="-3"/>
          <w:sz w:val="28"/>
        </w:rPr>
        <w:t xml:space="preserve"> </w:t>
      </w:r>
      <w:r>
        <w:rPr>
          <w:sz w:val="28"/>
        </w:rPr>
        <w:t>каждого возрастного периода, социальной ситуации развития);</w:t>
      </w:r>
    </w:p>
    <w:p w:rsidR="005A1328" w:rsidRDefault="00DF67A2">
      <w:pPr>
        <w:pStyle w:val="a4"/>
        <w:numPr>
          <w:ilvl w:val="0"/>
          <w:numId w:val="30"/>
        </w:numPr>
        <w:tabs>
          <w:tab w:val="left" w:pos="1604"/>
        </w:tabs>
        <w:ind w:right="563" w:firstLine="725"/>
        <w:rPr>
          <w:sz w:val="28"/>
        </w:rPr>
      </w:pPr>
      <w:r>
        <w:rPr>
          <w:sz w:val="28"/>
        </w:rPr>
        <w:t>создание развивающей и эмоционально комфортной для ребёнка образовательной среды, способствующей эмоционально-ценностному, социально</w:t>
      </w:r>
    </w:p>
    <w:p w:rsidR="005A1328" w:rsidRDefault="00DF67A2">
      <w:pPr>
        <w:pStyle w:val="a3"/>
        <w:ind w:right="570"/>
      </w:pPr>
      <w:r>
        <w:t>-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5A1328" w:rsidRDefault="00DF67A2">
      <w:pPr>
        <w:pStyle w:val="a4"/>
        <w:numPr>
          <w:ilvl w:val="0"/>
          <w:numId w:val="30"/>
        </w:numPr>
        <w:tabs>
          <w:tab w:val="left" w:pos="1599"/>
        </w:tabs>
        <w:spacing w:line="242" w:lineRule="auto"/>
        <w:ind w:right="570" w:firstLine="725"/>
        <w:rPr>
          <w:sz w:val="28"/>
        </w:rPr>
      </w:pPr>
      <w:r>
        <w:rPr>
          <w:sz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5A1328" w:rsidRDefault="00DF67A2">
      <w:pPr>
        <w:pStyle w:val="a4"/>
        <w:numPr>
          <w:ilvl w:val="0"/>
          <w:numId w:val="30"/>
        </w:numPr>
        <w:tabs>
          <w:tab w:val="left" w:pos="1604"/>
        </w:tabs>
        <w:ind w:right="567" w:firstLine="725"/>
        <w:rPr>
          <w:sz w:val="28"/>
        </w:rPr>
      </w:pPr>
      <w:r>
        <w:rPr>
          <w:sz w:val="28"/>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A1328" w:rsidRDefault="00DF67A2">
      <w:pPr>
        <w:pStyle w:val="a4"/>
        <w:numPr>
          <w:ilvl w:val="0"/>
          <w:numId w:val="30"/>
        </w:numPr>
        <w:tabs>
          <w:tab w:val="left" w:pos="1604"/>
        </w:tabs>
        <w:ind w:right="560" w:firstLine="725"/>
        <w:rPr>
          <w:sz w:val="28"/>
        </w:rPr>
      </w:pPr>
      <w:r>
        <w:rPr>
          <w:sz w:val="28"/>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w:t>
      </w:r>
      <w:r>
        <w:rPr>
          <w:spacing w:val="-2"/>
          <w:sz w:val="28"/>
        </w:rPr>
        <w:t>образования;</w:t>
      </w:r>
    </w:p>
    <w:p w:rsidR="005A1328" w:rsidRDefault="00DF67A2">
      <w:pPr>
        <w:pStyle w:val="a4"/>
        <w:numPr>
          <w:ilvl w:val="0"/>
          <w:numId w:val="30"/>
        </w:numPr>
        <w:tabs>
          <w:tab w:val="left" w:pos="1599"/>
        </w:tabs>
        <w:ind w:right="560" w:firstLine="725"/>
        <w:rPr>
          <w:sz w:val="28"/>
        </w:rPr>
      </w:pPr>
      <w:r>
        <w:rPr>
          <w:sz w:val="28"/>
        </w:rPr>
        <w:t>совершенствование образовательной работы на основе результатов выявления запросов родительского и профессионального сообщества;</w:t>
      </w:r>
    </w:p>
    <w:p w:rsidR="005A1328" w:rsidRDefault="00DF67A2">
      <w:pPr>
        <w:pStyle w:val="a4"/>
        <w:numPr>
          <w:ilvl w:val="0"/>
          <w:numId w:val="30"/>
        </w:numPr>
        <w:tabs>
          <w:tab w:val="left" w:pos="1734"/>
        </w:tabs>
        <w:spacing w:line="242" w:lineRule="auto"/>
        <w:ind w:right="566" w:firstLine="725"/>
        <w:rPr>
          <w:sz w:val="28"/>
        </w:rPr>
      </w:pPr>
      <w:r>
        <w:rPr>
          <w:sz w:val="28"/>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A1328" w:rsidRDefault="00DF67A2">
      <w:pPr>
        <w:pStyle w:val="a4"/>
        <w:numPr>
          <w:ilvl w:val="0"/>
          <w:numId w:val="30"/>
        </w:numPr>
        <w:tabs>
          <w:tab w:val="left" w:pos="1734"/>
        </w:tabs>
        <w:ind w:right="570" w:firstLine="725"/>
        <w:rPr>
          <w:sz w:val="28"/>
        </w:rPr>
      </w:pPr>
      <w:r>
        <w:rPr>
          <w:sz w:val="28"/>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w:t>
      </w:r>
      <w:r>
        <w:rPr>
          <w:spacing w:val="-2"/>
          <w:sz w:val="28"/>
        </w:rPr>
        <w:t>обучающихся;</w:t>
      </w:r>
    </w:p>
    <w:p w:rsidR="005A1328" w:rsidRPr="00F917D4" w:rsidRDefault="00DF67A2" w:rsidP="00F917D4">
      <w:pPr>
        <w:pStyle w:val="a4"/>
        <w:numPr>
          <w:ilvl w:val="0"/>
          <w:numId w:val="30"/>
        </w:numPr>
        <w:tabs>
          <w:tab w:val="left" w:pos="1739"/>
        </w:tabs>
        <w:spacing w:before="74"/>
        <w:ind w:right="561" w:firstLine="725"/>
        <w:rPr>
          <w:sz w:val="28"/>
        </w:rPr>
      </w:pPr>
      <w:r w:rsidRPr="00F917D4">
        <w:rPr>
          <w:sz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r w:rsidR="00F917D4" w:rsidRPr="00F917D4">
        <w:rPr>
          <w:sz w:val="28"/>
        </w:rPr>
        <w:t xml:space="preserve"> </w:t>
      </w:r>
      <w:r w:rsidRPr="00F917D4">
        <w:rPr>
          <w:sz w:val="28"/>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A1328" w:rsidRDefault="00DF67A2">
      <w:pPr>
        <w:pStyle w:val="a4"/>
        <w:numPr>
          <w:ilvl w:val="0"/>
          <w:numId w:val="30"/>
        </w:numPr>
        <w:tabs>
          <w:tab w:val="left" w:pos="1744"/>
        </w:tabs>
        <w:ind w:right="558" w:firstLine="725"/>
        <w:rPr>
          <w:sz w:val="28"/>
        </w:rPr>
      </w:pPr>
      <w:r>
        <w:rPr>
          <w:sz w:val="28"/>
        </w:rPr>
        <w:t>взаимодействие с различными социальными институтами (сферы образования, культуры, физкультуры и спорта, другими социально - воспитательными субъектами открытой образовательной системы),</w:t>
      </w:r>
      <w:r>
        <w:rPr>
          <w:spacing w:val="40"/>
          <w:sz w:val="28"/>
        </w:rPr>
        <w:t xml:space="preserve"> </w:t>
      </w:r>
      <w:r>
        <w:rPr>
          <w:sz w:val="28"/>
        </w:rPr>
        <w:t>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 значимой деятельности;</w:t>
      </w:r>
    </w:p>
    <w:p w:rsidR="005A1328" w:rsidRDefault="00DF67A2">
      <w:pPr>
        <w:pStyle w:val="a4"/>
        <w:numPr>
          <w:ilvl w:val="0"/>
          <w:numId w:val="30"/>
        </w:numPr>
        <w:tabs>
          <w:tab w:val="left" w:pos="1734"/>
        </w:tabs>
        <w:spacing w:line="242" w:lineRule="auto"/>
        <w:ind w:right="570" w:firstLine="725"/>
        <w:rPr>
          <w:sz w:val="28"/>
        </w:rPr>
      </w:pPr>
      <w:r>
        <w:rPr>
          <w:sz w:val="28"/>
        </w:rPr>
        <w:t>использование широких возможностей социальной среды, социума как</w:t>
      </w:r>
      <w:r>
        <w:rPr>
          <w:spacing w:val="-6"/>
          <w:sz w:val="28"/>
        </w:rPr>
        <w:t xml:space="preserve"> </w:t>
      </w:r>
      <w:r>
        <w:rPr>
          <w:sz w:val="28"/>
        </w:rPr>
        <w:t>дополнительного</w:t>
      </w:r>
      <w:r>
        <w:rPr>
          <w:spacing w:val="-6"/>
          <w:sz w:val="28"/>
        </w:rPr>
        <w:t xml:space="preserve"> </w:t>
      </w:r>
      <w:r>
        <w:rPr>
          <w:sz w:val="28"/>
        </w:rPr>
        <w:t>средства</w:t>
      </w:r>
      <w:r>
        <w:rPr>
          <w:spacing w:val="-5"/>
          <w:sz w:val="28"/>
        </w:rPr>
        <w:t xml:space="preserve"> </w:t>
      </w:r>
      <w:r>
        <w:rPr>
          <w:sz w:val="28"/>
        </w:rPr>
        <w:t>развития</w:t>
      </w:r>
      <w:r>
        <w:rPr>
          <w:spacing w:val="-1"/>
          <w:sz w:val="28"/>
        </w:rPr>
        <w:t xml:space="preserve"> </w:t>
      </w:r>
      <w:r>
        <w:rPr>
          <w:sz w:val="28"/>
        </w:rPr>
        <w:t>личности,</w:t>
      </w:r>
      <w:r>
        <w:rPr>
          <w:spacing w:val="-5"/>
          <w:sz w:val="28"/>
        </w:rPr>
        <w:t xml:space="preserve"> </w:t>
      </w:r>
      <w:r>
        <w:rPr>
          <w:sz w:val="28"/>
        </w:rPr>
        <w:t>совершенствования</w:t>
      </w:r>
      <w:r>
        <w:rPr>
          <w:spacing w:val="-5"/>
          <w:sz w:val="28"/>
        </w:rPr>
        <w:t xml:space="preserve"> </w:t>
      </w:r>
      <w:r>
        <w:rPr>
          <w:sz w:val="28"/>
        </w:rPr>
        <w:t>процесса</w:t>
      </w:r>
      <w:r>
        <w:rPr>
          <w:spacing w:val="-6"/>
          <w:sz w:val="28"/>
        </w:rPr>
        <w:t xml:space="preserve"> </w:t>
      </w:r>
      <w:r>
        <w:rPr>
          <w:sz w:val="28"/>
        </w:rPr>
        <w:t xml:space="preserve">её </w:t>
      </w:r>
      <w:r>
        <w:rPr>
          <w:spacing w:val="-2"/>
          <w:sz w:val="28"/>
        </w:rPr>
        <w:t>социализации;</w:t>
      </w:r>
    </w:p>
    <w:p w:rsidR="005A1328" w:rsidRDefault="00DF67A2">
      <w:pPr>
        <w:pStyle w:val="a4"/>
        <w:numPr>
          <w:ilvl w:val="0"/>
          <w:numId w:val="30"/>
        </w:numPr>
        <w:tabs>
          <w:tab w:val="left" w:pos="1739"/>
        </w:tabs>
        <w:ind w:right="564" w:firstLine="725"/>
        <w:rPr>
          <w:sz w:val="28"/>
        </w:rPr>
      </w:pPr>
      <w:r>
        <w:rPr>
          <w:sz w:val="28"/>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A1328" w:rsidRDefault="00DF67A2">
      <w:pPr>
        <w:pStyle w:val="a4"/>
        <w:numPr>
          <w:ilvl w:val="0"/>
          <w:numId w:val="30"/>
        </w:numPr>
        <w:tabs>
          <w:tab w:val="left" w:pos="1734"/>
        </w:tabs>
        <w:ind w:right="570" w:firstLine="725"/>
        <w:rPr>
          <w:sz w:val="28"/>
        </w:rPr>
      </w:pPr>
      <w:r>
        <w:rPr>
          <w:sz w:val="28"/>
        </w:rPr>
        <w:t>обеспечение возможностей для обсуждения Федеральной программы, поиска, использования материалов, обеспечивающих её реализацию,</w:t>
      </w:r>
      <w:r>
        <w:rPr>
          <w:spacing w:val="40"/>
          <w:sz w:val="28"/>
        </w:rPr>
        <w:t xml:space="preserve"> </w:t>
      </w:r>
      <w:r>
        <w:rPr>
          <w:sz w:val="28"/>
        </w:rPr>
        <w:t>в том числе в информационной среде.</w:t>
      </w:r>
    </w:p>
    <w:p w:rsidR="005A1328" w:rsidRDefault="00DF67A2">
      <w:pPr>
        <w:pStyle w:val="a4"/>
        <w:numPr>
          <w:ilvl w:val="2"/>
          <w:numId w:val="31"/>
        </w:numPr>
        <w:tabs>
          <w:tab w:val="left" w:pos="2501"/>
          <w:tab w:val="left" w:pos="3522"/>
        </w:tabs>
        <w:spacing w:before="316"/>
        <w:ind w:left="3522" w:right="1490" w:hanging="1725"/>
        <w:jc w:val="left"/>
        <w:rPr>
          <w:b/>
          <w:sz w:val="28"/>
        </w:rPr>
      </w:pPr>
      <w:r>
        <w:rPr>
          <w:b/>
          <w:sz w:val="28"/>
        </w:rPr>
        <w:t>Особенности</w:t>
      </w:r>
      <w:r>
        <w:rPr>
          <w:b/>
          <w:spacing w:val="-11"/>
          <w:sz w:val="28"/>
        </w:rPr>
        <w:t xml:space="preserve"> </w:t>
      </w:r>
      <w:r>
        <w:rPr>
          <w:b/>
          <w:sz w:val="28"/>
        </w:rPr>
        <w:t>организации</w:t>
      </w:r>
      <w:r>
        <w:rPr>
          <w:b/>
          <w:spacing w:val="-15"/>
          <w:sz w:val="28"/>
        </w:rPr>
        <w:t xml:space="preserve"> </w:t>
      </w:r>
      <w:r>
        <w:rPr>
          <w:b/>
          <w:sz w:val="28"/>
        </w:rPr>
        <w:t>развивающей</w:t>
      </w:r>
      <w:r>
        <w:rPr>
          <w:b/>
          <w:spacing w:val="-15"/>
          <w:sz w:val="28"/>
        </w:rPr>
        <w:t xml:space="preserve"> </w:t>
      </w:r>
      <w:r>
        <w:rPr>
          <w:b/>
          <w:sz w:val="28"/>
        </w:rPr>
        <w:t>предметно- пространственной среды</w:t>
      </w:r>
    </w:p>
    <w:p w:rsidR="005A1328" w:rsidRDefault="00DF67A2">
      <w:pPr>
        <w:pStyle w:val="a3"/>
        <w:spacing w:before="316"/>
        <w:ind w:right="563" w:firstLine="725"/>
      </w:pPr>
      <w: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5A1328" w:rsidRDefault="00DF67A2">
      <w:pPr>
        <w:pStyle w:val="a3"/>
        <w:spacing w:before="4"/>
        <w:ind w:right="559" w:firstLine="725"/>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5A1328" w:rsidRDefault="00DF67A2">
      <w:pPr>
        <w:pStyle w:val="a3"/>
        <w:spacing w:line="242" w:lineRule="auto"/>
        <w:ind w:right="565" w:firstLine="725"/>
      </w:pPr>
      <w:r>
        <w:t>РППС организована как единое пространство, все компоненты которого согласованы между</w:t>
      </w:r>
      <w:r>
        <w:rPr>
          <w:spacing w:val="-4"/>
        </w:rPr>
        <w:t xml:space="preserve"> </w:t>
      </w:r>
      <w:r>
        <w:t>собой по содержанию, масштабу, художественному</w:t>
      </w:r>
      <w:r>
        <w:rPr>
          <w:spacing w:val="-4"/>
        </w:rPr>
        <w:t xml:space="preserve"> </w:t>
      </w:r>
      <w:r>
        <w:t>решению.</w:t>
      </w:r>
    </w:p>
    <w:p w:rsidR="005A1328" w:rsidRDefault="00DF67A2">
      <w:pPr>
        <w:pStyle w:val="a3"/>
        <w:spacing w:line="319" w:lineRule="exact"/>
        <w:ind w:left="866"/>
      </w:pPr>
      <w:r>
        <w:t>При</w:t>
      </w:r>
      <w:r>
        <w:rPr>
          <w:spacing w:val="-11"/>
        </w:rPr>
        <w:t xml:space="preserve"> </w:t>
      </w:r>
      <w:r>
        <w:t>проектировании</w:t>
      </w:r>
      <w:r>
        <w:rPr>
          <w:spacing w:val="-11"/>
        </w:rPr>
        <w:t xml:space="preserve"> </w:t>
      </w:r>
      <w:r>
        <w:t>РППС</w:t>
      </w:r>
      <w:r>
        <w:rPr>
          <w:spacing w:val="-6"/>
        </w:rPr>
        <w:t xml:space="preserve"> </w:t>
      </w:r>
      <w:r>
        <w:rPr>
          <w:spacing w:val="-2"/>
        </w:rPr>
        <w:t>учтены:</w:t>
      </w:r>
    </w:p>
    <w:p w:rsidR="005A1328" w:rsidRDefault="00DF67A2">
      <w:pPr>
        <w:pStyle w:val="a4"/>
        <w:numPr>
          <w:ilvl w:val="0"/>
          <w:numId w:val="29"/>
        </w:numPr>
        <w:tabs>
          <w:tab w:val="left" w:pos="1273"/>
        </w:tabs>
        <w:ind w:right="562" w:firstLine="725"/>
        <w:rPr>
          <w:sz w:val="28"/>
        </w:rPr>
      </w:pPr>
      <w:r>
        <w:rPr>
          <w:sz w:val="28"/>
        </w:rPr>
        <w:t>этнопсихологические, социокультурные, культурно-исторические и природно - климатические условия;</w:t>
      </w:r>
    </w:p>
    <w:p w:rsidR="005A1328" w:rsidRDefault="00DF67A2">
      <w:pPr>
        <w:pStyle w:val="a4"/>
        <w:numPr>
          <w:ilvl w:val="0"/>
          <w:numId w:val="29"/>
        </w:numPr>
        <w:tabs>
          <w:tab w:val="left" w:pos="1273"/>
        </w:tabs>
        <w:ind w:right="566" w:firstLine="725"/>
        <w:rPr>
          <w:sz w:val="28"/>
        </w:rPr>
      </w:pPr>
      <w:r>
        <w:rPr>
          <w:sz w:val="28"/>
        </w:rPr>
        <w:t>возраст, опыт, уровень развития детей и особенностей их деятельности, содержание воспитания и образования;</w:t>
      </w:r>
    </w:p>
    <w:p w:rsidR="005A1328" w:rsidRDefault="00DF67A2">
      <w:pPr>
        <w:pStyle w:val="a4"/>
        <w:numPr>
          <w:ilvl w:val="0"/>
          <w:numId w:val="29"/>
        </w:numPr>
        <w:tabs>
          <w:tab w:val="left" w:pos="1273"/>
        </w:tabs>
        <w:spacing w:line="321" w:lineRule="exact"/>
        <w:ind w:left="1273" w:hanging="407"/>
        <w:rPr>
          <w:sz w:val="28"/>
        </w:rPr>
      </w:pPr>
      <w:r>
        <w:rPr>
          <w:sz w:val="28"/>
        </w:rPr>
        <w:t>задачи</w:t>
      </w:r>
      <w:r>
        <w:rPr>
          <w:spacing w:val="-9"/>
          <w:sz w:val="28"/>
        </w:rPr>
        <w:t xml:space="preserve"> </w:t>
      </w:r>
      <w:r>
        <w:rPr>
          <w:sz w:val="28"/>
        </w:rPr>
        <w:t>образовательной</w:t>
      </w:r>
      <w:r>
        <w:rPr>
          <w:spacing w:val="-9"/>
          <w:sz w:val="28"/>
        </w:rPr>
        <w:t xml:space="preserve"> </w:t>
      </w:r>
      <w:r>
        <w:rPr>
          <w:sz w:val="28"/>
        </w:rPr>
        <w:t>программы</w:t>
      </w:r>
      <w:r>
        <w:rPr>
          <w:spacing w:val="-9"/>
          <w:sz w:val="28"/>
        </w:rPr>
        <w:t xml:space="preserve"> </w:t>
      </w:r>
      <w:r>
        <w:rPr>
          <w:sz w:val="28"/>
        </w:rPr>
        <w:t>для</w:t>
      </w:r>
      <w:r>
        <w:rPr>
          <w:spacing w:val="-8"/>
          <w:sz w:val="28"/>
        </w:rPr>
        <w:t xml:space="preserve"> </w:t>
      </w:r>
      <w:r>
        <w:rPr>
          <w:sz w:val="28"/>
        </w:rPr>
        <w:t>разных</w:t>
      </w:r>
      <w:r>
        <w:rPr>
          <w:spacing w:val="-12"/>
          <w:sz w:val="28"/>
        </w:rPr>
        <w:t xml:space="preserve"> </w:t>
      </w:r>
      <w:r>
        <w:rPr>
          <w:sz w:val="28"/>
        </w:rPr>
        <w:t>возрастных</w:t>
      </w:r>
      <w:r>
        <w:rPr>
          <w:spacing w:val="-12"/>
          <w:sz w:val="28"/>
        </w:rPr>
        <w:t xml:space="preserve"> </w:t>
      </w:r>
      <w:r>
        <w:rPr>
          <w:spacing w:val="-2"/>
          <w:sz w:val="28"/>
        </w:rPr>
        <w:t>групп;</w:t>
      </w:r>
    </w:p>
    <w:p w:rsidR="005A1328" w:rsidRDefault="00DF67A2">
      <w:pPr>
        <w:pStyle w:val="a4"/>
        <w:numPr>
          <w:ilvl w:val="0"/>
          <w:numId w:val="29"/>
        </w:numPr>
        <w:tabs>
          <w:tab w:val="left" w:pos="1273"/>
        </w:tabs>
        <w:spacing w:before="74"/>
        <w:ind w:right="561" w:firstLine="725"/>
        <w:rPr>
          <w:sz w:val="28"/>
        </w:rPr>
      </w:pPr>
      <w:r>
        <w:rPr>
          <w:sz w:val="28"/>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5A1328" w:rsidRDefault="00DF67A2">
      <w:pPr>
        <w:pStyle w:val="a3"/>
        <w:spacing w:line="321" w:lineRule="exact"/>
        <w:ind w:left="866"/>
      </w:pPr>
      <w:r>
        <w:t>РППС</w:t>
      </w:r>
      <w:r>
        <w:rPr>
          <w:spacing w:val="-8"/>
        </w:rPr>
        <w:t xml:space="preserve"> </w:t>
      </w:r>
      <w:r>
        <w:rPr>
          <w:spacing w:val="-2"/>
        </w:rPr>
        <w:t>соответствует:</w:t>
      </w:r>
    </w:p>
    <w:p w:rsidR="005A1328" w:rsidRDefault="00DF67A2">
      <w:pPr>
        <w:pStyle w:val="a3"/>
        <w:ind w:left="866" w:right="6849"/>
      </w:pPr>
      <w:r>
        <w:t>требованиям</w:t>
      </w:r>
      <w:r>
        <w:rPr>
          <w:spacing w:val="-18"/>
        </w:rPr>
        <w:t xml:space="preserve"> </w:t>
      </w:r>
      <w:r>
        <w:t>ФГОС</w:t>
      </w:r>
      <w:r>
        <w:rPr>
          <w:spacing w:val="-17"/>
        </w:rPr>
        <w:t xml:space="preserve"> </w:t>
      </w:r>
      <w:r>
        <w:t xml:space="preserve">ДО; </w:t>
      </w:r>
      <w:r>
        <w:rPr>
          <w:spacing w:val="-2"/>
        </w:rPr>
        <w:t>Программе;</w:t>
      </w:r>
    </w:p>
    <w:p w:rsidR="005A1328" w:rsidRDefault="00DF67A2">
      <w:pPr>
        <w:pStyle w:val="a3"/>
        <w:ind w:right="567" w:firstLine="725"/>
      </w:pPr>
      <w:r>
        <w:t>материально-техническим и медико-социальным условиям пребывания детей в ДОО;</w:t>
      </w:r>
    </w:p>
    <w:p w:rsidR="005A1328" w:rsidRDefault="00DF67A2">
      <w:pPr>
        <w:pStyle w:val="a3"/>
        <w:spacing w:line="321" w:lineRule="exact"/>
        <w:ind w:left="866"/>
      </w:pPr>
      <w:r>
        <w:t>возрастным</w:t>
      </w:r>
      <w:r>
        <w:rPr>
          <w:spacing w:val="-12"/>
        </w:rPr>
        <w:t xml:space="preserve"> </w:t>
      </w:r>
      <w:r>
        <w:t>особенностям</w:t>
      </w:r>
      <w:r>
        <w:rPr>
          <w:spacing w:val="-11"/>
        </w:rPr>
        <w:t xml:space="preserve"> </w:t>
      </w:r>
      <w:r>
        <w:rPr>
          <w:spacing w:val="-2"/>
        </w:rPr>
        <w:t>детей;</w:t>
      </w:r>
    </w:p>
    <w:p w:rsidR="005A1328" w:rsidRDefault="00DF67A2">
      <w:pPr>
        <w:pStyle w:val="a3"/>
        <w:ind w:right="561" w:firstLine="725"/>
      </w:pPr>
      <w:r>
        <w:t>воспитывающему характеру образования детей; требованиям безопасности</w:t>
      </w:r>
      <w:r>
        <w:rPr>
          <w:spacing w:val="40"/>
        </w:rPr>
        <w:t xml:space="preserve"> </w:t>
      </w:r>
      <w:r>
        <w:t>и надежности.</w:t>
      </w:r>
    </w:p>
    <w:p w:rsidR="005A1328" w:rsidRDefault="00DF67A2">
      <w:pPr>
        <w:pStyle w:val="a3"/>
        <w:spacing w:before="4" w:line="322" w:lineRule="exact"/>
        <w:ind w:left="866"/>
      </w:pPr>
      <w:r>
        <w:t>РППС</w:t>
      </w:r>
      <w:r>
        <w:rPr>
          <w:spacing w:val="-8"/>
        </w:rPr>
        <w:t xml:space="preserve"> </w:t>
      </w:r>
      <w:r>
        <w:rPr>
          <w:spacing w:val="-2"/>
        </w:rPr>
        <w:t>обеспечивает:</w:t>
      </w:r>
    </w:p>
    <w:p w:rsidR="005A1328" w:rsidRDefault="00DF67A2">
      <w:pPr>
        <w:pStyle w:val="a3"/>
        <w:ind w:right="558" w:firstLine="725"/>
      </w:pPr>
      <w: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rsidR="005A1328" w:rsidRDefault="00DF67A2">
      <w:pPr>
        <w:pStyle w:val="a3"/>
        <w:ind w:right="561" w:firstLine="725"/>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5A1328" w:rsidRDefault="00DF67A2">
      <w:pPr>
        <w:pStyle w:val="a3"/>
        <w:spacing w:line="320" w:lineRule="exact"/>
        <w:ind w:left="866"/>
        <w:jc w:val="left"/>
      </w:pPr>
      <w:r>
        <w:t>В</w:t>
      </w:r>
      <w:r>
        <w:rPr>
          <w:spacing w:val="-8"/>
        </w:rPr>
        <w:t xml:space="preserve"> </w:t>
      </w:r>
      <w:r>
        <w:t>соответствии</w:t>
      </w:r>
      <w:r>
        <w:rPr>
          <w:spacing w:val="-6"/>
        </w:rPr>
        <w:t xml:space="preserve"> </w:t>
      </w:r>
      <w:r>
        <w:t>с</w:t>
      </w:r>
      <w:r>
        <w:rPr>
          <w:spacing w:val="-4"/>
        </w:rPr>
        <w:t xml:space="preserve"> </w:t>
      </w:r>
      <w:r>
        <w:t>ФГОС</w:t>
      </w:r>
      <w:r>
        <w:rPr>
          <w:spacing w:val="-3"/>
        </w:rPr>
        <w:t xml:space="preserve"> </w:t>
      </w:r>
      <w:r>
        <w:t xml:space="preserve">ДО </w:t>
      </w:r>
      <w:r>
        <w:rPr>
          <w:spacing w:val="-4"/>
        </w:rPr>
        <w:t>РППС:</w:t>
      </w:r>
    </w:p>
    <w:p w:rsidR="005A1328" w:rsidRDefault="00DF67A2">
      <w:pPr>
        <w:pStyle w:val="a4"/>
        <w:numPr>
          <w:ilvl w:val="0"/>
          <w:numId w:val="28"/>
        </w:numPr>
        <w:tabs>
          <w:tab w:val="left" w:pos="1167"/>
        </w:tabs>
        <w:spacing w:line="322" w:lineRule="exact"/>
        <w:ind w:left="1167" w:hanging="301"/>
        <w:rPr>
          <w:sz w:val="28"/>
        </w:rPr>
      </w:pPr>
      <w:r>
        <w:rPr>
          <w:spacing w:val="-2"/>
          <w:sz w:val="28"/>
        </w:rPr>
        <w:t>содержательно-насыщенная;</w:t>
      </w:r>
    </w:p>
    <w:p w:rsidR="005A1328" w:rsidRDefault="00DF67A2">
      <w:pPr>
        <w:pStyle w:val="a4"/>
        <w:numPr>
          <w:ilvl w:val="0"/>
          <w:numId w:val="28"/>
        </w:numPr>
        <w:tabs>
          <w:tab w:val="left" w:pos="1167"/>
        </w:tabs>
        <w:spacing w:line="322" w:lineRule="exact"/>
        <w:ind w:left="1167" w:hanging="301"/>
        <w:rPr>
          <w:sz w:val="28"/>
        </w:rPr>
      </w:pPr>
      <w:r>
        <w:rPr>
          <w:spacing w:val="-2"/>
          <w:sz w:val="28"/>
        </w:rPr>
        <w:t>трансформируемая;</w:t>
      </w:r>
    </w:p>
    <w:p w:rsidR="005A1328" w:rsidRDefault="00DF67A2">
      <w:pPr>
        <w:pStyle w:val="a4"/>
        <w:numPr>
          <w:ilvl w:val="0"/>
          <w:numId w:val="28"/>
        </w:numPr>
        <w:tabs>
          <w:tab w:val="left" w:pos="1167"/>
        </w:tabs>
        <w:ind w:left="1167" w:hanging="301"/>
        <w:rPr>
          <w:sz w:val="28"/>
        </w:rPr>
      </w:pPr>
      <w:r>
        <w:rPr>
          <w:spacing w:val="-2"/>
          <w:sz w:val="28"/>
        </w:rPr>
        <w:t>полифункциональная;</w:t>
      </w:r>
    </w:p>
    <w:p w:rsidR="005A1328" w:rsidRDefault="00DF67A2">
      <w:pPr>
        <w:pStyle w:val="a4"/>
        <w:numPr>
          <w:ilvl w:val="0"/>
          <w:numId w:val="28"/>
        </w:numPr>
        <w:tabs>
          <w:tab w:val="left" w:pos="1167"/>
        </w:tabs>
        <w:spacing w:before="3"/>
        <w:ind w:left="1167" w:hanging="301"/>
        <w:rPr>
          <w:sz w:val="28"/>
        </w:rPr>
      </w:pPr>
      <w:r>
        <w:rPr>
          <w:spacing w:val="-2"/>
          <w:sz w:val="28"/>
        </w:rPr>
        <w:t>вариативная;</w:t>
      </w:r>
    </w:p>
    <w:p w:rsidR="005A1328" w:rsidRDefault="00DF67A2">
      <w:pPr>
        <w:pStyle w:val="a4"/>
        <w:numPr>
          <w:ilvl w:val="0"/>
          <w:numId w:val="28"/>
        </w:numPr>
        <w:tabs>
          <w:tab w:val="left" w:pos="1167"/>
        </w:tabs>
        <w:spacing w:line="322" w:lineRule="exact"/>
        <w:ind w:left="1167" w:hanging="301"/>
        <w:rPr>
          <w:sz w:val="28"/>
        </w:rPr>
      </w:pPr>
      <w:r>
        <w:rPr>
          <w:spacing w:val="-2"/>
          <w:sz w:val="28"/>
        </w:rPr>
        <w:t>доступная;</w:t>
      </w:r>
    </w:p>
    <w:p w:rsidR="005A1328" w:rsidRDefault="00DF67A2">
      <w:pPr>
        <w:pStyle w:val="a4"/>
        <w:numPr>
          <w:ilvl w:val="0"/>
          <w:numId w:val="28"/>
        </w:numPr>
        <w:tabs>
          <w:tab w:val="left" w:pos="1167"/>
        </w:tabs>
        <w:spacing w:line="322" w:lineRule="exact"/>
        <w:ind w:left="1167" w:hanging="301"/>
        <w:rPr>
          <w:sz w:val="28"/>
        </w:rPr>
      </w:pPr>
      <w:r>
        <w:rPr>
          <w:spacing w:val="-2"/>
          <w:sz w:val="28"/>
        </w:rPr>
        <w:t>безопасная.</w:t>
      </w:r>
    </w:p>
    <w:p w:rsidR="005A1328" w:rsidRDefault="00DF67A2">
      <w:pPr>
        <w:pStyle w:val="a3"/>
        <w:tabs>
          <w:tab w:val="left" w:pos="2698"/>
          <w:tab w:val="left" w:pos="6443"/>
          <w:tab w:val="left" w:pos="7329"/>
          <w:tab w:val="left" w:pos="9152"/>
          <w:tab w:val="left" w:pos="9512"/>
        </w:tabs>
        <w:spacing w:line="322" w:lineRule="exact"/>
        <w:ind w:left="866"/>
        <w:jc w:val="left"/>
      </w:pPr>
      <w:r>
        <w:rPr>
          <w:spacing w:val="-2"/>
        </w:rPr>
        <w:t>Развивающая</w:t>
      </w:r>
      <w:r>
        <w:tab/>
      </w:r>
      <w:r>
        <w:rPr>
          <w:spacing w:val="-2"/>
        </w:rPr>
        <w:t>предметно-пространственная</w:t>
      </w:r>
      <w:r>
        <w:tab/>
      </w:r>
      <w:r>
        <w:rPr>
          <w:spacing w:val="-2"/>
        </w:rPr>
        <w:t>среда</w:t>
      </w:r>
      <w:r>
        <w:tab/>
      </w:r>
      <w:r>
        <w:rPr>
          <w:spacing w:val="-2"/>
        </w:rPr>
        <w:t>организована</w:t>
      </w:r>
      <w:r>
        <w:tab/>
      </w:r>
      <w:r>
        <w:rPr>
          <w:spacing w:val="-10"/>
        </w:rPr>
        <w:t>в</w:t>
      </w:r>
      <w:r>
        <w:tab/>
      </w:r>
      <w:r>
        <w:rPr>
          <w:spacing w:val="-4"/>
        </w:rPr>
        <w:t>виде</w:t>
      </w:r>
    </w:p>
    <w:p w:rsidR="005A1328" w:rsidRDefault="00DF67A2">
      <w:pPr>
        <w:ind w:left="866" w:right="5293" w:hanging="726"/>
        <w:rPr>
          <w:sz w:val="28"/>
        </w:rPr>
      </w:pPr>
      <w:r>
        <w:rPr>
          <w:i/>
          <w:sz w:val="28"/>
        </w:rPr>
        <w:t>мобильных</w:t>
      </w:r>
      <w:r>
        <w:rPr>
          <w:i/>
          <w:spacing w:val="-10"/>
          <w:sz w:val="28"/>
        </w:rPr>
        <w:t xml:space="preserve"> </w:t>
      </w:r>
      <w:r>
        <w:rPr>
          <w:i/>
          <w:sz w:val="28"/>
        </w:rPr>
        <w:t>центров</w:t>
      </w:r>
      <w:r>
        <w:rPr>
          <w:i/>
          <w:spacing w:val="-8"/>
          <w:sz w:val="28"/>
        </w:rPr>
        <w:t xml:space="preserve"> </w:t>
      </w:r>
      <w:r>
        <w:rPr>
          <w:i/>
          <w:sz w:val="28"/>
        </w:rPr>
        <w:t>детской</w:t>
      </w:r>
      <w:r>
        <w:rPr>
          <w:i/>
          <w:spacing w:val="-12"/>
          <w:sz w:val="28"/>
        </w:rPr>
        <w:t xml:space="preserve"> </w:t>
      </w:r>
      <w:r>
        <w:rPr>
          <w:i/>
          <w:sz w:val="28"/>
        </w:rPr>
        <w:t>активности</w:t>
      </w:r>
      <w:r>
        <w:rPr>
          <w:sz w:val="28"/>
        </w:rPr>
        <w:t xml:space="preserve">: </w:t>
      </w:r>
      <w:r>
        <w:rPr>
          <w:i/>
          <w:sz w:val="28"/>
        </w:rPr>
        <w:t>В группах раннего возраста</w:t>
      </w:r>
      <w:r>
        <w:rPr>
          <w:sz w:val="28"/>
        </w:rPr>
        <w:t>:</w:t>
      </w:r>
    </w:p>
    <w:p w:rsidR="005A1328" w:rsidRDefault="00DF67A2">
      <w:pPr>
        <w:pStyle w:val="a4"/>
        <w:numPr>
          <w:ilvl w:val="1"/>
          <w:numId w:val="28"/>
        </w:numPr>
        <w:tabs>
          <w:tab w:val="left" w:pos="1273"/>
        </w:tabs>
        <w:spacing w:line="322" w:lineRule="exact"/>
        <w:ind w:left="1273" w:hanging="407"/>
        <w:rPr>
          <w:sz w:val="28"/>
        </w:rPr>
      </w:pPr>
      <w:r>
        <w:rPr>
          <w:sz w:val="28"/>
        </w:rPr>
        <w:t>центр</w:t>
      </w:r>
      <w:r>
        <w:rPr>
          <w:spacing w:val="-10"/>
          <w:sz w:val="28"/>
        </w:rPr>
        <w:t xml:space="preserve"> </w:t>
      </w:r>
      <w:r>
        <w:rPr>
          <w:sz w:val="28"/>
        </w:rPr>
        <w:t>двигательной</w:t>
      </w:r>
      <w:r>
        <w:rPr>
          <w:spacing w:val="-10"/>
          <w:sz w:val="28"/>
        </w:rPr>
        <w:t xml:space="preserve"> </w:t>
      </w:r>
      <w:r>
        <w:rPr>
          <w:sz w:val="28"/>
        </w:rPr>
        <w:t>активности</w:t>
      </w:r>
      <w:r>
        <w:rPr>
          <w:spacing w:val="-10"/>
          <w:sz w:val="28"/>
        </w:rPr>
        <w:t xml:space="preserve"> </w:t>
      </w:r>
      <w:r>
        <w:rPr>
          <w:sz w:val="28"/>
        </w:rPr>
        <w:t>для</w:t>
      </w:r>
      <w:r>
        <w:rPr>
          <w:spacing w:val="-8"/>
          <w:sz w:val="28"/>
        </w:rPr>
        <w:t xml:space="preserve"> </w:t>
      </w:r>
      <w:r>
        <w:rPr>
          <w:sz w:val="28"/>
        </w:rPr>
        <w:t>развития</w:t>
      </w:r>
      <w:r>
        <w:rPr>
          <w:spacing w:val="-8"/>
          <w:sz w:val="28"/>
        </w:rPr>
        <w:t xml:space="preserve"> </w:t>
      </w:r>
      <w:r>
        <w:rPr>
          <w:sz w:val="28"/>
        </w:rPr>
        <w:t>основных</w:t>
      </w:r>
      <w:r>
        <w:rPr>
          <w:spacing w:val="-14"/>
          <w:sz w:val="28"/>
        </w:rPr>
        <w:t xml:space="preserve"> </w:t>
      </w:r>
      <w:r>
        <w:rPr>
          <w:sz w:val="28"/>
        </w:rPr>
        <w:t>движений</w:t>
      </w:r>
      <w:r>
        <w:rPr>
          <w:spacing w:val="-9"/>
          <w:sz w:val="28"/>
        </w:rPr>
        <w:t xml:space="preserve"> </w:t>
      </w:r>
      <w:r>
        <w:rPr>
          <w:spacing w:val="-2"/>
          <w:sz w:val="28"/>
        </w:rPr>
        <w:t>детей;</w:t>
      </w:r>
    </w:p>
    <w:p w:rsidR="005A1328" w:rsidRDefault="00DF67A2">
      <w:pPr>
        <w:pStyle w:val="a4"/>
        <w:numPr>
          <w:ilvl w:val="1"/>
          <w:numId w:val="28"/>
        </w:numPr>
        <w:tabs>
          <w:tab w:val="left" w:pos="1273"/>
        </w:tabs>
        <w:ind w:right="563" w:firstLine="725"/>
        <w:rPr>
          <w:sz w:val="28"/>
        </w:rPr>
      </w:pPr>
      <w:r>
        <w:rPr>
          <w:sz w:val="28"/>
        </w:rPr>
        <w:t>центр сенсорики и конструирования для организации предметной деятельности</w:t>
      </w:r>
      <w:r>
        <w:rPr>
          <w:spacing w:val="-6"/>
          <w:sz w:val="28"/>
        </w:rPr>
        <w:t xml:space="preserve"> </w:t>
      </w:r>
      <w:r>
        <w:rPr>
          <w:sz w:val="28"/>
        </w:rPr>
        <w:t>и</w:t>
      </w:r>
      <w:r>
        <w:rPr>
          <w:spacing w:val="-6"/>
          <w:sz w:val="28"/>
        </w:rPr>
        <w:t xml:space="preserve"> </w:t>
      </w:r>
      <w:r>
        <w:rPr>
          <w:sz w:val="28"/>
        </w:rPr>
        <w:t>игры</w:t>
      </w:r>
      <w:r>
        <w:rPr>
          <w:spacing w:val="-6"/>
          <w:sz w:val="28"/>
        </w:rPr>
        <w:t xml:space="preserve"> </w:t>
      </w:r>
      <w:r>
        <w:rPr>
          <w:sz w:val="28"/>
        </w:rPr>
        <w:t>с</w:t>
      </w:r>
      <w:r>
        <w:rPr>
          <w:spacing w:val="-5"/>
          <w:sz w:val="28"/>
        </w:rPr>
        <w:t xml:space="preserve"> </w:t>
      </w:r>
      <w:r>
        <w:rPr>
          <w:sz w:val="28"/>
        </w:rPr>
        <w:t>составными</w:t>
      </w:r>
      <w:r>
        <w:rPr>
          <w:spacing w:val="-6"/>
          <w:sz w:val="28"/>
        </w:rPr>
        <w:t xml:space="preserve"> </w:t>
      </w:r>
      <w:r>
        <w:rPr>
          <w:sz w:val="28"/>
        </w:rPr>
        <w:t>и</w:t>
      </w:r>
      <w:r>
        <w:rPr>
          <w:spacing w:val="-6"/>
          <w:sz w:val="28"/>
        </w:rPr>
        <w:t xml:space="preserve"> </w:t>
      </w:r>
      <w:r>
        <w:rPr>
          <w:sz w:val="28"/>
        </w:rPr>
        <w:t>динамическими</w:t>
      </w:r>
      <w:r>
        <w:rPr>
          <w:spacing w:val="-6"/>
          <w:sz w:val="28"/>
        </w:rPr>
        <w:t xml:space="preserve"> </w:t>
      </w:r>
      <w:r>
        <w:rPr>
          <w:sz w:val="28"/>
        </w:rPr>
        <w:t>игрушками, освоения</w:t>
      </w:r>
      <w:r>
        <w:rPr>
          <w:spacing w:val="-5"/>
          <w:sz w:val="28"/>
        </w:rPr>
        <w:t xml:space="preserve"> </w:t>
      </w:r>
      <w:r>
        <w:rPr>
          <w:sz w:val="28"/>
        </w:rPr>
        <w:t>детьми сенсорных эталонов формы, цвета, размера;</w:t>
      </w:r>
    </w:p>
    <w:p w:rsidR="005A1328" w:rsidRDefault="00DF67A2">
      <w:pPr>
        <w:pStyle w:val="a4"/>
        <w:numPr>
          <w:ilvl w:val="1"/>
          <w:numId w:val="28"/>
        </w:numPr>
        <w:tabs>
          <w:tab w:val="left" w:pos="1273"/>
        </w:tabs>
        <w:ind w:right="565" w:firstLine="725"/>
        <w:rPr>
          <w:sz w:val="28"/>
        </w:rPr>
      </w:pPr>
      <w:r>
        <w:rPr>
          <w:sz w:val="28"/>
        </w:rPr>
        <w:t>центр для организации предметных и предметно-манипуляторных игр, совместных игр со сверстниками под руководством взрослого;</w:t>
      </w:r>
    </w:p>
    <w:p w:rsidR="005A1328" w:rsidRDefault="00DF67A2">
      <w:pPr>
        <w:pStyle w:val="a4"/>
        <w:numPr>
          <w:ilvl w:val="1"/>
          <w:numId w:val="28"/>
        </w:numPr>
        <w:tabs>
          <w:tab w:val="left" w:pos="1273"/>
        </w:tabs>
        <w:ind w:right="566" w:firstLine="725"/>
        <w:rPr>
          <w:sz w:val="28"/>
        </w:rPr>
      </w:pPr>
      <w:r>
        <w:rPr>
          <w:sz w:val="28"/>
        </w:rPr>
        <w:t>центр</w:t>
      </w:r>
      <w:r>
        <w:rPr>
          <w:spacing w:val="-1"/>
          <w:sz w:val="28"/>
        </w:rPr>
        <w:t xml:space="preserve"> </w:t>
      </w:r>
      <w:r>
        <w:rPr>
          <w:sz w:val="28"/>
        </w:rPr>
        <w:t>творчества и</w:t>
      </w:r>
      <w:r>
        <w:rPr>
          <w:spacing w:val="-1"/>
          <w:sz w:val="28"/>
        </w:rPr>
        <w:t xml:space="preserve"> </w:t>
      </w:r>
      <w:r>
        <w:rPr>
          <w:sz w:val="28"/>
        </w:rPr>
        <w:t>продуктивной</w:t>
      </w:r>
      <w:r>
        <w:rPr>
          <w:spacing w:val="-1"/>
          <w:sz w:val="28"/>
        </w:rPr>
        <w:t xml:space="preserve"> </w:t>
      </w:r>
      <w:r>
        <w:rPr>
          <w:sz w:val="28"/>
        </w:rPr>
        <w:t>деятельности</w:t>
      </w:r>
      <w:r>
        <w:rPr>
          <w:spacing w:val="-1"/>
          <w:sz w:val="28"/>
        </w:rPr>
        <w:t xml:space="preserve"> </w:t>
      </w:r>
      <w:r>
        <w:rPr>
          <w:sz w:val="28"/>
        </w:rPr>
        <w:t>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A1328" w:rsidRDefault="00DF67A2">
      <w:pPr>
        <w:pStyle w:val="a4"/>
        <w:numPr>
          <w:ilvl w:val="1"/>
          <w:numId w:val="28"/>
        </w:numPr>
        <w:tabs>
          <w:tab w:val="left" w:pos="1273"/>
        </w:tabs>
        <w:spacing w:before="2"/>
        <w:ind w:right="570" w:firstLine="725"/>
        <w:rPr>
          <w:sz w:val="28"/>
        </w:rPr>
      </w:pPr>
      <w:r>
        <w:rPr>
          <w:sz w:val="28"/>
        </w:rPr>
        <w:t>центр познания и коммуникации (книжный уголок), восприятия смысла сказок, стихов, рассматривания картинок;</w:t>
      </w:r>
    </w:p>
    <w:p w:rsidR="005A1328" w:rsidRDefault="00DF67A2">
      <w:pPr>
        <w:pStyle w:val="a4"/>
        <w:numPr>
          <w:ilvl w:val="1"/>
          <w:numId w:val="28"/>
        </w:numPr>
        <w:tabs>
          <w:tab w:val="left" w:pos="1273"/>
        </w:tabs>
        <w:ind w:right="568" w:firstLine="725"/>
        <w:rPr>
          <w:sz w:val="28"/>
        </w:rPr>
      </w:pPr>
      <w:r>
        <w:rPr>
          <w:sz w:val="28"/>
        </w:rPr>
        <w:t>центр экспериментирования и труда для организации</w:t>
      </w:r>
      <w:r>
        <w:rPr>
          <w:spacing w:val="40"/>
          <w:sz w:val="28"/>
        </w:rPr>
        <w:t xml:space="preserve"> </w:t>
      </w:r>
      <w:r>
        <w:rPr>
          <w:sz w:val="28"/>
        </w:rPr>
        <w:t>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A1328" w:rsidRDefault="00DF67A2">
      <w:pPr>
        <w:spacing w:before="74" w:line="322" w:lineRule="exact"/>
        <w:ind w:left="866"/>
        <w:jc w:val="both"/>
        <w:rPr>
          <w:i/>
          <w:sz w:val="28"/>
        </w:rPr>
      </w:pPr>
      <w:r>
        <w:rPr>
          <w:i/>
          <w:sz w:val="28"/>
        </w:rPr>
        <w:t>В</w:t>
      </w:r>
      <w:r>
        <w:rPr>
          <w:i/>
          <w:spacing w:val="64"/>
          <w:sz w:val="28"/>
        </w:rPr>
        <w:t xml:space="preserve">  </w:t>
      </w:r>
      <w:r>
        <w:rPr>
          <w:i/>
          <w:sz w:val="28"/>
        </w:rPr>
        <w:t>группах</w:t>
      </w:r>
      <w:r>
        <w:rPr>
          <w:i/>
          <w:spacing w:val="66"/>
          <w:sz w:val="28"/>
        </w:rPr>
        <w:t xml:space="preserve">  </w:t>
      </w:r>
      <w:r>
        <w:rPr>
          <w:i/>
          <w:sz w:val="28"/>
        </w:rPr>
        <w:t>для</w:t>
      </w:r>
      <w:r>
        <w:rPr>
          <w:i/>
          <w:spacing w:val="69"/>
          <w:sz w:val="28"/>
        </w:rPr>
        <w:t xml:space="preserve">  </w:t>
      </w:r>
      <w:r>
        <w:rPr>
          <w:i/>
          <w:sz w:val="28"/>
        </w:rPr>
        <w:t>детей</w:t>
      </w:r>
      <w:r>
        <w:rPr>
          <w:i/>
          <w:spacing w:val="66"/>
          <w:sz w:val="28"/>
        </w:rPr>
        <w:t xml:space="preserve">  </w:t>
      </w:r>
      <w:r>
        <w:rPr>
          <w:i/>
          <w:sz w:val="28"/>
        </w:rPr>
        <w:t>дошкольного</w:t>
      </w:r>
      <w:r>
        <w:rPr>
          <w:i/>
          <w:spacing w:val="67"/>
          <w:sz w:val="28"/>
        </w:rPr>
        <w:t xml:space="preserve">  </w:t>
      </w:r>
      <w:r>
        <w:rPr>
          <w:i/>
          <w:sz w:val="28"/>
        </w:rPr>
        <w:t>возраста</w:t>
      </w:r>
      <w:r>
        <w:rPr>
          <w:i/>
          <w:spacing w:val="69"/>
          <w:sz w:val="28"/>
        </w:rPr>
        <w:t xml:space="preserve">  </w:t>
      </w:r>
      <w:r>
        <w:rPr>
          <w:i/>
          <w:sz w:val="28"/>
        </w:rPr>
        <w:t>(от</w:t>
      </w:r>
      <w:r>
        <w:rPr>
          <w:i/>
          <w:spacing w:val="66"/>
          <w:sz w:val="28"/>
        </w:rPr>
        <w:t xml:space="preserve">  </w:t>
      </w:r>
      <w:r>
        <w:rPr>
          <w:i/>
          <w:sz w:val="28"/>
        </w:rPr>
        <w:t>3</w:t>
      </w:r>
      <w:r>
        <w:rPr>
          <w:i/>
          <w:spacing w:val="65"/>
          <w:sz w:val="28"/>
        </w:rPr>
        <w:t xml:space="preserve">  </w:t>
      </w:r>
      <w:r>
        <w:rPr>
          <w:i/>
          <w:sz w:val="28"/>
        </w:rPr>
        <w:t>до</w:t>
      </w:r>
      <w:r>
        <w:rPr>
          <w:i/>
          <w:spacing w:val="68"/>
          <w:sz w:val="28"/>
        </w:rPr>
        <w:t xml:space="preserve">  </w:t>
      </w:r>
      <w:r>
        <w:rPr>
          <w:i/>
          <w:sz w:val="28"/>
        </w:rPr>
        <w:t>7</w:t>
      </w:r>
      <w:r>
        <w:rPr>
          <w:i/>
          <w:spacing w:val="66"/>
          <w:sz w:val="28"/>
        </w:rPr>
        <w:t xml:space="preserve">  </w:t>
      </w:r>
      <w:r>
        <w:rPr>
          <w:i/>
          <w:spacing w:val="-4"/>
          <w:sz w:val="28"/>
        </w:rPr>
        <w:t>лет)</w:t>
      </w:r>
    </w:p>
    <w:p w:rsidR="005A1328" w:rsidRDefault="00DF67A2">
      <w:pPr>
        <w:pStyle w:val="a3"/>
        <w:spacing w:line="322" w:lineRule="exact"/>
      </w:pPr>
      <w:r>
        <w:t>предусматривается</w:t>
      </w:r>
      <w:r>
        <w:rPr>
          <w:spacing w:val="-12"/>
        </w:rPr>
        <w:t xml:space="preserve"> </w:t>
      </w:r>
      <w:r>
        <w:t>следующий</w:t>
      </w:r>
      <w:r>
        <w:rPr>
          <w:spacing w:val="-13"/>
        </w:rPr>
        <w:t xml:space="preserve"> </w:t>
      </w:r>
      <w:r>
        <w:t>комплекс</w:t>
      </w:r>
      <w:r>
        <w:rPr>
          <w:spacing w:val="-12"/>
        </w:rPr>
        <w:t xml:space="preserve"> </w:t>
      </w:r>
      <w:r>
        <w:t>центров</w:t>
      </w:r>
      <w:r>
        <w:rPr>
          <w:spacing w:val="-14"/>
        </w:rPr>
        <w:t xml:space="preserve"> </w:t>
      </w:r>
      <w:r>
        <w:t>детской</w:t>
      </w:r>
      <w:r>
        <w:rPr>
          <w:spacing w:val="-13"/>
        </w:rPr>
        <w:t xml:space="preserve"> </w:t>
      </w:r>
      <w:r>
        <w:rPr>
          <w:spacing w:val="-2"/>
        </w:rPr>
        <w:t>активности:</w:t>
      </w:r>
    </w:p>
    <w:p w:rsidR="005A1328" w:rsidRDefault="00DF67A2">
      <w:pPr>
        <w:pStyle w:val="a4"/>
        <w:numPr>
          <w:ilvl w:val="1"/>
          <w:numId w:val="28"/>
        </w:numPr>
        <w:tabs>
          <w:tab w:val="left" w:pos="1273"/>
        </w:tabs>
        <w:ind w:right="564" w:firstLine="725"/>
        <w:rPr>
          <w:sz w:val="28"/>
        </w:rPr>
      </w:pPr>
      <w:r>
        <w:rPr>
          <w:sz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w:t>
      </w:r>
      <w:r>
        <w:rPr>
          <w:spacing w:val="40"/>
          <w:sz w:val="28"/>
        </w:rPr>
        <w:t xml:space="preserve">  </w:t>
      </w:r>
      <w:r>
        <w:rPr>
          <w:sz w:val="28"/>
        </w:rPr>
        <w:t>содержания</w:t>
      </w:r>
      <w:r>
        <w:rPr>
          <w:spacing w:val="40"/>
          <w:sz w:val="28"/>
        </w:rPr>
        <w:t xml:space="preserve">  </w:t>
      </w:r>
      <w:r>
        <w:rPr>
          <w:sz w:val="28"/>
        </w:rPr>
        <w:t>образовательных</w:t>
      </w:r>
      <w:r>
        <w:rPr>
          <w:spacing w:val="40"/>
          <w:sz w:val="28"/>
        </w:rPr>
        <w:t xml:space="preserve">  </w:t>
      </w:r>
      <w:r>
        <w:rPr>
          <w:sz w:val="28"/>
        </w:rPr>
        <w:t>областей</w:t>
      </w:r>
      <w:r>
        <w:rPr>
          <w:spacing w:val="40"/>
          <w:sz w:val="28"/>
        </w:rPr>
        <w:t xml:space="preserve">  </w:t>
      </w:r>
      <w:r>
        <w:rPr>
          <w:sz w:val="28"/>
        </w:rPr>
        <w:t>«Физическое</w:t>
      </w:r>
      <w:r>
        <w:rPr>
          <w:spacing w:val="40"/>
          <w:sz w:val="28"/>
        </w:rPr>
        <w:t xml:space="preserve">  </w:t>
      </w:r>
      <w:r>
        <w:rPr>
          <w:sz w:val="28"/>
        </w:rPr>
        <w:t>развитие»,</w:t>
      </w:r>
    </w:p>
    <w:p w:rsidR="005A1328" w:rsidRDefault="00DF67A2">
      <w:pPr>
        <w:pStyle w:val="a3"/>
        <w:spacing w:line="321" w:lineRule="exact"/>
      </w:pPr>
      <w:r>
        <w:t>«Социально-коммуникативное</w:t>
      </w:r>
      <w:r>
        <w:rPr>
          <w:spacing w:val="-18"/>
        </w:rPr>
        <w:t xml:space="preserve"> </w:t>
      </w:r>
      <w:r>
        <w:t>развитие»,</w:t>
      </w:r>
      <w:r>
        <w:rPr>
          <w:spacing w:val="-16"/>
        </w:rPr>
        <w:t xml:space="preserve"> </w:t>
      </w:r>
      <w:r>
        <w:t>«Речевое</w:t>
      </w:r>
      <w:r>
        <w:rPr>
          <w:spacing w:val="-17"/>
        </w:rPr>
        <w:t xml:space="preserve"> </w:t>
      </w:r>
      <w:r>
        <w:rPr>
          <w:spacing w:val="-2"/>
        </w:rPr>
        <w:t>развитие»;</w:t>
      </w:r>
    </w:p>
    <w:p w:rsidR="005A1328" w:rsidRDefault="00DF67A2">
      <w:pPr>
        <w:pStyle w:val="a4"/>
        <w:numPr>
          <w:ilvl w:val="1"/>
          <w:numId w:val="28"/>
        </w:numPr>
        <w:tabs>
          <w:tab w:val="left" w:pos="1273"/>
        </w:tabs>
        <w:ind w:right="570" w:firstLine="725"/>
        <w:rPr>
          <w:sz w:val="28"/>
        </w:rPr>
      </w:pPr>
      <w:r>
        <w:rPr>
          <w:sz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w:t>
      </w:r>
      <w:r>
        <w:rPr>
          <w:spacing w:val="40"/>
          <w:sz w:val="28"/>
        </w:rPr>
        <w:t xml:space="preserve">  </w:t>
      </w:r>
      <w:r>
        <w:rPr>
          <w:sz w:val="28"/>
        </w:rPr>
        <w:t>содержания</w:t>
      </w:r>
      <w:r>
        <w:rPr>
          <w:spacing w:val="40"/>
          <w:sz w:val="28"/>
        </w:rPr>
        <w:t xml:space="preserve">  </w:t>
      </w:r>
      <w:r>
        <w:rPr>
          <w:sz w:val="28"/>
        </w:rPr>
        <w:t>образовательных</w:t>
      </w:r>
      <w:r>
        <w:rPr>
          <w:spacing w:val="40"/>
          <w:sz w:val="28"/>
        </w:rPr>
        <w:t xml:space="preserve">  </w:t>
      </w:r>
      <w:r>
        <w:rPr>
          <w:sz w:val="28"/>
        </w:rPr>
        <w:t>областей</w:t>
      </w:r>
      <w:r>
        <w:rPr>
          <w:spacing w:val="40"/>
          <w:sz w:val="28"/>
        </w:rPr>
        <w:t xml:space="preserve">  </w:t>
      </w:r>
      <w:r>
        <w:rPr>
          <w:sz w:val="28"/>
        </w:rPr>
        <w:t>«Физическое</w:t>
      </w:r>
      <w:r>
        <w:rPr>
          <w:spacing w:val="40"/>
          <w:sz w:val="28"/>
        </w:rPr>
        <w:t xml:space="preserve">  </w:t>
      </w:r>
      <w:r>
        <w:rPr>
          <w:sz w:val="28"/>
        </w:rPr>
        <w:t>развитие»,</w:t>
      </w:r>
    </w:p>
    <w:p w:rsidR="005A1328" w:rsidRDefault="00DF67A2">
      <w:pPr>
        <w:pStyle w:val="a3"/>
        <w:spacing w:before="4"/>
        <w:ind w:right="563"/>
      </w:pPr>
      <w:r>
        <w:t xml:space="preserve">«Познавательное развитие», «Речевое развитие», «Социально-коммуникативное </w:t>
      </w:r>
      <w:r>
        <w:rPr>
          <w:spacing w:val="-2"/>
        </w:rPr>
        <w:t>развитие»;</w:t>
      </w:r>
    </w:p>
    <w:p w:rsidR="005A1328" w:rsidRDefault="00DF67A2">
      <w:pPr>
        <w:pStyle w:val="a4"/>
        <w:numPr>
          <w:ilvl w:val="1"/>
          <w:numId w:val="28"/>
        </w:numPr>
        <w:tabs>
          <w:tab w:val="left" w:pos="1273"/>
        </w:tabs>
        <w:ind w:right="563" w:firstLine="725"/>
        <w:rPr>
          <w:sz w:val="28"/>
        </w:rPr>
      </w:pPr>
      <w:r>
        <w:rPr>
          <w:sz w:val="28"/>
        </w:rPr>
        <w:t>центр игры, содержащий оборудование для организации сюжетно- ролевых детских игр, предметы-заместители в интеграции содержания образовательных</w:t>
      </w:r>
      <w:r>
        <w:rPr>
          <w:spacing w:val="35"/>
          <w:sz w:val="28"/>
        </w:rPr>
        <w:t xml:space="preserve">  </w:t>
      </w:r>
      <w:r>
        <w:rPr>
          <w:sz w:val="28"/>
        </w:rPr>
        <w:t>областей</w:t>
      </w:r>
      <w:r>
        <w:rPr>
          <w:spacing w:val="40"/>
          <w:sz w:val="28"/>
        </w:rPr>
        <w:t xml:space="preserve">  </w:t>
      </w:r>
      <w:r>
        <w:rPr>
          <w:sz w:val="28"/>
        </w:rPr>
        <w:t>«Познавательное</w:t>
      </w:r>
      <w:r>
        <w:rPr>
          <w:spacing w:val="39"/>
          <w:sz w:val="28"/>
        </w:rPr>
        <w:t xml:space="preserve">  </w:t>
      </w:r>
      <w:r>
        <w:rPr>
          <w:sz w:val="28"/>
        </w:rPr>
        <w:t>развитие»,</w:t>
      </w:r>
      <w:r>
        <w:rPr>
          <w:spacing w:val="41"/>
          <w:sz w:val="28"/>
        </w:rPr>
        <w:t xml:space="preserve">  </w:t>
      </w:r>
      <w:r>
        <w:rPr>
          <w:sz w:val="28"/>
        </w:rPr>
        <w:t>«Речевое</w:t>
      </w:r>
      <w:r>
        <w:rPr>
          <w:spacing w:val="39"/>
          <w:sz w:val="28"/>
        </w:rPr>
        <w:t xml:space="preserve">  </w:t>
      </w:r>
      <w:r>
        <w:rPr>
          <w:spacing w:val="-2"/>
          <w:sz w:val="28"/>
        </w:rPr>
        <w:t>развитие»,</w:t>
      </w:r>
    </w:p>
    <w:p w:rsidR="005A1328" w:rsidRDefault="00DF67A2">
      <w:pPr>
        <w:pStyle w:val="a3"/>
        <w:ind w:right="558"/>
      </w:pPr>
      <w:r>
        <w:t>«Социально-коммуникативное развитие», «Художественно-эстетическое развитие» и «Физическое развитие»;</w:t>
      </w:r>
    </w:p>
    <w:p w:rsidR="005A1328" w:rsidRDefault="00DF67A2">
      <w:pPr>
        <w:pStyle w:val="a4"/>
        <w:numPr>
          <w:ilvl w:val="1"/>
          <w:numId w:val="28"/>
        </w:numPr>
        <w:tabs>
          <w:tab w:val="left" w:pos="1273"/>
        </w:tabs>
        <w:ind w:right="558" w:firstLine="725"/>
        <w:rPr>
          <w:sz w:val="28"/>
        </w:rPr>
      </w:pPr>
      <w:r>
        <w:rPr>
          <w:sz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5A1328" w:rsidRDefault="00DF67A2">
      <w:pPr>
        <w:pStyle w:val="a4"/>
        <w:numPr>
          <w:ilvl w:val="1"/>
          <w:numId w:val="28"/>
        </w:numPr>
        <w:tabs>
          <w:tab w:val="left" w:pos="1273"/>
        </w:tabs>
        <w:spacing w:before="1"/>
        <w:ind w:right="570" w:firstLine="725"/>
        <w:rPr>
          <w:sz w:val="28"/>
        </w:rPr>
      </w:pPr>
      <w:r>
        <w:rPr>
          <w:sz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w:t>
      </w:r>
      <w:r>
        <w:rPr>
          <w:spacing w:val="58"/>
          <w:sz w:val="28"/>
        </w:rPr>
        <w:t xml:space="preserve"> </w:t>
      </w:r>
      <w:r>
        <w:rPr>
          <w:sz w:val="28"/>
        </w:rPr>
        <w:t>содержания</w:t>
      </w:r>
      <w:r>
        <w:rPr>
          <w:spacing w:val="60"/>
          <w:sz w:val="28"/>
        </w:rPr>
        <w:t xml:space="preserve"> </w:t>
      </w:r>
      <w:r>
        <w:rPr>
          <w:sz w:val="28"/>
        </w:rPr>
        <w:t>образовательных</w:t>
      </w:r>
      <w:r>
        <w:rPr>
          <w:spacing w:val="54"/>
          <w:sz w:val="28"/>
        </w:rPr>
        <w:t xml:space="preserve"> </w:t>
      </w:r>
      <w:r>
        <w:rPr>
          <w:sz w:val="28"/>
        </w:rPr>
        <w:t>областей</w:t>
      </w:r>
      <w:r>
        <w:rPr>
          <w:spacing w:val="58"/>
          <w:sz w:val="28"/>
        </w:rPr>
        <w:t xml:space="preserve"> </w:t>
      </w:r>
      <w:r>
        <w:rPr>
          <w:sz w:val="28"/>
        </w:rPr>
        <w:t>«Познавательное</w:t>
      </w:r>
      <w:r>
        <w:rPr>
          <w:spacing w:val="59"/>
          <w:sz w:val="28"/>
        </w:rPr>
        <w:t xml:space="preserve"> </w:t>
      </w:r>
      <w:r>
        <w:rPr>
          <w:spacing w:val="-2"/>
          <w:sz w:val="28"/>
        </w:rPr>
        <w:t>развитие»,</w:t>
      </w:r>
    </w:p>
    <w:p w:rsidR="005A1328" w:rsidRDefault="00DF67A2">
      <w:pPr>
        <w:pStyle w:val="a3"/>
        <w:spacing w:line="321" w:lineRule="exact"/>
      </w:pPr>
      <w:r>
        <w:t>«Речевое</w:t>
      </w:r>
      <w:r>
        <w:rPr>
          <w:spacing w:val="-18"/>
        </w:rPr>
        <w:t xml:space="preserve"> </w:t>
      </w:r>
      <w:r>
        <w:t>развитие»,</w:t>
      </w:r>
      <w:r>
        <w:rPr>
          <w:spacing w:val="-13"/>
        </w:rPr>
        <w:t xml:space="preserve"> </w:t>
      </w:r>
      <w:r>
        <w:t>«Социально-коммуникативное</w:t>
      </w:r>
      <w:r>
        <w:rPr>
          <w:spacing w:val="-17"/>
        </w:rPr>
        <w:t xml:space="preserve"> </w:t>
      </w:r>
      <w:r>
        <w:rPr>
          <w:spacing w:val="-2"/>
        </w:rPr>
        <w:t>развитие»;</w:t>
      </w:r>
    </w:p>
    <w:p w:rsidR="005A1328" w:rsidRDefault="00DF67A2">
      <w:pPr>
        <w:pStyle w:val="a4"/>
        <w:numPr>
          <w:ilvl w:val="1"/>
          <w:numId w:val="28"/>
        </w:numPr>
        <w:tabs>
          <w:tab w:val="left" w:pos="1273"/>
        </w:tabs>
        <w:ind w:right="566" w:firstLine="725"/>
        <w:rPr>
          <w:sz w:val="28"/>
        </w:rPr>
      </w:pPr>
      <w:r>
        <w:rPr>
          <w:sz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A1328" w:rsidRDefault="00DF67A2">
      <w:pPr>
        <w:pStyle w:val="a4"/>
        <w:numPr>
          <w:ilvl w:val="1"/>
          <w:numId w:val="28"/>
        </w:numPr>
        <w:tabs>
          <w:tab w:val="left" w:pos="1273"/>
        </w:tabs>
        <w:ind w:right="561" w:firstLine="725"/>
        <w:rPr>
          <w:sz w:val="28"/>
        </w:rPr>
      </w:pPr>
      <w:r>
        <w:rPr>
          <w:sz w:val="28"/>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w:t>
      </w:r>
      <w:r>
        <w:rPr>
          <w:spacing w:val="80"/>
          <w:w w:val="150"/>
          <w:sz w:val="28"/>
        </w:rPr>
        <w:t xml:space="preserve"> </w:t>
      </w:r>
      <w:r>
        <w:rPr>
          <w:sz w:val="28"/>
        </w:rPr>
        <w:t>областей</w:t>
      </w:r>
      <w:r>
        <w:rPr>
          <w:spacing w:val="80"/>
          <w:w w:val="150"/>
          <w:sz w:val="28"/>
        </w:rPr>
        <w:t xml:space="preserve"> </w:t>
      </w:r>
      <w:r>
        <w:rPr>
          <w:sz w:val="28"/>
        </w:rPr>
        <w:t>«Познавательное</w:t>
      </w:r>
      <w:r>
        <w:rPr>
          <w:spacing w:val="80"/>
          <w:w w:val="150"/>
          <w:sz w:val="28"/>
        </w:rPr>
        <w:t xml:space="preserve"> </w:t>
      </w:r>
      <w:r>
        <w:rPr>
          <w:sz w:val="28"/>
        </w:rPr>
        <w:t>развитие</w:t>
      </w:r>
      <w:r w:rsidR="00EA0DB4">
        <w:rPr>
          <w:sz w:val="28"/>
        </w:rPr>
        <w:t>»,</w:t>
      </w:r>
      <w:r w:rsidR="00EA0DB4">
        <w:rPr>
          <w:spacing w:val="40"/>
          <w:sz w:val="28"/>
        </w:rPr>
        <w:t xml:space="preserve"> «</w:t>
      </w:r>
      <w:r>
        <w:rPr>
          <w:sz w:val="28"/>
        </w:rPr>
        <w:t>Речевое</w:t>
      </w:r>
      <w:r>
        <w:rPr>
          <w:spacing w:val="80"/>
          <w:w w:val="150"/>
          <w:sz w:val="28"/>
        </w:rPr>
        <w:t xml:space="preserve"> </w:t>
      </w:r>
      <w:r>
        <w:rPr>
          <w:sz w:val="28"/>
        </w:rPr>
        <w:t>развитие»,</w:t>
      </w:r>
    </w:p>
    <w:p w:rsidR="005A1328" w:rsidRDefault="00DF67A2">
      <w:pPr>
        <w:pStyle w:val="a3"/>
        <w:spacing w:before="2" w:line="322" w:lineRule="exact"/>
      </w:pPr>
      <w:r>
        <w:rPr>
          <w:spacing w:val="-2"/>
        </w:rPr>
        <w:t>«Социально-коммуникативное</w:t>
      </w:r>
      <w:r>
        <w:rPr>
          <w:spacing w:val="23"/>
        </w:rPr>
        <w:t xml:space="preserve"> </w:t>
      </w:r>
      <w:r>
        <w:rPr>
          <w:spacing w:val="-2"/>
        </w:rPr>
        <w:t>развитие»;</w:t>
      </w:r>
    </w:p>
    <w:p w:rsidR="005A1328" w:rsidRDefault="00DF67A2">
      <w:pPr>
        <w:pStyle w:val="a4"/>
        <w:numPr>
          <w:ilvl w:val="1"/>
          <w:numId w:val="28"/>
        </w:numPr>
        <w:tabs>
          <w:tab w:val="left" w:pos="1273"/>
        </w:tabs>
        <w:ind w:right="558" w:firstLine="725"/>
        <w:rPr>
          <w:sz w:val="28"/>
        </w:rPr>
      </w:pPr>
      <w:r>
        <w:rPr>
          <w:sz w:val="28"/>
        </w:rPr>
        <w:t>книжный уголок, содержащий художественную и познавательную литературу для детей, обеспечивающую их духовно-нравственное и этико- 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A1328" w:rsidRDefault="00DF67A2">
      <w:pPr>
        <w:pStyle w:val="a4"/>
        <w:numPr>
          <w:ilvl w:val="1"/>
          <w:numId w:val="28"/>
        </w:numPr>
        <w:tabs>
          <w:tab w:val="left" w:pos="1273"/>
        </w:tabs>
        <w:spacing w:before="74"/>
        <w:ind w:right="558" w:firstLine="725"/>
        <w:rPr>
          <w:sz w:val="28"/>
        </w:rPr>
      </w:pPr>
      <w:r>
        <w:rPr>
          <w:sz w:val="28"/>
        </w:rPr>
        <w:t>центр театрализации и музицирования, оборудование которого</w:t>
      </w:r>
      <w:r>
        <w:rPr>
          <w:spacing w:val="40"/>
          <w:sz w:val="28"/>
        </w:rPr>
        <w:t xml:space="preserve"> </w:t>
      </w:r>
      <w:r>
        <w:rPr>
          <w:sz w:val="28"/>
        </w:rPr>
        <w:t xml:space="preserve">позволяет организовать музыкальную и театрализованную деятельность детей в интеграции с содержанием образовательных областей «Художественно- </w:t>
      </w:r>
      <w:r w:rsidR="00EA0DB4">
        <w:rPr>
          <w:sz w:val="28"/>
        </w:rPr>
        <w:t>эстетическое</w:t>
      </w:r>
      <w:r w:rsidR="00EA0DB4">
        <w:rPr>
          <w:spacing w:val="71"/>
          <w:sz w:val="28"/>
        </w:rPr>
        <w:t xml:space="preserve"> развитие</w:t>
      </w:r>
      <w:r w:rsidR="00EA0DB4">
        <w:rPr>
          <w:sz w:val="28"/>
        </w:rPr>
        <w:t>»,</w:t>
      </w:r>
      <w:r w:rsidR="00EA0DB4">
        <w:rPr>
          <w:spacing w:val="72"/>
          <w:sz w:val="28"/>
        </w:rPr>
        <w:t xml:space="preserve"> «</w:t>
      </w:r>
      <w:r w:rsidR="00EA0DB4">
        <w:rPr>
          <w:sz w:val="28"/>
        </w:rPr>
        <w:t>Познавательное</w:t>
      </w:r>
      <w:r w:rsidR="00EA0DB4">
        <w:rPr>
          <w:spacing w:val="71"/>
          <w:sz w:val="28"/>
        </w:rPr>
        <w:t xml:space="preserve"> развитие</w:t>
      </w:r>
      <w:r w:rsidR="00EA0DB4">
        <w:rPr>
          <w:sz w:val="28"/>
        </w:rPr>
        <w:t>»,</w:t>
      </w:r>
      <w:r w:rsidR="00EA0DB4">
        <w:rPr>
          <w:spacing w:val="72"/>
          <w:sz w:val="28"/>
        </w:rPr>
        <w:t xml:space="preserve"> «</w:t>
      </w:r>
      <w:r w:rsidR="00EA0DB4">
        <w:rPr>
          <w:sz w:val="28"/>
        </w:rPr>
        <w:t>Речевое</w:t>
      </w:r>
      <w:r w:rsidR="00EA0DB4">
        <w:rPr>
          <w:spacing w:val="71"/>
          <w:sz w:val="28"/>
        </w:rPr>
        <w:t xml:space="preserve"> развитие</w:t>
      </w:r>
      <w:r>
        <w:rPr>
          <w:sz w:val="28"/>
        </w:rPr>
        <w:t>»,</w:t>
      </w:r>
    </w:p>
    <w:p w:rsidR="005A1328" w:rsidRDefault="00DF67A2">
      <w:pPr>
        <w:pStyle w:val="a3"/>
        <w:spacing w:line="321" w:lineRule="exact"/>
      </w:pPr>
      <w:r>
        <w:t>«Социально-коммуникативное</w:t>
      </w:r>
      <w:r>
        <w:rPr>
          <w:spacing w:val="-18"/>
        </w:rPr>
        <w:t xml:space="preserve"> </w:t>
      </w:r>
      <w:r>
        <w:t>развитие»,</w:t>
      </w:r>
      <w:r>
        <w:rPr>
          <w:spacing w:val="-15"/>
        </w:rPr>
        <w:t xml:space="preserve"> </w:t>
      </w:r>
      <w:r>
        <w:t>«Физическое</w:t>
      </w:r>
      <w:r>
        <w:rPr>
          <w:spacing w:val="-18"/>
        </w:rPr>
        <w:t xml:space="preserve"> </w:t>
      </w:r>
      <w:r>
        <w:rPr>
          <w:spacing w:val="-2"/>
        </w:rPr>
        <w:t>развитие»;</w:t>
      </w:r>
    </w:p>
    <w:p w:rsidR="005A1328" w:rsidRDefault="00DF67A2">
      <w:pPr>
        <w:pStyle w:val="a4"/>
        <w:numPr>
          <w:ilvl w:val="1"/>
          <w:numId w:val="28"/>
        </w:numPr>
        <w:tabs>
          <w:tab w:val="left" w:pos="1273"/>
        </w:tabs>
        <w:ind w:right="563" w:firstLine="725"/>
        <w:rPr>
          <w:sz w:val="28"/>
        </w:rPr>
      </w:pPr>
      <w:r>
        <w:rPr>
          <w:sz w:val="28"/>
        </w:rPr>
        <w:t>центр уединения предназначен для снятия психоэмоционального напряжения воспитанников;</w:t>
      </w:r>
    </w:p>
    <w:p w:rsidR="005A1328" w:rsidRDefault="00DF67A2">
      <w:pPr>
        <w:pStyle w:val="a4"/>
        <w:numPr>
          <w:ilvl w:val="1"/>
          <w:numId w:val="28"/>
        </w:numPr>
        <w:tabs>
          <w:tab w:val="left" w:pos="1273"/>
        </w:tabs>
        <w:ind w:right="563" w:firstLine="725"/>
        <w:rPr>
          <w:sz w:val="28"/>
        </w:rPr>
      </w:pPr>
      <w:r>
        <w:rPr>
          <w:sz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 коммуникативное развитие».</w:t>
      </w:r>
    </w:p>
    <w:p w:rsidR="005A1328" w:rsidRDefault="00DF67A2">
      <w:pPr>
        <w:pStyle w:val="a3"/>
        <w:spacing w:before="2"/>
        <w:ind w:right="571" w:firstLine="725"/>
      </w:pPr>
      <w: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5A1328" w:rsidRDefault="00DF67A2">
      <w:pPr>
        <w:pStyle w:val="a3"/>
        <w:tabs>
          <w:tab w:val="left" w:pos="2646"/>
          <w:tab w:val="left" w:pos="7821"/>
          <w:tab w:val="left" w:pos="9937"/>
        </w:tabs>
        <w:ind w:right="557" w:firstLine="725"/>
      </w:pPr>
      <w:r>
        <w:t>В ДОО созданы условия для информатизации образовательного</w:t>
      </w:r>
      <w:r>
        <w:rPr>
          <w:spacing w:val="40"/>
        </w:rPr>
        <w:t xml:space="preserve"> </w:t>
      </w:r>
      <w:r>
        <w:t xml:space="preserve">процесса. Для этого в групповых и прочих помещениях в наличии оборудование для </w:t>
      </w:r>
      <w:r>
        <w:rPr>
          <w:spacing w:val="-2"/>
        </w:rPr>
        <w:t>использования</w:t>
      </w:r>
      <w:r>
        <w:tab/>
      </w:r>
      <w:r>
        <w:rPr>
          <w:spacing w:val="-2"/>
        </w:rPr>
        <w:t>информационно-коммуникационных</w:t>
      </w:r>
      <w:r>
        <w:tab/>
      </w:r>
      <w:r>
        <w:rPr>
          <w:spacing w:val="-2"/>
        </w:rPr>
        <w:t>технологий</w:t>
      </w:r>
      <w:r>
        <w:tab/>
      </w:r>
      <w:r>
        <w:rPr>
          <w:spacing w:val="-10"/>
        </w:rPr>
        <w:t xml:space="preserve">в </w:t>
      </w:r>
      <w:r>
        <w:t>образовательном процессе.</w:t>
      </w:r>
    </w:p>
    <w:p w:rsidR="005A1328" w:rsidRDefault="00DF67A2">
      <w:pPr>
        <w:pStyle w:val="a3"/>
        <w:ind w:right="570" w:firstLine="725"/>
      </w:pPr>
      <w:r>
        <w:t>Развивающая образовательная среда организована в соответствии с основными направлениями развития детей согласно требованиям к условиям реализации</w:t>
      </w:r>
      <w:r>
        <w:rPr>
          <w:spacing w:val="-3"/>
        </w:rPr>
        <w:t xml:space="preserve"> </w:t>
      </w:r>
      <w:r>
        <w:t>основной общеобразовательной</w:t>
      </w:r>
      <w:r>
        <w:rPr>
          <w:spacing w:val="-2"/>
        </w:rPr>
        <w:t xml:space="preserve"> </w:t>
      </w:r>
      <w:r>
        <w:t>программы</w:t>
      </w:r>
      <w:r>
        <w:rPr>
          <w:spacing w:val="-2"/>
        </w:rPr>
        <w:t xml:space="preserve"> </w:t>
      </w:r>
      <w:r>
        <w:t>дошкольного</w:t>
      </w:r>
      <w:r>
        <w:rPr>
          <w:spacing w:val="-2"/>
        </w:rPr>
        <w:t xml:space="preserve"> </w:t>
      </w:r>
      <w:r>
        <w:t>образования и нормам СанПиН 2.4.3648-20</w:t>
      </w:r>
    </w:p>
    <w:p w:rsidR="005A1328" w:rsidRDefault="005A1328">
      <w:pPr>
        <w:pStyle w:val="a3"/>
        <w:spacing w:before="10"/>
        <w:ind w:left="0"/>
        <w:jc w:val="left"/>
        <w:rPr>
          <w:sz w:val="17"/>
        </w:r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4"/>
        <w:gridCol w:w="1844"/>
        <w:gridCol w:w="6242"/>
      </w:tblGrid>
      <w:tr w:rsidR="005A1328">
        <w:trPr>
          <w:trHeight w:val="1166"/>
        </w:trPr>
        <w:tc>
          <w:tcPr>
            <w:tcW w:w="1844" w:type="dxa"/>
          </w:tcPr>
          <w:p w:rsidR="005A1328" w:rsidRDefault="00DF67A2">
            <w:pPr>
              <w:pStyle w:val="TableParagraph"/>
              <w:ind w:left="167" w:right="148" w:firstLine="72"/>
              <w:jc w:val="center"/>
              <w:rPr>
                <w:sz w:val="28"/>
              </w:rPr>
            </w:pPr>
            <w:r>
              <w:rPr>
                <w:spacing w:val="-2"/>
                <w:sz w:val="28"/>
              </w:rPr>
              <w:t>Основные направления развития</w:t>
            </w:r>
          </w:p>
        </w:tc>
        <w:tc>
          <w:tcPr>
            <w:tcW w:w="1844" w:type="dxa"/>
          </w:tcPr>
          <w:p w:rsidR="005A1328" w:rsidRDefault="00DF67A2">
            <w:pPr>
              <w:pStyle w:val="TableParagraph"/>
              <w:ind w:left="143" w:right="114" w:hanging="11"/>
              <w:jc w:val="center"/>
              <w:rPr>
                <w:sz w:val="28"/>
              </w:rPr>
            </w:pPr>
            <w:r>
              <w:rPr>
                <w:spacing w:val="-2"/>
                <w:sz w:val="28"/>
              </w:rPr>
              <w:t>Наличие специальных помещений</w:t>
            </w:r>
          </w:p>
        </w:tc>
        <w:tc>
          <w:tcPr>
            <w:tcW w:w="6242" w:type="dxa"/>
          </w:tcPr>
          <w:p w:rsidR="005A1328" w:rsidRDefault="00DF67A2">
            <w:pPr>
              <w:pStyle w:val="TableParagraph"/>
              <w:spacing w:line="315" w:lineRule="exact"/>
              <w:ind w:left="191"/>
              <w:rPr>
                <w:sz w:val="28"/>
              </w:rPr>
            </w:pPr>
            <w:r>
              <w:rPr>
                <w:sz w:val="28"/>
              </w:rPr>
              <w:t>Основные</w:t>
            </w:r>
            <w:r>
              <w:rPr>
                <w:spacing w:val="57"/>
                <w:sz w:val="28"/>
              </w:rPr>
              <w:t xml:space="preserve"> </w:t>
            </w:r>
            <w:r>
              <w:rPr>
                <w:sz w:val="28"/>
              </w:rPr>
              <w:t>пособия</w:t>
            </w:r>
            <w:r>
              <w:rPr>
                <w:spacing w:val="-6"/>
                <w:sz w:val="28"/>
              </w:rPr>
              <w:t xml:space="preserve"> </w:t>
            </w:r>
            <w:r>
              <w:rPr>
                <w:sz w:val="28"/>
              </w:rPr>
              <w:t>и</w:t>
            </w:r>
            <w:r>
              <w:rPr>
                <w:spacing w:val="-7"/>
                <w:sz w:val="28"/>
              </w:rPr>
              <w:t xml:space="preserve"> </w:t>
            </w:r>
            <w:r>
              <w:rPr>
                <w:sz w:val="28"/>
              </w:rPr>
              <w:t>специальное</w:t>
            </w:r>
            <w:r>
              <w:rPr>
                <w:spacing w:val="-7"/>
                <w:sz w:val="28"/>
              </w:rPr>
              <w:t xml:space="preserve"> </w:t>
            </w:r>
            <w:r>
              <w:rPr>
                <w:spacing w:val="-2"/>
                <w:sz w:val="28"/>
              </w:rPr>
              <w:t>оборудование</w:t>
            </w:r>
          </w:p>
        </w:tc>
      </w:tr>
      <w:tr w:rsidR="005A1328">
        <w:trPr>
          <w:trHeight w:val="320"/>
        </w:trPr>
        <w:tc>
          <w:tcPr>
            <w:tcW w:w="1844" w:type="dxa"/>
            <w:tcBorders>
              <w:bottom w:val="nil"/>
            </w:tcBorders>
          </w:tcPr>
          <w:p w:rsidR="005A1328" w:rsidRDefault="00DF67A2">
            <w:pPr>
              <w:pStyle w:val="TableParagraph"/>
              <w:spacing w:line="301" w:lineRule="exact"/>
              <w:rPr>
                <w:sz w:val="28"/>
              </w:rPr>
            </w:pPr>
            <w:r>
              <w:rPr>
                <w:spacing w:val="-2"/>
                <w:sz w:val="28"/>
              </w:rPr>
              <w:t>Физическое</w:t>
            </w:r>
          </w:p>
        </w:tc>
        <w:tc>
          <w:tcPr>
            <w:tcW w:w="1844" w:type="dxa"/>
            <w:tcBorders>
              <w:bottom w:val="nil"/>
            </w:tcBorders>
          </w:tcPr>
          <w:p w:rsidR="005A1328" w:rsidRDefault="00DF67A2">
            <w:pPr>
              <w:pStyle w:val="TableParagraph"/>
              <w:spacing w:line="301" w:lineRule="exact"/>
              <w:ind w:left="109"/>
              <w:rPr>
                <w:sz w:val="28"/>
              </w:rPr>
            </w:pPr>
            <w:r>
              <w:rPr>
                <w:spacing w:val="-2"/>
                <w:sz w:val="28"/>
              </w:rPr>
              <w:t>Спортивный</w:t>
            </w:r>
          </w:p>
        </w:tc>
        <w:tc>
          <w:tcPr>
            <w:tcW w:w="6242" w:type="dxa"/>
            <w:tcBorders>
              <w:bottom w:val="nil"/>
            </w:tcBorders>
          </w:tcPr>
          <w:p w:rsidR="005A1328" w:rsidRDefault="00DF67A2">
            <w:pPr>
              <w:pStyle w:val="TableParagraph"/>
              <w:tabs>
                <w:tab w:val="left" w:pos="1937"/>
                <w:tab w:val="left" w:pos="3937"/>
                <w:tab w:val="left" w:pos="4690"/>
              </w:tabs>
              <w:spacing w:line="301" w:lineRule="exact"/>
              <w:ind w:left="167"/>
              <w:rPr>
                <w:sz w:val="28"/>
              </w:rPr>
            </w:pPr>
            <w:r>
              <w:rPr>
                <w:spacing w:val="-2"/>
                <w:sz w:val="28"/>
              </w:rPr>
              <w:t>Спортивное</w:t>
            </w:r>
            <w:r>
              <w:rPr>
                <w:sz w:val="28"/>
              </w:rPr>
              <w:tab/>
            </w:r>
            <w:r>
              <w:rPr>
                <w:spacing w:val="-2"/>
                <w:sz w:val="28"/>
              </w:rPr>
              <w:t>оборудование</w:t>
            </w:r>
            <w:r>
              <w:rPr>
                <w:sz w:val="28"/>
              </w:rPr>
              <w:tab/>
            </w:r>
            <w:r>
              <w:rPr>
                <w:spacing w:val="-5"/>
                <w:sz w:val="28"/>
              </w:rPr>
              <w:t>для</w:t>
            </w:r>
            <w:r>
              <w:rPr>
                <w:sz w:val="28"/>
              </w:rPr>
              <w:tab/>
            </w:r>
            <w:r>
              <w:rPr>
                <w:spacing w:val="-2"/>
                <w:sz w:val="28"/>
              </w:rPr>
              <w:t>проведения</w:t>
            </w:r>
          </w:p>
        </w:tc>
      </w:tr>
      <w:tr w:rsidR="005A1328">
        <w:trPr>
          <w:trHeight w:val="321"/>
        </w:trPr>
        <w:tc>
          <w:tcPr>
            <w:tcW w:w="1844" w:type="dxa"/>
            <w:tcBorders>
              <w:top w:val="nil"/>
              <w:bottom w:val="nil"/>
            </w:tcBorders>
          </w:tcPr>
          <w:p w:rsidR="005A1328" w:rsidRDefault="00DF67A2">
            <w:pPr>
              <w:pStyle w:val="TableParagraph"/>
              <w:spacing w:line="302" w:lineRule="exact"/>
              <w:rPr>
                <w:sz w:val="28"/>
              </w:rPr>
            </w:pPr>
            <w:r>
              <w:rPr>
                <w:spacing w:val="-2"/>
                <w:sz w:val="28"/>
              </w:rPr>
              <w:t>развитие</w:t>
            </w:r>
          </w:p>
        </w:tc>
        <w:tc>
          <w:tcPr>
            <w:tcW w:w="1844" w:type="dxa"/>
            <w:tcBorders>
              <w:top w:val="nil"/>
              <w:bottom w:val="nil"/>
            </w:tcBorders>
          </w:tcPr>
          <w:p w:rsidR="005A1328" w:rsidRDefault="00DF67A2">
            <w:pPr>
              <w:pStyle w:val="TableParagraph"/>
              <w:spacing w:line="302" w:lineRule="exact"/>
              <w:ind w:left="109"/>
              <w:rPr>
                <w:sz w:val="28"/>
              </w:rPr>
            </w:pPr>
            <w:r>
              <w:rPr>
                <w:spacing w:val="-5"/>
                <w:sz w:val="28"/>
              </w:rPr>
              <w:t>зал</w:t>
            </w:r>
          </w:p>
        </w:tc>
        <w:tc>
          <w:tcPr>
            <w:tcW w:w="6242" w:type="dxa"/>
            <w:tcBorders>
              <w:top w:val="nil"/>
              <w:bottom w:val="nil"/>
            </w:tcBorders>
          </w:tcPr>
          <w:p w:rsidR="005A1328" w:rsidRDefault="00DF67A2">
            <w:pPr>
              <w:pStyle w:val="TableParagraph"/>
              <w:tabs>
                <w:tab w:val="left" w:pos="2263"/>
                <w:tab w:val="left" w:pos="3510"/>
                <w:tab w:val="left" w:pos="5390"/>
              </w:tabs>
              <w:spacing w:line="302" w:lineRule="exact"/>
              <w:ind w:left="167"/>
              <w:rPr>
                <w:sz w:val="28"/>
              </w:rPr>
            </w:pPr>
            <w:r>
              <w:rPr>
                <w:spacing w:val="-2"/>
                <w:sz w:val="28"/>
              </w:rPr>
              <w:t>физкультурных</w:t>
            </w:r>
            <w:r>
              <w:rPr>
                <w:sz w:val="28"/>
              </w:rPr>
              <w:tab/>
            </w:r>
            <w:r>
              <w:rPr>
                <w:spacing w:val="-2"/>
                <w:sz w:val="28"/>
              </w:rPr>
              <w:t>занятий,</w:t>
            </w:r>
            <w:r>
              <w:rPr>
                <w:sz w:val="28"/>
              </w:rPr>
              <w:tab/>
            </w:r>
            <w:r>
              <w:rPr>
                <w:spacing w:val="-2"/>
                <w:sz w:val="28"/>
              </w:rPr>
              <w:t>мероприятий,</w:t>
            </w:r>
            <w:r>
              <w:rPr>
                <w:sz w:val="28"/>
              </w:rPr>
              <w:tab/>
            </w:r>
            <w:r>
              <w:rPr>
                <w:spacing w:val="-2"/>
                <w:sz w:val="28"/>
              </w:rPr>
              <w:t>маты,</w:t>
            </w:r>
          </w:p>
        </w:tc>
      </w:tr>
      <w:tr w:rsidR="005A1328">
        <w:trPr>
          <w:trHeight w:val="324"/>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spacing w:line="304" w:lineRule="exact"/>
              <w:ind w:left="167"/>
              <w:rPr>
                <w:sz w:val="28"/>
              </w:rPr>
            </w:pPr>
            <w:r>
              <w:rPr>
                <w:sz w:val="28"/>
              </w:rPr>
              <w:t>массажные</w:t>
            </w:r>
            <w:r>
              <w:rPr>
                <w:spacing w:val="74"/>
                <w:sz w:val="28"/>
              </w:rPr>
              <w:t xml:space="preserve"> </w:t>
            </w:r>
            <w:r>
              <w:rPr>
                <w:sz w:val="28"/>
              </w:rPr>
              <w:t>коврики,</w:t>
            </w:r>
            <w:r>
              <w:rPr>
                <w:spacing w:val="75"/>
                <w:sz w:val="28"/>
              </w:rPr>
              <w:t xml:space="preserve"> </w:t>
            </w:r>
            <w:r>
              <w:rPr>
                <w:sz w:val="28"/>
              </w:rPr>
              <w:t>мягкие</w:t>
            </w:r>
            <w:r>
              <w:rPr>
                <w:spacing w:val="75"/>
                <w:sz w:val="28"/>
              </w:rPr>
              <w:t xml:space="preserve"> </w:t>
            </w:r>
            <w:r>
              <w:rPr>
                <w:sz w:val="28"/>
              </w:rPr>
              <w:t>модули,</w:t>
            </w:r>
            <w:r>
              <w:rPr>
                <w:spacing w:val="76"/>
                <w:sz w:val="28"/>
              </w:rPr>
              <w:t xml:space="preserve"> </w:t>
            </w:r>
            <w:r>
              <w:rPr>
                <w:spacing w:val="-2"/>
                <w:sz w:val="28"/>
              </w:rPr>
              <w:t>скамейки</w:t>
            </w:r>
          </w:p>
        </w:tc>
      </w:tr>
      <w:tr w:rsidR="005A1328">
        <w:trPr>
          <w:trHeight w:val="324"/>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spacing w:line="304" w:lineRule="exact"/>
              <w:ind w:left="167"/>
              <w:rPr>
                <w:sz w:val="28"/>
              </w:rPr>
            </w:pPr>
            <w:r>
              <w:rPr>
                <w:sz w:val="28"/>
              </w:rPr>
              <w:t>детские</w:t>
            </w:r>
            <w:r>
              <w:rPr>
                <w:spacing w:val="50"/>
                <w:sz w:val="28"/>
              </w:rPr>
              <w:t xml:space="preserve"> </w:t>
            </w:r>
            <w:r>
              <w:rPr>
                <w:sz w:val="28"/>
              </w:rPr>
              <w:t>гимнастические,</w:t>
            </w:r>
            <w:r>
              <w:rPr>
                <w:spacing w:val="51"/>
                <w:sz w:val="28"/>
              </w:rPr>
              <w:t xml:space="preserve"> </w:t>
            </w:r>
            <w:r>
              <w:rPr>
                <w:sz w:val="28"/>
              </w:rPr>
              <w:t>детские</w:t>
            </w:r>
            <w:r>
              <w:rPr>
                <w:spacing w:val="48"/>
                <w:sz w:val="28"/>
              </w:rPr>
              <w:t xml:space="preserve"> </w:t>
            </w:r>
            <w:r>
              <w:rPr>
                <w:sz w:val="28"/>
              </w:rPr>
              <w:t>стенки</w:t>
            </w:r>
            <w:r>
              <w:rPr>
                <w:spacing w:val="48"/>
                <w:sz w:val="28"/>
              </w:rPr>
              <w:t xml:space="preserve"> </w:t>
            </w:r>
            <w:r>
              <w:rPr>
                <w:spacing w:val="-4"/>
                <w:sz w:val="28"/>
              </w:rPr>
              <w:t>малые</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tabs>
                <w:tab w:val="left" w:pos="2179"/>
                <w:tab w:val="left" w:pos="4717"/>
              </w:tabs>
              <w:spacing w:line="302" w:lineRule="exact"/>
              <w:ind w:left="167"/>
              <w:rPr>
                <w:sz w:val="28"/>
              </w:rPr>
            </w:pPr>
            <w:r>
              <w:rPr>
                <w:spacing w:val="-2"/>
                <w:sz w:val="28"/>
              </w:rPr>
              <w:t>шведские,</w:t>
            </w:r>
            <w:r>
              <w:rPr>
                <w:sz w:val="28"/>
              </w:rPr>
              <w:tab/>
            </w:r>
            <w:r>
              <w:rPr>
                <w:spacing w:val="-2"/>
                <w:sz w:val="28"/>
              </w:rPr>
              <w:t>трансформеры</w:t>
            </w:r>
            <w:r>
              <w:rPr>
                <w:sz w:val="28"/>
              </w:rPr>
              <w:tab/>
            </w:r>
            <w:r>
              <w:rPr>
                <w:spacing w:val="-2"/>
                <w:sz w:val="28"/>
              </w:rPr>
              <w:t>«Акробат»,</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spacing w:line="302" w:lineRule="exact"/>
              <w:ind w:left="167"/>
              <w:rPr>
                <w:sz w:val="28"/>
              </w:rPr>
            </w:pPr>
            <w:r>
              <w:rPr>
                <w:sz w:val="28"/>
              </w:rPr>
              <w:t>трансформеры</w:t>
            </w:r>
            <w:r>
              <w:rPr>
                <w:spacing w:val="65"/>
                <w:w w:val="150"/>
                <w:sz w:val="28"/>
              </w:rPr>
              <w:t xml:space="preserve"> </w:t>
            </w:r>
            <w:r>
              <w:rPr>
                <w:sz w:val="28"/>
              </w:rPr>
              <w:t>«Горка»,</w:t>
            </w:r>
            <w:r>
              <w:rPr>
                <w:spacing w:val="68"/>
                <w:w w:val="150"/>
                <w:sz w:val="28"/>
              </w:rPr>
              <w:t xml:space="preserve"> </w:t>
            </w:r>
            <w:r>
              <w:rPr>
                <w:sz w:val="28"/>
              </w:rPr>
              <w:t>сухой</w:t>
            </w:r>
            <w:r>
              <w:rPr>
                <w:spacing w:val="66"/>
                <w:w w:val="150"/>
                <w:sz w:val="28"/>
              </w:rPr>
              <w:t xml:space="preserve"> </w:t>
            </w:r>
            <w:r>
              <w:rPr>
                <w:sz w:val="28"/>
              </w:rPr>
              <w:t>бассейн,</w:t>
            </w:r>
            <w:r>
              <w:rPr>
                <w:spacing w:val="67"/>
                <w:w w:val="150"/>
                <w:sz w:val="28"/>
              </w:rPr>
              <w:t xml:space="preserve"> </w:t>
            </w:r>
            <w:r>
              <w:rPr>
                <w:spacing w:val="-2"/>
                <w:sz w:val="28"/>
              </w:rPr>
              <w:t>санки</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tabs>
                <w:tab w:val="left" w:pos="1531"/>
                <w:tab w:val="left" w:pos="2908"/>
                <w:tab w:val="left" w:pos="5132"/>
              </w:tabs>
              <w:spacing w:line="302" w:lineRule="exact"/>
              <w:ind w:left="167"/>
              <w:rPr>
                <w:sz w:val="28"/>
              </w:rPr>
            </w:pPr>
            <w:r>
              <w:rPr>
                <w:spacing w:val="-2"/>
                <w:sz w:val="28"/>
              </w:rPr>
              <w:t>детские,</w:t>
            </w:r>
            <w:r>
              <w:rPr>
                <w:sz w:val="28"/>
              </w:rPr>
              <w:tab/>
            </w:r>
            <w:r>
              <w:rPr>
                <w:spacing w:val="-2"/>
                <w:sz w:val="28"/>
              </w:rPr>
              <w:t>корзины</w:t>
            </w:r>
            <w:r>
              <w:rPr>
                <w:sz w:val="28"/>
              </w:rPr>
              <w:tab/>
            </w:r>
            <w:r>
              <w:rPr>
                <w:spacing w:val="-2"/>
                <w:sz w:val="28"/>
              </w:rPr>
              <w:t>баскетбольные,</w:t>
            </w:r>
            <w:r>
              <w:rPr>
                <w:sz w:val="28"/>
              </w:rPr>
              <w:tab/>
            </w:r>
            <w:r>
              <w:rPr>
                <w:spacing w:val="-2"/>
                <w:sz w:val="28"/>
              </w:rPr>
              <w:t>палатки</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tabs>
                <w:tab w:val="left" w:pos="1342"/>
                <w:tab w:val="left" w:pos="2909"/>
                <w:tab w:val="left" w:pos="4474"/>
              </w:tabs>
              <w:spacing w:line="302" w:lineRule="exact"/>
              <w:ind w:left="167"/>
              <w:rPr>
                <w:sz w:val="28"/>
              </w:rPr>
            </w:pPr>
            <w:r>
              <w:rPr>
                <w:spacing w:val="-2"/>
                <w:sz w:val="28"/>
              </w:rPr>
              <w:t>детские</w:t>
            </w:r>
            <w:r>
              <w:rPr>
                <w:sz w:val="28"/>
              </w:rPr>
              <w:tab/>
            </w:r>
            <w:r>
              <w:rPr>
                <w:spacing w:val="-2"/>
                <w:sz w:val="28"/>
              </w:rPr>
              <w:t>игровые,</w:t>
            </w:r>
            <w:r>
              <w:rPr>
                <w:sz w:val="28"/>
              </w:rPr>
              <w:tab/>
            </w:r>
            <w:r>
              <w:rPr>
                <w:spacing w:val="-2"/>
                <w:sz w:val="28"/>
              </w:rPr>
              <w:t>лабиринты</w:t>
            </w:r>
            <w:r>
              <w:rPr>
                <w:sz w:val="28"/>
              </w:rPr>
              <w:tab/>
            </w:r>
            <w:r>
              <w:rPr>
                <w:spacing w:val="-2"/>
                <w:sz w:val="28"/>
              </w:rPr>
              <w:t>«Гусеничка»,</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tabs>
                <w:tab w:val="left" w:pos="1261"/>
                <w:tab w:val="left" w:pos="2714"/>
                <w:tab w:val="left" w:pos="3628"/>
                <w:tab w:val="left" w:pos="5482"/>
              </w:tabs>
              <w:spacing w:line="302" w:lineRule="exact"/>
              <w:ind w:left="167"/>
              <w:rPr>
                <w:sz w:val="28"/>
              </w:rPr>
            </w:pPr>
            <w:r>
              <w:rPr>
                <w:spacing w:val="-2"/>
                <w:sz w:val="28"/>
              </w:rPr>
              <w:t>степы,</w:t>
            </w:r>
            <w:r>
              <w:rPr>
                <w:sz w:val="28"/>
              </w:rPr>
              <w:tab/>
            </w:r>
            <w:r>
              <w:rPr>
                <w:spacing w:val="-2"/>
                <w:sz w:val="28"/>
              </w:rPr>
              <w:t>прыгуны,</w:t>
            </w:r>
            <w:r>
              <w:rPr>
                <w:sz w:val="28"/>
              </w:rPr>
              <w:tab/>
            </w:r>
            <w:r>
              <w:rPr>
                <w:spacing w:val="-4"/>
                <w:sz w:val="28"/>
              </w:rPr>
              <w:t>мячи</w:t>
            </w:r>
            <w:r>
              <w:rPr>
                <w:sz w:val="28"/>
              </w:rPr>
              <w:tab/>
            </w:r>
            <w:r>
              <w:rPr>
                <w:spacing w:val="-2"/>
                <w:sz w:val="28"/>
              </w:rPr>
              <w:t>футбольные,</w:t>
            </w:r>
            <w:r>
              <w:rPr>
                <w:sz w:val="28"/>
              </w:rPr>
              <w:tab/>
            </w:r>
            <w:r>
              <w:rPr>
                <w:spacing w:val="-4"/>
                <w:sz w:val="28"/>
              </w:rPr>
              <w:t>мячи</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spacing w:line="302" w:lineRule="exact"/>
              <w:ind w:left="167"/>
              <w:rPr>
                <w:sz w:val="28"/>
              </w:rPr>
            </w:pPr>
            <w:r>
              <w:rPr>
                <w:sz w:val="28"/>
              </w:rPr>
              <w:t>баскетбольные,</w:t>
            </w:r>
            <w:r>
              <w:rPr>
                <w:spacing w:val="41"/>
                <w:sz w:val="28"/>
              </w:rPr>
              <w:t xml:space="preserve"> </w:t>
            </w:r>
            <w:r>
              <w:rPr>
                <w:sz w:val="28"/>
              </w:rPr>
              <w:t>батут,</w:t>
            </w:r>
            <w:r>
              <w:rPr>
                <w:spacing w:val="41"/>
                <w:sz w:val="28"/>
              </w:rPr>
              <w:t xml:space="preserve"> </w:t>
            </w:r>
            <w:r>
              <w:rPr>
                <w:sz w:val="28"/>
              </w:rPr>
              <w:t>обручи</w:t>
            </w:r>
            <w:r>
              <w:rPr>
                <w:spacing w:val="38"/>
                <w:sz w:val="28"/>
              </w:rPr>
              <w:t xml:space="preserve"> </w:t>
            </w:r>
            <w:r>
              <w:rPr>
                <w:sz w:val="28"/>
              </w:rPr>
              <w:t>разных</w:t>
            </w:r>
            <w:r>
              <w:rPr>
                <w:spacing w:val="34"/>
                <w:sz w:val="28"/>
              </w:rPr>
              <w:t xml:space="preserve"> </w:t>
            </w:r>
            <w:r>
              <w:rPr>
                <w:spacing w:val="-2"/>
                <w:sz w:val="28"/>
              </w:rPr>
              <w:t>размеров,</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spacing w:line="302" w:lineRule="exact"/>
              <w:ind w:left="167"/>
              <w:rPr>
                <w:sz w:val="28"/>
              </w:rPr>
            </w:pPr>
            <w:r>
              <w:rPr>
                <w:sz w:val="28"/>
              </w:rPr>
              <w:t>мячи</w:t>
            </w:r>
            <w:r>
              <w:rPr>
                <w:spacing w:val="-8"/>
                <w:sz w:val="28"/>
              </w:rPr>
              <w:t xml:space="preserve"> </w:t>
            </w:r>
            <w:r>
              <w:rPr>
                <w:sz w:val="28"/>
              </w:rPr>
              <w:t>резиновые</w:t>
            </w:r>
            <w:r>
              <w:rPr>
                <w:spacing w:val="-7"/>
                <w:sz w:val="28"/>
              </w:rPr>
              <w:t xml:space="preserve"> </w:t>
            </w:r>
            <w:r>
              <w:rPr>
                <w:sz w:val="28"/>
              </w:rPr>
              <w:t>детские,</w:t>
            </w:r>
            <w:r>
              <w:rPr>
                <w:spacing w:val="-6"/>
                <w:sz w:val="28"/>
              </w:rPr>
              <w:t xml:space="preserve"> </w:t>
            </w:r>
            <w:r>
              <w:rPr>
                <w:sz w:val="28"/>
              </w:rPr>
              <w:t>кегли,</w:t>
            </w:r>
            <w:r>
              <w:rPr>
                <w:spacing w:val="-5"/>
                <w:sz w:val="28"/>
              </w:rPr>
              <w:t xml:space="preserve"> </w:t>
            </w:r>
            <w:r>
              <w:rPr>
                <w:sz w:val="28"/>
              </w:rPr>
              <w:t>кубики</w:t>
            </w:r>
            <w:r>
              <w:rPr>
                <w:spacing w:val="-4"/>
                <w:sz w:val="28"/>
              </w:rPr>
              <w:t xml:space="preserve"> </w:t>
            </w:r>
            <w:r>
              <w:rPr>
                <w:spacing w:val="-2"/>
                <w:sz w:val="28"/>
              </w:rPr>
              <w:t>большие,</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tabs>
                <w:tab w:val="left" w:pos="1929"/>
                <w:tab w:val="left" w:pos="3128"/>
                <w:tab w:val="left" w:pos="4037"/>
                <w:tab w:val="left" w:pos="5381"/>
              </w:tabs>
              <w:spacing w:line="302" w:lineRule="exact"/>
              <w:ind w:left="167"/>
              <w:rPr>
                <w:sz w:val="28"/>
              </w:rPr>
            </w:pPr>
            <w:r>
              <w:rPr>
                <w:spacing w:val="-2"/>
                <w:sz w:val="28"/>
              </w:rPr>
              <w:t>погремушки,</w:t>
            </w:r>
            <w:r>
              <w:rPr>
                <w:sz w:val="28"/>
              </w:rPr>
              <w:tab/>
            </w:r>
            <w:r>
              <w:rPr>
                <w:spacing w:val="-2"/>
                <w:sz w:val="28"/>
              </w:rPr>
              <w:t>гантели,</w:t>
            </w:r>
            <w:r>
              <w:rPr>
                <w:sz w:val="28"/>
              </w:rPr>
              <w:tab/>
            </w:r>
            <w:r>
              <w:rPr>
                <w:spacing w:val="-4"/>
                <w:sz w:val="28"/>
              </w:rPr>
              <w:t>диски</w:t>
            </w:r>
            <w:r>
              <w:rPr>
                <w:sz w:val="28"/>
              </w:rPr>
              <w:tab/>
            </w:r>
            <w:r>
              <w:rPr>
                <w:spacing w:val="-2"/>
                <w:sz w:val="28"/>
              </w:rPr>
              <w:t>здоровья,</w:t>
            </w:r>
            <w:r>
              <w:rPr>
                <w:sz w:val="28"/>
              </w:rPr>
              <w:tab/>
            </w:r>
            <w:r>
              <w:rPr>
                <w:spacing w:val="-2"/>
                <w:sz w:val="28"/>
              </w:rPr>
              <w:t>палки</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5A1328">
            <w:pPr>
              <w:pStyle w:val="TableParagraph"/>
              <w:ind w:left="0"/>
              <w:rPr>
                <w:sz w:val="24"/>
              </w:rPr>
            </w:pPr>
          </w:p>
        </w:tc>
        <w:tc>
          <w:tcPr>
            <w:tcW w:w="6242" w:type="dxa"/>
            <w:tcBorders>
              <w:top w:val="nil"/>
              <w:bottom w:val="nil"/>
            </w:tcBorders>
          </w:tcPr>
          <w:p w:rsidR="005A1328" w:rsidRDefault="00DF67A2">
            <w:pPr>
              <w:pStyle w:val="TableParagraph"/>
              <w:spacing w:line="302" w:lineRule="exact"/>
              <w:ind w:left="167"/>
              <w:rPr>
                <w:sz w:val="28"/>
              </w:rPr>
            </w:pPr>
            <w:r>
              <w:rPr>
                <w:sz w:val="28"/>
              </w:rPr>
              <w:t>гимнастические,</w:t>
            </w:r>
            <w:r>
              <w:rPr>
                <w:spacing w:val="41"/>
                <w:sz w:val="28"/>
              </w:rPr>
              <w:t xml:space="preserve"> </w:t>
            </w:r>
            <w:r>
              <w:rPr>
                <w:sz w:val="28"/>
              </w:rPr>
              <w:t>кольцебросы,</w:t>
            </w:r>
            <w:r>
              <w:rPr>
                <w:spacing w:val="41"/>
                <w:sz w:val="28"/>
              </w:rPr>
              <w:t xml:space="preserve"> </w:t>
            </w:r>
            <w:r>
              <w:rPr>
                <w:sz w:val="28"/>
              </w:rPr>
              <w:t>мячи</w:t>
            </w:r>
            <w:r>
              <w:rPr>
                <w:spacing w:val="40"/>
                <w:sz w:val="28"/>
              </w:rPr>
              <w:t xml:space="preserve"> </w:t>
            </w:r>
            <w:r>
              <w:rPr>
                <w:sz w:val="28"/>
              </w:rPr>
              <w:t>-</w:t>
            </w:r>
            <w:r>
              <w:rPr>
                <w:spacing w:val="39"/>
                <w:sz w:val="28"/>
              </w:rPr>
              <w:t xml:space="preserve"> </w:t>
            </w:r>
            <w:r>
              <w:rPr>
                <w:spacing w:val="-2"/>
                <w:sz w:val="28"/>
              </w:rPr>
              <w:t>прыгуны,</w:t>
            </w:r>
          </w:p>
        </w:tc>
      </w:tr>
      <w:tr w:rsidR="005A1328">
        <w:trPr>
          <w:trHeight w:val="523"/>
        </w:trPr>
        <w:tc>
          <w:tcPr>
            <w:tcW w:w="1844" w:type="dxa"/>
            <w:tcBorders>
              <w:top w:val="nil"/>
              <w:bottom w:val="nil"/>
            </w:tcBorders>
          </w:tcPr>
          <w:p w:rsidR="005A1328" w:rsidRDefault="005A1328">
            <w:pPr>
              <w:pStyle w:val="TableParagraph"/>
              <w:ind w:left="0"/>
              <w:rPr>
                <w:sz w:val="26"/>
              </w:rPr>
            </w:pPr>
          </w:p>
        </w:tc>
        <w:tc>
          <w:tcPr>
            <w:tcW w:w="1844" w:type="dxa"/>
            <w:tcBorders>
              <w:top w:val="nil"/>
            </w:tcBorders>
          </w:tcPr>
          <w:p w:rsidR="005A1328" w:rsidRDefault="005A1328">
            <w:pPr>
              <w:pStyle w:val="TableParagraph"/>
              <w:ind w:left="0"/>
              <w:rPr>
                <w:sz w:val="26"/>
              </w:rPr>
            </w:pPr>
          </w:p>
        </w:tc>
        <w:tc>
          <w:tcPr>
            <w:tcW w:w="6242" w:type="dxa"/>
            <w:tcBorders>
              <w:top w:val="nil"/>
            </w:tcBorders>
          </w:tcPr>
          <w:p w:rsidR="005A1328" w:rsidRDefault="00DF67A2">
            <w:pPr>
              <w:pStyle w:val="TableParagraph"/>
              <w:spacing w:line="315" w:lineRule="exact"/>
              <w:ind w:left="167"/>
              <w:rPr>
                <w:sz w:val="28"/>
              </w:rPr>
            </w:pPr>
            <w:r>
              <w:rPr>
                <w:sz w:val="28"/>
              </w:rPr>
              <w:t>городки,</w:t>
            </w:r>
            <w:r>
              <w:rPr>
                <w:spacing w:val="-5"/>
                <w:sz w:val="28"/>
              </w:rPr>
              <w:t xml:space="preserve"> </w:t>
            </w:r>
            <w:r>
              <w:rPr>
                <w:sz w:val="28"/>
              </w:rPr>
              <w:t>дартс,</w:t>
            </w:r>
            <w:r>
              <w:rPr>
                <w:spacing w:val="-5"/>
                <w:sz w:val="28"/>
              </w:rPr>
              <w:t xml:space="preserve"> </w:t>
            </w:r>
            <w:r>
              <w:rPr>
                <w:sz w:val="28"/>
              </w:rPr>
              <w:t>скакалки,</w:t>
            </w:r>
            <w:r>
              <w:rPr>
                <w:spacing w:val="-5"/>
                <w:sz w:val="28"/>
              </w:rPr>
              <w:t xml:space="preserve"> </w:t>
            </w:r>
            <w:r>
              <w:rPr>
                <w:sz w:val="28"/>
              </w:rPr>
              <w:t>мячи</w:t>
            </w:r>
            <w:r>
              <w:rPr>
                <w:spacing w:val="-7"/>
                <w:sz w:val="28"/>
              </w:rPr>
              <w:t xml:space="preserve"> </w:t>
            </w:r>
            <w:r>
              <w:rPr>
                <w:spacing w:val="-2"/>
                <w:sz w:val="28"/>
              </w:rPr>
              <w:t>надувные.</w:t>
            </w:r>
          </w:p>
        </w:tc>
      </w:tr>
      <w:tr w:rsidR="005A1328">
        <w:trPr>
          <w:trHeight w:val="320"/>
        </w:trPr>
        <w:tc>
          <w:tcPr>
            <w:tcW w:w="1844" w:type="dxa"/>
            <w:tcBorders>
              <w:top w:val="nil"/>
              <w:bottom w:val="nil"/>
            </w:tcBorders>
          </w:tcPr>
          <w:p w:rsidR="005A1328" w:rsidRDefault="005A1328">
            <w:pPr>
              <w:pStyle w:val="TableParagraph"/>
              <w:ind w:left="0"/>
              <w:rPr>
                <w:sz w:val="24"/>
              </w:rPr>
            </w:pPr>
          </w:p>
        </w:tc>
        <w:tc>
          <w:tcPr>
            <w:tcW w:w="1844" w:type="dxa"/>
            <w:tcBorders>
              <w:bottom w:val="nil"/>
            </w:tcBorders>
          </w:tcPr>
          <w:p w:rsidR="005A1328" w:rsidRDefault="00DF67A2">
            <w:pPr>
              <w:pStyle w:val="TableParagraph"/>
              <w:spacing w:line="301" w:lineRule="exact"/>
              <w:ind w:left="109"/>
              <w:rPr>
                <w:sz w:val="28"/>
              </w:rPr>
            </w:pPr>
            <w:r>
              <w:rPr>
                <w:spacing w:val="-2"/>
                <w:sz w:val="28"/>
              </w:rPr>
              <w:t>Групповые</w:t>
            </w:r>
          </w:p>
        </w:tc>
        <w:tc>
          <w:tcPr>
            <w:tcW w:w="6242" w:type="dxa"/>
            <w:tcBorders>
              <w:bottom w:val="nil"/>
            </w:tcBorders>
          </w:tcPr>
          <w:p w:rsidR="005A1328" w:rsidRDefault="00DF67A2">
            <w:pPr>
              <w:pStyle w:val="TableParagraph"/>
              <w:spacing w:line="301" w:lineRule="exact"/>
              <w:ind w:left="109"/>
              <w:rPr>
                <w:sz w:val="28"/>
              </w:rPr>
            </w:pPr>
            <w:r>
              <w:rPr>
                <w:sz w:val="28"/>
              </w:rPr>
              <w:t>Центры</w:t>
            </w:r>
            <w:r>
              <w:rPr>
                <w:spacing w:val="54"/>
                <w:sz w:val="28"/>
              </w:rPr>
              <w:t xml:space="preserve"> </w:t>
            </w:r>
            <w:r>
              <w:rPr>
                <w:sz w:val="28"/>
              </w:rPr>
              <w:t>двигательной</w:t>
            </w:r>
            <w:r>
              <w:rPr>
                <w:spacing w:val="55"/>
                <w:sz w:val="28"/>
              </w:rPr>
              <w:t xml:space="preserve"> </w:t>
            </w:r>
            <w:r>
              <w:rPr>
                <w:sz w:val="28"/>
              </w:rPr>
              <w:t>активности,</w:t>
            </w:r>
            <w:r>
              <w:rPr>
                <w:spacing w:val="62"/>
                <w:sz w:val="28"/>
              </w:rPr>
              <w:t xml:space="preserve"> </w:t>
            </w:r>
            <w:r>
              <w:rPr>
                <w:sz w:val="28"/>
              </w:rPr>
              <w:t>облучатели</w:t>
            </w:r>
            <w:r>
              <w:rPr>
                <w:spacing w:val="57"/>
                <w:sz w:val="28"/>
              </w:rPr>
              <w:t xml:space="preserve"> </w:t>
            </w:r>
            <w:r>
              <w:rPr>
                <w:spacing w:val="-10"/>
                <w:sz w:val="28"/>
              </w:rPr>
              <w:t>–</w:t>
            </w:r>
          </w:p>
        </w:tc>
      </w:tr>
      <w:tr w:rsidR="005A1328">
        <w:trPr>
          <w:trHeight w:val="321"/>
        </w:trPr>
        <w:tc>
          <w:tcPr>
            <w:tcW w:w="1844" w:type="dxa"/>
            <w:tcBorders>
              <w:top w:val="nil"/>
              <w:bottom w:val="nil"/>
            </w:tcBorders>
          </w:tcPr>
          <w:p w:rsidR="005A1328" w:rsidRDefault="005A1328">
            <w:pPr>
              <w:pStyle w:val="TableParagraph"/>
              <w:ind w:left="0"/>
              <w:rPr>
                <w:sz w:val="24"/>
              </w:rPr>
            </w:pPr>
          </w:p>
        </w:tc>
        <w:tc>
          <w:tcPr>
            <w:tcW w:w="1844" w:type="dxa"/>
            <w:tcBorders>
              <w:top w:val="nil"/>
              <w:bottom w:val="nil"/>
            </w:tcBorders>
          </w:tcPr>
          <w:p w:rsidR="005A1328" w:rsidRDefault="00DF67A2">
            <w:pPr>
              <w:pStyle w:val="TableParagraph"/>
              <w:spacing w:line="302" w:lineRule="exact"/>
              <w:ind w:left="109"/>
              <w:rPr>
                <w:sz w:val="28"/>
              </w:rPr>
            </w:pPr>
            <w:r>
              <w:rPr>
                <w:spacing w:val="-2"/>
                <w:sz w:val="28"/>
              </w:rPr>
              <w:t>помещения</w:t>
            </w:r>
          </w:p>
        </w:tc>
        <w:tc>
          <w:tcPr>
            <w:tcW w:w="6242" w:type="dxa"/>
            <w:tcBorders>
              <w:top w:val="nil"/>
              <w:bottom w:val="nil"/>
            </w:tcBorders>
          </w:tcPr>
          <w:p w:rsidR="005A1328" w:rsidRDefault="00DF67A2">
            <w:pPr>
              <w:pStyle w:val="TableParagraph"/>
              <w:tabs>
                <w:tab w:val="left" w:pos="2451"/>
                <w:tab w:val="left" w:pos="3895"/>
              </w:tabs>
              <w:spacing w:line="302" w:lineRule="exact"/>
              <w:ind w:left="109"/>
              <w:rPr>
                <w:sz w:val="28"/>
              </w:rPr>
            </w:pPr>
            <w:r>
              <w:rPr>
                <w:spacing w:val="-2"/>
                <w:sz w:val="28"/>
              </w:rPr>
              <w:t>рециркуляторы</w:t>
            </w:r>
            <w:r>
              <w:rPr>
                <w:sz w:val="28"/>
              </w:rPr>
              <w:tab/>
            </w:r>
            <w:r>
              <w:rPr>
                <w:spacing w:val="-2"/>
                <w:sz w:val="28"/>
              </w:rPr>
              <w:t>воздуха</w:t>
            </w:r>
            <w:r>
              <w:rPr>
                <w:sz w:val="28"/>
              </w:rPr>
              <w:tab/>
            </w:r>
            <w:r>
              <w:rPr>
                <w:spacing w:val="-2"/>
                <w:sz w:val="28"/>
              </w:rPr>
              <w:t>ультрафиолетовые</w:t>
            </w:r>
          </w:p>
        </w:tc>
      </w:tr>
      <w:tr w:rsidR="005A1328">
        <w:trPr>
          <w:trHeight w:val="523"/>
        </w:trPr>
        <w:tc>
          <w:tcPr>
            <w:tcW w:w="1844" w:type="dxa"/>
            <w:tcBorders>
              <w:top w:val="nil"/>
            </w:tcBorders>
          </w:tcPr>
          <w:p w:rsidR="005A1328" w:rsidRDefault="005A1328">
            <w:pPr>
              <w:pStyle w:val="TableParagraph"/>
              <w:ind w:left="0"/>
              <w:rPr>
                <w:sz w:val="26"/>
              </w:rPr>
            </w:pPr>
          </w:p>
        </w:tc>
        <w:tc>
          <w:tcPr>
            <w:tcW w:w="1844" w:type="dxa"/>
            <w:tcBorders>
              <w:top w:val="nil"/>
            </w:tcBorders>
          </w:tcPr>
          <w:p w:rsidR="005A1328" w:rsidRDefault="005A1328">
            <w:pPr>
              <w:pStyle w:val="TableParagraph"/>
              <w:ind w:left="0"/>
              <w:rPr>
                <w:sz w:val="26"/>
              </w:rPr>
            </w:pPr>
          </w:p>
        </w:tc>
        <w:tc>
          <w:tcPr>
            <w:tcW w:w="6242" w:type="dxa"/>
            <w:tcBorders>
              <w:top w:val="nil"/>
            </w:tcBorders>
          </w:tcPr>
          <w:p w:rsidR="005A1328" w:rsidRDefault="00DF67A2">
            <w:pPr>
              <w:pStyle w:val="TableParagraph"/>
              <w:spacing w:line="315" w:lineRule="exact"/>
              <w:ind w:left="109"/>
              <w:rPr>
                <w:sz w:val="28"/>
              </w:rPr>
            </w:pPr>
            <w:r>
              <w:rPr>
                <w:spacing w:val="-2"/>
                <w:sz w:val="28"/>
              </w:rPr>
              <w:t>бактерицидные</w:t>
            </w:r>
          </w:p>
        </w:tc>
      </w:tr>
    </w:tbl>
    <w:p w:rsidR="005A1328" w:rsidRDefault="005A1328">
      <w:pPr>
        <w:pStyle w:val="TableParagraph"/>
        <w:spacing w:line="315" w:lineRule="exact"/>
        <w:rPr>
          <w:sz w:val="28"/>
        </w:rPr>
        <w:sectPr w:rsidR="005A1328">
          <w:pgSz w:w="11910" w:h="16840"/>
          <w:pgMar w:top="880" w:right="283" w:bottom="540" w:left="992" w:header="0" w:footer="35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53"/>
        <w:gridCol w:w="1836"/>
        <w:gridCol w:w="6243"/>
      </w:tblGrid>
      <w:tr w:rsidR="005A1328">
        <w:trPr>
          <w:trHeight w:val="1166"/>
        </w:trPr>
        <w:tc>
          <w:tcPr>
            <w:tcW w:w="1853" w:type="dxa"/>
            <w:tcBorders>
              <w:top w:val="nil"/>
            </w:tcBorders>
          </w:tcPr>
          <w:p w:rsidR="005A1328" w:rsidRDefault="005A1328">
            <w:pPr>
              <w:pStyle w:val="TableParagraph"/>
              <w:ind w:left="0"/>
              <w:rPr>
                <w:sz w:val="26"/>
              </w:rPr>
            </w:pPr>
          </w:p>
        </w:tc>
        <w:tc>
          <w:tcPr>
            <w:tcW w:w="1835" w:type="dxa"/>
            <w:tcBorders>
              <w:top w:val="nil"/>
            </w:tcBorders>
          </w:tcPr>
          <w:p w:rsidR="005A1328" w:rsidRDefault="00DF67A2">
            <w:pPr>
              <w:pStyle w:val="TableParagraph"/>
              <w:ind w:left="100" w:right="189"/>
              <w:rPr>
                <w:sz w:val="28"/>
              </w:rPr>
            </w:pPr>
            <w:r>
              <w:rPr>
                <w:spacing w:val="-2"/>
                <w:sz w:val="28"/>
              </w:rPr>
              <w:t xml:space="preserve">Медицински </w:t>
            </w:r>
            <w:r>
              <w:rPr>
                <w:sz w:val="28"/>
              </w:rPr>
              <w:t>й блок</w:t>
            </w:r>
          </w:p>
        </w:tc>
        <w:tc>
          <w:tcPr>
            <w:tcW w:w="6243" w:type="dxa"/>
            <w:tcBorders>
              <w:top w:val="nil"/>
            </w:tcBorders>
          </w:tcPr>
          <w:p w:rsidR="005A1328" w:rsidRDefault="00DF67A2">
            <w:pPr>
              <w:pStyle w:val="TableParagraph"/>
              <w:ind w:left="109" w:right="97"/>
              <w:jc w:val="both"/>
              <w:rPr>
                <w:sz w:val="28"/>
              </w:rPr>
            </w:pPr>
            <w:r>
              <w:rPr>
                <w:sz w:val="28"/>
              </w:rPr>
              <w:t>Ростомер, мебель,</w:t>
            </w:r>
            <w:r>
              <w:rPr>
                <w:spacing w:val="40"/>
                <w:sz w:val="28"/>
              </w:rPr>
              <w:t xml:space="preserve"> </w:t>
            </w:r>
            <w:r>
              <w:rPr>
                <w:sz w:val="28"/>
              </w:rPr>
              <w:t>весы электронные, тонометр, гигрометр, плантограф детский,</w:t>
            </w:r>
            <w:r>
              <w:rPr>
                <w:spacing w:val="40"/>
                <w:sz w:val="28"/>
              </w:rPr>
              <w:t xml:space="preserve"> </w:t>
            </w:r>
            <w:r>
              <w:rPr>
                <w:sz w:val="28"/>
              </w:rPr>
              <w:t>медикаменты</w:t>
            </w:r>
            <w:r>
              <w:rPr>
                <w:spacing w:val="40"/>
                <w:sz w:val="28"/>
              </w:rPr>
              <w:t xml:space="preserve"> </w:t>
            </w:r>
            <w:r>
              <w:rPr>
                <w:sz w:val="28"/>
              </w:rPr>
              <w:t>для оказания первой медицинской помощи</w:t>
            </w:r>
          </w:p>
        </w:tc>
      </w:tr>
      <w:tr w:rsidR="005A1328">
        <w:trPr>
          <w:trHeight w:val="311"/>
        </w:trPr>
        <w:tc>
          <w:tcPr>
            <w:tcW w:w="1853" w:type="dxa"/>
            <w:tcBorders>
              <w:bottom w:val="nil"/>
            </w:tcBorders>
          </w:tcPr>
          <w:p w:rsidR="005A1328" w:rsidRDefault="00DF67A2">
            <w:pPr>
              <w:pStyle w:val="TableParagraph"/>
              <w:spacing w:line="291" w:lineRule="exact"/>
              <w:rPr>
                <w:sz w:val="28"/>
              </w:rPr>
            </w:pPr>
            <w:r>
              <w:rPr>
                <w:spacing w:val="-2"/>
                <w:sz w:val="28"/>
              </w:rPr>
              <w:t>Социально-</w:t>
            </w:r>
          </w:p>
        </w:tc>
        <w:tc>
          <w:tcPr>
            <w:tcW w:w="1835" w:type="dxa"/>
            <w:tcBorders>
              <w:bottom w:val="nil"/>
            </w:tcBorders>
          </w:tcPr>
          <w:p w:rsidR="005A1328" w:rsidRDefault="00DF67A2">
            <w:pPr>
              <w:pStyle w:val="TableParagraph"/>
              <w:spacing w:line="291" w:lineRule="exact"/>
              <w:ind w:left="100"/>
              <w:rPr>
                <w:sz w:val="28"/>
              </w:rPr>
            </w:pPr>
            <w:r>
              <w:rPr>
                <w:spacing w:val="-2"/>
                <w:sz w:val="28"/>
              </w:rPr>
              <w:t>Групповые</w:t>
            </w:r>
          </w:p>
        </w:tc>
        <w:tc>
          <w:tcPr>
            <w:tcW w:w="6243" w:type="dxa"/>
            <w:vMerge w:val="restart"/>
          </w:tcPr>
          <w:p w:rsidR="005A1328" w:rsidRDefault="00DF67A2">
            <w:pPr>
              <w:pStyle w:val="TableParagraph"/>
              <w:ind w:left="109" w:right="91"/>
              <w:jc w:val="both"/>
              <w:rPr>
                <w:sz w:val="28"/>
              </w:rPr>
            </w:pPr>
            <w:r>
              <w:rPr>
                <w:sz w:val="28"/>
              </w:rPr>
              <w:t>Развивающие пособия и игры, атрибуты, игровые и мягкие модули, сюжетно-игровое</w:t>
            </w:r>
            <w:r>
              <w:rPr>
                <w:spacing w:val="40"/>
                <w:sz w:val="28"/>
              </w:rPr>
              <w:t xml:space="preserve"> </w:t>
            </w:r>
            <w:r>
              <w:rPr>
                <w:sz w:val="28"/>
              </w:rPr>
              <w:t>оборудование, оборудование для трудовой деятельности, художественная литература</w:t>
            </w:r>
          </w:p>
        </w:tc>
      </w:tr>
      <w:tr w:rsidR="005A1328">
        <w:trPr>
          <w:trHeight w:val="301"/>
        </w:trPr>
        <w:tc>
          <w:tcPr>
            <w:tcW w:w="1853" w:type="dxa"/>
            <w:tcBorders>
              <w:top w:val="nil"/>
              <w:bottom w:val="nil"/>
            </w:tcBorders>
          </w:tcPr>
          <w:p w:rsidR="005A1328" w:rsidRDefault="00DF67A2">
            <w:pPr>
              <w:pStyle w:val="TableParagraph"/>
              <w:spacing w:line="282" w:lineRule="exact"/>
              <w:rPr>
                <w:sz w:val="28"/>
              </w:rPr>
            </w:pPr>
            <w:r>
              <w:rPr>
                <w:spacing w:val="-2"/>
                <w:sz w:val="28"/>
              </w:rPr>
              <w:t>коммуникати</w:t>
            </w:r>
          </w:p>
        </w:tc>
        <w:tc>
          <w:tcPr>
            <w:tcW w:w="1835" w:type="dxa"/>
            <w:tcBorders>
              <w:top w:val="nil"/>
              <w:bottom w:val="nil"/>
            </w:tcBorders>
          </w:tcPr>
          <w:p w:rsidR="005A1328" w:rsidRDefault="00DF67A2">
            <w:pPr>
              <w:pStyle w:val="TableParagraph"/>
              <w:spacing w:line="282" w:lineRule="exact"/>
              <w:ind w:left="100"/>
              <w:rPr>
                <w:sz w:val="28"/>
              </w:rPr>
            </w:pPr>
            <w:r>
              <w:rPr>
                <w:spacing w:val="-2"/>
                <w:sz w:val="28"/>
              </w:rPr>
              <w:t>помещения</w:t>
            </w:r>
          </w:p>
        </w:tc>
        <w:tc>
          <w:tcPr>
            <w:tcW w:w="6243" w:type="dxa"/>
            <w:vMerge/>
            <w:tcBorders>
              <w:top w:val="nil"/>
            </w:tcBorders>
          </w:tcPr>
          <w:p w:rsidR="005A1328" w:rsidRDefault="005A1328">
            <w:pPr>
              <w:rPr>
                <w:sz w:val="2"/>
                <w:szCs w:val="2"/>
              </w:rPr>
            </w:pPr>
          </w:p>
        </w:tc>
      </w:tr>
      <w:tr w:rsidR="005A1328">
        <w:trPr>
          <w:trHeight w:val="301"/>
        </w:trPr>
        <w:tc>
          <w:tcPr>
            <w:tcW w:w="1853" w:type="dxa"/>
            <w:tcBorders>
              <w:top w:val="nil"/>
              <w:bottom w:val="nil"/>
            </w:tcBorders>
          </w:tcPr>
          <w:p w:rsidR="005A1328" w:rsidRDefault="00DF67A2">
            <w:pPr>
              <w:pStyle w:val="TableParagraph"/>
              <w:spacing w:line="282" w:lineRule="exact"/>
              <w:rPr>
                <w:sz w:val="28"/>
              </w:rPr>
            </w:pPr>
            <w:r>
              <w:rPr>
                <w:spacing w:val="-4"/>
                <w:sz w:val="28"/>
              </w:rPr>
              <w:t>вное</w:t>
            </w:r>
          </w:p>
        </w:tc>
        <w:tc>
          <w:tcPr>
            <w:tcW w:w="1835" w:type="dxa"/>
            <w:tcBorders>
              <w:top w:val="nil"/>
              <w:bottom w:val="nil"/>
            </w:tcBorders>
          </w:tcPr>
          <w:p w:rsidR="005A1328" w:rsidRDefault="005A1328">
            <w:pPr>
              <w:pStyle w:val="TableParagraph"/>
              <w:ind w:left="0"/>
            </w:pPr>
          </w:p>
        </w:tc>
        <w:tc>
          <w:tcPr>
            <w:tcW w:w="6243" w:type="dxa"/>
            <w:vMerge/>
            <w:tcBorders>
              <w:top w:val="nil"/>
            </w:tcBorders>
          </w:tcPr>
          <w:p w:rsidR="005A1328" w:rsidRDefault="005A1328">
            <w:pPr>
              <w:rPr>
                <w:sz w:val="2"/>
                <w:szCs w:val="2"/>
              </w:rPr>
            </w:pPr>
          </w:p>
        </w:tc>
      </w:tr>
      <w:tr w:rsidR="005A1328">
        <w:trPr>
          <w:trHeight w:val="513"/>
        </w:trPr>
        <w:tc>
          <w:tcPr>
            <w:tcW w:w="1853" w:type="dxa"/>
            <w:tcBorders>
              <w:top w:val="nil"/>
              <w:bottom w:val="nil"/>
            </w:tcBorders>
          </w:tcPr>
          <w:p w:rsidR="005A1328" w:rsidRDefault="00DF67A2">
            <w:pPr>
              <w:pStyle w:val="TableParagraph"/>
              <w:spacing w:line="305" w:lineRule="exact"/>
              <w:rPr>
                <w:sz w:val="28"/>
              </w:rPr>
            </w:pPr>
            <w:r>
              <w:rPr>
                <w:spacing w:val="-2"/>
                <w:sz w:val="28"/>
              </w:rPr>
              <w:t>развитие</w:t>
            </w:r>
          </w:p>
        </w:tc>
        <w:tc>
          <w:tcPr>
            <w:tcW w:w="1835" w:type="dxa"/>
            <w:tcBorders>
              <w:top w:val="nil"/>
            </w:tcBorders>
          </w:tcPr>
          <w:p w:rsidR="005A1328" w:rsidRDefault="005A1328">
            <w:pPr>
              <w:pStyle w:val="TableParagraph"/>
              <w:ind w:left="0"/>
              <w:rPr>
                <w:sz w:val="26"/>
              </w:rPr>
            </w:pPr>
          </w:p>
        </w:tc>
        <w:tc>
          <w:tcPr>
            <w:tcW w:w="6243" w:type="dxa"/>
            <w:vMerge/>
            <w:tcBorders>
              <w:top w:val="nil"/>
            </w:tcBorders>
          </w:tcPr>
          <w:p w:rsidR="005A1328" w:rsidRDefault="005A1328">
            <w:pPr>
              <w:rPr>
                <w:sz w:val="2"/>
                <w:szCs w:val="2"/>
              </w:rPr>
            </w:pPr>
          </w:p>
        </w:tc>
      </w:tr>
      <w:tr w:rsidR="005A1328">
        <w:trPr>
          <w:trHeight w:val="311"/>
        </w:trPr>
        <w:tc>
          <w:tcPr>
            <w:tcW w:w="1853" w:type="dxa"/>
            <w:tcBorders>
              <w:top w:val="nil"/>
              <w:bottom w:val="nil"/>
            </w:tcBorders>
          </w:tcPr>
          <w:p w:rsidR="005A1328" w:rsidRDefault="005A1328">
            <w:pPr>
              <w:pStyle w:val="TableParagraph"/>
              <w:ind w:left="0"/>
            </w:pPr>
          </w:p>
        </w:tc>
        <w:tc>
          <w:tcPr>
            <w:tcW w:w="1835" w:type="dxa"/>
            <w:tcBorders>
              <w:bottom w:val="nil"/>
            </w:tcBorders>
          </w:tcPr>
          <w:p w:rsidR="005A1328" w:rsidRDefault="00DF67A2">
            <w:pPr>
              <w:pStyle w:val="TableParagraph"/>
              <w:spacing w:line="291" w:lineRule="exact"/>
              <w:ind w:left="100"/>
              <w:rPr>
                <w:sz w:val="28"/>
              </w:rPr>
            </w:pPr>
            <w:r>
              <w:rPr>
                <w:spacing w:val="-2"/>
                <w:sz w:val="28"/>
              </w:rPr>
              <w:t>Территория</w:t>
            </w:r>
          </w:p>
        </w:tc>
        <w:tc>
          <w:tcPr>
            <w:tcW w:w="6243" w:type="dxa"/>
            <w:vMerge w:val="restart"/>
          </w:tcPr>
          <w:p w:rsidR="005A1328" w:rsidRDefault="00DF67A2">
            <w:pPr>
              <w:pStyle w:val="TableParagraph"/>
              <w:ind w:left="109" w:right="90"/>
              <w:jc w:val="both"/>
              <w:rPr>
                <w:sz w:val="28"/>
              </w:rPr>
            </w:pPr>
            <w:r>
              <w:rPr>
                <w:sz w:val="28"/>
              </w:rPr>
              <w:t>Малые архитектурные формы на групповых прогулочных площадках для сюжетно-ролевых игр и др.</w:t>
            </w:r>
          </w:p>
        </w:tc>
      </w:tr>
      <w:tr w:rsidR="005A1328">
        <w:trPr>
          <w:trHeight w:val="834"/>
        </w:trPr>
        <w:tc>
          <w:tcPr>
            <w:tcW w:w="1853" w:type="dxa"/>
            <w:tcBorders>
              <w:top w:val="nil"/>
            </w:tcBorders>
          </w:tcPr>
          <w:p w:rsidR="005A1328" w:rsidRDefault="005A1328">
            <w:pPr>
              <w:pStyle w:val="TableParagraph"/>
              <w:ind w:left="0"/>
              <w:rPr>
                <w:sz w:val="26"/>
              </w:rPr>
            </w:pPr>
          </w:p>
        </w:tc>
        <w:tc>
          <w:tcPr>
            <w:tcW w:w="1835" w:type="dxa"/>
            <w:tcBorders>
              <w:top w:val="nil"/>
            </w:tcBorders>
          </w:tcPr>
          <w:p w:rsidR="005A1328" w:rsidRDefault="00DF67A2">
            <w:pPr>
              <w:pStyle w:val="TableParagraph"/>
              <w:spacing w:line="305" w:lineRule="exact"/>
              <w:ind w:left="100"/>
              <w:rPr>
                <w:sz w:val="28"/>
              </w:rPr>
            </w:pPr>
            <w:r>
              <w:rPr>
                <w:spacing w:val="-5"/>
                <w:sz w:val="28"/>
              </w:rPr>
              <w:t>ДОУ</w:t>
            </w:r>
          </w:p>
        </w:tc>
        <w:tc>
          <w:tcPr>
            <w:tcW w:w="6243" w:type="dxa"/>
            <w:vMerge/>
            <w:tcBorders>
              <w:top w:val="nil"/>
            </w:tcBorders>
          </w:tcPr>
          <w:p w:rsidR="005A1328" w:rsidRDefault="005A1328">
            <w:pPr>
              <w:rPr>
                <w:sz w:val="2"/>
                <w:szCs w:val="2"/>
              </w:rPr>
            </w:pPr>
          </w:p>
        </w:tc>
      </w:tr>
      <w:tr w:rsidR="005A1328">
        <w:trPr>
          <w:trHeight w:val="320"/>
        </w:trPr>
        <w:tc>
          <w:tcPr>
            <w:tcW w:w="1853" w:type="dxa"/>
            <w:tcBorders>
              <w:bottom w:val="nil"/>
            </w:tcBorders>
          </w:tcPr>
          <w:p w:rsidR="005A1328" w:rsidRDefault="00DF67A2">
            <w:pPr>
              <w:pStyle w:val="TableParagraph"/>
              <w:spacing w:line="301" w:lineRule="exact"/>
              <w:rPr>
                <w:sz w:val="28"/>
              </w:rPr>
            </w:pPr>
            <w:r>
              <w:rPr>
                <w:spacing w:val="-2"/>
                <w:sz w:val="28"/>
              </w:rPr>
              <w:t>Познаватель</w:t>
            </w:r>
          </w:p>
        </w:tc>
        <w:tc>
          <w:tcPr>
            <w:tcW w:w="1835" w:type="dxa"/>
            <w:tcBorders>
              <w:bottom w:val="nil"/>
            </w:tcBorders>
          </w:tcPr>
          <w:p w:rsidR="005A1328" w:rsidRDefault="00DF67A2">
            <w:pPr>
              <w:pStyle w:val="TableParagraph"/>
              <w:spacing w:line="301" w:lineRule="exact"/>
              <w:ind w:left="100"/>
              <w:rPr>
                <w:sz w:val="28"/>
              </w:rPr>
            </w:pPr>
            <w:r>
              <w:rPr>
                <w:spacing w:val="-2"/>
                <w:sz w:val="28"/>
              </w:rPr>
              <w:t>Творческая</w:t>
            </w:r>
          </w:p>
        </w:tc>
        <w:tc>
          <w:tcPr>
            <w:tcW w:w="6243" w:type="dxa"/>
            <w:tcBorders>
              <w:bottom w:val="nil"/>
            </w:tcBorders>
          </w:tcPr>
          <w:p w:rsidR="005A1328" w:rsidRDefault="00DF67A2">
            <w:pPr>
              <w:pStyle w:val="TableParagraph"/>
              <w:spacing w:line="301" w:lineRule="exact"/>
              <w:ind w:left="109"/>
              <w:rPr>
                <w:sz w:val="28"/>
              </w:rPr>
            </w:pPr>
            <w:r>
              <w:rPr>
                <w:sz w:val="28"/>
              </w:rPr>
              <w:t>Наборы</w:t>
            </w:r>
            <w:r>
              <w:rPr>
                <w:spacing w:val="22"/>
                <w:sz w:val="28"/>
              </w:rPr>
              <w:t xml:space="preserve"> </w:t>
            </w:r>
            <w:r>
              <w:rPr>
                <w:sz w:val="28"/>
              </w:rPr>
              <w:t>«Перворобот»,</w:t>
            </w:r>
            <w:r>
              <w:rPr>
                <w:spacing w:val="21"/>
                <w:sz w:val="28"/>
              </w:rPr>
              <w:t xml:space="preserve"> </w:t>
            </w:r>
            <w:r>
              <w:rPr>
                <w:sz w:val="28"/>
              </w:rPr>
              <w:t>конструктор</w:t>
            </w:r>
            <w:r>
              <w:rPr>
                <w:spacing w:val="18"/>
                <w:sz w:val="28"/>
              </w:rPr>
              <w:t xml:space="preserve"> </w:t>
            </w:r>
            <w:r>
              <w:rPr>
                <w:sz w:val="28"/>
              </w:rPr>
              <w:t>Лего</w:t>
            </w:r>
            <w:r>
              <w:rPr>
                <w:spacing w:val="19"/>
                <w:sz w:val="28"/>
              </w:rPr>
              <w:t xml:space="preserve"> </w:t>
            </w:r>
            <w:r>
              <w:rPr>
                <w:spacing w:val="-2"/>
                <w:sz w:val="28"/>
              </w:rPr>
              <w:t>разных</w:t>
            </w:r>
          </w:p>
        </w:tc>
      </w:tr>
      <w:tr w:rsidR="005A1328">
        <w:trPr>
          <w:trHeight w:val="523"/>
        </w:trPr>
        <w:tc>
          <w:tcPr>
            <w:tcW w:w="1853" w:type="dxa"/>
            <w:tcBorders>
              <w:top w:val="nil"/>
              <w:bottom w:val="nil"/>
            </w:tcBorders>
          </w:tcPr>
          <w:p w:rsidR="005A1328" w:rsidRDefault="00DF67A2">
            <w:pPr>
              <w:pStyle w:val="TableParagraph"/>
              <w:spacing w:line="315" w:lineRule="exact"/>
              <w:rPr>
                <w:sz w:val="28"/>
              </w:rPr>
            </w:pPr>
            <w:r>
              <w:rPr>
                <w:sz w:val="28"/>
              </w:rPr>
              <w:t>ное</w:t>
            </w:r>
            <w:r>
              <w:rPr>
                <w:spacing w:val="68"/>
                <w:sz w:val="28"/>
              </w:rPr>
              <w:t xml:space="preserve"> </w:t>
            </w:r>
            <w:r>
              <w:rPr>
                <w:spacing w:val="-2"/>
                <w:sz w:val="28"/>
              </w:rPr>
              <w:t>развитие</w:t>
            </w:r>
          </w:p>
        </w:tc>
        <w:tc>
          <w:tcPr>
            <w:tcW w:w="1835" w:type="dxa"/>
            <w:tcBorders>
              <w:top w:val="nil"/>
            </w:tcBorders>
          </w:tcPr>
          <w:p w:rsidR="005A1328" w:rsidRDefault="00DF67A2">
            <w:pPr>
              <w:pStyle w:val="TableParagraph"/>
              <w:spacing w:line="315" w:lineRule="exact"/>
              <w:ind w:left="100"/>
              <w:rPr>
                <w:sz w:val="28"/>
              </w:rPr>
            </w:pPr>
            <w:r>
              <w:rPr>
                <w:spacing w:val="-2"/>
                <w:sz w:val="28"/>
              </w:rPr>
              <w:t>мастерская</w:t>
            </w:r>
          </w:p>
        </w:tc>
        <w:tc>
          <w:tcPr>
            <w:tcW w:w="6243" w:type="dxa"/>
            <w:tcBorders>
              <w:top w:val="nil"/>
            </w:tcBorders>
          </w:tcPr>
          <w:p w:rsidR="005A1328" w:rsidRDefault="00DF67A2">
            <w:pPr>
              <w:pStyle w:val="TableParagraph"/>
              <w:spacing w:line="315" w:lineRule="exact"/>
              <w:ind w:left="109"/>
              <w:rPr>
                <w:sz w:val="28"/>
              </w:rPr>
            </w:pPr>
            <w:r>
              <w:rPr>
                <w:spacing w:val="-2"/>
                <w:sz w:val="28"/>
              </w:rPr>
              <w:t>видов.</w:t>
            </w:r>
          </w:p>
        </w:tc>
      </w:tr>
      <w:tr w:rsidR="005A1328">
        <w:trPr>
          <w:trHeight w:val="321"/>
        </w:trPr>
        <w:tc>
          <w:tcPr>
            <w:tcW w:w="1853" w:type="dxa"/>
            <w:tcBorders>
              <w:top w:val="nil"/>
              <w:bottom w:val="nil"/>
            </w:tcBorders>
          </w:tcPr>
          <w:p w:rsidR="005A1328" w:rsidRDefault="005A1328">
            <w:pPr>
              <w:pStyle w:val="TableParagraph"/>
              <w:ind w:left="0"/>
              <w:rPr>
                <w:sz w:val="24"/>
              </w:rPr>
            </w:pPr>
          </w:p>
        </w:tc>
        <w:tc>
          <w:tcPr>
            <w:tcW w:w="1835" w:type="dxa"/>
            <w:tcBorders>
              <w:bottom w:val="nil"/>
            </w:tcBorders>
          </w:tcPr>
          <w:p w:rsidR="005A1328" w:rsidRDefault="00DF67A2">
            <w:pPr>
              <w:pStyle w:val="TableParagraph"/>
              <w:spacing w:line="301" w:lineRule="exact"/>
              <w:ind w:left="100"/>
              <w:rPr>
                <w:sz w:val="28"/>
              </w:rPr>
            </w:pPr>
            <w:r>
              <w:rPr>
                <w:spacing w:val="-2"/>
                <w:sz w:val="28"/>
              </w:rPr>
              <w:t>Групповые</w:t>
            </w:r>
          </w:p>
        </w:tc>
        <w:tc>
          <w:tcPr>
            <w:tcW w:w="6243" w:type="dxa"/>
            <w:tcBorders>
              <w:bottom w:val="nil"/>
            </w:tcBorders>
          </w:tcPr>
          <w:p w:rsidR="005A1328" w:rsidRDefault="00DF67A2">
            <w:pPr>
              <w:pStyle w:val="TableParagraph"/>
              <w:spacing w:line="301" w:lineRule="exact"/>
              <w:ind w:left="109"/>
              <w:rPr>
                <w:sz w:val="28"/>
              </w:rPr>
            </w:pPr>
            <w:r>
              <w:rPr>
                <w:sz w:val="28"/>
              </w:rPr>
              <w:t>Центры</w:t>
            </w:r>
            <w:r>
              <w:rPr>
                <w:spacing w:val="20"/>
                <w:sz w:val="28"/>
              </w:rPr>
              <w:t xml:space="preserve"> </w:t>
            </w:r>
            <w:r>
              <w:rPr>
                <w:sz w:val="28"/>
              </w:rPr>
              <w:t>познавательного</w:t>
            </w:r>
            <w:r>
              <w:rPr>
                <w:spacing w:val="21"/>
                <w:sz w:val="28"/>
              </w:rPr>
              <w:t xml:space="preserve"> </w:t>
            </w:r>
            <w:r>
              <w:rPr>
                <w:sz w:val="28"/>
              </w:rPr>
              <w:t>развития,</w:t>
            </w:r>
            <w:r>
              <w:rPr>
                <w:spacing w:val="23"/>
                <w:sz w:val="28"/>
              </w:rPr>
              <w:t xml:space="preserve"> </w:t>
            </w:r>
            <w:r>
              <w:rPr>
                <w:spacing w:val="-2"/>
                <w:sz w:val="28"/>
              </w:rPr>
              <w:t>оборудование</w:t>
            </w:r>
          </w:p>
        </w:tc>
      </w:tr>
      <w:tr w:rsidR="005A1328">
        <w:trPr>
          <w:trHeight w:val="321"/>
        </w:trPr>
        <w:tc>
          <w:tcPr>
            <w:tcW w:w="1853" w:type="dxa"/>
            <w:tcBorders>
              <w:top w:val="nil"/>
              <w:bottom w:val="nil"/>
            </w:tcBorders>
          </w:tcPr>
          <w:p w:rsidR="005A1328" w:rsidRDefault="005A1328">
            <w:pPr>
              <w:pStyle w:val="TableParagraph"/>
              <w:ind w:left="0"/>
              <w:rPr>
                <w:sz w:val="24"/>
              </w:rPr>
            </w:pPr>
          </w:p>
        </w:tc>
        <w:tc>
          <w:tcPr>
            <w:tcW w:w="1835" w:type="dxa"/>
            <w:tcBorders>
              <w:top w:val="nil"/>
              <w:bottom w:val="nil"/>
            </w:tcBorders>
          </w:tcPr>
          <w:p w:rsidR="005A1328" w:rsidRDefault="00DF67A2">
            <w:pPr>
              <w:pStyle w:val="TableParagraph"/>
              <w:spacing w:line="302" w:lineRule="exact"/>
              <w:ind w:left="100"/>
              <w:rPr>
                <w:sz w:val="28"/>
              </w:rPr>
            </w:pPr>
            <w:r>
              <w:rPr>
                <w:spacing w:val="-2"/>
                <w:sz w:val="28"/>
              </w:rPr>
              <w:t>помещения</w:t>
            </w:r>
          </w:p>
        </w:tc>
        <w:tc>
          <w:tcPr>
            <w:tcW w:w="6243" w:type="dxa"/>
            <w:tcBorders>
              <w:top w:val="nil"/>
              <w:bottom w:val="nil"/>
            </w:tcBorders>
          </w:tcPr>
          <w:p w:rsidR="005A1328" w:rsidRDefault="00DF67A2">
            <w:pPr>
              <w:pStyle w:val="TableParagraph"/>
              <w:tabs>
                <w:tab w:val="left" w:pos="1016"/>
                <w:tab w:val="left" w:pos="3764"/>
                <w:tab w:val="left" w:pos="4406"/>
              </w:tabs>
              <w:spacing w:line="302" w:lineRule="exact"/>
              <w:ind w:left="109"/>
              <w:rPr>
                <w:sz w:val="28"/>
              </w:rPr>
            </w:pPr>
            <w:r>
              <w:rPr>
                <w:spacing w:val="-5"/>
                <w:sz w:val="28"/>
              </w:rPr>
              <w:t>для</w:t>
            </w:r>
            <w:r>
              <w:rPr>
                <w:sz w:val="28"/>
              </w:rPr>
              <w:tab/>
            </w:r>
            <w:r>
              <w:rPr>
                <w:spacing w:val="-2"/>
                <w:sz w:val="28"/>
              </w:rPr>
              <w:t>исследовательской</w:t>
            </w:r>
            <w:r>
              <w:rPr>
                <w:sz w:val="28"/>
              </w:rPr>
              <w:tab/>
            </w:r>
            <w:r>
              <w:rPr>
                <w:spacing w:val="-10"/>
                <w:sz w:val="28"/>
              </w:rPr>
              <w:t>и</w:t>
            </w:r>
            <w:r>
              <w:rPr>
                <w:sz w:val="28"/>
              </w:rPr>
              <w:tab/>
            </w:r>
            <w:r>
              <w:rPr>
                <w:spacing w:val="-2"/>
                <w:sz w:val="28"/>
              </w:rPr>
              <w:t>опытнической</w:t>
            </w:r>
          </w:p>
        </w:tc>
      </w:tr>
      <w:tr w:rsidR="005A1328">
        <w:trPr>
          <w:trHeight w:val="321"/>
        </w:trPr>
        <w:tc>
          <w:tcPr>
            <w:tcW w:w="1853" w:type="dxa"/>
            <w:tcBorders>
              <w:top w:val="nil"/>
              <w:bottom w:val="nil"/>
            </w:tcBorders>
          </w:tcPr>
          <w:p w:rsidR="005A1328" w:rsidRDefault="005A1328">
            <w:pPr>
              <w:pStyle w:val="TableParagraph"/>
              <w:ind w:left="0"/>
              <w:rPr>
                <w:sz w:val="24"/>
              </w:rPr>
            </w:pPr>
          </w:p>
        </w:tc>
        <w:tc>
          <w:tcPr>
            <w:tcW w:w="1835" w:type="dxa"/>
            <w:tcBorders>
              <w:top w:val="nil"/>
              <w:bottom w:val="nil"/>
            </w:tcBorders>
          </w:tcPr>
          <w:p w:rsidR="005A1328" w:rsidRDefault="005A1328">
            <w:pPr>
              <w:pStyle w:val="TableParagraph"/>
              <w:ind w:left="0"/>
              <w:rPr>
                <w:sz w:val="24"/>
              </w:rPr>
            </w:pPr>
          </w:p>
        </w:tc>
        <w:tc>
          <w:tcPr>
            <w:tcW w:w="6243" w:type="dxa"/>
            <w:tcBorders>
              <w:top w:val="nil"/>
              <w:bottom w:val="nil"/>
            </w:tcBorders>
          </w:tcPr>
          <w:p w:rsidR="005A1328" w:rsidRDefault="00DF67A2">
            <w:pPr>
              <w:pStyle w:val="TableParagraph"/>
              <w:tabs>
                <w:tab w:val="left" w:pos="2032"/>
                <w:tab w:val="left" w:pos="3106"/>
                <w:tab w:val="left" w:pos="5183"/>
              </w:tabs>
              <w:spacing w:line="302" w:lineRule="exact"/>
              <w:ind w:left="109"/>
              <w:rPr>
                <w:sz w:val="28"/>
              </w:rPr>
            </w:pPr>
            <w:r>
              <w:rPr>
                <w:spacing w:val="-2"/>
                <w:sz w:val="28"/>
              </w:rPr>
              <w:t>деятельности</w:t>
            </w:r>
            <w:r>
              <w:rPr>
                <w:sz w:val="28"/>
              </w:rPr>
              <w:tab/>
            </w:r>
            <w:r>
              <w:rPr>
                <w:spacing w:val="-2"/>
                <w:sz w:val="28"/>
              </w:rPr>
              <w:t>детей,</w:t>
            </w:r>
            <w:r>
              <w:rPr>
                <w:sz w:val="28"/>
              </w:rPr>
              <w:tab/>
            </w:r>
            <w:r>
              <w:rPr>
                <w:spacing w:val="-2"/>
                <w:sz w:val="28"/>
              </w:rPr>
              <w:t>экологические</w:t>
            </w:r>
            <w:r>
              <w:rPr>
                <w:sz w:val="28"/>
              </w:rPr>
              <w:tab/>
            </w:r>
            <w:r>
              <w:rPr>
                <w:spacing w:val="-2"/>
                <w:sz w:val="28"/>
              </w:rPr>
              <w:t>центры,</w:t>
            </w:r>
          </w:p>
        </w:tc>
      </w:tr>
      <w:tr w:rsidR="005A1328">
        <w:trPr>
          <w:trHeight w:val="321"/>
        </w:trPr>
        <w:tc>
          <w:tcPr>
            <w:tcW w:w="1853" w:type="dxa"/>
            <w:tcBorders>
              <w:top w:val="nil"/>
              <w:bottom w:val="nil"/>
            </w:tcBorders>
          </w:tcPr>
          <w:p w:rsidR="005A1328" w:rsidRDefault="005A1328">
            <w:pPr>
              <w:pStyle w:val="TableParagraph"/>
              <w:ind w:left="0"/>
              <w:rPr>
                <w:sz w:val="24"/>
              </w:rPr>
            </w:pPr>
          </w:p>
        </w:tc>
        <w:tc>
          <w:tcPr>
            <w:tcW w:w="1835" w:type="dxa"/>
            <w:tcBorders>
              <w:top w:val="nil"/>
              <w:bottom w:val="nil"/>
            </w:tcBorders>
          </w:tcPr>
          <w:p w:rsidR="005A1328" w:rsidRDefault="005A1328">
            <w:pPr>
              <w:pStyle w:val="TableParagraph"/>
              <w:ind w:left="0"/>
              <w:rPr>
                <w:sz w:val="24"/>
              </w:rPr>
            </w:pPr>
          </w:p>
        </w:tc>
        <w:tc>
          <w:tcPr>
            <w:tcW w:w="6243" w:type="dxa"/>
            <w:tcBorders>
              <w:top w:val="nil"/>
              <w:bottom w:val="nil"/>
            </w:tcBorders>
          </w:tcPr>
          <w:p w:rsidR="005A1328" w:rsidRDefault="00DF67A2">
            <w:pPr>
              <w:pStyle w:val="TableParagraph"/>
              <w:tabs>
                <w:tab w:val="left" w:pos="2157"/>
                <w:tab w:val="left" w:pos="2593"/>
                <w:tab w:val="left" w:pos="4488"/>
                <w:tab w:val="left" w:pos="5442"/>
              </w:tabs>
              <w:spacing w:line="302" w:lineRule="exact"/>
              <w:ind w:left="109"/>
              <w:rPr>
                <w:sz w:val="28"/>
              </w:rPr>
            </w:pPr>
            <w:r>
              <w:rPr>
                <w:spacing w:val="-2"/>
                <w:sz w:val="28"/>
              </w:rPr>
              <w:t>дидактические</w:t>
            </w:r>
            <w:r>
              <w:rPr>
                <w:sz w:val="28"/>
              </w:rPr>
              <w:tab/>
            </w:r>
            <w:r>
              <w:rPr>
                <w:spacing w:val="-10"/>
                <w:sz w:val="28"/>
              </w:rPr>
              <w:t>и</w:t>
            </w:r>
            <w:r>
              <w:rPr>
                <w:sz w:val="28"/>
              </w:rPr>
              <w:tab/>
            </w:r>
            <w:r>
              <w:rPr>
                <w:spacing w:val="-2"/>
                <w:sz w:val="28"/>
              </w:rPr>
              <w:t>развивающие</w:t>
            </w:r>
            <w:r>
              <w:rPr>
                <w:sz w:val="28"/>
              </w:rPr>
              <w:tab/>
            </w:r>
            <w:r>
              <w:rPr>
                <w:spacing w:val="-4"/>
                <w:sz w:val="28"/>
              </w:rPr>
              <w:t>игры,</w:t>
            </w:r>
            <w:r>
              <w:rPr>
                <w:sz w:val="28"/>
              </w:rPr>
              <w:tab/>
            </w:r>
            <w:r>
              <w:rPr>
                <w:spacing w:val="-2"/>
                <w:sz w:val="28"/>
              </w:rPr>
              <w:t>игры-</w:t>
            </w:r>
          </w:p>
        </w:tc>
      </w:tr>
      <w:tr w:rsidR="005A1328">
        <w:trPr>
          <w:trHeight w:val="321"/>
        </w:trPr>
        <w:tc>
          <w:tcPr>
            <w:tcW w:w="1853" w:type="dxa"/>
            <w:tcBorders>
              <w:top w:val="nil"/>
              <w:bottom w:val="nil"/>
            </w:tcBorders>
          </w:tcPr>
          <w:p w:rsidR="005A1328" w:rsidRDefault="005A1328">
            <w:pPr>
              <w:pStyle w:val="TableParagraph"/>
              <w:ind w:left="0"/>
              <w:rPr>
                <w:sz w:val="24"/>
              </w:rPr>
            </w:pPr>
          </w:p>
        </w:tc>
        <w:tc>
          <w:tcPr>
            <w:tcW w:w="1835" w:type="dxa"/>
            <w:tcBorders>
              <w:top w:val="nil"/>
              <w:bottom w:val="nil"/>
            </w:tcBorders>
          </w:tcPr>
          <w:p w:rsidR="005A1328" w:rsidRDefault="005A1328">
            <w:pPr>
              <w:pStyle w:val="TableParagraph"/>
              <w:ind w:left="0"/>
              <w:rPr>
                <w:sz w:val="24"/>
              </w:rPr>
            </w:pPr>
          </w:p>
        </w:tc>
        <w:tc>
          <w:tcPr>
            <w:tcW w:w="6243" w:type="dxa"/>
            <w:tcBorders>
              <w:top w:val="nil"/>
              <w:bottom w:val="nil"/>
            </w:tcBorders>
          </w:tcPr>
          <w:p w:rsidR="005A1328" w:rsidRDefault="00DF67A2">
            <w:pPr>
              <w:pStyle w:val="TableParagraph"/>
              <w:tabs>
                <w:tab w:val="left" w:pos="1947"/>
                <w:tab w:val="left" w:pos="2758"/>
                <w:tab w:val="left" w:pos="3390"/>
                <w:tab w:val="left" w:pos="4662"/>
              </w:tabs>
              <w:spacing w:line="302" w:lineRule="exact"/>
              <w:ind w:left="109"/>
              <w:rPr>
                <w:sz w:val="28"/>
              </w:rPr>
            </w:pPr>
            <w:r>
              <w:rPr>
                <w:spacing w:val="-2"/>
                <w:sz w:val="28"/>
              </w:rPr>
              <w:t>головоломки,</w:t>
            </w:r>
            <w:r>
              <w:rPr>
                <w:sz w:val="28"/>
              </w:rPr>
              <w:tab/>
            </w:r>
            <w:r>
              <w:rPr>
                <w:spacing w:val="-4"/>
                <w:sz w:val="28"/>
              </w:rPr>
              <w:t>игры</w:t>
            </w:r>
            <w:r>
              <w:rPr>
                <w:sz w:val="28"/>
              </w:rPr>
              <w:tab/>
            </w:r>
            <w:r>
              <w:rPr>
                <w:spacing w:val="-5"/>
                <w:sz w:val="28"/>
              </w:rPr>
              <w:t>для</w:t>
            </w:r>
            <w:r>
              <w:rPr>
                <w:sz w:val="28"/>
              </w:rPr>
              <w:tab/>
            </w:r>
            <w:r>
              <w:rPr>
                <w:spacing w:val="-2"/>
                <w:sz w:val="28"/>
              </w:rPr>
              <w:t>развития</w:t>
            </w:r>
            <w:r>
              <w:rPr>
                <w:sz w:val="28"/>
              </w:rPr>
              <w:tab/>
            </w:r>
            <w:r>
              <w:rPr>
                <w:spacing w:val="-2"/>
                <w:sz w:val="28"/>
              </w:rPr>
              <w:t>логического</w:t>
            </w:r>
          </w:p>
        </w:tc>
      </w:tr>
      <w:tr w:rsidR="005A1328">
        <w:trPr>
          <w:trHeight w:val="321"/>
        </w:trPr>
        <w:tc>
          <w:tcPr>
            <w:tcW w:w="1853" w:type="dxa"/>
            <w:tcBorders>
              <w:top w:val="nil"/>
              <w:bottom w:val="nil"/>
            </w:tcBorders>
          </w:tcPr>
          <w:p w:rsidR="005A1328" w:rsidRDefault="005A1328">
            <w:pPr>
              <w:pStyle w:val="TableParagraph"/>
              <w:ind w:left="0"/>
              <w:rPr>
                <w:sz w:val="24"/>
              </w:rPr>
            </w:pPr>
          </w:p>
        </w:tc>
        <w:tc>
          <w:tcPr>
            <w:tcW w:w="1835" w:type="dxa"/>
            <w:tcBorders>
              <w:top w:val="nil"/>
              <w:bottom w:val="nil"/>
            </w:tcBorders>
          </w:tcPr>
          <w:p w:rsidR="005A1328" w:rsidRDefault="005A1328">
            <w:pPr>
              <w:pStyle w:val="TableParagraph"/>
              <w:ind w:left="0"/>
              <w:rPr>
                <w:sz w:val="24"/>
              </w:rPr>
            </w:pPr>
          </w:p>
        </w:tc>
        <w:tc>
          <w:tcPr>
            <w:tcW w:w="6243" w:type="dxa"/>
            <w:tcBorders>
              <w:top w:val="nil"/>
              <w:bottom w:val="nil"/>
            </w:tcBorders>
          </w:tcPr>
          <w:p w:rsidR="005A1328" w:rsidRDefault="00DF67A2">
            <w:pPr>
              <w:pStyle w:val="TableParagraph"/>
              <w:tabs>
                <w:tab w:val="left" w:pos="2100"/>
                <w:tab w:val="left" w:pos="4111"/>
              </w:tabs>
              <w:spacing w:line="302" w:lineRule="exact"/>
              <w:ind w:left="109"/>
              <w:rPr>
                <w:sz w:val="28"/>
              </w:rPr>
            </w:pPr>
            <w:r>
              <w:rPr>
                <w:spacing w:val="-2"/>
                <w:sz w:val="28"/>
              </w:rPr>
              <w:t>мышления,</w:t>
            </w:r>
            <w:r>
              <w:rPr>
                <w:sz w:val="28"/>
              </w:rPr>
              <w:tab/>
            </w:r>
            <w:r>
              <w:rPr>
                <w:spacing w:val="-2"/>
                <w:sz w:val="28"/>
              </w:rPr>
              <w:t>переносное</w:t>
            </w:r>
            <w:r>
              <w:rPr>
                <w:sz w:val="28"/>
              </w:rPr>
              <w:tab/>
            </w:r>
            <w:r>
              <w:rPr>
                <w:spacing w:val="-2"/>
                <w:sz w:val="28"/>
              </w:rPr>
              <w:t>мультимедийное</w:t>
            </w:r>
          </w:p>
        </w:tc>
      </w:tr>
      <w:tr w:rsidR="005A1328">
        <w:trPr>
          <w:trHeight w:val="321"/>
        </w:trPr>
        <w:tc>
          <w:tcPr>
            <w:tcW w:w="1853" w:type="dxa"/>
            <w:tcBorders>
              <w:top w:val="nil"/>
              <w:bottom w:val="nil"/>
            </w:tcBorders>
          </w:tcPr>
          <w:p w:rsidR="005A1328" w:rsidRDefault="005A1328">
            <w:pPr>
              <w:pStyle w:val="TableParagraph"/>
              <w:ind w:left="0"/>
              <w:rPr>
                <w:sz w:val="24"/>
              </w:rPr>
            </w:pPr>
          </w:p>
        </w:tc>
        <w:tc>
          <w:tcPr>
            <w:tcW w:w="1835" w:type="dxa"/>
            <w:tcBorders>
              <w:top w:val="nil"/>
              <w:bottom w:val="nil"/>
            </w:tcBorders>
          </w:tcPr>
          <w:p w:rsidR="005A1328" w:rsidRDefault="005A1328">
            <w:pPr>
              <w:pStyle w:val="TableParagraph"/>
              <w:ind w:left="0"/>
              <w:rPr>
                <w:sz w:val="24"/>
              </w:rPr>
            </w:pPr>
          </w:p>
        </w:tc>
        <w:tc>
          <w:tcPr>
            <w:tcW w:w="6243" w:type="dxa"/>
            <w:tcBorders>
              <w:top w:val="nil"/>
              <w:bottom w:val="nil"/>
            </w:tcBorders>
          </w:tcPr>
          <w:p w:rsidR="005A1328" w:rsidRDefault="00DF67A2">
            <w:pPr>
              <w:pStyle w:val="TableParagraph"/>
              <w:tabs>
                <w:tab w:val="left" w:pos="2484"/>
                <w:tab w:val="left" w:pos="4375"/>
              </w:tabs>
              <w:spacing w:line="302" w:lineRule="exact"/>
              <w:ind w:left="109"/>
              <w:rPr>
                <w:sz w:val="28"/>
              </w:rPr>
            </w:pPr>
            <w:r>
              <w:rPr>
                <w:spacing w:val="-2"/>
                <w:sz w:val="28"/>
              </w:rPr>
              <w:t>оборудование,</w:t>
            </w:r>
            <w:r>
              <w:rPr>
                <w:sz w:val="28"/>
              </w:rPr>
              <w:tab/>
            </w:r>
            <w:r>
              <w:rPr>
                <w:spacing w:val="-2"/>
                <w:sz w:val="28"/>
              </w:rPr>
              <w:t>телевизор,</w:t>
            </w:r>
            <w:r>
              <w:rPr>
                <w:sz w:val="28"/>
              </w:rPr>
              <w:tab/>
            </w:r>
            <w:r>
              <w:rPr>
                <w:spacing w:val="-2"/>
                <w:sz w:val="28"/>
              </w:rPr>
              <w:t>интерактивная</w:t>
            </w:r>
          </w:p>
        </w:tc>
      </w:tr>
      <w:tr w:rsidR="005A1328">
        <w:trPr>
          <w:trHeight w:val="523"/>
        </w:trPr>
        <w:tc>
          <w:tcPr>
            <w:tcW w:w="1853" w:type="dxa"/>
            <w:tcBorders>
              <w:top w:val="nil"/>
              <w:bottom w:val="single" w:sz="4" w:space="0" w:color="000000"/>
            </w:tcBorders>
          </w:tcPr>
          <w:p w:rsidR="005A1328" w:rsidRDefault="005A1328">
            <w:pPr>
              <w:pStyle w:val="TableParagraph"/>
              <w:ind w:left="0"/>
              <w:rPr>
                <w:sz w:val="26"/>
              </w:rPr>
            </w:pPr>
          </w:p>
        </w:tc>
        <w:tc>
          <w:tcPr>
            <w:tcW w:w="1835" w:type="dxa"/>
            <w:tcBorders>
              <w:top w:val="nil"/>
              <w:bottom w:val="single" w:sz="4" w:space="0" w:color="000000"/>
            </w:tcBorders>
          </w:tcPr>
          <w:p w:rsidR="005A1328" w:rsidRDefault="005A1328">
            <w:pPr>
              <w:pStyle w:val="TableParagraph"/>
              <w:ind w:left="0"/>
              <w:rPr>
                <w:sz w:val="26"/>
              </w:rPr>
            </w:pPr>
          </w:p>
        </w:tc>
        <w:tc>
          <w:tcPr>
            <w:tcW w:w="6243" w:type="dxa"/>
            <w:tcBorders>
              <w:top w:val="nil"/>
              <w:bottom w:val="single" w:sz="4" w:space="0" w:color="000000"/>
            </w:tcBorders>
          </w:tcPr>
          <w:p w:rsidR="005A1328" w:rsidRDefault="00DF67A2">
            <w:pPr>
              <w:pStyle w:val="TableParagraph"/>
              <w:spacing w:line="315" w:lineRule="exact"/>
              <w:ind w:left="109"/>
              <w:rPr>
                <w:sz w:val="28"/>
              </w:rPr>
            </w:pPr>
            <w:r>
              <w:rPr>
                <w:sz w:val="28"/>
              </w:rPr>
              <w:t>переносная</w:t>
            </w:r>
            <w:r>
              <w:rPr>
                <w:spacing w:val="-11"/>
                <w:sz w:val="28"/>
              </w:rPr>
              <w:t xml:space="preserve"> </w:t>
            </w:r>
            <w:r>
              <w:rPr>
                <w:spacing w:val="-2"/>
                <w:sz w:val="28"/>
              </w:rPr>
              <w:t>система</w:t>
            </w:r>
          </w:p>
        </w:tc>
      </w:tr>
      <w:tr w:rsidR="005A1328">
        <w:trPr>
          <w:trHeight w:val="1367"/>
        </w:trPr>
        <w:tc>
          <w:tcPr>
            <w:tcW w:w="1853" w:type="dxa"/>
            <w:vMerge w:val="restart"/>
            <w:tcBorders>
              <w:top w:val="single" w:sz="4" w:space="0" w:color="000000"/>
              <w:bottom w:val="nil"/>
            </w:tcBorders>
          </w:tcPr>
          <w:p w:rsidR="005A1328" w:rsidRDefault="005A1328">
            <w:pPr>
              <w:pStyle w:val="TableParagraph"/>
              <w:spacing w:before="194"/>
              <w:ind w:left="0"/>
              <w:rPr>
                <w:sz w:val="28"/>
              </w:rPr>
            </w:pPr>
          </w:p>
          <w:p w:rsidR="005A1328" w:rsidRDefault="00DF67A2">
            <w:pPr>
              <w:pStyle w:val="TableParagraph"/>
              <w:ind w:right="132"/>
              <w:rPr>
                <w:sz w:val="28"/>
              </w:rPr>
            </w:pPr>
            <w:r>
              <w:rPr>
                <w:spacing w:val="-2"/>
                <w:sz w:val="28"/>
              </w:rPr>
              <w:t xml:space="preserve">Художествен </w:t>
            </w:r>
            <w:r>
              <w:rPr>
                <w:spacing w:val="-4"/>
                <w:sz w:val="28"/>
              </w:rPr>
              <w:t xml:space="preserve">но- </w:t>
            </w:r>
            <w:r>
              <w:rPr>
                <w:spacing w:val="-2"/>
                <w:sz w:val="28"/>
              </w:rPr>
              <w:t>эстетическое развитие</w:t>
            </w:r>
          </w:p>
        </w:tc>
        <w:tc>
          <w:tcPr>
            <w:tcW w:w="1835" w:type="dxa"/>
            <w:tcBorders>
              <w:top w:val="single" w:sz="4" w:space="0" w:color="000000"/>
            </w:tcBorders>
          </w:tcPr>
          <w:p w:rsidR="005A1328" w:rsidRDefault="005A1328">
            <w:pPr>
              <w:pStyle w:val="TableParagraph"/>
              <w:spacing w:before="194"/>
              <w:ind w:left="0"/>
              <w:rPr>
                <w:sz w:val="28"/>
              </w:rPr>
            </w:pPr>
          </w:p>
          <w:p w:rsidR="005A1328" w:rsidRDefault="00DF67A2">
            <w:pPr>
              <w:pStyle w:val="TableParagraph"/>
              <w:ind w:left="100" w:right="353"/>
              <w:rPr>
                <w:sz w:val="28"/>
              </w:rPr>
            </w:pPr>
            <w:r>
              <w:rPr>
                <w:spacing w:val="-2"/>
                <w:sz w:val="28"/>
              </w:rPr>
              <w:t>Творческая мастерская</w:t>
            </w:r>
          </w:p>
        </w:tc>
        <w:tc>
          <w:tcPr>
            <w:tcW w:w="6243" w:type="dxa"/>
            <w:tcBorders>
              <w:top w:val="single" w:sz="4" w:space="0" w:color="000000"/>
            </w:tcBorders>
          </w:tcPr>
          <w:p w:rsidR="005A1328" w:rsidRDefault="005A1328">
            <w:pPr>
              <w:pStyle w:val="TableParagraph"/>
              <w:spacing w:before="194"/>
              <w:ind w:left="0"/>
              <w:rPr>
                <w:sz w:val="28"/>
              </w:rPr>
            </w:pPr>
          </w:p>
          <w:p w:rsidR="005A1328" w:rsidRDefault="00DF67A2">
            <w:pPr>
              <w:pStyle w:val="TableParagraph"/>
              <w:tabs>
                <w:tab w:val="left" w:pos="1924"/>
                <w:tab w:val="left" w:pos="4083"/>
              </w:tabs>
              <w:ind w:left="109" w:right="91"/>
              <w:rPr>
                <w:sz w:val="28"/>
              </w:rPr>
            </w:pPr>
            <w:r>
              <w:rPr>
                <w:spacing w:val="-2"/>
                <w:sz w:val="28"/>
              </w:rPr>
              <w:t>Мольберты,</w:t>
            </w:r>
            <w:r>
              <w:rPr>
                <w:sz w:val="28"/>
              </w:rPr>
              <w:tab/>
            </w:r>
            <w:r>
              <w:rPr>
                <w:spacing w:val="-2"/>
                <w:sz w:val="28"/>
              </w:rPr>
              <w:t>разнообразные</w:t>
            </w:r>
            <w:r>
              <w:rPr>
                <w:sz w:val="28"/>
              </w:rPr>
              <w:tab/>
            </w:r>
            <w:r>
              <w:rPr>
                <w:spacing w:val="-2"/>
                <w:sz w:val="28"/>
              </w:rPr>
              <w:t xml:space="preserve">изобразительные </w:t>
            </w:r>
            <w:r>
              <w:rPr>
                <w:sz w:val="28"/>
              </w:rPr>
              <w:t>материалы, интерактивное оборудование.</w:t>
            </w:r>
          </w:p>
        </w:tc>
      </w:tr>
      <w:tr w:rsidR="005A1328">
        <w:trPr>
          <w:trHeight w:val="2130"/>
        </w:trPr>
        <w:tc>
          <w:tcPr>
            <w:tcW w:w="1853" w:type="dxa"/>
            <w:vMerge/>
            <w:tcBorders>
              <w:top w:val="nil"/>
              <w:bottom w:val="nil"/>
            </w:tcBorders>
          </w:tcPr>
          <w:p w:rsidR="005A1328" w:rsidRDefault="005A1328">
            <w:pPr>
              <w:rPr>
                <w:sz w:val="2"/>
                <w:szCs w:val="2"/>
              </w:rPr>
            </w:pPr>
          </w:p>
        </w:tc>
        <w:tc>
          <w:tcPr>
            <w:tcW w:w="1835" w:type="dxa"/>
          </w:tcPr>
          <w:p w:rsidR="005A1328" w:rsidRDefault="00DF67A2">
            <w:pPr>
              <w:pStyle w:val="TableParagraph"/>
              <w:ind w:left="100" w:right="353"/>
              <w:rPr>
                <w:sz w:val="28"/>
              </w:rPr>
            </w:pPr>
            <w:r>
              <w:rPr>
                <w:spacing w:val="-2"/>
                <w:sz w:val="28"/>
              </w:rPr>
              <w:t>Групповые помещения</w:t>
            </w:r>
          </w:p>
        </w:tc>
        <w:tc>
          <w:tcPr>
            <w:tcW w:w="6243" w:type="dxa"/>
          </w:tcPr>
          <w:p w:rsidR="005A1328" w:rsidRDefault="00DF67A2">
            <w:pPr>
              <w:pStyle w:val="TableParagraph"/>
              <w:tabs>
                <w:tab w:val="left" w:pos="2523"/>
              </w:tabs>
              <w:ind w:left="109" w:right="92"/>
              <w:jc w:val="both"/>
              <w:rPr>
                <w:sz w:val="28"/>
              </w:rPr>
            </w:pPr>
            <w:r>
              <w:rPr>
                <w:spacing w:val="-2"/>
                <w:sz w:val="28"/>
              </w:rPr>
              <w:t>Центры</w:t>
            </w:r>
            <w:r>
              <w:rPr>
                <w:sz w:val="28"/>
              </w:rPr>
              <w:tab/>
            </w:r>
            <w:r>
              <w:rPr>
                <w:spacing w:val="-2"/>
                <w:sz w:val="28"/>
              </w:rPr>
              <w:t xml:space="preserve">музыкально-художественного </w:t>
            </w:r>
            <w:r>
              <w:rPr>
                <w:sz w:val="28"/>
              </w:rPr>
              <w:t>творчества,</w:t>
            </w:r>
            <w:r>
              <w:rPr>
                <w:spacing w:val="-9"/>
                <w:sz w:val="28"/>
              </w:rPr>
              <w:t xml:space="preserve"> </w:t>
            </w:r>
            <w:r>
              <w:rPr>
                <w:sz w:val="28"/>
              </w:rPr>
              <w:t>центры</w:t>
            </w:r>
            <w:r>
              <w:rPr>
                <w:spacing w:val="-7"/>
                <w:sz w:val="28"/>
              </w:rPr>
              <w:t xml:space="preserve"> </w:t>
            </w:r>
            <w:r>
              <w:rPr>
                <w:sz w:val="28"/>
              </w:rPr>
              <w:t>художественно-продуктивной деятельности, материал для разного вида конструирования, театры разных видов, акустика с МП – 3 плейером,</w:t>
            </w:r>
            <w:r>
              <w:rPr>
                <w:spacing w:val="40"/>
                <w:sz w:val="28"/>
              </w:rPr>
              <w:t xml:space="preserve"> </w:t>
            </w:r>
            <w:r>
              <w:rPr>
                <w:sz w:val="28"/>
              </w:rPr>
              <w:t xml:space="preserve">детские музыкальные </w:t>
            </w:r>
            <w:r>
              <w:rPr>
                <w:spacing w:val="-2"/>
                <w:sz w:val="28"/>
              </w:rPr>
              <w:t>инструменты</w:t>
            </w:r>
          </w:p>
        </w:tc>
      </w:tr>
      <w:tr w:rsidR="005A1328">
        <w:trPr>
          <w:trHeight w:val="411"/>
        </w:trPr>
        <w:tc>
          <w:tcPr>
            <w:tcW w:w="1853" w:type="dxa"/>
            <w:tcBorders>
              <w:top w:val="nil"/>
              <w:bottom w:val="nil"/>
            </w:tcBorders>
          </w:tcPr>
          <w:p w:rsidR="005A1328" w:rsidRDefault="005A1328">
            <w:pPr>
              <w:pStyle w:val="TableParagraph"/>
              <w:ind w:left="0"/>
              <w:rPr>
                <w:sz w:val="26"/>
              </w:rPr>
            </w:pPr>
          </w:p>
        </w:tc>
        <w:tc>
          <w:tcPr>
            <w:tcW w:w="1835" w:type="dxa"/>
            <w:tcBorders>
              <w:bottom w:val="nil"/>
            </w:tcBorders>
          </w:tcPr>
          <w:p w:rsidR="005A1328" w:rsidRDefault="00DF67A2">
            <w:pPr>
              <w:pStyle w:val="TableParagraph"/>
              <w:spacing w:line="315" w:lineRule="exact"/>
              <w:ind w:left="100"/>
              <w:rPr>
                <w:sz w:val="28"/>
              </w:rPr>
            </w:pPr>
            <w:r>
              <w:rPr>
                <w:spacing w:val="-2"/>
                <w:sz w:val="28"/>
              </w:rPr>
              <w:t>Музыкаль</w:t>
            </w:r>
          </w:p>
        </w:tc>
        <w:tc>
          <w:tcPr>
            <w:tcW w:w="6243" w:type="dxa"/>
            <w:vMerge w:val="restart"/>
          </w:tcPr>
          <w:p w:rsidR="005A1328" w:rsidRDefault="00DF67A2">
            <w:pPr>
              <w:pStyle w:val="TableParagraph"/>
              <w:ind w:left="109" w:right="90"/>
              <w:jc w:val="both"/>
              <w:rPr>
                <w:sz w:val="28"/>
              </w:rPr>
            </w:pPr>
            <w:r>
              <w:rPr>
                <w:sz w:val="28"/>
              </w:rPr>
              <w:t>Музыкальное</w:t>
            </w:r>
            <w:r>
              <w:rPr>
                <w:spacing w:val="-8"/>
                <w:sz w:val="28"/>
              </w:rPr>
              <w:t xml:space="preserve"> </w:t>
            </w:r>
            <w:r>
              <w:rPr>
                <w:sz w:val="28"/>
              </w:rPr>
              <w:t>оборудование,</w:t>
            </w:r>
            <w:r>
              <w:rPr>
                <w:spacing w:val="-6"/>
                <w:sz w:val="28"/>
              </w:rPr>
              <w:t xml:space="preserve"> </w:t>
            </w:r>
            <w:r>
              <w:rPr>
                <w:sz w:val="28"/>
              </w:rPr>
              <w:t>атрибуты</w:t>
            </w:r>
            <w:r>
              <w:rPr>
                <w:spacing w:val="-9"/>
                <w:sz w:val="28"/>
              </w:rPr>
              <w:t xml:space="preserve"> </w:t>
            </w:r>
            <w:r>
              <w:rPr>
                <w:sz w:val="28"/>
              </w:rPr>
              <w:t>для</w:t>
            </w:r>
            <w:r>
              <w:rPr>
                <w:spacing w:val="-7"/>
                <w:sz w:val="28"/>
              </w:rPr>
              <w:t xml:space="preserve"> </w:t>
            </w:r>
            <w:r>
              <w:rPr>
                <w:sz w:val="28"/>
              </w:rPr>
              <w:t>театра, проведения социально-значимых акций, детские музыкальные инструменты, мультимедийное оборудование, телевизор, игровой домик, костюмы для взрослых и детей</w:t>
            </w:r>
          </w:p>
        </w:tc>
      </w:tr>
      <w:tr w:rsidR="005A1328">
        <w:trPr>
          <w:trHeight w:val="1377"/>
        </w:trPr>
        <w:tc>
          <w:tcPr>
            <w:tcW w:w="1853" w:type="dxa"/>
            <w:tcBorders>
              <w:top w:val="nil"/>
              <w:bottom w:val="nil"/>
            </w:tcBorders>
          </w:tcPr>
          <w:p w:rsidR="005A1328" w:rsidRDefault="005A1328">
            <w:pPr>
              <w:pStyle w:val="TableParagraph"/>
              <w:ind w:left="0"/>
              <w:rPr>
                <w:sz w:val="26"/>
              </w:rPr>
            </w:pPr>
          </w:p>
        </w:tc>
        <w:tc>
          <w:tcPr>
            <w:tcW w:w="1835" w:type="dxa"/>
            <w:tcBorders>
              <w:top w:val="nil"/>
            </w:tcBorders>
          </w:tcPr>
          <w:p w:rsidR="005A1328" w:rsidRDefault="00DF67A2">
            <w:pPr>
              <w:pStyle w:val="TableParagraph"/>
              <w:spacing w:before="84"/>
              <w:ind w:left="100"/>
              <w:rPr>
                <w:sz w:val="28"/>
              </w:rPr>
            </w:pPr>
            <w:r>
              <w:rPr>
                <w:sz w:val="28"/>
              </w:rPr>
              <w:t>ный</w:t>
            </w:r>
            <w:r>
              <w:rPr>
                <w:spacing w:val="-6"/>
                <w:sz w:val="28"/>
              </w:rPr>
              <w:t xml:space="preserve"> </w:t>
            </w:r>
            <w:r>
              <w:rPr>
                <w:spacing w:val="-5"/>
                <w:sz w:val="28"/>
              </w:rPr>
              <w:t>зал</w:t>
            </w:r>
          </w:p>
        </w:tc>
        <w:tc>
          <w:tcPr>
            <w:tcW w:w="6243" w:type="dxa"/>
            <w:vMerge/>
            <w:tcBorders>
              <w:top w:val="nil"/>
            </w:tcBorders>
          </w:tcPr>
          <w:p w:rsidR="005A1328" w:rsidRDefault="005A1328">
            <w:pPr>
              <w:rPr>
                <w:sz w:val="2"/>
                <w:szCs w:val="2"/>
              </w:rPr>
            </w:pPr>
          </w:p>
        </w:tc>
      </w:tr>
      <w:tr w:rsidR="005A1328">
        <w:trPr>
          <w:trHeight w:val="1166"/>
        </w:trPr>
        <w:tc>
          <w:tcPr>
            <w:tcW w:w="1853" w:type="dxa"/>
            <w:tcBorders>
              <w:top w:val="nil"/>
            </w:tcBorders>
          </w:tcPr>
          <w:p w:rsidR="005A1328" w:rsidRDefault="005A1328">
            <w:pPr>
              <w:pStyle w:val="TableParagraph"/>
              <w:ind w:left="0"/>
              <w:rPr>
                <w:sz w:val="26"/>
              </w:rPr>
            </w:pPr>
          </w:p>
        </w:tc>
        <w:tc>
          <w:tcPr>
            <w:tcW w:w="1835" w:type="dxa"/>
          </w:tcPr>
          <w:p w:rsidR="005A1328" w:rsidRDefault="00DF67A2">
            <w:pPr>
              <w:pStyle w:val="TableParagraph"/>
              <w:ind w:left="100" w:right="264"/>
              <w:rPr>
                <w:sz w:val="28"/>
              </w:rPr>
            </w:pPr>
            <w:r>
              <w:rPr>
                <w:sz w:val="28"/>
              </w:rPr>
              <w:t xml:space="preserve">Холлы и </w:t>
            </w:r>
            <w:r>
              <w:rPr>
                <w:spacing w:val="-2"/>
                <w:sz w:val="28"/>
              </w:rPr>
              <w:t>коридорные пролёты</w:t>
            </w:r>
          </w:p>
        </w:tc>
        <w:tc>
          <w:tcPr>
            <w:tcW w:w="6243" w:type="dxa"/>
          </w:tcPr>
          <w:p w:rsidR="005A1328" w:rsidRDefault="00DF67A2">
            <w:pPr>
              <w:pStyle w:val="TableParagraph"/>
              <w:ind w:left="109" w:right="100"/>
              <w:jc w:val="both"/>
              <w:rPr>
                <w:sz w:val="28"/>
              </w:rPr>
            </w:pPr>
            <w:r>
              <w:rPr>
                <w:sz w:val="28"/>
              </w:rPr>
              <w:t>Фотовыставки, тематические выставки, выставки детских рисунков и предметы продуктивной деятельности детей</w:t>
            </w:r>
          </w:p>
        </w:tc>
      </w:tr>
      <w:tr w:rsidR="005A1328">
        <w:trPr>
          <w:trHeight w:val="848"/>
        </w:trPr>
        <w:tc>
          <w:tcPr>
            <w:tcW w:w="1853" w:type="dxa"/>
            <w:tcBorders>
              <w:bottom w:val="nil"/>
            </w:tcBorders>
          </w:tcPr>
          <w:p w:rsidR="005A1328" w:rsidRDefault="00DF67A2">
            <w:pPr>
              <w:pStyle w:val="TableParagraph"/>
              <w:ind w:right="665"/>
              <w:rPr>
                <w:sz w:val="28"/>
              </w:rPr>
            </w:pPr>
            <w:r>
              <w:rPr>
                <w:spacing w:val="-2"/>
                <w:sz w:val="28"/>
              </w:rPr>
              <w:t>Речевое развитие</w:t>
            </w:r>
          </w:p>
        </w:tc>
        <w:tc>
          <w:tcPr>
            <w:tcW w:w="1835" w:type="dxa"/>
          </w:tcPr>
          <w:p w:rsidR="005A1328" w:rsidRDefault="00DF67A2">
            <w:pPr>
              <w:pStyle w:val="TableParagraph"/>
              <w:ind w:left="100" w:right="353"/>
              <w:rPr>
                <w:sz w:val="28"/>
              </w:rPr>
            </w:pPr>
            <w:r>
              <w:rPr>
                <w:spacing w:val="-2"/>
                <w:sz w:val="28"/>
              </w:rPr>
              <w:t>Групповые помещения</w:t>
            </w:r>
          </w:p>
        </w:tc>
        <w:tc>
          <w:tcPr>
            <w:tcW w:w="6243" w:type="dxa"/>
          </w:tcPr>
          <w:p w:rsidR="005A1328" w:rsidRDefault="00DF67A2">
            <w:pPr>
              <w:pStyle w:val="TableParagraph"/>
              <w:tabs>
                <w:tab w:val="left" w:pos="1737"/>
                <w:tab w:val="left" w:pos="2096"/>
                <w:tab w:val="left" w:pos="2469"/>
                <w:tab w:val="left" w:pos="3502"/>
                <w:tab w:val="left" w:pos="3992"/>
                <w:tab w:val="left" w:pos="4667"/>
                <w:tab w:val="left" w:pos="5211"/>
              </w:tabs>
              <w:ind w:left="109" w:right="90"/>
              <w:rPr>
                <w:sz w:val="28"/>
              </w:rPr>
            </w:pPr>
            <w:r>
              <w:rPr>
                <w:spacing w:val="-2"/>
                <w:sz w:val="28"/>
              </w:rPr>
              <w:t>Дидактические</w:t>
            </w:r>
            <w:r>
              <w:rPr>
                <w:sz w:val="28"/>
              </w:rPr>
              <w:tab/>
            </w:r>
            <w:r>
              <w:rPr>
                <w:sz w:val="28"/>
              </w:rPr>
              <w:tab/>
            </w:r>
            <w:r>
              <w:rPr>
                <w:spacing w:val="-2"/>
                <w:sz w:val="28"/>
              </w:rPr>
              <w:t>речевые</w:t>
            </w:r>
            <w:r>
              <w:rPr>
                <w:sz w:val="28"/>
              </w:rPr>
              <w:tab/>
            </w:r>
            <w:r>
              <w:rPr>
                <w:sz w:val="28"/>
              </w:rPr>
              <w:tab/>
            </w:r>
            <w:r>
              <w:rPr>
                <w:spacing w:val="-2"/>
                <w:sz w:val="28"/>
              </w:rPr>
              <w:t>игры,</w:t>
            </w:r>
            <w:r>
              <w:rPr>
                <w:sz w:val="28"/>
              </w:rPr>
              <w:tab/>
            </w:r>
            <w:r>
              <w:rPr>
                <w:sz w:val="28"/>
              </w:rPr>
              <w:tab/>
            </w:r>
            <w:r>
              <w:rPr>
                <w:spacing w:val="-2"/>
                <w:sz w:val="28"/>
              </w:rPr>
              <w:t>детские библиотеки</w:t>
            </w:r>
            <w:r>
              <w:rPr>
                <w:sz w:val="28"/>
              </w:rPr>
              <w:tab/>
            </w:r>
            <w:r>
              <w:rPr>
                <w:spacing w:val="-10"/>
                <w:sz w:val="28"/>
              </w:rPr>
              <w:t>с</w:t>
            </w:r>
            <w:r>
              <w:rPr>
                <w:sz w:val="28"/>
              </w:rPr>
              <w:tab/>
            </w:r>
            <w:r>
              <w:rPr>
                <w:spacing w:val="-2"/>
                <w:sz w:val="28"/>
              </w:rPr>
              <w:t>подбором</w:t>
            </w:r>
            <w:r>
              <w:rPr>
                <w:sz w:val="28"/>
              </w:rPr>
              <w:tab/>
            </w:r>
            <w:r>
              <w:rPr>
                <w:spacing w:val="-2"/>
                <w:sz w:val="28"/>
              </w:rPr>
              <w:t>детской</w:t>
            </w:r>
            <w:r>
              <w:rPr>
                <w:sz w:val="28"/>
              </w:rPr>
              <w:tab/>
            </w:r>
            <w:r>
              <w:rPr>
                <w:spacing w:val="-2"/>
                <w:sz w:val="28"/>
              </w:rPr>
              <w:t>литературы,</w:t>
            </w:r>
          </w:p>
        </w:tc>
      </w:tr>
      <w:tr w:rsidR="005A1328">
        <w:trPr>
          <w:trHeight w:val="839"/>
        </w:trPr>
        <w:tc>
          <w:tcPr>
            <w:tcW w:w="1852" w:type="dxa"/>
            <w:tcBorders>
              <w:top w:val="nil"/>
            </w:tcBorders>
          </w:tcPr>
          <w:p w:rsidR="005A1328" w:rsidRDefault="005A1328">
            <w:pPr>
              <w:pStyle w:val="TableParagraph"/>
              <w:ind w:left="0"/>
              <w:rPr>
                <w:sz w:val="26"/>
              </w:rPr>
            </w:pPr>
          </w:p>
        </w:tc>
        <w:tc>
          <w:tcPr>
            <w:tcW w:w="1836" w:type="dxa"/>
            <w:tcBorders>
              <w:top w:val="nil"/>
            </w:tcBorders>
          </w:tcPr>
          <w:p w:rsidR="005A1328" w:rsidRDefault="005A1328">
            <w:pPr>
              <w:pStyle w:val="TableParagraph"/>
              <w:ind w:left="0"/>
              <w:rPr>
                <w:sz w:val="26"/>
              </w:rPr>
            </w:pPr>
          </w:p>
        </w:tc>
        <w:tc>
          <w:tcPr>
            <w:tcW w:w="6243" w:type="dxa"/>
            <w:tcBorders>
              <w:top w:val="nil"/>
            </w:tcBorders>
          </w:tcPr>
          <w:p w:rsidR="005A1328" w:rsidRDefault="00DF67A2">
            <w:pPr>
              <w:pStyle w:val="TableParagraph"/>
              <w:tabs>
                <w:tab w:val="left" w:pos="2258"/>
                <w:tab w:val="left" w:pos="3035"/>
                <w:tab w:val="left" w:pos="3534"/>
              </w:tabs>
              <w:ind w:left="109" w:right="98"/>
              <w:rPr>
                <w:sz w:val="28"/>
              </w:rPr>
            </w:pPr>
            <w:r>
              <w:rPr>
                <w:spacing w:val="-2"/>
                <w:sz w:val="28"/>
              </w:rPr>
              <w:t>дидактических</w:t>
            </w:r>
            <w:r>
              <w:rPr>
                <w:sz w:val="28"/>
              </w:rPr>
              <w:tab/>
            </w:r>
            <w:r>
              <w:rPr>
                <w:spacing w:val="-4"/>
                <w:sz w:val="28"/>
              </w:rPr>
              <w:t>игр</w:t>
            </w:r>
            <w:r>
              <w:rPr>
                <w:sz w:val="28"/>
              </w:rPr>
              <w:tab/>
            </w:r>
            <w:r>
              <w:rPr>
                <w:spacing w:val="-10"/>
                <w:sz w:val="28"/>
              </w:rPr>
              <w:t>с</w:t>
            </w:r>
            <w:r>
              <w:rPr>
                <w:sz w:val="28"/>
              </w:rPr>
              <w:tab/>
            </w:r>
            <w:r>
              <w:rPr>
                <w:spacing w:val="-2"/>
                <w:sz w:val="28"/>
              </w:rPr>
              <w:t xml:space="preserve">литературоведческим </w:t>
            </w:r>
            <w:r>
              <w:rPr>
                <w:sz w:val="28"/>
              </w:rPr>
              <w:t>содержанием</w:t>
            </w:r>
            <w:r>
              <w:rPr>
                <w:spacing w:val="40"/>
                <w:sz w:val="28"/>
              </w:rPr>
              <w:t xml:space="preserve"> </w:t>
            </w:r>
            <w:r>
              <w:rPr>
                <w:sz w:val="28"/>
              </w:rPr>
              <w:t>и др.</w:t>
            </w:r>
          </w:p>
        </w:tc>
      </w:tr>
      <w:tr w:rsidR="005A1328">
        <w:trPr>
          <w:trHeight w:val="844"/>
        </w:trPr>
        <w:tc>
          <w:tcPr>
            <w:tcW w:w="1852" w:type="dxa"/>
            <w:vMerge w:val="restart"/>
          </w:tcPr>
          <w:p w:rsidR="005A1328" w:rsidRDefault="00DF67A2">
            <w:pPr>
              <w:pStyle w:val="TableParagraph"/>
              <w:spacing w:line="319" w:lineRule="exact"/>
              <w:rPr>
                <w:sz w:val="28"/>
              </w:rPr>
            </w:pPr>
            <w:r>
              <w:rPr>
                <w:spacing w:val="-2"/>
                <w:sz w:val="28"/>
              </w:rPr>
              <w:t>Коррекцион</w:t>
            </w:r>
          </w:p>
          <w:p w:rsidR="005A1328" w:rsidRDefault="00DF67A2">
            <w:pPr>
              <w:pStyle w:val="TableParagraph"/>
              <w:spacing w:before="197"/>
              <w:ind w:right="215"/>
              <w:rPr>
                <w:sz w:val="28"/>
              </w:rPr>
            </w:pPr>
            <w:r>
              <w:rPr>
                <w:spacing w:val="-4"/>
                <w:sz w:val="28"/>
              </w:rPr>
              <w:t xml:space="preserve">ное </w:t>
            </w:r>
            <w:r>
              <w:rPr>
                <w:spacing w:val="-2"/>
                <w:sz w:val="28"/>
              </w:rPr>
              <w:t>направление</w:t>
            </w:r>
          </w:p>
        </w:tc>
        <w:tc>
          <w:tcPr>
            <w:tcW w:w="1836" w:type="dxa"/>
          </w:tcPr>
          <w:p w:rsidR="005A1328" w:rsidRDefault="00DF67A2">
            <w:pPr>
              <w:pStyle w:val="TableParagraph"/>
              <w:ind w:left="101" w:right="353"/>
              <w:rPr>
                <w:sz w:val="28"/>
              </w:rPr>
            </w:pPr>
            <w:r>
              <w:rPr>
                <w:spacing w:val="-2"/>
                <w:sz w:val="28"/>
              </w:rPr>
              <w:t>Групповые помещения</w:t>
            </w:r>
          </w:p>
        </w:tc>
        <w:tc>
          <w:tcPr>
            <w:tcW w:w="6243" w:type="dxa"/>
          </w:tcPr>
          <w:p w:rsidR="005A1328" w:rsidRDefault="00DF67A2">
            <w:pPr>
              <w:pStyle w:val="TableParagraph"/>
              <w:ind w:left="109"/>
              <w:rPr>
                <w:sz w:val="28"/>
              </w:rPr>
            </w:pPr>
            <w:r>
              <w:rPr>
                <w:sz w:val="28"/>
              </w:rPr>
              <w:t xml:space="preserve">Центры с оборудованием для коррекции детского </w:t>
            </w:r>
            <w:r>
              <w:rPr>
                <w:spacing w:val="-2"/>
                <w:sz w:val="28"/>
              </w:rPr>
              <w:t>развития.</w:t>
            </w:r>
          </w:p>
        </w:tc>
      </w:tr>
      <w:tr w:rsidR="005A1328">
        <w:trPr>
          <w:trHeight w:val="1170"/>
        </w:trPr>
        <w:tc>
          <w:tcPr>
            <w:tcW w:w="1852" w:type="dxa"/>
            <w:vMerge/>
            <w:tcBorders>
              <w:top w:val="nil"/>
            </w:tcBorders>
          </w:tcPr>
          <w:p w:rsidR="005A1328" w:rsidRDefault="005A1328">
            <w:pPr>
              <w:rPr>
                <w:sz w:val="2"/>
                <w:szCs w:val="2"/>
              </w:rPr>
            </w:pPr>
          </w:p>
        </w:tc>
        <w:tc>
          <w:tcPr>
            <w:tcW w:w="1836" w:type="dxa"/>
          </w:tcPr>
          <w:p w:rsidR="005A1328" w:rsidRDefault="00DF67A2">
            <w:pPr>
              <w:pStyle w:val="TableParagraph"/>
              <w:ind w:left="101" w:right="603"/>
              <w:rPr>
                <w:sz w:val="28"/>
              </w:rPr>
            </w:pPr>
            <w:r>
              <w:rPr>
                <w:spacing w:val="-2"/>
                <w:sz w:val="28"/>
              </w:rPr>
              <w:t xml:space="preserve">Кабинет </w:t>
            </w:r>
            <w:r>
              <w:rPr>
                <w:sz w:val="28"/>
              </w:rPr>
              <w:t>учителя</w:t>
            </w:r>
            <w:r>
              <w:rPr>
                <w:spacing w:val="-18"/>
                <w:sz w:val="28"/>
              </w:rPr>
              <w:t xml:space="preserve"> </w:t>
            </w:r>
            <w:r>
              <w:rPr>
                <w:sz w:val="28"/>
              </w:rPr>
              <w:t xml:space="preserve">- </w:t>
            </w:r>
            <w:r>
              <w:rPr>
                <w:spacing w:val="-2"/>
                <w:sz w:val="28"/>
              </w:rPr>
              <w:t>логопеда</w:t>
            </w:r>
          </w:p>
        </w:tc>
        <w:tc>
          <w:tcPr>
            <w:tcW w:w="6243" w:type="dxa"/>
          </w:tcPr>
          <w:p w:rsidR="005A1328" w:rsidRDefault="00DF67A2">
            <w:pPr>
              <w:pStyle w:val="TableParagraph"/>
              <w:ind w:left="109" w:right="91"/>
              <w:jc w:val="both"/>
              <w:rPr>
                <w:sz w:val="28"/>
              </w:rPr>
            </w:pPr>
            <w:r>
              <w:rPr>
                <w:sz w:val="28"/>
              </w:rPr>
              <w:t>Игры для коррекции речевой сферы, дидактический</w:t>
            </w:r>
            <w:r>
              <w:rPr>
                <w:spacing w:val="80"/>
                <w:sz w:val="28"/>
              </w:rPr>
              <w:t xml:space="preserve">   </w:t>
            </w:r>
            <w:r>
              <w:rPr>
                <w:sz w:val="28"/>
              </w:rPr>
              <w:t>и</w:t>
            </w:r>
            <w:r>
              <w:rPr>
                <w:spacing w:val="80"/>
                <w:sz w:val="28"/>
              </w:rPr>
              <w:t xml:space="preserve">   </w:t>
            </w:r>
            <w:r>
              <w:rPr>
                <w:sz w:val="28"/>
              </w:rPr>
              <w:t>наглядный</w:t>
            </w:r>
            <w:r>
              <w:rPr>
                <w:spacing w:val="80"/>
                <w:sz w:val="28"/>
              </w:rPr>
              <w:t xml:space="preserve">   </w:t>
            </w:r>
            <w:r>
              <w:rPr>
                <w:sz w:val="28"/>
              </w:rPr>
              <w:t>материал для</w:t>
            </w:r>
            <w:r>
              <w:rPr>
                <w:spacing w:val="40"/>
                <w:sz w:val="28"/>
              </w:rPr>
              <w:t xml:space="preserve"> </w:t>
            </w:r>
            <w:r>
              <w:rPr>
                <w:sz w:val="28"/>
              </w:rPr>
              <w:t>постановки звуков, диктофон.</w:t>
            </w:r>
          </w:p>
        </w:tc>
      </w:tr>
      <w:tr w:rsidR="005A1328">
        <w:trPr>
          <w:trHeight w:val="1161"/>
        </w:trPr>
        <w:tc>
          <w:tcPr>
            <w:tcW w:w="1852" w:type="dxa"/>
            <w:vMerge/>
            <w:tcBorders>
              <w:top w:val="nil"/>
            </w:tcBorders>
          </w:tcPr>
          <w:p w:rsidR="005A1328" w:rsidRDefault="005A1328">
            <w:pPr>
              <w:rPr>
                <w:sz w:val="2"/>
                <w:szCs w:val="2"/>
              </w:rPr>
            </w:pPr>
          </w:p>
        </w:tc>
        <w:tc>
          <w:tcPr>
            <w:tcW w:w="1836" w:type="dxa"/>
            <w:tcBorders>
              <w:bottom w:val="single" w:sz="4" w:space="0" w:color="000000"/>
            </w:tcBorders>
          </w:tcPr>
          <w:p w:rsidR="005A1328" w:rsidRDefault="00DF67A2">
            <w:pPr>
              <w:pStyle w:val="TableParagraph"/>
              <w:ind w:left="101" w:right="494"/>
              <w:rPr>
                <w:sz w:val="28"/>
              </w:rPr>
            </w:pPr>
            <w:r>
              <w:rPr>
                <w:spacing w:val="-2"/>
                <w:sz w:val="28"/>
              </w:rPr>
              <w:t>Кабинет педагога- психолога</w:t>
            </w:r>
          </w:p>
        </w:tc>
        <w:tc>
          <w:tcPr>
            <w:tcW w:w="6243" w:type="dxa"/>
            <w:tcBorders>
              <w:bottom w:val="single" w:sz="4" w:space="0" w:color="000000"/>
            </w:tcBorders>
          </w:tcPr>
          <w:p w:rsidR="005A1328" w:rsidRDefault="00DF67A2">
            <w:pPr>
              <w:pStyle w:val="TableParagraph"/>
              <w:ind w:left="109"/>
              <w:rPr>
                <w:sz w:val="28"/>
              </w:rPr>
            </w:pPr>
            <w:r>
              <w:rPr>
                <w:sz w:val="28"/>
              </w:rPr>
              <w:t>Оборудование</w:t>
            </w:r>
            <w:r>
              <w:rPr>
                <w:spacing w:val="40"/>
                <w:sz w:val="28"/>
              </w:rPr>
              <w:t xml:space="preserve"> </w:t>
            </w:r>
            <w:r>
              <w:rPr>
                <w:sz w:val="28"/>
              </w:rPr>
              <w:t>и</w:t>
            </w:r>
            <w:r>
              <w:rPr>
                <w:spacing w:val="40"/>
                <w:sz w:val="28"/>
              </w:rPr>
              <w:t xml:space="preserve"> </w:t>
            </w:r>
            <w:r>
              <w:rPr>
                <w:sz w:val="28"/>
              </w:rPr>
              <w:t>материалы</w:t>
            </w:r>
            <w:r>
              <w:rPr>
                <w:spacing w:val="40"/>
                <w:sz w:val="28"/>
              </w:rPr>
              <w:t xml:space="preserve"> </w:t>
            </w:r>
            <w:r>
              <w:rPr>
                <w:sz w:val="28"/>
              </w:rPr>
              <w:t>для</w:t>
            </w:r>
            <w:r>
              <w:rPr>
                <w:spacing w:val="40"/>
                <w:sz w:val="28"/>
              </w:rPr>
              <w:t xml:space="preserve"> </w:t>
            </w:r>
            <w:r>
              <w:rPr>
                <w:sz w:val="28"/>
              </w:rPr>
              <w:t>диагностики</w:t>
            </w:r>
            <w:r>
              <w:rPr>
                <w:spacing w:val="40"/>
                <w:sz w:val="28"/>
              </w:rPr>
              <w:t xml:space="preserve"> </w:t>
            </w:r>
            <w:r>
              <w:rPr>
                <w:sz w:val="28"/>
              </w:rPr>
              <w:t>и коррекции психофизических процессов.</w:t>
            </w:r>
          </w:p>
        </w:tc>
      </w:tr>
      <w:tr w:rsidR="005A1328">
        <w:trPr>
          <w:trHeight w:val="1679"/>
        </w:trPr>
        <w:tc>
          <w:tcPr>
            <w:tcW w:w="1852" w:type="dxa"/>
            <w:vMerge/>
            <w:tcBorders>
              <w:top w:val="nil"/>
            </w:tcBorders>
          </w:tcPr>
          <w:p w:rsidR="005A1328" w:rsidRDefault="005A1328">
            <w:pPr>
              <w:rPr>
                <w:sz w:val="2"/>
                <w:szCs w:val="2"/>
              </w:rPr>
            </w:pPr>
          </w:p>
        </w:tc>
        <w:tc>
          <w:tcPr>
            <w:tcW w:w="1836" w:type="dxa"/>
            <w:tcBorders>
              <w:top w:val="single" w:sz="4" w:space="0" w:color="000000"/>
            </w:tcBorders>
          </w:tcPr>
          <w:p w:rsidR="005A1328" w:rsidRDefault="005A1328">
            <w:pPr>
              <w:pStyle w:val="TableParagraph"/>
              <w:spacing w:before="184"/>
              <w:ind w:left="0"/>
              <w:rPr>
                <w:sz w:val="28"/>
              </w:rPr>
            </w:pPr>
          </w:p>
          <w:p w:rsidR="005A1328" w:rsidRDefault="00DF67A2">
            <w:pPr>
              <w:pStyle w:val="TableParagraph"/>
              <w:spacing w:before="1" w:line="242" w:lineRule="auto"/>
              <w:ind w:left="101"/>
              <w:rPr>
                <w:sz w:val="28"/>
              </w:rPr>
            </w:pPr>
            <w:r>
              <w:rPr>
                <w:spacing w:val="-2"/>
                <w:sz w:val="28"/>
              </w:rPr>
              <w:t xml:space="preserve">Кабинет </w:t>
            </w:r>
            <w:r>
              <w:rPr>
                <w:sz w:val="28"/>
              </w:rPr>
              <w:t xml:space="preserve">учителя - </w:t>
            </w:r>
            <w:r>
              <w:rPr>
                <w:spacing w:val="-2"/>
                <w:sz w:val="28"/>
              </w:rPr>
              <w:t>дефектолога</w:t>
            </w:r>
          </w:p>
        </w:tc>
        <w:tc>
          <w:tcPr>
            <w:tcW w:w="6243" w:type="dxa"/>
            <w:tcBorders>
              <w:top w:val="single" w:sz="4" w:space="0" w:color="000000"/>
            </w:tcBorders>
          </w:tcPr>
          <w:p w:rsidR="005A1328" w:rsidRDefault="005A1328">
            <w:pPr>
              <w:pStyle w:val="TableParagraph"/>
              <w:spacing w:before="184"/>
              <w:ind w:left="0"/>
              <w:rPr>
                <w:sz w:val="28"/>
              </w:rPr>
            </w:pPr>
          </w:p>
          <w:p w:rsidR="005A1328" w:rsidRDefault="00DF67A2">
            <w:pPr>
              <w:pStyle w:val="TableParagraph"/>
              <w:spacing w:before="1" w:line="242" w:lineRule="auto"/>
              <w:ind w:left="109"/>
              <w:rPr>
                <w:sz w:val="28"/>
              </w:rPr>
            </w:pPr>
            <w:r>
              <w:rPr>
                <w:sz w:val="28"/>
              </w:rPr>
              <w:t>Оборудование</w:t>
            </w:r>
            <w:r>
              <w:rPr>
                <w:spacing w:val="40"/>
                <w:sz w:val="28"/>
              </w:rPr>
              <w:t xml:space="preserve"> </w:t>
            </w:r>
            <w:r>
              <w:rPr>
                <w:sz w:val="28"/>
              </w:rPr>
              <w:t>и</w:t>
            </w:r>
            <w:r>
              <w:rPr>
                <w:spacing w:val="40"/>
                <w:sz w:val="28"/>
              </w:rPr>
              <w:t xml:space="preserve"> </w:t>
            </w:r>
            <w:r>
              <w:rPr>
                <w:sz w:val="28"/>
              </w:rPr>
              <w:t>материалы</w:t>
            </w:r>
            <w:r>
              <w:rPr>
                <w:spacing w:val="40"/>
                <w:sz w:val="28"/>
              </w:rPr>
              <w:t xml:space="preserve"> </w:t>
            </w:r>
            <w:r>
              <w:rPr>
                <w:sz w:val="28"/>
              </w:rPr>
              <w:t>для</w:t>
            </w:r>
            <w:r>
              <w:rPr>
                <w:spacing w:val="40"/>
                <w:sz w:val="28"/>
              </w:rPr>
              <w:t xml:space="preserve"> </w:t>
            </w:r>
            <w:r>
              <w:rPr>
                <w:sz w:val="28"/>
              </w:rPr>
              <w:t>диагностики</w:t>
            </w:r>
            <w:r>
              <w:rPr>
                <w:spacing w:val="40"/>
                <w:sz w:val="28"/>
              </w:rPr>
              <w:t xml:space="preserve"> </w:t>
            </w:r>
            <w:r>
              <w:rPr>
                <w:sz w:val="28"/>
              </w:rPr>
              <w:t>и коррекции развития детей.</w:t>
            </w:r>
          </w:p>
        </w:tc>
      </w:tr>
    </w:tbl>
    <w:p w:rsidR="005A1328" w:rsidRDefault="005A1328">
      <w:pPr>
        <w:pStyle w:val="a3"/>
        <w:spacing w:before="25"/>
        <w:ind w:left="0"/>
        <w:jc w:val="left"/>
      </w:pPr>
    </w:p>
    <w:p w:rsidR="005A1328" w:rsidRDefault="00DF67A2">
      <w:pPr>
        <w:pStyle w:val="a4"/>
        <w:numPr>
          <w:ilvl w:val="2"/>
          <w:numId w:val="31"/>
        </w:numPr>
        <w:tabs>
          <w:tab w:val="left" w:pos="2501"/>
        </w:tabs>
        <w:ind w:left="2501" w:hanging="699"/>
        <w:jc w:val="both"/>
        <w:rPr>
          <w:b/>
          <w:sz w:val="28"/>
        </w:rPr>
      </w:pPr>
      <w:r>
        <w:rPr>
          <w:b/>
          <w:spacing w:val="-2"/>
          <w:sz w:val="28"/>
        </w:rPr>
        <w:t>Материально-техническое</w:t>
      </w:r>
      <w:r>
        <w:rPr>
          <w:b/>
          <w:spacing w:val="11"/>
          <w:sz w:val="28"/>
        </w:rPr>
        <w:t xml:space="preserve"> </w:t>
      </w:r>
      <w:r>
        <w:rPr>
          <w:b/>
          <w:spacing w:val="-2"/>
          <w:sz w:val="28"/>
        </w:rPr>
        <w:t>обеспечение</w:t>
      </w:r>
      <w:r>
        <w:rPr>
          <w:b/>
          <w:spacing w:val="11"/>
          <w:sz w:val="28"/>
        </w:rPr>
        <w:t xml:space="preserve"> </w:t>
      </w:r>
      <w:r>
        <w:rPr>
          <w:b/>
          <w:spacing w:val="-2"/>
          <w:sz w:val="28"/>
        </w:rPr>
        <w:t>программы,</w:t>
      </w:r>
    </w:p>
    <w:p w:rsidR="005A1328" w:rsidRDefault="00DF67A2">
      <w:pPr>
        <w:ind w:left="4362" w:right="1018" w:hanging="3765"/>
        <w:jc w:val="both"/>
        <w:rPr>
          <w:b/>
          <w:sz w:val="28"/>
        </w:rPr>
      </w:pPr>
      <w:r>
        <w:rPr>
          <w:b/>
          <w:sz w:val="28"/>
        </w:rPr>
        <w:t>обеспеченность</w:t>
      </w:r>
      <w:r>
        <w:rPr>
          <w:b/>
          <w:spacing w:val="-8"/>
          <w:sz w:val="28"/>
        </w:rPr>
        <w:t xml:space="preserve"> </w:t>
      </w:r>
      <w:r>
        <w:rPr>
          <w:b/>
          <w:sz w:val="28"/>
        </w:rPr>
        <w:t>методическими</w:t>
      </w:r>
      <w:r>
        <w:rPr>
          <w:b/>
          <w:spacing w:val="-7"/>
          <w:sz w:val="28"/>
        </w:rPr>
        <w:t xml:space="preserve"> </w:t>
      </w:r>
      <w:r>
        <w:rPr>
          <w:b/>
          <w:sz w:val="28"/>
        </w:rPr>
        <w:t>материалами</w:t>
      </w:r>
      <w:r>
        <w:rPr>
          <w:b/>
          <w:spacing w:val="-7"/>
          <w:sz w:val="28"/>
        </w:rPr>
        <w:t xml:space="preserve"> </w:t>
      </w:r>
      <w:r>
        <w:rPr>
          <w:b/>
          <w:sz w:val="28"/>
        </w:rPr>
        <w:t>и</w:t>
      </w:r>
      <w:r>
        <w:rPr>
          <w:b/>
          <w:spacing w:val="-7"/>
          <w:sz w:val="28"/>
        </w:rPr>
        <w:t xml:space="preserve"> </w:t>
      </w:r>
      <w:r>
        <w:rPr>
          <w:b/>
          <w:sz w:val="28"/>
        </w:rPr>
        <w:t>средствами</w:t>
      </w:r>
      <w:r>
        <w:rPr>
          <w:b/>
          <w:spacing w:val="-2"/>
          <w:sz w:val="28"/>
        </w:rPr>
        <w:t xml:space="preserve"> </w:t>
      </w:r>
      <w:r>
        <w:rPr>
          <w:b/>
          <w:sz w:val="28"/>
        </w:rPr>
        <w:t>обучения</w:t>
      </w:r>
      <w:r>
        <w:rPr>
          <w:b/>
          <w:spacing w:val="-7"/>
          <w:sz w:val="28"/>
        </w:rPr>
        <w:t xml:space="preserve"> </w:t>
      </w:r>
      <w:r>
        <w:rPr>
          <w:b/>
          <w:sz w:val="28"/>
        </w:rPr>
        <w:t xml:space="preserve">и </w:t>
      </w:r>
      <w:r>
        <w:rPr>
          <w:b/>
          <w:spacing w:val="-2"/>
          <w:sz w:val="28"/>
        </w:rPr>
        <w:t>воспитания</w:t>
      </w:r>
    </w:p>
    <w:p w:rsidR="005A1328" w:rsidRDefault="00DF67A2">
      <w:pPr>
        <w:pStyle w:val="a3"/>
        <w:spacing w:line="316" w:lineRule="exact"/>
        <w:ind w:left="851"/>
      </w:pPr>
      <w:r>
        <w:t>В</w:t>
      </w:r>
      <w:r>
        <w:rPr>
          <w:spacing w:val="-13"/>
        </w:rPr>
        <w:t xml:space="preserve"> </w:t>
      </w:r>
      <w:r>
        <w:t>ДОО</w:t>
      </w:r>
      <w:r>
        <w:rPr>
          <w:spacing w:val="-9"/>
        </w:rPr>
        <w:t xml:space="preserve"> </w:t>
      </w:r>
      <w:r>
        <w:t>созданы</w:t>
      </w:r>
      <w:r>
        <w:rPr>
          <w:spacing w:val="-8"/>
        </w:rPr>
        <w:t xml:space="preserve"> </w:t>
      </w:r>
      <w:r>
        <w:t>материально-технические</w:t>
      </w:r>
      <w:r>
        <w:rPr>
          <w:spacing w:val="-9"/>
        </w:rPr>
        <w:t xml:space="preserve"> </w:t>
      </w:r>
      <w:r>
        <w:t>условия,</w:t>
      </w:r>
      <w:r>
        <w:rPr>
          <w:spacing w:val="-7"/>
        </w:rPr>
        <w:t xml:space="preserve"> </w:t>
      </w:r>
      <w:r>
        <w:rPr>
          <w:spacing w:val="-2"/>
        </w:rPr>
        <w:t>обеспечивающие:</w:t>
      </w:r>
    </w:p>
    <w:p w:rsidR="005A1328" w:rsidRDefault="00DF67A2">
      <w:pPr>
        <w:pStyle w:val="a4"/>
        <w:numPr>
          <w:ilvl w:val="0"/>
          <w:numId w:val="27"/>
        </w:numPr>
        <w:tabs>
          <w:tab w:val="left" w:pos="1061"/>
        </w:tabs>
        <w:ind w:right="560" w:firstLine="710"/>
        <w:rPr>
          <w:sz w:val="28"/>
        </w:rPr>
      </w:pPr>
      <w:r>
        <w:rPr>
          <w:sz w:val="28"/>
        </w:rPr>
        <w:t>Возможность достижения обучающимися планируемых результатов освоения Программы</w:t>
      </w:r>
    </w:p>
    <w:p w:rsidR="005A1328" w:rsidRDefault="00DF67A2">
      <w:pPr>
        <w:pStyle w:val="a4"/>
        <w:numPr>
          <w:ilvl w:val="0"/>
          <w:numId w:val="27"/>
        </w:numPr>
        <w:tabs>
          <w:tab w:val="left" w:pos="1325"/>
        </w:tabs>
        <w:ind w:right="555" w:firstLine="710"/>
        <w:rPr>
          <w:sz w:val="28"/>
        </w:rPr>
      </w:pPr>
      <w:r>
        <w:rPr>
          <w:sz w:val="28"/>
        </w:rPr>
        <w:t xml:space="preserve">Выполнение требований санитарно-эпидемиологических правил и </w:t>
      </w:r>
      <w:r w:rsidR="00EA0DB4">
        <w:rPr>
          <w:sz w:val="28"/>
        </w:rPr>
        <w:t>нормативов,</w:t>
      </w:r>
      <w:r w:rsidR="00EA0DB4">
        <w:rPr>
          <w:spacing w:val="80"/>
          <w:sz w:val="28"/>
        </w:rPr>
        <w:t xml:space="preserve"> содержащихся в СП 2.4.3648</w:t>
      </w:r>
      <w:r>
        <w:rPr>
          <w:sz w:val="28"/>
        </w:rPr>
        <w:t>-</w:t>
      </w:r>
      <w:r w:rsidR="00EA0DB4">
        <w:rPr>
          <w:sz w:val="28"/>
        </w:rPr>
        <w:t>20,</w:t>
      </w:r>
      <w:r w:rsidR="00EA0DB4">
        <w:rPr>
          <w:spacing w:val="80"/>
          <w:sz w:val="28"/>
        </w:rPr>
        <w:t xml:space="preserve"> СанПиН 2.3</w:t>
      </w:r>
      <w:r>
        <w:rPr>
          <w:sz w:val="28"/>
        </w:rPr>
        <w:t>/2.4.3590-20</w:t>
      </w:r>
    </w:p>
    <w:p w:rsidR="005A1328" w:rsidRDefault="00DF67A2">
      <w:pPr>
        <w:pStyle w:val="a3"/>
        <w:ind w:right="558"/>
      </w:pPr>
      <w:r>
        <w:t>«Санитарно-эпидемиологические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5A1328" w:rsidRDefault="00DF67A2">
      <w:pPr>
        <w:pStyle w:val="a4"/>
        <w:numPr>
          <w:ilvl w:val="1"/>
          <w:numId w:val="27"/>
        </w:numPr>
        <w:tabs>
          <w:tab w:val="left" w:pos="980"/>
        </w:tabs>
        <w:spacing w:before="2"/>
        <w:ind w:right="571" w:firstLine="710"/>
        <w:jc w:val="left"/>
        <w:rPr>
          <w:sz w:val="28"/>
        </w:rPr>
      </w:pPr>
      <w:r>
        <w:rPr>
          <w:sz w:val="28"/>
        </w:rPr>
        <w:t>к</w:t>
      </w:r>
      <w:r>
        <w:rPr>
          <w:spacing w:val="40"/>
          <w:sz w:val="28"/>
        </w:rPr>
        <w:t xml:space="preserve"> </w:t>
      </w:r>
      <w:r>
        <w:rPr>
          <w:sz w:val="28"/>
        </w:rPr>
        <w:t>условиям</w:t>
      </w:r>
      <w:r>
        <w:rPr>
          <w:spacing w:val="40"/>
          <w:sz w:val="28"/>
        </w:rPr>
        <w:t xml:space="preserve"> </w:t>
      </w:r>
      <w:r>
        <w:rPr>
          <w:sz w:val="28"/>
        </w:rPr>
        <w:t>размещения</w:t>
      </w:r>
      <w:r>
        <w:rPr>
          <w:spacing w:val="40"/>
          <w:sz w:val="28"/>
        </w:rPr>
        <w:t xml:space="preserve"> </w:t>
      </w:r>
      <w:r>
        <w:rPr>
          <w:sz w:val="28"/>
        </w:rPr>
        <w:t>организаций,</w:t>
      </w:r>
      <w:r>
        <w:rPr>
          <w:spacing w:val="40"/>
          <w:sz w:val="28"/>
        </w:rPr>
        <w:t xml:space="preserve"> </w:t>
      </w:r>
      <w:r>
        <w:rPr>
          <w:sz w:val="28"/>
        </w:rPr>
        <w:t>осуществляющих</w:t>
      </w:r>
      <w:r>
        <w:rPr>
          <w:spacing w:val="40"/>
          <w:sz w:val="28"/>
        </w:rPr>
        <w:t xml:space="preserve"> </w:t>
      </w:r>
      <w:r>
        <w:rPr>
          <w:sz w:val="28"/>
        </w:rPr>
        <w:t xml:space="preserve">образовательную </w:t>
      </w:r>
      <w:r>
        <w:rPr>
          <w:spacing w:val="-2"/>
          <w:sz w:val="28"/>
        </w:rPr>
        <w:t>деятельность;</w:t>
      </w:r>
    </w:p>
    <w:p w:rsidR="005A1328" w:rsidRDefault="00DF67A2">
      <w:pPr>
        <w:pStyle w:val="a4"/>
        <w:numPr>
          <w:ilvl w:val="1"/>
          <w:numId w:val="27"/>
        </w:numPr>
        <w:tabs>
          <w:tab w:val="left" w:pos="1014"/>
        </w:tabs>
        <w:spacing w:line="321" w:lineRule="exact"/>
        <w:ind w:left="1014" w:hanging="163"/>
        <w:jc w:val="left"/>
        <w:rPr>
          <w:sz w:val="28"/>
        </w:rPr>
      </w:pPr>
      <w:r>
        <w:rPr>
          <w:sz w:val="28"/>
        </w:rPr>
        <w:t>оборудованию</w:t>
      </w:r>
      <w:r>
        <w:rPr>
          <w:spacing w:val="-11"/>
          <w:sz w:val="28"/>
        </w:rPr>
        <w:t xml:space="preserve"> </w:t>
      </w:r>
      <w:r>
        <w:rPr>
          <w:sz w:val="28"/>
        </w:rPr>
        <w:t>и</w:t>
      </w:r>
      <w:r>
        <w:rPr>
          <w:spacing w:val="-9"/>
          <w:sz w:val="28"/>
        </w:rPr>
        <w:t xml:space="preserve"> </w:t>
      </w:r>
      <w:r>
        <w:rPr>
          <w:sz w:val="28"/>
        </w:rPr>
        <w:t>содержанию</w:t>
      </w:r>
      <w:r>
        <w:rPr>
          <w:spacing w:val="-10"/>
          <w:sz w:val="28"/>
        </w:rPr>
        <w:t xml:space="preserve"> </w:t>
      </w:r>
      <w:r>
        <w:rPr>
          <w:spacing w:val="-2"/>
          <w:sz w:val="28"/>
        </w:rPr>
        <w:t>территории;</w:t>
      </w:r>
    </w:p>
    <w:p w:rsidR="005A1328" w:rsidRDefault="00DF67A2">
      <w:pPr>
        <w:pStyle w:val="a4"/>
        <w:numPr>
          <w:ilvl w:val="1"/>
          <w:numId w:val="27"/>
        </w:numPr>
        <w:tabs>
          <w:tab w:val="left" w:pos="1014"/>
        </w:tabs>
        <w:spacing w:line="322" w:lineRule="exact"/>
        <w:ind w:left="1014" w:hanging="163"/>
        <w:jc w:val="left"/>
        <w:rPr>
          <w:sz w:val="28"/>
        </w:rPr>
      </w:pPr>
      <w:r>
        <w:rPr>
          <w:sz w:val="28"/>
        </w:rPr>
        <w:t>помещениям,</w:t>
      </w:r>
      <w:r>
        <w:rPr>
          <w:spacing w:val="-5"/>
          <w:sz w:val="28"/>
        </w:rPr>
        <w:t xml:space="preserve"> </w:t>
      </w:r>
      <w:r>
        <w:rPr>
          <w:sz w:val="28"/>
        </w:rPr>
        <w:t>их</w:t>
      </w:r>
      <w:r>
        <w:rPr>
          <w:spacing w:val="-12"/>
          <w:sz w:val="28"/>
        </w:rPr>
        <w:t xml:space="preserve"> </w:t>
      </w:r>
      <w:r>
        <w:rPr>
          <w:sz w:val="28"/>
        </w:rPr>
        <w:t>оборудованию</w:t>
      </w:r>
      <w:r>
        <w:rPr>
          <w:spacing w:val="-8"/>
          <w:sz w:val="28"/>
        </w:rPr>
        <w:t xml:space="preserve"> </w:t>
      </w:r>
      <w:r>
        <w:rPr>
          <w:sz w:val="28"/>
        </w:rPr>
        <w:t>и</w:t>
      </w:r>
      <w:r>
        <w:rPr>
          <w:spacing w:val="-7"/>
          <w:sz w:val="28"/>
        </w:rPr>
        <w:t xml:space="preserve"> </w:t>
      </w:r>
      <w:r>
        <w:rPr>
          <w:spacing w:val="-2"/>
          <w:sz w:val="28"/>
        </w:rPr>
        <w:t>содержанию;</w:t>
      </w:r>
    </w:p>
    <w:p w:rsidR="005A1328" w:rsidRDefault="00DF67A2">
      <w:pPr>
        <w:pStyle w:val="a4"/>
        <w:numPr>
          <w:ilvl w:val="1"/>
          <w:numId w:val="27"/>
        </w:numPr>
        <w:tabs>
          <w:tab w:val="left" w:pos="1014"/>
        </w:tabs>
        <w:spacing w:line="322" w:lineRule="exact"/>
        <w:ind w:left="1014" w:hanging="163"/>
        <w:jc w:val="left"/>
        <w:rPr>
          <w:sz w:val="28"/>
        </w:rPr>
      </w:pPr>
      <w:r>
        <w:rPr>
          <w:sz w:val="28"/>
        </w:rPr>
        <w:t>естественному</w:t>
      </w:r>
      <w:r>
        <w:rPr>
          <w:spacing w:val="-14"/>
          <w:sz w:val="28"/>
        </w:rPr>
        <w:t xml:space="preserve"> </w:t>
      </w:r>
      <w:r>
        <w:rPr>
          <w:sz w:val="28"/>
        </w:rPr>
        <w:t>и</w:t>
      </w:r>
      <w:r>
        <w:rPr>
          <w:spacing w:val="-10"/>
          <w:sz w:val="28"/>
        </w:rPr>
        <w:t xml:space="preserve"> </w:t>
      </w:r>
      <w:r>
        <w:rPr>
          <w:sz w:val="28"/>
        </w:rPr>
        <w:t>искусственному</w:t>
      </w:r>
      <w:r>
        <w:rPr>
          <w:spacing w:val="-14"/>
          <w:sz w:val="28"/>
        </w:rPr>
        <w:t xml:space="preserve"> </w:t>
      </w:r>
      <w:r>
        <w:rPr>
          <w:sz w:val="28"/>
        </w:rPr>
        <w:t>освещению</w:t>
      </w:r>
      <w:r>
        <w:rPr>
          <w:spacing w:val="-12"/>
          <w:sz w:val="28"/>
        </w:rPr>
        <w:t xml:space="preserve"> </w:t>
      </w:r>
      <w:r>
        <w:rPr>
          <w:spacing w:val="-2"/>
          <w:sz w:val="28"/>
        </w:rPr>
        <w:t>помещений;</w:t>
      </w:r>
    </w:p>
    <w:p w:rsidR="005A1328" w:rsidRDefault="00DF67A2">
      <w:pPr>
        <w:pStyle w:val="a4"/>
        <w:numPr>
          <w:ilvl w:val="1"/>
          <w:numId w:val="27"/>
        </w:numPr>
        <w:tabs>
          <w:tab w:val="left" w:pos="985"/>
        </w:tabs>
        <w:spacing w:line="322" w:lineRule="exact"/>
        <w:ind w:left="985" w:hanging="134"/>
        <w:jc w:val="left"/>
        <w:rPr>
          <w:sz w:val="28"/>
        </w:rPr>
      </w:pPr>
      <w:r>
        <w:rPr>
          <w:sz w:val="28"/>
        </w:rPr>
        <w:t>отоплению</w:t>
      </w:r>
      <w:r>
        <w:rPr>
          <w:spacing w:val="-9"/>
          <w:sz w:val="28"/>
        </w:rPr>
        <w:t xml:space="preserve"> </w:t>
      </w:r>
      <w:r>
        <w:rPr>
          <w:sz w:val="28"/>
        </w:rPr>
        <w:t>и</w:t>
      </w:r>
      <w:r>
        <w:rPr>
          <w:spacing w:val="-8"/>
          <w:sz w:val="28"/>
        </w:rPr>
        <w:t xml:space="preserve"> </w:t>
      </w:r>
      <w:r>
        <w:rPr>
          <w:spacing w:val="-2"/>
          <w:sz w:val="28"/>
        </w:rPr>
        <w:t>вентиляции;</w:t>
      </w:r>
    </w:p>
    <w:p w:rsidR="005A1328" w:rsidRDefault="00DF67A2">
      <w:pPr>
        <w:pStyle w:val="a4"/>
        <w:numPr>
          <w:ilvl w:val="1"/>
          <w:numId w:val="27"/>
        </w:numPr>
        <w:tabs>
          <w:tab w:val="left" w:pos="1014"/>
        </w:tabs>
        <w:spacing w:line="322" w:lineRule="exact"/>
        <w:ind w:left="1014" w:hanging="163"/>
        <w:jc w:val="left"/>
        <w:rPr>
          <w:sz w:val="28"/>
        </w:rPr>
      </w:pPr>
      <w:r>
        <w:rPr>
          <w:sz w:val="28"/>
        </w:rPr>
        <w:t>водоснабжению</w:t>
      </w:r>
      <w:r>
        <w:rPr>
          <w:spacing w:val="-12"/>
          <w:sz w:val="28"/>
        </w:rPr>
        <w:t xml:space="preserve"> </w:t>
      </w:r>
      <w:r>
        <w:rPr>
          <w:sz w:val="28"/>
        </w:rPr>
        <w:t>и</w:t>
      </w:r>
      <w:r>
        <w:rPr>
          <w:spacing w:val="-10"/>
          <w:sz w:val="28"/>
        </w:rPr>
        <w:t xml:space="preserve"> </w:t>
      </w:r>
      <w:r>
        <w:rPr>
          <w:spacing w:val="-2"/>
          <w:sz w:val="28"/>
        </w:rPr>
        <w:t>канализации;</w:t>
      </w:r>
    </w:p>
    <w:p w:rsidR="005A1328" w:rsidRDefault="00DF67A2">
      <w:pPr>
        <w:pStyle w:val="a3"/>
        <w:ind w:left="851"/>
        <w:jc w:val="left"/>
      </w:pPr>
      <w:r>
        <w:rPr>
          <w:spacing w:val="-2"/>
        </w:rPr>
        <w:t>-организации</w:t>
      </w:r>
      <w:r>
        <w:t xml:space="preserve"> </w:t>
      </w:r>
      <w:r>
        <w:rPr>
          <w:spacing w:val="-2"/>
        </w:rPr>
        <w:t>питания;</w:t>
      </w:r>
    </w:p>
    <w:p w:rsidR="005A1328" w:rsidRDefault="00DF67A2">
      <w:pPr>
        <w:pStyle w:val="a4"/>
        <w:numPr>
          <w:ilvl w:val="1"/>
          <w:numId w:val="27"/>
        </w:numPr>
        <w:tabs>
          <w:tab w:val="left" w:pos="1014"/>
        </w:tabs>
        <w:spacing w:line="322" w:lineRule="exact"/>
        <w:ind w:left="1014" w:hanging="163"/>
        <w:jc w:val="left"/>
        <w:rPr>
          <w:sz w:val="28"/>
        </w:rPr>
      </w:pPr>
      <w:r>
        <w:rPr>
          <w:spacing w:val="-2"/>
          <w:sz w:val="28"/>
        </w:rPr>
        <w:t>медицинскому</w:t>
      </w:r>
      <w:r>
        <w:rPr>
          <w:spacing w:val="2"/>
          <w:sz w:val="28"/>
        </w:rPr>
        <w:t xml:space="preserve"> </w:t>
      </w:r>
      <w:r>
        <w:rPr>
          <w:spacing w:val="-2"/>
          <w:sz w:val="28"/>
        </w:rPr>
        <w:t>обеспечению;</w:t>
      </w:r>
    </w:p>
    <w:p w:rsidR="005A1328" w:rsidRDefault="00DF67A2">
      <w:pPr>
        <w:pStyle w:val="a4"/>
        <w:numPr>
          <w:ilvl w:val="1"/>
          <w:numId w:val="27"/>
        </w:numPr>
        <w:tabs>
          <w:tab w:val="left" w:pos="1231"/>
          <w:tab w:val="left" w:pos="2393"/>
          <w:tab w:val="left" w:pos="3342"/>
          <w:tab w:val="left" w:pos="3759"/>
          <w:tab w:val="left" w:pos="5620"/>
          <w:tab w:val="left" w:pos="7989"/>
        </w:tabs>
        <w:ind w:right="568" w:firstLine="710"/>
        <w:jc w:val="left"/>
        <w:rPr>
          <w:sz w:val="28"/>
        </w:rPr>
      </w:pPr>
      <w:r>
        <w:rPr>
          <w:spacing w:val="-2"/>
          <w:sz w:val="28"/>
        </w:rPr>
        <w:t>приему</w:t>
      </w:r>
      <w:r>
        <w:rPr>
          <w:sz w:val="28"/>
        </w:rPr>
        <w:tab/>
      </w:r>
      <w:r>
        <w:rPr>
          <w:spacing w:val="-2"/>
          <w:sz w:val="28"/>
        </w:rPr>
        <w:t>детей</w:t>
      </w:r>
      <w:r>
        <w:rPr>
          <w:sz w:val="28"/>
        </w:rPr>
        <w:tab/>
      </w:r>
      <w:r>
        <w:rPr>
          <w:spacing w:val="-10"/>
          <w:sz w:val="28"/>
        </w:rPr>
        <w:t>в</w:t>
      </w:r>
      <w:r>
        <w:rPr>
          <w:sz w:val="28"/>
        </w:rPr>
        <w:tab/>
      </w:r>
      <w:r>
        <w:rPr>
          <w:spacing w:val="-2"/>
          <w:sz w:val="28"/>
        </w:rPr>
        <w:t>организации,</w:t>
      </w:r>
      <w:r>
        <w:rPr>
          <w:sz w:val="28"/>
        </w:rPr>
        <w:tab/>
      </w:r>
      <w:r>
        <w:rPr>
          <w:spacing w:val="-2"/>
          <w:sz w:val="28"/>
        </w:rPr>
        <w:t>осуществляющие</w:t>
      </w:r>
      <w:r>
        <w:rPr>
          <w:sz w:val="28"/>
        </w:rPr>
        <w:tab/>
      </w:r>
      <w:r>
        <w:rPr>
          <w:spacing w:val="-2"/>
          <w:sz w:val="28"/>
        </w:rPr>
        <w:t>образовательную деятельность;</w:t>
      </w:r>
    </w:p>
    <w:p w:rsidR="005A1328" w:rsidRDefault="00DF67A2">
      <w:pPr>
        <w:pStyle w:val="a4"/>
        <w:numPr>
          <w:ilvl w:val="1"/>
          <w:numId w:val="27"/>
        </w:numPr>
        <w:tabs>
          <w:tab w:val="left" w:pos="1028"/>
        </w:tabs>
        <w:spacing w:before="4" w:line="322" w:lineRule="exact"/>
        <w:ind w:left="1028" w:hanging="177"/>
        <w:jc w:val="left"/>
        <w:rPr>
          <w:sz w:val="28"/>
        </w:rPr>
      </w:pPr>
      <w:r>
        <w:rPr>
          <w:sz w:val="28"/>
        </w:rPr>
        <w:t>организации</w:t>
      </w:r>
      <w:r>
        <w:rPr>
          <w:spacing w:val="-12"/>
          <w:sz w:val="28"/>
        </w:rPr>
        <w:t xml:space="preserve"> </w:t>
      </w:r>
      <w:r>
        <w:rPr>
          <w:sz w:val="28"/>
        </w:rPr>
        <w:t>режима</w:t>
      </w:r>
      <w:r>
        <w:rPr>
          <w:spacing w:val="-10"/>
          <w:sz w:val="28"/>
        </w:rPr>
        <w:t xml:space="preserve"> </w:t>
      </w:r>
      <w:r>
        <w:rPr>
          <w:spacing w:val="-4"/>
          <w:sz w:val="28"/>
        </w:rPr>
        <w:t>дня;</w:t>
      </w:r>
    </w:p>
    <w:p w:rsidR="005A1328" w:rsidRDefault="00DF67A2">
      <w:pPr>
        <w:pStyle w:val="a4"/>
        <w:numPr>
          <w:ilvl w:val="1"/>
          <w:numId w:val="27"/>
        </w:numPr>
        <w:tabs>
          <w:tab w:val="left" w:pos="1014"/>
        </w:tabs>
        <w:ind w:left="1014" w:hanging="163"/>
        <w:jc w:val="left"/>
        <w:rPr>
          <w:sz w:val="28"/>
        </w:rPr>
      </w:pPr>
      <w:r>
        <w:rPr>
          <w:sz w:val="28"/>
        </w:rPr>
        <w:t>организации</w:t>
      </w:r>
      <w:r>
        <w:rPr>
          <w:spacing w:val="-14"/>
          <w:sz w:val="28"/>
        </w:rPr>
        <w:t xml:space="preserve"> </w:t>
      </w:r>
      <w:r>
        <w:rPr>
          <w:sz w:val="28"/>
        </w:rPr>
        <w:t>физического</w:t>
      </w:r>
      <w:r>
        <w:rPr>
          <w:spacing w:val="-14"/>
          <w:sz w:val="28"/>
        </w:rPr>
        <w:t xml:space="preserve"> </w:t>
      </w:r>
      <w:r>
        <w:rPr>
          <w:spacing w:val="-2"/>
          <w:sz w:val="28"/>
        </w:rPr>
        <w:t>воспитания;</w:t>
      </w:r>
    </w:p>
    <w:p w:rsidR="005A1328" w:rsidRDefault="00DF67A2">
      <w:pPr>
        <w:pStyle w:val="a3"/>
        <w:spacing w:before="74" w:line="322" w:lineRule="exact"/>
        <w:ind w:left="851"/>
        <w:jc w:val="left"/>
      </w:pPr>
      <w:r>
        <w:t>-личной</w:t>
      </w:r>
      <w:r>
        <w:rPr>
          <w:spacing w:val="-13"/>
        </w:rPr>
        <w:t xml:space="preserve"> </w:t>
      </w:r>
      <w:r>
        <w:t>гигиене</w:t>
      </w:r>
      <w:r>
        <w:rPr>
          <w:spacing w:val="-9"/>
        </w:rPr>
        <w:t xml:space="preserve"> </w:t>
      </w:r>
      <w:r>
        <w:rPr>
          <w:spacing w:val="-2"/>
        </w:rPr>
        <w:t>персонала</w:t>
      </w:r>
    </w:p>
    <w:p w:rsidR="005A1328" w:rsidRDefault="00DF67A2">
      <w:pPr>
        <w:pStyle w:val="a4"/>
        <w:numPr>
          <w:ilvl w:val="0"/>
          <w:numId w:val="27"/>
        </w:numPr>
        <w:tabs>
          <w:tab w:val="left" w:pos="1133"/>
        </w:tabs>
        <w:spacing w:line="322" w:lineRule="exact"/>
        <w:ind w:left="1133" w:hanging="282"/>
        <w:rPr>
          <w:sz w:val="28"/>
        </w:rPr>
      </w:pPr>
      <w:r>
        <w:rPr>
          <w:sz w:val="28"/>
        </w:rPr>
        <w:t>Выполнение</w:t>
      </w:r>
      <w:r>
        <w:rPr>
          <w:spacing w:val="-14"/>
          <w:sz w:val="28"/>
        </w:rPr>
        <w:t xml:space="preserve"> </w:t>
      </w:r>
      <w:r>
        <w:rPr>
          <w:sz w:val="28"/>
        </w:rPr>
        <w:t>требований</w:t>
      </w:r>
      <w:r>
        <w:rPr>
          <w:spacing w:val="-11"/>
          <w:sz w:val="28"/>
        </w:rPr>
        <w:t xml:space="preserve"> </w:t>
      </w:r>
      <w:r>
        <w:rPr>
          <w:sz w:val="28"/>
        </w:rPr>
        <w:t>пожарной</w:t>
      </w:r>
      <w:r>
        <w:rPr>
          <w:spacing w:val="-12"/>
          <w:sz w:val="28"/>
        </w:rPr>
        <w:t xml:space="preserve"> </w:t>
      </w:r>
      <w:r>
        <w:rPr>
          <w:sz w:val="28"/>
        </w:rPr>
        <w:t>безопасности</w:t>
      </w:r>
      <w:r>
        <w:rPr>
          <w:spacing w:val="-13"/>
          <w:sz w:val="28"/>
        </w:rPr>
        <w:t xml:space="preserve"> </w:t>
      </w:r>
      <w:r>
        <w:rPr>
          <w:sz w:val="28"/>
        </w:rPr>
        <w:t>и</w:t>
      </w:r>
      <w:r>
        <w:rPr>
          <w:spacing w:val="-15"/>
          <w:sz w:val="28"/>
        </w:rPr>
        <w:t xml:space="preserve"> </w:t>
      </w:r>
      <w:r>
        <w:rPr>
          <w:spacing w:val="-2"/>
          <w:sz w:val="28"/>
        </w:rPr>
        <w:t>электробезопасности</w:t>
      </w:r>
    </w:p>
    <w:p w:rsidR="005A1328" w:rsidRDefault="00DF67A2">
      <w:pPr>
        <w:pStyle w:val="a4"/>
        <w:numPr>
          <w:ilvl w:val="0"/>
          <w:numId w:val="27"/>
        </w:numPr>
        <w:tabs>
          <w:tab w:val="left" w:pos="1215"/>
        </w:tabs>
        <w:ind w:right="562" w:firstLine="710"/>
        <w:rPr>
          <w:sz w:val="28"/>
        </w:rPr>
      </w:pPr>
      <w:r>
        <w:rPr>
          <w:sz w:val="28"/>
        </w:rPr>
        <w:t>Выполнение</w:t>
      </w:r>
      <w:r>
        <w:rPr>
          <w:spacing w:val="80"/>
          <w:sz w:val="28"/>
        </w:rPr>
        <w:t xml:space="preserve"> </w:t>
      </w:r>
      <w:r>
        <w:rPr>
          <w:sz w:val="28"/>
        </w:rPr>
        <w:t>требований</w:t>
      </w:r>
      <w:r>
        <w:rPr>
          <w:spacing w:val="80"/>
          <w:sz w:val="28"/>
        </w:rPr>
        <w:t xml:space="preserve"> </w:t>
      </w:r>
      <w:r>
        <w:rPr>
          <w:sz w:val="28"/>
        </w:rPr>
        <w:t>по</w:t>
      </w:r>
      <w:r>
        <w:rPr>
          <w:spacing w:val="80"/>
          <w:sz w:val="28"/>
        </w:rPr>
        <w:t xml:space="preserve"> </w:t>
      </w:r>
      <w:r>
        <w:rPr>
          <w:sz w:val="28"/>
        </w:rPr>
        <w:t>охране</w:t>
      </w:r>
      <w:r>
        <w:rPr>
          <w:spacing w:val="80"/>
          <w:sz w:val="28"/>
        </w:rPr>
        <w:t xml:space="preserve"> </w:t>
      </w:r>
      <w:r>
        <w:rPr>
          <w:sz w:val="28"/>
        </w:rPr>
        <w:t>здоровья</w:t>
      </w:r>
      <w:r>
        <w:rPr>
          <w:spacing w:val="80"/>
          <w:sz w:val="28"/>
        </w:rPr>
        <w:t xml:space="preserve"> </w:t>
      </w:r>
      <w:r>
        <w:rPr>
          <w:sz w:val="28"/>
        </w:rPr>
        <w:t>обучающихся</w:t>
      </w:r>
      <w:r>
        <w:rPr>
          <w:spacing w:val="80"/>
          <w:sz w:val="28"/>
        </w:rPr>
        <w:t xml:space="preserve"> </w:t>
      </w:r>
      <w:r>
        <w:rPr>
          <w:sz w:val="28"/>
        </w:rPr>
        <w:t>и</w:t>
      </w:r>
      <w:r>
        <w:rPr>
          <w:spacing w:val="80"/>
          <w:sz w:val="28"/>
        </w:rPr>
        <w:t xml:space="preserve"> </w:t>
      </w:r>
      <w:r>
        <w:rPr>
          <w:sz w:val="28"/>
        </w:rPr>
        <w:t>охране труда работников</w:t>
      </w:r>
    </w:p>
    <w:p w:rsidR="005A1328" w:rsidRDefault="00DF67A2">
      <w:pPr>
        <w:pStyle w:val="a4"/>
        <w:numPr>
          <w:ilvl w:val="0"/>
          <w:numId w:val="27"/>
        </w:numPr>
        <w:tabs>
          <w:tab w:val="left" w:pos="1186"/>
        </w:tabs>
        <w:ind w:right="558" w:firstLine="710"/>
        <w:rPr>
          <w:sz w:val="28"/>
        </w:rPr>
      </w:pPr>
      <w:r>
        <w:rPr>
          <w:sz w:val="28"/>
        </w:rPr>
        <w:t>Возможность</w:t>
      </w:r>
      <w:r>
        <w:rPr>
          <w:spacing w:val="40"/>
          <w:sz w:val="28"/>
        </w:rPr>
        <w:t xml:space="preserve"> </w:t>
      </w:r>
      <w:r>
        <w:rPr>
          <w:sz w:val="28"/>
        </w:rPr>
        <w:t>для</w:t>
      </w:r>
      <w:r>
        <w:rPr>
          <w:spacing w:val="40"/>
          <w:sz w:val="28"/>
        </w:rPr>
        <w:t xml:space="preserve"> </w:t>
      </w:r>
      <w:r>
        <w:rPr>
          <w:sz w:val="28"/>
        </w:rPr>
        <w:t>беспрепятственного</w:t>
      </w:r>
      <w:r>
        <w:rPr>
          <w:spacing w:val="40"/>
          <w:sz w:val="28"/>
        </w:rPr>
        <w:t xml:space="preserve"> </w:t>
      </w:r>
      <w:r>
        <w:rPr>
          <w:sz w:val="28"/>
        </w:rPr>
        <w:t>доступа</w:t>
      </w:r>
      <w:r>
        <w:rPr>
          <w:spacing w:val="40"/>
          <w:sz w:val="28"/>
        </w:rPr>
        <w:t xml:space="preserve"> </w:t>
      </w:r>
      <w:r>
        <w:rPr>
          <w:sz w:val="28"/>
        </w:rPr>
        <w:t>обучающихся</w:t>
      </w:r>
      <w:r>
        <w:rPr>
          <w:spacing w:val="40"/>
          <w:sz w:val="28"/>
        </w:rPr>
        <w:t xml:space="preserve"> </w:t>
      </w:r>
      <w:r>
        <w:rPr>
          <w:sz w:val="28"/>
        </w:rPr>
        <w:t>с</w:t>
      </w:r>
      <w:r>
        <w:rPr>
          <w:spacing w:val="40"/>
          <w:sz w:val="28"/>
        </w:rPr>
        <w:t xml:space="preserve"> </w:t>
      </w:r>
      <w:r>
        <w:rPr>
          <w:sz w:val="28"/>
        </w:rPr>
        <w:t>ОВЗ,</w:t>
      </w:r>
      <w:r>
        <w:rPr>
          <w:spacing w:val="40"/>
          <w:sz w:val="28"/>
        </w:rPr>
        <w:t xml:space="preserve"> </w:t>
      </w:r>
      <w:r>
        <w:rPr>
          <w:sz w:val="28"/>
        </w:rPr>
        <w:t>в том</w:t>
      </w:r>
      <w:r>
        <w:rPr>
          <w:spacing w:val="40"/>
          <w:sz w:val="28"/>
        </w:rPr>
        <w:t xml:space="preserve"> </w:t>
      </w:r>
      <w:r>
        <w:rPr>
          <w:sz w:val="28"/>
        </w:rPr>
        <w:t>числе</w:t>
      </w:r>
      <w:r>
        <w:rPr>
          <w:spacing w:val="40"/>
          <w:sz w:val="28"/>
        </w:rPr>
        <w:t xml:space="preserve"> </w:t>
      </w:r>
      <w:r>
        <w:rPr>
          <w:sz w:val="28"/>
        </w:rPr>
        <w:t xml:space="preserve">детей </w:t>
      </w:r>
      <w:r>
        <w:rPr>
          <w:spacing w:val="12"/>
          <w:sz w:val="28"/>
        </w:rPr>
        <w:t>-</w:t>
      </w:r>
      <w:r>
        <w:rPr>
          <w:sz w:val="28"/>
        </w:rPr>
        <w:t>инвалидов к объектам инфраструктуры Организации.</w:t>
      </w:r>
    </w:p>
    <w:p w:rsidR="005A1328" w:rsidRDefault="00DF67A2">
      <w:pPr>
        <w:pStyle w:val="a3"/>
        <w:ind w:right="565" w:firstLine="710"/>
      </w:pPr>
      <w:r>
        <w:t>При создании материально-технических условий для детей с ОВЗ учитываются особенности их физического и психического развития.</w:t>
      </w:r>
    </w:p>
    <w:p w:rsidR="005A1328" w:rsidRDefault="00DF67A2">
      <w:pPr>
        <w:pStyle w:val="a3"/>
        <w:ind w:right="562" w:firstLine="710"/>
      </w:pPr>
      <w: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5A1328" w:rsidRDefault="00DF67A2">
      <w:pPr>
        <w:pStyle w:val="a3"/>
        <w:spacing w:before="2"/>
        <w:ind w:right="563" w:firstLine="710"/>
      </w:pPr>
      <w:r>
        <w:t>В ДОО есть всё необходимое для всех видов воспитательной и образовательной деятельности обучающихся (в том числе детей с ОВЗ и детей- инвалидов), педагогической, административной и хозяйственной деятельности:</w:t>
      </w:r>
    </w:p>
    <w:p w:rsidR="005A1328" w:rsidRDefault="00DF67A2">
      <w:pPr>
        <w:pStyle w:val="a3"/>
        <w:ind w:right="561" w:firstLine="710"/>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5A1328" w:rsidRDefault="00DF67A2">
      <w:pPr>
        <w:pStyle w:val="a3"/>
        <w:ind w:right="562" w:firstLine="710"/>
      </w:pPr>
      <w: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5A1328" w:rsidRDefault="00DF67A2">
      <w:pPr>
        <w:pStyle w:val="a3"/>
        <w:ind w:right="562" w:firstLine="710"/>
      </w:pPr>
      <w:r>
        <w:t>мебель, техническое оборудование, спортивный и хозяйственный</w:t>
      </w:r>
      <w:r>
        <w:rPr>
          <w:spacing w:val="40"/>
        </w:rPr>
        <w:t xml:space="preserve"> </w:t>
      </w:r>
      <w:r>
        <w:t>инвентарь, инвентарь для художественного, театрального, музыкального творчества, музыкальные инструменты;</w:t>
      </w:r>
    </w:p>
    <w:p w:rsidR="005A1328" w:rsidRDefault="00DF67A2">
      <w:pPr>
        <w:pStyle w:val="a3"/>
        <w:spacing w:line="321" w:lineRule="exact"/>
        <w:ind w:left="851"/>
      </w:pPr>
      <w:r>
        <w:t>административные</w:t>
      </w:r>
      <w:r>
        <w:rPr>
          <w:spacing w:val="-17"/>
        </w:rPr>
        <w:t xml:space="preserve"> </w:t>
      </w:r>
      <w:r>
        <w:t>помещения,</w:t>
      </w:r>
      <w:r>
        <w:rPr>
          <w:spacing w:val="-15"/>
        </w:rPr>
        <w:t xml:space="preserve"> </w:t>
      </w:r>
      <w:r>
        <w:t>методический</w:t>
      </w:r>
      <w:r>
        <w:rPr>
          <w:spacing w:val="-17"/>
        </w:rPr>
        <w:t xml:space="preserve"> </w:t>
      </w:r>
      <w:r>
        <w:rPr>
          <w:spacing w:val="-2"/>
        </w:rPr>
        <w:t>кабинет;</w:t>
      </w:r>
    </w:p>
    <w:p w:rsidR="005A1328" w:rsidRDefault="00DF67A2">
      <w:pPr>
        <w:pStyle w:val="a3"/>
        <w:tabs>
          <w:tab w:val="left" w:pos="2419"/>
          <w:tab w:val="left" w:pos="3042"/>
          <w:tab w:val="left" w:pos="4184"/>
          <w:tab w:val="left" w:pos="6026"/>
          <w:tab w:val="left" w:pos="7281"/>
          <w:tab w:val="left" w:pos="7584"/>
          <w:tab w:val="left" w:pos="8822"/>
          <w:tab w:val="left" w:pos="9975"/>
        </w:tabs>
        <w:spacing w:before="2"/>
        <w:ind w:right="558" w:firstLine="710"/>
        <w:jc w:val="left"/>
      </w:pPr>
      <w:r>
        <w:rPr>
          <w:spacing w:val="-2"/>
        </w:rPr>
        <w:t>помещения</w:t>
      </w:r>
      <w:r>
        <w:tab/>
      </w:r>
      <w:r>
        <w:rPr>
          <w:spacing w:val="-4"/>
        </w:rPr>
        <w:t>для</w:t>
      </w:r>
      <w:r>
        <w:tab/>
      </w:r>
      <w:r>
        <w:rPr>
          <w:spacing w:val="-2"/>
        </w:rPr>
        <w:t>занятий</w:t>
      </w:r>
      <w:r>
        <w:tab/>
      </w:r>
      <w:r>
        <w:rPr>
          <w:spacing w:val="-2"/>
        </w:rPr>
        <w:t>специалистов</w:t>
      </w:r>
      <w:r>
        <w:tab/>
      </w:r>
      <w:r>
        <w:rPr>
          <w:spacing w:val="-2"/>
        </w:rPr>
        <w:t>(учитель</w:t>
      </w:r>
      <w:r>
        <w:tab/>
      </w:r>
      <w:r>
        <w:rPr>
          <w:spacing w:val="-10"/>
        </w:rPr>
        <w:t>-</w:t>
      </w:r>
      <w:r>
        <w:tab/>
      </w:r>
      <w:r>
        <w:rPr>
          <w:spacing w:val="-2"/>
        </w:rPr>
        <w:t>логопед,</w:t>
      </w:r>
      <w:r>
        <w:tab/>
      </w:r>
      <w:r>
        <w:rPr>
          <w:spacing w:val="-2"/>
        </w:rPr>
        <w:t>учитель</w:t>
      </w:r>
      <w:r>
        <w:tab/>
      </w:r>
      <w:r>
        <w:rPr>
          <w:spacing w:val="-10"/>
        </w:rPr>
        <w:t xml:space="preserve">- </w:t>
      </w:r>
      <w:r>
        <w:t>дефектолог, педагог-психолог);</w:t>
      </w:r>
    </w:p>
    <w:p w:rsidR="005A1328" w:rsidRDefault="00DF67A2">
      <w:pPr>
        <w:pStyle w:val="a3"/>
        <w:tabs>
          <w:tab w:val="left" w:pos="2566"/>
          <w:tab w:val="left" w:pos="4904"/>
          <w:tab w:val="left" w:pos="6023"/>
          <w:tab w:val="left" w:pos="6460"/>
          <w:tab w:val="left" w:pos="8121"/>
          <w:tab w:val="left" w:pos="9917"/>
        </w:tabs>
        <w:ind w:right="560" w:firstLine="710"/>
        <w:jc w:val="left"/>
      </w:pPr>
      <w:r>
        <w:rPr>
          <w:spacing w:val="-2"/>
        </w:rPr>
        <w:t>помещения,</w:t>
      </w:r>
      <w:r>
        <w:tab/>
      </w:r>
      <w:r>
        <w:rPr>
          <w:spacing w:val="-2"/>
        </w:rPr>
        <w:t>обеспечивающие</w:t>
      </w:r>
      <w:r>
        <w:tab/>
      </w:r>
      <w:r>
        <w:rPr>
          <w:spacing w:val="-2"/>
        </w:rPr>
        <w:t>охрану</w:t>
      </w:r>
      <w:r>
        <w:tab/>
      </w:r>
      <w:r>
        <w:rPr>
          <w:spacing w:val="-10"/>
        </w:rPr>
        <w:t>и</w:t>
      </w:r>
      <w:r>
        <w:tab/>
      </w:r>
      <w:r>
        <w:rPr>
          <w:spacing w:val="-2"/>
        </w:rPr>
        <w:t>укрепление</w:t>
      </w:r>
      <w:r>
        <w:tab/>
      </w:r>
      <w:r>
        <w:rPr>
          <w:spacing w:val="-2"/>
        </w:rPr>
        <w:t>физического</w:t>
      </w:r>
      <w:r>
        <w:tab/>
      </w:r>
      <w:r>
        <w:rPr>
          <w:spacing w:val="-10"/>
        </w:rPr>
        <w:t xml:space="preserve">и </w:t>
      </w:r>
      <w:r>
        <w:t>психологического здоровья, в том числе медицинский кабинет;</w:t>
      </w:r>
    </w:p>
    <w:p w:rsidR="005A1328" w:rsidRDefault="00DF67A2">
      <w:pPr>
        <w:pStyle w:val="a3"/>
        <w:tabs>
          <w:tab w:val="left" w:pos="2690"/>
          <w:tab w:val="left" w:pos="4285"/>
          <w:tab w:val="left" w:pos="6060"/>
          <w:tab w:val="left" w:pos="6443"/>
          <w:tab w:val="left" w:pos="8502"/>
          <w:tab w:val="left" w:pos="9653"/>
        </w:tabs>
        <w:ind w:right="562" w:firstLine="710"/>
        <w:jc w:val="left"/>
      </w:pPr>
      <w:r>
        <w:rPr>
          <w:spacing w:val="-2"/>
        </w:rPr>
        <w:t>оформленная</w:t>
      </w:r>
      <w:r>
        <w:tab/>
      </w:r>
      <w:r>
        <w:rPr>
          <w:spacing w:val="-2"/>
        </w:rPr>
        <w:t>территория</w:t>
      </w:r>
      <w:r>
        <w:tab/>
      </w:r>
      <w:r>
        <w:rPr>
          <w:spacing w:val="-2"/>
        </w:rPr>
        <w:t>Организации</w:t>
      </w:r>
      <w:r>
        <w:tab/>
      </w:r>
      <w:r>
        <w:rPr>
          <w:spacing w:val="-10"/>
        </w:rPr>
        <w:t>и</w:t>
      </w:r>
      <w:r>
        <w:tab/>
      </w:r>
      <w:r>
        <w:rPr>
          <w:spacing w:val="-2"/>
        </w:rPr>
        <w:t>оборудованные</w:t>
      </w:r>
      <w:r>
        <w:tab/>
      </w:r>
      <w:r>
        <w:rPr>
          <w:spacing w:val="-2"/>
        </w:rPr>
        <w:t>участки</w:t>
      </w:r>
      <w:r>
        <w:tab/>
      </w:r>
      <w:r>
        <w:rPr>
          <w:spacing w:val="-4"/>
        </w:rPr>
        <w:t xml:space="preserve">для </w:t>
      </w:r>
      <w:r>
        <w:rPr>
          <w:spacing w:val="-2"/>
        </w:rPr>
        <w:t>прогулки.</w:t>
      </w:r>
    </w:p>
    <w:p w:rsidR="005A1328" w:rsidRDefault="00DF67A2">
      <w:pPr>
        <w:spacing w:before="7" w:line="640" w:lineRule="atLeast"/>
        <w:ind w:left="2071" w:firstLine="542"/>
        <w:rPr>
          <w:b/>
          <w:sz w:val="28"/>
        </w:rPr>
      </w:pPr>
      <w:r>
        <w:rPr>
          <w:b/>
          <w:sz w:val="28"/>
        </w:rPr>
        <w:t>Учебно-методическое</w:t>
      </w:r>
      <w:r>
        <w:rPr>
          <w:b/>
          <w:spacing w:val="-18"/>
          <w:sz w:val="28"/>
        </w:rPr>
        <w:t xml:space="preserve"> </w:t>
      </w:r>
      <w:r>
        <w:rPr>
          <w:b/>
          <w:sz w:val="28"/>
        </w:rPr>
        <w:t>сопровождение</w:t>
      </w:r>
      <w:r>
        <w:rPr>
          <w:b/>
          <w:spacing w:val="-17"/>
          <w:sz w:val="28"/>
        </w:rPr>
        <w:t xml:space="preserve"> </w:t>
      </w:r>
      <w:r>
        <w:rPr>
          <w:b/>
          <w:sz w:val="28"/>
        </w:rPr>
        <w:t>программы: Методическое обеспечение</w:t>
      </w:r>
      <w:r>
        <w:rPr>
          <w:b/>
          <w:spacing w:val="40"/>
          <w:sz w:val="28"/>
        </w:rPr>
        <w:t xml:space="preserve"> </w:t>
      </w:r>
      <w:r>
        <w:rPr>
          <w:b/>
          <w:sz w:val="28"/>
        </w:rPr>
        <w:t>образовательной области</w:t>
      </w:r>
    </w:p>
    <w:p w:rsidR="005A1328" w:rsidRDefault="00DF67A2">
      <w:pPr>
        <w:spacing w:before="3" w:after="2"/>
        <w:ind w:left="2796"/>
        <w:rPr>
          <w:b/>
          <w:sz w:val="28"/>
        </w:rPr>
      </w:pPr>
      <w:r>
        <w:rPr>
          <w:b/>
          <w:spacing w:val="-2"/>
          <w:sz w:val="28"/>
        </w:rPr>
        <w:t>«Социально-коммуникативное</w:t>
      </w:r>
      <w:r>
        <w:rPr>
          <w:b/>
          <w:spacing w:val="17"/>
          <w:sz w:val="28"/>
        </w:rPr>
        <w:t xml:space="preserve"> </w:t>
      </w:r>
      <w:r>
        <w:rPr>
          <w:b/>
          <w:spacing w:val="-2"/>
          <w:sz w:val="28"/>
        </w:rPr>
        <w:t>развитие»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648"/>
        </w:trPr>
        <w:tc>
          <w:tcPr>
            <w:tcW w:w="1844" w:type="dxa"/>
          </w:tcPr>
          <w:p w:rsidR="005A1328" w:rsidRDefault="00DF67A2">
            <w:pPr>
              <w:pStyle w:val="TableParagraph"/>
              <w:spacing w:line="315" w:lineRule="exact"/>
              <w:rPr>
                <w:sz w:val="28"/>
              </w:rPr>
            </w:pPr>
            <w:r>
              <w:rPr>
                <w:spacing w:val="-2"/>
                <w:sz w:val="28"/>
              </w:rPr>
              <w:t>Автор-</w:t>
            </w:r>
          </w:p>
          <w:p w:rsidR="005A1328" w:rsidRDefault="00DF67A2">
            <w:pPr>
              <w:pStyle w:val="TableParagraph"/>
              <w:spacing w:before="5" w:line="308" w:lineRule="exact"/>
              <w:rPr>
                <w:sz w:val="28"/>
              </w:rPr>
            </w:pPr>
            <w:r>
              <w:rPr>
                <w:spacing w:val="-2"/>
                <w:sz w:val="28"/>
              </w:rPr>
              <w:t>составитель</w:t>
            </w:r>
          </w:p>
        </w:tc>
        <w:tc>
          <w:tcPr>
            <w:tcW w:w="5249" w:type="dxa"/>
          </w:tcPr>
          <w:p w:rsidR="005A1328" w:rsidRDefault="00DF67A2">
            <w:pPr>
              <w:pStyle w:val="TableParagraph"/>
              <w:spacing w:line="315" w:lineRule="exact"/>
              <w:ind w:left="109"/>
              <w:rPr>
                <w:sz w:val="28"/>
              </w:rPr>
            </w:pPr>
            <w:r>
              <w:rPr>
                <w:spacing w:val="-2"/>
                <w:sz w:val="28"/>
              </w:rPr>
              <w:t>Наименование</w:t>
            </w:r>
            <w:r>
              <w:rPr>
                <w:spacing w:val="5"/>
                <w:sz w:val="28"/>
              </w:rPr>
              <w:t xml:space="preserve"> </w:t>
            </w:r>
            <w:r>
              <w:rPr>
                <w:spacing w:val="-2"/>
                <w:sz w:val="28"/>
              </w:rPr>
              <w:t>издания</w:t>
            </w:r>
          </w:p>
        </w:tc>
        <w:tc>
          <w:tcPr>
            <w:tcW w:w="1844" w:type="dxa"/>
          </w:tcPr>
          <w:p w:rsidR="005A1328" w:rsidRDefault="00DF67A2">
            <w:pPr>
              <w:pStyle w:val="TableParagraph"/>
              <w:spacing w:line="315" w:lineRule="exact"/>
              <w:ind w:left="109"/>
              <w:rPr>
                <w:sz w:val="28"/>
              </w:rPr>
            </w:pPr>
            <w:r>
              <w:rPr>
                <w:spacing w:val="-2"/>
                <w:sz w:val="28"/>
              </w:rPr>
              <w:t>Издательство</w:t>
            </w:r>
          </w:p>
        </w:tc>
        <w:tc>
          <w:tcPr>
            <w:tcW w:w="995" w:type="dxa"/>
          </w:tcPr>
          <w:p w:rsidR="005A1328" w:rsidRDefault="00DF67A2">
            <w:pPr>
              <w:pStyle w:val="TableParagraph"/>
              <w:spacing w:line="315" w:lineRule="exact"/>
              <w:ind w:left="104"/>
              <w:rPr>
                <w:sz w:val="28"/>
              </w:rPr>
            </w:pPr>
            <w:r>
              <w:rPr>
                <w:spacing w:val="-5"/>
                <w:sz w:val="28"/>
              </w:rPr>
              <w:t>Год</w:t>
            </w:r>
          </w:p>
          <w:p w:rsidR="005A1328" w:rsidRDefault="00DF67A2">
            <w:pPr>
              <w:pStyle w:val="TableParagraph"/>
              <w:spacing w:before="5" w:line="308" w:lineRule="exact"/>
              <w:ind w:left="104"/>
              <w:rPr>
                <w:sz w:val="28"/>
              </w:rPr>
            </w:pPr>
            <w:r>
              <w:rPr>
                <w:spacing w:val="-4"/>
                <w:sz w:val="28"/>
              </w:rPr>
              <w:t>изд.</w:t>
            </w:r>
          </w:p>
        </w:tc>
      </w:tr>
      <w:tr w:rsidR="005A1328">
        <w:trPr>
          <w:trHeight w:val="1108"/>
        </w:trPr>
        <w:tc>
          <w:tcPr>
            <w:tcW w:w="1844" w:type="dxa"/>
          </w:tcPr>
          <w:p w:rsidR="005A1328" w:rsidRDefault="00DF67A2">
            <w:pPr>
              <w:pStyle w:val="TableParagraph"/>
              <w:ind w:right="736"/>
              <w:rPr>
                <w:sz w:val="28"/>
              </w:rPr>
            </w:pPr>
            <w:r>
              <w:rPr>
                <w:spacing w:val="-2"/>
                <w:sz w:val="28"/>
              </w:rPr>
              <w:t>Авдеева Н.Н.,</w:t>
            </w:r>
          </w:p>
          <w:p w:rsidR="005A1328" w:rsidRDefault="00DF67A2">
            <w:pPr>
              <w:pStyle w:val="TableParagraph"/>
              <w:spacing w:line="321" w:lineRule="exact"/>
              <w:rPr>
                <w:sz w:val="28"/>
              </w:rPr>
            </w:pPr>
            <w:r>
              <w:rPr>
                <w:sz w:val="28"/>
              </w:rPr>
              <w:t>Князева</w:t>
            </w:r>
            <w:r>
              <w:rPr>
                <w:spacing w:val="-7"/>
                <w:sz w:val="28"/>
              </w:rPr>
              <w:t xml:space="preserve"> </w:t>
            </w:r>
            <w:r>
              <w:rPr>
                <w:spacing w:val="-4"/>
                <w:sz w:val="28"/>
              </w:rPr>
              <w:t>О.Л.</w:t>
            </w:r>
          </w:p>
        </w:tc>
        <w:tc>
          <w:tcPr>
            <w:tcW w:w="5249" w:type="dxa"/>
          </w:tcPr>
          <w:p w:rsidR="005A1328" w:rsidRDefault="00DF67A2">
            <w:pPr>
              <w:pStyle w:val="TableParagraph"/>
              <w:ind w:left="109"/>
              <w:rPr>
                <w:sz w:val="28"/>
              </w:rPr>
            </w:pPr>
            <w:r>
              <w:rPr>
                <w:sz w:val="28"/>
              </w:rPr>
              <w:t>Безопасность,</w:t>
            </w:r>
            <w:r>
              <w:rPr>
                <w:spacing w:val="-18"/>
                <w:sz w:val="28"/>
              </w:rPr>
              <w:t xml:space="preserve"> </w:t>
            </w:r>
            <w:r>
              <w:rPr>
                <w:sz w:val="28"/>
              </w:rPr>
              <w:t>старший</w:t>
            </w:r>
            <w:r>
              <w:rPr>
                <w:spacing w:val="-17"/>
                <w:sz w:val="28"/>
              </w:rPr>
              <w:t xml:space="preserve"> </w:t>
            </w:r>
            <w:r>
              <w:rPr>
                <w:sz w:val="28"/>
              </w:rPr>
              <w:t xml:space="preserve">дошкольный </w:t>
            </w:r>
            <w:r>
              <w:rPr>
                <w:spacing w:val="-2"/>
                <w:sz w:val="28"/>
              </w:rPr>
              <w:t>возраст</w:t>
            </w:r>
          </w:p>
        </w:tc>
        <w:tc>
          <w:tcPr>
            <w:tcW w:w="1844" w:type="dxa"/>
          </w:tcPr>
          <w:p w:rsidR="005A1328" w:rsidRDefault="00DF67A2">
            <w:pPr>
              <w:pStyle w:val="TableParagraph"/>
              <w:ind w:left="109" w:right="671"/>
              <w:rPr>
                <w:sz w:val="28"/>
              </w:rPr>
            </w:pPr>
            <w:r>
              <w:rPr>
                <w:spacing w:val="-2"/>
                <w:sz w:val="28"/>
              </w:rPr>
              <w:t>Детство- пресс</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91"/>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tabs>
                <w:tab w:val="left" w:pos="1722"/>
                <w:tab w:val="left" w:pos="3664"/>
                <w:tab w:val="left" w:pos="4470"/>
              </w:tabs>
              <w:spacing w:line="242" w:lineRule="auto"/>
              <w:ind w:left="109" w:right="98"/>
              <w:rPr>
                <w:sz w:val="28"/>
              </w:rPr>
            </w:pPr>
            <w:r>
              <w:rPr>
                <w:spacing w:val="-2"/>
                <w:sz w:val="28"/>
              </w:rPr>
              <w:t>Открытые</w:t>
            </w:r>
            <w:r>
              <w:rPr>
                <w:sz w:val="28"/>
              </w:rPr>
              <w:tab/>
            </w:r>
            <w:r>
              <w:rPr>
                <w:spacing w:val="-2"/>
                <w:sz w:val="28"/>
              </w:rPr>
              <w:t>мероприятия</w:t>
            </w:r>
            <w:r>
              <w:rPr>
                <w:sz w:val="28"/>
              </w:rPr>
              <w:tab/>
            </w:r>
            <w:r>
              <w:rPr>
                <w:spacing w:val="-4"/>
                <w:sz w:val="28"/>
              </w:rPr>
              <w:t>для</w:t>
            </w:r>
            <w:r>
              <w:rPr>
                <w:sz w:val="28"/>
              </w:rPr>
              <w:tab/>
            </w:r>
            <w:r>
              <w:rPr>
                <w:spacing w:val="-4"/>
                <w:sz w:val="28"/>
              </w:rPr>
              <w:t xml:space="preserve">детей </w:t>
            </w:r>
            <w:r>
              <w:rPr>
                <w:sz w:val="28"/>
              </w:rPr>
              <w:t>подготовительной</w:t>
            </w:r>
            <w:r>
              <w:rPr>
                <w:spacing w:val="26"/>
                <w:sz w:val="28"/>
              </w:rPr>
              <w:t xml:space="preserve"> </w:t>
            </w:r>
            <w:r>
              <w:rPr>
                <w:sz w:val="28"/>
              </w:rPr>
              <w:t>группы</w:t>
            </w:r>
            <w:r>
              <w:rPr>
                <w:spacing w:val="28"/>
                <w:sz w:val="28"/>
              </w:rPr>
              <w:t xml:space="preserve"> </w:t>
            </w:r>
            <w:r>
              <w:rPr>
                <w:sz w:val="28"/>
              </w:rPr>
              <w:t>детского</w:t>
            </w:r>
            <w:r>
              <w:rPr>
                <w:spacing w:val="27"/>
                <w:sz w:val="28"/>
              </w:rPr>
              <w:t xml:space="preserve"> </w:t>
            </w:r>
            <w:r>
              <w:rPr>
                <w:spacing w:val="-4"/>
                <w:sz w:val="28"/>
              </w:rPr>
              <w:t>сада.</w:t>
            </w:r>
          </w:p>
          <w:p w:rsidR="005A1328" w:rsidRDefault="00DF67A2">
            <w:pPr>
              <w:pStyle w:val="TableParagraph"/>
              <w:tabs>
                <w:tab w:val="left" w:pos="2406"/>
                <w:tab w:val="left" w:pos="3600"/>
              </w:tabs>
              <w:spacing w:line="322" w:lineRule="exact"/>
              <w:ind w:left="109" w:right="98"/>
              <w:rPr>
                <w:sz w:val="28"/>
              </w:rPr>
            </w:pPr>
            <w:r>
              <w:rPr>
                <w:spacing w:val="-2"/>
                <w:sz w:val="28"/>
              </w:rPr>
              <w:t>Образовательная</w:t>
            </w:r>
            <w:r>
              <w:rPr>
                <w:sz w:val="28"/>
              </w:rPr>
              <w:tab/>
            </w:r>
            <w:r>
              <w:rPr>
                <w:spacing w:val="-2"/>
                <w:sz w:val="28"/>
              </w:rPr>
              <w:t>область</w:t>
            </w:r>
            <w:r>
              <w:rPr>
                <w:sz w:val="28"/>
              </w:rPr>
              <w:tab/>
            </w:r>
            <w:r>
              <w:rPr>
                <w:spacing w:val="-2"/>
                <w:sz w:val="28"/>
              </w:rPr>
              <w:t xml:space="preserve">«Социально- </w:t>
            </w:r>
            <w:r>
              <w:rPr>
                <w:sz w:val="28"/>
              </w:rPr>
              <w:t>коммуникативное развитие»</w:t>
            </w:r>
          </w:p>
        </w:tc>
        <w:tc>
          <w:tcPr>
            <w:tcW w:w="1844" w:type="dxa"/>
          </w:tcPr>
          <w:p w:rsidR="005A1328" w:rsidRDefault="00DF67A2">
            <w:pPr>
              <w:pStyle w:val="TableParagraph"/>
              <w:spacing w:line="242" w:lineRule="auto"/>
              <w:ind w:left="109" w:right="568"/>
              <w:rPr>
                <w:sz w:val="28"/>
              </w:rPr>
            </w:pPr>
            <w:r>
              <w:rPr>
                <w:spacing w:val="-2"/>
                <w:sz w:val="28"/>
              </w:rPr>
              <w:t xml:space="preserve">Воронеж: </w:t>
            </w:r>
            <w:r>
              <w:rPr>
                <w:spacing w:val="-4"/>
                <w:sz w:val="28"/>
              </w:rPr>
              <w:t>ООО</w:t>
            </w:r>
          </w:p>
          <w:p w:rsidR="005A1328" w:rsidRDefault="00DF67A2">
            <w:pPr>
              <w:pStyle w:val="TableParagraph"/>
              <w:spacing w:line="320"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0"/>
        </w:trPr>
        <w:tc>
          <w:tcPr>
            <w:tcW w:w="1844" w:type="dxa"/>
          </w:tcPr>
          <w:p w:rsidR="005A1328" w:rsidRDefault="00DF67A2">
            <w:pPr>
              <w:pStyle w:val="TableParagraph"/>
              <w:spacing w:line="312" w:lineRule="exact"/>
              <w:rPr>
                <w:sz w:val="28"/>
              </w:rPr>
            </w:pPr>
            <w:r>
              <w:rPr>
                <w:spacing w:val="-2"/>
                <w:sz w:val="28"/>
              </w:rPr>
              <w:t>Бабинкова</w:t>
            </w:r>
          </w:p>
          <w:p w:rsidR="005A1328" w:rsidRDefault="00DF67A2">
            <w:pPr>
              <w:pStyle w:val="TableParagraph"/>
              <w:spacing w:line="309" w:lineRule="exact"/>
              <w:rPr>
                <w:sz w:val="28"/>
              </w:rPr>
            </w:pPr>
            <w:r>
              <w:rPr>
                <w:spacing w:val="-4"/>
                <w:sz w:val="28"/>
              </w:rPr>
              <w:t>Е.А.</w:t>
            </w:r>
          </w:p>
        </w:tc>
        <w:tc>
          <w:tcPr>
            <w:tcW w:w="5249" w:type="dxa"/>
          </w:tcPr>
          <w:p w:rsidR="005A1328" w:rsidRDefault="00DF67A2">
            <w:pPr>
              <w:pStyle w:val="TableParagraph"/>
              <w:spacing w:line="312" w:lineRule="exact"/>
              <w:ind w:left="109"/>
              <w:rPr>
                <w:sz w:val="28"/>
              </w:rPr>
            </w:pPr>
            <w:r>
              <w:rPr>
                <w:sz w:val="28"/>
              </w:rPr>
              <w:t>Игры,</w:t>
            </w:r>
            <w:r>
              <w:rPr>
                <w:spacing w:val="-3"/>
                <w:sz w:val="28"/>
              </w:rPr>
              <w:t xml:space="preserve"> </w:t>
            </w:r>
            <w:r>
              <w:rPr>
                <w:sz w:val="28"/>
              </w:rPr>
              <w:t>которые</w:t>
            </w:r>
            <w:r>
              <w:rPr>
                <w:spacing w:val="-4"/>
                <w:sz w:val="28"/>
              </w:rPr>
              <w:t xml:space="preserve"> </w:t>
            </w:r>
            <w:r>
              <w:rPr>
                <w:sz w:val="28"/>
              </w:rPr>
              <w:t>лечат,</w:t>
            </w:r>
            <w:r>
              <w:rPr>
                <w:spacing w:val="-3"/>
                <w:sz w:val="28"/>
              </w:rPr>
              <w:t xml:space="preserve"> </w:t>
            </w:r>
            <w:r>
              <w:rPr>
                <w:sz w:val="28"/>
              </w:rPr>
              <w:t>для</w:t>
            </w:r>
            <w:r>
              <w:rPr>
                <w:spacing w:val="-4"/>
                <w:sz w:val="28"/>
              </w:rPr>
              <w:t xml:space="preserve"> </w:t>
            </w:r>
            <w:r>
              <w:rPr>
                <w:sz w:val="28"/>
              </w:rPr>
              <w:t>детей</w:t>
            </w:r>
            <w:r>
              <w:rPr>
                <w:spacing w:val="-5"/>
                <w:sz w:val="28"/>
              </w:rPr>
              <w:t xml:space="preserve"> </w:t>
            </w:r>
            <w:r>
              <w:rPr>
                <w:sz w:val="28"/>
              </w:rPr>
              <w:t>3-5</w:t>
            </w:r>
            <w:r>
              <w:rPr>
                <w:spacing w:val="-5"/>
                <w:sz w:val="28"/>
              </w:rPr>
              <w:t xml:space="preserve"> лет</w:t>
            </w:r>
          </w:p>
        </w:tc>
        <w:tc>
          <w:tcPr>
            <w:tcW w:w="1844" w:type="dxa"/>
          </w:tcPr>
          <w:p w:rsidR="005A1328" w:rsidRDefault="00DF67A2">
            <w:pPr>
              <w:pStyle w:val="TableParagraph"/>
              <w:spacing w:line="312" w:lineRule="exact"/>
              <w:ind w:left="109"/>
              <w:rPr>
                <w:sz w:val="28"/>
              </w:rPr>
            </w:pPr>
            <w:r>
              <w:rPr>
                <w:sz w:val="28"/>
              </w:rPr>
              <w:t>ТЦ</w:t>
            </w:r>
            <w:r>
              <w:rPr>
                <w:spacing w:val="-5"/>
                <w:sz w:val="28"/>
              </w:rPr>
              <w:t xml:space="preserve"> </w:t>
            </w:r>
            <w:r>
              <w:rPr>
                <w:spacing w:val="-2"/>
                <w:sz w:val="28"/>
              </w:rPr>
              <w:t>Сфера</w:t>
            </w:r>
          </w:p>
        </w:tc>
        <w:tc>
          <w:tcPr>
            <w:tcW w:w="995" w:type="dxa"/>
          </w:tcPr>
          <w:p w:rsidR="005A1328" w:rsidRDefault="00DF67A2">
            <w:pPr>
              <w:pStyle w:val="TableParagraph"/>
              <w:spacing w:line="312" w:lineRule="exact"/>
              <w:ind w:left="104"/>
              <w:rPr>
                <w:sz w:val="28"/>
              </w:rPr>
            </w:pPr>
            <w:r>
              <w:rPr>
                <w:spacing w:val="-4"/>
                <w:sz w:val="28"/>
              </w:rPr>
              <w:t>2013</w:t>
            </w:r>
          </w:p>
        </w:tc>
      </w:tr>
    </w:tbl>
    <w:p w:rsidR="005A1328" w:rsidRDefault="005A1328">
      <w:pPr>
        <w:pStyle w:val="TableParagraph"/>
        <w:spacing w:line="312" w:lineRule="exact"/>
        <w:rPr>
          <w:sz w:val="28"/>
        </w:rPr>
        <w:sectPr w:rsidR="005A1328">
          <w:pgSz w:w="11910" w:h="16840"/>
          <w:pgMar w:top="880" w:right="283" w:bottom="540"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642"/>
        </w:trPr>
        <w:tc>
          <w:tcPr>
            <w:tcW w:w="1844" w:type="dxa"/>
          </w:tcPr>
          <w:p w:rsidR="005A1328" w:rsidRDefault="00DF67A2">
            <w:pPr>
              <w:pStyle w:val="TableParagraph"/>
              <w:spacing w:line="315" w:lineRule="exact"/>
              <w:rPr>
                <w:sz w:val="28"/>
              </w:rPr>
            </w:pPr>
            <w:r>
              <w:rPr>
                <w:sz w:val="28"/>
              </w:rPr>
              <w:t>Белая</w:t>
            </w:r>
            <w:r>
              <w:rPr>
                <w:spacing w:val="-5"/>
                <w:sz w:val="28"/>
              </w:rPr>
              <w:t xml:space="preserve"> </w:t>
            </w:r>
            <w:r>
              <w:rPr>
                <w:spacing w:val="-4"/>
                <w:sz w:val="28"/>
              </w:rPr>
              <w:t>К.Ю.</w:t>
            </w:r>
          </w:p>
        </w:tc>
        <w:tc>
          <w:tcPr>
            <w:tcW w:w="5249" w:type="dxa"/>
          </w:tcPr>
          <w:p w:rsidR="005A1328" w:rsidRDefault="00DF67A2">
            <w:pPr>
              <w:pStyle w:val="TableParagraph"/>
              <w:spacing w:line="315" w:lineRule="exact"/>
              <w:ind w:left="109"/>
              <w:rPr>
                <w:sz w:val="28"/>
              </w:rPr>
            </w:pPr>
            <w:r>
              <w:rPr>
                <w:sz w:val="28"/>
              </w:rPr>
              <w:t>Формирование</w:t>
            </w:r>
            <w:r>
              <w:rPr>
                <w:spacing w:val="-11"/>
                <w:sz w:val="28"/>
              </w:rPr>
              <w:t xml:space="preserve"> </w:t>
            </w:r>
            <w:r>
              <w:rPr>
                <w:sz w:val="28"/>
              </w:rPr>
              <w:t>основ</w:t>
            </w:r>
            <w:r>
              <w:rPr>
                <w:spacing w:val="-13"/>
                <w:sz w:val="28"/>
              </w:rPr>
              <w:t xml:space="preserve"> </w:t>
            </w:r>
            <w:r>
              <w:rPr>
                <w:sz w:val="28"/>
              </w:rPr>
              <w:t>безопасности</w:t>
            </w:r>
            <w:r>
              <w:rPr>
                <w:spacing w:val="-7"/>
                <w:sz w:val="28"/>
              </w:rPr>
              <w:t xml:space="preserve"> </w:t>
            </w:r>
            <w:r>
              <w:rPr>
                <w:spacing w:val="-10"/>
                <w:sz w:val="28"/>
              </w:rPr>
              <w:t>у</w:t>
            </w:r>
          </w:p>
          <w:p w:rsidR="005A1328" w:rsidRDefault="00DF67A2">
            <w:pPr>
              <w:pStyle w:val="TableParagraph"/>
              <w:spacing w:line="308" w:lineRule="exact"/>
              <w:ind w:left="109"/>
              <w:rPr>
                <w:sz w:val="28"/>
              </w:rPr>
            </w:pPr>
            <w:r>
              <w:rPr>
                <w:sz w:val="28"/>
              </w:rPr>
              <w:t>дошкольников</w:t>
            </w:r>
            <w:r>
              <w:rPr>
                <w:spacing w:val="-9"/>
                <w:sz w:val="28"/>
              </w:rPr>
              <w:t xml:space="preserve"> </w:t>
            </w:r>
            <w:r>
              <w:rPr>
                <w:sz w:val="28"/>
              </w:rPr>
              <w:t>2-7</w:t>
            </w:r>
            <w:r>
              <w:rPr>
                <w:spacing w:val="-9"/>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4"/>
        </w:trPr>
        <w:tc>
          <w:tcPr>
            <w:tcW w:w="1844" w:type="dxa"/>
          </w:tcPr>
          <w:p w:rsidR="005A1328" w:rsidRDefault="00DF67A2">
            <w:pPr>
              <w:pStyle w:val="TableParagraph"/>
              <w:ind w:right="314"/>
              <w:rPr>
                <w:sz w:val="28"/>
              </w:rPr>
            </w:pPr>
            <w:r>
              <w:rPr>
                <w:sz w:val="28"/>
              </w:rPr>
              <w:t>Авт.</w:t>
            </w:r>
            <w:r>
              <w:rPr>
                <w:spacing w:val="-13"/>
                <w:sz w:val="28"/>
              </w:rPr>
              <w:t xml:space="preserve"> </w:t>
            </w:r>
            <w:r>
              <w:rPr>
                <w:sz w:val="28"/>
              </w:rPr>
              <w:t>–</w:t>
            </w:r>
            <w:r>
              <w:rPr>
                <w:spacing w:val="-14"/>
                <w:sz w:val="28"/>
              </w:rPr>
              <w:t xml:space="preserve"> </w:t>
            </w:r>
            <w:r>
              <w:rPr>
                <w:sz w:val="28"/>
              </w:rPr>
              <w:t>сост. О.Е.</w:t>
            </w:r>
            <w:r>
              <w:rPr>
                <w:spacing w:val="-3"/>
                <w:sz w:val="28"/>
              </w:rPr>
              <w:t xml:space="preserve"> </w:t>
            </w:r>
            <w:r>
              <w:rPr>
                <w:spacing w:val="-2"/>
                <w:sz w:val="28"/>
              </w:rPr>
              <w:t>Белова</w:t>
            </w:r>
          </w:p>
        </w:tc>
        <w:tc>
          <w:tcPr>
            <w:tcW w:w="5249" w:type="dxa"/>
          </w:tcPr>
          <w:p w:rsidR="005A1328" w:rsidRDefault="00DF67A2">
            <w:pPr>
              <w:pStyle w:val="TableParagraph"/>
              <w:ind w:left="109" w:right="98"/>
              <w:rPr>
                <w:sz w:val="28"/>
              </w:rPr>
            </w:pPr>
            <w:r>
              <w:rPr>
                <w:sz w:val="28"/>
              </w:rPr>
              <w:t>Цикл</w:t>
            </w:r>
            <w:r>
              <w:rPr>
                <w:spacing w:val="-5"/>
                <w:sz w:val="28"/>
              </w:rPr>
              <w:t xml:space="preserve"> </w:t>
            </w:r>
            <w:r>
              <w:rPr>
                <w:sz w:val="28"/>
              </w:rPr>
              <w:t>игровых</w:t>
            </w:r>
            <w:r>
              <w:rPr>
                <w:spacing w:val="-10"/>
                <w:sz w:val="28"/>
              </w:rPr>
              <w:t xml:space="preserve"> </w:t>
            </w:r>
            <w:r>
              <w:rPr>
                <w:sz w:val="28"/>
              </w:rPr>
              <w:t>комплексов</w:t>
            </w:r>
            <w:r>
              <w:rPr>
                <w:spacing w:val="-7"/>
                <w:sz w:val="28"/>
              </w:rPr>
              <w:t xml:space="preserve"> </w:t>
            </w:r>
            <w:r>
              <w:rPr>
                <w:sz w:val="28"/>
              </w:rPr>
              <w:t>с</w:t>
            </w:r>
            <w:r>
              <w:rPr>
                <w:spacing w:val="-5"/>
                <w:sz w:val="28"/>
              </w:rPr>
              <w:t xml:space="preserve"> </w:t>
            </w:r>
            <w:r>
              <w:rPr>
                <w:sz w:val="28"/>
              </w:rPr>
              <w:t>детьми</w:t>
            </w:r>
            <w:r>
              <w:rPr>
                <w:spacing w:val="-6"/>
                <w:sz w:val="28"/>
              </w:rPr>
              <w:t xml:space="preserve"> </w:t>
            </w:r>
            <w:r>
              <w:rPr>
                <w:sz w:val="28"/>
              </w:rPr>
              <w:t>2-</w:t>
            </w:r>
            <w:r>
              <w:rPr>
                <w:spacing w:val="-7"/>
                <w:sz w:val="28"/>
              </w:rPr>
              <w:t xml:space="preserve"> </w:t>
            </w:r>
            <w:r>
              <w:rPr>
                <w:sz w:val="28"/>
              </w:rPr>
              <w:t>4 лет в адаптационный период</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858"/>
        </w:trPr>
        <w:tc>
          <w:tcPr>
            <w:tcW w:w="1844" w:type="dxa"/>
          </w:tcPr>
          <w:p w:rsidR="005A1328" w:rsidRDefault="00DF67A2">
            <w:pPr>
              <w:pStyle w:val="TableParagraph"/>
              <w:spacing w:line="315" w:lineRule="exact"/>
              <w:rPr>
                <w:sz w:val="28"/>
              </w:rPr>
            </w:pPr>
            <w:r>
              <w:rPr>
                <w:sz w:val="28"/>
              </w:rPr>
              <w:t>Буре</w:t>
            </w:r>
            <w:r>
              <w:rPr>
                <w:spacing w:val="-6"/>
                <w:sz w:val="28"/>
              </w:rPr>
              <w:t xml:space="preserve"> </w:t>
            </w:r>
            <w:r>
              <w:rPr>
                <w:spacing w:val="-4"/>
                <w:sz w:val="28"/>
              </w:rPr>
              <w:t>Р.С.</w:t>
            </w:r>
          </w:p>
        </w:tc>
        <w:tc>
          <w:tcPr>
            <w:tcW w:w="5249" w:type="dxa"/>
          </w:tcPr>
          <w:p w:rsidR="005A1328" w:rsidRDefault="00DF67A2">
            <w:pPr>
              <w:pStyle w:val="TableParagraph"/>
              <w:ind w:left="109" w:right="676"/>
              <w:rPr>
                <w:sz w:val="28"/>
              </w:rPr>
            </w:pPr>
            <w:r>
              <w:rPr>
                <w:sz w:val="28"/>
              </w:rPr>
              <w:t>Социально-нравственное</w:t>
            </w:r>
            <w:r>
              <w:rPr>
                <w:spacing w:val="-18"/>
                <w:sz w:val="28"/>
              </w:rPr>
              <w:t xml:space="preserve"> </w:t>
            </w:r>
            <w:r>
              <w:rPr>
                <w:sz w:val="28"/>
              </w:rPr>
              <w:t xml:space="preserve">воспитание </w:t>
            </w:r>
            <w:r>
              <w:rPr>
                <w:spacing w:val="-2"/>
                <w:sz w:val="28"/>
              </w:rPr>
              <w:t>дошкольников</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286"/>
        </w:trPr>
        <w:tc>
          <w:tcPr>
            <w:tcW w:w="1844" w:type="dxa"/>
          </w:tcPr>
          <w:p w:rsidR="005A1328" w:rsidRDefault="00DF67A2">
            <w:pPr>
              <w:pStyle w:val="TableParagraph"/>
              <w:spacing w:line="315" w:lineRule="exact"/>
              <w:rPr>
                <w:sz w:val="28"/>
              </w:rPr>
            </w:pPr>
            <w:r>
              <w:rPr>
                <w:sz w:val="28"/>
              </w:rPr>
              <w:t>Вайнер</w:t>
            </w:r>
            <w:r>
              <w:rPr>
                <w:spacing w:val="-12"/>
                <w:sz w:val="28"/>
              </w:rPr>
              <w:t xml:space="preserve"> </w:t>
            </w:r>
            <w:r>
              <w:rPr>
                <w:spacing w:val="-4"/>
                <w:sz w:val="28"/>
              </w:rPr>
              <w:t>М.Э.</w:t>
            </w:r>
          </w:p>
        </w:tc>
        <w:tc>
          <w:tcPr>
            <w:tcW w:w="5249" w:type="dxa"/>
          </w:tcPr>
          <w:p w:rsidR="005A1328" w:rsidRDefault="00DF67A2">
            <w:pPr>
              <w:pStyle w:val="TableParagraph"/>
              <w:ind w:left="109" w:right="99"/>
              <w:jc w:val="both"/>
              <w:rPr>
                <w:sz w:val="28"/>
              </w:rPr>
            </w:pPr>
            <w:r>
              <w:rPr>
                <w:sz w:val="28"/>
              </w:rPr>
              <w:t>Социально- личностная готовность детей к школе в контексте требований ФГОС ДО. Учебно – методическое пособие</w:t>
            </w:r>
          </w:p>
        </w:tc>
        <w:tc>
          <w:tcPr>
            <w:tcW w:w="1844" w:type="dxa"/>
          </w:tcPr>
          <w:p w:rsidR="005A1328" w:rsidRDefault="00DF67A2">
            <w:pPr>
              <w:pStyle w:val="TableParagraph"/>
              <w:ind w:left="109"/>
              <w:rPr>
                <w:sz w:val="28"/>
              </w:rPr>
            </w:pPr>
            <w:r>
              <w:rPr>
                <w:sz w:val="28"/>
              </w:rPr>
              <w:t xml:space="preserve">М.: Центр </w:t>
            </w:r>
            <w:r>
              <w:rPr>
                <w:spacing w:val="-2"/>
                <w:sz w:val="28"/>
              </w:rPr>
              <w:t xml:space="preserve">педагогическ </w:t>
            </w:r>
            <w:r>
              <w:rPr>
                <w:spacing w:val="-4"/>
                <w:sz w:val="28"/>
              </w:rPr>
              <w:t>ого</w:t>
            </w:r>
          </w:p>
          <w:p w:rsidR="005A1328" w:rsidRDefault="00DF67A2">
            <w:pPr>
              <w:pStyle w:val="TableParagraph"/>
              <w:spacing w:line="308" w:lineRule="exact"/>
              <w:ind w:left="109"/>
              <w:rPr>
                <w:sz w:val="28"/>
              </w:rPr>
            </w:pP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spacing w:line="315" w:lineRule="exact"/>
              <w:rPr>
                <w:sz w:val="28"/>
              </w:rPr>
            </w:pPr>
            <w:r>
              <w:rPr>
                <w:sz w:val="28"/>
              </w:rPr>
              <w:t>Волков</w:t>
            </w:r>
            <w:r>
              <w:rPr>
                <w:spacing w:val="-11"/>
                <w:sz w:val="28"/>
              </w:rPr>
              <w:t xml:space="preserve"> </w:t>
            </w:r>
            <w:r>
              <w:rPr>
                <w:spacing w:val="-4"/>
                <w:sz w:val="28"/>
              </w:rPr>
              <w:t>Б.С.</w:t>
            </w:r>
          </w:p>
        </w:tc>
        <w:tc>
          <w:tcPr>
            <w:tcW w:w="5249" w:type="dxa"/>
          </w:tcPr>
          <w:p w:rsidR="005A1328" w:rsidRDefault="00DF67A2">
            <w:pPr>
              <w:pStyle w:val="TableParagraph"/>
              <w:ind w:left="109"/>
              <w:rPr>
                <w:sz w:val="28"/>
              </w:rPr>
            </w:pPr>
            <w:r>
              <w:rPr>
                <w:sz w:val="28"/>
              </w:rPr>
              <w:t>Учим</w:t>
            </w:r>
            <w:r>
              <w:rPr>
                <w:spacing w:val="-12"/>
                <w:sz w:val="28"/>
              </w:rPr>
              <w:t xml:space="preserve"> </w:t>
            </w:r>
            <w:r>
              <w:rPr>
                <w:sz w:val="28"/>
              </w:rPr>
              <w:t>общаться</w:t>
            </w:r>
            <w:r>
              <w:rPr>
                <w:spacing w:val="-11"/>
                <w:sz w:val="28"/>
              </w:rPr>
              <w:t xml:space="preserve"> </w:t>
            </w:r>
            <w:r>
              <w:rPr>
                <w:sz w:val="28"/>
              </w:rPr>
              <w:t>детей</w:t>
            </w:r>
            <w:r>
              <w:rPr>
                <w:spacing w:val="-13"/>
                <w:sz w:val="28"/>
              </w:rPr>
              <w:t xml:space="preserve"> </w:t>
            </w:r>
            <w:r>
              <w:rPr>
                <w:sz w:val="28"/>
              </w:rPr>
              <w:t>раннего</w:t>
            </w:r>
            <w:r>
              <w:rPr>
                <w:spacing w:val="-13"/>
                <w:sz w:val="28"/>
              </w:rPr>
              <w:t xml:space="preserve"> </w:t>
            </w:r>
            <w:r>
              <w:rPr>
                <w:sz w:val="28"/>
              </w:rPr>
              <w:t>возраста. Методическое пособие для занятий с</w:t>
            </w:r>
          </w:p>
          <w:p w:rsidR="005A1328" w:rsidRDefault="00DF67A2">
            <w:pPr>
              <w:pStyle w:val="TableParagraph"/>
              <w:spacing w:line="308" w:lineRule="exact"/>
              <w:ind w:left="109"/>
              <w:rPr>
                <w:sz w:val="28"/>
              </w:rPr>
            </w:pPr>
            <w:r>
              <w:rPr>
                <w:sz w:val="28"/>
              </w:rPr>
              <w:t>детьми</w:t>
            </w:r>
            <w:r>
              <w:rPr>
                <w:spacing w:val="-7"/>
                <w:sz w:val="28"/>
              </w:rPr>
              <w:t xml:space="preserve"> </w:t>
            </w:r>
            <w:r>
              <w:rPr>
                <w:sz w:val="28"/>
              </w:rPr>
              <w:t>2-3</w:t>
            </w:r>
            <w:r>
              <w:rPr>
                <w:spacing w:val="-7"/>
                <w:sz w:val="28"/>
              </w:rPr>
              <w:t xml:space="preserve"> </w:t>
            </w:r>
            <w:r>
              <w:rPr>
                <w:spacing w:val="-4"/>
                <w:sz w:val="28"/>
              </w:rPr>
              <w:t>лет.</w:t>
            </w:r>
          </w:p>
        </w:tc>
        <w:tc>
          <w:tcPr>
            <w:tcW w:w="1844" w:type="dxa"/>
          </w:tcPr>
          <w:p w:rsidR="005A1328" w:rsidRDefault="00DF67A2">
            <w:pPr>
              <w:pStyle w:val="TableParagraph"/>
              <w:spacing w:line="315" w:lineRule="exact"/>
              <w:ind w:left="109"/>
              <w:rPr>
                <w:sz w:val="28"/>
              </w:rPr>
            </w:pPr>
            <w:r>
              <w:rPr>
                <w:sz w:val="28"/>
              </w:rPr>
              <w:t>ТЦ</w:t>
            </w:r>
            <w:r>
              <w:rPr>
                <w:spacing w:val="-5"/>
                <w:sz w:val="28"/>
              </w:rPr>
              <w:t xml:space="preserve"> </w:t>
            </w: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657"/>
        </w:trPr>
        <w:tc>
          <w:tcPr>
            <w:tcW w:w="1844" w:type="dxa"/>
          </w:tcPr>
          <w:p w:rsidR="005A1328" w:rsidRDefault="00DF67A2">
            <w:pPr>
              <w:pStyle w:val="TableParagraph"/>
              <w:spacing w:line="315" w:lineRule="exact"/>
              <w:rPr>
                <w:sz w:val="28"/>
              </w:rPr>
            </w:pPr>
            <w:r>
              <w:rPr>
                <w:sz w:val="28"/>
              </w:rPr>
              <w:t>Волков</w:t>
            </w:r>
            <w:r>
              <w:rPr>
                <w:spacing w:val="-11"/>
                <w:sz w:val="28"/>
              </w:rPr>
              <w:t xml:space="preserve"> </w:t>
            </w:r>
            <w:r>
              <w:rPr>
                <w:spacing w:val="-4"/>
                <w:sz w:val="28"/>
              </w:rPr>
              <w:t>Б.С.</w:t>
            </w:r>
          </w:p>
        </w:tc>
        <w:tc>
          <w:tcPr>
            <w:tcW w:w="5249" w:type="dxa"/>
          </w:tcPr>
          <w:p w:rsidR="005A1328" w:rsidRDefault="00DF67A2">
            <w:pPr>
              <w:pStyle w:val="TableParagraph"/>
              <w:spacing w:line="315" w:lineRule="exact"/>
              <w:ind w:left="109"/>
              <w:rPr>
                <w:sz w:val="28"/>
              </w:rPr>
            </w:pPr>
            <w:r>
              <w:rPr>
                <w:sz w:val="28"/>
              </w:rPr>
              <w:t>Учим</w:t>
            </w:r>
            <w:r>
              <w:rPr>
                <w:spacing w:val="-6"/>
                <w:sz w:val="28"/>
              </w:rPr>
              <w:t xml:space="preserve"> </w:t>
            </w:r>
            <w:r>
              <w:rPr>
                <w:sz w:val="28"/>
              </w:rPr>
              <w:t>общаться</w:t>
            </w:r>
            <w:r>
              <w:rPr>
                <w:spacing w:val="-5"/>
                <w:sz w:val="28"/>
              </w:rPr>
              <w:t xml:space="preserve"> </w:t>
            </w:r>
            <w:r>
              <w:rPr>
                <w:sz w:val="28"/>
              </w:rPr>
              <w:t>детей</w:t>
            </w:r>
            <w:r>
              <w:rPr>
                <w:spacing w:val="-6"/>
                <w:sz w:val="28"/>
              </w:rPr>
              <w:t xml:space="preserve"> </w:t>
            </w:r>
            <w:r>
              <w:rPr>
                <w:sz w:val="28"/>
              </w:rPr>
              <w:t>3-7</w:t>
            </w:r>
            <w:r>
              <w:rPr>
                <w:spacing w:val="-7"/>
                <w:sz w:val="28"/>
              </w:rPr>
              <w:t xml:space="preserve"> </w:t>
            </w:r>
            <w:r>
              <w:rPr>
                <w:spacing w:val="-4"/>
                <w:sz w:val="28"/>
              </w:rPr>
              <w:t>лет.</w:t>
            </w:r>
          </w:p>
        </w:tc>
        <w:tc>
          <w:tcPr>
            <w:tcW w:w="1844" w:type="dxa"/>
          </w:tcPr>
          <w:p w:rsidR="005A1328" w:rsidRDefault="00DF67A2">
            <w:pPr>
              <w:pStyle w:val="TableParagraph"/>
              <w:spacing w:line="315" w:lineRule="exact"/>
              <w:ind w:left="109"/>
              <w:rPr>
                <w:sz w:val="28"/>
              </w:rPr>
            </w:pPr>
            <w:r>
              <w:rPr>
                <w:sz w:val="28"/>
              </w:rPr>
              <w:t>ТЦ</w:t>
            </w:r>
            <w:r>
              <w:rPr>
                <w:spacing w:val="-5"/>
                <w:sz w:val="28"/>
              </w:rPr>
              <w:t xml:space="preserve"> </w:t>
            </w: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57"/>
        </w:trPr>
        <w:tc>
          <w:tcPr>
            <w:tcW w:w="1844" w:type="dxa"/>
          </w:tcPr>
          <w:p w:rsidR="005A1328" w:rsidRDefault="00DF67A2">
            <w:pPr>
              <w:pStyle w:val="TableParagraph"/>
              <w:spacing w:line="315" w:lineRule="exact"/>
              <w:rPr>
                <w:sz w:val="28"/>
              </w:rPr>
            </w:pPr>
            <w:r>
              <w:rPr>
                <w:sz w:val="28"/>
              </w:rPr>
              <w:t>Галой</w:t>
            </w:r>
            <w:r>
              <w:rPr>
                <w:spacing w:val="64"/>
                <w:sz w:val="28"/>
              </w:rPr>
              <w:t xml:space="preserve"> </w:t>
            </w:r>
            <w:r>
              <w:rPr>
                <w:spacing w:val="-4"/>
                <w:sz w:val="28"/>
              </w:rPr>
              <w:t>Н.Ю.</w:t>
            </w:r>
          </w:p>
        </w:tc>
        <w:tc>
          <w:tcPr>
            <w:tcW w:w="5249" w:type="dxa"/>
          </w:tcPr>
          <w:p w:rsidR="005A1328" w:rsidRDefault="00DF67A2">
            <w:pPr>
              <w:pStyle w:val="TableParagraph"/>
              <w:ind w:left="109" w:right="98"/>
              <w:rPr>
                <w:sz w:val="28"/>
              </w:rPr>
            </w:pPr>
            <w:r>
              <w:rPr>
                <w:sz w:val="28"/>
              </w:rPr>
              <w:t>Игровые</w:t>
            </w:r>
            <w:r>
              <w:rPr>
                <w:spacing w:val="-11"/>
                <w:sz w:val="28"/>
              </w:rPr>
              <w:t xml:space="preserve"> </w:t>
            </w:r>
            <w:r>
              <w:rPr>
                <w:sz w:val="28"/>
              </w:rPr>
              <w:t>сеансы</w:t>
            </w:r>
            <w:r>
              <w:rPr>
                <w:spacing w:val="-12"/>
                <w:sz w:val="28"/>
              </w:rPr>
              <w:t xml:space="preserve"> </w:t>
            </w:r>
            <w:r>
              <w:rPr>
                <w:sz w:val="28"/>
              </w:rPr>
              <w:t>с</w:t>
            </w:r>
            <w:r>
              <w:rPr>
                <w:spacing w:val="-11"/>
                <w:sz w:val="28"/>
              </w:rPr>
              <w:t xml:space="preserve"> </w:t>
            </w:r>
            <w:r>
              <w:rPr>
                <w:sz w:val="28"/>
              </w:rPr>
              <w:t>детьми</w:t>
            </w:r>
            <w:r>
              <w:rPr>
                <w:spacing w:val="-12"/>
                <w:sz w:val="28"/>
              </w:rPr>
              <w:t xml:space="preserve"> </w:t>
            </w:r>
            <w:r>
              <w:rPr>
                <w:sz w:val="28"/>
              </w:rPr>
              <w:t xml:space="preserve">раннего </w:t>
            </w:r>
            <w:r>
              <w:rPr>
                <w:spacing w:val="-2"/>
                <w:sz w:val="28"/>
              </w:rPr>
              <w:t>возраста.</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57"/>
        </w:trPr>
        <w:tc>
          <w:tcPr>
            <w:tcW w:w="1844" w:type="dxa"/>
          </w:tcPr>
          <w:p w:rsidR="005A1328" w:rsidRDefault="00DF67A2">
            <w:pPr>
              <w:pStyle w:val="TableParagraph"/>
              <w:ind w:right="605"/>
              <w:rPr>
                <w:sz w:val="28"/>
              </w:rPr>
            </w:pPr>
            <w:r>
              <w:rPr>
                <w:spacing w:val="-2"/>
                <w:sz w:val="28"/>
              </w:rPr>
              <w:t xml:space="preserve">Губанова </w:t>
            </w:r>
            <w:r>
              <w:rPr>
                <w:spacing w:val="-4"/>
                <w:sz w:val="28"/>
              </w:rPr>
              <w:t>Н.Ф.</w:t>
            </w:r>
          </w:p>
        </w:tc>
        <w:tc>
          <w:tcPr>
            <w:tcW w:w="5249" w:type="dxa"/>
          </w:tcPr>
          <w:p w:rsidR="005A1328" w:rsidRDefault="00DF67A2">
            <w:pPr>
              <w:pStyle w:val="TableParagraph"/>
              <w:ind w:left="109"/>
              <w:rPr>
                <w:sz w:val="28"/>
              </w:rPr>
            </w:pPr>
            <w:r>
              <w:rPr>
                <w:sz w:val="28"/>
              </w:rPr>
              <w:t>Игровая</w:t>
            </w:r>
            <w:r>
              <w:rPr>
                <w:spacing w:val="-11"/>
                <w:sz w:val="28"/>
              </w:rPr>
              <w:t xml:space="preserve"> </w:t>
            </w:r>
            <w:r>
              <w:rPr>
                <w:sz w:val="28"/>
              </w:rPr>
              <w:t>деятельность.</w:t>
            </w:r>
            <w:r>
              <w:rPr>
                <w:spacing w:val="-10"/>
                <w:sz w:val="28"/>
              </w:rPr>
              <w:t xml:space="preserve"> </w:t>
            </w:r>
            <w:r>
              <w:rPr>
                <w:sz w:val="28"/>
              </w:rPr>
              <w:t>Для</w:t>
            </w:r>
            <w:r>
              <w:rPr>
                <w:spacing w:val="-11"/>
                <w:sz w:val="28"/>
              </w:rPr>
              <w:t xml:space="preserve"> </w:t>
            </w:r>
            <w:r>
              <w:rPr>
                <w:sz w:val="28"/>
              </w:rPr>
              <w:t>занятий</w:t>
            </w:r>
            <w:r>
              <w:rPr>
                <w:spacing w:val="-13"/>
                <w:sz w:val="28"/>
              </w:rPr>
              <w:t xml:space="preserve"> </w:t>
            </w:r>
            <w:r>
              <w:rPr>
                <w:sz w:val="28"/>
              </w:rPr>
              <w:t>с детьми 2- 7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084"/>
        </w:trPr>
        <w:tc>
          <w:tcPr>
            <w:tcW w:w="1844" w:type="dxa"/>
          </w:tcPr>
          <w:p w:rsidR="005A1328" w:rsidRDefault="00DF67A2">
            <w:pPr>
              <w:pStyle w:val="TableParagraph"/>
              <w:ind w:right="605"/>
              <w:rPr>
                <w:sz w:val="28"/>
              </w:rPr>
            </w:pPr>
            <w:r>
              <w:rPr>
                <w:spacing w:val="-2"/>
                <w:sz w:val="28"/>
              </w:rPr>
              <w:t xml:space="preserve">Губанова </w:t>
            </w:r>
            <w:r>
              <w:rPr>
                <w:spacing w:val="-4"/>
                <w:sz w:val="28"/>
              </w:rPr>
              <w:t>Н.Ф.</w:t>
            </w:r>
          </w:p>
        </w:tc>
        <w:tc>
          <w:tcPr>
            <w:tcW w:w="5249" w:type="dxa"/>
          </w:tcPr>
          <w:p w:rsidR="005A1328" w:rsidRDefault="00DF67A2">
            <w:pPr>
              <w:pStyle w:val="TableParagraph"/>
              <w:ind w:left="109"/>
              <w:rPr>
                <w:sz w:val="28"/>
              </w:rPr>
            </w:pPr>
            <w:r>
              <w:rPr>
                <w:sz w:val="28"/>
              </w:rPr>
              <w:t>Развитие</w:t>
            </w:r>
            <w:r>
              <w:rPr>
                <w:spacing w:val="-16"/>
                <w:sz w:val="28"/>
              </w:rPr>
              <w:t xml:space="preserve"> </w:t>
            </w:r>
            <w:r>
              <w:rPr>
                <w:sz w:val="28"/>
              </w:rPr>
              <w:t>игровой</w:t>
            </w:r>
            <w:r>
              <w:rPr>
                <w:spacing w:val="-16"/>
                <w:sz w:val="28"/>
              </w:rPr>
              <w:t xml:space="preserve"> </w:t>
            </w:r>
            <w:r>
              <w:rPr>
                <w:sz w:val="28"/>
              </w:rPr>
              <w:t>деятельности.</w:t>
            </w:r>
            <w:r>
              <w:rPr>
                <w:spacing w:val="-15"/>
                <w:sz w:val="28"/>
              </w:rPr>
              <w:t xml:space="preserve"> </w:t>
            </w:r>
            <w:r>
              <w:rPr>
                <w:sz w:val="28"/>
              </w:rPr>
              <w:t>Вторая группа раннего возраста (2-3года)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700"/>
        </w:trPr>
        <w:tc>
          <w:tcPr>
            <w:tcW w:w="1844" w:type="dxa"/>
          </w:tcPr>
          <w:p w:rsidR="005A1328" w:rsidRDefault="00DF67A2">
            <w:pPr>
              <w:pStyle w:val="TableParagraph"/>
              <w:ind w:right="605"/>
              <w:rPr>
                <w:sz w:val="28"/>
              </w:rPr>
            </w:pPr>
            <w:r>
              <w:rPr>
                <w:spacing w:val="-2"/>
                <w:sz w:val="28"/>
              </w:rPr>
              <w:t xml:space="preserve">Губанова </w:t>
            </w:r>
            <w:r>
              <w:rPr>
                <w:spacing w:val="-4"/>
                <w:sz w:val="28"/>
              </w:rPr>
              <w:t>Н.Ф.</w:t>
            </w:r>
          </w:p>
        </w:tc>
        <w:tc>
          <w:tcPr>
            <w:tcW w:w="5249" w:type="dxa"/>
          </w:tcPr>
          <w:p w:rsidR="005A1328" w:rsidRDefault="00DF67A2">
            <w:pPr>
              <w:pStyle w:val="TableParagraph"/>
              <w:spacing w:line="315" w:lineRule="exact"/>
              <w:ind w:left="109"/>
              <w:rPr>
                <w:sz w:val="28"/>
              </w:rPr>
            </w:pPr>
            <w:r>
              <w:rPr>
                <w:sz w:val="28"/>
              </w:rPr>
              <w:t>Развитие</w:t>
            </w:r>
            <w:r>
              <w:rPr>
                <w:spacing w:val="-7"/>
                <w:sz w:val="28"/>
              </w:rPr>
              <w:t xml:space="preserve"> </w:t>
            </w:r>
            <w:r>
              <w:rPr>
                <w:sz w:val="28"/>
              </w:rPr>
              <w:t>игровой</w:t>
            </w:r>
            <w:r>
              <w:rPr>
                <w:spacing w:val="-7"/>
                <w:sz w:val="28"/>
              </w:rPr>
              <w:t xml:space="preserve"> </w:t>
            </w:r>
            <w:r>
              <w:rPr>
                <w:sz w:val="28"/>
              </w:rPr>
              <w:t>деятельности</w:t>
            </w:r>
            <w:r>
              <w:rPr>
                <w:spacing w:val="57"/>
                <w:sz w:val="28"/>
              </w:rPr>
              <w:t xml:space="preserve"> </w:t>
            </w:r>
            <w:r>
              <w:rPr>
                <w:sz w:val="28"/>
              </w:rPr>
              <w:t>4-5</w:t>
            </w:r>
            <w:r>
              <w:rPr>
                <w:spacing w:val="-8"/>
                <w:sz w:val="28"/>
              </w:rPr>
              <w:t xml:space="preserve"> </w:t>
            </w:r>
            <w:r>
              <w:rPr>
                <w:spacing w:val="-5"/>
                <w:sz w:val="28"/>
              </w:rPr>
              <w:t>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pacing w:val="-2"/>
                <w:sz w:val="28"/>
              </w:rPr>
              <w:t>Дмитриева</w:t>
            </w:r>
          </w:p>
          <w:p w:rsidR="005A1328" w:rsidRDefault="00DF67A2">
            <w:pPr>
              <w:pStyle w:val="TableParagraph"/>
              <w:spacing w:line="308" w:lineRule="exact"/>
              <w:rPr>
                <w:sz w:val="28"/>
              </w:rPr>
            </w:pPr>
            <w:r>
              <w:rPr>
                <w:spacing w:val="-4"/>
                <w:sz w:val="28"/>
              </w:rPr>
              <w:t>В.Г.</w:t>
            </w:r>
          </w:p>
        </w:tc>
        <w:tc>
          <w:tcPr>
            <w:tcW w:w="5249" w:type="dxa"/>
          </w:tcPr>
          <w:p w:rsidR="005A1328" w:rsidRDefault="00DF67A2">
            <w:pPr>
              <w:pStyle w:val="TableParagraph"/>
              <w:spacing w:line="315" w:lineRule="exact"/>
              <w:ind w:left="109"/>
              <w:rPr>
                <w:sz w:val="28"/>
              </w:rPr>
            </w:pPr>
            <w:r>
              <w:rPr>
                <w:sz w:val="28"/>
              </w:rPr>
              <w:t>Развиваем</w:t>
            </w:r>
            <w:r>
              <w:rPr>
                <w:spacing w:val="-11"/>
                <w:sz w:val="28"/>
              </w:rPr>
              <w:t xml:space="preserve"> </w:t>
            </w:r>
            <w:r>
              <w:rPr>
                <w:sz w:val="28"/>
              </w:rPr>
              <w:t>мелкую</w:t>
            </w:r>
            <w:r>
              <w:rPr>
                <w:spacing w:val="-14"/>
                <w:sz w:val="28"/>
              </w:rPr>
              <w:t xml:space="preserve"> </w:t>
            </w:r>
            <w:r>
              <w:rPr>
                <w:spacing w:val="-2"/>
                <w:sz w:val="28"/>
              </w:rPr>
              <w:t>моторику</w:t>
            </w:r>
          </w:p>
        </w:tc>
        <w:tc>
          <w:tcPr>
            <w:tcW w:w="1844" w:type="dxa"/>
          </w:tcPr>
          <w:p w:rsidR="005A1328" w:rsidRDefault="00DF67A2">
            <w:pPr>
              <w:pStyle w:val="TableParagraph"/>
              <w:spacing w:line="315" w:lineRule="exact"/>
              <w:ind w:left="109"/>
              <w:rPr>
                <w:sz w:val="28"/>
              </w:rPr>
            </w:pPr>
            <w:r>
              <w:rPr>
                <w:spacing w:val="-5"/>
                <w:sz w:val="28"/>
              </w:rPr>
              <w:t>АСТ</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613"/>
        </w:trPr>
        <w:tc>
          <w:tcPr>
            <w:tcW w:w="1844" w:type="dxa"/>
          </w:tcPr>
          <w:p w:rsidR="005A1328" w:rsidRDefault="00DF67A2">
            <w:pPr>
              <w:pStyle w:val="TableParagraph"/>
              <w:ind w:right="726"/>
              <w:rPr>
                <w:sz w:val="28"/>
              </w:rPr>
            </w:pPr>
            <w:r>
              <w:rPr>
                <w:spacing w:val="-2"/>
                <w:sz w:val="28"/>
              </w:rPr>
              <w:t>Кандала Т.И.,</w:t>
            </w:r>
          </w:p>
          <w:p w:rsidR="005A1328" w:rsidRDefault="00DF67A2">
            <w:pPr>
              <w:pStyle w:val="TableParagraph"/>
              <w:ind w:right="697"/>
              <w:rPr>
                <w:sz w:val="28"/>
              </w:rPr>
            </w:pPr>
            <w:r>
              <w:rPr>
                <w:spacing w:val="-2"/>
                <w:sz w:val="28"/>
              </w:rPr>
              <w:t>Семкова О.А.,</w:t>
            </w:r>
          </w:p>
          <w:p w:rsidR="005A1328" w:rsidRDefault="00DF67A2">
            <w:pPr>
              <w:pStyle w:val="TableParagraph"/>
              <w:spacing w:line="308" w:lineRule="exact"/>
              <w:rPr>
                <w:sz w:val="28"/>
              </w:rPr>
            </w:pPr>
            <w:r>
              <w:rPr>
                <w:sz w:val="28"/>
              </w:rPr>
              <w:t>Уварова</w:t>
            </w:r>
            <w:r>
              <w:rPr>
                <w:spacing w:val="-10"/>
                <w:sz w:val="28"/>
              </w:rPr>
              <w:t xml:space="preserve"> </w:t>
            </w:r>
            <w:r>
              <w:rPr>
                <w:spacing w:val="-4"/>
                <w:sz w:val="28"/>
              </w:rPr>
              <w:t>О.В.</w:t>
            </w:r>
          </w:p>
        </w:tc>
        <w:tc>
          <w:tcPr>
            <w:tcW w:w="5249" w:type="dxa"/>
          </w:tcPr>
          <w:p w:rsidR="005A1328" w:rsidRDefault="00DF67A2">
            <w:pPr>
              <w:pStyle w:val="TableParagraph"/>
              <w:spacing w:line="242" w:lineRule="auto"/>
              <w:ind w:left="109" w:right="102"/>
              <w:jc w:val="both"/>
              <w:rPr>
                <w:sz w:val="28"/>
              </w:rPr>
            </w:pPr>
            <w:r>
              <w:rPr>
                <w:sz w:val="28"/>
              </w:rPr>
              <w:t xml:space="preserve">Занимаемся, празднуем, играем. Сценарии совместных мероприятий с </w:t>
            </w:r>
            <w:r>
              <w:rPr>
                <w:spacing w:val="-2"/>
                <w:sz w:val="28"/>
              </w:rPr>
              <w:t>родителями.</w:t>
            </w:r>
          </w:p>
        </w:tc>
        <w:tc>
          <w:tcPr>
            <w:tcW w:w="1844" w:type="dxa"/>
          </w:tcPr>
          <w:p w:rsidR="005A1328" w:rsidRDefault="00DF67A2">
            <w:pPr>
              <w:pStyle w:val="TableParagraph"/>
              <w:ind w:left="109" w:right="314"/>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7"/>
        </w:trPr>
        <w:tc>
          <w:tcPr>
            <w:tcW w:w="1844" w:type="dxa"/>
          </w:tcPr>
          <w:p w:rsidR="005A1328" w:rsidRDefault="00DF67A2">
            <w:pPr>
              <w:pStyle w:val="TableParagraph"/>
              <w:spacing w:line="315" w:lineRule="exact"/>
              <w:rPr>
                <w:sz w:val="28"/>
              </w:rPr>
            </w:pPr>
            <w:r>
              <w:rPr>
                <w:spacing w:val="-2"/>
                <w:sz w:val="28"/>
              </w:rPr>
              <w:t>Картушина</w:t>
            </w:r>
          </w:p>
          <w:p w:rsidR="005A1328" w:rsidRDefault="00DF67A2">
            <w:pPr>
              <w:pStyle w:val="TableParagraph"/>
              <w:spacing w:line="313" w:lineRule="exact"/>
              <w:rPr>
                <w:sz w:val="28"/>
              </w:rPr>
            </w:pPr>
            <w:r>
              <w:rPr>
                <w:spacing w:val="-4"/>
                <w:sz w:val="28"/>
              </w:rPr>
              <w:t>М.Ю.</w:t>
            </w:r>
          </w:p>
        </w:tc>
        <w:tc>
          <w:tcPr>
            <w:tcW w:w="5249" w:type="dxa"/>
          </w:tcPr>
          <w:p w:rsidR="005A1328" w:rsidRDefault="00DF67A2">
            <w:pPr>
              <w:pStyle w:val="TableParagraph"/>
              <w:tabs>
                <w:tab w:val="left" w:pos="3242"/>
                <w:tab w:val="left" w:pos="4725"/>
              </w:tabs>
              <w:spacing w:line="315" w:lineRule="exact"/>
              <w:ind w:left="109"/>
              <w:rPr>
                <w:sz w:val="28"/>
              </w:rPr>
            </w:pPr>
            <w:r>
              <w:rPr>
                <w:spacing w:val="-2"/>
                <w:sz w:val="28"/>
              </w:rPr>
              <w:t>Коммуникативные</w:t>
            </w:r>
            <w:r>
              <w:rPr>
                <w:sz w:val="28"/>
              </w:rPr>
              <w:tab/>
            </w:r>
            <w:r>
              <w:rPr>
                <w:spacing w:val="-4"/>
                <w:sz w:val="28"/>
              </w:rPr>
              <w:t>игры</w:t>
            </w:r>
            <w:r>
              <w:rPr>
                <w:sz w:val="28"/>
              </w:rPr>
              <w:tab/>
            </w:r>
            <w:r>
              <w:rPr>
                <w:spacing w:val="-5"/>
                <w:sz w:val="28"/>
              </w:rPr>
              <w:t>для</w:t>
            </w:r>
          </w:p>
          <w:p w:rsidR="005A1328" w:rsidRDefault="00DF67A2">
            <w:pPr>
              <w:pStyle w:val="TableParagraph"/>
              <w:spacing w:line="313" w:lineRule="exact"/>
              <w:ind w:left="109"/>
              <w:rPr>
                <w:sz w:val="28"/>
              </w:rPr>
            </w:pPr>
            <w:r>
              <w:rPr>
                <w:sz w:val="28"/>
              </w:rPr>
              <w:t>дошкольников,</w:t>
            </w:r>
            <w:r>
              <w:rPr>
                <w:spacing w:val="-15"/>
                <w:sz w:val="28"/>
              </w:rPr>
              <w:t xml:space="preserve"> </w:t>
            </w:r>
            <w:r>
              <w:rPr>
                <w:sz w:val="28"/>
              </w:rPr>
              <w:t>методическое</w:t>
            </w:r>
            <w:r>
              <w:rPr>
                <w:spacing w:val="-15"/>
                <w:sz w:val="28"/>
              </w:rPr>
              <w:t xml:space="preserve"> </w:t>
            </w:r>
            <w:r>
              <w:rPr>
                <w:spacing w:val="-2"/>
                <w:sz w:val="28"/>
              </w:rPr>
              <w:t>пособие</w:t>
            </w:r>
          </w:p>
        </w:tc>
        <w:tc>
          <w:tcPr>
            <w:tcW w:w="1844" w:type="dxa"/>
          </w:tcPr>
          <w:p w:rsidR="005A1328" w:rsidRDefault="00DF67A2">
            <w:pPr>
              <w:pStyle w:val="TableParagraph"/>
              <w:spacing w:line="315" w:lineRule="exact"/>
              <w:ind w:left="109"/>
              <w:rPr>
                <w:sz w:val="28"/>
              </w:rPr>
            </w:pPr>
            <w:r>
              <w:rPr>
                <w:spacing w:val="-2"/>
                <w:sz w:val="28"/>
              </w:rPr>
              <w:t>«Скрипторий</w:t>
            </w:r>
          </w:p>
          <w:p w:rsidR="005A1328" w:rsidRDefault="00DF67A2">
            <w:pPr>
              <w:pStyle w:val="TableParagraph"/>
              <w:spacing w:line="313" w:lineRule="exact"/>
              <w:ind w:left="109"/>
              <w:rPr>
                <w:sz w:val="28"/>
              </w:rPr>
            </w:pPr>
            <w:r>
              <w:rPr>
                <w:spacing w:val="-2"/>
                <w:sz w:val="28"/>
              </w:rPr>
              <w:t>2003»</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089"/>
        </w:trPr>
        <w:tc>
          <w:tcPr>
            <w:tcW w:w="1844" w:type="dxa"/>
          </w:tcPr>
          <w:p w:rsidR="005A1328" w:rsidRDefault="00DF67A2">
            <w:pPr>
              <w:pStyle w:val="TableParagraph"/>
              <w:spacing w:line="320" w:lineRule="exact"/>
              <w:rPr>
                <w:sz w:val="28"/>
              </w:rPr>
            </w:pPr>
            <w:r>
              <w:rPr>
                <w:sz w:val="28"/>
              </w:rPr>
              <w:t>Кобзева</w:t>
            </w:r>
            <w:r>
              <w:rPr>
                <w:spacing w:val="-6"/>
                <w:sz w:val="28"/>
              </w:rPr>
              <w:t xml:space="preserve"> </w:t>
            </w:r>
            <w:r>
              <w:rPr>
                <w:spacing w:val="-4"/>
                <w:sz w:val="28"/>
              </w:rPr>
              <w:t>Т.Г.</w:t>
            </w:r>
          </w:p>
        </w:tc>
        <w:tc>
          <w:tcPr>
            <w:tcW w:w="5249" w:type="dxa"/>
          </w:tcPr>
          <w:p w:rsidR="005A1328" w:rsidRDefault="00DF67A2">
            <w:pPr>
              <w:pStyle w:val="TableParagraph"/>
              <w:ind w:left="109"/>
              <w:rPr>
                <w:sz w:val="28"/>
              </w:rPr>
            </w:pPr>
            <w:r>
              <w:rPr>
                <w:sz w:val="28"/>
              </w:rPr>
              <w:t>В помощь педагогу ДОУ. Организация деятельности</w:t>
            </w:r>
            <w:r>
              <w:rPr>
                <w:spacing w:val="-11"/>
                <w:sz w:val="28"/>
              </w:rPr>
              <w:t xml:space="preserve"> </w:t>
            </w:r>
            <w:r>
              <w:rPr>
                <w:sz w:val="28"/>
              </w:rPr>
              <w:t>детей</w:t>
            </w:r>
            <w:r>
              <w:rPr>
                <w:spacing w:val="-11"/>
                <w:sz w:val="28"/>
              </w:rPr>
              <w:t xml:space="preserve"> </w:t>
            </w:r>
            <w:r>
              <w:rPr>
                <w:sz w:val="28"/>
              </w:rPr>
              <w:t>на</w:t>
            </w:r>
            <w:r>
              <w:rPr>
                <w:spacing w:val="-10"/>
                <w:sz w:val="28"/>
              </w:rPr>
              <w:t xml:space="preserve"> </w:t>
            </w:r>
            <w:r>
              <w:rPr>
                <w:sz w:val="28"/>
              </w:rPr>
              <w:t>прогулке,</w:t>
            </w:r>
            <w:r>
              <w:rPr>
                <w:spacing w:val="-8"/>
                <w:sz w:val="28"/>
              </w:rPr>
              <w:t xml:space="preserve"> </w:t>
            </w:r>
            <w:r>
              <w:rPr>
                <w:sz w:val="28"/>
              </w:rPr>
              <w:t xml:space="preserve">средняя </w:t>
            </w:r>
            <w:r>
              <w:rPr>
                <w:spacing w:val="-2"/>
                <w:sz w:val="28"/>
              </w:rPr>
              <w:t>группа</w:t>
            </w:r>
          </w:p>
        </w:tc>
        <w:tc>
          <w:tcPr>
            <w:tcW w:w="1844" w:type="dxa"/>
          </w:tcPr>
          <w:p w:rsidR="005A1328" w:rsidRDefault="00DF67A2">
            <w:pPr>
              <w:pStyle w:val="TableParagraph"/>
              <w:ind w:left="109" w:right="314"/>
              <w:rPr>
                <w:sz w:val="28"/>
              </w:rPr>
            </w:pPr>
            <w:r>
              <w:rPr>
                <w:spacing w:val="-2"/>
                <w:sz w:val="28"/>
              </w:rPr>
              <w:t>Волгоград: Учитель</w:t>
            </w:r>
          </w:p>
        </w:tc>
        <w:tc>
          <w:tcPr>
            <w:tcW w:w="995" w:type="dxa"/>
          </w:tcPr>
          <w:p w:rsidR="005A1328" w:rsidRDefault="00DF67A2">
            <w:pPr>
              <w:pStyle w:val="TableParagraph"/>
              <w:spacing w:line="320" w:lineRule="exact"/>
              <w:ind w:left="104"/>
              <w:rPr>
                <w:sz w:val="28"/>
              </w:rPr>
            </w:pPr>
            <w:r>
              <w:rPr>
                <w:spacing w:val="-4"/>
                <w:sz w:val="28"/>
              </w:rPr>
              <w:t>2013</w:t>
            </w:r>
          </w:p>
        </w:tc>
      </w:tr>
      <w:tr w:rsidR="005A1328">
        <w:trPr>
          <w:trHeight w:val="1084"/>
        </w:trPr>
        <w:tc>
          <w:tcPr>
            <w:tcW w:w="1844" w:type="dxa"/>
          </w:tcPr>
          <w:p w:rsidR="005A1328" w:rsidRDefault="00DF67A2">
            <w:pPr>
              <w:pStyle w:val="TableParagraph"/>
              <w:spacing w:line="315" w:lineRule="exact"/>
              <w:rPr>
                <w:sz w:val="28"/>
              </w:rPr>
            </w:pPr>
            <w:r>
              <w:rPr>
                <w:sz w:val="28"/>
              </w:rPr>
              <w:t>Кобзева</w:t>
            </w:r>
            <w:r>
              <w:rPr>
                <w:spacing w:val="-6"/>
                <w:sz w:val="28"/>
              </w:rPr>
              <w:t xml:space="preserve"> </w:t>
            </w:r>
            <w:r>
              <w:rPr>
                <w:spacing w:val="-4"/>
                <w:sz w:val="28"/>
              </w:rPr>
              <w:t>Т.Г.</w:t>
            </w:r>
          </w:p>
        </w:tc>
        <w:tc>
          <w:tcPr>
            <w:tcW w:w="5249" w:type="dxa"/>
          </w:tcPr>
          <w:p w:rsidR="005A1328" w:rsidRDefault="00DF67A2">
            <w:pPr>
              <w:pStyle w:val="TableParagraph"/>
              <w:ind w:left="109"/>
              <w:rPr>
                <w:sz w:val="28"/>
              </w:rPr>
            </w:pPr>
            <w:r>
              <w:rPr>
                <w:sz w:val="28"/>
              </w:rPr>
              <w:t>В помощь педагогу ДОУ. Организация деятельности</w:t>
            </w:r>
            <w:r>
              <w:rPr>
                <w:spacing w:val="-11"/>
                <w:sz w:val="28"/>
              </w:rPr>
              <w:t xml:space="preserve"> </w:t>
            </w:r>
            <w:r>
              <w:rPr>
                <w:sz w:val="28"/>
              </w:rPr>
              <w:t>детей</w:t>
            </w:r>
            <w:r>
              <w:rPr>
                <w:spacing w:val="-11"/>
                <w:sz w:val="28"/>
              </w:rPr>
              <w:t xml:space="preserve"> </w:t>
            </w:r>
            <w:r>
              <w:rPr>
                <w:sz w:val="28"/>
              </w:rPr>
              <w:t>на</w:t>
            </w:r>
            <w:r>
              <w:rPr>
                <w:spacing w:val="-10"/>
                <w:sz w:val="28"/>
              </w:rPr>
              <w:t xml:space="preserve"> </w:t>
            </w:r>
            <w:r>
              <w:rPr>
                <w:sz w:val="28"/>
              </w:rPr>
              <w:t>прогулке,</w:t>
            </w:r>
            <w:r>
              <w:rPr>
                <w:spacing w:val="-8"/>
                <w:sz w:val="28"/>
              </w:rPr>
              <w:t xml:space="preserve"> </w:t>
            </w:r>
            <w:r>
              <w:rPr>
                <w:sz w:val="28"/>
              </w:rPr>
              <w:t xml:space="preserve">старшая </w:t>
            </w:r>
            <w:r>
              <w:rPr>
                <w:spacing w:val="-2"/>
                <w:sz w:val="28"/>
              </w:rPr>
              <w:t>группа</w:t>
            </w:r>
          </w:p>
        </w:tc>
        <w:tc>
          <w:tcPr>
            <w:tcW w:w="1844" w:type="dxa"/>
          </w:tcPr>
          <w:p w:rsidR="005A1328" w:rsidRDefault="00DF67A2">
            <w:pPr>
              <w:pStyle w:val="TableParagraph"/>
              <w:ind w:left="109" w:right="314"/>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05"/>
        </w:trPr>
        <w:tc>
          <w:tcPr>
            <w:tcW w:w="1844" w:type="dxa"/>
          </w:tcPr>
          <w:p w:rsidR="005A1328" w:rsidRDefault="00DF67A2">
            <w:pPr>
              <w:pStyle w:val="TableParagraph"/>
              <w:spacing w:line="315" w:lineRule="exact"/>
              <w:rPr>
                <w:sz w:val="28"/>
              </w:rPr>
            </w:pPr>
            <w:r>
              <w:rPr>
                <w:sz w:val="28"/>
              </w:rPr>
              <w:t>Кобзева</w:t>
            </w:r>
            <w:r>
              <w:rPr>
                <w:spacing w:val="-6"/>
                <w:sz w:val="28"/>
              </w:rPr>
              <w:t xml:space="preserve"> </w:t>
            </w:r>
            <w:r>
              <w:rPr>
                <w:spacing w:val="-4"/>
                <w:sz w:val="28"/>
              </w:rPr>
              <w:t>Т.Г.</w:t>
            </w:r>
          </w:p>
        </w:tc>
        <w:tc>
          <w:tcPr>
            <w:tcW w:w="5249" w:type="dxa"/>
          </w:tcPr>
          <w:p w:rsidR="005A1328" w:rsidRDefault="00DF67A2">
            <w:pPr>
              <w:pStyle w:val="TableParagraph"/>
              <w:tabs>
                <w:tab w:val="left" w:pos="1966"/>
                <w:tab w:val="left" w:pos="3874"/>
                <w:tab w:val="left" w:pos="4857"/>
              </w:tabs>
              <w:ind w:left="109" w:right="102"/>
              <w:rPr>
                <w:sz w:val="28"/>
              </w:rPr>
            </w:pPr>
            <w:r>
              <w:rPr>
                <w:spacing w:val="-2"/>
                <w:sz w:val="28"/>
              </w:rPr>
              <w:t>Организация</w:t>
            </w:r>
            <w:r>
              <w:rPr>
                <w:sz w:val="28"/>
              </w:rPr>
              <w:tab/>
            </w:r>
            <w:r>
              <w:rPr>
                <w:spacing w:val="-2"/>
                <w:sz w:val="28"/>
              </w:rPr>
              <w:t>деятельности</w:t>
            </w:r>
            <w:r>
              <w:rPr>
                <w:sz w:val="28"/>
              </w:rPr>
              <w:tab/>
            </w:r>
            <w:r>
              <w:rPr>
                <w:spacing w:val="-4"/>
                <w:sz w:val="28"/>
              </w:rPr>
              <w:t>детей</w:t>
            </w:r>
            <w:r>
              <w:rPr>
                <w:sz w:val="28"/>
              </w:rPr>
              <w:tab/>
            </w:r>
            <w:r>
              <w:rPr>
                <w:spacing w:val="-6"/>
                <w:sz w:val="28"/>
              </w:rPr>
              <w:t xml:space="preserve">на </w:t>
            </w:r>
            <w:r>
              <w:rPr>
                <w:sz w:val="28"/>
              </w:rPr>
              <w:t>прогулке. Подготовительная группа</w:t>
            </w:r>
          </w:p>
        </w:tc>
        <w:tc>
          <w:tcPr>
            <w:tcW w:w="1844" w:type="dxa"/>
          </w:tcPr>
          <w:p w:rsidR="005A1328" w:rsidRDefault="00DF67A2">
            <w:pPr>
              <w:pStyle w:val="TableParagraph"/>
              <w:ind w:left="109" w:right="314"/>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2013</w:t>
            </w:r>
          </w:p>
        </w:tc>
      </w:tr>
    </w:tbl>
    <w:p w:rsidR="005A1328" w:rsidRDefault="005A1328">
      <w:pPr>
        <w:pStyle w:val="TableParagraph"/>
        <w:spacing w:line="315" w:lineRule="exact"/>
        <w:rPr>
          <w:sz w:val="28"/>
        </w:rPr>
        <w:sectPr w:rsidR="005A1328">
          <w:type w:val="continuous"/>
          <w:pgSz w:w="11910" w:h="16840"/>
          <w:pgMar w:top="940" w:right="283" w:bottom="938"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1084"/>
        </w:trPr>
        <w:tc>
          <w:tcPr>
            <w:tcW w:w="1844" w:type="dxa"/>
          </w:tcPr>
          <w:p w:rsidR="005A1328" w:rsidRDefault="00DF67A2">
            <w:pPr>
              <w:pStyle w:val="TableParagraph"/>
              <w:ind w:right="211"/>
              <w:jc w:val="both"/>
              <w:rPr>
                <w:sz w:val="28"/>
              </w:rPr>
            </w:pPr>
            <w:r>
              <w:rPr>
                <w:sz w:val="28"/>
              </w:rPr>
              <w:t>Комарова</w:t>
            </w:r>
            <w:r>
              <w:rPr>
                <w:spacing w:val="-3"/>
                <w:sz w:val="28"/>
              </w:rPr>
              <w:t xml:space="preserve"> </w:t>
            </w:r>
            <w:r>
              <w:rPr>
                <w:sz w:val="28"/>
              </w:rPr>
              <w:t>Т. С.,</w:t>
            </w:r>
            <w:r>
              <w:rPr>
                <w:spacing w:val="-18"/>
                <w:sz w:val="28"/>
              </w:rPr>
              <w:t xml:space="preserve"> </w:t>
            </w:r>
            <w:r>
              <w:rPr>
                <w:sz w:val="28"/>
              </w:rPr>
              <w:t xml:space="preserve">Зацепина </w:t>
            </w:r>
            <w:r>
              <w:rPr>
                <w:spacing w:val="-4"/>
                <w:sz w:val="28"/>
              </w:rPr>
              <w:t>М.Б.</w:t>
            </w:r>
          </w:p>
        </w:tc>
        <w:tc>
          <w:tcPr>
            <w:tcW w:w="5249" w:type="dxa"/>
          </w:tcPr>
          <w:p w:rsidR="005A1328" w:rsidRDefault="00DF67A2">
            <w:pPr>
              <w:pStyle w:val="TableParagraph"/>
              <w:ind w:left="109" w:right="98"/>
              <w:rPr>
                <w:sz w:val="28"/>
              </w:rPr>
            </w:pPr>
            <w:r>
              <w:rPr>
                <w:sz w:val="28"/>
              </w:rPr>
              <w:t>Интеграция в воспитательно – образовательной</w:t>
            </w:r>
            <w:r>
              <w:rPr>
                <w:spacing w:val="-15"/>
                <w:sz w:val="28"/>
              </w:rPr>
              <w:t xml:space="preserve"> </w:t>
            </w:r>
            <w:r>
              <w:rPr>
                <w:sz w:val="28"/>
              </w:rPr>
              <w:t>работе</w:t>
            </w:r>
            <w:r>
              <w:rPr>
                <w:spacing w:val="-15"/>
                <w:sz w:val="28"/>
              </w:rPr>
              <w:t xml:space="preserve"> </w:t>
            </w:r>
            <w:r>
              <w:rPr>
                <w:sz w:val="28"/>
              </w:rPr>
              <w:t>детского</w:t>
            </w:r>
            <w:r>
              <w:rPr>
                <w:spacing w:val="-15"/>
                <w:sz w:val="28"/>
              </w:rPr>
              <w:t xml:space="preserve"> </w:t>
            </w:r>
            <w:r>
              <w:rPr>
                <w:sz w:val="28"/>
              </w:rPr>
              <w:t>сада. Для занятий с детьми 2 – 7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77"/>
        </w:trPr>
        <w:tc>
          <w:tcPr>
            <w:tcW w:w="1844" w:type="dxa"/>
          </w:tcPr>
          <w:p w:rsidR="005A1328" w:rsidRDefault="00DF67A2">
            <w:pPr>
              <w:pStyle w:val="TableParagraph"/>
              <w:ind w:right="262"/>
              <w:rPr>
                <w:sz w:val="28"/>
              </w:rPr>
            </w:pPr>
            <w:r>
              <w:rPr>
                <w:spacing w:val="-2"/>
                <w:sz w:val="28"/>
              </w:rPr>
              <w:t xml:space="preserve">Кострыкина </w:t>
            </w:r>
            <w:r>
              <w:rPr>
                <w:sz w:val="28"/>
              </w:rPr>
              <w:t>В. Н.</w:t>
            </w:r>
          </w:p>
        </w:tc>
        <w:tc>
          <w:tcPr>
            <w:tcW w:w="5249" w:type="dxa"/>
          </w:tcPr>
          <w:p w:rsidR="005A1328" w:rsidRDefault="00DF67A2">
            <w:pPr>
              <w:pStyle w:val="TableParagraph"/>
              <w:ind w:left="109"/>
              <w:rPr>
                <w:sz w:val="28"/>
              </w:rPr>
            </w:pPr>
            <w:r>
              <w:rPr>
                <w:sz w:val="28"/>
              </w:rPr>
              <w:t>Организация</w:t>
            </w:r>
            <w:r>
              <w:rPr>
                <w:spacing w:val="-15"/>
                <w:sz w:val="28"/>
              </w:rPr>
              <w:t xml:space="preserve"> </w:t>
            </w:r>
            <w:r>
              <w:rPr>
                <w:sz w:val="28"/>
              </w:rPr>
              <w:t>деятельности</w:t>
            </w:r>
            <w:r>
              <w:rPr>
                <w:spacing w:val="-15"/>
                <w:sz w:val="28"/>
              </w:rPr>
              <w:t xml:space="preserve"> </w:t>
            </w:r>
            <w:r>
              <w:rPr>
                <w:sz w:val="28"/>
              </w:rPr>
              <w:t>детей</w:t>
            </w:r>
            <w:r>
              <w:rPr>
                <w:spacing w:val="-15"/>
                <w:sz w:val="28"/>
              </w:rPr>
              <w:t xml:space="preserve"> </w:t>
            </w:r>
            <w:r>
              <w:rPr>
                <w:sz w:val="28"/>
              </w:rPr>
              <w:t>на прогулке, вторая младшая группа</w:t>
            </w:r>
          </w:p>
        </w:tc>
        <w:tc>
          <w:tcPr>
            <w:tcW w:w="1844" w:type="dxa"/>
          </w:tcPr>
          <w:p w:rsidR="005A1328" w:rsidRDefault="00DF67A2">
            <w:pPr>
              <w:pStyle w:val="TableParagraph"/>
              <w:ind w:left="109" w:right="314"/>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2012</w:t>
            </w:r>
          </w:p>
        </w:tc>
      </w:tr>
      <w:tr w:rsidR="005A1328">
        <w:trPr>
          <w:trHeight w:val="964"/>
        </w:trPr>
        <w:tc>
          <w:tcPr>
            <w:tcW w:w="1844" w:type="dxa"/>
          </w:tcPr>
          <w:p w:rsidR="005A1328" w:rsidRDefault="00DF67A2">
            <w:pPr>
              <w:pStyle w:val="TableParagraph"/>
              <w:rPr>
                <w:sz w:val="28"/>
              </w:rPr>
            </w:pPr>
            <w:r>
              <w:rPr>
                <w:sz w:val="28"/>
              </w:rPr>
              <w:t>авт.</w:t>
            </w:r>
            <w:r>
              <w:rPr>
                <w:spacing w:val="-18"/>
                <w:sz w:val="28"/>
              </w:rPr>
              <w:t xml:space="preserve"> </w:t>
            </w:r>
            <w:r>
              <w:rPr>
                <w:sz w:val="28"/>
              </w:rPr>
              <w:t>-</w:t>
            </w:r>
            <w:r>
              <w:rPr>
                <w:spacing w:val="-17"/>
                <w:sz w:val="28"/>
              </w:rPr>
              <w:t xml:space="preserve"> </w:t>
            </w:r>
            <w:r>
              <w:rPr>
                <w:sz w:val="28"/>
              </w:rPr>
              <w:t xml:space="preserve">сост. </w:t>
            </w:r>
            <w:r>
              <w:rPr>
                <w:spacing w:val="-4"/>
                <w:sz w:val="28"/>
              </w:rPr>
              <w:t>М.П.</w:t>
            </w:r>
          </w:p>
          <w:p w:rsidR="005A1328" w:rsidRDefault="00DF67A2">
            <w:pPr>
              <w:pStyle w:val="TableParagraph"/>
              <w:spacing w:line="308" w:lineRule="exact"/>
              <w:rPr>
                <w:sz w:val="28"/>
              </w:rPr>
            </w:pPr>
            <w:r>
              <w:rPr>
                <w:spacing w:val="-2"/>
                <w:sz w:val="28"/>
              </w:rPr>
              <w:t>Костюченко</w:t>
            </w:r>
          </w:p>
        </w:tc>
        <w:tc>
          <w:tcPr>
            <w:tcW w:w="5249" w:type="dxa"/>
          </w:tcPr>
          <w:p w:rsidR="005A1328" w:rsidRDefault="00DF67A2">
            <w:pPr>
              <w:pStyle w:val="TableParagraph"/>
              <w:tabs>
                <w:tab w:val="left" w:pos="1784"/>
                <w:tab w:val="left" w:pos="2713"/>
                <w:tab w:val="left" w:pos="3380"/>
                <w:tab w:val="left" w:pos="4857"/>
              </w:tabs>
              <w:ind w:left="109" w:right="101"/>
              <w:rPr>
                <w:sz w:val="28"/>
              </w:rPr>
            </w:pPr>
            <w:r>
              <w:rPr>
                <w:spacing w:val="-2"/>
                <w:sz w:val="28"/>
              </w:rPr>
              <w:t>Образовательная</w:t>
            </w:r>
            <w:r>
              <w:rPr>
                <w:sz w:val="28"/>
              </w:rPr>
              <w:tab/>
            </w:r>
            <w:r>
              <w:rPr>
                <w:spacing w:val="-2"/>
                <w:sz w:val="28"/>
              </w:rPr>
              <w:t>деятельность</w:t>
            </w:r>
            <w:r>
              <w:rPr>
                <w:sz w:val="28"/>
              </w:rPr>
              <w:tab/>
            </w:r>
            <w:r>
              <w:rPr>
                <w:spacing w:val="-6"/>
                <w:sz w:val="28"/>
              </w:rPr>
              <w:t xml:space="preserve">на </w:t>
            </w:r>
            <w:r>
              <w:rPr>
                <w:spacing w:val="-2"/>
                <w:sz w:val="28"/>
              </w:rPr>
              <w:t>прогулках.</w:t>
            </w:r>
            <w:r>
              <w:rPr>
                <w:sz w:val="28"/>
              </w:rPr>
              <w:tab/>
            </w:r>
            <w:r>
              <w:rPr>
                <w:spacing w:val="-2"/>
                <w:sz w:val="28"/>
              </w:rPr>
              <w:t>Картотека</w:t>
            </w:r>
            <w:r>
              <w:rPr>
                <w:sz w:val="28"/>
              </w:rPr>
              <w:tab/>
            </w:r>
            <w:r>
              <w:rPr>
                <w:spacing w:val="-2"/>
                <w:sz w:val="28"/>
              </w:rPr>
              <w:t>прогулок</w:t>
            </w:r>
            <w:r>
              <w:rPr>
                <w:sz w:val="28"/>
              </w:rPr>
              <w:tab/>
            </w:r>
            <w:r>
              <w:rPr>
                <w:spacing w:val="-70"/>
                <w:sz w:val="28"/>
              </w:rPr>
              <w:t xml:space="preserve"> </w:t>
            </w:r>
            <w:r>
              <w:rPr>
                <w:spacing w:val="-6"/>
                <w:sz w:val="28"/>
              </w:rPr>
              <w:t>на</w:t>
            </w:r>
          </w:p>
          <w:p w:rsidR="005A1328" w:rsidRDefault="00DF67A2">
            <w:pPr>
              <w:pStyle w:val="TableParagraph"/>
              <w:spacing w:line="308" w:lineRule="exact"/>
              <w:ind w:left="109"/>
              <w:rPr>
                <w:sz w:val="28"/>
              </w:rPr>
            </w:pPr>
            <w:r>
              <w:rPr>
                <w:sz w:val="28"/>
              </w:rPr>
              <w:t>каждый</w:t>
            </w:r>
            <w:r>
              <w:rPr>
                <w:spacing w:val="-13"/>
                <w:sz w:val="28"/>
              </w:rPr>
              <w:t xml:space="preserve"> </w:t>
            </w:r>
            <w:r>
              <w:rPr>
                <w:sz w:val="28"/>
              </w:rPr>
              <w:t>день.</w:t>
            </w:r>
            <w:r>
              <w:rPr>
                <w:spacing w:val="-10"/>
                <w:sz w:val="28"/>
              </w:rPr>
              <w:t xml:space="preserve"> </w:t>
            </w:r>
            <w:r>
              <w:rPr>
                <w:sz w:val="28"/>
              </w:rPr>
              <w:t>Подготовительная</w:t>
            </w:r>
            <w:r>
              <w:rPr>
                <w:spacing w:val="-11"/>
                <w:sz w:val="28"/>
              </w:rPr>
              <w:t xml:space="preserve"> </w:t>
            </w:r>
            <w:r>
              <w:rPr>
                <w:spacing w:val="-2"/>
                <w:sz w:val="28"/>
              </w:rPr>
              <w:t>руппа</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9"/>
        </w:trPr>
        <w:tc>
          <w:tcPr>
            <w:tcW w:w="1844" w:type="dxa"/>
          </w:tcPr>
          <w:p w:rsidR="005A1328" w:rsidRDefault="00DF67A2">
            <w:pPr>
              <w:pStyle w:val="TableParagraph"/>
              <w:ind w:right="447"/>
              <w:rPr>
                <w:sz w:val="28"/>
              </w:rPr>
            </w:pPr>
            <w:r>
              <w:rPr>
                <w:spacing w:val="-2"/>
                <w:sz w:val="28"/>
              </w:rPr>
              <w:t>Кравченко И.В.,</w:t>
            </w:r>
          </w:p>
          <w:p w:rsidR="005A1328" w:rsidRDefault="00DF67A2">
            <w:pPr>
              <w:pStyle w:val="TableParagraph"/>
              <w:spacing w:line="313" w:lineRule="exact"/>
              <w:rPr>
                <w:sz w:val="28"/>
              </w:rPr>
            </w:pPr>
            <w:r>
              <w:rPr>
                <w:sz w:val="28"/>
              </w:rPr>
              <w:t>Долгова</w:t>
            </w:r>
            <w:r>
              <w:rPr>
                <w:spacing w:val="-11"/>
                <w:sz w:val="28"/>
              </w:rPr>
              <w:t xml:space="preserve"> </w:t>
            </w:r>
            <w:r>
              <w:rPr>
                <w:spacing w:val="-4"/>
                <w:sz w:val="28"/>
              </w:rPr>
              <w:t>Т.Л.</w:t>
            </w:r>
          </w:p>
        </w:tc>
        <w:tc>
          <w:tcPr>
            <w:tcW w:w="5249" w:type="dxa"/>
          </w:tcPr>
          <w:p w:rsidR="005A1328" w:rsidRDefault="00DF67A2">
            <w:pPr>
              <w:pStyle w:val="TableParagraph"/>
              <w:ind w:left="109"/>
              <w:rPr>
                <w:sz w:val="28"/>
              </w:rPr>
            </w:pPr>
            <w:r>
              <w:rPr>
                <w:sz w:val="28"/>
              </w:rPr>
              <w:t>Прогулки</w:t>
            </w:r>
            <w:r>
              <w:rPr>
                <w:spacing w:val="-10"/>
                <w:sz w:val="28"/>
              </w:rPr>
              <w:t xml:space="preserve"> </w:t>
            </w:r>
            <w:r>
              <w:rPr>
                <w:sz w:val="28"/>
              </w:rPr>
              <w:t>в</w:t>
            </w:r>
            <w:r>
              <w:rPr>
                <w:spacing w:val="-10"/>
                <w:sz w:val="28"/>
              </w:rPr>
              <w:t xml:space="preserve"> </w:t>
            </w:r>
            <w:r>
              <w:rPr>
                <w:sz w:val="28"/>
              </w:rPr>
              <w:t>детском</w:t>
            </w:r>
            <w:r>
              <w:rPr>
                <w:spacing w:val="-8"/>
                <w:sz w:val="28"/>
              </w:rPr>
              <w:t xml:space="preserve"> </w:t>
            </w:r>
            <w:r>
              <w:rPr>
                <w:sz w:val="28"/>
              </w:rPr>
              <w:t>саду,</w:t>
            </w:r>
            <w:r>
              <w:rPr>
                <w:spacing w:val="-7"/>
                <w:sz w:val="28"/>
              </w:rPr>
              <w:t xml:space="preserve"> </w:t>
            </w:r>
            <w:r>
              <w:rPr>
                <w:sz w:val="28"/>
              </w:rPr>
              <w:t>младшая</w:t>
            </w:r>
            <w:r>
              <w:rPr>
                <w:spacing w:val="-8"/>
                <w:sz w:val="28"/>
              </w:rPr>
              <w:t xml:space="preserve"> </w:t>
            </w:r>
            <w:r>
              <w:rPr>
                <w:sz w:val="28"/>
              </w:rPr>
              <w:t>и средняя группы</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71"/>
        </w:trPr>
        <w:tc>
          <w:tcPr>
            <w:tcW w:w="1844" w:type="dxa"/>
          </w:tcPr>
          <w:p w:rsidR="005A1328" w:rsidRDefault="00DF67A2">
            <w:pPr>
              <w:pStyle w:val="TableParagraph"/>
              <w:ind w:right="447"/>
              <w:rPr>
                <w:sz w:val="28"/>
              </w:rPr>
            </w:pPr>
            <w:r>
              <w:rPr>
                <w:spacing w:val="-2"/>
                <w:sz w:val="28"/>
              </w:rPr>
              <w:t xml:space="preserve">Кравченко </w:t>
            </w:r>
            <w:r>
              <w:rPr>
                <w:spacing w:val="-4"/>
                <w:sz w:val="28"/>
              </w:rPr>
              <w:t>И.В.</w:t>
            </w:r>
          </w:p>
        </w:tc>
        <w:tc>
          <w:tcPr>
            <w:tcW w:w="5249" w:type="dxa"/>
          </w:tcPr>
          <w:p w:rsidR="005A1328" w:rsidRDefault="00DF67A2">
            <w:pPr>
              <w:pStyle w:val="TableParagraph"/>
              <w:tabs>
                <w:tab w:val="left" w:pos="1615"/>
              </w:tabs>
              <w:ind w:left="109" w:right="108"/>
              <w:rPr>
                <w:sz w:val="28"/>
              </w:rPr>
            </w:pPr>
            <w:r>
              <w:rPr>
                <w:spacing w:val="-2"/>
                <w:sz w:val="28"/>
              </w:rPr>
              <w:t>Прогулки</w:t>
            </w:r>
            <w:r>
              <w:rPr>
                <w:sz w:val="28"/>
              </w:rPr>
              <w:tab/>
              <w:t>в</w:t>
            </w:r>
            <w:r>
              <w:rPr>
                <w:spacing w:val="80"/>
                <w:sz w:val="28"/>
              </w:rPr>
              <w:t xml:space="preserve"> </w:t>
            </w:r>
            <w:r>
              <w:rPr>
                <w:sz w:val="28"/>
              </w:rPr>
              <w:t>детском</w:t>
            </w:r>
            <w:r>
              <w:rPr>
                <w:spacing w:val="80"/>
                <w:sz w:val="28"/>
              </w:rPr>
              <w:t xml:space="preserve"> </w:t>
            </w:r>
            <w:r>
              <w:rPr>
                <w:sz w:val="28"/>
              </w:rPr>
              <w:t>саду,</w:t>
            </w:r>
            <w:r>
              <w:rPr>
                <w:spacing w:val="80"/>
                <w:sz w:val="28"/>
              </w:rPr>
              <w:t xml:space="preserve"> </w:t>
            </w:r>
            <w:r>
              <w:rPr>
                <w:sz w:val="28"/>
              </w:rPr>
              <w:t>старшая</w:t>
            </w:r>
            <w:r>
              <w:rPr>
                <w:spacing w:val="80"/>
                <w:sz w:val="28"/>
              </w:rPr>
              <w:t xml:space="preserve"> </w:t>
            </w:r>
            <w:r>
              <w:rPr>
                <w:sz w:val="28"/>
              </w:rPr>
              <w:t>и подготовительная к школе группы</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402"/>
        </w:trPr>
        <w:tc>
          <w:tcPr>
            <w:tcW w:w="1844" w:type="dxa"/>
          </w:tcPr>
          <w:p w:rsidR="005A1328" w:rsidRDefault="00DF67A2">
            <w:pPr>
              <w:pStyle w:val="TableParagraph"/>
              <w:spacing w:line="320" w:lineRule="exact"/>
              <w:ind w:left="0" w:right="36"/>
              <w:jc w:val="center"/>
              <w:rPr>
                <w:sz w:val="28"/>
              </w:rPr>
            </w:pPr>
            <w:r>
              <w:rPr>
                <w:sz w:val="28"/>
              </w:rPr>
              <w:t>Кузнецова</w:t>
            </w:r>
            <w:r>
              <w:rPr>
                <w:spacing w:val="-13"/>
                <w:sz w:val="28"/>
              </w:rPr>
              <w:t xml:space="preserve"> </w:t>
            </w:r>
            <w:r>
              <w:rPr>
                <w:spacing w:val="-5"/>
                <w:sz w:val="28"/>
              </w:rPr>
              <w:t>В.</w:t>
            </w:r>
          </w:p>
        </w:tc>
        <w:tc>
          <w:tcPr>
            <w:tcW w:w="5249" w:type="dxa"/>
          </w:tcPr>
          <w:p w:rsidR="005A1328" w:rsidRDefault="00DF67A2">
            <w:pPr>
              <w:pStyle w:val="TableParagraph"/>
              <w:spacing w:line="320" w:lineRule="exact"/>
              <w:ind w:left="109"/>
              <w:rPr>
                <w:sz w:val="28"/>
              </w:rPr>
            </w:pPr>
            <w:r>
              <w:rPr>
                <w:sz w:val="28"/>
              </w:rPr>
              <w:t>Учимся,</w:t>
            </w:r>
            <w:r>
              <w:rPr>
                <w:spacing w:val="-4"/>
                <w:sz w:val="28"/>
              </w:rPr>
              <w:t xml:space="preserve"> </w:t>
            </w:r>
            <w:r>
              <w:rPr>
                <w:sz w:val="28"/>
              </w:rPr>
              <w:t>играя,</w:t>
            </w:r>
            <w:r>
              <w:rPr>
                <w:spacing w:val="-3"/>
                <w:sz w:val="28"/>
              </w:rPr>
              <w:t xml:space="preserve"> </w:t>
            </w:r>
            <w:r>
              <w:rPr>
                <w:sz w:val="28"/>
              </w:rPr>
              <w:t>5-6</w:t>
            </w:r>
            <w:r>
              <w:rPr>
                <w:spacing w:val="-6"/>
                <w:sz w:val="28"/>
              </w:rPr>
              <w:t xml:space="preserve"> </w:t>
            </w:r>
            <w:r>
              <w:rPr>
                <w:spacing w:val="-5"/>
                <w:sz w:val="28"/>
              </w:rPr>
              <w:t>лет</w:t>
            </w:r>
          </w:p>
        </w:tc>
        <w:tc>
          <w:tcPr>
            <w:tcW w:w="1844" w:type="dxa"/>
          </w:tcPr>
          <w:p w:rsidR="005A1328" w:rsidRDefault="00DF67A2">
            <w:pPr>
              <w:pStyle w:val="TableParagraph"/>
              <w:spacing w:line="320" w:lineRule="exact"/>
              <w:ind w:left="109"/>
              <w:rPr>
                <w:sz w:val="28"/>
              </w:rPr>
            </w:pPr>
            <w:r>
              <w:rPr>
                <w:spacing w:val="-4"/>
                <w:sz w:val="28"/>
              </w:rPr>
              <w:t>Олма</w:t>
            </w:r>
          </w:p>
        </w:tc>
        <w:tc>
          <w:tcPr>
            <w:tcW w:w="995" w:type="dxa"/>
          </w:tcPr>
          <w:p w:rsidR="005A1328" w:rsidRDefault="00DF67A2">
            <w:pPr>
              <w:pStyle w:val="TableParagraph"/>
              <w:spacing w:line="320" w:lineRule="exact"/>
              <w:ind w:left="104"/>
              <w:rPr>
                <w:sz w:val="28"/>
              </w:rPr>
            </w:pPr>
            <w:r>
              <w:rPr>
                <w:spacing w:val="-4"/>
                <w:sz w:val="28"/>
              </w:rPr>
              <w:t>2015</w:t>
            </w:r>
          </w:p>
        </w:tc>
      </w:tr>
      <w:tr w:rsidR="005A1328">
        <w:trPr>
          <w:trHeight w:val="648"/>
        </w:trPr>
        <w:tc>
          <w:tcPr>
            <w:tcW w:w="1844" w:type="dxa"/>
          </w:tcPr>
          <w:p w:rsidR="005A1328" w:rsidRDefault="00DF67A2">
            <w:pPr>
              <w:pStyle w:val="TableParagraph"/>
              <w:spacing w:line="322" w:lineRule="exact"/>
              <w:ind w:right="258"/>
              <w:rPr>
                <w:sz w:val="28"/>
              </w:rPr>
            </w:pPr>
            <w:r>
              <w:rPr>
                <w:sz w:val="28"/>
              </w:rPr>
              <w:t>Куцакова</w:t>
            </w:r>
            <w:r>
              <w:rPr>
                <w:spacing w:val="-18"/>
                <w:sz w:val="28"/>
              </w:rPr>
              <w:t xml:space="preserve"> </w:t>
            </w:r>
            <w:r>
              <w:rPr>
                <w:sz w:val="28"/>
              </w:rPr>
              <w:t xml:space="preserve">Л. </w:t>
            </w:r>
            <w:r>
              <w:rPr>
                <w:spacing w:val="-6"/>
                <w:sz w:val="28"/>
              </w:rPr>
              <w:t>В.</w:t>
            </w:r>
          </w:p>
        </w:tc>
        <w:tc>
          <w:tcPr>
            <w:tcW w:w="5249" w:type="dxa"/>
          </w:tcPr>
          <w:p w:rsidR="005A1328" w:rsidRDefault="00DF67A2">
            <w:pPr>
              <w:pStyle w:val="TableParagraph"/>
              <w:spacing w:line="320" w:lineRule="exact"/>
              <w:ind w:left="109"/>
              <w:rPr>
                <w:sz w:val="28"/>
              </w:rPr>
            </w:pPr>
            <w:r>
              <w:rPr>
                <w:sz w:val="28"/>
              </w:rPr>
              <w:t>Трудовое</w:t>
            </w:r>
            <w:r>
              <w:rPr>
                <w:spacing w:val="-8"/>
                <w:sz w:val="28"/>
              </w:rPr>
              <w:t xml:space="preserve"> </w:t>
            </w:r>
            <w:r>
              <w:rPr>
                <w:sz w:val="28"/>
              </w:rPr>
              <w:t>воспитание</w:t>
            </w:r>
            <w:r>
              <w:rPr>
                <w:spacing w:val="-7"/>
                <w:sz w:val="28"/>
              </w:rPr>
              <w:t xml:space="preserve"> </w:t>
            </w:r>
            <w:r>
              <w:rPr>
                <w:sz w:val="28"/>
              </w:rPr>
              <w:t>в</w:t>
            </w:r>
            <w:r>
              <w:rPr>
                <w:spacing w:val="-9"/>
                <w:sz w:val="28"/>
              </w:rPr>
              <w:t xml:space="preserve"> </w:t>
            </w:r>
            <w:r>
              <w:rPr>
                <w:sz w:val="28"/>
              </w:rPr>
              <w:t>детском</w:t>
            </w:r>
            <w:r>
              <w:rPr>
                <w:spacing w:val="-6"/>
                <w:sz w:val="28"/>
              </w:rPr>
              <w:t xml:space="preserve"> </w:t>
            </w:r>
            <w:r>
              <w:rPr>
                <w:spacing w:val="-4"/>
                <w:sz w:val="28"/>
              </w:rPr>
              <w:t>саду</w:t>
            </w:r>
          </w:p>
        </w:tc>
        <w:tc>
          <w:tcPr>
            <w:tcW w:w="1844" w:type="dxa"/>
          </w:tcPr>
          <w:p w:rsidR="005A1328" w:rsidRDefault="00DF67A2">
            <w:pPr>
              <w:pStyle w:val="TableParagraph"/>
              <w:spacing w:line="320"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20" w:lineRule="exact"/>
              <w:ind w:left="104"/>
              <w:rPr>
                <w:sz w:val="28"/>
              </w:rPr>
            </w:pPr>
            <w:r>
              <w:rPr>
                <w:spacing w:val="-4"/>
                <w:sz w:val="28"/>
              </w:rPr>
              <w:t>2014</w:t>
            </w:r>
          </w:p>
        </w:tc>
      </w:tr>
      <w:tr w:rsidR="005A1328">
        <w:trPr>
          <w:trHeight w:val="565"/>
        </w:trPr>
        <w:tc>
          <w:tcPr>
            <w:tcW w:w="1844" w:type="dxa"/>
          </w:tcPr>
          <w:p w:rsidR="005A1328" w:rsidRDefault="00DF67A2">
            <w:pPr>
              <w:pStyle w:val="TableParagraph"/>
              <w:spacing w:line="315" w:lineRule="exact"/>
              <w:ind w:left="18" w:right="108"/>
              <w:jc w:val="center"/>
              <w:rPr>
                <w:sz w:val="28"/>
              </w:rPr>
            </w:pPr>
            <w:r>
              <w:rPr>
                <w:sz w:val="28"/>
              </w:rPr>
              <w:t>Лаптева</w:t>
            </w:r>
            <w:r>
              <w:rPr>
                <w:spacing w:val="-9"/>
                <w:sz w:val="28"/>
              </w:rPr>
              <w:t xml:space="preserve"> </w:t>
            </w:r>
            <w:r>
              <w:rPr>
                <w:spacing w:val="-4"/>
                <w:sz w:val="28"/>
              </w:rPr>
              <w:t>Г.В.</w:t>
            </w:r>
          </w:p>
        </w:tc>
        <w:tc>
          <w:tcPr>
            <w:tcW w:w="5249" w:type="dxa"/>
          </w:tcPr>
          <w:p w:rsidR="005A1328" w:rsidRDefault="00DF67A2">
            <w:pPr>
              <w:pStyle w:val="TableParagraph"/>
              <w:spacing w:line="315" w:lineRule="exact"/>
              <w:ind w:left="109"/>
              <w:rPr>
                <w:sz w:val="28"/>
              </w:rPr>
            </w:pPr>
            <w:r>
              <w:rPr>
                <w:sz w:val="28"/>
              </w:rPr>
              <w:t>Развивающие</w:t>
            </w:r>
            <w:r>
              <w:rPr>
                <w:spacing w:val="-7"/>
                <w:sz w:val="28"/>
              </w:rPr>
              <w:t xml:space="preserve"> </w:t>
            </w:r>
            <w:r>
              <w:rPr>
                <w:sz w:val="28"/>
              </w:rPr>
              <w:t>прогулки</w:t>
            </w:r>
            <w:r>
              <w:rPr>
                <w:spacing w:val="-7"/>
                <w:sz w:val="28"/>
              </w:rPr>
              <w:t xml:space="preserve"> </w:t>
            </w:r>
            <w:r>
              <w:rPr>
                <w:sz w:val="28"/>
              </w:rPr>
              <w:t>для</w:t>
            </w:r>
            <w:r>
              <w:rPr>
                <w:spacing w:val="-5"/>
                <w:sz w:val="28"/>
              </w:rPr>
              <w:t xml:space="preserve"> </w:t>
            </w:r>
            <w:r>
              <w:rPr>
                <w:sz w:val="28"/>
              </w:rPr>
              <w:t>детей</w:t>
            </w:r>
            <w:r>
              <w:rPr>
                <w:spacing w:val="-7"/>
                <w:sz w:val="28"/>
              </w:rPr>
              <w:t xml:space="preserve"> </w:t>
            </w:r>
            <w:r>
              <w:rPr>
                <w:sz w:val="28"/>
              </w:rPr>
              <w:t>6-7</w:t>
            </w:r>
            <w:r>
              <w:rPr>
                <w:spacing w:val="-7"/>
                <w:sz w:val="28"/>
              </w:rPr>
              <w:t xml:space="preserve"> </w:t>
            </w:r>
            <w:r>
              <w:rPr>
                <w:spacing w:val="-4"/>
                <w:sz w:val="28"/>
              </w:rPr>
              <w:t>лет.</w:t>
            </w:r>
          </w:p>
        </w:tc>
        <w:tc>
          <w:tcPr>
            <w:tcW w:w="1844" w:type="dxa"/>
          </w:tcPr>
          <w:p w:rsidR="005A1328" w:rsidRDefault="00DF67A2">
            <w:pPr>
              <w:pStyle w:val="TableParagraph"/>
              <w:spacing w:line="315" w:lineRule="exact"/>
              <w:ind w:left="109"/>
              <w:rPr>
                <w:sz w:val="28"/>
              </w:rPr>
            </w:pPr>
            <w:r>
              <w:rPr>
                <w:sz w:val="28"/>
              </w:rPr>
              <w:t>СПб:</w:t>
            </w:r>
            <w:r>
              <w:rPr>
                <w:spacing w:val="-8"/>
                <w:sz w:val="28"/>
              </w:rPr>
              <w:t xml:space="preserve"> </w:t>
            </w:r>
            <w:r>
              <w:rPr>
                <w:spacing w:val="-4"/>
                <w:sz w:val="28"/>
              </w:rPr>
              <w:t>Речь</w:t>
            </w:r>
          </w:p>
        </w:tc>
        <w:tc>
          <w:tcPr>
            <w:tcW w:w="995" w:type="dxa"/>
          </w:tcPr>
          <w:p w:rsidR="005A1328" w:rsidRDefault="00DF67A2">
            <w:pPr>
              <w:pStyle w:val="TableParagraph"/>
              <w:spacing w:line="315" w:lineRule="exact"/>
              <w:ind w:left="104"/>
              <w:rPr>
                <w:sz w:val="28"/>
              </w:rPr>
            </w:pPr>
            <w:r>
              <w:rPr>
                <w:spacing w:val="-4"/>
                <w:sz w:val="28"/>
              </w:rPr>
              <w:t>2011</w:t>
            </w:r>
          </w:p>
        </w:tc>
      </w:tr>
      <w:tr w:rsidR="005A1328">
        <w:trPr>
          <w:trHeight w:val="1608"/>
        </w:trPr>
        <w:tc>
          <w:tcPr>
            <w:tcW w:w="1844" w:type="dxa"/>
          </w:tcPr>
          <w:p w:rsidR="005A1328" w:rsidRDefault="00DF67A2">
            <w:pPr>
              <w:pStyle w:val="TableParagraph"/>
              <w:rPr>
                <w:sz w:val="28"/>
              </w:rPr>
            </w:pPr>
            <w:r>
              <w:rPr>
                <w:sz w:val="28"/>
              </w:rPr>
              <w:t>Лыкова</w:t>
            </w:r>
            <w:r>
              <w:rPr>
                <w:spacing w:val="-2"/>
                <w:sz w:val="28"/>
              </w:rPr>
              <w:t xml:space="preserve"> </w:t>
            </w:r>
            <w:r>
              <w:rPr>
                <w:sz w:val="28"/>
              </w:rPr>
              <w:t xml:space="preserve">И.А., </w:t>
            </w:r>
            <w:r>
              <w:rPr>
                <w:spacing w:val="-2"/>
                <w:sz w:val="28"/>
              </w:rPr>
              <w:t>Касаткина Е.И.,</w:t>
            </w:r>
          </w:p>
          <w:p w:rsidR="005A1328" w:rsidRDefault="00DF67A2">
            <w:pPr>
              <w:pStyle w:val="TableParagraph"/>
              <w:spacing w:line="322" w:lineRule="exact"/>
              <w:ind w:right="608"/>
              <w:rPr>
                <w:sz w:val="28"/>
              </w:rPr>
            </w:pPr>
            <w:r>
              <w:rPr>
                <w:spacing w:val="-2"/>
                <w:sz w:val="28"/>
              </w:rPr>
              <w:t xml:space="preserve">Пеганова </w:t>
            </w:r>
            <w:r>
              <w:rPr>
                <w:spacing w:val="-4"/>
                <w:sz w:val="28"/>
              </w:rPr>
              <w:t>С.Н.</w:t>
            </w:r>
          </w:p>
        </w:tc>
        <w:tc>
          <w:tcPr>
            <w:tcW w:w="5249" w:type="dxa"/>
          </w:tcPr>
          <w:p w:rsidR="005A1328" w:rsidRDefault="00DF67A2">
            <w:pPr>
              <w:pStyle w:val="TableParagraph"/>
              <w:ind w:left="109" w:right="98"/>
              <w:jc w:val="both"/>
              <w:rPr>
                <w:sz w:val="28"/>
              </w:rPr>
            </w:pPr>
            <w:r>
              <w:rPr>
                <w:sz w:val="28"/>
              </w:rPr>
              <w:t xml:space="preserve">Играют девочки: гендерный подход в образовании. Учебно – методическое </w:t>
            </w:r>
            <w:r>
              <w:rPr>
                <w:spacing w:val="-2"/>
                <w:sz w:val="28"/>
              </w:rPr>
              <w:t>пособие</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ИД</w:t>
            </w:r>
          </w:p>
          <w:p w:rsidR="005A1328" w:rsidRDefault="00DF67A2">
            <w:pPr>
              <w:pStyle w:val="TableParagraph"/>
              <w:ind w:left="109" w:right="698"/>
              <w:rPr>
                <w:sz w:val="28"/>
              </w:rPr>
            </w:pPr>
            <w:r>
              <w:rPr>
                <w:spacing w:val="-2"/>
                <w:sz w:val="28"/>
              </w:rPr>
              <w:t xml:space="preserve">Цветной </w:t>
            </w:r>
            <w:r>
              <w:rPr>
                <w:spacing w:val="-4"/>
                <w:sz w:val="28"/>
              </w:rPr>
              <w:t>Мир</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606"/>
        </w:trPr>
        <w:tc>
          <w:tcPr>
            <w:tcW w:w="1844" w:type="dxa"/>
          </w:tcPr>
          <w:p w:rsidR="005A1328" w:rsidRDefault="00DF67A2">
            <w:pPr>
              <w:pStyle w:val="TableParagraph"/>
              <w:rPr>
                <w:sz w:val="28"/>
              </w:rPr>
            </w:pPr>
            <w:r>
              <w:rPr>
                <w:sz w:val="28"/>
              </w:rPr>
              <w:t>Лыкова</w:t>
            </w:r>
            <w:r>
              <w:rPr>
                <w:spacing w:val="-2"/>
                <w:sz w:val="28"/>
              </w:rPr>
              <w:t xml:space="preserve"> </w:t>
            </w:r>
            <w:r>
              <w:rPr>
                <w:sz w:val="28"/>
              </w:rPr>
              <w:t xml:space="preserve">И.А., </w:t>
            </w:r>
            <w:r>
              <w:rPr>
                <w:spacing w:val="-2"/>
                <w:sz w:val="28"/>
              </w:rPr>
              <w:t>Касаткина Е.И.,</w:t>
            </w:r>
          </w:p>
          <w:p w:rsidR="005A1328" w:rsidRDefault="00DF67A2">
            <w:pPr>
              <w:pStyle w:val="TableParagraph"/>
              <w:spacing w:line="322" w:lineRule="exact"/>
              <w:ind w:right="608"/>
              <w:rPr>
                <w:sz w:val="28"/>
              </w:rPr>
            </w:pPr>
            <w:r>
              <w:rPr>
                <w:spacing w:val="-2"/>
                <w:sz w:val="28"/>
              </w:rPr>
              <w:t xml:space="preserve">Пеганова </w:t>
            </w:r>
            <w:r>
              <w:rPr>
                <w:spacing w:val="-4"/>
                <w:sz w:val="28"/>
              </w:rPr>
              <w:t>С.Н.</w:t>
            </w:r>
          </w:p>
        </w:tc>
        <w:tc>
          <w:tcPr>
            <w:tcW w:w="5249" w:type="dxa"/>
          </w:tcPr>
          <w:p w:rsidR="005A1328" w:rsidRDefault="00DF67A2">
            <w:pPr>
              <w:pStyle w:val="TableParagraph"/>
              <w:ind w:left="109"/>
              <w:rPr>
                <w:sz w:val="28"/>
              </w:rPr>
            </w:pPr>
            <w:r>
              <w:rPr>
                <w:sz w:val="28"/>
              </w:rPr>
              <w:t>Играют</w:t>
            </w:r>
            <w:r>
              <w:rPr>
                <w:spacing w:val="-12"/>
                <w:sz w:val="28"/>
              </w:rPr>
              <w:t xml:space="preserve"> </w:t>
            </w:r>
            <w:r>
              <w:rPr>
                <w:sz w:val="28"/>
              </w:rPr>
              <w:t>мальчики:</w:t>
            </w:r>
            <w:r>
              <w:rPr>
                <w:spacing w:val="-15"/>
                <w:sz w:val="28"/>
              </w:rPr>
              <w:t xml:space="preserve"> </w:t>
            </w:r>
            <w:r>
              <w:rPr>
                <w:sz w:val="28"/>
              </w:rPr>
              <w:t>гендерный</w:t>
            </w:r>
            <w:r>
              <w:rPr>
                <w:spacing w:val="-11"/>
                <w:sz w:val="28"/>
              </w:rPr>
              <w:t xml:space="preserve"> </w:t>
            </w:r>
            <w:r>
              <w:rPr>
                <w:sz w:val="28"/>
              </w:rPr>
              <w:t>подход</w:t>
            </w:r>
            <w:r>
              <w:rPr>
                <w:spacing w:val="-9"/>
                <w:sz w:val="28"/>
              </w:rPr>
              <w:t xml:space="preserve"> </w:t>
            </w:r>
            <w:r>
              <w:rPr>
                <w:sz w:val="28"/>
              </w:rPr>
              <w:t xml:space="preserve">в образовании. Учебно –методическое </w:t>
            </w:r>
            <w:r>
              <w:rPr>
                <w:spacing w:val="-2"/>
                <w:sz w:val="28"/>
              </w:rPr>
              <w:t>пособие</w:t>
            </w:r>
          </w:p>
        </w:tc>
        <w:tc>
          <w:tcPr>
            <w:tcW w:w="1844" w:type="dxa"/>
          </w:tcPr>
          <w:p w:rsidR="005A1328" w:rsidRDefault="00DF67A2">
            <w:pPr>
              <w:pStyle w:val="TableParagraph"/>
              <w:spacing w:line="313" w:lineRule="exact"/>
              <w:ind w:left="109"/>
              <w:rPr>
                <w:sz w:val="28"/>
              </w:rPr>
            </w:pPr>
            <w:r>
              <w:rPr>
                <w:sz w:val="28"/>
              </w:rPr>
              <w:t>М.:</w:t>
            </w:r>
            <w:r>
              <w:rPr>
                <w:spacing w:val="-5"/>
                <w:sz w:val="28"/>
              </w:rPr>
              <w:t xml:space="preserve"> ИД</w:t>
            </w:r>
          </w:p>
          <w:p w:rsidR="005A1328" w:rsidRDefault="00DF67A2">
            <w:pPr>
              <w:pStyle w:val="TableParagraph"/>
              <w:ind w:left="109" w:right="698"/>
              <w:rPr>
                <w:sz w:val="28"/>
              </w:rPr>
            </w:pPr>
            <w:r>
              <w:rPr>
                <w:spacing w:val="-2"/>
                <w:sz w:val="28"/>
              </w:rPr>
              <w:t xml:space="preserve">Цветной </w:t>
            </w:r>
            <w:r>
              <w:rPr>
                <w:spacing w:val="-4"/>
                <w:sz w:val="28"/>
              </w:rPr>
              <w:t>Мир</w:t>
            </w:r>
          </w:p>
        </w:tc>
        <w:tc>
          <w:tcPr>
            <w:tcW w:w="995" w:type="dxa"/>
          </w:tcPr>
          <w:p w:rsidR="005A1328" w:rsidRDefault="00DF67A2">
            <w:pPr>
              <w:pStyle w:val="TableParagraph"/>
              <w:spacing w:line="313" w:lineRule="exact"/>
              <w:ind w:left="104"/>
              <w:rPr>
                <w:sz w:val="28"/>
              </w:rPr>
            </w:pPr>
            <w:r>
              <w:rPr>
                <w:spacing w:val="-4"/>
                <w:sz w:val="28"/>
              </w:rPr>
              <w:t>2014</w:t>
            </w:r>
          </w:p>
        </w:tc>
      </w:tr>
      <w:tr w:rsidR="005A1328">
        <w:trPr>
          <w:trHeight w:val="965"/>
        </w:trPr>
        <w:tc>
          <w:tcPr>
            <w:tcW w:w="1844" w:type="dxa"/>
          </w:tcPr>
          <w:p w:rsidR="005A1328" w:rsidRDefault="00DF67A2">
            <w:pPr>
              <w:pStyle w:val="TableParagraph"/>
              <w:ind w:left="81" w:right="209"/>
              <w:rPr>
                <w:sz w:val="28"/>
              </w:rPr>
            </w:pPr>
            <w:r>
              <w:rPr>
                <w:spacing w:val="-2"/>
                <w:sz w:val="28"/>
              </w:rPr>
              <w:t xml:space="preserve">Новиковская </w:t>
            </w:r>
            <w:r>
              <w:rPr>
                <w:sz w:val="28"/>
              </w:rPr>
              <w:t>О. А.</w:t>
            </w:r>
          </w:p>
        </w:tc>
        <w:tc>
          <w:tcPr>
            <w:tcW w:w="5249" w:type="dxa"/>
          </w:tcPr>
          <w:p w:rsidR="005A1328" w:rsidRDefault="00DF67A2">
            <w:pPr>
              <w:pStyle w:val="TableParagraph"/>
              <w:ind w:left="109"/>
              <w:rPr>
                <w:sz w:val="28"/>
              </w:rPr>
            </w:pPr>
            <w:r>
              <w:rPr>
                <w:sz w:val="28"/>
              </w:rPr>
              <w:t>Сборник</w:t>
            </w:r>
            <w:r>
              <w:rPr>
                <w:spacing w:val="-10"/>
                <w:sz w:val="28"/>
              </w:rPr>
              <w:t xml:space="preserve"> </w:t>
            </w:r>
            <w:r>
              <w:rPr>
                <w:sz w:val="28"/>
              </w:rPr>
              <w:t>развивающих</w:t>
            </w:r>
            <w:r>
              <w:rPr>
                <w:spacing w:val="-12"/>
                <w:sz w:val="28"/>
              </w:rPr>
              <w:t xml:space="preserve"> </w:t>
            </w:r>
            <w:r>
              <w:rPr>
                <w:sz w:val="28"/>
              </w:rPr>
              <w:t>игр</w:t>
            </w:r>
            <w:r>
              <w:rPr>
                <w:spacing w:val="-9"/>
                <w:sz w:val="28"/>
              </w:rPr>
              <w:t xml:space="preserve"> </w:t>
            </w:r>
            <w:r>
              <w:rPr>
                <w:sz w:val="28"/>
              </w:rPr>
              <w:t>с</w:t>
            </w:r>
            <w:r>
              <w:rPr>
                <w:spacing w:val="-8"/>
                <w:sz w:val="28"/>
              </w:rPr>
              <w:t xml:space="preserve"> </w:t>
            </w:r>
            <w:r>
              <w:rPr>
                <w:sz w:val="28"/>
              </w:rPr>
              <w:t>водой</w:t>
            </w:r>
            <w:r>
              <w:rPr>
                <w:spacing w:val="-9"/>
                <w:sz w:val="28"/>
              </w:rPr>
              <w:t xml:space="preserve"> </w:t>
            </w:r>
            <w:r>
              <w:rPr>
                <w:sz w:val="28"/>
              </w:rPr>
              <w:t>и песком для дошкольников.</w:t>
            </w:r>
          </w:p>
        </w:tc>
        <w:tc>
          <w:tcPr>
            <w:tcW w:w="1844" w:type="dxa"/>
          </w:tcPr>
          <w:p w:rsidR="005A1328" w:rsidRDefault="00DF67A2">
            <w:pPr>
              <w:pStyle w:val="TableParagraph"/>
              <w:spacing w:line="316" w:lineRule="exact"/>
              <w:ind w:left="109"/>
              <w:rPr>
                <w:sz w:val="28"/>
              </w:rPr>
            </w:pPr>
            <w:r>
              <w:rPr>
                <w:spacing w:val="-2"/>
                <w:sz w:val="28"/>
              </w:rPr>
              <w:t>СПб.:</w:t>
            </w:r>
          </w:p>
          <w:p w:rsidR="005A1328" w:rsidRDefault="00DF67A2">
            <w:pPr>
              <w:pStyle w:val="TableParagraph"/>
              <w:spacing w:line="322" w:lineRule="exact"/>
              <w:ind w:left="109" w:right="556"/>
              <w:rPr>
                <w:sz w:val="28"/>
              </w:rPr>
            </w:pPr>
            <w:r>
              <w:rPr>
                <w:sz w:val="28"/>
              </w:rPr>
              <w:t>Детство</w:t>
            </w:r>
            <w:r>
              <w:rPr>
                <w:spacing w:val="-18"/>
                <w:sz w:val="28"/>
              </w:rPr>
              <w:t xml:space="preserve"> </w:t>
            </w:r>
            <w:r>
              <w:rPr>
                <w:sz w:val="28"/>
              </w:rPr>
              <w:t xml:space="preserve">– </w:t>
            </w:r>
            <w:r>
              <w:rPr>
                <w:spacing w:val="-2"/>
                <w:sz w:val="28"/>
              </w:rPr>
              <w:t>Пресс</w:t>
            </w:r>
          </w:p>
        </w:tc>
        <w:tc>
          <w:tcPr>
            <w:tcW w:w="995" w:type="dxa"/>
          </w:tcPr>
          <w:p w:rsidR="005A1328" w:rsidRDefault="00DF67A2">
            <w:pPr>
              <w:pStyle w:val="TableParagraph"/>
              <w:spacing w:line="316" w:lineRule="exact"/>
              <w:ind w:left="104"/>
              <w:rPr>
                <w:sz w:val="28"/>
              </w:rPr>
            </w:pPr>
            <w:r>
              <w:rPr>
                <w:spacing w:val="-4"/>
                <w:sz w:val="28"/>
              </w:rPr>
              <w:t>2010</w:t>
            </w:r>
          </w:p>
        </w:tc>
      </w:tr>
      <w:tr w:rsidR="005A1328">
        <w:trPr>
          <w:trHeight w:val="642"/>
        </w:trPr>
        <w:tc>
          <w:tcPr>
            <w:tcW w:w="1844" w:type="dxa"/>
          </w:tcPr>
          <w:p w:rsidR="005A1328" w:rsidRDefault="00DF67A2">
            <w:pPr>
              <w:pStyle w:val="TableParagraph"/>
              <w:spacing w:line="315" w:lineRule="exact"/>
              <w:ind w:left="15" w:right="108"/>
              <w:jc w:val="center"/>
              <w:rPr>
                <w:sz w:val="28"/>
              </w:rPr>
            </w:pPr>
            <w:r>
              <w:rPr>
                <w:sz w:val="28"/>
              </w:rPr>
              <w:t>Петрова</w:t>
            </w:r>
            <w:r>
              <w:rPr>
                <w:spacing w:val="-10"/>
                <w:sz w:val="28"/>
              </w:rPr>
              <w:t xml:space="preserve"> </w:t>
            </w:r>
            <w:r>
              <w:rPr>
                <w:spacing w:val="-4"/>
                <w:sz w:val="28"/>
              </w:rPr>
              <w:t>В.И.</w:t>
            </w:r>
          </w:p>
        </w:tc>
        <w:tc>
          <w:tcPr>
            <w:tcW w:w="5249" w:type="dxa"/>
          </w:tcPr>
          <w:p w:rsidR="005A1328" w:rsidRDefault="00DF67A2">
            <w:pPr>
              <w:pStyle w:val="TableParagraph"/>
              <w:spacing w:line="315" w:lineRule="exact"/>
              <w:ind w:left="109"/>
              <w:rPr>
                <w:sz w:val="28"/>
              </w:rPr>
            </w:pPr>
            <w:r>
              <w:rPr>
                <w:sz w:val="28"/>
              </w:rPr>
              <w:t>Этические</w:t>
            </w:r>
            <w:r>
              <w:rPr>
                <w:spacing w:val="-10"/>
                <w:sz w:val="28"/>
              </w:rPr>
              <w:t xml:space="preserve"> </w:t>
            </w:r>
            <w:r>
              <w:rPr>
                <w:sz w:val="28"/>
              </w:rPr>
              <w:t>беседы</w:t>
            </w:r>
            <w:r>
              <w:rPr>
                <w:spacing w:val="-10"/>
                <w:sz w:val="28"/>
              </w:rPr>
              <w:t xml:space="preserve"> </w:t>
            </w:r>
            <w:r>
              <w:rPr>
                <w:sz w:val="28"/>
              </w:rPr>
              <w:t>с</w:t>
            </w:r>
            <w:r>
              <w:rPr>
                <w:spacing w:val="-10"/>
                <w:sz w:val="28"/>
              </w:rPr>
              <w:t xml:space="preserve"> </w:t>
            </w:r>
            <w:r>
              <w:rPr>
                <w:sz w:val="28"/>
              </w:rPr>
              <w:t>дошкольниками,</w:t>
            </w:r>
            <w:r>
              <w:rPr>
                <w:spacing w:val="-8"/>
                <w:sz w:val="28"/>
              </w:rPr>
              <w:t xml:space="preserve"> </w:t>
            </w:r>
            <w:r>
              <w:rPr>
                <w:sz w:val="28"/>
              </w:rPr>
              <w:t>4-</w:t>
            </w:r>
            <w:r>
              <w:rPr>
                <w:spacing w:val="-10"/>
                <w:sz w:val="28"/>
              </w:rPr>
              <w:t>7</w:t>
            </w:r>
          </w:p>
          <w:p w:rsidR="005A1328" w:rsidRDefault="00DF67A2">
            <w:pPr>
              <w:pStyle w:val="TableParagraph"/>
              <w:spacing w:line="308" w:lineRule="exact"/>
              <w:ind w:left="109"/>
              <w:rPr>
                <w:sz w:val="28"/>
              </w:rPr>
            </w:pP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108"/>
        </w:trPr>
        <w:tc>
          <w:tcPr>
            <w:tcW w:w="1844" w:type="dxa"/>
          </w:tcPr>
          <w:p w:rsidR="005A1328" w:rsidRDefault="00DF67A2">
            <w:pPr>
              <w:pStyle w:val="TableParagraph"/>
              <w:spacing w:line="315" w:lineRule="exact"/>
              <w:ind w:left="53" w:right="108"/>
              <w:jc w:val="center"/>
              <w:rPr>
                <w:sz w:val="28"/>
              </w:rPr>
            </w:pPr>
            <w:r>
              <w:rPr>
                <w:sz w:val="28"/>
              </w:rPr>
              <w:t>Саулина</w:t>
            </w:r>
            <w:r>
              <w:rPr>
                <w:spacing w:val="-8"/>
                <w:sz w:val="28"/>
              </w:rPr>
              <w:t xml:space="preserve"> </w:t>
            </w:r>
            <w:r>
              <w:rPr>
                <w:spacing w:val="-4"/>
                <w:sz w:val="28"/>
              </w:rPr>
              <w:t>Т.Ф.</w:t>
            </w:r>
          </w:p>
        </w:tc>
        <w:tc>
          <w:tcPr>
            <w:tcW w:w="5249" w:type="dxa"/>
          </w:tcPr>
          <w:p w:rsidR="005A1328" w:rsidRDefault="00DF67A2">
            <w:pPr>
              <w:pStyle w:val="TableParagraph"/>
              <w:ind w:left="109"/>
              <w:rPr>
                <w:sz w:val="28"/>
              </w:rPr>
            </w:pPr>
            <w:r>
              <w:rPr>
                <w:sz w:val="28"/>
              </w:rPr>
              <w:t>Знакомим</w:t>
            </w:r>
            <w:r>
              <w:rPr>
                <w:spacing w:val="-15"/>
                <w:sz w:val="28"/>
              </w:rPr>
              <w:t xml:space="preserve"> </w:t>
            </w:r>
            <w:r>
              <w:rPr>
                <w:sz w:val="28"/>
              </w:rPr>
              <w:t>дошкольников</w:t>
            </w:r>
            <w:r>
              <w:rPr>
                <w:spacing w:val="-14"/>
                <w:sz w:val="28"/>
              </w:rPr>
              <w:t xml:space="preserve"> </w:t>
            </w:r>
            <w:r>
              <w:rPr>
                <w:sz w:val="28"/>
              </w:rPr>
              <w:t>с</w:t>
            </w:r>
            <w:r>
              <w:rPr>
                <w:spacing w:val="-15"/>
                <w:sz w:val="28"/>
              </w:rPr>
              <w:t xml:space="preserve"> </w:t>
            </w:r>
            <w:r>
              <w:rPr>
                <w:sz w:val="28"/>
              </w:rPr>
              <w:t>правилами дорожного движения,</w:t>
            </w:r>
            <w:r>
              <w:rPr>
                <w:spacing w:val="40"/>
                <w:sz w:val="28"/>
              </w:rPr>
              <w:t xml:space="preserve"> </w:t>
            </w:r>
            <w:r>
              <w:rPr>
                <w:sz w:val="28"/>
              </w:rPr>
              <w:t>для занятий с детьми 3-7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291"/>
        </w:trPr>
        <w:tc>
          <w:tcPr>
            <w:tcW w:w="1844" w:type="dxa"/>
          </w:tcPr>
          <w:p w:rsidR="005A1328" w:rsidRDefault="00DF67A2">
            <w:pPr>
              <w:pStyle w:val="TableParagraph"/>
              <w:ind w:left="81" w:right="242"/>
              <w:rPr>
                <w:sz w:val="28"/>
              </w:rPr>
            </w:pPr>
            <w:r>
              <w:rPr>
                <w:spacing w:val="-2"/>
                <w:sz w:val="28"/>
              </w:rPr>
              <w:t xml:space="preserve">Татаринцева </w:t>
            </w:r>
            <w:r>
              <w:rPr>
                <w:spacing w:val="-4"/>
                <w:sz w:val="28"/>
              </w:rPr>
              <w:t>Н.Е.</w:t>
            </w:r>
          </w:p>
        </w:tc>
        <w:tc>
          <w:tcPr>
            <w:tcW w:w="5249" w:type="dxa"/>
          </w:tcPr>
          <w:p w:rsidR="005A1328" w:rsidRDefault="00DF67A2">
            <w:pPr>
              <w:pStyle w:val="TableParagraph"/>
              <w:ind w:left="109" w:right="99"/>
              <w:jc w:val="both"/>
              <w:rPr>
                <w:sz w:val="28"/>
              </w:rPr>
            </w:pPr>
            <w:r>
              <w:rPr>
                <w:sz w:val="28"/>
              </w:rPr>
              <w:t>Полоролевое воспитание дошкольников на основе народной традиции. Учебно – методическое пособие.</w:t>
            </w:r>
          </w:p>
        </w:tc>
        <w:tc>
          <w:tcPr>
            <w:tcW w:w="1844" w:type="dxa"/>
          </w:tcPr>
          <w:p w:rsidR="005A1328" w:rsidRDefault="00DF67A2">
            <w:pPr>
              <w:pStyle w:val="TableParagraph"/>
              <w:ind w:left="109"/>
              <w:rPr>
                <w:sz w:val="28"/>
              </w:rPr>
            </w:pPr>
            <w:r>
              <w:rPr>
                <w:sz w:val="28"/>
              </w:rPr>
              <w:t xml:space="preserve">М.: Центр </w:t>
            </w:r>
            <w:r>
              <w:rPr>
                <w:spacing w:val="-2"/>
                <w:sz w:val="28"/>
              </w:rPr>
              <w:t xml:space="preserve">педагогическ </w:t>
            </w:r>
            <w:r>
              <w:rPr>
                <w:spacing w:val="-4"/>
                <w:sz w:val="28"/>
              </w:rPr>
              <w:t>ого</w:t>
            </w:r>
          </w:p>
          <w:p w:rsidR="005A1328" w:rsidRDefault="00DF67A2">
            <w:pPr>
              <w:pStyle w:val="TableParagraph"/>
              <w:spacing w:line="313" w:lineRule="exact"/>
              <w:ind w:left="109"/>
              <w:rPr>
                <w:sz w:val="28"/>
              </w:rPr>
            </w:pP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978"/>
        </w:trPr>
        <w:tc>
          <w:tcPr>
            <w:tcW w:w="1844" w:type="dxa"/>
          </w:tcPr>
          <w:p w:rsidR="005A1328" w:rsidRDefault="00DF67A2">
            <w:pPr>
              <w:pStyle w:val="TableParagraph"/>
              <w:spacing w:line="315" w:lineRule="exact"/>
              <w:ind w:left="9" w:right="155"/>
              <w:jc w:val="center"/>
              <w:rPr>
                <w:sz w:val="28"/>
              </w:rPr>
            </w:pPr>
            <w:r>
              <w:rPr>
                <w:sz w:val="28"/>
              </w:rPr>
              <w:t>Теплюк</w:t>
            </w:r>
            <w:r>
              <w:rPr>
                <w:spacing w:val="-11"/>
                <w:sz w:val="28"/>
              </w:rPr>
              <w:t xml:space="preserve"> </w:t>
            </w:r>
            <w:r>
              <w:rPr>
                <w:spacing w:val="-4"/>
                <w:sz w:val="28"/>
              </w:rPr>
              <w:t>С.Н.</w:t>
            </w:r>
          </w:p>
        </w:tc>
        <w:tc>
          <w:tcPr>
            <w:tcW w:w="5249" w:type="dxa"/>
          </w:tcPr>
          <w:p w:rsidR="005A1328" w:rsidRDefault="00DF67A2">
            <w:pPr>
              <w:pStyle w:val="TableParagraph"/>
              <w:ind w:left="109"/>
              <w:rPr>
                <w:sz w:val="28"/>
              </w:rPr>
            </w:pPr>
            <w:r>
              <w:rPr>
                <w:sz w:val="28"/>
              </w:rPr>
              <w:t>Игры-занятия</w:t>
            </w:r>
            <w:r>
              <w:rPr>
                <w:spacing w:val="-10"/>
                <w:sz w:val="28"/>
              </w:rPr>
              <w:t xml:space="preserve"> </w:t>
            </w:r>
            <w:r>
              <w:rPr>
                <w:sz w:val="28"/>
              </w:rPr>
              <w:t>на</w:t>
            </w:r>
            <w:r>
              <w:rPr>
                <w:spacing w:val="-10"/>
                <w:sz w:val="28"/>
              </w:rPr>
              <w:t xml:space="preserve"> </w:t>
            </w:r>
            <w:r>
              <w:rPr>
                <w:sz w:val="28"/>
              </w:rPr>
              <w:t>прогулке</w:t>
            </w:r>
            <w:r>
              <w:rPr>
                <w:spacing w:val="-10"/>
                <w:sz w:val="28"/>
              </w:rPr>
              <w:t xml:space="preserve"> </w:t>
            </w:r>
            <w:r>
              <w:rPr>
                <w:sz w:val="28"/>
              </w:rPr>
              <w:t>с</w:t>
            </w:r>
            <w:r>
              <w:rPr>
                <w:spacing w:val="-10"/>
                <w:sz w:val="28"/>
              </w:rPr>
              <w:t xml:space="preserve"> </w:t>
            </w:r>
            <w:r>
              <w:rPr>
                <w:sz w:val="28"/>
              </w:rPr>
              <w:t>малышами, для занятий с детьми 2-4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bl>
    <w:p w:rsidR="005A1328" w:rsidRDefault="005A1328">
      <w:pPr>
        <w:pStyle w:val="TableParagraph"/>
        <w:spacing w:line="315" w:lineRule="exact"/>
        <w:rPr>
          <w:sz w:val="28"/>
        </w:rPr>
        <w:sectPr w:rsidR="005A1328">
          <w:type w:val="continuous"/>
          <w:pgSz w:w="11910" w:h="16840"/>
          <w:pgMar w:top="940" w:right="283" w:bottom="1102"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906"/>
        </w:trPr>
        <w:tc>
          <w:tcPr>
            <w:tcW w:w="1844" w:type="dxa"/>
          </w:tcPr>
          <w:p w:rsidR="005A1328" w:rsidRDefault="00DF67A2">
            <w:pPr>
              <w:pStyle w:val="TableParagraph"/>
              <w:spacing w:line="315" w:lineRule="exact"/>
              <w:ind w:left="9" w:right="155"/>
              <w:jc w:val="center"/>
              <w:rPr>
                <w:sz w:val="28"/>
              </w:rPr>
            </w:pPr>
            <w:r>
              <w:rPr>
                <w:sz w:val="28"/>
              </w:rPr>
              <w:t>Теплюк</w:t>
            </w:r>
            <w:r>
              <w:rPr>
                <w:spacing w:val="-11"/>
                <w:sz w:val="28"/>
              </w:rPr>
              <w:t xml:space="preserve"> </w:t>
            </w:r>
            <w:r>
              <w:rPr>
                <w:spacing w:val="-4"/>
                <w:sz w:val="28"/>
              </w:rPr>
              <w:t>С.Н.</w:t>
            </w:r>
          </w:p>
        </w:tc>
        <w:tc>
          <w:tcPr>
            <w:tcW w:w="5249" w:type="dxa"/>
          </w:tcPr>
          <w:p w:rsidR="005A1328" w:rsidRDefault="00DF67A2">
            <w:pPr>
              <w:pStyle w:val="TableParagraph"/>
              <w:spacing w:line="315" w:lineRule="exact"/>
              <w:ind w:left="109"/>
              <w:rPr>
                <w:sz w:val="28"/>
              </w:rPr>
            </w:pPr>
            <w:r>
              <w:rPr>
                <w:sz w:val="28"/>
              </w:rPr>
              <w:t>Ребенок</w:t>
            </w:r>
            <w:r>
              <w:rPr>
                <w:spacing w:val="-9"/>
                <w:sz w:val="28"/>
              </w:rPr>
              <w:t xml:space="preserve"> </w:t>
            </w:r>
            <w:r>
              <w:rPr>
                <w:sz w:val="28"/>
              </w:rPr>
              <w:t>третьего</w:t>
            </w:r>
            <w:r>
              <w:rPr>
                <w:spacing w:val="-8"/>
                <w:sz w:val="28"/>
              </w:rPr>
              <w:t xml:space="preserve"> </w:t>
            </w:r>
            <w:r>
              <w:rPr>
                <w:sz w:val="28"/>
              </w:rPr>
              <w:t>года</w:t>
            </w:r>
            <w:r>
              <w:rPr>
                <w:spacing w:val="-7"/>
                <w:sz w:val="28"/>
              </w:rPr>
              <w:t xml:space="preserve"> </w:t>
            </w:r>
            <w:r>
              <w:rPr>
                <w:spacing w:val="-2"/>
                <w:sz w:val="28"/>
              </w:rPr>
              <w:t>жизни.</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291"/>
        </w:trPr>
        <w:tc>
          <w:tcPr>
            <w:tcW w:w="1844" w:type="dxa"/>
          </w:tcPr>
          <w:p w:rsidR="005A1328" w:rsidRDefault="00DF67A2">
            <w:pPr>
              <w:pStyle w:val="TableParagraph"/>
              <w:ind w:left="81" w:right="96"/>
              <w:rPr>
                <w:sz w:val="28"/>
              </w:rPr>
            </w:pPr>
            <w:r>
              <w:rPr>
                <w:sz w:val="28"/>
              </w:rPr>
              <w:t>Тимофеева</w:t>
            </w:r>
            <w:r>
              <w:rPr>
                <w:spacing w:val="-18"/>
                <w:sz w:val="28"/>
              </w:rPr>
              <w:t xml:space="preserve"> </w:t>
            </w:r>
            <w:r>
              <w:rPr>
                <w:sz w:val="28"/>
              </w:rPr>
              <w:t xml:space="preserve">Л. </w:t>
            </w:r>
            <w:r>
              <w:rPr>
                <w:spacing w:val="-6"/>
                <w:sz w:val="28"/>
              </w:rPr>
              <w:t>Л.</w:t>
            </w:r>
          </w:p>
        </w:tc>
        <w:tc>
          <w:tcPr>
            <w:tcW w:w="5249" w:type="dxa"/>
          </w:tcPr>
          <w:p w:rsidR="005A1328" w:rsidRDefault="00DF67A2">
            <w:pPr>
              <w:pStyle w:val="TableParagraph"/>
              <w:ind w:left="109"/>
              <w:rPr>
                <w:sz w:val="28"/>
              </w:rPr>
            </w:pPr>
            <w:r>
              <w:rPr>
                <w:sz w:val="28"/>
              </w:rPr>
              <w:t>Планирование образовательной деятельности</w:t>
            </w:r>
            <w:r>
              <w:rPr>
                <w:spacing w:val="-9"/>
                <w:sz w:val="28"/>
              </w:rPr>
              <w:t xml:space="preserve"> </w:t>
            </w:r>
            <w:r>
              <w:rPr>
                <w:sz w:val="28"/>
              </w:rPr>
              <w:t>в</w:t>
            </w:r>
            <w:r>
              <w:rPr>
                <w:spacing w:val="-14"/>
                <w:sz w:val="28"/>
              </w:rPr>
              <w:t xml:space="preserve"> </w:t>
            </w:r>
            <w:r>
              <w:rPr>
                <w:sz w:val="28"/>
              </w:rPr>
              <w:t>ДОО</w:t>
            </w:r>
            <w:r>
              <w:rPr>
                <w:spacing w:val="-12"/>
                <w:sz w:val="28"/>
              </w:rPr>
              <w:t xml:space="preserve"> </w:t>
            </w:r>
            <w:r>
              <w:rPr>
                <w:sz w:val="28"/>
              </w:rPr>
              <w:t>средняя</w:t>
            </w:r>
            <w:r>
              <w:rPr>
                <w:spacing w:val="-11"/>
                <w:sz w:val="28"/>
              </w:rPr>
              <w:t xml:space="preserve"> </w:t>
            </w:r>
            <w:r>
              <w:rPr>
                <w:sz w:val="28"/>
              </w:rPr>
              <w:t>группа</w:t>
            </w:r>
          </w:p>
        </w:tc>
        <w:tc>
          <w:tcPr>
            <w:tcW w:w="1844" w:type="dxa"/>
          </w:tcPr>
          <w:p w:rsidR="005A1328" w:rsidRDefault="00DF67A2">
            <w:pPr>
              <w:pStyle w:val="TableParagraph"/>
              <w:ind w:left="109"/>
              <w:rPr>
                <w:sz w:val="28"/>
              </w:rPr>
            </w:pPr>
            <w:r>
              <w:rPr>
                <w:spacing w:val="-2"/>
                <w:sz w:val="28"/>
              </w:rPr>
              <w:t>Центр педагогическ</w:t>
            </w:r>
          </w:p>
          <w:p w:rsidR="005A1328" w:rsidRDefault="00DF67A2">
            <w:pPr>
              <w:pStyle w:val="TableParagraph"/>
              <w:spacing w:line="322" w:lineRule="exact"/>
              <w:ind w:left="109" w:right="244"/>
              <w:rPr>
                <w:sz w:val="28"/>
              </w:rPr>
            </w:pPr>
            <w:r>
              <w:rPr>
                <w:spacing w:val="-4"/>
                <w:sz w:val="28"/>
              </w:rPr>
              <w:t xml:space="preserve">ого </w:t>
            </w: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90"/>
        </w:trPr>
        <w:tc>
          <w:tcPr>
            <w:tcW w:w="1844" w:type="dxa"/>
          </w:tcPr>
          <w:p w:rsidR="005A1328" w:rsidRDefault="00DF67A2">
            <w:pPr>
              <w:pStyle w:val="TableParagraph"/>
              <w:ind w:left="81" w:right="96"/>
              <w:rPr>
                <w:sz w:val="28"/>
              </w:rPr>
            </w:pPr>
            <w:r>
              <w:rPr>
                <w:sz w:val="28"/>
              </w:rPr>
              <w:t>Тимофеева</w:t>
            </w:r>
            <w:r>
              <w:rPr>
                <w:spacing w:val="-18"/>
                <w:sz w:val="28"/>
              </w:rPr>
              <w:t xml:space="preserve"> </w:t>
            </w:r>
            <w:r>
              <w:rPr>
                <w:sz w:val="28"/>
              </w:rPr>
              <w:t xml:space="preserve">Л. </w:t>
            </w:r>
            <w:r>
              <w:rPr>
                <w:spacing w:val="-6"/>
                <w:sz w:val="28"/>
              </w:rPr>
              <w:t>Л.</w:t>
            </w:r>
          </w:p>
        </w:tc>
        <w:tc>
          <w:tcPr>
            <w:tcW w:w="5249" w:type="dxa"/>
          </w:tcPr>
          <w:p w:rsidR="005A1328" w:rsidRDefault="00DF67A2">
            <w:pPr>
              <w:pStyle w:val="TableParagraph"/>
              <w:ind w:left="109"/>
              <w:rPr>
                <w:sz w:val="28"/>
              </w:rPr>
            </w:pPr>
            <w:r>
              <w:rPr>
                <w:sz w:val="28"/>
              </w:rPr>
              <w:t>Формирование</w:t>
            </w:r>
            <w:r>
              <w:rPr>
                <w:spacing w:val="-18"/>
                <w:sz w:val="28"/>
              </w:rPr>
              <w:t xml:space="preserve"> </w:t>
            </w:r>
            <w:r>
              <w:rPr>
                <w:sz w:val="28"/>
              </w:rPr>
              <w:t>культуры</w:t>
            </w:r>
            <w:r>
              <w:rPr>
                <w:spacing w:val="-17"/>
                <w:sz w:val="28"/>
              </w:rPr>
              <w:t xml:space="preserve"> </w:t>
            </w:r>
            <w:r>
              <w:rPr>
                <w:sz w:val="28"/>
              </w:rPr>
              <w:t>безопасности, старшая группа</w:t>
            </w:r>
          </w:p>
        </w:tc>
        <w:tc>
          <w:tcPr>
            <w:tcW w:w="1844" w:type="dxa"/>
          </w:tcPr>
          <w:p w:rsidR="005A1328" w:rsidRDefault="00DF67A2">
            <w:pPr>
              <w:pStyle w:val="TableParagraph"/>
              <w:ind w:left="109" w:right="671"/>
              <w:rPr>
                <w:sz w:val="28"/>
              </w:rPr>
            </w:pPr>
            <w:r>
              <w:rPr>
                <w:spacing w:val="-2"/>
                <w:sz w:val="28"/>
              </w:rPr>
              <w:t>Детство- пресс</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91"/>
        </w:trPr>
        <w:tc>
          <w:tcPr>
            <w:tcW w:w="1844" w:type="dxa"/>
          </w:tcPr>
          <w:p w:rsidR="005A1328" w:rsidRDefault="00DF67A2">
            <w:pPr>
              <w:pStyle w:val="TableParagraph"/>
              <w:ind w:left="81" w:right="96"/>
              <w:rPr>
                <w:sz w:val="28"/>
              </w:rPr>
            </w:pPr>
            <w:r>
              <w:rPr>
                <w:sz w:val="28"/>
              </w:rPr>
              <w:t>Тимофеева</w:t>
            </w:r>
            <w:r>
              <w:rPr>
                <w:spacing w:val="-18"/>
                <w:sz w:val="28"/>
              </w:rPr>
              <w:t xml:space="preserve"> </w:t>
            </w:r>
            <w:r>
              <w:rPr>
                <w:sz w:val="28"/>
              </w:rPr>
              <w:t xml:space="preserve">Л. </w:t>
            </w:r>
            <w:r>
              <w:rPr>
                <w:spacing w:val="-6"/>
                <w:sz w:val="28"/>
              </w:rPr>
              <w:t>Л.</w:t>
            </w:r>
          </w:p>
        </w:tc>
        <w:tc>
          <w:tcPr>
            <w:tcW w:w="5249" w:type="dxa"/>
          </w:tcPr>
          <w:p w:rsidR="005A1328" w:rsidRDefault="00DF67A2">
            <w:pPr>
              <w:pStyle w:val="TableParagraph"/>
              <w:ind w:left="109"/>
              <w:rPr>
                <w:sz w:val="28"/>
              </w:rPr>
            </w:pPr>
            <w:r>
              <w:rPr>
                <w:sz w:val="28"/>
              </w:rPr>
              <w:t>Формирование</w:t>
            </w:r>
            <w:r>
              <w:rPr>
                <w:spacing w:val="-18"/>
                <w:sz w:val="28"/>
              </w:rPr>
              <w:t xml:space="preserve"> </w:t>
            </w:r>
            <w:r>
              <w:rPr>
                <w:sz w:val="28"/>
              </w:rPr>
              <w:t>культуры</w:t>
            </w:r>
            <w:r>
              <w:rPr>
                <w:spacing w:val="-17"/>
                <w:sz w:val="28"/>
              </w:rPr>
              <w:t xml:space="preserve"> </w:t>
            </w:r>
            <w:r>
              <w:rPr>
                <w:sz w:val="28"/>
              </w:rPr>
              <w:t>безопасности, планирование образовательной</w:t>
            </w:r>
          </w:p>
          <w:p w:rsidR="005A1328" w:rsidRDefault="00DF67A2">
            <w:pPr>
              <w:pStyle w:val="TableParagraph"/>
              <w:spacing w:line="322" w:lineRule="exact"/>
              <w:ind w:left="109" w:right="199"/>
              <w:rPr>
                <w:sz w:val="28"/>
              </w:rPr>
            </w:pPr>
            <w:r>
              <w:rPr>
                <w:sz w:val="28"/>
              </w:rPr>
              <w:t>деятельности</w:t>
            </w:r>
            <w:r>
              <w:rPr>
                <w:spacing w:val="-13"/>
                <w:sz w:val="28"/>
              </w:rPr>
              <w:t xml:space="preserve"> </w:t>
            </w:r>
            <w:r>
              <w:rPr>
                <w:sz w:val="28"/>
              </w:rPr>
              <w:t>в</w:t>
            </w:r>
            <w:r>
              <w:rPr>
                <w:spacing w:val="-17"/>
                <w:sz w:val="28"/>
              </w:rPr>
              <w:t xml:space="preserve"> </w:t>
            </w:r>
            <w:r>
              <w:rPr>
                <w:sz w:val="28"/>
              </w:rPr>
              <w:t>подготовительной</w:t>
            </w:r>
            <w:r>
              <w:rPr>
                <w:spacing w:val="-17"/>
                <w:sz w:val="28"/>
              </w:rPr>
              <w:t xml:space="preserve"> </w:t>
            </w:r>
            <w:r>
              <w:rPr>
                <w:sz w:val="28"/>
              </w:rPr>
              <w:t>к школе группе</w:t>
            </w:r>
          </w:p>
        </w:tc>
        <w:tc>
          <w:tcPr>
            <w:tcW w:w="1844" w:type="dxa"/>
          </w:tcPr>
          <w:p w:rsidR="005A1328" w:rsidRDefault="00DF67A2">
            <w:pPr>
              <w:pStyle w:val="TableParagraph"/>
              <w:ind w:left="109" w:right="671"/>
              <w:rPr>
                <w:sz w:val="28"/>
              </w:rPr>
            </w:pPr>
            <w:r>
              <w:rPr>
                <w:spacing w:val="-2"/>
                <w:sz w:val="28"/>
              </w:rPr>
              <w:t>Детство- пресс</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53"/>
        </w:trPr>
        <w:tc>
          <w:tcPr>
            <w:tcW w:w="1844" w:type="dxa"/>
          </w:tcPr>
          <w:p w:rsidR="005A1328" w:rsidRDefault="00DF67A2">
            <w:pPr>
              <w:pStyle w:val="TableParagraph"/>
              <w:spacing w:line="315" w:lineRule="exact"/>
              <w:ind w:left="20" w:right="108"/>
              <w:jc w:val="center"/>
              <w:rPr>
                <w:sz w:val="28"/>
              </w:rPr>
            </w:pPr>
            <w:r>
              <w:rPr>
                <w:sz w:val="28"/>
              </w:rPr>
              <w:t>Чиркова</w:t>
            </w:r>
            <w:r>
              <w:rPr>
                <w:spacing w:val="-13"/>
                <w:sz w:val="28"/>
              </w:rPr>
              <w:t xml:space="preserve"> </w:t>
            </w:r>
            <w:r>
              <w:rPr>
                <w:spacing w:val="-4"/>
                <w:sz w:val="28"/>
              </w:rPr>
              <w:t>С.В.</w:t>
            </w:r>
          </w:p>
        </w:tc>
        <w:tc>
          <w:tcPr>
            <w:tcW w:w="5249" w:type="dxa"/>
          </w:tcPr>
          <w:p w:rsidR="005A1328" w:rsidRDefault="00DF67A2">
            <w:pPr>
              <w:pStyle w:val="TableParagraph"/>
              <w:spacing w:line="315" w:lineRule="exact"/>
              <w:ind w:left="109"/>
              <w:rPr>
                <w:sz w:val="28"/>
              </w:rPr>
            </w:pPr>
            <w:r>
              <w:rPr>
                <w:sz w:val="28"/>
              </w:rPr>
              <w:t>Родительские</w:t>
            </w:r>
            <w:r>
              <w:rPr>
                <w:spacing w:val="-8"/>
                <w:sz w:val="28"/>
              </w:rPr>
              <w:t xml:space="preserve"> </w:t>
            </w:r>
            <w:r>
              <w:rPr>
                <w:sz w:val="28"/>
              </w:rPr>
              <w:t>собрания</w:t>
            </w:r>
            <w:r>
              <w:rPr>
                <w:spacing w:val="-8"/>
                <w:sz w:val="28"/>
              </w:rPr>
              <w:t xml:space="preserve"> </w:t>
            </w:r>
            <w:r>
              <w:rPr>
                <w:sz w:val="28"/>
              </w:rPr>
              <w:t>в</w:t>
            </w:r>
            <w:r>
              <w:rPr>
                <w:spacing w:val="-10"/>
                <w:sz w:val="28"/>
              </w:rPr>
              <w:t xml:space="preserve"> </w:t>
            </w:r>
            <w:r>
              <w:rPr>
                <w:sz w:val="28"/>
              </w:rPr>
              <w:t>детском</w:t>
            </w:r>
            <w:r>
              <w:rPr>
                <w:spacing w:val="-7"/>
                <w:sz w:val="28"/>
              </w:rPr>
              <w:t xml:space="preserve"> </w:t>
            </w:r>
            <w:r>
              <w:rPr>
                <w:spacing w:val="-4"/>
                <w:sz w:val="28"/>
              </w:rPr>
              <w:t>саду.</w:t>
            </w:r>
          </w:p>
          <w:p w:rsidR="005A1328" w:rsidRDefault="00DF67A2">
            <w:pPr>
              <w:pStyle w:val="TableParagraph"/>
              <w:spacing w:line="318" w:lineRule="exact"/>
              <w:ind w:left="109"/>
              <w:rPr>
                <w:sz w:val="28"/>
              </w:rPr>
            </w:pPr>
            <w:r>
              <w:rPr>
                <w:sz w:val="28"/>
              </w:rPr>
              <w:t>Младшая</w:t>
            </w:r>
            <w:r>
              <w:rPr>
                <w:spacing w:val="-4"/>
                <w:sz w:val="28"/>
              </w:rPr>
              <w:t xml:space="preserve"> </w:t>
            </w:r>
            <w:r>
              <w:rPr>
                <w:spacing w:val="-2"/>
                <w:sz w:val="28"/>
              </w:rPr>
              <w:t>группа.</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4"/>
                <w:sz w:val="28"/>
              </w:rPr>
              <w:t>ВАКО</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57"/>
        </w:trPr>
        <w:tc>
          <w:tcPr>
            <w:tcW w:w="1844" w:type="dxa"/>
          </w:tcPr>
          <w:p w:rsidR="005A1328" w:rsidRDefault="00DF67A2">
            <w:pPr>
              <w:pStyle w:val="TableParagraph"/>
              <w:spacing w:line="315" w:lineRule="exact"/>
              <w:ind w:left="20" w:right="108"/>
              <w:jc w:val="center"/>
              <w:rPr>
                <w:sz w:val="28"/>
              </w:rPr>
            </w:pPr>
            <w:r>
              <w:rPr>
                <w:sz w:val="28"/>
              </w:rPr>
              <w:t>Чиркова</w:t>
            </w:r>
            <w:r>
              <w:rPr>
                <w:spacing w:val="-13"/>
                <w:sz w:val="28"/>
              </w:rPr>
              <w:t xml:space="preserve"> </w:t>
            </w:r>
            <w:r>
              <w:rPr>
                <w:spacing w:val="-4"/>
                <w:sz w:val="28"/>
              </w:rPr>
              <w:t>С.В.</w:t>
            </w:r>
          </w:p>
        </w:tc>
        <w:tc>
          <w:tcPr>
            <w:tcW w:w="5249" w:type="dxa"/>
          </w:tcPr>
          <w:p w:rsidR="005A1328" w:rsidRDefault="00DF67A2">
            <w:pPr>
              <w:pStyle w:val="TableParagraph"/>
              <w:ind w:left="109"/>
              <w:rPr>
                <w:sz w:val="28"/>
              </w:rPr>
            </w:pPr>
            <w:r>
              <w:rPr>
                <w:sz w:val="28"/>
              </w:rPr>
              <w:t>Родительские</w:t>
            </w:r>
            <w:r>
              <w:rPr>
                <w:spacing w:val="-11"/>
                <w:sz w:val="28"/>
              </w:rPr>
              <w:t xml:space="preserve"> </w:t>
            </w:r>
            <w:r>
              <w:rPr>
                <w:sz w:val="28"/>
              </w:rPr>
              <w:t>собрания</w:t>
            </w:r>
            <w:r>
              <w:rPr>
                <w:spacing w:val="-11"/>
                <w:sz w:val="28"/>
              </w:rPr>
              <w:t xml:space="preserve"> </w:t>
            </w:r>
            <w:r>
              <w:rPr>
                <w:sz w:val="28"/>
              </w:rPr>
              <w:t>в</w:t>
            </w:r>
            <w:r>
              <w:rPr>
                <w:spacing w:val="-13"/>
                <w:sz w:val="28"/>
              </w:rPr>
              <w:t xml:space="preserve"> </w:t>
            </w:r>
            <w:r>
              <w:rPr>
                <w:sz w:val="28"/>
              </w:rPr>
              <w:t>детском</w:t>
            </w:r>
            <w:r>
              <w:rPr>
                <w:spacing w:val="-10"/>
                <w:sz w:val="28"/>
              </w:rPr>
              <w:t xml:space="preserve"> </w:t>
            </w:r>
            <w:r>
              <w:rPr>
                <w:sz w:val="28"/>
              </w:rPr>
              <w:t>саду. Средняя группа.</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4"/>
                <w:sz w:val="28"/>
              </w:rPr>
              <w:t>ВАКО</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57"/>
        </w:trPr>
        <w:tc>
          <w:tcPr>
            <w:tcW w:w="1844" w:type="dxa"/>
          </w:tcPr>
          <w:p w:rsidR="005A1328" w:rsidRDefault="00DF67A2">
            <w:pPr>
              <w:pStyle w:val="TableParagraph"/>
              <w:spacing w:line="315" w:lineRule="exact"/>
              <w:ind w:left="5" w:right="36"/>
              <w:jc w:val="center"/>
              <w:rPr>
                <w:sz w:val="28"/>
              </w:rPr>
            </w:pPr>
            <w:r>
              <w:rPr>
                <w:sz w:val="28"/>
              </w:rPr>
              <w:t>Шмелева</w:t>
            </w:r>
            <w:r>
              <w:rPr>
                <w:spacing w:val="-13"/>
                <w:sz w:val="28"/>
              </w:rPr>
              <w:t xml:space="preserve"> </w:t>
            </w:r>
            <w:r>
              <w:rPr>
                <w:spacing w:val="-4"/>
                <w:sz w:val="28"/>
              </w:rPr>
              <w:t>Е.Б.</w:t>
            </w:r>
          </w:p>
        </w:tc>
        <w:tc>
          <w:tcPr>
            <w:tcW w:w="5249" w:type="dxa"/>
          </w:tcPr>
          <w:p w:rsidR="005A1328" w:rsidRDefault="00DF67A2">
            <w:pPr>
              <w:pStyle w:val="TableParagraph"/>
              <w:ind w:left="109" w:right="199"/>
              <w:rPr>
                <w:sz w:val="28"/>
              </w:rPr>
            </w:pPr>
            <w:r>
              <w:rPr>
                <w:sz w:val="28"/>
              </w:rPr>
              <w:t>Пальчиковые</w:t>
            </w:r>
            <w:r>
              <w:rPr>
                <w:spacing w:val="-9"/>
                <w:sz w:val="28"/>
              </w:rPr>
              <w:t xml:space="preserve"> </w:t>
            </w:r>
            <w:r>
              <w:rPr>
                <w:sz w:val="28"/>
              </w:rPr>
              <w:t>игры,</w:t>
            </w:r>
            <w:r>
              <w:rPr>
                <w:spacing w:val="-8"/>
                <w:sz w:val="28"/>
              </w:rPr>
              <w:t xml:space="preserve"> </w:t>
            </w:r>
            <w:r>
              <w:rPr>
                <w:sz w:val="28"/>
              </w:rPr>
              <w:t>для</w:t>
            </w:r>
            <w:r>
              <w:rPr>
                <w:spacing w:val="-8"/>
                <w:sz w:val="28"/>
              </w:rPr>
              <w:t xml:space="preserve"> </w:t>
            </w:r>
            <w:r>
              <w:rPr>
                <w:sz w:val="28"/>
              </w:rPr>
              <w:t>занятий</w:t>
            </w:r>
            <w:r>
              <w:rPr>
                <w:spacing w:val="-10"/>
                <w:sz w:val="28"/>
              </w:rPr>
              <w:t xml:space="preserve"> </w:t>
            </w:r>
            <w:r>
              <w:rPr>
                <w:sz w:val="28"/>
              </w:rPr>
              <w:t>с</w:t>
            </w:r>
            <w:r>
              <w:rPr>
                <w:spacing w:val="-9"/>
                <w:sz w:val="28"/>
              </w:rPr>
              <w:t xml:space="preserve"> </w:t>
            </w:r>
            <w:r>
              <w:rPr>
                <w:sz w:val="28"/>
              </w:rPr>
              <w:t>детьми 2-4 лет</w:t>
            </w:r>
          </w:p>
        </w:tc>
        <w:tc>
          <w:tcPr>
            <w:tcW w:w="1844" w:type="dxa"/>
          </w:tcPr>
          <w:p w:rsidR="005A1328" w:rsidRDefault="00DF67A2">
            <w:pPr>
              <w:pStyle w:val="TableParagraph"/>
              <w:spacing w:line="315" w:lineRule="exact"/>
              <w:ind w:left="109"/>
              <w:rPr>
                <w:sz w:val="28"/>
              </w:rPr>
            </w:pPr>
            <w:r>
              <w:rPr>
                <w:spacing w:val="-2"/>
                <w:sz w:val="28"/>
              </w:rPr>
              <w:t>Ювента</w:t>
            </w:r>
          </w:p>
        </w:tc>
        <w:tc>
          <w:tcPr>
            <w:tcW w:w="995" w:type="dxa"/>
          </w:tcPr>
          <w:p w:rsidR="005A1328" w:rsidRDefault="00DF67A2">
            <w:pPr>
              <w:pStyle w:val="TableParagraph"/>
              <w:spacing w:line="315" w:lineRule="exact"/>
              <w:ind w:left="104"/>
              <w:rPr>
                <w:sz w:val="28"/>
              </w:rPr>
            </w:pPr>
            <w:r>
              <w:rPr>
                <w:spacing w:val="-4"/>
                <w:sz w:val="28"/>
              </w:rPr>
              <w:t>2008</w:t>
            </w:r>
          </w:p>
        </w:tc>
      </w:tr>
    </w:tbl>
    <w:p w:rsidR="005A1328" w:rsidRDefault="005A1328">
      <w:pPr>
        <w:pStyle w:val="a3"/>
        <w:ind w:left="0"/>
        <w:jc w:val="left"/>
        <w:rPr>
          <w:b/>
        </w:rPr>
      </w:pPr>
    </w:p>
    <w:p w:rsidR="005A1328" w:rsidRDefault="005A1328">
      <w:pPr>
        <w:pStyle w:val="a3"/>
        <w:spacing w:before="20"/>
        <w:ind w:left="0"/>
        <w:jc w:val="left"/>
        <w:rPr>
          <w:b/>
        </w:rPr>
      </w:pPr>
    </w:p>
    <w:p w:rsidR="005A1328" w:rsidRDefault="00DF67A2">
      <w:pPr>
        <w:spacing w:before="1" w:line="322" w:lineRule="exact"/>
        <w:ind w:left="316" w:right="40"/>
        <w:jc w:val="center"/>
        <w:rPr>
          <w:b/>
          <w:sz w:val="28"/>
        </w:rPr>
      </w:pPr>
      <w:r>
        <w:rPr>
          <w:b/>
          <w:sz w:val="28"/>
        </w:rPr>
        <w:t>Методическое</w:t>
      </w:r>
      <w:r>
        <w:rPr>
          <w:b/>
          <w:spacing w:val="-15"/>
          <w:sz w:val="28"/>
        </w:rPr>
        <w:t xml:space="preserve"> </w:t>
      </w:r>
      <w:r>
        <w:rPr>
          <w:b/>
          <w:sz w:val="28"/>
        </w:rPr>
        <w:t>обеспечение</w:t>
      </w:r>
      <w:r>
        <w:rPr>
          <w:b/>
          <w:spacing w:val="-15"/>
          <w:sz w:val="28"/>
        </w:rPr>
        <w:t xml:space="preserve"> </w:t>
      </w:r>
      <w:r>
        <w:rPr>
          <w:b/>
          <w:sz w:val="28"/>
        </w:rPr>
        <w:t>образовательной</w:t>
      </w:r>
      <w:r>
        <w:rPr>
          <w:b/>
          <w:spacing w:val="-16"/>
          <w:sz w:val="28"/>
        </w:rPr>
        <w:t xml:space="preserve"> </w:t>
      </w:r>
      <w:r>
        <w:rPr>
          <w:b/>
          <w:spacing w:val="-2"/>
          <w:sz w:val="28"/>
        </w:rPr>
        <w:t>области</w:t>
      </w:r>
    </w:p>
    <w:p w:rsidR="005A1328" w:rsidRDefault="00DF67A2">
      <w:pPr>
        <w:ind w:left="316" w:right="36"/>
        <w:jc w:val="center"/>
        <w:rPr>
          <w:b/>
          <w:sz w:val="28"/>
        </w:rPr>
      </w:pPr>
      <w:r>
        <w:rPr>
          <w:b/>
          <w:spacing w:val="-2"/>
          <w:sz w:val="28"/>
        </w:rPr>
        <w:t>«Познавательное</w:t>
      </w:r>
      <w:r>
        <w:rPr>
          <w:b/>
          <w:spacing w:val="6"/>
          <w:sz w:val="28"/>
        </w:rPr>
        <w:t xml:space="preserve"> </w:t>
      </w:r>
      <w:r>
        <w:rPr>
          <w:b/>
          <w:spacing w:val="-2"/>
          <w:sz w:val="28"/>
        </w:rPr>
        <w:t>развитие»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642"/>
        </w:trPr>
        <w:tc>
          <w:tcPr>
            <w:tcW w:w="1844" w:type="dxa"/>
          </w:tcPr>
          <w:p w:rsidR="005A1328" w:rsidRDefault="00DF67A2">
            <w:pPr>
              <w:pStyle w:val="TableParagraph"/>
              <w:spacing w:line="315" w:lineRule="exact"/>
              <w:rPr>
                <w:sz w:val="28"/>
              </w:rPr>
            </w:pPr>
            <w:r>
              <w:rPr>
                <w:spacing w:val="-2"/>
                <w:sz w:val="28"/>
              </w:rPr>
              <w:t>Автор-</w:t>
            </w:r>
          </w:p>
          <w:p w:rsidR="005A1328" w:rsidRDefault="00DF67A2">
            <w:pPr>
              <w:pStyle w:val="TableParagraph"/>
              <w:spacing w:line="308" w:lineRule="exact"/>
              <w:rPr>
                <w:sz w:val="28"/>
              </w:rPr>
            </w:pPr>
            <w:r>
              <w:rPr>
                <w:spacing w:val="-2"/>
                <w:sz w:val="28"/>
              </w:rPr>
              <w:t>составитель</w:t>
            </w:r>
          </w:p>
        </w:tc>
        <w:tc>
          <w:tcPr>
            <w:tcW w:w="5249" w:type="dxa"/>
          </w:tcPr>
          <w:p w:rsidR="005A1328" w:rsidRDefault="00DF67A2">
            <w:pPr>
              <w:pStyle w:val="TableParagraph"/>
              <w:spacing w:line="315" w:lineRule="exact"/>
              <w:ind w:left="109"/>
              <w:rPr>
                <w:sz w:val="28"/>
              </w:rPr>
            </w:pPr>
            <w:r>
              <w:rPr>
                <w:spacing w:val="-2"/>
                <w:sz w:val="28"/>
              </w:rPr>
              <w:t>Наименование</w:t>
            </w:r>
            <w:r>
              <w:rPr>
                <w:spacing w:val="5"/>
                <w:sz w:val="28"/>
              </w:rPr>
              <w:t xml:space="preserve"> </w:t>
            </w:r>
            <w:r>
              <w:rPr>
                <w:spacing w:val="-2"/>
                <w:sz w:val="28"/>
              </w:rPr>
              <w:t>издания</w:t>
            </w:r>
          </w:p>
        </w:tc>
        <w:tc>
          <w:tcPr>
            <w:tcW w:w="1844" w:type="dxa"/>
          </w:tcPr>
          <w:p w:rsidR="005A1328" w:rsidRDefault="00DF67A2">
            <w:pPr>
              <w:pStyle w:val="TableParagraph"/>
              <w:spacing w:line="315" w:lineRule="exact"/>
              <w:ind w:left="109"/>
              <w:rPr>
                <w:sz w:val="28"/>
              </w:rPr>
            </w:pPr>
            <w:r>
              <w:rPr>
                <w:spacing w:val="-2"/>
                <w:sz w:val="28"/>
              </w:rPr>
              <w:t>Издательство</w:t>
            </w:r>
          </w:p>
        </w:tc>
        <w:tc>
          <w:tcPr>
            <w:tcW w:w="995" w:type="dxa"/>
          </w:tcPr>
          <w:p w:rsidR="005A1328" w:rsidRDefault="00DF67A2">
            <w:pPr>
              <w:pStyle w:val="TableParagraph"/>
              <w:spacing w:line="315" w:lineRule="exact"/>
              <w:ind w:left="104"/>
              <w:rPr>
                <w:sz w:val="28"/>
              </w:rPr>
            </w:pPr>
            <w:r>
              <w:rPr>
                <w:spacing w:val="-5"/>
                <w:sz w:val="28"/>
              </w:rPr>
              <w:t>Год</w:t>
            </w:r>
          </w:p>
          <w:p w:rsidR="005A1328" w:rsidRDefault="00DF67A2">
            <w:pPr>
              <w:pStyle w:val="TableParagraph"/>
              <w:spacing w:line="308" w:lineRule="exact"/>
              <w:ind w:left="104"/>
              <w:rPr>
                <w:sz w:val="28"/>
              </w:rPr>
            </w:pPr>
            <w:r>
              <w:rPr>
                <w:spacing w:val="-4"/>
                <w:sz w:val="28"/>
              </w:rPr>
              <w:t>изд.</w:t>
            </w:r>
          </w:p>
        </w:tc>
      </w:tr>
      <w:tr w:rsidR="005A1328">
        <w:trPr>
          <w:trHeight w:val="1291"/>
        </w:trPr>
        <w:tc>
          <w:tcPr>
            <w:tcW w:w="1844" w:type="dxa"/>
          </w:tcPr>
          <w:p w:rsidR="005A1328" w:rsidRDefault="00DF67A2">
            <w:pPr>
              <w:pStyle w:val="TableParagraph"/>
              <w:spacing w:line="320"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ind w:left="109"/>
              <w:rPr>
                <w:sz w:val="28"/>
              </w:rPr>
            </w:pPr>
            <w:r>
              <w:rPr>
                <w:sz w:val="28"/>
              </w:rPr>
              <w:t>Открытые</w:t>
            </w:r>
            <w:r>
              <w:rPr>
                <w:spacing w:val="-9"/>
                <w:sz w:val="28"/>
              </w:rPr>
              <w:t xml:space="preserve"> </w:t>
            </w:r>
            <w:r>
              <w:rPr>
                <w:sz w:val="28"/>
              </w:rPr>
              <w:t>мероприятия</w:t>
            </w:r>
            <w:r>
              <w:rPr>
                <w:spacing w:val="40"/>
                <w:sz w:val="28"/>
              </w:rPr>
              <w:t xml:space="preserve"> </w:t>
            </w:r>
            <w:r>
              <w:rPr>
                <w:sz w:val="28"/>
              </w:rPr>
              <w:t>для</w:t>
            </w:r>
            <w:r>
              <w:rPr>
                <w:spacing w:val="-8"/>
                <w:sz w:val="28"/>
              </w:rPr>
              <w:t xml:space="preserve"> </w:t>
            </w:r>
            <w:r>
              <w:rPr>
                <w:sz w:val="28"/>
              </w:rPr>
              <w:t>детей</w:t>
            </w:r>
            <w:r>
              <w:rPr>
                <w:spacing w:val="-10"/>
                <w:sz w:val="28"/>
              </w:rPr>
              <w:t xml:space="preserve"> </w:t>
            </w:r>
            <w:r>
              <w:rPr>
                <w:sz w:val="28"/>
              </w:rPr>
              <w:t>второй младшей группы детского сада.</w:t>
            </w:r>
          </w:p>
          <w:p w:rsidR="005A1328" w:rsidRDefault="00DF67A2">
            <w:pPr>
              <w:pStyle w:val="TableParagraph"/>
              <w:spacing w:line="322" w:lineRule="exact"/>
              <w:ind w:left="109" w:right="2026"/>
              <w:rPr>
                <w:sz w:val="28"/>
              </w:rPr>
            </w:pPr>
            <w:r>
              <w:rPr>
                <w:sz w:val="28"/>
              </w:rPr>
              <w:t>Образовательная</w:t>
            </w:r>
            <w:r>
              <w:rPr>
                <w:spacing w:val="-18"/>
                <w:sz w:val="28"/>
              </w:rPr>
              <w:t xml:space="preserve"> </w:t>
            </w:r>
            <w:r>
              <w:rPr>
                <w:sz w:val="28"/>
              </w:rPr>
              <w:t>область: познавательное развитие</w:t>
            </w:r>
          </w:p>
        </w:tc>
        <w:tc>
          <w:tcPr>
            <w:tcW w:w="1844" w:type="dxa"/>
          </w:tcPr>
          <w:p w:rsidR="005A1328" w:rsidRDefault="00DF67A2">
            <w:pPr>
              <w:pStyle w:val="TableParagraph"/>
              <w:spacing w:line="320" w:lineRule="exact"/>
              <w:ind w:left="109"/>
              <w:rPr>
                <w:sz w:val="28"/>
              </w:rPr>
            </w:pPr>
            <w:r>
              <w:rPr>
                <w:spacing w:val="-2"/>
                <w:sz w:val="28"/>
              </w:rPr>
              <w:t>Метода</w:t>
            </w:r>
          </w:p>
        </w:tc>
        <w:tc>
          <w:tcPr>
            <w:tcW w:w="995" w:type="dxa"/>
          </w:tcPr>
          <w:p w:rsidR="005A1328" w:rsidRDefault="00DF67A2">
            <w:pPr>
              <w:pStyle w:val="TableParagraph"/>
              <w:spacing w:line="320" w:lineRule="exact"/>
              <w:ind w:left="104"/>
              <w:rPr>
                <w:sz w:val="28"/>
              </w:rPr>
            </w:pPr>
            <w:r>
              <w:rPr>
                <w:spacing w:val="-4"/>
                <w:sz w:val="28"/>
              </w:rPr>
              <w:t>2014</w:t>
            </w:r>
          </w:p>
        </w:tc>
      </w:tr>
      <w:tr w:rsidR="005A1328">
        <w:trPr>
          <w:trHeight w:val="964"/>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spacing w:line="315" w:lineRule="exact"/>
              <w:ind w:left="109"/>
              <w:rPr>
                <w:sz w:val="28"/>
              </w:rPr>
            </w:pPr>
            <w:r>
              <w:rPr>
                <w:sz w:val="28"/>
              </w:rPr>
              <w:t>Открытые</w:t>
            </w:r>
            <w:r>
              <w:rPr>
                <w:spacing w:val="-11"/>
                <w:sz w:val="28"/>
              </w:rPr>
              <w:t xml:space="preserve"> </w:t>
            </w:r>
            <w:r>
              <w:rPr>
                <w:sz w:val="28"/>
              </w:rPr>
              <w:t>мероприятия.</w:t>
            </w:r>
            <w:r>
              <w:rPr>
                <w:spacing w:val="-9"/>
                <w:sz w:val="28"/>
              </w:rPr>
              <w:t xml:space="preserve"> </w:t>
            </w:r>
            <w:r>
              <w:rPr>
                <w:spacing w:val="-2"/>
                <w:sz w:val="28"/>
              </w:rPr>
              <w:t>Образовательная</w:t>
            </w:r>
          </w:p>
          <w:p w:rsidR="005A1328" w:rsidRDefault="00DF67A2">
            <w:pPr>
              <w:pStyle w:val="TableParagraph"/>
              <w:spacing w:line="322" w:lineRule="exact"/>
              <w:ind w:left="109" w:right="199"/>
              <w:rPr>
                <w:sz w:val="28"/>
              </w:rPr>
            </w:pPr>
            <w:r>
              <w:rPr>
                <w:sz w:val="28"/>
              </w:rPr>
              <w:t>область:</w:t>
            </w:r>
            <w:r>
              <w:rPr>
                <w:spacing w:val="-18"/>
                <w:sz w:val="28"/>
              </w:rPr>
              <w:t xml:space="preserve"> </w:t>
            </w:r>
            <w:r>
              <w:rPr>
                <w:sz w:val="28"/>
              </w:rPr>
              <w:t>познавательное</w:t>
            </w:r>
            <w:r>
              <w:rPr>
                <w:spacing w:val="-17"/>
                <w:sz w:val="28"/>
              </w:rPr>
              <w:t xml:space="preserve"> </w:t>
            </w:r>
            <w:r>
              <w:rPr>
                <w:sz w:val="28"/>
              </w:rPr>
              <w:t>развитие, средняя группа</w:t>
            </w:r>
          </w:p>
        </w:tc>
        <w:tc>
          <w:tcPr>
            <w:tcW w:w="1844" w:type="dxa"/>
          </w:tcPr>
          <w:p w:rsidR="005A1328" w:rsidRDefault="00DF67A2">
            <w:pPr>
              <w:pStyle w:val="TableParagraph"/>
              <w:spacing w:line="315"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4"/>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tabs>
                <w:tab w:val="left" w:pos="1629"/>
                <w:tab w:val="left" w:pos="1722"/>
                <w:tab w:val="left" w:pos="3102"/>
                <w:tab w:val="left" w:pos="3664"/>
                <w:tab w:val="left" w:pos="4470"/>
              </w:tabs>
              <w:ind w:left="109" w:right="102"/>
              <w:rPr>
                <w:sz w:val="28"/>
              </w:rPr>
            </w:pPr>
            <w:r>
              <w:rPr>
                <w:spacing w:val="-2"/>
                <w:sz w:val="28"/>
              </w:rPr>
              <w:t>Открытые</w:t>
            </w:r>
            <w:r>
              <w:rPr>
                <w:sz w:val="28"/>
              </w:rPr>
              <w:tab/>
            </w:r>
            <w:r>
              <w:rPr>
                <w:sz w:val="28"/>
              </w:rPr>
              <w:tab/>
            </w:r>
            <w:r>
              <w:rPr>
                <w:spacing w:val="-2"/>
                <w:sz w:val="28"/>
              </w:rPr>
              <w:t>мероприятия</w:t>
            </w:r>
            <w:r>
              <w:rPr>
                <w:sz w:val="28"/>
              </w:rPr>
              <w:tab/>
            </w:r>
            <w:r>
              <w:rPr>
                <w:spacing w:val="-4"/>
                <w:sz w:val="28"/>
              </w:rPr>
              <w:t>для</w:t>
            </w:r>
            <w:r>
              <w:rPr>
                <w:sz w:val="28"/>
              </w:rPr>
              <w:tab/>
            </w:r>
            <w:r>
              <w:rPr>
                <w:spacing w:val="-4"/>
                <w:sz w:val="28"/>
              </w:rPr>
              <w:t xml:space="preserve">детей </w:t>
            </w:r>
            <w:r>
              <w:rPr>
                <w:spacing w:val="-2"/>
                <w:sz w:val="28"/>
              </w:rPr>
              <w:t>старшей</w:t>
            </w:r>
            <w:r>
              <w:rPr>
                <w:sz w:val="28"/>
              </w:rPr>
              <w:tab/>
            </w:r>
            <w:r>
              <w:rPr>
                <w:spacing w:val="-2"/>
                <w:sz w:val="28"/>
              </w:rPr>
              <w:t>группы.</w:t>
            </w:r>
            <w:r>
              <w:rPr>
                <w:sz w:val="28"/>
              </w:rPr>
              <w:tab/>
            </w:r>
            <w:r>
              <w:rPr>
                <w:spacing w:val="-2"/>
                <w:sz w:val="28"/>
              </w:rPr>
              <w:t>Образовательная</w:t>
            </w:r>
          </w:p>
          <w:p w:rsidR="005A1328" w:rsidRDefault="00DF67A2">
            <w:pPr>
              <w:pStyle w:val="TableParagraph"/>
              <w:spacing w:line="308" w:lineRule="exact"/>
              <w:ind w:left="109"/>
              <w:rPr>
                <w:sz w:val="28"/>
              </w:rPr>
            </w:pPr>
            <w:r>
              <w:rPr>
                <w:sz w:val="28"/>
              </w:rPr>
              <w:t>область</w:t>
            </w:r>
            <w:r>
              <w:rPr>
                <w:spacing w:val="-13"/>
                <w:sz w:val="28"/>
              </w:rPr>
              <w:t xml:space="preserve"> </w:t>
            </w:r>
            <w:r>
              <w:rPr>
                <w:sz w:val="28"/>
              </w:rPr>
              <w:t>«Познавательное</w:t>
            </w:r>
            <w:r>
              <w:rPr>
                <w:spacing w:val="-13"/>
                <w:sz w:val="28"/>
              </w:rPr>
              <w:t xml:space="preserve"> </w:t>
            </w:r>
            <w:r>
              <w:rPr>
                <w:spacing w:val="-2"/>
                <w:sz w:val="28"/>
              </w:rPr>
              <w:t>развитие»</w:t>
            </w:r>
          </w:p>
        </w:tc>
        <w:tc>
          <w:tcPr>
            <w:tcW w:w="1844" w:type="dxa"/>
          </w:tcPr>
          <w:p w:rsidR="005A1328" w:rsidRDefault="00DF67A2">
            <w:pPr>
              <w:pStyle w:val="TableParagraph"/>
              <w:spacing w:line="315"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291"/>
        </w:trPr>
        <w:tc>
          <w:tcPr>
            <w:tcW w:w="1844" w:type="dxa"/>
          </w:tcPr>
          <w:p w:rsidR="005A1328" w:rsidRDefault="00DF67A2">
            <w:pPr>
              <w:pStyle w:val="TableParagraph"/>
              <w:spacing w:line="320"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tabs>
                <w:tab w:val="left" w:pos="1635"/>
                <w:tab w:val="left" w:pos="3621"/>
                <w:tab w:val="left" w:pos="4179"/>
                <w:tab w:val="left" w:pos="4474"/>
              </w:tabs>
              <w:ind w:left="109" w:right="100"/>
              <w:rPr>
                <w:sz w:val="28"/>
              </w:rPr>
            </w:pPr>
            <w:r>
              <w:rPr>
                <w:spacing w:val="-2"/>
                <w:sz w:val="28"/>
              </w:rPr>
              <w:t>Отрытые</w:t>
            </w:r>
            <w:r>
              <w:rPr>
                <w:sz w:val="28"/>
              </w:rPr>
              <w:tab/>
            </w:r>
            <w:r>
              <w:rPr>
                <w:spacing w:val="-2"/>
                <w:sz w:val="28"/>
              </w:rPr>
              <w:t>мероприятия</w:t>
            </w:r>
            <w:r>
              <w:rPr>
                <w:sz w:val="28"/>
              </w:rPr>
              <w:tab/>
            </w:r>
            <w:r>
              <w:rPr>
                <w:spacing w:val="-4"/>
                <w:sz w:val="28"/>
              </w:rPr>
              <w:t>для</w:t>
            </w:r>
            <w:r>
              <w:rPr>
                <w:sz w:val="28"/>
              </w:rPr>
              <w:tab/>
            </w:r>
            <w:r>
              <w:rPr>
                <w:sz w:val="28"/>
              </w:rPr>
              <w:tab/>
            </w:r>
            <w:r>
              <w:rPr>
                <w:spacing w:val="-4"/>
                <w:sz w:val="28"/>
              </w:rPr>
              <w:t xml:space="preserve">детей </w:t>
            </w:r>
            <w:r>
              <w:rPr>
                <w:spacing w:val="-2"/>
                <w:sz w:val="28"/>
              </w:rPr>
              <w:t>подготовительной</w:t>
            </w:r>
            <w:r>
              <w:rPr>
                <w:sz w:val="28"/>
              </w:rPr>
              <w:tab/>
            </w:r>
            <w:r>
              <w:rPr>
                <w:sz w:val="28"/>
              </w:rPr>
              <w:tab/>
            </w:r>
            <w:r>
              <w:rPr>
                <w:spacing w:val="-2"/>
                <w:sz w:val="28"/>
              </w:rPr>
              <w:t>группы.</w:t>
            </w:r>
          </w:p>
          <w:p w:rsidR="005A1328" w:rsidRDefault="00DF67A2">
            <w:pPr>
              <w:pStyle w:val="TableParagraph"/>
              <w:tabs>
                <w:tab w:val="left" w:pos="4217"/>
              </w:tabs>
              <w:spacing w:line="321" w:lineRule="exact"/>
              <w:ind w:left="109"/>
              <w:rPr>
                <w:sz w:val="28"/>
              </w:rPr>
            </w:pPr>
            <w:r>
              <w:rPr>
                <w:spacing w:val="-2"/>
                <w:sz w:val="28"/>
              </w:rPr>
              <w:t>Образовательная</w:t>
            </w:r>
            <w:r>
              <w:rPr>
                <w:sz w:val="28"/>
              </w:rPr>
              <w:tab/>
            </w:r>
            <w:r>
              <w:rPr>
                <w:spacing w:val="-2"/>
                <w:sz w:val="28"/>
              </w:rPr>
              <w:t>область</w:t>
            </w:r>
          </w:p>
          <w:p w:rsidR="005A1328" w:rsidRDefault="00DF67A2">
            <w:pPr>
              <w:pStyle w:val="TableParagraph"/>
              <w:spacing w:line="308" w:lineRule="exact"/>
              <w:ind w:left="109"/>
              <w:rPr>
                <w:sz w:val="28"/>
              </w:rPr>
            </w:pPr>
            <w:r>
              <w:rPr>
                <w:spacing w:val="-2"/>
                <w:sz w:val="28"/>
              </w:rPr>
              <w:t>«Познавательное</w:t>
            </w:r>
            <w:r>
              <w:rPr>
                <w:spacing w:val="7"/>
                <w:sz w:val="28"/>
              </w:rPr>
              <w:t xml:space="preserve"> </w:t>
            </w:r>
            <w:r>
              <w:rPr>
                <w:spacing w:val="-2"/>
                <w:sz w:val="28"/>
              </w:rPr>
              <w:t>развитие»</w:t>
            </w:r>
          </w:p>
        </w:tc>
        <w:tc>
          <w:tcPr>
            <w:tcW w:w="1844" w:type="dxa"/>
          </w:tcPr>
          <w:p w:rsidR="005A1328" w:rsidRDefault="00DF67A2">
            <w:pPr>
              <w:pStyle w:val="TableParagraph"/>
              <w:spacing w:line="320" w:lineRule="exact"/>
              <w:ind w:left="109"/>
              <w:rPr>
                <w:sz w:val="28"/>
              </w:rPr>
            </w:pPr>
            <w:r>
              <w:rPr>
                <w:spacing w:val="-2"/>
                <w:sz w:val="28"/>
              </w:rPr>
              <w:t>Метода</w:t>
            </w:r>
          </w:p>
        </w:tc>
        <w:tc>
          <w:tcPr>
            <w:tcW w:w="995" w:type="dxa"/>
          </w:tcPr>
          <w:p w:rsidR="005A1328" w:rsidRDefault="00DF67A2">
            <w:pPr>
              <w:pStyle w:val="TableParagraph"/>
              <w:spacing w:line="320" w:lineRule="exact"/>
              <w:ind w:left="104"/>
              <w:rPr>
                <w:sz w:val="28"/>
              </w:rPr>
            </w:pPr>
            <w:r>
              <w:rPr>
                <w:spacing w:val="-4"/>
                <w:sz w:val="28"/>
              </w:rPr>
              <w:t>2014</w:t>
            </w:r>
          </w:p>
        </w:tc>
      </w:tr>
      <w:tr w:rsidR="005A1328">
        <w:trPr>
          <w:trHeight w:val="643"/>
        </w:trPr>
        <w:tc>
          <w:tcPr>
            <w:tcW w:w="1844" w:type="dxa"/>
          </w:tcPr>
          <w:p w:rsidR="005A1328" w:rsidRDefault="00DF67A2">
            <w:pPr>
              <w:pStyle w:val="TableParagraph"/>
              <w:spacing w:line="315" w:lineRule="exact"/>
              <w:rPr>
                <w:sz w:val="28"/>
              </w:rPr>
            </w:pPr>
            <w:r>
              <w:rPr>
                <w:spacing w:val="-2"/>
                <w:sz w:val="28"/>
              </w:rPr>
              <w:t>Алябьева</w:t>
            </w:r>
          </w:p>
          <w:p w:rsidR="005A1328" w:rsidRDefault="00DF67A2">
            <w:pPr>
              <w:pStyle w:val="TableParagraph"/>
              <w:spacing w:line="308" w:lineRule="exact"/>
              <w:rPr>
                <w:sz w:val="28"/>
              </w:rPr>
            </w:pPr>
            <w:r>
              <w:rPr>
                <w:spacing w:val="-4"/>
                <w:sz w:val="28"/>
              </w:rPr>
              <w:t>Е.А.</w:t>
            </w:r>
          </w:p>
        </w:tc>
        <w:tc>
          <w:tcPr>
            <w:tcW w:w="5249" w:type="dxa"/>
          </w:tcPr>
          <w:p w:rsidR="005A1328" w:rsidRDefault="00DF67A2">
            <w:pPr>
              <w:pStyle w:val="TableParagraph"/>
              <w:spacing w:line="315" w:lineRule="exact"/>
              <w:ind w:left="109"/>
              <w:rPr>
                <w:sz w:val="28"/>
              </w:rPr>
            </w:pPr>
            <w:r>
              <w:rPr>
                <w:sz w:val="28"/>
              </w:rPr>
              <w:t>Тематические</w:t>
            </w:r>
            <w:r>
              <w:rPr>
                <w:spacing w:val="56"/>
                <w:w w:val="150"/>
                <w:sz w:val="28"/>
              </w:rPr>
              <w:t xml:space="preserve"> </w:t>
            </w:r>
            <w:r>
              <w:rPr>
                <w:sz w:val="28"/>
              </w:rPr>
              <w:t>дни</w:t>
            </w:r>
            <w:r>
              <w:rPr>
                <w:spacing w:val="55"/>
                <w:w w:val="150"/>
                <w:sz w:val="28"/>
              </w:rPr>
              <w:t xml:space="preserve"> </w:t>
            </w:r>
            <w:r>
              <w:rPr>
                <w:sz w:val="28"/>
              </w:rPr>
              <w:t>и</w:t>
            </w:r>
            <w:r>
              <w:rPr>
                <w:spacing w:val="56"/>
                <w:w w:val="150"/>
                <w:sz w:val="28"/>
              </w:rPr>
              <w:t xml:space="preserve"> </w:t>
            </w:r>
            <w:r>
              <w:rPr>
                <w:sz w:val="28"/>
              </w:rPr>
              <w:t>недели</w:t>
            </w:r>
            <w:r>
              <w:rPr>
                <w:spacing w:val="55"/>
                <w:w w:val="150"/>
                <w:sz w:val="28"/>
              </w:rPr>
              <w:t xml:space="preserve"> </w:t>
            </w:r>
            <w:r>
              <w:rPr>
                <w:sz w:val="28"/>
              </w:rPr>
              <w:t>в</w:t>
            </w:r>
            <w:r>
              <w:rPr>
                <w:spacing w:val="53"/>
                <w:w w:val="150"/>
                <w:sz w:val="28"/>
              </w:rPr>
              <w:t xml:space="preserve"> </w:t>
            </w:r>
            <w:r>
              <w:rPr>
                <w:spacing w:val="-2"/>
                <w:sz w:val="28"/>
              </w:rPr>
              <w:t>детском</w:t>
            </w:r>
          </w:p>
          <w:p w:rsidR="005A1328" w:rsidRDefault="00DF67A2">
            <w:pPr>
              <w:pStyle w:val="TableParagraph"/>
              <w:spacing w:line="308" w:lineRule="exact"/>
              <w:ind w:left="109"/>
              <w:rPr>
                <w:sz w:val="28"/>
              </w:rPr>
            </w:pPr>
            <w:r>
              <w:rPr>
                <w:sz w:val="28"/>
              </w:rPr>
              <w:t>саду:</w:t>
            </w:r>
            <w:r>
              <w:rPr>
                <w:spacing w:val="-8"/>
                <w:sz w:val="28"/>
              </w:rPr>
              <w:t xml:space="preserve"> </w:t>
            </w:r>
            <w:r>
              <w:rPr>
                <w:sz w:val="28"/>
              </w:rPr>
              <w:t>Планирование</w:t>
            </w:r>
            <w:r>
              <w:rPr>
                <w:spacing w:val="-6"/>
                <w:sz w:val="28"/>
              </w:rPr>
              <w:t xml:space="preserve"> </w:t>
            </w:r>
            <w:r>
              <w:rPr>
                <w:sz w:val="28"/>
              </w:rPr>
              <w:t>и</w:t>
            </w:r>
            <w:r>
              <w:rPr>
                <w:spacing w:val="-7"/>
                <w:sz w:val="28"/>
              </w:rPr>
              <w:t xml:space="preserve"> </w:t>
            </w:r>
            <w:r>
              <w:rPr>
                <w:spacing w:val="-2"/>
                <w:sz w:val="28"/>
              </w:rPr>
              <w:t>конспекты</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08"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right="598"/>
              <w:rPr>
                <w:sz w:val="28"/>
              </w:rPr>
            </w:pPr>
            <w:r>
              <w:rPr>
                <w:spacing w:val="-2"/>
                <w:sz w:val="28"/>
              </w:rPr>
              <w:t xml:space="preserve">Алябьева </w:t>
            </w:r>
            <w:r>
              <w:rPr>
                <w:spacing w:val="-4"/>
                <w:sz w:val="28"/>
              </w:rPr>
              <w:t>Е.А.</w:t>
            </w:r>
          </w:p>
        </w:tc>
        <w:tc>
          <w:tcPr>
            <w:tcW w:w="5249" w:type="dxa"/>
          </w:tcPr>
          <w:p w:rsidR="005A1328" w:rsidRDefault="00DF67A2">
            <w:pPr>
              <w:pStyle w:val="TableParagraph"/>
              <w:tabs>
                <w:tab w:val="left" w:pos="1169"/>
                <w:tab w:val="left" w:pos="1529"/>
                <w:tab w:val="left" w:pos="2991"/>
                <w:tab w:val="left" w:pos="3361"/>
                <w:tab w:val="left" w:pos="3869"/>
              </w:tabs>
              <w:ind w:left="109" w:right="98"/>
              <w:rPr>
                <w:sz w:val="28"/>
              </w:rPr>
            </w:pPr>
            <w:r>
              <w:rPr>
                <w:spacing w:val="-2"/>
                <w:sz w:val="28"/>
              </w:rPr>
              <w:t>Сказки</w:t>
            </w:r>
            <w:r>
              <w:rPr>
                <w:sz w:val="28"/>
              </w:rPr>
              <w:tab/>
            </w:r>
            <w:r>
              <w:rPr>
                <w:spacing w:val="-10"/>
                <w:sz w:val="28"/>
              </w:rPr>
              <w:t>о</w:t>
            </w:r>
            <w:r>
              <w:rPr>
                <w:sz w:val="28"/>
              </w:rPr>
              <w:tab/>
            </w:r>
            <w:r>
              <w:rPr>
                <w:spacing w:val="-2"/>
                <w:sz w:val="28"/>
              </w:rPr>
              <w:t>предметах</w:t>
            </w:r>
            <w:r>
              <w:rPr>
                <w:sz w:val="28"/>
              </w:rPr>
              <w:tab/>
            </w:r>
            <w:r>
              <w:rPr>
                <w:spacing w:val="-10"/>
                <w:sz w:val="28"/>
              </w:rPr>
              <w:t>и</w:t>
            </w:r>
            <w:r>
              <w:rPr>
                <w:sz w:val="28"/>
              </w:rPr>
              <w:tab/>
            </w:r>
            <w:r>
              <w:rPr>
                <w:spacing w:val="-6"/>
                <w:sz w:val="28"/>
              </w:rPr>
              <w:t>их</w:t>
            </w:r>
            <w:r>
              <w:rPr>
                <w:sz w:val="28"/>
              </w:rPr>
              <w:tab/>
            </w:r>
            <w:r>
              <w:rPr>
                <w:spacing w:val="-2"/>
                <w:sz w:val="28"/>
              </w:rPr>
              <w:t xml:space="preserve">свойствах. </w:t>
            </w:r>
            <w:r>
              <w:rPr>
                <w:sz w:val="28"/>
              </w:rPr>
              <w:t>Ознакомление</w:t>
            </w:r>
            <w:r>
              <w:rPr>
                <w:spacing w:val="39"/>
                <w:sz w:val="28"/>
              </w:rPr>
              <w:t xml:space="preserve"> </w:t>
            </w:r>
            <w:r>
              <w:rPr>
                <w:sz w:val="28"/>
              </w:rPr>
              <w:t>с</w:t>
            </w:r>
            <w:r>
              <w:rPr>
                <w:spacing w:val="39"/>
                <w:sz w:val="28"/>
              </w:rPr>
              <w:t xml:space="preserve"> </w:t>
            </w:r>
            <w:r>
              <w:rPr>
                <w:sz w:val="28"/>
              </w:rPr>
              <w:t>окружающим</w:t>
            </w:r>
            <w:r>
              <w:rPr>
                <w:spacing w:val="39"/>
                <w:sz w:val="28"/>
              </w:rPr>
              <w:t xml:space="preserve"> </w:t>
            </w:r>
            <w:r>
              <w:rPr>
                <w:sz w:val="28"/>
              </w:rPr>
              <w:t>миром.</w:t>
            </w:r>
            <w:r>
              <w:rPr>
                <w:spacing w:val="36"/>
                <w:sz w:val="28"/>
              </w:rPr>
              <w:t xml:space="preserve"> </w:t>
            </w:r>
            <w:r>
              <w:rPr>
                <w:spacing w:val="-5"/>
                <w:sz w:val="28"/>
              </w:rPr>
              <w:t>5-</w:t>
            </w:r>
          </w:p>
          <w:p w:rsidR="005A1328" w:rsidRDefault="00DF67A2">
            <w:pPr>
              <w:pStyle w:val="TableParagraph"/>
              <w:spacing w:line="308" w:lineRule="exact"/>
              <w:ind w:left="109"/>
              <w:rPr>
                <w:sz w:val="28"/>
              </w:rPr>
            </w:pPr>
            <w:r>
              <w:rPr>
                <w:sz w:val="28"/>
              </w:rPr>
              <w:t>7</w:t>
            </w:r>
            <w:r>
              <w:rPr>
                <w:spacing w:val="-1"/>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22"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388"/>
        </w:trPr>
        <w:tc>
          <w:tcPr>
            <w:tcW w:w="1844" w:type="dxa"/>
          </w:tcPr>
          <w:p w:rsidR="005A1328" w:rsidRDefault="00DF67A2">
            <w:pPr>
              <w:pStyle w:val="TableParagraph"/>
              <w:spacing w:line="320" w:lineRule="exact"/>
              <w:rPr>
                <w:sz w:val="28"/>
              </w:rPr>
            </w:pPr>
            <w:r>
              <w:rPr>
                <w:sz w:val="28"/>
              </w:rPr>
              <w:t>Буряк</w:t>
            </w:r>
            <w:r>
              <w:rPr>
                <w:spacing w:val="-8"/>
                <w:sz w:val="28"/>
              </w:rPr>
              <w:t xml:space="preserve"> </w:t>
            </w:r>
            <w:r>
              <w:rPr>
                <w:spacing w:val="-4"/>
                <w:sz w:val="28"/>
              </w:rPr>
              <w:t>М.В.</w:t>
            </w:r>
          </w:p>
        </w:tc>
        <w:tc>
          <w:tcPr>
            <w:tcW w:w="5249" w:type="dxa"/>
          </w:tcPr>
          <w:p w:rsidR="005A1328" w:rsidRDefault="00DF67A2">
            <w:pPr>
              <w:pStyle w:val="TableParagraph"/>
              <w:spacing w:line="320" w:lineRule="exact"/>
              <w:ind w:left="109"/>
              <w:rPr>
                <w:sz w:val="28"/>
              </w:rPr>
            </w:pPr>
            <w:r>
              <w:rPr>
                <w:sz w:val="28"/>
              </w:rPr>
              <w:t>ИКТ.</w:t>
            </w:r>
            <w:r>
              <w:rPr>
                <w:spacing w:val="-10"/>
                <w:sz w:val="28"/>
              </w:rPr>
              <w:t xml:space="preserve"> </w:t>
            </w:r>
            <w:r>
              <w:rPr>
                <w:sz w:val="28"/>
              </w:rPr>
              <w:t>Формирование</w:t>
            </w:r>
            <w:r>
              <w:rPr>
                <w:spacing w:val="-11"/>
                <w:sz w:val="28"/>
              </w:rPr>
              <w:t xml:space="preserve"> </w:t>
            </w:r>
            <w:r>
              <w:rPr>
                <w:spacing w:val="-2"/>
                <w:sz w:val="28"/>
              </w:rPr>
              <w:t>математических</w:t>
            </w:r>
          </w:p>
        </w:tc>
        <w:tc>
          <w:tcPr>
            <w:tcW w:w="1844" w:type="dxa"/>
          </w:tcPr>
          <w:p w:rsidR="005A1328" w:rsidRDefault="00DF67A2">
            <w:pPr>
              <w:pStyle w:val="TableParagraph"/>
              <w:spacing w:line="320" w:lineRule="exact"/>
              <w:ind w:left="109"/>
              <w:rPr>
                <w:sz w:val="28"/>
              </w:rPr>
            </w:pPr>
            <w:r>
              <w:rPr>
                <w:spacing w:val="-2"/>
                <w:sz w:val="28"/>
              </w:rPr>
              <w:t>Волгоград:</w:t>
            </w:r>
          </w:p>
        </w:tc>
        <w:tc>
          <w:tcPr>
            <w:tcW w:w="995" w:type="dxa"/>
          </w:tcPr>
          <w:p w:rsidR="005A1328" w:rsidRDefault="00DF67A2">
            <w:pPr>
              <w:pStyle w:val="TableParagraph"/>
              <w:spacing w:line="320" w:lineRule="exact"/>
              <w:ind w:left="104"/>
              <w:rPr>
                <w:sz w:val="28"/>
              </w:rPr>
            </w:pPr>
            <w:r>
              <w:rPr>
                <w:spacing w:val="-4"/>
                <w:sz w:val="28"/>
              </w:rPr>
              <w:t>2015</w:t>
            </w:r>
          </w:p>
        </w:tc>
      </w:tr>
    </w:tbl>
    <w:p w:rsidR="005A1328" w:rsidRDefault="005A1328">
      <w:pPr>
        <w:pStyle w:val="TableParagraph"/>
        <w:spacing w:line="320" w:lineRule="exact"/>
        <w:rPr>
          <w:sz w:val="28"/>
        </w:rPr>
        <w:sectPr w:rsidR="005A1328">
          <w:type w:val="continuous"/>
          <w:pgSz w:w="11910" w:h="16840"/>
          <w:pgMar w:top="940" w:right="283" w:bottom="806"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642"/>
        </w:trPr>
        <w:tc>
          <w:tcPr>
            <w:tcW w:w="1844" w:type="dxa"/>
          </w:tcPr>
          <w:p w:rsidR="005A1328" w:rsidRDefault="005A1328">
            <w:pPr>
              <w:pStyle w:val="TableParagraph"/>
              <w:ind w:left="0"/>
              <w:rPr>
                <w:sz w:val="26"/>
              </w:rPr>
            </w:pPr>
          </w:p>
        </w:tc>
        <w:tc>
          <w:tcPr>
            <w:tcW w:w="5249" w:type="dxa"/>
          </w:tcPr>
          <w:p w:rsidR="005A1328" w:rsidRDefault="00DF67A2">
            <w:pPr>
              <w:pStyle w:val="TableParagraph"/>
              <w:spacing w:line="315" w:lineRule="exact"/>
              <w:ind w:left="109"/>
              <w:rPr>
                <w:sz w:val="28"/>
              </w:rPr>
            </w:pPr>
            <w:r>
              <w:rPr>
                <w:sz w:val="28"/>
              </w:rPr>
              <w:t>представлений</w:t>
            </w:r>
            <w:r>
              <w:rPr>
                <w:spacing w:val="-10"/>
                <w:sz w:val="28"/>
              </w:rPr>
              <w:t xml:space="preserve"> </w:t>
            </w:r>
            <w:r>
              <w:rPr>
                <w:sz w:val="28"/>
              </w:rPr>
              <w:t>-</w:t>
            </w:r>
            <w:r>
              <w:rPr>
                <w:spacing w:val="-9"/>
                <w:sz w:val="28"/>
              </w:rPr>
              <w:t xml:space="preserve"> </w:t>
            </w:r>
            <w:r>
              <w:rPr>
                <w:sz w:val="28"/>
              </w:rPr>
              <w:t>презентации</w:t>
            </w:r>
            <w:r>
              <w:rPr>
                <w:spacing w:val="-8"/>
                <w:sz w:val="28"/>
              </w:rPr>
              <w:t xml:space="preserve"> </w:t>
            </w:r>
            <w:r>
              <w:rPr>
                <w:sz w:val="28"/>
              </w:rPr>
              <w:t>занятий,</w:t>
            </w:r>
            <w:r>
              <w:rPr>
                <w:spacing w:val="-6"/>
                <w:sz w:val="28"/>
              </w:rPr>
              <w:t xml:space="preserve"> </w:t>
            </w:r>
            <w:r>
              <w:rPr>
                <w:sz w:val="28"/>
              </w:rPr>
              <w:t>5-</w:t>
            </w:r>
            <w:r>
              <w:rPr>
                <w:spacing w:val="-10"/>
                <w:sz w:val="28"/>
              </w:rPr>
              <w:t>7</w:t>
            </w:r>
          </w:p>
          <w:p w:rsidR="005A1328" w:rsidRDefault="00DF67A2">
            <w:pPr>
              <w:pStyle w:val="TableParagraph"/>
              <w:spacing w:line="308" w:lineRule="exact"/>
              <w:ind w:left="109"/>
              <w:rPr>
                <w:sz w:val="28"/>
              </w:rPr>
            </w:pPr>
            <w:r>
              <w:rPr>
                <w:spacing w:val="-5"/>
                <w:sz w:val="28"/>
              </w:rPr>
              <w:t>лет</w:t>
            </w:r>
          </w:p>
        </w:tc>
        <w:tc>
          <w:tcPr>
            <w:tcW w:w="1844" w:type="dxa"/>
          </w:tcPr>
          <w:p w:rsidR="005A1328" w:rsidRDefault="00DF67A2">
            <w:pPr>
              <w:pStyle w:val="TableParagraph"/>
              <w:spacing w:line="315" w:lineRule="exact"/>
              <w:ind w:left="109"/>
              <w:rPr>
                <w:sz w:val="28"/>
              </w:rPr>
            </w:pPr>
            <w:r>
              <w:rPr>
                <w:spacing w:val="-2"/>
                <w:sz w:val="28"/>
              </w:rPr>
              <w:t>Учитель</w:t>
            </w:r>
          </w:p>
        </w:tc>
        <w:tc>
          <w:tcPr>
            <w:tcW w:w="995" w:type="dxa"/>
          </w:tcPr>
          <w:p w:rsidR="005A1328" w:rsidRDefault="005A1328">
            <w:pPr>
              <w:pStyle w:val="TableParagraph"/>
              <w:ind w:left="0"/>
              <w:rPr>
                <w:sz w:val="26"/>
              </w:rPr>
            </w:pPr>
          </w:p>
        </w:tc>
      </w:tr>
      <w:tr w:rsidR="005A1328">
        <w:trPr>
          <w:trHeight w:val="642"/>
        </w:trPr>
        <w:tc>
          <w:tcPr>
            <w:tcW w:w="1844" w:type="dxa"/>
          </w:tcPr>
          <w:p w:rsidR="005A1328" w:rsidRDefault="00DF67A2">
            <w:pPr>
              <w:pStyle w:val="TableParagraph"/>
              <w:spacing w:line="315" w:lineRule="exact"/>
              <w:rPr>
                <w:sz w:val="28"/>
              </w:rPr>
            </w:pPr>
            <w:r>
              <w:rPr>
                <w:spacing w:val="-2"/>
                <w:sz w:val="28"/>
              </w:rPr>
              <w:t>Вахрушева</w:t>
            </w:r>
          </w:p>
          <w:p w:rsidR="005A1328" w:rsidRDefault="00DF67A2">
            <w:pPr>
              <w:pStyle w:val="TableParagraph"/>
              <w:spacing w:line="308" w:lineRule="exact"/>
              <w:rPr>
                <w:sz w:val="28"/>
              </w:rPr>
            </w:pPr>
            <w:r>
              <w:rPr>
                <w:spacing w:val="-4"/>
                <w:sz w:val="28"/>
              </w:rPr>
              <w:t>Л.Н.</w:t>
            </w:r>
          </w:p>
        </w:tc>
        <w:tc>
          <w:tcPr>
            <w:tcW w:w="5249" w:type="dxa"/>
          </w:tcPr>
          <w:p w:rsidR="005A1328" w:rsidRDefault="00DF67A2">
            <w:pPr>
              <w:pStyle w:val="TableParagraph"/>
              <w:spacing w:line="315" w:lineRule="exact"/>
              <w:ind w:left="109"/>
              <w:rPr>
                <w:sz w:val="28"/>
              </w:rPr>
            </w:pPr>
            <w:r>
              <w:rPr>
                <w:sz w:val="28"/>
              </w:rPr>
              <w:t>Воспитание</w:t>
            </w:r>
            <w:r>
              <w:rPr>
                <w:spacing w:val="31"/>
                <w:sz w:val="28"/>
              </w:rPr>
              <w:t xml:space="preserve"> </w:t>
            </w:r>
            <w:r>
              <w:rPr>
                <w:sz w:val="28"/>
              </w:rPr>
              <w:t>познавательных</w:t>
            </w:r>
            <w:r>
              <w:rPr>
                <w:spacing w:val="27"/>
                <w:sz w:val="28"/>
              </w:rPr>
              <w:t xml:space="preserve"> </w:t>
            </w:r>
            <w:r>
              <w:rPr>
                <w:sz w:val="28"/>
              </w:rPr>
              <w:t>интересов</w:t>
            </w:r>
            <w:r>
              <w:rPr>
                <w:spacing w:val="34"/>
                <w:sz w:val="28"/>
              </w:rPr>
              <w:t xml:space="preserve"> </w:t>
            </w:r>
            <w:r>
              <w:rPr>
                <w:spacing w:val="-10"/>
                <w:sz w:val="28"/>
              </w:rPr>
              <w:t>у</w:t>
            </w:r>
          </w:p>
          <w:p w:rsidR="005A1328" w:rsidRDefault="00DF67A2">
            <w:pPr>
              <w:pStyle w:val="TableParagraph"/>
              <w:spacing w:line="308" w:lineRule="exact"/>
              <w:ind w:left="109"/>
              <w:rPr>
                <w:sz w:val="28"/>
              </w:rPr>
            </w:pPr>
            <w:r>
              <w:rPr>
                <w:sz w:val="28"/>
              </w:rPr>
              <w:t>детей</w:t>
            </w:r>
            <w:r>
              <w:rPr>
                <w:spacing w:val="-4"/>
                <w:sz w:val="28"/>
              </w:rPr>
              <w:t xml:space="preserve"> </w:t>
            </w:r>
            <w:r>
              <w:rPr>
                <w:sz w:val="28"/>
              </w:rPr>
              <w:t>5</w:t>
            </w:r>
            <w:r>
              <w:rPr>
                <w:spacing w:val="-1"/>
                <w:sz w:val="28"/>
              </w:rPr>
              <w:t xml:space="preserve"> </w:t>
            </w:r>
            <w:r>
              <w:rPr>
                <w:sz w:val="28"/>
              </w:rPr>
              <w:t>-7</w:t>
            </w:r>
            <w:r>
              <w:rPr>
                <w:spacing w:val="-3"/>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08"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2012</w:t>
            </w:r>
          </w:p>
        </w:tc>
      </w:tr>
      <w:tr w:rsidR="005A1328">
        <w:trPr>
          <w:trHeight w:val="643"/>
        </w:trPr>
        <w:tc>
          <w:tcPr>
            <w:tcW w:w="1844" w:type="dxa"/>
          </w:tcPr>
          <w:p w:rsidR="005A1328" w:rsidRDefault="00DF67A2">
            <w:pPr>
              <w:pStyle w:val="TableParagraph"/>
              <w:spacing w:line="315" w:lineRule="exact"/>
              <w:rPr>
                <w:sz w:val="28"/>
              </w:rPr>
            </w:pPr>
            <w:r>
              <w:rPr>
                <w:sz w:val="28"/>
              </w:rPr>
              <w:t>Веракса</w:t>
            </w:r>
            <w:r>
              <w:rPr>
                <w:spacing w:val="-8"/>
                <w:sz w:val="28"/>
              </w:rPr>
              <w:t xml:space="preserve"> </w:t>
            </w:r>
            <w:r>
              <w:rPr>
                <w:spacing w:val="-4"/>
                <w:sz w:val="28"/>
              </w:rPr>
              <w:t>Н.Е.,</w:t>
            </w:r>
          </w:p>
          <w:p w:rsidR="005A1328" w:rsidRDefault="00DF67A2">
            <w:pPr>
              <w:pStyle w:val="TableParagraph"/>
              <w:spacing w:line="308" w:lineRule="exact"/>
              <w:rPr>
                <w:sz w:val="28"/>
              </w:rPr>
            </w:pPr>
            <w:r>
              <w:rPr>
                <w:sz w:val="28"/>
              </w:rPr>
              <w:t>Веракса</w:t>
            </w:r>
            <w:r>
              <w:rPr>
                <w:spacing w:val="-8"/>
                <w:sz w:val="28"/>
              </w:rPr>
              <w:t xml:space="preserve"> </w:t>
            </w:r>
            <w:r>
              <w:rPr>
                <w:spacing w:val="-4"/>
                <w:sz w:val="28"/>
              </w:rPr>
              <w:t>А.Н.</w:t>
            </w:r>
          </w:p>
        </w:tc>
        <w:tc>
          <w:tcPr>
            <w:tcW w:w="5249" w:type="dxa"/>
          </w:tcPr>
          <w:p w:rsidR="005A1328" w:rsidRDefault="00DF67A2">
            <w:pPr>
              <w:pStyle w:val="TableParagraph"/>
              <w:spacing w:line="315" w:lineRule="exact"/>
              <w:ind w:left="109"/>
              <w:rPr>
                <w:sz w:val="28"/>
              </w:rPr>
            </w:pPr>
            <w:r>
              <w:rPr>
                <w:sz w:val="28"/>
              </w:rPr>
              <w:t>Проектная</w:t>
            </w:r>
            <w:r>
              <w:rPr>
                <w:spacing w:val="-13"/>
                <w:sz w:val="28"/>
              </w:rPr>
              <w:t xml:space="preserve"> </w:t>
            </w:r>
            <w:r>
              <w:rPr>
                <w:sz w:val="28"/>
              </w:rPr>
              <w:t>деятельность</w:t>
            </w:r>
            <w:r>
              <w:rPr>
                <w:spacing w:val="-16"/>
                <w:sz w:val="28"/>
              </w:rPr>
              <w:t xml:space="preserve"> </w:t>
            </w:r>
            <w:r>
              <w:rPr>
                <w:spacing w:val="-2"/>
                <w:sz w:val="28"/>
              </w:rPr>
              <w:t>дошкольников,</w:t>
            </w:r>
          </w:p>
          <w:p w:rsidR="005A1328" w:rsidRDefault="00DF67A2">
            <w:pPr>
              <w:pStyle w:val="TableParagraph"/>
              <w:spacing w:line="308" w:lineRule="exact"/>
              <w:ind w:left="109"/>
              <w:rPr>
                <w:sz w:val="28"/>
              </w:rPr>
            </w:pPr>
            <w:r>
              <w:rPr>
                <w:sz w:val="28"/>
              </w:rPr>
              <w:t>5-7</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291"/>
        </w:trPr>
        <w:tc>
          <w:tcPr>
            <w:tcW w:w="1844" w:type="dxa"/>
          </w:tcPr>
          <w:p w:rsidR="005A1328" w:rsidRDefault="00DF67A2">
            <w:pPr>
              <w:pStyle w:val="TableParagraph"/>
              <w:spacing w:line="242" w:lineRule="auto"/>
              <w:ind w:right="306"/>
              <w:rPr>
                <w:sz w:val="28"/>
              </w:rPr>
            </w:pPr>
            <w:r>
              <w:rPr>
                <w:spacing w:val="-2"/>
                <w:sz w:val="28"/>
              </w:rPr>
              <w:t xml:space="preserve">Вострухина </w:t>
            </w:r>
            <w:r>
              <w:rPr>
                <w:sz w:val="28"/>
              </w:rPr>
              <w:t>Т. Н.,</w:t>
            </w:r>
          </w:p>
          <w:p w:rsidR="005A1328" w:rsidRDefault="00DF67A2">
            <w:pPr>
              <w:pStyle w:val="TableParagraph"/>
              <w:spacing w:line="322" w:lineRule="exact"/>
              <w:ind w:right="98"/>
              <w:rPr>
                <w:sz w:val="28"/>
              </w:rPr>
            </w:pPr>
            <w:r>
              <w:rPr>
                <w:spacing w:val="-2"/>
                <w:sz w:val="28"/>
              </w:rPr>
              <w:t xml:space="preserve">Кондыкинска </w:t>
            </w:r>
            <w:r>
              <w:rPr>
                <w:sz w:val="28"/>
              </w:rPr>
              <w:t>я Л. А.</w:t>
            </w:r>
          </w:p>
        </w:tc>
        <w:tc>
          <w:tcPr>
            <w:tcW w:w="5249" w:type="dxa"/>
          </w:tcPr>
          <w:p w:rsidR="005A1328" w:rsidRDefault="00DF67A2">
            <w:pPr>
              <w:pStyle w:val="TableParagraph"/>
              <w:spacing w:line="315" w:lineRule="exact"/>
              <w:ind w:left="109"/>
              <w:rPr>
                <w:sz w:val="28"/>
              </w:rPr>
            </w:pPr>
            <w:r>
              <w:rPr>
                <w:sz w:val="28"/>
              </w:rPr>
              <w:t>Знакомим</w:t>
            </w:r>
            <w:r>
              <w:rPr>
                <w:spacing w:val="-6"/>
                <w:sz w:val="28"/>
              </w:rPr>
              <w:t xml:space="preserve"> </w:t>
            </w:r>
            <w:r>
              <w:rPr>
                <w:sz w:val="28"/>
              </w:rPr>
              <w:t>с</w:t>
            </w:r>
            <w:r>
              <w:rPr>
                <w:spacing w:val="-5"/>
                <w:sz w:val="28"/>
              </w:rPr>
              <w:t xml:space="preserve"> </w:t>
            </w:r>
            <w:r>
              <w:rPr>
                <w:sz w:val="28"/>
              </w:rPr>
              <w:t>окружающим</w:t>
            </w:r>
            <w:r>
              <w:rPr>
                <w:spacing w:val="-5"/>
                <w:sz w:val="28"/>
              </w:rPr>
              <w:t xml:space="preserve"> </w:t>
            </w:r>
            <w:r>
              <w:rPr>
                <w:sz w:val="28"/>
              </w:rPr>
              <w:t>миром,</w:t>
            </w:r>
            <w:r>
              <w:rPr>
                <w:spacing w:val="-3"/>
                <w:sz w:val="28"/>
              </w:rPr>
              <w:t xml:space="preserve"> </w:t>
            </w:r>
            <w:r>
              <w:rPr>
                <w:sz w:val="28"/>
              </w:rPr>
              <w:t>3-5</w:t>
            </w:r>
            <w:r>
              <w:rPr>
                <w:spacing w:val="-6"/>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before="4"/>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82"/>
        </w:trPr>
        <w:tc>
          <w:tcPr>
            <w:tcW w:w="1844" w:type="dxa"/>
          </w:tcPr>
          <w:p w:rsidR="005A1328" w:rsidRDefault="00DF67A2">
            <w:pPr>
              <w:pStyle w:val="TableParagraph"/>
              <w:ind w:right="306"/>
              <w:rPr>
                <w:sz w:val="28"/>
              </w:rPr>
            </w:pPr>
            <w:r>
              <w:rPr>
                <w:spacing w:val="-2"/>
                <w:sz w:val="28"/>
              </w:rPr>
              <w:t xml:space="preserve">Вострухина </w:t>
            </w:r>
            <w:r>
              <w:rPr>
                <w:sz w:val="28"/>
              </w:rPr>
              <w:t>Т. Н.,</w:t>
            </w:r>
          </w:p>
          <w:p w:rsidR="005A1328" w:rsidRDefault="00DF67A2">
            <w:pPr>
              <w:pStyle w:val="TableParagraph"/>
              <w:spacing w:line="322" w:lineRule="exact"/>
              <w:ind w:right="98"/>
              <w:rPr>
                <w:sz w:val="28"/>
              </w:rPr>
            </w:pPr>
            <w:r>
              <w:rPr>
                <w:spacing w:val="-2"/>
                <w:sz w:val="28"/>
              </w:rPr>
              <w:t xml:space="preserve">Кондыкинска </w:t>
            </w:r>
            <w:r>
              <w:rPr>
                <w:sz w:val="28"/>
              </w:rPr>
              <w:t>я Л. А.</w:t>
            </w:r>
          </w:p>
        </w:tc>
        <w:tc>
          <w:tcPr>
            <w:tcW w:w="5249" w:type="dxa"/>
          </w:tcPr>
          <w:p w:rsidR="005A1328" w:rsidRDefault="00DF67A2">
            <w:pPr>
              <w:pStyle w:val="TableParagraph"/>
              <w:spacing w:line="311" w:lineRule="exact"/>
              <w:ind w:left="109"/>
              <w:rPr>
                <w:sz w:val="28"/>
              </w:rPr>
            </w:pPr>
            <w:r>
              <w:rPr>
                <w:sz w:val="28"/>
              </w:rPr>
              <w:t>Знакомим</w:t>
            </w:r>
            <w:r>
              <w:rPr>
                <w:spacing w:val="-5"/>
                <w:sz w:val="28"/>
              </w:rPr>
              <w:t xml:space="preserve"> </w:t>
            </w:r>
            <w:r>
              <w:rPr>
                <w:sz w:val="28"/>
              </w:rPr>
              <w:t>с</w:t>
            </w:r>
            <w:r>
              <w:rPr>
                <w:spacing w:val="-5"/>
                <w:sz w:val="28"/>
              </w:rPr>
              <w:t xml:space="preserve"> </w:t>
            </w:r>
            <w:r>
              <w:rPr>
                <w:sz w:val="28"/>
              </w:rPr>
              <w:t>окружающим</w:t>
            </w:r>
            <w:r>
              <w:rPr>
                <w:spacing w:val="-4"/>
                <w:sz w:val="28"/>
              </w:rPr>
              <w:t xml:space="preserve"> </w:t>
            </w:r>
            <w:r>
              <w:rPr>
                <w:sz w:val="28"/>
              </w:rPr>
              <w:t>миром</w:t>
            </w:r>
            <w:r>
              <w:rPr>
                <w:spacing w:val="-5"/>
                <w:sz w:val="28"/>
              </w:rPr>
              <w:t xml:space="preserve"> </w:t>
            </w:r>
            <w:r>
              <w:rPr>
                <w:sz w:val="28"/>
              </w:rPr>
              <w:t>детей</w:t>
            </w:r>
            <w:r>
              <w:rPr>
                <w:spacing w:val="61"/>
                <w:sz w:val="28"/>
              </w:rPr>
              <w:t xml:space="preserve"> </w:t>
            </w:r>
            <w:r>
              <w:rPr>
                <w:spacing w:val="-10"/>
                <w:sz w:val="28"/>
              </w:rPr>
              <w:t>5</w:t>
            </w:r>
          </w:p>
          <w:p w:rsidR="005A1328" w:rsidRDefault="00DF67A2">
            <w:pPr>
              <w:pStyle w:val="TableParagraph"/>
              <w:ind w:left="109"/>
              <w:rPr>
                <w:sz w:val="28"/>
              </w:rPr>
            </w:pPr>
            <w:r>
              <w:rPr>
                <w:sz w:val="28"/>
              </w:rPr>
              <w:t>-</w:t>
            </w:r>
            <w:r>
              <w:rPr>
                <w:spacing w:val="-2"/>
                <w:sz w:val="28"/>
              </w:rPr>
              <w:t xml:space="preserve"> </w:t>
            </w:r>
            <w:r>
              <w:rPr>
                <w:sz w:val="28"/>
              </w:rPr>
              <w:t>7</w:t>
            </w:r>
            <w:r>
              <w:rPr>
                <w:spacing w:val="1"/>
                <w:sz w:val="28"/>
              </w:rPr>
              <w:t xml:space="preserve"> </w:t>
            </w:r>
            <w:r>
              <w:rPr>
                <w:spacing w:val="-5"/>
                <w:sz w:val="28"/>
              </w:rPr>
              <w:t>лет</w:t>
            </w:r>
          </w:p>
        </w:tc>
        <w:tc>
          <w:tcPr>
            <w:tcW w:w="1844" w:type="dxa"/>
          </w:tcPr>
          <w:p w:rsidR="005A1328" w:rsidRDefault="00DF67A2">
            <w:pPr>
              <w:pStyle w:val="TableParagraph"/>
              <w:spacing w:line="311"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2" w:lineRule="exact"/>
              <w:ind w:left="104"/>
              <w:rPr>
                <w:sz w:val="28"/>
              </w:rPr>
            </w:pPr>
            <w:r>
              <w:rPr>
                <w:spacing w:val="-4"/>
                <w:sz w:val="28"/>
              </w:rPr>
              <w:t>2011</w:t>
            </w:r>
          </w:p>
        </w:tc>
      </w:tr>
      <w:tr w:rsidR="005A1328">
        <w:trPr>
          <w:trHeight w:val="316"/>
        </w:trPr>
        <w:tc>
          <w:tcPr>
            <w:tcW w:w="1844" w:type="dxa"/>
          </w:tcPr>
          <w:p w:rsidR="005A1328" w:rsidRDefault="00DF67A2">
            <w:pPr>
              <w:pStyle w:val="TableParagraph"/>
              <w:spacing w:line="297" w:lineRule="exact"/>
              <w:rPr>
                <w:sz w:val="28"/>
              </w:rPr>
            </w:pPr>
            <w:r>
              <w:rPr>
                <w:sz w:val="28"/>
              </w:rPr>
              <w:t>Жукова</w:t>
            </w:r>
            <w:r>
              <w:rPr>
                <w:spacing w:val="-15"/>
                <w:sz w:val="28"/>
              </w:rPr>
              <w:t xml:space="preserve"> </w:t>
            </w:r>
            <w:r>
              <w:rPr>
                <w:spacing w:val="-5"/>
                <w:sz w:val="28"/>
              </w:rPr>
              <w:t>О.</w:t>
            </w:r>
          </w:p>
        </w:tc>
        <w:tc>
          <w:tcPr>
            <w:tcW w:w="5249" w:type="dxa"/>
          </w:tcPr>
          <w:p w:rsidR="005A1328" w:rsidRDefault="00DF67A2">
            <w:pPr>
              <w:pStyle w:val="TableParagraph"/>
              <w:spacing w:line="297" w:lineRule="exact"/>
              <w:ind w:left="182"/>
              <w:rPr>
                <w:sz w:val="28"/>
              </w:rPr>
            </w:pPr>
            <w:r>
              <w:rPr>
                <w:sz w:val="28"/>
              </w:rPr>
              <w:t>Энциклопедия</w:t>
            </w:r>
            <w:r>
              <w:rPr>
                <w:spacing w:val="-14"/>
                <w:sz w:val="28"/>
              </w:rPr>
              <w:t xml:space="preserve"> </w:t>
            </w:r>
            <w:r>
              <w:rPr>
                <w:sz w:val="28"/>
              </w:rPr>
              <w:t>развивающих</w:t>
            </w:r>
            <w:r>
              <w:rPr>
                <w:spacing w:val="-17"/>
                <w:sz w:val="28"/>
              </w:rPr>
              <w:t xml:space="preserve"> </w:t>
            </w:r>
            <w:r>
              <w:rPr>
                <w:spacing w:val="-5"/>
                <w:sz w:val="28"/>
              </w:rPr>
              <w:t>игр</w:t>
            </w:r>
          </w:p>
        </w:tc>
        <w:tc>
          <w:tcPr>
            <w:tcW w:w="1844" w:type="dxa"/>
          </w:tcPr>
          <w:p w:rsidR="005A1328" w:rsidRDefault="00DF67A2">
            <w:pPr>
              <w:pStyle w:val="TableParagraph"/>
              <w:spacing w:line="297" w:lineRule="exact"/>
              <w:ind w:left="109"/>
              <w:rPr>
                <w:sz w:val="28"/>
              </w:rPr>
            </w:pPr>
            <w:r>
              <w:rPr>
                <w:spacing w:val="-5"/>
                <w:sz w:val="28"/>
              </w:rPr>
              <w:t>АСТ</w:t>
            </w:r>
          </w:p>
        </w:tc>
        <w:tc>
          <w:tcPr>
            <w:tcW w:w="995" w:type="dxa"/>
          </w:tcPr>
          <w:p w:rsidR="005A1328" w:rsidRDefault="00DF67A2">
            <w:pPr>
              <w:pStyle w:val="TableParagraph"/>
              <w:spacing w:line="297" w:lineRule="exact"/>
              <w:ind w:left="104"/>
              <w:rPr>
                <w:sz w:val="28"/>
              </w:rPr>
            </w:pPr>
            <w:r>
              <w:rPr>
                <w:spacing w:val="-4"/>
                <w:sz w:val="28"/>
              </w:rPr>
              <w:t>2015</w:t>
            </w:r>
          </w:p>
        </w:tc>
      </w:tr>
      <w:tr w:rsidR="005A1328">
        <w:trPr>
          <w:trHeight w:val="1290"/>
        </w:trPr>
        <w:tc>
          <w:tcPr>
            <w:tcW w:w="1844" w:type="dxa"/>
          </w:tcPr>
          <w:p w:rsidR="005A1328" w:rsidRDefault="00DF67A2">
            <w:pPr>
              <w:pStyle w:val="TableParagraph"/>
              <w:spacing w:line="242" w:lineRule="auto"/>
              <w:ind w:right="145"/>
              <w:rPr>
                <w:sz w:val="28"/>
              </w:rPr>
            </w:pPr>
            <w:r>
              <w:rPr>
                <w:spacing w:val="-2"/>
                <w:sz w:val="28"/>
              </w:rPr>
              <w:t xml:space="preserve">Деркунская </w:t>
            </w:r>
            <w:r>
              <w:rPr>
                <w:sz w:val="28"/>
              </w:rPr>
              <w:t>В.А,</w:t>
            </w:r>
            <w:r>
              <w:rPr>
                <w:spacing w:val="-18"/>
                <w:sz w:val="28"/>
              </w:rPr>
              <w:t xml:space="preserve"> </w:t>
            </w:r>
            <w:r>
              <w:rPr>
                <w:sz w:val="28"/>
              </w:rPr>
              <w:t xml:space="preserve">Ошкина </w:t>
            </w:r>
            <w:r>
              <w:rPr>
                <w:spacing w:val="-4"/>
                <w:sz w:val="28"/>
              </w:rPr>
              <w:t>А.А.</w:t>
            </w:r>
          </w:p>
        </w:tc>
        <w:tc>
          <w:tcPr>
            <w:tcW w:w="5249" w:type="dxa"/>
          </w:tcPr>
          <w:p w:rsidR="005A1328" w:rsidRDefault="00DF67A2">
            <w:pPr>
              <w:pStyle w:val="TableParagraph"/>
              <w:spacing w:line="315" w:lineRule="exact"/>
              <w:ind w:left="109"/>
              <w:rPr>
                <w:sz w:val="28"/>
              </w:rPr>
            </w:pPr>
            <w:r>
              <w:rPr>
                <w:sz w:val="28"/>
              </w:rPr>
              <w:t>Игры</w:t>
            </w:r>
            <w:r>
              <w:rPr>
                <w:spacing w:val="-6"/>
                <w:sz w:val="28"/>
              </w:rPr>
              <w:t xml:space="preserve"> </w:t>
            </w:r>
            <w:r>
              <w:rPr>
                <w:sz w:val="28"/>
              </w:rPr>
              <w:t>–</w:t>
            </w:r>
            <w:r>
              <w:rPr>
                <w:spacing w:val="-5"/>
                <w:sz w:val="28"/>
              </w:rPr>
              <w:t xml:space="preserve"> </w:t>
            </w:r>
            <w:r>
              <w:rPr>
                <w:sz w:val="28"/>
              </w:rPr>
              <w:t>эксперименты</w:t>
            </w:r>
            <w:r>
              <w:rPr>
                <w:spacing w:val="-6"/>
                <w:sz w:val="28"/>
              </w:rPr>
              <w:t xml:space="preserve"> </w:t>
            </w:r>
            <w:r>
              <w:rPr>
                <w:sz w:val="28"/>
              </w:rPr>
              <w:t>с</w:t>
            </w:r>
            <w:r>
              <w:rPr>
                <w:spacing w:val="-6"/>
                <w:sz w:val="28"/>
              </w:rPr>
              <w:t xml:space="preserve"> </w:t>
            </w:r>
            <w:r>
              <w:rPr>
                <w:spacing w:val="-2"/>
                <w:sz w:val="28"/>
              </w:rPr>
              <w:t>дошкольниками.</w:t>
            </w:r>
          </w:p>
        </w:tc>
        <w:tc>
          <w:tcPr>
            <w:tcW w:w="1844" w:type="dxa"/>
          </w:tcPr>
          <w:p w:rsidR="005A1328" w:rsidRDefault="00DF67A2">
            <w:pPr>
              <w:pStyle w:val="TableParagraph"/>
              <w:spacing w:line="242" w:lineRule="auto"/>
              <w:ind w:left="109"/>
              <w:rPr>
                <w:sz w:val="28"/>
              </w:rPr>
            </w:pPr>
            <w:r>
              <w:rPr>
                <w:sz w:val="28"/>
              </w:rPr>
              <w:t xml:space="preserve">М.: Центр </w:t>
            </w:r>
            <w:r>
              <w:rPr>
                <w:spacing w:val="-2"/>
                <w:sz w:val="28"/>
              </w:rPr>
              <w:t xml:space="preserve">педагогическ </w:t>
            </w:r>
            <w:r>
              <w:rPr>
                <w:spacing w:val="-4"/>
                <w:sz w:val="28"/>
              </w:rPr>
              <w:t>ого</w:t>
            </w:r>
          </w:p>
          <w:p w:rsidR="005A1328" w:rsidRDefault="00DF67A2">
            <w:pPr>
              <w:pStyle w:val="TableParagraph"/>
              <w:spacing w:line="302" w:lineRule="exact"/>
              <w:ind w:left="109"/>
              <w:rPr>
                <w:sz w:val="28"/>
              </w:rPr>
            </w:pP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z w:val="28"/>
              </w:rPr>
              <w:t>Дыбина</w:t>
            </w:r>
            <w:r>
              <w:rPr>
                <w:spacing w:val="-5"/>
                <w:sz w:val="28"/>
              </w:rPr>
              <w:t xml:space="preserve"> </w:t>
            </w:r>
            <w:r>
              <w:rPr>
                <w:spacing w:val="-4"/>
                <w:sz w:val="28"/>
              </w:rPr>
              <w:t>О.В.</w:t>
            </w:r>
          </w:p>
        </w:tc>
        <w:tc>
          <w:tcPr>
            <w:tcW w:w="5249" w:type="dxa"/>
          </w:tcPr>
          <w:p w:rsidR="005A1328" w:rsidRDefault="00DF67A2">
            <w:pPr>
              <w:pStyle w:val="TableParagraph"/>
              <w:spacing w:line="315" w:lineRule="exact"/>
              <w:ind w:left="109"/>
              <w:rPr>
                <w:sz w:val="28"/>
              </w:rPr>
            </w:pPr>
            <w:r>
              <w:rPr>
                <w:sz w:val="28"/>
              </w:rPr>
              <w:t>Я</w:t>
            </w:r>
            <w:r>
              <w:rPr>
                <w:spacing w:val="-5"/>
                <w:sz w:val="28"/>
              </w:rPr>
              <w:t xml:space="preserve"> </w:t>
            </w:r>
            <w:r>
              <w:rPr>
                <w:sz w:val="28"/>
              </w:rPr>
              <w:t>узнаю</w:t>
            </w:r>
            <w:r>
              <w:rPr>
                <w:spacing w:val="-6"/>
                <w:sz w:val="28"/>
              </w:rPr>
              <w:t xml:space="preserve"> </w:t>
            </w:r>
            <w:r>
              <w:rPr>
                <w:sz w:val="28"/>
              </w:rPr>
              <w:t>мир,</w:t>
            </w:r>
            <w:r>
              <w:rPr>
                <w:spacing w:val="-4"/>
                <w:sz w:val="28"/>
              </w:rPr>
              <w:t xml:space="preserve"> </w:t>
            </w:r>
            <w:r>
              <w:rPr>
                <w:sz w:val="28"/>
              </w:rPr>
              <w:t>рабочая</w:t>
            </w:r>
            <w:r>
              <w:rPr>
                <w:spacing w:val="-3"/>
                <w:sz w:val="28"/>
              </w:rPr>
              <w:t xml:space="preserve"> </w:t>
            </w:r>
            <w:r>
              <w:rPr>
                <w:spacing w:val="-2"/>
                <w:sz w:val="28"/>
              </w:rPr>
              <w:t>тетрадь</w:t>
            </w:r>
          </w:p>
          <w:p w:rsidR="005A1328" w:rsidRDefault="00DF67A2">
            <w:pPr>
              <w:pStyle w:val="TableParagraph"/>
              <w:spacing w:line="308" w:lineRule="exact"/>
              <w:ind w:left="109"/>
              <w:rPr>
                <w:sz w:val="28"/>
              </w:rPr>
            </w:pPr>
            <w:r>
              <w:rPr>
                <w:sz w:val="28"/>
              </w:rPr>
              <w:t>дошкольника</w:t>
            </w:r>
            <w:r>
              <w:rPr>
                <w:spacing w:val="-8"/>
                <w:sz w:val="28"/>
              </w:rPr>
              <w:t xml:space="preserve"> </w:t>
            </w:r>
            <w:r>
              <w:rPr>
                <w:sz w:val="28"/>
              </w:rPr>
              <w:t>4-5</w:t>
            </w:r>
            <w:r>
              <w:rPr>
                <w:spacing w:val="-9"/>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08"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13"/>
        </w:trPr>
        <w:tc>
          <w:tcPr>
            <w:tcW w:w="1844" w:type="dxa"/>
          </w:tcPr>
          <w:p w:rsidR="005A1328" w:rsidRDefault="00DF67A2">
            <w:pPr>
              <w:pStyle w:val="TableParagraph"/>
              <w:spacing w:line="315" w:lineRule="exact"/>
              <w:rPr>
                <w:sz w:val="28"/>
              </w:rPr>
            </w:pPr>
            <w:r>
              <w:rPr>
                <w:sz w:val="28"/>
              </w:rPr>
              <w:t>Дыбина</w:t>
            </w:r>
            <w:r>
              <w:rPr>
                <w:spacing w:val="-5"/>
                <w:sz w:val="28"/>
              </w:rPr>
              <w:t xml:space="preserve"> </w:t>
            </w:r>
            <w:r>
              <w:rPr>
                <w:spacing w:val="-4"/>
                <w:sz w:val="28"/>
              </w:rPr>
              <w:t>О.В.</w:t>
            </w:r>
          </w:p>
        </w:tc>
        <w:tc>
          <w:tcPr>
            <w:tcW w:w="5249" w:type="dxa"/>
          </w:tcPr>
          <w:p w:rsidR="005A1328" w:rsidRDefault="00DF67A2">
            <w:pPr>
              <w:pStyle w:val="TableParagraph"/>
              <w:ind w:left="109"/>
              <w:rPr>
                <w:sz w:val="28"/>
              </w:rPr>
            </w:pPr>
            <w:r>
              <w:rPr>
                <w:sz w:val="28"/>
              </w:rPr>
              <w:t>Ознакомление с предметным и социальным</w:t>
            </w:r>
            <w:r>
              <w:rPr>
                <w:spacing w:val="-11"/>
                <w:sz w:val="28"/>
              </w:rPr>
              <w:t xml:space="preserve"> </w:t>
            </w:r>
            <w:r>
              <w:rPr>
                <w:sz w:val="28"/>
              </w:rPr>
              <w:t>окружением,</w:t>
            </w:r>
            <w:r>
              <w:rPr>
                <w:spacing w:val="-10"/>
                <w:sz w:val="28"/>
              </w:rPr>
              <w:t xml:space="preserve"> </w:t>
            </w:r>
            <w:r>
              <w:rPr>
                <w:sz w:val="28"/>
              </w:rPr>
              <w:t>для</w:t>
            </w:r>
            <w:r>
              <w:rPr>
                <w:spacing w:val="-11"/>
                <w:sz w:val="28"/>
              </w:rPr>
              <w:t xml:space="preserve"> </w:t>
            </w:r>
            <w:r>
              <w:rPr>
                <w:sz w:val="28"/>
              </w:rPr>
              <w:t>занятий</w:t>
            </w:r>
            <w:r>
              <w:rPr>
                <w:spacing w:val="-12"/>
                <w:sz w:val="28"/>
              </w:rPr>
              <w:t xml:space="preserve"> </w:t>
            </w:r>
            <w:r>
              <w:rPr>
                <w:sz w:val="28"/>
              </w:rPr>
              <w:t>с детьми 3 – 4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38"/>
              <w:rPr>
                <w:sz w:val="28"/>
              </w:rPr>
            </w:pPr>
            <w:r>
              <w:rPr>
                <w:spacing w:val="-4"/>
                <w:sz w:val="28"/>
              </w:rPr>
              <w:t>2014</w:t>
            </w:r>
          </w:p>
        </w:tc>
      </w:tr>
      <w:tr w:rsidR="005A1328">
        <w:trPr>
          <w:trHeight w:val="844"/>
        </w:trPr>
        <w:tc>
          <w:tcPr>
            <w:tcW w:w="1844" w:type="dxa"/>
          </w:tcPr>
          <w:p w:rsidR="005A1328" w:rsidRDefault="00DF67A2">
            <w:pPr>
              <w:pStyle w:val="TableParagraph"/>
              <w:spacing w:line="315" w:lineRule="exact"/>
              <w:rPr>
                <w:sz w:val="28"/>
              </w:rPr>
            </w:pPr>
            <w:r>
              <w:rPr>
                <w:sz w:val="28"/>
              </w:rPr>
              <w:t>Дыбина</w:t>
            </w:r>
            <w:r>
              <w:rPr>
                <w:spacing w:val="-5"/>
                <w:sz w:val="28"/>
              </w:rPr>
              <w:t xml:space="preserve"> </w:t>
            </w:r>
            <w:r>
              <w:rPr>
                <w:spacing w:val="-4"/>
                <w:sz w:val="28"/>
              </w:rPr>
              <w:t>О.В.</w:t>
            </w:r>
          </w:p>
        </w:tc>
        <w:tc>
          <w:tcPr>
            <w:tcW w:w="5249" w:type="dxa"/>
          </w:tcPr>
          <w:p w:rsidR="005A1328" w:rsidRDefault="00DF67A2">
            <w:pPr>
              <w:pStyle w:val="TableParagraph"/>
              <w:ind w:left="109"/>
              <w:rPr>
                <w:sz w:val="28"/>
              </w:rPr>
            </w:pPr>
            <w:r>
              <w:rPr>
                <w:sz w:val="28"/>
              </w:rPr>
              <w:t>Ознакомление с предметным и социальным</w:t>
            </w:r>
            <w:r>
              <w:rPr>
                <w:spacing w:val="-13"/>
                <w:sz w:val="28"/>
              </w:rPr>
              <w:t xml:space="preserve"> </w:t>
            </w:r>
            <w:r>
              <w:rPr>
                <w:sz w:val="28"/>
              </w:rPr>
              <w:t>окружением,</w:t>
            </w:r>
            <w:r>
              <w:rPr>
                <w:spacing w:val="-13"/>
                <w:sz w:val="28"/>
              </w:rPr>
              <w:t xml:space="preserve"> </w:t>
            </w:r>
            <w:r>
              <w:rPr>
                <w:sz w:val="28"/>
              </w:rPr>
              <w:t>4-5</w:t>
            </w:r>
            <w:r>
              <w:rPr>
                <w:spacing w:val="-15"/>
                <w:sz w:val="28"/>
              </w:rPr>
              <w:t xml:space="preserve"> </w:t>
            </w:r>
            <w:r>
              <w:rPr>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38"/>
              <w:rPr>
                <w:sz w:val="28"/>
              </w:rPr>
            </w:pPr>
            <w:r>
              <w:rPr>
                <w:spacing w:val="-4"/>
                <w:sz w:val="28"/>
              </w:rPr>
              <w:t>2014</w:t>
            </w:r>
          </w:p>
        </w:tc>
      </w:tr>
      <w:tr w:rsidR="005A1328">
        <w:trPr>
          <w:trHeight w:val="984"/>
        </w:trPr>
        <w:tc>
          <w:tcPr>
            <w:tcW w:w="1844" w:type="dxa"/>
          </w:tcPr>
          <w:p w:rsidR="005A1328" w:rsidRDefault="00DF67A2">
            <w:pPr>
              <w:pStyle w:val="TableParagraph"/>
              <w:spacing w:line="315" w:lineRule="exact"/>
              <w:rPr>
                <w:sz w:val="28"/>
              </w:rPr>
            </w:pPr>
            <w:r>
              <w:rPr>
                <w:sz w:val="28"/>
              </w:rPr>
              <w:t>Дыбина</w:t>
            </w:r>
            <w:r>
              <w:rPr>
                <w:spacing w:val="-5"/>
                <w:sz w:val="28"/>
              </w:rPr>
              <w:t xml:space="preserve"> </w:t>
            </w:r>
            <w:r>
              <w:rPr>
                <w:spacing w:val="-4"/>
                <w:sz w:val="28"/>
              </w:rPr>
              <w:t>О.В.</w:t>
            </w:r>
          </w:p>
        </w:tc>
        <w:tc>
          <w:tcPr>
            <w:tcW w:w="5249" w:type="dxa"/>
          </w:tcPr>
          <w:p w:rsidR="005A1328" w:rsidRDefault="00DF67A2">
            <w:pPr>
              <w:pStyle w:val="TableParagraph"/>
              <w:ind w:left="109"/>
              <w:rPr>
                <w:sz w:val="28"/>
              </w:rPr>
            </w:pPr>
            <w:r>
              <w:rPr>
                <w:sz w:val="28"/>
              </w:rPr>
              <w:t>Ознакомление с предметным и социальным</w:t>
            </w:r>
            <w:r>
              <w:rPr>
                <w:spacing w:val="-13"/>
                <w:sz w:val="28"/>
              </w:rPr>
              <w:t xml:space="preserve"> </w:t>
            </w:r>
            <w:r>
              <w:rPr>
                <w:sz w:val="28"/>
              </w:rPr>
              <w:t>окружением,</w:t>
            </w:r>
            <w:r>
              <w:rPr>
                <w:spacing w:val="-12"/>
                <w:sz w:val="28"/>
              </w:rPr>
              <w:t xml:space="preserve"> </w:t>
            </w:r>
            <w:r>
              <w:rPr>
                <w:sz w:val="28"/>
              </w:rPr>
              <w:t>старшая</w:t>
            </w:r>
            <w:r>
              <w:rPr>
                <w:spacing w:val="-13"/>
                <w:sz w:val="28"/>
              </w:rPr>
              <w:t xml:space="preserve"> </w:t>
            </w:r>
            <w:r>
              <w:rPr>
                <w:sz w:val="28"/>
              </w:rPr>
              <w:t>группа</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38"/>
              <w:rPr>
                <w:sz w:val="28"/>
              </w:rPr>
            </w:pPr>
            <w:r>
              <w:rPr>
                <w:spacing w:val="-4"/>
                <w:sz w:val="28"/>
              </w:rPr>
              <w:t>2015</w:t>
            </w:r>
          </w:p>
        </w:tc>
      </w:tr>
      <w:tr w:rsidR="005A1328">
        <w:trPr>
          <w:trHeight w:val="978"/>
        </w:trPr>
        <w:tc>
          <w:tcPr>
            <w:tcW w:w="1844" w:type="dxa"/>
          </w:tcPr>
          <w:p w:rsidR="005A1328" w:rsidRDefault="00DF67A2">
            <w:pPr>
              <w:pStyle w:val="TableParagraph"/>
              <w:spacing w:line="315" w:lineRule="exact"/>
              <w:rPr>
                <w:sz w:val="28"/>
              </w:rPr>
            </w:pPr>
            <w:r>
              <w:rPr>
                <w:sz w:val="28"/>
              </w:rPr>
              <w:t>Дыбина</w:t>
            </w:r>
            <w:r>
              <w:rPr>
                <w:spacing w:val="-4"/>
                <w:sz w:val="28"/>
              </w:rPr>
              <w:t xml:space="preserve"> О.В.</w:t>
            </w:r>
          </w:p>
        </w:tc>
        <w:tc>
          <w:tcPr>
            <w:tcW w:w="5249" w:type="dxa"/>
          </w:tcPr>
          <w:p w:rsidR="005A1328" w:rsidRDefault="00DF67A2">
            <w:pPr>
              <w:pStyle w:val="TableParagraph"/>
              <w:tabs>
                <w:tab w:val="left" w:pos="3589"/>
              </w:tabs>
              <w:ind w:left="109" w:right="99"/>
              <w:jc w:val="both"/>
              <w:rPr>
                <w:sz w:val="28"/>
              </w:rPr>
            </w:pPr>
            <w:r>
              <w:rPr>
                <w:sz w:val="28"/>
              </w:rPr>
              <w:t xml:space="preserve">Ознакомление с предметным и </w:t>
            </w:r>
            <w:r>
              <w:rPr>
                <w:spacing w:val="-2"/>
                <w:sz w:val="28"/>
              </w:rPr>
              <w:t>социальным</w:t>
            </w:r>
            <w:r>
              <w:rPr>
                <w:sz w:val="28"/>
              </w:rPr>
              <w:tab/>
            </w:r>
            <w:r>
              <w:rPr>
                <w:spacing w:val="-2"/>
                <w:sz w:val="28"/>
              </w:rPr>
              <w:t xml:space="preserve">окружением. </w:t>
            </w:r>
            <w:r>
              <w:rPr>
                <w:sz w:val="28"/>
              </w:rPr>
              <w:t>Подготовительная к школе группа</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38"/>
              <w:rPr>
                <w:sz w:val="28"/>
              </w:rPr>
            </w:pPr>
            <w:r>
              <w:rPr>
                <w:spacing w:val="-4"/>
                <w:sz w:val="28"/>
              </w:rPr>
              <w:t>2015</w:t>
            </w:r>
          </w:p>
        </w:tc>
      </w:tr>
      <w:tr w:rsidR="005A1328">
        <w:trPr>
          <w:trHeight w:val="383"/>
        </w:trPr>
        <w:tc>
          <w:tcPr>
            <w:tcW w:w="1844" w:type="dxa"/>
          </w:tcPr>
          <w:p w:rsidR="005A1328" w:rsidRDefault="00DF67A2">
            <w:pPr>
              <w:pStyle w:val="TableParagraph"/>
              <w:spacing w:line="315" w:lineRule="exact"/>
              <w:rPr>
                <w:sz w:val="28"/>
              </w:rPr>
            </w:pPr>
            <w:r>
              <w:rPr>
                <w:sz w:val="28"/>
              </w:rPr>
              <w:t>Земцова</w:t>
            </w:r>
            <w:r>
              <w:rPr>
                <w:spacing w:val="-11"/>
                <w:sz w:val="28"/>
              </w:rPr>
              <w:t xml:space="preserve"> </w:t>
            </w:r>
            <w:r>
              <w:rPr>
                <w:spacing w:val="-4"/>
                <w:sz w:val="28"/>
              </w:rPr>
              <w:t>О.Н.</w:t>
            </w:r>
          </w:p>
        </w:tc>
        <w:tc>
          <w:tcPr>
            <w:tcW w:w="5249" w:type="dxa"/>
          </w:tcPr>
          <w:p w:rsidR="005A1328" w:rsidRDefault="00DF67A2">
            <w:pPr>
              <w:pStyle w:val="TableParagraph"/>
              <w:spacing w:line="315" w:lineRule="exact"/>
              <w:ind w:left="109"/>
              <w:rPr>
                <w:sz w:val="28"/>
              </w:rPr>
            </w:pPr>
            <w:r>
              <w:rPr>
                <w:sz w:val="28"/>
              </w:rPr>
              <w:t>«Что</w:t>
            </w:r>
            <w:r>
              <w:rPr>
                <w:spacing w:val="-3"/>
                <w:sz w:val="28"/>
              </w:rPr>
              <w:t xml:space="preserve"> </w:t>
            </w:r>
            <w:r>
              <w:rPr>
                <w:sz w:val="28"/>
              </w:rPr>
              <w:t>нас</w:t>
            </w:r>
            <w:r>
              <w:rPr>
                <w:spacing w:val="-2"/>
                <w:sz w:val="28"/>
              </w:rPr>
              <w:t xml:space="preserve"> </w:t>
            </w:r>
            <w:r>
              <w:rPr>
                <w:sz w:val="28"/>
              </w:rPr>
              <w:t>окружает»</w:t>
            </w:r>
            <w:r>
              <w:rPr>
                <w:spacing w:val="65"/>
                <w:sz w:val="28"/>
              </w:rPr>
              <w:t xml:space="preserve"> </w:t>
            </w:r>
            <w:r>
              <w:rPr>
                <w:sz w:val="28"/>
              </w:rPr>
              <w:t>от</w:t>
            </w:r>
            <w:r>
              <w:rPr>
                <w:spacing w:val="-4"/>
                <w:sz w:val="28"/>
              </w:rPr>
              <w:t xml:space="preserve"> </w:t>
            </w:r>
            <w:r>
              <w:rPr>
                <w:sz w:val="28"/>
              </w:rPr>
              <w:t>1</w:t>
            </w:r>
            <w:r>
              <w:rPr>
                <w:spacing w:val="-3"/>
                <w:sz w:val="28"/>
              </w:rPr>
              <w:t xml:space="preserve"> </w:t>
            </w:r>
            <w:r>
              <w:rPr>
                <w:sz w:val="28"/>
              </w:rPr>
              <w:t>до</w:t>
            </w:r>
            <w:r>
              <w:rPr>
                <w:spacing w:val="-2"/>
                <w:sz w:val="28"/>
              </w:rPr>
              <w:t xml:space="preserve"> </w:t>
            </w:r>
            <w:r>
              <w:rPr>
                <w:sz w:val="28"/>
              </w:rPr>
              <w:t>2</w:t>
            </w:r>
            <w:r>
              <w:rPr>
                <w:spacing w:val="-3"/>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pacing w:val="-2"/>
                <w:sz w:val="28"/>
              </w:rPr>
              <w:t>Махаон</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8"/>
        </w:trPr>
        <w:tc>
          <w:tcPr>
            <w:tcW w:w="1844" w:type="dxa"/>
          </w:tcPr>
          <w:p w:rsidR="005A1328" w:rsidRDefault="00DF67A2">
            <w:pPr>
              <w:pStyle w:val="TableParagraph"/>
              <w:spacing w:line="315" w:lineRule="exact"/>
              <w:rPr>
                <w:sz w:val="28"/>
              </w:rPr>
            </w:pPr>
            <w:r>
              <w:rPr>
                <w:sz w:val="28"/>
              </w:rPr>
              <w:t>Земцова</w:t>
            </w:r>
            <w:r>
              <w:rPr>
                <w:spacing w:val="-11"/>
                <w:sz w:val="28"/>
              </w:rPr>
              <w:t xml:space="preserve"> </w:t>
            </w:r>
            <w:r>
              <w:rPr>
                <w:spacing w:val="-4"/>
                <w:sz w:val="28"/>
              </w:rPr>
              <w:t>О.Н.</w:t>
            </w:r>
          </w:p>
        </w:tc>
        <w:tc>
          <w:tcPr>
            <w:tcW w:w="5249" w:type="dxa"/>
          </w:tcPr>
          <w:p w:rsidR="005A1328" w:rsidRDefault="00DF67A2">
            <w:pPr>
              <w:pStyle w:val="TableParagraph"/>
              <w:spacing w:line="315" w:lineRule="exact"/>
              <w:ind w:left="109"/>
              <w:rPr>
                <w:sz w:val="28"/>
              </w:rPr>
            </w:pPr>
            <w:r>
              <w:rPr>
                <w:sz w:val="28"/>
              </w:rPr>
              <w:t>Веселые</w:t>
            </w:r>
            <w:r>
              <w:rPr>
                <w:spacing w:val="-7"/>
                <w:sz w:val="28"/>
              </w:rPr>
              <w:t xml:space="preserve"> </w:t>
            </w:r>
            <w:r>
              <w:rPr>
                <w:sz w:val="28"/>
              </w:rPr>
              <w:t>часы.</w:t>
            </w:r>
            <w:r>
              <w:rPr>
                <w:spacing w:val="-5"/>
                <w:sz w:val="28"/>
              </w:rPr>
              <w:t xml:space="preserve"> </w:t>
            </w:r>
            <w:r>
              <w:rPr>
                <w:sz w:val="28"/>
              </w:rPr>
              <w:t>Знакомимся</w:t>
            </w:r>
            <w:r>
              <w:rPr>
                <w:spacing w:val="-7"/>
                <w:sz w:val="28"/>
              </w:rPr>
              <w:t xml:space="preserve"> </w:t>
            </w:r>
            <w:r>
              <w:rPr>
                <w:sz w:val="28"/>
              </w:rPr>
              <w:t>с</w:t>
            </w:r>
            <w:r>
              <w:rPr>
                <w:spacing w:val="-7"/>
                <w:sz w:val="28"/>
              </w:rPr>
              <w:t xml:space="preserve"> </w:t>
            </w:r>
            <w:r>
              <w:rPr>
                <w:spacing w:val="-2"/>
                <w:sz w:val="28"/>
              </w:rPr>
              <w:t>временами</w:t>
            </w:r>
          </w:p>
          <w:p w:rsidR="005A1328" w:rsidRDefault="00DF67A2">
            <w:pPr>
              <w:pStyle w:val="TableParagraph"/>
              <w:spacing w:line="313" w:lineRule="exact"/>
              <w:ind w:left="109"/>
              <w:rPr>
                <w:sz w:val="28"/>
              </w:rPr>
            </w:pPr>
            <w:r>
              <w:rPr>
                <w:sz w:val="28"/>
              </w:rPr>
              <w:t>года,</w:t>
            </w:r>
            <w:r>
              <w:rPr>
                <w:spacing w:val="-5"/>
                <w:sz w:val="28"/>
              </w:rPr>
              <w:t xml:space="preserve"> </w:t>
            </w:r>
            <w:r>
              <w:rPr>
                <w:sz w:val="28"/>
              </w:rPr>
              <w:t>для</w:t>
            </w:r>
            <w:r>
              <w:rPr>
                <w:spacing w:val="-1"/>
                <w:sz w:val="28"/>
              </w:rPr>
              <w:t xml:space="preserve"> </w:t>
            </w:r>
            <w:r>
              <w:rPr>
                <w:sz w:val="28"/>
              </w:rPr>
              <w:t>детей</w:t>
            </w:r>
            <w:r>
              <w:rPr>
                <w:spacing w:val="-2"/>
                <w:sz w:val="28"/>
              </w:rPr>
              <w:t xml:space="preserve"> </w:t>
            </w:r>
            <w:r>
              <w:rPr>
                <w:sz w:val="28"/>
              </w:rPr>
              <w:t>3-4</w:t>
            </w:r>
            <w:r>
              <w:rPr>
                <w:spacing w:val="-3"/>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pacing w:val="-2"/>
                <w:sz w:val="28"/>
              </w:rPr>
              <w:t>Махаон</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rPr>
                <w:sz w:val="28"/>
              </w:rPr>
            </w:pPr>
            <w:r>
              <w:rPr>
                <w:sz w:val="28"/>
              </w:rPr>
              <w:t>Земцова</w:t>
            </w:r>
            <w:r>
              <w:rPr>
                <w:spacing w:val="-11"/>
                <w:sz w:val="28"/>
              </w:rPr>
              <w:t xml:space="preserve"> </w:t>
            </w:r>
            <w:r>
              <w:rPr>
                <w:spacing w:val="-5"/>
                <w:sz w:val="28"/>
              </w:rPr>
              <w:t>О.Н</w:t>
            </w:r>
          </w:p>
        </w:tc>
        <w:tc>
          <w:tcPr>
            <w:tcW w:w="5249" w:type="dxa"/>
          </w:tcPr>
          <w:p w:rsidR="005A1328" w:rsidRDefault="00DF67A2">
            <w:pPr>
              <w:pStyle w:val="TableParagraph"/>
              <w:spacing w:line="315" w:lineRule="exact"/>
              <w:ind w:left="109"/>
              <w:rPr>
                <w:sz w:val="28"/>
              </w:rPr>
            </w:pPr>
            <w:r>
              <w:rPr>
                <w:sz w:val="28"/>
              </w:rPr>
              <w:t>Вправо-влево,</w:t>
            </w:r>
            <w:r>
              <w:rPr>
                <w:spacing w:val="-7"/>
                <w:sz w:val="28"/>
              </w:rPr>
              <w:t xml:space="preserve"> </w:t>
            </w:r>
            <w:r>
              <w:rPr>
                <w:sz w:val="28"/>
              </w:rPr>
              <w:t>вверх-вниз,</w:t>
            </w:r>
            <w:r>
              <w:rPr>
                <w:spacing w:val="-6"/>
                <w:sz w:val="28"/>
              </w:rPr>
              <w:t xml:space="preserve"> </w:t>
            </w:r>
            <w:r>
              <w:rPr>
                <w:sz w:val="28"/>
              </w:rPr>
              <w:t>для</w:t>
            </w:r>
            <w:r>
              <w:rPr>
                <w:spacing w:val="-7"/>
                <w:sz w:val="28"/>
              </w:rPr>
              <w:t xml:space="preserve"> </w:t>
            </w:r>
            <w:r>
              <w:rPr>
                <w:sz w:val="28"/>
              </w:rPr>
              <w:t>детей</w:t>
            </w:r>
            <w:r>
              <w:rPr>
                <w:spacing w:val="-8"/>
                <w:sz w:val="28"/>
              </w:rPr>
              <w:t xml:space="preserve"> </w:t>
            </w:r>
            <w:r>
              <w:rPr>
                <w:sz w:val="28"/>
              </w:rPr>
              <w:t>3-</w:t>
            </w:r>
            <w:r>
              <w:rPr>
                <w:spacing w:val="-10"/>
                <w:sz w:val="28"/>
              </w:rPr>
              <w:t>4</w:t>
            </w:r>
          </w:p>
          <w:p w:rsidR="005A1328" w:rsidRDefault="00DF67A2">
            <w:pPr>
              <w:pStyle w:val="TableParagraph"/>
              <w:spacing w:line="308" w:lineRule="exact"/>
              <w:ind w:left="109"/>
              <w:rPr>
                <w:sz w:val="28"/>
              </w:rPr>
            </w:pPr>
            <w:r>
              <w:rPr>
                <w:spacing w:val="-5"/>
                <w:sz w:val="28"/>
              </w:rPr>
              <w:t>лет</w:t>
            </w:r>
          </w:p>
        </w:tc>
        <w:tc>
          <w:tcPr>
            <w:tcW w:w="1844" w:type="dxa"/>
          </w:tcPr>
          <w:p w:rsidR="005A1328" w:rsidRDefault="00DF67A2">
            <w:pPr>
              <w:pStyle w:val="TableParagraph"/>
              <w:spacing w:line="315" w:lineRule="exact"/>
              <w:ind w:left="109"/>
              <w:rPr>
                <w:sz w:val="28"/>
              </w:rPr>
            </w:pPr>
            <w:r>
              <w:rPr>
                <w:spacing w:val="-2"/>
                <w:sz w:val="28"/>
              </w:rPr>
              <w:t>Махаон</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rPr>
                <w:sz w:val="28"/>
              </w:rPr>
            </w:pPr>
            <w:r>
              <w:rPr>
                <w:sz w:val="28"/>
              </w:rPr>
              <w:t>Земцова</w:t>
            </w:r>
            <w:r>
              <w:rPr>
                <w:spacing w:val="-11"/>
                <w:sz w:val="28"/>
              </w:rPr>
              <w:t xml:space="preserve"> </w:t>
            </w:r>
            <w:r>
              <w:rPr>
                <w:spacing w:val="-4"/>
                <w:sz w:val="28"/>
              </w:rPr>
              <w:t>О.Н.</w:t>
            </w:r>
          </w:p>
        </w:tc>
        <w:tc>
          <w:tcPr>
            <w:tcW w:w="5249" w:type="dxa"/>
          </w:tcPr>
          <w:p w:rsidR="005A1328" w:rsidRDefault="00DF67A2">
            <w:pPr>
              <w:pStyle w:val="TableParagraph"/>
              <w:spacing w:line="315" w:lineRule="exact"/>
              <w:ind w:left="182"/>
              <w:rPr>
                <w:sz w:val="28"/>
              </w:rPr>
            </w:pPr>
            <w:r>
              <w:rPr>
                <w:sz w:val="28"/>
              </w:rPr>
              <w:t>Задачки</w:t>
            </w:r>
            <w:r>
              <w:rPr>
                <w:spacing w:val="-9"/>
                <w:sz w:val="28"/>
              </w:rPr>
              <w:t xml:space="preserve"> </w:t>
            </w:r>
            <w:r>
              <w:rPr>
                <w:sz w:val="28"/>
              </w:rPr>
              <w:t>для</w:t>
            </w:r>
            <w:r>
              <w:rPr>
                <w:spacing w:val="-7"/>
                <w:sz w:val="28"/>
              </w:rPr>
              <w:t xml:space="preserve"> </w:t>
            </w:r>
            <w:r>
              <w:rPr>
                <w:sz w:val="28"/>
              </w:rPr>
              <w:t>ума,</w:t>
            </w:r>
            <w:r>
              <w:rPr>
                <w:spacing w:val="-6"/>
                <w:sz w:val="28"/>
              </w:rPr>
              <w:t xml:space="preserve"> </w:t>
            </w:r>
            <w:r>
              <w:rPr>
                <w:sz w:val="28"/>
              </w:rPr>
              <w:t>развиваем</w:t>
            </w:r>
            <w:r>
              <w:rPr>
                <w:spacing w:val="-6"/>
                <w:sz w:val="28"/>
              </w:rPr>
              <w:t xml:space="preserve"> </w:t>
            </w:r>
            <w:r>
              <w:rPr>
                <w:spacing w:val="-2"/>
                <w:sz w:val="28"/>
              </w:rPr>
              <w:t>мышление,</w:t>
            </w:r>
          </w:p>
          <w:p w:rsidR="005A1328" w:rsidRDefault="00DF67A2">
            <w:pPr>
              <w:pStyle w:val="TableParagraph"/>
              <w:spacing w:line="308" w:lineRule="exact"/>
              <w:ind w:left="109"/>
              <w:rPr>
                <w:sz w:val="28"/>
              </w:rPr>
            </w:pPr>
            <w:r>
              <w:rPr>
                <w:sz w:val="28"/>
              </w:rPr>
              <w:t>для</w:t>
            </w:r>
            <w:r>
              <w:rPr>
                <w:spacing w:val="-1"/>
                <w:sz w:val="28"/>
              </w:rPr>
              <w:t xml:space="preserve"> </w:t>
            </w:r>
            <w:r>
              <w:rPr>
                <w:sz w:val="28"/>
              </w:rPr>
              <w:t>детей</w:t>
            </w:r>
            <w:r>
              <w:rPr>
                <w:spacing w:val="-3"/>
                <w:sz w:val="28"/>
              </w:rPr>
              <w:t xml:space="preserve"> </w:t>
            </w:r>
            <w:r>
              <w:rPr>
                <w:sz w:val="28"/>
              </w:rPr>
              <w:t>3-4</w:t>
            </w:r>
            <w:r>
              <w:rPr>
                <w:spacing w:val="-3"/>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pacing w:val="-2"/>
                <w:sz w:val="28"/>
              </w:rPr>
              <w:t>Махаон</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4"/>
        </w:trPr>
        <w:tc>
          <w:tcPr>
            <w:tcW w:w="1844" w:type="dxa"/>
          </w:tcPr>
          <w:p w:rsidR="005A1328" w:rsidRDefault="00DF67A2">
            <w:pPr>
              <w:pStyle w:val="TableParagraph"/>
              <w:spacing w:line="315" w:lineRule="exact"/>
              <w:rPr>
                <w:sz w:val="28"/>
              </w:rPr>
            </w:pPr>
            <w:r>
              <w:rPr>
                <w:sz w:val="28"/>
              </w:rPr>
              <w:t>Калинина</w:t>
            </w:r>
            <w:r>
              <w:rPr>
                <w:spacing w:val="-9"/>
                <w:sz w:val="28"/>
              </w:rPr>
              <w:t xml:space="preserve"> </w:t>
            </w:r>
            <w:r>
              <w:rPr>
                <w:spacing w:val="-5"/>
                <w:sz w:val="28"/>
              </w:rPr>
              <w:t>О.</w:t>
            </w:r>
          </w:p>
          <w:p w:rsidR="005A1328" w:rsidRDefault="00DF67A2">
            <w:pPr>
              <w:pStyle w:val="TableParagraph"/>
              <w:spacing w:line="322" w:lineRule="exact"/>
              <w:ind w:right="176"/>
              <w:rPr>
                <w:sz w:val="28"/>
              </w:rPr>
            </w:pPr>
            <w:r>
              <w:rPr>
                <w:sz w:val="28"/>
              </w:rPr>
              <w:t>Б.,</w:t>
            </w:r>
            <w:r>
              <w:rPr>
                <w:spacing w:val="-18"/>
                <w:sz w:val="28"/>
              </w:rPr>
              <w:t xml:space="preserve"> </w:t>
            </w:r>
            <w:r>
              <w:rPr>
                <w:sz w:val="28"/>
              </w:rPr>
              <w:t xml:space="preserve">Калинина </w:t>
            </w:r>
            <w:r>
              <w:rPr>
                <w:spacing w:val="-4"/>
                <w:sz w:val="28"/>
              </w:rPr>
              <w:t>Н.В.</w:t>
            </w:r>
          </w:p>
        </w:tc>
        <w:tc>
          <w:tcPr>
            <w:tcW w:w="5249" w:type="dxa"/>
          </w:tcPr>
          <w:p w:rsidR="005A1328" w:rsidRDefault="00DF67A2">
            <w:pPr>
              <w:pStyle w:val="TableParagraph"/>
              <w:ind w:left="109"/>
              <w:rPr>
                <w:sz w:val="28"/>
              </w:rPr>
            </w:pPr>
            <w:r>
              <w:rPr>
                <w:sz w:val="28"/>
              </w:rPr>
              <w:t>Учимся</w:t>
            </w:r>
            <w:r>
              <w:rPr>
                <w:spacing w:val="-12"/>
                <w:sz w:val="28"/>
              </w:rPr>
              <w:t xml:space="preserve"> </w:t>
            </w:r>
            <w:r>
              <w:rPr>
                <w:sz w:val="28"/>
              </w:rPr>
              <w:t>играя.</w:t>
            </w:r>
            <w:r>
              <w:rPr>
                <w:spacing w:val="-11"/>
                <w:sz w:val="28"/>
              </w:rPr>
              <w:t xml:space="preserve"> </w:t>
            </w:r>
            <w:r>
              <w:rPr>
                <w:sz w:val="28"/>
              </w:rPr>
              <w:t>Развивающие</w:t>
            </w:r>
            <w:r>
              <w:rPr>
                <w:spacing w:val="-13"/>
                <w:sz w:val="28"/>
              </w:rPr>
              <w:t xml:space="preserve"> </w:t>
            </w:r>
            <w:r>
              <w:rPr>
                <w:sz w:val="28"/>
              </w:rPr>
              <w:t>игры</w:t>
            </w:r>
            <w:r>
              <w:rPr>
                <w:spacing w:val="-13"/>
                <w:sz w:val="28"/>
              </w:rPr>
              <w:t xml:space="preserve"> </w:t>
            </w:r>
            <w:r>
              <w:rPr>
                <w:sz w:val="28"/>
              </w:rPr>
              <w:t>и задания для детей 2-3 лет.</w:t>
            </w:r>
          </w:p>
        </w:tc>
        <w:tc>
          <w:tcPr>
            <w:tcW w:w="1844" w:type="dxa"/>
          </w:tcPr>
          <w:p w:rsidR="005A1328" w:rsidRDefault="00DF67A2">
            <w:pPr>
              <w:pStyle w:val="TableParagraph"/>
              <w:ind w:left="109" w:right="121"/>
              <w:rPr>
                <w:sz w:val="28"/>
              </w:rPr>
            </w:pPr>
            <w:r>
              <w:rPr>
                <w:sz w:val="28"/>
              </w:rPr>
              <w:t>М.: Олма Медиа</w:t>
            </w:r>
            <w:r>
              <w:rPr>
                <w:spacing w:val="-18"/>
                <w:sz w:val="28"/>
              </w:rPr>
              <w:t xml:space="preserve"> </w:t>
            </w:r>
            <w:r>
              <w:rPr>
                <w:sz w:val="28"/>
              </w:rPr>
              <w:t>Групп</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7"/>
        </w:trPr>
        <w:tc>
          <w:tcPr>
            <w:tcW w:w="1844" w:type="dxa"/>
          </w:tcPr>
          <w:p w:rsidR="005A1328" w:rsidRDefault="00DF67A2">
            <w:pPr>
              <w:pStyle w:val="TableParagraph"/>
              <w:spacing w:line="315" w:lineRule="exact"/>
              <w:rPr>
                <w:sz w:val="28"/>
              </w:rPr>
            </w:pPr>
            <w:r>
              <w:rPr>
                <w:spacing w:val="-2"/>
                <w:sz w:val="28"/>
              </w:rPr>
              <w:t>Каушкаль</w:t>
            </w:r>
          </w:p>
          <w:p w:rsidR="005A1328" w:rsidRDefault="00DF67A2">
            <w:pPr>
              <w:pStyle w:val="TableParagraph"/>
              <w:spacing w:line="313" w:lineRule="exact"/>
              <w:rPr>
                <w:sz w:val="28"/>
              </w:rPr>
            </w:pPr>
            <w:r>
              <w:rPr>
                <w:spacing w:val="-4"/>
                <w:sz w:val="28"/>
              </w:rPr>
              <w:t>О.Н.</w:t>
            </w:r>
          </w:p>
        </w:tc>
        <w:tc>
          <w:tcPr>
            <w:tcW w:w="5249" w:type="dxa"/>
          </w:tcPr>
          <w:p w:rsidR="005A1328" w:rsidRDefault="00DF67A2">
            <w:pPr>
              <w:pStyle w:val="TableParagraph"/>
              <w:spacing w:line="315" w:lineRule="exact"/>
              <w:ind w:left="109"/>
              <w:rPr>
                <w:sz w:val="28"/>
              </w:rPr>
            </w:pPr>
            <w:r>
              <w:rPr>
                <w:sz w:val="28"/>
              </w:rPr>
              <w:t>Формирование</w:t>
            </w:r>
            <w:r>
              <w:rPr>
                <w:spacing w:val="-11"/>
                <w:sz w:val="28"/>
              </w:rPr>
              <w:t xml:space="preserve"> </w:t>
            </w:r>
            <w:r>
              <w:rPr>
                <w:sz w:val="28"/>
              </w:rPr>
              <w:t>целостной</w:t>
            </w:r>
            <w:r>
              <w:rPr>
                <w:spacing w:val="-12"/>
                <w:sz w:val="28"/>
              </w:rPr>
              <w:t xml:space="preserve"> </w:t>
            </w:r>
            <w:r>
              <w:rPr>
                <w:sz w:val="28"/>
              </w:rPr>
              <w:t>картины</w:t>
            </w:r>
            <w:r>
              <w:rPr>
                <w:spacing w:val="-12"/>
                <w:sz w:val="28"/>
              </w:rPr>
              <w:t xml:space="preserve"> </w:t>
            </w:r>
            <w:r>
              <w:rPr>
                <w:spacing w:val="-4"/>
                <w:sz w:val="28"/>
              </w:rPr>
              <w:t>мира,</w:t>
            </w:r>
          </w:p>
          <w:p w:rsidR="005A1328" w:rsidRDefault="00DF67A2">
            <w:pPr>
              <w:pStyle w:val="TableParagraph"/>
              <w:spacing w:line="313" w:lineRule="exact"/>
              <w:ind w:left="109"/>
              <w:rPr>
                <w:sz w:val="28"/>
              </w:rPr>
            </w:pPr>
            <w:r>
              <w:rPr>
                <w:sz w:val="28"/>
              </w:rPr>
              <w:t>средняя</w:t>
            </w:r>
            <w:r>
              <w:rPr>
                <w:spacing w:val="-4"/>
                <w:sz w:val="28"/>
              </w:rPr>
              <w:t xml:space="preserve"> </w:t>
            </w:r>
            <w:r>
              <w:rPr>
                <w:spacing w:val="-2"/>
                <w:sz w:val="28"/>
              </w:rPr>
              <w:t>группа</w:t>
            </w:r>
          </w:p>
        </w:tc>
        <w:tc>
          <w:tcPr>
            <w:tcW w:w="1844" w:type="dxa"/>
          </w:tcPr>
          <w:p w:rsidR="005A1328" w:rsidRDefault="00DF67A2">
            <w:pPr>
              <w:pStyle w:val="TableParagraph"/>
              <w:spacing w:line="315" w:lineRule="exact"/>
              <w:ind w:left="109"/>
              <w:rPr>
                <w:sz w:val="28"/>
              </w:rPr>
            </w:pPr>
            <w:r>
              <w:rPr>
                <w:spacing w:val="-2"/>
                <w:sz w:val="28"/>
              </w:rPr>
              <w:t>Центр</w:t>
            </w:r>
          </w:p>
          <w:p w:rsidR="005A1328" w:rsidRDefault="00DF67A2">
            <w:pPr>
              <w:pStyle w:val="TableParagraph"/>
              <w:spacing w:line="313" w:lineRule="exact"/>
              <w:ind w:left="109"/>
              <w:rPr>
                <w:sz w:val="28"/>
              </w:rPr>
            </w:pPr>
            <w:r>
              <w:rPr>
                <w:spacing w:val="-2"/>
                <w:sz w:val="28"/>
              </w:rPr>
              <w:t>педагогическ</w:t>
            </w:r>
          </w:p>
        </w:tc>
        <w:tc>
          <w:tcPr>
            <w:tcW w:w="995" w:type="dxa"/>
          </w:tcPr>
          <w:p w:rsidR="005A1328" w:rsidRDefault="00DF67A2">
            <w:pPr>
              <w:pStyle w:val="TableParagraph"/>
              <w:spacing w:line="315" w:lineRule="exact"/>
              <w:ind w:left="104"/>
              <w:rPr>
                <w:sz w:val="28"/>
              </w:rPr>
            </w:pPr>
            <w:r>
              <w:rPr>
                <w:spacing w:val="-4"/>
                <w:sz w:val="28"/>
              </w:rPr>
              <w:t>2015</w:t>
            </w:r>
          </w:p>
        </w:tc>
      </w:tr>
    </w:tbl>
    <w:p w:rsidR="005A1328" w:rsidRDefault="005A1328">
      <w:pPr>
        <w:pStyle w:val="TableParagraph"/>
        <w:spacing w:line="315" w:lineRule="exact"/>
        <w:rPr>
          <w:sz w:val="28"/>
        </w:rPr>
        <w:sectPr w:rsidR="005A1328">
          <w:type w:val="continuous"/>
          <w:pgSz w:w="11910" w:h="16840"/>
          <w:pgMar w:top="940" w:right="283" w:bottom="540"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642"/>
        </w:trPr>
        <w:tc>
          <w:tcPr>
            <w:tcW w:w="1844" w:type="dxa"/>
          </w:tcPr>
          <w:p w:rsidR="005A1328" w:rsidRDefault="005A1328">
            <w:pPr>
              <w:pStyle w:val="TableParagraph"/>
              <w:ind w:left="0"/>
              <w:rPr>
                <w:sz w:val="26"/>
              </w:rPr>
            </w:pPr>
          </w:p>
        </w:tc>
        <w:tc>
          <w:tcPr>
            <w:tcW w:w="5249" w:type="dxa"/>
          </w:tcPr>
          <w:p w:rsidR="005A1328" w:rsidRDefault="005A1328">
            <w:pPr>
              <w:pStyle w:val="TableParagraph"/>
              <w:ind w:left="0"/>
              <w:rPr>
                <w:sz w:val="26"/>
              </w:rPr>
            </w:pPr>
          </w:p>
        </w:tc>
        <w:tc>
          <w:tcPr>
            <w:tcW w:w="1844" w:type="dxa"/>
          </w:tcPr>
          <w:p w:rsidR="005A1328" w:rsidRDefault="00DF67A2">
            <w:pPr>
              <w:pStyle w:val="TableParagraph"/>
              <w:spacing w:line="315" w:lineRule="exact"/>
              <w:ind w:left="109"/>
              <w:rPr>
                <w:sz w:val="28"/>
              </w:rPr>
            </w:pPr>
            <w:r>
              <w:rPr>
                <w:spacing w:val="-5"/>
                <w:sz w:val="28"/>
              </w:rPr>
              <w:t>ого</w:t>
            </w:r>
          </w:p>
          <w:p w:rsidR="005A1328" w:rsidRDefault="00DF67A2">
            <w:pPr>
              <w:pStyle w:val="TableParagraph"/>
              <w:spacing w:line="308" w:lineRule="exact"/>
              <w:ind w:left="109"/>
              <w:rPr>
                <w:sz w:val="28"/>
              </w:rPr>
            </w:pPr>
            <w:r>
              <w:rPr>
                <w:spacing w:val="-2"/>
                <w:sz w:val="28"/>
              </w:rPr>
              <w:t>образования</w:t>
            </w:r>
          </w:p>
        </w:tc>
        <w:tc>
          <w:tcPr>
            <w:tcW w:w="995" w:type="dxa"/>
          </w:tcPr>
          <w:p w:rsidR="005A1328" w:rsidRDefault="005A1328">
            <w:pPr>
              <w:pStyle w:val="TableParagraph"/>
              <w:ind w:left="0"/>
              <w:rPr>
                <w:sz w:val="26"/>
              </w:rPr>
            </w:pPr>
          </w:p>
        </w:tc>
      </w:tr>
      <w:tr w:rsidR="005A1328">
        <w:trPr>
          <w:trHeight w:val="1286"/>
        </w:trPr>
        <w:tc>
          <w:tcPr>
            <w:tcW w:w="1844" w:type="dxa"/>
          </w:tcPr>
          <w:p w:rsidR="005A1328" w:rsidRDefault="00DF67A2">
            <w:pPr>
              <w:pStyle w:val="TableParagraph"/>
              <w:ind w:right="525"/>
              <w:rPr>
                <w:sz w:val="28"/>
              </w:rPr>
            </w:pPr>
            <w:r>
              <w:rPr>
                <w:spacing w:val="-2"/>
                <w:sz w:val="28"/>
              </w:rPr>
              <w:t xml:space="preserve">Каушкаль </w:t>
            </w:r>
            <w:r>
              <w:rPr>
                <w:spacing w:val="-4"/>
                <w:sz w:val="28"/>
              </w:rPr>
              <w:t>О.Н.</w:t>
            </w:r>
          </w:p>
        </w:tc>
        <w:tc>
          <w:tcPr>
            <w:tcW w:w="5249" w:type="dxa"/>
          </w:tcPr>
          <w:p w:rsidR="005A1328" w:rsidRDefault="00DF67A2">
            <w:pPr>
              <w:pStyle w:val="TableParagraph"/>
              <w:ind w:left="109"/>
              <w:rPr>
                <w:sz w:val="28"/>
              </w:rPr>
            </w:pPr>
            <w:r>
              <w:rPr>
                <w:sz w:val="28"/>
              </w:rPr>
              <w:t>Формирование</w:t>
            </w:r>
            <w:r>
              <w:rPr>
                <w:spacing w:val="-14"/>
                <w:sz w:val="28"/>
              </w:rPr>
              <w:t xml:space="preserve"> </w:t>
            </w:r>
            <w:r>
              <w:rPr>
                <w:sz w:val="28"/>
              </w:rPr>
              <w:t>целостной</w:t>
            </w:r>
            <w:r>
              <w:rPr>
                <w:spacing w:val="-15"/>
                <w:sz w:val="28"/>
              </w:rPr>
              <w:t xml:space="preserve"> </w:t>
            </w:r>
            <w:r>
              <w:rPr>
                <w:sz w:val="28"/>
              </w:rPr>
              <w:t>картины</w:t>
            </w:r>
            <w:r>
              <w:rPr>
                <w:spacing w:val="-15"/>
                <w:sz w:val="28"/>
              </w:rPr>
              <w:t xml:space="preserve"> </w:t>
            </w:r>
            <w:r>
              <w:rPr>
                <w:sz w:val="28"/>
              </w:rPr>
              <w:t>мира, старшая группа</w:t>
            </w:r>
          </w:p>
        </w:tc>
        <w:tc>
          <w:tcPr>
            <w:tcW w:w="1844" w:type="dxa"/>
          </w:tcPr>
          <w:p w:rsidR="005A1328" w:rsidRDefault="00DF67A2">
            <w:pPr>
              <w:pStyle w:val="TableParagraph"/>
              <w:ind w:left="109"/>
              <w:rPr>
                <w:sz w:val="28"/>
              </w:rPr>
            </w:pPr>
            <w:r>
              <w:rPr>
                <w:spacing w:val="-2"/>
                <w:sz w:val="28"/>
              </w:rPr>
              <w:t xml:space="preserve">Центр педагогическ </w:t>
            </w:r>
            <w:r>
              <w:rPr>
                <w:spacing w:val="-4"/>
                <w:sz w:val="28"/>
              </w:rPr>
              <w:t>ого</w:t>
            </w:r>
          </w:p>
          <w:p w:rsidR="005A1328" w:rsidRDefault="00DF67A2">
            <w:pPr>
              <w:pStyle w:val="TableParagraph"/>
              <w:spacing w:line="308" w:lineRule="exact"/>
              <w:ind w:left="109"/>
              <w:rPr>
                <w:sz w:val="28"/>
              </w:rPr>
            </w:pP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91"/>
        </w:trPr>
        <w:tc>
          <w:tcPr>
            <w:tcW w:w="1844" w:type="dxa"/>
          </w:tcPr>
          <w:p w:rsidR="005A1328" w:rsidRDefault="00DF67A2">
            <w:pPr>
              <w:pStyle w:val="TableParagraph"/>
              <w:ind w:right="310"/>
              <w:rPr>
                <w:sz w:val="28"/>
              </w:rPr>
            </w:pPr>
            <w:r>
              <w:rPr>
                <w:spacing w:val="-2"/>
                <w:sz w:val="28"/>
              </w:rPr>
              <w:t xml:space="preserve">Кислинская </w:t>
            </w:r>
            <w:r>
              <w:rPr>
                <w:spacing w:val="-4"/>
                <w:sz w:val="28"/>
              </w:rPr>
              <w:t>Т.А.</w:t>
            </w:r>
          </w:p>
        </w:tc>
        <w:tc>
          <w:tcPr>
            <w:tcW w:w="5249" w:type="dxa"/>
          </w:tcPr>
          <w:p w:rsidR="005A1328" w:rsidRDefault="00DF67A2">
            <w:pPr>
              <w:pStyle w:val="TableParagraph"/>
              <w:tabs>
                <w:tab w:val="left" w:pos="1099"/>
                <w:tab w:val="left" w:pos="1584"/>
                <w:tab w:val="left" w:pos="3226"/>
              </w:tabs>
              <w:ind w:left="109" w:right="97"/>
              <w:rPr>
                <w:sz w:val="28"/>
              </w:rPr>
            </w:pPr>
            <w:r>
              <w:rPr>
                <w:spacing w:val="-4"/>
                <w:sz w:val="28"/>
              </w:rPr>
              <w:t>Игры</w:t>
            </w:r>
            <w:r>
              <w:rPr>
                <w:sz w:val="28"/>
              </w:rPr>
              <w:tab/>
            </w:r>
            <w:r>
              <w:rPr>
                <w:spacing w:val="-10"/>
                <w:sz w:val="28"/>
              </w:rPr>
              <w:t>–</w:t>
            </w:r>
            <w:r>
              <w:rPr>
                <w:sz w:val="28"/>
              </w:rPr>
              <w:tab/>
            </w:r>
            <w:r>
              <w:rPr>
                <w:spacing w:val="-2"/>
                <w:sz w:val="28"/>
              </w:rPr>
              <w:t>заводилки.</w:t>
            </w:r>
            <w:r>
              <w:rPr>
                <w:sz w:val="28"/>
              </w:rPr>
              <w:tab/>
            </w:r>
            <w:r>
              <w:rPr>
                <w:spacing w:val="-2"/>
                <w:sz w:val="28"/>
              </w:rPr>
              <w:t xml:space="preserve">Познавательное </w:t>
            </w:r>
            <w:r>
              <w:rPr>
                <w:sz w:val="28"/>
              </w:rPr>
              <w:t>развитие дошкольников</w:t>
            </w:r>
          </w:p>
        </w:tc>
        <w:tc>
          <w:tcPr>
            <w:tcW w:w="1844" w:type="dxa"/>
          </w:tcPr>
          <w:p w:rsidR="005A1328" w:rsidRDefault="00DF67A2">
            <w:pPr>
              <w:pStyle w:val="TableParagraph"/>
              <w:spacing w:line="315" w:lineRule="exact"/>
              <w:ind w:left="109"/>
              <w:rPr>
                <w:sz w:val="28"/>
              </w:rPr>
            </w:pPr>
            <w:r>
              <w:rPr>
                <w:spacing w:val="-5"/>
                <w:sz w:val="28"/>
              </w:rPr>
              <w:t>М.:</w:t>
            </w:r>
          </w:p>
          <w:p w:rsidR="005A1328" w:rsidRDefault="00DF67A2">
            <w:pPr>
              <w:pStyle w:val="TableParagraph"/>
              <w:ind w:left="109"/>
              <w:rPr>
                <w:sz w:val="28"/>
              </w:rPr>
            </w:pPr>
            <w:r>
              <w:rPr>
                <w:spacing w:val="-2"/>
                <w:sz w:val="28"/>
              </w:rPr>
              <w:t>Издательство</w:t>
            </w:r>
          </w:p>
          <w:p w:rsidR="005A1328" w:rsidRDefault="00DF67A2">
            <w:pPr>
              <w:pStyle w:val="TableParagraph"/>
              <w:spacing w:line="320" w:lineRule="atLeast"/>
              <w:ind w:left="109" w:right="122"/>
              <w:rPr>
                <w:sz w:val="28"/>
              </w:rPr>
            </w:pPr>
            <w:r>
              <w:rPr>
                <w:spacing w:val="-2"/>
                <w:sz w:val="28"/>
              </w:rPr>
              <w:t>«Скрипторий 2003»</w:t>
            </w:r>
          </w:p>
        </w:tc>
        <w:tc>
          <w:tcPr>
            <w:tcW w:w="995" w:type="dxa"/>
          </w:tcPr>
          <w:p w:rsidR="005A1328" w:rsidRDefault="00DF67A2">
            <w:pPr>
              <w:pStyle w:val="TableParagraph"/>
              <w:spacing w:line="315" w:lineRule="exact"/>
              <w:ind w:left="104"/>
              <w:rPr>
                <w:sz w:val="28"/>
              </w:rPr>
            </w:pPr>
            <w:r>
              <w:rPr>
                <w:spacing w:val="-4"/>
                <w:sz w:val="28"/>
              </w:rPr>
              <w:t>2012</w:t>
            </w:r>
          </w:p>
        </w:tc>
      </w:tr>
      <w:tr w:rsidR="005A1328">
        <w:trPr>
          <w:trHeight w:val="642"/>
        </w:trPr>
        <w:tc>
          <w:tcPr>
            <w:tcW w:w="1844" w:type="dxa"/>
          </w:tcPr>
          <w:p w:rsidR="005A1328" w:rsidRDefault="00DF67A2">
            <w:pPr>
              <w:pStyle w:val="TableParagraph"/>
              <w:spacing w:line="315" w:lineRule="exact"/>
              <w:rPr>
                <w:sz w:val="28"/>
              </w:rPr>
            </w:pPr>
            <w:r>
              <w:rPr>
                <w:sz w:val="28"/>
              </w:rPr>
              <w:t>Кодиненко</w:t>
            </w:r>
            <w:r>
              <w:rPr>
                <w:spacing w:val="-12"/>
                <w:sz w:val="28"/>
              </w:rPr>
              <w:t xml:space="preserve"> </w:t>
            </w:r>
            <w:r>
              <w:rPr>
                <w:spacing w:val="-5"/>
                <w:sz w:val="28"/>
              </w:rPr>
              <w:t>Г.</w:t>
            </w:r>
          </w:p>
        </w:tc>
        <w:tc>
          <w:tcPr>
            <w:tcW w:w="5249" w:type="dxa"/>
          </w:tcPr>
          <w:p w:rsidR="005A1328" w:rsidRDefault="00DF67A2">
            <w:pPr>
              <w:pStyle w:val="TableParagraph"/>
              <w:spacing w:line="315" w:lineRule="exact"/>
              <w:ind w:left="109"/>
              <w:rPr>
                <w:sz w:val="28"/>
              </w:rPr>
            </w:pPr>
            <w:r>
              <w:rPr>
                <w:sz w:val="28"/>
              </w:rPr>
              <w:t>Занимательные</w:t>
            </w:r>
            <w:r>
              <w:rPr>
                <w:spacing w:val="-9"/>
                <w:sz w:val="28"/>
              </w:rPr>
              <w:t xml:space="preserve"> </w:t>
            </w:r>
            <w:r>
              <w:rPr>
                <w:sz w:val="28"/>
              </w:rPr>
              <w:t>задачи</w:t>
            </w:r>
            <w:r>
              <w:rPr>
                <w:spacing w:val="-10"/>
                <w:sz w:val="28"/>
              </w:rPr>
              <w:t xml:space="preserve"> </w:t>
            </w:r>
            <w:r>
              <w:rPr>
                <w:sz w:val="28"/>
              </w:rPr>
              <w:t>и</w:t>
            </w:r>
            <w:r>
              <w:rPr>
                <w:spacing w:val="-10"/>
                <w:sz w:val="28"/>
              </w:rPr>
              <w:t xml:space="preserve"> </w:t>
            </w:r>
            <w:r>
              <w:rPr>
                <w:sz w:val="28"/>
              </w:rPr>
              <w:t>головоломки</w:t>
            </w:r>
            <w:r>
              <w:rPr>
                <w:spacing w:val="-10"/>
                <w:sz w:val="28"/>
              </w:rPr>
              <w:t xml:space="preserve"> </w:t>
            </w:r>
            <w:r>
              <w:rPr>
                <w:spacing w:val="-5"/>
                <w:sz w:val="28"/>
              </w:rPr>
              <w:t>для</w:t>
            </w:r>
          </w:p>
          <w:p w:rsidR="005A1328" w:rsidRDefault="00DF67A2">
            <w:pPr>
              <w:pStyle w:val="TableParagraph"/>
              <w:spacing w:line="308" w:lineRule="exact"/>
              <w:ind w:left="109"/>
              <w:rPr>
                <w:sz w:val="28"/>
              </w:rPr>
            </w:pPr>
            <w:r>
              <w:rPr>
                <w:sz w:val="28"/>
              </w:rPr>
              <w:t>детей</w:t>
            </w:r>
            <w:r>
              <w:rPr>
                <w:spacing w:val="-4"/>
                <w:sz w:val="28"/>
              </w:rPr>
              <w:t xml:space="preserve"> </w:t>
            </w:r>
            <w:r>
              <w:rPr>
                <w:sz w:val="28"/>
              </w:rPr>
              <w:t>4</w:t>
            </w:r>
            <w:r>
              <w:rPr>
                <w:spacing w:val="-1"/>
                <w:sz w:val="28"/>
              </w:rPr>
              <w:t xml:space="preserve"> </w:t>
            </w:r>
            <w:r>
              <w:rPr>
                <w:sz w:val="28"/>
              </w:rPr>
              <w:t>-7</w:t>
            </w:r>
            <w:r>
              <w:rPr>
                <w:spacing w:val="-3"/>
                <w:sz w:val="28"/>
              </w:rPr>
              <w:t xml:space="preserve"> </w:t>
            </w:r>
            <w:r>
              <w:rPr>
                <w:spacing w:val="-4"/>
                <w:sz w:val="28"/>
              </w:rPr>
              <w:t>лет.</w:t>
            </w:r>
          </w:p>
        </w:tc>
        <w:tc>
          <w:tcPr>
            <w:tcW w:w="1844" w:type="dxa"/>
          </w:tcPr>
          <w:p w:rsidR="005A1328" w:rsidRDefault="00DF67A2">
            <w:pPr>
              <w:pStyle w:val="TableParagraph"/>
              <w:spacing w:line="315" w:lineRule="exact"/>
              <w:ind w:left="109"/>
              <w:rPr>
                <w:sz w:val="28"/>
              </w:rPr>
            </w:pPr>
            <w:r>
              <w:rPr>
                <w:sz w:val="28"/>
              </w:rPr>
              <w:t>М.:</w:t>
            </w:r>
            <w:r>
              <w:rPr>
                <w:spacing w:val="-9"/>
                <w:sz w:val="28"/>
              </w:rPr>
              <w:t xml:space="preserve"> </w:t>
            </w:r>
            <w:r>
              <w:rPr>
                <w:sz w:val="28"/>
              </w:rPr>
              <w:t xml:space="preserve">Айрис </w:t>
            </w:r>
            <w:r>
              <w:rPr>
                <w:spacing w:val="-10"/>
                <w:sz w:val="28"/>
              </w:rPr>
              <w:t>–</w:t>
            </w:r>
          </w:p>
          <w:p w:rsidR="005A1328" w:rsidRDefault="00DF67A2">
            <w:pPr>
              <w:pStyle w:val="TableParagraph"/>
              <w:spacing w:line="308" w:lineRule="exact"/>
              <w:ind w:left="109"/>
              <w:rPr>
                <w:sz w:val="28"/>
              </w:rPr>
            </w:pPr>
            <w:r>
              <w:rPr>
                <w:spacing w:val="-2"/>
                <w:sz w:val="28"/>
              </w:rPr>
              <w:t>пресс</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pacing w:val="-2"/>
                <w:sz w:val="28"/>
              </w:rPr>
              <w:t>Колесникова</w:t>
            </w:r>
          </w:p>
          <w:p w:rsidR="005A1328" w:rsidRDefault="00DF67A2">
            <w:pPr>
              <w:pStyle w:val="TableParagraph"/>
              <w:spacing w:line="308" w:lineRule="exact"/>
              <w:rPr>
                <w:sz w:val="28"/>
              </w:rPr>
            </w:pPr>
            <w:r>
              <w:rPr>
                <w:spacing w:val="-4"/>
                <w:sz w:val="28"/>
              </w:rPr>
              <w:t>Е.В.</w:t>
            </w:r>
          </w:p>
        </w:tc>
        <w:tc>
          <w:tcPr>
            <w:tcW w:w="5249" w:type="dxa"/>
          </w:tcPr>
          <w:p w:rsidR="005A1328" w:rsidRDefault="00DF67A2">
            <w:pPr>
              <w:pStyle w:val="TableParagraph"/>
              <w:spacing w:line="315" w:lineRule="exact"/>
              <w:ind w:left="109"/>
              <w:rPr>
                <w:sz w:val="28"/>
              </w:rPr>
            </w:pPr>
            <w:r>
              <w:rPr>
                <w:sz w:val="28"/>
              </w:rPr>
              <w:t>Математика</w:t>
            </w:r>
            <w:r>
              <w:rPr>
                <w:spacing w:val="-4"/>
                <w:sz w:val="28"/>
              </w:rPr>
              <w:t xml:space="preserve"> </w:t>
            </w:r>
            <w:r>
              <w:rPr>
                <w:sz w:val="28"/>
              </w:rPr>
              <w:t>для</w:t>
            </w:r>
            <w:r>
              <w:rPr>
                <w:spacing w:val="-2"/>
                <w:sz w:val="28"/>
              </w:rPr>
              <w:t xml:space="preserve"> </w:t>
            </w:r>
            <w:r>
              <w:rPr>
                <w:sz w:val="28"/>
              </w:rPr>
              <w:t>детей</w:t>
            </w:r>
            <w:r>
              <w:rPr>
                <w:spacing w:val="-4"/>
                <w:sz w:val="28"/>
              </w:rPr>
              <w:t xml:space="preserve"> </w:t>
            </w:r>
            <w:r>
              <w:rPr>
                <w:sz w:val="28"/>
              </w:rPr>
              <w:t>3</w:t>
            </w:r>
            <w:r>
              <w:rPr>
                <w:spacing w:val="2"/>
                <w:sz w:val="28"/>
              </w:rPr>
              <w:t xml:space="preserve"> </w:t>
            </w:r>
            <w:r>
              <w:rPr>
                <w:sz w:val="28"/>
              </w:rPr>
              <w:t>-</w:t>
            </w:r>
            <w:r>
              <w:rPr>
                <w:spacing w:val="-5"/>
                <w:sz w:val="28"/>
              </w:rPr>
              <w:t xml:space="preserve"> </w:t>
            </w:r>
            <w:r>
              <w:rPr>
                <w:sz w:val="28"/>
              </w:rPr>
              <w:t>4</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08"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pacing w:val="-2"/>
                <w:sz w:val="28"/>
              </w:rPr>
              <w:t>Колесникова</w:t>
            </w:r>
          </w:p>
          <w:p w:rsidR="005A1328" w:rsidRDefault="00DF67A2">
            <w:pPr>
              <w:pStyle w:val="TableParagraph"/>
              <w:spacing w:line="308" w:lineRule="exact"/>
              <w:rPr>
                <w:sz w:val="28"/>
              </w:rPr>
            </w:pPr>
            <w:r>
              <w:rPr>
                <w:spacing w:val="-4"/>
                <w:sz w:val="28"/>
              </w:rPr>
              <w:t>Е.В.</w:t>
            </w:r>
          </w:p>
        </w:tc>
        <w:tc>
          <w:tcPr>
            <w:tcW w:w="5249" w:type="dxa"/>
          </w:tcPr>
          <w:p w:rsidR="005A1328" w:rsidRDefault="00DF67A2">
            <w:pPr>
              <w:pStyle w:val="TableParagraph"/>
              <w:spacing w:line="315" w:lineRule="exact"/>
              <w:ind w:left="182"/>
              <w:rPr>
                <w:sz w:val="28"/>
              </w:rPr>
            </w:pPr>
            <w:r>
              <w:rPr>
                <w:sz w:val="28"/>
              </w:rPr>
              <w:t>Я</w:t>
            </w:r>
            <w:r>
              <w:rPr>
                <w:spacing w:val="-5"/>
                <w:sz w:val="28"/>
              </w:rPr>
              <w:t xml:space="preserve"> </w:t>
            </w:r>
            <w:r>
              <w:rPr>
                <w:sz w:val="28"/>
              </w:rPr>
              <w:t>начинаю</w:t>
            </w:r>
            <w:r>
              <w:rPr>
                <w:spacing w:val="-5"/>
                <w:sz w:val="28"/>
              </w:rPr>
              <w:t xml:space="preserve"> </w:t>
            </w:r>
            <w:r>
              <w:rPr>
                <w:sz w:val="28"/>
              </w:rPr>
              <w:t>считать,</w:t>
            </w:r>
            <w:r>
              <w:rPr>
                <w:spacing w:val="-2"/>
                <w:sz w:val="28"/>
              </w:rPr>
              <w:t xml:space="preserve"> </w:t>
            </w:r>
            <w:r>
              <w:rPr>
                <w:sz w:val="28"/>
              </w:rPr>
              <w:t>для</w:t>
            </w:r>
            <w:r>
              <w:rPr>
                <w:spacing w:val="-4"/>
                <w:sz w:val="28"/>
              </w:rPr>
              <w:t xml:space="preserve"> </w:t>
            </w:r>
            <w:r>
              <w:rPr>
                <w:sz w:val="28"/>
              </w:rPr>
              <w:t>детей</w:t>
            </w:r>
            <w:r>
              <w:rPr>
                <w:spacing w:val="-5"/>
                <w:sz w:val="28"/>
              </w:rPr>
              <w:t xml:space="preserve"> </w:t>
            </w:r>
            <w:r>
              <w:rPr>
                <w:sz w:val="28"/>
              </w:rPr>
              <w:t>3-4</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08"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7"/>
        </w:trPr>
        <w:tc>
          <w:tcPr>
            <w:tcW w:w="1844" w:type="dxa"/>
          </w:tcPr>
          <w:p w:rsidR="005A1328" w:rsidRDefault="00DF67A2">
            <w:pPr>
              <w:pStyle w:val="TableParagraph"/>
              <w:spacing w:line="315" w:lineRule="exact"/>
              <w:rPr>
                <w:sz w:val="28"/>
              </w:rPr>
            </w:pPr>
            <w:r>
              <w:rPr>
                <w:spacing w:val="-2"/>
                <w:sz w:val="28"/>
              </w:rPr>
              <w:t>Колесникова</w:t>
            </w:r>
          </w:p>
          <w:p w:rsidR="005A1328" w:rsidRDefault="00DF67A2">
            <w:pPr>
              <w:pStyle w:val="TableParagraph"/>
              <w:spacing w:before="4" w:line="308" w:lineRule="exact"/>
              <w:rPr>
                <w:sz w:val="28"/>
              </w:rPr>
            </w:pPr>
            <w:r>
              <w:rPr>
                <w:spacing w:val="-4"/>
                <w:sz w:val="28"/>
              </w:rPr>
              <w:t>Е.В.</w:t>
            </w:r>
          </w:p>
        </w:tc>
        <w:tc>
          <w:tcPr>
            <w:tcW w:w="5249" w:type="dxa"/>
          </w:tcPr>
          <w:p w:rsidR="005A1328" w:rsidRDefault="00DF67A2">
            <w:pPr>
              <w:pStyle w:val="TableParagraph"/>
              <w:spacing w:line="315" w:lineRule="exact"/>
              <w:ind w:left="182"/>
              <w:rPr>
                <w:sz w:val="28"/>
              </w:rPr>
            </w:pPr>
            <w:r>
              <w:rPr>
                <w:sz w:val="28"/>
              </w:rPr>
              <w:t>Математика</w:t>
            </w:r>
            <w:r>
              <w:rPr>
                <w:spacing w:val="-6"/>
                <w:sz w:val="28"/>
              </w:rPr>
              <w:t xml:space="preserve"> </w:t>
            </w:r>
            <w:r>
              <w:rPr>
                <w:sz w:val="28"/>
              </w:rPr>
              <w:t>для</w:t>
            </w:r>
            <w:r>
              <w:rPr>
                <w:spacing w:val="-4"/>
                <w:sz w:val="28"/>
              </w:rPr>
              <w:t xml:space="preserve"> </w:t>
            </w:r>
            <w:r>
              <w:rPr>
                <w:sz w:val="28"/>
              </w:rPr>
              <w:t>детей</w:t>
            </w:r>
            <w:r>
              <w:rPr>
                <w:spacing w:val="-6"/>
                <w:sz w:val="28"/>
              </w:rPr>
              <w:t xml:space="preserve"> </w:t>
            </w:r>
            <w:r>
              <w:rPr>
                <w:sz w:val="28"/>
              </w:rPr>
              <w:t>4-5</w:t>
            </w:r>
            <w:r>
              <w:rPr>
                <w:spacing w:val="-6"/>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before="4" w:line="308"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58"/>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5249" w:type="dxa"/>
          </w:tcPr>
          <w:p w:rsidR="005A1328" w:rsidRDefault="00DF67A2">
            <w:pPr>
              <w:pStyle w:val="TableParagraph"/>
              <w:ind w:left="109" w:right="218" w:firstLine="72"/>
              <w:rPr>
                <w:sz w:val="28"/>
              </w:rPr>
            </w:pPr>
            <w:r>
              <w:rPr>
                <w:sz w:val="28"/>
              </w:rPr>
              <w:t>Я</w:t>
            </w:r>
            <w:r>
              <w:rPr>
                <w:spacing w:val="-7"/>
                <w:sz w:val="28"/>
              </w:rPr>
              <w:t xml:space="preserve"> </w:t>
            </w:r>
            <w:r>
              <w:rPr>
                <w:sz w:val="28"/>
              </w:rPr>
              <w:t>считаю</w:t>
            </w:r>
            <w:r>
              <w:rPr>
                <w:spacing w:val="-8"/>
                <w:sz w:val="28"/>
              </w:rPr>
              <w:t xml:space="preserve"> </w:t>
            </w:r>
            <w:r>
              <w:rPr>
                <w:sz w:val="28"/>
              </w:rPr>
              <w:t>до</w:t>
            </w:r>
            <w:r>
              <w:rPr>
                <w:spacing w:val="-8"/>
                <w:sz w:val="28"/>
              </w:rPr>
              <w:t xml:space="preserve"> </w:t>
            </w:r>
            <w:r>
              <w:rPr>
                <w:sz w:val="28"/>
              </w:rPr>
              <w:t>пяти,</w:t>
            </w:r>
            <w:r>
              <w:rPr>
                <w:spacing w:val="-5"/>
                <w:sz w:val="28"/>
              </w:rPr>
              <w:t xml:space="preserve"> </w:t>
            </w:r>
            <w:r>
              <w:rPr>
                <w:sz w:val="28"/>
              </w:rPr>
              <w:t>математика</w:t>
            </w:r>
            <w:r>
              <w:rPr>
                <w:spacing w:val="-7"/>
                <w:sz w:val="28"/>
              </w:rPr>
              <w:t xml:space="preserve"> </w:t>
            </w:r>
            <w:r>
              <w:rPr>
                <w:sz w:val="28"/>
              </w:rPr>
              <w:t>для</w:t>
            </w:r>
            <w:r>
              <w:rPr>
                <w:spacing w:val="-6"/>
                <w:sz w:val="28"/>
              </w:rPr>
              <w:t xml:space="preserve"> </w:t>
            </w:r>
            <w:r>
              <w:rPr>
                <w:sz w:val="28"/>
              </w:rPr>
              <w:t>детей 4-5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762"/>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5249" w:type="dxa"/>
          </w:tcPr>
          <w:p w:rsidR="005A1328" w:rsidRDefault="00DF67A2">
            <w:pPr>
              <w:pStyle w:val="TableParagraph"/>
              <w:tabs>
                <w:tab w:val="left" w:pos="1659"/>
                <w:tab w:val="left" w:pos="3145"/>
              </w:tabs>
              <w:ind w:left="109" w:right="100"/>
              <w:rPr>
                <w:sz w:val="28"/>
              </w:rPr>
            </w:pPr>
            <w:r>
              <w:rPr>
                <w:spacing w:val="-2"/>
                <w:sz w:val="28"/>
              </w:rPr>
              <w:t>Обучение</w:t>
            </w:r>
            <w:r>
              <w:rPr>
                <w:sz w:val="28"/>
              </w:rPr>
              <w:tab/>
            </w:r>
            <w:r>
              <w:rPr>
                <w:spacing w:val="-2"/>
                <w:sz w:val="28"/>
              </w:rPr>
              <w:t>решению</w:t>
            </w:r>
            <w:r>
              <w:rPr>
                <w:sz w:val="28"/>
              </w:rPr>
              <w:tab/>
            </w:r>
            <w:r>
              <w:rPr>
                <w:spacing w:val="-2"/>
                <w:sz w:val="28"/>
              </w:rPr>
              <w:t xml:space="preserve">арифметических </w:t>
            </w:r>
            <w:r>
              <w:rPr>
                <w:spacing w:val="-4"/>
                <w:sz w:val="28"/>
              </w:rPr>
              <w:t>задач</w:t>
            </w:r>
          </w:p>
        </w:tc>
        <w:tc>
          <w:tcPr>
            <w:tcW w:w="1844" w:type="dxa"/>
          </w:tcPr>
          <w:p w:rsidR="005A1328" w:rsidRDefault="00DF67A2">
            <w:pPr>
              <w:pStyle w:val="TableParagraph"/>
              <w:spacing w:line="319"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20" w:lineRule="exact"/>
              <w:ind w:left="104"/>
              <w:rPr>
                <w:sz w:val="28"/>
              </w:rPr>
            </w:pPr>
            <w:r>
              <w:rPr>
                <w:spacing w:val="-4"/>
                <w:sz w:val="28"/>
              </w:rPr>
              <w:t>2011</w:t>
            </w:r>
          </w:p>
        </w:tc>
      </w:tr>
      <w:tr w:rsidR="005A1328">
        <w:trPr>
          <w:trHeight w:val="762"/>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5249" w:type="dxa"/>
          </w:tcPr>
          <w:p w:rsidR="005A1328" w:rsidRDefault="00DF67A2">
            <w:pPr>
              <w:pStyle w:val="TableParagraph"/>
              <w:spacing w:line="315" w:lineRule="exact"/>
              <w:ind w:left="109"/>
              <w:rPr>
                <w:sz w:val="28"/>
              </w:rPr>
            </w:pPr>
            <w:r>
              <w:rPr>
                <w:sz w:val="28"/>
              </w:rPr>
              <w:t>Математика</w:t>
            </w:r>
            <w:r>
              <w:rPr>
                <w:spacing w:val="-4"/>
                <w:sz w:val="28"/>
              </w:rPr>
              <w:t xml:space="preserve"> </w:t>
            </w:r>
            <w:r>
              <w:rPr>
                <w:sz w:val="28"/>
              </w:rPr>
              <w:t>для</w:t>
            </w:r>
            <w:r>
              <w:rPr>
                <w:spacing w:val="-2"/>
                <w:sz w:val="28"/>
              </w:rPr>
              <w:t xml:space="preserve"> </w:t>
            </w:r>
            <w:r>
              <w:rPr>
                <w:sz w:val="28"/>
              </w:rPr>
              <w:t>детей</w:t>
            </w:r>
            <w:r>
              <w:rPr>
                <w:spacing w:val="-4"/>
                <w:sz w:val="28"/>
              </w:rPr>
              <w:t xml:space="preserve"> </w:t>
            </w:r>
            <w:r>
              <w:rPr>
                <w:sz w:val="28"/>
              </w:rPr>
              <w:t>6-</w:t>
            </w:r>
            <w:r>
              <w:rPr>
                <w:spacing w:val="-5"/>
                <w:sz w:val="28"/>
              </w:rPr>
              <w:t xml:space="preserve"> </w:t>
            </w:r>
            <w:r>
              <w:rPr>
                <w:sz w:val="28"/>
              </w:rPr>
              <w:t>7</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763"/>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5249" w:type="dxa"/>
          </w:tcPr>
          <w:p w:rsidR="005A1328" w:rsidRDefault="00DF67A2">
            <w:pPr>
              <w:pStyle w:val="TableParagraph"/>
              <w:spacing w:line="315" w:lineRule="exact"/>
              <w:ind w:left="109"/>
              <w:rPr>
                <w:sz w:val="28"/>
              </w:rPr>
            </w:pPr>
            <w:r>
              <w:rPr>
                <w:sz w:val="28"/>
              </w:rPr>
              <w:t>Математика</w:t>
            </w:r>
            <w:r>
              <w:rPr>
                <w:spacing w:val="-5"/>
                <w:sz w:val="28"/>
              </w:rPr>
              <w:t xml:space="preserve"> </w:t>
            </w:r>
            <w:r>
              <w:rPr>
                <w:sz w:val="28"/>
              </w:rPr>
              <w:t>для</w:t>
            </w:r>
            <w:r>
              <w:rPr>
                <w:spacing w:val="-5"/>
                <w:sz w:val="28"/>
              </w:rPr>
              <w:t xml:space="preserve"> </w:t>
            </w:r>
            <w:r>
              <w:rPr>
                <w:sz w:val="28"/>
              </w:rPr>
              <w:t>детей</w:t>
            </w:r>
            <w:r>
              <w:rPr>
                <w:spacing w:val="-5"/>
                <w:sz w:val="28"/>
              </w:rPr>
              <w:t xml:space="preserve"> </w:t>
            </w:r>
            <w:r>
              <w:rPr>
                <w:sz w:val="28"/>
              </w:rPr>
              <w:t>5-6</w:t>
            </w:r>
            <w:r>
              <w:rPr>
                <w:spacing w:val="-6"/>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62"/>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5249" w:type="dxa"/>
          </w:tcPr>
          <w:p w:rsidR="005A1328" w:rsidRDefault="00DF67A2">
            <w:pPr>
              <w:pStyle w:val="TableParagraph"/>
              <w:tabs>
                <w:tab w:val="left" w:pos="1305"/>
                <w:tab w:val="left" w:pos="2446"/>
                <w:tab w:val="left" w:pos="3007"/>
                <w:tab w:val="left" w:pos="4120"/>
                <w:tab w:val="left" w:pos="4642"/>
              </w:tabs>
              <w:ind w:left="109" w:right="107"/>
              <w:rPr>
                <w:sz w:val="28"/>
              </w:rPr>
            </w:pPr>
            <w:r>
              <w:rPr>
                <w:spacing w:val="-2"/>
                <w:sz w:val="28"/>
              </w:rPr>
              <w:t>Рабочая</w:t>
            </w:r>
            <w:r>
              <w:rPr>
                <w:sz w:val="28"/>
              </w:rPr>
              <w:tab/>
            </w:r>
            <w:r>
              <w:rPr>
                <w:spacing w:val="-2"/>
                <w:sz w:val="28"/>
              </w:rPr>
              <w:t>тетрадь</w:t>
            </w:r>
            <w:r>
              <w:rPr>
                <w:sz w:val="28"/>
              </w:rPr>
              <w:tab/>
            </w:r>
            <w:r>
              <w:rPr>
                <w:spacing w:val="-6"/>
                <w:sz w:val="28"/>
              </w:rPr>
              <w:t>«Я</w:t>
            </w:r>
            <w:r>
              <w:rPr>
                <w:sz w:val="28"/>
              </w:rPr>
              <w:tab/>
            </w:r>
            <w:r>
              <w:rPr>
                <w:spacing w:val="-2"/>
                <w:sz w:val="28"/>
              </w:rPr>
              <w:t>считаю</w:t>
            </w:r>
            <w:r>
              <w:rPr>
                <w:sz w:val="28"/>
              </w:rPr>
              <w:tab/>
            </w:r>
            <w:r>
              <w:rPr>
                <w:spacing w:val="-6"/>
                <w:sz w:val="28"/>
              </w:rPr>
              <w:t>до</w:t>
            </w:r>
            <w:r>
              <w:rPr>
                <w:sz w:val="28"/>
              </w:rPr>
              <w:tab/>
            </w:r>
            <w:r>
              <w:rPr>
                <w:spacing w:val="-4"/>
                <w:sz w:val="28"/>
              </w:rPr>
              <w:t xml:space="preserve">20». </w:t>
            </w:r>
            <w:r>
              <w:rPr>
                <w:sz w:val="28"/>
              </w:rPr>
              <w:t>Математика для детей 6-7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63"/>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5249" w:type="dxa"/>
          </w:tcPr>
          <w:p w:rsidR="005A1328" w:rsidRDefault="00DF67A2">
            <w:pPr>
              <w:pStyle w:val="TableParagraph"/>
              <w:ind w:left="109"/>
              <w:rPr>
                <w:sz w:val="28"/>
              </w:rPr>
            </w:pPr>
            <w:r>
              <w:rPr>
                <w:sz w:val="28"/>
              </w:rPr>
              <w:t>Я решаю логические задачи. Математика для детей 5-7лет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57"/>
        </w:trPr>
        <w:tc>
          <w:tcPr>
            <w:tcW w:w="1844" w:type="dxa"/>
          </w:tcPr>
          <w:p w:rsidR="005A1328" w:rsidRDefault="00DF67A2">
            <w:pPr>
              <w:pStyle w:val="TableParagraph"/>
              <w:ind w:right="178"/>
              <w:rPr>
                <w:sz w:val="28"/>
              </w:rPr>
            </w:pPr>
            <w:r>
              <w:rPr>
                <w:spacing w:val="-2"/>
                <w:sz w:val="28"/>
              </w:rPr>
              <w:t xml:space="preserve">Колесникова </w:t>
            </w:r>
            <w:r>
              <w:rPr>
                <w:spacing w:val="-4"/>
                <w:sz w:val="28"/>
              </w:rPr>
              <w:t>Е.В.</w:t>
            </w:r>
          </w:p>
        </w:tc>
        <w:tc>
          <w:tcPr>
            <w:tcW w:w="5249" w:type="dxa"/>
          </w:tcPr>
          <w:p w:rsidR="005A1328" w:rsidRDefault="00DF67A2">
            <w:pPr>
              <w:pStyle w:val="TableParagraph"/>
              <w:tabs>
                <w:tab w:val="left" w:pos="1391"/>
                <w:tab w:val="left" w:pos="2619"/>
                <w:tab w:val="left" w:pos="3271"/>
                <w:tab w:val="left" w:pos="4053"/>
              </w:tabs>
              <w:ind w:left="109" w:right="106"/>
              <w:rPr>
                <w:sz w:val="28"/>
              </w:rPr>
            </w:pPr>
            <w:r>
              <w:rPr>
                <w:spacing w:val="-2"/>
                <w:sz w:val="28"/>
              </w:rPr>
              <w:t>Рабочая</w:t>
            </w:r>
            <w:r>
              <w:rPr>
                <w:sz w:val="28"/>
              </w:rPr>
              <w:tab/>
            </w:r>
            <w:r>
              <w:rPr>
                <w:spacing w:val="-2"/>
                <w:sz w:val="28"/>
              </w:rPr>
              <w:t>тетрадь</w:t>
            </w:r>
            <w:r>
              <w:rPr>
                <w:sz w:val="28"/>
              </w:rPr>
              <w:tab/>
            </w:r>
            <w:r>
              <w:rPr>
                <w:spacing w:val="-6"/>
                <w:sz w:val="28"/>
              </w:rPr>
              <w:t>«Я</w:t>
            </w:r>
            <w:r>
              <w:rPr>
                <w:sz w:val="28"/>
              </w:rPr>
              <w:tab/>
            </w:r>
            <w:r>
              <w:rPr>
                <w:spacing w:val="-4"/>
                <w:sz w:val="28"/>
              </w:rPr>
              <w:t>уже</w:t>
            </w:r>
            <w:r>
              <w:rPr>
                <w:sz w:val="28"/>
              </w:rPr>
              <w:tab/>
            </w:r>
            <w:r>
              <w:rPr>
                <w:spacing w:val="-2"/>
                <w:sz w:val="28"/>
              </w:rPr>
              <w:t xml:space="preserve">считаю». </w:t>
            </w:r>
            <w:r>
              <w:rPr>
                <w:sz w:val="28"/>
              </w:rPr>
              <w:t>Математика для детей 6-7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9"/>
        </w:trPr>
        <w:tc>
          <w:tcPr>
            <w:tcW w:w="1844" w:type="dxa"/>
          </w:tcPr>
          <w:p w:rsidR="005A1328" w:rsidRDefault="00DF67A2">
            <w:pPr>
              <w:pStyle w:val="TableParagraph"/>
              <w:ind w:right="250"/>
              <w:rPr>
                <w:sz w:val="28"/>
              </w:rPr>
            </w:pPr>
            <w:r>
              <w:rPr>
                <w:spacing w:val="-2"/>
                <w:sz w:val="28"/>
              </w:rPr>
              <w:t xml:space="preserve">Костюченко </w:t>
            </w:r>
            <w:r>
              <w:rPr>
                <w:spacing w:val="-4"/>
                <w:sz w:val="28"/>
              </w:rPr>
              <w:t>М.П.</w:t>
            </w:r>
          </w:p>
        </w:tc>
        <w:tc>
          <w:tcPr>
            <w:tcW w:w="5249" w:type="dxa"/>
          </w:tcPr>
          <w:p w:rsidR="005A1328" w:rsidRDefault="00DF67A2">
            <w:pPr>
              <w:pStyle w:val="TableParagraph"/>
              <w:tabs>
                <w:tab w:val="left" w:pos="2837"/>
                <w:tab w:val="left" w:pos="4861"/>
              </w:tabs>
              <w:spacing w:line="320" w:lineRule="exact"/>
              <w:ind w:left="109"/>
              <w:rPr>
                <w:sz w:val="28"/>
              </w:rPr>
            </w:pPr>
            <w:r>
              <w:rPr>
                <w:spacing w:val="-2"/>
                <w:sz w:val="28"/>
              </w:rPr>
              <w:t>Исследовательская</w:t>
            </w:r>
            <w:r>
              <w:rPr>
                <w:sz w:val="28"/>
              </w:rPr>
              <w:tab/>
            </w:r>
            <w:r>
              <w:rPr>
                <w:spacing w:val="-2"/>
                <w:sz w:val="28"/>
              </w:rPr>
              <w:t>деятельность</w:t>
            </w:r>
            <w:r>
              <w:rPr>
                <w:sz w:val="28"/>
              </w:rPr>
              <w:tab/>
            </w:r>
            <w:r>
              <w:rPr>
                <w:spacing w:val="-5"/>
                <w:sz w:val="28"/>
              </w:rPr>
              <w:t>на</w:t>
            </w:r>
          </w:p>
          <w:p w:rsidR="005A1328" w:rsidRDefault="00DF67A2">
            <w:pPr>
              <w:pStyle w:val="TableParagraph"/>
              <w:tabs>
                <w:tab w:val="left" w:pos="1697"/>
                <w:tab w:val="left" w:pos="3802"/>
                <w:tab w:val="left" w:pos="5015"/>
              </w:tabs>
              <w:spacing w:line="322" w:lineRule="exact"/>
              <w:ind w:left="109" w:right="97"/>
              <w:rPr>
                <w:sz w:val="28"/>
              </w:rPr>
            </w:pPr>
            <w:r>
              <w:rPr>
                <w:spacing w:val="-2"/>
                <w:sz w:val="28"/>
              </w:rPr>
              <w:t>прогулках.</w:t>
            </w:r>
            <w:r>
              <w:rPr>
                <w:sz w:val="28"/>
              </w:rPr>
              <w:tab/>
            </w:r>
            <w:r>
              <w:rPr>
                <w:spacing w:val="-2"/>
                <w:sz w:val="28"/>
              </w:rPr>
              <w:t>Экологические</w:t>
            </w:r>
            <w:r>
              <w:rPr>
                <w:sz w:val="28"/>
              </w:rPr>
              <w:tab/>
            </w:r>
            <w:r>
              <w:rPr>
                <w:spacing w:val="-2"/>
                <w:sz w:val="28"/>
              </w:rPr>
              <w:t>занятия</w:t>
            </w:r>
            <w:r>
              <w:rPr>
                <w:sz w:val="28"/>
              </w:rPr>
              <w:tab/>
            </w:r>
            <w:r>
              <w:rPr>
                <w:spacing w:val="-10"/>
                <w:sz w:val="28"/>
              </w:rPr>
              <w:t xml:space="preserve">с </w:t>
            </w:r>
            <w:r>
              <w:rPr>
                <w:sz w:val="28"/>
              </w:rPr>
              <w:t>детьми 5 -7 лет</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20" w:lineRule="exact"/>
              <w:ind w:left="104"/>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rPr>
                <w:sz w:val="28"/>
              </w:rPr>
            </w:pPr>
            <w:r>
              <w:rPr>
                <w:spacing w:val="-2"/>
                <w:sz w:val="28"/>
              </w:rPr>
              <w:t>Красильнико</w:t>
            </w:r>
          </w:p>
          <w:p w:rsidR="005A1328" w:rsidRDefault="00DF67A2">
            <w:pPr>
              <w:pStyle w:val="TableParagraph"/>
              <w:spacing w:line="308" w:lineRule="exact"/>
              <w:rPr>
                <w:sz w:val="28"/>
              </w:rPr>
            </w:pPr>
            <w:r>
              <w:rPr>
                <w:sz w:val="28"/>
              </w:rPr>
              <w:t>в</w:t>
            </w:r>
            <w:r>
              <w:rPr>
                <w:spacing w:val="-2"/>
                <w:sz w:val="28"/>
              </w:rPr>
              <w:t xml:space="preserve"> </w:t>
            </w:r>
            <w:r>
              <w:rPr>
                <w:spacing w:val="-4"/>
                <w:sz w:val="28"/>
              </w:rPr>
              <w:t>Н.Н.</w:t>
            </w:r>
          </w:p>
        </w:tc>
        <w:tc>
          <w:tcPr>
            <w:tcW w:w="5249" w:type="dxa"/>
          </w:tcPr>
          <w:p w:rsidR="005A1328" w:rsidRDefault="00DF67A2">
            <w:pPr>
              <w:pStyle w:val="TableParagraph"/>
              <w:spacing w:line="315" w:lineRule="exact"/>
              <w:ind w:left="109"/>
              <w:rPr>
                <w:sz w:val="28"/>
              </w:rPr>
            </w:pPr>
            <w:r>
              <w:rPr>
                <w:sz w:val="28"/>
              </w:rPr>
              <w:t>Тематические</w:t>
            </w:r>
            <w:r>
              <w:rPr>
                <w:spacing w:val="-8"/>
                <w:sz w:val="28"/>
              </w:rPr>
              <w:t xml:space="preserve"> </w:t>
            </w:r>
            <w:r>
              <w:rPr>
                <w:sz w:val="28"/>
              </w:rPr>
              <w:t>загадки</w:t>
            </w:r>
            <w:r>
              <w:rPr>
                <w:spacing w:val="-8"/>
                <w:sz w:val="28"/>
              </w:rPr>
              <w:t xml:space="preserve"> </w:t>
            </w:r>
            <w:r>
              <w:rPr>
                <w:sz w:val="28"/>
              </w:rPr>
              <w:t>для</w:t>
            </w:r>
            <w:r>
              <w:rPr>
                <w:spacing w:val="-1"/>
                <w:sz w:val="28"/>
              </w:rPr>
              <w:t xml:space="preserve"> </w:t>
            </w:r>
            <w:r>
              <w:rPr>
                <w:spacing w:val="-4"/>
                <w:sz w:val="28"/>
              </w:rPr>
              <w:t>детей</w:t>
            </w:r>
          </w:p>
        </w:tc>
        <w:tc>
          <w:tcPr>
            <w:tcW w:w="1844" w:type="dxa"/>
          </w:tcPr>
          <w:p w:rsidR="005A1328" w:rsidRDefault="00DF67A2">
            <w:pPr>
              <w:pStyle w:val="TableParagraph"/>
              <w:spacing w:line="315" w:lineRule="exact"/>
              <w:ind w:left="109"/>
              <w:rPr>
                <w:sz w:val="28"/>
              </w:rPr>
            </w:pPr>
            <w:r>
              <w:rPr>
                <w:sz w:val="28"/>
              </w:rPr>
              <w:t>Ростов</w:t>
            </w:r>
            <w:r>
              <w:rPr>
                <w:spacing w:val="-9"/>
                <w:sz w:val="28"/>
              </w:rPr>
              <w:t xml:space="preserve"> </w:t>
            </w:r>
            <w:r>
              <w:rPr>
                <w:spacing w:val="-4"/>
                <w:sz w:val="28"/>
              </w:rPr>
              <w:t>н/Д:</w:t>
            </w:r>
          </w:p>
          <w:p w:rsidR="005A1328" w:rsidRDefault="00DF67A2">
            <w:pPr>
              <w:pStyle w:val="TableParagraph"/>
              <w:spacing w:line="308" w:lineRule="exact"/>
              <w:ind w:left="109"/>
              <w:rPr>
                <w:sz w:val="28"/>
              </w:rPr>
            </w:pPr>
            <w:r>
              <w:rPr>
                <w:spacing w:val="-2"/>
                <w:sz w:val="28"/>
              </w:rPr>
              <w:t>Феникс</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3"/>
        </w:trPr>
        <w:tc>
          <w:tcPr>
            <w:tcW w:w="1844" w:type="dxa"/>
          </w:tcPr>
          <w:p w:rsidR="005A1328" w:rsidRDefault="00DF67A2">
            <w:pPr>
              <w:pStyle w:val="TableParagraph"/>
              <w:spacing w:line="315" w:lineRule="exact"/>
              <w:rPr>
                <w:sz w:val="28"/>
              </w:rPr>
            </w:pPr>
            <w:r>
              <w:rPr>
                <w:spacing w:val="-2"/>
                <w:sz w:val="28"/>
              </w:rPr>
              <w:t>Крашеннико</w:t>
            </w:r>
          </w:p>
          <w:p w:rsidR="005A1328" w:rsidRDefault="00DF67A2">
            <w:pPr>
              <w:pStyle w:val="TableParagraph"/>
              <w:spacing w:line="308" w:lineRule="exact"/>
              <w:rPr>
                <w:sz w:val="28"/>
              </w:rPr>
            </w:pPr>
            <w:r>
              <w:rPr>
                <w:sz w:val="28"/>
              </w:rPr>
              <w:t>в</w:t>
            </w:r>
            <w:r>
              <w:rPr>
                <w:spacing w:val="-2"/>
                <w:sz w:val="28"/>
              </w:rPr>
              <w:t xml:space="preserve"> </w:t>
            </w:r>
            <w:r>
              <w:rPr>
                <w:spacing w:val="-4"/>
                <w:sz w:val="28"/>
              </w:rPr>
              <w:t>Е.Е.</w:t>
            </w:r>
          </w:p>
        </w:tc>
        <w:tc>
          <w:tcPr>
            <w:tcW w:w="5249" w:type="dxa"/>
          </w:tcPr>
          <w:p w:rsidR="005A1328" w:rsidRDefault="00DF67A2">
            <w:pPr>
              <w:pStyle w:val="TableParagraph"/>
              <w:spacing w:line="315" w:lineRule="exact"/>
              <w:ind w:left="109"/>
              <w:rPr>
                <w:sz w:val="28"/>
              </w:rPr>
            </w:pPr>
            <w:r>
              <w:rPr>
                <w:sz w:val="28"/>
              </w:rPr>
              <w:t>Развитие</w:t>
            </w:r>
            <w:r>
              <w:rPr>
                <w:spacing w:val="-12"/>
                <w:sz w:val="28"/>
              </w:rPr>
              <w:t xml:space="preserve"> </w:t>
            </w:r>
            <w:r>
              <w:rPr>
                <w:sz w:val="28"/>
              </w:rPr>
              <w:t>познавательных</w:t>
            </w:r>
            <w:r>
              <w:rPr>
                <w:spacing w:val="-15"/>
                <w:sz w:val="28"/>
              </w:rPr>
              <w:t xml:space="preserve"> </w:t>
            </w:r>
            <w:r>
              <w:rPr>
                <w:spacing w:val="-2"/>
                <w:sz w:val="28"/>
              </w:rPr>
              <w:t>способностей</w:t>
            </w:r>
          </w:p>
          <w:p w:rsidR="005A1328" w:rsidRDefault="00DF67A2">
            <w:pPr>
              <w:pStyle w:val="TableParagraph"/>
              <w:spacing w:line="308" w:lineRule="exact"/>
              <w:ind w:left="109"/>
              <w:rPr>
                <w:sz w:val="28"/>
              </w:rPr>
            </w:pPr>
            <w:r>
              <w:rPr>
                <w:sz w:val="28"/>
              </w:rPr>
              <w:t>дошкольников,</w:t>
            </w:r>
            <w:r>
              <w:rPr>
                <w:spacing w:val="-5"/>
                <w:sz w:val="28"/>
              </w:rPr>
              <w:t xml:space="preserve"> </w:t>
            </w:r>
            <w:r>
              <w:rPr>
                <w:sz w:val="28"/>
              </w:rPr>
              <w:t>для</w:t>
            </w:r>
            <w:r>
              <w:rPr>
                <w:spacing w:val="-5"/>
                <w:sz w:val="28"/>
              </w:rPr>
              <w:t xml:space="preserve"> </w:t>
            </w:r>
            <w:r>
              <w:rPr>
                <w:sz w:val="28"/>
              </w:rPr>
              <w:t>детей</w:t>
            </w:r>
            <w:r>
              <w:rPr>
                <w:spacing w:val="-6"/>
                <w:sz w:val="28"/>
              </w:rPr>
              <w:t xml:space="preserve"> </w:t>
            </w:r>
            <w:r>
              <w:rPr>
                <w:sz w:val="28"/>
              </w:rPr>
              <w:t>4-7</w:t>
            </w:r>
            <w:r>
              <w:rPr>
                <w:spacing w:val="-7"/>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7"/>
        </w:trPr>
        <w:tc>
          <w:tcPr>
            <w:tcW w:w="1844" w:type="dxa"/>
          </w:tcPr>
          <w:p w:rsidR="005A1328" w:rsidRDefault="00DF67A2">
            <w:pPr>
              <w:pStyle w:val="TableParagraph"/>
              <w:spacing w:line="315" w:lineRule="exact"/>
              <w:rPr>
                <w:sz w:val="28"/>
              </w:rPr>
            </w:pPr>
            <w:r>
              <w:rPr>
                <w:spacing w:val="-2"/>
                <w:sz w:val="28"/>
              </w:rPr>
              <w:t>Кудрявцева</w:t>
            </w:r>
          </w:p>
          <w:p w:rsidR="005A1328" w:rsidRDefault="00DF67A2">
            <w:pPr>
              <w:pStyle w:val="TableParagraph"/>
              <w:spacing w:line="313" w:lineRule="exact"/>
              <w:rPr>
                <w:sz w:val="28"/>
              </w:rPr>
            </w:pPr>
            <w:r>
              <w:rPr>
                <w:sz w:val="28"/>
              </w:rPr>
              <w:t>Е.</w:t>
            </w:r>
            <w:r>
              <w:rPr>
                <w:spacing w:val="-2"/>
                <w:sz w:val="28"/>
              </w:rPr>
              <w:t xml:space="preserve"> </w:t>
            </w:r>
            <w:r>
              <w:rPr>
                <w:spacing w:val="-5"/>
                <w:sz w:val="28"/>
              </w:rPr>
              <w:t>А.</w:t>
            </w:r>
          </w:p>
        </w:tc>
        <w:tc>
          <w:tcPr>
            <w:tcW w:w="5249" w:type="dxa"/>
          </w:tcPr>
          <w:p w:rsidR="005A1328" w:rsidRDefault="00DF67A2">
            <w:pPr>
              <w:pStyle w:val="TableParagraph"/>
              <w:spacing w:line="315" w:lineRule="exact"/>
              <w:ind w:left="109"/>
              <w:rPr>
                <w:sz w:val="28"/>
              </w:rPr>
            </w:pPr>
            <w:r>
              <w:rPr>
                <w:sz w:val="28"/>
              </w:rPr>
              <w:t>Сенсорное</w:t>
            </w:r>
            <w:r>
              <w:rPr>
                <w:spacing w:val="-5"/>
                <w:sz w:val="28"/>
              </w:rPr>
              <w:t xml:space="preserve"> </w:t>
            </w:r>
            <w:r>
              <w:rPr>
                <w:sz w:val="28"/>
              </w:rPr>
              <w:t>развитие</w:t>
            </w:r>
            <w:r>
              <w:rPr>
                <w:spacing w:val="-4"/>
                <w:sz w:val="28"/>
              </w:rPr>
              <w:t xml:space="preserve"> </w:t>
            </w:r>
            <w:r>
              <w:rPr>
                <w:sz w:val="28"/>
              </w:rPr>
              <w:t>детей,</w:t>
            </w:r>
            <w:r>
              <w:rPr>
                <w:spacing w:val="62"/>
                <w:sz w:val="28"/>
              </w:rPr>
              <w:t xml:space="preserve"> </w:t>
            </w:r>
            <w:r>
              <w:rPr>
                <w:sz w:val="28"/>
              </w:rPr>
              <w:t>4-5</w:t>
            </w:r>
            <w:r>
              <w:rPr>
                <w:spacing w:val="-5"/>
                <w:sz w:val="28"/>
              </w:rPr>
              <w:t xml:space="preserve"> </w:t>
            </w:r>
            <w:r>
              <w:rPr>
                <w:sz w:val="28"/>
              </w:rPr>
              <w:t>лет.</w:t>
            </w:r>
            <w:r>
              <w:rPr>
                <w:spacing w:val="-2"/>
                <w:sz w:val="28"/>
              </w:rPr>
              <w:t xml:space="preserve"> </w:t>
            </w:r>
            <w:r>
              <w:rPr>
                <w:spacing w:val="-4"/>
                <w:sz w:val="28"/>
              </w:rPr>
              <w:t>Цвет,</w:t>
            </w:r>
          </w:p>
          <w:p w:rsidR="005A1328" w:rsidRDefault="00DF67A2">
            <w:pPr>
              <w:pStyle w:val="TableParagraph"/>
              <w:spacing w:line="313" w:lineRule="exact"/>
              <w:ind w:left="109"/>
              <w:rPr>
                <w:sz w:val="28"/>
              </w:rPr>
            </w:pPr>
            <w:r>
              <w:rPr>
                <w:sz w:val="28"/>
              </w:rPr>
              <w:t>форма,</w:t>
            </w:r>
            <w:r>
              <w:rPr>
                <w:spacing w:val="-3"/>
                <w:sz w:val="28"/>
              </w:rPr>
              <w:t xml:space="preserve"> </w:t>
            </w:r>
            <w:r>
              <w:rPr>
                <w:spacing w:val="-2"/>
                <w:sz w:val="28"/>
              </w:rPr>
              <w:t>размер.</w:t>
            </w:r>
          </w:p>
        </w:tc>
        <w:tc>
          <w:tcPr>
            <w:tcW w:w="1844" w:type="dxa"/>
          </w:tcPr>
          <w:p w:rsidR="005A1328" w:rsidRDefault="00DF67A2">
            <w:pPr>
              <w:pStyle w:val="TableParagraph"/>
              <w:spacing w:line="315" w:lineRule="exact"/>
              <w:ind w:left="109"/>
              <w:rPr>
                <w:sz w:val="28"/>
              </w:rPr>
            </w:pPr>
            <w:r>
              <w:rPr>
                <w:spacing w:val="-2"/>
                <w:sz w:val="28"/>
              </w:rPr>
              <w:t>Волгоград:</w:t>
            </w:r>
          </w:p>
          <w:p w:rsidR="005A1328" w:rsidRDefault="00DF67A2">
            <w:pPr>
              <w:pStyle w:val="TableParagraph"/>
              <w:spacing w:line="313" w:lineRule="exact"/>
              <w:ind w:left="109"/>
              <w:rPr>
                <w:sz w:val="28"/>
              </w:rPr>
            </w:pPr>
            <w:r>
              <w:rPr>
                <w:spacing w:val="-2"/>
                <w:sz w:val="28"/>
              </w:rPr>
              <w:t>Учитель</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rPr>
                <w:sz w:val="28"/>
              </w:rPr>
            </w:pPr>
            <w:r>
              <w:rPr>
                <w:sz w:val="28"/>
              </w:rPr>
              <w:t>Новикова</w:t>
            </w:r>
            <w:r>
              <w:rPr>
                <w:spacing w:val="-13"/>
                <w:sz w:val="28"/>
              </w:rPr>
              <w:t xml:space="preserve"> </w:t>
            </w:r>
            <w:r>
              <w:rPr>
                <w:spacing w:val="-5"/>
                <w:sz w:val="28"/>
              </w:rPr>
              <w:t>В.</w:t>
            </w:r>
          </w:p>
          <w:p w:rsidR="005A1328" w:rsidRDefault="00DF67A2">
            <w:pPr>
              <w:pStyle w:val="TableParagraph"/>
              <w:spacing w:line="308" w:lineRule="exact"/>
              <w:rPr>
                <w:sz w:val="28"/>
              </w:rPr>
            </w:pPr>
            <w:r>
              <w:rPr>
                <w:spacing w:val="-5"/>
                <w:sz w:val="28"/>
              </w:rPr>
              <w:t>П.</w:t>
            </w:r>
          </w:p>
        </w:tc>
        <w:tc>
          <w:tcPr>
            <w:tcW w:w="5249" w:type="dxa"/>
          </w:tcPr>
          <w:p w:rsidR="005A1328" w:rsidRDefault="00DF67A2">
            <w:pPr>
              <w:pStyle w:val="TableParagraph"/>
              <w:spacing w:line="315" w:lineRule="exact"/>
              <w:ind w:left="109"/>
              <w:rPr>
                <w:sz w:val="28"/>
              </w:rPr>
            </w:pPr>
            <w:r>
              <w:rPr>
                <w:sz w:val="28"/>
              </w:rPr>
              <w:t>Математика</w:t>
            </w:r>
            <w:r>
              <w:rPr>
                <w:spacing w:val="-6"/>
                <w:sz w:val="28"/>
              </w:rPr>
              <w:t xml:space="preserve"> </w:t>
            </w:r>
            <w:r>
              <w:rPr>
                <w:sz w:val="28"/>
              </w:rPr>
              <w:t>в</w:t>
            </w:r>
            <w:r>
              <w:rPr>
                <w:spacing w:val="-8"/>
                <w:sz w:val="28"/>
              </w:rPr>
              <w:t xml:space="preserve"> </w:t>
            </w:r>
            <w:r>
              <w:rPr>
                <w:sz w:val="28"/>
              </w:rPr>
              <w:t>детском</w:t>
            </w:r>
            <w:r>
              <w:rPr>
                <w:spacing w:val="-5"/>
                <w:sz w:val="28"/>
              </w:rPr>
              <w:t xml:space="preserve"> </w:t>
            </w:r>
            <w:r>
              <w:rPr>
                <w:sz w:val="28"/>
              </w:rPr>
              <w:t>саду,</w:t>
            </w:r>
            <w:r>
              <w:rPr>
                <w:spacing w:val="-4"/>
                <w:sz w:val="28"/>
              </w:rPr>
              <w:t xml:space="preserve"> </w:t>
            </w:r>
            <w:r>
              <w:rPr>
                <w:sz w:val="28"/>
              </w:rPr>
              <w:t>4-5</w:t>
            </w:r>
            <w:r>
              <w:rPr>
                <w:spacing w:val="-7"/>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bl>
    <w:p w:rsidR="005A1328" w:rsidRDefault="005A1328">
      <w:pPr>
        <w:pStyle w:val="TableParagraph"/>
        <w:spacing w:line="315" w:lineRule="exact"/>
        <w:rPr>
          <w:sz w:val="28"/>
        </w:rPr>
        <w:sectPr w:rsidR="005A1328">
          <w:type w:val="continuous"/>
          <w:pgSz w:w="11910" w:h="16840"/>
          <w:pgMar w:top="940" w:right="283" w:bottom="540"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642"/>
        </w:trPr>
        <w:tc>
          <w:tcPr>
            <w:tcW w:w="1844" w:type="dxa"/>
          </w:tcPr>
          <w:p w:rsidR="005A1328" w:rsidRDefault="00DF67A2">
            <w:pPr>
              <w:pStyle w:val="TableParagraph"/>
              <w:spacing w:line="315" w:lineRule="exact"/>
              <w:rPr>
                <w:sz w:val="28"/>
              </w:rPr>
            </w:pPr>
            <w:r>
              <w:rPr>
                <w:sz w:val="28"/>
              </w:rPr>
              <w:t>Новикова</w:t>
            </w:r>
            <w:r>
              <w:rPr>
                <w:spacing w:val="-13"/>
                <w:sz w:val="28"/>
              </w:rPr>
              <w:t xml:space="preserve"> </w:t>
            </w:r>
            <w:r>
              <w:rPr>
                <w:spacing w:val="-5"/>
                <w:sz w:val="28"/>
              </w:rPr>
              <w:t>В.</w:t>
            </w:r>
          </w:p>
          <w:p w:rsidR="005A1328" w:rsidRDefault="00DF67A2">
            <w:pPr>
              <w:pStyle w:val="TableParagraph"/>
              <w:spacing w:line="308" w:lineRule="exact"/>
              <w:rPr>
                <w:sz w:val="28"/>
              </w:rPr>
            </w:pPr>
            <w:r>
              <w:rPr>
                <w:spacing w:val="-5"/>
                <w:sz w:val="28"/>
              </w:rPr>
              <w:t>П.</w:t>
            </w:r>
          </w:p>
        </w:tc>
        <w:tc>
          <w:tcPr>
            <w:tcW w:w="5249" w:type="dxa"/>
          </w:tcPr>
          <w:p w:rsidR="005A1328" w:rsidRDefault="00DF67A2">
            <w:pPr>
              <w:pStyle w:val="TableParagraph"/>
              <w:spacing w:line="315" w:lineRule="exact"/>
              <w:ind w:left="109"/>
              <w:rPr>
                <w:sz w:val="28"/>
              </w:rPr>
            </w:pPr>
            <w:r>
              <w:rPr>
                <w:sz w:val="28"/>
              </w:rPr>
              <w:t>Математика</w:t>
            </w:r>
            <w:r>
              <w:rPr>
                <w:spacing w:val="-5"/>
                <w:sz w:val="28"/>
              </w:rPr>
              <w:t xml:space="preserve"> </w:t>
            </w:r>
            <w:r>
              <w:rPr>
                <w:sz w:val="28"/>
              </w:rPr>
              <w:t>в</w:t>
            </w:r>
            <w:r>
              <w:rPr>
                <w:spacing w:val="-6"/>
                <w:sz w:val="28"/>
              </w:rPr>
              <w:t xml:space="preserve"> </w:t>
            </w:r>
            <w:r>
              <w:rPr>
                <w:sz w:val="28"/>
              </w:rPr>
              <w:t>детском</w:t>
            </w:r>
            <w:r>
              <w:rPr>
                <w:spacing w:val="-3"/>
                <w:sz w:val="28"/>
              </w:rPr>
              <w:t xml:space="preserve"> </w:t>
            </w:r>
            <w:r>
              <w:rPr>
                <w:sz w:val="28"/>
              </w:rPr>
              <w:t>саду,</w:t>
            </w:r>
            <w:r>
              <w:rPr>
                <w:spacing w:val="-2"/>
                <w:sz w:val="28"/>
              </w:rPr>
              <w:t xml:space="preserve"> </w:t>
            </w:r>
            <w:r>
              <w:rPr>
                <w:sz w:val="28"/>
              </w:rPr>
              <w:t>для</w:t>
            </w:r>
            <w:r>
              <w:rPr>
                <w:spacing w:val="-3"/>
                <w:sz w:val="28"/>
              </w:rPr>
              <w:t xml:space="preserve"> </w:t>
            </w:r>
            <w:r>
              <w:rPr>
                <w:sz w:val="28"/>
              </w:rPr>
              <w:t>детей</w:t>
            </w:r>
            <w:r>
              <w:rPr>
                <w:spacing w:val="60"/>
                <w:sz w:val="28"/>
              </w:rPr>
              <w:t xml:space="preserve"> </w:t>
            </w:r>
            <w:r>
              <w:rPr>
                <w:sz w:val="28"/>
              </w:rPr>
              <w:t>3</w:t>
            </w:r>
            <w:r>
              <w:rPr>
                <w:spacing w:val="-1"/>
                <w:sz w:val="28"/>
              </w:rPr>
              <w:t xml:space="preserve"> </w:t>
            </w:r>
            <w:r>
              <w:rPr>
                <w:spacing w:val="-10"/>
                <w:sz w:val="28"/>
              </w:rPr>
              <w:t>-</w:t>
            </w:r>
          </w:p>
          <w:p w:rsidR="005A1328" w:rsidRDefault="00DF67A2">
            <w:pPr>
              <w:pStyle w:val="TableParagraph"/>
              <w:spacing w:line="308" w:lineRule="exact"/>
              <w:ind w:left="109"/>
              <w:rPr>
                <w:sz w:val="28"/>
              </w:rPr>
            </w:pPr>
            <w:r>
              <w:rPr>
                <w:sz w:val="28"/>
              </w:rPr>
              <w:t xml:space="preserve">4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z w:val="28"/>
              </w:rPr>
              <w:t>Новикова</w:t>
            </w:r>
            <w:r>
              <w:rPr>
                <w:spacing w:val="-13"/>
                <w:sz w:val="28"/>
              </w:rPr>
              <w:t xml:space="preserve"> </w:t>
            </w:r>
            <w:r>
              <w:rPr>
                <w:spacing w:val="-5"/>
                <w:sz w:val="28"/>
              </w:rPr>
              <w:t>В.</w:t>
            </w:r>
          </w:p>
          <w:p w:rsidR="005A1328" w:rsidRDefault="00DF67A2">
            <w:pPr>
              <w:pStyle w:val="TableParagraph"/>
              <w:spacing w:line="308" w:lineRule="exact"/>
              <w:rPr>
                <w:sz w:val="28"/>
              </w:rPr>
            </w:pPr>
            <w:r>
              <w:rPr>
                <w:spacing w:val="-5"/>
                <w:sz w:val="28"/>
              </w:rPr>
              <w:t>П.</w:t>
            </w:r>
          </w:p>
        </w:tc>
        <w:tc>
          <w:tcPr>
            <w:tcW w:w="5249" w:type="dxa"/>
          </w:tcPr>
          <w:p w:rsidR="005A1328" w:rsidRDefault="00DF67A2">
            <w:pPr>
              <w:pStyle w:val="TableParagraph"/>
              <w:spacing w:line="315" w:lineRule="exact"/>
              <w:ind w:left="109"/>
              <w:rPr>
                <w:sz w:val="28"/>
              </w:rPr>
            </w:pPr>
            <w:r>
              <w:rPr>
                <w:sz w:val="28"/>
              </w:rPr>
              <w:t>Математика</w:t>
            </w:r>
            <w:r>
              <w:rPr>
                <w:spacing w:val="-5"/>
                <w:sz w:val="28"/>
              </w:rPr>
              <w:t xml:space="preserve"> </w:t>
            </w:r>
            <w:r>
              <w:rPr>
                <w:sz w:val="28"/>
              </w:rPr>
              <w:t>в</w:t>
            </w:r>
            <w:r>
              <w:rPr>
                <w:spacing w:val="-7"/>
                <w:sz w:val="28"/>
              </w:rPr>
              <w:t xml:space="preserve"> </w:t>
            </w:r>
            <w:r>
              <w:rPr>
                <w:sz w:val="28"/>
              </w:rPr>
              <w:t>детском</w:t>
            </w:r>
            <w:r>
              <w:rPr>
                <w:spacing w:val="-4"/>
                <w:sz w:val="28"/>
              </w:rPr>
              <w:t xml:space="preserve"> </w:t>
            </w:r>
            <w:r>
              <w:rPr>
                <w:sz w:val="28"/>
              </w:rPr>
              <w:t>саду</w:t>
            </w:r>
            <w:r>
              <w:rPr>
                <w:spacing w:val="-4"/>
                <w:sz w:val="28"/>
              </w:rPr>
              <w:t xml:space="preserve"> </w:t>
            </w:r>
            <w:r>
              <w:rPr>
                <w:sz w:val="28"/>
              </w:rPr>
              <w:t>-</w:t>
            </w:r>
            <w:r>
              <w:rPr>
                <w:spacing w:val="-7"/>
                <w:sz w:val="28"/>
              </w:rPr>
              <w:t xml:space="preserve"> </w:t>
            </w:r>
            <w:r>
              <w:rPr>
                <w:spacing w:val="-2"/>
                <w:sz w:val="28"/>
              </w:rPr>
              <w:t>сценарии</w:t>
            </w:r>
          </w:p>
          <w:p w:rsidR="005A1328" w:rsidRDefault="00DF67A2">
            <w:pPr>
              <w:pStyle w:val="TableParagraph"/>
              <w:spacing w:line="308" w:lineRule="exact"/>
              <w:ind w:left="109"/>
              <w:rPr>
                <w:sz w:val="28"/>
              </w:rPr>
            </w:pPr>
            <w:r>
              <w:rPr>
                <w:sz w:val="28"/>
              </w:rPr>
              <w:t>занятий</w:t>
            </w:r>
            <w:r>
              <w:rPr>
                <w:spacing w:val="-3"/>
                <w:sz w:val="28"/>
              </w:rPr>
              <w:t xml:space="preserve"> </w:t>
            </w:r>
            <w:r>
              <w:rPr>
                <w:sz w:val="28"/>
              </w:rPr>
              <w:t>с</w:t>
            </w:r>
            <w:r>
              <w:rPr>
                <w:spacing w:val="-2"/>
                <w:sz w:val="28"/>
              </w:rPr>
              <w:t xml:space="preserve"> </w:t>
            </w:r>
            <w:r>
              <w:rPr>
                <w:sz w:val="28"/>
              </w:rPr>
              <w:t>детьми</w:t>
            </w:r>
            <w:r>
              <w:rPr>
                <w:spacing w:val="-4"/>
                <w:sz w:val="28"/>
              </w:rPr>
              <w:t xml:space="preserve"> </w:t>
            </w:r>
            <w:r>
              <w:rPr>
                <w:sz w:val="28"/>
              </w:rPr>
              <w:t>5 –</w:t>
            </w:r>
            <w:r>
              <w:rPr>
                <w:spacing w:val="-2"/>
                <w:sz w:val="28"/>
              </w:rPr>
              <w:t xml:space="preserve"> </w:t>
            </w:r>
            <w:r>
              <w:rPr>
                <w:sz w:val="28"/>
              </w:rPr>
              <w:t>6</w:t>
            </w:r>
            <w:r>
              <w:rPr>
                <w:spacing w:val="-4"/>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z w:val="28"/>
              </w:rPr>
              <w:t>Новикова</w:t>
            </w:r>
            <w:r>
              <w:rPr>
                <w:spacing w:val="-13"/>
                <w:sz w:val="28"/>
              </w:rPr>
              <w:t xml:space="preserve"> </w:t>
            </w:r>
            <w:r>
              <w:rPr>
                <w:spacing w:val="-5"/>
                <w:sz w:val="28"/>
              </w:rPr>
              <w:t>В.</w:t>
            </w:r>
          </w:p>
          <w:p w:rsidR="005A1328" w:rsidRDefault="00DF67A2">
            <w:pPr>
              <w:pStyle w:val="TableParagraph"/>
              <w:spacing w:line="308" w:lineRule="exact"/>
              <w:rPr>
                <w:sz w:val="28"/>
              </w:rPr>
            </w:pPr>
            <w:r>
              <w:rPr>
                <w:spacing w:val="-5"/>
                <w:sz w:val="28"/>
              </w:rPr>
              <w:t>П.</w:t>
            </w:r>
          </w:p>
        </w:tc>
        <w:tc>
          <w:tcPr>
            <w:tcW w:w="5249" w:type="dxa"/>
          </w:tcPr>
          <w:p w:rsidR="005A1328" w:rsidRDefault="00DF67A2">
            <w:pPr>
              <w:pStyle w:val="TableParagraph"/>
              <w:spacing w:line="315" w:lineRule="exact"/>
              <w:ind w:left="182"/>
              <w:rPr>
                <w:sz w:val="28"/>
              </w:rPr>
            </w:pPr>
            <w:r>
              <w:rPr>
                <w:sz w:val="28"/>
              </w:rPr>
              <w:t>Математика</w:t>
            </w:r>
            <w:r>
              <w:rPr>
                <w:spacing w:val="79"/>
                <w:sz w:val="28"/>
              </w:rPr>
              <w:t xml:space="preserve"> </w:t>
            </w:r>
            <w:r>
              <w:rPr>
                <w:sz w:val="28"/>
              </w:rPr>
              <w:t>в</w:t>
            </w:r>
            <w:r>
              <w:rPr>
                <w:spacing w:val="76"/>
                <w:sz w:val="28"/>
              </w:rPr>
              <w:t xml:space="preserve"> </w:t>
            </w:r>
            <w:r>
              <w:rPr>
                <w:sz w:val="28"/>
              </w:rPr>
              <w:t>детском</w:t>
            </w:r>
            <w:r>
              <w:rPr>
                <w:spacing w:val="79"/>
                <w:sz w:val="28"/>
              </w:rPr>
              <w:t xml:space="preserve"> </w:t>
            </w:r>
            <w:r>
              <w:rPr>
                <w:sz w:val="28"/>
              </w:rPr>
              <w:t>саду.</w:t>
            </w:r>
            <w:r>
              <w:rPr>
                <w:spacing w:val="45"/>
                <w:w w:val="150"/>
                <w:sz w:val="28"/>
              </w:rPr>
              <w:t xml:space="preserve"> </w:t>
            </w:r>
            <w:r>
              <w:rPr>
                <w:spacing w:val="-2"/>
                <w:sz w:val="28"/>
              </w:rPr>
              <w:t>Сценарии</w:t>
            </w:r>
          </w:p>
          <w:p w:rsidR="005A1328" w:rsidRDefault="00DF67A2">
            <w:pPr>
              <w:pStyle w:val="TableParagraph"/>
              <w:spacing w:line="308" w:lineRule="exact"/>
              <w:ind w:left="109"/>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6-7</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9"/>
        </w:trPr>
        <w:tc>
          <w:tcPr>
            <w:tcW w:w="1844" w:type="dxa"/>
          </w:tcPr>
          <w:p w:rsidR="005A1328" w:rsidRDefault="00DF67A2">
            <w:pPr>
              <w:pStyle w:val="TableParagraph"/>
              <w:spacing w:line="242" w:lineRule="auto"/>
              <w:ind w:right="397"/>
              <w:rPr>
                <w:sz w:val="28"/>
              </w:rPr>
            </w:pPr>
            <w:r>
              <w:rPr>
                <w:sz w:val="28"/>
              </w:rPr>
              <w:t>Павлова</w:t>
            </w:r>
            <w:r>
              <w:rPr>
                <w:spacing w:val="-18"/>
                <w:sz w:val="28"/>
              </w:rPr>
              <w:t xml:space="preserve"> </w:t>
            </w:r>
            <w:r>
              <w:rPr>
                <w:sz w:val="28"/>
              </w:rPr>
              <w:t xml:space="preserve">Л. </w:t>
            </w:r>
            <w:r>
              <w:rPr>
                <w:spacing w:val="-6"/>
                <w:sz w:val="28"/>
              </w:rPr>
              <w:t>Ю.</w:t>
            </w:r>
          </w:p>
        </w:tc>
        <w:tc>
          <w:tcPr>
            <w:tcW w:w="5249" w:type="dxa"/>
          </w:tcPr>
          <w:p w:rsidR="005A1328" w:rsidRDefault="00DF67A2">
            <w:pPr>
              <w:pStyle w:val="TableParagraph"/>
              <w:spacing w:line="315" w:lineRule="exact"/>
              <w:ind w:left="109"/>
              <w:rPr>
                <w:sz w:val="28"/>
              </w:rPr>
            </w:pPr>
            <w:r>
              <w:rPr>
                <w:sz w:val="28"/>
              </w:rPr>
              <w:t>Сборник</w:t>
            </w:r>
            <w:r>
              <w:rPr>
                <w:spacing w:val="-10"/>
                <w:sz w:val="28"/>
              </w:rPr>
              <w:t xml:space="preserve"> </w:t>
            </w:r>
            <w:r>
              <w:rPr>
                <w:sz w:val="28"/>
              </w:rPr>
              <w:t>дидактических</w:t>
            </w:r>
            <w:r>
              <w:rPr>
                <w:spacing w:val="-12"/>
                <w:sz w:val="28"/>
              </w:rPr>
              <w:t xml:space="preserve"> </w:t>
            </w:r>
            <w:r>
              <w:rPr>
                <w:sz w:val="28"/>
              </w:rPr>
              <w:t>игр</w:t>
            </w:r>
            <w:r>
              <w:rPr>
                <w:spacing w:val="-9"/>
                <w:sz w:val="28"/>
              </w:rPr>
              <w:t xml:space="preserve"> </w:t>
            </w:r>
            <w:r>
              <w:rPr>
                <w:spacing w:val="-5"/>
                <w:sz w:val="28"/>
              </w:rPr>
              <w:t>по</w:t>
            </w:r>
          </w:p>
          <w:p w:rsidR="005A1328" w:rsidRDefault="00DF67A2">
            <w:pPr>
              <w:pStyle w:val="TableParagraph"/>
              <w:spacing w:line="322" w:lineRule="exact"/>
              <w:ind w:left="109"/>
              <w:rPr>
                <w:sz w:val="28"/>
              </w:rPr>
            </w:pPr>
            <w:r>
              <w:rPr>
                <w:sz w:val="28"/>
              </w:rPr>
              <w:t>ознакомлению</w:t>
            </w:r>
            <w:r>
              <w:rPr>
                <w:spacing w:val="-11"/>
                <w:sz w:val="28"/>
              </w:rPr>
              <w:t xml:space="preserve"> </w:t>
            </w:r>
            <w:r>
              <w:rPr>
                <w:sz w:val="28"/>
              </w:rPr>
              <w:t>с</w:t>
            </w:r>
            <w:r>
              <w:rPr>
                <w:spacing w:val="-10"/>
                <w:sz w:val="28"/>
              </w:rPr>
              <w:t xml:space="preserve"> </w:t>
            </w:r>
            <w:r>
              <w:rPr>
                <w:sz w:val="28"/>
              </w:rPr>
              <w:t>окружающим</w:t>
            </w:r>
            <w:r>
              <w:rPr>
                <w:spacing w:val="-10"/>
                <w:sz w:val="28"/>
              </w:rPr>
              <w:t xml:space="preserve"> </w:t>
            </w:r>
            <w:r>
              <w:rPr>
                <w:sz w:val="28"/>
              </w:rPr>
              <w:t>миром,</w:t>
            </w:r>
            <w:r>
              <w:rPr>
                <w:spacing w:val="-8"/>
                <w:sz w:val="28"/>
              </w:rPr>
              <w:t xml:space="preserve"> </w:t>
            </w:r>
            <w:r>
              <w:rPr>
                <w:sz w:val="28"/>
              </w:rPr>
              <w:t xml:space="preserve">4-7 </w:t>
            </w:r>
            <w:r>
              <w:rPr>
                <w:spacing w:val="-4"/>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before="4"/>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4"/>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5249" w:type="dxa"/>
          </w:tcPr>
          <w:p w:rsidR="005A1328" w:rsidRDefault="00DF67A2">
            <w:pPr>
              <w:pStyle w:val="TableParagraph"/>
              <w:spacing w:line="315" w:lineRule="exact"/>
              <w:ind w:left="109"/>
              <w:rPr>
                <w:sz w:val="28"/>
              </w:rPr>
            </w:pPr>
            <w:r>
              <w:rPr>
                <w:sz w:val="28"/>
              </w:rPr>
              <w:t>Формирование</w:t>
            </w:r>
            <w:r>
              <w:rPr>
                <w:spacing w:val="-16"/>
                <w:sz w:val="28"/>
              </w:rPr>
              <w:t xml:space="preserve"> </w:t>
            </w:r>
            <w:r>
              <w:rPr>
                <w:spacing w:val="-2"/>
                <w:sz w:val="28"/>
              </w:rPr>
              <w:t>элементарных</w:t>
            </w:r>
          </w:p>
          <w:p w:rsidR="005A1328" w:rsidRDefault="00DF67A2">
            <w:pPr>
              <w:pStyle w:val="TableParagraph"/>
              <w:spacing w:line="322" w:lineRule="exact"/>
              <w:ind w:left="109"/>
              <w:rPr>
                <w:sz w:val="28"/>
              </w:rPr>
            </w:pPr>
            <w:r>
              <w:rPr>
                <w:sz w:val="28"/>
              </w:rPr>
              <w:t>математических</w:t>
            </w:r>
            <w:r>
              <w:rPr>
                <w:spacing w:val="-18"/>
                <w:sz w:val="28"/>
              </w:rPr>
              <w:t xml:space="preserve"> </w:t>
            </w:r>
            <w:r>
              <w:rPr>
                <w:sz w:val="28"/>
              </w:rPr>
              <w:t>представлений.</w:t>
            </w:r>
            <w:r>
              <w:rPr>
                <w:spacing w:val="-17"/>
                <w:sz w:val="28"/>
              </w:rPr>
              <w:t xml:space="preserve"> </w:t>
            </w:r>
            <w:r>
              <w:rPr>
                <w:sz w:val="28"/>
              </w:rPr>
              <w:t>Вторая группа раннего возраста (2 – 3 года)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5"/>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5249" w:type="dxa"/>
          </w:tcPr>
          <w:p w:rsidR="005A1328" w:rsidRDefault="00DF67A2">
            <w:pPr>
              <w:pStyle w:val="TableParagraph"/>
              <w:ind w:left="109"/>
              <w:rPr>
                <w:sz w:val="28"/>
              </w:rPr>
            </w:pPr>
            <w:r>
              <w:rPr>
                <w:sz w:val="28"/>
              </w:rPr>
              <w:t>Формирование элементарных математических</w:t>
            </w:r>
            <w:r>
              <w:rPr>
                <w:spacing w:val="-18"/>
                <w:sz w:val="28"/>
              </w:rPr>
              <w:t xml:space="preserve"> </w:t>
            </w:r>
            <w:r>
              <w:rPr>
                <w:sz w:val="28"/>
              </w:rPr>
              <w:t>представлений.</w:t>
            </w:r>
            <w:r>
              <w:rPr>
                <w:spacing w:val="-17"/>
                <w:sz w:val="28"/>
              </w:rPr>
              <w:t xml:space="preserve"> </w:t>
            </w:r>
            <w:r>
              <w:rPr>
                <w:sz w:val="28"/>
              </w:rPr>
              <w:t>Для</w:t>
            </w:r>
          </w:p>
          <w:p w:rsidR="005A1328" w:rsidRDefault="00DF67A2">
            <w:pPr>
              <w:pStyle w:val="TableParagraph"/>
              <w:spacing w:line="308" w:lineRule="exact"/>
              <w:ind w:left="109"/>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3-4</w:t>
            </w:r>
            <w:r>
              <w:rPr>
                <w:spacing w:val="-5"/>
                <w:sz w:val="28"/>
              </w:rPr>
              <w:t xml:space="preserve">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9"/>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5249" w:type="dxa"/>
          </w:tcPr>
          <w:p w:rsidR="005A1328" w:rsidRDefault="00DF67A2">
            <w:pPr>
              <w:pStyle w:val="TableParagraph"/>
              <w:ind w:left="109"/>
              <w:rPr>
                <w:sz w:val="28"/>
              </w:rPr>
            </w:pPr>
            <w:r>
              <w:rPr>
                <w:sz w:val="28"/>
              </w:rPr>
              <w:t>Формирование элементарных математический</w:t>
            </w:r>
            <w:r>
              <w:rPr>
                <w:spacing w:val="-18"/>
                <w:sz w:val="28"/>
              </w:rPr>
              <w:t xml:space="preserve"> </w:t>
            </w:r>
            <w:r>
              <w:rPr>
                <w:sz w:val="28"/>
              </w:rPr>
              <w:t>представлений,</w:t>
            </w:r>
            <w:r>
              <w:rPr>
                <w:spacing w:val="-17"/>
                <w:sz w:val="28"/>
              </w:rPr>
              <w:t xml:space="preserve"> </w:t>
            </w:r>
            <w:r>
              <w:rPr>
                <w:sz w:val="28"/>
              </w:rPr>
              <w:t>средняя</w:t>
            </w:r>
          </w:p>
          <w:p w:rsidR="005A1328" w:rsidRDefault="00DF67A2">
            <w:pPr>
              <w:pStyle w:val="TableParagraph"/>
              <w:spacing w:line="308" w:lineRule="exact"/>
              <w:ind w:left="109"/>
              <w:rPr>
                <w:sz w:val="28"/>
              </w:rPr>
            </w:pPr>
            <w:r>
              <w:rPr>
                <w:spacing w:val="-2"/>
                <w:sz w:val="28"/>
              </w:rPr>
              <w:t>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5249" w:type="dxa"/>
          </w:tcPr>
          <w:p w:rsidR="005A1328" w:rsidRDefault="00DF67A2">
            <w:pPr>
              <w:pStyle w:val="TableParagraph"/>
              <w:ind w:left="109"/>
              <w:rPr>
                <w:sz w:val="28"/>
              </w:rPr>
            </w:pPr>
            <w:r>
              <w:rPr>
                <w:sz w:val="28"/>
              </w:rPr>
              <w:t>Формирование элементарных математических</w:t>
            </w:r>
            <w:r>
              <w:rPr>
                <w:spacing w:val="-18"/>
                <w:sz w:val="28"/>
              </w:rPr>
              <w:t xml:space="preserve"> </w:t>
            </w:r>
            <w:r>
              <w:rPr>
                <w:sz w:val="28"/>
              </w:rPr>
              <w:t>представлений,</w:t>
            </w:r>
            <w:r>
              <w:rPr>
                <w:spacing w:val="-17"/>
                <w:sz w:val="28"/>
              </w:rPr>
              <w:t xml:space="preserve"> </w:t>
            </w:r>
            <w:r>
              <w:rPr>
                <w:sz w:val="28"/>
              </w:rPr>
              <w:t>старшая</w:t>
            </w:r>
          </w:p>
          <w:p w:rsidR="005A1328" w:rsidRDefault="00DF67A2">
            <w:pPr>
              <w:pStyle w:val="TableParagraph"/>
              <w:spacing w:line="308" w:lineRule="exact"/>
              <w:ind w:left="109"/>
              <w:rPr>
                <w:sz w:val="28"/>
              </w:rPr>
            </w:pPr>
            <w:r>
              <w:rPr>
                <w:spacing w:val="-2"/>
                <w:sz w:val="28"/>
              </w:rPr>
              <w:t>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right="417"/>
              <w:rPr>
                <w:sz w:val="28"/>
              </w:rPr>
            </w:pPr>
            <w:r>
              <w:rPr>
                <w:spacing w:val="-2"/>
                <w:sz w:val="28"/>
              </w:rPr>
              <w:t xml:space="preserve">Помораева </w:t>
            </w:r>
            <w:r>
              <w:rPr>
                <w:sz w:val="28"/>
              </w:rPr>
              <w:t>И. А.,</w:t>
            </w:r>
          </w:p>
          <w:p w:rsidR="005A1328" w:rsidRDefault="00DF67A2">
            <w:pPr>
              <w:pStyle w:val="TableParagraph"/>
              <w:spacing w:line="308" w:lineRule="exact"/>
              <w:rPr>
                <w:sz w:val="28"/>
              </w:rPr>
            </w:pPr>
            <w:r>
              <w:rPr>
                <w:sz w:val="28"/>
              </w:rPr>
              <w:t>Позина</w:t>
            </w:r>
            <w:r>
              <w:rPr>
                <w:spacing w:val="-6"/>
                <w:sz w:val="28"/>
              </w:rPr>
              <w:t xml:space="preserve"> </w:t>
            </w:r>
            <w:r>
              <w:rPr>
                <w:sz w:val="28"/>
              </w:rPr>
              <w:t>В.</w:t>
            </w:r>
            <w:r>
              <w:rPr>
                <w:spacing w:val="-4"/>
                <w:sz w:val="28"/>
              </w:rPr>
              <w:t xml:space="preserve"> </w:t>
            </w:r>
            <w:r>
              <w:rPr>
                <w:spacing w:val="-5"/>
                <w:sz w:val="28"/>
              </w:rPr>
              <w:t>А.</w:t>
            </w:r>
          </w:p>
        </w:tc>
        <w:tc>
          <w:tcPr>
            <w:tcW w:w="5249" w:type="dxa"/>
          </w:tcPr>
          <w:p w:rsidR="005A1328" w:rsidRDefault="00DF67A2">
            <w:pPr>
              <w:pStyle w:val="TableParagraph"/>
              <w:spacing w:line="315" w:lineRule="exact"/>
              <w:ind w:left="109"/>
              <w:rPr>
                <w:sz w:val="28"/>
              </w:rPr>
            </w:pPr>
            <w:r>
              <w:rPr>
                <w:sz w:val="28"/>
              </w:rPr>
              <w:t>Формирование</w:t>
            </w:r>
            <w:r>
              <w:rPr>
                <w:spacing w:val="-16"/>
                <w:sz w:val="28"/>
              </w:rPr>
              <w:t xml:space="preserve"> </w:t>
            </w:r>
            <w:r>
              <w:rPr>
                <w:spacing w:val="-2"/>
                <w:sz w:val="28"/>
              </w:rPr>
              <w:t>элементарных</w:t>
            </w:r>
          </w:p>
          <w:p w:rsidR="005A1328" w:rsidRDefault="00DF67A2">
            <w:pPr>
              <w:pStyle w:val="TableParagraph"/>
              <w:spacing w:line="322" w:lineRule="exact"/>
              <w:ind w:left="109"/>
              <w:rPr>
                <w:sz w:val="28"/>
              </w:rPr>
            </w:pPr>
            <w:r>
              <w:rPr>
                <w:sz w:val="28"/>
              </w:rPr>
              <w:t>математических представлений: Подготовительная</w:t>
            </w:r>
            <w:r>
              <w:rPr>
                <w:spacing w:val="-11"/>
                <w:sz w:val="28"/>
              </w:rPr>
              <w:t xml:space="preserve"> </w:t>
            </w:r>
            <w:r>
              <w:rPr>
                <w:sz w:val="28"/>
              </w:rPr>
              <w:t>к</w:t>
            </w:r>
            <w:r>
              <w:rPr>
                <w:spacing w:val="-15"/>
                <w:sz w:val="28"/>
              </w:rPr>
              <w:t xml:space="preserve"> </w:t>
            </w:r>
            <w:r>
              <w:rPr>
                <w:sz w:val="28"/>
              </w:rPr>
              <w:t>школе</w:t>
            </w:r>
            <w:r>
              <w:rPr>
                <w:spacing w:val="-14"/>
                <w:sz w:val="28"/>
              </w:rPr>
              <w:t xml:space="preserve"> </w:t>
            </w:r>
            <w:r>
              <w:rPr>
                <w:sz w:val="28"/>
              </w:rPr>
              <w:t>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9"/>
        </w:trPr>
        <w:tc>
          <w:tcPr>
            <w:tcW w:w="1844" w:type="dxa"/>
          </w:tcPr>
          <w:p w:rsidR="005A1328" w:rsidRDefault="00DF67A2">
            <w:pPr>
              <w:pStyle w:val="TableParagraph"/>
              <w:ind w:right="230"/>
              <w:rPr>
                <w:sz w:val="28"/>
              </w:rPr>
            </w:pPr>
            <w:r>
              <w:rPr>
                <w:spacing w:val="-2"/>
                <w:sz w:val="28"/>
              </w:rPr>
              <w:t xml:space="preserve">Соломенник </w:t>
            </w:r>
            <w:r>
              <w:rPr>
                <w:sz w:val="28"/>
              </w:rPr>
              <w:t>ова О. А.</w:t>
            </w:r>
          </w:p>
        </w:tc>
        <w:tc>
          <w:tcPr>
            <w:tcW w:w="5249" w:type="dxa"/>
          </w:tcPr>
          <w:p w:rsidR="005A1328" w:rsidRDefault="00DF67A2">
            <w:pPr>
              <w:pStyle w:val="TableParagraph"/>
              <w:ind w:left="109" w:right="199"/>
              <w:rPr>
                <w:sz w:val="28"/>
              </w:rPr>
            </w:pPr>
            <w:r>
              <w:rPr>
                <w:sz w:val="28"/>
              </w:rPr>
              <w:t>Ознакомление с природой в детском саду.</w:t>
            </w:r>
            <w:r>
              <w:rPr>
                <w:spacing w:val="-6"/>
                <w:sz w:val="28"/>
              </w:rPr>
              <w:t xml:space="preserve"> </w:t>
            </w:r>
            <w:r>
              <w:rPr>
                <w:sz w:val="28"/>
              </w:rPr>
              <w:t>Вторая</w:t>
            </w:r>
            <w:r>
              <w:rPr>
                <w:spacing w:val="-7"/>
                <w:sz w:val="28"/>
              </w:rPr>
              <w:t xml:space="preserve"> </w:t>
            </w:r>
            <w:r>
              <w:rPr>
                <w:sz w:val="28"/>
              </w:rPr>
              <w:t>группа</w:t>
            </w:r>
            <w:r>
              <w:rPr>
                <w:spacing w:val="-8"/>
                <w:sz w:val="28"/>
              </w:rPr>
              <w:t xml:space="preserve"> </w:t>
            </w:r>
            <w:r>
              <w:rPr>
                <w:sz w:val="28"/>
              </w:rPr>
              <w:t>раннего</w:t>
            </w:r>
            <w:r>
              <w:rPr>
                <w:spacing w:val="-9"/>
                <w:sz w:val="28"/>
              </w:rPr>
              <w:t xml:space="preserve"> </w:t>
            </w:r>
            <w:r>
              <w:rPr>
                <w:sz w:val="28"/>
              </w:rPr>
              <w:t>возраста</w:t>
            </w:r>
            <w:r>
              <w:rPr>
                <w:spacing w:val="-8"/>
                <w:sz w:val="28"/>
              </w:rPr>
              <w:t xml:space="preserve"> </w:t>
            </w:r>
            <w:r>
              <w:rPr>
                <w:sz w:val="28"/>
              </w:rPr>
              <w:t>(2-</w:t>
            </w:r>
          </w:p>
          <w:p w:rsidR="005A1328" w:rsidRDefault="00DF67A2">
            <w:pPr>
              <w:pStyle w:val="TableParagraph"/>
              <w:spacing w:line="308" w:lineRule="exact"/>
              <w:ind w:left="109"/>
              <w:rPr>
                <w:sz w:val="28"/>
              </w:rPr>
            </w:pPr>
            <w:r>
              <w:rPr>
                <w:spacing w:val="-2"/>
                <w:sz w:val="28"/>
              </w:rPr>
              <w:t>3года)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52"/>
        </w:trPr>
        <w:tc>
          <w:tcPr>
            <w:tcW w:w="1844" w:type="dxa"/>
          </w:tcPr>
          <w:p w:rsidR="005A1328" w:rsidRDefault="00DF67A2">
            <w:pPr>
              <w:pStyle w:val="TableParagraph"/>
              <w:spacing w:line="315" w:lineRule="exact"/>
              <w:rPr>
                <w:sz w:val="28"/>
              </w:rPr>
            </w:pPr>
            <w:r>
              <w:rPr>
                <w:spacing w:val="-2"/>
                <w:sz w:val="28"/>
              </w:rPr>
              <w:t>Соломенник</w:t>
            </w:r>
          </w:p>
          <w:p w:rsidR="005A1328" w:rsidRDefault="00DF67A2">
            <w:pPr>
              <w:pStyle w:val="TableParagraph"/>
              <w:spacing w:line="318" w:lineRule="exact"/>
              <w:rPr>
                <w:sz w:val="28"/>
              </w:rPr>
            </w:pPr>
            <w:r>
              <w:rPr>
                <w:sz w:val="28"/>
              </w:rPr>
              <w:t>ова</w:t>
            </w:r>
            <w:r>
              <w:rPr>
                <w:spacing w:val="-5"/>
                <w:sz w:val="28"/>
              </w:rPr>
              <w:t xml:space="preserve"> </w:t>
            </w:r>
            <w:r>
              <w:rPr>
                <w:spacing w:val="-4"/>
                <w:sz w:val="28"/>
              </w:rPr>
              <w:t>О.А.</w:t>
            </w:r>
          </w:p>
        </w:tc>
        <w:tc>
          <w:tcPr>
            <w:tcW w:w="5249" w:type="dxa"/>
          </w:tcPr>
          <w:p w:rsidR="005A1328" w:rsidRDefault="00DF67A2">
            <w:pPr>
              <w:pStyle w:val="TableParagraph"/>
              <w:spacing w:line="315" w:lineRule="exact"/>
              <w:ind w:left="109"/>
              <w:rPr>
                <w:sz w:val="28"/>
              </w:rPr>
            </w:pPr>
            <w:r>
              <w:rPr>
                <w:sz w:val="28"/>
              </w:rPr>
              <w:t>Ознакомление</w:t>
            </w:r>
            <w:r>
              <w:rPr>
                <w:spacing w:val="-6"/>
                <w:sz w:val="28"/>
              </w:rPr>
              <w:t xml:space="preserve"> </w:t>
            </w:r>
            <w:r>
              <w:rPr>
                <w:sz w:val="28"/>
              </w:rPr>
              <w:t>с</w:t>
            </w:r>
            <w:r>
              <w:rPr>
                <w:spacing w:val="-6"/>
                <w:sz w:val="28"/>
              </w:rPr>
              <w:t xml:space="preserve"> </w:t>
            </w:r>
            <w:r>
              <w:rPr>
                <w:sz w:val="28"/>
              </w:rPr>
              <w:t>природой</w:t>
            </w:r>
            <w:r>
              <w:rPr>
                <w:spacing w:val="-6"/>
                <w:sz w:val="28"/>
              </w:rPr>
              <w:t xml:space="preserve"> </w:t>
            </w:r>
            <w:r>
              <w:rPr>
                <w:sz w:val="28"/>
              </w:rPr>
              <w:t>в</w:t>
            </w:r>
            <w:r>
              <w:rPr>
                <w:spacing w:val="-8"/>
                <w:sz w:val="28"/>
              </w:rPr>
              <w:t xml:space="preserve"> </w:t>
            </w:r>
            <w:r>
              <w:rPr>
                <w:spacing w:val="-2"/>
                <w:sz w:val="28"/>
              </w:rPr>
              <w:t>детском</w:t>
            </w:r>
          </w:p>
          <w:p w:rsidR="005A1328" w:rsidRDefault="00DF67A2">
            <w:pPr>
              <w:pStyle w:val="TableParagraph"/>
              <w:spacing w:line="318" w:lineRule="exact"/>
              <w:ind w:left="109"/>
              <w:rPr>
                <w:sz w:val="28"/>
              </w:rPr>
            </w:pPr>
            <w:r>
              <w:rPr>
                <w:sz w:val="28"/>
              </w:rPr>
              <w:t>саду,</w:t>
            </w:r>
            <w:r>
              <w:rPr>
                <w:spacing w:val="64"/>
                <w:sz w:val="28"/>
              </w:rPr>
              <w:t xml:space="preserve"> </w:t>
            </w:r>
            <w:r>
              <w:rPr>
                <w:sz w:val="28"/>
              </w:rPr>
              <w:t>для</w:t>
            </w:r>
            <w:r>
              <w:rPr>
                <w:spacing w:val="-4"/>
                <w:sz w:val="28"/>
              </w:rPr>
              <w:t xml:space="preserve"> </w:t>
            </w:r>
            <w:r>
              <w:rPr>
                <w:sz w:val="28"/>
              </w:rPr>
              <w:t>занятий</w:t>
            </w:r>
            <w:r>
              <w:rPr>
                <w:spacing w:val="-5"/>
                <w:sz w:val="28"/>
              </w:rPr>
              <w:t xml:space="preserve"> </w:t>
            </w:r>
            <w:r>
              <w:rPr>
                <w:sz w:val="28"/>
              </w:rPr>
              <w:t>с</w:t>
            </w:r>
            <w:r>
              <w:rPr>
                <w:spacing w:val="-5"/>
                <w:sz w:val="28"/>
              </w:rPr>
              <w:t xml:space="preserve"> </w:t>
            </w:r>
            <w:r>
              <w:rPr>
                <w:sz w:val="28"/>
              </w:rPr>
              <w:t>детьми</w:t>
            </w:r>
            <w:r>
              <w:rPr>
                <w:spacing w:val="-1"/>
                <w:sz w:val="28"/>
              </w:rPr>
              <w:t xml:space="preserve"> </w:t>
            </w:r>
            <w:r>
              <w:rPr>
                <w:sz w:val="28"/>
              </w:rPr>
              <w:t>3-4</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18" w:lineRule="exact"/>
              <w:ind w:left="109"/>
              <w:rPr>
                <w:sz w:val="28"/>
              </w:rPr>
            </w:pPr>
            <w:r>
              <w:rPr>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57"/>
        </w:trPr>
        <w:tc>
          <w:tcPr>
            <w:tcW w:w="1844" w:type="dxa"/>
          </w:tcPr>
          <w:p w:rsidR="005A1328" w:rsidRDefault="00DF67A2">
            <w:pPr>
              <w:pStyle w:val="TableParagraph"/>
              <w:ind w:right="230"/>
              <w:rPr>
                <w:sz w:val="28"/>
              </w:rPr>
            </w:pPr>
            <w:r>
              <w:rPr>
                <w:spacing w:val="-2"/>
                <w:sz w:val="28"/>
              </w:rPr>
              <w:t xml:space="preserve">Соломенник </w:t>
            </w:r>
            <w:r>
              <w:rPr>
                <w:sz w:val="28"/>
              </w:rPr>
              <w:t>ова О.А.</w:t>
            </w:r>
          </w:p>
        </w:tc>
        <w:tc>
          <w:tcPr>
            <w:tcW w:w="5249" w:type="dxa"/>
          </w:tcPr>
          <w:p w:rsidR="005A1328" w:rsidRDefault="00DF67A2">
            <w:pPr>
              <w:pStyle w:val="TableParagraph"/>
              <w:ind w:left="109" w:right="98"/>
              <w:rPr>
                <w:sz w:val="28"/>
              </w:rPr>
            </w:pPr>
            <w:r>
              <w:rPr>
                <w:sz w:val="28"/>
              </w:rPr>
              <w:t>Ознакомление</w:t>
            </w:r>
            <w:r>
              <w:rPr>
                <w:spacing w:val="-10"/>
                <w:sz w:val="28"/>
              </w:rPr>
              <w:t xml:space="preserve"> </w:t>
            </w:r>
            <w:r>
              <w:rPr>
                <w:sz w:val="28"/>
              </w:rPr>
              <w:t>с</w:t>
            </w:r>
            <w:r>
              <w:rPr>
                <w:spacing w:val="-10"/>
                <w:sz w:val="28"/>
              </w:rPr>
              <w:t xml:space="preserve"> </w:t>
            </w:r>
            <w:r>
              <w:rPr>
                <w:sz w:val="28"/>
              </w:rPr>
              <w:t>природой</w:t>
            </w:r>
            <w:r>
              <w:rPr>
                <w:spacing w:val="-9"/>
                <w:sz w:val="28"/>
              </w:rPr>
              <w:t xml:space="preserve"> </w:t>
            </w:r>
            <w:r>
              <w:rPr>
                <w:sz w:val="28"/>
              </w:rPr>
              <w:t>в</w:t>
            </w:r>
            <w:r>
              <w:rPr>
                <w:spacing w:val="-12"/>
                <w:sz w:val="28"/>
              </w:rPr>
              <w:t xml:space="preserve"> </w:t>
            </w:r>
            <w:r>
              <w:rPr>
                <w:sz w:val="28"/>
              </w:rPr>
              <w:t>средней группе детского сада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657"/>
        </w:trPr>
        <w:tc>
          <w:tcPr>
            <w:tcW w:w="1844" w:type="dxa"/>
          </w:tcPr>
          <w:p w:rsidR="005A1328" w:rsidRDefault="00DF67A2">
            <w:pPr>
              <w:pStyle w:val="TableParagraph"/>
              <w:ind w:right="230"/>
              <w:rPr>
                <w:sz w:val="28"/>
              </w:rPr>
            </w:pPr>
            <w:r>
              <w:rPr>
                <w:spacing w:val="-2"/>
                <w:sz w:val="28"/>
              </w:rPr>
              <w:t xml:space="preserve">Соломенник </w:t>
            </w:r>
            <w:r>
              <w:rPr>
                <w:sz w:val="28"/>
              </w:rPr>
              <w:t>ова О.А.</w:t>
            </w:r>
          </w:p>
        </w:tc>
        <w:tc>
          <w:tcPr>
            <w:tcW w:w="5249" w:type="dxa"/>
          </w:tcPr>
          <w:p w:rsidR="005A1328" w:rsidRDefault="00DF67A2">
            <w:pPr>
              <w:pStyle w:val="TableParagraph"/>
              <w:ind w:left="109" w:right="676"/>
              <w:rPr>
                <w:sz w:val="28"/>
              </w:rPr>
            </w:pPr>
            <w:r>
              <w:rPr>
                <w:sz w:val="28"/>
              </w:rPr>
              <w:t>Ознакомление</w:t>
            </w:r>
            <w:r>
              <w:rPr>
                <w:spacing w:val="-11"/>
                <w:sz w:val="28"/>
              </w:rPr>
              <w:t xml:space="preserve"> </w:t>
            </w:r>
            <w:r>
              <w:rPr>
                <w:sz w:val="28"/>
              </w:rPr>
              <w:t>с</w:t>
            </w:r>
            <w:r>
              <w:rPr>
                <w:spacing w:val="-11"/>
                <w:sz w:val="28"/>
              </w:rPr>
              <w:t xml:space="preserve"> </w:t>
            </w:r>
            <w:r>
              <w:rPr>
                <w:sz w:val="28"/>
              </w:rPr>
              <w:t>природой</w:t>
            </w:r>
            <w:r>
              <w:rPr>
                <w:spacing w:val="-12"/>
                <w:sz w:val="28"/>
              </w:rPr>
              <w:t xml:space="preserve"> </w:t>
            </w:r>
            <w:r>
              <w:rPr>
                <w:sz w:val="28"/>
              </w:rPr>
              <w:t>в</w:t>
            </w:r>
            <w:r>
              <w:rPr>
                <w:spacing w:val="-11"/>
                <w:sz w:val="28"/>
              </w:rPr>
              <w:t xml:space="preserve"> </w:t>
            </w:r>
            <w:r>
              <w:rPr>
                <w:sz w:val="28"/>
              </w:rPr>
              <w:t>детском саду, старшая 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4"/>
        </w:trPr>
        <w:tc>
          <w:tcPr>
            <w:tcW w:w="1844" w:type="dxa"/>
          </w:tcPr>
          <w:p w:rsidR="005A1328" w:rsidRDefault="00DF67A2">
            <w:pPr>
              <w:pStyle w:val="TableParagraph"/>
              <w:ind w:right="110"/>
              <w:rPr>
                <w:sz w:val="28"/>
              </w:rPr>
            </w:pPr>
            <w:r>
              <w:rPr>
                <w:spacing w:val="-2"/>
                <w:sz w:val="28"/>
              </w:rPr>
              <w:t>Тимофеичева И.В.,</w:t>
            </w:r>
          </w:p>
          <w:p w:rsidR="005A1328" w:rsidRDefault="00DF67A2">
            <w:pPr>
              <w:pStyle w:val="TableParagraph"/>
              <w:spacing w:line="308" w:lineRule="exact"/>
              <w:rPr>
                <w:sz w:val="28"/>
              </w:rPr>
            </w:pPr>
            <w:r>
              <w:rPr>
                <w:sz w:val="28"/>
              </w:rPr>
              <w:t>Оськина</w:t>
            </w:r>
            <w:r>
              <w:rPr>
                <w:spacing w:val="-12"/>
                <w:sz w:val="28"/>
              </w:rPr>
              <w:t xml:space="preserve"> </w:t>
            </w:r>
            <w:r>
              <w:rPr>
                <w:spacing w:val="-4"/>
                <w:sz w:val="28"/>
              </w:rPr>
              <w:t>О.Е.</w:t>
            </w:r>
          </w:p>
        </w:tc>
        <w:tc>
          <w:tcPr>
            <w:tcW w:w="5249" w:type="dxa"/>
          </w:tcPr>
          <w:p w:rsidR="005A1328" w:rsidRDefault="00DF67A2">
            <w:pPr>
              <w:pStyle w:val="TableParagraph"/>
              <w:ind w:left="109"/>
              <w:rPr>
                <w:sz w:val="28"/>
              </w:rPr>
            </w:pPr>
            <w:r>
              <w:rPr>
                <w:sz w:val="28"/>
              </w:rPr>
              <w:t>«Ладушки»</w:t>
            </w:r>
            <w:r>
              <w:rPr>
                <w:spacing w:val="40"/>
                <w:sz w:val="28"/>
              </w:rPr>
              <w:t xml:space="preserve"> </w:t>
            </w:r>
            <w:r>
              <w:rPr>
                <w:sz w:val="28"/>
              </w:rPr>
              <w:t>Игры</w:t>
            </w:r>
            <w:r>
              <w:rPr>
                <w:spacing w:val="-4"/>
                <w:sz w:val="28"/>
              </w:rPr>
              <w:t xml:space="preserve"> </w:t>
            </w:r>
            <w:r>
              <w:rPr>
                <w:sz w:val="28"/>
              </w:rPr>
              <w:t>–</w:t>
            </w:r>
            <w:r>
              <w:rPr>
                <w:spacing w:val="-6"/>
                <w:sz w:val="28"/>
              </w:rPr>
              <w:t xml:space="preserve"> </w:t>
            </w:r>
            <w:r>
              <w:rPr>
                <w:sz w:val="28"/>
              </w:rPr>
              <w:t>занятия</w:t>
            </w:r>
            <w:r>
              <w:rPr>
                <w:spacing w:val="-6"/>
                <w:sz w:val="28"/>
              </w:rPr>
              <w:t xml:space="preserve"> </w:t>
            </w:r>
            <w:r>
              <w:rPr>
                <w:sz w:val="28"/>
              </w:rPr>
              <w:t>для</w:t>
            </w:r>
            <w:r>
              <w:rPr>
                <w:spacing w:val="-5"/>
                <w:sz w:val="28"/>
              </w:rPr>
              <w:t xml:space="preserve"> </w:t>
            </w:r>
            <w:r>
              <w:rPr>
                <w:sz w:val="28"/>
              </w:rPr>
              <w:t>детей раннего возраста</w:t>
            </w:r>
          </w:p>
        </w:tc>
        <w:tc>
          <w:tcPr>
            <w:tcW w:w="1844" w:type="dxa"/>
          </w:tcPr>
          <w:p w:rsidR="005A1328" w:rsidRDefault="00DF67A2">
            <w:pPr>
              <w:pStyle w:val="TableParagraph"/>
              <w:spacing w:line="315" w:lineRule="exact"/>
              <w:ind w:left="109"/>
              <w:rPr>
                <w:sz w:val="28"/>
              </w:rPr>
            </w:pPr>
            <w:r>
              <w:rPr>
                <w:spacing w:val="-5"/>
                <w:sz w:val="28"/>
              </w:rPr>
              <w:t>УЦ</w:t>
            </w:r>
          </w:p>
          <w:p w:rsidR="005A1328" w:rsidRDefault="00DF67A2">
            <w:pPr>
              <w:pStyle w:val="TableParagraph"/>
              <w:ind w:left="109"/>
              <w:rPr>
                <w:sz w:val="28"/>
              </w:rPr>
            </w:pPr>
            <w:r>
              <w:rPr>
                <w:spacing w:val="-2"/>
                <w:sz w:val="28"/>
              </w:rPr>
              <w:t>Перспектива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57"/>
        </w:trPr>
        <w:tc>
          <w:tcPr>
            <w:tcW w:w="1844" w:type="dxa"/>
          </w:tcPr>
          <w:p w:rsidR="005A1328" w:rsidRDefault="00DF67A2">
            <w:pPr>
              <w:pStyle w:val="TableParagraph"/>
              <w:ind w:right="233"/>
              <w:rPr>
                <w:sz w:val="28"/>
              </w:rPr>
            </w:pPr>
            <w:r>
              <w:rPr>
                <w:sz w:val="28"/>
              </w:rPr>
              <w:t>Федотова</w:t>
            </w:r>
            <w:r>
              <w:rPr>
                <w:spacing w:val="-18"/>
                <w:sz w:val="28"/>
              </w:rPr>
              <w:t xml:space="preserve"> </w:t>
            </w:r>
            <w:r>
              <w:rPr>
                <w:sz w:val="28"/>
              </w:rPr>
              <w:t xml:space="preserve">А. </w:t>
            </w:r>
            <w:r>
              <w:rPr>
                <w:spacing w:val="-6"/>
                <w:sz w:val="28"/>
              </w:rPr>
              <w:t>Н.</w:t>
            </w:r>
          </w:p>
        </w:tc>
        <w:tc>
          <w:tcPr>
            <w:tcW w:w="5249" w:type="dxa"/>
          </w:tcPr>
          <w:p w:rsidR="005A1328" w:rsidRDefault="00DF67A2">
            <w:pPr>
              <w:pStyle w:val="TableParagraph"/>
              <w:spacing w:line="315" w:lineRule="exact"/>
              <w:ind w:left="109"/>
              <w:rPr>
                <w:sz w:val="28"/>
              </w:rPr>
            </w:pPr>
            <w:r>
              <w:rPr>
                <w:sz w:val="28"/>
              </w:rPr>
              <w:t>Познаем</w:t>
            </w:r>
            <w:r>
              <w:rPr>
                <w:spacing w:val="-7"/>
                <w:sz w:val="28"/>
              </w:rPr>
              <w:t xml:space="preserve"> </w:t>
            </w:r>
            <w:r>
              <w:rPr>
                <w:sz w:val="28"/>
              </w:rPr>
              <w:t>окружающий</w:t>
            </w:r>
            <w:r>
              <w:rPr>
                <w:spacing w:val="-8"/>
                <w:sz w:val="28"/>
              </w:rPr>
              <w:t xml:space="preserve"> </w:t>
            </w:r>
            <w:r>
              <w:rPr>
                <w:sz w:val="28"/>
              </w:rPr>
              <w:t>мир,</w:t>
            </w:r>
            <w:r>
              <w:rPr>
                <w:spacing w:val="-7"/>
                <w:sz w:val="28"/>
              </w:rPr>
              <w:t xml:space="preserve"> </w:t>
            </w:r>
            <w:r>
              <w:rPr>
                <w:spacing w:val="-2"/>
                <w:sz w:val="28"/>
              </w:rPr>
              <w:t>играя.</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2014</w:t>
            </w:r>
          </w:p>
        </w:tc>
      </w:tr>
    </w:tbl>
    <w:p w:rsidR="005A1328" w:rsidRDefault="005A1328">
      <w:pPr>
        <w:pStyle w:val="a3"/>
        <w:ind w:left="0"/>
        <w:jc w:val="left"/>
        <w:rPr>
          <w:b/>
        </w:rPr>
      </w:pPr>
    </w:p>
    <w:p w:rsidR="005A1328" w:rsidRDefault="005A1328">
      <w:pPr>
        <w:pStyle w:val="a3"/>
        <w:spacing w:before="25"/>
        <w:ind w:left="0"/>
        <w:jc w:val="left"/>
        <w:rPr>
          <w:b/>
        </w:rPr>
      </w:pPr>
    </w:p>
    <w:p w:rsidR="005A1328" w:rsidRDefault="00DF67A2">
      <w:pPr>
        <w:spacing w:before="1"/>
        <w:ind w:left="568"/>
        <w:rPr>
          <w:b/>
          <w:sz w:val="28"/>
        </w:rPr>
      </w:pPr>
      <w:r>
        <w:rPr>
          <w:b/>
          <w:sz w:val="28"/>
        </w:rPr>
        <w:t>Методическое</w:t>
      </w:r>
      <w:r>
        <w:rPr>
          <w:b/>
          <w:spacing w:val="-11"/>
          <w:sz w:val="28"/>
        </w:rPr>
        <w:t xml:space="preserve"> </w:t>
      </w:r>
      <w:r>
        <w:rPr>
          <w:b/>
          <w:sz w:val="28"/>
        </w:rPr>
        <w:t>обеспечение</w:t>
      </w:r>
      <w:r>
        <w:rPr>
          <w:b/>
          <w:spacing w:val="-11"/>
          <w:sz w:val="28"/>
        </w:rPr>
        <w:t xml:space="preserve"> </w:t>
      </w:r>
      <w:r>
        <w:rPr>
          <w:b/>
          <w:sz w:val="28"/>
        </w:rPr>
        <w:t>образовательной</w:t>
      </w:r>
      <w:r>
        <w:rPr>
          <w:b/>
          <w:spacing w:val="-14"/>
          <w:sz w:val="28"/>
        </w:rPr>
        <w:t xml:space="preserve"> </w:t>
      </w:r>
      <w:r>
        <w:rPr>
          <w:b/>
          <w:sz w:val="28"/>
        </w:rPr>
        <w:t>области</w:t>
      </w:r>
      <w:r>
        <w:rPr>
          <w:b/>
          <w:spacing w:val="-17"/>
          <w:sz w:val="28"/>
        </w:rPr>
        <w:t xml:space="preserve"> </w:t>
      </w:r>
      <w:r>
        <w:rPr>
          <w:b/>
          <w:sz w:val="28"/>
        </w:rPr>
        <w:t>«Речевое</w:t>
      </w:r>
      <w:r>
        <w:rPr>
          <w:b/>
          <w:spacing w:val="-15"/>
          <w:sz w:val="28"/>
        </w:rPr>
        <w:t xml:space="preserve"> </w:t>
      </w:r>
      <w:r>
        <w:rPr>
          <w:b/>
          <w:spacing w:val="-2"/>
          <w:sz w:val="28"/>
        </w:rPr>
        <w:t>развитие»</w:t>
      </w:r>
    </w:p>
    <w:p w:rsidR="005A1328" w:rsidRDefault="005A1328">
      <w:pPr>
        <w:pStyle w:val="a3"/>
        <w:spacing w:before="93"/>
        <w:ind w:left="0"/>
        <w:jc w:val="left"/>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969"/>
        </w:trPr>
        <w:tc>
          <w:tcPr>
            <w:tcW w:w="1844" w:type="dxa"/>
          </w:tcPr>
          <w:p w:rsidR="005A1328" w:rsidRDefault="00DF67A2">
            <w:pPr>
              <w:pStyle w:val="TableParagraph"/>
              <w:ind w:left="206" w:right="198" w:firstLine="268"/>
              <w:rPr>
                <w:sz w:val="28"/>
              </w:rPr>
            </w:pPr>
            <w:r>
              <w:rPr>
                <w:sz w:val="28"/>
              </w:rPr>
              <w:t xml:space="preserve">Автор - </w:t>
            </w:r>
            <w:r>
              <w:rPr>
                <w:spacing w:val="-2"/>
                <w:sz w:val="28"/>
              </w:rPr>
              <w:t>составитель</w:t>
            </w:r>
          </w:p>
        </w:tc>
        <w:tc>
          <w:tcPr>
            <w:tcW w:w="5249" w:type="dxa"/>
          </w:tcPr>
          <w:p w:rsidR="005A1328" w:rsidRDefault="00DF67A2">
            <w:pPr>
              <w:pStyle w:val="TableParagraph"/>
              <w:spacing w:line="315" w:lineRule="exact"/>
              <w:ind w:left="1238"/>
              <w:rPr>
                <w:sz w:val="28"/>
              </w:rPr>
            </w:pPr>
            <w:r>
              <w:rPr>
                <w:spacing w:val="-2"/>
                <w:sz w:val="28"/>
              </w:rPr>
              <w:t>Наименование</w:t>
            </w:r>
            <w:r>
              <w:rPr>
                <w:spacing w:val="5"/>
                <w:sz w:val="28"/>
              </w:rPr>
              <w:t xml:space="preserve"> </w:t>
            </w:r>
            <w:r>
              <w:rPr>
                <w:spacing w:val="-2"/>
                <w:sz w:val="28"/>
              </w:rPr>
              <w:t>издания</w:t>
            </w:r>
          </w:p>
        </w:tc>
        <w:tc>
          <w:tcPr>
            <w:tcW w:w="1844" w:type="dxa"/>
          </w:tcPr>
          <w:p w:rsidR="005A1328" w:rsidRDefault="00DF67A2">
            <w:pPr>
              <w:pStyle w:val="TableParagraph"/>
              <w:spacing w:line="315" w:lineRule="exact"/>
              <w:ind w:left="114"/>
              <w:rPr>
                <w:sz w:val="28"/>
              </w:rPr>
            </w:pPr>
            <w:r>
              <w:rPr>
                <w:spacing w:val="-2"/>
                <w:sz w:val="28"/>
              </w:rPr>
              <w:t>Издательство</w:t>
            </w:r>
          </w:p>
        </w:tc>
        <w:tc>
          <w:tcPr>
            <w:tcW w:w="995" w:type="dxa"/>
          </w:tcPr>
          <w:p w:rsidR="005A1328" w:rsidRDefault="00DF67A2">
            <w:pPr>
              <w:pStyle w:val="TableParagraph"/>
              <w:ind w:left="152" w:right="154" w:hanging="3"/>
              <w:jc w:val="center"/>
              <w:rPr>
                <w:sz w:val="28"/>
              </w:rPr>
            </w:pPr>
            <w:r>
              <w:rPr>
                <w:spacing w:val="-4"/>
                <w:sz w:val="28"/>
              </w:rPr>
              <w:t>Год издан</w:t>
            </w:r>
          </w:p>
          <w:p w:rsidR="005A1328" w:rsidRDefault="00DF67A2">
            <w:pPr>
              <w:pStyle w:val="TableParagraph"/>
              <w:spacing w:line="308" w:lineRule="exact"/>
              <w:ind w:left="0"/>
              <w:jc w:val="center"/>
              <w:rPr>
                <w:sz w:val="28"/>
              </w:rPr>
            </w:pPr>
            <w:r>
              <w:rPr>
                <w:spacing w:val="-5"/>
                <w:sz w:val="28"/>
              </w:rPr>
              <w:t>ия</w:t>
            </w:r>
          </w:p>
        </w:tc>
      </w:tr>
      <w:tr w:rsidR="005A1328">
        <w:trPr>
          <w:trHeight w:val="1286"/>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ind w:left="109"/>
              <w:rPr>
                <w:sz w:val="28"/>
              </w:rPr>
            </w:pPr>
            <w:r>
              <w:rPr>
                <w:sz w:val="28"/>
              </w:rPr>
              <w:t>Открытые</w:t>
            </w:r>
            <w:r>
              <w:rPr>
                <w:spacing w:val="-11"/>
                <w:sz w:val="28"/>
              </w:rPr>
              <w:t xml:space="preserve"> </w:t>
            </w:r>
            <w:r>
              <w:rPr>
                <w:sz w:val="28"/>
              </w:rPr>
              <w:t>мероприятия</w:t>
            </w:r>
            <w:r>
              <w:rPr>
                <w:spacing w:val="-11"/>
                <w:sz w:val="28"/>
              </w:rPr>
              <w:t xml:space="preserve"> </w:t>
            </w:r>
            <w:r>
              <w:rPr>
                <w:sz w:val="28"/>
              </w:rPr>
              <w:t>для</w:t>
            </w:r>
            <w:r>
              <w:rPr>
                <w:spacing w:val="-10"/>
                <w:sz w:val="28"/>
              </w:rPr>
              <w:t xml:space="preserve"> </w:t>
            </w:r>
            <w:r>
              <w:rPr>
                <w:sz w:val="28"/>
              </w:rPr>
              <w:t>детей</w:t>
            </w:r>
            <w:r>
              <w:rPr>
                <w:spacing w:val="-11"/>
                <w:sz w:val="28"/>
              </w:rPr>
              <w:t xml:space="preserve"> </w:t>
            </w:r>
            <w:r>
              <w:rPr>
                <w:sz w:val="28"/>
              </w:rPr>
              <w:t>второй младшей группы детского сада.</w:t>
            </w:r>
          </w:p>
          <w:p w:rsidR="005A1328" w:rsidRDefault="00DF67A2">
            <w:pPr>
              <w:pStyle w:val="TableParagraph"/>
              <w:spacing w:line="322" w:lineRule="exact"/>
              <w:ind w:left="109" w:right="98"/>
              <w:rPr>
                <w:sz w:val="28"/>
              </w:rPr>
            </w:pPr>
            <w:r>
              <w:rPr>
                <w:sz w:val="28"/>
              </w:rPr>
              <w:t>Образовательная</w:t>
            </w:r>
            <w:r>
              <w:rPr>
                <w:spacing w:val="-18"/>
                <w:sz w:val="28"/>
              </w:rPr>
              <w:t xml:space="preserve"> </w:t>
            </w:r>
            <w:r>
              <w:rPr>
                <w:sz w:val="28"/>
              </w:rPr>
              <w:t>область:</w:t>
            </w:r>
            <w:r>
              <w:rPr>
                <w:spacing w:val="-17"/>
                <w:sz w:val="28"/>
              </w:rPr>
              <w:t xml:space="preserve"> </w:t>
            </w:r>
            <w:r>
              <w:rPr>
                <w:sz w:val="28"/>
              </w:rPr>
              <w:t xml:space="preserve">речевое </w:t>
            </w:r>
            <w:r>
              <w:rPr>
                <w:spacing w:val="-2"/>
                <w:sz w:val="28"/>
              </w:rPr>
              <w:t>развитие</w:t>
            </w:r>
          </w:p>
        </w:tc>
        <w:tc>
          <w:tcPr>
            <w:tcW w:w="1844" w:type="dxa"/>
          </w:tcPr>
          <w:p w:rsidR="005A1328" w:rsidRDefault="00DF67A2">
            <w:pPr>
              <w:pStyle w:val="TableParagraph"/>
              <w:spacing w:line="315"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82"/>
        </w:trPr>
        <w:tc>
          <w:tcPr>
            <w:tcW w:w="1844" w:type="dxa"/>
          </w:tcPr>
          <w:p w:rsidR="005A1328" w:rsidRDefault="00DF67A2">
            <w:pPr>
              <w:pStyle w:val="TableParagraph"/>
              <w:spacing w:line="313"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ind w:left="109" w:right="116"/>
              <w:rPr>
                <w:sz w:val="28"/>
              </w:rPr>
            </w:pPr>
            <w:r>
              <w:rPr>
                <w:sz w:val="28"/>
              </w:rPr>
              <w:t>Открытые</w:t>
            </w:r>
            <w:r>
              <w:rPr>
                <w:spacing w:val="-18"/>
                <w:sz w:val="28"/>
              </w:rPr>
              <w:t xml:space="preserve"> </w:t>
            </w:r>
            <w:r>
              <w:rPr>
                <w:sz w:val="28"/>
              </w:rPr>
              <w:t>мероприятия.</w:t>
            </w:r>
            <w:r>
              <w:rPr>
                <w:spacing w:val="-17"/>
                <w:sz w:val="28"/>
              </w:rPr>
              <w:t xml:space="preserve"> </w:t>
            </w:r>
            <w:r>
              <w:rPr>
                <w:sz w:val="28"/>
              </w:rPr>
              <w:t xml:space="preserve">Образовательная область: речевое развитие, средняя </w:t>
            </w:r>
            <w:r>
              <w:rPr>
                <w:spacing w:val="-2"/>
                <w:sz w:val="28"/>
              </w:rPr>
              <w:t>группа</w:t>
            </w:r>
          </w:p>
        </w:tc>
        <w:tc>
          <w:tcPr>
            <w:tcW w:w="1844" w:type="dxa"/>
          </w:tcPr>
          <w:p w:rsidR="005A1328" w:rsidRDefault="00DF67A2">
            <w:pPr>
              <w:pStyle w:val="TableParagraph"/>
              <w:spacing w:line="313" w:lineRule="exact"/>
              <w:ind w:left="109"/>
              <w:rPr>
                <w:sz w:val="28"/>
              </w:rPr>
            </w:pPr>
            <w:r>
              <w:rPr>
                <w:spacing w:val="-2"/>
                <w:sz w:val="28"/>
              </w:rPr>
              <w:t>Метода</w:t>
            </w:r>
          </w:p>
        </w:tc>
        <w:tc>
          <w:tcPr>
            <w:tcW w:w="995" w:type="dxa"/>
          </w:tcPr>
          <w:p w:rsidR="005A1328" w:rsidRDefault="00DF67A2">
            <w:pPr>
              <w:pStyle w:val="TableParagraph"/>
              <w:spacing w:line="313" w:lineRule="exact"/>
              <w:ind w:left="104"/>
              <w:rPr>
                <w:sz w:val="28"/>
              </w:rPr>
            </w:pPr>
            <w:r>
              <w:rPr>
                <w:spacing w:val="-4"/>
                <w:sz w:val="28"/>
              </w:rPr>
              <w:t>2015</w:t>
            </w:r>
          </w:p>
        </w:tc>
      </w:tr>
      <w:tr w:rsidR="005A1328">
        <w:trPr>
          <w:trHeight w:val="969"/>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tabs>
                <w:tab w:val="left" w:pos="1722"/>
                <w:tab w:val="left" w:pos="3664"/>
                <w:tab w:val="left" w:pos="4470"/>
              </w:tabs>
              <w:spacing w:line="315" w:lineRule="exact"/>
              <w:ind w:left="109"/>
              <w:rPr>
                <w:sz w:val="28"/>
              </w:rPr>
            </w:pPr>
            <w:r>
              <w:rPr>
                <w:spacing w:val="-2"/>
                <w:sz w:val="28"/>
              </w:rPr>
              <w:t>Открытые</w:t>
            </w:r>
            <w:r>
              <w:rPr>
                <w:sz w:val="28"/>
              </w:rPr>
              <w:tab/>
            </w:r>
            <w:r>
              <w:rPr>
                <w:spacing w:val="-2"/>
                <w:sz w:val="28"/>
              </w:rPr>
              <w:t>мероприятия</w:t>
            </w:r>
            <w:r>
              <w:rPr>
                <w:sz w:val="28"/>
              </w:rPr>
              <w:tab/>
            </w:r>
            <w:r>
              <w:rPr>
                <w:spacing w:val="-5"/>
                <w:sz w:val="28"/>
              </w:rPr>
              <w:t>для</w:t>
            </w:r>
            <w:r>
              <w:rPr>
                <w:sz w:val="28"/>
              </w:rPr>
              <w:tab/>
            </w:r>
            <w:r>
              <w:rPr>
                <w:spacing w:val="-4"/>
                <w:sz w:val="28"/>
              </w:rPr>
              <w:t>детей</w:t>
            </w:r>
          </w:p>
          <w:p w:rsidR="005A1328" w:rsidRDefault="00DF67A2">
            <w:pPr>
              <w:pStyle w:val="TableParagraph"/>
              <w:spacing w:line="320" w:lineRule="atLeast"/>
              <w:ind w:left="109"/>
              <w:rPr>
                <w:sz w:val="28"/>
              </w:rPr>
            </w:pPr>
            <w:r>
              <w:rPr>
                <w:sz w:val="28"/>
              </w:rPr>
              <w:t>старшей</w:t>
            </w:r>
            <w:r>
              <w:rPr>
                <w:spacing w:val="40"/>
                <w:sz w:val="28"/>
              </w:rPr>
              <w:t xml:space="preserve"> </w:t>
            </w:r>
            <w:r>
              <w:rPr>
                <w:sz w:val="28"/>
              </w:rPr>
              <w:t>группы</w:t>
            </w:r>
            <w:r>
              <w:rPr>
                <w:spacing w:val="40"/>
                <w:sz w:val="28"/>
              </w:rPr>
              <w:t xml:space="preserve"> </w:t>
            </w:r>
            <w:r>
              <w:rPr>
                <w:sz w:val="28"/>
              </w:rPr>
              <w:t>детского</w:t>
            </w:r>
            <w:r>
              <w:rPr>
                <w:spacing w:val="40"/>
                <w:sz w:val="28"/>
              </w:rPr>
              <w:t xml:space="preserve"> </w:t>
            </w:r>
            <w:r>
              <w:rPr>
                <w:sz w:val="28"/>
              </w:rPr>
              <w:t>сада.</w:t>
            </w:r>
            <w:r>
              <w:rPr>
                <w:spacing w:val="40"/>
                <w:sz w:val="28"/>
              </w:rPr>
              <w:t xml:space="preserve"> </w:t>
            </w:r>
            <w:r>
              <w:rPr>
                <w:sz w:val="28"/>
              </w:rPr>
              <w:t xml:space="preserve">Речевое </w:t>
            </w:r>
            <w:r>
              <w:rPr>
                <w:spacing w:val="-2"/>
                <w:sz w:val="28"/>
              </w:rPr>
              <w:t>развитие</w:t>
            </w:r>
          </w:p>
        </w:tc>
        <w:tc>
          <w:tcPr>
            <w:tcW w:w="1844" w:type="dxa"/>
          </w:tcPr>
          <w:p w:rsidR="005A1328" w:rsidRDefault="00DF67A2">
            <w:pPr>
              <w:pStyle w:val="TableParagraph"/>
              <w:spacing w:line="315"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83"/>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ind w:left="109" w:right="97"/>
              <w:jc w:val="both"/>
              <w:rPr>
                <w:sz w:val="28"/>
              </w:rPr>
            </w:pPr>
            <w:r>
              <w:rPr>
                <w:sz w:val="28"/>
              </w:rPr>
              <w:t>Открытые мероприятия для детей подготовительной группы детского сада. Речевое развитие</w:t>
            </w:r>
          </w:p>
        </w:tc>
        <w:tc>
          <w:tcPr>
            <w:tcW w:w="1844" w:type="dxa"/>
          </w:tcPr>
          <w:p w:rsidR="005A1328" w:rsidRDefault="00DF67A2">
            <w:pPr>
              <w:pStyle w:val="TableParagraph"/>
              <w:spacing w:line="315"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84"/>
        </w:trPr>
        <w:tc>
          <w:tcPr>
            <w:tcW w:w="1844" w:type="dxa"/>
          </w:tcPr>
          <w:p w:rsidR="005A1328" w:rsidRDefault="00DF67A2">
            <w:pPr>
              <w:pStyle w:val="TableParagraph"/>
              <w:ind w:right="598"/>
              <w:rPr>
                <w:sz w:val="28"/>
              </w:rPr>
            </w:pPr>
            <w:r>
              <w:rPr>
                <w:spacing w:val="-2"/>
                <w:sz w:val="28"/>
              </w:rPr>
              <w:t xml:space="preserve">Алябьева </w:t>
            </w:r>
            <w:r>
              <w:rPr>
                <w:spacing w:val="-4"/>
                <w:sz w:val="28"/>
              </w:rPr>
              <w:t>Е.А.</w:t>
            </w:r>
          </w:p>
        </w:tc>
        <w:tc>
          <w:tcPr>
            <w:tcW w:w="5249" w:type="dxa"/>
          </w:tcPr>
          <w:p w:rsidR="005A1328" w:rsidRDefault="00DF67A2">
            <w:pPr>
              <w:pStyle w:val="TableParagraph"/>
              <w:ind w:left="109" w:right="99"/>
              <w:jc w:val="both"/>
              <w:rPr>
                <w:sz w:val="28"/>
              </w:rPr>
            </w:pPr>
            <w:r>
              <w:rPr>
                <w:sz w:val="28"/>
              </w:rPr>
              <w:t xml:space="preserve">От слова к диалогу, дидактические материалы по развитию речи детей 5-7 </w:t>
            </w:r>
            <w:r>
              <w:rPr>
                <w:spacing w:val="-4"/>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988"/>
        </w:trPr>
        <w:tc>
          <w:tcPr>
            <w:tcW w:w="1844" w:type="dxa"/>
          </w:tcPr>
          <w:p w:rsidR="005A1328" w:rsidRDefault="00DF67A2">
            <w:pPr>
              <w:pStyle w:val="TableParagraph"/>
              <w:ind w:right="598"/>
              <w:rPr>
                <w:sz w:val="28"/>
              </w:rPr>
            </w:pPr>
            <w:r>
              <w:rPr>
                <w:spacing w:val="-2"/>
                <w:sz w:val="28"/>
              </w:rPr>
              <w:t xml:space="preserve">Алябьева </w:t>
            </w:r>
            <w:r>
              <w:rPr>
                <w:spacing w:val="-4"/>
                <w:sz w:val="28"/>
              </w:rPr>
              <w:t>Е.А.</w:t>
            </w:r>
          </w:p>
        </w:tc>
        <w:tc>
          <w:tcPr>
            <w:tcW w:w="5249" w:type="dxa"/>
          </w:tcPr>
          <w:p w:rsidR="005A1328" w:rsidRDefault="00DF67A2">
            <w:pPr>
              <w:pStyle w:val="TableParagraph"/>
              <w:tabs>
                <w:tab w:val="left" w:pos="2517"/>
                <w:tab w:val="left" w:pos="3904"/>
              </w:tabs>
              <w:ind w:left="109" w:right="104"/>
              <w:jc w:val="both"/>
              <w:rPr>
                <w:sz w:val="28"/>
              </w:rPr>
            </w:pPr>
            <w:r>
              <w:rPr>
                <w:spacing w:val="-2"/>
                <w:sz w:val="28"/>
              </w:rPr>
              <w:t>Грамматика</w:t>
            </w:r>
            <w:r>
              <w:rPr>
                <w:sz w:val="28"/>
              </w:rPr>
              <w:tab/>
            </w:r>
            <w:r>
              <w:rPr>
                <w:spacing w:val="-4"/>
                <w:sz w:val="28"/>
              </w:rPr>
              <w:t>для</w:t>
            </w:r>
            <w:r>
              <w:rPr>
                <w:sz w:val="28"/>
              </w:rPr>
              <w:tab/>
            </w:r>
            <w:r>
              <w:rPr>
                <w:spacing w:val="-2"/>
                <w:sz w:val="28"/>
              </w:rPr>
              <w:t xml:space="preserve">дошколят, </w:t>
            </w:r>
            <w:r>
              <w:rPr>
                <w:sz w:val="28"/>
              </w:rPr>
              <w:t>дидактические материалы по развитию речи детей 5-7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705"/>
        </w:trPr>
        <w:tc>
          <w:tcPr>
            <w:tcW w:w="1844" w:type="dxa"/>
          </w:tcPr>
          <w:p w:rsidR="005A1328" w:rsidRDefault="00DF67A2">
            <w:pPr>
              <w:pStyle w:val="TableParagraph"/>
              <w:ind w:right="473"/>
              <w:rPr>
                <w:sz w:val="28"/>
              </w:rPr>
            </w:pPr>
            <w:r>
              <w:rPr>
                <w:spacing w:val="-2"/>
                <w:sz w:val="28"/>
              </w:rPr>
              <w:t xml:space="preserve">Волошина </w:t>
            </w:r>
            <w:r>
              <w:rPr>
                <w:spacing w:val="-4"/>
                <w:sz w:val="28"/>
              </w:rPr>
              <w:t>И.А.</w:t>
            </w:r>
          </w:p>
        </w:tc>
        <w:tc>
          <w:tcPr>
            <w:tcW w:w="5249" w:type="dxa"/>
          </w:tcPr>
          <w:p w:rsidR="005A1328" w:rsidRDefault="00DF67A2">
            <w:pPr>
              <w:pStyle w:val="TableParagraph"/>
              <w:tabs>
                <w:tab w:val="left" w:pos="2804"/>
                <w:tab w:val="left" w:pos="4722"/>
              </w:tabs>
              <w:ind w:left="109" w:right="98"/>
              <w:rPr>
                <w:sz w:val="28"/>
              </w:rPr>
            </w:pPr>
            <w:r>
              <w:rPr>
                <w:spacing w:val="-2"/>
                <w:sz w:val="28"/>
              </w:rPr>
              <w:t>Артикуляционная</w:t>
            </w:r>
            <w:r>
              <w:rPr>
                <w:sz w:val="28"/>
              </w:rPr>
              <w:tab/>
            </w:r>
            <w:r>
              <w:rPr>
                <w:spacing w:val="-2"/>
                <w:sz w:val="28"/>
              </w:rPr>
              <w:t>гимнастика</w:t>
            </w:r>
            <w:r>
              <w:rPr>
                <w:sz w:val="28"/>
              </w:rPr>
              <w:tab/>
            </w:r>
            <w:r>
              <w:rPr>
                <w:spacing w:val="-4"/>
                <w:sz w:val="28"/>
              </w:rPr>
              <w:t xml:space="preserve">для </w:t>
            </w:r>
            <w:r>
              <w:rPr>
                <w:spacing w:val="-2"/>
                <w:sz w:val="28"/>
              </w:rPr>
              <w:t>мальчиков.</w:t>
            </w:r>
          </w:p>
        </w:tc>
        <w:tc>
          <w:tcPr>
            <w:tcW w:w="1844" w:type="dxa"/>
          </w:tcPr>
          <w:p w:rsidR="005A1328" w:rsidRDefault="00DF67A2">
            <w:pPr>
              <w:pStyle w:val="TableParagraph"/>
              <w:ind w:left="109" w:right="556"/>
              <w:rPr>
                <w:sz w:val="28"/>
              </w:rPr>
            </w:pPr>
            <w:r>
              <w:rPr>
                <w:sz w:val="28"/>
              </w:rPr>
              <w:t>Детство</w:t>
            </w:r>
            <w:r>
              <w:rPr>
                <w:spacing w:val="-18"/>
                <w:sz w:val="28"/>
              </w:rPr>
              <w:t xml:space="preserve"> </w:t>
            </w:r>
            <w:r>
              <w:rPr>
                <w:sz w:val="28"/>
              </w:rPr>
              <w:t xml:space="preserve">– </w:t>
            </w:r>
            <w:r>
              <w:rPr>
                <w:spacing w:val="-2"/>
                <w:sz w:val="28"/>
              </w:rPr>
              <w:t>пресс</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00"/>
        </w:trPr>
        <w:tc>
          <w:tcPr>
            <w:tcW w:w="1844" w:type="dxa"/>
          </w:tcPr>
          <w:p w:rsidR="005A1328" w:rsidRDefault="00DF67A2">
            <w:pPr>
              <w:pStyle w:val="TableParagraph"/>
              <w:spacing w:line="315" w:lineRule="exact"/>
              <w:rPr>
                <w:sz w:val="28"/>
              </w:rPr>
            </w:pPr>
            <w:r>
              <w:rPr>
                <w:sz w:val="28"/>
              </w:rPr>
              <w:t>Гербова</w:t>
            </w:r>
            <w:r>
              <w:rPr>
                <w:spacing w:val="-8"/>
                <w:sz w:val="28"/>
              </w:rPr>
              <w:t xml:space="preserve"> </w:t>
            </w:r>
            <w:r>
              <w:rPr>
                <w:spacing w:val="-4"/>
                <w:sz w:val="28"/>
              </w:rPr>
              <w:t>В.В.</w:t>
            </w:r>
          </w:p>
        </w:tc>
        <w:tc>
          <w:tcPr>
            <w:tcW w:w="5249" w:type="dxa"/>
          </w:tcPr>
          <w:p w:rsidR="005A1328" w:rsidRDefault="00DF67A2">
            <w:pPr>
              <w:pStyle w:val="TableParagraph"/>
              <w:ind w:left="109"/>
              <w:rPr>
                <w:sz w:val="28"/>
              </w:rPr>
            </w:pPr>
            <w:r>
              <w:rPr>
                <w:sz w:val="28"/>
              </w:rPr>
              <w:t>Развитие</w:t>
            </w:r>
            <w:r>
              <w:rPr>
                <w:spacing w:val="-9"/>
                <w:sz w:val="28"/>
              </w:rPr>
              <w:t xml:space="preserve"> </w:t>
            </w:r>
            <w:r>
              <w:rPr>
                <w:sz w:val="28"/>
              </w:rPr>
              <w:t>речи</w:t>
            </w:r>
            <w:r>
              <w:rPr>
                <w:spacing w:val="-10"/>
                <w:sz w:val="28"/>
              </w:rPr>
              <w:t xml:space="preserve"> </w:t>
            </w:r>
            <w:r>
              <w:rPr>
                <w:sz w:val="28"/>
              </w:rPr>
              <w:t>в</w:t>
            </w:r>
            <w:r>
              <w:rPr>
                <w:spacing w:val="-11"/>
                <w:sz w:val="28"/>
              </w:rPr>
              <w:t xml:space="preserve"> </w:t>
            </w:r>
            <w:r>
              <w:rPr>
                <w:sz w:val="28"/>
              </w:rPr>
              <w:t>детском</w:t>
            </w:r>
            <w:r>
              <w:rPr>
                <w:spacing w:val="-8"/>
                <w:sz w:val="28"/>
              </w:rPr>
              <w:t xml:space="preserve"> </w:t>
            </w:r>
            <w:r>
              <w:rPr>
                <w:sz w:val="28"/>
              </w:rPr>
              <w:t>саду:</w:t>
            </w:r>
            <w:r>
              <w:rPr>
                <w:spacing w:val="-14"/>
                <w:sz w:val="28"/>
              </w:rPr>
              <w:t xml:space="preserve"> </w:t>
            </w:r>
            <w:r>
              <w:rPr>
                <w:sz w:val="28"/>
              </w:rPr>
              <w:t>вторая группа раннего возраста (2-3года)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z w:val="28"/>
              </w:rPr>
              <w:t>Гербова</w:t>
            </w:r>
            <w:r>
              <w:rPr>
                <w:spacing w:val="-8"/>
                <w:sz w:val="28"/>
              </w:rPr>
              <w:t xml:space="preserve"> </w:t>
            </w:r>
            <w:r>
              <w:rPr>
                <w:spacing w:val="-5"/>
                <w:sz w:val="28"/>
              </w:rPr>
              <w:t>В.В</w:t>
            </w:r>
          </w:p>
        </w:tc>
        <w:tc>
          <w:tcPr>
            <w:tcW w:w="5249" w:type="dxa"/>
          </w:tcPr>
          <w:p w:rsidR="005A1328" w:rsidRDefault="00DF67A2">
            <w:pPr>
              <w:pStyle w:val="TableParagraph"/>
              <w:spacing w:line="315" w:lineRule="exact"/>
              <w:ind w:left="109"/>
              <w:rPr>
                <w:sz w:val="28"/>
              </w:rPr>
            </w:pPr>
            <w:r>
              <w:rPr>
                <w:sz w:val="28"/>
              </w:rPr>
              <w:t>Развитие</w:t>
            </w:r>
            <w:r>
              <w:rPr>
                <w:spacing w:val="-7"/>
                <w:sz w:val="28"/>
              </w:rPr>
              <w:t xml:space="preserve"> </w:t>
            </w:r>
            <w:r>
              <w:rPr>
                <w:sz w:val="28"/>
              </w:rPr>
              <w:t>речи</w:t>
            </w:r>
            <w:r>
              <w:rPr>
                <w:spacing w:val="-7"/>
                <w:sz w:val="28"/>
              </w:rPr>
              <w:t xml:space="preserve"> </w:t>
            </w:r>
            <w:r>
              <w:rPr>
                <w:sz w:val="28"/>
              </w:rPr>
              <w:t>в</w:t>
            </w:r>
            <w:r>
              <w:rPr>
                <w:spacing w:val="-8"/>
                <w:sz w:val="28"/>
              </w:rPr>
              <w:t xml:space="preserve"> </w:t>
            </w:r>
            <w:r>
              <w:rPr>
                <w:sz w:val="28"/>
              </w:rPr>
              <w:t>детском</w:t>
            </w:r>
            <w:r>
              <w:rPr>
                <w:spacing w:val="-5"/>
                <w:sz w:val="28"/>
              </w:rPr>
              <w:t xml:space="preserve"> </w:t>
            </w:r>
            <w:r>
              <w:rPr>
                <w:sz w:val="28"/>
              </w:rPr>
              <w:t>саду,</w:t>
            </w:r>
            <w:r>
              <w:rPr>
                <w:spacing w:val="-5"/>
                <w:sz w:val="28"/>
              </w:rPr>
              <w:t xml:space="preserve"> для</w:t>
            </w:r>
          </w:p>
          <w:p w:rsidR="005A1328" w:rsidRDefault="00DF67A2">
            <w:pPr>
              <w:pStyle w:val="TableParagraph"/>
              <w:spacing w:line="308" w:lineRule="exact"/>
              <w:ind w:left="109"/>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3-4</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7"/>
        </w:trPr>
        <w:tc>
          <w:tcPr>
            <w:tcW w:w="1844" w:type="dxa"/>
          </w:tcPr>
          <w:p w:rsidR="005A1328" w:rsidRDefault="00DF67A2">
            <w:pPr>
              <w:pStyle w:val="TableParagraph"/>
              <w:spacing w:line="320" w:lineRule="exact"/>
              <w:rPr>
                <w:sz w:val="28"/>
              </w:rPr>
            </w:pPr>
            <w:r>
              <w:rPr>
                <w:sz w:val="28"/>
              </w:rPr>
              <w:t>Гербова</w:t>
            </w:r>
            <w:r>
              <w:rPr>
                <w:spacing w:val="-8"/>
                <w:sz w:val="28"/>
              </w:rPr>
              <w:t xml:space="preserve"> </w:t>
            </w:r>
            <w:r>
              <w:rPr>
                <w:spacing w:val="-5"/>
                <w:sz w:val="28"/>
              </w:rPr>
              <w:t>В.В</w:t>
            </w:r>
          </w:p>
        </w:tc>
        <w:tc>
          <w:tcPr>
            <w:tcW w:w="5249" w:type="dxa"/>
          </w:tcPr>
          <w:p w:rsidR="005A1328" w:rsidRDefault="00DF67A2">
            <w:pPr>
              <w:pStyle w:val="TableParagraph"/>
              <w:spacing w:line="322" w:lineRule="exact"/>
              <w:ind w:left="109"/>
              <w:rPr>
                <w:sz w:val="28"/>
              </w:rPr>
            </w:pPr>
            <w:r>
              <w:rPr>
                <w:sz w:val="28"/>
              </w:rPr>
              <w:t>Развитие</w:t>
            </w:r>
            <w:r>
              <w:rPr>
                <w:spacing w:val="-7"/>
                <w:sz w:val="28"/>
              </w:rPr>
              <w:t xml:space="preserve"> </w:t>
            </w:r>
            <w:r>
              <w:rPr>
                <w:sz w:val="28"/>
              </w:rPr>
              <w:t>речи</w:t>
            </w:r>
            <w:r>
              <w:rPr>
                <w:spacing w:val="-8"/>
                <w:sz w:val="28"/>
              </w:rPr>
              <w:t xml:space="preserve"> </w:t>
            </w:r>
            <w:r>
              <w:rPr>
                <w:sz w:val="28"/>
              </w:rPr>
              <w:t>в</w:t>
            </w:r>
            <w:r>
              <w:rPr>
                <w:spacing w:val="-9"/>
                <w:sz w:val="28"/>
              </w:rPr>
              <w:t xml:space="preserve"> </w:t>
            </w:r>
            <w:r>
              <w:rPr>
                <w:sz w:val="28"/>
              </w:rPr>
              <w:t>детском</w:t>
            </w:r>
            <w:r>
              <w:rPr>
                <w:spacing w:val="-6"/>
                <w:sz w:val="28"/>
              </w:rPr>
              <w:t xml:space="preserve"> </w:t>
            </w:r>
            <w:r>
              <w:rPr>
                <w:sz w:val="28"/>
              </w:rPr>
              <w:t>саду</w:t>
            </w:r>
            <w:r>
              <w:rPr>
                <w:spacing w:val="-11"/>
                <w:sz w:val="28"/>
              </w:rPr>
              <w:t xml:space="preserve"> </w:t>
            </w:r>
            <w:r>
              <w:rPr>
                <w:sz w:val="28"/>
              </w:rPr>
              <w:t>в</w:t>
            </w:r>
            <w:r>
              <w:rPr>
                <w:spacing w:val="-9"/>
                <w:sz w:val="28"/>
              </w:rPr>
              <w:t xml:space="preserve"> </w:t>
            </w:r>
            <w:r>
              <w:rPr>
                <w:sz w:val="28"/>
              </w:rPr>
              <w:t xml:space="preserve">средней </w:t>
            </w:r>
            <w:r>
              <w:rPr>
                <w:spacing w:val="-2"/>
                <w:sz w:val="28"/>
              </w:rPr>
              <w:t>группе</w:t>
            </w:r>
          </w:p>
        </w:tc>
        <w:tc>
          <w:tcPr>
            <w:tcW w:w="1844" w:type="dxa"/>
          </w:tcPr>
          <w:p w:rsidR="005A1328" w:rsidRDefault="00DF67A2">
            <w:pPr>
              <w:pStyle w:val="TableParagraph"/>
              <w:spacing w:line="322" w:lineRule="exact"/>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20" w:lineRule="exact"/>
              <w:ind w:left="104"/>
              <w:rPr>
                <w:sz w:val="28"/>
              </w:rPr>
            </w:pPr>
            <w:r>
              <w:rPr>
                <w:spacing w:val="-4"/>
                <w:sz w:val="28"/>
              </w:rPr>
              <w:t>2014</w:t>
            </w:r>
          </w:p>
        </w:tc>
      </w:tr>
      <w:tr w:rsidR="005A1328">
        <w:trPr>
          <w:trHeight w:val="671"/>
        </w:trPr>
        <w:tc>
          <w:tcPr>
            <w:tcW w:w="1844" w:type="dxa"/>
          </w:tcPr>
          <w:p w:rsidR="005A1328" w:rsidRDefault="00DF67A2">
            <w:pPr>
              <w:pStyle w:val="TableParagraph"/>
              <w:spacing w:line="315" w:lineRule="exact"/>
              <w:rPr>
                <w:sz w:val="28"/>
              </w:rPr>
            </w:pPr>
            <w:r>
              <w:rPr>
                <w:sz w:val="28"/>
              </w:rPr>
              <w:t>Гербова</w:t>
            </w:r>
            <w:r>
              <w:rPr>
                <w:spacing w:val="-8"/>
                <w:sz w:val="28"/>
              </w:rPr>
              <w:t xml:space="preserve"> </w:t>
            </w:r>
            <w:r>
              <w:rPr>
                <w:spacing w:val="-4"/>
                <w:sz w:val="28"/>
              </w:rPr>
              <w:t>В.В.</w:t>
            </w:r>
          </w:p>
        </w:tc>
        <w:tc>
          <w:tcPr>
            <w:tcW w:w="5249" w:type="dxa"/>
          </w:tcPr>
          <w:p w:rsidR="005A1328" w:rsidRDefault="00DF67A2">
            <w:pPr>
              <w:pStyle w:val="TableParagraph"/>
              <w:ind w:left="109"/>
              <w:rPr>
                <w:sz w:val="28"/>
              </w:rPr>
            </w:pPr>
            <w:r>
              <w:rPr>
                <w:sz w:val="28"/>
              </w:rPr>
              <w:t>Развитие</w:t>
            </w:r>
            <w:r>
              <w:rPr>
                <w:spacing w:val="-9"/>
                <w:sz w:val="28"/>
              </w:rPr>
              <w:t xml:space="preserve"> </w:t>
            </w:r>
            <w:r>
              <w:rPr>
                <w:sz w:val="28"/>
              </w:rPr>
              <w:t>речи</w:t>
            </w:r>
            <w:r>
              <w:rPr>
                <w:spacing w:val="-9"/>
                <w:sz w:val="28"/>
              </w:rPr>
              <w:t xml:space="preserve"> </w:t>
            </w:r>
            <w:r>
              <w:rPr>
                <w:sz w:val="28"/>
              </w:rPr>
              <w:t>в</w:t>
            </w:r>
            <w:r>
              <w:rPr>
                <w:spacing w:val="-10"/>
                <w:sz w:val="28"/>
              </w:rPr>
              <w:t xml:space="preserve"> </w:t>
            </w:r>
            <w:r>
              <w:rPr>
                <w:sz w:val="28"/>
              </w:rPr>
              <w:t>детском</w:t>
            </w:r>
            <w:r>
              <w:rPr>
                <w:spacing w:val="-8"/>
                <w:sz w:val="28"/>
              </w:rPr>
              <w:t xml:space="preserve"> </w:t>
            </w:r>
            <w:r>
              <w:rPr>
                <w:sz w:val="28"/>
              </w:rPr>
              <w:t>саду,</w:t>
            </w:r>
            <w:r>
              <w:rPr>
                <w:spacing w:val="-7"/>
                <w:sz w:val="28"/>
              </w:rPr>
              <w:t xml:space="preserve"> </w:t>
            </w:r>
            <w:r>
              <w:rPr>
                <w:sz w:val="28"/>
              </w:rPr>
              <w:t xml:space="preserve">старшая </w:t>
            </w:r>
            <w:r>
              <w:rPr>
                <w:spacing w:val="-2"/>
                <w:sz w:val="28"/>
              </w:rPr>
              <w:t>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72"/>
        </w:trPr>
        <w:tc>
          <w:tcPr>
            <w:tcW w:w="1844" w:type="dxa"/>
          </w:tcPr>
          <w:p w:rsidR="005A1328" w:rsidRDefault="00DF67A2">
            <w:pPr>
              <w:pStyle w:val="TableParagraph"/>
              <w:spacing w:line="315" w:lineRule="exact"/>
              <w:rPr>
                <w:sz w:val="28"/>
              </w:rPr>
            </w:pPr>
            <w:r>
              <w:rPr>
                <w:sz w:val="28"/>
              </w:rPr>
              <w:t>Гербова</w:t>
            </w:r>
            <w:r>
              <w:rPr>
                <w:spacing w:val="-8"/>
                <w:sz w:val="28"/>
              </w:rPr>
              <w:t xml:space="preserve"> </w:t>
            </w:r>
            <w:r>
              <w:rPr>
                <w:spacing w:val="-4"/>
                <w:sz w:val="28"/>
              </w:rPr>
              <w:t>В.В.</w:t>
            </w:r>
          </w:p>
        </w:tc>
        <w:tc>
          <w:tcPr>
            <w:tcW w:w="5249" w:type="dxa"/>
          </w:tcPr>
          <w:p w:rsidR="005A1328" w:rsidRDefault="00DF67A2">
            <w:pPr>
              <w:pStyle w:val="TableParagraph"/>
              <w:tabs>
                <w:tab w:val="left" w:pos="1487"/>
                <w:tab w:val="left" w:pos="2288"/>
                <w:tab w:val="left" w:pos="2662"/>
                <w:tab w:val="left" w:pos="3875"/>
                <w:tab w:val="left" w:pos="4718"/>
              </w:tabs>
              <w:ind w:left="109" w:right="102" w:firstLine="72"/>
              <w:rPr>
                <w:sz w:val="28"/>
              </w:rPr>
            </w:pPr>
            <w:r>
              <w:rPr>
                <w:spacing w:val="-2"/>
                <w:sz w:val="28"/>
              </w:rPr>
              <w:t>Развитие</w:t>
            </w:r>
            <w:r>
              <w:rPr>
                <w:sz w:val="28"/>
              </w:rPr>
              <w:tab/>
            </w:r>
            <w:r>
              <w:rPr>
                <w:spacing w:val="-4"/>
                <w:sz w:val="28"/>
              </w:rPr>
              <w:t>речи</w:t>
            </w:r>
            <w:r>
              <w:rPr>
                <w:sz w:val="28"/>
              </w:rPr>
              <w:tab/>
            </w:r>
            <w:r>
              <w:rPr>
                <w:spacing w:val="-10"/>
                <w:sz w:val="28"/>
              </w:rPr>
              <w:t>в</w:t>
            </w:r>
            <w:r>
              <w:rPr>
                <w:sz w:val="28"/>
              </w:rPr>
              <w:tab/>
            </w:r>
            <w:r>
              <w:rPr>
                <w:spacing w:val="-2"/>
                <w:sz w:val="28"/>
              </w:rPr>
              <w:t>детском</w:t>
            </w:r>
            <w:r>
              <w:rPr>
                <w:sz w:val="28"/>
              </w:rPr>
              <w:tab/>
            </w:r>
            <w:r>
              <w:rPr>
                <w:spacing w:val="-4"/>
                <w:sz w:val="28"/>
              </w:rPr>
              <w:t>саду,</w:t>
            </w:r>
            <w:r>
              <w:rPr>
                <w:sz w:val="28"/>
              </w:rPr>
              <w:tab/>
            </w:r>
            <w:r>
              <w:rPr>
                <w:spacing w:val="-4"/>
                <w:sz w:val="28"/>
              </w:rPr>
              <w:t xml:space="preserve">для </w:t>
            </w:r>
            <w:r>
              <w:rPr>
                <w:sz w:val="28"/>
              </w:rPr>
              <w:t>занятий с детьми 6-7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24"/>
        </w:trPr>
        <w:tc>
          <w:tcPr>
            <w:tcW w:w="1844" w:type="dxa"/>
          </w:tcPr>
          <w:p w:rsidR="005A1328" w:rsidRDefault="00DF67A2">
            <w:pPr>
              <w:pStyle w:val="TableParagraph"/>
              <w:spacing w:line="315" w:lineRule="exact"/>
              <w:rPr>
                <w:sz w:val="28"/>
              </w:rPr>
            </w:pPr>
            <w:r>
              <w:rPr>
                <w:sz w:val="28"/>
              </w:rPr>
              <w:t>Гербова</w:t>
            </w:r>
            <w:r>
              <w:rPr>
                <w:spacing w:val="-8"/>
                <w:sz w:val="28"/>
              </w:rPr>
              <w:t xml:space="preserve"> </w:t>
            </w:r>
            <w:r>
              <w:rPr>
                <w:spacing w:val="-4"/>
                <w:sz w:val="28"/>
              </w:rPr>
              <w:t>В.В.</w:t>
            </w:r>
          </w:p>
        </w:tc>
        <w:tc>
          <w:tcPr>
            <w:tcW w:w="5249" w:type="dxa"/>
          </w:tcPr>
          <w:p w:rsidR="005A1328" w:rsidRDefault="00DF67A2">
            <w:pPr>
              <w:pStyle w:val="TableParagraph"/>
              <w:spacing w:line="315" w:lineRule="exact"/>
              <w:ind w:left="109"/>
              <w:rPr>
                <w:sz w:val="28"/>
              </w:rPr>
            </w:pPr>
            <w:r>
              <w:rPr>
                <w:sz w:val="28"/>
              </w:rPr>
              <w:t>Книга</w:t>
            </w:r>
            <w:r>
              <w:rPr>
                <w:spacing w:val="-3"/>
                <w:sz w:val="28"/>
              </w:rPr>
              <w:t xml:space="preserve"> </w:t>
            </w:r>
            <w:r>
              <w:rPr>
                <w:sz w:val="28"/>
              </w:rPr>
              <w:t>для</w:t>
            </w:r>
            <w:r>
              <w:rPr>
                <w:spacing w:val="-2"/>
                <w:sz w:val="28"/>
              </w:rPr>
              <w:t xml:space="preserve"> </w:t>
            </w:r>
            <w:r>
              <w:rPr>
                <w:sz w:val="28"/>
              </w:rPr>
              <w:t>чтения</w:t>
            </w:r>
            <w:r>
              <w:rPr>
                <w:spacing w:val="-3"/>
                <w:sz w:val="28"/>
              </w:rPr>
              <w:t xml:space="preserve"> </w:t>
            </w:r>
            <w:r>
              <w:rPr>
                <w:sz w:val="28"/>
              </w:rPr>
              <w:t>в</w:t>
            </w:r>
            <w:r>
              <w:rPr>
                <w:spacing w:val="-5"/>
                <w:sz w:val="28"/>
              </w:rPr>
              <w:t xml:space="preserve"> </w:t>
            </w:r>
            <w:r>
              <w:rPr>
                <w:sz w:val="28"/>
              </w:rPr>
              <w:t>детском</w:t>
            </w:r>
            <w:r>
              <w:rPr>
                <w:spacing w:val="-2"/>
                <w:sz w:val="28"/>
              </w:rPr>
              <w:t xml:space="preserve"> </w:t>
            </w:r>
            <w:r>
              <w:rPr>
                <w:sz w:val="28"/>
              </w:rPr>
              <w:t>саду</w:t>
            </w:r>
            <w:r>
              <w:rPr>
                <w:spacing w:val="-8"/>
                <w:sz w:val="28"/>
              </w:rPr>
              <w:t xml:space="preserve"> </w:t>
            </w:r>
            <w:r>
              <w:rPr>
                <w:sz w:val="28"/>
              </w:rPr>
              <w:t>и</w:t>
            </w:r>
            <w:r>
              <w:rPr>
                <w:spacing w:val="-4"/>
                <w:sz w:val="28"/>
              </w:rPr>
              <w:t xml:space="preserve"> дома</w:t>
            </w:r>
          </w:p>
        </w:tc>
        <w:tc>
          <w:tcPr>
            <w:tcW w:w="1844" w:type="dxa"/>
          </w:tcPr>
          <w:p w:rsidR="005A1328" w:rsidRDefault="00DF67A2">
            <w:pPr>
              <w:pStyle w:val="TableParagraph"/>
              <w:spacing w:line="315" w:lineRule="exact"/>
              <w:ind w:left="109"/>
              <w:rPr>
                <w:sz w:val="28"/>
              </w:rPr>
            </w:pPr>
            <w:r>
              <w:rPr>
                <w:spacing w:val="-2"/>
                <w:sz w:val="28"/>
              </w:rPr>
              <w:t>Оникс-</w:t>
            </w:r>
            <w:r>
              <w:rPr>
                <w:spacing w:val="-5"/>
                <w:sz w:val="28"/>
              </w:rPr>
              <w:t>лит</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spacing w:line="315" w:lineRule="exact"/>
              <w:ind w:left="134"/>
              <w:rPr>
                <w:sz w:val="28"/>
              </w:rPr>
            </w:pPr>
            <w:r>
              <w:rPr>
                <w:sz w:val="28"/>
              </w:rPr>
              <w:t>Громова</w:t>
            </w:r>
            <w:r>
              <w:rPr>
                <w:spacing w:val="-10"/>
                <w:sz w:val="28"/>
              </w:rPr>
              <w:t xml:space="preserve"> </w:t>
            </w:r>
            <w:r>
              <w:rPr>
                <w:spacing w:val="-4"/>
                <w:sz w:val="28"/>
              </w:rPr>
              <w:t>О.Е.</w:t>
            </w:r>
          </w:p>
          <w:p w:rsidR="005A1328" w:rsidRDefault="00DF67A2">
            <w:pPr>
              <w:pStyle w:val="TableParagraph"/>
              <w:spacing w:line="322" w:lineRule="exact"/>
              <w:ind w:left="143"/>
              <w:rPr>
                <w:sz w:val="28"/>
              </w:rPr>
            </w:pPr>
            <w:r>
              <w:rPr>
                <w:spacing w:val="-2"/>
                <w:sz w:val="28"/>
              </w:rPr>
              <w:t xml:space="preserve">,Соломатина </w:t>
            </w:r>
            <w:r>
              <w:rPr>
                <w:spacing w:val="-4"/>
                <w:sz w:val="28"/>
              </w:rPr>
              <w:t>Г.Н.</w:t>
            </w:r>
          </w:p>
        </w:tc>
        <w:tc>
          <w:tcPr>
            <w:tcW w:w="5249" w:type="dxa"/>
          </w:tcPr>
          <w:p w:rsidR="005A1328" w:rsidRDefault="00DF67A2">
            <w:pPr>
              <w:pStyle w:val="TableParagraph"/>
              <w:spacing w:line="315" w:lineRule="exact"/>
              <w:ind w:left="109"/>
              <w:rPr>
                <w:sz w:val="28"/>
              </w:rPr>
            </w:pPr>
            <w:r>
              <w:rPr>
                <w:sz w:val="28"/>
              </w:rPr>
              <w:t>Развитие</w:t>
            </w:r>
            <w:r>
              <w:rPr>
                <w:spacing w:val="-8"/>
                <w:sz w:val="28"/>
              </w:rPr>
              <w:t xml:space="preserve"> </w:t>
            </w:r>
            <w:r>
              <w:rPr>
                <w:sz w:val="28"/>
              </w:rPr>
              <w:t>речи</w:t>
            </w:r>
            <w:r>
              <w:rPr>
                <w:spacing w:val="-8"/>
                <w:sz w:val="28"/>
              </w:rPr>
              <w:t xml:space="preserve"> </w:t>
            </w:r>
            <w:r>
              <w:rPr>
                <w:sz w:val="28"/>
              </w:rPr>
              <w:t>детей</w:t>
            </w:r>
            <w:r>
              <w:rPr>
                <w:spacing w:val="-8"/>
                <w:sz w:val="28"/>
              </w:rPr>
              <w:t xml:space="preserve"> </w:t>
            </w:r>
            <w:r>
              <w:rPr>
                <w:sz w:val="28"/>
              </w:rPr>
              <w:t>4-5лет.</w:t>
            </w:r>
            <w:r>
              <w:rPr>
                <w:spacing w:val="57"/>
                <w:sz w:val="28"/>
              </w:rPr>
              <w:t xml:space="preserve"> </w:t>
            </w:r>
            <w:r>
              <w:rPr>
                <w:sz w:val="28"/>
              </w:rPr>
              <w:t>Осень-</w:t>
            </w:r>
            <w:r>
              <w:rPr>
                <w:spacing w:val="-4"/>
                <w:sz w:val="28"/>
              </w:rPr>
              <w:t>зима.</w:t>
            </w:r>
          </w:p>
        </w:tc>
        <w:tc>
          <w:tcPr>
            <w:tcW w:w="1844" w:type="dxa"/>
          </w:tcPr>
          <w:p w:rsidR="005A1328" w:rsidRDefault="00DF67A2">
            <w:pPr>
              <w:pStyle w:val="TableParagraph"/>
              <w:spacing w:line="315" w:lineRule="exact"/>
              <w:ind w:left="109"/>
              <w:rPr>
                <w:sz w:val="28"/>
              </w:rPr>
            </w:pPr>
            <w:r>
              <w:rPr>
                <w:spacing w:val="-2"/>
                <w:sz w:val="28"/>
              </w:rPr>
              <w:t>Альянс</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4"/>
        </w:trPr>
        <w:tc>
          <w:tcPr>
            <w:tcW w:w="1844" w:type="dxa"/>
          </w:tcPr>
          <w:p w:rsidR="005A1328" w:rsidRDefault="00DF67A2">
            <w:pPr>
              <w:pStyle w:val="TableParagraph"/>
              <w:spacing w:line="315" w:lineRule="exact"/>
              <w:ind w:left="134"/>
              <w:rPr>
                <w:sz w:val="28"/>
              </w:rPr>
            </w:pPr>
            <w:r>
              <w:rPr>
                <w:sz w:val="28"/>
              </w:rPr>
              <w:t>Громова</w:t>
            </w:r>
            <w:r>
              <w:rPr>
                <w:spacing w:val="-10"/>
                <w:sz w:val="28"/>
              </w:rPr>
              <w:t xml:space="preserve"> </w:t>
            </w:r>
            <w:r>
              <w:rPr>
                <w:spacing w:val="-4"/>
                <w:sz w:val="28"/>
              </w:rPr>
              <w:t>О.Е.</w:t>
            </w:r>
          </w:p>
          <w:p w:rsidR="005A1328" w:rsidRDefault="00DF67A2">
            <w:pPr>
              <w:pStyle w:val="TableParagraph"/>
              <w:spacing w:line="322" w:lineRule="exact"/>
              <w:ind w:left="143"/>
              <w:rPr>
                <w:sz w:val="28"/>
              </w:rPr>
            </w:pPr>
            <w:r>
              <w:rPr>
                <w:spacing w:val="-2"/>
                <w:sz w:val="28"/>
              </w:rPr>
              <w:t xml:space="preserve">,Соломатина </w:t>
            </w:r>
            <w:r>
              <w:rPr>
                <w:spacing w:val="-4"/>
                <w:sz w:val="28"/>
              </w:rPr>
              <w:t>Г.Н.</w:t>
            </w:r>
          </w:p>
        </w:tc>
        <w:tc>
          <w:tcPr>
            <w:tcW w:w="5249" w:type="dxa"/>
          </w:tcPr>
          <w:p w:rsidR="005A1328" w:rsidRDefault="00DF67A2">
            <w:pPr>
              <w:pStyle w:val="TableParagraph"/>
              <w:ind w:left="109" w:right="676"/>
              <w:rPr>
                <w:sz w:val="28"/>
              </w:rPr>
            </w:pPr>
            <w:r>
              <w:rPr>
                <w:sz w:val="28"/>
              </w:rPr>
              <w:t>Развитие</w:t>
            </w:r>
            <w:r>
              <w:rPr>
                <w:spacing w:val="-7"/>
                <w:sz w:val="28"/>
              </w:rPr>
              <w:t xml:space="preserve"> </w:t>
            </w:r>
            <w:r>
              <w:rPr>
                <w:sz w:val="28"/>
              </w:rPr>
              <w:t>речи</w:t>
            </w:r>
            <w:r>
              <w:rPr>
                <w:spacing w:val="-8"/>
                <w:sz w:val="28"/>
              </w:rPr>
              <w:t xml:space="preserve"> </w:t>
            </w:r>
            <w:r>
              <w:rPr>
                <w:sz w:val="28"/>
              </w:rPr>
              <w:t>детей</w:t>
            </w:r>
            <w:r>
              <w:rPr>
                <w:spacing w:val="-8"/>
                <w:sz w:val="28"/>
              </w:rPr>
              <w:t xml:space="preserve"> </w:t>
            </w:r>
            <w:r>
              <w:rPr>
                <w:sz w:val="28"/>
              </w:rPr>
              <w:t>4-5лет.</w:t>
            </w:r>
            <w:r>
              <w:rPr>
                <w:spacing w:val="40"/>
                <w:sz w:val="28"/>
              </w:rPr>
              <w:t xml:space="preserve"> </w:t>
            </w:r>
            <w:r>
              <w:rPr>
                <w:sz w:val="28"/>
              </w:rPr>
              <w:t>Зима</w:t>
            </w:r>
            <w:r>
              <w:rPr>
                <w:spacing w:val="-5"/>
                <w:sz w:val="28"/>
              </w:rPr>
              <w:t xml:space="preserve"> </w:t>
            </w:r>
            <w:r>
              <w:rPr>
                <w:sz w:val="28"/>
              </w:rPr>
              <w:t xml:space="preserve">– </w:t>
            </w:r>
            <w:r>
              <w:rPr>
                <w:spacing w:val="-2"/>
                <w:sz w:val="28"/>
              </w:rPr>
              <w:t>весна.</w:t>
            </w:r>
          </w:p>
        </w:tc>
        <w:tc>
          <w:tcPr>
            <w:tcW w:w="1844" w:type="dxa"/>
          </w:tcPr>
          <w:p w:rsidR="005A1328" w:rsidRDefault="00DF67A2">
            <w:pPr>
              <w:pStyle w:val="TableParagraph"/>
              <w:spacing w:line="315" w:lineRule="exact"/>
              <w:ind w:left="109"/>
              <w:rPr>
                <w:sz w:val="28"/>
              </w:rPr>
            </w:pPr>
            <w:r>
              <w:rPr>
                <w:spacing w:val="-2"/>
                <w:sz w:val="28"/>
              </w:rPr>
              <w:t>Альянс</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9"/>
        </w:trPr>
        <w:tc>
          <w:tcPr>
            <w:tcW w:w="1844" w:type="dxa"/>
          </w:tcPr>
          <w:p w:rsidR="005A1328" w:rsidRDefault="00DF67A2">
            <w:pPr>
              <w:pStyle w:val="TableParagraph"/>
              <w:spacing w:line="320" w:lineRule="exact"/>
              <w:ind w:left="134"/>
              <w:rPr>
                <w:sz w:val="28"/>
              </w:rPr>
            </w:pPr>
            <w:r>
              <w:rPr>
                <w:sz w:val="28"/>
              </w:rPr>
              <w:t>Громова</w:t>
            </w:r>
            <w:r>
              <w:rPr>
                <w:spacing w:val="-10"/>
                <w:sz w:val="28"/>
              </w:rPr>
              <w:t xml:space="preserve"> </w:t>
            </w:r>
            <w:r>
              <w:rPr>
                <w:spacing w:val="-4"/>
                <w:sz w:val="28"/>
              </w:rPr>
              <w:t>О.Е.</w:t>
            </w:r>
          </w:p>
          <w:p w:rsidR="005A1328" w:rsidRDefault="00DF67A2">
            <w:pPr>
              <w:pStyle w:val="TableParagraph"/>
              <w:spacing w:line="322" w:lineRule="exact"/>
              <w:ind w:left="143"/>
              <w:rPr>
                <w:sz w:val="28"/>
              </w:rPr>
            </w:pPr>
            <w:r>
              <w:rPr>
                <w:spacing w:val="-2"/>
                <w:sz w:val="28"/>
              </w:rPr>
              <w:t xml:space="preserve">,Соломатина </w:t>
            </w:r>
            <w:r>
              <w:rPr>
                <w:spacing w:val="-4"/>
                <w:sz w:val="28"/>
              </w:rPr>
              <w:t>Г.Н.</w:t>
            </w:r>
          </w:p>
        </w:tc>
        <w:tc>
          <w:tcPr>
            <w:tcW w:w="5249" w:type="dxa"/>
          </w:tcPr>
          <w:p w:rsidR="005A1328" w:rsidRDefault="00DF67A2">
            <w:pPr>
              <w:pStyle w:val="TableParagraph"/>
              <w:ind w:left="109" w:right="676"/>
              <w:rPr>
                <w:sz w:val="28"/>
              </w:rPr>
            </w:pPr>
            <w:r>
              <w:rPr>
                <w:sz w:val="28"/>
              </w:rPr>
              <w:t>Развитие</w:t>
            </w:r>
            <w:r>
              <w:rPr>
                <w:spacing w:val="-7"/>
                <w:sz w:val="28"/>
              </w:rPr>
              <w:t xml:space="preserve"> </w:t>
            </w:r>
            <w:r>
              <w:rPr>
                <w:sz w:val="28"/>
              </w:rPr>
              <w:t>речи</w:t>
            </w:r>
            <w:r>
              <w:rPr>
                <w:spacing w:val="-8"/>
                <w:sz w:val="28"/>
              </w:rPr>
              <w:t xml:space="preserve"> </w:t>
            </w:r>
            <w:r>
              <w:rPr>
                <w:sz w:val="28"/>
              </w:rPr>
              <w:t>детей</w:t>
            </w:r>
            <w:r>
              <w:rPr>
                <w:spacing w:val="-8"/>
                <w:sz w:val="28"/>
              </w:rPr>
              <w:t xml:space="preserve"> </w:t>
            </w:r>
            <w:r>
              <w:rPr>
                <w:sz w:val="28"/>
              </w:rPr>
              <w:t>4-5лет.</w:t>
            </w:r>
            <w:r>
              <w:rPr>
                <w:spacing w:val="40"/>
                <w:sz w:val="28"/>
              </w:rPr>
              <w:t xml:space="preserve"> </w:t>
            </w:r>
            <w:r>
              <w:rPr>
                <w:sz w:val="28"/>
              </w:rPr>
              <w:t>Весна</w:t>
            </w:r>
            <w:r>
              <w:rPr>
                <w:spacing w:val="-5"/>
                <w:sz w:val="28"/>
              </w:rPr>
              <w:t xml:space="preserve"> </w:t>
            </w:r>
            <w:r>
              <w:rPr>
                <w:sz w:val="28"/>
              </w:rPr>
              <w:t xml:space="preserve">– </w:t>
            </w:r>
            <w:r>
              <w:rPr>
                <w:spacing w:val="-4"/>
                <w:sz w:val="28"/>
              </w:rPr>
              <w:t>лето.</w:t>
            </w:r>
          </w:p>
        </w:tc>
        <w:tc>
          <w:tcPr>
            <w:tcW w:w="1844" w:type="dxa"/>
          </w:tcPr>
          <w:p w:rsidR="005A1328" w:rsidRDefault="00DF67A2">
            <w:pPr>
              <w:pStyle w:val="TableParagraph"/>
              <w:spacing w:line="320" w:lineRule="exact"/>
              <w:ind w:left="109"/>
              <w:rPr>
                <w:sz w:val="28"/>
              </w:rPr>
            </w:pPr>
            <w:r>
              <w:rPr>
                <w:spacing w:val="-2"/>
                <w:sz w:val="28"/>
              </w:rPr>
              <w:t>Альянс</w:t>
            </w:r>
          </w:p>
        </w:tc>
        <w:tc>
          <w:tcPr>
            <w:tcW w:w="995" w:type="dxa"/>
          </w:tcPr>
          <w:p w:rsidR="005A1328" w:rsidRDefault="00DF67A2">
            <w:pPr>
              <w:pStyle w:val="TableParagraph"/>
              <w:spacing w:line="320" w:lineRule="exact"/>
              <w:ind w:left="104"/>
              <w:rPr>
                <w:sz w:val="28"/>
              </w:rPr>
            </w:pPr>
            <w:r>
              <w:rPr>
                <w:spacing w:val="-4"/>
                <w:sz w:val="28"/>
              </w:rPr>
              <w:t>2015</w:t>
            </w:r>
          </w:p>
        </w:tc>
      </w:tr>
      <w:tr w:rsidR="005A1328">
        <w:trPr>
          <w:trHeight w:val="436"/>
        </w:trPr>
        <w:tc>
          <w:tcPr>
            <w:tcW w:w="1844" w:type="dxa"/>
          </w:tcPr>
          <w:p w:rsidR="005A1328" w:rsidRDefault="00DF67A2">
            <w:pPr>
              <w:pStyle w:val="TableParagraph"/>
              <w:spacing w:line="315" w:lineRule="exact"/>
              <w:ind w:left="134"/>
              <w:rPr>
                <w:sz w:val="28"/>
              </w:rPr>
            </w:pPr>
            <w:r>
              <w:rPr>
                <w:sz w:val="28"/>
              </w:rPr>
              <w:t>Жукова</w:t>
            </w:r>
            <w:r>
              <w:rPr>
                <w:spacing w:val="62"/>
                <w:sz w:val="28"/>
              </w:rPr>
              <w:t xml:space="preserve"> </w:t>
            </w:r>
            <w:r>
              <w:rPr>
                <w:spacing w:val="-4"/>
                <w:sz w:val="28"/>
              </w:rPr>
              <w:t>Н.С.</w:t>
            </w:r>
          </w:p>
        </w:tc>
        <w:tc>
          <w:tcPr>
            <w:tcW w:w="5249" w:type="dxa"/>
          </w:tcPr>
          <w:p w:rsidR="005A1328" w:rsidRDefault="00DF67A2">
            <w:pPr>
              <w:pStyle w:val="TableParagraph"/>
              <w:spacing w:line="315" w:lineRule="exact"/>
              <w:ind w:left="109"/>
              <w:rPr>
                <w:sz w:val="28"/>
              </w:rPr>
            </w:pPr>
            <w:r>
              <w:rPr>
                <w:spacing w:val="-2"/>
                <w:sz w:val="28"/>
              </w:rPr>
              <w:t>Букварь.</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Эксмо</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left="143" w:right="550" w:hanging="10"/>
              <w:rPr>
                <w:sz w:val="28"/>
              </w:rPr>
            </w:pPr>
            <w:r>
              <w:rPr>
                <w:spacing w:val="-2"/>
                <w:sz w:val="28"/>
              </w:rPr>
              <w:t xml:space="preserve">Зажигина </w:t>
            </w:r>
            <w:r>
              <w:rPr>
                <w:spacing w:val="-4"/>
                <w:sz w:val="28"/>
              </w:rPr>
              <w:t>О.А.</w:t>
            </w:r>
          </w:p>
        </w:tc>
        <w:tc>
          <w:tcPr>
            <w:tcW w:w="5249" w:type="dxa"/>
          </w:tcPr>
          <w:p w:rsidR="005A1328" w:rsidRDefault="00DF67A2">
            <w:pPr>
              <w:pStyle w:val="TableParagraph"/>
              <w:spacing w:line="315" w:lineRule="exact"/>
              <w:ind w:left="109"/>
              <w:rPr>
                <w:sz w:val="28"/>
              </w:rPr>
            </w:pPr>
            <w:r>
              <w:rPr>
                <w:sz w:val="28"/>
              </w:rPr>
              <w:t>Игры</w:t>
            </w:r>
            <w:r>
              <w:rPr>
                <w:spacing w:val="16"/>
                <w:sz w:val="28"/>
              </w:rPr>
              <w:t xml:space="preserve"> </w:t>
            </w:r>
            <w:r>
              <w:rPr>
                <w:sz w:val="28"/>
              </w:rPr>
              <w:t>для</w:t>
            </w:r>
            <w:r>
              <w:rPr>
                <w:spacing w:val="19"/>
                <w:sz w:val="28"/>
              </w:rPr>
              <w:t xml:space="preserve"> </w:t>
            </w:r>
            <w:r>
              <w:rPr>
                <w:sz w:val="28"/>
              </w:rPr>
              <w:t>развития</w:t>
            </w:r>
            <w:r>
              <w:rPr>
                <w:spacing w:val="18"/>
                <w:sz w:val="28"/>
              </w:rPr>
              <w:t xml:space="preserve"> </w:t>
            </w:r>
            <w:r>
              <w:rPr>
                <w:sz w:val="28"/>
              </w:rPr>
              <w:t>мелкой</w:t>
            </w:r>
            <w:r>
              <w:rPr>
                <w:spacing w:val="17"/>
                <w:sz w:val="28"/>
              </w:rPr>
              <w:t xml:space="preserve"> </w:t>
            </w:r>
            <w:r>
              <w:rPr>
                <w:sz w:val="28"/>
              </w:rPr>
              <w:t>моторики</w:t>
            </w:r>
            <w:r>
              <w:rPr>
                <w:spacing w:val="17"/>
                <w:sz w:val="28"/>
              </w:rPr>
              <w:t xml:space="preserve"> </w:t>
            </w:r>
            <w:r>
              <w:rPr>
                <w:spacing w:val="-5"/>
                <w:sz w:val="28"/>
              </w:rPr>
              <w:t>рук</w:t>
            </w:r>
          </w:p>
          <w:p w:rsidR="005A1328" w:rsidRDefault="00DF67A2">
            <w:pPr>
              <w:pStyle w:val="TableParagraph"/>
              <w:tabs>
                <w:tab w:val="left" w:pos="872"/>
                <w:tab w:val="left" w:pos="3267"/>
              </w:tabs>
              <w:spacing w:line="322" w:lineRule="exact"/>
              <w:ind w:left="109" w:right="103"/>
              <w:rPr>
                <w:sz w:val="28"/>
              </w:rPr>
            </w:pPr>
            <w:r>
              <w:rPr>
                <w:spacing w:val="-10"/>
                <w:sz w:val="28"/>
              </w:rPr>
              <w:t>с</w:t>
            </w:r>
            <w:r>
              <w:rPr>
                <w:sz w:val="28"/>
              </w:rPr>
              <w:tab/>
            </w:r>
            <w:r>
              <w:rPr>
                <w:spacing w:val="-2"/>
                <w:sz w:val="28"/>
              </w:rPr>
              <w:t>использование</w:t>
            </w:r>
            <w:r>
              <w:rPr>
                <w:sz w:val="28"/>
              </w:rPr>
              <w:tab/>
            </w:r>
            <w:r>
              <w:rPr>
                <w:spacing w:val="-2"/>
                <w:sz w:val="28"/>
              </w:rPr>
              <w:t>нестандартного оборудования</w:t>
            </w:r>
          </w:p>
        </w:tc>
        <w:tc>
          <w:tcPr>
            <w:tcW w:w="1844" w:type="dxa"/>
          </w:tcPr>
          <w:p w:rsidR="005A1328" w:rsidRDefault="00DF67A2">
            <w:pPr>
              <w:pStyle w:val="TableParagraph"/>
              <w:ind w:left="143" w:right="671" w:hanging="34"/>
              <w:rPr>
                <w:sz w:val="28"/>
              </w:rPr>
            </w:pPr>
            <w:r>
              <w:rPr>
                <w:spacing w:val="-2"/>
                <w:sz w:val="28"/>
              </w:rPr>
              <w:t>Детство- пресс</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286"/>
        </w:trPr>
        <w:tc>
          <w:tcPr>
            <w:tcW w:w="1844" w:type="dxa"/>
          </w:tcPr>
          <w:p w:rsidR="005A1328" w:rsidRDefault="00DF67A2">
            <w:pPr>
              <w:pStyle w:val="TableParagraph"/>
              <w:spacing w:line="315" w:lineRule="exact"/>
              <w:ind w:left="0" w:right="35"/>
              <w:jc w:val="center"/>
              <w:rPr>
                <w:sz w:val="28"/>
              </w:rPr>
            </w:pPr>
            <w:r>
              <w:rPr>
                <w:sz w:val="28"/>
              </w:rPr>
              <w:t>Затулина</w:t>
            </w:r>
            <w:r>
              <w:rPr>
                <w:spacing w:val="-12"/>
                <w:sz w:val="28"/>
              </w:rPr>
              <w:t xml:space="preserve"> </w:t>
            </w:r>
            <w:r>
              <w:rPr>
                <w:spacing w:val="-5"/>
                <w:sz w:val="28"/>
              </w:rPr>
              <w:t>Г.Я</w:t>
            </w:r>
          </w:p>
        </w:tc>
        <w:tc>
          <w:tcPr>
            <w:tcW w:w="5249" w:type="dxa"/>
          </w:tcPr>
          <w:p w:rsidR="005A1328" w:rsidRDefault="00DF67A2">
            <w:pPr>
              <w:pStyle w:val="TableParagraph"/>
              <w:ind w:left="109"/>
              <w:rPr>
                <w:sz w:val="28"/>
              </w:rPr>
            </w:pPr>
            <w:r>
              <w:rPr>
                <w:sz w:val="28"/>
              </w:rPr>
              <w:t>Развитие</w:t>
            </w:r>
            <w:r>
              <w:rPr>
                <w:spacing w:val="-16"/>
                <w:sz w:val="28"/>
              </w:rPr>
              <w:t xml:space="preserve"> </w:t>
            </w:r>
            <w:r>
              <w:rPr>
                <w:sz w:val="28"/>
              </w:rPr>
              <w:t>речи</w:t>
            </w:r>
            <w:r>
              <w:rPr>
                <w:spacing w:val="-16"/>
                <w:sz w:val="28"/>
              </w:rPr>
              <w:t xml:space="preserve"> </w:t>
            </w:r>
            <w:r>
              <w:rPr>
                <w:sz w:val="28"/>
              </w:rPr>
              <w:t>дошкольников.</w:t>
            </w:r>
            <w:r>
              <w:rPr>
                <w:spacing w:val="-14"/>
                <w:sz w:val="28"/>
              </w:rPr>
              <w:t xml:space="preserve"> </w:t>
            </w:r>
            <w:r>
              <w:rPr>
                <w:sz w:val="28"/>
              </w:rPr>
              <w:t>Первая младшая группа.</w:t>
            </w:r>
          </w:p>
        </w:tc>
        <w:tc>
          <w:tcPr>
            <w:tcW w:w="1844" w:type="dxa"/>
          </w:tcPr>
          <w:p w:rsidR="005A1328" w:rsidRDefault="00DF67A2">
            <w:pPr>
              <w:pStyle w:val="TableParagraph"/>
              <w:ind w:left="143" w:hanging="34"/>
              <w:rPr>
                <w:sz w:val="28"/>
              </w:rPr>
            </w:pPr>
            <w:r>
              <w:rPr>
                <w:spacing w:val="-2"/>
                <w:sz w:val="28"/>
              </w:rPr>
              <w:t>Центр педагогическ</w:t>
            </w:r>
          </w:p>
          <w:p w:rsidR="005A1328" w:rsidRDefault="00DF67A2">
            <w:pPr>
              <w:pStyle w:val="TableParagraph"/>
              <w:spacing w:line="322" w:lineRule="exact"/>
              <w:ind w:left="143" w:right="210"/>
              <w:rPr>
                <w:sz w:val="28"/>
              </w:rPr>
            </w:pPr>
            <w:r>
              <w:rPr>
                <w:spacing w:val="-4"/>
                <w:sz w:val="28"/>
              </w:rPr>
              <w:t xml:space="preserve">ого </w:t>
            </w: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90"/>
        </w:trPr>
        <w:tc>
          <w:tcPr>
            <w:tcW w:w="1844" w:type="dxa"/>
          </w:tcPr>
          <w:p w:rsidR="005A1328" w:rsidRDefault="00DF67A2">
            <w:pPr>
              <w:pStyle w:val="TableParagraph"/>
              <w:spacing w:line="313" w:lineRule="exact"/>
              <w:ind w:left="0" w:right="35"/>
              <w:jc w:val="center"/>
              <w:rPr>
                <w:sz w:val="28"/>
              </w:rPr>
            </w:pPr>
            <w:r>
              <w:rPr>
                <w:sz w:val="28"/>
              </w:rPr>
              <w:t>Затулина</w:t>
            </w:r>
            <w:r>
              <w:rPr>
                <w:spacing w:val="-12"/>
                <w:sz w:val="28"/>
              </w:rPr>
              <w:t xml:space="preserve"> </w:t>
            </w:r>
            <w:r>
              <w:rPr>
                <w:spacing w:val="-5"/>
                <w:sz w:val="28"/>
              </w:rPr>
              <w:t>Г.Я</w:t>
            </w:r>
          </w:p>
        </w:tc>
        <w:tc>
          <w:tcPr>
            <w:tcW w:w="5249" w:type="dxa"/>
          </w:tcPr>
          <w:p w:rsidR="005A1328" w:rsidRDefault="00DF67A2">
            <w:pPr>
              <w:pStyle w:val="TableParagraph"/>
              <w:spacing w:line="242" w:lineRule="auto"/>
              <w:ind w:left="109"/>
              <w:rPr>
                <w:sz w:val="28"/>
              </w:rPr>
            </w:pPr>
            <w:r>
              <w:rPr>
                <w:sz w:val="28"/>
              </w:rPr>
              <w:t>Развитие</w:t>
            </w:r>
            <w:r>
              <w:rPr>
                <w:spacing w:val="-17"/>
                <w:sz w:val="28"/>
              </w:rPr>
              <w:t xml:space="preserve"> </w:t>
            </w:r>
            <w:r>
              <w:rPr>
                <w:sz w:val="28"/>
              </w:rPr>
              <w:t>речи</w:t>
            </w:r>
            <w:r>
              <w:rPr>
                <w:spacing w:val="-17"/>
                <w:sz w:val="28"/>
              </w:rPr>
              <w:t xml:space="preserve"> </w:t>
            </w:r>
            <w:r>
              <w:rPr>
                <w:sz w:val="28"/>
              </w:rPr>
              <w:t>дошкольников,</w:t>
            </w:r>
            <w:r>
              <w:rPr>
                <w:spacing w:val="-15"/>
                <w:sz w:val="28"/>
              </w:rPr>
              <w:t xml:space="preserve"> </w:t>
            </w:r>
            <w:r>
              <w:rPr>
                <w:sz w:val="28"/>
              </w:rPr>
              <w:t>вторая младшая группа</w:t>
            </w:r>
          </w:p>
        </w:tc>
        <w:tc>
          <w:tcPr>
            <w:tcW w:w="1844" w:type="dxa"/>
          </w:tcPr>
          <w:p w:rsidR="005A1328" w:rsidRDefault="00DF67A2">
            <w:pPr>
              <w:pStyle w:val="TableParagraph"/>
              <w:spacing w:line="242" w:lineRule="auto"/>
              <w:ind w:left="143" w:hanging="34"/>
              <w:rPr>
                <w:sz w:val="28"/>
              </w:rPr>
            </w:pPr>
            <w:r>
              <w:rPr>
                <w:spacing w:val="-2"/>
                <w:sz w:val="28"/>
              </w:rPr>
              <w:t>Центр педагогическ</w:t>
            </w:r>
          </w:p>
          <w:p w:rsidR="005A1328" w:rsidRDefault="00DF67A2">
            <w:pPr>
              <w:pStyle w:val="TableParagraph"/>
              <w:spacing w:line="322" w:lineRule="exact"/>
              <w:ind w:left="143" w:right="210"/>
              <w:rPr>
                <w:sz w:val="28"/>
              </w:rPr>
            </w:pPr>
            <w:r>
              <w:rPr>
                <w:spacing w:val="-4"/>
                <w:sz w:val="28"/>
              </w:rPr>
              <w:t xml:space="preserve">ого </w:t>
            </w:r>
            <w:r>
              <w:rPr>
                <w:spacing w:val="-2"/>
                <w:sz w:val="28"/>
              </w:rPr>
              <w:t>образования</w:t>
            </w:r>
          </w:p>
        </w:tc>
        <w:tc>
          <w:tcPr>
            <w:tcW w:w="995" w:type="dxa"/>
          </w:tcPr>
          <w:p w:rsidR="005A1328" w:rsidRDefault="00DF67A2">
            <w:pPr>
              <w:pStyle w:val="TableParagraph"/>
              <w:spacing w:line="313" w:lineRule="exact"/>
              <w:ind w:left="104"/>
              <w:rPr>
                <w:sz w:val="28"/>
              </w:rPr>
            </w:pPr>
            <w:r>
              <w:rPr>
                <w:spacing w:val="-4"/>
                <w:sz w:val="28"/>
              </w:rPr>
              <w:t>2015</w:t>
            </w:r>
          </w:p>
        </w:tc>
      </w:tr>
      <w:tr w:rsidR="005A1328">
        <w:trPr>
          <w:trHeight w:val="1281"/>
        </w:trPr>
        <w:tc>
          <w:tcPr>
            <w:tcW w:w="1844" w:type="dxa"/>
          </w:tcPr>
          <w:p w:rsidR="005A1328" w:rsidRDefault="00DF67A2">
            <w:pPr>
              <w:pStyle w:val="TableParagraph"/>
              <w:spacing w:line="310" w:lineRule="exact"/>
              <w:ind w:left="0" w:right="35"/>
              <w:jc w:val="center"/>
              <w:rPr>
                <w:sz w:val="28"/>
              </w:rPr>
            </w:pPr>
            <w:r>
              <w:rPr>
                <w:sz w:val="28"/>
              </w:rPr>
              <w:t>Затулина</w:t>
            </w:r>
            <w:r>
              <w:rPr>
                <w:spacing w:val="-12"/>
                <w:sz w:val="28"/>
              </w:rPr>
              <w:t xml:space="preserve"> </w:t>
            </w:r>
            <w:r>
              <w:rPr>
                <w:spacing w:val="-5"/>
                <w:sz w:val="28"/>
              </w:rPr>
              <w:t>Г.Я</w:t>
            </w:r>
          </w:p>
        </w:tc>
        <w:tc>
          <w:tcPr>
            <w:tcW w:w="5249" w:type="dxa"/>
          </w:tcPr>
          <w:p w:rsidR="005A1328" w:rsidRDefault="00DF67A2">
            <w:pPr>
              <w:pStyle w:val="TableParagraph"/>
              <w:ind w:left="109"/>
              <w:rPr>
                <w:sz w:val="28"/>
              </w:rPr>
            </w:pPr>
            <w:r>
              <w:rPr>
                <w:sz w:val="28"/>
              </w:rPr>
              <w:t>Развитие</w:t>
            </w:r>
            <w:r>
              <w:rPr>
                <w:spacing w:val="-13"/>
                <w:sz w:val="28"/>
              </w:rPr>
              <w:t xml:space="preserve"> </w:t>
            </w:r>
            <w:r>
              <w:rPr>
                <w:sz w:val="28"/>
              </w:rPr>
              <w:t>речи</w:t>
            </w:r>
            <w:r>
              <w:rPr>
                <w:spacing w:val="-14"/>
                <w:sz w:val="28"/>
              </w:rPr>
              <w:t xml:space="preserve"> </w:t>
            </w:r>
            <w:r>
              <w:rPr>
                <w:sz w:val="28"/>
              </w:rPr>
              <w:t>дошкольников,</w:t>
            </w:r>
            <w:r>
              <w:rPr>
                <w:spacing w:val="-11"/>
                <w:sz w:val="28"/>
              </w:rPr>
              <w:t xml:space="preserve"> </w:t>
            </w:r>
            <w:r>
              <w:rPr>
                <w:sz w:val="28"/>
              </w:rPr>
              <w:t xml:space="preserve">средняя </w:t>
            </w:r>
            <w:r>
              <w:rPr>
                <w:spacing w:val="-2"/>
                <w:sz w:val="28"/>
              </w:rPr>
              <w:t>группа</w:t>
            </w:r>
          </w:p>
        </w:tc>
        <w:tc>
          <w:tcPr>
            <w:tcW w:w="1844" w:type="dxa"/>
          </w:tcPr>
          <w:p w:rsidR="005A1328" w:rsidRDefault="00DF67A2">
            <w:pPr>
              <w:pStyle w:val="TableParagraph"/>
              <w:ind w:left="143" w:hanging="34"/>
              <w:rPr>
                <w:sz w:val="28"/>
              </w:rPr>
            </w:pPr>
            <w:r>
              <w:rPr>
                <w:spacing w:val="-2"/>
                <w:sz w:val="28"/>
              </w:rPr>
              <w:t>Центр педагогическ</w:t>
            </w:r>
          </w:p>
          <w:p w:rsidR="005A1328" w:rsidRDefault="00DF67A2">
            <w:pPr>
              <w:pStyle w:val="TableParagraph"/>
              <w:spacing w:line="322" w:lineRule="exact"/>
              <w:ind w:left="143" w:right="210"/>
              <w:rPr>
                <w:sz w:val="28"/>
              </w:rPr>
            </w:pPr>
            <w:r>
              <w:rPr>
                <w:spacing w:val="-4"/>
                <w:sz w:val="28"/>
              </w:rPr>
              <w:t xml:space="preserve">ого </w:t>
            </w:r>
            <w:r>
              <w:rPr>
                <w:spacing w:val="-2"/>
                <w:sz w:val="28"/>
              </w:rPr>
              <w:t>образования</w:t>
            </w:r>
          </w:p>
        </w:tc>
        <w:tc>
          <w:tcPr>
            <w:tcW w:w="995" w:type="dxa"/>
          </w:tcPr>
          <w:p w:rsidR="005A1328" w:rsidRDefault="00DF67A2">
            <w:pPr>
              <w:pStyle w:val="TableParagraph"/>
              <w:spacing w:line="310" w:lineRule="exact"/>
              <w:ind w:left="104"/>
              <w:rPr>
                <w:sz w:val="28"/>
              </w:rPr>
            </w:pPr>
            <w:r>
              <w:rPr>
                <w:spacing w:val="-4"/>
                <w:sz w:val="28"/>
              </w:rPr>
              <w:t>2015</w:t>
            </w:r>
          </w:p>
        </w:tc>
      </w:tr>
      <w:tr w:rsidR="005A1328">
        <w:trPr>
          <w:trHeight w:val="1284"/>
        </w:trPr>
        <w:tc>
          <w:tcPr>
            <w:tcW w:w="1844" w:type="dxa"/>
          </w:tcPr>
          <w:p w:rsidR="005A1328" w:rsidRDefault="00DF67A2">
            <w:pPr>
              <w:pStyle w:val="TableParagraph"/>
              <w:spacing w:line="309" w:lineRule="exact"/>
              <w:ind w:left="0" w:right="35"/>
              <w:jc w:val="center"/>
              <w:rPr>
                <w:sz w:val="28"/>
              </w:rPr>
            </w:pPr>
            <w:r>
              <w:rPr>
                <w:sz w:val="28"/>
              </w:rPr>
              <w:t>Затулина</w:t>
            </w:r>
            <w:r>
              <w:rPr>
                <w:spacing w:val="-12"/>
                <w:sz w:val="28"/>
              </w:rPr>
              <w:t xml:space="preserve"> </w:t>
            </w:r>
            <w:r>
              <w:rPr>
                <w:spacing w:val="-5"/>
                <w:sz w:val="28"/>
              </w:rPr>
              <w:t>Г.Я</w:t>
            </w:r>
          </w:p>
        </w:tc>
        <w:tc>
          <w:tcPr>
            <w:tcW w:w="5249" w:type="dxa"/>
          </w:tcPr>
          <w:p w:rsidR="005A1328" w:rsidRDefault="00DF67A2">
            <w:pPr>
              <w:pStyle w:val="TableParagraph"/>
              <w:ind w:left="109"/>
              <w:rPr>
                <w:sz w:val="28"/>
              </w:rPr>
            </w:pPr>
            <w:r>
              <w:rPr>
                <w:sz w:val="28"/>
              </w:rPr>
              <w:t>Развитие</w:t>
            </w:r>
            <w:r>
              <w:rPr>
                <w:spacing w:val="-14"/>
                <w:sz w:val="28"/>
              </w:rPr>
              <w:t xml:space="preserve"> </w:t>
            </w:r>
            <w:r>
              <w:rPr>
                <w:sz w:val="28"/>
              </w:rPr>
              <w:t>речи</w:t>
            </w:r>
            <w:r>
              <w:rPr>
                <w:spacing w:val="-15"/>
                <w:sz w:val="28"/>
              </w:rPr>
              <w:t xml:space="preserve"> </w:t>
            </w:r>
            <w:r>
              <w:rPr>
                <w:sz w:val="28"/>
              </w:rPr>
              <w:t>дошкольников,</w:t>
            </w:r>
            <w:r>
              <w:rPr>
                <w:spacing w:val="-12"/>
                <w:sz w:val="28"/>
              </w:rPr>
              <w:t xml:space="preserve"> </w:t>
            </w:r>
            <w:r>
              <w:rPr>
                <w:sz w:val="28"/>
              </w:rPr>
              <w:t xml:space="preserve">старшая </w:t>
            </w:r>
            <w:r>
              <w:rPr>
                <w:spacing w:val="-2"/>
                <w:sz w:val="28"/>
              </w:rPr>
              <w:t>группа</w:t>
            </w:r>
          </w:p>
        </w:tc>
        <w:tc>
          <w:tcPr>
            <w:tcW w:w="1844" w:type="dxa"/>
          </w:tcPr>
          <w:p w:rsidR="005A1328" w:rsidRDefault="00DF67A2">
            <w:pPr>
              <w:pStyle w:val="TableParagraph"/>
              <w:ind w:left="143" w:hanging="34"/>
              <w:rPr>
                <w:sz w:val="28"/>
              </w:rPr>
            </w:pPr>
            <w:r>
              <w:rPr>
                <w:spacing w:val="-2"/>
                <w:sz w:val="28"/>
              </w:rPr>
              <w:t xml:space="preserve">Центр педагогическ </w:t>
            </w:r>
            <w:r>
              <w:rPr>
                <w:spacing w:val="-4"/>
                <w:sz w:val="28"/>
              </w:rPr>
              <w:t>ого</w:t>
            </w:r>
          </w:p>
          <w:p w:rsidR="005A1328" w:rsidRDefault="00DF67A2">
            <w:pPr>
              <w:pStyle w:val="TableParagraph"/>
              <w:spacing w:line="312" w:lineRule="exact"/>
              <w:ind w:left="143"/>
              <w:rPr>
                <w:sz w:val="28"/>
              </w:rPr>
            </w:pPr>
            <w:r>
              <w:rPr>
                <w:spacing w:val="-2"/>
                <w:sz w:val="28"/>
              </w:rPr>
              <w:t>образования</w:t>
            </w:r>
          </w:p>
        </w:tc>
        <w:tc>
          <w:tcPr>
            <w:tcW w:w="995" w:type="dxa"/>
          </w:tcPr>
          <w:p w:rsidR="005A1328" w:rsidRDefault="00DF67A2">
            <w:pPr>
              <w:pStyle w:val="TableParagraph"/>
              <w:spacing w:line="309" w:lineRule="exact"/>
              <w:ind w:left="104"/>
              <w:rPr>
                <w:sz w:val="28"/>
              </w:rPr>
            </w:pPr>
            <w:r>
              <w:rPr>
                <w:spacing w:val="-4"/>
                <w:sz w:val="28"/>
              </w:rPr>
              <w:t>2015</w:t>
            </w:r>
          </w:p>
        </w:tc>
      </w:tr>
      <w:tr w:rsidR="005A1328">
        <w:trPr>
          <w:trHeight w:val="1286"/>
        </w:trPr>
        <w:tc>
          <w:tcPr>
            <w:tcW w:w="1844" w:type="dxa"/>
          </w:tcPr>
          <w:p w:rsidR="005A1328" w:rsidRDefault="00DF67A2">
            <w:pPr>
              <w:pStyle w:val="TableParagraph"/>
              <w:spacing w:line="315" w:lineRule="exact"/>
              <w:ind w:left="0" w:right="35"/>
              <w:jc w:val="center"/>
              <w:rPr>
                <w:sz w:val="28"/>
              </w:rPr>
            </w:pPr>
            <w:r>
              <w:rPr>
                <w:sz w:val="28"/>
              </w:rPr>
              <w:t>Затулина</w:t>
            </w:r>
            <w:r>
              <w:rPr>
                <w:spacing w:val="-12"/>
                <w:sz w:val="28"/>
              </w:rPr>
              <w:t xml:space="preserve"> </w:t>
            </w:r>
            <w:r>
              <w:rPr>
                <w:spacing w:val="-5"/>
                <w:sz w:val="28"/>
              </w:rPr>
              <w:t>Г.Я</w:t>
            </w:r>
          </w:p>
        </w:tc>
        <w:tc>
          <w:tcPr>
            <w:tcW w:w="5249" w:type="dxa"/>
          </w:tcPr>
          <w:p w:rsidR="005A1328" w:rsidRDefault="00DF67A2">
            <w:pPr>
              <w:pStyle w:val="TableParagraph"/>
              <w:tabs>
                <w:tab w:val="left" w:pos="1971"/>
                <w:tab w:val="left" w:pos="3320"/>
              </w:tabs>
              <w:ind w:left="109" w:right="105"/>
              <w:rPr>
                <w:sz w:val="28"/>
              </w:rPr>
            </w:pPr>
            <w:r>
              <w:rPr>
                <w:spacing w:val="-2"/>
                <w:sz w:val="28"/>
              </w:rPr>
              <w:t>Развитие</w:t>
            </w:r>
            <w:r>
              <w:rPr>
                <w:sz w:val="28"/>
              </w:rPr>
              <w:tab/>
            </w:r>
            <w:r>
              <w:rPr>
                <w:spacing w:val="-4"/>
                <w:sz w:val="28"/>
              </w:rPr>
              <w:t>речи</w:t>
            </w:r>
            <w:r>
              <w:rPr>
                <w:sz w:val="28"/>
              </w:rPr>
              <w:tab/>
            </w:r>
            <w:r>
              <w:rPr>
                <w:spacing w:val="-2"/>
                <w:sz w:val="28"/>
              </w:rPr>
              <w:t xml:space="preserve">дошкольников, </w:t>
            </w:r>
            <w:r>
              <w:rPr>
                <w:sz w:val="28"/>
              </w:rPr>
              <w:t>подготовительная группа.</w:t>
            </w:r>
          </w:p>
        </w:tc>
        <w:tc>
          <w:tcPr>
            <w:tcW w:w="1844" w:type="dxa"/>
          </w:tcPr>
          <w:p w:rsidR="005A1328" w:rsidRDefault="00DF67A2">
            <w:pPr>
              <w:pStyle w:val="TableParagraph"/>
              <w:ind w:left="143" w:hanging="34"/>
              <w:rPr>
                <w:sz w:val="28"/>
              </w:rPr>
            </w:pPr>
            <w:r>
              <w:rPr>
                <w:spacing w:val="-2"/>
                <w:sz w:val="28"/>
              </w:rPr>
              <w:t>Центр педагогическ</w:t>
            </w:r>
          </w:p>
          <w:p w:rsidR="005A1328" w:rsidRDefault="00DF67A2">
            <w:pPr>
              <w:pStyle w:val="TableParagraph"/>
              <w:spacing w:line="322" w:lineRule="exact"/>
              <w:ind w:left="143" w:right="210"/>
              <w:rPr>
                <w:sz w:val="28"/>
              </w:rPr>
            </w:pPr>
            <w:r>
              <w:rPr>
                <w:spacing w:val="-4"/>
                <w:sz w:val="28"/>
              </w:rPr>
              <w:t xml:space="preserve">ого </w:t>
            </w: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84"/>
        </w:trPr>
        <w:tc>
          <w:tcPr>
            <w:tcW w:w="1844" w:type="dxa"/>
          </w:tcPr>
          <w:p w:rsidR="005A1328" w:rsidRDefault="00DF67A2">
            <w:pPr>
              <w:pStyle w:val="TableParagraph"/>
              <w:spacing w:line="313" w:lineRule="exact"/>
              <w:ind w:left="0" w:right="35"/>
              <w:jc w:val="center"/>
              <w:rPr>
                <w:sz w:val="28"/>
              </w:rPr>
            </w:pPr>
            <w:r>
              <w:rPr>
                <w:sz w:val="28"/>
              </w:rPr>
              <w:t>Затулина</w:t>
            </w:r>
            <w:r>
              <w:rPr>
                <w:spacing w:val="-12"/>
                <w:sz w:val="28"/>
              </w:rPr>
              <w:t xml:space="preserve"> </w:t>
            </w:r>
            <w:r>
              <w:rPr>
                <w:spacing w:val="-5"/>
                <w:sz w:val="28"/>
              </w:rPr>
              <w:t>Г.Я</w:t>
            </w:r>
          </w:p>
        </w:tc>
        <w:tc>
          <w:tcPr>
            <w:tcW w:w="5249" w:type="dxa"/>
          </w:tcPr>
          <w:p w:rsidR="005A1328" w:rsidRDefault="00DF67A2">
            <w:pPr>
              <w:pStyle w:val="TableParagraph"/>
              <w:tabs>
                <w:tab w:val="left" w:pos="1744"/>
                <w:tab w:val="left" w:pos="3001"/>
                <w:tab w:val="left" w:pos="4996"/>
              </w:tabs>
              <w:ind w:left="109" w:right="105"/>
              <w:rPr>
                <w:sz w:val="28"/>
              </w:rPr>
            </w:pPr>
            <w:r>
              <w:rPr>
                <w:spacing w:val="-2"/>
                <w:sz w:val="28"/>
              </w:rPr>
              <w:t>Подготовка</w:t>
            </w:r>
            <w:r>
              <w:rPr>
                <w:sz w:val="28"/>
              </w:rPr>
              <w:tab/>
            </w:r>
            <w:r>
              <w:rPr>
                <w:spacing w:val="-2"/>
                <w:sz w:val="28"/>
              </w:rPr>
              <w:t>старших</w:t>
            </w:r>
            <w:r>
              <w:rPr>
                <w:sz w:val="28"/>
              </w:rPr>
              <w:tab/>
            </w:r>
            <w:r>
              <w:rPr>
                <w:spacing w:val="-2"/>
                <w:sz w:val="28"/>
              </w:rPr>
              <w:t>дошкольников</w:t>
            </w:r>
            <w:r>
              <w:rPr>
                <w:sz w:val="28"/>
              </w:rPr>
              <w:tab/>
            </w:r>
            <w:r>
              <w:rPr>
                <w:spacing w:val="-10"/>
                <w:sz w:val="28"/>
              </w:rPr>
              <w:t xml:space="preserve">к </w:t>
            </w:r>
            <w:r>
              <w:rPr>
                <w:sz w:val="28"/>
              </w:rPr>
              <w:t>обучению грамоте.</w:t>
            </w:r>
          </w:p>
        </w:tc>
        <w:tc>
          <w:tcPr>
            <w:tcW w:w="1844" w:type="dxa"/>
          </w:tcPr>
          <w:p w:rsidR="005A1328" w:rsidRDefault="00DF67A2">
            <w:pPr>
              <w:pStyle w:val="TableParagraph"/>
              <w:ind w:left="143" w:hanging="34"/>
              <w:rPr>
                <w:sz w:val="28"/>
              </w:rPr>
            </w:pPr>
            <w:r>
              <w:rPr>
                <w:spacing w:val="-2"/>
                <w:sz w:val="28"/>
              </w:rPr>
              <w:t xml:space="preserve">Центр педагогическ </w:t>
            </w:r>
            <w:r>
              <w:rPr>
                <w:spacing w:val="-4"/>
                <w:sz w:val="28"/>
              </w:rPr>
              <w:t>ого</w:t>
            </w:r>
          </w:p>
          <w:p w:rsidR="005A1328" w:rsidRDefault="00DF67A2">
            <w:pPr>
              <w:pStyle w:val="TableParagraph"/>
              <w:spacing w:line="308" w:lineRule="exact"/>
              <w:ind w:left="143"/>
              <w:rPr>
                <w:sz w:val="28"/>
              </w:rPr>
            </w:pPr>
            <w:r>
              <w:rPr>
                <w:spacing w:val="-2"/>
                <w:sz w:val="28"/>
              </w:rPr>
              <w:t>образования</w:t>
            </w:r>
          </w:p>
        </w:tc>
        <w:tc>
          <w:tcPr>
            <w:tcW w:w="995" w:type="dxa"/>
          </w:tcPr>
          <w:p w:rsidR="005A1328" w:rsidRDefault="00DF67A2">
            <w:pPr>
              <w:pStyle w:val="TableParagraph"/>
              <w:spacing w:line="313" w:lineRule="exact"/>
              <w:ind w:left="104"/>
              <w:rPr>
                <w:sz w:val="28"/>
              </w:rPr>
            </w:pPr>
            <w:r>
              <w:rPr>
                <w:spacing w:val="-4"/>
                <w:sz w:val="28"/>
              </w:rPr>
              <w:t>2014</w:t>
            </w:r>
          </w:p>
        </w:tc>
      </w:tr>
      <w:tr w:rsidR="005A1328">
        <w:trPr>
          <w:trHeight w:val="1291"/>
        </w:trPr>
        <w:tc>
          <w:tcPr>
            <w:tcW w:w="1844" w:type="dxa"/>
          </w:tcPr>
          <w:p w:rsidR="005A1328" w:rsidRDefault="00DF67A2">
            <w:pPr>
              <w:pStyle w:val="TableParagraph"/>
              <w:ind w:left="143"/>
              <w:rPr>
                <w:sz w:val="28"/>
              </w:rPr>
            </w:pPr>
            <w:r>
              <w:rPr>
                <w:sz w:val="28"/>
              </w:rPr>
              <w:t>Карпеева</w:t>
            </w:r>
            <w:r>
              <w:rPr>
                <w:spacing w:val="-18"/>
                <w:sz w:val="28"/>
              </w:rPr>
              <w:t xml:space="preserve"> </w:t>
            </w:r>
            <w:r>
              <w:rPr>
                <w:sz w:val="28"/>
              </w:rPr>
              <w:t xml:space="preserve">М. </w:t>
            </w:r>
            <w:r>
              <w:rPr>
                <w:spacing w:val="-6"/>
                <w:sz w:val="28"/>
              </w:rPr>
              <w:t>В.</w:t>
            </w:r>
          </w:p>
        </w:tc>
        <w:tc>
          <w:tcPr>
            <w:tcW w:w="5249" w:type="dxa"/>
          </w:tcPr>
          <w:p w:rsidR="005A1328" w:rsidRDefault="00DF67A2">
            <w:pPr>
              <w:pStyle w:val="TableParagraph"/>
              <w:spacing w:line="242" w:lineRule="auto"/>
              <w:ind w:left="109" w:right="98"/>
              <w:rPr>
                <w:sz w:val="28"/>
              </w:rPr>
            </w:pPr>
            <w:r>
              <w:rPr>
                <w:sz w:val="28"/>
              </w:rPr>
              <w:t>Развитие</w:t>
            </w:r>
            <w:r>
              <w:rPr>
                <w:spacing w:val="-10"/>
                <w:sz w:val="28"/>
              </w:rPr>
              <w:t xml:space="preserve"> </w:t>
            </w:r>
            <w:r>
              <w:rPr>
                <w:sz w:val="28"/>
              </w:rPr>
              <w:t>речи</w:t>
            </w:r>
            <w:r>
              <w:rPr>
                <w:spacing w:val="-11"/>
                <w:sz w:val="28"/>
              </w:rPr>
              <w:t xml:space="preserve"> </w:t>
            </w:r>
            <w:r>
              <w:rPr>
                <w:sz w:val="28"/>
              </w:rPr>
              <w:t>младших</w:t>
            </w:r>
            <w:r>
              <w:rPr>
                <w:spacing w:val="-15"/>
                <w:sz w:val="28"/>
              </w:rPr>
              <w:t xml:space="preserve"> </w:t>
            </w:r>
            <w:r>
              <w:rPr>
                <w:sz w:val="28"/>
              </w:rPr>
              <w:t>дошкольников</w:t>
            </w:r>
            <w:r>
              <w:rPr>
                <w:spacing w:val="-7"/>
                <w:sz w:val="28"/>
              </w:rPr>
              <w:t xml:space="preserve"> </w:t>
            </w:r>
            <w:r>
              <w:rPr>
                <w:sz w:val="28"/>
              </w:rPr>
              <w:t>- упражнения с пуговицами и дидактические игры</w:t>
            </w:r>
          </w:p>
        </w:tc>
        <w:tc>
          <w:tcPr>
            <w:tcW w:w="1844" w:type="dxa"/>
          </w:tcPr>
          <w:p w:rsidR="005A1328" w:rsidRDefault="00DF67A2">
            <w:pPr>
              <w:pStyle w:val="TableParagraph"/>
              <w:spacing w:line="242" w:lineRule="auto"/>
              <w:ind w:left="143" w:hanging="34"/>
              <w:rPr>
                <w:sz w:val="28"/>
              </w:rPr>
            </w:pPr>
            <w:r>
              <w:rPr>
                <w:spacing w:val="-2"/>
                <w:sz w:val="28"/>
              </w:rPr>
              <w:t xml:space="preserve">Центр педагогическ </w:t>
            </w:r>
            <w:r>
              <w:rPr>
                <w:spacing w:val="-4"/>
                <w:sz w:val="28"/>
              </w:rPr>
              <w:t>ого</w:t>
            </w:r>
          </w:p>
          <w:p w:rsidR="005A1328" w:rsidRDefault="00DF67A2">
            <w:pPr>
              <w:pStyle w:val="TableParagraph"/>
              <w:spacing w:line="303" w:lineRule="exact"/>
              <w:ind w:left="143"/>
              <w:rPr>
                <w:sz w:val="28"/>
              </w:rPr>
            </w:pP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839"/>
        </w:trPr>
        <w:tc>
          <w:tcPr>
            <w:tcW w:w="1844" w:type="dxa"/>
          </w:tcPr>
          <w:p w:rsidR="005A1328" w:rsidRDefault="00DF67A2">
            <w:pPr>
              <w:pStyle w:val="TableParagraph"/>
              <w:spacing w:line="315" w:lineRule="exact"/>
              <w:ind w:left="0" w:right="22"/>
              <w:jc w:val="center"/>
              <w:rPr>
                <w:sz w:val="28"/>
              </w:rPr>
            </w:pPr>
            <w:r>
              <w:rPr>
                <w:sz w:val="28"/>
              </w:rPr>
              <w:t>Карпова</w:t>
            </w:r>
            <w:r>
              <w:rPr>
                <w:spacing w:val="-12"/>
                <w:sz w:val="28"/>
              </w:rPr>
              <w:t xml:space="preserve"> </w:t>
            </w:r>
            <w:r>
              <w:rPr>
                <w:spacing w:val="-4"/>
                <w:sz w:val="28"/>
              </w:rPr>
              <w:t>С.И.</w:t>
            </w:r>
          </w:p>
        </w:tc>
        <w:tc>
          <w:tcPr>
            <w:tcW w:w="5249" w:type="dxa"/>
          </w:tcPr>
          <w:p w:rsidR="005A1328" w:rsidRDefault="00DF67A2">
            <w:pPr>
              <w:pStyle w:val="TableParagraph"/>
              <w:tabs>
                <w:tab w:val="left" w:pos="1620"/>
                <w:tab w:val="left" w:pos="2618"/>
                <w:tab w:val="left" w:pos="3213"/>
              </w:tabs>
              <w:ind w:left="109" w:right="99"/>
              <w:rPr>
                <w:sz w:val="28"/>
              </w:rPr>
            </w:pPr>
            <w:r>
              <w:rPr>
                <w:spacing w:val="-2"/>
                <w:sz w:val="28"/>
              </w:rPr>
              <w:t>Развитие</w:t>
            </w:r>
            <w:r>
              <w:rPr>
                <w:sz w:val="28"/>
              </w:rPr>
              <w:tab/>
            </w:r>
            <w:r>
              <w:rPr>
                <w:spacing w:val="-4"/>
                <w:sz w:val="28"/>
              </w:rPr>
              <w:t>речи</w:t>
            </w:r>
            <w:r>
              <w:rPr>
                <w:sz w:val="28"/>
              </w:rPr>
              <w:tab/>
            </w:r>
            <w:r>
              <w:rPr>
                <w:spacing w:val="-10"/>
                <w:sz w:val="28"/>
              </w:rPr>
              <w:t>и</w:t>
            </w:r>
            <w:r>
              <w:rPr>
                <w:sz w:val="28"/>
              </w:rPr>
              <w:tab/>
            </w:r>
            <w:r>
              <w:rPr>
                <w:spacing w:val="-2"/>
                <w:sz w:val="28"/>
              </w:rPr>
              <w:t xml:space="preserve">познавательных </w:t>
            </w:r>
            <w:r>
              <w:rPr>
                <w:sz w:val="28"/>
              </w:rPr>
              <w:t>способностей дошкольников 6-7 лет</w:t>
            </w:r>
          </w:p>
        </w:tc>
        <w:tc>
          <w:tcPr>
            <w:tcW w:w="1844" w:type="dxa"/>
          </w:tcPr>
          <w:p w:rsidR="005A1328" w:rsidRDefault="00DF67A2">
            <w:pPr>
              <w:pStyle w:val="TableParagraph"/>
              <w:spacing w:line="315" w:lineRule="exact"/>
              <w:ind w:left="109"/>
              <w:rPr>
                <w:sz w:val="28"/>
              </w:rPr>
            </w:pPr>
            <w:r>
              <w:rPr>
                <w:sz w:val="28"/>
              </w:rPr>
              <w:t>СПб:</w:t>
            </w:r>
            <w:r>
              <w:rPr>
                <w:spacing w:val="-9"/>
                <w:sz w:val="28"/>
              </w:rPr>
              <w:t xml:space="preserve"> </w:t>
            </w:r>
            <w:r>
              <w:rPr>
                <w:spacing w:val="-4"/>
                <w:sz w:val="28"/>
              </w:rPr>
              <w:t>Речь</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1411"/>
        </w:trPr>
        <w:tc>
          <w:tcPr>
            <w:tcW w:w="1844" w:type="dxa"/>
          </w:tcPr>
          <w:p w:rsidR="005A1328" w:rsidRDefault="00DF67A2">
            <w:pPr>
              <w:pStyle w:val="TableParagraph"/>
              <w:spacing w:line="315" w:lineRule="exact"/>
              <w:ind w:left="5" w:right="160"/>
              <w:jc w:val="center"/>
              <w:rPr>
                <w:sz w:val="28"/>
              </w:rPr>
            </w:pPr>
            <w:r>
              <w:rPr>
                <w:sz w:val="28"/>
              </w:rPr>
              <w:t>Козина</w:t>
            </w:r>
            <w:r>
              <w:rPr>
                <w:spacing w:val="-6"/>
                <w:sz w:val="28"/>
              </w:rPr>
              <w:t xml:space="preserve"> </w:t>
            </w:r>
            <w:r>
              <w:rPr>
                <w:spacing w:val="-4"/>
                <w:sz w:val="28"/>
              </w:rPr>
              <w:t>И.В.</w:t>
            </w:r>
          </w:p>
        </w:tc>
        <w:tc>
          <w:tcPr>
            <w:tcW w:w="5249" w:type="dxa"/>
          </w:tcPr>
          <w:p w:rsidR="005A1328" w:rsidRDefault="00DF67A2">
            <w:pPr>
              <w:pStyle w:val="TableParagraph"/>
              <w:ind w:left="109"/>
              <w:rPr>
                <w:sz w:val="28"/>
              </w:rPr>
            </w:pPr>
            <w:r>
              <w:rPr>
                <w:sz w:val="28"/>
              </w:rPr>
              <w:t>Лексические</w:t>
            </w:r>
            <w:r>
              <w:rPr>
                <w:spacing w:val="-11"/>
                <w:sz w:val="28"/>
              </w:rPr>
              <w:t xml:space="preserve"> </w:t>
            </w:r>
            <w:r>
              <w:rPr>
                <w:sz w:val="28"/>
              </w:rPr>
              <w:t>темы</w:t>
            </w:r>
            <w:r>
              <w:rPr>
                <w:spacing w:val="-12"/>
                <w:sz w:val="28"/>
              </w:rPr>
              <w:t xml:space="preserve"> </w:t>
            </w:r>
            <w:r>
              <w:rPr>
                <w:sz w:val="28"/>
              </w:rPr>
              <w:t>по</w:t>
            </w:r>
            <w:r>
              <w:rPr>
                <w:spacing w:val="-12"/>
                <w:sz w:val="28"/>
              </w:rPr>
              <w:t xml:space="preserve"> </w:t>
            </w:r>
            <w:r>
              <w:rPr>
                <w:sz w:val="28"/>
              </w:rPr>
              <w:t>развитию</w:t>
            </w:r>
            <w:r>
              <w:rPr>
                <w:spacing w:val="-12"/>
                <w:sz w:val="28"/>
              </w:rPr>
              <w:t xml:space="preserve"> </w:t>
            </w:r>
            <w:r>
              <w:rPr>
                <w:sz w:val="28"/>
              </w:rPr>
              <w:t>речи дошкольников, старшая группа</w:t>
            </w:r>
          </w:p>
        </w:tc>
        <w:tc>
          <w:tcPr>
            <w:tcW w:w="1844" w:type="dxa"/>
          </w:tcPr>
          <w:p w:rsidR="005A1328" w:rsidRDefault="00DF67A2">
            <w:pPr>
              <w:pStyle w:val="TableParagraph"/>
              <w:ind w:left="143" w:hanging="34"/>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406"/>
        </w:trPr>
        <w:tc>
          <w:tcPr>
            <w:tcW w:w="1844" w:type="dxa"/>
          </w:tcPr>
          <w:p w:rsidR="005A1328" w:rsidRDefault="00DF67A2">
            <w:pPr>
              <w:pStyle w:val="TableParagraph"/>
              <w:spacing w:line="315" w:lineRule="exact"/>
              <w:ind w:left="5" w:right="160"/>
              <w:jc w:val="center"/>
              <w:rPr>
                <w:sz w:val="28"/>
              </w:rPr>
            </w:pPr>
            <w:r>
              <w:rPr>
                <w:sz w:val="28"/>
              </w:rPr>
              <w:t>Козина</w:t>
            </w:r>
            <w:r>
              <w:rPr>
                <w:spacing w:val="-6"/>
                <w:sz w:val="28"/>
              </w:rPr>
              <w:t xml:space="preserve"> </w:t>
            </w:r>
            <w:r>
              <w:rPr>
                <w:spacing w:val="-4"/>
                <w:sz w:val="28"/>
              </w:rPr>
              <w:t>И.В.</w:t>
            </w:r>
          </w:p>
        </w:tc>
        <w:tc>
          <w:tcPr>
            <w:tcW w:w="5249" w:type="dxa"/>
          </w:tcPr>
          <w:p w:rsidR="005A1328" w:rsidRDefault="00DF67A2">
            <w:pPr>
              <w:pStyle w:val="TableParagraph"/>
              <w:tabs>
                <w:tab w:val="left" w:pos="2936"/>
              </w:tabs>
              <w:ind w:left="109" w:right="100"/>
              <w:jc w:val="both"/>
              <w:rPr>
                <w:sz w:val="28"/>
              </w:rPr>
            </w:pPr>
            <w:r>
              <w:rPr>
                <w:sz w:val="28"/>
              </w:rPr>
              <w:t xml:space="preserve">Лексические темы по развитию речи </w:t>
            </w:r>
            <w:r>
              <w:rPr>
                <w:spacing w:val="-2"/>
                <w:sz w:val="28"/>
              </w:rPr>
              <w:t>дошкольников.</w:t>
            </w:r>
            <w:r>
              <w:rPr>
                <w:sz w:val="28"/>
              </w:rPr>
              <w:tab/>
            </w:r>
            <w:r>
              <w:rPr>
                <w:spacing w:val="-2"/>
                <w:sz w:val="28"/>
              </w:rPr>
              <w:t>Подготовительная группа.</w:t>
            </w:r>
          </w:p>
        </w:tc>
        <w:tc>
          <w:tcPr>
            <w:tcW w:w="1844" w:type="dxa"/>
          </w:tcPr>
          <w:p w:rsidR="005A1328" w:rsidRDefault="00DF67A2">
            <w:pPr>
              <w:pStyle w:val="TableParagraph"/>
              <w:ind w:left="143" w:hanging="34"/>
              <w:rPr>
                <w:sz w:val="28"/>
              </w:rPr>
            </w:pPr>
            <w:r>
              <w:rPr>
                <w:spacing w:val="-2"/>
                <w:sz w:val="28"/>
              </w:rPr>
              <w:t xml:space="preserve">Центр педагогическ </w:t>
            </w:r>
            <w:r>
              <w:rPr>
                <w:spacing w:val="-4"/>
                <w:sz w:val="28"/>
              </w:rPr>
              <w:t xml:space="preserve">ого </w:t>
            </w: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86"/>
        </w:trPr>
        <w:tc>
          <w:tcPr>
            <w:tcW w:w="1844" w:type="dxa"/>
          </w:tcPr>
          <w:p w:rsidR="005A1328" w:rsidRDefault="00DF67A2">
            <w:pPr>
              <w:pStyle w:val="TableParagraph"/>
              <w:ind w:left="143" w:right="179" w:hanging="34"/>
              <w:rPr>
                <w:sz w:val="28"/>
              </w:rPr>
            </w:pPr>
            <w:r>
              <w:rPr>
                <w:spacing w:val="-2"/>
                <w:sz w:val="28"/>
              </w:rPr>
              <w:t xml:space="preserve">Колесникова </w:t>
            </w:r>
            <w:r>
              <w:rPr>
                <w:sz w:val="28"/>
              </w:rPr>
              <w:t>Е. В.</w:t>
            </w:r>
          </w:p>
        </w:tc>
        <w:tc>
          <w:tcPr>
            <w:tcW w:w="5249" w:type="dxa"/>
          </w:tcPr>
          <w:p w:rsidR="005A1328" w:rsidRDefault="00DF67A2">
            <w:pPr>
              <w:pStyle w:val="TableParagraph"/>
              <w:ind w:left="109"/>
              <w:rPr>
                <w:sz w:val="28"/>
              </w:rPr>
            </w:pPr>
            <w:r>
              <w:rPr>
                <w:sz w:val="28"/>
              </w:rPr>
              <w:t>Учимся</w:t>
            </w:r>
            <w:r>
              <w:rPr>
                <w:spacing w:val="-15"/>
                <w:sz w:val="28"/>
              </w:rPr>
              <w:t xml:space="preserve"> </w:t>
            </w:r>
            <w:r>
              <w:rPr>
                <w:sz w:val="28"/>
              </w:rPr>
              <w:t>составлять</w:t>
            </w:r>
            <w:r>
              <w:rPr>
                <w:spacing w:val="-18"/>
                <w:sz w:val="28"/>
              </w:rPr>
              <w:t xml:space="preserve"> </w:t>
            </w:r>
            <w:r>
              <w:rPr>
                <w:sz w:val="28"/>
              </w:rPr>
              <w:t>слоговые</w:t>
            </w:r>
            <w:r>
              <w:rPr>
                <w:spacing w:val="-15"/>
                <w:sz w:val="28"/>
              </w:rPr>
              <w:t xml:space="preserve"> </w:t>
            </w:r>
            <w:r>
              <w:rPr>
                <w:sz w:val="28"/>
              </w:rPr>
              <w:t>схемы, рабочая тетрадь для детей 4-5 лет</w:t>
            </w:r>
          </w:p>
        </w:tc>
        <w:tc>
          <w:tcPr>
            <w:tcW w:w="1844" w:type="dxa"/>
          </w:tcPr>
          <w:p w:rsidR="005A1328" w:rsidRDefault="00DF67A2">
            <w:pPr>
              <w:pStyle w:val="TableParagraph"/>
              <w:spacing w:line="319" w:lineRule="exact"/>
              <w:ind w:left="109"/>
              <w:rPr>
                <w:sz w:val="28"/>
              </w:rPr>
            </w:pPr>
            <w:r>
              <w:rPr>
                <w:spacing w:val="-2"/>
                <w:sz w:val="28"/>
              </w:rPr>
              <w:t>Ювента</w:t>
            </w:r>
          </w:p>
        </w:tc>
        <w:tc>
          <w:tcPr>
            <w:tcW w:w="995" w:type="dxa"/>
          </w:tcPr>
          <w:p w:rsidR="005A1328" w:rsidRDefault="00DF67A2">
            <w:pPr>
              <w:pStyle w:val="TableParagraph"/>
              <w:spacing w:line="319" w:lineRule="exact"/>
              <w:ind w:left="104"/>
              <w:rPr>
                <w:sz w:val="28"/>
              </w:rPr>
            </w:pPr>
            <w:r>
              <w:rPr>
                <w:spacing w:val="-4"/>
                <w:sz w:val="28"/>
              </w:rPr>
              <w:t>2015</w:t>
            </w:r>
          </w:p>
        </w:tc>
      </w:tr>
      <w:tr w:rsidR="005A1328">
        <w:trPr>
          <w:trHeight w:val="940"/>
        </w:trPr>
        <w:tc>
          <w:tcPr>
            <w:tcW w:w="1844" w:type="dxa"/>
          </w:tcPr>
          <w:p w:rsidR="005A1328" w:rsidRDefault="00DF67A2">
            <w:pPr>
              <w:pStyle w:val="TableParagraph"/>
              <w:ind w:left="143" w:right="179" w:hanging="34"/>
              <w:rPr>
                <w:sz w:val="28"/>
              </w:rPr>
            </w:pPr>
            <w:r>
              <w:rPr>
                <w:spacing w:val="-2"/>
                <w:sz w:val="28"/>
              </w:rPr>
              <w:t xml:space="preserve">Колесникова </w:t>
            </w:r>
            <w:r>
              <w:rPr>
                <w:sz w:val="28"/>
              </w:rPr>
              <w:t>Е. В.</w:t>
            </w:r>
          </w:p>
        </w:tc>
        <w:tc>
          <w:tcPr>
            <w:tcW w:w="5249" w:type="dxa"/>
          </w:tcPr>
          <w:p w:rsidR="005A1328" w:rsidRDefault="00DF67A2">
            <w:pPr>
              <w:pStyle w:val="TableParagraph"/>
              <w:spacing w:line="276" w:lineRule="auto"/>
              <w:ind w:left="109"/>
              <w:rPr>
                <w:sz w:val="28"/>
              </w:rPr>
            </w:pPr>
            <w:r>
              <w:rPr>
                <w:sz w:val="28"/>
              </w:rPr>
              <w:t>Развитие</w:t>
            </w:r>
            <w:r>
              <w:rPr>
                <w:spacing w:val="-9"/>
                <w:sz w:val="28"/>
              </w:rPr>
              <w:t xml:space="preserve"> </w:t>
            </w:r>
            <w:r>
              <w:rPr>
                <w:sz w:val="28"/>
              </w:rPr>
              <w:t>звуко</w:t>
            </w:r>
            <w:r>
              <w:rPr>
                <w:spacing w:val="-7"/>
                <w:sz w:val="28"/>
              </w:rPr>
              <w:t xml:space="preserve"> </w:t>
            </w:r>
            <w:r>
              <w:rPr>
                <w:sz w:val="28"/>
              </w:rPr>
              <w:t>-</w:t>
            </w:r>
            <w:r>
              <w:rPr>
                <w:spacing w:val="-11"/>
                <w:sz w:val="28"/>
              </w:rPr>
              <w:t xml:space="preserve"> </w:t>
            </w:r>
            <w:r>
              <w:rPr>
                <w:sz w:val="28"/>
              </w:rPr>
              <w:t>буквенного</w:t>
            </w:r>
            <w:r>
              <w:rPr>
                <w:spacing w:val="-9"/>
                <w:sz w:val="28"/>
              </w:rPr>
              <w:t xml:space="preserve"> </w:t>
            </w:r>
            <w:r>
              <w:rPr>
                <w:sz w:val="28"/>
              </w:rPr>
              <w:t>анализа</w:t>
            </w:r>
            <w:r>
              <w:rPr>
                <w:spacing w:val="-4"/>
                <w:sz w:val="28"/>
              </w:rPr>
              <w:t xml:space="preserve"> </w:t>
            </w:r>
            <w:r>
              <w:rPr>
                <w:sz w:val="28"/>
              </w:rPr>
              <w:t>у детей 5-6 лет</w:t>
            </w:r>
          </w:p>
        </w:tc>
        <w:tc>
          <w:tcPr>
            <w:tcW w:w="1844" w:type="dxa"/>
          </w:tcPr>
          <w:p w:rsidR="005A1328" w:rsidRDefault="00DF67A2">
            <w:pPr>
              <w:pStyle w:val="TableParagraph"/>
              <w:spacing w:line="315" w:lineRule="exact"/>
              <w:ind w:left="109"/>
              <w:rPr>
                <w:sz w:val="28"/>
              </w:rPr>
            </w:pPr>
            <w:r>
              <w:rPr>
                <w:spacing w:val="-2"/>
                <w:sz w:val="28"/>
              </w:rPr>
              <w:t>Ювента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753"/>
        </w:trPr>
        <w:tc>
          <w:tcPr>
            <w:tcW w:w="1844" w:type="dxa"/>
          </w:tcPr>
          <w:p w:rsidR="005A1328" w:rsidRDefault="00DF67A2">
            <w:pPr>
              <w:pStyle w:val="TableParagraph"/>
              <w:ind w:left="143" w:right="179" w:hanging="34"/>
              <w:rPr>
                <w:sz w:val="28"/>
              </w:rPr>
            </w:pPr>
            <w:r>
              <w:rPr>
                <w:spacing w:val="-2"/>
                <w:sz w:val="28"/>
              </w:rPr>
              <w:t xml:space="preserve">Колесникова </w:t>
            </w:r>
            <w:r>
              <w:rPr>
                <w:sz w:val="28"/>
              </w:rPr>
              <w:t>Е. В.</w:t>
            </w:r>
          </w:p>
        </w:tc>
        <w:tc>
          <w:tcPr>
            <w:tcW w:w="5249" w:type="dxa"/>
          </w:tcPr>
          <w:p w:rsidR="005A1328" w:rsidRDefault="00DF67A2">
            <w:pPr>
              <w:pStyle w:val="TableParagraph"/>
              <w:tabs>
                <w:tab w:val="left" w:pos="1424"/>
                <w:tab w:val="left" w:pos="2728"/>
                <w:tab w:val="left" w:pos="3126"/>
                <w:tab w:val="left" w:pos="4997"/>
              </w:tabs>
              <w:ind w:left="109" w:right="104"/>
              <w:rPr>
                <w:sz w:val="28"/>
              </w:rPr>
            </w:pPr>
            <w:r>
              <w:rPr>
                <w:spacing w:val="-2"/>
                <w:sz w:val="28"/>
              </w:rPr>
              <w:t>Развитие</w:t>
            </w:r>
            <w:r>
              <w:rPr>
                <w:sz w:val="28"/>
              </w:rPr>
              <w:tab/>
            </w:r>
            <w:r>
              <w:rPr>
                <w:spacing w:val="-2"/>
                <w:sz w:val="28"/>
              </w:rPr>
              <w:t>интереса</w:t>
            </w:r>
            <w:r>
              <w:rPr>
                <w:sz w:val="28"/>
              </w:rPr>
              <w:tab/>
            </w:r>
            <w:r>
              <w:rPr>
                <w:spacing w:val="-10"/>
                <w:sz w:val="28"/>
              </w:rPr>
              <w:t>и</w:t>
            </w:r>
            <w:r>
              <w:rPr>
                <w:sz w:val="28"/>
              </w:rPr>
              <w:tab/>
            </w:r>
            <w:r>
              <w:rPr>
                <w:spacing w:val="-2"/>
                <w:sz w:val="28"/>
              </w:rPr>
              <w:t>способностей</w:t>
            </w:r>
            <w:r>
              <w:rPr>
                <w:sz w:val="28"/>
              </w:rPr>
              <w:tab/>
            </w:r>
            <w:r>
              <w:rPr>
                <w:spacing w:val="-10"/>
                <w:sz w:val="28"/>
              </w:rPr>
              <w:t xml:space="preserve">к </w:t>
            </w:r>
            <w:r>
              <w:rPr>
                <w:sz w:val="28"/>
              </w:rPr>
              <w:t>чтению у детей 6-7 лет</w:t>
            </w:r>
          </w:p>
        </w:tc>
        <w:tc>
          <w:tcPr>
            <w:tcW w:w="1844" w:type="dxa"/>
          </w:tcPr>
          <w:p w:rsidR="005A1328" w:rsidRDefault="00DF67A2">
            <w:pPr>
              <w:pStyle w:val="TableParagraph"/>
              <w:spacing w:line="315" w:lineRule="exact"/>
              <w:ind w:left="109"/>
              <w:rPr>
                <w:sz w:val="28"/>
              </w:rPr>
            </w:pPr>
            <w:r>
              <w:rPr>
                <w:spacing w:val="-2"/>
                <w:sz w:val="28"/>
              </w:rPr>
              <w:t>Ювента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left="143" w:right="97" w:hanging="34"/>
              <w:rPr>
                <w:sz w:val="28"/>
              </w:rPr>
            </w:pPr>
            <w:r>
              <w:rPr>
                <w:spacing w:val="-2"/>
                <w:sz w:val="28"/>
              </w:rPr>
              <w:t xml:space="preserve">Краснощеков </w:t>
            </w:r>
            <w:r>
              <w:rPr>
                <w:sz w:val="28"/>
              </w:rPr>
              <w:t>а</w:t>
            </w:r>
            <w:r>
              <w:rPr>
                <w:spacing w:val="40"/>
                <w:sz w:val="28"/>
              </w:rPr>
              <w:t xml:space="preserve"> </w:t>
            </w:r>
            <w:r>
              <w:rPr>
                <w:sz w:val="28"/>
              </w:rPr>
              <w:t>Н.В.</w:t>
            </w:r>
          </w:p>
        </w:tc>
        <w:tc>
          <w:tcPr>
            <w:tcW w:w="5249" w:type="dxa"/>
          </w:tcPr>
          <w:p w:rsidR="005A1328" w:rsidRDefault="00DF67A2">
            <w:pPr>
              <w:pStyle w:val="TableParagraph"/>
              <w:ind w:left="109"/>
              <w:rPr>
                <w:sz w:val="28"/>
              </w:rPr>
            </w:pPr>
            <w:r>
              <w:rPr>
                <w:sz w:val="28"/>
              </w:rPr>
              <w:t>Готовимся</w:t>
            </w:r>
            <w:r>
              <w:rPr>
                <w:spacing w:val="40"/>
                <w:sz w:val="28"/>
              </w:rPr>
              <w:t xml:space="preserve"> </w:t>
            </w:r>
            <w:r>
              <w:rPr>
                <w:sz w:val="28"/>
              </w:rPr>
              <w:t>к</w:t>
            </w:r>
            <w:r>
              <w:rPr>
                <w:spacing w:val="40"/>
                <w:sz w:val="28"/>
              </w:rPr>
              <w:t xml:space="preserve"> </w:t>
            </w:r>
            <w:r>
              <w:rPr>
                <w:sz w:val="28"/>
              </w:rPr>
              <w:t>школе:</w:t>
            </w:r>
            <w:r>
              <w:rPr>
                <w:spacing w:val="40"/>
                <w:sz w:val="28"/>
              </w:rPr>
              <w:t xml:space="preserve"> </w:t>
            </w:r>
            <w:r>
              <w:rPr>
                <w:sz w:val="28"/>
              </w:rPr>
              <w:t>подготовка</w:t>
            </w:r>
            <w:r>
              <w:rPr>
                <w:spacing w:val="40"/>
                <w:sz w:val="28"/>
              </w:rPr>
              <w:t xml:space="preserve"> </w:t>
            </w:r>
            <w:r>
              <w:rPr>
                <w:sz w:val="28"/>
              </w:rPr>
              <w:t>руки</w:t>
            </w:r>
            <w:r>
              <w:rPr>
                <w:spacing w:val="40"/>
                <w:sz w:val="28"/>
              </w:rPr>
              <w:t xml:space="preserve"> </w:t>
            </w:r>
            <w:r>
              <w:rPr>
                <w:sz w:val="28"/>
              </w:rPr>
              <w:t>к письму,</w:t>
            </w:r>
            <w:r>
              <w:rPr>
                <w:spacing w:val="62"/>
                <w:w w:val="150"/>
                <w:sz w:val="28"/>
              </w:rPr>
              <w:t xml:space="preserve"> </w:t>
            </w:r>
            <w:r>
              <w:rPr>
                <w:sz w:val="28"/>
              </w:rPr>
              <w:t>счет,</w:t>
            </w:r>
            <w:r>
              <w:rPr>
                <w:spacing w:val="63"/>
                <w:w w:val="150"/>
                <w:sz w:val="28"/>
              </w:rPr>
              <w:t xml:space="preserve"> </w:t>
            </w:r>
            <w:r>
              <w:rPr>
                <w:sz w:val="28"/>
              </w:rPr>
              <w:t>чтение,</w:t>
            </w:r>
            <w:r>
              <w:rPr>
                <w:spacing w:val="63"/>
                <w:w w:val="150"/>
                <w:sz w:val="28"/>
              </w:rPr>
              <w:t xml:space="preserve"> </w:t>
            </w:r>
            <w:r>
              <w:rPr>
                <w:sz w:val="28"/>
              </w:rPr>
              <w:t>развитие</w:t>
            </w:r>
            <w:r>
              <w:rPr>
                <w:spacing w:val="62"/>
                <w:w w:val="150"/>
                <w:sz w:val="28"/>
              </w:rPr>
              <w:t xml:space="preserve"> </w:t>
            </w:r>
            <w:r>
              <w:rPr>
                <w:sz w:val="28"/>
              </w:rPr>
              <w:t>речи</w:t>
            </w:r>
            <w:r>
              <w:rPr>
                <w:spacing w:val="56"/>
                <w:w w:val="150"/>
                <w:sz w:val="28"/>
              </w:rPr>
              <w:t xml:space="preserve"> </w:t>
            </w:r>
            <w:r>
              <w:rPr>
                <w:spacing w:val="-10"/>
                <w:sz w:val="28"/>
              </w:rPr>
              <w:t>и</w:t>
            </w:r>
          </w:p>
          <w:p w:rsidR="005A1328" w:rsidRDefault="00DF67A2">
            <w:pPr>
              <w:pStyle w:val="TableParagraph"/>
              <w:spacing w:line="308" w:lineRule="exact"/>
              <w:ind w:left="109"/>
              <w:rPr>
                <w:sz w:val="28"/>
              </w:rPr>
            </w:pPr>
            <w:r>
              <w:rPr>
                <w:spacing w:val="-2"/>
                <w:sz w:val="28"/>
              </w:rPr>
              <w:t>коммуникативных</w:t>
            </w:r>
            <w:r>
              <w:rPr>
                <w:spacing w:val="11"/>
                <w:sz w:val="28"/>
              </w:rPr>
              <w:t xml:space="preserve"> </w:t>
            </w:r>
            <w:r>
              <w:rPr>
                <w:spacing w:val="-2"/>
                <w:sz w:val="28"/>
              </w:rPr>
              <w:t>навыков</w:t>
            </w:r>
          </w:p>
        </w:tc>
        <w:tc>
          <w:tcPr>
            <w:tcW w:w="1844" w:type="dxa"/>
          </w:tcPr>
          <w:p w:rsidR="005A1328" w:rsidRDefault="00DF67A2">
            <w:pPr>
              <w:pStyle w:val="TableParagraph"/>
              <w:ind w:left="143" w:hanging="144"/>
              <w:rPr>
                <w:sz w:val="28"/>
              </w:rPr>
            </w:pPr>
            <w:r>
              <w:rPr>
                <w:sz w:val="28"/>
              </w:rPr>
              <w:t>Ростов</w:t>
            </w:r>
            <w:r>
              <w:rPr>
                <w:spacing w:val="-18"/>
                <w:sz w:val="28"/>
              </w:rPr>
              <w:t xml:space="preserve"> </w:t>
            </w:r>
            <w:r>
              <w:rPr>
                <w:sz w:val="28"/>
              </w:rPr>
              <w:t xml:space="preserve">н/Д: </w:t>
            </w:r>
            <w:r>
              <w:rPr>
                <w:spacing w:val="-2"/>
                <w:sz w:val="28"/>
              </w:rPr>
              <w:t>Феникс</w:t>
            </w:r>
          </w:p>
        </w:tc>
        <w:tc>
          <w:tcPr>
            <w:tcW w:w="995" w:type="dxa"/>
          </w:tcPr>
          <w:p w:rsidR="005A1328" w:rsidRDefault="00DF67A2">
            <w:pPr>
              <w:pStyle w:val="TableParagraph"/>
              <w:spacing w:line="315" w:lineRule="exact"/>
              <w:ind w:left="104"/>
              <w:rPr>
                <w:sz w:val="28"/>
              </w:rPr>
            </w:pPr>
            <w:r>
              <w:rPr>
                <w:spacing w:val="-4"/>
                <w:sz w:val="28"/>
              </w:rPr>
              <w:t>2012</w:t>
            </w:r>
          </w:p>
        </w:tc>
      </w:tr>
      <w:tr w:rsidR="005A1328">
        <w:trPr>
          <w:trHeight w:val="1291"/>
        </w:trPr>
        <w:tc>
          <w:tcPr>
            <w:tcW w:w="1844" w:type="dxa"/>
          </w:tcPr>
          <w:p w:rsidR="005A1328" w:rsidRDefault="00DF67A2">
            <w:pPr>
              <w:pStyle w:val="TableParagraph"/>
              <w:spacing w:line="242" w:lineRule="auto"/>
              <w:ind w:left="143" w:right="254"/>
              <w:rPr>
                <w:sz w:val="28"/>
              </w:rPr>
            </w:pPr>
            <w:r>
              <w:rPr>
                <w:sz w:val="28"/>
              </w:rPr>
              <w:t>Лебедева</w:t>
            </w:r>
            <w:r>
              <w:rPr>
                <w:spacing w:val="-18"/>
                <w:sz w:val="28"/>
              </w:rPr>
              <w:t xml:space="preserve"> </w:t>
            </w:r>
            <w:r>
              <w:rPr>
                <w:sz w:val="28"/>
              </w:rPr>
              <w:t xml:space="preserve">Л. </w:t>
            </w:r>
            <w:r>
              <w:rPr>
                <w:spacing w:val="-6"/>
                <w:sz w:val="28"/>
              </w:rPr>
              <w:t>В.</w:t>
            </w:r>
          </w:p>
        </w:tc>
        <w:tc>
          <w:tcPr>
            <w:tcW w:w="5249" w:type="dxa"/>
          </w:tcPr>
          <w:p w:rsidR="005A1328" w:rsidRDefault="00DF67A2">
            <w:pPr>
              <w:pStyle w:val="TableParagraph"/>
              <w:spacing w:line="242" w:lineRule="auto"/>
              <w:ind w:left="109"/>
              <w:rPr>
                <w:sz w:val="28"/>
              </w:rPr>
            </w:pPr>
            <w:r>
              <w:rPr>
                <w:sz w:val="28"/>
              </w:rPr>
              <w:t>Обучение</w:t>
            </w:r>
            <w:r>
              <w:rPr>
                <w:spacing w:val="-18"/>
                <w:sz w:val="28"/>
              </w:rPr>
              <w:t xml:space="preserve"> </w:t>
            </w:r>
            <w:r>
              <w:rPr>
                <w:sz w:val="28"/>
              </w:rPr>
              <w:t>дошкольников</w:t>
            </w:r>
            <w:r>
              <w:rPr>
                <w:spacing w:val="-17"/>
                <w:sz w:val="28"/>
              </w:rPr>
              <w:t xml:space="preserve"> </w:t>
            </w:r>
            <w:r>
              <w:rPr>
                <w:sz w:val="28"/>
              </w:rPr>
              <w:t>пересказу, средняя группа</w:t>
            </w:r>
          </w:p>
        </w:tc>
        <w:tc>
          <w:tcPr>
            <w:tcW w:w="1844" w:type="dxa"/>
          </w:tcPr>
          <w:p w:rsidR="005A1328" w:rsidRDefault="00DF67A2">
            <w:pPr>
              <w:pStyle w:val="TableParagraph"/>
              <w:spacing w:line="242" w:lineRule="auto"/>
              <w:ind w:left="143" w:hanging="34"/>
              <w:rPr>
                <w:sz w:val="28"/>
              </w:rPr>
            </w:pPr>
            <w:r>
              <w:rPr>
                <w:spacing w:val="-2"/>
                <w:sz w:val="28"/>
              </w:rPr>
              <w:t>Центр педагогическ</w:t>
            </w:r>
          </w:p>
          <w:p w:rsidR="005A1328" w:rsidRDefault="00DF67A2">
            <w:pPr>
              <w:pStyle w:val="TableParagraph"/>
              <w:spacing w:line="322" w:lineRule="exact"/>
              <w:ind w:left="143" w:right="210"/>
              <w:rPr>
                <w:sz w:val="28"/>
              </w:rPr>
            </w:pPr>
            <w:r>
              <w:rPr>
                <w:spacing w:val="-4"/>
                <w:sz w:val="28"/>
              </w:rPr>
              <w:t xml:space="preserve">ого </w:t>
            </w: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83"/>
        </w:trPr>
        <w:tc>
          <w:tcPr>
            <w:tcW w:w="1844" w:type="dxa"/>
          </w:tcPr>
          <w:p w:rsidR="005A1328" w:rsidRDefault="00DF67A2">
            <w:pPr>
              <w:pStyle w:val="TableParagraph"/>
              <w:ind w:left="143" w:right="254"/>
              <w:rPr>
                <w:sz w:val="28"/>
              </w:rPr>
            </w:pPr>
            <w:r>
              <w:rPr>
                <w:sz w:val="28"/>
              </w:rPr>
              <w:t>Лебедева</w:t>
            </w:r>
            <w:r>
              <w:rPr>
                <w:spacing w:val="-18"/>
                <w:sz w:val="28"/>
              </w:rPr>
              <w:t xml:space="preserve"> </w:t>
            </w:r>
            <w:r>
              <w:rPr>
                <w:sz w:val="28"/>
              </w:rPr>
              <w:t xml:space="preserve">Л. </w:t>
            </w:r>
            <w:r>
              <w:rPr>
                <w:spacing w:val="-6"/>
                <w:sz w:val="28"/>
              </w:rPr>
              <w:t>В.</w:t>
            </w:r>
          </w:p>
        </w:tc>
        <w:tc>
          <w:tcPr>
            <w:tcW w:w="5249" w:type="dxa"/>
          </w:tcPr>
          <w:p w:rsidR="005A1328" w:rsidRDefault="00DF67A2">
            <w:pPr>
              <w:pStyle w:val="TableParagraph"/>
              <w:ind w:left="109"/>
              <w:rPr>
                <w:sz w:val="28"/>
              </w:rPr>
            </w:pPr>
            <w:r>
              <w:rPr>
                <w:sz w:val="28"/>
              </w:rPr>
              <w:t>Обучение</w:t>
            </w:r>
            <w:r>
              <w:rPr>
                <w:spacing w:val="-18"/>
                <w:sz w:val="28"/>
              </w:rPr>
              <w:t xml:space="preserve"> </w:t>
            </w:r>
            <w:r>
              <w:rPr>
                <w:sz w:val="28"/>
              </w:rPr>
              <w:t>дошкольников</w:t>
            </w:r>
            <w:r>
              <w:rPr>
                <w:spacing w:val="-17"/>
                <w:sz w:val="28"/>
              </w:rPr>
              <w:t xml:space="preserve"> </w:t>
            </w:r>
            <w:r>
              <w:rPr>
                <w:sz w:val="28"/>
              </w:rPr>
              <w:t>пересказу, старшая группа</w:t>
            </w:r>
          </w:p>
        </w:tc>
        <w:tc>
          <w:tcPr>
            <w:tcW w:w="1844" w:type="dxa"/>
          </w:tcPr>
          <w:p w:rsidR="005A1328" w:rsidRDefault="00DF67A2">
            <w:pPr>
              <w:pStyle w:val="TableParagraph"/>
              <w:ind w:left="143" w:hanging="34"/>
              <w:rPr>
                <w:sz w:val="28"/>
              </w:rPr>
            </w:pPr>
            <w:r>
              <w:rPr>
                <w:spacing w:val="-2"/>
                <w:sz w:val="28"/>
              </w:rPr>
              <w:t xml:space="preserve">Центр педагогическ </w:t>
            </w:r>
            <w:r>
              <w:rPr>
                <w:spacing w:val="-4"/>
                <w:sz w:val="28"/>
              </w:rPr>
              <w:t>ого</w:t>
            </w:r>
          </w:p>
          <w:p w:rsidR="005A1328" w:rsidRDefault="00DF67A2">
            <w:pPr>
              <w:pStyle w:val="TableParagraph"/>
              <w:spacing w:line="308" w:lineRule="exact"/>
              <w:ind w:left="143"/>
              <w:rPr>
                <w:sz w:val="28"/>
              </w:rPr>
            </w:pPr>
            <w:r>
              <w:rPr>
                <w:spacing w:val="-2"/>
                <w:sz w:val="28"/>
              </w:rPr>
              <w:t>образования</w:t>
            </w:r>
          </w:p>
        </w:tc>
        <w:tc>
          <w:tcPr>
            <w:tcW w:w="995" w:type="dxa"/>
          </w:tcPr>
          <w:p w:rsidR="005A1328" w:rsidRDefault="00DF67A2">
            <w:pPr>
              <w:pStyle w:val="TableParagraph"/>
              <w:spacing w:line="312" w:lineRule="exact"/>
              <w:ind w:left="104"/>
              <w:rPr>
                <w:sz w:val="28"/>
              </w:rPr>
            </w:pPr>
            <w:r>
              <w:rPr>
                <w:spacing w:val="-4"/>
                <w:sz w:val="28"/>
              </w:rPr>
              <w:t>2015</w:t>
            </w:r>
          </w:p>
        </w:tc>
      </w:tr>
      <w:tr w:rsidR="005A1328">
        <w:trPr>
          <w:trHeight w:val="1291"/>
        </w:trPr>
        <w:tc>
          <w:tcPr>
            <w:tcW w:w="1844" w:type="dxa"/>
          </w:tcPr>
          <w:p w:rsidR="005A1328" w:rsidRDefault="00DF67A2">
            <w:pPr>
              <w:pStyle w:val="TableParagraph"/>
              <w:ind w:left="143" w:right="288" w:hanging="34"/>
              <w:rPr>
                <w:sz w:val="28"/>
              </w:rPr>
            </w:pPr>
            <w:r>
              <w:rPr>
                <w:sz w:val="28"/>
              </w:rPr>
              <w:t>Лебедева</w:t>
            </w:r>
            <w:r>
              <w:rPr>
                <w:spacing w:val="-18"/>
                <w:sz w:val="28"/>
              </w:rPr>
              <w:t xml:space="preserve"> </w:t>
            </w:r>
            <w:r>
              <w:rPr>
                <w:sz w:val="28"/>
              </w:rPr>
              <w:t xml:space="preserve">Л. </w:t>
            </w:r>
            <w:r>
              <w:rPr>
                <w:spacing w:val="-6"/>
                <w:sz w:val="28"/>
              </w:rPr>
              <w:t>В.</w:t>
            </w:r>
          </w:p>
        </w:tc>
        <w:tc>
          <w:tcPr>
            <w:tcW w:w="5249" w:type="dxa"/>
          </w:tcPr>
          <w:p w:rsidR="005A1328" w:rsidRDefault="00DF67A2">
            <w:pPr>
              <w:pStyle w:val="TableParagraph"/>
              <w:ind w:left="109"/>
              <w:rPr>
                <w:sz w:val="28"/>
              </w:rPr>
            </w:pPr>
            <w:r>
              <w:rPr>
                <w:sz w:val="28"/>
              </w:rPr>
              <w:t>Обучение</w:t>
            </w:r>
            <w:r>
              <w:rPr>
                <w:spacing w:val="-18"/>
                <w:sz w:val="28"/>
              </w:rPr>
              <w:t xml:space="preserve"> </w:t>
            </w:r>
            <w:r>
              <w:rPr>
                <w:sz w:val="28"/>
              </w:rPr>
              <w:t>дошкольников</w:t>
            </w:r>
            <w:r>
              <w:rPr>
                <w:spacing w:val="-17"/>
                <w:sz w:val="28"/>
              </w:rPr>
              <w:t xml:space="preserve"> </w:t>
            </w:r>
            <w:r>
              <w:rPr>
                <w:sz w:val="28"/>
              </w:rPr>
              <w:t>пересказу, подготовительная группа</w:t>
            </w:r>
          </w:p>
        </w:tc>
        <w:tc>
          <w:tcPr>
            <w:tcW w:w="1844" w:type="dxa"/>
          </w:tcPr>
          <w:p w:rsidR="005A1328" w:rsidRDefault="00DF67A2">
            <w:pPr>
              <w:pStyle w:val="TableParagraph"/>
              <w:ind w:left="143" w:hanging="34"/>
              <w:rPr>
                <w:sz w:val="28"/>
              </w:rPr>
            </w:pPr>
            <w:r>
              <w:rPr>
                <w:spacing w:val="-2"/>
                <w:sz w:val="28"/>
              </w:rPr>
              <w:t xml:space="preserve">Центр педагогическ </w:t>
            </w:r>
            <w:r>
              <w:rPr>
                <w:spacing w:val="-4"/>
                <w:sz w:val="28"/>
              </w:rPr>
              <w:t>ого</w:t>
            </w:r>
          </w:p>
          <w:p w:rsidR="005A1328" w:rsidRDefault="00DF67A2">
            <w:pPr>
              <w:pStyle w:val="TableParagraph"/>
              <w:spacing w:line="312" w:lineRule="exact"/>
              <w:ind w:left="143"/>
              <w:rPr>
                <w:sz w:val="28"/>
              </w:rPr>
            </w:pP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85"/>
        </w:trPr>
        <w:tc>
          <w:tcPr>
            <w:tcW w:w="1844" w:type="dxa"/>
          </w:tcPr>
          <w:p w:rsidR="005A1328" w:rsidRDefault="00DF67A2">
            <w:pPr>
              <w:pStyle w:val="TableParagraph"/>
              <w:ind w:left="143" w:right="254"/>
              <w:rPr>
                <w:sz w:val="28"/>
              </w:rPr>
            </w:pPr>
            <w:r>
              <w:rPr>
                <w:sz w:val="28"/>
              </w:rPr>
              <w:t>Лебедева</w:t>
            </w:r>
            <w:r>
              <w:rPr>
                <w:spacing w:val="-18"/>
                <w:sz w:val="28"/>
              </w:rPr>
              <w:t xml:space="preserve"> </w:t>
            </w:r>
            <w:r>
              <w:rPr>
                <w:sz w:val="28"/>
              </w:rPr>
              <w:t xml:space="preserve">Л. </w:t>
            </w:r>
            <w:r>
              <w:rPr>
                <w:spacing w:val="-6"/>
                <w:sz w:val="28"/>
              </w:rPr>
              <w:t>В.</w:t>
            </w:r>
          </w:p>
        </w:tc>
        <w:tc>
          <w:tcPr>
            <w:tcW w:w="5249" w:type="dxa"/>
          </w:tcPr>
          <w:p w:rsidR="005A1328" w:rsidRDefault="00DF67A2">
            <w:pPr>
              <w:pStyle w:val="TableParagraph"/>
              <w:ind w:left="109"/>
              <w:rPr>
                <w:sz w:val="28"/>
              </w:rPr>
            </w:pPr>
            <w:r>
              <w:rPr>
                <w:sz w:val="28"/>
              </w:rPr>
              <w:t>Лексические</w:t>
            </w:r>
            <w:r>
              <w:rPr>
                <w:spacing w:val="-12"/>
                <w:sz w:val="28"/>
              </w:rPr>
              <w:t xml:space="preserve"> </w:t>
            </w:r>
            <w:r>
              <w:rPr>
                <w:sz w:val="28"/>
              </w:rPr>
              <w:t>темы</w:t>
            </w:r>
            <w:r>
              <w:rPr>
                <w:spacing w:val="-13"/>
                <w:sz w:val="28"/>
              </w:rPr>
              <w:t xml:space="preserve"> </w:t>
            </w:r>
            <w:r>
              <w:rPr>
                <w:sz w:val="28"/>
              </w:rPr>
              <w:t>по</w:t>
            </w:r>
            <w:r>
              <w:rPr>
                <w:spacing w:val="-13"/>
                <w:sz w:val="28"/>
              </w:rPr>
              <w:t xml:space="preserve"> </w:t>
            </w:r>
            <w:r>
              <w:rPr>
                <w:sz w:val="28"/>
              </w:rPr>
              <w:t>развитию</w:t>
            </w:r>
            <w:r>
              <w:rPr>
                <w:spacing w:val="-13"/>
                <w:sz w:val="28"/>
              </w:rPr>
              <w:t xml:space="preserve"> </w:t>
            </w:r>
            <w:r>
              <w:rPr>
                <w:sz w:val="28"/>
              </w:rPr>
              <w:t xml:space="preserve">речи </w:t>
            </w:r>
            <w:r>
              <w:rPr>
                <w:spacing w:val="-2"/>
                <w:sz w:val="28"/>
              </w:rPr>
              <w:t>дошкольников.</w:t>
            </w:r>
          </w:p>
        </w:tc>
        <w:tc>
          <w:tcPr>
            <w:tcW w:w="1844" w:type="dxa"/>
          </w:tcPr>
          <w:p w:rsidR="005A1328" w:rsidRDefault="00DF67A2">
            <w:pPr>
              <w:pStyle w:val="TableParagraph"/>
              <w:ind w:left="143" w:hanging="34"/>
              <w:rPr>
                <w:sz w:val="28"/>
              </w:rPr>
            </w:pPr>
            <w:r>
              <w:rPr>
                <w:spacing w:val="-2"/>
                <w:sz w:val="28"/>
              </w:rPr>
              <w:t xml:space="preserve">Центр педагогическ </w:t>
            </w:r>
            <w:r>
              <w:rPr>
                <w:spacing w:val="-4"/>
                <w:sz w:val="28"/>
              </w:rPr>
              <w:t>ого</w:t>
            </w:r>
          </w:p>
          <w:p w:rsidR="005A1328" w:rsidRDefault="00DF67A2">
            <w:pPr>
              <w:pStyle w:val="TableParagraph"/>
              <w:spacing w:line="307" w:lineRule="exact"/>
              <w:ind w:left="143"/>
              <w:rPr>
                <w:sz w:val="28"/>
              </w:rPr>
            </w:pP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z w:val="28"/>
              </w:rPr>
              <w:t>Нищева</w:t>
            </w:r>
            <w:r>
              <w:rPr>
                <w:spacing w:val="-9"/>
                <w:sz w:val="28"/>
              </w:rPr>
              <w:t xml:space="preserve"> </w:t>
            </w:r>
            <w:r>
              <w:rPr>
                <w:spacing w:val="-4"/>
                <w:sz w:val="28"/>
              </w:rPr>
              <w:t>Н.В.</w:t>
            </w:r>
          </w:p>
        </w:tc>
        <w:tc>
          <w:tcPr>
            <w:tcW w:w="5249" w:type="dxa"/>
          </w:tcPr>
          <w:p w:rsidR="005A1328" w:rsidRDefault="00DF67A2">
            <w:pPr>
              <w:pStyle w:val="TableParagraph"/>
              <w:spacing w:line="315" w:lineRule="exact"/>
              <w:ind w:left="109"/>
              <w:rPr>
                <w:sz w:val="28"/>
              </w:rPr>
            </w:pPr>
            <w:r>
              <w:rPr>
                <w:sz w:val="28"/>
              </w:rPr>
              <w:t>Веселая</w:t>
            </w:r>
            <w:r>
              <w:rPr>
                <w:spacing w:val="-12"/>
                <w:sz w:val="28"/>
              </w:rPr>
              <w:t xml:space="preserve"> </w:t>
            </w:r>
            <w:r>
              <w:rPr>
                <w:sz w:val="28"/>
              </w:rPr>
              <w:t>артикуляционная</w:t>
            </w:r>
            <w:r>
              <w:rPr>
                <w:spacing w:val="-9"/>
                <w:sz w:val="28"/>
              </w:rPr>
              <w:t xml:space="preserve"> </w:t>
            </w:r>
            <w:r>
              <w:rPr>
                <w:spacing w:val="-2"/>
                <w:sz w:val="28"/>
              </w:rPr>
              <w:t>гимнастика</w:t>
            </w:r>
          </w:p>
        </w:tc>
        <w:tc>
          <w:tcPr>
            <w:tcW w:w="1844" w:type="dxa"/>
          </w:tcPr>
          <w:p w:rsidR="005A1328" w:rsidRDefault="00DF67A2">
            <w:pPr>
              <w:pStyle w:val="TableParagraph"/>
              <w:spacing w:line="315" w:lineRule="exact"/>
              <w:ind w:left="109"/>
              <w:rPr>
                <w:sz w:val="28"/>
              </w:rPr>
            </w:pPr>
            <w:r>
              <w:rPr>
                <w:spacing w:val="-2"/>
                <w:sz w:val="28"/>
              </w:rPr>
              <w:t>Детство-</w:t>
            </w:r>
          </w:p>
          <w:p w:rsidR="005A1328" w:rsidRDefault="00DF67A2">
            <w:pPr>
              <w:pStyle w:val="TableParagraph"/>
              <w:spacing w:line="308" w:lineRule="exact"/>
              <w:ind w:left="143"/>
              <w:rPr>
                <w:sz w:val="28"/>
              </w:rPr>
            </w:pPr>
            <w:r>
              <w:rPr>
                <w:spacing w:val="-2"/>
                <w:sz w:val="28"/>
              </w:rPr>
              <w:t>пресс</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rPr>
                <w:sz w:val="28"/>
              </w:rPr>
            </w:pPr>
            <w:r>
              <w:rPr>
                <w:sz w:val="28"/>
              </w:rPr>
              <w:t>Нищева</w:t>
            </w:r>
            <w:r>
              <w:rPr>
                <w:spacing w:val="-9"/>
                <w:sz w:val="28"/>
              </w:rPr>
              <w:t xml:space="preserve"> </w:t>
            </w:r>
            <w:r>
              <w:rPr>
                <w:spacing w:val="-4"/>
                <w:sz w:val="28"/>
              </w:rPr>
              <w:t>Н.В.</w:t>
            </w:r>
          </w:p>
        </w:tc>
        <w:tc>
          <w:tcPr>
            <w:tcW w:w="5249" w:type="dxa"/>
          </w:tcPr>
          <w:p w:rsidR="005A1328" w:rsidRDefault="00DF67A2">
            <w:pPr>
              <w:pStyle w:val="TableParagraph"/>
              <w:spacing w:line="315" w:lineRule="exact"/>
              <w:ind w:left="109"/>
              <w:rPr>
                <w:sz w:val="28"/>
              </w:rPr>
            </w:pPr>
            <w:r>
              <w:rPr>
                <w:sz w:val="28"/>
              </w:rPr>
              <w:t>Веселая</w:t>
            </w:r>
            <w:r>
              <w:rPr>
                <w:spacing w:val="-8"/>
                <w:sz w:val="28"/>
              </w:rPr>
              <w:t xml:space="preserve"> </w:t>
            </w:r>
            <w:r>
              <w:rPr>
                <w:sz w:val="28"/>
              </w:rPr>
              <w:t>артикуляционная</w:t>
            </w:r>
            <w:r>
              <w:rPr>
                <w:spacing w:val="-8"/>
                <w:sz w:val="28"/>
              </w:rPr>
              <w:t xml:space="preserve"> </w:t>
            </w:r>
            <w:r>
              <w:rPr>
                <w:sz w:val="28"/>
              </w:rPr>
              <w:t>гимнастика</w:t>
            </w:r>
            <w:r>
              <w:rPr>
                <w:spacing w:val="-4"/>
                <w:sz w:val="28"/>
              </w:rPr>
              <w:t xml:space="preserve"> </w:t>
            </w:r>
            <w:r>
              <w:rPr>
                <w:sz w:val="28"/>
              </w:rPr>
              <w:t>–</w:t>
            </w:r>
            <w:r>
              <w:rPr>
                <w:spacing w:val="-9"/>
                <w:sz w:val="28"/>
              </w:rPr>
              <w:t xml:space="preserve"> </w:t>
            </w:r>
            <w:r>
              <w:rPr>
                <w:spacing w:val="-10"/>
                <w:sz w:val="28"/>
              </w:rPr>
              <w:t>2</w:t>
            </w:r>
          </w:p>
        </w:tc>
        <w:tc>
          <w:tcPr>
            <w:tcW w:w="1844" w:type="dxa"/>
          </w:tcPr>
          <w:p w:rsidR="005A1328" w:rsidRDefault="00DF67A2">
            <w:pPr>
              <w:pStyle w:val="TableParagraph"/>
              <w:spacing w:line="315" w:lineRule="exact"/>
              <w:ind w:left="109"/>
              <w:rPr>
                <w:sz w:val="28"/>
              </w:rPr>
            </w:pPr>
            <w:r>
              <w:rPr>
                <w:spacing w:val="-2"/>
                <w:sz w:val="28"/>
              </w:rPr>
              <w:t>Детство-</w:t>
            </w:r>
          </w:p>
          <w:p w:rsidR="005A1328" w:rsidRDefault="00DF67A2">
            <w:pPr>
              <w:pStyle w:val="TableParagraph"/>
              <w:spacing w:line="308" w:lineRule="exact"/>
              <w:ind w:left="143"/>
              <w:rPr>
                <w:sz w:val="28"/>
              </w:rPr>
            </w:pPr>
            <w:r>
              <w:rPr>
                <w:spacing w:val="-2"/>
                <w:sz w:val="28"/>
              </w:rPr>
              <w:t>пресс</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7"/>
        </w:trPr>
        <w:tc>
          <w:tcPr>
            <w:tcW w:w="1844" w:type="dxa"/>
          </w:tcPr>
          <w:p w:rsidR="005A1328" w:rsidRDefault="00DF67A2">
            <w:pPr>
              <w:pStyle w:val="TableParagraph"/>
              <w:spacing w:line="320" w:lineRule="exact"/>
              <w:rPr>
                <w:sz w:val="28"/>
              </w:rPr>
            </w:pPr>
            <w:r>
              <w:rPr>
                <w:sz w:val="28"/>
              </w:rPr>
              <w:t>Рудик</w:t>
            </w:r>
            <w:r>
              <w:rPr>
                <w:spacing w:val="-8"/>
                <w:sz w:val="28"/>
              </w:rPr>
              <w:t xml:space="preserve"> </w:t>
            </w:r>
            <w:r>
              <w:rPr>
                <w:spacing w:val="-4"/>
                <w:sz w:val="28"/>
              </w:rPr>
              <w:t>О.С.</w:t>
            </w:r>
          </w:p>
        </w:tc>
        <w:tc>
          <w:tcPr>
            <w:tcW w:w="5249" w:type="dxa"/>
          </w:tcPr>
          <w:p w:rsidR="005A1328" w:rsidRDefault="00DF67A2">
            <w:pPr>
              <w:pStyle w:val="TableParagraph"/>
              <w:spacing w:line="322" w:lineRule="exact"/>
              <w:ind w:left="109"/>
              <w:rPr>
                <w:sz w:val="28"/>
              </w:rPr>
            </w:pPr>
            <w:r>
              <w:rPr>
                <w:sz w:val="28"/>
              </w:rPr>
              <w:t xml:space="preserve">Развитие речи детей 6-7 лет в свободной </w:t>
            </w:r>
            <w:r>
              <w:rPr>
                <w:spacing w:val="-2"/>
                <w:sz w:val="28"/>
              </w:rPr>
              <w:t>деятельности.</w:t>
            </w:r>
          </w:p>
        </w:tc>
        <w:tc>
          <w:tcPr>
            <w:tcW w:w="1844" w:type="dxa"/>
          </w:tcPr>
          <w:p w:rsidR="005A1328" w:rsidRDefault="00DF67A2">
            <w:pPr>
              <w:pStyle w:val="TableParagraph"/>
              <w:spacing w:line="319" w:lineRule="exact"/>
              <w:ind w:left="109"/>
              <w:rPr>
                <w:sz w:val="28"/>
              </w:rPr>
            </w:pPr>
            <w:r>
              <w:rPr>
                <w:sz w:val="28"/>
              </w:rPr>
              <w:t>М.:</w:t>
            </w:r>
            <w:r>
              <w:rPr>
                <w:spacing w:val="-5"/>
                <w:sz w:val="28"/>
              </w:rPr>
              <w:t xml:space="preserve"> ТЦ</w:t>
            </w:r>
          </w:p>
          <w:p w:rsidR="005A1328" w:rsidRDefault="00DF67A2">
            <w:pPr>
              <w:pStyle w:val="TableParagraph"/>
              <w:spacing w:line="308" w:lineRule="exact"/>
              <w:ind w:left="109"/>
              <w:rPr>
                <w:sz w:val="28"/>
              </w:rPr>
            </w:pPr>
            <w:r>
              <w:rPr>
                <w:spacing w:val="-2"/>
                <w:sz w:val="28"/>
              </w:rPr>
              <w:t>Сфера</w:t>
            </w:r>
          </w:p>
        </w:tc>
        <w:tc>
          <w:tcPr>
            <w:tcW w:w="995" w:type="dxa"/>
          </w:tcPr>
          <w:p w:rsidR="005A1328" w:rsidRDefault="00DF67A2">
            <w:pPr>
              <w:pStyle w:val="TableParagraph"/>
              <w:spacing w:line="320" w:lineRule="exact"/>
              <w:ind w:left="104"/>
              <w:rPr>
                <w:sz w:val="28"/>
              </w:rPr>
            </w:pPr>
            <w:r>
              <w:rPr>
                <w:spacing w:val="-4"/>
                <w:sz w:val="28"/>
              </w:rPr>
              <w:t>2010</w:t>
            </w:r>
          </w:p>
        </w:tc>
      </w:tr>
      <w:tr w:rsidR="005A1328">
        <w:trPr>
          <w:trHeight w:val="643"/>
        </w:trPr>
        <w:tc>
          <w:tcPr>
            <w:tcW w:w="1844" w:type="dxa"/>
          </w:tcPr>
          <w:p w:rsidR="005A1328" w:rsidRDefault="00DF67A2">
            <w:pPr>
              <w:pStyle w:val="TableParagraph"/>
              <w:spacing w:line="315" w:lineRule="exact"/>
              <w:rPr>
                <w:sz w:val="28"/>
              </w:rPr>
            </w:pPr>
            <w:r>
              <w:rPr>
                <w:spacing w:val="-2"/>
                <w:sz w:val="28"/>
              </w:rPr>
              <w:t>Томилова</w:t>
            </w:r>
          </w:p>
          <w:p w:rsidR="005A1328" w:rsidRDefault="00DF67A2">
            <w:pPr>
              <w:pStyle w:val="TableParagraph"/>
              <w:spacing w:line="308" w:lineRule="exact"/>
              <w:ind w:left="143"/>
              <w:rPr>
                <w:sz w:val="28"/>
              </w:rPr>
            </w:pPr>
            <w:r>
              <w:rPr>
                <w:spacing w:val="-4"/>
                <w:sz w:val="28"/>
              </w:rPr>
              <w:t>С.Д.</w:t>
            </w:r>
          </w:p>
        </w:tc>
        <w:tc>
          <w:tcPr>
            <w:tcW w:w="5249" w:type="dxa"/>
          </w:tcPr>
          <w:p w:rsidR="005A1328" w:rsidRDefault="00DF67A2">
            <w:pPr>
              <w:pStyle w:val="TableParagraph"/>
              <w:spacing w:line="315" w:lineRule="exact"/>
              <w:ind w:left="109"/>
              <w:rPr>
                <w:sz w:val="28"/>
              </w:rPr>
            </w:pPr>
            <w:r>
              <w:rPr>
                <w:sz w:val="28"/>
              </w:rPr>
              <w:t>Полная</w:t>
            </w:r>
            <w:r>
              <w:rPr>
                <w:spacing w:val="-10"/>
                <w:sz w:val="28"/>
              </w:rPr>
              <w:t xml:space="preserve"> </w:t>
            </w:r>
            <w:r>
              <w:rPr>
                <w:sz w:val="28"/>
              </w:rPr>
              <w:t>хрестоматия</w:t>
            </w:r>
            <w:r>
              <w:rPr>
                <w:spacing w:val="-10"/>
                <w:sz w:val="28"/>
              </w:rPr>
              <w:t xml:space="preserve"> </w:t>
            </w:r>
            <w:r>
              <w:rPr>
                <w:sz w:val="28"/>
              </w:rPr>
              <w:t>для</w:t>
            </w:r>
            <w:r>
              <w:rPr>
                <w:spacing w:val="-9"/>
                <w:sz w:val="28"/>
              </w:rPr>
              <w:t xml:space="preserve"> </w:t>
            </w:r>
            <w:r>
              <w:rPr>
                <w:sz w:val="28"/>
              </w:rPr>
              <w:t>дошкольников</w:t>
            </w:r>
            <w:r>
              <w:rPr>
                <w:spacing w:val="-8"/>
                <w:sz w:val="28"/>
              </w:rPr>
              <w:t xml:space="preserve"> </w:t>
            </w:r>
            <w:r>
              <w:rPr>
                <w:spacing w:val="-10"/>
                <w:sz w:val="28"/>
              </w:rPr>
              <w:t>с</w:t>
            </w:r>
          </w:p>
          <w:p w:rsidR="005A1328" w:rsidRDefault="00DF67A2">
            <w:pPr>
              <w:pStyle w:val="TableParagraph"/>
              <w:spacing w:line="308" w:lineRule="exact"/>
              <w:ind w:left="109"/>
              <w:rPr>
                <w:sz w:val="28"/>
              </w:rPr>
            </w:pPr>
            <w:r>
              <w:rPr>
                <w:sz w:val="28"/>
              </w:rPr>
              <w:t>методическими</w:t>
            </w:r>
            <w:r>
              <w:rPr>
                <w:spacing w:val="-5"/>
                <w:sz w:val="28"/>
              </w:rPr>
              <w:t xml:space="preserve"> </w:t>
            </w:r>
            <w:r>
              <w:rPr>
                <w:sz w:val="28"/>
              </w:rPr>
              <w:t>подсказками»1</w:t>
            </w:r>
            <w:r>
              <w:rPr>
                <w:spacing w:val="-8"/>
                <w:sz w:val="28"/>
              </w:rPr>
              <w:t xml:space="preserve"> </w:t>
            </w:r>
            <w:r>
              <w:rPr>
                <w:sz w:val="28"/>
              </w:rPr>
              <w:t>и</w:t>
            </w:r>
            <w:r>
              <w:rPr>
                <w:spacing w:val="-7"/>
                <w:sz w:val="28"/>
              </w:rPr>
              <w:t xml:space="preserve"> </w:t>
            </w:r>
            <w:r>
              <w:rPr>
                <w:sz w:val="28"/>
              </w:rPr>
              <w:t>2</w:t>
            </w:r>
            <w:r>
              <w:rPr>
                <w:spacing w:val="-8"/>
                <w:sz w:val="28"/>
              </w:rPr>
              <w:t xml:space="preserve"> </w:t>
            </w:r>
            <w:r>
              <w:rPr>
                <w:spacing w:val="-4"/>
                <w:sz w:val="28"/>
              </w:rPr>
              <w:t>части</w:t>
            </w:r>
          </w:p>
        </w:tc>
        <w:tc>
          <w:tcPr>
            <w:tcW w:w="1844" w:type="dxa"/>
          </w:tcPr>
          <w:p w:rsidR="005A1328" w:rsidRDefault="00DF67A2">
            <w:pPr>
              <w:pStyle w:val="TableParagraph"/>
              <w:spacing w:line="315" w:lineRule="exact"/>
              <w:ind w:left="109"/>
              <w:rPr>
                <w:sz w:val="28"/>
              </w:rPr>
            </w:pPr>
            <w:r>
              <w:rPr>
                <w:spacing w:val="-5"/>
                <w:sz w:val="28"/>
              </w:rPr>
              <w:t>АСТ</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71"/>
        </w:trPr>
        <w:tc>
          <w:tcPr>
            <w:tcW w:w="1844" w:type="dxa"/>
          </w:tcPr>
          <w:p w:rsidR="005A1328" w:rsidRDefault="00DF67A2">
            <w:pPr>
              <w:pStyle w:val="TableParagraph"/>
              <w:ind w:left="143" w:right="614"/>
              <w:rPr>
                <w:sz w:val="28"/>
              </w:rPr>
            </w:pPr>
            <w:r>
              <w:rPr>
                <w:spacing w:val="-2"/>
                <w:sz w:val="28"/>
              </w:rPr>
              <w:t xml:space="preserve">Ушакова </w:t>
            </w:r>
            <w:r>
              <w:rPr>
                <w:spacing w:val="-4"/>
                <w:sz w:val="28"/>
              </w:rPr>
              <w:t>О.С.</w:t>
            </w:r>
          </w:p>
        </w:tc>
        <w:tc>
          <w:tcPr>
            <w:tcW w:w="5249" w:type="dxa"/>
          </w:tcPr>
          <w:p w:rsidR="005A1328" w:rsidRDefault="00DF67A2">
            <w:pPr>
              <w:pStyle w:val="TableParagraph"/>
              <w:spacing w:line="315" w:lineRule="exact"/>
              <w:ind w:left="109"/>
              <w:rPr>
                <w:sz w:val="28"/>
              </w:rPr>
            </w:pPr>
            <w:r>
              <w:rPr>
                <w:sz w:val="28"/>
              </w:rPr>
              <w:t>Развитие</w:t>
            </w:r>
            <w:r>
              <w:rPr>
                <w:spacing w:val="-6"/>
                <w:sz w:val="28"/>
              </w:rPr>
              <w:t xml:space="preserve"> </w:t>
            </w:r>
            <w:r>
              <w:rPr>
                <w:sz w:val="28"/>
              </w:rPr>
              <w:t>речи</w:t>
            </w:r>
            <w:r>
              <w:rPr>
                <w:spacing w:val="-7"/>
                <w:sz w:val="28"/>
              </w:rPr>
              <w:t xml:space="preserve"> </w:t>
            </w:r>
            <w:r>
              <w:rPr>
                <w:sz w:val="28"/>
              </w:rPr>
              <w:t>детей,</w:t>
            </w:r>
            <w:r>
              <w:rPr>
                <w:spacing w:val="-3"/>
                <w:sz w:val="28"/>
              </w:rPr>
              <w:t xml:space="preserve"> </w:t>
            </w:r>
            <w:r>
              <w:rPr>
                <w:sz w:val="28"/>
              </w:rPr>
              <w:t>3-5</w:t>
            </w:r>
            <w:r>
              <w:rPr>
                <w:spacing w:val="-7"/>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71"/>
        </w:trPr>
        <w:tc>
          <w:tcPr>
            <w:tcW w:w="1844" w:type="dxa"/>
          </w:tcPr>
          <w:p w:rsidR="005A1328" w:rsidRDefault="00DF67A2">
            <w:pPr>
              <w:pStyle w:val="TableParagraph"/>
              <w:ind w:left="143" w:right="614"/>
              <w:rPr>
                <w:sz w:val="28"/>
              </w:rPr>
            </w:pPr>
            <w:r>
              <w:rPr>
                <w:spacing w:val="-2"/>
                <w:sz w:val="28"/>
              </w:rPr>
              <w:t xml:space="preserve">Ушакова </w:t>
            </w:r>
            <w:r>
              <w:rPr>
                <w:spacing w:val="-4"/>
                <w:sz w:val="28"/>
              </w:rPr>
              <w:t>О.С.</w:t>
            </w:r>
          </w:p>
        </w:tc>
        <w:tc>
          <w:tcPr>
            <w:tcW w:w="5249" w:type="dxa"/>
          </w:tcPr>
          <w:p w:rsidR="005A1328" w:rsidRDefault="00DF67A2">
            <w:pPr>
              <w:pStyle w:val="TableParagraph"/>
              <w:tabs>
                <w:tab w:val="left" w:pos="2547"/>
                <w:tab w:val="left" w:pos="5014"/>
              </w:tabs>
              <w:ind w:left="109" w:right="99"/>
              <w:rPr>
                <w:sz w:val="28"/>
              </w:rPr>
            </w:pPr>
            <w:r>
              <w:rPr>
                <w:spacing w:val="-2"/>
                <w:sz w:val="28"/>
              </w:rPr>
              <w:t>Ознакомление</w:t>
            </w:r>
            <w:r>
              <w:rPr>
                <w:sz w:val="28"/>
              </w:rPr>
              <w:tab/>
            </w:r>
            <w:r>
              <w:rPr>
                <w:spacing w:val="-2"/>
                <w:sz w:val="28"/>
              </w:rPr>
              <w:t>дошкольников</w:t>
            </w:r>
            <w:r>
              <w:rPr>
                <w:sz w:val="28"/>
              </w:rPr>
              <w:tab/>
            </w:r>
            <w:r>
              <w:rPr>
                <w:spacing w:val="-10"/>
                <w:sz w:val="28"/>
              </w:rPr>
              <w:t xml:space="preserve">с </w:t>
            </w:r>
            <w:r>
              <w:rPr>
                <w:sz w:val="28"/>
              </w:rPr>
              <w:t>литературой и развитие речи.</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71"/>
        </w:trPr>
        <w:tc>
          <w:tcPr>
            <w:tcW w:w="1844" w:type="dxa"/>
          </w:tcPr>
          <w:p w:rsidR="005A1328" w:rsidRDefault="00DF67A2">
            <w:pPr>
              <w:pStyle w:val="TableParagraph"/>
              <w:ind w:left="143" w:right="614"/>
              <w:rPr>
                <w:sz w:val="28"/>
              </w:rPr>
            </w:pPr>
            <w:r>
              <w:rPr>
                <w:spacing w:val="-2"/>
                <w:sz w:val="28"/>
              </w:rPr>
              <w:t xml:space="preserve">Ушакова </w:t>
            </w:r>
            <w:r>
              <w:rPr>
                <w:spacing w:val="-4"/>
                <w:sz w:val="28"/>
              </w:rPr>
              <w:t>О.С.</w:t>
            </w:r>
          </w:p>
        </w:tc>
        <w:tc>
          <w:tcPr>
            <w:tcW w:w="5249" w:type="dxa"/>
          </w:tcPr>
          <w:p w:rsidR="005A1328" w:rsidRDefault="00DF67A2">
            <w:pPr>
              <w:pStyle w:val="TableParagraph"/>
              <w:tabs>
                <w:tab w:val="left" w:pos="1659"/>
                <w:tab w:val="left" w:pos="2743"/>
                <w:tab w:val="left" w:pos="4062"/>
                <w:tab w:val="left" w:pos="4983"/>
              </w:tabs>
              <w:ind w:left="109" w:right="104"/>
              <w:rPr>
                <w:sz w:val="28"/>
              </w:rPr>
            </w:pPr>
            <w:r>
              <w:rPr>
                <w:spacing w:val="-2"/>
                <w:sz w:val="28"/>
              </w:rPr>
              <w:t>Придумай</w:t>
            </w:r>
            <w:r>
              <w:rPr>
                <w:sz w:val="28"/>
              </w:rPr>
              <w:tab/>
            </w:r>
            <w:r>
              <w:rPr>
                <w:spacing w:val="-2"/>
                <w:sz w:val="28"/>
              </w:rPr>
              <w:t>слово:</w:t>
            </w:r>
            <w:r>
              <w:rPr>
                <w:sz w:val="28"/>
              </w:rPr>
              <w:tab/>
            </w:r>
            <w:r>
              <w:rPr>
                <w:spacing w:val="-2"/>
                <w:sz w:val="28"/>
              </w:rPr>
              <w:t>Речевые</w:t>
            </w:r>
            <w:r>
              <w:rPr>
                <w:sz w:val="28"/>
              </w:rPr>
              <w:tab/>
            </w:r>
            <w:r>
              <w:rPr>
                <w:spacing w:val="-4"/>
                <w:sz w:val="28"/>
              </w:rPr>
              <w:t>игры</w:t>
            </w:r>
            <w:r>
              <w:rPr>
                <w:sz w:val="28"/>
              </w:rPr>
              <w:tab/>
            </w:r>
            <w:r>
              <w:rPr>
                <w:spacing w:val="-10"/>
                <w:sz w:val="28"/>
              </w:rPr>
              <w:t xml:space="preserve">и </w:t>
            </w:r>
            <w:r>
              <w:rPr>
                <w:sz w:val="28"/>
              </w:rPr>
              <w:t>упражнения для дошкольников</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9"/>
        </w:trPr>
        <w:tc>
          <w:tcPr>
            <w:tcW w:w="1844" w:type="dxa"/>
          </w:tcPr>
          <w:p w:rsidR="005A1328" w:rsidRDefault="00DF67A2">
            <w:pPr>
              <w:pStyle w:val="TableParagraph"/>
              <w:ind w:left="143" w:right="605" w:hanging="34"/>
              <w:rPr>
                <w:sz w:val="28"/>
              </w:rPr>
            </w:pPr>
            <w:r>
              <w:rPr>
                <w:spacing w:val="-2"/>
                <w:sz w:val="28"/>
              </w:rPr>
              <w:t>Шадрина Л.Г.,</w:t>
            </w:r>
          </w:p>
          <w:p w:rsidR="005A1328" w:rsidRDefault="00DF67A2">
            <w:pPr>
              <w:pStyle w:val="TableParagraph"/>
              <w:spacing w:line="313" w:lineRule="exact"/>
              <w:ind w:left="143"/>
              <w:rPr>
                <w:sz w:val="28"/>
              </w:rPr>
            </w:pPr>
            <w:r>
              <w:rPr>
                <w:sz w:val="28"/>
              </w:rPr>
              <w:t>Фомина</w:t>
            </w:r>
            <w:r>
              <w:rPr>
                <w:spacing w:val="-7"/>
                <w:sz w:val="28"/>
              </w:rPr>
              <w:t xml:space="preserve"> </w:t>
            </w:r>
            <w:r>
              <w:rPr>
                <w:spacing w:val="-4"/>
                <w:sz w:val="28"/>
              </w:rPr>
              <w:t>Е.П.</w:t>
            </w:r>
          </w:p>
        </w:tc>
        <w:tc>
          <w:tcPr>
            <w:tcW w:w="5249" w:type="dxa"/>
          </w:tcPr>
          <w:p w:rsidR="005A1328" w:rsidRDefault="00DF67A2">
            <w:pPr>
              <w:pStyle w:val="TableParagraph"/>
              <w:spacing w:line="315" w:lineRule="exact"/>
              <w:ind w:left="109"/>
              <w:rPr>
                <w:sz w:val="28"/>
              </w:rPr>
            </w:pPr>
            <w:r>
              <w:rPr>
                <w:sz w:val="28"/>
              </w:rPr>
              <w:t>Развиваем</w:t>
            </w:r>
            <w:r>
              <w:rPr>
                <w:spacing w:val="-10"/>
                <w:sz w:val="28"/>
              </w:rPr>
              <w:t xml:space="preserve"> </w:t>
            </w:r>
            <w:r>
              <w:rPr>
                <w:sz w:val="28"/>
              </w:rPr>
              <w:t>связную</w:t>
            </w:r>
            <w:r>
              <w:rPr>
                <w:spacing w:val="-13"/>
                <w:sz w:val="28"/>
              </w:rPr>
              <w:t xml:space="preserve"> </w:t>
            </w:r>
            <w:r>
              <w:rPr>
                <w:spacing w:val="-4"/>
                <w:sz w:val="28"/>
              </w:rPr>
              <w:t>речь</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2012</w:t>
            </w:r>
          </w:p>
        </w:tc>
      </w:tr>
    </w:tbl>
    <w:p w:rsidR="005A1328" w:rsidRDefault="005A1328">
      <w:pPr>
        <w:pStyle w:val="a3"/>
        <w:spacing w:before="26"/>
        <w:ind w:left="0"/>
        <w:jc w:val="left"/>
        <w:rPr>
          <w:b/>
        </w:rPr>
      </w:pPr>
    </w:p>
    <w:p w:rsidR="005A1328" w:rsidRDefault="00DF67A2">
      <w:pPr>
        <w:spacing w:line="322" w:lineRule="exact"/>
        <w:ind w:left="316" w:right="40"/>
        <w:jc w:val="center"/>
        <w:rPr>
          <w:b/>
          <w:sz w:val="28"/>
        </w:rPr>
      </w:pPr>
      <w:r>
        <w:rPr>
          <w:b/>
          <w:sz w:val="28"/>
        </w:rPr>
        <w:t>Методическое</w:t>
      </w:r>
      <w:r>
        <w:rPr>
          <w:b/>
          <w:spacing w:val="-15"/>
          <w:sz w:val="28"/>
        </w:rPr>
        <w:t xml:space="preserve"> </w:t>
      </w:r>
      <w:r>
        <w:rPr>
          <w:b/>
          <w:sz w:val="28"/>
        </w:rPr>
        <w:t>обеспечение</w:t>
      </w:r>
      <w:r>
        <w:rPr>
          <w:b/>
          <w:spacing w:val="-15"/>
          <w:sz w:val="28"/>
        </w:rPr>
        <w:t xml:space="preserve"> </w:t>
      </w:r>
      <w:r>
        <w:rPr>
          <w:b/>
          <w:sz w:val="28"/>
        </w:rPr>
        <w:t>образовательной</w:t>
      </w:r>
      <w:r>
        <w:rPr>
          <w:b/>
          <w:spacing w:val="-16"/>
          <w:sz w:val="28"/>
        </w:rPr>
        <w:t xml:space="preserve"> </w:t>
      </w:r>
      <w:r>
        <w:rPr>
          <w:b/>
          <w:spacing w:val="-2"/>
          <w:sz w:val="28"/>
        </w:rPr>
        <w:t>области</w:t>
      </w:r>
    </w:p>
    <w:p w:rsidR="005A1328" w:rsidRDefault="00DF67A2">
      <w:pPr>
        <w:ind w:left="316" w:right="37"/>
        <w:jc w:val="center"/>
        <w:rPr>
          <w:b/>
          <w:sz w:val="28"/>
        </w:rPr>
      </w:pPr>
      <w:r>
        <w:rPr>
          <w:b/>
          <w:spacing w:val="-2"/>
          <w:sz w:val="28"/>
        </w:rPr>
        <w:t>«Художественно-эстетическое</w:t>
      </w:r>
      <w:r>
        <w:rPr>
          <w:b/>
          <w:spacing w:val="20"/>
          <w:sz w:val="28"/>
        </w:rPr>
        <w:t xml:space="preserve"> </w:t>
      </w:r>
      <w:r>
        <w:rPr>
          <w:b/>
          <w:spacing w:val="-2"/>
          <w:sz w:val="28"/>
        </w:rPr>
        <w:t>развитие»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49"/>
        <w:gridCol w:w="1844"/>
        <w:gridCol w:w="995"/>
      </w:tblGrid>
      <w:tr w:rsidR="005A1328">
        <w:trPr>
          <w:trHeight w:val="642"/>
        </w:trPr>
        <w:tc>
          <w:tcPr>
            <w:tcW w:w="1844" w:type="dxa"/>
          </w:tcPr>
          <w:p w:rsidR="005A1328" w:rsidRDefault="00DF67A2">
            <w:pPr>
              <w:pStyle w:val="TableParagraph"/>
              <w:spacing w:line="315" w:lineRule="exact"/>
              <w:rPr>
                <w:sz w:val="28"/>
              </w:rPr>
            </w:pPr>
            <w:r>
              <w:rPr>
                <w:spacing w:val="-2"/>
                <w:sz w:val="28"/>
              </w:rPr>
              <w:t>Автор-</w:t>
            </w:r>
          </w:p>
          <w:p w:rsidR="005A1328" w:rsidRDefault="00DF67A2">
            <w:pPr>
              <w:pStyle w:val="TableParagraph"/>
              <w:spacing w:line="308" w:lineRule="exact"/>
              <w:rPr>
                <w:sz w:val="28"/>
              </w:rPr>
            </w:pPr>
            <w:r>
              <w:rPr>
                <w:spacing w:val="-2"/>
                <w:sz w:val="28"/>
              </w:rPr>
              <w:t>составитель</w:t>
            </w:r>
          </w:p>
        </w:tc>
        <w:tc>
          <w:tcPr>
            <w:tcW w:w="5249" w:type="dxa"/>
          </w:tcPr>
          <w:p w:rsidR="005A1328" w:rsidRDefault="00DF67A2">
            <w:pPr>
              <w:pStyle w:val="TableParagraph"/>
              <w:spacing w:line="315" w:lineRule="exact"/>
              <w:ind w:left="109"/>
              <w:rPr>
                <w:sz w:val="28"/>
              </w:rPr>
            </w:pPr>
            <w:r>
              <w:rPr>
                <w:spacing w:val="-2"/>
                <w:sz w:val="28"/>
              </w:rPr>
              <w:t>Наименование</w:t>
            </w:r>
            <w:r>
              <w:rPr>
                <w:spacing w:val="5"/>
                <w:sz w:val="28"/>
              </w:rPr>
              <w:t xml:space="preserve"> </w:t>
            </w:r>
            <w:r>
              <w:rPr>
                <w:spacing w:val="-2"/>
                <w:sz w:val="28"/>
              </w:rPr>
              <w:t>издания</w:t>
            </w:r>
          </w:p>
        </w:tc>
        <w:tc>
          <w:tcPr>
            <w:tcW w:w="1844" w:type="dxa"/>
          </w:tcPr>
          <w:p w:rsidR="005A1328" w:rsidRDefault="00DF67A2">
            <w:pPr>
              <w:pStyle w:val="TableParagraph"/>
              <w:spacing w:line="315" w:lineRule="exact"/>
              <w:ind w:left="109"/>
              <w:rPr>
                <w:sz w:val="28"/>
              </w:rPr>
            </w:pPr>
            <w:r>
              <w:rPr>
                <w:spacing w:val="-2"/>
                <w:sz w:val="28"/>
              </w:rPr>
              <w:t>Издательство</w:t>
            </w:r>
          </w:p>
        </w:tc>
        <w:tc>
          <w:tcPr>
            <w:tcW w:w="995" w:type="dxa"/>
          </w:tcPr>
          <w:p w:rsidR="005A1328" w:rsidRDefault="00DF67A2">
            <w:pPr>
              <w:pStyle w:val="TableParagraph"/>
              <w:spacing w:line="315" w:lineRule="exact"/>
              <w:ind w:left="104"/>
              <w:rPr>
                <w:sz w:val="28"/>
              </w:rPr>
            </w:pPr>
            <w:r>
              <w:rPr>
                <w:spacing w:val="-5"/>
                <w:sz w:val="28"/>
              </w:rPr>
              <w:t>Год</w:t>
            </w:r>
          </w:p>
          <w:p w:rsidR="005A1328" w:rsidRDefault="00DF67A2">
            <w:pPr>
              <w:pStyle w:val="TableParagraph"/>
              <w:spacing w:line="308" w:lineRule="exact"/>
              <w:ind w:left="104"/>
              <w:rPr>
                <w:sz w:val="28"/>
              </w:rPr>
            </w:pPr>
            <w:r>
              <w:rPr>
                <w:spacing w:val="-2"/>
                <w:sz w:val="28"/>
              </w:rPr>
              <w:t>изд-</w:t>
            </w:r>
            <w:r>
              <w:rPr>
                <w:spacing w:val="-10"/>
                <w:sz w:val="28"/>
              </w:rPr>
              <w:t>я</w:t>
            </w:r>
          </w:p>
        </w:tc>
      </w:tr>
      <w:tr w:rsidR="005A1328">
        <w:trPr>
          <w:trHeight w:val="1286"/>
        </w:trPr>
        <w:tc>
          <w:tcPr>
            <w:tcW w:w="1844" w:type="dxa"/>
          </w:tcPr>
          <w:p w:rsidR="005A1328" w:rsidRDefault="00DF67A2">
            <w:pPr>
              <w:pStyle w:val="TableParagraph"/>
              <w:spacing w:line="315"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ind w:left="109"/>
              <w:rPr>
                <w:sz w:val="28"/>
              </w:rPr>
            </w:pPr>
            <w:r>
              <w:rPr>
                <w:sz w:val="28"/>
              </w:rPr>
              <w:t>Открытые</w:t>
            </w:r>
            <w:r>
              <w:rPr>
                <w:spacing w:val="-11"/>
                <w:sz w:val="28"/>
              </w:rPr>
              <w:t xml:space="preserve"> </w:t>
            </w:r>
            <w:r>
              <w:rPr>
                <w:sz w:val="28"/>
              </w:rPr>
              <w:t>мероприятия</w:t>
            </w:r>
            <w:r>
              <w:rPr>
                <w:spacing w:val="-11"/>
                <w:sz w:val="28"/>
              </w:rPr>
              <w:t xml:space="preserve"> </w:t>
            </w:r>
            <w:r>
              <w:rPr>
                <w:sz w:val="28"/>
              </w:rPr>
              <w:t>для</w:t>
            </w:r>
            <w:r>
              <w:rPr>
                <w:spacing w:val="-10"/>
                <w:sz w:val="28"/>
              </w:rPr>
              <w:t xml:space="preserve"> </w:t>
            </w:r>
            <w:r>
              <w:rPr>
                <w:sz w:val="28"/>
              </w:rPr>
              <w:t>детей</w:t>
            </w:r>
            <w:r>
              <w:rPr>
                <w:spacing w:val="-11"/>
                <w:sz w:val="28"/>
              </w:rPr>
              <w:t xml:space="preserve"> </w:t>
            </w:r>
            <w:r>
              <w:rPr>
                <w:sz w:val="28"/>
              </w:rPr>
              <w:t>второй младшей группы детского сада.</w:t>
            </w:r>
          </w:p>
          <w:p w:rsidR="005A1328" w:rsidRDefault="00DF67A2">
            <w:pPr>
              <w:pStyle w:val="TableParagraph"/>
              <w:spacing w:line="322" w:lineRule="exact"/>
              <w:ind w:left="109" w:right="539"/>
              <w:rPr>
                <w:sz w:val="28"/>
              </w:rPr>
            </w:pPr>
            <w:r>
              <w:rPr>
                <w:sz w:val="28"/>
              </w:rPr>
              <w:t>Образовательная область: художественно-эстетическое</w:t>
            </w:r>
            <w:r>
              <w:rPr>
                <w:spacing w:val="-18"/>
                <w:sz w:val="28"/>
              </w:rPr>
              <w:t xml:space="preserve"> </w:t>
            </w:r>
            <w:r>
              <w:rPr>
                <w:sz w:val="28"/>
              </w:rPr>
              <w:t>развитие</w:t>
            </w:r>
          </w:p>
        </w:tc>
        <w:tc>
          <w:tcPr>
            <w:tcW w:w="1844" w:type="dxa"/>
          </w:tcPr>
          <w:p w:rsidR="005A1328" w:rsidRDefault="00DF67A2">
            <w:pPr>
              <w:pStyle w:val="TableParagraph"/>
              <w:spacing w:line="315"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8"/>
        </w:trPr>
        <w:tc>
          <w:tcPr>
            <w:tcW w:w="1844" w:type="dxa"/>
          </w:tcPr>
          <w:p w:rsidR="005A1328" w:rsidRDefault="00DF67A2">
            <w:pPr>
              <w:pStyle w:val="TableParagraph"/>
              <w:spacing w:line="313" w:lineRule="exact"/>
              <w:rPr>
                <w:sz w:val="28"/>
              </w:rPr>
            </w:pPr>
            <w:r>
              <w:rPr>
                <w:sz w:val="28"/>
              </w:rPr>
              <w:t>Аджи</w:t>
            </w:r>
            <w:r>
              <w:rPr>
                <w:spacing w:val="-6"/>
                <w:sz w:val="28"/>
              </w:rPr>
              <w:t xml:space="preserve"> </w:t>
            </w:r>
            <w:r>
              <w:rPr>
                <w:spacing w:val="-4"/>
                <w:sz w:val="28"/>
              </w:rPr>
              <w:t>А.В.</w:t>
            </w:r>
          </w:p>
        </w:tc>
        <w:tc>
          <w:tcPr>
            <w:tcW w:w="5249" w:type="dxa"/>
          </w:tcPr>
          <w:p w:rsidR="005A1328" w:rsidRDefault="00DF67A2">
            <w:pPr>
              <w:pStyle w:val="TableParagraph"/>
              <w:ind w:left="109"/>
              <w:rPr>
                <w:sz w:val="28"/>
              </w:rPr>
            </w:pPr>
            <w:r>
              <w:rPr>
                <w:sz w:val="28"/>
              </w:rPr>
              <w:t>Открытые</w:t>
            </w:r>
            <w:r>
              <w:rPr>
                <w:spacing w:val="-18"/>
                <w:sz w:val="28"/>
              </w:rPr>
              <w:t xml:space="preserve"> </w:t>
            </w:r>
            <w:r>
              <w:rPr>
                <w:sz w:val="28"/>
              </w:rPr>
              <w:t>мероприятия.</w:t>
            </w:r>
            <w:r>
              <w:rPr>
                <w:spacing w:val="-17"/>
                <w:sz w:val="28"/>
              </w:rPr>
              <w:t xml:space="preserve"> </w:t>
            </w:r>
            <w:r>
              <w:rPr>
                <w:sz w:val="28"/>
              </w:rPr>
              <w:t>Образовательная область: художественно-эстетическое</w:t>
            </w:r>
          </w:p>
          <w:p w:rsidR="005A1328" w:rsidRDefault="00DF67A2">
            <w:pPr>
              <w:pStyle w:val="TableParagraph"/>
              <w:spacing w:line="308" w:lineRule="exact"/>
              <w:ind w:left="109"/>
              <w:rPr>
                <w:sz w:val="28"/>
              </w:rPr>
            </w:pPr>
            <w:r>
              <w:rPr>
                <w:sz w:val="28"/>
              </w:rPr>
              <w:t>развитие,</w:t>
            </w:r>
            <w:r>
              <w:rPr>
                <w:spacing w:val="-5"/>
                <w:sz w:val="28"/>
              </w:rPr>
              <w:t xml:space="preserve"> </w:t>
            </w:r>
            <w:r>
              <w:rPr>
                <w:sz w:val="28"/>
              </w:rPr>
              <w:t>средняя</w:t>
            </w:r>
            <w:r>
              <w:rPr>
                <w:spacing w:val="-6"/>
                <w:sz w:val="28"/>
              </w:rPr>
              <w:t xml:space="preserve"> </w:t>
            </w:r>
            <w:r>
              <w:rPr>
                <w:spacing w:val="-2"/>
                <w:sz w:val="28"/>
              </w:rPr>
              <w:t>группа</w:t>
            </w:r>
          </w:p>
        </w:tc>
        <w:tc>
          <w:tcPr>
            <w:tcW w:w="1844" w:type="dxa"/>
          </w:tcPr>
          <w:p w:rsidR="005A1328" w:rsidRDefault="00DF67A2">
            <w:pPr>
              <w:pStyle w:val="TableParagraph"/>
              <w:spacing w:line="313" w:lineRule="exact"/>
              <w:ind w:left="109"/>
              <w:rPr>
                <w:sz w:val="28"/>
              </w:rPr>
            </w:pPr>
            <w:r>
              <w:rPr>
                <w:spacing w:val="-2"/>
                <w:sz w:val="28"/>
              </w:rPr>
              <w:t>Метода</w:t>
            </w:r>
          </w:p>
        </w:tc>
        <w:tc>
          <w:tcPr>
            <w:tcW w:w="995" w:type="dxa"/>
          </w:tcPr>
          <w:p w:rsidR="005A1328" w:rsidRDefault="00DF67A2">
            <w:pPr>
              <w:pStyle w:val="TableParagraph"/>
              <w:spacing w:line="313" w:lineRule="exact"/>
              <w:ind w:left="104"/>
              <w:rPr>
                <w:sz w:val="28"/>
              </w:rPr>
            </w:pPr>
            <w:r>
              <w:rPr>
                <w:spacing w:val="-4"/>
                <w:sz w:val="28"/>
              </w:rPr>
              <w:t>2014</w:t>
            </w:r>
          </w:p>
        </w:tc>
      </w:tr>
      <w:tr w:rsidR="005A1328">
        <w:trPr>
          <w:trHeight w:val="1286"/>
        </w:trPr>
        <w:tc>
          <w:tcPr>
            <w:tcW w:w="1844" w:type="dxa"/>
          </w:tcPr>
          <w:p w:rsidR="005A1328" w:rsidRDefault="00DF67A2">
            <w:pPr>
              <w:pStyle w:val="TableParagraph"/>
              <w:ind w:right="214"/>
              <w:rPr>
                <w:sz w:val="28"/>
              </w:rPr>
            </w:pPr>
            <w:r>
              <w:rPr>
                <w:sz w:val="28"/>
              </w:rPr>
              <w:t>Аджи А.В., Кудинова</w:t>
            </w:r>
            <w:r>
              <w:rPr>
                <w:spacing w:val="-18"/>
                <w:sz w:val="28"/>
              </w:rPr>
              <w:t xml:space="preserve"> </w:t>
            </w:r>
            <w:r>
              <w:rPr>
                <w:sz w:val="28"/>
              </w:rPr>
              <w:t xml:space="preserve">Н. </w:t>
            </w:r>
            <w:r>
              <w:rPr>
                <w:spacing w:val="-6"/>
                <w:sz w:val="28"/>
              </w:rPr>
              <w:t>П.</w:t>
            </w:r>
          </w:p>
        </w:tc>
        <w:tc>
          <w:tcPr>
            <w:tcW w:w="5249" w:type="dxa"/>
          </w:tcPr>
          <w:p w:rsidR="005A1328" w:rsidRDefault="00DF67A2">
            <w:pPr>
              <w:pStyle w:val="TableParagraph"/>
              <w:ind w:left="109" w:right="98"/>
              <w:jc w:val="both"/>
              <w:rPr>
                <w:sz w:val="28"/>
              </w:rPr>
            </w:pPr>
            <w:r>
              <w:rPr>
                <w:sz w:val="28"/>
              </w:rPr>
              <w:t>Открытые мероприятия для детей старшей группы. Образовательная область</w:t>
            </w:r>
            <w:r>
              <w:rPr>
                <w:spacing w:val="51"/>
                <w:sz w:val="28"/>
              </w:rPr>
              <w:t xml:space="preserve"> </w:t>
            </w:r>
            <w:r>
              <w:rPr>
                <w:sz w:val="28"/>
              </w:rPr>
              <w:t>«Художественно</w:t>
            </w:r>
            <w:r>
              <w:rPr>
                <w:spacing w:val="54"/>
                <w:sz w:val="28"/>
              </w:rPr>
              <w:t xml:space="preserve"> </w:t>
            </w:r>
            <w:r>
              <w:rPr>
                <w:sz w:val="28"/>
              </w:rPr>
              <w:t>–</w:t>
            </w:r>
            <w:r>
              <w:rPr>
                <w:spacing w:val="50"/>
                <w:sz w:val="28"/>
              </w:rPr>
              <w:t xml:space="preserve"> </w:t>
            </w:r>
            <w:r>
              <w:rPr>
                <w:spacing w:val="-2"/>
                <w:sz w:val="28"/>
              </w:rPr>
              <w:t>эстетическое</w:t>
            </w:r>
          </w:p>
          <w:p w:rsidR="005A1328" w:rsidRDefault="00DF67A2">
            <w:pPr>
              <w:pStyle w:val="TableParagraph"/>
              <w:spacing w:line="307" w:lineRule="exact"/>
              <w:ind w:left="109"/>
              <w:rPr>
                <w:sz w:val="28"/>
              </w:rPr>
            </w:pPr>
            <w:r>
              <w:rPr>
                <w:spacing w:val="-2"/>
                <w:sz w:val="28"/>
              </w:rPr>
              <w:t>развитие»</w:t>
            </w:r>
          </w:p>
        </w:tc>
        <w:tc>
          <w:tcPr>
            <w:tcW w:w="1844" w:type="dxa"/>
          </w:tcPr>
          <w:p w:rsidR="005A1328" w:rsidRDefault="00DF67A2">
            <w:pPr>
              <w:pStyle w:val="TableParagraph"/>
              <w:spacing w:line="315"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608"/>
        </w:trPr>
        <w:tc>
          <w:tcPr>
            <w:tcW w:w="1844" w:type="dxa"/>
          </w:tcPr>
          <w:p w:rsidR="005A1328" w:rsidRDefault="00DF67A2">
            <w:pPr>
              <w:pStyle w:val="TableParagraph"/>
              <w:ind w:right="214"/>
              <w:rPr>
                <w:sz w:val="28"/>
              </w:rPr>
            </w:pPr>
            <w:r>
              <w:rPr>
                <w:sz w:val="28"/>
              </w:rPr>
              <w:t>Аджи А.В., Кудинова</w:t>
            </w:r>
            <w:r>
              <w:rPr>
                <w:spacing w:val="-18"/>
                <w:sz w:val="28"/>
              </w:rPr>
              <w:t xml:space="preserve"> </w:t>
            </w:r>
            <w:r>
              <w:rPr>
                <w:sz w:val="28"/>
              </w:rPr>
              <w:t xml:space="preserve">Н. </w:t>
            </w:r>
            <w:r>
              <w:rPr>
                <w:spacing w:val="-6"/>
                <w:sz w:val="28"/>
              </w:rPr>
              <w:t>П.</w:t>
            </w:r>
          </w:p>
        </w:tc>
        <w:tc>
          <w:tcPr>
            <w:tcW w:w="5249" w:type="dxa"/>
          </w:tcPr>
          <w:p w:rsidR="005A1328" w:rsidRDefault="00DF67A2">
            <w:pPr>
              <w:pStyle w:val="TableParagraph"/>
              <w:tabs>
                <w:tab w:val="left" w:pos="1722"/>
                <w:tab w:val="left" w:pos="3664"/>
                <w:tab w:val="left" w:pos="4179"/>
                <w:tab w:val="left" w:pos="4470"/>
              </w:tabs>
              <w:ind w:left="109" w:right="100"/>
              <w:rPr>
                <w:sz w:val="28"/>
              </w:rPr>
            </w:pPr>
            <w:r>
              <w:rPr>
                <w:spacing w:val="-2"/>
                <w:sz w:val="28"/>
              </w:rPr>
              <w:t>Открытые</w:t>
            </w:r>
            <w:r>
              <w:rPr>
                <w:sz w:val="28"/>
              </w:rPr>
              <w:tab/>
            </w:r>
            <w:r>
              <w:rPr>
                <w:spacing w:val="-2"/>
                <w:sz w:val="28"/>
              </w:rPr>
              <w:t>мероприятия</w:t>
            </w:r>
            <w:r>
              <w:rPr>
                <w:sz w:val="28"/>
              </w:rPr>
              <w:tab/>
            </w:r>
            <w:r>
              <w:rPr>
                <w:spacing w:val="-4"/>
                <w:sz w:val="28"/>
              </w:rPr>
              <w:t>для</w:t>
            </w:r>
            <w:r>
              <w:rPr>
                <w:sz w:val="28"/>
              </w:rPr>
              <w:tab/>
            </w:r>
            <w:r>
              <w:rPr>
                <w:sz w:val="28"/>
              </w:rPr>
              <w:tab/>
            </w:r>
            <w:r>
              <w:rPr>
                <w:spacing w:val="-4"/>
                <w:sz w:val="28"/>
              </w:rPr>
              <w:t xml:space="preserve">детей </w:t>
            </w:r>
            <w:r>
              <w:rPr>
                <w:spacing w:val="-2"/>
                <w:sz w:val="28"/>
              </w:rPr>
              <w:t>подготовительной</w:t>
            </w:r>
            <w:r>
              <w:rPr>
                <w:sz w:val="28"/>
              </w:rPr>
              <w:tab/>
            </w:r>
            <w:r>
              <w:rPr>
                <w:sz w:val="28"/>
              </w:rPr>
              <w:tab/>
            </w:r>
            <w:r>
              <w:rPr>
                <w:spacing w:val="-2"/>
                <w:sz w:val="28"/>
              </w:rPr>
              <w:t>группы.</w:t>
            </w:r>
          </w:p>
          <w:p w:rsidR="005A1328" w:rsidRDefault="00DF67A2">
            <w:pPr>
              <w:pStyle w:val="TableParagraph"/>
              <w:tabs>
                <w:tab w:val="left" w:pos="4217"/>
              </w:tabs>
              <w:spacing w:line="322" w:lineRule="exact"/>
              <w:ind w:left="109"/>
              <w:rPr>
                <w:sz w:val="28"/>
              </w:rPr>
            </w:pPr>
            <w:r>
              <w:rPr>
                <w:spacing w:val="-2"/>
                <w:sz w:val="28"/>
              </w:rPr>
              <w:t>Образовательная</w:t>
            </w:r>
            <w:r>
              <w:rPr>
                <w:sz w:val="28"/>
              </w:rPr>
              <w:tab/>
            </w:r>
            <w:r>
              <w:rPr>
                <w:spacing w:val="-2"/>
                <w:sz w:val="28"/>
              </w:rPr>
              <w:t>область</w:t>
            </w:r>
          </w:p>
          <w:p w:rsidR="005A1328" w:rsidRDefault="00DF67A2">
            <w:pPr>
              <w:pStyle w:val="TableParagraph"/>
              <w:tabs>
                <w:tab w:val="left" w:pos="2789"/>
                <w:tab w:val="left" w:pos="3586"/>
              </w:tabs>
              <w:spacing w:line="322" w:lineRule="exact"/>
              <w:ind w:left="109" w:right="98"/>
              <w:rPr>
                <w:sz w:val="28"/>
              </w:rPr>
            </w:pPr>
            <w:r>
              <w:rPr>
                <w:spacing w:val="-2"/>
                <w:sz w:val="28"/>
              </w:rPr>
              <w:t>«Художественно</w:t>
            </w:r>
            <w:r>
              <w:rPr>
                <w:sz w:val="28"/>
              </w:rPr>
              <w:tab/>
            </w:r>
            <w:r>
              <w:rPr>
                <w:spacing w:val="-10"/>
                <w:sz w:val="28"/>
              </w:rPr>
              <w:t>–</w:t>
            </w:r>
            <w:r>
              <w:rPr>
                <w:sz w:val="28"/>
              </w:rPr>
              <w:tab/>
            </w:r>
            <w:r>
              <w:rPr>
                <w:spacing w:val="-2"/>
                <w:sz w:val="28"/>
              </w:rPr>
              <w:t>эстетическое развитие»</w:t>
            </w:r>
          </w:p>
        </w:tc>
        <w:tc>
          <w:tcPr>
            <w:tcW w:w="1844" w:type="dxa"/>
          </w:tcPr>
          <w:p w:rsidR="005A1328" w:rsidRDefault="00DF67A2">
            <w:pPr>
              <w:pStyle w:val="TableParagraph"/>
              <w:spacing w:line="315" w:lineRule="exact"/>
              <w:ind w:left="109"/>
              <w:rPr>
                <w:sz w:val="28"/>
              </w:rPr>
            </w:pPr>
            <w:r>
              <w:rPr>
                <w:spacing w:val="-2"/>
                <w:sz w:val="28"/>
              </w:rPr>
              <w:t>Метода</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8"/>
        </w:trPr>
        <w:tc>
          <w:tcPr>
            <w:tcW w:w="1844" w:type="dxa"/>
          </w:tcPr>
          <w:p w:rsidR="005A1328" w:rsidRDefault="00DF67A2">
            <w:pPr>
              <w:pStyle w:val="TableParagraph"/>
              <w:ind w:right="314"/>
              <w:rPr>
                <w:sz w:val="28"/>
              </w:rPr>
            </w:pPr>
            <w:r>
              <w:rPr>
                <w:sz w:val="28"/>
              </w:rPr>
              <w:t>Авт.</w:t>
            </w:r>
            <w:r>
              <w:rPr>
                <w:spacing w:val="-18"/>
                <w:sz w:val="28"/>
              </w:rPr>
              <w:t xml:space="preserve"> </w:t>
            </w:r>
            <w:r>
              <w:rPr>
                <w:sz w:val="28"/>
              </w:rPr>
              <w:t>–</w:t>
            </w:r>
            <w:r>
              <w:rPr>
                <w:spacing w:val="-17"/>
                <w:sz w:val="28"/>
              </w:rPr>
              <w:t xml:space="preserve"> </w:t>
            </w:r>
            <w:r>
              <w:rPr>
                <w:sz w:val="28"/>
              </w:rPr>
              <w:t xml:space="preserve">сост. </w:t>
            </w:r>
            <w:r>
              <w:rPr>
                <w:spacing w:val="-4"/>
                <w:sz w:val="28"/>
              </w:rPr>
              <w:t>Л.Г.</w:t>
            </w:r>
          </w:p>
          <w:p w:rsidR="005A1328" w:rsidRDefault="00DF67A2">
            <w:pPr>
              <w:pStyle w:val="TableParagraph"/>
              <w:spacing w:line="308" w:lineRule="exact"/>
              <w:rPr>
                <w:sz w:val="28"/>
              </w:rPr>
            </w:pPr>
            <w:r>
              <w:rPr>
                <w:spacing w:val="-2"/>
                <w:sz w:val="28"/>
              </w:rPr>
              <w:t>Арстанова</w:t>
            </w:r>
          </w:p>
        </w:tc>
        <w:tc>
          <w:tcPr>
            <w:tcW w:w="5249" w:type="dxa"/>
          </w:tcPr>
          <w:p w:rsidR="005A1328" w:rsidRDefault="00DF67A2">
            <w:pPr>
              <w:pStyle w:val="TableParagraph"/>
              <w:ind w:left="109"/>
              <w:rPr>
                <w:sz w:val="28"/>
              </w:rPr>
            </w:pPr>
            <w:r>
              <w:rPr>
                <w:sz w:val="28"/>
              </w:rPr>
              <w:t>Занятия</w:t>
            </w:r>
            <w:r>
              <w:rPr>
                <w:spacing w:val="-12"/>
                <w:sz w:val="28"/>
              </w:rPr>
              <w:t xml:space="preserve"> </w:t>
            </w:r>
            <w:r>
              <w:rPr>
                <w:sz w:val="28"/>
              </w:rPr>
              <w:t>и</w:t>
            </w:r>
            <w:r>
              <w:rPr>
                <w:spacing w:val="-13"/>
                <w:sz w:val="28"/>
              </w:rPr>
              <w:t xml:space="preserve"> </w:t>
            </w:r>
            <w:r>
              <w:rPr>
                <w:sz w:val="28"/>
              </w:rPr>
              <w:t>развлечения</w:t>
            </w:r>
            <w:r>
              <w:rPr>
                <w:spacing w:val="-12"/>
                <w:sz w:val="28"/>
              </w:rPr>
              <w:t xml:space="preserve"> </w:t>
            </w:r>
            <w:r>
              <w:rPr>
                <w:sz w:val="28"/>
              </w:rPr>
              <w:t>со</w:t>
            </w:r>
            <w:r>
              <w:rPr>
                <w:spacing w:val="-13"/>
                <w:sz w:val="28"/>
              </w:rPr>
              <w:t xml:space="preserve"> </w:t>
            </w:r>
            <w:r>
              <w:rPr>
                <w:sz w:val="28"/>
              </w:rPr>
              <w:t xml:space="preserve">старшими </w:t>
            </w:r>
            <w:r>
              <w:rPr>
                <w:spacing w:val="-2"/>
                <w:sz w:val="28"/>
              </w:rPr>
              <w:t>дошкольниками</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8" w:lineRule="exact"/>
              <w:ind w:left="104"/>
              <w:rPr>
                <w:sz w:val="28"/>
              </w:rPr>
            </w:pPr>
            <w:r>
              <w:rPr>
                <w:spacing w:val="-4"/>
                <w:sz w:val="28"/>
              </w:rPr>
              <w:t>2009</w:t>
            </w:r>
          </w:p>
        </w:tc>
      </w:tr>
      <w:tr w:rsidR="005A1328">
        <w:trPr>
          <w:trHeight w:val="642"/>
        </w:trPr>
        <w:tc>
          <w:tcPr>
            <w:tcW w:w="1844" w:type="dxa"/>
          </w:tcPr>
          <w:p w:rsidR="005A1328" w:rsidRDefault="00DF67A2">
            <w:pPr>
              <w:pStyle w:val="TableParagraph"/>
              <w:spacing w:line="315" w:lineRule="exact"/>
              <w:rPr>
                <w:sz w:val="28"/>
              </w:rPr>
            </w:pPr>
            <w:r>
              <w:rPr>
                <w:sz w:val="28"/>
              </w:rPr>
              <w:t>Сост.</w:t>
            </w:r>
            <w:r>
              <w:rPr>
                <w:spacing w:val="-4"/>
                <w:sz w:val="28"/>
              </w:rPr>
              <w:t xml:space="preserve"> </w:t>
            </w:r>
            <w:r>
              <w:rPr>
                <w:spacing w:val="-5"/>
                <w:sz w:val="28"/>
              </w:rPr>
              <w:t>Н.</w:t>
            </w:r>
          </w:p>
          <w:p w:rsidR="005A1328" w:rsidRDefault="00DF67A2">
            <w:pPr>
              <w:pStyle w:val="TableParagraph"/>
              <w:spacing w:line="308" w:lineRule="exact"/>
              <w:rPr>
                <w:sz w:val="28"/>
              </w:rPr>
            </w:pPr>
            <w:r>
              <w:rPr>
                <w:spacing w:val="-2"/>
                <w:sz w:val="28"/>
              </w:rPr>
              <w:t>Астахова</w:t>
            </w:r>
          </w:p>
        </w:tc>
        <w:tc>
          <w:tcPr>
            <w:tcW w:w="5249" w:type="dxa"/>
          </w:tcPr>
          <w:p w:rsidR="005A1328" w:rsidRDefault="00DF67A2">
            <w:pPr>
              <w:pStyle w:val="TableParagraph"/>
              <w:spacing w:line="315" w:lineRule="exact"/>
              <w:ind w:left="109"/>
              <w:rPr>
                <w:sz w:val="28"/>
              </w:rPr>
            </w:pPr>
            <w:r>
              <w:rPr>
                <w:sz w:val="28"/>
              </w:rPr>
              <w:t>Во</w:t>
            </w:r>
            <w:r>
              <w:rPr>
                <w:spacing w:val="-7"/>
                <w:sz w:val="28"/>
              </w:rPr>
              <w:t xml:space="preserve"> </w:t>
            </w:r>
            <w:r>
              <w:rPr>
                <w:sz w:val="28"/>
              </w:rPr>
              <w:t>поле</w:t>
            </w:r>
            <w:r>
              <w:rPr>
                <w:spacing w:val="-7"/>
                <w:sz w:val="28"/>
              </w:rPr>
              <w:t xml:space="preserve"> </w:t>
            </w:r>
            <w:r>
              <w:rPr>
                <w:sz w:val="28"/>
              </w:rPr>
              <w:t>берёза</w:t>
            </w:r>
            <w:r>
              <w:rPr>
                <w:spacing w:val="-6"/>
                <w:sz w:val="28"/>
              </w:rPr>
              <w:t xml:space="preserve"> </w:t>
            </w:r>
            <w:r>
              <w:rPr>
                <w:sz w:val="28"/>
              </w:rPr>
              <w:t>стояла.</w:t>
            </w:r>
            <w:r>
              <w:rPr>
                <w:spacing w:val="-5"/>
                <w:sz w:val="28"/>
              </w:rPr>
              <w:t xml:space="preserve"> </w:t>
            </w:r>
            <w:r>
              <w:rPr>
                <w:sz w:val="28"/>
              </w:rPr>
              <w:t>Русские</w:t>
            </w:r>
            <w:r>
              <w:rPr>
                <w:spacing w:val="-7"/>
                <w:sz w:val="28"/>
              </w:rPr>
              <w:t xml:space="preserve"> </w:t>
            </w:r>
            <w:r>
              <w:rPr>
                <w:spacing w:val="-2"/>
                <w:sz w:val="28"/>
              </w:rPr>
              <w:t>народные</w:t>
            </w:r>
          </w:p>
          <w:p w:rsidR="005A1328" w:rsidRDefault="00DF67A2">
            <w:pPr>
              <w:pStyle w:val="TableParagraph"/>
              <w:spacing w:line="308" w:lineRule="exact"/>
              <w:ind w:left="109"/>
              <w:rPr>
                <w:sz w:val="28"/>
              </w:rPr>
            </w:pPr>
            <w:r>
              <w:rPr>
                <w:spacing w:val="-2"/>
                <w:sz w:val="28"/>
              </w:rPr>
              <w:t>песни.</w:t>
            </w:r>
          </w:p>
        </w:tc>
        <w:tc>
          <w:tcPr>
            <w:tcW w:w="1844" w:type="dxa"/>
          </w:tcPr>
          <w:p w:rsidR="005A1328" w:rsidRDefault="00DF67A2">
            <w:pPr>
              <w:pStyle w:val="TableParagraph"/>
              <w:spacing w:line="315" w:lineRule="exact"/>
              <w:ind w:left="109"/>
              <w:rPr>
                <w:sz w:val="28"/>
              </w:rPr>
            </w:pPr>
            <w:r>
              <w:rPr>
                <w:spacing w:val="-2"/>
                <w:sz w:val="28"/>
              </w:rPr>
              <w:t>«Белый</w:t>
            </w:r>
          </w:p>
          <w:p w:rsidR="005A1328" w:rsidRDefault="00DF67A2">
            <w:pPr>
              <w:pStyle w:val="TableParagraph"/>
              <w:spacing w:line="308" w:lineRule="exact"/>
              <w:ind w:left="109"/>
              <w:rPr>
                <w:sz w:val="28"/>
              </w:rPr>
            </w:pPr>
            <w:r>
              <w:rPr>
                <w:spacing w:val="-2"/>
                <w:sz w:val="28"/>
              </w:rPr>
              <w:t>город»</w:t>
            </w:r>
          </w:p>
        </w:tc>
        <w:tc>
          <w:tcPr>
            <w:tcW w:w="995" w:type="dxa"/>
          </w:tcPr>
          <w:p w:rsidR="005A1328" w:rsidRDefault="00DF67A2">
            <w:pPr>
              <w:pStyle w:val="TableParagraph"/>
              <w:spacing w:line="315" w:lineRule="exact"/>
              <w:ind w:left="104"/>
              <w:rPr>
                <w:sz w:val="28"/>
              </w:rPr>
            </w:pPr>
            <w:r>
              <w:rPr>
                <w:spacing w:val="-4"/>
                <w:sz w:val="28"/>
              </w:rPr>
              <w:t>2009</w:t>
            </w:r>
          </w:p>
        </w:tc>
      </w:tr>
      <w:tr w:rsidR="005A1328">
        <w:trPr>
          <w:trHeight w:val="964"/>
        </w:trPr>
        <w:tc>
          <w:tcPr>
            <w:tcW w:w="1844" w:type="dxa"/>
          </w:tcPr>
          <w:p w:rsidR="005A1328" w:rsidRDefault="00DF67A2">
            <w:pPr>
              <w:pStyle w:val="TableParagraph"/>
              <w:ind w:right="314"/>
              <w:rPr>
                <w:sz w:val="28"/>
              </w:rPr>
            </w:pPr>
            <w:r>
              <w:rPr>
                <w:sz w:val="28"/>
              </w:rPr>
              <w:t>Авт.</w:t>
            </w:r>
            <w:r>
              <w:rPr>
                <w:spacing w:val="-18"/>
                <w:sz w:val="28"/>
              </w:rPr>
              <w:t xml:space="preserve"> </w:t>
            </w:r>
            <w:r>
              <w:rPr>
                <w:sz w:val="28"/>
              </w:rPr>
              <w:t>–</w:t>
            </w:r>
            <w:r>
              <w:rPr>
                <w:spacing w:val="-17"/>
                <w:sz w:val="28"/>
              </w:rPr>
              <w:t xml:space="preserve"> </w:t>
            </w:r>
            <w:r>
              <w:rPr>
                <w:sz w:val="28"/>
              </w:rPr>
              <w:t>сост. Ю. А.</w:t>
            </w:r>
          </w:p>
          <w:p w:rsidR="005A1328" w:rsidRDefault="00DF67A2">
            <w:pPr>
              <w:pStyle w:val="TableParagraph"/>
              <w:spacing w:line="308" w:lineRule="exact"/>
              <w:rPr>
                <w:sz w:val="28"/>
              </w:rPr>
            </w:pPr>
            <w:r>
              <w:rPr>
                <w:spacing w:val="-2"/>
                <w:sz w:val="28"/>
              </w:rPr>
              <w:t>Вакуленко</w:t>
            </w:r>
          </w:p>
        </w:tc>
        <w:tc>
          <w:tcPr>
            <w:tcW w:w="5249" w:type="dxa"/>
          </w:tcPr>
          <w:p w:rsidR="005A1328" w:rsidRDefault="00DF67A2">
            <w:pPr>
              <w:pStyle w:val="TableParagraph"/>
              <w:ind w:left="109"/>
              <w:rPr>
                <w:sz w:val="28"/>
              </w:rPr>
            </w:pPr>
            <w:r>
              <w:rPr>
                <w:sz w:val="28"/>
              </w:rPr>
              <w:t>Игры, праздники и забавы в дошкольном образовательном</w:t>
            </w:r>
            <w:r>
              <w:rPr>
                <w:spacing w:val="-8"/>
                <w:sz w:val="28"/>
              </w:rPr>
              <w:t xml:space="preserve"> </w:t>
            </w:r>
            <w:r>
              <w:rPr>
                <w:sz w:val="28"/>
              </w:rPr>
              <w:t>учреждении</w:t>
            </w:r>
            <w:r>
              <w:rPr>
                <w:spacing w:val="-13"/>
                <w:sz w:val="28"/>
              </w:rPr>
              <w:t xml:space="preserve"> </w:t>
            </w:r>
            <w:r>
              <w:rPr>
                <w:sz w:val="28"/>
              </w:rPr>
              <w:t>для</w:t>
            </w:r>
            <w:r>
              <w:rPr>
                <w:spacing w:val="-12"/>
                <w:sz w:val="28"/>
              </w:rPr>
              <w:t xml:space="preserve"> </w:t>
            </w:r>
            <w:r>
              <w:rPr>
                <w:sz w:val="28"/>
              </w:rPr>
              <w:t>детей</w:t>
            </w:r>
            <w:r>
              <w:rPr>
                <w:spacing w:val="-13"/>
                <w:sz w:val="28"/>
              </w:rPr>
              <w:t xml:space="preserve"> </w:t>
            </w:r>
            <w:r>
              <w:rPr>
                <w:sz w:val="28"/>
              </w:rPr>
              <w:t>4</w:t>
            </w:r>
          </w:p>
          <w:p w:rsidR="005A1328" w:rsidRDefault="00DF67A2">
            <w:pPr>
              <w:pStyle w:val="TableParagraph"/>
              <w:spacing w:line="308" w:lineRule="exact"/>
              <w:ind w:left="109"/>
              <w:rPr>
                <w:sz w:val="28"/>
              </w:rPr>
            </w:pPr>
            <w:r>
              <w:rPr>
                <w:sz w:val="28"/>
              </w:rPr>
              <w:t xml:space="preserve">– 6 </w:t>
            </w:r>
            <w:r>
              <w:rPr>
                <w:spacing w:val="-5"/>
                <w:sz w:val="28"/>
              </w:rPr>
              <w:t>лет</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2009</w:t>
            </w:r>
          </w:p>
        </w:tc>
      </w:tr>
      <w:tr w:rsidR="005A1328">
        <w:trPr>
          <w:trHeight w:val="1290"/>
        </w:trPr>
        <w:tc>
          <w:tcPr>
            <w:tcW w:w="1844" w:type="dxa"/>
          </w:tcPr>
          <w:p w:rsidR="005A1328" w:rsidRDefault="00DF67A2">
            <w:pPr>
              <w:pStyle w:val="TableParagraph"/>
              <w:spacing w:line="242" w:lineRule="auto"/>
              <w:ind w:right="445"/>
              <w:rPr>
                <w:sz w:val="28"/>
              </w:rPr>
            </w:pPr>
            <w:r>
              <w:rPr>
                <w:spacing w:val="-2"/>
                <w:sz w:val="28"/>
              </w:rPr>
              <w:t xml:space="preserve">Вакуленко </w:t>
            </w:r>
            <w:r>
              <w:rPr>
                <w:sz w:val="28"/>
              </w:rPr>
              <w:t>Ю. А.,</w:t>
            </w:r>
          </w:p>
          <w:p w:rsidR="005A1328" w:rsidRDefault="00DF67A2">
            <w:pPr>
              <w:pStyle w:val="TableParagraph"/>
              <w:spacing w:line="322" w:lineRule="exact"/>
              <w:ind w:right="254"/>
              <w:rPr>
                <w:sz w:val="28"/>
              </w:rPr>
            </w:pPr>
            <w:r>
              <w:rPr>
                <w:sz w:val="28"/>
              </w:rPr>
              <w:t>Власенко</w:t>
            </w:r>
            <w:r>
              <w:rPr>
                <w:spacing w:val="-18"/>
                <w:sz w:val="28"/>
              </w:rPr>
              <w:t xml:space="preserve"> </w:t>
            </w:r>
            <w:r>
              <w:rPr>
                <w:sz w:val="28"/>
              </w:rPr>
              <w:t xml:space="preserve">О. </w:t>
            </w:r>
            <w:r>
              <w:rPr>
                <w:spacing w:val="-6"/>
                <w:sz w:val="28"/>
              </w:rPr>
              <w:t>П.</w:t>
            </w:r>
          </w:p>
        </w:tc>
        <w:tc>
          <w:tcPr>
            <w:tcW w:w="5249" w:type="dxa"/>
          </w:tcPr>
          <w:p w:rsidR="005A1328" w:rsidRDefault="00DF67A2">
            <w:pPr>
              <w:pStyle w:val="TableParagraph"/>
              <w:spacing w:line="242" w:lineRule="auto"/>
              <w:ind w:left="109"/>
              <w:rPr>
                <w:sz w:val="28"/>
              </w:rPr>
            </w:pPr>
            <w:r>
              <w:rPr>
                <w:sz w:val="28"/>
              </w:rPr>
              <w:t>Театрализованные</w:t>
            </w:r>
            <w:r>
              <w:rPr>
                <w:spacing w:val="-14"/>
                <w:sz w:val="28"/>
              </w:rPr>
              <w:t xml:space="preserve"> </w:t>
            </w:r>
            <w:r>
              <w:rPr>
                <w:sz w:val="28"/>
              </w:rPr>
              <w:t>инсценировки</w:t>
            </w:r>
            <w:r>
              <w:rPr>
                <w:spacing w:val="-15"/>
                <w:sz w:val="28"/>
              </w:rPr>
              <w:t xml:space="preserve"> </w:t>
            </w:r>
            <w:r>
              <w:rPr>
                <w:sz w:val="28"/>
              </w:rPr>
              <w:t>сказок</w:t>
            </w:r>
            <w:r>
              <w:rPr>
                <w:spacing w:val="-11"/>
                <w:sz w:val="28"/>
              </w:rPr>
              <w:t xml:space="preserve"> </w:t>
            </w:r>
            <w:r>
              <w:rPr>
                <w:sz w:val="28"/>
              </w:rPr>
              <w:t>в детском саду.</w:t>
            </w:r>
          </w:p>
        </w:tc>
        <w:tc>
          <w:tcPr>
            <w:tcW w:w="1844" w:type="dxa"/>
          </w:tcPr>
          <w:p w:rsidR="005A1328" w:rsidRDefault="00DF67A2">
            <w:pPr>
              <w:pStyle w:val="TableParagraph"/>
              <w:spacing w:line="242" w:lineRule="auto"/>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2008</w:t>
            </w:r>
          </w:p>
        </w:tc>
      </w:tr>
      <w:tr w:rsidR="005A1328">
        <w:trPr>
          <w:trHeight w:val="961"/>
        </w:trPr>
        <w:tc>
          <w:tcPr>
            <w:tcW w:w="1844" w:type="dxa"/>
          </w:tcPr>
          <w:p w:rsidR="005A1328" w:rsidRDefault="00DF67A2">
            <w:pPr>
              <w:pStyle w:val="TableParagraph"/>
              <w:ind w:right="314"/>
              <w:rPr>
                <w:sz w:val="28"/>
              </w:rPr>
            </w:pPr>
            <w:r>
              <w:rPr>
                <w:sz w:val="28"/>
              </w:rPr>
              <w:t>Авт.</w:t>
            </w:r>
            <w:r>
              <w:rPr>
                <w:spacing w:val="-18"/>
                <w:sz w:val="28"/>
              </w:rPr>
              <w:t xml:space="preserve"> </w:t>
            </w:r>
            <w:r>
              <w:rPr>
                <w:sz w:val="28"/>
              </w:rPr>
              <w:t>–</w:t>
            </w:r>
            <w:r>
              <w:rPr>
                <w:spacing w:val="-17"/>
                <w:sz w:val="28"/>
              </w:rPr>
              <w:t xml:space="preserve"> </w:t>
            </w:r>
            <w:r>
              <w:rPr>
                <w:sz w:val="28"/>
              </w:rPr>
              <w:t>сост. Н. М.</w:t>
            </w:r>
          </w:p>
          <w:p w:rsidR="005A1328" w:rsidRDefault="00DF67A2">
            <w:pPr>
              <w:pStyle w:val="TableParagraph"/>
              <w:spacing w:line="308" w:lineRule="exact"/>
              <w:rPr>
                <w:sz w:val="28"/>
              </w:rPr>
            </w:pPr>
            <w:r>
              <w:rPr>
                <w:spacing w:val="-2"/>
                <w:sz w:val="28"/>
              </w:rPr>
              <w:t>Вилкова</w:t>
            </w:r>
          </w:p>
        </w:tc>
        <w:tc>
          <w:tcPr>
            <w:tcW w:w="5249" w:type="dxa"/>
          </w:tcPr>
          <w:p w:rsidR="005A1328" w:rsidRDefault="00DF67A2">
            <w:pPr>
              <w:pStyle w:val="TableParagraph"/>
              <w:ind w:left="109" w:right="199"/>
              <w:rPr>
                <w:sz w:val="28"/>
              </w:rPr>
            </w:pPr>
            <w:r>
              <w:rPr>
                <w:sz w:val="28"/>
              </w:rPr>
              <w:t>Комплексно – тематическое планирование</w:t>
            </w:r>
            <w:r>
              <w:rPr>
                <w:spacing w:val="-7"/>
                <w:sz w:val="28"/>
              </w:rPr>
              <w:t xml:space="preserve"> </w:t>
            </w:r>
            <w:r>
              <w:rPr>
                <w:sz w:val="28"/>
              </w:rPr>
              <w:t>и</w:t>
            </w:r>
            <w:r>
              <w:rPr>
                <w:spacing w:val="-7"/>
                <w:sz w:val="28"/>
              </w:rPr>
              <w:t xml:space="preserve"> </w:t>
            </w:r>
            <w:r>
              <w:rPr>
                <w:sz w:val="28"/>
              </w:rPr>
              <w:t>сценарии</w:t>
            </w:r>
            <w:r>
              <w:rPr>
                <w:spacing w:val="-8"/>
                <w:sz w:val="28"/>
              </w:rPr>
              <w:t xml:space="preserve"> </w:t>
            </w:r>
            <w:r>
              <w:rPr>
                <w:sz w:val="28"/>
              </w:rPr>
              <w:t>праздников</w:t>
            </w:r>
            <w:r>
              <w:rPr>
                <w:spacing w:val="54"/>
                <w:sz w:val="28"/>
              </w:rPr>
              <w:t xml:space="preserve"> </w:t>
            </w:r>
            <w:r>
              <w:rPr>
                <w:spacing w:val="-10"/>
                <w:sz w:val="28"/>
              </w:rPr>
              <w:t>и</w:t>
            </w:r>
          </w:p>
          <w:p w:rsidR="005A1328" w:rsidRDefault="00DF67A2">
            <w:pPr>
              <w:pStyle w:val="TableParagraph"/>
              <w:spacing w:line="308" w:lineRule="exact"/>
              <w:ind w:left="109"/>
              <w:rPr>
                <w:sz w:val="28"/>
              </w:rPr>
            </w:pPr>
            <w:r>
              <w:rPr>
                <w:sz w:val="28"/>
              </w:rPr>
              <w:t>развлечений.</w:t>
            </w:r>
            <w:r>
              <w:rPr>
                <w:spacing w:val="-17"/>
                <w:sz w:val="28"/>
              </w:rPr>
              <w:t xml:space="preserve"> </w:t>
            </w:r>
            <w:r>
              <w:rPr>
                <w:sz w:val="28"/>
              </w:rPr>
              <w:t>Подготовительная</w:t>
            </w:r>
            <w:r>
              <w:rPr>
                <w:spacing w:val="-17"/>
                <w:sz w:val="28"/>
              </w:rPr>
              <w:t xml:space="preserve"> </w:t>
            </w:r>
            <w:r>
              <w:rPr>
                <w:spacing w:val="-2"/>
                <w:sz w:val="28"/>
              </w:rPr>
              <w:t>группа.</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2"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right="254"/>
              <w:rPr>
                <w:sz w:val="28"/>
              </w:rPr>
            </w:pPr>
            <w:r>
              <w:rPr>
                <w:sz w:val="28"/>
              </w:rPr>
              <w:t>Власенко</w:t>
            </w:r>
            <w:r>
              <w:rPr>
                <w:spacing w:val="-18"/>
                <w:sz w:val="28"/>
              </w:rPr>
              <w:t xml:space="preserve"> </w:t>
            </w:r>
            <w:r>
              <w:rPr>
                <w:sz w:val="28"/>
              </w:rPr>
              <w:t xml:space="preserve">О. </w:t>
            </w:r>
            <w:r>
              <w:rPr>
                <w:spacing w:val="-6"/>
                <w:sz w:val="28"/>
              </w:rPr>
              <w:t>П.</w:t>
            </w:r>
          </w:p>
        </w:tc>
        <w:tc>
          <w:tcPr>
            <w:tcW w:w="5249" w:type="dxa"/>
          </w:tcPr>
          <w:p w:rsidR="005A1328" w:rsidRDefault="00DF67A2">
            <w:pPr>
              <w:pStyle w:val="TableParagraph"/>
              <w:ind w:left="109"/>
              <w:rPr>
                <w:sz w:val="28"/>
              </w:rPr>
            </w:pPr>
            <w:r>
              <w:rPr>
                <w:sz w:val="28"/>
              </w:rPr>
              <w:t>Театр</w:t>
            </w:r>
            <w:r>
              <w:rPr>
                <w:spacing w:val="-8"/>
                <w:sz w:val="28"/>
              </w:rPr>
              <w:t xml:space="preserve"> </w:t>
            </w:r>
            <w:r>
              <w:rPr>
                <w:sz w:val="28"/>
              </w:rPr>
              <w:t>кукол</w:t>
            </w:r>
            <w:r>
              <w:rPr>
                <w:spacing w:val="-7"/>
                <w:sz w:val="28"/>
              </w:rPr>
              <w:t xml:space="preserve"> </w:t>
            </w:r>
            <w:r>
              <w:rPr>
                <w:sz w:val="28"/>
              </w:rPr>
              <w:t>и</w:t>
            </w:r>
            <w:r>
              <w:rPr>
                <w:spacing w:val="-8"/>
                <w:sz w:val="28"/>
              </w:rPr>
              <w:t xml:space="preserve"> </w:t>
            </w:r>
            <w:r>
              <w:rPr>
                <w:sz w:val="28"/>
              </w:rPr>
              <w:t>игрушек</w:t>
            </w:r>
            <w:r>
              <w:rPr>
                <w:spacing w:val="-8"/>
                <w:sz w:val="28"/>
              </w:rPr>
              <w:t xml:space="preserve"> </w:t>
            </w:r>
            <w:r>
              <w:rPr>
                <w:sz w:val="28"/>
              </w:rPr>
              <w:t>в</w:t>
            </w:r>
            <w:r>
              <w:rPr>
                <w:spacing w:val="-5"/>
                <w:sz w:val="28"/>
              </w:rPr>
              <w:t xml:space="preserve"> </w:t>
            </w:r>
            <w:r>
              <w:rPr>
                <w:sz w:val="28"/>
              </w:rPr>
              <w:t>детском</w:t>
            </w:r>
            <w:r>
              <w:rPr>
                <w:spacing w:val="-6"/>
                <w:sz w:val="28"/>
              </w:rPr>
              <w:t xml:space="preserve"> </w:t>
            </w:r>
            <w:r>
              <w:rPr>
                <w:sz w:val="28"/>
              </w:rPr>
              <w:t>саду: кукольные спектакли, эстрадные</w:t>
            </w:r>
          </w:p>
          <w:p w:rsidR="005A1328" w:rsidRDefault="00DF67A2">
            <w:pPr>
              <w:pStyle w:val="TableParagraph"/>
              <w:spacing w:line="308" w:lineRule="exact"/>
              <w:ind w:left="109"/>
              <w:rPr>
                <w:sz w:val="28"/>
              </w:rPr>
            </w:pPr>
            <w:r>
              <w:rPr>
                <w:sz w:val="28"/>
              </w:rPr>
              <w:t>миниатюры</w:t>
            </w:r>
            <w:r>
              <w:rPr>
                <w:spacing w:val="-3"/>
                <w:sz w:val="28"/>
              </w:rPr>
              <w:t xml:space="preserve"> </w:t>
            </w:r>
            <w:r>
              <w:rPr>
                <w:sz w:val="28"/>
              </w:rPr>
              <w:t>для</w:t>
            </w:r>
            <w:r>
              <w:rPr>
                <w:spacing w:val="-1"/>
                <w:sz w:val="28"/>
              </w:rPr>
              <w:t xml:space="preserve"> </w:t>
            </w:r>
            <w:r>
              <w:rPr>
                <w:sz w:val="28"/>
              </w:rPr>
              <w:t>детей</w:t>
            </w:r>
            <w:r>
              <w:rPr>
                <w:spacing w:val="-3"/>
                <w:sz w:val="28"/>
              </w:rPr>
              <w:t xml:space="preserve"> </w:t>
            </w:r>
            <w:r>
              <w:rPr>
                <w:sz w:val="28"/>
              </w:rPr>
              <w:t>3 –</w:t>
            </w:r>
            <w:r>
              <w:rPr>
                <w:spacing w:val="-2"/>
                <w:sz w:val="28"/>
              </w:rPr>
              <w:t xml:space="preserve"> </w:t>
            </w:r>
            <w:r>
              <w:rPr>
                <w:sz w:val="28"/>
              </w:rPr>
              <w:t>7</w:t>
            </w:r>
            <w:r>
              <w:rPr>
                <w:spacing w:val="-3"/>
                <w:sz w:val="28"/>
              </w:rPr>
              <w:t xml:space="preserve"> </w:t>
            </w:r>
            <w:r>
              <w:rPr>
                <w:spacing w:val="-5"/>
                <w:sz w:val="28"/>
              </w:rPr>
              <w:t>лет</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2009</w:t>
            </w:r>
          </w:p>
        </w:tc>
      </w:tr>
      <w:tr w:rsidR="005A1328">
        <w:trPr>
          <w:trHeight w:val="969"/>
        </w:trPr>
        <w:tc>
          <w:tcPr>
            <w:tcW w:w="1844" w:type="dxa"/>
          </w:tcPr>
          <w:p w:rsidR="005A1328" w:rsidRDefault="00DF67A2">
            <w:pPr>
              <w:pStyle w:val="TableParagraph"/>
              <w:spacing w:line="242" w:lineRule="auto"/>
              <w:ind w:right="314"/>
              <w:rPr>
                <w:sz w:val="28"/>
              </w:rPr>
            </w:pPr>
            <w:r>
              <w:rPr>
                <w:sz w:val="28"/>
              </w:rPr>
              <w:t>Авт.</w:t>
            </w:r>
            <w:r>
              <w:rPr>
                <w:spacing w:val="-18"/>
                <w:sz w:val="28"/>
              </w:rPr>
              <w:t xml:space="preserve"> </w:t>
            </w:r>
            <w:r>
              <w:rPr>
                <w:sz w:val="28"/>
              </w:rPr>
              <w:t>–</w:t>
            </w:r>
            <w:r>
              <w:rPr>
                <w:spacing w:val="-17"/>
                <w:sz w:val="28"/>
              </w:rPr>
              <w:t xml:space="preserve"> </w:t>
            </w:r>
            <w:r>
              <w:rPr>
                <w:sz w:val="28"/>
              </w:rPr>
              <w:t>сост. Э. М.</w:t>
            </w:r>
          </w:p>
          <w:p w:rsidR="005A1328" w:rsidRDefault="00DF67A2">
            <w:pPr>
              <w:pStyle w:val="TableParagraph"/>
              <w:spacing w:line="306" w:lineRule="exact"/>
              <w:rPr>
                <w:sz w:val="28"/>
              </w:rPr>
            </w:pPr>
            <w:r>
              <w:rPr>
                <w:spacing w:val="-2"/>
                <w:sz w:val="28"/>
              </w:rPr>
              <w:t>Гамидова</w:t>
            </w:r>
          </w:p>
        </w:tc>
        <w:tc>
          <w:tcPr>
            <w:tcW w:w="5249" w:type="dxa"/>
          </w:tcPr>
          <w:p w:rsidR="005A1328" w:rsidRDefault="00DF67A2">
            <w:pPr>
              <w:pStyle w:val="TableParagraph"/>
              <w:spacing w:line="242" w:lineRule="auto"/>
              <w:ind w:left="109" w:right="98"/>
              <w:rPr>
                <w:sz w:val="28"/>
              </w:rPr>
            </w:pPr>
            <w:r>
              <w:rPr>
                <w:sz w:val="28"/>
              </w:rPr>
              <w:t>Игры,</w:t>
            </w:r>
            <w:r>
              <w:rPr>
                <w:spacing w:val="-11"/>
                <w:sz w:val="28"/>
              </w:rPr>
              <w:t xml:space="preserve"> </w:t>
            </w:r>
            <w:r>
              <w:rPr>
                <w:sz w:val="28"/>
              </w:rPr>
              <w:t>забавы,</w:t>
            </w:r>
            <w:r>
              <w:rPr>
                <w:spacing w:val="-11"/>
                <w:sz w:val="28"/>
              </w:rPr>
              <w:t xml:space="preserve"> </w:t>
            </w:r>
            <w:r>
              <w:rPr>
                <w:sz w:val="28"/>
              </w:rPr>
              <w:t>развлечения</w:t>
            </w:r>
            <w:r>
              <w:rPr>
                <w:spacing w:val="-13"/>
                <w:sz w:val="28"/>
              </w:rPr>
              <w:t xml:space="preserve"> </w:t>
            </w:r>
            <w:r>
              <w:rPr>
                <w:sz w:val="28"/>
              </w:rPr>
              <w:t>и</w:t>
            </w:r>
            <w:r>
              <w:rPr>
                <w:spacing w:val="-14"/>
                <w:sz w:val="28"/>
              </w:rPr>
              <w:t xml:space="preserve"> </w:t>
            </w:r>
            <w:r>
              <w:rPr>
                <w:sz w:val="28"/>
              </w:rPr>
              <w:t>праздники для детей 6 -7 лет</w:t>
            </w:r>
          </w:p>
        </w:tc>
        <w:tc>
          <w:tcPr>
            <w:tcW w:w="1844" w:type="dxa"/>
          </w:tcPr>
          <w:p w:rsidR="005A1328" w:rsidRDefault="00DF67A2">
            <w:pPr>
              <w:pStyle w:val="TableParagraph"/>
              <w:spacing w:line="242" w:lineRule="auto"/>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1286"/>
        </w:trPr>
        <w:tc>
          <w:tcPr>
            <w:tcW w:w="1844" w:type="dxa"/>
          </w:tcPr>
          <w:p w:rsidR="005A1328" w:rsidRDefault="00DF67A2">
            <w:pPr>
              <w:pStyle w:val="TableParagraph"/>
              <w:ind w:right="380"/>
              <w:rPr>
                <w:sz w:val="28"/>
              </w:rPr>
            </w:pPr>
            <w:r>
              <w:rPr>
                <w:spacing w:val="-2"/>
                <w:sz w:val="28"/>
              </w:rPr>
              <w:t>Ганошенко Н.И.,</w:t>
            </w:r>
          </w:p>
          <w:p w:rsidR="005A1328" w:rsidRDefault="00DF67A2">
            <w:pPr>
              <w:pStyle w:val="TableParagraph"/>
              <w:spacing w:line="322" w:lineRule="exact"/>
              <w:ind w:right="209"/>
              <w:rPr>
                <w:sz w:val="28"/>
              </w:rPr>
            </w:pPr>
            <w:r>
              <w:rPr>
                <w:spacing w:val="-2"/>
                <w:sz w:val="28"/>
              </w:rPr>
              <w:t xml:space="preserve">Мещерякова </w:t>
            </w:r>
            <w:r>
              <w:rPr>
                <w:spacing w:val="-4"/>
                <w:sz w:val="28"/>
              </w:rPr>
              <w:t>С.Ю.</w:t>
            </w:r>
          </w:p>
        </w:tc>
        <w:tc>
          <w:tcPr>
            <w:tcW w:w="5249" w:type="dxa"/>
          </w:tcPr>
          <w:p w:rsidR="005A1328" w:rsidRDefault="00DF67A2">
            <w:pPr>
              <w:pStyle w:val="TableParagraph"/>
              <w:ind w:left="109"/>
              <w:rPr>
                <w:sz w:val="28"/>
              </w:rPr>
            </w:pPr>
            <w:r>
              <w:rPr>
                <w:sz w:val="28"/>
              </w:rPr>
              <w:t>Приобщение</w:t>
            </w:r>
            <w:r>
              <w:rPr>
                <w:spacing w:val="-11"/>
                <w:sz w:val="28"/>
              </w:rPr>
              <w:t xml:space="preserve"> </w:t>
            </w:r>
            <w:r>
              <w:rPr>
                <w:sz w:val="28"/>
              </w:rPr>
              <w:t>детей</w:t>
            </w:r>
            <w:r>
              <w:rPr>
                <w:spacing w:val="-12"/>
                <w:sz w:val="28"/>
              </w:rPr>
              <w:t xml:space="preserve"> </w:t>
            </w:r>
            <w:r>
              <w:rPr>
                <w:sz w:val="28"/>
              </w:rPr>
              <w:t>к</w:t>
            </w:r>
            <w:r>
              <w:rPr>
                <w:spacing w:val="-12"/>
                <w:sz w:val="28"/>
              </w:rPr>
              <w:t xml:space="preserve"> </w:t>
            </w:r>
            <w:r>
              <w:rPr>
                <w:sz w:val="28"/>
              </w:rPr>
              <w:t>художественно</w:t>
            </w:r>
            <w:r>
              <w:rPr>
                <w:spacing w:val="-9"/>
                <w:sz w:val="28"/>
              </w:rPr>
              <w:t xml:space="preserve"> </w:t>
            </w:r>
            <w:r>
              <w:rPr>
                <w:sz w:val="28"/>
              </w:rPr>
              <w:t>- эстетической деятельности</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2008</w:t>
            </w:r>
          </w:p>
        </w:tc>
      </w:tr>
      <w:tr w:rsidR="005A1328">
        <w:trPr>
          <w:trHeight w:val="641"/>
        </w:trPr>
        <w:tc>
          <w:tcPr>
            <w:tcW w:w="1844" w:type="dxa"/>
          </w:tcPr>
          <w:p w:rsidR="005A1328" w:rsidRDefault="00DF67A2">
            <w:pPr>
              <w:pStyle w:val="TableParagraph"/>
              <w:spacing w:line="313" w:lineRule="exact"/>
              <w:rPr>
                <w:sz w:val="28"/>
              </w:rPr>
            </w:pPr>
            <w:r>
              <w:rPr>
                <w:spacing w:val="-2"/>
                <w:sz w:val="28"/>
              </w:rPr>
              <w:t>Епанчинова</w:t>
            </w:r>
          </w:p>
          <w:p w:rsidR="005A1328" w:rsidRDefault="00DF67A2">
            <w:pPr>
              <w:pStyle w:val="TableParagraph"/>
              <w:spacing w:line="308" w:lineRule="exact"/>
              <w:rPr>
                <w:sz w:val="28"/>
              </w:rPr>
            </w:pPr>
            <w:r>
              <w:rPr>
                <w:sz w:val="28"/>
              </w:rPr>
              <w:t>Л.</w:t>
            </w:r>
            <w:r>
              <w:rPr>
                <w:spacing w:val="-1"/>
                <w:sz w:val="28"/>
              </w:rPr>
              <w:t xml:space="preserve"> </w:t>
            </w:r>
            <w:r>
              <w:rPr>
                <w:spacing w:val="-5"/>
                <w:sz w:val="28"/>
              </w:rPr>
              <w:t>А.</w:t>
            </w:r>
          </w:p>
        </w:tc>
        <w:tc>
          <w:tcPr>
            <w:tcW w:w="5249" w:type="dxa"/>
          </w:tcPr>
          <w:p w:rsidR="005A1328" w:rsidRDefault="00DF67A2">
            <w:pPr>
              <w:pStyle w:val="TableParagraph"/>
              <w:spacing w:line="313" w:lineRule="exact"/>
              <w:ind w:left="109"/>
              <w:rPr>
                <w:sz w:val="28"/>
              </w:rPr>
            </w:pPr>
            <w:r>
              <w:rPr>
                <w:sz w:val="28"/>
              </w:rPr>
              <w:t>Детские</w:t>
            </w:r>
            <w:r>
              <w:rPr>
                <w:spacing w:val="-5"/>
                <w:sz w:val="28"/>
              </w:rPr>
              <w:t xml:space="preserve"> </w:t>
            </w:r>
            <w:r>
              <w:rPr>
                <w:sz w:val="28"/>
              </w:rPr>
              <w:t>игры</w:t>
            </w:r>
            <w:r>
              <w:rPr>
                <w:spacing w:val="-6"/>
                <w:sz w:val="28"/>
              </w:rPr>
              <w:t xml:space="preserve"> </w:t>
            </w:r>
            <w:r>
              <w:rPr>
                <w:sz w:val="28"/>
              </w:rPr>
              <w:t>и</w:t>
            </w:r>
            <w:r>
              <w:rPr>
                <w:spacing w:val="-6"/>
                <w:sz w:val="28"/>
              </w:rPr>
              <w:t xml:space="preserve"> </w:t>
            </w:r>
            <w:r>
              <w:rPr>
                <w:spacing w:val="-2"/>
                <w:sz w:val="28"/>
              </w:rPr>
              <w:t>конкурсы</w:t>
            </w:r>
          </w:p>
        </w:tc>
        <w:tc>
          <w:tcPr>
            <w:tcW w:w="1844" w:type="dxa"/>
          </w:tcPr>
          <w:p w:rsidR="005A1328" w:rsidRDefault="00DF67A2">
            <w:pPr>
              <w:pStyle w:val="TableParagraph"/>
              <w:spacing w:line="313" w:lineRule="exact"/>
              <w:ind w:left="109"/>
              <w:rPr>
                <w:sz w:val="28"/>
              </w:rPr>
            </w:pPr>
            <w:r>
              <w:rPr>
                <w:spacing w:val="-2"/>
                <w:sz w:val="28"/>
              </w:rPr>
              <w:t>Екатеринбур</w:t>
            </w:r>
          </w:p>
          <w:p w:rsidR="005A1328" w:rsidRDefault="00DF67A2">
            <w:pPr>
              <w:pStyle w:val="TableParagraph"/>
              <w:spacing w:line="308" w:lineRule="exact"/>
              <w:ind w:left="109"/>
              <w:rPr>
                <w:sz w:val="28"/>
              </w:rPr>
            </w:pPr>
            <w:r>
              <w:rPr>
                <w:sz w:val="28"/>
              </w:rPr>
              <w:t>г:</w:t>
            </w:r>
            <w:r>
              <w:rPr>
                <w:spacing w:val="-6"/>
                <w:sz w:val="28"/>
              </w:rPr>
              <w:t xml:space="preserve"> </w:t>
            </w:r>
            <w:r>
              <w:rPr>
                <w:spacing w:val="-2"/>
                <w:sz w:val="28"/>
              </w:rPr>
              <w:t>Млада</w:t>
            </w:r>
          </w:p>
        </w:tc>
        <w:tc>
          <w:tcPr>
            <w:tcW w:w="995" w:type="dxa"/>
          </w:tcPr>
          <w:p w:rsidR="005A1328" w:rsidRDefault="00DF67A2">
            <w:pPr>
              <w:pStyle w:val="TableParagraph"/>
              <w:spacing w:line="313" w:lineRule="exact"/>
              <w:ind w:left="104"/>
              <w:rPr>
                <w:sz w:val="28"/>
              </w:rPr>
            </w:pPr>
            <w:r>
              <w:rPr>
                <w:spacing w:val="-4"/>
                <w:sz w:val="28"/>
              </w:rPr>
              <w:t>2014</w:t>
            </w:r>
          </w:p>
        </w:tc>
      </w:tr>
      <w:tr w:rsidR="00C905D0" w:rsidTr="00573943">
        <w:trPr>
          <w:trHeight w:val="1944"/>
        </w:trPr>
        <w:tc>
          <w:tcPr>
            <w:tcW w:w="1844" w:type="dxa"/>
          </w:tcPr>
          <w:p w:rsidR="00C905D0" w:rsidRDefault="00C905D0">
            <w:pPr>
              <w:pStyle w:val="TableParagraph"/>
              <w:spacing w:line="306" w:lineRule="exact"/>
              <w:rPr>
                <w:sz w:val="28"/>
              </w:rPr>
            </w:pPr>
            <w:r>
              <w:rPr>
                <w:sz w:val="28"/>
              </w:rPr>
              <w:t>Зацепина</w:t>
            </w:r>
            <w:r>
              <w:rPr>
                <w:spacing w:val="-10"/>
                <w:sz w:val="28"/>
              </w:rPr>
              <w:t xml:space="preserve"> </w:t>
            </w:r>
            <w:r>
              <w:rPr>
                <w:spacing w:val="-5"/>
                <w:sz w:val="28"/>
              </w:rPr>
              <w:t>М.</w:t>
            </w:r>
          </w:p>
          <w:p w:rsidR="00C905D0" w:rsidRDefault="00C905D0">
            <w:pPr>
              <w:pStyle w:val="TableParagraph"/>
              <w:spacing w:line="315" w:lineRule="exact"/>
              <w:rPr>
                <w:sz w:val="28"/>
              </w:rPr>
            </w:pPr>
            <w:r>
              <w:rPr>
                <w:spacing w:val="-5"/>
                <w:sz w:val="28"/>
              </w:rPr>
              <w:t>Б.,</w:t>
            </w:r>
          </w:p>
          <w:p w:rsidR="00C905D0" w:rsidRDefault="00C905D0">
            <w:pPr>
              <w:pStyle w:val="TableParagraph"/>
              <w:ind w:right="246"/>
              <w:rPr>
                <w:sz w:val="28"/>
              </w:rPr>
            </w:pPr>
            <w:r>
              <w:rPr>
                <w:spacing w:val="-2"/>
                <w:sz w:val="28"/>
              </w:rPr>
              <w:t xml:space="preserve">Быстрюкова </w:t>
            </w:r>
            <w:r>
              <w:rPr>
                <w:sz w:val="28"/>
              </w:rPr>
              <w:t>Л. В.,</w:t>
            </w:r>
          </w:p>
          <w:p w:rsidR="00C905D0" w:rsidRDefault="00C905D0" w:rsidP="00573943">
            <w:pPr>
              <w:pStyle w:val="TableParagraph"/>
              <w:spacing w:line="322" w:lineRule="exact"/>
              <w:ind w:right="239"/>
              <w:rPr>
                <w:sz w:val="28"/>
              </w:rPr>
            </w:pPr>
            <w:r>
              <w:rPr>
                <w:sz w:val="28"/>
              </w:rPr>
              <w:t>Липецкая</w:t>
            </w:r>
            <w:r>
              <w:rPr>
                <w:spacing w:val="-18"/>
                <w:sz w:val="28"/>
              </w:rPr>
              <w:t xml:space="preserve"> </w:t>
            </w:r>
            <w:r>
              <w:rPr>
                <w:sz w:val="28"/>
              </w:rPr>
              <w:t xml:space="preserve">Л. </w:t>
            </w:r>
            <w:r>
              <w:rPr>
                <w:spacing w:val="-6"/>
                <w:sz w:val="28"/>
              </w:rPr>
              <w:t>Б.</w:t>
            </w:r>
          </w:p>
        </w:tc>
        <w:tc>
          <w:tcPr>
            <w:tcW w:w="5249" w:type="dxa"/>
          </w:tcPr>
          <w:p w:rsidR="00C905D0" w:rsidRDefault="00C905D0">
            <w:pPr>
              <w:pStyle w:val="TableParagraph"/>
              <w:spacing w:line="306" w:lineRule="exact"/>
              <w:ind w:left="109"/>
              <w:rPr>
                <w:sz w:val="28"/>
              </w:rPr>
            </w:pPr>
            <w:r>
              <w:rPr>
                <w:sz w:val="28"/>
              </w:rPr>
              <w:t>Интегрированные</w:t>
            </w:r>
            <w:r>
              <w:rPr>
                <w:spacing w:val="-11"/>
                <w:sz w:val="28"/>
              </w:rPr>
              <w:t xml:space="preserve"> </w:t>
            </w:r>
            <w:r>
              <w:rPr>
                <w:sz w:val="28"/>
              </w:rPr>
              <w:t>развлечения</w:t>
            </w:r>
            <w:r>
              <w:rPr>
                <w:spacing w:val="-10"/>
                <w:sz w:val="28"/>
              </w:rPr>
              <w:t xml:space="preserve"> </w:t>
            </w:r>
            <w:r>
              <w:rPr>
                <w:sz w:val="28"/>
              </w:rPr>
              <w:t>в</w:t>
            </w:r>
            <w:r>
              <w:rPr>
                <w:spacing w:val="-12"/>
                <w:sz w:val="28"/>
              </w:rPr>
              <w:t xml:space="preserve"> </w:t>
            </w:r>
            <w:r>
              <w:rPr>
                <w:spacing w:val="-2"/>
                <w:sz w:val="28"/>
              </w:rPr>
              <w:t>детском</w:t>
            </w:r>
          </w:p>
          <w:p w:rsidR="00C905D0" w:rsidRDefault="00C905D0" w:rsidP="00573943">
            <w:pPr>
              <w:pStyle w:val="TableParagraph"/>
              <w:spacing w:line="315" w:lineRule="exact"/>
              <w:ind w:left="109"/>
              <w:rPr>
                <w:sz w:val="28"/>
              </w:rPr>
            </w:pPr>
            <w:r>
              <w:rPr>
                <w:spacing w:val="-2"/>
                <w:sz w:val="28"/>
              </w:rPr>
              <w:t>саду.</w:t>
            </w:r>
          </w:p>
        </w:tc>
        <w:tc>
          <w:tcPr>
            <w:tcW w:w="1844" w:type="dxa"/>
          </w:tcPr>
          <w:p w:rsidR="00C905D0" w:rsidRDefault="00C905D0">
            <w:pPr>
              <w:pStyle w:val="TableParagraph"/>
              <w:spacing w:line="306" w:lineRule="exact"/>
              <w:ind w:left="109"/>
              <w:rPr>
                <w:sz w:val="28"/>
              </w:rPr>
            </w:pPr>
            <w:r>
              <w:rPr>
                <w:sz w:val="28"/>
              </w:rPr>
              <w:t>М.:</w:t>
            </w:r>
            <w:r>
              <w:rPr>
                <w:spacing w:val="-5"/>
                <w:sz w:val="28"/>
              </w:rPr>
              <w:t xml:space="preserve"> ТЦ</w:t>
            </w:r>
          </w:p>
          <w:p w:rsidR="00C905D0" w:rsidRDefault="00C905D0" w:rsidP="00573943">
            <w:pPr>
              <w:pStyle w:val="TableParagraph"/>
              <w:spacing w:line="315" w:lineRule="exact"/>
              <w:ind w:left="109"/>
              <w:rPr>
                <w:sz w:val="28"/>
              </w:rPr>
            </w:pPr>
            <w:r>
              <w:rPr>
                <w:spacing w:val="-2"/>
                <w:sz w:val="28"/>
              </w:rPr>
              <w:t>Сфера</w:t>
            </w:r>
          </w:p>
        </w:tc>
        <w:tc>
          <w:tcPr>
            <w:tcW w:w="995" w:type="dxa"/>
          </w:tcPr>
          <w:p w:rsidR="00C905D0" w:rsidRDefault="00C905D0">
            <w:pPr>
              <w:pStyle w:val="TableParagraph"/>
              <w:spacing w:line="306" w:lineRule="exact"/>
              <w:ind w:left="104"/>
              <w:rPr>
                <w:sz w:val="28"/>
              </w:rPr>
            </w:pPr>
            <w:r>
              <w:rPr>
                <w:spacing w:val="-4"/>
                <w:sz w:val="28"/>
              </w:rPr>
              <w:t>2013</w:t>
            </w:r>
          </w:p>
        </w:tc>
      </w:tr>
      <w:tr w:rsidR="005A1328">
        <w:trPr>
          <w:trHeight w:val="642"/>
        </w:trPr>
        <w:tc>
          <w:tcPr>
            <w:tcW w:w="1844" w:type="dxa"/>
          </w:tcPr>
          <w:p w:rsidR="005A1328" w:rsidRDefault="00DF67A2">
            <w:pPr>
              <w:pStyle w:val="TableParagraph"/>
              <w:spacing w:line="315" w:lineRule="exact"/>
              <w:rPr>
                <w:sz w:val="28"/>
              </w:rPr>
            </w:pPr>
            <w:r>
              <w:rPr>
                <w:sz w:val="28"/>
              </w:rPr>
              <w:t>Зацепина</w:t>
            </w:r>
            <w:r>
              <w:rPr>
                <w:spacing w:val="-10"/>
                <w:sz w:val="28"/>
              </w:rPr>
              <w:t xml:space="preserve"> </w:t>
            </w:r>
            <w:r>
              <w:rPr>
                <w:spacing w:val="-5"/>
                <w:sz w:val="28"/>
              </w:rPr>
              <w:t>М.</w:t>
            </w:r>
          </w:p>
          <w:p w:rsidR="005A1328" w:rsidRDefault="00DF67A2">
            <w:pPr>
              <w:pStyle w:val="TableParagraph"/>
              <w:spacing w:line="308" w:lineRule="exact"/>
              <w:rPr>
                <w:sz w:val="28"/>
              </w:rPr>
            </w:pPr>
            <w:r>
              <w:rPr>
                <w:spacing w:val="-5"/>
                <w:sz w:val="28"/>
              </w:rPr>
              <w:t>Б.</w:t>
            </w:r>
          </w:p>
        </w:tc>
        <w:tc>
          <w:tcPr>
            <w:tcW w:w="5249" w:type="dxa"/>
          </w:tcPr>
          <w:p w:rsidR="005A1328" w:rsidRDefault="00DF67A2">
            <w:pPr>
              <w:pStyle w:val="TableParagraph"/>
              <w:spacing w:line="315" w:lineRule="exact"/>
              <w:ind w:left="109"/>
              <w:rPr>
                <w:sz w:val="28"/>
              </w:rPr>
            </w:pPr>
            <w:r>
              <w:rPr>
                <w:sz w:val="28"/>
              </w:rPr>
              <w:t>Музыкальное</w:t>
            </w:r>
            <w:r>
              <w:rPr>
                <w:spacing w:val="-9"/>
                <w:sz w:val="28"/>
              </w:rPr>
              <w:t xml:space="preserve"> </w:t>
            </w:r>
            <w:r>
              <w:rPr>
                <w:sz w:val="28"/>
              </w:rPr>
              <w:t>воспитание</w:t>
            </w:r>
            <w:r>
              <w:rPr>
                <w:spacing w:val="-9"/>
                <w:sz w:val="28"/>
              </w:rPr>
              <w:t xml:space="preserve"> </w:t>
            </w:r>
            <w:r>
              <w:rPr>
                <w:sz w:val="28"/>
              </w:rPr>
              <w:t>в</w:t>
            </w:r>
            <w:r>
              <w:rPr>
                <w:spacing w:val="-10"/>
                <w:sz w:val="28"/>
              </w:rPr>
              <w:t xml:space="preserve"> </w:t>
            </w:r>
            <w:r>
              <w:rPr>
                <w:sz w:val="28"/>
              </w:rPr>
              <w:t>детском</w:t>
            </w:r>
            <w:r>
              <w:rPr>
                <w:spacing w:val="-7"/>
                <w:sz w:val="28"/>
              </w:rPr>
              <w:t xml:space="preserve"> </w:t>
            </w:r>
            <w:r>
              <w:rPr>
                <w:spacing w:val="-4"/>
                <w:sz w:val="28"/>
              </w:rPr>
              <w:t>саду.</w:t>
            </w:r>
          </w:p>
          <w:p w:rsidR="005A1328" w:rsidRDefault="00DF67A2">
            <w:pPr>
              <w:pStyle w:val="TableParagraph"/>
              <w:spacing w:line="308" w:lineRule="exact"/>
              <w:ind w:left="109"/>
              <w:rPr>
                <w:sz w:val="28"/>
              </w:rPr>
            </w:pPr>
            <w:r>
              <w:rPr>
                <w:sz w:val="28"/>
              </w:rPr>
              <w:t>Для</w:t>
            </w:r>
            <w:r>
              <w:rPr>
                <w:spacing w:val="-2"/>
                <w:sz w:val="28"/>
              </w:rPr>
              <w:t xml:space="preserve"> </w:t>
            </w:r>
            <w:r>
              <w:rPr>
                <w:sz w:val="28"/>
              </w:rPr>
              <w:t>занятий</w:t>
            </w:r>
            <w:r>
              <w:rPr>
                <w:spacing w:val="-3"/>
                <w:sz w:val="28"/>
              </w:rPr>
              <w:t xml:space="preserve"> </w:t>
            </w:r>
            <w:r>
              <w:rPr>
                <w:sz w:val="28"/>
              </w:rPr>
              <w:t>с</w:t>
            </w:r>
            <w:r>
              <w:rPr>
                <w:spacing w:val="-2"/>
                <w:sz w:val="28"/>
              </w:rPr>
              <w:t xml:space="preserve"> </w:t>
            </w:r>
            <w:r>
              <w:rPr>
                <w:sz w:val="28"/>
              </w:rPr>
              <w:t>детьми</w:t>
            </w:r>
            <w:r>
              <w:rPr>
                <w:spacing w:val="-3"/>
                <w:sz w:val="28"/>
              </w:rPr>
              <w:t xml:space="preserve"> </w:t>
            </w:r>
            <w:r>
              <w:rPr>
                <w:sz w:val="28"/>
              </w:rPr>
              <w:t>2</w:t>
            </w:r>
            <w:r>
              <w:rPr>
                <w:spacing w:val="1"/>
                <w:sz w:val="28"/>
              </w:rPr>
              <w:t xml:space="preserve"> </w:t>
            </w:r>
            <w:r>
              <w:rPr>
                <w:sz w:val="28"/>
              </w:rPr>
              <w:t>–</w:t>
            </w:r>
            <w:r>
              <w:rPr>
                <w:spacing w:val="-2"/>
                <w:sz w:val="28"/>
              </w:rPr>
              <w:t xml:space="preserve"> </w:t>
            </w:r>
            <w:r>
              <w:rPr>
                <w:sz w:val="28"/>
              </w:rPr>
              <w:t>7</w:t>
            </w:r>
            <w:r>
              <w:rPr>
                <w:spacing w:val="-3"/>
                <w:sz w:val="28"/>
              </w:rPr>
              <w:t xml:space="preserve"> </w:t>
            </w:r>
            <w:r>
              <w:rPr>
                <w:spacing w:val="-4"/>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7"/>
        </w:trPr>
        <w:tc>
          <w:tcPr>
            <w:tcW w:w="1844" w:type="dxa"/>
          </w:tcPr>
          <w:p w:rsidR="005A1328" w:rsidRDefault="00DF67A2">
            <w:pPr>
              <w:pStyle w:val="TableParagraph"/>
              <w:spacing w:line="315" w:lineRule="exact"/>
              <w:rPr>
                <w:sz w:val="28"/>
              </w:rPr>
            </w:pPr>
            <w:r>
              <w:rPr>
                <w:sz w:val="28"/>
              </w:rPr>
              <w:t>Земцова</w:t>
            </w:r>
            <w:r>
              <w:rPr>
                <w:spacing w:val="-9"/>
                <w:sz w:val="28"/>
              </w:rPr>
              <w:t xml:space="preserve"> </w:t>
            </w:r>
            <w:r>
              <w:rPr>
                <w:spacing w:val="-4"/>
                <w:sz w:val="28"/>
              </w:rPr>
              <w:t>О.Н.</w:t>
            </w:r>
          </w:p>
        </w:tc>
        <w:tc>
          <w:tcPr>
            <w:tcW w:w="5249" w:type="dxa"/>
          </w:tcPr>
          <w:p w:rsidR="005A1328" w:rsidRDefault="00DF67A2">
            <w:pPr>
              <w:pStyle w:val="TableParagraph"/>
              <w:spacing w:line="315" w:lineRule="exact"/>
              <w:ind w:left="182"/>
              <w:rPr>
                <w:sz w:val="28"/>
              </w:rPr>
            </w:pPr>
            <w:r>
              <w:rPr>
                <w:sz w:val="28"/>
              </w:rPr>
              <w:t>Рисуем</w:t>
            </w:r>
            <w:r>
              <w:rPr>
                <w:spacing w:val="-8"/>
                <w:sz w:val="28"/>
              </w:rPr>
              <w:t xml:space="preserve"> </w:t>
            </w:r>
            <w:r>
              <w:rPr>
                <w:sz w:val="28"/>
              </w:rPr>
              <w:t>кулачками</w:t>
            </w:r>
            <w:r>
              <w:rPr>
                <w:spacing w:val="-8"/>
                <w:sz w:val="28"/>
              </w:rPr>
              <w:t xml:space="preserve"> </w:t>
            </w:r>
            <w:r>
              <w:rPr>
                <w:sz w:val="28"/>
              </w:rPr>
              <w:t>и</w:t>
            </w:r>
            <w:r>
              <w:rPr>
                <w:spacing w:val="-9"/>
                <w:sz w:val="28"/>
              </w:rPr>
              <w:t xml:space="preserve"> </w:t>
            </w:r>
            <w:r>
              <w:rPr>
                <w:sz w:val="28"/>
              </w:rPr>
              <w:t>пальчиками,</w:t>
            </w:r>
            <w:r>
              <w:rPr>
                <w:spacing w:val="-7"/>
                <w:sz w:val="28"/>
              </w:rPr>
              <w:t xml:space="preserve"> </w:t>
            </w:r>
            <w:r>
              <w:rPr>
                <w:spacing w:val="-5"/>
                <w:sz w:val="28"/>
              </w:rPr>
              <w:t>для</w:t>
            </w:r>
          </w:p>
          <w:p w:rsidR="005A1328" w:rsidRDefault="00DF67A2">
            <w:pPr>
              <w:pStyle w:val="TableParagraph"/>
              <w:spacing w:before="4" w:line="308" w:lineRule="exact"/>
              <w:ind w:left="109"/>
              <w:rPr>
                <w:sz w:val="28"/>
              </w:rPr>
            </w:pPr>
            <w:r>
              <w:rPr>
                <w:sz w:val="28"/>
              </w:rPr>
              <w:t>детей</w:t>
            </w:r>
            <w:r>
              <w:rPr>
                <w:spacing w:val="-5"/>
                <w:sz w:val="28"/>
              </w:rPr>
              <w:t xml:space="preserve"> </w:t>
            </w:r>
            <w:r>
              <w:rPr>
                <w:sz w:val="28"/>
              </w:rPr>
              <w:t>3-4</w:t>
            </w:r>
            <w:r>
              <w:rPr>
                <w:spacing w:val="-5"/>
                <w:sz w:val="28"/>
              </w:rPr>
              <w:t xml:space="preserve"> </w:t>
            </w:r>
            <w:r>
              <w:rPr>
                <w:spacing w:val="-4"/>
                <w:sz w:val="28"/>
              </w:rPr>
              <w:t>года</w:t>
            </w:r>
          </w:p>
        </w:tc>
        <w:tc>
          <w:tcPr>
            <w:tcW w:w="1844" w:type="dxa"/>
          </w:tcPr>
          <w:p w:rsidR="005A1328" w:rsidRDefault="00DF67A2">
            <w:pPr>
              <w:pStyle w:val="TableParagraph"/>
              <w:spacing w:line="315" w:lineRule="exact"/>
              <w:ind w:left="109"/>
              <w:rPr>
                <w:sz w:val="28"/>
              </w:rPr>
            </w:pPr>
            <w:r>
              <w:rPr>
                <w:spacing w:val="-2"/>
                <w:sz w:val="28"/>
              </w:rPr>
              <w:t>Махаон</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700"/>
        </w:trPr>
        <w:tc>
          <w:tcPr>
            <w:tcW w:w="1844" w:type="dxa"/>
          </w:tcPr>
          <w:p w:rsidR="005A1328" w:rsidRDefault="00DF67A2">
            <w:pPr>
              <w:pStyle w:val="TableParagraph"/>
              <w:spacing w:line="315" w:lineRule="exact"/>
              <w:rPr>
                <w:sz w:val="28"/>
              </w:rPr>
            </w:pPr>
            <w:r>
              <w:rPr>
                <w:sz w:val="28"/>
              </w:rPr>
              <w:t>Земцова</w:t>
            </w:r>
            <w:r>
              <w:rPr>
                <w:spacing w:val="-9"/>
                <w:sz w:val="28"/>
              </w:rPr>
              <w:t xml:space="preserve"> </w:t>
            </w:r>
            <w:r>
              <w:rPr>
                <w:spacing w:val="-4"/>
                <w:sz w:val="28"/>
              </w:rPr>
              <w:t>О.Н.</w:t>
            </w:r>
          </w:p>
        </w:tc>
        <w:tc>
          <w:tcPr>
            <w:tcW w:w="5249" w:type="dxa"/>
          </w:tcPr>
          <w:p w:rsidR="005A1328" w:rsidRDefault="00DF67A2">
            <w:pPr>
              <w:pStyle w:val="TableParagraph"/>
              <w:ind w:left="109"/>
              <w:rPr>
                <w:sz w:val="28"/>
              </w:rPr>
            </w:pPr>
            <w:r>
              <w:rPr>
                <w:sz w:val="28"/>
              </w:rPr>
              <w:t>Послушный</w:t>
            </w:r>
            <w:r>
              <w:rPr>
                <w:spacing w:val="-16"/>
                <w:sz w:val="28"/>
              </w:rPr>
              <w:t xml:space="preserve"> </w:t>
            </w:r>
            <w:r>
              <w:rPr>
                <w:sz w:val="28"/>
              </w:rPr>
              <w:t>карандаш,</w:t>
            </w:r>
            <w:r>
              <w:rPr>
                <w:spacing w:val="-14"/>
                <w:sz w:val="28"/>
              </w:rPr>
              <w:t xml:space="preserve"> </w:t>
            </w:r>
            <w:r>
              <w:rPr>
                <w:sz w:val="28"/>
              </w:rPr>
              <w:t>развиваем</w:t>
            </w:r>
            <w:r>
              <w:rPr>
                <w:spacing w:val="-15"/>
                <w:sz w:val="28"/>
              </w:rPr>
              <w:t xml:space="preserve"> </w:t>
            </w:r>
            <w:r>
              <w:rPr>
                <w:sz w:val="28"/>
              </w:rPr>
              <w:t>мелкую моторику, для детей 3-4 лет</w:t>
            </w:r>
          </w:p>
        </w:tc>
        <w:tc>
          <w:tcPr>
            <w:tcW w:w="1844" w:type="dxa"/>
          </w:tcPr>
          <w:p w:rsidR="005A1328" w:rsidRDefault="00DF67A2">
            <w:pPr>
              <w:pStyle w:val="TableParagraph"/>
              <w:spacing w:line="315" w:lineRule="exact"/>
              <w:ind w:left="109"/>
              <w:rPr>
                <w:sz w:val="28"/>
              </w:rPr>
            </w:pPr>
            <w:r>
              <w:rPr>
                <w:spacing w:val="-2"/>
                <w:sz w:val="28"/>
              </w:rPr>
              <w:t>Махаон</w:t>
            </w:r>
          </w:p>
        </w:tc>
        <w:tc>
          <w:tcPr>
            <w:tcW w:w="995" w:type="dxa"/>
          </w:tcPr>
          <w:p w:rsidR="005A1328" w:rsidRDefault="00DF67A2">
            <w:pPr>
              <w:pStyle w:val="TableParagraph"/>
              <w:spacing w:line="315" w:lineRule="exact"/>
              <w:ind w:left="104"/>
              <w:rPr>
                <w:sz w:val="28"/>
              </w:rPr>
            </w:pPr>
            <w:r>
              <w:rPr>
                <w:spacing w:val="-5"/>
                <w:sz w:val="28"/>
              </w:rPr>
              <w:t>201</w:t>
            </w:r>
          </w:p>
        </w:tc>
      </w:tr>
      <w:tr w:rsidR="005A1328">
        <w:trPr>
          <w:trHeight w:val="690"/>
        </w:trPr>
        <w:tc>
          <w:tcPr>
            <w:tcW w:w="1844" w:type="dxa"/>
          </w:tcPr>
          <w:p w:rsidR="005A1328" w:rsidRDefault="00DF67A2">
            <w:pPr>
              <w:pStyle w:val="TableParagraph"/>
              <w:spacing w:line="315" w:lineRule="exact"/>
              <w:rPr>
                <w:sz w:val="28"/>
              </w:rPr>
            </w:pPr>
            <w:r>
              <w:rPr>
                <w:sz w:val="28"/>
              </w:rPr>
              <w:t>Земцова</w:t>
            </w:r>
            <w:r>
              <w:rPr>
                <w:spacing w:val="-9"/>
                <w:sz w:val="28"/>
              </w:rPr>
              <w:t xml:space="preserve"> </w:t>
            </w:r>
            <w:r>
              <w:rPr>
                <w:spacing w:val="-4"/>
                <w:sz w:val="28"/>
              </w:rPr>
              <w:t>О.Н.</w:t>
            </w:r>
          </w:p>
        </w:tc>
        <w:tc>
          <w:tcPr>
            <w:tcW w:w="5249" w:type="dxa"/>
          </w:tcPr>
          <w:p w:rsidR="005A1328" w:rsidRDefault="00DF67A2">
            <w:pPr>
              <w:pStyle w:val="TableParagraph"/>
              <w:spacing w:line="315" w:lineRule="exact"/>
              <w:ind w:left="109"/>
              <w:rPr>
                <w:sz w:val="28"/>
              </w:rPr>
            </w:pPr>
            <w:r>
              <w:rPr>
                <w:sz w:val="28"/>
              </w:rPr>
              <w:t>Рисуем</w:t>
            </w:r>
            <w:r>
              <w:rPr>
                <w:spacing w:val="-4"/>
                <w:sz w:val="28"/>
              </w:rPr>
              <w:t xml:space="preserve"> </w:t>
            </w:r>
            <w:r>
              <w:rPr>
                <w:sz w:val="28"/>
              </w:rPr>
              <w:t>ладошками,</w:t>
            </w:r>
            <w:r>
              <w:rPr>
                <w:spacing w:val="-3"/>
                <w:sz w:val="28"/>
              </w:rPr>
              <w:t xml:space="preserve"> </w:t>
            </w:r>
            <w:r>
              <w:rPr>
                <w:sz w:val="28"/>
              </w:rPr>
              <w:t>для</w:t>
            </w:r>
            <w:r>
              <w:rPr>
                <w:spacing w:val="-8"/>
                <w:sz w:val="28"/>
              </w:rPr>
              <w:t xml:space="preserve"> </w:t>
            </w:r>
            <w:r>
              <w:rPr>
                <w:sz w:val="28"/>
              </w:rPr>
              <w:t>детей</w:t>
            </w:r>
            <w:r>
              <w:rPr>
                <w:spacing w:val="-5"/>
                <w:sz w:val="28"/>
              </w:rPr>
              <w:t xml:space="preserve"> </w:t>
            </w:r>
            <w:r>
              <w:rPr>
                <w:sz w:val="28"/>
              </w:rPr>
              <w:t>3-4</w:t>
            </w:r>
            <w:r>
              <w:rPr>
                <w:spacing w:val="-5"/>
                <w:sz w:val="28"/>
              </w:rPr>
              <w:t xml:space="preserve"> </w:t>
            </w:r>
            <w:r>
              <w:rPr>
                <w:spacing w:val="-4"/>
                <w:sz w:val="28"/>
              </w:rPr>
              <w:t>года</w:t>
            </w:r>
          </w:p>
        </w:tc>
        <w:tc>
          <w:tcPr>
            <w:tcW w:w="1844" w:type="dxa"/>
          </w:tcPr>
          <w:p w:rsidR="005A1328" w:rsidRDefault="00DF67A2">
            <w:pPr>
              <w:pStyle w:val="TableParagraph"/>
              <w:spacing w:line="315" w:lineRule="exact"/>
              <w:ind w:left="109"/>
              <w:rPr>
                <w:sz w:val="28"/>
              </w:rPr>
            </w:pPr>
            <w:r>
              <w:rPr>
                <w:spacing w:val="-2"/>
                <w:sz w:val="28"/>
              </w:rPr>
              <w:t>Махаон</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9"/>
        </w:trPr>
        <w:tc>
          <w:tcPr>
            <w:tcW w:w="1844" w:type="dxa"/>
          </w:tcPr>
          <w:p w:rsidR="005A1328" w:rsidRDefault="00DF67A2">
            <w:pPr>
              <w:pStyle w:val="TableParagraph"/>
              <w:spacing w:line="315" w:lineRule="exact"/>
              <w:rPr>
                <w:sz w:val="28"/>
              </w:rPr>
            </w:pPr>
            <w:r>
              <w:rPr>
                <w:sz w:val="28"/>
              </w:rPr>
              <w:t>Кайе</w:t>
            </w:r>
            <w:r>
              <w:rPr>
                <w:spacing w:val="69"/>
                <w:sz w:val="28"/>
              </w:rPr>
              <w:t xml:space="preserve"> </w:t>
            </w:r>
            <w:r>
              <w:rPr>
                <w:spacing w:val="-4"/>
                <w:sz w:val="28"/>
              </w:rPr>
              <w:t>В.А.</w:t>
            </w:r>
          </w:p>
        </w:tc>
        <w:tc>
          <w:tcPr>
            <w:tcW w:w="5249" w:type="dxa"/>
          </w:tcPr>
          <w:p w:rsidR="005A1328" w:rsidRDefault="00DF67A2">
            <w:pPr>
              <w:pStyle w:val="TableParagraph"/>
              <w:tabs>
                <w:tab w:val="left" w:pos="4986"/>
              </w:tabs>
              <w:spacing w:line="315" w:lineRule="exact"/>
              <w:ind w:left="109"/>
              <w:rPr>
                <w:sz w:val="28"/>
              </w:rPr>
            </w:pPr>
            <w:r>
              <w:rPr>
                <w:spacing w:val="-2"/>
                <w:sz w:val="28"/>
              </w:rPr>
              <w:t>Конструирование</w:t>
            </w:r>
            <w:r>
              <w:rPr>
                <w:sz w:val="28"/>
              </w:rPr>
              <w:tab/>
            </w:r>
            <w:r>
              <w:rPr>
                <w:spacing w:val="-10"/>
                <w:sz w:val="28"/>
              </w:rPr>
              <w:t>и</w:t>
            </w:r>
          </w:p>
          <w:p w:rsidR="005A1328" w:rsidRDefault="00DF67A2">
            <w:pPr>
              <w:pStyle w:val="TableParagraph"/>
              <w:spacing w:line="322" w:lineRule="exact"/>
              <w:ind w:left="109"/>
              <w:rPr>
                <w:sz w:val="28"/>
              </w:rPr>
            </w:pPr>
            <w:r>
              <w:rPr>
                <w:sz w:val="28"/>
              </w:rPr>
              <w:t>экспериментирование</w:t>
            </w:r>
            <w:r>
              <w:rPr>
                <w:spacing w:val="40"/>
                <w:sz w:val="28"/>
              </w:rPr>
              <w:t xml:space="preserve"> </w:t>
            </w:r>
            <w:r>
              <w:rPr>
                <w:sz w:val="28"/>
              </w:rPr>
              <w:t>с</w:t>
            </w:r>
            <w:r>
              <w:rPr>
                <w:spacing w:val="39"/>
                <w:sz w:val="28"/>
              </w:rPr>
              <w:t xml:space="preserve"> </w:t>
            </w:r>
            <w:r>
              <w:rPr>
                <w:sz w:val="28"/>
              </w:rPr>
              <w:t>детьми</w:t>
            </w:r>
            <w:r>
              <w:rPr>
                <w:spacing w:val="40"/>
                <w:sz w:val="28"/>
              </w:rPr>
              <w:t xml:space="preserve"> </w:t>
            </w:r>
            <w:r>
              <w:rPr>
                <w:sz w:val="28"/>
              </w:rPr>
              <w:t>5</w:t>
            </w:r>
            <w:r>
              <w:rPr>
                <w:spacing w:val="40"/>
                <w:sz w:val="28"/>
              </w:rPr>
              <w:t xml:space="preserve"> </w:t>
            </w:r>
            <w:r>
              <w:rPr>
                <w:sz w:val="28"/>
              </w:rPr>
              <w:t>-8</w:t>
            </w:r>
            <w:r>
              <w:rPr>
                <w:spacing w:val="38"/>
                <w:sz w:val="28"/>
              </w:rPr>
              <w:t xml:space="preserve"> </w:t>
            </w:r>
            <w:r>
              <w:rPr>
                <w:sz w:val="28"/>
              </w:rPr>
              <w:t>лет. Методическое пособие.</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right="369"/>
              <w:rPr>
                <w:sz w:val="28"/>
              </w:rPr>
            </w:pPr>
            <w:r>
              <w:rPr>
                <w:spacing w:val="-2"/>
                <w:sz w:val="28"/>
              </w:rPr>
              <w:t xml:space="preserve">Картушина </w:t>
            </w:r>
            <w:r>
              <w:rPr>
                <w:sz w:val="28"/>
              </w:rPr>
              <w:t>М. Ю.</w:t>
            </w:r>
          </w:p>
        </w:tc>
        <w:tc>
          <w:tcPr>
            <w:tcW w:w="5249" w:type="dxa"/>
          </w:tcPr>
          <w:p w:rsidR="005A1328" w:rsidRDefault="00DF67A2">
            <w:pPr>
              <w:pStyle w:val="TableParagraph"/>
              <w:ind w:left="109"/>
              <w:rPr>
                <w:sz w:val="28"/>
              </w:rPr>
            </w:pPr>
            <w:r>
              <w:rPr>
                <w:sz w:val="28"/>
              </w:rPr>
              <w:t>Праздники</w:t>
            </w:r>
            <w:r>
              <w:rPr>
                <w:spacing w:val="-12"/>
                <w:sz w:val="28"/>
              </w:rPr>
              <w:t xml:space="preserve"> </w:t>
            </w:r>
            <w:r>
              <w:rPr>
                <w:sz w:val="28"/>
              </w:rPr>
              <w:t>в</w:t>
            </w:r>
            <w:r>
              <w:rPr>
                <w:spacing w:val="-13"/>
                <w:sz w:val="28"/>
              </w:rPr>
              <w:t xml:space="preserve"> </w:t>
            </w:r>
            <w:r>
              <w:rPr>
                <w:sz w:val="28"/>
              </w:rPr>
              <w:t>детском</w:t>
            </w:r>
            <w:r>
              <w:rPr>
                <w:spacing w:val="-10"/>
                <w:sz w:val="28"/>
              </w:rPr>
              <w:t xml:space="preserve"> </w:t>
            </w:r>
            <w:r>
              <w:rPr>
                <w:sz w:val="28"/>
              </w:rPr>
              <w:t>саду.</w:t>
            </w:r>
            <w:r>
              <w:rPr>
                <w:spacing w:val="-10"/>
                <w:sz w:val="28"/>
              </w:rPr>
              <w:t xml:space="preserve"> </w:t>
            </w:r>
            <w:r>
              <w:rPr>
                <w:sz w:val="28"/>
              </w:rPr>
              <w:t>Младший дошкольный возраст.</w:t>
            </w:r>
          </w:p>
        </w:tc>
        <w:tc>
          <w:tcPr>
            <w:tcW w:w="1844" w:type="dxa"/>
          </w:tcPr>
          <w:p w:rsidR="005A1328" w:rsidRDefault="00DF67A2">
            <w:pPr>
              <w:pStyle w:val="TableParagraph"/>
              <w:spacing w:line="315" w:lineRule="exact"/>
              <w:ind w:left="109"/>
              <w:rPr>
                <w:sz w:val="28"/>
              </w:rPr>
            </w:pPr>
            <w:r>
              <w:rPr>
                <w:spacing w:val="-5"/>
                <w:sz w:val="28"/>
              </w:rPr>
              <w:t>М.:</w:t>
            </w:r>
          </w:p>
          <w:p w:rsidR="005A1328" w:rsidRDefault="00DF67A2">
            <w:pPr>
              <w:pStyle w:val="TableParagraph"/>
              <w:spacing w:line="322" w:lineRule="exact"/>
              <w:ind w:left="109" w:right="122"/>
              <w:rPr>
                <w:sz w:val="28"/>
              </w:rPr>
            </w:pPr>
            <w:r>
              <w:rPr>
                <w:spacing w:val="-2"/>
                <w:sz w:val="28"/>
              </w:rPr>
              <w:t>«Скрипторий 2003»</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964"/>
        </w:trPr>
        <w:tc>
          <w:tcPr>
            <w:tcW w:w="1844" w:type="dxa"/>
          </w:tcPr>
          <w:p w:rsidR="005A1328" w:rsidRDefault="00DF67A2">
            <w:pPr>
              <w:pStyle w:val="TableParagraph"/>
              <w:ind w:right="369"/>
              <w:rPr>
                <w:sz w:val="28"/>
              </w:rPr>
            </w:pPr>
            <w:r>
              <w:rPr>
                <w:spacing w:val="-2"/>
                <w:sz w:val="28"/>
              </w:rPr>
              <w:t xml:space="preserve">Картушина </w:t>
            </w:r>
            <w:r>
              <w:rPr>
                <w:sz w:val="28"/>
              </w:rPr>
              <w:t>М. Ю.</w:t>
            </w:r>
          </w:p>
        </w:tc>
        <w:tc>
          <w:tcPr>
            <w:tcW w:w="5249" w:type="dxa"/>
          </w:tcPr>
          <w:p w:rsidR="005A1328" w:rsidRDefault="00DF67A2">
            <w:pPr>
              <w:pStyle w:val="TableParagraph"/>
              <w:ind w:left="109"/>
              <w:rPr>
                <w:sz w:val="28"/>
              </w:rPr>
            </w:pPr>
            <w:r>
              <w:rPr>
                <w:sz w:val="28"/>
              </w:rPr>
              <w:t>Праздники</w:t>
            </w:r>
            <w:r>
              <w:rPr>
                <w:spacing w:val="-13"/>
                <w:sz w:val="28"/>
              </w:rPr>
              <w:t xml:space="preserve"> </w:t>
            </w:r>
            <w:r>
              <w:rPr>
                <w:sz w:val="28"/>
              </w:rPr>
              <w:t>в</w:t>
            </w:r>
            <w:r>
              <w:rPr>
                <w:spacing w:val="-14"/>
                <w:sz w:val="28"/>
              </w:rPr>
              <w:t xml:space="preserve"> </w:t>
            </w:r>
            <w:r>
              <w:rPr>
                <w:sz w:val="28"/>
              </w:rPr>
              <w:t>детском</w:t>
            </w:r>
            <w:r>
              <w:rPr>
                <w:spacing w:val="-11"/>
                <w:sz w:val="28"/>
              </w:rPr>
              <w:t xml:space="preserve"> </w:t>
            </w:r>
            <w:r>
              <w:rPr>
                <w:sz w:val="28"/>
              </w:rPr>
              <w:t>саду.</w:t>
            </w:r>
            <w:r>
              <w:rPr>
                <w:spacing w:val="-11"/>
                <w:sz w:val="28"/>
              </w:rPr>
              <w:t xml:space="preserve"> </w:t>
            </w:r>
            <w:r>
              <w:rPr>
                <w:sz w:val="28"/>
              </w:rPr>
              <w:t>Старший дошкольный возраст.</w:t>
            </w:r>
          </w:p>
        </w:tc>
        <w:tc>
          <w:tcPr>
            <w:tcW w:w="1844" w:type="dxa"/>
          </w:tcPr>
          <w:p w:rsidR="005A1328" w:rsidRDefault="00DF67A2">
            <w:pPr>
              <w:pStyle w:val="TableParagraph"/>
              <w:spacing w:line="315" w:lineRule="exact"/>
              <w:ind w:left="109"/>
              <w:rPr>
                <w:sz w:val="28"/>
              </w:rPr>
            </w:pPr>
            <w:r>
              <w:rPr>
                <w:spacing w:val="-5"/>
                <w:sz w:val="28"/>
              </w:rPr>
              <w:t>М.:</w:t>
            </w:r>
          </w:p>
          <w:p w:rsidR="005A1328" w:rsidRDefault="00DF67A2">
            <w:pPr>
              <w:pStyle w:val="TableParagraph"/>
              <w:spacing w:line="322" w:lineRule="exact"/>
              <w:ind w:left="109" w:right="122"/>
              <w:rPr>
                <w:sz w:val="28"/>
              </w:rPr>
            </w:pPr>
            <w:r>
              <w:rPr>
                <w:spacing w:val="-2"/>
                <w:sz w:val="28"/>
              </w:rPr>
              <w:t>«Скрипторий 2003»</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964"/>
        </w:trPr>
        <w:tc>
          <w:tcPr>
            <w:tcW w:w="1844" w:type="dxa"/>
          </w:tcPr>
          <w:p w:rsidR="005A1328" w:rsidRDefault="00DF67A2">
            <w:pPr>
              <w:pStyle w:val="TableParagraph"/>
              <w:ind w:right="369"/>
              <w:rPr>
                <w:sz w:val="28"/>
              </w:rPr>
            </w:pPr>
            <w:r>
              <w:rPr>
                <w:spacing w:val="-2"/>
                <w:sz w:val="28"/>
              </w:rPr>
              <w:t xml:space="preserve">Картушина </w:t>
            </w:r>
            <w:r>
              <w:rPr>
                <w:sz w:val="28"/>
              </w:rPr>
              <w:t>М. Ю.</w:t>
            </w:r>
          </w:p>
        </w:tc>
        <w:tc>
          <w:tcPr>
            <w:tcW w:w="5249" w:type="dxa"/>
          </w:tcPr>
          <w:p w:rsidR="005A1328" w:rsidRDefault="00DF67A2">
            <w:pPr>
              <w:pStyle w:val="TableParagraph"/>
              <w:ind w:left="109"/>
              <w:rPr>
                <w:sz w:val="28"/>
              </w:rPr>
            </w:pPr>
            <w:r>
              <w:rPr>
                <w:sz w:val="28"/>
              </w:rPr>
              <w:t>Праздники</w:t>
            </w:r>
            <w:r>
              <w:rPr>
                <w:spacing w:val="-9"/>
                <w:sz w:val="28"/>
              </w:rPr>
              <w:t xml:space="preserve"> </w:t>
            </w:r>
            <w:r>
              <w:rPr>
                <w:sz w:val="28"/>
              </w:rPr>
              <w:t>народов</w:t>
            </w:r>
            <w:r>
              <w:rPr>
                <w:spacing w:val="-10"/>
                <w:sz w:val="28"/>
              </w:rPr>
              <w:t xml:space="preserve"> </w:t>
            </w:r>
            <w:r>
              <w:rPr>
                <w:sz w:val="28"/>
              </w:rPr>
              <w:t>мира</w:t>
            </w:r>
            <w:r>
              <w:rPr>
                <w:spacing w:val="-8"/>
                <w:sz w:val="28"/>
              </w:rPr>
              <w:t xml:space="preserve"> </w:t>
            </w:r>
            <w:r>
              <w:rPr>
                <w:sz w:val="28"/>
              </w:rPr>
              <w:t>в</w:t>
            </w:r>
            <w:r>
              <w:rPr>
                <w:spacing w:val="-10"/>
                <w:sz w:val="28"/>
              </w:rPr>
              <w:t xml:space="preserve"> </w:t>
            </w:r>
            <w:r>
              <w:rPr>
                <w:sz w:val="28"/>
              </w:rPr>
              <w:t>детском</w:t>
            </w:r>
            <w:r>
              <w:rPr>
                <w:spacing w:val="-8"/>
                <w:sz w:val="28"/>
              </w:rPr>
              <w:t xml:space="preserve"> </w:t>
            </w:r>
            <w:r>
              <w:rPr>
                <w:sz w:val="28"/>
              </w:rPr>
              <w:t>саду. Ч.1. Лето – осень.</w:t>
            </w:r>
          </w:p>
        </w:tc>
        <w:tc>
          <w:tcPr>
            <w:tcW w:w="1844" w:type="dxa"/>
          </w:tcPr>
          <w:p w:rsidR="005A1328" w:rsidRDefault="00DF67A2">
            <w:pPr>
              <w:pStyle w:val="TableParagraph"/>
              <w:spacing w:line="315" w:lineRule="exact"/>
              <w:ind w:left="109"/>
              <w:rPr>
                <w:sz w:val="28"/>
              </w:rPr>
            </w:pPr>
            <w:r>
              <w:rPr>
                <w:spacing w:val="-5"/>
                <w:sz w:val="28"/>
              </w:rPr>
              <w:t>М.:</w:t>
            </w:r>
          </w:p>
          <w:p w:rsidR="005A1328" w:rsidRDefault="00DF67A2">
            <w:pPr>
              <w:pStyle w:val="TableParagraph"/>
              <w:spacing w:line="322" w:lineRule="exact"/>
              <w:ind w:left="109" w:right="122"/>
              <w:rPr>
                <w:sz w:val="28"/>
              </w:rPr>
            </w:pPr>
            <w:r>
              <w:rPr>
                <w:spacing w:val="-2"/>
                <w:sz w:val="28"/>
              </w:rPr>
              <w:t>«Скрипторий 2003»</w:t>
            </w:r>
          </w:p>
        </w:tc>
        <w:tc>
          <w:tcPr>
            <w:tcW w:w="995" w:type="dxa"/>
          </w:tcPr>
          <w:p w:rsidR="005A1328" w:rsidRDefault="00DF67A2">
            <w:pPr>
              <w:pStyle w:val="TableParagraph"/>
              <w:spacing w:line="315" w:lineRule="exact"/>
              <w:ind w:left="104"/>
              <w:rPr>
                <w:sz w:val="28"/>
              </w:rPr>
            </w:pPr>
            <w:r>
              <w:rPr>
                <w:spacing w:val="-4"/>
                <w:sz w:val="28"/>
              </w:rPr>
              <w:t>2009</w:t>
            </w:r>
          </w:p>
        </w:tc>
      </w:tr>
      <w:tr w:rsidR="005A1328">
        <w:trPr>
          <w:trHeight w:val="969"/>
        </w:trPr>
        <w:tc>
          <w:tcPr>
            <w:tcW w:w="1844" w:type="dxa"/>
          </w:tcPr>
          <w:p w:rsidR="005A1328" w:rsidRDefault="00DF67A2">
            <w:pPr>
              <w:pStyle w:val="TableParagraph"/>
              <w:ind w:right="369"/>
              <w:rPr>
                <w:sz w:val="28"/>
              </w:rPr>
            </w:pPr>
            <w:r>
              <w:rPr>
                <w:spacing w:val="-2"/>
                <w:sz w:val="28"/>
              </w:rPr>
              <w:t xml:space="preserve">Картушина </w:t>
            </w:r>
            <w:r>
              <w:rPr>
                <w:sz w:val="28"/>
              </w:rPr>
              <w:t>М. Ю.</w:t>
            </w:r>
          </w:p>
        </w:tc>
        <w:tc>
          <w:tcPr>
            <w:tcW w:w="5249" w:type="dxa"/>
          </w:tcPr>
          <w:p w:rsidR="005A1328" w:rsidRDefault="00DF67A2">
            <w:pPr>
              <w:pStyle w:val="TableParagraph"/>
              <w:ind w:left="109" w:right="98"/>
              <w:rPr>
                <w:sz w:val="28"/>
              </w:rPr>
            </w:pPr>
            <w:r>
              <w:rPr>
                <w:sz w:val="28"/>
              </w:rPr>
              <w:t>Праздники</w:t>
            </w:r>
            <w:r>
              <w:rPr>
                <w:spacing w:val="-9"/>
                <w:sz w:val="28"/>
              </w:rPr>
              <w:t xml:space="preserve"> </w:t>
            </w:r>
            <w:r>
              <w:rPr>
                <w:sz w:val="28"/>
              </w:rPr>
              <w:t>народов</w:t>
            </w:r>
            <w:r>
              <w:rPr>
                <w:spacing w:val="-10"/>
                <w:sz w:val="28"/>
              </w:rPr>
              <w:t xml:space="preserve"> </w:t>
            </w:r>
            <w:r>
              <w:rPr>
                <w:sz w:val="28"/>
              </w:rPr>
              <w:t>мира</w:t>
            </w:r>
            <w:r>
              <w:rPr>
                <w:spacing w:val="-8"/>
                <w:sz w:val="28"/>
              </w:rPr>
              <w:t xml:space="preserve"> </w:t>
            </w:r>
            <w:r>
              <w:rPr>
                <w:sz w:val="28"/>
              </w:rPr>
              <w:t>в</w:t>
            </w:r>
            <w:r>
              <w:rPr>
                <w:spacing w:val="-10"/>
                <w:sz w:val="28"/>
              </w:rPr>
              <w:t xml:space="preserve"> </w:t>
            </w:r>
            <w:r>
              <w:rPr>
                <w:sz w:val="28"/>
              </w:rPr>
              <w:t>детском</w:t>
            </w:r>
            <w:r>
              <w:rPr>
                <w:spacing w:val="-8"/>
                <w:sz w:val="28"/>
              </w:rPr>
              <w:t xml:space="preserve"> </w:t>
            </w:r>
            <w:r>
              <w:rPr>
                <w:sz w:val="28"/>
              </w:rPr>
              <w:t>саду. Ч. 2. Зима - весна.</w:t>
            </w:r>
          </w:p>
        </w:tc>
        <w:tc>
          <w:tcPr>
            <w:tcW w:w="1844" w:type="dxa"/>
          </w:tcPr>
          <w:p w:rsidR="005A1328" w:rsidRDefault="00DF67A2">
            <w:pPr>
              <w:pStyle w:val="TableParagraph"/>
              <w:spacing w:line="319" w:lineRule="exact"/>
              <w:ind w:left="109"/>
              <w:rPr>
                <w:sz w:val="28"/>
              </w:rPr>
            </w:pPr>
            <w:r>
              <w:rPr>
                <w:spacing w:val="-5"/>
                <w:sz w:val="28"/>
              </w:rPr>
              <w:t>М.:</w:t>
            </w:r>
          </w:p>
          <w:p w:rsidR="005A1328" w:rsidRDefault="00DF67A2">
            <w:pPr>
              <w:pStyle w:val="TableParagraph"/>
              <w:spacing w:line="322" w:lineRule="exact"/>
              <w:ind w:left="109" w:right="122"/>
              <w:rPr>
                <w:sz w:val="28"/>
              </w:rPr>
            </w:pPr>
            <w:r>
              <w:rPr>
                <w:spacing w:val="-2"/>
                <w:sz w:val="28"/>
              </w:rPr>
              <w:t>«Скрипторий 2003»</w:t>
            </w:r>
          </w:p>
        </w:tc>
        <w:tc>
          <w:tcPr>
            <w:tcW w:w="995" w:type="dxa"/>
          </w:tcPr>
          <w:p w:rsidR="005A1328" w:rsidRDefault="00DF67A2">
            <w:pPr>
              <w:pStyle w:val="TableParagraph"/>
              <w:spacing w:line="320" w:lineRule="exact"/>
              <w:ind w:left="104"/>
              <w:rPr>
                <w:sz w:val="28"/>
              </w:rPr>
            </w:pPr>
            <w:r>
              <w:rPr>
                <w:spacing w:val="-4"/>
                <w:sz w:val="28"/>
              </w:rPr>
              <w:t>2009</w:t>
            </w:r>
          </w:p>
        </w:tc>
      </w:tr>
      <w:tr w:rsidR="005A1328">
        <w:trPr>
          <w:trHeight w:val="642"/>
        </w:trPr>
        <w:tc>
          <w:tcPr>
            <w:tcW w:w="1844" w:type="dxa"/>
          </w:tcPr>
          <w:p w:rsidR="005A1328" w:rsidRDefault="00DF67A2">
            <w:pPr>
              <w:pStyle w:val="TableParagraph"/>
              <w:spacing w:line="315" w:lineRule="exact"/>
              <w:rPr>
                <w:sz w:val="28"/>
              </w:rPr>
            </w:pPr>
            <w:r>
              <w:rPr>
                <w:spacing w:val="-2"/>
                <w:sz w:val="28"/>
              </w:rPr>
              <w:t>Коваленко</w:t>
            </w:r>
          </w:p>
          <w:p w:rsidR="005A1328" w:rsidRDefault="00DF67A2">
            <w:pPr>
              <w:pStyle w:val="TableParagraph"/>
              <w:spacing w:line="308" w:lineRule="exact"/>
              <w:rPr>
                <w:sz w:val="28"/>
              </w:rPr>
            </w:pPr>
            <w:r>
              <w:rPr>
                <w:spacing w:val="-4"/>
                <w:sz w:val="28"/>
              </w:rPr>
              <w:t>З.Д.</w:t>
            </w:r>
          </w:p>
        </w:tc>
        <w:tc>
          <w:tcPr>
            <w:tcW w:w="5249" w:type="dxa"/>
          </w:tcPr>
          <w:p w:rsidR="005A1328" w:rsidRDefault="00DF67A2">
            <w:pPr>
              <w:pStyle w:val="TableParagraph"/>
              <w:spacing w:line="315" w:lineRule="exact"/>
              <w:ind w:left="109"/>
              <w:rPr>
                <w:sz w:val="28"/>
              </w:rPr>
            </w:pPr>
            <w:r>
              <w:rPr>
                <w:sz w:val="28"/>
              </w:rPr>
              <w:t>Аппликация</w:t>
            </w:r>
            <w:r>
              <w:rPr>
                <w:spacing w:val="-5"/>
                <w:sz w:val="28"/>
              </w:rPr>
              <w:t xml:space="preserve"> </w:t>
            </w:r>
            <w:r>
              <w:rPr>
                <w:sz w:val="28"/>
              </w:rPr>
              <w:t>семенами,</w:t>
            </w:r>
            <w:r>
              <w:rPr>
                <w:spacing w:val="60"/>
                <w:sz w:val="28"/>
              </w:rPr>
              <w:t xml:space="preserve"> </w:t>
            </w:r>
            <w:r>
              <w:rPr>
                <w:sz w:val="28"/>
              </w:rPr>
              <w:t>3-7</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643"/>
        </w:trPr>
        <w:tc>
          <w:tcPr>
            <w:tcW w:w="1844" w:type="dxa"/>
          </w:tcPr>
          <w:p w:rsidR="005A1328" w:rsidRDefault="00DF67A2">
            <w:pPr>
              <w:pStyle w:val="TableParagraph"/>
              <w:spacing w:line="315" w:lineRule="exact"/>
              <w:rPr>
                <w:sz w:val="28"/>
              </w:rPr>
            </w:pPr>
            <w:r>
              <w:rPr>
                <w:sz w:val="28"/>
              </w:rPr>
              <w:t>Колдина</w:t>
            </w:r>
            <w:r>
              <w:rPr>
                <w:spacing w:val="-6"/>
                <w:sz w:val="28"/>
              </w:rPr>
              <w:t xml:space="preserve"> </w:t>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ind w:left="109"/>
              <w:rPr>
                <w:sz w:val="28"/>
              </w:rPr>
            </w:pPr>
            <w:r>
              <w:rPr>
                <w:sz w:val="28"/>
              </w:rPr>
              <w:t>Аппликация</w:t>
            </w:r>
            <w:r>
              <w:rPr>
                <w:spacing w:val="-4"/>
                <w:sz w:val="28"/>
              </w:rPr>
              <w:t xml:space="preserve"> </w:t>
            </w:r>
            <w:r>
              <w:rPr>
                <w:sz w:val="28"/>
              </w:rPr>
              <w:t>с</w:t>
            </w:r>
            <w:r>
              <w:rPr>
                <w:spacing w:val="-3"/>
                <w:sz w:val="28"/>
              </w:rPr>
              <w:t xml:space="preserve"> </w:t>
            </w:r>
            <w:r>
              <w:rPr>
                <w:sz w:val="28"/>
              </w:rPr>
              <w:t>детьми</w:t>
            </w:r>
            <w:r>
              <w:rPr>
                <w:spacing w:val="62"/>
                <w:sz w:val="28"/>
              </w:rPr>
              <w:t xml:space="preserve"> </w:t>
            </w:r>
            <w:r>
              <w:rPr>
                <w:sz w:val="28"/>
              </w:rPr>
              <w:t>4-5</w:t>
            </w:r>
            <w:r>
              <w:rPr>
                <w:spacing w:val="-4"/>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z w:val="28"/>
              </w:rPr>
              <w:t>Колдина</w:t>
            </w:r>
            <w:r>
              <w:rPr>
                <w:spacing w:val="-6"/>
                <w:sz w:val="28"/>
              </w:rPr>
              <w:t xml:space="preserve"> </w:t>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ind w:left="109"/>
              <w:rPr>
                <w:sz w:val="28"/>
              </w:rPr>
            </w:pPr>
            <w:r>
              <w:rPr>
                <w:sz w:val="28"/>
              </w:rPr>
              <w:t>Лепка</w:t>
            </w:r>
            <w:r>
              <w:rPr>
                <w:spacing w:val="-5"/>
                <w:sz w:val="28"/>
              </w:rPr>
              <w:t xml:space="preserve"> </w:t>
            </w:r>
            <w:r>
              <w:rPr>
                <w:sz w:val="28"/>
              </w:rPr>
              <w:t>с</w:t>
            </w:r>
            <w:r>
              <w:rPr>
                <w:spacing w:val="-4"/>
                <w:sz w:val="28"/>
              </w:rPr>
              <w:t xml:space="preserve"> </w:t>
            </w:r>
            <w:r>
              <w:rPr>
                <w:sz w:val="28"/>
              </w:rPr>
              <w:t>детьми</w:t>
            </w:r>
            <w:r>
              <w:rPr>
                <w:spacing w:val="-6"/>
                <w:sz w:val="28"/>
              </w:rPr>
              <w:t xml:space="preserve"> </w:t>
            </w:r>
            <w:r>
              <w:rPr>
                <w:sz w:val="28"/>
              </w:rPr>
              <w:t>4-5</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8"/>
        </w:trPr>
        <w:tc>
          <w:tcPr>
            <w:tcW w:w="1844" w:type="dxa"/>
          </w:tcPr>
          <w:p w:rsidR="005A1328" w:rsidRDefault="00DF67A2">
            <w:pPr>
              <w:pStyle w:val="TableParagraph"/>
              <w:spacing w:line="322" w:lineRule="exact"/>
              <w:ind w:right="314"/>
              <w:rPr>
                <w:sz w:val="28"/>
              </w:rPr>
            </w:pPr>
            <w:r>
              <w:rPr>
                <w:sz w:val="28"/>
              </w:rPr>
              <w:t>Колдина</w:t>
            </w:r>
            <w:r>
              <w:rPr>
                <w:spacing w:val="-18"/>
                <w:sz w:val="28"/>
              </w:rPr>
              <w:t xml:space="preserve"> </w:t>
            </w:r>
            <w:r>
              <w:rPr>
                <w:sz w:val="28"/>
              </w:rPr>
              <w:t xml:space="preserve">Д. </w:t>
            </w:r>
            <w:r>
              <w:rPr>
                <w:spacing w:val="-6"/>
                <w:sz w:val="28"/>
              </w:rPr>
              <w:t>Н.</w:t>
            </w:r>
          </w:p>
        </w:tc>
        <w:tc>
          <w:tcPr>
            <w:tcW w:w="5249" w:type="dxa"/>
          </w:tcPr>
          <w:p w:rsidR="005A1328" w:rsidRDefault="00DF67A2">
            <w:pPr>
              <w:pStyle w:val="TableParagraph"/>
              <w:spacing w:line="320" w:lineRule="exact"/>
              <w:ind w:left="109"/>
              <w:rPr>
                <w:sz w:val="28"/>
              </w:rPr>
            </w:pPr>
            <w:r>
              <w:rPr>
                <w:sz w:val="28"/>
              </w:rPr>
              <w:t>Рисование</w:t>
            </w:r>
            <w:r>
              <w:rPr>
                <w:spacing w:val="-5"/>
                <w:sz w:val="28"/>
              </w:rPr>
              <w:t xml:space="preserve"> </w:t>
            </w:r>
            <w:r>
              <w:rPr>
                <w:sz w:val="28"/>
              </w:rPr>
              <w:t>с</w:t>
            </w:r>
            <w:r>
              <w:rPr>
                <w:spacing w:val="-5"/>
                <w:sz w:val="28"/>
              </w:rPr>
              <w:t xml:space="preserve"> </w:t>
            </w:r>
            <w:r>
              <w:rPr>
                <w:sz w:val="28"/>
              </w:rPr>
              <w:t>детьми</w:t>
            </w:r>
            <w:r>
              <w:rPr>
                <w:spacing w:val="-6"/>
                <w:sz w:val="28"/>
              </w:rPr>
              <w:t xml:space="preserve"> </w:t>
            </w:r>
            <w:r>
              <w:rPr>
                <w:sz w:val="28"/>
              </w:rPr>
              <w:t>2-3</w:t>
            </w:r>
            <w:r>
              <w:rPr>
                <w:spacing w:val="-5"/>
                <w:sz w:val="28"/>
              </w:rPr>
              <w:t xml:space="preserve"> лет</w:t>
            </w:r>
          </w:p>
        </w:tc>
        <w:tc>
          <w:tcPr>
            <w:tcW w:w="1844" w:type="dxa"/>
          </w:tcPr>
          <w:p w:rsidR="005A1328" w:rsidRDefault="00DF67A2">
            <w:pPr>
              <w:pStyle w:val="TableParagraph"/>
              <w:spacing w:line="320"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20"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z w:val="28"/>
              </w:rPr>
              <w:t>Колдина</w:t>
            </w:r>
            <w:r>
              <w:rPr>
                <w:spacing w:val="-6"/>
                <w:sz w:val="28"/>
              </w:rPr>
              <w:t xml:space="preserve"> </w:t>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ind w:left="109"/>
              <w:rPr>
                <w:sz w:val="28"/>
              </w:rPr>
            </w:pPr>
            <w:r>
              <w:rPr>
                <w:sz w:val="28"/>
              </w:rPr>
              <w:t>Рисование</w:t>
            </w:r>
            <w:r>
              <w:rPr>
                <w:spacing w:val="-5"/>
                <w:sz w:val="28"/>
              </w:rPr>
              <w:t xml:space="preserve"> </w:t>
            </w:r>
            <w:r>
              <w:rPr>
                <w:sz w:val="28"/>
              </w:rPr>
              <w:t>с</w:t>
            </w:r>
            <w:r>
              <w:rPr>
                <w:spacing w:val="-5"/>
                <w:sz w:val="28"/>
              </w:rPr>
              <w:t xml:space="preserve"> </w:t>
            </w:r>
            <w:r>
              <w:rPr>
                <w:sz w:val="28"/>
              </w:rPr>
              <w:t>детьми</w:t>
            </w:r>
            <w:r>
              <w:rPr>
                <w:spacing w:val="-6"/>
                <w:sz w:val="28"/>
              </w:rPr>
              <w:t xml:space="preserve"> </w:t>
            </w:r>
            <w:r>
              <w:rPr>
                <w:sz w:val="28"/>
              </w:rPr>
              <w:t>4-5</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2"/>
        </w:trPr>
        <w:tc>
          <w:tcPr>
            <w:tcW w:w="1844" w:type="dxa"/>
          </w:tcPr>
          <w:p w:rsidR="005A1328" w:rsidRDefault="00DF67A2">
            <w:pPr>
              <w:pStyle w:val="TableParagraph"/>
              <w:spacing w:line="315" w:lineRule="exact"/>
              <w:rPr>
                <w:sz w:val="28"/>
              </w:rPr>
            </w:pPr>
            <w:r>
              <w:rPr>
                <w:sz w:val="28"/>
              </w:rPr>
              <w:t>Колдина</w:t>
            </w:r>
            <w:r>
              <w:rPr>
                <w:spacing w:val="-6"/>
                <w:sz w:val="28"/>
              </w:rPr>
              <w:t xml:space="preserve"> </w:t>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ind w:left="109"/>
              <w:rPr>
                <w:sz w:val="28"/>
              </w:rPr>
            </w:pPr>
            <w:r>
              <w:rPr>
                <w:sz w:val="28"/>
              </w:rPr>
              <w:t>Аппликация</w:t>
            </w:r>
            <w:r>
              <w:rPr>
                <w:spacing w:val="-6"/>
                <w:sz w:val="28"/>
              </w:rPr>
              <w:t xml:space="preserve"> </w:t>
            </w:r>
            <w:r>
              <w:rPr>
                <w:sz w:val="28"/>
              </w:rPr>
              <w:t>с</w:t>
            </w:r>
            <w:r>
              <w:rPr>
                <w:spacing w:val="-3"/>
                <w:sz w:val="28"/>
              </w:rPr>
              <w:t xml:space="preserve"> </w:t>
            </w:r>
            <w:r>
              <w:rPr>
                <w:sz w:val="28"/>
              </w:rPr>
              <w:t>детьми,</w:t>
            </w:r>
            <w:r>
              <w:rPr>
                <w:spacing w:val="-3"/>
                <w:sz w:val="28"/>
              </w:rPr>
              <w:t xml:space="preserve"> </w:t>
            </w:r>
            <w:r>
              <w:rPr>
                <w:sz w:val="28"/>
              </w:rPr>
              <w:t>5-6</w:t>
            </w:r>
            <w:r>
              <w:rPr>
                <w:spacing w:val="-6"/>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z w:val="28"/>
              </w:rPr>
              <w:t>Колдина</w:t>
            </w:r>
            <w:r>
              <w:rPr>
                <w:spacing w:val="-6"/>
                <w:sz w:val="28"/>
              </w:rPr>
              <w:t xml:space="preserve"> </w:t>
            </w:r>
            <w:r>
              <w:rPr>
                <w:spacing w:val="-5"/>
                <w:sz w:val="28"/>
              </w:rPr>
              <w:t>Д.</w:t>
            </w:r>
          </w:p>
          <w:p w:rsidR="005A1328" w:rsidRDefault="00DF67A2">
            <w:pPr>
              <w:pStyle w:val="TableParagraph"/>
              <w:spacing w:line="308" w:lineRule="exact"/>
              <w:rPr>
                <w:sz w:val="28"/>
              </w:rPr>
            </w:pPr>
            <w:r>
              <w:rPr>
                <w:spacing w:val="-5"/>
                <w:sz w:val="28"/>
              </w:rPr>
              <w:t>Н.</w:t>
            </w:r>
          </w:p>
        </w:tc>
        <w:tc>
          <w:tcPr>
            <w:tcW w:w="5249" w:type="dxa"/>
          </w:tcPr>
          <w:p w:rsidR="005A1328" w:rsidRDefault="00DF67A2">
            <w:pPr>
              <w:pStyle w:val="TableParagraph"/>
              <w:spacing w:line="315" w:lineRule="exact"/>
              <w:ind w:left="109"/>
              <w:rPr>
                <w:sz w:val="28"/>
              </w:rPr>
            </w:pPr>
            <w:r>
              <w:rPr>
                <w:sz w:val="28"/>
              </w:rPr>
              <w:t>Рисование</w:t>
            </w:r>
            <w:r>
              <w:rPr>
                <w:spacing w:val="72"/>
                <w:sz w:val="28"/>
              </w:rPr>
              <w:t xml:space="preserve"> </w:t>
            </w:r>
            <w:r>
              <w:rPr>
                <w:sz w:val="28"/>
              </w:rPr>
              <w:t>с</w:t>
            </w:r>
            <w:r>
              <w:rPr>
                <w:spacing w:val="75"/>
                <w:sz w:val="28"/>
              </w:rPr>
              <w:t xml:space="preserve"> </w:t>
            </w:r>
            <w:r>
              <w:rPr>
                <w:sz w:val="28"/>
              </w:rPr>
              <w:t>детьми</w:t>
            </w:r>
            <w:r>
              <w:rPr>
                <w:spacing w:val="72"/>
                <w:sz w:val="28"/>
              </w:rPr>
              <w:t xml:space="preserve"> </w:t>
            </w:r>
            <w:r>
              <w:rPr>
                <w:sz w:val="28"/>
              </w:rPr>
              <w:t>6-7</w:t>
            </w:r>
            <w:r>
              <w:rPr>
                <w:spacing w:val="71"/>
                <w:sz w:val="28"/>
              </w:rPr>
              <w:t xml:space="preserve"> </w:t>
            </w:r>
            <w:r>
              <w:rPr>
                <w:sz w:val="28"/>
              </w:rPr>
              <w:t>лет</w:t>
            </w:r>
            <w:r>
              <w:rPr>
                <w:spacing w:val="70"/>
                <w:sz w:val="28"/>
              </w:rPr>
              <w:t xml:space="preserve"> </w:t>
            </w:r>
            <w:r>
              <w:rPr>
                <w:spacing w:val="-2"/>
                <w:sz w:val="28"/>
              </w:rPr>
              <w:t>Конспекты</w:t>
            </w:r>
          </w:p>
          <w:p w:rsidR="005A1328" w:rsidRDefault="00DF67A2">
            <w:pPr>
              <w:pStyle w:val="TableParagraph"/>
              <w:spacing w:line="308" w:lineRule="exact"/>
              <w:ind w:left="109"/>
              <w:rPr>
                <w:sz w:val="28"/>
              </w:rPr>
            </w:pPr>
            <w:r>
              <w:rPr>
                <w:spacing w:val="-2"/>
                <w:sz w:val="28"/>
              </w:rPr>
              <w:t>занятий</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7"/>
        </w:trPr>
        <w:tc>
          <w:tcPr>
            <w:tcW w:w="1844" w:type="dxa"/>
          </w:tcPr>
          <w:p w:rsidR="005A1328" w:rsidRDefault="00DF67A2">
            <w:pPr>
              <w:pStyle w:val="TableParagraph"/>
              <w:spacing w:line="322" w:lineRule="exact"/>
              <w:ind w:right="314"/>
              <w:rPr>
                <w:sz w:val="28"/>
              </w:rPr>
            </w:pPr>
            <w:r>
              <w:rPr>
                <w:sz w:val="28"/>
              </w:rPr>
              <w:t>Колдина</w:t>
            </w:r>
            <w:r>
              <w:rPr>
                <w:spacing w:val="-18"/>
                <w:sz w:val="28"/>
              </w:rPr>
              <w:t xml:space="preserve"> </w:t>
            </w:r>
            <w:r>
              <w:rPr>
                <w:sz w:val="28"/>
              </w:rPr>
              <w:t xml:space="preserve">Д. </w:t>
            </w:r>
            <w:r>
              <w:rPr>
                <w:spacing w:val="-6"/>
                <w:sz w:val="28"/>
              </w:rPr>
              <w:t>Н.</w:t>
            </w:r>
          </w:p>
        </w:tc>
        <w:tc>
          <w:tcPr>
            <w:tcW w:w="5249" w:type="dxa"/>
          </w:tcPr>
          <w:p w:rsidR="005A1328" w:rsidRDefault="00DF67A2">
            <w:pPr>
              <w:pStyle w:val="TableParagraph"/>
              <w:spacing w:line="322" w:lineRule="exact"/>
              <w:ind w:left="109"/>
              <w:rPr>
                <w:sz w:val="24"/>
              </w:rPr>
            </w:pPr>
            <w:r>
              <w:rPr>
                <w:sz w:val="28"/>
              </w:rPr>
              <w:t>Лепка</w:t>
            </w:r>
            <w:r>
              <w:rPr>
                <w:spacing w:val="40"/>
                <w:sz w:val="28"/>
              </w:rPr>
              <w:t xml:space="preserve"> </w:t>
            </w:r>
            <w:r>
              <w:rPr>
                <w:sz w:val="28"/>
              </w:rPr>
              <w:t>и</w:t>
            </w:r>
            <w:r>
              <w:rPr>
                <w:spacing w:val="40"/>
                <w:sz w:val="28"/>
              </w:rPr>
              <w:t xml:space="preserve"> </w:t>
            </w:r>
            <w:r>
              <w:rPr>
                <w:sz w:val="28"/>
              </w:rPr>
              <w:t>аппликация</w:t>
            </w:r>
            <w:r>
              <w:rPr>
                <w:spacing w:val="40"/>
                <w:sz w:val="28"/>
              </w:rPr>
              <w:t xml:space="preserve"> </w:t>
            </w:r>
            <w:r>
              <w:rPr>
                <w:sz w:val="28"/>
              </w:rPr>
              <w:t>с</w:t>
            </w:r>
            <w:r>
              <w:rPr>
                <w:spacing w:val="40"/>
                <w:sz w:val="28"/>
              </w:rPr>
              <w:t xml:space="preserve"> </w:t>
            </w:r>
            <w:r>
              <w:rPr>
                <w:sz w:val="28"/>
              </w:rPr>
              <w:t>детьми</w:t>
            </w:r>
            <w:r>
              <w:rPr>
                <w:spacing w:val="40"/>
                <w:sz w:val="28"/>
              </w:rPr>
              <w:t xml:space="preserve"> </w:t>
            </w:r>
            <w:r>
              <w:rPr>
                <w:sz w:val="28"/>
              </w:rPr>
              <w:t>6-7</w:t>
            </w:r>
            <w:r>
              <w:rPr>
                <w:spacing w:val="40"/>
                <w:sz w:val="28"/>
              </w:rPr>
              <w:t xml:space="preserve"> </w:t>
            </w:r>
            <w:r>
              <w:rPr>
                <w:sz w:val="28"/>
              </w:rPr>
              <w:t>лет.</w:t>
            </w:r>
            <w:r>
              <w:rPr>
                <w:spacing w:val="80"/>
                <w:sz w:val="28"/>
              </w:rPr>
              <w:t xml:space="preserve"> </w:t>
            </w:r>
            <w:r>
              <w:rPr>
                <w:sz w:val="28"/>
              </w:rPr>
              <w:t>Конспекты занятий</w:t>
            </w:r>
            <w:r>
              <w:rPr>
                <w:sz w:val="24"/>
              </w:rPr>
              <w:t>.</w:t>
            </w:r>
          </w:p>
        </w:tc>
        <w:tc>
          <w:tcPr>
            <w:tcW w:w="1844" w:type="dxa"/>
          </w:tcPr>
          <w:p w:rsidR="005A1328" w:rsidRDefault="00DF67A2">
            <w:pPr>
              <w:pStyle w:val="TableParagraph"/>
              <w:spacing w:line="322" w:lineRule="exact"/>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9" w:lineRule="exact"/>
              <w:ind w:left="104"/>
              <w:rPr>
                <w:sz w:val="28"/>
              </w:rPr>
            </w:pPr>
            <w:r>
              <w:rPr>
                <w:spacing w:val="-4"/>
                <w:sz w:val="28"/>
              </w:rPr>
              <w:t>2014</w:t>
            </w:r>
          </w:p>
        </w:tc>
      </w:tr>
      <w:tr w:rsidR="005A1328">
        <w:trPr>
          <w:trHeight w:val="321"/>
        </w:trPr>
        <w:tc>
          <w:tcPr>
            <w:tcW w:w="1844" w:type="dxa"/>
          </w:tcPr>
          <w:p w:rsidR="005A1328" w:rsidRDefault="00DF67A2">
            <w:pPr>
              <w:pStyle w:val="TableParagraph"/>
              <w:spacing w:line="301" w:lineRule="exact"/>
              <w:rPr>
                <w:sz w:val="28"/>
              </w:rPr>
            </w:pPr>
            <w:r>
              <w:rPr>
                <w:sz w:val="28"/>
              </w:rPr>
              <w:t>Комарова</w:t>
            </w:r>
            <w:r>
              <w:rPr>
                <w:spacing w:val="-12"/>
                <w:sz w:val="28"/>
              </w:rPr>
              <w:t xml:space="preserve"> </w:t>
            </w:r>
            <w:r>
              <w:rPr>
                <w:spacing w:val="-5"/>
                <w:sz w:val="28"/>
              </w:rPr>
              <w:t>Т.</w:t>
            </w:r>
          </w:p>
        </w:tc>
        <w:tc>
          <w:tcPr>
            <w:tcW w:w="5249" w:type="dxa"/>
          </w:tcPr>
          <w:p w:rsidR="005A1328" w:rsidRDefault="00DF67A2">
            <w:pPr>
              <w:pStyle w:val="TableParagraph"/>
              <w:spacing w:line="301" w:lineRule="exact"/>
              <w:ind w:left="109"/>
              <w:rPr>
                <w:sz w:val="28"/>
              </w:rPr>
            </w:pPr>
            <w:r>
              <w:rPr>
                <w:sz w:val="28"/>
              </w:rPr>
              <w:t>Детское</w:t>
            </w:r>
            <w:r>
              <w:rPr>
                <w:spacing w:val="-13"/>
                <w:sz w:val="28"/>
              </w:rPr>
              <w:t xml:space="preserve"> </w:t>
            </w:r>
            <w:r>
              <w:rPr>
                <w:sz w:val="28"/>
              </w:rPr>
              <w:t>художественное</w:t>
            </w:r>
            <w:r>
              <w:rPr>
                <w:spacing w:val="-12"/>
                <w:sz w:val="28"/>
              </w:rPr>
              <w:t xml:space="preserve"> </w:t>
            </w:r>
            <w:r>
              <w:rPr>
                <w:sz w:val="28"/>
              </w:rPr>
              <w:t>творчество,</w:t>
            </w:r>
            <w:r>
              <w:rPr>
                <w:spacing w:val="-10"/>
                <w:sz w:val="28"/>
              </w:rPr>
              <w:t xml:space="preserve"> </w:t>
            </w:r>
            <w:r>
              <w:rPr>
                <w:spacing w:val="-5"/>
                <w:sz w:val="28"/>
              </w:rPr>
              <w:t>для</w:t>
            </w:r>
          </w:p>
        </w:tc>
        <w:tc>
          <w:tcPr>
            <w:tcW w:w="1844" w:type="dxa"/>
          </w:tcPr>
          <w:p w:rsidR="005A1328" w:rsidRDefault="00DF67A2">
            <w:pPr>
              <w:pStyle w:val="TableParagraph"/>
              <w:spacing w:line="301" w:lineRule="exact"/>
              <w:ind w:left="109"/>
              <w:rPr>
                <w:sz w:val="28"/>
              </w:rPr>
            </w:pPr>
            <w:r>
              <w:rPr>
                <w:sz w:val="28"/>
              </w:rPr>
              <w:t>М.:</w:t>
            </w:r>
            <w:r>
              <w:rPr>
                <w:spacing w:val="-5"/>
                <w:sz w:val="28"/>
              </w:rPr>
              <w:t xml:space="preserve"> </w:t>
            </w:r>
            <w:r>
              <w:rPr>
                <w:spacing w:val="-2"/>
                <w:sz w:val="28"/>
              </w:rPr>
              <w:t>Мозаика</w:t>
            </w:r>
          </w:p>
        </w:tc>
        <w:tc>
          <w:tcPr>
            <w:tcW w:w="995" w:type="dxa"/>
          </w:tcPr>
          <w:p w:rsidR="005A1328" w:rsidRDefault="00DF67A2">
            <w:pPr>
              <w:pStyle w:val="TableParagraph"/>
              <w:spacing w:line="301" w:lineRule="exact"/>
              <w:ind w:left="104"/>
              <w:rPr>
                <w:sz w:val="28"/>
              </w:rPr>
            </w:pPr>
            <w:r>
              <w:rPr>
                <w:spacing w:val="-4"/>
                <w:sz w:val="28"/>
              </w:rPr>
              <w:t>2015</w:t>
            </w:r>
          </w:p>
        </w:tc>
      </w:tr>
      <w:tr w:rsidR="005A1328">
        <w:trPr>
          <w:trHeight w:val="321"/>
        </w:trPr>
        <w:tc>
          <w:tcPr>
            <w:tcW w:w="1844" w:type="dxa"/>
          </w:tcPr>
          <w:p w:rsidR="005A1328" w:rsidRDefault="00DF67A2">
            <w:pPr>
              <w:pStyle w:val="TableParagraph"/>
              <w:spacing w:line="301" w:lineRule="exact"/>
              <w:rPr>
                <w:sz w:val="28"/>
              </w:rPr>
            </w:pPr>
            <w:r>
              <w:rPr>
                <w:spacing w:val="-5"/>
                <w:sz w:val="28"/>
              </w:rPr>
              <w:t>С.</w:t>
            </w:r>
          </w:p>
        </w:tc>
        <w:tc>
          <w:tcPr>
            <w:tcW w:w="5249" w:type="dxa"/>
          </w:tcPr>
          <w:p w:rsidR="005A1328" w:rsidRDefault="00DF67A2">
            <w:pPr>
              <w:pStyle w:val="TableParagraph"/>
              <w:spacing w:line="301" w:lineRule="exact"/>
              <w:ind w:left="109"/>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2-7</w:t>
            </w:r>
            <w:r>
              <w:rPr>
                <w:spacing w:val="-5"/>
                <w:sz w:val="28"/>
              </w:rPr>
              <w:t xml:space="preserve"> лет</w:t>
            </w:r>
          </w:p>
        </w:tc>
        <w:tc>
          <w:tcPr>
            <w:tcW w:w="1844" w:type="dxa"/>
          </w:tcPr>
          <w:p w:rsidR="005A1328" w:rsidRDefault="00DF67A2">
            <w:pPr>
              <w:pStyle w:val="TableParagraph"/>
              <w:spacing w:line="301" w:lineRule="exact"/>
              <w:ind w:left="109"/>
              <w:rPr>
                <w:sz w:val="28"/>
              </w:rPr>
            </w:pPr>
            <w:r>
              <w:rPr>
                <w:sz w:val="28"/>
              </w:rPr>
              <w:t xml:space="preserve">– </w:t>
            </w:r>
            <w:r>
              <w:rPr>
                <w:spacing w:val="-2"/>
                <w:sz w:val="28"/>
              </w:rPr>
              <w:t>Синтез</w:t>
            </w:r>
          </w:p>
        </w:tc>
        <w:tc>
          <w:tcPr>
            <w:tcW w:w="995" w:type="dxa"/>
          </w:tcPr>
          <w:p w:rsidR="005A1328" w:rsidRDefault="005A1328">
            <w:pPr>
              <w:pStyle w:val="TableParagraph"/>
              <w:ind w:left="0"/>
              <w:rPr>
                <w:sz w:val="24"/>
              </w:rPr>
            </w:pPr>
          </w:p>
        </w:tc>
      </w:tr>
      <w:tr w:rsidR="005A1328">
        <w:trPr>
          <w:trHeight w:val="642"/>
        </w:trPr>
        <w:tc>
          <w:tcPr>
            <w:tcW w:w="1844" w:type="dxa"/>
          </w:tcPr>
          <w:p w:rsidR="005A1328" w:rsidRDefault="00DF67A2">
            <w:pPr>
              <w:pStyle w:val="TableParagraph"/>
              <w:spacing w:line="315" w:lineRule="exact"/>
              <w:rPr>
                <w:sz w:val="28"/>
              </w:rPr>
            </w:pPr>
            <w:r>
              <w:rPr>
                <w:sz w:val="28"/>
              </w:rPr>
              <w:t>Комарова</w:t>
            </w:r>
            <w:r>
              <w:rPr>
                <w:spacing w:val="-12"/>
                <w:sz w:val="28"/>
              </w:rPr>
              <w:t xml:space="preserve"> </w:t>
            </w:r>
            <w:r>
              <w:rPr>
                <w:spacing w:val="-5"/>
                <w:sz w:val="28"/>
              </w:rPr>
              <w:t>Т.</w:t>
            </w:r>
          </w:p>
          <w:p w:rsidR="005A1328" w:rsidRDefault="00DF67A2">
            <w:pPr>
              <w:pStyle w:val="TableParagraph"/>
              <w:spacing w:line="308" w:lineRule="exact"/>
              <w:rPr>
                <w:sz w:val="28"/>
              </w:rPr>
            </w:pPr>
            <w:r>
              <w:rPr>
                <w:spacing w:val="-5"/>
                <w:sz w:val="28"/>
              </w:rPr>
              <w:t>С.</w:t>
            </w:r>
          </w:p>
        </w:tc>
        <w:tc>
          <w:tcPr>
            <w:tcW w:w="5249" w:type="dxa"/>
          </w:tcPr>
          <w:p w:rsidR="005A1328" w:rsidRDefault="00DF67A2">
            <w:pPr>
              <w:pStyle w:val="TableParagraph"/>
              <w:spacing w:line="315" w:lineRule="exact"/>
              <w:ind w:left="109"/>
              <w:rPr>
                <w:sz w:val="28"/>
              </w:rPr>
            </w:pPr>
            <w:r>
              <w:rPr>
                <w:sz w:val="28"/>
              </w:rPr>
              <w:t>Развитие</w:t>
            </w:r>
            <w:r>
              <w:rPr>
                <w:spacing w:val="-13"/>
                <w:sz w:val="28"/>
              </w:rPr>
              <w:t xml:space="preserve"> </w:t>
            </w:r>
            <w:r>
              <w:rPr>
                <w:sz w:val="28"/>
              </w:rPr>
              <w:t>художественных</w:t>
            </w:r>
            <w:r>
              <w:rPr>
                <w:spacing w:val="-16"/>
                <w:sz w:val="28"/>
              </w:rPr>
              <w:t xml:space="preserve"> </w:t>
            </w:r>
            <w:r>
              <w:rPr>
                <w:spacing w:val="-2"/>
                <w:sz w:val="28"/>
              </w:rPr>
              <w:t>способностей</w:t>
            </w:r>
          </w:p>
          <w:p w:rsidR="005A1328" w:rsidRDefault="00DF67A2">
            <w:pPr>
              <w:pStyle w:val="TableParagraph"/>
              <w:spacing w:line="308" w:lineRule="exact"/>
              <w:ind w:left="109"/>
              <w:rPr>
                <w:sz w:val="28"/>
              </w:rPr>
            </w:pPr>
            <w:r>
              <w:rPr>
                <w:spacing w:val="-2"/>
                <w:sz w:val="28"/>
              </w:rPr>
              <w:t>дошкольников</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027"/>
        </w:trPr>
        <w:tc>
          <w:tcPr>
            <w:tcW w:w="1844" w:type="dxa"/>
          </w:tcPr>
          <w:p w:rsidR="005A1328" w:rsidRDefault="00DF67A2">
            <w:pPr>
              <w:pStyle w:val="TableParagraph"/>
              <w:ind w:right="246"/>
              <w:rPr>
                <w:sz w:val="28"/>
              </w:rPr>
            </w:pPr>
            <w:r>
              <w:rPr>
                <w:sz w:val="28"/>
              </w:rPr>
              <w:t>Комарова</w:t>
            </w:r>
            <w:r>
              <w:rPr>
                <w:spacing w:val="-18"/>
                <w:sz w:val="28"/>
              </w:rPr>
              <w:t xml:space="preserve"> </w:t>
            </w:r>
            <w:r>
              <w:rPr>
                <w:sz w:val="28"/>
              </w:rPr>
              <w:t xml:space="preserve">Т. </w:t>
            </w:r>
            <w:r>
              <w:rPr>
                <w:spacing w:val="-6"/>
                <w:sz w:val="28"/>
              </w:rPr>
              <w:t>С.</w:t>
            </w:r>
          </w:p>
        </w:tc>
        <w:tc>
          <w:tcPr>
            <w:tcW w:w="5249" w:type="dxa"/>
          </w:tcPr>
          <w:p w:rsidR="005A1328" w:rsidRDefault="00DF67A2">
            <w:pPr>
              <w:pStyle w:val="TableParagraph"/>
              <w:ind w:left="109"/>
              <w:rPr>
                <w:sz w:val="28"/>
              </w:rPr>
            </w:pPr>
            <w:r>
              <w:rPr>
                <w:sz w:val="28"/>
              </w:rPr>
              <w:t>Изобразительная</w:t>
            </w:r>
            <w:r>
              <w:rPr>
                <w:spacing w:val="-13"/>
                <w:sz w:val="28"/>
              </w:rPr>
              <w:t xml:space="preserve"> </w:t>
            </w:r>
            <w:r>
              <w:rPr>
                <w:sz w:val="28"/>
              </w:rPr>
              <w:t>деятельность</w:t>
            </w:r>
            <w:r>
              <w:rPr>
                <w:spacing w:val="-16"/>
                <w:sz w:val="28"/>
              </w:rPr>
              <w:t xml:space="preserve"> </w:t>
            </w:r>
            <w:r>
              <w:rPr>
                <w:sz w:val="28"/>
              </w:rPr>
              <w:t>в</w:t>
            </w:r>
            <w:r>
              <w:rPr>
                <w:spacing w:val="-15"/>
                <w:sz w:val="28"/>
              </w:rPr>
              <w:t xml:space="preserve"> </w:t>
            </w:r>
            <w:r>
              <w:rPr>
                <w:sz w:val="28"/>
              </w:rPr>
              <w:t>детском саду, для занятий с детьми 3-4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85"/>
        </w:trPr>
        <w:tc>
          <w:tcPr>
            <w:tcW w:w="1844" w:type="dxa"/>
          </w:tcPr>
          <w:p w:rsidR="005A1328" w:rsidRDefault="00DF67A2">
            <w:pPr>
              <w:pStyle w:val="TableParagraph"/>
              <w:ind w:right="246"/>
              <w:rPr>
                <w:sz w:val="28"/>
              </w:rPr>
            </w:pPr>
            <w:r>
              <w:rPr>
                <w:sz w:val="28"/>
              </w:rPr>
              <w:t>Комарова</w:t>
            </w:r>
            <w:r>
              <w:rPr>
                <w:spacing w:val="-18"/>
                <w:sz w:val="28"/>
              </w:rPr>
              <w:t xml:space="preserve"> </w:t>
            </w:r>
            <w:r>
              <w:rPr>
                <w:sz w:val="28"/>
              </w:rPr>
              <w:t xml:space="preserve">Т. </w:t>
            </w:r>
            <w:r>
              <w:rPr>
                <w:spacing w:val="-6"/>
                <w:sz w:val="28"/>
              </w:rPr>
              <w:t>С.</w:t>
            </w:r>
          </w:p>
        </w:tc>
        <w:tc>
          <w:tcPr>
            <w:tcW w:w="5249" w:type="dxa"/>
          </w:tcPr>
          <w:p w:rsidR="005A1328" w:rsidRDefault="00DF67A2">
            <w:pPr>
              <w:pStyle w:val="TableParagraph"/>
              <w:ind w:left="109"/>
              <w:rPr>
                <w:sz w:val="28"/>
              </w:rPr>
            </w:pPr>
            <w:r>
              <w:rPr>
                <w:sz w:val="28"/>
              </w:rPr>
              <w:t>Изобразительная</w:t>
            </w:r>
            <w:r>
              <w:rPr>
                <w:spacing w:val="-12"/>
                <w:sz w:val="28"/>
              </w:rPr>
              <w:t xml:space="preserve"> </w:t>
            </w:r>
            <w:r>
              <w:rPr>
                <w:sz w:val="28"/>
              </w:rPr>
              <w:t>деятельность</w:t>
            </w:r>
            <w:r>
              <w:rPr>
                <w:spacing w:val="-15"/>
                <w:sz w:val="28"/>
              </w:rPr>
              <w:t xml:space="preserve"> </w:t>
            </w:r>
            <w:r>
              <w:rPr>
                <w:sz w:val="28"/>
              </w:rPr>
              <w:t>в</w:t>
            </w:r>
            <w:r>
              <w:rPr>
                <w:spacing w:val="-15"/>
                <w:sz w:val="28"/>
              </w:rPr>
              <w:t xml:space="preserve"> </w:t>
            </w:r>
            <w:r>
              <w:rPr>
                <w:sz w:val="28"/>
              </w:rPr>
              <w:t>детском саду,</w:t>
            </w:r>
            <w:r>
              <w:rPr>
                <w:spacing w:val="40"/>
                <w:sz w:val="28"/>
              </w:rPr>
              <w:t xml:space="preserve"> </w:t>
            </w:r>
            <w:r>
              <w:rPr>
                <w:sz w:val="28"/>
              </w:rPr>
              <w:t>4-5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777"/>
        </w:trPr>
        <w:tc>
          <w:tcPr>
            <w:tcW w:w="1844" w:type="dxa"/>
          </w:tcPr>
          <w:p w:rsidR="005A1328" w:rsidRDefault="00DF67A2">
            <w:pPr>
              <w:pStyle w:val="TableParagraph"/>
              <w:ind w:right="246"/>
              <w:rPr>
                <w:sz w:val="28"/>
              </w:rPr>
            </w:pPr>
            <w:r>
              <w:rPr>
                <w:sz w:val="28"/>
              </w:rPr>
              <w:t>Комарова</w:t>
            </w:r>
            <w:r>
              <w:rPr>
                <w:spacing w:val="-18"/>
                <w:sz w:val="28"/>
              </w:rPr>
              <w:t xml:space="preserve"> </w:t>
            </w:r>
            <w:r>
              <w:rPr>
                <w:sz w:val="28"/>
              </w:rPr>
              <w:t xml:space="preserve">Т. </w:t>
            </w:r>
            <w:r>
              <w:rPr>
                <w:spacing w:val="-6"/>
                <w:sz w:val="28"/>
              </w:rPr>
              <w:t>С.</w:t>
            </w:r>
          </w:p>
        </w:tc>
        <w:tc>
          <w:tcPr>
            <w:tcW w:w="5249" w:type="dxa"/>
          </w:tcPr>
          <w:p w:rsidR="005A1328" w:rsidRDefault="00DF67A2">
            <w:pPr>
              <w:pStyle w:val="TableParagraph"/>
              <w:ind w:left="109"/>
              <w:rPr>
                <w:sz w:val="28"/>
              </w:rPr>
            </w:pPr>
            <w:r>
              <w:rPr>
                <w:sz w:val="28"/>
              </w:rPr>
              <w:t>Изобразительная</w:t>
            </w:r>
            <w:r>
              <w:rPr>
                <w:spacing w:val="-12"/>
                <w:sz w:val="28"/>
              </w:rPr>
              <w:t xml:space="preserve"> </w:t>
            </w:r>
            <w:r>
              <w:rPr>
                <w:sz w:val="28"/>
              </w:rPr>
              <w:t>деятельность</w:t>
            </w:r>
            <w:r>
              <w:rPr>
                <w:spacing w:val="-15"/>
                <w:sz w:val="28"/>
              </w:rPr>
              <w:t xml:space="preserve"> </w:t>
            </w:r>
            <w:r>
              <w:rPr>
                <w:sz w:val="28"/>
              </w:rPr>
              <w:t>в</w:t>
            </w:r>
            <w:r>
              <w:rPr>
                <w:spacing w:val="-15"/>
                <w:sz w:val="28"/>
              </w:rPr>
              <w:t xml:space="preserve"> </w:t>
            </w:r>
            <w:r>
              <w:rPr>
                <w:sz w:val="28"/>
              </w:rPr>
              <w:t>детском саду, старшая 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777"/>
        </w:trPr>
        <w:tc>
          <w:tcPr>
            <w:tcW w:w="1844" w:type="dxa"/>
          </w:tcPr>
          <w:p w:rsidR="005A1328" w:rsidRDefault="00DF67A2">
            <w:pPr>
              <w:pStyle w:val="TableParagraph"/>
              <w:ind w:right="246"/>
              <w:rPr>
                <w:sz w:val="28"/>
              </w:rPr>
            </w:pPr>
            <w:r>
              <w:rPr>
                <w:sz w:val="28"/>
              </w:rPr>
              <w:t>Комарова</w:t>
            </w:r>
            <w:r>
              <w:rPr>
                <w:spacing w:val="-18"/>
                <w:sz w:val="28"/>
              </w:rPr>
              <w:t xml:space="preserve"> </w:t>
            </w:r>
            <w:r>
              <w:rPr>
                <w:sz w:val="28"/>
              </w:rPr>
              <w:t xml:space="preserve">Т. </w:t>
            </w:r>
            <w:r>
              <w:rPr>
                <w:spacing w:val="-6"/>
                <w:sz w:val="28"/>
              </w:rPr>
              <w:t>С.</w:t>
            </w:r>
          </w:p>
        </w:tc>
        <w:tc>
          <w:tcPr>
            <w:tcW w:w="5249" w:type="dxa"/>
          </w:tcPr>
          <w:p w:rsidR="005A1328" w:rsidRDefault="00DF67A2">
            <w:pPr>
              <w:pStyle w:val="TableParagraph"/>
              <w:ind w:left="109" w:firstLine="72"/>
              <w:rPr>
                <w:sz w:val="28"/>
              </w:rPr>
            </w:pPr>
            <w:r>
              <w:rPr>
                <w:sz w:val="28"/>
              </w:rPr>
              <w:t>Изобразительная</w:t>
            </w:r>
            <w:r>
              <w:rPr>
                <w:spacing w:val="-14"/>
                <w:sz w:val="28"/>
              </w:rPr>
              <w:t xml:space="preserve"> </w:t>
            </w:r>
            <w:r>
              <w:rPr>
                <w:sz w:val="28"/>
              </w:rPr>
              <w:t>деятельность</w:t>
            </w:r>
            <w:r>
              <w:rPr>
                <w:spacing w:val="-17"/>
                <w:sz w:val="28"/>
              </w:rPr>
              <w:t xml:space="preserve"> </w:t>
            </w:r>
            <w:r>
              <w:rPr>
                <w:sz w:val="28"/>
              </w:rPr>
              <w:t>в</w:t>
            </w:r>
            <w:r>
              <w:rPr>
                <w:spacing w:val="-17"/>
                <w:sz w:val="28"/>
              </w:rPr>
              <w:t xml:space="preserve"> </w:t>
            </w:r>
            <w:r>
              <w:rPr>
                <w:sz w:val="28"/>
              </w:rPr>
              <w:t>детском саду: Подготовительная к школе 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right="207"/>
              <w:rPr>
                <w:sz w:val="28"/>
              </w:rPr>
            </w:pPr>
            <w:r>
              <w:rPr>
                <w:spacing w:val="-2"/>
                <w:sz w:val="28"/>
              </w:rPr>
              <w:t xml:space="preserve">Краснушкин </w:t>
            </w:r>
            <w:r>
              <w:rPr>
                <w:spacing w:val="-4"/>
                <w:sz w:val="28"/>
              </w:rPr>
              <w:t>Е.В.</w:t>
            </w:r>
          </w:p>
        </w:tc>
        <w:tc>
          <w:tcPr>
            <w:tcW w:w="5249" w:type="dxa"/>
          </w:tcPr>
          <w:p w:rsidR="005A1328" w:rsidRDefault="00DF67A2">
            <w:pPr>
              <w:pStyle w:val="TableParagraph"/>
              <w:tabs>
                <w:tab w:val="left" w:pos="2844"/>
                <w:tab w:val="left" w:pos="4724"/>
              </w:tabs>
              <w:spacing w:line="315" w:lineRule="exact"/>
              <w:ind w:left="109"/>
              <w:rPr>
                <w:sz w:val="28"/>
              </w:rPr>
            </w:pPr>
            <w:r>
              <w:rPr>
                <w:spacing w:val="-2"/>
                <w:sz w:val="28"/>
              </w:rPr>
              <w:t>Изобразительное</w:t>
            </w:r>
            <w:r>
              <w:rPr>
                <w:sz w:val="28"/>
              </w:rPr>
              <w:tab/>
            </w:r>
            <w:r>
              <w:rPr>
                <w:spacing w:val="-2"/>
                <w:sz w:val="28"/>
              </w:rPr>
              <w:t>искусство</w:t>
            </w:r>
            <w:r>
              <w:rPr>
                <w:sz w:val="28"/>
              </w:rPr>
              <w:tab/>
            </w:r>
            <w:r>
              <w:rPr>
                <w:spacing w:val="-5"/>
                <w:sz w:val="28"/>
              </w:rPr>
              <w:t>для</w:t>
            </w:r>
          </w:p>
          <w:p w:rsidR="005A1328" w:rsidRDefault="00DF67A2">
            <w:pPr>
              <w:pStyle w:val="TableParagraph"/>
              <w:tabs>
                <w:tab w:val="left" w:pos="2350"/>
                <w:tab w:val="left" w:pos="4211"/>
              </w:tabs>
              <w:spacing w:line="322" w:lineRule="exact"/>
              <w:ind w:left="109" w:right="101"/>
              <w:rPr>
                <w:sz w:val="28"/>
              </w:rPr>
            </w:pPr>
            <w:r>
              <w:rPr>
                <w:spacing w:val="-2"/>
                <w:sz w:val="28"/>
              </w:rPr>
              <w:t>дошкольников:</w:t>
            </w:r>
            <w:r>
              <w:rPr>
                <w:sz w:val="28"/>
              </w:rPr>
              <w:tab/>
            </w:r>
            <w:r>
              <w:rPr>
                <w:spacing w:val="-2"/>
                <w:sz w:val="28"/>
              </w:rPr>
              <w:t>Натюрморт,</w:t>
            </w:r>
            <w:r>
              <w:rPr>
                <w:sz w:val="28"/>
              </w:rPr>
              <w:tab/>
            </w:r>
            <w:r>
              <w:rPr>
                <w:spacing w:val="-2"/>
                <w:sz w:val="28"/>
              </w:rPr>
              <w:t xml:space="preserve">пейзаж, </w:t>
            </w:r>
            <w:r>
              <w:rPr>
                <w:sz w:val="28"/>
              </w:rPr>
              <w:t>портрет. Для работы с детьми 4-9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9"/>
        </w:trPr>
        <w:tc>
          <w:tcPr>
            <w:tcW w:w="1844" w:type="dxa"/>
          </w:tcPr>
          <w:p w:rsidR="005A1328" w:rsidRDefault="00DF67A2">
            <w:pPr>
              <w:pStyle w:val="TableParagraph"/>
              <w:ind w:right="314"/>
              <w:rPr>
                <w:sz w:val="28"/>
              </w:rPr>
            </w:pPr>
            <w:r>
              <w:rPr>
                <w:sz w:val="28"/>
              </w:rPr>
              <w:t>Авт.</w:t>
            </w:r>
            <w:r>
              <w:rPr>
                <w:spacing w:val="-18"/>
                <w:sz w:val="28"/>
              </w:rPr>
              <w:t xml:space="preserve"> </w:t>
            </w:r>
            <w:r>
              <w:rPr>
                <w:sz w:val="28"/>
              </w:rPr>
              <w:t>–</w:t>
            </w:r>
            <w:r>
              <w:rPr>
                <w:spacing w:val="-17"/>
                <w:sz w:val="28"/>
              </w:rPr>
              <w:t xml:space="preserve"> </w:t>
            </w:r>
            <w:r>
              <w:rPr>
                <w:sz w:val="28"/>
              </w:rPr>
              <w:t xml:space="preserve">сост. </w:t>
            </w:r>
            <w:r>
              <w:rPr>
                <w:spacing w:val="-4"/>
                <w:sz w:val="28"/>
              </w:rPr>
              <w:t>Н.В.</w:t>
            </w:r>
          </w:p>
          <w:p w:rsidR="005A1328" w:rsidRDefault="00DF67A2">
            <w:pPr>
              <w:pStyle w:val="TableParagraph"/>
              <w:spacing w:line="308" w:lineRule="exact"/>
              <w:rPr>
                <w:sz w:val="28"/>
              </w:rPr>
            </w:pPr>
            <w:r>
              <w:rPr>
                <w:spacing w:val="-2"/>
                <w:sz w:val="28"/>
              </w:rPr>
              <w:t>Кулдашова</w:t>
            </w:r>
          </w:p>
        </w:tc>
        <w:tc>
          <w:tcPr>
            <w:tcW w:w="5249" w:type="dxa"/>
          </w:tcPr>
          <w:p w:rsidR="005A1328" w:rsidRDefault="00DF67A2">
            <w:pPr>
              <w:pStyle w:val="TableParagraph"/>
              <w:ind w:left="109" w:right="199"/>
              <w:rPr>
                <w:sz w:val="28"/>
              </w:rPr>
            </w:pPr>
            <w:r>
              <w:rPr>
                <w:sz w:val="28"/>
              </w:rPr>
              <w:t>Комплексно – тематическое планирование</w:t>
            </w:r>
            <w:r>
              <w:rPr>
                <w:spacing w:val="-8"/>
                <w:sz w:val="28"/>
              </w:rPr>
              <w:t xml:space="preserve"> </w:t>
            </w:r>
            <w:r>
              <w:rPr>
                <w:sz w:val="28"/>
              </w:rPr>
              <w:t>и</w:t>
            </w:r>
            <w:r>
              <w:rPr>
                <w:spacing w:val="-9"/>
                <w:sz w:val="28"/>
              </w:rPr>
              <w:t xml:space="preserve"> </w:t>
            </w:r>
            <w:r>
              <w:rPr>
                <w:sz w:val="28"/>
              </w:rPr>
              <w:t>сценарии</w:t>
            </w:r>
            <w:r>
              <w:rPr>
                <w:spacing w:val="-9"/>
                <w:sz w:val="28"/>
              </w:rPr>
              <w:t xml:space="preserve"> </w:t>
            </w:r>
            <w:r>
              <w:rPr>
                <w:sz w:val="28"/>
              </w:rPr>
              <w:t>праздников</w:t>
            </w:r>
            <w:r>
              <w:rPr>
                <w:spacing w:val="40"/>
                <w:sz w:val="28"/>
              </w:rPr>
              <w:t xml:space="preserve"> </w:t>
            </w:r>
            <w:r>
              <w:rPr>
                <w:sz w:val="28"/>
              </w:rPr>
              <w:t>и</w:t>
            </w:r>
          </w:p>
          <w:p w:rsidR="005A1328" w:rsidRDefault="00DF67A2">
            <w:pPr>
              <w:pStyle w:val="TableParagraph"/>
              <w:spacing w:line="308" w:lineRule="exact"/>
              <w:ind w:left="109"/>
              <w:rPr>
                <w:sz w:val="28"/>
              </w:rPr>
            </w:pPr>
            <w:r>
              <w:rPr>
                <w:sz w:val="28"/>
              </w:rPr>
              <w:t>развлечений.</w:t>
            </w:r>
            <w:r>
              <w:rPr>
                <w:spacing w:val="-12"/>
                <w:sz w:val="28"/>
              </w:rPr>
              <w:t xml:space="preserve"> </w:t>
            </w:r>
            <w:r>
              <w:rPr>
                <w:sz w:val="28"/>
              </w:rPr>
              <w:t>Старшая</w:t>
            </w:r>
            <w:r>
              <w:rPr>
                <w:spacing w:val="-11"/>
                <w:sz w:val="28"/>
              </w:rPr>
              <w:t xml:space="preserve"> </w:t>
            </w:r>
            <w:r>
              <w:rPr>
                <w:spacing w:val="-2"/>
                <w:sz w:val="28"/>
              </w:rPr>
              <w:t>группа.</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z w:val="28"/>
              </w:rPr>
              <w:t>Куцакова</w:t>
            </w:r>
            <w:r>
              <w:rPr>
                <w:spacing w:val="-14"/>
                <w:sz w:val="28"/>
              </w:rPr>
              <w:t xml:space="preserve"> </w:t>
            </w:r>
            <w:r>
              <w:rPr>
                <w:spacing w:val="-5"/>
                <w:sz w:val="28"/>
              </w:rPr>
              <w:t>Л.</w:t>
            </w:r>
          </w:p>
          <w:p w:rsidR="005A1328" w:rsidRDefault="00DF67A2">
            <w:pPr>
              <w:pStyle w:val="TableParagraph"/>
              <w:spacing w:line="308" w:lineRule="exact"/>
              <w:rPr>
                <w:sz w:val="28"/>
              </w:rPr>
            </w:pPr>
            <w:r>
              <w:rPr>
                <w:spacing w:val="-5"/>
                <w:sz w:val="28"/>
              </w:rPr>
              <w:t>В.</w:t>
            </w:r>
          </w:p>
        </w:tc>
        <w:tc>
          <w:tcPr>
            <w:tcW w:w="5249" w:type="dxa"/>
          </w:tcPr>
          <w:p w:rsidR="005A1328" w:rsidRDefault="00DF67A2">
            <w:pPr>
              <w:pStyle w:val="TableParagraph"/>
              <w:spacing w:line="315" w:lineRule="exact"/>
              <w:ind w:left="109"/>
              <w:rPr>
                <w:sz w:val="28"/>
              </w:rPr>
            </w:pPr>
            <w:r>
              <w:rPr>
                <w:sz w:val="28"/>
              </w:rPr>
              <w:t>Конструирование</w:t>
            </w:r>
            <w:r>
              <w:rPr>
                <w:spacing w:val="-10"/>
                <w:sz w:val="28"/>
              </w:rPr>
              <w:t xml:space="preserve"> </w:t>
            </w:r>
            <w:r>
              <w:rPr>
                <w:sz w:val="28"/>
              </w:rPr>
              <w:t>и</w:t>
            </w:r>
            <w:r>
              <w:rPr>
                <w:spacing w:val="-6"/>
                <w:sz w:val="28"/>
              </w:rPr>
              <w:t xml:space="preserve"> </w:t>
            </w:r>
            <w:r>
              <w:rPr>
                <w:spacing w:val="-2"/>
                <w:sz w:val="28"/>
              </w:rPr>
              <w:t>художественный</w:t>
            </w:r>
          </w:p>
          <w:p w:rsidR="005A1328" w:rsidRDefault="00DF67A2">
            <w:pPr>
              <w:pStyle w:val="TableParagraph"/>
              <w:spacing w:line="308" w:lineRule="exact"/>
              <w:ind w:left="109"/>
              <w:rPr>
                <w:sz w:val="28"/>
              </w:rPr>
            </w:pPr>
            <w:r>
              <w:rPr>
                <w:sz w:val="28"/>
              </w:rPr>
              <w:t>труд</w:t>
            </w:r>
            <w:r>
              <w:rPr>
                <w:spacing w:val="-3"/>
                <w:sz w:val="28"/>
              </w:rPr>
              <w:t xml:space="preserve"> </w:t>
            </w:r>
            <w:r>
              <w:rPr>
                <w:sz w:val="28"/>
              </w:rPr>
              <w:t>в</w:t>
            </w:r>
            <w:r>
              <w:rPr>
                <w:spacing w:val="-6"/>
                <w:sz w:val="28"/>
              </w:rPr>
              <w:t xml:space="preserve"> </w:t>
            </w:r>
            <w:r>
              <w:rPr>
                <w:sz w:val="28"/>
              </w:rPr>
              <w:t>детском</w:t>
            </w:r>
            <w:r>
              <w:rPr>
                <w:spacing w:val="-4"/>
                <w:sz w:val="28"/>
              </w:rPr>
              <w:t xml:space="preserve"> саду</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08"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2012</w:t>
            </w:r>
          </w:p>
        </w:tc>
      </w:tr>
      <w:tr w:rsidR="005A1328">
        <w:trPr>
          <w:trHeight w:val="642"/>
        </w:trPr>
        <w:tc>
          <w:tcPr>
            <w:tcW w:w="1844" w:type="dxa"/>
          </w:tcPr>
          <w:p w:rsidR="005A1328" w:rsidRDefault="00DF67A2">
            <w:pPr>
              <w:pStyle w:val="TableParagraph"/>
              <w:spacing w:line="315" w:lineRule="exact"/>
              <w:rPr>
                <w:sz w:val="28"/>
              </w:rPr>
            </w:pPr>
            <w:r>
              <w:rPr>
                <w:sz w:val="28"/>
              </w:rPr>
              <w:t>Куцакова</w:t>
            </w:r>
            <w:r>
              <w:rPr>
                <w:spacing w:val="-14"/>
                <w:sz w:val="28"/>
              </w:rPr>
              <w:t xml:space="preserve"> </w:t>
            </w:r>
            <w:r>
              <w:rPr>
                <w:spacing w:val="-5"/>
                <w:sz w:val="28"/>
              </w:rPr>
              <w:t>Л.</w:t>
            </w:r>
          </w:p>
          <w:p w:rsidR="005A1328" w:rsidRDefault="00DF67A2">
            <w:pPr>
              <w:pStyle w:val="TableParagraph"/>
              <w:spacing w:line="308" w:lineRule="exact"/>
              <w:rPr>
                <w:sz w:val="28"/>
              </w:rPr>
            </w:pPr>
            <w:r>
              <w:rPr>
                <w:spacing w:val="-5"/>
                <w:sz w:val="28"/>
              </w:rPr>
              <w:t>В.</w:t>
            </w:r>
          </w:p>
        </w:tc>
        <w:tc>
          <w:tcPr>
            <w:tcW w:w="5249" w:type="dxa"/>
          </w:tcPr>
          <w:p w:rsidR="005A1328" w:rsidRDefault="00DF67A2">
            <w:pPr>
              <w:pStyle w:val="TableParagraph"/>
              <w:spacing w:line="315" w:lineRule="exact"/>
              <w:ind w:left="109"/>
              <w:rPr>
                <w:sz w:val="28"/>
              </w:rPr>
            </w:pPr>
            <w:r>
              <w:rPr>
                <w:sz w:val="28"/>
              </w:rPr>
              <w:t>Программы</w:t>
            </w:r>
            <w:r>
              <w:rPr>
                <w:spacing w:val="-14"/>
                <w:sz w:val="28"/>
              </w:rPr>
              <w:t xml:space="preserve"> </w:t>
            </w:r>
            <w:r>
              <w:rPr>
                <w:sz w:val="28"/>
              </w:rPr>
              <w:t>ДОУ.</w:t>
            </w:r>
            <w:r>
              <w:rPr>
                <w:spacing w:val="-11"/>
                <w:sz w:val="28"/>
              </w:rPr>
              <w:t xml:space="preserve"> </w:t>
            </w:r>
            <w:r>
              <w:rPr>
                <w:sz w:val="28"/>
              </w:rPr>
              <w:t>Конструирование</w:t>
            </w:r>
            <w:r>
              <w:rPr>
                <w:spacing w:val="-12"/>
                <w:sz w:val="28"/>
              </w:rPr>
              <w:t xml:space="preserve"> </w:t>
            </w:r>
            <w:r>
              <w:rPr>
                <w:spacing w:val="-10"/>
                <w:sz w:val="28"/>
              </w:rPr>
              <w:t>и</w:t>
            </w:r>
          </w:p>
          <w:p w:rsidR="005A1328" w:rsidRDefault="00DF67A2">
            <w:pPr>
              <w:pStyle w:val="TableParagraph"/>
              <w:spacing w:line="308" w:lineRule="exact"/>
              <w:ind w:left="109"/>
              <w:rPr>
                <w:sz w:val="28"/>
              </w:rPr>
            </w:pPr>
            <w:r>
              <w:rPr>
                <w:sz w:val="28"/>
              </w:rPr>
              <w:t>художественный</w:t>
            </w:r>
            <w:r>
              <w:rPr>
                <w:spacing w:val="-9"/>
                <w:sz w:val="28"/>
              </w:rPr>
              <w:t xml:space="preserve"> </w:t>
            </w:r>
            <w:r>
              <w:rPr>
                <w:sz w:val="28"/>
              </w:rPr>
              <w:t>труд</w:t>
            </w:r>
            <w:r>
              <w:rPr>
                <w:spacing w:val="-7"/>
                <w:sz w:val="28"/>
              </w:rPr>
              <w:t xml:space="preserve"> </w:t>
            </w:r>
            <w:r>
              <w:rPr>
                <w:sz w:val="28"/>
              </w:rPr>
              <w:t>в</w:t>
            </w:r>
            <w:r>
              <w:rPr>
                <w:spacing w:val="-10"/>
                <w:sz w:val="28"/>
              </w:rPr>
              <w:t xml:space="preserve"> </w:t>
            </w:r>
            <w:r>
              <w:rPr>
                <w:sz w:val="28"/>
              </w:rPr>
              <w:t>детском</w:t>
            </w:r>
            <w:r>
              <w:rPr>
                <w:spacing w:val="-7"/>
                <w:sz w:val="28"/>
              </w:rPr>
              <w:t xml:space="preserve"> </w:t>
            </w:r>
            <w:r>
              <w:rPr>
                <w:spacing w:val="-4"/>
                <w:sz w:val="28"/>
              </w:rPr>
              <w:t>саду</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08"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700"/>
        </w:trPr>
        <w:tc>
          <w:tcPr>
            <w:tcW w:w="1844" w:type="dxa"/>
          </w:tcPr>
          <w:p w:rsidR="005A1328" w:rsidRDefault="00DF67A2">
            <w:pPr>
              <w:pStyle w:val="TableParagraph"/>
              <w:ind w:right="258"/>
              <w:rPr>
                <w:sz w:val="28"/>
              </w:rPr>
            </w:pPr>
            <w:r>
              <w:rPr>
                <w:sz w:val="28"/>
              </w:rPr>
              <w:t>Куцакова</w:t>
            </w:r>
            <w:r>
              <w:rPr>
                <w:spacing w:val="-18"/>
                <w:sz w:val="28"/>
              </w:rPr>
              <w:t xml:space="preserve"> </w:t>
            </w:r>
            <w:r>
              <w:rPr>
                <w:sz w:val="28"/>
              </w:rPr>
              <w:t xml:space="preserve">Л. </w:t>
            </w:r>
            <w:r>
              <w:rPr>
                <w:spacing w:val="-6"/>
                <w:sz w:val="28"/>
              </w:rPr>
              <w:t>В.</w:t>
            </w:r>
          </w:p>
        </w:tc>
        <w:tc>
          <w:tcPr>
            <w:tcW w:w="5249" w:type="dxa"/>
          </w:tcPr>
          <w:p w:rsidR="005A1328" w:rsidRDefault="00DF67A2">
            <w:pPr>
              <w:pStyle w:val="TableParagraph"/>
              <w:ind w:left="109"/>
              <w:rPr>
                <w:sz w:val="28"/>
              </w:rPr>
            </w:pPr>
            <w:r>
              <w:rPr>
                <w:sz w:val="28"/>
              </w:rPr>
              <w:t>«Конструирование</w:t>
            </w:r>
            <w:r>
              <w:rPr>
                <w:spacing w:val="-18"/>
                <w:sz w:val="28"/>
              </w:rPr>
              <w:t xml:space="preserve"> </w:t>
            </w:r>
            <w:r>
              <w:rPr>
                <w:sz w:val="28"/>
              </w:rPr>
              <w:t>из</w:t>
            </w:r>
            <w:r>
              <w:rPr>
                <w:spacing w:val="-17"/>
                <w:sz w:val="28"/>
              </w:rPr>
              <w:t xml:space="preserve"> </w:t>
            </w:r>
            <w:r>
              <w:rPr>
                <w:sz w:val="28"/>
              </w:rPr>
              <w:t>строительного материала», 4-5 лет</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791"/>
        </w:trPr>
        <w:tc>
          <w:tcPr>
            <w:tcW w:w="1844" w:type="dxa"/>
          </w:tcPr>
          <w:p w:rsidR="005A1328" w:rsidRDefault="00DF67A2">
            <w:pPr>
              <w:pStyle w:val="TableParagraph"/>
              <w:ind w:right="258"/>
              <w:rPr>
                <w:sz w:val="28"/>
              </w:rPr>
            </w:pPr>
            <w:r>
              <w:rPr>
                <w:sz w:val="28"/>
              </w:rPr>
              <w:t>Куцакова</w:t>
            </w:r>
            <w:r>
              <w:rPr>
                <w:spacing w:val="-18"/>
                <w:sz w:val="28"/>
              </w:rPr>
              <w:t xml:space="preserve"> </w:t>
            </w:r>
            <w:r>
              <w:rPr>
                <w:sz w:val="28"/>
              </w:rPr>
              <w:t xml:space="preserve">Л. </w:t>
            </w:r>
            <w:r>
              <w:rPr>
                <w:spacing w:val="-6"/>
                <w:sz w:val="28"/>
              </w:rPr>
              <w:t>В.</w:t>
            </w:r>
          </w:p>
        </w:tc>
        <w:tc>
          <w:tcPr>
            <w:tcW w:w="5249" w:type="dxa"/>
          </w:tcPr>
          <w:p w:rsidR="005A1328" w:rsidRDefault="00DF67A2">
            <w:pPr>
              <w:pStyle w:val="TableParagraph"/>
              <w:ind w:left="109"/>
              <w:rPr>
                <w:sz w:val="28"/>
              </w:rPr>
            </w:pPr>
            <w:r>
              <w:rPr>
                <w:sz w:val="28"/>
              </w:rPr>
              <w:t>Конструирование</w:t>
            </w:r>
            <w:r>
              <w:rPr>
                <w:spacing w:val="-18"/>
                <w:sz w:val="28"/>
              </w:rPr>
              <w:t xml:space="preserve"> </w:t>
            </w:r>
            <w:r>
              <w:rPr>
                <w:sz w:val="28"/>
              </w:rPr>
              <w:t>из</w:t>
            </w:r>
            <w:r>
              <w:rPr>
                <w:spacing w:val="-17"/>
                <w:sz w:val="28"/>
              </w:rPr>
              <w:t xml:space="preserve"> </w:t>
            </w:r>
            <w:r>
              <w:rPr>
                <w:sz w:val="28"/>
              </w:rPr>
              <w:t>строительного материала, старшая 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65"/>
        </w:trPr>
        <w:tc>
          <w:tcPr>
            <w:tcW w:w="1844" w:type="dxa"/>
          </w:tcPr>
          <w:p w:rsidR="005A1328" w:rsidRDefault="00DF67A2">
            <w:pPr>
              <w:pStyle w:val="TableParagraph"/>
              <w:ind w:right="258"/>
              <w:rPr>
                <w:sz w:val="28"/>
              </w:rPr>
            </w:pPr>
            <w:r>
              <w:rPr>
                <w:sz w:val="28"/>
              </w:rPr>
              <w:t>Куцакова</w:t>
            </w:r>
            <w:r>
              <w:rPr>
                <w:spacing w:val="-18"/>
                <w:sz w:val="28"/>
              </w:rPr>
              <w:t xml:space="preserve"> </w:t>
            </w:r>
            <w:r>
              <w:rPr>
                <w:sz w:val="28"/>
              </w:rPr>
              <w:t xml:space="preserve">Л. </w:t>
            </w:r>
            <w:r>
              <w:rPr>
                <w:spacing w:val="-6"/>
                <w:sz w:val="28"/>
              </w:rPr>
              <w:t>В.</w:t>
            </w:r>
          </w:p>
        </w:tc>
        <w:tc>
          <w:tcPr>
            <w:tcW w:w="5249" w:type="dxa"/>
          </w:tcPr>
          <w:p w:rsidR="005A1328" w:rsidRDefault="00DF67A2">
            <w:pPr>
              <w:pStyle w:val="TableParagraph"/>
              <w:tabs>
                <w:tab w:val="left" w:pos="1620"/>
                <w:tab w:val="left" w:pos="2714"/>
                <w:tab w:val="left" w:pos="3401"/>
                <w:tab w:val="left" w:pos="4027"/>
                <w:tab w:val="left" w:pos="4378"/>
              </w:tabs>
              <w:ind w:left="109" w:right="102" w:firstLine="72"/>
              <w:rPr>
                <w:sz w:val="28"/>
              </w:rPr>
            </w:pPr>
            <w:r>
              <w:rPr>
                <w:spacing w:val="-2"/>
                <w:sz w:val="28"/>
              </w:rPr>
              <w:t>Конструирование</w:t>
            </w:r>
            <w:r>
              <w:rPr>
                <w:sz w:val="28"/>
              </w:rPr>
              <w:tab/>
            </w:r>
            <w:r>
              <w:rPr>
                <w:spacing w:val="-6"/>
                <w:sz w:val="28"/>
              </w:rPr>
              <w:t>из</w:t>
            </w:r>
            <w:r>
              <w:rPr>
                <w:sz w:val="28"/>
              </w:rPr>
              <w:tab/>
            </w:r>
            <w:r>
              <w:rPr>
                <w:spacing w:val="-2"/>
                <w:sz w:val="28"/>
              </w:rPr>
              <w:t>строительного материала.</w:t>
            </w:r>
            <w:r>
              <w:rPr>
                <w:sz w:val="28"/>
              </w:rPr>
              <w:tab/>
            </w:r>
            <w:r>
              <w:rPr>
                <w:spacing w:val="-2"/>
                <w:sz w:val="28"/>
              </w:rPr>
              <w:t>Подготовительная</w:t>
            </w:r>
            <w:r>
              <w:rPr>
                <w:sz w:val="28"/>
              </w:rPr>
              <w:tab/>
            </w:r>
            <w:r>
              <w:rPr>
                <w:spacing w:val="-10"/>
                <w:sz w:val="28"/>
              </w:rPr>
              <w:t>к</w:t>
            </w:r>
            <w:r>
              <w:rPr>
                <w:sz w:val="28"/>
              </w:rPr>
              <w:tab/>
            </w:r>
            <w:r>
              <w:rPr>
                <w:spacing w:val="-4"/>
                <w:sz w:val="28"/>
              </w:rPr>
              <w:t>школе</w:t>
            </w:r>
          </w:p>
          <w:p w:rsidR="005A1328" w:rsidRDefault="00DF67A2">
            <w:pPr>
              <w:pStyle w:val="TableParagraph"/>
              <w:spacing w:line="308" w:lineRule="exact"/>
              <w:ind w:left="109"/>
              <w:rPr>
                <w:sz w:val="28"/>
              </w:rPr>
            </w:pPr>
            <w:r>
              <w:rPr>
                <w:spacing w:val="-2"/>
                <w:sz w:val="28"/>
              </w:rPr>
              <w:t>группа.</w:t>
            </w:r>
          </w:p>
        </w:tc>
        <w:tc>
          <w:tcPr>
            <w:tcW w:w="1844" w:type="dxa"/>
          </w:tcPr>
          <w:p w:rsidR="005A1328" w:rsidRDefault="00DF67A2">
            <w:pPr>
              <w:pStyle w:val="TableParagraph"/>
              <w:ind w:left="109" w:right="222"/>
              <w:rPr>
                <w:sz w:val="28"/>
              </w:rPr>
            </w:pPr>
            <w:r>
              <w:rPr>
                <w:sz w:val="28"/>
              </w:rPr>
              <w:t>М.:</w:t>
            </w:r>
            <w:r>
              <w:rPr>
                <w:spacing w:val="-18"/>
                <w:sz w:val="28"/>
              </w:rPr>
              <w:t xml:space="preserve"> </w:t>
            </w:r>
            <w:r>
              <w:rPr>
                <w:sz w:val="28"/>
              </w:rPr>
              <w:t>Мозаика – 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969"/>
        </w:trPr>
        <w:tc>
          <w:tcPr>
            <w:tcW w:w="1844" w:type="dxa"/>
          </w:tcPr>
          <w:p w:rsidR="005A1328" w:rsidRDefault="00DF67A2">
            <w:pPr>
              <w:pStyle w:val="TableParagraph"/>
              <w:ind w:right="314"/>
              <w:rPr>
                <w:sz w:val="28"/>
              </w:rPr>
            </w:pPr>
            <w:r>
              <w:rPr>
                <w:sz w:val="28"/>
              </w:rPr>
              <w:t>Авт.</w:t>
            </w:r>
            <w:r>
              <w:rPr>
                <w:spacing w:val="-18"/>
                <w:sz w:val="28"/>
              </w:rPr>
              <w:t xml:space="preserve"> </w:t>
            </w:r>
            <w:r>
              <w:rPr>
                <w:sz w:val="28"/>
              </w:rPr>
              <w:t>–</w:t>
            </w:r>
            <w:r>
              <w:rPr>
                <w:spacing w:val="-17"/>
                <w:sz w:val="28"/>
              </w:rPr>
              <w:t xml:space="preserve"> </w:t>
            </w:r>
            <w:r>
              <w:rPr>
                <w:sz w:val="28"/>
              </w:rPr>
              <w:t xml:space="preserve">сост. </w:t>
            </w:r>
            <w:r>
              <w:rPr>
                <w:spacing w:val="-4"/>
                <w:sz w:val="28"/>
              </w:rPr>
              <w:t>Г.А.</w:t>
            </w:r>
          </w:p>
          <w:p w:rsidR="005A1328" w:rsidRDefault="00DF67A2">
            <w:pPr>
              <w:pStyle w:val="TableParagraph"/>
              <w:spacing w:line="308" w:lineRule="exact"/>
              <w:rPr>
                <w:sz w:val="28"/>
              </w:rPr>
            </w:pPr>
            <w:r>
              <w:rPr>
                <w:spacing w:val="-2"/>
                <w:sz w:val="28"/>
              </w:rPr>
              <w:t>Лапшина</w:t>
            </w:r>
          </w:p>
        </w:tc>
        <w:tc>
          <w:tcPr>
            <w:tcW w:w="5249" w:type="dxa"/>
          </w:tcPr>
          <w:p w:rsidR="005A1328" w:rsidRDefault="00DF67A2">
            <w:pPr>
              <w:pStyle w:val="TableParagraph"/>
              <w:spacing w:line="320" w:lineRule="exact"/>
              <w:ind w:left="109"/>
              <w:rPr>
                <w:sz w:val="28"/>
              </w:rPr>
            </w:pPr>
            <w:r>
              <w:rPr>
                <w:sz w:val="28"/>
              </w:rPr>
              <w:t>Праздники</w:t>
            </w:r>
            <w:r>
              <w:rPr>
                <w:spacing w:val="-8"/>
                <w:sz w:val="28"/>
              </w:rPr>
              <w:t xml:space="preserve"> </w:t>
            </w:r>
            <w:r>
              <w:rPr>
                <w:sz w:val="28"/>
              </w:rPr>
              <w:t>в</w:t>
            </w:r>
            <w:r>
              <w:rPr>
                <w:spacing w:val="-9"/>
                <w:sz w:val="28"/>
              </w:rPr>
              <w:t xml:space="preserve"> </w:t>
            </w:r>
            <w:r>
              <w:rPr>
                <w:sz w:val="28"/>
              </w:rPr>
              <w:t>детском</w:t>
            </w:r>
            <w:r>
              <w:rPr>
                <w:spacing w:val="-6"/>
                <w:sz w:val="28"/>
              </w:rPr>
              <w:t xml:space="preserve"> </w:t>
            </w:r>
            <w:r>
              <w:rPr>
                <w:spacing w:val="-4"/>
                <w:sz w:val="28"/>
              </w:rPr>
              <w:t>саду</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20" w:lineRule="exact"/>
              <w:ind w:left="104"/>
              <w:rPr>
                <w:sz w:val="28"/>
              </w:rPr>
            </w:pPr>
            <w:r>
              <w:rPr>
                <w:spacing w:val="-4"/>
                <w:sz w:val="28"/>
              </w:rPr>
              <w:t>2015</w:t>
            </w:r>
          </w:p>
        </w:tc>
      </w:tr>
      <w:tr w:rsidR="005A1328">
        <w:trPr>
          <w:trHeight w:val="1608"/>
        </w:trPr>
        <w:tc>
          <w:tcPr>
            <w:tcW w:w="1844" w:type="dxa"/>
          </w:tcPr>
          <w:p w:rsidR="005A1328" w:rsidRDefault="00DF67A2">
            <w:pPr>
              <w:pStyle w:val="TableParagraph"/>
              <w:spacing w:line="315" w:lineRule="exact"/>
              <w:rPr>
                <w:sz w:val="28"/>
              </w:rPr>
            </w:pPr>
            <w:r>
              <w:rPr>
                <w:sz w:val="28"/>
              </w:rPr>
              <w:t>Лыкова</w:t>
            </w:r>
            <w:r>
              <w:rPr>
                <w:spacing w:val="-7"/>
                <w:sz w:val="28"/>
              </w:rPr>
              <w:t xml:space="preserve"> </w:t>
            </w:r>
            <w:r>
              <w:rPr>
                <w:spacing w:val="-4"/>
                <w:sz w:val="28"/>
              </w:rPr>
              <w:t>И.А.</w:t>
            </w:r>
          </w:p>
        </w:tc>
        <w:tc>
          <w:tcPr>
            <w:tcW w:w="5249" w:type="dxa"/>
          </w:tcPr>
          <w:p w:rsidR="005A1328" w:rsidRDefault="00DF67A2">
            <w:pPr>
              <w:pStyle w:val="TableParagraph"/>
              <w:ind w:left="109"/>
              <w:rPr>
                <w:sz w:val="28"/>
              </w:rPr>
            </w:pPr>
            <w:r>
              <w:rPr>
                <w:sz w:val="28"/>
              </w:rPr>
              <w:t>Изобразительная</w:t>
            </w:r>
            <w:r>
              <w:rPr>
                <w:spacing w:val="-13"/>
                <w:sz w:val="28"/>
              </w:rPr>
              <w:t xml:space="preserve"> </w:t>
            </w:r>
            <w:r>
              <w:rPr>
                <w:sz w:val="28"/>
              </w:rPr>
              <w:t>деятельность</w:t>
            </w:r>
            <w:r>
              <w:rPr>
                <w:spacing w:val="-16"/>
                <w:sz w:val="28"/>
              </w:rPr>
              <w:t xml:space="preserve"> </w:t>
            </w:r>
            <w:r>
              <w:rPr>
                <w:sz w:val="28"/>
              </w:rPr>
              <w:t>в</w:t>
            </w:r>
            <w:r>
              <w:rPr>
                <w:spacing w:val="-15"/>
                <w:sz w:val="28"/>
              </w:rPr>
              <w:t xml:space="preserve"> </w:t>
            </w:r>
            <w:r>
              <w:rPr>
                <w:sz w:val="28"/>
              </w:rPr>
              <w:t>детском саду: планирование, конспекты занятий, методические рекомендации. Первая младшая группа</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ИД</w:t>
            </w:r>
          </w:p>
          <w:p w:rsidR="005A1328" w:rsidRDefault="00DF67A2">
            <w:pPr>
              <w:pStyle w:val="TableParagraph"/>
              <w:ind w:left="109" w:right="698"/>
              <w:rPr>
                <w:sz w:val="28"/>
              </w:rPr>
            </w:pPr>
            <w:r>
              <w:rPr>
                <w:spacing w:val="-2"/>
                <w:sz w:val="28"/>
              </w:rPr>
              <w:t xml:space="preserve">Цветной </w:t>
            </w:r>
            <w:r>
              <w:rPr>
                <w:spacing w:val="-4"/>
                <w:sz w:val="28"/>
              </w:rPr>
              <w:t>Мир</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43"/>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15" w:lineRule="exact"/>
              <w:ind w:left="109"/>
              <w:rPr>
                <w:sz w:val="28"/>
              </w:rPr>
            </w:pPr>
            <w:r>
              <w:rPr>
                <w:sz w:val="28"/>
              </w:rPr>
              <w:t>Изобразительная</w:t>
            </w:r>
            <w:r>
              <w:rPr>
                <w:spacing w:val="-11"/>
                <w:sz w:val="28"/>
              </w:rPr>
              <w:t xml:space="preserve"> </w:t>
            </w:r>
            <w:r>
              <w:rPr>
                <w:sz w:val="28"/>
              </w:rPr>
              <w:t>деятельность</w:t>
            </w:r>
            <w:r>
              <w:rPr>
                <w:spacing w:val="-13"/>
                <w:sz w:val="28"/>
              </w:rPr>
              <w:t xml:space="preserve"> </w:t>
            </w:r>
            <w:r>
              <w:rPr>
                <w:sz w:val="28"/>
              </w:rPr>
              <w:t>в</w:t>
            </w:r>
            <w:r>
              <w:rPr>
                <w:spacing w:val="-13"/>
                <w:sz w:val="28"/>
              </w:rPr>
              <w:t xml:space="preserve"> </w:t>
            </w:r>
            <w:r>
              <w:rPr>
                <w:spacing w:val="-2"/>
                <w:sz w:val="28"/>
              </w:rPr>
              <w:t>детском</w:t>
            </w:r>
          </w:p>
          <w:p w:rsidR="005A1328" w:rsidRDefault="00DF67A2">
            <w:pPr>
              <w:pStyle w:val="TableParagraph"/>
              <w:spacing w:line="309" w:lineRule="exact"/>
              <w:ind w:left="109"/>
              <w:rPr>
                <w:sz w:val="28"/>
              </w:rPr>
            </w:pPr>
            <w:r>
              <w:rPr>
                <w:sz w:val="28"/>
              </w:rPr>
              <w:t>саду,</w:t>
            </w:r>
            <w:r>
              <w:rPr>
                <w:spacing w:val="-5"/>
                <w:sz w:val="28"/>
              </w:rPr>
              <w:t xml:space="preserve"> </w:t>
            </w:r>
            <w:r>
              <w:rPr>
                <w:sz w:val="28"/>
              </w:rPr>
              <w:t>вторая</w:t>
            </w:r>
            <w:r>
              <w:rPr>
                <w:spacing w:val="-6"/>
                <w:sz w:val="28"/>
              </w:rPr>
              <w:t xml:space="preserve"> </w:t>
            </w:r>
            <w:r>
              <w:rPr>
                <w:sz w:val="28"/>
              </w:rPr>
              <w:t>младшая</w:t>
            </w:r>
            <w:r>
              <w:rPr>
                <w:spacing w:val="-6"/>
                <w:sz w:val="28"/>
              </w:rPr>
              <w:t xml:space="preserve"> </w:t>
            </w:r>
            <w:r>
              <w:rPr>
                <w:spacing w:val="-2"/>
                <w:sz w:val="28"/>
              </w:rPr>
              <w:t>группа</w:t>
            </w:r>
          </w:p>
        </w:tc>
        <w:tc>
          <w:tcPr>
            <w:tcW w:w="1844" w:type="dxa"/>
          </w:tcPr>
          <w:p w:rsidR="005A1328" w:rsidRDefault="00DF67A2">
            <w:pPr>
              <w:pStyle w:val="TableParagraph"/>
              <w:spacing w:line="315" w:lineRule="exact"/>
              <w:ind w:left="109"/>
              <w:rPr>
                <w:sz w:val="28"/>
              </w:rPr>
            </w:pPr>
            <w:r>
              <w:rPr>
                <w:sz w:val="28"/>
              </w:rPr>
              <w:t>Цветной</w:t>
            </w:r>
            <w:r>
              <w:rPr>
                <w:spacing w:val="-10"/>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7"/>
        </w:trPr>
        <w:tc>
          <w:tcPr>
            <w:tcW w:w="1844" w:type="dxa"/>
          </w:tcPr>
          <w:p w:rsidR="005A1328" w:rsidRDefault="00DF67A2">
            <w:pPr>
              <w:pStyle w:val="TableParagraph"/>
              <w:spacing w:line="320"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22" w:lineRule="exact"/>
              <w:ind w:left="109"/>
              <w:rPr>
                <w:sz w:val="28"/>
              </w:rPr>
            </w:pPr>
            <w:r>
              <w:rPr>
                <w:sz w:val="28"/>
              </w:rPr>
              <w:t>Изобразительная</w:t>
            </w:r>
            <w:r>
              <w:rPr>
                <w:spacing w:val="-13"/>
                <w:sz w:val="28"/>
              </w:rPr>
              <w:t xml:space="preserve"> </w:t>
            </w:r>
            <w:r>
              <w:rPr>
                <w:sz w:val="28"/>
              </w:rPr>
              <w:t>деятельность</w:t>
            </w:r>
            <w:r>
              <w:rPr>
                <w:spacing w:val="-12"/>
                <w:sz w:val="28"/>
              </w:rPr>
              <w:t xml:space="preserve"> </w:t>
            </w:r>
            <w:r>
              <w:rPr>
                <w:sz w:val="28"/>
              </w:rPr>
              <w:t>в</w:t>
            </w:r>
            <w:r>
              <w:rPr>
                <w:spacing w:val="-15"/>
                <w:sz w:val="28"/>
              </w:rPr>
              <w:t xml:space="preserve"> </w:t>
            </w:r>
            <w:r>
              <w:rPr>
                <w:sz w:val="28"/>
              </w:rPr>
              <w:t>детском саду,</w:t>
            </w:r>
            <w:r>
              <w:rPr>
                <w:spacing w:val="40"/>
                <w:sz w:val="28"/>
              </w:rPr>
              <w:t xml:space="preserve"> </w:t>
            </w:r>
            <w:r>
              <w:rPr>
                <w:sz w:val="28"/>
              </w:rPr>
              <w:t>средняя группа</w:t>
            </w:r>
          </w:p>
        </w:tc>
        <w:tc>
          <w:tcPr>
            <w:tcW w:w="1844" w:type="dxa"/>
          </w:tcPr>
          <w:p w:rsidR="005A1328" w:rsidRDefault="00DF67A2">
            <w:pPr>
              <w:pStyle w:val="TableParagraph"/>
              <w:spacing w:line="320"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20" w:lineRule="exact"/>
              <w:ind w:left="104"/>
              <w:rPr>
                <w:sz w:val="28"/>
              </w:rPr>
            </w:pPr>
            <w:r>
              <w:rPr>
                <w:spacing w:val="-4"/>
                <w:sz w:val="28"/>
              </w:rPr>
              <w:t>2013</w:t>
            </w:r>
          </w:p>
        </w:tc>
      </w:tr>
      <w:tr w:rsidR="005A1328">
        <w:trPr>
          <w:trHeight w:val="642"/>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15" w:lineRule="exact"/>
              <w:ind w:left="109"/>
              <w:rPr>
                <w:sz w:val="28"/>
              </w:rPr>
            </w:pPr>
            <w:r>
              <w:rPr>
                <w:sz w:val="28"/>
              </w:rPr>
              <w:t>Изобразительная</w:t>
            </w:r>
            <w:r>
              <w:rPr>
                <w:spacing w:val="26"/>
                <w:sz w:val="28"/>
              </w:rPr>
              <w:t xml:space="preserve"> </w:t>
            </w:r>
            <w:r>
              <w:rPr>
                <w:sz w:val="28"/>
              </w:rPr>
              <w:t>деятельность</w:t>
            </w:r>
            <w:r>
              <w:rPr>
                <w:spacing w:val="24"/>
                <w:sz w:val="28"/>
              </w:rPr>
              <w:t xml:space="preserve"> </w:t>
            </w:r>
            <w:r>
              <w:rPr>
                <w:sz w:val="28"/>
              </w:rPr>
              <w:t>в</w:t>
            </w:r>
            <w:r>
              <w:rPr>
                <w:spacing w:val="24"/>
                <w:sz w:val="28"/>
              </w:rPr>
              <w:t xml:space="preserve"> </w:t>
            </w:r>
            <w:r>
              <w:rPr>
                <w:spacing w:val="-2"/>
                <w:sz w:val="28"/>
              </w:rPr>
              <w:t>детском</w:t>
            </w:r>
          </w:p>
          <w:p w:rsidR="005A1328" w:rsidRDefault="00DF67A2">
            <w:pPr>
              <w:pStyle w:val="TableParagraph"/>
              <w:spacing w:line="308" w:lineRule="exact"/>
              <w:ind w:left="109"/>
              <w:rPr>
                <w:sz w:val="28"/>
              </w:rPr>
            </w:pPr>
            <w:r>
              <w:rPr>
                <w:sz w:val="28"/>
              </w:rPr>
              <w:t>саду.</w:t>
            </w:r>
            <w:r>
              <w:rPr>
                <w:spacing w:val="-6"/>
                <w:sz w:val="28"/>
              </w:rPr>
              <w:t xml:space="preserve"> </w:t>
            </w:r>
            <w:r>
              <w:rPr>
                <w:sz w:val="28"/>
              </w:rPr>
              <w:t>Старшая</w:t>
            </w:r>
            <w:r>
              <w:rPr>
                <w:spacing w:val="-7"/>
                <w:sz w:val="28"/>
              </w:rPr>
              <w:t xml:space="preserve"> </w:t>
            </w:r>
            <w:r>
              <w:rPr>
                <w:spacing w:val="-2"/>
                <w:sz w:val="28"/>
              </w:rPr>
              <w:t>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15" w:lineRule="exact"/>
              <w:ind w:left="109"/>
              <w:rPr>
                <w:sz w:val="28"/>
              </w:rPr>
            </w:pPr>
            <w:r>
              <w:rPr>
                <w:sz w:val="28"/>
              </w:rPr>
              <w:t>Изобразительная</w:t>
            </w:r>
            <w:r>
              <w:rPr>
                <w:spacing w:val="27"/>
                <w:sz w:val="28"/>
              </w:rPr>
              <w:t xml:space="preserve"> </w:t>
            </w:r>
            <w:r>
              <w:rPr>
                <w:sz w:val="28"/>
              </w:rPr>
              <w:t>деятельность</w:t>
            </w:r>
            <w:r>
              <w:rPr>
                <w:spacing w:val="26"/>
                <w:sz w:val="28"/>
              </w:rPr>
              <w:t xml:space="preserve"> </w:t>
            </w:r>
            <w:r>
              <w:rPr>
                <w:sz w:val="28"/>
              </w:rPr>
              <w:t>в</w:t>
            </w:r>
            <w:r>
              <w:rPr>
                <w:spacing w:val="25"/>
                <w:sz w:val="28"/>
              </w:rPr>
              <w:t xml:space="preserve"> </w:t>
            </w:r>
            <w:r>
              <w:rPr>
                <w:spacing w:val="-2"/>
                <w:sz w:val="28"/>
              </w:rPr>
              <w:t>детском</w:t>
            </w:r>
          </w:p>
          <w:p w:rsidR="005A1328" w:rsidRDefault="00DF67A2">
            <w:pPr>
              <w:pStyle w:val="TableParagraph"/>
              <w:spacing w:line="308" w:lineRule="exact"/>
              <w:ind w:left="109"/>
              <w:rPr>
                <w:sz w:val="28"/>
              </w:rPr>
            </w:pPr>
            <w:r>
              <w:rPr>
                <w:sz w:val="28"/>
              </w:rPr>
              <w:t>саду.</w:t>
            </w:r>
            <w:r>
              <w:rPr>
                <w:spacing w:val="-7"/>
                <w:sz w:val="28"/>
              </w:rPr>
              <w:t xml:space="preserve"> </w:t>
            </w:r>
            <w:r>
              <w:rPr>
                <w:sz w:val="28"/>
              </w:rPr>
              <w:t>Подготовительная</w:t>
            </w:r>
            <w:r>
              <w:rPr>
                <w:spacing w:val="58"/>
                <w:sz w:val="28"/>
              </w:rPr>
              <w:t xml:space="preserve"> </w:t>
            </w:r>
            <w:r>
              <w:rPr>
                <w:spacing w:val="-2"/>
                <w:sz w:val="28"/>
              </w:rPr>
              <w:t>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86"/>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ind w:left="109"/>
              <w:rPr>
                <w:sz w:val="28"/>
              </w:rPr>
            </w:pPr>
            <w:r>
              <w:rPr>
                <w:sz w:val="28"/>
              </w:rPr>
              <w:t>Художественный</w:t>
            </w:r>
            <w:r>
              <w:rPr>
                <w:spacing w:val="-13"/>
                <w:sz w:val="28"/>
              </w:rPr>
              <w:t xml:space="preserve"> </w:t>
            </w:r>
            <w:r>
              <w:rPr>
                <w:sz w:val="28"/>
              </w:rPr>
              <w:t>труд</w:t>
            </w:r>
            <w:r>
              <w:rPr>
                <w:spacing w:val="-11"/>
                <w:sz w:val="28"/>
              </w:rPr>
              <w:t xml:space="preserve"> </w:t>
            </w:r>
            <w:r>
              <w:rPr>
                <w:sz w:val="28"/>
              </w:rPr>
              <w:t>в</w:t>
            </w:r>
            <w:r>
              <w:rPr>
                <w:spacing w:val="-14"/>
                <w:sz w:val="28"/>
              </w:rPr>
              <w:t xml:space="preserve"> </w:t>
            </w:r>
            <w:r>
              <w:rPr>
                <w:sz w:val="28"/>
              </w:rPr>
              <w:t>детском</w:t>
            </w:r>
            <w:r>
              <w:rPr>
                <w:spacing w:val="-11"/>
                <w:sz w:val="28"/>
              </w:rPr>
              <w:t xml:space="preserve"> </w:t>
            </w:r>
            <w:r>
              <w:rPr>
                <w:sz w:val="28"/>
              </w:rPr>
              <w:t>саду, конспекты занятий и методические рекомендации, средняя 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2010</w:t>
            </w:r>
          </w:p>
        </w:tc>
      </w:tr>
      <w:tr w:rsidR="005A1328">
        <w:trPr>
          <w:trHeight w:val="647"/>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315" w:lineRule="exact"/>
              <w:ind w:left="109"/>
              <w:rPr>
                <w:sz w:val="28"/>
              </w:rPr>
            </w:pPr>
            <w:r>
              <w:rPr>
                <w:sz w:val="28"/>
              </w:rPr>
              <w:t>Конструирование</w:t>
            </w:r>
            <w:r>
              <w:rPr>
                <w:spacing w:val="-9"/>
                <w:sz w:val="28"/>
              </w:rPr>
              <w:t xml:space="preserve"> </w:t>
            </w:r>
            <w:r>
              <w:rPr>
                <w:sz w:val="28"/>
              </w:rPr>
              <w:t>в</w:t>
            </w:r>
            <w:r>
              <w:rPr>
                <w:spacing w:val="-11"/>
                <w:sz w:val="28"/>
              </w:rPr>
              <w:t xml:space="preserve"> </w:t>
            </w:r>
            <w:r>
              <w:rPr>
                <w:sz w:val="28"/>
              </w:rPr>
              <w:t>детском</w:t>
            </w:r>
            <w:r>
              <w:rPr>
                <w:spacing w:val="-8"/>
                <w:sz w:val="28"/>
              </w:rPr>
              <w:t xml:space="preserve"> </w:t>
            </w:r>
            <w:r>
              <w:rPr>
                <w:sz w:val="28"/>
              </w:rPr>
              <w:t>саду,</w:t>
            </w:r>
            <w:r>
              <w:rPr>
                <w:spacing w:val="-7"/>
                <w:sz w:val="28"/>
              </w:rPr>
              <w:t xml:space="preserve"> </w:t>
            </w:r>
            <w:r>
              <w:rPr>
                <w:spacing w:val="-2"/>
                <w:sz w:val="28"/>
              </w:rPr>
              <w:t>вторая</w:t>
            </w:r>
          </w:p>
          <w:p w:rsidR="005A1328" w:rsidRDefault="00DF67A2">
            <w:pPr>
              <w:pStyle w:val="TableParagraph"/>
              <w:spacing w:line="313" w:lineRule="exact"/>
              <w:ind w:left="109"/>
              <w:rPr>
                <w:sz w:val="28"/>
              </w:rPr>
            </w:pPr>
            <w:r>
              <w:rPr>
                <w:sz w:val="28"/>
              </w:rPr>
              <w:t>младшая</w:t>
            </w:r>
            <w:r>
              <w:rPr>
                <w:spacing w:val="-3"/>
                <w:sz w:val="28"/>
              </w:rPr>
              <w:t xml:space="preserve"> </w:t>
            </w:r>
            <w:r>
              <w:rPr>
                <w:spacing w:val="-2"/>
                <w:sz w:val="28"/>
              </w:rPr>
              <w:t>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672"/>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ind w:left="109"/>
              <w:rPr>
                <w:sz w:val="28"/>
              </w:rPr>
            </w:pPr>
            <w:r>
              <w:rPr>
                <w:sz w:val="28"/>
              </w:rPr>
              <w:t>Художественный</w:t>
            </w:r>
            <w:r>
              <w:rPr>
                <w:spacing w:val="-13"/>
                <w:sz w:val="28"/>
              </w:rPr>
              <w:t xml:space="preserve"> </w:t>
            </w:r>
            <w:r>
              <w:rPr>
                <w:sz w:val="28"/>
              </w:rPr>
              <w:t>труд</w:t>
            </w:r>
            <w:r>
              <w:rPr>
                <w:spacing w:val="-11"/>
                <w:sz w:val="28"/>
              </w:rPr>
              <w:t xml:space="preserve"> </w:t>
            </w:r>
            <w:r>
              <w:rPr>
                <w:sz w:val="28"/>
              </w:rPr>
              <w:t>в</w:t>
            </w:r>
            <w:r>
              <w:rPr>
                <w:spacing w:val="-14"/>
                <w:sz w:val="28"/>
              </w:rPr>
              <w:t xml:space="preserve"> </w:t>
            </w:r>
            <w:r>
              <w:rPr>
                <w:sz w:val="28"/>
              </w:rPr>
              <w:t>детском</w:t>
            </w:r>
            <w:r>
              <w:rPr>
                <w:spacing w:val="-11"/>
                <w:sz w:val="28"/>
              </w:rPr>
              <w:t xml:space="preserve"> </w:t>
            </w:r>
            <w:r>
              <w:rPr>
                <w:sz w:val="28"/>
              </w:rPr>
              <w:t>саду, средняя 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2010</w:t>
            </w:r>
          </w:p>
        </w:tc>
      </w:tr>
      <w:tr w:rsidR="005A1328">
        <w:trPr>
          <w:trHeight w:val="729"/>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ind w:left="109" w:right="676"/>
              <w:rPr>
                <w:sz w:val="28"/>
              </w:rPr>
            </w:pPr>
            <w:r>
              <w:rPr>
                <w:sz w:val="28"/>
              </w:rPr>
              <w:t>Конструирование</w:t>
            </w:r>
            <w:r>
              <w:rPr>
                <w:spacing w:val="-15"/>
                <w:sz w:val="28"/>
              </w:rPr>
              <w:t xml:space="preserve"> </w:t>
            </w:r>
            <w:r>
              <w:rPr>
                <w:sz w:val="28"/>
              </w:rPr>
              <w:t>в</w:t>
            </w:r>
            <w:r>
              <w:rPr>
                <w:spacing w:val="-16"/>
                <w:sz w:val="28"/>
              </w:rPr>
              <w:t xml:space="preserve"> </w:t>
            </w:r>
            <w:r>
              <w:rPr>
                <w:sz w:val="28"/>
              </w:rPr>
              <w:t>детском</w:t>
            </w:r>
            <w:r>
              <w:rPr>
                <w:spacing w:val="-14"/>
                <w:sz w:val="28"/>
              </w:rPr>
              <w:t xml:space="preserve"> </w:t>
            </w:r>
            <w:r>
              <w:rPr>
                <w:sz w:val="28"/>
              </w:rPr>
              <w:t>саду, средняя 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940"/>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spacing w:line="276" w:lineRule="auto"/>
              <w:ind w:left="109" w:right="199"/>
              <w:rPr>
                <w:sz w:val="28"/>
              </w:rPr>
            </w:pPr>
            <w:r>
              <w:rPr>
                <w:sz w:val="28"/>
              </w:rPr>
              <w:t>Конструирование</w:t>
            </w:r>
            <w:r>
              <w:rPr>
                <w:spacing w:val="-16"/>
                <w:sz w:val="28"/>
              </w:rPr>
              <w:t xml:space="preserve"> </w:t>
            </w:r>
            <w:r>
              <w:rPr>
                <w:sz w:val="28"/>
              </w:rPr>
              <w:t>в</w:t>
            </w:r>
            <w:r>
              <w:rPr>
                <w:spacing w:val="-18"/>
                <w:sz w:val="28"/>
              </w:rPr>
              <w:t xml:space="preserve"> </w:t>
            </w:r>
            <w:r>
              <w:rPr>
                <w:sz w:val="28"/>
              </w:rPr>
              <w:t>детском</w:t>
            </w:r>
            <w:r>
              <w:rPr>
                <w:spacing w:val="-15"/>
                <w:sz w:val="28"/>
              </w:rPr>
              <w:t xml:space="preserve"> </w:t>
            </w:r>
            <w:r>
              <w:rPr>
                <w:sz w:val="28"/>
              </w:rPr>
              <w:t>саду, старшая 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290"/>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ind w:left="109" w:right="98"/>
              <w:jc w:val="both"/>
              <w:rPr>
                <w:sz w:val="28"/>
              </w:rPr>
            </w:pPr>
            <w:r>
              <w:rPr>
                <w:sz w:val="28"/>
              </w:rPr>
              <w:t>Игрушки и подарки из природного материала. Творческое конструирование в</w:t>
            </w:r>
            <w:r>
              <w:rPr>
                <w:spacing w:val="39"/>
                <w:sz w:val="28"/>
              </w:rPr>
              <w:t xml:space="preserve">  </w:t>
            </w:r>
            <w:r>
              <w:rPr>
                <w:sz w:val="28"/>
              </w:rPr>
              <w:t>детском</w:t>
            </w:r>
            <w:r>
              <w:rPr>
                <w:spacing w:val="40"/>
                <w:sz w:val="28"/>
              </w:rPr>
              <w:t xml:space="preserve">  </w:t>
            </w:r>
            <w:r>
              <w:rPr>
                <w:sz w:val="28"/>
              </w:rPr>
              <w:t>саду,</w:t>
            </w:r>
            <w:r>
              <w:rPr>
                <w:spacing w:val="42"/>
                <w:sz w:val="28"/>
              </w:rPr>
              <w:t xml:space="preserve">  </w:t>
            </w:r>
            <w:r>
              <w:rPr>
                <w:sz w:val="28"/>
              </w:rPr>
              <w:t>в</w:t>
            </w:r>
            <w:r>
              <w:rPr>
                <w:spacing w:val="39"/>
                <w:sz w:val="28"/>
              </w:rPr>
              <w:t xml:space="preserve">  </w:t>
            </w:r>
            <w:r>
              <w:rPr>
                <w:sz w:val="28"/>
              </w:rPr>
              <w:t>начальной</w:t>
            </w:r>
            <w:r>
              <w:rPr>
                <w:spacing w:val="40"/>
                <w:sz w:val="28"/>
              </w:rPr>
              <w:t xml:space="preserve">  </w:t>
            </w:r>
            <w:r>
              <w:rPr>
                <w:spacing w:val="-2"/>
                <w:sz w:val="28"/>
              </w:rPr>
              <w:t>школе,</w:t>
            </w:r>
          </w:p>
          <w:p w:rsidR="005A1328" w:rsidRDefault="00DF67A2">
            <w:pPr>
              <w:pStyle w:val="TableParagraph"/>
              <w:spacing w:line="308" w:lineRule="exact"/>
              <w:ind w:left="109"/>
              <w:rPr>
                <w:sz w:val="28"/>
              </w:rPr>
            </w:pPr>
            <w:r>
              <w:rPr>
                <w:spacing w:val="-2"/>
                <w:sz w:val="28"/>
              </w:rPr>
              <w:t>семье.</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695"/>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ind w:left="109"/>
              <w:rPr>
                <w:sz w:val="28"/>
              </w:rPr>
            </w:pPr>
            <w:r>
              <w:rPr>
                <w:sz w:val="28"/>
              </w:rPr>
              <w:t>Художественный</w:t>
            </w:r>
            <w:r>
              <w:rPr>
                <w:spacing w:val="80"/>
                <w:sz w:val="28"/>
              </w:rPr>
              <w:t xml:space="preserve"> </w:t>
            </w:r>
            <w:r>
              <w:rPr>
                <w:sz w:val="28"/>
              </w:rPr>
              <w:t>труд</w:t>
            </w:r>
            <w:r>
              <w:rPr>
                <w:spacing w:val="80"/>
                <w:sz w:val="28"/>
              </w:rPr>
              <w:t xml:space="preserve"> </w:t>
            </w:r>
            <w:r>
              <w:rPr>
                <w:sz w:val="28"/>
              </w:rPr>
              <w:t>в</w:t>
            </w:r>
            <w:r>
              <w:rPr>
                <w:spacing w:val="80"/>
                <w:sz w:val="28"/>
              </w:rPr>
              <w:t xml:space="preserve"> </w:t>
            </w:r>
            <w:r>
              <w:rPr>
                <w:sz w:val="28"/>
              </w:rPr>
              <w:t>детском</w:t>
            </w:r>
            <w:r>
              <w:rPr>
                <w:spacing w:val="80"/>
                <w:sz w:val="28"/>
              </w:rPr>
              <w:t xml:space="preserve"> </w:t>
            </w:r>
            <w:r>
              <w:rPr>
                <w:sz w:val="28"/>
              </w:rPr>
              <w:t>саду. Подготовительная 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2011</w:t>
            </w:r>
          </w:p>
        </w:tc>
      </w:tr>
      <w:tr w:rsidR="005A1328">
        <w:trPr>
          <w:trHeight w:val="700"/>
        </w:trPr>
        <w:tc>
          <w:tcPr>
            <w:tcW w:w="1844" w:type="dxa"/>
          </w:tcPr>
          <w:p w:rsidR="005A1328" w:rsidRDefault="00DF67A2">
            <w:pPr>
              <w:pStyle w:val="TableParagraph"/>
              <w:spacing w:line="315" w:lineRule="exact"/>
              <w:rPr>
                <w:sz w:val="28"/>
              </w:rPr>
            </w:pPr>
            <w:r>
              <w:rPr>
                <w:sz w:val="28"/>
              </w:rPr>
              <w:t>Лыкова</w:t>
            </w:r>
            <w:r>
              <w:rPr>
                <w:spacing w:val="-9"/>
                <w:sz w:val="28"/>
              </w:rPr>
              <w:t xml:space="preserve"> </w:t>
            </w:r>
            <w:r>
              <w:rPr>
                <w:spacing w:val="-4"/>
                <w:sz w:val="28"/>
              </w:rPr>
              <w:t>И.А.</w:t>
            </w:r>
          </w:p>
        </w:tc>
        <w:tc>
          <w:tcPr>
            <w:tcW w:w="5249" w:type="dxa"/>
          </w:tcPr>
          <w:p w:rsidR="005A1328" w:rsidRDefault="00DF67A2">
            <w:pPr>
              <w:pStyle w:val="TableParagraph"/>
              <w:tabs>
                <w:tab w:val="left" w:pos="2474"/>
              </w:tabs>
              <w:ind w:left="109" w:right="108"/>
              <w:rPr>
                <w:sz w:val="28"/>
              </w:rPr>
            </w:pPr>
            <w:r>
              <w:rPr>
                <w:spacing w:val="-2"/>
                <w:sz w:val="28"/>
              </w:rPr>
              <w:t>Художественный</w:t>
            </w:r>
            <w:r>
              <w:rPr>
                <w:sz w:val="28"/>
              </w:rPr>
              <w:tab/>
              <w:t>труд</w:t>
            </w:r>
            <w:r>
              <w:rPr>
                <w:spacing w:val="40"/>
                <w:sz w:val="28"/>
              </w:rPr>
              <w:t xml:space="preserve"> </w:t>
            </w:r>
            <w:r>
              <w:rPr>
                <w:sz w:val="28"/>
              </w:rPr>
              <w:t>в</w:t>
            </w:r>
            <w:r>
              <w:rPr>
                <w:spacing w:val="40"/>
                <w:sz w:val="28"/>
              </w:rPr>
              <w:t xml:space="preserve"> </w:t>
            </w:r>
            <w:r>
              <w:rPr>
                <w:sz w:val="28"/>
              </w:rPr>
              <w:t>детском</w:t>
            </w:r>
            <w:r>
              <w:rPr>
                <w:spacing w:val="40"/>
                <w:sz w:val="28"/>
              </w:rPr>
              <w:t xml:space="preserve"> </w:t>
            </w:r>
            <w:r>
              <w:rPr>
                <w:sz w:val="28"/>
              </w:rPr>
              <w:t>саду. Старшая группа</w:t>
            </w:r>
          </w:p>
        </w:tc>
        <w:tc>
          <w:tcPr>
            <w:tcW w:w="1844" w:type="dxa"/>
          </w:tcPr>
          <w:p w:rsidR="005A1328" w:rsidRDefault="00DF67A2">
            <w:pPr>
              <w:pStyle w:val="TableParagraph"/>
              <w:spacing w:line="315" w:lineRule="exact"/>
              <w:ind w:left="109"/>
              <w:rPr>
                <w:sz w:val="28"/>
              </w:rPr>
            </w:pPr>
            <w:r>
              <w:rPr>
                <w:sz w:val="28"/>
              </w:rPr>
              <w:t>Цветной</w:t>
            </w:r>
            <w:r>
              <w:rPr>
                <w:spacing w:val="-11"/>
                <w:sz w:val="28"/>
              </w:rPr>
              <w:t xml:space="preserve"> </w:t>
            </w:r>
            <w:r>
              <w:rPr>
                <w:spacing w:val="-5"/>
                <w:sz w:val="28"/>
              </w:rPr>
              <w:t>мир</w:t>
            </w:r>
          </w:p>
        </w:tc>
        <w:tc>
          <w:tcPr>
            <w:tcW w:w="995" w:type="dxa"/>
          </w:tcPr>
          <w:p w:rsidR="005A1328" w:rsidRDefault="00DF67A2">
            <w:pPr>
              <w:pStyle w:val="TableParagraph"/>
              <w:spacing w:line="315" w:lineRule="exact"/>
              <w:ind w:left="104"/>
              <w:rPr>
                <w:sz w:val="28"/>
              </w:rPr>
            </w:pPr>
            <w:r>
              <w:rPr>
                <w:spacing w:val="-4"/>
                <w:sz w:val="28"/>
              </w:rPr>
              <w:t>2011</w:t>
            </w:r>
          </w:p>
        </w:tc>
      </w:tr>
      <w:tr w:rsidR="005A1328">
        <w:trPr>
          <w:trHeight w:val="695"/>
        </w:trPr>
        <w:tc>
          <w:tcPr>
            <w:tcW w:w="1844" w:type="dxa"/>
          </w:tcPr>
          <w:p w:rsidR="005A1328" w:rsidRDefault="00DF67A2">
            <w:pPr>
              <w:pStyle w:val="TableParagraph"/>
              <w:ind w:right="662"/>
              <w:rPr>
                <w:sz w:val="28"/>
              </w:rPr>
            </w:pPr>
            <w:r>
              <w:rPr>
                <w:spacing w:val="-2"/>
                <w:sz w:val="28"/>
              </w:rPr>
              <w:t xml:space="preserve">Мамаева </w:t>
            </w:r>
            <w:r>
              <w:rPr>
                <w:spacing w:val="-4"/>
                <w:sz w:val="28"/>
              </w:rPr>
              <w:t>О.А.</w:t>
            </w:r>
          </w:p>
        </w:tc>
        <w:tc>
          <w:tcPr>
            <w:tcW w:w="5249" w:type="dxa"/>
          </w:tcPr>
          <w:p w:rsidR="005A1328" w:rsidRDefault="00DF67A2">
            <w:pPr>
              <w:pStyle w:val="TableParagraph"/>
              <w:spacing w:line="315" w:lineRule="exact"/>
              <w:ind w:left="109"/>
              <w:rPr>
                <w:sz w:val="28"/>
              </w:rPr>
            </w:pPr>
            <w:r>
              <w:rPr>
                <w:sz w:val="28"/>
              </w:rPr>
              <w:t>Мастерим</w:t>
            </w:r>
            <w:r>
              <w:rPr>
                <w:spacing w:val="-5"/>
                <w:sz w:val="28"/>
              </w:rPr>
              <w:t xml:space="preserve"> </w:t>
            </w:r>
            <w:r>
              <w:rPr>
                <w:sz w:val="28"/>
              </w:rPr>
              <w:t>с</w:t>
            </w:r>
            <w:r>
              <w:rPr>
                <w:spacing w:val="-5"/>
                <w:sz w:val="28"/>
              </w:rPr>
              <w:t xml:space="preserve"> </w:t>
            </w:r>
            <w:r>
              <w:rPr>
                <w:sz w:val="28"/>
              </w:rPr>
              <w:t>детьми,</w:t>
            </w:r>
            <w:r>
              <w:rPr>
                <w:spacing w:val="-3"/>
                <w:sz w:val="28"/>
              </w:rPr>
              <w:t xml:space="preserve"> </w:t>
            </w:r>
            <w:r>
              <w:rPr>
                <w:sz w:val="28"/>
              </w:rPr>
              <w:t>5-6</w:t>
            </w:r>
            <w:r>
              <w:rPr>
                <w:spacing w:val="-6"/>
                <w:sz w:val="28"/>
              </w:rPr>
              <w:t xml:space="preserve"> </w:t>
            </w:r>
            <w:r>
              <w:rPr>
                <w:spacing w:val="-5"/>
                <w:sz w:val="28"/>
              </w:rPr>
              <w:t>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1612"/>
        </w:trPr>
        <w:tc>
          <w:tcPr>
            <w:tcW w:w="1844" w:type="dxa"/>
          </w:tcPr>
          <w:p w:rsidR="005A1328" w:rsidRDefault="00DF67A2">
            <w:pPr>
              <w:pStyle w:val="TableParagraph"/>
              <w:ind w:right="222"/>
              <w:rPr>
                <w:sz w:val="28"/>
              </w:rPr>
            </w:pPr>
            <w:r>
              <w:rPr>
                <w:sz w:val="28"/>
              </w:rPr>
              <w:t>Макарова</w:t>
            </w:r>
            <w:r>
              <w:rPr>
                <w:spacing w:val="-18"/>
                <w:sz w:val="28"/>
              </w:rPr>
              <w:t xml:space="preserve"> </w:t>
            </w:r>
            <w:r>
              <w:rPr>
                <w:sz w:val="28"/>
              </w:rPr>
              <w:t xml:space="preserve">Л. </w:t>
            </w:r>
            <w:r>
              <w:rPr>
                <w:spacing w:val="-4"/>
                <w:sz w:val="28"/>
              </w:rPr>
              <w:t>П.,</w:t>
            </w:r>
          </w:p>
          <w:p w:rsidR="005A1328" w:rsidRDefault="00DF67A2">
            <w:pPr>
              <w:pStyle w:val="TableParagraph"/>
              <w:ind w:right="145"/>
              <w:rPr>
                <w:sz w:val="28"/>
              </w:rPr>
            </w:pPr>
            <w:r>
              <w:rPr>
                <w:sz w:val="28"/>
              </w:rPr>
              <w:t>Рябчикова</w:t>
            </w:r>
            <w:r>
              <w:rPr>
                <w:spacing w:val="-18"/>
                <w:sz w:val="28"/>
              </w:rPr>
              <w:t xml:space="preserve"> </w:t>
            </w:r>
            <w:r>
              <w:rPr>
                <w:sz w:val="28"/>
              </w:rPr>
              <w:t>В. Г.,</w:t>
            </w:r>
            <w:r>
              <w:rPr>
                <w:spacing w:val="-2"/>
                <w:sz w:val="28"/>
              </w:rPr>
              <w:t xml:space="preserve"> Мосягина</w:t>
            </w:r>
          </w:p>
          <w:p w:rsidR="005A1328" w:rsidRDefault="00DF67A2">
            <w:pPr>
              <w:pStyle w:val="TableParagraph"/>
              <w:spacing w:line="308" w:lineRule="exact"/>
              <w:rPr>
                <w:sz w:val="28"/>
              </w:rPr>
            </w:pPr>
            <w:r>
              <w:rPr>
                <w:sz w:val="28"/>
              </w:rPr>
              <w:t>Н.</w:t>
            </w:r>
            <w:r>
              <w:rPr>
                <w:spacing w:val="-4"/>
                <w:sz w:val="28"/>
              </w:rPr>
              <w:t xml:space="preserve"> </w:t>
            </w:r>
            <w:r>
              <w:rPr>
                <w:spacing w:val="-5"/>
                <w:sz w:val="28"/>
              </w:rPr>
              <w:t>Н.</w:t>
            </w:r>
          </w:p>
        </w:tc>
        <w:tc>
          <w:tcPr>
            <w:tcW w:w="5249" w:type="dxa"/>
          </w:tcPr>
          <w:p w:rsidR="005A1328" w:rsidRDefault="00DF67A2">
            <w:pPr>
              <w:pStyle w:val="TableParagraph"/>
              <w:spacing w:line="315" w:lineRule="exact"/>
              <w:ind w:left="109"/>
              <w:rPr>
                <w:sz w:val="28"/>
              </w:rPr>
            </w:pPr>
            <w:r>
              <w:rPr>
                <w:sz w:val="28"/>
              </w:rPr>
              <w:t>Театрализованные</w:t>
            </w:r>
            <w:r>
              <w:rPr>
                <w:spacing w:val="-10"/>
                <w:sz w:val="28"/>
              </w:rPr>
              <w:t xml:space="preserve"> </w:t>
            </w:r>
            <w:r>
              <w:rPr>
                <w:sz w:val="28"/>
              </w:rPr>
              <w:t>праздники</w:t>
            </w:r>
            <w:r>
              <w:rPr>
                <w:spacing w:val="-11"/>
                <w:sz w:val="28"/>
              </w:rPr>
              <w:t xml:space="preserve"> </w:t>
            </w:r>
            <w:r>
              <w:rPr>
                <w:sz w:val="28"/>
              </w:rPr>
              <w:t>для</w:t>
            </w:r>
            <w:r>
              <w:rPr>
                <w:spacing w:val="-8"/>
                <w:sz w:val="28"/>
              </w:rPr>
              <w:t xml:space="preserve"> </w:t>
            </w:r>
            <w:r>
              <w:rPr>
                <w:spacing w:val="-2"/>
                <w:sz w:val="28"/>
              </w:rPr>
              <w:t>детей.</w:t>
            </w:r>
          </w:p>
        </w:tc>
        <w:tc>
          <w:tcPr>
            <w:tcW w:w="1844" w:type="dxa"/>
          </w:tcPr>
          <w:p w:rsidR="005A1328" w:rsidRDefault="00DF67A2">
            <w:pPr>
              <w:pStyle w:val="TableParagraph"/>
              <w:spacing w:line="315" w:lineRule="exact"/>
              <w:ind w:left="109"/>
              <w:rPr>
                <w:sz w:val="28"/>
              </w:rPr>
            </w:pPr>
            <w:r>
              <w:rPr>
                <w:spacing w:val="-2"/>
                <w:sz w:val="28"/>
              </w:rPr>
              <w:t>Воронеж</w:t>
            </w:r>
          </w:p>
        </w:tc>
        <w:tc>
          <w:tcPr>
            <w:tcW w:w="995" w:type="dxa"/>
          </w:tcPr>
          <w:p w:rsidR="005A1328" w:rsidRDefault="00DF67A2">
            <w:pPr>
              <w:pStyle w:val="TableParagraph"/>
              <w:spacing w:line="315" w:lineRule="exact"/>
              <w:ind w:left="104"/>
              <w:rPr>
                <w:sz w:val="28"/>
              </w:rPr>
            </w:pPr>
            <w:r>
              <w:rPr>
                <w:spacing w:val="-4"/>
                <w:sz w:val="28"/>
              </w:rPr>
              <w:t>2009</w:t>
            </w:r>
          </w:p>
        </w:tc>
      </w:tr>
      <w:tr w:rsidR="005A1328">
        <w:trPr>
          <w:trHeight w:val="642"/>
        </w:trPr>
        <w:tc>
          <w:tcPr>
            <w:tcW w:w="1844" w:type="dxa"/>
          </w:tcPr>
          <w:p w:rsidR="005A1328" w:rsidRDefault="00DF67A2">
            <w:pPr>
              <w:pStyle w:val="TableParagraph"/>
              <w:spacing w:line="315" w:lineRule="exact"/>
              <w:rPr>
                <w:sz w:val="28"/>
              </w:rPr>
            </w:pPr>
            <w:r>
              <w:rPr>
                <w:spacing w:val="-2"/>
                <w:sz w:val="28"/>
              </w:rPr>
              <w:t>Пантелеева</w:t>
            </w:r>
          </w:p>
          <w:p w:rsidR="005A1328" w:rsidRDefault="00DF67A2">
            <w:pPr>
              <w:pStyle w:val="TableParagraph"/>
              <w:spacing w:line="308" w:lineRule="exact"/>
              <w:rPr>
                <w:sz w:val="28"/>
              </w:rPr>
            </w:pPr>
            <w:r>
              <w:rPr>
                <w:sz w:val="28"/>
              </w:rPr>
              <w:t>Н.</w:t>
            </w:r>
            <w:r>
              <w:rPr>
                <w:spacing w:val="-4"/>
                <w:sz w:val="28"/>
              </w:rPr>
              <w:t xml:space="preserve"> </w:t>
            </w:r>
            <w:r>
              <w:rPr>
                <w:spacing w:val="-5"/>
                <w:sz w:val="28"/>
              </w:rPr>
              <w:t>Г.</w:t>
            </w:r>
          </w:p>
        </w:tc>
        <w:tc>
          <w:tcPr>
            <w:tcW w:w="5249" w:type="dxa"/>
          </w:tcPr>
          <w:p w:rsidR="005A1328" w:rsidRDefault="00DF67A2">
            <w:pPr>
              <w:pStyle w:val="TableParagraph"/>
              <w:spacing w:line="315" w:lineRule="exact"/>
              <w:ind w:left="109"/>
              <w:rPr>
                <w:sz w:val="28"/>
              </w:rPr>
            </w:pPr>
            <w:r>
              <w:rPr>
                <w:sz w:val="28"/>
              </w:rPr>
              <w:t>Народные</w:t>
            </w:r>
            <w:r>
              <w:rPr>
                <w:spacing w:val="-7"/>
                <w:sz w:val="28"/>
              </w:rPr>
              <w:t xml:space="preserve"> </w:t>
            </w:r>
            <w:r>
              <w:rPr>
                <w:sz w:val="28"/>
              </w:rPr>
              <w:t>праздники</w:t>
            </w:r>
            <w:r>
              <w:rPr>
                <w:spacing w:val="-8"/>
                <w:sz w:val="28"/>
              </w:rPr>
              <w:t xml:space="preserve"> </w:t>
            </w:r>
            <w:r>
              <w:rPr>
                <w:sz w:val="28"/>
              </w:rPr>
              <w:t>в</w:t>
            </w:r>
            <w:r>
              <w:rPr>
                <w:spacing w:val="-9"/>
                <w:sz w:val="28"/>
              </w:rPr>
              <w:t xml:space="preserve"> </w:t>
            </w:r>
            <w:r>
              <w:rPr>
                <w:sz w:val="28"/>
              </w:rPr>
              <w:t>детском</w:t>
            </w:r>
            <w:r>
              <w:rPr>
                <w:spacing w:val="-6"/>
                <w:sz w:val="28"/>
              </w:rPr>
              <w:t xml:space="preserve"> </w:t>
            </w:r>
            <w:r>
              <w:rPr>
                <w:spacing w:val="-4"/>
                <w:sz w:val="28"/>
              </w:rPr>
              <w:t>саду</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spacing w:line="308" w:lineRule="exact"/>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286"/>
        </w:trPr>
        <w:tc>
          <w:tcPr>
            <w:tcW w:w="1844" w:type="dxa"/>
          </w:tcPr>
          <w:p w:rsidR="005A1328" w:rsidRDefault="00DF67A2">
            <w:pPr>
              <w:pStyle w:val="TableParagraph"/>
              <w:spacing w:line="315" w:lineRule="exact"/>
              <w:rPr>
                <w:sz w:val="28"/>
              </w:rPr>
            </w:pPr>
            <w:r>
              <w:rPr>
                <w:sz w:val="28"/>
              </w:rPr>
              <w:t>Резцова</w:t>
            </w:r>
            <w:r>
              <w:rPr>
                <w:spacing w:val="-15"/>
                <w:sz w:val="28"/>
              </w:rPr>
              <w:t xml:space="preserve"> </w:t>
            </w:r>
            <w:r>
              <w:rPr>
                <w:spacing w:val="-4"/>
                <w:sz w:val="28"/>
              </w:rPr>
              <w:t>С.В.</w:t>
            </w:r>
          </w:p>
        </w:tc>
        <w:tc>
          <w:tcPr>
            <w:tcW w:w="5249" w:type="dxa"/>
          </w:tcPr>
          <w:p w:rsidR="005A1328" w:rsidRDefault="00DF67A2">
            <w:pPr>
              <w:pStyle w:val="TableParagraph"/>
              <w:ind w:left="109" w:right="199"/>
              <w:rPr>
                <w:sz w:val="28"/>
              </w:rPr>
            </w:pPr>
            <w:r>
              <w:rPr>
                <w:sz w:val="28"/>
              </w:rPr>
              <w:t>Комплексно – тематическое планирование</w:t>
            </w:r>
            <w:r>
              <w:rPr>
                <w:spacing w:val="-18"/>
                <w:sz w:val="28"/>
              </w:rPr>
              <w:t xml:space="preserve"> </w:t>
            </w:r>
            <w:r>
              <w:rPr>
                <w:sz w:val="28"/>
              </w:rPr>
              <w:t>сказочных</w:t>
            </w:r>
            <w:r>
              <w:rPr>
                <w:spacing w:val="-17"/>
                <w:sz w:val="28"/>
              </w:rPr>
              <w:t xml:space="preserve"> </w:t>
            </w:r>
            <w:r>
              <w:rPr>
                <w:sz w:val="28"/>
              </w:rPr>
              <w:t>представлений. Художественно – эстетическое развитие</w:t>
            </w:r>
          </w:p>
          <w:p w:rsidR="005A1328" w:rsidRDefault="00DF67A2">
            <w:pPr>
              <w:pStyle w:val="TableParagraph"/>
              <w:spacing w:line="308" w:lineRule="exact"/>
              <w:ind w:left="109"/>
              <w:rPr>
                <w:sz w:val="28"/>
              </w:rPr>
            </w:pPr>
            <w:r>
              <w:rPr>
                <w:sz w:val="28"/>
              </w:rPr>
              <w:t>детей</w:t>
            </w:r>
            <w:r>
              <w:rPr>
                <w:spacing w:val="-2"/>
                <w:sz w:val="28"/>
              </w:rPr>
              <w:t xml:space="preserve"> </w:t>
            </w:r>
            <w:r>
              <w:rPr>
                <w:sz w:val="28"/>
              </w:rPr>
              <w:t>4 –</w:t>
            </w:r>
            <w:r>
              <w:rPr>
                <w:spacing w:val="-1"/>
                <w:sz w:val="28"/>
              </w:rPr>
              <w:t xml:space="preserve"> </w:t>
            </w:r>
            <w:r>
              <w:rPr>
                <w:sz w:val="28"/>
              </w:rPr>
              <w:t>7</w:t>
            </w:r>
            <w:r>
              <w:rPr>
                <w:spacing w:val="-1"/>
                <w:sz w:val="28"/>
              </w:rPr>
              <w:t xml:space="preserve"> </w:t>
            </w:r>
            <w:r>
              <w:rPr>
                <w:spacing w:val="-4"/>
                <w:sz w:val="28"/>
              </w:rPr>
              <w:t>лет.</w:t>
            </w:r>
          </w:p>
        </w:tc>
        <w:tc>
          <w:tcPr>
            <w:tcW w:w="1844" w:type="dxa"/>
          </w:tcPr>
          <w:p w:rsidR="005A1328" w:rsidRDefault="00DF67A2">
            <w:pPr>
              <w:pStyle w:val="TableParagraph"/>
              <w:ind w:left="109"/>
              <w:rPr>
                <w:sz w:val="28"/>
              </w:rPr>
            </w:pPr>
            <w:r>
              <w:rPr>
                <w:spacing w:val="-2"/>
                <w:sz w:val="28"/>
              </w:rPr>
              <w:t>Волгоград: Учитель</w:t>
            </w:r>
          </w:p>
        </w:tc>
        <w:tc>
          <w:tcPr>
            <w:tcW w:w="995" w:type="dxa"/>
          </w:tcPr>
          <w:p w:rsidR="005A1328" w:rsidRDefault="00DF67A2">
            <w:pPr>
              <w:pStyle w:val="TableParagraph"/>
              <w:spacing w:line="315" w:lineRule="exact"/>
              <w:ind w:left="104"/>
              <w:rPr>
                <w:sz w:val="28"/>
              </w:rPr>
            </w:pPr>
            <w:r>
              <w:rPr>
                <w:spacing w:val="-4"/>
                <w:sz w:val="28"/>
              </w:rPr>
              <w:t>2014</w:t>
            </w:r>
          </w:p>
        </w:tc>
      </w:tr>
      <w:tr w:rsidR="005A1328">
        <w:trPr>
          <w:trHeight w:val="1291"/>
        </w:trPr>
        <w:tc>
          <w:tcPr>
            <w:tcW w:w="1844" w:type="dxa"/>
          </w:tcPr>
          <w:p w:rsidR="005A1328" w:rsidRDefault="00DF67A2">
            <w:pPr>
              <w:pStyle w:val="TableParagraph"/>
              <w:ind w:right="230"/>
              <w:rPr>
                <w:sz w:val="28"/>
              </w:rPr>
            </w:pPr>
            <w:r>
              <w:rPr>
                <w:spacing w:val="-2"/>
                <w:sz w:val="28"/>
              </w:rPr>
              <w:t xml:space="preserve">Соломенник </w:t>
            </w:r>
            <w:r>
              <w:rPr>
                <w:sz w:val="28"/>
              </w:rPr>
              <w:t>ова О.А.</w:t>
            </w:r>
          </w:p>
        </w:tc>
        <w:tc>
          <w:tcPr>
            <w:tcW w:w="5249" w:type="dxa"/>
          </w:tcPr>
          <w:p w:rsidR="005A1328" w:rsidRDefault="00DF67A2">
            <w:pPr>
              <w:pStyle w:val="TableParagraph"/>
              <w:ind w:left="109" w:right="98"/>
              <w:jc w:val="both"/>
              <w:rPr>
                <w:sz w:val="28"/>
              </w:rPr>
            </w:pPr>
            <w:r>
              <w:rPr>
                <w:sz w:val="28"/>
              </w:rPr>
              <w:t>Ознакомление детей с народным искусством. Практическая энциклопедия дошкольного</w:t>
            </w:r>
            <w:r>
              <w:rPr>
                <w:spacing w:val="3"/>
                <w:sz w:val="28"/>
              </w:rPr>
              <w:t xml:space="preserve"> </w:t>
            </w:r>
            <w:r>
              <w:rPr>
                <w:sz w:val="28"/>
              </w:rPr>
              <w:t>работника</w:t>
            </w:r>
            <w:r>
              <w:rPr>
                <w:spacing w:val="9"/>
                <w:sz w:val="28"/>
              </w:rPr>
              <w:t xml:space="preserve"> </w:t>
            </w:r>
            <w:r>
              <w:rPr>
                <w:sz w:val="28"/>
              </w:rPr>
              <w:t>с</w:t>
            </w:r>
            <w:r>
              <w:rPr>
                <w:spacing w:val="5"/>
                <w:sz w:val="28"/>
              </w:rPr>
              <w:t xml:space="preserve"> </w:t>
            </w:r>
            <w:r>
              <w:rPr>
                <w:sz w:val="28"/>
              </w:rPr>
              <w:t>детьми</w:t>
            </w:r>
            <w:r>
              <w:rPr>
                <w:spacing w:val="5"/>
                <w:sz w:val="28"/>
              </w:rPr>
              <w:t xml:space="preserve"> </w:t>
            </w:r>
            <w:r>
              <w:rPr>
                <w:sz w:val="28"/>
              </w:rPr>
              <w:t>5</w:t>
            </w:r>
            <w:r>
              <w:rPr>
                <w:spacing w:val="4"/>
                <w:sz w:val="28"/>
              </w:rPr>
              <w:t xml:space="preserve"> </w:t>
            </w:r>
            <w:r>
              <w:rPr>
                <w:sz w:val="28"/>
              </w:rPr>
              <w:t>-7</w:t>
            </w:r>
            <w:r>
              <w:rPr>
                <w:spacing w:val="4"/>
                <w:sz w:val="28"/>
              </w:rPr>
              <w:t xml:space="preserve"> </w:t>
            </w:r>
            <w:r>
              <w:rPr>
                <w:spacing w:val="-5"/>
                <w:sz w:val="28"/>
              </w:rPr>
              <w:t>лет</w:t>
            </w:r>
          </w:p>
          <w:p w:rsidR="005A1328" w:rsidRDefault="00DF67A2">
            <w:pPr>
              <w:pStyle w:val="TableParagraph"/>
              <w:spacing w:line="309" w:lineRule="exact"/>
              <w:ind w:left="109"/>
              <w:jc w:val="both"/>
              <w:rPr>
                <w:sz w:val="28"/>
              </w:rPr>
            </w:pPr>
            <w:r>
              <w:rPr>
                <w:sz w:val="28"/>
              </w:rPr>
              <w:t>(СD</w:t>
            </w:r>
            <w:r>
              <w:rPr>
                <w:spacing w:val="-1"/>
                <w:sz w:val="28"/>
              </w:rPr>
              <w:t xml:space="preserve"> </w:t>
            </w:r>
            <w:r>
              <w:rPr>
                <w:sz w:val="28"/>
              </w:rPr>
              <w:t>-</w:t>
            </w:r>
            <w:r>
              <w:rPr>
                <w:spacing w:val="-3"/>
                <w:sz w:val="28"/>
              </w:rPr>
              <w:t xml:space="preserve"> </w:t>
            </w:r>
            <w:r>
              <w:rPr>
                <w:spacing w:val="-2"/>
                <w:sz w:val="28"/>
              </w:rPr>
              <w:t>диск)</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w:t>
            </w:r>
            <w:r>
              <w:rPr>
                <w:spacing w:val="-2"/>
                <w:sz w:val="28"/>
              </w:rPr>
              <w:t>Мозаика</w:t>
            </w:r>
          </w:p>
          <w:p w:rsidR="005A1328" w:rsidRDefault="00DF67A2">
            <w:pPr>
              <w:pStyle w:val="TableParagraph"/>
              <w:ind w:left="109"/>
              <w:rPr>
                <w:sz w:val="28"/>
              </w:rPr>
            </w:pPr>
            <w:r>
              <w:rPr>
                <w:sz w:val="28"/>
              </w:rPr>
              <w:t>-</w:t>
            </w:r>
            <w:r>
              <w:rPr>
                <w:spacing w:val="-1"/>
                <w:sz w:val="28"/>
              </w:rPr>
              <w:t xml:space="preserve"> </w:t>
            </w:r>
            <w:r>
              <w:rPr>
                <w:spacing w:val="-2"/>
                <w:sz w:val="28"/>
              </w:rPr>
              <w:t>Синтез</w:t>
            </w:r>
          </w:p>
        </w:tc>
        <w:tc>
          <w:tcPr>
            <w:tcW w:w="995" w:type="dxa"/>
          </w:tcPr>
          <w:p w:rsidR="005A1328" w:rsidRDefault="00DF67A2">
            <w:pPr>
              <w:pStyle w:val="TableParagraph"/>
              <w:spacing w:line="315" w:lineRule="exact"/>
              <w:ind w:left="104"/>
              <w:rPr>
                <w:sz w:val="28"/>
              </w:rPr>
            </w:pPr>
            <w:r>
              <w:rPr>
                <w:spacing w:val="-4"/>
                <w:sz w:val="28"/>
              </w:rPr>
              <w:t>2013</w:t>
            </w:r>
          </w:p>
        </w:tc>
      </w:tr>
      <w:tr w:rsidR="005A1328">
        <w:trPr>
          <w:trHeight w:val="1286"/>
        </w:trPr>
        <w:tc>
          <w:tcPr>
            <w:tcW w:w="1844" w:type="dxa"/>
          </w:tcPr>
          <w:p w:rsidR="005A1328" w:rsidRDefault="00DF67A2">
            <w:pPr>
              <w:pStyle w:val="TableParagraph"/>
              <w:rPr>
                <w:sz w:val="28"/>
              </w:rPr>
            </w:pPr>
            <w:r>
              <w:rPr>
                <w:sz w:val="28"/>
              </w:rPr>
              <w:t>Халезова М. Б.,</w:t>
            </w:r>
            <w:r>
              <w:rPr>
                <w:spacing w:val="32"/>
                <w:sz w:val="28"/>
              </w:rPr>
              <w:t xml:space="preserve"> </w:t>
            </w:r>
            <w:r>
              <w:rPr>
                <w:sz w:val="28"/>
              </w:rPr>
              <w:t xml:space="preserve">Зацепина, </w:t>
            </w:r>
            <w:r>
              <w:rPr>
                <w:spacing w:val="-2"/>
                <w:sz w:val="28"/>
              </w:rPr>
              <w:t>Грибовская</w:t>
            </w:r>
          </w:p>
          <w:p w:rsidR="005A1328" w:rsidRDefault="00DF67A2">
            <w:pPr>
              <w:pStyle w:val="TableParagraph"/>
              <w:spacing w:line="307" w:lineRule="exact"/>
              <w:rPr>
                <w:sz w:val="28"/>
              </w:rPr>
            </w:pPr>
            <w:r>
              <w:rPr>
                <w:sz w:val="28"/>
              </w:rPr>
              <w:t>А.</w:t>
            </w:r>
            <w:r>
              <w:rPr>
                <w:spacing w:val="-4"/>
                <w:sz w:val="28"/>
              </w:rPr>
              <w:t xml:space="preserve"> </w:t>
            </w:r>
            <w:r>
              <w:rPr>
                <w:spacing w:val="-5"/>
                <w:sz w:val="28"/>
              </w:rPr>
              <w:t>А.</w:t>
            </w:r>
          </w:p>
        </w:tc>
        <w:tc>
          <w:tcPr>
            <w:tcW w:w="5249" w:type="dxa"/>
          </w:tcPr>
          <w:p w:rsidR="005A1328" w:rsidRDefault="00DF67A2">
            <w:pPr>
              <w:pStyle w:val="TableParagraph"/>
              <w:spacing w:line="315" w:lineRule="exact"/>
              <w:ind w:left="109"/>
              <w:rPr>
                <w:sz w:val="28"/>
              </w:rPr>
            </w:pPr>
            <w:r>
              <w:rPr>
                <w:sz w:val="28"/>
              </w:rPr>
              <w:t>Лепка</w:t>
            </w:r>
            <w:r>
              <w:rPr>
                <w:spacing w:val="-5"/>
                <w:sz w:val="28"/>
              </w:rPr>
              <w:t xml:space="preserve"> </w:t>
            </w:r>
            <w:r>
              <w:rPr>
                <w:sz w:val="28"/>
              </w:rPr>
              <w:t>в</w:t>
            </w:r>
            <w:r>
              <w:rPr>
                <w:spacing w:val="-6"/>
                <w:sz w:val="28"/>
              </w:rPr>
              <w:t xml:space="preserve"> </w:t>
            </w:r>
            <w:r>
              <w:rPr>
                <w:sz w:val="28"/>
              </w:rPr>
              <w:t>детском</w:t>
            </w:r>
            <w:r>
              <w:rPr>
                <w:spacing w:val="-4"/>
                <w:sz w:val="28"/>
              </w:rPr>
              <w:t xml:space="preserve"> </w:t>
            </w:r>
            <w:r>
              <w:rPr>
                <w:sz w:val="28"/>
              </w:rPr>
              <w:t>саду,</w:t>
            </w:r>
            <w:r>
              <w:rPr>
                <w:spacing w:val="-3"/>
                <w:sz w:val="28"/>
              </w:rPr>
              <w:t xml:space="preserve"> </w:t>
            </w:r>
            <w:r>
              <w:rPr>
                <w:sz w:val="28"/>
              </w:rPr>
              <w:t>4-5</w:t>
            </w:r>
            <w:r>
              <w:rPr>
                <w:spacing w:val="-5"/>
                <w:sz w:val="28"/>
              </w:rPr>
              <w:t xml:space="preserve"> лет</w:t>
            </w:r>
          </w:p>
        </w:tc>
        <w:tc>
          <w:tcPr>
            <w:tcW w:w="1844" w:type="dxa"/>
          </w:tcPr>
          <w:p w:rsidR="005A1328" w:rsidRDefault="00DF67A2">
            <w:pPr>
              <w:pStyle w:val="TableParagraph"/>
              <w:spacing w:line="315" w:lineRule="exact"/>
              <w:ind w:left="109"/>
              <w:rPr>
                <w:sz w:val="28"/>
              </w:rPr>
            </w:pPr>
            <w:r>
              <w:rPr>
                <w:sz w:val="28"/>
              </w:rPr>
              <w:t>М.:</w:t>
            </w:r>
            <w:r>
              <w:rPr>
                <w:spacing w:val="-5"/>
                <w:sz w:val="28"/>
              </w:rPr>
              <w:t xml:space="preserve"> ТЦ</w:t>
            </w:r>
          </w:p>
          <w:p w:rsidR="005A1328" w:rsidRDefault="00DF67A2">
            <w:pPr>
              <w:pStyle w:val="TableParagraph"/>
              <w:spacing w:line="322" w:lineRule="exact"/>
              <w:ind w:left="109"/>
              <w:rPr>
                <w:sz w:val="28"/>
              </w:rPr>
            </w:pPr>
            <w:r>
              <w:rPr>
                <w:spacing w:val="-2"/>
                <w:sz w:val="28"/>
              </w:rPr>
              <w:t>Сфера</w:t>
            </w:r>
          </w:p>
        </w:tc>
        <w:tc>
          <w:tcPr>
            <w:tcW w:w="995" w:type="dxa"/>
          </w:tcPr>
          <w:p w:rsidR="005A1328" w:rsidRDefault="00DF67A2">
            <w:pPr>
              <w:pStyle w:val="TableParagraph"/>
              <w:spacing w:line="315" w:lineRule="exact"/>
              <w:ind w:left="104"/>
              <w:rPr>
                <w:sz w:val="28"/>
              </w:rPr>
            </w:pPr>
            <w:r>
              <w:rPr>
                <w:spacing w:val="-4"/>
                <w:sz w:val="28"/>
              </w:rPr>
              <w:t>2015</w:t>
            </w:r>
          </w:p>
        </w:tc>
      </w:tr>
      <w:tr w:rsidR="005A1328">
        <w:trPr>
          <w:trHeight w:val="321"/>
        </w:trPr>
        <w:tc>
          <w:tcPr>
            <w:tcW w:w="1844" w:type="dxa"/>
          </w:tcPr>
          <w:p w:rsidR="005A1328" w:rsidRDefault="00DF67A2">
            <w:pPr>
              <w:pStyle w:val="TableParagraph"/>
              <w:spacing w:line="301" w:lineRule="exact"/>
              <w:rPr>
                <w:sz w:val="28"/>
              </w:rPr>
            </w:pPr>
            <w:r>
              <w:rPr>
                <w:spacing w:val="-2"/>
                <w:sz w:val="28"/>
              </w:rPr>
              <w:t>Шорыгина</w:t>
            </w:r>
          </w:p>
        </w:tc>
        <w:tc>
          <w:tcPr>
            <w:tcW w:w="5249" w:type="dxa"/>
          </w:tcPr>
          <w:p w:rsidR="005A1328" w:rsidRDefault="00DF67A2">
            <w:pPr>
              <w:pStyle w:val="TableParagraph"/>
              <w:spacing w:line="301" w:lineRule="exact"/>
              <w:ind w:left="109"/>
              <w:rPr>
                <w:sz w:val="28"/>
              </w:rPr>
            </w:pPr>
            <w:r>
              <w:rPr>
                <w:sz w:val="28"/>
              </w:rPr>
              <w:t>Главные</w:t>
            </w:r>
            <w:r>
              <w:rPr>
                <w:spacing w:val="-9"/>
                <w:sz w:val="28"/>
              </w:rPr>
              <w:t xml:space="preserve"> </w:t>
            </w:r>
            <w:r>
              <w:rPr>
                <w:sz w:val="28"/>
              </w:rPr>
              <w:t>праздники</w:t>
            </w:r>
            <w:r>
              <w:rPr>
                <w:spacing w:val="-9"/>
                <w:sz w:val="28"/>
              </w:rPr>
              <w:t xml:space="preserve"> </w:t>
            </w:r>
            <w:r>
              <w:rPr>
                <w:sz w:val="28"/>
              </w:rPr>
              <w:t>страны:</w:t>
            </w:r>
            <w:r>
              <w:rPr>
                <w:spacing w:val="-8"/>
                <w:sz w:val="28"/>
              </w:rPr>
              <w:t xml:space="preserve"> </w:t>
            </w:r>
            <w:r>
              <w:rPr>
                <w:spacing w:val="-2"/>
                <w:sz w:val="28"/>
              </w:rPr>
              <w:t>История</w:t>
            </w:r>
          </w:p>
        </w:tc>
        <w:tc>
          <w:tcPr>
            <w:tcW w:w="1844" w:type="dxa"/>
          </w:tcPr>
          <w:p w:rsidR="005A1328" w:rsidRDefault="00DF67A2">
            <w:pPr>
              <w:pStyle w:val="TableParagraph"/>
              <w:spacing w:line="301" w:lineRule="exact"/>
              <w:ind w:left="109"/>
              <w:rPr>
                <w:sz w:val="28"/>
              </w:rPr>
            </w:pPr>
            <w:r>
              <w:rPr>
                <w:spacing w:val="-5"/>
                <w:sz w:val="28"/>
              </w:rPr>
              <w:t>М.:</w:t>
            </w:r>
          </w:p>
        </w:tc>
        <w:tc>
          <w:tcPr>
            <w:tcW w:w="995" w:type="dxa"/>
          </w:tcPr>
          <w:p w:rsidR="005A1328" w:rsidRDefault="00DF67A2">
            <w:pPr>
              <w:pStyle w:val="TableParagraph"/>
              <w:spacing w:line="301" w:lineRule="exact"/>
              <w:ind w:left="104"/>
              <w:rPr>
                <w:sz w:val="28"/>
              </w:rPr>
            </w:pPr>
            <w:r>
              <w:rPr>
                <w:spacing w:val="-4"/>
                <w:sz w:val="28"/>
              </w:rPr>
              <w:t>2011</w:t>
            </w:r>
          </w:p>
        </w:tc>
      </w:tr>
      <w:tr w:rsidR="005A1328">
        <w:trPr>
          <w:trHeight w:val="642"/>
        </w:trPr>
        <w:tc>
          <w:tcPr>
            <w:tcW w:w="1844" w:type="dxa"/>
          </w:tcPr>
          <w:p w:rsidR="005A1328" w:rsidRDefault="00DF67A2">
            <w:pPr>
              <w:pStyle w:val="TableParagraph"/>
              <w:spacing w:line="315" w:lineRule="exact"/>
              <w:rPr>
                <w:sz w:val="28"/>
              </w:rPr>
            </w:pPr>
            <w:r>
              <w:rPr>
                <w:spacing w:val="-4"/>
                <w:sz w:val="28"/>
              </w:rPr>
              <w:t>Т.А.</w:t>
            </w:r>
          </w:p>
        </w:tc>
        <w:tc>
          <w:tcPr>
            <w:tcW w:w="5249" w:type="dxa"/>
          </w:tcPr>
          <w:p w:rsidR="005A1328" w:rsidRDefault="00DF67A2">
            <w:pPr>
              <w:pStyle w:val="TableParagraph"/>
              <w:spacing w:line="315" w:lineRule="exact"/>
              <w:ind w:left="109"/>
              <w:rPr>
                <w:sz w:val="28"/>
              </w:rPr>
            </w:pPr>
            <w:r>
              <w:rPr>
                <w:sz w:val="28"/>
              </w:rPr>
              <w:t>возникновения</w:t>
            </w:r>
            <w:r>
              <w:rPr>
                <w:spacing w:val="-14"/>
                <w:sz w:val="28"/>
              </w:rPr>
              <w:t xml:space="preserve"> </w:t>
            </w:r>
            <w:r>
              <w:rPr>
                <w:sz w:val="28"/>
              </w:rPr>
              <w:t>праздника.</w:t>
            </w:r>
            <w:r>
              <w:rPr>
                <w:spacing w:val="-12"/>
                <w:sz w:val="28"/>
              </w:rPr>
              <w:t xml:space="preserve"> </w:t>
            </w:r>
            <w:r>
              <w:rPr>
                <w:spacing w:val="-2"/>
                <w:sz w:val="28"/>
              </w:rPr>
              <w:t>Вопросы.</w:t>
            </w:r>
          </w:p>
          <w:p w:rsidR="005A1328" w:rsidRDefault="00DF67A2">
            <w:pPr>
              <w:pStyle w:val="TableParagraph"/>
              <w:spacing w:line="308" w:lineRule="exact"/>
              <w:ind w:left="109"/>
              <w:rPr>
                <w:sz w:val="28"/>
              </w:rPr>
            </w:pPr>
            <w:r>
              <w:rPr>
                <w:spacing w:val="-2"/>
                <w:sz w:val="28"/>
              </w:rPr>
              <w:t>Сценарии.</w:t>
            </w:r>
          </w:p>
        </w:tc>
        <w:tc>
          <w:tcPr>
            <w:tcW w:w="1844" w:type="dxa"/>
          </w:tcPr>
          <w:p w:rsidR="005A1328" w:rsidRDefault="00DF67A2">
            <w:pPr>
              <w:pStyle w:val="TableParagraph"/>
              <w:spacing w:line="315" w:lineRule="exact"/>
              <w:ind w:left="109"/>
              <w:rPr>
                <w:sz w:val="28"/>
              </w:rPr>
            </w:pPr>
            <w:r>
              <w:rPr>
                <w:spacing w:val="-2"/>
                <w:sz w:val="28"/>
              </w:rPr>
              <w:t>Школьная</w:t>
            </w:r>
          </w:p>
          <w:p w:rsidR="005A1328" w:rsidRDefault="00DF67A2">
            <w:pPr>
              <w:pStyle w:val="TableParagraph"/>
              <w:spacing w:line="308" w:lineRule="exact"/>
              <w:ind w:left="109"/>
              <w:rPr>
                <w:sz w:val="28"/>
              </w:rPr>
            </w:pPr>
            <w:r>
              <w:rPr>
                <w:spacing w:val="-2"/>
                <w:sz w:val="28"/>
              </w:rPr>
              <w:t>Пресса</w:t>
            </w:r>
          </w:p>
        </w:tc>
        <w:tc>
          <w:tcPr>
            <w:tcW w:w="995" w:type="dxa"/>
          </w:tcPr>
          <w:p w:rsidR="005A1328" w:rsidRDefault="005A1328">
            <w:pPr>
              <w:pStyle w:val="TableParagraph"/>
              <w:ind w:left="0"/>
              <w:rPr>
                <w:sz w:val="26"/>
              </w:rPr>
            </w:pPr>
          </w:p>
        </w:tc>
      </w:tr>
      <w:tr w:rsidR="005A1328">
        <w:trPr>
          <w:trHeight w:val="1286"/>
        </w:trPr>
        <w:tc>
          <w:tcPr>
            <w:tcW w:w="1844" w:type="dxa"/>
          </w:tcPr>
          <w:p w:rsidR="005A1328" w:rsidRDefault="00DF67A2">
            <w:pPr>
              <w:pStyle w:val="TableParagraph"/>
              <w:ind w:right="309"/>
              <w:rPr>
                <w:sz w:val="28"/>
              </w:rPr>
            </w:pPr>
            <w:r>
              <w:rPr>
                <w:spacing w:val="-2"/>
                <w:sz w:val="28"/>
              </w:rPr>
              <w:t xml:space="preserve">Щербинина </w:t>
            </w:r>
            <w:r>
              <w:rPr>
                <w:sz w:val="28"/>
              </w:rPr>
              <w:t>Ю. В.</w:t>
            </w:r>
          </w:p>
        </w:tc>
        <w:tc>
          <w:tcPr>
            <w:tcW w:w="5249" w:type="dxa"/>
          </w:tcPr>
          <w:p w:rsidR="005A1328" w:rsidRDefault="00DF67A2">
            <w:pPr>
              <w:pStyle w:val="TableParagraph"/>
              <w:ind w:left="109" w:right="199"/>
              <w:rPr>
                <w:sz w:val="28"/>
              </w:rPr>
            </w:pPr>
            <w:r>
              <w:rPr>
                <w:sz w:val="28"/>
              </w:rPr>
              <w:t>Сценарии</w:t>
            </w:r>
            <w:r>
              <w:rPr>
                <w:spacing w:val="-15"/>
                <w:sz w:val="28"/>
              </w:rPr>
              <w:t xml:space="preserve"> </w:t>
            </w:r>
            <w:r>
              <w:rPr>
                <w:sz w:val="28"/>
              </w:rPr>
              <w:t>спектаклей</w:t>
            </w:r>
            <w:r>
              <w:rPr>
                <w:spacing w:val="-15"/>
                <w:sz w:val="28"/>
              </w:rPr>
              <w:t xml:space="preserve"> </w:t>
            </w:r>
            <w:r>
              <w:rPr>
                <w:sz w:val="28"/>
              </w:rPr>
              <w:t>к</w:t>
            </w:r>
            <w:r>
              <w:rPr>
                <w:spacing w:val="-15"/>
                <w:sz w:val="28"/>
              </w:rPr>
              <w:t xml:space="preserve"> </w:t>
            </w:r>
            <w:r>
              <w:rPr>
                <w:sz w:val="28"/>
              </w:rPr>
              <w:t>православным праздникам для дошкольников и младших школьников</w:t>
            </w:r>
          </w:p>
        </w:tc>
        <w:tc>
          <w:tcPr>
            <w:tcW w:w="1844" w:type="dxa"/>
          </w:tcPr>
          <w:p w:rsidR="005A1328" w:rsidRDefault="00DF67A2">
            <w:pPr>
              <w:pStyle w:val="TableParagraph"/>
              <w:ind w:left="109"/>
              <w:rPr>
                <w:sz w:val="28"/>
              </w:rPr>
            </w:pPr>
            <w:r>
              <w:rPr>
                <w:sz w:val="28"/>
              </w:rPr>
              <w:t xml:space="preserve">М.: Центр </w:t>
            </w:r>
            <w:r>
              <w:rPr>
                <w:spacing w:val="-2"/>
                <w:sz w:val="28"/>
              </w:rPr>
              <w:t xml:space="preserve">педагогическ </w:t>
            </w:r>
            <w:r>
              <w:rPr>
                <w:spacing w:val="-4"/>
                <w:sz w:val="28"/>
              </w:rPr>
              <w:t>ого</w:t>
            </w:r>
          </w:p>
          <w:p w:rsidR="005A1328" w:rsidRDefault="00DF67A2">
            <w:pPr>
              <w:pStyle w:val="TableParagraph"/>
              <w:spacing w:line="308" w:lineRule="exact"/>
              <w:ind w:left="109"/>
              <w:rPr>
                <w:sz w:val="28"/>
              </w:rPr>
            </w:pPr>
            <w:r>
              <w:rPr>
                <w:spacing w:val="-2"/>
                <w:sz w:val="28"/>
              </w:rPr>
              <w:t>образования</w:t>
            </w:r>
          </w:p>
        </w:tc>
        <w:tc>
          <w:tcPr>
            <w:tcW w:w="995" w:type="dxa"/>
          </w:tcPr>
          <w:p w:rsidR="005A1328" w:rsidRDefault="00DF67A2">
            <w:pPr>
              <w:pStyle w:val="TableParagraph"/>
              <w:spacing w:line="315" w:lineRule="exact"/>
              <w:ind w:left="104"/>
              <w:rPr>
                <w:sz w:val="28"/>
              </w:rPr>
            </w:pPr>
            <w:r>
              <w:rPr>
                <w:spacing w:val="-4"/>
                <w:sz w:val="28"/>
              </w:rPr>
              <w:t>2015</w:t>
            </w:r>
          </w:p>
        </w:tc>
      </w:tr>
    </w:tbl>
    <w:p w:rsidR="005A1328" w:rsidRDefault="005A1328">
      <w:pPr>
        <w:pStyle w:val="a3"/>
        <w:spacing w:before="19"/>
        <w:ind w:left="0"/>
        <w:jc w:val="left"/>
        <w:rPr>
          <w:b/>
        </w:rPr>
      </w:pPr>
    </w:p>
    <w:p w:rsidR="005A1328" w:rsidRDefault="00DF67A2">
      <w:pPr>
        <w:ind w:left="316" w:right="31"/>
        <w:jc w:val="center"/>
        <w:rPr>
          <w:b/>
          <w:sz w:val="28"/>
        </w:rPr>
      </w:pPr>
      <w:r>
        <w:rPr>
          <w:b/>
          <w:spacing w:val="-4"/>
          <w:sz w:val="28"/>
        </w:rPr>
        <w:t>Методическое</w:t>
      </w:r>
      <w:r>
        <w:rPr>
          <w:b/>
          <w:spacing w:val="7"/>
          <w:sz w:val="28"/>
        </w:rPr>
        <w:t xml:space="preserve"> </w:t>
      </w:r>
      <w:r>
        <w:rPr>
          <w:b/>
          <w:spacing w:val="-4"/>
          <w:sz w:val="28"/>
        </w:rPr>
        <w:t>обеспечение</w:t>
      </w:r>
      <w:r>
        <w:rPr>
          <w:b/>
          <w:spacing w:val="7"/>
          <w:sz w:val="28"/>
        </w:rPr>
        <w:t xml:space="preserve"> </w:t>
      </w:r>
      <w:r>
        <w:rPr>
          <w:b/>
          <w:spacing w:val="-4"/>
          <w:sz w:val="28"/>
        </w:rPr>
        <w:t>образовательной</w:t>
      </w:r>
      <w:r>
        <w:rPr>
          <w:b/>
          <w:spacing w:val="9"/>
          <w:sz w:val="28"/>
        </w:rPr>
        <w:t xml:space="preserve"> </w:t>
      </w:r>
      <w:r>
        <w:rPr>
          <w:b/>
          <w:spacing w:val="-4"/>
          <w:sz w:val="28"/>
        </w:rPr>
        <w:t>области</w:t>
      </w:r>
    </w:p>
    <w:p w:rsidR="005A1328" w:rsidRDefault="00DF67A2">
      <w:pPr>
        <w:spacing w:before="5"/>
        <w:ind w:left="316" w:right="29"/>
        <w:jc w:val="center"/>
        <w:rPr>
          <w:b/>
          <w:sz w:val="28"/>
        </w:rPr>
      </w:pPr>
      <w:r>
        <w:rPr>
          <w:b/>
          <w:spacing w:val="-2"/>
          <w:sz w:val="28"/>
        </w:rPr>
        <w:t>«Физическое</w:t>
      </w:r>
      <w:r>
        <w:rPr>
          <w:b/>
          <w:spacing w:val="-9"/>
          <w:sz w:val="28"/>
        </w:rPr>
        <w:t xml:space="preserve"> </w:t>
      </w:r>
      <w:r>
        <w:rPr>
          <w:b/>
          <w:spacing w:val="-2"/>
          <w:sz w:val="28"/>
        </w:rPr>
        <w:t>развитие»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5254"/>
        <w:gridCol w:w="1916"/>
        <w:gridCol w:w="918"/>
      </w:tblGrid>
      <w:tr w:rsidR="005A1328">
        <w:trPr>
          <w:trHeight w:val="643"/>
        </w:trPr>
        <w:tc>
          <w:tcPr>
            <w:tcW w:w="1844" w:type="dxa"/>
          </w:tcPr>
          <w:p w:rsidR="005A1328" w:rsidRDefault="00DF67A2">
            <w:pPr>
              <w:pStyle w:val="TableParagraph"/>
              <w:spacing w:line="315" w:lineRule="exact"/>
              <w:rPr>
                <w:sz w:val="28"/>
              </w:rPr>
            </w:pPr>
            <w:r>
              <w:rPr>
                <w:spacing w:val="-2"/>
                <w:sz w:val="28"/>
              </w:rPr>
              <w:t>Автор</w:t>
            </w:r>
          </w:p>
        </w:tc>
        <w:tc>
          <w:tcPr>
            <w:tcW w:w="5254" w:type="dxa"/>
          </w:tcPr>
          <w:p w:rsidR="005A1328" w:rsidRDefault="00DF67A2">
            <w:pPr>
              <w:pStyle w:val="TableParagraph"/>
              <w:spacing w:line="315" w:lineRule="exact"/>
              <w:ind w:left="109"/>
              <w:rPr>
                <w:sz w:val="28"/>
              </w:rPr>
            </w:pPr>
            <w:r>
              <w:rPr>
                <w:spacing w:val="-2"/>
                <w:sz w:val="28"/>
              </w:rPr>
              <w:t>Название</w:t>
            </w:r>
          </w:p>
        </w:tc>
        <w:tc>
          <w:tcPr>
            <w:tcW w:w="1916" w:type="dxa"/>
          </w:tcPr>
          <w:p w:rsidR="005A1328" w:rsidRDefault="00DF67A2">
            <w:pPr>
              <w:pStyle w:val="TableParagraph"/>
              <w:spacing w:line="315" w:lineRule="exact"/>
              <w:ind w:left="104"/>
              <w:rPr>
                <w:sz w:val="28"/>
              </w:rPr>
            </w:pPr>
            <w:r>
              <w:rPr>
                <w:spacing w:val="-2"/>
                <w:sz w:val="28"/>
              </w:rPr>
              <w:t>Издательство</w:t>
            </w:r>
          </w:p>
        </w:tc>
        <w:tc>
          <w:tcPr>
            <w:tcW w:w="918" w:type="dxa"/>
          </w:tcPr>
          <w:p w:rsidR="005A1328" w:rsidRDefault="00DF67A2">
            <w:pPr>
              <w:pStyle w:val="TableParagraph"/>
              <w:spacing w:line="315" w:lineRule="exact"/>
              <w:ind w:left="104"/>
              <w:rPr>
                <w:sz w:val="28"/>
              </w:rPr>
            </w:pPr>
            <w:r>
              <w:rPr>
                <w:spacing w:val="-5"/>
                <w:sz w:val="28"/>
              </w:rPr>
              <w:t>Год</w:t>
            </w:r>
          </w:p>
          <w:p w:rsidR="005A1328" w:rsidRDefault="00DF67A2">
            <w:pPr>
              <w:pStyle w:val="TableParagraph"/>
              <w:spacing w:line="308" w:lineRule="exact"/>
              <w:ind w:left="104"/>
              <w:rPr>
                <w:sz w:val="28"/>
              </w:rPr>
            </w:pPr>
            <w:r>
              <w:rPr>
                <w:spacing w:val="-4"/>
                <w:sz w:val="28"/>
              </w:rPr>
              <w:t>изд.</w:t>
            </w:r>
          </w:p>
        </w:tc>
      </w:tr>
      <w:tr w:rsidR="005A1328">
        <w:trPr>
          <w:trHeight w:val="642"/>
        </w:trPr>
        <w:tc>
          <w:tcPr>
            <w:tcW w:w="1844" w:type="dxa"/>
          </w:tcPr>
          <w:p w:rsidR="005A1328" w:rsidRDefault="00DF67A2">
            <w:pPr>
              <w:pStyle w:val="TableParagraph"/>
              <w:spacing w:line="315" w:lineRule="exact"/>
              <w:rPr>
                <w:sz w:val="28"/>
              </w:rPr>
            </w:pPr>
            <w:r>
              <w:rPr>
                <w:spacing w:val="-2"/>
                <w:sz w:val="28"/>
              </w:rPr>
              <w:t>Алябьева</w:t>
            </w:r>
          </w:p>
          <w:p w:rsidR="005A1328" w:rsidRDefault="00DF67A2">
            <w:pPr>
              <w:pStyle w:val="TableParagraph"/>
              <w:spacing w:line="308" w:lineRule="exact"/>
              <w:rPr>
                <w:sz w:val="28"/>
              </w:rPr>
            </w:pPr>
            <w:r>
              <w:rPr>
                <w:spacing w:val="-4"/>
                <w:sz w:val="28"/>
              </w:rPr>
              <w:t>Е.А.</w:t>
            </w:r>
          </w:p>
        </w:tc>
        <w:tc>
          <w:tcPr>
            <w:tcW w:w="5254" w:type="dxa"/>
          </w:tcPr>
          <w:p w:rsidR="005A1328" w:rsidRDefault="00DF67A2">
            <w:pPr>
              <w:pStyle w:val="TableParagraph"/>
              <w:spacing w:line="315" w:lineRule="exact"/>
              <w:ind w:left="109"/>
              <w:rPr>
                <w:sz w:val="28"/>
              </w:rPr>
            </w:pPr>
            <w:r>
              <w:rPr>
                <w:sz w:val="28"/>
              </w:rPr>
              <w:t>Игры-забавы</w:t>
            </w:r>
            <w:r>
              <w:rPr>
                <w:spacing w:val="-11"/>
                <w:sz w:val="28"/>
              </w:rPr>
              <w:t xml:space="preserve"> </w:t>
            </w:r>
            <w:r>
              <w:rPr>
                <w:sz w:val="28"/>
              </w:rPr>
              <w:t>на</w:t>
            </w:r>
            <w:r>
              <w:rPr>
                <w:spacing w:val="-9"/>
                <w:sz w:val="28"/>
              </w:rPr>
              <w:t xml:space="preserve"> </w:t>
            </w:r>
            <w:r>
              <w:rPr>
                <w:sz w:val="28"/>
              </w:rPr>
              <w:t>участке</w:t>
            </w:r>
            <w:r>
              <w:rPr>
                <w:spacing w:val="-9"/>
                <w:sz w:val="28"/>
              </w:rPr>
              <w:t xml:space="preserve"> </w:t>
            </w:r>
            <w:r>
              <w:rPr>
                <w:sz w:val="28"/>
              </w:rPr>
              <w:t>детского</w:t>
            </w:r>
            <w:r>
              <w:rPr>
                <w:spacing w:val="-10"/>
                <w:sz w:val="28"/>
              </w:rPr>
              <w:t xml:space="preserve"> </w:t>
            </w:r>
            <w:r>
              <w:rPr>
                <w:spacing w:val="-4"/>
                <w:sz w:val="28"/>
              </w:rPr>
              <w:t>сада</w:t>
            </w:r>
          </w:p>
        </w:tc>
        <w:tc>
          <w:tcPr>
            <w:tcW w:w="1916" w:type="dxa"/>
          </w:tcPr>
          <w:p w:rsidR="005A1328" w:rsidRDefault="00DF67A2">
            <w:pPr>
              <w:pStyle w:val="TableParagraph"/>
              <w:spacing w:line="315" w:lineRule="exact"/>
              <w:ind w:left="104"/>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918"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pacing w:val="-2"/>
                <w:sz w:val="28"/>
              </w:rPr>
              <w:t>Алябьева</w:t>
            </w:r>
          </w:p>
          <w:p w:rsidR="005A1328" w:rsidRDefault="00DF67A2">
            <w:pPr>
              <w:pStyle w:val="TableParagraph"/>
              <w:spacing w:line="309" w:lineRule="exact"/>
              <w:rPr>
                <w:sz w:val="28"/>
              </w:rPr>
            </w:pPr>
            <w:r>
              <w:rPr>
                <w:spacing w:val="-4"/>
                <w:sz w:val="28"/>
              </w:rPr>
              <w:t>Е.А.</w:t>
            </w:r>
          </w:p>
        </w:tc>
        <w:tc>
          <w:tcPr>
            <w:tcW w:w="5254" w:type="dxa"/>
          </w:tcPr>
          <w:p w:rsidR="005A1328" w:rsidRDefault="00DF67A2">
            <w:pPr>
              <w:pStyle w:val="TableParagraph"/>
              <w:tabs>
                <w:tab w:val="left" w:pos="1735"/>
                <w:tab w:val="left" w:pos="3538"/>
              </w:tabs>
              <w:spacing w:line="315" w:lineRule="exact"/>
              <w:ind w:left="109"/>
              <w:rPr>
                <w:sz w:val="28"/>
              </w:rPr>
            </w:pPr>
            <w:r>
              <w:rPr>
                <w:spacing w:val="-2"/>
                <w:sz w:val="28"/>
              </w:rPr>
              <w:t>Нескучная</w:t>
            </w:r>
            <w:r>
              <w:rPr>
                <w:sz w:val="28"/>
              </w:rPr>
              <w:tab/>
            </w:r>
            <w:r>
              <w:rPr>
                <w:spacing w:val="-2"/>
                <w:sz w:val="28"/>
              </w:rPr>
              <w:t>гимнастика,</w:t>
            </w:r>
            <w:r>
              <w:rPr>
                <w:sz w:val="28"/>
              </w:rPr>
              <w:tab/>
            </w:r>
            <w:r>
              <w:rPr>
                <w:spacing w:val="-2"/>
                <w:sz w:val="28"/>
              </w:rPr>
              <w:t>тематическая</w:t>
            </w:r>
          </w:p>
          <w:p w:rsidR="005A1328" w:rsidRDefault="00DF67A2">
            <w:pPr>
              <w:pStyle w:val="TableParagraph"/>
              <w:spacing w:line="309" w:lineRule="exact"/>
              <w:ind w:left="109"/>
              <w:rPr>
                <w:sz w:val="28"/>
              </w:rPr>
            </w:pPr>
            <w:r>
              <w:rPr>
                <w:sz w:val="28"/>
              </w:rPr>
              <w:t>утренняя</w:t>
            </w:r>
            <w:r>
              <w:rPr>
                <w:spacing w:val="-3"/>
                <w:sz w:val="28"/>
              </w:rPr>
              <w:t xml:space="preserve"> </w:t>
            </w:r>
            <w:r>
              <w:rPr>
                <w:sz w:val="28"/>
              </w:rPr>
              <w:t>зарядка</w:t>
            </w:r>
            <w:r>
              <w:rPr>
                <w:spacing w:val="-4"/>
                <w:sz w:val="28"/>
              </w:rPr>
              <w:t xml:space="preserve"> </w:t>
            </w:r>
            <w:r>
              <w:rPr>
                <w:sz w:val="28"/>
              </w:rPr>
              <w:t>для</w:t>
            </w:r>
            <w:r>
              <w:rPr>
                <w:spacing w:val="-3"/>
                <w:sz w:val="28"/>
              </w:rPr>
              <w:t xml:space="preserve"> </w:t>
            </w:r>
            <w:r>
              <w:rPr>
                <w:sz w:val="28"/>
              </w:rPr>
              <w:t>детей</w:t>
            </w:r>
            <w:r>
              <w:rPr>
                <w:spacing w:val="-4"/>
                <w:sz w:val="28"/>
              </w:rPr>
              <w:t xml:space="preserve"> </w:t>
            </w:r>
            <w:r>
              <w:rPr>
                <w:sz w:val="28"/>
              </w:rPr>
              <w:t>5-7</w:t>
            </w:r>
            <w:r>
              <w:rPr>
                <w:spacing w:val="-5"/>
                <w:sz w:val="28"/>
              </w:rPr>
              <w:t xml:space="preserve"> лет</w:t>
            </w:r>
          </w:p>
        </w:tc>
        <w:tc>
          <w:tcPr>
            <w:tcW w:w="1916" w:type="dxa"/>
          </w:tcPr>
          <w:p w:rsidR="005A1328" w:rsidRDefault="00DF67A2">
            <w:pPr>
              <w:pStyle w:val="TableParagraph"/>
              <w:spacing w:line="315" w:lineRule="exact"/>
              <w:ind w:left="104"/>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918" w:type="dxa"/>
          </w:tcPr>
          <w:p w:rsidR="005A1328" w:rsidRDefault="00DF67A2">
            <w:pPr>
              <w:pStyle w:val="TableParagraph"/>
              <w:spacing w:line="315" w:lineRule="exact"/>
              <w:ind w:left="104"/>
              <w:rPr>
                <w:sz w:val="28"/>
              </w:rPr>
            </w:pPr>
            <w:r>
              <w:rPr>
                <w:spacing w:val="-4"/>
                <w:sz w:val="28"/>
              </w:rPr>
              <w:t>2014</w:t>
            </w:r>
          </w:p>
        </w:tc>
      </w:tr>
      <w:tr w:rsidR="005A1328">
        <w:trPr>
          <w:trHeight w:val="647"/>
        </w:trPr>
        <w:tc>
          <w:tcPr>
            <w:tcW w:w="1844" w:type="dxa"/>
          </w:tcPr>
          <w:p w:rsidR="005A1328" w:rsidRDefault="00DF67A2">
            <w:pPr>
              <w:pStyle w:val="TableParagraph"/>
              <w:spacing w:line="315" w:lineRule="exact"/>
              <w:rPr>
                <w:sz w:val="28"/>
              </w:rPr>
            </w:pPr>
            <w:r>
              <w:rPr>
                <w:spacing w:val="-2"/>
                <w:sz w:val="28"/>
              </w:rPr>
              <w:t>Бабенкова</w:t>
            </w:r>
          </w:p>
          <w:p w:rsidR="005A1328" w:rsidRDefault="00DF67A2">
            <w:pPr>
              <w:pStyle w:val="TableParagraph"/>
              <w:spacing w:line="313" w:lineRule="exact"/>
              <w:rPr>
                <w:sz w:val="28"/>
              </w:rPr>
            </w:pPr>
            <w:r>
              <w:rPr>
                <w:spacing w:val="-4"/>
                <w:sz w:val="28"/>
              </w:rPr>
              <w:t>Е.А.</w:t>
            </w:r>
          </w:p>
        </w:tc>
        <w:tc>
          <w:tcPr>
            <w:tcW w:w="5254" w:type="dxa"/>
          </w:tcPr>
          <w:p w:rsidR="005A1328" w:rsidRDefault="00DF67A2">
            <w:pPr>
              <w:pStyle w:val="TableParagraph"/>
              <w:spacing w:line="315" w:lineRule="exact"/>
              <w:ind w:left="109"/>
              <w:rPr>
                <w:sz w:val="28"/>
              </w:rPr>
            </w:pPr>
            <w:r>
              <w:rPr>
                <w:sz w:val="28"/>
              </w:rPr>
              <w:t>Подвижные</w:t>
            </w:r>
            <w:r>
              <w:rPr>
                <w:spacing w:val="-7"/>
                <w:sz w:val="28"/>
              </w:rPr>
              <w:t xml:space="preserve"> </w:t>
            </w:r>
            <w:r>
              <w:rPr>
                <w:sz w:val="28"/>
              </w:rPr>
              <w:t>игры</w:t>
            </w:r>
            <w:r>
              <w:rPr>
                <w:spacing w:val="-7"/>
                <w:sz w:val="28"/>
              </w:rPr>
              <w:t xml:space="preserve"> </w:t>
            </w:r>
            <w:r>
              <w:rPr>
                <w:sz w:val="28"/>
              </w:rPr>
              <w:t>на</w:t>
            </w:r>
            <w:r>
              <w:rPr>
                <w:spacing w:val="-6"/>
                <w:sz w:val="28"/>
              </w:rPr>
              <w:t xml:space="preserve"> </w:t>
            </w:r>
            <w:r>
              <w:rPr>
                <w:spacing w:val="-2"/>
                <w:sz w:val="28"/>
              </w:rPr>
              <w:t>прогулке</w:t>
            </w:r>
          </w:p>
        </w:tc>
        <w:tc>
          <w:tcPr>
            <w:tcW w:w="1916" w:type="dxa"/>
          </w:tcPr>
          <w:p w:rsidR="005A1328" w:rsidRDefault="00DF67A2">
            <w:pPr>
              <w:pStyle w:val="TableParagraph"/>
              <w:spacing w:line="315" w:lineRule="exact"/>
              <w:ind w:left="104"/>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918" w:type="dxa"/>
          </w:tcPr>
          <w:p w:rsidR="005A1328" w:rsidRDefault="00DF67A2">
            <w:pPr>
              <w:pStyle w:val="TableParagraph"/>
              <w:spacing w:line="315" w:lineRule="exact"/>
              <w:ind w:left="104"/>
              <w:rPr>
                <w:sz w:val="28"/>
              </w:rPr>
            </w:pPr>
            <w:r>
              <w:rPr>
                <w:spacing w:val="-4"/>
                <w:sz w:val="28"/>
              </w:rPr>
              <w:t>2015</w:t>
            </w:r>
          </w:p>
        </w:tc>
      </w:tr>
      <w:tr w:rsidR="005A1328">
        <w:trPr>
          <w:trHeight w:val="753"/>
        </w:trPr>
        <w:tc>
          <w:tcPr>
            <w:tcW w:w="1844" w:type="dxa"/>
          </w:tcPr>
          <w:p w:rsidR="005A1328" w:rsidRDefault="00DF67A2">
            <w:pPr>
              <w:pStyle w:val="TableParagraph"/>
              <w:ind w:right="608"/>
              <w:rPr>
                <w:sz w:val="28"/>
              </w:rPr>
            </w:pPr>
            <w:r>
              <w:rPr>
                <w:spacing w:val="-2"/>
                <w:sz w:val="28"/>
              </w:rPr>
              <w:t xml:space="preserve">Борисова </w:t>
            </w:r>
            <w:r>
              <w:rPr>
                <w:spacing w:val="-4"/>
                <w:sz w:val="28"/>
              </w:rPr>
              <w:t>М.М.</w:t>
            </w:r>
          </w:p>
        </w:tc>
        <w:tc>
          <w:tcPr>
            <w:tcW w:w="5254" w:type="dxa"/>
          </w:tcPr>
          <w:p w:rsidR="005A1328" w:rsidRDefault="00DF67A2">
            <w:pPr>
              <w:pStyle w:val="TableParagraph"/>
              <w:ind w:left="109"/>
              <w:rPr>
                <w:sz w:val="28"/>
              </w:rPr>
            </w:pPr>
            <w:r>
              <w:rPr>
                <w:sz w:val="28"/>
              </w:rPr>
              <w:t>Малоподвижные</w:t>
            </w:r>
            <w:r>
              <w:rPr>
                <w:spacing w:val="-15"/>
                <w:sz w:val="28"/>
              </w:rPr>
              <w:t xml:space="preserve"> </w:t>
            </w:r>
            <w:r>
              <w:rPr>
                <w:sz w:val="28"/>
              </w:rPr>
              <w:t>игры</w:t>
            </w:r>
            <w:r>
              <w:rPr>
                <w:spacing w:val="-16"/>
                <w:sz w:val="28"/>
              </w:rPr>
              <w:t xml:space="preserve"> </w:t>
            </w:r>
            <w:r>
              <w:rPr>
                <w:sz w:val="28"/>
              </w:rPr>
              <w:t>и</w:t>
            </w:r>
            <w:r>
              <w:rPr>
                <w:spacing w:val="-16"/>
                <w:sz w:val="28"/>
              </w:rPr>
              <w:t xml:space="preserve"> </w:t>
            </w:r>
            <w:r>
              <w:rPr>
                <w:sz w:val="28"/>
              </w:rPr>
              <w:t xml:space="preserve">игровые </w:t>
            </w:r>
            <w:r>
              <w:rPr>
                <w:spacing w:val="-2"/>
                <w:sz w:val="28"/>
              </w:rPr>
              <w:t>упражнения</w:t>
            </w:r>
          </w:p>
        </w:tc>
        <w:tc>
          <w:tcPr>
            <w:tcW w:w="1916" w:type="dxa"/>
          </w:tcPr>
          <w:p w:rsidR="005A1328" w:rsidRDefault="00DF67A2">
            <w:pPr>
              <w:pStyle w:val="TableParagraph"/>
              <w:ind w:left="104" w:right="206"/>
              <w:rPr>
                <w:sz w:val="28"/>
              </w:rPr>
            </w:pPr>
            <w:r>
              <w:rPr>
                <w:sz w:val="28"/>
              </w:rPr>
              <w:t>М.:</w:t>
            </w:r>
            <w:r>
              <w:rPr>
                <w:spacing w:val="-18"/>
                <w:sz w:val="28"/>
              </w:rPr>
              <w:t xml:space="preserve"> </w:t>
            </w:r>
            <w:r>
              <w:rPr>
                <w:sz w:val="28"/>
              </w:rPr>
              <w:t xml:space="preserve">Мозаика- </w:t>
            </w:r>
            <w:r>
              <w:rPr>
                <w:spacing w:val="-2"/>
                <w:sz w:val="28"/>
              </w:rPr>
              <w:t>Синтез</w:t>
            </w:r>
          </w:p>
        </w:tc>
        <w:tc>
          <w:tcPr>
            <w:tcW w:w="918" w:type="dxa"/>
          </w:tcPr>
          <w:p w:rsidR="005A1328" w:rsidRDefault="00DF67A2">
            <w:pPr>
              <w:pStyle w:val="TableParagraph"/>
              <w:spacing w:line="315" w:lineRule="exact"/>
              <w:ind w:left="104"/>
              <w:rPr>
                <w:sz w:val="28"/>
              </w:rPr>
            </w:pPr>
            <w:r>
              <w:rPr>
                <w:spacing w:val="-4"/>
                <w:sz w:val="28"/>
              </w:rPr>
              <w:t>2015</w:t>
            </w:r>
          </w:p>
        </w:tc>
      </w:tr>
      <w:tr w:rsidR="005A1328">
        <w:trPr>
          <w:trHeight w:val="643"/>
        </w:trPr>
        <w:tc>
          <w:tcPr>
            <w:tcW w:w="1844" w:type="dxa"/>
          </w:tcPr>
          <w:p w:rsidR="005A1328" w:rsidRDefault="00DF67A2">
            <w:pPr>
              <w:pStyle w:val="TableParagraph"/>
              <w:spacing w:line="315" w:lineRule="exact"/>
              <w:rPr>
                <w:sz w:val="28"/>
              </w:rPr>
            </w:pPr>
            <w:r>
              <w:rPr>
                <w:spacing w:val="-2"/>
                <w:sz w:val="28"/>
              </w:rPr>
              <w:t>Голубева</w:t>
            </w:r>
          </w:p>
          <w:p w:rsidR="005A1328" w:rsidRDefault="00DF67A2">
            <w:pPr>
              <w:pStyle w:val="TableParagraph"/>
              <w:spacing w:line="308" w:lineRule="exact"/>
              <w:rPr>
                <w:sz w:val="28"/>
              </w:rPr>
            </w:pPr>
            <w:r>
              <w:rPr>
                <w:spacing w:val="-4"/>
                <w:sz w:val="28"/>
              </w:rPr>
              <w:t>Л.Г.</w:t>
            </w:r>
          </w:p>
        </w:tc>
        <w:tc>
          <w:tcPr>
            <w:tcW w:w="5254" w:type="dxa"/>
          </w:tcPr>
          <w:p w:rsidR="005A1328" w:rsidRDefault="00DF67A2">
            <w:pPr>
              <w:pStyle w:val="TableParagraph"/>
              <w:spacing w:line="315" w:lineRule="exact"/>
              <w:ind w:left="109"/>
              <w:rPr>
                <w:sz w:val="28"/>
              </w:rPr>
            </w:pPr>
            <w:r>
              <w:rPr>
                <w:sz w:val="28"/>
              </w:rPr>
              <w:t>Гимнастика</w:t>
            </w:r>
            <w:r>
              <w:rPr>
                <w:spacing w:val="-6"/>
                <w:sz w:val="28"/>
              </w:rPr>
              <w:t xml:space="preserve"> </w:t>
            </w:r>
            <w:r>
              <w:rPr>
                <w:sz w:val="28"/>
              </w:rPr>
              <w:t>и</w:t>
            </w:r>
            <w:r>
              <w:rPr>
                <w:spacing w:val="-6"/>
                <w:sz w:val="28"/>
              </w:rPr>
              <w:t xml:space="preserve"> </w:t>
            </w:r>
            <w:r>
              <w:rPr>
                <w:sz w:val="28"/>
              </w:rPr>
              <w:t>массаж</w:t>
            </w:r>
            <w:r>
              <w:rPr>
                <w:spacing w:val="-6"/>
                <w:sz w:val="28"/>
              </w:rPr>
              <w:t xml:space="preserve"> </w:t>
            </w:r>
            <w:r>
              <w:rPr>
                <w:sz w:val="28"/>
              </w:rPr>
              <w:t>для</w:t>
            </w:r>
            <w:r>
              <w:rPr>
                <w:spacing w:val="-4"/>
                <w:sz w:val="28"/>
              </w:rPr>
              <w:t xml:space="preserve"> самых</w:t>
            </w:r>
          </w:p>
          <w:p w:rsidR="005A1328" w:rsidRDefault="00DF67A2">
            <w:pPr>
              <w:pStyle w:val="TableParagraph"/>
              <w:spacing w:line="308" w:lineRule="exact"/>
              <w:ind w:left="109"/>
              <w:rPr>
                <w:sz w:val="28"/>
              </w:rPr>
            </w:pPr>
            <w:r>
              <w:rPr>
                <w:spacing w:val="-2"/>
                <w:sz w:val="28"/>
              </w:rPr>
              <w:t>маленьких</w:t>
            </w:r>
          </w:p>
        </w:tc>
        <w:tc>
          <w:tcPr>
            <w:tcW w:w="1916" w:type="dxa"/>
          </w:tcPr>
          <w:p w:rsidR="005A1328" w:rsidRDefault="00DF67A2">
            <w:pPr>
              <w:pStyle w:val="TableParagraph"/>
              <w:spacing w:line="315" w:lineRule="exact"/>
              <w:ind w:left="104"/>
              <w:rPr>
                <w:sz w:val="28"/>
              </w:rPr>
            </w:pPr>
            <w:r>
              <w:rPr>
                <w:sz w:val="28"/>
              </w:rPr>
              <w:t>М.:</w:t>
            </w:r>
            <w:r>
              <w:rPr>
                <w:spacing w:val="-4"/>
                <w:sz w:val="28"/>
              </w:rPr>
              <w:t xml:space="preserve"> </w:t>
            </w:r>
            <w:r>
              <w:rPr>
                <w:spacing w:val="-2"/>
                <w:sz w:val="28"/>
              </w:rPr>
              <w:t>Мозаика-</w:t>
            </w:r>
          </w:p>
          <w:p w:rsidR="005A1328" w:rsidRDefault="00DF67A2">
            <w:pPr>
              <w:pStyle w:val="TableParagraph"/>
              <w:spacing w:line="308" w:lineRule="exact"/>
              <w:ind w:left="104"/>
              <w:rPr>
                <w:sz w:val="28"/>
              </w:rPr>
            </w:pPr>
            <w:r>
              <w:rPr>
                <w:spacing w:val="-2"/>
                <w:sz w:val="28"/>
              </w:rPr>
              <w:t>Синтез</w:t>
            </w:r>
          </w:p>
        </w:tc>
        <w:tc>
          <w:tcPr>
            <w:tcW w:w="918" w:type="dxa"/>
          </w:tcPr>
          <w:p w:rsidR="005A1328" w:rsidRDefault="00DF67A2">
            <w:pPr>
              <w:pStyle w:val="TableParagraph"/>
              <w:spacing w:line="315" w:lineRule="exact"/>
              <w:ind w:left="104"/>
              <w:rPr>
                <w:sz w:val="28"/>
              </w:rPr>
            </w:pPr>
            <w:r>
              <w:rPr>
                <w:spacing w:val="-4"/>
                <w:sz w:val="28"/>
              </w:rPr>
              <w:t>2012</w:t>
            </w:r>
          </w:p>
        </w:tc>
      </w:tr>
      <w:tr w:rsidR="005A1328">
        <w:trPr>
          <w:trHeight w:val="969"/>
        </w:trPr>
        <w:tc>
          <w:tcPr>
            <w:tcW w:w="1844" w:type="dxa"/>
          </w:tcPr>
          <w:p w:rsidR="005A1328" w:rsidRDefault="00DF67A2">
            <w:pPr>
              <w:pStyle w:val="TableParagraph"/>
              <w:spacing w:line="315" w:lineRule="exact"/>
              <w:rPr>
                <w:sz w:val="28"/>
              </w:rPr>
            </w:pPr>
            <w:r>
              <w:rPr>
                <w:sz w:val="28"/>
              </w:rPr>
              <w:t>Сост.</w:t>
            </w:r>
            <w:r>
              <w:rPr>
                <w:spacing w:val="-4"/>
                <w:sz w:val="28"/>
              </w:rPr>
              <w:t xml:space="preserve"> Т.А.</w:t>
            </w:r>
          </w:p>
          <w:p w:rsidR="005A1328" w:rsidRDefault="00DF67A2">
            <w:pPr>
              <w:pStyle w:val="TableParagraph"/>
              <w:spacing w:line="322" w:lineRule="exact"/>
              <w:ind w:right="261"/>
              <w:rPr>
                <w:sz w:val="28"/>
              </w:rPr>
            </w:pPr>
            <w:r>
              <w:rPr>
                <w:sz w:val="28"/>
              </w:rPr>
              <w:t>Гусева,</w:t>
            </w:r>
            <w:r>
              <w:rPr>
                <w:spacing w:val="-18"/>
                <w:sz w:val="28"/>
              </w:rPr>
              <w:t xml:space="preserve"> </w:t>
            </w:r>
            <w:r>
              <w:rPr>
                <w:sz w:val="28"/>
              </w:rPr>
              <w:t xml:space="preserve">Т.О. </w:t>
            </w:r>
            <w:r>
              <w:rPr>
                <w:spacing w:val="-2"/>
                <w:sz w:val="28"/>
              </w:rPr>
              <w:t>Иванова</w:t>
            </w:r>
          </w:p>
        </w:tc>
        <w:tc>
          <w:tcPr>
            <w:tcW w:w="5254" w:type="dxa"/>
          </w:tcPr>
          <w:p w:rsidR="005A1328" w:rsidRDefault="00DF67A2">
            <w:pPr>
              <w:pStyle w:val="TableParagraph"/>
              <w:tabs>
                <w:tab w:val="left" w:pos="1736"/>
                <w:tab w:val="left" w:pos="2537"/>
                <w:tab w:val="left" w:pos="3160"/>
                <w:tab w:val="left" w:pos="4033"/>
              </w:tabs>
              <w:spacing w:line="242" w:lineRule="auto"/>
              <w:ind w:left="109" w:right="106"/>
              <w:rPr>
                <w:sz w:val="28"/>
              </w:rPr>
            </w:pPr>
            <w:r>
              <w:rPr>
                <w:spacing w:val="-2"/>
                <w:sz w:val="28"/>
              </w:rPr>
              <w:t>Подвижные</w:t>
            </w:r>
            <w:r>
              <w:rPr>
                <w:sz w:val="28"/>
              </w:rPr>
              <w:tab/>
            </w:r>
            <w:r>
              <w:rPr>
                <w:spacing w:val="-4"/>
                <w:sz w:val="28"/>
              </w:rPr>
              <w:t>игры</w:t>
            </w:r>
            <w:r>
              <w:rPr>
                <w:sz w:val="28"/>
              </w:rPr>
              <w:tab/>
            </w:r>
            <w:r>
              <w:rPr>
                <w:spacing w:val="-4"/>
                <w:sz w:val="28"/>
              </w:rPr>
              <w:t>для</w:t>
            </w:r>
            <w:r>
              <w:rPr>
                <w:sz w:val="28"/>
              </w:rPr>
              <w:tab/>
            </w:r>
            <w:r>
              <w:rPr>
                <w:spacing w:val="-4"/>
                <w:sz w:val="28"/>
              </w:rPr>
              <w:t>детей</w:t>
            </w:r>
            <w:r>
              <w:rPr>
                <w:sz w:val="28"/>
              </w:rPr>
              <w:tab/>
            </w:r>
            <w:r>
              <w:rPr>
                <w:spacing w:val="-2"/>
                <w:sz w:val="28"/>
              </w:rPr>
              <w:t xml:space="preserve">старшего </w:t>
            </w:r>
            <w:r>
              <w:rPr>
                <w:sz w:val="28"/>
              </w:rPr>
              <w:t>дошкольного возраста.</w:t>
            </w:r>
          </w:p>
        </w:tc>
        <w:tc>
          <w:tcPr>
            <w:tcW w:w="1916" w:type="dxa"/>
          </w:tcPr>
          <w:p w:rsidR="005A1328" w:rsidRDefault="00DF67A2">
            <w:pPr>
              <w:pStyle w:val="TableParagraph"/>
              <w:spacing w:line="242" w:lineRule="auto"/>
              <w:ind w:left="104" w:right="680"/>
              <w:rPr>
                <w:sz w:val="28"/>
              </w:rPr>
            </w:pPr>
            <w:r>
              <w:rPr>
                <w:sz w:val="28"/>
              </w:rPr>
              <w:t>Детство</w:t>
            </w:r>
            <w:r>
              <w:rPr>
                <w:spacing w:val="-18"/>
                <w:sz w:val="28"/>
              </w:rPr>
              <w:t xml:space="preserve"> </w:t>
            </w:r>
            <w:r>
              <w:rPr>
                <w:sz w:val="28"/>
              </w:rPr>
              <w:t xml:space="preserve">- </w:t>
            </w:r>
            <w:r>
              <w:rPr>
                <w:spacing w:val="-2"/>
                <w:sz w:val="28"/>
              </w:rPr>
              <w:t>пресс</w:t>
            </w:r>
          </w:p>
        </w:tc>
        <w:tc>
          <w:tcPr>
            <w:tcW w:w="918" w:type="dxa"/>
          </w:tcPr>
          <w:p w:rsidR="005A1328" w:rsidRDefault="00DF67A2">
            <w:pPr>
              <w:pStyle w:val="TableParagraph"/>
              <w:spacing w:line="315" w:lineRule="exact"/>
              <w:ind w:left="104"/>
              <w:rPr>
                <w:sz w:val="28"/>
              </w:rPr>
            </w:pPr>
            <w:r>
              <w:rPr>
                <w:spacing w:val="-4"/>
                <w:sz w:val="28"/>
              </w:rPr>
              <w:t>2013</w:t>
            </w:r>
          </w:p>
        </w:tc>
      </w:tr>
      <w:tr w:rsidR="005A1328">
        <w:trPr>
          <w:trHeight w:val="792"/>
        </w:trPr>
        <w:tc>
          <w:tcPr>
            <w:tcW w:w="1844" w:type="dxa"/>
          </w:tcPr>
          <w:p w:rsidR="005A1328" w:rsidRDefault="00DF67A2">
            <w:pPr>
              <w:pStyle w:val="TableParagraph"/>
              <w:ind w:right="369"/>
              <w:rPr>
                <w:sz w:val="28"/>
              </w:rPr>
            </w:pPr>
            <w:r>
              <w:rPr>
                <w:spacing w:val="-2"/>
                <w:sz w:val="28"/>
              </w:rPr>
              <w:t xml:space="preserve">Картушина </w:t>
            </w:r>
            <w:r>
              <w:rPr>
                <w:spacing w:val="-4"/>
                <w:sz w:val="28"/>
              </w:rPr>
              <w:t>М.Ю.</w:t>
            </w:r>
          </w:p>
        </w:tc>
        <w:tc>
          <w:tcPr>
            <w:tcW w:w="5254" w:type="dxa"/>
          </w:tcPr>
          <w:p w:rsidR="005A1328" w:rsidRDefault="00DF67A2">
            <w:pPr>
              <w:pStyle w:val="TableParagraph"/>
              <w:ind w:left="109"/>
              <w:rPr>
                <w:sz w:val="28"/>
              </w:rPr>
            </w:pPr>
            <w:r>
              <w:rPr>
                <w:sz w:val="28"/>
              </w:rPr>
              <w:t>Сценарии</w:t>
            </w:r>
            <w:r>
              <w:rPr>
                <w:spacing w:val="-14"/>
                <w:sz w:val="28"/>
              </w:rPr>
              <w:t xml:space="preserve"> </w:t>
            </w:r>
            <w:r>
              <w:rPr>
                <w:sz w:val="28"/>
              </w:rPr>
              <w:t>оздоровительных</w:t>
            </w:r>
            <w:r>
              <w:rPr>
                <w:spacing w:val="-17"/>
                <w:sz w:val="28"/>
              </w:rPr>
              <w:t xml:space="preserve"> </w:t>
            </w:r>
            <w:r>
              <w:rPr>
                <w:sz w:val="28"/>
              </w:rPr>
              <w:t>досугов,</w:t>
            </w:r>
            <w:r>
              <w:rPr>
                <w:spacing w:val="-12"/>
                <w:sz w:val="28"/>
              </w:rPr>
              <w:t xml:space="preserve"> </w:t>
            </w:r>
            <w:r>
              <w:rPr>
                <w:sz w:val="28"/>
              </w:rPr>
              <w:t xml:space="preserve">5-6 </w:t>
            </w:r>
            <w:r>
              <w:rPr>
                <w:spacing w:val="-4"/>
                <w:sz w:val="28"/>
              </w:rPr>
              <w:t>лет</w:t>
            </w:r>
          </w:p>
        </w:tc>
        <w:tc>
          <w:tcPr>
            <w:tcW w:w="1916" w:type="dxa"/>
          </w:tcPr>
          <w:p w:rsidR="005A1328" w:rsidRDefault="00DF67A2">
            <w:pPr>
              <w:pStyle w:val="TableParagraph"/>
              <w:spacing w:line="315" w:lineRule="exact"/>
              <w:ind w:left="104"/>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918" w:type="dxa"/>
          </w:tcPr>
          <w:p w:rsidR="005A1328" w:rsidRDefault="00DF67A2">
            <w:pPr>
              <w:pStyle w:val="TableParagraph"/>
              <w:spacing w:line="315" w:lineRule="exact"/>
              <w:ind w:left="104"/>
              <w:rPr>
                <w:sz w:val="28"/>
              </w:rPr>
            </w:pPr>
            <w:r>
              <w:rPr>
                <w:spacing w:val="-4"/>
                <w:sz w:val="28"/>
              </w:rPr>
              <w:t>2007</w:t>
            </w:r>
          </w:p>
        </w:tc>
      </w:tr>
      <w:tr w:rsidR="005A1328">
        <w:trPr>
          <w:trHeight w:val="642"/>
        </w:trPr>
        <w:tc>
          <w:tcPr>
            <w:tcW w:w="1844" w:type="dxa"/>
          </w:tcPr>
          <w:p w:rsidR="005A1328" w:rsidRDefault="00DF67A2">
            <w:pPr>
              <w:pStyle w:val="TableParagraph"/>
              <w:spacing w:line="315" w:lineRule="exact"/>
              <w:rPr>
                <w:sz w:val="28"/>
              </w:rPr>
            </w:pPr>
            <w:r>
              <w:rPr>
                <w:sz w:val="28"/>
              </w:rPr>
              <w:t>Авт.-сост.</w:t>
            </w:r>
            <w:r>
              <w:rPr>
                <w:spacing w:val="-12"/>
                <w:sz w:val="28"/>
              </w:rPr>
              <w:t xml:space="preserve"> </w:t>
            </w:r>
            <w:r>
              <w:rPr>
                <w:spacing w:val="-5"/>
                <w:sz w:val="28"/>
              </w:rPr>
              <w:t>С.</w:t>
            </w:r>
          </w:p>
          <w:p w:rsidR="005A1328" w:rsidRDefault="00DF67A2">
            <w:pPr>
              <w:pStyle w:val="TableParagraph"/>
              <w:spacing w:line="308" w:lineRule="exact"/>
              <w:rPr>
                <w:sz w:val="28"/>
              </w:rPr>
            </w:pPr>
            <w:r>
              <w:rPr>
                <w:sz w:val="28"/>
              </w:rPr>
              <w:t>Ф.</w:t>
            </w:r>
            <w:r>
              <w:rPr>
                <w:spacing w:val="1"/>
                <w:sz w:val="28"/>
              </w:rPr>
              <w:t xml:space="preserve"> </w:t>
            </w:r>
            <w:r>
              <w:rPr>
                <w:spacing w:val="-2"/>
                <w:sz w:val="28"/>
              </w:rPr>
              <w:t>Копылова</w:t>
            </w:r>
          </w:p>
        </w:tc>
        <w:tc>
          <w:tcPr>
            <w:tcW w:w="5254" w:type="dxa"/>
          </w:tcPr>
          <w:p w:rsidR="005A1328" w:rsidRDefault="00DF67A2">
            <w:pPr>
              <w:pStyle w:val="TableParagraph"/>
              <w:spacing w:line="315" w:lineRule="exact"/>
              <w:ind w:left="109"/>
              <w:rPr>
                <w:sz w:val="28"/>
              </w:rPr>
            </w:pPr>
            <w:r>
              <w:rPr>
                <w:sz w:val="28"/>
              </w:rPr>
              <w:t>Физкультурные</w:t>
            </w:r>
            <w:r>
              <w:rPr>
                <w:spacing w:val="-6"/>
                <w:sz w:val="28"/>
              </w:rPr>
              <w:t xml:space="preserve"> </w:t>
            </w:r>
            <w:r>
              <w:rPr>
                <w:sz w:val="28"/>
              </w:rPr>
              <w:t>занятия</w:t>
            </w:r>
            <w:r>
              <w:rPr>
                <w:spacing w:val="-7"/>
                <w:sz w:val="28"/>
              </w:rPr>
              <w:t xml:space="preserve"> </w:t>
            </w:r>
            <w:r>
              <w:rPr>
                <w:sz w:val="28"/>
              </w:rPr>
              <w:t>с</w:t>
            </w:r>
            <w:r>
              <w:rPr>
                <w:spacing w:val="-8"/>
                <w:sz w:val="28"/>
              </w:rPr>
              <w:t xml:space="preserve"> </w:t>
            </w:r>
            <w:r>
              <w:rPr>
                <w:spacing w:val="-2"/>
                <w:sz w:val="28"/>
              </w:rPr>
              <w:t>элементами</w:t>
            </w:r>
          </w:p>
          <w:p w:rsidR="005A1328" w:rsidRDefault="00DF67A2">
            <w:pPr>
              <w:pStyle w:val="TableParagraph"/>
              <w:spacing w:line="308" w:lineRule="exact"/>
              <w:ind w:left="109"/>
              <w:rPr>
                <w:sz w:val="28"/>
              </w:rPr>
            </w:pPr>
            <w:r>
              <w:rPr>
                <w:spacing w:val="-2"/>
                <w:sz w:val="28"/>
              </w:rPr>
              <w:t>логоритмики</w:t>
            </w:r>
          </w:p>
        </w:tc>
        <w:tc>
          <w:tcPr>
            <w:tcW w:w="1916" w:type="dxa"/>
          </w:tcPr>
          <w:p w:rsidR="005A1328" w:rsidRDefault="00DF67A2">
            <w:pPr>
              <w:pStyle w:val="TableParagraph"/>
              <w:spacing w:line="315" w:lineRule="exact"/>
              <w:ind w:left="104"/>
              <w:rPr>
                <w:sz w:val="28"/>
              </w:rPr>
            </w:pPr>
            <w:r>
              <w:rPr>
                <w:spacing w:val="-2"/>
                <w:sz w:val="28"/>
              </w:rPr>
              <w:t>Волгоград:</w:t>
            </w:r>
          </w:p>
          <w:p w:rsidR="005A1328" w:rsidRDefault="00DF67A2">
            <w:pPr>
              <w:pStyle w:val="TableParagraph"/>
              <w:spacing w:line="308" w:lineRule="exact"/>
              <w:ind w:left="104"/>
              <w:rPr>
                <w:sz w:val="28"/>
              </w:rPr>
            </w:pPr>
            <w:r>
              <w:rPr>
                <w:spacing w:val="-2"/>
                <w:sz w:val="28"/>
              </w:rPr>
              <w:t>Учитель</w:t>
            </w:r>
          </w:p>
        </w:tc>
        <w:tc>
          <w:tcPr>
            <w:tcW w:w="918" w:type="dxa"/>
          </w:tcPr>
          <w:p w:rsidR="005A1328" w:rsidRDefault="00DF67A2">
            <w:pPr>
              <w:pStyle w:val="TableParagraph"/>
              <w:spacing w:line="315" w:lineRule="exact"/>
              <w:ind w:left="104"/>
              <w:rPr>
                <w:sz w:val="28"/>
              </w:rPr>
            </w:pPr>
            <w:r>
              <w:rPr>
                <w:spacing w:val="-4"/>
                <w:sz w:val="28"/>
              </w:rPr>
              <w:t>2013</w:t>
            </w:r>
          </w:p>
        </w:tc>
      </w:tr>
      <w:tr w:rsidR="005A1328">
        <w:trPr>
          <w:trHeight w:val="648"/>
        </w:trPr>
        <w:tc>
          <w:tcPr>
            <w:tcW w:w="1844" w:type="dxa"/>
          </w:tcPr>
          <w:p w:rsidR="005A1328" w:rsidRDefault="00DF67A2">
            <w:pPr>
              <w:pStyle w:val="TableParagraph"/>
              <w:spacing w:line="320" w:lineRule="exact"/>
              <w:rPr>
                <w:sz w:val="28"/>
              </w:rPr>
            </w:pPr>
            <w:r>
              <w:rPr>
                <w:sz w:val="28"/>
              </w:rPr>
              <w:t>Лисина</w:t>
            </w:r>
            <w:r>
              <w:rPr>
                <w:spacing w:val="-9"/>
                <w:sz w:val="28"/>
              </w:rPr>
              <w:t xml:space="preserve"> </w:t>
            </w:r>
            <w:r>
              <w:rPr>
                <w:spacing w:val="-4"/>
                <w:sz w:val="28"/>
              </w:rPr>
              <w:t>Т.В.</w:t>
            </w:r>
          </w:p>
        </w:tc>
        <w:tc>
          <w:tcPr>
            <w:tcW w:w="5254" w:type="dxa"/>
          </w:tcPr>
          <w:p w:rsidR="005A1328" w:rsidRDefault="00DF67A2">
            <w:pPr>
              <w:pStyle w:val="TableParagraph"/>
              <w:tabs>
                <w:tab w:val="left" w:pos="1856"/>
                <w:tab w:val="left" w:pos="3802"/>
                <w:tab w:val="left" w:pos="4723"/>
              </w:tabs>
              <w:spacing w:line="322" w:lineRule="exact"/>
              <w:ind w:left="109" w:right="102"/>
              <w:rPr>
                <w:sz w:val="28"/>
              </w:rPr>
            </w:pPr>
            <w:r>
              <w:rPr>
                <w:spacing w:val="-2"/>
                <w:sz w:val="28"/>
              </w:rPr>
              <w:t>Подвижные</w:t>
            </w:r>
            <w:r>
              <w:rPr>
                <w:sz w:val="28"/>
              </w:rPr>
              <w:tab/>
            </w:r>
            <w:r>
              <w:rPr>
                <w:spacing w:val="-2"/>
                <w:sz w:val="28"/>
              </w:rPr>
              <w:t>тематические</w:t>
            </w:r>
            <w:r>
              <w:rPr>
                <w:sz w:val="28"/>
              </w:rPr>
              <w:tab/>
            </w:r>
            <w:r>
              <w:rPr>
                <w:spacing w:val="-4"/>
                <w:sz w:val="28"/>
              </w:rPr>
              <w:t>игры</w:t>
            </w:r>
            <w:r>
              <w:rPr>
                <w:sz w:val="28"/>
              </w:rPr>
              <w:tab/>
            </w:r>
            <w:r>
              <w:rPr>
                <w:spacing w:val="-4"/>
                <w:sz w:val="28"/>
              </w:rPr>
              <w:t xml:space="preserve">для </w:t>
            </w:r>
            <w:r>
              <w:rPr>
                <w:spacing w:val="-2"/>
                <w:sz w:val="28"/>
              </w:rPr>
              <w:t>дошкольников</w:t>
            </w:r>
          </w:p>
        </w:tc>
        <w:tc>
          <w:tcPr>
            <w:tcW w:w="1916" w:type="dxa"/>
          </w:tcPr>
          <w:p w:rsidR="005A1328" w:rsidRDefault="00DF67A2">
            <w:pPr>
              <w:pStyle w:val="TableParagraph"/>
              <w:spacing w:line="320" w:lineRule="exact"/>
              <w:ind w:left="104"/>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918" w:type="dxa"/>
          </w:tcPr>
          <w:p w:rsidR="005A1328" w:rsidRDefault="00DF67A2">
            <w:pPr>
              <w:pStyle w:val="TableParagraph"/>
              <w:spacing w:line="320" w:lineRule="exact"/>
              <w:ind w:left="104"/>
              <w:rPr>
                <w:sz w:val="28"/>
              </w:rPr>
            </w:pPr>
            <w:r>
              <w:rPr>
                <w:spacing w:val="-4"/>
                <w:sz w:val="28"/>
              </w:rPr>
              <w:t>2015</w:t>
            </w:r>
          </w:p>
        </w:tc>
      </w:tr>
      <w:tr w:rsidR="005A1328">
        <w:trPr>
          <w:trHeight w:val="642"/>
        </w:trPr>
        <w:tc>
          <w:tcPr>
            <w:tcW w:w="1844" w:type="dxa"/>
          </w:tcPr>
          <w:p w:rsidR="005A1328" w:rsidRDefault="00DF67A2">
            <w:pPr>
              <w:pStyle w:val="TableParagraph"/>
              <w:spacing w:line="315" w:lineRule="exact"/>
              <w:rPr>
                <w:sz w:val="28"/>
              </w:rPr>
            </w:pPr>
            <w:r>
              <w:rPr>
                <w:spacing w:val="-2"/>
                <w:sz w:val="28"/>
              </w:rPr>
              <w:t>Пензулаева</w:t>
            </w:r>
          </w:p>
          <w:p w:rsidR="005A1328" w:rsidRDefault="00DF67A2">
            <w:pPr>
              <w:pStyle w:val="TableParagraph"/>
              <w:spacing w:line="308" w:lineRule="exact"/>
              <w:rPr>
                <w:sz w:val="28"/>
              </w:rPr>
            </w:pPr>
            <w:r>
              <w:rPr>
                <w:spacing w:val="-4"/>
                <w:sz w:val="28"/>
              </w:rPr>
              <w:t>Л.И.</w:t>
            </w:r>
          </w:p>
        </w:tc>
        <w:tc>
          <w:tcPr>
            <w:tcW w:w="5254" w:type="dxa"/>
          </w:tcPr>
          <w:p w:rsidR="005A1328" w:rsidRDefault="00DF67A2">
            <w:pPr>
              <w:pStyle w:val="TableParagraph"/>
              <w:spacing w:line="315" w:lineRule="exact"/>
              <w:ind w:left="109"/>
              <w:rPr>
                <w:sz w:val="28"/>
              </w:rPr>
            </w:pPr>
            <w:r>
              <w:rPr>
                <w:sz w:val="28"/>
              </w:rPr>
              <w:t>Оздоровительная</w:t>
            </w:r>
            <w:r>
              <w:rPr>
                <w:spacing w:val="-10"/>
                <w:sz w:val="28"/>
              </w:rPr>
              <w:t xml:space="preserve"> </w:t>
            </w:r>
            <w:r>
              <w:rPr>
                <w:sz w:val="28"/>
              </w:rPr>
              <w:t>гимнастика</w:t>
            </w:r>
            <w:r>
              <w:rPr>
                <w:spacing w:val="-7"/>
                <w:sz w:val="28"/>
              </w:rPr>
              <w:t xml:space="preserve"> </w:t>
            </w:r>
            <w:r>
              <w:rPr>
                <w:sz w:val="28"/>
              </w:rPr>
              <w:t>для</w:t>
            </w:r>
            <w:r>
              <w:rPr>
                <w:spacing w:val="-10"/>
                <w:sz w:val="28"/>
              </w:rPr>
              <w:t xml:space="preserve"> </w:t>
            </w:r>
            <w:r>
              <w:rPr>
                <w:spacing w:val="-2"/>
                <w:sz w:val="28"/>
              </w:rPr>
              <w:t>занятий</w:t>
            </w:r>
          </w:p>
          <w:p w:rsidR="005A1328" w:rsidRDefault="00DF67A2">
            <w:pPr>
              <w:pStyle w:val="TableParagraph"/>
              <w:spacing w:line="308" w:lineRule="exact"/>
              <w:ind w:left="109"/>
              <w:rPr>
                <w:sz w:val="28"/>
              </w:rPr>
            </w:pPr>
            <w:r>
              <w:rPr>
                <w:sz w:val="28"/>
              </w:rPr>
              <w:t>с</w:t>
            </w:r>
            <w:r>
              <w:rPr>
                <w:spacing w:val="-3"/>
                <w:sz w:val="28"/>
              </w:rPr>
              <w:t xml:space="preserve"> </w:t>
            </w:r>
            <w:r>
              <w:rPr>
                <w:sz w:val="28"/>
              </w:rPr>
              <w:t>детьми</w:t>
            </w:r>
            <w:r>
              <w:rPr>
                <w:spacing w:val="-4"/>
                <w:sz w:val="28"/>
              </w:rPr>
              <w:t xml:space="preserve"> </w:t>
            </w:r>
            <w:r>
              <w:rPr>
                <w:sz w:val="28"/>
              </w:rPr>
              <w:t>3-7</w:t>
            </w:r>
            <w:r>
              <w:rPr>
                <w:spacing w:val="-4"/>
                <w:sz w:val="28"/>
              </w:rPr>
              <w:t xml:space="preserve"> </w:t>
            </w:r>
            <w:r>
              <w:rPr>
                <w:spacing w:val="-5"/>
                <w:sz w:val="28"/>
              </w:rPr>
              <w:t>лет</w:t>
            </w:r>
          </w:p>
        </w:tc>
        <w:tc>
          <w:tcPr>
            <w:tcW w:w="1916" w:type="dxa"/>
          </w:tcPr>
          <w:p w:rsidR="005A1328" w:rsidRDefault="00DF67A2">
            <w:pPr>
              <w:pStyle w:val="TableParagraph"/>
              <w:spacing w:line="315" w:lineRule="exact"/>
              <w:ind w:left="104"/>
              <w:rPr>
                <w:sz w:val="28"/>
              </w:rPr>
            </w:pPr>
            <w:r>
              <w:rPr>
                <w:sz w:val="28"/>
              </w:rPr>
              <w:t>М.:</w:t>
            </w:r>
            <w:r>
              <w:rPr>
                <w:spacing w:val="-4"/>
                <w:sz w:val="28"/>
              </w:rPr>
              <w:t xml:space="preserve"> </w:t>
            </w:r>
            <w:r>
              <w:rPr>
                <w:spacing w:val="-2"/>
                <w:sz w:val="28"/>
              </w:rPr>
              <w:t>Мозаика-</w:t>
            </w:r>
          </w:p>
          <w:p w:rsidR="005A1328" w:rsidRDefault="00DF67A2">
            <w:pPr>
              <w:pStyle w:val="TableParagraph"/>
              <w:spacing w:line="308" w:lineRule="exact"/>
              <w:ind w:left="104"/>
              <w:rPr>
                <w:sz w:val="28"/>
              </w:rPr>
            </w:pPr>
            <w:r>
              <w:rPr>
                <w:spacing w:val="-2"/>
                <w:sz w:val="28"/>
              </w:rPr>
              <w:t>Синтез</w:t>
            </w:r>
          </w:p>
        </w:tc>
        <w:tc>
          <w:tcPr>
            <w:tcW w:w="918" w:type="dxa"/>
          </w:tcPr>
          <w:p w:rsidR="005A1328" w:rsidRDefault="00DF67A2">
            <w:pPr>
              <w:pStyle w:val="TableParagraph"/>
              <w:spacing w:line="315" w:lineRule="exact"/>
              <w:ind w:left="104"/>
              <w:rPr>
                <w:sz w:val="28"/>
              </w:rPr>
            </w:pPr>
            <w:r>
              <w:rPr>
                <w:spacing w:val="-4"/>
                <w:sz w:val="28"/>
              </w:rPr>
              <w:t>2014</w:t>
            </w:r>
          </w:p>
        </w:tc>
      </w:tr>
      <w:tr w:rsidR="005A1328">
        <w:trPr>
          <w:trHeight w:val="964"/>
        </w:trPr>
        <w:tc>
          <w:tcPr>
            <w:tcW w:w="1844" w:type="dxa"/>
          </w:tcPr>
          <w:p w:rsidR="005A1328" w:rsidRDefault="00DF67A2">
            <w:pPr>
              <w:pStyle w:val="TableParagraph"/>
              <w:ind w:right="352"/>
              <w:rPr>
                <w:sz w:val="28"/>
              </w:rPr>
            </w:pPr>
            <w:r>
              <w:rPr>
                <w:spacing w:val="-2"/>
                <w:sz w:val="28"/>
              </w:rPr>
              <w:t xml:space="preserve">Пензулаева </w:t>
            </w:r>
            <w:r>
              <w:rPr>
                <w:spacing w:val="-4"/>
                <w:sz w:val="28"/>
              </w:rPr>
              <w:t>Л.И.</w:t>
            </w:r>
          </w:p>
        </w:tc>
        <w:tc>
          <w:tcPr>
            <w:tcW w:w="5254" w:type="dxa"/>
          </w:tcPr>
          <w:p w:rsidR="005A1328" w:rsidRDefault="00DF67A2">
            <w:pPr>
              <w:pStyle w:val="TableParagraph"/>
              <w:ind w:left="109"/>
              <w:rPr>
                <w:sz w:val="28"/>
              </w:rPr>
            </w:pPr>
            <w:r>
              <w:rPr>
                <w:sz w:val="28"/>
              </w:rPr>
              <w:t>Физическая культура в детском саду. Младшая</w:t>
            </w:r>
            <w:r>
              <w:rPr>
                <w:spacing w:val="-5"/>
                <w:sz w:val="28"/>
              </w:rPr>
              <w:t xml:space="preserve"> </w:t>
            </w:r>
            <w:r>
              <w:rPr>
                <w:sz w:val="28"/>
              </w:rPr>
              <w:t>группа.</w:t>
            </w:r>
            <w:r>
              <w:rPr>
                <w:spacing w:val="-5"/>
                <w:sz w:val="28"/>
              </w:rPr>
              <w:t xml:space="preserve"> </w:t>
            </w:r>
            <w:r>
              <w:rPr>
                <w:sz w:val="28"/>
              </w:rPr>
              <w:t>Для</w:t>
            </w:r>
            <w:r>
              <w:rPr>
                <w:spacing w:val="-5"/>
                <w:sz w:val="28"/>
              </w:rPr>
              <w:t xml:space="preserve"> </w:t>
            </w:r>
            <w:r>
              <w:rPr>
                <w:sz w:val="28"/>
              </w:rPr>
              <w:t>занятий</w:t>
            </w:r>
            <w:r>
              <w:rPr>
                <w:spacing w:val="-7"/>
                <w:sz w:val="28"/>
              </w:rPr>
              <w:t xml:space="preserve"> </w:t>
            </w:r>
            <w:r>
              <w:rPr>
                <w:sz w:val="28"/>
              </w:rPr>
              <w:t>с</w:t>
            </w:r>
            <w:r>
              <w:rPr>
                <w:spacing w:val="-11"/>
                <w:sz w:val="28"/>
              </w:rPr>
              <w:t xml:space="preserve"> </w:t>
            </w:r>
            <w:r>
              <w:rPr>
                <w:sz w:val="28"/>
              </w:rPr>
              <w:t>детьми</w:t>
            </w:r>
            <w:r>
              <w:rPr>
                <w:spacing w:val="-7"/>
                <w:sz w:val="28"/>
              </w:rPr>
              <w:t xml:space="preserve"> </w:t>
            </w:r>
            <w:r>
              <w:rPr>
                <w:sz w:val="28"/>
              </w:rPr>
              <w:t>3-</w:t>
            </w:r>
          </w:p>
          <w:p w:rsidR="005A1328" w:rsidRDefault="00DF67A2">
            <w:pPr>
              <w:pStyle w:val="TableParagraph"/>
              <w:spacing w:line="308" w:lineRule="exact"/>
              <w:ind w:left="109"/>
              <w:rPr>
                <w:sz w:val="28"/>
              </w:rPr>
            </w:pPr>
            <w:r>
              <w:rPr>
                <w:sz w:val="28"/>
              </w:rPr>
              <w:t>4</w:t>
            </w:r>
            <w:r>
              <w:rPr>
                <w:spacing w:val="-1"/>
                <w:sz w:val="28"/>
              </w:rPr>
              <w:t xml:space="preserve"> </w:t>
            </w:r>
            <w:r>
              <w:rPr>
                <w:spacing w:val="-5"/>
                <w:sz w:val="28"/>
              </w:rPr>
              <w:t>лет</w:t>
            </w:r>
          </w:p>
        </w:tc>
        <w:tc>
          <w:tcPr>
            <w:tcW w:w="1916" w:type="dxa"/>
          </w:tcPr>
          <w:p w:rsidR="005A1328" w:rsidRDefault="00DF67A2">
            <w:pPr>
              <w:pStyle w:val="TableParagraph"/>
              <w:ind w:left="104" w:right="206"/>
              <w:rPr>
                <w:sz w:val="28"/>
              </w:rPr>
            </w:pPr>
            <w:r>
              <w:rPr>
                <w:sz w:val="28"/>
              </w:rPr>
              <w:t>М.:</w:t>
            </w:r>
            <w:r>
              <w:rPr>
                <w:spacing w:val="-18"/>
                <w:sz w:val="28"/>
              </w:rPr>
              <w:t xml:space="preserve"> </w:t>
            </w:r>
            <w:r>
              <w:rPr>
                <w:sz w:val="28"/>
              </w:rPr>
              <w:t xml:space="preserve">Мозаика- </w:t>
            </w:r>
            <w:r>
              <w:rPr>
                <w:spacing w:val="-2"/>
                <w:sz w:val="28"/>
              </w:rPr>
              <w:t>Синтез</w:t>
            </w:r>
          </w:p>
        </w:tc>
        <w:tc>
          <w:tcPr>
            <w:tcW w:w="918" w:type="dxa"/>
          </w:tcPr>
          <w:p w:rsidR="005A1328" w:rsidRDefault="00DF67A2">
            <w:pPr>
              <w:pStyle w:val="TableParagraph"/>
              <w:spacing w:line="315" w:lineRule="exact"/>
              <w:ind w:left="104"/>
              <w:rPr>
                <w:sz w:val="28"/>
              </w:rPr>
            </w:pPr>
            <w:r>
              <w:rPr>
                <w:spacing w:val="-4"/>
                <w:sz w:val="28"/>
              </w:rPr>
              <w:t>2015</w:t>
            </w:r>
          </w:p>
        </w:tc>
      </w:tr>
      <w:tr w:rsidR="005A1328">
        <w:trPr>
          <w:trHeight w:val="969"/>
        </w:trPr>
        <w:tc>
          <w:tcPr>
            <w:tcW w:w="1844" w:type="dxa"/>
          </w:tcPr>
          <w:p w:rsidR="005A1328" w:rsidRDefault="00DF67A2">
            <w:pPr>
              <w:pStyle w:val="TableParagraph"/>
              <w:ind w:right="352"/>
              <w:rPr>
                <w:sz w:val="28"/>
              </w:rPr>
            </w:pPr>
            <w:r>
              <w:rPr>
                <w:spacing w:val="-2"/>
                <w:sz w:val="28"/>
              </w:rPr>
              <w:t xml:space="preserve">Пензулаева </w:t>
            </w:r>
            <w:r>
              <w:rPr>
                <w:spacing w:val="-4"/>
                <w:sz w:val="28"/>
              </w:rPr>
              <w:t>Л.И.</w:t>
            </w:r>
          </w:p>
        </w:tc>
        <w:tc>
          <w:tcPr>
            <w:tcW w:w="5254" w:type="dxa"/>
          </w:tcPr>
          <w:p w:rsidR="005A1328" w:rsidRDefault="00DF67A2">
            <w:pPr>
              <w:pStyle w:val="TableParagraph"/>
              <w:ind w:left="109"/>
              <w:rPr>
                <w:sz w:val="28"/>
              </w:rPr>
            </w:pPr>
            <w:r>
              <w:rPr>
                <w:sz w:val="28"/>
              </w:rPr>
              <w:t>Физическая культура в детском саду. Средняя</w:t>
            </w:r>
            <w:r>
              <w:rPr>
                <w:spacing w:val="-6"/>
                <w:sz w:val="28"/>
              </w:rPr>
              <w:t xml:space="preserve"> </w:t>
            </w:r>
            <w:r>
              <w:rPr>
                <w:sz w:val="28"/>
              </w:rPr>
              <w:t>группа.</w:t>
            </w:r>
            <w:r>
              <w:rPr>
                <w:spacing w:val="-5"/>
                <w:sz w:val="28"/>
              </w:rPr>
              <w:t xml:space="preserve"> </w:t>
            </w:r>
            <w:r>
              <w:rPr>
                <w:sz w:val="28"/>
              </w:rPr>
              <w:t>Для</w:t>
            </w:r>
            <w:r>
              <w:rPr>
                <w:spacing w:val="-6"/>
                <w:sz w:val="28"/>
              </w:rPr>
              <w:t xml:space="preserve"> </w:t>
            </w:r>
            <w:r>
              <w:rPr>
                <w:sz w:val="28"/>
              </w:rPr>
              <w:t>занятий</w:t>
            </w:r>
            <w:r>
              <w:rPr>
                <w:spacing w:val="-7"/>
                <w:sz w:val="28"/>
              </w:rPr>
              <w:t xml:space="preserve"> </w:t>
            </w:r>
            <w:r>
              <w:rPr>
                <w:sz w:val="28"/>
              </w:rPr>
              <w:t>с</w:t>
            </w:r>
            <w:r>
              <w:rPr>
                <w:spacing w:val="-7"/>
                <w:sz w:val="28"/>
              </w:rPr>
              <w:t xml:space="preserve"> </w:t>
            </w:r>
            <w:r>
              <w:rPr>
                <w:sz w:val="28"/>
              </w:rPr>
              <w:t>детьми</w:t>
            </w:r>
            <w:r>
              <w:rPr>
                <w:spacing w:val="-7"/>
                <w:sz w:val="28"/>
              </w:rPr>
              <w:t xml:space="preserve"> </w:t>
            </w:r>
            <w:r>
              <w:rPr>
                <w:sz w:val="28"/>
              </w:rPr>
              <w:t>4-</w:t>
            </w:r>
          </w:p>
          <w:p w:rsidR="005A1328" w:rsidRDefault="00DF67A2">
            <w:pPr>
              <w:pStyle w:val="TableParagraph"/>
              <w:spacing w:line="312" w:lineRule="exact"/>
              <w:ind w:left="109"/>
              <w:rPr>
                <w:sz w:val="28"/>
              </w:rPr>
            </w:pPr>
            <w:r>
              <w:rPr>
                <w:sz w:val="28"/>
              </w:rPr>
              <w:t>5</w:t>
            </w:r>
            <w:r>
              <w:rPr>
                <w:spacing w:val="-1"/>
                <w:sz w:val="28"/>
              </w:rPr>
              <w:t xml:space="preserve"> </w:t>
            </w:r>
            <w:r>
              <w:rPr>
                <w:spacing w:val="-5"/>
                <w:sz w:val="28"/>
              </w:rPr>
              <w:t>лет</w:t>
            </w:r>
          </w:p>
        </w:tc>
        <w:tc>
          <w:tcPr>
            <w:tcW w:w="1916" w:type="dxa"/>
          </w:tcPr>
          <w:p w:rsidR="005A1328" w:rsidRDefault="00DF67A2">
            <w:pPr>
              <w:pStyle w:val="TableParagraph"/>
              <w:ind w:left="104" w:right="206"/>
              <w:rPr>
                <w:sz w:val="28"/>
              </w:rPr>
            </w:pPr>
            <w:r>
              <w:rPr>
                <w:sz w:val="28"/>
              </w:rPr>
              <w:t>М.:</w:t>
            </w:r>
            <w:r>
              <w:rPr>
                <w:spacing w:val="-18"/>
                <w:sz w:val="28"/>
              </w:rPr>
              <w:t xml:space="preserve"> </w:t>
            </w:r>
            <w:r>
              <w:rPr>
                <w:sz w:val="28"/>
              </w:rPr>
              <w:t xml:space="preserve">Мозаика- </w:t>
            </w:r>
            <w:r>
              <w:rPr>
                <w:spacing w:val="-2"/>
                <w:sz w:val="28"/>
              </w:rPr>
              <w:t>Синтез</w:t>
            </w:r>
          </w:p>
        </w:tc>
        <w:tc>
          <w:tcPr>
            <w:tcW w:w="918" w:type="dxa"/>
          </w:tcPr>
          <w:p w:rsidR="005A1328" w:rsidRDefault="00DF67A2">
            <w:pPr>
              <w:pStyle w:val="TableParagraph"/>
              <w:spacing w:line="315" w:lineRule="exact"/>
              <w:ind w:left="104"/>
              <w:rPr>
                <w:sz w:val="28"/>
              </w:rPr>
            </w:pPr>
            <w:r>
              <w:rPr>
                <w:spacing w:val="-4"/>
                <w:sz w:val="28"/>
              </w:rPr>
              <w:t>2015</w:t>
            </w:r>
          </w:p>
        </w:tc>
      </w:tr>
      <w:tr w:rsidR="005A1328">
        <w:trPr>
          <w:trHeight w:val="965"/>
        </w:trPr>
        <w:tc>
          <w:tcPr>
            <w:tcW w:w="1844" w:type="dxa"/>
          </w:tcPr>
          <w:p w:rsidR="005A1328" w:rsidRDefault="00DF67A2">
            <w:pPr>
              <w:pStyle w:val="TableParagraph"/>
              <w:ind w:right="352"/>
              <w:rPr>
                <w:sz w:val="28"/>
              </w:rPr>
            </w:pPr>
            <w:r>
              <w:rPr>
                <w:spacing w:val="-2"/>
                <w:sz w:val="28"/>
              </w:rPr>
              <w:t xml:space="preserve">Пензулаева </w:t>
            </w:r>
            <w:r>
              <w:rPr>
                <w:spacing w:val="-4"/>
                <w:sz w:val="28"/>
              </w:rPr>
              <w:t>Л.И.</w:t>
            </w:r>
          </w:p>
        </w:tc>
        <w:tc>
          <w:tcPr>
            <w:tcW w:w="5254" w:type="dxa"/>
          </w:tcPr>
          <w:p w:rsidR="005A1328" w:rsidRDefault="00DF67A2">
            <w:pPr>
              <w:pStyle w:val="TableParagraph"/>
              <w:ind w:left="109"/>
              <w:rPr>
                <w:sz w:val="28"/>
              </w:rPr>
            </w:pPr>
            <w:r>
              <w:rPr>
                <w:sz w:val="28"/>
              </w:rPr>
              <w:t>Физическая культура в детском саду. Старшая</w:t>
            </w:r>
            <w:r>
              <w:rPr>
                <w:spacing w:val="-6"/>
                <w:sz w:val="28"/>
              </w:rPr>
              <w:t xml:space="preserve"> </w:t>
            </w:r>
            <w:r>
              <w:rPr>
                <w:sz w:val="28"/>
              </w:rPr>
              <w:t>группа.</w:t>
            </w:r>
            <w:r>
              <w:rPr>
                <w:spacing w:val="-5"/>
                <w:sz w:val="28"/>
              </w:rPr>
              <w:t xml:space="preserve"> </w:t>
            </w:r>
            <w:r>
              <w:rPr>
                <w:sz w:val="28"/>
              </w:rPr>
              <w:t>Для</w:t>
            </w:r>
            <w:r>
              <w:rPr>
                <w:spacing w:val="-6"/>
                <w:sz w:val="28"/>
              </w:rPr>
              <w:t xml:space="preserve"> </w:t>
            </w:r>
            <w:r>
              <w:rPr>
                <w:sz w:val="28"/>
              </w:rPr>
              <w:t>занятий</w:t>
            </w:r>
            <w:r>
              <w:rPr>
                <w:spacing w:val="-8"/>
                <w:sz w:val="28"/>
              </w:rPr>
              <w:t xml:space="preserve"> </w:t>
            </w:r>
            <w:r>
              <w:rPr>
                <w:sz w:val="28"/>
              </w:rPr>
              <w:t>с</w:t>
            </w:r>
            <w:r>
              <w:rPr>
                <w:spacing w:val="-7"/>
                <w:sz w:val="28"/>
              </w:rPr>
              <w:t xml:space="preserve"> </w:t>
            </w:r>
            <w:r>
              <w:rPr>
                <w:sz w:val="28"/>
              </w:rPr>
              <w:t>детьми</w:t>
            </w:r>
            <w:r>
              <w:rPr>
                <w:spacing w:val="-8"/>
                <w:sz w:val="28"/>
              </w:rPr>
              <w:t xml:space="preserve"> </w:t>
            </w:r>
            <w:r>
              <w:rPr>
                <w:sz w:val="28"/>
              </w:rPr>
              <w:t>5-</w:t>
            </w:r>
          </w:p>
          <w:p w:rsidR="005A1328" w:rsidRDefault="00DF67A2">
            <w:pPr>
              <w:pStyle w:val="TableParagraph"/>
              <w:spacing w:line="308" w:lineRule="exact"/>
              <w:ind w:left="109"/>
              <w:rPr>
                <w:sz w:val="28"/>
              </w:rPr>
            </w:pPr>
            <w:r>
              <w:rPr>
                <w:sz w:val="28"/>
              </w:rPr>
              <w:t>6</w:t>
            </w:r>
            <w:r>
              <w:rPr>
                <w:spacing w:val="-1"/>
                <w:sz w:val="28"/>
              </w:rPr>
              <w:t xml:space="preserve"> </w:t>
            </w:r>
            <w:r>
              <w:rPr>
                <w:spacing w:val="-5"/>
                <w:sz w:val="28"/>
              </w:rPr>
              <w:t>лет</w:t>
            </w:r>
          </w:p>
        </w:tc>
        <w:tc>
          <w:tcPr>
            <w:tcW w:w="1916" w:type="dxa"/>
          </w:tcPr>
          <w:p w:rsidR="005A1328" w:rsidRDefault="00DF67A2">
            <w:pPr>
              <w:pStyle w:val="TableParagraph"/>
              <w:ind w:left="104" w:right="206"/>
              <w:rPr>
                <w:sz w:val="28"/>
              </w:rPr>
            </w:pPr>
            <w:r>
              <w:rPr>
                <w:sz w:val="28"/>
              </w:rPr>
              <w:t>М.:</w:t>
            </w:r>
            <w:r>
              <w:rPr>
                <w:spacing w:val="-18"/>
                <w:sz w:val="28"/>
              </w:rPr>
              <w:t xml:space="preserve"> </w:t>
            </w:r>
            <w:r>
              <w:rPr>
                <w:sz w:val="28"/>
              </w:rPr>
              <w:t xml:space="preserve">Мозаика- </w:t>
            </w:r>
            <w:r>
              <w:rPr>
                <w:spacing w:val="-2"/>
                <w:sz w:val="28"/>
              </w:rPr>
              <w:t>Синтез</w:t>
            </w:r>
          </w:p>
        </w:tc>
        <w:tc>
          <w:tcPr>
            <w:tcW w:w="918" w:type="dxa"/>
          </w:tcPr>
          <w:p w:rsidR="005A1328" w:rsidRDefault="00DF67A2">
            <w:pPr>
              <w:pStyle w:val="TableParagraph"/>
              <w:spacing w:line="315" w:lineRule="exact"/>
              <w:ind w:left="104"/>
              <w:rPr>
                <w:sz w:val="28"/>
              </w:rPr>
            </w:pPr>
            <w:r>
              <w:rPr>
                <w:spacing w:val="-4"/>
                <w:sz w:val="28"/>
              </w:rPr>
              <w:t>2015</w:t>
            </w:r>
          </w:p>
        </w:tc>
      </w:tr>
      <w:tr w:rsidR="005A1328">
        <w:trPr>
          <w:trHeight w:val="964"/>
        </w:trPr>
        <w:tc>
          <w:tcPr>
            <w:tcW w:w="1844" w:type="dxa"/>
          </w:tcPr>
          <w:p w:rsidR="005A1328" w:rsidRDefault="00DF67A2">
            <w:pPr>
              <w:pStyle w:val="TableParagraph"/>
              <w:ind w:right="352"/>
              <w:rPr>
                <w:sz w:val="28"/>
              </w:rPr>
            </w:pPr>
            <w:r>
              <w:rPr>
                <w:spacing w:val="-2"/>
                <w:sz w:val="28"/>
              </w:rPr>
              <w:t xml:space="preserve">Пензулаева </w:t>
            </w:r>
            <w:r>
              <w:rPr>
                <w:spacing w:val="-4"/>
                <w:sz w:val="28"/>
              </w:rPr>
              <w:t>Л.И.</w:t>
            </w:r>
          </w:p>
        </w:tc>
        <w:tc>
          <w:tcPr>
            <w:tcW w:w="5254" w:type="dxa"/>
          </w:tcPr>
          <w:p w:rsidR="005A1328" w:rsidRDefault="00DF67A2">
            <w:pPr>
              <w:pStyle w:val="TableParagraph"/>
              <w:ind w:left="109"/>
              <w:rPr>
                <w:sz w:val="28"/>
              </w:rPr>
            </w:pPr>
            <w:r>
              <w:rPr>
                <w:sz w:val="28"/>
              </w:rPr>
              <w:t>Физическая культура в детском саду. Подготовительная</w:t>
            </w:r>
            <w:r>
              <w:rPr>
                <w:spacing w:val="-10"/>
                <w:sz w:val="28"/>
              </w:rPr>
              <w:t xml:space="preserve"> </w:t>
            </w:r>
            <w:r>
              <w:rPr>
                <w:sz w:val="28"/>
              </w:rPr>
              <w:t>к</w:t>
            </w:r>
            <w:r>
              <w:rPr>
                <w:spacing w:val="-12"/>
                <w:sz w:val="28"/>
              </w:rPr>
              <w:t xml:space="preserve"> </w:t>
            </w:r>
            <w:r>
              <w:rPr>
                <w:sz w:val="28"/>
              </w:rPr>
              <w:t>школе</w:t>
            </w:r>
            <w:r>
              <w:rPr>
                <w:spacing w:val="-11"/>
                <w:sz w:val="28"/>
              </w:rPr>
              <w:t xml:space="preserve"> </w:t>
            </w:r>
            <w:r>
              <w:rPr>
                <w:sz w:val="28"/>
              </w:rPr>
              <w:t>группе.</w:t>
            </w:r>
            <w:r>
              <w:rPr>
                <w:spacing w:val="-9"/>
                <w:sz w:val="28"/>
              </w:rPr>
              <w:t xml:space="preserve"> </w:t>
            </w:r>
            <w:r>
              <w:rPr>
                <w:sz w:val="28"/>
              </w:rPr>
              <w:t>Для</w:t>
            </w:r>
          </w:p>
          <w:p w:rsidR="005A1328" w:rsidRDefault="00DF67A2">
            <w:pPr>
              <w:pStyle w:val="TableParagraph"/>
              <w:spacing w:line="308" w:lineRule="exact"/>
              <w:ind w:left="109"/>
              <w:rPr>
                <w:sz w:val="28"/>
              </w:rPr>
            </w:pPr>
            <w:r>
              <w:rPr>
                <w:sz w:val="28"/>
              </w:rPr>
              <w:t>занятий</w:t>
            </w:r>
            <w:r>
              <w:rPr>
                <w:spacing w:val="-6"/>
                <w:sz w:val="28"/>
              </w:rPr>
              <w:t xml:space="preserve"> </w:t>
            </w:r>
            <w:r>
              <w:rPr>
                <w:sz w:val="28"/>
              </w:rPr>
              <w:t>с</w:t>
            </w:r>
            <w:r>
              <w:rPr>
                <w:spacing w:val="-4"/>
                <w:sz w:val="28"/>
              </w:rPr>
              <w:t xml:space="preserve"> </w:t>
            </w:r>
            <w:r>
              <w:rPr>
                <w:sz w:val="28"/>
              </w:rPr>
              <w:t>детьми</w:t>
            </w:r>
            <w:r>
              <w:rPr>
                <w:spacing w:val="-5"/>
                <w:sz w:val="28"/>
              </w:rPr>
              <w:t xml:space="preserve"> </w:t>
            </w:r>
            <w:r>
              <w:rPr>
                <w:sz w:val="28"/>
              </w:rPr>
              <w:t>6-7</w:t>
            </w:r>
            <w:r>
              <w:rPr>
                <w:spacing w:val="-5"/>
                <w:sz w:val="28"/>
              </w:rPr>
              <w:t xml:space="preserve"> лет</w:t>
            </w:r>
          </w:p>
        </w:tc>
        <w:tc>
          <w:tcPr>
            <w:tcW w:w="1916" w:type="dxa"/>
          </w:tcPr>
          <w:p w:rsidR="005A1328" w:rsidRDefault="00DF67A2">
            <w:pPr>
              <w:pStyle w:val="TableParagraph"/>
              <w:ind w:left="104" w:right="206"/>
              <w:rPr>
                <w:sz w:val="28"/>
              </w:rPr>
            </w:pPr>
            <w:r>
              <w:rPr>
                <w:sz w:val="28"/>
              </w:rPr>
              <w:t>М.:</w:t>
            </w:r>
            <w:r>
              <w:rPr>
                <w:spacing w:val="-18"/>
                <w:sz w:val="28"/>
              </w:rPr>
              <w:t xml:space="preserve"> </w:t>
            </w:r>
            <w:r>
              <w:rPr>
                <w:sz w:val="28"/>
              </w:rPr>
              <w:t xml:space="preserve">Мозаика- </w:t>
            </w:r>
            <w:r>
              <w:rPr>
                <w:spacing w:val="-2"/>
                <w:sz w:val="28"/>
              </w:rPr>
              <w:t>Синтез</w:t>
            </w:r>
          </w:p>
        </w:tc>
        <w:tc>
          <w:tcPr>
            <w:tcW w:w="918" w:type="dxa"/>
          </w:tcPr>
          <w:p w:rsidR="005A1328" w:rsidRDefault="00DF67A2">
            <w:pPr>
              <w:pStyle w:val="TableParagraph"/>
              <w:spacing w:line="315" w:lineRule="exact"/>
              <w:ind w:left="104"/>
              <w:rPr>
                <w:sz w:val="28"/>
              </w:rPr>
            </w:pPr>
            <w:r>
              <w:rPr>
                <w:spacing w:val="-4"/>
                <w:sz w:val="28"/>
              </w:rPr>
              <w:t>2015</w:t>
            </w:r>
          </w:p>
        </w:tc>
      </w:tr>
      <w:tr w:rsidR="005A1328">
        <w:trPr>
          <w:trHeight w:val="321"/>
        </w:trPr>
        <w:tc>
          <w:tcPr>
            <w:tcW w:w="1844" w:type="dxa"/>
          </w:tcPr>
          <w:p w:rsidR="005A1328" w:rsidRDefault="00DF67A2">
            <w:pPr>
              <w:pStyle w:val="TableParagraph"/>
              <w:spacing w:line="301" w:lineRule="exact"/>
              <w:rPr>
                <w:sz w:val="28"/>
              </w:rPr>
            </w:pPr>
            <w:r>
              <w:rPr>
                <w:spacing w:val="-4"/>
                <w:sz w:val="28"/>
              </w:rPr>
              <w:t>Авт.-</w:t>
            </w:r>
            <w:r>
              <w:rPr>
                <w:spacing w:val="-2"/>
                <w:sz w:val="28"/>
              </w:rPr>
              <w:t>сост.</w:t>
            </w:r>
          </w:p>
        </w:tc>
        <w:tc>
          <w:tcPr>
            <w:tcW w:w="5254" w:type="dxa"/>
          </w:tcPr>
          <w:p w:rsidR="005A1328" w:rsidRDefault="00DF67A2">
            <w:pPr>
              <w:pStyle w:val="TableParagraph"/>
              <w:spacing w:line="301" w:lineRule="exact"/>
              <w:ind w:left="109"/>
              <w:rPr>
                <w:sz w:val="28"/>
              </w:rPr>
            </w:pPr>
            <w:r>
              <w:rPr>
                <w:sz w:val="28"/>
              </w:rPr>
              <w:t>Сценарии</w:t>
            </w:r>
            <w:r>
              <w:rPr>
                <w:spacing w:val="-9"/>
                <w:sz w:val="28"/>
              </w:rPr>
              <w:t xml:space="preserve"> </w:t>
            </w:r>
            <w:r>
              <w:rPr>
                <w:sz w:val="28"/>
              </w:rPr>
              <w:t>спортивных</w:t>
            </w:r>
            <w:r>
              <w:rPr>
                <w:spacing w:val="-13"/>
                <w:sz w:val="28"/>
              </w:rPr>
              <w:t xml:space="preserve"> </w:t>
            </w:r>
            <w:r>
              <w:rPr>
                <w:sz w:val="28"/>
              </w:rPr>
              <w:t>праздников</w:t>
            </w:r>
            <w:r>
              <w:rPr>
                <w:spacing w:val="-9"/>
                <w:sz w:val="28"/>
              </w:rPr>
              <w:t xml:space="preserve"> </w:t>
            </w:r>
            <w:r>
              <w:rPr>
                <w:spacing w:val="-10"/>
                <w:sz w:val="28"/>
              </w:rPr>
              <w:t>и</w:t>
            </w:r>
          </w:p>
        </w:tc>
        <w:tc>
          <w:tcPr>
            <w:tcW w:w="1916" w:type="dxa"/>
          </w:tcPr>
          <w:p w:rsidR="005A1328" w:rsidRDefault="00DF67A2">
            <w:pPr>
              <w:pStyle w:val="TableParagraph"/>
              <w:spacing w:line="301" w:lineRule="exact"/>
              <w:ind w:left="104"/>
              <w:rPr>
                <w:sz w:val="28"/>
              </w:rPr>
            </w:pPr>
            <w:r>
              <w:rPr>
                <w:spacing w:val="-2"/>
                <w:sz w:val="28"/>
              </w:rPr>
              <w:t>Волгоград:</w:t>
            </w:r>
          </w:p>
        </w:tc>
        <w:tc>
          <w:tcPr>
            <w:tcW w:w="918" w:type="dxa"/>
          </w:tcPr>
          <w:p w:rsidR="005A1328" w:rsidRDefault="00DF67A2">
            <w:pPr>
              <w:pStyle w:val="TableParagraph"/>
              <w:spacing w:line="301" w:lineRule="exact"/>
              <w:ind w:left="104"/>
              <w:rPr>
                <w:sz w:val="28"/>
              </w:rPr>
            </w:pPr>
            <w:r>
              <w:rPr>
                <w:spacing w:val="-4"/>
                <w:sz w:val="28"/>
              </w:rPr>
              <w:t>2009</w:t>
            </w:r>
          </w:p>
        </w:tc>
      </w:tr>
      <w:tr w:rsidR="005A1328">
        <w:trPr>
          <w:trHeight w:val="642"/>
        </w:trPr>
        <w:tc>
          <w:tcPr>
            <w:tcW w:w="1844" w:type="dxa"/>
          </w:tcPr>
          <w:p w:rsidR="005A1328" w:rsidRDefault="00DF67A2">
            <w:pPr>
              <w:pStyle w:val="TableParagraph"/>
              <w:spacing w:line="315" w:lineRule="exact"/>
              <w:rPr>
                <w:sz w:val="28"/>
              </w:rPr>
            </w:pPr>
            <w:r>
              <w:rPr>
                <w:spacing w:val="-2"/>
                <w:sz w:val="28"/>
              </w:rPr>
              <w:t>Е.И.Подольс</w:t>
            </w:r>
          </w:p>
          <w:p w:rsidR="005A1328" w:rsidRDefault="00DF67A2">
            <w:pPr>
              <w:pStyle w:val="TableParagraph"/>
              <w:spacing w:line="308" w:lineRule="exact"/>
              <w:rPr>
                <w:sz w:val="28"/>
              </w:rPr>
            </w:pPr>
            <w:r>
              <w:rPr>
                <w:spacing w:val="-5"/>
                <w:sz w:val="28"/>
              </w:rPr>
              <w:t>кая</w:t>
            </w:r>
          </w:p>
        </w:tc>
        <w:tc>
          <w:tcPr>
            <w:tcW w:w="5254" w:type="dxa"/>
          </w:tcPr>
          <w:p w:rsidR="005A1328" w:rsidRDefault="00DF67A2">
            <w:pPr>
              <w:pStyle w:val="TableParagraph"/>
              <w:spacing w:line="315" w:lineRule="exact"/>
              <w:ind w:left="109"/>
              <w:rPr>
                <w:sz w:val="28"/>
              </w:rPr>
            </w:pPr>
            <w:r>
              <w:rPr>
                <w:sz w:val="28"/>
              </w:rPr>
              <w:t>мероприятий</w:t>
            </w:r>
            <w:r>
              <w:rPr>
                <w:spacing w:val="61"/>
                <w:sz w:val="28"/>
              </w:rPr>
              <w:t xml:space="preserve"> </w:t>
            </w:r>
            <w:r>
              <w:rPr>
                <w:sz w:val="28"/>
              </w:rPr>
              <w:t>для</w:t>
            </w:r>
            <w:r>
              <w:rPr>
                <w:spacing w:val="-3"/>
                <w:sz w:val="28"/>
              </w:rPr>
              <w:t xml:space="preserve"> </w:t>
            </w:r>
            <w:r>
              <w:rPr>
                <w:sz w:val="28"/>
              </w:rPr>
              <w:t>детей</w:t>
            </w:r>
            <w:r>
              <w:rPr>
                <w:spacing w:val="-4"/>
                <w:sz w:val="28"/>
              </w:rPr>
              <w:t xml:space="preserve"> </w:t>
            </w:r>
            <w:r>
              <w:rPr>
                <w:sz w:val="28"/>
              </w:rPr>
              <w:t>3-7</w:t>
            </w:r>
            <w:r>
              <w:rPr>
                <w:spacing w:val="-5"/>
                <w:sz w:val="28"/>
              </w:rPr>
              <w:t xml:space="preserve"> лет</w:t>
            </w:r>
          </w:p>
        </w:tc>
        <w:tc>
          <w:tcPr>
            <w:tcW w:w="1916" w:type="dxa"/>
          </w:tcPr>
          <w:p w:rsidR="005A1328" w:rsidRDefault="00DF67A2">
            <w:pPr>
              <w:pStyle w:val="TableParagraph"/>
              <w:spacing w:line="315" w:lineRule="exact"/>
              <w:ind w:left="104"/>
              <w:rPr>
                <w:sz w:val="28"/>
              </w:rPr>
            </w:pPr>
            <w:r>
              <w:rPr>
                <w:spacing w:val="-2"/>
                <w:sz w:val="28"/>
              </w:rPr>
              <w:t>Учитель</w:t>
            </w:r>
          </w:p>
        </w:tc>
        <w:tc>
          <w:tcPr>
            <w:tcW w:w="918" w:type="dxa"/>
          </w:tcPr>
          <w:p w:rsidR="005A1328" w:rsidRDefault="005A1328">
            <w:pPr>
              <w:pStyle w:val="TableParagraph"/>
              <w:ind w:left="0"/>
              <w:rPr>
                <w:sz w:val="26"/>
              </w:rPr>
            </w:pPr>
          </w:p>
        </w:tc>
      </w:tr>
      <w:tr w:rsidR="005A1328">
        <w:trPr>
          <w:trHeight w:val="1286"/>
        </w:trPr>
        <w:tc>
          <w:tcPr>
            <w:tcW w:w="1844" w:type="dxa"/>
          </w:tcPr>
          <w:p w:rsidR="005A1328" w:rsidRDefault="00DF67A2">
            <w:pPr>
              <w:pStyle w:val="TableParagraph"/>
              <w:ind w:right="97"/>
              <w:rPr>
                <w:sz w:val="28"/>
              </w:rPr>
            </w:pPr>
            <w:r>
              <w:rPr>
                <w:sz w:val="28"/>
              </w:rPr>
              <w:t>Под</w:t>
            </w:r>
            <w:r>
              <w:rPr>
                <w:spacing w:val="-18"/>
                <w:sz w:val="28"/>
              </w:rPr>
              <w:t xml:space="preserve"> </w:t>
            </w:r>
            <w:r>
              <w:rPr>
                <w:sz w:val="28"/>
              </w:rPr>
              <w:t>ред.</w:t>
            </w:r>
            <w:r>
              <w:rPr>
                <w:spacing w:val="-17"/>
                <w:sz w:val="28"/>
              </w:rPr>
              <w:t xml:space="preserve"> </w:t>
            </w:r>
            <w:r>
              <w:rPr>
                <w:sz w:val="28"/>
              </w:rPr>
              <w:t xml:space="preserve">С.С. </w:t>
            </w:r>
            <w:r>
              <w:rPr>
                <w:spacing w:val="-2"/>
                <w:sz w:val="28"/>
              </w:rPr>
              <w:t xml:space="preserve">Прищепы, </w:t>
            </w:r>
            <w:r>
              <w:rPr>
                <w:spacing w:val="-4"/>
                <w:sz w:val="28"/>
              </w:rPr>
              <w:t>Т.С.</w:t>
            </w:r>
          </w:p>
          <w:p w:rsidR="005A1328" w:rsidRDefault="00DF67A2">
            <w:pPr>
              <w:pStyle w:val="TableParagraph"/>
              <w:spacing w:line="308" w:lineRule="exact"/>
              <w:rPr>
                <w:sz w:val="28"/>
              </w:rPr>
            </w:pPr>
            <w:r>
              <w:rPr>
                <w:spacing w:val="-2"/>
                <w:sz w:val="28"/>
              </w:rPr>
              <w:t>Шатверян</w:t>
            </w:r>
          </w:p>
        </w:tc>
        <w:tc>
          <w:tcPr>
            <w:tcW w:w="5254" w:type="dxa"/>
          </w:tcPr>
          <w:p w:rsidR="005A1328" w:rsidRDefault="00DF67A2">
            <w:pPr>
              <w:pStyle w:val="TableParagraph"/>
              <w:ind w:left="109"/>
              <w:rPr>
                <w:sz w:val="28"/>
              </w:rPr>
            </w:pPr>
            <w:r>
              <w:rPr>
                <w:sz w:val="28"/>
              </w:rPr>
              <w:t>Сотрудничество</w:t>
            </w:r>
            <w:r>
              <w:rPr>
                <w:spacing w:val="-9"/>
                <w:sz w:val="28"/>
              </w:rPr>
              <w:t xml:space="preserve"> </w:t>
            </w:r>
            <w:r>
              <w:rPr>
                <w:sz w:val="28"/>
              </w:rPr>
              <w:t>детского</w:t>
            </w:r>
            <w:r>
              <w:rPr>
                <w:spacing w:val="-9"/>
                <w:sz w:val="28"/>
              </w:rPr>
              <w:t xml:space="preserve"> </w:t>
            </w:r>
            <w:r>
              <w:rPr>
                <w:sz w:val="28"/>
              </w:rPr>
              <w:t>сада</w:t>
            </w:r>
            <w:r>
              <w:rPr>
                <w:spacing w:val="-8"/>
                <w:sz w:val="28"/>
              </w:rPr>
              <w:t xml:space="preserve"> </w:t>
            </w:r>
            <w:r>
              <w:rPr>
                <w:sz w:val="28"/>
              </w:rPr>
              <w:t>и</w:t>
            </w:r>
            <w:r>
              <w:rPr>
                <w:spacing w:val="-9"/>
                <w:sz w:val="28"/>
              </w:rPr>
              <w:t xml:space="preserve"> </w:t>
            </w:r>
            <w:r>
              <w:rPr>
                <w:sz w:val="28"/>
              </w:rPr>
              <w:t>семьи</w:t>
            </w:r>
            <w:r>
              <w:rPr>
                <w:spacing w:val="-9"/>
                <w:sz w:val="28"/>
              </w:rPr>
              <w:t xml:space="preserve"> </w:t>
            </w:r>
            <w:r>
              <w:rPr>
                <w:sz w:val="28"/>
              </w:rPr>
              <w:t>в физическом воспитании дошкольников.</w:t>
            </w:r>
          </w:p>
        </w:tc>
        <w:tc>
          <w:tcPr>
            <w:tcW w:w="1916" w:type="dxa"/>
          </w:tcPr>
          <w:p w:rsidR="005A1328" w:rsidRDefault="00DF67A2">
            <w:pPr>
              <w:pStyle w:val="TableParagraph"/>
              <w:spacing w:line="315" w:lineRule="exact"/>
              <w:ind w:left="104"/>
              <w:rPr>
                <w:sz w:val="28"/>
              </w:rPr>
            </w:pPr>
            <w:r>
              <w:rPr>
                <w:sz w:val="28"/>
              </w:rPr>
              <w:t>М.:</w:t>
            </w:r>
            <w:r>
              <w:rPr>
                <w:spacing w:val="-6"/>
                <w:sz w:val="28"/>
              </w:rPr>
              <w:t xml:space="preserve"> </w:t>
            </w:r>
            <w:r>
              <w:rPr>
                <w:sz w:val="28"/>
              </w:rPr>
              <w:t>ТЦ</w:t>
            </w:r>
            <w:r>
              <w:rPr>
                <w:spacing w:val="-4"/>
                <w:sz w:val="28"/>
              </w:rPr>
              <w:t xml:space="preserve"> </w:t>
            </w:r>
            <w:r>
              <w:rPr>
                <w:spacing w:val="-2"/>
                <w:sz w:val="28"/>
              </w:rPr>
              <w:t>Сфера</w:t>
            </w:r>
          </w:p>
        </w:tc>
        <w:tc>
          <w:tcPr>
            <w:tcW w:w="918" w:type="dxa"/>
          </w:tcPr>
          <w:p w:rsidR="005A1328" w:rsidRDefault="00DF67A2">
            <w:pPr>
              <w:pStyle w:val="TableParagraph"/>
              <w:spacing w:line="315" w:lineRule="exact"/>
              <w:ind w:left="104"/>
              <w:rPr>
                <w:sz w:val="28"/>
              </w:rPr>
            </w:pPr>
            <w:r>
              <w:rPr>
                <w:spacing w:val="-4"/>
                <w:sz w:val="28"/>
              </w:rPr>
              <w:t>2013</w:t>
            </w:r>
          </w:p>
        </w:tc>
      </w:tr>
      <w:tr w:rsidR="005A1328">
        <w:trPr>
          <w:trHeight w:val="1291"/>
        </w:trPr>
        <w:tc>
          <w:tcPr>
            <w:tcW w:w="1844" w:type="dxa"/>
          </w:tcPr>
          <w:p w:rsidR="005A1328" w:rsidRDefault="00DF67A2">
            <w:pPr>
              <w:pStyle w:val="TableParagraph"/>
              <w:ind w:right="262"/>
              <w:rPr>
                <w:sz w:val="28"/>
              </w:rPr>
            </w:pPr>
            <w:r>
              <w:rPr>
                <w:sz w:val="28"/>
              </w:rPr>
              <w:t>Авт.</w:t>
            </w:r>
            <w:r>
              <w:rPr>
                <w:spacing w:val="-18"/>
                <w:sz w:val="28"/>
              </w:rPr>
              <w:t xml:space="preserve"> </w:t>
            </w:r>
            <w:r>
              <w:rPr>
                <w:sz w:val="28"/>
              </w:rPr>
              <w:t>-</w:t>
            </w:r>
            <w:r>
              <w:rPr>
                <w:spacing w:val="-17"/>
                <w:sz w:val="28"/>
              </w:rPr>
              <w:t xml:space="preserve"> </w:t>
            </w:r>
            <w:r>
              <w:rPr>
                <w:sz w:val="28"/>
              </w:rPr>
              <w:t>сост. Э. Я.</w:t>
            </w:r>
          </w:p>
          <w:p w:rsidR="005A1328" w:rsidRDefault="00DF67A2">
            <w:pPr>
              <w:pStyle w:val="TableParagraph"/>
              <w:spacing w:line="320" w:lineRule="atLeast"/>
              <w:ind w:right="97"/>
              <w:rPr>
                <w:sz w:val="28"/>
              </w:rPr>
            </w:pPr>
            <w:r>
              <w:rPr>
                <w:spacing w:val="-2"/>
                <w:sz w:val="28"/>
              </w:rPr>
              <w:t xml:space="preserve">Степаненков </w:t>
            </w:r>
            <w:r>
              <w:rPr>
                <w:spacing w:val="-6"/>
                <w:sz w:val="28"/>
              </w:rPr>
              <w:t>а.</w:t>
            </w:r>
          </w:p>
        </w:tc>
        <w:tc>
          <w:tcPr>
            <w:tcW w:w="5254" w:type="dxa"/>
          </w:tcPr>
          <w:p w:rsidR="005A1328" w:rsidRDefault="00DF67A2">
            <w:pPr>
              <w:pStyle w:val="TableParagraph"/>
              <w:spacing w:line="315" w:lineRule="exact"/>
              <w:ind w:left="109"/>
              <w:rPr>
                <w:sz w:val="28"/>
              </w:rPr>
            </w:pPr>
            <w:r>
              <w:rPr>
                <w:sz w:val="28"/>
              </w:rPr>
              <w:t>Сборник</w:t>
            </w:r>
            <w:r>
              <w:rPr>
                <w:spacing w:val="-8"/>
                <w:sz w:val="28"/>
              </w:rPr>
              <w:t xml:space="preserve"> </w:t>
            </w:r>
            <w:r>
              <w:rPr>
                <w:sz w:val="28"/>
              </w:rPr>
              <w:t>подвижных</w:t>
            </w:r>
            <w:r>
              <w:rPr>
                <w:spacing w:val="-10"/>
                <w:sz w:val="28"/>
              </w:rPr>
              <w:t xml:space="preserve"> </w:t>
            </w:r>
            <w:r>
              <w:rPr>
                <w:spacing w:val="-4"/>
                <w:sz w:val="28"/>
              </w:rPr>
              <w:t>игр.</w:t>
            </w:r>
          </w:p>
        </w:tc>
        <w:tc>
          <w:tcPr>
            <w:tcW w:w="1916" w:type="dxa"/>
          </w:tcPr>
          <w:p w:rsidR="005A1328" w:rsidRDefault="00DF67A2">
            <w:pPr>
              <w:pStyle w:val="TableParagraph"/>
              <w:ind w:left="104" w:right="299"/>
              <w:rPr>
                <w:sz w:val="28"/>
              </w:rPr>
            </w:pPr>
            <w:r>
              <w:rPr>
                <w:sz w:val="28"/>
              </w:rPr>
              <w:t>М.:</w:t>
            </w:r>
            <w:r>
              <w:rPr>
                <w:spacing w:val="-18"/>
                <w:sz w:val="28"/>
              </w:rPr>
              <w:t xml:space="preserve"> </w:t>
            </w:r>
            <w:r>
              <w:rPr>
                <w:sz w:val="28"/>
              </w:rPr>
              <w:t>Мозаика –</w:t>
            </w:r>
            <w:r>
              <w:rPr>
                <w:spacing w:val="40"/>
                <w:sz w:val="28"/>
              </w:rPr>
              <w:t xml:space="preserve"> </w:t>
            </w:r>
            <w:r>
              <w:rPr>
                <w:sz w:val="28"/>
              </w:rPr>
              <w:t>Синтез</w:t>
            </w:r>
          </w:p>
        </w:tc>
        <w:tc>
          <w:tcPr>
            <w:tcW w:w="918" w:type="dxa"/>
          </w:tcPr>
          <w:p w:rsidR="005A1328" w:rsidRDefault="00DF67A2">
            <w:pPr>
              <w:pStyle w:val="TableParagraph"/>
              <w:spacing w:line="315" w:lineRule="exact"/>
              <w:ind w:left="104"/>
              <w:rPr>
                <w:sz w:val="28"/>
              </w:rPr>
            </w:pPr>
            <w:r>
              <w:rPr>
                <w:spacing w:val="-4"/>
                <w:sz w:val="28"/>
              </w:rPr>
              <w:t>2014</w:t>
            </w:r>
          </w:p>
        </w:tc>
      </w:tr>
      <w:tr w:rsidR="005A1328">
        <w:trPr>
          <w:trHeight w:val="1286"/>
        </w:trPr>
        <w:tc>
          <w:tcPr>
            <w:tcW w:w="1844" w:type="dxa"/>
          </w:tcPr>
          <w:p w:rsidR="005A1328" w:rsidRDefault="00DF67A2">
            <w:pPr>
              <w:pStyle w:val="TableParagraph"/>
              <w:ind w:right="314"/>
              <w:rPr>
                <w:sz w:val="28"/>
              </w:rPr>
            </w:pPr>
            <w:r>
              <w:rPr>
                <w:sz w:val="28"/>
              </w:rPr>
              <w:t>Авт.</w:t>
            </w:r>
            <w:r>
              <w:rPr>
                <w:spacing w:val="-18"/>
                <w:sz w:val="28"/>
              </w:rPr>
              <w:t xml:space="preserve"> </w:t>
            </w:r>
            <w:r>
              <w:rPr>
                <w:sz w:val="28"/>
              </w:rPr>
              <w:t>–</w:t>
            </w:r>
            <w:r>
              <w:rPr>
                <w:spacing w:val="-17"/>
                <w:sz w:val="28"/>
              </w:rPr>
              <w:t xml:space="preserve"> </w:t>
            </w:r>
            <w:r>
              <w:rPr>
                <w:sz w:val="28"/>
              </w:rPr>
              <w:t xml:space="preserve">сост. </w:t>
            </w:r>
            <w:r>
              <w:rPr>
                <w:spacing w:val="-4"/>
                <w:sz w:val="28"/>
              </w:rPr>
              <w:t>И.А.</w:t>
            </w:r>
          </w:p>
          <w:p w:rsidR="005A1328" w:rsidRDefault="00DF67A2">
            <w:pPr>
              <w:pStyle w:val="TableParagraph"/>
              <w:spacing w:line="321" w:lineRule="exact"/>
              <w:rPr>
                <w:sz w:val="28"/>
              </w:rPr>
            </w:pPr>
            <w:r>
              <w:rPr>
                <w:spacing w:val="-2"/>
                <w:sz w:val="28"/>
              </w:rPr>
              <w:t>Стефанович</w:t>
            </w:r>
          </w:p>
        </w:tc>
        <w:tc>
          <w:tcPr>
            <w:tcW w:w="5254" w:type="dxa"/>
          </w:tcPr>
          <w:p w:rsidR="005A1328" w:rsidRDefault="00DF67A2">
            <w:pPr>
              <w:pStyle w:val="TableParagraph"/>
              <w:ind w:left="109"/>
              <w:rPr>
                <w:sz w:val="28"/>
              </w:rPr>
            </w:pPr>
            <w:r>
              <w:rPr>
                <w:sz w:val="28"/>
              </w:rPr>
              <w:t>Взаимодействие педагогов и родителей в реализации</w:t>
            </w:r>
            <w:r>
              <w:rPr>
                <w:spacing w:val="-12"/>
                <w:sz w:val="28"/>
              </w:rPr>
              <w:t xml:space="preserve"> </w:t>
            </w:r>
            <w:r>
              <w:rPr>
                <w:sz w:val="28"/>
              </w:rPr>
              <w:t>физического</w:t>
            </w:r>
            <w:r>
              <w:rPr>
                <w:spacing w:val="-12"/>
                <w:sz w:val="28"/>
              </w:rPr>
              <w:t xml:space="preserve"> </w:t>
            </w:r>
            <w:r>
              <w:rPr>
                <w:sz w:val="28"/>
              </w:rPr>
              <w:t>развития</w:t>
            </w:r>
            <w:r>
              <w:rPr>
                <w:spacing w:val="-11"/>
                <w:sz w:val="28"/>
              </w:rPr>
              <w:t xml:space="preserve"> </w:t>
            </w:r>
            <w:r>
              <w:rPr>
                <w:sz w:val="28"/>
              </w:rPr>
              <w:t>детей</w:t>
            </w:r>
            <w:r>
              <w:rPr>
                <w:spacing w:val="-8"/>
                <w:sz w:val="28"/>
              </w:rPr>
              <w:t xml:space="preserve"> </w:t>
            </w:r>
            <w:r>
              <w:rPr>
                <w:sz w:val="28"/>
              </w:rPr>
              <w:t>3</w:t>
            </w:r>
          </w:p>
          <w:p w:rsidR="005A1328" w:rsidRDefault="00DF67A2">
            <w:pPr>
              <w:pStyle w:val="TableParagraph"/>
              <w:spacing w:line="322" w:lineRule="exact"/>
              <w:ind w:left="109"/>
              <w:rPr>
                <w:sz w:val="28"/>
              </w:rPr>
            </w:pPr>
            <w:r>
              <w:rPr>
                <w:sz w:val="28"/>
              </w:rPr>
              <w:t>-7</w:t>
            </w:r>
            <w:r>
              <w:rPr>
                <w:spacing w:val="-16"/>
                <w:sz w:val="28"/>
              </w:rPr>
              <w:t xml:space="preserve"> </w:t>
            </w:r>
            <w:r>
              <w:rPr>
                <w:sz w:val="28"/>
              </w:rPr>
              <w:t>лет.</w:t>
            </w:r>
            <w:r>
              <w:rPr>
                <w:spacing w:val="-14"/>
                <w:sz w:val="28"/>
              </w:rPr>
              <w:t xml:space="preserve"> </w:t>
            </w:r>
            <w:r>
              <w:rPr>
                <w:sz w:val="28"/>
              </w:rPr>
              <w:t>Инновационный</w:t>
            </w:r>
            <w:r>
              <w:rPr>
                <w:spacing w:val="-16"/>
                <w:sz w:val="28"/>
              </w:rPr>
              <w:t xml:space="preserve"> </w:t>
            </w:r>
            <w:r>
              <w:rPr>
                <w:sz w:val="28"/>
              </w:rPr>
              <w:t>педагогический проект. Программа.</w:t>
            </w:r>
          </w:p>
        </w:tc>
        <w:tc>
          <w:tcPr>
            <w:tcW w:w="1916" w:type="dxa"/>
          </w:tcPr>
          <w:p w:rsidR="005A1328" w:rsidRDefault="00DF67A2">
            <w:pPr>
              <w:pStyle w:val="TableParagraph"/>
              <w:ind w:left="104"/>
              <w:rPr>
                <w:sz w:val="28"/>
              </w:rPr>
            </w:pPr>
            <w:r>
              <w:rPr>
                <w:spacing w:val="-2"/>
                <w:sz w:val="28"/>
              </w:rPr>
              <w:t>Волгоград: Учитель</w:t>
            </w:r>
          </w:p>
        </w:tc>
        <w:tc>
          <w:tcPr>
            <w:tcW w:w="918" w:type="dxa"/>
          </w:tcPr>
          <w:p w:rsidR="005A1328" w:rsidRDefault="00DF67A2">
            <w:pPr>
              <w:pStyle w:val="TableParagraph"/>
              <w:spacing w:line="315" w:lineRule="exact"/>
              <w:ind w:left="104"/>
              <w:rPr>
                <w:sz w:val="28"/>
              </w:rPr>
            </w:pPr>
            <w:r>
              <w:rPr>
                <w:spacing w:val="-4"/>
                <w:sz w:val="28"/>
              </w:rPr>
              <w:t>2014</w:t>
            </w:r>
          </w:p>
        </w:tc>
      </w:tr>
      <w:tr w:rsidR="005A1328">
        <w:trPr>
          <w:trHeight w:val="962"/>
        </w:trPr>
        <w:tc>
          <w:tcPr>
            <w:tcW w:w="1844" w:type="dxa"/>
          </w:tcPr>
          <w:p w:rsidR="005A1328" w:rsidRDefault="00DF67A2">
            <w:pPr>
              <w:pStyle w:val="TableParagraph"/>
              <w:spacing w:line="313" w:lineRule="exact"/>
              <w:ind w:left="19" w:right="108"/>
              <w:jc w:val="center"/>
              <w:rPr>
                <w:sz w:val="28"/>
              </w:rPr>
            </w:pPr>
            <w:r>
              <w:rPr>
                <w:sz w:val="28"/>
              </w:rPr>
              <w:t>Теплюк</w:t>
            </w:r>
            <w:r>
              <w:rPr>
                <w:spacing w:val="-11"/>
                <w:sz w:val="28"/>
              </w:rPr>
              <w:t xml:space="preserve"> </w:t>
            </w:r>
            <w:r>
              <w:rPr>
                <w:spacing w:val="-4"/>
                <w:sz w:val="28"/>
              </w:rPr>
              <w:t>С.Н.</w:t>
            </w:r>
          </w:p>
        </w:tc>
        <w:tc>
          <w:tcPr>
            <w:tcW w:w="5254" w:type="dxa"/>
          </w:tcPr>
          <w:p w:rsidR="005A1328" w:rsidRDefault="00DF67A2">
            <w:pPr>
              <w:pStyle w:val="TableParagraph"/>
              <w:ind w:left="109"/>
              <w:rPr>
                <w:sz w:val="28"/>
              </w:rPr>
            </w:pPr>
            <w:r>
              <w:rPr>
                <w:sz w:val="28"/>
              </w:rPr>
              <w:t>Игры</w:t>
            </w:r>
            <w:r>
              <w:rPr>
                <w:spacing w:val="-8"/>
                <w:sz w:val="28"/>
              </w:rPr>
              <w:t xml:space="preserve"> </w:t>
            </w:r>
            <w:r>
              <w:rPr>
                <w:sz w:val="28"/>
              </w:rPr>
              <w:t>–</w:t>
            </w:r>
            <w:r>
              <w:rPr>
                <w:spacing w:val="-8"/>
                <w:sz w:val="28"/>
              </w:rPr>
              <w:t xml:space="preserve"> </w:t>
            </w:r>
            <w:r>
              <w:rPr>
                <w:sz w:val="28"/>
              </w:rPr>
              <w:t>занятия</w:t>
            </w:r>
            <w:r>
              <w:rPr>
                <w:spacing w:val="-8"/>
                <w:sz w:val="28"/>
              </w:rPr>
              <w:t xml:space="preserve"> </w:t>
            </w:r>
            <w:r>
              <w:rPr>
                <w:sz w:val="28"/>
              </w:rPr>
              <w:t>на</w:t>
            </w:r>
            <w:r>
              <w:rPr>
                <w:spacing w:val="-8"/>
                <w:sz w:val="28"/>
              </w:rPr>
              <w:t xml:space="preserve"> </w:t>
            </w:r>
            <w:r>
              <w:rPr>
                <w:sz w:val="28"/>
              </w:rPr>
              <w:t>прогулке</w:t>
            </w:r>
            <w:r>
              <w:rPr>
                <w:spacing w:val="-8"/>
                <w:sz w:val="28"/>
              </w:rPr>
              <w:t xml:space="preserve"> </w:t>
            </w:r>
            <w:r>
              <w:rPr>
                <w:sz w:val="28"/>
              </w:rPr>
              <w:t>с</w:t>
            </w:r>
            <w:r>
              <w:rPr>
                <w:spacing w:val="-8"/>
                <w:sz w:val="28"/>
              </w:rPr>
              <w:t xml:space="preserve"> </w:t>
            </w:r>
            <w:r>
              <w:rPr>
                <w:sz w:val="28"/>
              </w:rPr>
              <w:t>малышами. Для занятий с детьми 2-4 лет.</w:t>
            </w:r>
          </w:p>
        </w:tc>
        <w:tc>
          <w:tcPr>
            <w:tcW w:w="1916" w:type="dxa"/>
          </w:tcPr>
          <w:p w:rsidR="005A1328" w:rsidRDefault="00DF67A2">
            <w:pPr>
              <w:pStyle w:val="TableParagraph"/>
              <w:ind w:left="104" w:right="299"/>
              <w:rPr>
                <w:sz w:val="28"/>
              </w:rPr>
            </w:pPr>
            <w:r>
              <w:rPr>
                <w:sz w:val="28"/>
              </w:rPr>
              <w:t>М.:</w:t>
            </w:r>
            <w:r>
              <w:rPr>
                <w:spacing w:val="-18"/>
                <w:sz w:val="28"/>
              </w:rPr>
              <w:t xml:space="preserve"> </w:t>
            </w:r>
            <w:r>
              <w:rPr>
                <w:sz w:val="28"/>
              </w:rPr>
              <w:t>Мозаика – Синтез</w:t>
            </w:r>
          </w:p>
        </w:tc>
        <w:tc>
          <w:tcPr>
            <w:tcW w:w="918" w:type="dxa"/>
          </w:tcPr>
          <w:p w:rsidR="005A1328" w:rsidRDefault="00DF67A2">
            <w:pPr>
              <w:pStyle w:val="TableParagraph"/>
              <w:spacing w:line="313" w:lineRule="exact"/>
              <w:ind w:left="104"/>
              <w:rPr>
                <w:sz w:val="28"/>
              </w:rPr>
            </w:pPr>
            <w:r>
              <w:rPr>
                <w:spacing w:val="-4"/>
                <w:sz w:val="28"/>
              </w:rPr>
              <w:t>2015</w:t>
            </w:r>
          </w:p>
        </w:tc>
      </w:tr>
      <w:tr w:rsidR="005A1328">
        <w:trPr>
          <w:trHeight w:val="969"/>
        </w:trPr>
        <w:tc>
          <w:tcPr>
            <w:tcW w:w="1844" w:type="dxa"/>
          </w:tcPr>
          <w:p w:rsidR="005A1328" w:rsidRDefault="00DF67A2">
            <w:pPr>
              <w:pStyle w:val="TableParagraph"/>
              <w:spacing w:line="315" w:lineRule="exact"/>
              <w:ind w:left="10" w:right="108"/>
              <w:jc w:val="center"/>
              <w:rPr>
                <w:sz w:val="28"/>
              </w:rPr>
            </w:pPr>
            <w:r>
              <w:rPr>
                <w:sz w:val="28"/>
              </w:rPr>
              <w:t>Токаева</w:t>
            </w:r>
            <w:r>
              <w:rPr>
                <w:spacing w:val="-9"/>
                <w:sz w:val="28"/>
              </w:rPr>
              <w:t xml:space="preserve"> </w:t>
            </w:r>
            <w:r>
              <w:rPr>
                <w:spacing w:val="-4"/>
                <w:sz w:val="28"/>
              </w:rPr>
              <w:t>Т.Э.</w:t>
            </w:r>
          </w:p>
        </w:tc>
        <w:tc>
          <w:tcPr>
            <w:tcW w:w="5254" w:type="dxa"/>
          </w:tcPr>
          <w:p w:rsidR="005A1328" w:rsidRDefault="00DF67A2">
            <w:pPr>
              <w:pStyle w:val="TableParagraph"/>
              <w:spacing w:line="315" w:lineRule="exact"/>
              <w:ind w:left="109"/>
              <w:rPr>
                <w:sz w:val="28"/>
              </w:rPr>
            </w:pPr>
            <w:r>
              <w:rPr>
                <w:sz w:val="28"/>
              </w:rPr>
              <w:t>Мониторинг</w:t>
            </w:r>
            <w:r>
              <w:rPr>
                <w:spacing w:val="-12"/>
                <w:sz w:val="28"/>
              </w:rPr>
              <w:t xml:space="preserve"> </w:t>
            </w:r>
            <w:r>
              <w:rPr>
                <w:sz w:val="28"/>
              </w:rPr>
              <w:t>физического</w:t>
            </w:r>
            <w:r>
              <w:rPr>
                <w:spacing w:val="-13"/>
                <w:sz w:val="28"/>
              </w:rPr>
              <w:t xml:space="preserve"> </w:t>
            </w:r>
            <w:r>
              <w:rPr>
                <w:sz w:val="28"/>
              </w:rPr>
              <w:t>развития</w:t>
            </w:r>
            <w:r>
              <w:rPr>
                <w:spacing w:val="-11"/>
                <w:sz w:val="28"/>
              </w:rPr>
              <w:t xml:space="preserve"> </w:t>
            </w:r>
            <w:r>
              <w:rPr>
                <w:spacing w:val="-2"/>
                <w:sz w:val="28"/>
              </w:rPr>
              <w:t>детей</w:t>
            </w:r>
          </w:p>
          <w:p w:rsidR="005A1328" w:rsidRDefault="00DF67A2">
            <w:pPr>
              <w:pStyle w:val="TableParagraph"/>
              <w:spacing w:line="322" w:lineRule="exact"/>
              <w:ind w:left="109" w:right="104"/>
              <w:rPr>
                <w:sz w:val="28"/>
              </w:rPr>
            </w:pPr>
            <w:r>
              <w:rPr>
                <w:sz w:val="28"/>
              </w:rPr>
              <w:t>1</w:t>
            </w:r>
            <w:r>
              <w:rPr>
                <w:spacing w:val="-15"/>
                <w:sz w:val="28"/>
              </w:rPr>
              <w:t xml:space="preserve"> </w:t>
            </w:r>
            <w:r>
              <w:rPr>
                <w:sz w:val="28"/>
              </w:rPr>
              <w:t>-6</w:t>
            </w:r>
            <w:r>
              <w:rPr>
                <w:spacing w:val="-16"/>
                <w:sz w:val="28"/>
              </w:rPr>
              <w:t xml:space="preserve"> </w:t>
            </w:r>
            <w:r>
              <w:rPr>
                <w:sz w:val="28"/>
              </w:rPr>
              <w:t>лет.</w:t>
            </w:r>
            <w:r>
              <w:rPr>
                <w:spacing w:val="-13"/>
                <w:sz w:val="28"/>
              </w:rPr>
              <w:t xml:space="preserve"> </w:t>
            </w:r>
            <w:r>
              <w:rPr>
                <w:sz w:val="28"/>
              </w:rPr>
              <w:t>Диагностический инструментарий (диск)</w:t>
            </w:r>
          </w:p>
        </w:tc>
        <w:tc>
          <w:tcPr>
            <w:tcW w:w="1916" w:type="dxa"/>
          </w:tcPr>
          <w:p w:rsidR="005A1328" w:rsidRDefault="00DF67A2">
            <w:pPr>
              <w:pStyle w:val="TableParagraph"/>
              <w:spacing w:line="242" w:lineRule="auto"/>
              <w:ind w:left="104"/>
              <w:rPr>
                <w:sz w:val="28"/>
              </w:rPr>
            </w:pPr>
            <w:r>
              <w:rPr>
                <w:spacing w:val="-2"/>
                <w:sz w:val="28"/>
              </w:rPr>
              <w:t>Волгоград: Учитель</w:t>
            </w:r>
          </w:p>
        </w:tc>
        <w:tc>
          <w:tcPr>
            <w:tcW w:w="918" w:type="dxa"/>
          </w:tcPr>
          <w:p w:rsidR="005A1328" w:rsidRDefault="00DF67A2">
            <w:pPr>
              <w:pStyle w:val="TableParagraph"/>
              <w:spacing w:line="315" w:lineRule="exact"/>
              <w:ind w:left="104"/>
              <w:rPr>
                <w:sz w:val="28"/>
              </w:rPr>
            </w:pPr>
            <w:r>
              <w:rPr>
                <w:spacing w:val="-4"/>
                <w:sz w:val="28"/>
              </w:rPr>
              <w:t>2015</w:t>
            </w:r>
          </w:p>
        </w:tc>
      </w:tr>
    </w:tbl>
    <w:p w:rsidR="005A1328" w:rsidRDefault="005A1328">
      <w:pPr>
        <w:pStyle w:val="a3"/>
        <w:spacing w:before="64"/>
        <w:ind w:left="0"/>
        <w:jc w:val="left"/>
        <w:rPr>
          <w:b/>
        </w:rPr>
      </w:pPr>
    </w:p>
    <w:p w:rsidR="005A1328" w:rsidRDefault="00DF67A2" w:rsidP="00F917D4">
      <w:pPr>
        <w:pStyle w:val="a3"/>
        <w:spacing w:line="322" w:lineRule="exact"/>
        <w:ind w:left="924"/>
      </w:pPr>
      <w:r>
        <w:t>Материально</w:t>
      </w:r>
      <w:r>
        <w:rPr>
          <w:spacing w:val="-12"/>
        </w:rPr>
        <w:t xml:space="preserve"> </w:t>
      </w:r>
      <w:r>
        <w:t>–</w:t>
      </w:r>
      <w:r>
        <w:rPr>
          <w:spacing w:val="-11"/>
        </w:rPr>
        <w:t xml:space="preserve"> </w:t>
      </w:r>
      <w:r>
        <w:t>технические</w:t>
      </w:r>
      <w:r>
        <w:rPr>
          <w:spacing w:val="-8"/>
        </w:rPr>
        <w:t xml:space="preserve"> </w:t>
      </w:r>
      <w:r>
        <w:t>условия</w:t>
      </w:r>
      <w:r>
        <w:rPr>
          <w:spacing w:val="-12"/>
        </w:rPr>
        <w:t xml:space="preserve"> </w:t>
      </w:r>
      <w:r>
        <w:t>реализации</w:t>
      </w:r>
      <w:r>
        <w:rPr>
          <w:spacing w:val="-13"/>
        </w:rPr>
        <w:t xml:space="preserve"> </w:t>
      </w:r>
      <w:r>
        <w:t>программы</w:t>
      </w:r>
      <w:r>
        <w:rPr>
          <w:spacing w:val="-12"/>
        </w:rPr>
        <w:t xml:space="preserve"> </w:t>
      </w:r>
      <w:r>
        <w:rPr>
          <w:spacing w:val="-2"/>
        </w:rPr>
        <w:t>соответствуют:</w:t>
      </w:r>
    </w:p>
    <w:p w:rsidR="005A1328" w:rsidRDefault="00DF67A2" w:rsidP="00F917D4">
      <w:pPr>
        <w:pStyle w:val="a4"/>
        <w:numPr>
          <w:ilvl w:val="0"/>
          <w:numId w:val="26"/>
        </w:numPr>
        <w:tabs>
          <w:tab w:val="left" w:pos="874"/>
        </w:tabs>
        <w:spacing w:line="322" w:lineRule="exact"/>
        <w:ind w:left="874" w:hanging="162"/>
        <w:rPr>
          <w:sz w:val="28"/>
        </w:rPr>
      </w:pPr>
      <w:r>
        <w:rPr>
          <w:sz w:val="28"/>
        </w:rPr>
        <w:t>санитарно</w:t>
      </w:r>
      <w:r>
        <w:rPr>
          <w:spacing w:val="-10"/>
          <w:sz w:val="28"/>
        </w:rPr>
        <w:t xml:space="preserve"> </w:t>
      </w:r>
      <w:r>
        <w:rPr>
          <w:sz w:val="28"/>
        </w:rPr>
        <w:t>–</w:t>
      </w:r>
      <w:r>
        <w:rPr>
          <w:spacing w:val="-10"/>
          <w:sz w:val="28"/>
        </w:rPr>
        <w:t xml:space="preserve"> </w:t>
      </w:r>
      <w:r>
        <w:rPr>
          <w:sz w:val="28"/>
        </w:rPr>
        <w:t>эпидемиологическим</w:t>
      </w:r>
      <w:r>
        <w:rPr>
          <w:spacing w:val="-10"/>
          <w:sz w:val="28"/>
        </w:rPr>
        <w:t xml:space="preserve"> </w:t>
      </w:r>
      <w:r>
        <w:rPr>
          <w:sz w:val="28"/>
        </w:rPr>
        <w:t>требованиям</w:t>
      </w:r>
      <w:r>
        <w:rPr>
          <w:spacing w:val="-9"/>
          <w:sz w:val="28"/>
        </w:rPr>
        <w:t xml:space="preserve"> </w:t>
      </w:r>
      <w:r>
        <w:rPr>
          <w:sz w:val="28"/>
        </w:rPr>
        <w:t>и</w:t>
      </w:r>
      <w:r>
        <w:rPr>
          <w:spacing w:val="-10"/>
          <w:sz w:val="28"/>
        </w:rPr>
        <w:t xml:space="preserve"> </w:t>
      </w:r>
      <w:r>
        <w:rPr>
          <w:spacing w:val="-2"/>
          <w:sz w:val="28"/>
        </w:rPr>
        <w:t>нормативам;</w:t>
      </w:r>
    </w:p>
    <w:p w:rsidR="005A1328" w:rsidRDefault="00DF67A2" w:rsidP="00F917D4">
      <w:pPr>
        <w:pStyle w:val="a4"/>
        <w:numPr>
          <w:ilvl w:val="0"/>
          <w:numId w:val="26"/>
        </w:numPr>
        <w:tabs>
          <w:tab w:val="left" w:pos="874"/>
        </w:tabs>
        <w:spacing w:line="322" w:lineRule="exact"/>
        <w:ind w:left="874" w:hanging="162"/>
        <w:rPr>
          <w:sz w:val="28"/>
        </w:rPr>
      </w:pPr>
      <w:r>
        <w:rPr>
          <w:sz w:val="28"/>
        </w:rPr>
        <w:t>правилам</w:t>
      </w:r>
      <w:r>
        <w:rPr>
          <w:spacing w:val="-13"/>
          <w:sz w:val="28"/>
        </w:rPr>
        <w:t xml:space="preserve"> </w:t>
      </w:r>
      <w:r>
        <w:rPr>
          <w:sz w:val="28"/>
        </w:rPr>
        <w:t>пожарной</w:t>
      </w:r>
      <w:r>
        <w:rPr>
          <w:spacing w:val="-14"/>
          <w:sz w:val="28"/>
        </w:rPr>
        <w:t xml:space="preserve"> </w:t>
      </w:r>
      <w:r>
        <w:rPr>
          <w:spacing w:val="-2"/>
          <w:sz w:val="28"/>
        </w:rPr>
        <w:t>безопасности;</w:t>
      </w:r>
    </w:p>
    <w:p w:rsidR="005A1328" w:rsidRDefault="00DF67A2" w:rsidP="00F917D4">
      <w:pPr>
        <w:pStyle w:val="a4"/>
        <w:numPr>
          <w:ilvl w:val="0"/>
          <w:numId w:val="26"/>
        </w:numPr>
        <w:tabs>
          <w:tab w:val="left" w:pos="894"/>
        </w:tabs>
        <w:ind w:right="294" w:firstLine="144"/>
        <w:rPr>
          <w:sz w:val="28"/>
        </w:rPr>
      </w:pPr>
      <w:r>
        <w:rPr>
          <w:sz w:val="28"/>
        </w:rPr>
        <w:t>требованиям</w:t>
      </w:r>
      <w:r>
        <w:rPr>
          <w:spacing w:val="80"/>
          <w:sz w:val="28"/>
        </w:rPr>
        <w:t xml:space="preserve"> </w:t>
      </w:r>
      <w:r>
        <w:rPr>
          <w:sz w:val="28"/>
        </w:rPr>
        <w:t>к средствам обучения и воспитания в соответствии с возрастом и индивидуальными особенностями развития</w:t>
      </w:r>
      <w:r>
        <w:rPr>
          <w:spacing w:val="40"/>
          <w:sz w:val="28"/>
        </w:rPr>
        <w:t xml:space="preserve"> </w:t>
      </w:r>
      <w:r>
        <w:rPr>
          <w:sz w:val="28"/>
        </w:rPr>
        <w:t>детей;</w:t>
      </w:r>
    </w:p>
    <w:p w:rsidR="005A1328" w:rsidRDefault="00DF67A2" w:rsidP="00F917D4">
      <w:pPr>
        <w:pStyle w:val="a4"/>
        <w:numPr>
          <w:ilvl w:val="0"/>
          <w:numId w:val="26"/>
        </w:numPr>
        <w:tabs>
          <w:tab w:val="left" w:pos="1024"/>
          <w:tab w:val="left" w:pos="2990"/>
          <w:tab w:val="left" w:pos="3345"/>
          <w:tab w:val="left" w:pos="5274"/>
          <w:tab w:val="left" w:pos="6875"/>
          <w:tab w:val="left" w:pos="8702"/>
          <w:tab w:val="left" w:pos="10201"/>
        </w:tabs>
        <w:ind w:right="286" w:firstLine="144"/>
        <w:rPr>
          <w:sz w:val="28"/>
        </w:rPr>
      </w:pPr>
      <w:r>
        <w:rPr>
          <w:spacing w:val="-2"/>
          <w:sz w:val="28"/>
        </w:rPr>
        <w:t>требованиям</w:t>
      </w:r>
      <w:r>
        <w:rPr>
          <w:sz w:val="28"/>
        </w:rPr>
        <w:tab/>
      </w:r>
      <w:r>
        <w:rPr>
          <w:spacing w:val="-10"/>
          <w:sz w:val="28"/>
        </w:rPr>
        <w:t>к</w:t>
      </w:r>
      <w:r>
        <w:rPr>
          <w:sz w:val="28"/>
        </w:rPr>
        <w:tab/>
      </w:r>
      <w:r>
        <w:rPr>
          <w:spacing w:val="-2"/>
          <w:sz w:val="28"/>
        </w:rPr>
        <w:t>оснащённости</w:t>
      </w:r>
      <w:r>
        <w:rPr>
          <w:sz w:val="28"/>
        </w:rPr>
        <w:tab/>
      </w:r>
      <w:r>
        <w:rPr>
          <w:spacing w:val="-2"/>
          <w:sz w:val="28"/>
        </w:rPr>
        <w:t>помещений</w:t>
      </w:r>
      <w:r>
        <w:rPr>
          <w:sz w:val="28"/>
        </w:rPr>
        <w:tab/>
      </w:r>
      <w:r>
        <w:rPr>
          <w:spacing w:val="-2"/>
          <w:sz w:val="28"/>
        </w:rPr>
        <w:t>развивающей</w:t>
      </w:r>
      <w:r>
        <w:rPr>
          <w:sz w:val="28"/>
        </w:rPr>
        <w:tab/>
      </w:r>
      <w:r>
        <w:rPr>
          <w:spacing w:val="-2"/>
          <w:sz w:val="28"/>
        </w:rPr>
        <w:t>предметно</w:t>
      </w:r>
      <w:r>
        <w:rPr>
          <w:sz w:val="28"/>
        </w:rPr>
        <w:tab/>
      </w:r>
      <w:r>
        <w:rPr>
          <w:spacing w:val="-10"/>
          <w:sz w:val="28"/>
        </w:rPr>
        <w:t xml:space="preserve">– </w:t>
      </w:r>
      <w:r>
        <w:rPr>
          <w:sz w:val="28"/>
        </w:rPr>
        <w:t>пространственной средой;</w:t>
      </w:r>
    </w:p>
    <w:p w:rsidR="005A1328" w:rsidRDefault="00DF67A2" w:rsidP="00F917D4">
      <w:pPr>
        <w:pStyle w:val="a4"/>
        <w:numPr>
          <w:ilvl w:val="0"/>
          <w:numId w:val="26"/>
        </w:numPr>
        <w:tabs>
          <w:tab w:val="left" w:pos="1067"/>
          <w:tab w:val="left" w:pos="2986"/>
          <w:tab w:val="left" w:pos="5029"/>
        </w:tabs>
        <w:spacing w:line="242" w:lineRule="auto"/>
        <w:ind w:right="283" w:firstLine="216"/>
        <w:rPr>
          <w:sz w:val="28"/>
        </w:rPr>
      </w:pPr>
      <w:r>
        <w:rPr>
          <w:spacing w:val="-2"/>
          <w:sz w:val="28"/>
        </w:rPr>
        <w:t>требованиям</w:t>
      </w:r>
      <w:r>
        <w:rPr>
          <w:sz w:val="28"/>
        </w:rPr>
        <w:tab/>
        <w:t>к</w:t>
      </w:r>
      <w:r>
        <w:rPr>
          <w:spacing w:val="80"/>
          <w:sz w:val="28"/>
        </w:rPr>
        <w:t xml:space="preserve"> </w:t>
      </w:r>
      <w:r>
        <w:rPr>
          <w:sz w:val="28"/>
        </w:rPr>
        <w:t>материально</w:t>
      </w:r>
      <w:r>
        <w:rPr>
          <w:sz w:val="28"/>
        </w:rPr>
        <w:tab/>
        <w:t>–</w:t>
      </w:r>
      <w:r>
        <w:rPr>
          <w:spacing w:val="80"/>
          <w:sz w:val="28"/>
        </w:rPr>
        <w:t xml:space="preserve"> </w:t>
      </w:r>
      <w:r>
        <w:rPr>
          <w:sz w:val="28"/>
        </w:rPr>
        <w:t>техническому</w:t>
      </w:r>
      <w:r>
        <w:rPr>
          <w:spacing w:val="80"/>
          <w:sz w:val="28"/>
        </w:rPr>
        <w:t xml:space="preserve"> </w:t>
      </w:r>
      <w:r>
        <w:rPr>
          <w:sz w:val="28"/>
        </w:rPr>
        <w:t>обеспечению</w:t>
      </w:r>
      <w:r>
        <w:rPr>
          <w:spacing w:val="80"/>
          <w:sz w:val="28"/>
        </w:rPr>
        <w:t xml:space="preserve"> </w:t>
      </w:r>
      <w:r>
        <w:rPr>
          <w:sz w:val="28"/>
        </w:rPr>
        <w:t>программы (учебно – методический комплект), оборудование, оснащение.</w:t>
      </w:r>
    </w:p>
    <w:p w:rsidR="005A1328" w:rsidRDefault="005A1328" w:rsidP="00F917D4">
      <w:pPr>
        <w:pStyle w:val="a3"/>
        <w:ind w:left="0"/>
        <w:rPr>
          <w:sz w:val="20"/>
        </w:rPr>
      </w:pPr>
    </w:p>
    <w:p w:rsidR="005A1328" w:rsidRDefault="005A1328" w:rsidP="00F917D4">
      <w:pPr>
        <w:pStyle w:val="a3"/>
        <w:ind w:left="0"/>
        <w:rPr>
          <w:sz w:val="20"/>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5815"/>
      </w:tblGrid>
      <w:tr w:rsidR="005A1328">
        <w:trPr>
          <w:trHeight w:val="964"/>
        </w:trPr>
        <w:tc>
          <w:tcPr>
            <w:tcW w:w="3654" w:type="dxa"/>
          </w:tcPr>
          <w:p w:rsidR="005A1328" w:rsidRDefault="00F917D4">
            <w:pPr>
              <w:pStyle w:val="TableParagraph"/>
              <w:spacing w:line="322" w:lineRule="exact"/>
              <w:ind w:left="19"/>
              <w:jc w:val="center"/>
              <w:rPr>
                <w:b/>
                <w:sz w:val="28"/>
              </w:rPr>
            </w:pPr>
            <w:r>
              <w:rPr>
                <w:b/>
                <w:sz w:val="28"/>
              </w:rPr>
              <w:t>В</w:t>
            </w:r>
            <w:r w:rsidR="00DF67A2">
              <w:rPr>
                <w:b/>
                <w:sz w:val="28"/>
              </w:rPr>
              <w:t>ид</w:t>
            </w:r>
            <w:r w:rsidR="00DF67A2">
              <w:rPr>
                <w:b/>
                <w:spacing w:val="-14"/>
                <w:sz w:val="28"/>
              </w:rPr>
              <w:t xml:space="preserve"> </w:t>
            </w:r>
            <w:r w:rsidR="00DF67A2">
              <w:rPr>
                <w:b/>
                <w:sz w:val="28"/>
              </w:rPr>
              <w:t>помещения</w:t>
            </w:r>
            <w:r w:rsidR="00DF67A2">
              <w:rPr>
                <w:b/>
                <w:spacing w:val="-14"/>
                <w:sz w:val="28"/>
              </w:rPr>
              <w:t xml:space="preserve"> </w:t>
            </w:r>
            <w:r w:rsidR="00DF67A2">
              <w:rPr>
                <w:b/>
                <w:sz w:val="28"/>
              </w:rPr>
              <w:t>и</w:t>
            </w:r>
            <w:r w:rsidR="00DF67A2">
              <w:rPr>
                <w:b/>
                <w:spacing w:val="-14"/>
                <w:sz w:val="28"/>
              </w:rPr>
              <w:t xml:space="preserve"> </w:t>
            </w:r>
            <w:r w:rsidR="00DF67A2">
              <w:rPr>
                <w:b/>
                <w:sz w:val="28"/>
              </w:rPr>
              <w:t xml:space="preserve">его </w:t>
            </w:r>
            <w:r w:rsidR="00DF67A2">
              <w:rPr>
                <w:b/>
                <w:spacing w:val="-2"/>
                <w:sz w:val="28"/>
              </w:rPr>
              <w:t>функциональное использование</w:t>
            </w:r>
          </w:p>
        </w:tc>
        <w:tc>
          <w:tcPr>
            <w:tcW w:w="5815" w:type="dxa"/>
          </w:tcPr>
          <w:p w:rsidR="005A1328" w:rsidRDefault="00DF67A2">
            <w:pPr>
              <w:pStyle w:val="TableParagraph"/>
              <w:spacing w:before="218"/>
              <w:ind w:left="7"/>
              <w:jc w:val="center"/>
              <w:rPr>
                <w:b/>
                <w:sz w:val="28"/>
              </w:rPr>
            </w:pPr>
            <w:r>
              <w:rPr>
                <w:b/>
                <w:spacing w:val="-2"/>
                <w:sz w:val="28"/>
              </w:rPr>
              <w:t>Оснащение</w:t>
            </w:r>
          </w:p>
        </w:tc>
      </w:tr>
      <w:tr w:rsidR="005A1328">
        <w:trPr>
          <w:trHeight w:val="3099"/>
        </w:trPr>
        <w:tc>
          <w:tcPr>
            <w:tcW w:w="3654" w:type="dxa"/>
          </w:tcPr>
          <w:p w:rsidR="005A1328" w:rsidRDefault="00DF67A2">
            <w:pPr>
              <w:pStyle w:val="TableParagraph"/>
              <w:spacing w:line="318" w:lineRule="exact"/>
              <w:rPr>
                <w:b/>
                <w:sz w:val="28"/>
              </w:rPr>
            </w:pPr>
            <w:r>
              <w:rPr>
                <w:b/>
                <w:sz w:val="28"/>
              </w:rPr>
              <w:t>Групповые</w:t>
            </w:r>
            <w:r>
              <w:rPr>
                <w:b/>
                <w:spacing w:val="-18"/>
                <w:sz w:val="28"/>
              </w:rPr>
              <w:t xml:space="preserve"> </w:t>
            </w:r>
            <w:r>
              <w:rPr>
                <w:b/>
                <w:spacing w:val="-2"/>
                <w:sz w:val="28"/>
              </w:rPr>
              <w:t>комнаты</w:t>
            </w:r>
          </w:p>
          <w:p w:rsidR="005A1328" w:rsidRDefault="00DF67A2">
            <w:pPr>
              <w:pStyle w:val="TableParagraph"/>
              <w:numPr>
                <w:ilvl w:val="0"/>
                <w:numId w:val="25"/>
              </w:numPr>
              <w:tabs>
                <w:tab w:val="left" w:pos="830"/>
              </w:tabs>
              <w:spacing w:before="196" w:line="322" w:lineRule="exact"/>
              <w:ind w:hanging="360"/>
              <w:rPr>
                <w:sz w:val="28"/>
              </w:rPr>
            </w:pPr>
            <w:r>
              <w:rPr>
                <w:sz w:val="28"/>
              </w:rPr>
              <w:t>физическое</w:t>
            </w:r>
            <w:r>
              <w:rPr>
                <w:spacing w:val="-11"/>
                <w:sz w:val="28"/>
              </w:rPr>
              <w:t xml:space="preserve"> </w:t>
            </w:r>
            <w:r>
              <w:rPr>
                <w:spacing w:val="-2"/>
                <w:sz w:val="28"/>
              </w:rPr>
              <w:t>развитие</w:t>
            </w:r>
          </w:p>
          <w:p w:rsidR="005A1328" w:rsidRDefault="00DF67A2">
            <w:pPr>
              <w:pStyle w:val="TableParagraph"/>
              <w:numPr>
                <w:ilvl w:val="0"/>
                <w:numId w:val="25"/>
              </w:numPr>
              <w:tabs>
                <w:tab w:val="left" w:pos="830"/>
              </w:tabs>
              <w:spacing w:line="322" w:lineRule="exact"/>
              <w:ind w:hanging="360"/>
              <w:rPr>
                <w:sz w:val="28"/>
              </w:rPr>
            </w:pPr>
            <w:r>
              <w:rPr>
                <w:sz w:val="28"/>
              </w:rPr>
              <w:t>речевое</w:t>
            </w:r>
            <w:r>
              <w:rPr>
                <w:spacing w:val="-11"/>
                <w:sz w:val="28"/>
              </w:rPr>
              <w:t xml:space="preserve"> </w:t>
            </w:r>
            <w:r>
              <w:rPr>
                <w:spacing w:val="-2"/>
                <w:sz w:val="28"/>
              </w:rPr>
              <w:t>развитие</w:t>
            </w:r>
          </w:p>
          <w:p w:rsidR="005A1328" w:rsidRDefault="00DF67A2">
            <w:pPr>
              <w:pStyle w:val="TableParagraph"/>
              <w:numPr>
                <w:ilvl w:val="0"/>
                <w:numId w:val="25"/>
              </w:numPr>
              <w:tabs>
                <w:tab w:val="left" w:pos="830"/>
              </w:tabs>
              <w:ind w:right="960"/>
              <w:rPr>
                <w:sz w:val="28"/>
              </w:rPr>
            </w:pPr>
            <w:r>
              <w:rPr>
                <w:spacing w:val="-2"/>
                <w:sz w:val="28"/>
              </w:rPr>
              <w:t>познавательное развитие</w:t>
            </w:r>
          </w:p>
          <w:p w:rsidR="005A1328" w:rsidRDefault="00DF67A2">
            <w:pPr>
              <w:pStyle w:val="TableParagraph"/>
              <w:numPr>
                <w:ilvl w:val="0"/>
                <w:numId w:val="25"/>
              </w:numPr>
              <w:tabs>
                <w:tab w:val="left" w:pos="830"/>
                <w:tab w:val="left" w:pos="3404"/>
              </w:tabs>
              <w:spacing w:line="242" w:lineRule="auto"/>
              <w:ind w:right="98"/>
              <w:rPr>
                <w:sz w:val="28"/>
              </w:rPr>
            </w:pPr>
            <w:r>
              <w:rPr>
                <w:spacing w:val="-2"/>
                <w:sz w:val="28"/>
              </w:rPr>
              <w:t>художественно</w:t>
            </w:r>
            <w:r>
              <w:rPr>
                <w:sz w:val="28"/>
              </w:rPr>
              <w:tab/>
            </w:r>
            <w:r>
              <w:rPr>
                <w:spacing w:val="-10"/>
                <w:sz w:val="28"/>
              </w:rPr>
              <w:t xml:space="preserve">– </w:t>
            </w:r>
            <w:r>
              <w:rPr>
                <w:sz w:val="28"/>
              </w:rPr>
              <w:t>эстетическое</w:t>
            </w:r>
            <w:r>
              <w:rPr>
                <w:spacing w:val="-16"/>
                <w:sz w:val="28"/>
              </w:rPr>
              <w:t xml:space="preserve"> </w:t>
            </w:r>
            <w:r>
              <w:rPr>
                <w:spacing w:val="-2"/>
                <w:sz w:val="28"/>
              </w:rPr>
              <w:t>развитие</w:t>
            </w:r>
          </w:p>
          <w:p w:rsidR="005A1328" w:rsidRDefault="00DF67A2">
            <w:pPr>
              <w:pStyle w:val="TableParagraph"/>
              <w:numPr>
                <w:ilvl w:val="0"/>
                <w:numId w:val="25"/>
              </w:numPr>
              <w:tabs>
                <w:tab w:val="left" w:pos="830"/>
                <w:tab w:val="left" w:pos="3404"/>
              </w:tabs>
              <w:spacing w:line="322" w:lineRule="exact"/>
              <w:ind w:right="98"/>
              <w:rPr>
                <w:sz w:val="28"/>
              </w:rPr>
            </w:pPr>
            <w:r>
              <w:rPr>
                <w:spacing w:val="-2"/>
                <w:sz w:val="28"/>
              </w:rPr>
              <w:t>социально</w:t>
            </w:r>
            <w:r>
              <w:rPr>
                <w:sz w:val="28"/>
              </w:rPr>
              <w:tab/>
            </w:r>
            <w:r>
              <w:rPr>
                <w:spacing w:val="-10"/>
                <w:sz w:val="28"/>
              </w:rPr>
              <w:t xml:space="preserve">– </w:t>
            </w:r>
            <w:r>
              <w:rPr>
                <w:spacing w:val="-2"/>
                <w:sz w:val="28"/>
              </w:rPr>
              <w:t>коммуникативное</w:t>
            </w:r>
          </w:p>
        </w:tc>
        <w:tc>
          <w:tcPr>
            <w:tcW w:w="5815" w:type="dxa"/>
          </w:tcPr>
          <w:p w:rsidR="005A1328" w:rsidRDefault="00DF67A2">
            <w:pPr>
              <w:pStyle w:val="TableParagraph"/>
              <w:numPr>
                <w:ilvl w:val="0"/>
                <w:numId w:val="24"/>
              </w:numPr>
              <w:tabs>
                <w:tab w:val="left" w:pos="830"/>
              </w:tabs>
              <w:spacing w:line="334" w:lineRule="exact"/>
              <w:ind w:hanging="360"/>
              <w:jc w:val="both"/>
              <w:rPr>
                <w:sz w:val="28"/>
              </w:rPr>
            </w:pPr>
            <w:r>
              <w:rPr>
                <w:sz w:val="28"/>
              </w:rPr>
              <w:t>Атрибуты</w:t>
            </w:r>
            <w:r>
              <w:rPr>
                <w:spacing w:val="37"/>
                <w:sz w:val="28"/>
              </w:rPr>
              <w:t xml:space="preserve"> </w:t>
            </w:r>
            <w:r>
              <w:rPr>
                <w:sz w:val="28"/>
              </w:rPr>
              <w:t>для</w:t>
            </w:r>
            <w:r>
              <w:rPr>
                <w:spacing w:val="39"/>
                <w:sz w:val="28"/>
              </w:rPr>
              <w:t xml:space="preserve"> </w:t>
            </w:r>
            <w:r>
              <w:rPr>
                <w:sz w:val="28"/>
              </w:rPr>
              <w:t>сюжетно</w:t>
            </w:r>
            <w:r>
              <w:rPr>
                <w:spacing w:val="40"/>
                <w:sz w:val="28"/>
              </w:rPr>
              <w:t xml:space="preserve"> </w:t>
            </w:r>
            <w:r>
              <w:rPr>
                <w:sz w:val="28"/>
              </w:rPr>
              <w:t>–</w:t>
            </w:r>
            <w:r>
              <w:rPr>
                <w:spacing w:val="38"/>
                <w:sz w:val="28"/>
              </w:rPr>
              <w:t xml:space="preserve"> </w:t>
            </w:r>
            <w:r>
              <w:rPr>
                <w:sz w:val="28"/>
              </w:rPr>
              <w:t>ролевых</w:t>
            </w:r>
            <w:r>
              <w:rPr>
                <w:spacing w:val="34"/>
                <w:sz w:val="28"/>
              </w:rPr>
              <w:t xml:space="preserve"> </w:t>
            </w:r>
            <w:r>
              <w:rPr>
                <w:spacing w:val="-4"/>
                <w:sz w:val="28"/>
              </w:rPr>
              <w:t>игр:</w:t>
            </w:r>
          </w:p>
          <w:p w:rsidR="005A1328" w:rsidRDefault="00DF67A2">
            <w:pPr>
              <w:pStyle w:val="TableParagraph"/>
              <w:tabs>
                <w:tab w:val="left" w:pos="4334"/>
              </w:tabs>
              <w:spacing w:before="3" w:line="322" w:lineRule="exact"/>
              <w:ind w:left="830"/>
              <w:jc w:val="both"/>
              <w:rPr>
                <w:sz w:val="28"/>
              </w:rPr>
            </w:pPr>
            <w:r>
              <w:rPr>
                <w:spacing w:val="-2"/>
                <w:sz w:val="28"/>
              </w:rPr>
              <w:t>«Семья»,</w:t>
            </w:r>
            <w:r>
              <w:rPr>
                <w:sz w:val="28"/>
              </w:rPr>
              <w:tab/>
            </w:r>
            <w:r>
              <w:rPr>
                <w:spacing w:val="-2"/>
                <w:sz w:val="28"/>
              </w:rPr>
              <w:t>«Магазин»,</w:t>
            </w:r>
          </w:p>
          <w:p w:rsidR="005A1328" w:rsidRDefault="00DF67A2">
            <w:pPr>
              <w:pStyle w:val="TableParagraph"/>
              <w:spacing w:line="321" w:lineRule="exact"/>
              <w:ind w:left="830"/>
              <w:jc w:val="both"/>
              <w:rPr>
                <w:sz w:val="28"/>
              </w:rPr>
            </w:pPr>
            <w:r>
              <w:rPr>
                <w:sz w:val="28"/>
              </w:rPr>
              <w:t>«Парикмахерская»,</w:t>
            </w:r>
            <w:r>
              <w:rPr>
                <w:spacing w:val="-10"/>
                <w:sz w:val="28"/>
              </w:rPr>
              <w:t xml:space="preserve"> </w:t>
            </w:r>
            <w:r>
              <w:rPr>
                <w:sz w:val="28"/>
              </w:rPr>
              <w:t>«Больница»</w:t>
            </w:r>
            <w:r>
              <w:rPr>
                <w:spacing w:val="-12"/>
                <w:sz w:val="28"/>
              </w:rPr>
              <w:t xml:space="preserve"> </w:t>
            </w:r>
            <w:r>
              <w:rPr>
                <w:sz w:val="28"/>
              </w:rPr>
              <w:t>и</w:t>
            </w:r>
            <w:r>
              <w:rPr>
                <w:spacing w:val="-11"/>
                <w:sz w:val="28"/>
              </w:rPr>
              <w:t xml:space="preserve"> </w:t>
            </w:r>
            <w:r>
              <w:rPr>
                <w:spacing w:val="-5"/>
                <w:sz w:val="28"/>
              </w:rPr>
              <w:t>др.</w:t>
            </w:r>
          </w:p>
          <w:p w:rsidR="005A1328" w:rsidRDefault="00DF67A2">
            <w:pPr>
              <w:pStyle w:val="TableParagraph"/>
              <w:numPr>
                <w:ilvl w:val="0"/>
                <w:numId w:val="24"/>
              </w:numPr>
              <w:tabs>
                <w:tab w:val="left" w:pos="830"/>
              </w:tabs>
              <w:ind w:right="100"/>
              <w:jc w:val="both"/>
              <w:rPr>
                <w:sz w:val="28"/>
              </w:rPr>
            </w:pPr>
            <w:r>
              <w:rPr>
                <w:sz w:val="28"/>
              </w:rPr>
              <w:t>Выставка (детского рисунка, детского творчества, изделий народных мастеров и т. д.)</w:t>
            </w:r>
          </w:p>
          <w:p w:rsidR="005A1328" w:rsidRDefault="00DF67A2">
            <w:pPr>
              <w:pStyle w:val="TableParagraph"/>
              <w:numPr>
                <w:ilvl w:val="0"/>
                <w:numId w:val="24"/>
              </w:numPr>
              <w:tabs>
                <w:tab w:val="left" w:pos="830"/>
              </w:tabs>
              <w:spacing w:line="341" w:lineRule="exact"/>
              <w:ind w:hanging="360"/>
              <w:rPr>
                <w:sz w:val="28"/>
              </w:rPr>
            </w:pPr>
            <w:r>
              <w:rPr>
                <w:spacing w:val="-2"/>
                <w:sz w:val="28"/>
              </w:rPr>
              <w:t>Глобус</w:t>
            </w:r>
          </w:p>
          <w:p w:rsidR="005A1328" w:rsidRDefault="00DF67A2">
            <w:pPr>
              <w:pStyle w:val="TableParagraph"/>
              <w:numPr>
                <w:ilvl w:val="0"/>
                <w:numId w:val="24"/>
              </w:numPr>
              <w:tabs>
                <w:tab w:val="left" w:pos="830"/>
              </w:tabs>
              <w:spacing w:before="2" w:line="342" w:lineRule="exact"/>
              <w:ind w:hanging="360"/>
              <w:rPr>
                <w:sz w:val="28"/>
              </w:rPr>
            </w:pPr>
            <w:r>
              <w:rPr>
                <w:spacing w:val="-2"/>
                <w:sz w:val="28"/>
              </w:rPr>
              <w:t>Мольберт</w:t>
            </w:r>
          </w:p>
          <w:p w:rsidR="005A1328" w:rsidRDefault="00DF67A2">
            <w:pPr>
              <w:pStyle w:val="TableParagraph"/>
              <w:numPr>
                <w:ilvl w:val="0"/>
                <w:numId w:val="24"/>
              </w:numPr>
              <w:tabs>
                <w:tab w:val="left" w:pos="830"/>
              </w:tabs>
              <w:spacing w:line="342" w:lineRule="exact"/>
              <w:ind w:hanging="360"/>
              <w:rPr>
                <w:sz w:val="28"/>
              </w:rPr>
            </w:pPr>
            <w:r>
              <w:rPr>
                <w:sz w:val="28"/>
              </w:rPr>
              <w:t>Доска</w:t>
            </w:r>
            <w:r>
              <w:rPr>
                <w:spacing w:val="-6"/>
                <w:sz w:val="28"/>
              </w:rPr>
              <w:t xml:space="preserve"> </w:t>
            </w:r>
            <w:r>
              <w:rPr>
                <w:spacing w:val="-2"/>
                <w:sz w:val="28"/>
              </w:rPr>
              <w:t>настенная</w:t>
            </w:r>
          </w:p>
        </w:tc>
      </w:tr>
      <w:tr w:rsidR="005A1328">
        <w:trPr>
          <w:trHeight w:val="11974"/>
        </w:trPr>
        <w:tc>
          <w:tcPr>
            <w:tcW w:w="3654" w:type="dxa"/>
          </w:tcPr>
          <w:p w:rsidR="005A1328" w:rsidRDefault="00DF67A2">
            <w:pPr>
              <w:pStyle w:val="TableParagraph"/>
              <w:spacing w:line="315" w:lineRule="exact"/>
              <w:ind w:left="830"/>
              <w:rPr>
                <w:sz w:val="28"/>
              </w:rPr>
            </w:pPr>
            <w:r>
              <w:rPr>
                <w:spacing w:val="-2"/>
                <w:sz w:val="28"/>
              </w:rPr>
              <w:t>развитие</w:t>
            </w:r>
          </w:p>
        </w:tc>
        <w:tc>
          <w:tcPr>
            <w:tcW w:w="5815" w:type="dxa"/>
          </w:tcPr>
          <w:p w:rsidR="005A1328" w:rsidRDefault="00DF67A2">
            <w:pPr>
              <w:pStyle w:val="TableParagraph"/>
              <w:numPr>
                <w:ilvl w:val="0"/>
                <w:numId w:val="23"/>
              </w:numPr>
              <w:tabs>
                <w:tab w:val="left" w:pos="830"/>
              </w:tabs>
              <w:ind w:right="104"/>
              <w:jc w:val="both"/>
              <w:rPr>
                <w:sz w:val="28"/>
              </w:rPr>
            </w:pPr>
            <w:r>
              <w:rPr>
                <w:sz w:val="28"/>
              </w:rPr>
              <w:t xml:space="preserve">Детская мебель для практической </w:t>
            </w:r>
            <w:r>
              <w:rPr>
                <w:spacing w:val="-2"/>
                <w:sz w:val="28"/>
              </w:rPr>
              <w:t>деятельности</w:t>
            </w:r>
          </w:p>
          <w:p w:rsidR="005A1328" w:rsidRDefault="00DF67A2">
            <w:pPr>
              <w:pStyle w:val="TableParagraph"/>
              <w:numPr>
                <w:ilvl w:val="0"/>
                <w:numId w:val="23"/>
              </w:numPr>
              <w:tabs>
                <w:tab w:val="left" w:pos="830"/>
                <w:tab w:val="left" w:pos="3383"/>
                <w:tab w:val="left" w:pos="5412"/>
              </w:tabs>
              <w:ind w:right="101"/>
              <w:jc w:val="both"/>
              <w:rPr>
                <w:sz w:val="28"/>
              </w:rPr>
            </w:pPr>
            <w:r>
              <w:rPr>
                <w:spacing w:val="-2"/>
                <w:sz w:val="28"/>
              </w:rPr>
              <w:t>Дидактические</w:t>
            </w:r>
            <w:r>
              <w:rPr>
                <w:sz w:val="28"/>
              </w:rPr>
              <w:tab/>
            </w:r>
            <w:r>
              <w:rPr>
                <w:spacing w:val="-2"/>
                <w:sz w:val="28"/>
              </w:rPr>
              <w:t>материалы</w:t>
            </w:r>
            <w:r>
              <w:rPr>
                <w:sz w:val="28"/>
              </w:rPr>
              <w:tab/>
            </w:r>
            <w:r>
              <w:rPr>
                <w:spacing w:val="-6"/>
                <w:sz w:val="28"/>
              </w:rPr>
              <w:t xml:space="preserve">по </w:t>
            </w:r>
            <w:r>
              <w:rPr>
                <w:sz w:val="28"/>
              </w:rPr>
              <w:t>сенсорике, математике, развитию речи, обучению грамоте, ознакомлению с окружающим миром</w:t>
            </w:r>
          </w:p>
          <w:p w:rsidR="005A1328" w:rsidRDefault="00DF67A2">
            <w:pPr>
              <w:pStyle w:val="TableParagraph"/>
              <w:numPr>
                <w:ilvl w:val="0"/>
                <w:numId w:val="23"/>
              </w:numPr>
              <w:tabs>
                <w:tab w:val="left" w:pos="830"/>
                <w:tab w:val="left" w:pos="5032"/>
              </w:tabs>
              <w:ind w:right="97"/>
              <w:jc w:val="both"/>
              <w:rPr>
                <w:sz w:val="28"/>
              </w:rPr>
            </w:pPr>
            <w:r>
              <w:rPr>
                <w:spacing w:val="-2"/>
                <w:sz w:val="28"/>
              </w:rPr>
              <w:t>Настольно-печатные</w:t>
            </w:r>
            <w:r>
              <w:rPr>
                <w:sz w:val="28"/>
              </w:rPr>
              <w:tab/>
            </w:r>
            <w:r>
              <w:rPr>
                <w:spacing w:val="-4"/>
                <w:sz w:val="28"/>
              </w:rPr>
              <w:t xml:space="preserve">игры: </w:t>
            </w:r>
            <w:r>
              <w:rPr>
                <w:sz w:val="28"/>
              </w:rPr>
              <w:t xml:space="preserve">головоломки, мозаики, пазлы, лото, </w:t>
            </w:r>
            <w:r>
              <w:rPr>
                <w:spacing w:val="-2"/>
                <w:sz w:val="28"/>
              </w:rPr>
              <w:t>домино</w:t>
            </w:r>
          </w:p>
          <w:p w:rsidR="005A1328" w:rsidRDefault="00DF67A2">
            <w:pPr>
              <w:pStyle w:val="TableParagraph"/>
              <w:numPr>
                <w:ilvl w:val="0"/>
                <w:numId w:val="23"/>
              </w:numPr>
              <w:tabs>
                <w:tab w:val="left" w:pos="830"/>
              </w:tabs>
              <w:spacing w:line="339" w:lineRule="exact"/>
              <w:ind w:hanging="360"/>
              <w:rPr>
                <w:sz w:val="28"/>
              </w:rPr>
            </w:pPr>
            <w:r>
              <w:rPr>
                <w:sz w:val="28"/>
              </w:rPr>
              <w:t>Игровая</w:t>
            </w:r>
            <w:r>
              <w:rPr>
                <w:spacing w:val="-10"/>
                <w:sz w:val="28"/>
              </w:rPr>
              <w:t xml:space="preserve"> </w:t>
            </w:r>
            <w:r>
              <w:rPr>
                <w:spacing w:val="-2"/>
                <w:sz w:val="28"/>
              </w:rPr>
              <w:t>мебель</w:t>
            </w:r>
          </w:p>
          <w:p w:rsidR="005A1328" w:rsidRDefault="00DF67A2">
            <w:pPr>
              <w:pStyle w:val="TableParagraph"/>
              <w:numPr>
                <w:ilvl w:val="0"/>
                <w:numId w:val="23"/>
              </w:numPr>
              <w:tabs>
                <w:tab w:val="left" w:pos="830"/>
              </w:tabs>
              <w:spacing w:line="342" w:lineRule="exact"/>
              <w:ind w:hanging="360"/>
              <w:rPr>
                <w:sz w:val="28"/>
              </w:rPr>
            </w:pPr>
            <w:r>
              <w:rPr>
                <w:spacing w:val="-2"/>
                <w:sz w:val="28"/>
              </w:rPr>
              <w:t>Игрушки</w:t>
            </w:r>
          </w:p>
          <w:p w:rsidR="005A1328" w:rsidRDefault="00DF67A2">
            <w:pPr>
              <w:pStyle w:val="TableParagraph"/>
              <w:numPr>
                <w:ilvl w:val="0"/>
                <w:numId w:val="23"/>
              </w:numPr>
              <w:tabs>
                <w:tab w:val="left" w:pos="830"/>
              </w:tabs>
              <w:spacing w:line="342" w:lineRule="exact"/>
              <w:ind w:hanging="360"/>
              <w:rPr>
                <w:sz w:val="28"/>
              </w:rPr>
            </w:pPr>
            <w:r>
              <w:rPr>
                <w:sz w:val="28"/>
              </w:rPr>
              <w:t>Календарь</w:t>
            </w:r>
            <w:r>
              <w:rPr>
                <w:spacing w:val="-11"/>
                <w:sz w:val="28"/>
              </w:rPr>
              <w:t xml:space="preserve"> </w:t>
            </w:r>
            <w:r>
              <w:rPr>
                <w:spacing w:val="-2"/>
                <w:sz w:val="28"/>
              </w:rPr>
              <w:t>погоды</w:t>
            </w:r>
          </w:p>
          <w:p w:rsidR="005A1328" w:rsidRDefault="00DF67A2">
            <w:pPr>
              <w:pStyle w:val="TableParagraph"/>
              <w:numPr>
                <w:ilvl w:val="0"/>
                <w:numId w:val="23"/>
              </w:numPr>
              <w:tabs>
                <w:tab w:val="left" w:pos="830"/>
              </w:tabs>
              <w:ind w:right="158"/>
              <w:jc w:val="both"/>
              <w:rPr>
                <w:sz w:val="28"/>
              </w:rPr>
            </w:pPr>
            <w:r>
              <w:rPr>
                <w:sz w:val="28"/>
              </w:rPr>
              <w:t xml:space="preserve">Детские книги по программе и любимые книги детей, детские </w:t>
            </w:r>
            <w:r>
              <w:rPr>
                <w:spacing w:val="-2"/>
                <w:sz w:val="28"/>
              </w:rPr>
              <w:t>энциклопедии</w:t>
            </w:r>
          </w:p>
          <w:p w:rsidR="005A1328" w:rsidRDefault="00DF67A2">
            <w:pPr>
              <w:pStyle w:val="TableParagraph"/>
              <w:numPr>
                <w:ilvl w:val="0"/>
                <w:numId w:val="23"/>
              </w:numPr>
              <w:tabs>
                <w:tab w:val="left" w:pos="830"/>
              </w:tabs>
              <w:spacing w:line="340" w:lineRule="exact"/>
              <w:ind w:hanging="360"/>
              <w:rPr>
                <w:sz w:val="28"/>
              </w:rPr>
            </w:pPr>
            <w:r>
              <w:rPr>
                <w:sz w:val="28"/>
              </w:rPr>
              <w:t>Конструкторы</w:t>
            </w:r>
            <w:r>
              <w:rPr>
                <w:spacing w:val="-13"/>
                <w:sz w:val="28"/>
              </w:rPr>
              <w:t xml:space="preserve"> </w:t>
            </w:r>
            <w:r>
              <w:rPr>
                <w:sz w:val="28"/>
              </w:rPr>
              <w:t>различных</w:t>
            </w:r>
            <w:r>
              <w:rPr>
                <w:spacing w:val="-16"/>
                <w:sz w:val="28"/>
              </w:rPr>
              <w:t xml:space="preserve"> </w:t>
            </w:r>
            <w:r>
              <w:rPr>
                <w:spacing w:val="-4"/>
                <w:sz w:val="28"/>
              </w:rPr>
              <w:t>видов</w:t>
            </w:r>
          </w:p>
          <w:p w:rsidR="005A1328" w:rsidRDefault="00DF67A2">
            <w:pPr>
              <w:pStyle w:val="TableParagraph"/>
              <w:numPr>
                <w:ilvl w:val="0"/>
                <w:numId w:val="23"/>
              </w:numPr>
              <w:tabs>
                <w:tab w:val="left" w:pos="830"/>
              </w:tabs>
              <w:spacing w:line="342" w:lineRule="exact"/>
              <w:ind w:hanging="360"/>
              <w:rPr>
                <w:sz w:val="28"/>
              </w:rPr>
            </w:pPr>
            <w:r>
              <w:rPr>
                <w:sz w:val="28"/>
              </w:rPr>
              <w:t>МП</w:t>
            </w:r>
            <w:r>
              <w:rPr>
                <w:spacing w:val="-7"/>
                <w:sz w:val="28"/>
              </w:rPr>
              <w:t xml:space="preserve"> </w:t>
            </w:r>
            <w:r>
              <w:rPr>
                <w:sz w:val="28"/>
              </w:rPr>
              <w:t>-3</w:t>
            </w:r>
            <w:r>
              <w:rPr>
                <w:spacing w:val="-3"/>
                <w:sz w:val="28"/>
              </w:rPr>
              <w:t xml:space="preserve"> </w:t>
            </w:r>
            <w:r>
              <w:rPr>
                <w:spacing w:val="-2"/>
                <w:sz w:val="28"/>
              </w:rPr>
              <w:t>система</w:t>
            </w:r>
          </w:p>
          <w:p w:rsidR="005A1328" w:rsidRDefault="00DF67A2">
            <w:pPr>
              <w:pStyle w:val="TableParagraph"/>
              <w:numPr>
                <w:ilvl w:val="0"/>
                <w:numId w:val="23"/>
              </w:numPr>
              <w:tabs>
                <w:tab w:val="left" w:pos="830"/>
              </w:tabs>
              <w:spacing w:line="342" w:lineRule="exact"/>
              <w:ind w:hanging="360"/>
              <w:rPr>
                <w:sz w:val="28"/>
              </w:rPr>
            </w:pPr>
            <w:r>
              <w:rPr>
                <w:spacing w:val="-2"/>
                <w:sz w:val="28"/>
              </w:rPr>
              <w:t>Телевизор</w:t>
            </w:r>
          </w:p>
          <w:p w:rsidR="005A1328" w:rsidRDefault="00DF67A2">
            <w:pPr>
              <w:pStyle w:val="TableParagraph"/>
              <w:numPr>
                <w:ilvl w:val="0"/>
                <w:numId w:val="23"/>
              </w:numPr>
              <w:tabs>
                <w:tab w:val="left" w:pos="830"/>
              </w:tabs>
              <w:spacing w:line="341" w:lineRule="exact"/>
              <w:ind w:hanging="360"/>
              <w:rPr>
                <w:sz w:val="28"/>
              </w:rPr>
            </w:pPr>
            <w:r>
              <w:rPr>
                <w:sz w:val="28"/>
              </w:rPr>
              <w:t>Муляжи</w:t>
            </w:r>
            <w:r>
              <w:rPr>
                <w:spacing w:val="-7"/>
                <w:sz w:val="28"/>
              </w:rPr>
              <w:t xml:space="preserve"> </w:t>
            </w:r>
            <w:r>
              <w:rPr>
                <w:sz w:val="28"/>
              </w:rPr>
              <w:t>овощей</w:t>
            </w:r>
            <w:r>
              <w:rPr>
                <w:spacing w:val="-6"/>
                <w:sz w:val="28"/>
              </w:rPr>
              <w:t xml:space="preserve"> </w:t>
            </w:r>
            <w:r>
              <w:rPr>
                <w:sz w:val="28"/>
              </w:rPr>
              <w:t>и</w:t>
            </w:r>
            <w:r>
              <w:rPr>
                <w:spacing w:val="-6"/>
                <w:sz w:val="28"/>
              </w:rPr>
              <w:t xml:space="preserve"> </w:t>
            </w:r>
            <w:r>
              <w:rPr>
                <w:spacing w:val="-2"/>
                <w:sz w:val="28"/>
              </w:rPr>
              <w:t>фруктов</w:t>
            </w:r>
          </w:p>
          <w:p w:rsidR="005A1328" w:rsidRDefault="00DF67A2">
            <w:pPr>
              <w:pStyle w:val="TableParagraph"/>
              <w:numPr>
                <w:ilvl w:val="0"/>
                <w:numId w:val="23"/>
              </w:numPr>
              <w:tabs>
                <w:tab w:val="left" w:pos="830"/>
              </w:tabs>
              <w:ind w:right="98"/>
              <w:jc w:val="both"/>
              <w:rPr>
                <w:sz w:val="28"/>
              </w:rPr>
            </w:pPr>
            <w:r>
              <w:rPr>
                <w:sz w:val="28"/>
              </w:rPr>
              <w:t>Плакаты и наборы дидактических наглядных материалов с изображением животных,</w:t>
            </w:r>
            <w:r>
              <w:rPr>
                <w:spacing w:val="-5"/>
                <w:sz w:val="28"/>
              </w:rPr>
              <w:t xml:space="preserve"> </w:t>
            </w:r>
            <w:r>
              <w:rPr>
                <w:sz w:val="28"/>
              </w:rPr>
              <w:t>птиц,</w:t>
            </w:r>
            <w:r>
              <w:rPr>
                <w:spacing w:val="-5"/>
                <w:sz w:val="28"/>
              </w:rPr>
              <w:t xml:space="preserve"> </w:t>
            </w:r>
            <w:r>
              <w:rPr>
                <w:sz w:val="28"/>
              </w:rPr>
              <w:t>насекомых,</w:t>
            </w:r>
            <w:r>
              <w:rPr>
                <w:spacing w:val="-5"/>
                <w:sz w:val="28"/>
              </w:rPr>
              <w:t xml:space="preserve"> </w:t>
            </w:r>
            <w:r>
              <w:rPr>
                <w:sz w:val="28"/>
              </w:rPr>
              <w:t>обитателей морей, рептилий</w:t>
            </w:r>
          </w:p>
          <w:p w:rsidR="005A1328" w:rsidRDefault="00DF67A2">
            <w:pPr>
              <w:pStyle w:val="TableParagraph"/>
              <w:numPr>
                <w:ilvl w:val="0"/>
                <w:numId w:val="23"/>
              </w:numPr>
              <w:tabs>
                <w:tab w:val="left" w:pos="830"/>
              </w:tabs>
              <w:ind w:right="106"/>
              <w:jc w:val="both"/>
              <w:rPr>
                <w:sz w:val="28"/>
              </w:rPr>
            </w:pPr>
            <w:r>
              <w:rPr>
                <w:sz w:val="28"/>
              </w:rPr>
              <w:t xml:space="preserve">Развивающие игры по математике, </w:t>
            </w:r>
            <w:r>
              <w:rPr>
                <w:spacing w:val="-2"/>
                <w:sz w:val="28"/>
              </w:rPr>
              <w:t>логике</w:t>
            </w:r>
          </w:p>
          <w:p w:rsidR="005A1328" w:rsidRDefault="00DF67A2">
            <w:pPr>
              <w:pStyle w:val="TableParagraph"/>
              <w:numPr>
                <w:ilvl w:val="0"/>
                <w:numId w:val="23"/>
              </w:numPr>
              <w:tabs>
                <w:tab w:val="left" w:pos="830"/>
              </w:tabs>
              <w:spacing w:line="340" w:lineRule="exact"/>
              <w:ind w:hanging="360"/>
              <w:jc w:val="both"/>
              <w:rPr>
                <w:sz w:val="28"/>
              </w:rPr>
            </w:pPr>
            <w:r>
              <w:rPr>
                <w:sz w:val="28"/>
              </w:rPr>
              <w:t>Различные</w:t>
            </w:r>
            <w:r>
              <w:rPr>
                <w:spacing w:val="-7"/>
                <w:sz w:val="28"/>
              </w:rPr>
              <w:t xml:space="preserve"> </w:t>
            </w:r>
            <w:r>
              <w:rPr>
                <w:sz w:val="28"/>
              </w:rPr>
              <w:t>виды</w:t>
            </w:r>
            <w:r>
              <w:rPr>
                <w:spacing w:val="-7"/>
                <w:sz w:val="28"/>
              </w:rPr>
              <w:t xml:space="preserve"> </w:t>
            </w:r>
            <w:r>
              <w:rPr>
                <w:spacing w:val="-2"/>
                <w:sz w:val="28"/>
              </w:rPr>
              <w:t>театров</w:t>
            </w:r>
          </w:p>
          <w:p w:rsidR="005A1328" w:rsidRDefault="00DF67A2">
            <w:pPr>
              <w:pStyle w:val="TableParagraph"/>
              <w:numPr>
                <w:ilvl w:val="0"/>
                <w:numId w:val="23"/>
              </w:numPr>
              <w:tabs>
                <w:tab w:val="left" w:pos="830"/>
                <w:tab w:val="left" w:pos="2730"/>
                <w:tab w:val="left" w:pos="3687"/>
              </w:tabs>
              <w:spacing w:line="242" w:lineRule="auto"/>
              <w:ind w:right="99"/>
              <w:rPr>
                <w:sz w:val="28"/>
              </w:rPr>
            </w:pPr>
            <w:r>
              <w:rPr>
                <w:spacing w:val="-2"/>
                <w:sz w:val="28"/>
              </w:rPr>
              <w:t>Материалы</w:t>
            </w:r>
            <w:r>
              <w:rPr>
                <w:sz w:val="28"/>
              </w:rPr>
              <w:tab/>
            </w:r>
            <w:r>
              <w:rPr>
                <w:spacing w:val="-4"/>
                <w:sz w:val="28"/>
              </w:rPr>
              <w:t>для</w:t>
            </w:r>
            <w:r>
              <w:rPr>
                <w:sz w:val="28"/>
              </w:rPr>
              <w:tab/>
            </w:r>
            <w:r>
              <w:rPr>
                <w:spacing w:val="-2"/>
                <w:sz w:val="28"/>
              </w:rPr>
              <w:t xml:space="preserve">изобразительной </w:t>
            </w:r>
            <w:r>
              <w:rPr>
                <w:sz w:val="28"/>
              </w:rPr>
              <w:t>детской деятельности</w:t>
            </w:r>
          </w:p>
          <w:p w:rsidR="005A1328" w:rsidRDefault="00DF67A2">
            <w:pPr>
              <w:pStyle w:val="TableParagraph"/>
              <w:numPr>
                <w:ilvl w:val="0"/>
                <w:numId w:val="23"/>
              </w:numPr>
              <w:tabs>
                <w:tab w:val="left" w:pos="830"/>
                <w:tab w:val="left" w:pos="2538"/>
                <w:tab w:val="left" w:pos="3649"/>
                <w:tab w:val="left" w:pos="5476"/>
              </w:tabs>
              <w:ind w:right="92"/>
              <w:rPr>
                <w:sz w:val="28"/>
              </w:rPr>
            </w:pPr>
            <w:r>
              <w:rPr>
                <w:spacing w:val="-2"/>
                <w:sz w:val="28"/>
              </w:rPr>
              <w:t>Материалы</w:t>
            </w:r>
            <w:r>
              <w:rPr>
                <w:sz w:val="28"/>
              </w:rPr>
              <w:tab/>
            </w:r>
            <w:r>
              <w:rPr>
                <w:spacing w:val="-4"/>
                <w:sz w:val="28"/>
              </w:rPr>
              <w:t>для</w:t>
            </w:r>
            <w:r>
              <w:rPr>
                <w:sz w:val="28"/>
              </w:rPr>
              <w:tab/>
            </w:r>
            <w:r>
              <w:rPr>
                <w:spacing w:val="-2"/>
                <w:sz w:val="28"/>
              </w:rPr>
              <w:t>наблюдений</w:t>
            </w:r>
            <w:r>
              <w:rPr>
                <w:sz w:val="28"/>
              </w:rPr>
              <w:tab/>
            </w:r>
            <w:r>
              <w:rPr>
                <w:spacing w:val="-6"/>
                <w:sz w:val="28"/>
              </w:rPr>
              <w:t xml:space="preserve">за </w:t>
            </w:r>
            <w:r>
              <w:rPr>
                <w:spacing w:val="-2"/>
                <w:sz w:val="28"/>
              </w:rPr>
              <w:t>природой</w:t>
            </w:r>
          </w:p>
          <w:p w:rsidR="005A1328" w:rsidRDefault="00DF67A2">
            <w:pPr>
              <w:pStyle w:val="TableParagraph"/>
              <w:numPr>
                <w:ilvl w:val="0"/>
                <w:numId w:val="23"/>
              </w:numPr>
              <w:tabs>
                <w:tab w:val="left" w:pos="830"/>
              </w:tabs>
              <w:spacing w:line="340" w:lineRule="exact"/>
              <w:ind w:hanging="360"/>
              <w:rPr>
                <w:sz w:val="28"/>
              </w:rPr>
            </w:pPr>
            <w:r>
              <w:rPr>
                <w:sz w:val="28"/>
              </w:rPr>
              <w:t>Атрибуты</w:t>
            </w:r>
            <w:r>
              <w:rPr>
                <w:spacing w:val="-13"/>
                <w:sz w:val="28"/>
              </w:rPr>
              <w:t xml:space="preserve"> </w:t>
            </w:r>
            <w:r>
              <w:rPr>
                <w:sz w:val="28"/>
              </w:rPr>
              <w:t>для</w:t>
            </w:r>
            <w:r>
              <w:rPr>
                <w:spacing w:val="-9"/>
                <w:sz w:val="28"/>
              </w:rPr>
              <w:t xml:space="preserve"> </w:t>
            </w:r>
            <w:r>
              <w:rPr>
                <w:sz w:val="28"/>
              </w:rPr>
              <w:t>театрализованных</w:t>
            </w:r>
            <w:r>
              <w:rPr>
                <w:spacing w:val="-13"/>
                <w:sz w:val="28"/>
              </w:rPr>
              <w:t xml:space="preserve"> </w:t>
            </w:r>
            <w:r>
              <w:rPr>
                <w:spacing w:val="-5"/>
                <w:sz w:val="28"/>
              </w:rPr>
              <w:t>игр</w:t>
            </w:r>
          </w:p>
          <w:p w:rsidR="005A1328" w:rsidRDefault="00DF67A2">
            <w:pPr>
              <w:pStyle w:val="TableParagraph"/>
              <w:numPr>
                <w:ilvl w:val="0"/>
                <w:numId w:val="23"/>
              </w:numPr>
              <w:tabs>
                <w:tab w:val="left" w:pos="830"/>
                <w:tab w:val="left" w:pos="3402"/>
                <w:tab w:val="left" w:pos="4664"/>
              </w:tabs>
              <w:spacing w:line="242" w:lineRule="auto"/>
              <w:ind w:right="98"/>
              <w:rPr>
                <w:sz w:val="28"/>
              </w:rPr>
            </w:pPr>
            <w:r>
              <w:rPr>
                <w:spacing w:val="-2"/>
                <w:sz w:val="28"/>
              </w:rPr>
              <w:t>Оборудование</w:t>
            </w:r>
            <w:r>
              <w:rPr>
                <w:sz w:val="28"/>
              </w:rPr>
              <w:tab/>
            </w:r>
            <w:r>
              <w:rPr>
                <w:spacing w:val="-4"/>
                <w:sz w:val="28"/>
              </w:rPr>
              <w:t>для</w:t>
            </w:r>
            <w:r>
              <w:rPr>
                <w:sz w:val="28"/>
              </w:rPr>
              <w:tab/>
            </w:r>
            <w:r>
              <w:rPr>
                <w:spacing w:val="-2"/>
                <w:sz w:val="28"/>
              </w:rPr>
              <w:t>детского экспериментирования</w:t>
            </w:r>
          </w:p>
          <w:p w:rsidR="005A1328" w:rsidRDefault="00DF67A2">
            <w:pPr>
              <w:pStyle w:val="TableParagraph"/>
              <w:numPr>
                <w:ilvl w:val="0"/>
                <w:numId w:val="23"/>
              </w:numPr>
              <w:tabs>
                <w:tab w:val="left" w:pos="830"/>
                <w:tab w:val="left" w:pos="3172"/>
                <w:tab w:val="left" w:pos="4203"/>
              </w:tabs>
              <w:spacing w:line="338" w:lineRule="exact"/>
              <w:rPr>
                <w:sz w:val="28"/>
              </w:rPr>
            </w:pPr>
            <w:r>
              <w:rPr>
                <w:spacing w:val="-2"/>
                <w:sz w:val="28"/>
              </w:rPr>
              <w:t>Оборудование</w:t>
            </w:r>
            <w:r>
              <w:rPr>
                <w:sz w:val="28"/>
              </w:rPr>
              <w:tab/>
            </w:r>
            <w:r>
              <w:rPr>
                <w:spacing w:val="-5"/>
                <w:sz w:val="28"/>
              </w:rPr>
              <w:t>для</w:t>
            </w:r>
            <w:r>
              <w:rPr>
                <w:sz w:val="28"/>
              </w:rPr>
              <w:tab/>
            </w:r>
            <w:r>
              <w:rPr>
                <w:spacing w:val="-2"/>
                <w:sz w:val="28"/>
              </w:rPr>
              <w:t>организации</w:t>
            </w:r>
          </w:p>
          <w:p w:rsidR="005A1328" w:rsidRDefault="00DF67A2">
            <w:pPr>
              <w:pStyle w:val="TableParagraph"/>
              <w:tabs>
                <w:tab w:val="left" w:pos="3017"/>
                <w:tab w:val="left" w:pos="4941"/>
              </w:tabs>
              <w:spacing w:line="322" w:lineRule="exact"/>
              <w:ind w:left="830" w:right="105"/>
              <w:rPr>
                <w:sz w:val="28"/>
              </w:rPr>
            </w:pPr>
            <w:r>
              <w:rPr>
                <w:spacing w:val="-2"/>
                <w:sz w:val="28"/>
              </w:rPr>
              <w:t>двигательной</w:t>
            </w:r>
            <w:r>
              <w:rPr>
                <w:sz w:val="28"/>
              </w:rPr>
              <w:tab/>
            </w:r>
            <w:r>
              <w:rPr>
                <w:spacing w:val="-2"/>
                <w:sz w:val="28"/>
              </w:rPr>
              <w:t>активности</w:t>
            </w:r>
            <w:r>
              <w:rPr>
                <w:sz w:val="28"/>
              </w:rPr>
              <w:tab/>
            </w:r>
            <w:r>
              <w:rPr>
                <w:spacing w:val="-2"/>
                <w:sz w:val="28"/>
              </w:rPr>
              <w:t xml:space="preserve">(мячи, </w:t>
            </w:r>
            <w:r>
              <w:rPr>
                <w:sz w:val="28"/>
              </w:rPr>
              <w:t>кольцебросы, скакалки,</w:t>
            </w:r>
            <w:r>
              <w:rPr>
                <w:spacing w:val="40"/>
                <w:sz w:val="28"/>
              </w:rPr>
              <w:t xml:space="preserve"> </w:t>
            </w:r>
            <w:r>
              <w:rPr>
                <w:sz w:val="28"/>
              </w:rPr>
              <w:t>кубики и др.)</w:t>
            </w:r>
          </w:p>
        </w:tc>
      </w:tr>
      <w:tr w:rsidR="005A1328" w:rsidTr="00C905D0">
        <w:trPr>
          <w:trHeight w:val="1054"/>
        </w:trPr>
        <w:tc>
          <w:tcPr>
            <w:tcW w:w="3654" w:type="dxa"/>
          </w:tcPr>
          <w:p w:rsidR="005A1328" w:rsidRDefault="00DF67A2">
            <w:pPr>
              <w:pStyle w:val="TableParagraph"/>
              <w:spacing w:line="314" w:lineRule="exact"/>
              <w:rPr>
                <w:b/>
                <w:sz w:val="28"/>
              </w:rPr>
            </w:pPr>
            <w:r>
              <w:rPr>
                <w:b/>
                <w:sz w:val="28"/>
              </w:rPr>
              <w:t>Спальное</w:t>
            </w:r>
            <w:r>
              <w:rPr>
                <w:b/>
                <w:spacing w:val="-15"/>
                <w:sz w:val="28"/>
              </w:rPr>
              <w:t xml:space="preserve"> </w:t>
            </w:r>
            <w:r>
              <w:rPr>
                <w:b/>
                <w:spacing w:val="-2"/>
                <w:sz w:val="28"/>
              </w:rPr>
              <w:t>помещение</w:t>
            </w:r>
          </w:p>
          <w:p w:rsidR="005A1328" w:rsidRDefault="00DF67A2" w:rsidP="00C905D0">
            <w:pPr>
              <w:pStyle w:val="TableParagraph"/>
              <w:numPr>
                <w:ilvl w:val="0"/>
                <w:numId w:val="22"/>
              </w:numPr>
              <w:tabs>
                <w:tab w:val="left" w:pos="830"/>
              </w:tabs>
              <w:spacing w:line="342" w:lineRule="exact"/>
              <w:ind w:hanging="360"/>
              <w:rPr>
                <w:sz w:val="28"/>
              </w:rPr>
            </w:pPr>
            <w:r>
              <w:rPr>
                <w:sz w:val="28"/>
              </w:rPr>
              <w:t>Дневной</w:t>
            </w:r>
            <w:r>
              <w:rPr>
                <w:spacing w:val="-13"/>
                <w:sz w:val="28"/>
              </w:rPr>
              <w:t xml:space="preserve"> </w:t>
            </w:r>
            <w:r>
              <w:rPr>
                <w:spacing w:val="-5"/>
                <w:sz w:val="28"/>
              </w:rPr>
              <w:t>сон</w:t>
            </w:r>
          </w:p>
          <w:p w:rsidR="005A1328" w:rsidRDefault="00DF67A2">
            <w:pPr>
              <w:pStyle w:val="TableParagraph"/>
              <w:numPr>
                <w:ilvl w:val="0"/>
                <w:numId w:val="22"/>
              </w:numPr>
              <w:tabs>
                <w:tab w:val="left" w:pos="830"/>
              </w:tabs>
              <w:spacing w:line="327" w:lineRule="exact"/>
              <w:ind w:hanging="360"/>
              <w:rPr>
                <w:sz w:val="28"/>
              </w:rPr>
            </w:pPr>
            <w:r>
              <w:rPr>
                <w:sz w:val="28"/>
              </w:rPr>
              <w:t>Гимнастика</w:t>
            </w:r>
            <w:r>
              <w:rPr>
                <w:spacing w:val="-10"/>
                <w:sz w:val="28"/>
              </w:rPr>
              <w:t xml:space="preserve"> </w:t>
            </w:r>
            <w:r>
              <w:rPr>
                <w:sz w:val="28"/>
              </w:rPr>
              <w:t>после</w:t>
            </w:r>
            <w:r>
              <w:rPr>
                <w:spacing w:val="-10"/>
                <w:sz w:val="28"/>
              </w:rPr>
              <w:t xml:space="preserve"> </w:t>
            </w:r>
            <w:r>
              <w:rPr>
                <w:spacing w:val="-5"/>
                <w:sz w:val="28"/>
              </w:rPr>
              <w:t>сна</w:t>
            </w:r>
          </w:p>
        </w:tc>
        <w:tc>
          <w:tcPr>
            <w:tcW w:w="5815" w:type="dxa"/>
          </w:tcPr>
          <w:p w:rsidR="005A1328" w:rsidRDefault="00DF67A2">
            <w:pPr>
              <w:pStyle w:val="TableParagraph"/>
              <w:numPr>
                <w:ilvl w:val="0"/>
                <w:numId w:val="21"/>
              </w:numPr>
              <w:tabs>
                <w:tab w:val="left" w:pos="830"/>
              </w:tabs>
              <w:spacing w:line="329" w:lineRule="exact"/>
              <w:ind w:hanging="360"/>
              <w:rPr>
                <w:sz w:val="28"/>
              </w:rPr>
            </w:pPr>
            <w:r>
              <w:rPr>
                <w:sz w:val="28"/>
              </w:rPr>
              <w:t>Спальная</w:t>
            </w:r>
            <w:r>
              <w:rPr>
                <w:spacing w:val="-11"/>
                <w:sz w:val="28"/>
              </w:rPr>
              <w:t xml:space="preserve"> </w:t>
            </w:r>
            <w:r>
              <w:rPr>
                <w:spacing w:val="-2"/>
                <w:sz w:val="28"/>
              </w:rPr>
              <w:t>мебель</w:t>
            </w:r>
          </w:p>
          <w:p w:rsidR="005A1328" w:rsidRDefault="00DF67A2">
            <w:pPr>
              <w:pStyle w:val="TableParagraph"/>
              <w:numPr>
                <w:ilvl w:val="0"/>
                <w:numId w:val="21"/>
              </w:numPr>
              <w:tabs>
                <w:tab w:val="left" w:pos="830"/>
                <w:tab w:val="left" w:pos="2773"/>
                <w:tab w:val="left" w:pos="3405"/>
                <w:tab w:val="left" w:pos="5022"/>
              </w:tabs>
              <w:spacing w:line="242" w:lineRule="auto"/>
              <w:ind w:right="105"/>
              <w:rPr>
                <w:sz w:val="28"/>
              </w:rPr>
            </w:pPr>
            <w:r>
              <w:rPr>
                <w:spacing w:val="-2"/>
                <w:sz w:val="28"/>
              </w:rPr>
              <w:t>Оборудование</w:t>
            </w:r>
            <w:r>
              <w:rPr>
                <w:sz w:val="28"/>
              </w:rPr>
              <w:tab/>
            </w:r>
            <w:r>
              <w:rPr>
                <w:spacing w:val="-4"/>
                <w:sz w:val="28"/>
              </w:rPr>
              <w:t>для</w:t>
            </w:r>
            <w:r>
              <w:rPr>
                <w:sz w:val="28"/>
              </w:rPr>
              <w:tab/>
            </w:r>
            <w:r>
              <w:rPr>
                <w:spacing w:val="-2"/>
                <w:sz w:val="28"/>
              </w:rPr>
              <w:t>гимнастики</w:t>
            </w:r>
            <w:r>
              <w:rPr>
                <w:sz w:val="28"/>
              </w:rPr>
              <w:tab/>
            </w:r>
            <w:r>
              <w:rPr>
                <w:spacing w:val="-4"/>
                <w:sz w:val="28"/>
              </w:rPr>
              <w:t>после сна</w:t>
            </w:r>
          </w:p>
        </w:tc>
      </w:tr>
      <w:tr w:rsidR="005A1328" w:rsidTr="00C905D0">
        <w:trPr>
          <w:trHeight w:val="1268"/>
        </w:trPr>
        <w:tc>
          <w:tcPr>
            <w:tcW w:w="3654" w:type="dxa"/>
          </w:tcPr>
          <w:p w:rsidR="005A1328" w:rsidRDefault="00DF67A2">
            <w:pPr>
              <w:pStyle w:val="TableParagraph"/>
              <w:spacing w:before="3"/>
              <w:rPr>
                <w:b/>
                <w:sz w:val="28"/>
              </w:rPr>
            </w:pPr>
            <w:r>
              <w:rPr>
                <w:b/>
                <w:spacing w:val="-2"/>
                <w:sz w:val="28"/>
              </w:rPr>
              <w:t>Раздевальная</w:t>
            </w:r>
            <w:r>
              <w:rPr>
                <w:b/>
                <w:spacing w:val="5"/>
                <w:sz w:val="28"/>
              </w:rPr>
              <w:t xml:space="preserve"> </w:t>
            </w:r>
            <w:r>
              <w:rPr>
                <w:b/>
                <w:spacing w:val="-2"/>
                <w:sz w:val="28"/>
              </w:rPr>
              <w:t>комната</w:t>
            </w:r>
          </w:p>
          <w:p w:rsidR="005A1328" w:rsidRDefault="00DF67A2" w:rsidP="00C905D0">
            <w:pPr>
              <w:pStyle w:val="TableParagraph"/>
              <w:numPr>
                <w:ilvl w:val="0"/>
                <w:numId w:val="20"/>
              </w:numPr>
              <w:tabs>
                <w:tab w:val="left" w:pos="830"/>
                <w:tab w:val="left" w:pos="3404"/>
              </w:tabs>
              <w:ind w:hanging="360"/>
              <w:rPr>
                <w:sz w:val="28"/>
              </w:rPr>
            </w:pPr>
            <w:r>
              <w:rPr>
                <w:spacing w:val="-2"/>
                <w:sz w:val="28"/>
              </w:rPr>
              <w:t>Информационно</w:t>
            </w:r>
            <w:r>
              <w:rPr>
                <w:sz w:val="28"/>
              </w:rPr>
              <w:tab/>
            </w:r>
            <w:r>
              <w:rPr>
                <w:spacing w:val="-10"/>
                <w:sz w:val="28"/>
              </w:rPr>
              <w:t>–</w:t>
            </w:r>
          </w:p>
          <w:p w:rsidR="005A1328" w:rsidRDefault="00DF67A2">
            <w:pPr>
              <w:pStyle w:val="TableParagraph"/>
              <w:spacing w:line="322" w:lineRule="exact"/>
              <w:ind w:left="830"/>
              <w:rPr>
                <w:sz w:val="28"/>
              </w:rPr>
            </w:pPr>
            <w:r>
              <w:rPr>
                <w:spacing w:val="-2"/>
                <w:sz w:val="28"/>
              </w:rPr>
              <w:t xml:space="preserve">просветительская </w:t>
            </w:r>
            <w:r>
              <w:rPr>
                <w:sz w:val="28"/>
              </w:rPr>
              <w:t>работа</w:t>
            </w:r>
            <w:r>
              <w:rPr>
                <w:spacing w:val="-18"/>
                <w:sz w:val="28"/>
              </w:rPr>
              <w:t xml:space="preserve"> </w:t>
            </w:r>
            <w:r>
              <w:rPr>
                <w:sz w:val="28"/>
              </w:rPr>
              <w:t>с</w:t>
            </w:r>
            <w:r>
              <w:rPr>
                <w:spacing w:val="-17"/>
                <w:sz w:val="28"/>
              </w:rPr>
              <w:t xml:space="preserve"> </w:t>
            </w:r>
            <w:r>
              <w:rPr>
                <w:sz w:val="28"/>
              </w:rPr>
              <w:t>родителями</w:t>
            </w:r>
          </w:p>
        </w:tc>
        <w:tc>
          <w:tcPr>
            <w:tcW w:w="5815" w:type="dxa"/>
          </w:tcPr>
          <w:p w:rsidR="005A1328" w:rsidRDefault="00DF67A2">
            <w:pPr>
              <w:pStyle w:val="TableParagraph"/>
              <w:numPr>
                <w:ilvl w:val="0"/>
                <w:numId w:val="19"/>
              </w:numPr>
              <w:tabs>
                <w:tab w:val="left" w:pos="830"/>
              </w:tabs>
              <w:ind w:right="246"/>
              <w:rPr>
                <w:sz w:val="28"/>
              </w:rPr>
            </w:pPr>
            <w:r>
              <w:rPr>
                <w:sz w:val="28"/>
              </w:rPr>
              <w:t>Наглядно</w:t>
            </w:r>
            <w:r>
              <w:rPr>
                <w:spacing w:val="-15"/>
                <w:sz w:val="28"/>
              </w:rPr>
              <w:t xml:space="preserve"> </w:t>
            </w:r>
            <w:r>
              <w:rPr>
                <w:sz w:val="28"/>
              </w:rPr>
              <w:t>–</w:t>
            </w:r>
            <w:r>
              <w:rPr>
                <w:spacing w:val="-16"/>
                <w:sz w:val="28"/>
              </w:rPr>
              <w:t xml:space="preserve"> </w:t>
            </w:r>
            <w:r>
              <w:rPr>
                <w:sz w:val="28"/>
              </w:rPr>
              <w:t>информационный</w:t>
            </w:r>
            <w:r>
              <w:rPr>
                <w:spacing w:val="-16"/>
                <w:sz w:val="28"/>
              </w:rPr>
              <w:t xml:space="preserve"> </w:t>
            </w:r>
            <w:r>
              <w:rPr>
                <w:sz w:val="28"/>
              </w:rPr>
              <w:t>материал для родителей</w:t>
            </w:r>
          </w:p>
          <w:p w:rsidR="005A1328" w:rsidRDefault="00DF67A2">
            <w:pPr>
              <w:pStyle w:val="TableParagraph"/>
              <w:numPr>
                <w:ilvl w:val="0"/>
                <w:numId w:val="19"/>
              </w:numPr>
              <w:tabs>
                <w:tab w:val="left" w:pos="830"/>
              </w:tabs>
              <w:spacing w:line="340" w:lineRule="exact"/>
              <w:ind w:hanging="360"/>
              <w:rPr>
                <w:sz w:val="28"/>
              </w:rPr>
            </w:pPr>
            <w:r>
              <w:rPr>
                <w:sz w:val="28"/>
              </w:rPr>
              <w:t>Выставки</w:t>
            </w:r>
            <w:r>
              <w:rPr>
                <w:spacing w:val="-11"/>
                <w:sz w:val="28"/>
              </w:rPr>
              <w:t xml:space="preserve"> </w:t>
            </w:r>
            <w:r>
              <w:rPr>
                <w:sz w:val="28"/>
              </w:rPr>
              <w:t>детского</w:t>
            </w:r>
            <w:r>
              <w:rPr>
                <w:spacing w:val="-10"/>
                <w:sz w:val="28"/>
              </w:rPr>
              <w:t xml:space="preserve"> </w:t>
            </w:r>
            <w:r>
              <w:rPr>
                <w:spacing w:val="-2"/>
                <w:sz w:val="28"/>
              </w:rPr>
              <w:t>творчества</w:t>
            </w:r>
          </w:p>
        </w:tc>
      </w:tr>
      <w:tr w:rsidR="005A1328">
        <w:trPr>
          <w:trHeight w:val="4406"/>
        </w:trPr>
        <w:tc>
          <w:tcPr>
            <w:tcW w:w="3654" w:type="dxa"/>
          </w:tcPr>
          <w:p w:rsidR="005A1328" w:rsidRDefault="00DF67A2">
            <w:pPr>
              <w:pStyle w:val="TableParagraph"/>
              <w:spacing w:line="320" w:lineRule="exact"/>
              <w:rPr>
                <w:b/>
                <w:sz w:val="28"/>
              </w:rPr>
            </w:pPr>
            <w:r>
              <w:rPr>
                <w:b/>
                <w:sz w:val="28"/>
              </w:rPr>
              <w:t>Методический</w:t>
            </w:r>
            <w:r>
              <w:rPr>
                <w:b/>
                <w:spacing w:val="-17"/>
                <w:sz w:val="28"/>
              </w:rPr>
              <w:t xml:space="preserve"> </w:t>
            </w:r>
            <w:r>
              <w:rPr>
                <w:b/>
                <w:spacing w:val="-2"/>
                <w:sz w:val="28"/>
              </w:rPr>
              <w:t>кабинет</w:t>
            </w:r>
          </w:p>
          <w:p w:rsidR="005A1328" w:rsidRDefault="00DF67A2" w:rsidP="00C905D0">
            <w:pPr>
              <w:pStyle w:val="TableParagraph"/>
              <w:numPr>
                <w:ilvl w:val="0"/>
                <w:numId w:val="18"/>
              </w:numPr>
              <w:tabs>
                <w:tab w:val="left" w:pos="830"/>
              </w:tabs>
              <w:ind w:right="101"/>
              <w:rPr>
                <w:sz w:val="28"/>
              </w:rPr>
            </w:pPr>
            <w:r>
              <w:rPr>
                <w:spacing w:val="-2"/>
                <w:sz w:val="28"/>
              </w:rPr>
              <w:t xml:space="preserve">Осуществление </w:t>
            </w:r>
            <w:r>
              <w:rPr>
                <w:sz w:val="28"/>
              </w:rPr>
              <w:t>методической</w:t>
            </w:r>
            <w:r>
              <w:rPr>
                <w:spacing w:val="-18"/>
                <w:sz w:val="28"/>
              </w:rPr>
              <w:t xml:space="preserve"> </w:t>
            </w:r>
            <w:r>
              <w:rPr>
                <w:sz w:val="28"/>
              </w:rPr>
              <w:t xml:space="preserve">помощи </w:t>
            </w:r>
            <w:r>
              <w:rPr>
                <w:spacing w:val="-2"/>
                <w:sz w:val="28"/>
              </w:rPr>
              <w:t>педагогам</w:t>
            </w:r>
          </w:p>
          <w:p w:rsidR="005A1328" w:rsidRDefault="00DF67A2">
            <w:pPr>
              <w:pStyle w:val="TableParagraph"/>
              <w:numPr>
                <w:ilvl w:val="0"/>
                <w:numId w:val="18"/>
              </w:numPr>
              <w:tabs>
                <w:tab w:val="left" w:pos="830"/>
              </w:tabs>
              <w:spacing w:before="3"/>
              <w:ind w:right="936"/>
              <w:rPr>
                <w:sz w:val="28"/>
              </w:rPr>
            </w:pPr>
            <w:r>
              <w:rPr>
                <w:spacing w:val="-2"/>
                <w:sz w:val="28"/>
              </w:rPr>
              <w:t>Организация консультаций, семинаров, педагогических советов</w:t>
            </w:r>
          </w:p>
        </w:tc>
        <w:tc>
          <w:tcPr>
            <w:tcW w:w="5815" w:type="dxa"/>
          </w:tcPr>
          <w:p w:rsidR="005A1328" w:rsidRDefault="00DF67A2">
            <w:pPr>
              <w:pStyle w:val="TableParagraph"/>
              <w:numPr>
                <w:ilvl w:val="0"/>
                <w:numId w:val="17"/>
              </w:numPr>
              <w:tabs>
                <w:tab w:val="left" w:pos="830"/>
                <w:tab w:val="left" w:pos="2952"/>
                <w:tab w:val="left" w:pos="5556"/>
              </w:tabs>
              <w:ind w:right="97"/>
              <w:rPr>
                <w:sz w:val="28"/>
              </w:rPr>
            </w:pPr>
            <w:r>
              <w:rPr>
                <w:spacing w:val="-2"/>
                <w:sz w:val="28"/>
              </w:rPr>
              <w:t>Библиотека</w:t>
            </w:r>
            <w:r>
              <w:rPr>
                <w:sz w:val="28"/>
              </w:rPr>
              <w:tab/>
            </w:r>
            <w:r>
              <w:rPr>
                <w:spacing w:val="-2"/>
                <w:sz w:val="28"/>
              </w:rPr>
              <w:t>педагогической</w:t>
            </w:r>
            <w:r>
              <w:rPr>
                <w:sz w:val="28"/>
              </w:rPr>
              <w:tab/>
            </w:r>
            <w:r>
              <w:rPr>
                <w:spacing w:val="-10"/>
                <w:sz w:val="28"/>
              </w:rPr>
              <w:t xml:space="preserve">и </w:t>
            </w:r>
            <w:r>
              <w:rPr>
                <w:sz w:val="28"/>
              </w:rPr>
              <w:t>методической литературы</w:t>
            </w:r>
          </w:p>
          <w:p w:rsidR="005A1328" w:rsidRDefault="00DF67A2">
            <w:pPr>
              <w:pStyle w:val="TableParagraph"/>
              <w:numPr>
                <w:ilvl w:val="0"/>
                <w:numId w:val="17"/>
              </w:numPr>
              <w:tabs>
                <w:tab w:val="left" w:pos="830"/>
              </w:tabs>
              <w:spacing w:line="339" w:lineRule="exact"/>
              <w:ind w:hanging="360"/>
              <w:rPr>
                <w:sz w:val="28"/>
              </w:rPr>
            </w:pPr>
            <w:r>
              <w:rPr>
                <w:sz w:val="28"/>
              </w:rPr>
              <w:t>Пособия</w:t>
            </w:r>
            <w:r>
              <w:rPr>
                <w:spacing w:val="-5"/>
                <w:sz w:val="28"/>
              </w:rPr>
              <w:t xml:space="preserve"> </w:t>
            </w:r>
            <w:r>
              <w:rPr>
                <w:sz w:val="28"/>
              </w:rPr>
              <w:t>для</w:t>
            </w:r>
            <w:r>
              <w:rPr>
                <w:spacing w:val="-4"/>
                <w:sz w:val="28"/>
              </w:rPr>
              <w:t xml:space="preserve"> </w:t>
            </w:r>
            <w:r>
              <w:rPr>
                <w:sz w:val="28"/>
              </w:rPr>
              <w:t>занятий</w:t>
            </w:r>
            <w:r>
              <w:rPr>
                <w:spacing w:val="-6"/>
                <w:sz w:val="28"/>
              </w:rPr>
              <w:t xml:space="preserve"> </w:t>
            </w:r>
            <w:r>
              <w:rPr>
                <w:sz w:val="28"/>
              </w:rPr>
              <w:t>с</w:t>
            </w:r>
            <w:r>
              <w:rPr>
                <w:spacing w:val="-4"/>
                <w:sz w:val="28"/>
              </w:rPr>
              <w:t xml:space="preserve"> </w:t>
            </w:r>
            <w:r>
              <w:rPr>
                <w:spacing w:val="-2"/>
                <w:sz w:val="28"/>
              </w:rPr>
              <w:t>детьми</w:t>
            </w:r>
          </w:p>
          <w:p w:rsidR="005A1328" w:rsidRDefault="00DF67A2">
            <w:pPr>
              <w:pStyle w:val="TableParagraph"/>
              <w:numPr>
                <w:ilvl w:val="0"/>
                <w:numId w:val="17"/>
              </w:numPr>
              <w:tabs>
                <w:tab w:val="left" w:pos="830"/>
                <w:tab w:val="left" w:pos="4170"/>
              </w:tabs>
              <w:spacing w:line="242" w:lineRule="auto"/>
              <w:ind w:right="102"/>
              <w:rPr>
                <w:sz w:val="28"/>
              </w:rPr>
            </w:pPr>
            <w:r>
              <w:rPr>
                <w:spacing w:val="-2"/>
                <w:sz w:val="28"/>
              </w:rPr>
              <w:t>Демонстрационный,</w:t>
            </w:r>
            <w:r>
              <w:rPr>
                <w:sz w:val="28"/>
              </w:rPr>
              <w:tab/>
            </w:r>
            <w:r>
              <w:rPr>
                <w:spacing w:val="-2"/>
                <w:sz w:val="28"/>
              </w:rPr>
              <w:t xml:space="preserve">раздаточный </w:t>
            </w:r>
            <w:r>
              <w:rPr>
                <w:sz w:val="28"/>
              </w:rPr>
              <w:t>материал для занятий с детьми</w:t>
            </w:r>
          </w:p>
          <w:p w:rsidR="005A1328" w:rsidRDefault="00DF67A2">
            <w:pPr>
              <w:pStyle w:val="TableParagraph"/>
              <w:numPr>
                <w:ilvl w:val="0"/>
                <w:numId w:val="17"/>
              </w:numPr>
              <w:tabs>
                <w:tab w:val="left" w:pos="830"/>
              </w:tabs>
              <w:spacing w:line="338" w:lineRule="exact"/>
              <w:ind w:hanging="360"/>
              <w:rPr>
                <w:sz w:val="28"/>
              </w:rPr>
            </w:pPr>
            <w:r>
              <w:rPr>
                <w:spacing w:val="-2"/>
                <w:sz w:val="28"/>
              </w:rPr>
              <w:t>Иллюстративный</w:t>
            </w:r>
            <w:r>
              <w:rPr>
                <w:spacing w:val="7"/>
                <w:sz w:val="28"/>
              </w:rPr>
              <w:t xml:space="preserve"> </w:t>
            </w:r>
            <w:r>
              <w:rPr>
                <w:spacing w:val="-2"/>
                <w:sz w:val="28"/>
              </w:rPr>
              <w:t>материал</w:t>
            </w:r>
          </w:p>
          <w:p w:rsidR="005A1328" w:rsidRDefault="00DF67A2">
            <w:pPr>
              <w:pStyle w:val="TableParagraph"/>
              <w:numPr>
                <w:ilvl w:val="0"/>
                <w:numId w:val="17"/>
              </w:numPr>
              <w:tabs>
                <w:tab w:val="left" w:pos="830"/>
              </w:tabs>
              <w:spacing w:line="341" w:lineRule="exact"/>
              <w:ind w:hanging="360"/>
              <w:rPr>
                <w:sz w:val="28"/>
              </w:rPr>
            </w:pPr>
            <w:r>
              <w:rPr>
                <w:sz w:val="28"/>
              </w:rPr>
              <w:t>Матрешки,</w:t>
            </w:r>
            <w:r>
              <w:rPr>
                <w:spacing w:val="-11"/>
                <w:sz w:val="28"/>
              </w:rPr>
              <w:t xml:space="preserve"> </w:t>
            </w:r>
            <w:r>
              <w:rPr>
                <w:sz w:val="28"/>
              </w:rPr>
              <w:t>расписные</w:t>
            </w:r>
            <w:r>
              <w:rPr>
                <w:spacing w:val="-11"/>
                <w:sz w:val="28"/>
              </w:rPr>
              <w:t xml:space="preserve"> </w:t>
            </w:r>
            <w:r>
              <w:rPr>
                <w:spacing w:val="-2"/>
                <w:sz w:val="28"/>
              </w:rPr>
              <w:t>игрушки</w:t>
            </w:r>
          </w:p>
          <w:p w:rsidR="005A1328" w:rsidRDefault="00DF67A2">
            <w:pPr>
              <w:pStyle w:val="TableParagraph"/>
              <w:numPr>
                <w:ilvl w:val="0"/>
                <w:numId w:val="17"/>
              </w:numPr>
              <w:tabs>
                <w:tab w:val="left" w:pos="830"/>
              </w:tabs>
              <w:spacing w:line="341" w:lineRule="exact"/>
              <w:ind w:hanging="360"/>
              <w:rPr>
                <w:sz w:val="28"/>
              </w:rPr>
            </w:pPr>
            <w:r>
              <w:rPr>
                <w:sz w:val="28"/>
              </w:rPr>
              <w:t>Игрушки,</w:t>
            </w:r>
            <w:r>
              <w:rPr>
                <w:spacing w:val="-10"/>
                <w:sz w:val="28"/>
              </w:rPr>
              <w:t xml:space="preserve"> </w:t>
            </w:r>
            <w:r>
              <w:rPr>
                <w:spacing w:val="-2"/>
                <w:sz w:val="28"/>
              </w:rPr>
              <w:t>муляжи</w:t>
            </w:r>
          </w:p>
          <w:p w:rsidR="005A1328" w:rsidRDefault="00DF67A2">
            <w:pPr>
              <w:pStyle w:val="TableParagraph"/>
              <w:numPr>
                <w:ilvl w:val="0"/>
                <w:numId w:val="17"/>
              </w:numPr>
              <w:tabs>
                <w:tab w:val="left" w:pos="850"/>
              </w:tabs>
              <w:spacing w:line="342" w:lineRule="exact"/>
              <w:ind w:left="850"/>
              <w:rPr>
                <w:sz w:val="28"/>
              </w:rPr>
            </w:pPr>
            <w:r>
              <w:rPr>
                <w:sz w:val="28"/>
              </w:rPr>
              <w:t>Информационный</w:t>
            </w:r>
            <w:r>
              <w:rPr>
                <w:spacing w:val="-16"/>
                <w:sz w:val="28"/>
              </w:rPr>
              <w:t xml:space="preserve"> </w:t>
            </w:r>
            <w:r>
              <w:rPr>
                <w:spacing w:val="-2"/>
                <w:sz w:val="28"/>
              </w:rPr>
              <w:t>стенд</w:t>
            </w:r>
          </w:p>
          <w:p w:rsidR="005A1328" w:rsidRDefault="00DF67A2">
            <w:pPr>
              <w:pStyle w:val="TableParagraph"/>
              <w:numPr>
                <w:ilvl w:val="0"/>
                <w:numId w:val="17"/>
              </w:numPr>
              <w:tabs>
                <w:tab w:val="left" w:pos="850"/>
              </w:tabs>
              <w:spacing w:line="342" w:lineRule="exact"/>
              <w:ind w:left="850"/>
              <w:rPr>
                <w:sz w:val="28"/>
              </w:rPr>
            </w:pPr>
            <w:r>
              <w:rPr>
                <w:sz w:val="28"/>
              </w:rPr>
              <w:t>Материалы</w:t>
            </w:r>
            <w:r>
              <w:rPr>
                <w:spacing w:val="-7"/>
                <w:sz w:val="28"/>
              </w:rPr>
              <w:t xml:space="preserve"> </w:t>
            </w:r>
            <w:r>
              <w:rPr>
                <w:sz w:val="28"/>
              </w:rPr>
              <w:t>по</w:t>
            </w:r>
            <w:r>
              <w:rPr>
                <w:spacing w:val="-8"/>
                <w:sz w:val="28"/>
              </w:rPr>
              <w:t xml:space="preserve"> </w:t>
            </w:r>
            <w:r>
              <w:rPr>
                <w:spacing w:val="-2"/>
                <w:sz w:val="28"/>
              </w:rPr>
              <w:t>планированию</w:t>
            </w:r>
          </w:p>
          <w:p w:rsidR="005A1328" w:rsidRDefault="00DF67A2">
            <w:pPr>
              <w:pStyle w:val="TableParagraph"/>
              <w:numPr>
                <w:ilvl w:val="0"/>
                <w:numId w:val="17"/>
              </w:numPr>
              <w:tabs>
                <w:tab w:val="left" w:pos="850"/>
              </w:tabs>
              <w:spacing w:line="341" w:lineRule="exact"/>
              <w:ind w:left="850"/>
              <w:rPr>
                <w:sz w:val="28"/>
              </w:rPr>
            </w:pPr>
            <w:r>
              <w:rPr>
                <w:sz w:val="28"/>
              </w:rPr>
              <w:t>Программы</w:t>
            </w:r>
            <w:r>
              <w:rPr>
                <w:spacing w:val="-16"/>
                <w:sz w:val="28"/>
              </w:rPr>
              <w:t xml:space="preserve"> </w:t>
            </w:r>
            <w:r>
              <w:rPr>
                <w:sz w:val="28"/>
              </w:rPr>
              <w:t>дошкольного</w:t>
            </w:r>
            <w:r>
              <w:rPr>
                <w:spacing w:val="-16"/>
                <w:sz w:val="28"/>
              </w:rPr>
              <w:t xml:space="preserve"> </w:t>
            </w:r>
            <w:r>
              <w:rPr>
                <w:spacing w:val="-2"/>
                <w:sz w:val="28"/>
              </w:rPr>
              <w:t>образования</w:t>
            </w:r>
          </w:p>
          <w:p w:rsidR="005A1328" w:rsidRDefault="00DF67A2">
            <w:pPr>
              <w:pStyle w:val="TableParagraph"/>
              <w:numPr>
                <w:ilvl w:val="0"/>
                <w:numId w:val="17"/>
              </w:numPr>
              <w:tabs>
                <w:tab w:val="left" w:pos="850"/>
              </w:tabs>
              <w:spacing w:line="342" w:lineRule="exact"/>
              <w:ind w:left="850"/>
              <w:rPr>
                <w:sz w:val="28"/>
              </w:rPr>
            </w:pPr>
            <w:r>
              <w:rPr>
                <w:spacing w:val="-2"/>
                <w:sz w:val="28"/>
              </w:rPr>
              <w:t>Компьютер</w:t>
            </w:r>
          </w:p>
          <w:p w:rsidR="005A1328" w:rsidRDefault="00DF67A2">
            <w:pPr>
              <w:pStyle w:val="TableParagraph"/>
              <w:numPr>
                <w:ilvl w:val="0"/>
                <w:numId w:val="17"/>
              </w:numPr>
              <w:tabs>
                <w:tab w:val="left" w:pos="850"/>
              </w:tabs>
              <w:spacing w:line="329" w:lineRule="exact"/>
              <w:ind w:left="850"/>
              <w:rPr>
                <w:sz w:val="28"/>
              </w:rPr>
            </w:pPr>
            <w:r>
              <w:rPr>
                <w:sz w:val="28"/>
              </w:rPr>
              <w:t>Ламинатор,</w:t>
            </w:r>
            <w:r>
              <w:rPr>
                <w:spacing w:val="-10"/>
                <w:sz w:val="28"/>
              </w:rPr>
              <w:t xml:space="preserve"> </w:t>
            </w:r>
            <w:r>
              <w:rPr>
                <w:sz w:val="28"/>
              </w:rPr>
              <w:t>принтер,</w:t>
            </w:r>
            <w:r>
              <w:rPr>
                <w:spacing w:val="-9"/>
                <w:sz w:val="28"/>
              </w:rPr>
              <w:t xml:space="preserve"> </w:t>
            </w:r>
            <w:r>
              <w:rPr>
                <w:spacing w:val="-2"/>
                <w:sz w:val="28"/>
              </w:rPr>
              <w:t>брушератор</w:t>
            </w:r>
          </w:p>
        </w:tc>
      </w:tr>
      <w:tr w:rsidR="005A1328" w:rsidTr="00C905D0">
        <w:trPr>
          <w:trHeight w:val="5213"/>
        </w:trPr>
        <w:tc>
          <w:tcPr>
            <w:tcW w:w="3654" w:type="dxa"/>
          </w:tcPr>
          <w:p w:rsidR="005A1328" w:rsidRDefault="00DF67A2">
            <w:pPr>
              <w:pStyle w:val="TableParagraph"/>
              <w:spacing w:line="320" w:lineRule="exact"/>
              <w:rPr>
                <w:b/>
                <w:sz w:val="28"/>
              </w:rPr>
            </w:pPr>
            <w:r>
              <w:rPr>
                <w:b/>
                <w:spacing w:val="-2"/>
                <w:sz w:val="28"/>
              </w:rPr>
              <w:t>Музыкальный</w:t>
            </w:r>
            <w:r>
              <w:rPr>
                <w:b/>
                <w:spacing w:val="3"/>
                <w:sz w:val="28"/>
              </w:rPr>
              <w:t xml:space="preserve"> </w:t>
            </w:r>
            <w:r>
              <w:rPr>
                <w:b/>
                <w:spacing w:val="-5"/>
                <w:sz w:val="28"/>
              </w:rPr>
              <w:t>зал</w:t>
            </w:r>
          </w:p>
          <w:p w:rsidR="005A1328" w:rsidRDefault="00DF67A2" w:rsidP="00C905D0">
            <w:pPr>
              <w:pStyle w:val="TableParagraph"/>
              <w:numPr>
                <w:ilvl w:val="0"/>
                <w:numId w:val="16"/>
              </w:numPr>
              <w:tabs>
                <w:tab w:val="left" w:pos="830"/>
                <w:tab w:val="left" w:pos="3253"/>
              </w:tabs>
              <w:ind w:right="99"/>
              <w:rPr>
                <w:sz w:val="28"/>
              </w:rPr>
            </w:pPr>
            <w:r>
              <w:rPr>
                <w:spacing w:val="-2"/>
                <w:sz w:val="28"/>
              </w:rPr>
              <w:t>Занятия</w:t>
            </w:r>
            <w:r>
              <w:rPr>
                <w:sz w:val="28"/>
              </w:rPr>
              <w:tab/>
            </w:r>
            <w:r>
              <w:rPr>
                <w:spacing w:val="-6"/>
                <w:sz w:val="28"/>
              </w:rPr>
              <w:t xml:space="preserve">по </w:t>
            </w:r>
            <w:r>
              <w:rPr>
                <w:spacing w:val="-2"/>
                <w:sz w:val="28"/>
              </w:rPr>
              <w:t>музыкальному воспитанию</w:t>
            </w:r>
          </w:p>
          <w:p w:rsidR="005A1328" w:rsidRDefault="00DF67A2">
            <w:pPr>
              <w:pStyle w:val="TableParagraph"/>
              <w:numPr>
                <w:ilvl w:val="0"/>
                <w:numId w:val="16"/>
              </w:numPr>
              <w:tabs>
                <w:tab w:val="left" w:pos="830"/>
              </w:tabs>
              <w:ind w:right="753"/>
              <w:rPr>
                <w:sz w:val="28"/>
              </w:rPr>
            </w:pPr>
            <w:r>
              <w:rPr>
                <w:spacing w:val="-2"/>
                <w:sz w:val="28"/>
              </w:rPr>
              <w:t>Индивидуальные занятия</w:t>
            </w:r>
          </w:p>
          <w:p w:rsidR="005A1328" w:rsidRDefault="00DF67A2">
            <w:pPr>
              <w:pStyle w:val="TableParagraph"/>
              <w:numPr>
                <w:ilvl w:val="0"/>
                <w:numId w:val="16"/>
              </w:numPr>
              <w:tabs>
                <w:tab w:val="left" w:pos="830"/>
              </w:tabs>
              <w:spacing w:line="341" w:lineRule="exact"/>
              <w:ind w:hanging="360"/>
              <w:rPr>
                <w:sz w:val="28"/>
              </w:rPr>
            </w:pPr>
            <w:r>
              <w:rPr>
                <w:spacing w:val="-2"/>
                <w:sz w:val="28"/>
              </w:rPr>
              <w:t>Тематические</w:t>
            </w:r>
            <w:r>
              <w:rPr>
                <w:spacing w:val="6"/>
                <w:sz w:val="28"/>
              </w:rPr>
              <w:t xml:space="preserve"> </w:t>
            </w:r>
            <w:r>
              <w:rPr>
                <w:spacing w:val="-2"/>
                <w:sz w:val="28"/>
              </w:rPr>
              <w:t>досуги</w:t>
            </w:r>
          </w:p>
          <w:p w:rsidR="005A1328" w:rsidRDefault="00DF67A2">
            <w:pPr>
              <w:pStyle w:val="TableParagraph"/>
              <w:numPr>
                <w:ilvl w:val="0"/>
                <w:numId w:val="16"/>
              </w:numPr>
              <w:tabs>
                <w:tab w:val="left" w:pos="830"/>
              </w:tabs>
              <w:spacing w:line="342" w:lineRule="exact"/>
              <w:ind w:hanging="360"/>
              <w:rPr>
                <w:sz w:val="28"/>
              </w:rPr>
            </w:pPr>
            <w:r>
              <w:rPr>
                <w:spacing w:val="-2"/>
                <w:sz w:val="28"/>
              </w:rPr>
              <w:t>Развлечения</w:t>
            </w:r>
          </w:p>
          <w:p w:rsidR="005A1328" w:rsidRDefault="00DF67A2">
            <w:pPr>
              <w:pStyle w:val="TableParagraph"/>
              <w:numPr>
                <w:ilvl w:val="0"/>
                <w:numId w:val="16"/>
              </w:numPr>
              <w:tabs>
                <w:tab w:val="left" w:pos="830"/>
              </w:tabs>
              <w:ind w:right="1066"/>
              <w:rPr>
                <w:sz w:val="28"/>
              </w:rPr>
            </w:pPr>
            <w:r>
              <w:rPr>
                <w:spacing w:val="-2"/>
                <w:sz w:val="28"/>
              </w:rPr>
              <w:t>Театральные представления</w:t>
            </w:r>
          </w:p>
          <w:p w:rsidR="005A1328" w:rsidRDefault="00DF67A2">
            <w:pPr>
              <w:pStyle w:val="TableParagraph"/>
              <w:numPr>
                <w:ilvl w:val="0"/>
                <w:numId w:val="16"/>
              </w:numPr>
              <w:tabs>
                <w:tab w:val="left" w:pos="830"/>
                <w:tab w:val="left" w:pos="3393"/>
              </w:tabs>
              <w:spacing w:line="242" w:lineRule="auto"/>
              <w:ind w:right="99"/>
              <w:rPr>
                <w:sz w:val="28"/>
              </w:rPr>
            </w:pPr>
            <w:r>
              <w:rPr>
                <w:spacing w:val="-2"/>
                <w:sz w:val="28"/>
              </w:rPr>
              <w:t>Праздники</w:t>
            </w:r>
            <w:r>
              <w:rPr>
                <w:sz w:val="28"/>
              </w:rPr>
              <w:tab/>
            </w:r>
            <w:r>
              <w:rPr>
                <w:spacing w:val="-10"/>
                <w:sz w:val="28"/>
              </w:rPr>
              <w:t xml:space="preserve">и </w:t>
            </w:r>
            <w:r>
              <w:rPr>
                <w:spacing w:val="-2"/>
                <w:sz w:val="28"/>
              </w:rPr>
              <w:t>утренники</w:t>
            </w:r>
          </w:p>
          <w:p w:rsidR="005A1328" w:rsidRDefault="00DF67A2">
            <w:pPr>
              <w:pStyle w:val="TableParagraph"/>
              <w:numPr>
                <w:ilvl w:val="0"/>
                <w:numId w:val="16"/>
              </w:numPr>
              <w:tabs>
                <w:tab w:val="left" w:pos="830"/>
                <w:tab w:val="left" w:pos="2240"/>
                <w:tab w:val="left" w:pos="2700"/>
                <w:tab w:val="left" w:pos="3129"/>
              </w:tabs>
              <w:spacing w:line="322" w:lineRule="exact"/>
              <w:ind w:right="102"/>
              <w:rPr>
                <w:sz w:val="28"/>
              </w:rPr>
            </w:pPr>
            <w:r>
              <w:rPr>
                <w:spacing w:val="-2"/>
                <w:sz w:val="28"/>
              </w:rPr>
              <w:t>Родительские собрания</w:t>
            </w:r>
            <w:r>
              <w:rPr>
                <w:sz w:val="28"/>
              </w:rPr>
              <w:tab/>
            </w:r>
            <w:r>
              <w:rPr>
                <w:spacing w:val="-10"/>
                <w:sz w:val="28"/>
              </w:rPr>
              <w:t>и</w:t>
            </w:r>
            <w:r>
              <w:rPr>
                <w:sz w:val="28"/>
              </w:rPr>
              <w:tab/>
            </w:r>
            <w:r>
              <w:rPr>
                <w:spacing w:val="-4"/>
                <w:sz w:val="28"/>
              </w:rPr>
              <w:t xml:space="preserve">прочие </w:t>
            </w:r>
            <w:r>
              <w:rPr>
                <w:spacing w:val="-2"/>
                <w:sz w:val="28"/>
              </w:rPr>
              <w:t>мероприятия</w:t>
            </w:r>
            <w:r>
              <w:rPr>
                <w:sz w:val="28"/>
              </w:rPr>
              <w:tab/>
            </w:r>
            <w:r>
              <w:rPr>
                <w:sz w:val="28"/>
              </w:rPr>
              <w:tab/>
            </w:r>
            <w:r>
              <w:rPr>
                <w:spacing w:val="-4"/>
                <w:sz w:val="28"/>
              </w:rPr>
              <w:t xml:space="preserve">для </w:t>
            </w:r>
            <w:r>
              <w:rPr>
                <w:spacing w:val="-2"/>
                <w:sz w:val="28"/>
              </w:rPr>
              <w:t>родителей</w:t>
            </w:r>
          </w:p>
        </w:tc>
        <w:tc>
          <w:tcPr>
            <w:tcW w:w="5815" w:type="dxa"/>
          </w:tcPr>
          <w:p w:rsidR="005A1328" w:rsidRDefault="00DF67A2">
            <w:pPr>
              <w:pStyle w:val="TableParagraph"/>
              <w:numPr>
                <w:ilvl w:val="0"/>
                <w:numId w:val="15"/>
              </w:numPr>
              <w:tabs>
                <w:tab w:val="left" w:pos="830"/>
                <w:tab w:val="left" w:pos="2433"/>
                <w:tab w:val="left" w:pos="4312"/>
              </w:tabs>
              <w:ind w:right="103"/>
              <w:rPr>
                <w:sz w:val="28"/>
              </w:rPr>
            </w:pPr>
            <w:r>
              <w:rPr>
                <w:spacing w:val="-2"/>
                <w:sz w:val="28"/>
              </w:rPr>
              <w:t>Библиотека</w:t>
            </w:r>
            <w:r>
              <w:rPr>
                <w:sz w:val="28"/>
              </w:rPr>
              <w:tab/>
            </w:r>
            <w:r>
              <w:rPr>
                <w:spacing w:val="-2"/>
                <w:sz w:val="28"/>
              </w:rPr>
              <w:t>методической</w:t>
            </w:r>
            <w:r>
              <w:rPr>
                <w:sz w:val="28"/>
              </w:rPr>
              <w:tab/>
            </w:r>
            <w:r>
              <w:rPr>
                <w:spacing w:val="-2"/>
                <w:sz w:val="28"/>
              </w:rPr>
              <w:t xml:space="preserve">литературы </w:t>
            </w:r>
            <w:r>
              <w:rPr>
                <w:sz w:val="28"/>
              </w:rPr>
              <w:t>по музыкальному воспитанию</w:t>
            </w:r>
          </w:p>
          <w:p w:rsidR="005A1328" w:rsidRDefault="00DF67A2">
            <w:pPr>
              <w:pStyle w:val="TableParagraph"/>
              <w:numPr>
                <w:ilvl w:val="0"/>
                <w:numId w:val="15"/>
              </w:numPr>
              <w:tabs>
                <w:tab w:val="left" w:pos="830"/>
              </w:tabs>
              <w:spacing w:line="340" w:lineRule="exact"/>
              <w:ind w:hanging="360"/>
              <w:rPr>
                <w:sz w:val="28"/>
              </w:rPr>
            </w:pPr>
            <w:r>
              <w:rPr>
                <w:sz w:val="28"/>
              </w:rPr>
              <w:t>Музыкальный</w:t>
            </w:r>
            <w:r>
              <w:rPr>
                <w:spacing w:val="-17"/>
                <w:sz w:val="28"/>
              </w:rPr>
              <w:t xml:space="preserve"> </w:t>
            </w:r>
            <w:r>
              <w:rPr>
                <w:spacing w:val="-4"/>
                <w:sz w:val="28"/>
              </w:rPr>
              <w:t>центр</w:t>
            </w:r>
          </w:p>
          <w:p w:rsidR="005A1328" w:rsidRDefault="00DF67A2">
            <w:pPr>
              <w:pStyle w:val="TableParagraph"/>
              <w:numPr>
                <w:ilvl w:val="0"/>
                <w:numId w:val="15"/>
              </w:numPr>
              <w:tabs>
                <w:tab w:val="left" w:pos="830"/>
              </w:tabs>
              <w:spacing w:line="342" w:lineRule="exact"/>
              <w:ind w:hanging="360"/>
              <w:rPr>
                <w:sz w:val="28"/>
              </w:rPr>
            </w:pPr>
            <w:r>
              <w:rPr>
                <w:spacing w:val="-2"/>
                <w:sz w:val="28"/>
              </w:rPr>
              <w:t>Пианино</w:t>
            </w:r>
          </w:p>
          <w:p w:rsidR="005A1328" w:rsidRDefault="00DF67A2">
            <w:pPr>
              <w:pStyle w:val="TableParagraph"/>
              <w:numPr>
                <w:ilvl w:val="0"/>
                <w:numId w:val="15"/>
              </w:numPr>
              <w:tabs>
                <w:tab w:val="left" w:pos="830"/>
                <w:tab w:val="left" w:pos="4099"/>
              </w:tabs>
              <w:ind w:right="102"/>
              <w:rPr>
                <w:sz w:val="28"/>
              </w:rPr>
            </w:pPr>
            <w:r>
              <w:rPr>
                <w:spacing w:val="-2"/>
                <w:sz w:val="28"/>
              </w:rPr>
              <w:t>Разнообразные</w:t>
            </w:r>
            <w:r>
              <w:rPr>
                <w:sz w:val="28"/>
              </w:rPr>
              <w:tab/>
            </w:r>
            <w:r>
              <w:rPr>
                <w:spacing w:val="-2"/>
                <w:sz w:val="28"/>
              </w:rPr>
              <w:t xml:space="preserve">музыкальные </w:t>
            </w:r>
            <w:r>
              <w:rPr>
                <w:sz w:val="28"/>
              </w:rPr>
              <w:t>инструменты для детей</w:t>
            </w:r>
          </w:p>
          <w:p w:rsidR="005A1328" w:rsidRDefault="00DF67A2">
            <w:pPr>
              <w:pStyle w:val="TableParagraph"/>
              <w:numPr>
                <w:ilvl w:val="0"/>
                <w:numId w:val="15"/>
              </w:numPr>
              <w:tabs>
                <w:tab w:val="left" w:pos="830"/>
              </w:tabs>
              <w:spacing w:line="340" w:lineRule="exact"/>
              <w:ind w:hanging="360"/>
              <w:rPr>
                <w:sz w:val="28"/>
              </w:rPr>
            </w:pPr>
            <w:r>
              <w:rPr>
                <w:sz w:val="28"/>
              </w:rPr>
              <w:t>Детские</w:t>
            </w:r>
            <w:r>
              <w:rPr>
                <w:spacing w:val="-7"/>
                <w:sz w:val="28"/>
              </w:rPr>
              <w:t xml:space="preserve"> </w:t>
            </w:r>
            <w:r>
              <w:rPr>
                <w:sz w:val="28"/>
              </w:rPr>
              <w:t>и</w:t>
            </w:r>
            <w:r>
              <w:rPr>
                <w:spacing w:val="-7"/>
                <w:sz w:val="28"/>
              </w:rPr>
              <w:t xml:space="preserve"> </w:t>
            </w:r>
            <w:r>
              <w:rPr>
                <w:sz w:val="28"/>
              </w:rPr>
              <w:t>взрослые</w:t>
            </w:r>
            <w:r>
              <w:rPr>
                <w:spacing w:val="-6"/>
                <w:sz w:val="28"/>
              </w:rPr>
              <w:t xml:space="preserve"> </w:t>
            </w:r>
            <w:r>
              <w:rPr>
                <w:spacing w:val="-2"/>
                <w:sz w:val="28"/>
              </w:rPr>
              <w:t>костюмы</w:t>
            </w:r>
          </w:p>
          <w:p w:rsidR="005A1328" w:rsidRDefault="00DF67A2">
            <w:pPr>
              <w:pStyle w:val="TableParagraph"/>
              <w:numPr>
                <w:ilvl w:val="0"/>
                <w:numId w:val="15"/>
              </w:numPr>
              <w:tabs>
                <w:tab w:val="left" w:pos="830"/>
              </w:tabs>
              <w:spacing w:line="342" w:lineRule="exact"/>
              <w:ind w:hanging="360"/>
              <w:rPr>
                <w:sz w:val="28"/>
              </w:rPr>
            </w:pPr>
            <w:r>
              <w:rPr>
                <w:sz w:val="28"/>
              </w:rPr>
              <w:t>Детские</w:t>
            </w:r>
            <w:r>
              <w:rPr>
                <w:spacing w:val="-10"/>
                <w:sz w:val="28"/>
              </w:rPr>
              <w:t xml:space="preserve"> </w:t>
            </w:r>
            <w:r>
              <w:rPr>
                <w:spacing w:val="-2"/>
                <w:sz w:val="28"/>
              </w:rPr>
              <w:t>стулья</w:t>
            </w:r>
          </w:p>
          <w:p w:rsidR="005A1328" w:rsidRDefault="00DF67A2">
            <w:pPr>
              <w:pStyle w:val="TableParagraph"/>
              <w:numPr>
                <w:ilvl w:val="0"/>
                <w:numId w:val="15"/>
              </w:numPr>
              <w:tabs>
                <w:tab w:val="left" w:pos="830"/>
              </w:tabs>
              <w:spacing w:line="342" w:lineRule="exact"/>
              <w:ind w:hanging="360"/>
              <w:rPr>
                <w:sz w:val="28"/>
              </w:rPr>
            </w:pPr>
            <w:r>
              <w:rPr>
                <w:sz w:val="28"/>
              </w:rPr>
              <w:t>Домик</w:t>
            </w:r>
            <w:r>
              <w:rPr>
                <w:spacing w:val="-6"/>
                <w:sz w:val="28"/>
              </w:rPr>
              <w:t xml:space="preserve"> </w:t>
            </w:r>
            <w:r>
              <w:rPr>
                <w:spacing w:val="-2"/>
                <w:sz w:val="28"/>
              </w:rPr>
              <w:t>игровой</w:t>
            </w:r>
          </w:p>
          <w:p w:rsidR="005A1328" w:rsidRDefault="00DF67A2">
            <w:pPr>
              <w:pStyle w:val="TableParagraph"/>
              <w:numPr>
                <w:ilvl w:val="0"/>
                <w:numId w:val="15"/>
              </w:numPr>
              <w:tabs>
                <w:tab w:val="left" w:pos="830"/>
              </w:tabs>
              <w:spacing w:line="341" w:lineRule="exact"/>
              <w:ind w:hanging="360"/>
              <w:rPr>
                <w:sz w:val="28"/>
              </w:rPr>
            </w:pPr>
            <w:r>
              <w:rPr>
                <w:spacing w:val="-2"/>
                <w:sz w:val="28"/>
              </w:rPr>
              <w:t>Мультимедийное</w:t>
            </w:r>
            <w:r>
              <w:rPr>
                <w:spacing w:val="9"/>
                <w:sz w:val="28"/>
              </w:rPr>
              <w:t xml:space="preserve"> </w:t>
            </w:r>
            <w:r>
              <w:rPr>
                <w:spacing w:val="-2"/>
                <w:sz w:val="28"/>
              </w:rPr>
              <w:t>оборудование</w:t>
            </w:r>
          </w:p>
          <w:p w:rsidR="005A1328" w:rsidRDefault="00DF67A2">
            <w:pPr>
              <w:pStyle w:val="TableParagraph"/>
              <w:numPr>
                <w:ilvl w:val="0"/>
                <w:numId w:val="15"/>
              </w:numPr>
              <w:tabs>
                <w:tab w:val="left" w:pos="830"/>
              </w:tabs>
              <w:spacing w:line="341" w:lineRule="exact"/>
              <w:ind w:hanging="360"/>
              <w:rPr>
                <w:sz w:val="28"/>
              </w:rPr>
            </w:pPr>
            <w:r>
              <w:rPr>
                <w:spacing w:val="-2"/>
                <w:sz w:val="28"/>
              </w:rPr>
              <w:t>Телевизор</w:t>
            </w:r>
          </w:p>
          <w:p w:rsidR="005A1328" w:rsidRDefault="00DF67A2">
            <w:pPr>
              <w:pStyle w:val="TableParagraph"/>
              <w:numPr>
                <w:ilvl w:val="0"/>
                <w:numId w:val="15"/>
              </w:numPr>
              <w:tabs>
                <w:tab w:val="left" w:pos="830"/>
              </w:tabs>
              <w:spacing w:line="342" w:lineRule="exact"/>
              <w:ind w:hanging="360"/>
              <w:rPr>
                <w:sz w:val="28"/>
              </w:rPr>
            </w:pPr>
            <w:r>
              <w:rPr>
                <w:spacing w:val="-2"/>
                <w:sz w:val="28"/>
              </w:rPr>
              <w:t>Ноутбук</w:t>
            </w:r>
          </w:p>
        </w:tc>
      </w:tr>
      <w:tr w:rsidR="005A1328" w:rsidTr="00C905D0">
        <w:trPr>
          <w:trHeight w:val="4325"/>
        </w:trPr>
        <w:tc>
          <w:tcPr>
            <w:tcW w:w="3654" w:type="dxa"/>
          </w:tcPr>
          <w:p w:rsidR="005A1328" w:rsidRDefault="00DF67A2">
            <w:pPr>
              <w:pStyle w:val="TableParagraph"/>
              <w:spacing w:line="320" w:lineRule="exact"/>
              <w:rPr>
                <w:b/>
                <w:sz w:val="28"/>
              </w:rPr>
            </w:pPr>
            <w:r>
              <w:rPr>
                <w:b/>
                <w:spacing w:val="-2"/>
                <w:sz w:val="28"/>
              </w:rPr>
              <w:t>Физкультурный</w:t>
            </w:r>
            <w:r>
              <w:rPr>
                <w:b/>
                <w:spacing w:val="4"/>
                <w:sz w:val="28"/>
              </w:rPr>
              <w:t xml:space="preserve"> </w:t>
            </w:r>
            <w:r>
              <w:rPr>
                <w:b/>
                <w:spacing w:val="-5"/>
                <w:sz w:val="28"/>
              </w:rPr>
              <w:t>зал</w:t>
            </w:r>
          </w:p>
          <w:p w:rsidR="005A1328" w:rsidRDefault="00DF67A2" w:rsidP="00C905D0">
            <w:pPr>
              <w:pStyle w:val="TableParagraph"/>
              <w:numPr>
                <w:ilvl w:val="0"/>
                <w:numId w:val="14"/>
              </w:numPr>
              <w:tabs>
                <w:tab w:val="left" w:pos="830"/>
              </w:tabs>
              <w:spacing w:line="342" w:lineRule="exact"/>
              <w:ind w:hanging="360"/>
              <w:rPr>
                <w:sz w:val="28"/>
              </w:rPr>
            </w:pPr>
            <w:r>
              <w:rPr>
                <w:sz w:val="28"/>
              </w:rPr>
              <w:t>Утренняя</w:t>
            </w:r>
            <w:r>
              <w:rPr>
                <w:spacing w:val="-11"/>
                <w:sz w:val="28"/>
              </w:rPr>
              <w:t xml:space="preserve"> </w:t>
            </w:r>
            <w:r>
              <w:rPr>
                <w:spacing w:val="-2"/>
                <w:sz w:val="28"/>
              </w:rPr>
              <w:t>гимнастика</w:t>
            </w:r>
          </w:p>
          <w:p w:rsidR="005A1328" w:rsidRDefault="00DF67A2">
            <w:pPr>
              <w:pStyle w:val="TableParagraph"/>
              <w:numPr>
                <w:ilvl w:val="0"/>
                <w:numId w:val="14"/>
              </w:numPr>
              <w:tabs>
                <w:tab w:val="left" w:pos="830"/>
              </w:tabs>
              <w:ind w:right="927"/>
              <w:rPr>
                <w:sz w:val="28"/>
              </w:rPr>
            </w:pPr>
            <w:r>
              <w:rPr>
                <w:spacing w:val="-2"/>
                <w:sz w:val="28"/>
              </w:rPr>
              <w:t>Физкультурные занятия</w:t>
            </w:r>
          </w:p>
          <w:p w:rsidR="005A1328" w:rsidRDefault="00DF67A2">
            <w:pPr>
              <w:pStyle w:val="TableParagraph"/>
              <w:numPr>
                <w:ilvl w:val="0"/>
                <w:numId w:val="14"/>
              </w:numPr>
              <w:tabs>
                <w:tab w:val="left" w:pos="830"/>
              </w:tabs>
              <w:spacing w:before="2" w:line="342" w:lineRule="exact"/>
              <w:ind w:hanging="360"/>
              <w:rPr>
                <w:sz w:val="28"/>
              </w:rPr>
            </w:pPr>
            <w:r>
              <w:rPr>
                <w:sz w:val="28"/>
              </w:rPr>
              <w:t>Спортивные</w:t>
            </w:r>
            <w:r>
              <w:rPr>
                <w:spacing w:val="-12"/>
                <w:sz w:val="28"/>
              </w:rPr>
              <w:t xml:space="preserve"> </w:t>
            </w:r>
            <w:r>
              <w:rPr>
                <w:spacing w:val="-2"/>
                <w:sz w:val="28"/>
              </w:rPr>
              <w:t>досуги</w:t>
            </w:r>
          </w:p>
          <w:p w:rsidR="005A1328" w:rsidRDefault="00DF67A2">
            <w:pPr>
              <w:pStyle w:val="TableParagraph"/>
              <w:numPr>
                <w:ilvl w:val="0"/>
                <w:numId w:val="14"/>
              </w:numPr>
              <w:tabs>
                <w:tab w:val="left" w:pos="830"/>
              </w:tabs>
              <w:ind w:right="1264"/>
              <w:rPr>
                <w:sz w:val="28"/>
              </w:rPr>
            </w:pPr>
            <w:r>
              <w:rPr>
                <w:spacing w:val="-2"/>
                <w:sz w:val="28"/>
              </w:rPr>
              <w:t>Развлечения, праздники</w:t>
            </w:r>
          </w:p>
          <w:p w:rsidR="005A1328" w:rsidRDefault="00DF67A2">
            <w:pPr>
              <w:pStyle w:val="TableParagraph"/>
              <w:numPr>
                <w:ilvl w:val="0"/>
                <w:numId w:val="14"/>
              </w:numPr>
              <w:tabs>
                <w:tab w:val="left" w:pos="830"/>
              </w:tabs>
              <w:ind w:right="92"/>
              <w:rPr>
                <w:sz w:val="28"/>
              </w:rPr>
            </w:pPr>
            <w:r>
              <w:rPr>
                <w:spacing w:val="-2"/>
                <w:sz w:val="28"/>
              </w:rPr>
              <w:t xml:space="preserve">Консультативная </w:t>
            </w:r>
            <w:r>
              <w:rPr>
                <w:sz w:val="28"/>
              </w:rPr>
              <w:t>работа</w:t>
            </w:r>
            <w:r>
              <w:rPr>
                <w:spacing w:val="-4"/>
                <w:sz w:val="28"/>
              </w:rPr>
              <w:t xml:space="preserve"> </w:t>
            </w:r>
            <w:r>
              <w:rPr>
                <w:sz w:val="28"/>
              </w:rPr>
              <w:t>с</w:t>
            </w:r>
            <w:r>
              <w:rPr>
                <w:spacing w:val="-4"/>
                <w:sz w:val="28"/>
              </w:rPr>
              <w:t xml:space="preserve"> </w:t>
            </w:r>
            <w:r>
              <w:rPr>
                <w:sz w:val="28"/>
              </w:rPr>
              <w:t>родителями</w:t>
            </w:r>
            <w:r>
              <w:rPr>
                <w:spacing w:val="-4"/>
                <w:sz w:val="28"/>
              </w:rPr>
              <w:t xml:space="preserve"> </w:t>
            </w:r>
            <w:r>
              <w:rPr>
                <w:sz w:val="28"/>
              </w:rPr>
              <w:t xml:space="preserve">и </w:t>
            </w:r>
            <w:r>
              <w:rPr>
                <w:spacing w:val="-2"/>
                <w:sz w:val="28"/>
              </w:rPr>
              <w:t>воспитателями</w:t>
            </w:r>
          </w:p>
        </w:tc>
        <w:tc>
          <w:tcPr>
            <w:tcW w:w="5815" w:type="dxa"/>
          </w:tcPr>
          <w:p w:rsidR="005A1328" w:rsidRDefault="00DF67A2">
            <w:pPr>
              <w:pStyle w:val="TableParagraph"/>
              <w:numPr>
                <w:ilvl w:val="0"/>
                <w:numId w:val="13"/>
              </w:numPr>
              <w:tabs>
                <w:tab w:val="left" w:pos="830"/>
              </w:tabs>
              <w:ind w:right="99"/>
              <w:jc w:val="both"/>
              <w:rPr>
                <w:sz w:val="28"/>
              </w:rPr>
            </w:pPr>
            <w:r>
              <w:rPr>
                <w:sz w:val="28"/>
              </w:rPr>
              <w:t>Спортивное</w:t>
            </w:r>
            <w:r>
              <w:rPr>
                <w:spacing w:val="-13"/>
                <w:sz w:val="28"/>
              </w:rPr>
              <w:t xml:space="preserve"> </w:t>
            </w:r>
            <w:r>
              <w:rPr>
                <w:sz w:val="28"/>
              </w:rPr>
              <w:t>оборудование</w:t>
            </w:r>
            <w:r>
              <w:rPr>
                <w:spacing w:val="-13"/>
                <w:sz w:val="28"/>
              </w:rPr>
              <w:t xml:space="preserve"> </w:t>
            </w:r>
            <w:r>
              <w:rPr>
                <w:sz w:val="28"/>
              </w:rPr>
              <w:t>для</w:t>
            </w:r>
            <w:r>
              <w:rPr>
                <w:spacing w:val="-12"/>
                <w:sz w:val="28"/>
              </w:rPr>
              <w:t xml:space="preserve"> </w:t>
            </w:r>
            <w:r>
              <w:rPr>
                <w:sz w:val="28"/>
              </w:rPr>
              <w:t xml:space="preserve">прыжков, метания, лазания (шведская стенка, канаты, мячи разных размеров, маты и </w:t>
            </w:r>
            <w:r>
              <w:rPr>
                <w:spacing w:val="-2"/>
                <w:sz w:val="28"/>
              </w:rPr>
              <w:t>другое)</w:t>
            </w:r>
          </w:p>
          <w:p w:rsidR="005A1328" w:rsidRDefault="00DF67A2">
            <w:pPr>
              <w:pStyle w:val="TableParagraph"/>
              <w:numPr>
                <w:ilvl w:val="0"/>
                <w:numId w:val="13"/>
              </w:numPr>
              <w:tabs>
                <w:tab w:val="left" w:pos="830"/>
              </w:tabs>
              <w:ind w:right="99"/>
              <w:jc w:val="both"/>
              <w:rPr>
                <w:sz w:val="28"/>
              </w:rPr>
            </w:pPr>
            <w:r>
              <w:rPr>
                <w:sz w:val="28"/>
              </w:rPr>
              <w:t>Оборудование для подвижных и спортивных игр (мячи футбольные и баскетбольные, баскетбольные корзины и др.)</w:t>
            </w:r>
          </w:p>
          <w:p w:rsidR="005A1328" w:rsidRDefault="00DF67A2">
            <w:pPr>
              <w:pStyle w:val="TableParagraph"/>
              <w:numPr>
                <w:ilvl w:val="0"/>
                <w:numId w:val="13"/>
              </w:numPr>
              <w:tabs>
                <w:tab w:val="left" w:pos="830"/>
              </w:tabs>
              <w:spacing w:line="242" w:lineRule="auto"/>
              <w:ind w:right="104"/>
              <w:jc w:val="both"/>
              <w:rPr>
                <w:sz w:val="28"/>
              </w:rPr>
            </w:pPr>
            <w:r>
              <w:rPr>
                <w:sz w:val="28"/>
              </w:rPr>
              <w:t>Оборудование</w:t>
            </w:r>
            <w:r>
              <w:rPr>
                <w:spacing w:val="-2"/>
                <w:sz w:val="28"/>
              </w:rPr>
              <w:t xml:space="preserve"> </w:t>
            </w:r>
            <w:r>
              <w:rPr>
                <w:sz w:val="28"/>
              </w:rPr>
              <w:t>для</w:t>
            </w:r>
            <w:r>
              <w:rPr>
                <w:spacing w:val="-1"/>
                <w:sz w:val="28"/>
              </w:rPr>
              <w:t xml:space="preserve"> </w:t>
            </w:r>
            <w:r>
              <w:rPr>
                <w:sz w:val="28"/>
              </w:rPr>
              <w:t>проведения утренней гимнастики, ОРУ (гимнастические палки, обручи, кубики, мячики и</w:t>
            </w:r>
            <w:r>
              <w:rPr>
                <w:spacing w:val="40"/>
                <w:sz w:val="28"/>
              </w:rPr>
              <w:t xml:space="preserve"> </w:t>
            </w:r>
            <w:r>
              <w:rPr>
                <w:sz w:val="28"/>
              </w:rPr>
              <w:t>пр.)</w:t>
            </w:r>
          </w:p>
          <w:p w:rsidR="005A1328" w:rsidRDefault="00DF67A2">
            <w:pPr>
              <w:pStyle w:val="TableParagraph"/>
              <w:numPr>
                <w:ilvl w:val="0"/>
                <w:numId w:val="13"/>
              </w:numPr>
              <w:tabs>
                <w:tab w:val="left" w:pos="830"/>
              </w:tabs>
              <w:spacing w:line="334" w:lineRule="exact"/>
              <w:ind w:hanging="360"/>
              <w:jc w:val="both"/>
              <w:rPr>
                <w:sz w:val="28"/>
              </w:rPr>
            </w:pPr>
            <w:r>
              <w:rPr>
                <w:spacing w:val="-2"/>
                <w:sz w:val="28"/>
              </w:rPr>
              <w:t>Ноутбук</w:t>
            </w:r>
          </w:p>
          <w:p w:rsidR="005A1328" w:rsidRDefault="00DF67A2">
            <w:pPr>
              <w:pStyle w:val="TableParagraph"/>
              <w:numPr>
                <w:ilvl w:val="0"/>
                <w:numId w:val="13"/>
              </w:numPr>
              <w:tabs>
                <w:tab w:val="left" w:pos="830"/>
              </w:tabs>
              <w:spacing w:line="342" w:lineRule="exact"/>
              <w:ind w:hanging="360"/>
              <w:jc w:val="both"/>
              <w:rPr>
                <w:sz w:val="28"/>
              </w:rPr>
            </w:pPr>
            <w:r>
              <w:rPr>
                <w:sz w:val="28"/>
              </w:rPr>
              <w:t>МП</w:t>
            </w:r>
            <w:r>
              <w:rPr>
                <w:spacing w:val="-7"/>
                <w:sz w:val="28"/>
              </w:rPr>
              <w:t xml:space="preserve"> </w:t>
            </w:r>
            <w:r>
              <w:rPr>
                <w:sz w:val="28"/>
              </w:rPr>
              <w:t>-3</w:t>
            </w:r>
            <w:r>
              <w:rPr>
                <w:spacing w:val="-3"/>
                <w:sz w:val="28"/>
              </w:rPr>
              <w:t xml:space="preserve"> </w:t>
            </w:r>
            <w:r>
              <w:rPr>
                <w:spacing w:val="-2"/>
                <w:sz w:val="28"/>
              </w:rPr>
              <w:t>система</w:t>
            </w:r>
          </w:p>
        </w:tc>
      </w:tr>
      <w:tr w:rsidR="005A1328">
        <w:trPr>
          <w:trHeight w:val="2030"/>
        </w:trPr>
        <w:tc>
          <w:tcPr>
            <w:tcW w:w="3654" w:type="dxa"/>
          </w:tcPr>
          <w:p w:rsidR="005A1328" w:rsidRDefault="00DF67A2">
            <w:pPr>
              <w:pStyle w:val="TableParagraph"/>
              <w:spacing w:line="320" w:lineRule="exact"/>
              <w:rPr>
                <w:b/>
                <w:sz w:val="28"/>
              </w:rPr>
            </w:pPr>
            <w:r>
              <w:rPr>
                <w:b/>
                <w:sz w:val="28"/>
              </w:rPr>
              <w:t>Кабинет</w:t>
            </w:r>
            <w:r>
              <w:rPr>
                <w:b/>
                <w:spacing w:val="-15"/>
                <w:sz w:val="28"/>
              </w:rPr>
              <w:t xml:space="preserve"> </w:t>
            </w:r>
            <w:r>
              <w:rPr>
                <w:b/>
                <w:spacing w:val="-2"/>
                <w:sz w:val="28"/>
              </w:rPr>
              <w:t>логопеда</w:t>
            </w:r>
          </w:p>
          <w:p w:rsidR="005A1328" w:rsidRDefault="00DF67A2" w:rsidP="00C905D0">
            <w:pPr>
              <w:pStyle w:val="TableParagraph"/>
              <w:numPr>
                <w:ilvl w:val="0"/>
                <w:numId w:val="12"/>
              </w:numPr>
              <w:tabs>
                <w:tab w:val="left" w:pos="878"/>
                <w:tab w:val="left" w:pos="1894"/>
                <w:tab w:val="left" w:pos="2408"/>
              </w:tabs>
              <w:ind w:right="99"/>
              <w:rPr>
                <w:sz w:val="28"/>
              </w:rPr>
            </w:pPr>
            <w:r>
              <w:rPr>
                <w:spacing w:val="-2"/>
                <w:sz w:val="28"/>
              </w:rPr>
              <w:t>Коррекционная</w:t>
            </w:r>
            <w:r>
              <w:rPr>
                <w:spacing w:val="40"/>
                <w:sz w:val="28"/>
              </w:rPr>
              <w:t xml:space="preserve"> </w:t>
            </w:r>
            <w:r>
              <w:rPr>
                <w:spacing w:val="-2"/>
                <w:sz w:val="28"/>
              </w:rPr>
              <w:t>работа</w:t>
            </w:r>
            <w:r>
              <w:rPr>
                <w:sz w:val="28"/>
              </w:rPr>
              <w:tab/>
            </w:r>
            <w:r>
              <w:rPr>
                <w:spacing w:val="-6"/>
                <w:sz w:val="28"/>
              </w:rPr>
              <w:t>по</w:t>
            </w:r>
            <w:r>
              <w:rPr>
                <w:sz w:val="28"/>
              </w:rPr>
              <w:tab/>
            </w:r>
            <w:r>
              <w:rPr>
                <w:spacing w:val="-2"/>
                <w:sz w:val="28"/>
              </w:rPr>
              <w:t xml:space="preserve">развитию </w:t>
            </w:r>
            <w:r>
              <w:rPr>
                <w:spacing w:val="-4"/>
                <w:sz w:val="28"/>
              </w:rPr>
              <w:t>речи</w:t>
            </w:r>
          </w:p>
        </w:tc>
        <w:tc>
          <w:tcPr>
            <w:tcW w:w="5815" w:type="dxa"/>
          </w:tcPr>
          <w:p w:rsidR="005A1328" w:rsidRDefault="00DF67A2">
            <w:pPr>
              <w:pStyle w:val="TableParagraph"/>
              <w:numPr>
                <w:ilvl w:val="0"/>
                <w:numId w:val="11"/>
              </w:numPr>
              <w:tabs>
                <w:tab w:val="left" w:pos="830"/>
                <w:tab w:val="left" w:pos="2433"/>
                <w:tab w:val="left" w:pos="4312"/>
              </w:tabs>
              <w:ind w:right="103"/>
              <w:rPr>
                <w:sz w:val="28"/>
              </w:rPr>
            </w:pPr>
            <w:r>
              <w:rPr>
                <w:spacing w:val="-2"/>
                <w:sz w:val="28"/>
              </w:rPr>
              <w:t>Библиотека</w:t>
            </w:r>
            <w:r>
              <w:rPr>
                <w:sz w:val="28"/>
              </w:rPr>
              <w:tab/>
            </w:r>
            <w:r>
              <w:rPr>
                <w:spacing w:val="-2"/>
                <w:sz w:val="28"/>
              </w:rPr>
              <w:t>методической</w:t>
            </w:r>
            <w:r>
              <w:rPr>
                <w:sz w:val="28"/>
              </w:rPr>
              <w:tab/>
            </w:r>
            <w:r>
              <w:rPr>
                <w:spacing w:val="-2"/>
                <w:sz w:val="28"/>
              </w:rPr>
              <w:t xml:space="preserve">литературы </w:t>
            </w:r>
            <w:r>
              <w:rPr>
                <w:sz w:val="28"/>
              </w:rPr>
              <w:t>по коррекции речевых нарушений</w:t>
            </w:r>
          </w:p>
          <w:p w:rsidR="005A1328" w:rsidRDefault="00DF67A2">
            <w:pPr>
              <w:pStyle w:val="TableParagraph"/>
              <w:numPr>
                <w:ilvl w:val="0"/>
                <w:numId w:val="11"/>
              </w:numPr>
              <w:tabs>
                <w:tab w:val="left" w:pos="830"/>
              </w:tabs>
              <w:spacing w:line="339" w:lineRule="exact"/>
              <w:ind w:hanging="360"/>
              <w:rPr>
                <w:sz w:val="28"/>
              </w:rPr>
            </w:pPr>
            <w:r>
              <w:rPr>
                <w:sz w:val="28"/>
              </w:rPr>
              <w:t>Картинки</w:t>
            </w:r>
            <w:r>
              <w:rPr>
                <w:spacing w:val="-7"/>
                <w:sz w:val="28"/>
              </w:rPr>
              <w:t xml:space="preserve"> </w:t>
            </w:r>
            <w:r>
              <w:rPr>
                <w:sz w:val="28"/>
              </w:rPr>
              <w:t>и</w:t>
            </w:r>
            <w:r>
              <w:rPr>
                <w:spacing w:val="-6"/>
                <w:sz w:val="28"/>
              </w:rPr>
              <w:t xml:space="preserve"> </w:t>
            </w:r>
            <w:r>
              <w:rPr>
                <w:sz w:val="28"/>
              </w:rPr>
              <w:t>иллюстрации</w:t>
            </w:r>
            <w:r>
              <w:rPr>
                <w:spacing w:val="-7"/>
                <w:sz w:val="28"/>
              </w:rPr>
              <w:t xml:space="preserve"> </w:t>
            </w:r>
            <w:r>
              <w:rPr>
                <w:sz w:val="28"/>
              </w:rPr>
              <w:t>для</w:t>
            </w:r>
            <w:r>
              <w:rPr>
                <w:spacing w:val="-5"/>
                <w:sz w:val="28"/>
              </w:rPr>
              <w:t xml:space="preserve"> </w:t>
            </w:r>
            <w:r>
              <w:rPr>
                <w:spacing w:val="-2"/>
                <w:sz w:val="28"/>
              </w:rPr>
              <w:t>занятий</w:t>
            </w:r>
          </w:p>
          <w:p w:rsidR="005A1328" w:rsidRDefault="00DF67A2">
            <w:pPr>
              <w:pStyle w:val="TableParagraph"/>
              <w:numPr>
                <w:ilvl w:val="0"/>
                <w:numId w:val="11"/>
              </w:numPr>
              <w:tabs>
                <w:tab w:val="left" w:pos="830"/>
              </w:tabs>
              <w:spacing w:line="342" w:lineRule="exact"/>
              <w:ind w:hanging="360"/>
              <w:rPr>
                <w:sz w:val="28"/>
              </w:rPr>
            </w:pPr>
            <w:r>
              <w:rPr>
                <w:spacing w:val="-2"/>
                <w:sz w:val="28"/>
              </w:rPr>
              <w:t>Зеркало</w:t>
            </w:r>
          </w:p>
          <w:p w:rsidR="005A1328" w:rsidRDefault="00DF67A2">
            <w:pPr>
              <w:pStyle w:val="TableParagraph"/>
              <w:numPr>
                <w:ilvl w:val="0"/>
                <w:numId w:val="11"/>
              </w:numPr>
              <w:tabs>
                <w:tab w:val="left" w:pos="830"/>
              </w:tabs>
              <w:spacing w:line="342" w:lineRule="exact"/>
              <w:ind w:hanging="360"/>
              <w:rPr>
                <w:sz w:val="28"/>
              </w:rPr>
            </w:pPr>
            <w:r>
              <w:rPr>
                <w:spacing w:val="-2"/>
                <w:sz w:val="28"/>
              </w:rPr>
              <w:t>Ноутбук</w:t>
            </w:r>
          </w:p>
          <w:p w:rsidR="005A1328" w:rsidRDefault="00DF67A2">
            <w:pPr>
              <w:pStyle w:val="TableParagraph"/>
              <w:numPr>
                <w:ilvl w:val="0"/>
                <w:numId w:val="11"/>
              </w:numPr>
              <w:tabs>
                <w:tab w:val="left" w:pos="830"/>
              </w:tabs>
              <w:spacing w:line="327" w:lineRule="exact"/>
              <w:ind w:hanging="360"/>
              <w:rPr>
                <w:sz w:val="28"/>
              </w:rPr>
            </w:pPr>
            <w:r>
              <w:rPr>
                <w:spacing w:val="-2"/>
                <w:sz w:val="28"/>
              </w:rPr>
              <w:t>Диктофон</w:t>
            </w:r>
          </w:p>
        </w:tc>
      </w:tr>
      <w:tr w:rsidR="005A1328">
        <w:trPr>
          <w:trHeight w:val="2356"/>
        </w:trPr>
        <w:tc>
          <w:tcPr>
            <w:tcW w:w="3654" w:type="dxa"/>
          </w:tcPr>
          <w:p w:rsidR="005A1328" w:rsidRDefault="00DF67A2">
            <w:pPr>
              <w:pStyle w:val="TableParagraph"/>
              <w:tabs>
                <w:tab w:val="left" w:pos="2346"/>
              </w:tabs>
              <w:ind w:right="96"/>
              <w:rPr>
                <w:b/>
                <w:sz w:val="28"/>
              </w:rPr>
            </w:pPr>
            <w:r>
              <w:rPr>
                <w:b/>
                <w:spacing w:val="-2"/>
                <w:sz w:val="28"/>
              </w:rPr>
              <w:t>Кабинет</w:t>
            </w:r>
            <w:r>
              <w:rPr>
                <w:b/>
                <w:sz w:val="28"/>
              </w:rPr>
              <w:tab/>
            </w:r>
            <w:r>
              <w:rPr>
                <w:b/>
                <w:spacing w:val="-2"/>
                <w:sz w:val="28"/>
              </w:rPr>
              <w:t>педагога- психолога</w:t>
            </w:r>
          </w:p>
          <w:p w:rsidR="005A1328" w:rsidRDefault="00DF67A2" w:rsidP="00C905D0">
            <w:pPr>
              <w:pStyle w:val="TableParagraph"/>
              <w:numPr>
                <w:ilvl w:val="0"/>
                <w:numId w:val="10"/>
              </w:numPr>
              <w:tabs>
                <w:tab w:val="left" w:pos="830"/>
                <w:tab w:val="left" w:pos="3404"/>
              </w:tabs>
              <w:ind w:right="98"/>
              <w:rPr>
                <w:sz w:val="28"/>
              </w:rPr>
            </w:pPr>
            <w:r>
              <w:rPr>
                <w:spacing w:val="-2"/>
                <w:sz w:val="28"/>
              </w:rPr>
              <w:t>Психолого</w:t>
            </w:r>
            <w:r>
              <w:rPr>
                <w:sz w:val="28"/>
              </w:rPr>
              <w:tab/>
            </w:r>
            <w:r>
              <w:rPr>
                <w:spacing w:val="-10"/>
                <w:sz w:val="28"/>
              </w:rPr>
              <w:t xml:space="preserve">– </w:t>
            </w:r>
            <w:r>
              <w:rPr>
                <w:sz w:val="28"/>
              </w:rPr>
              <w:t>педагогическая</w:t>
            </w:r>
            <w:r>
              <w:rPr>
                <w:spacing w:val="-18"/>
                <w:sz w:val="28"/>
              </w:rPr>
              <w:t xml:space="preserve"> </w:t>
            </w:r>
            <w:r>
              <w:rPr>
                <w:spacing w:val="-2"/>
                <w:sz w:val="28"/>
              </w:rPr>
              <w:t>работа</w:t>
            </w:r>
          </w:p>
        </w:tc>
        <w:tc>
          <w:tcPr>
            <w:tcW w:w="5815" w:type="dxa"/>
          </w:tcPr>
          <w:p w:rsidR="005A1328" w:rsidRDefault="00DF67A2">
            <w:pPr>
              <w:pStyle w:val="TableParagraph"/>
              <w:numPr>
                <w:ilvl w:val="0"/>
                <w:numId w:val="9"/>
              </w:numPr>
              <w:tabs>
                <w:tab w:val="left" w:pos="830"/>
                <w:tab w:val="left" w:pos="2433"/>
                <w:tab w:val="left" w:pos="4312"/>
              </w:tabs>
              <w:ind w:right="103"/>
              <w:rPr>
                <w:sz w:val="28"/>
              </w:rPr>
            </w:pPr>
            <w:r>
              <w:rPr>
                <w:spacing w:val="-2"/>
                <w:sz w:val="28"/>
              </w:rPr>
              <w:t>Библиотека</w:t>
            </w:r>
            <w:r>
              <w:rPr>
                <w:sz w:val="28"/>
              </w:rPr>
              <w:tab/>
            </w:r>
            <w:r>
              <w:rPr>
                <w:spacing w:val="-2"/>
                <w:sz w:val="28"/>
              </w:rPr>
              <w:t>методической</w:t>
            </w:r>
            <w:r>
              <w:rPr>
                <w:sz w:val="28"/>
              </w:rPr>
              <w:tab/>
            </w:r>
            <w:r>
              <w:rPr>
                <w:spacing w:val="-2"/>
                <w:sz w:val="28"/>
              </w:rPr>
              <w:t xml:space="preserve">литературы </w:t>
            </w:r>
            <w:r>
              <w:rPr>
                <w:sz w:val="28"/>
              </w:rPr>
              <w:t>по</w:t>
            </w:r>
            <w:r>
              <w:rPr>
                <w:spacing w:val="40"/>
                <w:sz w:val="28"/>
              </w:rPr>
              <w:t xml:space="preserve"> </w:t>
            </w:r>
            <w:r>
              <w:rPr>
                <w:sz w:val="28"/>
              </w:rPr>
              <w:t>психологии</w:t>
            </w:r>
          </w:p>
          <w:p w:rsidR="005A1328" w:rsidRDefault="00DF67A2">
            <w:pPr>
              <w:pStyle w:val="TableParagraph"/>
              <w:numPr>
                <w:ilvl w:val="0"/>
                <w:numId w:val="9"/>
              </w:numPr>
              <w:tabs>
                <w:tab w:val="left" w:pos="830"/>
              </w:tabs>
              <w:ind w:right="97"/>
              <w:rPr>
                <w:sz w:val="28"/>
              </w:rPr>
            </w:pPr>
            <w:r>
              <w:rPr>
                <w:sz w:val="28"/>
              </w:rPr>
              <w:t>Игрушки</w:t>
            </w:r>
            <w:r>
              <w:rPr>
                <w:spacing w:val="40"/>
                <w:sz w:val="28"/>
              </w:rPr>
              <w:t xml:space="preserve"> </w:t>
            </w:r>
            <w:r>
              <w:rPr>
                <w:sz w:val="28"/>
              </w:rPr>
              <w:t>и</w:t>
            </w:r>
            <w:r>
              <w:rPr>
                <w:spacing w:val="40"/>
                <w:sz w:val="28"/>
              </w:rPr>
              <w:t xml:space="preserve"> </w:t>
            </w:r>
            <w:r>
              <w:rPr>
                <w:sz w:val="28"/>
              </w:rPr>
              <w:t>пособия</w:t>
            </w:r>
            <w:r>
              <w:rPr>
                <w:spacing w:val="40"/>
                <w:sz w:val="28"/>
              </w:rPr>
              <w:t xml:space="preserve"> </w:t>
            </w:r>
            <w:r>
              <w:rPr>
                <w:sz w:val="28"/>
              </w:rPr>
              <w:t>для</w:t>
            </w:r>
            <w:r>
              <w:rPr>
                <w:spacing w:val="40"/>
                <w:sz w:val="28"/>
              </w:rPr>
              <w:t xml:space="preserve"> </w:t>
            </w:r>
            <w:r>
              <w:rPr>
                <w:sz w:val="28"/>
              </w:rPr>
              <w:t xml:space="preserve">развивающих </w:t>
            </w:r>
            <w:r>
              <w:rPr>
                <w:spacing w:val="-2"/>
                <w:sz w:val="28"/>
              </w:rPr>
              <w:t>занятий</w:t>
            </w:r>
          </w:p>
          <w:p w:rsidR="005A1328" w:rsidRDefault="00DF67A2">
            <w:pPr>
              <w:pStyle w:val="TableParagraph"/>
              <w:numPr>
                <w:ilvl w:val="0"/>
                <w:numId w:val="9"/>
              </w:numPr>
              <w:tabs>
                <w:tab w:val="left" w:pos="830"/>
              </w:tabs>
              <w:spacing w:line="340" w:lineRule="exact"/>
              <w:ind w:hanging="360"/>
              <w:rPr>
                <w:sz w:val="28"/>
              </w:rPr>
            </w:pPr>
            <w:r>
              <w:rPr>
                <w:sz w:val="28"/>
              </w:rPr>
              <w:t>Стол</w:t>
            </w:r>
            <w:r>
              <w:rPr>
                <w:spacing w:val="-3"/>
                <w:sz w:val="28"/>
              </w:rPr>
              <w:t xml:space="preserve"> </w:t>
            </w:r>
            <w:r>
              <w:rPr>
                <w:sz w:val="28"/>
              </w:rPr>
              <w:t>для</w:t>
            </w:r>
            <w:r>
              <w:rPr>
                <w:spacing w:val="-1"/>
                <w:sz w:val="28"/>
              </w:rPr>
              <w:t xml:space="preserve"> </w:t>
            </w:r>
            <w:r>
              <w:rPr>
                <w:sz w:val="28"/>
              </w:rPr>
              <w:t>игр</w:t>
            </w:r>
            <w:r>
              <w:rPr>
                <w:spacing w:val="-4"/>
                <w:sz w:val="28"/>
              </w:rPr>
              <w:t xml:space="preserve"> </w:t>
            </w:r>
            <w:r>
              <w:rPr>
                <w:sz w:val="28"/>
              </w:rPr>
              <w:t>с</w:t>
            </w:r>
            <w:r>
              <w:rPr>
                <w:spacing w:val="-2"/>
                <w:sz w:val="28"/>
              </w:rPr>
              <w:t xml:space="preserve"> </w:t>
            </w:r>
            <w:r>
              <w:rPr>
                <w:sz w:val="28"/>
              </w:rPr>
              <w:t>песком</w:t>
            </w:r>
            <w:r>
              <w:rPr>
                <w:spacing w:val="-1"/>
                <w:sz w:val="28"/>
              </w:rPr>
              <w:t xml:space="preserve"> </w:t>
            </w:r>
            <w:r>
              <w:rPr>
                <w:sz w:val="28"/>
              </w:rPr>
              <w:t>и</w:t>
            </w:r>
            <w:r>
              <w:rPr>
                <w:spacing w:val="-4"/>
                <w:sz w:val="28"/>
              </w:rPr>
              <w:t xml:space="preserve"> водой</w:t>
            </w:r>
          </w:p>
          <w:p w:rsidR="005A1328" w:rsidRDefault="00DF67A2">
            <w:pPr>
              <w:pStyle w:val="TableParagraph"/>
              <w:numPr>
                <w:ilvl w:val="0"/>
                <w:numId w:val="9"/>
              </w:numPr>
              <w:tabs>
                <w:tab w:val="left" w:pos="830"/>
              </w:tabs>
              <w:spacing w:line="341" w:lineRule="exact"/>
              <w:ind w:hanging="360"/>
              <w:rPr>
                <w:sz w:val="28"/>
              </w:rPr>
            </w:pPr>
            <w:r>
              <w:rPr>
                <w:sz w:val="28"/>
              </w:rPr>
              <w:t>Оборудование</w:t>
            </w:r>
            <w:r>
              <w:rPr>
                <w:spacing w:val="-10"/>
                <w:sz w:val="28"/>
              </w:rPr>
              <w:t xml:space="preserve"> </w:t>
            </w:r>
            <w:r>
              <w:rPr>
                <w:sz w:val="28"/>
              </w:rPr>
              <w:t>для</w:t>
            </w:r>
            <w:r>
              <w:rPr>
                <w:spacing w:val="-8"/>
                <w:sz w:val="28"/>
              </w:rPr>
              <w:t xml:space="preserve"> </w:t>
            </w:r>
            <w:r>
              <w:rPr>
                <w:sz w:val="28"/>
              </w:rPr>
              <w:t>рисования</w:t>
            </w:r>
            <w:r>
              <w:rPr>
                <w:spacing w:val="-9"/>
                <w:sz w:val="28"/>
              </w:rPr>
              <w:t xml:space="preserve"> </w:t>
            </w:r>
            <w:r>
              <w:rPr>
                <w:spacing w:val="-2"/>
                <w:sz w:val="28"/>
              </w:rPr>
              <w:t>песком</w:t>
            </w:r>
          </w:p>
          <w:p w:rsidR="005A1328" w:rsidRDefault="00DF67A2">
            <w:pPr>
              <w:pStyle w:val="TableParagraph"/>
              <w:numPr>
                <w:ilvl w:val="0"/>
                <w:numId w:val="9"/>
              </w:numPr>
              <w:tabs>
                <w:tab w:val="left" w:pos="830"/>
              </w:tabs>
              <w:spacing w:line="332" w:lineRule="exact"/>
              <w:ind w:hanging="360"/>
              <w:rPr>
                <w:sz w:val="28"/>
              </w:rPr>
            </w:pPr>
            <w:r>
              <w:rPr>
                <w:spacing w:val="-2"/>
                <w:sz w:val="28"/>
              </w:rPr>
              <w:t>Компьютер</w:t>
            </w:r>
          </w:p>
        </w:tc>
      </w:tr>
      <w:tr w:rsidR="005A1328">
        <w:trPr>
          <w:trHeight w:val="2698"/>
        </w:trPr>
        <w:tc>
          <w:tcPr>
            <w:tcW w:w="3654" w:type="dxa"/>
          </w:tcPr>
          <w:p w:rsidR="005A1328" w:rsidRDefault="00DF67A2">
            <w:pPr>
              <w:pStyle w:val="TableParagraph"/>
              <w:spacing w:line="320" w:lineRule="exact"/>
              <w:rPr>
                <w:b/>
                <w:sz w:val="28"/>
              </w:rPr>
            </w:pPr>
            <w:r>
              <w:rPr>
                <w:b/>
                <w:sz w:val="28"/>
              </w:rPr>
              <w:t>Творческая</w:t>
            </w:r>
            <w:r>
              <w:rPr>
                <w:b/>
                <w:spacing w:val="-16"/>
                <w:sz w:val="28"/>
              </w:rPr>
              <w:t xml:space="preserve"> </w:t>
            </w:r>
            <w:r>
              <w:rPr>
                <w:b/>
                <w:spacing w:val="-2"/>
                <w:sz w:val="28"/>
              </w:rPr>
              <w:t>мастерская</w:t>
            </w:r>
          </w:p>
          <w:p w:rsidR="005A1328" w:rsidRDefault="00DF67A2" w:rsidP="00C905D0">
            <w:pPr>
              <w:pStyle w:val="TableParagraph"/>
              <w:numPr>
                <w:ilvl w:val="0"/>
                <w:numId w:val="8"/>
              </w:numPr>
              <w:tabs>
                <w:tab w:val="left" w:pos="828"/>
                <w:tab w:val="left" w:pos="830"/>
              </w:tabs>
              <w:ind w:right="98"/>
              <w:jc w:val="both"/>
              <w:rPr>
                <w:sz w:val="28"/>
              </w:rPr>
            </w:pPr>
            <w:r>
              <w:rPr>
                <w:sz w:val="28"/>
              </w:rPr>
              <w:t>Художественно – эстетическое</w:t>
            </w:r>
            <w:r>
              <w:rPr>
                <w:spacing w:val="-1"/>
                <w:sz w:val="28"/>
              </w:rPr>
              <w:t xml:space="preserve"> </w:t>
            </w:r>
            <w:r>
              <w:rPr>
                <w:sz w:val="28"/>
              </w:rPr>
              <w:t xml:space="preserve">развитие </w:t>
            </w:r>
            <w:r>
              <w:rPr>
                <w:spacing w:val="-2"/>
                <w:sz w:val="28"/>
              </w:rPr>
              <w:t>детей</w:t>
            </w:r>
          </w:p>
          <w:p w:rsidR="005A1328" w:rsidRDefault="00DF67A2">
            <w:pPr>
              <w:pStyle w:val="TableParagraph"/>
              <w:numPr>
                <w:ilvl w:val="0"/>
                <w:numId w:val="8"/>
              </w:numPr>
              <w:tabs>
                <w:tab w:val="left" w:pos="828"/>
                <w:tab w:val="left" w:pos="830"/>
              </w:tabs>
              <w:ind w:right="907"/>
              <w:jc w:val="both"/>
              <w:rPr>
                <w:sz w:val="28"/>
              </w:rPr>
            </w:pPr>
            <w:r>
              <w:rPr>
                <w:spacing w:val="-2"/>
                <w:sz w:val="28"/>
              </w:rPr>
              <w:t>Познавательное развитие</w:t>
            </w:r>
          </w:p>
        </w:tc>
        <w:tc>
          <w:tcPr>
            <w:tcW w:w="5815" w:type="dxa"/>
          </w:tcPr>
          <w:p w:rsidR="005A1328" w:rsidRDefault="00DF67A2">
            <w:pPr>
              <w:pStyle w:val="TableParagraph"/>
              <w:numPr>
                <w:ilvl w:val="0"/>
                <w:numId w:val="7"/>
              </w:numPr>
              <w:tabs>
                <w:tab w:val="left" w:pos="830"/>
              </w:tabs>
              <w:spacing w:line="334" w:lineRule="exact"/>
              <w:ind w:hanging="360"/>
              <w:jc w:val="both"/>
              <w:rPr>
                <w:sz w:val="28"/>
              </w:rPr>
            </w:pPr>
            <w:r>
              <w:rPr>
                <w:spacing w:val="-2"/>
                <w:sz w:val="28"/>
              </w:rPr>
              <w:t>Мольберты</w:t>
            </w:r>
          </w:p>
          <w:p w:rsidR="005A1328" w:rsidRDefault="00DF67A2">
            <w:pPr>
              <w:pStyle w:val="TableParagraph"/>
              <w:numPr>
                <w:ilvl w:val="0"/>
                <w:numId w:val="7"/>
              </w:numPr>
              <w:tabs>
                <w:tab w:val="left" w:pos="830"/>
                <w:tab w:val="left" w:pos="2860"/>
                <w:tab w:val="left" w:pos="4019"/>
              </w:tabs>
              <w:ind w:right="99"/>
              <w:jc w:val="both"/>
              <w:rPr>
                <w:sz w:val="28"/>
              </w:rPr>
            </w:pPr>
            <w:r>
              <w:rPr>
                <w:sz w:val="28"/>
              </w:rPr>
              <w:t xml:space="preserve">Канцелярские принадлежности и </w:t>
            </w:r>
            <w:r>
              <w:rPr>
                <w:spacing w:val="-2"/>
                <w:sz w:val="28"/>
              </w:rPr>
              <w:t>материалы</w:t>
            </w:r>
            <w:r>
              <w:rPr>
                <w:sz w:val="28"/>
              </w:rPr>
              <w:tab/>
            </w:r>
            <w:r>
              <w:rPr>
                <w:spacing w:val="-4"/>
                <w:sz w:val="28"/>
              </w:rPr>
              <w:t>для</w:t>
            </w:r>
            <w:r>
              <w:rPr>
                <w:sz w:val="28"/>
              </w:rPr>
              <w:tab/>
            </w:r>
            <w:r>
              <w:rPr>
                <w:spacing w:val="-2"/>
                <w:sz w:val="28"/>
              </w:rPr>
              <w:t>продуктивной деятельности</w:t>
            </w:r>
          </w:p>
          <w:p w:rsidR="005A1328" w:rsidRDefault="00DF67A2">
            <w:pPr>
              <w:pStyle w:val="TableParagraph"/>
              <w:numPr>
                <w:ilvl w:val="0"/>
                <w:numId w:val="7"/>
              </w:numPr>
              <w:tabs>
                <w:tab w:val="left" w:pos="830"/>
              </w:tabs>
              <w:spacing w:line="340" w:lineRule="exact"/>
              <w:ind w:hanging="360"/>
              <w:rPr>
                <w:sz w:val="28"/>
              </w:rPr>
            </w:pPr>
            <w:r>
              <w:rPr>
                <w:sz w:val="28"/>
              </w:rPr>
              <w:t>Интерактивное</w:t>
            </w:r>
            <w:r>
              <w:rPr>
                <w:spacing w:val="-17"/>
                <w:sz w:val="28"/>
              </w:rPr>
              <w:t xml:space="preserve"> </w:t>
            </w:r>
            <w:r>
              <w:rPr>
                <w:spacing w:val="-2"/>
                <w:sz w:val="28"/>
              </w:rPr>
              <w:t>оборудование</w:t>
            </w:r>
          </w:p>
          <w:p w:rsidR="005A1328" w:rsidRDefault="00DF67A2">
            <w:pPr>
              <w:pStyle w:val="TableParagraph"/>
              <w:numPr>
                <w:ilvl w:val="0"/>
                <w:numId w:val="7"/>
              </w:numPr>
              <w:tabs>
                <w:tab w:val="left" w:pos="830"/>
              </w:tabs>
              <w:spacing w:before="1" w:line="342" w:lineRule="exact"/>
              <w:ind w:hanging="360"/>
              <w:rPr>
                <w:sz w:val="28"/>
              </w:rPr>
            </w:pPr>
            <w:r>
              <w:rPr>
                <w:sz w:val="28"/>
              </w:rPr>
              <w:t>Наборы</w:t>
            </w:r>
            <w:r>
              <w:rPr>
                <w:spacing w:val="-7"/>
                <w:sz w:val="28"/>
              </w:rPr>
              <w:t xml:space="preserve"> </w:t>
            </w:r>
            <w:r>
              <w:rPr>
                <w:spacing w:val="-2"/>
                <w:sz w:val="28"/>
              </w:rPr>
              <w:t>«Перворобот»</w:t>
            </w:r>
          </w:p>
          <w:p w:rsidR="005A1328" w:rsidRDefault="00DF67A2">
            <w:pPr>
              <w:pStyle w:val="TableParagraph"/>
              <w:numPr>
                <w:ilvl w:val="0"/>
                <w:numId w:val="7"/>
              </w:numPr>
              <w:tabs>
                <w:tab w:val="left" w:pos="830"/>
              </w:tabs>
              <w:spacing w:line="341" w:lineRule="exact"/>
              <w:ind w:hanging="360"/>
              <w:rPr>
                <w:sz w:val="28"/>
              </w:rPr>
            </w:pPr>
            <w:r>
              <w:rPr>
                <w:spacing w:val="-2"/>
                <w:sz w:val="28"/>
              </w:rPr>
              <w:t>Ноутбуки</w:t>
            </w:r>
          </w:p>
          <w:p w:rsidR="005A1328" w:rsidRDefault="00DF67A2">
            <w:pPr>
              <w:pStyle w:val="TableParagraph"/>
              <w:numPr>
                <w:ilvl w:val="0"/>
                <w:numId w:val="7"/>
              </w:numPr>
              <w:tabs>
                <w:tab w:val="left" w:pos="830"/>
              </w:tabs>
              <w:spacing w:line="332" w:lineRule="exact"/>
              <w:ind w:hanging="360"/>
              <w:rPr>
                <w:sz w:val="28"/>
              </w:rPr>
            </w:pPr>
            <w:r>
              <w:rPr>
                <w:sz w:val="28"/>
              </w:rPr>
              <w:t>Конструкторы</w:t>
            </w:r>
            <w:r>
              <w:rPr>
                <w:spacing w:val="-9"/>
                <w:sz w:val="28"/>
              </w:rPr>
              <w:t xml:space="preserve"> </w:t>
            </w:r>
            <w:r>
              <w:rPr>
                <w:sz w:val="28"/>
              </w:rPr>
              <w:t>Лего</w:t>
            </w:r>
            <w:r>
              <w:rPr>
                <w:spacing w:val="-9"/>
                <w:sz w:val="28"/>
              </w:rPr>
              <w:t xml:space="preserve"> </w:t>
            </w:r>
            <w:r>
              <w:rPr>
                <w:sz w:val="28"/>
              </w:rPr>
              <w:t>разных</w:t>
            </w:r>
            <w:r>
              <w:rPr>
                <w:spacing w:val="-9"/>
                <w:sz w:val="28"/>
              </w:rPr>
              <w:t xml:space="preserve"> </w:t>
            </w:r>
            <w:r>
              <w:rPr>
                <w:spacing w:val="-4"/>
                <w:sz w:val="28"/>
              </w:rPr>
              <w:t>видов</w:t>
            </w:r>
          </w:p>
        </w:tc>
      </w:tr>
    </w:tbl>
    <w:p w:rsidR="005A1328" w:rsidRDefault="005A1328">
      <w:pPr>
        <w:pStyle w:val="a3"/>
        <w:spacing w:before="264"/>
        <w:ind w:left="0"/>
        <w:jc w:val="left"/>
      </w:pPr>
    </w:p>
    <w:p w:rsidR="005A1328" w:rsidRDefault="00DF67A2">
      <w:pPr>
        <w:ind w:left="316" w:right="32"/>
        <w:jc w:val="center"/>
        <w:rPr>
          <w:b/>
          <w:sz w:val="28"/>
        </w:rPr>
      </w:pPr>
      <w:r>
        <w:rPr>
          <w:b/>
          <w:sz w:val="28"/>
        </w:rPr>
        <w:t>Наглядно</w:t>
      </w:r>
      <w:r>
        <w:rPr>
          <w:b/>
          <w:spacing w:val="-11"/>
          <w:sz w:val="28"/>
        </w:rPr>
        <w:t xml:space="preserve"> </w:t>
      </w:r>
      <w:r>
        <w:rPr>
          <w:b/>
          <w:sz w:val="28"/>
        </w:rPr>
        <w:t>–</w:t>
      </w:r>
      <w:r>
        <w:rPr>
          <w:b/>
          <w:spacing w:val="-6"/>
          <w:sz w:val="28"/>
        </w:rPr>
        <w:t xml:space="preserve"> </w:t>
      </w:r>
      <w:r>
        <w:rPr>
          <w:b/>
          <w:sz w:val="28"/>
        </w:rPr>
        <w:t>дидактические</w:t>
      </w:r>
      <w:r>
        <w:rPr>
          <w:b/>
          <w:spacing w:val="59"/>
          <w:sz w:val="28"/>
        </w:rPr>
        <w:t xml:space="preserve"> </w:t>
      </w:r>
      <w:r>
        <w:rPr>
          <w:b/>
          <w:spacing w:val="-2"/>
          <w:sz w:val="28"/>
        </w:rPr>
        <w:t>пособия</w:t>
      </w:r>
    </w:p>
    <w:p w:rsidR="005A1328" w:rsidRDefault="00DF67A2">
      <w:pPr>
        <w:pStyle w:val="a3"/>
        <w:spacing w:before="245"/>
        <w:ind w:left="568" w:right="4547"/>
        <w:jc w:val="left"/>
      </w:pPr>
      <w:r>
        <w:t>Беседы</w:t>
      </w:r>
      <w:r>
        <w:rPr>
          <w:spacing w:val="-12"/>
        </w:rPr>
        <w:t xml:space="preserve"> </w:t>
      </w:r>
      <w:r>
        <w:t>по</w:t>
      </w:r>
      <w:r>
        <w:rPr>
          <w:spacing w:val="-12"/>
        </w:rPr>
        <w:t xml:space="preserve"> </w:t>
      </w:r>
      <w:r>
        <w:t>рисункам.</w:t>
      </w:r>
      <w:r>
        <w:rPr>
          <w:spacing w:val="-9"/>
        </w:rPr>
        <w:t xml:space="preserve"> </w:t>
      </w:r>
      <w:r>
        <w:t>Уроки</w:t>
      </w:r>
      <w:r>
        <w:rPr>
          <w:spacing w:val="-12"/>
        </w:rPr>
        <w:t xml:space="preserve"> </w:t>
      </w:r>
      <w:r>
        <w:t>Ушинского. Бордачева И. Ю. Дорожные знаки.</w:t>
      </w:r>
    </w:p>
    <w:p w:rsidR="005A1328" w:rsidRDefault="00DF67A2">
      <w:pPr>
        <w:pStyle w:val="a3"/>
        <w:spacing w:line="321" w:lineRule="exact"/>
        <w:ind w:left="568"/>
        <w:jc w:val="left"/>
      </w:pPr>
      <w:r>
        <w:t>Бордачева</w:t>
      </w:r>
      <w:r>
        <w:rPr>
          <w:spacing w:val="-3"/>
        </w:rPr>
        <w:t xml:space="preserve"> </w:t>
      </w:r>
      <w:r>
        <w:t>И.</w:t>
      </w:r>
      <w:r>
        <w:rPr>
          <w:spacing w:val="-6"/>
        </w:rPr>
        <w:t xml:space="preserve"> </w:t>
      </w:r>
      <w:r>
        <w:t>Ю.</w:t>
      </w:r>
      <w:r>
        <w:rPr>
          <w:spacing w:val="-6"/>
        </w:rPr>
        <w:t xml:space="preserve"> </w:t>
      </w:r>
      <w:r>
        <w:t>Безопасность</w:t>
      </w:r>
      <w:r>
        <w:rPr>
          <w:spacing w:val="-9"/>
        </w:rPr>
        <w:t xml:space="preserve"> </w:t>
      </w:r>
      <w:r>
        <w:t>на</w:t>
      </w:r>
      <w:r>
        <w:rPr>
          <w:spacing w:val="-8"/>
        </w:rPr>
        <w:t xml:space="preserve"> </w:t>
      </w:r>
      <w:r>
        <w:rPr>
          <w:spacing w:val="-2"/>
        </w:rPr>
        <w:t>дороге.</w:t>
      </w:r>
    </w:p>
    <w:p w:rsidR="005A1328" w:rsidRDefault="00DF67A2">
      <w:pPr>
        <w:pStyle w:val="a3"/>
        <w:spacing w:line="242" w:lineRule="auto"/>
        <w:ind w:left="568" w:right="1202"/>
        <w:jc w:val="left"/>
      </w:pPr>
      <w:r>
        <w:t>Васильева.</w:t>
      </w:r>
      <w:r>
        <w:rPr>
          <w:spacing w:val="-3"/>
        </w:rPr>
        <w:t xml:space="preserve"> </w:t>
      </w:r>
      <w:r>
        <w:t>Е.</w:t>
      </w:r>
      <w:r>
        <w:rPr>
          <w:spacing w:val="-3"/>
        </w:rPr>
        <w:t xml:space="preserve"> </w:t>
      </w:r>
      <w:r>
        <w:t>В.</w:t>
      </w:r>
      <w:r>
        <w:rPr>
          <w:spacing w:val="-3"/>
        </w:rPr>
        <w:t xml:space="preserve"> </w:t>
      </w:r>
      <w:r>
        <w:t>Грамматические</w:t>
      </w:r>
      <w:r>
        <w:rPr>
          <w:spacing w:val="-5"/>
        </w:rPr>
        <w:t xml:space="preserve"> </w:t>
      </w:r>
      <w:r>
        <w:t>сказки.</w:t>
      </w:r>
      <w:r>
        <w:rPr>
          <w:spacing w:val="-4"/>
        </w:rPr>
        <w:t xml:space="preserve"> </w:t>
      </w:r>
      <w:r>
        <w:t>Развитие</w:t>
      </w:r>
      <w:r>
        <w:rPr>
          <w:spacing w:val="-5"/>
        </w:rPr>
        <w:t xml:space="preserve"> </w:t>
      </w:r>
      <w:r>
        <w:t>речи</w:t>
      </w:r>
      <w:r>
        <w:rPr>
          <w:spacing w:val="-6"/>
        </w:rPr>
        <w:t xml:space="preserve"> </w:t>
      </w:r>
      <w:r>
        <w:t>детей</w:t>
      </w:r>
      <w:r>
        <w:rPr>
          <w:spacing w:val="-6"/>
        </w:rPr>
        <w:t xml:space="preserve"> </w:t>
      </w:r>
      <w:r>
        <w:t>5 –</w:t>
      </w:r>
      <w:r>
        <w:rPr>
          <w:spacing w:val="-5"/>
        </w:rPr>
        <w:t xml:space="preserve"> </w:t>
      </w:r>
      <w:r>
        <w:t>7</w:t>
      </w:r>
      <w:r>
        <w:rPr>
          <w:spacing w:val="-6"/>
        </w:rPr>
        <w:t xml:space="preserve"> </w:t>
      </w:r>
      <w:r>
        <w:t>лет. Веракса Н.Е., Веракса А.Н. Играем в сказку. Три поросенка.</w:t>
      </w:r>
    </w:p>
    <w:p w:rsidR="005A1328" w:rsidRDefault="00DF67A2">
      <w:pPr>
        <w:pStyle w:val="a3"/>
        <w:ind w:left="568" w:right="2790"/>
        <w:jc w:val="left"/>
      </w:pPr>
      <w:r>
        <w:t>Веракса Н.Е., Веракса А.Н. Играем в сказку. Теремок. Веракса</w:t>
      </w:r>
      <w:r>
        <w:rPr>
          <w:spacing w:val="-2"/>
        </w:rPr>
        <w:t xml:space="preserve"> </w:t>
      </w:r>
      <w:r>
        <w:t>Н.Е.,</w:t>
      </w:r>
      <w:r>
        <w:rPr>
          <w:spacing w:val="-5"/>
        </w:rPr>
        <w:t xml:space="preserve"> </w:t>
      </w:r>
      <w:r>
        <w:t>Веракса</w:t>
      </w:r>
      <w:r>
        <w:rPr>
          <w:spacing w:val="-6"/>
        </w:rPr>
        <w:t xml:space="preserve"> </w:t>
      </w:r>
      <w:r>
        <w:t>А.Н.</w:t>
      </w:r>
      <w:r>
        <w:rPr>
          <w:spacing w:val="-5"/>
        </w:rPr>
        <w:t xml:space="preserve"> </w:t>
      </w:r>
      <w:r>
        <w:t>Играем</w:t>
      </w:r>
      <w:r>
        <w:rPr>
          <w:spacing w:val="-6"/>
        </w:rPr>
        <w:t xml:space="preserve"> </w:t>
      </w:r>
      <w:r>
        <w:t>в</w:t>
      </w:r>
      <w:r>
        <w:rPr>
          <w:spacing w:val="-8"/>
        </w:rPr>
        <w:t xml:space="preserve"> </w:t>
      </w:r>
      <w:r>
        <w:t>сказку.</w:t>
      </w:r>
      <w:r>
        <w:rPr>
          <w:spacing w:val="-5"/>
        </w:rPr>
        <w:t xml:space="preserve"> </w:t>
      </w:r>
      <w:r>
        <w:t>Три</w:t>
      </w:r>
      <w:r>
        <w:rPr>
          <w:spacing w:val="-7"/>
        </w:rPr>
        <w:t xml:space="preserve"> </w:t>
      </w:r>
      <w:r>
        <w:t>медведя. Вольская В., Турбин Р. Здоровье ребёнка.</w:t>
      </w:r>
    </w:p>
    <w:p w:rsidR="005A1328" w:rsidRDefault="00DF67A2">
      <w:pPr>
        <w:pStyle w:val="a3"/>
        <w:ind w:left="568" w:right="4547"/>
        <w:jc w:val="left"/>
      </w:pPr>
      <w:r>
        <w:t>Вохринцева</w:t>
      </w:r>
      <w:r>
        <w:rPr>
          <w:spacing w:val="-7"/>
        </w:rPr>
        <w:t xml:space="preserve"> </w:t>
      </w:r>
      <w:r>
        <w:t>С.</w:t>
      </w:r>
      <w:r>
        <w:rPr>
          <w:spacing w:val="-5"/>
        </w:rPr>
        <w:t xml:space="preserve"> </w:t>
      </w:r>
      <w:r>
        <w:t>В.</w:t>
      </w:r>
      <w:r>
        <w:rPr>
          <w:spacing w:val="-5"/>
        </w:rPr>
        <w:t xml:space="preserve"> </w:t>
      </w:r>
      <w:r>
        <w:t>Народное</w:t>
      </w:r>
      <w:r>
        <w:rPr>
          <w:spacing w:val="-7"/>
        </w:rPr>
        <w:t xml:space="preserve"> </w:t>
      </w:r>
      <w:r>
        <w:t>творчество</w:t>
      </w:r>
      <w:r>
        <w:rPr>
          <w:spacing w:val="-2"/>
        </w:rPr>
        <w:t xml:space="preserve"> </w:t>
      </w:r>
      <w:r>
        <w:t>–</w:t>
      </w:r>
      <w:r>
        <w:rPr>
          <w:spacing w:val="-7"/>
        </w:rPr>
        <w:t xml:space="preserve"> </w:t>
      </w:r>
      <w:r>
        <w:t>1 Вохринцева</w:t>
      </w:r>
      <w:r>
        <w:rPr>
          <w:spacing w:val="-8"/>
        </w:rPr>
        <w:t xml:space="preserve"> </w:t>
      </w:r>
      <w:r>
        <w:t>С.</w:t>
      </w:r>
      <w:r>
        <w:rPr>
          <w:spacing w:val="-5"/>
        </w:rPr>
        <w:t xml:space="preserve"> </w:t>
      </w:r>
      <w:r>
        <w:t>В.</w:t>
      </w:r>
      <w:r>
        <w:rPr>
          <w:spacing w:val="-5"/>
        </w:rPr>
        <w:t xml:space="preserve"> </w:t>
      </w:r>
      <w:r>
        <w:t>Народное</w:t>
      </w:r>
      <w:r>
        <w:rPr>
          <w:spacing w:val="-7"/>
        </w:rPr>
        <w:t xml:space="preserve"> </w:t>
      </w:r>
      <w:r>
        <w:t>творчество</w:t>
      </w:r>
      <w:r>
        <w:rPr>
          <w:spacing w:val="-2"/>
        </w:rPr>
        <w:t xml:space="preserve"> </w:t>
      </w:r>
      <w:r>
        <w:t>–</w:t>
      </w:r>
      <w:r>
        <w:rPr>
          <w:spacing w:val="-7"/>
        </w:rPr>
        <w:t xml:space="preserve"> </w:t>
      </w:r>
      <w:r>
        <w:rPr>
          <w:spacing w:val="-10"/>
        </w:rPr>
        <w:t>2</w:t>
      </w:r>
    </w:p>
    <w:p w:rsidR="005A1328" w:rsidRDefault="00DF67A2">
      <w:pPr>
        <w:pStyle w:val="a3"/>
        <w:ind w:left="568" w:right="2790"/>
        <w:jc w:val="left"/>
      </w:pPr>
      <w:r>
        <w:t>Вохринцева</w:t>
      </w:r>
      <w:r>
        <w:rPr>
          <w:spacing w:val="-8"/>
        </w:rPr>
        <w:t xml:space="preserve"> </w:t>
      </w:r>
      <w:r>
        <w:t>С.</w:t>
      </w:r>
      <w:r>
        <w:rPr>
          <w:spacing w:val="-6"/>
        </w:rPr>
        <w:t xml:space="preserve"> </w:t>
      </w:r>
      <w:r>
        <w:t>В.</w:t>
      </w:r>
      <w:r>
        <w:rPr>
          <w:spacing w:val="-6"/>
        </w:rPr>
        <w:t xml:space="preserve"> </w:t>
      </w:r>
      <w:r>
        <w:t>Национальные</w:t>
      </w:r>
      <w:r>
        <w:rPr>
          <w:spacing w:val="-8"/>
        </w:rPr>
        <w:t xml:space="preserve"> </w:t>
      </w:r>
      <w:r>
        <w:t>костюмы</w:t>
      </w:r>
      <w:r>
        <w:rPr>
          <w:spacing w:val="-8"/>
        </w:rPr>
        <w:t xml:space="preserve"> </w:t>
      </w:r>
      <w:r>
        <w:t>народов</w:t>
      </w:r>
      <w:r>
        <w:rPr>
          <w:spacing w:val="-9"/>
        </w:rPr>
        <w:t xml:space="preserve"> </w:t>
      </w:r>
      <w:r>
        <w:t>России. Вохринцева С. В. Москва.</w:t>
      </w:r>
    </w:p>
    <w:p w:rsidR="005A1328" w:rsidRDefault="00DF67A2">
      <w:pPr>
        <w:pStyle w:val="a3"/>
        <w:ind w:left="568" w:right="4547"/>
        <w:jc w:val="left"/>
      </w:pPr>
      <w:r>
        <w:t>Вохринцева</w:t>
      </w:r>
      <w:r>
        <w:rPr>
          <w:spacing w:val="-11"/>
        </w:rPr>
        <w:t xml:space="preserve"> </w:t>
      </w:r>
      <w:r>
        <w:t>С.</w:t>
      </w:r>
      <w:r>
        <w:rPr>
          <w:spacing w:val="-10"/>
        </w:rPr>
        <w:t xml:space="preserve"> </w:t>
      </w:r>
      <w:r>
        <w:t>В.</w:t>
      </w:r>
      <w:r>
        <w:rPr>
          <w:spacing w:val="-10"/>
        </w:rPr>
        <w:t xml:space="preserve"> </w:t>
      </w:r>
      <w:r>
        <w:t>Пожарная</w:t>
      </w:r>
      <w:r>
        <w:rPr>
          <w:spacing w:val="-10"/>
        </w:rPr>
        <w:t xml:space="preserve"> </w:t>
      </w:r>
      <w:r>
        <w:t>безопасность. Вохринцев С. Зимние виды спорта.</w:t>
      </w:r>
    </w:p>
    <w:p w:rsidR="005A1328" w:rsidRDefault="00DF67A2">
      <w:pPr>
        <w:pStyle w:val="a3"/>
        <w:spacing w:line="321" w:lineRule="exact"/>
        <w:ind w:left="568"/>
        <w:jc w:val="left"/>
      </w:pPr>
      <w:r>
        <w:t>Вохринцев</w:t>
      </w:r>
      <w:r>
        <w:rPr>
          <w:spacing w:val="-9"/>
        </w:rPr>
        <w:t xml:space="preserve"> </w:t>
      </w:r>
      <w:r>
        <w:t>С.</w:t>
      </w:r>
      <w:r>
        <w:rPr>
          <w:spacing w:val="-5"/>
        </w:rPr>
        <w:t xml:space="preserve"> </w:t>
      </w:r>
      <w:r>
        <w:t>Летние</w:t>
      </w:r>
      <w:r>
        <w:rPr>
          <w:spacing w:val="-6"/>
        </w:rPr>
        <w:t xml:space="preserve"> </w:t>
      </w:r>
      <w:r>
        <w:t>виды</w:t>
      </w:r>
      <w:r>
        <w:rPr>
          <w:spacing w:val="-8"/>
        </w:rPr>
        <w:t xml:space="preserve"> </w:t>
      </w:r>
      <w:r>
        <w:rPr>
          <w:spacing w:val="-2"/>
        </w:rPr>
        <w:t>спорта.</w:t>
      </w:r>
    </w:p>
    <w:p w:rsidR="005A1328" w:rsidRDefault="00DF67A2">
      <w:pPr>
        <w:pStyle w:val="a3"/>
        <w:ind w:left="568" w:right="2790"/>
        <w:jc w:val="left"/>
      </w:pPr>
      <w:r>
        <w:t>Вохринцев С. Армия России. Сухопутные войска. Вохринцев С. Армия России. Военно – морской флот. Вохринцев</w:t>
      </w:r>
      <w:r>
        <w:rPr>
          <w:spacing w:val="-9"/>
        </w:rPr>
        <w:t xml:space="preserve"> </w:t>
      </w:r>
      <w:r>
        <w:t>С.</w:t>
      </w:r>
      <w:r>
        <w:rPr>
          <w:spacing w:val="-5"/>
        </w:rPr>
        <w:t xml:space="preserve"> </w:t>
      </w:r>
      <w:r>
        <w:t>Армия</w:t>
      </w:r>
      <w:r>
        <w:rPr>
          <w:spacing w:val="-7"/>
        </w:rPr>
        <w:t xml:space="preserve"> </w:t>
      </w:r>
      <w:r>
        <w:t>России.</w:t>
      </w:r>
      <w:r>
        <w:rPr>
          <w:spacing w:val="-6"/>
        </w:rPr>
        <w:t xml:space="preserve"> </w:t>
      </w:r>
      <w:r>
        <w:t>Военно</w:t>
      </w:r>
      <w:r>
        <w:rPr>
          <w:spacing w:val="-2"/>
        </w:rPr>
        <w:t xml:space="preserve"> </w:t>
      </w:r>
      <w:r>
        <w:t>–</w:t>
      </w:r>
      <w:r>
        <w:rPr>
          <w:spacing w:val="-7"/>
        </w:rPr>
        <w:t xml:space="preserve"> </w:t>
      </w:r>
      <w:r>
        <w:t>воздушные</w:t>
      </w:r>
      <w:r>
        <w:rPr>
          <w:spacing w:val="-7"/>
        </w:rPr>
        <w:t xml:space="preserve"> </w:t>
      </w:r>
      <w:r>
        <w:t>силы. Вохринцев С. Армия России. Солдаты правопорядка.</w:t>
      </w:r>
    </w:p>
    <w:p w:rsidR="005A1328" w:rsidRDefault="00DF67A2">
      <w:pPr>
        <w:pStyle w:val="a3"/>
        <w:ind w:left="568"/>
        <w:jc w:val="left"/>
      </w:pPr>
      <w:r>
        <w:t>Вохринцев</w:t>
      </w:r>
      <w:r>
        <w:rPr>
          <w:spacing w:val="-10"/>
        </w:rPr>
        <w:t xml:space="preserve"> </w:t>
      </w:r>
      <w:r>
        <w:t>С.</w:t>
      </w:r>
      <w:r>
        <w:rPr>
          <w:spacing w:val="-6"/>
        </w:rPr>
        <w:t xml:space="preserve"> </w:t>
      </w:r>
      <w:r>
        <w:t>Армия</w:t>
      </w:r>
      <w:r>
        <w:rPr>
          <w:spacing w:val="-8"/>
        </w:rPr>
        <w:t xml:space="preserve"> </w:t>
      </w:r>
      <w:r>
        <w:t>России.</w:t>
      </w:r>
      <w:r>
        <w:rPr>
          <w:spacing w:val="-6"/>
        </w:rPr>
        <w:t xml:space="preserve"> </w:t>
      </w:r>
      <w:r>
        <w:t>Надёжный</w:t>
      </w:r>
      <w:r>
        <w:rPr>
          <w:spacing w:val="-6"/>
        </w:rPr>
        <w:t xml:space="preserve"> </w:t>
      </w:r>
      <w:r>
        <w:t>щит</w:t>
      </w:r>
      <w:r>
        <w:rPr>
          <w:spacing w:val="-9"/>
        </w:rPr>
        <w:t xml:space="preserve"> </w:t>
      </w:r>
      <w:r>
        <w:rPr>
          <w:spacing w:val="-2"/>
        </w:rPr>
        <w:t>родины.</w:t>
      </w:r>
    </w:p>
    <w:p w:rsidR="005A1328" w:rsidRDefault="00DF67A2">
      <w:pPr>
        <w:pStyle w:val="a3"/>
        <w:spacing w:before="74"/>
        <w:ind w:left="568"/>
        <w:jc w:val="left"/>
      </w:pPr>
      <w:r>
        <w:t>Гербова В.В. Развитие речи в детском саду. Для занятий с детьми 4 -6 лет. Грамматика в картинках. Говори правильно. Для занятий с детьми 3 -7 лет. Грамматика</w:t>
      </w:r>
      <w:r>
        <w:rPr>
          <w:spacing w:val="-4"/>
        </w:rPr>
        <w:t xml:space="preserve"> </w:t>
      </w:r>
      <w:r>
        <w:t>в</w:t>
      </w:r>
      <w:r>
        <w:rPr>
          <w:spacing w:val="-6"/>
        </w:rPr>
        <w:t xml:space="preserve"> </w:t>
      </w:r>
      <w:r>
        <w:t>картинках.</w:t>
      </w:r>
      <w:r>
        <w:rPr>
          <w:spacing w:val="-2"/>
        </w:rPr>
        <w:t xml:space="preserve"> </w:t>
      </w:r>
      <w:r>
        <w:t>Антонимы.</w:t>
      </w:r>
      <w:r>
        <w:rPr>
          <w:spacing w:val="40"/>
        </w:rPr>
        <w:t xml:space="preserve"> </w:t>
      </w:r>
      <w:r>
        <w:t>Прилагательные.</w:t>
      </w:r>
      <w:r>
        <w:rPr>
          <w:spacing w:val="-2"/>
        </w:rPr>
        <w:t xml:space="preserve"> </w:t>
      </w:r>
      <w:r>
        <w:t>Для</w:t>
      </w:r>
      <w:r>
        <w:rPr>
          <w:spacing w:val="-3"/>
        </w:rPr>
        <w:t xml:space="preserve"> </w:t>
      </w:r>
      <w:r>
        <w:t>занятий</w:t>
      </w:r>
      <w:r>
        <w:rPr>
          <w:spacing w:val="-5"/>
        </w:rPr>
        <w:t xml:space="preserve"> </w:t>
      </w:r>
      <w:r>
        <w:t>с</w:t>
      </w:r>
      <w:r>
        <w:rPr>
          <w:spacing w:val="-4"/>
        </w:rPr>
        <w:t xml:space="preserve"> </w:t>
      </w:r>
      <w:r>
        <w:t>детьми</w:t>
      </w:r>
      <w:r>
        <w:rPr>
          <w:spacing w:val="-5"/>
        </w:rPr>
        <w:t xml:space="preserve"> </w:t>
      </w:r>
      <w:r>
        <w:t xml:space="preserve">3 -7 </w:t>
      </w:r>
      <w:r>
        <w:rPr>
          <w:spacing w:val="-4"/>
        </w:rPr>
        <w:t>лет.</w:t>
      </w:r>
    </w:p>
    <w:p w:rsidR="005A1328" w:rsidRDefault="00DF67A2">
      <w:pPr>
        <w:pStyle w:val="a3"/>
        <w:ind w:left="568" w:right="671"/>
        <w:jc w:val="left"/>
      </w:pPr>
      <w:r>
        <w:t>Грамматика в картинках. Ударение. Для занятий с детьми 3 -7 лет. Грамматика</w:t>
      </w:r>
      <w:r>
        <w:rPr>
          <w:spacing w:val="-4"/>
        </w:rPr>
        <w:t xml:space="preserve"> </w:t>
      </w:r>
      <w:r>
        <w:t>в</w:t>
      </w:r>
      <w:r>
        <w:rPr>
          <w:spacing w:val="-6"/>
        </w:rPr>
        <w:t xml:space="preserve"> </w:t>
      </w:r>
      <w:r>
        <w:t>картинках.</w:t>
      </w:r>
      <w:r>
        <w:rPr>
          <w:spacing w:val="-2"/>
        </w:rPr>
        <w:t xml:space="preserve"> </w:t>
      </w:r>
      <w:r>
        <w:t>Словообразование.</w:t>
      </w:r>
      <w:r>
        <w:rPr>
          <w:spacing w:val="-2"/>
        </w:rPr>
        <w:t xml:space="preserve"> </w:t>
      </w:r>
      <w:r>
        <w:t>Для</w:t>
      </w:r>
      <w:r>
        <w:rPr>
          <w:spacing w:val="-3"/>
        </w:rPr>
        <w:t xml:space="preserve"> </w:t>
      </w:r>
      <w:r>
        <w:t>занятий</w:t>
      </w:r>
      <w:r>
        <w:rPr>
          <w:spacing w:val="-5"/>
        </w:rPr>
        <w:t xml:space="preserve"> </w:t>
      </w:r>
      <w:r>
        <w:t>с</w:t>
      </w:r>
      <w:r>
        <w:rPr>
          <w:spacing w:val="-9"/>
        </w:rPr>
        <w:t xml:space="preserve"> </w:t>
      </w:r>
      <w:r>
        <w:t>детьми</w:t>
      </w:r>
      <w:r>
        <w:rPr>
          <w:spacing w:val="-5"/>
        </w:rPr>
        <w:t xml:space="preserve"> </w:t>
      </w:r>
      <w:r>
        <w:t>3 -7</w:t>
      </w:r>
      <w:r>
        <w:rPr>
          <w:spacing w:val="-5"/>
        </w:rPr>
        <w:t xml:space="preserve"> </w:t>
      </w:r>
      <w:r>
        <w:t>лет. Грамматика в картинках. Один – много. Для занятий с детьми 3 -7 лет.</w:t>
      </w:r>
    </w:p>
    <w:p w:rsidR="005A1328" w:rsidRDefault="00DF67A2">
      <w:pPr>
        <w:pStyle w:val="a3"/>
        <w:ind w:left="568"/>
        <w:jc w:val="left"/>
      </w:pPr>
      <w:r>
        <w:t>Грамматика</w:t>
      </w:r>
      <w:r>
        <w:rPr>
          <w:spacing w:val="-4"/>
        </w:rPr>
        <w:t xml:space="preserve"> </w:t>
      </w:r>
      <w:r>
        <w:t>в</w:t>
      </w:r>
      <w:r>
        <w:rPr>
          <w:spacing w:val="-6"/>
        </w:rPr>
        <w:t xml:space="preserve"> </w:t>
      </w:r>
      <w:r>
        <w:t>картинках.</w:t>
      </w:r>
      <w:r>
        <w:rPr>
          <w:spacing w:val="-2"/>
        </w:rPr>
        <w:t xml:space="preserve"> </w:t>
      </w:r>
      <w:r>
        <w:t>Множественное</w:t>
      </w:r>
      <w:r>
        <w:rPr>
          <w:spacing w:val="-4"/>
        </w:rPr>
        <w:t xml:space="preserve"> </w:t>
      </w:r>
      <w:r>
        <w:t>число.</w:t>
      </w:r>
      <w:r>
        <w:rPr>
          <w:spacing w:val="-2"/>
        </w:rPr>
        <w:t xml:space="preserve"> </w:t>
      </w:r>
      <w:r>
        <w:t>Для</w:t>
      </w:r>
      <w:r>
        <w:rPr>
          <w:spacing w:val="-3"/>
        </w:rPr>
        <w:t xml:space="preserve"> </w:t>
      </w:r>
      <w:r>
        <w:t>занятий</w:t>
      </w:r>
      <w:r>
        <w:rPr>
          <w:spacing w:val="-5"/>
        </w:rPr>
        <w:t xml:space="preserve"> </w:t>
      </w:r>
      <w:r>
        <w:t>с</w:t>
      </w:r>
      <w:r>
        <w:rPr>
          <w:spacing w:val="-8"/>
        </w:rPr>
        <w:t xml:space="preserve"> </w:t>
      </w:r>
      <w:r>
        <w:t>детьми</w:t>
      </w:r>
      <w:r>
        <w:rPr>
          <w:spacing w:val="-5"/>
        </w:rPr>
        <w:t xml:space="preserve"> </w:t>
      </w:r>
      <w:r>
        <w:t>3 -7</w:t>
      </w:r>
      <w:r>
        <w:rPr>
          <w:spacing w:val="-5"/>
        </w:rPr>
        <w:t xml:space="preserve"> </w:t>
      </w:r>
      <w:r>
        <w:t>лет. Грамматика в картинках. Многозначные слова. Для занятий с детьми 3 -7 лет. Грамматика в картинках. Антонимы. Глаголы. Для занятий с детьми 3 -7 лет.</w:t>
      </w:r>
    </w:p>
    <w:p w:rsidR="005A1328" w:rsidRDefault="00DF67A2">
      <w:pPr>
        <w:pStyle w:val="a3"/>
        <w:spacing w:line="321" w:lineRule="exact"/>
        <w:ind w:left="568"/>
        <w:jc w:val="left"/>
      </w:pPr>
      <w:r>
        <w:t>Емельянова</w:t>
      </w:r>
      <w:r>
        <w:rPr>
          <w:spacing w:val="-10"/>
        </w:rPr>
        <w:t xml:space="preserve"> </w:t>
      </w:r>
      <w:r>
        <w:t>Э.</w:t>
      </w:r>
      <w:r>
        <w:rPr>
          <w:spacing w:val="-7"/>
        </w:rPr>
        <w:t xml:space="preserve"> </w:t>
      </w:r>
      <w:r>
        <w:t>Расскажите</w:t>
      </w:r>
      <w:r>
        <w:rPr>
          <w:spacing w:val="-9"/>
        </w:rPr>
        <w:t xml:space="preserve"> </w:t>
      </w:r>
      <w:r>
        <w:t>детям</w:t>
      </w:r>
      <w:r>
        <w:rPr>
          <w:spacing w:val="-8"/>
        </w:rPr>
        <w:t xml:space="preserve"> </w:t>
      </w:r>
      <w:r>
        <w:t>о</w:t>
      </w:r>
      <w:r>
        <w:rPr>
          <w:spacing w:val="-10"/>
        </w:rPr>
        <w:t xml:space="preserve"> </w:t>
      </w:r>
      <w:r>
        <w:t>Московском</w:t>
      </w:r>
      <w:r>
        <w:rPr>
          <w:spacing w:val="-8"/>
        </w:rPr>
        <w:t xml:space="preserve"> </w:t>
      </w:r>
      <w:r>
        <w:rPr>
          <w:spacing w:val="-2"/>
        </w:rPr>
        <w:t>Кремле.</w:t>
      </w:r>
    </w:p>
    <w:p w:rsidR="005A1328" w:rsidRDefault="00DF67A2">
      <w:pPr>
        <w:pStyle w:val="a3"/>
        <w:spacing w:before="2"/>
        <w:ind w:left="568" w:right="569"/>
        <w:jc w:val="left"/>
      </w:pPr>
      <w:r>
        <w:t>Емельянова</w:t>
      </w:r>
      <w:r>
        <w:rPr>
          <w:spacing w:val="-8"/>
        </w:rPr>
        <w:t xml:space="preserve"> </w:t>
      </w:r>
      <w:r>
        <w:t>Э.</w:t>
      </w:r>
      <w:r>
        <w:rPr>
          <w:spacing w:val="-6"/>
        </w:rPr>
        <w:t xml:space="preserve"> </w:t>
      </w:r>
      <w:r>
        <w:t>Расскажите</w:t>
      </w:r>
      <w:r>
        <w:rPr>
          <w:spacing w:val="-8"/>
        </w:rPr>
        <w:t xml:space="preserve"> </w:t>
      </w:r>
      <w:r>
        <w:t>детям</w:t>
      </w:r>
      <w:r>
        <w:rPr>
          <w:spacing w:val="-7"/>
        </w:rPr>
        <w:t xml:space="preserve"> </w:t>
      </w:r>
      <w:r>
        <w:t>о</w:t>
      </w:r>
      <w:r>
        <w:rPr>
          <w:spacing w:val="-9"/>
        </w:rPr>
        <w:t xml:space="preserve"> </w:t>
      </w:r>
      <w:r>
        <w:t>достопримечательностях</w:t>
      </w:r>
      <w:r>
        <w:rPr>
          <w:spacing w:val="-12"/>
        </w:rPr>
        <w:t xml:space="preserve"> </w:t>
      </w:r>
      <w:r>
        <w:t>Москвы. Емельянова Э. Расскажите детям об олимпийских чемпионах.</w:t>
      </w:r>
    </w:p>
    <w:p w:rsidR="005A1328" w:rsidRDefault="00DF67A2">
      <w:pPr>
        <w:pStyle w:val="a3"/>
        <w:ind w:left="568" w:right="2790"/>
        <w:jc w:val="left"/>
      </w:pPr>
      <w:r>
        <w:t>Емельянова</w:t>
      </w:r>
      <w:r>
        <w:rPr>
          <w:spacing w:val="-8"/>
        </w:rPr>
        <w:t xml:space="preserve"> </w:t>
      </w:r>
      <w:r>
        <w:t>Э.</w:t>
      </w:r>
      <w:r>
        <w:rPr>
          <w:spacing w:val="-6"/>
        </w:rPr>
        <w:t xml:space="preserve"> </w:t>
      </w:r>
      <w:r>
        <w:t>Расскажите</w:t>
      </w:r>
      <w:r>
        <w:rPr>
          <w:spacing w:val="-8"/>
        </w:rPr>
        <w:t xml:space="preserve"> </w:t>
      </w:r>
      <w:r>
        <w:t>детям</w:t>
      </w:r>
      <w:r>
        <w:rPr>
          <w:spacing w:val="-7"/>
        </w:rPr>
        <w:t xml:space="preserve"> </w:t>
      </w:r>
      <w:r>
        <w:t>об</w:t>
      </w:r>
      <w:r>
        <w:rPr>
          <w:spacing w:val="-7"/>
        </w:rPr>
        <w:t xml:space="preserve"> </w:t>
      </w:r>
      <w:r>
        <w:t>Олимпийских</w:t>
      </w:r>
      <w:r>
        <w:rPr>
          <w:spacing w:val="-12"/>
        </w:rPr>
        <w:t xml:space="preserve"> </w:t>
      </w:r>
      <w:r>
        <w:t>играх. Жданова Л. В. Этикет для малышей.</w:t>
      </w:r>
    </w:p>
    <w:p w:rsidR="005A1328" w:rsidRDefault="00DF67A2">
      <w:pPr>
        <w:pStyle w:val="a3"/>
        <w:ind w:left="568" w:right="569"/>
        <w:jc w:val="left"/>
      </w:pPr>
      <w:r>
        <w:t>Знакомство</w:t>
      </w:r>
      <w:r>
        <w:rPr>
          <w:spacing w:val="40"/>
        </w:rPr>
        <w:t xml:space="preserve"> </w:t>
      </w:r>
      <w:r>
        <w:t>с</w:t>
      </w:r>
      <w:r>
        <w:rPr>
          <w:spacing w:val="-5"/>
        </w:rPr>
        <w:t xml:space="preserve"> </w:t>
      </w:r>
      <w:r>
        <w:t>окружающим</w:t>
      </w:r>
      <w:r>
        <w:rPr>
          <w:spacing w:val="-5"/>
        </w:rPr>
        <w:t xml:space="preserve"> </w:t>
      </w:r>
      <w:r>
        <w:t>миром</w:t>
      </w:r>
      <w:r>
        <w:rPr>
          <w:spacing w:val="-5"/>
        </w:rPr>
        <w:t xml:space="preserve"> </w:t>
      </w:r>
      <w:r>
        <w:t>и</w:t>
      </w:r>
      <w:r>
        <w:rPr>
          <w:spacing w:val="-6"/>
        </w:rPr>
        <w:t xml:space="preserve"> </w:t>
      </w:r>
      <w:r>
        <w:t>развитие</w:t>
      </w:r>
      <w:r>
        <w:rPr>
          <w:spacing w:val="-5"/>
        </w:rPr>
        <w:t xml:space="preserve"> </w:t>
      </w:r>
      <w:r>
        <w:t>речи.</w:t>
      </w:r>
      <w:r>
        <w:rPr>
          <w:spacing w:val="-4"/>
        </w:rPr>
        <w:t xml:space="preserve"> </w:t>
      </w:r>
      <w:r>
        <w:t>Дорожные</w:t>
      </w:r>
      <w:r>
        <w:rPr>
          <w:spacing w:val="-5"/>
        </w:rPr>
        <w:t xml:space="preserve"> </w:t>
      </w:r>
      <w:r>
        <w:t>знаки</w:t>
      </w:r>
      <w:r>
        <w:rPr>
          <w:spacing w:val="-6"/>
        </w:rPr>
        <w:t xml:space="preserve"> </w:t>
      </w:r>
      <w:r>
        <w:t xml:space="preserve">в </w:t>
      </w:r>
      <w:r>
        <w:rPr>
          <w:spacing w:val="-2"/>
        </w:rPr>
        <w:t>картинках.</w:t>
      </w:r>
    </w:p>
    <w:p w:rsidR="005A1328" w:rsidRDefault="00DF67A2">
      <w:pPr>
        <w:pStyle w:val="a3"/>
        <w:ind w:left="568" w:right="3932"/>
        <w:jc w:val="left"/>
      </w:pPr>
      <w:r>
        <w:t>Искусство – детям. Хохломская роспись. Искусство – детям. Узоры Северной Двины. Искусство</w:t>
      </w:r>
      <w:r>
        <w:rPr>
          <w:spacing w:val="-9"/>
        </w:rPr>
        <w:t xml:space="preserve"> </w:t>
      </w:r>
      <w:r>
        <w:t>–</w:t>
      </w:r>
      <w:r>
        <w:rPr>
          <w:spacing w:val="-9"/>
        </w:rPr>
        <w:t xml:space="preserve"> </w:t>
      </w:r>
      <w:r>
        <w:t>детям.</w:t>
      </w:r>
      <w:r>
        <w:rPr>
          <w:spacing w:val="-8"/>
        </w:rPr>
        <w:t xml:space="preserve"> </w:t>
      </w:r>
      <w:r>
        <w:t>Лепим</w:t>
      </w:r>
      <w:r>
        <w:rPr>
          <w:spacing w:val="-9"/>
        </w:rPr>
        <w:t xml:space="preserve"> </w:t>
      </w:r>
      <w:r>
        <w:t>народную</w:t>
      </w:r>
      <w:r>
        <w:rPr>
          <w:spacing w:val="-11"/>
        </w:rPr>
        <w:t xml:space="preserve"> </w:t>
      </w:r>
      <w:r>
        <w:t>игрушку. Искусство – детям. Жостовский букет.</w:t>
      </w:r>
    </w:p>
    <w:p w:rsidR="005A1328" w:rsidRDefault="00DF67A2">
      <w:pPr>
        <w:pStyle w:val="a3"/>
        <w:ind w:left="568" w:right="4547"/>
        <w:jc w:val="left"/>
      </w:pPr>
      <w:r>
        <w:t>Искусство – детям. Мезенская роспись. Искусство</w:t>
      </w:r>
      <w:r>
        <w:rPr>
          <w:spacing w:val="-10"/>
        </w:rPr>
        <w:t xml:space="preserve"> </w:t>
      </w:r>
      <w:r>
        <w:t>–</w:t>
      </w:r>
      <w:r>
        <w:rPr>
          <w:spacing w:val="-10"/>
        </w:rPr>
        <w:t xml:space="preserve"> </w:t>
      </w:r>
      <w:r>
        <w:t>детям.</w:t>
      </w:r>
      <w:r>
        <w:rPr>
          <w:spacing w:val="-9"/>
        </w:rPr>
        <w:t xml:space="preserve"> </w:t>
      </w:r>
      <w:r>
        <w:t>Каргопольская</w:t>
      </w:r>
      <w:r>
        <w:rPr>
          <w:spacing w:val="-10"/>
        </w:rPr>
        <w:t xml:space="preserve"> </w:t>
      </w:r>
      <w:r>
        <w:t>игрушка. Искусство – детям. Лубочные картинки.</w:t>
      </w:r>
    </w:p>
    <w:p w:rsidR="005A1328" w:rsidRDefault="00DF67A2">
      <w:pPr>
        <w:pStyle w:val="a3"/>
        <w:spacing w:before="1"/>
        <w:ind w:left="568" w:right="2790"/>
        <w:jc w:val="left"/>
      </w:pPr>
      <w:r>
        <w:t>Искусство</w:t>
      </w:r>
      <w:r>
        <w:rPr>
          <w:spacing w:val="-5"/>
        </w:rPr>
        <w:t xml:space="preserve"> </w:t>
      </w:r>
      <w:r>
        <w:t>–</w:t>
      </w:r>
      <w:r>
        <w:rPr>
          <w:spacing w:val="-6"/>
        </w:rPr>
        <w:t xml:space="preserve"> </w:t>
      </w:r>
      <w:r>
        <w:t>детям.</w:t>
      </w:r>
      <w:r>
        <w:rPr>
          <w:spacing w:val="-4"/>
        </w:rPr>
        <w:t xml:space="preserve"> </w:t>
      </w:r>
      <w:r>
        <w:t>Цветочные</w:t>
      </w:r>
      <w:r>
        <w:rPr>
          <w:spacing w:val="-6"/>
        </w:rPr>
        <w:t xml:space="preserve"> </w:t>
      </w:r>
      <w:r>
        <w:t>узоры</w:t>
      </w:r>
      <w:r>
        <w:rPr>
          <w:spacing w:val="-2"/>
        </w:rPr>
        <w:t xml:space="preserve"> </w:t>
      </w:r>
      <w:r>
        <w:t>Полхов</w:t>
      </w:r>
      <w:r>
        <w:rPr>
          <w:spacing w:val="-4"/>
        </w:rPr>
        <w:t xml:space="preserve"> </w:t>
      </w:r>
      <w:r>
        <w:t>–</w:t>
      </w:r>
      <w:r>
        <w:rPr>
          <w:spacing w:val="-6"/>
        </w:rPr>
        <w:t xml:space="preserve"> </w:t>
      </w:r>
      <w:r>
        <w:t>Майдана. Искусство – детям. Городецкая роспись.</w:t>
      </w:r>
    </w:p>
    <w:p w:rsidR="005A1328" w:rsidRDefault="00DF67A2">
      <w:pPr>
        <w:pStyle w:val="a3"/>
        <w:ind w:left="568" w:right="4547"/>
        <w:jc w:val="left"/>
      </w:pPr>
      <w:r>
        <w:t>Искусство – детям. Чудесная Гжель. Искусство – детям. Сказочная Гжель. Краснушкин</w:t>
      </w:r>
      <w:r>
        <w:rPr>
          <w:spacing w:val="-8"/>
        </w:rPr>
        <w:t xml:space="preserve"> </w:t>
      </w:r>
      <w:r>
        <w:t>Е.</w:t>
      </w:r>
      <w:r>
        <w:rPr>
          <w:spacing w:val="-6"/>
        </w:rPr>
        <w:t xml:space="preserve"> </w:t>
      </w:r>
      <w:r>
        <w:t>В.</w:t>
      </w:r>
      <w:r>
        <w:rPr>
          <w:spacing w:val="-6"/>
        </w:rPr>
        <w:t xml:space="preserve"> </w:t>
      </w:r>
      <w:r>
        <w:t>Мир</w:t>
      </w:r>
      <w:r>
        <w:rPr>
          <w:spacing w:val="-8"/>
        </w:rPr>
        <w:t xml:space="preserve"> </w:t>
      </w:r>
      <w:r>
        <w:t>искусства.</w:t>
      </w:r>
      <w:r>
        <w:rPr>
          <w:spacing w:val="-6"/>
        </w:rPr>
        <w:t xml:space="preserve"> </w:t>
      </w:r>
      <w:r>
        <w:t>Портрет.</w:t>
      </w:r>
    </w:p>
    <w:p w:rsidR="005A1328" w:rsidRDefault="00DF67A2">
      <w:pPr>
        <w:pStyle w:val="a3"/>
        <w:ind w:left="568" w:right="1202"/>
        <w:jc w:val="left"/>
      </w:pPr>
      <w:r>
        <w:t>Краснушкин</w:t>
      </w:r>
      <w:r>
        <w:rPr>
          <w:spacing w:val="-7"/>
        </w:rPr>
        <w:t xml:space="preserve"> </w:t>
      </w:r>
      <w:r>
        <w:t>Е.</w:t>
      </w:r>
      <w:r>
        <w:rPr>
          <w:spacing w:val="-4"/>
        </w:rPr>
        <w:t xml:space="preserve"> </w:t>
      </w:r>
      <w:r>
        <w:t>В.</w:t>
      </w:r>
      <w:r>
        <w:rPr>
          <w:spacing w:val="-4"/>
        </w:rPr>
        <w:t xml:space="preserve"> </w:t>
      </w:r>
      <w:r>
        <w:t>Мир</w:t>
      </w:r>
      <w:r>
        <w:rPr>
          <w:spacing w:val="-7"/>
        </w:rPr>
        <w:t xml:space="preserve"> </w:t>
      </w:r>
      <w:r>
        <w:t>искусства. Сказка</w:t>
      </w:r>
      <w:r>
        <w:rPr>
          <w:spacing w:val="-6"/>
        </w:rPr>
        <w:t xml:space="preserve"> </w:t>
      </w:r>
      <w:r>
        <w:t>в</w:t>
      </w:r>
      <w:r>
        <w:rPr>
          <w:spacing w:val="-8"/>
        </w:rPr>
        <w:t xml:space="preserve"> </w:t>
      </w:r>
      <w:r>
        <w:t>русской</w:t>
      </w:r>
      <w:r>
        <w:rPr>
          <w:spacing w:val="-7"/>
        </w:rPr>
        <w:t xml:space="preserve"> </w:t>
      </w:r>
      <w:r>
        <w:t>живописи. Краснушкин Е. В. Мир искусства. Пейзаж.</w:t>
      </w:r>
    </w:p>
    <w:p w:rsidR="005A1328" w:rsidRDefault="00DF67A2">
      <w:pPr>
        <w:pStyle w:val="a3"/>
        <w:ind w:left="568" w:right="2790"/>
        <w:jc w:val="left"/>
      </w:pPr>
      <w:r>
        <w:t>Краснушкин</w:t>
      </w:r>
      <w:r>
        <w:rPr>
          <w:spacing w:val="-8"/>
        </w:rPr>
        <w:t xml:space="preserve"> </w:t>
      </w:r>
      <w:r>
        <w:t>Е.</w:t>
      </w:r>
      <w:r>
        <w:rPr>
          <w:spacing w:val="-5"/>
        </w:rPr>
        <w:t xml:space="preserve"> </w:t>
      </w:r>
      <w:r>
        <w:t>В.</w:t>
      </w:r>
      <w:r>
        <w:rPr>
          <w:spacing w:val="-5"/>
        </w:rPr>
        <w:t xml:space="preserve"> </w:t>
      </w:r>
      <w:r>
        <w:t>Мир</w:t>
      </w:r>
      <w:r>
        <w:rPr>
          <w:spacing w:val="-8"/>
        </w:rPr>
        <w:t xml:space="preserve"> </w:t>
      </w:r>
      <w:r>
        <w:t>искусства.</w:t>
      </w:r>
      <w:r>
        <w:rPr>
          <w:spacing w:val="-4"/>
        </w:rPr>
        <w:t xml:space="preserve"> </w:t>
      </w:r>
      <w:r>
        <w:t>Детский</w:t>
      </w:r>
      <w:r>
        <w:rPr>
          <w:spacing w:val="-8"/>
        </w:rPr>
        <w:t xml:space="preserve"> </w:t>
      </w:r>
      <w:r>
        <w:t>портрет. Краснушкин Е. В. Мир искусства. Натюрморт.</w:t>
      </w:r>
    </w:p>
    <w:p w:rsidR="005A1328" w:rsidRDefault="00DF67A2">
      <w:pPr>
        <w:pStyle w:val="a3"/>
        <w:ind w:left="568" w:right="194"/>
        <w:jc w:val="left"/>
      </w:pPr>
      <w:r>
        <w:t>Лыкова И. А., Шипунова В. А.</w:t>
      </w:r>
      <w:r>
        <w:rPr>
          <w:spacing w:val="40"/>
        </w:rPr>
        <w:t xml:space="preserve"> </w:t>
      </w:r>
      <w:r>
        <w:t>Детская</w:t>
      </w:r>
      <w:r>
        <w:rPr>
          <w:spacing w:val="40"/>
        </w:rPr>
        <w:t xml:space="preserve"> </w:t>
      </w:r>
      <w:r>
        <w:t>безопасность. Безопасность на дороге. Лыкова И. А., Шипунова В. А.</w:t>
      </w:r>
      <w:r>
        <w:rPr>
          <w:spacing w:val="40"/>
        </w:rPr>
        <w:t xml:space="preserve"> </w:t>
      </w:r>
      <w:r>
        <w:t>Детская</w:t>
      </w:r>
      <w:r>
        <w:rPr>
          <w:spacing w:val="40"/>
        </w:rPr>
        <w:t xml:space="preserve"> </w:t>
      </w:r>
      <w:r>
        <w:t>безопасность. Пожарная безопасность. Лыкова</w:t>
      </w:r>
      <w:r>
        <w:rPr>
          <w:spacing w:val="-6"/>
        </w:rPr>
        <w:t xml:space="preserve"> </w:t>
      </w:r>
      <w:r>
        <w:t>И. А.,</w:t>
      </w:r>
      <w:r>
        <w:rPr>
          <w:spacing w:val="-4"/>
        </w:rPr>
        <w:t xml:space="preserve"> </w:t>
      </w:r>
      <w:r>
        <w:t>Шипунова</w:t>
      </w:r>
      <w:r>
        <w:rPr>
          <w:spacing w:val="-6"/>
        </w:rPr>
        <w:t xml:space="preserve"> </w:t>
      </w:r>
      <w:r>
        <w:t>В.</w:t>
      </w:r>
      <w:r>
        <w:rPr>
          <w:spacing w:val="-4"/>
        </w:rPr>
        <w:t xml:space="preserve"> </w:t>
      </w:r>
      <w:r>
        <w:t>А.</w:t>
      </w:r>
      <w:r>
        <w:rPr>
          <w:spacing w:val="40"/>
        </w:rPr>
        <w:t xml:space="preserve"> </w:t>
      </w:r>
      <w:r>
        <w:t>Детская</w:t>
      </w:r>
      <w:r>
        <w:rPr>
          <w:spacing w:val="40"/>
        </w:rPr>
        <w:t xml:space="preserve"> </w:t>
      </w:r>
      <w:r>
        <w:t>безопасность.</w:t>
      </w:r>
      <w:r>
        <w:rPr>
          <w:spacing w:val="-4"/>
        </w:rPr>
        <w:t xml:space="preserve"> </w:t>
      </w:r>
      <w:r>
        <w:t>Социальная</w:t>
      </w:r>
      <w:r>
        <w:rPr>
          <w:spacing w:val="-5"/>
        </w:rPr>
        <w:t xml:space="preserve"> </w:t>
      </w:r>
      <w:r>
        <w:t>безопасность. Лыкова И. А., Шипунова В. А.</w:t>
      </w:r>
      <w:r>
        <w:rPr>
          <w:spacing w:val="40"/>
        </w:rPr>
        <w:t xml:space="preserve"> </w:t>
      </w:r>
      <w:r>
        <w:t>Детская</w:t>
      </w:r>
      <w:r>
        <w:rPr>
          <w:spacing w:val="40"/>
        </w:rPr>
        <w:t xml:space="preserve"> </w:t>
      </w:r>
      <w:r>
        <w:t xml:space="preserve">безопасность. Опасные явления в </w:t>
      </w:r>
      <w:r>
        <w:rPr>
          <w:spacing w:val="-2"/>
        </w:rPr>
        <w:t>природе.</w:t>
      </w:r>
    </w:p>
    <w:p w:rsidR="005A1328" w:rsidRDefault="00DF67A2">
      <w:pPr>
        <w:pStyle w:val="a3"/>
        <w:spacing w:before="1"/>
        <w:ind w:left="568" w:right="1895"/>
        <w:jc w:val="left"/>
      </w:pPr>
      <w:r>
        <w:t>Мастер</w:t>
      </w:r>
      <w:r>
        <w:rPr>
          <w:spacing w:val="-7"/>
        </w:rPr>
        <w:t xml:space="preserve"> </w:t>
      </w:r>
      <w:r>
        <w:t>Самоделкин.</w:t>
      </w:r>
      <w:r>
        <w:rPr>
          <w:spacing w:val="40"/>
        </w:rPr>
        <w:t xml:space="preserve"> </w:t>
      </w:r>
      <w:r>
        <w:t>Аппликация</w:t>
      </w:r>
      <w:r>
        <w:rPr>
          <w:spacing w:val="-7"/>
        </w:rPr>
        <w:t xml:space="preserve"> </w:t>
      </w:r>
      <w:r>
        <w:t>из</w:t>
      </w:r>
      <w:r>
        <w:rPr>
          <w:spacing w:val="-7"/>
        </w:rPr>
        <w:t xml:space="preserve"> </w:t>
      </w:r>
      <w:r>
        <w:t>природных</w:t>
      </w:r>
      <w:r>
        <w:rPr>
          <w:spacing w:val="-11"/>
        </w:rPr>
        <w:t xml:space="preserve"> </w:t>
      </w:r>
      <w:r>
        <w:t>материалов. Мастер Самоделкин.</w:t>
      </w:r>
      <w:r>
        <w:rPr>
          <w:spacing w:val="40"/>
        </w:rPr>
        <w:t xml:space="preserve"> </w:t>
      </w:r>
      <w:r>
        <w:t>Лепка из пластилина.</w:t>
      </w:r>
    </w:p>
    <w:p w:rsidR="005A1328" w:rsidRDefault="00DF67A2">
      <w:pPr>
        <w:pStyle w:val="a3"/>
        <w:ind w:left="568" w:right="569"/>
        <w:jc w:val="left"/>
      </w:pPr>
      <w:r>
        <w:t>Минишева</w:t>
      </w:r>
      <w:r>
        <w:rPr>
          <w:spacing w:val="-7"/>
        </w:rPr>
        <w:t xml:space="preserve"> </w:t>
      </w:r>
      <w:r>
        <w:t>Т.</w:t>
      </w:r>
      <w:r>
        <w:rPr>
          <w:spacing w:val="-5"/>
        </w:rPr>
        <w:t xml:space="preserve"> </w:t>
      </w:r>
      <w:r>
        <w:t>Мир</w:t>
      </w:r>
      <w:r>
        <w:rPr>
          <w:spacing w:val="-8"/>
        </w:rPr>
        <w:t xml:space="preserve"> </w:t>
      </w:r>
      <w:r>
        <w:t>в</w:t>
      </w:r>
      <w:r>
        <w:rPr>
          <w:spacing w:val="-9"/>
        </w:rPr>
        <w:t xml:space="preserve"> </w:t>
      </w:r>
      <w:r>
        <w:t>картинках.</w:t>
      </w:r>
      <w:r>
        <w:rPr>
          <w:spacing w:val="-5"/>
        </w:rPr>
        <w:t xml:space="preserve"> </w:t>
      </w:r>
      <w:r>
        <w:t>Государственные</w:t>
      </w:r>
      <w:r>
        <w:rPr>
          <w:spacing w:val="-7"/>
        </w:rPr>
        <w:t xml:space="preserve"> </w:t>
      </w:r>
      <w:r>
        <w:t>символы</w:t>
      </w:r>
      <w:r>
        <w:rPr>
          <w:spacing w:val="-7"/>
        </w:rPr>
        <w:t xml:space="preserve"> </w:t>
      </w:r>
      <w:r>
        <w:t xml:space="preserve">Российской </w:t>
      </w:r>
      <w:r>
        <w:rPr>
          <w:spacing w:val="-2"/>
        </w:rPr>
        <w:t>Федерации.</w:t>
      </w:r>
    </w:p>
    <w:p w:rsidR="005A1328" w:rsidRDefault="00DF67A2" w:rsidP="00F917D4">
      <w:pPr>
        <w:pStyle w:val="a3"/>
        <w:ind w:left="568" w:right="3402"/>
        <w:jc w:val="left"/>
      </w:pPr>
      <w:r>
        <w:t>Минишева Т. Мир в картинках. День Победы. Народное искусство - детям. Золотая хохлома. Народное</w:t>
      </w:r>
      <w:r>
        <w:rPr>
          <w:spacing w:val="-9"/>
        </w:rPr>
        <w:t xml:space="preserve"> </w:t>
      </w:r>
      <w:r>
        <w:t>искусство</w:t>
      </w:r>
      <w:r>
        <w:rPr>
          <w:spacing w:val="-7"/>
        </w:rPr>
        <w:t xml:space="preserve"> </w:t>
      </w:r>
      <w:r>
        <w:t>-</w:t>
      </w:r>
      <w:r>
        <w:rPr>
          <w:spacing w:val="-10"/>
        </w:rPr>
        <w:t xml:space="preserve"> </w:t>
      </w:r>
      <w:r>
        <w:t>детям.</w:t>
      </w:r>
      <w:r>
        <w:rPr>
          <w:spacing w:val="-7"/>
        </w:rPr>
        <w:t xml:space="preserve"> </w:t>
      </w:r>
      <w:r>
        <w:t>Филимоновская</w:t>
      </w:r>
      <w:r>
        <w:rPr>
          <w:spacing w:val="-8"/>
        </w:rPr>
        <w:t xml:space="preserve"> </w:t>
      </w:r>
      <w:r>
        <w:t>игрушка. Народное искусство - детям. Полхов – Майдан.Народное</w:t>
      </w:r>
      <w:r>
        <w:rPr>
          <w:spacing w:val="-9"/>
        </w:rPr>
        <w:t xml:space="preserve"> </w:t>
      </w:r>
      <w:r>
        <w:t>искусство</w:t>
      </w:r>
      <w:r>
        <w:rPr>
          <w:spacing w:val="-7"/>
        </w:rPr>
        <w:t xml:space="preserve"> </w:t>
      </w:r>
      <w:r>
        <w:t>-</w:t>
      </w:r>
      <w:r>
        <w:rPr>
          <w:spacing w:val="-10"/>
        </w:rPr>
        <w:t xml:space="preserve"> </w:t>
      </w:r>
      <w:r>
        <w:t>детям.</w:t>
      </w:r>
      <w:r>
        <w:rPr>
          <w:spacing w:val="-7"/>
        </w:rPr>
        <w:t xml:space="preserve"> </w:t>
      </w:r>
      <w:r>
        <w:t>Городецкая</w:t>
      </w:r>
      <w:r>
        <w:rPr>
          <w:spacing w:val="-8"/>
        </w:rPr>
        <w:t xml:space="preserve"> </w:t>
      </w:r>
      <w:r>
        <w:t>роспись. Народное искусство - детям. Сказочная Гжель.</w:t>
      </w:r>
    </w:p>
    <w:p w:rsidR="005A1328" w:rsidRDefault="00DF67A2">
      <w:pPr>
        <w:pStyle w:val="a3"/>
        <w:ind w:left="568" w:right="2790"/>
        <w:jc w:val="left"/>
      </w:pPr>
      <w:r>
        <w:t>Народное искусство - детям. Дымковская игрушка. Народное</w:t>
      </w:r>
      <w:r>
        <w:rPr>
          <w:spacing w:val="-9"/>
        </w:rPr>
        <w:t xml:space="preserve"> </w:t>
      </w:r>
      <w:r>
        <w:t>искусство</w:t>
      </w:r>
      <w:r>
        <w:rPr>
          <w:spacing w:val="-7"/>
        </w:rPr>
        <w:t xml:space="preserve"> </w:t>
      </w:r>
      <w:r>
        <w:t>-</w:t>
      </w:r>
      <w:r>
        <w:rPr>
          <w:spacing w:val="-11"/>
        </w:rPr>
        <w:t xml:space="preserve"> </w:t>
      </w:r>
      <w:r>
        <w:t>детям.</w:t>
      </w:r>
      <w:r>
        <w:rPr>
          <w:spacing w:val="-7"/>
        </w:rPr>
        <w:t xml:space="preserve"> </w:t>
      </w:r>
      <w:r>
        <w:t>Каргопольская</w:t>
      </w:r>
      <w:r>
        <w:rPr>
          <w:spacing w:val="-8"/>
        </w:rPr>
        <w:t xml:space="preserve"> </w:t>
      </w:r>
      <w:r>
        <w:t>игрушка. Народы мира.</w:t>
      </w:r>
    </w:p>
    <w:p w:rsidR="005A1328" w:rsidRDefault="00DF67A2">
      <w:pPr>
        <w:pStyle w:val="a3"/>
        <w:spacing w:line="321" w:lineRule="exact"/>
        <w:ind w:left="568"/>
        <w:jc w:val="left"/>
      </w:pPr>
      <w:r>
        <w:t>Народы</w:t>
      </w:r>
      <w:r>
        <w:rPr>
          <w:spacing w:val="-8"/>
        </w:rPr>
        <w:t xml:space="preserve"> </w:t>
      </w:r>
      <w:r>
        <w:t>России</w:t>
      </w:r>
      <w:r>
        <w:rPr>
          <w:spacing w:val="-7"/>
        </w:rPr>
        <w:t xml:space="preserve"> </w:t>
      </w:r>
      <w:r>
        <w:t>и</w:t>
      </w:r>
      <w:r>
        <w:rPr>
          <w:spacing w:val="-8"/>
        </w:rPr>
        <w:t xml:space="preserve"> </w:t>
      </w:r>
      <w:r>
        <w:t>ближнего</w:t>
      </w:r>
      <w:r>
        <w:rPr>
          <w:spacing w:val="-7"/>
        </w:rPr>
        <w:t xml:space="preserve"> </w:t>
      </w:r>
      <w:r>
        <w:rPr>
          <w:spacing w:val="-2"/>
        </w:rPr>
        <w:t>зарубежья.</w:t>
      </w:r>
    </w:p>
    <w:p w:rsidR="005A1328" w:rsidRDefault="00DF67A2">
      <w:pPr>
        <w:pStyle w:val="a3"/>
        <w:ind w:left="568"/>
        <w:jc w:val="left"/>
      </w:pPr>
      <w:r>
        <w:t>Новикова</w:t>
      </w:r>
      <w:r>
        <w:rPr>
          <w:spacing w:val="-4"/>
        </w:rPr>
        <w:t xml:space="preserve"> </w:t>
      </w:r>
      <w:r>
        <w:t>В.П.</w:t>
      </w:r>
      <w:r>
        <w:rPr>
          <w:spacing w:val="-2"/>
        </w:rPr>
        <w:t xml:space="preserve"> </w:t>
      </w:r>
      <w:r>
        <w:t>Математика</w:t>
      </w:r>
      <w:r>
        <w:rPr>
          <w:spacing w:val="-4"/>
        </w:rPr>
        <w:t xml:space="preserve"> </w:t>
      </w:r>
      <w:r>
        <w:t>в</w:t>
      </w:r>
      <w:r>
        <w:rPr>
          <w:spacing w:val="-6"/>
        </w:rPr>
        <w:t xml:space="preserve"> </w:t>
      </w:r>
      <w:r>
        <w:t>детском</w:t>
      </w:r>
      <w:r>
        <w:rPr>
          <w:spacing w:val="-3"/>
        </w:rPr>
        <w:t xml:space="preserve"> </w:t>
      </w:r>
      <w:r>
        <w:t>саду.</w:t>
      </w:r>
      <w:r>
        <w:rPr>
          <w:spacing w:val="-2"/>
        </w:rPr>
        <w:t xml:space="preserve"> </w:t>
      </w:r>
      <w:r>
        <w:t>Раздаточный</w:t>
      </w:r>
      <w:r>
        <w:rPr>
          <w:spacing w:val="-5"/>
        </w:rPr>
        <w:t xml:space="preserve"> </w:t>
      </w:r>
      <w:r>
        <w:t>материал</w:t>
      </w:r>
      <w:r>
        <w:rPr>
          <w:spacing w:val="-4"/>
        </w:rPr>
        <w:t xml:space="preserve"> </w:t>
      </w:r>
      <w:r>
        <w:t>для</w:t>
      </w:r>
      <w:r>
        <w:rPr>
          <w:spacing w:val="-3"/>
        </w:rPr>
        <w:t xml:space="preserve"> </w:t>
      </w:r>
      <w:r>
        <w:t>детей</w:t>
      </w:r>
      <w:r>
        <w:rPr>
          <w:spacing w:val="-5"/>
        </w:rPr>
        <w:t xml:space="preserve"> </w:t>
      </w:r>
      <w:r>
        <w:t xml:space="preserve">5 -7 </w:t>
      </w:r>
      <w:r>
        <w:rPr>
          <w:spacing w:val="-4"/>
        </w:rPr>
        <w:t>лет.</w:t>
      </w:r>
    </w:p>
    <w:p w:rsidR="005A1328" w:rsidRDefault="00DF67A2">
      <w:pPr>
        <w:pStyle w:val="a3"/>
        <w:ind w:left="568"/>
        <w:jc w:val="left"/>
      </w:pPr>
      <w:r>
        <w:t>Новикова</w:t>
      </w:r>
      <w:r>
        <w:rPr>
          <w:spacing w:val="-4"/>
        </w:rPr>
        <w:t xml:space="preserve"> </w:t>
      </w:r>
      <w:r>
        <w:t>В.П.</w:t>
      </w:r>
      <w:r>
        <w:rPr>
          <w:spacing w:val="-2"/>
        </w:rPr>
        <w:t xml:space="preserve"> </w:t>
      </w:r>
      <w:r>
        <w:t>Математика</w:t>
      </w:r>
      <w:r>
        <w:rPr>
          <w:spacing w:val="-4"/>
        </w:rPr>
        <w:t xml:space="preserve"> </w:t>
      </w:r>
      <w:r>
        <w:t>в</w:t>
      </w:r>
      <w:r>
        <w:rPr>
          <w:spacing w:val="-6"/>
        </w:rPr>
        <w:t xml:space="preserve"> </w:t>
      </w:r>
      <w:r>
        <w:t>детском</w:t>
      </w:r>
      <w:r>
        <w:rPr>
          <w:spacing w:val="-3"/>
        </w:rPr>
        <w:t xml:space="preserve"> </w:t>
      </w:r>
      <w:r>
        <w:t>саду.</w:t>
      </w:r>
      <w:r>
        <w:rPr>
          <w:spacing w:val="-2"/>
        </w:rPr>
        <w:t xml:space="preserve"> </w:t>
      </w:r>
      <w:r>
        <w:t>Раздаточный</w:t>
      </w:r>
      <w:r>
        <w:rPr>
          <w:spacing w:val="-5"/>
        </w:rPr>
        <w:t xml:space="preserve"> </w:t>
      </w:r>
      <w:r>
        <w:t>материал</w:t>
      </w:r>
      <w:r>
        <w:rPr>
          <w:spacing w:val="-4"/>
        </w:rPr>
        <w:t xml:space="preserve"> </w:t>
      </w:r>
      <w:r>
        <w:t>для</w:t>
      </w:r>
      <w:r>
        <w:rPr>
          <w:spacing w:val="-3"/>
        </w:rPr>
        <w:t xml:space="preserve"> </w:t>
      </w:r>
      <w:r>
        <w:t>детей</w:t>
      </w:r>
      <w:r>
        <w:rPr>
          <w:spacing w:val="-5"/>
        </w:rPr>
        <w:t xml:space="preserve"> </w:t>
      </w:r>
      <w:r>
        <w:t xml:space="preserve">3 -5 </w:t>
      </w:r>
      <w:r>
        <w:rPr>
          <w:spacing w:val="-4"/>
        </w:rPr>
        <w:t>лет.</w:t>
      </w:r>
    </w:p>
    <w:p w:rsidR="005A1328" w:rsidRDefault="00DF67A2">
      <w:pPr>
        <w:pStyle w:val="a3"/>
        <w:spacing w:line="242" w:lineRule="auto"/>
        <w:ind w:left="568" w:right="569"/>
        <w:jc w:val="left"/>
      </w:pPr>
      <w:r>
        <w:t>Новикова</w:t>
      </w:r>
      <w:r>
        <w:rPr>
          <w:spacing w:val="-6"/>
        </w:rPr>
        <w:t xml:space="preserve"> </w:t>
      </w:r>
      <w:r>
        <w:t>В.П.</w:t>
      </w:r>
      <w:r>
        <w:rPr>
          <w:spacing w:val="-4"/>
        </w:rPr>
        <w:t xml:space="preserve"> </w:t>
      </w:r>
      <w:r>
        <w:t>Математика</w:t>
      </w:r>
      <w:r>
        <w:rPr>
          <w:spacing w:val="-6"/>
        </w:rPr>
        <w:t xml:space="preserve"> </w:t>
      </w:r>
      <w:r>
        <w:t>в</w:t>
      </w:r>
      <w:r>
        <w:rPr>
          <w:spacing w:val="-8"/>
        </w:rPr>
        <w:t xml:space="preserve"> </w:t>
      </w:r>
      <w:r>
        <w:t>детском</w:t>
      </w:r>
      <w:r>
        <w:rPr>
          <w:spacing w:val="-5"/>
        </w:rPr>
        <w:t xml:space="preserve"> </w:t>
      </w:r>
      <w:r>
        <w:t>саду.</w:t>
      </w:r>
      <w:r>
        <w:rPr>
          <w:spacing w:val="-4"/>
        </w:rPr>
        <w:t xml:space="preserve"> </w:t>
      </w:r>
      <w:r>
        <w:t>Демонстрационный</w:t>
      </w:r>
      <w:r>
        <w:rPr>
          <w:spacing w:val="-7"/>
        </w:rPr>
        <w:t xml:space="preserve"> </w:t>
      </w:r>
      <w:r>
        <w:t>материал</w:t>
      </w:r>
      <w:r>
        <w:rPr>
          <w:spacing w:val="-6"/>
        </w:rPr>
        <w:t xml:space="preserve"> </w:t>
      </w:r>
      <w:r>
        <w:t>для детей 3 -7 лет.</w:t>
      </w:r>
    </w:p>
    <w:p w:rsidR="005A1328" w:rsidRDefault="00DF67A2">
      <w:pPr>
        <w:pStyle w:val="a3"/>
        <w:ind w:left="568"/>
        <w:jc w:val="left"/>
      </w:pPr>
      <w:r>
        <w:t>Новикова</w:t>
      </w:r>
      <w:r>
        <w:rPr>
          <w:spacing w:val="-5"/>
        </w:rPr>
        <w:t xml:space="preserve"> </w:t>
      </w:r>
      <w:r>
        <w:t>В.П.,</w:t>
      </w:r>
      <w:r>
        <w:rPr>
          <w:spacing w:val="-3"/>
        </w:rPr>
        <w:t xml:space="preserve"> </w:t>
      </w:r>
      <w:r>
        <w:t>Тихонова</w:t>
      </w:r>
      <w:r>
        <w:rPr>
          <w:spacing w:val="-5"/>
        </w:rPr>
        <w:t xml:space="preserve"> </w:t>
      </w:r>
      <w:r>
        <w:t>Л.</w:t>
      </w:r>
      <w:r>
        <w:rPr>
          <w:spacing w:val="-3"/>
        </w:rPr>
        <w:t xml:space="preserve"> </w:t>
      </w:r>
      <w:r>
        <w:t>И.</w:t>
      </w:r>
      <w:r>
        <w:rPr>
          <w:spacing w:val="-3"/>
        </w:rPr>
        <w:t xml:space="preserve"> </w:t>
      </w:r>
      <w:r>
        <w:t>Развивающие</w:t>
      </w:r>
      <w:r>
        <w:rPr>
          <w:spacing w:val="-5"/>
        </w:rPr>
        <w:t xml:space="preserve"> </w:t>
      </w:r>
      <w:r>
        <w:t>игры</w:t>
      </w:r>
      <w:r>
        <w:rPr>
          <w:spacing w:val="-5"/>
        </w:rPr>
        <w:t xml:space="preserve"> </w:t>
      </w:r>
      <w:r>
        <w:t>и</w:t>
      </w:r>
      <w:r>
        <w:rPr>
          <w:spacing w:val="-5"/>
        </w:rPr>
        <w:t xml:space="preserve"> </w:t>
      </w:r>
      <w:r>
        <w:t>занятия</w:t>
      </w:r>
      <w:r>
        <w:rPr>
          <w:spacing w:val="-5"/>
        </w:rPr>
        <w:t xml:space="preserve"> </w:t>
      </w:r>
      <w:r>
        <w:t>с</w:t>
      </w:r>
      <w:r>
        <w:rPr>
          <w:spacing w:val="-5"/>
        </w:rPr>
        <w:t xml:space="preserve"> </w:t>
      </w:r>
      <w:r>
        <w:t>палочками Кюизенера. Раздаточный материал.</w:t>
      </w:r>
    </w:p>
    <w:p w:rsidR="005A1328" w:rsidRDefault="00DF67A2">
      <w:pPr>
        <w:pStyle w:val="a3"/>
        <w:spacing w:line="321" w:lineRule="exact"/>
        <w:ind w:left="568"/>
        <w:jc w:val="left"/>
      </w:pPr>
      <w:r>
        <w:t>Права</w:t>
      </w:r>
      <w:r>
        <w:rPr>
          <w:spacing w:val="-8"/>
        </w:rPr>
        <w:t xml:space="preserve"> </w:t>
      </w:r>
      <w:r>
        <w:rPr>
          <w:spacing w:val="-2"/>
        </w:rPr>
        <w:t>ребёнка.</w:t>
      </w:r>
    </w:p>
    <w:p w:rsidR="005A1328" w:rsidRDefault="00DF67A2">
      <w:pPr>
        <w:pStyle w:val="a3"/>
        <w:ind w:left="568" w:right="4547"/>
        <w:jc w:val="left"/>
      </w:pPr>
      <w:r>
        <w:t>Рассказы по картинкам. Летние виды спорта. Рассказы</w:t>
      </w:r>
      <w:r>
        <w:rPr>
          <w:spacing w:val="-7"/>
        </w:rPr>
        <w:t xml:space="preserve"> </w:t>
      </w:r>
      <w:r>
        <w:t>по</w:t>
      </w:r>
      <w:r>
        <w:rPr>
          <w:spacing w:val="-8"/>
        </w:rPr>
        <w:t xml:space="preserve"> </w:t>
      </w:r>
      <w:r>
        <w:t>картинкам.</w:t>
      </w:r>
      <w:r>
        <w:rPr>
          <w:spacing w:val="-5"/>
        </w:rPr>
        <w:t xml:space="preserve"> </w:t>
      </w:r>
      <w:r>
        <w:t>Зимние</w:t>
      </w:r>
      <w:r>
        <w:rPr>
          <w:spacing w:val="40"/>
        </w:rPr>
        <w:t xml:space="preserve"> </w:t>
      </w:r>
      <w:r>
        <w:t>виды</w:t>
      </w:r>
      <w:r>
        <w:rPr>
          <w:spacing w:val="-8"/>
        </w:rPr>
        <w:t xml:space="preserve"> </w:t>
      </w:r>
      <w:r>
        <w:t>спорта. Рассказы по картинкам. В деревне.</w:t>
      </w:r>
    </w:p>
    <w:p w:rsidR="005A1328" w:rsidRDefault="00DF67A2">
      <w:pPr>
        <w:pStyle w:val="a3"/>
        <w:ind w:left="568" w:right="5293"/>
        <w:jc w:val="left"/>
      </w:pPr>
      <w:r>
        <w:t>Рассказы</w:t>
      </w:r>
      <w:r>
        <w:rPr>
          <w:spacing w:val="-13"/>
        </w:rPr>
        <w:t xml:space="preserve"> </w:t>
      </w:r>
      <w:r>
        <w:t>по</w:t>
      </w:r>
      <w:r>
        <w:rPr>
          <w:spacing w:val="-14"/>
        </w:rPr>
        <w:t xml:space="preserve"> </w:t>
      </w:r>
      <w:r>
        <w:t>картинкам.</w:t>
      </w:r>
      <w:r>
        <w:rPr>
          <w:spacing w:val="-11"/>
        </w:rPr>
        <w:t xml:space="preserve"> </w:t>
      </w:r>
      <w:r>
        <w:t>Колобок. Рассказы по картинкам. Осень.</w:t>
      </w:r>
    </w:p>
    <w:p w:rsidR="005A1328" w:rsidRDefault="00DF67A2">
      <w:pPr>
        <w:pStyle w:val="a3"/>
        <w:ind w:left="568" w:right="5435"/>
        <w:jc w:val="left"/>
      </w:pPr>
      <w:r>
        <w:t>Рассказы по картинкам. Зима. Рассказы по картинкам. Лето. Рассказы</w:t>
      </w:r>
      <w:r>
        <w:rPr>
          <w:spacing w:val="-10"/>
        </w:rPr>
        <w:t xml:space="preserve"> </w:t>
      </w:r>
      <w:r>
        <w:t>по</w:t>
      </w:r>
      <w:r>
        <w:rPr>
          <w:spacing w:val="-10"/>
        </w:rPr>
        <w:t xml:space="preserve"> </w:t>
      </w:r>
      <w:r>
        <w:t>картинкам.</w:t>
      </w:r>
      <w:r>
        <w:rPr>
          <w:spacing w:val="-8"/>
        </w:rPr>
        <w:t xml:space="preserve"> </w:t>
      </w:r>
      <w:r>
        <w:t>Времена</w:t>
      </w:r>
      <w:r>
        <w:rPr>
          <w:spacing w:val="-5"/>
        </w:rPr>
        <w:t xml:space="preserve"> </w:t>
      </w:r>
      <w:r>
        <w:t>года. Рассказы по картинкам. Весна.</w:t>
      </w:r>
    </w:p>
    <w:p w:rsidR="005A1328" w:rsidRDefault="00DF67A2">
      <w:pPr>
        <w:pStyle w:val="a3"/>
        <w:ind w:left="568" w:right="5293"/>
        <w:jc w:val="left"/>
      </w:pPr>
      <w:r>
        <w:t>Рассказы по картинкам. Профессии. Рассказы</w:t>
      </w:r>
      <w:r>
        <w:rPr>
          <w:spacing w:val="-10"/>
        </w:rPr>
        <w:t xml:space="preserve"> </w:t>
      </w:r>
      <w:r>
        <w:t>по</w:t>
      </w:r>
      <w:r>
        <w:rPr>
          <w:spacing w:val="-11"/>
        </w:rPr>
        <w:t xml:space="preserve"> </w:t>
      </w:r>
      <w:r>
        <w:t>картинкам.</w:t>
      </w:r>
      <w:r>
        <w:rPr>
          <w:spacing w:val="-8"/>
        </w:rPr>
        <w:t xml:space="preserve"> </w:t>
      </w:r>
      <w:r>
        <w:t>Курочка</w:t>
      </w:r>
      <w:r>
        <w:rPr>
          <w:spacing w:val="-10"/>
        </w:rPr>
        <w:t xml:space="preserve"> </w:t>
      </w:r>
      <w:r>
        <w:t>Ряба. Рассказы по картинкам. Репка.</w:t>
      </w:r>
    </w:p>
    <w:p w:rsidR="005A1328" w:rsidRDefault="00DF67A2">
      <w:pPr>
        <w:pStyle w:val="a3"/>
        <w:spacing w:line="321" w:lineRule="exact"/>
        <w:ind w:left="568"/>
        <w:jc w:val="left"/>
      </w:pPr>
      <w:r>
        <w:t>Рассказы</w:t>
      </w:r>
      <w:r>
        <w:rPr>
          <w:spacing w:val="-6"/>
        </w:rPr>
        <w:t xml:space="preserve"> </w:t>
      </w:r>
      <w:r>
        <w:t>по</w:t>
      </w:r>
      <w:r>
        <w:rPr>
          <w:spacing w:val="-6"/>
        </w:rPr>
        <w:t xml:space="preserve"> </w:t>
      </w:r>
      <w:r>
        <w:t>картинкам.</w:t>
      </w:r>
      <w:r>
        <w:rPr>
          <w:spacing w:val="59"/>
        </w:rPr>
        <w:t xml:space="preserve"> </w:t>
      </w:r>
      <w:r>
        <w:rPr>
          <w:spacing w:val="-2"/>
        </w:rPr>
        <w:t>Теремок.</w:t>
      </w:r>
    </w:p>
    <w:p w:rsidR="005A1328" w:rsidRDefault="00DF67A2">
      <w:pPr>
        <w:pStyle w:val="a3"/>
        <w:ind w:left="568" w:right="2790"/>
        <w:jc w:val="left"/>
      </w:pPr>
      <w:r>
        <w:t>Российская</w:t>
      </w:r>
      <w:r>
        <w:rPr>
          <w:spacing w:val="-11"/>
        </w:rPr>
        <w:t xml:space="preserve"> </w:t>
      </w:r>
      <w:r>
        <w:t>геральдика</w:t>
      </w:r>
      <w:r>
        <w:rPr>
          <w:spacing w:val="-11"/>
        </w:rPr>
        <w:t xml:space="preserve"> </w:t>
      </w:r>
      <w:r>
        <w:t>и</w:t>
      </w:r>
      <w:r>
        <w:rPr>
          <w:spacing w:val="-12"/>
        </w:rPr>
        <w:t xml:space="preserve"> </w:t>
      </w:r>
      <w:r>
        <w:t>государственные</w:t>
      </w:r>
      <w:r>
        <w:rPr>
          <w:spacing w:val="-11"/>
        </w:rPr>
        <w:t xml:space="preserve"> </w:t>
      </w:r>
      <w:r>
        <w:t>праздники. Славянская семья: родство и занятия.</w:t>
      </w:r>
    </w:p>
    <w:p w:rsidR="005A1328" w:rsidRDefault="00DF67A2">
      <w:pPr>
        <w:pStyle w:val="a3"/>
        <w:ind w:left="568" w:right="569"/>
        <w:jc w:val="left"/>
      </w:pPr>
      <w:r>
        <w:t>Учимся</w:t>
      </w:r>
      <w:r>
        <w:rPr>
          <w:spacing w:val="-6"/>
        </w:rPr>
        <w:t xml:space="preserve"> </w:t>
      </w:r>
      <w:r>
        <w:t>оказывать</w:t>
      </w:r>
      <w:r>
        <w:rPr>
          <w:spacing w:val="-9"/>
        </w:rPr>
        <w:t xml:space="preserve"> </w:t>
      </w:r>
      <w:r>
        <w:t>первую</w:t>
      </w:r>
      <w:r>
        <w:rPr>
          <w:spacing w:val="-8"/>
        </w:rPr>
        <w:t xml:space="preserve"> </w:t>
      </w:r>
      <w:r>
        <w:t>медицинскую</w:t>
      </w:r>
      <w:r>
        <w:rPr>
          <w:spacing w:val="-5"/>
        </w:rPr>
        <w:t xml:space="preserve"> </w:t>
      </w:r>
      <w:r>
        <w:t>помощь.</w:t>
      </w:r>
      <w:r>
        <w:rPr>
          <w:spacing w:val="-5"/>
        </w:rPr>
        <w:t xml:space="preserve"> </w:t>
      </w:r>
      <w:r>
        <w:t>Если</w:t>
      </w:r>
      <w:r>
        <w:rPr>
          <w:spacing w:val="-8"/>
        </w:rPr>
        <w:t xml:space="preserve"> </w:t>
      </w:r>
      <w:r>
        <w:t>малыш</w:t>
      </w:r>
      <w:r>
        <w:rPr>
          <w:spacing w:val="-6"/>
        </w:rPr>
        <w:t xml:space="preserve"> </w:t>
      </w:r>
      <w:r>
        <w:t>поранился. Цветкова Т.В. Великая Победа. Награды войны.</w:t>
      </w:r>
    </w:p>
    <w:p w:rsidR="005A1328" w:rsidRDefault="00DF67A2">
      <w:pPr>
        <w:pStyle w:val="a3"/>
        <w:ind w:left="568" w:right="3932"/>
        <w:jc w:val="left"/>
      </w:pPr>
      <w:r>
        <w:t>Цветкова Т.В. Великая Победа. Города – герои. Цветкова</w:t>
      </w:r>
      <w:r>
        <w:rPr>
          <w:spacing w:val="-6"/>
        </w:rPr>
        <w:t xml:space="preserve"> </w:t>
      </w:r>
      <w:r>
        <w:t>Т.В.</w:t>
      </w:r>
      <w:r>
        <w:rPr>
          <w:spacing w:val="-4"/>
        </w:rPr>
        <w:t xml:space="preserve"> </w:t>
      </w:r>
      <w:r>
        <w:t>Русские</w:t>
      </w:r>
      <w:r>
        <w:rPr>
          <w:spacing w:val="-6"/>
        </w:rPr>
        <w:t xml:space="preserve"> </w:t>
      </w:r>
      <w:r>
        <w:t>писатели</w:t>
      </w:r>
      <w:r>
        <w:rPr>
          <w:spacing w:val="-7"/>
        </w:rPr>
        <w:t xml:space="preserve"> </w:t>
      </w:r>
      <w:r>
        <w:t>и</w:t>
      </w:r>
      <w:r>
        <w:rPr>
          <w:spacing w:val="-7"/>
        </w:rPr>
        <w:t xml:space="preserve"> </w:t>
      </w:r>
      <w:r>
        <w:t>поэты</w:t>
      </w:r>
      <w:r>
        <w:rPr>
          <w:spacing w:val="-2"/>
        </w:rPr>
        <w:t xml:space="preserve"> </w:t>
      </w:r>
      <w:r>
        <w:t>20</w:t>
      </w:r>
      <w:r>
        <w:rPr>
          <w:spacing w:val="-7"/>
        </w:rPr>
        <w:t xml:space="preserve"> </w:t>
      </w:r>
      <w:r>
        <w:t>века. Цветкова</w:t>
      </w:r>
      <w:r>
        <w:rPr>
          <w:spacing w:val="-6"/>
        </w:rPr>
        <w:t xml:space="preserve"> </w:t>
      </w:r>
      <w:r>
        <w:t>Т.В.</w:t>
      </w:r>
      <w:r>
        <w:rPr>
          <w:spacing w:val="-4"/>
        </w:rPr>
        <w:t xml:space="preserve"> </w:t>
      </w:r>
      <w:r>
        <w:t>Русские</w:t>
      </w:r>
      <w:r>
        <w:rPr>
          <w:spacing w:val="-6"/>
        </w:rPr>
        <w:t xml:space="preserve"> </w:t>
      </w:r>
      <w:r>
        <w:t>писатели</w:t>
      </w:r>
      <w:r>
        <w:rPr>
          <w:spacing w:val="-7"/>
        </w:rPr>
        <w:t xml:space="preserve"> </w:t>
      </w:r>
      <w:r>
        <w:t>и</w:t>
      </w:r>
      <w:r>
        <w:rPr>
          <w:spacing w:val="-7"/>
        </w:rPr>
        <w:t xml:space="preserve"> </w:t>
      </w:r>
      <w:r>
        <w:t>поэты</w:t>
      </w:r>
      <w:r>
        <w:rPr>
          <w:spacing w:val="-2"/>
        </w:rPr>
        <w:t xml:space="preserve"> </w:t>
      </w:r>
      <w:r>
        <w:t>19</w:t>
      </w:r>
      <w:r>
        <w:rPr>
          <w:spacing w:val="-7"/>
        </w:rPr>
        <w:t xml:space="preserve"> </w:t>
      </w:r>
      <w:r>
        <w:t>века. Цветкова Т.В. Русские детские писатели.</w:t>
      </w:r>
    </w:p>
    <w:p w:rsidR="005A1328" w:rsidRDefault="00DF67A2">
      <w:pPr>
        <w:pStyle w:val="a3"/>
        <w:spacing w:line="242" w:lineRule="auto"/>
        <w:ind w:left="568" w:right="4547"/>
        <w:jc w:val="left"/>
      </w:pPr>
      <w:r>
        <w:t>Цветкова</w:t>
      </w:r>
      <w:r>
        <w:rPr>
          <w:spacing w:val="-11"/>
        </w:rPr>
        <w:t xml:space="preserve"> </w:t>
      </w:r>
      <w:r>
        <w:t>Т.В.</w:t>
      </w:r>
      <w:r>
        <w:rPr>
          <w:spacing w:val="-10"/>
        </w:rPr>
        <w:t xml:space="preserve"> </w:t>
      </w:r>
      <w:r>
        <w:t>Зарубежные</w:t>
      </w:r>
      <w:r>
        <w:rPr>
          <w:spacing w:val="-11"/>
        </w:rPr>
        <w:t xml:space="preserve"> </w:t>
      </w:r>
      <w:r>
        <w:t>детские</w:t>
      </w:r>
      <w:r>
        <w:rPr>
          <w:spacing w:val="-11"/>
        </w:rPr>
        <w:t xml:space="preserve"> </w:t>
      </w:r>
      <w:r>
        <w:t>писатели. Шорыгина Т.А. Крылатые выражения.</w:t>
      </w:r>
    </w:p>
    <w:p w:rsidR="005A1328" w:rsidRDefault="00DF67A2">
      <w:pPr>
        <w:pStyle w:val="a3"/>
        <w:ind w:left="568" w:right="4547"/>
        <w:jc w:val="left"/>
      </w:pPr>
      <w:r>
        <w:t>Шорыгина Т.А.Пословицы и поговорки. Фесюкова</w:t>
      </w:r>
      <w:r>
        <w:rPr>
          <w:spacing w:val="-9"/>
        </w:rPr>
        <w:t xml:space="preserve"> </w:t>
      </w:r>
      <w:r>
        <w:t>Л.Б.</w:t>
      </w:r>
      <w:r>
        <w:rPr>
          <w:spacing w:val="-7"/>
        </w:rPr>
        <w:t xml:space="preserve"> </w:t>
      </w:r>
      <w:r>
        <w:t>Встречи</w:t>
      </w:r>
      <w:r>
        <w:rPr>
          <w:spacing w:val="-10"/>
        </w:rPr>
        <w:t xml:space="preserve"> </w:t>
      </w:r>
      <w:r>
        <w:t>с</w:t>
      </w:r>
      <w:r>
        <w:rPr>
          <w:spacing w:val="-9"/>
        </w:rPr>
        <w:t xml:space="preserve"> </w:t>
      </w:r>
      <w:r>
        <w:t>художниками</w:t>
      </w:r>
      <w:r>
        <w:rPr>
          <w:spacing w:val="-10"/>
        </w:rPr>
        <w:t xml:space="preserve"> </w:t>
      </w:r>
      <w:r>
        <w:t>мира. Фесюкова Л.Б. Уроки доброты.</w:t>
      </w:r>
    </w:p>
    <w:p w:rsidR="005A1328" w:rsidRDefault="00DF67A2">
      <w:pPr>
        <w:pStyle w:val="a3"/>
        <w:ind w:left="568" w:right="6055"/>
        <w:jc w:val="left"/>
      </w:pPr>
      <w:r>
        <w:t>Фесюкова Л.Б. Я расту. Фесюкова Л.Б. Моя семья. Фесюкова Л.Б. Я и другие. Фесюкова</w:t>
      </w:r>
      <w:r>
        <w:rPr>
          <w:spacing w:val="-14"/>
        </w:rPr>
        <w:t xml:space="preserve"> </w:t>
      </w:r>
      <w:r>
        <w:t>Л.Б.</w:t>
      </w:r>
      <w:r>
        <w:rPr>
          <w:spacing w:val="-13"/>
        </w:rPr>
        <w:t xml:space="preserve"> </w:t>
      </w:r>
      <w:r>
        <w:t>Чувства.</w:t>
      </w:r>
      <w:r>
        <w:rPr>
          <w:spacing w:val="-13"/>
        </w:rPr>
        <w:t xml:space="preserve"> </w:t>
      </w:r>
      <w:r>
        <w:t>Эмоции.</w:t>
      </w:r>
    </w:p>
    <w:p w:rsidR="005A1328" w:rsidRDefault="005A1328">
      <w:pPr>
        <w:pStyle w:val="a3"/>
        <w:jc w:val="left"/>
        <w:sectPr w:rsidR="005A1328">
          <w:pgSz w:w="11910" w:h="16840"/>
          <w:pgMar w:top="880" w:right="283" w:bottom="540" w:left="992" w:header="0" w:footer="350" w:gutter="0"/>
          <w:cols w:space="720"/>
        </w:sectPr>
      </w:pPr>
    </w:p>
    <w:p w:rsidR="005A1328" w:rsidRDefault="00DF67A2">
      <w:pPr>
        <w:pStyle w:val="a4"/>
        <w:numPr>
          <w:ilvl w:val="2"/>
          <w:numId w:val="31"/>
        </w:numPr>
        <w:tabs>
          <w:tab w:val="left" w:pos="2339"/>
        </w:tabs>
        <w:spacing w:before="59"/>
        <w:ind w:left="1284" w:right="1279" w:firstLine="350"/>
        <w:jc w:val="left"/>
        <w:rPr>
          <w:b/>
          <w:sz w:val="28"/>
        </w:rPr>
      </w:pPr>
      <w:r>
        <w:rPr>
          <w:b/>
          <w:sz w:val="28"/>
        </w:rPr>
        <w:t>Примерный перечень литературных, музыкальных, художественных,</w:t>
      </w:r>
      <w:r>
        <w:rPr>
          <w:b/>
          <w:spacing w:val="-8"/>
          <w:sz w:val="28"/>
        </w:rPr>
        <w:t xml:space="preserve"> </w:t>
      </w:r>
      <w:r>
        <w:rPr>
          <w:b/>
          <w:sz w:val="28"/>
        </w:rPr>
        <w:t>анимационных</w:t>
      </w:r>
      <w:r>
        <w:rPr>
          <w:b/>
          <w:spacing w:val="-14"/>
          <w:sz w:val="28"/>
        </w:rPr>
        <w:t xml:space="preserve"> </w:t>
      </w:r>
      <w:r>
        <w:rPr>
          <w:b/>
          <w:sz w:val="28"/>
        </w:rPr>
        <w:t>произведений</w:t>
      </w:r>
      <w:r>
        <w:rPr>
          <w:b/>
          <w:spacing w:val="-12"/>
          <w:sz w:val="28"/>
        </w:rPr>
        <w:t xml:space="preserve"> </w:t>
      </w:r>
      <w:r>
        <w:rPr>
          <w:b/>
          <w:sz w:val="28"/>
        </w:rPr>
        <w:t>для</w:t>
      </w:r>
      <w:r>
        <w:rPr>
          <w:b/>
          <w:spacing w:val="-12"/>
          <w:sz w:val="28"/>
        </w:rPr>
        <w:t xml:space="preserve"> </w:t>
      </w:r>
      <w:r>
        <w:rPr>
          <w:b/>
          <w:sz w:val="28"/>
        </w:rPr>
        <w:t>реализации</w:t>
      </w:r>
    </w:p>
    <w:p w:rsidR="005A1328" w:rsidRDefault="00DF67A2">
      <w:pPr>
        <w:spacing w:line="321" w:lineRule="exact"/>
        <w:ind w:left="4549"/>
        <w:rPr>
          <w:b/>
          <w:sz w:val="28"/>
        </w:rPr>
      </w:pPr>
      <w:r>
        <w:rPr>
          <w:b/>
          <w:spacing w:val="-2"/>
          <w:sz w:val="28"/>
        </w:rPr>
        <w:t>Программы</w:t>
      </w:r>
    </w:p>
    <w:p w:rsidR="005A1328" w:rsidRDefault="00DF67A2">
      <w:pPr>
        <w:spacing w:before="196"/>
        <w:ind w:left="924" w:right="2790" w:firstLine="633"/>
        <w:rPr>
          <w:i/>
          <w:sz w:val="28"/>
        </w:rPr>
      </w:pPr>
      <w:r>
        <w:rPr>
          <w:i/>
          <w:sz w:val="28"/>
        </w:rPr>
        <w:t>Примерный</w:t>
      </w:r>
      <w:r>
        <w:rPr>
          <w:i/>
          <w:spacing w:val="-16"/>
          <w:sz w:val="28"/>
        </w:rPr>
        <w:t xml:space="preserve"> </w:t>
      </w:r>
      <w:r>
        <w:rPr>
          <w:i/>
          <w:sz w:val="28"/>
        </w:rPr>
        <w:t>перечень</w:t>
      </w:r>
      <w:r>
        <w:rPr>
          <w:i/>
          <w:spacing w:val="-17"/>
          <w:sz w:val="28"/>
        </w:rPr>
        <w:t xml:space="preserve"> </w:t>
      </w:r>
      <w:r>
        <w:rPr>
          <w:i/>
          <w:sz w:val="28"/>
        </w:rPr>
        <w:t>художественной</w:t>
      </w:r>
      <w:r>
        <w:rPr>
          <w:i/>
          <w:spacing w:val="-12"/>
          <w:sz w:val="28"/>
        </w:rPr>
        <w:t xml:space="preserve"> </w:t>
      </w:r>
      <w:r>
        <w:rPr>
          <w:i/>
          <w:sz w:val="28"/>
        </w:rPr>
        <w:t>литературы От 1 года до 2 лет.</w:t>
      </w:r>
    </w:p>
    <w:p w:rsidR="005A1328" w:rsidRDefault="00DF67A2">
      <w:pPr>
        <w:pStyle w:val="a3"/>
        <w:ind w:firstLine="710"/>
        <w:jc w:val="left"/>
      </w:pPr>
      <w:r>
        <w:rPr>
          <w:i/>
        </w:rPr>
        <w:t>Малые</w:t>
      </w:r>
      <w:r>
        <w:rPr>
          <w:i/>
          <w:spacing w:val="40"/>
        </w:rPr>
        <w:t xml:space="preserve"> </w:t>
      </w:r>
      <w:r>
        <w:rPr>
          <w:i/>
        </w:rPr>
        <w:t>формы</w:t>
      </w:r>
      <w:r>
        <w:rPr>
          <w:i/>
          <w:spacing w:val="40"/>
        </w:rPr>
        <w:t xml:space="preserve"> </w:t>
      </w:r>
      <w:r>
        <w:rPr>
          <w:i/>
        </w:rPr>
        <w:t>фольклора</w:t>
      </w:r>
      <w:r>
        <w:t>.</w:t>
      </w:r>
      <w:r>
        <w:rPr>
          <w:spacing w:val="40"/>
        </w:rPr>
        <w:t xml:space="preserve"> </w:t>
      </w:r>
      <w:r>
        <w:t>«Как</w:t>
      </w:r>
      <w:r>
        <w:rPr>
          <w:spacing w:val="40"/>
        </w:rPr>
        <w:t xml:space="preserve"> </w:t>
      </w:r>
      <w:r>
        <w:t>у</w:t>
      </w:r>
      <w:r>
        <w:rPr>
          <w:spacing w:val="40"/>
        </w:rPr>
        <w:t xml:space="preserve"> </w:t>
      </w:r>
      <w:r>
        <w:t>нашего</w:t>
      </w:r>
      <w:r>
        <w:rPr>
          <w:spacing w:val="40"/>
        </w:rPr>
        <w:t xml:space="preserve"> </w:t>
      </w:r>
      <w:r>
        <w:t>кота...»,</w:t>
      </w:r>
      <w:r>
        <w:rPr>
          <w:spacing w:val="40"/>
        </w:rPr>
        <w:t xml:space="preserve"> </w:t>
      </w:r>
      <w:r>
        <w:t>«Киска,</w:t>
      </w:r>
      <w:r>
        <w:rPr>
          <w:spacing w:val="40"/>
        </w:rPr>
        <w:t xml:space="preserve"> </w:t>
      </w:r>
      <w:r>
        <w:t>киска,</w:t>
      </w:r>
      <w:r>
        <w:rPr>
          <w:spacing w:val="40"/>
        </w:rPr>
        <w:t xml:space="preserve"> </w:t>
      </w:r>
      <w:r>
        <w:t>киска,</w:t>
      </w:r>
      <w:r>
        <w:rPr>
          <w:spacing w:val="40"/>
        </w:rPr>
        <w:t xml:space="preserve"> </w:t>
      </w:r>
      <w:r>
        <w:t>брысь!..»,</w:t>
      </w:r>
      <w:r>
        <w:rPr>
          <w:spacing w:val="66"/>
          <w:w w:val="150"/>
        </w:rPr>
        <w:t xml:space="preserve"> </w:t>
      </w:r>
      <w:r>
        <w:t>«Курочка»,</w:t>
      </w:r>
      <w:r>
        <w:rPr>
          <w:spacing w:val="67"/>
          <w:w w:val="150"/>
        </w:rPr>
        <w:t xml:space="preserve"> </w:t>
      </w:r>
      <w:r>
        <w:t>«Наши</w:t>
      </w:r>
      <w:r>
        <w:rPr>
          <w:spacing w:val="65"/>
          <w:w w:val="150"/>
        </w:rPr>
        <w:t xml:space="preserve"> </w:t>
      </w:r>
      <w:r>
        <w:t>уточки</w:t>
      </w:r>
      <w:r>
        <w:rPr>
          <w:spacing w:val="65"/>
          <w:w w:val="150"/>
        </w:rPr>
        <w:t xml:space="preserve"> </w:t>
      </w:r>
      <w:r>
        <w:t>с</w:t>
      </w:r>
      <w:r>
        <w:rPr>
          <w:spacing w:val="61"/>
          <w:w w:val="150"/>
        </w:rPr>
        <w:t xml:space="preserve"> </w:t>
      </w:r>
      <w:r>
        <w:t>утра...»,</w:t>
      </w:r>
      <w:r>
        <w:rPr>
          <w:spacing w:val="62"/>
          <w:w w:val="150"/>
        </w:rPr>
        <w:t xml:space="preserve"> </w:t>
      </w:r>
      <w:r>
        <w:t>«Еду-еду</w:t>
      </w:r>
      <w:r>
        <w:rPr>
          <w:spacing w:val="56"/>
          <w:w w:val="150"/>
        </w:rPr>
        <w:t xml:space="preserve"> </w:t>
      </w:r>
      <w:r>
        <w:t>к</w:t>
      </w:r>
      <w:r>
        <w:rPr>
          <w:spacing w:val="59"/>
          <w:w w:val="150"/>
        </w:rPr>
        <w:t xml:space="preserve"> </w:t>
      </w:r>
      <w:r>
        <w:t>бабе,</w:t>
      </w:r>
      <w:r>
        <w:rPr>
          <w:spacing w:val="62"/>
          <w:w w:val="150"/>
        </w:rPr>
        <w:t xml:space="preserve"> </w:t>
      </w:r>
      <w:r>
        <w:t>к</w:t>
      </w:r>
      <w:r>
        <w:rPr>
          <w:spacing w:val="59"/>
          <w:w w:val="150"/>
        </w:rPr>
        <w:t xml:space="preserve"> </w:t>
      </w:r>
      <w:r>
        <w:rPr>
          <w:spacing w:val="-2"/>
        </w:rPr>
        <w:t>деду...»,</w:t>
      </w:r>
    </w:p>
    <w:p w:rsidR="005A1328" w:rsidRDefault="00DF67A2">
      <w:pPr>
        <w:pStyle w:val="a3"/>
        <w:jc w:val="left"/>
      </w:pPr>
      <w:r>
        <w:t>«Большие ноги...», «Пальчик-мальчик...», «Петушок, петушок...», «Пошел кот под мосток...», «Радуга-дуга...».</w:t>
      </w:r>
    </w:p>
    <w:p w:rsidR="005A1328" w:rsidRDefault="00DF67A2">
      <w:pPr>
        <w:spacing w:line="321" w:lineRule="exact"/>
        <w:ind w:right="569"/>
        <w:jc w:val="right"/>
        <w:rPr>
          <w:sz w:val="28"/>
        </w:rPr>
      </w:pPr>
      <w:r>
        <w:rPr>
          <w:i/>
          <w:sz w:val="28"/>
        </w:rPr>
        <w:t>Русские</w:t>
      </w:r>
      <w:r>
        <w:rPr>
          <w:i/>
          <w:spacing w:val="47"/>
          <w:w w:val="150"/>
          <w:sz w:val="28"/>
        </w:rPr>
        <w:t xml:space="preserve"> </w:t>
      </w:r>
      <w:r>
        <w:rPr>
          <w:i/>
          <w:sz w:val="28"/>
        </w:rPr>
        <w:t>народные</w:t>
      </w:r>
      <w:r>
        <w:rPr>
          <w:i/>
          <w:spacing w:val="49"/>
          <w:w w:val="150"/>
          <w:sz w:val="28"/>
        </w:rPr>
        <w:t xml:space="preserve"> </w:t>
      </w:r>
      <w:r>
        <w:rPr>
          <w:i/>
          <w:sz w:val="28"/>
        </w:rPr>
        <w:t>сказки.</w:t>
      </w:r>
      <w:r>
        <w:rPr>
          <w:i/>
          <w:spacing w:val="54"/>
          <w:w w:val="150"/>
          <w:sz w:val="28"/>
        </w:rPr>
        <w:t xml:space="preserve"> </w:t>
      </w:r>
      <w:r>
        <w:rPr>
          <w:sz w:val="28"/>
        </w:rPr>
        <w:t>«Козлятки</w:t>
      </w:r>
      <w:r>
        <w:rPr>
          <w:spacing w:val="53"/>
          <w:w w:val="150"/>
          <w:sz w:val="28"/>
        </w:rPr>
        <w:t xml:space="preserve"> </w:t>
      </w:r>
      <w:r>
        <w:rPr>
          <w:sz w:val="28"/>
        </w:rPr>
        <w:t>и</w:t>
      </w:r>
      <w:r>
        <w:rPr>
          <w:spacing w:val="48"/>
          <w:w w:val="150"/>
          <w:sz w:val="28"/>
        </w:rPr>
        <w:t xml:space="preserve"> </w:t>
      </w:r>
      <w:r>
        <w:rPr>
          <w:sz w:val="28"/>
        </w:rPr>
        <w:t>волк»</w:t>
      </w:r>
      <w:r>
        <w:rPr>
          <w:spacing w:val="79"/>
          <w:sz w:val="28"/>
        </w:rPr>
        <w:t xml:space="preserve"> </w:t>
      </w:r>
      <w:r>
        <w:rPr>
          <w:sz w:val="28"/>
        </w:rPr>
        <w:t>(обраб.</w:t>
      </w:r>
      <w:r>
        <w:rPr>
          <w:spacing w:val="51"/>
          <w:w w:val="150"/>
          <w:sz w:val="28"/>
        </w:rPr>
        <w:t xml:space="preserve"> </w:t>
      </w:r>
      <w:r>
        <w:rPr>
          <w:sz w:val="28"/>
        </w:rPr>
        <w:t>К.Д.</w:t>
      </w:r>
      <w:r>
        <w:rPr>
          <w:spacing w:val="47"/>
          <w:w w:val="150"/>
          <w:sz w:val="28"/>
        </w:rPr>
        <w:t xml:space="preserve"> </w:t>
      </w:r>
      <w:r>
        <w:rPr>
          <w:spacing w:val="-2"/>
          <w:sz w:val="28"/>
        </w:rPr>
        <w:t>Ушинского),</w:t>
      </w:r>
    </w:p>
    <w:p w:rsidR="005A1328" w:rsidRDefault="00DF67A2">
      <w:pPr>
        <w:pStyle w:val="a3"/>
        <w:spacing w:line="322" w:lineRule="exact"/>
        <w:ind w:left="0" w:right="574"/>
        <w:jc w:val="right"/>
      </w:pPr>
      <w:r>
        <w:t>«Колобок»</w:t>
      </w:r>
      <w:r>
        <w:rPr>
          <w:spacing w:val="30"/>
        </w:rPr>
        <w:t xml:space="preserve"> </w:t>
      </w:r>
      <w:r>
        <w:t>(обраб.</w:t>
      </w:r>
      <w:r>
        <w:rPr>
          <w:spacing w:val="38"/>
        </w:rPr>
        <w:t xml:space="preserve"> </w:t>
      </w:r>
      <w:r>
        <w:t>К.Д.</w:t>
      </w:r>
      <w:r>
        <w:rPr>
          <w:spacing w:val="33"/>
        </w:rPr>
        <w:t xml:space="preserve"> </w:t>
      </w:r>
      <w:r>
        <w:t>Ушинского),</w:t>
      </w:r>
      <w:r>
        <w:rPr>
          <w:spacing w:val="37"/>
        </w:rPr>
        <w:t xml:space="preserve"> </w:t>
      </w:r>
      <w:r>
        <w:t>«Золотое</w:t>
      </w:r>
      <w:r>
        <w:rPr>
          <w:spacing w:val="36"/>
        </w:rPr>
        <w:t xml:space="preserve"> </w:t>
      </w:r>
      <w:r>
        <w:t>яичко»</w:t>
      </w:r>
      <w:r>
        <w:rPr>
          <w:spacing w:val="31"/>
        </w:rPr>
        <w:t xml:space="preserve"> </w:t>
      </w:r>
      <w:r>
        <w:t>(обраб.</w:t>
      </w:r>
      <w:r>
        <w:rPr>
          <w:spacing w:val="37"/>
        </w:rPr>
        <w:t xml:space="preserve"> </w:t>
      </w:r>
      <w:r>
        <w:t>К.Д.</w:t>
      </w:r>
      <w:r>
        <w:rPr>
          <w:spacing w:val="38"/>
        </w:rPr>
        <w:t xml:space="preserve"> </w:t>
      </w:r>
      <w:r>
        <w:rPr>
          <w:spacing w:val="-2"/>
        </w:rPr>
        <w:t>Ушинского),</w:t>
      </w:r>
    </w:p>
    <w:p w:rsidR="005A1328" w:rsidRDefault="00DF67A2">
      <w:pPr>
        <w:pStyle w:val="a3"/>
        <w:spacing w:line="322" w:lineRule="exact"/>
        <w:ind w:left="0" w:right="577"/>
        <w:jc w:val="right"/>
      </w:pPr>
      <w:r>
        <w:t>«Маша</w:t>
      </w:r>
      <w:r>
        <w:rPr>
          <w:spacing w:val="61"/>
        </w:rPr>
        <w:t xml:space="preserve"> </w:t>
      </w:r>
      <w:r>
        <w:t>и</w:t>
      </w:r>
      <w:r>
        <w:rPr>
          <w:spacing w:val="61"/>
        </w:rPr>
        <w:t xml:space="preserve"> </w:t>
      </w:r>
      <w:r>
        <w:t>медведь»</w:t>
      </w:r>
      <w:r>
        <w:rPr>
          <w:spacing w:val="57"/>
        </w:rPr>
        <w:t xml:space="preserve"> </w:t>
      </w:r>
      <w:r>
        <w:t>(обраб.</w:t>
      </w:r>
      <w:r>
        <w:rPr>
          <w:spacing w:val="64"/>
        </w:rPr>
        <w:t xml:space="preserve"> </w:t>
      </w:r>
      <w:r>
        <w:t>М.А.</w:t>
      </w:r>
      <w:r>
        <w:rPr>
          <w:spacing w:val="63"/>
        </w:rPr>
        <w:t xml:space="preserve"> </w:t>
      </w:r>
      <w:r>
        <w:t>Булатова),</w:t>
      </w:r>
      <w:r>
        <w:rPr>
          <w:spacing w:val="68"/>
        </w:rPr>
        <w:t xml:space="preserve"> </w:t>
      </w:r>
      <w:r>
        <w:t>«Репка»</w:t>
      </w:r>
      <w:r>
        <w:rPr>
          <w:spacing w:val="57"/>
        </w:rPr>
        <w:t xml:space="preserve"> </w:t>
      </w:r>
      <w:r>
        <w:t>(обраб.</w:t>
      </w:r>
      <w:r>
        <w:rPr>
          <w:spacing w:val="63"/>
        </w:rPr>
        <w:t xml:space="preserve"> </w:t>
      </w:r>
      <w:r>
        <w:t>К.Д.</w:t>
      </w:r>
      <w:r>
        <w:rPr>
          <w:spacing w:val="64"/>
        </w:rPr>
        <w:t xml:space="preserve"> </w:t>
      </w:r>
      <w:r>
        <w:rPr>
          <w:spacing w:val="-2"/>
        </w:rPr>
        <w:t>Ушинского),</w:t>
      </w:r>
    </w:p>
    <w:p w:rsidR="005A1328" w:rsidRDefault="00DF67A2">
      <w:pPr>
        <w:pStyle w:val="a3"/>
        <w:spacing w:line="322" w:lineRule="exact"/>
      </w:pPr>
      <w:r>
        <w:t>«Теремок»</w:t>
      </w:r>
      <w:r>
        <w:rPr>
          <w:spacing w:val="-11"/>
        </w:rPr>
        <w:t xml:space="preserve"> </w:t>
      </w:r>
      <w:r>
        <w:t>(обраб.</w:t>
      </w:r>
      <w:r>
        <w:rPr>
          <w:spacing w:val="-4"/>
        </w:rPr>
        <w:t xml:space="preserve"> </w:t>
      </w:r>
      <w:r>
        <w:t>М.А.</w:t>
      </w:r>
      <w:r>
        <w:rPr>
          <w:spacing w:val="-5"/>
        </w:rPr>
        <w:t xml:space="preserve"> </w:t>
      </w:r>
      <w:r>
        <w:rPr>
          <w:spacing w:val="-2"/>
        </w:rPr>
        <w:t>Булатова).</w:t>
      </w:r>
    </w:p>
    <w:p w:rsidR="005A1328" w:rsidRDefault="00DF67A2">
      <w:pPr>
        <w:pStyle w:val="a3"/>
        <w:ind w:left="851"/>
      </w:pPr>
      <w:r>
        <w:rPr>
          <w:i/>
        </w:rPr>
        <w:t>Поэзия.</w:t>
      </w:r>
      <w:r>
        <w:rPr>
          <w:i/>
          <w:spacing w:val="44"/>
        </w:rPr>
        <w:t xml:space="preserve"> </w:t>
      </w:r>
      <w:r>
        <w:t>Александрова</w:t>
      </w:r>
      <w:r>
        <w:rPr>
          <w:spacing w:val="43"/>
        </w:rPr>
        <w:t xml:space="preserve"> </w:t>
      </w:r>
      <w:r>
        <w:t>З.Н.</w:t>
      </w:r>
      <w:r>
        <w:rPr>
          <w:spacing w:val="43"/>
        </w:rPr>
        <w:t xml:space="preserve"> </w:t>
      </w:r>
      <w:r>
        <w:t>«Прятки»,</w:t>
      </w:r>
      <w:r>
        <w:rPr>
          <w:spacing w:val="43"/>
        </w:rPr>
        <w:t xml:space="preserve"> </w:t>
      </w:r>
      <w:r>
        <w:t>«Топотушки»,</w:t>
      </w:r>
      <w:r>
        <w:rPr>
          <w:spacing w:val="43"/>
        </w:rPr>
        <w:t xml:space="preserve"> </w:t>
      </w:r>
      <w:r>
        <w:t>Барто</w:t>
      </w:r>
      <w:r>
        <w:rPr>
          <w:spacing w:val="49"/>
        </w:rPr>
        <w:t xml:space="preserve"> </w:t>
      </w:r>
      <w:r>
        <w:t>A.JI.</w:t>
      </w:r>
      <w:r>
        <w:rPr>
          <w:spacing w:val="43"/>
        </w:rPr>
        <w:t xml:space="preserve"> </w:t>
      </w:r>
      <w:r>
        <w:rPr>
          <w:spacing w:val="-2"/>
        </w:rPr>
        <w:t>«Бычок»,</w:t>
      </w:r>
    </w:p>
    <w:p w:rsidR="005A1328" w:rsidRDefault="00DF67A2">
      <w:pPr>
        <w:pStyle w:val="a3"/>
        <w:ind w:right="561"/>
      </w:pPr>
      <w:r>
        <w:t>«Мячик», «Слон», «Мишка», «Грузовик», «Лошадка», «Кораблик», «Самолет»</w:t>
      </w:r>
      <w:r>
        <w:rPr>
          <w:spacing w:val="-3"/>
        </w:rPr>
        <w:t xml:space="preserve"> </w:t>
      </w:r>
      <w:r>
        <w:t>(из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w:t>
      </w:r>
      <w:r>
        <w:rPr>
          <w:spacing w:val="52"/>
          <w:w w:val="150"/>
        </w:rPr>
        <w:t xml:space="preserve"> </w:t>
      </w:r>
      <w:r>
        <w:t>«Детки</w:t>
      </w:r>
      <w:r>
        <w:rPr>
          <w:spacing w:val="46"/>
          <w:w w:val="150"/>
        </w:rPr>
        <w:t xml:space="preserve"> </w:t>
      </w:r>
      <w:r>
        <w:t>в</w:t>
      </w:r>
      <w:r>
        <w:rPr>
          <w:spacing w:val="45"/>
          <w:w w:val="150"/>
        </w:rPr>
        <w:t xml:space="preserve"> </w:t>
      </w:r>
      <w:r>
        <w:t>клетке»),</w:t>
      </w:r>
      <w:r>
        <w:rPr>
          <w:spacing w:val="50"/>
          <w:w w:val="150"/>
        </w:rPr>
        <w:t xml:space="preserve"> </w:t>
      </w:r>
      <w:r>
        <w:t>Орлова</w:t>
      </w:r>
      <w:r>
        <w:rPr>
          <w:spacing w:val="52"/>
          <w:w w:val="150"/>
        </w:rPr>
        <w:t xml:space="preserve"> </w:t>
      </w:r>
      <w:r>
        <w:t>А.</w:t>
      </w:r>
      <w:r>
        <w:rPr>
          <w:spacing w:val="53"/>
          <w:w w:val="150"/>
        </w:rPr>
        <w:t xml:space="preserve"> </w:t>
      </w:r>
      <w:r>
        <w:t>«Пальчики-мальчики»,</w:t>
      </w:r>
      <w:r>
        <w:rPr>
          <w:spacing w:val="49"/>
          <w:w w:val="150"/>
        </w:rPr>
        <w:t xml:space="preserve"> </w:t>
      </w:r>
      <w:r>
        <w:t>Стрельникова</w:t>
      </w:r>
      <w:r>
        <w:rPr>
          <w:spacing w:val="52"/>
          <w:w w:val="150"/>
        </w:rPr>
        <w:t xml:space="preserve"> </w:t>
      </w:r>
      <w:r>
        <w:rPr>
          <w:spacing w:val="-5"/>
        </w:rPr>
        <w:t>К.</w:t>
      </w:r>
    </w:p>
    <w:p w:rsidR="005A1328" w:rsidRDefault="00DF67A2">
      <w:pPr>
        <w:pStyle w:val="a3"/>
        <w:spacing w:before="2" w:line="322" w:lineRule="exact"/>
      </w:pPr>
      <w:r>
        <w:t>«Кряк-кряк»,</w:t>
      </w:r>
      <w:r>
        <w:rPr>
          <w:spacing w:val="-8"/>
        </w:rPr>
        <w:t xml:space="preserve"> </w:t>
      </w:r>
      <w:r>
        <w:t>Токмакова</w:t>
      </w:r>
      <w:r>
        <w:rPr>
          <w:spacing w:val="-9"/>
        </w:rPr>
        <w:t xml:space="preserve"> </w:t>
      </w:r>
      <w:r>
        <w:t>И.П.</w:t>
      </w:r>
      <w:r>
        <w:rPr>
          <w:spacing w:val="-8"/>
        </w:rPr>
        <w:t xml:space="preserve"> </w:t>
      </w:r>
      <w:r>
        <w:t>«Баиньки»,</w:t>
      </w:r>
      <w:r>
        <w:rPr>
          <w:spacing w:val="-8"/>
        </w:rPr>
        <w:t xml:space="preserve"> </w:t>
      </w:r>
      <w:r>
        <w:t>Усачев</w:t>
      </w:r>
      <w:r>
        <w:rPr>
          <w:spacing w:val="-11"/>
        </w:rPr>
        <w:t xml:space="preserve"> </w:t>
      </w:r>
      <w:r>
        <w:t>А.</w:t>
      </w:r>
      <w:r>
        <w:rPr>
          <w:spacing w:val="-7"/>
        </w:rPr>
        <w:t xml:space="preserve"> </w:t>
      </w:r>
      <w:r>
        <w:rPr>
          <w:spacing w:val="-2"/>
        </w:rPr>
        <w:t>«Рукавичка».</w:t>
      </w:r>
    </w:p>
    <w:p w:rsidR="005A1328" w:rsidRDefault="00DF67A2">
      <w:pPr>
        <w:pStyle w:val="a3"/>
        <w:ind w:right="566" w:firstLine="710"/>
      </w:pPr>
      <w:r>
        <w:rPr>
          <w:i/>
        </w:rPr>
        <w:t xml:space="preserve">Проза. </w:t>
      </w:r>
      <w:r>
        <w:t>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5A1328" w:rsidRDefault="00DF67A2">
      <w:pPr>
        <w:spacing w:before="321" w:line="322" w:lineRule="exact"/>
        <w:ind w:left="851"/>
        <w:jc w:val="both"/>
        <w:rPr>
          <w:i/>
          <w:sz w:val="28"/>
        </w:rPr>
      </w:pPr>
      <w:r>
        <w:rPr>
          <w:i/>
          <w:sz w:val="28"/>
        </w:rPr>
        <w:t>От</w:t>
      </w:r>
      <w:r>
        <w:rPr>
          <w:i/>
          <w:spacing w:val="-2"/>
          <w:sz w:val="28"/>
        </w:rPr>
        <w:t xml:space="preserve"> </w:t>
      </w:r>
      <w:r>
        <w:rPr>
          <w:i/>
          <w:sz w:val="28"/>
        </w:rPr>
        <w:t>2</w:t>
      </w:r>
      <w:r>
        <w:rPr>
          <w:i/>
          <w:spacing w:val="-2"/>
          <w:sz w:val="28"/>
        </w:rPr>
        <w:t xml:space="preserve"> </w:t>
      </w:r>
      <w:r>
        <w:rPr>
          <w:i/>
          <w:sz w:val="28"/>
        </w:rPr>
        <w:t>до</w:t>
      </w:r>
      <w:r>
        <w:rPr>
          <w:i/>
          <w:spacing w:val="-2"/>
          <w:sz w:val="28"/>
        </w:rPr>
        <w:t xml:space="preserve"> </w:t>
      </w:r>
      <w:r>
        <w:rPr>
          <w:i/>
          <w:sz w:val="28"/>
        </w:rPr>
        <w:t>3</w:t>
      </w:r>
      <w:r>
        <w:rPr>
          <w:i/>
          <w:spacing w:val="-2"/>
          <w:sz w:val="28"/>
        </w:rPr>
        <w:t xml:space="preserve"> </w:t>
      </w:r>
      <w:r>
        <w:rPr>
          <w:i/>
          <w:spacing w:val="-4"/>
          <w:sz w:val="28"/>
        </w:rPr>
        <w:t>лет.</w:t>
      </w:r>
    </w:p>
    <w:p w:rsidR="005A1328" w:rsidRDefault="00DF67A2">
      <w:pPr>
        <w:pStyle w:val="a3"/>
        <w:ind w:right="563" w:firstLine="710"/>
      </w:pPr>
      <w:r>
        <w:rPr>
          <w:i/>
        </w:rPr>
        <w:t xml:space="preserve">Малые формы фольклора. </w:t>
      </w:r>
      <w:r>
        <w:t>«А баиньки-баиньки», «Бежала лесочком лиса с кузовочком...»,</w:t>
      </w:r>
      <w:r>
        <w:rPr>
          <w:spacing w:val="80"/>
          <w:w w:val="150"/>
        </w:rPr>
        <w:t xml:space="preserve"> </w:t>
      </w:r>
      <w:r>
        <w:t>«Большие</w:t>
      </w:r>
      <w:r>
        <w:rPr>
          <w:spacing w:val="80"/>
          <w:w w:val="150"/>
        </w:rPr>
        <w:t xml:space="preserve"> </w:t>
      </w:r>
      <w:r>
        <w:t>ноги»,</w:t>
      </w:r>
      <w:r>
        <w:rPr>
          <w:spacing w:val="80"/>
          <w:w w:val="150"/>
        </w:rPr>
        <w:t xml:space="preserve"> </w:t>
      </w:r>
      <w:r>
        <w:t>«Водичка,</w:t>
      </w:r>
      <w:r>
        <w:rPr>
          <w:spacing w:val="80"/>
          <w:w w:val="150"/>
        </w:rPr>
        <w:t xml:space="preserve"> </w:t>
      </w:r>
      <w:r>
        <w:t>водичка»,</w:t>
      </w:r>
      <w:r>
        <w:rPr>
          <w:spacing w:val="80"/>
          <w:w w:val="150"/>
        </w:rPr>
        <w:t xml:space="preserve"> </w:t>
      </w:r>
      <w:r>
        <w:t>«Вот</w:t>
      </w:r>
      <w:r>
        <w:rPr>
          <w:spacing w:val="80"/>
          <w:w w:val="150"/>
        </w:rPr>
        <w:t xml:space="preserve"> </w:t>
      </w:r>
      <w:r>
        <w:t>и</w:t>
      </w:r>
      <w:r>
        <w:rPr>
          <w:spacing w:val="80"/>
          <w:w w:val="150"/>
        </w:rPr>
        <w:t xml:space="preserve"> </w:t>
      </w:r>
      <w:r>
        <w:t>люди</w:t>
      </w:r>
      <w:r>
        <w:rPr>
          <w:spacing w:val="80"/>
          <w:w w:val="150"/>
        </w:rPr>
        <w:t xml:space="preserve"> </w:t>
      </w:r>
      <w:r>
        <w:t>спят»,</w:t>
      </w:r>
    </w:p>
    <w:p w:rsidR="005A1328" w:rsidRDefault="00DF67A2">
      <w:pPr>
        <w:pStyle w:val="a3"/>
        <w:spacing w:before="3"/>
        <w:ind w:right="561"/>
      </w:pPr>
      <w:r>
        <w:t>«Дождик,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w:t>
      </w:r>
      <w:r>
        <w:rPr>
          <w:spacing w:val="80"/>
        </w:rPr>
        <w:t xml:space="preserve"> </w:t>
      </w:r>
      <w:r>
        <w:t>ду-ду!</w:t>
      </w:r>
      <w:r>
        <w:rPr>
          <w:spacing w:val="12"/>
        </w:rPr>
        <w:t xml:space="preserve"> </w:t>
      </w:r>
      <w:r>
        <w:t>Сидит</w:t>
      </w:r>
      <w:r>
        <w:rPr>
          <w:spacing w:val="22"/>
        </w:rPr>
        <w:t xml:space="preserve"> </w:t>
      </w:r>
      <w:r>
        <w:t>ворон</w:t>
      </w:r>
      <w:r>
        <w:rPr>
          <w:spacing w:val="23"/>
        </w:rPr>
        <w:t xml:space="preserve"> </w:t>
      </w:r>
      <w:r>
        <w:t>на</w:t>
      </w:r>
      <w:r>
        <w:rPr>
          <w:spacing w:val="24"/>
        </w:rPr>
        <w:t xml:space="preserve"> </w:t>
      </w:r>
      <w:r>
        <w:t>дубу»,</w:t>
      </w:r>
      <w:r>
        <w:rPr>
          <w:spacing w:val="29"/>
        </w:rPr>
        <w:t xml:space="preserve"> </w:t>
      </w:r>
      <w:r>
        <w:t>«Поехали,</w:t>
      </w:r>
      <w:r>
        <w:rPr>
          <w:spacing w:val="25"/>
        </w:rPr>
        <w:t xml:space="preserve"> </w:t>
      </w:r>
      <w:r>
        <w:t>поехали»,</w:t>
      </w:r>
      <w:r>
        <w:rPr>
          <w:spacing w:val="30"/>
        </w:rPr>
        <w:t xml:space="preserve"> </w:t>
      </w:r>
      <w:r>
        <w:t>«Пошел</w:t>
      </w:r>
      <w:r>
        <w:rPr>
          <w:spacing w:val="23"/>
        </w:rPr>
        <w:t xml:space="preserve"> </w:t>
      </w:r>
      <w:r>
        <w:t>котик</w:t>
      </w:r>
      <w:r>
        <w:rPr>
          <w:spacing w:val="22"/>
        </w:rPr>
        <w:t xml:space="preserve"> </w:t>
      </w:r>
      <w:r>
        <w:t>на</w:t>
      </w:r>
      <w:r>
        <w:rPr>
          <w:spacing w:val="24"/>
        </w:rPr>
        <w:t xml:space="preserve"> </w:t>
      </w:r>
      <w:r>
        <w:rPr>
          <w:spacing w:val="-2"/>
        </w:rPr>
        <w:t>Торжок...»,</w:t>
      </w:r>
    </w:p>
    <w:p w:rsidR="005A1328" w:rsidRDefault="00DF67A2">
      <w:pPr>
        <w:pStyle w:val="a3"/>
        <w:spacing w:line="321" w:lineRule="exact"/>
      </w:pPr>
      <w:r>
        <w:t>«Тили-бом!...»,</w:t>
      </w:r>
      <w:r>
        <w:rPr>
          <w:spacing w:val="-8"/>
        </w:rPr>
        <w:t xml:space="preserve"> </w:t>
      </w:r>
      <w:r>
        <w:t>«Уж</w:t>
      </w:r>
      <w:r>
        <w:rPr>
          <w:spacing w:val="-11"/>
        </w:rPr>
        <w:t xml:space="preserve"> </w:t>
      </w:r>
      <w:r>
        <w:t>ты,</w:t>
      </w:r>
      <w:r>
        <w:rPr>
          <w:spacing w:val="-7"/>
        </w:rPr>
        <w:t xml:space="preserve"> </w:t>
      </w:r>
      <w:r>
        <w:t>радуга-дуга»,</w:t>
      </w:r>
      <w:r>
        <w:rPr>
          <w:spacing w:val="-8"/>
        </w:rPr>
        <w:t xml:space="preserve"> </w:t>
      </w:r>
      <w:r>
        <w:t>«Улитка,</w:t>
      </w:r>
      <w:r>
        <w:rPr>
          <w:spacing w:val="-5"/>
        </w:rPr>
        <w:t xml:space="preserve"> </w:t>
      </w:r>
      <w:r>
        <w:t>улитка...»,</w:t>
      </w:r>
      <w:r>
        <w:rPr>
          <w:spacing w:val="-7"/>
        </w:rPr>
        <w:t xml:space="preserve"> </w:t>
      </w:r>
      <w:r>
        <w:t>«Чики,</w:t>
      </w:r>
      <w:r>
        <w:rPr>
          <w:spacing w:val="-9"/>
        </w:rPr>
        <w:t xml:space="preserve"> </w:t>
      </w:r>
      <w:r>
        <w:t>чики,</w:t>
      </w:r>
      <w:r>
        <w:rPr>
          <w:spacing w:val="-9"/>
        </w:rPr>
        <w:t xml:space="preserve"> </w:t>
      </w:r>
      <w:r>
        <w:rPr>
          <w:spacing w:val="-2"/>
        </w:rPr>
        <w:t>кички...».</w:t>
      </w:r>
    </w:p>
    <w:p w:rsidR="005A1328" w:rsidRDefault="00DF67A2">
      <w:pPr>
        <w:pStyle w:val="a3"/>
        <w:ind w:right="566" w:firstLine="710"/>
      </w:pPr>
      <w:r>
        <w:rPr>
          <w:i/>
        </w:rPr>
        <w:t>Русские народные сказки</w:t>
      </w:r>
      <w:r>
        <w:t>.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A1328" w:rsidRDefault="00DF67A2">
      <w:pPr>
        <w:pStyle w:val="a3"/>
        <w:ind w:right="560" w:firstLine="710"/>
      </w:pPr>
      <w:r>
        <w:rPr>
          <w:i/>
        </w:rPr>
        <w:t>Фольклор народов мира</w:t>
      </w:r>
      <w: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w:t>
      </w:r>
      <w:r>
        <w:rPr>
          <w:spacing w:val="-2"/>
        </w:rPr>
        <w:t>Зориной).</w:t>
      </w:r>
    </w:p>
    <w:p w:rsidR="00F917D4" w:rsidRDefault="00DF67A2" w:rsidP="00F917D4">
      <w:pPr>
        <w:spacing w:before="2"/>
        <w:ind w:left="851"/>
        <w:jc w:val="both"/>
        <w:rPr>
          <w:i/>
          <w:spacing w:val="-2"/>
          <w:sz w:val="28"/>
        </w:rPr>
      </w:pPr>
      <w:r>
        <w:rPr>
          <w:i/>
          <w:sz w:val="28"/>
        </w:rPr>
        <w:t>Произведения</w:t>
      </w:r>
      <w:r>
        <w:rPr>
          <w:i/>
          <w:spacing w:val="-9"/>
          <w:sz w:val="28"/>
        </w:rPr>
        <w:t xml:space="preserve"> </w:t>
      </w:r>
      <w:r>
        <w:rPr>
          <w:i/>
          <w:sz w:val="28"/>
        </w:rPr>
        <w:t>поэтов</w:t>
      </w:r>
      <w:r>
        <w:rPr>
          <w:i/>
          <w:spacing w:val="-8"/>
          <w:sz w:val="28"/>
        </w:rPr>
        <w:t xml:space="preserve"> </w:t>
      </w:r>
      <w:r>
        <w:rPr>
          <w:i/>
          <w:sz w:val="28"/>
        </w:rPr>
        <w:t>и</w:t>
      </w:r>
      <w:r>
        <w:rPr>
          <w:i/>
          <w:spacing w:val="-9"/>
          <w:sz w:val="28"/>
        </w:rPr>
        <w:t xml:space="preserve"> </w:t>
      </w:r>
      <w:r>
        <w:rPr>
          <w:i/>
          <w:sz w:val="28"/>
        </w:rPr>
        <w:t>писателей</w:t>
      </w:r>
      <w:r>
        <w:rPr>
          <w:i/>
          <w:spacing w:val="-4"/>
          <w:sz w:val="28"/>
        </w:rPr>
        <w:t xml:space="preserve"> </w:t>
      </w:r>
      <w:r>
        <w:rPr>
          <w:i/>
          <w:spacing w:val="-2"/>
          <w:sz w:val="28"/>
        </w:rPr>
        <w:t>России.</w:t>
      </w:r>
      <w:r w:rsidR="00F917D4">
        <w:rPr>
          <w:i/>
          <w:spacing w:val="-2"/>
          <w:sz w:val="28"/>
        </w:rPr>
        <w:t xml:space="preserve"> </w:t>
      </w:r>
    </w:p>
    <w:p w:rsidR="00F917D4" w:rsidRDefault="00DF67A2" w:rsidP="00F917D4">
      <w:pPr>
        <w:spacing w:before="2"/>
        <w:ind w:left="284"/>
        <w:jc w:val="both"/>
        <w:rPr>
          <w:sz w:val="28"/>
          <w:szCs w:val="28"/>
        </w:rPr>
      </w:pPr>
      <w:r w:rsidRPr="00F917D4">
        <w:rPr>
          <w:i/>
          <w:sz w:val="28"/>
          <w:szCs w:val="28"/>
        </w:rPr>
        <w:t>Поэзия.</w:t>
      </w:r>
      <w:r w:rsidRPr="00F917D4">
        <w:rPr>
          <w:i/>
          <w:spacing w:val="-3"/>
          <w:sz w:val="28"/>
          <w:szCs w:val="28"/>
        </w:rPr>
        <w:t xml:space="preserve"> </w:t>
      </w:r>
      <w:r w:rsidRPr="00F917D4">
        <w:rPr>
          <w:sz w:val="28"/>
          <w:szCs w:val="28"/>
        </w:rPr>
        <w:t>Аким</w:t>
      </w:r>
      <w:r w:rsidRPr="00F917D4">
        <w:rPr>
          <w:spacing w:val="-6"/>
          <w:sz w:val="28"/>
          <w:szCs w:val="28"/>
        </w:rPr>
        <w:t xml:space="preserve"> </w:t>
      </w:r>
      <w:r w:rsidRPr="00F917D4">
        <w:rPr>
          <w:sz w:val="28"/>
          <w:szCs w:val="28"/>
        </w:rPr>
        <w:t>Я.Л.</w:t>
      </w:r>
      <w:r w:rsidRPr="00F917D4">
        <w:rPr>
          <w:spacing w:val="-4"/>
          <w:sz w:val="28"/>
          <w:szCs w:val="28"/>
        </w:rPr>
        <w:t xml:space="preserve"> </w:t>
      </w:r>
      <w:r w:rsidRPr="00F917D4">
        <w:rPr>
          <w:sz w:val="28"/>
          <w:szCs w:val="28"/>
        </w:rPr>
        <w:t>«Мама»;</w:t>
      </w:r>
      <w:r w:rsidRPr="00F917D4">
        <w:rPr>
          <w:spacing w:val="-2"/>
          <w:sz w:val="28"/>
          <w:szCs w:val="28"/>
        </w:rPr>
        <w:t xml:space="preserve"> </w:t>
      </w:r>
      <w:r w:rsidRPr="00F917D4">
        <w:rPr>
          <w:sz w:val="28"/>
          <w:szCs w:val="28"/>
        </w:rPr>
        <w:t>Александрова</w:t>
      </w:r>
      <w:r w:rsidRPr="00F917D4">
        <w:rPr>
          <w:spacing w:val="-6"/>
          <w:sz w:val="28"/>
          <w:szCs w:val="28"/>
        </w:rPr>
        <w:t xml:space="preserve"> </w:t>
      </w:r>
      <w:r w:rsidRPr="00F917D4">
        <w:rPr>
          <w:sz w:val="28"/>
          <w:szCs w:val="28"/>
        </w:rPr>
        <w:t>З.Н.</w:t>
      </w:r>
      <w:r w:rsidRPr="00F917D4">
        <w:rPr>
          <w:spacing w:val="-4"/>
          <w:sz w:val="28"/>
          <w:szCs w:val="28"/>
        </w:rPr>
        <w:t xml:space="preserve"> </w:t>
      </w:r>
      <w:r w:rsidRPr="00F917D4">
        <w:rPr>
          <w:sz w:val="28"/>
          <w:szCs w:val="28"/>
        </w:rPr>
        <w:t>«Гули-гули»,</w:t>
      </w:r>
      <w:r w:rsidRPr="00F917D4">
        <w:rPr>
          <w:spacing w:val="-1"/>
          <w:sz w:val="28"/>
          <w:szCs w:val="28"/>
        </w:rPr>
        <w:t xml:space="preserve"> </w:t>
      </w:r>
      <w:r w:rsidRPr="00F917D4">
        <w:rPr>
          <w:sz w:val="28"/>
          <w:szCs w:val="28"/>
        </w:rPr>
        <w:t>«Арбуз»;</w:t>
      </w:r>
      <w:r w:rsidRPr="00F917D4">
        <w:rPr>
          <w:spacing w:val="-7"/>
          <w:sz w:val="28"/>
          <w:szCs w:val="28"/>
        </w:rPr>
        <w:t xml:space="preserve"> </w:t>
      </w:r>
      <w:r w:rsidRPr="00F917D4">
        <w:rPr>
          <w:sz w:val="28"/>
          <w:szCs w:val="28"/>
        </w:rPr>
        <w:t xml:space="preserve">Барто А., </w:t>
      </w:r>
    </w:p>
    <w:p w:rsidR="00F917D4" w:rsidRDefault="00DF67A2" w:rsidP="00F917D4">
      <w:pPr>
        <w:spacing w:before="2"/>
        <w:ind w:left="284"/>
        <w:jc w:val="both"/>
        <w:rPr>
          <w:sz w:val="28"/>
          <w:szCs w:val="28"/>
        </w:rPr>
      </w:pPr>
      <w:r w:rsidRPr="00F917D4">
        <w:rPr>
          <w:sz w:val="28"/>
          <w:szCs w:val="28"/>
        </w:rPr>
        <w:t xml:space="preserve">Барто П. «Девочка-рёвушка»; Берестов В.Д. «Веселое лето», «Мишка, </w:t>
      </w:r>
    </w:p>
    <w:p w:rsidR="00F917D4" w:rsidRDefault="00DF67A2" w:rsidP="00F917D4">
      <w:pPr>
        <w:spacing w:before="2"/>
        <w:ind w:left="284" w:hanging="142"/>
        <w:jc w:val="both"/>
        <w:rPr>
          <w:spacing w:val="11"/>
          <w:sz w:val="28"/>
          <w:szCs w:val="28"/>
        </w:rPr>
      </w:pPr>
      <w:r w:rsidRPr="00F917D4">
        <w:rPr>
          <w:sz w:val="28"/>
          <w:szCs w:val="28"/>
        </w:rPr>
        <w:t>мишка, лежебока»,</w:t>
      </w:r>
      <w:r w:rsidRPr="00F917D4">
        <w:rPr>
          <w:spacing w:val="16"/>
          <w:sz w:val="28"/>
          <w:szCs w:val="28"/>
        </w:rPr>
        <w:t xml:space="preserve"> </w:t>
      </w:r>
      <w:r w:rsidRPr="00F917D4">
        <w:rPr>
          <w:sz w:val="28"/>
          <w:szCs w:val="28"/>
        </w:rPr>
        <w:t>«Котенок»,</w:t>
      </w:r>
      <w:r w:rsidRPr="00F917D4">
        <w:rPr>
          <w:spacing w:val="14"/>
          <w:sz w:val="28"/>
          <w:szCs w:val="28"/>
        </w:rPr>
        <w:t xml:space="preserve"> </w:t>
      </w:r>
      <w:r w:rsidRPr="00F917D4">
        <w:rPr>
          <w:sz w:val="28"/>
          <w:szCs w:val="28"/>
        </w:rPr>
        <w:t>«Воробушки»;</w:t>
      </w:r>
      <w:r w:rsidRPr="00F917D4">
        <w:rPr>
          <w:spacing w:val="10"/>
          <w:sz w:val="28"/>
          <w:szCs w:val="28"/>
        </w:rPr>
        <w:t xml:space="preserve"> </w:t>
      </w:r>
      <w:r w:rsidRPr="00F917D4">
        <w:rPr>
          <w:sz w:val="28"/>
          <w:szCs w:val="28"/>
        </w:rPr>
        <w:t>Введенский</w:t>
      </w:r>
      <w:r w:rsidRPr="00F917D4">
        <w:rPr>
          <w:spacing w:val="11"/>
          <w:sz w:val="28"/>
          <w:szCs w:val="28"/>
        </w:rPr>
        <w:t xml:space="preserve"> </w:t>
      </w:r>
      <w:r w:rsidRPr="00F917D4">
        <w:rPr>
          <w:sz w:val="28"/>
          <w:szCs w:val="28"/>
        </w:rPr>
        <w:t>А.И.</w:t>
      </w:r>
      <w:r w:rsidRPr="00F917D4">
        <w:rPr>
          <w:spacing w:val="13"/>
          <w:sz w:val="28"/>
          <w:szCs w:val="28"/>
        </w:rPr>
        <w:t xml:space="preserve"> </w:t>
      </w:r>
      <w:r w:rsidRPr="00F917D4">
        <w:rPr>
          <w:sz w:val="28"/>
          <w:szCs w:val="28"/>
        </w:rPr>
        <w:t>«Мышка»;</w:t>
      </w:r>
      <w:r w:rsidRPr="00F917D4">
        <w:rPr>
          <w:spacing w:val="11"/>
          <w:sz w:val="28"/>
          <w:szCs w:val="28"/>
        </w:rPr>
        <w:t xml:space="preserve"> </w:t>
      </w:r>
    </w:p>
    <w:p w:rsidR="005A1328" w:rsidRPr="00F917D4" w:rsidRDefault="00DF67A2" w:rsidP="00F917D4">
      <w:pPr>
        <w:spacing w:before="2"/>
        <w:ind w:left="142"/>
        <w:jc w:val="both"/>
        <w:rPr>
          <w:sz w:val="28"/>
          <w:szCs w:val="28"/>
        </w:rPr>
      </w:pPr>
      <w:r w:rsidRPr="00F917D4">
        <w:rPr>
          <w:sz w:val="28"/>
          <w:szCs w:val="28"/>
        </w:rPr>
        <w:t>Лагздынь</w:t>
      </w:r>
      <w:r w:rsidRPr="00F917D4">
        <w:rPr>
          <w:spacing w:val="9"/>
          <w:sz w:val="28"/>
          <w:szCs w:val="28"/>
        </w:rPr>
        <w:t xml:space="preserve"> </w:t>
      </w:r>
      <w:r w:rsidRPr="00F917D4">
        <w:rPr>
          <w:spacing w:val="-4"/>
          <w:sz w:val="28"/>
          <w:szCs w:val="28"/>
        </w:rPr>
        <w:t>Г.Р.</w:t>
      </w:r>
    </w:p>
    <w:p w:rsidR="005A1328" w:rsidRDefault="00DF67A2" w:rsidP="00F917D4">
      <w:pPr>
        <w:pStyle w:val="a3"/>
        <w:ind w:right="574"/>
      </w:pPr>
      <w:r>
        <w:t>«Петушок»; Лермонтов М.Ю. «Спи, младенец...» (из стихотворения «Казачья колыбельная»);</w:t>
      </w:r>
      <w:r>
        <w:rPr>
          <w:spacing w:val="72"/>
        </w:rPr>
        <w:t xml:space="preserve"> </w:t>
      </w:r>
      <w:r>
        <w:t>Маршак</w:t>
      </w:r>
      <w:r>
        <w:rPr>
          <w:spacing w:val="72"/>
        </w:rPr>
        <w:t xml:space="preserve"> </w:t>
      </w:r>
      <w:r>
        <w:t>С.Я.</w:t>
      </w:r>
      <w:r>
        <w:rPr>
          <w:spacing w:val="75"/>
        </w:rPr>
        <w:t xml:space="preserve"> </w:t>
      </w:r>
      <w:r>
        <w:t>«Сказка</w:t>
      </w:r>
      <w:r>
        <w:rPr>
          <w:spacing w:val="78"/>
        </w:rPr>
        <w:t xml:space="preserve"> </w:t>
      </w:r>
      <w:r>
        <w:t>о</w:t>
      </w:r>
      <w:r>
        <w:rPr>
          <w:spacing w:val="73"/>
        </w:rPr>
        <w:t xml:space="preserve"> </w:t>
      </w:r>
      <w:r>
        <w:t>глупом</w:t>
      </w:r>
      <w:r>
        <w:rPr>
          <w:spacing w:val="74"/>
        </w:rPr>
        <w:t xml:space="preserve"> </w:t>
      </w:r>
      <w:r>
        <w:t>мышонке»;</w:t>
      </w:r>
      <w:r>
        <w:rPr>
          <w:spacing w:val="72"/>
        </w:rPr>
        <w:t xml:space="preserve"> </w:t>
      </w:r>
      <w:r>
        <w:t>Мошковская</w:t>
      </w:r>
      <w:r>
        <w:rPr>
          <w:spacing w:val="75"/>
        </w:rPr>
        <w:t xml:space="preserve"> </w:t>
      </w:r>
      <w:r>
        <w:rPr>
          <w:spacing w:val="-4"/>
        </w:rPr>
        <w:t>Э.Э.</w:t>
      </w:r>
    </w:p>
    <w:p w:rsidR="005A1328" w:rsidRDefault="00DF67A2" w:rsidP="00F917D4">
      <w:pPr>
        <w:pStyle w:val="a3"/>
        <w:ind w:right="567"/>
      </w:pPr>
      <w:r>
        <w:t>«Приказ» (в сокр.), «Мчится поезд»; Пикулева Н.В. «Лисий хвостик», «Надувала кошка шар...»; Плещеев А.Н. «Травка зеленеет...»; Саконская Н.П. «Где мой пальчик?»;</w:t>
      </w:r>
      <w:r>
        <w:rPr>
          <w:spacing w:val="72"/>
          <w:w w:val="150"/>
        </w:rPr>
        <w:t xml:space="preserve"> </w:t>
      </w:r>
      <w:r>
        <w:t>Сапгир</w:t>
      </w:r>
      <w:r>
        <w:rPr>
          <w:spacing w:val="73"/>
          <w:w w:val="150"/>
        </w:rPr>
        <w:t xml:space="preserve"> </w:t>
      </w:r>
      <w:r>
        <w:t>Г.В.</w:t>
      </w:r>
      <w:r>
        <w:rPr>
          <w:spacing w:val="75"/>
          <w:w w:val="150"/>
        </w:rPr>
        <w:t xml:space="preserve"> </w:t>
      </w:r>
      <w:r>
        <w:t>«Кошка»;</w:t>
      </w:r>
      <w:r>
        <w:rPr>
          <w:spacing w:val="72"/>
          <w:w w:val="150"/>
        </w:rPr>
        <w:t xml:space="preserve"> </w:t>
      </w:r>
      <w:r>
        <w:t>Хармс</w:t>
      </w:r>
      <w:r>
        <w:rPr>
          <w:spacing w:val="73"/>
          <w:w w:val="150"/>
        </w:rPr>
        <w:t xml:space="preserve"> </w:t>
      </w:r>
      <w:r>
        <w:t>Д.И.</w:t>
      </w:r>
      <w:r>
        <w:rPr>
          <w:spacing w:val="75"/>
          <w:w w:val="150"/>
        </w:rPr>
        <w:t xml:space="preserve"> </w:t>
      </w:r>
      <w:r>
        <w:t>«Кораблик»;</w:t>
      </w:r>
      <w:r>
        <w:rPr>
          <w:spacing w:val="72"/>
          <w:w w:val="150"/>
        </w:rPr>
        <w:t xml:space="preserve"> </w:t>
      </w:r>
      <w:r>
        <w:t>Чуковский</w:t>
      </w:r>
      <w:r>
        <w:rPr>
          <w:spacing w:val="72"/>
          <w:w w:val="150"/>
        </w:rPr>
        <w:t xml:space="preserve"> </w:t>
      </w:r>
      <w:r>
        <w:t>К.И.</w:t>
      </w:r>
    </w:p>
    <w:p w:rsidR="005A1328" w:rsidRDefault="00DF67A2" w:rsidP="00F917D4">
      <w:pPr>
        <w:pStyle w:val="a3"/>
        <w:spacing w:line="321" w:lineRule="exact"/>
      </w:pPr>
      <w:r>
        <w:rPr>
          <w:spacing w:val="-2"/>
        </w:rPr>
        <w:t>«Путаница».</w:t>
      </w:r>
    </w:p>
    <w:p w:rsidR="005A1328" w:rsidRDefault="00DF67A2">
      <w:pPr>
        <w:pStyle w:val="a3"/>
        <w:ind w:left="851"/>
      </w:pPr>
      <w:r>
        <w:rPr>
          <w:i/>
        </w:rPr>
        <w:t>Проза.</w:t>
      </w:r>
      <w:r>
        <w:rPr>
          <w:i/>
          <w:spacing w:val="30"/>
        </w:rPr>
        <w:t xml:space="preserve"> </w:t>
      </w:r>
      <w:r>
        <w:t>Бианки</w:t>
      </w:r>
      <w:r>
        <w:rPr>
          <w:spacing w:val="32"/>
        </w:rPr>
        <w:t xml:space="preserve"> </w:t>
      </w:r>
      <w:r>
        <w:t>В.В.</w:t>
      </w:r>
      <w:r>
        <w:rPr>
          <w:spacing w:val="34"/>
        </w:rPr>
        <w:t xml:space="preserve"> </w:t>
      </w:r>
      <w:r>
        <w:t>«Лис</w:t>
      </w:r>
      <w:r>
        <w:rPr>
          <w:spacing w:val="29"/>
        </w:rPr>
        <w:t xml:space="preserve"> </w:t>
      </w:r>
      <w:r>
        <w:t>и</w:t>
      </w:r>
      <w:r>
        <w:rPr>
          <w:spacing w:val="28"/>
        </w:rPr>
        <w:t xml:space="preserve"> </w:t>
      </w:r>
      <w:r>
        <w:t>мышонок»;</w:t>
      </w:r>
      <w:r>
        <w:rPr>
          <w:spacing w:val="32"/>
        </w:rPr>
        <w:t xml:space="preserve"> </w:t>
      </w:r>
      <w:r>
        <w:t>Калинина</w:t>
      </w:r>
      <w:r>
        <w:rPr>
          <w:spacing w:val="28"/>
        </w:rPr>
        <w:t xml:space="preserve"> </w:t>
      </w:r>
      <w:r>
        <w:t>Н.Д.</w:t>
      </w:r>
      <w:r>
        <w:rPr>
          <w:spacing w:val="30"/>
        </w:rPr>
        <w:t xml:space="preserve"> </w:t>
      </w:r>
      <w:r>
        <w:t>«В</w:t>
      </w:r>
      <w:r>
        <w:rPr>
          <w:spacing w:val="24"/>
        </w:rPr>
        <w:t xml:space="preserve"> </w:t>
      </w:r>
      <w:r>
        <w:t>лесу»</w:t>
      </w:r>
      <w:r>
        <w:rPr>
          <w:spacing w:val="28"/>
        </w:rPr>
        <w:t xml:space="preserve"> </w:t>
      </w:r>
      <w:r>
        <w:t>(из</w:t>
      </w:r>
      <w:r>
        <w:rPr>
          <w:spacing w:val="28"/>
        </w:rPr>
        <w:t xml:space="preserve"> </w:t>
      </w:r>
      <w:r>
        <w:rPr>
          <w:spacing w:val="-2"/>
        </w:rPr>
        <w:t>книги</w:t>
      </w:r>
    </w:p>
    <w:p w:rsidR="005A1328" w:rsidRDefault="00DF67A2">
      <w:pPr>
        <w:pStyle w:val="a3"/>
        <w:ind w:right="558"/>
      </w:pPr>
      <w:r>
        <w:t>«Летом»),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JI.H. «Три медведя», «Косточка»; Ушинский К.Д. «Васька», «Петушок с семьей», «Уточки» (рассказы</w:t>
      </w:r>
      <w:r>
        <w:rPr>
          <w:spacing w:val="27"/>
        </w:rPr>
        <w:t xml:space="preserve">  </w:t>
      </w:r>
      <w:r>
        <w:t>по</w:t>
      </w:r>
      <w:r>
        <w:rPr>
          <w:spacing w:val="28"/>
        </w:rPr>
        <w:t xml:space="preserve">  </w:t>
      </w:r>
      <w:r>
        <w:t>выбору);</w:t>
      </w:r>
      <w:r>
        <w:rPr>
          <w:spacing w:val="27"/>
        </w:rPr>
        <w:t xml:space="preserve">  </w:t>
      </w:r>
      <w:r>
        <w:t>Чарушин</w:t>
      </w:r>
      <w:r>
        <w:rPr>
          <w:spacing w:val="27"/>
        </w:rPr>
        <w:t xml:space="preserve">  </w:t>
      </w:r>
      <w:r>
        <w:t>Е.И.</w:t>
      </w:r>
      <w:r>
        <w:rPr>
          <w:spacing w:val="29"/>
        </w:rPr>
        <w:t xml:space="preserve">  </w:t>
      </w:r>
      <w:r>
        <w:t>«В</w:t>
      </w:r>
      <w:r>
        <w:rPr>
          <w:spacing w:val="26"/>
        </w:rPr>
        <w:t xml:space="preserve">  </w:t>
      </w:r>
      <w:r>
        <w:t>лесу»</w:t>
      </w:r>
      <w:r>
        <w:rPr>
          <w:spacing w:val="25"/>
        </w:rPr>
        <w:t xml:space="preserve">  </w:t>
      </w:r>
      <w:r>
        <w:t>(1-3</w:t>
      </w:r>
      <w:r>
        <w:rPr>
          <w:spacing w:val="28"/>
        </w:rPr>
        <w:t xml:space="preserve">  </w:t>
      </w:r>
      <w:r>
        <w:t>рассказа</w:t>
      </w:r>
      <w:r>
        <w:rPr>
          <w:spacing w:val="28"/>
        </w:rPr>
        <w:t xml:space="preserve">  </w:t>
      </w:r>
      <w:r>
        <w:t>по</w:t>
      </w:r>
      <w:r>
        <w:rPr>
          <w:spacing w:val="28"/>
        </w:rPr>
        <w:t xml:space="preserve">  </w:t>
      </w:r>
      <w:r>
        <w:rPr>
          <w:spacing w:val="-2"/>
        </w:rPr>
        <w:t>выбору),</w:t>
      </w:r>
    </w:p>
    <w:p w:rsidR="005A1328" w:rsidRDefault="00DF67A2">
      <w:pPr>
        <w:pStyle w:val="a3"/>
        <w:spacing w:before="2" w:line="322" w:lineRule="exact"/>
      </w:pPr>
      <w:r>
        <w:t>«Волчишко»;</w:t>
      </w:r>
      <w:r>
        <w:rPr>
          <w:spacing w:val="-10"/>
        </w:rPr>
        <w:t xml:space="preserve"> </w:t>
      </w:r>
      <w:r>
        <w:t>Чуковский</w:t>
      </w:r>
      <w:r>
        <w:rPr>
          <w:spacing w:val="-10"/>
        </w:rPr>
        <w:t xml:space="preserve"> </w:t>
      </w:r>
      <w:r>
        <w:t>К.И.</w:t>
      </w:r>
      <w:r>
        <w:rPr>
          <w:spacing w:val="-7"/>
        </w:rPr>
        <w:t xml:space="preserve"> </w:t>
      </w:r>
      <w:r>
        <w:rPr>
          <w:spacing w:val="-2"/>
        </w:rPr>
        <w:t>«Мойдодыр».</w:t>
      </w:r>
    </w:p>
    <w:p w:rsidR="005A1328" w:rsidRDefault="00DF67A2" w:rsidP="00C905D0">
      <w:pPr>
        <w:pStyle w:val="a3"/>
        <w:ind w:right="561" w:firstLine="710"/>
      </w:pPr>
      <w:r>
        <w:rPr>
          <w:i/>
        </w:rPr>
        <w:t xml:space="preserve">Произведения поэтов и писателей разных стран. </w:t>
      </w:r>
      <w:r>
        <w:t>Биссет</w:t>
      </w:r>
      <w:r>
        <w:rPr>
          <w:spacing w:val="-2"/>
        </w:rPr>
        <w:t xml:space="preserve"> </w:t>
      </w:r>
      <w:r>
        <w:t>Д. «Га-га-га!», пер. с англ. Н. Шерешевской; Дональдсон Д. «Мишка-почтальон», пер. М.</w:t>
      </w:r>
      <w:r>
        <w:rPr>
          <w:spacing w:val="40"/>
        </w:rPr>
        <w:t xml:space="preserve"> </w:t>
      </w:r>
      <w:r>
        <w:t xml:space="preserve">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w:t>
      </w:r>
      <w:r>
        <w:rPr>
          <w:spacing w:val="-2"/>
        </w:rPr>
        <w:t>гусеница».</w:t>
      </w:r>
    </w:p>
    <w:p w:rsidR="005A1328" w:rsidRDefault="00DF67A2">
      <w:pPr>
        <w:ind w:left="924"/>
        <w:rPr>
          <w:i/>
          <w:sz w:val="28"/>
        </w:rPr>
      </w:pPr>
      <w:r>
        <w:rPr>
          <w:i/>
          <w:sz w:val="28"/>
        </w:rPr>
        <w:t>От</w:t>
      </w:r>
      <w:r>
        <w:rPr>
          <w:i/>
          <w:spacing w:val="-2"/>
          <w:sz w:val="28"/>
        </w:rPr>
        <w:t xml:space="preserve"> </w:t>
      </w:r>
      <w:r>
        <w:rPr>
          <w:i/>
          <w:sz w:val="28"/>
        </w:rPr>
        <w:t>3</w:t>
      </w:r>
      <w:r>
        <w:rPr>
          <w:i/>
          <w:spacing w:val="-2"/>
          <w:sz w:val="28"/>
        </w:rPr>
        <w:t xml:space="preserve"> </w:t>
      </w:r>
      <w:r>
        <w:rPr>
          <w:i/>
          <w:sz w:val="28"/>
        </w:rPr>
        <w:t>до</w:t>
      </w:r>
      <w:r>
        <w:rPr>
          <w:i/>
          <w:spacing w:val="-2"/>
          <w:sz w:val="28"/>
        </w:rPr>
        <w:t xml:space="preserve"> </w:t>
      </w:r>
      <w:r>
        <w:rPr>
          <w:i/>
          <w:sz w:val="28"/>
        </w:rPr>
        <w:t>4</w:t>
      </w:r>
      <w:r>
        <w:rPr>
          <w:i/>
          <w:spacing w:val="-2"/>
          <w:sz w:val="28"/>
        </w:rPr>
        <w:t xml:space="preserve"> </w:t>
      </w:r>
      <w:r>
        <w:rPr>
          <w:i/>
          <w:spacing w:val="-4"/>
          <w:sz w:val="28"/>
        </w:rPr>
        <w:t>лет.</w:t>
      </w:r>
    </w:p>
    <w:p w:rsidR="005A1328" w:rsidRDefault="00DF67A2">
      <w:pPr>
        <w:tabs>
          <w:tab w:val="left" w:pos="4414"/>
        </w:tabs>
        <w:spacing w:line="322" w:lineRule="exact"/>
        <w:ind w:left="851"/>
        <w:rPr>
          <w:sz w:val="28"/>
        </w:rPr>
      </w:pPr>
      <w:r>
        <w:rPr>
          <w:i/>
          <w:sz w:val="28"/>
        </w:rPr>
        <w:t>Малые</w:t>
      </w:r>
      <w:r>
        <w:rPr>
          <w:i/>
          <w:spacing w:val="78"/>
          <w:w w:val="150"/>
          <w:sz w:val="28"/>
        </w:rPr>
        <w:t xml:space="preserve"> </w:t>
      </w:r>
      <w:r>
        <w:rPr>
          <w:i/>
          <w:sz w:val="28"/>
        </w:rPr>
        <w:t>формы</w:t>
      </w:r>
      <w:r>
        <w:rPr>
          <w:i/>
          <w:spacing w:val="77"/>
          <w:w w:val="150"/>
          <w:sz w:val="28"/>
        </w:rPr>
        <w:t xml:space="preserve"> </w:t>
      </w:r>
      <w:r>
        <w:rPr>
          <w:i/>
          <w:spacing w:val="-2"/>
          <w:sz w:val="28"/>
        </w:rPr>
        <w:t>фольклора.</w:t>
      </w:r>
      <w:r>
        <w:rPr>
          <w:i/>
          <w:sz w:val="28"/>
        </w:rPr>
        <w:tab/>
      </w:r>
      <w:r>
        <w:rPr>
          <w:sz w:val="28"/>
        </w:rPr>
        <w:t>«Ай,</w:t>
      </w:r>
      <w:r>
        <w:rPr>
          <w:spacing w:val="71"/>
          <w:w w:val="150"/>
          <w:sz w:val="28"/>
        </w:rPr>
        <w:t xml:space="preserve"> </w:t>
      </w:r>
      <w:r>
        <w:rPr>
          <w:sz w:val="28"/>
        </w:rPr>
        <w:t>качи-качи-качи...»,</w:t>
      </w:r>
      <w:r>
        <w:rPr>
          <w:spacing w:val="76"/>
          <w:w w:val="150"/>
          <w:sz w:val="28"/>
        </w:rPr>
        <w:t xml:space="preserve"> </w:t>
      </w:r>
      <w:r>
        <w:rPr>
          <w:sz w:val="28"/>
        </w:rPr>
        <w:t>«Божья</w:t>
      </w:r>
      <w:r>
        <w:rPr>
          <w:spacing w:val="71"/>
          <w:w w:val="150"/>
          <w:sz w:val="28"/>
        </w:rPr>
        <w:t xml:space="preserve"> </w:t>
      </w:r>
      <w:r>
        <w:rPr>
          <w:spacing w:val="-2"/>
          <w:sz w:val="28"/>
        </w:rPr>
        <w:t>коровка...»,</w:t>
      </w:r>
    </w:p>
    <w:p w:rsidR="005A1328" w:rsidRDefault="00DF67A2">
      <w:pPr>
        <w:pStyle w:val="a3"/>
        <w:ind w:right="569"/>
        <w:jc w:val="left"/>
      </w:pPr>
      <w:r>
        <w:t>«Волчок-волчок,</w:t>
      </w:r>
      <w:r>
        <w:rPr>
          <w:spacing w:val="40"/>
        </w:rPr>
        <w:t xml:space="preserve"> </w:t>
      </w:r>
      <w:r>
        <w:t>шерстяной</w:t>
      </w:r>
      <w:r>
        <w:rPr>
          <w:spacing w:val="40"/>
        </w:rPr>
        <w:t xml:space="preserve"> </w:t>
      </w:r>
      <w:r>
        <w:t>бочок...»,</w:t>
      </w:r>
      <w:r>
        <w:rPr>
          <w:spacing w:val="40"/>
        </w:rPr>
        <w:t xml:space="preserve"> </w:t>
      </w:r>
      <w:r>
        <w:t>«Дождик,</w:t>
      </w:r>
      <w:r>
        <w:rPr>
          <w:spacing w:val="40"/>
        </w:rPr>
        <w:t xml:space="preserve"> </w:t>
      </w:r>
      <w:r>
        <w:t>дождик,</w:t>
      </w:r>
      <w:r>
        <w:rPr>
          <w:spacing w:val="40"/>
        </w:rPr>
        <w:t xml:space="preserve"> </w:t>
      </w:r>
      <w:r>
        <w:t>пуще...»,</w:t>
      </w:r>
      <w:r>
        <w:rPr>
          <w:spacing w:val="40"/>
        </w:rPr>
        <w:t xml:space="preserve"> </w:t>
      </w:r>
      <w:r>
        <w:t>«Еду-еду</w:t>
      </w:r>
      <w:r>
        <w:rPr>
          <w:spacing w:val="40"/>
        </w:rPr>
        <w:t xml:space="preserve"> </w:t>
      </w:r>
      <w:r>
        <w:t>к</w:t>
      </w:r>
      <w:r>
        <w:rPr>
          <w:spacing w:val="80"/>
        </w:rPr>
        <w:t xml:space="preserve"> </w:t>
      </w:r>
      <w:r>
        <w:t>бабе,</w:t>
      </w:r>
      <w:r>
        <w:rPr>
          <w:spacing w:val="57"/>
        </w:rPr>
        <w:t xml:space="preserve"> </w:t>
      </w:r>
      <w:r>
        <w:t>к</w:t>
      </w:r>
      <w:r>
        <w:rPr>
          <w:spacing w:val="55"/>
        </w:rPr>
        <w:t xml:space="preserve"> </w:t>
      </w:r>
      <w:r>
        <w:t>деду...»,</w:t>
      </w:r>
      <w:r>
        <w:rPr>
          <w:spacing w:val="58"/>
        </w:rPr>
        <w:t xml:space="preserve"> </w:t>
      </w:r>
      <w:r>
        <w:t>«Жили</w:t>
      </w:r>
      <w:r>
        <w:rPr>
          <w:spacing w:val="59"/>
        </w:rPr>
        <w:t xml:space="preserve"> </w:t>
      </w:r>
      <w:r>
        <w:t>у</w:t>
      </w:r>
      <w:r>
        <w:rPr>
          <w:spacing w:val="51"/>
        </w:rPr>
        <w:t xml:space="preserve"> </w:t>
      </w:r>
      <w:r>
        <w:t>бабуси...»,</w:t>
      </w:r>
      <w:r>
        <w:rPr>
          <w:spacing w:val="63"/>
        </w:rPr>
        <w:t xml:space="preserve"> </w:t>
      </w:r>
      <w:r>
        <w:t>«Заинька,</w:t>
      </w:r>
      <w:r>
        <w:rPr>
          <w:spacing w:val="57"/>
        </w:rPr>
        <w:t xml:space="preserve"> </w:t>
      </w:r>
      <w:r>
        <w:t>попляши...»,</w:t>
      </w:r>
      <w:r>
        <w:rPr>
          <w:spacing w:val="58"/>
        </w:rPr>
        <w:t xml:space="preserve"> </w:t>
      </w:r>
      <w:r>
        <w:t>«Заря-</w:t>
      </w:r>
      <w:r>
        <w:rPr>
          <w:spacing w:val="-2"/>
        </w:rPr>
        <w:t>заряница...»;</w:t>
      </w:r>
    </w:p>
    <w:p w:rsidR="005A1328" w:rsidRDefault="00DF67A2">
      <w:pPr>
        <w:pStyle w:val="a3"/>
        <w:spacing w:line="321" w:lineRule="exact"/>
        <w:jc w:val="left"/>
      </w:pPr>
      <w:r>
        <w:t>«Как</w:t>
      </w:r>
      <w:r>
        <w:rPr>
          <w:spacing w:val="35"/>
        </w:rPr>
        <w:t xml:space="preserve"> </w:t>
      </w:r>
      <w:r>
        <w:t>без</w:t>
      </w:r>
      <w:r>
        <w:rPr>
          <w:spacing w:val="36"/>
        </w:rPr>
        <w:t xml:space="preserve"> </w:t>
      </w:r>
      <w:r>
        <w:t>дудки,</w:t>
      </w:r>
      <w:r>
        <w:rPr>
          <w:spacing w:val="38"/>
        </w:rPr>
        <w:t xml:space="preserve"> </w:t>
      </w:r>
      <w:r>
        <w:t>без</w:t>
      </w:r>
      <w:r>
        <w:rPr>
          <w:spacing w:val="32"/>
        </w:rPr>
        <w:t xml:space="preserve"> </w:t>
      </w:r>
      <w:r>
        <w:t>дуды...»,</w:t>
      </w:r>
      <w:r>
        <w:rPr>
          <w:spacing w:val="38"/>
        </w:rPr>
        <w:t xml:space="preserve"> </w:t>
      </w:r>
      <w:r>
        <w:t>«Как</w:t>
      </w:r>
      <w:r>
        <w:rPr>
          <w:spacing w:val="35"/>
        </w:rPr>
        <w:t xml:space="preserve"> </w:t>
      </w:r>
      <w:r>
        <w:t>у</w:t>
      </w:r>
      <w:r>
        <w:rPr>
          <w:spacing w:val="32"/>
        </w:rPr>
        <w:t xml:space="preserve"> </w:t>
      </w:r>
      <w:r>
        <w:t>нашего</w:t>
      </w:r>
      <w:r>
        <w:rPr>
          <w:spacing w:val="36"/>
        </w:rPr>
        <w:t xml:space="preserve"> </w:t>
      </w:r>
      <w:r>
        <w:t>кота...»,</w:t>
      </w:r>
      <w:r>
        <w:rPr>
          <w:spacing w:val="38"/>
        </w:rPr>
        <w:t xml:space="preserve"> </w:t>
      </w:r>
      <w:r>
        <w:t>«Кисонька-</w:t>
      </w:r>
      <w:r>
        <w:rPr>
          <w:spacing w:val="-2"/>
        </w:rPr>
        <w:t>мурысенька...»,</w:t>
      </w:r>
    </w:p>
    <w:p w:rsidR="005A1328" w:rsidRDefault="00DF67A2">
      <w:pPr>
        <w:pStyle w:val="a3"/>
        <w:jc w:val="left"/>
      </w:pPr>
      <w:r>
        <w:t>«Курочка- рябушечка...», «На улице три курицы...», «Ночь пришла...», «Пальчик- мальчик...»,</w:t>
      </w:r>
      <w:r>
        <w:rPr>
          <w:spacing w:val="26"/>
        </w:rPr>
        <w:t xml:space="preserve"> </w:t>
      </w:r>
      <w:r>
        <w:t>«Привяжу</w:t>
      </w:r>
      <w:r>
        <w:rPr>
          <w:spacing w:val="21"/>
        </w:rPr>
        <w:t xml:space="preserve"> </w:t>
      </w:r>
      <w:r>
        <w:t>я</w:t>
      </w:r>
      <w:r>
        <w:rPr>
          <w:spacing w:val="26"/>
        </w:rPr>
        <w:t xml:space="preserve"> </w:t>
      </w:r>
      <w:r>
        <w:t>козлика»,</w:t>
      </w:r>
      <w:r>
        <w:rPr>
          <w:spacing w:val="26"/>
        </w:rPr>
        <w:t xml:space="preserve"> </w:t>
      </w:r>
      <w:r>
        <w:t>«Радуга-дуга...»,</w:t>
      </w:r>
      <w:r>
        <w:rPr>
          <w:spacing w:val="27"/>
        </w:rPr>
        <w:t xml:space="preserve"> </w:t>
      </w:r>
      <w:r>
        <w:t>«Сидит</w:t>
      </w:r>
      <w:r>
        <w:rPr>
          <w:spacing w:val="23"/>
        </w:rPr>
        <w:t xml:space="preserve"> </w:t>
      </w:r>
      <w:r>
        <w:t>белка</w:t>
      </w:r>
      <w:r>
        <w:rPr>
          <w:spacing w:val="25"/>
        </w:rPr>
        <w:t xml:space="preserve"> </w:t>
      </w:r>
      <w:r>
        <w:t>на</w:t>
      </w:r>
      <w:r>
        <w:rPr>
          <w:spacing w:val="26"/>
        </w:rPr>
        <w:t xml:space="preserve"> </w:t>
      </w:r>
      <w:r>
        <w:rPr>
          <w:spacing w:val="-2"/>
        </w:rPr>
        <w:t>тележке...»,</w:t>
      </w:r>
    </w:p>
    <w:p w:rsidR="005A1328" w:rsidRDefault="00DF67A2">
      <w:pPr>
        <w:pStyle w:val="a3"/>
        <w:jc w:val="left"/>
      </w:pPr>
      <w:r>
        <w:t>«Сорока, сорока...», «Тень, тень, потетень...», «Тили-бом! Тили-бом!..», «Травка- муравка...», «Чики-чики-чикалочки...».</w:t>
      </w:r>
    </w:p>
    <w:p w:rsidR="005A1328" w:rsidRDefault="00DF67A2">
      <w:pPr>
        <w:pStyle w:val="a3"/>
        <w:ind w:right="563" w:firstLine="710"/>
      </w:pPr>
      <w:r>
        <w:rPr>
          <w:i/>
        </w:rPr>
        <w:t xml:space="preserve">Русские народные сказки. </w:t>
      </w:r>
      <w: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A1328" w:rsidRDefault="00DF67A2">
      <w:pPr>
        <w:pStyle w:val="a3"/>
        <w:spacing w:before="3"/>
        <w:ind w:right="570" w:firstLine="710"/>
      </w:pPr>
      <w:r>
        <w:rPr>
          <w:i/>
        </w:rPr>
        <w:t xml:space="preserve">Фольклор народов мира. </w:t>
      </w:r>
      <w:r>
        <w:t>Песенки. «Кораблик», «Храбрецы», «Маленькие феи», «Три зверолова» англ., обр. С. Маршака; «Что за грохот», пер. с латыш. С. Маршака;</w:t>
      </w:r>
      <w:r>
        <w:rPr>
          <w:spacing w:val="76"/>
        </w:rPr>
        <w:t xml:space="preserve"> </w:t>
      </w:r>
      <w:r>
        <w:t>«Купите</w:t>
      </w:r>
      <w:r>
        <w:rPr>
          <w:spacing w:val="78"/>
        </w:rPr>
        <w:t xml:space="preserve"> </w:t>
      </w:r>
      <w:r>
        <w:t>лук...»,</w:t>
      </w:r>
      <w:r>
        <w:rPr>
          <w:spacing w:val="79"/>
        </w:rPr>
        <w:t xml:space="preserve"> </w:t>
      </w:r>
      <w:r>
        <w:t>пер.</w:t>
      </w:r>
      <w:r>
        <w:rPr>
          <w:spacing w:val="79"/>
        </w:rPr>
        <w:t xml:space="preserve"> </w:t>
      </w:r>
      <w:r>
        <w:t>с</w:t>
      </w:r>
      <w:r>
        <w:rPr>
          <w:spacing w:val="78"/>
        </w:rPr>
        <w:t xml:space="preserve"> </w:t>
      </w:r>
      <w:r>
        <w:t>шотл.</w:t>
      </w:r>
      <w:r>
        <w:rPr>
          <w:spacing w:val="79"/>
        </w:rPr>
        <w:t xml:space="preserve"> </w:t>
      </w:r>
      <w:r>
        <w:t>И.</w:t>
      </w:r>
      <w:r>
        <w:rPr>
          <w:spacing w:val="79"/>
        </w:rPr>
        <w:t xml:space="preserve"> </w:t>
      </w:r>
      <w:r>
        <w:t>Токмаковой;</w:t>
      </w:r>
      <w:r>
        <w:rPr>
          <w:spacing w:val="80"/>
        </w:rPr>
        <w:t xml:space="preserve"> </w:t>
      </w:r>
      <w:r>
        <w:t>«Разговор</w:t>
      </w:r>
      <w:r>
        <w:rPr>
          <w:spacing w:val="77"/>
        </w:rPr>
        <w:t xml:space="preserve"> </w:t>
      </w:r>
      <w:r>
        <w:t>лягушек»,</w:t>
      </w:r>
    </w:p>
    <w:p w:rsidR="005A1328" w:rsidRDefault="00DF67A2">
      <w:pPr>
        <w:pStyle w:val="a3"/>
        <w:spacing w:line="321" w:lineRule="exact"/>
      </w:pPr>
      <w:r>
        <w:t>«Несговорчивый</w:t>
      </w:r>
      <w:r>
        <w:rPr>
          <w:spacing w:val="-3"/>
        </w:rPr>
        <w:t xml:space="preserve"> </w:t>
      </w:r>
      <w:r>
        <w:t>удод»,</w:t>
      </w:r>
      <w:r>
        <w:rPr>
          <w:spacing w:val="-5"/>
        </w:rPr>
        <w:t xml:space="preserve"> </w:t>
      </w:r>
      <w:r>
        <w:t>«Помогите!»</w:t>
      </w:r>
      <w:r>
        <w:rPr>
          <w:spacing w:val="-10"/>
        </w:rPr>
        <w:t xml:space="preserve"> </w:t>
      </w:r>
      <w:r>
        <w:t>пер.</w:t>
      </w:r>
      <w:r>
        <w:rPr>
          <w:spacing w:val="-5"/>
        </w:rPr>
        <w:t xml:space="preserve"> </w:t>
      </w:r>
      <w:r>
        <w:t>с</w:t>
      </w:r>
      <w:r>
        <w:rPr>
          <w:spacing w:val="-6"/>
        </w:rPr>
        <w:t xml:space="preserve"> </w:t>
      </w:r>
      <w:r>
        <w:t>чеш.</w:t>
      </w:r>
      <w:r>
        <w:rPr>
          <w:spacing w:val="-9"/>
        </w:rPr>
        <w:t xml:space="preserve"> </w:t>
      </w:r>
      <w:r>
        <w:t>С.</w:t>
      </w:r>
      <w:r>
        <w:rPr>
          <w:spacing w:val="-9"/>
        </w:rPr>
        <w:t xml:space="preserve"> </w:t>
      </w:r>
      <w:r>
        <w:rPr>
          <w:spacing w:val="-2"/>
        </w:rPr>
        <w:t>Маршака.</w:t>
      </w:r>
    </w:p>
    <w:p w:rsidR="005A1328" w:rsidRDefault="00DF67A2">
      <w:pPr>
        <w:pStyle w:val="a3"/>
        <w:spacing w:line="322" w:lineRule="exact"/>
        <w:ind w:left="851"/>
      </w:pPr>
      <w:r>
        <w:rPr>
          <w:i/>
        </w:rPr>
        <w:t>Сказки.</w:t>
      </w:r>
      <w:r>
        <w:rPr>
          <w:i/>
          <w:spacing w:val="21"/>
        </w:rPr>
        <w:t xml:space="preserve"> </w:t>
      </w:r>
      <w:r>
        <w:t>«Два</w:t>
      </w:r>
      <w:r>
        <w:rPr>
          <w:spacing w:val="19"/>
        </w:rPr>
        <w:t xml:space="preserve"> </w:t>
      </w:r>
      <w:r>
        <w:t>жадных</w:t>
      </w:r>
      <w:r>
        <w:rPr>
          <w:spacing w:val="14"/>
        </w:rPr>
        <w:t xml:space="preserve"> </w:t>
      </w:r>
      <w:r>
        <w:t>медвежонка»,</w:t>
      </w:r>
      <w:r>
        <w:rPr>
          <w:spacing w:val="20"/>
        </w:rPr>
        <w:t xml:space="preserve"> </w:t>
      </w:r>
      <w:r>
        <w:t>венг.,</w:t>
      </w:r>
      <w:r>
        <w:rPr>
          <w:spacing w:val="20"/>
        </w:rPr>
        <w:t xml:space="preserve"> </w:t>
      </w:r>
      <w:r>
        <w:t>обр.</w:t>
      </w:r>
      <w:r>
        <w:rPr>
          <w:spacing w:val="21"/>
        </w:rPr>
        <w:t xml:space="preserve"> </w:t>
      </w:r>
      <w:r>
        <w:t>А.</w:t>
      </w:r>
      <w:r>
        <w:rPr>
          <w:spacing w:val="20"/>
        </w:rPr>
        <w:t xml:space="preserve"> </w:t>
      </w:r>
      <w:r>
        <w:t>Краснова</w:t>
      </w:r>
      <w:r>
        <w:rPr>
          <w:spacing w:val="19"/>
        </w:rPr>
        <w:t xml:space="preserve"> </w:t>
      </w:r>
      <w:r>
        <w:t>и</w:t>
      </w:r>
      <w:r>
        <w:rPr>
          <w:spacing w:val="18"/>
        </w:rPr>
        <w:t xml:space="preserve"> </w:t>
      </w:r>
      <w:r>
        <w:t>В.</w:t>
      </w:r>
      <w:r>
        <w:rPr>
          <w:spacing w:val="20"/>
        </w:rPr>
        <w:t xml:space="preserve"> </w:t>
      </w:r>
      <w:r>
        <w:rPr>
          <w:spacing w:val="-2"/>
        </w:rPr>
        <w:t>Важдаева;</w:t>
      </w:r>
    </w:p>
    <w:p w:rsidR="005A1328" w:rsidRDefault="00DF67A2">
      <w:pPr>
        <w:pStyle w:val="a3"/>
        <w:ind w:right="566"/>
      </w:pPr>
      <w:r>
        <w:t>«Упрямые козы», узб. обр. Ш. Сагдуллы; «У солнышка в гостях», пер. со словац. С.</w:t>
      </w:r>
      <w:r>
        <w:rPr>
          <w:spacing w:val="63"/>
        </w:rPr>
        <w:t xml:space="preserve"> </w:t>
      </w:r>
      <w:r>
        <w:t>Могилевской</w:t>
      </w:r>
      <w:r>
        <w:rPr>
          <w:spacing w:val="61"/>
        </w:rPr>
        <w:t xml:space="preserve"> </w:t>
      </w:r>
      <w:r>
        <w:t>и</w:t>
      </w:r>
      <w:r>
        <w:rPr>
          <w:spacing w:val="61"/>
        </w:rPr>
        <w:t xml:space="preserve"> </w:t>
      </w:r>
      <w:r>
        <w:t>Л.</w:t>
      </w:r>
      <w:r>
        <w:rPr>
          <w:spacing w:val="64"/>
        </w:rPr>
        <w:t xml:space="preserve"> </w:t>
      </w:r>
      <w:r>
        <w:t>Зориной;</w:t>
      </w:r>
      <w:r>
        <w:rPr>
          <w:spacing w:val="65"/>
        </w:rPr>
        <w:t xml:space="preserve"> </w:t>
      </w:r>
      <w:r>
        <w:t>«Храбрец-молодец»,</w:t>
      </w:r>
      <w:r>
        <w:rPr>
          <w:spacing w:val="64"/>
        </w:rPr>
        <w:t xml:space="preserve"> </w:t>
      </w:r>
      <w:r>
        <w:t>пер.</w:t>
      </w:r>
      <w:r>
        <w:rPr>
          <w:spacing w:val="64"/>
        </w:rPr>
        <w:t xml:space="preserve"> </w:t>
      </w:r>
      <w:r>
        <w:t>с</w:t>
      </w:r>
      <w:r>
        <w:rPr>
          <w:spacing w:val="62"/>
        </w:rPr>
        <w:t xml:space="preserve"> </w:t>
      </w:r>
      <w:r>
        <w:t>болг.</w:t>
      </w:r>
      <w:r>
        <w:rPr>
          <w:spacing w:val="63"/>
        </w:rPr>
        <w:t xml:space="preserve"> </w:t>
      </w:r>
      <w:r>
        <w:t>Л.</w:t>
      </w:r>
      <w:r>
        <w:rPr>
          <w:spacing w:val="59"/>
        </w:rPr>
        <w:t xml:space="preserve"> </w:t>
      </w:r>
      <w:r>
        <w:rPr>
          <w:spacing w:val="-2"/>
        </w:rPr>
        <w:t>Грибовой;</w:t>
      </w:r>
    </w:p>
    <w:p w:rsidR="005A1328" w:rsidRDefault="00DF67A2" w:rsidP="00F917D4">
      <w:pPr>
        <w:pStyle w:val="a3"/>
        <w:ind w:right="571"/>
        <w:rPr>
          <w:i/>
        </w:rPr>
      </w:pPr>
      <w:r>
        <w:t>«Пых», белорус, обр. Н. Мялика: «Лесной мишка и проказница мышка», латыш., обр. Ю. Ванага, пер. Л. Воронковой.</w:t>
      </w:r>
      <w:r w:rsidR="00F917D4">
        <w:t xml:space="preserve"> </w:t>
      </w:r>
      <w:r>
        <w:rPr>
          <w:i/>
        </w:rPr>
        <w:t>Произведения</w:t>
      </w:r>
      <w:r>
        <w:rPr>
          <w:i/>
          <w:spacing w:val="-9"/>
        </w:rPr>
        <w:t xml:space="preserve"> </w:t>
      </w:r>
      <w:r>
        <w:rPr>
          <w:i/>
        </w:rPr>
        <w:t>поэтов</w:t>
      </w:r>
      <w:r>
        <w:rPr>
          <w:i/>
          <w:spacing w:val="-9"/>
        </w:rPr>
        <w:t xml:space="preserve"> </w:t>
      </w:r>
      <w:r>
        <w:rPr>
          <w:i/>
        </w:rPr>
        <w:t>и</w:t>
      </w:r>
      <w:r>
        <w:rPr>
          <w:i/>
          <w:spacing w:val="-9"/>
        </w:rPr>
        <w:t xml:space="preserve"> </w:t>
      </w:r>
      <w:r>
        <w:rPr>
          <w:i/>
        </w:rPr>
        <w:t>писателей</w:t>
      </w:r>
      <w:r>
        <w:rPr>
          <w:i/>
          <w:spacing w:val="-5"/>
        </w:rPr>
        <w:t xml:space="preserve"> </w:t>
      </w:r>
      <w:r>
        <w:rPr>
          <w:i/>
          <w:spacing w:val="-2"/>
        </w:rPr>
        <w:t>России.</w:t>
      </w:r>
    </w:p>
    <w:p w:rsidR="005A1328" w:rsidRDefault="00DF67A2">
      <w:pPr>
        <w:pStyle w:val="a3"/>
        <w:spacing w:line="322" w:lineRule="exact"/>
        <w:ind w:left="851"/>
      </w:pPr>
      <w:r>
        <w:rPr>
          <w:i/>
        </w:rPr>
        <w:t>Поэзия.</w:t>
      </w:r>
      <w:r>
        <w:rPr>
          <w:i/>
          <w:spacing w:val="-1"/>
        </w:rPr>
        <w:t xml:space="preserve"> </w:t>
      </w:r>
      <w:r>
        <w:t>Бальмонт</w:t>
      </w:r>
      <w:r>
        <w:rPr>
          <w:spacing w:val="-5"/>
        </w:rPr>
        <w:t xml:space="preserve"> </w:t>
      </w:r>
      <w:r>
        <w:t>К.Д.</w:t>
      </w:r>
      <w:r>
        <w:rPr>
          <w:spacing w:val="-3"/>
        </w:rPr>
        <w:t xml:space="preserve"> </w:t>
      </w:r>
      <w:r>
        <w:t>«Осень»;</w:t>
      </w:r>
      <w:r>
        <w:rPr>
          <w:spacing w:val="-3"/>
        </w:rPr>
        <w:t xml:space="preserve"> </w:t>
      </w:r>
      <w:r>
        <w:t>Благинина</w:t>
      </w:r>
      <w:r>
        <w:rPr>
          <w:spacing w:val="-3"/>
        </w:rPr>
        <w:t xml:space="preserve"> </w:t>
      </w:r>
      <w:r>
        <w:t>Е.А.</w:t>
      </w:r>
      <w:r>
        <w:rPr>
          <w:spacing w:val="2"/>
        </w:rPr>
        <w:t xml:space="preserve"> </w:t>
      </w:r>
      <w:r>
        <w:t>«Радуга»;</w:t>
      </w:r>
      <w:r>
        <w:rPr>
          <w:spacing w:val="-4"/>
        </w:rPr>
        <w:t xml:space="preserve"> </w:t>
      </w:r>
      <w:r>
        <w:t>Городецкий</w:t>
      </w:r>
      <w:r>
        <w:rPr>
          <w:spacing w:val="-4"/>
        </w:rPr>
        <w:t xml:space="preserve"> С.М.</w:t>
      </w:r>
    </w:p>
    <w:p w:rsidR="005A1328" w:rsidRDefault="00DF67A2">
      <w:pPr>
        <w:pStyle w:val="a3"/>
        <w:ind w:right="565"/>
      </w:pPr>
      <w:r>
        <w:t>«Кто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w:t>
      </w:r>
      <w:r>
        <w:rPr>
          <w:spacing w:val="20"/>
        </w:rPr>
        <w:t xml:space="preserve"> </w:t>
      </w:r>
      <w:r>
        <w:t>по</w:t>
      </w:r>
      <w:r>
        <w:rPr>
          <w:spacing w:val="20"/>
        </w:rPr>
        <w:t xml:space="preserve"> </w:t>
      </w:r>
      <w:r>
        <w:t>выбору),</w:t>
      </w:r>
      <w:r>
        <w:rPr>
          <w:spacing w:val="22"/>
        </w:rPr>
        <w:t xml:space="preserve"> </w:t>
      </w:r>
      <w:r>
        <w:t>«Тихая</w:t>
      </w:r>
      <w:r>
        <w:rPr>
          <w:spacing w:val="21"/>
        </w:rPr>
        <w:t xml:space="preserve"> </w:t>
      </w:r>
      <w:r>
        <w:t>сказка»,</w:t>
      </w:r>
      <w:r>
        <w:rPr>
          <w:spacing w:val="21"/>
        </w:rPr>
        <w:t xml:space="preserve"> </w:t>
      </w:r>
      <w:r>
        <w:t>«Сказка</w:t>
      </w:r>
      <w:r>
        <w:rPr>
          <w:spacing w:val="21"/>
        </w:rPr>
        <w:t xml:space="preserve"> </w:t>
      </w:r>
      <w:r>
        <w:t>об</w:t>
      </w:r>
      <w:r>
        <w:rPr>
          <w:spacing w:val="18"/>
        </w:rPr>
        <w:t xml:space="preserve"> </w:t>
      </w:r>
      <w:r>
        <w:t>умном</w:t>
      </w:r>
      <w:r>
        <w:rPr>
          <w:spacing w:val="21"/>
        </w:rPr>
        <w:t xml:space="preserve"> </w:t>
      </w:r>
      <w:r>
        <w:t>мышонке»;</w:t>
      </w:r>
      <w:r>
        <w:rPr>
          <w:spacing w:val="20"/>
        </w:rPr>
        <w:t xml:space="preserve"> </w:t>
      </w:r>
      <w:r>
        <w:t>Михалков</w:t>
      </w:r>
      <w:r>
        <w:rPr>
          <w:spacing w:val="18"/>
        </w:rPr>
        <w:t xml:space="preserve"> </w:t>
      </w:r>
      <w:r>
        <w:rPr>
          <w:spacing w:val="-4"/>
        </w:rPr>
        <w:t>С.В.</w:t>
      </w:r>
    </w:p>
    <w:p w:rsidR="005A1328" w:rsidRDefault="00DF67A2">
      <w:pPr>
        <w:pStyle w:val="a3"/>
        <w:ind w:right="571"/>
      </w:pPr>
      <w:r>
        <w:t>«Песенка друзей»; Мошковская Э.Э. «Жадина»; Плещеев А.Н. «Осень наступила...», «Весна» (в сокр.); Пушкин А.С. «Ветер, ветер! Ты могуч!..», «Свет наш,</w:t>
      </w:r>
      <w:r>
        <w:rPr>
          <w:spacing w:val="48"/>
          <w:w w:val="150"/>
        </w:rPr>
        <w:t xml:space="preserve"> </w:t>
      </w:r>
      <w:r>
        <w:t>солнышко!..»,</w:t>
      </w:r>
      <w:r>
        <w:rPr>
          <w:spacing w:val="48"/>
          <w:w w:val="150"/>
        </w:rPr>
        <w:t xml:space="preserve"> </w:t>
      </w:r>
      <w:r>
        <w:t>по</w:t>
      </w:r>
      <w:r>
        <w:rPr>
          <w:spacing w:val="45"/>
          <w:w w:val="150"/>
        </w:rPr>
        <w:t xml:space="preserve"> </w:t>
      </w:r>
      <w:r>
        <w:t>выбору);</w:t>
      </w:r>
      <w:r>
        <w:rPr>
          <w:spacing w:val="51"/>
          <w:w w:val="150"/>
        </w:rPr>
        <w:t xml:space="preserve"> </w:t>
      </w:r>
      <w:r>
        <w:t>Токмакова</w:t>
      </w:r>
      <w:r>
        <w:rPr>
          <w:spacing w:val="51"/>
          <w:w w:val="150"/>
        </w:rPr>
        <w:t xml:space="preserve"> </w:t>
      </w:r>
      <w:r>
        <w:t>И.П.</w:t>
      </w:r>
      <w:r>
        <w:rPr>
          <w:spacing w:val="52"/>
          <w:w w:val="150"/>
        </w:rPr>
        <w:t xml:space="preserve"> </w:t>
      </w:r>
      <w:r>
        <w:t>«Медведь»;</w:t>
      </w:r>
      <w:r>
        <w:rPr>
          <w:spacing w:val="45"/>
          <w:w w:val="150"/>
        </w:rPr>
        <w:t xml:space="preserve"> </w:t>
      </w:r>
      <w:r>
        <w:t>Чуковский</w:t>
      </w:r>
      <w:r>
        <w:rPr>
          <w:spacing w:val="46"/>
          <w:w w:val="150"/>
        </w:rPr>
        <w:t xml:space="preserve"> </w:t>
      </w:r>
      <w:r>
        <w:rPr>
          <w:spacing w:val="-4"/>
        </w:rPr>
        <w:t>К.И.</w:t>
      </w:r>
    </w:p>
    <w:p w:rsidR="005A1328" w:rsidRDefault="00DF67A2">
      <w:pPr>
        <w:pStyle w:val="a3"/>
        <w:ind w:right="558"/>
      </w:pPr>
      <w:r>
        <w:t>«Мойдодыр», «Муха - цокотуха», «Ёжики смеются», «Ёлка», Айболит», «Чудо- дерево», «Черепаха» (по выбору).</w:t>
      </w:r>
    </w:p>
    <w:p w:rsidR="005A1328" w:rsidRDefault="00DF67A2">
      <w:pPr>
        <w:pStyle w:val="a3"/>
        <w:spacing w:before="2"/>
        <w:ind w:right="568" w:firstLine="710"/>
      </w:pPr>
      <w:r>
        <w:rPr>
          <w:i/>
        </w:rPr>
        <w:t xml:space="preserve">Проза. </w:t>
      </w:r>
      <w:r>
        <w:t>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w:t>
      </w:r>
      <w:r>
        <w:rPr>
          <w:spacing w:val="48"/>
        </w:rPr>
        <w:t xml:space="preserve"> </w:t>
      </w:r>
      <w:r>
        <w:t>Зощенко</w:t>
      </w:r>
      <w:r>
        <w:rPr>
          <w:spacing w:val="49"/>
        </w:rPr>
        <w:t xml:space="preserve"> </w:t>
      </w:r>
      <w:r>
        <w:t>М.М.</w:t>
      </w:r>
      <w:r>
        <w:rPr>
          <w:spacing w:val="51"/>
        </w:rPr>
        <w:t xml:space="preserve"> </w:t>
      </w:r>
      <w:r>
        <w:t>«Умная</w:t>
      </w:r>
      <w:r>
        <w:rPr>
          <w:spacing w:val="50"/>
        </w:rPr>
        <w:t xml:space="preserve"> </w:t>
      </w:r>
      <w:r>
        <w:t>птичка»;</w:t>
      </w:r>
      <w:r>
        <w:rPr>
          <w:spacing w:val="54"/>
        </w:rPr>
        <w:t xml:space="preserve"> </w:t>
      </w:r>
      <w:r>
        <w:t>Прокофьева</w:t>
      </w:r>
      <w:r>
        <w:rPr>
          <w:spacing w:val="50"/>
        </w:rPr>
        <w:t xml:space="preserve"> </w:t>
      </w:r>
      <w:r>
        <w:t>С.Л.</w:t>
      </w:r>
      <w:r>
        <w:rPr>
          <w:spacing w:val="51"/>
        </w:rPr>
        <w:t xml:space="preserve"> </w:t>
      </w:r>
      <w:r>
        <w:t>«Маша</w:t>
      </w:r>
      <w:r>
        <w:rPr>
          <w:spacing w:val="50"/>
        </w:rPr>
        <w:t xml:space="preserve"> </w:t>
      </w:r>
      <w:r>
        <w:t>и</w:t>
      </w:r>
      <w:r>
        <w:rPr>
          <w:spacing w:val="49"/>
        </w:rPr>
        <w:t xml:space="preserve"> </w:t>
      </w:r>
      <w:r>
        <w:rPr>
          <w:spacing w:val="-2"/>
        </w:rPr>
        <w:t>Ойка»,</w:t>
      </w:r>
    </w:p>
    <w:p w:rsidR="005A1328" w:rsidRDefault="00DF67A2">
      <w:pPr>
        <w:pStyle w:val="a3"/>
        <w:ind w:right="573"/>
      </w:pPr>
      <w:r>
        <w:t>«Сказка про грубое слово «Уходи»», «Сказка о невоспитанном мышонке» (из книги</w:t>
      </w:r>
      <w:r>
        <w:rPr>
          <w:spacing w:val="38"/>
        </w:rPr>
        <w:t xml:space="preserve"> </w:t>
      </w:r>
      <w:r>
        <w:t>«Машины</w:t>
      </w:r>
      <w:r>
        <w:rPr>
          <w:spacing w:val="33"/>
        </w:rPr>
        <w:t xml:space="preserve"> </w:t>
      </w:r>
      <w:r>
        <w:t>сказки»,</w:t>
      </w:r>
      <w:r>
        <w:rPr>
          <w:spacing w:val="35"/>
        </w:rPr>
        <w:t xml:space="preserve"> </w:t>
      </w:r>
      <w:r>
        <w:t>по</w:t>
      </w:r>
      <w:r>
        <w:rPr>
          <w:spacing w:val="32"/>
        </w:rPr>
        <w:t xml:space="preserve"> </w:t>
      </w:r>
      <w:r>
        <w:t>выбору);</w:t>
      </w:r>
      <w:r>
        <w:rPr>
          <w:spacing w:val="32"/>
        </w:rPr>
        <w:t xml:space="preserve"> </w:t>
      </w:r>
      <w:r>
        <w:t>Сутеев</w:t>
      </w:r>
      <w:r>
        <w:rPr>
          <w:spacing w:val="31"/>
        </w:rPr>
        <w:t xml:space="preserve"> </w:t>
      </w:r>
      <w:r>
        <w:t>В.Г.</w:t>
      </w:r>
      <w:r>
        <w:rPr>
          <w:spacing w:val="35"/>
        </w:rPr>
        <w:t xml:space="preserve"> </w:t>
      </w:r>
      <w:r>
        <w:t>«Три</w:t>
      </w:r>
      <w:r>
        <w:rPr>
          <w:spacing w:val="32"/>
        </w:rPr>
        <w:t xml:space="preserve"> </w:t>
      </w:r>
      <w:r>
        <w:t>котенка»;</w:t>
      </w:r>
      <w:r>
        <w:rPr>
          <w:spacing w:val="32"/>
        </w:rPr>
        <w:t xml:space="preserve"> </w:t>
      </w:r>
      <w:r>
        <w:t>Толстой</w:t>
      </w:r>
      <w:r>
        <w:rPr>
          <w:spacing w:val="32"/>
        </w:rPr>
        <w:t xml:space="preserve"> </w:t>
      </w:r>
      <w:r>
        <w:t>Л.Н.</w:t>
      </w:r>
    </w:p>
    <w:p w:rsidR="005A1328" w:rsidRDefault="00DF67A2">
      <w:pPr>
        <w:pStyle w:val="a3"/>
        <w:ind w:right="573"/>
      </w:pPr>
      <w:r>
        <w:t>«Птица свила гнездо...»; «Таня знала буквы...»; «У Вари был чиж...», «Пришла весна...»</w:t>
      </w:r>
      <w:r>
        <w:rPr>
          <w:spacing w:val="31"/>
        </w:rPr>
        <w:t xml:space="preserve">  </w:t>
      </w:r>
      <w:r>
        <w:t>(1-2</w:t>
      </w:r>
      <w:r>
        <w:rPr>
          <w:spacing w:val="34"/>
        </w:rPr>
        <w:t xml:space="preserve">  </w:t>
      </w:r>
      <w:r>
        <w:t>рассказа</w:t>
      </w:r>
      <w:r>
        <w:rPr>
          <w:spacing w:val="35"/>
        </w:rPr>
        <w:t xml:space="preserve">  </w:t>
      </w:r>
      <w:r>
        <w:t>по</w:t>
      </w:r>
      <w:r>
        <w:rPr>
          <w:spacing w:val="33"/>
        </w:rPr>
        <w:t xml:space="preserve">  </w:t>
      </w:r>
      <w:r>
        <w:t>выбору);</w:t>
      </w:r>
      <w:r>
        <w:rPr>
          <w:spacing w:val="34"/>
        </w:rPr>
        <w:t xml:space="preserve">  </w:t>
      </w:r>
      <w:r>
        <w:t>Ушинский</w:t>
      </w:r>
      <w:r>
        <w:rPr>
          <w:spacing w:val="34"/>
        </w:rPr>
        <w:t xml:space="preserve">  </w:t>
      </w:r>
      <w:r>
        <w:t>К.Д.</w:t>
      </w:r>
      <w:r>
        <w:rPr>
          <w:spacing w:val="34"/>
        </w:rPr>
        <w:t xml:space="preserve">  </w:t>
      </w:r>
      <w:r>
        <w:t>«Петушок</w:t>
      </w:r>
      <w:r>
        <w:rPr>
          <w:spacing w:val="34"/>
        </w:rPr>
        <w:t xml:space="preserve">  </w:t>
      </w:r>
      <w:r>
        <w:t>с</w:t>
      </w:r>
      <w:r>
        <w:rPr>
          <w:spacing w:val="34"/>
        </w:rPr>
        <w:t xml:space="preserve">  </w:t>
      </w:r>
      <w:r>
        <w:rPr>
          <w:spacing w:val="-2"/>
        </w:rPr>
        <w:t>семьей»,</w:t>
      </w:r>
    </w:p>
    <w:p w:rsidR="005A1328" w:rsidRDefault="00DF67A2">
      <w:pPr>
        <w:pStyle w:val="a3"/>
        <w:spacing w:line="321" w:lineRule="exact"/>
      </w:pPr>
      <w:r>
        <w:t>«Уточки»,</w:t>
      </w:r>
      <w:r>
        <w:rPr>
          <w:spacing w:val="36"/>
        </w:rPr>
        <w:t xml:space="preserve"> </w:t>
      </w:r>
      <w:r>
        <w:t>«Васька»,</w:t>
      </w:r>
      <w:r>
        <w:rPr>
          <w:spacing w:val="37"/>
        </w:rPr>
        <w:t xml:space="preserve"> </w:t>
      </w:r>
      <w:r>
        <w:t>«Лиса-Патрикеевна»</w:t>
      </w:r>
      <w:r>
        <w:rPr>
          <w:spacing w:val="30"/>
        </w:rPr>
        <w:t xml:space="preserve"> </w:t>
      </w:r>
      <w:r>
        <w:t>(1-2</w:t>
      </w:r>
      <w:r>
        <w:rPr>
          <w:spacing w:val="34"/>
        </w:rPr>
        <w:t xml:space="preserve"> </w:t>
      </w:r>
      <w:r>
        <w:t>рассказа</w:t>
      </w:r>
      <w:r>
        <w:rPr>
          <w:spacing w:val="36"/>
        </w:rPr>
        <w:t xml:space="preserve"> </w:t>
      </w:r>
      <w:r>
        <w:t>по</w:t>
      </w:r>
      <w:r>
        <w:rPr>
          <w:spacing w:val="34"/>
        </w:rPr>
        <w:t xml:space="preserve"> </w:t>
      </w:r>
      <w:r>
        <w:t>выбору);</w:t>
      </w:r>
      <w:r>
        <w:rPr>
          <w:spacing w:val="34"/>
        </w:rPr>
        <w:t xml:space="preserve"> </w:t>
      </w:r>
      <w:r>
        <w:t>Хармс</w:t>
      </w:r>
      <w:r>
        <w:rPr>
          <w:spacing w:val="35"/>
        </w:rPr>
        <w:t xml:space="preserve"> </w:t>
      </w:r>
      <w:r>
        <w:rPr>
          <w:spacing w:val="-4"/>
        </w:rPr>
        <w:t>Д.И.</w:t>
      </w:r>
    </w:p>
    <w:p w:rsidR="005A1328" w:rsidRDefault="00DF67A2">
      <w:pPr>
        <w:pStyle w:val="a3"/>
        <w:spacing w:line="322" w:lineRule="exact"/>
      </w:pPr>
      <w:r>
        <w:t>«Храбрый</w:t>
      </w:r>
      <w:r>
        <w:rPr>
          <w:spacing w:val="-10"/>
        </w:rPr>
        <w:t xml:space="preserve"> </w:t>
      </w:r>
      <w:r>
        <w:rPr>
          <w:spacing w:val="-4"/>
        </w:rPr>
        <w:t>ёж».</w:t>
      </w:r>
    </w:p>
    <w:p w:rsidR="005A1328" w:rsidRDefault="00DF67A2">
      <w:pPr>
        <w:spacing w:line="322" w:lineRule="exact"/>
        <w:ind w:left="851"/>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9"/>
          <w:sz w:val="28"/>
        </w:rPr>
        <w:t xml:space="preserve"> </w:t>
      </w:r>
      <w:r>
        <w:rPr>
          <w:i/>
          <w:sz w:val="28"/>
        </w:rPr>
        <w:t>писателей</w:t>
      </w:r>
      <w:r>
        <w:rPr>
          <w:i/>
          <w:spacing w:val="-10"/>
          <w:sz w:val="28"/>
        </w:rPr>
        <w:t xml:space="preserve"> </w:t>
      </w:r>
      <w:r>
        <w:rPr>
          <w:i/>
          <w:sz w:val="28"/>
        </w:rPr>
        <w:t>разных</w:t>
      </w:r>
      <w:r>
        <w:rPr>
          <w:i/>
          <w:spacing w:val="-8"/>
          <w:sz w:val="28"/>
        </w:rPr>
        <w:t xml:space="preserve"> </w:t>
      </w:r>
      <w:r>
        <w:rPr>
          <w:i/>
          <w:spacing w:val="-2"/>
          <w:sz w:val="28"/>
        </w:rPr>
        <w:t>стран.</w:t>
      </w:r>
    </w:p>
    <w:p w:rsidR="005A1328" w:rsidRDefault="00DF67A2">
      <w:pPr>
        <w:pStyle w:val="a3"/>
        <w:spacing w:line="322" w:lineRule="exact"/>
        <w:ind w:left="851"/>
      </w:pPr>
      <w:r>
        <w:rPr>
          <w:i/>
        </w:rPr>
        <w:t>Поэзия.</w:t>
      </w:r>
      <w:r>
        <w:rPr>
          <w:i/>
          <w:spacing w:val="45"/>
        </w:rPr>
        <w:t xml:space="preserve"> </w:t>
      </w:r>
      <w:r>
        <w:t>Виеру</w:t>
      </w:r>
      <w:r>
        <w:rPr>
          <w:spacing w:val="36"/>
        </w:rPr>
        <w:t xml:space="preserve"> </w:t>
      </w:r>
      <w:r>
        <w:t>Г.</w:t>
      </w:r>
      <w:r>
        <w:rPr>
          <w:spacing w:val="43"/>
        </w:rPr>
        <w:t xml:space="preserve"> </w:t>
      </w:r>
      <w:r>
        <w:t>«Ёжик</w:t>
      </w:r>
      <w:r>
        <w:rPr>
          <w:spacing w:val="41"/>
        </w:rPr>
        <w:t xml:space="preserve"> </w:t>
      </w:r>
      <w:r>
        <w:t>и</w:t>
      </w:r>
      <w:r>
        <w:rPr>
          <w:spacing w:val="41"/>
        </w:rPr>
        <w:t xml:space="preserve"> </w:t>
      </w:r>
      <w:r>
        <w:t>барабан»,</w:t>
      </w:r>
      <w:r>
        <w:rPr>
          <w:spacing w:val="43"/>
        </w:rPr>
        <w:t xml:space="preserve"> </w:t>
      </w:r>
      <w:r>
        <w:t>пер.</w:t>
      </w:r>
      <w:r>
        <w:rPr>
          <w:spacing w:val="43"/>
        </w:rPr>
        <w:t xml:space="preserve"> </w:t>
      </w:r>
      <w:r>
        <w:t>с</w:t>
      </w:r>
      <w:r>
        <w:rPr>
          <w:spacing w:val="39"/>
        </w:rPr>
        <w:t xml:space="preserve"> </w:t>
      </w:r>
      <w:r>
        <w:t>молд.</w:t>
      </w:r>
      <w:r>
        <w:rPr>
          <w:spacing w:val="39"/>
        </w:rPr>
        <w:t xml:space="preserve"> </w:t>
      </w:r>
      <w:r>
        <w:t>Я.</w:t>
      </w:r>
      <w:r>
        <w:rPr>
          <w:spacing w:val="47"/>
        </w:rPr>
        <w:t xml:space="preserve"> </w:t>
      </w:r>
      <w:r>
        <w:t>Акима;</w:t>
      </w:r>
      <w:r>
        <w:rPr>
          <w:spacing w:val="42"/>
        </w:rPr>
        <w:t xml:space="preserve"> </w:t>
      </w:r>
      <w:r>
        <w:t>Воронько</w:t>
      </w:r>
      <w:r>
        <w:rPr>
          <w:spacing w:val="41"/>
        </w:rPr>
        <w:t xml:space="preserve"> </w:t>
      </w:r>
      <w:r>
        <w:rPr>
          <w:spacing w:val="-5"/>
        </w:rPr>
        <w:t>П.</w:t>
      </w:r>
    </w:p>
    <w:p w:rsidR="005A1328" w:rsidRDefault="00DF67A2">
      <w:pPr>
        <w:pStyle w:val="a3"/>
        <w:ind w:right="570"/>
      </w:pPr>
      <w:r>
        <w:t>«Хитрый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A1328" w:rsidRDefault="00DF67A2">
      <w:pPr>
        <w:pStyle w:val="a3"/>
        <w:spacing w:before="1"/>
        <w:ind w:left="851"/>
      </w:pPr>
      <w:r>
        <w:rPr>
          <w:i/>
        </w:rPr>
        <w:t>Проза.</w:t>
      </w:r>
      <w:r>
        <w:rPr>
          <w:i/>
          <w:spacing w:val="9"/>
        </w:rPr>
        <w:t xml:space="preserve"> </w:t>
      </w:r>
      <w:r>
        <w:t>Бехлерова</w:t>
      </w:r>
      <w:r>
        <w:rPr>
          <w:spacing w:val="6"/>
        </w:rPr>
        <w:t xml:space="preserve"> </w:t>
      </w:r>
      <w:r>
        <w:t>X.</w:t>
      </w:r>
      <w:r>
        <w:rPr>
          <w:spacing w:val="8"/>
        </w:rPr>
        <w:t xml:space="preserve"> </w:t>
      </w:r>
      <w:r>
        <w:t>«Капустный</w:t>
      </w:r>
      <w:r>
        <w:rPr>
          <w:spacing w:val="6"/>
        </w:rPr>
        <w:t xml:space="preserve"> </w:t>
      </w:r>
      <w:r>
        <w:t>лист»,</w:t>
      </w:r>
      <w:r>
        <w:rPr>
          <w:spacing w:val="12"/>
        </w:rPr>
        <w:t xml:space="preserve"> </w:t>
      </w:r>
      <w:r>
        <w:t>пер.</w:t>
      </w:r>
      <w:r>
        <w:rPr>
          <w:spacing w:val="8"/>
        </w:rPr>
        <w:t xml:space="preserve"> </w:t>
      </w:r>
      <w:r>
        <w:t>с</w:t>
      </w:r>
      <w:r>
        <w:rPr>
          <w:spacing w:val="7"/>
        </w:rPr>
        <w:t xml:space="preserve"> </w:t>
      </w:r>
      <w:r>
        <w:t>польск.</w:t>
      </w:r>
      <w:r>
        <w:rPr>
          <w:spacing w:val="8"/>
        </w:rPr>
        <w:t xml:space="preserve"> </w:t>
      </w:r>
      <w:r>
        <w:t>Г.</w:t>
      </w:r>
      <w:r>
        <w:rPr>
          <w:spacing w:val="8"/>
        </w:rPr>
        <w:t xml:space="preserve"> </w:t>
      </w:r>
      <w:r>
        <w:t>Лукина;</w:t>
      </w:r>
      <w:r>
        <w:rPr>
          <w:spacing w:val="6"/>
        </w:rPr>
        <w:t xml:space="preserve"> </w:t>
      </w:r>
      <w:r>
        <w:t>Биссет</w:t>
      </w:r>
      <w:r>
        <w:rPr>
          <w:spacing w:val="4"/>
        </w:rPr>
        <w:t xml:space="preserve"> </w:t>
      </w:r>
      <w:r>
        <w:rPr>
          <w:spacing w:val="-5"/>
        </w:rPr>
        <w:t>Д.</w:t>
      </w:r>
    </w:p>
    <w:p w:rsidR="005A1328" w:rsidRDefault="00DF67A2">
      <w:pPr>
        <w:pStyle w:val="a3"/>
        <w:spacing w:before="1"/>
        <w:ind w:right="570"/>
      </w:pPr>
      <w:r>
        <w:t>«Лягушка в</w:t>
      </w:r>
      <w:r>
        <w:rPr>
          <w:spacing w:val="-1"/>
        </w:rPr>
        <w:t xml:space="preserve"> </w:t>
      </w:r>
      <w:r>
        <w:t>зеркале», пер. с англ. Н. Шерешевской; Муур Л. «Крошка Енот и Тот, кто</w:t>
      </w:r>
      <w:r>
        <w:rPr>
          <w:spacing w:val="52"/>
        </w:rPr>
        <w:t xml:space="preserve"> </w:t>
      </w:r>
      <w:r>
        <w:t>сидит</w:t>
      </w:r>
      <w:r>
        <w:rPr>
          <w:spacing w:val="50"/>
        </w:rPr>
        <w:t xml:space="preserve"> </w:t>
      </w:r>
      <w:r>
        <w:t>в</w:t>
      </w:r>
      <w:r>
        <w:rPr>
          <w:spacing w:val="50"/>
        </w:rPr>
        <w:t xml:space="preserve"> </w:t>
      </w:r>
      <w:r>
        <w:t>пруду»,</w:t>
      </w:r>
      <w:r>
        <w:rPr>
          <w:spacing w:val="54"/>
        </w:rPr>
        <w:t xml:space="preserve"> </w:t>
      </w:r>
      <w:r>
        <w:t>пер.</w:t>
      </w:r>
      <w:r>
        <w:rPr>
          <w:spacing w:val="50"/>
        </w:rPr>
        <w:t xml:space="preserve"> </w:t>
      </w:r>
      <w:r>
        <w:t>с</w:t>
      </w:r>
      <w:r>
        <w:rPr>
          <w:spacing w:val="48"/>
        </w:rPr>
        <w:t xml:space="preserve"> </w:t>
      </w:r>
      <w:r>
        <w:t>англ.</w:t>
      </w:r>
      <w:r>
        <w:rPr>
          <w:spacing w:val="50"/>
        </w:rPr>
        <w:t xml:space="preserve"> </w:t>
      </w:r>
      <w:r>
        <w:t>О.</w:t>
      </w:r>
      <w:r>
        <w:rPr>
          <w:spacing w:val="50"/>
        </w:rPr>
        <w:t xml:space="preserve"> </w:t>
      </w:r>
      <w:r>
        <w:t>Образцовой;</w:t>
      </w:r>
      <w:r>
        <w:rPr>
          <w:spacing w:val="52"/>
        </w:rPr>
        <w:t xml:space="preserve"> </w:t>
      </w:r>
      <w:r>
        <w:t>Чапек</w:t>
      </w:r>
      <w:r>
        <w:rPr>
          <w:spacing w:val="51"/>
        </w:rPr>
        <w:t xml:space="preserve"> </w:t>
      </w:r>
      <w:r>
        <w:t>Й.</w:t>
      </w:r>
      <w:r>
        <w:rPr>
          <w:spacing w:val="54"/>
        </w:rPr>
        <w:t xml:space="preserve"> </w:t>
      </w:r>
      <w:r>
        <w:t>«В</w:t>
      </w:r>
      <w:r>
        <w:rPr>
          <w:spacing w:val="49"/>
        </w:rPr>
        <w:t xml:space="preserve"> </w:t>
      </w:r>
      <w:r>
        <w:t>лесу»</w:t>
      </w:r>
      <w:r>
        <w:rPr>
          <w:spacing w:val="48"/>
        </w:rPr>
        <w:t xml:space="preserve"> </w:t>
      </w:r>
      <w:r>
        <w:t>(из</w:t>
      </w:r>
      <w:r>
        <w:rPr>
          <w:spacing w:val="52"/>
        </w:rPr>
        <w:t xml:space="preserve"> </w:t>
      </w:r>
      <w:r>
        <w:rPr>
          <w:spacing w:val="-2"/>
        </w:rPr>
        <w:t>книги</w:t>
      </w:r>
    </w:p>
    <w:p w:rsidR="005A1328" w:rsidRDefault="00DF67A2">
      <w:pPr>
        <w:pStyle w:val="a3"/>
        <w:spacing w:line="321" w:lineRule="exact"/>
      </w:pPr>
      <w:r>
        <w:t>«Приключения</w:t>
      </w:r>
      <w:r>
        <w:rPr>
          <w:spacing w:val="-8"/>
        </w:rPr>
        <w:t xml:space="preserve"> </w:t>
      </w:r>
      <w:r>
        <w:t>песика</w:t>
      </w:r>
      <w:r>
        <w:rPr>
          <w:spacing w:val="-7"/>
        </w:rPr>
        <w:t xml:space="preserve"> </w:t>
      </w:r>
      <w:r>
        <w:t>и</w:t>
      </w:r>
      <w:r>
        <w:rPr>
          <w:spacing w:val="-8"/>
        </w:rPr>
        <w:t xml:space="preserve"> </w:t>
      </w:r>
      <w:r>
        <w:t>кошечки»),</w:t>
      </w:r>
      <w:r>
        <w:rPr>
          <w:spacing w:val="-6"/>
        </w:rPr>
        <w:t xml:space="preserve"> </w:t>
      </w:r>
      <w:r>
        <w:t>пер.</w:t>
      </w:r>
      <w:r>
        <w:rPr>
          <w:spacing w:val="-6"/>
        </w:rPr>
        <w:t xml:space="preserve"> </w:t>
      </w:r>
      <w:r>
        <w:t>чешек.</w:t>
      </w:r>
      <w:r>
        <w:rPr>
          <w:spacing w:val="-5"/>
        </w:rPr>
        <w:t xml:space="preserve"> </w:t>
      </w:r>
      <w:r>
        <w:t>Г.</w:t>
      </w:r>
      <w:r>
        <w:rPr>
          <w:spacing w:val="-6"/>
        </w:rPr>
        <w:t xml:space="preserve"> </w:t>
      </w:r>
      <w:r>
        <w:rPr>
          <w:spacing w:val="-2"/>
        </w:rPr>
        <w:t>Лукина.</w:t>
      </w:r>
    </w:p>
    <w:p w:rsidR="005A1328" w:rsidRDefault="00DF67A2" w:rsidP="00C905D0">
      <w:pPr>
        <w:spacing w:line="322" w:lineRule="exact"/>
        <w:ind w:left="851"/>
        <w:jc w:val="both"/>
        <w:rPr>
          <w:i/>
          <w:sz w:val="28"/>
        </w:rPr>
      </w:pPr>
      <w:r>
        <w:rPr>
          <w:i/>
          <w:sz w:val="28"/>
        </w:rPr>
        <w:t>От</w:t>
      </w:r>
      <w:r>
        <w:rPr>
          <w:i/>
          <w:spacing w:val="-2"/>
          <w:sz w:val="28"/>
        </w:rPr>
        <w:t xml:space="preserve"> </w:t>
      </w:r>
      <w:r>
        <w:rPr>
          <w:i/>
          <w:sz w:val="28"/>
        </w:rPr>
        <w:t>4</w:t>
      </w:r>
      <w:r>
        <w:rPr>
          <w:i/>
          <w:spacing w:val="-2"/>
          <w:sz w:val="28"/>
        </w:rPr>
        <w:t xml:space="preserve"> </w:t>
      </w:r>
      <w:r>
        <w:rPr>
          <w:i/>
          <w:sz w:val="28"/>
        </w:rPr>
        <w:t>до</w:t>
      </w:r>
      <w:r>
        <w:rPr>
          <w:i/>
          <w:spacing w:val="-2"/>
          <w:sz w:val="28"/>
        </w:rPr>
        <w:t xml:space="preserve"> </w:t>
      </w:r>
      <w:r>
        <w:rPr>
          <w:i/>
          <w:sz w:val="28"/>
        </w:rPr>
        <w:t>5</w:t>
      </w:r>
      <w:r>
        <w:rPr>
          <w:i/>
          <w:spacing w:val="-2"/>
          <w:sz w:val="28"/>
        </w:rPr>
        <w:t xml:space="preserve"> </w:t>
      </w:r>
      <w:r>
        <w:rPr>
          <w:i/>
          <w:spacing w:val="-4"/>
          <w:sz w:val="28"/>
        </w:rPr>
        <w:t>лет.</w:t>
      </w:r>
    </w:p>
    <w:p w:rsidR="005A1328" w:rsidRDefault="00DF67A2">
      <w:pPr>
        <w:pStyle w:val="a3"/>
        <w:ind w:right="558" w:firstLine="710"/>
      </w:pPr>
      <w:r>
        <w:rPr>
          <w:i/>
        </w:rPr>
        <w:t>Малые формы фольклора</w:t>
      </w:r>
      <w:r>
        <w:t>.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5A1328" w:rsidRDefault="00DF67A2">
      <w:pPr>
        <w:tabs>
          <w:tab w:val="left" w:pos="1236"/>
          <w:tab w:val="left" w:pos="2689"/>
          <w:tab w:val="left" w:pos="3841"/>
          <w:tab w:val="left" w:pos="5913"/>
          <w:tab w:val="left" w:pos="7068"/>
          <w:tab w:val="left" w:pos="7960"/>
        </w:tabs>
        <w:spacing w:before="3" w:line="322" w:lineRule="exact"/>
        <w:ind w:right="566"/>
        <w:jc w:val="right"/>
        <w:rPr>
          <w:sz w:val="28"/>
        </w:rPr>
      </w:pPr>
      <w:r>
        <w:rPr>
          <w:i/>
          <w:spacing w:val="-2"/>
          <w:sz w:val="28"/>
        </w:rPr>
        <w:t>Русские</w:t>
      </w:r>
      <w:r>
        <w:rPr>
          <w:i/>
          <w:sz w:val="28"/>
        </w:rPr>
        <w:tab/>
      </w:r>
      <w:r>
        <w:rPr>
          <w:i/>
          <w:spacing w:val="-2"/>
          <w:sz w:val="28"/>
        </w:rPr>
        <w:t>народные</w:t>
      </w:r>
      <w:r>
        <w:rPr>
          <w:i/>
          <w:sz w:val="28"/>
        </w:rPr>
        <w:tab/>
      </w:r>
      <w:r>
        <w:rPr>
          <w:i/>
          <w:spacing w:val="-2"/>
          <w:sz w:val="28"/>
        </w:rPr>
        <w:t>сказки.</w:t>
      </w:r>
      <w:r>
        <w:rPr>
          <w:i/>
          <w:sz w:val="28"/>
        </w:rPr>
        <w:tab/>
      </w:r>
      <w:r>
        <w:rPr>
          <w:spacing w:val="-2"/>
          <w:sz w:val="28"/>
        </w:rPr>
        <w:t>«Гуси-лебеди»</w:t>
      </w:r>
      <w:r>
        <w:rPr>
          <w:sz w:val="28"/>
        </w:rPr>
        <w:tab/>
      </w:r>
      <w:r>
        <w:rPr>
          <w:spacing w:val="-2"/>
          <w:sz w:val="28"/>
        </w:rPr>
        <w:t>(обраб.</w:t>
      </w:r>
      <w:r>
        <w:rPr>
          <w:sz w:val="28"/>
        </w:rPr>
        <w:tab/>
      </w:r>
      <w:r>
        <w:rPr>
          <w:spacing w:val="-4"/>
          <w:sz w:val="28"/>
        </w:rPr>
        <w:t>М.А.</w:t>
      </w:r>
      <w:r>
        <w:rPr>
          <w:sz w:val="28"/>
        </w:rPr>
        <w:tab/>
      </w:r>
      <w:r>
        <w:rPr>
          <w:spacing w:val="-2"/>
          <w:sz w:val="28"/>
        </w:rPr>
        <w:t>Булатова);</w:t>
      </w:r>
    </w:p>
    <w:p w:rsidR="005A1328" w:rsidRDefault="00DF67A2">
      <w:pPr>
        <w:pStyle w:val="a3"/>
        <w:tabs>
          <w:tab w:val="left" w:pos="4987"/>
        </w:tabs>
        <w:spacing w:line="322" w:lineRule="exact"/>
        <w:ind w:left="0" w:right="563"/>
        <w:jc w:val="right"/>
      </w:pPr>
      <w:r>
        <w:t>«Жихарка»</w:t>
      </w:r>
      <w:r>
        <w:rPr>
          <w:spacing w:val="79"/>
          <w:w w:val="150"/>
        </w:rPr>
        <w:t xml:space="preserve"> </w:t>
      </w:r>
      <w:r>
        <w:t>(обраб.</w:t>
      </w:r>
      <w:r>
        <w:rPr>
          <w:spacing w:val="25"/>
        </w:rPr>
        <w:t xml:space="preserve">  </w:t>
      </w:r>
      <w:r>
        <w:t>И.</w:t>
      </w:r>
      <w:r>
        <w:rPr>
          <w:spacing w:val="26"/>
        </w:rPr>
        <w:t xml:space="preserve">  </w:t>
      </w:r>
      <w:r>
        <w:rPr>
          <w:spacing w:val="-2"/>
        </w:rPr>
        <w:t>Карнауховой);</w:t>
      </w:r>
      <w:r>
        <w:tab/>
        <w:t>«Заяц-хваста»</w:t>
      </w:r>
      <w:r>
        <w:rPr>
          <w:spacing w:val="79"/>
          <w:w w:val="150"/>
        </w:rPr>
        <w:t xml:space="preserve"> </w:t>
      </w:r>
      <w:r>
        <w:t>(обраб.</w:t>
      </w:r>
      <w:r>
        <w:rPr>
          <w:spacing w:val="25"/>
        </w:rPr>
        <w:t xml:space="preserve">  </w:t>
      </w:r>
      <w:r>
        <w:t>А.Н.</w:t>
      </w:r>
      <w:r>
        <w:rPr>
          <w:spacing w:val="26"/>
        </w:rPr>
        <w:t xml:space="preserve">  </w:t>
      </w:r>
      <w:r>
        <w:rPr>
          <w:spacing w:val="-2"/>
        </w:rPr>
        <w:t>Толстого);</w:t>
      </w:r>
    </w:p>
    <w:p w:rsidR="005A1328" w:rsidRDefault="00DF67A2">
      <w:pPr>
        <w:pStyle w:val="a3"/>
        <w:spacing w:line="322" w:lineRule="exact"/>
        <w:ind w:left="0" w:right="565"/>
        <w:jc w:val="right"/>
      </w:pPr>
      <w:r>
        <w:t>«Зимовье»</w:t>
      </w:r>
      <w:r>
        <w:rPr>
          <w:spacing w:val="-9"/>
        </w:rPr>
        <w:t xml:space="preserve"> </w:t>
      </w:r>
      <w:r>
        <w:t>(обраб.</w:t>
      </w:r>
      <w:r>
        <w:rPr>
          <w:spacing w:val="-3"/>
        </w:rPr>
        <w:t xml:space="preserve"> </w:t>
      </w:r>
      <w:r>
        <w:t>И.</w:t>
      </w:r>
      <w:r>
        <w:rPr>
          <w:spacing w:val="-3"/>
        </w:rPr>
        <w:t xml:space="preserve"> </w:t>
      </w:r>
      <w:r>
        <w:t>Соколова-Микитова);</w:t>
      </w:r>
      <w:r>
        <w:rPr>
          <w:spacing w:val="-1"/>
        </w:rPr>
        <w:t xml:space="preserve"> </w:t>
      </w:r>
      <w:r>
        <w:t>«Коза-дереза»</w:t>
      </w:r>
      <w:r>
        <w:rPr>
          <w:spacing w:val="-8"/>
        </w:rPr>
        <w:t xml:space="preserve"> </w:t>
      </w:r>
      <w:r>
        <w:t>(обраб.</w:t>
      </w:r>
      <w:r>
        <w:rPr>
          <w:spacing w:val="-3"/>
        </w:rPr>
        <w:t xml:space="preserve"> </w:t>
      </w:r>
      <w:r>
        <w:t>М.А.</w:t>
      </w:r>
      <w:r>
        <w:rPr>
          <w:spacing w:val="-3"/>
        </w:rPr>
        <w:t xml:space="preserve"> </w:t>
      </w:r>
      <w:r>
        <w:rPr>
          <w:spacing w:val="-2"/>
        </w:rPr>
        <w:t>Булатова);</w:t>
      </w:r>
    </w:p>
    <w:p w:rsidR="005A1328" w:rsidRDefault="00DF67A2" w:rsidP="00F917D4">
      <w:pPr>
        <w:pStyle w:val="a3"/>
        <w:ind w:left="0" w:right="565"/>
      </w:pPr>
      <w:r>
        <w:t>«Петушок и бобовое зернышко»</w:t>
      </w:r>
      <w:r>
        <w:rPr>
          <w:spacing w:val="-3"/>
        </w:rPr>
        <w:t xml:space="preserve"> </w:t>
      </w:r>
      <w:r>
        <w:t>(обраб. О. Капицы); «Лиса-лапотница»</w:t>
      </w:r>
      <w:r>
        <w:rPr>
          <w:spacing w:val="-3"/>
        </w:rPr>
        <w:t xml:space="preserve"> </w:t>
      </w:r>
      <w:r>
        <w:t>(обраб. В. Даля);</w:t>
      </w:r>
      <w:r>
        <w:rPr>
          <w:spacing w:val="56"/>
        </w:rPr>
        <w:t xml:space="preserve"> </w:t>
      </w:r>
      <w:r>
        <w:t>«Лисичка-сестричка</w:t>
      </w:r>
      <w:r>
        <w:rPr>
          <w:spacing w:val="58"/>
        </w:rPr>
        <w:t xml:space="preserve"> </w:t>
      </w:r>
      <w:r>
        <w:t>и</w:t>
      </w:r>
      <w:r>
        <w:rPr>
          <w:spacing w:val="57"/>
        </w:rPr>
        <w:t xml:space="preserve"> </w:t>
      </w:r>
      <w:r>
        <w:t>волк</w:t>
      </w:r>
      <w:r>
        <w:rPr>
          <w:spacing w:val="57"/>
        </w:rPr>
        <w:t xml:space="preserve"> </w:t>
      </w:r>
      <w:r>
        <w:t>(обраб.</w:t>
      </w:r>
      <w:r>
        <w:rPr>
          <w:spacing w:val="60"/>
        </w:rPr>
        <w:t xml:space="preserve"> </w:t>
      </w:r>
      <w:r>
        <w:t>М.А.</w:t>
      </w:r>
      <w:r>
        <w:rPr>
          <w:spacing w:val="60"/>
        </w:rPr>
        <w:t xml:space="preserve"> </w:t>
      </w:r>
      <w:r>
        <w:t>Булатова);</w:t>
      </w:r>
      <w:r>
        <w:rPr>
          <w:spacing w:val="61"/>
        </w:rPr>
        <w:t xml:space="preserve"> </w:t>
      </w:r>
      <w:r>
        <w:t>«Смоляной</w:t>
      </w:r>
      <w:r>
        <w:rPr>
          <w:spacing w:val="57"/>
        </w:rPr>
        <w:t xml:space="preserve"> </w:t>
      </w:r>
      <w:r>
        <w:rPr>
          <w:spacing w:val="-2"/>
        </w:rPr>
        <w:t>бычок»</w:t>
      </w:r>
      <w:r w:rsidR="00F917D4">
        <w:rPr>
          <w:spacing w:val="-2"/>
        </w:rPr>
        <w:t xml:space="preserve"> </w:t>
      </w:r>
      <w:r>
        <w:t>(обраб.</w:t>
      </w:r>
      <w:r>
        <w:rPr>
          <w:spacing w:val="-7"/>
        </w:rPr>
        <w:t xml:space="preserve"> </w:t>
      </w:r>
      <w:r>
        <w:t>М.А.</w:t>
      </w:r>
      <w:r>
        <w:rPr>
          <w:spacing w:val="-6"/>
        </w:rPr>
        <w:t xml:space="preserve"> </w:t>
      </w:r>
      <w:r>
        <w:t>Булатова);</w:t>
      </w:r>
      <w:r>
        <w:rPr>
          <w:spacing w:val="-4"/>
        </w:rPr>
        <w:t xml:space="preserve"> </w:t>
      </w:r>
      <w:r>
        <w:t>«Снегурочка»</w:t>
      </w:r>
      <w:r>
        <w:rPr>
          <w:spacing w:val="-12"/>
        </w:rPr>
        <w:t xml:space="preserve"> </w:t>
      </w:r>
      <w:r>
        <w:t>(обраб.</w:t>
      </w:r>
      <w:r>
        <w:rPr>
          <w:spacing w:val="-11"/>
        </w:rPr>
        <w:t xml:space="preserve"> </w:t>
      </w:r>
      <w:r>
        <w:t>М.А.</w:t>
      </w:r>
      <w:r>
        <w:rPr>
          <w:spacing w:val="-6"/>
        </w:rPr>
        <w:t xml:space="preserve"> </w:t>
      </w:r>
      <w:r>
        <w:rPr>
          <w:spacing w:val="-2"/>
        </w:rPr>
        <w:t>Булатова).</w:t>
      </w:r>
    </w:p>
    <w:p w:rsidR="005A1328" w:rsidRDefault="00DF67A2">
      <w:pPr>
        <w:spacing w:line="322" w:lineRule="exact"/>
        <w:ind w:left="851"/>
        <w:rPr>
          <w:sz w:val="28"/>
        </w:rPr>
      </w:pPr>
      <w:r>
        <w:rPr>
          <w:i/>
          <w:sz w:val="28"/>
        </w:rPr>
        <w:t>Фольклор</w:t>
      </w:r>
      <w:r>
        <w:rPr>
          <w:i/>
          <w:spacing w:val="-11"/>
          <w:sz w:val="28"/>
        </w:rPr>
        <w:t xml:space="preserve"> </w:t>
      </w:r>
      <w:r>
        <w:rPr>
          <w:i/>
          <w:sz w:val="28"/>
        </w:rPr>
        <w:t>народов</w:t>
      </w:r>
      <w:r>
        <w:rPr>
          <w:i/>
          <w:spacing w:val="-11"/>
          <w:sz w:val="28"/>
        </w:rPr>
        <w:t xml:space="preserve"> </w:t>
      </w:r>
      <w:r>
        <w:rPr>
          <w:i/>
          <w:spacing w:val="-2"/>
          <w:sz w:val="28"/>
        </w:rPr>
        <w:t>мира</w:t>
      </w:r>
      <w:r>
        <w:rPr>
          <w:spacing w:val="-2"/>
          <w:sz w:val="28"/>
        </w:rPr>
        <w:t>.</w:t>
      </w:r>
    </w:p>
    <w:p w:rsidR="005A1328" w:rsidRDefault="00DF67A2">
      <w:pPr>
        <w:pStyle w:val="a3"/>
        <w:ind w:right="569" w:firstLine="710"/>
        <w:jc w:val="left"/>
      </w:pPr>
      <w:r>
        <w:rPr>
          <w:i/>
        </w:rPr>
        <w:t xml:space="preserve">Песенки. </w:t>
      </w:r>
      <w:r>
        <w:t>«Утята», франц., обраб. Н. Гернет и С. Гиппиус; «Пальцы», пер. с нем.</w:t>
      </w:r>
      <w:r>
        <w:rPr>
          <w:spacing w:val="43"/>
        </w:rPr>
        <w:t xml:space="preserve"> </w:t>
      </w:r>
      <w:r>
        <w:t>JI.</w:t>
      </w:r>
      <w:r>
        <w:rPr>
          <w:spacing w:val="40"/>
        </w:rPr>
        <w:t xml:space="preserve"> </w:t>
      </w:r>
      <w:r>
        <w:t>Яхина;</w:t>
      </w:r>
      <w:r>
        <w:rPr>
          <w:spacing w:val="41"/>
        </w:rPr>
        <w:t xml:space="preserve"> </w:t>
      </w:r>
      <w:r>
        <w:t>«Песня</w:t>
      </w:r>
      <w:r>
        <w:rPr>
          <w:spacing w:val="42"/>
        </w:rPr>
        <w:t xml:space="preserve"> </w:t>
      </w:r>
      <w:r>
        <w:t>моряка»</w:t>
      </w:r>
      <w:r>
        <w:rPr>
          <w:spacing w:val="36"/>
        </w:rPr>
        <w:t xml:space="preserve"> </w:t>
      </w:r>
      <w:r>
        <w:t>норвежек,</w:t>
      </w:r>
      <w:r>
        <w:rPr>
          <w:spacing w:val="43"/>
        </w:rPr>
        <w:t xml:space="preserve"> </w:t>
      </w:r>
      <w:r>
        <w:t>нар.</w:t>
      </w:r>
      <w:r>
        <w:rPr>
          <w:spacing w:val="43"/>
        </w:rPr>
        <w:t xml:space="preserve"> </w:t>
      </w:r>
      <w:r>
        <w:t>песенка</w:t>
      </w:r>
      <w:r>
        <w:rPr>
          <w:spacing w:val="42"/>
        </w:rPr>
        <w:t xml:space="preserve"> </w:t>
      </w:r>
      <w:r>
        <w:t>(обраб.</w:t>
      </w:r>
      <w:r>
        <w:rPr>
          <w:spacing w:val="39"/>
        </w:rPr>
        <w:t xml:space="preserve"> </w:t>
      </w:r>
      <w:r>
        <w:t>Ю.</w:t>
      </w:r>
      <w:r>
        <w:rPr>
          <w:spacing w:val="39"/>
        </w:rPr>
        <w:t xml:space="preserve"> </w:t>
      </w:r>
      <w:r>
        <w:rPr>
          <w:spacing w:val="-2"/>
        </w:rPr>
        <w:t>Вронского);</w:t>
      </w:r>
    </w:p>
    <w:p w:rsidR="005A1328" w:rsidRDefault="00DF67A2">
      <w:pPr>
        <w:pStyle w:val="a3"/>
        <w:jc w:val="left"/>
      </w:pPr>
      <w:r>
        <w:t>«Барабек»,</w:t>
      </w:r>
      <w:r>
        <w:rPr>
          <w:spacing w:val="80"/>
        </w:rPr>
        <w:t xml:space="preserve"> </w:t>
      </w:r>
      <w:r>
        <w:t>англ.</w:t>
      </w:r>
      <w:r>
        <w:rPr>
          <w:spacing w:val="80"/>
        </w:rPr>
        <w:t xml:space="preserve"> </w:t>
      </w:r>
      <w:r>
        <w:t>(обраб.</w:t>
      </w:r>
      <w:r>
        <w:rPr>
          <w:spacing w:val="80"/>
        </w:rPr>
        <w:t xml:space="preserve"> </w:t>
      </w:r>
      <w:r>
        <w:t>К.</w:t>
      </w:r>
      <w:r>
        <w:rPr>
          <w:spacing w:val="80"/>
        </w:rPr>
        <w:t xml:space="preserve"> </w:t>
      </w:r>
      <w:r>
        <w:t>Чуковского);</w:t>
      </w:r>
      <w:r>
        <w:rPr>
          <w:spacing w:val="80"/>
        </w:rPr>
        <w:t xml:space="preserve"> </w:t>
      </w:r>
      <w:r>
        <w:t>«Шалтай-Болтай»,</w:t>
      </w:r>
      <w:r>
        <w:rPr>
          <w:spacing w:val="80"/>
        </w:rPr>
        <w:t xml:space="preserve"> </w:t>
      </w:r>
      <w:r>
        <w:t>англ.</w:t>
      </w:r>
      <w:r>
        <w:rPr>
          <w:spacing w:val="80"/>
        </w:rPr>
        <w:t xml:space="preserve"> </w:t>
      </w:r>
      <w:r>
        <w:t>(обраб.</w:t>
      </w:r>
      <w:r>
        <w:rPr>
          <w:spacing w:val="80"/>
        </w:rPr>
        <w:t xml:space="preserve"> </w:t>
      </w:r>
      <w:r>
        <w:t xml:space="preserve">С. </w:t>
      </w:r>
      <w:r>
        <w:rPr>
          <w:spacing w:val="-2"/>
        </w:rPr>
        <w:t>Маршака).</w:t>
      </w:r>
    </w:p>
    <w:p w:rsidR="005A1328" w:rsidRDefault="00DF67A2">
      <w:pPr>
        <w:pStyle w:val="a3"/>
        <w:spacing w:line="321" w:lineRule="exact"/>
        <w:ind w:left="851"/>
        <w:jc w:val="left"/>
      </w:pPr>
      <w:r>
        <w:rPr>
          <w:i/>
        </w:rPr>
        <w:t>Сказки.</w:t>
      </w:r>
      <w:r>
        <w:rPr>
          <w:i/>
          <w:spacing w:val="-4"/>
        </w:rPr>
        <w:t xml:space="preserve"> </w:t>
      </w:r>
      <w:r>
        <w:t>«Бременские</w:t>
      </w:r>
      <w:r>
        <w:rPr>
          <w:spacing w:val="-7"/>
        </w:rPr>
        <w:t xml:space="preserve"> </w:t>
      </w:r>
      <w:r>
        <w:t>музыканты»</w:t>
      </w:r>
      <w:r>
        <w:rPr>
          <w:spacing w:val="-11"/>
        </w:rPr>
        <w:t xml:space="preserve"> </w:t>
      </w:r>
      <w:r>
        <w:t>из</w:t>
      </w:r>
      <w:r>
        <w:rPr>
          <w:spacing w:val="-6"/>
        </w:rPr>
        <w:t xml:space="preserve"> </w:t>
      </w:r>
      <w:r>
        <w:t>сказок</w:t>
      </w:r>
      <w:r>
        <w:rPr>
          <w:spacing w:val="-7"/>
        </w:rPr>
        <w:t xml:space="preserve"> </w:t>
      </w:r>
      <w:r>
        <w:t>братьев</w:t>
      </w:r>
      <w:r>
        <w:rPr>
          <w:spacing w:val="-8"/>
        </w:rPr>
        <w:t xml:space="preserve"> </w:t>
      </w:r>
      <w:r>
        <w:t>Гримм,</w:t>
      </w:r>
      <w:r>
        <w:rPr>
          <w:spacing w:val="-5"/>
        </w:rPr>
        <w:t xml:space="preserve"> </w:t>
      </w:r>
      <w:r>
        <w:t>пер.</w:t>
      </w:r>
      <w:r>
        <w:rPr>
          <w:spacing w:val="-5"/>
        </w:rPr>
        <w:t xml:space="preserve"> </w:t>
      </w:r>
      <w:r>
        <w:t>с.</w:t>
      </w:r>
      <w:r>
        <w:rPr>
          <w:spacing w:val="-9"/>
        </w:rPr>
        <w:t xml:space="preserve"> </w:t>
      </w:r>
      <w:r>
        <w:rPr>
          <w:spacing w:val="-4"/>
        </w:rPr>
        <w:t>нем.</w:t>
      </w:r>
    </w:p>
    <w:p w:rsidR="005A1328" w:rsidRDefault="00DF67A2">
      <w:pPr>
        <w:pStyle w:val="a3"/>
        <w:ind w:right="560" w:firstLine="710"/>
      </w:pPr>
      <w:r>
        <w:t>A.</w:t>
      </w:r>
      <w:r>
        <w:rPr>
          <w:spacing w:val="40"/>
        </w:rPr>
        <w:t xml:space="preserve"> </w:t>
      </w:r>
      <w:r>
        <w:t>Введенского, под ред. С. Маршака; «Два жадных медвежонка», венгер. сказка (обраб. А. Красновой и В. Важдаева); «Колосок», укр.</w:t>
      </w:r>
      <w:r>
        <w:rPr>
          <w:spacing w:val="35"/>
        </w:rPr>
        <w:t xml:space="preserve"> </w:t>
      </w:r>
      <w:r>
        <w:t>нар. сказка (обраб.</w:t>
      </w:r>
      <w:r>
        <w:rPr>
          <w:spacing w:val="40"/>
        </w:rPr>
        <w:t xml:space="preserve"> </w:t>
      </w:r>
      <w:r>
        <w:t>С. Могилевской); «Красная Шапочка», из сказок Ш. Перро, пер. с франц. Т.</w:t>
      </w:r>
      <w:r>
        <w:rPr>
          <w:spacing w:val="80"/>
        </w:rPr>
        <w:t xml:space="preserve"> </w:t>
      </w:r>
      <w:r>
        <w:t>Габбе; «Три поросенка», пер. с англ. С. Михалкова.</w:t>
      </w:r>
    </w:p>
    <w:p w:rsidR="005A1328" w:rsidRDefault="00DF67A2">
      <w:pPr>
        <w:spacing w:before="3" w:line="322" w:lineRule="exact"/>
        <w:ind w:left="851"/>
        <w:jc w:val="both"/>
        <w:rPr>
          <w:i/>
          <w:sz w:val="28"/>
        </w:rPr>
      </w:pPr>
      <w:r>
        <w:rPr>
          <w:i/>
          <w:sz w:val="28"/>
        </w:rPr>
        <w:t>Произведения</w:t>
      </w:r>
      <w:r>
        <w:rPr>
          <w:i/>
          <w:spacing w:val="-9"/>
          <w:sz w:val="28"/>
        </w:rPr>
        <w:t xml:space="preserve"> </w:t>
      </w:r>
      <w:r>
        <w:rPr>
          <w:i/>
          <w:sz w:val="28"/>
        </w:rPr>
        <w:t>поэтов</w:t>
      </w:r>
      <w:r>
        <w:rPr>
          <w:i/>
          <w:spacing w:val="-9"/>
          <w:sz w:val="28"/>
        </w:rPr>
        <w:t xml:space="preserve"> </w:t>
      </w:r>
      <w:r>
        <w:rPr>
          <w:i/>
          <w:sz w:val="28"/>
        </w:rPr>
        <w:t>и</w:t>
      </w:r>
      <w:r>
        <w:rPr>
          <w:i/>
          <w:spacing w:val="-9"/>
          <w:sz w:val="28"/>
        </w:rPr>
        <w:t xml:space="preserve"> </w:t>
      </w:r>
      <w:r>
        <w:rPr>
          <w:i/>
          <w:sz w:val="28"/>
        </w:rPr>
        <w:t>писателей</w:t>
      </w:r>
      <w:r>
        <w:rPr>
          <w:i/>
          <w:spacing w:val="-5"/>
          <w:sz w:val="28"/>
        </w:rPr>
        <w:t xml:space="preserve"> </w:t>
      </w:r>
      <w:r>
        <w:rPr>
          <w:i/>
          <w:spacing w:val="-2"/>
          <w:sz w:val="28"/>
        </w:rPr>
        <w:t>России.</w:t>
      </w:r>
    </w:p>
    <w:p w:rsidR="005A1328" w:rsidRDefault="00DF67A2">
      <w:pPr>
        <w:pStyle w:val="a3"/>
        <w:spacing w:line="322" w:lineRule="exact"/>
        <w:ind w:left="851"/>
      </w:pPr>
      <w:r>
        <w:rPr>
          <w:i/>
        </w:rPr>
        <w:t>Поэзия.</w:t>
      </w:r>
      <w:r>
        <w:rPr>
          <w:i/>
          <w:spacing w:val="45"/>
          <w:w w:val="150"/>
        </w:rPr>
        <w:t xml:space="preserve"> </w:t>
      </w:r>
      <w:r>
        <w:t>Аким</w:t>
      </w:r>
      <w:r>
        <w:rPr>
          <w:spacing w:val="78"/>
        </w:rPr>
        <w:t xml:space="preserve"> </w:t>
      </w:r>
      <w:r>
        <w:t>Я.Л.</w:t>
      </w:r>
      <w:r>
        <w:rPr>
          <w:spacing w:val="45"/>
          <w:w w:val="150"/>
        </w:rPr>
        <w:t xml:space="preserve"> </w:t>
      </w:r>
      <w:r>
        <w:t>«Первый</w:t>
      </w:r>
      <w:r>
        <w:rPr>
          <w:spacing w:val="77"/>
        </w:rPr>
        <w:t xml:space="preserve"> </w:t>
      </w:r>
      <w:r>
        <w:t>снег»;</w:t>
      </w:r>
      <w:r>
        <w:rPr>
          <w:spacing w:val="47"/>
          <w:w w:val="150"/>
        </w:rPr>
        <w:t xml:space="preserve"> </w:t>
      </w:r>
      <w:r>
        <w:t>Александрова</w:t>
      </w:r>
      <w:r>
        <w:rPr>
          <w:spacing w:val="78"/>
        </w:rPr>
        <w:t xml:space="preserve"> </w:t>
      </w:r>
      <w:r>
        <w:t>З.Н.</w:t>
      </w:r>
      <w:r>
        <w:rPr>
          <w:spacing w:val="49"/>
          <w:w w:val="150"/>
        </w:rPr>
        <w:t xml:space="preserve"> </w:t>
      </w:r>
      <w:r>
        <w:t>«Таня</w:t>
      </w:r>
      <w:r>
        <w:rPr>
          <w:spacing w:val="79"/>
        </w:rPr>
        <w:t xml:space="preserve"> </w:t>
      </w:r>
      <w:r>
        <w:rPr>
          <w:spacing w:val="-2"/>
        </w:rPr>
        <w:t>пропала»,</w:t>
      </w:r>
    </w:p>
    <w:p w:rsidR="005A1328" w:rsidRDefault="00DF67A2">
      <w:pPr>
        <w:pStyle w:val="a3"/>
        <w:spacing w:line="322" w:lineRule="exact"/>
      </w:pPr>
      <w:r>
        <w:t>«Теплый</w:t>
      </w:r>
      <w:r>
        <w:rPr>
          <w:spacing w:val="26"/>
        </w:rPr>
        <w:t xml:space="preserve"> </w:t>
      </w:r>
      <w:r>
        <w:t>дождик»</w:t>
      </w:r>
      <w:r>
        <w:rPr>
          <w:spacing w:val="26"/>
        </w:rPr>
        <w:t xml:space="preserve"> </w:t>
      </w:r>
      <w:r>
        <w:t>(по</w:t>
      </w:r>
      <w:r>
        <w:rPr>
          <w:spacing w:val="26"/>
        </w:rPr>
        <w:t xml:space="preserve"> </w:t>
      </w:r>
      <w:r>
        <w:t>выбору);</w:t>
      </w:r>
      <w:r>
        <w:rPr>
          <w:spacing w:val="26"/>
        </w:rPr>
        <w:t xml:space="preserve"> </w:t>
      </w:r>
      <w:r>
        <w:t>Бальмонт</w:t>
      </w:r>
      <w:r>
        <w:rPr>
          <w:spacing w:val="24"/>
        </w:rPr>
        <w:t xml:space="preserve"> </w:t>
      </w:r>
      <w:r>
        <w:t>К.Д.</w:t>
      </w:r>
      <w:r>
        <w:rPr>
          <w:spacing w:val="28"/>
        </w:rPr>
        <w:t xml:space="preserve"> </w:t>
      </w:r>
      <w:r>
        <w:t>«Росинка»;</w:t>
      </w:r>
      <w:r>
        <w:rPr>
          <w:spacing w:val="25"/>
        </w:rPr>
        <w:t xml:space="preserve"> </w:t>
      </w:r>
      <w:r>
        <w:t>Барто</w:t>
      </w:r>
      <w:r>
        <w:rPr>
          <w:spacing w:val="31"/>
        </w:rPr>
        <w:t xml:space="preserve"> </w:t>
      </w:r>
      <w:r>
        <w:t>А.Л.</w:t>
      </w:r>
      <w:r>
        <w:rPr>
          <w:spacing w:val="33"/>
        </w:rPr>
        <w:t xml:space="preserve"> </w:t>
      </w:r>
      <w:r>
        <w:rPr>
          <w:spacing w:val="-2"/>
        </w:rPr>
        <w:t>«Уехали»,</w:t>
      </w:r>
    </w:p>
    <w:p w:rsidR="005A1328" w:rsidRDefault="00DF67A2">
      <w:pPr>
        <w:pStyle w:val="a3"/>
        <w:ind w:right="567"/>
      </w:pPr>
      <w:r>
        <w:t>«Я знаю, что надо придумать» (по выбору); Берестов В.Д. «Искалочка»; Благинина Е.А. «Дождик, дождик...», «Посидим в тишине» (по выбору); Брюсов Я.</w:t>
      </w:r>
      <w:r>
        <w:rPr>
          <w:spacing w:val="59"/>
          <w:w w:val="150"/>
        </w:rPr>
        <w:t xml:space="preserve"> </w:t>
      </w:r>
      <w:r>
        <w:t>«Колыбельная»;</w:t>
      </w:r>
      <w:r>
        <w:rPr>
          <w:spacing w:val="72"/>
        </w:rPr>
        <w:t xml:space="preserve">  </w:t>
      </w:r>
      <w:r>
        <w:t>Бунин</w:t>
      </w:r>
      <w:r>
        <w:rPr>
          <w:spacing w:val="74"/>
        </w:rPr>
        <w:t xml:space="preserve">  </w:t>
      </w:r>
      <w:r>
        <w:t>И.</w:t>
      </w:r>
      <w:r>
        <w:rPr>
          <w:spacing w:val="76"/>
        </w:rPr>
        <w:t xml:space="preserve">  </w:t>
      </w:r>
      <w:r>
        <w:t>А.</w:t>
      </w:r>
      <w:r>
        <w:rPr>
          <w:spacing w:val="75"/>
        </w:rPr>
        <w:t xml:space="preserve">  </w:t>
      </w:r>
      <w:r>
        <w:t>«Листопад»</w:t>
      </w:r>
      <w:r>
        <w:rPr>
          <w:spacing w:val="71"/>
        </w:rPr>
        <w:t xml:space="preserve">  </w:t>
      </w:r>
      <w:r>
        <w:t>(отрывок);</w:t>
      </w:r>
      <w:r>
        <w:rPr>
          <w:spacing w:val="73"/>
        </w:rPr>
        <w:t xml:space="preserve">  </w:t>
      </w:r>
      <w:r>
        <w:t>Гамазкова</w:t>
      </w:r>
      <w:r>
        <w:rPr>
          <w:spacing w:val="73"/>
        </w:rPr>
        <w:t xml:space="preserve">  </w:t>
      </w:r>
      <w:r>
        <w:rPr>
          <w:spacing w:val="-5"/>
        </w:rPr>
        <w:t>И.</w:t>
      </w:r>
    </w:p>
    <w:p w:rsidR="005A1328" w:rsidRDefault="00DF67A2">
      <w:pPr>
        <w:pStyle w:val="a3"/>
        <w:ind w:right="562"/>
      </w:pPr>
      <w:r>
        <w:t>«Колыбельная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w:t>
      </w:r>
      <w:r>
        <w:rPr>
          <w:spacing w:val="72"/>
        </w:rPr>
        <w:t xml:space="preserve"> </w:t>
      </w:r>
      <w:r>
        <w:t>С.Я.</w:t>
      </w:r>
      <w:r>
        <w:rPr>
          <w:spacing w:val="75"/>
        </w:rPr>
        <w:t xml:space="preserve"> </w:t>
      </w:r>
      <w:r>
        <w:t>«Багаж»,</w:t>
      </w:r>
      <w:r>
        <w:rPr>
          <w:spacing w:val="75"/>
        </w:rPr>
        <w:t xml:space="preserve"> </w:t>
      </w:r>
      <w:r>
        <w:t>«Про</w:t>
      </w:r>
      <w:r>
        <w:rPr>
          <w:spacing w:val="73"/>
        </w:rPr>
        <w:t xml:space="preserve"> </w:t>
      </w:r>
      <w:r>
        <w:t>все</w:t>
      </w:r>
      <w:r>
        <w:rPr>
          <w:spacing w:val="74"/>
        </w:rPr>
        <w:t xml:space="preserve"> </w:t>
      </w:r>
      <w:r>
        <w:t>на</w:t>
      </w:r>
      <w:r>
        <w:rPr>
          <w:spacing w:val="74"/>
        </w:rPr>
        <w:t xml:space="preserve"> </w:t>
      </w:r>
      <w:r>
        <w:t>свете»,</w:t>
      </w:r>
      <w:r>
        <w:rPr>
          <w:spacing w:val="80"/>
        </w:rPr>
        <w:t xml:space="preserve"> </w:t>
      </w:r>
      <w:r>
        <w:t>«Вот</w:t>
      </w:r>
      <w:r>
        <w:rPr>
          <w:spacing w:val="71"/>
        </w:rPr>
        <w:t xml:space="preserve"> </w:t>
      </w:r>
      <w:r>
        <w:t>какой</w:t>
      </w:r>
      <w:r>
        <w:rPr>
          <w:spacing w:val="73"/>
        </w:rPr>
        <w:t xml:space="preserve"> </w:t>
      </w:r>
      <w:r>
        <w:t>рассеянный»,</w:t>
      </w:r>
      <w:r>
        <w:rPr>
          <w:spacing w:val="80"/>
        </w:rPr>
        <w:t xml:space="preserve"> </w:t>
      </w:r>
      <w:r>
        <w:t>«Мяч»,</w:t>
      </w:r>
    </w:p>
    <w:p w:rsidR="005A1328" w:rsidRDefault="00DF67A2">
      <w:pPr>
        <w:pStyle w:val="a3"/>
        <w:ind w:right="561"/>
      </w:pPr>
      <w:r>
        <w:t>«Усатый-полосатый»,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w:t>
      </w:r>
      <w:r>
        <w:rPr>
          <w:spacing w:val="76"/>
          <w:w w:val="150"/>
        </w:rPr>
        <w:t xml:space="preserve"> </w:t>
      </w:r>
      <w:r>
        <w:t>Мориц</w:t>
      </w:r>
      <w:r>
        <w:rPr>
          <w:spacing w:val="77"/>
          <w:w w:val="150"/>
        </w:rPr>
        <w:t xml:space="preserve"> </w:t>
      </w:r>
      <w:r>
        <w:t>Ю.П.</w:t>
      </w:r>
      <w:r>
        <w:rPr>
          <w:spacing w:val="22"/>
        </w:rPr>
        <w:t xml:space="preserve">  </w:t>
      </w:r>
      <w:r>
        <w:t>«Песенка</w:t>
      </w:r>
      <w:r>
        <w:rPr>
          <w:spacing w:val="79"/>
          <w:w w:val="150"/>
        </w:rPr>
        <w:t xml:space="preserve"> </w:t>
      </w:r>
      <w:r>
        <w:t>про</w:t>
      </w:r>
      <w:r>
        <w:rPr>
          <w:spacing w:val="23"/>
        </w:rPr>
        <w:t xml:space="preserve">  </w:t>
      </w:r>
      <w:r>
        <w:t>сказку»,</w:t>
      </w:r>
      <w:r>
        <w:rPr>
          <w:spacing w:val="22"/>
        </w:rPr>
        <w:t xml:space="preserve">  </w:t>
      </w:r>
      <w:r>
        <w:t>«Дом</w:t>
      </w:r>
      <w:r>
        <w:rPr>
          <w:spacing w:val="79"/>
          <w:w w:val="150"/>
        </w:rPr>
        <w:t xml:space="preserve"> </w:t>
      </w:r>
      <w:r>
        <w:t>гнома,</w:t>
      </w:r>
      <w:r>
        <w:rPr>
          <w:spacing w:val="22"/>
        </w:rPr>
        <w:t xml:space="preserve">  </w:t>
      </w:r>
      <w:r>
        <w:t>гном</w:t>
      </w:r>
      <w:r>
        <w:rPr>
          <w:spacing w:val="27"/>
        </w:rPr>
        <w:t xml:space="preserve">  </w:t>
      </w:r>
      <w:r>
        <w:t>-</w:t>
      </w:r>
      <w:r>
        <w:rPr>
          <w:spacing w:val="71"/>
          <w:w w:val="150"/>
        </w:rPr>
        <w:t xml:space="preserve"> </w:t>
      </w:r>
      <w:r>
        <w:rPr>
          <w:spacing w:val="-2"/>
        </w:rPr>
        <w:t>дома!»,</w:t>
      </w:r>
    </w:p>
    <w:p w:rsidR="005A1328" w:rsidRDefault="00DF67A2">
      <w:pPr>
        <w:pStyle w:val="a3"/>
        <w:spacing w:before="2"/>
        <w:ind w:right="567"/>
      </w:pPr>
      <w:r>
        <w:t>«Огромный собачий секрет» (1-2 по выбору); Мошковская Э.Э. «Добежали до вечера»;</w:t>
      </w:r>
      <w:r>
        <w:rPr>
          <w:spacing w:val="80"/>
        </w:rPr>
        <w:t xml:space="preserve"> </w:t>
      </w:r>
      <w:r>
        <w:t>Орлова</w:t>
      </w:r>
      <w:r>
        <w:rPr>
          <w:spacing w:val="80"/>
        </w:rPr>
        <w:t xml:space="preserve"> </w:t>
      </w:r>
      <w:r>
        <w:t>А.</w:t>
      </w:r>
      <w:r>
        <w:rPr>
          <w:spacing w:val="80"/>
        </w:rPr>
        <w:t xml:space="preserve"> </w:t>
      </w:r>
      <w:r>
        <w:t>«Невероятно</w:t>
      </w:r>
      <w:r>
        <w:rPr>
          <w:spacing w:val="80"/>
        </w:rPr>
        <w:t xml:space="preserve"> </w:t>
      </w:r>
      <w:r>
        <w:t>длинная</w:t>
      </w:r>
      <w:r>
        <w:rPr>
          <w:spacing w:val="80"/>
        </w:rPr>
        <w:t xml:space="preserve"> </w:t>
      </w:r>
      <w:r>
        <w:t>история</w:t>
      </w:r>
      <w:r>
        <w:rPr>
          <w:spacing w:val="80"/>
        </w:rPr>
        <w:t xml:space="preserve"> </w:t>
      </w:r>
      <w:r>
        <w:t>про</w:t>
      </w:r>
      <w:r>
        <w:rPr>
          <w:spacing w:val="80"/>
        </w:rPr>
        <w:t xml:space="preserve"> </w:t>
      </w:r>
      <w:r>
        <w:t>таксу»;</w:t>
      </w:r>
      <w:r>
        <w:rPr>
          <w:spacing w:val="80"/>
        </w:rPr>
        <w:t xml:space="preserve"> </w:t>
      </w:r>
      <w:r>
        <w:t>Пушкин</w:t>
      </w:r>
      <w:r>
        <w:rPr>
          <w:spacing w:val="80"/>
        </w:rPr>
        <w:t xml:space="preserve"> </w:t>
      </w:r>
      <w:r>
        <w:t>А.С.</w:t>
      </w:r>
    </w:p>
    <w:p w:rsidR="005A1328" w:rsidRDefault="00DF67A2">
      <w:pPr>
        <w:pStyle w:val="a3"/>
        <w:ind w:right="568"/>
      </w:pPr>
      <w:r>
        <w:t>«Месяц, месяц...» (из «Сказки о мертвой царевне...»), «У лукоморья...» (из вступления к поэме «Руслан и Людмила»), «Уж небо осенью дышало...» (из романа</w:t>
      </w:r>
      <w:r>
        <w:rPr>
          <w:spacing w:val="80"/>
        </w:rPr>
        <w:t xml:space="preserve"> </w:t>
      </w:r>
      <w:r>
        <w:t>«Евгений</w:t>
      </w:r>
      <w:r>
        <w:rPr>
          <w:spacing w:val="80"/>
        </w:rPr>
        <w:t xml:space="preserve"> </w:t>
      </w:r>
      <w:r>
        <w:t>Онегин)</w:t>
      </w:r>
      <w:r>
        <w:rPr>
          <w:spacing w:val="80"/>
        </w:rPr>
        <w:t xml:space="preserve"> </w:t>
      </w:r>
      <w:r>
        <w:t>(по</w:t>
      </w:r>
      <w:r>
        <w:rPr>
          <w:spacing w:val="80"/>
        </w:rPr>
        <w:t xml:space="preserve"> </w:t>
      </w:r>
      <w:r>
        <w:t>выбору);</w:t>
      </w:r>
      <w:r>
        <w:rPr>
          <w:spacing w:val="80"/>
        </w:rPr>
        <w:t xml:space="preserve"> </w:t>
      </w:r>
      <w:r>
        <w:t>Сапгир</w:t>
      </w:r>
      <w:r>
        <w:rPr>
          <w:spacing w:val="80"/>
        </w:rPr>
        <w:t xml:space="preserve"> </w:t>
      </w:r>
      <w:r>
        <w:t>Г.В.</w:t>
      </w:r>
      <w:r>
        <w:rPr>
          <w:spacing w:val="68"/>
          <w:w w:val="150"/>
        </w:rPr>
        <w:t xml:space="preserve"> </w:t>
      </w:r>
      <w:r>
        <w:t>«Садовник»;</w:t>
      </w:r>
      <w:r>
        <w:rPr>
          <w:spacing w:val="80"/>
        </w:rPr>
        <w:t xml:space="preserve"> </w:t>
      </w:r>
      <w:r>
        <w:t>Серова</w:t>
      </w:r>
      <w:r>
        <w:rPr>
          <w:spacing w:val="80"/>
        </w:rPr>
        <w:t xml:space="preserve"> </w:t>
      </w:r>
      <w:r>
        <w:t>Е.</w:t>
      </w:r>
    </w:p>
    <w:p w:rsidR="005A1328" w:rsidRDefault="00DF67A2">
      <w:pPr>
        <w:pStyle w:val="a3"/>
        <w:ind w:right="561"/>
      </w:pPr>
      <w:r>
        <w:t>«Похвалили»;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A1328" w:rsidRDefault="00DF67A2">
      <w:pPr>
        <w:pStyle w:val="a3"/>
        <w:ind w:right="563" w:firstLine="710"/>
      </w:pPr>
      <w:r>
        <w:rPr>
          <w:i/>
        </w:rPr>
        <w:t xml:space="preserve">Проза. </w:t>
      </w:r>
      <w: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w:t>
      </w:r>
      <w:r>
        <w:rPr>
          <w:spacing w:val="58"/>
        </w:rPr>
        <w:t xml:space="preserve"> </w:t>
      </w:r>
      <w:r>
        <w:t>Ю.</w:t>
      </w:r>
      <w:r>
        <w:rPr>
          <w:spacing w:val="63"/>
        </w:rPr>
        <w:t xml:space="preserve"> </w:t>
      </w:r>
      <w:r>
        <w:t>«Синий</w:t>
      </w:r>
      <w:r>
        <w:rPr>
          <w:spacing w:val="59"/>
        </w:rPr>
        <w:t xml:space="preserve"> </w:t>
      </w:r>
      <w:r>
        <w:t>шалашик»;</w:t>
      </w:r>
      <w:r>
        <w:rPr>
          <w:spacing w:val="60"/>
        </w:rPr>
        <w:t xml:space="preserve"> </w:t>
      </w:r>
      <w:r>
        <w:t>Драгунский</w:t>
      </w:r>
      <w:r>
        <w:rPr>
          <w:spacing w:val="71"/>
        </w:rPr>
        <w:t xml:space="preserve"> </w:t>
      </w:r>
      <w:r>
        <w:t>В.Ю.</w:t>
      </w:r>
      <w:r>
        <w:rPr>
          <w:spacing w:val="62"/>
        </w:rPr>
        <w:t xml:space="preserve"> </w:t>
      </w:r>
      <w:r>
        <w:t>«Он</w:t>
      </w:r>
      <w:r>
        <w:rPr>
          <w:spacing w:val="61"/>
        </w:rPr>
        <w:t xml:space="preserve"> </w:t>
      </w:r>
      <w:r>
        <w:t>живой</w:t>
      </w:r>
      <w:r>
        <w:rPr>
          <w:spacing w:val="60"/>
        </w:rPr>
        <w:t xml:space="preserve"> </w:t>
      </w:r>
      <w:r>
        <w:t>и</w:t>
      </w:r>
      <w:r>
        <w:rPr>
          <w:spacing w:val="59"/>
        </w:rPr>
        <w:t xml:space="preserve"> </w:t>
      </w:r>
      <w:r>
        <w:rPr>
          <w:spacing w:val="-2"/>
        </w:rPr>
        <w:t>светится...»,</w:t>
      </w:r>
    </w:p>
    <w:p w:rsidR="005A1328" w:rsidRDefault="00DF67A2">
      <w:pPr>
        <w:pStyle w:val="a3"/>
        <w:ind w:right="569"/>
      </w:pPr>
      <w:r>
        <w:t>«Тайное становится явным» (по выбору); Зощенко М.М. «Показательный ребёнок», «Глупая история» (по выбору); Коваль Ю.И. «Дед, баба и Алеша»; Козлов</w:t>
      </w:r>
      <w:r>
        <w:rPr>
          <w:spacing w:val="38"/>
        </w:rPr>
        <w:t xml:space="preserve"> </w:t>
      </w:r>
      <w:r>
        <w:t>С.Г.</w:t>
      </w:r>
      <w:r>
        <w:rPr>
          <w:spacing w:val="37"/>
        </w:rPr>
        <w:t xml:space="preserve"> </w:t>
      </w:r>
      <w:r>
        <w:t>«Необыкновенная</w:t>
      </w:r>
      <w:r>
        <w:rPr>
          <w:spacing w:val="40"/>
        </w:rPr>
        <w:t xml:space="preserve"> </w:t>
      </w:r>
      <w:r>
        <w:t>весна»,</w:t>
      </w:r>
      <w:r>
        <w:rPr>
          <w:spacing w:val="41"/>
        </w:rPr>
        <w:t xml:space="preserve"> </w:t>
      </w:r>
      <w:r>
        <w:t>«Такое</w:t>
      </w:r>
      <w:r>
        <w:rPr>
          <w:spacing w:val="40"/>
        </w:rPr>
        <w:t xml:space="preserve"> </w:t>
      </w:r>
      <w:r>
        <w:t>дерево»</w:t>
      </w:r>
      <w:r>
        <w:rPr>
          <w:spacing w:val="34"/>
        </w:rPr>
        <w:t xml:space="preserve"> </w:t>
      </w:r>
      <w:r>
        <w:t>(по</w:t>
      </w:r>
      <w:r>
        <w:rPr>
          <w:spacing w:val="39"/>
        </w:rPr>
        <w:t xml:space="preserve"> </w:t>
      </w:r>
      <w:r>
        <w:t>выбору);</w:t>
      </w:r>
      <w:r>
        <w:rPr>
          <w:spacing w:val="39"/>
        </w:rPr>
        <w:t xml:space="preserve"> </w:t>
      </w:r>
      <w:r>
        <w:t>Носов</w:t>
      </w:r>
      <w:r>
        <w:rPr>
          <w:spacing w:val="38"/>
        </w:rPr>
        <w:t xml:space="preserve"> </w:t>
      </w:r>
      <w:r>
        <w:rPr>
          <w:spacing w:val="-4"/>
        </w:rPr>
        <w:t>Н.Н.</w:t>
      </w:r>
    </w:p>
    <w:p w:rsidR="00F917D4" w:rsidRDefault="00DF67A2" w:rsidP="00F917D4">
      <w:pPr>
        <w:pStyle w:val="a3"/>
        <w:spacing w:line="321" w:lineRule="exact"/>
        <w:rPr>
          <w:spacing w:val="-4"/>
        </w:rPr>
      </w:pPr>
      <w:r>
        <w:t>«Заплатка»,</w:t>
      </w:r>
      <w:r>
        <w:rPr>
          <w:spacing w:val="2"/>
        </w:rPr>
        <w:t xml:space="preserve"> </w:t>
      </w:r>
      <w:r>
        <w:t>«Затейники»;</w:t>
      </w:r>
      <w:r>
        <w:rPr>
          <w:spacing w:val="1"/>
        </w:rPr>
        <w:t xml:space="preserve"> </w:t>
      </w:r>
      <w:r>
        <w:t>Пришвин</w:t>
      </w:r>
      <w:r>
        <w:rPr>
          <w:spacing w:val="-3"/>
        </w:rPr>
        <w:t xml:space="preserve"> </w:t>
      </w:r>
      <w:r>
        <w:t>М.М.</w:t>
      </w:r>
      <w:r>
        <w:rPr>
          <w:spacing w:val="-2"/>
        </w:rPr>
        <w:t xml:space="preserve"> </w:t>
      </w:r>
      <w:r>
        <w:t>«Ребята</w:t>
      </w:r>
      <w:r>
        <w:rPr>
          <w:spacing w:val="-2"/>
        </w:rPr>
        <w:t xml:space="preserve"> </w:t>
      </w:r>
      <w:r>
        <w:t>и</w:t>
      </w:r>
      <w:r>
        <w:rPr>
          <w:spacing w:val="1"/>
        </w:rPr>
        <w:t xml:space="preserve"> </w:t>
      </w:r>
      <w:r>
        <w:t>утята»,</w:t>
      </w:r>
      <w:r>
        <w:rPr>
          <w:spacing w:val="-1"/>
        </w:rPr>
        <w:t xml:space="preserve"> </w:t>
      </w:r>
      <w:r>
        <w:t>«Журка»</w:t>
      </w:r>
      <w:r>
        <w:rPr>
          <w:spacing w:val="-4"/>
        </w:rPr>
        <w:t xml:space="preserve"> </w:t>
      </w:r>
    </w:p>
    <w:p w:rsidR="00F917D4" w:rsidRDefault="00DF67A2" w:rsidP="00F917D4">
      <w:pPr>
        <w:pStyle w:val="a3"/>
        <w:spacing w:line="321" w:lineRule="exact"/>
        <w:rPr>
          <w:spacing w:val="15"/>
        </w:rPr>
      </w:pPr>
      <w:r>
        <w:t>(по</w:t>
      </w:r>
      <w:r>
        <w:rPr>
          <w:spacing w:val="2"/>
        </w:rPr>
        <w:t xml:space="preserve"> </w:t>
      </w:r>
      <w:r>
        <w:rPr>
          <w:spacing w:val="-2"/>
        </w:rPr>
        <w:t>выбору);</w:t>
      </w:r>
      <w:r>
        <w:t>Сахарнов</w:t>
      </w:r>
      <w:r>
        <w:rPr>
          <w:spacing w:val="10"/>
        </w:rPr>
        <w:t xml:space="preserve"> </w:t>
      </w:r>
      <w:r>
        <w:t>С.В.</w:t>
      </w:r>
      <w:r>
        <w:rPr>
          <w:spacing w:val="19"/>
        </w:rPr>
        <w:t xml:space="preserve"> </w:t>
      </w:r>
      <w:r>
        <w:t>«Кто</w:t>
      </w:r>
      <w:r>
        <w:rPr>
          <w:spacing w:val="16"/>
        </w:rPr>
        <w:t xml:space="preserve"> </w:t>
      </w:r>
      <w:r>
        <w:t>прячется</w:t>
      </w:r>
      <w:r>
        <w:rPr>
          <w:spacing w:val="13"/>
        </w:rPr>
        <w:t xml:space="preserve"> </w:t>
      </w:r>
      <w:r>
        <w:t>лучше</w:t>
      </w:r>
      <w:r>
        <w:rPr>
          <w:spacing w:val="13"/>
        </w:rPr>
        <w:t xml:space="preserve"> </w:t>
      </w:r>
      <w:r>
        <w:t>всех?»;</w:t>
      </w:r>
      <w:r>
        <w:rPr>
          <w:spacing w:val="11"/>
        </w:rPr>
        <w:t xml:space="preserve"> </w:t>
      </w:r>
      <w:r>
        <w:t>Сладков</w:t>
      </w:r>
      <w:r>
        <w:rPr>
          <w:spacing w:val="15"/>
        </w:rPr>
        <w:t xml:space="preserve"> </w:t>
      </w:r>
      <w:r>
        <w:t>Н.И.</w:t>
      </w:r>
      <w:r>
        <w:rPr>
          <w:spacing w:val="15"/>
        </w:rPr>
        <w:t xml:space="preserve"> </w:t>
      </w:r>
    </w:p>
    <w:p w:rsidR="005A1328" w:rsidRDefault="00DF67A2" w:rsidP="00F917D4">
      <w:pPr>
        <w:pStyle w:val="a3"/>
        <w:spacing w:line="321" w:lineRule="exact"/>
      </w:pPr>
      <w:r>
        <w:t>«Неслух»;</w:t>
      </w:r>
      <w:r>
        <w:rPr>
          <w:spacing w:val="11"/>
        </w:rPr>
        <w:t xml:space="preserve"> </w:t>
      </w:r>
      <w:r>
        <w:t>Сутеев</w:t>
      </w:r>
      <w:r>
        <w:rPr>
          <w:spacing w:val="15"/>
        </w:rPr>
        <w:t xml:space="preserve"> </w:t>
      </w:r>
      <w:r>
        <w:rPr>
          <w:spacing w:val="-4"/>
        </w:rPr>
        <w:t>В.Г.</w:t>
      </w:r>
    </w:p>
    <w:p w:rsidR="005A1328" w:rsidRDefault="00DF67A2">
      <w:pPr>
        <w:pStyle w:val="a3"/>
        <w:ind w:right="569"/>
        <w:jc w:val="left"/>
      </w:pPr>
      <w:r>
        <w:t>«Мышонок и карандаш»; Тайц Я.М. «По пояс», «Все здесь» (по выбору); Толстой JI.H.</w:t>
      </w:r>
      <w:r>
        <w:rPr>
          <w:spacing w:val="8"/>
        </w:rPr>
        <w:t xml:space="preserve"> </w:t>
      </w:r>
      <w:r>
        <w:t>«Собака</w:t>
      </w:r>
      <w:r>
        <w:rPr>
          <w:spacing w:val="7"/>
        </w:rPr>
        <w:t xml:space="preserve"> </w:t>
      </w:r>
      <w:r>
        <w:t>шла</w:t>
      </w:r>
      <w:r>
        <w:rPr>
          <w:spacing w:val="8"/>
        </w:rPr>
        <w:t xml:space="preserve"> </w:t>
      </w:r>
      <w:r>
        <w:t>по</w:t>
      </w:r>
      <w:r>
        <w:rPr>
          <w:spacing w:val="8"/>
        </w:rPr>
        <w:t xml:space="preserve"> </w:t>
      </w:r>
      <w:r>
        <w:t>дощечке...»,</w:t>
      </w:r>
      <w:r>
        <w:rPr>
          <w:spacing w:val="8"/>
        </w:rPr>
        <w:t xml:space="preserve"> </w:t>
      </w:r>
      <w:r>
        <w:t>«Хотела</w:t>
      </w:r>
      <w:r>
        <w:rPr>
          <w:spacing w:val="8"/>
        </w:rPr>
        <w:t xml:space="preserve"> </w:t>
      </w:r>
      <w:r>
        <w:t>галка</w:t>
      </w:r>
      <w:r>
        <w:rPr>
          <w:spacing w:val="8"/>
        </w:rPr>
        <w:t xml:space="preserve"> </w:t>
      </w:r>
      <w:r>
        <w:t>пить...»,</w:t>
      </w:r>
      <w:r>
        <w:rPr>
          <w:spacing w:val="8"/>
        </w:rPr>
        <w:t xml:space="preserve"> </w:t>
      </w:r>
      <w:r>
        <w:t>«Правда</w:t>
      </w:r>
      <w:r>
        <w:rPr>
          <w:spacing w:val="7"/>
        </w:rPr>
        <w:t xml:space="preserve"> </w:t>
      </w:r>
      <w:r>
        <w:t>всего</w:t>
      </w:r>
      <w:r>
        <w:rPr>
          <w:spacing w:val="8"/>
        </w:rPr>
        <w:t xml:space="preserve"> </w:t>
      </w:r>
      <w:r>
        <w:rPr>
          <w:spacing w:val="-2"/>
        </w:rPr>
        <w:t>дороже»,</w:t>
      </w:r>
    </w:p>
    <w:p w:rsidR="005A1328" w:rsidRDefault="00DF67A2">
      <w:pPr>
        <w:pStyle w:val="a3"/>
        <w:jc w:val="left"/>
      </w:pPr>
      <w:r>
        <w:t>«Какая</w:t>
      </w:r>
      <w:r>
        <w:rPr>
          <w:spacing w:val="40"/>
        </w:rPr>
        <w:t xml:space="preserve"> </w:t>
      </w:r>
      <w:r>
        <w:t>бывает</w:t>
      </w:r>
      <w:r>
        <w:rPr>
          <w:spacing w:val="40"/>
        </w:rPr>
        <w:t xml:space="preserve"> </w:t>
      </w:r>
      <w:r>
        <w:t>роса</w:t>
      </w:r>
      <w:r>
        <w:rPr>
          <w:spacing w:val="40"/>
        </w:rPr>
        <w:t xml:space="preserve"> </w:t>
      </w:r>
      <w:r>
        <w:t>на</w:t>
      </w:r>
      <w:r>
        <w:rPr>
          <w:spacing w:val="40"/>
        </w:rPr>
        <w:t xml:space="preserve"> </w:t>
      </w:r>
      <w:r>
        <w:t>траве»,</w:t>
      </w:r>
      <w:r>
        <w:rPr>
          <w:spacing w:val="40"/>
        </w:rPr>
        <w:t xml:space="preserve"> </w:t>
      </w:r>
      <w:r>
        <w:t>«Отец</w:t>
      </w:r>
      <w:r>
        <w:rPr>
          <w:spacing w:val="75"/>
        </w:rPr>
        <w:t xml:space="preserve"> </w:t>
      </w:r>
      <w:r>
        <w:t>приказал</w:t>
      </w:r>
      <w:r>
        <w:rPr>
          <w:spacing w:val="40"/>
        </w:rPr>
        <w:t xml:space="preserve"> </w:t>
      </w:r>
      <w:r>
        <w:t>сыновьям...»</w:t>
      </w:r>
      <w:r>
        <w:rPr>
          <w:spacing w:val="40"/>
        </w:rPr>
        <w:t xml:space="preserve"> </w:t>
      </w:r>
      <w:r>
        <w:t>(1-2</w:t>
      </w:r>
      <w:r>
        <w:rPr>
          <w:spacing w:val="40"/>
        </w:rPr>
        <w:t xml:space="preserve"> </w:t>
      </w:r>
      <w:r>
        <w:t>по</w:t>
      </w:r>
      <w:r>
        <w:rPr>
          <w:spacing w:val="40"/>
        </w:rPr>
        <w:t xml:space="preserve"> </w:t>
      </w:r>
      <w:r>
        <w:t>выбору);</w:t>
      </w:r>
      <w:r>
        <w:rPr>
          <w:spacing w:val="80"/>
        </w:rPr>
        <w:t xml:space="preserve"> </w:t>
      </w:r>
      <w:r>
        <w:t>Ушинский</w:t>
      </w:r>
      <w:r>
        <w:rPr>
          <w:spacing w:val="33"/>
        </w:rPr>
        <w:t xml:space="preserve"> </w:t>
      </w:r>
      <w:r>
        <w:t>К.Д.</w:t>
      </w:r>
      <w:r>
        <w:rPr>
          <w:spacing w:val="37"/>
        </w:rPr>
        <w:t xml:space="preserve"> </w:t>
      </w:r>
      <w:r>
        <w:t>«Ласточка»;</w:t>
      </w:r>
      <w:r>
        <w:rPr>
          <w:spacing w:val="33"/>
        </w:rPr>
        <w:t xml:space="preserve"> </w:t>
      </w:r>
      <w:r>
        <w:t>Цыферов</w:t>
      </w:r>
      <w:r>
        <w:rPr>
          <w:spacing w:val="33"/>
        </w:rPr>
        <w:t xml:space="preserve"> </w:t>
      </w:r>
      <w:r>
        <w:t>Г.М.</w:t>
      </w:r>
      <w:r>
        <w:rPr>
          <w:spacing w:val="32"/>
        </w:rPr>
        <w:t xml:space="preserve"> </w:t>
      </w:r>
      <w:r>
        <w:t>«В</w:t>
      </w:r>
      <w:r>
        <w:rPr>
          <w:spacing w:val="31"/>
        </w:rPr>
        <w:t xml:space="preserve"> </w:t>
      </w:r>
      <w:r>
        <w:t>медвежачий</w:t>
      </w:r>
      <w:r>
        <w:rPr>
          <w:spacing w:val="34"/>
        </w:rPr>
        <w:t xml:space="preserve"> </w:t>
      </w:r>
      <w:r>
        <w:t>час»;</w:t>
      </w:r>
      <w:r>
        <w:rPr>
          <w:spacing w:val="34"/>
        </w:rPr>
        <w:t xml:space="preserve"> </w:t>
      </w:r>
      <w:r>
        <w:t>Чарушин</w:t>
      </w:r>
      <w:r>
        <w:rPr>
          <w:spacing w:val="33"/>
        </w:rPr>
        <w:t xml:space="preserve"> </w:t>
      </w:r>
      <w:r>
        <w:rPr>
          <w:spacing w:val="-4"/>
        </w:rPr>
        <w:t>Е.И.</w:t>
      </w:r>
    </w:p>
    <w:p w:rsidR="005A1328" w:rsidRDefault="00DF67A2">
      <w:pPr>
        <w:pStyle w:val="a3"/>
        <w:spacing w:line="322" w:lineRule="exact"/>
        <w:jc w:val="left"/>
      </w:pPr>
      <w:r>
        <w:t>«Тюпа,</w:t>
      </w:r>
      <w:r>
        <w:rPr>
          <w:spacing w:val="-3"/>
        </w:rPr>
        <w:t xml:space="preserve"> </w:t>
      </w:r>
      <w:r>
        <w:t>Томка</w:t>
      </w:r>
      <w:r>
        <w:rPr>
          <w:spacing w:val="-4"/>
        </w:rPr>
        <w:t xml:space="preserve"> </w:t>
      </w:r>
      <w:r>
        <w:t>и</w:t>
      </w:r>
      <w:r>
        <w:rPr>
          <w:spacing w:val="-6"/>
        </w:rPr>
        <w:t xml:space="preserve"> </w:t>
      </w:r>
      <w:r>
        <w:t>сорока»</w:t>
      </w:r>
      <w:r>
        <w:rPr>
          <w:spacing w:val="-9"/>
        </w:rPr>
        <w:t xml:space="preserve"> </w:t>
      </w:r>
      <w:r>
        <w:t>(1-2</w:t>
      </w:r>
      <w:r>
        <w:rPr>
          <w:spacing w:val="-5"/>
        </w:rPr>
        <w:t xml:space="preserve"> </w:t>
      </w:r>
      <w:r>
        <w:t>рассказа</w:t>
      </w:r>
      <w:r>
        <w:rPr>
          <w:spacing w:val="-3"/>
        </w:rPr>
        <w:t xml:space="preserve"> </w:t>
      </w:r>
      <w:r>
        <w:t>по</w:t>
      </w:r>
      <w:r>
        <w:rPr>
          <w:spacing w:val="-1"/>
        </w:rPr>
        <w:t xml:space="preserve"> </w:t>
      </w:r>
      <w:r>
        <w:rPr>
          <w:spacing w:val="-2"/>
        </w:rPr>
        <w:t>выбору).</w:t>
      </w:r>
    </w:p>
    <w:p w:rsidR="005A1328" w:rsidRDefault="00DF67A2">
      <w:pPr>
        <w:spacing w:line="322" w:lineRule="exact"/>
        <w:ind w:left="851"/>
        <w:jc w:val="both"/>
        <w:rPr>
          <w:sz w:val="28"/>
        </w:rPr>
      </w:pPr>
      <w:r>
        <w:rPr>
          <w:i/>
          <w:sz w:val="28"/>
        </w:rPr>
        <w:t>Литературные</w:t>
      </w:r>
      <w:r>
        <w:rPr>
          <w:i/>
          <w:spacing w:val="54"/>
          <w:sz w:val="28"/>
        </w:rPr>
        <w:t xml:space="preserve"> </w:t>
      </w:r>
      <w:r>
        <w:rPr>
          <w:i/>
          <w:sz w:val="28"/>
        </w:rPr>
        <w:t>сказки.</w:t>
      </w:r>
      <w:r>
        <w:rPr>
          <w:i/>
          <w:spacing w:val="55"/>
          <w:sz w:val="28"/>
        </w:rPr>
        <w:t xml:space="preserve"> </w:t>
      </w:r>
      <w:r>
        <w:rPr>
          <w:sz w:val="28"/>
        </w:rPr>
        <w:t>Горький</w:t>
      </w:r>
      <w:r>
        <w:rPr>
          <w:spacing w:val="52"/>
          <w:sz w:val="28"/>
        </w:rPr>
        <w:t xml:space="preserve"> </w:t>
      </w:r>
      <w:r>
        <w:rPr>
          <w:sz w:val="28"/>
        </w:rPr>
        <w:t>М.</w:t>
      </w:r>
      <w:r>
        <w:rPr>
          <w:spacing w:val="55"/>
          <w:sz w:val="28"/>
        </w:rPr>
        <w:t xml:space="preserve"> </w:t>
      </w:r>
      <w:r>
        <w:rPr>
          <w:sz w:val="28"/>
        </w:rPr>
        <w:t>«Воробьишко»;</w:t>
      </w:r>
      <w:r>
        <w:rPr>
          <w:spacing w:val="52"/>
          <w:sz w:val="28"/>
        </w:rPr>
        <w:t xml:space="preserve"> </w:t>
      </w:r>
      <w:r>
        <w:rPr>
          <w:sz w:val="28"/>
        </w:rPr>
        <w:t>Мамин-Сибиряк</w:t>
      </w:r>
      <w:r>
        <w:rPr>
          <w:spacing w:val="53"/>
          <w:sz w:val="28"/>
        </w:rPr>
        <w:t xml:space="preserve"> </w:t>
      </w:r>
      <w:r>
        <w:rPr>
          <w:spacing w:val="-4"/>
          <w:sz w:val="28"/>
        </w:rPr>
        <w:t>Д.Н.</w:t>
      </w:r>
    </w:p>
    <w:p w:rsidR="005A1328" w:rsidRDefault="00DF67A2">
      <w:pPr>
        <w:pStyle w:val="a3"/>
        <w:ind w:right="558"/>
      </w:pPr>
      <w:r>
        <w:t>«Сказка про Комара Комаровича - Длинный Нос и про Мохнатого Мишу - Короткий</w:t>
      </w:r>
      <w:r>
        <w:rPr>
          <w:spacing w:val="49"/>
          <w:w w:val="150"/>
        </w:rPr>
        <w:t xml:space="preserve"> </w:t>
      </w:r>
      <w:r>
        <w:t>Хвост»;</w:t>
      </w:r>
      <w:r>
        <w:rPr>
          <w:spacing w:val="49"/>
          <w:w w:val="150"/>
        </w:rPr>
        <w:t xml:space="preserve"> </w:t>
      </w:r>
      <w:r>
        <w:t>Москвина</w:t>
      </w:r>
      <w:r>
        <w:rPr>
          <w:spacing w:val="50"/>
          <w:w w:val="150"/>
        </w:rPr>
        <w:t xml:space="preserve"> </w:t>
      </w:r>
      <w:r>
        <w:t>М.Л.</w:t>
      </w:r>
      <w:r>
        <w:rPr>
          <w:spacing w:val="56"/>
          <w:w w:val="150"/>
        </w:rPr>
        <w:t xml:space="preserve"> </w:t>
      </w:r>
      <w:r>
        <w:t>«Что</w:t>
      </w:r>
      <w:r>
        <w:rPr>
          <w:spacing w:val="50"/>
          <w:w w:val="150"/>
        </w:rPr>
        <w:t xml:space="preserve"> </w:t>
      </w:r>
      <w:r>
        <w:t>случилось</w:t>
      </w:r>
      <w:r>
        <w:rPr>
          <w:spacing w:val="47"/>
          <w:w w:val="150"/>
        </w:rPr>
        <w:t xml:space="preserve"> </w:t>
      </w:r>
      <w:r>
        <w:t>с</w:t>
      </w:r>
      <w:r>
        <w:rPr>
          <w:spacing w:val="50"/>
          <w:w w:val="150"/>
        </w:rPr>
        <w:t xml:space="preserve"> </w:t>
      </w:r>
      <w:r>
        <w:t>крокодилом»;</w:t>
      </w:r>
      <w:r>
        <w:rPr>
          <w:spacing w:val="50"/>
          <w:w w:val="150"/>
        </w:rPr>
        <w:t xml:space="preserve"> </w:t>
      </w:r>
      <w:r>
        <w:t>Сеф</w:t>
      </w:r>
      <w:r>
        <w:rPr>
          <w:spacing w:val="51"/>
          <w:w w:val="150"/>
        </w:rPr>
        <w:t xml:space="preserve"> </w:t>
      </w:r>
      <w:r>
        <w:rPr>
          <w:spacing w:val="-4"/>
        </w:rPr>
        <w:t>Р.С.</w:t>
      </w:r>
    </w:p>
    <w:p w:rsidR="005A1328" w:rsidRDefault="00DF67A2">
      <w:pPr>
        <w:pStyle w:val="a3"/>
        <w:spacing w:line="321" w:lineRule="exact"/>
      </w:pPr>
      <w:r>
        <w:t>«Сказка</w:t>
      </w:r>
      <w:r>
        <w:rPr>
          <w:spacing w:val="31"/>
        </w:rPr>
        <w:t xml:space="preserve"> </w:t>
      </w:r>
      <w:r>
        <w:t>о</w:t>
      </w:r>
      <w:r>
        <w:rPr>
          <w:spacing w:val="30"/>
        </w:rPr>
        <w:t xml:space="preserve"> </w:t>
      </w:r>
      <w:r>
        <w:t>кругленьких</w:t>
      </w:r>
      <w:r>
        <w:rPr>
          <w:spacing w:val="26"/>
        </w:rPr>
        <w:t xml:space="preserve"> </w:t>
      </w:r>
      <w:r>
        <w:t>и</w:t>
      </w:r>
      <w:r>
        <w:rPr>
          <w:spacing w:val="29"/>
        </w:rPr>
        <w:t xml:space="preserve"> </w:t>
      </w:r>
      <w:r>
        <w:t>длинненьких</w:t>
      </w:r>
      <w:r>
        <w:rPr>
          <w:spacing w:val="30"/>
        </w:rPr>
        <w:t xml:space="preserve"> </w:t>
      </w:r>
      <w:r>
        <w:t>человечках»;</w:t>
      </w:r>
      <w:r>
        <w:rPr>
          <w:spacing w:val="29"/>
        </w:rPr>
        <w:t xml:space="preserve"> </w:t>
      </w:r>
      <w:r>
        <w:t>Чуковский</w:t>
      </w:r>
      <w:r>
        <w:rPr>
          <w:spacing w:val="30"/>
        </w:rPr>
        <w:t xml:space="preserve"> </w:t>
      </w:r>
      <w:r>
        <w:t>К.И.</w:t>
      </w:r>
      <w:r>
        <w:rPr>
          <w:spacing w:val="32"/>
        </w:rPr>
        <w:t xml:space="preserve"> </w:t>
      </w:r>
      <w:r>
        <w:rPr>
          <w:spacing w:val="-2"/>
        </w:rPr>
        <w:t>«Телефон»,</w:t>
      </w:r>
    </w:p>
    <w:p w:rsidR="005A1328" w:rsidRDefault="00DF67A2">
      <w:pPr>
        <w:pStyle w:val="a3"/>
      </w:pPr>
      <w:r>
        <w:t>«Тараканище»,</w:t>
      </w:r>
      <w:r>
        <w:rPr>
          <w:spacing w:val="-1"/>
        </w:rPr>
        <w:t xml:space="preserve"> </w:t>
      </w:r>
      <w:r>
        <w:t>«Федорино</w:t>
      </w:r>
      <w:r>
        <w:rPr>
          <w:spacing w:val="-7"/>
        </w:rPr>
        <w:t xml:space="preserve"> </w:t>
      </w:r>
      <w:r>
        <w:t>горе»,</w:t>
      </w:r>
      <w:r>
        <w:rPr>
          <w:spacing w:val="-4"/>
        </w:rPr>
        <w:t xml:space="preserve"> </w:t>
      </w:r>
      <w:r>
        <w:t>«Айболит</w:t>
      </w:r>
      <w:r>
        <w:rPr>
          <w:spacing w:val="-7"/>
        </w:rPr>
        <w:t xml:space="preserve"> </w:t>
      </w:r>
      <w:r>
        <w:t>и</w:t>
      </w:r>
      <w:r>
        <w:rPr>
          <w:spacing w:val="-7"/>
        </w:rPr>
        <w:t xml:space="preserve"> </w:t>
      </w:r>
      <w:r>
        <w:t>воробей»</w:t>
      </w:r>
      <w:r>
        <w:rPr>
          <w:spacing w:val="-10"/>
        </w:rPr>
        <w:t xml:space="preserve"> </w:t>
      </w:r>
      <w:r>
        <w:t>(1-2</w:t>
      </w:r>
      <w:r>
        <w:rPr>
          <w:spacing w:val="-7"/>
        </w:rPr>
        <w:t xml:space="preserve"> </w:t>
      </w:r>
      <w:r>
        <w:t>рассказа</w:t>
      </w:r>
      <w:r>
        <w:rPr>
          <w:spacing w:val="-5"/>
        </w:rPr>
        <w:t xml:space="preserve"> </w:t>
      </w:r>
      <w:r>
        <w:t>по</w:t>
      </w:r>
      <w:r>
        <w:rPr>
          <w:spacing w:val="-6"/>
        </w:rPr>
        <w:t xml:space="preserve"> </w:t>
      </w:r>
      <w:r>
        <w:rPr>
          <w:spacing w:val="-2"/>
        </w:rPr>
        <w:t>выбору).</w:t>
      </w:r>
    </w:p>
    <w:p w:rsidR="005A1328" w:rsidRDefault="00DF67A2">
      <w:pPr>
        <w:spacing w:before="3" w:line="322" w:lineRule="exact"/>
        <w:ind w:left="851"/>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9"/>
          <w:sz w:val="28"/>
        </w:rPr>
        <w:t xml:space="preserve"> </w:t>
      </w:r>
      <w:r>
        <w:rPr>
          <w:i/>
          <w:sz w:val="28"/>
        </w:rPr>
        <w:t>писателей</w:t>
      </w:r>
      <w:r>
        <w:rPr>
          <w:i/>
          <w:spacing w:val="-10"/>
          <w:sz w:val="28"/>
        </w:rPr>
        <w:t xml:space="preserve"> </w:t>
      </w:r>
      <w:r>
        <w:rPr>
          <w:i/>
          <w:sz w:val="28"/>
        </w:rPr>
        <w:t>разных</w:t>
      </w:r>
      <w:r>
        <w:rPr>
          <w:i/>
          <w:spacing w:val="-8"/>
          <w:sz w:val="28"/>
        </w:rPr>
        <w:t xml:space="preserve"> </w:t>
      </w:r>
      <w:r>
        <w:rPr>
          <w:i/>
          <w:spacing w:val="-2"/>
          <w:sz w:val="28"/>
        </w:rPr>
        <w:t>стран.</w:t>
      </w:r>
    </w:p>
    <w:p w:rsidR="005A1328" w:rsidRDefault="00DF67A2">
      <w:pPr>
        <w:pStyle w:val="a3"/>
        <w:ind w:right="565" w:firstLine="710"/>
      </w:pPr>
      <w:r>
        <w:rPr>
          <w:i/>
        </w:rPr>
        <w:t xml:space="preserve">Поэзия. </w:t>
      </w:r>
      <w:r>
        <w:t>Бжехва Я. «Клей», пер. с польск. Б. Заходер; Грубин Ф. «Слезы», пер. с чеш. Е. Солоновича; Квитко Л.М. «Бабушкины руки» (пер. с евр. Т. Спендиаровой);</w:t>
      </w:r>
      <w:r>
        <w:rPr>
          <w:spacing w:val="9"/>
        </w:rPr>
        <w:t xml:space="preserve"> </w:t>
      </w:r>
      <w:r>
        <w:t>Райнис</w:t>
      </w:r>
      <w:r>
        <w:rPr>
          <w:spacing w:val="11"/>
        </w:rPr>
        <w:t xml:space="preserve"> </w:t>
      </w:r>
      <w:r>
        <w:t>Я.</w:t>
      </w:r>
      <w:r>
        <w:rPr>
          <w:spacing w:val="12"/>
        </w:rPr>
        <w:t xml:space="preserve"> </w:t>
      </w:r>
      <w:r>
        <w:t>«Наперегонки»,</w:t>
      </w:r>
      <w:r>
        <w:rPr>
          <w:spacing w:val="12"/>
        </w:rPr>
        <w:t xml:space="preserve"> </w:t>
      </w:r>
      <w:r>
        <w:t>пер.</w:t>
      </w:r>
      <w:r>
        <w:rPr>
          <w:spacing w:val="13"/>
        </w:rPr>
        <w:t xml:space="preserve"> </w:t>
      </w:r>
      <w:r>
        <w:t>с</w:t>
      </w:r>
      <w:r>
        <w:rPr>
          <w:spacing w:val="10"/>
        </w:rPr>
        <w:t xml:space="preserve"> </w:t>
      </w:r>
      <w:r>
        <w:t>латыш.</w:t>
      </w:r>
      <w:r>
        <w:rPr>
          <w:spacing w:val="13"/>
        </w:rPr>
        <w:t xml:space="preserve"> </w:t>
      </w:r>
      <w:r>
        <w:t>Л.</w:t>
      </w:r>
      <w:r>
        <w:rPr>
          <w:spacing w:val="12"/>
        </w:rPr>
        <w:t xml:space="preserve"> </w:t>
      </w:r>
      <w:r>
        <w:t>Мезинова;</w:t>
      </w:r>
      <w:r>
        <w:rPr>
          <w:spacing w:val="10"/>
        </w:rPr>
        <w:t xml:space="preserve"> </w:t>
      </w:r>
      <w:r>
        <w:t>Тувим</w:t>
      </w:r>
      <w:r>
        <w:rPr>
          <w:spacing w:val="15"/>
        </w:rPr>
        <w:t xml:space="preserve"> </w:t>
      </w:r>
      <w:r>
        <w:rPr>
          <w:spacing w:val="-5"/>
        </w:rPr>
        <w:t>Ю.</w:t>
      </w:r>
    </w:p>
    <w:p w:rsidR="005A1328" w:rsidRDefault="00DF67A2">
      <w:pPr>
        <w:pStyle w:val="a3"/>
        <w:ind w:right="571"/>
      </w:pPr>
      <w:r>
        <w:t>«Чудеса», пер. с польск. В. Приходько; «Про пана Трулялинского», пересказ с польск. Б. Заходера; «Овощи», пер. с польск. С. Михалкова.</w:t>
      </w:r>
    </w:p>
    <w:p w:rsidR="005A1328" w:rsidRDefault="00DF67A2">
      <w:pPr>
        <w:pStyle w:val="a3"/>
        <w:ind w:right="560" w:firstLine="710"/>
      </w:pPr>
      <w:r>
        <w:rPr>
          <w:i/>
        </w:rPr>
        <w:t>Литературные сказки</w:t>
      </w:r>
      <w:r>
        <w:t>. Балинт А. «Гном Гномыч и Изюмка» (1-2 главы из книги по выбору), пер. с венг. Г. Лейбутина; Дональдсон Д. «Груффало», «Хочу к маме»</w:t>
      </w:r>
      <w:r>
        <w:rPr>
          <w:spacing w:val="-2"/>
        </w:rPr>
        <w:t xml:space="preserve"> </w:t>
      </w:r>
      <w:r>
        <w:t>(пер. М. Бородицкой) (по выбору); Ивамура К. «14 лесных</w:t>
      </w:r>
      <w:r>
        <w:rPr>
          <w:spacing w:val="-2"/>
        </w:rPr>
        <w:t xml:space="preserve"> </w:t>
      </w:r>
      <w:r>
        <w:t>мышей»</w:t>
      </w:r>
      <w:r>
        <w:rPr>
          <w:spacing w:val="-2"/>
        </w:rPr>
        <w:t xml:space="preserve"> </w:t>
      </w:r>
      <w:r>
        <w:t>(пер.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w:t>
      </w:r>
      <w:r>
        <w:rPr>
          <w:spacing w:val="40"/>
        </w:rPr>
        <w:t xml:space="preserve"> </w:t>
      </w:r>
      <w:r>
        <w:t>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w:t>
      </w:r>
    </w:p>
    <w:p w:rsidR="005A1328" w:rsidRDefault="00DF67A2">
      <w:pPr>
        <w:pStyle w:val="a3"/>
        <w:spacing w:before="1"/>
        <w:ind w:right="564"/>
      </w:pPr>
      <w:r>
        <w:t xml:space="preserve">«Мафин и его веселые друзья» (1-2 главы из книги по выбору), пер. с англ. О. Образцовой и Н. Шанько; Юхансон Г. «Мулле Мек и Буффа» (пер. Л. </w:t>
      </w:r>
      <w:r>
        <w:rPr>
          <w:spacing w:val="-2"/>
        </w:rPr>
        <w:t>Затолокиной).</w:t>
      </w:r>
    </w:p>
    <w:p w:rsidR="005A1328" w:rsidRDefault="00DF67A2" w:rsidP="00C905D0">
      <w:pPr>
        <w:spacing w:line="322" w:lineRule="exact"/>
        <w:ind w:left="851"/>
        <w:jc w:val="both"/>
        <w:rPr>
          <w:i/>
          <w:sz w:val="28"/>
        </w:rPr>
      </w:pPr>
      <w:r>
        <w:rPr>
          <w:i/>
          <w:sz w:val="28"/>
        </w:rPr>
        <w:t>От</w:t>
      </w:r>
      <w:r>
        <w:rPr>
          <w:i/>
          <w:spacing w:val="-2"/>
          <w:sz w:val="28"/>
        </w:rPr>
        <w:t xml:space="preserve"> </w:t>
      </w:r>
      <w:r>
        <w:rPr>
          <w:i/>
          <w:sz w:val="28"/>
        </w:rPr>
        <w:t>5</w:t>
      </w:r>
      <w:r>
        <w:rPr>
          <w:i/>
          <w:spacing w:val="-2"/>
          <w:sz w:val="28"/>
        </w:rPr>
        <w:t xml:space="preserve"> </w:t>
      </w:r>
      <w:r>
        <w:rPr>
          <w:i/>
          <w:sz w:val="28"/>
        </w:rPr>
        <w:t>до</w:t>
      </w:r>
      <w:r>
        <w:rPr>
          <w:i/>
          <w:spacing w:val="-2"/>
          <w:sz w:val="28"/>
        </w:rPr>
        <w:t xml:space="preserve"> </w:t>
      </w:r>
      <w:r>
        <w:rPr>
          <w:i/>
          <w:sz w:val="28"/>
        </w:rPr>
        <w:t>6</w:t>
      </w:r>
      <w:r>
        <w:rPr>
          <w:i/>
          <w:spacing w:val="-2"/>
          <w:sz w:val="28"/>
        </w:rPr>
        <w:t xml:space="preserve"> </w:t>
      </w:r>
      <w:r>
        <w:rPr>
          <w:i/>
          <w:spacing w:val="-4"/>
          <w:sz w:val="28"/>
        </w:rPr>
        <w:t>лет.</w:t>
      </w:r>
    </w:p>
    <w:p w:rsidR="005A1328" w:rsidRDefault="00DF67A2">
      <w:pPr>
        <w:pStyle w:val="a3"/>
        <w:ind w:right="569" w:firstLine="710"/>
      </w:pPr>
      <w:r>
        <w:rPr>
          <w:i/>
        </w:rPr>
        <w:t>Малые формы фольклора</w:t>
      </w:r>
      <w:r>
        <w:t>. Загадки, небылицы, дразнилки, считалки, пословицы, поговорки, заклички, народные песенки, прибаутки, скороговорки.</w:t>
      </w:r>
    </w:p>
    <w:p w:rsidR="005A1328" w:rsidRDefault="00DF67A2">
      <w:pPr>
        <w:pStyle w:val="a3"/>
        <w:ind w:right="556" w:firstLine="710"/>
      </w:pPr>
      <w:r>
        <w:rPr>
          <w:i/>
        </w:rPr>
        <w:t>Русские народные сказки</w:t>
      </w:r>
      <w:r>
        <w:t>. «Жил-был карась...» (докучная сказка); «Жили- 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w:t>
      </w:r>
      <w:r>
        <w:rPr>
          <w:spacing w:val="-5"/>
        </w:rPr>
        <w:t xml:space="preserve"> </w:t>
      </w:r>
      <w:r>
        <w:t>веленью»</w:t>
      </w:r>
      <w:r>
        <w:rPr>
          <w:spacing w:val="-5"/>
        </w:rPr>
        <w:t xml:space="preserve"> </w:t>
      </w:r>
      <w:r>
        <w:t>(обраб.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 лягушка» (обраб. А.Н. Толстого/ обраб. М. Булатова).</w:t>
      </w:r>
    </w:p>
    <w:p w:rsidR="005A1328" w:rsidRDefault="00DF67A2" w:rsidP="00F917D4">
      <w:pPr>
        <w:pStyle w:val="a3"/>
        <w:spacing w:before="2"/>
        <w:ind w:right="563" w:firstLine="710"/>
        <w:rPr>
          <w:i/>
        </w:rPr>
      </w:pPr>
      <w:r>
        <w:rPr>
          <w:i/>
        </w:rPr>
        <w:t>Сказки</w:t>
      </w:r>
      <w:r>
        <w:rPr>
          <w:i/>
          <w:spacing w:val="-5"/>
        </w:rPr>
        <w:t xml:space="preserve"> </w:t>
      </w:r>
      <w:r>
        <w:rPr>
          <w:i/>
        </w:rPr>
        <w:t>народов</w:t>
      </w:r>
      <w:r>
        <w:rPr>
          <w:i/>
          <w:spacing w:val="-6"/>
        </w:rPr>
        <w:t xml:space="preserve"> </w:t>
      </w:r>
      <w:r>
        <w:rPr>
          <w:i/>
        </w:rPr>
        <w:t xml:space="preserve">мира. </w:t>
      </w:r>
      <w:r>
        <w:t>«Госпожа</w:t>
      </w:r>
      <w:r>
        <w:rPr>
          <w:spacing w:val="-4"/>
        </w:rPr>
        <w:t xml:space="preserve"> </w:t>
      </w:r>
      <w:r>
        <w:t>Метелица»,</w:t>
      </w:r>
      <w:r>
        <w:rPr>
          <w:spacing w:val="-2"/>
        </w:rPr>
        <w:t xml:space="preserve"> </w:t>
      </w:r>
      <w:r>
        <w:t>пересказ</w:t>
      </w:r>
      <w:r>
        <w:rPr>
          <w:spacing w:val="-4"/>
        </w:rPr>
        <w:t xml:space="preserve"> </w:t>
      </w:r>
      <w:r>
        <w:t>с</w:t>
      </w:r>
      <w:r>
        <w:rPr>
          <w:spacing w:val="-4"/>
        </w:rPr>
        <w:t xml:space="preserve"> </w:t>
      </w:r>
      <w:r>
        <w:t>нем.</w:t>
      </w:r>
      <w:r>
        <w:rPr>
          <w:spacing w:val="-2"/>
        </w:rPr>
        <w:t xml:space="preserve"> </w:t>
      </w:r>
      <w:r>
        <w:t>А.</w:t>
      </w:r>
      <w:r>
        <w:rPr>
          <w:spacing w:val="-2"/>
        </w:rPr>
        <w:t xml:space="preserve"> </w:t>
      </w:r>
      <w:r>
        <w:t>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r w:rsidR="00F917D4">
        <w:t xml:space="preserve"> </w:t>
      </w:r>
      <w:r>
        <w:rPr>
          <w:i/>
        </w:rPr>
        <w:t>Произведения</w:t>
      </w:r>
      <w:r>
        <w:rPr>
          <w:i/>
          <w:spacing w:val="-9"/>
        </w:rPr>
        <w:t xml:space="preserve"> </w:t>
      </w:r>
      <w:r>
        <w:rPr>
          <w:i/>
        </w:rPr>
        <w:t>поэтов</w:t>
      </w:r>
      <w:r>
        <w:rPr>
          <w:i/>
          <w:spacing w:val="-9"/>
        </w:rPr>
        <w:t xml:space="preserve"> </w:t>
      </w:r>
      <w:r>
        <w:rPr>
          <w:i/>
        </w:rPr>
        <w:t>и</w:t>
      </w:r>
      <w:r>
        <w:rPr>
          <w:i/>
          <w:spacing w:val="-9"/>
        </w:rPr>
        <w:t xml:space="preserve"> </w:t>
      </w:r>
      <w:r>
        <w:rPr>
          <w:i/>
        </w:rPr>
        <w:t>писателей</w:t>
      </w:r>
      <w:r>
        <w:rPr>
          <w:i/>
          <w:spacing w:val="-5"/>
        </w:rPr>
        <w:t xml:space="preserve"> </w:t>
      </w:r>
      <w:r>
        <w:rPr>
          <w:i/>
          <w:spacing w:val="-2"/>
        </w:rPr>
        <w:t>России.</w:t>
      </w:r>
    </w:p>
    <w:p w:rsidR="005A1328" w:rsidRDefault="00DF67A2">
      <w:pPr>
        <w:pStyle w:val="a3"/>
        <w:spacing w:line="322" w:lineRule="exact"/>
        <w:ind w:left="851"/>
      </w:pPr>
      <w:r>
        <w:rPr>
          <w:i/>
        </w:rPr>
        <w:t>Поэзия.</w:t>
      </w:r>
      <w:r>
        <w:rPr>
          <w:i/>
          <w:spacing w:val="54"/>
          <w:w w:val="150"/>
        </w:rPr>
        <w:t xml:space="preserve"> </w:t>
      </w:r>
      <w:r>
        <w:t>Аким</w:t>
      </w:r>
      <w:r>
        <w:rPr>
          <w:spacing w:val="52"/>
          <w:w w:val="150"/>
        </w:rPr>
        <w:t xml:space="preserve"> </w:t>
      </w:r>
      <w:r>
        <w:t>Я.Л.</w:t>
      </w:r>
      <w:r>
        <w:rPr>
          <w:spacing w:val="52"/>
          <w:w w:val="150"/>
        </w:rPr>
        <w:t xml:space="preserve"> </w:t>
      </w:r>
      <w:r>
        <w:t>«Жадина»;</w:t>
      </w:r>
      <w:r>
        <w:rPr>
          <w:spacing w:val="51"/>
          <w:w w:val="150"/>
        </w:rPr>
        <w:t xml:space="preserve"> </w:t>
      </w:r>
      <w:r>
        <w:t>Барто</w:t>
      </w:r>
      <w:r>
        <w:rPr>
          <w:spacing w:val="55"/>
          <w:w w:val="150"/>
        </w:rPr>
        <w:t xml:space="preserve"> </w:t>
      </w:r>
      <w:r>
        <w:t>А.Л.</w:t>
      </w:r>
      <w:r>
        <w:rPr>
          <w:spacing w:val="53"/>
          <w:w w:val="150"/>
        </w:rPr>
        <w:t xml:space="preserve"> </w:t>
      </w:r>
      <w:r>
        <w:t>«Верёвочка»,</w:t>
      </w:r>
      <w:r>
        <w:rPr>
          <w:spacing w:val="52"/>
          <w:w w:val="150"/>
        </w:rPr>
        <w:t xml:space="preserve"> </w:t>
      </w:r>
      <w:r>
        <w:t>«Гуси-</w:t>
      </w:r>
      <w:r>
        <w:rPr>
          <w:spacing w:val="-2"/>
        </w:rPr>
        <w:t>лебеди»,</w:t>
      </w:r>
    </w:p>
    <w:p w:rsidR="005A1328" w:rsidRDefault="00DF67A2">
      <w:pPr>
        <w:pStyle w:val="a3"/>
        <w:ind w:right="563"/>
      </w:pPr>
      <w:r>
        <w:t>«Есть такие мальчики», «Мы не заметили жука» (1-2 стихотворения по выбору); Бородицкая</w:t>
      </w:r>
      <w:r>
        <w:rPr>
          <w:spacing w:val="28"/>
        </w:rPr>
        <w:t xml:space="preserve">  </w:t>
      </w:r>
      <w:r>
        <w:t>М.</w:t>
      </w:r>
      <w:r>
        <w:rPr>
          <w:spacing w:val="28"/>
        </w:rPr>
        <w:t xml:space="preserve">  </w:t>
      </w:r>
      <w:r>
        <w:t>«Тетушка</w:t>
      </w:r>
      <w:r>
        <w:rPr>
          <w:spacing w:val="28"/>
        </w:rPr>
        <w:t xml:space="preserve">  </w:t>
      </w:r>
      <w:r>
        <w:t>Луна»;</w:t>
      </w:r>
      <w:r>
        <w:rPr>
          <w:spacing w:val="27"/>
        </w:rPr>
        <w:t xml:space="preserve">  </w:t>
      </w:r>
      <w:r>
        <w:t>Бунин</w:t>
      </w:r>
      <w:r>
        <w:rPr>
          <w:spacing w:val="28"/>
        </w:rPr>
        <w:t xml:space="preserve">  </w:t>
      </w:r>
      <w:r>
        <w:t>И.А.</w:t>
      </w:r>
      <w:r>
        <w:rPr>
          <w:spacing w:val="28"/>
        </w:rPr>
        <w:t xml:space="preserve">  </w:t>
      </w:r>
      <w:r>
        <w:t>«Первый</w:t>
      </w:r>
      <w:r>
        <w:rPr>
          <w:spacing w:val="27"/>
        </w:rPr>
        <w:t xml:space="preserve">  </w:t>
      </w:r>
      <w:r>
        <w:t>снег»;</w:t>
      </w:r>
      <w:r>
        <w:rPr>
          <w:spacing w:val="28"/>
        </w:rPr>
        <w:t xml:space="preserve">  </w:t>
      </w:r>
      <w:r>
        <w:t>Волкова</w:t>
      </w:r>
      <w:r>
        <w:rPr>
          <w:spacing w:val="27"/>
        </w:rPr>
        <w:t xml:space="preserve">  </w:t>
      </w:r>
      <w:r>
        <w:rPr>
          <w:spacing w:val="-5"/>
        </w:rPr>
        <w:t>Н.</w:t>
      </w:r>
    </w:p>
    <w:p w:rsidR="005A1328" w:rsidRDefault="00DF67A2">
      <w:pPr>
        <w:pStyle w:val="a3"/>
        <w:ind w:right="571"/>
      </w:pPr>
      <w:r>
        <w:t>«Воздушные замки»; Городецкий С.М. «Котёнок»; Дядина Г. «Пуговичный городок»;</w:t>
      </w:r>
      <w:r>
        <w:rPr>
          <w:spacing w:val="15"/>
        </w:rPr>
        <w:t xml:space="preserve"> </w:t>
      </w:r>
      <w:r>
        <w:t>Есенин</w:t>
      </w:r>
      <w:r>
        <w:rPr>
          <w:spacing w:val="15"/>
        </w:rPr>
        <w:t xml:space="preserve"> </w:t>
      </w:r>
      <w:r>
        <w:t>С.А.</w:t>
      </w:r>
      <w:r>
        <w:rPr>
          <w:spacing w:val="18"/>
        </w:rPr>
        <w:t xml:space="preserve"> </w:t>
      </w:r>
      <w:r>
        <w:t>«Берёза»;</w:t>
      </w:r>
      <w:r>
        <w:rPr>
          <w:spacing w:val="15"/>
        </w:rPr>
        <w:t xml:space="preserve"> </w:t>
      </w:r>
      <w:r>
        <w:t>Заходер</w:t>
      </w:r>
      <w:r>
        <w:rPr>
          <w:spacing w:val="15"/>
        </w:rPr>
        <w:t xml:space="preserve"> </w:t>
      </w:r>
      <w:r>
        <w:t>Б.В.</w:t>
      </w:r>
      <w:r>
        <w:rPr>
          <w:spacing w:val="18"/>
        </w:rPr>
        <w:t xml:space="preserve"> </w:t>
      </w:r>
      <w:r>
        <w:t>«Моя</w:t>
      </w:r>
      <w:r>
        <w:rPr>
          <w:spacing w:val="17"/>
        </w:rPr>
        <w:t xml:space="preserve"> </w:t>
      </w:r>
      <w:r>
        <w:t>Вообразилия»;</w:t>
      </w:r>
      <w:r>
        <w:rPr>
          <w:spacing w:val="15"/>
        </w:rPr>
        <w:t xml:space="preserve"> </w:t>
      </w:r>
      <w:r>
        <w:t>Маршак</w:t>
      </w:r>
      <w:r>
        <w:rPr>
          <w:spacing w:val="14"/>
        </w:rPr>
        <w:t xml:space="preserve"> </w:t>
      </w:r>
      <w:r>
        <w:rPr>
          <w:spacing w:val="-4"/>
        </w:rPr>
        <w:t>С.Я.</w:t>
      </w:r>
    </w:p>
    <w:p w:rsidR="005A1328" w:rsidRDefault="00DF67A2">
      <w:pPr>
        <w:pStyle w:val="a3"/>
        <w:ind w:right="568"/>
      </w:pPr>
      <w:r>
        <w:t>«Пудель»; Мориц Ю.П. «Домик с трубой»; Мошковская Э.Э. «Какие бывают подарки»;</w:t>
      </w:r>
      <w:r>
        <w:rPr>
          <w:spacing w:val="-1"/>
        </w:rPr>
        <w:t xml:space="preserve"> </w:t>
      </w:r>
      <w:r>
        <w:t>Пивоварова И.М.</w:t>
      </w:r>
      <w:r>
        <w:rPr>
          <w:spacing w:val="-3"/>
        </w:rPr>
        <w:t xml:space="preserve"> </w:t>
      </w:r>
      <w:r>
        <w:t>«Сосчитать</w:t>
      </w:r>
      <w:r>
        <w:rPr>
          <w:spacing w:val="-3"/>
        </w:rPr>
        <w:t xml:space="preserve"> </w:t>
      </w:r>
      <w:r>
        <w:t>не</w:t>
      </w:r>
      <w:r>
        <w:rPr>
          <w:spacing w:val="-5"/>
        </w:rPr>
        <w:t xml:space="preserve"> </w:t>
      </w:r>
      <w:r>
        <w:t>могу»;</w:t>
      </w:r>
      <w:r>
        <w:rPr>
          <w:spacing w:val="-1"/>
        </w:rPr>
        <w:t xml:space="preserve"> </w:t>
      </w:r>
      <w:r>
        <w:t>Пушкин</w:t>
      </w:r>
      <w:r>
        <w:rPr>
          <w:spacing w:val="-1"/>
        </w:rPr>
        <w:t xml:space="preserve"> </w:t>
      </w:r>
      <w:r>
        <w:t>А.С. «У</w:t>
      </w:r>
      <w:r>
        <w:rPr>
          <w:spacing w:val="-6"/>
        </w:rPr>
        <w:t xml:space="preserve"> </w:t>
      </w:r>
      <w:r>
        <w:t>лукоморья</w:t>
      </w:r>
      <w:r>
        <w:rPr>
          <w:spacing w:val="-4"/>
        </w:rPr>
        <w:t xml:space="preserve"> </w:t>
      </w:r>
      <w:r>
        <w:t>дуб зелёный....» (отрывок из поэмы «Руслан и Людмила»), «Ель растёт перед дворцом....»</w:t>
      </w:r>
      <w:r>
        <w:rPr>
          <w:spacing w:val="50"/>
          <w:w w:val="150"/>
        </w:rPr>
        <w:t xml:space="preserve"> </w:t>
      </w:r>
      <w:r>
        <w:t>(отрывок</w:t>
      </w:r>
      <w:r>
        <w:rPr>
          <w:spacing w:val="55"/>
          <w:w w:val="150"/>
        </w:rPr>
        <w:t xml:space="preserve"> </w:t>
      </w:r>
      <w:r>
        <w:t>из</w:t>
      </w:r>
      <w:r>
        <w:rPr>
          <w:spacing w:val="60"/>
          <w:w w:val="150"/>
        </w:rPr>
        <w:t xml:space="preserve"> </w:t>
      </w:r>
      <w:r>
        <w:t>«Сказки</w:t>
      </w:r>
      <w:r>
        <w:rPr>
          <w:spacing w:val="55"/>
          <w:w w:val="150"/>
        </w:rPr>
        <w:t xml:space="preserve"> </w:t>
      </w:r>
      <w:r>
        <w:t>о</w:t>
      </w:r>
      <w:r>
        <w:rPr>
          <w:spacing w:val="56"/>
          <w:w w:val="150"/>
        </w:rPr>
        <w:t xml:space="preserve"> </w:t>
      </w:r>
      <w:r>
        <w:t>царе</w:t>
      </w:r>
      <w:r>
        <w:rPr>
          <w:spacing w:val="56"/>
          <w:w w:val="150"/>
        </w:rPr>
        <w:t xml:space="preserve"> </w:t>
      </w:r>
      <w:r>
        <w:t>Салтане....»</w:t>
      </w:r>
      <w:r>
        <w:rPr>
          <w:spacing w:val="51"/>
          <w:w w:val="150"/>
        </w:rPr>
        <w:t xml:space="preserve"> </w:t>
      </w:r>
      <w:r>
        <w:t>(по</w:t>
      </w:r>
      <w:r>
        <w:rPr>
          <w:spacing w:val="55"/>
          <w:w w:val="150"/>
        </w:rPr>
        <w:t xml:space="preserve"> </w:t>
      </w:r>
      <w:r>
        <w:t>выбору);</w:t>
      </w:r>
      <w:r>
        <w:rPr>
          <w:spacing w:val="55"/>
          <w:w w:val="150"/>
        </w:rPr>
        <w:t xml:space="preserve"> </w:t>
      </w:r>
      <w:r>
        <w:t>Сеф</w:t>
      </w:r>
      <w:r>
        <w:rPr>
          <w:spacing w:val="58"/>
          <w:w w:val="150"/>
        </w:rPr>
        <w:t xml:space="preserve"> </w:t>
      </w:r>
      <w:r>
        <w:rPr>
          <w:spacing w:val="-4"/>
        </w:rPr>
        <w:t>Р.С.</w:t>
      </w:r>
    </w:p>
    <w:p w:rsidR="005A1328" w:rsidRDefault="00DF67A2">
      <w:pPr>
        <w:pStyle w:val="a3"/>
        <w:ind w:right="565"/>
      </w:pPr>
      <w:r>
        <w:t>«Бесконечные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w:t>
      </w:r>
      <w:r>
        <w:rPr>
          <w:spacing w:val="40"/>
        </w:rPr>
        <w:t xml:space="preserve"> </w:t>
      </w:r>
      <w:r>
        <w:t>«Мама,</w:t>
      </w:r>
      <w:r>
        <w:rPr>
          <w:spacing w:val="40"/>
        </w:rPr>
        <w:t xml:space="preserve"> </w:t>
      </w:r>
      <w:r>
        <w:t>глянь-ка</w:t>
      </w:r>
      <w:r>
        <w:rPr>
          <w:spacing w:val="40"/>
        </w:rPr>
        <w:t xml:space="preserve"> </w:t>
      </w:r>
      <w:r>
        <w:t>из</w:t>
      </w:r>
      <w:r>
        <w:rPr>
          <w:spacing w:val="40"/>
        </w:rPr>
        <w:t xml:space="preserve"> </w:t>
      </w:r>
      <w:r>
        <w:t>окошка....»;</w:t>
      </w:r>
      <w:r>
        <w:rPr>
          <w:spacing w:val="40"/>
        </w:rPr>
        <w:t xml:space="preserve"> </w:t>
      </w:r>
      <w:r>
        <w:t>Цветаева</w:t>
      </w:r>
      <w:r>
        <w:rPr>
          <w:spacing w:val="40"/>
        </w:rPr>
        <w:t xml:space="preserve"> </w:t>
      </w:r>
      <w:r>
        <w:t>М.И.</w:t>
      </w:r>
      <w:r>
        <w:rPr>
          <w:spacing w:val="64"/>
        </w:rPr>
        <w:t xml:space="preserve"> </w:t>
      </w:r>
      <w:r>
        <w:t>«У</w:t>
      </w:r>
      <w:r>
        <w:rPr>
          <w:spacing w:val="40"/>
        </w:rPr>
        <w:t xml:space="preserve"> </w:t>
      </w:r>
      <w:r>
        <w:t>кроватки»;</w:t>
      </w:r>
      <w:r>
        <w:rPr>
          <w:spacing w:val="40"/>
        </w:rPr>
        <w:t xml:space="preserve"> </w:t>
      </w:r>
      <w:r>
        <w:t>Чёрный</w:t>
      </w:r>
      <w:r>
        <w:rPr>
          <w:spacing w:val="61"/>
        </w:rPr>
        <w:t xml:space="preserve"> </w:t>
      </w:r>
      <w:r>
        <w:t>С.</w:t>
      </w:r>
    </w:p>
    <w:p w:rsidR="005A1328" w:rsidRDefault="00DF67A2">
      <w:pPr>
        <w:pStyle w:val="a3"/>
        <w:spacing w:before="1"/>
        <w:ind w:right="557"/>
      </w:pPr>
      <w:r>
        <w:t>«Волк»; Чуковский К.И. «Ёлка»; Яснов М.Д. «Мирная считалка», «Жила-была семья», «Подарки для Елки. Зимняя книга» (по выбору).</w:t>
      </w:r>
    </w:p>
    <w:p w:rsidR="005A1328" w:rsidRDefault="00DF67A2">
      <w:pPr>
        <w:pStyle w:val="a3"/>
        <w:spacing w:line="321" w:lineRule="exact"/>
        <w:ind w:left="0" w:right="564"/>
        <w:jc w:val="right"/>
      </w:pPr>
      <w:r>
        <w:rPr>
          <w:i/>
        </w:rPr>
        <w:t>Проза.</w:t>
      </w:r>
      <w:r>
        <w:rPr>
          <w:i/>
          <w:spacing w:val="62"/>
        </w:rPr>
        <w:t xml:space="preserve"> </w:t>
      </w:r>
      <w:r>
        <w:t>Аксаков</w:t>
      </w:r>
      <w:r>
        <w:rPr>
          <w:spacing w:val="58"/>
        </w:rPr>
        <w:t xml:space="preserve"> </w:t>
      </w:r>
      <w:r>
        <w:t>С.Т.</w:t>
      </w:r>
      <w:r>
        <w:rPr>
          <w:spacing w:val="61"/>
        </w:rPr>
        <w:t xml:space="preserve"> </w:t>
      </w:r>
      <w:r>
        <w:t>«Сурка»;</w:t>
      </w:r>
      <w:r>
        <w:rPr>
          <w:spacing w:val="63"/>
        </w:rPr>
        <w:t xml:space="preserve"> </w:t>
      </w:r>
      <w:r>
        <w:t>Алмазов</w:t>
      </w:r>
      <w:r>
        <w:rPr>
          <w:spacing w:val="58"/>
        </w:rPr>
        <w:t xml:space="preserve"> </w:t>
      </w:r>
      <w:r>
        <w:t>Б.А.</w:t>
      </w:r>
      <w:r>
        <w:rPr>
          <w:spacing w:val="65"/>
        </w:rPr>
        <w:t xml:space="preserve"> </w:t>
      </w:r>
      <w:r>
        <w:t>«Горбушка»;</w:t>
      </w:r>
      <w:r>
        <w:rPr>
          <w:spacing w:val="59"/>
        </w:rPr>
        <w:t xml:space="preserve"> </w:t>
      </w:r>
      <w:r>
        <w:t>Баруздин</w:t>
      </w:r>
      <w:r>
        <w:rPr>
          <w:spacing w:val="59"/>
        </w:rPr>
        <w:t xml:space="preserve"> </w:t>
      </w:r>
      <w:r>
        <w:rPr>
          <w:spacing w:val="-4"/>
        </w:rPr>
        <w:t>С.А.</w:t>
      </w:r>
    </w:p>
    <w:p w:rsidR="005A1328" w:rsidRDefault="00DF67A2">
      <w:pPr>
        <w:pStyle w:val="a3"/>
        <w:spacing w:line="322" w:lineRule="exact"/>
        <w:ind w:left="0" w:right="574"/>
        <w:jc w:val="right"/>
      </w:pPr>
      <w:r>
        <w:t>«Берегите</w:t>
      </w:r>
      <w:r>
        <w:rPr>
          <w:spacing w:val="22"/>
        </w:rPr>
        <w:t xml:space="preserve">  </w:t>
      </w:r>
      <w:r>
        <w:t>свои</w:t>
      </w:r>
      <w:r>
        <w:rPr>
          <w:spacing w:val="22"/>
        </w:rPr>
        <w:t xml:space="preserve">  </w:t>
      </w:r>
      <w:r>
        <w:t>косы!»,</w:t>
      </w:r>
      <w:r>
        <w:rPr>
          <w:spacing w:val="23"/>
        </w:rPr>
        <w:t xml:space="preserve">  </w:t>
      </w:r>
      <w:r>
        <w:t>«Забракованный</w:t>
      </w:r>
      <w:r>
        <w:rPr>
          <w:spacing w:val="22"/>
        </w:rPr>
        <w:t xml:space="preserve">  </w:t>
      </w:r>
      <w:r>
        <w:t>мишка»</w:t>
      </w:r>
      <w:r>
        <w:rPr>
          <w:spacing w:val="76"/>
          <w:w w:val="150"/>
        </w:rPr>
        <w:t xml:space="preserve"> </w:t>
      </w:r>
      <w:r>
        <w:t>(по</w:t>
      </w:r>
      <w:r>
        <w:rPr>
          <w:spacing w:val="79"/>
          <w:w w:val="150"/>
        </w:rPr>
        <w:t xml:space="preserve"> </w:t>
      </w:r>
      <w:r>
        <w:t>выбору);</w:t>
      </w:r>
      <w:r>
        <w:rPr>
          <w:spacing w:val="22"/>
        </w:rPr>
        <w:t xml:space="preserve">  </w:t>
      </w:r>
      <w:r>
        <w:t>Бианки</w:t>
      </w:r>
      <w:r>
        <w:rPr>
          <w:spacing w:val="22"/>
        </w:rPr>
        <w:t xml:space="preserve">  </w:t>
      </w:r>
      <w:r>
        <w:rPr>
          <w:spacing w:val="-4"/>
        </w:rPr>
        <w:t>В.В.</w:t>
      </w:r>
    </w:p>
    <w:p w:rsidR="005A1328" w:rsidRDefault="00DF67A2">
      <w:pPr>
        <w:pStyle w:val="a3"/>
        <w:ind w:right="561"/>
      </w:pPr>
      <w:r>
        <w:t>«Лесная газета» (2-3 рассказа по выбору); Гайдар А.П. «Чук и Гек», «Поход» (по выбору); Голявкин В.В. «И мы помогали», «Язык», «Как я помогал маме мыть пол»,</w:t>
      </w:r>
      <w:r>
        <w:rPr>
          <w:spacing w:val="-1"/>
        </w:rPr>
        <w:t xml:space="preserve"> </w:t>
      </w:r>
      <w:r>
        <w:t>«Закутанный</w:t>
      </w:r>
      <w:r>
        <w:rPr>
          <w:spacing w:val="-4"/>
        </w:rPr>
        <w:t xml:space="preserve"> </w:t>
      </w:r>
      <w:r>
        <w:t>мальчик»</w:t>
      </w:r>
      <w:r>
        <w:rPr>
          <w:spacing w:val="-4"/>
        </w:rPr>
        <w:t xml:space="preserve"> </w:t>
      </w:r>
      <w:r>
        <w:t>(1-2</w:t>
      </w:r>
      <w:r>
        <w:rPr>
          <w:spacing w:val="-4"/>
        </w:rPr>
        <w:t xml:space="preserve"> </w:t>
      </w:r>
      <w:r>
        <w:t>рассказа</w:t>
      </w:r>
      <w:r>
        <w:rPr>
          <w:spacing w:val="-2"/>
        </w:rPr>
        <w:t xml:space="preserve"> </w:t>
      </w:r>
      <w:r>
        <w:t>по</w:t>
      </w:r>
      <w:r>
        <w:rPr>
          <w:spacing w:val="-4"/>
        </w:rPr>
        <w:t xml:space="preserve"> </w:t>
      </w:r>
      <w:r>
        <w:t>выбору);</w:t>
      </w:r>
      <w:r>
        <w:rPr>
          <w:spacing w:val="-4"/>
        </w:rPr>
        <w:t xml:space="preserve"> </w:t>
      </w:r>
      <w: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w:t>
      </w:r>
      <w:r>
        <w:rPr>
          <w:spacing w:val="42"/>
        </w:rPr>
        <w:t xml:space="preserve"> </w:t>
      </w:r>
      <w:r>
        <w:t>«Беличья</w:t>
      </w:r>
      <w:r>
        <w:rPr>
          <w:spacing w:val="42"/>
        </w:rPr>
        <w:t xml:space="preserve"> </w:t>
      </w:r>
      <w:r>
        <w:t>память»,</w:t>
      </w:r>
      <w:r>
        <w:rPr>
          <w:spacing w:val="47"/>
        </w:rPr>
        <w:t xml:space="preserve"> </w:t>
      </w:r>
      <w:r>
        <w:t>«Курица</w:t>
      </w:r>
      <w:r>
        <w:rPr>
          <w:spacing w:val="41"/>
        </w:rPr>
        <w:t xml:space="preserve"> </w:t>
      </w:r>
      <w:r>
        <w:t>на</w:t>
      </w:r>
      <w:r>
        <w:rPr>
          <w:spacing w:val="41"/>
        </w:rPr>
        <w:t xml:space="preserve"> </w:t>
      </w:r>
      <w:r>
        <w:t>столбах»</w:t>
      </w:r>
      <w:r>
        <w:rPr>
          <w:spacing w:val="36"/>
        </w:rPr>
        <w:t xml:space="preserve"> </w:t>
      </w:r>
      <w:r>
        <w:t>(по</w:t>
      </w:r>
      <w:r>
        <w:rPr>
          <w:spacing w:val="40"/>
        </w:rPr>
        <w:t xml:space="preserve"> </w:t>
      </w:r>
      <w:r>
        <w:t>выбору);</w:t>
      </w:r>
      <w:r>
        <w:rPr>
          <w:spacing w:val="41"/>
        </w:rPr>
        <w:t xml:space="preserve"> </w:t>
      </w:r>
      <w:r>
        <w:t>Симбирская</w:t>
      </w:r>
      <w:r>
        <w:rPr>
          <w:spacing w:val="46"/>
        </w:rPr>
        <w:t xml:space="preserve"> </w:t>
      </w:r>
      <w:r>
        <w:rPr>
          <w:spacing w:val="-5"/>
        </w:rPr>
        <w:t>Ю.</w:t>
      </w:r>
    </w:p>
    <w:p w:rsidR="005A1328" w:rsidRDefault="00DF67A2">
      <w:pPr>
        <w:pStyle w:val="a3"/>
        <w:spacing w:before="3" w:line="322" w:lineRule="exact"/>
      </w:pPr>
      <w:r>
        <w:t>«Лапин»;</w:t>
      </w:r>
      <w:r>
        <w:rPr>
          <w:spacing w:val="-5"/>
        </w:rPr>
        <w:t xml:space="preserve"> </w:t>
      </w:r>
      <w:r>
        <w:t>Сладков</w:t>
      </w:r>
      <w:r>
        <w:rPr>
          <w:spacing w:val="-5"/>
        </w:rPr>
        <w:t xml:space="preserve"> </w:t>
      </w:r>
      <w:r>
        <w:t>Н.И.</w:t>
      </w:r>
      <w:r>
        <w:rPr>
          <w:spacing w:val="-3"/>
        </w:rPr>
        <w:t xml:space="preserve"> </w:t>
      </w:r>
      <w:r>
        <w:t>«Серьёзная</w:t>
      </w:r>
      <w:r>
        <w:rPr>
          <w:spacing w:val="-3"/>
        </w:rPr>
        <w:t xml:space="preserve"> </w:t>
      </w:r>
      <w:r>
        <w:t>птица»,</w:t>
      </w:r>
      <w:r>
        <w:rPr>
          <w:spacing w:val="-3"/>
        </w:rPr>
        <w:t xml:space="preserve"> </w:t>
      </w:r>
      <w:r>
        <w:t>«Карлуха»</w:t>
      </w:r>
      <w:r>
        <w:rPr>
          <w:spacing w:val="-8"/>
        </w:rPr>
        <w:t xml:space="preserve"> </w:t>
      </w:r>
      <w:r>
        <w:t>(по</w:t>
      </w:r>
      <w:r>
        <w:rPr>
          <w:spacing w:val="-4"/>
        </w:rPr>
        <w:t xml:space="preserve"> </w:t>
      </w:r>
      <w:r>
        <w:t>выбору);</w:t>
      </w:r>
      <w:r>
        <w:rPr>
          <w:spacing w:val="-4"/>
        </w:rPr>
        <w:t xml:space="preserve"> </w:t>
      </w:r>
      <w:r>
        <w:t>Снегирёв</w:t>
      </w:r>
      <w:r>
        <w:rPr>
          <w:spacing w:val="-6"/>
        </w:rPr>
        <w:t xml:space="preserve"> </w:t>
      </w:r>
      <w:r>
        <w:rPr>
          <w:spacing w:val="-4"/>
        </w:rPr>
        <w:t>Г.Я.</w:t>
      </w:r>
    </w:p>
    <w:p w:rsidR="005A1328" w:rsidRDefault="00DF67A2">
      <w:pPr>
        <w:pStyle w:val="a3"/>
        <w:ind w:right="559"/>
      </w:pPr>
      <w:r>
        <w:t>«Про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5A1328" w:rsidRDefault="00DF67A2">
      <w:pPr>
        <w:spacing w:line="321" w:lineRule="exact"/>
        <w:ind w:right="565"/>
        <w:jc w:val="right"/>
        <w:rPr>
          <w:sz w:val="28"/>
        </w:rPr>
      </w:pPr>
      <w:r>
        <w:rPr>
          <w:i/>
          <w:sz w:val="28"/>
        </w:rPr>
        <w:t>Литературные</w:t>
      </w:r>
      <w:r>
        <w:rPr>
          <w:i/>
          <w:spacing w:val="-7"/>
          <w:sz w:val="28"/>
        </w:rPr>
        <w:t xml:space="preserve"> </w:t>
      </w:r>
      <w:r>
        <w:rPr>
          <w:i/>
          <w:sz w:val="28"/>
        </w:rPr>
        <w:t>сказки.</w:t>
      </w:r>
      <w:r>
        <w:rPr>
          <w:i/>
          <w:spacing w:val="-2"/>
          <w:sz w:val="28"/>
        </w:rPr>
        <w:t xml:space="preserve"> </w:t>
      </w:r>
      <w:r>
        <w:rPr>
          <w:sz w:val="28"/>
        </w:rPr>
        <w:t>Александрова</w:t>
      </w:r>
      <w:r>
        <w:rPr>
          <w:spacing w:val="-6"/>
          <w:sz w:val="28"/>
        </w:rPr>
        <w:t xml:space="preserve"> </w:t>
      </w:r>
      <w:r>
        <w:rPr>
          <w:sz w:val="28"/>
        </w:rPr>
        <w:t>Т.И.</w:t>
      </w:r>
      <w:r>
        <w:rPr>
          <w:spacing w:val="-6"/>
          <w:sz w:val="28"/>
        </w:rPr>
        <w:t xml:space="preserve"> </w:t>
      </w:r>
      <w:r>
        <w:rPr>
          <w:sz w:val="28"/>
        </w:rPr>
        <w:t>«Домовёнок</w:t>
      </w:r>
      <w:r>
        <w:rPr>
          <w:spacing w:val="-7"/>
          <w:sz w:val="28"/>
        </w:rPr>
        <w:t xml:space="preserve"> </w:t>
      </w:r>
      <w:r>
        <w:rPr>
          <w:sz w:val="28"/>
        </w:rPr>
        <w:t>Кузька»;</w:t>
      </w:r>
      <w:r>
        <w:rPr>
          <w:spacing w:val="-7"/>
          <w:sz w:val="28"/>
        </w:rPr>
        <w:t xml:space="preserve"> </w:t>
      </w:r>
      <w:r>
        <w:rPr>
          <w:sz w:val="28"/>
        </w:rPr>
        <w:t>Бажов</w:t>
      </w:r>
      <w:r>
        <w:rPr>
          <w:spacing w:val="-5"/>
          <w:sz w:val="28"/>
        </w:rPr>
        <w:t xml:space="preserve"> </w:t>
      </w:r>
      <w:r>
        <w:rPr>
          <w:spacing w:val="-4"/>
          <w:sz w:val="28"/>
        </w:rPr>
        <w:t>П.П.</w:t>
      </w:r>
    </w:p>
    <w:p w:rsidR="005A1328" w:rsidRDefault="00DF67A2">
      <w:pPr>
        <w:pStyle w:val="a3"/>
        <w:spacing w:line="322" w:lineRule="exact"/>
        <w:ind w:left="0" w:right="575"/>
        <w:jc w:val="right"/>
      </w:pPr>
      <w:r>
        <w:t>«Серебряное</w:t>
      </w:r>
      <w:r>
        <w:rPr>
          <w:spacing w:val="35"/>
        </w:rPr>
        <w:t xml:space="preserve"> </w:t>
      </w:r>
      <w:r>
        <w:t>копытце»;</w:t>
      </w:r>
      <w:r>
        <w:rPr>
          <w:spacing w:val="34"/>
        </w:rPr>
        <w:t xml:space="preserve"> </w:t>
      </w:r>
      <w:r>
        <w:t>Бианки</w:t>
      </w:r>
      <w:r>
        <w:rPr>
          <w:spacing w:val="39"/>
        </w:rPr>
        <w:t xml:space="preserve"> </w:t>
      </w:r>
      <w:r>
        <w:t>В.В.</w:t>
      </w:r>
      <w:r>
        <w:rPr>
          <w:spacing w:val="41"/>
        </w:rPr>
        <w:t xml:space="preserve"> </w:t>
      </w:r>
      <w:r>
        <w:t>«Сова»,</w:t>
      </w:r>
      <w:r>
        <w:rPr>
          <w:spacing w:val="37"/>
        </w:rPr>
        <w:t xml:space="preserve"> </w:t>
      </w:r>
      <w:r>
        <w:t>«Как</w:t>
      </w:r>
      <w:r>
        <w:rPr>
          <w:spacing w:val="34"/>
        </w:rPr>
        <w:t xml:space="preserve"> </w:t>
      </w:r>
      <w:r>
        <w:t>муравьишка</w:t>
      </w:r>
      <w:r>
        <w:rPr>
          <w:spacing w:val="35"/>
        </w:rPr>
        <w:t xml:space="preserve"> </w:t>
      </w:r>
      <w:r>
        <w:t>домой</w:t>
      </w:r>
      <w:r>
        <w:rPr>
          <w:spacing w:val="35"/>
        </w:rPr>
        <w:t xml:space="preserve"> </w:t>
      </w:r>
      <w:r>
        <w:rPr>
          <w:spacing w:val="-2"/>
        </w:rPr>
        <w:t>спешил»,</w:t>
      </w:r>
    </w:p>
    <w:p w:rsidR="005A1328" w:rsidRDefault="00DF67A2">
      <w:pPr>
        <w:pStyle w:val="a3"/>
        <w:ind w:left="0" w:right="572"/>
        <w:jc w:val="right"/>
      </w:pPr>
      <w:r>
        <w:t>«Синичкин</w:t>
      </w:r>
      <w:r>
        <w:rPr>
          <w:spacing w:val="40"/>
        </w:rPr>
        <w:t xml:space="preserve"> </w:t>
      </w:r>
      <w:r>
        <w:t>календарь»,</w:t>
      </w:r>
      <w:r>
        <w:rPr>
          <w:spacing w:val="40"/>
        </w:rPr>
        <w:t xml:space="preserve"> </w:t>
      </w:r>
      <w:r>
        <w:t>«Молодая</w:t>
      </w:r>
      <w:r>
        <w:rPr>
          <w:spacing w:val="40"/>
        </w:rPr>
        <w:t xml:space="preserve"> </w:t>
      </w:r>
      <w:r>
        <w:t>ворона»,</w:t>
      </w:r>
      <w:r>
        <w:rPr>
          <w:spacing w:val="40"/>
        </w:rPr>
        <w:t xml:space="preserve"> </w:t>
      </w:r>
      <w:r>
        <w:t>«Хвосты»,</w:t>
      </w:r>
      <w:r>
        <w:rPr>
          <w:spacing w:val="40"/>
        </w:rPr>
        <w:t xml:space="preserve"> </w:t>
      </w:r>
      <w:r>
        <w:t>«Чей</w:t>
      </w:r>
      <w:r>
        <w:rPr>
          <w:spacing w:val="40"/>
        </w:rPr>
        <w:t xml:space="preserve"> </w:t>
      </w:r>
      <w:r>
        <w:t>нос</w:t>
      </w:r>
      <w:r>
        <w:rPr>
          <w:spacing w:val="40"/>
        </w:rPr>
        <w:t xml:space="preserve"> </w:t>
      </w:r>
      <w:r>
        <w:t>лучше?»,</w:t>
      </w:r>
      <w:r>
        <w:rPr>
          <w:spacing w:val="40"/>
        </w:rPr>
        <w:t xml:space="preserve"> </w:t>
      </w:r>
      <w:r>
        <w:t>«Чьи это</w:t>
      </w:r>
      <w:r>
        <w:rPr>
          <w:spacing w:val="-5"/>
        </w:rPr>
        <w:t xml:space="preserve"> </w:t>
      </w:r>
      <w:r>
        <w:t>ноги?»,</w:t>
      </w:r>
      <w:r>
        <w:rPr>
          <w:spacing w:val="-3"/>
        </w:rPr>
        <w:t xml:space="preserve"> </w:t>
      </w:r>
      <w:r>
        <w:t>«Кто</w:t>
      </w:r>
      <w:r>
        <w:rPr>
          <w:spacing w:val="-4"/>
        </w:rPr>
        <w:t xml:space="preserve"> </w:t>
      </w:r>
      <w:r>
        <w:t>чем</w:t>
      </w:r>
      <w:r>
        <w:rPr>
          <w:spacing w:val="-4"/>
        </w:rPr>
        <w:t xml:space="preserve"> </w:t>
      </w:r>
      <w:r>
        <w:t>поёт?»,</w:t>
      </w:r>
      <w:r>
        <w:rPr>
          <w:spacing w:val="2"/>
        </w:rPr>
        <w:t xml:space="preserve"> </w:t>
      </w:r>
      <w:r>
        <w:t>«Лесные</w:t>
      </w:r>
      <w:r>
        <w:rPr>
          <w:spacing w:val="-4"/>
        </w:rPr>
        <w:t xml:space="preserve"> </w:t>
      </w:r>
      <w:r>
        <w:t>домишки»,</w:t>
      </w:r>
      <w:r>
        <w:rPr>
          <w:spacing w:val="-2"/>
        </w:rPr>
        <w:t xml:space="preserve"> </w:t>
      </w:r>
      <w:r>
        <w:t>«Красная</w:t>
      </w:r>
      <w:r>
        <w:rPr>
          <w:spacing w:val="-4"/>
        </w:rPr>
        <w:t xml:space="preserve"> </w:t>
      </w:r>
      <w:r>
        <w:t>горка»,</w:t>
      </w:r>
      <w:r>
        <w:rPr>
          <w:spacing w:val="-3"/>
        </w:rPr>
        <w:t xml:space="preserve"> </w:t>
      </w:r>
      <w:r>
        <w:rPr>
          <w:spacing w:val="-2"/>
        </w:rPr>
        <w:t>«Кукушонок»,</w:t>
      </w:r>
    </w:p>
    <w:p w:rsidR="005A1328" w:rsidRDefault="00DF67A2">
      <w:pPr>
        <w:pStyle w:val="a3"/>
        <w:spacing w:line="242" w:lineRule="auto"/>
        <w:ind w:right="558"/>
      </w:pPr>
      <w:r>
        <w:t>«Где раки зимуют» (2-3 сказки по выбору); Даль В.И. «Старик-годовик»; Ершов П.П. «Конёк-горбунок»; Заходер Б.В. «Серая Звёздочка»; Катаев В.П. «Цветик- семицветик»,</w:t>
      </w:r>
      <w:r>
        <w:rPr>
          <w:spacing w:val="40"/>
        </w:rPr>
        <w:t xml:space="preserve">  </w:t>
      </w:r>
      <w:r>
        <w:t>«Дудочка</w:t>
      </w:r>
      <w:r>
        <w:rPr>
          <w:spacing w:val="39"/>
        </w:rPr>
        <w:t xml:space="preserve">  </w:t>
      </w:r>
      <w:r>
        <w:t>и</w:t>
      </w:r>
      <w:r>
        <w:rPr>
          <w:spacing w:val="39"/>
        </w:rPr>
        <w:t xml:space="preserve">  </w:t>
      </w:r>
      <w:r>
        <w:t>кувшинчик»</w:t>
      </w:r>
      <w:r>
        <w:rPr>
          <w:spacing w:val="38"/>
        </w:rPr>
        <w:t xml:space="preserve">  </w:t>
      </w:r>
      <w:r>
        <w:t>(по</w:t>
      </w:r>
      <w:r>
        <w:rPr>
          <w:spacing w:val="39"/>
        </w:rPr>
        <w:t xml:space="preserve">  </w:t>
      </w:r>
      <w:r>
        <w:t>выбору);</w:t>
      </w:r>
      <w:r>
        <w:rPr>
          <w:spacing w:val="37"/>
        </w:rPr>
        <w:t xml:space="preserve">  </w:t>
      </w:r>
      <w:r>
        <w:t>Мамин-Сибиряк</w:t>
      </w:r>
      <w:r>
        <w:rPr>
          <w:spacing w:val="37"/>
        </w:rPr>
        <w:t xml:space="preserve">  </w:t>
      </w:r>
      <w:r>
        <w:rPr>
          <w:spacing w:val="-4"/>
        </w:rPr>
        <w:t>Д.Н.</w:t>
      </w:r>
    </w:p>
    <w:p w:rsidR="005A1328" w:rsidRDefault="00DF67A2">
      <w:pPr>
        <w:pStyle w:val="a3"/>
        <w:ind w:right="562"/>
      </w:pPr>
      <w:r>
        <w:t>«Алёнушкины сказки» (1-2 сказки по выбору); Михайлов М.Л. «Два Мороза»; Носов</w:t>
      </w:r>
      <w:r>
        <w:rPr>
          <w:spacing w:val="-1"/>
        </w:rPr>
        <w:t xml:space="preserve"> </w:t>
      </w:r>
      <w:r>
        <w:t>Н.Н.</w:t>
      </w:r>
      <w:r>
        <w:rPr>
          <w:spacing w:val="-1"/>
        </w:rPr>
        <w:t xml:space="preserve"> </w:t>
      </w:r>
      <w:r>
        <w:t>«Бобик</w:t>
      </w:r>
      <w:r>
        <w:rPr>
          <w:spacing w:val="-4"/>
        </w:rPr>
        <w:t xml:space="preserve"> </w:t>
      </w:r>
      <w:r>
        <w:t>в</w:t>
      </w:r>
      <w:r>
        <w:rPr>
          <w:spacing w:val="-4"/>
        </w:rPr>
        <w:t xml:space="preserve"> </w:t>
      </w:r>
      <w:r>
        <w:t>гостях</w:t>
      </w:r>
      <w:r>
        <w:rPr>
          <w:spacing w:val="-3"/>
        </w:rPr>
        <w:t xml:space="preserve"> </w:t>
      </w:r>
      <w:r>
        <w:t>у</w:t>
      </w:r>
      <w:r>
        <w:rPr>
          <w:spacing w:val="-7"/>
        </w:rPr>
        <w:t xml:space="preserve"> </w:t>
      </w:r>
      <w:r>
        <w:t>Барбоса»; Петрушевская</w:t>
      </w:r>
      <w:r>
        <w:rPr>
          <w:spacing w:val="-2"/>
        </w:rPr>
        <w:t xml:space="preserve"> </w:t>
      </w:r>
      <w:r>
        <w:t>Л.С. «От тебя</w:t>
      </w:r>
      <w:r>
        <w:rPr>
          <w:spacing w:val="-2"/>
        </w:rPr>
        <w:t xml:space="preserve"> </w:t>
      </w:r>
      <w:r>
        <w:t>одни</w:t>
      </w:r>
      <w:r>
        <w:rPr>
          <w:spacing w:val="-3"/>
        </w:rPr>
        <w:t xml:space="preserve"> </w:t>
      </w:r>
      <w:r>
        <w:t>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w:t>
      </w:r>
      <w:r>
        <w:rPr>
          <w:spacing w:val="80"/>
        </w:rPr>
        <w:t xml:space="preserve"> </w:t>
      </w:r>
      <w:r>
        <w:t>семи</w:t>
      </w:r>
      <w:r>
        <w:rPr>
          <w:spacing w:val="40"/>
        </w:rPr>
        <w:t xml:space="preserve"> </w:t>
      </w:r>
      <w:r>
        <w:t>богатырях»</w:t>
      </w:r>
      <w:r>
        <w:rPr>
          <w:spacing w:val="40"/>
        </w:rPr>
        <w:t xml:space="preserve"> </w:t>
      </w:r>
      <w:r>
        <w:t>(по</w:t>
      </w:r>
      <w:r>
        <w:rPr>
          <w:spacing w:val="40"/>
        </w:rPr>
        <w:t xml:space="preserve"> </w:t>
      </w:r>
      <w:r>
        <w:t>выбору);</w:t>
      </w:r>
      <w:r>
        <w:rPr>
          <w:spacing w:val="40"/>
        </w:rPr>
        <w:t xml:space="preserve"> </w:t>
      </w:r>
      <w:r>
        <w:t>Сапгир</w:t>
      </w:r>
      <w:r>
        <w:rPr>
          <w:spacing w:val="40"/>
        </w:rPr>
        <w:t xml:space="preserve"> </w:t>
      </w:r>
      <w:r>
        <w:t>Г.Л.</w:t>
      </w:r>
      <w:r>
        <w:rPr>
          <w:spacing w:val="40"/>
        </w:rPr>
        <w:t xml:space="preserve"> </w:t>
      </w:r>
      <w:r>
        <w:t>«Как</w:t>
      </w:r>
      <w:r>
        <w:rPr>
          <w:spacing w:val="40"/>
        </w:rPr>
        <w:t xml:space="preserve"> </w:t>
      </w:r>
      <w:r>
        <w:t>лягушку продавали»; Телешов Н.Д. «Крупеничка»; Ушинский К.Д. «Слепая лошадь»; Чуковский К.И. «Доктор Айболит» (по мотивам романа X. Лофтинга).</w:t>
      </w:r>
    </w:p>
    <w:p w:rsidR="00F917D4" w:rsidRDefault="00DF67A2" w:rsidP="00F917D4">
      <w:pPr>
        <w:spacing w:line="320" w:lineRule="exact"/>
        <w:ind w:left="142"/>
        <w:jc w:val="both"/>
        <w:rPr>
          <w:sz w:val="28"/>
          <w:szCs w:val="28"/>
        </w:rPr>
      </w:pPr>
      <w:r w:rsidRPr="00F917D4">
        <w:rPr>
          <w:i/>
          <w:sz w:val="28"/>
          <w:szCs w:val="28"/>
        </w:rPr>
        <w:t>Произведения</w:t>
      </w:r>
      <w:r w:rsidRPr="00F917D4">
        <w:rPr>
          <w:i/>
          <w:spacing w:val="-10"/>
          <w:sz w:val="28"/>
          <w:szCs w:val="28"/>
        </w:rPr>
        <w:t xml:space="preserve"> </w:t>
      </w:r>
      <w:r w:rsidRPr="00F917D4">
        <w:rPr>
          <w:i/>
          <w:sz w:val="28"/>
          <w:szCs w:val="28"/>
        </w:rPr>
        <w:t>поэтов</w:t>
      </w:r>
      <w:r w:rsidRPr="00F917D4">
        <w:rPr>
          <w:i/>
          <w:spacing w:val="-9"/>
          <w:sz w:val="28"/>
          <w:szCs w:val="28"/>
        </w:rPr>
        <w:t xml:space="preserve"> </w:t>
      </w:r>
      <w:r w:rsidRPr="00F917D4">
        <w:rPr>
          <w:i/>
          <w:sz w:val="28"/>
          <w:szCs w:val="28"/>
        </w:rPr>
        <w:t>и</w:t>
      </w:r>
      <w:r w:rsidRPr="00F917D4">
        <w:rPr>
          <w:i/>
          <w:spacing w:val="-9"/>
          <w:sz w:val="28"/>
          <w:szCs w:val="28"/>
        </w:rPr>
        <w:t xml:space="preserve"> </w:t>
      </w:r>
      <w:r w:rsidRPr="00F917D4">
        <w:rPr>
          <w:i/>
          <w:sz w:val="28"/>
          <w:szCs w:val="28"/>
        </w:rPr>
        <w:t>писателей</w:t>
      </w:r>
      <w:r w:rsidRPr="00F917D4">
        <w:rPr>
          <w:i/>
          <w:spacing w:val="-10"/>
          <w:sz w:val="28"/>
          <w:szCs w:val="28"/>
        </w:rPr>
        <w:t xml:space="preserve"> </w:t>
      </w:r>
      <w:r w:rsidRPr="00F917D4">
        <w:rPr>
          <w:i/>
          <w:sz w:val="28"/>
          <w:szCs w:val="28"/>
        </w:rPr>
        <w:t>разных</w:t>
      </w:r>
      <w:r w:rsidRPr="00F917D4">
        <w:rPr>
          <w:i/>
          <w:spacing w:val="-8"/>
          <w:sz w:val="28"/>
          <w:szCs w:val="28"/>
        </w:rPr>
        <w:t xml:space="preserve"> </w:t>
      </w:r>
      <w:r w:rsidRPr="00F917D4">
        <w:rPr>
          <w:i/>
          <w:spacing w:val="-2"/>
          <w:sz w:val="28"/>
          <w:szCs w:val="28"/>
        </w:rPr>
        <w:t>стран.</w:t>
      </w:r>
      <w:r w:rsidR="00F917D4" w:rsidRPr="00F917D4">
        <w:rPr>
          <w:i/>
          <w:spacing w:val="-2"/>
          <w:sz w:val="28"/>
          <w:szCs w:val="28"/>
        </w:rPr>
        <w:t xml:space="preserve"> </w:t>
      </w:r>
      <w:r w:rsidRPr="00F917D4">
        <w:rPr>
          <w:i/>
          <w:sz w:val="28"/>
          <w:szCs w:val="28"/>
        </w:rPr>
        <w:t xml:space="preserve">Поэзия. </w:t>
      </w:r>
      <w:r w:rsidRPr="00F917D4">
        <w:rPr>
          <w:sz w:val="28"/>
          <w:szCs w:val="28"/>
        </w:rPr>
        <w:t xml:space="preserve">Бжехва Я. «На </w:t>
      </w:r>
    </w:p>
    <w:p w:rsidR="00F917D4" w:rsidRDefault="00DF67A2" w:rsidP="00F917D4">
      <w:pPr>
        <w:spacing w:line="320" w:lineRule="exact"/>
        <w:ind w:left="142"/>
        <w:jc w:val="both"/>
        <w:rPr>
          <w:spacing w:val="40"/>
          <w:sz w:val="28"/>
          <w:szCs w:val="28"/>
        </w:rPr>
      </w:pPr>
      <w:r w:rsidRPr="00F917D4">
        <w:rPr>
          <w:sz w:val="28"/>
          <w:szCs w:val="28"/>
        </w:rPr>
        <w:t>Горизонтских островах» (пер. с польск. Б.В. Заходера);</w:t>
      </w:r>
      <w:r w:rsidRPr="00F917D4">
        <w:rPr>
          <w:spacing w:val="40"/>
          <w:sz w:val="28"/>
          <w:szCs w:val="28"/>
        </w:rPr>
        <w:t xml:space="preserve"> </w:t>
      </w:r>
      <w:r w:rsidRPr="00F917D4">
        <w:rPr>
          <w:sz w:val="28"/>
          <w:szCs w:val="28"/>
        </w:rPr>
        <w:t>Валек</w:t>
      </w:r>
      <w:r w:rsidRPr="00F917D4">
        <w:rPr>
          <w:spacing w:val="40"/>
          <w:sz w:val="28"/>
          <w:szCs w:val="28"/>
        </w:rPr>
        <w:t xml:space="preserve"> </w:t>
      </w:r>
      <w:r w:rsidRPr="00F917D4">
        <w:rPr>
          <w:sz w:val="28"/>
          <w:szCs w:val="28"/>
        </w:rPr>
        <w:t>М.</w:t>
      </w:r>
      <w:r w:rsidRPr="00F917D4">
        <w:rPr>
          <w:spacing w:val="64"/>
          <w:sz w:val="28"/>
          <w:szCs w:val="28"/>
        </w:rPr>
        <w:t xml:space="preserve"> </w:t>
      </w:r>
      <w:r w:rsidRPr="00F917D4">
        <w:rPr>
          <w:sz w:val="28"/>
          <w:szCs w:val="28"/>
        </w:rPr>
        <w:t>«Мудрецы»</w:t>
      </w:r>
      <w:r w:rsidRPr="00F917D4">
        <w:rPr>
          <w:spacing w:val="40"/>
          <w:sz w:val="28"/>
          <w:szCs w:val="28"/>
        </w:rPr>
        <w:t xml:space="preserve"> </w:t>
      </w:r>
    </w:p>
    <w:p w:rsidR="005A1328" w:rsidRPr="00F917D4" w:rsidRDefault="00DF67A2" w:rsidP="00F917D4">
      <w:pPr>
        <w:spacing w:line="320" w:lineRule="exact"/>
        <w:ind w:left="142"/>
        <w:jc w:val="both"/>
        <w:rPr>
          <w:sz w:val="28"/>
          <w:szCs w:val="28"/>
        </w:rPr>
      </w:pPr>
      <w:r w:rsidRPr="00F917D4">
        <w:rPr>
          <w:sz w:val="28"/>
          <w:szCs w:val="28"/>
        </w:rPr>
        <w:t>(пер.</w:t>
      </w:r>
      <w:r w:rsidRPr="00F917D4">
        <w:rPr>
          <w:spacing w:val="64"/>
          <w:sz w:val="28"/>
          <w:szCs w:val="28"/>
        </w:rPr>
        <w:t xml:space="preserve"> </w:t>
      </w:r>
      <w:r w:rsidRPr="00F917D4">
        <w:rPr>
          <w:sz w:val="28"/>
          <w:szCs w:val="28"/>
        </w:rPr>
        <w:t>со</w:t>
      </w:r>
      <w:r w:rsidRPr="00F917D4">
        <w:rPr>
          <w:spacing w:val="40"/>
          <w:sz w:val="28"/>
          <w:szCs w:val="28"/>
        </w:rPr>
        <w:t xml:space="preserve"> </w:t>
      </w:r>
      <w:r w:rsidRPr="00F917D4">
        <w:rPr>
          <w:sz w:val="28"/>
          <w:szCs w:val="28"/>
        </w:rPr>
        <w:t>словацк.</w:t>
      </w:r>
      <w:r w:rsidRPr="00F917D4">
        <w:rPr>
          <w:spacing w:val="40"/>
          <w:sz w:val="28"/>
          <w:szCs w:val="28"/>
        </w:rPr>
        <w:t xml:space="preserve"> </w:t>
      </w:r>
      <w:r w:rsidRPr="00F917D4">
        <w:rPr>
          <w:sz w:val="28"/>
          <w:szCs w:val="28"/>
        </w:rPr>
        <w:t>Р.С.</w:t>
      </w:r>
      <w:r w:rsidRPr="00F917D4">
        <w:rPr>
          <w:spacing w:val="40"/>
          <w:sz w:val="28"/>
          <w:szCs w:val="28"/>
        </w:rPr>
        <w:t xml:space="preserve"> </w:t>
      </w:r>
      <w:r w:rsidRPr="00F917D4">
        <w:rPr>
          <w:sz w:val="28"/>
          <w:szCs w:val="28"/>
        </w:rPr>
        <w:t>Сефа);</w:t>
      </w:r>
      <w:r w:rsidRPr="00F917D4">
        <w:rPr>
          <w:spacing w:val="40"/>
          <w:sz w:val="28"/>
          <w:szCs w:val="28"/>
        </w:rPr>
        <w:t xml:space="preserve"> </w:t>
      </w:r>
      <w:r w:rsidRPr="00F917D4">
        <w:rPr>
          <w:sz w:val="28"/>
          <w:szCs w:val="28"/>
        </w:rPr>
        <w:t>Капутикян</w:t>
      </w:r>
      <w:r w:rsidRPr="00F917D4">
        <w:rPr>
          <w:spacing w:val="40"/>
          <w:sz w:val="28"/>
          <w:szCs w:val="28"/>
        </w:rPr>
        <w:t xml:space="preserve"> </w:t>
      </w:r>
      <w:r w:rsidRPr="00F917D4">
        <w:rPr>
          <w:sz w:val="28"/>
          <w:szCs w:val="28"/>
        </w:rPr>
        <w:t>С.Б.</w:t>
      </w:r>
    </w:p>
    <w:p w:rsidR="005A1328" w:rsidRDefault="00DF67A2" w:rsidP="00F917D4">
      <w:pPr>
        <w:pStyle w:val="a3"/>
        <w:ind w:right="567"/>
      </w:pPr>
      <w:r>
        <w:t>«Моя бабушка» (пер. с армянск. Т. Спендиаровой); Карем М. «Мирная считалка» (пер. с франц. В.Д. Берестова); Сиххад А. «Сад» (пер. с азербайдж. А.</w:t>
      </w:r>
      <w:r>
        <w:rPr>
          <w:spacing w:val="40"/>
        </w:rPr>
        <w:t xml:space="preserve"> </w:t>
      </w:r>
      <w:r>
        <w:t>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A1328" w:rsidRDefault="00DF67A2">
      <w:pPr>
        <w:pStyle w:val="a3"/>
        <w:ind w:right="566" w:firstLine="710"/>
      </w:pPr>
      <w:r>
        <w:rPr>
          <w:i/>
        </w:rPr>
        <w:t>Литературные сказки</w:t>
      </w:r>
      <w:r>
        <w:t>. Сказки-повести (для длительного чтения). Андерсен Г.Х. «Огниво» (пер. с датск. А. Ганзен), «Свинопас» (пер. с датск.</w:t>
      </w:r>
    </w:p>
    <w:p w:rsidR="005A1328" w:rsidRDefault="00DF67A2">
      <w:pPr>
        <w:pStyle w:val="a3"/>
        <w:spacing w:line="242" w:lineRule="auto"/>
        <w:ind w:right="573" w:firstLine="710"/>
      </w:pPr>
      <w:r>
        <w:t>А. Ганзен), «Дюймовочка» (пер. с датск. и пересказ А. Ганзен), «Гадкий утёнок» (пер. с датск. А. Ганзен, пересказ Т. Габбе и А. Любарской), «Новое платье</w:t>
      </w:r>
      <w:r>
        <w:rPr>
          <w:spacing w:val="47"/>
        </w:rPr>
        <w:t xml:space="preserve"> </w:t>
      </w:r>
      <w:r>
        <w:t>короля»</w:t>
      </w:r>
      <w:r>
        <w:rPr>
          <w:spacing w:val="42"/>
        </w:rPr>
        <w:t xml:space="preserve"> </w:t>
      </w:r>
      <w:r>
        <w:t>(пер.</w:t>
      </w:r>
      <w:r>
        <w:rPr>
          <w:spacing w:val="48"/>
        </w:rPr>
        <w:t xml:space="preserve"> </w:t>
      </w:r>
      <w:r>
        <w:t>с</w:t>
      </w:r>
      <w:r>
        <w:rPr>
          <w:spacing w:val="46"/>
        </w:rPr>
        <w:t xml:space="preserve"> </w:t>
      </w:r>
      <w:r>
        <w:t>датск.</w:t>
      </w:r>
      <w:r>
        <w:rPr>
          <w:spacing w:val="48"/>
        </w:rPr>
        <w:t xml:space="preserve"> </w:t>
      </w:r>
      <w:r>
        <w:t>А.</w:t>
      </w:r>
      <w:r>
        <w:rPr>
          <w:spacing w:val="48"/>
        </w:rPr>
        <w:t xml:space="preserve"> </w:t>
      </w:r>
      <w:r>
        <w:t>Ганзен),</w:t>
      </w:r>
      <w:r>
        <w:rPr>
          <w:spacing w:val="48"/>
        </w:rPr>
        <w:t xml:space="preserve"> </w:t>
      </w:r>
      <w:r>
        <w:t>«Ромашка»</w:t>
      </w:r>
      <w:r>
        <w:rPr>
          <w:spacing w:val="41"/>
        </w:rPr>
        <w:t xml:space="preserve"> </w:t>
      </w:r>
      <w:r>
        <w:t>(пер.</w:t>
      </w:r>
      <w:r>
        <w:rPr>
          <w:spacing w:val="48"/>
        </w:rPr>
        <w:t xml:space="preserve"> </w:t>
      </w:r>
      <w:r>
        <w:t>с</w:t>
      </w:r>
      <w:r>
        <w:rPr>
          <w:spacing w:val="47"/>
        </w:rPr>
        <w:t xml:space="preserve"> </w:t>
      </w:r>
      <w:r>
        <w:t>датск.</w:t>
      </w:r>
      <w:r>
        <w:rPr>
          <w:spacing w:val="48"/>
        </w:rPr>
        <w:t xml:space="preserve"> </w:t>
      </w:r>
      <w:r>
        <w:t>А.</w:t>
      </w:r>
      <w:r>
        <w:rPr>
          <w:spacing w:val="48"/>
        </w:rPr>
        <w:t xml:space="preserve"> </w:t>
      </w:r>
      <w:r>
        <w:rPr>
          <w:spacing w:val="-2"/>
        </w:rPr>
        <w:t>Ганзен),</w:t>
      </w:r>
    </w:p>
    <w:p w:rsidR="005A1328" w:rsidRDefault="00DF67A2">
      <w:pPr>
        <w:pStyle w:val="a3"/>
        <w:spacing w:line="316" w:lineRule="exact"/>
      </w:pPr>
      <w:r>
        <w:t>«Дикие</w:t>
      </w:r>
      <w:r>
        <w:rPr>
          <w:spacing w:val="13"/>
        </w:rPr>
        <w:t xml:space="preserve"> </w:t>
      </w:r>
      <w:r>
        <w:t>лебеди»</w:t>
      </w:r>
      <w:r>
        <w:rPr>
          <w:spacing w:val="9"/>
        </w:rPr>
        <w:t xml:space="preserve"> </w:t>
      </w:r>
      <w:r>
        <w:t>(пер.</w:t>
      </w:r>
      <w:r>
        <w:rPr>
          <w:spacing w:val="16"/>
        </w:rPr>
        <w:t xml:space="preserve"> </w:t>
      </w:r>
      <w:r>
        <w:t>с</w:t>
      </w:r>
      <w:r>
        <w:rPr>
          <w:spacing w:val="13"/>
        </w:rPr>
        <w:t xml:space="preserve"> </w:t>
      </w:r>
      <w:r>
        <w:t>датск.</w:t>
      </w:r>
      <w:r>
        <w:rPr>
          <w:spacing w:val="11"/>
        </w:rPr>
        <w:t xml:space="preserve"> </w:t>
      </w:r>
      <w:r>
        <w:t>А.</w:t>
      </w:r>
      <w:r>
        <w:rPr>
          <w:spacing w:val="16"/>
        </w:rPr>
        <w:t xml:space="preserve"> </w:t>
      </w:r>
      <w:r>
        <w:t>Ганзен)</w:t>
      </w:r>
      <w:r>
        <w:rPr>
          <w:spacing w:val="12"/>
        </w:rPr>
        <w:t xml:space="preserve"> </w:t>
      </w:r>
      <w:r>
        <w:t>(1-2</w:t>
      </w:r>
      <w:r>
        <w:rPr>
          <w:spacing w:val="13"/>
        </w:rPr>
        <w:t xml:space="preserve"> </w:t>
      </w:r>
      <w:r>
        <w:t>сказки</w:t>
      </w:r>
      <w:r>
        <w:rPr>
          <w:spacing w:val="13"/>
        </w:rPr>
        <w:t xml:space="preserve"> </w:t>
      </w:r>
      <w:r>
        <w:t>по</w:t>
      </w:r>
      <w:r>
        <w:rPr>
          <w:spacing w:val="13"/>
        </w:rPr>
        <w:t xml:space="preserve"> </w:t>
      </w:r>
      <w:r>
        <w:t>выбору);</w:t>
      </w:r>
      <w:r>
        <w:rPr>
          <w:spacing w:val="13"/>
        </w:rPr>
        <w:t xml:space="preserve"> </w:t>
      </w:r>
      <w:r>
        <w:t>Киплинг</w:t>
      </w:r>
      <w:r>
        <w:rPr>
          <w:spacing w:val="13"/>
        </w:rPr>
        <w:t xml:space="preserve"> </w:t>
      </w:r>
      <w:r>
        <w:t>Дж.</w:t>
      </w:r>
      <w:r>
        <w:rPr>
          <w:spacing w:val="15"/>
        </w:rPr>
        <w:t xml:space="preserve"> </w:t>
      </w:r>
      <w:r>
        <w:rPr>
          <w:spacing w:val="-5"/>
        </w:rPr>
        <w:t>Р.</w:t>
      </w:r>
    </w:p>
    <w:p w:rsidR="005A1328" w:rsidRDefault="00DF67A2">
      <w:pPr>
        <w:pStyle w:val="a3"/>
        <w:ind w:right="559"/>
      </w:pPr>
      <w:r>
        <w:t>«Сказка о слонёнке» (пер. с англ. К.И. Чуковского), «Откуда у кита такая глотка» (пер. с англ. К.И. Чуковского, стихи в пер. С.Я. Маршака) (по выбору); Коллоди</w:t>
      </w:r>
      <w:r>
        <w:rPr>
          <w:spacing w:val="40"/>
        </w:rPr>
        <w:t xml:space="preserve"> </w:t>
      </w:r>
      <w:r>
        <w:t>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w:t>
      </w:r>
      <w:r>
        <w:rPr>
          <w:spacing w:val="40"/>
        </w:rPr>
        <w:t xml:space="preserve"> </w:t>
      </w:r>
      <w:r>
        <w:t>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w:t>
      </w:r>
      <w:r>
        <w:rPr>
          <w:spacing w:val="40"/>
        </w:rPr>
        <w:t xml:space="preserve"> </w:t>
      </w:r>
      <w:r>
        <w:t>Д. «Приключения Чипполино» (пер. с итал. 3. Потаповой), «Сказки, у которых</w:t>
      </w:r>
      <w:r>
        <w:rPr>
          <w:spacing w:val="80"/>
        </w:rPr>
        <w:t xml:space="preserve"> </w:t>
      </w:r>
      <w:r>
        <w:t>три конца» (пер. с итал. И.Г. Константиновой).</w:t>
      </w:r>
    </w:p>
    <w:p w:rsidR="005A1328" w:rsidRDefault="00DF67A2" w:rsidP="00C905D0">
      <w:pPr>
        <w:spacing w:line="322" w:lineRule="exact"/>
        <w:ind w:left="851"/>
        <w:jc w:val="both"/>
        <w:rPr>
          <w:i/>
          <w:sz w:val="28"/>
        </w:rPr>
      </w:pPr>
      <w:r>
        <w:rPr>
          <w:i/>
          <w:sz w:val="28"/>
        </w:rPr>
        <w:t>От</w:t>
      </w:r>
      <w:r>
        <w:rPr>
          <w:i/>
          <w:spacing w:val="-2"/>
          <w:sz w:val="28"/>
        </w:rPr>
        <w:t xml:space="preserve"> </w:t>
      </w:r>
      <w:r>
        <w:rPr>
          <w:i/>
          <w:sz w:val="28"/>
        </w:rPr>
        <w:t>6</w:t>
      </w:r>
      <w:r>
        <w:rPr>
          <w:i/>
          <w:spacing w:val="-2"/>
          <w:sz w:val="28"/>
        </w:rPr>
        <w:t xml:space="preserve"> </w:t>
      </w:r>
      <w:r>
        <w:rPr>
          <w:i/>
          <w:sz w:val="28"/>
        </w:rPr>
        <w:t>до</w:t>
      </w:r>
      <w:r>
        <w:rPr>
          <w:i/>
          <w:spacing w:val="-2"/>
          <w:sz w:val="28"/>
        </w:rPr>
        <w:t xml:space="preserve"> </w:t>
      </w:r>
      <w:r>
        <w:rPr>
          <w:i/>
          <w:sz w:val="28"/>
        </w:rPr>
        <w:t>7</w:t>
      </w:r>
      <w:r>
        <w:rPr>
          <w:i/>
          <w:spacing w:val="-2"/>
          <w:sz w:val="28"/>
        </w:rPr>
        <w:t xml:space="preserve"> </w:t>
      </w:r>
      <w:r>
        <w:rPr>
          <w:i/>
          <w:spacing w:val="-4"/>
          <w:sz w:val="28"/>
        </w:rPr>
        <w:t>лет.</w:t>
      </w:r>
    </w:p>
    <w:p w:rsidR="005A1328" w:rsidRDefault="00DF67A2">
      <w:pPr>
        <w:pStyle w:val="a3"/>
        <w:ind w:right="563" w:firstLine="710"/>
      </w:pPr>
      <w:r>
        <w:rPr>
          <w:i/>
        </w:rPr>
        <w:t>Малые формы фольклора</w:t>
      </w:r>
      <w:r>
        <w:t>. Загадки, небылицы, дразнилки, считалки, пословицы, поговорки, заклички, народные песенки, прибаутки, скороговорки.</w:t>
      </w:r>
    </w:p>
    <w:p w:rsidR="005A1328" w:rsidRDefault="00DF67A2">
      <w:pPr>
        <w:pStyle w:val="a3"/>
        <w:ind w:right="563" w:firstLine="710"/>
      </w:pPr>
      <w:r>
        <w:rPr>
          <w:i/>
        </w:rPr>
        <w:t>Русские народные сказки</w:t>
      </w:r>
      <w:r>
        <w:t>. «Василиса Прекрасная» (из сборника А.Н. Афанасьева); «Вежливый Кот-воркот» (обраб. М. Булатова); «Иван Царевич и Серый</w:t>
      </w:r>
      <w:r>
        <w:rPr>
          <w:spacing w:val="38"/>
        </w:rPr>
        <w:t xml:space="preserve"> </w:t>
      </w:r>
      <w:r>
        <w:t>Волк»</w:t>
      </w:r>
      <w:r>
        <w:rPr>
          <w:spacing w:val="38"/>
        </w:rPr>
        <w:t xml:space="preserve"> </w:t>
      </w:r>
      <w:r>
        <w:t>(обраб.</w:t>
      </w:r>
      <w:r>
        <w:rPr>
          <w:spacing w:val="40"/>
        </w:rPr>
        <w:t xml:space="preserve"> </w:t>
      </w:r>
      <w:r>
        <w:t>А.Н.</w:t>
      </w:r>
      <w:r>
        <w:rPr>
          <w:spacing w:val="40"/>
        </w:rPr>
        <w:t xml:space="preserve"> </w:t>
      </w:r>
      <w:r>
        <w:t>Толстого);</w:t>
      </w:r>
      <w:r>
        <w:rPr>
          <w:spacing w:val="38"/>
        </w:rPr>
        <w:t xml:space="preserve"> </w:t>
      </w:r>
      <w:r>
        <w:t>«Зимовье</w:t>
      </w:r>
      <w:r>
        <w:rPr>
          <w:spacing w:val="39"/>
        </w:rPr>
        <w:t xml:space="preserve"> </w:t>
      </w:r>
      <w:r>
        <w:t>зверей»</w:t>
      </w:r>
      <w:r>
        <w:rPr>
          <w:spacing w:val="34"/>
        </w:rPr>
        <w:t xml:space="preserve"> </w:t>
      </w:r>
      <w:r>
        <w:t>(обраб.</w:t>
      </w:r>
      <w:r>
        <w:rPr>
          <w:spacing w:val="40"/>
        </w:rPr>
        <w:t xml:space="preserve"> </w:t>
      </w:r>
      <w:r>
        <w:t>А.Н.</w:t>
      </w:r>
      <w:r>
        <w:rPr>
          <w:spacing w:val="40"/>
        </w:rPr>
        <w:t xml:space="preserve"> </w:t>
      </w:r>
      <w:r>
        <w:t>Толстого);</w:t>
      </w:r>
    </w:p>
    <w:p w:rsidR="005A1328" w:rsidRDefault="00DF67A2">
      <w:pPr>
        <w:pStyle w:val="a3"/>
        <w:ind w:right="558"/>
      </w:pPr>
      <w:r>
        <w:t>«Кощей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w:t>
      </w:r>
    </w:p>
    <w:p w:rsidR="005A1328" w:rsidRDefault="00DF67A2">
      <w:pPr>
        <w:pStyle w:val="a3"/>
        <w:spacing w:line="321" w:lineRule="exact"/>
      </w:pPr>
      <w:r>
        <w:t>«У</w:t>
      </w:r>
      <w:r>
        <w:rPr>
          <w:spacing w:val="-8"/>
        </w:rPr>
        <w:t xml:space="preserve"> </w:t>
      </w:r>
      <w:r>
        <w:t>страха</w:t>
      </w:r>
      <w:r>
        <w:rPr>
          <w:spacing w:val="-7"/>
        </w:rPr>
        <w:t xml:space="preserve"> </w:t>
      </w:r>
      <w:r>
        <w:t>глаза</w:t>
      </w:r>
      <w:r>
        <w:rPr>
          <w:spacing w:val="-5"/>
        </w:rPr>
        <w:t xml:space="preserve"> </w:t>
      </w:r>
      <w:r>
        <w:t>велики»</w:t>
      </w:r>
      <w:r>
        <w:rPr>
          <w:spacing w:val="-11"/>
        </w:rPr>
        <w:t xml:space="preserve"> </w:t>
      </w:r>
      <w:r>
        <w:t>(обраб.</w:t>
      </w:r>
      <w:r>
        <w:rPr>
          <w:spacing w:val="-5"/>
        </w:rPr>
        <w:t xml:space="preserve"> </w:t>
      </w:r>
      <w:r>
        <w:t>О.И.</w:t>
      </w:r>
      <w:r>
        <w:rPr>
          <w:spacing w:val="-5"/>
        </w:rPr>
        <w:t xml:space="preserve"> </w:t>
      </w:r>
      <w:r>
        <w:t>Капицы);</w:t>
      </w:r>
      <w:r>
        <w:rPr>
          <w:spacing w:val="-3"/>
        </w:rPr>
        <w:t xml:space="preserve"> </w:t>
      </w:r>
      <w:r>
        <w:t>«Хвосты»</w:t>
      </w:r>
      <w:r>
        <w:rPr>
          <w:spacing w:val="-11"/>
        </w:rPr>
        <w:t xml:space="preserve"> </w:t>
      </w:r>
      <w:r>
        <w:t>(обраб.</w:t>
      </w:r>
      <w:r>
        <w:rPr>
          <w:spacing w:val="-5"/>
        </w:rPr>
        <w:t xml:space="preserve"> </w:t>
      </w:r>
      <w:r>
        <w:t>О.И.</w:t>
      </w:r>
      <w:r>
        <w:rPr>
          <w:spacing w:val="-5"/>
        </w:rPr>
        <w:t xml:space="preserve"> </w:t>
      </w:r>
      <w:r>
        <w:rPr>
          <w:spacing w:val="-2"/>
        </w:rPr>
        <w:t>Капицы).</w:t>
      </w:r>
    </w:p>
    <w:p w:rsidR="005A1328" w:rsidRDefault="00DF67A2">
      <w:pPr>
        <w:pStyle w:val="a3"/>
        <w:ind w:left="851"/>
      </w:pPr>
      <w:r>
        <w:rPr>
          <w:i/>
        </w:rPr>
        <w:t>Былины.</w:t>
      </w:r>
      <w:r>
        <w:rPr>
          <w:i/>
          <w:spacing w:val="75"/>
        </w:rPr>
        <w:t xml:space="preserve"> </w:t>
      </w:r>
      <w:r>
        <w:t>«Садко»</w:t>
      </w:r>
      <w:r>
        <w:rPr>
          <w:spacing w:val="72"/>
        </w:rPr>
        <w:t xml:space="preserve"> </w:t>
      </w:r>
      <w:r>
        <w:t>(пересказ</w:t>
      </w:r>
      <w:r>
        <w:rPr>
          <w:spacing w:val="77"/>
        </w:rPr>
        <w:t xml:space="preserve"> </w:t>
      </w:r>
      <w:r>
        <w:t>И.В.</w:t>
      </w:r>
      <w:r>
        <w:rPr>
          <w:spacing w:val="74"/>
        </w:rPr>
        <w:t xml:space="preserve"> </w:t>
      </w:r>
      <w:r>
        <w:t>Карнауховой/</w:t>
      </w:r>
      <w:r>
        <w:rPr>
          <w:spacing w:val="71"/>
        </w:rPr>
        <w:t xml:space="preserve"> </w:t>
      </w:r>
      <w:r>
        <w:t>запись</w:t>
      </w:r>
      <w:r>
        <w:rPr>
          <w:spacing w:val="74"/>
        </w:rPr>
        <w:t xml:space="preserve"> </w:t>
      </w:r>
      <w:r>
        <w:t>П.Н.</w:t>
      </w:r>
      <w:r>
        <w:rPr>
          <w:spacing w:val="74"/>
        </w:rPr>
        <w:t xml:space="preserve"> </w:t>
      </w:r>
      <w:r>
        <w:rPr>
          <w:spacing w:val="-2"/>
        </w:rPr>
        <w:t>Рыбникова);</w:t>
      </w:r>
    </w:p>
    <w:p w:rsidR="005A1328" w:rsidRDefault="00DF67A2">
      <w:pPr>
        <w:pStyle w:val="a3"/>
        <w:spacing w:line="242" w:lineRule="auto"/>
        <w:ind w:right="572"/>
      </w:pPr>
      <w:r>
        <w:t xml:space="preserve">«Добрыня и Змей» (обраб. Н.П. Колпаковой/ пересказ И.В. Карнауховой); «Илья Муромец и Соловей-Разбойник» (обраб. А.Ф. Гильфердинга/ пересказ И.В. </w:t>
      </w:r>
      <w:r>
        <w:rPr>
          <w:spacing w:val="-2"/>
        </w:rPr>
        <w:t>Карнауховой).</w:t>
      </w:r>
    </w:p>
    <w:p w:rsidR="005A1328" w:rsidRDefault="00DF67A2">
      <w:pPr>
        <w:pStyle w:val="a3"/>
        <w:ind w:right="561" w:firstLine="710"/>
      </w:pPr>
      <w:r>
        <w:rPr>
          <w:i/>
        </w:rPr>
        <w:t>Сказки народов мира</w:t>
      </w:r>
      <w: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r>
        <w:rPr>
          <w:spacing w:val="-18"/>
        </w:rPr>
        <w:t xml:space="preserve"> </w:t>
      </w:r>
      <w:r>
        <w:t>А.</w:t>
      </w:r>
      <w:r>
        <w:rPr>
          <w:spacing w:val="-17"/>
        </w:rPr>
        <w:t xml:space="preserve"> </w:t>
      </w:r>
      <w:r>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F917D4" w:rsidRDefault="00DF67A2" w:rsidP="00F917D4">
      <w:pPr>
        <w:spacing w:line="320" w:lineRule="exact"/>
        <w:ind w:left="851"/>
        <w:jc w:val="both"/>
        <w:rPr>
          <w:i/>
          <w:spacing w:val="-2"/>
          <w:sz w:val="28"/>
        </w:rPr>
      </w:pPr>
      <w:r>
        <w:rPr>
          <w:i/>
          <w:sz w:val="28"/>
        </w:rPr>
        <w:t>Произведения</w:t>
      </w:r>
      <w:r>
        <w:rPr>
          <w:i/>
          <w:spacing w:val="-9"/>
          <w:sz w:val="28"/>
        </w:rPr>
        <w:t xml:space="preserve"> </w:t>
      </w:r>
      <w:r>
        <w:rPr>
          <w:i/>
          <w:sz w:val="28"/>
        </w:rPr>
        <w:t>поэтов</w:t>
      </w:r>
      <w:r>
        <w:rPr>
          <w:i/>
          <w:spacing w:val="-9"/>
          <w:sz w:val="28"/>
        </w:rPr>
        <w:t xml:space="preserve"> </w:t>
      </w:r>
      <w:r>
        <w:rPr>
          <w:i/>
          <w:sz w:val="28"/>
        </w:rPr>
        <w:t>и</w:t>
      </w:r>
      <w:r>
        <w:rPr>
          <w:i/>
          <w:spacing w:val="-9"/>
          <w:sz w:val="28"/>
        </w:rPr>
        <w:t xml:space="preserve"> </w:t>
      </w:r>
      <w:r>
        <w:rPr>
          <w:i/>
          <w:sz w:val="28"/>
        </w:rPr>
        <w:t>писателей</w:t>
      </w:r>
      <w:r>
        <w:rPr>
          <w:i/>
          <w:spacing w:val="-5"/>
          <w:sz w:val="28"/>
        </w:rPr>
        <w:t xml:space="preserve"> </w:t>
      </w:r>
      <w:r>
        <w:rPr>
          <w:i/>
          <w:spacing w:val="-2"/>
          <w:sz w:val="28"/>
        </w:rPr>
        <w:t>России.</w:t>
      </w:r>
    </w:p>
    <w:p w:rsidR="00F917D4" w:rsidRDefault="00DF67A2" w:rsidP="00F917D4">
      <w:pPr>
        <w:spacing w:line="320" w:lineRule="exact"/>
        <w:ind w:left="142"/>
        <w:jc w:val="both"/>
        <w:rPr>
          <w:sz w:val="28"/>
          <w:szCs w:val="28"/>
        </w:rPr>
      </w:pPr>
      <w:r w:rsidRPr="00F917D4">
        <w:rPr>
          <w:i/>
          <w:sz w:val="28"/>
          <w:szCs w:val="28"/>
        </w:rPr>
        <w:t xml:space="preserve">Поэзия. </w:t>
      </w:r>
      <w:r w:rsidRPr="00F917D4">
        <w:rPr>
          <w:sz w:val="28"/>
          <w:szCs w:val="28"/>
        </w:rPr>
        <w:t xml:space="preserve">Аким Я.Л. «Мой верный чиж»; Бальмонт К.Д. «Снежинка»; Благинина </w:t>
      </w:r>
    </w:p>
    <w:p w:rsidR="00F917D4" w:rsidRDefault="00DF67A2" w:rsidP="00F917D4">
      <w:pPr>
        <w:spacing w:line="320" w:lineRule="exact"/>
        <w:ind w:left="142"/>
        <w:jc w:val="both"/>
        <w:rPr>
          <w:sz w:val="28"/>
          <w:szCs w:val="28"/>
        </w:rPr>
      </w:pPr>
      <w:r w:rsidRPr="00F917D4">
        <w:rPr>
          <w:sz w:val="28"/>
          <w:szCs w:val="28"/>
        </w:rPr>
        <w:t xml:space="preserve">Е.А. «Шинель», «Одуванчик», «Наш дедушка» (по выбору); Бунин И.А. </w:t>
      </w:r>
    </w:p>
    <w:p w:rsidR="00F917D4" w:rsidRDefault="00DF67A2" w:rsidP="00F917D4">
      <w:pPr>
        <w:spacing w:line="320" w:lineRule="exact"/>
        <w:ind w:left="142"/>
        <w:jc w:val="both"/>
        <w:rPr>
          <w:sz w:val="28"/>
          <w:szCs w:val="28"/>
        </w:rPr>
      </w:pPr>
      <w:r w:rsidRPr="00F917D4">
        <w:rPr>
          <w:sz w:val="28"/>
          <w:szCs w:val="28"/>
        </w:rPr>
        <w:t xml:space="preserve">«Листопад»; Владимиров Ю.Д. «Чудаки»; Гамзатов Р.Г. «Мой дедушка» </w:t>
      </w:r>
    </w:p>
    <w:p w:rsidR="00F917D4" w:rsidRDefault="00DF67A2" w:rsidP="00F917D4">
      <w:pPr>
        <w:spacing w:line="320" w:lineRule="exact"/>
        <w:ind w:left="142"/>
        <w:jc w:val="both"/>
        <w:rPr>
          <w:sz w:val="28"/>
          <w:szCs w:val="28"/>
        </w:rPr>
      </w:pPr>
      <w:r w:rsidRPr="00F917D4">
        <w:rPr>
          <w:sz w:val="28"/>
          <w:szCs w:val="28"/>
        </w:rPr>
        <w:t xml:space="preserve">(перевод с аварского языка Я. Козловского), Городецкий С.М. «Весенняя </w:t>
      </w:r>
    </w:p>
    <w:p w:rsidR="005A1328" w:rsidRPr="00F917D4" w:rsidRDefault="00DF67A2" w:rsidP="00F917D4">
      <w:pPr>
        <w:spacing w:line="320" w:lineRule="exact"/>
        <w:ind w:left="142"/>
        <w:jc w:val="both"/>
        <w:rPr>
          <w:sz w:val="28"/>
          <w:szCs w:val="28"/>
        </w:rPr>
      </w:pPr>
      <w:r w:rsidRPr="00F917D4">
        <w:rPr>
          <w:sz w:val="28"/>
          <w:szCs w:val="28"/>
        </w:rPr>
        <w:t>песенка»;</w:t>
      </w:r>
      <w:r w:rsidRPr="00F917D4">
        <w:rPr>
          <w:spacing w:val="80"/>
          <w:w w:val="150"/>
          <w:sz w:val="28"/>
          <w:szCs w:val="28"/>
        </w:rPr>
        <w:t xml:space="preserve"> </w:t>
      </w:r>
      <w:r w:rsidRPr="00F917D4">
        <w:rPr>
          <w:sz w:val="28"/>
          <w:szCs w:val="28"/>
        </w:rPr>
        <w:t>Есенин</w:t>
      </w:r>
      <w:r w:rsidRPr="00F917D4">
        <w:rPr>
          <w:spacing w:val="80"/>
          <w:w w:val="150"/>
          <w:sz w:val="28"/>
          <w:szCs w:val="28"/>
        </w:rPr>
        <w:t xml:space="preserve"> </w:t>
      </w:r>
      <w:r w:rsidRPr="00F917D4">
        <w:rPr>
          <w:sz w:val="28"/>
          <w:szCs w:val="28"/>
        </w:rPr>
        <w:t>С.А.</w:t>
      </w:r>
      <w:r w:rsidRPr="00F917D4">
        <w:rPr>
          <w:spacing w:val="80"/>
          <w:w w:val="150"/>
          <w:sz w:val="28"/>
          <w:szCs w:val="28"/>
        </w:rPr>
        <w:t xml:space="preserve"> </w:t>
      </w:r>
      <w:r w:rsidRPr="00F917D4">
        <w:rPr>
          <w:sz w:val="28"/>
          <w:szCs w:val="28"/>
        </w:rPr>
        <w:t>«Поёт</w:t>
      </w:r>
      <w:r w:rsidRPr="00F917D4">
        <w:rPr>
          <w:spacing w:val="80"/>
          <w:w w:val="150"/>
          <w:sz w:val="28"/>
          <w:szCs w:val="28"/>
        </w:rPr>
        <w:t xml:space="preserve"> </w:t>
      </w:r>
      <w:r w:rsidRPr="00F917D4">
        <w:rPr>
          <w:sz w:val="28"/>
          <w:szCs w:val="28"/>
        </w:rPr>
        <w:t>зима,</w:t>
      </w:r>
      <w:r w:rsidRPr="00F917D4">
        <w:rPr>
          <w:spacing w:val="80"/>
          <w:w w:val="150"/>
          <w:sz w:val="28"/>
          <w:szCs w:val="28"/>
        </w:rPr>
        <w:t xml:space="preserve"> </w:t>
      </w:r>
      <w:r w:rsidRPr="00F917D4">
        <w:rPr>
          <w:sz w:val="28"/>
          <w:szCs w:val="28"/>
        </w:rPr>
        <w:t>аукает....»,</w:t>
      </w:r>
      <w:r w:rsidRPr="00F917D4">
        <w:rPr>
          <w:spacing w:val="80"/>
          <w:w w:val="150"/>
          <w:sz w:val="28"/>
          <w:szCs w:val="28"/>
        </w:rPr>
        <w:t xml:space="preserve"> </w:t>
      </w:r>
      <w:r w:rsidRPr="00F917D4">
        <w:rPr>
          <w:sz w:val="28"/>
          <w:szCs w:val="28"/>
        </w:rPr>
        <w:t>«Пороша»;</w:t>
      </w:r>
      <w:r w:rsidRPr="00F917D4">
        <w:rPr>
          <w:spacing w:val="80"/>
          <w:w w:val="150"/>
          <w:sz w:val="28"/>
          <w:szCs w:val="28"/>
        </w:rPr>
        <w:t xml:space="preserve"> </w:t>
      </w:r>
      <w:r w:rsidRPr="00F917D4">
        <w:rPr>
          <w:sz w:val="28"/>
          <w:szCs w:val="28"/>
        </w:rPr>
        <w:t>Жуковский</w:t>
      </w:r>
      <w:r w:rsidRPr="00F917D4">
        <w:rPr>
          <w:spacing w:val="80"/>
          <w:w w:val="150"/>
          <w:sz w:val="28"/>
          <w:szCs w:val="28"/>
        </w:rPr>
        <w:t xml:space="preserve"> </w:t>
      </w:r>
      <w:r w:rsidRPr="00F917D4">
        <w:rPr>
          <w:sz w:val="28"/>
          <w:szCs w:val="28"/>
        </w:rPr>
        <w:t>В.А.</w:t>
      </w:r>
    </w:p>
    <w:p w:rsidR="005A1328" w:rsidRDefault="00DF67A2" w:rsidP="00F917D4">
      <w:pPr>
        <w:pStyle w:val="a3"/>
        <w:ind w:right="564"/>
      </w:pPr>
      <w:r>
        <w:t>«Жаворонок»; Левин В.А. «Зелёная история»; Маршак С.Я. «Рассказ о неизвестном герое»; Маяковский В.В. «Эта книжечка моя, про моря и про маяк»; Моравская</w:t>
      </w:r>
      <w:r>
        <w:rPr>
          <w:spacing w:val="40"/>
        </w:rPr>
        <w:t xml:space="preserve"> </w:t>
      </w:r>
      <w:r>
        <w:t>М.</w:t>
      </w:r>
      <w:r>
        <w:rPr>
          <w:spacing w:val="40"/>
        </w:rPr>
        <w:t xml:space="preserve"> </w:t>
      </w:r>
      <w:r>
        <w:t>«Апельсинные</w:t>
      </w:r>
      <w:r>
        <w:rPr>
          <w:spacing w:val="40"/>
        </w:rPr>
        <w:t xml:space="preserve"> </w:t>
      </w:r>
      <w:r>
        <w:t>корки»;</w:t>
      </w:r>
      <w:r>
        <w:rPr>
          <w:spacing w:val="40"/>
        </w:rPr>
        <w:t xml:space="preserve"> </w:t>
      </w:r>
      <w:r>
        <w:t>Мошковская</w:t>
      </w:r>
      <w:r>
        <w:rPr>
          <w:spacing w:val="40"/>
        </w:rPr>
        <w:t xml:space="preserve"> </w:t>
      </w:r>
      <w:r>
        <w:t>Э.Э.</w:t>
      </w:r>
      <w:r>
        <w:rPr>
          <w:spacing w:val="40"/>
        </w:rPr>
        <w:t xml:space="preserve"> </w:t>
      </w:r>
      <w:r>
        <w:t>«Добежали</w:t>
      </w:r>
      <w:r>
        <w:rPr>
          <w:spacing w:val="40"/>
        </w:rPr>
        <w:t xml:space="preserve"> </w:t>
      </w:r>
      <w:r>
        <w:t>до</w:t>
      </w:r>
      <w:r>
        <w:rPr>
          <w:spacing w:val="40"/>
        </w:rPr>
        <w:t xml:space="preserve"> </w:t>
      </w:r>
      <w:r>
        <w:t>вечера»,</w:t>
      </w:r>
    </w:p>
    <w:p w:rsidR="005A1328" w:rsidRDefault="00DF67A2">
      <w:pPr>
        <w:pStyle w:val="a3"/>
        <w:ind w:right="569"/>
      </w:pPr>
      <w:r>
        <w:t>«Хитрые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w:t>
      </w:r>
      <w:r>
        <w:rPr>
          <w:spacing w:val="40"/>
        </w:rPr>
        <w:t xml:space="preserve"> </w:t>
      </w:r>
      <w:r>
        <w:t>выбору);</w:t>
      </w:r>
      <w:r>
        <w:rPr>
          <w:spacing w:val="40"/>
        </w:rPr>
        <w:t xml:space="preserve"> </w:t>
      </w:r>
      <w:r>
        <w:t>Рубцов</w:t>
      </w:r>
      <w:r>
        <w:rPr>
          <w:spacing w:val="40"/>
        </w:rPr>
        <w:t xml:space="preserve"> </w:t>
      </w:r>
      <w:r>
        <w:t>Н.М.</w:t>
      </w:r>
      <w:r>
        <w:rPr>
          <w:spacing w:val="40"/>
        </w:rPr>
        <w:t xml:space="preserve"> </w:t>
      </w:r>
      <w:r>
        <w:t>«Про</w:t>
      </w:r>
      <w:r>
        <w:rPr>
          <w:spacing w:val="40"/>
        </w:rPr>
        <w:t xml:space="preserve"> </w:t>
      </w:r>
      <w:r>
        <w:t>зайца»;</w:t>
      </w:r>
      <w:r>
        <w:rPr>
          <w:spacing w:val="40"/>
        </w:rPr>
        <w:t xml:space="preserve"> </w:t>
      </w:r>
      <w:r>
        <w:t>Сапгир</w:t>
      </w:r>
      <w:r>
        <w:rPr>
          <w:spacing w:val="40"/>
        </w:rPr>
        <w:t xml:space="preserve"> </w:t>
      </w:r>
      <w:r>
        <w:t>Г.В.</w:t>
      </w:r>
      <w:r>
        <w:rPr>
          <w:spacing w:val="40"/>
        </w:rPr>
        <w:t xml:space="preserve"> </w:t>
      </w:r>
      <w:r>
        <w:t>«Считалки»,</w:t>
      </w:r>
      <w:r>
        <w:rPr>
          <w:spacing w:val="40"/>
        </w:rPr>
        <w:t xml:space="preserve"> </w:t>
      </w:r>
      <w:r>
        <w:t>«Скороговорки»,</w:t>
      </w:r>
    </w:p>
    <w:p w:rsidR="005A1328" w:rsidRDefault="00DF67A2">
      <w:pPr>
        <w:pStyle w:val="a3"/>
        <w:spacing w:before="1"/>
        <w:ind w:right="564"/>
      </w:pPr>
      <w:r>
        <w:t>«Людоед</w:t>
      </w:r>
      <w:r>
        <w:rPr>
          <w:spacing w:val="-1"/>
        </w:rPr>
        <w:t xml:space="preserve"> </w:t>
      </w:r>
      <w:r>
        <w:t>и</w:t>
      </w:r>
      <w:r>
        <w:rPr>
          <w:spacing w:val="-3"/>
        </w:rPr>
        <w:t xml:space="preserve"> </w:t>
      </w:r>
      <w:r>
        <w:t>принцесса, или</w:t>
      </w:r>
      <w:r>
        <w:rPr>
          <w:spacing w:val="-3"/>
        </w:rPr>
        <w:t xml:space="preserve"> </w:t>
      </w:r>
      <w:r>
        <w:t>Всё</w:t>
      </w:r>
      <w:r>
        <w:rPr>
          <w:spacing w:val="-2"/>
        </w:rPr>
        <w:t xml:space="preserve"> </w:t>
      </w:r>
      <w:r>
        <w:t>наоборот»</w:t>
      </w:r>
      <w:r>
        <w:rPr>
          <w:spacing w:val="-7"/>
        </w:rPr>
        <w:t xml:space="preserve"> </w:t>
      </w:r>
      <w:r>
        <w:t>(по</w:t>
      </w:r>
      <w:r>
        <w:rPr>
          <w:spacing w:val="-3"/>
        </w:rPr>
        <w:t xml:space="preserve"> </w:t>
      </w:r>
      <w:r>
        <w:t>выбору);</w:t>
      </w:r>
      <w:r>
        <w:rPr>
          <w:spacing w:val="-3"/>
        </w:rPr>
        <w:t xml:space="preserve"> </w:t>
      </w:r>
      <w:r>
        <w:t>Серова</w:t>
      </w:r>
      <w:r>
        <w:rPr>
          <w:spacing w:val="-2"/>
        </w:rPr>
        <w:t xml:space="preserve"> </w:t>
      </w:r>
      <w:r>
        <w:t>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w:t>
      </w:r>
    </w:p>
    <w:p w:rsidR="005A1328" w:rsidRDefault="00DF67A2">
      <w:pPr>
        <w:pStyle w:val="a3"/>
        <w:spacing w:line="321" w:lineRule="exact"/>
      </w:pPr>
      <w:r>
        <w:t>«Память»;</w:t>
      </w:r>
      <w:r>
        <w:rPr>
          <w:spacing w:val="-8"/>
        </w:rPr>
        <w:t xml:space="preserve"> </w:t>
      </w:r>
      <w:r>
        <w:t>Чёрный</w:t>
      </w:r>
      <w:r>
        <w:rPr>
          <w:spacing w:val="-8"/>
        </w:rPr>
        <w:t xml:space="preserve"> </w:t>
      </w:r>
      <w:r>
        <w:t>С.</w:t>
      </w:r>
      <w:r>
        <w:rPr>
          <w:spacing w:val="-6"/>
        </w:rPr>
        <w:t xml:space="preserve"> </w:t>
      </w:r>
      <w:r>
        <w:t>«На</w:t>
      </w:r>
      <w:r>
        <w:rPr>
          <w:spacing w:val="-7"/>
        </w:rPr>
        <w:t xml:space="preserve"> </w:t>
      </w:r>
      <w:r>
        <w:t>коньках»,</w:t>
      </w:r>
      <w:r>
        <w:rPr>
          <w:spacing w:val="-5"/>
        </w:rPr>
        <w:t xml:space="preserve"> </w:t>
      </w:r>
      <w:r>
        <w:t>«Волшебник»</w:t>
      </w:r>
      <w:r>
        <w:rPr>
          <w:spacing w:val="-12"/>
        </w:rPr>
        <w:t xml:space="preserve"> </w:t>
      </w:r>
      <w:r>
        <w:t>(по</w:t>
      </w:r>
      <w:r>
        <w:rPr>
          <w:spacing w:val="-8"/>
        </w:rPr>
        <w:t xml:space="preserve"> </w:t>
      </w:r>
      <w:r>
        <w:rPr>
          <w:spacing w:val="-2"/>
        </w:rPr>
        <w:t>выбору).</w:t>
      </w:r>
    </w:p>
    <w:p w:rsidR="005A1328" w:rsidRDefault="00DF67A2">
      <w:pPr>
        <w:pStyle w:val="a3"/>
        <w:ind w:right="561" w:firstLine="710"/>
      </w:pPr>
      <w:r>
        <w:rPr>
          <w:i/>
        </w:rPr>
        <w:t xml:space="preserve">Проза. </w:t>
      </w:r>
      <w: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w:t>
      </w:r>
      <w:r>
        <w:rPr>
          <w:spacing w:val="36"/>
        </w:rPr>
        <w:t xml:space="preserve"> </w:t>
      </w:r>
      <w:r>
        <w:t>Ю.И.</w:t>
      </w:r>
      <w:r>
        <w:rPr>
          <w:spacing w:val="39"/>
        </w:rPr>
        <w:t xml:space="preserve"> </w:t>
      </w:r>
      <w:r>
        <w:t>«Русачок-травник»,</w:t>
      </w:r>
      <w:r>
        <w:rPr>
          <w:spacing w:val="44"/>
        </w:rPr>
        <w:t xml:space="preserve"> </w:t>
      </w:r>
      <w:r>
        <w:t>«Стожок»,</w:t>
      </w:r>
      <w:r>
        <w:rPr>
          <w:spacing w:val="45"/>
        </w:rPr>
        <w:t xml:space="preserve"> </w:t>
      </w:r>
      <w:r>
        <w:t>«Алый»</w:t>
      </w:r>
      <w:r>
        <w:rPr>
          <w:spacing w:val="38"/>
        </w:rPr>
        <w:t xml:space="preserve"> </w:t>
      </w:r>
      <w:r>
        <w:t>(по</w:t>
      </w:r>
      <w:r>
        <w:rPr>
          <w:spacing w:val="42"/>
        </w:rPr>
        <w:t xml:space="preserve"> </w:t>
      </w:r>
      <w:r>
        <w:t>выбору);</w:t>
      </w:r>
      <w:r>
        <w:rPr>
          <w:spacing w:val="38"/>
        </w:rPr>
        <w:t xml:space="preserve"> </w:t>
      </w:r>
      <w:r>
        <w:t>Куприн</w:t>
      </w:r>
      <w:r>
        <w:rPr>
          <w:spacing w:val="42"/>
        </w:rPr>
        <w:t xml:space="preserve"> </w:t>
      </w:r>
      <w:r>
        <w:rPr>
          <w:spacing w:val="-4"/>
        </w:rPr>
        <w:t>А.И.</w:t>
      </w:r>
    </w:p>
    <w:p w:rsidR="005A1328" w:rsidRDefault="00DF67A2">
      <w:pPr>
        <w:pStyle w:val="a3"/>
        <w:spacing w:line="320" w:lineRule="exact"/>
      </w:pPr>
      <w:r>
        <w:t>«Слон»;</w:t>
      </w:r>
      <w:r>
        <w:rPr>
          <w:spacing w:val="73"/>
        </w:rPr>
        <w:t xml:space="preserve"> </w:t>
      </w:r>
      <w:r>
        <w:t>Мартынова</w:t>
      </w:r>
      <w:r>
        <w:rPr>
          <w:spacing w:val="76"/>
        </w:rPr>
        <w:t xml:space="preserve"> </w:t>
      </w:r>
      <w:r>
        <w:t>К.,</w:t>
      </w:r>
      <w:r>
        <w:rPr>
          <w:spacing w:val="71"/>
        </w:rPr>
        <w:t xml:space="preserve"> </w:t>
      </w:r>
      <w:r>
        <w:t>Василиади</w:t>
      </w:r>
      <w:r>
        <w:rPr>
          <w:spacing w:val="75"/>
        </w:rPr>
        <w:t xml:space="preserve"> </w:t>
      </w:r>
      <w:r>
        <w:t>О.</w:t>
      </w:r>
      <w:r>
        <w:rPr>
          <w:spacing w:val="72"/>
        </w:rPr>
        <w:t xml:space="preserve"> </w:t>
      </w:r>
      <w:r>
        <w:t>«Ёлка,</w:t>
      </w:r>
      <w:r>
        <w:rPr>
          <w:spacing w:val="78"/>
        </w:rPr>
        <w:t xml:space="preserve"> </w:t>
      </w:r>
      <w:r>
        <w:t>кот</w:t>
      </w:r>
      <w:r>
        <w:rPr>
          <w:spacing w:val="72"/>
        </w:rPr>
        <w:t xml:space="preserve"> </w:t>
      </w:r>
      <w:r>
        <w:t>и</w:t>
      </w:r>
      <w:r>
        <w:rPr>
          <w:spacing w:val="75"/>
        </w:rPr>
        <w:t xml:space="preserve"> </w:t>
      </w:r>
      <w:r>
        <w:t>Новый</w:t>
      </w:r>
      <w:r>
        <w:rPr>
          <w:spacing w:val="74"/>
        </w:rPr>
        <w:t xml:space="preserve"> </w:t>
      </w:r>
      <w:r>
        <w:t>год»;</w:t>
      </w:r>
      <w:r>
        <w:rPr>
          <w:spacing w:val="79"/>
        </w:rPr>
        <w:t xml:space="preserve"> </w:t>
      </w:r>
      <w:r>
        <w:t>Носов</w:t>
      </w:r>
      <w:r>
        <w:rPr>
          <w:spacing w:val="72"/>
        </w:rPr>
        <w:t xml:space="preserve"> </w:t>
      </w:r>
      <w:r>
        <w:rPr>
          <w:spacing w:val="-4"/>
        </w:rPr>
        <w:t>Н.Н.</w:t>
      </w:r>
    </w:p>
    <w:p w:rsidR="005A1328" w:rsidRDefault="00DF67A2">
      <w:pPr>
        <w:pStyle w:val="a3"/>
        <w:spacing w:line="242" w:lineRule="auto"/>
        <w:ind w:right="562"/>
      </w:pPr>
      <w:r>
        <w:t>«Заплатка», «Огурцы», «Мишкина каша» (по выбору); Митяев А.В. «Мешок овсянки»;</w:t>
      </w:r>
      <w:r>
        <w:rPr>
          <w:spacing w:val="46"/>
        </w:rPr>
        <w:t xml:space="preserve">  </w:t>
      </w:r>
      <w:r>
        <w:t>Погодин</w:t>
      </w:r>
      <w:r>
        <w:rPr>
          <w:spacing w:val="45"/>
        </w:rPr>
        <w:t xml:space="preserve">  </w:t>
      </w:r>
      <w:r>
        <w:t>Р.П.</w:t>
      </w:r>
      <w:r>
        <w:rPr>
          <w:spacing w:val="48"/>
        </w:rPr>
        <w:t xml:space="preserve">  </w:t>
      </w:r>
      <w:r>
        <w:t>«Жаба»,</w:t>
      </w:r>
      <w:r>
        <w:rPr>
          <w:spacing w:val="48"/>
        </w:rPr>
        <w:t xml:space="preserve">  </w:t>
      </w:r>
      <w:r>
        <w:t>«Шутка»</w:t>
      </w:r>
      <w:r>
        <w:rPr>
          <w:spacing w:val="42"/>
        </w:rPr>
        <w:t xml:space="preserve">  </w:t>
      </w:r>
      <w:r>
        <w:t>(по</w:t>
      </w:r>
      <w:r>
        <w:rPr>
          <w:spacing w:val="45"/>
        </w:rPr>
        <w:t xml:space="preserve">  </w:t>
      </w:r>
      <w:r>
        <w:t>выбору);</w:t>
      </w:r>
      <w:r>
        <w:rPr>
          <w:spacing w:val="47"/>
        </w:rPr>
        <w:t xml:space="preserve">  </w:t>
      </w:r>
      <w:r>
        <w:t>Пришвин</w:t>
      </w:r>
      <w:r>
        <w:rPr>
          <w:spacing w:val="45"/>
        </w:rPr>
        <w:t xml:space="preserve">  </w:t>
      </w:r>
      <w:r>
        <w:rPr>
          <w:spacing w:val="-4"/>
        </w:rPr>
        <w:t>М.М.</w:t>
      </w:r>
    </w:p>
    <w:p w:rsidR="005A1328" w:rsidRDefault="00DF67A2">
      <w:pPr>
        <w:pStyle w:val="a3"/>
        <w:ind w:right="572"/>
      </w:pPr>
      <w:r>
        <w:t>«Лисичкин хлеб», «Изобретатель» (по выбору); Ракитина Е. «Приключения новогодних игрушек», «Серёжик» (по выбору); Раскин А.Б. «Как папа был маленьким»</w:t>
      </w:r>
      <w:r>
        <w:rPr>
          <w:spacing w:val="78"/>
        </w:rPr>
        <w:t xml:space="preserve"> </w:t>
      </w:r>
      <w:r>
        <w:t>(1-2</w:t>
      </w:r>
      <w:r>
        <w:rPr>
          <w:spacing w:val="47"/>
          <w:w w:val="150"/>
        </w:rPr>
        <w:t xml:space="preserve"> </w:t>
      </w:r>
      <w:r>
        <w:t>рассказа</w:t>
      </w:r>
      <w:r>
        <w:rPr>
          <w:spacing w:val="49"/>
          <w:w w:val="150"/>
        </w:rPr>
        <w:t xml:space="preserve"> </w:t>
      </w:r>
      <w:r>
        <w:t>по</w:t>
      </w:r>
      <w:r>
        <w:rPr>
          <w:spacing w:val="78"/>
        </w:rPr>
        <w:t xml:space="preserve"> </w:t>
      </w:r>
      <w:r>
        <w:t>выбору);</w:t>
      </w:r>
      <w:r>
        <w:rPr>
          <w:spacing w:val="51"/>
          <w:w w:val="150"/>
        </w:rPr>
        <w:t xml:space="preserve"> </w:t>
      </w:r>
      <w:r>
        <w:t>Сладков</w:t>
      </w:r>
      <w:r>
        <w:rPr>
          <w:spacing w:val="46"/>
          <w:w w:val="150"/>
        </w:rPr>
        <w:t xml:space="preserve"> </w:t>
      </w:r>
      <w:r>
        <w:t>Н.И.</w:t>
      </w:r>
      <w:r>
        <w:rPr>
          <w:spacing w:val="50"/>
          <w:w w:val="150"/>
        </w:rPr>
        <w:t xml:space="preserve"> </w:t>
      </w:r>
      <w:r>
        <w:t>«Хитрющий</w:t>
      </w:r>
      <w:r>
        <w:rPr>
          <w:spacing w:val="48"/>
          <w:w w:val="150"/>
        </w:rPr>
        <w:t xml:space="preserve"> </w:t>
      </w:r>
      <w:r>
        <w:rPr>
          <w:spacing w:val="-2"/>
        </w:rPr>
        <w:t>зайчишка»,</w:t>
      </w:r>
    </w:p>
    <w:p w:rsidR="005A1328" w:rsidRDefault="00DF67A2">
      <w:pPr>
        <w:pStyle w:val="a3"/>
        <w:ind w:right="563"/>
      </w:pPr>
      <w:r>
        <w:t>«Синичка необыкновенная», «Почему ноябрь пегий» (по выбору); Соколов- Микитов</w:t>
      </w:r>
      <w:r>
        <w:rPr>
          <w:spacing w:val="79"/>
        </w:rPr>
        <w:t xml:space="preserve"> </w:t>
      </w:r>
      <w:r>
        <w:t>И.С.</w:t>
      </w:r>
      <w:r>
        <w:rPr>
          <w:spacing w:val="49"/>
          <w:w w:val="150"/>
        </w:rPr>
        <w:t xml:space="preserve"> </w:t>
      </w:r>
      <w:r>
        <w:t>«Листопадничек»;</w:t>
      </w:r>
      <w:r>
        <w:rPr>
          <w:spacing w:val="45"/>
          <w:w w:val="150"/>
        </w:rPr>
        <w:t xml:space="preserve"> </w:t>
      </w:r>
      <w:r>
        <w:t>Толстой</w:t>
      </w:r>
      <w:r>
        <w:rPr>
          <w:spacing w:val="46"/>
          <w:w w:val="150"/>
        </w:rPr>
        <w:t xml:space="preserve"> </w:t>
      </w:r>
      <w:r>
        <w:t>Л.Н.</w:t>
      </w:r>
      <w:r>
        <w:rPr>
          <w:spacing w:val="52"/>
          <w:w w:val="150"/>
        </w:rPr>
        <w:t xml:space="preserve"> </w:t>
      </w:r>
      <w:r>
        <w:t>«Филипок»,</w:t>
      </w:r>
      <w:r>
        <w:rPr>
          <w:spacing w:val="48"/>
          <w:w w:val="150"/>
        </w:rPr>
        <w:t xml:space="preserve"> </w:t>
      </w:r>
      <w:r>
        <w:t>«Лев</w:t>
      </w:r>
      <w:r>
        <w:rPr>
          <w:spacing w:val="45"/>
          <w:w w:val="150"/>
        </w:rPr>
        <w:t xml:space="preserve"> </w:t>
      </w:r>
      <w:r>
        <w:t>и</w:t>
      </w:r>
      <w:r>
        <w:rPr>
          <w:spacing w:val="45"/>
          <w:w w:val="150"/>
        </w:rPr>
        <w:t xml:space="preserve"> </w:t>
      </w:r>
      <w:r>
        <w:rPr>
          <w:spacing w:val="-2"/>
        </w:rPr>
        <w:t>собачка»,</w:t>
      </w:r>
    </w:p>
    <w:p w:rsidR="005A1328" w:rsidRDefault="00DF67A2">
      <w:pPr>
        <w:pStyle w:val="a3"/>
        <w:spacing w:line="322" w:lineRule="exact"/>
      </w:pPr>
      <w:r>
        <w:t>«Прыжок»,</w:t>
      </w:r>
      <w:r>
        <w:rPr>
          <w:spacing w:val="41"/>
        </w:rPr>
        <w:t xml:space="preserve"> </w:t>
      </w:r>
      <w:r>
        <w:t>«Акула»,</w:t>
      </w:r>
      <w:r>
        <w:rPr>
          <w:spacing w:val="42"/>
        </w:rPr>
        <w:t xml:space="preserve"> </w:t>
      </w:r>
      <w:r>
        <w:t>«Пожарные</w:t>
      </w:r>
      <w:r>
        <w:rPr>
          <w:spacing w:val="37"/>
        </w:rPr>
        <w:t xml:space="preserve"> </w:t>
      </w:r>
      <w:r>
        <w:t>собаки»</w:t>
      </w:r>
      <w:r>
        <w:rPr>
          <w:spacing w:val="36"/>
        </w:rPr>
        <w:t xml:space="preserve"> </w:t>
      </w:r>
      <w:r>
        <w:t>(1-2</w:t>
      </w:r>
      <w:r>
        <w:rPr>
          <w:spacing w:val="35"/>
        </w:rPr>
        <w:t xml:space="preserve"> </w:t>
      </w:r>
      <w:r>
        <w:t>рассказа</w:t>
      </w:r>
      <w:r>
        <w:rPr>
          <w:spacing w:val="37"/>
        </w:rPr>
        <w:t xml:space="preserve"> </w:t>
      </w:r>
      <w:r>
        <w:t>по</w:t>
      </w:r>
      <w:r>
        <w:rPr>
          <w:spacing w:val="40"/>
        </w:rPr>
        <w:t xml:space="preserve"> </w:t>
      </w:r>
      <w:r>
        <w:t>выбору);</w:t>
      </w:r>
      <w:r>
        <w:rPr>
          <w:spacing w:val="36"/>
        </w:rPr>
        <w:t xml:space="preserve"> </w:t>
      </w:r>
      <w:r>
        <w:t>Фадеева</w:t>
      </w:r>
      <w:r>
        <w:rPr>
          <w:spacing w:val="40"/>
        </w:rPr>
        <w:t xml:space="preserve"> </w:t>
      </w:r>
      <w:r>
        <w:rPr>
          <w:spacing w:val="-5"/>
        </w:rPr>
        <w:t>О.</w:t>
      </w:r>
    </w:p>
    <w:p w:rsidR="005A1328" w:rsidRDefault="00DF67A2">
      <w:pPr>
        <w:pStyle w:val="a3"/>
        <w:spacing w:line="322" w:lineRule="exact"/>
      </w:pPr>
      <w:r>
        <w:t>«Мне</w:t>
      </w:r>
      <w:r>
        <w:rPr>
          <w:spacing w:val="-8"/>
        </w:rPr>
        <w:t xml:space="preserve"> </w:t>
      </w:r>
      <w:r>
        <w:t>письмо!»;</w:t>
      </w:r>
      <w:r>
        <w:rPr>
          <w:spacing w:val="-9"/>
        </w:rPr>
        <w:t xml:space="preserve"> </w:t>
      </w:r>
      <w:r>
        <w:t>Чаплина</w:t>
      </w:r>
      <w:r>
        <w:rPr>
          <w:spacing w:val="-7"/>
        </w:rPr>
        <w:t xml:space="preserve"> </w:t>
      </w:r>
      <w:r>
        <w:t>В.В.</w:t>
      </w:r>
      <w:r>
        <w:rPr>
          <w:spacing w:val="-3"/>
        </w:rPr>
        <w:t xml:space="preserve"> </w:t>
      </w:r>
      <w:r>
        <w:t>«Кинули»;</w:t>
      </w:r>
      <w:r>
        <w:rPr>
          <w:spacing w:val="-8"/>
        </w:rPr>
        <w:t xml:space="preserve"> </w:t>
      </w:r>
      <w:r>
        <w:t>Шим</w:t>
      </w:r>
      <w:r>
        <w:rPr>
          <w:spacing w:val="-8"/>
        </w:rPr>
        <w:t xml:space="preserve"> </w:t>
      </w:r>
      <w:r>
        <w:t>Э.Ю.</w:t>
      </w:r>
      <w:r>
        <w:rPr>
          <w:spacing w:val="-6"/>
        </w:rPr>
        <w:t xml:space="preserve"> </w:t>
      </w:r>
      <w:r>
        <w:t>«Хлеб</w:t>
      </w:r>
      <w:r>
        <w:rPr>
          <w:spacing w:val="-7"/>
        </w:rPr>
        <w:t xml:space="preserve"> </w:t>
      </w:r>
      <w:r>
        <w:rPr>
          <w:spacing w:val="-2"/>
        </w:rPr>
        <w:t>растет».</w:t>
      </w:r>
    </w:p>
    <w:p w:rsidR="005A1328" w:rsidRDefault="00DF67A2">
      <w:pPr>
        <w:pStyle w:val="a3"/>
        <w:ind w:right="558" w:firstLine="710"/>
      </w:pPr>
      <w:r>
        <w:rPr>
          <w:i/>
        </w:rPr>
        <w:t xml:space="preserve">Литературные сказки. </w:t>
      </w:r>
      <w:r>
        <w:t>Гайдар</w:t>
      </w:r>
      <w:r>
        <w:rPr>
          <w:spacing w:val="-1"/>
        </w:rPr>
        <w:t xml:space="preserve"> </w:t>
      </w:r>
      <w:r>
        <w:t>А.П. «Сказка о</w:t>
      </w:r>
      <w:r>
        <w:rPr>
          <w:spacing w:val="-1"/>
        </w:rPr>
        <w:t xml:space="preserve"> </w:t>
      </w:r>
      <w:r>
        <w:t>Военной</w:t>
      </w:r>
      <w:r>
        <w:rPr>
          <w:spacing w:val="-2"/>
        </w:rPr>
        <w:t xml:space="preserve"> </w:t>
      </w:r>
      <w:r>
        <w:t>тайне, о</w:t>
      </w:r>
      <w:r>
        <w:rPr>
          <w:spacing w:val="-1"/>
        </w:rPr>
        <w:t xml:space="preserve"> </w:t>
      </w:r>
      <w:r>
        <w:t>Мальчише - Кибальчише и его твёрдом слове»; Гаршин В.М. «Лягушка-путешественница»; Козлов</w:t>
      </w:r>
      <w:r>
        <w:rPr>
          <w:spacing w:val="80"/>
          <w:w w:val="150"/>
        </w:rPr>
        <w:t xml:space="preserve"> </w:t>
      </w:r>
      <w:r>
        <w:t>С.Г.</w:t>
      </w:r>
      <w:r>
        <w:rPr>
          <w:spacing w:val="80"/>
          <w:w w:val="150"/>
        </w:rPr>
        <w:t xml:space="preserve"> </w:t>
      </w:r>
      <w:r>
        <w:t>«Как</w:t>
      </w:r>
      <w:r>
        <w:rPr>
          <w:spacing w:val="80"/>
          <w:w w:val="150"/>
        </w:rPr>
        <w:t xml:space="preserve"> </w:t>
      </w:r>
      <w:r>
        <w:t>Ёжик</w:t>
      </w:r>
      <w:r>
        <w:rPr>
          <w:spacing w:val="80"/>
          <w:w w:val="150"/>
        </w:rPr>
        <w:t xml:space="preserve"> </w:t>
      </w:r>
      <w:r>
        <w:t>с</w:t>
      </w:r>
      <w:r>
        <w:rPr>
          <w:spacing w:val="80"/>
          <w:w w:val="150"/>
        </w:rPr>
        <w:t xml:space="preserve"> </w:t>
      </w:r>
      <w:r>
        <w:t>Медвежонком</w:t>
      </w:r>
      <w:r>
        <w:rPr>
          <w:spacing w:val="80"/>
          <w:w w:val="150"/>
        </w:rPr>
        <w:t xml:space="preserve"> </w:t>
      </w:r>
      <w:r>
        <w:t>звёзды</w:t>
      </w:r>
      <w:r>
        <w:rPr>
          <w:spacing w:val="80"/>
          <w:w w:val="150"/>
        </w:rPr>
        <w:t xml:space="preserve"> </w:t>
      </w:r>
      <w:r>
        <w:t>протирали»;</w:t>
      </w:r>
      <w:r>
        <w:rPr>
          <w:spacing w:val="80"/>
          <w:w w:val="150"/>
        </w:rPr>
        <w:t xml:space="preserve"> </w:t>
      </w:r>
      <w:r>
        <w:t>Маршак</w:t>
      </w:r>
      <w:r>
        <w:rPr>
          <w:spacing w:val="80"/>
          <w:w w:val="150"/>
        </w:rPr>
        <w:t xml:space="preserve"> </w:t>
      </w:r>
      <w:r>
        <w:t>С.Я.</w:t>
      </w:r>
    </w:p>
    <w:p w:rsidR="005A1328" w:rsidRDefault="00DF67A2">
      <w:pPr>
        <w:pStyle w:val="a3"/>
        <w:ind w:right="562"/>
      </w:pPr>
      <w:r>
        <w:t>«Двенадцать месяцев»; Паустовский К.Г. «Тёплый хлеб», «Дремучий медведь»</w:t>
      </w:r>
      <w:r>
        <w:rPr>
          <w:spacing w:val="40"/>
        </w:rPr>
        <w:t xml:space="preserve"> </w:t>
      </w:r>
      <w:r>
        <w:t>(по</w:t>
      </w:r>
      <w:r>
        <w:rPr>
          <w:spacing w:val="40"/>
        </w:rPr>
        <w:t xml:space="preserve"> </w:t>
      </w:r>
      <w:r>
        <w:t>выбору);</w:t>
      </w:r>
      <w:r>
        <w:rPr>
          <w:spacing w:val="40"/>
        </w:rPr>
        <w:t xml:space="preserve"> </w:t>
      </w:r>
      <w:r>
        <w:t>Ремизов</w:t>
      </w:r>
      <w:r>
        <w:rPr>
          <w:spacing w:val="40"/>
        </w:rPr>
        <w:t xml:space="preserve"> </w:t>
      </w:r>
      <w:r>
        <w:t>А.М.</w:t>
      </w:r>
      <w:r>
        <w:rPr>
          <w:spacing w:val="40"/>
        </w:rPr>
        <w:t xml:space="preserve"> </w:t>
      </w:r>
      <w:r>
        <w:t>«Гуси-лебеди»,</w:t>
      </w:r>
      <w:r>
        <w:rPr>
          <w:spacing w:val="40"/>
        </w:rPr>
        <w:t xml:space="preserve"> </w:t>
      </w:r>
      <w:r>
        <w:t>«Хлебный</w:t>
      </w:r>
      <w:r>
        <w:rPr>
          <w:spacing w:val="40"/>
        </w:rPr>
        <w:t xml:space="preserve"> </w:t>
      </w:r>
      <w:r>
        <w:t>голос»;</w:t>
      </w:r>
      <w:r>
        <w:rPr>
          <w:spacing w:val="40"/>
        </w:rPr>
        <w:t xml:space="preserve"> </w:t>
      </w:r>
      <w:r>
        <w:t>Скребицкий</w:t>
      </w:r>
      <w:r>
        <w:rPr>
          <w:spacing w:val="40"/>
        </w:rPr>
        <w:t xml:space="preserve"> </w:t>
      </w:r>
      <w:r>
        <w:t>Г.А.</w:t>
      </w:r>
    </w:p>
    <w:p w:rsidR="005A1328" w:rsidRDefault="00DF67A2">
      <w:pPr>
        <w:pStyle w:val="a3"/>
        <w:spacing w:line="322" w:lineRule="exact"/>
      </w:pPr>
      <w:r>
        <w:t>«Всяк</w:t>
      </w:r>
      <w:r>
        <w:rPr>
          <w:spacing w:val="-10"/>
        </w:rPr>
        <w:t xml:space="preserve"> </w:t>
      </w:r>
      <w:r>
        <w:t>по-своему»;</w:t>
      </w:r>
      <w:r>
        <w:rPr>
          <w:spacing w:val="-10"/>
        </w:rPr>
        <w:t xml:space="preserve"> </w:t>
      </w:r>
      <w:r>
        <w:t>Соколов-Микитов</w:t>
      </w:r>
      <w:r>
        <w:rPr>
          <w:spacing w:val="-10"/>
        </w:rPr>
        <w:t xml:space="preserve"> </w:t>
      </w:r>
      <w:r>
        <w:t>И.С.</w:t>
      </w:r>
      <w:r>
        <w:rPr>
          <w:spacing w:val="-7"/>
        </w:rPr>
        <w:t xml:space="preserve"> </w:t>
      </w:r>
      <w:r>
        <w:t>«Соль</w:t>
      </w:r>
      <w:r>
        <w:rPr>
          <w:spacing w:val="-12"/>
        </w:rPr>
        <w:t xml:space="preserve"> </w:t>
      </w:r>
      <w:r>
        <w:rPr>
          <w:spacing w:val="-2"/>
        </w:rPr>
        <w:t>Земли».</w:t>
      </w:r>
    </w:p>
    <w:p w:rsidR="005A1328" w:rsidRDefault="00DF67A2">
      <w:pPr>
        <w:spacing w:line="322" w:lineRule="exact"/>
        <w:ind w:left="851"/>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9"/>
          <w:sz w:val="28"/>
        </w:rPr>
        <w:t xml:space="preserve"> </w:t>
      </w:r>
      <w:r>
        <w:rPr>
          <w:i/>
          <w:sz w:val="28"/>
        </w:rPr>
        <w:t>писателей</w:t>
      </w:r>
      <w:r>
        <w:rPr>
          <w:i/>
          <w:spacing w:val="-10"/>
          <w:sz w:val="28"/>
        </w:rPr>
        <w:t xml:space="preserve"> </w:t>
      </w:r>
      <w:r>
        <w:rPr>
          <w:i/>
          <w:sz w:val="28"/>
        </w:rPr>
        <w:t>разных</w:t>
      </w:r>
      <w:r>
        <w:rPr>
          <w:i/>
          <w:spacing w:val="-8"/>
          <w:sz w:val="28"/>
        </w:rPr>
        <w:t xml:space="preserve"> </w:t>
      </w:r>
      <w:r>
        <w:rPr>
          <w:i/>
          <w:spacing w:val="-2"/>
          <w:sz w:val="28"/>
        </w:rPr>
        <w:t>стран.</w:t>
      </w:r>
    </w:p>
    <w:p w:rsidR="005A1328" w:rsidRDefault="00DF67A2">
      <w:pPr>
        <w:pStyle w:val="a3"/>
        <w:ind w:right="564" w:firstLine="710"/>
      </w:pPr>
      <w:r>
        <w:rPr>
          <w:i/>
        </w:rPr>
        <w:t xml:space="preserve">Поэзия. </w:t>
      </w:r>
      <w:r>
        <w:t>Брехт Б. «Зимний вечер через форточку» (пер. с нем. К. Орешина); Дриз</w:t>
      </w:r>
      <w:r>
        <w:rPr>
          <w:spacing w:val="21"/>
        </w:rPr>
        <w:t xml:space="preserve"> </w:t>
      </w:r>
      <w:r>
        <w:t>О.О.</w:t>
      </w:r>
      <w:r>
        <w:rPr>
          <w:spacing w:val="20"/>
        </w:rPr>
        <w:t xml:space="preserve"> </w:t>
      </w:r>
      <w:r>
        <w:t>«Как</w:t>
      </w:r>
      <w:r>
        <w:rPr>
          <w:spacing w:val="21"/>
        </w:rPr>
        <w:t xml:space="preserve"> </w:t>
      </w:r>
      <w:r>
        <w:t>сделать</w:t>
      </w:r>
      <w:r>
        <w:rPr>
          <w:spacing w:val="20"/>
        </w:rPr>
        <w:t xml:space="preserve"> </w:t>
      </w:r>
      <w:r>
        <w:t>утро</w:t>
      </w:r>
      <w:r>
        <w:rPr>
          <w:spacing w:val="22"/>
        </w:rPr>
        <w:t xml:space="preserve"> </w:t>
      </w:r>
      <w:r>
        <w:t>волшебным»</w:t>
      </w:r>
      <w:r>
        <w:rPr>
          <w:spacing w:val="17"/>
        </w:rPr>
        <w:t xml:space="preserve"> </w:t>
      </w:r>
      <w:r>
        <w:t>(пер.</w:t>
      </w:r>
      <w:r>
        <w:rPr>
          <w:spacing w:val="23"/>
        </w:rPr>
        <w:t xml:space="preserve"> </w:t>
      </w:r>
      <w:r>
        <w:t>с</w:t>
      </w:r>
      <w:r>
        <w:rPr>
          <w:spacing w:val="23"/>
        </w:rPr>
        <w:t xml:space="preserve"> </w:t>
      </w:r>
      <w:r>
        <w:t>евр.</w:t>
      </w:r>
      <w:r>
        <w:rPr>
          <w:spacing w:val="20"/>
        </w:rPr>
        <w:t xml:space="preserve"> </w:t>
      </w:r>
      <w:r>
        <w:t>Т.</w:t>
      </w:r>
      <w:r>
        <w:rPr>
          <w:spacing w:val="20"/>
        </w:rPr>
        <w:t xml:space="preserve"> </w:t>
      </w:r>
      <w:r>
        <w:t>Спендиаровой);</w:t>
      </w:r>
      <w:r>
        <w:rPr>
          <w:spacing w:val="22"/>
        </w:rPr>
        <w:t xml:space="preserve"> </w:t>
      </w:r>
      <w:r>
        <w:t>Лир</w:t>
      </w:r>
      <w:r>
        <w:rPr>
          <w:spacing w:val="21"/>
        </w:rPr>
        <w:t xml:space="preserve"> </w:t>
      </w:r>
      <w:r>
        <w:rPr>
          <w:spacing w:val="-5"/>
        </w:rPr>
        <w:t>Э.</w:t>
      </w:r>
    </w:p>
    <w:p w:rsidR="005A1328" w:rsidRDefault="00DF67A2">
      <w:pPr>
        <w:pStyle w:val="a3"/>
        <w:ind w:right="570"/>
      </w:pPr>
      <w:r>
        <w:t xml:space="preserve">«Лимерики» (пер. с англ. Г. Кружкова); Станчев Л. «Осенняя гамма» (пер. с болг. И.П. Токмаковой); Стивенсон Р.Л. «Вычитанные страны» (пер. с англ. Вл.Ф. </w:t>
      </w:r>
      <w:r>
        <w:rPr>
          <w:spacing w:val="-2"/>
        </w:rPr>
        <w:t>Ходасевича).</w:t>
      </w:r>
    </w:p>
    <w:p w:rsidR="005A1328" w:rsidRDefault="00DF67A2" w:rsidP="00F917D4">
      <w:pPr>
        <w:pStyle w:val="a3"/>
        <w:ind w:right="567" w:firstLine="710"/>
      </w:pPr>
      <w:r>
        <w:rPr>
          <w:i/>
        </w:rPr>
        <w:t>Литературные сказки</w:t>
      </w:r>
      <w:r>
        <w:t>. Сказки-повести (для длительного чтения). Андерсен Г.Х. «Оле-Лукойе»</w:t>
      </w:r>
      <w:r>
        <w:rPr>
          <w:spacing w:val="-1"/>
        </w:rPr>
        <w:t xml:space="preserve"> </w:t>
      </w:r>
      <w:r>
        <w:t>(пер. с датск. А. Ганзен), «Соловей»</w:t>
      </w:r>
      <w:r>
        <w:rPr>
          <w:spacing w:val="-1"/>
        </w:rPr>
        <w:t xml:space="preserve"> </w:t>
      </w:r>
      <w:r>
        <w:t>(пер. с датск. А.</w:t>
      </w:r>
      <w:r>
        <w:rPr>
          <w:spacing w:val="40"/>
        </w:rPr>
        <w:t xml:space="preserve">  </w:t>
      </w:r>
      <w:r>
        <w:t>Ганзен,</w:t>
      </w:r>
      <w:r w:rsidR="00F917D4">
        <w:t xml:space="preserve"> </w:t>
      </w:r>
      <w:r>
        <w:t>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w:t>
      </w:r>
      <w:r>
        <w:rPr>
          <w:spacing w:val="-4"/>
        </w:rPr>
        <w:t xml:space="preserve"> </w:t>
      </w:r>
      <w:r>
        <w:t>(пер. с англ. Н.</w:t>
      </w:r>
      <w:r>
        <w:rPr>
          <w:spacing w:val="-2"/>
        </w:rPr>
        <w:t xml:space="preserve"> </w:t>
      </w:r>
      <w:r>
        <w:t>Демуровой, Г.</w:t>
      </w:r>
      <w:r>
        <w:rPr>
          <w:spacing w:val="-2"/>
        </w:rPr>
        <w:t xml:space="preserve"> </w:t>
      </w:r>
      <w:r>
        <w:t>Кружкова, А. Боченкова, стихи в</w:t>
      </w:r>
      <w:r>
        <w:rPr>
          <w:spacing w:val="-2"/>
        </w:rPr>
        <w:t xml:space="preserve"> </w:t>
      </w:r>
      <w:r>
        <w:t>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w:t>
      </w:r>
      <w:r>
        <w:rPr>
          <w:spacing w:val="59"/>
        </w:rPr>
        <w:t xml:space="preserve">  </w:t>
      </w:r>
      <w:r>
        <w:t>Нырнивлужу»</w:t>
      </w:r>
      <w:r>
        <w:rPr>
          <w:spacing w:val="59"/>
        </w:rPr>
        <w:t xml:space="preserve">  </w:t>
      </w:r>
      <w:r>
        <w:t>(пер.</w:t>
      </w:r>
      <w:r>
        <w:rPr>
          <w:spacing w:val="62"/>
        </w:rPr>
        <w:t xml:space="preserve">  </w:t>
      </w:r>
      <w:r>
        <w:t>с</w:t>
      </w:r>
      <w:r>
        <w:rPr>
          <w:spacing w:val="62"/>
        </w:rPr>
        <w:t xml:space="preserve">  </w:t>
      </w:r>
      <w:r>
        <w:t>англ.</w:t>
      </w:r>
      <w:r>
        <w:rPr>
          <w:spacing w:val="62"/>
        </w:rPr>
        <w:t xml:space="preserve">  </w:t>
      </w:r>
      <w:r>
        <w:t>И.П.</w:t>
      </w:r>
      <w:r>
        <w:rPr>
          <w:spacing w:val="63"/>
        </w:rPr>
        <w:t xml:space="preserve">  </w:t>
      </w:r>
      <w:r>
        <w:t>Токмаковой);</w:t>
      </w:r>
      <w:r>
        <w:rPr>
          <w:spacing w:val="61"/>
        </w:rPr>
        <w:t xml:space="preserve">  </w:t>
      </w:r>
      <w:r>
        <w:t>Родари</w:t>
      </w:r>
      <w:r>
        <w:rPr>
          <w:spacing w:val="61"/>
        </w:rPr>
        <w:t xml:space="preserve">  </w:t>
      </w:r>
      <w:r>
        <w:rPr>
          <w:spacing w:val="-5"/>
        </w:rPr>
        <w:t>Дж.</w:t>
      </w:r>
    </w:p>
    <w:p w:rsidR="005A1328" w:rsidRDefault="00DF67A2">
      <w:pPr>
        <w:pStyle w:val="a3"/>
        <w:spacing w:before="2"/>
        <w:ind w:right="569"/>
      </w:pPr>
      <w:r>
        <w:t>«Путешествие Голубой Стрелы» (пер. с итал. Ю. Ермаченко); Топпелиус С. «Три ржаных</w:t>
      </w:r>
      <w:r>
        <w:rPr>
          <w:spacing w:val="-7"/>
        </w:rPr>
        <w:t xml:space="preserve"> </w:t>
      </w:r>
      <w:r>
        <w:t>колоска»</w:t>
      </w:r>
      <w:r>
        <w:rPr>
          <w:spacing w:val="-7"/>
        </w:rPr>
        <w:t xml:space="preserve"> </w:t>
      </w:r>
      <w:r>
        <w:t>(пер. со</w:t>
      </w:r>
      <w:r>
        <w:rPr>
          <w:spacing w:val="-3"/>
        </w:rPr>
        <w:t xml:space="preserve"> </w:t>
      </w:r>
      <w:r>
        <w:t>шведск. А. Любарской);</w:t>
      </w:r>
      <w:r>
        <w:rPr>
          <w:spacing w:val="-3"/>
        </w:rPr>
        <w:t xml:space="preserve"> </w:t>
      </w:r>
      <w:r>
        <w:t>Эме</w:t>
      </w:r>
      <w:r>
        <w:rPr>
          <w:spacing w:val="-2"/>
        </w:rPr>
        <w:t xml:space="preserve"> </w:t>
      </w:r>
      <w:r>
        <w:t>М. «Краски»</w:t>
      </w:r>
      <w:r>
        <w:rPr>
          <w:spacing w:val="-7"/>
        </w:rPr>
        <w:t xml:space="preserve"> </w:t>
      </w:r>
      <w:r>
        <w:t>(пер. с</w:t>
      </w:r>
      <w:r>
        <w:rPr>
          <w:spacing w:val="-2"/>
        </w:rPr>
        <w:t xml:space="preserve"> </w:t>
      </w:r>
      <w:r>
        <w:t>франц. И. Кузнецовой); Янссон Т. «Шляпа волшебника» (пер. со шведск. языка В.А. Смирнова/Л. Брауде).</w:t>
      </w:r>
    </w:p>
    <w:p w:rsidR="005A1328" w:rsidRDefault="00DF67A2" w:rsidP="00C905D0">
      <w:pPr>
        <w:spacing w:line="322" w:lineRule="exact"/>
        <w:ind w:left="1697"/>
        <w:jc w:val="both"/>
        <w:rPr>
          <w:i/>
          <w:sz w:val="28"/>
        </w:rPr>
      </w:pPr>
      <w:r>
        <w:rPr>
          <w:i/>
          <w:sz w:val="28"/>
        </w:rPr>
        <w:t>Примерный</w:t>
      </w:r>
      <w:r>
        <w:rPr>
          <w:i/>
          <w:spacing w:val="-12"/>
          <w:sz w:val="28"/>
        </w:rPr>
        <w:t xml:space="preserve"> </w:t>
      </w:r>
      <w:r>
        <w:rPr>
          <w:i/>
          <w:sz w:val="28"/>
        </w:rPr>
        <w:t>перечень</w:t>
      </w:r>
      <w:r>
        <w:rPr>
          <w:i/>
          <w:spacing w:val="-11"/>
          <w:sz w:val="28"/>
        </w:rPr>
        <w:t xml:space="preserve"> </w:t>
      </w:r>
      <w:r>
        <w:rPr>
          <w:i/>
          <w:sz w:val="28"/>
        </w:rPr>
        <w:t>музыкальных</w:t>
      </w:r>
      <w:r>
        <w:rPr>
          <w:i/>
          <w:spacing w:val="-11"/>
          <w:sz w:val="28"/>
        </w:rPr>
        <w:t xml:space="preserve"> </w:t>
      </w:r>
      <w:r>
        <w:rPr>
          <w:i/>
          <w:spacing w:val="-2"/>
          <w:sz w:val="28"/>
        </w:rPr>
        <w:t>произведений.</w:t>
      </w:r>
    </w:p>
    <w:p w:rsidR="005A1328" w:rsidRDefault="00DF67A2">
      <w:pPr>
        <w:spacing w:line="322" w:lineRule="exact"/>
        <w:ind w:left="851"/>
        <w:jc w:val="both"/>
        <w:rPr>
          <w:i/>
          <w:sz w:val="28"/>
        </w:rPr>
      </w:pPr>
      <w:r>
        <w:rPr>
          <w:i/>
          <w:sz w:val="28"/>
        </w:rPr>
        <w:t>От</w:t>
      </w:r>
      <w:r>
        <w:rPr>
          <w:i/>
          <w:spacing w:val="-3"/>
          <w:sz w:val="28"/>
        </w:rPr>
        <w:t xml:space="preserve"> </w:t>
      </w:r>
      <w:r>
        <w:rPr>
          <w:i/>
          <w:sz w:val="28"/>
        </w:rPr>
        <w:t>1</w:t>
      </w:r>
      <w:r>
        <w:rPr>
          <w:i/>
          <w:spacing w:val="-3"/>
          <w:sz w:val="28"/>
        </w:rPr>
        <w:t xml:space="preserve"> </w:t>
      </w:r>
      <w:r>
        <w:rPr>
          <w:i/>
          <w:sz w:val="28"/>
        </w:rPr>
        <w:t>года</w:t>
      </w:r>
      <w:r>
        <w:rPr>
          <w:i/>
          <w:spacing w:val="-3"/>
          <w:sz w:val="28"/>
        </w:rPr>
        <w:t xml:space="preserve"> </w:t>
      </w:r>
      <w:r>
        <w:rPr>
          <w:i/>
          <w:sz w:val="28"/>
        </w:rPr>
        <w:t>6</w:t>
      </w:r>
      <w:r>
        <w:rPr>
          <w:i/>
          <w:spacing w:val="-3"/>
          <w:sz w:val="28"/>
        </w:rPr>
        <w:t xml:space="preserve"> </w:t>
      </w:r>
      <w:r>
        <w:rPr>
          <w:i/>
          <w:sz w:val="28"/>
        </w:rPr>
        <w:t>месяцев</w:t>
      </w:r>
      <w:r>
        <w:rPr>
          <w:i/>
          <w:spacing w:val="-4"/>
          <w:sz w:val="28"/>
        </w:rPr>
        <w:t xml:space="preserve"> </w:t>
      </w:r>
      <w:r>
        <w:rPr>
          <w:i/>
          <w:sz w:val="28"/>
        </w:rPr>
        <w:t>до</w:t>
      </w:r>
      <w:r>
        <w:rPr>
          <w:i/>
          <w:spacing w:val="-3"/>
          <w:sz w:val="28"/>
        </w:rPr>
        <w:t xml:space="preserve"> </w:t>
      </w:r>
      <w:r>
        <w:rPr>
          <w:i/>
          <w:sz w:val="28"/>
        </w:rPr>
        <w:t>2</w:t>
      </w:r>
      <w:r>
        <w:rPr>
          <w:i/>
          <w:spacing w:val="-3"/>
          <w:sz w:val="28"/>
        </w:rPr>
        <w:t xml:space="preserve"> </w:t>
      </w:r>
      <w:r>
        <w:rPr>
          <w:i/>
          <w:spacing w:val="-4"/>
          <w:sz w:val="28"/>
        </w:rPr>
        <w:t>лет.</w:t>
      </w:r>
    </w:p>
    <w:p w:rsidR="005A1328" w:rsidRDefault="00DF67A2">
      <w:pPr>
        <w:pStyle w:val="a3"/>
        <w:ind w:right="568" w:firstLine="710"/>
      </w:pPr>
      <w:r>
        <w:rPr>
          <w:i/>
        </w:rPr>
        <w:t xml:space="preserve">Слушание. </w:t>
      </w:r>
      <w:r>
        <w:t>«Лошадка», муз. Е. Тиличеевой, сл. Н. Френкель; «Курочки и цыплята», муз. Е. Тиличеевой; «Вальс собачек», муз. А. Артоболевской; «Три подружки»,</w:t>
      </w:r>
      <w:r>
        <w:rPr>
          <w:spacing w:val="-3"/>
        </w:rPr>
        <w:t xml:space="preserve"> </w:t>
      </w:r>
      <w:r>
        <w:t>муз.</w:t>
      </w:r>
      <w:r>
        <w:rPr>
          <w:spacing w:val="-3"/>
        </w:rPr>
        <w:t xml:space="preserve"> </w:t>
      </w:r>
      <w:r>
        <w:t>Д.</w:t>
      </w:r>
      <w:r>
        <w:rPr>
          <w:spacing w:val="-3"/>
        </w:rPr>
        <w:t xml:space="preserve"> </w:t>
      </w:r>
      <w:r>
        <w:t>Кабалевского;</w:t>
      </w:r>
      <w:r>
        <w:rPr>
          <w:spacing w:val="-6"/>
        </w:rPr>
        <w:t xml:space="preserve"> </w:t>
      </w:r>
      <w:r>
        <w:t>«Весело -</w:t>
      </w:r>
      <w:r>
        <w:rPr>
          <w:spacing w:val="-7"/>
        </w:rPr>
        <w:t xml:space="preserve"> </w:t>
      </w:r>
      <w:r>
        <w:t>грустно»,</w:t>
      </w:r>
      <w:r>
        <w:rPr>
          <w:spacing w:val="-3"/>
        </w:rPr>
        <w:t xml:space="preserve"> </w:t>
      </w:r>
      <w:r>
        <w:t>муз.</w:t>
      </w:r>
      <w:r>
        <w:rPr>
          <w:spacing w:val="-3"/>
        </w:rPr>
        <w:t xml:space="preserve"> </w:t>
      </w:r>
      <w:r>
        <w:t>Л.</w:t>
      </w:r>
      <w:r>
        <w:rPr>
          <w:spacing w:val="-3"/>
        </w:rPr>
        <w:t xml:space="preserve"> </w:t>
      </w:r>
      <w:r>
        <w:t>Бетховена;</w:t>
      </w:r>
      <w:r>
        <w:rPr>
          <w:spacing w:val="-1"/>
        </w:rPr>
        <w:t xml:space="preserve"> </w:t>
      </w:r>
      <w:r>
        <w:t>«Марш», муз.</w:t>
      </w:r>
      <w:r>
        <w:rPr>
          <w:spacing w:val="54"/>
        </w:rPr>
        <w:t xml:space="preserve"> </w:t>
      </w:r>
      <w:r>
        <w:t>С.</w:t>
      </w:r>
      <w:r>
        <w:rPr>
          <w:spacing w:val="49"/>
        </w:rPr>
        <w:t xml:space="preserve"> </w:t>
      </w:r>
      <w:r>
        <w:t>Прокофьева;</w:t>
      </w:r>
      <w:r>
        <w:rPr>
          <w:spacing w:val="57"/>
        </w:rPr>
        <w:t xml:space="preserve"> </w:t>
      </w:r>
      <w:r>
        <w:t>«Спортивный</w:t>
      </w:r>
      <w:r>
        <w:rPr>
          <w:spacing w:val="51"/>
        </w:rPr>
        <w:t xml:space="preserve"> </w:t>
      </w:r>
      <w:r>
        <w:t>марш»,</w:t>
      </w:r>
      <w:r>
        <w:rPr>
          <w:spacing w:val="54"/>
        </w:rPr>
        <w:t xml:space="preserve"> </w:t>
      </w:r>
      <w:r>
        <w:t>муз.</w:t>
      </w:r>
      <w:r>
        <w:rPr>
          <w:spacing w:val="55"/>
        </w:rPr>
        <w:t xml:space="preserve"> </w:t>
      </w:r>
      <w:r>
        <w:t>И.</w:t>
      </w:r>
      <w:r>
        <w:rPr>
          <w:spacing w:val="54"/>
        </w:rPr>
        <w:t xml:space="preserve"> </w:t>
      </w:r>
      <w:r>
        <w:t>Дунаевского;</w:t>
      </w:r>
      <w:r>
        <w:rPr>
          <w:spacing w:val="51"/>
        </w:rPr>
        <w:t xml:space="preserve"> </w:t>
      </w:r>
      <w:r>
        <w:t>«Наша</w:t>
      </w:r>
      <w:r>
        <w:rPr>
          <w:spacing w:val="54"/>
        </w:rPr>
        <w:t xml:space="preserve"> </w:t>
      </w:r>
      <w:r>
        <w:rPr>
          <w:spacing w:val="-2"/>
        </w:rPr>
        <w:t>Таня»,</w:t>
      </w:r>
    </w:p>
    <w:p w:rsidR="005A1328" w:rsidRDefault="00DF67A2">
      <w:pPr>
        <w:pStyle w:val="a3"/>
        <w:spacing w:line="321" w:lineRule="exact"/>
        <w:ind w:left="0" w:right="563"/>
        <w:jc w:val="right"/>
      </w:pPr>
      <w:r>
        <w:t>«Уронили</w:t>
      </w:r>
      <w:r>
        <w:rPr>
          <w:spacing w:val="58"/>
        </w:rPr>
        <w:t xml:space="preserve"> </w:t>
      </w:r>
      <w:r>
        <w:t>мишку»,</w:t>
      </w:r>
      <w:r>
        <w:rPr>
          <w:spacing w:val="62"/>
        </w:rPr>
        <w:t xml:space="preserve"> </w:t>
      </w:r>
      <w:r>
        <w:t>«Идет</w:t>
      </w:r>
      <w:r>
        <w:rPr>
          <w:spacing w:val="58"/>
        </w:rPr>
        <w:t xml:space="preserve"> </w:t>
      </w:r>
      <w:r>
        <w:t>бычок»,</w:t>
      </w:r>
      <w:r>
        <w:rPr>
          <w:spacing w:val="62"/>
        </w:rPr>
        <w:t xml:space="preserve"> </w:t>
      </w:r>
      <w:r>
        <w:t>муз.</w:t>
      </w:r>
      <w:r>
        <w:rPr>
          <w:spacing w:val="61"/>
        </w:rPr>
        <w:t xml:space="preserve"> </w:t>
      </w:r>
      <w:r>
        <w:t>Э.</w:t>
      </w:r>
      <w:r>
        <w:rPr>
          <w:spacing w:val="62"/>
        </w:rPr>
        <w:t xml:space="preserve"> </w:t>
      </w:r>
      <w:r>
        <w:t>Елисеевой-Шмидт,</w:t>
      </w:r>
      <w:r>
        <w:rPr>
          <w:spacing w:val="62"/>
        </w:rPr>
        <w:t xml:space="preserve"> </w:t>
      </w:r>
      <w:r>
        <w:t>стихи</w:t>
      </w:r>
      <w:r>
        <w:rPr>
          <w:spacing w:val="59"/>
        </w:rPr>
        <w:t xml:space="preserve"> </w:t>
      </w:r>
      <w:r>
        <w:t>А.</w:t>
      </w:r>
      <w:r>
        <w:rPr>
          <w:spacing w:val="61"/>
        </w:rPr>
        <w:t xml:space="preserve"> </w:t>
      </w:r>
      <w:r>
        <w:rPr>
          <w:spacing w:val="-2"/>
        </w:rPr>
        <w:t>Барто;</w:t>
      </w:r>
    </w:p>
    <w:p w:rsidR="005A1328" w:rsidRDefault="00DF67A2">
      <w:pPr>
        <w:pStyle w:val="a3"/>
        <w:ind w:left="0" w:right="574"/>
        <w:jc w:val="right"/>
      </w:pPr>
      <w:r>
        <w:t>«Материнские</w:t>
      </w:r>
      <w:r>
        <w:rPr>
          <w:spacing w:val="-12"/>
        </w:rPr>
        <w:t xml:space="preserve"> </w:t>
      </w:r>
      <w:r>
        <w:t>ласки»,</w:t>
      </w:r>
      <w:r>
        <w:rPr>
          <w:spacing w:val="-7"/>
        </w:rPr>
        <w:t xml:space="preserve"> </w:t>
      </w:r>
      <w:r>
        <w:t>«Жалоба»,</w:t>
      </w:r>
      <w:r>
        <w:rPr>
          <w:spacing w:val="-9"/>
        </w:rPr>
        <w:t xml:space="preserve"> </w:t>
      </w:r>
      <w:r>
        <w:t>«Грустная</w:t>
      </w:r>
      <w:r>
        <w:rPr>
          <w:spacing w:val="-11"/>
        </w:rPr>
        <w:t xml:space="preserve"> </w:t>
      </w:r>
      <w:r>
        <w:t>песенка»,</w:t>
      </w:r>
      <w:r>
        <w:rPr>
          <w:spacing w:val="-7"/>
        </w:rPr>
        <w:t xml:space="preserve"> </w:t>
      </w:r>
      <w:r>
        <w:t>«Вальс»,</w:t>
      </w:r>
      <w:r>
        <w:rPr>
          <w:spacing w:val="-10"/>
        </w:rPr>
        <w:t xml:space="preserve"> </w:t>
      </w:r>
      <w:r>
        <w:t>муз.</w:t>
      </w:r>
      <w:r>
        <w:rPr>
          <w:spacing w:val="-1"/>
        </w:rPr>
        <w:t xml:space="preserve"> </w:t>
      </w:r>
      <w:r>
        <w:rPr>
          <w:spacing w:val="-2"/>
        </w:rPr>
        <w:t>Гречанинова.</w:t>
      </w:r>
    </w:p>
    <w:p w:rsidR="005A1328" w:rsidRDefault="00DF67A2">
      <w:pPr>
        <w:spacing w:before="4"/>
        <w:ind w:right="569"/>
        <w:jc w:val="right"/>
        <w:rPr>
          <w:sz w:val="28"/>
        </w:rPr>
      </w:pPr>
      <w:r>
        <w:rPr>
          <w:i/>
          <w:sz w:val="28"/>
        </w:rPr>
        <w:t>Пение</w:t>
      </w:r>
      <w:r>
        <w:rPr>
          <w:i/>
          <w:spacing w:val="71"/>
          <w:sz w:val="28"/>
        </w:rPr>
        <w:t xml:space="preserve"> </w:t>
      </w:r>
      <w:r>
        <w:rPr>
          <w:i/>
          <w:sz w:val="28"/>
        </w:rPr>
        <w:t>и</w:t>
      </w:r>
      <w:r>
        <w:rPr>
          <w:i/>
          <w:spacing w:val="70"/>
          <w:sz w:val="28"/>
        </w:rPr>
        <w:t xml:space="preserve"> </w:t>
      </w:r>
      <w:r>
        <w:rPr>
          <w:i/>
          <w:sz w:val="28"/>
        </w:rPr>
        <w:t>подпевание</w:t>
      </w:r>
      <w:r>
        <w:rPr>
          <w:sz w:val="28"/>
        </w:rPr>
        <w:t>.</w:t>
      </w:r>
      <w:r>
        <w:rPr>
          <w:spacing w:val="72"/>
          <w:sz w:val="28"/>
        </w:rPr>
        <w:t xml:space="preserve"> </w:t>
      </w:r>
      <w:r>
        <w:rPr>
          <w:sz w:val="28"/>
        </w:rPr>
        <w:t>«Водичка»,</w:t>
      </w:r>
      <w:r>
        <w:rPr>
          <w:spacing w:val="72"/>
          <w:sz w:val="28"/>
        </w:rPr>
        <w:t xml:space="preserve"> </w:t>
      </w:r>
      <w:r>
        <w:rPr>
          <w:sz w:val="28"/>
        </w:rPr>
        <w:t>муз.</w:t>
      </w:r>
      <w:r>
        <w:rPr>
          <w:spacing w:val="72"/>
          <w:sz w:val="28"/>
        </w:rPr>
        <w:t xml:space="preserve"> </w:t>
      </w:r>
      <w:r>
        <w:rPr>
          <w:sz w:val="28"/>
        </w:rPr>
        <w:t>Е.</w:t>
      </w:r>
      <w:r>
        <w:rPr>
          <w:spacing w:val="72"/>
          <w:sz w:val="28"/>
        </w:rPr>
        <w:t xml:space="preserve"> </w:t>
      </w:r>
      <w:r>
        <w:rPr>
          <w:sz w:val="28"/>
        </w:rPr>
        <w:t>Тиличеевой,</w:t>
      </w:r>
      <w:r>
        <w:rPr>
          <w:spacing w:val="72"/>
          <w:sz w:val="28"/>
        </w:rPr>
        <w:t xml:space="preserve"> </w:t>
      </w:r>
      <w:r>
        <w:rPr>
          <w:sz w:val="28"/>
        </w:rPr>
        <w:t>сл.</w:t>
      </w:r>
      <w:r>
        <w:rPr>
          <w:spacing w:val="77"/>
          <w:sz w:val="28"/>
        </w:rPr>
        <w:t xml:space="preserve"> </w:t>
      </w:r>
      <w:r>
        <w:rPr>
          <w:sz w:val="28"/>
        </w:rPr>
        <w:t>А.</w:t>
      </w:r>
      <w:r>
        <w:rPr>
          <w:spacing w:val="72"/>
          <w:sz w:val="28"/>
        </w:rPr>
        <w:t xml:space="preserve"> </w:t>
      </w:r>
      <w:r>
        <w:rPr>
          <w:spacing w:val="-2"/>
          <w:sz w:val="28"/>
        </w:rPr>
        <w:t>Шибицкой;</w:t>
      </w:r>
    </w:p>
    <w:p w:rsidR="005A1328" w:rsidRDefault="00DF67A2">
      <w:pPr>
        <w:pStyle w:val="a3"/>
        <w:ind w:left="0" w:right="561"/>
        <w:jc w:val="right"/>
      </w:pPr>
      <w:r>
        <w:t>«Колыбельная»,</w:t>
      </w:r>
      <w:r>
        <w:rPr>
          <w:spacing w:val="40"/>
        </w:rPr>
        <w:t xml:space="preserve"> </w:t>
      </w:r>
      <w:r>
        <w:t>муз.</w:t>
      </w:r>
      <w:r>
        <w:rPr>
          <w:spacing w:val="40"/>
        </w:rPr>
        <w:t xml:space="preserve"> </w:t>
      </w:r>
      <w:r>
        <w:t>М.</w:t>
      </w:r>
      <w:r>
        <w:rPr>
          <w:spacing w:val="40"/>
        </w:rPr>
        <w:t xml:space="preserve"> </w:t>
      </w:r>
      <w:r>
        <w:t>Красева,</w:t>
      </w:r>
      <w:r>
        <w:rPr>
          <w:spacing w:val="40"/>
        </w:rPr>
        <w:t xml:space="preserve"> </w:t>
      </w:r>
      <w:r>
        <w:t>сл.</w:t>
      </w:r>
      <w:r>
        <w:rPr>
          <w:spacing w:val="40"/>
        </w:rPr>
        <w:t xml:space="preserve"> </w:t>
      </w:r>
      <w:r>
        <w:t>М.</w:t>
      </w:r>
      <w:r>
        <w:rPr>
          <w:spacing w:val="40"/>
        </w:rPr>
        <w:t xml:space="preserve"> </w:t>
      </w:r>
      <w:r>
        <w:t>Чарной;</w:t>
      </w:r>
      <w:r>
        <w:rPr>
          <w:spacing w:val="40"/>
        </w:rPr>
        <w:t xml:space="preserve"> </w:t>
      </w:r>
      <w:r>
        <w:t>«Машенька-Маша»,</w:t>
      </w:r>
      <w:r>
        <w:rPr>
          <w:spacing w:val="40"/>
        </w:rPr>
        <w:t xml:space="preserve"> </w:t>
      </w:r>
      <w:r>
        <w:t>рус.</w:t>
      </w:r>
      <w:r>
        <w:rPr>
          <w:spacing w:val="40"/>
        </w:rPr>
        <w:t xml:space="preserve"> </w:t>
      </w:r>
      <w:r>
        <w:t>нар. мелодия,</w:t>
      </w:r>
      <w:r>
        <w:rPr>
          <w:spacing w:val="38"/>
        </w:rPr>
        <w:t xml:space="preserve"> </w:t>
      </w:r>
      <w:r>
        <w:t>обраб.</w:t>
      </w:r>
      <w:r>
        <w:rPr>
          <w:spacing w:val="38"/>
        </w:rPr>
        <w:t xml:space="preserve"> </w:t>
      </w:r>
      <w:r>
        <w:t>В.</w:t>
      </w:r>
      <w:r>
        <w:rPr>
          <w:spacing w:val="38"/>
        </w:rPr>
        <w:t xml:space="preserve"> </w:t>
      </w:r>
      <w:r>
        <w:t>Герчик,</w:t>
      </w:r>
      <w:r>
        <w:rPr>
          <w:spacing w:val="41"/>
        </w:rPr>
        <w:t xml:space="preserve"> </w:t>
      </w:r>
      <w:r>
        <w:t>сл.</w:t>
      </w:r>
      <w:r>
        <w:rPr>
          <w:spacing w:val="38"/>
        </w:rPr>
        <w:t xml:space="preserve"> </w:t>
      </w:r>
      <w:r>
        <w:t>М.</w:t>
      </w:r>
      <w:r>
        <w:rPr>
          <w:spacing w:val="39"/>
        </w:rPr>
        <w:t xml:space="preserve"> </w:t>
      </w:r>
      <w:r>
        <w:t>Невельштейн;</w:t>
      </w:r>
      <w:r>
        <w:rPr>
          <w:spacing w:val="39"/>
        </w:rPr>
        <w:t xml:space="preserve"> </w:t>
      </w:r>
      <w:r>
        <w:t>«Воробей»,</w:t>
      </w:r>
      <w:r>
        <w:rPr>
          <w:spacing w:val="42"/>
        </w:rPr>
        <w:t xml:space="preserve"> </w:t>
      </w:r>
      <w:r>
        <w:t>рус.</w:t>
      </w:r>
      <w:r>
        <w:rPr>
          <w:spacing w:val="42"/>
        </w:rPr>
        <w:t xml:space="preserve"> </w:t>
      </w:r>
      <w:r>
        <w:t>нар.</w:t>
      </w:r>
      <w:r>
        <w:rPr>
          <w:spacing w:val="42"/>
        </w:rPr>
        <w:t xml:space="preserve"> </w:t>
      </w:r>
      <w:r>
        <w:rPr>
          <w:spacing w:val="-2"/>
        </w:rPr>
        <w:t>мелодия;</w:t>
      </w:r>
    </w:p>
    <w:p w:rsidR="005A1328" w:rsidRDefault="00DF67A2">
      <w:pPr>
        <w:pStyle w:val="a3"/>
        <w:ind w:left="568" w:right="556" w:hanging="428"/>
      </w:pPr>
      <w:r>
        <w:t xml:space="preserve">«Гули», «Баю-бай», «Едет паровоз», «Лиса», «Петушок», «Сорока», муз. С. </w:t>
      </w:r>
      <w:r>
        <w:rPr>
          <w:spacing w:val="-2"/>
        </w:rPr>
        <w:t>Железнова.</w:t>
      </w:r>
    </w:p>
    <w:p w:rsidR="005A1328" w:rsidRDefault="00DF67A2">
      <w:pPr>
        <w:spacing w:line="321" w:lineRule="exact"/>
        <w:ind w:left="851"/>
        <w:jc w:val="both"/>
        <w:rPr>
          <w:sz w:val="28"/>
        </w:rPr>
      </w:pPr>
      <w:r>
        <w:rPr>
          <w:i/>
          <w:sz w:val="28"/>
        </w:rPr>
        <w:t>Музыкально-ритмические</w:t>
      </w:r>
      <w:r>
        <w:rPr>
          <w:i/>
          <w:spacing w:val="52"/>
          <w:w w:val="150"/>
          <w:sz w:val="28"/>
        </w:rPr>
        <w:t xml:space="preserve"> </w:t>
      </w:r>
      <w:r>
        <w:rPr>
          <w:i/>
          <w:sz w:val="28"/>
        </w:rPr>
        <w:t>движения</w:t>
      </w:r>
      <w:r>
        <w:rPr>
          <w:sz w:val="28"/>
        </w:rPr>
        <w:t>.</w:t>
      </w:r>
      <w:r>
        <w:rPr>
          <w:spacing w:val="54"/>
          <w:w w:val="150"/>
          <w:sz w:val="28"/>
        </w:rPr>
        <w:t xml:space="preserve"> </w:t>
      </w:r>
      <w:r>
        <w:rPr>
          <w:sz w:val="28"/>
        </w:rPr>
        <w:t>«Марш</w:t>
      </w:r>
      <w:r>
        <w:rPr>
          <w:spacing w:val="53"/>
          <w:w w:val="150"/>
          <w:sz w:val="28"/>
        </w:rPr>
        <w:t xml:space="preserve"> </w:t>
      </w:r>
      <w:r>
        <w:rPr>
          <w:sz w:val="28"/>
        </w:rPr>
        <w:t>и</w:t>
      </w:r>
      <w:r>
        <w:rPr>
          <w:spacing w:val="51"/>
          <w:w w:val="150"/>
          <w:sz w:val="28"/>
        </w:rPr>
        <w:t xml:space="preserve"> </w:t>
      </w:r>
      <w:r>
        <w:rPr>
          <w:sz w:val="28"/>
        </w:rPr>
        <w:t>бег»,</w:t>
      </w:r>
      <w:r>
        <w:rPr>
          <w:spacing w:val="54"/>
          <w:w w:val="150"/>
          <w:sz w:val="28"/>
        </w:rPr>
        <w:t xml:space="preserve"> </w:t>
      </w:r>
      <w:r>
        <w:rPr>
          <w:sz w:val="28"/>
        </w:rPr>
        <w:t>муз.</w:t>
      </w:r>
      <w:r>
        <w:rPr>
          <w:spacing w:val="55"/>
          <w:w w:val="150"/>
          <w:sz w:val="28"/>
        </w:rPr>
        <w:t xml:space="preserve"> </w:t>
      </w:r>
      <w:r>
        <w:rPr>
          <w:sz w:val="28"/>
        </w:rPr>
        <w:t>Р.</w:t>
      </w:r>
      <w:r>
        <w:rPr>
          <w:spacing w:val="53"/>
          <w:w w:val="150"/>
          <w:sz w:val="28"/>
        </w:rPr>
        <w:t xml:space="preserve"> </w:t>
      </w:r>
      <w:r>
        <w:rPr>
          <w:spacing w:val="-2"/>
          <w:sz w:val="28"/>
        </w:rPr>
        <w:t>Рустамова;</w:t>
      </w:r>
    </w:p>
    <w:p w:rsidR="005A1328" w:rsidRDefault="00DF67A2">
      <w:pPr>
        <w:pStyle w:val="a3"/>
        <w:ind w:right="571"/>
      </w:pPr>
      <w:r>
        <w:t>«Постучим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5A1328" w:rsidRDefault="00DF67A2">
      <w:pPr>
        <w:pStyle w:val="a3"/>
        <w:ind w:right="570" w:firstLine="710"/>
      </w:pPr>
      <w:r>
        <w:rPr>
          <w:i/>
        </w:rPr>
        <w:t xml:space="preserve">Пляска. </w:t>
      </w:r>
      <w:r>
        <w:t>«Вот как хорошо», муз. Т. Попатенко, сл. О. Высотской; «Вот как пляшем», белорус, нар. мелодия, обр. Р. Рустамова; «Солнышко сияет», сл. и муз. М. Чарной.</w:t>
      </w:r>
    </w:p>
    <w:p w:rsidR="005A1328" w:rsidRDefault="00DF67A2">
      <w:pPr>
        <w:pStyle w:val="a3"/>
        <w:spacing w:line="242" w:lineRule="auto"/>
        <w:ind w:right="570" w:firstLine="710"/>
      </w:pPr>
      <w:r>
        <w:rPr>
          <w:i/>
        </w:rPr>
        <w:t>Образные упражнения</w:t>
      </w:r>
      <w:r>
        <w:t>. «Идет мишка», муз. В. Ребикова; «Скачет зайка», рус.</w:t>
      </w:r>
      <w:r>
        <w:rPr>
          <w:spacing w:val="79"/>
          <w:w w:val="150"/>
        </w:rPr>
        <w:t xml:space="preserve"> </w:t>
      </w:r>
      <w:r>
        <w:t>нар.</w:t>
      </w:r>
      <w:r>
        <w:rPr>
          <w:spacing w:val="79"/>
          <w:w w:val="150"/>
        </w:rPr>
        <w:t xml:space="preserve"> </w:t>
      </w:r>
      <w:r>
        <w:t>мелодия,</w:t>
      </w:r>
      <w:r>
        <w:rPr>
          <w:spacing w:val="79"/>
          <w:w w:val="150"/>
        </w:rPr>
        <w:t xml:space="preserve"> </w:t>
      </w:r>
      <w:r>
        <w:t>обр.</w:t>
      </w:r>
      <w:r>
        <w:rPr>
          <w:spacing w:val="79"/>
          <w:w w:val="150"/>
        </w:rPr>
        <w:t xml:space="preserve"> </w:t>
      </w:r>
      <w:r>
        <w:t>А.</w:t>
      </w:r>
      <w:r>
        <w:rPr>
          <w:spacing w:val="79"/>
          <w:w w:val="150"/>
        </w:rPr>
        <w:t xml:space="preserve"> </w:t>
      </w:r>
      <w:r>
        <w:t>Александрова;</w:t>
      </w:r>
      <w:r>
        <w:rPr>
          <w:spacing w:val="23"/>
        </w:rPr>
        <w:t xml:space="preserve">  </w:t>
      </w:r>
      <w:r>
        <w:t>«Лошадка»,</w:t>
      </w:r>
      <w:r>
        <w:rPr>
          <w:spacing w:val="79"/>
          <w:w w:val="150"/>
        </w:rPr>
        <w:t xml:space="preserve"> </w:t>
      </w:r>
      <w:r>
        <w:t>муз.</w:t>
      </w:r>
      <w:r>
        <w:rPr>
          <w:spacing w:val="79"/>
          <w:w w:val="150"/>
        </w:rPr>
        <w:t xml:space="preserve"> </w:t>
      </w:r>
      <w:r>
        <w:t>Е.</w:t>
      </w:r>
      <w:r>
        <w:rPr>
          <w:spacing w:val="79"/>
          <w:w w:val="150"/>
        </w:rPr>
        <w:t xml:space="preserve"> </w:t>
      </w:r>
      <w:r>
        <w:rPr>
          <w:spacing w:val="-2"/>
        </w:rPr>
        <w:t>Тиличеевой;</w:t>
      </w:r>
    </w:p>
    <w:p w:rsidR="005A1328" w:rsidRDefault="00DF67A2">
      <w:pPr>
        <w:pStyle w:val="a3"/>
        <w:spacing w:line="319" w:lineRule="exact"/>
      </w:pPr>
      <w:r>
        <w:t>«Зайчики</w:t>
      </w:r>
      <w:r>
        <w:rPr>
          <w:spacing w:val="17"/>
        </w:rPr>
        <w:t xml:space="preserve"> </w:t>
      </w:r>
      <w:r>
        <w:t>и</w:t>
      </w:r>
      <w:r>
        <w:rPr>
          <w:spacing w:val="17"/>
        </w:rPr>
        <w:t xml:space="preserve"> </w:t>
      </w:r>
      <w:r>
        <w:t>лисичка»,</w:t>
      </w:r>
      <w:r>
        <w:rPr>
          <w:spacing w:val="20"/>
        </w:rPr>
        <w:t xml:space="preserve"> </w:t>
      </w:r>
      <w:r>
        <w:t>муз.</w:t>
      </w:r>
      <w:r>
        <w:rPr>
          <w:spacing w:val="20"/>
        </w:rPr>
        <w:t xml:space="preserve"> </w:t>
      </w:r>
      <w:r>
        <w:t>Б.</w:t>
      </w:r>
      <w:r>
        <w:rPr>
          <w:spacing w:val="19"/>
        </w:rPr>
        <w:t xml:space="preserve"> </w:t>
      </w:r>
      <w:r>
        <w:t>Финоровского,</w:t>
      </w:r>
      <w:r>
        <w:rPr>
          <w:spacing w:val="20"/>
        </w:rPr>
        <w:t xml:space="preserve"> </w:t>
      </w:r>
      <w:r>
        <w:t>сл.</w:t>
      </w:r>
      <w:r>
        <w:rPr>
          <w:spacing w:val="20"/>
        </w:rPr>
        <w:t xml:space="preserve"> </w:t>
      </w:r>
      <w:r>
        <w:t>В.</w:t>
      </w:r>
      <w:r>
        <w:rPr>
          <w:spacing w:val="24"/>
        </w:rPr>
        <w:t xml:space="preserve"> </w:t>
      </w:r>
      <w:r>
        <w:t>Антоновой;</w:t>
      </w:r>
      <w:r>
        <w:rPr>
          <w:spacing w:val="21"/>
        </w:rPr>
        <w:t xml:space="preserve"> </w:t>
      </w:r>
      <w:r>
        <w:t>«Птичка</w:t>
      </w:r>
      <w:r>
        <w:rPr>
          <w:spacing w:val="18"/>
        </w:rPr>
        <w:t xml:space="preserve"> </w:t>
      </w:r>
      <w:r>
        <w:rPr>
          <w:spacing w:val="-2"/>
        </w:rPr>
        <w:t>летает»,</w:t>
      </w:r>
    </w:p>
    <w:p w:rsidR="005A1328" w:rsidRDefault="00DF67A2">
      <w:pPr>
        <w:pStyle w:val="a3"/>
        <w:spacing w:line="322" w:lineRule="exact"/>
      </w:pPr>
      <w:r>
        <w:t>«Птичка</w:t>
      </w:r>
      <w:r>
        <w:rPr>
          <w:spacing w:val="-7"/>
        </w:rPr>
        <w:t xml:space="preserve"> </w:t>
      </w:r>
      <w:r>
        <w:t>клюет»,</w:t>
      </w:r>
      <w:r>
        <w:rPr>
          <w:spacing w:val="-5"/>
        </w:rPr>
        <w:t xml:space="preserve"> </w:t>
      </w:r>
      <w:r>
        <w:t>муз.</w:t>
      </w:r>
      <w:r>
        <w:rPr>
          <w:spacing w:val="-5"/>
        </w:rPr>
        <w:t xml:space="preserve"> </w:t>
      </w:r>
      <w:r>
        <w:t>Г.</w:t>
      </w:r>
      <w:r>
        <w:rPr>
          <w:spacing w:val="-5"/>
        </w:rPr>
        <w:t xml:space="preserve"> </w:t>
      </w:r>
      <w:r>
        <w:t>Фрида;</w:t>
      </w:r>
      <w:r>
        <w:rPr>
          <w:spacing w:val="-8"/>
        </w:rPr>
        <w:t xml:space="preserve"> </w:t>
      </w:r>
      <w:r>
        <w:t>«Цыплята</w:t>
      </w:r>
      <w:r>
        <w:rPr>
          <w:spacing w:val="-6"/>
        </w:rPr>
        <w:t xml:space="preserve"> </w:t>
      </w:r>
      <w:r>
        <w:t>и</w:t>
      </w:r>
      <w:r>
        <w:rPr>
          <w:spacing w:val="-8"/>
        </w:rPr>
        <w:t xml:space="preserve"> </w:t>
      </w:r>
      <w:r>
        <w:t>курочка»,</w:t>
      </w:r>
      <w:r>
        <w:rPr>
          <w:spacing w:val="-5"/>
        </w:rPr>
        <w:t xml:space="preserve"> </w:t>
      </w:r>
      <w:r>
        <w:t>муз.</w:t>
      </w:r>
      <w:r>
        <w:rPr>
          <w:spacing w:val="-5"/>
        </w:rPr>
        <w:t xml:space="preserve"> </w:t>
      </w:r>
      <w:r>
        <w:t>А.</w:t>
      </w:r>
      <w:r>
        <w:rPr>
          <w:spacing w:val="-5"/>
        </w:rPr>
        <w:t xml:space="preserve"> </w:t>
      </w:r>
      <w:r>
        <w:rPr>
          <w:spacing w:val="-2"/>
        </w:rPr>
        <w:t>Филиппенко.</w:t>
      </w:r>
    </w:p>
    <w:p w:rsidR="005A1328" w:rsidRDefault="00DF67A2">
      <w:pPr>
        <w:pStyle w:val="a3"/>
        <w:ind w:right="566" w:firstLine="710"/>
      </w:pPr>
      <w:r>
        <w:rPr>
          <w:i/>
        </w:rPr>
        <w:t xml:space="preserve">Игры с пением. </w:t>
      </w:r>
      <w:r>
        <w:t>«Зайка», «Солнышко», «Идет коза рогатая», «Петушок»,</w:t>
      </w:r>
      <w:r>
        <w:rPr>
          <w:spacing w:val="40"/>
        </w:rPr>
        <w:t xml:space="preserve"> </w:t>
      </w:r>
      <w:r>
        <w:t>рус. нар. игры, муз. А. Гречанинова; «Зайчик», муз. А. Лядова; «Воробушки и кошка», нем. плясовая мелодия, сл. А. Ануфриевой; «Прокати, лошадка, нас!», муз. Агафонникова и К. Козыревой, сл. И. Михайловой; «Мы умеем», «Прятки», муз. Т. Ломовой; «Разноцветные флажки», рус. нар. мелодия.</w:t>
      </w:r>
    </w:p>
    <w:p w:rsidR="00F917D4" w:rsidRDefault="00DF67A2" w:rsidP="00F917D4">
      <w:pPr>
        <w:spacing w:line="321" w:lineRule="exact"/>
        <w:ind w:left="851"/>
        <w:jc w:val="both"/>
        <w:rPr>
          <w:i/>
          <w:spacing w:val="46"/>
          <w:sz w:val="28"/>
          <w:szCs w:val="28"/>
        </w:rPr>
      </w:pPr>
      <w:r w:rsidRPr="00F917D4">
        <w:rPr>
          <w:i/>
          <w:sz w:val="28"/>
          <w:szCs w:val="28"/>
        </w:rPr>
        <w:t>Инсценирование,</w:t>
      </w:r>
      <w:r w:rsidRPr="00F917D4">
        <w:rPr>
          <w:i/>
          <w:spacing w:val="44"/>
          <w:sz w:val="28"/>
          <w:szCs w:val="28"/>
        </w:rPr>
        <w:t xml:space="preserve">  </w:t>
      </w:r>
      <w:r w:rsidRPr="00F917D4">
        <w:rPr>
          <w:i/>
          <w:sz w:val="28"/>
          <w:szCs w:val="28"/>
        </w:rPr>
        <w:t>рус.</w:t>
      </w:r>
      <w:r w:rsidRPr="00F917D4">
        <w:rPr>
          <w:i/>
          <w:spacing w:val="44"/>
          <w:sz w:val="28"/>
          <w:szCs w:val="28"/>
        </w:rPr>
        <w:t xml:space="preserve">  </w:t>
      </w:r>
      <w:r w:rsidRPr="00F917D4">
        <w:rPr>
          <w:i/>
          <w:sz w:val="28"/>
          <w:szCs w:val="28"/>
        </w:rPr>
        <w:t>нар.</w:t>
      </w:r>
      <w:r w:rsidRPr="00F917D4">
        <w:rPr>
          <w:i/>
          <w:spacing w:val="43"/>
          <w:sz w:val="28"/>
          <w:szCs w:val="28"/>
        </w:rPr>
        <w:t xml:space="preserve">  </w:t>
      </w:r>
      <w:r w:rsidRPr="00F917D4">
        <w:rPr>
          <w:i/>
          <w:sz w:val="28"/>
          <w:szCs w:val="28"/>
        </w:rPr>
        <w:t>сказок</w:t>
      </w:r>
      <w:r w:rsidRPr="00F917D4">
        <w:rPr>
          <w:i/>
          <w:spacing w:val="46"/>
          <w:sz w:val="28"/>
          <w:szCs w:val="28"/>
        </w:rPr>
        <w:t xml:space="preserve">  </w:t>
      </w:r>
    </w:p>
    <w:p w:rsidR="00F917D4" w:rsidRDefault="00DF67A2" w:rsidP="00F917D4">
      <w:pPr>
        <w:spacing w:line="321" w:lineRule="exact"/>
        <w:ind w:left="142"/>
        <w:jc w:val="both"/>
        <w:rPr>
          <w:sz w:val="28"/>
          <w:szCs w:val="28"/>
        </w:rPr>
      </w:pPr>
      <w:r w:rsidRPr="00F917D4">
        <w:rPr>
          <w:sz w:val="28"/>
          <w:szCs w:val="28"/>
        </w:rPr>
        <w:t>(«Репка»,</w:t>
      </w:r>
      <w:r w:rsidRPr="00F917D4">
        <w:rPr>
          <w:spacing w:val="45"/>
          <w:sz w:val="28"/>
          <w:szCs w:val="28"/>
        </w:rPr>
        <w:t xml:space="preserve">  </w:t>
      </w:r>
      <w:r w:rsidRPr="00F917D4">
        <w:rPr>
          <w:sz w:val="28"/>
          <w:szCs w:val="28"/>
        </w:rPr>
        <w:t>«Курочка</w:t>
      </w:r>
      <w:r w:rsidRPr="00F917D4">
        <w:rPr>
          <w:spacing w:val="44"/>
          <w:sz w:val="28"/>
          <w:szCs w:val="28"/>
        </w:rPr>
        <w:t xml:space="preserve">  </w:t>
      </w:r>
      <w:r w:rsidRPr="00F917D4">
        <w:rPr>
          <w:sz w:val="28"/>
          <w:szCs w:val="28"/>
        </w:rPr>
        <w:t>Ряба»),</w:t>
      </w:r>
      <w:r w:rsidRPr="00F917D4">
        <w:rPr>
          <w:spacing w:val="44"/>
          <w:sz w:val="28"/>
          <w:szCs w:val="28"/>
        </w:rPr>
        <w:t xml:space="preserve">  </w:t>
      </w:r>
      <w:r w:rsidRPr="00F917D4">
        <w:rPr>
          <w:spacing w:val="-2"/>
          <w:sz w:val="28"/>
          <w:szCs w:val="28"/>
        </w:rPr>
        <w:t>песен</w:t>
      </w:r>
      <w:r w:rsidR="00F917D4" w:rsidRPr="00F917D4">
        <w:rPr>
          <w:spacing w:val="-2"/>
          <w:sz w:val="28"/>
          <w:szCs w:val="28"/>
        </w:rPr>
        <w:t xml:space="preserve"> </w:t>
      </w:r>
      <w:r w:rsidRPr="00F917D4">
        <w:rPr>
          <w:sz w:val="28"/>
          <w:szCs w:val="28"/>
        </w:rPr>
        <w:t xml:space="preserve">(«Пастушок», муз. А. Филиппенко; </w:t>
      </w:r>
    </w:p>
    <w:p w:rsidR="00F917D4" w:rsidRDefault="00DF67A2" w:rsidP="00F917D4">
      <w:pPr>
        <w:spacing w:line="321" w:lineRule="exact"/>
        <w:ind w:left="142"/>
        <w:jc w:val="both"/>
        <w:rPr>
          <w:sz w:val="28"/>
          <w:szCs w:val="28"/>
        </w:rPr>
      </w:pPr>
      <w:r w:rsidRPr="00F917D4">
        <w:rPr>
          <w:sz w:val="28"/>
          <w:szCs w:val="28"/>
        </w:rPr>
        <w:t xml:space="preserve">«Петрушка </w:t>
      </w:r>
      <w:r w:rsidR="00F917D4">
        <w:rPr>
          <w:sz w:val="28"/>
          <w:szCs w:val="28"/>
        </w:rPr>
        <w:t xml:space="preserve"> </w:t>
      </w:r>
      <w:r w:rsidRPr="00F917D4">
        <w:rPr>
          <w:sz w:val="28"/>
          <w:szCs w:val="28"/>
        </w:rPr>
        <w:t xml:space="preserve">и Бобик», муз. Е. Макшанцевой), показ кукольных </w:t>
      </w:r>
    </w:p>
    <w:p w:rsidR="00F917D4" w:rsidRDefault="00DF67A2" w:rsidP="00F917D4">
      <w:pPr>
        <w:spacing w:line="321" w:lineRule="exact"/>
        <w:ind w:left="142"/>
        <w:jc w:val="both"/>
        <w:rPr>
          <w:sz w:val="28"/>
          <w:szCs w:val="28"/>
        </w:rPr>
      </w:pPr>
      <w:r w:rsidRPr="00F917D4">
        <w:rPr>
          <w:sz w:val="28"/>
          <w:szCs w:val="28"/>
        </w:rPr>
        <w:t xml:space="preserve">спектаклей («Петрушкины друзья», Т. Караманенко; «Зайка простудился», </w:t>
      </w:r>
    </w:p>
    <w:p w:rsidR="00F917D4" w:rsidRDefault="00DF67A2" w:rsidP="00F917D4">
      <w:pPr>
        <w:spacing w:line="321" w:lineRule="exact"/>
        <w:ind w:left="142"/>
        <w:jc w:val="both"/>
        <w:rPr>
          <w:sz w:val="28"/>
          <w:szCs w:val="28"/>
        </w:rPr>
      </w:pPr>
      <w:r w:rsidRPr="00F917D4">
        <w:rPr>
          <w:sz w:val="28"/>
          <w:szCs w:val="28"/>
        </w:rPr>
        <w:t xml:space="preserve">М. Буш; «Любочка и её помощники», </w:t>
      </w:r>
    </w:p>
    <w:p w:rsidR="00F917D4" w:rsidRDefault="00DF67A2" w:rsidP="00F917D4">
      <w:pPr>
        <w:spacing w:line="321" w:lineRule="exact"/>
        <w:ind w:left="142"/>
        <w:jc w:val="both"/>
        <w:rPr>
          <w:spacing w:val="28"/>
          <w:sz w:val="28"/>
          <w:szCs w:val="28"/>
        </w:rPr>
      </w:pPr>
      <w:r w:rsidRPr="00F917D4">
        <w:rPr>
          <w:sz w:val="28"/>
          <w:szCs w:val="28"/>
        </w:rPr>
        <w:t>А. Колобова; «Игрушки», А. Барто).</w:t>
      </w:r>
      <w:r w:rsidRPr="00F917D4">
        <w:rPr>
          <w:spacing w:val="29"/>
          <w:sz w:val="28"/>
          <w:szCs w:val="28"/>
        </w:rPr>
        <w:t xml:space="preserve">  </w:t>
      </w:r>
      <w:r w:rsidRPr="00F917D4">
        <w:rPr>
          <w:sz w:val="28"/>
          <w:szCs w:val="28"/>
        </w:rPr>
        <w:t>«Бабочки»,</w:t>
      </w:r>
      <w:r w:rsidRPr="00F917D4">
        <w:rPr>
          <w:spacing w:val="30"/>
          <w:sz w:val="28"/>
          <w:szCs w:val="28"/>
        </w:rPr>
        <w:t xml:space="preserve">  </w:t>
      </w:r>
      <w:r w:rsidRPr="00F917D4">
        <w:rPr>
          <w:sz w:val="28"/>
          <w:szCs w:val="28"/>
        </w:rPr>
        <w:t>обыгрывание</w:t>
      </w:r>
      <w:r w:rsidRPr="00F917D4">
        <w:rPr>
          <w:spacing w:val="29"/>
          <w:sz w:val="28"/>
          <w:szCs w:val="28"/>
        </w:rPr>
        <w:t xml:space="preserve">  </w:t>
      </w:r>
      <w:r w:rsidRPr="00F917D4">
        <w:rPr>
          <w:sz w:val="28"/>
          <w:szCs w:val="28"/>
        </w:rPr>
        <w:t>рус.</w:t>
      </w:r>
      <w:r w:rsidRPr="00F917D4">
        <w:rPr>
          <w:spacing w:val="32"/>
          <w:sz w:val="28"/>
          <w:szCs w:val="28"/>
        </w:rPr>
        <w:t xml:space="preserve">  </w:t>
      </w:r>
      <w:r w:rsidRPr="00F917D4">
        <w:rPr>
          <w:sz w:val="28"/>
          <w:szCs w:val="28"/>
        </w:rPr>
        <w:t>нар.</w:t>
      </w:r>
      <w:r w:rsidRPr="00F917D4">
        <w:rPr>
          <w:spacing w:val="28"/>
          <w:sz w:val="28"/>
          <w:szCs w:val="28"/>
        </w:rPr>
        <w:t xml:space="preserve">  </w:t>
      </w:r>
    </w:p>
    <w:p w:rsidR="005A1328" w:rsidRPr="00F917D4" w:rsidRDefault="00DF67A2" w:rsidP="00F917D4">
      <w:pPr>
        <w:spacing w:line="321" w:lineRule="exact"/>
        <w:ind w:left="142"/>
        <w:jc w:val="both"/>
        <w:rPr>
          <w:sz w:val="28"/>
          <w:szCs w:val="28"/>
        </w:rPr>
      </w:pPr>
      <w:r w:rsidRPr="00F917D4">
        <w:rPr>
          <w:sz w:val="28"/>
          <w:szCs w:val="28"/>
        </w:rPr>
        <w:t>потешек,</w:t>
      </w:r>
      <w:r w:rsidRPr="00F917D4">
        <w:rPr>
          <w:spacing w:val="30"/>
          <w:sz w:val="28"/>
          <w:szCs w:val="28"/>
        </w:rPr>
        <w:t xml:space="preserve">  </w:t>
      </w:r>
      <w:r w:rsidRPr="00F917D4">
        <w:rPr>
          <w:sz w:val="28"/>
          <w:szCs w:val="28"/>
        </w:rPr>
        <w:t>сюрпризные</w:t>
      </w:r>
      <w:r w:rsidRPr="00F917D4">
        <w:rPr>
          <w:spacing w:val="29"/>
          <w:sz w:val="28"/>
          <w:szCs w:val="28"/>
        </w:rPr>
        <w:t xml:space="preserve">  </w:t>
      </w:r>
      <w:r w:rsidRPr="00F917D4">
        <w:rPr>
          <w:spacing w:val="-2"/>
          <w:sz w:val="28"/>
          <w:szCs w:val="28"/>
        </w:rPr>
        <w:t>моменты:</w:t>
      </w:r>
    </w:p>
    <w:p w:rsidR="005A1328" w:rsidRDefault="00DF67A2">
      <w:pPr>
        <w:pStyle w:val="a3"/>
        <w:ind w:right="577"/>
      </w:pPr>
      <w:r>
        <w:t>«Чудесный мешочек», «Волшебный сундучок», «Кто к нам пришел?», «В лесу», муз. Е. Тиличеевой; «Праздник», «Музыкальные инструменты», муз. Г. Фрида.</w:t>
      </w:r>
    </w:p>
    <w:p w:rsidR="005A1328" w:rsidRDefault="00DF67A2" w:rsidP="00C905D0">
      <w:pPr>
        <w:spacing w:line="322" w:lineRule="exact"/>
        <w:ind w:left="851"/>
        <w:jc w:val="both"/>
        <w:rPr>
          <w:i/>
          <w:sz w:val="28"/>
        </w:rPr>
      </w:pPr>
      <w:r>
        <w:rPr>
          <w:i/>
          <w:sz w:val="28"/>
        </w:rPr>
        <w:t>От</w:t>
      </w:r>
      <w:r>
        <w:rPr>
          <w:i/>
          <w:spacing w:val="-2"/>
          <w:sz w:val="28"/>
        </w:rPr>
        <w:t xml:space="preserve"> </w:t>
      </w:r>
      <w:r>
        <w:rPr>
          <w:i/>
          <w:sz w:val="28"/>
        </w:rPr>
        <w:t>2</w:t>
      </w:r>
      <w:r>
        <w:rPr>
          <w:i/>
          <w:spacing w:val="-2"/>
          <w:sz w:val="28"/>
        </w:rPr>
        <w:t xml:space="preserve"> </w:t>
      </w:r>
      <w:r>
        <w:rPr>
          <w:i/>
          <w:sz w:val="28"/>
        </w:rPr>
        <w:t>до</w:t>
      </w:r>
      <w:r>
        <w:rPr>
          <w:i/>
          <w:spacing w:val="-2"/>
          <w:sz w:val="28"/>
        </w:rPr>
        <w:t xml:space="preserve"> </w:t>
      </w:r>
      <w:r>
        <w:rPr>
          <w:i/>
          <w:sz w:val="28"/>
        </w:rPr>
        <w:t>3</w:t>
      </w:r>
      <w:r>
        <w:rPr>
          <w:i/>
          <w:spacing w:val="-2"/>
          <w:sz w:val="28"/>
        </w:rPr>
        <w:t xml:space="preserve"> </w:t>
      </w:r>
      <w:r>
        <w:rPr>
          <w:i/>
          <w:spacing w:val="-4"/>
          <w:sz w:val="28"/>
        </w:rPr>
        <w:t>лет.</w:t>
      </w:r>
    </w:p>
    <w:p w:rsidR="005A1328" w:rsidRDefault="00DF67A2">
      <w:pPr>
        <w:pStyle w:val="a3"/>
        <w:spacing w:line="322" w:lineRule="exact"/>
        <w:ind w:left="851"/>
      </w:pPr>
      <w:r>
        <w:rPr>
          <w:i/>
        </w:rPr>
        <w:t>Слушание.</w:t>
      </w:r>
      <w:r>
        <w:rPr>
          <w:i/>
          <w:spacing w:val="31"/>
        </w:rPr>
        <w:t xml:space="preserve">  </w:t>
      </w:r>
      <w:r>
        <w:t>«Наша</w:t>
      </w:r>
      <w:r>
        <w:rPr>
          <w:spacing w:val="30"/>
        </w:rPr>
        <w:t xml:space="preserve">  </w:t>
      </w:r>
      <w:r>
        <w:t>погремушка»,</w:t>
      </w:r>
      <w:r>
        <w:rPr>
          <w:spacing w:val="31"/>
        </w:rPr>
        <w:t xml:space="preserve">  </w:t>
      </w:r>
      <w:r>
        <w:t>муз.</w:t>
      </w:r>
      <w:r>
        <w:rPr>
          <w:spacing w:val="32"/>
        </w:rPr>
        <w:t xml:space="preserve">  </w:t>
      </w:r>
      <w:r>
        <w:t>И.</w:t>
      </w:r>
      <w:r>
        <w:rPr>
          <w:spacing w:val="31"/>
        </w:rPr>
        <w:t xml:space="preserve">  </w:t>
      </w:r>
      <w:r>
        <w:t>Арсеева,</w:t>
      </w:r>
      <w:r>
        <w:rPr>
          <w:spacing w:val="31"/>
        </w:rPr>
        <w:t xml:space="preserve">  </w:t>
      </w:r>
      <w:r>
        <w:t>сл.</w:t>
      </w:r>
      <w:r>
        <w:rPr>
          <w:spacing w:val="28"/>
        </w:rPr>
        <w:t xml:space="preserve">  </w:t>
      </w:r>
      <w:r>
        <w:t>И.</w:t>
      </w:r>
      <w:r>
        <w:rPr>
          <w:spacing w:val="30"/>
        </w:rPr>
        <w:t xml:space="preserve">  </w:t>
      </w:r>
      <w:r>
        <w:rPr>
          <w:spacing w:val="-2"/>
        </w:rPr>
        <w:t>Черницкой;</w:t>
      </w:r>
    </w:p>
    <w:p w:rsidR="005A1328" w:rsidRDefault="00DF67A2">
      <w:pPr>
        <w:pStyle w:val="a3"/>
        <w:ind w:right="565"/>
      </w:pPr>
      <w:r>
        <w:t>«Весною»,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5A1328" w:rsidRDefault="00DF67A2">
      <w:pPr>
        <w:pStyle w:val="a3"/>
        <w:spacing w:before="3"/>
        <w:ind w:right="569" w:firstLine="710"/>
      </w:pPr>
      <w:r>
        <w:rPr>
          <w:i/>
        </w:rPr>
        <w:t xml:space="preserve">Пение. </w:t>
      </w:r>
      <w:r>
        <w:t>«Баю» (колыбельная), муз. М. Раухвергера; «Белые гуси», муз. М. Красева,</w:t>
      </w:r>
      <w:r>
        <w:rPr>
          <w:spacing w:val="80"/>
          <w:w w:val="150"/>
        </w:rPr>
        <w:t xml:space="preserve"> </w:t>
      </w:r>
      <w:r>
        <w:t>сл.</w:t>
      </w:r>
      <w:r>
        <w:rPr>
          <w:spacing w:val="80"/>
          <w:w w:val="150"/>
        </w:rPr>
        <w:t xml:space="preserve"> </w:t>
      </w:r>
      <w:r>
        <w:t>М.</w:t>
      </w:r>
      <w:r>
        <w:rPr>
          <w:spacing w:val="80"/>
          <w:w w:val="150"/>
        </w:rPr>
        <w:t xml:space="preserve"> </w:t>
      </w:r>
      <w:r>
        <w:t>Клоковой;</w:t>
      </w:r>
      <w:r>
        <w:rPr>
          <w:spacing w:val="80"/>
          <w:w w:val="150"/>
        </w:rPr>
        <w:t xml:space="preserve"> </w:t>
      </w:r>
      <w:r>
        <w:t>«Дождик»,</w:t>
      </w:r>
      <w:r>
        <w:rPr>
          <w:spacing w:val="80"/>
          <w:w w:val="150"/>
        </w:rPr>
        <w:t xml:space="preserve"> </w:t>
      </w:r>
      <w:r>
        <w:t>рус.</w:t>
      </w:r>
      <w:r>
        <w:rPr>
          <w:spacing w:val="80"/>
          <w:w w:val="150"/>
        </w:rPr>
        <w:t xml:space="preserve"> </w:t>
      </w:r>
      <w:r>
        <w:t>нар.</w:t>
      </w:r>
      <w:r>
        <w:rPr>
          <w:spacing w:val="80"/>
          <w:w w:val="150"/>
        </w:rPr>
        <w:t xml:space="preserve"> </w:t>
      </w:r>
      <w:r>
        <w:t>мелодия,</w:t>
      </w:r>
      <w:r>
        <w:rPr>
          <w:spacing w:val="80"/>
          <w:w w:val="150"/>
        </w:rPr>
        <w:t xml:space="preserve"> </w:t>
      </w:r>
      <w:r>
        <w:t>обраб.</w:t>
      </w:r>
      <w:r>
        <w:rPr>
          <w:spacing w:val="80"/>
          <w:w w:val="150"/>
        </w:rPr>
        <w:t xml:space="preserve"> </w:t>
      </w:r>
      <w:r>
        <w:t>В.</w:t>
      </w:r>
      <w:r>
        <w:rPr>
          <w:spacing w:val="80"/>
          <w:w w:val="150"/>
        </w:rPr>
        <w:t xml:space="preserve"> </w:t>
      </w:r>
      <w:r>
        <w:t>Фере;</w:t>
      </w:r>
    </w:p>
    <w:p w:rsidR="005A1328" w:rsidRDefault="00DF67A2">
      <w:pPr>
        <w:pStyle w:val="a3"/>
        <w:ind w:right="565"/>
      </w:pPr>
      <w:r>
        <w:t>«Елочка», муз. Е. Тиличеевой, сл. М. Булатова; «Кошечка», муз. В. Витлина, сл.</w:t>
      </w:r>
      <w:r>
        <w:rPr>
          <w:spacing w:val="40"/>
        </w:rPr>
        <w:t xml:space="preserve"> </w:t>
      </w:r>
      <w:r>
        <w:t>Н.</w:t>
      </w:r>
      <w:r>
        <w:rPr>
          <w:spacing w:val="-1"/>
        </w:rPr>
        <w:t xml:space="preserve"> </w:t>
      </w:r>
      <w:r>
        <w:t>Найденовой;</w:t>
      </w:r>
      <w:r>
        <w:rPr>
          <w:spacing w:val="-3"/>
        </w:rPr>
        <w:t xml:space="preserve"> </w:t>
      </w:r>
      <w:r>
        <w:t>«Ладушки»,</w:t>
      </w:r>
      <w:r>
        <w:rPr>
          <w:spacing w:val="-1"/>
        </w:rPr>
        <w:t xml:space="preserve"> </w:t>
      </w:r>
      <w:r>
        <w:t>рус.</w:t>
      </w:r>
      <w:r>
        <w:rPr>
          <w:spacing w:val="-1"/>
        </w:rPr>
        <w:t xml:space="preserve"> </w:t>
      </w:r>
      <w:r>
        <w:t>нар.</w:t>
      </w:r>
      <w:r>
        <w:rPr>
          <w:spacing w:val="-1"/>
        </w:rPr>
        <w:t xml:space="preserve"> </w:t>
      </w:r>
      <w:r>
        <w:t>мелодия;</w:t>
      </w:r>
      <w:r>
        <w:rPr>
          <w:spacing w:val="-2"/>
        </w:rPr>
        <w:t xml:space="preserve"> </w:t>
      </w:r>
      <w:r>
        <w:t>«Птичка»,</w:t>
      </w:r>
      <w:r>
        <w:rPr>
          <w:spacing w:val="-1"/>
        </w:rPr>
        <w:t xml:space="preserve"> </w:t>
      </w:r>
      <w:r>
        <w:t>муз. М.</w:t>
      </w:r>
      <w:r>
        <w:rPr>
          <w:spacing w:val="-4"/>
        </w:rPr>
        <w:t xml:space="preserve"> </w:t>
      </w:r>
      <w:r>
        <w:t>Раухвергера,</w:t>
      </w:r>
      <w:r>
        <w:rPr>
          <w:spacing w:val="-1"/>
        </w:rPr>
        <w:t xml:space="preserve"> </w:t>
      </w:r>
      <w:r>
        <w:t xml:space="preserve">сл. А. Барто; «Собачка», муз. М. Раухвергера, сл. Н. Комиссаровой; «Цыплята», муз. А. Филиппенко, сл. Т. Волгиной; «Колокольчик», муз. И. Арсеева, сл. И. </w:t>
      </w:r>
      <w:r>
        <w:rPr>
          <w:spacing w:val="-2"/>
        </w:rPr>
        <w:t>Черницкой.</w:t>
      </w:r>
    </w:p>
    <w:p w:rsidR="005A1328" w:rsidRDefault="00DF67A2">
      <w:pPr>
        <w:spacing w:line="320" w:lineRule="exact"/>
        <w:ind w:left="851"/>
        <w:jc w:val="both"/>
        <w:rPr>
          <w:sz w:val="28"/>
        </w:rPr>
      </w:pPr>
      <w:r>
        <w:rPr>
          <w:i/>
          <w:sz w:val="28"/>
        </w:rPr>
        <w:t>Музыкально-ритмические</w:t>
      </w:r>
      <w:r>
        <w:rPr>
          <w:i/>
          <w:spacing w:val="-5"/>
          <w:sz w:val="28"/>
        </w:rPr>
        <w:t xml:space="preserve"> </w:t>
      </w:r>
      <w:r>
        <w:rPr>
          <w:i/>
          <w:sz w:val="28"/>
        </w:rPr>
        <w:t>движения</w:t>
      </w:r>
      <w:r>
        <w:rPr>
          <w:sz w:val="28"/>
        </w:rPr>
        <w:t>. «Дождик»,</w:t>
      </w:r>
      <w:r>
        <w:rPr>
          <w:spacing w:val="-4"/>
          <w:sz w:val="28"/>
        </w:rPr>
        <w:t xml:space="preserve"> </w:t>
      </w:r>
      <w:r>
        <w:rPr>
          <w:sz w:val="28"/>
        </w:rPr>
        <w:t>муз.</w:t>
      </w:r>
      <w:r>
        <w:rPr>
          <w:spacing w:val="-3"/>
          <w:sz w:val="28"/>
        </w:rPr>
        <w:t xml:space="preserve"> </w:t>
      </w:r>
      <w:r>
        <w:rPr>
          <w:sz w:val="28"/>
        </w:rPr>
        <w:t>и</w:t>
      </w:r>
      <w:r>
        <w:rPr>
          <w:spacing w:val="-6"/>
          <w:sz w:val="28"/>
        </w:rPr>
        <w:t xml:space="preserve"> </w:t>
      </w:r>
      <w:r>
        <w:rPr>
          <w:sz w:val="28"/>
        </w:rPr>
        <w:t>сл.</w:t>
      </w:r>
      <w:r>
        <w:rPr>
          <w:spacing w:val="-3"/>
          <w:sz w:val="28"/>
        </w:rPr>
        <w:t xml:space="preserve"> </w:t>
      </w:r>
      <w:r>
        <w:rPr>
          <w:sz w:val="28"/>
        </w:rPr>
        <w:t>Е.</w:t>
      </w:r>
      <w:r>
        <w:rPr>
          <w:spacing w:val="-8"/>
          <w:sz w:val="28"/>
        </w:rPr>
        <w:t xml:space="preserve"> </w:t>
      </w:r>
      <w:r>
        <w:rPr>
          <w:spacing w:val="-2"/>
          <w:sz w:val="28"/>
        </w:rPr>
        <w:t>Макшанцевой;</w:t>
      </w:r>
    </w:p>
    <w:p w:rsidR="005A1328" w:rsidRDefault="00DF67A2">
      <w:pPr>
        <w:pStyle w:val="a3"/>
        <w:spacing w:line="242" w:lineRule="auto"/>
        <w:ind w:right="575"/>
      </w:pPr>
      <w:r>
        <w:t xml:space="preserve">«Воробушки», «Погремушка, попляши», «Колокольчик», «Погуляем», муз. И. Арсеева, сл. И. Черницкой; «Вот как мы умеем», муз. Е. Тиличеевой, сл. Н. </w:t>
      </w:r>
      <w:r>
        <w:rPr>
          <w:spacing w:val="-2"/>
        </w:rPr>
        <w:t>Френкель.</w:t>
      </w:r>
    </w:p>
    <w:p w:rsidR="005A1328" w:rsidRDefault="00DF67A2">
      <w:pPr>
        <w:spacing w:line="316" w:lineRule="exact"/>
        <w:ind w:left="851"/>
        <w:jc w:val="both"/>
        <w:rPr>
          <w:sz w:val="28"/>
        </w:rPr>
      </w:pPr>
      <w:r>
        <w:rPr>
          <w:i/>
          <w:sz w:val="28"/>
        </w:rPr>
        <w:t>Рассказы</w:t>
      </w:r>
      <w:r>
        <w:rPr>
          <w:i/>
          <w:spacing w:val="22"/>
          <w:sz w:val="28"/>
        </w:rPr>
        <w:t xml:space="preserve">  </w:t>
      </w:r>
      <w:r>
        <w:rPr>
          <w:i/>
          <w:sz w:val="28"/>
        </w:rPr>
        <w:t>с</w:t>
      </w:r>
      <w:r>
        <w:rPr>
          <w:i/>
          <w:spacing w:val="24"/>
          <w:sz w:val="28"/>
        </w:rPr>
        <w:t xml:space="preserve">  </w:t>
      </w:r>
      <w:r>
        <w:rPr>
          <w:i/>
          <w:sz w:val="28"/>
        </w:rPr>
        <w:t>музыкальными</w:t>
      </w:r>
      <w:r>
        <w:rPr>
          <w:i/>
          <w:spacing w:val="23"/>
          <w:sz w:val="28"/>
        </w:rPr>
        <w:t xml:space="preserve">  </w:t>
      </w:r>
      <w:r>
        <w:rPr>
          <w:i/>
          <w:sz w:val="28"/>
        </w:rPr>
        <w:t>иллюстрациями</w:t>
      </w:r>
      <w:r>
        <w:rPr>
          <w:sz w:val="28"/>
        </w:rPr>
        <w:t>.</w:t>
      </w:r>
      <w:r>
        <w:rPr>
          <w:spacing w:val="25"/>
          <w:sz w:val="28"/>
        </w:rPr>
        <w:t xml:space="preserve">  </w:t>
      </w:r>
      <w:r>
        <w:rPr>
          <w:sz w:val="28"/>
        </w:rPr>
        <w:t>«Птички»,</w:t>
      </w:r>
      <w:r>
        <w:rPr>
          <w:spacing w:val="24"/>
          <w:sz w:val="28"/>
        </w:rPr>
        <w:t xml:space="preserve">  </w:t>
      </w:r>
      <w:r>
        <w:rPr>
          <w:sz w:val="28"/>
        </w:rPr>
        <w:t>муз.</w:t>
      </w:r>
      <w:r>
        <w:rPr>
          <w:spacing w:val="25"/>
          <w:sz w:val="28"/>
        </w:rPr>
        <w:t xml:space="preserve">  </w:t>
      </w:r>
      <w:r>
        <w:rPr>
          <w:sz w:val="28"/>
        </w:rPr>
        <w:t>Г.</w:t>
      </w:r>
      <w:r>
        <w:rPr>
          <w:spacing w:val="24"/>
          <w:sz w:val="28"/>
        </w:rPr>
        <w:t xml:space="preserve">  </w:t>
      </w:r>
      <w:r>
        <w:rPr>
          <w:spacing w:val="-2"/>
          <w:sz w:val="28"/>
        </w:rPr>
        <w:t>Фрида;</w:t>
      </w:r>
    </w:p>
    <w:p w:rsidR="005A1328" w:rsidRDefault="00DF67A2">
      <w:pPr>
        <w:pStyle w:val="a3"/>
        <w:spacing w:line="322" w:lineRule="exact"/>
      </w:pPr>
      <w:r>
        <w:t>«Праздничная</w:t>
      </w:r>
      <w:r>
        <w:rPr>
          <w:spacing w:val="-9"/>
        </w:rPr>
        <w:t xml:space="preserve"> </w:t>
      </w:r>
      <w:r>
        <w:t>прогулка»,</w:t>
      </w:r>
      <w:r>
        <w:rPr>
          <w:spacing w:val="-8"/>
        </w:rPr>
        <w:t xml:space="preserve"> </w:t>
      </w:r>
      <w:r>
        <w:t>муз.</w:t>
      </w:r>
      <w:r>
        <w:rPr>
          <w:spacing w:val="-8"/>
        </w:rPr>
        <w:t xml:space="preserve"> </w:t>
      </w:r>
      <w:r>
        <w:t>А.</w:t>
      </w:r>
      <w:r>
        <w:rPr>
          <w:spacing w:val="-8"/>
        </w:rPr>
        <w:t xml:space="preserve"> </w:t>
      </w:r>
      <w:r>
        <w:rPr>
          <w:spacing w:val="-2"/>
        </w:rPr>
        <w:t>Александрова.</w:t>
      </w:r>
    </w:p>
    <w:p w:rsidR="005A1328" w:rsidRDefault="00DF67A2">
      <w:pPr>
        <w:pStyle w:val="a3"/>
        <w:ind w:firstLine="710"/>
        <w:jc w:val="left"/>
      </w:pPr>
      <w:r>
        <w:rPr>
          <w:i/>
        </w:rPr>
        <w:t>Игры</w:t>
      </w:r>
      <w:r>
        <w:rPr>
          <w:i/>
          <w:spacing w:val="80"/>
        </w:rPr>
        <w:t xml:space="preserve"> </w:t>
      </w:r>
      <w:r>
        <w:rPr>
          <w:i/>
        </w:rPr>
        <w:t>с</w:t>
      </w:r>
      <w:r>
        <w:rPr>
          <w:i/>
          <w:spacing w:val="80"/>
        </w:rPr>
        <w:t xml:space="preserve"> </w:t>
      </w:r>
      <w:r>
        <w:rPr>
          <w:i/>
        </w:rPr>
        <w:t>пением</w:t>
      </w:r>
      <w:r>
        <w:t>.</w:t>
      </w:r>
      <w:r>
        <w:rPr>
          <w:spacing w:val="80"/>
        </w:rPr>
        <w:t xml:space="preserve"> </w:t>
      </w:r>
      <w:r>
        <w:t>«Игра</w:t>
      </w:r>
      <w:r>
        <w:rPr>
          <w:spacing w:val="80"/>
        </w:rPr>
        <w:t xml:space="preserve"> </w:t>
      </w:r>
      <w:r>
        <w:t>с</w:t>
      </w:r>
      <w:r>
        <w:rPr>
          <w:spacing w:val="80"/>
        </w:rPr>
        <w:t xml:space="preserve"> </w:t>
      </w:r>
      <w:r>
        <w:t>мишкой»,</w:t>
      </w:r>
      <w:r>
        <w:rPr>
          <w:spacing w:val="80"/>
        </w:rPr>
        <w:t xml:space="preserve"> </w:t>
      </w:r>
      <w:r>
        <w:t>муз.</w:t>
      </w:r>
      <w:r>
        <w:rPr>
          <w:spacing w:val="80"/>
        </w:rPr>
        <w:t xml:space="preserve"> </w:t>
      </w:r>
      <w:r>
        <w:t>Г.</w:t>
      </w:r>
      <w:r>
        <w:rPr>
          <w:spacing w:val="80"/>
        </w:rPr>
        <w:t xml:space="preserve"> </w:t>
      </w:r>
      <w:r>
        <w:t>Финаровского;</w:t>
      </w:r>
      <w:r>
        <w:rPr>
          <w:spacing w:val="80"/>
        </w:rPr>
        <w:t xml:space="preserve"> </w:t>
      </w:r>
      <w:r>
        <w:t>«Кто</w:t>
      </w:r>
      <w:r>
        <w:rPr>
          <w:spacing w:val="80"/>
        </w:rPr>
        <w:t xml:space="preserve"> </w:t>
      </w:r>
      <w:r>
        <w:t>у</w:t>
      </w:r>
      <w:r>
        <w:rPr>
          <w:spacing w:val="80"/>
        </w:rPr>
        <w:t xml:space="preserve"> </w:t>
      </w:r>
      <w:r>
        <w:t>нас хороший?», рус. нар. песня.</w:t>
      </w:r>
    </w:p>
    <w:p w:rsidR="005A1328" w:rsidRDefault="00DF67A2">
      <w:pPr>
        <w:ind w:left="141" w:firstLine="710"/>
        <w:rPr>
          <w:sz w:val="28"/>
        </w:rPr>
      </w:pPr>
      <w:r>
        <w:rPr>
          <w:i/>
          <w:sz w:val="28"/>
        </w:rPr>
        <w:t>Музыкальные</w:t>
      </w:r>
      <w:r>
        <w:rPr>
          <w:i/>
          <w:spacing w:val="80"/>
          <w:sz w:val="28"/>
        </w:rPr>
        <w:t xml:space="preserve"> </w:t>
      </w:r>
      <w:r>
        <w:rPr>
          <w:i/>
          <w:sz w:val="28"/>
        </w:rPr>
        <w:t>забавы</w:t>
      </w:r>
      <w:r>
        <w:rPr>
          <w:sz w:val="28"/>
        </w:rPr>
        <w:t>.</w:t>
      </w:r>
      <w:r>
        <w:rPr>
          <w:spacing w:val="80"/>
          <w:sz w:val="28"/>
        </w:rPr>
        <w:t xml:space="preserve"> </w:t>
      </w:r>
      <w:r>
        <w:rPr>
          <w:sz w:val="28"/>
        </w:rPr>
        <w:t>«Из-за</w:t>
      </w:r>
      <w:r>
        <w:rPr>
          <w:spacing w:val="80"/>
          <w:sz w:val="28"/>
        </w:rPr>
        <w:t xml:space="preserve"> </w:t>
      </w:r>
      <w:r>
        <w:rPr>
          <w:sz w:val="28"/>
        </w:rPr>
        <w:t>леса,</w:t>
      </w:r>
      <w:r>
        <w:rPr>
          <w:spacing w:val="80"/>
          <w:sz w:val="28"/>
        </w:rPr>
        <w:t xml:space="preserve"> </w:t>
      </w:r>
      <w:r>
        <w:rPr>
          <w:sz w:val="28"/>
        </w:rPr>
        <w:t>из-за</w:t>
      </w:r>
      <w:r>
        <w:rPr>
          <w:spacing w:val="80"/>
          <w:sz w:val="28"/>
        </w:rPr>
        <w:t xml:space="preserve"> </w:t>
      </w:r>
      <w:r>
        <w:rPr>
          <w:sz w:val="28"/>
        </w:rPr>
        <w:t>гор»,</w:t>
      </w:r>
      <w:r>
        <w:rPr>
          <w:spacing w:val="80"/>
          <w:sz w:val="28"/>
        </w:rPr>
        <w:t xml:space="preserve"> </w:t>
      </w:r>
      <w:r>
        <w:rPr>
          <w:sz w:val="28"/>
        </w:rPr>
        <w:t>Т.</w:t>
      </w:r>
      <w:r>
        <w:rPr>
          <w:spacing w:val="80"/>
          <w:sz w:val="28"/>
        </w:rPr>
        <w:t xml:space="preserve"> </w:t>
      </w:r>
      <w:r>
        <w:rPr>
          <w:sz w:val="28"/>
        </w:rPr>
        <w:t>Казакова;</w:t>
      </w:r>
      <w:r>
        <w:rPr>
          <w:spacing w:val="80"/>
          <w:sz w:val="28"/>
        </w:rPr>
        <w:t xml:space="preserve"> </w:t>
      </w:r>
      <w:r>
        <w:rPr>
          <w:sz w:val="28"/>
        </w:rPr>
        <w:t>«Котик</w:t>
      </w:r>
      <w:r>
        <w:rPr>
          <w:spacing w:val="80"/>
          <w:sz w:val="28"/>
        </w:rPr>
        <w:t xml:space="preserve"> </w:t>
      </w:r>
      <w:r>
        <w:rPr>
          <w:sz w:val="28"/>
        </w:rPr>
        <w:t>и</w:t>
      </w:r>
      <w:r>
        <w:rPr>
          <w:spacing w:val="80"/>
          <w:w w:val="150"/>
          <w:sz w:val="28"/>
        </w:rPr>
        <w:t xml:space="preserve"> </w:t>
      </w:r>
      <w:r>
        <w:rPr>
          <w:sz w:val="28"/>
        </w:rPr>
        <w:t>козлик», муз. Ц. Кюи.</w:t>
      </w:r>
    </w:p>
    <w:p w:rsidR="005A1328" w:rsidRDefault="00DF67A2">
      <w:pPr>
        <w:pStyle w:val="a3"/>
        <w:tabs>
          <w:tab w:val="left" w:pos="3005"/>
          <w:tab w:val="left" w:pos="3938"/>
          <w:tab w:val="left" w:pos="5080"/>
          <w:tab w:val="left" w:pos="5435"/>
          <w:tab w:val="left" w:pos="6796"/>
          <w:tab w:val="left" w:pos="7496"/>
          <w:tab w:val="left" w:pos="8024"/>
          <w:tab w:val="left" w:pos="9255"/>
          <w:tab w:val="left" w:pos="9792"/>
        </w:tabs>
        <w:ind w:right="564" w:firstLine="710"/>
        <w:jc w:val="left"/>
      </w:pPr>
      <w:r>
        <w:rPr>
          <w:i/>
          <w:spacing w:val="-2"/>
        </w:rPr>
        <w:t>Инсценирование</w:t>
      </w:r>
      <w:r>
        <w:rPr>
          <w:i/>
        </w:rPr>
        <w:tab/>
      </w:r>
      <w:r>
        <w:rPr>
          <w:i/>
          <w:spacing w:val="-2"/>
        </w:rPr>
        <w:t>песен</w:t>
      </w:r>
      <w:r>
        <w:rPr>
          <w:spacing w:val="-2"/>
        </w:rPr>
        <w:t>.</w:t>
      </w:r>
      <w:r>
        <w:tab/>
      </w:r>
      <w:r>
        <w:rPr>
          <w:spacing w:val="-2"/>
        </w:rPr>
        <w:t>«Кошка</w:t>
      </w:r>
      <w:r>
        <w:tab/>
      </w:r>
      <w:r>
        <w:rPr>
          <w:spacing w:val="-10"/>
        </w:rPr>
        <w:t>и</w:t>
      </w:r>
      <w:r>
        <w:tab/>
      </w:r>
      <w:r>
        <w:rPr>
          <w:spacing w:val="-2"/>
        </w:rPr>
        <w:t>котенок»,</w:t>
      </w:r>
      <w:r>
        <w:tab/>
      </w:r>
      <w:r>
        <w:rPr>
          <w:spacing w:val="-4"/>
        </w:rPr>
        <w:t>муз.</w:t>
      </w:r>
      <w:r>
        <w:tab/>
      </w:r>
      <w:r>
        <w:rPr>
          <w:spacing w:val="-6"/>
        </w:rPr>
        <w:t>М.</w:t>
      </w:r>
      <w:r>
        <w:tab/>
      </w:r>
      <w:r>
        <w:rPr>
          <w:spacing w:val="-2"/>
        </w:rPr>
        <w:t>Красева,</w:t>
      </w:r>
      <w:r>
        <w:tab/>
      </w:r>
      <w:r>
        <w:rPr>
          <w:spacing w:val="-4"/>
        </w:rPr>
        <w:t>сл.</w:t>
      </w:r>
      <w:r>
        <w:tab/>
      </w:r>
      <w:r>
        <w:rPr>
          <w:spacing w:val="-6"/>
        </w:rPr>
        <w:t xml:space="preserve">О. </w:t>
      </w:r>
      <w:r>
        <w:t>Высотской; «Неваляшки», муз. 3. Левиной; Компанейца.</w:t>
      </w:r>
    </w:p>
    <w:p w:rsidR="005A1328" w:rsidRDefault="00DF67A2" w:rsidP="00C905D0">
      <w:pPr>
        <w:ind w:left="851"/>
        <w:jc w:val="both"/>
        <w:rPr>
          <w:i/>
          <w:sz w:val="28"/>
        </w:rPr>
      </w:pPr>
      <w:r>
        <w:rPr>
          <w:i/>
          <w:sz w:val="28"/>
        </w:rPr>
        <w:t>От</w:t>
      </w:r>
      <w:r>
        <w:rPr>
          <w:i/>
          <w:spacing w:val="-2"/>
          <w:sz w:val="28"/>
        </w:rPr>
        <w:t xml:space="preserve"> </w:t>
      </w:r>
      <w:r>
        <w:rPr>
          <w:i/>
          <w:sz w:val="28"/>
        </w:rPr>
        <w:t>3</w:t>
      </w:r>
      <w:r>
        <w:rPr>
          <w:i/>
          <w:spacing w:val="-2"/>
          <w:sz w:val="28"/>
        </w:rPr>
        <w:t xml:space="preserve"> </w:t>
      </w:r>
      <w:r>
        <w:rPr>
          <w:i/>
          <w:sz w:val="28"/>
        </w:rPr>
        <w:t>до</w:t>
      </w:r>
      <w:r>
        <w:rPr>
          <w:i/>
          <w:spacing w:val="-2"/>
          <w:sz w:val="28"/>
        </w:rPr>
        <w:t xml:space="preserve"> </w:t>
      </w:r>
      <w:r>
        <w:rPr>
          <w:i/>
          <w:sz w:val="28"/>
        </w:rPr>
        <w:t>4</w:t>
      </w:r>
      <w:r>
        <w:rPr>
          <w:i/>
          <w:spacing w:val="-2"/>
          <w:sz w:val="28"/>
        </w:rPr>
        <w:t xml:space="preserve"> </w:t>
      </w:r>
      <w:r>
        <w:rPr>
          <w:i/>
          <w:spacing w:val="-4"/>
          <w:sz w:val="28"/>
        </w:rPr>
        <w:t>лет.</w:t>
      </w:r>
    </w:p>
    <w:p w:rsidR="005A1328" w:rsidRDefault="00DF67A2">
      <w:pPr>
        <w:pStyle w:val="a3"/>
        <w:spacing w:line="242" w:lineRule="auto"/>
        <w:ind w:right="569" w:firstLine="710"/>
      </w:pPr>
      <w:r>
        <w:rPr>
          <w:i/>
        </w:rPr>
        <w:t xml:space="preserve">Слушание. </w:t>
      </w:r>
      <w:r>
        <w:t>«Осенью», муз. С. Майкапара; «Ласковая песенка», муз. М. Раухвергера, сл. Т. Мираджи; «Колыбельная», муз. С. Разаренова; «Мишка с куклой</w:t>
      </w:r>
      <w:r>
        <w:rPr>
          <w:spacing w:val="64"/>
          <w:w w:val="150"/>
        </w:rPr>
        <w:t xml:space="preserve"> </w:t>
      </w:r>
      <w:r>
        <w:t>пляшут</w:t>
      </w:r>
      <w:r>
        <w:rPr>
          <w:spacing w:val="62"/>
          <w:w w:val="150"/>
        </w:rPr>
        <w:t xml:space="preserve"> </w:t>
      </w:r>
      <w:r>
        <w:t>полечку»,</w:t>
      </w:r>
      <w:r>
        <w:rPr>
          <w:spacing w:val="66"/>
          <w:w w:val="150"/>
        </w:rPr>
        <w:t xml:space="preserve"> </w:t>
      </w:r>
      <w:r>
        <w:t>муз.</w:t>
      </w:r>
      <w:r>
        <w:rPr>
          <w:spacing w:val="66"/>
          <w:w w:val="150"/>
        </w:rPr>
        <w:t xml:space="preserve"> </w:t>
      </w:r>
      <w:r>
        <w:t>М.</w:t>
      </w:r>
      <w:r>
        <w:rPr>
          <w:spacing w:val="66"/>
          <w:w w:val="150"/>
        </w:rPr>
        <w:t xml:space="preserve"> </w:t>
      </w:r>
      <w:r>
        <w:t>Качурбиной;</w:t>
      </w:r>
      <w:r>
        <w:rPr>
          <w:spacing w:val="68"/>
          <w:w w:val="150"/>
        </w:rPr>
        <w:t xml:space="preserve"> </w:t>
      </w:r>
      <w:r>
        <w:t>«Зайчик»,</w:t>
      </w:r>
      <w:r>
        <w:rPr>
          <w:spacing w:val="66"/>
          <w:w w:val="150"/>
        </w:rPr>
        <w:t xml:space="preserve"> </w:t>
      </w:r>
      <w:r>
        <w:t>муз.</w:t>
      </w:r>
      <w:r>
        <w:rPr>
          <w:spacing w:val="66"/>
          <w:w w:val="150"/>
        </w:rPr>
        <w:t xml:space="preserve"> </w:t>
      </w:r>
      <w:r>
        <w:t>Л.</w:t>
      </w:r>
      <w:r>
        <w:rPr>
          <w:spacing w:val="71"/>
          <w:w w:val="150"/>
        </w:rPr>
        <w:t xml:space="preserve"> </w:t>
      </w:r>
      <w:r>
        <w:rPr>
          <w:spacing w:val="-2"/>
        </w:rPr>
        <w:t>Лядовой;</w:t>
      </w:r>
    </w:p>
    <w:p w:rsidR="005A1328" w:rsidRDefault="00DF67A2">
      <w:pPr>
        <w:pStyle w:val="a3"/>
        <w:ind w:right="563"/>
      </w:pPr>
      <w:r>
        <w:t>«Резвушка»</w:t>
      </w:r>
      <w:r>
        <w:rPr>
          <w:spacing w:val="-7"/>
        </w:rPr>
        <w:t xml:space="preserve"> </w:t>
      </w:r>
      <w:r>
        <w:t>и «Капризуля»,</w:t>
      </w:r>
      <w:r>
        <w:rPr>
          <w:spacing w:val="-1"/>
        </w:rPr>
        <w:t xml:space="preserve"> </w:t>
      </w:r>
      <w:r>
        <w:t>муз. В.</w:t>
      </w:r>
      <w:r>
        <w:rPr>
          <w:spacing w:val="-1"/>
        </w:rPr>
        <w:t xml:space="preserve"> </w:t>
      </w:r>
      <w:r>
        <w:t>Волкова; «Воробей», муз. А.</w:t>
      </w:r>
      <w:r>
        <w:rPr>
          <w:spacing w:val="-1"/>
        </w:rPr>
        <w:t xml:space="preserve"> </w:t>
      </w:r>
      <w:r>
        <w:t>Руббах; «Дождик и радуга», муз. С. Прокофьева; «Со вьюном я хожу», рус. нар. песня; «Лесные картинки», муз. Ю. Слонова.</w:t>
      </w:r>
    </w:p>
    <w:p w:rsidR="005A1328" w:rsidRDefault="00DF67A2">
      <w:pPr>
        <w:pStyle w:val="a3"/>
        <w:ind w:right="563" w:firstLine="710"/>
      </w:pPr>
      <w:r>
        <w:rPr>
          <w:i/>
        </w:rPr>
        <w:t xml:space="preserve">Пение. </w:t>
      </w:r>
      <w:r>
        <w:t>Упражнения на развитие слуха и голоса. «Лю-лю, бай», рус. нар. колыбельная; «Я иду с цветами», муз. Е. Тиличеевой, сл. Л. Дымовой; «Маме улыбаемся»,</w:t>
      </w:r>
      <w:r>
        <w:rPr>
          <w:spacing w:val="40"/>
        </w:rPr>
        <w:t xml:space="preserve"> </w:t>
      </w:r>
      <w:r>
        <w:t>муз.</w:t>
      </w:r>
      <w:r>
        <w:rPr>
          <w:spacing w:val="64"/>
        </w:rPr>
        <w:t xml:space="preserve"> </w:t>
      </w:r>
      <w:r>
        <w:t>В.</w:t>
      </w:r>
      <w:r>
        <w:rPr>
          <w:spacing w:val="64"/>
        </w:rPr>
        <w:t xml:space="preserve"> </w:t>
      </w:r>
      <w:r>
        <w:t>Агафонникова,</w:t>
      </w:r>
      <w:r>
        <w:rPr>
          <w:spacing w:val="40"/>
        </w:rPr>
        <w:t xml:space="preserve"> </w:t>
      </w:r>
      <w:r>
        <w:t>сл.</w:t>
      </w:r>
      <w:r>
        <w:rPr>
          <w:spacing w:val="40"/>
        </w:rPr>
        <w:t xml:space="preserve"> </w:t>
      </w:r>
      <w:r>
        <w:t>3.</w:t>
      </w:r>
      <w:r>
        <w:rPr>
          <w:spacing w:val="40"/>
        </w:rPr>
        <w:t xml:space="preserve"> </w:t>
      </w:r>
      <w:r>
        <w:t>Петровой;</w:t>
      </w:r>
      <w:r>
        <w:rPr>
          <w:spacing w:val="40"/>
        </w:rPr>
        <w:t xml:space="preserve"> </w:t>
      </w:r>
      <w:r>
        <w:t>пение</w:t>
      </w:r>
      <w:r>
        <w:rPr>
          <w:spacing w:val="40"/>
        </w:rPr>
        <w:t xml:space="preserve"> </w:t>
      </w:r>
      <w:r>
        <w:t>народной</w:t>
      </w:r>
      <w:r>
        <w:rPr>
          <w:spacing w:val="40"/>
        </w:rPr>
        <w:t xml:space="preserve"> </w:t>
      </w:r>
      <w:r>
        <w:t>потешки</w:t>
      </w:r>
    </w:p>
    <w:p w:rsidR="005A1328" w:rsidRDefault="00DF67A2">
      <w:pPr>
        <w:pStyle w:val="a3"/>
        <w:spacing w:line="321" w:lineRule="exact"/>
      </w:pPr>
      <w:r>
        <w:t>«Солнышко-ведрышко;</w:t>
      </w:r>
      <w:r>
        <w:rPr>
          <w:spacing w:val="-9"/>
        </w:rPr>
        <w:t xml:space="preserve"> </w:t>
      </w:r>
      <w:r>
        <w:t>муз.</w:t>
      </w:r>
      <w:r>
        <w:rPr>
          <w:spacing w:val="-6"/>
        </w:rPr>
        <w:t xml:space="preserve"> </w:t>
      </w:r>
      <w:r>
        <w:t>В.</w:t>
      </w:r>
      <w:r>
        <w:rPr>
          <w:spacing w:val="-6"/>
        </w:rPr>
        <w:t xml:space="preserve"> </w:t>
      </w:r>
      <w:r>
        <w:t>Карасевой,</w:t>
      </w:r>
      <w:r>
        <w:rPr>
          <w:spacing w:val="-7"/>
        </w:rPr>
        <w:t xml:space="preserve"> </w:t>
      </w:r>
      <w:r>
        <w:t>сл.</w:t>
      </w:r>
      <w:r>
        <w:rPr>
          <w:spacing w:val="-6"/>
        </w:rPr>
        <w:t xml:space="preserve"> </w:t>
      </w:r>
      <w:r>
        <w:rPr>
          <w:spacing w:val="-2"/>
        </w:rPr>
        <w:t>Народные.</w:t>
      </w:r>
    </w:p>
    <w:p w:rsidR="005A1328" w:rsidRDefault="00DF67A2">
      <w:pPr>
        <w:pStyle w:val="a3"/>
        <w:spacing w:before="74"/>
        <w:ind w:right="565" w:firstLine="710"/>
      </w:pPr>
      <w:r>
        <w:rPr>
          <w:i/>
        </w:rPr>
        <w:t xml:space="preserve">Песни. </w:t>
      </w:r>
      <w:r>
        <w:t>«Петушок»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w:t>
      </w:r>
      <w:r>
        <w:rPr>
          <w:spacing w:val="40"/>
        </w:rPr>
        <w:t xml:space="preserve"> </w:t>
      </w:r>
      <w:r>
        <w:t>Агафонникова и К. Козыревой, сл. И. Михайловой; «Маме песенку пою», муз. Т. Попатенко, сл. Е. Авдиенко; «Цыплята», муз. А. Филиппенко, сл. Т. Волгиной.</w:t>
      </w:r>
    </w:p>
    <w:p w:rsidR="005A1328" w:rsidRDefault="00DF67A2">
      <w:pPr>
        <w:pStyle w:val="a3"/>
        <w:ind w:right="557" w:firstLine="710"/>
      </w:pPr>
      <w:r>
        <w:rPr>
          <w:i/>
        </w:rPr>
        <w:t>Песенное творчество</w:t>
      </w:r>
      <w: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5A1328" w:rsidRDefault="00DF67A2">
      <w:pPr>
        <w:spacing w:line="321" w:lineRule="exact"/>
        <w:ind w:left="851"/>
        <w:jc w:val="both"/>
        <w:rPr>
          <w:i/>
          <w:sz w:val="28"/>
        </w:rPr>
      </w:pPr>
      <w:r>
        <w:rPr>
          <w:i/>
          <w:spacing w:val="-2"/>
          <w:sz w:val="28"/>
        </w:rPr>
        <w:t>Музыкально-ритмические</w:t>
      </w:r>
      <w:r>
        <w:rPr>
          <w:i/>
          <w:spacing w:val="13"/>
          <w:sz w:val="28"/>
        </w:rPr>
        <w:t xml:space="preserve"> </w:t>
      </w:r>
      <w:r>
        <w:rPr>
          <w:i/>
          <w:spacing w:val="-2"/>
          <w:sz w:val="28"/>
        </w:rPr>
        <w:t>движения.</w:t>
      </w:r>
    </w:p>
    <w:p w:rsidR="005A1328" w:rsidRDefault="00DF67A2">
      <w:pPr>
        <w:ind w:left="851"/>
        <w:jc w:val="both"/>
        <w:rPr>
          <w:sz w:val="28"/>
        </w:rPr>
      </w:pPr>
      <w:r>
        <w:rPr>
          <w:i/>
          <w:sz w:val="28"/>
        </w:rPr>
        <w:t>Игровые</w:t>
      </w:r>
      <w:r>
        <w:rPr>
          <w:i/>
          <w:spacing w:val="-2"/>
          <w:sz w:val="28"/>
        </w:rPr>
        <w:t xml:space="preserve"> </w:t>
      </w:r>
      <w:r>
        <w:rPr>
          <w:i/>
          <w:sz w:val="28"/>
        </w:rPr>
        <w:t>упражнения, ходьба</w:t>
      </w:r>
      <w:r>
        <w:rPr>
          <w:i/>
          <w:spacing w:val="-2"/>
          <w:sz w:val="28"/>
        </w:rPr>
        <w:t xml:space="preserve"> </w:t>
      </w:r>
      <w:r>
        <w:rPr>
          <w:i/>
          <w:sz w:val="28"/>
        </w:rPr>
        <w:t>и</w:t>
      </w:r>
      <w:r>
        <w:rPr>
          <w:i/>
          <w:spacing w:val="-2"/>
          <w:sz w:val="28"/>
        </w:rPr>
        <w:t xml:space="preserve"> </w:t>
      </w:r>
      <w:r>
        <w:rPr>
          <w:i/>
          <w:sz w:val="28"/>
        </w:rPr>
        <w:t>бег</w:t>
      </w:r>
      <w:r>
        <w:rPr>
          <w:i/>
          <w:spacing w:val="-1"/>
          <w:sz w:val="28"/>
        </w:rPr>
        <w:t xml:space="preserve"> </w:t>
      </w:r>
      <w:r>
        <w:rPr>
          <w:i/>
          <w:sz w:val="28"/>
        </w:rPr>
        <w:t>под</w:t>
      </w:r>
      <w:r>
        <w:rPr>
          <w:i/>
          <w:spacing w:val="-3"/>
          <w:sz w:val="28"/>
        </w:rPr>
        <w:t xml:space="preserve"> </w:t>
      </w:r>
      <w:r>
        <w:rPr>
          <w:i/>
          <w:sz w:val="28"/>
        </w:rPr>
        <w:t>музыку</w:t>
      </w:r>
      <w:r>
        <w:rPr>
          <w:i/>
          <w:spacing w:val="5"/>
          <w:sz w:val="28"/>
        </w:rPr>
        <w:t xml:space="preserve"> </w:t>
      </w:r>
      <w:r>
        <w:rPr>
          <w:sz w:val="28"/>
        </w:rPr>
        <w:t>«Марш</w:t>
      </w:r>
      <w:r>
        <w:rPr>
          <w:spacing w:val="-2"/>
          <w:sz w:val="28"/>
        </w:rPr>
        <w:t xml:space="preserve"> </w:t>
      </w:r>
      <w:r>
        <w:rPr>
          <w:sz w:val="28"/>
        </w:rPr>
        <w:t>и</w:t>
      </w:r>
      <w:r>
        <w:rPr>
          <w:spacing w:val="-2"/>
          <w:sz w:val="28"/>
        </w:rPr>
        <w:t xml:space="preserve"> </w:t>
      </w:r>
      <w:r>
        <w:rPr>
          <w:sz w:val="28"/>
        </w:rPr>
        <w:t>бег»</w:t>
      </w:r>
      <w:r>
        <w:rPr>
          <w:spacing w:val="-4"/>
          <w:sz w:val="28"/>
        </w:rPr>
        <w:t xml:space="preserve"> </w:t>
      </w:r>
      <w:r>
        <w:rPr>
          <w:spacing w:val="-2"/>
          <w:sz w:val="28"/>
        </w:rPr>
        <w:t>Александрова;</w:t>
      </w:r>
    </w:p>
    <w:p w:rsidR="005A1328" w:rsidRDefault="00DF67A2">
      <w:pPr>
        <w:pStyle w:val="a3"/>
        <w:ind w:right="563"/>
      </w:pPr>
      <w:r>
        <w:t>«Скачут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w:t>
      </w:r>
      <w:r>
        <w:rPr>
          <w:spacing w:val="40"/>
        </w:rPr>
        <w:t xml:space="preserve"> </w:t>
      </w:r>
      <w:r>
        <w:t>с хлопками под музыку Р. Шумана (игра в жмурки).</w:t>
      </w:r>
    </w:p>
    <w:p w:rsidR="005A1328" w:rsidRDefault="00DF67A2">
      <w:pPr>
        <w:pStyle w:val="a3"/>
        <w:spacing w:before="2"/>
        <w:ind w:right="570" w:firstLine="710"/>
      </w:pPr>
      <w:r>
        <w:rPr>
          <w:i/>
        </w:rPr>
        <w:t>Этюды-драматизации</w:t>
      </w:r>
      <w:r>
        <w:t>. «Зайцы и лиса», муз. Е. Вихаревой; «Медвежата», муз. М. Красева, сл. Н. Френкель; «Птички летают», муз. Л. Банниковой; «Жуки», венгер. нар. мелодия, обраб. Л. Вишкарева.</w:t>
      </w:r>
    </w:p>
    <w:p w:rsidR="005A1328" w:rsidRDefault="00DF67A2">
      <w:pPr>
        <w:pStyle w:val="a3"/>
        <w:ind w:right="572" w:firstLine="710"/>
      </w:pPr>
      <w:r>
        <w:rPr>
          <w:i/>
        </w:rPr>
        <w:t xml:space="preserve">Игры. </w:t>
      </w:r>
      <w:r>
        <w:t>«Солнышко</w:t>
      </w:r>
      <w:r>
        <w:rPr>
          <w:spacing w:val="-1"/>
        </w:rPr>
        <w:t xml:space="preserve"> </w:t>
      </w:r>
      <w:r>
        <w:t>и</w:t>
      </w:r>
      <w:r>
        <w:rPr>
          <w:spacing w:val="-1"/>
        </w:rPr>
        <w:t xml:space="preserve"> </w:t>
      </w:r>
      <w:r>
        <w:t>дождик», муз. М. Раухвергера, сл. А. Барто; «Жмурки</w:t>
      </w:r>
      <w:r>
        <w:rPr>
          <w:spacing w:val="-1"/>
        </w:rPr>
        <w:t xml:space="preserve"> </w:t>
      </w:r>
      <w:r>
        <w:t>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5A1328" w:rsidRDefault="00DF67A2">
      <w:pPr>
        <w:spacing w:line="321" w:lineRule="exact"/>
        <w:ind w:left="851"/>
        <w:jc w:val="both"/>
        <w:rPr>
          <w:sz w:val="28"/>
        </w:rPr>
      </w:pPr>
      <w:r>
        <w:rPr>
          <w:i/>
          <w:sz w:val="28"/>
        </w:rPr>
        <w:t>Хороводы</w:t>
      </w:r>
      <w:r>
        <w:rPr>
          <w:i/>
          <w:spacing w:val="49"/>
          <w:sz w:val="28"/>
        </w:rPr>
        <w:t xml:space="preserve"> </w:t>
      </w:r>
      <w:r>
        <w:rPr>
          <w:i/>
          <w:sz w:val="28"/>
        </w:rPr>
        <w:t>и</w:t>
      </w:r>
      <w:r>
        <w:rPr>
          <w:i/>
          <w:spacing w:val="51"/>
          <w:sz w:val="28"/>
        </w:rPr>
        <w:t xml:space="preserve"> </w:t>
      </w:r>
      <w:r>
        <w:rPr>
          <w:i/>
          <w:sz w:val="28"/>
        </w:rPr>
        <w:t>пляски.</w:t>
      </w:r>
      <w:r>
        <w:rPr>
          <w:i/>
          <w:spacing w:val="55"/>
          <w:sz w:val="28"/>
        </w:rPr>
        <w:t xml:space="preserve"> </w:t>
      </w:r>
      <w:r>
        <w:rPr>
          <w:sz w:val="28"/>
        </w:rPr>
        <w:t>«Пляска</w:t>
      </w:r>
      <w:r>
        <w:rPr>
          <w:spacing w:val="52"/>
          <w:sz w:val="28"/>
        </w:rPr>
        <w:t xml:space="preserve"> </w:t>
      </w:r>
      <w:r>
        <w:rPr>
          <w:sz w:val="28"/>
        </w:rPr>
        <w:t>с</w:t>
      </w:r>
      <w:r>
        <w:rPr>
          <w:spacing w:val="52"/>
          <w:sz w:val="28"/>
        </w:rPr>
        <w:t xml:space="preserve"> </w:t>
      </w:r>
      <w:r>
        <w:rPr>
          <w:sz w:val="28"/>
        </w:rPr>
        <w:t>погремушками»,</w:t>
      </w:r>
      <w:r>
        <w:rPr>
          <w:spacing w:val="52"/>
          <w:sz w:val="28"/>
        </w:rPr>
        <w:t xml:space="preserve"> </w:t>
      </w:r>
      <w:r>
        <w:rPr>
          <w:sz w:val="28"/>
        </w:rPr>
        <w:t>муз.</w:t>
      </w:r>
      <w:r>
        <w:rPr>
          <w:spacing w:val="53"/>
          <w:sz w:val="28"/>
        </w:rPr>
        <w:t xml:space="preserve"> </w:t>
      </w:r>
      <w:r>
        <w:rPr>
          <w:sz w:val="28"/>
        </w:rPr>
        <w:t>и</w:t>
      </w:r>
      <w:r>
        <w:rPr>
          <w:spacing w:val="51"/>
          <w:sz w:val="28"/>
        </w:rPr>
        <w:t xml:space="preserve"> </w:t>
      </w:r>
      <w:r>
        <w:rPr>
          <w:sz w:val="28"/>
        </w:rPr>
        <w:t>сл.</w:t>
      </w:r>
      <w:r>
        <w:rPr>
          <w:spacing w:val="52"/>
          <w:sz w:val="28"/>
        </w:rPr>
        <w:t xml:space="preserve"> </w:t>
      </w:r>
      <w:r>
        <w:rPr>
          <w:sz w:val="28"/>
        </w:rPr>
        <w:t>В.</w:t>
      </w:r>
      <w:r>
        <w:rPr>
          <w:spacing w:val="48"/>
          <w:sz w:val="28"/>
        </w:rPr>
        <w:t xml:space="preserve"> </w:t>
      </w:r>
      <w:r>
        <w:rPr>
          <w:spacing w:val="-2"/>
          <w:sz w:val="28"/>
        </w:rPr>
        <w:t>Антоновой;</w:t>
      </w:r>
    </w:p>
    <w:p w:rsidR="005A1328" w:rsidRDefault="00DF67A2">
      <w:pPr>
        <w:pStyle w:val="a3"/>
        <w:ind w:right="570"/>
      </w:pPr>
      <w:r>
        <w:t xml:space="preserve">«Пальчики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w:t>
      </w:r>
      <w:r>
        <w:rPr>
          <w:spacing w:val="-2"/>
        </w:rPr>
        <w:t>Вилькорейской.</w:t>
      </w:r>
    </w:p>
    <w:p w:rsidR="005A1328" w:rsidRDefault="00DF67A2">
      <w:pPr>
        <w:pStyle w:val="a3"/>
        <w:spacing w:before="2"/>
        <w:ind w:right="563" w:firstLine="710"/>
      </w:pPr>
      <w:r>
        <w:rPr>
          <w:i/>
        </w:rPr>
        <w:t>Характерные</w:t>
      </w:r>
      <w:r>
        <w:rPr>
          <w:i/>
          <w:spacing w:val="-1"/>
        </w:rPr>
        <w:t xml:space="preserve"> </w:t>
      </w:r>
      <w:r>
        <w:rPr>
          <w:i/>
        </w:rPr>
        <w:t>танцы</w:t>
      </w:r>
      <w:r>
        <w:t>. «Танец</w:t>
      </w:r>
      <w:r>
        <w:rPr>
          <w:spacing w:val="-2"/>
        </w:rPr>
        <w:t xml:space="preserve"> </w:t>
      </w:r>
      <w:r>
        <w:t>снежинок», муз. Бекмана;</w:t>
      </w:r>
      <w:r>
        <w:rPr>
          <w:spacing w:val="-2"/>
        </w:rPr>
        <w:t xml:space="preserve"> </w:t>
      </w:r>
      <w:r>
        <w:t>«Фонарики», муз. Р. Рустамова; «Танец зайчиков», рус. нар. мелодия; «Вышли куклы танцевать», муз. В. Витлина.</w:t>
      </w:r>
    </w:p>
    <w:p w:rsidR="005A1328" w:rsidRDefault="00DF67A2">
      <w:pPr>
        <w:spacing w:line="321" w:lineRule="exact"/>
        <w:ind w:left="851"/>
        <w:jc w:val="both"/>
        <w:rPr>
          <w:sz w:val="28"/>
        </w:rPr>
      </w:pPr>
      <w:r>
        <w:rPr>
          <w:i/>
          <w:sz w:val="28"/>
        </w:rPr>
        <w:t>Развитие</w:t>
      </w:r>
      <w:r>
        <w:rPr>
          <w:i/>
          <w:spacing w:val="22"/>
          <w:sz w:val="28"/>
        </w:rPr>
        <w:t xml:space="preserve"> </w:t>
      </w:r>
      <w:r>
        <w:rPr>
          <w:i/>
          <w:sz w:val="28"/>
        </w:rPr>
        <w:t>танцевально-игрового</w:t>
      </w:r>
      <w:r>
        <w:rPr>
          <w:i/>
          <w:spacing w:val="23"/>
          <w:sz w:val="28"/>
        </w:rPr>
        <w:t xml:space="preserve"> </w:t>
      </w:r>
      <w:r>
        <w:rPr>
          <w:i/>
          <w:sz w:val="28"/>
        </w:rPr>
        <w:t>творчества</w:t>
      </w:r>
      <w:r>
        <w:rPr>
          <w:sz w:val="28"/>
        </w:rPr>
        <w:t>.</w:t>
      </w:r>
      <w:r>
        <w:rPr>
          <w:spacing w:val="25"/>
          <w:sz w:val="28"/>
        </w:rPr>
        <w:t xml:space="preserve"> </w:t>
      </w:r>
      <w:r>
        <w:rPr>
          <w:sz w:val="28"/>
        </w:rPr>
        <w:t>«Пляска»,</w:t>
      </w:r>
      <w:r>
        <w:rPr>
          <w:spacing w:val="25"/>
          <w:sz w:val="28"/>
        </w:rPr>
        <w:t xml:space="preserve"> </w:t>
      </w:r>
      <w:r>
        <w:rPr>
          <w:sz w:val="28"/>
        </w:rPr>
        <w:t>муз.</w:t>
      </w:r>
      <w:r>
        <w:rPr>
          <w:spacing w:val="24"/>
          <w:sz w:val="28"/>
        </w:rPr>
        <w:t xml:space="preserve"> </w:t>
      </w:r>
      <w:r>
        <w:rPr>
          <w:sz w:val="28"/>
        </w:rPr>
        <w:t>Р.</w:t>
      </w:r>
      <w:r>
        <w:rPr>
          <w:spacing w:val="25"/>
          <w:sz w:val="28"/>
        </w:rPr>
        <w:t xml:space="preserve"> </w:t>
      </w:r>
      <w:r>
        <w:rPr>
          <w:spacing w:val="-2"/>
          <w:sz w:val="28"/>
        </w:rPr>
        <w:t>Рустамова;</w:t>
      </w:r>
    </w:p>
    <w:p w:rsidR="005A1328" w:rsidRDefault="00DF67A2">
      <w:pPr>
        <w:pStyle w:val="a3"/>
        <w:ind w:right="566"/>
      </w:pPr>
      <w:r>
        <w:t>«Зайцы», муз. Е. Тиличеевой; «Веселые ножки», рус. нар. мелодия, обраб. Агафонникова; «Волшебные платочки», рус. нар. мелодия, обраб. Р. Рустамова.</w:t>
      </w:r>
    </w:p>
    <w:p w:rsidR="005A1328" w:rsidRDefault="00DF67A2">
      <w:pPr>
        <w:spacing w:line="321" w:lineRule="exact"/>
        <w:ind w:left="851"/>
        <w:jc w:val="both"/>
        <w:rPr>
          <w:i/>
          <w:sz w:val="28"/>
        </w:rPr>
      </w:pPr>
      <w:r>
        <w:rPr>
          <w:i/>
          <w:spacing w:val="-2"/>
          <w:sz w:val="28"/>
        </w:rPr>
        <w:t>Музыкально-дидактические</w:t>
      </w:r>
      <w:r>
        <w:rPr>
          <w:i/>
          <w:spacing w:val="18"/>
          <w:sz w:val="28"/>
        </w:rPr>
        <w:t xml:space="preserve"> </w:t>
      </w:r>
      <w:r>
        <w:rPr>
          <w:i/>
          <w:spacing w:val="-4"/>
          <w:sz w:val="28"/>
        </w:rPr>
        <w:t>игры.</w:t>
      </w:r>
    </w:p>
    <w:p w:rsidR="005A1328" w:rsidRDefault="00DF67A2">
      <w:pPr>
        <w:ind w:left="141" w:right="566" w:firstLine="710"/>
        <w:jc w:val="both"/>
        <w:rPr>
          <w:sz w:val="28"/>
        </w:rPr>
      </w:pPr>
      <w:r>
        <w:rPr>
          <w:i/>
          <w:sz w:val="28"/>
        </w:rPr>
        <w:t xml:space="preserve">Развитие звуковысотного слуха. </w:t>
      </w:r>
      <w:r>
        <w:rPr>
          <w:sz w:val="28"/>
        </w:rPr>
        <w:t>«Птицы и птенчики», «Веселые матрешки», «Три медведя».</w:t>
      </w:r>
    </w:p>
    <w:p w:rsidR="005A1328" w:rsidRDefault="00DF67A2">
      <w:pPr>
        <w:pStyle w:val="a3"/>
        <w:spacing w:line="242" w:lineRule="auto"/>
        <w:ind w:right="561" w:firstLine="710"/>
      </w:pPr>
      <w:r>
        <w:rPr>
          <w:i/>
        </w:rPr>
        <w:t>Развитие ритмического слуха</w:t>
      </w:r>
      <w:r>
        <w:t>. «Кто как идет?», «Веселые дудочки». Развитие тембрового и динамического слуха. «Громко - тихо», «Узнай свой инструмент»; «Колокольчики».</w:t>
      </w:r>
    </w:p>
    <w:p w:rsidR="005A1328" w:rsidRDefault="00DF67A2">
      <w:pPr>
        <w:ind w:left="141" w:right="565" w:firstLine="710"/>
        <w:jc w:val="both"/>
        <w:rPr>
          <w:sz w:val="28"/>
        </w:rPr>
      </w:pPr>
      <w:r>
        <w:rPr>
          <w:i/>
          <w:sz w:val="28"/>
        </w:rPr>
        <w:t>Определение жанра и развитие памяти</w:t>
      </w:r>
      <w:r>
        <w:rPr>
          <w:sz w:val="28"/>
        </w:rPr>
        <w:t>. «Что делает кукла?», «Узнай и</w:t>
      </w:r>
      <w:r>
        <w:rPr>
          <w:spacing w:val="40"/>
          <w:sz w:val="28"/>
        </w:rPr>
        <w:t xml:space="preserve"> </w:t>
      </w:r>
      <w:r>
        <w:rPr>
          <w:sz w:val="28"/>
        </w:rPr>
        <w:t>спой песню по картинке».</w:t>
      </w:r>
    </w:p>
    <w:p w:rsidR="005A1328" w:rsidRDefault="00DF67A2">
      <w:pPr>
        <w:ind w:left="141" w:right="562" w:firstLine="710"/>
        <w:jc w:val="both"/>
        <w:rPr>
          <w:sz w:val="28"/>
        </w:rPr>
      </w:pPr>
      <w:r>
        <w:rPr>
          <w:i/>
          <w:sz w:val="28"/>
        </w:rPr>
        <w:t>Подыгрывание на детских ударных музыкальных инструментах</w:t>
      </w:r>
      <w:r>
        <w:rPr>
          <w:sz w:val="28"/>
        </w:rPr>
        <w:t xml:space="preserve">. Народные </w:t>
      </w:r>
      <w:r>
        <w:rPr>
          <w:spacing w:val="-2"/>
          <w:sz w:val="28"/>
        </w:rPr>
        <w:t>мелодии.</w:t>
      </w:r>
    </w:p>
    <w:p w:rsidR="005A1328" w:rsidRDefault="00DF67A2" w:rsidP="00C905D0">
      <w:pPr>
        <w:spacing w:line="322" w:lineRule="exact"/>
        <w:ind w:left="851"/>
        <w:jc w:val="both"/>
        <w:rPr>
          <w:i/>
          <w:sz w:val="28"/>
        </w:rPr>
      </w:pPr>
      <w:r>
        <w:rPr>
          <w:i/>
          <w:sz w:val="28"/>
        </w:rPr>
        <w:t>От</w:t>
      </w:r>
      <w:r>
        <w:rPr>
          <w:i/>
          <w:spacing w:val="-2"/>
          <w:sz w:val="28"/>
        </w:rPr>
        <w:t xml:space="preserve"> </w:t>
      </w:r>
      <w:r>
        <w:rPr>
          <w:i/>
          <w:sz w:val="28"/>
        </w:rPr>
        <w:t>4</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5</w:t>
      </w:r>
      <w:r>
        <w:rPr>
          <w:i/>
          <w:spacing w:val="-3"/>
          <w:sz w:val="28"/>
        </w:rPr>
        <w:t xml:space="preserve"> </w:t>
      </w:r>
      <w:r>
        <w:rPr>
          <w:i/>
          <w:spacing w:val="-4"/>
          <w:sz w:val="28"/>
        </w:rPr>
        <w:t>лет.</w:t>
      </w:r>
    </w:p>
    <w:p w:rsidR="00F917D4" w:rsidRDefault="00DF67A2" w:rsidP="00F917D4">
      <w:pPr>
        <w:pStyle w:val="a3"/>
        <w:ind w:left="142"/>
      </w:pPr>
      <w:r>
        <w:rPr>
          <w:i/>
        </w:rPr>
        <w:t>Слушание.</w:t>
      </w:r>
      <w:r>
        <w:rPr>
          <w:i/>
          <w:spacing w:val="63"/>
        </w:rPr>
        <w:t xml:space="preserve"> </w:t>
      </w:r>
      <w:r>
        <w:t>«Ах</w:t>
      </w:r>
      <w:r>
        <w:rPr>
          <w:spacing w:val="54"/>
        </w:rPr>
        <w:t xml:space="preserve"> </w:t>
      </w:r>
      <w:r>
        <w:t>ты,</w:t>
      </w:r>
      <w:r>
        <w:rPr>
          <w:spacing w:val="61"/>
        </w:rPr>
        <w:t xml:space="preserve"> </w:t>
      </w:r>
      <w:r>
        <w:t>береза»,</w:t>
      </w:r>
      <w:r>
        <w:rPr>
          <w:spacing w:val="60"/>
        </w:rPr>
        <w:t xml:space="preserve"> </w:t>
      </w:r>
      <w:r>
        <w:t>рус.</w:t>
      </w:r>
      <w:r>
        <w:rPr>
          <w:spacing w:val="61"/>
        </w:rPr>
        <w:t xml:space="preserve"> </w:t>
      </w:r>
      <w:r>
        <w:t>нар.</w:t>
      </w:r>
      <w:r>
        <w:rPr>
          <w:spacing w:val="52"/>
        </w:rPr>
        <w:t xml:space="preserve"> </w:t>
      </w:r>
      <w:r>
        <w:t>песня;</w:t>
      </w:r>
      <w:r>
        <w:rPr>
          <w:spacing w:val="57"/>
        </w:rPr>
        <w:t xml:space="preserve"> </w:t>
      </w:r>
      <w:r>
        <w:t>«Осенняя</w:t>
      </w:r>
      <w:r>
        <w:rPr>
          <w:spacing w:val="60"/>
        </w:rPr>
        <w:t xml:space="preserve"> </w:t>
      </w:r>
      <w:r>
        <w:t>песенка»,</w:t>
      </w:r>
      <w:r>
        <w:rPr>
          <w:spacing w:val="61"/>
        </w:rPr>
        <w:t xml:space="preserve"> </w:t>
      </w:r>
      <w:r>
        <w:t>муз.</w:t>
      </w:r>
    </w:p>
    <w:p w:rsidR="00F917D4" w:rsidRDefault="00DF67A2" w:rsidP="00F917D4">
      <w:pPr>
        <w:pStyle w:val="a3"/>
        <w:ind w:left="142"/>
      </w:pPr>
      <w:r>
        <w:rPr>
          <w:spacing w:val="61"/>
        </w:rPr>
        <w:t xml:space="preserve"> </w:t>
      </w:r>
      <w:r>
        <w:rPr>
          <w:spacing w:val="-5"/>
        </w:rPr>
        <w:t>Д.</w:t>
      </w:r>
      <w:r w:rsidR="00F917D4">
        <w:rPr>
          <w:spacing w:val="-5"/>
        </w:rPr>
        <w:t xml:space="preserve"> </w:t>
      </w:r>
      <w:r>
        <w:t>Васильева-Буглая, сл. А. Плещеева; «Музыкальный ящик» (из «Альбома пьес</w:t>
      </w:r>
    </w:p>
    <w:p w:rsidR="00F917D4" w:rsidRDefault="00DF67A2" w:rsidP="00F917D4">
      <w:pPr>
        <w:pStyle w:val="a3"/>
        <w:ind w:left="142"/>
      </w:pPr>
      <w:r>
        <w:t xml:space="preserve"> для детей» Г. Свиридова); «Вальс снежных хлопьев» из балета «Щелкунчик», муз.</w:t>
      </w:r>
    </w:p>
    <w:p w:rsidR="00F917D4" w:rsidRDefault="00DF67A2" w:rsidP="00F917D4">
      <w:pPr>
        <w:pStyle w:val="a3"/>
        <w:ind w:left="142"/>
        <w:rPr>
          <w:spacing w:val="-8"/>
        </w:rPr>
      </w:pPr>
      <w:r>
        <w:t xml:space="preserve"> П. Чайковского; «Итальянская</w:t>
      </w:r>
      <w:r>
        <w:rPr>
          <w:spacing w:val="-3"/>
        </w:rPr>
        <w:t xml:space="preserve"> </w:t>
      </w:r>
      <w:r>
        <w:t>полька»,</w:t>
      </w:r>
      <w:r>
        <w:rPr>
          <w:spacing w:val="-2"/>
        </w:rPr>
        <w:t xml:space="preserve"> </w:t>
      </w:r>
      <w:r>
        <w:t>муз.</w:t>
      </w:r>
      <w:r>
        <w:rPr>
          <w:spacing w:val="-2"/>
        </w:rPr>
        <w:t xml:space="preserve"> </w:t>
      </w:r>
      <w:r>
        <w:t>С.</w:t>
      </w:r>
      <w:r>
        <w:rPr>
          <w:spacing w:val="-2"/>
        </w:rPr>
        <w:t xml:space="preserve"> </w:t>
      </w:r>
      <w:r>
        <w:t>Рахманинова; «Как</w:t>
      </w:r>
      <w:r>
        <w:rPr>
          <w:spacing w:val="-1"/>
        </w:rPr>
        <w:t xml:space="preserve"> </w:t>
      </w:r>
      <w:r>
        <w:t>у</w:t>
      </w:r>
      <w:r>
        <w:rPr>
          <w:spacing w:val="-8"/>
        </w:rPr>
        <w:t xml:space="preserve"> </w:t>
      </w:r>
      <w:r>
        <w:t>наших у</w:t>
      </w:r>
      <w:r>
        <w:rPr>
          <w:spacing w:val="-8"/>
        </w:rPr>
        <w:t xml:space="preserve"> </w:t>
      </w:r>
    </w:p>
    <w:p w:rsidR="00F917D4" w:rsidRDefault="00DF67A2" w:rsidP="00F917D4">
      <w:pPr>
        <w:pStyle w:val="a3"/>
        <w:ind w:left="142"/>
      </w:pPr>
      <w:r>
        <w:t>ворот», рус.</w:t>
      </w:r>
      <w:r>
        <w:rPr>
          <w:spacing w:val="25"/>
        </w:rPr>
        <w:t xml:space="preserve"> </w:t>
      </w:r>
      <w:r>
        <w:t>нар.</w:t>
      </w:r>
      <w:r>
        <w:rPr>
          <w:spacing w:val="26"/>
        </w:rPr>
        <w:t xml:space="preserve"> </w:t>
      </w:r>
      <w:r>
        <w:t>мелодия;</w:t>
      </w:r>
      <w:r>
        <w:rPr>
          <w:spacing w:val="20"/>
        </w:rPr>
        <w:t xml:space="preserve"> </w:t>
      </w:r>
      <w:r>
        <w:t>«Мама»,</w:t>
      </w:r>
      <w:r>
        <w:rPr>
          <w:spacing w:val="26"/>
        </w:rPr>
        <w:t xml:space="preserve"> </w:t>
      </w:r>
      <w:r>
        <w:t>муз.</w:t>
      </w:r>
      <w:r>
        <w:rPr>
          <w:spacing w:val="25"/>
        </w:rPr>
        <w:t xml:space="preserve"> </w:t>
      </w:r>
      <w:r>
        <w:t>П.</w:t>
      </w:r>
      <w:r>
        <w:rPr>
          <w:spacing w:val="26"/>
        </w:rPr>
        <w:t xml:space="preserve"> </w:t>
      </w:r>
      <w:r>
        <w:t>Чайковского,</w:t>
      </w:r>
      <w:r>
        <w:rPr>
          <w:spacing w:val="26"/>
        </w:rPr>
        <w:t xml:space="preserve"> </w:t>
      </w:r>
      <w:r>
        <w:t>«Жаворонок»,</w:t>
      </w:r>
      <w:r>
        <w:rPr>
          <w:spacing w:val="26"/>
        </w:rPr>
        <w:t xml:space="preserve"> </w:t>
      </w:r>
      <w:r>
        <w:t>муз.</w:t>
      </w:r>
    </w:p>
    <w:p w:rsidR="005A1328" w:rsidRDefault="00DF67A2" w:rsidP="00F917D4">
      <w:pPr>
        <w:pStyle w:val="a3"/>
        <w:ind w:left="142"/>
      </w:pPr>
      <w:r>
        <w:rPr>
          <w:spacing w:val="26"/>
        </w:rPr>
        <w:t xml:space="preserve"> </w:t>
      </w:r>
      <w:r>
        <w:t>М.</w:t>
      </w:r>
      <w:r>
        <w:rPr>
          <w:spacing w:val="21"/>
        </w:rPr>
        <w:t xml:space="preserve"> </w:t>
      </w:r>
      <w:r>
        <w:rPr>
          <w:spacing w:val="-2"/>
        </w:rPr>
        <w:t>Глинки;</w:t>
      </w:r>
    </w:p>
    <w:p w:rsidR="005A1328" w:rsidRDefault="00DF67A2">
      <w:pPr>
        <w:pStyle w:val="a3"/>
        <w:spacing w:line="321" w:lineRule="exact"/>
      </w:pPr>
      <w:r>
        <w:t>«Марш»,</w:t>
      </w:r>
      <w:r>
        <w:rPr>
          <w:spacing w:val="-5"/>
        </w:rPr>
        <w:t xml:space="preserve"> </w:t>
      </w:r>
      <w:r>
        <w:t>муз.</w:t>
      </w:r>
      <w:r>
        <w:rPr>
          <w:spacing w:val="-4"/>
        </w:rPr>
        <w:t xml:space="preserve"> </w:t>
      </w:r>
      <w:r>
        <w:t>С.</w:t>
      </w:r>
      <w:r>
        <w:rPr>
          <w:spacing w:val="-4"/>
        </w:rPr>
        <w:t xml:space="preserve"> </w:t>
      </w:r>
      <w:r>
        <w:rPr>
          <w:spacing w:val="-2"/>
        </w:rPr>
        <w:t>Прокофьева.</w:t>
      </w:r>
    </w:p>
    <w:p w:rsidR="005A1328" w:rsidRDefault="00DF67A2">
      <w:pPr>
        <w:spacing w:line="322" w:lineRule="exact"/>
        <w:ind w:left="851"/>
        <w:rPr>
          <w:sz w:val="28"/>
        </w:rPr>
      </w:pPr>
      <w:r>
        <w:rPr>
          <w:i/>
          <w:spacing w:val="-2"/>
          <w:sz w:val="28"/>
        </w:rPr>
        <w:t>Пение</w:t>
      </w:r>
      <w:r>
        <w:rPr>
          <w:spacing w:val="-2"/>
          <w:sz w:val="28"/>
        </w:rPr>
        <w:t>.</w:t>
      </w:r>
    </w:p>
    <w:p w:rsidR="005A1328" w:rsidRDefault="00DF67A2">
      <w:pPr>
        <w:ind w:left="141" w:firstLine="710"/>
        <w:rPr>
          <w:sz w:val="28"/>
        </w:rPr>
      </w:pPr>
      <w:r>
        <w:rPr>
          <w:i/>
          <w:sz w:val="28"/>
        </w:rPr>
        <w:t xml:space="preserve">Упражнения на развитие слуха и голоса. </w:t>
      </w:r>
      <w:r>
        <w:rPr>
          <w:sz w:val="28"/>
        </w:rPr>
        <w:t>«Путаница» - песня-шутка; муз. Е. Тиличеевой,</w:t>
      </w:r>
      <w:r>
        <w:rPr>
          <w:spacing w:val="13"/>
          <w:sz w:val="28"/>
        </w:rPr>
        <w:t xml:space="preserve"> </w:t>
      </w:r>
      <w:r>
        <w:rPr>
          <w:sz w:val="28"/>
        </w:rPr>
        <w:t>сл.</w:t>
      </w:r>
      <w:r>
        <w:rPr>
          <w:spacing w:val="14"/>
          <w:sz w:val="28"/>
        </w:rPr>
        <w:t xml:space="preserve"> </w:t>
      </w:r>
      <w:r>
        <w:rPr>
          <w:sz w:val="28"/>
        </w:rPr>
        <w:t>К.</w:t>
      </w:r>
      <w:r>
        <w:rPr>
          <w:spacing w:val="15"/>
          <w:sz w:val="28"/>
        </w:rPr>
        <w:t xml:space="preserve"> </w:t>
      </w:r>
      <w:r>
        <w:rPr>
          <w:sz w:val="28"/>
        </w:rPr>
        <w:t>Чуковского,</w:t>
      </w:r>
      <w:r>
        <w:rPr>
          <w:spacing w:val="19"/>
          <w:sz w:val="28"/>
        </w:rPr>
        <w:t xml:space="preserve"> </w:t>
      </w:r>
      <w:r>
        <w:rPr>
          <w:sz w:val="28"/>
        </w:rPr>
        <w:t>«Кукушечка»,</w:t>
      </w:r>
      <w:r>
        <w:rPr>
          <w:spacing w:val="14"/>
          <w:sz w:val="28"/>
        </w:rPr>
        <w:t xml:space="preserve"> </w:t>
      </w:r>
      <w:r>
        <w:rPr>
          <w:sz w:val="28"/>
        </w:rPr>
        <w:t>рус.</w:t>
      </w:r>
      <w:r>
        <w:rPr>
          <w:spacing w:val="14"/>
          <w:sz w:val="28"/>
        </w:rPr>
        <w:t xml:space="preserve"> </w:t>
      </w:r>
      <w:r>
        <w:rPr>
          <w:sz w:val="28"/>
        </w:rPr>
        <w:t>нар.</w:t>
      </w:r>
      <w:r>
        <w:rPr>
          <w:spacing w:val="15"/>
          <w:sz w:val="28"/>
        </w:rPr>
        <w:t xml:space="preserve"> </w:t>
      </w:r>
      <w:r>
        <w:rPr>
          <w:sz w:val="28"/>
        </w:rPr>
        <w:t>песня,</w:t>
      </w:r>
      <w:r>
        <w:rPr>
          <w:spacing w:val="14"/>
          <w:sz w:val="28"/>
        </w:rPr>
        <w:t xml:space="preserve"> </w:t>
      </w:r>
      <w:r>
        <w:rPr>
          <w:sz w:val="28"/>
        </w:rPr>
        <w:t>обраб.</w:t>
      </w:r>
      <w:r>
        <w:rPr>
          <w:spacing w:val="14"/>
          <w:sz w:val="28"/>
        </w:rPr>
        <w:t xml:space="preserve"> </w:t>
      </w:r>
      <w:r>
        <w:rPr>
          <w:sz w:val="28"/>
        </w:rPr>
        <w:t>И.</w:t>
      </w:r>
      <w:r>
        <w:rPr>
          <w:spacing w:val="15"/>
          <w:sz w:val="28"/>
        </w:rPr>
        <w:t xml:space="preserve"> </w:t>
      </w:r>
      <w:r>
        <w:rPr>
          <w:spacing w:val="-2"/>
          <w:sz w:val="28"/>
        </w:rPr>
        <w:t>Арсеева;</w:t>
      </w:r>
    </w:p>
    <w:p w:rsidR="005A1328" w:rsidRDefault="00DF67A2">
      <w:pPr>
        <w:pStyle w:val="a3"/>
        <w:ind w:right="569"/>
        <w:jc w:val="left"/>
      </w:pPr>
      <w:r>
        <w:t>«Паучок»</w:t>
      </w:r>
      <w:r>
        <w:rPr>
          <w:spacing w:val="40"/>
        </w:rPr>
        <w:t xml:space="preserve"> </w:t>
      </w:r>
      <w:r>
        <w:t>и</w:t>
      </w:r>
      <w:r>
        <w:rPr>
          <w:spacing w:val="40"/>
        </w:rPr>
        <w:t xml:space="preserve"> </w:t>
      </w:r>
      <w:r>
        <w:t>«Кисонька-мурысонька»,</w:t>
      </w:r>
      <w:r>
        <w:rPr>
          <w:spacing w:val="40"/>
        </w:rPr>
        <w:t xml:space="preserve"> </w:t>
      </w:r>
      <w:r>
        <w:t>рус.</w:t>
      </w:r>
      <w:r>
        <w:rPr>
          <w:spacing w:val="40"/>
        </w:rPr>
        <w:t xml:space="preserve"> </w:t>
      </w:r>
      <w:r>
        <w:t>нар.</w:t>
      </w:r>
      <w:r>
        <w:rPr>
          <w:spacing w:val="40"/>
        </w:rPr>
        <w:t xml:space="preserve"> </w:t>
      </w:r>
      <w:r>
        <w:t>песни;</w:t>
      </w:r>
      <w:r>
        <w:rPr>
          <w:spacing w:val="40"/>
        </w:rPr>
        <w:t xml:space="preserve"> </w:t>
      </w:r>
      <w:r>
        <w:t>заклички:</w:t>
      </w:r>
      <w:r>
        <w:rPr>
          <w:spacing w:val="40"/>
        </w:rPr>
        <w:t xml:space="preserve"> </w:t>
      </w:r>
      <w:r>
        <w:t>«Ой,</w:t>
      </w:r>
      <w:r>
        <w:rPr>
          <w:spacing w:val="40"/>
        </w:rPr>
        <w:t xml:space="preserve"> </w:t>
      </w:r>
      <w:r>
        <w:t>кулики!</w:t>
      </w:r>
      <w:r>
        <w:rPr>
          <w:spacing w:val="80"/>
        </w:rPr>
        <w:t xml:space="preserve"> </w:t>
      </w:r>
      <w:r>
        <w:t>Весна поет!» и «Жаворонушки, прилетите!».</w:t>
      </w:r>
    </w:p>
    <w:p w:rsidR="005A1328" w:rsidRDefault="00DF67A2">
      <w:pPr>
        <w:pStyle w:val="a3"/>
        <w:ind w:right="570" w:firstLine="710"/>
      </w:pPr>
      <w:r>
        <w:rPr>
          <w:i/>
        </w:rPr>
        <w:t xml:space="preserve">Песни. </w:t>
      </w:r>
      <w: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A1328" w:rsidRDefault="00DF67A2">
      <w:pPr>
        <w:spacing w:before="2"/>
        <w:ind w:left="851"/>
        <w:jc w:val="both"/>
        <w:rPr>
          <w:i/>
          <w:sz w:val="28"/>
        </w:rPr>
      </w:pPr>
      <w:r>
        <w:rPr>
          <w:i/>
          <w:spacing w:val="-2"/>
          <w:sz w:val="28"/>
        </w:rPr>
        <w:t>Музыкально-ритмические</w:t>
      </w:r>
      <w:r>
        <w:rPr>
          <w:i/>
          <w:spacing w:val="13"/>
          <w:sz w:val="28"/>
        </w:rPr>
        <w:t xml:space="preserve"> </w:t>
      </w:r>
      <w:r>
        <w:rPr>
          <w:i/>
          <w:spacing w:val="-2"/>
          <w:sz w:val="28"/>
        </w:rPr>
        <w:t>движения.</w:t>
      </w:r>
    </w:p>
    <w:p w:rsidR="005A1328" w:rsidRDefault="00DF67A2">
      <w:pPr>
        <w:spacing w:line="322" w:lineRule="exact"/>
        <w:ind w:left="851"/>
        <w:jc w:val="both"/>
        <w:rPr>
          <w:sz w:val="28"/>
        </w:rPr>
      </w:pPr>
      <w:r>
        <w:rPr>
          <w:i/>
          <w:sz w:val="28"/>
        </w:rPr>
        <w:t>Игровые</w:t>
      </w:r>
      <w:r>
        <w:rPr>
          <w:i/>
          <w:spacing w:val="48"/>
          <w:w w:val="150"/>
          <w:sz w:val="28"/>
        </w:rPr>
        <w:t xml:space="preserve"> </w:t>
      </w:r>
      <w:r>
        <w:rPr>
          <w:i/>
          <w:sz w:val="28"/>
        </w:rPr>
        <w:t>упражнения</w:t>
      </w:r>
      <w:r>
        <w:rPr>
          <w:sz w:val="28"/>
        </w:rPr>
        <w:t>.</w:t>
      </w:r>
      <w:r>
        <w:rPr>
          <w:spacing w:val="55"/>
          <w:w w:val="150"/>
          <w:sz w:val="28"/>
        </w:rPr>
        <w:t xml:space="preserve"> </w:t>
      </w:r>
      <w:r>
        <w:rPr>
          <w:sz w:val="28"/>
        </w:rPr>
        <w:t>«Пружинки»</w:t>
      </w:r>
      <w:r>
        <w:rPr>
          <w:spacing w:val="45"/>
          <w:w w:val="150"/>
          <w:sz w:val="28"/>
        </w:rPr>
        <w:t xml:space="preserve"> </w:t>
      </w:r>
      <w:r>
        <w:rPr>
          <w:sz w:val="28"/>
        </w:rPr>
        <w:t>под</w:t>
      </w:r>
      <w:r>
        <w:rPr>
          <w:spacing w:val="50"/>
          <w:w w:val="150"/>
          <w:sz w:val="28"/>
        </w:rPr>
        <w:t xml:space="preserve"> </w:t>
      </w:r>
      <w:r>
        <w:rPr>
          <w:sz w:val="28"/>
        </w:rPr>
        <w:t>рус.</w:t>
      </w:r>
      <w:r>
        <w:rPr>
          <w:spacing w:val="50"/>
          <w:w w:val="150"/>
          <w:sz w:val="28"/>
        </w:rPr>
        <w:t xml:space="preserve"> </w:t>
      </w:r>
      <w:r>
        <w:rPr>
          <w:sz w:val="28"/>
        </w:rPr>
        <w:t>нар.</w:t>
      </w:r>
      <w:r>
        <w:rPr>
          <w:spacing w:val="51"/>
          <w:w w:val="150"/>
          <w:sz w:val="28"/>
        </w:rPr>
        <w:t xml:space="preserve"> </w:t>
      </w:r>
      <w:r>
        <w:rPr>
          <w:sz w:val="28"/>
        </w:rPr>
        <w:t>мелодию;</w:t>
      </w:r>
      <w:r>
        <w:rPr>
          <w:spacing w:val="48"/>
          <w:w w:val="150"/>
          <w:sz w:val="28"/>
        </w:rPr>
        <w:t xml:space="preserve"> </w:t>
      </w:r>
      <w:r>
        <w:rPr>
          <w:sz w:val="28"/>
        </w:rPr>
        <w:t>ходьба</w:t>
      </w:r>
      <w:r>
        <w:rPr>
          <w:spacing w:val="49"/>
          <w:w w:val="150"/>
          <w:sz w:val="28"/>
        </w:rPr>
        <w:t xml:space="preserve"> </w:t>
      </w:r>
      <w:r>
        <w:rPr>
          <w:spacing w:val="-5"/>
          <w:sz w:val="28"/>
        </w:rPr>
        <w:t>под</w:t>
      </w:r>
    </w:p>
    <w:p w:rsidR="005A1328" w:rsidRDefault="00DF67A2">
      <w:pPr>
        <w:pStyle w:val="a3"/>
        <w:tabs>
          <w:tab w:val="left" w:pos="2039"/>
          <w:tab w:val="left" w:pos="2461"/>
          <w:tab w:val="left" w:pos="2984"/>
          <w:tab w:val="left" w:pos="4462"/>
          <w:tab w:val="left" w:pos="6207"/>
          <w:tab w:val="left" w:pos="7728"/>
          <w:tab w:val="left" w:pos="9037"/>
          <w:tab w:val="left" w:pos="9812"/>
        </w:tabs>
        <w:ind w:right="560"/>
        <w:jc w:val="right"/>
      </w:pPr>
      <w:r>
        <w:t>«Марш»,</w:t>
      </w:r>
      <w:r>
        <w:rPr>
          <w:spacing w:val="40"/>
        </w:rPr>
        <w:t xml:space="preserve"> </w:t>
      </w:r>
      <w:r>
        <w:t>муз.</w:t>
      </w:r>
      <w:r>
        <w:rPr>
          <w:spacing w:val="40"/>
        </w:rPr>
        <w:t xml:space="preserve"> </w:t>
      </w:r>
      <w:r>
        <w:t>И.</w:t>
      </w:r>
      <w:r>
        <w:rPr>
          <w:spacing w:val="40"/>
        </w:rPr>
        <w:t xml:space="preserve"> </w:t>
      </w:r>
      <w:r>
        <w:t>Беркович;</w:t>
      </w:r>
      <w:r>
        <w:rPr>
          <w:spacing w:val="40"/>
        </w:rPr>
        <w:t xml:space="preserve"> </w:t>
      </w:r>
      <w:r>
        <w:t>«Веселые</w:t>
      </w:r>
      <w:r>
        <w:rPr>
          <w:spacing w:val="40"/>
        </w:rPr>
        <w:t xml:space="preserve"> </w:t>
      </w:r>
      <w:r>
        <w:t>мячики»</w:t>
      </w:r>
      <w:r>
        <w:rPr>
          <w:spacing w:val="40"/>
        </w:rPr>
        <w:t xml:space="preserve"> </w:t>
      </w:r>
      <w:r>
        <w:t>(подпрыгивание</w:t>
      </w:r>
      <w:r>
        <w:rPr>
          <w:spacing w:val="40"/>
        </w:rPr>
        <w:t xml:space="preserve"> </w:t>
      </w:r>
      <w:r>
        <w:t>и</w:t>
      </w:r>
      <w:r>
        <w:rPr>
          <w:spacing w:val="40"/>
        </w:rPr>
        <w:t xml:space="preserve"> </w:t>
      </w:r>
      <w:r>
        <w:t>бег),</w:t>
      </w:r>
      <w:r>
        <w:rPr>
          <w:spacing w:val="40"/>
        </w:rPr>
        <w:t xml:space="preserve"> </w:t>
      </w:r>
      <w:r>
        <w:t>муз.</w:t>
      </w:r>
      <w:r>
        <w:rPr>
          <w:spacing w:val="40"/>
        </w:rPr>
        <w:t xml:space="preserve"> </w:t>
      </w:r>
      <w:r>
        <w:t>М. Сатулиной; лиса и зайцы под муз. А. Майкапара «В садике»; ходит медведь под</w:t>
      </w:r>
      <w:r>
        <w:rPr>
          <w:spacing w:val="80"/>
        </w:rPr>
        <w:t xml:space="preserve"> </w:t>
      </w:r>
      <w:r>
        <w:t>муз. «Этюд» К. Черни; «Полька», муз. М. Глинки; «Всадники», муз. В. Витлина;</w:t>
      </w:r>
      <w:r>
        <w:rPr>
          <w:spacing w:val="40"/>
        </w:rPr>
        <w:t xml:space="preserve"> </w:t>
      </w:r>
      <w:r>
        <w:t>потопаем,</w:t>
      </w:r>
      <w:r>
        <w:rPr>
          <w:spacing w:val="-2"/>
        </w:rPr>
        <w:t xml:space="preserve"> </w:t>
      </w:r>
      <w:r>
        <w:t>покружимся</w:t>
      </w:r>
      <w:r>
        <w:rPr>
          <w:spacing w:val="-3"/>
        </w:rPr>
        <w:t xml:space="preserve"> </w:t>
      </w:r>
      <w:r>
        <w:t>под</w:t>
      </w:r>
      <w:r>
        <w:rPr>
          <w:spacing w:val="-3"/>
        </w:rPr>
        <w:t xml:space="preserve"> </w:t>
      </w:r>
      <w:r>
        <w:t>рус.</w:t>
      </w:r>
      <w:r>
        <w:rPr>
          <w:spacing w:val="-2"/>
        </w:rPr>
        <w:t xml:space="preserve"> </w:t>
      </w:r>
      <w:r>
        <w:t>нар.</w:t>
      </w:r>
      <w:r>
        <w:rPr>
          <w:spacing w:val="-2"/>
        </w:rPr>
        <w:t xml:space="preserve"> </w:t>
      </w:r>
      <w:r>
        <w:t>мелодии;</w:t>
      </w:r>
      <w:r>
        <w:rPr>
          <w:spacing w:val="-5"/>
        </w:rPr>
        <w:t xml:space="preserve"> </w:t>
      </w:r>
      <w:r>
        <w:t>«Петух»,</w:t>
      </w:r>
      <w:r>
        <w:rPr>
          <w:spacing w:val="-2"/>
        </w:rPr>
        <w:t xml:space="preserve"> </w:t>
      </w:r>
      <w:r>
        <w:t>муз.</w:t>
      </w:r>
      <w:r>
        <w:rPr>
          <w:spacing w:val="-2"/>
        </w:rPr>
        <w:t xml:space="preserve"> </w:t>
      </w:r>
      <w:r>
        <w:t>Т.</w:t>
      </w:r>
      <w:r>
        <w:rPr>
          <w:spacing w:val="-2"/>
        </w:rPr>
        <w:t xml:space="preserve"> </w:t>
      </w:r>
      <w:r>
        <w:t>Ломовой;</w:t>
      </w:r>
      <w:r>
        <w:rPr>
          <w:spacing w:val="-1"/>
        </w:rPr>
        <w:t xml:space="preserve"> </w:t>
      </w:r>
      <w:r>
        <w:t>«Кукла», муз.</w:t>
      </w:r>
      <w:r>
        <w:rPr>
          <w:spacing w:val="-1"/>
        </w:rPr>
        <w:t xml:space="preserve"> </w:t>
      </w:r>
      <w:r>
        <w:t>М.</w:t>
      </w:r>
      <w:r>
        <w:rPr>
          <w:spacing w:val="-1"/>
        </w:rPr>
        <w:t xml:space="preserve"> </w:t>
      </w:r>
      <w:r>
        <w:t>Старокадомского;</w:t>
      </w:r>
      <w:r>
        <w:rPr>
          <w:spacing w:val="-4"/>
        </w:rPr>
        <w:t xml:space="preserve"> </w:t>
      </w:r>
      <w:r>
        <w:t>«Упражнения</w:t>
      </w:r>
      <w:r>
        <w:rPr>
          <w:spacing w:val="-3"/>
        </w:rPr>
        <w:t xml:space="preserve"> </w:t>
      </w:r>
      <w:r>
        <w:t>с</w:t>
      </w:r>
      <w:r>
        <w:rPr>
          <w:spacing w:val="-3"/>
        </w:rPr>
        <w:t xml:space="preserve"> </w:t>
      </w:r>
      <w:r>
        <w:t>цветами»</w:t>
      </w:r>
      <w:r>
        <w:rPr>
          <w:spacing w:val="-8"/>
        </w:rPr>
        <w:t xml:space="preserve"> </w:t>
      </w:r>
      <w:r>
        <w:t>под</w:t>
      </w:r>
      <w:r>
        <w:rPr>
          <w:spacing w:val="-2"/>
        </w:rPr>
        <w:t xml:space="preserve"> </w:t>
      </w:r>
      <w:r>
        <w:t>муз.</w:t>
      </w:r>
      <w:r>
        <w:rPr>
          <w:spacing w:val="-1"/>
        </w:rPr>
        <w:t xml:space="preserve"> </w:t>
      </w:r>
      <w:r>
        <w:t>«Вальса»</w:t>
      </w:r>
      <w:r>
        <w:rPr>
          <w:spacing w:val="-4"/>
        </w:rPr>
        <w:t xml:space="preserve"> </w:t>
      </w:r>
      <w:r>
        <w:t>А.</w:t>
      </w:r>
      <w:r>
        <w:rPr>
          <w:spacing w:val="-1"/>
        </w:rPr>
        <w:t xml:space="preserve"> </w:t>
      </w:r>
      <w:r>
        <w:t xml:space="preserve">Жилина. </w:t>
      </w:r>
      <w:r>
        <w:rPr>
          <w:i/>
        </w:rPr>
        <w:t>Этюды-драматизации.</w:t>
      </w:r>
      <w:r>
        <w:rPr>
          <w:i/>
          <w:spacing w:val="40"/>
        </w:rPr>
        <w:t xml:space="preserve"> </w:t>
      </w:r>
      <w:r>
        <w:t>«Барабанщик»,</w:t>
      </w:r>
      <w:r>
        <w:rPr>
          <w:spacing w:val="40"/>
        </w:rPr>
        <w:t xml:space="preserve"> </w:t>
      </w:r>
      <w:r>
        <w:t>муз.</w:t>
      </w:r>
      <w:r>
        <w:rPr>
          <w:spacing w:val="40"/>
        </w:rPr>
        <w:t xml:space="preserve"> </w:t>
      </w:r>
      <w:r>
        <w:t>М.</w:t>
      </w:r>
      <w:r>
        <w:rPr>
          <w:spacing w:val="40"/>
        </w:rPr>
        <w:t xml:space="preserve"> </w:t>
      </w:r>
      <w:r>
        <w:t>Красева;</w:t>
      </w:r>
      <w:r>
        <w:rPr>
          <w:spacing w:val="40"/>
        </w:rPr>
        <w:t xml:space="preserve"> </w:t>
      </w:r>
      <w:r>
        <w:t>«Танец</w:t>
      </w:r>
      <w:r>
        <w:rPr>
          <w:spacing w:val="40"/>
        </w:rPr>
        <w:t xml:space="preserve"> </w:t>
      </w:r>
      <w:r>
        <w:t>осенних листочков»,</w:t>
      </w:r>
      <w:r>
        <w:rPr>
          <w:spacing w:val="40"/>
        </w:rPr>
        <w:t xml:space="preserve"> </w:t>
      </w:r>
      <w:r>
        <w:t>муз.</w:t>
      </w:r>
      <w:r>
        <w:rPr>
          <w:spacing w:val="40"/>
        </w:rPr>
        <w:t xml:space="preserve"> </w:t>
      </w:r>
      <w:r>
        <w:t>А.</w:t>
      </w:r>
      <w:r>
        <w:rPr>
          <w:spacing w:val="40"/>
        </w:rPr>
        <w:t xml:space="preserve"> </w:t>
      </w:r>
      <w:r>
        <w:t>Филиппенко,</w:t>
      </w:r>
      <w:r>
        <w:rPr>
          <w:spacing w:val="40"/>
        </w:rPr>
        <w:t xml:space="preserve"> </w:t>
      </w:r>
      <w:r>
        <w:t>сл.</w:t>
      </w:r>
      <w:r>
        <w:rPr>
          <w:spacing w:val="40"/>
        </w:rPr>
        <w:t xml:space="preserve"> </w:t>
      </w:r>
      <w:r>
        <w:t>Е.</w:t>
      </w:r>
      <w:r>
        <w:rPr>
          <w:spacing w:val="40"/>
        </w:rPr>
        <w:t xml:space="preserve"> </w:t>
      </w:r>
      <w:r>
        <w:t>Макшанцевой;</w:t>
      </w:r>
      <w:r>
        <w:rPr>
          <w:spacing w:val="40"/>
        </w:rPr>
        <w:t xml:space="preserve"> </w:t>
      </w:r>
      <w:r>
        <w:t>«Барабанщики»,</w:t>
      </w:r>
      <w:r>
        <w:rPr>
          <w:spacing w:val="40"/>
        </w:rPr>
        <w:t xml:space="preserve"> </w:t>
      </w:r>
      <w:r>
        <w:t>муз.</w:t>
      </w:r>
      <w:r>
        <w:rPr>
          <w:spacing w:val="40"/>
        </w:rPr>
        <w:t xml:space="preserve"> </w:t>
      </w:r>
      <w:r>
        <w:t xml:space="preserve">Д. </w:t>
      </w:r>
      <w:r>
        <w:rPr>
          <w:spacing w:val="-2"/>
        </w:rPr>
        <w:t>Кабалевского</w:t>
      </w:r>
      <w:r>
        <w:tab/>
      </w:r>
      <w:r>
        <w:rPr>
          <w:spacing w:val="-10"/>
        </w:rPr>
        <w:t>и</w:t>
      </w:r>
      <w:r>
        <w:tab/>
      </w:r>
      <w:r>
        <w:rPr>
          <w:spacing w:val="-5"/>
        </w:rPr>
        <w:t>С.</w:t>
      </w:r>
      <w:r>
        <w:tab/>
      </w:r>
      <w:r>
        <w:rPr>
          <w:spacing w:val="-2"/>
        </w:rPr>
        <w:t>Левидова;</w:t>
      </w:r>
      <w:r>
        <w:tab/>
      </w:r>
      <w:r>
        <w:rPr>
          <w:spacing w:val="-2"/>
        </w:rPr>
        <w:t>«Считалка»,</w:t>
      </w:r>
      <w:r>
        <w:tab/>
      </w:r>
      <w:r>
        <w:rPr>
          <w:spacing w:val="-2"/>
        </w:rPr>
        <w:t>«Катилось</w:t>
      </w:r>
      <w:r>
        <w:tab/>
      </w:r>
      <w:r>
        <w:rPr>
          <w:spacing w:val="-2"/>
        </w:rPr>
        <w:t>яблоко»,</w:t>
      </w:r>
      <w:r>
        <w:tab/>
      </w:r>
      <w:r>
        <w:rPr>
          <w:spacing w:val="-4"/>
        </w:rPr>
        <w:t>муз.</w:t>
      </w:r>
      <w:r>
        <w:tab/>
      </w:r>
      <w:r>
        <w:rPr>
          <w:spacing w:val="-5"/>
        </w:rPr>
        <w:t>В.</w:t>
      </w:r>
    </w:p>
    <w:p w:rsidR="005A1328" w:rsidRDefault="00DF67A2">
      <w:pPr>
        <w:pStyle w:val="a3"/>
        <w:spacing w:before="2"/>
        <w:ind w:left="568"/>
        <w:jc w:val="left"/>
      </w:pPr>
      <w:r>
        <w:rPr>
          <w:spacing w:val="-2"/>
        </w:rPr>
        <w:t>Агафонникова.</w:t>
      </w:r>
    </w:p>
    <w:p w:rsidR="005A1328" w:rsidRDefault="00DF67A2">
      <w:pPr>
        <w:pStyle w:val="a3"/>
        <w:ind w:right="561" w:firstLine="710"/>
      </w:pPr>
      <w:r>
        <w:rPr>
          <w:i/>
        </w:rPr>
        <w:t>Хороводы и пляски</w:t>
      </w:r>
      <w:r>
        <w:t>. «Топ и хлоп», муз. Т. Назарова-Метнер, сл. Е. Каргановой; «Танец с ложками» под рус. нар. мелодию; новогодние хороводы по выбору музыкального руководителя.</w:t>
      </w:r>
    </w:p>
    <w:p w:rsidR="005A1328" w:rsidRDefault="00DF67A2">
      <w:pPr>
        <w:spacing w:line="321" w:lineRule="exact"/>
        <w:ind w:left="851"/>
        <w:jc w:val="both"/>
        <w:rPr>
          <w:sz w:val="28"/>
        </w:rPr>
      </w:pPr>
      <w:r>
        <w:rPr>
          <w:i/>
          <w:sz w:val="28"/>
        </w:rPr>
        <w:t>Характерные</w:t>
      </w:r>
      <w:r>
        <w:rPr>
          <w:i/>
          <w:spacing w:val="68"/>
          <w:w w:val="150"/>
          <w:sz w:val="28"/>
        </w:rPr>
        <w:t xml:space="preserve"> </w:t>
      </w:r>
      <w:r>
        <w:rPr>
          <w:i/>
          <w:sz w:val="28"/>
        </w:rPr>
        <w:t>танцы</w:t>
      </w:r>
      <w:r>
        <w:rPr>
          <w:sz w:val="28"/>
        </w:rPr>
        <w:t>.</w:t>
      </w:r>
      <w:r>
        <w:rPr>
          <w:spacing w:val="70"/>
          <w:w w:val="150"/>
          <w:sz w:val="28"/>
        </w:rPr>
        <w:t xml:space="preserve"> </w:t>
      </w:r>
      <w:r>
        <w:rPr>
          <w:sz w:val="28"/>
        </w:rPr>
        <w:t>«Снежинки»,</w:t>
      </w:r>
      <w:r>
        <w:rPr>
          <w:spacing w:val="70"/>
          <w:w w:val="150"/>
          <w:sz w:val="28"/>
        </w:rPr>
        <w:t xml:space="preserve"> </w:t>
      </w:r>
      <w:r>
        <w:rPr>
          <w:sz w:val="28"/>
        </w:rPr>
        <w:t>муз.</w:t>
      </w:r>
      <w:r>
        <w:rPr>
          <w:spacing w:val="70"/>
          <w:w w:val="150"/>
          <w:sz w:val="28"/>
        </w:rPr>
        <w:t xml:space="preserve"> </w:t>
      </w:r>
      <w:r>
        <w:rPr>
          <w:sz w:val="28"/>
        </w:rPr>
        <w:t>О.</w:t>
      </w:r>
      <w:r>
        <w:rPr>
          <w:spacing w:val="70"/>
          <w:w w:val="150"/>
          <w:sz w:val="28"/>
        </w:rPr>
        <w:t xml:space="preserve"> </w:t>
      </w:r>
      <w:r>
        <w:rPr>
          <w:sz w:val="28"/>
        </w:rPr>
        <w:t>Берта,</w:t>
      </w:r>
      <w:r>
        <w:rPr>
          <w:spacing w:val="70"/>
          <w:w w:val="150"/>
          <w:sz w:val="28"/>
        </w:rPr>
        <w:t xml:space="preserve"> </w:t>
      </w:r>
      <w:r>
        <w:rPr>
          <w:sz w:val="28"/>
        </w:rPr>
        <w:t>обраб.</w:t>
      </w:r>
      <w:r>
        <w:rPr>
          <w:spacing w:val="70"/>
          <w:w w:val="150"/>
          <w:sz w:val="28"/>
        </w:rPr>
        <w:t xml:space="preserve"> </w:t>
      </w:r>
      <w:r>
        <w:rPr>
          <w:sz w:val="28"/>
        </w:rPr>
        <w:t>Н.</w:t>
      </w:r>
      <w:r>
        <w:rPr>
          <w:spacing w:val="70"/>
          <w:w w:val="150"/>
          <w:sz w:val="28"/>
        </w:rPr>
        <w:t xml:space="preserve"> </w:t>
      </w:r>
      <w:r>
        <w:rPr>
          <w:spacing w:val="-2"/>
          <w:sz w:val="28"/>
        </w:rPr>
        <w:t>Метлова;</w:t>
      </w:r>
    </w:p>
    <w:p w:rsidR="005A1328" w:rsidRDefault="00DF67A2">
      <w:pPr>
        <w:pStyle w:val="a3"/>
      </w:pPr>
      <w:r>
        <w:t>«Танец</w:t>
      </w:r>
      <w:r>
        <w:rPr>
          <w:spacing w:val="72"/>
          <w:w w:val="150"/>
        </w:rPr>
        <w:t xml:space="preserve"> </w:t>
      </w:r>
      <w:r>
        <w:t>зайчат»</w:t>
      </w:r>
      <w:r>
        <w:rPr>
          <w:spacing w:val="68"/>
          <w:w w:val="150"/>
        </w:rPr>
        <w:t xml:space="preserve"> </w:t>
      </w:r>
      <w:r>
        <w:t>под</w:t>
      </w:r>
      <w:r>
        <w:rPr>
          <w:spacing w:val="74"/>
          <w:w w:val="150"/>
        </w:rPr>
        <w:t xml:space="preserve"> </w:t>
      </w:r>
      <w:r>
        <w:t>«Польку»</w:t>
      </w:r>
      <w:r>
        <w:rPr>
          <w:spacing w:val="73"/>
          <w:w w:val="150"/>
        </w:rPr>
        <w:t xml:space="preserve"> </w:t>
      </w:r>
      <w:r>
        <w:t>И.</w:t>
      </w:r>
      <w:r>
        <w:rPr>
          <w:spacing w:val="75"/>
          <w:w w:val="150"/>
        </w:rPr>
        <w:t xml:space="preserve"> </w:t>
      </w:r>
      <w:r>
        <w:t>Штрауса;</w:t>
      </w:r>
      <w:r>
        <w:rPr>
          <w:spacing w:val="77"/>
          <w:w w:val="150"/>
        </w:rPr>
        <w:t xml:space="preserve"> </w:t>
      </w:r>
      <w:r>
        <w:t>«Снежинки»,</w:t>
      </w:r>
      <w:r>
        <w:rPr>
          <w:spacing w:val="75"/>
          <w:w w:val="150"/>
        </w:rPr>
        <w:t xml:space="preserve"> </w:t>
      </w:r>
      <w:r>
        <w:t>муз.</w:t>
      </w:r>
      <w:r>
        <w:rPr>
          <w:spacing w:val="75"/>
          <w:w w:val="150"/>
        </w:rPr>
        <w:t xml:space="preserve"> </w:t>
      </w:r>
      <w:r>
        <w:t>Т.</w:t>
      </w:r>
      <w:r>
        <w:rPr>
          <w:spacing w:val="75"/>
          <w:w w:val="150"/>
        </w:rPr>
        <w:t xml:space="preserve"> </w:t>
      </w:r>
      <w:r>
        <w:rPr>
          <w:spacing w:val="-2"/>
        </w:rPr>
        <w:t>Ломовой;</w:t>
      </w:r>
    </w:p>
    <w:p w:rsidR="005A1328" w:rsidRDefault="00DF67A2">
      <w:pPr>
        <w:pStyle w:val="a3"/>
        <w:spacing w:line="322" w:lineRule="exact"/>
      </w:pPr>
      <w:r>
        <w:t>«Бусинки»</w:t>
      </w:r>
      <w:r>
        <w:rPr>
          <w:spacing w:val="-11"/>
        </w:rPr>
        <w:t xml:space="preserve"> </w:t>
      </w:r>
      <w:r>
        <w:t>под</w:t>
      </w:r>
      <w:r>
        <w:rPr>
          <w:spacing w:val="-6"/>
        </w:rPr>
        <w:t xml:space="preserve"> </w:t>
      </w:r>
      <w:r>
        <w:t>«Галоп»</w:t>
      </w:r>
      <w:r>
        <w:rPr>
          <w:spacing w:val="-7"/>
        </w:rPr>
        <w:t xml:space="preserve"> </w:t>
      </w:r>
      <w:r>
        <w:t>И.</w:t>
      </w:r>
      <w:r>
        <w:rPr>
          <w:spacing w:val="-4"/>
        </w:rPr>
        <w:t xml:space="preserve"> </w:t>
      </w:r>
      <w:r>
        <w:rPr>
          <w:spacing w:val="-2"/>
        </w:rPr>
        <w:t>Дунаевского.</w:t>
      </w:r>
    </w:p>
    <w:p w:rsidR="005A1328" w:rsidRDefault="00DF67A2">
      <w:pPr>
        <w:pStyle w:val="a3"/>
        <w:ind w:right="567" w:firstLine="710"/>
      </w:pPr>
      <w:r>
        <w:rPr>
          <w:i/>
        </w:rPr>
        <w:t>Музыкальные игры</w:t>
      </w:r>
      <w:r>
        <w:t>. «Курочка и петушок», муз. Г. Фрида; «Жмурки», муз.</w:t>
      </w:r>
      <w:r>
        <w:rPr>
          <w:spacing w:val="40"/>
        </w:rPr>
        <w:t xml:space="preserve"> </w:t>
      </w:r>
      <w:r>
        <w:t>Ф. Флотова; «Медведь и заяц», муз. В. Ребикова; «Самолеты», муз. М.</w:t>
      </w:r>
      <w:r>
        <w:rPr>
          <w:spacing w:val="40"/>
        </w:rPr>
        <w:t xml:space="preserve"> </w:t>
      </w:r>
      <w:r>
        <w:t xml:space="preserve">Магиденко; «Найди себе пару», муз. Т. Ломовой; «Займи домик», муз. М. </w:t>
      </w:r>
      <w:r>
        <w:rPr>
          <w:spacing w:val="-2"/>
        </w:rPr>
        <w:t>Магиденко.</w:t>
      </w:r>
    </w:p>
    <w:p w:rsidR="005A1328" w:rsidRDefault="00DF67A2">
      <w:pPr>
        <w:pStyle w:val="a3"/>
        <w:spacing w:line="242" w:lineRule="auto"/>
        <w:ind w:right="570" w:firstLine="710"/>
      </w:pPr>
      <w:r>
        <w:rPr>
          <w:i/>
        </w:rPr>
        <w:t>Игры с пением</w:t>
      </w:r>
      <w:r>
        <w:t>. «Огородная- хороводная», муз. Б. Можжевелова, сл. А. Пассовой; «Гуси, лебеди и волк», муз. Е. Тиличеевой, сл. М. Булатова; «Мы на</w:t>
      </w:r>
      <w:r>
        <w:rPr>
          <w:spacing w:val="40"/>
        </w:rPr>
        <w:t xml:space="preserve"> </w:t>
      </w:r>
      <w:r>
        <w:t>луг ходили», муз. А. Филиппенко, сл. Н. Кукловской.</w:t>
      </w:r>
    </w:p>
    <w:p w:rsidR="005A1328" w:rsidRDefault="00DF67A2">
      <w:pPr>
        <w:spacing w:line="316" w:lineRule="exact"/>
        <w:ind w:left="851"/>
        <w:jc w:val="both"/>
        <w:rPr>
          <w:sz w:val="28"/>
        </w:rPr>
      </w:pPr>
      <w:r>
        <w:rPr>
          <w:i/>
          <w:sz w:val="28"/>
        </w:rPr>
        <w:t>Песенное</w:t>
      </w:r>
      <w:r>
        <w:rPr>
          <w:i/>
          <w:spacing w:val="47"/>
          <w:w w:val="150"/>
          <w:sz w:val="28"/>
        </w:rPr>
        <w:t xml:space="preserve"> </w:t>
      </w:r>
      <w:r>
        <w:rPr>
          <w:i/>
          <w:sz w:val="28"/>
        </w:rPr>
        <w:t>творчество.</w:t>
      </w:r>
      <w:r>
        <w:rPr>
          <w:i/>
          <w:spacing w:val="54"/>
          <w:w w:val="150"/>
          <w:sz w:val="28"/>
        </w:rPr>
        <w:t xml:space="preserve"> </w:t>
      </w:r>
      <w:r>
        <w:rPr>
          <w:sz w:val="28"/>
        </w:rPr>
        <w:t>«Как</w:t>
      </w:r>
      <w:r>
        <w:rPr>
          <w:spacing w:val="46"/>
          <w:w w:val="150"/>
          <w:sz w:val="28"/>
        </w:rPr>
        <w:t xml:space="preserve"> </w:t>
      </w:r>
      <w:r>
        <w:rPr>
          <w:sz w:val="28"/>
        </w:rPr>
        <w:t>тебя</w:t>
      </w:r>
      <w:r>
        <w:rPr>
          <w:spacing w:val="79"/>
          <w:sz w:val="28"/>
        </w:rPr>
        <w:t xml:space="preserve"> </w:t>
      </w:r>
      <w:r>
        <w:rPr>
          <w:sz w:val="28"/>
        </w:rPr>
        <w:t>зовут?»;</w:t>
      </w:r>
      <w:r>
        <w:rPr>
          <w:spacing w:val="47"/>
          <w:w w:val="150"/>
          <w:sz w:val="28"/>
        </w:rPr>
        <w:t xml:space="preserve"> </w:t>
      </w:r>
      <w:r>
        <w:rPr>
          <w:sz w:val="28"/>
        </w:rPr>
        <w:t>«Что</w:t>
      </w:r>
      <w:r>
        <w:rPr>
          <w:spacing w:val="46"/>
          <w:w w:val="150"/>
          <w:sz w:val="28"/>
        </w:rPr>
        <w:t xml:space="preserve"> </w:t>
      </w:r>
      <w:r>
        <w:rPr>
          <w:sz w:val="28"/>
        </w:rPr>
        <w:t>ты</w:t>
      </w:r>
      <w:r>
        <w:rPr>
          <w:spacing w:val="47"/>
          <w:w w:val="150"/>
          <w:sz w:val="28"/>
        </w:rPr>
        <w:t xml:space="preserve"> </w:t>
      </w:r>
      <w:r>
        <w:rPr>
          <w:sz w:val="28"/>
        </w:rPr>
        <w:t>хочешь,</w:t>
      </w:r>
      <w:r>
        <w:rPr>
          <w:spacing w:val="50"/>
          <w:w w:val="150"/>
          <w:sz w:val="28"/>
        </w:rPr>
        <w:t xml:space="preserve"> </w:t>
      </w:r>
      <w:r>
        <w:rPr>
          <w:spacing w:val="-2"/>
          <w:sz w:val="28"/>
        </w:rPr>
        <w:t>кошечка?»;</w:t>
      </w:r>
    </w:p>
    <w:p w:rsidR="005A1328" w:rsidRDefault="00DF67A2">
      <w:pPr>
        <w:pStyle w:val="a3"/>
        <w:ind w:right="558"/>
      </w:pPr>
      <w:r>
        <w:t>«Наша песенка простая», муз. А. Александрова, сл. М. Ивенсен; «Курочка- рябушечка», муз. Г. Лобачева, сл. Народные.</w:t>
      </w:r>
    </w:p>
    <w:p w:rsidR="005A1328" w:rsidRDefault="00DF67A2">
      <w:pPr>
        <w:tabs>
          <w:tab w:val="left" w:pos="2333"/>
          <w:tab w:val="left" w:pos="5340"/>
          <w:tab w:val="left" w:pos="7203"/>
          <w:tab w:val="left" w:pos="8959"/>
          <w:tab w:val="left" w:pos="9793"/>
        </w:tabs>
        <w:ind w:left="141" w:right="566" w:firstLine="710"/>
        <w:rPr>
          <w:sz w:val="28"/>
        </w:rPr>
      </w:pPr>
      <w:r>
        <w:rPr>
          <w:i/>
          <w:spacing w:val="-2"/>
          <w:sz w:val="28"/>
        </w:rPr>
        <w:t>Развитие</w:t>
      </w:r>
      <w:r>
        <w:rPr>
          <w:i/>
          <w:sz w:val="28"/>
        </w:rPr>
        <w:tab/>
      </w:r>
      <w:r>
        <w:rPr>
          <w:i/>
          <w:spacing w:val="-2"/>
          <w:sz w:val="28"/>
        </w:rPr>
        <w:t>танцевально-игрового</w:t>
      </w:r>
      <w:r>
        <w:rPr>
          <w:i/>
          <w:sz w:val="28"/>
        </w:rPr>
        <w:tab/>
      </w:r>
      <w:r>
        <w:rPr>
          <w:i/>
          <w:spacing w:val="-2"/>
          <w:sz w:val="28"/>
        </w:rPr>
        <w:t>творчества</w:t>
      </w:r>
      <w:r>
        <w:rPr>
          <w:spacing w:val="-2"/>
          <w:sz w:val="28"/>
        </w:rPr>
        <w:t>.</w:t>
      </w:r>
      <w:r>
        <w:rPr>
          <w:sz w:val="28"/>
        </w:rPr>
        <w:tab/>
      </w:r>
      <w:r>
        <w:rPr>
          <w:spacing w:val="-2"/>
          <w:sz w:val="28"/>
        </w:rPr>
        <w:t>«Лошадка»,</w:t>
      </w:r>
      <w:r>
        <w:rPr>
          <w:sz w:val="28"/>
        </w:rPr>
        <w:tab/>
      </w:r>
      <w:r>
        <w:rPr>
          <w:spacing w:val="-4"/>
          <w:sz w:val="28"/>
        </w:rPr>
        <w:t>муз.</w:t>
      </w:r>
      <w:r>
        <w:rPr>
          <w:sz w:val="28"/>
        </w:rPr>
        <w:tab/>
      </w:r>
      <w:r>
        <w:rPr>
          <w:spacing w:val="-6"/>
          <w:sz w:val="28"/>
        </w:rPr>
        <w:t xml:space="preserve">Н. </w:t>
      </w:r>
      <w:r>
        <w:rPr>
          <w:sz w:val="28"/>
        </w:rPr>
        <w:t>Потоловского;</w:t>
      </w:r>
      <w:r>
        <w:rPr>
          <w:spacing w:val="60"/>
          <w:sz w:val="28"/>
        </w:rPr>
        <w:t xml:space="preserve"> </w:t>
      </w:r>
      <w:r>
        <w:rPr>
          <w:sz w:val="28"/>
        </w:rPr>
        <w:t>«Зайчики»,</w:t>
      </w:r>
      <w:r>
        <w:rPr>
          <w:spacing w:val="63"/>
          <w:sz w:val="28"/>
        </w:rPr>
        <w:t xml:space="preserve"> </w:t>
      </w:r>
      <w:r>
        <w:rPr>
          <w:sz w:val="28"/>
        </w:rPr>
        <w:t>«Наседка</w:t>
      </w:r>
      <w:r>
        <w:rPr>
          <w:spacing w:val="57"/>
          <w:sz w:val="28"/>
        </w:rPr>
        <w:t xml:space="preserve"> </w:t>
      </w:r>
      <w:r>
        <w:rPr>
          <w:sz w:val="28"/>
        </w:rPr>
        <w:t>и</w:t>
      </w:r>
      <w:r>
        <w:rPr>
          <w:spacing w:val="56"/>
          <w:sz w:val="28"/>
        </w:rPr>
        <w:t xml:space="preserve"> </w:t>
      </w:r>
      <w:r>
        <w:rPr>
          <w:sz w:val="28"/>
        </w:rPr>
        <w:t>цыплята»,</w:t>
      </w:r>
      <w:r>
        <w:rPr>
          <w:spacing w:val="59"/>
          <w:sz w:val="28"/>
        </w:rPr>
        <w:t xml:space="preserve"> </w:t>
      </w:r>
      <w:r>
        <w:rPr>
          <w:sz w:val="28"/>
        </w:rPr>
        <w:t>«Воробей»,</w:t>
      </w:r>
      <w:r>
        <w:rPr>
          <w:spacing w:val="59"/>
          <w:sz w:val="28"/>
        </w:rPr>
        <w:t xml:space="preserve"> </w:t>
      </w:r>
      <w:r>
        <w:rPr>
          <w:sz w:val="28"/>
        </w:rPr>
        <w:t>муз.</w:t>
      </w:r>
      <w:r>
        <w:rPr>
          <w:spacing w:val="59"/>
          <w:sz w:val="28"/>
        </w:rPr>
        <w:t xml:space="preserve"> </w:t>
      </w:r>
      <w:r>
        <w:rPr>
          <w:sz w:val="28"/>
        </w:rPr>
        <w:t>Т.</w:t>
      </w:r>
      <w:r>
        <w:rPr>
          <w:spacing w:val="59"/>
          <w:sz w:val="28"/>
        </w:rPr>
        <w:t xml:space="preserve"> </w:t>
      </w:r>
      <w:r>
        <w:rPr>
          <w:spacing w:val="-2"/>
          <w:sz w:val="28"/>
        </w:rPr>
        <w:t>Ломовой;</w:t>
      </w:r>
    </w:p>
    <w:p w:rsidR="005A1328" w:rsidRDefault="00DF67A2">
      <w:pPr>
        <w:pStyle w:val="a3"/>
        <w:ind w:right="569"/>
        <w:jc w:val="left"/>
      </w:pPr>
      <w:r>
        <w:t>«Ой, хмель</w:t>
      </w:r>
      <w:r>
        <w:rPr>
          <w:spacing w:val="-1"/>
        </w:rPr>
        <w:t xml:space="preserve"> </w:t>
      </w:r>
      <w:r>
        <w:t>мой, хмелек», рус. нар. мелодия, обраб. М. Раухвергера; «Кукла», муз. М. Старокадомского; «Медвежата», муз. М. Красева, сл. Н. Френкель.</w:t>
      </w:r>
    </w:p>
    <w:p w:rsidR="005A1328" w:rsidRDefault="00DF67A2" w:rsidP="00F917D4">
      <w:pPr>
        <w:spacing w:line="321" w:lineRule="exact"/>
        <w:ind w:left="851"/>
        <w:rPr>
          <w:sz w:val="28"/>
        </w:rPr>
      </w:pPr>
      <w:r>
        <w:rPr>
          <w:i/>
          <w:spacing w:val="-2"/>
          <w:sz w:val="28"/>
        </w:rPr>
        <w:t>Музыкально-дидактические</w:t>
      </w:r>
      <w:r>
        <w:rPr>
          <w:i/>
          <w:spacing w:val="18"/>
          <w:sz w:val="28"/>
        </w:rPr>
        <w:t xml:space="preserve"> </w:t>
      </w:r>
      <w:r>
        <w:rPr>
          <w:i/>
          <w:spacing w:val="-4"/>
          <w:sz w:val="28"/>
        </w:rPr>
        <w:t>игры.</w:t>
      </w:r>
      <w:r w:rsidR="00F917D4">
        <w:rPr>
          <w:i/>
          <w:spacing w:val="-4"/>
          <w:sz w:val="28"/>
        </w:rPr>
        <w:t xml:space="preserve"> </w:t>
      </w:r>
      <w:r>
        <w:rPr>
          <w:i/>
          <w:sz w:val="28"/>
        </w:rPr>
        <w:t>Развитие</w:t>
      </w:r>
      <w:r>
        <w:rPr>
          <w:i/>
          <w:spacing w:val="-10"/>
          <w:sz w:val="28"/>
        </w:rPr>
        <w:t xml:space="preserve"> </w:t>
      </w:r>
      <w:r>
        <w:rPr>
          <w:i/>
          <w:sz w:val="28"/>
        </w:rPr>
        <w:t>звуковысотного</w:t>
      </w:r>
      <w:r>
        <w:rPr>
          <w:i/>
          <w:spacing w:val="-11"/>
          <w:sz w:val="28"/>
        </w:rPr>
        <w:t xml:space="preserve"> </w:t>
      </w:r>
      <w:r>
        <w:rPr>
          <w:i/>
          <w:sz w:val="28"/>
        </w:rPr>
        <w:t>слуха</w:t>
      </w:r>
      <w:r>
        <w:rPr>
          <w:sz w:val="28"/>
        </w:rPr>
        <w:t>.</w:t>
      </w:r>
      <w:r>
        <w:rPr>
          <w:spacing w:val="-8"/>
          <w:sz w:val="28"/>
        </w:rPr>
        <w:t xml:space="preserve"> </w:t>
      </w:r>
      <w:r>
        <w:rPr>
          <w:sz w:val="28"/>
        </w:rPr>
        <w:t>«Птицы</w:t>
      </w:r>
      <w:r>
        <w:rPr>
          <w:spacing w:val="-10"/>
          <w:sz w:val="28"/>
        </w:rPr>
        <w:t xml:space="preserve"> </w:t>
      </w:r>
      <w:r>
        <w:rPr>
          <w:sz w:val="28"/>
        </w:rPr>
        <w:t>и</w:t>
      </w:r>
      <w:r>
        <w:rPr>
          <w:spacing w:val="-11"/>
          <w:sz w:val="28"/>
        </w:rPr>
        <w:t xml:space="preserve"> </w:t>
      </w:r>
      <w:r>
        <w:rPr>
          <w:sz w:val="28"/>
        </w:rPr>
        <w:t>птенчики»,</w:t>
      </w:r>
      <w:r>
        <w:rPr>
          <w:spacing w:val="-5"/>
          <w:sz w:val="28"/>
        </w:rPr>
        <w:t xml:space="preserve"> </w:t>
      </w:r>
      <w:r>
        <w:rPr>
          <w:spacing w:val="-2"/>
          <w:sz w:val="28"/>
        </w:rPr>
        <w:t>«Качели».</w:t>
      </w:r>
    </w:p>
    <w:p w:rsidR="005A1328" w:rsidRDefault="00DF67A2">
      <w:pPr>
        <w:ind w:left="141" w:firstLine="710"/>
        <w:rPr>
          <w:sz w:val="28"/>
        </w:rPr>
      </w:pPr>
      <w:r>
        <w:rPr>
          <w:i/>
          <w:sz w:val="28"/>
        </w:rPr>
        <w:t>Развитие</w:t>
      </w:r>
      <w:r>
        <w:rPr>
          <w:i/>
          <w:spacing w:val="38"/>
          <w:sz w:val="28"/>
        </w:rPr>
        <w:t xml:space="preserve"> </w:t>
      </w:r>
      <w:r>
        <w:rPr>
          <w:i/>
          <w:sz w:val="28"/>
        </w:rPr>
        <w:t>ритмического</w:t>
      </w:r>
      <w:r>
        <w:rPr>
          <w:i/>
          <w:spacing w:val="37"/>
          <w:sz w:val="28"/>
        </w:rPr>
        <w:t xml:space="preserve"> </w:t>
      </w:r>
      <w:r>
        <w:rPr>
          <w:i/>
          <w:sz w:val="28"/>
        </w:rPr>
        <w:t>слуха.</w:t>
      </w:r>
      <w:r>
        <w:rPr>
          <w:i/>
          <w:spacing w:val="40"/>
          <w:sz w:val="28"/>
        </w:rPr>
        <w:t xml:space="preserve"> </w:t>
      </w:r>
      <w:r>
        <w:rPr>
          <w:sz w:val="28"/>
        </w:rPr>
        <w:t>«Петушок,</w:t>
      </w:r>
      <w:r>
        <w:rPr>
          <w:spacing w:val="35"/>
          <w:sz w:val="28"/>
        </w:rPr>
        <w:t xml:space="preserve"> </w:t>
      </w:r>
      <w:r>
        <w:rPr>
          <w:sz w:val="28"/>
        </w:rPr>
        <w:t>курочка</w:t>
      </w:r>
      <w:r>
        <w:rPr>
          <w:spacing w:val="34"/>
          <w:sz w:val="28"/>
        </w:rPr>
        <w:t xml:space="preserve"> </w:t>
      </w:r>
      <w:r>
        <w:rPr>
          <w:sz w:val="28"/>
        </w:rPr>
        <w:t>и</w:t>
      </w:r>
      <w:r>
        <w:rPr>
          <w:spacing w:val="32"/>
          <w:sz w:val="28"/>
        </w:rPr>
        <w:t xml:space="preserve"> </w:t>
      </w:r>
      <w:r>
        <w:rPr>
          <w:sz w:val="28"/>
        </w:rPr>
        <w:t>цыпленок»,</w:t>
      </w:r>
      <w:r>
        <w:rPr>
          <w:spacing w:val="40"/>
          <w:sz w:val="28"/>
        </w:rPr>
        <w:t xml:space="preserve"> </w:t>
      </w:r>
      <w:r>
        <w:rPr>
          <w:sz w:val="28"/>
        </w:rPr>
        <w:t>«Кто</w:t>
      </w:r>
      <w:r>
        <w:rPr>
          <w:spacing w:val="33"/>
          <w:sz w:val="28"/>
        </w:rPr>
        <w:t xml:space="preserve"> </w:t>
      </w:r>
      <w:r>
        <w:rPr>
          <w:sz w:val="28"/>
        </w:rPr>
        <w:t>как идет?», «Веселые дудочки»; «Сыграй, как я».</w:t>
      </w:r>
    </w:p>
    <w:p w:rsidR="005A1328" w:rsidRDefault="00DF67A2">
      <w:pPr>
        <w:ind w:left="141" w:firstLine="710"/>
        <w:rPr>
          <w:sz w:val="28"/>
        </w:rPr>
      </w:pPr>
      <w:r>
        <w:rPr>
          <w:i/>
          <w:sz w:val="28"/>
        </w:rPr>
        <w:t>Развитие тембрового и динамического слуха</w:t>
      </w:r>
      <w:r>
        <w:rPr>
          <w:sz w:val="28"/>
        </w:rPr>
        <w:t>. «Громко- тихо», «Узнай свой инструмент»;</w:t>
      </w:r>
      <w:r>
        <w:rPr>
          <w:spacing w:val="52"/>
          <w:sz w:val="28"/>
        </w:rPr>
        <w:t xml:space="preserve"> </w:t>
      </w:r>
      <w:r>
        <w:rPr>
          <w:sz w:val="28"/>
        </w:rPr>
        <w:t>«Угадай,</w:t>
      </w:r>
      <w:r>
        <w:rPr>
          <w:spacing w:val="51"/>
          <w:sz w:val="28"/>
        </w:rPr>
        <w:t xml:space="preserve"> </w:t>
      </w:r>
      <w:r>
        <w:rPr>
          <w:sz w:val="28"/>
        </w:rPr>
        <w:t>на</w:t>
      </w:r>
      <w:r>
        <w:rPr>
          <w:spacing w:val="50"/>
          <w:sz w:val="28"/>
        </w:rPr>
        <w:t xml:space="preserve"> </w:t>
      </w:r>
      <w:r>
        <w:rPr>
          <w:sz w:val="28"/>
        </w:rPr>
        <w:t>чем</w:t>
      </w:r>
      <w:r>
        <w:rPr>
          <w:spacing w:val="50"/>
          <w:sz w:val="28"/>
        </w:rPr>
        <w:t xml:space="preserve"> </w:t>
      </w:r>
      <w:r>
        <w:rPr>
          <w:sz w:val="28"/>
        </w:rPr>
        <w:t>играю».</w:t>
      </w:r>
      <w:r>
        <w:rPr>
          <w:spacing w:val="55"/>
          <w:sz w:val="28"/>
        </w:rPr>
        <w:t xml:space="preserve"> </w:t>
      </w:r>
      <w:r>
        <w:rPr>
          <w:sz w:val="28"/>
        </w:rPr>
        <w:t>Определение</w:t>
      </w:r>
      <w:r>
        <w:rPr>
          <w:spacing w:val="50"/>
          <w:sz w:val="28"/>
        </w:rPr>
        <w:t xml:space="preserve"> </w:t>
      </w:r>
      <w:r>
        <w:rPr>
          <w:sz w:val="28"/>
        </w:rPr>
        <w:t>жанра</w:t>
      </w:r>
      <w:r>
        <w:rPr>
          <w:spacing w:val="51"/>
          <w:sz w:val="28"/>
        </w:rPr>
        <w:t xml:space="preserve"> </w:t>
      </w:r>
      <w:r>
        <w:rPr>
          <w:sz w:val="28"/>
        </w:rPr>
        <w:t>и</w:t>
      </w:r>
      <w:r>
        <w:rPr>
          <w:spacing w:val="49"/>
          <w:sz w:val="28"/>
        </w:rPr>
        <w:t xml:space="preserve"> </w:t>
      </w:r>
      <w:r>
        <w:rPr>
          <w:sz w:val="28"/>
        </w:rPr>
        <w:t>развитие</w:t>
      </w:r>
      <w:r>
        <w:rPr>
          <w:spacing w:val="50"/>
          <w:sz w:val="28"/>
        </w:rPr>
        <w:t xml:space="preserve"> </w:t>
      </w:r>
      <w:r>
        <w:rPr>
          <w:spacing w:val="-2"/>
          <w:sz w:val="28"/>
        </w:rPr>
        <w:t>памяти.</w:t>
      </w:r>
    </w:p>
    <w:p w:rsidR="005A1328" w:rsidRDefault="00DF67A2">
      <w:pPr>
        <w:pStyle w:val="a3"/>
        <w:tabs>
          <w:tab w:val="left" w:pos="922"/>
          <w:tab w:val="left" w:pos="3104"/>
          <w:tab w:val="left" w:pos="4174"/>
          <w:tab w:val="left" w:pos="4524"/>
          <w:tab w:val="left" w:pos="5287"/>
          <w:tab w:val="left" w:pos="6731"/>
          <w:tab w:val="left" w:pos="8218"/>
        </w:tabs>
        <w:ind w:right="570"/>
        <w:jc w:val="left"/>
      </w:pPr>
      <w:r>
        <w:rPr>
          <w:spacing w:val="-4"/>
        </w:rPr>
        <w:t>«Что</w:t>
      </w:r>
      <w:r>
        <w:tab/>
        <w:t>делает</w:t>
      </w:r>
      <w:r>
        <w:rPr>
          <w:spacing w:val="80"/>
        </w:rPr>
        <w:t xml:space="preserve"> </w:t>
      </w:r>
      <w:r>
        <w:t>кукла?»,</w:t>
      </w:r>
      <w:r>
        <w:tab/>
      </w:r>
      <w:r>
        <w:rPr>
          <w:spacing w:val="-2"/>
        </w:rPr>
        <w:t>«Узнай</w:t>
      </w:r>
      <w:r>
        <w:tab/>
      </w:r>
      <w:r>
        <w:rPr>
          <w:spacing w:val="-10"/>
        </w:rPr>
        <w:t>и</w:t>
      </w:r>
      <w:r>
        <w:tab/>
      </w:r>
      <w:r>
        <w:rPr>
          <w:spacing w:val="-4"/>
        </w:rPr>
        <w:t>спой</w:t>
      </w:r>
      <w:r>
        <w:tab/>
        <w:t>песню</w:t>
      </w:r>
      <w:r>
        <w:rPr>
          <w:spacing w:val="80"/>
        </w:rPr>
        <w:t xml:space="preserve"> </w:t>
      </w:r>
      <w:r>
        <w:t>по</w:t>
      </w:r>
      <w:r>
        <w:tab/>
      </w:r>
      <w:r>
        <w:rPr>
          <w:spacing w:val="-2"/>
        </w:rPr>
        <w:t>картинке»,</w:t>
      </w:r>
      <w:r>
        <w:tab/>
      </w:r>
      <w:r>
        <w:rPr>
          <w:spacing w:val="-2"/>
        </w:rPr>
        <w:t>«Музыкальный магазин».</w:t>
      </w:r>
    </w:p>
    <w:p w:rsidR="005A1328" w:rsidRDefault="00DF67A2">
      <w:pPr>
        <w:spacing w:line="321" w:lineRule="exact"/>
        <w:ind w:left="851"/>
        <w:rPr>
          <w:sz w:val="28"/>
        </w:rPr>
      </w:pPr>
      <w:r>
        <w:rPr>
          <w:i/>
          <w:sz w:val="28"/>
        </w:rPr>
        <w:t>Игра</w:t>
      </w:r>
      <w:r>
        <w:rPr>
          <w:i/>
          <w:spacing w:val="25"/>
          <w:sz w:val="28"/>
        </w:rPr>
        <w:t xml:space="preserve"> </w:t>
      </w:r>
      <w:r>
        <w:rPr>
          <w:i/>
          <w:sz w:val="28"/>
        </w:rPr>
        <w:t>на</w:t>
      </w:r>
      <w:r>
        <w:rPr>
          <w:i/>
          <w:spacing w:val="25"/>
          <w:sz w:val="28"/>
        </w:rPr>
        <w:t xml:space="preserve"> </w:t>
      </w:r>
      <w:r>
        <w:rPr>
          <w:i/>
          <w:sz w:val="28"/>
        </w:rPr>
        <w:t>детских</w:t>
      </w:r>
      <w:r>
        <w:rPr>
          <w:i/>
          <w:spacing w:val="26"/>
          <w:sz w:val="28"/>
        </w:rPr>
        <w:t xml:space="preserve"> </w:t>
      </w:r>
      <w:r>
        <w:rPr>
          <w:i/>
          <w:sz w:val="28"/>
        </w:rPr>
        <w:t>музыкальных</w:t>
      </w:r>
      <w:r>
        <w:rPr>
          <w:i/>
          <w:spacing w:val="26"/>
          <w:sz w:val="28"/>
        </w:rPr>
        <w:t xml:space="preserve"> </w:t>
      </w:r>
      <w:r>
        <w:rPr>
          <w:i/>
          <w:sz w:val="28"/>
        </w:rPr>
        <w:t>инструментах</w:t>
      </w:r>
      <w:r>
        <w:rPr>
          <w:sz w:val="28"/>
        </w:rPr>
        <w:t>.</w:t>
      </w:r>
      <w:r>
        <w:rPr>
          <w:spacing w:val="27"/>
          <w:sz w:val="28"/>
        </w:rPr>
        <w:t xml:space="preserve"> </w:t>
      </w:r>
      <w:r>
        <w:rPr>
          <w:sz w:val="28"/>
        </w:rPr>
        <w:t>«Гармошка»,</w:t>
      </w:r>
      <w:r>
        <w:rPr>
          <w:spacing w:val="27"/>
          <w:sz w:val="28"/>
        </w:rPr>
        <w:t xml:space="preserve"> </w:t>
      </w:r>
      <w:r>
        <w:rPr>
          <w:sz w:val="28"/>
        </w:rPr>
        <w:t>«Небо</w:t>
      </w:r>
      <w:r>
        <w:rPr>
          <w:spacing w:val="26"/>
          <w:sz w:val="28"/>
        </w:rPr>
        <w:t xml:space="preserve"> </w:t>
      </w:r>
      <w:r>
        <w:rPr>
          <w:spacing w:val="-2"/>
          <w:sz w:val="28"/>
        </w:rPr>
        <w:t>синее»,</w:t>
      </w:r>
    </w:p>
    <w:p w:rsidR="005A1328" w:rsidRDefault="00DF67A2">
      <w:pPr>
        <w:pStyle w:val="a3"/>
        <w:ind w:right="563"/>
        <w:jc w:val="left"/>
      </w:pPr>
      <w:r>
        <w:t>«Андрей-воробей»,</w:t>
      </w:r>
      <w:r>
        <w:rPr>
          <w:spacing w:val="36"/>
        </w:rPr>
        <w:t xml:space="preserve"> </w:t>
      </w:r>
      <w:r>
        <w:t>муз.</w:t>
      </w:r>
      <w:r>
        <w:rPr>
          <w:spacing w:val="36"/>
        </w:rPr>
        <w:t xml:space="preserve"> </w:t>
      </w:r>
      <w:r>
        <w:t>Е.</w:t>
      </w:r>
      <w:r>
        <w:rPr>
          <w:spacing w:val="36"/>
        </w:rPr>
        <w:t xml:space="preserve"> </w:t>
      </w:r>
      <w:r>
        <w:t>Тиличеевой,</w:t>
      </w:r>
      <w:r>
        <w:rPr>
          <w:spacing w:val="36"/>
        </w:rPr>
        <w:t xml:space="preserve"> </w:t>
      </w:r>
      <w:r>
        <w:t>сл.</w:t>
      </w:r>
      <w:r>
        <w:rPr>
          <w:spacing w:val="36"/>
        </w:rPr>
        <w:t xml:space="preserve"> </w:t>
      </w:r>
      <w:r>
        <w:t>М.</w:t>
      </w:r>
      <w:r>
        <w:rPr>
          <w:spacing w:val="36"/>
        </w:rPr>
        <w:t xml:space="preserve"> </w:t>
      </w:r>
      <w:r>
        <w:t>Долинова;</w:t>
      </w:r>
      <w:r>
        <w:rPr>
          <w:spacing w:val="38"/>
        </w:rPr>
        <w:t xml:space="preserve"> </w:t>
      </w:r>
      <w:r>
        <w:t>«Сорока-сорока»,</w:t>
      </w:r>
      <w:r>
        <w:rPr>
          <w:spacing w:val="36"/>
        </w:rPr>
        <w:t xml:space="preserve"> </w:t>
      </w:r>
      <w:r>
        <w:t>рус. нар. прибаутка, обр. Т. Попатенко.</w:t>
      </w:r>
    </w:p>
    <w:p w:rsidR="005A1328" w:rsidRDefault="00DF67A2">
      <w:pPr>
        <w:spacing w:line="322" w:lineRule="exact"/>
        <w:ind w:left="851"/>
        <w:rPr>
          <w:i/>
          <w:sz w:val="28"/>
        </w:rPr>
      </w:pPr>
      <w:r>
        <w:rPr>
          <w:i/>
          <w:sz w:val="28"/>
        </w:rPr>
        <w:t>От</w:t>
      </w:r>
      <w:r>
        <w:rPr>
          <w:i/>
          <w:spacing w:val="-2"/>
          <w:sz w:val="28"/>
        </w:rPr>
        <w:t xml:space="preserve"> </w:t>
      </w:r>
      <w:r>
        <w:rPr>
          <w:i/>
          <w:sz w:val="28"/>
        </w:rPr>
        <w:t>5</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6</w:t>
      </w:r>
      <w:r>
        <w:rPr>
          <w:i/>
          <w:spacing w:val="-3"/>
          <w:sz w:val="28"/>
        </w:rPr>
        <w:t xml:space="preserve"> </w:t>
      </w:r>
      <w:r>
        <w:rPr>
          <w:i/>
          <w:spacing w:val="-4"/>
          <w:sz w:val="28"/>
        </w:rPr>
        <w:t>лет.</w:t>
      </w:r>
    </w:p>
    <w:p w:rsidR="005A1328" w:rsidRDefault="00DF67A2">
      <w:pPr>
        <w:pStyle w:val="a3"/>
        <w:spacing w:before="3"/>
        <w:ind w:right="560" w:firstLine="710"/>
      </w:pPr>
      <w:r>
        <w:rPr>
          <w:i/>
        </w:rPr>
        <w:t xml:space="preserve">Слушание. </w:t>
      </w:r>
      <w:r>
        <w:t>«Зима», муз. П. Чайковского, сл. А.</w:t>
      </w:r>
      <w:r>
        <w:rPr>
          <w:spacing w:val="40"/>
        </w:rPr>
        <w:t xml:space="preserve"> </w:t>
      </w:r>
      <w:r>
        <w:t>Плещеева;</w:t>
      </w:r>
      <w:r>
        <w:rPr>
          <w:spacing w:val="-2"/>
        </w:rPr>
        <w:t xml:space="preserve"> </w:t>
      </w:r>
      <w:r>
        <w:t>«Осенняя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A1328" w:rsidRDefault="00DF67A2">
      <w:pPr>
        <w:spacing w:line="321" w:lineRule="exact"/>
        <w:ind w:left="851"/>
        <w:rPr>
          <w:i/>
          <w:sz w:val="28"/>
        </w:rPr>
      </w:pPr>
      <w:r>
        <w:rPr>
          <w:i/>
          <w:spacing w:val="-2"/>
          <w:sz w:val="28"/>
        </w:rPr>
        <w:t>Пение.</w:t>
      </w:r>
    </w:p>
    <w:p w:rsidR="005A1328" w:rsidRDefault="00DF67A2">
      <w:pPr>
        <w:ind w:left="141" w:firstLine="710"/>
        <w:rPr>
          <w:sz w:val="28"/>
        </w:rPr>
      </w:pPr>
      <w:r>
        <w:rPr>
          <w:i/>
          <w:sz w:val="28"/>
        </w:rPr>
        <w:t>Упражнения на развитие слуха и голоса</w:t>
      </w:r>
      <w:r>
        <w:rPr>
          <w:sz w:val="28"/>
        </w:rPr>
        <w:t>. «Ворон», рус. нар. песня, обраб. Е. Тиличеевой;</w:t>
      </w:r>
      <w:r>
        <w:rPr>
          <w:spacing w:val="27"/>
          <w:sz w:val="28"/>
        </w:rPr>
        <w:t xml:space="preserve"> </w:t>
      </w:r>
      <w:r>
        <w:rPr>
          <w:sz w:val="28"/>
        </w:rPr>
        <w:t>«Андрей-воробей»,</w:t>
      </w:r>
      <w:r>
        <w:rPr>
          <w:spacing w:val="26"/>
          <w:sz w:val="28"/>
        </w:rPr>
        <w:t xml:space="preserve"> </w:t>
      </w:r>
      <w:r>
        <w:rPr>
          <w:sz w:val="28"/>
        </w:rPr>
        <w:t>рус.</w:t>
      </w:r>
      <w:r>
        <w:rPr>
          <w:spacing w:val="26"/>
          <w:sz w:val="28"/>
        </w:rPr>
        <w:t xml:space="preserve"> </w:t>
      </w:r>
      <w:r>
        <w:rPr>
          <w:sz w:val="28"/>
        </w:rPr>
        <w:t>нар.</w:t>
      </w:r>
      <w:r>
        <w:rPr>
          <w:spacing w:val="26"/>
          <w:sz w:val="28"/>
        </w:rPr>
        <w:t xml:space="preserve"> </w:t>
      </w:r>
      <w:r>
        <w:rPr>
          <w:sz w:val="28"/>
        </w:rPr>
        <w:t>песня,</w:t>
      </w:r>
      <w:r>
        <w:rPr>
          <w:spacing w:val="21"/>
          <w:sz w:val="28"/>
        </w:rPr>
        <w:t xml:space="preserve"> </w:t>
      </w:r>
      <w:r>
        <w:rPr>
          <w:sz w:val="28"/>
        </w:rPr>
        <w:t>обр.</w:t>
      </w:r>
      <w:r>
        <w:rPr>
          <w:spacing w:val="21"/>
          <w:sz w:val="28"/>
        </w:rPr>
        <w:t xml:space="preserve"> </w:t>
      </w:r>
      <w:r>
        <w:rPr>
          <w:sz w:val="28"/>
        </w:rPr>
        <w:t>Ю.</w:t>
      </w:r>
      <w:r>
        <w:rPr>
          <w:spacing w:val="22"/>
          <w:sz w:val="28"/>
        </w:rPr>
        <w:t xml:space="preserve"> </w:t>
      </w:r>
      <w:r>
        <w:rPr>
          <w:sz w:val="28"/>
        </w:rPr>
        <w:t>Слонова;</w:t>
      </w:r>
      <w:r>
        <w:rPr>
          <w:spacing w:val="23"/>
          <w:sz w:val="28"/>
        </w:rPr>
        <w:t xml:space="preserve"> </w:t>
      </w:r>
      <w:r>
        <w:rPr>
          <w:spacing w:val="-2"/>
          <w:sz w:val="28"/>
        </w:rPr>
        <w:t>«Бубенчики»,</w:t>
      </w:r>
    </w:p>
    <w:p w:rsidR="005A1328" w:rsidRDefault="00DF67A2">
      <w:pPr>
        <w:pStyle w:val="a3"/>
        <w:ind w:right="569"/>
        <w:jc w:val="left"/>
      </w:pPr>
      <w:r>
        <w:t>«Гармошка», муз. Е. Тиличеевой; «Паровоз»,</w:t>
      </w:r>
      <w:r>
        <w:rPr>
          <w:spacing w:val="34"/>
        </w:rPr>
        <w:t xml:space="preserve"> </w:t>
      </w:r>
      <w:r>
        <w:t>«Барабан», муз. Е. Тиличеевой, сл. Н. Найденовой.</w:t>
      </w:r>
    </w:p>
    <w:p w:rsidR="005A1328" w:rsidRDefault="00DF67A2">
      <w:pPr>
        <w:pStyle w:val="a3"/>
        <w:spacing w:line="321" w:lineRule="exact"/>
        <w:ind w:left="851"/>
        <w:jc w:val="left"/>
      </w:pPr>
      <w:r>
        <w:rPr>
          <w:i/>
        </w:rPr>
        <w:t>Песни.</w:t>
      </w:r>
      <w:r>
        <w:rPr>
          <w:i/>
          <w:spacing w:val="48"/>
          <w:w w:val="150"/>
        </w:rPr>
        <w:t xml:space="preserve"> </w:t>
      </w:r>
      <w:r>
        <w:t>«К</w:t>
      </w:r>
      <w:r>
        <w:rPr>
          <w:spacing w:val="46"/>
          <w:w w:val="150"/>
        </w:rPr>
        <w:t xml:space="preserve"> </w:t>
      </w:r>
      <w:r>
        <w:t>нам</w:t>
      </w:r>
      <w:r>
        <w:rPr>
          <w:spacing w:val="45"/>
          <w:w w:val="150"/>
        </w:rPr>
        <w:t xml:space="preserve"> </w:t>
      </w:r>
      <w:r>
        <w:t>гости</w:t>
      </w:r>
      <w:r>
        <w:rPr>
          <w:spacing w:val="79"/>
        </w:rPr>
        <w:t xml:space="preserve"> </w:t>
      </w:r>
      <w:r>
        <w:t>пришли»,</w:t>
      </w:r>
      <w:r>
        <w:rPr>
          <w:spacing w:val="47"/>
          <w:w w:val="150"/>
        </w:rPr>
        <w:t xml:space="preserve"> </w:t>
      </w:r>
      <w:r>
        <w:t>муз.</w:t>
      </w:r>
      <w:r>
        <w:rPr>
          <w:spacing w:val="47"/>
          <w:w w:val="150"/>
        </w:rPr>
        <w:t xml:space="preserve"> </w:t>
      </w:r>
      <w:r>
        <w:t>А.</w:t>
      </w:r>
      <w:r>
        <w:rPr>
          <w:spacing w:val="51"/>
          <w:w w:val="150"/>
        </w:rPr>
        <w:t xml:space="preserve"> </w:t>
      </w:r>
      <w:r>
        <w:t>Александрова,</w:t>
      </w:r>
      <w:r>
        <w:rPr>
          <w:spacing w:val="47"/>
          <w:w w:val="150"/>
        </w:rPr>
        <w:t xml:space="preserve"> </w:t>
      </w:r>
      <w:r>
        <w:t>сл.</w:t>
      </w:r>
      <w:r>
        <w:rPr>
          <w:spacing w:val="46"/>
          <w:w w:val="150"/>
        </w:rPr>
        <w:t xml:space="preserve"> </w:t>
      </w:r>
      <w:r>
        <w:t>М.</w:t>
      </w:r>
      <w:r>
        <w:rPr>
          <w:spacing w:val="47"/>
          <w:w w:val="150"/>
        </w:rPr>
        <w:t xml:space="preserve"> </w:t>
      </w:r>
      <w:r>
        <w:rPr>
          <w:spacing w:val="-2"/>
        </w:rPr>
        <w:t>Ивенсен;</w:t>
      </w:r>
    </w:p>
    <w:p w:rsidR="005A1328" w:rsidRDefault="00DF67A2">
      <w:pPr>
        <w:pStyle w:val="a3"/>
        <w:spacing w:line="242" w:lineRule="auto"/>
        <w:ind w:right="562"/>
      </w:pPr>
      <w:r>
        <w:t>«Огородная-хороводная»,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5A1328" w:rsidRDefault="00DF67A2">
      <w:pPr>
        <w:spacing w:line="316" w:lineRule="exact"/>
        <w:ind w:left="851"/>
        <w:jc w:val="both"/>
        <w:rPr>
          <w:i/>
          <w:sz w:val="28"/>
        </w:rPr>
      </w:pPr>
      <w:r>
        <w:rPr>
          <w:i/>
          <w:sz w:val="28"/>
        </w:rPr>
        <w:t>Песенное</w:t>
      </w:r>
      <w:r>
        <w:rPr>
          <w:i/>
          <w:spacing w:val="-9"/>
          <w:sz w:val="28"/>
        </w:rPr>
        <w:t xml:space="preserve"> </w:t>
      </w:r>
      <w:r>
        <w:rPr>
          <w:i/>
          <w:spacing w:val="-2"/>
          <w:sz w:val="28"/>
        </w:rPr>
        <w:t>творчество.</w:t>
      </w:r>
    </w:p>
    <w:p w:rsidR="005A1328" w:rsidRDefault="00DF67A2">
      <w:pPr>
        <w:pStyle w:val="a3"/>
        <w:spacing w:line="322" w:lineRule="exact"/>
        <w:ind w:left="851"/>
      </w:pPr>
      <w:r>
        <w:rPr>
          <w:i/>
        </w:rPr>
        <w:t>Произведения</w:t>
      </w:r>
      <w:r>
        <w:t>.</w:t>
      </w:r>
      <w:r>
        <w:rPr>
          <w:spacing w:val="40"/>
        </w:rPr>
        <w:t xml:space="preserve"> </w:t>
      </w:r>
      <w:r>
        <w:t>«Колыбельная»,</w:t>
      </w:r>
      <w:r>
        <w:rPr>
          <w:spacing w:val="36"/>
        </w:rPr>
        <w:t xml:space="preserve"> </w:t>
      </w:r>
      <w:r>
        <w:t>рус.</w:t>
      </w:r>
      <w:r>
        <w:rPr>
          <w:spacing w:val="36"/>
        </w:rPr>
        <w:t xml:space="preserve"> </w:t>
      </w:r>
      <w:r>
        <w:t>нар.</w:t>
      </w:r>
      <w:r>
        <w:rPr>
          <w:spacing w:val="37"/>
        </w:rPr>
        <w:t xml:space="preserve"> </w:t>
      </w:r>
      <w:r>
        <w:t>песня;</w:t>
      </w:r>
      <w:r>
        <w:rPr>
          <w:spacing w:val="34"/>
        </w:rPr>
        <w:t xml:space="preserve"> </w:t>
      </w:r>
      <w:r>
        <w:t>«Марш»,</w:t>
      </w:r>
      <w:r>
        <w:rPr>
          <w:spacing w:val="36"/>
        </w:rPr>
        <w:t xml:space="preserve"> </w:t>
      </w:r>
      <w:r>
        <w:t>муз.</w:t>
      </w:r>
      <w:r>
        <w:rPr>
          <w:spacing w:val="36"/>
        </w:rPr>
        <w:t xml:space="preserve"> </w:t>
      </w:r>
      <w:r>
        <w:t>М.</w:t>
      </w:r>
      <w:r>
        <w:rPr>
          <w:spacing w:val="37"/>
        </w:rPr>
        <w:t xml:space="preserve"> </w:t>
      </w:r>
      <w:r>
        <w:rPr>
          <w:spacing w:val="-2"/>
        </w:rPr>
        <w:t>Красева;</w:t>
      </w:r>
    </w:p>
    <w:p w:rsidR="005A1328" w:rsidRDefault="00DF67A2">
      <w:pPr>
        <w:pStyle w:val="a3"/>
        <w:ind w:right="574"/>
      </w:pPr>
      <w:r>
        <w:t>«Дили-дили! Бом! Бом!», укр. нар. песня, сл. Е. Макшанцевой; Потешки, дразнилки, считалки и другие рус. нар. попевки.</w:t>
      </w:r>
    </w:p>
    <w:p w:rsidR="005A1328" w:rsidRDefault="00DF67A2">
      <w:pPr>
        <w:spacing w:line="321" w:lineRule="exact"/>
        <w:ind w:left="851"/>
        <w:jc w:val="both"/>
        <w:rPr>
          <w:sz w:val="28"/>
        </w:rPr>
      </w:pPr>
      <w:r>
        <w:rPr>
          <w:i/>
          <w:spacing w:val="-2"/>
          <w:sz w:val="28"/>
        </w:rPr>
        <w:t>Музыкально-ритмические</w:t>
      </w:r>
      <w:r>
        <w:rPr>
          <w:i/>
          <w:spacing w:val="13"/>
          <w:sz w:val="28"/>
        </w:rPr>
        <w:t xml:space="preserve"> </w:t>
      </w:r>
      <w:r>
        <w:rPr>
          <w:i/>
          <w:spacing w:val="-2"/>
          <w:sz w:val="28"/>
        </w:rPr>
        <w:t>движения</w:t>
      </w:r>
      <w:r>
        <w:rPr>
          <w:spacing w:val="-2"/>
          <w:sz w:val="28"/>
        </w:rPr>
        <w:t>.</w:t>
      </w:r>
    </w:p>
    <w:p w:rsidR="005A1328" w:rsidRDefault="00DF67A2">
      <w:pPr>
        <w:pStyle w:val="a3"/>
        <w:ind w:right="572" w:firstLine="710"/>
      </w:pPr>
      <w:r>
        <w:rPr>
          <w:i/>
        </w:rPr>
        <w:t>Упражнения</w:t>
      </w:r>
      <w:r>
        <w:t>. «Шаг и бег», муз. Н. Надененко; «Плавные руки», муз. Р. Глиэра («Вальс», фрагмент); «Кто лучше скачет», муз. Т. Ломовой; «Росинки», муз. С.</w:t>
      </w:r>
      <w:r>
        <w:rPr>
          <w:spacing w:val="40"/>
        </w:rPr>
        <w:t xml:space="preserve">  </w:t>
      </w:r>
      <w:r>
        <w:t>Майкапара.</w:t>
      </w:r>
    </w:p>
    <w:p w:rsidR="005A1328" w:rsidRDefault="00DF67A2">
      <w:pPr>
        <w:spacing w:line="321" w:lineRule="exact"/>
        <w:ind w:left="851"/>
        <w:jc w:val="both"/>
        <w:rPr>
          <w:sz w:val="28"/>
        </w:rPr>
      </w:pPr>
      <w:r>
        <w:rPr>
          <w:i/>
          <w:sz w:val="28"/>
        </w:rPr>
        <w:t>Упражнения</w:t>
      </w:r>
      <w:r>
        <w:rPr>
          <w:i/>
          <w:spacing w:val="72"/>
          <w:sz w:val="28"/>
        </w:rPr>
        <w:t xml:space="preserve"> </w:t>
      </w:r>
      <w:r>
        <w:rPr>
          <w:i/>
          <w:sz w:val="28"/>
        </w:rPr>
        <w:t>с</w:t>
      </w:r>
      <w:r>
        <w:rPr>
          <w:i/>
          <w:spacing w:val="73"/>
          <w:sz w:val="28"/>
        </w:rPr>
        <w:t xml:space="preserve"> </w:t>
      </w:r>
      <w:r>
        <w:rPr>
          <w:i/>
          <w:sz w:val="28"/>
        </w:rPr>
        <w:t>предметами</w:t>
      </w:r>
      <w:r>
        <w:rPr>
          <w:sz w:val="28"/>
        </w:rPr>
        <w:t>.</w:t>
      </w:r>
      <w:r>
        <w:rPr>
          <w:spacing w:val="75"/>
          <w:sz w:val="28"/>
        </w:rPr>
        <w:t xml:space="preserve"> </w:t>
      </w:r>
      <w:r>
        <w:rPr>
          <w:sz w:val="28"/>
        </w:rPr>
        <w:t>«Упражнения</w:t>
      </w:r>
      <w:r>
        <w:rPr>
          <w:spacing w:val="73"/>
          <w:sz w:val="28"/>
        </w:rPr>
        <w:t xml:space="preserve"> </w:t>
      </w:r>
      <w:r>
        <w:rPr>
          <w:sz w:val="28"/>
        </w:rPr>
        <w:t>с</w:t>
      </w:r>
      <w:r>
        <w:rPr>
          <w:spacing w:val="73"/>
          <w:sz w:val="28"/>
        </w:rPr>
        <w:t xml:space="preserve"> </w:t>
      </w:r>
      <w:r>
        <w:rPr>
          <w:sz w:val="28"/>
        </w:rPr>
        <w:t>мячами»,</w:t>
      </w:r>
      <w:r>
        <w:rPr>
          <w:spacing w:val="75"/>
          <w:sz w:val="28"/>
        </w:rPr>
        <w:t xml:space="preserve"> </w:t>
      </w:r>
      <w:r>
        <w:rPr>
          <w:sz w:val="28"/>
        </w:rPr>
        <w:t>муз.</w:t>
      </w:r>
      <w:r>
        <w:rPr>
          <w:spacing w:val="74"/>
          <w:sz w:val="28"/>
        </w:rPr>
        <w:t xml:space="preserve"> </w:t>
      </w:r>
      <w:r>
        <w:rPr>
          <w:sz w:val="28"/>
        </w:rPr>
        <w:t>Т.</w:t>
      </w:r>
      <w:r>
        <w:rPr>
          <w:spacing w:val="74"/>
          <w:sz w:val="28"/>
        </w:rPr>
        <w:t xml:space="preserve"> </w:t>
      </w:r>
      <w:r>
        <w:rPr>
          <w:spacing w:val="-2"/>
          <w:sz w:val="28"/>
        </w:rPr>
        <w:t>Ломовой;</w:t>
      </w:r>
    </w:p>
    <w:p w:rsidR="005A1328" w:rsidRDefault="00DF67A2">
      <w:pPr>
        <w:pStyle w:val="a3"/>
        <w:spacing w:line="322" w:lineRule="exact"/>
      </w:pPr>
      <w:r>
        <w:t>«Вальс»,</w:t>
      </w:r>
      <w:r>
        <w:rPr>
          <w:spacing w:val="-5"/>
        </w:rPr>
        <w:t xml:space="preserve"> </w:t>
      </w:r>
      <w:r>
        <w:t>муз.</w:t>
      </w:r>
      <w:r>
        <w:rPr>
          <w:spacing w:val="-4"/>
        </w:rPr>
        <w:t xml:space="preserve"> </w:t>
      </w:r>
      <w:r>
        <w:t>Ф.</w:t>
      </w:r>
      <w:r>
        <w:rPr>
          <w:spacing w:val="-5"/>
        </w:rPr>
        <w:t xml:space="preserve"> </w:t>
      </w:r>
      <w:r>
        <w:rPr>
          <w:spacing w:val="-2"/>
        </w:rPr>
        <w:t>Бургмюллера.</w:t>
      </w:r>
    </w:p>
    <w:p w:rsidR="005A1328" w:rsidRDefault="00DF67A2">
      <w:pPr>
        <w:pStyle w:val="a3"/>
        <w:ind w:left="851"/>
      </w:pPr>
      <w:r>
        <w:rPr>
          <w:i/>
        </w:rPr>
        <w:t>Этюды.</w:t>
      </w:r>
      <w:r>
        <w:rPr>
          <w:i/>
          <w:spacing w:val="-1"/>
        </w:rPr>
        <w:t xml:space="preserve"> </w:t>
      </w:r>
      <w:r>
        <w:t>«Тихий</w:t>
      </w:r>
      <w:r>
        <w:rPr>
          <w:spacing w:val="-8"/>
        </w:rPr>
        <w:t xml:space="preserve"> </w:t>
      </w:r>
      <w:r>
        <w:t>танец»</w:t>
      </w:r>
      <w:r>
        <w:rPr>
          <w:spacing w:val="-8"/>
        </w:rPr>
        <w:t xml:space="preserve"> </w:t>
      </w:r>
      <w:r>
        <w:t>(тема</w:t>
      </w:r>
      <w:r>
        <w:rPr>
          <w:spacing w:val="-8"/>
        </w:rPr>
        <w:t xml:space="preserve"> </w:t>
      </w:r>
      <w:r>
        <w:t>из</w:t>
      </w:r>
      <w:r>
        <w:rPr>
          <w:spacing w:val="-7"/>
        </w:rPr>
        <w:t xml:space="preserve"> </w:t>
      </w:r>
      <w:r>
        <w:t>вариаций),</w:t>
      </w:r>
      <w:r>
        <w:rPr>
          <w:spacing w:val="-6"/>
        </w:rPr>
        <w:t xml:space="preserve"> </w:t>
      </w:r>
      <w:r>
        <w:t>муз.</w:t>
      </w:r>
      <w:r>
        <w:rPr>
          <w:spacing w:val="-5"/>
        </w:rPr>
        <w:t xml:space="preserve"> </w:t>
      </w:r>
      <w:r>
        <w:t>В.</w:t>
      </w:r>
      <w:r>
        <w:rPr>
          <w:spacing w:val="-6"/>
        </w:rPr>
        <w:t xml:space="preserve"> </w:t>
      </w:r>
      <w:r>
        <w:rPr>
          <w:spacing w:val="-2"/>
        </w:rPr>
        <w:t>Моцарта.</w:t>
      </w:r>
    </w:p>
    <w:p w:rsidR="005A1328" w:rsidRDefault="00DF67A2">
      <w:pPr>
        <w:ind w:left="851"/>
        <w:jc w:val="both"/>
        <w:rPr>
          <w:sz w:val="28"/>
        </w:rPr>
      </w:pPr>
      <w:r>
        <w:rPr>
          <w:i/>
          <w:sz w:val="28"/>
        </w:rPr>
        <w:t>Танцы</w:t>
      </w:r>
      <w:r>
        <w:rPr>
          <w:i/>
          <w:spacing w:val="58"/>
          <w:sz w:val="28"/>
        </w:rPr>
        <w:t xml:space="preserve">  </w:t>
      </w:r>
      <w:r>
        <w:rPr>
          <w:i/>
          <w:sz w:val="28"/>
        </w:rPr>
        <w:t>и</w:t>
      </w:r>
      <w:r>
        <w:rPr>
          <w:i/>
          <w:spacing w:val="59"/>
          <w:sz w:val="28"/>
        </w:rPr>
        <w:t xml:space="preserve">  </w:t>
      </w:r>
      <w:r>
        <w:rPr>
          <w:i/>
          <w:sz w:val="28"/>
        </w:rPr>
        <w:t>пляски</w:t>
      </w:r>
      <w:r>
        <w:rPr>
          <w:sz w:val="28"/>
        </w:rPr>
        <w:t>.</w:t>
      </w:r>
      <w:r>
        <w:rPr>
          <w:spacing w:val="62"/>
          <w:sz w:val="28"/>
        </w:rPr>
        <w:t xml:space="preserve">  </w:t>
      </w:r>
      <w:r>
        <w:rPr>
          <w:sz w:val="28"/>
        </w:rPr>
        <w:t>«Дружные</w:t>
      </w:r>
      <w:r>
        <w:rPr>
          <w:spacing w:val="59"/>
          <w:sz w:val="28"/>
        </w:rPr>
        <w:t xml:space="preserve">  </w:t>
      </w:r>
      <w:r>
        <w:rPr>
          <w:sz w:val="28"/>
        </w:rPr>
        <w:t>пары»,</w:t>
      </w:r>
      <w:r>
        <w:rPr>
          <w:spacing w:val="63"/>
          <w:sz w:val="28"/>
        </w:rPr>
        <w:t xml:space="preserve">  </w:t>
      </w:r>
      <w:r>
        <w:rPr>
          <w:sz w:val="28"/>
        </w:rPr>
        <w:t>муз.</w:t>
      </w:r>
      <w:r>
        <w:rPr>
          <w:spacing w:val="60"/>
          <w:sz w:val="28"/>
        </w:rPr>
        <w:t xml:space="preserve">  </w:t>
      </w:r>
      <w:r>
        <w:rPr>
          <w:sz w:val="28"/>
        </w:rPr>
        <w:t>И.</w:t>
      </w:r>
      <w:r>
        <w:rPr>
          <w:spacing w:val="60"/>
          <w:sz w:val="28"/>
        </w:rPr>
        <w:t xml:space="preserve">  </w:t>
      </w:r>
      <w:r>
        <w:rPr>
          <w:sz w:val="28"/>
        </w:rPr>
        <w:t>Штрауса</w:t>
      </w:r>
      <w:r>
        <w:rPr>
          <w:spacing w:val="59"/>
          <w:sz w:val="28"/>
        </w:rPr>
        <w:t xml:space="preserve">  </w:t>
      </w:r>
      <w:r>
        <w:rPr>
          <w:spacing w:val="-2"/>
          <w:sz w:val="28"/>
        </w:rPr>
        <w:t>(«Полька»);</w:t>
      </w:r>
    </w:p>
    <w:p w:rsidR="005A1328" w:rsidRDefault="00DF67A2">
      <w:pPr>
        <w:pStyle w:val="a3"/>
        <w:spacing w:before="3"/>
        <w:ind w:right="562"/>
      </w:pPr>
      <w:r>
        <w:t>«Приглашение», рус. нар. мелодия «Лен», обраб. М. Раухвергера; «Круговая пляска», рус. нар. мелодия, обр. С. Разоренова.</w:t>
      </w:r>
    </w:p>
    <w:p w:rsidR="005A1328" w:rsidRDefault="00DF67A2">
      <w:pPr>
        <w:pStyle w:val="a3"/>
        <w:ind w:right="569" w:firstLine="710"/>
      </w:pPr>
      <w:r>
        <w:rPr>
          <w:i/>
        </w:rPr>
        <w:t>Характерные танцы</w:t>
      </w:r>
      <w:r>
        <w:t>. «Матрешки», муз. Б. Мокроусова; «Пляска Петрушек», «Танец Снегурочки и снежинок», муз. Р. Глиэра.</w:t>
      </w:r>
    </w:p>
    <w:p w:rsidR="005A1328" w:rsidRDefault="00DF67A2">
      <w:pPr>
        <w:pStyle w:val="a3"/>
        <w:spacing w:line="322" w:lineRule="exact"/>
        <w:ind w:left="851"/>
      </w:pPr>
      <w:r>
        <w:rPr>
          <w:i/>
        </w:rPr>
        <w:t>Хороводы</w:t>
      </w:r>
      <w:r>
        <w:t>.</w:t>
      </w:r>
      <w:r>
        <w:rPr>
          <w:spacing w:val="74"/>
        </w:rPr>
        <w:t xml:space="preserve">  </w:t>
      </w:r>
      <w:r>
        <w:t>«Урожайная»,</w:t>
      </w:r>
      <w:r>
        <w:rPr>
          <w:spacing w:val="75"/>
        </w:rPr>
        <w:t xml:space="preserve">  </w:t>
      </w:r>
      <w:r>
        <w:t>муз.</w:t>
      </w:r>
      <w:r>
        <w:rPr>
          <w:spacing w:val="75"/>
        </w:rPr>
        <w:t xml:space="preserve">  </w:t>
      </w:r>
      <w:r>
        <w:t>А.</w:t>
      </w:r>
      <w:r>
        <w:rPr>
          <w:spacing w:val="72"/>
        </w:rPr>
        <w:t xml:space="preserve">  </w:t>
      </w:r>
      <w:r>
        <w:t>Филиппенко,</w:t>
      </w:r>
      <w:r>
        <w:rPr>
          <w:spacing w:val="75"/>
        </w:rPr>
        <w:t xml:space="preserve">  </w:t>
      </w:r>
      <w:r>
        <w:t>сл.</w:t>
      </w:r>
      <w:r>
        <w:rPr>
          <w:spacing w:val="73"/>
        </w:rPr>
        <w:t xml:space="preserve">  </w:t>
      </w:r>
      <w:r>
        <w:t>О.</w:t>
      </w:r>
      <w:r>
        <w:rPr>
          <w:spacing w:val="73"/>
        </w:rPr>
        <w:t xml:space="preserve">  </w:t>
      </w:r>
      <w:r>
        <w:rPr>
          <w:spacing w:val="-2"/>
        </w:rPr>
        <w:t>Волгиной;</w:t>
      </w:r>
    </w:p>
    <w:p w:rsidR="005A1328" w:rsidRDefault="00DF67A2">
      <w:pPr>
        <w:pStyle w:val="a3"/>
        <w:ind w:right="568"/>
      </w:pPr>
      <w:r>
        <w:t>«Новогодняя хороводная», муз. С. Шайдар; «Пошла млада за водой», рус. нар. песня, обраб. В.</w:t>
      </w:r>
      <w:r>
        <w:rPr>
          <w:spacing w:val="80"/>
          <w:w w:val="150"/>
        </w:rPr>
        <w:t xml:space="preserve">   </w:t>
      </w:r>
      <w:r>
        <w:t>Агафонникова.</w:t>
      </w:r>
    </w:p>
    <w:p w:rsidR="005A1328" w:rsidRDefault="00DF67A2">
      <w:pPr>
        <w:spacing w:line="321" w:lineRule="exact"/>
        <w:ind w:left="851"/>
        <w:jc w:val="both"/>
        <w:rPr>
          <w:i/>
          <w:sz w:val="28"/>
        </w:rPr>
      </w:pPr>
      <w:r>
        <w:rPr>
          <w:i/>
          <w:sz w:val="28"/>
        </w:rPr>
        <w:t>Музыкальные</w:t>
      </w:r>
      <w:r>
        <w:rPr>
          <w:i/>
          <w:spacing w:val="-16"/>
          <w:sz w:val="28"/>
        </w:rPr>
        <w:t xml:space="preserve"> </w:t>
      </w:r>
      <w:r>
        <w:rPr>
          <w:i/>
          <w:spacing w:val="-4"/>
          <w:sz w:val="28"/>
        </w:rPr>
        <w:t>игры.</w:t>
      </w:r>
    </w:p>
    <w:p w:rsidR="005A1328" w:rsidRDefault="00DF67A2">
      <w:pPr>
        <w:pStyle w:val="a3"/>
        <w:ind w:left="851"/>
      </w:pPr>
      <w:r>
        <w:rPr>
          <w:i/>
        </w:rPr>
        <w:t>Игры.</w:t>
      </w:r>
      <w:r>
        <w:rPr>
          <w:i/>
          <w:spacing w:val="9"/>
        </w:rPr>
        <w:t xml:space="preserve"> </w:t>
      </w:r>
      <w:r>
        <w:t>«Не</w:t>
      </w:r>
      <w:r>
        <w:rPr>
          <w:spacing w:val="11"/>
        </w:rPr>
        <w:t xml:space="preserve"> </w:t>
      </w:r>
      <w:r>
        <w:t>выпустим»,</w:t>
      </w:r>
      <w:r>
        <w:rPr>
          <w:spacing w:val="9"/>
        </w:rPr>
        <w:t xml:space="preserve"> </w:t>
      </w:r>
      <w:r>
        <w:t>муз.</w:t>
      </w:r>
      <w:r>
        <w:rPr>
          <w:spacing w:val="13"/>
        </w:rPr>
        <w:t xml:space="preserve"> </w:t>
      </w:r>
      <w:r>
        <w:t>Т.</w:t>
      </w:r>
      <w:r>
        <w:rPr>
          <w:spacing w:val="9"/>
        </w:rPr>
        <w:t xml:space="preserve"> </w:t>
      </w:r>
      <w:r>
        <w:t>Ломовой;</w:t>
      </w:r>
      <w:r>
        <w:rPr>
          <w:spacing w:val="10"/>
        </w:rPr>
        <w:t xml:space="preserve"> </w:t>
      </w:r>
      <w:r>
        <w:t>«Будь</w:t>
      </w:r>
      <w:r>
        <w:rPr>
          <w:spacing w:val="4"/>
        </w:rPr>
        <w:t xml:space="preserve"> </w:t>
      </w:r>
      <w:r>
        <w:t>ловким!»,</w:t>
      </w:r>
      <w:r>
        <w:rPr>
          <w:spacing w:val="8"/>
        </w:rPr>
        <w:t xml:space="preserve"> </w:t>
      </w:r>
      <w:r>
        <w:t>муз.</w:t>
      </w:r>
      <w:r>
        <w:rPr>
          <w:spacing w:val="14"/>
        </w:rPr>
        <w:t xml:space="preserve"> </w:t>
      </w:r>
      <w:r>
        <w:t>Н.</w:t>
      </w:r>
      <w:r>
        <w:rPr>
          <w:spacing w:val="8"/>
        </w:rPr>
        <w:t xml:space="preserve"> </w:t>
      </w:r>
      <w:r>
        <w:rPr>
          <w:spacing w:val="-2"/>
        </w:rPr>
        <w:t>Ладухина;</w:t>
      </w:r>
    </w:p>
    <w:p w:rsidR="005A1328" w:rsidRDefault="00DF67A2">
      <w:pPr>
        <w:pStyle w:val="a3"/>
        <w:spacing w:before="74" w:line="322" w:lineRule="exact"/>
      </w:pPr>
      <w:r>
        <w:t>«Ищи</w:t>
      </w:r>
      <w:r>
        <w:rPr>
          <w:spacing w:val="-8"/>
        </w:rPr>
        <w:t xml:space="preserve"> </w:t>
      </w:r>
      <w:r>
        <w:t>игрушку»,</w:t>
      </w:r>
      <w:r>
        <w:rPr>
          <w:spacing w:val="-5"/>
        </w:rPr>
        <w:t xml:space="preserve"> </w:t>
      </w:r>
      <w:r>
        <w:t>«Найди</w:t>
      </w:r>
      <w:r>
        <w:rPr>
          <w:spacing w:val="-7"/>
        </w:rPr>
        <w:t xml:space="preserve"> </w:t>
      </w:r>
      <w:r>
        <w:t>себе</w:t>
      </w:r>
      <w:r>
        <w:rPr>
          <w:spacing w:val="-6"/>
        </w:rPr>
        <w:t xml:space="preserve"> </w:t>
      </w:r>
      <w:r>
        <w:t>пару»,</w:t>
      </w:r>
      <w:r>
        <w:rPr>
          <w:spacing w:val="-5"/>
        </w:rPr>
        <w:t xml:space="preserve"> </w:t>
      </w:r>
      <w:r>
        <w:t>латв.</w:t>
      </w:r>
      <w:r>
        <w:rPr>
          <w:spacing w:val="-5"/>
        </w:rPr>
        <w:t xml:space="preserve"> </w:t>
      </w:r>
      <w:r>
        <w:t>нар.</w:t>
      </w:r>
      <w:r>
        <w:rPr>
          <w:spacing w:val="-4"/>
        </w:rPr>
        <w:t xml:space="preserve"> </w:t>
      </w:r>
      <w:r>
        <w:t>мелодия,</w:t>
      </w:r>
      <w:r>
        <w:rPr>
          <w:spacing w:val="-5"/>
        </w:rPr>
        <w:t xml:space="preserve"> </w:t>
      </w:r>
      <w:r>
        <w:t>обраб.</w:t>
      </w:r>
      <w:r>
        <w:rPr>
          <w:spacing w:val="-5"/>
        </w:rPr>
        <w:t xml:space="preserve"> </w:t>
      </w:r>
      <w:r>
        <w:t>Т.</w:t>
      </w:r>
      <w:r>
        <w:rPr>
          <w:spacing w:val="-4"/>
        </w:rPr>
        <w:t xml:space="preserve"> </w:t>
      </w:r>
      <w:r>
        <w:rPr>
          <w:spacing w:val="-2"/>
        </w:rPr>
        <w:t>Попатенко.</w:t>
      </w:r>
    </w:p>
    <w:p w:rsidR="005A1328" w:rsidRDefault="00DF67A2">
      <w:pPr>
        <w:pStyle w:val="a3"/>
        <w:ind w:right="566" w:firstLine="710"/>
      </w:pPr>
      <w:r>
        <w:rPr>
          <w:i/>
        </w:rPr>
        <w:t xml:space="preserve">Игры с пением. </w:t>
      </w:r>
      <w:r>
        <w:t>«Колпачок», «Ворон», рус. нар. песни; «Заинька», рус. нар. песня, обраб. Н. Римского-Корсакова; «Как на тоненький ледок», рус. нар. песня, обраб. А. Рубца.</w:t>
      </w:r>
    </w:p>
    <w:p w:rsidR="005A1328" w:rsidRDefault="00DF67A2">
      <w:pPr>
        <w:spacing w:line="321" w:lineRule="exact"/>
        <w:ind w:left="851"/>
        <w:jc w:val="both"/>
        <w:rPr>
          <w:sz w:val="28"/>
        </w:rPr>
      </w:pPr>
      <w:r>
        <w:rPr>
          <w:i/>
          <w:spacing w:val="-2"/>
          <w:sz w:val="28"/>
        </w:rPr>
        <w:t>Музыкально-дидактические</w:t>
      </w:r>
      <w:r>
        <w:rPr>
          <w:i/>
          <w:spacing w:val="18"/>
          <w:sz w:val="28"/>
        </w:rPr>
        <w:t xml:space="preserve"> </w:t>
      </w:r>
      <w:r>
        <w:rPr>
          <w:i/>
          <w:spacing w:val="-4"/>
          <w:sz w:val="28"/>
        </w:rPr>
        <w:t>игры</w:t>
      </w:r>
      <w:r>
        <w:rPr>
          <w:spacing w:val="-4"/>
          <w:sz w:val="28"/>
        </w:rPr>
        <w:t>.</w:t>
      </w:r>
    </w:p>
    <w:p w:rsidR="005A1328" w:rsidRDefault="00DF67A2">
      <w:pPr>
        <w:ind w:left="141" w:right="562" w:firstLine="710"/>
        <w:jc w:val="both"/>
        <w:rPr>
          <w:sz w:val="28"/>
        </w:rPr>
      </w:pPr>
      <w:r>
        <w:rPr>
          <w:i/>
          <w:sz w:val="28"/>
        </w:rPr>
        <w:t>Развитие звуковысотного слуха</w:t>
      </w:r>
      <w:r>
        <w:rPr>
          <w:sz w:val="28"/>
        </w:rPr>
        <w:t>. «Музыкальное лото», «Ступеньки», «Где мои</w:t>
      </w:r>
      <w:r>
        <w:rPr>
          <w:spacing w:val="40"/>
          <w:sz w:val="28"/>
        </w:rPr>
        <w:t xml:space="preserve"> </w:t>
      </w:r>
      <w:r>
        <w:rPr>
          <w:sz w:val="28"/>
        </w:rPr>
        <w:t>детки?»,</w:t>
      </w:r>
      <w:r>
        <w:rPr>
          <w:spacing w:val="40"/>
          <w:sz w:val="28"/>
        </w:rPr>
        <w:t xml:space="preserve"> </w:t>
      </w:r>
      <w:r>
        <w:rPr>
          <w:sz w:val="28"/>
        </w:rPr>
        <w:t>«Мама</w:t>
      </w:r>
      <w:r>
        <w:rPr>
          <w:spacing w:val="40"/>
          <w:sz w:val="28"/>
        </w:rPr>
        <w:t xml:space="preserve"> </w:t>
      </w:r>
      <w:r>
        <w:rPr>
          <w:sz w:val="28"/>
        </w:rPr>
        <w:t>и</w:t>
      </w:r>
      <w:r>
        <w:rPr>
          <w:spacing w:val="40"/>
          <w:sz w:val="28"/>
        </w:rPr>
        <w:t xml:space="preserve"> </w:t>
      </w:r>
      <w:r>
        <w:rPr>
          <w:sz w:val="28"/>
        </w:rPr>
        <w:t>детки».</w:t>
      </w:r>
      <w:r>
        <w:rPr>
          <w:spacing w:val="40"/>
          <w:sz w:val="28"/>
        </w:rPr>
        <w:t xml:space="preserve"> </w:t>
      </w:r>
      <w:r>
        <w:rPr>
          <w:sz w:val="28"/>
        </w:rPr>
        <w:t>Развитие</w:t>
      </w:r>
      <w:r>
        <w:rPr>
          <w:spacing w:val="40"/>
          <w:sz w:val="28"/>
        </w:rPr>
        <w:t xml:space="preserve"> </w:t>
      </w:r>
      <w:r>
        <w:rPr>
          <w:sz w:val="28"/>
        </w:rPr>
        <w:t>чувства</w:t>
      </w:r>
      <w:r>
        <w:rPr>
          <w:spacing w:val="40"/>
          <w:sz w:val="28"/>
        </w:rPr>
        <w:t xml:space="preserve"> </w:t>
      </w:r>
      <w:r>
        <w:rPr>
          <w:sz w:val="28"/>
        </w:rPr>
        <w:t>ритма.</w:t>
      </w:r>
      <w:r>
        <w:rPr>
          <w:spacing w:val="40"/>
          <w:sz w:val="28"/>
        </w:rPr>
        <w:t xml:space="preserve"> </w:t>
      </w:r>
      <w:r>
        <w:rPr>
          <w:sz w:val="28"/>
        </w:rPr>
        <w:t>«Определи</w:t>
      </w:r>
      <w:r>
        <w:rPr>
          <w:spacing w:val="40"/>
          <w:sz w:val="28"/>
        </w:rPr>
        <w:t xml:space="preserve"> </w:t>
      </w:r>
      <w:r>
        <w:rPr>
          <w:sz w:val="28"/>
        </w:rPr>
        <w:t>по</w:t>
      </w:r>
      <w:r>
        <w:rPr>
          <w:spacing w:val="40"/>
          <w:sz w:val="28"/>
        </w:rPr>
        <w:t xml:space="preserve"> </w:t>
      </w:r>
      <w:r>
        <w:rPr>
          <w:sz w:val="28"/>
        </w:rPr>
        <w:t>ритму»,</w:t>
      </w:r>
    </w:p>
    <w:p w:rsidR="005A1328" w:rsidRDefault="00DF67A2">
      <w:pPr>
        <w:pStyle w:val="a3"/>
        <w:spacing w:line="321" w:lineRule="exact"/>
      </w:pPr>
      <w:r>
        <w:t>«Ритмические</w:t>
      </w:r>
      <w:r>
        <w:rPr>
          <w:spacing w:val="-12"/>
        </w:rPr>
        <w:t xml:space="preserve"> </w:t>
      </w:r>
      <w:r>
        <w:t>полоски»,</w:t>
      </w:r>
      <w:r>
        <w:rPr>
          <w:spacing w:val="-10"/>
        </w:rPr>
        <w:t xml:space="preserve"> </w:t>
      </w:r>
      <w:r>
        <w:t>«Учись</w:t>
      </w:r>
      <w:r>
        <w:rPr>
          <w:spacing w:val="-10"/>
        </w:rPr>
        <w:t xml:space="preserve"> </w:t>
      </w:r>
      <w:r>
        <w:t>танцевать»,</w:t>
      </w:r>
      <w:r>
        <w:rPr>
          <w:spacing w:val="-7"/>
        </w:rPr>
        <w:t xml:space="preserve"> </w:t>
      </w:r>
      <w:r>
        <w:rPr>
          <w:spacing w:val="-2"/>
        </w:rPr>
        <w:t>«Ищи».</w:t>
      </w:r>
    </w:p>
    <w:p w:rsidR="005A1328" w:rsidRDefault="00DF67A2">
      <w:pPr>
        <w:spacing w:line="322" w:lineRule="exact"/>
        <w:ind w:left="851"/>
        <w:jc w:val="both"/>
        <w:rPr>
          <w:sz w:val="28"/>
        </w:rPr>
      </w:pPr>
      <w:r>
        <w:rPr>
          <w:i/>
          <w:sz w:val="28"/>
        </w:rPr>
        <w:t>Развитие</w:t>
      </w:r>
      <w:r>
        <w:rPr>
          <w:i/>
          <w:spacing w:val="65"/>
          <w:sz w:val="28"/>
        </w:rPr>
        <w:t xml:space="preserve"> </w:t>
      </w:r>
      <w:r>
        <w:rPr>
          <w:i/>
          <w:sz w:val="28"/>
        </w:rPr>
        <w:t>тембрового</w:t>
      </w:r>
      <w:r>
        <w:rPr>
          <w:i/>
          <w:spacing w:val="65"/>
          <w:sz w:val="28"/>
        </w:rPr>
        <w:t xml:space="preserve"> </w:t>
      </w:r>
      <w:r>
        <w:rPr>
          <w:i/>
          <w:sz w:val="28"/>
        </w:rPr>
        <w:t>слуха</w:t>
      </w:r>
      <w:r>
        <w:rPr>
          <w:sz w:val="28"/>
        </w:rPr>
        <w:t>.</w:t>
      </w:r>
      <w:r>
        <w:rPr>
          <w:spacing w:val="67"/>
          <w:sz w:val="28"/>
        </w:rPr>
        <w:t xml:space="preserve"> </w:t>
      </w:r>
      <w:r>
        <w:rPr>
          <w:sz w:val="28"/>
        </w:rPr>
        <w:t>«На</w:t>
      </w:r>
      <w:r>
        <w:rPr>
          <w:spacing w:val="66"/>
          <w:sz w:val="28"/>
        </w:rPr>
        <w:t xml:space="preserve"> </w:t>
      </w:r>
      <w:r>
        <w:rPr>
          <w:sz w:val="28"/>
        </w:rPr>
        <w:t>чем</w:t>
      </w:r>
      <w:r>
        <w:rPr>
          <w:spacing w:val="66"/>
          <w:sz w:val="28"/>
        </w:rPr>
        <w:t xml:space="preserve"> </w:t>
      </w:r>
      <w:r>
        <w:rPr>
          <w:sz w:val="28"/>
        </w:rPr>
        <w:t>играю?»,</w:t>
      </w:r>
      <w:r>
        <w:rPr>
          <w:spacing w:val="67"/>
          <w:sz w:val="28"/>
        </w:rPr>
        <w:t xml:space="preserve"> </w:t>
      </w:r>
      <w:r>
        <w:rPr>
          <w:sz w:val="28"/>
        </w:rPr>
        <w:t>«Музыкальные</w:t>
      </w:r>
      <w:r>
        <w:rPr>
          <w:spacing w:val="66"/>
          <w:sz w:val="28"/>
        </w:rPr>
        <w:t xml:space="preserve"> </w:t>
      </w:r>
      <w:r>
        <w:rPr>
          <w:spacing w:val="-2"/>
          <w:sz w:val="28"/>
        </w:rPr>
        <w:t>загадки»,</w:t>
      </w:r>
    </w:p>
    <w:p w:rsidR="005A1328" w:rsidRDefault="00DF67A2">
      <w:pPr>
        <w:pStyle w:val="a3"/>
      </w:pPr>
      <w:r>
        <w:rPr>
          <w:spacing w:val="-2"/>
        </w:rPr>
        <w:t>«Музыкальный</w:t>
      </w:r>
      <w:r>
        <w:rPr>
          <w:spacing w:val="5"/>
        </w:rPr>
        <w:t xml:space="preserve"> </w:t>
      </w:r>
      <w:r>
        <w:rPr>
          <w:spacing w:val="-2"/>
        </w:rPr>
        <w:t>домик».</w:t>
      </w:r>
    </w:p>
    <w:p w:rsidR="005A1328" w:rsidRDefault="00DF67A2">
      <w:pPr>
        <w:spacing w:line="242" w:lineRule="auto"/>
        <w:ind w:left="141" w:right="564" w:firstLine="710"/>
        <w:jc w:val="both"/>
        <w:rPr>
          <w:sz w:val="28"/>
        </w:rPr>
      </w:pPr>
      <w:r>
        <w:rPr>
          <w:i/>
          <w:sz w:val="28"/>
        </w:rPr>
        <w:t>Развитие диатонического слуха</w:t>
      </w:r>
      <w:r>
        <w:rPr>
          <w:sz w:val="28"/>
        </w:rPr>
        <w:t xml:space="preserve">. «Громко, тихо запоем», «Звенящие </w:t>
      </w:r>
      <w:r>
        <w:rPr>
          <w:spacing w:val="-2"/>
          <w:sz w:val="28"/>
        </w:rPr>
        <w:t>колокольчики».</w:t>
      </w:r>
    </w:p>
    <w:p w:rsidR="005A1328" w:rsidRDefault="00DF67A2">
      <w:pPr>
        <w:ind w:left="141" w:right="559" w:firstLine="710"/>
        <w:jc w:val="both"/>
        <w:rPr>
          <w:sz w:val="28"/>
        </w:rPr>
      </w:pPr>
      <w:r>
        <w:rPr>
          <w:i/>
          <w:sz w:val="28"/>
        </w:rPr>
        <w:t>Развитие восприятия музыки и музыкальной памяти</w:t>
      </w:r>
      <w:r>
        <w:rPr>
          <w:sz w:val="28"/>
        </w:rPr>
        <w:t xml:space="preserve">. «Будь внимательным», «Буратино», «Музыкальный магазин», «Времена года», «Наши </w:t>
      </w:r>
      <w:r>
        <w:rPr>
          <w:spacing w:val="-2"/>
          <w:sz w:val="28"/>
        </w:rPr>
        <w:t>песни».</w:t>
      </w:r>
    </w:p>
    <w:p w:rsidR="005A1328" w:rsidRDefault="00DF67A2">
      <w:pPr>
        <w:ind w:left="141" w:right="569" w:firstLine="710"/>
        <w:jc w:val="both"/>
        <w:rPr>
          <w:sz w:val="28"/>
        </w:rPr>
      </w:pPr>
      <w:r>
        <w:rPr>
          <w:i/>
          <w:sz w:val="28"/>
        </w:rPr>
        <w:t>Инсценировки и музыкальные спектакли</w:t>
      </w:r>
      <w:r>
        <w:rPr>
          <w:sz w:val="28"/>
        </w:rPr>
        <w:t>. «Где был, Иванушка?», рус. нар. мелодия,</w:t>
      </w:r>
      <w:r>
        <w:rPr>
          <w:spacing w:val="47"/>
          <w:w w:val="150"/>
          <w:sz w:val="28"/>
        </w:rPr>
        <w:t xml:space="preserve"> </w:t>
      </w:r>
      <w:r>
        <w:rPr>
          <w:sz w:val="28"/>
        </w:rPr>
        <w:t>обраб.</w:t>
      </w:r>
      <w:r>
        <w:rPr>
          <w:spacing w:val="77"/>
          <w:sz w:val="28"/>
        </w:rPr>
        <w:t xml:space="preserve"> </w:t>
      </w:r>
      <w:r>
        <w:rPr>
          <w:sz w:val="28"/>
        </w:rPr>
        <w:t>М.</w:t>
      </w:r>
      <w:r>
        <w:rPr>
          <w:spacing w:val="47"/>
          <w:w w:val="150"/>
          <w:sz w:val="28"/>
        </w:rPr>
        <w:t xml:space="preserve"> </w:t>
      </w:r>
      <w:r>
        <w:rPr>
          <w:sz w:val="28"/>
        </w:rPr>
        <w:t>Иорданского;</w:t>
      </w:r>
      <w:r>
        <w:rPr>
          <w:spacing w:val="49"/>
          <w:w w:val="150"/>
          <w:sz w:val="28"/>
        </w:rPr>
        <w:t xml:space="preserve"> </w:t>
      </w:r>
      <w:r>
        <w:rPr>
          <w:sz w:val="28"/>
        </w:rPr>
        <w:t>«Моя</w:t>
      </w:r>
      <w:r>
        <w:rPr>
          <w:spacing w:val="46"/>
          <w:w w:val="150"/>
          <w:sz w:val="28"/>
        </w:rPr>
        <w:t xml:space="preserve"> </w:t>
      </w:r>
      <w:r>
        <w:rPr>
          <w:sz w:val="28"/>
        </w:rPr>
        <w:t>любимая</w:t>
      </w:r>
      <w:r>
        <w:rPr>
          <w:spacing w:val="46"/>
          <w:w w:val="150"/>
          <w:sz w:val="28"/>
        </w:rPr>
        <w:t xml:space="preserve"> </w:t>
      </w:r>
      <w:r>
        <w:rPr>
          <w:sz w:val="28"/>
        </w:rPr>
        <w:t>кукла»,</w:t>
      </w:r>
      <w:r>
        <w:rPr>
          <w:spacing w:val="47"/>
          <w:w w:val="150"/>
          <w:sz w:val="28"/>
        </w:rPr>
        <w:t xml:space="preserve"> </w:t>
      </w:r>
      <w:r>
        <w:rPr>
          <w:sz w:val="28"/>
        </w:rPr>
        <w:t>автор</w:t>
      </w:r>
      <w:r>
        <w:rPr>
          <w:spacing w:val="49"/>
          <w:w w:val="150"/>
          <w:sz w:val="28"/>
        </w:rPr>
        <w:t xml:space="preserve"> </w:t>
      </w:r>
      <w:r>
        <w:rPr>
          <w:sz w:val="28"/>
        </w:rPr>
        <w:t>Т.</w:t>
      </w:r>
      <w:r>
        <w:rPr>
          <w:spacing w:val="48"/>
          <w:w w:val="150"/>
          <w:sz w:val="28"/>
        </w:rPr>
        <w:t xml:space="preserve"> </w:t>
      </w:r>
      <w:r>
        <w:rPr>
          <w:spacing w:val="-2"/>
          <w:sz w:val="28"/>
        </w:rPr>
        <w:t>Коренева;</w:t>
      </w:r>
    </w:p>
    <w:p w:rsidR="005A1328" w:rsidRDefault="00DF67A2">
      <w:pPr>
        <w:pStyle w:val="a3"/>
        <w:spacing w:line="321" w:lineRule="exact"/>
      </w:pPr>
      <w:r>
        <w:t>«Полянка»</w:t>
      </w:r>
      <w:r>
        <w:rPr>
          <w:spacing w:val="-14"/>
        </w:rPr>
        <w:t xml:space="preserve"> </w:t>
      </w:r>
      <w:r>
        <w:t>(музыкальная</w:t>
      </w:r>
      <w:r>
        <w:rPr>
          <w:spacing w:val="-8"/>
        </w:rPr>
        <w:t xml:space="preserve"> </w:t>
      </w:r>
      <w:r>
        <w:t>играсказка),</w:t>
      </w:r>
      <w:r>
        <w:rPr>
          <w:spacing w:val="-8"/>
        </w:rPr>
        <w:t xml:space="preserve"> </w:t>
      </w:r>
      <w:r>
        <w:t>муз.</w:t>
      </w:r>
      <w:r>
        <w:rPr>
          <w:spacing w:val="-7"/>
        </w:rPr>
        <w:t xml:space="preserve"> </w:t>
      </w:r>
      <w:r>
        <w:t>Т.</w:t>
      </w:r>
      <w:r>
        <w:rPr>
          <w:spacing w:val="-8"/>
        </w:rPr>
        <w:t xml:space="preserve"> </w:t>
      </w:r>
      <w:r>
        <w:rPr>
          <w:spacing w:val="-2"/>
        </w:rPr>
        <w:t>Вилькорейской.</w:t>
      </w:r>
    </w:p>
    <w:p w:rsidR="005A1328" w:rsidRDefault="00DF67A2">
      <w:pPr>
        <w:pStyle w:val="a3"/>
        <w:ind w:right="559" w:firstLine="710"/>
      </w:pPr>
      <w:r>
        <w:rPr>
          <w:i/>
        </w:rPr>
        <w:t xml:space="preserve">Развитие танцевально-игрового творчества </w:t>
      </w:r>
      <w:r>
        <w:t xml:space="preserve">«Я полю, полю лук», муз. Е. Тиличеевой; «Вальс кошки», муз. В. Золотарева; «Гори, гори ясно!», рус. нар. мелодия, обраб. Р. Рустамова; «А я по лугу», рус. нар. мелодия, обраб. Т. </w:t>
      </w:r>
      <w:r>
        <w:rPr>
          <w:spacing w:val="-2"/>
        </w:rPr>
        <w:t>Смирновой.</w:t>
      </w:r>
    </w:p>
    <w:p w:rsidR="005A1328" w:rsidRDefault="00DF67A2">
      <w:pPr>
        <w:ind w:left="141" w:right="556" w:firstLine="710"/>
        <w:jc w:val="both"/>
        <w:rPr>
          <w:sz w:val="28"/>
        </w:rPr>
      </w:pPr>
      <w:r>
        <w:rPr>
          <w:i/>
          <w:sz w:val="28"/>
        </w:rPr>
        <w:t>Игра на детских музыкальных инструментах</w:t>
      </w:r>
      <w:r>
        <w:rPr>
          <w:sz w:val="28"/>
        </w:rPr>
        <w:t>. «Дон-дон», рус. нар. песня, обраб.</w:t>
      </w:r>
      <w:r>
        <w:rPr>
          <w:spacing w:val="36"/>
          <w:sz w:val="28"/>
        </w:rPr>
        <w:t xml:space="preserve"> </w:t>
      </w:r>
      <w:r>
        <w:rPr>
          <w:sz w:val="28"/>
        </w:rPr>
        <w:t>Р.</w:t>
      </w:r>
      <w:r>
        <w:rPr>
          <w:spacing w:val="40"/>
          <w:sz w:val="28"/>
        </w:rPr>
        <w:t xml:space="preserve"> </w:t>
      </w:r>
      <w:r>
        <w:rPr>
          <w:sz w:val="28"/>
        </w:rPr>
        <w:t>Рустамова;</w:t>
      </w:r>
      <w:r>
        <w:rPr>
          <w:spacing w:val="43"/>
          <w:sz w:val="28"/>
        </w:rPr>
        <w:t xml:space="preserve"> </w:t>
      </w:r>
      <w:r>
        <w:rPr>
          <w:sz w:val="28"/>
        </w:rPr>
        <w:t>«Гори,</w:t>
      </w:r>
      <w:r>
        <w:rPr>
          <w:spacing w:val="40"/>
          <w:sz w:val="28"/>
        </w:rPr>
        <w:t xml:space="preserve"> </w:t>
      </w:r>
      <w:r>
        <w:rPr>
          <w:sz w:val="28"/>
        </w:rPr>
        <w:t>гори</w:t>
      </w:r>
      <w:r>
        <w:rPr>
          <w:spacing w:val="38"/>
          <w:sz w:val="28"/>
        </w:rPr>
        <w:t xml:space="preserve"> </w:t>
      </w:r>
      <w:r>
        <w:rPr>
          <w:sz w:val="28"/>
        </w:rPr>
        <w:t>ясно!»,</w:t>
      </w:r>
      <w:r>
        <w:rPr>
          <w:spacing w:val="41"/>
          <w:sz w:val="28"/>
        </w:rPr>
        <w:t xml:space="preserve"> </w:t>
      </w:r>
      <w:r>
        <w:rPr>
          <w:sz w:val="28"/>
        </w:rPr>
        <w:t>рус.</w:t>
      </w:r>
      <w:r>
        <w:rPr>
          <w:spacing w:val="40"/>
          <w:sz w:val="28"/>
        </w:rPr>
        <w:t xml:space="preserve"> </w:t>
      </w:r>
      <w:r>
        <w:rPr>
          <w:sz w:val="28"/>
        </w:rPr>
        <w:t>нар.</w:t>
      </w:r>
      <w:r>
        <w:rPr>
          <w:spacing w:val="40"/>
          <w:sz w:val="28"/>
        </w:rPr>
        <w:t xml:space="preserve"> </w:t>
      </w:r>
      <w:r>
        <w:rPr>
          <w:sz w:val="28"/>
        </w:rPr>
        <w:t>мелодия;</w:t>
      </w:r>
      <w:r>
        <w:rPr>
          <w:spacing w:val="34"/>
          <w:sz w:val="28"/>
        </w:rPr>
        <w:t xml:space="preserve"> </w:t>
      </w:r>
      <w:r>
        <w:rPr>
          <w:sz w:val="28"/>
        </w:rPr>
        <w:t>««Часики»,</w:t>
      </w:r>
      <w:r>
        <w:rPr>
          <w:spacing w:val="41"/>
          <w:sz w:val="28"/>
        </w:rPr>
        <w:t xml:space="preserve"> </w:t>
      </w:r>
      <w:r>
        <w:rPr>
          <w:sz w:val="28"/>
        </w:rPr>
        <w:t>муз.</w:t>
      </w:r>
      <w:r>
        <w:rPr>
          <w:spacing w:val="54"/>
          <w:sz w:val="28"/>
        </w:rPr>
        <w:t xml:space="preserve"> </w:t>
      </w:r>
      <w:r>
        <w:rPr>
          <w:spacing w:val="-5"/>
          <w:sz w:val="28"/>
        </w:rPr>
        <w:t>С.</w:t>
      </w:r>
    </w:p>
    <w:p w:rsidR="005A1328" w:rsidRDefault="00DF67A2">
      <w:pPr>
        <w:pStyle w:val="a3"/>
        <w:ind w:left="568"/>
        <w:jc w:val="left"/>
      </w:pPr>
      <w:r>
        <w:rPr>
          <w:spacing w:val="-2"/>
        </w:rPr>
        <w:t>Вольфензона.</w:t>
      </w:r>
    </w:p>
    <w:p w:rsidR="005A1328" w:rsidRDefault="00DF67A2" w:rsidP="00C905D0">
      <w:pPr>
        <w:spacing w:line="322" w:lineRule="exact"/>
        <w:ind w:left="851"/>
        <w:jc w:val="both"/>
        <w:rPr>
          <w:i/>
          <w:sz w:val="28"/>
        </w:rPr>
      </w:pPr>
      <w:r>
        <w:rPr>
          <w:i/>
          <w:sz w:val="28"/>
        </w:rPr>
        <w:t>От</w:t>
      </w:r>
      <w:r>
        <w:rPr>
          <w:i/>
          <w:spacing w:val="-2"/>
          <w:sz w:val="28"/>
        </w:rPr>
        <w:t xml:space="preserve"> </w:t>
      </w:r>
      <w:r>
        <w:rPr>
          <w:i/>
          <w:sz w:val="28"/>
        </w:rPr>
        <w:t>6</w:t>
      </w:r>
      <w:r>
        <w:rPr>
          <w:i/>
          <w:spacing w:val="-3"/>
          <w:sz w:val="28"/>
        </w:rPr>
        <w:t xml:space="preserve"> </w:t>
      </w:r>
      <w:r>
        <w:rPr>
          <w:i/>
          <w:sz w:val="28"/>
        </w:rPr>
        <w:t>лет</w:t>
      </w:r>
      <w:r>
        <w:rPr>
          <w:i/>
          <w:spacing w:val="-2"/>
          <w:sz w:val="28"/>
        </w:rPr>
        <w:t xml:space="preserve"> </w:t>
      </w:r>
      <w:r>
        <w:rPr>
          <w:i/>
          <w:sz w:val="28"/>
        </w:rPr>
        <w:t>до</w:t>
      </w:r>
      <w:r>
        <w:rPr>
          <w:i/>
          <w:spacing w:val="-3"/>
          <w:sz w:val="28"/>
        </w:rPr>
        <w:t xml:space="preserve"> </w:t>
      </w:r>
      <w:r>
        <w:rPr>
          <w:i/>
          <w:sz w:val="28"/>
        </w:rPr>
        <w:t>7</w:t>
      </w:r>
      <w:r>
        <w:rPr>
          <w:i/>
          <w:spacing w:val="-3"/>
          <w:sz w:val="28"/>
        </w:rPr>
        <w:t xml:space="preserve"> </w:t>
      </w:r>
      <w:r>
        <w:rPr>
          <w:i/>
          <w:spacing w:val="-4"/>
          <w:sz w:val="28"/>
        </w:rPr>
        <w:t>лет.</w:t>
      </w:r>
    </w:p>
    <w:p w:rsidR="005A1328" w:rsidRDefault="00DF67A2">
      <w:pPr>
        <w:pStyle w:val="a3"/>
        <w:ind w:right="570" w:firstLine="710"/>
      </w:pPr>
      <w:r>
        <w:rPr>
          <w:i/>
        </w:rPr>
        <w:t xml:space="preserve">Слушание. </w:t>
      </w:r>
      <w:r>
        <w:t>«Колыбельная», муз. В. Моцарта; «Осень» (из цикла «Времена года»</w:t>
      </w:r>
      <w:r>
        <w:rPr>
          <w:spacing w:val="59"/>
          <w:w w:val="150"/>
        </w:rPr>
        <w:t xml:space="preserve"> </w:t>
      </w:r>
      <w:r>
        <w:t>А.</w:t>
      </w:r>
      <w:r>
        <w:rPr>
          <w:spacing w:val="61"/>
          <w:w w:val="150"/>
        </w:rPr>
        <w:t xml:space="preserve"> </w:t>
      </w:r>
      <w:r>
        <w:t>Вивальди);</w:t>
      </w:r>
      <w:r>
        <w:rPr>
          <w:spacing w:val="63"/>
          <w:w w:val="150"/>
        </w:rPr>
        <w:t xml:space="preserve"> </w:t>
      </w:r>
      <w:r>
        <w:t>«Октябрь»</w:t>
      </w:r>
      <w:r>
        <w:rPr>
          <w:spacing w:val="54"/>
          <w:w w:val="150"/>
        </w:rPr>
        <w:t xml:space="preserve"> </w:t>
      </w:r>
      <w:r>
        <w:t>(из</w:t>
      </w:r>
      <w:r>
        <w:rPr>
          <w:spacing w:val="60"/>
          <w:w w:val="150"/>
        </w:rPr>
        <w:t xml:space="preserve"> </w:t>
      </w:r>
      <w:r>
        <w:t>цикла</w:t>
      </w:r>
      <w:r>
        <w:rPr>
          <w:spacing w:val="60"/>
          <w:w w:val="150"/>
        </w:rPr>
        <w:t xml:space="preserve"> </w:t>
      </w:r>
      <w:r>
        <w:t>«Времена</w:t>
      </w:r>
      <w:r>
        <w:rPr>
          <w:spacing w:val="60"/>
          <w:w w:val="150"/>
        </w:rPr>
        <w:t xml:space="preserve"> </w:t>
      </w:r>
      <w:r>
        <w:t>года»</w:t>
      </w:r>
      <w:r>
        <w:rPr>
          <w:spacing w:val="59"/>
          <w:w w:val="150"/>
        </w:rPr>
        <w:t xml:space="preserve"> </w:t>
      </w:r>
      <w:r>
        <w:t>П.</w:t>
      </w:r>
      <w:r>
        <w:rPr>
          <w:spacing w:val="62"/>
          <w:w w:val="150"/>
        </w:rPr>
        <w:t xml:space="preserve"> </w:t>
      </w:r>
      <w:r>
        <w:rPr>
          <w:spacing w:val="-2"/>
        </w:rPr>
        <w:t>Чайковского);</w:t>
      </w:r>
    </w:p>
    <w:p w:rsidR="005A1328" w:rsidRDefault="00DF67A2">
      <w:pPr>
        <w:pStyle w:val="a3"/>
        <w:ind w:right="563"/>
      </w:pPr>
      <w:r>
        <w:t>«Детская полька», муз. М. Глинки; «Море», «Белка», муз. Н. Римского-Корсакова (из оперы «Сказка о царе Салтане»); «Итальянская полька», муз. С. Рахманинова;</w:t>
      </w:r>
    </w:p>
    <w:p w:rsidR="005A1328" w:rsidRDefault="00DF67A2">
      <w:pPr>
        <w:pStyle w:val="a3"/>
        <w:ind w:right="558"/>
      </w:pPr>
      <w:r>
        <w:t>«Танец с саблями», муз. А. Хачатуряна; «Пляска птиц», муз. Н. Римского- Корсакова (из оперы «Снегурочка»); «Рассвет на Москве-реке», муз. М. Мусоргского (вступление к опере «Хованщина»).</w:t>
      </w:r>
    </w:p>
    <w:p w:rsidR="005A1328" w:rsidRDefault="00DF67A2">
      <w:pPr>
        <w:spacing w:line="321" w:lineRule="exact"/>
        <w:ind w:left="851"/>
        <w:rPr>
          <w:i/>
          <w:sz w:val="28"/>
        </w:rPr>
      </w:pPr>
      <w:r>
        <w:rPr>
          <w:i/>
          <w:spacing w:val="-2"/>
          <w:sz w:val="28"/>
        </w:rPr>
        <w:t>Пение.</w:t>
      </w:r>
    </w:p>
    <w:p w:rsidR="005A1328" w:rsidRDefault="00DF67A2">
      <w:pPr>
        <w:tabs>
          <w:tab w:val="left" w:pos="2598"/>
          <w:tab w:val="left" w:pos="3087"/>
          <w:tab w:val="left" w:pos="4411"/>
          <w:tab w:val="left" w:pos="5255"/>
          <w:tab w:val="left" w:pos="5600"/>
          <w:tab w:val="left" w:pos="6657"/>
          <w:tab w:val="left" w:pos="8503"/>
          <w:tab w:val="left" w:pos="9390"/>
        </w:tabs>
        <w:ind w:left="851"/>
        <w:rPr>
          <w:sz w:val="28"/>
        </w:rPr>
      </w:pPr>
      <w:r>
        <w:rPr>
          <w:i/>
          <w:spacing w:val="-2"/>
          <w:sz w:val="28"/>
        </w:rPr>
        <w:t>Упражнения</w:t>
      </w:r>
      <w:r>
        <w:rPr>
          <w:i/>
          <w:sz w:val="28"/>
        </w:rPr>
        <w:tab/>
      </w:r>
      <w:r>
        <w:rPr>
          <w:i/>
          <w:spacing w:val="-5"/>
          <w:sz w:val="28"/>
        </w:rPr>
        <w:t>на</w:t>
      </w:r>
      <w:r>
        <w:rPr>
          <w:i/>
          <w:sz w:val="28"/>
        </w:rPr>
        <w:tab/>
      </w:r>
      <w:r>
        <w:rPr>
          <w:i/>
          <w:spacing w:val="-2"/>
          <w:sz w:val="28"/>
        </w:rPr>
        <w:t>развитие</w:t>
      </w:r>
      <w:r>
        <w:rPr>
          <w:i/>
          <w:sz w:val="28"/>
        </w:rPr>
        <w:tab/>
      </w:r>
      <w:r>
        <w:rPr>
          <w:i/>
          <w:spacing w:val="-2"/>
          <w:sz w:val="28"/>
        </w:rPr>
        <w:t>слуха</w:t>
      </w:r>
      <w:r>
        <w:rPr>
          <w:i/>
          <w:sz w:val="28"/>
        </w:rPr>
        <w:tab/>
      </w:r>
      <w:r>
        <w:rPr>
          <w:i/>
          <w:spacing w:val="-10"/>
          <w:sz w:val="28"/>
        </w:rPr>
        <w:t>и</w:t>
      </w:r>
      <w:r>
        <w:rPr>
          <w:i/>
          <w:sz w:val="28"/>
        </w:rPr>
        <w:tab/>
      </w:r>
      <w:r>
        <w:rPr>
          <w:i/>
          <w:spacing w:val="-2"/>
          <w:sz w:val="28"/>
        </w:rPr>
        <w:t>голоса.</w:t>
      </w:r>
      <w:r>
        <w:rPr>
          <w:i/>
          <w:sz w:val="28"/>
        </w:rPr>
        <w:tab/>
      </w:r>
      <w:r>
        <w:rPr>
          <w:spacing w:val="-2"/>
          <w:sz w:val="28"/>
        </w:rPr>
        <w:t>«Бубенчики»,</w:t>
      </w:r>
      <w:r>
        <w:rPr>
          <w:sz w:val="28"/>
        </w:rPr>
        <w:tab/>
      </w:r>
      <w:r>
        <w:rPr>
          <w:spacing w:val="-4"/>
          <w:sz w:val="28"/>
        </w:rPr>
        <w:t>«Наш</w:t>
      </w:r>
      <w:r>
        <w:rPr>
          <w:sz w:val="28"/>
        </w:rPr>
        <w:tab/>
      </w:r>
      <w:r>
        <w:rPr>
          <w:spacing w:val="-2"/>
          <w:sz w:val="28"/>
        </w:rPr>
        <w:t>дом»,</w:t>
      </w:r>
    </w:p>
    <w:p w:rsidR="005A1328" w:rsidRDefault="00DF67A2">
      <w:pPr>
        <w:pStyle w:val="a3"/>
        <w:spacing w:line="242" w:lineRule="auto"/>
        <w:ind w:right="569"/>
      </w:pPr>
      <w:r>
        <w:t>«Дудка», «Кукушечка», муз. Е. Тиличеевой, сл. М. Долинова; «В школу», муз. Е. Тиличеевой,</w:t>
      </w:r>
      <w:r>
        <w:rPr>
          <w:spacing w:val="-5"/>
        </w:rPr>
        <w:t xml:space="preserve"> </w:t>
      </w:r>
      <w:r>
        <w:t>сл.</w:t>
      </w:r>
      <w:r>
        <w:rPr>
          <w:spacing w:val="-5"/>
        </w:rPr>
        <w:t xml:space="preserve"> </w:t>
      </w:r>
      <w:r>
        <w:t>М.</w:t>
      </w:r>
      <w:r>
        <w:rPr>
          <w:spacing w:val="-5"/>
        </w:rPr>
        <w:t xml:space="preserve"> </w:t>
      </w:r>
      <w:r>
        <w:t>Долинова;</w:t>
      </w:r>
      <w:r>
        <w:rPr>
          <w:spacing w:val="-3"/>
        </w:rPr>
        <w:t xml:space="preserve"> </w:t>
      </w:r>
      <w:r>
        <w:t>«Котя-коток»,</w:t>
      </w:r>
      <w:r>
        <w:rPr>
          <w:spacing w:val="-5"/>
        </w:rPr>
        <w:t xml:space="preserve"> </w:t>
      </w:r>
      <w:r>
        <w:t>«Колыбельная»,</w:t>
      </w:r>
      <w:r>
        <w:rPr>
          <w:spacing w:val="-1"/>
        </w:rPr>
        <w:t xml:space="preserve"> </w:t>
      </w:r>
      <w:r>
        <w:t>«Горошина»,</w:t>
      </w:r>
      <w:r>
        <w:rPr>
          <w:spacing w:val="-5"/>
        </w:rPr>
        <w:t xml:space="preserve"> </w:t>
      </w:r>
      <w:r>
        <w:t>муз.</w:t>
      </w:r>
      <w:r>
        <w:rPr>
          <w:spacing w:val="-5"/>
        </w:rPr>
        <w:t xml:space="preserve"> </w:t>
      </w:r>
      <w:r>
        <w:t>В. Карасевой; «Качели», муз. Е. Тиличеевой, сл. М. Долинова.</w:t>
      </w:r>
    </w:p>
    <w:p w:rsidR="005A1328" w:rsidRDefault="00DF67A2">
      <w:pPr>
        <w:pStyle w:val="a3"/>
        <w:ind w:right="572" w:firstLine="710"/>
      </w:pPr>
      <w:r>
        <w:rPr>
          <w:i/>
        </w:rPr>
        <w:t xml:space="preserve">Песни. </w:t>
      </w:r>
      <w:r>
        <w:t>«Листопад», муз. Т. Попатенко, сл. Е. Авдиенко; «Здравствуй, Родина моя!», муз. Ю. Чичкова, сл. К. Ибряева; «Зимняя песенка», муз. М. Красева,</w:t>
      </w:r>
      <w:r>
        <w:rPr>
          <w:spacing w:val="1"/>
        </w:rPr>
        <w:t xml:space="preserve"> </w:t>
      </w:r>
      <w:r>
        <w:t>сл.</w:t>
      </w:r>
      <w:r>
        <w:rPr>
          <w:spacing w:val="-1"/>
        </w:rPr>
        <w:t xml:space="preserve"> </w:t>
      </w:r>
      <w:r>
        <w:t>С.</w:t>
      </w:r>
      <w:r>
        <w:rPr>
          <w:spacing w:val="1"/>
        </w:rPr>
        <w:t xml:space="preserve"> </w:t>
      </w:r>
      <w:r>
        <w:t>Вышеславцевой;</w:t>
      </w:r>
      <w:r>
        <w:rPr>
          <w:spacing w:val="4"/>
        </w:rPr>
        <w:t xml:space="preserve"> </w:t>
      </w:r>
      <w:r>
        <w:t>«Ёлка»,</w:t>
      </w:r>
      <w:r>
        <w:rPr>
          <w:spacing w:val="6"/>
        </w:rPr>
        <w:t xml:space="preserve"> </w:t>
      </w:r>
      <w:r>
        <w:t>муз.</w:t>
      </w:r>
      <w:r>
        <w:rPr>
          <w:spacing w:val="2"/>
        </w:rPr>
        <w:t xml:space="preserve"> </w:t>
      </w:r>
      <w:r>
        <w:t>Е.</w:t>
      </w:r>
      <w:r>
        <w:rPr>
          <w:spacing w:val="2"/>
        </w:rPr>
        <w:t xml:space="preserve"> </w:t>
      </w:r>
      <w:r>
        <w:t>Тиличеевой,</w:t>
      </w:r>
      <w:r>
        <w:rPr>
          <w:spacing w:val="1"/>
        </w:rPr>
        <w:t xml:space="preserve"> </w:t>
      </w:r>
      <w:r>
        <w:t>сл.</w:t>
      </w:r>
      <w:r>
        <w:rPr>
          <w:spacing w:val="2"/>
        </w:rPr>
        <w:t xml:space="preserve"> </w:t>
      </w:r>
      <w:r>
        <w:t>Е.</w:t>
      </w:r>
      <w:r>
        <w:rPr>
          <w:spacing w:val="2"/>
        </w:rPr>
        <w:t xml:space="preserve"> </w:t>
      </w:r>
      <w:r>
        <w:t>Шмановой;</w:t>
      </w:r>
      <w:r>
        <w:rPr>
          <w:spacing w:val="-1"/>
        </w:rPr>
        <w:t xml:space="preserve"> </w:t>
      </w:r>
      <w:r>
        <w:rPr>
          <w:spacing w:val="-5"/>
        </w:rPr>
        <w:t>сл.</w:t>
      </w:r>
    </w:p>
    <w:p w:rsidR="005A1328" w:rsidRDefault="00DF67A2" w:rsidP="00F917D4">
      <w:pPr>
        <w:pStyle w:val="a3"/>
        <w:ind w:right="566"/>
      </w:pPr>
      <w:r>
        <w:t>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w:t>
      </w:r>
      <w:r>
        <w:rPr>
          <w:spacing w:val="40"/>
        </w:rPr>
        <w:t xml:space="preserve"> </w:t>
      </w:r>
      <w:r>
        <w:t>бабушку», муз. М. Парцхаладзе; «До</w:t>
      </w:r>
      <w:r>
        <w:rPr>
          <w:spacing w:val="-1"/>
        </w:rPr>
        <w:t xml:space="preserve"> </w:t>
      </w:r>
      <w:r>
        <w:t>свиданья, детский</w:t>
      </w:r>
      <w:r>
        <w:rPr>
          <w:spacing w:val="-1"/>
        </w:rPr>
        <w:t xml:space="preserve"> </w:t>
      </w:r>
      <w:r>
        <w:t>сад», муз. Ю.</w:t>
      </w:r>
      <w:r>
        <w:rPr>
          <w:spacing w:val="-3"/>
        </w:rPr>
        <w:t xml:space="preserve"> </w:t>
      </w:r>
      <w:r>
        <w:t>Слонова,</w:t>
      </w:r>
      <w:r>
        <w:rPr>
          <w:spacing w:val="-3"/>
        </w:rPr>
        <w:t xml:space="preserve"> </w:t>
      </w:r>
      <w:r>
        <w:t>сл.</w:t>
      </w:r>
      <w:r w:rsidR="00F917D4">
        <w:t xml:space="preserve"> </w:t>
      </w:r>
      <w:r>
        <w:t>В. Малкова; «Мы теперь ученики», муз. Г. Струве; «Праздник Победы», муз. М. Парцхаладзе; «Песня о Москве», муз. Г. Свиридова.</w:t>
      </w:r>
    </w:p>
    <w:p w:rsidR="005A1328" w:rsidRDefault="00DF67A2">
      <w:pPr>
        <w:spacing w:line="321" w:lineRule="exact"/>
        <w:ind w:left="851"/>
        <w:jc w:val="both"/>
        <w:rPr>
          <w:sz w:val="28"/>
        </w:rPr>
      </w:pPr>
      <w:r>
        <w:rPr>
          <w:i/>
          <w:sz w:val="28"/>
        </w:rPr>
        <w:t>Песенное</w:t>
      </w:r>
      <w:r>
        <w:rPr>
          <w:i/>
          <w:spacing w:val="5"/>
          <w:sz w:val="28"/>
        </w:rPr>
        <w:t xml:space="preserve"> </w:t>
      </w:r>
      <w:r>
        <w:rPr>
          <w:i/>
          <w:sz w:val="28"/>
        </w:rPr>
        <w:t>творчество.</w:t>
      </w:r>
      <w:r>
        <w:rPr>
          <w:i/>
          <w:spacing w:val="11"/>
          <w:sz w:val="28"/>
        </w:rPr>
        <w:t xml:space="preserve"> </w:t>
      </w:r>
      <w:r>
        <w:rPr>
          <w:sz w:val="28"/>
        </w:rPr>
        <w:t>«Веселая</w:t>
      </w:r>
      <w:r>
        <w:rPr>
          <w:spacing w:val="7"/>
          <w:sz w:val="28"/>
        </w:rPr>
        <w:t xml:space="preserve"> </w:t>
      </w:r>
      <w:r>
        <w:rPr>
          <w:sz w:val="28"/>
        </w:rPr>
        <w:t>песенка»,</w:t>
      </w:r>
      <w:r>
        <w:rPr>
          <w:spacing w:val="7"/>
          <w:sz w:val="28"/>
        </w:rPr>
        <w:t xml:space="preserve"> </w:t>
      </w:r>
      <w:r>
        <w:rPr>
          <w:sz w:val="28"/>
        </w:rPr>
        <w:t>муз.</w:t>
      </w:r>
      <w:r>
        <w:rPr>
          <w:spacing w:val="7"/>
          <w:sz w:val="28"/>
        </w:rPr>
        <w:t xml:space="preserve"> </w:t>
      </w:r>
      <w:r>
        <w:rPr>
          <w:sz w:val="28"/>
        </w:rPr>
        <w:t>Г.</w:t>
      </w:r>
      <w:r>
        <w:rPr>
          <w:spacing w:val="7"/>
          <w:sz w:val="28"/>
        </w:rPr>
        <w:t xml:space="preserve"> </w:t>
      </w:r>
      <w:r>
        <w:rPr>
          <w:sz w:val="28"/>
        </w:rPr>
        <w:t>Струве,</w:t>
      </w:r>
      <w:r>
        <w:rPr>
          <w:spacing w:val="7"/>
          <w:sz w:val="28"/>
        </w:rPr>
        <w:t xml:space="preserve"> </w:t>
      </w:r>
      <w:r>
        <w:rPr>
          <w:sz w:val="28"/>
        </w:rPr>
        <w:t>сл.</w:t>
      </w:r>
      <w:r>
        <w:rPr>
          <w:spacing w:val="7"/>
          <w:sz w:val="28"/>
        </w:rPr>
        <w:t xml:space="preserve"> </w:t>
      </w:r>
      <w:r>
        <w:rPr>
          <w:sz w:val="28"/>
        </w:rPr>
        <w:t>В.</w:t>
      </w:r>
      <w:r>
        <w:rPr>
          <w:spacing w:val="7"/>
          <w:sz w:val="28"/>
        </w:rPr>
        <w:t xml:space="preserve"> </w:t>
      </w:r>
      <w:r>
        <w:rPr>
          <w:spacing w:val="-2"/>
          <w:sz w:val="28"/>
        </w:rPr>
        <w:t>Викторова;</w:t>
      </w:r>
    </w:p>
    <w:p w:rsidR="005A1328" w:rsidRDefault="00DF67A2">
      <w:pPr>
        <w:pStyle w:val="a3"/>
      </w:pPr>
      <w:r>
        <w:t>«Плясовая»,</w:t>
      </w:r>
      <w:r>
        <w:rPr>
          <w:spacing w:val="-6"/>
        </w:rPr>
        <w:t xml:space="preserve"> </w:t>
      </w:r>
      <w:r>
        <w:t>муз.</w:t>
      </w:r>
      <w:r>
        <w:rPr>
          <w:spacing w:val="-6"/>
        </w:rPr>
        <w:t xml:space="preserve"> </w:t>
      </w:r>
      <w:r>
        <w:t>Т.</w:t>
      </w:r>
      <w:r>
        <w:rPr>
          <w:spacing w:val="-5"/>
        </w:rPr>
        <w:t xml:space="preserve"> </w:t>
      </w:r>
      <w:r>
        <w:t>Ломовой;</w:t>
      </w:r>
      <w:r>
        <w:rPr>
          <w:spacing w:val="-4"/>
        </w:rPr>
        <w:t xml:space="preserve"> </w:t>
      </w:r>
      <w:r>
        <w:t>«Весной»,</w:t>
      </w:r>
      <w:r>
        <w:rPr>
          <w:spacing w:val="-2"/>
        </w:rPr>
        <w:t xml:space="preserve"> </w:t>
      </w:r>
      <w:r>
        <w:t>муз.</w:t>
      </w:r>
      <w:r>
        <w:rPr>
          <w:spacing w:val="-6"/>
        </w:rPr>
        <w:t xml:space="preserve"> </w:t>
      </w:r>
      <w:r>
        <w:t>Г.</w:t>
      </w:r>
      <w:r>
        <w:rPr>
          <w:spacing w:val="-6"/>
        </w:rPr>
        <w:t xml:space="preserve"> </w:t>
      </w:r>
      <w:r>
        <w:rPr>
          <w:spacing w:val="-2"/>
        </w:rPr>
        <w:t>Зингера.</w:t>
      </w:r>
    </w:p>
    <w:p w:rsidR="005A1328" w:rsidRDefault="00DF67A2">
      <w:pPr>
        <w:spacing w:line="322" w:lineRule="exact"/>
        <w:ind w:left="851"/>
        <w:jc w:val="both"/>
        <w:rPr>
          <w:i/>
          <w:sz w:val="28"/>
        </w:rPr>
      </w:pPr>
      <w:r>
        <w:rPr>
          <w:i/>
          <w:spacing w:val="-2"/>
          <w:sz w:val="28"/>
        </w:rPr>
        <w:t>Музыкально-ритмические</w:t>
      </w:r>
      <w:r>
        <w:rPr>
          <w:i/>
          <w:spacing w:val="13"/>
          <w:sz w:val="28"/>
        </w:rPr>
        <w:t xml:space="preserve"> </w:t>
      </w:r>
      <w:r>
        <w:rPr>
          <w:i/>
          <w:spacing w:val="-2"/>
          <w:sz w:val="28"/>
        </w:rPr>
        <w:t>движения</w:t>
      </w:r>
    </w:p>
    <w:p w:rsidR="005A1328" w:rsidRDefault="00DF67A2">
      <w:pPr>
        <w:pStyle w:val="a3"/>
        <w:ind w:right="560" w:firstLine="710"/>
      </w:pPr>
      <w:r>
        <w:rPr>
          <w:i/>
        </w:rPr>
        <w:t xml:space="preserve">Упражнения. </w:t>
      </w:r>
      <w:r>
        <w:t>«Марш»,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w:t>
      </w:r>
      <w:r>
        <w:rPr>
          <w:spacing w:val="36"/>
        </w:rPr>
        <w:t xml:space="preserve">  </w:t>
      </w:r>
      <w:r>
        <w:t>«Ой,</w:t>
      </w:r>
      <w:r>
        <w:rPr>
          <w:spacing w:val="40"/>
        </w:rPr>
        <w:t xml:space="preserve">  </w:t>
      </w:r>
      <w:r>
        <w:t>утушка</w:t>
      </w:r>
      <w:r>
        <w:rPr>
          <w:spacing w:val="39"/>
        </w:rPr>
        <w:t xml:space="preserve">  </w:t>
      </w:r>
      <w:r>
        <w:t>луговая»,</w:t>
      </w:r>
      <w:r>
        <w:rPr>
          <w:spacing w:val="40"/>
        </w:rPr>
        <w:t xml:space="preserve">  </w:t>
      </w:r>
      <w:r>
        <w:t>рус.</w:t>
      </w:r>
      <w:r>
        <w:rPr>
          <w:spacing w:val="40"/>
        </w:rPr>
        <w:t xml:space="preserve">  </w:t>
      </w:r>
      <w:r>
        <w:t>нар.</w:t>
      </w:r>
      <w:r>
        <w:rPr>
          <w:spacing w:val="40"/>
        </w:rPr>
        <w:t xml:space="preserve">  </w:t>
      </w:r>
      <w:r>
        <w:t>мелодия,</w:t>
      </w:r>
      <w:r>
        <w:rPr>
          <w:spacing w:val="38"/>
        </w:rPr>
        <w:t xml:space="preserve">  </w:t>
      </w:r>
      <w:r>
        <w:t>обраб.</w:t>
      </w:r>
      <w:r>
        <w:rPr>
          <w:spacing w:val="38"/>
        </w:rPr>
        <w:t xml:space="preserve">  </w:t>
      </w:r>
      <w:r>
        <w:t>Т.</w:t>
      </w:r>
      <w:r>
        <w:rPr>
          <w:spacing w:val="38"/>
        </w:rPr>
        <w:t xml:space="preserve">  </w:t>
      </w:r>
      <w:r>
        <w:t>Ломовой;</w:t>
      </w:r>
    </w:p>
    <w:p w:rsidR="005A1328" w:rsidRDefault="00DF67A2">
      <w:pPr>
        <w:pStyle w:val="a3"/>
        <w:spacing w:line="320" w:lineRule="exact"/>
      </w:pPr>
      <w:r>
        <w:t>«Упражнение</w:t>
      </w:r>
      <w:r>
        <w:rPr>
          <w:spacing w:val="-7"/>
        </w:rPr>
        <w:t xml:space="preserve"> </w:t>
      </w:r>
      <w:r>
        <w:t>с</w:t>
      </w:r>
      <w:r>
        <w:rPr>
          <w:spacing w:val="-7"/>
        </w:rPr>
        <w:t xml:space="preserve"> </w:t>
      </w:r>
      <w:r>
        <w:t>кубиками»,</w:t>
      </w:r>
      <w:r>
        <w:rPr>
          <w:spacing w:val="-5"/>
        </w:rPr>
        <w:t xml:space="preserve"> </w:t>
      </w:r>
      <w:r>
        <w:t>муз.</w:t>
      </w:r>
      <w:r>
        <w:rPr>
          <w:spacing w:val="-5"/>
        </w:rPr>
        <w:t xml:space="preserve"> </w:t>
      </w:r>
      <w:r>
        <w:t>С.</w:t>
      </w:r>
      <w:r>
        <w:rPr>
          <w:spacing w:val="-4"/>
        </w:rPr>
        <w:t xml:space="preserve"> </w:t>
      </w:r>
      <w:r>
        <w:rPr>
          <w:spacing w:val="-2"/>
        </w:rPr>
        <w:t>Соснина.</w:t>
      </w:r>
    </w:p>
    <w:p w:rsidR="005A1328" w:rsidRDefault="00DF67A2">
      <w:pPr>
        <w:pStyle w:val="a3"/>
        <w:spacing w:line="242" w:lineRule="auto"/>
        <w:ind w:right="566" w:firstLine="710"/>
      </w:pPr>
      <w:r>
        <w:rPr>
          <w:i/>
        </w:rPr>
        <w:t xml:space="preserve">Этюды. </w:t>
      </w:r>
      <w:r>
        <w:t>«Медведи пляшут», муз. М. Красева; Показывай направление («Марш», муз. Д. Кабалевского);</w:t>
      </w:r>
      <w:r>
        <w:rPr>
          <w:spacing w:val="-3"/>
        </w:rPr>
        <w:t xml:space="preserve"> </w:t>
      </w:r>
      <w:r>
        <w:t>Каждая</w:t>
      </w:r>
      <w:r>
        <w:rPr>
          <w:spacing w:val="-1"/>
        </w:rPr>
        <w:t xml:space="preserve"> </w:t>
      </w:r>
      <w:r>
        <w:t>пара</w:t>
      </w:r>
      <w:r>
        <w:rPr>
          <w:spacing w:val="-2"/>
        </w:rPr>
        <w:t xml:space="preserve"> </w:t>
      </w:r>
      <w:r>
        <w:t>пляшет</w:t>
      </w:r>
      <w:r>
        <w:rPr>
          <w:spacing w:val="-4"/>
        </w:rPr>
        <w:t xml:space="preserve"> </w:t>
      </w:r>
      <w:r>
        <w:t>по-своему</w:t>
      </w:r>
      <w:r>
        <w:rPr>
          <w:spacing w:val="-7"/>
        </w:rPr>
        <w:t xml:space="preserve"> </w:t>
      </w:r>
      <w:r>
        <w:t>(«Ах</w:t>
      </w:r>
      <w:r>
        <w:rPr>
          <w:spacing w:val="-2"/>
        </w:rPr>
        <w:t xml:space="preserve"> </w:t>
      </w:r>
      <w:r>
        <w:t>ты, береза», рус. нар. мелодия); «Попрыгунья», «Лягушки и аисты», муз. В. Витлина.</w:t>
      </w:r>
    </w:p>
    <w:p w:rsidR="005A1328" w:rsidRDefault="00DF67A2">
      <w:pPr>
        <w:spacing w:line="316" w:lineRule="exact"/>
        <w:ind w:left="851"/>
        <w:jc w:val="both"/>
        <w:rPr>
          <w:sz w:val="28"/>
        </w:rPr>
      </w:pPr>
      <w:r>
        <w:rPr>
          <w:i/>
          <w:sz w:val="28"/>
        </w:rPr>
        <w:t>Танцы</w:t>
      </w:r>
      <w:r>
        <w:rPr>
          <w:i/>
          <w:spacing w:val="-10"/>
          <w:sz w:val="28"/>
        </w:rPr>
        <w:t xml:space="preserve"> </w:t>
      </w:r>
      <w:r>
        <w:rPr>
          <w:i/>
          <w:sz w:val="28"/>
        </w:rPr>
        <w:t>и</w:t>
      </w:r>
      <w:r>
        <w:rPr>
          <w:i/>
          <w:spacing w:val="-9"/>
          <w:sz w:val="28"/>
        </w:rPr>
        <w:t xml:space="preserve"> </w:t>
      </w:r>
      <w:r>
        <w:rPr>
          <w:i/>
          <w:sz w:val="28"/>
        </w:rPr>
        <w:t>пляски</w:t>
      </w:r>
      <w:r>
        <w:rPr>
          <w:sz w:val="28"/>
        </w:rPr>
        <w:t>.</w:t>
      </w:r>
      <w:r>
        <w:rPr>
          <w:spacing w:val="-6"/>
          <w:sz w:val="28"/>
        </w:rPr>
        <w:t xml:space="preserve"> </w:t>
      </w:r>
      <w:r>
        <w:rPr>
          <w:sz w:val="28"/>
        </w:rPr>
        <w:t>«Задорный</w:t>
      </w:r>
      <w:r>
        <w:rPr>
          <w:spacing w:val="-8"/>
          <w:sz w:val="28"/>
        </w:rPr>
        <w:t xml:space="preserve"> </w:t>
      </w:r>
      <w:r>
        <w:rPr>
          <w:sz w:val="28"/>
        </w:rPr>
        <w:t>танец»,</w:t>
      </w:r>
      <w:r>
        <w:rPr>
          <w:spacing w:val="-6"/>
          <w:sz w:val="28"/>
        </w:rPr>
        <w:t xml:space="preserve"> </w:t>
      </w:r>
      <w:r>
        <w:rPr>
          <w:sz w:val="28"/>
        </w:rPr>
        <w:t>муз.</w:t>
      </w:r>
      <w:r>
        <w:rPr>
          <w:spacing w:val="-6"/>
          <w:sz w:val="28"/>
        </w:rPr>
        <w:t xml:space="preserve"> </w:t>
      </w:r>
      <w:r>
        <w:rPr>
          <w:sz w:val="28"/>
        </w:rPr>
        <w:t>В.</w:t>
      </w:r>
      <w:r>
        <w:rPr>
          <w:spacing w:val="-6"/>
          <w:sz w:val="28"/>
        </w:rPr>
        <w:t xml:space="preserve"> </w:t>
      </w:r>
      <w:r>
        <w:rPr>
          <w:sz w:val="28"/>
        </w:rPr>
        <w:t>Золотарева;</w:t>
      </w:r>
      <w:r>
        <w:rPr>
          <w:spacing w:val="-5"/>
          <w:sz w:val="28"/>
        </w:rPr>
        <w:t xml:space="preserve"> </w:t>
      </w:r>
      <w:r>
        <w:rPr>
          <w:sz w:val="28"/>
        </w:rPr>
        <w:t>«Полька»,</w:t>
      </w:r>
      <w:r>
        <w:rPr>
          <w:spacing w:val="-6"/>
          <w:sz w:val="28"/>
        </w:rPr>
        <w:t xml:space="preserve"> </w:t>
      </w:r>
      <w:r>
        <w:rPr>
          <w:spacing w:val="-4"/>
          <w:sz w:val="28"/>
        </w:rPr>
        <w:t>муз.</w:t>
      </w:r>
    </w:p>
    <w:p w:rsidR="005A1328" w:rsidRDefault="00DF67A2">
      <w:pPr>
        <w:pStyle w:val="a3"/>
        <w:ind w:right="567" w:firstLine="710"/>
      </w:pPr>
      <w:r>
        <w:t>В. Косенко; «Вальс», муз. Е. Макарова; «Яблочко», муз. Р. Глиэра (из</w:t>
      </w:r>
      <w:r>
        <w:rPr>
          <w:spacing w:val="80"/>
        </w:rPr>
        <w:t xml:space="preserve"> </w:t>
      </w:r>
      <w:r>
        <w:t>балета</w:t>
      </w:r>
      <w:r>
        <w:rPr>
          <w:spacing w:val="68"/>
          <w:w w:val="150"/>
        </w:rPr>
        <w:t xml:space="preserve"> </w:t>
      </w:r>
      <w:r>
        <w:t>«Красный</w:t>
      </w:r>
      <w:r>
        <w:rPr>
          <w:spacing w:val="69"/>
          <w:w w:val="150"/>
        </w:rPr>
        <w:t xml:space="preserve"> </w:t>
      </w:r>
      <w:r>
        <w:t>мак»);</w:t>
      </w:r>
      <w:r>
        <w:rPr>
          <w:spacing w:val="73"/>
          <w:w w:val="150"/>
        </w:rPr>
        <w:t xml:space="preserve"> </w:t>
      </w:r>
      <w:r>
        <w:t>«Прялица»,</w:t>
      </w:r>
      <w:r>
        <w:rPr>
          <w:spacing w:val="70"/>
          <w:w w:val="150"/>
        </w:rPr>
        <w:t xml:space="preserve"> </w:t>
      </w:r>
      <w:r>
        <w:t>рус.</w:t>
      </w:r>
      <w:r>
        <w:rPr>
          <w:spacing w:val="71"/>
          <w:w w:val="150"/>
        </w:rPr>
        <w:t xml:space="preserve"> </w:t>
      </w:r>
      <w:r>
        <w:t>нар.</w:t>
      </w:r>
      <w:r>
        <w:rPr>
          <w:spacing w:val="71"/>
          <w:w w:val="150"/>
        </w:rPr>
        <w:t xml:space="preserve"> </w:t>
      </w:r>
      <w:r>
        <w:t>мелодия,</w:t>
      </w:r>
      <w:r>
        <w:rPr>
          <w:spacing w:val="71"/>
          <w:w w:val="150"/>
        </w:rPr>
        <w:t xml:space="preserve"> </w:t>
      </w:r>
      <w:r>
        <w:t>обраб.</w:t>
      </w:r>
      <w:r>
        <w:rPr>
          <w:spacing w:val="70"/>
          <w:w w:val="150"/>
        </w:rPr>
        <w:t xml:space="preserve"> </w:t>
      </w:r>
      <w:r>
        <w:t>Т.</w:t>
      </w:r>
      <w:r>
        <w:rPr>
          <w:spacing w:val="71"/>
          <w:w w:val="150"/>
        </w:rPr>
        <w:t xml:space="preserve"> </w:t>
      </w:r>
      <w:r>
        <w:rPr>
          <w:spacing w:val="-2"/>
        </w:rPr>
        <w:t>Ломовой;</w:t>
      </w:r>
    </w:p>
    <w:p w:rsidR="005A1328" w:rsidRDefault="00DF67A2">
      <w:pPr>
        <w:pStyle w:val="a3"/>
        <w:spacing w:line="322" w:lineRule="exact"/>
      </w:pPr>
      <w:r>
        <w:t>«Сударушка»,</w:t>
      </w:r>
      <w:r>
        <w:rPr>
          <w:spacing w:val="-5"/>
        </w:rPr>
        <w:t xml:space="preserve"> </w:t>
      </w:r>
      <w:r>
        <w:t>рус.</w:t>
      </w:r>
      <w:r>
        <w:rPr>
          <w:spacing w:val="-4"/>
        </w:rPr>
        <w:t xml:space="preserve"> </w:t>
      </w:r>
      <w:r>
        <w:t>нар.</w:t>
      </w:r>
      <w:r>
        <w:rPr>
          <w:spacing w:val="-4"/>
        </w:rPr>
        <w:t xml:space="preserve"> </w:t>
      </w:r>
      <w:r>
        <w:t>мелодия,</w:t>
      </w:r>
      <w:r>
        <w:rPr>
          <w:spacing w:val="-9"/>
        </w:rPr>
        <w:t xml:space="preserve"> </w:t>
      </w:r>
      <w:r>
        <w:t>обраб.</w:t>
      </w:r>
      <w:r>
        <w:rPr>
          <w:spacing w:val="-9"/>
        </w:rPr>
        <w:t xml:space="preserve"> </w:t>
      </w:r>
      <w:r>
        <w:t>Ю.</w:t>
      </w:r>
      <w:r>
        <w:rPr>
          <w:spacing w:val="-4"/>
        </w:rPr>
        <w:t xml:space="preserve"> </w:t>
      </w:r>
      <w:r>
        <w:rPr>
          <w:spacing w:val="-2"/>
        </w:rPr>
        <w:t>Слонова.</w:t>
      </w:r>
    </w:p>
    <w:p w:rsidR="005A1328" w:rsidRDefault="00DF67A2">
      <w:pPr>
        <w:pStyle w:val="a3"/>
        <w:ind w:right="570" w:firstLine="710"/>
      </w:pPr>
      <w:r>
        <w:rPr>
          <w:i/>
        </w:rPr>
        <w:t>Характерные танцы</w:t>
      </w:r>
      <w:r>
        <w:t>. «Танец снежинок», муз. А. Жилина; «Выход к пляске медвежат», муз. М. Красева; «Матрешки», муз. Ю. Слонова, сл. Л. Некрасовой.</w:t>
      </w:r>
    </w:p>
    <w:p w:rsidR="005A1328" w:rsidRDefault="00DF67A2">
      <w:pPr>
        <w:pStyle w:val="a3"/>
        <w:spacing w:line="321" w:lineRule="exact"/>
        <w:ind w:left="851"/>
      </w:pPr>
      <w:r>
        <w:rPr>
          <w:i/>
        </w:rPr>
        <w:t>Хороводы.</w:t>
      </w:r>
      <w:r>
        <w:rPr>
          <w:i/>
          <w:spacing w:val="3"/>
        </w:rPr>
        <w:t xml:space="preserve"> </w:t>
      </w:r>
      <w:r>
        <w:t>«Выйду</w:t>
      </w:r>
      <w:r>
        <w:rPr>
          <w:spacing w:val="-5"/>
        </w:rPr>
        <w:t xml:space="preserve"> </w:t>
      </w:r>
      <w:r>
        <w:t>ль</w:t>
      </w:r>
      <w:r>
        <w:rPr>
          <w:spacing w:val="-3"/>
        </w:rPr>
        <w:t xml:space="preserve"> </w:t>
      </w:r>
      <w:r>
        <w:t>я</w:t>
      </w:r>
      <w:r>
        <w:rPr>
          <w:spacing w:val="-1"/>
        </w:rPr>
        <w:t xml:space="preserve"> </w:t>
      </w:r>
      <w:r>
        <w:t>на реченьку», рус.</w:t>
      </w:r>
      <w:r>
        <w:rPr>
          <w:spacing w:val="1"/>
        </w:rPr>
        <w:t xml:space="preserve"> </w:t>
      </w:r>
      <w:r>
        <w:t>нар.</w:t>
      </w:r>
      <w:r>
        <w:rPr>
          <w:spacing w:val="-4"/>
        </w:rPr>
        <w:t xml:space="preserve"> </w:t>
      </w:r>
      <w:r>
        <w:t>песня,</w:t>
      </w:r>
      <w:r>
        <w:rPr>
          <w:spacing w:val="-3"/>
        </w:rPr>
        <w:t xml:space="preserve"> </w:t>
      </w:r>
      <w:r>
        <w:t>обраб.</w:t>
      </w:r>
      <w:r>
        <w:rPr>
          <w:spacing w:val="-3"/>
        </w:rPr>
        <w:t xml:space="preserve"> </w:t>
      </w:r>
      <w:r>
        <w:t>В.</w:t>
      </w:r>
      <w:r>
        <w:rPr>
          <w:spacing w:val="1"/>
        </w:rPr>
        <w:t xml:space="preserve"> </w:t>
      </w:r>
      <w:r>
        <w:rPr>
          <w:spacing w:val="-2"/>
        </w:rPr>
        <w:t>Иванникова;</w:t>
      </w:r>
    </w:p>
    <w:p w:rsidR="005A1328" w:rsidRDefault="00DF67A2">
      <w:pPr>
        <w:pStyle w:val="a3"/>
        <w:spacing w:line="322" w:lineRule="exact"/>
      </w:pPr>
      <w:r>
        <w:t>«На</w:t>
      </w:r>
      <w:r>
        <w:rPr>
          <w:spacing w:val="-6"/>
        </w:rPr>
        <w:t xml:space="preserve"> </w:t>
      </w:r>
      <w:r>
        <w:t>горе-то</w:t>
      </w:r>
      <w:r>
        <w:rPr>
          <w:spacing w:val="-5"/>
        </w:rPr>
        <w:t xml:space="preserve"> </w:t>
      </w:r>
      <w:r>
        <w:t>калина»,</w:t>
      </w:r>
      <w:r>
        <w:rPr>
          <w:spacing w:val="-4"/>
        </w:rPr>
        <w:t xml:space="preserve"> </w:t>
      </w:r>
      <w:r>
        <w:t>рус.</w:t>
      </w:r>
      <w:r>
        <w:rPr>
          <w:spacing w:val="-3"/>
        </w:rPr>
        <w:t xml:space="preserve"> </w:t>
      </w:r>
      <w:r>
        <w:t>нар.</w:t>
      </w:r>
      <w:r>
        <w:rPr>
          <w:spacing w:val="-3"/>
        </w:rPr>
        <w:t xml:space="preserve"> </w:t>
      </w:r>
      <w:r>
        <w:t>мелодия,</w:t>
      </w:r>
      <w:r>
        <w:rPr>
          <w:spacing w:val="-12"/>
        </w:rPr>
        <w:t xml:space="preserve"> </w:t>
      </w:r>
      <w:r>
        <w:t>обраб.</w:t>
      </w:r>
      <w:r>
        <w:rPr>
          <w:spacing w:val="-4"/>
        </w:rPr>
        <w:t xml:space="preserve"> </w:t>
      </w:r>
      <w:r>
        <w:t>А.</w:t>
      </w:r>
      <w:r>
        <w:rPr>
          <w:spacing w:val="-3"/>
        </w:rPr>
        <w:t xml:space="preserve"> </w:t>
      </w:r>
      <w:r>
        <w:rPr>
          <w:spacing w:val="-2"/>
        </w:rPr>
        <w:t>Новикова.</w:t>
      </w:r>
    </w:p>
    <w:p w:rsidR="005A1328" w:rsidRDefault="00DF67A2">
      <w:pPr>
        <w:spacing w:line="322" w:lineRule="exact"/>
        <w:ind w:left="851"/>
        <w:jc w:val="both"/>
        <w:rPr>
          <w:i/>
          <w:sz w:val="28"/>
        </w:rPr>
      </w:pPr>
      <w:r>
        <w:rPr>
          <w:i/>
          <w:sz w:val="28"/>
        </w:rPr>
        <w:t>Музыкальные</w:t>
      </w:r>
      <w:r>
        <w:rPr>
          <w:i/>
          <w:spacing w:val="-16"/>
          <w:sz w:val="28"/>
        </w:rPr>
        <w:t xml:space="preserve"> </w:t>
      </w:r>
      <w:r>
        <w:rPr>
          <w:i/>
          <w:spacing w:val="-4"/>
          <w:sz w:val="28"/>
        </w:rPr>
        <w:t>игры.</w:t>
      </w:r>
    </w:p>
    <w:p w:rsidR="005A1328" w:rsidRDefault="00DF67A2">
      <w:pPr>
        <w:pStyle w:val="a3"/>
        <w:spacing w:line="322" w:lineRule="exact"/>
        <w:ind w:left="851"/>
      </w:pPr>
      <w:r>
        <w:rPr>
          <w:i/>
        </w:rPr>
        <w:t>Игры.</w:t>
      </w:r>
      <w:r>
        <w:rPr>
          <w:i/>
          <w:spacing w:val="63"/>
        </w:rPr>
        <w:t xml:space="preserve"> </w:t>
      </w:r>
      <w:r>
        <w:t>Кот</w:t>
      </w:r>
      <w:r>
        <w:rPr>
          <w:spacing w:val="59"/>
        </w:rPr>
        <w:t xml:space="preserve"> </w:t>
      </w:r>
      <w:r>
        <w:t>и</w:t>
      </w:r>
      <w:r>
        <w:rPr>
          <w:spacing w:val="60"/>
        </w:rPr>
        <w:t xml:space="preserve"> </w:t>
      </w:r>
      <w:r>
        <w:t>мыши»,</w:t>
      </w:r>
      <w:r>
        <w:rPr>
          <w:spacing w:val="62"/>
        </w:rPr>
        <w:t xml:space="preserve"> </w:t>
      </w:r>
      <w:r>
        <w:t>муз.</w:t>
      </w:r>
      <w:r>
        <w:rPr>
          <w:spacing w:val="63"/>
        </w:rPr>
        <w:t xml:space="preserve"> </w:t>
      </w:r>
      <w:r>
        <w:t>Т.</w:t>
      </w:r>
      <w:r>
        <w:rPr>
          <w:spacing w:val="58"/>
        </w:rPr>
        <w:t xml:space="preserve"> </w:t>
      </w:r>
      <w:r>
        <w:t>Ломовой;</w:t>
      </w:r>
      <w:r>
        <w:rPr>
          <w:spacing w:val="60"/>
        </w:rPr>
        <w:t xml:space="preserve"> </w:t>
      </w:r>
      <w:r>
        <w:t>«Кто</w:t>
      </w:r>
      <w:r>
        <w:rPr>
          <w:spacing w:val="60"/>
        </w:rPr>
        <w:t xml:space="preserve"> </w:t>
      </w:r>
      <w:r>
        <w:t>скорей?»,</w:t>
      </w:r>
      <w:r>
        <w:rPr>
          <w:spacing w:val="62"/>
        </w:rPr>
        <w:t xml:space="preserve"> </w:t>
      </w:r>
      <w:r>
        <w:t>муз.</w:t>
      </w:r>
      <w:r>
        <w:rPr>
          <w:spacing w:val="63"/>
        </w:rPr>
        <w:t xml:space="preserve"> </w:t>
      </w:r>
      <w:r>
        <w:t>М.</w:t>
      </w:r>
      <w:r>
        <w:rPr>
          <w:spacing w:val="63"/>
        </w:rPr>
        <w:t xml:space="preserve"> </w:t>
      </w:r>
      <w:r>
        <w:rPr>
          <w:spacing w:val="-2"/>
        </w:rPr>
        <w:t>Шварца;</w:t>
      </w:r>
    </w:p>
    <w:p w:rsidR="005A1328" w:rsidRDefault="00DF67A2">
      <w:pPr>
        <w:pStyle w:val="a3"/>
        <w:spacing w:line="242" w:lineRule="auto"/>
        <w:ind w:right="563"/>
      </w:pPr>
      <w:r>
        <w:t>«Игра с погремушками», муз. Ф. Шуберта «Экоссез»; «Поездка», «Пастух и козлята», рус. нар. песня, обраб. В. Трутовского.</w:t>
      </w:r>
    </w:p>
    <w:p w:rsidR="005A1328" w:rsidRDefault="00DF67A2">
      <w:pPr>
        <w:pStyle w:val="a3"/>
        <w:ind w:right="557" w:firstLine="710"/>
      </w:pPr>
      <w:r>
        <w:rPr>
          <w:i/>
        </w:rPr>
        <w:t>Игры с пением</w:t>
      </w:r>
      <w: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5A1328" w:rsidRDefault="00DF67A2">
      <w:pPr>
        <w:spacing w:line="321" w:lineRule="exact"/>
        <w:ind w:left="851"/>
        <w:jc w:val="both"/>
        <w:rPr>
          <w:i/>
          <w:sz w:val="28"/>
        </w:rPr>
      </w:pPr>
      <w:r>
        <w:rPr>
          <w:i/>
          <w:spacing w:val="-2"/>
          <w:sz w:val="28"/>
        </w:rPr>
        <w:t>Музыкально-дидактические</w:t>
      </w:r>
      <w:r>
        <w:rPr>
          <w:i/>
          <w:spacing w:val="18"/>
          <w:sz w:val="28"/>
        </w:rPr>
        <w:t xml:space="preserve"> </w:t>
      </w:r>
      <w:r>
        <w:rPr>
          <w:i/>
          <w:spacing w:val="-4"/>
          <w:sz w:val="28"/>
        </w:rPr>
        <w:t>игры.</w:t>
      </w:r>
    </w:p>
    <w:p w:rsidR="005A1328" w:rsidRDefault="00DF67A2">
      <w:pPr>
        <w:spacing w:line="322" w:lineRule="exact"/>
        <w:ind w:left="851"/>
        <w:jc w:val="both"/>
        <w:rPr>
          <w:sz w:val="28"/>
        </w:rPr>
      </w:pPr>
      <w:r>
        <w:rPr>
          <w:i/>
          <w:sz w:val="28"/>
        </w:rPr>
        <w:t>Развитие</w:t>
      </w:r>
      <w:r>
        <w:rPr>
          <w:i/>
          <w:spacing w:val="45"/>
          <w:w w:val="150"/>
          <w:sz w:val="28"/>
        </w:rPr>
        <w:t xml:space="preserve"> </w:t>
      </w:r>
      <w:r>
        <w:rPr>
          <w:i/>
          <w:sz w:val="28"/>
        </w:rPr>
        <w:t>звуковысотного</w:t>
      </w:r>
      <w:r>
        <w:rPr>
          <w:i/>
          <w:spacing w:val="45"/>
          <w:w w:val="150"/>
          <w:sz w:val="28"/>
        </w:rPr>
        <w:t xml:space="preserve"> </w:t>
      </w:r>
      <w:r>
        <w:rPr>
          <w:i/>
          <w:sz w:val="28"/>
        </w:rPr>
        <w:t>слуха</w:t>
      </w:r>
      <w:r>
        <w:rPr>
          <w:sz w:val="28"/>
        </w:rPr>
        <w:t>.</w:t>
      </w:r>
      <w:r>
        <w:rPr>
          <w:spacing w:val="47"/>
          <w:w w:val="150"/>
          <w:sz w:val="28"/>
        </w:rPr>
        <w:t xml:space="preserve"> </w:t>
      </w:r>
      <w:r>
        <w:rPr>
          <w:sz w:val="28"/>
        </w:rPr>
        <w:t>«Три</w:t>
      </w:r>
      <w:r>
        <w:rPr>
          <w:spacing w:val="49"/>
          <w:w w:val="150"/>
          <w:sz w:val="28"/>
        </w:rPr>
        <w:t xml:space="preserve"> </w:t>
      </w:r>
      <w:r>
        <w:rPr>
          <w:sz w:val="28"/>
        </w:rPr>
        <w:t>поросенка»,</w:t>
      </w:r>
      <w:r>
        <w:rPr>
          <w:spacing w:val="51"/>
          <w:w w:val="150"/>
          <w:sz w:val="28"/>
        </w:rPr>
        <w:t xml:space="preserve"> </w:t>
      </w:r>
      <w:r>
        <w:rPr>
          <w:sz w:val="28"/>
        </w:rPr>
        <w:t>«Подумай,</w:t>
      </w:r>
      <w:r>
        <w:rPr>
          <w:spacing w:val="46"/>
          <w:w w:val="150"/>
          <w:sz w:val="28"/>
        </w:rPr>
        <w:t xml:space="preserve"> </w:t>
      </w:r>
      <w:r>
        <w:rPr>
          <w:spacing w:val="-2"/>
          <w:sz w:val="28"/>
        </w:rPr>
        <w:t>отгадай»,</w:t>
      </w:r>
    </w:p>
    <w:p w:rsidR="005A1328" w:rsidRDefault="00DF67A2">
      <w:pPr>
        <w:pStyle w:val="a3"/>
        <w:spacing w:line="322" w:lineRule="exact"/>
      </w:pPr>
      <w:r>
        <w:t>«Звуки</w:t>
      </w:r>
      <w:r>
        <w:rPr>
          <w:spacing w:val="-11"/>
        </w:rPr>
        <w:t xml:space="preserve"> </w:t>
      </w:r>
      <w:r>
        <w:t>разные</w:t>
      </w:r>
      <w:r>
        <w:rPr>
          <w:spacing w:val="-8"/>
        </w:rPr>
        <w:t xml:space="preserve"> </w:t>
      </w:r>
      <w:r>
        <w:t>бывают»,</w:t>
      </w:r>
      <w:r>
        <w:rPr>
          <w:spacing w:val="-8"/>
        </w:rPr>
        <w:t xml:space="preserve"> </w:t>
      </w:r>
      <w:r>
        <w:t>«Веселые</w:t>
      </w:r>
      <w:r>
        <w:rPr>
          <w:spacing w:val="-8"/>
        </w:rPr>
        <w:t xml:space="preserve"> </w:t>
      </w:r>
      <w:r>
        <w:rPr>
          <w:spacing w:val="-2"/>
        </w:rPr>
        <w:t>Петрушки».</w:t>
      </w:r>
    </w:p>
    <w:p w:rsidR="005A1328" w:rsidRDefault="00DF67A2">
      <w:pPr>
        <w:tabs>
          <w:tab w:val="left" w:pos="1381"/>
          <w:tab w:val="left" w:pos="2589"/>
          <w:tab w:val="left" w:pos="3707"/>
          <w:tab w:val="left" w:pos="5222"/>
          <w:tab w:val="left" w:pos="5591"/>
          <w:tab w:val="left" w:pos="6594"/>
          <w:tab w:val="left" w:pos="8071"/>
        </w:tabs>
        <w:spacing w:line="322" w:lineRule="exact"/>
        <w:ind w:right="569"/>
        <w:jc w:val="right"/>
        <w:rPr>
          <w:sz w:val="28"/>
        </w:rPr>
      </w:pPr>
      <w:r>
        <w:rPr>
          <w:i/>
          <w:spacing w:val="-2"/>
          <w:sz w:val="28"/>
        </w:rPr>
        <w:t>Развитие</w:t>
      </w:r>
      <w:r>
        <w:rPr>
          <w:i/>
          <w:sz w:val="28"/>
        </w:rPr>
        <w:tab/>
      </w:r>
      <w:r>
        <w:rPr>
          <w:i/>
          <w:spacing w:val="-2"/>
          <w:sz w:val="28"/>
        </w:rPr>
        <w:t>чувства</w:t>
      </w:r>
      <w:r>
        <w:rPr>
          <w:i/>
          <w:sz w:val="28"/>
        </w:rPr>
        <w:tab/>
      </w:r>
      <w:r>
        <w:rPr>
          <w:i/>
          <w:spacing w:val="-2"/>
          <w:sz w:val="28"/>
        </w:rPr>
        <w:t>ритма.</w:t>
      </w:r>
      <w:r>
        <w:rPr>
          <w:i/>
          <w:sz w:val="28"/>
        </w:rPr>
        <w:tab/>
      </w:r>
      <w:r>
        <w:rPr>
          <w:spacing w:val="-2"/>
          <w:sz w:val="28"/>
        </w:rPr>
        <w:t>«Прогулка</w:t>
      </w:r>
      <w:r>
        <w:rPr>
          <w:sz w:val="28"/>
        </w:rPr>
        <w:tab/>
      </w:r>
      <w:r>
        <w:rPr>
          <w:spacing w:val="-10"/>
          <w:sz w:val="28"/>
        </w:rPr>
        <w:t>в</w:t>
      </w:r>
      <w:r>
        <w:rPr>
          <w:sz w:val="28"/>
        </w:rPr>
        <w:tab/>
      </w:r>
      <w:r>
        <w:rPr>
          <w:spacing w:val="-2"/>
          <w:sz w:val="28"/>
        </w:rPr>
        <w:t>парк»,</w:t>
      </w:r>
      <w:r>
        <w:rPr>
          <w:sz w:val="28"/>
        </w:rPr>
        <w:tab/>
      </w:r>
      <w:r>
        <w:rPr>
          <w:spacing w:val="-2"/>
          <w:sz w:val="28"/>
        </w:rPr>
        <w:t>«Выполни</w:t>
      </w:r>
      <w:r>
        <w:rPr>
          <w:sz w:val="28"/>
        </w:rPr>
        <w:tab/>
      </w:r>
      <w:r>
        <w:rPr>
          <w:spacing w:val="-2"/>
          <w:sz w:val="28"/>
        </w:rPr>
        <w:t>задание»,</w:t>
      </w:r>
    </w:p>
    <w:p w:rsidR="005A1328" w:rsidRDefault="00DF67A2">
      <w:pPr>
        <w:pStyle w:val="a3"/>
        <w:spacing w:line="322" w:lineRule="exact"/>
        <w:ind w:left="0" w:right="575"/>
        <w:jc w:val="right"/>
      </w:pPr>
      <w:r>
        <w:t>«Определи</w:t>
      </w:r>
      <w:r>
        <w:rPr>
          <w:spacing w:val="51"/>
          <w:w w:val="150"/>
        </w:rPr>
        <w:t xml:space="preserve"> </w:t>
      </w:r>
      <w:r>
        <w:t>по</w:t>
      </w:r>
      <w:r>
        <w:rPr>
          <w:spacing w:val="51"/>
          <w:w w:val="150"/>
        </w:rPr>
        <w:t xml:space="preserve"> </w:t>
      </w:r>
      <w:r>
        <w:t>ритму».</w:t>
      </w:r>
      <w:r>
        <w:rPr>
          <w:spacing w:val="53"/>
          <w:w w:val="150"/>
        </w:rPr>
        <w:t xml:space="preserve"> </w:t>
      </w:r>
      <w:r>
        <w:t>Развитие</w:t>
      </w:r>
      <w:r>
        <w:rPr>
          <w:spacing w:val="52"/>
          <w:w w:val="150"/>
        </w:rPr>
        <w:t xml:space="preserve"> </w:t>
      </w:r>
      <w:r>
        <w:t>тембрового</w:t>
      </w:r>
      <w:r>
        <w:rPr>
          <w:spacing w:val="51"/>
          <w:w w:val="150"/>
        </w:rPr>
        <w:t xml:space="preserve"> </w:t>
      </w:r>
      <w:r>
        <w:t>слуха.</w:t>
      </w:r>
      <w:r>
        <w:rPr>
          <w:spacing w:val="54"/>
          <w:w w:val="150"/>
        </w:rPr>
        <w:t xml:space="preserve"> </w:t>
      </w:r>
      <w:r>
        <w:t>«Угадай,</w:t>
      </w:r>
      <w:r>
        <w:rPr>
          <w:spacing w:val="53"/>
          <w:w w:val="150"/>
        </w:rPr>
        <w:t xml:space="preserve"> </w:t>
      </w:r>
      <w:r>
        <w:t>на</w:t>
      </w:r>
      <w:r>
        <w:rPr>
          <w:spacing w:val="48"/>
          <w:w w:val="150"/>
        </w:rPr>
        <w:t xml:space="preserve"> </w:t>
      </w:r>
      <w:r>
        <w:t>чем</w:t>
      </w:r>
      <w:r>
        <w:rPr>
          <w:spacing w:val="48"/>
          <w:w w:val="150"/>
        </w:rPr>
        <w:t xml:space="preserve"> </w:t>
      </w:r>
      <w:r>
        <w:rPr>
          <w:spacing w:val="-2"/>
        </w:rPr>
        <w:t>играю»,</w:t>
      </w:r>
    </w:p>
    <w:p w:rsidR="005A1328" w:rsidRDefault="00DF67A2">
      <w:pPr>
        <w:pStyle w:val="a3"/>
      </w:pPr>
      <w:r>
        <w:t>«Рассказ</w:t>
      </w:r>
      <w:r>
        <w:rPr>
          <w:spacing w:val="-16"/>
        </w:rPr>
        <w:t xml:space="preserve"> </w:t>
      </w:r>
      <w:r>
        <w:t>музыкального</w:t>
      </w:r>
      <w:r>
        <w:rPr>
          <w:spacing w:val="-15"/>
        </w:rPr>
        <w:t xml:space="preserve"> </w:t>
      </w:r>
      <w:r>
        <w:t>инструмента»,</w:t>
      </w:r>
      <w:r>
        <w:rPr>
          <w:spacing w:val="-14"/>
        </w:rPr>
        <w:t xml:space="preserve"> </w:t>
      </w:r>
      <w:r>
        <w:t>«Музыкальный</w:t>
      </w:r>
      <w:r>
        <w:rPr>
          <w:spacing w:val="-16"/>
        </w:rPr>
        <w:t xml:space="preserve"> </w:t>
      </w:r>
      <w:r>
        <w:rPr>
          <w:spacing w:val="-2"/>
        </w:rPr>
        <w:t>домик».</w:t>
      </w:r>
    </w:p>
    <w:p w:rsidR="005A1328" w:rsidRDefault="00DF67A2">
      <w:pPr>
        <w:spacing w:line="242" w:lineRule="auto"/>
        <w:ind w:left="141" w:right="565" w:firstLine="710"/>
        <w:jc w:val="both"/>
        <w:rPr>
          <w:sz w:val="28"/>
        </w:rPr>
      </w:pPr>
      <w:r>
        <w:rPr>
          <w:i/>
          <w:sz w:val="28"/>
        </w:rPr>
        <w:t>Развитие диатонического слуха</w:t>
      </w:r>
      <w:r>
        <w:rPr>
          <w:sz w:val="28"/>
        </w:rPr>
        <w:t>. «Громко- тихо запоем», «Звенящие колокольчики, ищи».</w:t>
      </w:r>
    </w:p>
    <w:p w:rsidR="005A1328" w:rsidRDefault="00DF67A2">
      <w:pPr>
        <w:ind w:left="141" w:right="564" w:firstLine="710"/>
        <w:jc w:val="both"/>
        <w:rPr>
          <w:sz w:val="28"/>
        </w:rPr>
      </w:pPr>
      <w:r>
        <w:rPr>
          <w:i/>
          <w:sz w:val="28"/>
        </w:rPr>
        <w:t>Развитие восприятия музыки</w:t>
      </w:r>
      <w:r>
        <w:rPr>
          <w:sz w:val="28"/>
        </w:rPr>
        <w:t>. «На лугу», «Песня -</w:t>
      </w:r>
      <w:r>
        <w:rPr>
          <w:spacing w:val="-2"/>
          <w:sz w:val="28"/>
        </w:rPr>
        <w:t xml:space="preserve"> </w:t>
      </w:r>
      <w:r>
        <w:rPr>
          <w:sz w:val="28"/>
        </w:rPr>
        <w:t>танец -</w:t>
      </w:r>
      <w:r>
        <w:rPr>
          <w:spacing w:val="-2"/>
          <w:sz w:val="28"/>
        </w:rPr>
        <w:t xml:space="preserve"> </w:t>
      </w:r>
      <w:r>
        <w:rPr>
          <w:sz w:val="28"/>
        </w:rPr>
        <w:t>марш», «Времена года», «Наши любимые произведения».</w:t>
      </w:r>
    </w:p>
    <w:p w:rsidR="005A1328" w:rsidRDefault="00DF67A2">
      <w:pPr>
        <w:spacing w:line="321" w:lineRule="exact"/>
        <w:ind w:left="851"/>
        <w:jc w:val="both"/>
        <w:rPr>
          <w:sz w:val="28"/>
        </w:rPr>
      </w:pPr>
      <w:r>
        <w:rPr>
          <w:i/>
          <w:sz w:val="28"/>
        </w:rPr>
        <w:t>Развитие</w:t>
      </w:r>
      <w:r>
        <w:rPr>
          <w:i/>
          <w:spacing w:val="56"/>
          <w:sz w:val="28"/>
        </w:rPr>
        <w:t xml:space="preserve"> </w:t>
      </w:r>
      <w:r>
        <w:rPr>
          <w:i/>
          <w:sz w:val="28"/>
        </w:rPr>
        <w:t>музыкальной</w:t>
      </w:r>
      <w:r>
        <w:rPr>
          <w:i/>
          <w:spacing w:val="56"/>
          <w:sz w:val="28"/>
        </w:rPr>
        <w:t xml:space="preserve"> </w:t>
      </w:r>
      <w:r>
        <w:rPr>
          <w:i/>
          <w:sz w:val="28"/>
        </w:rPr>
        <w:t>памяти.</w:t>
      </w:r>
      <w:r>
        <w:rPr>
          <w:i/>
          <w:spacing w:val="67"/>
          <w:sz w:val="28"/>
        </w:rPr>
        <w:t xml:space="preserve"> </w:t>
      </w:r>
      <w:r>
        <w:rPr>
          <w:sz w:val="28"/>
        </w:rPr>
        <w:t>«Назови</w:t>
      </w:r>
      <w:r>
        <w:rPr>
          <w:spacing w:val="56"/>
          <w:sz w:val="28"/>
        </w:rPr>
        <w:t xml:space="preserve"> </w:t>
      </w:r>
      <w:r>
        <w:rPr>
          <w:sz w:val="28"/>
        </w:rPr>
        <w:t>композитора»,</w:t>
      </w:r>
      <w:r>
        <w:rPr>
          <w:spacing w:val="59"/>
          <w:sz w:val="28"/>
        </w:rPr>
        <w:t xml:space="preserve"> </w:t>
      </w:r>
      <w:r>
        <w:rPr>
          <w:sz w:val="28"/>
        </w:rPr>
        <w:t>«Угадай</w:t>
      </w:r>
      <w:r>
        <w:rPr>
          <w:spacing w:val="55"/>
          <w:sz w:val="28"/>
        </w:rPr>
        <w:t xml:space="preserve"> </w:t>
      </w:r>
      <w:r>
        <w:rPr>
          <w:spacing w:val="-2"/>
          <w:sz w:val="28"/>
        </w:rPr>
        <w:t>песню»,</w:t>
      </w:r>
    </w:p>
    <w:p w:rsidR="005A1328" w:rsidRDefault="00DF67A2">
      <w:pPr>
        <w:pStyle w:val="a3"/>
        <w:spacing w:line="322" w:lineRule="exact"/>
      </w:pPr>
      <w:r>
        <w:t>«Повтори</w:t>
      </w:r>
      <w:r>
        <w:rPr>
          <w:spacing w:val="-13"/>
        </w:rPr>
        <w:t xml:space="preserve"> </w:t>
      </w:r>
      <w:r>
        <w:t>мелодию»,</w:t>
      </w:r>
      <w:r>
        <w:rPr>
          <w:spacing w:val="-6"/>
        </w:rPr>
        <w:t xml:space="preserve"> </w:t>
      </w:r>
      <w:r>
        <w:t>«Узнай</w:t>
      </w:r>
      <w:r>
        <w:rPr>
          <w:spacing w:val="-12"/>
        </w:rPr>
        <w:t xml:space="preserve"> </w:t>
      </w:r>
      <w:r>
        <w:rPr>
          <w:spacing w:val="-2"/>
        </w:rPr>
        <w:t>произведение».</w:t>
      </w:r>
    </w:p>
    <w:p w:rsidR="005A1328" w:rsidRDefault="00DF67A2" w:rsidP="00F917D4">
      <w:pPr>
        <w:pStyle w:val="a3"/>
        <w:ind w:right="561" w:firstLine="710"/>
      </w:pPr>
      <w:r>
        <w:rPr>
          <w:i/>
        </w:rPr>
        <w:t>Инсценировки и музыкальные спектакли</w:t>
      </w:r>
      <w: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w:t>
      </w:r>
      <w:r>
        <w:rPr>
          <w:spacing w:val="23"/>
        </w:rPr>
        <w:t xml:space="preserve">  </w:t>
      </w:r>
      <w:r>
        <w:t>«Золушка»,</w:t>
      </w:r>
      <w:r>
        <w:rPr>
          <w:spacing w:val="23"/>
        </w:rPr>
        <w:t xml:space="preserve">  </w:t>
      </w:r>
      <w:r>
        <w:t>авт.</w:t>
      </w:r>
      <w:r>
        <w:rPr>
          <w:spacing w:val="22"/>
        </w:rPr>
        <w:t xml:space="preserve">  </w:t>
      </w:r>
      <w:r>
        <w:t>Т.</w:t>
      </w:r>
      <w:r>
        <w:rPr>
          <w:spacing w:val="23"/>
        </w:rPr>
        <w:t xml:space="preserve">  </w:t>
      </w:r>
      <w:r>
        <w:t>Коренева,</w:t>
      </w:r>
      <w:r>
        <w:rPr>
          <w:spacing w:val="22"/>
        </w:rPr>
        <w:t xml:space="preserve">  </w:t>
      </w:r>
      <w:r>
        <w:t>«Муха-цокотуха»</w:t>
      </w:r>
      <w:r>
        <w:rPr>
          <w:spacing w:val="75"/>
          <w:w w:val="150"/>
        </w:rPr>
        <w:t xml:space="preserve"> </w:t>
      </w:r>
      <w:r>
        <w:t>(опера-игра</w:t>
      </w:r>
      <w:r>
        <w:rPr>
          <w:spacing w:val="24"/>
        </w:rPr>
        <w:t xml:space="preserve">  </w:t>
      </w:r>
      <w:r>
        <w:rPr>
          <w:spacing w:val="-5"/>
        </w:rPr>
        <w:t>по</w:t>
      </w:r>
      <w:r w:rsidR="00F917D4">
        <w:rPr>
          <w:spacing w:val="-5"/>
        </w:rPr>
        <w:t xml:space="preserve"> </w:t>
      </w:r>
      <w:r>
        <w:t>мотивам</w:t>
      </w:r>
      <w:r>
        <w:rPr>
          <w:spacing w:val="-7"/>
        </w:rPr>
        <w:t xml:space="preserve"> </w:t>
      </w:r>
      <w:r>
        <w:t>сказки</w:t>
      </w:r>
      <w:r>
        <w:rPr>
          <w:spacing w:val="-9"/>
        </w:rPr>
        <w:t xml:space="preserve"> </w:t>
      </w:r>
      <w:r>
        <w:t>К.</w:t>
      </w:r>
      <w:r>
        <w:rPr>
          <w:spacing w:val="-6"/>
        </w:rPr>
        <w:t xml:space="preserve"> </w:t>
      </w:r>
      <w:r>
        <w:t>Чуковского),</w:t>
      </w:r>
      <w:r>
        <w:rPr>
          <w:spacing w:val="-6"/>
        </w:rPr>
        <w:t xml:space="preserve"> </w:t>
      </w:r>
      <w:r>
        <w:t>муз.</w:t>
      </w:r>
      <w:r>
        <w:rPr>
          <w:spacing w:val="-6"/>
        </w:rPr>
        <w:t xml:space="preserve"> </w:t>
      </w:r>
      <w:r>
        <w:t>М.</w:t>
      </w:r>
      <w:r>
        <w:rPr>
          <w:spacing w:val="-10"/>
        </w:rPr>
        <w:t xml:space="preserve"> </w:t>
      </w:r>
      <w:r>
        <w:rPr>
          <w:spacing w:val="-2"/>
        </w:rPr>
        <w:t>Красева.</w:t>
      </w:r>
    </w:p>
    <w:p w:rsidR="005A1328" w:rsidRDefault="00DF67A2">
      <w:pPr>
        <w:spacing w:line="322" w:lineRule="exact"/>
        <w:ind w:left="851"/>
        <w:jc w:val="both"/>
        <w:rPr>
          <w:sz w:val="28"/>
        </w:rPr>
      </w:pPr>
      <w:r>
        <w:rPr>
          <w:i/>
          <w:sz w:val="28"/>
        </w:rPr>
        <w:t>Развитие</w:t>
      </w:r>
      <w:r>
        <w:rPr>
          <w:i/>
          <w:spacing w:val="38"/>
          <w:sz w:val="28"/>
        </w:rPr>
        <w:t xml:space="preserve"> </w:t>
      </w:r>
      <w:r>
        <w:rPr>
          <w:i/>
          <w:sz w:val="28"/>
        </w:rPr>
        <w:t>танцевально-игрового</w:t>
      </w:r>
      <w:r>
        <w:rPr>
          <w:i/>
          <w:spacing w:val="38"/>
          <w:sz w:val="28"/>
        </w:rPr>
        <w:t xml:space="preserve"> </w:t>
      </w:r>
      <w:r>
        <w:rPr>
          <w:i/>
          <w:sz w:val="28"/>
        </w:rPr>
        <w:t>творчества</w:t>
      </w:r>
      <w:r>
        <w:rPr>
          <w:sz w:val="28"/>
        </w:rPr>
        <w:t>.</w:t>
      </w:r>
      <w:r>
        <w:rPr>
          <w:spacing w:val="40"/>
          <w:sz w:val="28"/>
        </w:rPr>
        <w:t xml:space="preserve"> </w:t>
      </w:r>
      <w:r>
        <w:rPr>
          <w:sz w:val="28"/>
        </w:rPr>
        <w:t>«Полька»,</w:t>
      </w:r>
      <w:r>
        <w:rPr>
          <w:spacing w:val="39"/>
          <w:sz w:val="28"/>
        </w:rPr>
        <w:t xml:space="preserve"> </w:t>
      </w:r>
      <w:r>
        <w:rPr>
          <w:sz w:val="28"/>
        </w:rPr>
        <w:t>муз.</w:t>
      </w:r>
      <w:r>
        <w:rPr>
          <w:spacing w:val="41"/>
          <w:sz w:val="28"/>
        </w:rPr>
        <w:t xml:space="preserve"> </w:t>
      </w:r>
      <w:r>
        <w:rPr>
          <w:sz w:val="28"/>
        </w:rPr>
        <w:t>Ю.</w:t>
      </w:r>
      <w:r>
        <w:rPr>
          <w:spacing w:val="39"/>
          <w:sz w:val="28"/>
        </w:rPr>
        <w:t xml:space="preserve"> </w:t>
      </w:r>
      <w:r>
        <w:rPr>
          <w:spacing w:val="-2"/>
          <w:sz w:val="28"/>
        </w:rPr>
        <w:t>Чичкова;</w:t>
      </w:r>
    </w:p>
    <w:p w:rsidR="005A1328" w:rsidRDefault="00DF67A2">
      <w:pPr>
        <w:pStyle w:val="a3"/>
        <w:ind w:right="563"/>
      </w:pPr>
      <w:r>
        <w:t>«Хожу</w:t>
      </w:r>
      <w:r>
        <w:rPr>
          <w:spacing w:val="-4"/>
        </w:rPr>
        <w:t xml:space="preserve"> </w:t>
      </w:r>
      <w:r>
        <w:t>я по улице», рус. нар. песня, обраб. А. Б. Дюбюк; «Зимний праздник», муз. М.</w:t>
      </w:r>
      <w:r>
        <w:rPr>
          <w:spacing w:val="63"/>
        </w:rPr>
        <w:t xml:space="preserve"> </w:t>
      </w:r>
      <w:r>
        <w:t>Старокадомского;</w:t>
      </w:r>
      <w:r>
        <w:rPr>
          <w:spacing w:val="61"/>
        </w:rPr>
        <w:t xml:space="preserve"> </w:t>
      </w:r>
      <w:r>
        <w:t>«Вальс»,</w:t>
      </w:r>
      <w:r>
        <w:rPr>
          <w:spacing w:val="64"/>
        </w:rPr>
        <w:t xml:space="preserve"> </w:t>
      </w:r>
      <w:r>
        <w:t>муз.</w:t>
      </w:r>
      <w:r>
        <w:rPr>
          <w:spacing w:val="64"/>
        </w:rPr>
        <w:t xml:space="preserve"> </w:t>
      </w:r>
      <w:r>
        <w:t>Е.</w:t>
      </w:r>
      <w:r>
        <w:rPr>
          <w:spacing w:val="64"/>
        </w:rPr>
        <w:t xml:space="preserve"> </w:t>
      </w:r>
      <w:r>
        <w:t>Макарова;</w:t>
      </w:r>
      <w:r>
        <w:rPr>
          <w:spacing w:val="61"/>
        </w:rPr>
        <w:t xml:space="preserve"> </w:t>
      </w:r>
      <w:r>
        <w:t>«Тачанка»,</w:t>
      </w:r>
      <w:r>
        <w:rPr>
          <w:spacing w:val="63"/>
        </w:rPr>
        <w:t xml:space="preserve"> </w:t>
      </w:r>
      <w:r>
        <w:t>муз.</w:t>
      </w:r>
      <w:r>
        <w:rPr>
          <w:spacing w:val="65"/>
        </w:rPr>
        <w:t xml:space="preserve"> </w:t>
      </w:r>
      <w:r>
        <w:t>К.</w:t>
      </w:r>
      <w:r>
        <w:rPr>
          <w:spacing w:val="60"/>
        </w:rPr>
        <w:t xml:space="preserve"> </w:t>
      </w:r>
      <w:r>
        <w:rPr>
          <w:spacing w:val="-2"/>
        </w:rPr>
        <w:t>Листова;</w:t>
      </w:r>
    </w:p>
    <w:p w:rsidR="005A1328" w:rsidRDefault="00DF67A2">
      <w:pPr>
        <w:pStyle w:val="a3"/>
        <w:spacing w:line="322" w:lineRule="exact"/>
      </w:pPr>
      <w:r>
        <w:t>«Два</w:t>
      </w:r>
      <w:r>
        <w:rPr>
          <w:spacing w:val="40"/>
        </w:rPr>
        <w:t xml:space="preserve"> </w:t>
      </w:r>
      <w:r>
        <w:t>петуха»,</w:t>
      </w:r>
      <w:r>
        <w:rPr>
          <w:spacing w:val="37"/>
        </w:rPr>
        <w:t xml:space="preserve"> </w:t>
      </w:r>
      <w:r>
        <w:t>муз.</w:t>
      </w:r>
      <w:r>
        <w:rPr>
          <w:spacing w:val="38"/>
        </w:rPr>
        <w:t xml:space="preserve"> </w:t>
      </w:r>
      <w:r>
        <w:t>С.</w:t>
      </w:r>
      <w:r>
        <w:rPr>
          <w:spacing w:val="37"/>
        </w:rPr>
        <w:t xml:space="preserve"> </w:t>
      </w:r>
      <w:r>
        <w:t>Разоренова;</w:t>
      </w:r>
      <w:r>
        <w:rPr>
          <w:spacing w:val="40"/>
        </w:rPr>
        <w:t xml:space="preserve"> </w:t>
      </w:r>
      <w:r>
        <w:t>«Вышли</w:t>
      </w:r>
      <w:r>
        <w:rPr>
          <w:spacing w:val="34"/>
        </w:rPr>
        <w:t xml:space="preserve"> </w:t>
      </w:r>
      <w:r>
        <w:t>куклы</w:t>
      </w:r>
      <w:r>
        <w:rPr>
          <w:spacing w:val="41"/>
        </w:rPr>
        <w:t xml:space="preserve"> </w:t>
      </w:r>
      <w:r>
        <w:t>танцевать»,</w:t>
      </w:r>
      <w:r>
        <w:rPr>
          <w:spacing w:val="37"/>
        </w:rPr>
        <w:t xml:space="preserve"> </w:t>
      </w:r>
      <w:r>
        <w:t>муз.</w:t>
      </w:r>
      <w:r>
        <w:rPr>
          <w:spacing w:val="42"/>
        </w:rPr>
        <w:t xml:space="preserve"> </w:t>
      </w:r>
      <w:r>
        <w:t>В.</w:t>
      </w:r>
      <w:r>
        <w:rPr>
          <w:spacing w:val="38"/>
        </w:rPr>
        <w:t xml:space="preserve"> </w:t>
      </w:r>
      <w:r>
        <w:rPr>
          <w:spacing w:val="-2"/>
        </w:rPr>
        <w:t>Витлина;</w:t>
      </w:r>
    </w:p>
    <w:p w:rsidR="005A1328" w:rsidRDefault="00DF67A2">
      <w:pPr>
        <w:pStyle w:val="a3"/>
        <w:ind w:right="575"/>
      </w:pPr>
      <w:r>
        <w:t>«Полька», латв. нар. мелодия, обраб. А. Жилинского; «Русский перепляс», рус. нар. песня, обраб. К. Волкова.</w:t>
      </w:r>
    </w:p>
    <w:p w:rsidR="005A1328" w:rsidRDefault="00DF67A2">
      <w:pPr>
        <w:pStyle w:val="a3"/>
        <w:ind w:right="564" w:firstLine="710"/>
      </w:pPr>
      <w:r>
        <w:rPr>
          <w:i/>
        </w:rPr>
        <w:t xml:space="preserve">Игра на детских музыкальных инструментах. </w:t>
      </w:r>
      <w: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w:t>
      </w:r>
      <w:r>
        <w:rPr>
          <w:spacing w:val="-1"/>
        </w:rPr>
        <w:t xml:space="preserve"> </w:t>
      </w:r>
      <w:r>
        <w:t>«Я на горку</w:t>
      </w:r>
      <w:r>
        <w:rPr>
          <w:spacing w:val="-6"/>
        </w:rPr>
        <w:t xml:space="preserve"> </w:t>
      </w:r>
      <w:r>
        <w:t>шла», «Во</w:t>
      </w:r>
      <w:r>
        <w:rPr>
          <w:spacing w:val="-1"/>
        </w:rPr>
        <w:t xml:space="preserve"> </w:t>
      </w:r>
      <w:r>
        <w:t>поле береза стояла», рус. нар.</w:t>
      </w:r>
      <w:r>
        <w:rPr>
          <w:spacing w:val="-3"/>
        </w:rPr>
        <w:t xml:space="preserve"> </w:t>
      </w:r>
      <w:r>
        <w:t>песни;</w:t>
      </w:r>
    </w:p>
    <w:p w:rsidR="005A1328" w:rsidRDefault="00DF67A2" w:rsidP="00C905D0">
      <w:pPr>
        <w:pStyle w:val="a3"/>
        <w:spacing w:before="2"/>
      </w:pPr>
      <w:r>
        <w:t>«К</w:t>
      </w:r>
      <w:r>
        <w:rPr>
          <w:spacing w:val="-7"/>
        </w:rPr>
        <w:t xml:space="preserve"> </w:t>
      </w:r>
      <w:r>
        <w:t>нам</w:t>
      </w:r>
      <w:r>
        <w:rPr>
          <w:spacing w:val="-6"/>
        </w:rPr>
        <w:t xml:space="preserve"> </w:t>
      </w:r>
      <w:r>
        <w:t>гости</w:t>
      </w:r>
      <w:r>
        <w:rPr>
          <w:spacing w:val="-8"/>
        </w:rPr>
        <w:t xml:space="preserve"> </w:t>
      </w:r>
      <w:r>
        <w:t>пришли»,</w:t>
      </w:r>
      <w:r>
        <w:rPr>
          <w:spacing w:val="-5"/>
        </w:rPr>
        <w:t xml:space="preserve"> </w:t>
      </w:r>
      <w:r>
        <w:t>муз.</w:t>
      </w:r>
      <w:r>
        <w:rPr>
          <w:spacing w:val="-5"/>
        </w:rPr>
        <w:t xml:space="preserve"> </w:t>
      </w:r>
      <w:r>
        <w:t>А.</w:t>
      </w:r>
      <w:r>
        <w:rPr>
          <w:spacing w:val="-5"/>
        </w:rPr>
        <w:t xml:space="preserve"> </w:t>
      </w:r>
      <w:r>
        <w:t>Александрова;</w:t>
      </w:r>
      <w:r>
        <w:rPr>
          <w:spacing w:val="-8"/>
        </w:rPr>
        <w:t xml:space="preserve"> </w:t>
      </w:r>
      <w:r>
        <w:t>«Вальс»,</w:t>
      </w:r>
      <w:r>
        <w:rPr>
          <w:spacing w:val="-5"/>
        </w:rPr>
        <w:t xml:space="preserve"> </w:t>
      </w:r>
      <w:r>
        <w:t>муз.</w:t>
      </w:r>
      <w:r>
        <w:rPr>
          <w:spacing w:val="-5"/>
        </w:rPr>
        <w:t xml:space="preserve"> </w:t>
      </w:r>
      <w:r>
        <w:t>Е.</w:t>
      </w:r>
      <w:r>
        <w:rPr>
          <w:spacing w:val="-6"/>
        </w:rPr>
        <w:t xml:space="preserve"> </w:t>
      </w:r>
      <w:r>
        <w:rPr>
          <w:spacing w:val="-2"/>
        </w:rPr>
        <w:t>Тиличеевой.</w:t>
      </w:r>
    </w:p>
    <w:p w:rsidR="005A1328" w:rsidRDefault="00DF67A2">
      <w:pPr>
        <w:spacing w:line="276" w:lineRule="auto"/>
        <w:ind w:left="851" w:right="1895"/>
        <w:rPr>
          <w:i/>
          <w:sz w:val="28"/>
        </w:rPr>
      </w:pPr>
      <w:r>
        <w:rPr>
          <w:i/>
          <w:sz w:val="28"/>
        </w:rPr>
        <w:t>Примерный</w:t>
      </w:r>
      <w:r>
        <w:rPr>
          <w:i/>
          <w:spacing w:val="-9"/>
          <w:sz w:val="28"/>
        </w:rPr>
        <w:t xml:space="preserve"> </w:t>
      </w:r>
      <w:r>
        <w:rPr>
          <w:i/>
          <w:sz w:val="28"/>
        </w:rPr>
        <w:t>перечень</w:t>
      </w:r>
      <w:r>
        <w:rPr>
          <w:i/>
          <w:spacing w:val="-11"/>
          <w:sz w:val="28"/>
        </w:rPr>
        <w:t xml:space="preserve"> </w:t>
      </w:r>
      <w:r>
        <w:rPr>
          <w:i/>
          <w:sz w:val="28"/>
        </w:rPr>
        <w:t>произведений</w:t>
      </w:r>
      <w:r>
        <w:rPr>
          <w:i/>
          <w:spacing w:val="-9"/>
          <w:sz w:val="28"/>
        </w:rPr>
        <w:t xml:space="preserve"> </w:t>
      </w:r>
      <w:r>
        <w:rPr>
          <w:i/>
          <w:sz w:val="28"/>
        </w:rPr>
        <w:t>изобразительного</w:t>
      </w:r>
      <w:r>
        <w:rPr>
          <w:i/>
          <w:spacing w:val="-9"/>
          <w:sz w:val="28"/>
        </w:rPr>
        <w:t xml:space="preserve"> </w:t>
      </w:r>
      <w:r>
        <w:rPr>
          <w:i/>
          <w:sz w:val="28"/>
        </w:rPr>
        <w:t>искусства. От 2 до 3 лет.</w:t>
      </w:r>
    </w:p>
    <w:p w:rsidR="005A1328" w:rsidRDefault="00DF67A2">
      <w:pPr>
        <w:spacing w:line="321" w:lineRule="exact"/>
        <w:ind w:left="851"/>
        <w:rPr>
          <w:sz w:val="28"/>
        </w:rPr>
      </w:pPr>
      <w:r>
        <w:rPr>
          <w:i/>
          <w:sz w:val="28"/>
        </w:rPr>
        <w:t>Иллюстрации</w:t>
      </w:r>
      <w:r>
        <w:rPr>
          <w:i/>
          <w:spacing w:val="22"/>
          <w:sz w:val="28"/>
        </w:rPr>
        <w:t xml:space="preserve">  </w:t>
      </w:r>
      <w:r>
        <w:rPr>
          <w:i/>
          <w:sz w:val="28"/>
        </w:rPr>
        <w:t>к</w:t>
      </w:r>
      <w:r>
        <w:rPr>
          <w:i/>
          <w:spacing w:val="23"/>
          <w:sz w:val="28"/>
        </w:rPr>
        <w:t xml:space="preserve">  </w:t>
      </w:r>
      <w:r>
        <w:rPr>
          <w:i/>
          <w:sz w:val="28"/>
        </w:rPr>
        <w:t>книгам</w:t>
      </w:r>
      <w:r>
        <w:rPr>
          <w:sz w:val="28"/>
        </w:rPr>
        <w:t>:</w:t>
      </w:r>
      <w:r>
        <w:rPr>
          <w:spacing w:val="76"/>
          <w:w w:val="150"/>
          <w:sz w:val="28"/>
        </w:rPr>
        <w:t xml:space="preserve"> </w:t>
      </w:r>
      <w:r>
        <w:rPr>
          <w:sz w:val="28"/>
        </w:rPr>
        <w:t>В.Г.</w:t>
      </w:r>
      <w:r>
        <w:rPr>
          <w:spacing w:val="23"/>
          <w:sz w:val="28"/>
        </w:rPr>
        <w:t xml:space="preserve">  </w:t>
      </w:r>
      <w:r>
        <w:rPr>
          <w:sz w:val="28"/>
        </w:rPr>
        <w:t>Сутеев</w:t>
      </w:r>
      <w:r>
        <w:rPr>
          <w:spacing w:val="25"/>
          <w:sz w:val="28"/>
        </w:rPr>
        <w:t xml:space="preserve">  </w:t>
      </w:r>
      <w:r>
        <w:rPr>
          <w:sz w:val="28"/>
        </w:rPr>
        <w:t>«Кораблик»,</w:t>
      </w:r>
      <w:r>
        <w:rPr>
          <w:spacing w:val="23"/>
          <w:sz w:val="28"/>
        </w:rPr>
        <w:t xml:space="preserve">  </w:t>
      </w:r>
      <w:r>
        <w:rPr>
          <w:sz w:val="28"/>
        </w:rPr>
        <w:t>«Кто</w:t>
      </w:r>
      <w:r>
        <w:rPr>
          <w:spacing w:val="23"/>
          <w:sz w:val="28"/>
        </w:rPr>
        <w:t xml:space="preserve">  </w:t>
      </w:r>
      <w:r>
        <w:rPr>
          <w:sz w:val="28"/>
        </w:rPr>
        <w:t>сказал</w:t>
      </w:r>
      <w:r>
        <w:rPr>
          <w:spacing w:val="23"/>
          <w:sz w:val="28"/>
        </w:rPr>
        <w:t xml:space="preserve">  </w:t>
      </w:r>
      <w:r>
        <w:rPr>
          <w:spacing w:val="-2"/>
          <w:sz w:val="28"/>
        </w:rPr>
        <w:t>мяу?»,</w:t>
      </w:r>
    </w:p>
    <w:p w:rsidR="005A1328" w:rsidRDefault="00DF67A2">
      <w:pPr>
        <w:pStyle w:val="a3"/>
        <w:jc w:val="left"/>
      </w:pPr>
      <w:r>
        <w:t>«Цыпленок</w:t>
      </w:r>
      <w:r>
        <w:rPr>
          <w:spacing w:val="-9"/>
        </w:rPr>
        <w:t xml:space="preserve"> </w:t>
      </w:r>
      <w:r>
        <w:t>и</w:t>
      </w:r>
      <w:r>
        <w:rPr>
          <w:spacing w:val="-7"/>
        </w:rPr>
        <w:t xml:space="preserve"> </w:t>
      </w:r>
      <w:r>
        <w:t>Утенок»;</w:t>
      </w:r>
      <w:r>
        <w:rPr>
          <w:spacing w:val="-7"/>
        </w:rPr>
        <w:t xml:space="preserve"> </w:t>
      </w:r>
      <w:r>
        <w:t>Ю.А.</w:t>
      </w:r>
      <w:r>
        <w:rPr>
          <w:spacing w:val="-5"/>
        </w:rPr>
        <w:t xml:space="preserve"> </w:t>
      </w:r>
      <w:r>
        <w:t>Васнецов</w:t>
      </w:r>
      <w:r>
        <w:rPr>
          <w:spacing w:val="-8"/>
        </w:rPr>
        <w:t xml:space="preserve"> </w:t>
      </w:r>
      <w:r>
        <w:t>к</w:t>
      </w:r>
      <w:r>
        <w:rPr>
          <w:spacing w:val="-4"/>
        </w:rPr>
        <w:t xml:space="preserve"> </w:t>
      </w:r>
      <w:r>
        <w:t>книге</w:t>
      </w:r>
      <w:r>
        <w:rPr>
          <w:spacing w:val="-6"/>
        </w:rPr>
        <w:t xml:space="preserve"> </w:t>
      </w:r>
      <w:r>
        <w:t>«Колобок»,</w:t>
      </w:r>
      <w:r>
        <w:rPr>
          <w:spacing w:val="-1"/>
        </w:rPr>
        <w:t xml:space="preserve"> </w:t>
      </w:r>
      <w:r>
        <w:rPr>
          <w:spacing w:val="-2"/>
        </w:rPr>
        <w:t>«Теремок».</w:t>
      </w:r>
    </w:p>
    <w:p w:rsidR="005A1328" w:rsidRDefault="00DF67A2" w:rsidP="00C905D0">
      <w:pPr>
        <w:ind w:left="851"/>
        <w:jc w:val="both"/>
        <w:rPr>
          <w:i/>
          <w:sz w:val="28"/>
        </w:rPr>
      </w:pPr>
      <w:r>
        <w:rPr>
          <w:i/>
          <w:sz w:val="28"/>
        </w:rPr>
        <w:t>От</w:t>
      </w:r>
      <w:r>
        <w:rPr>
          <w:i/>
          <w:spacing w:val="-2"/>
          <w:sz w:val="28"/>
        </w:rPr>
        <w:t xml:space="preserve"> </w:t>
      </w:r>
      <w:r>
        <w:rPr>
          <w:i/>
          <w:sz w:val="28"/>
        </w:rPr>
        <w:t>3</w:t>
      </w:r>
      <w:r>
        <w:rPr>
          <w:i/>
          <w:spacing w:val="-2"/>
          <w:sz w:val="28"/>
        </w:rPr>
        <w:t xml:space="preserve"> </w:t>
      </w:r>
      <w:r>
        <w:rPr>
          <w:i/>
          <w:sz w:val="28"/>
        </w:rPr>
        <w:t>до</w:t>
      </w:r>
      <w:r>
        <w:rPr>
          <w:i/>
          <w:spacing w:val="-2"/>
          <w:sz w:val="28"/>
        </w:rPr>
        <w:t xml:space="preserve"> </w:t>
      </w:r>
      <w:r>
        <w:rPr>
          <w:i/>
          <w:sz w:val="28"/>
        </w:rPr>
        <w:t>4</w:t>
      </w:r>
      <w:r>
        <w:rPr>
          <w:i/>
          <w:spacing w:val="-2"/>
          <w:sz w:val="28"/>
        </w:rPr>
        <w:t xml:space="preserve"> </w:t>
      </w:r>
      <w:r>
        <w:rPr>
          <w:i/>
          <w:spacing w:val="-4"/>
          <w:sz w:val="28"/>
        </w:rPr>
        <w:t>лет.</w:t>
      </w:r>
    </w:p>
    <w:p w:rsidR="005A1328" w:rsidRDefault="00DF67A2">
      <w:pPr>
        <w:pStyle w:val="a3"/>
        <w:ind w:firstLine="710"/>
        <w:jc w:val="left"/>
      </w:pPr>
      <w:r>
        <w:rPr>
          <w:i/>
        </w:rPr>
        <w:t>Иллюстрации</w:t>
      </w:r>
      <w:r>
        <w:rPr>
          <w:i/>
          <w:spacing w:val="80"/>
        </w:rPr>
        <w:t xml:space="preserve"> </w:t>
      </w:r>
      <w:r>
        <w:rPr>
          <w:i/>
        </w:rPr>
        <w:t>к</w:t>
      </w:r>
      <w:r>
        <w:rPr>
          <w:i/>
          <w:spacing w:val="80"/>
        </w:rPr>
        <w:t xml:space="preserve"> </w:t>
      </w:r>
      <w:r>
        <w:rPr>
          <w:i/>
        </w:rPr>
        <w:t>книгам</w:t>
      </w:r>
      <w:r>
        <w:t>:</w:t>
      </w:r>
      <w:r>
        <w:rPr>
          <w:spacing w:val="80"/>
        </w:rPr>
        <w:t xml:space="preserve"> </w:t>
      </w:r>
      <w:r>
        <w:t>Е.И.</w:t>
      </w:r>
      <w:r>
        <w:rPr>
          <w:spacing w:val="80"/>
        </w:rPr>
        <w:t xml:space="preserve"> </w:t>
      </w:r>
      <w:r>
        <w:t>Чарушин</w:t>
      </w:r>
      <w:r>
        <w:rPr>
          <w:spacing w:val="80"/>
        </w:rPr>
        <w:t xml:space="preserve"> </w:t>
      </w:r>
      <w:r>
        <w:t>«Рассказы</w:t>
      </w:r>
      <w:r>
        <w:rPr>
          <w:spacing w:val="80"/>
        </w:rPr>
        <w:t xml:space="preserve"> </w:t>
      </w:r>
      <w:r>
        <w:t>о</w:t>
      </w:r>
      <w:r>
        <w:rPr>
          <w:spacing w:val="80"/>
        </w:rPr>
        <w:t xml:space="preserve"> </w:t>
      </w:r>
      <w:r>
        <w:t>животных»;</w:t>
      </w:r>
      <w:r>
        <w:rPr>
          <w:spacing w:val="80"/>
        </w:rPr>
        <w:t xml:space="preserve"> </w:t>
      </w:r>
      <w:r>
        <w:t>Ю.А. Васнецов к книге J1.H.</w:t>
      </w:r>
      <w:r>
        <w:rPr>
          <w:spacing w:val="-25"/>
        </w:rPr>
        <w:t xml:space="preserve"> </w:t>
      </w:r>
      <w:r>
        <w:t>Толстого «Три медведя».</w:t>
      </w:r>
    </w:p>
    <w:p w:rsidR="005A1328" w:rsidRDefault="00DF67A2">
      <w:pPr>
        <w:tabs>
          <w:tab w:val="left" w:pos="1986"/>
          <w:tab w:val="left" w:pos="3727"/>
          <w:tab w:val="left" w:pos="4945"/>
          <w:tab w:val="left" w:pos="5731"/>
          <w:tab w:val="left" w:pos="7688"/>
        </w:tabs>
        <w:spacing w:before="4" w:line="322" w:lineRule="exact"/>
        <w:ind w:right="569"/>
        <w:jc w:val="right"/>
        <w:rPr>
          <w:sz w:val="28"/>
        </w:rPr>
      </w:pPr>
      <w:r>
        <w:rPr>
          <w:i/>
          <w:spacing w:val="-2"/>
          <w:sz w:val="28"/>
        </w:rPr>
        <w:t>Иллюстрации,</w:t>
      </w:r>
      <w:r>
        <w:rPr>
          <w:i/>
          <w:sz w:val="28"/>
        </w:rPr>
        <w:tab/>
      </w:r>
      <w:r>
        <w:rPr>
          <w:i/>
          <w:spacing w:val="-2"/>
          <w:sz w:val="28"/>
        </w:rPr>
        <w:t>репродукции</w:t>
      </w:r>
      <w:r>
        <w:rPr>
          <w:i/>
          <w:sz w:val="28"/>
        </w:rPr>
        <w:tab/>
      </w:r>
      <w:r>
        <w:rPr>
          <w:i/>
          <w:spacing w:val="-2"/>
          <w:sz w:val="28"/>
        </w:rPr>
        <w:t>картин</w:t>
      </w:r>
      <w:r>
        <w:rPr>
          <w:spacing w:val="-2"/>
          <w:sz w:val="28"/>
        </w:rPr>
        <w:t>:</w:t>
      </w:r>
      <w:r>
        <w:rPr>
          <w:sz w:val="28"/>
        </w:rPr>
        <w:tab/>
      </w:r>
      <w:r>
        <w:rPr>
          <w:spacing w:val="-4"/>
          <w:sz w:val="28"/>
        </w:rPr>
        <w:t>П.П.</w:t>
      </w:r>
      <w:r>
        <w:rPr>
          <w:sz w:val="28"/>
        </w:rPr>
        <w:tab/>
      </w:r>
      <w:r>
        <w:rPr>
          <w:spacing w:val="-2"/>
          <w:sz w:val="28"/>
        </w:rPr>
        <w:t>Кончаловский</w:t>
      </w:r>
      <w:r>
        <w:rPr>
          <w:sz w:val="28"/>
        </w:rPr>
        <w:tab/>
      </w:r>
      <w:r>
        <w:rPr>
          <w:spacing w:val="-2"/>
          <w:sz w:val="28"/>
        </w:rPr>
        <w:t>«Клубника»,</w:t>
      </w:r>
    </w:p>
    <w:p w:rsidR="005A1328" w:rsidRDefault="00DF67A2">
      <w:pPr>
        <w:pStyle w:val="a3"/>
        <w:spacing w:line="322" w:lineRule="exact"/>
        <w:ind w:left="0" w:right="565"/>
        <w:jc w:val="right"/>
      </w:pPr>
      <w:r>
        <w:t>«Сирень</w:t>
      </w:r>
      <w:r>
        <w:rPr>
          <w:spacing w:val="-1"/>
        </w:rPr>
        <w:t xml:space="preserve"> </w:t>
      </w:r>
      <w:r>
        <w:t>в</w:t>
      </w:r>
      <w:r>
        <w:rPr>
          <w:spacing w:val="-1"/>
        </w:rPr>
        <w:t xml:space="preserve"> </w:t>
      </w:r>
      <w:r>
        <w:t>корзине»;</w:t>
      </w:r>
      <w:r>
        <w:rPr>
          <w:spacing w:val="1"/>
        </w:rPr>
        <w:t xml:space="preserve"> </w:t>
      </w:r>
      <w:r>
        <w:t>К.С.</w:t>
      </w:r>
      <w:r>
        <w:rPr>
          <w:spacing w:val="3"/>
        </w:rPr>
        <w:t xml:space="preserve"> </w:t>
      </w:r>
      <w:r>
        <w:t>Петров-Водкин</w:t>
      </w:r>
      <w:r>
        <w:rPr>
          <w:spacing w:val="1"/>
        </w:rPr>
        <w:t xml:space="preserve"> </w:t>
      </w:r>
      <w:r>
        <w:t>«Яблоки на</w:t>
      </w:r>
      <w:r>
        <w:rPr>
          <w:spacing w:val="3"/>
        </w:rPr>
        <w:t xml:space="preserve"> </w:t>
      </w:r>
      <w:r>
        <w:t>красном</w:t>
      </w:r>
      <w:r>
        <w:rPr>
          <w:spacing w:val="2"/>
        </w:rPr>
        <w:t xml:space="preserve"> </w:t>
      </w:r>
      <w:r>
        <w:t>фоне»; Н.Н.</w:t>
      </w:r>
      <w:r>
        <w:rPr>
          <w:spacing w:val="3"/>
        </w:rPr>
        <w:t xml:space="preserve"> </w:t>
      </w:r>
      <w:r>
        <w:rPr>
          <w:spacing w:val="-2"/>
        </w:rPr>
        <w:t>Жуков</w:t>
      </w:r>
    </w:p>
    <w:p w:rsidR="005A1328" w:rsidRDefault="00DF67A2" w:rsidP="00C905D0">
      <w:pPr>
        <w:pStyle w:val="a3"/>
        <w:jc w:val="left"/>
      </w:pPr>
      <w:r>
        <w:t>«Елка</w:t>
      </w:r>
      <w:r>
        <w:rPr>
          <w:spacing w:val="-6"/>
        </w:rPr>
        <w:t xml:space="preserve"> </w:t>
      </w:r>
      <w:r>
        <w:t>в</w:t>
      </w:r>
      <w:r>
        <w:rPr>
          <w:spacing w:val="-8"/>
        </w:rPr>
        <w:t xml:space="preserve"> </w:t>
      </w:r>
      <w:r>
        <w:t>нашей</w:t>
      </w:r>
      <w:r>
        <w:rPr>
          <w:spacing w:val="-6"/>
        </w:rPr>
        <w:t xml:space="preserve"> </w:t>
      </w:r>
      <w:r>
        <w:t>гостиной»;</w:t>
      </w:r>
      <w:r>
        <w:rPr>
          <w:spacing w:val="-7"/>
        </w:rPr>
        <w:t xml:space="preserve"> </w:t>
      </w:r>
      <w:r>
        <w:t>М.И.</w:t>
      </w:r>
      <w:r>
        <w:rPr>
          <w:spacing w:val="-4"/>
        </w:rPr>
        <w:t xml:space="preserve"> </w:t>
      </w:r>
      <w:r>
        <w:t>Климентов</w:t>
      </w:r>
      <w:r>
        <w:rPr>
          <w:spacing w:val="-7"/>
        </w:rPr>
        <w:t xml:space="preserve"> </w:t>
      </w:r>
      <w:r>
        <w:t>«Курица</w:t>
      </w:r>
      <w:r>
        <w:rPr>
          <w:spacing w:val="-6"/>
        </w:rPr>
        <w:t xml:space="preserve"> </w:t>
      </w:r>
      <w:r>
        <w:t>с</w:t>
      </w:r>
      <w:r>
        <w:rPr>
          <w:spacing w:val="-5"/>
        </w:rPr>
        <w:t xml:space="preserve"> </w:t>
      </w:r>
      <w:r>
        <w:rPr>
          <w:spacing w:val="-2"/>
        </w:rPr>
        <w:t>цыплятами».</w:t>
      </w:r>
    </w:p>
    <w:p w:rsidR="005A1328" w:rsidRDefault="00DF67A2">
      <w:pPr>
        <w:spacing w:line="322" w:lineRule="exact"/>
        <w:ind w:left="851"/>
        <w:rPr>
          <w:i/>
          <w:sz w:val="28"/>
        </w:rPr>
      </w:pPr>
      <w:r>
        <w:rPr>
          <w:i/>
          <w:sz w:val="28"/>
        </w:rPr>
        <w:t>От</w:t>
      </w:r>
      <w:r>
        <w:rPr>
          <w:i/>
          <w:spacing w:val="-2"/>
          <w:sz w:val="28"/>
        </w:rPr>
        <w:t xml:space="preserve"> </w:t>
      </w:r>
      <w:r>
        <w:rPr>
          <w:i/>
          <w:sz w:val="28"/>
        </w:rPr>
        <w:t>4</w:t>
      </w:r>
      <w:r>
        <w:rPr>
          <w:i/>
          <w:spacing w:val="-2"/>
          <w:sz w:val="28"/>
        </w:rPr>
        <w:t xml:space="preserve"> </w:t>
      </w:r>
      <w:r>
        <w:rPr>
          <w:i/>
          <w:sz w:val="28"/>
        </w:rPr>
        <w:t>до</w:t>
      </w:r>
      <w:r>
        <w:rPr>
          <w:i/>
          <w:spacing w:val="-2"/>
          <w:sz w:val="28"/>
        </w:rPr>
        <w:t xml:space="preserve"> </w:t>
      </w:r>
      <w:r>
        <w:rPr>
          <w:i/>
          <w:sz w:val="28"/>
        </w:rPr>
        <w:t>5</w:t>
      </w:r>
      <w:r>
        <w:rPr>
          <w:i/>
          <w:spacing w:val="-2"/>
          <w:sz w:val="28"/>
        </w:rPr>
        <w:t xml:space="preserve"> </w:t>
      </w:r>
      <w:r>
        <w:rPr>
          <w:i/>
          <w:spacing w:val="-4"/>
          <w:sz w:val="28"/>
        </w:rPr>
        <w:t>лет.</w:t>
      </w:r>
    </w:p>
    <w:p w:rsidR="005A1328" w:rsidRDefault="00DF67A2">
      <w:pPr>
        <w:ind w:left="141" w:firstLine="710"/>
        <w:rPr>
          <w:sz w:val="28"/>
        </w:rPr>
      </w:pPr>
      <w:r>
        <w:rPr>
          <w:i/>
          <w:sz w:val="28"/>
        </w:rPr>
        <w:t>Иллюстрации, репродукции картин</w:t>
      </w:r>
      <w:r>
        <w:rPr>
          <w:sz w:val="28"/>
        </w:rPr>
        <w:t>: И. Е. Репин «Яблоки и листья»; В. М.</w:t>
      </w:r>
      <w:r>
        <w:rPr>
          <w:spacing w:val="40"/>
          <w:sz w:val="28"/>
        </w:rPr>
        <w:t xml:space="preserve"> </w:t>
      </w:r>
      <w:r>
        <w:rPr>
          <w:sz w:val="28"/>
        </w:rPr>
        <w:t>Васнецов</w:t>
      </w:r>
      <w:r>
        <w:rPr>
          <w:spacing w:val="38"/>
          <w:sz w:val="28"/>
        </w:rPr>
        <w:t xml:space="preserve"> </w:t>
      </w:r>
      <w:r>
        <w:rPr>
          <w:sz w:val="28"/>
        </w:rPr>
        <w:t>«Снегурочка»;</w:t>
      </w:r>
      <w:r>
        <w:rPr>
          <w:spacing w:val="39"/>
          <w:sz w:val="28"/>
        </w:rPr>
        <w:t xml:space="preserve"> </w:t>
      </w:r>
      <w:r>
        <w:rPr>
          <w:sz w:val="28"/>
        </w:rPr>
        <w:t>В.</w:t>
      </w:r>
      <w:r>
        <w:rPr>
          <w:spacing w:val="51"/>
          <w:sz w:val="28"/>
        </w:rPr>
        <w:t xml:space="preserve"> </w:t>
      </w:r>
      <w:r>
        <w:rPr>
          <w:sz w:val="28"/>
        </w:rPr>
        <w:t>А.</w:t>
      </w:r>
      <w:r>
        <w:rPr>
          <w:spacing w:val="41"/>
          <w:sz w:val="28"/>
        </w:rPr>
        <w:t xml:space="preserve"> </w:t>
      </w:r>
      <w:r>
        <w:rPr>
          <w:sz w:val="28"/>
        </w:rPr>
        <w:t>Тропинин</w:t>
      </w:r>
      <w:r>
        <w:rPr>
          <w:spacing w:val="39"/>
          <w:sz w:val="28"/>
        </w:rPr>
        <w:t xml:space="preserve"> </w:t>
      </w:r>
      <w:r>
        <w:rPr>
          <w:sz w:val="28"/>
        </w:rPr>
        <w:t>«Девочка</w:t>
      </w:r>
      <w:r>
        <w:rPr>
          <w:spacing w:val="41"/>
          <w:sz w:val="28"/>
        </w:rPr>
        <w:t xml:space="preserve"> </w:t>
      </w:r>
      <w:r>
        <w:rPr>
          <w:sz w:val="28"/>
        </w:rPr>
        <w:t>с</w:t>
      </w:r>
      <w:r>
        <w:rPr>
          <w:spacing w:val="40"/>
          <w:sz w:val="28"/>
        </w:rPr>
        <w:t xml:space="preserve"> </w:t>
      </w:r>
      <w:r>
        <w:rPr>
          <w:sz w:val="28"/>
        </w:rPr>
        <w:t>куклой»;</w:t>
      </w:r>
      <w:r>
        <w:rPr>
          <w:spacing w:val="43"/>
          <w:sz w:val="28"/>
        </w:rPr>
        <w:t xml:space="preserve"> </w:t>
      </w:r>
      <w:r>
        <w:rPr>
          <w:sz w:val="28"/>
        </w:rPr>
        <w:t>А.</w:t>
      </w:r>
      <w:r>
        <w:rPr>
          <w:spacing w:val="47"/>
          <w:sz w:val="28"/>
        </w:rPr>
        <w:t xml:space="preserve"> </w:t>
      </w:r>
      <w:r>
        <w:rPr>
          <w:sz w:val="28"/>
        </w:rPr>
        <w:t>И.</w:t>
      </w:r>
      <w:r>
        <w:rPr>
          <w:spacing w:val="41"/>
          <w:sz w:val="28"/>
        </w:rPr>
        <w:t xml:space="preserve"> </w:t>
      </w:r>
      <w:r>
        <w:rPr>
          <w:spacing w:val="-2"/>
          <w:sz w:val="28"/>
        </w:rPr>
        <w:t>Бортников</w:t>
      </w:r>
    </w:p>
    <w:p w:rsidR="005A1328" w:rsidRDefault="00DF67A2">
      <w:pPr>
        <w:pStyle w:val="a3"/>
        <w:jc w:val="left"/>
      </w:pPr>
      <w:r>
        <w:t>«Весна</w:t>
      </w:r>
      <w:r>
        <w:rPr>
          <w:spacing w:val="36"/>
        </w:rPr>
        <w:t xml:space="preserve"> </w:t>
      </w:r>
      <w:r>
        <w:t>пришла»;</w:t>
      </w:r>
      <w:r>
        <w:rPr>
          <w:spacing w:val="40"/>
        </w:rPr>
        <w:t xml:space="preserve"> </w:t>
      </w:r>
      <w:r>
        <w:t>А.</w:t>
      </w:r>
      <w:r>
        <w:rPr>
          <w:spacing w:val="40"/>
        </w:rPr>
        <w:t xml:space="preserve"> </w:t>
      </w:r>
      <w:r>
        <w:t>Н.</w:t>
      </w:r>
      <w:r>
        <w:rPr>
          <w:spacing w:val="38"/>
        </w:rPr>
        <w:t xml:space="preserve"> </w:t>
      </w:r>
      <w:r>
        <w:t>Комаров</w:t>
      </w:r>
      <w:r>
        <w:rPr>
          <w:spacing w:val="35"/>
        </w:rPr>
        <w:t xml:space="preserve"> </w:t>
      </w:r>
      <w:r>
        <w:t>«Наводнение»;</w:t>
      </w:r>
      <w:r>
        <w:rPr>
          <w:spacing w:val="40"/>
        </w:rPr>
        <w:t xml:space="preserve"> </w:t>
      </w:r>
      <w:r>
        <w:t>И.</w:t>
      </w:r>
      <w:r>
        <w:rPr>
          <w:spacing w:val="40"/>
        </w:rPr>
        <w:t xml:space="preserve"> </w:t>
      </w:r>
      <w:r>
        <w:t>И.</w:t>
      </w:r>
      <w:r>
        <w:rPr>
          <w:spacing w:val="38"/>
        </w:rPr>
        <w:t xml:space="preserve"> </w:t>
      </w:r>
      <w:r>
        <w:t>Левитан</w:t>
      </w:r>
      <w:r>
        <w:rPr>
          <w:spacing w:val="40"/>
        </w:rPr>
        <w:t xml:space="preserve"> </w:t>
      </w:r>
      <w:r>
        <w:t>«Сирень»;</w:t>
      </w:r>
      <w:r>
        <w:rPr>
          <w:spacing w:val="36"/>
        </w:rPr>
        <w:t xml:space="preserve"> </w:t>
      </w:r>
      <w:r>
        <w:t>И.</w:t>
      </w:r>
      <w:r>
        <w:rPr>
          <w:spacing w:val="40"/>
        </w:rPr>
        <w:t xml:space="preserve"> </w:t>
      </w:r>
      <w:r>
        <w:t>И. Машков «Рябинка», «Малинка».</w:t>
      </w:r>
    </w:p>
    <w:p w:rsidR="005A1328" w:rsidRDefault="00DF67A2">
      <w:pPr>
        <w:ind w:left="141" w:firstLine="710"/>
        <w:rPr>
          <w:sz w:val="28"/>
        </w:rPr>
      </w:pPr>
      <w:r>
        <w:rPr>
          <w:i/>
          <w:sz w:val="28"/>
        </w:rPr>
        <w:t>Иллюстрации</w:t>
      </w:r>
      <w:r>
        <w:rPr>
          <w:i/>
          <w:spacing w:val="40"/>
          <w:sz w:val="28"/>
        </w:rPr>
        <w:t xml:space="preserve"> </w:t>
      </w:r>
      <w:r>
        <w:rPr>
          <w:i/>
          <w:sz w:val="28"/>
        </w:rPr>
        <w:t>к</w:t>
      </w:r>
      <w:r>
        <w:rPr>
          <w:i/>
          <w:spacing w:val="40"/>
          <w:sz w:val="28"/>
        </w:rPr>
        <w:t xml:space="preserve"> </w:t>
      </w:r>
      <w:r>
        <w:rPr>
          <w:i/>
          <w:sz w:val="28"/>
        </w:rPr>
        <w:t>книгам:</w:t>
      </w:r>
      <w:r>
        <w:rPr>
          <w:i/>
          <w:spacing w:val="40"/>
          <w:sz w:val="28"/>
        </w:rPr>
        <w:t xml:space="preserve"> </w:t>
      </w:r>
      <w:r>
        <w:rPr>
          <w:sz w:val="28"/>
        </w:rPr>
        <w:t>В.В.</w:t>
      </w:r>
      <w:r>
        <w:rPr>
          <w:spacing w:val="40"/>
          <w:sz w:val="28"/>
        </w:rPr>
        <w:t xml:space="preserve"> </w:t>
      </w:r>
      <w:r>
        <w:rPr>
          <w:sz w:val="28"/>
        </w:rPr>
        <w:t>Лебедев</w:t>
      </w:r>
      <w:r>
        <w:rPr>
          <w:spacing w:val="40"/>
          <w:sz w:val="28"/>
        </w:rPr>
        <w:t xml:space="preserve"> </w:t>
      </w:r>
      <w:r>
        <w:rPr>
          <w:sz w:val="28"/>
        </w:rPr>
        <w:t>к</w:t>
      </w:r>
      <w:r>
        <w:rPr>
          <w:spacing w:val="40"/>
          <w:sz w:val="28"/>
        </w:rPr>
        <w:t xml:space="preserve"> </w:t>
      </w:r>
      <w:r>
        <w:rPr>
          <w:sz w:val="28"/>
        </w:rPr>
        <w:t>книге</w:t>
      </w:r>
      <w:r>
        <w:rPr>
          <w:spacing w:val="40"/>
          <w:sz w:val="28"/>
        </w:rPr>
        <w:t xml:space="preserve"> </w:t>
      </w:r>
      <w:r>
        <w:rPr>
          <w:sz w:val="28"/>
        </w:rPr>
        <w:t>С.Я.</w:t>
      </w:r>
      <w:r>
        <w:rPr>
          <w:spacing w:val="40"/>
          <w:sz w:val="28"/>
        </w:rPr>
        <w:t xml:space="preserve"> </w:t>
      </w:r>
      <w:r>
        <w:rPr>
          <w:sz w:val="28"/>
        </w:rPr>
        <w:t>Маршака</w:t>
      </w:r>
      <w:r>
        <w:rPr>
          <w:spacing w:val="40"/>
          <w:sz w:val="28"/>
        </w:rPr>
        <w:t xml:space="preserve"> </w:t>
      </w:r>
      <w:r>
        <w:rPr>
          <w:sz w:val="28"/>
        </w:rPr>
        <w:t>«Усатый</w:t>
      </w:r>
      <w:r>
        <w:rPr>
          <w:spacing w:val="76"/>
          <w:sz w:val="28"/>
        </w:rPr>
        <w:t xml:space="preserve"> </w:t>
      </w:r>
      <w:r>
        <w:rPr>
          <w:sz w:val="28"/>
        </w:rPr>
        <w:t>-</w:t>
      </w:r>
      <w:r>
        <w:rPr>
          <w:spacing w:val="40"/>
          <w:sz w:val="28"/>
        </w:rPr>
        <w:t xml:space="preserve"> </w:t>
      </w:r>
      <w:r>
        <w:rPr>
          <w:spacing w:val="-2"/>
          <w:sz w:val="28"/>
        </w:rPr>
        <w:t>полосатый».</w:t>
      </w:r>
    </w:p>
    <w:p w:rsidR="005A1328" w:rsidRDefault="00DF67A2" w:rsidP="00C905D0">
      <w:pPr>
        <w:ind w:left="851"/>
        <w:jc w:val="both"/>
        <w:rPr>
          <w:i/>
          <w:sz w:val="28"/>
        </w:rPr>
      </w:pPr>
      <w:r>
        <w:rPr>
          <w:i/>
          <w:sz w:val="28"/>
        </w:rPr>
        <w:t>От</w:t>
      </w:r>
      <w:r>
        <w:rPr>
          <w:i/>
          <w:spacing w:val="-2"/>
          <w:sz w:val="28"/>
        </w:rPr>
        <w:t xml:space="preserve"> </w:t>
      </w:r>
      <w:r>
        <w:rPr>
          <w:i/>
          <w:sz w:val="28"/>
        </w:rPr>
        <w:t>5</w:t>
      </w:r>
      <w:r>
        <w:rPr>
          <w:i/>
          <w:spacing w:val="-2"/>
          <w:sz w:val="28"/>
        </w:rPr>
        <w:t xml:space="preserve"> </w:t>
      </w:r>
      <w:r>
        <w:rPr>
          <w:i/>
          <w:sz w:val="28"/>
        </w:rPr>
        <w:t>до</w:t>
      </w:r>
      <w:r>
        <w:rPr>
          <w:i/>
          <w:spacing w:val="-2"/>
          <w:sz w:val="28"/>
        </w:rPr>
        <w:t xml:space="preserve"> </w:t>
      </w:r>
      <w:r>
        <w:rPr>
          <w:i/>
          <w:sz w:val="28"/>
        </w:rPr>
        <w:t>6</w:t>
      </w:r>
      <w:r>
        <w:rPr>
          <w:i/>
          <w:spacing w:val="-2"/>
          <w:sz w:val="28"/>
        </w:rPr>
        <w:t xml:space="preserve"> </w:t>
      </w:r>
      <w:r>
        <w:rPr>
          <w:i/>
          <w:spacing w:val="-4"/>
          <w:sz w:val="28"/>
        </w:rPr>
        <w:t>лет.</w:t>
      </w:r>
    </w:p>
    <w:p w:rsidR="005A1328" w:rsidRDefault="00DF67A2">
      <w:pPr>
        <w:pStyle w:val="a3"/>
        <w:spacing w:before="5"/>
        <w:ind w:right="558" w:firstLine="710"/>
      </w:pPr>
      <w:r>
        <w:rPr>
          <w:i/>
        </w:rPr>
        <w:t>Иллюстрации, репродукции картин</w:t>
      </w:r>
      <w:r>
        <w:t>: Ф.А. Васильев «Перед дождем»; И.Е. Репин</w:t>
      </w:r>
      <w:r>
        <w:rPr>
          <w:spacing w:val="-2"/>
        </w:rPr>
        <w:t xml:space="preserve"> </w:t>
      </w:r>
      <w:r>
        <w:t>«Осенний</w:t>
      </w:r>
      <w:r>
        <w:rPr>
          <w:spacing w:val="-5"/>
        </w:rPr>
        <w:t xml:space="preserve"> </w:t>
      </w:r>
      <w:r>
        <w:t>букет»;</w:t>
      </w:r>
      <w:r>
        <w:rPr>
          <w:spacing w:val="-1"/>
        </w:rPr>
        <w:t xml:space="preserve"> </w:t>
      </w:r>
      <w:r>
        <w:t>А.А.</w:t>
      </w:r>
      <w:r>
        <w:rPr>
          <w:spacing w:val="-3"/>
        </w:rPr>
        <w:t xml:space="preserve"> </w:t>
      </w:r>
      <w:r>
        <w:t>Пластов</w:t>
      </w:r>
      <w:r>
        <w:rPr>
          <w:spacing w:val="-3"/>
        </w:rPr>
        <w:t xml:space="preserve"> </w:t>
      </w:r>
      <w:r>
        <w:t>«Первый</w:t>
      </w:r>
      <w:r>
        <w:rPr>
          <w:spacing w:val="-5"/>
        </w:rPr>
        <w:t xml:space="preserve"> </w:t>
      </w:r>
      <w:r>
        <w:t>снег»;</w:t>
      </w:r>
      <w:r>
        <w:rPr>
          <w:spacing w:val="-1"/>
        </w:rPr>
        <w:t xml:space="preserve"> </w:t>
      </w:r>
      <w:r>
        <w:t>И.Э.</w:t>
      </w:r>
      <w:r>
        <w:rPr>
          <w:spacing w:val="-3"/>
        </w:rPr>
        <w:t xml:space="preserve"> </w:t>
      </w:r>
      <w:r>
        <w:t>Грабарь</w:t>
      </w:r>
      <w:r>
        <w:rPr>
          <w:spacing w:val="-7"/>
        </w:rPr>
        <w:t xml:space="preserve"> </w:t>
      </w:r>
      <w:r>
        <w:t>«Февральская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A1328" w:rsidRDefault="00DF67A2">
      <w:pPr>
        <w:pStyle w:val="a3"/>
        <w:ind w:right="563" w:firstLine="710"/>
      </w:pPr>
      <w:r>
        <w:rPr>
          <w:i/>
        </w:rPr>
        <w:t xml:space="preserve">Иллюстрации к книгам: </w:t>
      </w:r>
      <w:r>
        <w:t>И.Я. Билибин «Сестрица Алёнушка и братец Иванушка», «Царевна-лягушка», «Василиса Прекрасная».</w:t>
      </w:r>
    </w:p>
    <w:p w:rsidR="005A1328" w:rsidRDefault="00DF67A2" w:rsidP="00C905D0">
      <w:pPr>
        <w:ind w:left="851"/>
        <w:contextualSpacing/>
        <w:jc w:val="both"/>
        <w:rPr>
          <w:i/>
          <w:sz w:val="28"/>
        </w:rPr>
      </w:pPr>
      <w:r>
        <w:rPr>
          <w:i/>
          <w:sz w:val="28"/>
        </w:rPr>
        <w:t>От</w:t>
      </w:r>
      <w:r>
        <w:rPr>
          <w:i/>
          <w:spacing w:val="-2"/>
          <w:sz w:val="28"/>
        </w:rPr>
        <w:t xml:space="preserve"> </w:t>
      </w:r>
      <w:r>
        <w:rPr>
          <w:i/>
          <w:sz w:val="28"/>
        </w:rPr>
        <w:t>6</w:t>
      </w:r>
      <w:r>
        <w:rPr>
          <w:i/>
          <w:spacing w:val="-2"/>
          <w:sz w:val="28"/>
        </w:rPr>
        <w:t xml:space="preserve"> </w:t>
      </w:r>
      <w:r>
        <w:rPr>
          <w:i/>
          <w:sz w:val="28"/>
        </w:rPr>
        <w:t>до</w:t>
      </w:r>
      <w:r>
        <w:rPr>
          <w:i/>
          <w:spacing w:val="-2"/>
          <w:sz w:val="28"/>
        </w:rPr>
        <w:t xml:space="preserve"> </w:t>
      </w:r>
      <w:r>
        <w:rPr>
          <w:i/>
          <w:sz w:val="28"/>
        </w:rPr>
        <w:t>7</w:t>
      </w:r>
      <w:r>
        <w:rPr>
          <w:i/>
          <w:spacing w:val="-2"/>
          <w:sz w:val="28"/>
        </w:rPr>
        <w:t xml:space="preserve"> </w:t>
      </w:r>
      <w:r>
        <w:rPr>
          <w:i/>
          <w:spacing w:val="-4"/>
          <w:sz w:val="28"/>
        </w:rPr>
        <w:t>лет.</w:t>
      </w:r>
    </w:p>
    <w:p w:rsidR="005A1328" w:rsidRDefault="00DF67A2" w:rsidP="00C905D0">
      <w:pPr>
        <w:spacing w:before="74"/>
        <w:ind w:left="851"/>
        <w:contextualSpacing/>
        <w:jc w:val="both"/>
        <w:rPr>
          <w:sz w:val="28"/>
        </w:rPr>
      </w:pPr>
      <w:r>
        <w:rPr>
          <w:i/>
          <w:sz w:val="28"/>
        </w:rPr>
        <w:t>Иллюстрации,</w:t>
      </w:r>
      <w:r>
        <w:rPr>
          <w:i/>
          <w:spacing w:val="51"/>
          <w:sz w:val="28"/>
        </w:rPr>
        <w:t xml:space="preserve">  </w:t>
      </w:r>
      <w:r>
        <w:rPr>
          <w:i/>
          <w:sz w:val="28"/>
        </w:rPr>
        <w:t>репродукции</w:t>
      </w:r>
      <w:r>
        <w:rPr>
          <w:i/>
          <w:spacing w:val="51"/>
          <w:sz w:val="28"/>
        </w:rPr>
        <w:t xml:space="preserve">  </w:t>
      </w:r>
      <w:r>
        <w:rPr>
          <w:i/>
          <w:sz w:val="28"/>
        </w:rPr>
        <w:t>картин</w:t>
      </w:r>
      <w:r>
        <w:rPr>
          <w:sz w:val="28"/>
        </w:rPr>
        <w:t>:</w:t>
      </w:r>
      <w:r>
        <w:rPr>
          <w:spacing w:val="51"/>
          <w:sz w:val="28"/>
        </w:rPr>
        <w:t xml:space="preserve">  </w:t>
      </w:r>
      <w:r>
        <w:rPr>
          <w:sz w:val="28"/>
        </w:rPr>
        <w:t>И.И.</w:t>
      </w:r>
      <w:r>
        <w:rPr>
          <w:spacing w:val="52"/>
          <w:sz w:val="28"/>
        </w:rPr>
        <w:t xml:space="preserve">  </w:t>
      </w:r>
      <w:r>
        <w:rPr>
          <w:sz w:val="28"/>
        </w:rPr>
        <w:t>Левитан</w:t>
      </w:r>
      <w:r>
        <w:rPr>
          <w:spacing w:val="52"/>
          <w:sz w:val="28"/>
        </w:rPr>
        <w:t xml:space="preserve">  </w:t>
      </w:r>
      <w:r>
        <w:rPr>
          <w:sz w:val="28"/>
        </w:rPr>
        <w:t>«Золотая</w:t>
      </w:r>
      <w:r>
        <w:rPr>
          <w:spacing w:val="52"/>
          <w:sz w:val="28"/>
        </w:rPr>
        <w:t xml:space="preserve">  </w:t>
      </w:r>
      <w:r>
        <w:rPr>
          <w:spacing w:val="-2"/>
          <w:sz w:val="28"/>
        </w:rPr>
        <w:t>осень»,</w:t>
      </w:r>
    </w:p>
    <w:p w:rsidR="005A1328" w:rsidRDefault="00DF67A2">
      <w:pPr>
        <w:pStyle w:val="a3"/>
        <w:ind w:right="566"/>
      </w:pPr>
      <w:r>
        <w:t>«Осенний день. Сокольники», «Стога», «Март», «Весна. Большая вода»; В.М. Васнецов</w:t>
      </w:r>
      <w:r>
        <w:rPr>
          <w:spacing w:val="51"/>
        </w:rPr>
        <w:t xml:space="preserve">  </w:t>
      </w:r>
      <w:r>
        <w:t>«Аленушка»,</w:t>
      </w:r>
      <w:r>
        <w:rPr>
          <w:spacing w:val="52"/>
        </w:rPr>
        <w:t xml:space="preserve">  </w:t>
      </w:r>
      <w:r>
        <w:t>«Богатыри»,</w:t>
      </w:r>
      <w:r>
        <w:rPr>
          <w:spacing w:val="51"/>
        </w:rPr>
        <w:t xml:space="preserve">  </w:t>
      </w:r>
      <w:r>
        <w:t>«Иван</w:t>
      </w:r>
      <w:r>
        <w:rPr>
          <w:spacing w:val="53"/>
        </w:rPr>
        <w:t xml:space="preserve">  </w:t>
      </w:r>
      <w:r>
        <w:t>-</w:t>
      </w:r>
      <w:r>
        <w:rPr>
          <w:spacing w:val="49"/>
        </w:rPr>
        <w:t xml:space="preserve">  </w:t>
      </w:r>
      <w:r>
        <w:t>царевич</w:t>
      </w:r>
      <w:r>
        <w:rPr>
          <w:spacing w:val="49"/>
        </w:rPr>
        <w:t xml:space="preserve">  </w:t>
      </w:r>
      <w:r>
        <w:t>на</w:t>
      </w:r>
      <w:r>
        <w:rPr>
          <w:spacing w:val="50"/>
        </w:rPr>
        <w:t xml:space="preserve">  </w:t>
      </w:r>
      <w:r>
        <w:t>Сером</w:t>
      </w:r>
      <w:r>
        <w:rPr>
          <w:spacing w:val="52"/>
        </w:rPr>
        <w:t xml:space="preserve">  </w:t>
      </w:r>
      <w:r>
        <w:rPr>
          <w:spacing w:val="-2"/>
        </w:rPr>
        <w:t>волке»,</w:t>
      </w:r>
    </w:p>
    <w:p w:rsidR="005A1328" w:rsidRDefault="00DF67A2">
      <w:pPr>
        <w:pStyle w:val="a3"/>
        <w:ind w:right="562"/>
      </w:pPr>
      <w:r>
        <w:t>«Гусляры»; Ф.А. Васильев «Перед дождем»; В.Д. Поленов «Золотая осень»; И.Ф. Хруцкий «Цветы и плоды»; И.И. Шишкин, К.А. Савицкий «Утро в сосновом лесу»,</w:t>
      </w:r>
      <w:r>
        <w:rPr>
          <w:spacing w:val="63"/>
        </w:rPr>
        <w:t xml:space="preserve"> </w:t>
      </w:r>
      <w:r>
        <w:t>И.И.</w:t>
      </w:r>
      <w:r>
        <w:rPr>
          <w:spacing w:val="63"/>
        </w:rPr>
        <w:t xml:space="preserve"> </w:t>
      </w:r>
      <w:r>
        <w:t>Шишкин</w:t>
      </w:r>
      <w:r>
        <w:rPr>
          <w:spacing w:val="65"/>
        </w:rPr>
        <w:t xml:space="preserve"> </w:t>
      </w:r>
      <w:r>
        <w:t>«Рожь»;</w:t>
      </w:r>
      <w:r>
        <w:rPr>
          <w:spacing w:val="40"/>
        </w:rPr>
        <w:t xml:space="preserve"> </w:t>
      </w:r>
      <w:r>
        <w:t>А.И.</w:t>
      </w:r>
      <w:r>
        <w:rPr>
          <w:spacing w:val="63"/>
        </w:rPr>
        <w:t xml:space="preserve"> </w:t>
      </w:r>
      <w:r>
        <w:t>Куинджи</w:t>
      </w:r>
      <w:r>
        <w:rPr>
          <w:spacing w:val="40"/>
        </w:rPr>
        <w:t xml:space="preserve"> </w:t>
      </w:r>
      <w:r>
        <w:t>«Березовая</w:t>
      </w:r>
      <w:r>
        <w:rPr>
          <w:spacing w:val="62"/>
        </w:rPr>
        <w:t xml:space="preserve"> </w:t>
      </w:r>
      <w:r>
        <w:t>роща»;</w:t>
      </w:r>
      <w:r>
        <w:rPr>
          <w:spacing w:val="65"/>
        </w:rPr>
        <w:t xml:space="preserve"> </w:t>
      </w:r>
      <w:r>
        <w:t>А.А.</w:t>
      </w:r>
      <w:r>
        <w:rPr>
          <w:spacing w:val="63"/>
        </w:rPr>
        <w:t xml:space="preserve"> </w:t>
      </w:r>
      <w:r>
        <w:t>Пластов</w:t>
      </w:r>
    </w:p>
    <w:p w:rsidR="005A1328" w:rsidRDefault="00DF67A2">
      <w:pPr>
        <w:pStyle w:val="a3"/>
        <w:ind w:right="561"/>
      </w:pPr>
      <w:r>
        <w:t>«Летом»,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A1328" w:rsidRDefault="00DF67A2">
      <w:pPr>
        <w:pStyle w:val="a3"/>
        <w:spacing w:before="1"/>
        <w:ind w:right="563" w:firstLine="710"/>
      </w:pPr>
      <w:r>
        <w:rPr>
          <w:i/>
        </w:rPr>
        <w:t>Иллюстрации к книгам</w:t>
      </w:r>
      <w:r>
        <w:t>: И. Я. Билибин «Марья Моревна», «Сказка о царе Салтане»,</w:t>
      </w:r>
      <w:r>
        <w:rPr>
          <w:spacing w:val="25"/>
        </w:rPr>
        <w:t xml:space="preserve"> </w:t>
      </w:r>
      <w:r>
        <w:t>«Сказке</w:t>
      </w:r>
      <w:r>
        <w:rPr>
          <w:spacing w:val="24"/>
        </w:rPr>
        <w:t xml:space="preserve"> </w:t>
      </w:r>
      <w:r>
        <w:t>о</w:t>
      </w:r>
      <w:r>
        <w:rPr>
          <w:spacing w:val="23"/>
        </w:rPr>
        <w:t xml:space="preserve"> </w:t>
      </w:r>
      <w:r>
        <w:t>рыбаке</w:t>
      </w:r>
      <w:r>
        <w:rPr>
          <w:spacing w:val="19"/>
        </w:rPr>
        <w:t xml:space="preserve"> </w:t>
      </w:r>
      <w:r>
        <w:t>и</w:t>
      </w:r>
      <w:r>
        <w:rPr>
          <w:spacing w:val="23"/>
        </w:rPr>
        <w:t xml:space="preserve"> </w:t>
      </w:r>
      <w:r>
        <w:t>рыбке»;</w:t>
      </w:r>
      <w:r>
        <w:rPr>
          <w:spacing w:val="18"/>
        </w:rPr>
        <w:t xml:space="preserve"> </w:t>
      </w:r>
      <w:r>
        <w:t>Л.В.</w:t>
      </w:r>
      <w:r>
        <w:rPr>
          <w:spacing w:val="25"/>
        </w:rPr>
        <w:t xml:space="preserve"> </w:t>
      </w:r>
      <w:r>
        <w:t>Владимирский</w:t>
      </w:r>
      <w:r>
        <w:rPr>
          <w:spacing w:val="23"/>
        </w:rPr>
        <w:t xml:space="preserve"> </w:t>
      </w:r>
      <w:r>
        <w:t>к</w:t>
      </w:r>
      <w:r>
        <w:rPr>
          <w:spacing w:val="22"/>
        </w:rPr>
        <w:t xml:space="preserve"> </w:t>
      </w:r>
      <w:r>
        <w:t>книге</w:t>
      </w:r>
      <w:r>
        <w:rPr>
          <w:spacing w:val="25"/>
        </w:rPr>
        <w:t xml:space="preserve"> </w:t>
      </w:r>
      <w:r>
        <w:t>А.Н.</w:t>
      </w:r>
      <w:r>
        <w:rPr>
          <w:spacing w:val="25"/>
        </w:rPr>
        <w:t xml:space="preserve"> </w:t>
      </w:r>
      <w:r>
        <w:t>Толстой</w:t>
      </w:r>
    </w:p>
    <w:p w:rsidR="005A1328" w:rsidRDefault="00DF67A2">
      <w:pPr>
        <w:pStyle w:val="a3"/>
      </w:pPr>
      <w:r>
        <w:t>«Приключения</w:t>
      </w:r>
      <w:r>
        <w:rPr>
          <w:spacing w:val="-11"/>
        </w:rPr>
        <w:t xml:space="preserve"> </w:t>
      </w:r>
      <w:r>
        <w:t>Буратино,</w:t>
      </w:r>
      <w:r>
        <w:rPr>
          <w:spacing w:val="-9"/>
        </w:rPr>
        <w:t xml:space="preserve"> </w:t>
      </w:r>
      <w:r>
        <w:t>или</w:t>
      </w:r>
      <w:r>
        <w:rPr>
          <w:spacing w:val="-11"/>
        </w:rPr>
        <w:t xml:space="preserve"> </w:t>
      </w:r>
      <w:r>
        <w:t>Золотой</w:t>
      </w:r>
      <w:r>
        <w:rPr>
          <w:spacing w:val="-12"/>
        </w:rPr>
        <w:t xml:space="preserve"> </w:t>
      </w:r>
      <w:r>
        <w:t>ключик»;</w:t>
      </w:r>
      <w:r>
        <w:rPr>
          <w:spacing w:val="-11"/>
        </w:rPr>
        <w:t xml:space="preserve"> </w:t>
      </w:r>
      <w:r>
        <w:t>Е.М.Рачев</w:t>
      </w:r>
      <w:r>
        <w:rPr>
          <w:spacing w:val="-9"/>
        </w:rPr>
        <w:t xml:space="preserve"> </w:t>
      </w:r>
      <w:r>
        <w:t>«Терем-</w:t>
      </w:r>
      <w:r>
        <w:rPr>
          <w:spacing w:val="-2"/>
        </w:rPr>
        <w:t>теремок».</w:t>
      </w:r>
    </w:p>
    <w:p w:rsidR="005A1328" w:rsidRDefault="005A1328">
      <w:pPr>
        <w:pStyle w:val="a3"/>
        <w:spacing w:before="4"/>
        <w:ind w:left="0"/>
        <w:jc w:val="left"/>
      </w:pPr>
    </w:p>
    <w:p w:rsidR="005A1328" w:rsidRPr="00F917D4" w:rsidRDefault="00DF67A2">
      <w:pPr>
        <w:pStyle w:val="a4"/>
        <w:numPr>
          <w:ilvl w:val="2"/>
          <w:numId w:val="31"/>
        </w:numPr>
        <w:tabs>
          <w:tab w:val="left" w:pos="2482"/>
        </w:tabs>
        <w:ind w:left="2482" w:hanging="704"/>
        <w:jc w:val="both"/>
        <w:rPr>
          <w:b/>
          <w:sz w:val="28"/>
        </w:rPr>
      </w:pPr>
      <w:bookmarkStart w:id="15" w:name="3.1.5._Примерный_перечень_анимационных__"/>
      <w:bookmarkEnd w:id="15"/>
      <w:r>
        <w:rPr>
          <w:b/>
          <w:sz w:val="28"/>
        </w:rPr>
        <w:t>Примерный</w:t>
      </w:r>
      <w:r>
        <w:rPr>
          <w:b/>
          <w:spacing w:val="-14"/>
          <w:sz w:val="28"/>
        </w:rPr>
        <w:t xml:space="preserve"> </w:t>
      </w:r>
      <w:r>
        <w:rPr>
          <w:b/>
          <w:sz w:val="28"/>
        </w:rPr>
        <w:t>перечень</w:t>
      </w:r>
      <w:r>
        <w:rPr>
          <w:b/>
          <w:spacing w:val="-12"/>
          <w:sz w:val="28"/>
        </w:rPr>
        <w:t xml:space="preserve"> </w:t>
      </w:r>
      <w:r>
        <w:rPr>
          <w:b/>
          <w:sz w:val="28"/>
        </w:rPr>
        <w:t>анимационных</w:t>
      </w:r>
      <w:r>
        <w:rPr>
          <w:b/>
          <w:spacing w:val="41"/>
          <w:sz w:val="28"/>
        </w:rPr>
        <w:t xml:space="preserve"> </w:t>
      </w:r>
      <w:r>
        <w:rPr>
          <w:b/>
          <w:spacing w:val="-2"/>
          <w:sz w:val="28"/>
        </w:rPr>
        <w:t>произведений</w:t>
      </w:r>
    </w:p>
    <w:p w:rsidR="00F917D4" w:rsidRDefault="00F917D4" w:rsidP="00F917D4">
      <w:pPr>
        <w:pStyle w:val="a4"/>
        <w:tabs>
          <w:tab w:val="left" w:pos="2482"/>
        </w:tabs>
        <w:ind w:left="2482" w:firstLine="0"/>
        <w:rPr>
          <w:b/>
          <w:sz w:val="28"/>
        </w:rPr>
      </w:pPr>
    </w:p>
    <w:p w:rsidR="005A1328" w:rsidRDefault="00DF67A2">
      <w:pPr>
        <w:pStyle w:val="a3"/>
        <w:spacing w:before="43"/>
        <w:ind w:right="558" w:firstLine="710"/>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5A1328" w:rsidRDefault="00DF67A2">
      <w:pPr>
        <w:pStyle w:val="a3"/>
        <w:spacing w:before="3"/>
        <w:ind w:right="558" w:firstLine="710"/>
      </w:pPr>
      <w:r>
        <w:t>Полнометражные анимационные фильмы рекомендуются только для семейного просмотра и не могут быть включены в образовательный процесс</w:t>
      </w:r>
      <w:r>
        <w:rPr>
          <w:spacing w:val="80"/>
        </w:rPr>
        <w:t xml:space="preserve"> </w:t>
      </w:r>
      <w:r>
        <w:t>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(отмеченные 2 звездочками)</w:t>
      </w:r>
      <w:r>
        <w:rPr>
          <w:spacing w:val="40"/>
        </w:rPr>
        <w:t xml:space="preserve"> </w:t>
      </w:r>
      <w:r>
        <w:t>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5A1328" w:rsidRDefault="00DF67A2">
      <w:pPr>
        <w:pStyle w:val="a3"/>
        <w:ind w:right="564" w:firstLine="710"/>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t>9</w:t>
      </w:r>
      <w:r>
        <w:t>.</w:t>
      </w:r>
    </w:p>
    <w:p w:rsidR="005A1328" w:rsidRDefault="005A1328">
      <w:pPr>
        <w:pStyle w:val="a3"/>
        <w:ind w:left="0"/>
        <w:jc w:val="left"/>
      </w:pPr>
    </w:p>
    <w:p w:rsidR="005A1328" w:rsidRDefault="00DF67A2">
      <w:pPr>
        <w:spacing w:line="322" w:lineRule="exact"/>
        <w:ind w:left="851"/>
        <w:jc w:val="both"/>
        <w:rPr>
          <w:i/>
          <w:sz w:val="28"/>
        </w:rPr>
      </w:pPr>
      <w:r>
        <w:rPr>
          <w:i/>
          <w:sz w:val="28"/>
        </w:rPr>
        <w:t>Для</w:t>
      </w:r>
      <w:r>
        <w:rPr>
          <w:i/>
          <w:spacing w:val="-8"/>
          <w:sz w:val="28"/>
        </w:rPr>
        <w:t xml:space="preserve"> </w:t>
      </w:r>
      <w:r>
        <w:rPr>
          <w:i/>
          <w:sz w:val="28"/>
        </w:rPr>
        <w:t>детей</w:t>
      </w:r>
      <w:r>
        <w:rPr>
          <w:i/>
          <w:spacing w:val="-8"/>
          <w:sz w:val="28"/>
        </w:rPr>
        <w:t xml:space="preserve"> </w:t>
      </w:r>
      <w:r>
        <w:rPr>
          <w:i/>
          <w:sz w:val="28"/>
        </w:rPr>
        <w:t>дошкольного</w:t>
      </w:r>
      <w:r>
        <w:rPr>
          <w:i/>
          <w:spacing w:val="-7"/>
          <w:sz w:val="28"/>
        </w:rPr>
        <w:t xml:space="preserve"> </w:t>
      </w:r>
      <w:r>
        <w:rPr>
          <w:i/>
          <w:sz w:val="28"/>
        </w:rPr>
        <w:t>возраста</w:t>
      </w:r>
      <w:r>
        <w:rPr>
          <w:i/>
          <w:spacing w:val="-3"/>
          <w:sz w:val="28"/>
        </w:rPr>
        <w:t xml:space="preserve"> </w:t>
      </w:r>
      <w:r>
        <w:rPr>
          <w:i/>
          <w:sz w:val="28"/>
        </w:rPr>
        <w:t>(с</w:t>
      </w:r>
      <w:r>
        <w:rPr>
          <w:i/>
          <w:spacing w:val="-6"/>
          <w:sz w:val="28"/>
        </w:rPr>
        <w:t xml:space="preserve"> </w:t>
      </w:r>
      <w:r>
        <w:rPr>
          <w:i/>
          <w:sz w:val="28"/>
        </w:rPr>
        <w:t>пяти</w:t>
      </w:r>
      <w:r>
        <w:rPr>
          <w:i/>
          <w:spacing w:val="-8"/>
          <w:sz w:val="28"/>
        </w:rPr>
        <w:t xml:space="preserve"> </w:t>
      </w:r>
      <w:r>
        <w:rPr>
          <w:i/>
          <w:spacing w:val="-2"/>
          <w:sz w:val="28"/>
        </w:rPr>
        <w:t>лет).</w:t>
      </w:r>
    </w:p>
    <w:p w:rsidR="005A1328" w:rsidRDefault="00DF67A2">
      <w:pPr>
        <w:pStyle w:val="a3"/>
        <w:ind w:left="851"/>
      </w:pPr>
      <w:r>
        <w:t>Анимационный</w:t>
      </w:r>
      <w:r>
        <w:rPr>
          <w:spacing w:val="54"/>
        </w:rPr>
        <w:t xml:space="preserve"> </w:t>
      </w:r>
      <w:r>
        <w:t>сериал</w:t>
      </w:r>
      <w:r>
        <w:rPr>
          <w:spacing w:val="58"/>
        </w:rPr>
        <w:t xml:space="preserve"> </w:t>
      </w:r>
      <w:r>
        <w:t>«Тима</w:t>
      </w:r>
      <w:r>
        <w:rPr>
          <w:spacing w:val="55"/>
        </w:rPr>
        <w:t xml:space="preserve"> </w:t>
      </w:r>
      <w:r>
        <w:t>и</w:t>
      </w:r>
      <w:r>
        <w:rPr>
          <w:spacing w:val="58"/>
        </w:rPr>
        <w:t xml:space="preserve"> </w:t>
      </w:r>
      <w:r>
        <w:t>Тома»,</w:t>
      </w:r>
      <w:r>
        <w:rPr>
          <w:spacing w:val="56"/>
        </w:rPr>
        <w:t xml:space="preserve"> </w:t>
      </w:r>
      <w:r>
        <w:t>студия</w:t>
      </w:r>
      <w:r>
        <w:rPr>
          <w:spacing w:val="55"/>
        </w:rPr>
        <w:t xml:space="preserve"> </w:t>
      </w:r>
      <w:r>
        <w:t>«Рики»,</w:t>
      </w:r>
      <w:r>
        <w:rPr>
          <w:spacing w:val="56"/>
        </w:rPr>
        <w:t xml:space="preserve"> </w:t>
      </w:r>
      <w:r>
        <w:t>реж.</w:t>
      </w:r>
      <w:r>
        <w:rPr>
          <w:spacing w:val="55"/>
        </w:rPr>
        <w:t xml:space="preserve"> </w:t>
      </w:r>
      <w:r>
        <w:rPr>
          <w:spacing w:val="-2"/>
        </w:rPr>
        <w:t>А.Борисова,</w:t>
      </w:r>
    </w:p>
    <w:p w:rsidR="005A1328" w:rsidRDefault="00DF67A2">
      <w:pPr>
        <w:pStyle w:val="a3"/>
        <w:spacing w:before="7"/>
        <w:ind w:left="0"/>
        <w:jc w:val="left"/>
        <w:rPr>
          <w:sz w:val="18"/>
        </w:rPr>
      </w:pPr>
      <w:r>
        <w:rPr>
          <w:noProof/>
          <w:sz w:val="18"/>
          <w:lang w:eastAsia="ru-RU"/>
        </w:rPr>
        <mc:AlternateContent>
          <mc:Choice Requires="wps">
            <w:drawing>
              <wp:anchor distT="0" distB="0" distL="0" distR="0" simplePos="0" relativeHeight="487590912" behindDoc="1" locked="0" layoutInCell="1" allowOverlap="1">
                <wp:simplePos x="0" y="0"/>
                <wp:positionH relativeFrom="page">
                  <wp:posOffset>990904</wp:posOffset>
                </wp:positionH>
                <wp:positionV relativeFrom="paragraph">
                  <wp:posOffset>151190</wp:posOffset>
                </wp:positionV>
                <wp:extent cx="183007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912912" id="Graphic 10" o:spid="_x0000_s1026" style="position:absolute;margin-left:78pt;margin-top:11.9pt;width:144.1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" path="m1829689,l,,,9143r1829689,l1829689,xe" fillcolor="black" stroked="f">
                <v:path arrowok="t"/>
                <w10:wrap type="topAndBottom" anchorx="page"/>
              </v:shape>
            </w:pict>
          </mc:Fallback>
        </mc:AlternateContent>
      </w:r>
    </w:p>
    <w:p w:rsidR="005A1328" w:rsidRDefault="00DF67A2">
      <w:pPr>
        <w:spacing w:before="102" w:line="271" w:lineRule="auto"/>
        <w:ind w:left="587" w:right="429"/>
        <w:jc w:val="both"/>
      </w:pPr>
      <w:r>
        <w:rPr>
          <w:rFonts w:ascii="Calibri" w:hAnsi="Calibri"/>
          <w:vertAlign w:val="superscript"/>
        </w:rPr>
        <w:t>9</w:t>
      </w:r>
      <w:r>
        <w:rPr>
          <w:rFonts w:ascii="Calibri" w:hAnsi="Calibri"/>
          <w:spacing w:val="-4"/>
        </w:rPr>
        <w:t xml:space="preserve"> </w:t>
      </w:r>
      <w:r>
        <w:t>Федеральный закон</w:t>
      </w:r>
      <w:r>
        <w:rPr>
          <w:spacing w:val="-1"/>
        </w:rPr>
        <w:t xml:space="preserve"> </w:t>
      </w:r>
      <w:r>
        <w:t>от</w:t>
      </w:r>
      <w:r>
        <w:rPr>
          <w:spacing w:val="-3"/>
        </w:rPr>
        <w:t xml:space="preserve"> </w:t>
      </w:r>
      <w:r>
        <w:t>29</w:t>
      </w:r>
      <w:r>
        <w:rPr>
          <w:spacing w:val="-2"/>
        </w:rPr>
        <w:t xml:space="preserve"> </w:t>
      </w:r>
      <w:r>
        <w:t>декабря</w:t>
      </w:r>
      <w:r>
        <w:rPr>
          <w:spacing w:val="-3"/>
        </w:rPr>
        <w:t xml:space="preserve"> </w:t>
      </w:r>
      <w:r>
        <w:t>2010</w:t>
      </w:r>
      <w:r>
        <w:rPr>
          <w:spacing w:val="-2"/>
        </w:rPr>
        <w:t xml:space="preserve"> </w:t>
      </w:r>
      <w:r>
        <w:t>г.</w:t>
      </w:r>
      <w:r>
        <w:rPr>
          <w:spacing w:val="-5"/>
        </w:rPr>
        <w:t xml:space="preserve"> </w:t>
      </w:r>
      <w:r>
        <w:t>№</w:t>
      </w:r>
      <w:r>
        <w:rPr>
          <w:spacing w:val="-6"/>
        </w:rPr>
        <w:t xml:space="preserve"> </w:t>
      </w:r>
      <w:r>
        <w:t>436-ФЭ</w:t>
      </w:r>
      <w:r>
        <w:rPr>
          <w:spacing w:val="-4"/>
        </w:rPr>
        <w:t xml:space="preserve"> </w:t>
      </w:r>
      <w:r>
        <w:t>«О</w:t>
      </w:r>
      <w:r>
        <w:rPr>
          <w:spacing w:val="-3"/>
        </w:rPr>
        <w:t xml:space="preserve"> </w:t>
      </w:r>
      <w:r>
        <w:t>защите</w:t>
      </w:r>
      <w:r>
        <w:rPr>
          <w:spacing w:val="-8"/>
        </w:rPr>
        <w:t xml:space="preserve"> </w:t>
      </w:r>
      <w:r>
        <w:t>детей</w:t>
      </w:r>
      <w:r>
        <w:rPr>
          <w:spacing w:val="-1"/>
        </w:rPr>
        <w:t xml:space="preserve"> </w:t>
      </w:r>
      <w:r>
        <w:t>от</w:t>
      </w:r>
      <w:r>
        <w:rPr>
          <w:spacing w:val="-3"/>
        </w:rPr>
        <w:t xml:space="preserve"> </w:t>
      </w:r>
      <w:r>
        <w:t>информации,</w:t>
      </w:r>
      <w:r>
        <w:rPr>
          <w:spacing w:val="-5"/>
        </w:rPr>
        <w:t xml:space="preserve"> </w:t>
      </w:r>
      <w:r>
        <w:t>причиняющей вред</w:t>
      </w:r>
      <w:r>
        <w:rPr>
          <w:spacing w:val="-2"/>
        </w:rPr>
        <w:t xml:space="preserve"> </w:t>
      </w:r>
      <w:r>
        <w:t>их здоровью</w:t>
      </w:r>
      <w:r>
        <w:rPr>
          <w:spacing w:val="-2"/>
        </w:rPr>
        <w:t xml:space="preserve"> </w:t>
      </w:r>
      <w:r>
        <w:t>и развитию»</w:t>
      </w:r>
      <w:r>
        <w:rPr>
          <w:spacing w:val="-4"/>
        </w:rPr>
        <w:t xml:space="preserve"> </w:t>
      </w:r>
      <w:r>
        <w:t>(Собрание</w:t>
      </w:r>
      <w:r>
        <w:rPr>
          <w:spacing w:val="-6"/>
        </w:rPr>
        <w:t xml:space="preserve"> </w:t>
      </w:r>
      <w:r>
        <w:t>законодательства</w:t>
      </w:r>
      <w:r>
        <w:rPr>
          <w:spacing w:val="-2"/>
        </w:rPr>
        <w:t xml:space="preserve"> </w:t>
      </w:r>
      <w:r>
        <w:t>Российской Федерации,</w:t>
      </w:r>
      <w:r>
        <w:rPr>
          <w:spacing w:val="-3"/>
        </w:rPr>
        <w:t xml:space="preserve"> </w:t>
      </w:r>
      <w:r>
        <w:t>2011,</w:t>
      </w:r>
      <w:r>
        <w:rPr>
          <w:spacing w:val="-3"/>
        </w:rPr>
        <w:t xml:space="preserve"> </w:t>
      </w:r>
      <w:r>
        <w:t>№</w:t>
      </w:r>
      <w:r>
        <w:rPr>
          <w:spacing w:val="-4"/>
        </w:rPr>
        <w:t xml:space="preserve"> </w:t>
      </w:r>
      <w:r>
        <w:t>1,</w:t>
      </w:r>
      <w:r>
        <w:rPr>
          <w:spacing w:val="-3"/>
        </w:rPr>
        <w:t xml:space="preserve"> </w:t>
      </w:r>
      <w:r>
        <w:t>ст.</w:t>
      </w:r>
      <w:r>
        <w:rPr>
          <w:spacing w:val="-3"/>
        </w:rPr>
        <w:t xml:space="preserve"> </w:t>
      </w:r>
      <w:r>
        <w:t>48; 2021, № 27, ст. 5092).</w:t>
      </w:r>
    </w:p>
    <w:p w:rsidR="005A1328" w:rsidRDefault="005A1328">
      <w:pPr>
        <w:spacing w:line="271" w:lineRule="auto"/>
        <w:jc w:val="both"/>
        <w:sectPr w:rsidR="005A1328">
          <w:pgSz w:w="11910" w:h="16840"/>
          <w:pgMar w:top="880" w:right="283" w:bottom="540" w:left="992" w:header="0" w:footer="350" w:gutter="0"/>
          <w:cols w:space="720"/>
        </w:sectPr>
      </w:pPr>
    </w:p>
    <w:p w:rsidR="005A1328" w:rsidRDefault="00DF67A2">
      <w:pPr>
        <w:pStyle w:val="a3"/>
        <w:spacing w:before="74" w:line="322" w:lineRule="exact"/>
        <w:jc w:val="left"/>
      </w:pPr>
      <w:r>
        <w:t>Жидков,</w:t>
      </w:r>
      <w:r>
        <w:rPr>
          <w:spacing w:val="-5"/>
        </w:rPr>
        <w:t xml:space="preserve"> </w:t>
      </w:r>
      <w:r>
        <w:t>О.</w:t>
      </w:r>
      <w:r>
        <w:rPr>
          <w:spacing w:val="-4"/>
        </w:rPr>
        <w:t xml:space="preserve"> </w:t>
      </w:r>
      <w:r>
        <w:t>Мусин,</w:t>
      </w:r>
      <w:r>
        <w:rPr>
          <w:spacing w:val="-3"/>
        </w:rPr>
        <w:t xml:space="preserve"> </w:t>
      </w:r>
      <w:r>
        <w:t>А.</w:t>
      </w:r>
      <w:r>
        <w:rPr>
          <w:spacing w:val="-4"/>
        </w:rPr>
        <w:t xml:space="preserve"> </w:t>
      </w:r>
      <w:r>
        <w:t>Бахурин</w:t>
      </w:r>
      <w:r>
        <w:rPr>
          <w:spacing w:val="-7"/>
        </w:rPr>
        <w:t xml:space="preserve"> </w:t>
      </w:r>
      <w:r>
        <w:t>и</w:t>
      </w:r>
      <w:r>
        <w:rPr>
          <w:spacing w:val="-7"/>
        </w:rPr>
        <w:t xml:space="preserve"> </w:t>
      </w:r>
      <w:r>
        <w:t xml:space="preserve">другие, </w:t>
      </w:r>
      <w:r>
        <w:rPr>
          <w:spacing w:val="-2"/>
        </w:rPr>
        <w:t>2015.</w:t>
      </w:r>
    </w:p>
    <w:p w:rsidR="005A1328" w:rsidRDefault="00DF67A2">
      <w:pPr>
        <w:pStyle w:val="a3"/>
        <w:tabs>
          <w:tab w:val="left" w:pos="1940"/>
          <w:tab w:val="left" w:pos="3619"/>
          <w:tab w:val="left" w:pos="4152"/>
          <w:tab w:val="left" w:pos="5984"/>
          <w:tab w:val="left" w:pos="7058"/>
          <w:tab w:val="left" w:pos="9528"/>
        </w:tabs>
        <w:spacing w:line="322" w:lineRule="exact"/>
        <w:ind w:left="851"/>
        <w:jc w:val="left"/>
      </w:pPr>
      <w:r>
        <w:rPr>
          <w:spacing w:val="-2"/>
        </w:rPr>
        <w:t>Фильм</w:t>
      </w:r>
      <w:r>
        <w:tab/>
      </w:r>
      <w:r>
        <w:rPr>
          <w:spacing w:val="-2"/>
        </w:rPr>
        <w:t>«Паровозик</w:t>
      </w:r>
      <w:r>
        <w:tab/>
      </w:r>
      <w:r>
        <w:rPr>
          <w:spacing w:val="-5"/>
        </w:rPr>
        <w:t>из</w:t>
      </w:r>
      <w:r>
        <w:tab/>
      </w:r>
      <w:r>
        <w:rPr>
          <w:spacing w:val="-2"/>
        </w:rPr>
        <w:t>Ромашкова»,</w:t>
      </w:r>
      <w:r>
        <w:tab/>
      </w:r>
      <w:r>
        <w:rPr>
          <w:spacing w:val="-2"/>
        </w:rPr>
        <w:t>студия</w:t>
      </w:r>
      <w:r>
        <w:tab/>
      </w:r>
      <w:r>
        <w:rPr>
          <w:spacing w:val="-2"/>
        </w:rPr>
        <w:t>Союзмультфильм,</w:t>
      </w:r>
      <w:r>
        <w:tab/>
      </w:r>
      <w:r>
        <w:rPr>
          <w:spacing w:val="-4"/>
        </w:rPr>
        <w:t>реж.</w:t>
      </w:r>
    </w:p>
    <w:p w:rsidR="005A1328" w:rsidRDefault="00DF67A2">
      <w:pPr>
        <w:pStyle w:val="a3"/>
        <w:spacing w:line="322" w:lineRule="exact"/>
        <w:jc w:val="left"/>
      </w:pPr>
      <w:r>
        <w:t>Дегтярев,</w:t>
      </w:r>
      <w:r>
        <w:rPr>
          <w:spacing w:val="-10"/>
        </w:rPr>
        <w:t xml:space="preserve"> </w:t>
      </w:r>
      <w:r>
        <w:rPr>
          <w:spacing w:val="-2"/>
        </w:rPr>
        <w:t>1967.</w:t>
      </w:r>
    </w:p>
    <w:p w:rsidR="005A1328" w:rsidRDefault="00DF67A2">
      <w:pPr>
        <w:pStyle w:val="a3"/>
        <w:ind w:firstLine="710"/>
        <w:jc w:val="left"/>
      </w:pPr>
      <w:r>
        <w:t>Фильм</w:t>
      </w:r>
      <w:r>
        <w:rPr>
          <w:spacing w:val="40"/>
        </w:rPr>
        <w:t xml:space="preserve"> </w:t>
      </w:r>
      <w:r>
        <w:t>«Как</w:t>
      </w:r>
      <w:r>
        <w:rPr>
          <w:spacing w:val="40"/>
        </w:rPr>
        <w:t xml:space="preserve"> </w:t>
      </w:r>
      <w:r>
        <w:t>львенок</w:t>
      </w:r>
      <w:r>
        <w:rPr>
          <w:spacing w:val="40"/>
        </w:rPr>
        <w:t xml:space="preserve"> </w:t>
      </w:r>
      <w:r>
        <w:t>и</w:t>
      </w:r>
      <w:r>
        <w:rPr>
          <w:spacing w:val="40"/>
        </w:rPr>
        <w:t xml:space="preserve"> </w:t>
      </w:r>
      <w:r>
        <w:t>черепаха</w:t>
      </w:r>
      <w:r>
        <w:rPr>
          <w:spacing w:val="40"/>
        </w:rPr>
        <w:t xml:space="preserve"> </w:t>
      </w:r>
      <w:r>
        <w:t>пели</w:t>
      </w:r>
      <w:r>
        <w:rPr>
          <w:spacing w:val="40"/>
        </w:rPr>
        <w:t xml:space="preserve"> </w:t>
      </w:r>
      <w:r>
        <w:t>песню»,</w:t>
      </w:r>
      <w:r>
        <w:rPr>
          <w:spacing w:val="40"/>
        </w:rPr>
        <w:t xml:space="preserve"> </w:t>
      </w:r>
      <w:r>
        <w:t>студия</w:t>
      </w:r>
      <w:r>
        <w:rPr>
          <w:spacing w:val="40"/>
        </w:rPr>
        <w:t xml:space="preserve"> </w:t>
      </w:r>
      <w:r>
        <w:t>Союзмультфильм, режиссер И. Ковалевская, 1974.</w:t>
      </w:r>
    </w:p>
    <w:p w:rsidR="005A1328" w:rsidRDefault="00DF67A2">
      <w:pPr>
        <w:pStyle w:val="a3"/>
        <w:ind w:firstLine="710"/>
        <w:jc w:val="left"/>
      </w:pPr>
      <w:r>
        <w:t>Фильм</w:t>
      </w:r>
      <w:r>
        <w:rPr>
          <w:spacing w:val="40"/>
        </w:rPr>
        <w:t xml:space="preserve"> </w:t>
      </w:r>
      <w:r>
        <w:t>«Мама</w:t>
      </w:r>
      <w:r>
        <w:rPr>
          <w:spacing w:val="40"/>
        </w:rPr>
        <w:t xml:space="preserve"> </w:t>
      </w:r>
      <w:r>
        <w:t>для</w:t>
      </w:r>
      <w:r>
        <w:rPr>
          <w:spacing w:val="40"/>
        </w:rPr>
        <w:t xml:space="preserve"> </w:t>
      </w:r>
      <w:r>
        <w:t>мамонтенка»,</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О. Чуркин, 1981.</w:t>
      </w:r>
    </w:p>
    <w:p w:rsidR="005A1328" w:rsidRDefault="00DF67A2">
      <w:pPr>
        <w:pStyle w:val="a3"/>
        <w:spacing w:line="321" w:lineRule="exact"/>
        <w:ind w:left="851"/>
        <w:jc w:val="left"/>
      </w:pPr>
      <w:r>
        <w:t>Фильм</w:t>
      </w:r>
      <w:r>
        <w:rPr>
          <w:spacing w:val="59"/>
        </w:rPr>
        <w:t xml:space="preserve"> </w:t>
      </w:r>
      <w:r>
        <w:t>«Катерок»,</w:t>
      </w:r>
      <w:r>
        <w:rPr>
          <w:spacing w:val="58"/>
        </w:rPr>
        <w:t xml:space="preserve"> </w:t>
      </w:r>
      <w:r>
        <w:t>студия</w:t>
      </w:r>
      <w:r>
        <w:rPr>
          <w:spacing w:val="60"/>
        </w:rPr>
        <w:t xml:space="preserve"> </w:t>
      </w:r>
      <w:r>
        <w:t>«Союзмультфильм»,</w:t>
      </w:r>
      <w:r>
        <w:rPr>
          <w:spacing w:val="57"/>
        </w:rPr>
        <w:t xml:space="preserve"> </w:t>
      </w:r>
      <w:r>
        <w:t>режиссёр</w:t>
      </w:r>
      <w:r>
        <w:rPr>
          <w:spacing w:val="59"/>
        </w:rPr>
        <w:t xml:space="preserve"> </w:t>
      </w:r>
      <w:r>
        <w:t>И.</w:t>
      </w:r>
      <w:r>
        <w:rPr>
          <w:spacing w:val="57"/>
        </w:rPr>
        <w:t xml:space="preserve"> </w:t>
      </w:r>
      <w:r>
        <w:rPr>
          <w:spacing w:val="-2"/>
        </w:rPr>
        <w:t>Ковалевская,</w:t>
      </w:r>
    </w:p>
    <w:p w:rsidR="005A1328" w:rsidRDefault="00DF67A2">
      <w:pPr>
        <w:pStyle w:val="a3"/>
        <w:spacing w:line="321" w:lineRule="exact"/>
        <w:jc w:val="left"/>
      </w:pPr>
      <w:r>
        <w:rPr>
          <w:spacing w:val="-2"/>
        </w:rPr>
        <w:t>1970.</w:t>
      </w:r>
    </w:p>
    <w:p w:rsidR="005A1328" w:rsidRDefault="00DF67A2">
      <w:pPr>
        <w:pStyle w:val="a3"/>
        <w:tabs>
          <w:tab w:val="left" w:pos="1974"/>
          <w:tab w:val="left" w:pos="3278"/>
          <w:tab w:val="left" w:pos="4482"/>
          <w:tab w:val="left" w:pos="5594"/>
          <w:tab w:val="left" w:pos="8376"/>
          <w:tab w:val="left" w:pos="9812"/>
        </w:tabs>
        <w:ind w:left="851"/>
        <w:jc w:val="left"/>
      </w:pPr>
      <w:r>
        <w:rPr>
          <w:spacing w:val="-2"/>
        </w:rPr>
        <w:t>Фильм</w:t>
      </w:r>
      <w:r>
        <w:tab/>
      </w:r>
      <w:r>
        <w:rPr>
          <w:spacing w:val="-2"/>
        </w:rPr>
        <w:t>«Мешок</w:t>
      </w:r>
      <w:r>
        <w:tab/>
      </w:r>
      <w:r>
        <w:rPr>
          <w:spacing w:val="-2"/>
        </w:rPr>
        <w:t>яблок»,</w:t>
      </w:r>
      <w:r>
        <w:tab/>
      </w:r>
      <w:r>
        <w:rPr>
          <w:spacing w:val="-2"/>
        </w:rPr>
        <w:t>студия</w:t>
      </w:r>
      <w:r>
        <w:tab/>
      </w:r>
      <w:r>
        <w:rPr>
          <w:spacing w:val="-2"/>
        </w:rPr>
        <w:t>«Союзмультфильм»,</w:t>
      </w:r>
      <w:r>
        <w:tab/>
      </w:r>
      <w:r>
        <w:rPr>
          <w:spacing w:val="-2"/>
        </w:rPr>
        <w:t>режиссер</w:t>
      </w:r>
      <w:r>
        <w:tab/>
      </w:r>
      <w:r>
        <w:rPr>
          <w:spacing w:val="-5"/>
        </w:rPr>
        <w:t>В.</w:t>
      </w:r>
    </w:p>
    <w:p w:rsidR="005A1328" w:rsidRDefault="00DF67A2">
      <w:pPr>
        <w:pStyle w:val="a3"/>
        <w:jc w:val="left"/>
      </w:pPr>
      <w:r>
        <w:t>Бордзиловский,</w:t>
      </w:r>
      <w:r>
        <w:rPr>
          <w:spacing w:val="-14"/>
        </w:rPr>
        <w:t xml:space="preserve"> </w:t>
      </w:r>
      <w:r>
        <w:rPr>
          <w:spacing w:val="-2"/>
        </w:rPr>
        <w:t>1974.</w:t>
      </w:r>
    </w:p>
    <w:p w:rsidR="005A1328" w:rsidRDefault="00DF67A2">
      <w:pPr>
        <w:pStyle w:val="a3"/>
        <w:spacing w:before="4" w:line="322" w:lineRule="exact"/>
        <w:ind w:left="851"/>
        <w:jc w:val="left"/>
      </w:pPr>
      <w:r>
        <w:t>Фильм</w:t>
      </w:r>
      <w:r>
        <w:rPr>
          <w:spacing w:val="-4"/>
        </w:rPr>
        <w:t xml:space="preserve"> </w:t>
      </w:r>
      <w:r>
        <w:t>«Крошка</w:t>
      </w:r>
      <w:r>
        <w:rPr>
          <w:spacing w:val="-9"/>
        </w:rPr>
        <w:t xml:space="preserve"> </w:t>
      </w:r>
      <w:r>
        <w:t>енот»,</w:t>
      </w:r>
      <w:r>
        <w:rPr>
          <w:spacing w:val="-6"/>
        </w:rPr>
        <w:t xml:space="preserve"> </w:t>
      </w:r>
      <w:r>
        <w:t>ТО</w:t>
      </w:r>
      <w:r>
        <w:rPr>
          <w:spacing w:val="-4"/>
        </w:rPr>
        <w:t xml:space="preserve"> </w:t>
      </w:r>
      <w:r>
        <w:t>«Экран»,</w:t>
      </w:r>
      <w:r>
        <w:rPr>
          <w:spacing w:val="-7"/>
        </w:rPr>
        <w:t xml:space="preserve"> </w:t>
      </w:r>
      <w:r>
        <w:t>режиссер</w:t>
      </w:r>
      <w:r>
        <w:rPr>
          <w:spacing w:val="-9"/>
        </w:rPr>
        <w:t xml:space="preserve"> </w:t>
      </w:r>
      <w:r>
        <w:t>О.</w:t>
      </w:r>
      <w:r>
        <w:rPr>
          <w:spacing w:val="-7"/>
        </w:rPr>
        <w:t xml:space="preserve"> </w:t>
      </w:r>
      <w:r>
        <w:t>Чуркин,</w:t>
      </w:r>
      <w:r>
        <w:rPr>
          <w:spacing w:val="-7"/>
        </w:rPr>
        <w:t xml:space="preserve"> </w:t>
      </w:r>
      <w:r>
        <w:rPr>
          <w:spacing w:val="-2"/>
        </w:rPr>
        <w:t>1974.</w:t>
      </w:r>
    </w:p>
    <w:p w:rsidR="005A1328" w:rsidRDefault="00DF67A2">
      <w:pPr>
        <w:pStyle w:val="a3"/>
        <w:ind w:right="568" w:firstLine="710"/>
        <w:jc w:val="right"/>
      </w:pPr>
      <w:r>
        <w:t>Фильм «Гадкий утенок», студия «Союзмультфильм», режиссер В. Дегтярев. Фильм «Котенок</w:t>
      </w:r>
      <w:r>
        <w:rPr>
          <w:spacing w:val="-5"/>
        </w:rPr>
        <w:t xml:space="preserve"> </w:t>
      </w:r>
      <w:r>
        <w:t>по</w:t>
      </w:r>
      <w:r>
        <w:rPr>
          <w:spacing w:val="-5"/>
        </w:rPr>
        <w:t xml:space="preserve"> </w:t>
      </w:r>
      <w:r>
        <w:t>имени</w:t>
      </w:r>
      <w:r>
        <w:rPr>
          <w:spacing w:val="-5"/>
        </w:rPr>
        <w:t xml:space="preserve"> </w:t>
      </w:r>
      <w:r>
        <w:t>Гав»,</w:t>
      </w:r>
      <w:r>
        <w:rPr>
          <w:spacing w:val="-2"/>
        </w:rPr>
        <w:t xml:space="preserve"> </w:t>
      </w:r>
      <w:r>
        <w:t>студия Союзмультфильм,</w:t>
      </w:r>
      <w:r>
        <w:rPr>
          <w:spacing w:val="-2"/>
        </w:rPr>
        <w:t xml:space="preserve"> </w:t>
      </w:r>
      <w:r>
        <w:t>режиссер JI.</w:t>
      </w:r>
      <w:r>
        <w:rPr>
          <w:spacing w:val="-2"/>
        </w:rPr>
        <w:t xml:space="preserve"> </w:t>
      </w:r>
      <w:r>
        <w:t>Атаманов. Фильм</w:t>
      </w:r>
      <w:r>
        <w:rPr>
          <w:spacing w:val="40"/>
        </w:rPr>
        <w:t xml:space="preserve"> </w:t>
      </w:r>
      <w:r>
        <w:t>«Маугли»,</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Р.</w:t>
      </w:r>
      <w:r>
        <w:rPr>
          <w:spacing w:val="40"/>
        </w:rPr>
        <w:t xml:space="preserve"> </w:t>
      </w:r>
      <w:r>
        <w:t>Давыдов,</w:t>
      </w:r>
      <w:r>
        <w:rPr>
          <w:spacing w:val="40"/>
        </w:rPr>
        <w:t xml:space="preserve"> </w:t>
      </w:r>
      <w:r>
        <w:t>1971.</w:t>
      </w:r>
    </w:p>
    <w:p w:rsidR="005A1328" w:rsidRDefault="00DF67A2">
      <w:pPr>
        <w:pStyle w:val="a3"/>
        <w:spacing w:line="321" w:lineRule="exact"/>
        <w:jc w:val="left"/>
      </w:pPr>
      <w:r>
        <w:t>Фильм</w:t>
      </w:r>
      <w:r>
        <w:rPr>
          <w:spacing w:val="-4"/>
        </w:rPr>
        <w:t xml:space="preserve"> </w:t>
      </w:r>
      <w:r>
        <w:t>«Кот</w:t>
      </w:r>
      <w:r>
        <w:rPr>
          <w:spacing w:val="-9"/>
        </w:rPr>
        <w:t xml:space="preserve"> </w:t>
      </w:r>
      <w:r>
        <w:t>Леопольд»,</w:t>
      </w:r>
      <w:r>
        <w:rPr>
          <w:spacing w:val="-6"/>
        </w:rPr>
        <w:t xml:space="preserve"> </w:t>
      </w:r>
      <w:r>
        <w:t>студия</w:t>
      </w:r>
      <w:r>
        <w:rPr>
          <w:spacing w:val="-8"/>
        </w:rPr>
        <w:t xml:space="preserve"> </w:t>
      </w:r>
      <w:r>
        <w:t>«Экран»,</w:t>
      </w:r>
      <w:r>
        <w:rPr>
          <w:spacing w:val="-6"/>
        </w:rPr>
        <w:t xml:space="preserve"> </w:t>
      </w:r>
      <w:r>
        <w:t>режиссер</w:t>
      </w:r>
      <w:r>
        <w:rPr>
          <w:spacing w:val="-8"/>
        </w:rPr>
        <w:t xml:space="preserve"> </w:t>
      </w:r>
      <w:r>
        <w:t>А.</w:t>
      </w:r>
      <w:r>
        <w:rPr>
          <w:spacing w:val="-6"/>
        </w:rPr>
        <w:t xml:space="preserve"> </w:t>
      </w:r>
      <w:r>
        <w:t>Резников,</w:t>
      </w:r>
      <w:r>
        <w:rPr>
          <w:spacing w:val="2"/>
        </w:rPr>
        <w:t xml:space="preserve"> </w:t>
      </w:r>
      <w:r>
        <w:t>1975</w:t>
      </w:r>
      <w:r>
        <w:rPr>
          <w:spacing w:val="-8"/>
        </w:rPr>
        <w:t xml:space="preserve"> </w:t>
      </w:r>
      <w:r>
        <w:t>-</w:t>
      </w:r>
      <w:r>
        <w:rPr>
          <w:spacing w:val="-9"/>
        </w:rPr>
        <w:t xml:space="preserve"> </w:t>
      </w:r>
      <w:r>
        <w:rPr>
          <w:spacing w:val="-2"/>
        </w:rPr>
        <w:t>1987.</w:t>
      </w:r>
    </w:p>
    <w:p w:rsidR="005A1328" w:rsidRDefault="00DF67A2">
      <w:pPr>
        <w:pStyle w:val="a3"/>
        <w:ind w:firstLine="710"/>
        <w:jc w:val="left"/>
      </w:pPr>
      <w:r>
        <w:t>Фильм «Рикки-Тикки-Тави»,</w:t>
      </w:r>
      <w:r>
        <w:rPr>
          <w:spacing w:val="-1"/>
        </w:rPr>
        <w:t xml:space="preserve"> </w:t>
      </w:r>
      <w:r>
        <w:t>студия</w:t>
      </w:r>
      <w:r>
        <w:rPr>
          <w:spacing w:val="-2"/>
        </w:rPr>
        <w:t xml:space="preserve"> </w:t>
      </w:r>
      <w:r>
        <w:t>«Союзмультфильм»,</w:t>
      </w:r>
      <w:r>
        <w:rPr>
          <w:spacing w:val="-1"/>
        </w:rPr>
        <w:t xml:space="preserve"> </w:t>
      </w:r>
      <w:r>
        <w:t>режиссер Снежко- Блоцкой, 1965.</w:t>
      </w:r>
    </w:p>
    <w:p w:rsidR="005A1328" w:rsidRDefault="00DF67A2">
      <w:pPr>
        <w:pStyle w:val="a3"/>
        <w:spacing w:line="321" w:lineRule="exact"/>
        <w:ind w:left="851"/>
        <w:jc w:val="left"/>
      </w:pPr>
      <w:r>
        <w:t>Фильм</w:t>
      </w:r>
      <w:r>
        <w:rPr>
          <w:spacing w:val="-9"/>
        </w:rPr>
        <w:t xml:space="preserve"> </w:t>
      </w:r>
      <w:r>
        <w:t>«Дюймовочка»,</w:t>
      </w:r>
      <w:r>
        <w:rPr>
          <w:spacing w:val="-10"/>
        </w:rPr>
        <w:t xml:space="preserve"> </w:t>
      </w:r>
      <w:r>
        <w:t>студия</w:t>
      </w:r>
      <w:r>
        <w:rPr>
          <w:spacing w:val="-8"/>
        </w:rPr>
        <w:t xml:space="preserve"> </w:t>
      </w:r>
      <w:r>
        <w:t>«Союзмульфильм»,</w:t>
      </w:r>
      <w:r>
        <w:rPr>
          <w:spacing w:val="-11"/>
        </w:rPr>
        <w:t xml:space="preserve"> </w:t>
      </w:r>
      <w:r>
        <w:t>режиссер</w:t>
      </w:r>
      <w:r>
        <w:rPr>
          <w:spacing w:val="-13"/>
        </w:rPr>
        <w:t xml:space="preserve"> </w:t>
      </w:r>
      <w:r>
        <w:t>Л.</w:t>
      </w:r>
      <w:r>
        <w:rPr>
          <w:spacing w:val="-10"/>
        </w:rPr>
        <w:t xml:space="preserve"> </w:t>
      </w:r>
      <w:r>
        <w:rPr>
          <w:spacing w:val="-2"/>
        </w:rPr>
        <w:t>Амальрик,</w:t>
      </w:r>
    </w:p>
    <w:p w:rsidR="005A1328" w:rsidRDefault="00DF67A2">
      <w:pPr>
        <w:pStyle w:val="a3"/>
        <w:spacing w:line="321" w:lineRule="exact"/>
        <w:jc w:val="left"/>
      </w:pPr>
      <w:r>
        <w:rPr>
          <w:spacing w:val="-2"/>
        </w:rPr>
        <w:t>1964.</w:t>
      </w:r>
    </w:p>
    <w:p w:rsidR="005A1328" w:rsidRDefault="00DF67A2">
      <w:pPr>
        <w:pStyle w:val="a3"/>
        <w:ind w:left="851"/>
        <w:jc w:val="left"/>
      </w:pPr>
      <w:r>
        <w:t>Фильм «Пластилиновая</w:t>
      </w:r>
      <w:r>
        <w:rPr>
          <w:spacing w:val="-1"/>
        </w:rPr>
        <w:t xml:space="preserve"> </w:t>
      </w:r>
      <w:r>
        <w:t>ворона»,</w:t>
      </w:r>
      <w:r>
        <w:rPr>
          <w:spacing w:val="-1"/>
        </w:rPr>
        <w:t xml:space="preserve"> </w:t>
      </w:r>
      <w:r>
        <w:t>ТО «Экран»,</w:t>
      </w:r>
      <w:r>
        <w:rPr>
          <w:spacing w:val="-1"/>
        </w:rPr>
        <w:t xml:space="preserve"> </w:t>
      </w:r>
      <w:r>
        <w:t>режиссер</w:t>
      </w:r>
      <w:r>
        <w:rPr>
          <w:spacing w:val="-3"/>
        </w:rPr>
        <w:t xml:space="preserve"> </w:t>
      </w:r>
      <w:r>
        <w:t>А.</w:t>
      </w:r>
      <w:r>
        <w:rPr>
          <w:spacing w:val="-1"/>
        </w:rPr>
        <w:t xml:space="preserve"> </w:t>
      </w:r>
      <w:r>
        <w:t>Татарский,</w:t>
      </w:r>
      <w:r>
        <w:rPr>
          <w:spacing w:val="-1"/>
        </w:rPr>
        <w:t xml:space="preserve"> </w:t>
      </w:r>
      <w:r>
        <w:t>1981. Фильм</w:t>
      </w:r>
      <w:r>
        <w:rPr>
          <w:spacing w:val="40"/>
        </w:rPr>
        <w:t xml:space="preserve"> </w:t>
      </w:r>
      <w:r>
        <w:t>«Каникулы</w:t>
      </w:r>
      <w:r>
        <w:rPr>
          <w:spacing w:val="40"/>
        </w:rPr>
        <w:t xml:space="preserve"> </w:t>
      </w:r>
      <w:r>
        <w:t>Бонифация»,</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Ф.</w:t>
      </w:r>
    </w:p>
    <w:p w:rsidR="005A1328" w:rsidRDefault="00DF67A2">
      <w:pPr>
        <w:pStyle w:val="a3"/>
        <w:spacing w:line="321" w:lineRule="exact"/>
        <w:jc w:val="left"/>
      </w:pPr>
      <w:r>
        <w:t>Хитрук,</w:t>
      </w:r>
      <w:r>
        <w:rPr>
          <w:spacing w:val="-10"/>
        </w:rPr>
        <w:t xml:space="preserve"> </w:t>
      </w:r>
      <w:r>
        <w:rPr>
          <w:spacing w:val="-2"/>
        </w:rPr>
        <w:t>1965.</w:t>
      </w:r>
    </w:p>
    <w:p w:rsidR="005A1328" w:rsidRDefault="00DF67A2">
      <w:pPr>
        <w:pStyle w:val="a3"/>
        <w:spacing w:line="242" w:lineRule="auto"/>
        <w:ind w:firstLine="710"/>
        <w:jc w:val="left"/>
      </w:pPr>
      <w:r>
        <w:t>Фильм</w:t>
      </w:r>
      <w:r>
        <w:rPr>
          <w:spacing w:val="80"/>
        </w:rPr>
        <w:t xml:space="preserve"> </w:t>
      </w:r>
      <w:r>
        <w:t>«Последний</w:t>
      </w:r>
      <w:r>
        <w:rPr>
          <w:spacing w:val="80"/>
        </w:rPr>
        <w:t xml:space="preserve"> </w:t>
      </w:r>
      <w:r>
        <w:t>лепесток»,</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Р. Качанов, 1977.</w:t>
      </w:r>
    </w:p>
    <w:p w:rsidR="005A1328" w:rsidRDefault="00DF67A2">
      <w:pPr>
        <w:pStyle w:val="a3"/>
        <w:spacing w:line="320" w:lineRule="exact"/>
        <w:ind w:left="851"/>
        <w:jc w:val="left"/>
      </w:pPr>
      <w:r>
        <w:t>Фильм</w:t>
      </w:r>
      <w:r>
        <w:rPr>
          <w:spacing w:val="-6"/>
        </w:rPr>
        <w:t xml:space="preserve"> </w:t>
      </w:r>
      <w:r>
        <w:t>«Умка»</w:t>
      </w:r>
      <w:r>
        <w:rPr>
          <w:spacing w:val="-13"/>
        </w:rPr>
        <w:t xml:space="preserve"> </w:t>
      </w:r>
      <w:r>
        <w:t>и</w:t>
      </w:r>
      <w:r>
        <w:rPr>
          <w:spacing w:val="-6"/>
        </w:rPr>
        <w:t xml:space="preserve"> </w:t>
      </w:r>
      <w:r>
        <w:t>«Умка</w:t>
      </w:r>
      <w:r>
        <w:rPr>
          <w:spacing w:val="-10"/>
        </w:rPr>
        <w:t xml:space="preserve"> </w:t>
      </w:r>
      <w:r>
        <w:t>ищет</w:t>
      </w:r>
      <w:r>
        <w:rPr>
          <w:spacing w:val="-11"/>
        </w:rPr>
        <w:t xml:space="preserve"> </w:t>
      </w:r>
      <w:r>
        <w:t>друга»,</w:t>
      </w:r>
      <w:r>
        <w:rPr>
          <w:spacing w:val="-8"/>
        </w:rPr>
        <w:t xml:space="preserve"> </w:t>
      </w:r>
      <w:r>
        <w:t>студия</w:t>
      </w:r>
      <w:r>
        <w:rPr>
          <w:spacing w:val="-5"/>
        </w:rPr>
        <w:t xml:space="preserve"> </w:t>
      </w:r>
      <w:r>
        <w:t>«Союзмультфильм»,</w:t>
      </w:r>
      <w:r>
        <w:rPr>
          <w:spacing w:val="-8"/>
        </w:rPr>
        <w:t xml:space="preserve"> </w:t>
      </w:r>
      <w:r>
        <w:rPr>
          <w:spacing w:val="-2"/>
        </w:rPr>
        <w:t>режиссер</w:t>
      </w:r>
    </w:p>
    <w:p w:rsidR="005A1328" w:rsidRDefault="00DF67A2">
      <w:pPr>
        <w:pStyle w:val="a3"/>
        <w:tabs>
          <w:tab w:val="left" w:pos="914"/>
        </w:tabs>
        <w:spacing w:line="322" w:lineRule="exact"/>
        <w:jc w:val="left"/>
      </w:pPr>
      <w:r>
        <w:rPr>
          <w:spacing w:val="-5"/>
        </w:rPr>
        <w:t>A.</w:t>
      </w:r>
      <w:r>
        <w:tab/>
        <w:t>Попов,</w:t>
      </w:r>
      <w:r>
        <w:rPr>
          <w:spacing w:val="-8"/>
        </w:rPr>
        <w:t xml:space="preserve"> </w:t>
      </w:r>
      <w:r>
        <w:t>В.</w:t>
      </w:r>
      <w:r>
        <w:rPr>
          <w:spacing w:val="-4"/>
        </w:rPr>
        <w:t xml:space="preserve"> </w:t>
      </w:r>
      <w:r>
        <w:t>Пекарь,</w:t>
      </w:r>
      <w:r>
        <w:rPr>
          <w:spacing w:val="-7"/>
        </w:rPr>
        <w:t xml:space="preserve"> </w:t>
      </w:r>
      <w:r>
        <w:t>1969,</w:t>
      </w:r>
      <w:r>
        <w:rPr>
          <w:spacing w:val="-7"/>
        </w:rPr>
        <w:t xml:space="preserve"> </w:t>
      </w:r>
      <w:r>
        <w:rPr>
          <w:spacing w:val="-2"/>
        </w:rPr>
        <w:t>1970.</w:t>
      </w:r>
    </w:p>
    <w:p w:rsidR="005A1328" w:rsidRDefault="00DF67A2">
      <w:pPr>
        <w:pStyle w:val="a3"/>
        <w:ind w:left="851"/>
        <w:jc w:val="left"/>
      </w:pPr>
      <w:r>
        <w:t>Фильм</w:t>
      </w:r>
      <w:r>
        <w:rPr>
          <w:spacing w:val="-5"/>
        </w:rPr>
        <w:t xml:space="preserve"> </w:t>
      </w:r>
      <w:r>
        <w:t>«Умка</w:t>
      </w:r>
      <w:r>
        <w:rPr>
          <w:spacing w:val="-10"/>
        </w:rPr>
        <w:t xml:space="preserve"> </w:t>
      </w:r>
      <w:r>
        <w:t>на</w:t>
      </w:r>
      <w:r>
        <w:rPr>
          <w:spacing w:val="-6"/>
        </w:rPr>
        <w:t xml:space="preserve"> </w:t>
      </w:r>
      <w:r>
        <w:t>ёлке»,</w:t>
      </w:r>
      <w:r>
        <w:rPr>
          <w:spacing w:val="-8"/>
        </w:rPr>
        <w:t xml:space="preserve"> </w:t>
      </w:r>
      <w:r>
        <w:t>студия</w:t>
      </w:r>
      <w:r>
        <w:rPr>
          <w:spacing w:val="-4"/>
        </w:rPr>
        <w:t xml:space="preserve"> </w:t>
      </w:r>
      <w:r>
        <w:t>«Союзмультфильм»,</w:t>
      </w:r>
      <w:r>
        <w:rPr>
          <w:spacing w:val="-8"/>
        </w:rPr>
        <w:t xml:space="preserve"> </w:t>
      </w:r>
      <w:r>
        <w:t>режиссер</w:t>
      </w:r>
      <w:r>
        <w:rPr>
          <w:spacing w:val="-10"/>
        </w:rPr>
        <w:t xml:space="preserve"> </w:t>
      </w:r>
      <w:r>
        <w:t>А.</w:t>
      </w:r>
      <w:r>
        <w:rPr>
          <w:spacing w:val="-7"/>
        </w:rPr>
        <w:t xml:space="preserve"> </w:t>
      </w:r>
      <w:r>
        <w:rPr>
          <w:spacing w:val="-2"/>
        </w:rPr>
        <w:t>Воробьев,</w:t>
      </w:r>
    </w:p>
    <w:p w:rsidR="005A1328" w:rsidRDefault="00DF67A2">
      <w:pPr>
        <w:pStyle w:val="a3"/>
        <w:spacing w:line="321" w:lineRule="exact"/>
        <w:jc w:val="left"/>
      </w:pPr>
      <w:r>
        <w:rPr>
          <w:spacing w:val="-2"/>
        </w:rPr>
        <w:t>2019.</w:t>
      </w:r>
    </w:p>
    <w:p w:rsidR="005A1328" w:rsidRDefault="00DF67A2">
      <w:pPr>
        <w:pStyle w:val="a3"/>
        <w:spacing w:before="43"/>
        <w:ind w:left="851"/>
        <w:jc w:val="left"/>
      </w:pPr>
      <w:r>
        <w:t>Фильм</w:t>
      </w:r>
      <w:r>
        <w:rPr>
          <w:spacing w:val="-7"/>
        </w:rPr>
        <w:t xml:space="preserve"> </w:t>
      </w:r>
      <w:r>
        <w:t>«Сладкая</w:t>
      </w:r>
      <w:r>
        <w:rPr>
          <w:spacing w:val="-9"/>
        </w:rPr>
        <w:t xml:space="preserve"> </w:t>
      </w:r>
      <w:r>
        <w:t>сказка»,</w:t>
      </w:r>
      <w:r>
        <w:rPr>
          <w:spacing w:val="-9"/>
        </w:rPr>
        <w:t xml:space="preserve"> </w:t>
      </w:r>
      <w:r>
        <w:t>студия</w:t>
      </w:r>
      <w:r>
        <w:rPr>
          <w:spacing w:val="-10"/>
        </w:rPr>
        <w:t xml:space="preserve"> </w:t>
      </w:r>
      <w:r>
        <w:t>Союзмультфильм,</w:t>
      </w:r>
      <w:r>
        <w:rPr>
          <w:spacing w:val="-9"/>
        </w:rPr>
        <w:t xml:space="preserve"> </w:t>
      </w:r>
      <w:r>
        <w:t>режиссер</w:t>
      </w:r>
      <w:r>
        <w:rPr>
          <w:spacing w:val="-11"/>
        </w:rPr>
        <w:t xml:space="preserve"> </w:t>
      </w:r>
      <w:r>
        <w:t>В.</w:t>
      </w:r>
      <w:r>
        <w:rPr>
          <w:spacing w:val="-8"/>
        </w:rPr>
        <w:t xml:space="preserve"> </w:t>
      </w:r>
      <w:r>
        <w:rPr>
          <w:spacing w:val="-2"/>
        </w:rPr>
        <w:t>Дегтярев,</w:t>
      </w:r>
    </w:p>
    <w:p w:rsidR="005A1328" w:rsidRDefault="00DF67A2">
      <w:pPr>
        <w:pStyle w:val="a3"/>
        <w:spacing w:before="43" w:line="322" w:lineRule="exact"/>
        <w:jc w:val="left"/>
      </w:pPr>
      <w:r>
        <w:rPr>
          <w:spacing w:val="-2"/>
        </w:rPr>
        <w:t>1970.</w:t>
      </w:r>
    </w:p>
    <w:p w:rsidR="005A1328" w:rsidRDefault="00DF67A2">
      <w:pPr>
        <w:pStyle w:val="a3"/>
        <w:ind w:left="851"/>
        <w:jc w:val="left"/>
      </w:pPr>
      <w:r>
        <w:t>Цикл</w:t>
      </w:r>
      <w:r>
        <w:rPr>
          <w:spacing w:val="25"/>
        </w:rPr>
        <w:t xml:space="preserve"> </w:t>
      </w:r>
      <w:r>
        <w:t>фильмов</w:t>
      </w:r>
      <w:r>
        <w:rPr>
          <w:spacing w:val="29"/>
        </w:rPr>
        <w:t xml:space="preserve"> </w:t>
      </w:r>
      <w:r>
        <w:t>«Чебурашка</w:t>
      </w:r>
      <w:r>
        <w:rPr>
          <w:spacing w:val="27"/>
        </w:rPr>
        <w:t xml:space="preserve"> </w:t>
      </w:r>
      <w:r>
        <w:t>и</w:t>
      </w:r>
      <w:r>
        <w:rPr>
          <w:spacing w:val="26"/>
        </w:rPr>
        <w:t xml:space="preserve"> </w:t>
      </w:r>
      <w:r>
        <w:t>крокодил</w:t>
      </w:r>
      <w:r>
        <w:rPr>
          <w:spacing w:val="29"/>
        </w:rPr>
        <w:t xml:space="preserve"> </w:t>
      </w:r>
      <w:r>
        <w:t>Гена»,</w:t>
      </w:r>
      <w:r>
        <w:rPr>
          <w:spacing w:val="28"/>
        </w:rPr>
        <w:t xml:space="preserve"> </w:t>
      </w:r>
      <w:r>
        <w:t>студия</w:t>
      </w:r>
      <w:r>
        <w:rPr>
          <w:spacing w:val="32"/>
        </w:rPr>
        <w:t xml:space="preserve"> </w:t>
      </w:r>
      <w:r>
        <w:rPr>
          <w:spacing w:val="-2"/>
        </w:rPr>
        <w:t>«Союзмультфильм»,</w:t>
      </w:r>
    </w:p>
    <w:p w:rsidR="005A1328" w:rsidRDefault="00DF67A2">
      <w:pPr>
        <w:pStyle w:val="a3"/>
        <w:spacing w:line="322" w:lineRule="exact"/>
        <w:jc w:val="left"/>
      </w:pPr>
      <w:r>
        <w:t>режиссер</w:t>
      </w:r>
      <w:r>
        <w:rPr>
          <w:spacing w:val="-10"/>
        </w:rPr>
        <w:t xml:space="preserve"> </w:t>
      </w:r>
      <w:r>
        <w:t>Р.</w:t>
      </w:r>
      <w:r>
        <w:rPr>
          <w:spacing w:val="-8"/>
        </w:rPr>
        <w:t xml:space="preserve"> </w:t>
      </w:r>
      <w:r>
        <w:t>Качанов,</w:t>
      </w:r>
      <w:r>
        <w:rPr>
          <w:spacing w:val="-7"/>
        </w:rPr>
        <w:t xml:space="preserve"> </w:t>
      </w:r>
      <w:r>
        <w:t>1969-</w:t>
      </w:r>
      <w:r>
        <w:rPr>
          <w:spacing w:val="-2"/>
        </w:rPr>
        <w:t>1983.</w:t>
      </w:r>
    </w:p>
    <w:p w:rsidR="005A1328" w:rsidRDefault="00DF67A2">
      <w:pPr>
        <w:pStyle w:val="a3"/>
        <w:spacing w:before="4"/>
        <w:ind w:firstLine="710"/>
        <w:jc w:val="left"/>
      </w:pPr>
      <w:r>
        <w:t>Цикл</w:t>
      </w:r>
      <w:r>
        <w:rPr>
          <w:spacing w:val="40"/>
        </w:rPr>
        <w:t xml:space="preserve"> </w:t>
      </w:r>
      <w:r>
        <w:t>фильмов</w:t>
      </w:r>
      <w:r>
        <w:rPr>
          <w:spacing w:val="80"/>
        </w:rPr>
        <w:t xml:space="preserve"> </w:t>
      </w:r>
      <w:r>
        <w:t>«38</w:t>
      </w:r>
      <w:r>
        <w:rPr>
          <w:spacing w:val="80"/>
        </w:rPr>
        <w:t xml:space="preserve"> </w:t>
      </w:r>
      <w:r>
        <w:t>попугаев»,</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40"/>
        </w:rPr>
        <w:t xml:space="preserve"> </w:t>
      </w:r>
      <w:r>
        <w:t>И. Уфимцев, 1976-91.</w:t>
      </w:r>
    </w:p>
    <w:p w:rsidR="005A1328" w:rsidRDefault="00DF67A2">
      <w:pPr>
        <w:pStyle w:val="a3"/>
        <w:ind w:firstLine="710"/>
        <w:jc w:val="left"/>
      </w:pPr>
      <w:r>
        <w:t>Цикл</w:t>
      </w:r>
      <w:r>
        <w:rPr>
          <w:spacing w:val="80"/>
        </w:rPr>
        <w:t xml:space="preserve"> </w:t>
      </w:r>
      <w:r>
        <w:t>фильмов</w:t>
      </w:r>
      <w:r>
        <w:rPr>
          <w:spacing w:val="80"/>
        </w:rPr>
        <w:t xml:space="preserve"> </w:t>
      </w:r>
      <w:r>
        <w:t>«Винни-Пух»,</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Ф. Хитрук, 1969 - 1972.</w:t>
      </w:r>
    </w:p>
    <w:p w:rsidR="005A1328" w:rsidRDefault="00DF67A2">
      <w:pPr>
        <w:pStyle w:val="a3"/>
        <w:ind w:right="569" w:firstLine="710"/>
        <w:jc w:val="left"/>
      </w:pPr>
      <w:r>
        <w:t>Фильм</w:t>
      </w:r>
      <w:r>
        <w:rPr>
          <w:spacing w:val="-4"/>
        </w:rPr>
        <w:t xml:space="preserve"> </w:t>
      </w:r>
      <w:r>
        <w:t>«Серая</w:t>
      </w:r>
      <w:r>
        <w:rPr>
          <w:spacing w:val="-8"/>
        </w:rPr>
        <w:t xml:space="preserve"> </w:t>
      </w:r>
      <w:r>
        <w:t>шейка»,</w:t>
      </w:r>
      <w:r>
        <w:rPr>
          <w:spacing w:val="-7"/>
        </w:rPr>
        <w:t xml:space="preserve"> </w:t>
      </w:r>
      <w:r>
        <w:t>студия</w:t>
      </w:r>
      <w:r>
        <w:rPr>
          <w:spacing w:val="-9"/>
        </w:rPr>
        <w:t xml:space="preserve"> </w:t>
      </w:r>
      <w:r>
        <w:t>«Союзмультфильм»,</w:t>
      </w:r>
      <w:r>
        <w:rPr>
          <w:spacing w:val="-7"/>
        </w:rPr>
        <w:t xml:space="preserve"> </w:t>
      </w:r>
      <w:r>
        <w:t>режиссер</w:t>
      </w:r>
      <w:r>
        <w:rPr>
          <w:spacing w:val="-9"/>
        </w:rPr>
        <w:t xml:space="preserve"> </w:t>
      </w:r>
      <w:r>
        <w:t>Л.</w:t>
      </w:r>
      <w:r>
        <w:rPr>
          <w:spacing w:val="-7"/>
        </w:rPr>
        <w:t xml:space="preserve"> </w:t>
      </w:r>
      <w:r>
        <w:t>Амальрик, В. Полковников, 1948.</w:t>
      </w:r>
    </w:p>
    <w:p w:rsidR="005A1328" w:rsidRDefault="00DF67A2">
      <w:pPr>
        <w:pStyle w:val="a3"/>
        <w:spacing w:line="321" w:lineRule="exact"/>
        <w:ind w:left="851"/>
        <w:jc w:val="left"/>
      </w:pPr>
      <w:r>
        <w:t>Фильм</w:t>
      </w:r>
      <w:r>
        <w:rPr>
          <w:spacing w:val="72"/>
          <w:w w:val="150"/>
        </w:rPr>
        <w:t xml:space="preserve"> </w:t>
      </w:r>
      <w:r>
        <w:t>«Золушка»,</w:t>
      </w:r>
      <w:r>
        <w:rPr>
          <w:spacing w:val="72"/>
          <w:w w:val="150"/>
        </w:rPr>
        <w:t xml:space="preserve"> </w:t>
      </w:r>
      <w:r>
        <w:t>студия</w:t>
      </w:r>
      <w:r>
        <w:rPr>
          <w:spacing w:val="72"/>
          <w:w w:val="150"/>
        </w:rPr>
        <w:t xml:space="preserve"> </w:t>
      </w:r>
      <w:r>
        <w:t>«Союзмультфильм»,</w:t>
      </w:r>
      <w:r>
        <w:rPr>
          <w:spacing w:val="69"/>
          <w:w w:val="150"/>
        </w:rPr>
        <w:t xml:space="preserve"> </w:t>
      </w:r>
      <w:r>
        <w:t>режиссер</w:t>
      </w:r>
      <w:r>
        <w:rPr>
          <w:spacing w:val="66"/>
          <w:w w:val="150"/>
        </w:rPr>
        <w:t xml:space="preserve"> </w:t>
      </w:r>
      <w:r>
        <w:t>И.</w:t>
      </w:r>
      <w:r>
        <w:rPr>
          <w:spacing w:val="70"/>
          <w:w w:val="150"/>
        </w:rPr>
        <w:t xml:space="preserve"> </w:t>
      </w:r>
      <w:r>
        <w:rPr>
          <w:spacing w:val="-2"/>
        </w:rPr>
        <w:t>Аксенчук,</w:t>
      </w:r>
    </w:p>
    <w:p w:rsidR="005A1328" w:rsidRDefault="00DF67A2">
      <w:pPr>
        <w:pStyle w:val="a3"/>
        <w:spacing w:line="321" w:lineRule="exact"/>
        <w:jc w:val="left"/>
      </w:pPr>
      <w:r>
        <w:rPr>
          <w:spacing w:val="-2"/>
        </w:rPr>
        <w:t>1979.</w:t>
      </w:r>
    </w:p>
    <w:p w:rsidR="005A1328" w:rsidRDefault="00DF67A2">
      <w:pPr>
        <w:pStyle w:val="a3"/>
        <w:tabs>
          <w:tab w:val="left" w:pos="1868"/>
          <w:tab w:val="left" w:pos="3623"/>
          <w:tab w:val="left" w:pos="4788"/>
          <w:tab w:val="left" w:pos="5800"/>
          <w:tab w:val="left" w:pos="8475"/>
          <w:tab w:val="left" w:pos="9812"/>
        </w:tabs>
        <w:ind w:left="851"/>
        <w:jc w:val="left"/>
      </w:pPr>
      <w:r>
        <w:rPr>
          <w:spacing w:val="-2"/>
        </w:rPr>
        <w:t>Фильм</w:t>
      </w:r>
      <w:r>
        <w:tab/>
      </w:r>
      <w:r>
        <w:rPr>
          <w:spacing w:val="-2"/>
        </w:rPr>
        <w:t>«Новогодняя</w:t>
      </w:r>
      <w:r>
        <w:tab/>
      </w:r>
      <w:r>
        <w:rPr>
          <w:spacing w:val="-2"/>
        </w:rPr>
        <w:t>сказка»,</w:t>
      </w:r>
      <w:r>
        <w:tab/>
      </w:r>
      <w:r>
        <w:rPr>
          <w:spacing w:val="-2"/>
        </w:rPr>
        <w:t>студия</w:t>
      </w:r>
      <w:r>
        <w:tab/>
      </w:r>
      <w:r>
        <w:rPr>
          <w:spacing w:val="-2"/>
        </w:rPr>
        <w:t>«Союзмультфильм»,</w:t>
      </w:r>
      <w:r>
        <w:tab/>
      </w:r>
      <w:r>
        <w:rPr>
          <w:spacing w:val="-2"/>
        </w:rPr>
        <w:t>режиссер</w:t>
      </w:r>
      <w:r>
        <w:tab/>
      </w:r>
      <w:r>
        <w:rPr>
          <w:spacing w:val="-5"/>
        </w:rPr>
        <w:t>В.</w:t>
      </w:r>
    </w:p>
    <w:p w:rsidR="005A1328" w:rsidRDefault="00DF67A2">
      <w:pPr>
        <w:pStyle w:val="a3"/>
        <w:spacing w:line="322" w:lineRule="exact"/>
        <w:jc w:val="left"/>
      </w:pPr>
      <w:r>
        <w:t>Дегтярев,</w:t>
      </w:r>
      <w:r>
        <w:rPr>
          <w:spacing w:val="-10"/>
        </w:rPr>
        <w:t xml:space="preserve"> </w:t>
      </w:r>
      <w:r>
        <w:rPr>
          <w:spacing w:val="-2"/>
        </w:rPr>
        <w:t>1972.</w:t>
      </w:r>
    </w:p>
    <w:p w:rsidR="005A1328" w:rsidRDefault="00DF67A2">
      <w:pPr>
        <w:pStyle w:val="a3"/>
        <w:tabs>
          <w:tab w:val="left" w:pos="1878"/>
          <w:tab w:val="left" w:pos="3628"/>
          <w:tab w:val="left" w:pos="5062"/>
          <w:tab w:val="left" w:pos="6088"/>
          <w:tab w:val="left" w:pos="8495"/>
          <w:tab w:val="left" w:pos="9828"/>
        </w:tabs>
        <w:ind w:right="565" w:firstLine="710"/>
        <w:jc w:val="left"/>
      </w:pPr>
      <w:r>
        <w:rPr>
          <w:spacing w:val="-4"/>
        </w:rPr>
        <w:t>Фильм</w:t>
      </w:r>
      <w:r>
        <w:tab/>
      </w:r>
      <w:r>
        <w:rPr>
          <w:spacing w:val="-2"/>
        </w:rPr>
        <w:t>«Серебряное</w:t>
      </w:r>
      <w:r>
        <w:tab/>
      </w:r>
      <w:r>
        <w:rPr>
          <w:spacing w:val="-2"/>
        </w:rPr>
        <w:t>копытце»,</w:t>
      </w:r>
      <w:r>
        <w:tab/>
      </w:r>
      <w:r>
        <w:rPr>
          <w:spacing w:val="-2"/>
        </w:rPr>
        <w:t>студия</w:t>
      </w:r>
      <w:r>
        <w:tab/>
      </w:r>
      <w:r>
        <w:rPr>
          <w:spacing w:val="-2"/>
        </w:rPr>
        <w:t>Союзмультфильм,</w:t>
      </w:r>
      <w:r>
        <w:tab/>
      </w:r>
      <w:r>
        <w:rPr>
          <w:spacing w:val="-2"/>
        </w:rPr>
        <w:t>режиссер</w:t>
      </w:r>
      <w:r>
        <w:tab/>
      </w:r>
      <w:r>
        <w:rPr>
          <w:spacing w:val="-6"/>
        </w:rPr>
        <w:t xml:space="preserve">Г. </w:t>
      </w:r>
      <w:r>
        <w:t>Сокольский, 1977.</w:t>
      </w:r>
    </w:p>
    <w:p w:rsidR="005A1328" w:rsidRDefault="00DF67A2" w:rsidP="00F917D4">
      <w:pPr>
        <w:pStyle w:val="a3"/>
        <w:tabs>
          <w:tab w:val="left" w:pos="2378"/>
          <w:tab w:val="left" w:pos="4450"/>
          <w:tab w:val="left" w:pos="5586"/>
          <w:tab w:val="left" w:pos="8387"/>
          <w:tab w:val="left" w:pos="9836"/>
        </w:tabs>
        <w:spacing w:line="321" w:lineRule="exact"/>
        <w:ind w:left="851"/>
        <w:jc w:val="left"/>
      </w:pPr>
      <w:r>
        <w:rPr>
          <w:spacing w:val="-2"/>
        </w:rPr>
        <w:t>Фильм</w:t>
      </w:r>
      <w:r>
        <w:tab/>
      </w:r>
      <w:r>
        <w:rPr>
          <w:spacing w:val="-2"/>
        </w:rPr>
        <w:t>«Щелкунчик»,</w:t>
      </w:r>
      <w:r>
        <w:tab/>
      </w:r>
      <w:r>
        <w:rPr>
          <w:spacing w:val="-2"/>
        </w:rPr>
        <w:t>студия</w:t>
      </w:r>
      <w:r>
        <w:tab/>
      </w:r>
      <w:r>
        <w:rPr>
          <w:spacing w:val="-2"/>
        </w:rPr>
        <w:t>«Союзмультфильм»,</w:t>
      </w:r>
      <w:r>
        <w:tab/>
      </w:r>
      <w:r>
        <w:rPr>
          <w:spacing w:val="-2"/>
        </w:rPr>
        <w:t>режиссер</w:t>
      </w:r>
      <w:r>
        <w:tab/>
      </w:r>
      <w:r>
        <w:rPr>
          <w:spacing w:val="-5"/>
        </w:rPr>
        <w:t>Б.</w:t>
      </w:r>
      <w:r w:rsidR="00F917D4">
        <w:rPr>
          <w:spacing w:val="-5"/>
        </w:rPr>
        <w:t xml:space="preserve"> </w:t>
      </w:r>
      <w:r>
        <w:t>Степанцев,</w:t>
      </w:r>
      <w:r>
        <w:rPr>
          <w:spacing w:val="-13"/>
        </w:rPr>
        <w:t xml:space="preserve"> </w:t>
      </w:r>
      <w:r>
        <w:rPr>
          <w:spacing w:val="-2"/>
        </w:rPr>
        <w:t>1973.</w:t>
      </w:r>
    </w:p>
    <w:p w:rsidR="005A1328" w:rsidRDefault="00DF67A2">
      <w:pPr>
        <w:pStyle w:val="a3"/>
        <w:ind w:right="569" w:firstLine="710"/>
        <w:jc w:val="left"/>
      </w:pPr>
      <w:r>
        <w:t>Фильм</w:t>
      </w:r>
      <w:r>
        <w:rPr>
          <w:spacing w:val="80"/>
        </w:rPr>
        <w:t xml:space="preserve"> </w:t>
      </w:r>
      <w:r>
        <w:t>«Гуси-лебеди»,</w:t>
      </w:r>
      <w:r>
        <w:rPr>
          <w:spacing w:val="40"/>
        </w:rPr>
        <w:t xml:space="preserve"> </w:t>
      </w:r>
      <w:r>
        <w:t>студия</w:t>
      </w:r>
      <w:r>
        <w:rPr>
          <w:spacing w:val="40"/>
        </w:rPr>
        <w:t xml:space="preserve"> </w:t>
      </w:r>
      <w:r>
        <w:t>Союзмультфильм,</w:t>
      </w:r>
      <w:r>
        <w:rPr>
          <w:spacing w:val="40"/>
        </w:rPr>
        <w:t xml:space="preserve"> </w:t>
      </w:r>
      <w:r>
        <w:t>режиссеры</w:t>
      </w:r>
      <w:r>
        <w:rPr>
          <w:spacing w:val="40"/>
        </w:rPr>
        <w:t xml:space="preserve"> </w:t>
      </w:r>
      <w:r>
        <w:t>И.</w:t>
      </w:r>
      <w:r>
        <w:rPr>
          <w:spacing w:val="40"/>
        </w:rPr>
        <w:t xml:space="preserve"> </w:t>
      </w:r>
      <w:r>
        <w:t>Иванов-</w:t>
      </w:r>
      <w:r>
        <w:rPr>
          <w:spacing w:val="40"/>
        </w:rPr>
        <w:t xml:space="preserve"> </w:t>
      </w:r>
      <w:r>
        <w:t>Вано, А. Снежко-Блоцкая, 1949.</w:t>
      </w:r>
    </w:p>
    <w:p w:rsidR="005A1328" w:rsidRDefault="00DF67A2">
      <w:pPr>
        <w:pStyle w:val="a3"/>
        <w:ind w:firstLine="710"/>
        <w:jc w:val="left"/>
      </w:pPr>
      <w:r>
        <w:t>Цикл фильмов «Приключение Незнайки и его друзей», студия «ТО Экран», режиссер коллектив авторов, 1971-1973.</w:t>
      </w:r>
    </w:p>
    <w:p w:rsidR="005A1328" w:rsidRDefault="00DF67A2" w:rsidP="00C905D0">
      <w:pPr>
        <w:spacing w:line="322" w:lineRule="exact"/>
        <w:ind w:left="851"/>
        <w:rPr>
          <w:i/>
          <w:sz w:val="28"/>
        </w:rPr>
      </w:pPr>
      <w:r>
        <w:rPr>
          <w:i/>
          <w:sz w:val="28"/>
        </w:rPr>
        <w:t>Для</w:t>
      </w:r>
      <w:r>
        <w:rPr>
          <w:i/>
          <w:spacing w:val="-8"/>
          <w:sz w:val="28"/>
        </w:rPr>
        <w:t xml:space="preserve"> </w:t>
      </w:r>
      <w:r>
        <w:rPr>
          <w:i/>
          <w:sz w:val="28"/>
        </w:rPr>
        <w:t>детей</w:t>
      </w:r>
      <w:r>
        <w:rPr>
          <w:i/>
          <w:spacing w:val="-8"/>
          <w:sz w:val="28"/>
        </w:rPr>
        <w:t xml:space="preserve"> </w:t>
      </w:r>
      <w:r>
        <w:rPr>
          <w:i/>
          <w:sz w:val="28"/>
        </w:rPr>
        <w:t>старшего</w:t>
      </w:r>
      <w:r>
        <w:rPr>
          <w:i/>
          <w:spacing w:val="-8"/>
          <w:sz w:val="28"/>
        </w:rPr>
        <w:t xml:space="preserve"> </w:t>
      </w:r>
      <w:r>
        <w:rPr>
          <w:i/>
          <w:sz w:val="28"/>
        </w:rPr>
        <w:t>дошкольного</w:t>
      </w:r>
      <w:r>
        <w:rPr>
          <w:i/>
          <w:spacing w:val="-8"/>
          <w:sz w:val="28"/>
        </w:rPr>
        <w:t xml:space="preserve"> </w:t>
      </w:r>
      <w:r>
        <w:rPr>
          <w:i/>
          <w:sz w:val="28"/>
        </w:rPr>
        <w:t>возраста</w:t>
      </w:r>
      <w:r>
        <w:rPr>
          <w:i/>
          <w:spacing w:val="-7"/>
          <w:sz w:val="28"/>
        </w:rPr>
        <w:t xml:space="preserve"> </w:t>
      </w:r>
      <w:r>
        <w:rPr>
          <w:i/>
          <w:sz w:val="28"/>
        </w:rPr>
        <w:t>(6-7</w:t>
      </w:r>
      <w:r>
        <w:rPr>
          <w:i/>
          <w:spacing w:val="-8"/>
          <w:sz w:val="28"/>
        </w:rPr>
        <w:t xml:space="preserve"> </w:t>
      </w:r>
      <w:r>
        <w:rPr>
          <w:i/>
          <w:spacing w:val="-2"/>
          <w:sz w:val="28"/>
        </w:rPr>
        <w:t>лет).</w:t>
      </w:r>
    </w:p>
    <w:p w:rsidR="005A1328" w:rsidRDefault="00DF67A2">
      <w:pPr>
        <w:pStyle w:val="a3"/>
        <w:ind w:firstLine="710"/>
        <w:jc w:val="left"/>
      </w:pPr>
      <w:r>
        <w:t>Фильм</w:t>
      </w:r>
      <w:r>
        <w:rPr>
          <w:spacing w:val="80"/>
        </w:rPr>
        <w:t xml:space="preserve"> </w:t>
      </w:r>
      <w:r>
        <w:t>«Малыш</w:t>
      </w:r>
      <w:r>
        <w:rPr>
          <w:spacing w:val="80"/>
        </w:rPr>
        <w:t xml:space="preserve"> </w:t>
      </w:r>
      <w:r>
        <w:t>и</w:t>
      </w:r>
      <w:r>
        <w:rPr>
          <w:spacing w:val="80"/>
        </w:rPr>
        <w:t xml:space="preserve"> </w:t>
      </w:r>
      <w:r>
        <w:t>Карлсон»,</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Б.</w:t>
      </w:r>
      <w:r>
        <w:rPr>
          <w:spacing w:val="40"/>
        </w:rPr>
        <w:t xml:space="preserve"> </w:t>
      </w:r>
      <w:r>
        <w:t>Степанцев, 1969.</w:t>
      </w:r>
    </w:p>
    <w:p w:rsidR="005A1328" w:rsidRDefault="00DF67A2">
      <w:pPr>
        <w:pStyle w:val="a3"/>
        <w:tabs>
          <w:tab w:val="left" w:pos="1984"/>
          <w:tab w:val="left" w:pos="2170"/>
          <w:tab w:val="left" w:pos="6279"/>
          <w:tab w:val="left" w:pos="7588"/>
        </w:tabs>
        <w:ind w:right="570" w:firstLine="710"/>
        <w:jc w:val="left"/>
      </w:pPr>
      <w:r>
        <w:rPr>
          <w:spacing w:val="-4"/>
        </w:rPr>
        <w:t>Фильм</w:t>
      </w:r>
      <w:r>
        <w:tab/>
      </w:r>
      <w:r>
        <w:tab/>
      </w:r>
      <w:r>
        <w:rPr>
          <w:spacing w:val="-2"/>
        </w:rPr>
        <w:t>«Лягушка-путешественница»,</w:t>
      </w:r>
      <w:r>
        <w:tab/>
      </w:r>
      <w:r>
        <w:rPr>
          <w:spacing w:val="-2"/>
        </w:rPr>
        <w:t>студия</w:t>
      </w:r>
      <w:r>
        <w:tab/>
      </w:r>
      <w:r>
        <w:rPr>
          <w:spacing w:val="-2"/>
        </w:rPr>
        <w:t xml:space="preserve">«Союзмультфильм», </w:t>
      </w:r>
      <w:r>
        <w:t>режиссеры В.</w:t>
      </w:r>
      <w:r>
        <w:tab/>
        <w:t>Котеночкин, А. Трусов, 1965.</w:t>
      </w:r>
    </w:p>
    <w:p w:rsidR="005A1328" w:rsidRDefault="00DF67A2">
      <w:pPr>
        <w:pStyle w:val="a3"/>
        <w:spacing w:before="4"/>
        <w:ind w:left="851" w:right="570"/>
      </w:pPr>
      <w:r>
        <w:t>Фильм «Варежка», студия «Союзмультфильм», режиссер Р. Качанов, 1967. Фильм «Честное слово», студия «Экран», режиссер М. Новогрудская, 1978. Фильм</w:t>
      </w:r>
      <w:r>
        <w:rPr>
          <w:spacing w:val="-7"/>
        </w:rPr>
        <w:t xml:space="preserve"> </w:t>
      </w:r>
      <w:r>
        <w:t>«Вовка</w:t>
      </w:r>
      <w:r>
        <w:rPr>
          <w:spacing w:val="-11"/>
        </w:rPr>
        <w:t xml:space="preserve"> </w:t>
      </w:r>
      <w:r>
        <w:t>в</w:t>
      </w:r>
      <w:r>
        <w:rPr>
          <w:spacing w:val="-13"/>
        </w:rPr>
        <w:t xml:space="preserve"> </w:t>
      </w:r>
      <w:r>
        <w:t>тридевятом</w:t>
      </w:r>
      <w:r>
        <w:rPr>
          <w:spacing w:val="-10"/>
        </w:rPr>
        <w:t xml:space="preserve"> </w:t>
      </w:r>
      <w:r>
        <w:t>царстве»,</w:t>
      </w:r>
      <w:r>
        <w:rPr>
          <w:spacing w:val="-9"/>
        </w:rPr>
        <w:t xml:space="preserve"> </w:t>
      </w:r>
      <w:r>
        <w:t>студия</w:t>
      </w:r>
      <w:r>
        <w:rPr>
          <w:spacing w:val="-7"/>
        </w:rPr>
        <w:t xml:space="preserve"> </w:t>
      </w:r>
      <w:r>
        <w:t>«Союзмультфильм»,</w:t>
      </w:r>
      <w:r>
        <w:rPr>
          <w:spacing w:val="-10"/>
        </w:rPr>
        <w:t xml:space="preserve"> </w:t>
      </w:r>
      <w:r>
        <w:rPr>
          <w:spacing w:val="-2"/>
        </w:rPr>
        <w:t>режиссер</w:t>
      </w:r>
    </w:p>
    <w:p w:rsidR="005A1328" w:rsidRDefault="00DF67A2">
      <w:pPr>
        <w:pStyle w:val="a3"/>
        <w:spacing w:line="321" w:lineRule="exact"/>
      </w:pPr>
      <w:r>
        <w:t>Б.</w:t>
      </w:r>
      <w:r>
        <w:rPr>
          <w:spacing w:val="-7"/>
        </w:rPr>
        <w:t xml:space="preserve"> </w:t>
      </w:r>
      <w:r>
        <w:t>Степанцев,</w:t>
      </w:r>
      <w:r>
        <w:rPr>
          <w:spacing w:val="-6"/>
        </w:rPr>
        <w:t xml:space="preserve"> </w:t>
      </w:r>
      <w:r>
        <w:rPr>
          <w:spacing w:val="-2"/>
        </w:rPr>
        <w:t>1965.</w:t>
      </w:r>
    </w:p>
    <w:p w:rsidR="005A1328" w:rsidRDefault="00DF67A2">
      <w:pPr>
        <w:pStyle w:val="a3"/>
        <w:ind w:right="562" w:firstLine="710"/>
        <w:jc w:val="left"/>
      </w:pPr>
      <w:r>
        <w:t>Фильм</w:t>
      </w:r>
      <w:r>
        <w:rPr>
          <w:spacing w:val="40"/>
        </w:rPr>
        <w:t xml:space="preserve"> </w:t>
      </w:r>
      <w:r>
        <w:t>«Заколдованный</w:t>
      </w:r>
      <w:r>
        <w:rPr>
          <w:spacing w:val="40"/>
        </w:rPr>
        <w:t xml:space="preserve"> </w:t>
      </w:r>
      <w:r>
        <w:t>мальчик»,</w:t>
      </w:r>
      <w:r>
        <w:rPr>
          <w:spacing w:val="40"/>
        </w:rPr>
        <w:t xml:space="preserve"> </w:t>
      </w:r>
      <w:r>
        <w:t>студия</w:t>
      </w:r>
      <w:r>
        <w:rPr>
          <w:spacing w:val="40"/>
        </w:rPr>
        <w:t xml:space="preserve"> </w:t>
      </w:r>
      <w:r>
        <w:t>«Союзмультфильм»,</w:t>
      </w:r>
      <w:r>
        <w:rPr>
          <w:spacing w:val="40"/>
        </w:rPr>
        <w:t xml:space="preserve"> </w:t>
      </w:r>
      <w:r>
        <w:t>режиссер Снежко-Блоцкая, В.Полковников, 1955.</w:t>
      </w:r>
    </w:p>
    <w:p w:rsidR="005A1328" w:rsidRDefault="00DF67A2">
      <w:pPr>
        <w:pStyle w:val="a3"/>
        <w:tabs>
          <w:tab w:val="left" w:pos="1892"/>
          <w:tab w:val="left" w:pos="3187"/>
          <w:tab w:val="left" w:pos="4722"/>
          <w:tab w:val="left" w:pos="5753"/>
          <w:tab w:val="left" w:pos="8453"/>
          <w:tab w:val="left" w:pos="9795"/>
        </w:tabs>
        <w:ind w:right="574" w:firstLine="710"/>
        <w:jc w:val="left"/>
      </w:pPr>
      <w:r>
        <w:rPr>
          <w:spacing w:val="-4"/>
        </w:rPr>
        <w:t>Фильм</w:t>
      </w:r>
      <w:r>
        <w:tab/>
      </w:r>
      <w:r>
        <w:rPr>
          <w:spacing w:val="-2"/>
        </w:rPr>
        <w:t>«Золотая</w:t>
      </w:r>
      <w:r>
        <w:tab/>
      </w:r>
      <w:r>
        <w:rPr>
          <w:spacing w:val="-2"/>
        </w:rPr>
        <w:t>антилопа»,</w:t>
      </w:r>
      <w:r>
        <w:tab/>
      </w:r>
      <w:r>
        <w:rPr>
          <w:spacing w:val="-2"/>
        </w:rPr>
        <w:t>студия</w:t>
      </w:r>
      <w:r>
        <w:tab/>
      </w:r>
      <w:r>
        <w:rPr>
          <w:spacing w:val="-2"/>
        </w:rPr>
        <w:t>«Союзмультфильм»,</w:t>
      </w:r>
      <w:r>
        <w:tab/>
      </w:r>
      <w:r>
        <w:rPr>
          <w:spacing w:val="-2"/>
        </w:rPr>
        <w:t>режиссер</w:t>
      </w:r>
      <w:r>
        <w:tab/>
      </w:r>
      <w:r>
        <w:rPr>
          <w:spacing w:val="-6"/>
        </w:rPr>
        <w:t xml:space="preserve">Л. </w:t>
      </w:r>
      <w:r>
        <w:t>Атаманов, 1954.</w:t>
      </w:r>
    </w:p>
    <w:p w:rsidR="005A1328" w:rsidRDefault="00DF67A2">
      <w:pPr>
        <w:pStyle w:val="a3"/>
        <w:ind w:firstLine="710"/>
        <w:jc w:val="left"/>
      </w:pPr>
      <w:r>
        <w:t>Фильм</w:t>
      </w:r>
      <w:r>
        <w:rPr>
          <w:spacing w:val="29"/>
        </w:rPr>
        <w:t xml:space="preserve"> </w:t>
      </w:r>
      <w:r>
        <w:t>«Бременские музыканты», студия «Союзмультфильм», режиссер И. Ковалевская, 1969.</w:t>
      </w:r>
    </w:p>
    <w:p w:rsidR="005A1328" w:rsidRDefault="00DF67A2">
      <w:pPr>
        <w:pStyle w:val="a3"/>
        <w:ind w:right="567" w:firstLine="710"/>
        <w:jc w:val="left"/>
      </w:pPr>
      <w:r>
        <w:t>Фильм</w:t>
      </w:r>
      <w:r>
        <w:rPr>
          <w:spacing w:val="80"/>
        </w:rPr>
        <w:t xml:space="preserve"> </w:t>
      </w:r>
      <w:r>
        <w:t>«Двенадцать</w:t>
      </w:r>
      <w:r>
        <w:rPr>
          <w:spacing w:val="80"/>
        </w:rPr>
        <w:t xml:space="preserve"> </w:t>
      </w:r>
      <w:r>
        <w:t>месяцев»,</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И. Иванов-Вано, М. Ботов, 1956.</w:t>
      </w:r>
    </w:p>
    <w:p w:rsidR="005A1328" w:rsidRDefault="00DF67A2">
      <w:pPr>
        <w:pStyle w:val="a3"/>
        <w:tabs>
          <w:tab w:val="left" w:pos="1906"/>
          <w:tab w:val="left" w:pos="2928"/>
          <w:tab w:val="left" w:pos="3297"/>
          <w:tab w:val="left" w:pos="4582"/>
          <w:tab w:val="left" w:pos="5627"/>
          <w:tab w:val="left" w:pos="8342"/>
          <w:tab w:val="left" w:pos="9699"/>
        </w:tabs>
        <w:spacing w:line="242" w:lineRule="auto"/>
        <w:ind w:right="570" w:firstLine="710"/>
        <w:jc w:val="left"/>
      </w:pPr>
      <w:r>
        <w:rPr>
          <w:spacing w:val="-4"/>
        </w:rPr>
        <w:t>Фильм</w:t>
      </w:r>
      <w:r>
        <w:tab/>
      </w:r>
      <w:r>
        <w:rPr>
          <w:spacing w:val="-4"/>
        </w:rPr>
        <w:t>«Ёжик</w:t>
      </w:r>
      <w:r>
        <w:tab/>
      </w:r>
      <w:r>
        <w:rPr>
          <w:spacing w:val="-10"/>
        </w:rPr>
        <w:t>в</w:t>
      </w:r>
      <w:r>
        <w:tab/>
      </w:r>
      <w:r>
        <w:rPr>
          <w:spacing w:val="-2"/>
        </w:rPr>
        <w:t>тумане»,</w:t>
      </w:r>
      <w:r>
        <w:tab/>
      </w:r>
      <w:r>
        <w:rPr>
          <w:spacing w:val="-2"/>
        </w:rPr>
        <w:t>студия</w:t>
      </w:r>
      <w:r>
        <w:tab/>
      </w:r>
      <w:r>
        <w:rPr>
          <w:spacing w:val="-2"/>
        </w:rPr>
        <w:t>«Союзмультфильм»,</w:t>
      </w:r>
      <w:r>
        <w:tab/>
      </w:r>
      <w:r>
        <w:rPr>
          <w:spacing w:val="-2"/>
        </w:rPr>
        <w:t>режиссер</w:t>
      </w:r>
      <w:r>
        <w:tab/>
      </w:r>
      <w:r>
        <w:rPr>
          <w:spacing w:val="-6"/>
        </w:rPr>
        <w:t xml:space="preserve">Ю. </w:t>
      </w:r>
      <w:r>
        <w:t>Норштейн, 1975.</w:t>
      </w:r>
    </w:p>
    <w:p w:rsidR="005A1328" w:rsidRDefault="00DF67A2">
      <w:pPr>
        <w:pStyle w:val="a3"/>
        <w:ind w:firstLine="710"/>
        <w:jc w:val="left"/>
      </w:pPr>
      <w:r>
        <w:t>Фильм</w:t>
      </w:r>
      <w:r>
        <w:rPr>
          <w:spacing w:val="80"/>
        </w:rPr>
        <w:t xml:space="preserve"> </w:t>
      </w:r>
      <w:r>
        <w:t>«Девочка</w:t>
      </w:r>
      <w:r>
        <w:rPr>
          <w:spacing w:val="80"/>
        </w:rPr>
        <w:t xml:space="preserve"> </w:t>
      </w:r>
      <w:r>
        <w:t>и</w:t>
      </w:r>
      <w:r>
        <w:rPr>
          <w:spacing w:val="80"/>
        </w:rPr>
        <w:t xml:space="preserve"> </w:t>
      </w:r>
      <w:r>
        <w:t>дельфин»,</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Р. Зельма, 1979.</w:t>
      </w:r>
    </w:p>
    <w:p w:rsidR="005A1328" w:rsidRDefault="00DF67A2">
      <w:pPr>
        <w:pStyle w:val="a3"/>
        <w:spacing w:before="38"/>
        <w:ind w:firstLine="710"/>
        <w:jc w:val="left"/>
      </w:pPr>
      <w:r>
        <w:t>Фильм</w:t>
      </w:r>
      <w:r>
        <w:rPr>
          <w:spacing w:val="40"/>
        </w:rPr>
        <w:t xml:space="preserve"> </w:t>
      </w:r>
      <w:r>
        <w:t>«Верните</w:t>
      </w:r>
      <w:r>
        <w:rPr>
          <w:spacing w:val="35"/>
        </w:rPr>
        <w:t xml:space="preserve"> </w:t>
      </w:r>
      <w:r>
        <w:t>Рекса»,</w:t>
      </w:r>
      <w:r>
        <w:rPr>
          <w:spacing w:val="37"/>
        </w:rPr>
        <w:t xml:space="preserve"> </w:t>
      </w:r>
      <w:r>
        <w:t>студия</w:t>
      </w:r>
      <w:r>
        <w:rPr>
          <w:spacing w:val="36"/>
        </w:rPr>
        <w:t xml:space="preserve"> </w:t>
      </w:r>
      <w:r>
        <w:t>«Союзмультфильм»,</w:t>
      </w:r>
      <w:r>
        <w:rPr>
          <w:spacing w:val="40"/>
        </w:rPr>
        <w:t xml:space="preserve"> </w:t>
      </w:r>
      <w:r>
        <w:t>режиссер</w:t>
      </w:r>
      <w:r>
        <w:rPr>
          <w:spacing w:val="34"/>
        </w:rPr>
        <w:t xml:space="preserve"> </w:t>
      </w:r>
      <w:r>
        <w:t>В.</w:t>
      </w:r>
      <w:r>
        <w:rPr>
          <w:spacing w:val="40"/>
        </w:rPr>
        <w:t xml:space="preserve"> </w:t>
      </w:r>
      <w:r>
        <w:t>Пекарь, Попов. 1975.</w:t>
      </w:r>
    </w:p>
    <w:p w:rsidR="005A1328" w:rsidRDefault="00DF67A2">
      <w:pPr>
        <w:pStyle w:val="a3"/>
        <w:tabs>
          <w:tab w:val="left" w:pos="1949"/>
          <w:tab w:val="left" w:pos="3182"/>
          <w:tab w:val="left" w:pos="4448"/>
          <w:tab w:val="left" w:pos="5536"/>
          <w:tab w:val="left" w:pos="8294"/>
          <w:tab w:val="left" w:pos="9694"/>
        </w:tabs>
        <w:spacing w:before="43"/>
        <w:ind w:right="574" w:firstLine="710"/>
        <w:jc w:val="left"/>
      </w:pPr>
      <w:r>
        <w:rPr>
          <w:spacing w:val="-4"/>
        </w:rPr>
        <w:t>Фильм</w:t>
      </w:r>
      <w:r>
        <w:tab/>
      </w:r>
      <w:r>
        <w:rPr>
          <w:spacing w:val="-2"/>
        </w:rPr>
        <w:t>«Сказка</w:t>
      </w:r>
      <w:r>
        <w:tab/>
      </w:r>
      <w:r>
        <w:rPr>
          <w:spacing w:val="-2"/>
        </w:rPr>
        <w:t>сказок»,</w:t>
      </w:r>
      <w:r>
        <w:tab/>
      </w:r>
      <w:r>
        <w:rPr>
          <w:spacing w:val="-2"/>
        </w:rPr>
        <w:t>студия</w:t>
      </w:r>
      <w:r>
        <w:tab/>
      </w:r>
      <w:r>
        <w:rPr>
          <w:spacing w:val="-2"/>
        </w:rPr>
        <w:t>«Союзмультфильм»,</w:t>
      </w:r>
      <w:r>
        <w:tab/>
      </w:r>
      <w:r>
        <w:rPr>
          <w:spacing w:val="-2"/>
        </w:rPr>
        <w:t>режиссер</w:t>
      </w:r>
      <w:r>
        <w:tab/>
      </w:r>
      <w:r>
        <w:rPr>
          <w:spacing w:val="-6"/>
        </w:rPr>
        <w:t xml:space="preserve">Ю. </w:t>
      </w:r>
      <w:r>
        <w:t>Норштейн, 1979.</w:t>
      </w:r>
    </w:p>
    <w:p w:rsidR="005A1328" w:rsidRDefault="00DF67A2">
      <w:pPr>
        <w:pStyle w:val="a3"/>
        <w:spacing w:before="47"/>
        <w:ind w:firstLine="710"/>
        <w:jc w:val="left"/>
      </w:pPr>
      <w:r>
        <w:t>Фильм</w:t>
      </w:r>
      <w:r>
        <w:rPr>
          <w:spacing w:val="40"/>
        </w:rPr>
        <w:t xml:space="preserve"> </w:t>
      </w:r>
      <w:r>
        <w:t>Сериал</w:t>
      </w:r>
      <w:r>
        <w:rPr>
          <w:spacing w:val="40"/>
        </w:rPr>
        <w:t xml:space="preserve"> </w:t>
      </w:r>
      <w:r>
        <w:t>«Простоквашино»</w:t>
      </w:r>
      <w:r>
        <w:rPr>
          <w:spacing w:val="40"/>
        </w:rPr>
        <w:t xml:space="preserve"> </w:t>
      </w:r>
      <w:r>
        <w:t>и</w:t>
      </w:r>
      <w:r>
        <w:rPr>
          <w:spacing w:val="40"/>
        </w:rPr>
        <w:t xml:space="preserve"> </w:t>
      </w:r>
      <w:r>
        <w:t>«Возвращение</w:t>
      </w:r>
      <w:r>
        <w:rPr>
          <w:spacing w:val="40"/>
        </w:rPr>
        <w:t xml:space="preserve"> </w:t>
      </w:r>
      <w:r>
        <w:t>в</w:t>
      </w:r>
      <w:r>
        <w:rPr>
          <w:spacing w:val="40"/>
        </w:rPr>
        <w:t xml:space="preserve"> </w:t>
      </w:r>
      <w:r>
        <w:t>Простоквашино»</w:t>
      </w:r>
      <w:r>
        <w:rPr>
          <w:spacing w:val="40"/>
        </w:rPr>
        <w:t xml:space="preserve"> </w:t>
      </w:r>
      <w:r>
        <w:t>(2 сезона), студия «Союзмультфильм», режиссеры: коллектив авторов, 2018.</w:t>
      </w:r>
    </w:p>
    <w:p w:rsidR="005A1328" w:rsidRDefault="00DF67A2">
      <w:pPr>
        <w:pStyle w:val="a3"/>
        <w:ind w:firstLine="710"/>
        <w:jc w:val="left"/>
      </w:pPr>
      <w:r>
        <w:t>Сериал</w:t>
      </w:r>
      <w:r>
        <w:rPr>
          <w:spacing w:val="80"/>
        </w:rPr>
        <w:t xml:space="preserve"> </w:t>
      </w:r>
      <w:r>
        <w:t>«Смешарики»,</w:t>
      </w:r>
      <w:r>
        <w:rPr>
          <w:spacing w:val="80"/>
        </w:rPr>
        <w:t xml:space="preserve"> </w:t>
      </w:r>
      <w:r>
        <w:t>студии</w:t>
      </w:r>
      <w:r>
        <w:rPr>
          <w:spacing w:val="80"/>
        </w:rPr>
        <w:t xml:space="preserve"> </w:t>
      </w:r>
      <w:r>
        <w:t>«Петербург»,</w:t>
      </w:r>
      <w:r>
        <w:rPr>
          <w:spacing w:val="80"/>
        </w:rPr>
        <w:t xml:space="preserve"> </w:t>
      </w:r>
      <w:r>
        <w:t>«Мастерфильм»,</w:t>
      </w:r>
      <w:r>
        <w:rPr>
          <w:spacing w:val="80"/>
        </w:rPr>
        <w:t xml:space="preserve"> </w:t>
      </w:r>
      <w:r>
        <w:t>коллектив авторов, 2004.</w:t>
      </w:r>
    </w:p>
    <w:p w:rsidR="005A1328" w:rsidRDefault="00DF67A2">
      <w:pPr>
        <w:pStyle w:val="a3"/>
        <w:ind w:firstLine="710"/>
        <w:jc w:val="left"/>
      </w:pPr>
      <w:r>
        <w:t>Сериал</w:t>
      </w:r>
      <w:r>
        <w:rPr>
          <w:spacing w:val="40"/>
        </w:rPr>
        <w:t xml:space="preserve"> </w:t>
      </w:r>
      <w:r>
        <w:t>«Малышарики»,</w:t>
      </w:r>
      <w:r>
        <w:rPr>
          <w:spacing w:val="40"/>
        </w:rPr>
        <w:t xml:space="preserve"> </w:t>
      </w:r>
      <w:r>
        <w:t>студии</w:t>
      </w:r>
      <w:r>
        <w:rPr>
          <w:spacing w:val="40"/>
        </w:rPr>
        <w:t xml:space="preserve"> </w:t>
      </w:r>
      <w:r>
        <w:t>«Петербург»,</w:t>
      </w:r>
      <w:r>
        <w:rPr>
          <w:spacing w:val="40"/>
        </w:rPr>
        <w:t xml:space="preserve"> </w:t>
      </w:r>
      <w:r>
        <w:t>«Мастерфильм»,</w:t>
      </w:r>
      <w:r>
        <w:rPr>
          <w:spacing w:val="40"/>
        </w:rPr>
        <w:t xml:space="preserve"> </w:t>
      </w:r>
      <w:r>
        <w:t xml:space="preserve">коллектив </w:t>
      </w:r>
      <w:r>
        <w:rPr>
          <w:spacing w:val="-2"/>
        </w:rPr>
        <w:t>авторов,2015.</w:t>
      </w:r>
    </w:p>
    <w:p w:rsidR="005A1328" w:rsidRDefault="00DF67A2">
      <w:pPr>
        <w:pStyle w:val="a3"/>
        <w:spacing w:line="321" w:lineRule="exact"/>
        <w:ind w:left="851"/>
        <w:jc w:val="left"/>
      </w:pPr>
      <w:r>
        <w:t>Сериал</w:t>
      </w:r>
      <w:r>
        <w:rPr>
          <w:spacing w:val="63"/>
        </w:rPr>
        <w:t xml:space="preserve"> </w:t>
      </w:r>
      <w:r>
        <w:t>«Домовенок</w:t>
      </w:r>
      <w:r>
        <w:rPr>
          <w:spacing w:val="62"/>
        </w:rPr>
        <w:t xml:space="preserve"> </w:t>
      </w:r>
      <w:r>
        <w:t>Кузя»,</w:t>
      </w:r>
      <w:r>
        <w:rPr>
          <w:spacing w:val="66"/>
        </w:rPr>
        <w:t xml:space="preserve"> </w:t>
      </w:r>
      <w:r>
        <w:t>студия</w:t>
      </w:r>
      <w:r>
        <w:rPr>
          <w:spacing w:val="64"/>
        </w:rPr>
        <w:t xml:space="preserve"> </w:t>
      </w:r>
      <w:r>
        <w:t>ТО</w:t>
      </w:r>
      <w:r>
        <w:rPr>
          <w:spacing w:val="68"/>
        </w:rPr>
        <w:t xml:space="preserve"> </w:t>
      </w:r>
      <w:r>
        <w:t>«Экран»,</w:t>
      </w:r>
      <w:r>
        <w:rPr>
          <w:spacing w:val="65"/>
        </w:rPr>
        <w:t xml:space="preserve"> </w:t>
      </w:r>
      <w:r>
        <w:t>режиссер</w:t>
      </w:r>
      <w:r>
        <w:rPr>
          <w:spacing w:val="69"/>
        </w:rPr>
        <w:t xml:space="preserve"> </w:t>
      </w:r>
      <w:r>
        <w:t>А.</w:t>
      </w:r>
      <w:r>
        <w:rPr>
          <w:spacing w:val="65"/>
        </w:rPr>
        <w:t xml:space="preserve"> </w:t>
      </w:r>
      <w:r>
        <w:rPr>
          <w:spacing w:val="-2"/>
        </w:rPr>
        <w:t>Зябликова,</w:t>
      </w:r>
    </w:p>
    <w:p w:rsidR="005A1328" w:rsidRDefault="00DF67A2">
      <w:pPr>
        <w:spacing w:before="8" w:line="323" w:lineRule="exact"/>
        <w:ind w:left="141"/>
        <w:rPr>
          <w:rFonts w:ascii="Malgun Gothic"/>
          <w:b/>
          <w:sz w:val="16"/>
        </w:rPr>
      </w:pPr>
      <w:r>
        <w:rPr>
          <w:spacing w:val="-2"/>
          <w:sz w:val="27"/>
        </w:rPr>
        <w:t>2000</w:t>
      </w:r>
      <w:r>
        <w:rPr>
          <w:rFonts w:ascii="Malgun Gothic"/>
          <w:b/>
          <w:spacing w:val="-2"/>
          <w:sz w:val="16"/>
        </w:rPr>
        <w:t>-</w:t>
      </w:r>
      <w:r>
        <w:rPr>
          <w:spacing w:val="-2"/>
          <w:sz w:val="27"/>
        </w:rPr>
        <w:t>2002</w:t>
      </w:r>
      <w:r>
        <w:rPr>
          <w:rFonts w:ascii="Malgun Gothic"/>
          <w:b/>
          <w:spacing w:val="-2"/>
          <w:sz w:val="16"/>
        </w:rPr>
        <w:t>.</w:t>
      </w:r>
    </w:p>
    <w:p w:rsidR="005A1328" w:rsidRDefault="00DF67A2">
      <w:pPr>
        <w:pStyle w:val="a3"/>
        <w:tabs>
          <w:tab w:val="left" w:pos="2050"/>
          <w:tab w:val="left" w:pos="2933"/>
          <w:tab w:val="left" w:pos="4400"/>
          <w:tab w:val="left" w:pos="5547"/>
          <w:tab w:val="left" w:pos="8358"/>
          <w:tab w:val="left" w:pos="9812"/>
        </w:tabs>
        <w:ind w:right="562" w:firstLine="710"/>
        <w:jc w:val="left"/>
      </w:pPr>
      <w:r>
        <w:rPr>
          <w:spacing w:val="-2"/>
        </w:rPr>
        <w:t>Сериал</w:t>
      </w:r>
      <w:r>
        <w:tab/>
      </w:r>
      <w:r>
        <w:rPr>
          <w:spacing w:val="-4"/>
        </w:rPr>
        <w:t>«Ну,</w:t>
      </w:r>
      <w:r>
        <w:tab/>
      </w:r>
      <w:r>
        <w:rPr>
          <w:spacing w:val="-2"/>
        </w:rPr>
        <w:t>погоди!»,</w:t>
      </w:r>
      <w:r>
        <w:tab/>
      </w:r>
      <w:r>
        <w:rPr>
          <w:spacing w:val="-2"/>
        </w:rPr>
        <w:t>студия</w:t>
      </w:r>
      <w:r>
        <w:tab/>
      </w:r>
      <w:r>
        <w:rPr>
          <w:spacing w:val="-2"/>
        </w:rPr>
        <w:t>«Союзмультфильм»,</w:t>
      </w:r>
      <w:r>
        <w:tab/>
      </w:r>
      <w:r>
        <w:rPr>
          <w:spacing w:val="-2"/>
        </w:rPr>
        <w:t>режиссер</w:t>
      </w:r>
      <w:r>
        <w:tab/>
      </w:r>
      <w:r>
        <w:rPr>
          <w:spacing w:val="-6"/>
        </w:rPr>
        <w:t xml:space="preserve">В. </w:t>
      </w:r>
      <w:r>
        <w:t>Котеночкин, 1969.</w:t>
      </w:r>
    </w:p>
    <w:p w:rsidR="005A1328" w:rsidRDefault="00DF67A2">
      <w:pPr>
        <w:pStyle w:val="a3"/>
        <w:tabs>
          <w:tab w:val="left" w:pos="1968"/>
          <w:tab w:val="left" w:pos="3566"/>
          <w:tab w:val="left" w:pos="4055"/>
          <w:tab w:val="left" w:pos="5244"/>
          <w:tab w:val="left" w:pos="6659"/>
          <w:tab w:val="left" w:pos="8420"/>
          <w:tab w:val="left" w:pos="9802"/>
        </w:tabs>
        <w:ind w:right="572" w:firstLine="710"/>
        <w:jc w:val="left"/>
        <w:rPr>
          <w:rFonts w:ascii="Arial" w:hAnsi="Arial"/>
          <w:b/>
          <w:sz w:val="40"/>
        </w:rPr>
      </w:pPr>
      <w:r>
        <w:rPr>
          <w:spacing w:val="-2"/>
        </w:rPr>
        <w:t>Сериал</w:t>
      </w:r>
      <w:r>
        <w:tab/>
      </w:r>
      <w:r>
        <w:rPr>
          <w:spacing w:val="-2"/>
        </w:rPr>
        <w:t>«Фиксики»</w:t>
      </w:r>
      <w:r>
        <w:tab/>
      </w:r>
      <w:r>
        <w:rPr>
          <w:spacing w:val="-6"/>
        </w:rPr>
        <w:t>(4</w:t>
      </w:r>
      <w:r>
        <w:tab/>
      </w:r>
      <w:r>
        <w:rPr>
          <w:spacing w:val="-2"/>
        </w:rPr>
        <w:t>сезона),</w:t>
      </w:r>
      <w:r>
        <w:tab/>
      </w:r>
      <w:r>
        <w:rPr>
          <w:spacing w:val="-2"/>
        </w:rPr>
        <w:t>компания</w:t>
      </w:r>
      <w:r>
        <w:tab/>
      </w:r>
      <w:r>
        <w:rPr>
          <w:spacing w:val="-2"/>
        </w:rPr>
        <w:t>«Аэроплан»,</w:t>
      </w:r>
      <w:r>
        <w:tab/>
      </w:r>
      <w:r>
        <w:rPr>
          <w:spacing w:val="-2"/>
        </w:rPr>
        <w:t>режиссер</w:t>
      </w:r>
      <w:r>
        <w:tab/>
      </w:r>
      <w:r>
        <w:rPr>
          <w:spacing w:val="-6"/>
        </w:rPr>
        <w:t xml:space="preserve">В. </w:t>
      </w:r>
      <w:r>
        <w:t>Бедошвили, 2010</w:t>
      </w:r>
      <w:r>
        <w:rPr>
          <w:rFonts w:ascii="Arial" w:hAnsi="Arial"/>
          <w:b/>
          <w:sz w:val="40"/>
        </w:rPr>
        <w:t>.</w:t>
      </w:r>
    </w:p>
    <w:p w:rsidR="005A1328" w:rsidRDefault="00DF67A2" w:rsidP="00F917D4">
      <w:pPr>
        <w:pStyle w:val="a3"/>
        <w:ind w:right="569" w:firstLine="710"/>
        <w:jc w:val="left"/>
      </w:pPr>
      <w:r>
        <w:t>Сериал</w:t>
      </w:r>
      <w:r>
        <w:rPr>
          <w:spacing w:val="33"/>
        </w:rPr>
        <w:t xml:space="preserve"> </w:t>
      </w:r>
      <w:r>
        <w:t>«Оранжевая</w:t>
      </w:r>
      <w:r>
        <w:rPr>
          <w:spacing w:val="33"/>
        </w:rPr>
        <w:t xml:space="preserve"> </w:t>
      </w:r>
      <w:r>
        <w:t>корова» (1</w:t>
      </w:r>
      <w:r>
        <w:rPr>
          <w:spacing w:val="33"/>
        </w:rPr>
        <w:t xml:space="preserve"> </w:t>
      </w:r>
      <w:r>
        <w:t>сезон),</w:t>
      </w:r>
      <w:r>
        <w:rPr>
          <w:spacing w:val="34"/>
        </w:rPr>
        <w:t xml:space="preserve"> </w:t>
      </w:r>
      <w:r>
        <w:t>студия</w:t>
      </w:r>
      <w:r>
        <w:rPr>
          <w:spacing w:val="33"/>
        </w:rPr>
        <w:t xml:space="preserve"> </w:t>
      </w:r>
      <w:r>
        <w:t>Союзмультфильм,</w:t>
      </w:r>
      <w:r>
        <w:rPr>
          <w:spacing w:val="34"/>
        </w:rPr>
        <w:t xml:space="preserve"> </w:t>
      </w:r>
      <w:r>
        <w:t>режиссер Е. Ернова.</w:t>
      </w:r>
      <w:r w:rsidR="00F917D4">
        <w:t xml:space="preserve"> </w:t>
      </w:r>
      <w:r>
        <w:t>Сериал</w:t>
      </w:r>
      <w:r>
        <w:rPr>
          <w:spacing w:val="-7"/>
        </w:rPr>
        <w:t xml:space="preserve"> </w:t>
      </w:r>
      <w:r>
        <w:t>«Монсики»</w:t>
      </w:r>
      <w:r>
        <w:rPr>
          <w:spacing w:val="-11"/>
        </w:rPr>
        <w:t xml:space="preserve"> </w:t>
      </w:r>
      <w:r>
        <w:t>(2</w:t>
      </w:r>
      <w:r>
        <w:rPr>
          <w:spacing w:val="-7"/>
        </w:rPr>
        <w:t xml:space="preserve"> </w:t>
      </w:r>
      <w:r>
        <w:t>сезона),</w:t>
      </w:r>
      <w:r>
        <w:rPr>
          <w:spacing w:val="-1"/>
        </w:rPr>
        <w:t xml:space="preserve"> </w:t>
      </w:r>
      <w:r>
        <w:t>студия</w:t>
      </w:r>
      <w:r>
        <w:rPr>
          <w:spacing w:val="-6"/>
        </w:rPr>
        <w:t xml:space="preserve"> </w:t>
      </w:r>
      <w:r>
        <w:t>«Рики»,</w:t>
      </w:r>
      <w:r>
        <w:rPr>
          <w:spacing w:val="-5"/>
        </w:rPr>
        <w:t xml:space="preserve"> </w:t>
      </w:r>
      <w:r>
        <w:t>режиссер</w:t>
      </w:r>
      <w:r>
        <w:rPr>
          <w:spacing w:val="-7"/>
        </w:rPr>
        <w:t xml:space="preserve"> </w:t>
      </w:r>
      <w:r>
        <w:t>А.</w:t>
      </w:r>
      <w:r>
        <w:rPr>
          <w:spacing w:val="-5"/>
        </w:rPr>
        <w:t xml:space="preserve"> </w:t>
      </w:r>
      <w:r>
        <w:rPr>
          <w:spacing w:val="-2"/>
        </w:rPr>
        <w:t>Бахурин.</w:t>
      </w:r>
    </w:p>
    <w:p w:rsidR="005A1328" w:rsidRDefault="00DF67A2">
      <w:pPr>
        <w:pStyle w:val="a3"/>
        <w:ind w:right="569" w:firstLine="710"/>
        <w:jc w:val="left"/>
      </w:pPr>
      <w:r>
        <w:t>Сериал</w:t>
      </w:r>
      <w:r>
        <w:rPr>
          <w:spacing w:val="37"/>
        </w:rPr>
        <w:t xml:space="preserve"> </w:t>
      </w:r>
      <w:r>
        <w:t>«Смешарики.</w:t>
      </w:r>
      <w:r>
        <w:rPr>
          <w:spacing w:val="38"/>
        </w:rPr>
        <w:t xml:space="preserve"> </w:t>
      </w:r>
      <w:r>
        <w:t>ПИН-КОД»,</w:t>
      </w:r>
      <w:r>
        <w:rPr>
          <w:spacing w:val="39"/>
        </w:rPr>
        <w:t xml:space="preserve"> </w:t>
      </w:r>
      <w:r>
        <w:t>студия</w:t>
      </w:r>
      <w:r>
        <w:rPr>
          <w:spacing w:val="38"/>
        </w:rPr>
        <w:t xml:space="preserve"> </w:t>
      </w:r>
      <w:r>
        <w:t>«Рики»,</w:t>
      </w:r>
      <w:r>
        <w:rPr>
          <w:spacing w:val="39"/>
        </w:rPr>
        <w:t xml:space="preserve"> </w:t>
      </w:r>
      <w:r>
        <w:t>режиссёры:</w:t>
      </w:r>
      <w:r>
        <w:rPr>
          <w:spacing w:val="36"/>
        </w:rPr>
        <w:t xml:space="preserve"> </w:t>
      </w:r>
      <w:r>
        <w:t>Р.</w:t>
      </w:r>
      <w:r>
        <w:rPr>
          <w:spacing w:val="39"/>
        </w:rPr>
        <w:t xml:space="preserve"> </w:t>
      </w:r>
      <w:r>
        <w:t>Соколов, А. Горбунов, Д. Сулейманов и другие.</w:t>
      </w:r>
    </w:p>
    <w:p w:rsidR="005A1328" w:rsidRDefault="00DF67A2">
      <w:pPr>
        <w:pStyle w:val="a3"/>
        <w:ind w:right="569" w:firstLine="710"/>
        <w:jc w:val="left"/>
      </w:pPr>
      <w:r>
        <w:t>Сериал «Зебра в клеточку» (1 сезон), студия «Союзмультфильм», режиссер А. Алексеев, А. Борисова, М. Куликов, А. Золотарева, 2020.</w:t>
      </w:r>
    </w:p>
    <w:p w:rsidR="005A1328" w:rsidRDefault="00DF67A2" w:rsidP="00C905D0">
      <w:pPr>
        <w:spacing w:line="322" w:lineRule="exact"/>
        <w:ind w:left="851"/>
        <w:jc w:val="both"/>
        <w:rPr>
          <w:i/>
          <w:sz w:val="28"/>
        </w:rPr>
      </w:pPr>
      <w:r>
        <w:rPr>
          <w:i/>
          <w:sz w:val="28"/>
        </w:rPr>
        <w:t>Для</w:t>
      </w:r>
      <w:r>
        <w:rPr>
          <w:i/>
          <w:spacing w:val="-6"/>
          <w:sz w:val="28"/>
        </w:rPr>
        <w:t xml:space="preserve"> </w:t>
      </w:r>
      <w:r>
        <w:rPr>
          <w:i/>
          <w:sz w:val="28"/>
        </w:rPr>
        <w:t>детей</w:t>
      </w:r>
      <w:r>
        <w:rPr>
          <w:i/>
          <w:spacing w:val="-7"/>
          <w:sz w:val="28"/>
        </w:rPr>
        <w:t xml:space="preserve"> </w:t>
      </w:r>
      <w:r>
        <w:rPr>
          <w:i/>
          <w:sz w:val="28"/>
        </w:rPr>
        <w:t>старшего</w:t>
      </w:r>
      <w:r>
        <w:rPr>
          <w:i/>
          <w:spacing w:val="-6"/>
          <w:sz w:val="28"/>
        </w:rPr>
        <w:t xml:space="preserve"> </w:t>
      </w:r>
      <w:r>
        <w:rPr>
          <w:i/>
          <w:sz w:val="28"/>
        </w:rPr>
        <w:t>дошкольного</w:t>
      </w:r>
      <w:r>
        <w:rPr>
          <w:i/>
          <w:spacing w:val="-7"/>
          <w:sz w:val="28"/>
        </w:rPr>
        <w:t xml:space="preserve"> </w:t>
      </w:r>
      <w:r>
        <w:rPr>
          <w:i/>
          <w:sz w:val="28"/>
        </w:rPr>
        <w:t>возраста</w:t>
      </w:r>
      <w:r>
        <w:rPr>
          <w:i/>
          <w:spacing w:val="-5"/>
          <w:sz w:val="28"/>
        </w:rPr>
        <w:t xml:space="preserve"> </w:t>
      </w:r>
      <w:r>
        <w:rPr>
          <w:i/>
          <w:sz w:val="28"/>
        </w:rPr>
        <w:t>(7-</w:t>
      </w:r>
      <w:r>
        <w:rPr>
          <w:i/>
          <w:spacing w:val="-8"/>
          <w:sz w:val="28"/>
        </w:rPr>
        <w:t xml:space="preserve"> </w:t>
      </w:r>
      <w:r>
        <w:rPr>
          <w:i/>
          <w:sz w:val="28"/>
        </w:rPr>
        <w:t>8</w:t>
      </w:r>
      <w:r>
        <w:rPr>
          <w:i/>
          <w:spacing w:val="-6"/>
          <w:sz w:val="28"/>
        </w:rPr>
        <w:t xml:space="preserve"> </w:t>
      </w:r>
      <w:r>
        <w:rPr>
          <w:i/>
          <w:spacing w:val="-2"/>
          <w:sz w:val="28"/>
        </w:rPr>
        <w:t>лет).</w:t>
      </w:r>
    </w:p>
    <w:p w:rsidR="005A1328" w:rsidRDefault="00DF67A2">
      <w:pPr>
        <w:pStyle w:val="a3"/>
        <w:spacing w:line="322" w:lineRule="exact"/>
        <w:ind w:left="851"/>
      </w:pPr>
      <w:r>
        <w:t>Полнометражный</w:t>
      </w:r>
      <w:r>
        <w:rPr>
          <w:spacing w:val="44"/>
        </w:rPr>
        <w:t xml:space="preserve">  </w:t>
      </w:r>
      <w:r>
        <w:t>анимационный</w:t>
      </w:r>
      <w:r>
        <w:rPr>
          <w:spacing w:val="44"/>
        </w:rPr>
        <w:t xml:space="preserve">  </w:t>
      </w:r>
      <w:r>
        <w:t>фильм</w:t>
      </w:r>
      <w:r>
        <w:rPr>
          <w:spacing w:val="45"/>
        </w:rPr>
        <w:t xml:space="preserve">  </w:t>
      </w:r>
      <w:r>
        <w:t>«Снежная</w:t>
      </w:r>
      <w:r>
        <w:rPr>
          <w:spacing w:val="45"/>
        </w:rPr>
        <w:t xml:space="preserve">  </w:t>
      </w:r>
      <w:r>
        <w:t>королева»,</w:t>
      </w:r>
      <w:r>
        <w:rPr>
          <w:spacing w:val="45"/>
        </w:rPr>
        <w:t xml:space="preserve">  </w:t>
      </w:r>
      <w:r>
        <w:rPr>
          <w:spacing w:val="-2"/>
        </w:rPr>
        <w:t>студия</w:t>
      </w:r>
    </w:p>
    <w:p w:rsidR="005A1328" w:rsidRDefault="00DF67A2">
      <w:pPr>
        <w:pStyle w:val="a3"/>
        <w:spacing w:line="322" w:lineRule="exact"/>
      </w:pPr>
      <w:r>
        <w:t>«Союзмультфильм»,</w:t>
      </w:r>
      <w:r>
        <w:rPr>
          <w:spacing w:val="-11"/>
        </w:rPr>
        <w:t xml:space="preserve"> </w:t>
      </w:r>
      <w:r>
        <w:t>режиссёр</w:t>
      </w:r>
      <w:r>
        <w:rPr>
          <w:spacing w:val="-13"/>
        </w:rPr>
        <w:t xml:space="preserve"> </w:t>
      </w:r>
      <w:r>
        <w:t>Л.</w:t>
      </w:r>
      <w:r>
        <w:rPr>
          <w:spacing w:val="-10"/>
        </w:rPr>
        <w:t xml:space="preserve"> </w:t>
      </w:r>
      <w:r>
        <w:t>Атаманов,</w:t>
      </w:r>
      <w:r>
        <w:rPr>
          <w:spacing w:val="-11"/>
        </w:rPr>
        <w:t xml:space="preserve"> </w:t>
      </w:r>
      <w:r>
        <w:rPr>
          <w:spacing w:val="-2"/>
        </w:rPr>
        <w:t>1957.</w:t>
      </w:r>
    </w:p>
    <w:p w:rsidR="005A1328" w:rsidRDefault="00DF67A2">
      <w:pPr>
        <w:pStyle w:val="a3"/>
        <w:ind w:left="851"/>
      </w:pPr>
      <w:r>
        <w:t>Полнометражный</w:t>
      </w:r>
      <w:r>
        <w:rPr>
          <w:spacing w:val="31"/>
        </w:rPr>
        <w:t xml:space="preserve">  </w:t>
      </w:r>
      <w:r>
        <w:t>анимационный</w:t>
      </w:r>
      <w:r>
        <w:rPr>
          <w:spacing w:val="32"/>
        </w:rPr>
        <w:t xml:space="preserve">  </w:t>
      </w:r>
      <w:r>
        <w:t>фильм</w:t>
      </w:r>
      <w:r>
        <w:rPr>
          <w:spacing w:val="32"/>
        </w:rPr>
        <w:t xml:space="preserve">  </w:t>
      </w:r>
      <w:r>
        <w:t>«Аленький</w:t>
      </w:r>
      <w:r>
        <w:rPr>
          <w:spacing w:val="31"/>
        </w:rPr>
        <w:t xml:space="preserve">  </w:t>
      </w:r>
      <w:r>
        <w:t>цветочек»,</w:t>
      </w:r>
      <w:r>
        <w:rPr>
          <w:spacing w:val="33"/>
        </w:rPr>
        <w:t xml:space="preserve">  </w:t>
      </w:r>
      <w:r>
        <w:rPr>
          <w:spacing w:val="-2"/>
        </w:rPr>
        <w:t>студия</w:t>
      </w:r>
    </w:p>
    <w:p w:rsidR="005A1328" w:rsidRDefault="00DF67A2">
      <w:pPr>
        <w:pStyle w:val="a3"/>
      </w:pPr>
      <w:r>
        <w:t>«Союзмультфильм»,</w:t>
      </w:r>
      <w:r>
        <w:rPr>
          <w:spacing w:val="-11"/>
        </w:rPr>
        <w:t xml:space="preserve"> </w:t>
      </w:r>
      <w:r>
        <w:t>режиссер</w:t>
      </w:r>
      <w:r>
        <w:rPr>
          <w:spacing w:val="-12"/>
        </w:rPr>
        <w:t xml:space="preserve"> </w:t>
      </w:r>
      <w:r>
        <w:t>Л.</w:t>
      </w:r>
      <w:r>
        <w:rPr>
          <w:spacing w:val="-10"/>
        </w:rPr>
        <w:t xml:space="preserve"> </w:t>
      </w:r>
      <w:r>
        <w:t>Атаманов,</w:t>
      </w:r>
      <w:r>
        <w:rPr>
          <w:spacing w:val="-6"/>
        </w:rPr>
        <w:t xml:space="preserve"> </w:t>
      </w:r>
      <w:r>
        <w:rPr>
          <w:spacing w:val="-2"/>
        </w:rPr>
        <w:t>1952.</w:t>
      </w:r>
    </w:p>
    <w:p w:rsidR="005A1328" w:rsidRDefault="00DF67A2">
      <w:pPr>
        <w:pStyle w:val="a3"/>
        <w:spacing w:before="5" w:line="322" w:lineRule="exact"/>
        <w:ind w:left="851"/>
      </w:pPr>
      <w:r>
        <w:t>Полнометражный</w:t>
      </w:r>
      <w:r>
        <w:rPr>
          <w:spacing w:val="43"/>
        </w:rPr>
        <w:t xml:space="preserve"> </w:t>
      </w:r>
      <w:r>
        <w:t>анимационный</w:t>
      </w:r>
      <w:r>
        <w:rPr>
          <w:spacing w:val="44"/>
        </w:rPr>
        <w:t xml:space="preserve"> </w:t>
      </w:r>
      <w:r>
        <w:t>фильм</w:t>
      </w:r>
      <w:r>
        <w:rPr>
          <w:spacing w:val="45"/>
        </w:rPr>
        <w:t xml:space="preserve"> </w:t>
      </w:r>
      <w:r>
        <w:t>«Сказка</w:t>
      </w:r>
      <w:r>
        <w:rPr>
          <w:spacing w:val="44"/>
        </w:rPr>
        <w:t xml:space="preserve"> </w:t>
      </w:r>
      <w:r>
        <w:t>о</w:t>
      </w:r>
      <w:r>
        <w:rPr>
          <w:spacing w:val="44"/>
        </w:rPr>
        <w:t xml:space="preserve"> </w:t>
      </w:r>
      <w:r>
        <w:t>царе</w:t>
      </w:r>
      <w:r>
        <w:rPr>
          <w:spacing w:val="45"/>
        </w:rPr>
        <w:t xml:space="preserve"> </w:t>
      </w:r>
      <w:r>
        <w:t>Салтане»,</w:t>
      </w:r>
      <w:r>
        <w:rPr>
          <w:spacing w:val="45"/>
        </w:rPr>
        <w:t xml:space="preserve"> </w:t>
      </w:r>
      <w:r>
        <w:rPr>
          <w:spacing w:val="-2"/>
        </w:rPr>
        <w:t>студия</w:t>
      </w:r>
    </w:p>
    <w:p w:rsidR="005A1328" w:rsidRDefault="00DF67A2">
      <w:pPr>
        <w:pStyle w:val="a3"/>
        <w:spacing w:line="322" w:lineRule="exact"/>
      </w:pPr>
      <w:r>
        <w:t>«Союзмультфильм»,</w:t>
      </w:r>
      <w:r>
        <w:rPr>
          <w:spacing w:val="-9"/>
        </w:rPr>
        <w:t xml:space="preserve"> </w:t>
      </w:r>
      <w:r>
        <w:t>режиссер</w:t>
      </w:r>
      <w:r>
        <w:rPr>
          <w:spacing w:val="-10"/>
        </w:rPr>
        <w:t xml:space="preserve"> </w:t>
      </w:r>
      <w:r>
        <w:t>И.</w:t>
      </w:r>
      <w:r>
        <w:rPr>
          <w:spacing w:val="-8"/>
        </w:rPr>
        <w:t xml:space="preserve"> </w:t>
      </w:r>
      <w:r>
        <w:t>Иванов-Вано,</w:t>
      </w:r>
      <w:r>
        <w:rPr>
          <w:spacing w:val="-9"/>
        </w:rPr>
        <w:t xml:space="preserve"> </w:t>
      </w:r>
      <w:r>
        <w:t>Л.</w:t>
      </w:r>
      <w:r>
        <w:rPr>
          <w:spacing w:val="-8"/>
        </w:rPr>
        <w:t xml:space="preserve"> </w:t>
      </w:r>
      <w:r>
        <w:t>Мильчин,</w:t>
      </w:r>
      <w:r>
        <w:rPr>
          <w:spacing w:val="-9"/>
        </w:rPr>
        <w:t xml:space="preserve"> </w:t>
      </w:r>
      <w:r>
        <w:rPr>
          <w:spacing w:val="-2"/>
        </w:rPr>
        <w:t>1984.</w:t>
      </w:r>
    </w:p>
    <w:p w:rsidR="005A1328" w:rsidRDefault="00DF67A2">
      <w:pPr>
        <w:pStyle w:val="a3"/>
        <w:ind w:right="563" w:firstLine="710"/>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5A1328" w:rsidRDefault="00DF67A2">
      <w:pPr>
        <w:pStyle w:val="a3"/>
        <w:ind w:right="566" w:firstLine="710"/>
      </w:pPr>
      <w:r>
        <w:t>Полнометражный анимационный фильм «Суворов: великое путешествие» (6+), студия «Союзмультфильм», режиссер Б. Чертков, 2022.</w:t>
      </w:r>
    </w:p>
    <w:p w:rsidR="005A1328" w:rsidRDefault="00DF67A2">
      <w:pPr>
        <w:pStyle w:val="a3"/>
        <w:ind w:right="562" w:firstLine="710"/>
      </w:pPr>
      <w:r>
        <w:t>Полнометражный анимационный фильм «Бемби», студия Walt Disney, режиссер Д. Хэнд, 1942.</w:t>
      </w:r>
    </w:p>
    <w:p w:rsidR="005A1328" w:rsidRDefault="00DF67A2">
      <w:pPr>
        <w:pStyle w:val="a3"/>
        <w:ind w:right="562" w:firstLine="710"/>
      </w:pPr>
      <w:r>
        <w:t>Полнометражный анимационный фильм «Король Лев», студия Walt Disney, режиссер Р. Адлере, 1994, США.</w:t>
      </w:r>
    </w:p>
    <w:p w:rsidR="005A1328" w:rsidRDefault="00DF67A2">
      <w:pPr>
        <w:pStyle w:val="a3"/>
        <w:spacing w:line="321" w:lineRule="exact"/>
        <w:ind w:left="851"/>
      </w:pPr>
      <w:r>
        <w:t>Полнометражный</w:t>
      </w:r>
      <w:r>
        <w:rPr>
          <w:spacing w:val="31"/>
        </w:rPr>
        <w:t xml:space="preserve">  </w:t>
      </w:r>
      <w:r>
        <w:t>анимационный</w:t>
      </w:r>
      <w:r>
        <w:rPr>
          <w:spacing w:val="31"/>
        </w:rPr>
        <w:t xml:space="preserve">  </w:t>
      </w:r>
      <w:r>
        <w:t>фильм</w:t>
      </w:r>
      <w:r>
        <w:rPr>
          <w:spacing w:val="32"/>
        </w:rPr>
        <w:t xml:space="preserve">  </w:t>
      </w:r>
      <w:r>
        <w:t>«Мой</w:t>
      </w:r>
      <w:r>
        <w:rPr>
          <w:spacing w:val="31"/>
        </w:rPr>
        <w:t xml:space="preserve">  </w:t>
      </w:r>
      <w:r>
        <w:t>сосед</w:t>
      </w:r>
      <w:r>
        <w:rPr>
          <w:spacing w:val="32"/>
        </w:rPr>
        <w:t xml:space="preserve">  </w:t>
      </w:r>
      <w:r>
        <w:t>Тоторо»,</w:t>
      </w:r>
      <w:r>
        <w:rPr>
          <w:spacing w:val="32"/>
        </w:rPr>
        <w:t xml:space="preserve">  </w:t>
      </w:r>
      <w:r>
        <w:rPr>
          <w:spacing w:val="-2"/>
        </w:rPr>
        <w:t>студия</w:t>
      </w:r>
    </w:p>
    <w:p w:rsidR="005A1328" w:rsidRDefault="00DF67A2">
      <w:pPr>
        <w:pStyle w:val="a3"/>
      </w:pPr>
      <w:r>
        <w:t>«Ghibli»,</w:t>
      </w:r>
      <w:r>
        <w:rPr>
          <w:spacing w:val="-5"/>
        </w:rPr>
        <w:t xml:space="preserve"> </w:t>
      </w:r>
      <w:r>
        <w:t>режиссер</w:t>
      </w:r>
      <w:r>
        <w:rPr>
          <w:spacing w:val="-7"/>
        </w:rPr>
        <w:t xml:space="preserve"> </w:t>
      </w:r>
      <w:r>
        <w:t>X.</w:t>
      </w:r>
      <w:r>
        <w:rPr>
          <w:spacing w:val="-5"/>
        </w:rPr>
        <w:t xml:space="preserve"> </w:t>
      </w:r>
      <w:r>
        <w:t>Миядзаки,</w:t>
      </w:r>
      <w:r>
        <w:rPr>
          <w:spacing w:val="-6"/>
        </w:rPr>
        <w:t xml:space="preserve"> </w:t>
      </w:r>
      <w:r>
        <w:rPr>
          <w:spacing w:val="-2"/>
        </w:rPr>
        <w:t>1988.</w:t>
      </w:r>
    </w:p>
    <w:p w:rsidR="005A1328" w:rsidRDefault="00DF67A2">
      <w:pPr>
        <w:pStyle w:val="a3"/>
        <w:spacing w:before="2"/>
        <w:ind w:left="851"/>
      </w:pPr>
      <w:r>
        <w:t>Полнометражный</w:t>
      </w:r>
      <w:r>
        <w:rPr>
          <w:spacing w:val="51"/>
        </w:rPr>
        <w:t xml:space="preserve"> </w:t>
      </w:r>
      <w:r>
        <w:t>анимационный</w:t>
      </w:r>
      <w:r>
        <w:rPr>
          <w:spacing w:val="51"/>
        </w:rPr>
        <w:t xml:space="preserve"> </w:t>
      </w:r>
      <w:r>
        <w:t>фильм</w:t>
      </w:r>
      <w:r>
        <w:rPr>
          <w:spacing w:val="53"/>
        </w:rPr>
        <w:t xml:space="preserve"> </w:t>
      </w:r>
      <w:r>
        <w:t>«Рыбка</w:t>
      </w:r>
      <w:r>
        <w:rPr>
          <w:spacing w:val="57"/>
        </w:rPr>
        <w:t xml:space="preserve"> </w:t>
      </w:r>
      <w:r>
        <w:t>Поньо</w:t>
      </w:r>
      <w:r>
        <w:rPr>
          <w:spacing w:val="52"/>
        </w:rPr>
        <w:t xml:space="preserve"> </w:t>
      </w:r>
      <w:r>
        <w:t>на</w:t>
      </w:r>
      <w:r>
        <w:rPr>
          <w:spacing w:val="53"/>
        </w:rPr>
        <w:t xml:space="preserve"> </w:t>
      </w:r>
      <w:r>
        <w:t>утесе»,</w:t>
      </w:r>
      <w:r>
        <w:rPr>
          <w:spacing w:val="54"/>
        </w:rPr>
        <w:t xml:space="preserve"> </w:t>
      </w:r>
      <w:r>
        <w:rPr>
          <w:spacing w:val="-2"/>
        </w:rPr>
        <w:t>студия</w:t>
      </w:r>
    </w:p>
    <w:p w:rsidR="005A1328" w:rsidRDefault="00DF67A2">
      <w:pPr>
        <w:pStyle w:val="a3"/>
      </w:pPr>
      <w:r>
        <w:t>«Ghibli»,</w:t>
      </w:r>
      <w:r>
        <w:rPr>
          <w:spacing w:val="-5"/>
        </w:rPr>
        <w:t xml:space="preserve"> </w:t>
      </w:r>
      <w:r>
        <w:t>режиссер</w:t>
      </w:r>
      <w:r>
        <w:rPr>
          <w:spacing w:val="-7"/>
        </w:rPr>
        <w:t xml:space="preserve"> </w:t>
      </w:r>
      <w:r>
        <w:t>X.</w:t>
      </w:r>
      <w:r>
        <w:rPr>
          <w:spacing w:val="-5"/>
        </w:rPr>
        <w:t xml:space="preserve"> </w:t>
      </w:r>
      <w:r>
        <w:t>Миядзаки,</w:t>
      </w:r>
      <w:r>
        <w:rPr>
          <w:spacing w:val="-6"/>
        </w:rPr>
        <w:t xml:space="preserve"> </w:t>
      </w:r>
      <w:r>
        <w:rPr>
          <w:spacing w:val="-2"/>
        </w:rPr>
        <w:t>2008.</w:t>
      </w:r>
    </w:p>
    <w:p w:rsidR="005A1328" w:rsidRDefault="005A1328">
      <w:pPr>
        <w:pStyle w:val="a3"/>
        <w:spacing w:before="201"/>
        <w:ind w:left="0"/>
        <w:jc w:val="left"/>
      </w:pPr>
    </w:p>
    <w:p w:rsidR="005A1328" w:rsidRPr="00F917D4" w:rsidRDefault="00DF67A2">
      <w:pPr>
        <w:pStyle w:val="a4"/>
        <w:numPr>
          <w:ilvl w:val="2"/>
          <w:numId w:val="31"/>
        </w:numPr>
        <w:tabs>
          <w:tab w:val="left" w:pos="3054"/>
        </w:tabs>
        <w:ind w:left="3054" w:hanging="704"/>
        <w:jc w:val="both"/>
        <w:rPr>
          <w:b/>
          <w:sz w:val="28"/>
        </w:rPr>
      </w:pPr>
      <w:bookmarkStart w:id="16" w:name="3.1.6._Кадровые_условия_реализации_Прогр"/>
      <w:bookmarkEnd w:id="16"/>
      <w:r>
        <w:rPr>
          <w:b/>
          <w:sz w:val="28"/>
        </w:rPr>
        <w:t>Кадровые</w:t>
      </w:r>
      <w:r>
        <w:rPr>
          <w:b/>
          <w:spacing w:val="-15"/>
          <w:sz w:val="28"/>
        </w:rPr>
        <w:t xml:space="preserve"> </w:t>
      </w:r>
      <w:r>
        <w:rPr>
          <w:b/>
          <w:sz w:val="28"/>
        </w:rPr>
        <w:t>условия</w:t>
      </w:r>
      <w:r>
        <w:rPr>
          <w:b/>
          <w:spacing w:val="-16"/>
          <w:sz w:val="28"/>
        </w:rPr>
        <w:t xml:space="preserve"> </w:t>
      </w:r>
      <w:r>
        <w:rPr>
          <w:b/>
          <w:sz w:val="28"/>
        </w:rPr>
        <w:t>реализации</w:t>
      </w:r>
      <w:r>
        <w:rPr>
          <w:b/>
          <w:spacing w:val="-14"/>
          <w:sz w:val="28"/>
        </w:rPr>
        <w:t xml:space="preserve"> </w:t>
      </w:r>
      <w:r>
        <w:rPr>
          <w:b/>
          <w:spacing w:val="-2"/>
          <w:sz w:val="28"/>
        </w:rPr>
        <w:t>Программы</w:t>
      </w:r>
    </w:p>
    <w:p w:rsidR="00F917D4" w:rsidRDefault="00F917D4" w:rsidP="00F917D4">
      <w:pPr>
        <w:pStyle w:val="a4"/>
        <w:tabs>
          <w:tab w:val="left" w:pos="3054"/>
        </w:tabs>
        <w:ind w:left="3054" w:firstLine="0"/>
        <w:rPr>
          <w:b/>
          <w:sz w:val="28"/>
        </w:rPr>
      </w:pPr>
    </w:p>
    <w:p w:rsidR="005A1328" w:rsidRDefault="00DF67A2">
      <w:pPr>
        <w:pStyle w:val="a3"/>
        <w:spacing w:before="48"/>
        <w:ind w:right="561" w:firstLine="710"/>
      </w:pPr>
      <w:r>
        <w:t>Реализация Программы обеспечивается квалифицированными педагогическими</w:t>
      </w:r>
      <w:r>
        <w:rPr>
          <w:spacing w:val="40"/>
        </w:rPr>
        <w:t xml:space="preserve"> </w:t>
      </w:r>
      <w:r>
        <w:t>работниками.</w:t>
      </w:r>
    </w:p>
    <w:p w:rsidR="005A1328" w:rsidRDefault="00DF67A2">
      <w:pPr>
        <w:pStyle w:val="a3"/>
        <w:ind w:right="561" w:firstLine="710"/>
      </w:pPr>
      <w:r>
        <w:t>Необходимым условием является непрерывное сопровождение Программы педагогическими и учебно-вспомогательными работниками в течение всего времени</w:t>
      </w:r>
      <w:r>
        <w:rPr>
          <w:spacing w:val="40"/>
        </w:rPr>
        <w:t xml:space="preserve"> </w:t>
      </w:r>
      <w:r>
        <w:t>ее реализации в Организации или в дошкольной группе.</w:t>
      </w:r>
    </w:p>
    <w:p w:rsidR="005A1328" w:rsidRDefault="00DF67A2">
      <w:pPr>
        <w:pStyle w:val="a3"/>
        <w:ind w:right="558" w:firstLine="710"/>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5A1328" w:rsidRDefault="00DF67A2" w:rsidP="00F917D4">
      <w:pPr>
        <w:pStyle w:val="a3"/>
        <w:ind w:right="558" w:firstLine="710"/>
      </w:pPr>
      <w:r>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F917D4">
        <w:t xml:space="preserve"> </w:t>
      </w:r>
      <w:r>
        <w:t>Реализация образовательной программы ДО</w:t>
      </w:r>
      <w:r>
        <w:rPr>
          <w:spacing w:val="-1"/>
        </w:rPr>
        <w:t xml:space="preserve"> </w:t>
      </w:r>
      <w:r>
        <w:t>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w:t>
      </w:r>
      <w:r>
        <w:rPr>
          <w:spacing w:val="40"/>
        </w:rPr>
        <w:t xml:space="preserve"> </w:t>
      </w:r>
      <w:r>
        <w:t>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5A1328" w:rsidRDefault="00DF67A2">
      <w:pPr>
        <w:pStyle w:val="a3"/>
        <w:tabs>
          <w:tab w:val="left" w:pos="2705"/>
          <w:tab w:val="left" w:pos="5468"/>
          <w:tab w:val="left" w:pos="7814"/>
          <w:tab w:val="left" w:pos="8855"/>
        </w:tabs>
        <w:ind w:right="560" w:firstLine="710"/>
      </w:pPr>
      <w: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w:t>
      </w:r>
      <w:r>
        <w:rPr>
          <w:spacing w:val="-2"/>
        </w:rPr>
        <w:t>осуществления</w:t>
      </w:r>
      <w:r>
        <w:tab/>
      </w:r>
      <w:r>
        <w:rPr>
          <w:spacing w:val="-2"/>
        </w:rPr>
        <w:t>образовательной</w:t>
      </w:r>
      <w:r>
        <w:tab/>
      </w:r>
      <w:r>
        <w:rPr>
          <w:spacing w:val="-2"/>
        </w:rPr>
        <w:t>деятельности</w:t>
      </w:r>
      <w:r>
        <w:tab/>
      </w:r>
      <w:r>
        <w:rPr>
          <w:spacing w:val="-6"/>
        </w:rPr>
        <w:t>по</w:t>
      </w:r>
      <w:r>
        <w:tab/>
      </w:r>
      <w:r>
        <w:rPr>
          <w:spacing w:val="-2"/>
        </w:rPr>
        <w:t xml:space="preserve">основным </w:t>
      </w:r>
      <w:r>
        <w:t>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5A1328" w:rsidRDefault="00DF67A2">
      <w:pPr>
        <w:pStyle w:val="a3"/>
        <w:ind w:right="560" w:firstLine="710"/>
      </w:pPr>
      <w:r>
        <w:t>В</w:t>
      </w:r>
      <w:r>
        <w:rPr>
          <w:spacing w:val="-4"/>
        </w:rPr>
        <w:t xml:space="preserve"> </w:t>
      </w:r>
      <w:r>
        <w:t>целях</w:t>
      </w:r>
      <w:r>
        <w:rPr>
          <w:spacing w:val="-5"/>
        </w:rPr>
        <w:t xml:space="preserve"> </w:t>
      </w:r>
      <w:r>
        <w:t>эффективной</w:t>
      </w:r>
      <w:r>
        <w:rPr>
          <w:spacing w:val="-1"/>
        </w:rPr>
        <w:t xml:space="preserve"> </w:t>
      </w:r>
      <w:r>
        <w:t>реализации Федеральной</w:t>
      </w:r>
      <w:r>
        <w:rPr>
          <w:spacing w:val="-1"/>
        </w:rPr>
        <w:t xml:space="preserve"> </w:t>
      </w:r>
      <w:r>
        <w:t>программы</w:t>
      </w:r>
      <w:r>
        <w:rPr>
          <w:spacing w:val="-1"/>
        </w:rPr>
        <w:t xml:space="preserve"> </w:t>
      </w:r>
      <w:r>
        <w:t xml:space="preserve">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w:t>
      </w:r>
      <w:r>
        <w:rPr>
          <w:spacing w:val="-2"/>
        </w:rPr>
        <w:t>Организации.</w:t>
      </w:r>
    </w:p>
    <w:p w:rsidR="005A1328" w:rsidRDefault="005A1328">
      <w:pPr>
        <w:pStyle w:val="a3"/>
        <w:spacing w:before="204"/>
        <w:ind w:left="0"/>
        <w:jc w:val="left"/>
      </w:pPr>
    </w:p>
    <w:p w:rsidR="005A1328" w:rsidRDefault="00DF67A2">
      <w:pPr>
        <w:pStyle w:val="a4"/>
        <w:numPr>
          <w:ilvl w:val="2"/>
          <w:numId w:val="31"/>
        </w:numPr>
        <w:tabs>
          <w:tab w:val="left" w:pos="2717"/>
        </w:tabs>
        <w:spacing w:before="1"/>
        <w:ind w:left="2717" w:hanging="699"/>
        <w:jc w:val="left"/>
        <w:rPr>
          <w:b/>
          <w:sz w:val="28"/>
        </w:rPr>
      </w:pPr>
      <w:r>
        <w:rPr>
          <w:b/>
          <w:sz w:val="28"/>
        </w:rPr>
        <w:t>Режим</w:t>
      </w:r>
      <w:r>
        <w:rPr>
          <w:b/>
          <w:spacing w:val="-5"/>
          <w:sz w:val="28"/>
        </w:rPr>
        <w:t xml:space="preserve"> </w:t>
      </w:r>
      <w:r>
        <w:rPr>
          <w:b/>
          <w:sz w:val="28"/>
        </w:rPr>
        <w:t>и</w:t>
      </w:r>
      <w:r>
        <w:rPr>
          <w:b/>
          <w:spacing w:val="-8"/>
          <w:sz w:val="28"/>
        </w:rPr>
        <w:t xml:space="preserve"> </w:t>
      </w:r>
      <w:r>
        <w:rPr>
          <w:b/>
          <w:sz w:val="28"/>
        </w:rPr>
        <w:t>распорядок</w:t>
      </w:r>
      <w:r>
        <w:rPr>
          <w:b/>
          <w:spacing w:val="-9"/>
          <w:sz w:val="28"/>
        </w:rPr>
        <w:t xml:space="preserve"> </w:t>
      </w:r>
      <w:r>
        <w:rPr>
          <w:b/>
          <w:sz w:val="28"/>
        </w:rPr>
        <w:t>дня</w:t>
      </w:r>
      <w:r>
        <w:rPr>
          <w:b/>
          <w:spacing w:val="-4"/>
          <w:sz w:val="28"/>
        </w:rPr>
        <w:t xml:space="preserve"> </w:t>
      </w:r>
      <w:r>
        <w:rPr>
          <w:b/>
          <w:sz w:val="28"/>
        </w:rPr>
        <w:t>в</w:t>
      </w:r>
      <w:r>
        <w:rPr>
          <w:b/>
          <w:spacing w:val="-7"/>
          <w:sz w:val="28"/>
        </w:rPr>
        <w:t xml:space="preserve"> </w:t>
      </w:r>
      <w:r>
        <w:rPr>
          <w:b/>
          <w:sz w:val="28"/>
        </w:rPr>
        <w:t>дошкольных</w:t>
      </w:r>
      <w:r>
        <w:rPr>
          <w:b/>
          <w:spacing w:val="-11"/>
          <w:sz w:val="28"/>
        </w:rPr>
        <w:t xml:space="preserve"> </w:t>
      </w:r>
      <w:r>
        <w:rPr>
          <w:b/>
          <w:spacing w:val="-2"/>
          <w:sz w:val="28"/>
        </w:rPr>
        <w:t>группах</w:t>
      </w:r>
    </w:p>
    <w:p w:rsidR="005A1328" w:rsidRDefault="00DF67A2">
      <w:pPr>
        <w:pStyle w:val="a3"/>
        <w:spacing w:before="196"/>
        <w:ind w:right="560" w:firstLine="710"/>
      </w:pPr>
      <w: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w:t>
      </w:r>
      <w:r>
        <w:rPr>
          <w:spacing w:val="-2"/>
        </w:rPr>
        <w:t>перевозбуждение.</w:t>
      </w:r>
    </w:p>
    <w:p w:rsidR="005A1328" w:rsidRDefault="00DF67A2">
      <w:pPr>
        <w:pStyle w:val="a3"/>
        <w:spacing w:line="242" w:lineRule="auto"/>
        <w:ind w:right="558" w:firstLine="710"/>
      </w:pPr>
      <w:r>
        <w:t>Режим и распорядок дня устанавливается с учетом санитарн</w:t>
      </w:r>
      <w:r w:rsidR="00F917D4">
        <w:t>о -</w:t>
      </w:r>
      <w:r>
        <w:t xml:space="preserve"> эпидемиологических требований, условий реализации Программы, потребностей </w:t>
      </w:r>
      <w:r w:rsidR="00F917D4">
        <w:t>участников образовательных</w:t>
      </w:r>
      <w:r>
        <w:t xml:space="preserve"> отношений.</w:t>
      </w:r>
    </w:p>
    <w:p w:rsidR="005A1328" w:rsidRDefault="00DF67A2">
      <w:pPr>
        <w:pStyle w:val="a3"/>
        <w:ind w:right="556" w:firstLine="710"/>
      </w:pPr>
      <w:r>
        <w:t>Основными компонентами режима в ДОО являются: сон, пребывание на открытом воздухе (прогулка), образовательная деятельность, игровая</w:t>
      </w:r>
      <w:r>
        <w:rPr>
          <w:spacing w:val="40"/>
        </w:rPr>
        <w:t xml:space="preserve"> </w:t>
      </w:r>
      <w:r>
        <w:t>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5A1328" w:rsidRDefault="00DF67A2">
      <w:pPr>
        <w:pStyle w:val="a3"/>
        <w:ind w:right="558" w:firstLine="710"/>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5A1328" w:rsidRDefault="00DF67A2">
      <w:pPr>
        <w:pStyle w:val="a3"/>
        <w:spacing w:before="74"/>
        <w:ind w:right="564" w:firstLine="710"/>
      </w:pPr>
      <w:r>
        <w:t>Приучать</w:t>
      </w:r>
      <w:r>
        <w:rPr>
          <w:spacing w:val="-3"/>
        </w:rPr>
        <w:t xml:space="preserve"> </w:t>
      </w:r>
      <w:r>
        <w:t>детей</w:t>
      </w:r>
      <w:r>
        <w:rPr>
          <w:spacing w:val="-1"/>
        </w:rPr>
        <w:t xml:space="preserve"> </w:t>
      </w:r>
      <w:r>
        <w:t>выполнять</w:t>
      </w:r>
      <w:r>
        <w:rPr>
          <w:spacing w:val="-3"/>
        </w:rPr>
        <w:t xml:space="preserve"> </w:t>
      </w:r>
      <w:r>
        <w:t>режим дня необходимо</w:t>
      </w:r>
      <w:r>
        <w:rPr>
          <w:spacing w:val="-1"/>
        </w:rPr>
        <w:t xml:space="preserve"> </w:t>
      </w:r>
      <w:r>
        <w:t>с раннего</w:t>
      </w:r>
      <w:r>
        <w:rPr>
          <w:spacing w:val="-1"/>
        </w:rPr>
        <w:t xml:space="preserve"> </w:t>
      </w:r>
      <w:r>
        <w:t>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5A1328" w:rsidRDefault="00DF67A2">
      <w:pPr>
        <w:pStyle w:val="a3"/>
        <w:ind w:right="563" w:firstLine="710"/>
      </w:pPr>
      <w:r>
        <w:t>Режим дня должен быть гибким, однако неизменными должны оставаться время приема пищи, интервалы между приемами пищи, обеспечение</w:t>
      </w:r>
      <w:r>
        <w:rPr>
          <w:spacing w:val="80"/>
        </w:rPr>
        <w:t xml:space="preserve"> </w:t>
      </w:r>
      <w:r>
        <w:t>необходимой длительности суточного сна, время отхода ко сну; проведение ежедневной прогулки.</w:t>
      </w:r>
    </w:p>
    <w:p w:rsidR="005A1328" w:rsidRDefault="00DF67A2">
      <w:pPr>
        <w:pStyle w:val="a3"/>
        <w:ind w:right="553" w:firstLine="710"/>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A1328" w:rsidRDefault="00DF67A2">
      <w:pPr>
        <w:pStyle w:val="a3"/>
        <w:ind w:right="558" w:firstLine="710"/>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w:t>
      </w:r>
      <w:r>
        <w:rPr>
          <w:spacing w:val="40"/>
        </w:rPr>
        <w:t xml:space="preserve"> </w:t>
      </w:r>
      <w:r>
        <w:t>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w:t>
      </w:r>
      <w:r>
        <w:rPr>
          <w:spacing w:val="15"/>
        </w:rPr>
        <w:t xml:space="preserve"> </w:t>
      </w:r>
      <w:r>
        <w:t>санитарного</w:t>
      </w:r>
      <w:r>
        <w:rPr>
          <w:spacing w:val="15"/>
        </w:rPr>
        <w:t xml:space="preserve"> </w:t>
      </w:r>
      <w:r>
        <w:t>врача</w:t>
      </w:r>
      <w:r>
        <w:rPr>
          <w:spacing w:val="22"/>
        </w:rPr>
        <w:t xml:space="preserve"> </w:t>
      </w:r>
      <w:r>
        <w:t>Российской</w:t>
      </w:r>
      <w:r>
        <w:rPr>
          <w:spacing w:val="17"/>
        </w:rPr>
        <w:t xml:space="preserve"> </w:t>
      </w:r>
      <w:r>
        <w:t>Федерации</w:t>
      </w:r>
      <w:r>
        <w:rPr>
          <w:spacing w:val="14"/>
        </w:rPr>
        <w:t xml:space="preserve"> </w:t>
      </w:r>
      <w:r>
        <w:t>от</w:t>
      </w:r>
      <w:r>
        <w:rPr>
          <w:spacing w:val="16"/>
        </w:rPr>
        <w:t xml:space="preserve"> </w:t>
      </w:r>
      <w:r>
        <w:t>28</w:t>
      </w:r>
      <w:r>
        <w:rPr>
          <w:spacing w:val="16"/>
        </w:rPr>
        <w:t xml:space="preserve"> </w:t>
      </w:r>
      <w:r>
        <w:t>января</w:t>
      </w:r>
      <w:r>
        <w:rPr>
          <w:spacing w:val="17"/>
        </w:rPr>
        <w:t xml:space="preserve"> </w:t>
      </w:r>
      <w:r>
        <w:t>2021</w:t>
      </w:r>
      <w:r>
        <w:rPr>
          <w:spacing w:val="21"/>
        </w:rPr>
        <w:t xml:space="preserve"> </w:t>
      </w:r>
      <w:r>
        <w:rPr>
          <w:spacing w:val="-5"/>
        </w:rPr>
        <w:t>г.</w:t>
      </w:r>
    </w:p>
    <w:p w:rsidR="005A1328" w:rsidRDefault="00DF67A2">
      <w:pPr>
        <w:pStyle w:val="a3"/>
        <w:spacing w:before="3"/>
        <w:ind w:right="560"/>
      </w:pPr>
      <w:r>
        <w:t xml:space="preserve">№ 2, действующим до 1 марта 2027 г. (далее – Гигиенические нормативы), и Санитарными правилами СанПиН 2.4.3648-20 «Санитарно -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w:t>
      </w:r>
      <w:r>
        <w:rPr>
          <w:spacing w:val="-2"/>
        </w:rPr>
        <w:t>Санитарно-</w:t>
      </w:r>
      <w:r w:rsidR="00F917D4">
        <w:rPr>
          <w:spacing w:val="-2"/>
        </w:rPr>
        <w:t>эпидемиологические требования</w:t>
      </w:r>
      <w:r>
        <w:rPr>
          <w:spacing w:val="-2"/>
        </w:rPr>
        <w:t>).</w:t>
      </w:r>
    </w:p>
    <w:p w:rsidR="005A1328" w:rsidRDefault="00DF67A2">
      <w:pPr>
        <w:pStyle w:val="a3"/>
        <w:ind w:right="559" w:firstLine="710"/>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5A1328" w:rsidRDefault="00DF67A2">
      <w:pPr>
        <w:pStyle w:val="a3"/>
        <w:spacing w:before="1"/>
        <w:ind w:right="561" w:firstLine="710"/>
      </w:pPr>
      <w: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w:t>
      </w:r>
    </w:p>
    <w:p w:rsidR="005A1328" w:rsidRDefault="00DF67A2" w:rsidP="00C905D0">
      <w:pPr>
        <w:pStyle w:val="a3"/>
        <w:spacing w:line="242" w:lineRule="auto"/>
        <w:ind w:right="559" w:firstLine="710"/>
      </w:pPr>
      <w:r>
        <w:t>Согласно пункту 183 Гигиенических нормативов Организация может корректировать режим дня в зависимости от типа организации и вида реализуемых</w:t>
      </w:r>
      <w:r>
        <w:rPr>
          <w:spacing w:val="68"/>
        </w:rPr>
        <w:t xml:space="preserve">  </w:t>
      </w:r>
      <w:r>
        <w:t>образовательных</w:t>
      </w:r>
      <w:r>
        <w:rPr>
          <w:spacing w:val="69"/>
        </w:rPr>
        <w:t xml:space="preserve">  </w:t>
      </w:r>
      <w:r>
        <w:t>программ,</w:t>
      </w:r>
      <w:r>
        <w:rPr>
          <w:spacing w:val="76"/>
        </w:rPr>
        <w:t xml:space="preserve">  </w:t>
      </w:r>
      <w:r>
        <w:t>сезона</w:t>
      </w:r>
      <w:r>
        <w:rPr>
          <w:spacing w:val="72"/>
        </w:rPr>
        <w:t xml:space="preserve">  </w:t>
      </w:r>
      <w:r>
        <w:t>года.</w:t>
      </w:r>
      <w:r>
        <w:rPr>
          <w:spacing w:val="73"/>
        </w:rPr>
        <w:t xml:space="preserve">  </w:t>
      </w:r>
      <w:r>
        <w:t>Ниже</w:t>
      </w:r>
      <w:r>
        <w:rPr>
          <w:spacing w:val="72"/>
        </w:rPr>
        <w:t xml:space="preserve">  </w:t>
      </w:r>
      <w:r>
        <w:rPr>
          <w:spacing w:val="-2"/>
        </w:rPr>
        <w:t>приведены</w:t>
      </w:r>
      <w:r w:rsidR="0043600B">
        <w:rPr>
          <w:spacing w:val="-2"/>
        </w:rPr>
        <w:t xml:space="preserve"> </w:t>
      </w:r>
      <w:r>
        <w:t>требования к</w:t>
      </w:r>
      <w:r>
        <w:rPr>
          <w:spacing w:val="-5"/>
        </w:rPr>
        <w:t xml:space="preserve"> </w:t>
      </w:r>
      <w:r>
        <w:t>организации</w:t>
      </w:r>
      <w:r>
        <w:rPr>
          <w:spacing w:val="-4"/>
        </w:rPr>
        <w:t xml:space="preserve"> </w:t>
      </w:r>
      <w:r>
        <w:t>образовательного</w:t>
      </w:r>
      <w:r>
        <w:rPr>
          <w:spacing w:val="-1"/>
        </w:rPr>
        <w:t xml:space="preserve"> </w:t>
      </w:r>
      <w:r>
        <w:t>процесса,</w:t>
      </w:r>
      <w:r>
        <w:rPr>
          <w:spacing w:val="-1"/>
        </w:rPr>
        <w:t xml:space="preserve"> </w:t>
      </w:r>
      <w:r>
        <w:t>режиму</w:t>
      </w:r>
      <w:r>
        <w:rPr>
          <w:spacing w:val="-3"/>
        </w:rPr>
        <w:t xml:space="preserve"> </w:t>
      </w:r>
      <w:r>
        <w:t>питания,</w:t>
      </w:r>
      <w:r>
        <w:rPr>
          <w:spacing w:val="-2"/>
        </w:rPr>
        <w:t xml:space="preserve"> </w:t>
      </w:r>
      <w:r>
        <w:t>которыми следует руководствоваться при изменении режима дня.</w:t>
      </w:r>
    </w:p>
    <w:p w:rsidR="005A1328" w:rsidRPr="00C905D0" w:rsidRDefault="00DF67A2">
      <w:pPr>
        <w:ind w:left="316"/>
        <w:jc w:val="center"/>
        <w:rPr>
          <w:b/>
          <w:i/>
          <w:sz w:val="28"/>
        </w:rPr>
      </w:pPr>
      <w:bookmarkStart w:id="17" w:name="Требования_и_показатели_организации_обра"/>
      <w:bookmarkEnd w:id="17"/>
      <w:r w:rsidRPr="00C905D0">
        <w:rPr>
          <w:b/>
          <w:i/>
          <w:sz w:val="28"/>
        </w:rPr>
        <w:t>Требования</w:t>
      </w:r>
      <w:r w:rsidRPr="00C905D0">
        <w:rPr>
          <w:b/>
          <w:i/>
          <w:spacing w:val="-15"/>
          <w:sz w:val="28"/>
        </w:rPr>
        <w:t xml:space="preserve"> </w:t>
      </w:r>
      <w:r w:rsidRPr="00C905D0">
        <w:rPr>
          <w:b/>
          <w:i/>
          <w:sz w:val="28"/>
        </w:rPr>
        <w:t>и</w:t>
      </w:r>
      <w:r w:rsidRPr="00C905D0">
        <w:rPr>
          <w:b/>
          <w:i/>
          <w:spacing w:val="-16"/>
          <w:sz w:val="28"/>
        </w:rPr>
        <w:t xml:space="preserve"> </w:t>
      </w:r>
      <w:r w:rsidRPr="00C905D0">
        <w:rPr>
          <w:b/>
          <w:i/>
          <w:sz w:val="28"/>
        </w:rPr>
        <w:t>показатели</w:t>
      </w:r>
      <w:r w:rsidRPr="00C905D0">
        <w:rPr>
          <w:b/>
          <w:i/>
          <w:spacing w:val="-11"/>
          <w:sz w:val="28"/>
        </w:rPr>
        <w:t xml:space="preserve"> </w:t>
      </w:r>
      <w:r w:rsidRPr="00C905D0">
        <w:rPr>
          <w:b/>
          <w:i/>
          <w:sz w:val="28"/>
        </w:rPr>
        <w:t>организации</w:t>
      </w:r>
      <w:r w:rsidRPr="00C905D0">
        <w:rPr>
          <w:b/>
          <w:i/>
          <w:spacing w:val="-15"/>
          <w:sz w:val="28"/>
        </w:rPr>
        <w:t xml:space="preserve"> </w:t>
      </w:r>
      <w:r w:rsidRPr="00C905D0">
        <w:rPr>
          <w:b/>
          <w:i/>
          <w:sz w:val="28"/>
        </w:rPr>
        <w:t>образовательного</w:t>
      </w:r>
      <w:r w:rsidRPr="00C905D0">
        <w:rPr>
          <w:b/>
          <w:i/>
          <w:spacing w:val="-10"/>
          <w:sz w:val="28"/>
        </w:rPr>
        <w:t xml:space="preserve"> </w:t>
      </w:r>
      <w:r w:rsidRPr="00C905D0">
        <w:rPr>
          <w:b/>
          <w:i/>
          <w:spacing w:val="-2"/>
          <w:sz w:val="28"/>
        </w:rPr>
        <w:t>процесса</w:t>
      </w:r>
    </w:p>
    <w:p w:rsidR="005A1328" w:rsidRDefault="00DF67A2">
      <w:pPr>
        <w:pStyle w:val="a3"/>
        <w:spacing w:before="38" w:after="55"/>
        <w:ind w:left="316" w:right="64"/>
        <w:jc w:val="center"/>
      </w:pPr>
      <w:r>
        <w:t>(извлечения</w:t>
      </w:r>
      <w:r>
        <w:rPr>
          <w:spacing w:val="-5"/>
        </w:rPr>
        <w:t xml:space="preserve"> </w:t>
      </w:r>
      <w:r>
        <w:t>из</w:t>
      </w:r>
      <w:r>
        <w:rPr>
          <w:spacing w:val="-7"/>
        </w:rPr>
        <w:t xml:space="preserve"> </w:t>
      </w:r>
      <w:r>
        <w:t>СанПиН</w:t>
      </w:r>
      <w:r>
        <w:rPr>
          <w:spacing w:val="-13"/>
        </w:rPr>
        <w:t xml:space="preserve"> </w:t>
      </w:r>
      <w:r>
        <w:t>1.2.3685-21</w:t>
      </w:r>
      <w:r>
        <w:rPr>
          <w:spacing w:val="-7"/>
        </w:rPr>
        <w:t xml:space="preserve"> </w:t>
      </w:r>
      <w:r>
        <w:t>Таблицы</w:t>
      </w:r>
      <w:r>
        <w:rPr>
          <w:spacing w:val="-5"/>
        </w:rPr>
        <w:t xml:space="preserve"> </w:t>
      </w:r>
      <w:r>
        <w:t>6.6,</w:t>
      </w:r>
      <w:r>
        <w:rPr>
          <w:spacing w:val="-5"/>
        </w:rPr>
        <w:t xml:space="preserve"> </w:t>
      </w:r>
      <w:r>
        <w:rPr>
          <w:spacing w:val="-4"/>
        </w:rPr>
        <w:t>6.7)</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6"/>
        <w:gridCol w:w="39"/>
        <w:gridCol w:w="2231"/>
        <w:gridCol w:w="117"/>
        <w:gridCol w:w="2968"/>
      </w:tblGrid>
      <w:tr w:rsidR="005A1328">
        <w:trPr>
          <w:trHeight w:val="474"/>
        </w:trPr>
        <w:tc>
          <w:tcPr>
            <w:tcW w:w="4576" w:type="dxa"/>
            <w:shd w:val="clear" w:color="auto" w:fill="D9D9D9"/>
          </w:tcPr>
          <w:p w:rsidR="005A1328" w:rsidRDefault="00DF67A2">
            <w:pPr>
              <w:pStyle w:val="TableParagraph"/>
              <w:spacing w:before="84"/>
              <w:ind w:left="1200"/>
              <w:rPr>
                <w:sz w:val="28"/>
              </w:rPr>
            </w:pPr>
            <w:r>
              <w:rPr>
                <w:spacing w:val="-2"/>
                <w:sz w:val="28"/>
              </w:rPr>
              <w:t>Показатель</w:t>
            </w:r>
          </w:p>
        </w:tc>
        <w:tc>
          <w:tcPr>
            <w:tcW w:w="2270" w:type="dxa"/>
            <w:gridSpan w:val="2"/>
            <w:shd w:val="clear" w:color="auto" w:fill="D9D9D9"/>
          </w:tcPr>
          <w:p w:rsidR="005A1328" w:rsidRDefault="00DF67A2">
            <w:pPr>
              <w:pStyle w:val="TableParagraph"/>
              <w:spacing w:before="84"/>
              <w:ind w:left="619"/>
              <w:rPr>
                <w:sz w:val="28"/>
              </w:rPr>
            </w:pPr>
            <w:r>
              <w:rPr>
                <w:spacing w:val="-2"/>
                <w:sz w:val="28"/>
              </w:rPr>
              <w:t>Возраст</w:t>
            </w:r>
          </w:p>
        </w:tc>
        <w:tc>
          <w:tcPr>
            <w:tcW w:w="3081" w:type="dxa"/>
            <w:gridSpan w:val="2"/>
            <w:shd w:val="clear" w:color="auto" w:fill="D9D9D9"/>
          </w:tcPr>
          <w:p w:rsidR="005A1328" w:rsidRDefault="00DF67A2">
            <w:pPr>
              <w:pStyle w:val="TableParagraph"/>
              <w:spacing w:before="84"/>
              <w:ind w:left="851"/>
              <w:rPr>
                <w:sz w:val="28"/>
              </w:rPr>
            </w:pPr>
            <w:r>
              <w:rPr>
                <w:spacing w:val="-2"/>
                <w:sz w:val="28"/>
              </w:rPr>
              <w:t>Норматив</w:t>
            </w:r>
          </w:p>
        </w:tc>
      </w:tr>
      <w:tr w:rsidR="005A1328">
        <w:trPr>
          <w:trHeight w:val="474"/>
        </w:trPr>
        <w:tc>
          <w:tcPr>
            <w:tcW w:w="9927" w:type="dxa"/>
            <w:gridSpan w:val="5"/>
          </w:tcPr>
          <w:p w:rsidR="005A1328" w:rsidRDefault="00DF67A2">
            <w:pPr>
              <w:pStyle w:val="TableParagraph"/>
              <w:spacing w:before="84"/>
              <w:ind w:left="357"/>
              <w:jc w:val="center"/>
              <w:rPr>
                <w:i/>
                <w:sz w:val="28"/>
              </w:rPr>
            </w:pPr>
            <w:r>
              <w:rPr>
                <w:i/>
                <w:sz w:val="28"/>
              </w:rPr>
              <w:t>Требования</w:t>
            </w:r>
            <w:r>
              <w:rPr>
                <w:i/>
                <w:spacing w:val="-17"/>
                <w:sz w:val="28"/>
              </w:rPr>
              <w:t xml:space="preserve"> </w:t>
            </w:r>
            <w:r>
              <w:rPr>
                <w:i/>
                <w:sz w:val="28"/>
              </w:rPr>
              <w:t>к</w:t>
            </w:r>
            <w:r>
              <w:rPr>
                <w:i/>
                <w:spacing w:val="-14"/>
                <w:sz w:val="28"/>
              </w:rPr>
              <w:t xml:space="preserve"> </w:t>
            </w:r>
            <w:r>
              <w:rPr>
                <w:i/>
                <w:sz w:val="28"/>
              </w:rPr>
              <w:t>организации</w:t>
            </w:r>
            <w:r>
              <w:rPr>
                <w:i/>
                <w:spacing w:val="-13"/>
                <w:sz w:val="28"/>
              </w:rPr>
              <w:t xml:space="preserve"> </w:t>
            </w:r>
            <w:r>
              <w:rPr>
                <w:i/>
                <w:sz w:val="28"/>
              </w:rPr>
              <w:t>образовательного</w:t>
            </w:r>
            <w:r>
              <w:rPr>
                <w:i/>
                <w:spacing w:val="-12"/>
                <w:sz w:val="28"/>
              </w:rPr>
              <w:t xml:space="preserve"> </w:t>
            </w:r>
            <w:r>
              <w:rPr>
                <w:i/>
                <w:spacing w:val="-2"/>
                <w:sz w:val="28"/>
              </w:rPr>
              <w:t>процесса</w:t>
            </w:r>
          </w:p>
        </w:tc>
      </w:tr>
      <w:tr w:rsidR="005A1328">
        <w:trPr>
          <w:trHeight w:val="475"/>
        </w:trPr>
        <w:tc>
          <w:tcPr>
            <w:tcW w:w="4576" w:type="dxa"/>
          </w:tcPr>
          <w:p w:rsidR="005A1328" w:rsidRDefault="00DF67A2">
            <w:pPr>
              <w:pStyle w:val="TableParagraph"/>
              <w:spacing w:before="84"/>
              <w:ind w:left="105"/>
              <w:rPr>
                <w:sz w:val="28"/>
              </w:rPr>
            </w:pPr>
            <w:r>
              <w:rPr>
                <w:sz w:val="28"/>
              </w:rPr>
              <w:t>Начало</w:t>
            </w:r>
            <w:r>
              <w:rPr>
                <w:spacing w:val="-10"/>
                <w:sz w:val="28"/>
              </w:rPr>
              <w:t xml:space="preserve"> </w:t>
            </w:r>
            <w:r>
              <w:rPr>
                <w:sz w:val="28"/>
              </w:rPr>
              <w:t>занятий</w:t>
            </w:r>
            <w:r>
              <w:rPr>
                <w:spacing w:val="-6"/>
                <w:sz w:val="28"/>
              </w:rPr>
              <w:t xml:space="preserve"> </w:t>
            </w:r>
            <w:r>
              <w:rPr>
                <w:sz w:val="28"/>
              </w:rPr>
              <w:t>не</w:t>
            </w:r>
            <w:r>
              <w:rPr>
                <w:spacing w:val="-5"/>
                <w:sz w:val="28"/>
              </w:rPr>
              <w:t xml:space="preserve"> </w:t>
            </w:r>
            <w:r>
              <w:rPr>
                <w:spacing w:val="-2"/>
                <w:sz w:val="28"/>
              </w:rPr>
              <w:t>ранее</w:t>
            </w:r>
          </w:p>
        </w:tc>
        <w:tc>
          <w:tcPr>
            <w:tcW w:w="2270" w:type="dxa"/>
            <w:gridSpan w:val="2"/>
          </w:tcPr>
          <w:p w:rsidR="005A1328" w:rsidRDefault="00DF67A2">
            <w:pPr>
              <w:pStyle w:val="TableParagraph"/>
              <w:spacing w:before="84"/>
              <w:ind w:left="283"/>
              <w:rPr>
                <w:sz w:val="28"/>
              </w:rPr>
            </w:pPr>
            <w:r>
              <w:rPr>
                <w:sz w:val="28"/>
              </w:rPr>
              <w:t>все</w:t>
            </w:r>
            <w:r>
              <w:rPr>
                <w:spacing w:val="-8"/>
                <w:sz w:val="28"/>
              </w:rPr>
              <w:t xml:space="preserve"> </w:t>
            </w:r>
            <w:r>
              <w:rPr>
                <w:spacing w:val="-2"/>
                <w:sz w:val="28"/>
              </w:rPr>
              <w:t>возраста</w:t>
            </w:r>
          </w:p>
        </w:tc>
        <w:tc>
          <w:tcPr>
            <w:tcW w:w="3081" w:type="dxa"/>
            <w:gridSpan w:val="2"/>
          </w:tcPr>
          <w:p w:rsidR="005A1328" w:rsidRDefault="00DF67A2">
            <w:pPr>
              <w:pStyle w:val="TableParagraph"/>
              <w:spacing w:before="84"/>
              <w:ind w:left="23"/>
              <w:jc w:val="center"/>
              <w:rPr>
                <w:sz w:val="28"/>
              </w:rPr>
            </w:pPr>
            <w:r>
              <w:rPr>
                <w:spacing w:val="-4"/>
                <w:sz w:val="28"/>
              </w:rPr>
              <w:t>8.00</w:t>
            </w:r>
          </w:p>
        </w:tc>
      </w:tr>
      <w:tr w:rsidR="005A1328">
        <w:trPr>
          <w:trHeight w:val="479"/>
        </w:trPr>
        <w:tc>
          <w:tcPr>
            <w:tcW w:w="4576" w:type="dxa"/>
          </w:tcPr>
          <w:p w:rsidR="005A1328" w:rsidRDefault="00DF67A2">
            <w:pPr>
              <w:pStyle w:val="TableParagraph"/>
              <w:spacing w:before="84"/>
              <w:ind w:left="105"/>
              <w:rPr>
                <w:sz w:val="28"/>
              </w:rPr>
            </w:pPr>
            <w:r>
              <w:rPr>
                <w:sz w:val="28"/>
              </w:rPr>
              <w:t>Окончание</w:t>
            </w:r>
            <w:r>
              <w:rPr>
                <w:spacing w:val="-11"/>
                <w:sz w:val="28"/>
              </w:rPr>
              <w:t xml:space="preserve"> </w:t>
            </w:r>
            <w:r>
              <w:rPr>
                <w:sz w:val="28"/>
              </w:rPr>
              <w:t>занятий,</w:t>
            </w:r>
            <w:r>
              <w:rPr>
                <w:spacing w:val="-8"/>
                <w:sz w:val="28"/>
              </w:rPr>
              <w:t xml:space="preserve"> </w:t>
            </w:r>
            <w:r>
              <w:rPr>
                <w:sz w:val="28"/>
              </w:rPr>
              <w:t>не</w:t>
            </w:r>
            <w:r>
              <w:rPr>
                <w:spacing w:val="-10"/>
                <w:sz w:val="28"/>
              </w:rPr>
              <w:t xml:space="preserve"> </w:t>
            </w:r>
            <w:r>
              <w:rPr>
                <w:spacing w:val="-2"/>
                <w:sz w:val="28"/>
              </w:rPr>
              <w:t>позднее</w:t>
            </w:r>
          </w:p>
        </w:tc>
        <w:tc>
          <w:tcPr>
            <w:tcW w:w="2270" w:type="dxa"/>
            <w:gridSpan w:val="2"/>
          </w:tcPr>
          <w:p w:rsidR="005A1328" w:rsidRDefault="00DF67A2">
            <w:pPr>
              <w:pStyle w:val="TableParagraph"/>
              <w:spacing w:before="84"/>
              <w:ind w:left="283"/>
              <w:rPr>
                <w:sz w:val="28"/>
              </w:rPr>
            </w:pPr>
            <w:r>
              <w:rPr>
                <w:sz w:val="28"/>
              </w:rPr>
              <w:t>все</w:t>
            </w:r>
            <w:r>
              <w:rPr>
                <w:spacing w:val="-8"/>
                <w:sz w:val="28"/>
              </w:rPr>
              <w:t xml:space="preserve"> </w:t>
            </w:r>
            <w:r>
              <w:rPr>
                <w:spacing w:val="-2"/>
                <w:sz w:val="28"/>
              </w:rPr>
              <w:t>возраста</w:t>
            </w:r>
          </w:p>
        </w:tc>
        <w:tc>
          <w:tcPr>
            <w:tcW w:w="3081" w:type="dxa"/>
            <w:gridSpan w:val="2"/>
          </w:tcPr>
          <w:p w:rsidR="005A1328" w:rsidRDefault="00DF67A2">
            <w:pPr>
              <w:pStyle w:val="TableParagraph"/>
              <w:spacing w:before="84"/>
              <w:ind w:left="23" w:right="5"/>
              <w:jc w:val="center"/>
              <w:rPr>
                <w:sz w:val="28"/>
              </w:rPr>
            </w:pPr>
            <w:r>
              <w:rPr>
                <w:spacing w:val="-2"/>
                <w:sz w:val="28"/>
              </w:rPr>
              <w:t>17.00</w:t>
            </w:r>
          </w:p>
        </w:tc>
      </w:tr>
      <w:tr w:rsidR="005A1328">
        <w:trPr>
          <w:trHeight w:val="733"/>
        </w:trPr>
        <w:tc>
          <w:tcPr>
            <w:tcW w:w="4576" w:type="dxa"/>
            <w:vMerge w:val="restart"/>
          </w:tcPr>
          <w:p w:rsidR="005A1328" w:rsidRDefault="00DF67A2">
            <w:pPr>
              <w:pStyle w:val="TableParagraph"/>
              <w:tabs>
                <w:tab w:val="left" w:pos="2871"/>
                <w:tab w:val="left" w:pos="4134"/>
              </w:tabs>
              <w:spacing w:before="84"/>
              <w:ind w:left="105" w:right="19"/>
              <w:rPr>
                <w:sz w:val="28"/>
              </w:rPr>
            </w:pPr>
            <w:r>
              <w:rPr>
                <w:spacing w:val="-2"/>
                <w:sz w:val="28"/>
              </w:rPr>
              <w:t>Продолжительность</w:t>
            </w:r>
            <w:r>
              <w:rPr>
                <w:sz w:val="28"/>
              </w:rPr>
              <w:tab/>
            </w:r>
            <w:r>
              <w:rPr>
                <w:spacing w:val="-2"/>
                <w:sz w:val="28"/>
              </w:rPr>
              <w:t>занятия</w:t>
            </w:r>
            <w:r>
              <w:rPr>
                <w:sz w:val="28"/>
              </w:rPr>
              <w:tab/>
            </w:r>
            <w:r>
              <w:rPr>
                <w:spacing w:val="-4"/>
                <w:sz w:val="28"/>
              </w:rPr>
              <w:t xml:space="preserve">для </w:t>
            </w:r>
            <w:r>
              <w:rPr>
                <w:sz w:val="28"/>
              </w:rPr>
              <w:t>детей дошкольного</w:t>
            </w:r>
          </w:p>
          <w:p w:rsidR="005A1328" w:rsidRDefault="00DF67A2">
            <w:pPr>
              <w:pStyle w:val="TableParagraph"/>
              <w:ind w:left="105"/>
              <w:rPr>
                <w:sz w:val="28"/>
              </w:rPr>
            </w:pPr>
            <w:r>
              <w:rPr>
                <w:sz w:val="28"/>
              </w:rPr>
              <w:t>возраста,</w:t>
            </w:r>
            <w:r>
              <w:rPr>
                <w:spacing w:val="-4"/>
                <w:sz w:val="28"/>
              </w:rPr>
              <w:t xml:space="preserve"> </w:t>
            </w:r>
            <w:r>
              <w:rPr>
                <w:sz w:val="28"/>
              </w:rPr>
              <w:t>не</w:t>
            </w:r>
            <w:r>
              <w:rPr>
                <w:spacing w:val="-6"/>
                <w:sz w:val="28"/>
              </w:rPr>
              <w:t xml:space="preserve"> </w:t>
            </w:r>
            <w:r>
              <w:rPr>
                <w:spacing w:val="-4"/>
                <w:sz w:val="28"/>
              </w:rPr>
              <w:t>более</w:t>
            </w:r>
          </w:p>
        </w:tc>
        <w:tc>
          <w:tcPr>
            <w:tcW w:w="2270" w:type="dxa"/>
            <w:gridSpan w:val="2"/>
            <w:tcBorders>
              <w:bottom w:val="nil"/>
            </w:tcBorders>
          </w:tcPr>
          <w:p w:rsidR="005A1328" w:rsidRDefault="00DF67A2">
            <w:pPr>
              <w:pStyle w:val="TableParagraph"/>
              <w:spacing w:before="84"/>
              <w:ind w:left="0" w:right="270"/>
              <w:jc w:val="right"/>
              <w:rPr>
                <w:sz w:val="28"/>
              </w:rPr>
            </w:pPr>
            <w:r>
              <w:rPr>
                <w:sz w:val="28"/>
              </w:rPr>
              <w:t>от</w:t>
            </w:r>
            <w:r>
              <w:rPr>
                <w:spacing w:val="-2"/>
                <w:sz w:val="28"/>
              </w:rPr>
              <w:t xml:space="preserve"> </w:t>
            </w:r>
            <w:r>
              <w:rPr>
                <w:sz w:val="28"/>
              </w:rPr>
              <w:t>1,5</w:t>
            </w:r>
            <w:r>
              <w:rPr>
                <w:spacing w:val="-1"/>
                <w:sz w:val="28"/>
              </w:rPr>
              <w:t xml:space="preserve"> </w:t>
            </w:r>
            <w:r>
              <w:rPr>
                <w:sz w:val="28"/>
              </w:rPr>
              <w:t>до</w:t>
            </w:r>
            <w:r>
              <w:rPr>
                <w:spacing w:val="-4"/>
                <w:sz w:val="28"/>
              </w:rPr>
              <w:t xml:space="preserve"> </w:t>
            </w:r>
            <w:r>
              <w:rPr>
                <w:sz w:val="28"/>
              </w:rPr>
              <w:t>3</w:t>
            </w:r>
            <w:r>
              <w:rPr>
                <w:spacing w:val="-1"/>
                <w:sz w:val="28"/>
              </w:rPr>
              <w:t xml:space="preserve"> </w:t>
            </w:r>
            <w:r>
              <w:rPr>
                <w:spacing w:val="-5"/>
                <w:sz w:val="28"/>
              </w:rPr>
              <w:t>лет</w:t>
            </w:r>
          </w:p>
        </w:tc>
        <w:tc>
          <w:tcPr>
            <w:tcW w:w="114" w:type="dxa"/>
            <w:tcBorders>
              <w:bottom w:val="nil"/>
              <w:right w:val="nil"/>
            </w:tcBorders>
          </w:tcPr>
          <w:p w:rsidR="005A1328" w:rsidRDefault="005A1328">
            <w:pPr>
              <w:pStyle w:val="TableParagraph"/>
              <w:ind w:left="0"/>
              <w:rPr>
                <w:sz w:val="26"/>
              </w:rPr>
            </w:pPr>
          </w:p>
        </w:tc>
        <w:tc>
          <w:tcPr>
            <w:tcW w:w="2967" w:type="dxa"/>
            <w:tcBorders>
              <w:left w:val="nil"/>
              <w:bottom w:val="nil"/>
            </w:tcBorders>
          </w:tcPr>
          <w:p w:rsidR="005A1328" w:rsidRDefault="00DF67A2">
            <w:pPr>
              <w:pStyle w:val="TableParagraph"/>
              <w:spacing w:before="84" w:line="322" w:lineRule="exact"/>
              <w:ind w:left="3" w:right="96"/>
              <w:jc w:val="center"/>
              <w:rPr>
                <w:sz w:val="28"/>
              </w:rPr>
            </w:pPr>
            <w:r>
              <w:rPr>
                <w:spacing w:val="-5"/>
                <w:sz w:val="28"/>
              </w:rPr>
              <w:t>10</w:t>
            </w:r>
          </w:p>
          <w:p w:rsidR="005A1328" w:rsidRDefault="00DF67A2">
            <w:pPr>
              <w:pStyle w:val="TableParagraph"/>
              <w:spacing w:line="308" w:lineRule="exact"/>
              <w:ind w:left="0" w:right="96"/>
              <w:jc w:val="center"/>
              <w:rPr>
                <w:sz w:val="28"/>
              </w:rPr>
            </w:pPr>
            <w:r>
              <w:rPr>
                <w:spacing w:val="-2"/>
                <w:sz w:val="28"/>
              </w:rPr>
              <w:t>минут</w:t>
            </w:r>
          </w:p>
        </w:tc>
      </w:tr>
      <w:tr w:rsidR="005A1328">
        <w:trPr>
          <w:trHeight w:val="643"/>
        </w:trPr>
        <w:tc>
          <w:tcPr>
            <w:tcW w:w="4576" w:type="dxa"/>
            <w:vMerge/>
            <w:tcBorders>
              <w:top w:val="nil"/>
            </w:tcBorders>
          </w:tcPr>
          <w:p w:rsidR="005A1328" w:rsidRDefault="005A1328">
            <w:pPr>
              <w:rPr>
                <w:sz w:val="2"/>
                <w:szCs w:val="2"/>
              </w:rPr>
            </w:pPr>
          </w:p>
        </w:tc>
        <w:tc>
          <w:tcPr>
            <w:tcW w:w="2270" w:type="dxa"/>
            <w:gridSpan w:val="2"/>
            <w:tcBorders>
              <w:top w:val="nil"/>
              <w:bottom w:val="nil"/>
            </w:tcBorders>
          </w:tcPr>
          <w:p w:rsidR="005A1328" w:rsidRDefault="00DF67A2">
            <w:pPr>
              <w:pStyle w:val="TableParagraph"/>
              <w:spacing w:line="315" w:lineRule="exact"/>
              <w:ind w:left="0" w:right="303"/>
              <w:jc w:val="right"/>
              <w:rPr>
                <w:sz w:val="28"/>
              </w:rPr>
            </w:pPr>
            <w:r>
              <w:rPr>
                <w:sz w:val="28"/>
              </w:rPr>
              <w:t>от</w:t>
            </w:r>
            <w:r>
              <w:rPr>
                <w:spacing w:val="-2"/>
                <w:sz w:val="28"/>
              </w:rPr>
              <w:t xml:space="preserve"> </w:t>
            </w:r>
            <w:r>
              <w:rPr>
                <w:sz w:val="28"/>
              </w:rPr>
              <w:t>3</w:t>
            </w:r>
            <w:r>
              <w:rPr>
                <w:spacing w:val="-1"/>
                <w:sz w:val="28"/>
              </w:rPr>
              <w:t xml:space="preserve"> </w:t>
            </w:r>
            <w:r>
              <w:rPr>
                <w:sz w:val="28"/>
              </w:rPr>
              <w:t>до 4</w:t>
            </w:r>
            <w:r>
              <w:rPr>
                <w:spacing w:val="-1"/>
                <w:sz w:val="28"/>
              </w:rPr>
              <w:t xml:space="preserve"> </w:t>
            </w:r>
            <w:r>
              <w:rPr>
                <w:spacing w:val="-5"/>
                <w:sz w:val="28"/>
              </w:rPr>
              <w:t>лет</w:t>
            </w:r>
          </w:p>
        </w:tc>
        <w:tc>
          <w:tcPr>
            <w:tcW w:w="114" w:type="dxa"/>
            <w:tcBorders>
              <w:top w:val="nil"/>
              <w:bottom w:val="nil"/>
              <w:right w:val="nil"/>
            </w:tcBorders>
          </w:tcPr>
          <w:p w:rsidR="005A1328" w:rsidRDefault="005A1328">
            <w:pPr>
              <w:pStyle w:val="TableParagraph"/>
              <w:ind w:left="0"/>
              <w:rPr>
                <w:sz w:val="26"/>
              </w:rPr>
            </w:pPr>
          </w:p>
        </w:tc>
        <w:tc>
          <w:tcPr>
            <w:tcW w:w="2967" w:type="dxa"/>
            <w:tcBorders>
              <w:top w:val="nil"/>
              <w:left w:val="nil"/>
              <w:bottom w:val="nil"/>
            </w:tcBorders>
          </w:tcPr>
          <w:p w:rsidR="005A1328" w:rsidRDefault="00DF67A2">
            <w:pPr>
              <w:pStyle w:val="TableParagraph"/>
              <w:spacing w:line="315" w:lineRule="exact"/>
              <w:ind w:left="3" w:right="96"/>
              <w:jc w:val="center"/>
              <w:rPr>
                <w:sz w:val="28"/>
              </w:rPr>
            </w:pPr>
            <w:r>
              <w:rPr>
                <w:spacing w:val="-5"/>
                <w:sz w:val="28"/>
              </w:rPr>
              <w:t>15</w:t>
            </w:r>
          </w:p>
          <w:p w:rsidR="005A1328" w:rsidRDefault="00DF67A2">
            <w:pPr>
              <w:pStyle w:val="TableParagraph"/>
              <w:spacing w:line="308" w:lineRule="exact"/>
              <w:ind w:left="0" w:right="96"/>
              <w:jc w:val="center"/>
              <w:rPr>
                <w:sz w:val="28"/>
              </w:rPr>
            </w:pPr>
            <w:r>
              <w:rPr>
                <w:spacing w:val="-2"/>
                <w:sz w:val="28"/>
              </w:rPr>
              <w:t>минут</w:t>
            </w:r>
          </w:p>
        </w:tc>
      </w:tr>
      <w:tr w:rsidR="005A1328">
        <w:trPr>
          <w:trHeight w:val="642"/>
        </w:trPr>
        <w:tc>
          <w:tcPr>
            <w:tcW w:w="4576" w:type="dxa"/>
            <w:vMerge/>
            <w:tcBorders>
              <w:top w:val="nil"/>
            </w:tcBorders>
          </w:tcPr>
          <w:p w:rsidR="005A1328" w:rsidRDefault="005A1328">
            <w:pPr>
              <w:rPr>
                <w:sz w:val="2"/>
                <w:szCs w:val="2"/>
              </w:rPr>
            </w:pPr>
          </w:p>
        </w:tc>
        <w:tc>
          <w:tcPr>
            <w:tcW w:w="2270" w:type="dxa"/>
            <w:gridSpan w:val="2"/>
            <w:tcBorders>
              <w:top w:val="nil"/>
              <w:bottom w:val="nil"/>
            </w:tcBorders>
          </w:tcPr>
          <w:p w:rsidR="005A1328" w:rsidRDefault="00DF67A2">
            <w:pPr>
              <w:pStyle w:val="TableParagraph"/>
              <w:spacing w:line="315" w:lineRule="exact"/>
              <w:ind w:left="0" w:right="303"/>
              <w:jc w:val="right"/>
              <w:rPr>
                <w:sz w:val="28"/>
              </w:rPr>
            </w:pPr>
            <w:r>
              <w:rPr>
                <w:sz w:val="28"/>
              </w:rPr>
              <w:t>от</w:t>
            </w:r>
            <w:r>
              <w:rPr>
                <w:spacing w:val="-2"/>
                <w:sz w:val="28"/>
              </w:rPr>
              <w:t xml:space="preserve"> </w:t>
            </w:r>
            <w:r>
              <w:rPr>
                <w:sz w:val="28"/>
              </w:rPr>
              <w:t>4</w:t>
            </w:r>
            <w:r>
              <w:rPr>
                <w:spacing w:val="-1"/>
                <w:sz w:val="28"/>
              </w:rPr>
              <w:t xml:space="preserve"> </w:t>
            </w:r>
            <w:r>
              <w:rPr>
                <w:sz w:val="28"/>
              </w:rPr>
              <w:t>до 5</w:t>
            </w:r>
            <w:r>
              <w:rPr>
                <w:spacing w:val="-1"/>
                <w:sz w:val="28"/>
              </w:rPr>
              <w:t xml:space="preserve"> </w:t>
            </w:r>
            <w:r>
              <w:rPr>
                <w:spacing w:val="-5"/>
                <w:sz w:val="28"/>
              </w:rPr>
              <w:t>лет</w:t>
            </w:r>
          </w:p>
        </w:tc>
        <w:tc>
          <w:tcPr>
            <w:tcW w:w="114" w:type="dxa"/>
            <w:tcBorders>
              <w:top w:val="nil"/>
              <w:bottom w:val="nil"/>
              <w:right w:val="nil"/>
            </w:tcBorders>
          </w:tcPr>
          <w:p w:rsidR="005A1328" w:rsidRDefault="005A1328">
            <w:pPr>
              <w:pStyle w:val="TableParagraph"/>
              <w:ind w:left="0"/>
              <w:rPr>
                <w:sz w:val="26"/>
              </w:rPr>
            </w:pPr>
          </w:p>
        </w:tc>
        <w:tc>
          <w:tcPr>
            <w:tcW w:w="2967" w:type="dxa"/>
            <w:tcBorders>
              <w:top w:val="nil"/>
              <w:left w:val="nil"/>
              <w:bottom w:val="nil"/>
            </w:tcBorders>
          </w:tcPr>
          <w:p w:rsidR="005A1328" w:rsidRDefault="00DF67A2">
            <w:pPr>
              <w:pStyle w:val="TableParagraph"/>
              <w:spacing w:line="315" w:lineRule="exact"/>
              <w:ind w:left="3" w:right="96"/>
              <w:jc w:val="center"/>
              <w:rPr>
                <w:sz w:val="28"/>
              </w:rPr>
            </w:pPr>
            <w:r>
              <w:rPr>
                <w:spacing w:val="-5"/>
                <w:sz w:val="28"/>
              </w:rPr>
              <w:t>20</w:t>
            </w:r>
          </w:p>
          <w:p w:rsidR="005A1328" w:rsidRDefault="00DF67A2">
            <w:pPr>
              <w:pStyle w:val="TableParagraph"/>
              <w:spacing w:line="308" w:lineRule="exact"/>
              <w:ind w:left="0" w:right="96"/>
              <w:jc w:val="center"/>
              <w:rPr>
                <w:sz w:val="28"/>
              </w:rPr>
            </w:pPr>
            <w:r>
              <w:rPr>
                <w:spacing w:val="-2"/>
                <w:sz w:val="28"/>
              </w:rPr>
              <w:t>минут</w:t>
            </w:r>
          </w:p>
        </w:tc>
      </w:tr>
      <w:tr w:rsidR="005A1328">
        <w:trPr>
          <w:trHeight w:val="643"/>
        </w:trPr>
        <w:tc>
          <w:tcPr>
            <w:tcW w:w="4576" w:type="dxa"/>
            <w:vMerge/>
            <w:tcBorders>
              <w:top w:val="nil"/>
            </w:tcBorders>
          </w:tcPr>
          <w:p w:rsidR="005A1328" w:rsidRDefault="005A1328">
            <w:pPr>
              <w:rPr>
                <w:sz w:val="2"/>
                <w:szCs w:val="2"/>
              </w:rPr>
            </w:pPr>
          </w:p>
        </w:tc>
        <w:tc>
          <w:tcPr>
            <w:tcW w:w="2270" w:type="dxa"/>
            <w:gridSpan w:val="2"/>
            <w:tcBorders>
              <w:top w:val="nil"/>
              <w:bottom w:val="nil"/>
            </w:tcBorders>
          </w:tcPr>
          <w:p w:rsidR="005A1328" w:rsidRDefault="00DF67A2">
            <w:pPr>
              <w:pStyle w:val="TableParagraph"/>
              <w:spacing w:line="315" w:lineRule="exact"/>
              <w:ind w:left="0" w:right="303"/>
              <w:jc w:val="right"/>
              <w:rPr>
                <w:sz w:val="28"/>
              </w:rPr>
            </w:pPr>
            <w:r>
              <w:rPr>
                <w:sz w:val="28"/>
              </w:rPr>
              <w:t>от</w:t>
            </w:r>
            <w:r>
              <w:rPr>
                <w:spacing w:val="-2"/>
                <w:sz w:val="28"/>
              </w:rPr>
              <w:t xml:space="preserve"> </w:t>
            </w:r>
            <w:r>
              <w:rPr>
                <w:sz w:val="28"/>
              </w:rPr>
              <w:t>5</w:t>
            </w:r>
            <w:r>
              <w:rPr>
                <w:spacing w:val="-1"/>
                <w:sz w:val="28"/>
              </w:rPr>
              <w:t xml:space="preserve"> </w:t>
            </w:r>
            <w:r>
              <w:rPr>
                <w:sz w:val="28"/>
              </w:rPr>
              <w:t>до 6</w:t>
            </w:r>
            <w:r>
              <w:rPr>
                <w:spacing w:val="-1"/>
                <w:sz w:val="28"/>
              </w:rPr>
              <w:t xml:space="preserve"> </w:t>
            </w:r>
            <w:r>
              <w:rPr>
                <w:spacing w:val="-5"/>
                <w:sz w:val="28"/>
              </w:rPr>
              <w:t>лет</w:t>
            </w:r>
          </w:p>
        </w:tc>
        <w:tc>
          <w:tcPr>
            <w:tcW w:w="114" w:type="dxa"/>
            <w:tcBorders>
              <w:top w:val="nil"/>
              <w:bottom w:val="nil"/>
              <w:right w:val="nil"/>
            </w:tcBorders>
          </w:tcPr>
          <w:p w:rsidR="005A1328" w:rsidRDefault="005A1328">
            <w:pPr>
              <w:pStyle w:val="TableParagraph"/>
              <w:ind w:left="0"/>
              <w:rPr>
                <w:sz w:val="26"/>
              </w:rPr>
            </w:pPr>
          </w:p>
        </w:tc>
        <w:tc>
          <w:tcPr>
            <w:tcW w:w="2967" w:type="dxa"/>
            <w:tcBorders>
              <w:top w:val="nil"/>
              <w:left w:val="nil"/>
              <w:bottom w:val="nil"/>
            </w:tcBorders>
          </w:tcPr>
          <w:p w:rsidR="005A1328" w:rsidRDefault="00DF67A2">
            <w:pPr>
              <w:pStyle w:val="TableParagraph"/>
              <w:spacing w:line="315" w:lineRule="exact"/>
              <w:ind w:left="3" w:right="96"/>
              <w:jc w:val="center"/>
              <w:rPr>
                <w:sz w:val="28"/>
              </w:rPr>
            </w:pPr>
            <w:r>
              <w:rPr>
                <w:spacing w:val="-5"/>
                <w:sz w:val="28"/>
              </w:rPr>
              <w:t>25</w:t>
            </w:r>
          </w:p>
          <w:p w:rsidR="005A1328" w:rsidRDefault="00DF67A2">
            <w:pPr>
              <w:pStyle w:val="TableParagraph"/>
              <w:spacing w:line="308" w:lineRule="exact"/>
              <w:ind w:left="0" w:right="96"/>
              <w:jc w:val="center"/>
              <w:rPr>
                <w:sz w:val="28"/>
              </w:rPr>
            </w:pPr>
            <w:r>
              <w:rPr>
                <w:spacing w:val="-2"/>
                <w:sz w:val="28"/>
              </w:rPr>
              <w:t>минут</w:t>
            </w:r>
          </w:p>
        </w:tc>
      </w:tr>
      <w:tr w:rsidR="005A1328">
        <w:trPr>
          <w:trHeight w:val="647"/>
        </w:trPr>
        <w:tc>
          <w:tcPr>
            <w:tcW w:w="4576" w:type="dxa"/>
            <w:vMerge/>
            <w:tcBorders>
              <w:top w:val="nil"/>
            </w:tcBorders>
          </w:tcPr>
          <w:p w:rsidR="005A1328" w:rsidRDefault="005A1328">
            <w:pPr>
              <w:rPr>
                <w:sz w:val="2"/>
                <w:szCs w:val="2"/>
              </w:rPr>
            </w:pPr>
          </w:p>
        </w:tc>
        <w:tc>
          <w:tcPr>
            <w:tcW w:w="2270" w:type="dxa"/>
            <w:gridSpan w:val="2"/>
            <w:tcBorders>
              <w:top w:val="nil"/>
            </w:tcBorders>
          </w:tcPr>
          <w:p w:rsidR="005A1328" w:rsidRDefault="00DF67A2">
            <w:pPr>
              <w:pStyle w:val="TableParagraph"/>
              <w:spacing w:line="315" w:lineRule="exact"/>
              <w:ind w:left="0" w:right="303"/>
              <w:jc w:val="right"/>
              <w:rPr>
                <w:sz w:val="28"/>
              </w:rPr>
            </w:pPr>
            <w:r>
              <w:rPr>
                <w:sz w:val="28"/>
              </w:rPr>
              <w:t>от</w:t>
            </w:r>
            <w:r>
              <w:rPr>
                <w:spacing w:val="-2"/>
                <w:sz w:val="28"/>
              </w:rPr>
              <w:t xml:space="preserve"> </w:t>
            </w:r>
            <w:r>
              <w:rPr>
                <w:sz w:val="28"/>
              </w:rPr>
              <w:t>6</w:t>
            </w:r>
            <w:r>
              <w:rPr>
                <w:spacing w:val="-1"/>
                <w:sz w:val="28"/>
              </w:rPr>
              <w:t xml:space="preserve"> </w:t>
            </w:r>
            <w:r>
              <w:rPr>
                <w:sz w:val="28"/>
              </w:rPr>
              <w:t>до 7</w:t>
            </w:r>
            <w:r>
              <w:rPr>
                <w:spacing w:val="-1"/>
                <w:sz w:val="28"/>
              </w:rPr>
              <w:t xml:space="preserve"> </w:t>
            </w:r>
            <w:r>
              <w:rPr>
                <w:spacing w:val="-5"/>
                <w:sz w:val="28"/>
              </w:rPr>
              <w:t>лет</w:t>
            </w:r>
          </w:p>
        </w:tc>
        <w:tc>
          <w:tcPr>
            <w:tcW w:w="114" w:type="dxa"/>
            <w:tcBorders>
              <w:top w:val="nil"/>
              <w:right w:val="nil"/>
            </w:tcBorders>
          </w:tcPr>
          <w:p w:rsidR="005A1328" w:rsidRDefault="005A1328">
            <w:pPr>
              <w:pStyle w:val="TableParagraph"/>
              <w:ind w:left="0"/>
              <w:rPr>
                <w:sz w:val="26"/>
              </w:rPr>
            </w:pPr>
          </w:p>
        </w:tc>
        <w:tc>
          <w:tcPr>
            <w:tcW w:w="2967" w:type="dxa"/>
            <w:tcBorders>
              <w:top w:val="nil"/>
              <w:left w:val="nil"/>
            </w:tcBorders>
          </w:tcPr>
          <w:p w:rsidR="005A1328" w:rsidRDefault="00DF67A2">
            <w:pPr>
              <w:pStyle w:val="TableParagraph"/>
              <w:spacing w:line="315" w:lineRule="exact"/>
              <w:ind w:left="3" w:right="96"/>
              <w:jc w:val="center"/>
              <w:rPr>
                <w:sz w:val="28"/>
              </w:rPr>
            </w:pPr>
            <w:r>
              <w:rPr>
                <w:spacing w:val="-5"/>
                <w:sz w:val="28"/>
              </w:rPr>
              <w:t>30</w:t>
            </w:r>
          </w:p>
          <w:p w:rsidR="005A1328" w:rsidRDefault="00DF67A2">
            <w:pPr>
              <w:pStyle w:val="TableParagraph"/>
              <w:spacing w:line="313" w:lineRule="exact"/>
              <w:ind w:left="0" w:right="96"/>
              <w:jc w:val="center"/>
              <w:rPr>
                <w:sz w:val="28"/>
              </w:rPr>
            </w:pPr>
            <w:r>
              <w:rPr>
                <w:spacing w:val="-2"/>
                <w:sz w:val="28"/>
              </w:rPr>
              <w:t>минут</w:t>
            </w:r>
          </w:p>
        </w:tc>
      </w:tr>
      <w:tr w:rsidR="005A1328">
        <w:trPr>
          <w:trHeight w:val="412"/>
        </w:trPr>
        <w:tc>
          <w:tcPr>
            <w:tcW w:w="4576" w:type="dxa"/>
            <w:tcBorders>
              <w:bottom w:val="nil"/>
            </w:tcBorders>
          </w:tcPr>
          <w:p w:rsidR="005A1328" w:rsidRDefault="00DF67A2">
            <w:pPr>
              <w:pStyle w:val="TableParagraph"/>
              <w:tabs>
                <w:tab w:val="left" w:pos="3430"/>
              </w:tabs>
              <w:spacing w:before="84" w:line="308" w:lineRule="exact"/>
              <w:ind w:left="105"/>
              <w:rPr>
                <w:sz w:val="28"/>
              </w:rPr>
            </w:pPr>
            <w:r>
              <w:rPr>
                <w:spacing w:val="-2"/>
                <w:sz w:val="28"/>
              </w:rPr>
              <w:t>Продолжительность</w:t>
            </w:r>
            <w:r>
              <w:rPr>
                <w:sz w:val="28"/>
              </w:rPr>
              <w:tab/>
            </w:r>
            <w:r>
              <w:rPr>
                <w:spacing w:val="-2"/>
                <w:sz w:val="28"/>
              </w:rPr>
              <w:t>дневной</w:t>
            </w:r>
          </w:p>
        </w:tc>
        <w:tc>
          <w:tcPr>
            <w:tcW w:w="2270" w:type="dxa"/>
            <w:gridSpan w:val="2"/>
            <w:tcBorders>
              <w:bottom w:val="nil"/>
            </w:tcBorders>
          </w:tcPr>
          <w:p w:rsidR="005A1328" w:rsidRDefault="00DF67A2">
            <w:pPr>
              <w:pStyle w:val="TableParagraph"/>
              <w:spacing w:before="84" w:line="308" w:lineRule="exact"/>
              <w:ind w:left="144"/>
              <w:rPr>
                <w:sz w:val="28"/>
              </w:rPr>
            </w:pPr>
            <w:r>
              <w:rPr>
                <w:sz w:val="28"/>
              </w:rPr>
              <w:t>от</w:t>
            </w:r>
            <w:r>
              <w:rPr>
                <w:spacing w:val="-2"/>
                <w:sz w:val="28"/>
              </w:rPr>
              <w:t xml:space="preserve"> </w:t>
            </w:r>
            <w:r>
              <w:rPr>
                <w:sz w:val="28"/>
              </w:rPr>
              <w:t>1,5</w:t>
            </w:r>
            <w:r>
              <w:rPr>
                <w:spacing w:val="-1"/>
                <w:sz w:val="28"/>
              </w:rPr>
              <w:t xml:space="preserve"> </w:t>
            </w:r>
            <w:r>
              <w:rPr>
                <w:sz w:val="28"/>
              </w:rPr>
              <w:t>до 3</w:t>
            </w:r>
            <w:r>
              <w:rPr>
                <w:spacing w:val="-1"/>
                <w:sz w:val="28"/>
              </w:rPr>
              <w:t xml:space="preserve"> </w:t>
            </w:r>
            <w:r>
              <w:rPr>
                <w:spacing w:val="-5"/>
                <w:sz w:val="28"/>
              </w:rPr>
              <w:t>лет</w:t>
            </w:r>
          </w:p>
        </w:tc>
        <w:tc>
          <w:tcPr>
            <w:tcW w:w="3081" w:type="dxa"/>
            <w:gridSpan w:val="2"/>
            <w:tcBorders>
              <w:bottom w:val="nil"/>
            </w:tcBorders>
          </w:tcPr>
          <w:p w:rsidR="005A1328" w:rsidRDefault="00DF67A2">
            <w:pPr>
              <w:pStyle w:val="TableParagraph"/>
              <w:spacing w:before="84" w:line="308" w:lineRule="exact"/>
              <w:ind w:left="23" w:right="10"/>
              <w:jc w:val="center"/>
              <w:rPr>
                <w:sz w:val="28"/>
              </w:rPr>
            </w:pPr>
            <w:r>
              <w:rPr>
                <w:spacing w:val="-5"/>
                <w:sz w:val="28"/>
              </w:rPr>
              <w:t>20</w:t>
            </w:r>
          </w:p>
        </w:tc>
      </w:tr>
      <w:tr w:rsidR="005A1328">
        <w:trPr>
          <w:trHeight w:val="321"/>
        </w:trPr>
        <w:tc>
          <w:tcPr>
            <w:tcW w:w="4576" w:type="dxa"/>
            <w:tcBorders>
              <w:top w:val="nil"/>
              <w:bottom w:val="nil"/>
            </w:tcBorders>
          </w:tcPr>
          <w:p w:rsidR="005A1328" w:rsidRDefault="00DF67A2">
            <w:pPr>
              <w:pStyle w:val="TableParagraph"/>
              <w:tabs>
                <w:tab w:val="left" w:pos="2419"/>
              </w:tabs>
              <w:spacing w:line="302" w:lineRule="exact"/>
              <w:ind w:left="105"/>
              <w:rPr>
                <w:sz w:val="28"/>
              </w:rPr>
            </w:pPr>
            <w:r>
              <w:rPr>
                <w:spacing w:val="-2"/>
                <w:sz w:val="28"/>
              </w:rPr>
              <w:t>суммарной</w:t>
            </w:r>
            <w:r>
              <w:rPr>
                <w:sz w:val="28"/>
              </w:rPr>
              <w:tab/>
            </w:r>
            <w:r>
              <w:rPr>
                <w:spacing w:val="-2"/>
                <w:sz w:val="28"/>
              </w:rPr>
              <w:t>образовательной</w:t>
            </w:r>
          </w:p>
        </w:tc>
        <w:tc>
          <w:tcPr>
            <w:tcW w:w="2270" w:type="dxa"/>
            <w:gridSpan w:val="2"/>
            <w:tcBorders>
              <w:top w:val="nil"/>
              <w:bottom w:val="nil"/>
            </w:tcBorders>
          </w:tcPr>
          <w:p w:rsidR="005A1328" w:rsidRDefault="00DF67A2">
            <w:pPr>
              <w:pStyle w:val="TableParagraph"/>
              <w:spacing w:line="302" w:lineRule="exact"/>
              <w:ind w:left="144"/>
              <w:rPr>
                <w:sz w:val="28"/>
              </w:rPr>
            </w:pPr>
            <w:r>
              <w:rPr>
                <w:sz w:val="28"/>
              </w:rPr>
              <w:t>от</w:t>
            </w:r>
            <w:r>
              <w:rPr>
                <w:spacing w:val="-2"/>
                <w:sz w:val="28"/>
              </w:rPr>
              <w:t xml:space="preserve"> </w:t>
            </w:r>
            <w:r>
              <w:rPr>
                <w:sz w:val="28"/>
              </w:rPr>
              <w:t>3</w:t>
            </w:r>
            <w:r>
              <w:rPr>
                <w:spacing w:val="-1"/>
                <w:sz w:val="28"/>
              </w:rPr>
              <w:t xml:space="preserve"> </w:t>
            </w:r>
            <w:r>
              <w:rPr>
                <w:sz w:val="28"/>
              </w:rPr>
              <w:t>до 4</w:t>
            </w:r>
            <w:r>
              <w:rPr>
                <w:spacing w:val="-1"/>
                <w:sz w:val="28"/>
              </w:rPr>
              <w:t xml:space="preserve"> </w:t>
            </w:r>
            <w:r>
              <w:rPr>
                <w:spacing w:val="-5"/>
                <w:sz w:val="28"/>
              </w:rPr>
              <w:t>лет</w:t>
            </w:r>
          </w:p>
        </w:tc>
        <w:tc>
          <w:tcPr>
            <w:tcW w:w="3081" w:type="dxa"/>
            <w:gridSpan w:val="2"/>
            <w:tcBorders>
              <w:top w:val="nil"/>
              <w:bottom w:val="nil"/>
            </w:tcBorders>
          </w:tcPr>
          <w:p w:rsidR="005A1328" w:rsidRDefault="00DF67A2">
            <w:pPr>
              <w:pStyle w:val="TableParagraph"/>
              <w:spacing w:line="302" w:lineRule="exact"/>
              <w:ind w:left="23" w:right="13"/>
              <w:jc w:val="center"/>
              <w:rPr>
                <w:sz w:val="28"/>
              </w:rPr>
            </w:pPr>
            <w:r>
              <w:rPr>
                <w:spacing w:val="-2"/>
                <w:sz w:val="28"/>
              </w:rPr>
              <w:t>минут</w:t>
            </w:r>
          </w:p>
        </w:tc>
      </w:tr>
      <w:tr w:rsidR="005A1328">
        <w:trPr>
          <w:trHeight w:val="321"/>
        </w:trPr>
        <w:tc>
          <w:tcPr>
            <w:tcW w:w="4576" w:type="dxa"/>
            <w:tcBorders>
              <w:top w:val="nil"/>
              <w:bottom w:val="nil"/>
            </w:tcBorders>
          </w:tcPr>
          <w:p w:rsidR="005A1328" w:rsidRDefault="00DF67A2">
            <w:pPr>
              <w:pStyle w:val="TableParagraph"/>
              <w:tabs>
                <w:tab w:val="left" w:pos="1973"/>
                <w:tab w:val="left" w:pos="2842"/>
              </w:tabs>
              <w:spacing w:line="302" w:lineRule="exact"/>
              <w:ind w:left="105"/>
              <w:rPr>
                <w:sz w:val="28"/>
              </w:rPr>
            </w:pPr>
            <w:r>
              <w:rPr>
                <w:sz w:val="28"/>
              </w:rPr>
              <w:t>нагрузки</w:t>
            </w:r>
            <w:r>
              <w:rPr>
                <w:spacing w:val="66"/>
                <w:w w:val="150"/>
                <w:sz w:val="28"/>
              </w:rPr>
              <w:t xml:space="preserve"> </w:t>
            </w:r>
            <w:r>
              <w:rPr>
                <w:spacing w:val="-5"/>
                <w:sz w:val="28"/>
              </w:rPr>
              <w:t>для</w:t>
            </w:r>
            <w:r>
              <w:rPr>
                <w:sz w:val="28"/>
              </w:rPr>
              <w:tab/>
            </w:r>
            <w:r>
              <w:rPr>
                <w:spacing w:val="-4"/>
                <w:sz w:val="28"/>
              </w:rPr>
              <w:t>детей</w:t>
            </w:r>
            <w:r>
              <w:rPr>
                <w:sz w:val="28"/>
              </w:rPr>
              <w:tab/>
            </w:r>
            <w:r>
              <w:rPr>
                <w:spacing w:val="-2"/>
                <w:sz w:val="28"/>
              </w:rPr>
              <w:t>дошкольного</w:t>
            </w:r>
          </w:p>
        </w:tc>
        <w:tc>
          <w:tcPr>
            <w:tcW w:w="2270" w:type="dxa"/>
            <w:gridSpan w:val="2"/>
            <w:tcBorders>
              <w:top w:val="nil"/>
              <w:bottom w:val="nil"/>
            </w:tcBorders>
          </w:tcPr>
          <w:p w:rsidR="005A1328" w:rsidRDefault="00DF67A2">
            <w:pPr>
              <w:pStyle w:val="TableParagraph"/>
              <w:spacing w:line="302" w:lineRule="exact"/>
              <w:ind w:left="144"/>
              <w:rPr>
                <w:sz w:val="28"/>
              </w:rPr>
            </w:pPr>
            <w:r>
              <w:rPr>
                <w:sz w:val="28"/>
              </w:rPr>
              <w:t>от</w:t>
            </w:r>
            <w:r>
              <w:rPr>
                <w:spacing w:val="-2"/>
                <w:sz w:val="28"/>
              </w:rPr>
              <w:t xml:space="preserve"> </w:t>
            </w:r>
            <w:r>
              <w:rPr>
                <w:sz w:val="28"/>
              </w:rPr>
              <w:t>4</w:t>
            </w:r>
            <w:r>
              <w:rPr>
                <w:spacing w:val="-1"/>
                <w:sz w:val="28"/>
              </w:rPr>
              <w:t xml:space="preserve"> </w:t>
            </w:r>
            <w:r>
              <w:rPr>
                <w:sz w:val="28"/>
              </w:rPr>
              <w:t>до 5</w:t>
            </w:r>
            <w:r>
              <w:rPr>
                <w:spacing w:val="-1"/>
                <w:sz w:val="28"/>
              </w:rPr>
              <w:t xml:space="preserve"> </w:t>
            </w:r>
            <w:r>
              <w:rPr>
                <w:spacing w:val="-5"/>
                <w:sz w:val="28"/>
              </w:rPr>
              <w:t>лет</w:t>
            </w:r>
          </w:p>
        </w:tc>
        <w:tc>
          <w:tcPr>
            <w:tcW w:w="3081" w:type="dxa"/>
            <w:gridSpan w:val="2"/>
            <w:tcBorders>
              <w:top w:val="nil"/>
              <w:bottom w:val="nil"/>
            </w:tcBorders>
          </w:tcPr>
          <w:p w:rsidR="005A1328" w:rsidRDefault="00DF67A2">
            <w:pPr>
              <w:pStyle w:val="TableParagraph"/>
              <w:spacing w:line="302" w:lineRule="exact"/>
              <w:ind w:left="23" w:right="10"/>
              <w:jc w:val="center"/>
              <w:rPr>
                <w:sz w:val="28"/>
              </w:rPr>
            </w:pPr>
            <w:r>
              <w:rPr>
                <w:spacing w:val="-5"/>
                <w:sz w:val="28"/>
              </w:rPr>
              <w:t>30</w:t>
            </w:r>
          </w:p>
        </w:tc>
      </w:tr>
      <w:tr w:rsidR="005A1328">
        <w:trPr>
          <w:trHeight w:val="321"/>
        </w:trPr>
        <w:tc>
          <w:tcPr>
            <w:tcW w:w="4576" w:type="dxa"/>
            <w:tcBorders>
              <w:top w:val="nil"/>
              <w:bottom w:val="nil"/>
            </w:tcBorders>
          </w:tcPr>
          <w:p w:rsidR="005A1328" w:rsidRDefault="00DF67A2">
            <w:pPr>
              <w:pStyle w:val="TableParagraph"/>
              <w:spacing w:line="302" w:lineRule="exact"/>
              <w:ind w:left="105"/>
              <w:rPr>
                <w:sz w:val="28"/>
              </w:rPr>
            </w:pPr>
            <w:r>
              <w:rPr>
                <w:sz w:val="28"/>
              </w:rPr>
              <w:t>возраста,</w:t>
            </w:r>
            <w:r>
              <w:rPr>
                <w:spacing w:val="-4"/>
                <w:sz w:val="28"/>
              </w:rPr>
              <w:t xml:space="preserve"> </w:t>
            </w:r>
            <w:r>
              <w:rPr>
                <w:sz w:val="28"/>
              </w:rPr>
              <w:t>не</w:t>
            </w:r>
            <w:r>
              <w:rPr>
                <w:spacing w:val="-6"/>
                <w:sz w:val="28"/>
              </w:rPr>
              <w:t xml:space="preserve"> </w:t>
            </w:r>
            <w:r>
              <w:rPr>
                <w:spacing w:val="-4"/>
                <w:sz w:val="28"/>
              </w:rPr>
              <w:t>более</w:t>
            </w:r>
          </w:p>
        </w:tc>
        <w:tc>
          <w:tcPr>
            <w:tcW w:w="2270" w:type="dxa"/>
            <w:gridSpan w:val="2"/>
            <w:tcBorders>
              <w:top w:val="nil"/>
              <w:bottom w:val="nil"/>
            </w:tcBorders>
          </w:tcPr>
          <w:p w:rsidR="005A1328" w:rsidRDefault="00DF67A2">
            <w:pPr>
              <w:pStyle w:val="TableParagraph"/>
              <w:spacing w:line="302" w:lineRule="exact"/>
              <w:ind w:left="144"/>
              <w:rPr>
                <w:sz w:val="28"/>
              </w:rPr>
            </w:pPr>
            <w:r>
              <w:rPr>
                <w:sz w:val="28"/>
              </w:rPr>
              <w:t>от</w:t>
            </w:r>
            <w:r>
              <w:rPr>
                <w:spacing w:val="-2"/>
                <w:sz w:val="28"/>
              </w:rPr>
              <w:t xml:space="preserve"> </w:t>
            </w:r>
            <w:r>
              <w:rPr>
                <w:sz w:val="28"/>
              </w:rPr>
              <w:t>5</w:t>
            </w:r>
            <w:r>
              <w:rPr>
                <w:spacing w:val="-1"/>
                <w:sz w:val="28"/>
              </w:rPr>
              <w:t xml:space="preserve"> </w:t>
            </w:r>
            <w:r>
              <w:rPr>
                <w:sz w:val="28"/>
              </w:rPr>
              <w:t>до 6</w:t>
            </w:r>
            <w:r>
              <w:rPr>
                <w:spacing w:val="-1"/>
                <w:sz w:val="28"/>
              </w:rPr>
              <w:t xml:space="preserve"> </w:t>
            </w:r>
            <w:r>
              <w:rPr>
                <w:spacing w:val="-5"/>
                <w:sz w:val="28"/>
              </w:rPr>
              <w:t>лет</w:t>
            </w:r>
          </w:p>
        </w:tc>
        <w:tc>
          <w:tcPr>
            <w:tcW w:w="3081" w:type="dxa"/>
            <w:gridSpan w:val="2"/>
            <w:tcBorders>
              <w:top w:val="nil"/>
              <w:bottom w:val="nil"/>
            </w:tcBorders>
          </w:tcPr>
          <w:p w:rsidR="005A1328" w:rsidRDefault="00DF67A2">
            <w:pPr>
              <w:pStyle w:val="TableParagraph"/>
              <w:spacing w:line="302" w:lineRule="exact"/>
              <w:ind w:left="23" w:right="13"/>
              <w:jc w:val="center"/>
              <w:rPr>
                <w:sz w:val="28"/>
              </w:rPr>
            </w:pPr>
            <w:r>
              <w:rPr>
                <w:spacing w:val="-2"/>
                <w:sz w:val="28"/>
              </w:rPr>
              <w:t>минут</w:t>
            </w:r>
          </w:p>
        </w:tc>
      </w:tr>
      <w:tr w:rsidR="005A1328">
        <w:trPr>
          <w:trHeight w:val="321"/>
        </w:trPr>
        <w:tc>
          <w:tcPr>
            <w:tcW w:w="4576" w:type="dxa"/>
            <w:tcBorders>
              <w:top w:val="nil"/>
              <w:bottom w:val="nil"/>
            </w:tcBorders>
          </w:tcPr>
          <w:p w:rsidR="005A1328" w:rsidRDefault="005A1328">
            <w:pPr>
              <w:pStyle w:val="TableParagraph"/>
              <w:ind w:left="0"/>
              <w:rPr>
                <w:sz w:val="24"/>
              </w:rPr>
            </w:pPr>
          </w:p>
        </w:tc>
        <w:tc>
          <w:tcPr>
            <w:tcW w:w="2270" w:type="dxa"/>
            <w:gridSpan w:val="2"/>
            <w:tcBorders>
              <w:top w:val="nil"/>
              <w:bottom w:val="nil"/>
            </w:tcBorders>
          </w:tcPr>
          <w:p w:rsidR="005A1328" w:rsidRDefault="005A1328">
            <w:pPr>
              <w:pStyle w:val="TableParagraph"/>
              <w:ind w:left="0"/>
              <w:rPr>
                <w:sz w:val="24"/>
              </w:rPr>
            </w:pPr>
          </w:p>
        </w:tc>
        <w:tc>
          <w:tcPr>
            <w:tcW w:w="3081" w:type="dxa"/>
            <w:gridSpan w:val="2"/>
            <w:tcBorders>
              <w:top w:val="nil"/>
              <w:bottom w:val="nil"/>
            </w:tcBorders>
          </w:tcPr>
          <w:p w:rsidR="005A1328" w:rsidRDefault="00DF67A2">
            <w:pPr>
              <w:pStyle w:val="TableParagraph"/>
              <w:spacing w:line="302" w:lineRule="exact"/>
              <w:ind w:left="23" w:right="10"/>
              <w:jc w:val="center"/>
              <w:rPr>
                <w:sz w:val="28"/>
              </w:rPr>
            </w:pPr>
            <w:r>
              <w:rPr>
                <w:spacing w:val="-5"/>
                <w:sz w:val="28"/>
              </w:rPr>
              <w:t>40</w:t>
            </w:r>
          </w:p>
        </w:tc>
      </w:tr>
      <w:tr w:rsidR="005A1328">
        <w:trPr>
          <w:trHeight w:val="321"/>
        </w:trPr>
        <w:tc>
          <w:tcPr>
            <w:tcW w:w="4576" w:type="dxa"/>
            <w:tcBorders>
              <w:top w:val="nil"/>
              <w:bottom w:val="nil"/>
            </w:tcBorders>
          </w:tcPr>
          <w:p w:rsidR="005A1328" w:rsidRDefault="005A1328">
            <w:pPr>
              <w:pStyle w:val="TableParagraph"/>
              <w:ind w:left="0"/>
              <w:rPr>
                <w:sz w:val="24"/>
              </w:rPr>
            </w:pPr>
          </w:p>
        </w:tc>
        <w:tc>
          <w:tcPr>
            <w:tcW w:w="2270" w:type="dxa"/>
            <w:gridSpan w:val="2"/>
            <w:tcBorders>
              <w:top w:val="nil"/>
              <w:bottom w:val="nil"/>
            </w:tcBorders>
          </w:tcPr>
          <w:p w:rsidR="005A1328" w:rsidRDefault="005A1328">
            <w:pPr>
              <w:pStyle w:val="TableParagraph"/>
              <w:ind w:left="0"/>
              <w:rPr>
                <w:sz w:val="24"/>
              </w:rPr>
            </w:pPr>
          </w:p>
        </w:tc>
        <w:tc>
          <w:tcPr>
            <w:tcW w:w="3081" w:type="dxa"/>
            <w:gridSpan w:val="2"/>
            <w:tcBorders>
              <w:top w:val="nil"/>
              <w:bottom w:val="nil"/>
            </w:tcBorders>
          </w:tcPr>
          <w:p w:rsidR="005A1328" w:rsidRDefault="00DF67A2">
            <w:pPr>
              <w:pStyle w:val="TableParagraph"/>
              <w:spacing w:line="302" w:lineRule="exact"/>
              <w:ind w:left="23" w:right="13"/>
              <w:jc w:val="center"/>
              <w:rPr>
                <w:sz w:val="28"/>
              </w:rPr>
            </w:pPr>
            <w:r>
              <w:rPr>
                <w:spacing w:val="-2"/>
                <w:sz w:val="28"/>
              </w:rPr>
              <w:t>минут</w:t>
            </w:r>
          </w:p>
        </w:tc>
      </w:tr>
      <w:tr w:rsidR="005A1328">
        <w:trPr>
          <w:trHeight w:val="324"/>
        </w:trPr>
        <w:tc>
          <w:tcPr>
            <w:tcW w:w="4576" w:type="dxa"/>
            <w:tcBorders>
              <w:top w:val="nil"/>
              <w:bottom w:val="nil"/>
            </w:tcBorders>
          </w:tcPr>
          <w:p w:rsidR="005A1328" w:rsidRDefault="005A1328">
            <w:pPr>
              <w:pStyle w:val="TableParagraph"/>
              <w:ind w:left="0"/>
              <w:rPr>
                <w:sz w:val="24"/>
              </w:rPr>
            </w:pPr>
          </w:p>
        </w:tc>
        <w:tc>
          <w:tcPr>
            <w:tcW w:w="2270" w:type="dxa"/>
            <w:gridSpan w:val="2"/>
            <w:tcBorders>
              <w:top w:val="nil"/>
              <w:bottom w:val="nil"/>
            </w:tcBorders>
          </w:tcPr>
          <w:p w:rsidR="005A1328" w:rsidRDefault="005A1328">
            <w:pPr>
              <w:pStyle w:val="TableParagraph"/>
              <w:ind w:left="0"/>
              <w:rPr>
                <w:sz w:val="24"/>
              </w:rPr>
            </w:pPr>
          </w:p>
        </w:tc>
        <w:tc>
          <w:tcPr>
            <w:tcW w:w="3081" w:type="dxa"/>
            <w:gridSpan w:val="2"/>
            <w:tcBorders>
              <w:top w:val="nil"/>
              <w:bottom w:val="nil"/>
            </w:tcBorders>
          </w:tcPr>
          <w:p w:rsidR="005A1328" w:rsidRDefault="00DF67A2">
            <w:pPr>
              <w:pStyle w:val="TableParagraph"/>
              <w:spacing w:line="304" w:lineRule="exact"/>
              <w:ind w:left="299"/>
              <w:rPr>
                <w:sz w:val="28"/>
              </w:rPr>
            </w:pPr>
            <w:r>
              <w:rPr>
                <w:sz w:val="28"/>
              </w:rPr>
              <w:t>50</w:t>
            </w:r>
            <w:r>
              <w:rPr>
                <w:spacing w:val="-4"/>
                <w:sz w:val="28"/>
              </w:rPr>
              <w:t xml:space="preserve"> </w:t>
            </w:r>
            <w:r>
              <w:rPr>
                <w:sz w:val="28"/>
              </w:rPr>
              <w:t>минут</w:t>
            </w:r>
            <w:r>
              <w:rPr>
                <w:spacing w:val="-6"/>
                <w:sz w:val="28"/>
              </w:rPr>
              <w:t xml:space="preserve"> </w:t>
            </w:r>
            <w:r>
              <w:rPr>
                <w:sz w:val="28"/>
              </w:rPr>
              <w:t>или</w:t>
            </w:r>
            <w:r>
              <w:rPr>
                <w:spacing w:val="-3"/>
                <w:sz w:val="28"/>
              </w:rPr>
              <w:t xml:space="preserve"> </w:t>
            </w:r>
            <w:r>
              <w:rPr>
                <w:sz w:val="28"/>
              </w:rPr>
              <w:t>75</w:t>
            </w:r>
            <w:r>
              <w:rPr>
                <w:spacing w:val="-4"/>
                <w:sz w:val="28"/>
              </w:rPr>
              <w:t xml:space="preserve"> </w:t>
            </w:r>
            <w:r>
              <w:rPr>
                <w:spacing w:val="-5"/>
                <w:sz w:val="28"/>
              </w:rPr>
              <w:t>мин</w:t>
            </w:r>
          </w:p>
        </w:tc>
      </w:tr>
      <w:tr w:rsidR="005A1328">
        <w:trPr>
          <w:trHeight w:val="324"/>
        </w:trPr>
        <w:tc>
          <w:tcPr>
            <w:tcW w:w="4576" w:type="dxa"/>
            <w:tcBorders>
              <w:top w:val="nil"/>
              <w:bottom w:val="nil"/>
            </w:tcBorders>
          </w:tcPr>
          <w:p w:rsidR="005A1328" w:rsidRDefault="005A1328">
            <w:pPr>
              <w:pStyle w:val="TableParagraph"/>
              <w:ind w:left="0"/>
              <w:rPr>
                <w:sz w:val="24"/>
              </w:rPr>
            </w:pPr>
          </w:p>
        </w:tc>
        <w:tc>
          <w:tcPr>
            <w:tcW w:w="2270" w:type="dxa"/>
            <w:gridSpan w:val="2"/>
            <w:tcBorders>
              <w:top w:val="nil"/>
              <w:bottom w:val="nil"/>
            </w:tcBorders>
          </w:tcPr>
          <w:p w:rsidR="005A1328" w:rsidRDefault="00DF67A2">
            <w:pPr>
              <w:pStyle w:val="TableParagraph"/>
              <w:spacing w:line="304" w:lineRule="exact"/>
              <w:ind w:left="144"/>
              <w:rPr>
                <w:sz w:val="28"/>
              </w:rPr>
            </w:pPr>
            <w:r>
              <w:rPr>
                <w:sz w:val="28"/>
              </w:rPr>
              <w:t>от</w:t>
            </w:r>
            <w:r>
              <w:rPr>
                <w:spacing w:val="-2"/>
                <w:sz w:val="28"/>
              </w:rPr>
              <w:t xml:space="preserve"> </w:t>
            </w:r>
            <w:r>
              <w:rPr>
                <w:sz w:val="28"/>
              </w:rPr>
              <w:t>6</w:t>
            </w:r>
            <w:r>
              <w:rPr>
                <w:spacing w:val="-1"/>
                <w:sz w:val="28"/>
              </w:rPr>
              <w:t xml:space="preserve"> </w:t>
            </w:r>
            <w:r>
              <w:rPr>
                <w:sz w:val="28"/>
              </w:rPr>
              <w:t>до</w:t>
            </w:r>
            <w:r>
              <w:rPr>
                <w:spacing w:val="1"/>
                <w:sz w:val="28"/>
              </w:rPr>
              <w:t xml:space="preserve"> </w:t>
            </w:r>
            <w:r>
              <w:rPr>
                <w:sz w:val="28"/>
              </w:rPr>
              <w:t>7</w:t>
            </w:r>
            <w:r>
              <w:rPr>
                <w:spacing w:val="-1"/>
                <w:sz w:val="28"/>
              </w:rPr>
              <w:t xml:space="preserve"> </w:t>
            </w:r>
            <w:r>
              <w:rPr>
                <w:spacing w:val="-5"/>
                <w:sz w:val="28"/>
              </w:rPr>
              <w:t>лет</w:t>
            </w:r>
          </w:p>
        </w:tc>
        <w:tc>
          <w:tcPr>
            <w:tcW w:w="3081" w:type="dxa"/>
            <w:gridSpan w:val="2"/>
            <w:tcBorders>
              <w:top w:val="nil"/>
              <w:bottom w:val="nil"/>
            </w:tcBorders>
          </w:tcPr>
          <w:p w:rsidR="005A1328" w:rsidRDefault="00DF67A2">
            <w:pPr>
              <w:pStyle w:val="TableParagraph"/>
              <w:spacing w:line="304" w:lineRule="exact"/>
              <w:ind w:left="438"/>
              <w:rPr>
                <w:sz w:val="28"/>
              </w:rPr>
            </w:pPr>
            <w:r>
              <w:rPr>
                <w:sz w:val="28"/>
              </w:rPr>
              <w:t>при</w:t>
            </w:r>
            <w:r>
              <w:rPr>
                <w:spacing w:val="-11"/>
                <w:sz w:val="28"/>
              </w:rPr>
              <w:t xml:space="preserve"> </w:t>
            </w:r>
            <w:r>
              <w:rPr>
                <w:sz w:val="28"/>
              </w:rPr>
              <w:t>организации</w:t>
            </w:r>
            <w:r>
              <w:rPr>
                <w:spacing w:val="-11"/>
                <w:sz w:val="28"/>
              </w:rPr>
              <w:t xml:space="preserve"> </w:t>
            </w:r>
            <w:r>
              <w:rPr>
                <w:spacing w:val="-10"/>
                <w:sz w:val="28"/>
              </w:rPr>
              <w:t>1</w:t>
            </w:r>
          </w:p>
        </w:tc>
      </w:tr>
      <w:tr w:rsidR="005A1328">
        <w:trPr>
          <w:trHeight w:val="321"/>
        </w:trPr>
        <w:tc>
          <w:tcPr>
            <w:tcW w:w="4576" w:type="dxa"/>
            <w:tcBorders>
              <w:top w:val="nil"/>
              <w:bottom w:val="nil"/>
            </w:tcBorders>
          </w:tcPr>
          <w:p w:rsidR="005A1328" w:rsidRDefault="005A1328">
            <w:pPr>
              <w:pStyle w:val="TableParagraph"/>
              <w:ind w:left="0"/>
              <w:rPr>
                <w:sz w:val="24"/>
              </w:rPr>
            </w:pPr>
          </w:p>
        </w:tc>
        <w:tc>
          <w:tcPr>
            <w:tcW w:w="2270" w:type="dxa"/>
            <w:gridSpan w:val="2"/>
            <w:tcBorders>
              <w:top w:val="nil"/>
              <w:bottom w:val="nil"/>
            </w:tcBorders>
          </w:tcPr>
          <w:p w:rsidR="005A1328" w:rsidRDefault="005A1328">
            <w:pPr>
              <w:pStyle w:val="TableParagraph"/>
              <w:ind w:left="0"/>
              <w:rPr>
                <w:sz w:val="24"/>
              </w:rPr>
            </w:pPr>
          </w:p>
        </w:tc>
        <w:tc>
          <w:tcPr>
            <w:tcW w:w="3081" w:type="dxa"/>
            <w:gridSpan w:val="2"/>
            <w:tcBorders>
              <w:top w:val="nil"/>
              <w:bottom w:val="nil"/>
            </w:tcBorders>
          </w:tcPr>
          <w:p w:rsidR="005A1328" w:rsidRDefault="00DF67A2">
            <w:pPr>
              <w:pStyle w:val="TableParagraph"/>
              <w:spacing w:line="302" w:lineRule="exact"/>
              <w:ind w:left="716"/>
              <w:rPr>
                <w:sz w:val="28"/>
              </w:rPr>
            </w:pPr>
            <w:r>
              <w:rPr>
                <w:sz w:val="28"/>
              </w:rPr>
              <w:t>занятия</w:t>
            </w:r>
            <w:r>
              <w:rPr>
                <w:spacing w:val="-8"/>
                <w:sz w:val="28"/>
              </w:rPr>
              <w:t xml:space="preserve"> </w:t>
            </w:r>
            <w:r>
              <w:rPr>
                <w:spacing w:val="-2"/>
                <w:sz w:val="28"/>
              </w:rPr>
              <w:t>после</w:t>
            </w:r>
          </w:p>
        </w:tc>
      </w:tr>
      <w:tr w:rsidR="005A1328">
        <w:trPr>
          <w:trHeight w:val="321"/>
        </w:trPr>
        <w:tc>
          <w:tcPr>
            <w:tcW w:w="4576" w:type="dxa"/>
            <w:tcBorders>
              <w:top w:val="nil"/>
              <w:bottom w:val="nil"/>
            </w:tcBorders>
          </w:tcPr>
          <w:p w:rsidR="005A1328" w:rsidRDefault="005A1328">
            <w:pPr>
              <w:pStyle w:val="TableParagraph"/>
              <w:ind w:left="0"/>
              <w:rPr>
                <w:sz w:val="24"/>
              </w:rPr>
            </w:pPr>
          </w:p>
        </w:tc>
        <w:tc>
          <w:tcPr>
            <w:tcW w:w="2270" w:type="dxa"/>
            <w:gridSpan w:val="2"/>
            <w:tcBorders>
              <w:top w:val="nil"/>
              <w:bottom w:val="nil"/>
            </w:tcBorders>
          </w:tcPr>
          <w:p w:rsidR="005A1328" w:rsidRDefault="005A1328">
            <w:pPr>
              <w:pStyle w:val="TableParagraph"/>
              <w:ind w:left="0"/>
              <w:rPr>
                <w:sz w:val="24"/>
              </w:rPr>
            </w:pPr>
          </w:p>
        </w:tc>
        <w:tc>
          <w:tcPr>
            <w:tcW w:w="3081" w:type="dxa"/>
            <w:gridSpan w:val="2"/>
            <w:tcBorders>
              <w:top w:val="nil"/>
              <w:bottom w:val="nil"/>
            </w:tcBorders>
          </w:tcPr>
          <w:p w:rsidR="005A1328" w:rsidRDefault="00DF67A2">
            <w:pPr>
              <w:pStyle w:val="TableParagraph"/>
              <w:spacing w:line="302" w:lineRule="exact"/>
              <w:ind w:left="764"/>
              <w:rPr>
                <w:sz w:val="28"/>
              </w:rPr>
            </w:pPr>
            <w:r>
              <w:rPr>
                <w:sz w:val="28"/>
              </w:rPr>
              <w:t>дневного</w:t>
            </w:r>
            <w:r>
              <w:rPr>
                <w:spacing w:val="-10"/>
                <w:sz w:val="28"/>
              </w:rPr>
              <w:t xml:space="preserve"> </w:t>
            </w:r>
            <w:r>
              <w:rPr>
                <w:spacing w:val="-5"/>
                <w:sz w:val="28"/>
              </w:rPr>
              <w:t>сна</w:t>
            </w:r>
          </w:p>
        </w:tc>
      </w:tr>
      <w:tr w:rsidR="005A1328">
        <w:trPr>
          <w:trHeight w:val="321"/>
        </w:trPr>
        <w:tc>
          <w:tcPr>
            <w:tcW w:w="4576" w:type="dxa"/>
            <w:tcBorders>
              <w:top w:val="nil"/>
              <w:bottom w:val="nil"/>
            </w:tcBorders>
          </w:tcPr>
          <w:p w:rsidR="005A1328" w:rsidRDefault="005A1328">
            <w:pPr>
              <w:pStyle w:val="TableParagraph"/>
              <w:ind w:left="0"/>
              <w:rPr>
                <w:sz w:val="24"/>
              </w:rPr>
            </w:pPr>
          </w:p>
        </w:tc>
        <w:tc>
          <w:tcPr>
            <w:tcW w:w="2270" w:type="dxa"/>
            <w:gridSpan w:val="2"/>
            <w:tcBorders>
              <w:top w:val="nil"/>
              <w:bottom w:val="nil"/>
            </w:tcBorders>
          </w:tcPr>
          <w:p w:rsidR="005A1328" w:rsidRDefault="005A1328">
            <w:pPr>
              <w:pStyle w:val="TableParagraph"/>
              <w:ind w:left="0"/>
              <w:rPr>
                <w:sz w:val="24"/>
              </w:rPr>
            </w:pPr>
          </w:p>
        </w:tc>
        <w:tc>
          <w:tcPr>
            <w:tcW w:w="3081" w:type="dxa"/>
            <w:gridSpan w:val="2"/>
            <w:tcBorders>
              <w:top w:val="nil"/>
              <w:bottom w:val="nil"/>
            </w:tcBorders>
          </w:tcPr>
          <w:p w:rsidR="005A1328" w:rsidRDefault="00DF67A2">
            <w:pPr>
              <w:pStyle w:val="TableParagraph"/>
              <w:spacing w:line="302" w:lineRule="exact"/>
              <w:ind w:left="23" w:right="10"/>
              <w:jc w:val="center"/>
              <w:rPr>
                <w:sz w:val="28"/>
              </w:rPr>
            </w:pPr>
            <w:r>
              <w:rPr>
                <w:spacing w:val="-5"/>
                <w:sz w:val="28"/>
              </w:rPr>
              <w:t>90</w:t>
            </w:r>
          </w:p>
        </w:tc>
      </w:tr>
      <w:tr w:rsidR="005A1328">
        <w:trPr>
          <w:trHeight w:val="321"/>
        </w:trPr>
        <w:tc>
          <w:tcPr>
            <w:tcW w:w="4576" w:type="dxa"/>
            <w:tcBorders>
              <w:top w:val="nil"/>
            </w:tcBorders>
          </w:tcPr>
          <w:p w:rsidR="005A1328" w:rsidRDefault="005A1328">
            <w:pPr>
              <w:pStyle w:val="TableParagraph"/>
              <w:ind w:left="0"/>
              <w:rPr>
                <w:sz w:val="24"/>
              </w:rPr>
            </w:pPr>
          </w:p>
        </w:tc>
        <w:tc>
          <w:tcPr>
            <w:tcW w:w="2270" w:type="dxa"/>
            <w:gridSpan w:val="2"/>
            <w:tcBorders>
              <w:top w:val="nil"/>
            </w:tcBorders>
          </w:tcPr>
          <w:p w:rsidR="005A1328" w:rsidRDefault="005A1328">
            <w:pPr>
              <w:pStyle w:val="TableParagraph"/>
              <w:ind w:left="0"/>
              <w:rPr>
                <w:sz w:val="24"/>
              </w:rPr>
            </w:pPr>
          </w:p>
        </w:tc>
        <w:tc>
          <w:tcPr>
            <w:tcW w:w="3081" w:type="dxa"/>
            <w:gridSpan w:val="2"/>
            <w:tcBorders>
              <w:top w:val="nil"/>
            </w:tcBorders>
          </w:tcPr>
          <w:p w:rsidR="005A1328" w:rsidRDefault="00DF67A2">
            <w:pPr>
              <w:pStyle w:val="TableParagraph"/>
              <w:spacing w:line="302" w:lineRule="exact"/>
              <w:ind w:left="23" w:right="13"/>
              <w:jc w:val="center"/>
              <w:rPr>
                <w:sz w:val="28"/>
              </w:rPr>
            </w:pPr>
            <w:r>
              <w:rPr>
                <w:spacing w:val="-2"/>
                <w:sz w:val="28"/>
              </w:rPr>
              <w:t>минут</w:t>
            </w:r>
          </w:p>
        </w:tc>
      </w:tr>
      <w:tr w:rsidR="005A1328">
        <w:trPr>
          <w:trHeight w:val="753"/>
        </w:trPr>
        <w:tc>
          <w:tcPr>
            <w:tcW w:w="4576" w:type="dxa"/>
          </w:tcPr>
          <w:p w:rsidR="005A1328" w:rsidRDefault="00DF67A2">
            <w:pPr>
              <w:pStyle w:val="TableParagraph"/>
              <w:tabs>
                <w:tab w:val="left" w:pos="2983"/>
              </w:tabs>
              <w:spacing w:before="84"/>
              <w:ind w:left="105" w:right="312"/>
              <w:rPr>
                <w:sz w:val="28"/>
              </w:rPr>
            </w:pPr>
            <w:r>
              <w:rPr>
                <w:spacing w:val="-2"/>
                <w:sz w:val="28"/>
              </w:rPr>
              <w:t>Продолжительность</w:t>
            </w:r>
            <w:r>
              <w:rPr>
                <w:sz w:val="28"/>
              </w:rPr>
              <w:tab/>
            </w:r>
            <w:r>
              <w:rPr>
                <w:spacing w:val="-2"/>
                <w:sz w:val="28"/>
              </w:rPr>
              <w:t xml:space="preserve">перерывов </w:t>
            </w:r>
            <w:r>
              <w:rPr>
                <w:sz w:val="28"/>
              </w:rPr>
              <w:t>между занятиями, не менее</w:t>
            </w:r>
          </w:p>
        </w:tc>
        <w:tc>
          <w:tcPr>
            <w:tcW w:w="2270" w:type="dxa"/>
            <w:gridSpan w:val="2"/>
          </w:tcPr>
          <w:p w:rsidR="005A1328" w:rsidRDefault="00DF67A2">
            <w:pPr>
              <w:pStyle w:val="TableParagraph"/>
              <w:spacing w:before="84"/>
              <w:ind w:left="398"/>
              <w:rPr>
                <w:sz w:val="28"/>
              </w:rPr>
            </w:pPr>
            <w:r>
              <w:rPr>
                <w:sz w:val="28"/>
              </w:rPr>
              <w:t>все</w:t>
            </w:r>
            <w:r>
              <w:rPr>
                <w:spacing w:val="-8"/>
                <w:sz w:val="28"/>
              </w:rPr>
              <w:t xml:space="preserve"> </w:t>
            </w:r>
            <w:r>
              <w:rPr>
                <w:spacing w:val="-2"/>
                <w:sz w:val="28"/>
              </w:rPr>
              <w:t>возраста</w:t>
            </w:r>
          </w:p>
        </w:tc>
        <w:tc>
          <w:tcPr>
            <w:tcW w:w="3081" w:type="dxa"/>
            <w:gridSpan w:val="2"/>
          </w:tcPr>
          <w:p w:rsidR="005A1328" w:rsidRDefault="00DF67A2">
            <w:pPr>
              <w:pStyle w:val="TableParagraph"/>
              <w:spacing w:before="84" w:line="322" w:lineRule="exact"/>
              <w:ind w:left="23" w:right="10"/>
              <w:jc w:val="center"/>
              <w:rPr>
                <w:sz w:val="28"/>
              </w:rPr>
            </w:pPr>
            <w:r>
              <w:rPr>
                <w:spacing w:val="-5"/>
                <w:sz w:val="28"/>
              </w:rPr>
              <w:t>10</w:t>
            </w:r>
          </w:p>
          <w:p w:rsidR="005A1328" w:rsidRDefault="00DF67A2">
            <w:pPr>
              <w:pStyle w:val="TableParagraph"/>
              <w:ind w:left="23" w:right="13"/>
              <w:jc w:val="center"/>
              <w:rPr>
                <w:sz w:val="28"/>
              </w:rPr>
            </w:pPr>
            <w:r>
              <w:rPr>
                <w:spacing w:val="-2"/>
                <w:sz w:val="28"/>
              </w:rPr>
              <w:t>минут</w:t>
            </w:r>
          </w:p>
        </w:tc>
      </w:tr>
      <w:tr w:rsidR="005A1328">
        <w:trPr>
          <w:trHeight w:val="748"/>
        </w:trPr>
        <w:tc>
          <w:tcPr>
            <w:tcW w:w="4576" w:type="dxa"/>
          </w:tcPr>
          <w:p w:rsidR="005A1328" w:rsidRDefault="00DF67A2">
            <w:pPr>
              <w:pStyle w:val="TableParagraph"/>
              <w:tabs>
                <w:tab w:val="left" w:pos="1817"/>
              </w:tabs>
              <w:spacing w:before="84"/>
              <w:ind w:left="105" w:right="312"/>
              <w:rPr>
                <w:sz w:val="28"/>
              </w:rPr>
            </w:pPr>
            <w:r>
              <w:rPr>
                <w:sz w:val="28"/>
              </w:rPr>
              <w:t>Перерыв</w:t>
            </w:r>
            <w:r>
              <w:rPr>
                <w:spacing w:val="80"/>
                <w:sz w:val="28"/>
              </w:rPr>
              <w:t xml:space="preserve"> </w:t>
            </w:r>
            <w:r>
              <w:rPr>
                <w:sz w:val="28"/>
              </w:rPr>
              <w:t>во</w:t>
            </w:r>
            <w:r>
              <w:rPr>
                <w:sz w:val="28"/>
              </w:rPr>
              <w:tab/>
              <w:t>время</w:t>
            </w:r>
            <w:r>
              <w:rPr>
                <w:spacing w:val="80"/>
                <w:sz w:val="28"/>
              </w:rPr>
              <w:t xml:space="preserve"> </w:t>
            </w:r>
            <w:r>
              <w:rPr>
                <w:sz w:val="28"/>
              </w:rPr>
              <w:t>занятий</w:t>
            </w:r>
            <w:r>
              <w:rPr>
                <w:spacing w:val="80"/>
                <w:sz w:val="28"/>
              </w:rPr>
              <w:t xml:space="preserve"> </w:t>
            </w:r>
            <w:r>
              <w:rPr>
                <w:sz w:val="28"/>
              </w:rPr>
              <w:t>для гимнастики, не менее</w:t>
            </w:r>
          </w:p>
        </w:tc>
        <w:tc>
          <w:tcPr>
            <w:tcW w:w="2270" w:type="dxa"/>
            <w:gridSpan w:val="2"/>
          </w:tcPr>
          <w:p w:rsidR="005A1328" w:rsidRDefault="00DF67A2">
            <w:pPr>
              <w:pStyle w:val="TableParagraph"/>
              <w:spacing w:before="84"/>
              <w:ind w:left="398"/>
              <w:rPr>
                <w:sz w:val="28"/>
              </w:rPr>
            </w:pPr>
            <w:r>
              <w:rPr>
                <w:sz w:val="28"/>
              </w:rPr>
              <w:t>все</w:t>
            </w:r>
            <w:r>
              <w:rPr>
                <w:spacing w:val="-8"/>
                <w:sz w:val="28"/>
              </w:rPr>
              <w:t xml:space="preserve"> </w:t>
            </w:r>
            <w:r>
              <w:rPr>
                <w:spacing w:val="-2"/>
                <w:sz w:val="28"/>
              </w:rPr>
              <w:t>возраста</w:t>
            </w:r>
          </w:p>
        </w:tc>
        <w:tc>
          <w:tcPr>
            <w:tcW w:w="3081" w:type="dxa"/>
            <w:gridSpan w:val="2"/>
          </w:tcPr>
          <w:p w:rsidR="005A1328" w:rsidRDefault="00DF67A2">
            <w:pPr>
              <w:pStyle w:val="TableParagraph"/>
              <w:spacing w:before="84"/>
              <w:ind w:left="1172" w:right="1160" w:firstLine="13"/>
              <w:jc w:val="center"/>
              <w:rPr>
                <w:sz w:val="28"/>
              </w:rPr>
            </w:pPr>
            <w:r>
              <w:rPr>
                <w:spacing w:val="-4"/>
                <w:sz w:val="28"/>
              </w:rPr>
              <w:t>2-х минут</w:t>
            </w:r>
          </w:p>
        </w:tc>
      </w:tr>
      <w:tr w:rsidR="005A1328">
        <w:trPr>
          <w:trHeight w:val="499"/>
        </w:trPr>
        <w:tc>
          <w:tcPr>
            <w:tcW w:w="9927" w:type="dxa"/>
            <w:gridSpan w:val="5"/>
          </w:tcPr>
          <w:p w:rsidR="005A1328" w:rsidRDefault="00DF67A2">
            <w:pPr>
              <w:pStyle w:val="TableParagraph"/>
              <w:spacing w:before="83"/>
              <w:ind w:left="357" w:right="353"/>
              <w:jc w:val="center"/>
              <w:rPr>
                <w:i/>
                <w:sz w:val="27"/>
              </w:rPr>
            </w:pPr>
            <w:r>
              <w:rPr>
                <w:i/>
                <w:sz w:val="27"/>
              </w:rPr>
              <w:t>Показатели</w:t>
            </w:r>
            <w:r>
              <w:rPr>
                <w:i/>
                <w:spacing w:val="-11"/>
                <w:sz w:val="27"/>
              </w:rPr>
              <w:t xml:space="preserve"> </w:t>
            </w:r>
            <w:r>
              <w:rPr>
                <w:i/>
                <w:sz w:val="27"/>
              </w:rPr>
              <w:t>организации</w:t>
            </w:r>
            <w:r>
              <w:rPr>
                <w:i/>
                <w:spacing w:val="-15"/>
                <w:sz w:val="27"/>
              </w:rPr>
              <w:t xml:space="preserve"> </w:t>
            </w:r>
            <w:r>
              <w:rPr>
                <w:i/>
                <w:sz w:val="27"/>
              </w:rPr>
              <w:t>режима</w:t>
            </w:r>
            <w:r>
              <w:rPr>
                <w:i/>
                <w:spacing w:val="-15"/>
                <w:sz w:val="27"/>
              </w:rPr>
              <w:t xml:space="preserve"> </w:t>
            </w:r>
            <w:r>
              <w:rPr>
                <w:i/>
                <w:spacing w:val="-5"/>
                <w:sz w:val="27"/>
              </w:rPr>
              <w:t>дня</w:t>
            </w:r>
          </w:p>
        </w:tc>
      </w:tr>
      <w:tr w:rsidR="005A1328">
        <w:trPr>
          <w:trHeight w:val="412"/>
        </w:trPr>
        <w:tc>
          <w:tcPr>
            <w:tcW w:w="4576" w:type="dxa"/>
            <w:tcBorders>
              <w:bottom w:val="nil"/>
            </w:tcBorders>
          </w:tcPr>
          <w:p w:rsidR="005A1328" w:rsidRDefault="00DF67A2">
            <w:pPr>
              <w:pStyle w:val="TableParagraph"/>
              <w:tabs>
                <w:tab w:val="left" w:pos="2755"/>
                <w:tab w:val="left" w:pos="3961"/>
              </w:tabs>
              <w:spacing w:before="84" w:line="308" w:lineRule="exact"/>
              <w:ind w:left="105"/>
              <w:rPr>
                <w:sz w:val="28"/>
              </w:rPr>
            </w:pPr>
            <w:r>
              <w:rPr>
                <w:spacing w:val="-2"/>
                <w:sz w:val="28"/>
              </w:rPr>
              <w:t>Продолжительность</w:t>
            </w:r>
            <w:r>
              <w:rPr>
                <w:sz w:val="28"/>
              </w:rPr>
              <w:tab/>
            </w:r>
            <w:r>
              <w:rPr>
                <w:spacing w:val="-2"/>
                <w:sz w:val="28"/>
              </w:rPr>
              <w:t>ночного</w:t>
            </w:r>
            <w:r>
              <w:rPr>
                <w:sz w:val="28"/>
              </w:rPr>
              <w:tab/>
            </w:r>
            <w:r>
              <w:rPr>
                <w:spacing w:val="-4"/>
                <w:sz w:val="28"/>
              </w:rPr>
              <w:t>сна,</w:t>
            </w:r>
          </w:p>
        </w:tc>
        <w:tc>
          <w:tcPr>
            <w:tcW w:w="2384" w:type="dxa"/>
            <w:gridSpan w:val="3"/>
            <w:tcBorders>
              <w:bottom w:val="nil"/>
            </w:tcBorders>
          </w:tcPr>
          <w:p w:rsidR="005A1328" w:rsidRDefault="00DF67A2">
            <w:pPr>
              <w:pStyle w:val="TableParagraph"/>
              <w:spacing w:before="84" w:line="308" w:lineRule="exact"/>
              <w:ind w:left="715"/>
              <w:rPr>
                <w:sz w:val="28"/>
              </w:rPr>
            </w:pPr>
            <w:r>
              <w:rPr>
                <w:sz w:val="28"/>
              </w:rPr>
              <w:t>1–3</w:t>
            </w:r>
            <w:r>
              <w:rPr>
                <w:spacing w:val="-3"/>
                <w:sz w:val="28"/>
              </w:rPr>
              <w:t xml:space="preserve"> </w:t>
            </w:r>
            <w:r>
              <w:rPr>
                <w:spacing w:val="-4"/>
                <w:sz w:val="28"/>
              </w:rPr>
              <w:t>года</w:t>
            </w:r>
          </w:p>
        </w:tc>
        <w:tc>
          <w:tcPr>
            <w:tcW w:w="2967" w:type="dxa"/>
            <w:tcBorders>
              <w:bottom w:val="nil"/>
            </w:tcBorders>
          </w:tcPr>
          <w:p w:rsidR="005A1328" w:rsidRDefault="00DF67A2">
            <w:pPr>
              <w:pStyle w:val="TableParagraph"/>
              <w:spacing w:before="84" w:line="308" w:lineRule="exact"/>
              <w:ind w:left="15"/>
              <w:jc w:val="center"/>
              <w:rPr>
                <w:sz w:val="28"/>
              </w:rPr>
            </w:pPr>
            <w:r>
              <w:rPr>
                <w:spacing w:val="-5"/>
                <w:sz w:val="28"/>
              </w:rPr>
              <w:t>12</w:t>
            </w:r>
          </w:p>
        </w:tc>
      </w:tr>
      <w:tr w:rsidR="005A1328">
        <w:trPr>
          <w:trHeight w:val="321"/>
        </w:trPr>
        <w:tc>
          <w:tcPr>
            <w:tcW w:w="4576" w:type="dxa"/>
            <w:tcBorders>
              <w:top w:val="nil"/>
              <w:bottom w:val="nil"/>
            </w:tcBorders>
          </w:tcPr>
          <w:p w:rsidR="005A1328" w:rsidRDefault="00F917D4">
            <w:pPr>
              <w:pStyle w:val="TableParagraph"/>
              <w:spacing w:line="302" w:lineRule="exact"/>
              <w:ind w:left="105"/>
              <w:rPr>
                <w:sz w:val="28"/>
              </w:rPr>
            </w:pPr>
            <w:r>
              <w:rPr>
                <w:spacing w:val="-2"/>
                <w:sz w:val="28"/>
              </w:rPr>
              <w:t>не менее</w:t>
            </w:r>
          </w:p>
        </w:tc>
        <w:tc>
          <w:tcPr>
            <w:tcW w:w="2384" w:type="dxa"/>
            <w:gridSpan w:val="3"/>
            <w:tcBorders>
              <w:top w:val="nil"/>
              <w:bottom w:val="nil"/>
            </w:tcBorders>
          </w:tcPr>
          <w:p w:rsidR="005A1328" w:rsidRDefault="00DF67A2">
            <w:pPr>
              <w:pStyle w:val="TableParagraph"/>
              <w:spacing w:line="302" w:lineRule="exact"/>
              <w:ind w:left="753"/>
              <w:rPr>
                <w:sz w:val="28"/>
              </w:rPr>
            </w:pPr>
            <w:r>
              <w:rPr>
                <w:sz w:val="28"/>
              </w:rPr>
              <w:t>4–7</w:t>
            </w:r>
            <w:r>
              <w:rPr>
                <w:spacing w:val="-3"/>
                <w:sz w:val="28"/>
              </w:rPr>
              <w:t xml:space="preserve"> </w:t>
            </w:r>
            <w:r>
              <w:rPr>
                <w:spacing w:val="-5"/>
                <w:sz w:val="28"/>
              </w:rPr>
              <w:t>лет</w:t>
            </w:r>
          </w:p>
        </w:tc>
        <w:tc>
          <w:tcPr>
            <w:tcW w:w="2967" w:type="dxa"/>
            <w:tcBorders>
              <w:top w:val="nil"/>
              <w:bottom w:val="nil"/>
            </w:tcBorders>
          </w:tcPr>
          <w:p w:rsidR="005A1328" w:rsidRDefault="00DF67A2">
            <w:pPr>
              <w:pStyle w:val="TableParagraph"/>
              <w:spacing w:line="302" w:lineRule="exact"/>
              <w:ind w:left="15" w:right="4"/>
              <w:jc w:val="center"/>
              <w:rPr>
                <w:sz w:val="28"/>
              </w:rPr>
            </w:pPr>
            <w:r>
              <w:rPr>
                <w:spacing w:val="-2"/>
                <w:sz w:val="28"/>
              </w:rPr>
              <w:t>часов</w:t>
            </w:r>
          </w:p>
        </w:tc>
      </w:tr>
      <w:tr w:rsidR="005A1328">
        <w:trPr>
          <w:trHeight w:val="321"/>
        </w:trPr>
        <w:tc>
          <w:tcPr>
            <w:tcW w:w="4576" w:type="dxa"/>
            <w:tcBorders>
              <w:top w:val="nil"/>
              <w:bottom w:val="nil"/>
            </w:tcBorders>
          </w:tcPr>
          <w:p w:rsidR="005A1328" w:rsidRDefault="005A1328">
            <w:pPr>
              <w:pStyle w:val="TableParagraph"/>
              <w:ind w:left="0"/>
              <w:rPr>
                <w:sz w:val="24"/>
              </w:rPr>
            </w:pPr>
          </w:p>
        </w:tc>
        <w:tc>
          <w:tcPr>
            <w:tcW w:w="2384" w:type="dxa"/>
            <w:gridSpan w:val="3"/>
            <w:tcBorders>
              <w:top w:val="nil"/>
              <w:bottom w:val="nil"/>
            </w:tcBorders>
          </w:tcPr>
          <w:p w:rsidR="005A1328" w:rsidRDefault="005A1328">
            <w:pPr>
              <w:pStyle w:val="TableParagraph"/>
              <w:ind w:left="0"/>
              <w:rPr>
                <w:sz w:val="24"/>
              </w:rPr>
            </w:pPr>
          </w:p>
        </w:tc>
        <w:tc>
          <w:tcPr>
            <w:tcW w:w="2967" w:type="dxa"/>
            <w:tcBorders>
              <w:top w:val="nil"/>
              <w:bottom w:val="nil"/>
            </w:tcBorders>
          </w:tcPr>
          <w:p w:rsidR="005A1328" w:rsidRDefault="00DF67A2">
            <w:pPr>
              <w:pStyle w:val="TableParagraph"/>
              <w:spacing w:line="302" w:lineRule="exact"/>
              <w:ind w:left="15"/>
              <w:jc w:val="center"/>
              <w:rPr>
                <w:sz w:val="28"/>
              </w:rPr>
            </w:pPr>
            <w:r>
              <w:rPr>
                <w:spacing w:val="-5"/>
                <w:sz w:val="28"/>
              </w:rPr>
              <w:t>11</w:t>
            </w:r>
          </w:p>
        </w:tc>
      </w:tr>
      <w:tr w:rsidR="005A1328">
        <w:trPr>
          <w:trHeight w:val="326"/>
        </w:trPr>
        <w:tc>
          <w:tcPr>
            <w:tcW w:w="4576" w:type="dxa"/>
            <w:tcBorders>
              <w:top w:val="nil"/>
            </w:tcBorders>
          </w:tcPr>
          <w:p w:rsidR="005A1328" w:rsidRDefault="005A1328">
            <w:pPr>
              <w:pStyle w:val="TableParagraph"/>
              <w:ind w:left="0"/>
              <w:rPr>
                <w:sz w:val="24"/>
              </w:rPr>
            </w:pPr>
          </w:p>
        </w:tc>
        <w:tc>
          <w:tcPr>
            <w:tcW w:w="2384" w:type="dxa"/>
            <w:gridSpan w:val="3"/>
            <w:tcBorders>
              <w:top w:val="nil"/>
            </w:tcBorders>
          </w:tcPr>
          <w:p w:rsidR="005A1328" w:rsidRDefault="005A1328">
            <w:pPr>
              <w:pStyle w:val="TableParagraph"/>
              <w:ind w:left="0"/>
              <w:rPr>
                <w:sz w:val="24"/>
              </w:rPr>
            </w:pPr>
          </w:p>
        </w:tc>
        <w:tc>
          <w:tcPr>
            <w:tcW w:w="2967" w:type="dxa"/>
            <w:tcBorders>
              <w:top w:val="nil"/>
            </w:tcBorders>
          </w:tcPr>
          <w:p w:rsidR="005A1328" w:rsidRDefault="00DF67A2">
            <w:pPr>
              <w:pStyle w:val="TableParagraph"/>
              <w:spacing w:line="307" w:lineRule="exact"/>
              <w:ind w:left="15" w:right="4"/>
              <w:jc w:val="center"/>
              <w:rPr>
                <w:sz w:val="28"/>
              </w:rPr>
            </w:pPr>
            <w:r>
              <w:rPr>
                <w:spacing w:val="-2"/>
                <w:sz w:val="28"/>
              </w:rPr>
              <w:t>часов</w:t>
            </w:r>
          </w:p>
        </w:tc>
      </w:tr>
      <w:tr w:rsidR="005A1328">
        <w:trPr>
          <w:trHeight w:val="753"/>
        </w:trPr>
        <w:tc>
          <w:tcPr>
            <w:tcW w:w="4615" w:type="dxa"/>
            <w:gridSpan w:val="2"/>
          </w:tcPr>
          <w:p w:rsidR="005A1328" w:rsidRDefault="00DF67A2">
            <w:pPr>
              <w:pStyle w:val="TableParagraph"/>
              <w:spacing w:before="84"/>
              <w:ind w:left="105" w:right="177"/>
              <w:rPr>
                <w:sz w:val="28"/>
              </w:rPr>
            </w:pPr>
            <w:r>
              <w:rPr>
                <w:sz w:val="28"/>
              </w:rPr>
              <w:t>Продолжительность</w:t>
            </w:r>
            <w:r>
              <w:rPr>
                <w:spacing w:val="40"/>
                <w:sz w:val="28"/>
              </w:rPr>
              <w:t xml:space="preserve"> </w:t>
            </w:r>
            <w:r>
              <w:rPr>
                <w:sz w:val="28"/>
              </w:rPr>
              <w:t>дневного</w:t>
            </w:r>
            <w:r>
              <w:rPr>
                <w:spacing w:val="40"/>
                <w:sz w:val="28"/>
              </w:rPr>
              <w:t xml:space="preserve"> </w:t>
            </w:r>
            <w:r>
              <w:rPr>
                <w:sz w:val="28"/>
              </w:rPr>
              <w:t xml:space="preserve">сна, </w:t>
            </w:r>
            <w:r w:rsidR="00F917D4">
              <w:rPr>
                <w:spacing w:val="-2"/>
                <w:sz w:val="28"/>
              </w:rPr>
              <w:t>не менее</w:t>
            </w:r>
          </w:p>
        </w:tc>
        <w:tc>
          <w:tcPr>
            <w:tcW w:w="2348" w:type="dxa"/>
            <w:gridSpan w:val="2"/>
          </w:tcPr>
          <w:p w:rsidR="005A1328" w:rsidRDefault="00DF67A2">
            <w:pPr>
              <w:pStyle w:val="TableParagraph"/>
              <w:spacing w:before="84" w:line="322" w:lineRule="exact"/>
              <w:ind w:left="676"/>
              <w:rPr>
                <w:sz w:val="28"/>
              </w:rPr>
            </w:pPr>
            <w:r>
              <w:rPr>
                <w:sz w:val="28"/>
              </w:rPr>
              <w:t>1–3</w:t>
            </w:r>
            <w:r>
              <w:rPr>
                <w:spacing w:val="-3"/>
                <w:sz w:val="28"/>
              </w:rPr>
              <w:t xml:space="preserve"> </w:t>
            </w:r>
            <w:r>
              <w:rPr>
                <w:spacing w:val="-4"/>
                <w:sz w:val="28"/>
              </w:rPr>
              <w:t>года</w:t>
            </w:r>
          </w:p>
          <w:p w:rsidR="005A1328" w:rsidRDefault="00DF67A2">
            <w:pPr>
              <w:pStyle w:val="TableParagraph"/>
              <w:ind w:left="714"/>
              <w:rPr>
                <w:sz w:val="28"/>
              </w:rPr>
            </w:pPr>
            <w:r>
              <w:rPr>
                <w:sz w:val="28"/>
              </w:rPr>
              <w:t>4–7</w:t>
            </w:r>
            <w:r>
              <w:rPr>
                <w:spacing w:val="-3"/>
                <w:sz w:val="28"/>
              </w:rPr>
              <w:t xml:space="preserve"> </w:t>
            </w:r>
            <w:r>
              <w:rPr>
                <w:spacing w:val="-5"/>
                <w:sz w:val="28"/>
              </w:rPr>
              <w:t>лет</w:t>
            </w:r>
          </w:p>
        </w:tc>
        <w:tc>
          <w:tcPr>
            <w:tcW w:w="2968" w:type="dxa"/>
          </w:tcPr>
          <w:p w:rsidR="005A1328" w:rsidRDefault="00DF67A2">
            <w:pPr>
              <w:pStyle w:val="TableParagraph"/>
              <w:spacing w:before="84" w:line="322" w:lineRule="exact"/>
              <w:ind w:left="797" w:right="786"/>
              <w:jc w:val="center"/>
              <w:rPr>
                <w:sz w:val="28"/>
              </w:rPr>
            </w:pPr>
            <w:r>
              <w:rPr>
                <w:sz w:val="28"/>
              </w:rPr>
              <w:t xml:space="preserve">3 </w:t>
            </w:r>
            <w:r>
              <w:rPr>
                <w:spacing w:val="-4"/>
                <w:sz w:val="28"/>
              </w:rPr>
              <w:t>часа</w:t>
            </w:r>
          </w:p>
          <w:p w:rsidR="005A1328" w:rsidRDefault="00DF67A2">
            <w:pPr>
              <w:pStyle w:val="TableParagraph"/>
              <w:ind w:left="797" w:right="786"/>
              <w:jc w:val="center"/>
              <w:rPr>
                <w:sz w:val="28"/>
              </w:rPr>
            </w:pPr>
            <w:r>
              <w:rPr>
                <w:sz w:val="28"/>
              </w:rPr>
              <w:t xml:space="preserve">2,5 </w:t>
            </w:r>
            <w:r>
              <w:rPr>
                <w:spacing w:val="-4"/>
                <w:sz w:val="28"/>
              </w:rPr>
              <w:t>часа</w:t>
            </w:r>
          </w:p>
        </w:tc>
      </w:tr>
      <w:tr w:rsidR="005A1328">
        <w:trPr>
          <w:trHeight w:val="734"/>
        </w:trPr>
        <w:tc>
          <w:tcPr>
            <w:tcW w:w="4615" w:type="dxa"/>
            <w:gridSpan w:val="2"/>
          </w:tcPr>
          <w:p w:rsidR="005A1328" w:rsidRDefault="00DF67A2">
            <w:pPr>
              <w:pStyle w:val="TableParagraph"/>
              <w:tabs>
                <w:tab w:val="left" w:pos="2755"/>
                <w:tab w:val="left" w:pos="4153"/>
              </w:tabs>
              <w:spacing w:before="70" w:line="322" w:lineRule="exact"/>
              <w:ind w:left="105" w:right="177"/>
              <w:rPr>
                <w:sz w:val="28"/>
              </w:rPr>
            </w:pPr>
            <w:r>
              <w:rPr>
                <w:spacing w:val="-2"/>
                <w:sz w:val="28"/>
              </w:rPr>
              <w:t>Продолжительность</w:t>
            </w:r>
            <w:r>
              <w:rPr>
                <w:sz w:val="28"/>
              </w:rPr>
              <w:tab/>
            </w:r>
            <w:r>
              <w:rPr>
                <w:spacing w:val="-2"/>
                <w:sz w:val="28"/>
              </w:rPr>
              <w:t>прогулок,</w:t>
            </w:r>
            <w:r>
              <w:rPr>
                <w:sz w:val="28"/>
              </w:rPr>
              <w:tab/>
            </w:r>
            <w:r>
              <w:rPr>
                <w:spacing w:val="-6"/>
                <w:sz w:val="28"/>
              </w:rPr>
              <w:t xml:space="preserve">не </w:t>
            </w:r>
            <w:r>
              <w:rPr>
                <w:spacing w:val="-2"/>
                <w:sz w:val="28"/>
              </w:rPr>
              <w:t>менее</w:t>
            </w:r>
          </w:p>
        </w:tc>
        <w:tc>
          <w:tcPr>
            <w:tcW w:w="2348" w:type="dxa"/>
            <w:gridSpan w:val="2"/>
          </w:tcPr>
          <w:p w:rsidR="005A1328" w:rsidRDefault="00DF67A2">
            <w:pPr>
              <w:pStyle w:val="TableParagraph"/>
              <w:spacing w:before="70" w:line="322" w:lineRule="exact"/>
              <w:ind w:left="988" w:hanging="663"/>
              <w:rPr>
                <w:sz w:val="28"/>
              </w:rPr>
            </w:pPr>
            <w:r>
              <w:rPr>
                <w:sz w:val="28"/>
              </w:rPr>
              <w:t>для</w:t>
            </w:r>
            <w:r>
              <w:rPr>
                <w:spacing w:val="-10"/>
                <w:sz w:val="28"/>
              </w:rPr>
              <w:t xml:space="preserve"> </w:t>
            </w:r>
            <w:r>
              <w:rPr>
                <w:sz w:val="28"/>
              </w:rPr>
              <w:t>детей</w:t>
            </w:r>
            <w:r>
              <w:rPr>
                <w:spacing w:val="-15"/>
                <w:sz w:val="28"/>
              </w:rPr>
              <w:t xml:space="preserve"> </w:t>
            </w:r>
            <w:r>
              <w:rPr>
                <w:sz w:val="28"/>
              </w:rPr>
              <w:t>до</w:t>
            </w:r>
            <w:r>
              <w:rPr>
                <w:spacing w:val="-10"/>
                <w:sz w:val="28"/>
              </w:rPr>
              <w:t xml:space="preserve"> </w:t>
            </w:r>
            <w:r>
              <w:rPr>
                <w:sz w:val="28"/>
              </w:rPr>
              <w:t xml:space="preserve">7 </w:t>
            </w:r>
            <w:r>
              <w:rPr>
                <w:spacing w:val="-4"/>
                <w:sz w:val="28"/>
              </w:rPr>
              <w:t>лет</w:t>
            </w:r>
          </w:p>
        </w:tc>
        <w:tc>
          <w:tcPr>
            <w:tcW w:w="2968" w:type="dxa"/>
          </w:tcPr>
          <w:p w:rsidR="005A1328" w:rsidRDefault="00DF67A2">
            <w:pPr>
              <w:pStyle w:val="TableParagraph"/>
              <w:spacing w:before="70" w:line="322" w:lineRule="exact"/>
              <w:ind w:left="797" w:right="781"/>
              <w:jc w:val="center"/>
              <w:rPr>
                <w:sz w:val="28"/>
              </w:rPr>
            </w:pPr>
            <w:r>
              <w:rPr>
                <w:sz w:val="28"/>
              </w:rPr>
              <w:t>3</w:t>
            </w:r>
            <w:r>
              <w:rPr>
                <w:spacing w:val="-18"/>
                <w:sz w:val="28"/>
              </w:rPr>
              <w:t xml:space="preserve"> </w:t>
            </w:r>
            <w:r>
              <w:rPr>
                <w:sz w:val="28"/>
              </w:rPr>
              <w:t>часа</w:t>
            </w:r>
            <w:r>
              <w:rPr>
                <w:spacing w:val="-17"/>
                <w:sz w:val="28"/>
              </w:rPr>
              <w:t xml:space="preserve"> </w:t>
            </w:r>
            <w:r>
              <w:rPr>
                <w:sz w:val="28"/>
              </w:rPr>
              <w:t xml:space="preserve">в </w:t>
            </w:r>
            <w:r>
              <w:rPr>
                <w:spacing w:val="-4"/>
                <w:sz w:val="28"/>
              </w:rPr>
              <w:t>день</w:t>
            </w:r>
          </w:p>
        </w:tc>
      </w:tr>
      <w:tr w:rsidR="005A1328">
        <w:trPr>
          <w:trHeight w:val="753"/>
        </w:trPr>
        <w:tc>
          <w:tcPr>
            <w:tcW w:w="4615" w:type="dxa"/>
            <w:gridSpan w:val="2"/>
          </w:tcPr>
          <w:p w:rsidR="005A1328" w:rsidRDefault="00DF67A2">
            <w:pPr>
              <w:pStyle w:val="TableParagraph"/>
              <w:tabs>
                <w:tab w:val="left" w:pos="1807"/>
                <w:tab w:val="left" w:pos="2809"/>
              </w:tabs>
              <w:spacing w:before="84"/>
              <w:ind w:left="105" w:right="181"/>
              <w:rPr>
                <w:sz w:val="28"/>
              </w:rPr>
            </w:pPr>
            <w:r>
              <w:rPr>
                <w:spacing w:val="-2"/>
                <w:sz w:val="28"/>
              </w:rPr>
              <w:t>Суммарный</w:t>
            </w:r>
            <w:r>
              <w:rPr>
                <w:sz w:val="28"/>
              </w:rPr>
              <w:tab/>
            </w:r>
            <w:r>
              <w:rPr>
                <w:spacing w:val="-4"/>
                <w:sz w:val="28"/>
              </w:rPr>
              <w:t>объем</w:t>
            </w:r>
            <w:r>
              <w:rPr>
                <w:sz w:val="28"/>
              </w:rPr>
              <w:tab/>
            </w:r>
            <w:r>
              <w:rPr>
                <w:spacing w:val="-2"/>
                <w:sz w:val="28"/>
              </w:rPr>
              <w:t xml:space="preserve">двигательной </w:t>
            </w:r>
            <w:r>
              <w:rPr>
                <w:sz w:val="28"/>
              </w:rPr>
              <w:t>активности, не менее</w:t>
            </w:r>
          </w:p>
        </w:tc>
        <w:tc>
          <w:tcPr>
            <w:tcW w:w="2348" w:type="dxa"/>
            <w:gridSpan w:val="2"/>
          </w:tcPr>
          <w:p w:rsidR="005A1328" w:rsidRDefault="00DF67A2">
            <w:pPr>
              <w:pStyle w:val="TableParagraph"/>
              <w:spacing w:before="84"/>
              <w:ind w:left="23" w:right="12"/>
              <w:jc w:val="center"/>
              <w:rPr>
                <w:sz w:val="28"/>
              </w:rPr>
            </w:pPr>
            <w:r>
              <w:rPr>
                <w:sz w:val="28"/>
              </w:rPr>
              <w:t>все</w:t>
            </w:r>
            <w:r>
              <w:rPr>
                <w:spacing w:val="-8"/>
                <w:sz w:val="28"/>
              </w:rPr>
              <w:t xml:space="preserve"> </w:t>
            </w:r>
            <w:r>
              <w:rPr>
                <w:spacing w:val="-2"/>
                <w:sz w:val="28"/>
              </w:rPr>
              <w:t>возраста</w:t>
            </w:r>
          </w:p>
        </w:tc>
        <w:tc>
          <w:tcPr>
            <w:tcW w:w="2968" w:type="dxa"/>
          </w:tcPr>
          <w:p w:rsidR="005A1328" w:rsidRDefault="00DF67A2">
            <w:pPr>
              <w:pStyle w:val="TableParagraph"/>
              <w:spacing w:before="84"/>
              <w:ind w:left="797" w:right="781"/>
              <w:jc w:val="center"/>
              <w:rPr>
                <w:sz w:val="28"/>
              </w:rPr>
            </w:pPr>
            <w:r>
              <w:rPr>
                <w:sz w:val="28"/>
              </w:rPr>
              <w:t>1</w:t>
            </w:r>
            <w:r>
              <w:rPr>
                <w:spacing w:val="-18"/>
                <w:sz w:val="28"/>
              </w:rPr>
              <w:t xml:space="preserve"> </w:t>
            </w:r>
            <w:r>
              <w:rPr>
                <w:sz w:val="28"/>
              </w:rPr>
              <w:t>часа</w:t>
            </w:r>
            <w:r>
              <w:rPr>
                <w:spacing w:val="-17"/>
                <w:sz w:val="28"/>
              </w:rPr>
              <w:t xml:space="preserve"> </w:t>
            </w:r>
            <w:r>
              <w:rPr>
                <w:sz w:val="28"/>
              </w:rPr>
              <w:t xml:space="preserve">в </w:t>
            </w:r>
            <w:r>
              <w:rPr>
                <w:spacing w:val="-4"/>
                <w:sz w:val="28"/>
              </w:rPr>
              <w:t>день</w:t>
            </w:r>
          </w:p>
        </w:tc>
      </w:tr>
      <w:tr w:rsidR="005A1328">
        <w:trPr>
          <w:trHeight w:val="470"/>
        </w:trPr>
        <w:tc>
          <w:tcPr>
            <w:tcW w:w="4615" w:type="dxa"/>
            <w:gridSpan w:val="2"/>
          </w:tcPr>
          <w:p w:rsidR="005A1328" w:rsidRDefault="00DF67A2">
            <w:pPr>
              <w:pStyle w:val="TableParagraph"/>
              <w:spacing w:before="79"/>
              <w:ind w:left="105"/>
              <w:rPr>
                <w:sz w:val="28"/>
              </w:rPr>
            </w:pPr>
            <w:r>
              <w:rPr>
                <w:sz w:val="28"/>
              </w:rPr>
              <w:t>Утренний</w:t>
            </w:r>
            <w:r>
              <w:rPr>
                <w:spacing w:val="-9"/>
                <w:sz w:val="28"/>
              </w:rPr>
              <w:t xml:space="preserve"> </w:t>
            </w:r>
            <w:r>
              <w:rPr>
                <w:sz w:val="28"/>
              </w:rPr>
              <w:t>подъем,</w:t>
            </w:r>
            <w:r>
              <w:rPr>
                <w:spacing w:val="-3"/>
                <w:sz w:val="28"/>
              </w:rPr>
              <w:t xml:space="preserve"> </w:t>
            </w:r>
            <w:r>
              <w:rPr>
                <w:sz w:val="28"/>
              </w:rPr>
              <w:t>не</w:t>
            </w:r>
            <w:r>
              <w:rPr>
                <w:spacing w:val="-9"/>
                <w:sz w:val="28"/>
              </w:rPr>
              <w:t xml:space="preserve"> </w:t>
            </w:r>
            <w:r>
              <w:rPr>
                <w:spacing w:val="-2"/>
                <w:sz w:val="28"/>
              </w:rPr>
              <w:t>ранее</w:t>
            </w:r>
          </w:p>
        </w:tc>
        <w:tc>
          <w:tcPr>
            <w:tcW w:w="2348" w:type="dxa"/>
            <w:gridSpan w:val="2"/>
          </w:tcPr>
          <w:p w:rsidR="005A1328" w:rsidRDefault="00DF67A2">
            <w:pPr>
              <w:pStyle w:val="TableParagraph"/>
              <w:spacing w:before="79"/>
              <w:ind w:left="23" w:right="12"/>
              <w:jc w:val="center"/>
              <w:rPr>
                <w:sz w:val="28"/>
              </w:rPr>
            </w:pPr>
            <w:r>
              <w:rPr>
                <w:sz w:val="28"/>
              </w:rPr>
              <w:t>все</w:t>
            </w:r>
            <w:r>
              <w:rPr>
                <w:spacing w:val="-8"/>
                <w:sz w:val="28"/>
              </w:rPr>
              <w:t xml:space="preserve"> </w:t>
            </w:r>
            <w:r>
              <w:rPr>
                <w:spacing w:val="-2"/>
                <w:sz w:val="28"/>
              </w:rPr>
              <w:t>возраста</w:t>
            </w:r>
          </w:p>
        </w:tc>
        <w:tc>
          <w:tcPr>
            <w:tcW w:w="2968" w:type="dxa"/>
          </w:tcPr>
          <w:p w:rsidR="005A1328" w:rsidRDefault="00DF67A2">
            <w:pPr>
              <w:pStyle w:val="TableParagraph"/>
              <w:spacing w:before="79"/>
              <w:ind w:left="1017"/>
              <w:rPr>
                <w:sz w:val="28"/>
              </w:rPr>
            </w:pPr>
            <w:r>
              <w:rPr>
                <w:sz w:val="28"/>
              </w:rPr>
              <w:t>7</w:t>
            </w:r>
            <w:r>
              <w:rPr>
                <w:spacing w:val="-1"/>
                <w:sz w:val="28"/>
              </w:rPr>
              <w:t xml:space="preserve"> </w:t>
            </w:r>
            <w:r>
              <w:rPr>
                <w:sz w:val="28"/>
              </w:rPr>
              <w:t>ч</w:t>
            </w:r>
            <w:r>
              <w:rPr>
                <w:spacing w:val="-1"/>
                <w:sz w:val="28"/>
              </w:rPr>
              <w:t xml:space="preserve"> </w:t>
            </w:r>
            <w:r>
              <w:rPr>
                <w:sz w:val="28"/>
              </w:rPr>
              <w:t xml:space="preserve">00 </w:t>
            </w:r>
            <w:r>
              <w:rPr>
                <w:spacing w:val="-5"/>
                <w:sz w:val="28"/>
              </w:rPr>
              <w:t>мин</w:t>
            </w:r>
          </w:p>
        </w:tc>
      </w:tr>
      <w:tr w:rsidR="005A1328">
        <w:trPr>
          <w:trHeight w:val="753"/>
        </w:trPr>
        <w:tc>
          <w:tcPr>
            <w:tcW w:w="4615" w:type="dxa"/>
            <w:gridSpan w:val="2"/>
          </w:tcPr>
          <w:p w:rsidR="005A1328" w:rsidRDefault="00DF67A2">
            <w:pPr>
              <w:pStyle w:val="TableParagraph"/>
              <w:spacing w:before="84" w:line="320" w:lineRule="atLeast"/>
              <w:ind w:left="105" w:right="177"/>
              <w:rPr>
                <w:sz w:val="28"/>
              </w:rPr>
            </w:pPr>
            <w:r>
              <w:rPr>
                <w:sz w:val="28"/>
              </w:rPr>
              <w:t xml:space="preserve">Утренняя зарядка, </w:t>
            </w:r>
            <w:r w:rsidR="00F917D4">
              <w:rPr>
                <w:sz w:val="28"/>
              </w:rPr>
              <w:t>продолжительность, не</w:t>
            </w:r>
            <w:r>
              <w:rPr>
                <w:spacing w:val="-18"/>
                <w:sz w:val="28"/>
              </w:rPr>
              <w:t xml:space="preserve"> </w:t>
            </w:r>
            <w:r>
              <w:rPr>
                <w:sz w:val="28"/>
              </w:rPr>
              <w:t>менее</w:t>
            </w:r>
          </w:p>
        </w:tc>
        <w:tc>
          <w:tcPr>
            <w:tcW w:w="2348" w:type="dxa"/>
            <w:gridSpan w:val="2"/>
          </w:tcPr>
          <w:p w:rsidR="005A1328" w:rsidRDefault="00DF67A2">
            <w:pPr>
              <w:pStyle w:val="TableParagraph"/>
              <w:spacing w:before="84"/>
              <w:ind w:left="23"/>
              <w:jc w:val="center"/>
              <w:rPr>
                <w:sz w:val="28"/>
              </w:rPr>
            </w:pPr>
            <w:r>
              <w:rPr>
                <w:sz w:val="28"/>
              </w:rPr>
              <w:t xml:space="preserve">до 7 </w:t>
            </w:r>
            <w:r>
              <w:rPr>
                <w:spacing w:val="-5"/>
                <w:sz w:val="28"/>
              </w:rPr>
              <w:t>лет</w:t>
            </w:r>
          </w:p>
        </w:tc>
        <w:tc>
          <w:tcPr>
            <w:tcW w:w="2968" w:type="dxa"/>
          </w:tcPr>
          <w:p w:rsidR="005A1328" w:rsidRDefault="00DF67A2">
            <w:pPr>
              <w:pStyle w:val="TableParagraph"/>
              <w:spacing w:before="84"/>
              <w:ind w:left="1017"/>
              <w:rPr>
                <w:sz w:val="28"/>
              </w:rPr>
            </w:pPr>
            <w:r>
              <w:rPr>
                <w:sz w:val="28"/>
              </w:rPr>
              <w:t>10</w:t>
            </w:r>
            <w:r>
              <w:rPr>
                <w:spacing w:val="-6"/>
                <w:sz w:val="28"/>
              </w:rPr>
              <w:t xml:space="preserve"> </w:t>
            </w:r>
            <w:r>
              <w:rPr>
                <w:spacing w:val="-2"/>
                <w:sz w:val="28"/>
              </w:rPr>
              <w:t>минут</w:t>
            </w:r>
          </w:p>
        </w:tc>
      </w:tr>
    </w:tbl>
    <w:p w:rsidR="005A1328" w:rsidRDefault="005A1328">
      <w:pPr>
        <w:pStyle w:val="a3"/>
        <w:spacing w:before="64"/>
        <w:ind w:left="0"/>
        <w:jc w:val="left"/>
        <w:rPr>
          <w:sz w:val="24"/>
        </w:rPr>
      </w:pPr>
    </w:p>
    <w:p w:rsidR="005A1328" w:rsidRDefault="00DF67A2">
      <w:pPr>
        <w:spacing w:line="242" w:lineRule="auto"/>
        <w:ind w:left="7478" w:right="453" w:firstLine="748"/>
        <w:rPr>
          <w:spacing w:val="-5"/>
          <w:sz w:val="24"/>
        </w:rPr>
      </w:pPr>
      <w:r>
        <w:rPr>
          <w:sz w:val="24"/>
        </w:rPr>
        <w:t>Приложение</w:t>
      </w:r>
      <w:r>
        <w:rPr>
          <w:spacing w:val="-15"/>
          <w:sz w:val="24"/>
        </w:rPr>
        <w:t xml:space="preserve"> </w:t>
      </w:r>
      <w:r>
        <w:rPr>
          <w:sz w:val="24"/>
        </w:rPr>
        <w:t>№</w:t>
      </w:r>
      <w:r>
        <w:rPr>
          <w:spacing w:val="-12"/>
          <w:sz w:val="24"/>
        </w:rPr>
        <w:t xml:space="preserve"> </w:t>
      </w:r>
      <w:r>
        <w:rPr>
          <w:sz w:val="24"/>
        </w:rPr>
        <w:t>10 к</w:t>
      </w:r>
      <w:r>
        <w:rPr>
          <w:spacing w:val="-14"/>
          <w:sz w:val="24"/>
        </w:rPr>
        <w:t xml:space="preserve"> </w:t>
      </w:r>
      <w:r>
        <w:rPr>
          <w:sz w:val="24"/>
        </w:rPr>
        <w:t>СанПиН</w:t>
      </w:r>
      <w:r>
        <w:rPr>
          <w:spacing w:val="-10"/>
          <w:sz w:val="24"/>
        </w:rPr>
        <w:t xml:space="preserve"> </w:t>
      </w:r>
      <w:r>
        <w:rPr>
          <w:sz w:val="24"/>
        </w:rPr>
        <w:t>2.3/2.4.3590-</w:t>
      </w:r>
      <w:r>
        <w:rPr>
          <w:spacing w:val="-5"/>
          <w:sz w:val="24"/>
        </w:rPr>
        <w:t>20</w:t>
      </w:r>
    </w:p>
    <w:p w:rsidR="00C95292" w:rsidRDefault="00C95292">
      <w:pPr>
        <w:spacing w:before="1"/>
        <w:ind w:left="904"/>
        <w:rPr>
          <w:sz w:val="24"/>
        </w:rPr>
      </w:pPr>
      <w:bookmarkStart w:id="18" w:name="Режим_питания_в_зависимости_от_длительно"/>
      <w:bookmarkEnd w:id="18"/>
    </w:p>
    <w:p w:rsidR="005A1328" w:rsidRPr="00C95292" w:rsidRDefault="00DF67A2">
      <w:pPr>
        <w:spacing w:before="1"/>
        <w:ind w:left="904"/>
        <w:rPr>
          <w:b/>
          <w:i/>
          <w:sz w:val="28"/>
        </w:rPr>
      </w:pPr>
      <w:r w:rsidRPr="00C95292">
        <w:rPr>
          <w:b/>
          <w:i/>
          <w:sz w:val="28"/>
        </w:rPr>
        <w:t>Режим</w:t>
      </w:r>
      <w:r w:rsidRPr="00C95292">
        <w:rPr>
          <w:b/>
          <w:i/>
          <w:spacing w:val="-11"/>
          <w:sz w:val="28"/>
        </w:rPr>
        <w:t xml:space="preserve"> </w:t>
      </w:r>
      <w:r w:rsidRPr="00C95292">
        <w:rPr>
          <w:b/>
          <w:i/>
          <w:sz w:val="28"/>
        </w:rPr>
        <w:t>питания</w:t>
      </w:r>
      <w:r w:rsidRPr="00C95292">
        <w:rPr>
          <w:b/>
          <w:i/>
          <w:spacing w:val="-6"/>
          <w:sz w:val="28"/>
        </w:rPr>
        <w:t xml:space="preserve"> </w:t>
      </w:r>
      <w:r w:rsidRPr="00C95292">
        <w:rPr>
          <w:b/>
          <w:i/>
          <w:sz w:val="28"/>
        </w:rPr>
        <w:t>в</w:t>
      </w:r>
      <w:r w:rsidRPr="00C95292">
        <w:rPr>
          <w:b/>
          <w:i/>
          <w:spacing w:val="-13"/>
          <w:sz w:val="28"/>
        </w:rPr>
        <w:t xml:space="preserve"> </w:t>
      </w:r>
      <w:r w:rsidRPr="00C95292">
        <w:rPr>
          <w:b/>
          <w:i/>
          <w:sz w:val="28"/>
        </w:rPr>
        <w:t>зависимости</w:t>
      </w:r>
      <w:r w:rsidRPr="00C95292">
        <w:rPr>
          <w:b/>
          <w:i/>
          <w:spacing w:val="-6"/>
          <w:sz w:val="28"/>
        </w:rPr>
        <w:t xml:space="preserve"> </w:t>
      </w:r>
      <w:r w:rsidRPr="00C95292">
        <w:rPr>
          <w:b/>
          <w:i/>
          <w:sz w:val="28"/>
        </w:rPr>
        <w:t>от</w:t>
      </w:r>
      <w:r w:rsidRPr="00C95292">
        <w:rPr>
          <w:b/>
          <w:i/>
          <w:spacing w:val="-7"/>
          <w:sz w:val="28"/>
        </w:rPr>
        <w:t xml:space="preserve"> </w:t>
      </w:r>
      <w:r w:rsidRPr="00C95292">
        <w:rPr>
          <w:b/>
          <w:i/>
          <w:sz w:val="28"/>
        </w:rPr>
        <w:t>длительности</w:t>
      </w:r>
      <w:r w:rsidRPr="00C95292">
        <w:rPr>
          <w:b/>
          <w:i/>
          <w:spacing w:val="-6"/>
          <w:sz w:val="28"/>
        </w:rPr>
        <w:t xml:space="preserve"> </w:t>
      </w:r>
      <w:r w:rsidRPr="00C95292">
        <w:rPr>
          <w:b/>
          <w:i/>
          <w:sz w:val="28"/>
        </w:rPr>
        <w:t>пребывания</w:t>
      </w:r>
      <w:r w:rsidRPr="00C95292">
        <w:rPr>
          <w:b/>
          <w:i/>
          <w:spacing w:val="-11"/>
          <w:sz w:val="28"/>
        </w:rPr>
        <w:t xml:space="preserve"> </w:t>
      </w:r>
      <w:r w:rsidRPr="00C95292">
        <w:rPr>
          <w:b/>
          <w:i/>
          <w:sz w:val="28"/>
        </w:rPr>
        <w:t>детей</w:t>
      </w:r>
      <w:r w:rsidRPr="00C95292">
        <w:rPr>
          <w:b/>
          <w:i/>
          <w:spacing w:val="-11"/>
          <w:sz w:val="28"/>
        </w:rPr>
        <w:t xml:space="preserve"> </w:t>
      </w:r>
      <w:r w:rsidRPr="00C95292">
        <w:rPr>
          <w:b/>
          <w:i/>
          <w:sz w:val="28"/>
        </w:rPr>
        <w:t>в</w:t>
      </w:r>
      <w:r w:rsidRPr="00C95292">
        <w:rPr>
          <w:b/>
          <w:i/>
          <w:spacing w:val="-5"/>
          <w:sz w:val="28"/>
        </w:rPr>
        <w:t xml:space="preserve"> ДОО</w:t>
      </w:r>
    </w:p>
    <w:p w:rsidR="005A1328" w:rsidRPr="00C95292" w:rsidRDefault="005A1328">
      <w:pPr>
        <w:pStyle w:val="a3"/>
        <w:spacing w:before="103"/>
        <w:ind w:left="0"/>
        <w:jc w:val="left"/>
        <w:rPr>
          <w:b/>
          <w:i/>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7448"/>
      </w:tblGrid>
      <w:tr w:rsidR="005A1328">
        <w:trPr>
          <w:trHeight w:val="642"/>
        </w:trPr>
        <w:tc>
          <w:tcPr>
            <w:tcW w:w="2771" w:type="dxa"/>
            <w:vMerge w:val="restart"/>
          </w:tcPr>
          <w:p w:rsidR="005A1328" w:rsidRDefault="00DF67A2">
            <w:pPr>
              <w:pStyle w:val="TableParagraph"/>
              <w:spacing w:line="315" w:lineRule="exact"/>
              <w:rPr>
                <w:sz w:val="28"/>
              </w:rPr>
            </w:pPr>
            <w:r>
              <w:rPr>
                <w:sz w:val="28"/>
              </w:rPr>
              <w:t>Время</w:t>
            </w:r>
            <w:r>
              <w:rPr>
                <w:spacing w:val="-6"/>
                <w:sz w:val="28"/>
              </w:rPr>
              <w:t xml:space="preserve"> </w:t>
            </w:r>
            <w:r>
              <w:rPr>
                <w:sz w:val="28"/>
              </w:rPr>
              <w:t>приема</w:t>
            </w:r>
            <w:r>
              <w:rPr>
                <w:spacing w:val="-11"/>
                <w:sz w:val="28"/>
              </w:rPr>
              <w:t xml:space="preserve"> </w:t>
            </w:r>
            <w:r>
              <w:rPr>
                <w:spacing w:val="-4"/>
                <w:sz w:val="28"/>
              </w:rPr>
              <w:t>пищи</w:t>
            </w:r>
          </w:p>
        </w:tc>
        <w:tc>
          <w:tcPr>
            <w:tcW w:w="7448" w:type="dxa"/>
          </w:tcPr>
          <w:p w:rsidR="005A1328" w:rsidRDefault="00DF67A2">
            <w:pPr>
              <w:pStyle w:val="TableParagraph"/>
              <w:spacing w:line="315" w:lineRule="exact"/>
              <w:ind w:left="24" w:right="17"/>
              <w:jc w:val="center"/>
              <w:rPr>
                <w:sz w:val="28"/>
              </w:rPr>
            </w:pPr>
            <w:r>
              <w:rPr>
                <w:sz w:val="28"/>
              </w:rPr>
              <w:t>Приемы</w:t>
            </w:r>
            <w:r>
              <w:rPr>
                <w:spacing w:val="-6"/>
                <w:sz w:val="28"/>
              </w:rPr>
              <w:t xml:space="preserve"> </w:t>
            </w:r>
            <w:r>
              <w:rPr>
                <w:sz w:val="28"/>
              </w:rPr>
              <w:t>пищи</w:t>
            </w:r>
            <w:r>
              <w:rPr>
                <w:spacing w:val="-7"/>
                <w:sz w:val="28"/>
              </w:rPr>
              <w:t xml:space="preserve"> </w:t>
            </w:r>
            <w:r>
              <w:rPr>
                <w:sz w:val="28"/>
              </w:rPr>
              <w:t>в</w:t>
            </w:r>
            <w:r>
              <w:rPr>
                <w:spacing w:val="-7"/>
                <w:sz w:val="28"/>
              </w:rPr>
              <w:t xml:space="preserve"> </w:t>
            </w:r>
            <w:r>
              <w:rPr>
                <w:sz w:val="28"/>
              </w:rPr>
              <w:t>зависимости</w:t>
            </w:r>
            <w:r>
              <w:rPr>
                <w:spacing w:val="-5"/>
                <w:sz w:val="28"/>
              </w:rPr>
              <w:t xml:space="preserve"> </w:t>
            </w:r>
            <w:r>
              <w:rPr>
                <w:sz w:val="28"/>
              </w:rPr>
              <w:t>от</w:t>
            </w:r>
            <w:r>
              <w:rPr>
                <w:spacing w:val="-7"/>
                <w:sz w:val="28"/>
              </w:rPr>
              <w:t xml:space="preserve"> </w:t>
            </w:r>
            <w:r>
              <w:rPr>
                <w:spacing w:val="-2"/>
                <w:sz w:val="28"/>
              </w:rPr>
              <w:t>длительности</w:t>
            </w:r>
          </w:p>
          <w:p w:rsidR="005A1328" w:rsidRDefault="00DF67A2">
            <w:pPr>
              <w:pStyle w:val="TableParagraph"/>
              <w:spacing w:line="308" w:lineRule="exact"/>
              <w:ind w:left="24" w:right="17"/>
              <w:jc w:val="center"/>
              <w:rPr>
                <w:sz w:val="28"/>
              </w:rPr>
            </w:pPr>
            <w:r>
              <w:rPr>
                <w:sz w:val="28"/>
              </w:rPr>
              <w:t>пребывания</w:t>
            </w:r>
            <w:r>
              <w:rPr>
                <w:spacing w:val="-4"/>
                <w:sz w:val="28"/>
              </w:rPr>
              <w:t xml:space="preserve"> </w:t>
            </w:r>
            <w:r>
              <w:rPr>
                <w:sz w:val="28"/>
              </w:rPr>
              <w:t>детей</w:t>
            </w:r>
            <w:r>
              <w:rPr>
                <w:spacing w:val="-5"/>
                <w:sz w:val="28"/>
              </w:rPr>
              <w:t xml:space="preserve"> </w:t>
            </w:r>
            <w:r>
              <w:rPr>
                <w:sz w:val="28"/>
              </w:rPr>
              <w:t>в</w:t>
            </w:r>
            <w:r>
              <w:rPr>
                <w:spacing w:val="-8"/>
                <w:sz w:val="28"/>
              </w:rPr>
              <w:t xml:space="preserve"> </w:t>
            </w:r>
            <w:r>
              <w:rPr>
                <w:spacing w:val="-5"/>
                <w:sz w:val="28"/>
              </w:rPr>
              <w:t>ДОО</w:t>
            </w:r>
          </w:p>
        </w:tc>
      </w:tr>
      <w:tr w:rsidR="005A1328">
        <w:trPr>
          <w:trHeight w:val="321"/>
        </w:trPr>
        <w:tc>
          <w:tcPr>
            <w:tcW w:w="2771" w:type="dxa"/>
            <w:vMerge/>
            <w:tcBorders>
              <w:top w:val="nil"/>
            </w:tcBorders>
          </w:tcPr>
          <w:p w:rsidR="005A1328" w:rsidRDefault="005A1328">
            <w:pPr>
              <w:rPr>
                <w:sz w:val="2"/>
                <w:szCs w:val="2"/>
              </w:rPr>
            </w:pPr>
          </w:p>
        </w:tc>
        <w:tc>
          <w:tcPr>
            <w:tcW w:w="7448" w:type="dxa"/>
          </w:tcPr>
          <w:p w:rsidR="005A1328" w:rsidRDefault="00DF67A2">
            <w:pPr>
              <w:pStyle w:val="TableParagraph"/>
              <w:spacing w:line="301" w:lineRule="exact"/>
              <w:ind w:left="0" w:right="2821"/>
              <w:jc w:val="right"/>
              <w:rPr>
                <w:sz w:val="28"/>
              </w:rPr>
            </w:pPr>
            <w:r>
              <w:rPr>
                <w:sz w:val="28"/>
              </w:rPr>
              <w:t>11–12</w:t>
            </w:r>
            <w:r>
              <w:rPr>
                <w:spacing w:val="-10"/>
                <w:sz w:val="28"/>
              </w:rPr>
              <w:t xml:space="preserve"> </w:t>
            </w:r>
            <w:r>
              <w:rPr>
                <w:spacing w:val="-2"/>
                <w:sz w:val="28"/>
              </w:rPr>
              <w:t>часов</w:t>
            </w:r>
          </w:p>
        </w:tc>
      </w:tr>
      <w:tr w:rsidR="005A1328">
        <w:trPr>
          <w:trHeight w:val="325"/>
        </w:trPr>
        <w:tc>
          <w:tcPr>
            <w:tcW w:w="2771" w:type="dxa"/>
          </w:tcPr>
          <w:p w:rsidR="005A1328" w:rsidRDefault="00DF67A2">
            <w:pPr>
              <w:pStyle w:val="TableParagraph"/>
              <w:spacing w:line="306" w:lineRule="exact"/>
              <w:ind w:left="9" w:right="122"/>
              <w:jc w:val="center"/>
              <w:rPr>
                <w:sz w:val="28"/>
              </w:rPr>
            </w:pPr>
            <w:r>
              <w:rPr>
                <w:spacing w:val="-2"/>
                <w:sz w:val="28"/>
              </w:rPr>
              <w:t>8.30-</w:t>
            </w:r>
            <w:r>
              <w:rPr>
                <w:spacing w:val="-4"/>
                <w:sz w:val="28"/>
              </w:rPr>
              <w:t>9.00</w:t>
            </w:r>
          </w:p>
        </w:tc>
        <w:tc>
          <w:tcPr>
            <w:tcW w:w="7448" w:type="dxa"/>
          </w:tcPr>
          <w:p w:rsidR="005A1328" w:rsidRDefault="00DF67A2">
            <w:pPr>
              <w:pStyle w:val="TableParagraph"/>
              <w:spacing w:line="306" w:lineRule="exact"/>
              <w:ind w:left="24" w:right="11"/>
              <w:jc w:val="center"/>
              <w:rPr>
                <w:sz w:val="28"/>
              </w:rPr>
            </w:pPr>
            <w:r>
              <w:rPr>
                <w:spacing w:val="-2"/>
                <w:sz w:val="28"/>
              </w:rPr>
              <w:t>завтрак</w:t>
            </w:r>
          </w:p>
        </w:tc>
      </w:tr>
      <w:tr w:rsidR="005A1328">
        <w:trPr>
          <w:trHeight w:val="321"/>
        </w:trPr>
        <w:tc>
          <w:tcPr>
            <w:tcW w:w="2771" w:type="dxa"/>
          </w:tcPr>
          <w:p w:rsidR="005A1328" w:rsidRDefault="00DF67A2">
            <w:pPr>
              <w:pStyle w:val="TableParagraph"/>
              <w:spacing w:line="302" w:lineRule="exact"/>
              <w:ind w:left="86" w:right="113"/>
              <w:jc w:val="center"/>
              <w:rPr>
                <w:sz w:val="28"/>
              </w:rPr>
            </w:pPr>
            <w:r>
              <w:rPr>
                <w:spacing w:val="-2"/>
                <w:sz w:val="28"/>
              </w:rPr>
              <w:t>10.30-</w:t>
            </w:r>
            <w:r>
              <w:rPr>
                <w:spacing w:val="-4"/>
                <w:sz w:val="28"/>
              </w:rPr>
              <w:t>11.00</w:t>
            </w:r>
          </w:p>
        </w:tc>
        <w:tc>
          <w:tcPr>
            <w:tcW w:w="7448" w:type="dxa"/>
          </w:tcPr>
          <w:p w:rsidR="005A1328" w:rsidRDefault="00DF67A2">
            <w:pPr>
              <w:pStyle w:val="TableParagraph"/>
              <w:spacing w:line="302" w:lineRule="exact"/>
              <w:ind w:left="0" w:right="2822"/>
              <w:jc w:val="right"/>
              <w:rPr>
                <w:sz w:val="28"/>
              </w:rPr>
            </w:pPr>
            <w:r>
              <w:rPr>
                <w:sz w:val="28"/>
              </w:rPr>
              <w:t>второй</w:t>
            </w:r>
            <w:r>
              <w:rPr>
                <w:spacing w:val="-13"/>
                <w:sz w:val="28"/>
              </w:rPr>
              <w:t xml:space="preserve"> </w:t>
            </w:r>
            <w:r>
              <w:rPr>
                <w:spacing w:val="-2"/>
                <w:sz w:val="28"/>
              </w:rPr>
              <w:t>завтрак</w:t>
            </w:r>
          </w:p>
        </w:tc>
      </w:tr>
      <w:tr w:rsidR="005A1328">
        <w:trPr>
          <w:trHeight w:val="321"/>
        </w:trPr>
        <w:tc>
          <w:tcPr>
            <w:tcW w:w="2771" w:type="dxa"/>
          </w:tcPr>
          <w:p w:rsidR="005A1328" w:rsidRDefault="00DF67A2">
            <w:pPr>
              <w:pStyle w:val="TableParagraph"/>
              <w:spacing w:line="301" w:lineRule="exact"/>
              <w:ind w:left="9" w:right="113"/>
              <w:jc w:val="center"/>
              <w:rPr>
                <w:sz w:val="28"/>
              </w:rPr>
            </w:pPr>
            <w:r>
              <w:rPr>
                <w:spacing w:val="-2"/>
                <w:sz w:val="28"/>
              </w:rPr>
              <w:t>12.00-</w:t>
            </w:r>
            <w:r>
              <w:rPr>
                <w:spacing w:val="-4"/>
                <w:sz w:val="28"/>
              </w:rPr>
              <w:t>13.00</w:t>
            </w:r>
          </w:p>
        </w:tc>
        <w:tc>
          <w:tcPr>
            <w:tcW w:w="7448" w:type="dxa"/>
          </w:tcPr>
          <w:p w:rsidR="005A1328" w:rsidRDefault="00DF67A2">
            <w:pPr>
              <w:pStyle w:val="TableParagraph"/>
              <w:spacing w:line="301" w:lineRule="exact"/>
              <w:ind w:left="24"/>
              <w:jc w:val="center"/>
              <w:rPr>
                <w:sz w:val="28"/>
              </w:rPr>
            </w:pPr>
            <w:r>
              <w:rPr>
                <w:spacing w:val="-4"/>
                <w:sz w:val="28"/>
              </w:rPr>
              <w:t>обед</w:t>
            </w:r>
          </w:p>
        </w:tc>
      </w:tr>
      <w:tr w:rsidR="005A1328">
        <w:trPr>
          <w:trHeight w:val="321"/>
        </w:trPr>
        <w:tc>
          <w:tcPr>
            <w:tcW w:w="2771" w:type="dxa"/>
          </w:tcPr>
          <w:p w:rsidR="005A1328" w:rsidRDefault="00DF67A2">
            <w:pPr>
              <w:pStyle w:val="TableParagraph"/>
              <w:spacing w:line="301" w:lineRule="exact"/>
              <w:ind w:left="122" w:right="113"/>
              <w:jc w:val="center"/>
              <w:rPr>
                <w:sz w:val="28"/>
              </w:rPr>
            </w:pPr>
            <w:r>
              <w:rPr>
                <w:spacing w:val="-2"/>
                <w:sz w:val="28"/>
              </w:rPr>
              <w:t>15.30</w:t>
            </w:r>
          </w:p>
        </w:tc>
        <w:tc>
          <w:tcPr>
            <w:tcW w:w="7448" w:type="dxa"/>
          </w:tcPr>
          <w:p w:rsidR="005A1328" w:rsidRDefault="00DF67A2">
            <w:pPr>
              <w:pStyle w:val="TableParagraph"/>
              <w:spacing w:line="301" w:lineRule="exact"/>
              <w:ind w:left="24" w:right="5"/>
              <w:jc w:val="center"/>
              <w:rPr>
                <w:sz w:val="28"/>
              </w:rPr>
            </w:pPr>
            <w:r>
              <w:rPr>
                <w:spacing w:val="-2"/>
                <w:sz w:val="28"/>
              </w:rPr>
              <w:t>полдник</w:t>
            </w:r>
          </w:p>
        </w:tc>
      </w:tr>
      <w:tr w:rsidR="005A1328">
        <w:trPr>
          <w:trHeight w:val="321"/>
        </w:trPr>
        <w:tc>
          <w:tcPr>
            <w:tcW w:w="2771" w:type="dxa"/>
          </w:tcPr>
          <w:p w:rsidR="005A1328" w:rsidRDefault="00DF67A2">
            <w:pPr>
              <w:pStyle w:val="TableParagraph"/>
              <w:spacing w:line="301" w:lineRule="exact"/>
              <w:ind w:left="122" w:right="113"/>
              <w:jc w:val="center"/>
              <w:rPr>
                <w:sz w:val="28"/>
              </w:rPr>
            </w:pPr>
            <w:r>
              <w:rPr>
                <w:spacing w:val="-2"/>
                <w:sz w:val="28"/>
              </w:rPr>
              <w:t>18.30</w:t>
            </w:r>
          </w:p>
        </w:tc>
        <w:tc>
          <w:tcPr>
            <w:tcW w:w="7448" w:type="dxa"/>
          </w:tcPr>
          <w:p w:rsidR="005A1328" w:rsidRDefault="00DF67A2">
            <w:pPr>
              <w:pStyle w:val="TableParagraph"/>
              <w:spacing w:line="301" w:lineRule="exact"/>
              <w:ind w:left="24" w:right="16"/>
              <w:jc w:val="center"/>
              <w:rPr>
                <w:sz w:val="28"/>
              </w:rPr>
            </w:pPr>
            <w:r>
              <w:rPr>
                <w:spacing w:val="-4"/>
                <w:sz w:val="28"/>
              </w:rPr>
              <w:t>ужин</w:t>
            </w:r>
          </w:p>
        </w:tc>
      </w:tr>
      <w:tr w:rsidR="005A1328">
        <w:trPr>
          <w:trHeight w:val="321"/>
        </w:trPr>
        <w:tc>
          <w:tcPr>
            <w:tcW w:w="2771" w:type="dxa"/>
          </w:tcPr>
          <w:p w:rsidR="005A1328" w:rsidRDefault="00DF67A2">
            <w:pPr>
              <w:pStyle w:val="TableParagraph"/>
              <w:spacing w:line="301" w:lineRule="exact"/>
              <w:ind w:left="122" w:right="113"/>
              <w:jc w:val="center"/>
              <w:rPr>
                <w:sz w:val="28"/>
              </w:rPr>
            </w:pPr>
            <w:r>
              <w:rPr>
                <w:spacing w:val="-2"/>
                <w:sz w:val="28"/>
              </w:rPr>
              <w:t>21.00</w:t>
            </w:r>
          </w:p>
        </w:tc>
        <w:tc>
          <w:tcPr>
            <w:tcW w:w="7448" w:type="dxa"/>
          </w:tcPr>
          <w:p w:rsidR="005A1328" w:rsidRDefault="00DF67A2">
            <w:pPr>
              <w:pStyle w:val="TableParagraph"/>
              <w:spacing w:line="301" w:lineRule="exact"/>
              <w:ind w:left="24" w:right="5"/>
              <w:jc w:val="center"/>
              <w:rPr>
                <w:sz w:val="28"/>
              </w:rPr>
            </w:pPr>
            <w:r>
              <w:rPr>
                <w:spacing w:val="-10"/>
                <w:sz w:val="28"/>
              </w:rPr>
              <w:t>-</w:t>
            </w:r>
          </w:p>
        </w:tc>
      </w:tr>
    </w:tbl>
    <w:p w:rsidR="005A1328" w:rsidRDefault="005A1328">
      <w:pPr>
        <w:pStyle w:val="a3"/>
        <w:spacing w:before="188"/>
        <w:ind w:left="0"/>
        <w:jc w:val="left"/>
        <w:rPr>
          <w:i/>
        </w:rPr>
      </w:pPr>
    </w:p>
    <w:p w:rsidR="005A1328" w:rsidRDefault="00DF67A2">
      <w:pPr>
        <w:spacing w:line="237" w:lineRule="auto"/>
        <w:ind w:left="7555" w:right="425" w:firstLine="672"/>
        <w:rPr>
          <w:spacing w:val="-5"/>
          <w:sz w:val="24"/>
        </w:rPr>
      </w:pPr>
      <w:r>
        <w:rPr>
          <w:sz w:val="24"/>
        </w:rPr>
        <w:t>Приложение № 12 к</w:t>
      </w:r>
      <w:r>
        <w:rPr>
          <w:spacing w:val="-10"/>
          <w:sz w:val="24"/>
        </w:rPr>
        <w:t xml:space="preserve"> </w:t>
      </w:r>
      <w:r>
        <w:rPr>
          <w:sz w:val="24"/>
        </w:rPr>
        <w:t>СанПиН</w:t>
      </w:r>
      <w:r>
        <w:rPr>
          <w:spacing w:val="-9"/>
          <w:sz w:val="24"/>
        </w:rPr>
        <w:t xml:space="preserve"> </w:t>
      </w:r>
      <w:r>
        <w:rPr>
          <w:sz w:val="24"/>
        </w:rPr>
        <w:t>2.3/2.4.3590-</w:t>
      </w:r>
      <w:r>
        <w:rPr>
          <w:spacing w:val="-5"/>
          <w:sz w:val="24"/>
        </w:rPr>
        <w:t>20</w:t>
      </w:r>
    </w:p>
    <w:p w:rsidR="00C95292" w:rsidRDefault="00C95292">
      <w:pPr>
        <w:spacing w:line="237" w:lineRule="auto"/>
        <w:ind w:left="7555" w:right="425" w:firstLine="672"/>
        <w:rPr>
          <w:sz w:val="24"/>
        </w:rPr>
      </w:pPr>
    </w:p>
    <w:p w:rsidR="005A1328" w:rsidRPr="00C95292" w:rsidRDefault="00DF67A2">
      <w:pPr>
        <w:spacing w:before="5"/>
        <w:ind w:left="3766" w:hanging="2440"/>
        <w:rPr>
          <w:b/>
          <w:i/>
          <w:sz w:val="28"/>
        </w:rPr>
      </w:pPr>
      <w:bookmarkStart w:id="19" w:name="Количество_приемов_пищи_в_зависимости_от"/>
      <w:bookmarkEnd w:id="19"/>
      <w:r w:rsidRPr="00C95292">
        <w:rPr>
          <w:b/>
          <w:i/>
          <w:sz w:val="28"/>
        </w:rPr>
        <w:t>Количество</w:t>
      </w:r>
      <w:r w:rsidRPr="00C95292">
        <w:rPr>
          <w:b/>
          <w:i/>
          <w:spacing w:val="-9"/>
          <w:sz w:val="28"/>
        </w:rPr>
        <w:t xml:space="preserve"> </w:t>
      </w:r>
      <w:r w:rsidRPr="00C95292">
        <w:rPr>
          <w:b/>
          <w:i/>
          <w:sz w:val="28"/>
        </w:rPr>
        <w:t>приемов</w:t>
      </w:r>
      <w:r w:rsidRPr="00C95292">
        <w:rPr>
          <w:b/>
          <w:i/>
          <w:spacing w:val="-10"/>
          <w:sz w:val="28"/>
        </w:rPr>
        <w:t xml:space="preserve"> </w:t>
      </w:r>
      <w:r w:rsidRPr="00C95292">
        <w:rPr>
          <w:b/>
          <w:i/>
          <w:sz w:val="28"/>
        </w:rPr>
        <w:t>пищи</w:t>
      </w:r>
      <w:r w:rsidRPr="00C95292">
        <w:rPr>
          <w:b/>
          <w:i/>
          <w:spacing w:val="-10"/>
          <w:sz w:val="28"/>
        </w:rPr>
        <w:t xml:space="preserve"> </w:t>
      </w:r>
      <w:r w:rsidRPr="00C95292">
        <w:rPr>
          <w:b/>
          <w:i/>
          <w:sz w:val="28"/>
        </w:rPr>
        <w:t>в</w:t>
      </w:r>
      <w:r w:rsidRPr="00C95292">
        <w:rPr>
          <w:b/>
          <w:i/>
          <w:spacing w:val="-11"/>
          <w:sz w:val="28"/>
        </w:rPr>
        <w:t xml:space="preserve"> </w:t>
      </w:r>
      <w:r w:rsidRPr="00C95292">
        <w:rPr>
          <w:b/>
          <w:i/>
          <w:sz w:val="28"/>
        </w:rPr>
        <w:t>зависимости</w:t>
      </w:r>
      <w:r w:rsidRPr="00C95292">
        <w:rPr>
          <w:b/>
          <w:i/>
          <w:spacing w:val="-10"/>
          <w:sz w:val="28"/>
        </w:rPr>
        <w:t xml:space="preserve"> </w:t>
      </w:r>
      <w:r w:rsidRPr="00C95292">
        <w:rPr>
          <w:b/>
          <w:i/>
          <w:sz w:val="28"/>
        </w:rPr>
        <w:t>от</w:t>
      </w:r>
      <w:r w:rsidRPr="00C95292">
        <w:rPr>
          <w:b/>
          <w:i/>
          <w:spacing w:val="-6"/>
          <w:sz w:val="28"/>
        </w:rPr>
        <w:t xml:space="preserve"> </w:t>
      </w:r>
      <w:r w:rsidRPr="00C95292">
        <w:rPr>
          <w:b/>
          <w:i/>
          <w:sz w:val="28"/>
        </w:rPr>
        <w:t>режима</w:t>
      </w:r>
      <w:r w:rsidRPr="00C95292">
        <w:rPr>
          <w:b/>
          <w:i/>
          <w:spacing w:val="-5"/>
          <w:sz w:val="28"/>
        </w:rPr>
        <w:t xml:space="preserve"> </w:t>
      </w:r>
      <w:r w:rsidRPr="00C95292">
        <w:rPr>
          <w:b/>
          <w:i/>
          <w:sz w:val="28"/>
        </w:rPr>
        <w:t xml:space="preserve">функционирования </w:t>
      </w:r>
      <w:bookmarkStart w:id="20" w:name="организации_и__режима_обучения"/>
      <w:bookmarkEnd w:id="20"/>
      <w:r w:rsidRPr="00C95292">
        <w:rPr>
          <w:b/>
          <w:i/>
          <w:sz w:val="28"/>
        </w:rPr>
        <w:t>организации и режима обучения</w:t>
      </w:r>
    </w:p>
    <w:p w:rsidR="005A1328" w:rsidRPr="00C95292" w:rsidRDefault="005A1328">
      <w:pPr>
        <w:pStyle w:val="a3"/>
        <w:spacing w:before="103"/>
        <w:ind w:left="0"/>
        <w:jc w:val="left"/>
        <w:rPr>
          <w:b/>
          <w:i/>
          <w:sz w:val="20"/>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2"/>
        <w:gridCol w:w="3136"/>
        <w:gridCol w:w="4150"/>
      </w:tblGrid>
      <w:tr w:rsidR="005A1328">
        <w:trPr>
          <w:trHeight w:val="964"/>
        </w:trPr>
        <w:tc>
          <w:tcPr>
            <w:tcW w:w="2502" w:type="dxa"/>
          </w:tcPr>
          <w:p w:rsidR="005A1328" w:rsidRDefault="00DF67A2">
            <w:pPr>
              <w:pStyle w:val="TableParagraph"/>
              <w:ind w:left="280" w:right="705" w:firstLine="442"/>
              <w:rPr>
                <w:sz w:val="28"/>
              </w:rPr>
            </w:pPr>
            <w:r>
              <w:rPr>
                <w:spacing w:val="-4"/>
                <w:sz w:val="28"/>
              </w:rPr>
              <w:t xml:space="preserve">Вид </w:t>
            </w:r>
            <w:r>
              <w:rPr>
                <w:spacing w:val="-2"/>
                <w:sz w:val="28"/>
              </w:rPr>
              <w:t>организации</w:t>
            </w:r>
          </w:p>
        </w:tc>
        <w:tc>
          <w:tcPr>
            <w:tcW w:w="3136" w:type="dxa"/>
          </w:tcPr>
          <w:p w:rsidR="005A1328" w:rsidRDefault="00DF67A2">
            <w:pPr>
              <w:pStyle w:val="TableParagraph"/>
              <w:ind w:left="145" w:firstLine="177"/>
              <w:rPr>
                <w:sz w:val="28"/>
              </w:rPr>
            </w:pPr>
            <w:r>
              <w:rPr>
                <w:spacing w:val="-2"/>
                <w:sz w:val="28"/>
              </w:rPr>
              <w:t xml:space="preserve">Продолжительность, </w:t>
            </w:r>
            <w:r>
              <w:rPr>
                <w:sz w:val="28"/>
              </w:rPr>
              <w:t>либо</w:t>
            </w:r>
            <w:r>
              <w:rPr>
                <w:spacing w:val="-5"/>
                <w:sz w:val="28"/>
              </w:rPr>
              <w:t xml:space="preserve"> </w:t>
            </w:r>
            <w:r>
              <w:rPr>
                <w:sz w:val="28"/>
              </w:rPr>
              <w:t>время</w:t>
            </w:r>
            <w:r>
              <w:rPr>
                <w:spacing w:val="-3"/>
                <w:sz w:val="28"/>
              </w:rPr>
              <w:t xml:space="preserve"> </w:t>
            </w:r>
            <w:r>
              <w:rPr>
                <w:spacing w:val="-2"/>
                <w:sz w:val="28"/>
              </w:rPr>
              <w:t>нахождения</w:t>
            </w:r>
          </w:p>
          <w:p w:rsidR="005A1328" w:rsidRDefault="00DF67A2">
            <w:pPr>
              <w:pStyle w:val="TableParagraph"/>
              <w:spacing w:line="308" w:lineRule="exact"/>
              <w:ind w:left="217"/>
              <w:rPr>
                <w:sz w:val="28"/>
              </w:rPr>
            </w:pPr>
            <w:r>
              <w:rPr>
                <w:sz w:val="28"/>
              </w:rPr>
              <w:t>ребенка</w:t>
            </w:r>
            <w:r>
              <w:rPr>
                <w:spacing w:val="-6"/>
                <w:sz w:val="28"/>
              </w:rPr>
              <w:t xml:space="preserve"> </w:t>
            </w:r>
            <w:r>
              <w:rPr>
                <w:sz w:val="28"/>
              </w:rPr>
              <w:t>в</w:t>
            </w:r>
            <w:r>
              <w:rPr>
                <w:spacing w:val="-10"/>
                <w:sz w:val="28"/>
              </w:rPr>
              <w:t xml:space="preserve"> </w:t>
            </w:r>
            <w:r>
              <w:rPr>
                <w:spacing w:val="-2"/>
                <w:sz w:val="28"/>
              </w:rPr>
              <w:t>организации</w:t>
            </w:r>
          </w:p>
        </w:tc>
        <w:tc>
          <w:tcPr>
            <w:tcW w:w="4150" w:type="dxa"/>
          </w:tcPr>
          <w:p w:rsidR="005A1328" w:rsidRDefault="00DF67A2">
            <w:pPr>
              <w:pStyle w:val="TableParagraph"/>
              <w:ind w:left="1052" w:right="644" w:hanging="672"/>
              <w:rPr>
                <w:sz w:val="28"/>
              </w:rPr>
            </w:pPr>
            <w:r>
              <w:rPr>
                <w:sz w:val="28"/>
              </w:rPr>
              <w:t>Количество</w:t>
            </w:r>
            <w:r>
              <w:rPr>
                <w:spacing w:val="-18"/>
                <w:sz w:val="28"/>
              </w:rPr>
              <w:t xml:space="preserve"> </w:t>
            </w:r>
            <w:r>
              <w:rPr>
                <w:sz w:val="28"/>
              </w:rPr>
              <w:t>обязательных приемов пищи</w:t>
            </w:r>
          </w:p>
        </w:tc>
      </w:tr>
      <w:tr w:rsidR="005A1328">
        <w:trPr>
          <w:trHeight w:val="1982"/>
        </w:trPr>
        <w:tc>
          <w:tcPr>
            <w:tcW w:w="2502" w:type="dxa"/>
          </w:tcPr>
          <w:p w:rsidR="005A1328" w:rsidRDefault="00DF67A2">
            <w:pPr>
              <w:pStyle w:val="TableParagraph"/>
              <w:ind w:left="160" w:right="705"/>
              <w:rPr>
                <w:sz w:val="28"/>
              </w:rPr>
            </w:pPr>
            <w:r>
              <w:rPr>
                <w:spacing w:val="-2"/>
                <w:sz w:val="28"/>
              </w:rPr>
              <w:t xml:space="preserve">Дошкольные организации, организации </w:t>
            </w:r>
            <w:r>
              <w:rPr>
                <w:sz w:val="28"/>
              </w:rPr>
              <w:t xml:space="preserve">по уходу и </w:t>
            </w:r>
            <w:r>
              <w:rPr>
                <w:spacing w:val="-2"/>
                <w:sz w:val="28"/>
              </w:rPr>
              <w:t>присмотру</w:t>
            </w:r>
          </w:p>
        </w:tc>
        <w:tc>
          <w:tcPr>
            <w:tcW w:w="3136" w:type="dxa"/>
          </w:tcPr>
          <w:p w:rsidR="005A1328" w:rsidRDefault="005A1328">
            <w:pPr>
              <w:pStyle w:val="TableParagraph"/>
              <w:spacing w:before="6"/>
              <w:ind w:left="0"/>
              <w:rPr>
                <w:i/>
                <w:sz w:val="28"/>
              </w:rPr>
            </w:pPr>
          </w:p>
          <w:p w:rsidR="005A1328" w:rsidRDefault="00DF67A2">
            <w:pPr>
              <w:pStyle w:val="TableParagraph"/>
              <w:ind w:left="856"/>
              <w:rPr>
                <w:sz w:val="28"/>
              </w:rPr>
            </w:pPr>
            <w:r>
              <w:rPr>
                <w:sz w:val="28"/>
              </w:rPr>
              <w:t>11–12</w:t>
            </w:r>
            <w:r>
              <w:rPr>
                <w:spacing w:val="-5"/>
                <w:sz w:val="28"/>
              </w:rPr>
              <w:t xml:space="preserve"> </w:t>
            </w:r>
            <w:r>
              <w:rPr>
                <w:spacing w:val="-2"/>
                <w:sz w:val="28"/>
              </w:rPr>
              <w:t>часов</w:t>
            </w:r>
          </w:p>
        </w:tc>
        <w:tc>
          <w:tcPr>
            <w:tcW w:w="4150" w:type="dxa"/>
          </w:tcPr>
          <w:p w:rsidR="005A1328" w:rsidRDefault="00DF67A2">
            <w:pPr>
              <w:pStyle w:val="TableParagraph"/>
              <w:ind w:left="155"/>
              <w:rPr>
                <w:sz w:val="28"/>
              </w:rPr>
            </w:pPr>
            <w:r>
              <w:rPr>
                <w:sz w:val="28"/>
              </w:rPr>
              <w:t>завтрак,</w:t>
            </w:r>
            <w:r>
              <w:rPr>
                <w:spacing w:val="-16"/>
                <w:sz w:val="28"/>
              </w:rPr>
              <w:t xml:space="preserve"> </w:t>
            </w:r>
            <w:r>
              <w:rPr>
                <w:sz w:val="28"/>
              </w:rPr>
              <w:t>второй</w:t>
            </w:r>
            <w:r>
              <w:rPr>
                <w:spacing w:val="-17"/>
                <w:sz w:val="28"/>
              </w:rPr>
              <w:t xml:space="preserve"> </w:t>
            </w:r>
            <w:r>
              <w:rPr>
                <w:sz w:val="28"/>
              </w:rPr>
              <w:t>завтрак,</w:t>
            </w:r>
            <w:r>
              <w:rPr>
                <w:spacing w:val="-15"/>
                <w:sz w:val="28"/>
              </w:rPr>
              <w:t xml:space="preserve"> </w:t>
            </w:r>
            <w:r>
              <w:rPr>
                <w:sz w:val="28"/>
              </w:rPr>
              <w:t>обед, полдник и ужин</w:t>
            </w:r>
          </w:p>
        </w:tc>
      </w:tr>
    </w:tbl>
    <w:p w:rsidR="005A1328" w:rsidRDefault="005A1328">
      <w:pPr>
        <w:pStyle w:val="a3"/>
        <w:spacing w:before="189"/>
        <w:ind w:left="0"/>
        <w:jc w:val="left"/>
        <w:rPr>
          <w:i/>
        </w:rPr>
      </w:pPr>
    </w:p>
    <w:p w:rsidR="005A1328" w:rsidRDefault="00DF67A2" w:rsidP="0043600B">
      <w:pPr>
        <w:pStyle w:val="a3"/>
        <w:tabs>
          <w:tab w:val="left" w:pos="1375"/>
          <w:tab w:val="left" w:pos="1725"/>
          <w:tab w:val="left" w:pos="2777"/>
          <w:tab w:val="left" w:pos="4871"/>
          <w:tab w:val="left" w:pos="6666"/>
          <w:tab w:val="left" w:pos="8534"/>
          <w:tab w:val="left" w:pos="9773"/>
        </w:tabs>
        <w:spacing w:line="242" w:lineRule="auto"/>
        <w:ind w:right="555" w:firstLine="710"/>
        <w:jc w:val="left"/>
      </w:pPr>
      <w:r>
        <w:t xml:space="preserve">Организация может самостоятельно принимать решение о наличии второго </w:t>
      </w:r>
      <w:r>
        <w:rPr>
          <w:spacing w:val="-2"/>
        </w:rPr>
        <w:t>завтрака</w:t>
      </w:r>
      <w:r>
        <w:tab/>
      </w:r>
      <w:r>
        <w:rPr>
          <w:spacing w:val="-10"/>
        </w:rPr>
        <w:t>и</w:t>
      </w:r>
      <w:r>
        <w:tab/>
      </w:r>
      <w:r>
        <w:rPr>
          <w:spacing w:val="-2"/>
        </w:rPr>
        <w:t>ужина,</w:t>
      </w:r>
      <w:r>
        <w:tab/>
      </w:r>
      <w:r>
        <w:rPr>
          <w:spacing w:val="-2"/>
        </w:rPr>
        <w:t>руководствуясь</w:t>
      </w:r>
      <w:r>
        <w:tab/>
      </w:r>
      <w:r>
        <w:rPr>
          <w:spacing w:val="-2"/>
        </w:rPr>
        <w:t>следующими</w:t>
      </w:r>
      <w:r>
        <w:tab/>
      </w:r>
      <w:r>
        <w:rPr>
          <w:spacing w:val="-2"/>
        </w:rPr>
        <w:t>положениями</w:t>
      </w:r>
      <w:r>
        <w:tab/>
      </w:r>
      <w:r>
        <w:rPr>
          <w:spacing w:val="-2"/>
        </w:rPr>
        <w:t>СанПиН</w:t>
      </w:r>
      <w:r>
        <w:tab/>
      </w:r>
      <w:r>
        <w:rPr>
          <w:spacing w:val="-5"/>
        </w:rPr>
        <w:t>по</w:t>
      </w:r>
      <w:r w:rsidR="0043600B">
        <w:rPr>
          <w:spacing w:val="-5"/>
        </w:rPr>
        <w:t xml:space="preserve"> </w:t>
      </w:r>
      <w:r>
        <w:rPr>
          <w:spacing w:val="-2"/>
        </w:rPr>
        <w:t>питанию:</w:t>
      </w:r>
    </w:p>
    <w:p w:rsidR="005A1328" w:rsidRDefault="00DF67A2">
      <w:pPr>
        <w:pStyle w:val="a3"/>
        <w:ind w:right="562" w:firstLine="710"/>
      </w:pPr>
      <w:r>
        <w:t xml:space="preserve">При отсутствии второго завтрака калорийность основного завтрака должна </w:t>
      </w:r>
      <w:r w:rsidR="00F917D4">
        <w:t>быть увеличена</w:t>
      </w:r>
      <w:r>
        <w:t xml:space="preserve"> на 5% соответственно.</w:t>
      </w:r>
    </w:p>
    <w:p w:rsidR="005A1328" w:rsidRDefault="00DF67A2">
      <w:pPr>
        <w:pStyle w:val="a3"/>
        <w:ind w:right="561" w:firstLine="710"/>
      </w:pPr>
      <w:r>
        <w:t xml:space="preserve">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w:t>
      </w:r>
      <w:r w:rsidR="00F917D4">
        <w:t>суточного рациона</w:t>
      </w:r>
      <w:r>
        <w:t xml:space="preserve"> 30%.</w:t>
      </w:r>
    </w:p>
    <w:p w:rsidR="005A1328" w:rsidRDefault="00DF67A2">
      <w:pPr>
        <w:pStyle w:val="a3"/>
        <w:ind w:right="558" w:firstLine="710"/>
      </w:pPr>
      <w:r>
        <w:t>Ниже приведены примерные режимы дня для детей разного возраста при</w:t>
      </w:r>
      <w:r>
        <w:rPr>
          <w:spacing w:val="40"/>
        </w:rPr>
        <w:t xml:space="preserve"> </w:t>
      </w:r>
      <w:r>
        <w:t>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w:t>
      </w:r>
      <w:r>
        <w:rPr>
          <w:spacing w:val="80"/>
        </w:rPr>
        <w:t xml:space="preserve"> </w:t>
      </w:r>
      <w:r>
        <w:rPr>
          <w:spacing w:val="-2"/>
        </w:rPr>
        <w:t>ужина).</w:t>
      </w:r>
    </w:p>
    <w:p w:rsidR="005A1328" w:rsidRDefault="005A1328">
      <w:pPr>
        <w:pStyle w:val="a3"/>
        <w:spacing w:before="198"/>
        <w:ind w:left="0"/>
        <w:jc w:val="left"/>
      </w:pPr>
    </w:p>
    <w:p w:rsidR="005A1328" w:rsidRPr="00C95292" w:rsidRDefault="00DF67A2">
      <w:pPr>
        <w:ind w:left="1279"/>
        <w:rPr>
          <w:b/>
          <w:i/>
          <w:sz w:val="28"/>
        </w:rPr>
      </w:pPr>
      <w:r w:rsidRPr="00C95292">
        <w:rPr>
          <w:b/>
          <w:i/>
          <w:sz w:val="28"/>
        </w:rPr>
        <w:t>Примерный</w:t>
      </w:r>
      <w:r w:rsidRPr="00C95292">
        <w:rPr>
          <w:b/>
          <w:i/>
          <w:spacing w:val="-5"/>
          <w:sz w:val="28"/>
        </w:rPr>
        <w:t xml:space="preserve"> </w:t>
      </w:r>
      <w:r w:rsidRPr="00C95292">
        <w:rPr>
          <w:b/>
          <w:i/>
          <w:sz w:val="28"/>
        </w:rPr>
        <w:t>режим</w:t>
      </w:r>
      <w:r w:rsidRPr="00C95292">
        <w:rPr>
          <w:b/>
          <w:i/>
          <w:spacing w:val="-5"/>
          <w:sz w:val="28"/>
        </w:rPr>
        <w:t xml:space="preserve"> </w:t>
      </w:r>
      <w:r w:rsidRPr="00C95292">
        <w:rPr>
          <w:b/>
          <w:i/>
          <w:sz w:val="28"/>
        </w:rPr>
        <w:t>дня</w:t>
      </w:r>
      <w:r w:rsidRPr="00C95292">
        <w:rPr>
          <w:b/>
          <w:i/>
          <w:spacing w:val="-4"/>
          <w:sz w:val="28"/>
        </w:rPr>
        <w:t xml:space="preserve"> </w:t>
      </w:r>
      <w:r w:rsidRPr="00C95292">
        <w:rPr>
          <w:b/>
          <w:i/>
          <w:sz w:val="28"/>
        </w:rPr>
        <w:t>в</w:t>
      </w:r>
      <w:r w:rsidRPr="00C95292">
        <w:rPr>
          <w:b/>
          <w:i/>
          <w:spacing w:val="-6"/>
          <w:sz w:val="28"/>
        </w:rPr>
        <w:t xml:space="preserve"> </w:t>
      </w:r>
      <w:r w:rsidRPr="00C95292">
        <w:rPr>
          <w:b/>
          <w:i/>
          <w:sz w:val="28"/>
        </w:rPr>
        <w:t>группе</w:t>
      </w:r>
      <w:r w:rsidRPr="00C95292">
        <w:rPr>
          <w:b/>
          <w:i/>
          <w:spacing w:val="-3"/>
          <w:sz w:val="28"/>
        </w:rPr>
        <w:t xml:space="preserve"> </w:t>
      </w:r>
      <w:r w:rsidRPr="00C95292">
        <w:rPr>
          <w:b/>
          <w:i/>
          <w:sz w:val="28"/>
        </w:rPr>
        <w:t>детей</w:t>
      </w:r>
      <w:r w:rsidRPr="00C95292">
        <w:rPr>
          <w:b/>
          <w:i/>
          <w:spacing w:val="-5"/>
          <w:sz w:val="28"/>
        </w:rPr>
        <w:t xml:space="preserve"> </w:t>
      </w:r>
      <w:r w:rsidRPr="00C95292">
        <w:rPr>
          <w:b/>
          <w:i/>
          <w:sz w:val="28"/>
        </w:rPr>
        <w:t>от</w:t>
      </w:r>
      <w:r w:rsidRPr="00C95292">
        <w:rPr>
          <w:b/>
          <w:i/>
          <w:spacing w:val="-3"/>
          <w:sz w:val="28"/>
        </w:rPr>
        <w:t xml:space="preserve"> </w:t>
      </w:r>
      <w:r w:rsidRPr="00C95292">
        <w:rPr>
          <w:b/>
          <w:i/>
          <w:sz w:val="28"/>
        </w:rPr>
        <w:t>1</w:t>
      </w:r>
      <w:r w:rsidRPr="00C95292">
        <w:rPr>
          <w:b/>
          <w:i/>
          <w:spacing w:val="-5"/>
          <w:sz w:val="28"/>
        </w:rPr>
        <w:t xml:space="preserve"> </w:t>
      </w:r>
      <w:r w:rsidRPr="00C95292">
        <w:rPr>
          <w:b/>
          <w:i/>
          <w:sz w:val="28"/>
        </w:rPr>
        <w:t>года</w:t>
      </w:r>
      <w:r w:rsidRPr="00C95292">
        <w:rPr>
          <w:b/>
          <w:i/>
          <w:spacing w:val="-5"/>
          <w:sz w:val="28"/>
        </w:rPr>
        <w:t xml:space="preserve"> </w:t>
      </w:r>
      <w:r w:rsidRPr="00C95292">
        <w:rPr>
          <w:b/>
          <w:i/>
          <w:sz w:val="28"/>
        </w:rPr>
        <w:t>до</w:t>
      </w:r>
      <w:r w:rsidRPr="00C95292">
        <w:rPr>
          <w:b/>
          <w:i/>
          <w:spacing w:val="-4"/>
          <w:sz w:val="28"/>
        </w:rPr>
        <w:t xml:space="preserve"> </w:t>
      </w:r>
      <w:r w:rsidRPr="00C95292">
        <w:rPr>
          <w:b/>
          <w:i/>
          <w:sz w:val="28"/>
        </w:rPr>
        <w:t>2</w:t>
      </w:r>
      <w:r w:rsidRPr="00C95292">
        <w:rPr>
          <w:b/>
          <w:i/>
          <w:spacing w:val="-5"/>
          <w:sz w:val="28"/>
        </w:rPr>
        <w:t xml:space="preserve"> лет</w:t>
      </w:r>
    </w:p>
    <w:p w:rsidR="005A1328" w:rsidRPr="00C95292" w:rsidRDefault="005A1328">
      <w:pPr>
        <w:pStyle w:val="a3"/>
        <w:spacing w:before="50"/>
        <w:ind w:left="0"/>
        <w:jc w:val="left"/>
        <w:rPr>
          <w:b/>
          <w:i/>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13"/>
        <w:gridCol w:w="1950"/>
        <w:gridCol w:w="1378"/>
      </w:tblGrid>
      <w:tr w:rsidR="005A1328">
        <w:trPr>
          <w:trHeight w:val="278"/>
        </w:trPr>
        <w:tc>
          <w:tcPr>
            <w:tcW w:w="6713" w:type="dxa"/>
            <w:vMerge w:val="restart"/>
          </w:tcPr>
          <w:p w:rsidR="005A1328" w:rsidRDefault="00DF67A2">
            <w:pPr>
              <w:pStyle w:val="TableParagraph"/>
              <w:spacing w:before="126"/>
              <w:ind w:left="0" w:right="555"/>
              <w:jc w:val="center"/>
              <w:rPr>
                <w:sz w:val="26"/>
              </w:rPr>
            </w:pPr>
            <w:r>
              <w:rPr>
                <w:spacing w:val="-2"/>
                <w:sz w:val="26"/>
              </w:rPr>
              <w:t>Содержание</w:t>
            </w:r>
          </w:p>
        </w:tc>
        <w:tc>
          <w:tcPr>
            <w:tcW w:w="3328" w:type="dxa"/>
            <w:gridSpan w:val="2"/>
          </w:tcPr>
          <w:p w:rsidR="005A1328" w:rsidRDefault="00DF67A2">
            <w:pPr>
              <w:pStyle w:val="TableParagraph"/>
              <w:spacing w:line="258" w:lineRule="exact"/>
              <w:ind w:left="3"/>
              <w:jc w:val="center"/>
              <w:rPr>
                <w:sz w:val="26"/>
              </w:rPr>
            </w:pPr>
            <w:r>
              <w:rPr>
                <w:spacing w:val="-2"/>
                <w:sz w:val="26"/>
              </w:rPr>
              <w:t>Время</w:t>
            </w:r>
          </w:p>
        </w:tc>
      </w:tr>
      <w:tr w:rsidR="005A1328">
        <w:trPr>
          <w:trHeight w:val="277"/>
        </w:trPr>
        <w:tc>
          <w:tcPr>
            <w:tcW w:w="6713" w:type="dxa"/>
            <w:vMerge/>
            <w:tcBorders>
              <w:top w:val="nil"/>
            </w:tcBorders>
          </w:tcPr>
          <w:p w:rsidR="005A1328" w:rsidRDefault="005A1328">
            <w:pPr>
              <w:rPr>
                <w:sz w:val="2"/>
                <w:szCs w:val="2"/>
              </w:rPr>
            </w:pPr>
          </w:p>
        </w:tc>
        <w:tc>
          <w:tcPr>
            <w:tcW w:w="1950" w:type="dxa"/>
          </w:tcPr>
          <w:p w:rsidR="005A1328" w:rsidRDefault="00DF67A2">
            <w:pPr>
              <w:pStyle w:val="TableParagraph"/>
              <w:spacing w:line="258" w:lineRule="exact"/>
              <w:ind w:left="7" w:right="11"/>
              <w:jc w:val="center"/>
              <w:rPr>
                <w:sz w:val="26"/>
              </w:rPr>
            </w:pPr>
            <w:r>
              <w:rPr>
                <w:sz w:val="26"/>
              </w:rPr>
              <w:t>1</w:t>
            </w:r>
            <w:r>
              <w:rPr>
                <w:spacing w:val="-5"/>
                <w:sz w:val="26"/>
              </w:rPr>
              <w:t xml:space="preserve"> </w:t>
            </w:r>
            <w:r>
              <w:rPr>
                <w:sz w:val="26"/>
              </w:rPr>
              <w:t>год-1,5</w:t>
            </w:r>
            <w:r>
              <w:rPr>
                <w:spacing w:val="-4"/>
                <w:sz w:val="26"/>
              </w:rPr>
              <w:t xml:space="preserve"> года</w:t>
            </w:r>
          </w:p>
        </w:tc>
        <w:tc>
          <w:tcPr>
            <w:tcW w:w="1378" w:type="dxa"/>
          </w:tcPr>
          <w:p w:rsidR="005A1328" w:rsidRDefault="00DF67A2">
            <w:pPr>
              <w:pStyle w:val="TableParagraph"/>
              <w:spacing w:line="258" w:lineRule="exact"/>
              <w:ind w:left="3" w:right="4"/>
              <w:jc w:val="center"/>
              <w:rPr>
                <w:sz w:val="26"/>
              </w:rPr>
            </w:pPr>
            <w:r>
              <w:rPr>
                <w:sz w:val="26"/>
              </w:rPr>
              <w:t>1,5 -2</w:t>
            </w:r>
            <w:r>
              <w:rPr>
                <w:spacing w:val="-1"/>
                <w:sz w:val="26"/>
              </w:rPr>
              <w:t xml:space="preserve"> </w:t>
            </w:r>
            <w:r>
              <w:rPr>
                <w:spacing w:val="-4"/>
                <w:sz w:val="26"/>
              </w:rPr>
              <w:t>года</w:t>
            </w:r>
          </w:p>
        </w:tc>
      </w:tr>
      <w:tr w:rsidR="005A1328">
        <w:trPr>
          <w:trHeight w:val="465"/>
        </w:trPr>
        <w:tc>
          <w:tcPr>
            <w:tcW w:w="10041" w:type="dxa"/>
            <w:gridSpan w:val="3"/>
          </w:tcPr>
          <w:p w:rsidR="005A1328" w:rsidRDefault="00DF67A2">
            <w:pPr>
              <w:pStyle w:val="TableParagraph"/>
              <w:spacing w:before="74"/>
              <w:ind w:left="1" w:right="1"/>
              <w:jc w:val="center"/>
              <w:rPr>
                <w:sz w:val="26"/>
              </w:rPr>
            </w:pPr>
            <w:r>
              <w:rPr>
                <w:sz w:val="26"/>
              </w:rPr>
              <w:t>Холодный</w:t>
            </w:r>
            <w:r>
              <w:rPr>
                <w:spacing w:val="-12"/>
                <w:sz w:val="26"/>
              </w:rPr>
              <w:t xml:space="preserve"> </w:t>
            </w:r>
            <w:r>
              <w:rPr>
                <w:sz w:val="26"/>
              </w:rPr>
              <w:t>период</w:t>
            </w:r>
            <w:r>
              <w:rPr>
                <w:spacing w:val="-13"/>
                <w:sz w:val="26"/>
              </w:rPr>
              <w:t xml:space="preserve"> </w:t>
            </w:r>
            <w:r>
              <w:rPr>
                <w:spacing w:val="-4"/>
                <w:sz w:val="26"/>
              </w:rPr>
              <w:t>года</w:t>
            </w:r>
          </w:p>
        </w:tc>
      </w:tr>
      <w:tr w:rsidR="005A1328">
        <w:trPr>
          <w:trHeight w:val="297"/>
        </w:trPr>
        <w:tc>
          <w:tcPr>
            <w:tcW w:w="6713" w:type="dxa"/>
          </w:tcPr>
          <w:p w:rsidR="005A1328" w:rsidRDefault="00DF67A2">
            <w:pPr>
              <w:pStyle w:val="TableParagraph"/>
              <w:spacing w:line="278" w:lineRule="exact"/>
              <w:ind w:left="167"/>
              <w:rPr>
                <w:sz w:val="26"/>
              </w:rPr>
            </w:pPr>
            <w:r>
              <w:rPr>
                <w:sz w:val="26"/>
              </w:rPr>
              <w:t>Прием</w:t>
            </w:r>
            <w:r>
              <w:rPr>
                <w:spacing w:val="-8"/>
                <w:sz w:val="26"/>
              </w:rPr>
              <w:t xml:space="preserve"> </w:t>
            </w:r>
            <w:r>
              <w:rPr>
                <w:sz w:val="26"/>
              </w:rPr>
              <w:t>детей,</w:t>
            </w:r>
            <w:r>
              <w:rPr>
                <w:spacing w:val="-5"/>
                <w:sz w:val="26"/>
              </w:rPr>
              <w:t xml:space="preserve"> </w:t>
            </w:r>
            <w:r>
              <w:rPr>
                <w:sz w:val="26"/>
              </w:rPr>
              <w:t>осмотр,</w:t>
            </w:r>
            <w:r>
              <w:rPr>
                <w:spacing w:val="-5"/>
                <w:sz w:val="26"/>
              </w:rPr>
              <w:t xml:space="preserve"> </w:t>
            </w:r>
            <w:r>
              <w:rPr>
                <w:sz w:val="26"/>
              </w:rPr>
              <w:t>игры,</w:t>
            </w:r>
            <w:r>
              <w:rPr>
                <w:spacing w:val="-10"/>
                <w:sz w:val="26"/>
              </w:rPr>
              <w:t xml:space="preserve"> </w:t>
            </w:r>
            <w:r>
              <w:rPr>
                <w:sz w:val="26"/>
              </w:rPr>
              <w:t>утренняя</w:t>
            </w:r>
            <w:r>
              <w:rPr>
                <w:spacing w:val="-5"/>
                <w:sz w:val="26"/>
              </w:rPr>
              <w:t xml:space="preserve"> </w:t>
            </w:r>
            <w:r>
              <w:rPr>
                <w:spacing w:val="-2"/>
                <w:sz w:val="26"/>
              </w:rPr>
              <w:t>гимнастика</w:t>
            </w:r>
          </w:p>
        </w:tc>
        <w:tc>
          <w:tcPr>
            <w:tcW w:w="1950" w:type="dxa"/>
          </w:tcPr>
          <w:p w:rsidR="005A1328" w:rsidRDefault="00DF67A2">
            <w:pPr>
              <w:pStyle w:val="TableParagraph"/>
              <w:spacing w:line="278" w:lineRule="exact"/>
              <w:ind w:left="7" w:right="7"/>
              <w:jc w:val="center"/>
              <w:rPr>
                <w:sz w:val="26"/>
              </w:rPr>
            </w:pPr>
            <w:r>
              <w:rPr>
                <w:spacing w:val="-2"/>
                <w:sz w:val="26"/>
              </w:rPr>
              <w:t>7.00-</w:t>
            </w:r>
            <w:r>
              <w:rPr>
                <w:spacing w:val="-4"/>
                <w:sz w:val="26"/>
              </w:rPr>
              <w:t>8.30</w:t>
            </w:r>
          </w:p>
        </w:tc>
        <w:tc>
          <w:tcPr>
            <w:tcW w:w="1378" w:type="dxa"/>
          </w:tcPr>
          <w:p w:rsidR="005A1328" w:rsidRDefault="00DF67A2">
            <w:pPr>
              <w:pStyle w:val="TableParagraph"/>
              <w:spacing w:line="278" w:lineRule="exact"/>
              <w:ind w:left="4" w:right="1"/>
              <w:jc w:val="center"/>
              <w:rPr>
                <w:sz w:val="26"/>
              </w:rPr>
            </w:pPr>
            <w:r>
              <w:rPr>
                <w:spacing w:val="-2"/>
                <w:sz w:val="26"/>
              </w:rPr>
              <w:t>7.00-</w:t>
            </w:r>
            <w:r>
              <w:rPr>
                <w:spacing w:val="-4"/>
                <w:sz w:val="26"/>
              </w:rPr>
              <w:t>8.30</w:t>
            </w:r>
          </w:p>
        </w:tc>
      </w:tr>
      <w:tr w:rsidR="005A1328">
        <w:trPr>
          <w:trHeight w:val="297"/>
        </w:trPr>
        <w:tc>
          <w:tcPr>
            <w:tcW w:w="6713" w:type="dxa"/>
          </w:tcPr>
          <w:p w:rsidR="005A1328" w:rsidRDefault="00DF67A2">
            <w:pPr>
              <w:pStyle w:val="TableParagraph"/>
              <w:spacing w:line="277" w:lineRule="exact"/>
              <w:ind w:left="167"/>
              <w:rPr>
                <w:sz w:val="26"/>
              </w:rPr>
            </w:pPr>
            <w:r>
              <w:rPr>
                <w:sz w:val="26"/>
              </w:rPr>
              <w:t>Подготовка</w:t>
            </w:r>
            <w:r>
              <w:rPr>
                <w:spacing w:val="-8"/>
                <w:sz w:val="26"/>
              </w:rPr>
              <w:t xml:space="preserve"> </w:t>
            </w:r>
            <w:r>
              <w:rPr>
                <w:sz w:val="26"/>
              </w:rPr>
              <w:t>к</w:t>
            </w:r>
            <w:r>
              <w:rPr>
                <w:spacing w:val="-9"/>
                <w:sz w:val="26"/>
              </w:rPr>
              <w:t xml:space="preserve"> </w:t>
            </w:r>
            <w:r>
              <w:rPr>
                <w:sz w:val="26"/>
              </w:rPr>
              <w:t>завтраку,</w:t>
            </w:r>
            <w:r>
              <w:rPr>
                <w:spacing w:val="-3"/>
                <w:sz w:val="26"/>
              </w:rPr>
              <w:t xml:space="preserve"> </w:t>
            </w:r>
            <w:r>
              <w:rPr>
                <w:spacing w:val="-2"/>
                <w:sz w:val="26"/>
              </w:rPr>
              <w:t>завтрак</w:t>
            </w:r>
          </w:p>
        </w:tc>
        <w:tc>
          <w:tcPr>
            <w:tcW w:w="1950" w:type="dxa"/>
          </w:tcPr>
          <w:p w:rsidR="005A1328" w:rsidRDefault="00DF67A2">
            <w:pPr>
              <w:pStyle w:val="TableParagraph"/>
              <w:spacing w:line="277" w:lineRule="exact"/>
              <w:ind w:left="7" w:right="7"/>
              <w:jc w:val="center"/>
              <w:rPr>
                <w:sz w:val="26"/>
              </w:rPr>
            </w:pPr>
            <w:r>
              <w:rPr>
                <w:spacing w:val="-2"/>
                <w:sz w:val="26"/>
              </w:rPr>
              <w:t>8.30-</w:t>
            </w:r>
            <w:r>
              <w:rPr>
                <w:spacing w:val="-4"/>
                <w:sz w:val="26"/>
              </w:rPr>
              <w:t>9.00</w:t>
            </w:r>
          </w:p>
        </w:tc>
        <w:tc>
          <w:tcPr>
            <w:tcW w:w="1378" w:type="dxa"/>
          </w:tcPr>
          <w:p w:rsidR="005A1328" w:rsidRDefault="00DF67A2">
            <w:pPr>
              <w:pStyle w:val="TableParagraph"/>
              <w:spacing w:line="277" w:lineRule="exact"/>
              <w:ind w:left="4" w:right="1"/>
              <w:jc w:val="center"/>
              <w:rPr>
                <w:sz w:val="26"/>
              </w:rPr>
            </w:pPr>
            <w:r>
              <w:rPr>
                <w:spacing w:val="-2"/>
                <w:sz w:val="26"/>
              </w:rPr>
              <w:t>8.30-</w:t>
            </w:r>
            <w:r>
              <w:rPr>
                <w:spacing w:val="-4"/>
                <w:sz w:val="26"/>
              </w:rPr>
              <w:t>9.00</w:t>
            </w:r>
          </w:p>
        </w:tc>
      </w:tr>
      <w:tr w:rsidR="005A1328">
        <w:trPr>
          <w:trHeight w:val="599"/>
        </w:trPr>
        <w:tc>
          <w:tcPr>
            <w:tcW w:w="6713" w:type="dxa"/>
          </w:tcPr>
          <w:p w:rsidR="005A1328" w:rsidRDefault="00DF67A2">
            <w:pPr>
              <w:pStyle w:val="TableParagraph"/>
              <w:spacing w:line="298" w:lineRule="exact"/>
              <w:ind w:left="167"/>
              <w:rPr>
                <w:sz w:val="26"/>
              </w:rPr>
            </w:pPr>
            <w:r>
              <w:rPr>
                <w:sz w:val="26"/>
              </w:rPr>
              <w:t>Активное</w:t>
            </w:r>
            <w:r>
              <w:rPr>
                <w:spacing w:val="-12"/>
                <w:sz w:val="26"/>
              </w:rPr>
              <w:t xml:space="preserve"> </w:t>
            </w:r>
            <w:r>
              <w:rPr>
                <w:sz w:val="26"/>
              </w:rPr>
              <w:t>бодрствование</w:t>
            </w:r>
            <w:r>
              <w:rPr>
                <w:spacing w:val="-12"/>
                <w:sz w:val="26"/>
              </w:rPr>
              <w:t xml:space="preserve"> </w:t>
            </w:r>
            <w:r>
              <w:rPr>
                <w:sz w:val="26"/>
              </w:rPr>
              <w:t>детей</w:t>
            </w:r>
            <w:r>
              <w:rPr>
                <w:spacing w:val="-12"/>
                <w:sz w:val="26"/>
              </w:rPr>
              <w:t xml:space="preserve"> </w:t>
            </w:r>
            <w:r>
              <w:rPr>
                <w:sz w:val="26"/>
              </w:rPr>
              <w:t>(игры,</w:t>
            </w:r>
            <w:r>
              <w:rPr>
                <w:spacing w:val="-11"/>
                <w:sz w:val="26"/>
              </w:rPr>
              <w:t xml:space="preserve"> </w:t>
            </w:r>
            <w:r>
              <w:rPr>
                <w:sz w:val="26"/>
              </w:rPr>
              <w:t>предметная деятельность и другое)</w:t>
            </w:r>
          </w:p>
        </w:tc>
        <w:tc>
          <w:tcPr>
            <w:tcW w:w="1950" w:type="dxa"/>
          </w:tcPr>
          <w:p w:rsidR="005A1328" w:rsidRDefault="00DF67A2">
            <w:pPr>
              <w:pStyle w:val="TableParagraph"/>
              <w:spacing w:before="146"/>
              <w:ind w:left="7" w:right="7"/>
              <w:jc w:val="center"/>
              <w:rPr>
                <w:sz w:val="26"/>
              </w:rPr>
            </w:pPr>
            <w:r>
              <w:rPr>
                <w:spacing w:val="-2"/>
                <w:sz w:val="26"/>
              </w:rPr>
              <w:t>9.00-</w:t>
            </w:r>
            <w:r>
              <w:rPr>
                <w:spacing w:val="-4"/>
                <w:sz w:val="26"/>
              </w:rPr>
              <w:t>9.30</w:t>
            </w:r>
          </w:p>
        </w:tc>
        <w:tc>
          <w:tcPr>
            <w:tcW w:w="1378" w:type="dxa"/>
          </w:tcPr>
          <w:p w:rsidR="005A1328" w:rsidRDefault="00DF67A2">
            <w:pPr>
              <w:pStyle w:val="TableParagraph"/>
              <w:spacing w:before="146"/>
              <w:ind w:left="4" w:right="1"/>
              <w:jc w:val="center"/>
              <w:rPr>
                <w:sz w:val="26"/>
              </w:rPr>
            </w:pPr>
            <w:r>
              <w:rPr>
                <w:spacing w:val="-2"/>
                <w:sz w:val="26"/>
              </w:rPr>
              <w:t>9.00-</w:t>
            </w:r>
            <w:r>
              <w:rPr>
                <w:spacing w:val="-4"/>
                <w:sz w:val="26"/>
              </w:rPr>
              <w:t>9.30</w:t>
            </w:r>
          </w:p>
        </w:tc>
      </w:tr>
      <w:tr w:rsidR="005A1328">
        <w:trPr>
          <w:trHeight w:val="297"/>
        </w:trPr>
        <w:tc>
          <w:tcPr>
            <w:tcW w:w="6713" w:type="dxa"/>
          </w:tcPr>
          <w:p w:rsidR="005A1328" w:rsidRDefault="00DF67A2">
            <w:pPr>
              <w:pStyle w:val="TableParagraph"/>
              <w:spacing w:line="277" w:lineRule="exact"/>
              <w:ind w:left="167"/>
              <w:rPr>
                <w:sz w:val="26"/>
              </w:rPr>
            </w:pPr>
            <w:r>
              <w:rPr>
                <w:sz w:val="26"/>
              </w:rPr>
              <w:t>Подготовка</w:t>
            </w:r>
            <w:r>
              <w:rPr>
                <w:spacing w:val="-8"/>
                <w:sz w:val="26"/>
              </w:rPr>
              <w:t xml:space="preserve"> </w:t>
            </w:r>
            <w:r>
              <w:rPr>
                <w:sz w:val="26"/>
              </w:rPr>
              <w:t>ко</w:t>
            </w:r>
            <w:r>
              <w:rPr>
                <w:spacing w:val="-7"/>
                <w:sz w:val="26"/>
              </w:rPr>
              <w:t xml:space="preserve"> </w:t>
            </w:r>
            <w:r>
              <w:rPr>
                <w:sz w:val="26"/>
              </w:rPr>
              <w:t>сну,</w:t>
            </w:r>
            <w:r>
              <w:rPr>
                <w:spacing w:val="-6"/>
                <w:sz w:val="26"/>
              </w:rPr>
              <w:t xml:space="preserve"> </w:t>
            </w:r>
            <w:r>
              <w:rPr>
                <w:sz w:val="26"/>
              </w:rPr>
              <w:t>первый</w:t>
            </w:r>
            <w:r>
              <w:rPr>
                <w:spacing w:val="-7"/>
                <w:sz w:val="26"/>
              </w:rPr>
              <w:t xml:space="preserve"> </w:t>
            </w:r>
            <w:r>
              <w:rPr>
                <w:spacing w:val="-5"/>
                <w:sz w:val="26"/>
              </w:rPr>
              <w:t>сон</w:t>
            </w:r>
          </w:p>
        </w:tc>
        <w:tc>
          <w:tcPr>
            <w:tcW w:w="1950" w:type="dxa"/>
          </w:tcPr>
          <w:p w:rsidR="005A1328" w:rsidRDefault="00DF67A2">
            <w:pPr>
              <w:pStyle w:val="TableParagraph"/>
              <w:spacing w:line="277" w:lineRule="exact"/>
              <w:ind w:left="7" w:right="4"/>
              <w:jc w:val="center"/>
              <w:rPr>
                <w:sz w:val="26"/>
              </w:rPr>
            </w:pPr>
            <w:r>
              <w:rPr>
                <w:spacing w:val="-2"/>
                <w:sz w:val="26"/>
              </w:rPr>
              <w:t>9.30-12.00</w:t>
            </w:r>
          </w:p>
        </w:tc>
        <w:tc>
          <w:tcPr>
            <w:tcW w:w="1378" w:type="dxa"/>
          </w:tcPr>
          <w:p w:rsidR="005A1328" w:rsidRDefault="00DF67A2">
            <w:pPr>
              <w:pStyle w:val="TableParagraph"/>
              <w:spacing w:line="277" w:lineRule="exact"/>
              <w:ind w:left="4" w:right="1"/>
              <w:jc w:val="center"/>
              <w:rPr>
                <w:sz w:val="26"/>
              </w:rPr>
            </w:pPr>
            <w:r>
              <w:rPr>
                <w:spacing w:val="-10"/>
                <w:sz w:val="26"/>
              </w:rPr>
              <w:t>-</w:t>
            </w:r>
          </w:p>
        </w:tc>
      </w:tr>
      <w:tr w:rsidR="005A1328">
        <w:trPr>
          <w:trHeight w:val="600"/>
        </w:trPr>
        <w:tc>
          <w:tcPr>
            <w:tcW w:w="6713" w:type="dxa"/>
          </w:tcPr>
          <w:p w:rsidR="005A1328" w:rsidRDefault="00DF67A2">
            <w:pPr>
              <w:pStyle w:val="TableParagraph"/>
              <w:spacing w:line="298" w:lineRule="exact"/>
              <w:ind w:left="167"/>
              <w:rPr>
                <w:sz w:val="26"/>
              </w:rPr>
            </w:pPr>
            <w:r>
              <w:rPr>
                <w:sz w:val="26"/>
              </w:rPr>
              <w:t>Постепенный</w:t>
            </w:r>
            <w:r>
              <w:rPr>
                <w:spacing w:val="-12"/>
                <w:sz w:val="26"/>
              </w:rPr>
              <w:t xml:space="preserve"> </w:t>
            </w:r>
            <w:r>
              <w:rPr>
                <w:sz w:val="26"/>
              </w:rPr>
              <w:t>подъем,</w:t>
            </w:r>
            <w:r>
              <w:rPr>
                <w:spacing w:val="-11"/>
                <w:sz w:val="26"/>
              </w:rPr>
              <w:t xml:space="preserve"> </w:t>
            </w:r>
            <w:r>
              <w:rPr>
                <w:sz w:val="26"/>
              </w:rPr>
              <w:t>оздоровительные</w:t>
            </w:r>
            <w:r>
              <w:rPr>
                <w:spacing w:val="-12"/>
                <w:sz w:val="26"/>
              </w:rPr>
              <w:t xml:space="preserve"> </w:t>
            </w:r>
            <w:r>
              <w:rPr>
                <w:sz w:val="26"/>
              </w:rPr>
              <w:t>и</w:t>
            </w:r>
            <w:r>
              <w:rPr>
                <w:spacing w:val="-12"/>
                <w:sz w:val="26"/>
              </w:rPr>
              <w:t xml:space="preserve"> </w:t>
            </w:r>
            <w:r>
              <w:rPr>
                <w:sz w:val="26"/>
              </w:rPr>
              <w:t xml:space="preserve">гигиенические </w:t>
            </w:r>
            <w:r>
              <w:rPr>
                <w:spacing w:val="-2"/>
                <w:sz w:val="26"/>
              </w:rPr>
              <w:t>процедуры</w:t>
            </w:r>
          </w:p>
        </w:tc>
        <w:tc>
          <w:tcPr>
            <w:tcW w:w="1950" w:type="dxa"/>
          </w:tcPr>
          <w:p w:rsidR="005A1328" w:rsidRDefault="00DF67A2">
            <w:pPr>
              <w:pStyle w:val="TableParagraph"/>
              <w:spacing w:before="146"/>
              <w:ind w:left="7" w:right="7"/>
              <w:jc w:val="center"/>
              <w:rPr>
                <w:sz w:val="26"/>
              </w:rPr>
            </w:pPr>
            <w:r>
              <w:rPr>
                <w:spacing w:val="-2"/>
                <w:sz w:val="26"/>
              </w:rPr>
              <w:t>12.00-</w:t>
            </w:r>
            <w:r>
              <w:rPr>
                <w:spacing w:val="-4"/>
                <w:sz w:val="26"/>
              </w:rPr>
              <w:t>12.30</w:t>
            </w:r>
          </w:p>
        </w:tc>
        <w:tc>
          <w:tcPr>
            <w:tcW w:w="1378" w:type="dxa"/>
          </w:tcPr>
          <w:p w:rsidR="005A1328" w:rsidRDefault="00DF67A2">
            <w:pPr>
              <w:pStyle w:val="TableParagraph"/>
              <w:spacing w:before="146"/>
              <w:ind w:left="4" w:right="1"/>
              <w:jc w:val="center"/>
              <w:rPr>
                <w:sz w:val="26"/>
              </w:rPr>
            </w:pPr>
            <w:r>
              <w:rPr>
                <w:spacing w:val="-10"/>
                <w:sz w:val="26"/>
              </w:rPr>
              <w:t>-</w:t>
            </w:r>
          </w:p>
        </w:tc>
      </w:tr>
      <w:tr w:rsidR="005A1328">
        <w:trPr>
          <w:trHeight w:val="897"/>
        </w:trPr>
        <w:tc>
          <w:tcPr>
            <w:tcW w:w="6713" w:type="dxa"/>
          </w:tcPr>
          <w:p w:rsidR="005A1328" w:rsidRDefault="00DF67A2">
            <w:pPr>
              <w:pStyle w:val="TableParagraph"/>
              <w:ind w:left="167"/>
              <w:rPr>
                <w:sz w:val="26"/>
              </w:rPr>
            </w:pPr>
            <w:r>
              <w:rPr>
                <w:sz w:val="26"/>
              </w:rPr>
              <w:t>Занятия в игровой форме по подгруппам, активное бодрствование</w:t>
            </w:r>
            <w:r>
              <w:rPr>
                <w:spacing w:val="-8"/>
                <w:sz w:val="26"/>
              </w:rPr>
              <w:t xml:space="preserve"> </w:t>
            </w:r>
            <w:r>
              <w:rPr>
                <w:sz w:val="26"/>
              </w:rPr>
              <w:t>детей</w:t>
            </w:r>
            <w:r>
              <w:rPr>
                <w:spacing w:val="-8"/>
                <w:sz w:val="26"/>
              </w:rPr>
              <w:t xml:space="preserve"> </w:t>
            </w:r>
            <w:r>
              <w:rPr>
                <w:sz w:val="26"/>
              </w:rPr>
              <w:t>(игры,</w:t>
            </w:r>
            <w:r>
              <w:rPr>
                <w:spacing w:val="-7"/>
                <w:sz w:val="26"/>
              </w:rPr>
              <w:t xml:space="preserve"> </w:t>
            </w:r>
            <w:r>
              <w:rPr>
                <w:sz w:val="26"/>
              </w:rPr>
              <w:t>предметная</w:t>
            </w:r>
            <w:r>
              <w:rPr>
                <w:spacing w:val="-8"/>
                <w:sz w:val="26"/>
              </w:rPr>
              <w:t xml:space="preserve"> </w:t>
            </w:r>
            <w:r>
              <w:rPr>
                <w:sz w:val="26"/>
              </w:rPr>
              <w:t>деятельность</w:t>
            </w:r>
            <w:r>
              <w:rPr>
                <w:spacing w:val="-11"/>
                <w:sz w:val="26"/>
              </w:rPr>
              <w:t xml:space="preserve"> </w:t>
            </w:r>
            <w:r>
              <w:rPr>
                <w:sz w:val="26"/>
              </w:rPr>
              <w:t>и</w:t>
            </w:r>
          </w:p>
          <w:p w:rsidR="005A1328" w:rsidRDefault="00DF67A2">
            <w:pPr>
              <w:pStyle w:val="TableParagraph"/>
              <w:spacing w:line="285" w:lineRule="exact"/>
              <w:ind w:left="167"/>
              <w:rPr>
                <w:sz w:val="26"/>
              </w:rPr>
            </w:pPr>
            <w:r>
              <w:rPr>
                <w:spacing w:val="-2"/>
                <w:sz w:val="26"/>
              </w:rPr>
              <w:t>другое)</w:t>
            </w:r>
          </w:p>
        </w:tc>
        <w:tc>
          <w:tcPr>
            <w:tcW w:w="1950" w:type="dxa"/>
          </w:tcPr>
          <w:p w:rsidR="005A1328" w:rsidRDefault="00DF67A2">
            <w:pPr>
              <w:pStyle w:val="TableParagraph"/>
              <w:spacing w:before="290"/>
              <w:ind w:left="7" w:right="7"/>
              <w:jc w:val="center"/>
              <w:rPr>
                <w:sz w:val="26"/>
              </w:rPr>
            </w:pPr>
            <w:r>
              <w:rPr>
                <w:spacing w:val="-10"/>
                <w:sz w:val="26"/>
              </w:rPr>
              <w:t>-</w:t>
            </w:r>
          </w:p>
        </w:tc>
        <w:tc>
          <w:tcPr>
            <w:tcW w:w="1378" w:type="dxa"/>
          </w:tcPr>
          <w:p w:rsidR="005A1328" w:rsidRDefault="00DF67A2">
            <w:pPr>
              <w:pStyle w:val="TableParagraph"/>
              <w:spacing w:before="141"/>
              <w:ind w:left="186"/>
              <w:rPr>
                <w:sz w:val="26"/>
              </w:rPr>
            </w:pPr>
            <w:r>
              <w:rPr>
                <w:spacing w:val="-2"/>
                <w:sz w:val="26"/>
              </w:rPr>
              <w:t>9.30-</w:t>
            </w:r>
            <w:r>
              <w:rPr>
                <w:spacing w:val="-4"/>
                <w:sz w:val="26"/>
              </w:rPr>
              <w:t>9.40</w:t>
            </w:r>
          </w:p>
          <w:p w:rsidR="005A1328" w:rsidRDefault="00DF67A2">
            <w:pPr>
              <w:pStyle w:val="TableParagraph"/>
              <w:spacing w:before="3"/>
              <w:ind w:left="119"/>
              <w:rPr>
                <w:sz w:val="26"/>
              </w:rPr>
            </w:pPr>
            <w:r>
              <w:rPr>
                <w:spacing w:val="-2"/>
                <w:sz w:val="26"/>
              </w:rPr>
              <w:t>9.50-10.00</w:t>
            </w:r>
          </w:p>
        </w:tc>
      </w:tr>
      <w:tr w:rsidR="005A1328">
        <w:trPr>
          <w:trHeight w:val="1195"/>
        </w:trPr>
        <w:tc>
          <w:tcPr>
            <w:tcW w:w="6713" w:type="dxa"/>
          </w:tcPr>
          <w:p w:rsidR="005A1328" w:rsidRDefault="005A1328">
            <w:pPr>
              <w:pStyle w:val="TableParagraph"/>
              <w:spacing w:before="145"/>
              <w:ind w:left="0"/>
              <w:rPr>
                <w:i/>
                <w:sz w:val="26"/>
              </w:rPr>
            </w:pPr>
          </w:p>
          <w:p w:rsidR="005A1328" w:rsidRDefault="00DF67A2">
            <w:pPr>
              <w:pStyle w:val="TableParagraph"/>
              <w:ind w:left="167"/>
              <w:rPr>
                <w:sz w:val="26"/>
              </w:rPr>
            </w:pPr>
            <w:r>
              <w:rPr>
                <w:sz w:val="26"/>
              </w:rPr>
              <w:t>Второй</w:t>
            </w:r>
            <w:r>
              <w:rPr>
                <w:spacing w:val="-9"/>
                <w:sz w:val="26"/>
              </w:rPr>
              <w:t xml:space="preserve"> </w:t>
            </w:r>
            <w:r>
              <w:rPr>
                <w:spacing w:val="-2"/>
                <w:sz w:val="26"/>
              </w:rPr>
              <w:t>завтрак</w:t>
            </w:r>
            <w:r>
              <w:rPr>
                <w:spacing w:val="-2"/>
                <w:sz w:val="26"/>
                <w:vertAlign w:val="superscript"/>
              </w:rPr>
              <w:t>10</w:t>
            </w:r>
          </w:p>
        </w:tc>
        <w:tc>
          <w:tcPr>
            <w:tcW w:w="1950" w:type="dxa"/>
          </w:tcPr>
          <w:p w:rsidR="005A1328" w:rsidRDefault="00DF67A2">
            <w:pPr>
              <w:pStyle w:val="TableParagraph"/>
              <w:ind w:left="11" w:right="4"/>
              <w:jc w:val="center"/>
              <w:rPr>
                <w:sz w:val="26"/>
              </w:rPr>
            </w:pPr>
            <w:r>
              <w:rPr>
                <w:spacing w:val="-2"/>
                <w:sz w:val="26"/>
              </w:rPr>
              <w:t>увеличивается калорийность</w:t>
            </w:r>
          </w:p>
          <w:p w:rsidR="005A1328" w:rsidRDefault="00DF67A2">
            <w:pPr>
              <w:pStyle w:val="TableParagraph"/>
              <w:spacing w:line="298" w:lineRule="exact"/>
              <w:ind w:left="7" w:right="6"/>
              <w:jc w:val="center"/>
              <w:rPr>
                <w:sz w:val="26"/>
              </w:rPr>
            </w:pPr>
            <w:r>
              <w:rPr>
                <w:spacing w:val="-2"/>
                <w:sz w:val="26"/>
              </w:rPr>
              <w:t>основного завтрака</w:t>
            </w:r>
          </w:p>
        </w:tc>
        <w:tc>
          <w:tcPr>
            <w:tcW w:w="1378" w:type="dxa"/>
          </w:tcPr>
          <w:p w:rsidR="005A1328" w:rsidRDefault="00DF67A2">
            <w:pPr>
              <w:pStyle w:val="TableParagraph"/>
              <w:spacing w:before="290"/>
              <w:ind w:left="349"/>
              <w:rPr>
                <w:sz w:val="26"/>
              </w:rPr>
            </w:pPr>
            <w:r>
              <w:rPr>
                <w:spacing w:val="-2"/>
                <w:sz w:val="26"/>
              </w:rPr>
              <w:t>10.30-</w:t>
            </w:r>
          </w:p>
          <w:p w:rsidR="005A1328" w:rsidRDefault="00DF67A2">
            <w:pPr>
              <w:pStyle w:val="TableParagraph"/>
              <w:spacing w:before="4"/>
              <w:ind w:left="392"/>
              <w:rPr>
                <w:sz w:val="26"/>
              </w:rPr>
            </w:pPr>
            <w:r>
              <w:rPr>
                <w:spacing w:val="-2"/>
                <w:sz w:val="26"/>
              </w:rPr>
              <w:t>11.00</w:t>
            </w:r>
          </w:p>
        </w:tc>
      </w:tr>
      <w:tr w:rsidR="005A1328">
        <w:trPr>
          <w:trHeight w:val="599"/>
        </w:trPr>
        <w:tc>
          <w:tcPr>
            <w:tcW w:w="6713" w:type="dxa"/>
          </w:tcPr>
          <w:p w:rsidR="005A1328" w:rsidRDefault="00DF67A2">
            <w:pPr>
              <w:pStyle w:val="TableParagraph"/>
              <w:spacing w:before="146"/>
              <w:ind w:left="167"/>
              <w:rPr>
                <w:sz w:val="26"/>
              </w:rPr>
            </w:pPr>
            <w:r>
              <w:rPr>
                <w:sz w:val="26"/>
              </w:rPr>
              <w:t>Подготовка</w:t>
            </w:r>
            <w:r>
              <w:rPr>
                <w:spacing w:val="-8"/>
                <w:sz w:val="26"/>
              </w:rPr>
              <w:t xml:space="preserve"> </w:t>
            </w:r>
            <w:r>
              <w:rPr>
                <w:sz w:val="26"/>
              </w:rPr>
              <w:t>к</w:t>
            </w:r>
            <w:r>
              <w:rPr>
                <w:spacing w:val="-9"/>
                <w:sz w:val="26"/>
              </w:rPr>
              <w:t xml:space="preserve"> </w:t>
            </w:r>
            <w:r>
              <w:rPr>
                <w:sz w:val="26"/>
              </w:rPr>
              <w:t>прогулке,</w:t>
            </w:r>
            <w:r>
              <w:rPr>
                <w:spacing w:val="-6"/>
                <w:sz w:val="26"/>
              </w:rPr>
              <w:t xml:space="preserve"> </w:t>
            </w:r>
            <w:r>
              <w:rPr>
                <w:spacing w:val="-2"/>
                <w:sz w:val="26"/>
              </w:rPr>
              <w:t>прогулка</w:t>
            </w:r>
          </w:p>
        </w:tc>
        <w:tc>
          <w:tcPr>
            <w:tcW w:w="1950" w:type="dxa"/>
          </w:tcPr>
          <w:p w:rsidR="005A1328" w:rsidRDefault="00DF67A2">
            <w:pPr>
              <w:pStyle w:val="TableParagraph"/>
              <w:spacing w:before="146"/>
              <w:ind w:left="7" w:right="7"/>
              <w:jc w:val="center"/>
              <w:rPr>
                <w:sz w:val="26"/>
              </w:rPr>
            </w:pPr>
            <w:r>
              <w:rPr>
                <w:spacing w:val="-10"/>
                <w:sz w:val="26"/>
              </w:rPr>
              <w:t>-</w:t>
            </w:r>
          </w:p>
        </w:tc>
        <w:tc>
          <w:tcPr>
            <w:tcW w:w="1378" w:type="dxa"/>
          </w:tcPr>
          <w:p w:rsidR="005A1328" w:rsidRDefault="00DF67A2">
            <w:pPr>
              <w:pStyle w:val="TableParagraph"/>
              <w:spacing w:line="291" w:lineRule="exact"/>
              <w:ind w:left="349"/>
              <w:rPr>
                <w:sz w:val="26"/>
              </w:rPr>
            </w:pPr>
            <w:r>
              <w:rPr>
                <w:spacing w:val="-2"/>
                <w:sz w:val="26"/>
              </w:rPr>
              <w:t>10.00-</w:t>
            </w:r>
          </w:p>
          <w:p w:rsidR="005A1328" w:rsidRDefault="00DF67A2">
            <w:pPr>
              <w:pStyle w:val="TableParagraph"/>
              <w:spacing w:before="3" w:line="285" w:lineRule="exact"/>
              <w:ind w:left="392"/>
              <w:rPr>
                <w:sz w:val="26"/>
              </w:rPr>
            </w:pPr>
            <w:r>
              <w:rPr>
                <w:spacing w:val="-2"/>
                <w:sz w:val="26"/>
              </w:rPr>
              <w:t>11.30</w:t>
            </w:r>
          </w:p>
        </w:tc>
      </w:tr>
      <w:tr w:rsidR="005A1328">
        <w:trPr>
          <w:trHeight w:val="600"/>
        </w:trPr>
        <w:tc>
          <w:tcPr>
            <w:tcW w:w="6713" w:type="dxa"/>
          </w:tcPr>
          <w:p w:rsidR="005A1328" w:rsidRDefault="00DF67A2">
            <w:pPr>
              <w:pStyle w:val="TableParagraph"/>
              <w:spacing w:before="141"/>
              <w:ind w:left="167"/>
              <w:rPr>
                <w:sz w:val="26"/>
              </w:rPr>
            </w:pPr>
            <w:r>
              <w:rPr>
                <w:sz w:val="26"/>
              </w:rPr>
              <w:t>Подготовка</w:t>
            </w:r>
            <w:r>
              <w:rPr>
                <w:spacing w:val="-8"/>
                <w:sz w:val="26"/>
              </w:rPr>
              <w:t xml:space="preserve"> </w:t>
            </w:r>
            <w:r>
              <w:rPr>
                <w:sz w:val="26"/>
              </w:rPr>
              <w:t>к</w:t>
            </w:r>
            <w:r>
              <w:rPr>
                <w:spacing w:val="-10"/>
                <w:sz w:val="26"/>
              </w:rPr>
              <w:t xml:space="preserve"> </w:t>
            </w:r>
            <w:r>
              <w:rPr>
                <w:sz w:val="26"/>
              </w:rPr>
              <w:t>обеду,</w:t>
            </w:r>
            <w:r>
              <w:rPr>
                <w:spacing w:val="-7"/>
                <w:sz w:val="26"/>
              </w:rPr>
              <w:t xml:space="preserve"> </w:t>
            </w:r>
            <w:r>
              <w:rPr>
                <w:spacing w:val="-4"/>
                <w:sz w:val="26"/>
              </w:rPr>
              <w:t>обед</w:t>
            </w:r>
          </w:p>
        </w:tc>
        <w:tc>
          <w:tcPr>
            <w:tcW w:w="1950" w:type="dxa"/>
          </w:tcPr>
          <w:p w:rsidR="005A1328" w:rsidRDefault="00DF67A2">
            <w:pPr>
              <w:pStyle w:val="TableParagraph"/>
              <w:spacing w:before="141"/>
              <w:ind w:left="7" w:right="7"/>
              <w:jc w:val="center"/>
              <w:rPr>
                <w:sz w:val="26"/>
              </w:rPr>
            </w:pPr>
            <w:r>
              <w:rPr>
                <w:spacing w:val="-2"/>
                <w:sz w:val="26"/>
              </w:rPr>
              <w:t>12.30-</w:t>
            </w:r>
            <w:r>
              <w:rPr>
                <w:spacing w:val="-4"/>
                <w:sz w:val="26"/>
              </w:rPr>
              <w:t>13.00</w:t>
            </w:r>
          </w:p>
        </w:tc>
        <w:tc>
          <w:tcPr>
            <w:tcW w:w="1378" w:type="dxa"/>
          </w:tcPr>
          <w:p w:rsidR="005A1328" w:rsidRDefault="00DF67A2">
            <w:pPr>
              <w:pStyle w:val="TableParagraph"/>
              <w:spacing w:line="291" w:lineRule="exact"/>
              <w:ind w:left="349"/>
              <w:rPr>
                <w:sz w:val="26"/>
              </w:rPr>
            </w:pPr>
            <w:r>
              <w:rPr>
                <w:spacing w:val="-2"/>
                <w:sz w:val="26"/>
              </w:rPr>
              <w:t>11.30-</w:t>
            </w:r>
          </w:p>
          <w:p w:rsidR="005A1328" w:rsidRDefault="00DF67A2">
            <w:pPr>
              <w:pStyle w:val="TableParagraph"/>
              <w:spacing w:line="289" w:lineRule="exact"/>
              <w:ind w:left="392"/>
              <w:rPr>
                <w:sz w:val="26"/>
              </w:rPr>
            </w:pPr>
            <w:r>
              <w:rPr>
                <w:spacing w:val="-2"/>
                <w:sz w:val="26"/>
              </w:rPr>
              <w:t>12.30</w:t>
            </w:r>
          </w:p>
        </w:tc>
      </w:tr>
      <w:tr w:rsidR="005A1328">
        <w:trPr>
          <w:trHeight w:val="594"/>
        </w:trPr>
        <w:tc>
          <w:tcPr>
            <w:tcW w:w="6713" w:type="dxa"/>
          </w:tcPr>
          <w:p w:rsidR="005A1328" w:rsidRDefault="00DF67A2">
            <w:pPr>
              <w:pStyle w:val="TableParagraph"/>
              <w:spacing w:line="291" w:lineRule="exact"/>
              <w:ind w:left="167"/>
              <w:rPr>
                <w:sz w:val="26"/>
              </w:rPr>
            </w:pPr>
            <w:r>
              <w:rPr>
                <w:sz w:val="26"/>
              </w:rPr>
              <w:t>Активное</w:t>
            </w:r>
            <w:r>
              <w:rPr>
                <w:spacing w:val="-11"/>
                <w:sz w:val="26"/>
              </w:rPr>
              <w:t xml:space="preserve"> </w:t>
            </w:r>
            <w:r>
              <w:rPr>
                <w:sz w:val="26"/>
              </w:rPr>
              <w:t>бодрствование</w:t>
            </w:r>
            <w:r>
              <w:rPr>
                <w:spacing w:val="-10"/>
                <w:sz w:val="26"/>
              </w:rPr>
              <w:t xml:space="preserve"> </w:t>
            </w:r>
            <w:r>
              <w:rPr>
                <w:sz w:val="26"/>
              </w:rPr>
              <w:t>детей</w:t>
            </w:r>
            <w:r>
              <w:rPr>
                <w:spacing w:val="-10"/>
                <w:sz w:val="26"/>
              </w:rPr>
              <w:t xml:space="preserve"> </w:t>
            </w:r>
            <w:r>
              <w:rPr>
                <w:sz w:val="26"/>
              </w:rPr>
              <w:t>(игры,</w:t>
            </w:r>
            <w:r>
              <w:rPr>
                <w:spacing w:val="-9"/>
                <w:sz w:val="26"/>
              </w:rPr>
              <w:t xml:space="preserve"> </w:t>
            </w:r>
            <w:r>
              <w:rPr>
                <w:spacing w:val="-2"/>
                <w:sz w:val="26"/>
              </w:rPr>
              <w:t>предметная</w:t>
            </w:r>
          </w:p>
          <w:p w:rsidR="005A1328" w:rsidRDefault="00DF67A2">
            <w:pPr>
              <w:pStyle w:val="TableParagraph"/>
              <w:spacing w:line="284" w:lineRule="exact"/>
              <w:ind w:left="167"/>
              <w:rPr>
                <w:sz w:val="26"/>
              </w:rPr>
            </w:pPr>
            <w:r>
              <w:rPr>
                <w:sz w:val="26"/>
              </w:rPr>
              <w:t>деятельность</w:t>
            </w:r>
            <w:r>
              <w:rPr>
                <w:spacing w:val="-8"/>
                <w:sz w:val="26"/>
              </w:rPr>
              <w:t xml:space="preserve"> </w:t>
            </w:r>
            <w:r>
              <w:rPr>
                <w:sz w:val="26"/>
              </w:rPr>
              <w:t>и</w:t>
            </w:r>
            <w:r>
              <w:rPr>
                <w:spacing w:val="-11"/>
                <w:sz w:val="26"/>
              </w:rPr>
              <w:t xml:space="preserve"> </w:t>
            </w:r>
            <w:r>
              <w:rPr>
                <w:spacing w:val="-2"/>
                <w:sz w:val="26"/>
              </w:rPr>
              <w:t>другое)</w:t>
            </w:r>
          </w:p>
        </w:tc>
        <w:tc>
          <w:tcPr>
            <w:tcW w:w="1950" w:type="dxa"/>
          </w:tcPr>
          <w:p w:rsidR="005A1328" w:rsidRDefault="00DF67A2">
            <w:pPr>
              <w:pStyle w:val="TableParagraph"/>
              <w:spacing w:before="141"/>
              <w:ind w:left="7" w:right="7"/>
              <w:jc w:val="center"/>
              <w:rPr>
                <w:sz w:val="26"/>
              </w:rPr>
            </w:pPr>
            <w:r>
              <w:rPr>
                <w:spacing w:val="-2"/>
                <w:sz w:val="26"/>
              </w:rPr>
              <w:t>13.00-</w:t>
            </w:r>
            <w:r>
              <w:rPr>
                <w:spacing w:val="-4"/>
                <w:sz w:val="26"/>
              </w:rPr>
              <w:t>14.30</w:t>
            </w:r>
          </w:p>
        </w:tc>
        <w:tc>
          <w:tcPr>
            <w:tcW w:w="1378" w:type="dxa"/>
          </w:tcPr>
          <w:p w:rsidR="005A1328" w:rsidRDefault="00DF67A2">
            <w:pPr>
              <w:pStyle w:val="TableParagraph"/>
              <w:spacing w:before="141"/>
              <w:ind w:left="4" w:right="1"/>
              <w:jc w:val="center"/>
              <w:rPr>
                <w:sz w:val="26"/>
              </w:rPr>
            </w:pPr>
            <w:r>
              <w:rPr>
                <w:spacing w:val="-10"/>
                <w:sz w:val="26"/>
              </w:rPr>
              <w:t>-</w:t>
            </w:r>
          </w:p>
        </w:tc>
      </w:tr>
      <w:tr w:rsidR="005A1328">
        <w:trPr>
          <w:trHeight w:val="719"/>
        </w:trPr>
        <w:tc>
          <w:tcPr>
            <w:tcW w:w="6713" w:type="dxa"/>
          </w:tcPr>
          <w:p w:rsidR="005A1328" w:rsidRDefault="00DF67A2">
            <w:pPr>
              <w:pStyle w:val="TableParagraph"/>
              <w:spacing w:before="203"/>
              <w:ind w:left="167"/>
              <w:rPr>
                <w:sz w:val="26"/>
              </w:rPr>
            </w:pPr>
            <w:r>
              <w:rPr>
                <w:sz w:val="26"/>
              </w:rPr>
              <w:t>Занятие</w:t>
            </w:r>
            <w:r>
              <w:rPr>
                <w:spacing w:val="-4"/>
                <w:sz w:val="26"/>
              </w:rPr>
              <w:t xml:space="preserve"> </w:t>
            </w:r>
            <w:r>
              <w:rPr>
                <w:sz w:val="26"/>
              </w:rPr>
              <w:t>1</w:t>
            </w:r>
            <w:r>
              <w:rPr>
                <w:spacing w:val="-5"/>
                <w:sz w:val="26"/>
              </w:rPr>
              <w:t xml:space="preserve"> </w:t>
            </w:r>
            <w:r>
              <w:rPr>
                <w:sz w:val="26"/>
              </w:rPr>
              <w:t>(в</w:t>
            </w:r>
            <w:r>
              <w:rPr>
                <w:spacing w:val="-7"/>
                <w:sz w:val="26"/>
              </w:rPr>
              <w:t xml:space="preserve"> </w:t>
            </w:r>
            <w:r>
              <w:rPr>
                <w:sz w:val="26"/>
              </w:rPr>
              <w:t>игровой</w:t>
            </w:r>
            <w:r>
              <w:rPr>
                <w:spacing w:val="-4"/>
                <w:sz w:val="26"/>
              </w:rPr>
              <w:t xml:space="preserve"> </w:t>
            </w:r>
            <w:r>
              <w:rPr>
                <w:sz w:val="26"/>
              </w:rPr>
              <w:t>форме</w:t>
            </w:r>
            <w:r>
              <w:rPr>
                <w:spacing w:val="-4"/>
                <w:sz w:val="26"/>
              </w:rPr>
              <w:t xml:space="preserve"> </w:t>
            </w:r>
            <w:r>
              <w:rPr>
                <w:sz w:val="26"/>
              </w:rPr>
              <w:t>по</w:t>
            </w:r>
            <w:r>
              <w:rPr>
                <w:spacing w:val="-8"/>
                <w:sz w:val="26"/>
              </w:rPr>
              <w:t xml:space="preserve"> </w:t>
            </w:r>
            <w:r>
              <w:rPr>
                <w:spacing w:val="-2"/>
                <w:sz w:val="26"/>
              </w:rPr>
              <w:t>подгруппам)</w:t>
            </w:r>
          </w:p>
        </w:tc>
        <w:tc>
          <w:tcPr>
            <w:tcW w:w="1950" w:type="dxa"/>
          </w:tcPr>
          <w:p w:rsidR="005A1328" w:rsidRDefault="00DF67A2">
            <w:pPr>
              <w:pStyle w:val="TableParagraph"/>
              <w:spacing w:line="291" w:lineRule="exact"/>
              <w:ind w:left="340"/>
              <w:rPr>
                <w:sz w:val="26"/>
              </w:rPr>
            </w:pPr>
            <w:r>
              <w:rPr>
                <w:spacing w:val="-2"/>
                <w:sz w:val="26"/>
              </w:rPr>
              <w:t>13.00-</w:t>
            </w:r>
            <w:r>
              <w:rPr>
                <w:spacing w:val="-4"/>
                <w:sz w:val="26"/>
              </w:rPr>
              <w:t>13.10</w:t>
            </w:r>
          </w:p>
          <w:p w:rsidR="005A1328" w:rsidRDefault="00DF67A2">
            <w:pPr>
              <w:pStyle w:val="TableParagraph"/>
              <w:spacing w:before="123" w:line="285" w:lineRule="exact"/>
              <w:ind w:left="340"/>
              <w:rPr>
                <w:sz w:val="26"/>
              </w:rPr>
            </w:pPr>
            <w:r>
              <w:rPr>
                <w:spacing w:val="-2"/>
                <w:sz w:val="26"/>
              </w:rPr>
              <w:t>13.20-</w:t>
            </w:r>
            <w:r>
              <w:rPr>
                <w:spacing w:val="-4"/>
                <w:sz w:val="26"/>
              </w:rPr>
              <w:t>13.30</w:t>
            </w:r>
          </w:p>
        </w:tc>
        <w:tc>
          <w:tcPr>
            <w:tcW w:w="1378" w:type="dxa"/>
          </w:tcPr>
          <w:p w:rsidR="005A1328" w:rsidRDefault="00DF67A2">
            <w:pPr>
              <w:pStyle w:val="TableParagraph"/>
              <w:spacing w:before="203"/>
              <w:ind w:left="4" w:right="1"/>
              <w:jc w:val="center"/>
              <w:rPr>
                <w:sz w:val="26"/>
              </w:rPr>
            </w:pPr>
            <w:r>
              <w:rPr>
                <w:spacing w:val="-10"/>
                <w:sz w:val="26"/>
              </w:rPr>
              <w:t>-</w:t>
            </w:r>
          </w:p>
        </w:tc>
      </w:tr>
      <w:tr w:rsidR="005A1328">
        <w:trPr>
          <w:trHeight w:val="720"/>
        </w:trPr>
        <w:tc>
          <w:tcPr>
            <w:tcW w:w="6713" w:type="dxa"/>
          </w:tcPr>
          <w:p w:rsidR="005A1328" w:rsidRDefault="00DF67A2">
            <w:pPr>
              <w:pStyle w:val="TableParagraph"/>
              <w:spacing w:before="204"/>
              <w:ind w:left="167"/>
              <w:rPr>
                <w:sz w:val="26"/>
              </w:rPr>
            </w:pPr>
            <w:r>
              <w:rPr>
                <w:sz w:val="26"/>
              </w:rPr>
              <w:t>Занятие</w:t>
            </w:r>
            <w:r>
              <w:rPr>
                <w:spacing w:val="-4"/>
                <w:sz w:val="26"/>
              </w:rPr>
              <w:t xml:space="preserve"> </w:t>
            </w:r>
            <w:r>
              <w:rPr>
                <w:sz w:val="26"/>
              </w:rPr>
              <w:t>2</w:t>
            </w:r>
            <w:r>
              <w:rPr>
                <w:spacing w:val="-5"/>
                <w:sz w:val="26"/>
              </w:rPr>
              <w:t xml:space="preserve"> </w:t>
            </w:r>
            <w:r>
              <w:rPr>
                <w:sz w:val="26"/>
              </w:rPr>
              <w:t>(в</w:t>
            </w:r>
            <w:r>
              <w:rPr>
                <w:spacing w:val="-7"/>
                <w:sz w:val="26"/>
              </w:rPr>
              <w:t xml:space="preserve"> </w:t>
            </w:r>
            <w:r>
              <w:rPr>
                <w:sz w:val="26"/>
              </w:rPr>
              <w:t>игровой</w:t>
            </w:r>
            <w:r>
              <w:rPr>
                <w:spacing w:val="-4"/>
                <w:sz w:val="26"/>
              </w:rPr>
              <w:t xml:space="preserve"> </w:t>
            </w:r>
            <w:r>
              <w:rPr>
                <w:sz w:val="26"/>
              </w:rPr>
              <w:t>форме</w:t>
            </w:r>
            <w:r>
              <w:rPr>
                <w:spacing w:val="-4"/>
                <w:sz w:val="26"/>
              </w:rPr>
              <w:t xml:space="preserve"> </w:t>
            </w:r>
            <w:r>
              <w:rPr>
                <w:sz w:val="26"/>
              </w:rPr>
              <w:t>по</w:t>
            </w:r>
            <w:r>
              <w:rPr>
                <w:spacing w:val="-8"/>
                <w:sz w:val="26"/>
              </w:rPr>
              <w:t xml:space="preserve"> </w:t>
            </w:r>
            <w:r>
              <w:rPr>
                <w:spacing w:val="-2"/>
                <w:sz w:val="26"/>
              </w:rPr>
              <w:t>подгруппам)</w:t>
            </w:r>
          </w:p>
        </w:tc>
        <w:tc>
          <w:tcPr>
            <w:tcW w:w="1950" w:type="dxa"/>
          </w:tcPr>
          <w:p w:rsidR="005A1328" w:rsidRDefault="00DF67A2">
            <w:pPr>
              <w:pStyle w:val="TableParagraph"/>
              <w:spacing w:line="292" w:lineRule="exact"/>
              <w:ind w:left="340"/>
              <w:rPr>
                <w:sz w:val="26"/>
              </w:rPr>
            </w:pPr>
            <w:r>
              <w:rPr>
                <w:spacing w:val="-2"/>
                <w:sz w:val="26"/>
              </w:rPr>
              <w:t>13.50-</w:t>
            </w:r>
            <w:r>
              <w:rPr>
                <w:spacing w:val="-4"/>
                <w:sz w:val="26"/>
              </w:rPr>
              <w:t>14.00</w:t>
            </w:r>
          </w:p>
          <w:p w:rsidR="005A1328" w:rsidRDefault="00DF67A2">
            <w:pPr>
              <w:pStyle w:val="TableParagraph"/>
              <w:spacing w:before="118" w:line="290" w:lineRule="exact"/>
              <w:ind w:left="340"/>
              <w:rPr>
                <w:sz w:val="26"/>
              </w:rPr>
            </w:pPr>
            <w:r>
              <w:rPr>
                <w:spacing w:val="-2"/>
                <w:sz w:val="26"/>
              </w:rPr>
              <w:t>14.10-</w:t>
            </w:r>
            <w:r>
              <w:rPr>
                <w:spacing w:val="-4"/>
                <w:sz w:val="26"/>
              </w:rPr>
              <w:t>14.20</w:t>
            </w:r>
          </w:p>
        </w:tc>
        <w:tc>
          <w:tcPr>
            <w:tcW w:w="1378" w:type="dxa"/>
          </w:tcPr>
          <w:p w:rsidR="005A1328" w:rsidRDefault="00DF67A2">
            <w:pPr>
              <w:pStyle w:val="TableParagraph"/>
              <w:spacing w:before="204"/>
              <w:ind w:left="4" w:right="1"/>
              <w:jc w:val="center"/>
              <w:rPr>
                <w:sz w:val="26"/>
              </w:rPr>
            </w:pPr>
            <w:r>
              <w:rPr>
                <w:spacing w:val="-10"/>
                <w:sz w:val="26"/>
              </w:rPr>
              <w:t>-</w:t>
            </w:r>
          </w:p>
        </w:tc>
      </w:tr>
      <w:tr w:rsidR="005A1328">
        <w:trPr>
          <w:trHeight w:val="297"/>
        </w:trPr>
        <w:tc>
          <w:tcPr>
            <w:tcW w:w="6713" w:type="dxa"/>
          </w:tcPr>
          <w:p w:rsidR="005A1328" w:rsidRDefault="00DF67A2">
            <w:pPr>
              <w:pStyle w:val="TableParagraph"/>
              <w:spacing w:line="277" w:lineRule="exact"/>
              <w:ind w:left="167"/>
              <w:rPr>
                <w:sz w:val="26"/>
              </w:rPr>
            </w:pPr>
            <w:r>
              <w:rPr>
                <w:sz w:val="26"/>
              </w:rPr>
              <w:t>Подготовка</w:t>
            </w:r>
            <w:r>
              <w:rPr>
                <w:spacing w:val="-7"/>
                <w:sz w:val="26"/>
              </w:rPr>
              <w:t xml:space="preserve"> </w:t>
            </w:r>
            <w:r>
              <w:rPr>
                <w:sz w:val="26"/>
              </w:rPr>
              <w:t>ко</w:t>
            </w:r>
            <w:r>
              <w:rPr>
                <w:spacing w:val="-7"/>
                <w:sz w:val="26"/>
              </w:rPr>
              <w:t xml:space="preserve"> </w:t>
            </w:r>
            <w:r>
              <w:rPr>
                <w:sz w:val="26"/>
              </w:rPr>
              <w:t>сну,</w:t>
            </w:r>
            <w:r>
              <w:rPr>
                <w:spacing w:val="-4"/>
                <w:sz w:val="26"/>
              </w:rPr>
              <w:t xml:space="preserve"> </w:t>
            </w:r>
            <w:r>
              <w:rPr>
                <w:sz w:val="26"/>
              </w:rPr>
              <w:t>второй</w:t>
            </w:r>
            <w:r>
              <w:rPr>
                <w:spacing w:val="-11"/>
                <w:sz w:val="26"/>
              </w:rPr>
              <w:t xml:space="preserve"> </w:t>
            </w:r>
            <w:r>
              <w:rPr>
                <w:spacing w:val="-5"/>
                <w:sz w:val="26"/>
              </w:rPr>
              <w:t>сон</w:t>
            </w:r>
          </w:p>
        </w:tc>
        <w:tc>
          <w:tcPr>
            <w:tcW w:w="1950" w:type="dxa"/>
          </w:tcPr>
          <w:p w:rsidR="005A1328" w:rsidRDefault="00DF67A2">
            <w:pPr>
              <w:pStyle w:val="TableParagraph"/>
              <w:spacing w:line="277" w:lineRule="exact"/>
              <w:ind w:left="7" w:right="7"/>
              <w:jc w:val="center"/>
              <w:rPr>
                <w:sz w:val="26"/>
              </w:rPr>
            </w:pPr>
            <w:r>
              <w:rPr>
                <w:spacing w:val="-2"/>
                <w:sz w:val="26"/>
              </w:rPr>
              <w:t>14.30-</w:t>
            </w:r>
            <w:r>
              <w:rPr>
                <w:spacing w:val="-4"/>
                <w:sz w:val="26"/>
              </w:rPr>
              <w:t>16.00</w:t>
            </w:r>
          </w:p>
        </w:tc>
        <w:tc>
          <w:tcPr>
            <w:tcW w:w="1378" w:type="dxa"/>
          </w:tcPr>
          <w:p w:rsidR="005A1328" w:rsidRDefault="00DF67A2">
            <w:pPr>
              <w:pStyle w:val="TableParagraph"/>
              <w:spacing w:line="277" w:lineRule="exact"/>
              <w:ind w:left="4" w:right="1"/>
              <w:jc w:val="center"/>
              <w:rPr>
                <w:sz w:val="26"/>
              </w:rPr>
            </w:pPr>
            <w:r>
              <w:rPr>
                <w:spacing w:val="-10"/>
                <w:sz w:val="26"/>
              </w:rPr>
              <w:t>-</w:t>
            </w:r>
          </w:p>
        </w:tc>
      </w:tr>
      <w:tr w:rsidR="005A1328">
        <w:trPr>
          <w:trHeight w:val="297"/>
        </w:trPr>
        <w:tc>
          <w:tcPr>
            <w:tcW w:w="6713" w:type="dxa"/>
          </w:tcPr>
          <w:p w:rsidR="005A1328" w:rsidRDefault="00DF67A2">
            <w:pPr>
              <w:pStyle w:val="TableParagraph"/>
              <w:spacing w:line="277" w:lineRule="exact"/>
              <w:ind w:left="167"/>
              <w:rPr>
                <w:sz w:val="26"/>
              </w:rPr>
            </w:pPr>
            <w:r>
              <w:rPr>
                <w:sz w:val="26"/>
              </w:rPr>
              <w:t>Подготовка</w:t>
            </w:r>
            <w:r>
              <w:rPr>
                <w:spacing w:val="-9"/>
                <w:sz w:val="26"/>
              </w:rPr>
              <w:t xml:space="preserve"> </w:t>
            </w:r>
            <w:r>
              <w:rPr>
                <w:sz w:val="26"/>
              </w:rPr>
              <w:t>ко</w:t>
            </w:r>
            <w:r>
              <w:rPr>
                <w:spacing w:val="-9"/>
                <w:sz w:val="26"/>
              </w:rPr>
              <w:t xml:space="preserve"> </w:t>
            </w:r>
            <w:r>
              <w:rPr>
                <w:sz w:val="26"/>
              </w:rPr>
              <w:t>сну,</w:t>
            </w:r>
            <w:r>
              <w:rPr>
                <w:spacing w:val="-6"/>
                <w:sz w:val="26"/>
              </w:rPr>
              <w:t xml:space="preserve"> </w:t>
            </w:r>
            <w:r>
              <w:rPr>
                <w:sz w:val="26"/>
              </w:rPr>
              <w:t>сон,</w:t>
            </w:r>
            <w:r>
              <w:rPr>
                <w:spacing w:val="-6"/>
                <w:sz w:val="26"/>
              </w:rPr>
              <w:t xml:space="preserve"> </w:t>
            </w:r>
            <w:r>
              <w:rPr>
                <w:sz w:val="26"/>
              </w:rPr>
              <w:t>постепенный</w:t>
            </w:r>
            <w:r>
              <w:rPr>
                <w:spacing w:val="-9"/>
                <w:sz w:val="26"/>
              </w:rPr>
              <w:t xml:space="preserve"> </w:t>
            </w:r>
            <w:r>
              <w:rPr>
                <w:spacing w:val="-2"/>
                <w:sz w:val="26"/>
              </w:rPr>
              <w:t>подъем</w:t>
            </w:r>
          </w:p>
        </w:tc>
        <w:tc>
          <w:tcPr>
            <w:tcW w:w="1950" w:type="dxa"/>
          </w:tcPr>
          <w:p w:rsidR="005A1328" w:rsidRDefault="00DF67A2">
            <w:pPr>
              <w:pStyle w:val="TableParagraph"/>
              <w:spacing w:line="277" w:lineRule="exact"/>
              <w:ind w:left="7" w:right="7"/>
              <w:jc w:val="center"/>
              <w:rPr>
                <w:sz w:val="26"/>
              </w:rPr>
            </w:pPr>
            <w:r>
              <w:rPr>
                <w:spacing w:val="-10"/>
                <w:sz w:val="26"/>
              </w:rPr>
              <w:t>-</w:t>
            </w:r>
          </w:p>
        </w:tc>
        <w:tc>
          <w:tcPr>
            <w:tcW w:w="1378" w:type="dxa"/>
          </w:tcPr>
          <w:p w:rsidR="005A1328" w:rsidRDefault="00DF67A2">
            <w:pPr>
              <w:pStyle w:val="TableParagraph"/>
              <w:spacing w:line="277" w:lineRule="exact"/>
              <w:ind w:left="4" w:right="1"/>
              <w:jc w:val="center"/>
              <w:rPr>
                <w:sz w:val="26"/>
              </w:rPr>
            </w:pPr>
            <w:r>
              <w:rPr>
                <w:spacing w:val="-2"/>
                <w:sz w:val="26"/>
              </w:rPr>
              <w:t>12.30-</w:t>
            </w:r>
          </w:p>
        </w:tc>
      </w:tr>
    </w:tbl>
    <w:p w:rsidR="005A1328" w:rsidRDefault="00DF67A2">
      <w:pPr>
        <w:pStyle w:val="a3"/>
        <w:spacing w:before="1"/>
        <w:ind w:left="0"/>
        <w:jc w:val="left"/>
        <w:rPr>
          <w:i/>
          <w:sz w:val="12"/>
        </w:rPr>
      </w:pPr>
      <w:r>
        <w:rPr>
          <w:i/>
          <w:noProof/>
          <w:sz w:val="12"/>
          <w:lang w:eastAsia="ru-RU"/>
        </w:rPr>
        <mc:AlternateContent>
          <mc:Choice Requires="wps">
            <w:drawing>
              <wp:anchor distT="0" distB="0" distL="0" distR="0" simplePos="0" relativeHeight="487591424" behindDoc="1" locked="0" layoutInCell="1" allowOverlap="1">
                <wp:simplePos x="0" y="0"/>
                <wp:positionH relativeFrom="page">
                  <wp:posOffset>990904</wp:posOffset>
                </wp:positionH>
                <wp:positionV relativeFrom="paragraph">
                  <wp:posOffset>104089</wp:posOffset>
                </wp:positionV>
                <wp:extent cx="183007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083D27" id="Graphic 11" o:spid="_x0000_s1026" style="position:absolute;margin-left:78pt;margin-top:8.2pt;width:144.1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" path="m1829689,l,,,9143r1829689,l1829689,xe" fillcolor="black" stroked="f">
                <v:path arrowok="t"/>
                <w10:wrap type="topAndBottom" anchorx="page"/>
              </v:shape>
            </w:pict>
          </mc:Fallback>
        </mc:AlternateContent>
      </w:r>
    </w:p>
    <w:p w:rsidR="005A1328" w:rsidRDefault="00DF67A2">
      <w:pPr>
        <w:spacing w:before="106"/>
        <w:ind w:left="568"/>
        <w:rPr>
          <w:sz w:val="18"/>
        </w:rPr>
      </w:pPr>
      <w:r>
        <w:rPr>
          <w:rFonts w:ascii="Courier New" w:hAnsi="Courier New"/>
          <w:position w:val="4"/>
          <w:sz w:val="12"/>
        </w:rPr>
        <w:t>10</w:t>
      </w:r>
      <w:r>
        <w:rPr>
          <w:rFonts w:ascii="Courier New" w:hAnsi="Courier New"/>
          <w:spacing w:val="-25"/>
          <w:position w:val="4"/>
          <w:sz w:val="12"/>
        </w:rPr>
        <w:t xml:space="preserve"> </w:t>
      </w:r>
      <w:r>
        <w:rPr>
          <w:sz w:val="18"/>
        </w:rPr>
        <w:t>Пункт</w:t>
      </w:r>
      <w:r>
        <w:rPr>
          <w:spacing w:val="-12"/>
          <w:sz w:val="18"/>
        </w:rPr>
        <w:t xml:space="preserve"> </w:t>
      </w:r>
      <w:r>
        <w:rPr>
          <w:sz w:val="18"/>
        </w:rPr>
        <w:t>8.1.2.1.СанПиН</w:t>
      </w:r>
      <w:r>
        <w:rPr>
          <w:spacing w:val="-7"/>
          <w:sz w:val="18"/>
        </w:rPr>
        <w:t xml:space="preserve"> </w:t>
      </w:r>
      <w:r>
        <w:rPr>
          <w:sz w:val="18"/>
        </w:rPr>
        <w:t>2.3/2.4.3590-</w:t>
      </w:r>
      <w:r>
        <w:rPr>
          <w:spacing w:val="-5"/>
          <w:sz w:val="18"/>
        </w:rPr>
        <w:t>20</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13"/>
        <w:gridCol w:w="1950"/>
        <w:gridCol w:w="1378"/>
      </w:tblGrid>
      <w:tr w:rsidR="005A1328">
        <w:trPr>
          <w:trHeight w:val="297"/>
        </w:trPr>
        <w:tc>
          <w:tcPr>
            <w:tcW w:w="6713" w:type="dxa"/>
          </w:tcPr>
          <w:p w:rsidR="005A1328" w:rsidRDefault="005A1328">
            <w:pPr>
              <w:pStyle w:val="TableParagraph"/>
              <w:ind w:left="0"/>
            </w:pPr>
          </w:p>
        </w:tc>
        <w:tc>
          <w:tcPr>
            <w:tcW w:w="1950" w:type="dxa"/>
          </w:tcPr>
          <w:p w:rsidR="005A1328" w:rsidRDefault="005A1328">
            <w:pPr>
              <w:pStyle w:val="TableParagraph"/>
              <w:ind w:left="0"/>
            </w:pPr>
          </w:p>
        </w:tc>
        <w:tc>
          <w:tcPr>
            <w:tcW w:w="1378" w:type="dxa"/>
          </w:tcPr>
          <w:p w:rsidR="005A1328" w:rsidRDefault="00DF67A2">
            <w:pPr>
              <w:pStyle w:val="TableParagraph"/>
              <w:spacing w:line="277" w:lineRule="exact"/>
              <w:ind w:left="4" w:right="1"/>
              <w:jc w:val="center"/>
              <w:rPr>
                <w:sz w:val="26"/>
              </w:rPr>
            </w:pPr>
            <w:r>
              <w:rPr>
                <w:spacing w:val="-2"/>
                <w:sz w:val="26"/>
              </w:rPr>
              <w:t>15.30</w:t>
            </w:r>
          </w:p>
        </w:tc>
      </w:tr>
      <w:tr w:rsidR="005A1328">
        <w:trPr>
          <w:trHeight w:val="599"/>
        </w:trPr>
        <w:tc>
          <w:tcPr>
            <w:tcW w:w="6713" w:type="dxa"/>
          </w:tcPr>
          <w:p w:rsidR="005A1328" w:rsidRDefault="00DF67A2">
            <w:pPr>
              <w:pStyle w:val="TableParagraph"/>
              <w:spacing w:line="291" w:lineRule="exact"/>
              <w:ind w:left="167"/>
              <w:rPr>
                <w:sz w:val="26"/>
              </w:rPr>
            </w:pPr>
            <w:r>
              <w:rPr>
                <w:sz w:val="26"/>
              </w:rPr>
              <w:t>Постепенный</w:t>
            </w:r>
            <w:r>
              <w:rPr>
                <w:spacing w:val="-12"/>
                <w:sz w:val="26"/>
              </w:rPr>
              <w:t xml:space="preserve"> </w:t>
            </w:r>
            <w:r>
              <w:rPr>
                <w:sz w:val="26"/>
              </w:rPr>
              <w:t>подъем,</w:t>
            </w:r>
            <w:r>
              <w:rPr>
                <w:spacing w:val="-11"/>
                <w:sz w:val="26"/>
              </w:rPr>
              <w:t xml:space="preserve"> </w:t>
            </w:r>
            <w:r>
              <w:rPr>
                <w:sz w:val="26"/>
              </w:rPr>
              <w:t>оздоровительные</w:t>
            </w:r>
            <w:r>
              <w:rPr>
                <w:spacing w:val="-11"/>
                <w:sz w:val="26"/>
              </w:rPr>
              <w:t xml:space="preserve"> </w:t>
            </w:r>
            <w:r>
              <w:rPr>
                <w:sz w:val="26"/>
              </w:rPr>
              <w:t>и</w:t>
            </w:r>
            <w:r>
              <w:rPr>
                <w:spacing w:val="-12"/>
                <w:sz w:val="26"/>
              </w:rPr>
              <w:t xml:space="preserve"> </w:t>
            </w:r>
            <w:r>
              <w:rPr>
                <w:spacing w:val="-2"/>
                <w:sz w:val="26"/>
              </w:rPr>
              <w:t>гигиенические</w:t>
            </w:r>
          </w:p>
          <w:p w:rsidR="005A1328" w:rsidRDefault="00DF67A2">
            <w:pPr>
              <w:pStyle w:val="TableParagraph"/>
              <w:spacing w:line="289" w:lineRule="exact"/>
              <w:ind w:left="167"/>
              <w:rPr>
                <w:sz w:val="26"/>
              </w:rPr>
            </w:pPr>
            <w:r>
              <w:rPr>
                <w:sz w:val="26"/>
              </w:rPr>
              <w:t>процедуры,</w:t>
            </w:r>
            <w:r>
              <w:rPr>
                <w:spacing w:val="-8"/>
                <w:sz w:val="26"/>
              </w:rPr>
              <w:t xml:space="preserve"> </w:t>
            </w:r>
            <w:r>
              <w:rPr>
                <w:sz w:val="26"/>
              </w:rPr>
              <w:t>ужин,</w:t>
            </w:r>
            <w:r>
              <w:rPr>
                <w:spacing w:val="-10"/>
                <w:sz w:val="26"/>
              </w:rPr>
              <w:t xml:space="preserve"> </w:t>
            </w:r>
            <w:r>
              <w:rPr>
                <w:sz w:val="26"/>
              </w:rPr>
              <w:t>совмещенный</w:t>
            </w:r>
            <w:r>
              <w:rPr>
                <w:spacing w:val="-10"/>
                <w:sz w:val="26"/>
              </w:rPr>
              <w:t xml:space="preserve"> </w:t>
            </w:r>
            <w:r>
              <w:rPr>
                <w:sz w:val="26"/>
              </w:rPr>
              <w:t>с</w:t>
            </w:r>
            <w:r>
              <w:rPr>
                <w:spacing w:val="-11"/>
                <w:sz w:val="26"/>
              </w:rPr>
              <w:t xml:space="preserve"> </w:t>
            </w:r>
            <w:r>
              <w:rPr>
                <w:spacing w:val="-2"/>
                <w:sz w:val="26"/>
              </w:rPr>
              <w:t>полдником</w:t>
            </w:r>
          </w:p>
        </w:tc>
        <w:tc>
          <w:tcPr>
            <w:tcW w:w="1950" w:type="dxa"/>
          </w:tcPr>
          <w:p w:rsidR="005A1328" w:rsidRDefault="00DF67A2">
            <w:pPr>
              <w:pStyle w:val="TableParagraph"/>
              <w:spacing w:before="141"/>
              <w:ind w:left="7" w:right="7"/>
              <w:jc w:val="center"/>
              <w:rPr>
                <w:sz w:val="26"/>
              </w:rPr>
            </w:pPr>
            <w:r>
              <w:rPr>
                <w:spacing w:val="-2"/>
                <w:sz w:val="26"/>
              </w:rPr>
              <w:t>16.00-</w:t>
            </w:r>
            <w:r>
              <w:rPr>
                <w:spacing w:val="-4"/>
                <w:sz w:val="26"/>
              </w:rPr>
              <w:t>16.30</w:t>
            </w:r>
          </w:p>
        </w:tc>
        <w:tc>
          <w:tcPr>
            <w:tcW w:w="1378" w:type="dxa"/>
          </w:tcPr>
          <w:p w:rsidR="005A1328" w:rsidRDefault="00DF67A2">
            <w:pPr>
              <w:pStyle w:val="TableParagraph"/>
              <w:spacing w:before="83"/>
              <w:ind w:left="4" w:right="1"/>
              <w:jc w:val="center"/>
              <w:rPr>
                <w:sz w:val="26"/>
              </w:rPr>
            </w:pPr>
            <w:r>
              <w:rPr>
                <w:spacing w:val="-10"/>
                <w:sz w:val="26"/>
              </w:rPr>
              <w:t>-</w:t>
            </w:r>
          </w:p>
        </w:tc>
      </w:tr>
      <w:tr w:rsidR="005A1328">
        <w:trPr>
          <w:trHeight w:val="1238"/>
        </w:trPr>
        <w:tc>
          <w:tcPr>
            <w:tcW w:w="6713" w:type="dxa"/>
          </w:tcPr>
          <w:p w:rsidR="005A1328" w:rsidRDefault="005A1328">
            <w:pPr>
              <w:pStyle w:val="TableParagraph"/>
              <w:spacing w:before="164"/>
              <w:ind w:left="0"/>
              <w:rPr>
                <w:sz w:val="26"/>
              </w:rPr>
            </w:pPr>
          </w:p>
          <w:p w:rsidR="005A1328" w:rsidRDefault="00DF67A2">
            <w:pPr>
              <w:pStyle w:val="TableParagraph"/>
              <w:ind w:left="167"/>
              <w:rPr>
                <w:sz w:val="26"/>
              </w:rPr>
            </w:pPr>
            <w:r>
              <w:rPr>
                <w:sz w:val="26"/>
              </w:rPr>
              <w:t>Занятия</w:t>
            </w:r>
            <w:r>
              <w:rPr>
                <w:spacing w:val="-5"/>
                <w:sz w:val="26"/>
              </w:rPr>
              <w:t xml:space="preserve"> </w:t>
            </w:r>
            <w:r>
              <w:rPr>
                <w:sz w:val="26"/>
              </w:rPr>
              <w:t>в</w:t>
            </w:r>
            <w:r>
              <w:rPr>
                <w:spacing w:val="-7"/>
                <w:sz w:val="26"/>
              </w:rPr>
              <w:t xml:space="preserve"> </w:t>
            </w:r>
            <w:r>
              <w:rPr>
                <w:sz w:val="26"/>
              </w:rPr>
              <w:t>игровой</w:t>
            </w:r>
            <w:r>
              <w:rPr>
                <w:spacing w:val="-4"/>
                <w:sz w:val="26"/>
              </w:rPr>
              <w:t xml:space="preserve"> </w:t>
            </w:r>
            <w:r>
              <w:rPr>
                <w:sz w:val="26"/>
              </w:rPr>
              <w:t>форме</w:t>
            </w:r>
            <w:r>
              <w:rPr>
                <w:spacing w:val="-5"/>
                <w:sz w:val="26"/>
              </w:rPr>
              <w:t xml:space="preserve"> </w:t>
            </w:r>
            <w:r>
              <w:rPr>
                <w:sz w:val="26"/>
              </w:rPr>
              <w:t>по</w:t>
            </w:r>
            <w:r>
              <w:rPr>
                <w:spacing w:val="-5"/>
                <w:sz w:val="26"/>
              </w:rPr>
              <w:t xml:space="preserve"> </w:t>
            </w:r>
            <w:r>
              <w:rPr>
                <w:spacing w:val="-2"/>
                <w:sz w:val="26"/>
              </w:rPr>
              <w:t>подгруппам</w:t>
            </w:r>
          </w:p>
        </w:tc>
        <w:tc>
          <w:tcPr>
            <w:tcW w:w="1950" w:type="dxa"/>
          </w:tcPr>
          <w:p w:rsidR="005A1328" w:rsidRDefault="005A1328">
            <w:pPr>
              <w:pStyle w:val="TableParagraph"/>
              <w:spacing w:before="101"/>
              <w:ind w:left="0"/>
              <w:rPr>
                <w:sz w:val="26"/>
              </w:rPr>
            </w:pPr>
          </w:p>
          <w:p w:rsidR="005A1328" w:rsidRDefault="00DF67A2">
            <w:pPr>
              <w:pStyle w:val="TableParagraph"/>
              <w:spacing w:before="1"/>
              <w:ind w:left="7" w:right="7"/>
              <w:jc w:val="center"/>
              <w:rPr>
                <w:sz w:val="26"/>
              </w:rPr>
            </w:pPr>
            <w:r>
              <w:rPr>
                <w:spacing w:val="-10"/>
                <w:sz w:val="26"/>
              </w:rPr>
              <w:t>-</w:t>
            </w:r>
          </w:p>
        </w:tc>
        <w:tc>
          <w:tcPr>
            <w:tcW w:w="1378" w:type="dxa"/>
          </w:tcPr>
          <w:p w:rsidR="005A1328" w:rsidRDefault="00DF67A2">
            <w:pPr>
              <w:pStyle w:val="TableParagraph"/>
              <w:spacing w:line="271" w:lineRule="exact"/>
              <w:ind w:left="349"/>
              <w:rPr>
                <w:sz w:val="26"/>
              </w:rPr>
            </w:pPr>
            <w:r>
              <w:rPr>
                <w:spacing w:val="-2"/>
                <w:sz w:val="26"/>
              </w:rPr>
              <w:t>15.30-</w:t>
            </w:r>
          </w:p>
          <w:p w:rsidR="005A1328" w:rsidRDefault="00DF67A2">
            <w:pPr>
              <w:pStyle w:val="TableParagraph"/>
              <w:spacing w:line="289" w:lineRule="exact"/>
              <w:ind w:left="392"/>
              <w:rPr>
                <w:sz w:val="26"/>
              </w:rPr>
            </w:pPr>
            <w:r>
              <w:rPr>
                <w:spacing w:val="-2"/>
                <w:sz w:val="26"/>
              </w:rPr>
              <w:t>15.40</w:t>
            </w:r>
          </w:p>
          <w:p w:rsidR="005A1328" w:rsidRDefault="00DF67A2">
            <w:pPr>
              <w:pStyle w:val="TableParagraph"/>
              <w:spacing w:before="100" w:line="291" w:lineRule="exact"/>
              <w:ind w:left="349"/>
              <w:rPr>
                <w:sz w:val="26"/>
              </w:rPr>
            </w:pPr>
            <w:r>
              <w:rPr>
                <w:spacing w:val="-2"/>
                <w:sz w:val="26"/>
              </w:rPr>
              <w:t>15.50-</w:t>
            </w:r>
          </w:p>
          <w:p w:rsidR="005A1328" w:rsidRDefault="00DF67A2">
            <w:pPr>
              <w:pStyle w:val="TableParagraph"/>
              <w:spacing w:line="267" w:lineRule="exact"/>
              <w:ind w:left="392"/>
              <w:rPr>
                <w:sz w:val="26"/>
              </w:rPr>
            </w:pPr>
            <w:r>
              <w:rPr>
                <w:spacing w:val="-2"/>
                <w:sz w:val="26"/>
              </w:rPr>
              <w:t>16.00</w:t>
            </w:r>
          </w:p>
        </w:tc>
      </w:tr>
      <w:tr w:rsidR="005A1328">
        <w:trPr>
          <w:trHeight w:val="599"/>
        </w:trPr>
        <w:tc>
          <w:tcPr>
            <w:tcW w:w="6713" w:type="dxa"/>
          </w:tcPr>
          <w:p w:rsidR="005A1328" w:rsidRDefault="00DF67A2">
            <w:pPr>
              <w:pStyle w:val="TableParagraph"/>
              <w:spacing w:line="291" w:lineRule="exact"/>
              <w:ind w:left="167"/>
              <w:rPr>
                <w:sz w:val="26"/>
              </w:rPr>
            </w:pPr>
            <w:r>
              <w:rPr>
                <w:sz w:val="26"/>
              </w:rPr>
              <w:t>Ужин,</w:t>
            </w:r>
            <w:r>
              <w:rPr>
                <w:spacing w:val="-8"/>
                <w:sz w:val="26"/>
              </w:rPr>
              <w:t xml:space="preserve"> </w:t>
            </w:r>
            <w:r>
              <w:rPr>
                <w:sz w:val="26"/>
              </w:rPr>
              <w:t>совмещенный</w:t>
            </w:r>
            <w:r>
              <w:rPr>
                <w:spacing w:val="-9"/>
                <w:sz w:val="26"/>
              </w:rPr>
              <w:t xml:space="preserve"> </w:t>
            </w:r>
            <w:r>
              <w:rPr>
                <w:sz w:val="26"/>
              </w:rPr>
              <w:t>с</w:t>
            </w:r>
            <w:r>
              <w:rPr>
                <w:spacing w:val="-8"/>
                <w:sz w:val="26"/>
              </w:rPr>
              <w:t xml:space="preserve"> </w:t>
            </w:r>
            <w:r>
              <w:rPr>
                <w:spacing w:val="-2"/>
                <w:sz w:val="26"/>
              </w:rPr>
              <w:t>полдником</w:t>
            </w:r>
          </w:p>
        </w:tc>
        <w:tc>
          <w:tcPr>
            <w:tcW w:w="1950" w:type="dxa"/>
          </w:tcPr>
          <w:p w:rsidR="005A1328" w:rsidRDefault="00DF67A2">
            <w:pPr>
              <w:pStyle w:val="TableParagraph"/>
              <w:spacing w:before="141"/>
              <w:ind w:left="7" w:right="7"/>
              <w:jc w:val="center"/>
              <w:rPr>
                <w:sz w:val="26"/>
              </w:rPr>
            </w:pPr>
            <w:r>
              <w:rPr>
                <w:spacing w:val="-10"/>
                <w:sz w:val="26"/>
              </w:rPr>
              <w:t>-</w:t>
            </w:r>
          </w:p>
        </w:tc>
        <w:tc>
          <w:tcPr>
            <w:tcW w:w="1378" w:type="dxa"/>
          </w:tcPr>
          <w:p w:rsidR="005A1328" w:rsidRDefault="00DF67A2">
            <w:pPr>
              <w:pStyle w:val="TableParagraph"/>
              <w:spacing w:before="2" w:line="289" w:lineRule="exact"/>
              <w:ind w:left="349"/>
              <w:rPr>
                <w:sz w:val="26"/>
              </w:rPr>
            </w:pPr>
            <w:r>
              <w:rPr>
                <w:spacing w:val="-2"/>
                <w:sz w:val="26"/>
              </w:rPr>
              <w:t>16.00-</w:t>
            </w:r>
          </w:p>
          <w:p w:rsidR="005A1328" w:rsidRDefault="00DF67A2">
            <w:pPr>
              <w:pStyle w:val="TableParagraph"/>
              <w:spacing w:line="289" w:lineRule="exact"/>
              <w:ind w:left="392"/>
              <w:rPr>
                <w:sz w:val="26"/>
              </w:rPr>
            </w:pPr>
            <w:r>
              <w:rPr>
                <w:spacing w:val="-2"/>
                <w:sz w:val="26"/>
              </w:rPr>
              <w:t>16.30</w:t>
            </w:r>
          </w:p>
        </w:tc>
      </w:tr>
      <w:tr w:rsidR="005A1328">
        <w:trPr>
          <w:trHeight w:val="595"/>
        </w:trPr>
        <w:tc>
          <w:tcPr>
            <w:tcW w:w="6713" w:type="dxa"/>
          </w:tcPr>
          <w:p w:rsidR="005A1328" w:rsidRDefault="00DF67A2">
            <w:pPr>
              <w:pStyle w:val="TableParagraph"/>
              <w:spacing w:line="291" w:lineRule="exact"/>
              <w:ind w:left="167"/>
              <w:rPr>
                <w:sz w:val="26"/>
              </w:rPr>
            </w:pPr>
            <w:r>
              <w:rPr>
                <w:sz w:val="26"/>
              </w:rPr>
              <w:t>Подготовка</w:t>
            </w:r>
            <w:r>
              <w:rPr>
                <w:spacing w:val="-10"/>
                <w:sz w:val="26"/>
              </w:rPr>
              <w:t xml:space="preserve"> </w:t>
            </w:r>
            <w:r>
              <w:rPr>
                <w:sz w:val="26"/>
              </w:rPr>
              <w:t>к</w:t>
            </w:r>
            <w:r>
              <w:rPr>
                <w:spacing w:val="-11"/>
                <w:sz w:val="26"/>
              </w:rPr>
              <w:t xml:space="preserve"> </w:t>
            </w:r>
            <w:r>
              <w:rPr>
                <w:sz w:val="26"/>
              </w:rPr>
              <w:t>прогулке,</w:t>
            </w:r>
            <w:r>
              <w:rPr>
                <w:spacing w:val="-8"/>
                <w:sz w:val="26"/>
              </w:rPr>
              <w:t xml:space="preserve"> </w:t>
            </w:r>
            <w:r>
              <w:rPr>
                <w:sz w:val="26"/>
              </w:rPr>
              <w:t>прогулка,</w:t>
            </w:r>
            <w:r>
              <w:rPr>
                <w:spacing w:val="-8"/>
                <w:sz w:val="26"/>
              </w:rPr>
              <w:t xml:space="preserve"> </w:t>
            </w:r>
            <w:r>
              <w:rPr>
                <w:sz w:val="26"/>
              </w:rPr>
              <w:t>возвращение</w:t>
            </w:r>
            <w:r>
              <w:rPr>
                <w:spacing w:val="-9"/>
                <w:sz w:val="26"/>
              </w:rPr>
              <w:t xml:space="preserve"> </w:t>
            </w:r>
            <w:r>
              <w:rPr>
                <w:spacing w:val="-10"/>
                <w:sz w:val="26"/>
              </w:rPr>
              <w:t>с</w:t>
            </w:r>
          </w:p>
          <w:p w:rsidR="005A1328" w:rsidRDefault="00DF67A2">
            <w:pPr>
              <w:pStyle w:val="TableParagraph"/>
              <w:spacing w:line="284" w:lineRule="exact"/>
              <w:ind w:left="167"/>
              <w:rPr>
                <w:sz w:val="26"/>
              </w:rPr>
            </w:pPr>
            <w:r>
              <w:rPr>
                <w:spacing w:val="-2"/>
                <w:sz w:val="26"/>
              </w:rPr>
              <w:t>прогулки</w:t>
            </w:r>
          </w:p>
        </w:tc>
        <w:tc>
          <w:tcPr>
            <w:tcW w:w="1950" w:type="dxa"/>
          </w:tcPr>
          <w:p w:rsidR="005A1328" w:rsidRDefault="00DF67A2">
            <w:pPr>
              <w:pStyle w:val="TableParagraph"/>
              <w:spacing w:before="141"/>
              <w:ind w:left="277"/>
              <w:rPr>
                <w:sz w:val="26"/>
              </w:rPr>
            </w:pPr>
            <w:r>
              <w:rPr>
                <w:sz w:val="26"/>
              </w:rPr>
              <w:t xml:space="preserve">16.30 - </w:t>
            </w:r>
            <w:r>
              <w:rPr>
                <w:spacing w:val="-2"/>
                <w:sz w:val="26"/>
              </w:rPr>
              <w:t>18.00</w:t>
            </w:r>
          </w:p>
        </w:tc>
        <w:tc>
          <w:tcPr>
            <w:tcW w:w="1378" w:type="dxa"/>
          </w:tcPr>
          <w:p w:rsidR="005A1328" w:rsidRDefault="00DF67A2">
            <w:pPr>
              <w:pStyle w:val="TableParagraph"/>
              <w:spacing w:before="2" w:line="289" w:lineRule="exact"/>
              <w:ind w:left="316"/>
              <w:rPr>
                <w:sz w:val="26"/>
              </w:rPr>
            </w:pPr>
            <w:r>
              <w:rPr>
                <w:sz w:val="26"/>
              </w:rPr>
              <w:t>16.30</w:t>
            </w:r>
            <w:r>
              <w:rPr>
                <w:spacing w:val="-1"/>
                <w:sz w:val="26"/>
              </w:rPr>
              <w:t xml:space="preserve"> </w:t>
            </w:r>
            <w:r>
              <w:rPr>
                <w:spacing w:val="-10"/>
                <w:sz w:val="26"/>
              </w:rPr>
              <w:t>-</w:t>
            </w:r>
          </w:p>
          <w:p w:rsidR="005A1328" w:rsidRDefault="00DF67A2">
            <w:pPr>
              <w:pStyle w:val="TableParagraph"/>
              <w:spacing w:line="284" w:lineRule="exact"/>
              <w:ind w:left="392"/>
              <w:rPr>
                <w:sz w:val="26"/>
              </w:rPr>
            </w:pPr>
            <w:r>
              <w:rPr>
                <w:spacing w:val="-2"/>
                <w:sz w:val="26"/>
              </w:rPr>
              <w:t>18.00</w:t>
            </w:r>
          </w:p>
        </w:tc>
      </w:tr>
      <w:tr w:rsidR="005A1328">
        <w:trPr>
          <w:trHeight w:val="599"/>
        </w:trPr>
        <w:tc>
          <w:tcPr>
            <w:tcW w:w="6713" w:type="dxa"/>
          </w:tcPr>
          <w:p w:rsidR="005A1328" w:rsidRDefault="00DF67A2">
            <w:pPr>
              <w:pStyle w:val="TableParagraph"/>
              <w:spacing w:line="291" w:lineRule="exact"/>
              <w:ind w:left="167"/>
              <w:rPr>
                <w:sz w:val="26"/>
              </w:rPr>
            </w:pPr>
            <w:r>
              <w:rPr>
                <w:sz w:val="26"/>
              </w:rPr>
              <w:t>Возвращение</w:t>
            </w:r>
            <w:r>
              <w:rPr>
                <w:spacing w:val="-5"/>
                <w:sz w:val="26"/>
              </w:rPr>
              <w:t xml:space="preserve"> </w:t>
            </w:r>
            <w:r>
              <w:rPr>
                <w:sz w:val="26"/>
              </w:rPr>
              <w:t>с</w:t>
            </w:r>
            <w:r>
              <w:rPr>
                <w:spacing w:val="-5"/>
                <w:sz w:val="26"/>
              </w:rPr>
              <w:t xml:space="preserve"> </w:t>
            </w:r>
            <w:r>
              <w:rPr>
                <w:sz w:val="26"/>
              </w:rPr>
              <w:t>прогулки,</w:t>
            </w:r>
            <w:r>
              <w:rPr>
                <w:spacing w:val="-3"/>
                <w:sz w:val="26"/>
              </w:rPr>
              <w:t xml:space="preserve"> </w:t>
            </w:r>
            <w:r>
              <w:rPr>
                <w:sz w:val="26"/>
              </w:rPr>
              <w:t>игры</w:t>
            </w:r>
            <w:r>
              <w:rPr>
                <w:spacing w:val="-4"/>
                <w:sz w:val="26"/>
              </w:rPr>
              <w:t xml:space="preserve"> </w:t>
            </w:r>
            <w:r>
              <w:rPr>
                <w:sz w:val="26"/>
              </w:rPr>
              <w:t>\</w:t>
            </w:r>
            <w:r>
              <w:rPr>
                <w:spacing w:val="-5"/>
                <w:sz w:val="26"/>
              </w:rPr>
              <w:t xml:space="preserve"> </w:t>
            </w:r>
            <w:r>
              <w:rPr>
                <w:spacing w:val="-2"/>
                <w:sz w:val="26"/>
              </w:rPr>
              <w:t>беседы,</w:t>
            </w:r>
          </w:p>
          <w:p w:rsidR="005A1328" w:rsidRDefault="00DF67A2">
            <w:pPr>
              <w:pStyle w:val="TableParagraph"/>
              <w:spacing w:before="3" w:line="285" w:lineRule="exact"/>
              <w:ind w:left="167"/>
              <w:rPr>
                <w:sz w:val="26"/>
              </w:rPr>
            </w:pPr>
            <w:r>
              <w:rPr>
                <w:sz w:val="26"/>
              </w:rPr>
              <w:t>самостоятельная</w:t>
            </w:r>
            <w:r>
              <w:rPr>
                <w:spacing w:val="-13"/>
                <w:sz w:val="26"/>
              </w:rPr>
              <w:t xml:space="preserve"> </w:t>
            </w:r>
            <w:r>
              <w:rPr>
                <w:sz w:val="26"/>
              </w:rPr>
              <w:t>деятельность,</w:t>
            </w:r>
            <w:r>
              <w:rPr>
                <w:spacing w:val="-11"/>
                <w:sz w:val="26"/>
              </w:rPr>
              <w:t xml:space="preserve"> </w:t>
            </w:r>
            <w:r>
              <w:rPr>
                <w:sz w:val="26"/>
              </w:rPr>
              <w:t>уход</w:t>
            </w:r>
            <w:r>
              <w:rPr>
                <w:spacing w:val="-15"/>
                <w:sz w:val="26"/>
              </w:rPr>
              <w:t xml:space="preserve"> </w:t>
            </w:r>
            <w:r>
              <w:rPr>
                <w:spacing w:val="-2"/>
                <w:sz w:val="26"/>
              </w:rPr>
              <w:t>домой</w:t>
            </w:r>
          </w:p>
        </w:tc>
        <w:tc>
          <w:tcPr>
            <w:tcW w:w="1950" w:type="dxa"/>
          </w:tcPr>
          <w:p w:rsidR="005A1328" w:rsidRDefault="00DF67A2">
            <w:pPr>
              <w:pStyle w:val="TableParagraph"/>
              <w:spacing w:before="146"/>
              <w:ind w:left="277"/>
              <w:rPr>
                <w:sz w:val="26"/>
              </w:rPr>
            </w:pPr>
            <w:r>
              <w:rPr>
                <w:sz w:val="26"/>
              </w:rPr>
              <w:t xml:space="preserve">18.00 - </w:t>
            </w:r>
            <w:r>
              <w:rPr>
                <w:spacing w:val="-2"/>
                <w:sz w:val="26"/>
              </w:rPr>
              <w:t>19.00</w:t>
            </w:r>
          </w:p>
        </w:tc>
        <w:tc>
          <w:tcPr>
            <w:tcW w:w="1378" w:type="dxa"/>
          </w:tcPr>
          <w:p w:rsidR="005A1328" w:rsidRDefault="00DF67A2">
            <w:pPr>
              <w:pStyle w:val="TableParagraph"/>
              <w:spacing w:before="2" w:line="291" w:lineRule="exact"/>
              <w:ind w:left="316"/>
              <w:rPr>
                <w:sz w:val="26"/>
              </w:rPr>
            </w:pPr>
            <w:r>
              <w:rPr>
                <w:sz w:val="26"/>
              </w:rPr>
              <w:t>18.00</w:t>
            </w:r>
            <w:r>
              <w:rPr>
                <w:spacing w:val="-1"/>
                <w:sz w:val="26"/>
              </w:rPr>
              <w:t xml:space="preserve"> </w:t>
            </w:r>
            <w:r>
              <w:rPr>
                <w:spacing w:val="-10"/>
                <w:sz w:val="26"/>
              </w:rPr>
              <w:t>-</w:t>
            </w:r>
          </w:p>
          <w:p w:rsidR="005A1328" w:rsidRDefault="00DF67A2">
            <w:pPr>
              <w:pStyle w:val="TableParagraph"/>
              <w:spacing w:line="287" w:lineRule="exact"/>
              <w:ind w:left="392"/>
              <w:rPr>
                <w:sz w:val="26"/>
              </w:rPr>
            </w:pPr>
            <w:r>
              <w:rPr>
                <w:spacing w:val="-2"/>
                <w:sz w:val="26"/>
              </w:rPr>
              <w:t>19.00</w:t>
            </w:r>
          </w:p>
        </w:tc>
      </w:tr>
      <w:tr w:rsidR="005A1328">
        <w:trPr>
          <w:trHeight w:val="297"/>
        </w:trPr>
        <w:tc>
          <w:tcPr>
            <w:tcW w:w="6713" w:type="dxa"/>
          </w:tcPr>
          <w:p w:rsidR="005A1328" w:rsidRDefault="00DF67A2">
            <w:pPr>
              <w:pStyle w:val="TableParagraph"/>
              <w:spacing w:line="277" w:lineRule="exact"/>
              <w:ind w:left="167"/>
              <w:rPr>
                <w:sz w:val="26"/>
              </w:rPr>
            </w:pPr>
            <w:r>
              <w:rPr>
                <w:sz w:val="26"/>
              </w:rPr>
              <w:t>Прогулка</w:t>
            </w:r>
            <w:r>
              <w:rPr>
                <w:spacing w:val="-10"/>
                <w:sz w:val="26"/>
              </w:rPr>
              <w:t xml:space="preserve"> </w:t>
            </w:r>
            <w:r>
              <w:rPr>
                <w:sz w:val="26"/>
              </w:rPr>
              <w:t>с</w:t>
            </w:r>
            <w:r>
              <w:rPr>
                <w:spacing w:val="-9"/>
                <w:sz w:val="26"/>
              </w:rPr>
              <w:t xml:space="preserve"> </w:t>
            </w:r>
            <w:r>
              <w:rPr>
                <w:sz w:val="26"/>
              </w:rPr>
              <w:t>родителями</w:t>
            </w:r>
            <w:r>
              <w:rPr>
                <w:spacing w:val="-9"/>
                <w:sz w:val="26"/>
              </w:rPr>
              <w:t xml:space="preserve"> </w:t>
            </w:r>
            <w:r>
              <w:rPr>
                <w:sz w:val="26"/>
              </w:rPr>
              <w:t>(законными</w:t>
            </w:r>
            <w:r>
              <w:rPr>
                <w:spacing w:val="-10"/>
                <w:sz w:val="26"/>
              </w:rPr>
              <w:t xml:space="preserve"> </w:t>
            </w:r>
            <w:r>
              <w:rPr>
                <w:spacing w:val="-2"/>
                <w:sz w:val="26"/>
              </w:rPr>
              <w:t>представителями)</w:t>
            </w:r>
          </w:p>
        </w:tc>
        <w:tc>
          <w:tcPr>
            <w:tcW w:w="1950" w:type="dxa"/>
          </w:tcPr>
          <w:p w:rsidR="005A1328" w:rsidRDefault="00DF67A2">
            <w:pPr>
              <w:pStyle w:val="TableParagraph"/>
              <w:spacing w:line="277" w:lineRule="exact"/>
              <w:ind w:left="277"/>
              <w:rPr>
                <w:sz w:val="26"/>
              </w:rPr>
            </w:pPr>
            <w:r>
              <w:rPr>
                <w:sz w:val="26"/>
              </w:rPr>
              <w:t xml:space="preserve">19.00 - </w:t>
            </w:r>
            <w:r>
              <w:rPr>
                <w:spacing w:val="-2"/>
                <w:sz w:val="26"/>
              </w:rPr>
              <w:t>20.00</w:t>
            </w:r>
          </w:p>
        </w:tc>
        <w:tc>
          <w:tcPr>
            <w:tcW w:w="1378" w:type="dxa"/>
          </w:tcPr>
          <w:p w:rsidR="005A1328" w:rsidRDefault="005A1328">
            <w:pPr>
              <w:pStyle w:val="TableParagraph"/>
              <w:ind w:left="0"/>
            </w:pPr>
          </w:p>
        </w:tc>
      </w:tr>
      <w:tr w:rsidR="005A1328">
        <w:trPr>
          <w:trHeight w:val="561"/>
        </w:trPr>
        <w:tc>
          <w:tcPr>
            <w:tcW w:w="10041" w:type="dxa"/>
            <w:gridSpan w:val="3"/>
          </w:tcPr>
          <w:p w:rsidR="005A1328" w:rsidRDefault="00DF67A2">
            <w:pPr>
              <w:pStyle w:val="TableParagraph"/>
              <w:spacing w:before="122"/>
              <w:ind w:left="0" w:right="1"/>
              <w:jc w:val="center"/>
              <w:rPr>
                <w:sz w:val="26"/>
              </w:rPr>
            </w:pPr>
            <w:r>
              <w:rPr>
                <w:sz w:val="26"/>
              </w:rPr>
              <w:t>Теплый</w:t>
            </w:r>
            <w:r>
              <w:rPr>
                <w:spacing w:val="-9"/>
                <w:sz w:val="26"/>
              </w:rPr>
              <w:t xml:space="preserve"> </w:t>
            </w:r>
            <w:r>
              <w:rPr>
                <w:sz w:val="26"/>
              </w:rPr>
              <w:t>период</w:t>
            </w:r>
            <w:r>
              <w:rPr>
                <w:spacing w:val="-11"/>
                <w:sz w:val="26"/>
              </w:rPr>
              <w:t xml:space="preserve"> </w:t>
            </w:r>
            <w:r>
              <w:rPr>
                <w:spacing w:val="-4"/>
                <w:sz w:val="26"/>
              </w:rPr>
              <w:t>года</w:t>
            </w:r>
          </w:p>
        </w:tc>
      </w:tr>
      <w:tr w:rsidR="005A1328">
        <w:trPr>
          <w:trHeight w:val="297"/>
        </w:trPr>
        <w:tc>
          <w:tcPr>
            <w:tcW w:w="6713" w:type="dxa"/>
          </w:tcPr>
          <w:p w:rsidR="005A1328" w:rsidRDefault="00DF67A2">
            <w:pPr>
              <w:pStyle w:val="TableParagraph"/>
              <w:spacing w:line="277" w:lineRule="exact"/>
              <w:ind w:left="167"/>
              <w:rPr>
                <w:sz w:val="26"/>
              </w:rPr>
            </w:pPr>
            <w:r>
              <w:rPr>
                <w:sz w:val="26"/>
              </w:rPr>
              <w:t>Прием</w:t>
            </w:r>
            <w:r>
              <w:rPr>
                <w:spacing w:val="-8"/>
                <w:sz w:val="26"/>
              </w:rPr>
              <w:t xml:space="preserve"> </w:t>
            </w:r>
            <w:r>
              <w:rPr>
                <w:sz w:val="26"/>
              </w:rPr>
              <w:t>детей,</w:t>
            </w:r>
            <w:r>
              <w:rPr>
                <w:spacing w:val="-5"/>
                <w:sz w:val="26"/>
              </w:rPr>
              <w:t xml:space="preserve"> </w:t>
            </w:r>
            <w:r>
              <w:rPr>
                <w:sz w:val="26"/>
              </w:rPr>
              <w:t>осмотр,</w:t>
            </w:r>
            <w:r>
              <w:rPr>
                <w:spacing w:val="-5"/>
                <w:sz w:val="26"/>
              </w:rPr>
              <w:t xml:space="preserve"> </w:t>
            </w:r>
            <w:r>
              <w:rPr>
                <w:sz w:val="26"/>
              </w:rPr>
              <w:t>игры,</w:t>
            </w:r>
            <w:r>
              <w:rPr>
                <w:spacing w:val="-10"/>
                <w:sz w:val="26"/>
              </w:rPr>
              <w:t xml:space="preserve"> </w:t>
            </w:r>
            <w:r>
              <w:rPr>
                <w:sz w:val="26"/>
              </w:rPr>
              <w:t>утренняя</w:t>
            </w:r>
            <w:r>
              <w:rPr>
                <w:spacing w:val="-5"/>
                <w:sz w:val="26"/>
              </w:rPr>
              <w:t xml:space="preserve"> </w:t>
            </w:r>
            <w:r>
              <w:rPr>
                <w:spacing w:val="-2"/>
                <w:sz w:val="26"/>
              </w:rPr>
              <w:t>гимнастика</w:t>
            </w:r>
          </w:p>
        </w:tc>
        <w:tc>
          <w:tcPr>
            <w:tcW w:w="1950" w:type="dxa"/>
          </w:tcPr>
          <w:p w:rsidR="005A1328" w:rsidRDefault="00DF67A2">
            <w:pPr>
              <w:pStyle w:val="TableParagraph"/>
              <w:spacing w:line="277" w:lineRule="exact"/>
              <w:ind w:left="7" w:right="7"/>
              <w:jc w:val="center"/>
              <w:rPr>
                <w:sz w:val="26"/>
              </w:rPr>
            </w:pPr>
            <w:r>
              <w:rPr>
                <w:spacing w:val="-2"/>
                <w:sz w:val="26"/>
              </w:rPr>
              <w:t>7.00-</w:t>
            </w:r>
            <w:r>
              <w:rPr>
                <w:spacing w:val="-4"/>
                <w:sz w:val="26"/>
              </w:rPr>
              <w:t>8.30</w:t>
            </w:r>
          </w:p>
        </w:tc>
        <w:tc>
          <w:tcPr>
            <w:tcW w:w="1378" w:type="dxa"/>
          </w:tcPr>
          <w:p w:rsidR="005A1328" w:rsidRDefault="00DF67A2">
            <w:pPr>
              <w:pStyle w:val="TableParagraph"/>
              <w:spacing w:line="277" w:lineRule="exact"/>
              <w:ind w:left="4" w:right="1"/>
              <w:jc w:val="center"/>
              <w:rPr>
                <w:sz w:val="26"/>
              </w:rPr>
            </w:pPr>
            <w:r>
              <w:rPr>
                <w:spacing w:val="-2"/>
                <w:sz w:val="26"/>
              </w:rPr>
              <w:t>7.00-</w:t>
            </w:r>
            <w:r>
              <w:rPr>
                <w:spacing w:val="-4"/>
                <w:sz w:val="26"/>
              </w:rPr>
              <w:t>8.30</w:t>
            </w:r>
          </w:p>
        </w:tc>
      </w:tr>
      <w:tr w:rsidR="005A1328">
        <w:trPr>
          <w:trHeight w:val="297"/>
        </w:trPr>
        <w:tc>
          <w:tcPr>
            <w:tcW w:w="6713" w:type="dxa"/>
          </w:tcPr>
          <w:p w:rsidR="005A1328" w:rsidRDefault="00DF67A2">
            <w:pPr>
              <w:pStyle w:val="TableParagraph"/>
              <w:spacing w:line="277" w:lineRule="exact"/>
              <w:ind w:left="167"/>
              <w:rPr>
                <w:sz w:val="26"/>
              </w:rPr>
            </w:pPr>
            <w:r>
              <w:rPr>
                <w:sz w:val="26"/>
              </w:rPr>
              <w:t>Подготовка</w:t>
            </w:r>
            <w:r>
              <w:rPr>
                <w:spacing w:val="-8"/>
                <w:sz w:val="26"/>
              </w:rPr>
              <w:t xml:space="preserve"> </w:t>
            </w:r>
            <w:r>
              <w:rPr>
                <w:sz w:val="26"/>
              </w:rPr>
              <w:t>к</w:t>
            </w:r>
            <w:r>
              <w:rPr>
                <w:spacing w:val="-9"/>
                <w:sz w:val="26"/>
              </w:rPr>
              <w:t xml:space="preserve"> </w:t>
            </w:r>
            <w:r>
              <w:rPr>
                <w:sz w:val="26"/>
              </w:rPr>
              <w:t>завтраку,</w:t>
            </w:r>
            <w:r>
              <w:rPr>
                <w:spacing w:val="-7"/>
                <w:sz w:val="26"/>
              </w:rPr>
              <w:t xml:space="preserve"> </w:t>
            </w:r>
            <w:r>
              <w:rPr>
                <w:spacing w:val="-2"/>
                <w:sz w:val="26"/>
              </w:rPr>
              <w:t>завтрак</w:t>
            </w:r>
          </w:p>
        </w:tc>
        <w:tc>
          <w:tcPr>
            <w:tcW w:w="1950" w:type="dxa"/>
          </w:tcPr>
          <w:p w:rsidR="005A1328" w:rsidRDefault="00DF67A2">
            <w:pPr>
              <w:pStyle w:val="TableParagraph"/>
              <w:spacing w:line="277" w:lineRule="exact"/>
              <w:ind w:left="7" w:right="7"/>
              <w:jc w:val="center"/>
              <w:rPr>
                <w:sz w:val="26"/>
              </w:rPr>
            </w:pPr>
            <w:r>
              <w:rPr>
                <w:spacing w:val="-2"/>
                <w:sz w:val="26"/>
              </w:rPr>
              <w:t>8.30-</w:t>
            </w:r>
            <w:r>
              <w:rPr>
                <w:spacing w:val="-4"/>
                <w:sz w:val="26"/>
              </w:rPr>
              <w:t>9.00</w:t>
            </w:r>
          </w:p>
        </w:tc>
        <w:tc>
          <w:tcPr>
            <w:tcW w:w="1378" w:type="dxa"/>
          </w:tcPr>
          <w:p w:rsidR="005A1328" w:rsidRDefault="00DF67A2">
            <w:pPr>
              <w:pStyle w:val="TableParagraph"/>
              <w:spacing w:line="277" w:lineRule="exact"/>
              <w:ind w:left="4" w:right="1"/>
              <w:jc w:val="center"/>
              <w:rPr>
                <w:sz w:val="26"/>
              </w:rPr>
            </w:pPr>
            <w:r>
              <w:rPr>
                <w:spacing w:val="-2"/>
                <w:sz w:val="26"/>
              </w:rPr>
              <w:t>8.30-</w:t>
            </w:r>
            <w:r>
              <w:rPr>
                <w:spacing w:val="-4"/>
                <w:sz w:val="26"/>
              </w:rPr>
              <w:t>9.00</w:t>
            </w:r>
          </w:p>
        </w:tc>
      </w:tr>
      <w:tr w:rsidR="005A1328">
        <w:trPr>
          <w:trHeight w:val="599"/>
        </w:trPr>
        <w:tc>
          <w:tcPr>
            <w:tcW w:w="6713" w:type="dxa"/>
          </w:tcPr>
          <w:p w:rsidR="005A1328" w:rsidRDefault="00DF67A2">
            <w:pPr>
              <w:pStyle w:val="TableParagraph"/>
              <w:spacing w:line="291" w:lineRule="exact"/>
              <w:ind w:left="167"/>
              <w:rPr>
                <w:sz w:val="26"/>
              </w:rPr>
            </w:pPr>
            <w:r>
              <w:rPr>
                <w:sz w:val="26"/>
              </w:rPr>
              <w:t>Подготовка</w:t>
            </w:r>
            <w:r>
              <w:rPr>
                <w:spacing w:val="-10"/>
                <w:sz w:val="26"/>
              </w:rPr>
              <w:t xml:space="preserve"> </w:t>
            </w:r>
            <w:r>
              <w:rPr>
                <w:sz w:val="26"/>
              </w:rPr>
              <w:t>к</w:t>
            </w:r>
            <w:r>
              <w:rPr>
                <w:spacing w:val="-11"/>
                <w:sz w:val="26"/>
              </w:rPr>
              <w:t xml:space="preserve"> </w:t>
            </w:r>
            <w:r>
              <w:rPr>
                <w:sz w:val="26"/>
              </w:rPr>
              <w:t>прогулке,</w:t>
            </w:r>
            <w:r>
              <w:rPr>
                <w:spacing w:val="-6"/>
                <w:sz w:val="26"/>
              </w:rPr>
              <w:t xml:space="preserve"> </w:t>
            </w:r>
            <w:r>
              <w:rPr>
                <w:sz w:val="26"/>
              </w:rPr>
              <w:t>прогулка,</w:t>
            </w:r>
            <w:r>
              <w:rPr>
                <w:spacing w:val="-8"/>
                <w:sz w:val="26"/>
              </w:rPr>
              <w:t xml:space="preserve"> </w:t>
            </w:r>
            <w:r>
              <w:rPr>
                <w:sz w:val="26"/>
              </w:rPr>
              <w:t>возвращение</w:t>
            </w:r>
            <w:r>
              <w:rPr>
                <w:spacing w:val="-9"/>
                <w:sz w:val="26"/>
              </w:rPr>
              <w:t xml:space="preserve"> </w:t>
            </w:r>
            <w:r>
              <w:rPr>
                <w:spacing w:val="-10"/>
                <w:sz w:val="26"/>
              </w:rPr>
              <w:t>с</w:t>
            </w:r>
          </w:p>
          <w:p w:rsidR="005A1328" w:rsidRDefault="00DF67A2">
            <w:pPr>
              <w:pStyle w:val="TableParagraph"/>
              <w:spacing w:before="3" w:line="285" w:lineRule="exact"/>
              <w:ind w:left="167"/>
              <w:rPr>
                <w:sz w:val="26"/>
              </w:rPr>
            </w:pPr>
            <w:r>
              <w:rPr>
                <w:spacing w:val="-2"/>
                <w:sz w:val="26"/>
              </w:rPr>
              <w:t>прогулки</w:t>
            </w:r>
          </w:p>
        </w:tc>
        <w:tc>
          <w:tcPr>
            <w:tcW w:w="1950" w:type="dxa"/>
          </w:tcPr>
          <w:p w:rsidR="005A1328" w:rsidRDefault="00DF67A2">
            <w:pPr>
              <w:pStyle w:val="TableParagraph"/>
              <w:spacing w:before="146"/>
              <w:ind w:left="7" w:right="4"/>
              <w:jc w:val="center"/>
              <w:rPr>
                <w:sz w:val="26"/>
              </w:rPr>
            </w:pPr>
            <w:r>
              <w:rPr>
                <w:spacing w:val="-2"/>
                <w:sz w:val="26"/>
              </w:rPr>
              <w:t>9.00-10.00</w:t>
            </w:r>
          </w:p>
        </w:tc>
        <w:tc>
          <w:tcPr>
            <w:tcW w:w="1378" w:type="dxa"/>
          </w:tcPr>
          <w:p w:rsidR="005A1328" w:rsidRDefault="00DF67A2">
            <w:pPr>
              <w:pStyle w:val="TableParagraph"/>
              <w:spacing w:line="291" w:lineRule="exact"/>
              <w:ind w:left="412"/>
              <w:rPr>
                <w:sz w:val="26"/>
              </w:rPr>
            </w:pPr>
            <w:r>
              <w:rPr>
                <w:spacing w:val="-2"/>
                <w:sz w:val="26"/>
              </w:rPr>
              <w:t>9.00-</w:t>
            </w:r>
          </w:p>
          <w:p w:rsidR="005A1328" w:rsidRDefault="00DF67A2">
            <w:pPr>
              <w:pStyle w:val="TableParagraph"/>
              <w:spacing w:before="3" w:line="285" w:lineRule="exact"/>
              <w:ind w:left="392"/>
              <w:rPr>
                <w:sz w:val="26"/>
              </w:rPr>
            </w:pPr>
            <w:r>
              <w:rPr>
                <w:spacing w:val="-2"/>
                <w:sz w:val="26"/>
              </w:rPr>
              <w:t>11.30</w:t>
            </w:r>
          </w:p>
        </w:tc>
      </w:tr>
      <w:tr w:rsidR="005A1328">
        <w:trPr>
          <w:trHeight w:val="897"/>
        </w:trPr>
        <w:tc>
          <w:tcPr>
            <w:tcW w:w="6713" w:type="dxa"/>
          </w:tcPr>
          <w:p w:rsidR="005A1328" w:rsidRDefault="00DF67A2">
            <w:pPr>
              <w:pStyle w:val="TableParagraph"/>
              <w:ind w:left="167"/>
              <w:rPr>
                <w:sz w:val="26"/>
              </w:rPr>
            </w:pPr>
            <w:r>
              <w:rPr>
                <w:sz w:val="26"/>
              </w:rPr>
              <w:t>Занятия в игровой форме по подгруппам, активное бодрствование</w:t>
            </w:r>
            <w:r>
              <w:rPr>
                <w:spacing w:val="-8"/>
                <w:sz w:val="26"/>
              </w:rPr>
              <w:t xml:space="preserve"> </w:t>
            </w:r>
            <w:r>
              <w:rPr>
                <w:sz w:val="26"/>
              </w:rPr>
              <w:t>детей</w:t>
            </w:r>
            <w:r>
              <w:rPr>
                <w:spacing w:val="-8"/>
                <w:sz w:val="26"/>
              </w:rPr>
              <w:t xml:space="preserve"> </w:t>
            </w:r>
            <w:r>
              <w:rPr>
                <w:sz w:val="26"/>
              </w:rPr>
              <w:t>(игры,</w:t>
            </w:r>
            <w:r>
              <w:rPr>
                <w:spacing w:val="-7"/>
                <w:sz w:val="26"/>
              </w:rPr>
              <w:t xml:space="preserve"> </w:t>
            </w:r>
            <w:r>
              <w:rPr>
                <w:sz w:val="26"/>
              </w:rPr>
              <w:t>предметная</w:t>
            </w:r>
            <w:r>
              <w:rPr>
                <w:spacing w:val="-8"/>
                <w:sz w:val="26"/>
              </w:rPr>
              <w:t xml:space="preserve"> </w:t>
            </w:r>
            <w:r>
              <w:rPr>
                <w:sz w:val="26"/>
              </w:rPr>
              <w:t>деятельность</w:t>
            </w:r>
            <w:r>
              <w:rPr>
                <w:spacing w:val="-11"/>
                <w:sz w:val="26"/>
              </w:rPr>
              <w:t xml:space="preserve"> </w:t>
            </w:r>
            <w:r>
              <w:rPr>
                <w:sz w:val="26"/>
              </w:rPr>
              <w:t>и</w:t>
            </w:r>
          </w:p>
          <w:p w:rsidR="005A1328" w:rsidRDefault="00DF67A2">
            <w:pPr>
              <w:pStyle w:val="TableParagraph"/>
              <w:spacing w:line="285" w:lineRule="exact"/>
              <w:ind w:left="167"/>
              <w:rPr>
                <w:sz w:val="26"/>
              </w:rPr>
            </w:pPr>
            <w:r>
              <w:rPr>
                <w:spacing w:val="-2"/>
                <w:sz w:val="26"/>
              </w:rPr>
              <w:t>другое)</w:t>
            </w:r>
          </w:p>
        </w:tc>
        <w:tc>
          <w:tcPr>
            <w:tcW w:w="1950" w:type="dxa"/>
          </w:tcPr>
          <w:p w:rsidR="005A1328" w:rsidRDefault="005A1328">
            <w:pPr>
              <w:pStyle w:val="TableParagraph"/>
              <w:ind w:left="0"/>
              <w:rPr>
                <w:sz w:val="24"/>
              </w:rPr>
            </w:pPr>
          </w:p>
        </w:tc>
        <w:tc>
          <w:tcPr>
            <w:tcW w:w="1378" w:type="dxa"/>
          </w:tcPr>
          <w:p w:rsidR="005A1328" w:rsidRDefault="00DF67A2">
            <w:pPr>
              <w:pStyle w:val="TableParagraph"/>
              <w:spacing w:before="141" w:line="298" w:lineRule="exact"/>
              <w:ind w:left="186"/>
              <w:rPr>
                <w:sz w:val="26"/>
              </w:rPr>
            </w:pPr>
            <w:r>
              <w:rPr>
                <w:spacing w:val="-2"/>
                <w:sz w:val="26"/>
              </w:rPr>
              <w:t>9.10-</w:t>
            </w:r>
            <w:r>
              <w:rPr>
                <w:spacing w:val="-4"/>
                <w:sz w:val="26"/>
              </w:rPr>
              <w:t>9.20</w:t>
            </w:r>
          </w:p>
          <w:p w:rsidR="005A1328" w:rsidRDefault="00DF67A2">
            <w:pPr>
              <w:pStyle w:val="TableParagraph"/>
              <w:spacing w:line="298" w:lineRule="exact"/>
              <w:ind w:left="186"/>
              <w:rPr>
                <w:sz w:val="26"/>
              </w:rPr>
            </w:pPr>
            <w:r>
              <w:rPr>
                <w:spacing w:val="-2"/>
                <w:sz w:val="26"/>
              </w:rPr>
              <w:t>9.30-</w:t>
            </w:r>
            <w:r>
              <w:rPr>
                <w:spacing w:val="-4"/>
                <w:sz w:val="26"/>
              </w:rPr>
              <w:t>9.40</w:t>
            </w:r>
          </w:p>
        </w:tc>
      </w:tr>
      <w:tr w:rsidR="005A1328">
        <w:trPr>
          <w:trHeight w:val="1194"/>
        </w:trPr>
        <w:tc>
          <w:tcPr>
            <w:tcW w:w="6713" w:type="dxa"/>
          </w:tcPr>
          <w:p w:rsidR="005A1328" w:rsidRDefault="005A1328">
            <w:pPr>
              <w:pStyle w:val="TableParagraph"/>
              <w:spacing w:before="139"/>
              <w:ind w:left="0"/>
              <w:rPr>
                <w:sz w:val="26"/>
              </w:rPr>
            </w:pPr>
          </w:p>
          <w:p w:rsidR="005A1328" w:rsidRDefault="00DF67A2">
            <w:pPr>
              <w:pStyle w:val="TableParagraph"/>
              <w:ind w:left="167"/>
              <w:rPr>
                <w:sz w:val="26"/>
              </w:rPr>
            </w:pPr>
            <w:r>
              <w:rPr>
                <w:sz w:val="26"/>
              </w:rPr>
              <w:t>Второй</w:t>
            </w:r>
            <w:r>
              <w:rPr>
                <w:spacing w:val="-9"/>
                <w:sz w:val="26"/>
              </w:rPr>
              <w:t xml:space="preserve"> </w:t>
            </w:r>
            <w:r>
              <w:rPr>
                <w:spacing w:val="-2"/>
                <w:sz w:val="26"/>
              </w:rPr>
              <w:t>завтрак</w:t>
            </w:r>
            <w:r>
              <w:rPr>
                <w:spacing w:val="-2"/>
                <w:sz w:val="26"/>
                <w:vertAlign w:val="superscript"/>
              </w:rPr>
              <w:t>14</w:t>
            </w:r>
          </w:p>
        </w:tc>
        <w:tc>
          <w:tcPr>
            <w:tcW w:w="1950" w:type="dxa"/>
          </w:tcPr>
          <w:p w:rsidR="005A1328" w:rsidRDefault="00DF67A2">
            <w:pPr>
              <w:pStyle w:val="TableParagraph"/>
              <w:ind w:left="11" w:right="4"/>
              <w:jc w:val="center"/>
              <w:rPr>
                <w:sz w:val="26"/>
              </w:rPr>
            </w:pPr>
            <w:r>
              <w:rPr>
                <w:spacing w:val="-2"/>
                <w:sz w:val="26"/>
              </w:rPr>
              <w:t>увеличивается калорийность основного</w:t>
            </w:r>
          </w:p>
          <w:p w:rsidR="005A1328" w:rsidRDefault="00DF67A2">
            <w:pPr>
              <w:pStyle w:val="TableParagraph"/>
              <w:spacing w:line="285" w:lineRule="exact"/>
              <w:ind w:left="7" w:right="8"/>
              <w:jc w:val="center"/>
              <w:rPr>
                <w:sz w:val="26"/>
              </w:rPr>
            </w:pPr>
            <w:r>
              <w:rPr>
                <w:spacing w:val="-2"/>
                <w:sz w:val="26"/>
              </w:rPr>
              <w:t>завтрака</w:t>
            </w:r>
          </w:p>
        </w:tc>
        <w:tc>
          <w:tcPr>
            <w:tcW w:w="1378" w:type="dxa"/>
          </w:tcPr>
          <w:p w:rsidR="005A1328" w:rsidRDefault="00DF67A2">
            <w:pPr>
              <w:pStyle w:val="TableParagraph"/>
              <w:spacing w:before="290"/>
              <w:ind w:left="349"/>
              <w:rPr>
                <w:sz w:val="26"/>
              </w:rPr>
            </w:pPr>
            <w:r>
              <w:rPr>
                <w:spacing w:val="-2"/>
                <w:sz w:val="26"/>
              </w:rPr>
              <w:t>10.30-</w:t>
            </w:r>
          </w:p>
          <w:p w:rsidR="005A1328" w:rsidRDefault="00DF67A2">
            <w:pPr>
              <w:pStyle w:val="TableParagraph"/>
              <w:spacing w:before="3"/>
              <w:ind w:left="392"/>
              <w:rPr>
                <w:sz w:val="26"/>
              </w:rPr>
            </w:pPr>
            <w:r>
              <w:rPr>
                <w:spacing w:val="-2"/>
                <w:sz w:val="26"/>
              </w:rPr>
              <w:t>11.00</w:t>
            </w:r>
          </w:p>
        </w:tc>
      </w:tr>
      <w:tr w:rsidR="005A1328">
        <w:trPr>
          <w:trHeight w:val="600"/>
        </w:trPr>
        <w:tc>
          <w:tcPr>
            <w:tcW w:w="6713" w:type="dxa"/>
          </w:tcPr>
          <w:p w:rsidR="005A1328" w:rsidRDefault="00DF67A2">
            <w:pPr>
              <w:pStyle w:val="TableParagraph"/>
              <w:spacing w:line="291" w:lineRule="exact"/>
              <w:ind w:left="167"/>
              <w:rPr>
                <w:sz w:val="26"/>
              </w:rPr>
            </w:pPr>
            <w:r>
              <w:rPr>
                <w:sz w:val="26"/>
              </w:rPr>
              <w:t>Подготовка</w:t>
            </w:r>
            <w:r>
              <w:rPr>
                <w:spacing w:val="-9"/>
                <w:sz w:val="26"/>
              </w:rPr>
              <w:t xml:space="preserve"> </w:t>
            </w:r>
            <w:r>
              <w:rPr>
                <w:sz w:val="26"/>
              </w:rPr>
              <w:t>ко</w:t>
            </w:r>
            <w:r>
              <w:rPr>
                <w:spacing w:val="-9"/>
                <w:sz w:val="26"/>
              </w:rPr>
              <w:t xml:space="preserve"> </w:t>
            </w:r>
            <w:r>
              <w:rPr>
                <w:sz w:val="26"/>
              </w:rPr>
              <w:t>сну,</w:t>
            </w:r>
            <w:r>
              <w:rPr>
                <w:spacing w:val="-7"/>
                <w:sz w:val="26"/>
              </w:rPr>
              <w:t xml:space="preserve"> </w:t>
            </w:r>
            <w:r>
              <w:rPr>
                <w:sz w:val="26"/>
              </w:rPr>
              <w:t>первый</w:t>
            </w:r>
            <w:r>
              <w:rPr>
                <w:spacing w:val="-8"/>
                <w:sz w:val="26"/>
              </w:rPr>
              <w:t xml:space="preserve"> </w:t>
            </w:r>
            <w:r>
              <w:rPr>
                <w:sz w:val="26"/>
              </w:rPr>
              <w:t>сон,</w:t>
            </w:r>
            <w:r>
              <w:rPr>
                <w:spacing w:val="-10"/>
                <w:sz w:val="26"/>
              </w:rPr>
              <w:t xml:space="preserve"> </w:t>
            </w:r>
            <w:r>
              <w:rPr>
                <w:sz w:val="26"/>
              </w:rPr>
              <w:t>постепенный</w:t>
            </w:r>
            <w:r>
              <w:rPr>
                <w:spacing w:val="-9"/>
                <w:sz w:val="26"/>
              </w:rPr>
              <w:t xml:space="preserve"> </w:t>
            </w:r>
            <w:r>
              <w:rPr>
                <w:spacing w:val="-2"/>
                <w:sz w:val="26"/>
              </w:rPr>
              <w:t>подъем,</w:t>
            </w:r>
          </w:p>
          <w:p w:rsidR="005A1328" w:rsidRDefault="00DF67A2">
            <w:pPr>
              <w:pStyle w:val="TableParagraph"/>
              <w:spacing w:line="289" w:lineRule="exact"/>
              <w:ind w:left="167"/>
              <w:rPr>
                <w:sz w:val="26"/>
              </w:rPr>
            </w:pPr>
            <w:r>
              <w:rPr>
                <w:sz w:val="26"/>
              </w:rPr>
              <w:t>оздоровительные</w:t>
            </w:r>
            <w:r>
              <w:rPr>
                <w:spacing w:val="-15"/>
                <w:sz w:val="26"/>
              </w:rPr>
              <w:t xml:space="preserve"> </w:t>
            </w:r>
            <w:r>
              <w:rPr>
                <w:sz w:val="26"/>
              </w:rPr>
              <w:t>и</w:t>
            </w:r>
            <w:r>
              <w:rPr>
                <w:spacing w:val="-14"/>
                <w:sz w:val="26"/>
              </w:rPr>
              <w:t xml:space="preserve"> </w:t>
            </w:r>
            <w:r>
              <w:rPr>
                <w:sz w:val="26"/>
              </w:rPr>
              <w:t>гигиенические</w:t>
            </w:r>
            <w:r>
              <w:rPr>
                <w:spacing w:val="-14"/>
                <w:sz w:val="26"/>
              </w:rPr>
              <w:t xml:space="preserve"> </w:t>
            </w:r>
            <w:r>
              <w:rPr>
                <w:spacing w:val="-2"/>
                <w:sz w:val="26"/>
              </w:rPr>
              <w:t>процедуры</w:t>
            </w:r>
          </w:p>
        </w:tc>
        <w:tc>
          <w:tcPr>
            <w:tcW w:w="1950" w:type="dxa"/>
          </w:tcPr>
          <w:p w:rsidR="005A1328" w:rsidRDefault="00DF67A2">
            <w:pPr>
              <w:pStyle w:val="TableParagraph"/>
              <w:spacing w:before="141"/>
              <w:ind w:left="7" w:right="7"/>
              <w:jc w:val="center"/>
              <w:rPr>
                <w:sz w:val="26"/>
              </w:rPr>
            </w:pPr>
            <w:r>
              <w:rPr>
                <w:spacing w:val="-2"/>
                <w:sz w:val="26"/>
              </w:rPr>
              <w:t>10.00-</w:t>
            </w:r>
            <w:r>
              <w:rPr>
                <w:spacing w:val="-4"/>
                <w:sz w:val="26"/>
              </w:rPr>
              <w:t>12.30</w:t>
            </w:r>
          </w:p>
        </w:tc>
        <w:tc>
          <w:tcPr>
            <w:tcW w:w="1378" w:type="dxa"/>
          </w:tcPr>
          <w:p w:rsidR="005A1328" w:rsidRDefault="00DF67A2">
            <w:pPr>
              <w:pStyle w:val="TableParagraph"/>
              <w:spacing w:before="141"/>
              <w:ind w:left="4" w:right="1"/>
              <w:jc w:val="center"/>
              <w:rPr>
                <w:sz w:val="26"/>
              </w:rPr>
            </w:pPr>
            <w:r>
              <w:rPr>
                <w:spacing w:val="-10"/>
                <w:sz w:val="26"/>
              </w:rPr>
              <w:t>-</w:t>
            </w:r>
          </w:p>
        </w:tc>
      </w:tr>
      <w:tr w:rsidR="005A1328">
        <w:trPr>
          <w:trHeight w:val="594"/>
        </w:trPr>
        <w:tc>
          <w:tcPr>
            <w:tcW w:w="6713" w:type="dxa"/>
          </w:tcPr>
          <w:p w:rsidR="005A1328" w:rsidRDefault="00DF67A2">
            <w:pPr>
              <w:pStyle w:val="TableParagraph"/>
              <w:spacing w:before="141"/>
              <w:ind w:left="167"/>
              <w:rPr>
                <w:sz w:val="26"/>
              </w:rPr>
            </w:pPr>
            <w:r>
              <w:rPr>
                <w:sz w:val="26"/>
              </w:rPr>
              <w:t>Подготовка</w:t>
            </w:r>
            <w:r>
              <w:rPr>
                <w:spacing w:val="-9"/>
                <w:sz w:val="26"/>
              </w:rPr>
              <w:t xml:space="preserve"> </w:t>
            </w:r>
            <w:r>
              <w:rPr>
                <w:sz w:val="26"/>
              </w:rPr>
              <w:t>к</w:t>
            </w:r>
            <w:r>
              <w:rPr>
                <w:spacing w:val="-9"/>
                <w:sz w:val="26"/>
              </w:rPr>
              <w:t xml:space="preserve"> </w:t>
            </w:r>
            <w:r>
              <w:rPr>
                <w:sz w:val="26"/>
              </w:rPr>
              <w:t>обеду,</w:t>
            </w:r>
            <w:r>
              <w:rPr>
                <w:spacing w:val="-8"/>
                <w:sz w:val="26"/>
              </w:rPr>
              <w:t xml:space="preserve"> </w:t>
            </w:r>
            <w:r>
              <w:rPr>
                <w:spacing w:val="-4"/>
                <w:sz w:val="26"/>
              </w:rPr>
              <w:t>обед</w:t>
            </w:r>
          </w:p>
        </w:tc>
        <w:tc>
          <w:tcPr>
            <w:tcW w:w="1950" w:type="dxa"/>
          </w:tcPr>
          <w:p w:rsidR="005A1328" w:rsidRDefault="00DF67A2">
            <w:pPr>
              <w:pStyle w:val="TableParagraph"/>
              <w:spacing w:before="141"/>
              <w:ind w:left="7" w:right="7"/>
              <w:jc w:val="center"/>
              <w:rPr>
                <w:sz w:val="26"/>
              </w:rPr>
            </w:pPr>
            <w:r>
              <w:rPr>
                <w:spacing w:val="-2"/>
                <w:sz w:val="26"/>
              </w:rPr>
              <w:t>12.30-</w:t>
            </w:r>
            <w:r>
              <w:rPr>
                <w:spacing w:val="-4"/>
                <w:sz w:val="26"/>
              </w:rPr>
              <w:t>13.00</w:t>
            </w:r>
          </w:p>
        </w:tc>
        <w:tc>
          <w:tcPr>
            <w:tcW w:w="1378" w:type="dxa"/>
          </w:tcPr>
          <w:p w:rsidR="005A1328" w:rsidRDefault="00DF67A2">
            <w:pPr>
              <w:pStyle w:val="TableParagraph"/>
              <w:spacing w:line="291" w:lineRule="exact"/>
              <w:ind w:left="349"/>
              <w:rPr>
                <w:sz w:val="26"/>
              </w:rPr>
            </w:pPr>
            <w:r>
              <w:rPr>
                <w:spacing w:val="-2"/>
                <w:sz w:val="26"/>
              </w:rPr>
              <w:t>12.00-</w:t>
            </w:r>
          </w:p>
          <w:p w:rsidR="005A1328" w:rsidRDefault="00DF67A2">
            <w:pPr>
              <w:pStyle w:val="TableParagraph"/>
              <w:spacing w:line="284" w:lineRule="exact"/>
              <w:ind w:left="392"/>
              <w:rPr>
                <w:sz w:val="26"/>
              </w:rPr>
            </w:pPr>
            <w:r>
              <w:rPr>
                <w:spacing w:val="-2"/>
                <w:sz w:val="26"/>
              </w:rPr>
              <w:t>12.30</w:t>
            </w:r>
          </w:p>
        </w:tc>
      </w:tr>
      <w:tr w:rsidR="005A1328">
        <w:trPr>
          <w:trHeight w:val="897"/>
        </w:trPr>
        <w:tc>
          <w:tcPr>
            <w:tcW w:w="6713" w:type="dxa"/>
          </w:tcPr>
          <w:p w:rsidR="005A1328" w:rsidRDefault="00DF67A2">
            <w:pPr>
              <w:pStyle w:val="TableParagraph"/>
              <w:spacing w:line="296" w:lineRule="exact"/>
              <w:ind w:left="167"/>
              <w:rPr>
                <w:sz w:val="26"/>
              </w:rPr>
            </w:pPr>
            <w:r>
              <w:rPr>
                <w:sz w:val="26"/>
              </w:rPr>
              <w:t>Подготовка</w:t>
            </w:r>
            <w:r>
              <w:rPr>
                <w:spacing w:val="-9"/>
                <w:sz w:val="26"/>
              </w:rPr>
              <w:t xml:space="preserve"> </w:t>
            </w:r>
            <w:r>
              <w:rPr>
                <w:sz w:val="26"/>
              </w:rPr>
              <w:t>к</w:t>
            </w:r>
            <w:r>
              <w:rPr>
                <w:spacing w:val="-9"/>
                <w:sz w:val="26"/>
              </w:rPr>
              <w:t xml:space="preserve"> </w:t>
            </w:r>
            <w:r>
              <w:rPr>
                <w:sz w:val="26"/>
              </w:rPr>
              <w:t>прогулке,</w:t>
            </w:r>
            <w:r>
              <w:rPr>
                <w:spacing w:val="-7"/>
                <w:sz w:val="26"/>
              </w:rPr>
              <w:t xml:space="preserve"> </w:t>
            </w:r>
            <w:r>
              <w:rPr>
                <w:sz w:val="26"/>
              </w:rPr>
              <w:t>прогулка,</w:t>
            </w:r>
            <w:r>
              <w:rPr>
                <w:spacing w:val="-6"/>
                <w:sz w:val="26"/>
              </w:rPr>
              <w:t xml:space="preserve"> </w:t>
            </w:r>
            <w:r>
              <w:rPr>
                <w:spacing w:val="-2"/>
                <w:sz w:val="26"/>
              </w:rPr>
              <w:t>активное</w:t>
            </w:r>
          </w:p>
          <w:p w:rsidR="005A1328" w:rsidRDefault="00DF67A2">
            <w:pPr>
              <w:pStyle w:val="TableParagraph"/>
              <w:spacing w:line="298" w:lineRule="exact"/>
              <w:ind w:left="167"/>
              <w:rPr>
                <w:sz w:val="26"/>
              </w:rPr>
            </w:pPr>
            <w:r>
              <w:rPr>
                <w:sz w:val="26"/>
              </w:rPr>
              <w:t>бодрствование</w:t>
            </w:r>
            <w:r>
              <w:rPr>
                <w:spacing w:val="-8"/>
                <w:sz w:val="26"/>
              </w:rPr>
              <w:t xml:space="preserve"> </w:t>
            </w:r>
            <w:r>
              <w:rPr>
                <w:sz w:val="26"/>
              </w:rPr>
              <w:t>детей</w:t>
            </w:r>
            <w:r>
              <w:rPr>
                <w:spacing w:val="-8"/>
                <w:sz w:val="26"/>
              </w:rPr>
              <w:t xml:space="preserve"> </w:t>
            </w:r>
            <w:r>
              <w:rPr>
                <w:sz w:val="26"/>
              </w:rPr>
              <w:t>(игры,</w:t>
            </w:r>
            <w:r>
              <w:rPr>
                <w:spacing w:val="-7"/>
                <w:sz w:val="26"/>
              </w:rPr>
              <w:t xml:space="preserve"> </w:t>
            </w:r>
            <w:r>
              <w:rPr>
                <w:sz w:val="26"/>
              </w:rPr>
              <w:t>предметная</w:t>
            </w:r>
            <w:r>
              <w:rPr>
                <w:spacing w:val="-3"/>
                <w:sz w:val="26"/>
              </w:rPr>
              <w:t xml:space="preserve"> </w:t>
            </w:r>
            <w:r>
              <w:rPr>
                <w:sz w:val="26"/>
              </w:rPr>
              <w:t>деятельность</w:t>
            </w:r>
            <w:r>
              <w:rPr>
                <w:spacing w:val="-11"/>
                <w:sz w:val="26"/>
              </w:rPr>
              <w:t xml:space="preserve"> </w:t>
            </w:r>
            <w:r>
              <w:rPr>
                <w:sz w:val="26"/>
              </w:rPr>
              <w:t xml:space="preserve">и </w:t>
            </w:r>
            <w:r>
              <w:rPr>
                <w:spacing w:val="-2"/>
                <w:sz w:val="26"/>
              </w:rPr>
              <w:t>другое)</w:t>
            </w:r>
          </w:p>
        </w:tc>
        <w:tc>
          <w:tcPr>
            <w:tcW w:w="1950" w:type="dxa"/>
          </w:tcPr>
          <w:p w:rsidR="005A1328" w:rsidRDefault="00DF67A2">
            <w:pPr>
              <w:pStyle w:val="TableParagraph"/>
              <w:spacing w:before="295"/>
              <w:ind w:left="7" w:right="7"/>
              <w:jc w:val="center"/>
              <w:rPr>
                <w:sz w:val="26"/>
              </w:rPr>
            </w:pPr>
            <w:r>
              <w:rPr>
                <w:spacing w:val="-2"/>
                <w:sz w:val="26"/>
              </w:rPr>
              <w:t>13.00-</w:t>
            </w:r>
            <w:r>
              <w:rPr>
                <w:spacing w:val="-4"/>
                <w:sz w:val="26"/>
              </w:rPr>
              <w:t>14.30</w:t>
            </w:r>
          </w:p>
        </w:tc>
        <w:tc>
          <w:tcPr>
            <w:tcW w:w="1378" w:type="dxa"/>
          </w:tcPr>
          <w:p w:rsidR="005A1328" w:rsidRDefault="005A1328">
            <w:pPr>
              <w:pStyle w:val="TableParagraph"/>
              <w:ind w:left="0"/>
              <w:rPr>
                <w:sz w:val="24"/>
              </w:rPr>
            </w:pPr>
          </w:p>
        </w:tc>
      </w:tr>
      <w:tr w:rsidR="005A1328">
        <w:trPr>
          <w:trHeight w:val="599"/>
        </w:trPr>
        <w:tc>
          <w:tcPr>
            <w:tcW w:w="6713" w:type="dxa"/>
          </w:tcPr>
          <w:p w:rsidR="005A1328" w:rsidRDefault="00DF67A2">
            <w:pPr>
              <w:pStyle w:val="TableParagraph"/>
              <w:spacing w:before="146"/>
              <w:ind w:left="167"/>
              <w:rPr>
                <w:sz w:val="26"/>
              </w:rPr>
            </w:pPr>
            <w:r>
              <w:rPr>
                <w:sz w:val="26"/>
              </w:rPr>
              <w:t>Занятие</w:t>
            </w:r>
            <w:r>
              <w:rPr>
                <w:spacing w:val="-4"/>
                <w:sz w:val="26"/>
              </w:rPr>
              <w:t xml:space="preserve"> </w:t>
            </w:r>
            <w:r>
              <w:rPr>
                <w:sz w:val="26"/>
              </w:rPr>
              <w:t>1</w:t>
            </w:r>
            <w:r>
              <w:rPr>
                <w:spacing w:val="-5"/>
                <w:sz w:val="26"/>
              </w:rPr>
              <w:t xml:space="preserve"> </w:t>
            </w:r>
            <w:r>
              <w:rPr>
                <w:sz w:val="26"/>
              </w:rPr>
              <w:t>(в</w:t>
            </w:r>
            <w:r>
              <w:rPr>
                <w:spacing w:val="-7"/>
                <w:sz w:val="26"/>
              </w:rPr>
              <w:t xml:space="preserve"> </w:t>
            </w:r>
            <w:r>
              <w:rPr>
                <w:sz w:val="26"/>
              </w:rPr>
              <w:t>игровой</w:t>
            </w:r>
            <w:r>
              <w:rPr>
                <w:spacing w:val="-4"/>
                <w:sz w:val="26"/>
              </w:rPr>
              <w:t xml:space="preserve"> </w:t>
            </w:r>
            <w:r>
              <w:rPr>
                <w:sz w:val="26"/>
              </w:rPr>
              <w:t>форме</w:t>
            </w:r>
            <w:r>
              <w:rPr>
                <w:spacing w:val="-4"/>
                <w:sz w:val="26"/>
              </w:rPr>
              <w:t xml:space="preserve"> </w:t>
            </w:r>
            <w:r>
              <w:rPr>
                <w:sz w:val="26"/>
              </w:rPr>
              <w:t>по</w:t>
            </w:r>
            <w:r>
              <w:rPr>
                <w:spacing w:val="-8"/>
                <w:sz w:val="26"/>
              </w:rPr>
              <w:t xml:space="preserve"> </w:t>
            </w:r>
            <w:r>
              <w:rPr>
                <w:spacing w:val="-2"/>
                <w:sz w:val="26"/>
              </w:rPr>
              <w:t>подгруппам)</w:t>
            </w:r>
          </w:p>
        </w:tc>
        <w:tc>
          <w:tcPr>
            <w:tcW w:w="1950" w:type="dxa"/>
          </w:tcPr>
          <w:p w:rsidR="005A1328" w:rsidRDefault="00DF67A2">
            <w:pPr>
              <w:pStyle w:val="TableParagraph"/>
              <w:spacing w:line="291" w:lineRule="exact"/>
              <w:ind w:left="340"/>
              <w:rPr>
                <w:sz w:val="26"/>
              </w:rPr>
            </w:pPr>
            <w:r>
              <w:rPr>
                <w:spacing w:val="-2"/>
                <w:sz w:val="26"/>
              </w:rPr>
              <w:t>13.20-</w:t>
            </w:r>
            <w:r>
              <w:rPr>
                <w:spacing w:val="-4"/>
                <w:sz w:val="26"/>
              </w:rPr>
              <w:t>13.30</w:t>
            </w:r>
          </w:p>
          <w:p w:rsidR="005A1328" w:rsidRDefault="00DF67A2">
            <w:pPr>
              <w:pStyle w:val="TableParagraph"/>
              <w:spacing w:before="3" w:line="285" w:lineRule="exact"/>
              <w:ind w:left="340"/>
              <w:rPr>
                <w:sz w:val="26"/>
              </w:rPr>
            </w:pPr>
            <w:r>
              <w:rPr>
                <w:spacing w:val="-2"/>
                <w:sz w:val="26"/>
              </w:rPr>
              <w:t>13.30-</w:t>
            </w:r>
            <w:r>
              <w:rPr>
                <w:spacing w:val="-4"/>
                <w:sz w:val="26"/>
              </w:rPr>
              <w:t>13.40</w:t>
            </w:r>
          </w:p>
        </w:tc>
        <w:tc>
          <w:tcPr>
            <w:tcW w:w="1378" w:type="dxa"/>
          </w:tcPr>
          <w:p w:rsidR="005A1328" w:rsidRDefault="00DF67A2">
            <w:pPr>
              <w:pStyle w:val="TableParagraph"/>
              <w:spacing w:before="146"/>
              <w:ind w:left="4" w:right="1"/>
              <w:jc w:val="center"/>
              <w:rPr>
                <w:sz w:val="26"/>
              </w:rPr>
            </w:pPr>
            <w:r>
              <w:rPr>
                <w:spacing w:val="-10"/>
                <w:sz w:val="26"/>
              </w:rPr>
              <w:t>-</w:t>
            </w:r>
          </w:p>
        </w:tc>
      </w:tr>
      <w:tr w:rsidR="005A1328">
        <w:trPr>
          <w:trHeight w:val="599"/>
        </w:trPr>
        <w:tc>
          <w:tcPr>
            <w:tcW w:w="6713" w:type="dxa"/>
          </w:tcPr>
          <w:p w:rsidR="005A1328" w:rsidRDefault="00DF67A2">
            <w:pPr>
              <w:pStyle w:val="TableParagraph"/>
              <w:spacing w:before="141"/>
              <w:ind w:left="167"/>
              <w:rPr>
                <w:sz w:val="26"/>
              </w:rPr>
            </w:pPr>
            <w:r>
              <w:rPr>
                <w:sz w:val="26"/>
              </w:rPr>
              <w:t>Занятие</w:t>
            </w:r>
            <w:r>
              <w:rPr>
                <w:spacing w:val="-4"/>
                <w:sz w:val="26"/>
              </w:rPr>
              <w:t xml:space="preserve"> </w:t>
            </w:r>
            <w:r>
              <w:rPr>
                <w:sz w:val="26"/>
              </w:rPr>
              <w:t>2</w:t>
            </w:r>
            <w:r>
              <w:rPr>
                <w:spacing w:val="-5"/>
                <w:sz w:val="26"/>
              </w:rPr>
              <w:t xml:space="preserve"> </w:t>
            </w:r>
            <w:r>
              <w:rPr>
                <w:sz w:val="26"/>
              </w:rPr>
              <w:t>(в</w:t>
            </w:r>
            <w:r>
              <w:rPr>
                <w:spacing w:val="-7"/>
                <w:sz w:val="26"/>
              </w:rPr>
              <w:t xml:space="preserve"> </w:t>
            </w:r>
            <w:r>
              <w:rPr>
                <w:sz w:val="26"/>
              </w:rPr>
              <w:t>игровой</w:t>
            </w:r>
            <w:r>
              <w:rPr>
                <w:spacing w:val="-4"/>
                <w:sz w:val="26"/>
              </w:rPr>
              <w:t xml:space="preserve"> </w:t>
            </w:r>
            <w:r>
              <w:rPr>
                <w:sz w:val="26"/>
              </w:rPr>
              <w:t>форме</w:t>
            </w:r>
            <w:r>
              <w:rPr>
                <w:spacing w:val="-4"/>
                <w:sz w:val="26"/>
              </w:rPr>
              <w:t xml:space="preserve"> </w:t>
            </w:r>
            <w:r>
              <w:rPr>
                <w:sz w:val="26"/>
              </w:rPr>
              <w:t>по</w:t>
            </w:r>
            <w:r>
              <w:rPr>
                <w:spacing w:val="-8"/>
                <w:sz w:val="26"/>
              </w:rPr>
              <w:t xml:space="preserve"> </w:t>
            </w:r>
            <w:r>
              <w:rPr>
                <w:spacing w:val="-2"/>
                <w:sz w:val="26"/>
              </w:rPr>
              <w:t>подгруппам)</w:t>
            </w:r>
          </w:p>
        </w:tc>
        <w:tc>
          <w:tcPr>
            <w:tcW w:w="1950" w:type="dxa"/>
          </w:tcPr>
          <w:p w:rsidR="005A1328" w:rsidRDefault="00DF67A2">
            <w:pPr>
              <w:pStyle w:val="TableParagraph"/>
              <w:spacing w:line="291" w:lineRule="exact"/>
              <w:ind w:left="340"/>
              <w:rPr>
                <w:sz w:val="26"/>
              </w:rPr>
            </w:pPr>
            <w:r>
              <w:rPr>
                <w:spacing w:val="-2"/>
                <w:sz w:val="26"/>
              </w:rPr>
              <w:t>13.50-</w:t>
            </w:r>
            <w:r>
              <w:rPr>
                <w:spacing w:val="-4"/>
                <w:sz w:val="26"/>
              </w:rPr>
              <w:t>14.00</w:t>
            </w:r>
          </w:p>
          <w:p w:rsidR="005A1328" w:rsidRDefault="00DF67A2">
            <w:pPr>
              <w:pStyle w:val="TableParagraph"/>
              <w:spacing w:line="289" w:lineRule="exact"/>
              <w:ind w:left="340"/>
              <w:rPr>
                <w:sz w:val="26"/>
              </w:rPr>
            </w:pPr>
            <w:r>
              <w:rPr>
                <w:spacing w:val="-2"/>
                <w:sz w:val="26"/>
              </w:rPr>
              <w:t>14.00-</w:t>
            </w:r>
            <w:r>
              <w:rPr>
                <w:spacing w:val="-4"/>
                <w:sz w:val="26"/>
              </w:rPr>
              <w:t>14.10</w:t>
            </w:r>
          </w:p>
        </w:tc>
        <w:tc>
          <w:tcPr>
            <w:tcW w:w="1378" w:type="dxa"/>
          </w:tcPr>
          <w:p w:rsidR="005A1328" w:rsidRDefault="00DF67A2">
            <w:pPr>
              <w:pStyle w:val="TableParagraph"/>
              <w:spacing w:before="141"/>
              <w:ind w:left="4" w:right="1"/>
              <w:jc w:val="center"/>
              <w:rPr>
                <w:sz w:val="26"/>
              </w:rPr>
            </w:pPr>
            <w:r>
              <w:rPr>
                <w:spacing w:val="-10"/>
                <w:sz w:val="26"/>
              </w:rPr>
              <w:t>-</w:t>
            </w:r>
          </w:p>
        </w:tc>
      </w:tr>
      <w:tr w:rsidR="005A1328">
        <w:trPr>
          <w:trHeight w:val="297"/>
        </w:trPr>
        <w:tc>
          <w:tcPr>
            <w:tcW w:w="6713" w:type="dxa"/>
          </w:tcPr>
          <w:p w:rsidR="005A1328" w:rsidRDefault="00DF67A2">
            <w:pPr>
              <w:pStyle w:val="TableParagraph"/>
              <w:spacing w:line="278" w:lineRule="exact"/>
              <w:ind w:left="167"/>
              <w:rPr>
                <w:sz w:val="26"/>
              </w:rPr>
            </w:pPr>
            <w:r>
              <w:rPr>
                <w:sz w:val="26"/>
              </w:rPr>
              <w:t>Возвращение</w:t>
            </w:r>
            <w:r>
              <w:rPr>
                <w:spacing w:val="-8"/>
                <w:sz w:val="26"/>
              </w:rPr>
              <w:t xml:space="preserve"> </w:t>
            </w:r>
            <w:r>
              <w:rPr>
                <w:sz w:val="26"/>
              </w:rPr>
              <w:t>с</w:t>
            </w:r>
            <w:r>
              <w:rPr>
                <w:spacing w:val="-7"/>
                <w:sz w:val="26"/>
              </w:rPr>
              <w:t xml:space="preserve"> </w:t>
            </w:r>
            <w:r>
              <w:rPr>
                <w:sz w:val="26"/>
              </w:rPr>
              <w:t>прогулки,</w:t>
            </w:r>
            <w:r>
              <w:rPr>
                <w:spacing w:val="-6"/>
                <w:sz w:val="26"/>
              </w:rPr>
              <w:t xml:space="preserve"> </w:t>
            </w:r>
            <w:r>
              <w:rPr>
                <w:sz w:val="26"/>
              </w:rPr>
              <w:t>водные</w:t>
            </w:r>
            <w:r>
              <w:rPr>
                <w:spacing w:val="-8"/>
                <w:sz w:val="26"/>
              </w:rPr>
              <w:t xml:space="preserve"> </w:t>
            </w:r>
            <w:r>
              <w:rPr>
                <w:spacing w:val="-2"/>
                <w:sz w:val="26"/>
              </w:rPr>
              <w:t>процедуры</w:t>
            </w:r>
          </w:p>
        </w:tc>
        <w:tc>
          <w:tcPr>
            <w:tcW w:w="1950" w:type="dxa"/>
          </w:tcPr>
          <w:p w:rsidR="005A1328" w:rsidRDefault="00DF67A2">
            <w:pPr>
              <w:pStyle w:val="TableParagraph"/>
              <w:spacing w:line="278" w:lineRule="exact"/>
              <w:ind w:left="7" w:right="7"/>
              <w:jc w:val="center"/>
              <w:rPr>
                <w:sz w:val="26"/>
              </w:rPr>
            </w:pPr>
            <w:r>
              <w:rPr>
                <w:spacing w:val="-2"/>
                <w:sz w:val="26"/>
              </w:rPr>
              <w:t>14.30-</w:t>
            </w:r>
            <w:r>
              <w:rPr>
                <w:spacing w:val="-4"/>
                <w:sz w:val="26"/>
              </w:rPr>
              <w:t>15.00</w:t>
            </w:r>
          </w:p>
        </w:tc>
        <w:tc>
          <w:tcPr>
            <w:tcW w:w="1378" w:type="dxa"/>
          </w:tcPr>
          <w:p w:rsidR="005A1328" w:rsidRDefault="00DF67A2">
            <w:pPr>
              <w:pStyle w:val="TableParagraph"/>
              <w:spacing w:line="278" w:lineRule="exact"/>
              <w:ind w:left="4" w:right="1"/>
              <w:jc w:val="center"/>
              <w:rPr>
                <w:sz w:val="26"/>
              </w:rPr>
            </w:pPr>
            <w:r>
              <w:rPr>
                <w:spacing w:val="-10"/>
                <w:sz w:val="26"/>
              </w:rPr>
              <w:t>-</w:t>
            </w:r>
          </w:p>
        </w:tc>
      </w:tr>
      <w:tr w:rsidR="005A1328">
        <w:trPr>
          <w:trHeight w:val="599"/>
        </w:trPr>
        <w:tc>
          <w:tcPr>
            <w:tcW w:w="6713" w:type="dxa"/>
          </w:tcPr>
          <w:p w:rsidR="005A1328" w:rsidRDefault="00DF67A2">
            <w:pPr>
              <w:pStyle w:val="TableParagraph"/>
              <w:spacing w:before="141"/>
              <w:ind w:left="167"/>
              <w:rPr>
                <w:sz w:val="26"/>
              </w:rPr>
            </w:pPr>
            <w:r>
              <w:rPr>
                <w:sz w:val="26"/>
              </w:rPr>
              <w:t>Подготовка</w:t>
            </w:r>
            <w:r>
              <w:rPr>
                <w:spacing w:val="-9"/>
                <w:sz w:val="26"/>
              </w:rPr>
              <w:t xml:space="preserve"> </w:t>
            </w:r>
            <w:r>
              <w:rPr>
                <w:sz w:val="26"/>
              </w:rPr>
              <w:t>ко</w:t>
            </w:r>
            <w:r>
              <w:rPr>
                <w:spacing w:val="-7"/>
                <w:sz w:val="26"/>
              </w:rPr>
              <w:t xml:space="preserve"> </w:t>
            </w:r>
            <w:r>
              <w:rPr>
                <w:sz w:val="26"/>
              </w:rPr>
              <w:t>сну,</w:t>
            </w:r>
            <w:r>
              <w:rPr>
                <w:spacing w:val="-4"/>
                <w:sz w:val="26"/>
              </w:rPr>
              <w:t xml:space="preserve"> </w:t>
            </w:r>
            <w:r>
              <w:rPr>
                <w:spacing w:val="-5"/>
                <w:sz w:val="26"/>
              </w:rPr>
              <w:t>сон</w:t>
            </w:r>
          </w:p>
        </w:tc>
        <w:tc>
          <w:tcPr>
            <w:tcW w:w="1950" w:type="dxa"/>
          </w:tcPr>
          <w:p w:rsidR="005A1328" w:rsidRDefault="00DF67A2">
            <w:pPr>
              <w:pStyle w:val="TableParagraph"/>
              <w:spacing w:before="141"/>
              <w:ind w:left="7" w:right="7"/>
              <w:jc w:val="center"/>
              <w:rPr>
                <w:sz w:val="26"/>
              </w:rPr>
            </w:pPr>
            <w:r>
              <w:rPr>
                <w:spacing w:val="-2"/>
                <w:sz w:val="26"/>
              </w:rPr>
              <w:t>15.00-</w:t>
            </w:r>
            <w:r>
              <w:rPr>
                <w:spacing w:val="-4"/>
                <w:sz w:val="26"/>
              </w:rPr>
              <w:t>16.30</w:t>
            </w:r>
          </w:p>
        </w:tc>
        <w:tc>
          <w:tcPr>
            <w:tcW w:w="1378" w:type="dxa"/>
          </w:tcPr>
          <w:p w:rsidR="005A1328" w:rsidRDefault="00DF67A2">
            <w:pPr>
              <w:pStyle w:val="TableParagraph"/>
              <w:spacing w:line="291" w:lineRule="exact"/>
              <w:ind w:left="349"/>
              <w:rPr>
                <w:sz w:val="26"/>
              </w:rPr>
            </w:pPr>
            <w:r>
              <w:rPr>
                <w:spacing w:val="-2"/>
                <w:sz w:val="26"/>
              </w:rPr>
              <w:t>12.30-</w:t>
            </w:r>
          </w:p>
          <w:p w:rsidR="005A1328" w:rsidRDefault="00DF67A2">
            <w:pPr>
              <w:pStyle w:val="TableParagraph"/>
              <w:spacing w:line="289" w:lineRule="exact"/>
              <w:ind w:left="392"/>
              <w:rPr>
                <w:sz w:val="26"/>
              </w:rPr>
            </w:pPr>
            <w:r>
              <w:rPr>
                <w:spacing w:val="-2"/>
                <w:sz w:val="26"/>
              </w:rPr>
              <w:t>15.30</w:t>
            </w:r>
          </w:p>
        </w:tc>
      </w:tr>
      <w:tr w:rsidR="005A1328">
        <w:trPr>
          <w:trHeight w:val="594"/>
        </w:trPr>
        <w:tc>
          <w:tcPr>
            <w:tcW w:w="6713" w:type="dxa"/>
          </w:tcPr>
          <w:p w:rsidR="005A1328" w:rsidRDefault="00DF67A2">
            <w:pPr>
              <w:pStyle w:val="TableParagraph"/>
              <w:spacing w:line="291" w:lineRule="exact"/>
              <w:ind w:left="167"/>
              <w:rPr>
                <w:sz w:val="26"/>
              </w:rPr>
            </w:pPr>
            <w:r>
              <w:rPr>
                <w:sz w:val="26"/>
              </w:rPr>
              <w:t>Постепенный</w:t>
            </w:r>
            <w:r>
              <w:rPr>
                <w:spacing w:val="-12"/>
                <w:sz w:val="26"/>
              </w:rPr>
              <w:t xml:space="preserve"> </w:t>
            </w:r>
            <w:r>
              <w:rPr>
                <w:sz w:val="26"/>
              </w:rPr>
              <w:t>подъем,</w:t>
            </w:r>
            <w:r>
              <w:rPr>
                <w:spacing w:val="-11"/>
                <w:sz w:val="26"/>
              </w:rPr>
              <w:t xml:space="preserve"> </w:t>
            </w:r>
            <w:r>
              <w:rPr>
                <w:sz w:val="26"/>
              </w:rPr>
              <w:t>оздоровительные</w:t>
            </w:r>
            <w:r>
              <w:rPr>
                <w:spacing w:val="-11"/>
                <w:sz w:val="26"/>
              </w:rPr>
              <w:t xml:space="preserve"> </w:t>
            </w:r>
            <w:r>
              <w:rPr>
                <w:sz w:val="26"/>
              </w:rPr>
              <w:t>и</w:t>
            </w:r>
            <w:r>
              <w:rPr>
                <w:spacing w:val="-12"/>
                <w:sz w:val="26"/>
              </w:rPr>
              <w:t xml:space="preserve"> </w:t>
            </w:r>
            <w:r>
              <w:rPr>
                <w:spacing w:val="-2"/>
                <w:sz w:val="26"/>
              </w:rPr>
              <w:t>гигиенические</w:t>
            </w:r>
          </w:p>
          <w:p w:rsidR="005A1328" w:rsidRDefault="00DF67A2">
            <w:pPr>
              <w:pStyle w:val="TableParagraph"/>
              <w:spacing w:line="284" w:lineRule="exact"/>
              <w:ind w:left="167"/>
              <w:rPr>
                <w:sz w:val="26"/>
              </w:rPr>
            </w:pPr>
            <w:r>
              <w:rPr>
                <w:spacing w:val="-2"/>
                <w:sz w:val="26"/>
              </w:rPr>
              <w:t>процедуры</w:t>
            </w:r>
          </w:p>
        </w:tc>
        <w:tc>
          <w:tcPr>
            <w:tcW w:w="1950" w:type="dxa"/>
          </w:tcPr>
          <w:p w:rsidR="005A1328" w:rsidRDefault="00DF67A2">
            <w:pPr>
              <w:pStyle w:val="TableParagraph"/>
              <w:spacing w:before="141"/>
              <w:ind w:left="7" w:right="7"/>
              <w:jc w:val="center"/>
              <w:rPr>
                <w:sz w:val="26"/>
              </w:rPr>
            </w:pPr>
            <w:r>
              <w:rPr>
                <w:spacing w:val="-2"/>
                <w:sz w:val="26"/>
              </w:rPr>
              <w:t>16.30-</w:t>
            </w:r>
            <w:r>
              <w:rPr>
                <w:spacing w:val="-4"/>
                <w:sz w:val="26"/>
              </w:rPr>
              <w:t>17.00</w:t>
            </w:r>
          </w:p>
        </w:tc>
        <w:tc>
          <w:tcPr>
            <w:tcW w:w="1378" w:type="dxa"/>
          </w:tcPr>
          <w:p w:rsidR="005A1328" w:rsidRDefault="00DF67A2">
            <w:pPr>
              <w:pStyle w:val="TableParagraph"/>
              <w:spacing w:line="291" w:lineRule="exact"/>
              <w:ind w:left="349"/>
              <w:rPr>
                <w:sz w:val="26"/>
              </w:rPr>
            </w:pPr>
            <w:r>
              <w:rPr>
                <w:spacing w:val="-2"/>
                <w:sz w:val="26"/>
              </w:rPr>
              <w:t>15.30-</w:t>
            </w:r>
          </w:p>
          <w:p w:rsidR="005A1328" w:rsidRDefault="00DF67A2">
            <w:pPr>
              <w:pStyle w:val="TableParagraph"/>
              <w:spacing w:line="284" w:lineRule="exact"/>
              <w:ind w:left="392"/>
              <w:rPr>
                <w:sz w:val="26"/>
              </w:rPr>
            </w:pPr>
            <w:r>
              <w:rPr>
                <w:spacing w:val="-2"/>
                <w:sz w:val="26"/>
              </w:rPr>
              <w:t>16.00</w:t>
            </w:r>
          </w:p>
        </w:tc>
      </w:tr>
      <w:tr w:rsidR="005A1328">
        <w:trPr>
          <w:trHeight w:val="600"/>
        </w:trPr>
        <w:tc>
          <w:tcPr>
            <w:tcW w:w="6713" w:type="dxa"/>
          </w:tcPr>
          <w:p w:rsidR="005A1328" w:rsidRDefault="00DF67A2">
            <w:pPr>
              <w:pStyle w:val="TableParagraph"/>
              <w:spacing w:line="292" w:lineRule="exact"/>
              <w:ind w:left="167"/>
              <w:rPr>
                <w:sz w:val="26"/>
              </w:rPr>
            </w:pPr>
            <w:r>
              <w:rPr>
                <w:sz w:val="26"/>
              </w:rPr>
              <w:t>Ужин,</w:t>
            </w:r>
            <w:r>
              <w:rPr>
                <w:spacing w:val="-8"/>
                <w:sz w:val="26"/>
              </w:rPr>
              <w:t xml:space="preserve"> </w:t>
            </w:r>
            <w:r>
              <w:rPr>
                <w:sz w:val="26"/>
              </w:rPr>
              <w:t>совмещенный</w:t>
            </w:r>
            <w:r>
              <w:rPr>
                <w:spacing w:val="-9"/>
                <w:sz w:val="26"/>
              </w:rPr>
              <w:t xml:space="preserve"> </w:t>
            </w:r>
            <w:r>
              <w:rPr>
                <w:sz w:val="26"/>
              </w:rPr>
              <w:t>с</w:t>
            </w:r>
            <w:r>
              <w:rPr>
                <w:spacing w:val="-8"/>
                <w:sz w:val="26"/>
              </w:rPr>
              <w:t xml:space="preserve"> </w:t>
            </w:r>
            <w:r>
              <w:rPr>
                <w:spacing w:val="-2"/>
                <w:sz w:val="26"/>
              </w:rPr>
              <w:t>полдником</w:t>
            </w:r>
          </w:p>
        </w:tc>
        <w:tc>
          <w:tcPr>
            <w:tcW w:w="1950" w:type="dxa"/>
          </w:tcPr>
          <w:p w:rsidR="005A1328" w:rsidRDefault="00DF67A2">
            <w:pPr>
              <w:pStyle w:val="TableParagraph"/>
              <w:spacing w:before="146"/>
              <w:ind w:left="7" w:right="7"/>
              <w:jc w:val="center"/>
              <w:rPr>
                <w:sz w:val="26"/>
              </w:rPr>
            </w:pPr>
            <w:r>
              <w:rPr>
                <w:spacing w:val="-2"/>
                <w:sz w:val="26"/>
              </w:rPr>
              <w:t>17.00-</w:t>
            </w:r>
            <w:r>
              <w:rPr>
                <w:spacing w:val="-4"/>
                <w:sz w:val="26"/>
              </w:rPr>
              <w:t>17.30</w:t>
            </w:r>
          </w:p>
        </w:tc>
        <w:tc>
          <w:tcPr>
            <w:tcW w:w="1378" w:type="dxa"/>
          </w:tcPr>
          <w:p w:rsidR="005A1328" w:rsidRDefault="00DF67A2">
            <w:pPr>
              <w:pStyle w:val="TableParagraph"/>
              <w:spacing w:line="292" w:lineRule="exact"/>
              <w:ind w:left="349"/>
              <w:rPr>
                <w:sz w:val="26"/>
              </w:rPr>
            </w:pPr>
            <w:r>
              <w:rPr>
                <w:spacing w:val="-2"/>
                <w:sz w:val="26"/>
              </w:rPr>
              <w:t>16.00-</w:t>
            </w:r>
          </w:p>
          <w:p w:rsidR="005A1328" w:rsidRDefault="00DF67A2">
            <w:pPr>
              <w:pStyle w:val="TableParagraph"/>
              <w:spacing w:before="3" w:line="285" w:lineRule="exact"/>
              <w:ind w:left="392"/>
              <w:rPr>
                <w:sz w:val="26"/>
              </w:rPr>
            </w:pPr>
            <w:r>
              <w:rPr>
                <w:spacing w:val="-2"/>
                <w:sz w:val="26"/>
              </w:rPr>
              <w:t>16.30</w:t>
            </w:r>
          </w:p>
        </w:tc>
      </w:tr>
      <w:tr w:rsidR="005A1328">
        <w:trPr>
          <w:trHeight w:val="1194"/>
        </w:trPr>
        <w:tc>
          <w:tcPr>
            <w:tcW w:w="6713" w:type="dxa"/>
          </w:tcPr>
          <w:p w:rsidR="005A1328" w:rsidRDefault="00DF67A2">
            <w:pPr>
              <w:pStyle w:val="TableParagraph"/>
              <w:spacing w:before="141"/>
              <w:ind w:left="167"/>
              <w:rPr>
                <w:sz w:val="26"/>
              </w:rPr>
            </w:pPr>
            <w:r>
              <w:rPr>
                <w:sz w:val="26"/>
              </w:rPr>
              <w:t>Занятия в игровой форме по подгруппам, активное бодрствование</w:t>
            </w:r>
            <w:r>
              <w:rPr>
                <w:spacing w:val="-8"/>
                <w:sz w:val="26"/>
              </w:rPr>
              <w:t xml:space="preserve"> </w:t>
            </w:r>
            <w:r>
              <w:rPr>
                <w:sz w:val="26"/>
              </w:rPr>
              <w:t>детей</w:t>
            </w:r>
            <w:r>
              <w:rPr>
                <w:spacing w:val="-8"/>
                <w:sz w:val="26"/>
              </w:rPr>
              <w:t xml:space="preserve"> </w:t>
            </w:r>
            <w:r>
              <w:rPr>
                <w:sz w:val="26"/>
              </w:rPr>
              <w:t>(игры,</w:t>
            </w:r>
            <w:r>
              <w:rPr>
                <w:spacing w:val="-7"/>
                <w:sz w:val="26"/>
              </w:rPr>
              <w:t xml:space="preserve"> </w:t>
            </w:r>
            <w:r>
              <w:rPr>
                <w:sz w:val="26"/>
              </w:rPr>
              <w:t>предметная</w:t>
            </w:r>
            <w:r>
              <w:rPr>
                <w:spacing w:val="-3"/>
                <w:sz w:val="26"/>
              </w:rPr>
              <w:t xml:space="preserve"> </w:t>
            </w:r>
            <w:r>
              <w:rPr>
                <w:sz w:val="26"/>
              </w:rPr>
              <w:t>деятельность</w:t>
            </w:r>
            <w:r>
              <w:rPr>
                <w:spacing w:val="-11"/>
                <w:sz w:val="26"/>
              </w:rPr>
              <w:t xml:space="preserve"> </w:t>
            </w:r>
            <w:r>
              <w:rPr>
                <w:sz w:val="26"/>
              </w:rPr>
              <w:t xml:space="preserve">и </w:t>
            </w:r>
            <w:r>
              <w:rPr>
                <w:spacing w:val="-2"/>
                <w:sz w:val="26"/>
              </w:rPr>
              <w:t>другое)</w:t>
            </w:r>
          </w:p>
        </w:tc>
        <w:tc>
          <w:tcPr>
            <w:tcW w:w="1950" w:type="dxa"/>
          </w:tcPr>
          <w:p w:rsidR="005A1328" w:rsidRDefault="005A1328">
            <w:pPr>
              <w:pStyle w:val="TableParagraph"/>
              <w:ind w:left="0"/>
              <w:rPr>
                <w:sz w:val="24"/>
              </w:rPr>
            </w:pPr>
          </w:p>
        </w:tc>
        <w:tc>
          <w:tcPr>
            <w:tcW w:w="1378" w:type="dxa"/>
          </w:tcPr>
          <w:p w:rsidR="005A1328" w:rsidRDefault="00DF67A2">
            <w:pPr>
              <w:pStyle w:val="TableParagraph"/>
              <w:spacing w:line="290" w:lineRule="exact"/>
              <w:ind w:left="349"/>
              <w:rPr>
                <w:sz w:val="26"/>
              </w:rPr>
            </w:pPr>
            <w:r>
              <w:rPr>
                <w:spacing w:val="-2"/>
                <w:sz w:val="26"/>
              </w:rPr>
              <w:t>16.30-</w:t>
            </w:r>
          </w:p>
          <w:p w:rsidR="005A1328" w:rsidRDefault="00DF67A2">
            <w:pPr>
              <w:pStyle w:val="TableParagraph"/>
              <w:spacing w:line="298" w:lineRule="exact"/>
              <w:ind w:left="392"/>
              <w:rPr>
                <w:sz w:val="26"/>
              </w:rPr>
            </w:pPr>
            <w:r>
              <w:rPr>
                <w:spacing w:val="-2"/>
                <w:sz w:val="26"/>
              </w:rPr>
              <w:t>16.40</w:t>
            </w:r>
          </w:p>
          <w:p w:rsidR="005A1328" w:rsidRDefault="00DF67A2">
            <w:pPr>
              <w:pStyle w:val="TableParagraph"/>
              <w:spacing w:before="3" w:line="298" w:lineRule="exact"/>
              <w:ind w:left="349"/>
              <w:rPr>
                <w:sz w:val="26"/>
              </w:rPr>
            </w:pPr>
            <w:r>
              <w:rPr>
                <w:spacing w:val="-2"/>
                <w:sz w:val="26"/>
              </w:rPr>
              <w:t>16.50-</w:t>
            </w:r>
          </w:p>
          <w:p w:rsidR="005A1328" w:rsidRDefault="00DF67A2">
            <w:pPr>
              <w:pStyle w:val="TableParagraph"/>
              <w:spacing w:line="284" w:lineRule="exact"/>
              <w:ind w:left="392"/>
              <w:rPr>
                <w:sz w:val="26"/>
              </w:rPr>
            </w:pPr>
            <w:r>
              <w:rPr>
                <w:spacing w:val="-2"/>
                <w:sz w:val="26"/>
              </w:rPr>
              <w:t>17.00</w:t>
            </w:r>
          </w:p>
        </w:tc>
      </w:tr>
      <w:tr w:rsidR="005A1328">
        <w:trPr>
          <w:trHeight w:val="594"/>
        </w:trPr>
        <w:tc>
          <w:tcPr>
            <w:tcW w:w="6713" w:type="dxa"/>
          </w:tcPr>
          <w:p w:rsidR="005A1328" w:rsidRDefault="00DF67A2">
            <w:pPr>
              <w:pStyle w:val="TableParagraph"/>
              <w:spacing w:before="141"/>
              <w:ind w:left="167"/>
              <w:rPr>
                <w:sz w:val="26"/>
              </w:rPr>
            </w:pPr>
            <w:r>
              <w:rPr>
                <w:sz w:val="26"/>
              </w:rPr>
              <w:t>Подготовка</w:t>
            </w:r>
            <w:r>
              <w:rPr>
                <w:spacing w:val="-8"/>
                <w:sz w:val="26"/>
              </w:rPr>
              <w:t xml:space="preserve"> </w:t>
            </w:r>
            <w:r>
              <w:rPr>
                <w:sz w:val="26"/>
              </w:rPr>
              <w:t>к</w:t>
            </w:r>
            <w:r>
              <w:rPr>
                <w:spacing w:val="-9"/>
                <w:sz w:val="26"/>
              </w:rPr>
              <w:t xml:space="preserve"> </w:t>
            </w:r>
            <w:r>
              <w:rPr>
                <w:sz w:val="26"/>
              </w:rPr>
              <w:t>прогулке,</w:t>
            </w:r>
            <w:r>
              <w:rPr>
                <w:spacing w:val="-6"/>
                <w:sz w:val="26"/>
              </w:rPr>
              <w:t xml:space="preserve"> </w:t>
            </w:r>
            <w:r>
              <w:rPr>
                <w:spacing w:val="-2"/>
                <w:sz w:val="26"/>
              </w:rPr>
              <w:t>прогулка</w:t>
            </w:r>
          </w:p>
        </w:tc>
        <w:tc>
          <w:tcPr>
            <w:tcW w:w="1950" w:type="dxa"/>
          </w:tcPr>
          <w:p w:rsidR="005A1328" w:rsidRDefault="00DF67A2">
            <w:pPr>
              <w:pStyle w:val="TableParagraph"/>
              <w:spacing w:before="141"/>
              <w:ind w:left="7" w:right="7"/>
              <w:jc w:val="center"/>
              <w:rPr>
                <w:sz w:val="26"/>
              </w:rPr>
            </w:pPr>
            <w:r>
              <w:rPr>
                <w:spacing w:val="-2"/>
                <w:sz w:val="26"/>
              </w:rPr>
              <w:t>17.30-</w:t>
            </w:r>
            <w:r>
              <w:rPr>
                <w:spacing w:val="-4"/>
                <w:sz w:val="26"/>
              </w:rPr>
              <w:t>18.30</w:t>
            </w:r>
          </w:p>
        </w:tc>
        <w:tc>
          <w:tcPr>
            <w:tcW w:w="1378" w:type="dxa"/>
          </w:tcPr>
          <w:p w:rsidR="005A1328" w:rsidRDefault="00DF67A2">
            <w:pPr>
              <w:pStyle w:val="TableParagraph"/>
              <w:spacing w:line="291" w:lineRule="exact"/>
              <w:ind w:left="109"/>
              <w:rPr>
                <w:sz w:val="26"/>
              </w:rPr>
            </w:pPr>
            <w:r>
              <w:rPr>
                <w:sz w:val="26"/>
              </w:rPr>
              <w:t>16.30</w:t>
            </w:r>
            <w:r>
              <w:rPr>
                <w:spacing w:val="-2"/>
                <w:sz w:val="26"/>
              </w:rPr>
              <w:t xml:space="preserve"> </w:t>
            </w:r>
            <w:r>
              <w:rPr>
                <w:spacing w:val="-10"/>
                <w:sz w:val="26"/>
              </w:rPr>
              <w:t>–</w:t>
            </w:r>
          </w:p>
          <w:p w:rsidR="005A1328" w:rsidRDefault="00DF67A2">
            <w:pPr>
              <w:pStyle w:val="TableParagraph"/>
              <w:spacing w:line="284" w:lineRule="exact"/>
              <w:ind w:left="109"/>
              <w:rPr>
                <w:sz w:val="26"/>
              </w:rPr>
            </w:pPr>
            <w:r>
              <w:rPr>
                <w:spacing w:val="-2"/>
                <w:sz w:val="26"/>
              </w:rPr>
              <w:t>18.30</w:t>
            </w:r>
          </w:p>
        </w:tc>
      </w:tr>
      <w:tr w:rsidR="005A1328">
        <w:trPr>
          <w:trHeight w:val="599"/>
        </w:trPr>
        <w:tc>
          <w:tcPr>
            <w:tcW w:w="6713" w:type="dxa"/>
          </w:tcPr>
          <w:p w:rsidR="005A1328" w:rsidRDefault="00DF67A2">
            <w:pPr>
              <w:pStyle w:val="TableParagraph"/>
              <w:spacing w:line="291" w:lineRule="exact"/>
              <w:ind w:left="167"/>
              <w:rPr>
                <w:sz w:val="26"/>
              </w:rPr>
            </w:pPr>
            <w:r>
              <w:rPr>
                <w:sz w:val="26"/>
              </w:rPr>
              <w:t>Возвращение</w:t>
            </w:r>
            <w:r>
              <w:rPr>
                <w:spacing w:val="-5"/>
                <w:sz w:val="26"/>
              </w:rPr>
              <w:t xml:space="preserve"> </w:t>
            </w:r>
            <w:r>
              <w:rPr>
                <w:sz w:val="26"/>
              </w:rPr>
              <w:t>с</w:t>
            </w:r>
            <w:r>
              <w:rPr>
                <w:spacing w:val="-5"/>
                <w:sz w:val="26"/>
              </w:rPr>
              <w:t xml:space="preserve"> </w:t>
            </w:r>
            <w:r>
              <w:rPr>
                <w:sz w:val="26"/>
              </w:rPr>
              <w:t>прогулки,</w:t>
            </w:r>
            <w:r>
              <w:rPr>
                <w:spacing w:val="-3"/>
                <w:sz w:val="26"/>
              </w:rPr>
              <w:t xml:space="preserve"> </w:t>
            </w:r>
            <w:r>
              <w:rPr>
                <w:sz w:val="26"/>
              </w:rPr>
              <w:t>игры</w:t>
            </w:r>
            <w:r>
              <w:rPr>
                <w:spacing w:val="-4"/>
                <w:sz w:val="26"/>
              </w:rPr>
              <w:t xml:space="preserve"> </w:t>
            </w:r>
            <w:r>
              <w:rPr>
                <w:sz w:val="26"/>
              </w:rPr>
              <w:t>\</w:t>
            </w:r>
            <w:r>
              <w:rPr>
                <w:spacing w:val="-5"/>
                <w:sz w:val="26"/>
              </w:rPr>
              <w:t xml:space="preserve"> </w:t>
            </w:r>
            <w:r>
              <w:rPr>
                <w:spacing w:val="-2"/>
                <w:sz w:val="26"/>
              </w:rPr>
              <w:t>беседы,</w:t>
            </w:r>
          </w:p>
          <w:p w:rsidR="005A1328" w:rsidRDefault="00DF67A2">
            <w:pPr>
              <w:pStyle w:val="TableParagraph"/>
              <w:spacing w:before="3" w:line="285" w:lineRule="exact"/>
              <w:ind w:left="167"/>
              <w:rPr>
                <w:sz w:val="26"/>
              </w:rPr>
            </w:pPr>
            <w:r>
              <w:rPr>
                <w:sz w:val="26"/>
              </w:rPr>
              <w:t>самостоятельная</w:t>
            </w:r>
            <w:r>
              <w:rPr>
                <w:spacing w:val="-13"/>
                <w:sz w:val="26"/>
              </w:rPr>
              <w:t xml:space="preserve"> </w:t>
            </w:r>
            <w:r>
              <w:rPr>
                <w:sz w:val="26"/>
              </w:rPr>
              <w:t>деятельность,</w:t>
            </w:r>
            <w:r>
              <w:rPr>
                <w:spacing w:val="-11"/>
                <w:sz w:val="26"/>
              </w:rPr>
              <w:t xml:space="preserve"> </w:t>
            </w:r>
            <w:r>
              <w:rPr>
                <w:sz w:val="26"/>
              </w:rPr>
              <w:t>уход</w:t>
            </w:r>
            <w:r>
              <w:rPr>
                <w:spacing w:val="-15"/>
                <w:sz w:val="26"/>
              </w:rPr>
              <w:t xml:space="preserve"> </w:t>
            </w:r>
            <w:r>
              <w:rPr>
                <w:spacing w:val="-2"/>
                <w:sz w:val="26"/>
              </w:rPr>
              <w:t>домой</w:t>
            </w:r>
          </w:p>
        </w:tc>
        <w:tc>
          <w:tcPr>
            <w:tcW w:w="1950" w:type="dxa"/>
          </w:tcPr>
          <w:p w:rsidR="005A1328" w:rsidRDefault="00DF67A2">
            <w:pPr>
              <w:pStyle w:val="TableParagraph"/>
              <w:spacing w:before="146"/>
              <w:ind w:left="277"/>
              <w:rPr>
                <w:sz w:val="26"/>
              </w:rPr>
            </w:pPr>
            <w:r>
              <w:rPr>
                <w:sz w:val="26"/>
              </w:rPr>
              <w:t xml:space="preserve">18.30 - </w:t>
            </w:r>
            <w:r>
              <w:rPr>
                <w:spacing w:val="-2"/>
                <w:sz w:val="26"/>
              </w:rPr>
              <w:t>19.00</w:t>
            </w:r>
          </w:p>
        </w:tc>
        <w:tc>
          <w:tcPr>
            <w:tcW w:w="1378" w:type="dxa"/>
          </w:tcPr>
          <w:p w:rsidR="005A1328" w:rsidRDefault="00DF67A2">
            <w:pPr>
              <w:pStyle w:val="TableParagraph"/>
              <w:spacing w:line="291" w:lineRule="exact"/>
              <w:ind w:left="104"/>
              <w:rPr>
                <w:sz w:val="26"/>
              </w:rPr>
            </w:pPr>
            <w:r>
              <w:rPr>
                <w:sz w:val="26"/>
              </w:rPr>
              <w:t>18.30</w:t>
            </w:r>
            <w:r>
              <w:rPr>
                <w:spacing w:val="-2"/>
                <w:sz w:val="26"/>
              </w:rPr>
              <w:t xml:space="preserve"> </w:t>
            </w:r>
            <w:r>
              <w:rPr>
                <w:spacing w:val="-10"/>
                <w:sz w:val="26"/>
              </w:rPr>
              <w:t>-</w:t>
            </w:r>
          </w:p>
          <w:p w:rsidR="005A1328" w:rsidRDefault="00DF67A2">
            <w:pPr>
              <w:pStyle w:val="TableParagraph"/>
              <w:spacing w:before="3" w:line="285" w:lineRule="exact"/>
              <w:ind w:left="104"/>
              <w:rPr>
                <w:sz w:val="26"/>
              </w:rPr>
            </w:pPr>
            <w:r>
              <w:rPr>
                <w:spacing w:val="-2"/>
                <w:sz w:val="26"/>
              </w:rPr>
              <w:t>19.00</w:t>
            </w:r>
          </w:p>
        </w:tc>
      </w:tr>
    </w:tbl>
    <w:p w:rsidR="005A1328" w:rsidRDefault="005A1328">
      <w:pPr>
        <w:pStyle w:val="a3"/>
        <w:spacing w:before="217"/>
        <w:ind w:left="0"/>
        <w:jc w:val="left"/>
      </w:pPr>
    </w:p>
    <w:p w:rsidR="005A1328" w:rsidRPr="00C95292" w:rsidRDefault="00DF67A2">
      <w:pPr>
        <w:spacing w:after="7"/>
        <w:ind w:left="316" w:right="29"/>
        <w:jc w:val="center"/>
        <w:rPr>
          <w:b/>
          <w:i/>
          <w:sz w:val="28"/>
        </w:rPr>
      </w:pPr>
      <w:r w:rsidRPr="00C95292">
        <w:rPr>
          <w:b/>
          <w:i/>
          <w:sz w:val="28"/>
        </w:rPr>
        <w:t>Примерный</w:t>
      </w:r>
      <w:r w:rsidRPr="00C95292">
        <w:rPr>
          <w:b/>
          <w:i/>
          <w:spacing w:val="-5"/>
          <w:sz w:val="28"/>
        </w:rPr>
        <w:t xml:space="preserve"> </w:t>
      </w:r>
      <w:r w:rsidRPr="00C95292">
        <w:rPr>
          <w:b/>
          <w:i/>
          <w:sz w:val="28"/>
        </w:rPr>
        <w:t>режим</w:t>
      </w:r>
      <w:r w:rsidRPr="00C95292">
        <w:rPr>
          <w:b/>
          <w:i/>
          <w:spacing w:val="-4"/>
          <w:sz w:val="28"/>
        </w:rPr>
        <w:t xml:space="preserve"> </w:t>
      </w:r>
      <w:r w:rsidRPr="00C95292">
        <w:rPr>
          <w:b/>
          <w:i/>
          <w:sz w:val="28"/>
        </w:rPr>
        <w:t>дня</w:t>
      </w:r>
      <w:r w:rsidRPr="00C95292">
        <w:rPr>
          <w:b/>
          <w:i/>
          <w:spacing w:val="-4"/>
          <w:sz w:val="28"/>
        </w:rPr>
        <w:t xml:space="preserve"> </w:t>
      </w:r>
      <w:r w:rsidRPr="00C95292">
        <w:rPr>
          <w:b/>
          <w:i/>
          <w:sz w:val="28"/>
        </w:rPr>
        <w:t>в</w:t>
      </w:r>
      <w:r w:rsidRPr="00C95292">
        <w:rPr>
          <w:b/>
          <w:i/>
          <w:spacing w:val="-5"/>
          <w:sz w:val="28"/>
        </w:rPr>
        <w:t xml:space="preserve"> </w:t>
      </w:r>
      <w:r w:rsidRPr="00C95292">
        <w:rPr>
          <w:b/>
          <w:i/>
          <w:sz w:val="28"/>
        </w:rPr>
        <w:t>группе</w:t>
      </w:r>
      <w:r w:rsidRPr="00C95292">
        <w:rPr>
          <w:b/>
          <w:i/>
          <w:spacing w:val="-4"/>
          <w:sz w:val="28"/>
        </w:rPr>
        <w:t xml:space="preserve"> </w:t>
      </w:r>
      <w:r w:rsidRPr="00C95292">
        <w:rPr>
          <w:b/>
          <w:i/>
          <w:sz w:val="28"/>
        </w:rPr>
        <w:t>детей</w:t>
      </w:r>
      <w:r w:rsidRPr="00C95292">
        <w:rPr>
          <w:b/>
          <w:i/>
          <w:spacing w:val="-4"/>
          <w:sz w:val="28"/>
        </w:rPr>
        <w:t xml:space="preserve"> </w:t>
      </w:r>
      <w:r w:rsidRPr="00C95292">
        <w:rPr>
          <w:b/>
          <w:i/>
          <w:sz w:val="28"/>
        </w:rPr>
        <w:t>от 2</w:t>
      </w:r>
      <w:r w:rsidRPr="00C95292">
        <w:rPr>
          <w:b/>
          <w:i/>
          <w:spacing w:val="-4"/>
          <w:sz w:val="28"/>
        </w:rPr>
        <w:t xml:space="preserve"> </w:t>
      </w:r>
      <w:r w:rsidRPr="00C95292">
        <w:rPr>
          <w:b/>
          <w:i/>
          <w:sz w:val="28"/>
        </w:rPr>
        <w:t>до</w:t>
      </w:r>
      <w:r w:rsidRPr="00C95292">
        <w:rPr>
          <w:b/>
          <w:i/>
          <w:spacing w:val="-4"/>
          <w:sz w:val="28"/>
        </w:rPr>
        <w:t xml:space="preserve"> </w:t>
      </w:r>
      <w:r w:rsidRPr="00C95292">
        <w:rPr>
          <w:b/>
          <w:i/>
          <w:sz w:val="28"/>
        </w:rPr>
        <w:t>3</w:t>
      </w:r>
      <w:r w:rsidRPr="00C95292">
        <w:rPr>
          <w:b/>
          <w:i/>
          <w:spacing w:val="-4"/>
          <w:sz w:val="28"/>
        </w:rPr>
        <w:t xml:space="preserve"> </w:t>
      </w:r>
      <w:r w:rsidRPr="00C95292">
        <w:rPr>
          <w:b/>
          <w:i/>
          <w:spacing w:val="-5"/>
          <w:sz w:val="28"/>
        </w:rPr>
        <w:t>лет</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09"/>
        <w:gridCol w:w="2060"/>
      </w:tblGrid>
      <w:tr w:rsidR="005A1328">
        <w:trPr>
          <w:trHeight w:val="297"/>
        </w:trPr>
        <w:tc>
          <w:tcPr>
            <w:tcW w:w="8009" w:type="dxa"/>
          </w:tcPr>
          <w:p w:rsidR="005A1328" w:rsidRDefault="00DF67A2">
            <w:pPr>
              <w:pStyle w:val="TableParagraph"/>
              <w:spacing w:line="277" w:lineRule="exact"/>
              <w:ind w:left="0"/>
              <w:jc w:val="center"/>
              <w:rPr>
                <w:sz w:val="26"/>
              </w:rPr>
            </w:pPr>
            <w:r>
              <w:rPr>
                <w:spacing w:val="-2"/>
                <w:sz w:val="26"/>
              </w:rPr>
              <w:t>Содержание</w:t>
            </w:r>
          </w:p>
        </w:tc>
        <w:tc>
          <w:tcPr>
            <w:tcW w:w="2060" w:type="dxa"/>
          </w:tcPr>
          <w:p w:rsidR="005A1328" w:rsidRDefault="00DF67A2">
            <w:pPr>
              <w:pStyle w:val="TableParagraph"/>
              <w:spacing w:line="277" w:lineRule="exact"/>
              <w:ind w:left="6" w:right="2"/>
              <w:jc w:val="center"/>
              <w:rPr>
                <w:sz w:val="26"/>
              </w:rPr>
            </w:pPr>
            <w:r>
              <w:rPr>
                <w:spacing w:val="-2"/>
                <w:sz w:val="26"/>
              </w:rPr>
              <w:t>Время</w:t>
            </w:r>
          </w:p>
        </w:tc>
      </w:tr>
      <w:tr w:rsidR="005A1328">
        <w:trPr>
          <w:trHeight w:val="302"/>
        </w:trPr>
        <w:tc>
          <w:tcPr>
            <w:tcW w:w="10069" w:type="dxa"/>
            <w:gridSpan w:val="2"/>
          </w:tcPr>
          <w:p w:rsidR="005A1328" w:rsidRDefault="00DF67A2">
            <w:pPr>
              <w:pStyle w:val="TableParagraph"/>
              <w:spacing w:line="282" w:lineRule="exact"/>
              <w:ind w:left="2775"/>
              <w:rPr>
                <w:sz w:val="26"/>
              </w:rPr>
            </w:pPr>
            <w:r>
              <w:rPr>
                <w:sz w:val="26"/>
              </w:rPr>
              <w:t>Холодный</w:t>
            </w:r>
            <w:r>
              <w:rPr>
                <w:spacing w:val="-12"/>
                <w:sz w:val="26"/>
              </w:rPr>
              <w:t xml:space="preserve"> </w:t>
            </w:r>
            <w:r>
              <w:rPr>
                <w:sz w:val="26"/>
              </w:rPr>
              <w:t>период</w:t>
            </w:r>
            <w:r>
              <w:rPr>
                <w:spacing w:val="-13"/>
                <w:sz w:val="26"/>
              </w:rPr>
              <w:t xml:space="preserve"> </w:t>
            </w:r>
            <w:r>
              <w:rPr>
                <w:spacing w:val="-4"/>
                <w:sz w:val="26"/>
              </w:rPr>
              <w:t>года</w:t>
            </w:r>
          </w:p>
        </w:tc>
      </w:tr>
      <w:tr w:rsidR="005A1328">
        <w:trPr>
          <w:trHeight w:val="595"/>
        </w:trPr>
        <w:tc>
          <w:tcPr>
            <w:tcW w:w="8009" w:type="dxa"/>
          </w:tcPr>
          <w:p w:rsidR="005A1328" w:rsidRDefault="00DF67A2">
            <w:pPr>
              <w:pStyle w:val="TableParagraph"/>
              <w:spacing w:line="291" w:lineRule="exact"/>
              <w:ind w:left="167"/>
              <w:rPr>
                <w:sz w:val="26"/>
              </w:rPr>
            </w:pPr>
            <w:r>
              <w:rPr>
                <w:sz w:val="26"/>
              </w:rPr>
              <w:t>Прием</w:t>
            </w:r>
            <w:r>
              <w:rPr>
                <w:spacing w:val="-12"/>
                <w:sz w:val="26"/>
              </w:rPr>
              <w:t xml:space="preserve"> </w:t>
            </w:r>
            <w:r>
              <w:rPr>
                <w:sz w:val="26"/>
              </w:rPr>
              <w:t>детей,</w:t>
            </w:r>
            <w:r>
              <w:rPr>
                <w:spacing w:val="-10"/>
                <w:sz w:val="26"/>
              </w:rPr>
              <w:t xml:space="preserve"> </w:t>
            </w:r>
            <w:r>
              <w:rPr>
                <w:sz w:val="26"/>
              </w:rPr>
              <w:t>осмотр,</w:t>
            </w:r>
            <w:r>
              <w:rPr>
                <w:spacing w:val="-10"/>
                <w:sz w:val="26"/>
              </w:rPr>
              <w:t xml:space="preserve"> </w:t>
            </w:r>
            <w:r>
              <w:rPr>
                <w:sz w:val="26"/>
              </w:rPr>
              <w:t>самостоятельная</w:t>
            </w:r>
            <w:r>
              <w:rPr>
                <w:spacing w:val="-11"/>
                <w:sz w:val="26"/>
              </w:rPr>
              <w:t xml:space="preserve"> </w:t>
            </w:r>
            <w:r>
              <w:rPr>
                <w:sz w:val="26"/>
              </w:rPr>
              <w:t>деятельность,</w:t>
            </w:r>
            <w:r>
              <w:rPr>
                <w:spacing w:val="-14"/>
                <w:sz w:val="26"/>
              </w:rPr>
              <w:t xml:space="preserve"> </w:t>
            </w:r>
            <w:r>
              <w:rPr>
                <w:spacing w:val="-2"/>
                <w:sz w:val="26"/>
              </w:rPr>
              <w:t>утренняя</w:t>
            </w:r>
          </w:p>
          <w:p w:rsidR="005A1328" w:rsidRDefault="00DF67A2">
            <w:pPr>
              <w:pStyle w:val="TableParagraph"/>
              <w:spacing w:line="284" w:lineRule="exact"/>
              <w:ind w:left="167"/>
              <w:rPr>
                <w:sz w:val="26"/>
              </w:rPr>
            </w:pPr>
            <w:r>
              <w:rPr>
                <w:spacing w:val="-2"/>
                <w:sz w:val="26"/>
              </w:rPr>
              <w:t>гимнастика</w:t>
            </w:r>
          </w:p>
        </w:tc>
        <w:tc>
          <w:tcPr>
            <w:tcW w:w="2060" w:type="dxa"/>
          </w:tcPr>
          <w:p w:rsidR="005A1328" w:rsidRDefault="00DF67A2">
            <w:pPr>
              <w:pStyle w:val="TableParagraph"/>
              <w:spacing w:line="291" w:lineRule="exact"/>
              <w:ind w:left="6" w:right="1"/>
              <w:jc w:val="center"/>
              <w:rPr>
                <w:sz w:val="26"/>
              </w:rPr>
            </w:pPr>
            <w:r>
              <w:rPr>
                <w:spacing w:val="-2"/>
                <w:sz w:val="26"/>
              </w:rPr>
              <w:t>7.00-</w:t>
            </w:r>
            <w:r>
              <w:rPr>
                <w:spacing w:val="-4"/>
                <w:sz w:val="26"/>
              </w:rPr>
              <w:t>8.30</w:t>
            </w:r>
          </w:p>
        </w:tc>
      </w:tr>
      <w:tr w:rsidR="005A1328">
        <w:trPr>
          <w:trHeight w:val="302"/>
        </w:trPr>
        <w:tc>
          <w:tcPr>
            <w:tcW w:w="8009" w:type="dxa"/>
          </w:tcPr>
          <w:p w:rsidR="005A1328" w:rsidRDefault="00DF67A2">
            <w:pPr>
              <w:pStyle w:val="TableParagraph"/>
              <w:spacing w:line="282" w:lineRule="exact"/>
              <w:ind w:left="167"/>
              <w:rPr>
                <w:sz w:val="26"/>
              </w:rPr>
            </w:pPr>
            <w:r>
              <w:rPr>
                <w:sz w:val="26"/>
              </w:rPr>
              <w:t>Подготовка</w:t>
            </w:r>
            <w:r>
              <w:rPr>
                <w:spacing w:val="-8"/>
                <w:sz w:val="26"/>
              </w:rPr>
              <w:t xml:space="preserve"> </w:t>
            </w:r>
            <w:r>
              <w:rPr>
                <w:sz w:val="26"/>
              </w:rPr>
              <w:t>к</w:t>
            </w:r>
            <w:r>
              <w:rPr>
                <w:spacing w:val="-9"/>
                <w:sz w:val="26"/>
              </w:rPr>
              <w:t xml:space="preserve"> </w:t>
            </w:r>
            <w:r>
              <w:rPr>
                <w:sz w:val="26"/>
              </w:rPr>
              <w:t>завтраку,</w:t>
            </w:r>
            <w:r>
              <w:rPr>
                <w:spacing w:val="-7"/>
                <w:sz w:val="26"/>
              </w:rPr>
              <w:t xml:space="preserve"> </w:t>
            </w:r>
            <w:r>
              <w:rPr>
                <w:spacing w:val="-2"/>
                <w:sz w:val="26"/>
              </w:rPr>
              <w:t>завтрак</w:t>
            </w:r>
          </w:p>
        </w:tc>
        <w:tc>
          <w:tcPr>
            <w:tcW w:w="2060" w:type="dxa"/>
          </w:tcPr>
          <w:p w:rsidR="005A1328" w:rsidRDefault="00DF67A2">
            <w:pPr>
              <w:pStyle w:val="TableParagraph"/>
              <w:spacing w:line="282" w:lineRule="exact"/>
              <w:ind w:left="6" w:right="1"/>
              <w:jc w:val="center"/>
              <w:rPr>
                <w:sz w:val="26"/>
              </w:rPr>
            </w:pPr>
            <w:r>
              <w:rPr>
                <w:spacing w:val="-2"/>
                <w:sz w:val="26"/>
              </w:rPr>
              <w:t>8.30-</w:t>
            </w:r>
            <w:r>
              <w:rPr>
                <w:spacing w:val="-4"/>
                <w:sz w:val="26"/>
              </w:rPr>
              <w:t>9.00</w:t>
            </w:r>
          </w:p>
        </w:tc>
      </w:tr>
      <w:tr w:rsidR="005A1328">
        <w:trPr>
          <w:trHeight w:val="297"/>
        </w:trPr>
        <w:tc>
          <w:tcPr>
            <w:tcW w:w="8009" w:type="dxa"/>
          </w:tcPr>
          <w:p w:rsidR="005A1328" w:rsidRDefault="00DF67A2">
            <w:pPr>
              <w:pStyle w:val="TableParagraph"/>
              <w:spacing w:line="277" w:lineRule="exact"/>
              <w:ind w:left="167"/>
              <w:rPr>
                <w:sz w:val="26"/>
              </w:rPr>
            </w:pPr>
            <w:r>
              <w:rPr>
                <w:sz w:val="26"/>
              </w:rPr>
              <w:t>Игры,</w:t>
            </w:r>
            <w:r>
              <w:rPr>
                <w:spacing w:val="-6"/>
                <w:sz w:val="26"/>
              </w:rPr>
              <w:t xml:space="preserve"> </w:t>
            </w:r>
            <w:r>
              <w:rPr>
                <w:sz w:val="26"/>
              </w:rPr>
              <w:t>подготовка</w:t>
            </w:r>
            <w:r>
              <w:rPr>
                <w:spacing w:val="-7"/>
                <w:sz w:val="26"/>
              </w:rPr>
              <w:t xml:space="preserve"> </w:t>
            </w:r>
            <w:r>
              <w:rPr>
                <w:sz w:val="26"/>
              </w:rPr>
              <w:t>к</w:t>
            </w:r>
            <w:r>
              <w:rPr>
                <w:spacing w:val="-8"/>
                <w:sz w:val="26"/>
              </w:rPr>
              <w:t xml:space="preserve"> </w:t>
            </w:r>
            <w:r>
              <w:rPr>
                <w:spacing w:val="-2"/>
                <w:sz w:val="26"/>
              </w:rPr>
              <w:t>занятиям</w:t>
            </w:r>
          </w:p>
        </w:tc>
        <w:tc>
          <w:tcPr>
            <w:tcW w:w="2060" w:type="dxa"/>
          </w:tcPr>
          <w:p w:rsidR="005A1328" w:rsidRDefault="00DF67A2">
            <w:pPr>
              <w:pStyle w:val="TableParagraph"/>
              <w:spacing w:line="277" w:lineRule="exact"/>
              <w:ind w:left="6" w:right="1"/>
              <w:jc w:val="center"/>
              <w:rPr>
                <w:sz w:val="26"/>
              </w:rPr>
            </w:pPr>
            <w:r>
              <w:rPr>
                <w:spacing w:val="-2"/>
                <w:sz w:val="26"/>
              </w:rPr>
              <w:t>9.00-</w:t>
            </w:r>
            <w:r>
              <w:rPr>
                <w:spacing w:val="-4"/>
                <w:sz w:val="26"/>
              </w:rPr>
              <w:t>9.30</w:t>
            </w:r>
          </w:p>
        </w:tc>
      </w:tr>
      <w:tr w:rsidR="005A1328">
        <w:trPr>
          <w:trHeight w:val="599"/>
        </w:trPr>
        <w:tc>
          <w:tcPr>
            <w:tcW w:w="8009" w:type="dxa"/>
          </w:tcPr>
          <w:p w:rsidR="005A1328" w:rsidRDefault="00DF67A2">
            <w:pPr>
              <w:pStyle w:val="TableParagraph"/>
              <w:spacing w:line="291" w:lineRule="exact"/>
              <w:ind w:left="167"/>
              <w:rPr>
                <w:sz w:val="26"/>
              </w:rPr>
            </w:pPr>
            <w:r>
              <w:rPr>
                <w:sz w:val="26"/>
              </w:rPr>
              <w:t>Занятия</w:t>
            </w:r>
            <w:r>
              <w:rPr>
                <w:spacing w:val="-5"/>
                <w:sz w:val="26"/>
              </w:rPr>
              <w:t xml:space="preserve"> </w:t>
            </w:r>
            <w:r>
              <w:rPr>
                <w:sz w:val="26"/>
              </w:rPr>
              <w:t>в</w:t>
            </w:r>
            <w:r>
              <w:rPr>
                <w:spacing w:val="-7"/>
                <w:sz w:val="26"/>
              </w:rPr>
              <w:t xml:space="preserve"> </w:t>
            </w:r>
            <w:r>
              <w:rPr>
                <w:sz w:val="26"/>
              </w:rPr>
              <w:t>игровой</w:t>
            </w:r>
            <w:r>
              <w:rPr>
                <w:spacing w:val="-5"/>
                <w:sz w:val="26"/>
              </w:rPr>
              <w:t xml:space="preserve"> </w:t>
            </w:r>
            <w:r>
              <w:rPr>
                <w:sz w:val="26"/>
              </w:rPr>
              <w:t>форме</w:t>
            </w:r>
            <w:r>
              <w:rPr>
                <w:spacing w:val="-4"/>
                <w:sz w:val="26"/>
              </w:rPr>
              <w:t xml:space="preserve"> </w:t>
            </w:r>
            <w:r>
              <w:rPr>
                <w:sz w:val="26"/>
              </w:rPr>
              <w:t>по</w:t>
            </w:r>
            <w:r>
              <w:rPr>
                <w:spacing w:val="-9"/>
                <w:sz w:val="26"/>
              </w:rPr>
              <w:t xml:space="preserve"> </w:t>
            </w:r>
            <w:r>
              <w:rPr>
                <w:spacing w:val="-2"/>
                <w:sz w:val="26"/>
              </w:rPr>
              <w:t>подгруппам</w:t>
            </w:r>
          </w:p>
        </w:tc>
        <w:tc>
          <w:tcPr>
            <w:tcW w:w="2060" w:type="dxa"/>
          </w:tcPr>
          <w:p w:rsidR="005A1328" w:rsidRDefault="00DF67A2">
            <w:pPr>
              <w:pStyle w:val="TableParagraph"/>
              <w:spacing w:line="291" w:lineRule="exact"/>
              <w:ind w:left="528"/>
              <w:rPr>
                <w:sz w:val="26"/>
              </w:rPr>
            </w:pPr>
            <w:r>
              <w:rPr>
                <w:spacing w:val="-2"/>
                <w:sz w:val="26"/>
              </w:rPr>
              <w:t>9.30-</w:t>
            </w:r>
            <w:r>
              <w:rPr>
                <w:spacing w:val="-4"/>
                <w:sz w:val="26"/>
              </w:rPr>
              <w:t>9.40</w:t>
            </w:r>
          </w:p>
          <w:p w:rsidR="005A1328" w:rsidRDefault="00DF67A2">
            <w:pPr>
              <w:pStyle w:val="TableParagraph"/>
              <w:spacing w:line="289" w:lineRule="exact"/>
              <w:ind w:left="466"/>
              <w:rPr>
                <w:sz w:val="26"/>
              </w:rPr>
            </w:pPr>
            <w:r>
              <w:rPr>
                <w:spacing w:val="-2"/>
                <w:sz w:val="26"/>
              </w:rPr>
              <w:t>9.50-10.00</w:t>
            </w:r>
          </w:p>
        </w:tc>
      </w:tr>
      <w:tr w:rsidR="005A1328">
        <w:trPr>
          <w:trHeight w:val="297"/>
        </w:trPr>
        <w:tc>
          <w:tcPr>
            <w:tcW w:w="8009" w:type="dxa"/>
          </w:tcPr>
          <w:p w:rsidR="005A1328" w:rsidRDefault="00DF67A2">
            <w:pPr>
              <w:pStyle w:val="TableParagraph"/>
              <w:spacing w:line="277" w:lineRule="exact"/>
              <w:ind w:left="167"/>
              <w:rPr>
                <w:sz w:val="26"/>
              </w:rPr>
            </w:pPr>
            <w:r>
              <w:rPr>
                <w:sz w:val="26"/>
              </w:rPr>
              <w:t>Подготовка</w:t>
            </w:r>
            <w:r>
              <w:rPr>
                <w:spacing w:val="-8"/>
                <w:sz w:val="26"/>
              </w:rPr>
              <w:t xml:space="preserve"> </w:t>
            </w:r>
            <w:r>
              <w:rPr>
                <w:sz w:val="26"/>
              </w:rPr>
              <w:t>к</w:t>
            </w:r>
            <w:r>
              <w:rPr>
                <w:spacing w:val="-9"/>
                <w:sz w:val="26"/>
              </w:rPr>
              <w:t xml:space="preserve"> </w:t>
            </w:r>
            <w:r>
              <w:rPr>
                <w:sz w:val="26"/>
              </w:rPr>
              <w:t>прогулке,</w:t>
            </w:r>
            <w:r>
              <w:rPr>
                <w:spacing w:val="-6"/>
                <w:sz w:val="26"/>
              </w:rPr>
              <w:t xml:space="preserve"> </w:t>
            </w:r>
            <w:r>
              <w:rPr>
                <w:spacing w:val="-2"/>
                <w:sz w:val="26"/>
              </w:rPr>
              <w:t>прогулка</w:t>
            </w:r>
          </w:p>
        </w:tc>
        <w:tc>
          <w:tcPr>
            <w:tcW w:w="2060" w:type="dxa"/>
          </w:tcPr>
          <w:p w:rsidR="005A1328" w:rsidRDefault="00DF67A2">
            <w:pPr>
              <w:pStyle w:val="TableParagraph"/>
              <w:spacing w:line="277" w:lineRule="exact"/>
              <w:ind w:left="6" w:right="1"/>
              <w:jc w:val="center"/>
              <w:rPr>
                <w:sz w:val="26"/>
              </w:rPr>
            </w:pPr>
            <w:r>
              <w:rPr>
                <w:spacing w:val="-2"/>
                <w:sz w:val="26"/>
              </w:rPr>
              <w:t>10.00-</w:t>
            </w:r>
            <w:r>
              <w:rPr>
                <w:spacing w:val="-4"/>
                <w:sz w:val="26"/>
              </w:rPr>
              <w:t>11.30</w:t>
            </w:r>
          </w:p>
        </w:tc>
      </w:tr>
      <w:tr w:rsidR="005A1328">
        <w:trPr>
          <w:trHeight w:val="297"/>
        </w:trPr>
        <w:tc>
          <w:tcPr>
            <w:tcW w:w="8009" w:type="dxa"/>
          </w:tcPr>
          <w:p w:rsidR="005A1328" w:rsidRDefault="00DF67A2">
            <w:pPr>
              <w:pStyle w:val="TableParagraph"/>
              <w:spacing w:line="278" w:lineRule="exact"/>
              <w:ind w:left="167"/>
              <w:rPr>
                <w:sz w:val="26"/>
              </w:rPr>
            </w:pPr>
            <w:r>
              <w:rPr>
                <w:sz w:val="26"/>
              </w:rPr>
              <w:t>Второй</w:t>
            </w:r>
            <w:r>
              <w:rPr>
                <w:spacing w:val="-9"/>
                <w:sz w:val="26"/>
              </w:rPr>
              <w:t xml:space="preserve"> </w:t>
            </w:r>
            <w:r>
              <w:rPr>
                <w:spacing w:val="-2"/>
                <w:sz w:val="26"/>
              </w:rPr>
              <w:t>завтрак</w:t>
            </w:r>
            <w:r>
              <w:rPr>
                <w:spacing w:val="-2"/>
                <w:sz w:val="26"/>
                <w:vertAlign w:val="superscript"/>
              </w:rPr>
              <w:t>15</w:t>
            </w:r>
          </w:p>
        </w:tc>
        <w:tc>
          <w:tcPr>
            <w:tcW w:w="2060" w:type="dxa"/>
          </w:tcPr>
          <w:p w:rsidR="005A1328" w:rsidRDefault="00DF67A2">
            <w:pPr>
              <w:pStyle w:val="TableParagraph"/>
              <w:spacing w:line="278" w:lineRule="exact"/>
              <w:ind w:left="6" w:right="1"/>
              <w:jc w:val="center"/>
              <w:rPr>
                <w:sz w:val="26"/>
              </w:rPr>
            </w:pPr>
            <w:r>
              <w:rPr>
                <w:spacing w:val="-2"/>
                <w:sz w:val="26"/>
              </w:rPr>
              <w:t>10.30-</w:t>
            </w:r>
            <w:r>
              <w:rPr>
                <w:spacing w:val="-4"/>
                <w:sz w:val="26"/>
              </w:rPr>
              <w:t>11.00</w:t>
            </w:r>
          </w:p>
        </w:tc>
      </w:tr>
      <w:tr w:rsidR="005A1328">
        <w:trPr>
          <w:trHeight w:val="302"/>
        </w:trPr>
        <w:tc>
          <w:tcPr>
            <w:tcW w:w="8009" w:type="dxa"/>
          </w:tcPr>
          <w:p w:rsidR="005A1328" w:rsidRDefault="00DF67A2">
            <w:pPr>
              <w:pStyle w:val="TableParagraph"/>
              <w:spacing w:line="282" w:lineRule="exact"/>
              <w:ind w:left="167"/>
              <w:rPr>
                <w:sz w:val="26"/>
              </w:rPr>
            </w:pPr>
            <w:r>
              <w:rPr>
                <w:sz w:val="26"/>
              </w:rPr>
              <w:t>Возвращение</w:t>
            </w:r>
            <w:r>
              <w:rPr>
                <w:spacing w:val="-12"/>
                <w:sz w:val="26"/>
              </w:rPr>
              <w:t xml:space="preserve"> </w:t>
            </w:r>
            <w:r>
              <w:rPr>
                <w:sz w:val="26"/>
              </w:rPr>
              <w:t>с</w:t>
            </w:r>
            <w:r>
              <w:rPr>
                <w:spacing w:val="-11"/>
                <w:sz w:val="26"/>
              </w:rPr>
              <w:t xml:space="preserve"> </w:t>
            </w:r>
            <w:r>
              <w:rPr>
                <w:sz w:val="26"/>
              </w:rPr>
              <w:t>прогулки,</w:t>
            </w:r>
            <w:r>
              <w:rPr>
                <w:spacing w:val="-9"/>
                <w:sz w:val="26"/>
              </w:rPr>
              <w:t xml:space="preserve"> </w:t>
            </w:r>
            <w:r>
              <w:rPr>
                <w:sz w:val="26"/>
              </w:rPr>
              <w:t>самостоятельная</w:t>
            </w:r>
            <w:r>
              <w:rPr>
                <w:spacing w:val="-14"/>
                <w:sz w:val="26"/>
              </w:rPr>
              <w:t xml:space="preserve"> </w:t>
            </w:r>
            <w:r>
              <w:rPr>
                <w:sz w:val="26"/>
              </w:rPr>
              <w:t>деятельность</w:t>
            </w:r>
            <w:r>
              <w:rPr>
                <w:spacing w:val="-11"/>
                <w:sz w:val="26"/>
              </w:rPr>
              <w:t xml:space="preserve"> </w:t>
            </w:r>
            <w:r>
              <w:rPr>
                <w:spacing w:val="-2"/>
                <w:sz w:val="26"/>
              </w:rPr>
              <w:t>детей</w:t>
            </w:r>
          </w:p>
        </w:tc>
        <w:tc>
          <w:tcPr>
            <w:tcW w:w="2060" w:type="dxa"/>
          </w:tcPr>
          <w:p w:rsidR="005A1328" w:rsidRDefault="00DF67A2">
            <w:pPr>
              <w:pStyle w:val="TableParagraph"/>
              <w:spacing w:line="282" w:lineRule="exact"/>
              <w:ind w:left="6" w:right="1"/>
              <w:jc w:val="center"/>
              <w:rPr>
                <w:sz w:val="26"/>
              </w:rPr>
            </w:pPr>
            <w:r>
              <w:rPr>
                <w:spacing w:val="-2"/>
                <w:sz w:val="26"/>
              </w:rPr>
              <w:t>11.30-</w:t>
            </w:r>
            <w:r>
              <w:rPr>
                <w:spacing w:val="-4"/>
                <w:sz w:val="26"/>
              </w:rPr>
              <w:t>12.00</w:t>
            </w:r>
          </w:p>
        </w:tc>
      </w:tr>
      <w:tr w:rsidR="005A1328">
        <w:trPr>
          <w:trHeight w:val="297"/>
        </w:trPr>
        <w:tc>
          <w:tcPr>
            <w:tcW w:w="8009" w:type="dxa"/>
          </w:tcPr>
          <w:p w:rsidR="005A1328" w:rsidRDefault="00DF67A2">
            <w:pPr>
              <w:pStyle w:val="TableParagraph"/>
              <w:spacing w:line="277" w:lineRule="exact"/>
              <w:ind w:left="167"/>
              <w:rPr>
                <w:sz w:val="26"/>
              </w:rPr>
            </w:pPr>
            <w:r>
              <w:rPr>
                <w:sz w:val="26"/>
              </w:rPr>
              <w:t>Подготовка</w:t>
            </w:r>
            <w:r>
              <w:rPr>
                <w:spacing w:val="-9"/>
                <w:sz w:val="26"/>
              </w:rPr>
              <w:t xml:space="preserve"> </w:t>
            </w:r>
            <w:r>
              <w:rPr>
                <w:sz w:val="26"/>
              </w:rPr>
              <w:t>к</w:t>
            </w:r>
            <w:r>
              <w:rPr>
                <w:spacing w:val="-9"/>
                <w:sz w:val="26"/>
              </w:rPr>
              <w:t xml:space="preserve"> </w:t>
            </w:r>
            <w:r>
              <w:rPr>
                <w:sz w:val="26"/>
              </w:rPr>
              <w:t>обеду,</w:t>
            </w:r>
            <w:r>
              <w:rPr>
                <w:spacing w:val="-8"/>
                <w:sz w:val="26"/>
              </w:rPr>
              <w:t xml:space="preserve"> </w:t>
            </w:r>
            <w:r>
              <w:rPr>
                <w:spacing w:val="-4"/>
                <w:sz w:val="26"/>
              </w:rPr>
              <w:t>обед</w:t>
            </w:r>
          </w:p>
        </w:tc>
        <w:tc>
          <w:tcPr>
            <w:tcW w:w="2060" w:type="dxa"/>
          </w:tcPr>
          <w:p w:rsidR="005A1328" w:rsidRDefault="00DF67A2">
            <w:pPr>
              <w:pStyle w:val="TableParagraph"/>
              <w:spacing w:line="277" w:lineRule="exact"/>
              <w:ind w:left="6" w:right="1"/>
              <w:jc w:val="center"/>
              <w:rPr>
                <w:sz w:val="26"/>
              </w:rPr>
            </w:pPr>
            <w:r>
              <w:rPr>
                <w:spacing w:val="-2"/>
                <w:sz w:val="26"/>
              </w:rPr>
              <w:t>12.00-</w:t>
            </w:r>
            <w:r>
              <w:rPr>
                <w:spacing w:val="-4"/>
                <w:sz w:val="26"/>
              </w:rPr>
              <w:t>12.30</w:t>
            </w:r>
          </w:p>
        </w:tc>
      </w:tr>
      <w:tr w:rsidR="005A1328">
        <w:trPr>
          <w:trHeight w:val="599"/>
        </w:trPr>
        <w:tc>
          <w:tcPr>
            <w:tcW w:w="8009" w:type="dxa"/>
          </w:tcPr>
          <w:p w:rsidR="005A1328" w:rsidRDefault="00DF67A2">
            <w:pPr>
              <w:pStyle w:val="TableParagraph"/>
              <w:spacing w:line="291" w:lineRule="exact"/>
              <w:ind w:left="167"/>
              <w:rPr>
                <w:sz w:val="26"/>
              </w:rPr>
            </w:pPr>
            <w:r>
              <w:rPr>
                <w:sz w:val="26"/>
              </w:rPr>
              <w:t>Подготовка</w:t>
            </w:r>
            <w:r>
              <w:rPr>
                <w:spacing w:val="-9"/>
                <w:sz w:val="26"/>
              </w:rPr>
              <w:t xml:space="preserve"> </w:t>
            </w:r>
            <w:r>
              <w:rPr>
                <w:sz w:val="26"/>
              </w:rPr>
              <w:t>ко</w:t>
            </w:r>
            <w:r>
              <w:rPr>
                <w:spacing w:val="-9"/>
                <w:sz w:val="26"/>
              </w:rPr>
              <w:t xml:space="preserve"> </w:t>
            </w:r>
            <w:r>
              <w:rPr>
                <w:sz w:val="26"/>
              </w:rPr>
              <w:t>сну,</w:t>
            </w:r>
            <w:r>
              <w:rPr>
                <w:spacing w:val="-7"/>
                <w:sz w:val="26"/>
              </w:rPr>
              <w:t xml:space="preserve"> </w:t>
            </w:r>
            <w:r>
              <w:rPr>
                <w:sz w:val="26"/>
              </w:rPr>
              <w:t>дневной</w:t>
            </w:r>
            <w:r>
              <w:rPr>
                <w:spacing w:val="-9"/>
                <w:sz w:val="26"/>
              </w:rPr>
              <w:t xml:space="preserve"> </w:t>
            </w:r>
            <w:r>
              <w:rPr>
                <w:sz w:val="26"/>
              </w:rPr>
              <w:t>сон,</w:t>
            </w:r>
            <w:r>
              <w:rPr>
                <w:spacing w:val="-11"/>
                <w:sz w:val="26"/>
              </w:rPr>
              <w:t xml:space="preserve"> </w:t>
            </w:r>
            <w:r>
              <w:rPr>
                <w:sz w:val="26"/>
              </w:rPr>
              <w:t>постепенный</w:t>
            </w:r>
            <w:r>
              <w:rPr>
                <w:spacing w:val="-9"/>
                <w:sz w:val="26"/>
              </w:rPr>
              <w:t xml:space="preserve"> </w:t>
            </w:r>
            <w:r>
              <w:rPr>
                <w:spacing w:val="-2"/>
                <w:sz w:val="26"/>
              </w:rPr>
              <w:t>подъем,</w:t>
            </w:r>
          </w:p>
          <w:p w:rsidR="005A1328" w:rsidRDefault="00DF67A2">
            <w:pPr>
              <w:pStyle w:val="TableParagraph"/>
              <w:spacing w:before="3" w:line="285" w:lineRule="exact"/>
              <w:ind w:left="167"/>
              <w:rPr>
                <w:sz w:val="26"/>
              </w:rPr>
            </w:pPr>
            <w:r>
              <w:rPr>
                <w:sz w:val="26"/>
              </w:rPr>
              <w:t>оздоровительные</w:t>
            </w:r>
            <w:r>
              <w:rPr>
                <w:spacing w:val="-15"/>
                <w:sz w:val="26"/>
              </w:rPr>
              <w:t xml:space="preserve"> </w:t>
            </w:r>
            <w:r>
              <w:rPr>
                <w:sz w:val="26"/>
              </w:rPr>
              <w:t>и</w:t>
            </w:r>
            <w:r>
              <w:rPr>
                <w:spacing w:val="-14"/>
                <w:sz w:val="26"/>
              </w:rPr>
              <w:t xml:space="preserve"> </w:t>
            </w:r>
            <w:r>
              <w:rPr>
                <w:sz w:val="26"/>
              </w:rPr>
              <w:t>гигиенические</w:t>
            </w:r>
            <w:r>
              <w:rPr>
                <w:spacing w:val="-14"/>
                <w:sz w:val="26"/>
              </w:rPr>
              <w:t xml:space="preserve"> </w:t>
            </w:r>
            <w:r>
              <w:rPr>
                <w:spacing w:val="-2"/>
                <w:sz w:val="26"/>
              </w:rPr>
              <w:t>процедуры</w:t>
            </w:r>
          </w:p>
        </w:tc>
        <w:tc>
          <w:tcPr>
            <w:tcW w:w="2060" w:type="dxa"/>
          </w:tcPr>
          <w:p w:rsidR="005A1328" w:rsidRDefault="00DF67A2">
            <w:pPr>
              <w:pStyle w:val="TableParagraph"/>
              <w:spacing w:line="291" w:lineRule="exact"/>
              <w:ind w:left="6" w:right="1"/>
              <w:jc w:val="center"/>
              <w:rPr>
                <w:sz w:val="26"/>
              </w:rPr>
            </w:pPr>
            <w:r>
              <w:rPr>
                <w:spacing w:val="-2"/>
                <w:sz w:val="26"/>
              </w:rPr>
              <w:t>12.30-</w:t>
            </w:r>
            <w:r>
              <w:rPr>
                <w:spacing w:val="-4"/>
                <w:sz w:val="26"/>
              </w:rPr>
              <w:t>15.30</w:t>
            </w:r>
          </w:p>
        </w:tc>
      </w:tr>
      <w:tr w:rsidR="005A1328">
        <w:trPr>
          <w:trHeight w:val="595"/>
        </w:trPr>
        <w:tc>
          <w:tcPr>
            <w:tcW w:w="8009" w:type="dxa"/>
          </w:tcPr>
          <w:p w:rsidR="005A1328" w:rsidRDefault="00DF67A2">
            <w:pPr>
              <w:pStyle w:val="TableParagraph"/>
              <w:spacing w:line="292" w:lineRule="exact"/>
              <w:ind w:left="167"/>
              <w:rPr>
                <w:sz w:val="26"/>
              </w:rPr>
            </w:pPr>
            <w:r>
              <w:rPr>
                <w:sz w:val="26"/>
              </w:rPr>
              <w:t>Занятия</w:t>
            </w:r>
            <w:r>
              <w:rPr>
                <w:spacing w:val="-5"/>
                <w:sz w:val="26"/>
              </w:rPr>
              <w:t xml:space="preserve"> </w:t>
            </w:r>
            <w:r>
              <w:rPr>
                <w:sz w:val="26"/>
              </w:rPr>
              <w:t>в</w:t>
            </w:r>
            <w:r>
              <w:rPr>
                <w:spacing w:val="-7"/>
                <w:sz w:val="26"/>
              </w:rPr>
              <w:t xml:space="preserve"> </w:t>
            </w:r>
            <w:r>
              <w:rPr>
                <w:sz w:val="26"/>
              </w:rPr>
              <w:t>игровой</w:t>
            </w:r>
            <w:r>
              <w:rPr>
                <w:spacing w:val="-5"/>
                <w:sz w:val="26"/>
              </w:rPr>
              <w:t xml:space="preserve"> </w:t>
            </w:r>
            <w:r>
              <w:rPr>
                <w:sz w:val="26"/>
              </w:rPr>
              <w:t>форме</w:t>
            </w:r>
            <w:r>
              <w:rPr>
                <w:spacing w:val="-4"/>
                <w:sz w:val="26"/>
              </w:rPr>
              <w:t xml:space="preserve"> </w:t>
            </w:r>
            <w:r>
              <w:rPr>
                <w:sz w:val="26"/>
              </w:rPr>
              <w:t>по</w:t>
            </w:r>
            <w:r>
              <w:rPr>
                <w:spacing w:val="-9"/>
                <w:sz w:val="26"/>
              </w:rPr>
              <w:t xml:space="preserve"> </w:t>
            </w:r>
            <w:r>
              <w:rPr>
                <w:spacing w:val="-2"/>
                <w:sz w:val="26"/>
              </w:rPr>
              <w:t>подгруппам</w:t>
            </w:r>
          </w:p>
        </w:tc>
        <w:tc>
          <w:tcPr>
            <w:tcW w:w="2060" w:type="dxa"/>
          </w:tcPr>
          <w:p w:rsidR="005A1328" w:rsidRDefault="00DF67A2">
            <w:pPr>
              <w:pStyle w:val="TableParagraph"/>
              <w:spacing w:line="291" w:lineRule="exact"/>
              <w:ind w:left="398"/>
              <w:rPr>
                <w:sz w:val="26"/>
              </w:rPr>
            </w:pPr>
            <w:r>
              <w:rPr>
                <w:spacing w:val="-2"/>
                <w:sz w:val="26"/>
              </w:rPr>
              <w:t>15.30-</w:t>
            </w:r>
            <w:r>
              <w:rPr>
                <w:spacing w:val="-4"/>
                <w:sz w:val="26"/>
              </w:rPr>
              <w:t>15.40</w:t>
            </w:r>
          </w:p>
          <w:p w:rsidR="005A1328" w:rsidRDefault="00DF67A2">
            <w:pPr>
              <w:pStyle w:val="TableParagraph"/>
              <w:spacing w:line="284" w:lineRule="exact"/>
              <w:ind w:left="76"/>
              <w:rPr>
                <w:sz w:val="26"/>
              </w:rPr>
            </w:pPr>
            <w:r>
              <w:rPr>
                <w:sz w:val="26"/>
              </w:rPr>
              <w:t>15.50</w:t>
            </w:r>
            <w:r>
              <w:rPr>
                <w:spacing w:val="-1"/>
                <w:sz w:val="26"/>
              </w:rPr>
              <w:t xml:space="preserve"> </w:t>
            </w:r>
            <w:r>
              <w:rPr>
                <w:sz w:val="26"/>
              </w:rPr>
              <w:t xml:space="preserve">- </w:t>
            </w:r>
            <w:r>
              <w:rPr>
                <w:spacing w:val="-2"/>
                <w:sz w:val="26"/>
              </w:rPr>
              <w:t>16.00</w:t>
            </w:r>
          </w:p>
        </w:tc>
      </w:tr>
      <w:tr w:rsidR="005A1328">
        <w:trPr>
          <w:trHeight w:val="302"/>
        </w:trPr>
        <w:tc>
          <w:tcPr>
            <w:tcW w:w="8009" w:type="dxa"/>
          </w:tcPr>
          <w:p w:rsidR="005A1328" w:rsidRDefault="00DF67A2">
            <w:pPr>
              <w:pStyle w:val="TableParagraph"/>
              <w:spacing w:line="282" w:lineRule="exact"/>
              <w:ind w:left="167"/>
              <w:rPr>
                <w:sz w:val="26"/>
              </w:rPr>
            </w:pPr>
            <w:r>
              <w:rPr>
                <w:sz w:val="26"/>
              </w:rPr>
              <w:t>Ужин,</w:t>
            </w:r>
            <w:r>
              <w:rPr>
                <w:spacing w:val="-8"/>
                <w:sz w:val="26"/>
              </w:rPr>
              <w:t xml:space="preserve"> </w:t>
            </w:r>
            <w:r>
              <w:rPr>
                <w:sz w:val="26"/>
              </w:rPr>
              <w:t>совмещенный</w:t>
            </w:r>
            <w:r>
              <w:rPr>
                <w:spacing w:val="-9"/>
                <w:sz w:val="26"/>
              </w:rPr>
              <w:t xml:space="preserve"> </w:t>
            </w:r>
            <w:r>
              <w:rPr>
                <w:sz w:val="26"/>
              </w:rPr>
              <w:t>с</w:t>
            </w:r>
            <w:r>
              <w:rPr>
                <w:spacing w:val="-8"/>
                <w:sz w:val="26"/>
              </w:rPr>
              <w:t xml:space="preserve"> </w:t>
            </w:r>
            <w:r>
              <w:rPr>
                <w:spacing w:val="-2"/>
                <w:sz w:val="26"/>
              </w:rPr>
              <w:t>полдником</w:t>
            </w:r>
          </w:p>
        </w:tc>
        <w:tc>
          <w:tcPr>
            <w:tcW w:w="2060" w:type="dxa"/>
          </w:tcPr>
          <w:p w:rsidR="005A1328" w:rsidRDefault="00DF67A2">
            <w:pPr>
              <w:pStyle w:val="TableParagraph"/>
              <w:spacing w:line="282" w:lineRule="exact"/>
              <w:ind w:left="6" w:right="1"/>
              <w:jc w:val="center"/>
              <w:rPr>
                <w:sz w:val="26"/>
              </w:rPr>
            </w:pPr>
            <w:r>
              <w:rPr>
                <w:spacing w:val="-2"/>
                <w:sz w:val="26"/>
              </w:rPr>
              <w:t>16.00-</w:t>
            </w:r>
            <w:r>
              <w:rPr>
                <w:spacing w:val="-4"/>
                <w:sz w:val="26"/>
              </w:rPr>
              <w:t>16.30</w:t>
            </w:r>
          </w:p>
        </w:tc>
      </w:tr>
      <w:tr w:rsidR="005A1328">
        <w:trPr>
          <w:trHeight w:val="594"/>
        </w:trPr>
        <w:tc>
          <w:tcPr>
            <w:tcW w:w="8009" w:type="dxa"/>
          </w:tcPr>
          <w:p w:rsidR="005A1328" w:rsidRDefault="00DF67A2">
            <w:pPr>
              <w:pStyle w:val="TableParagraph"/>
              <w:spacing w:line="291" w:lineRule="exact"/>
              <w:ind w:left="167"/>
              <w:rPr>
                <w:sz w:val="26"/>
              </w:rPr>
            </w:pPr>
            <w:r>
              <w:rPr>
                <w:sz w:val="26"/>
              </w:rPr>
              <w:t>Подготовка</w:t>
            </w:r>
            <w:r>
              <w:rPr>
                <w:spacing w:val="-10"/>
                <w:sz w:val="26"/>
              </w:rPr>
              <w:t xml:space="preserve"> </w:t>
            </w:r>
            <w:r>
              <w:rPr>
                <w:sz w:val="26"/>
              </w:rPr>
              <w:t>к</w:t>
            </w:r>
            <w:r>
              <w:rPr>
                <w:spacing w:val="-11"/>
                <w:sz w:val="26"/>
              </w:rPr>
              <w:t xml:space="preserve"> </w:t>
            </w:r>
            <w:r>
              <w:rPr>
                <w:sz w:val="26"/>
              </w:rPr>
              <w:t>прогулке,</w:t>
            </w:r>
            <w:r>
              <w:rPr>
                <w:spacing w:val="-7"/>
                <w:sz w:val="26"/>
              </w:rPr>
              <w:t xml:space="preserve"> </w:t>
            </w:r>
            <w:r>
              <w:rPr>
                <w:sz w:val="26"/>
              </w:rPr>
              <w:t>прогулка,</w:t>
            </w:r>
            <w:r>
              <w:rPr>
                <w:spacing w:val="-8"/>
                <w:sz w:val="26"/>
              </w:rPr>
              <w:t xml:space="preserve"> </w:t>
            </w:r>
            <w:r>
              <w:rPr>
                <w:sz w:val="26"/>
              </w:rPr>
              <w:t>самостоятельная</w:t>
            </w:r>
            <w:r>
              <w:rPr>
                <w:spacing w:val="-4"/>
                <w:sz w:val="26"/>
              </w:rPr>
              <w:t xml:space="preserve"> </w:t>
            </w:r>
            <w:r>
              <w:rPr>
                <w:spacing w:val="-2"/>
                <w:sz w:val="26"/>
              </w:rPr>
              <w:t>деятельность</w:t>
            </w:r>
          </w:p>
          <w:p w:rsidR="005A1328" w:rsidRDefault="00DF67A2">
            <w:pPr>
              <w:pStyle w:val="TableParagraph"/>
              <w:spacing w:line="284" w:lineRule="exact"/>
              <w:ind w:left="167"/>
              <w:rPr>
                <w:sz w:val="26"/>
              </w:rPr>
            </w:pPr>
            <w:r>
              <w:rPr>
                <w:spacing w:val="-4"/>
                <w:sz w:val="26"/>
              </w:rPr>
              <w:t>детей</w:t>
            </w:r>
          </w:p>
        </w:tc>
        <w:tc>
          <w:tcPr>
            <w:tcW w:w="2060" w:type="dxa"/>
          </w:tcPr>
          <w:p w:rsidR="005A1328" w:rsidRDefault="00DF67A2">
            <w:pPr>
              <w:pStyle w:val="TableParagraph"/>
              <w:spacing w:line="291" w:lineRule="exact"/>
              <w:ind w:left="6" w:right="1"/>
              <w:jc w:val="center"/>
              <w:rPr>
                <w:sz w:val="26"/>
              </w:rPr>
            </w:pPr>
            <w:r>
              <w:rPr>
                <w:spacing w:val="-2"/>
                <w:sz w:val="26"/>
              </w:rPr>
              <w:t>16.30-</w:t>
            </w:r>
            <w:r>
              <w:rPr>
                <w:spacing w:val="-4"/>
                <w:sz w:val="26"/>
              </w:rPr>
              <w:t>18.00</w:t>
            </w:r>
          </w:p>
        </w:tc>
      </w:tr>
      <w:tr w:rsidR="005A1328">
        <w:trPr>
          <w:trHeight w:val="600"/>
        </w:trPr>
        <w:tc>
          <w:tcPr>
            <w:tcW w:w="8009" w:type="dxa"/>
          </w:tcPr>
          <w:p w:rsidR="005A1328" w:rsidRDefault="00DF67A2">
            <w:pPr>
              <w:pStyle w:val="TableParagraph"/>
              <w:spacing w:line="298" w:lineRule="exact"/>
              <w:ind w:left="167"/>
              <w:rPr>
                <w:sz w:val="26"/>
              </w:rPr>
            </w:pPr>
            <w:r>
              <w:rPr>
                <w:sz w:val="26"/>
              </w:rPr>
              <w:t>Возвращение</w:t>
            </w:r>
            <w:r>
              <w:rPr>
                <w:spacing w:val="-6"/>
                <w:sz w:val="26"/>
              </w:rPr>
              <w:t xml:space="preserve"> </w:t>
            </w:r>
            <w:r>
              <w:rPr>
                <w:sz w:val="26"/>
              </w:rPr>
              <w:t>с</w:t>
            </w:r>
            <w:r>
              <w:rPr>
                <w:spacing w:val="-6"/>
                <w:sz w:val="26"/>
              </w:rPr>
              <w:t xml:space="preserve"> </w:t>
            </w:r>
            <w:r>
              <w:rPr>
                <w:sz w:val="26"/>
              </w:rPr>
              <w:t>прогулки,</w:t>
            </w:r>
            <w:r>
              <w:rPr>
                <w:spacing w:val="-5"/>
                <w:sz w:val="26"/>
              </w:rPr>
              <w:t xml:space="preserve"> </w:t>
            </w:r>
            <w:r>
              <w:rPr>
                <w:sz w:val="26"/>
              </w:rPr>
              <w:t>игры</w:t>
            </w:r>
            <w:r>
              <w:rPr>
                <w:spacing w:val="-6"/>
                <w:sz w:val="26"/>
              </w:rPr>
              <w:t xml:space="preserve"> </w:t>
            </w:r>
            <w:r>
              <w:rPr>
                <w:sz w:val="26"/>
              </w:rPr>
              <w:t>\</w:t>
            </w:r>
            <w:r>
              <w:rPr>
                <w:spacing w:val="-6"/>
                <w:sz w:val="26"/>
              </w:rPr>
              <w:t xml:space="preserve"> </w:t>
            </w:r>
            <w:r>
              <w:rPr>
                <w:sz w:val="26"/>
              </w:rPr>
              <w:t>беседы,</w:t>
            </w:r>
            <w:r>
              <w:rPr>
                <w:spacing w:val="40"/>
                <w:sz w:val="26"/>
              </w:rPr>
              <w:t xml:space="preserve"> </w:t>
            </w:r>
            <w:r>
              <w:rPr>
                <w:sz w:val="26"/>
              </w:rPr>
              <w:t>самостоятельная деятельность, уход домой</w:t>
            </w:r>
          </w:p>
        </w:tc>
        <w:tc>
          <w:tcPr>
            <w:tcW w:w="2060" w:type="dxa"/>
          </w:tcPr>
          <w:p w:rsidR="005A1328" w:rsidRDefault="00DF67A2">
            <w:pPr>
              <w:pStyle w:val="TableParagraph"/>
              <w:spacing w:line="296" w:lineRule="exact"/>
              <w:ind w:left="6"/>
              <w:jc w:val="center"/>
              <w:rPr>
                <w:sz w:val="26"/>
              </w:rPr>
            </w:pPr>
            <w:r>
              <w:rPr>
                <w:spacing w:val="-2"/>
                <w:sz w:val="26"/>
              </w:rPr>
              <w:t>18.00-</w:t>
            </w:r>
            <w:r>
              <w:rPr>
                <w:spacing w:val="-4"/>
                <w:sz w:val="26"/>
              </w:rPr>
              <w:t>19.00</w:t>
            </w:r>
          </w:p>
        </w:tc>
      </w:tr>
      <w:tr w:rsidR="005A1328">
        <w:trPr>
          <w:trHeight w:val="302"/>
        </w:trPr>
        <w:tc>
          <w:tcPr>
            <w:tcW w:w="10069" w:type="dxa"/>
            <w:gridSpan w:val="2"/>
          </w:tcPr>
          <w:p w:rsidR="005A1328" w:rsidRDefault="00DF67A2">
            <w:pPr>
              <w:pStyle w:val="TableParagraph"/>
              <w:spacing w:line="282" w:lineRule="exact"/>
              <w:ind w:left="8"/>
              <w:jc w:val="center"/>
              <w:rPr>
                <w:sz w:val="26"/>
              </w:rPr>
            </w:pPr>
            <w:r>
              <w:rPr>
                <w:sz w:val="26"/>
              </w:rPr>
              <w:t>Теплый</w:t>
            </w:r>
            <w:r>
              <w:rPr>
                <w:spacing w:val="-9"/>
                <w:sz w:val="26"/>
              </w:rPr>
              <w:t xml:space="preserve"> </w:t>
            </w:r>
            <w:r>
              <w:rPr>
                <w:sz w:val="26"/>
              </w:rPr>
              <w:t>период</w:t>
            </w:r>
            <w:r>
              <w:rPr>
                <w:spacing w:val="-11"/>
                <w:sz w:val="26"/>
              </w:rPr>
              <w:t xml:space="preserve"> </w:t>
            </w:r>
            <w:r>
              <w:rPr>
                <w:spacing w:val="-4"/>
                <w:sz w:val="26"/>
              </w:rPr>
              <w:t>года</w:t>
            </w:r>
          </w:p>
        </w:tc>
      </w:tr>
      <w:tr w:rsidR="005A1328">
        <w:trPr>
          <w:trHeight w:val="594"/>
        </w:trPr>
        <w:tc>
          <w:tcPr>
            <w:tcW w:w="8009" w:type="dxa"/>
          </w:tcPr>
          <w:p w:rsidR="005A1328" w:rsidRDefault="00DF67A2">
            <w:pPr>
              <w:pStyle w:val="TableParagraph"/>
              <w:spacing w:line="291" w:lineRule="exact"/>
              <w:ind w:left="167"/>
              <w:rPr>
                <w:sz w:val="26"/>
              </w:rPr>
            </w:pPr>
            <w:r>
              <w:rPr>
                <w:sz w:val="26"/>
              </w:rPr>
              <w:t>Прием</w:t>
            </w:r>
            <w:r>
              <w:rPr>
                <w:spacing w:val="-12"/>
                <w:sz w:val="26"/>
              </w:rPr>
              <w:t xml:space="preserve"> </w:t>
            </w:r>
            <w:r>
              <w:rPr>
                <w:sz w:val="26"/>
              </w:rPr>
              <w:t>детей,</w:t>
            </w:r>
            <w:r>
              <w:rPr>
                <w:spacing w:val="-10"/>
                <w:sz w:val="26"/>
              </w:rPr>
              <w:t xml:space="preserve"> </w:t>
            </w:r>
            <w:r>
              <w:rPr>
                <w:sz w:val="26"/>
              </w:rPr>
              <w:t>осмотр,</w:t>
            </w:r>
            <w:r>
              <w:rPr>
                <w:spacing w:val="-10"/>
                <w:sz w:val="26"/>
              </w:rPr>
              <w:t xml:space="preserve"> </w:t>
            </w:r>
            <w:r>
              <w:rPr>
                <w:sz w:val="26"/>
              </w:rPr>
              <w:t>самостоятельная</w:t>
            </w:r>
            <w:r>
              <w:rPr>
                <w:spacing w:val="-11"/>
                <w:sz w:val="26"/>
              </w:rPr>
              <w:t xml:space="preserve"> </w:t>
            </w:r>
            <w:r>
              <w:rPr>
                <w:sz w:val="26"/>
              </w:rPr>
              <w:t>деятельность,</w:t>
            </w:r>
            <w:r>
              <w:rPr>
                <w:spacing w:val="-14"/>
                <w:sz w:val="26"/>
              </w:rPr>
              <w:t xml:space="preserve"> </w:t>
            </w:r>
            <w:r>
              <w:rPr>
                <w:spacing w:val="-2"/>
                <w:sz w:val="26"/>
              </w:rPr>
              <w:t>утренняя</w:t>
            </w:r>
          </w:p>
          <w:p w:rsidR="005A1328" w:rsidRDefault="00DF67A2">
            <w:pPr>
              <w:pStyle w:val="TableParagraph"/>
              <w:spacing w:line="284" w:lineRule="exact"/>
              <w:ind w:left="167"/>
              <w:rPr>
                <w:sz w:val="26"/>
              </w:rPr>
            </w:pPr>
            <w:r>
              <w:rPr>
                <w:spacing w:val="-2"/>
                <w:sz w:val="26"/>
              </w:rPr>
              <w:t>гимнастика</w:t>
            </w:r>
          </w:p>
        </w:tc>
        <w:tc>
          <w:tcPr>
            <w:tcW w:w="2060" w:type="dxa"/>
          </w:tcPr>
          <w:p w:rsidR="005A1328" w:rsidRDefault="00DF67A2">
            <w:pPr>
              <w:pStyle w:val="TableParagraph"/>
              <w:spacing w:line="291" w:lineRule="exact"/>
              <w:ind w:left="6" w:right="1"/>
              <w:jc w:val="center"/>
              <w:rPr>
                <w:sz w:val="26"/>
              </w:rPr>
            </w:pPr>
            <w:r>
              <w:rPr>
                <w:spacing w:val="-2"/>
                <w:sz w:val="26"/>
              </w:rPr>
              <w:t>7.00-</w:t>
            </w:r>
            <w:r>
              <w:rPr>
                <w:spacing w:val="-4"/>
                <w:sz w:val="26"/>
              </w:rPr>
              <w:t>8.30</w:t>
            </w:r>
          </w:p>
        </w:tc>
      </w:tr>
      <w:tr w:rsidR="005A1328">
        <w:trPr>
          <w:trHeight w:val="301"/>
        </w:trPr>
        <w:tc>
          <w:tcPr>
            <w:tcW w:w="8009" w:type="dxa"/>
          </w:tcPr>
          <w:p w:rsidR="005A1328" w:rsidRDefault="00DF67A2">
            <w:pPr>
              <w:pStyle w:val="TableParagraph"/>
              <w:spacing w:line="282" w:lineRule="exact"/>
              <w:ind w:left="167"/>
              <w:rPr>
                <w:sz w:val="26"/>
              </w:rPr>
            </w:pPr>
            <w:r>
              <w:rPr>
                <w:sz w:val="26"/>
              </w:rPr>
              <w:t>Подготовка</w:t>
            </w:r>
            <w:r>
              <w:rPr>
                <w:spacing w:val="-8"/>
                <w:sz w:val="26"/>
              </w:rPr>
              <w:t xml:space="preserve"> </w:t>
            </w:r>
            <w:r>
              <w:rPr>
                <w:sz w:val="26"/>
              </w:rPr>
              <w:t>к</w:t>
            </w:r>
            <w:r>
              <w:rPr>
                <w:spacing w:val="-9"/>
                <w:sz w:val="26"/>
              </w:rPr>
              <w:t xml:space="preserve"> </w:t>
            </w:r>
            <w:r>
              <w:rPr>
                <w:sz w:val="26"/>
              </w:rPr>
              <w:t>завтраку,</w:t>
            </w:r>
            <w:r>
              <w:rPr>
                <w:spacing w:val="-3"/>
                <w:sz w:val="26"/>
              </w:rPr>
              <w:t xml:space="preserve"> </w:t>
            </w:r>
            <w:r>
              <w:rPr>
                <w:spacing w:val="-2"/>
                <w:sz w:val="26"/>
              </w:rPr>
              <w:t>завтрак</w:t>
            </w:r>
          </w:p>
        </w:tc>
        <w:tc>
          <w:tcPr>
            <w:tcW w:w="2060" w:type="dxa"/>
          </w:tcPr>
          <w:p w:rsidR="005A1328" w:rsidRDefault="00DF67A2">
            <w:pPr>
              <w:pStyle w:val="TableParagraph"/>
              <w:spacing w:line="282" w:lineRule="exact"/>
              <w:ind w:left="6" w:right="1"/>
              <w:jc w:val="center"/>
              <w:rPr>
                <w:sz w:val="26"/>
              </w:rPr>
            </w:pPr>
            <w:r>
              <w:rPr>
                <w:spacing w:val="-2"/>
                <w:sz w:val="26"/>
              </w:rPr>
              <w:t>8.30-</w:t>
            </w:r>
            <w:r>
              <w:rPr>
                <w:spacing w:val="-4"/>
                <w:sz w:val="26"/>
              </w:rPr>
              <w:t>9.00</w:t>
            </w:r>
          </w:p>
        </w:tc>
      </w:tr>
      <w:tr w:rsidR="005A1328">
        <w:trPr>
          <w:trHeight w:val="297"/>
        </w:trPr>
        <w:tc>
          <w:tcPr>
            <w:tcW w:w="8009" w:type="dxa"/>
          </w:tcPr>
          <w:p w:rsidR="005A1328" w:rsidRDefault="00DF67A2">
            <w:pPr>
              <w:pStyle w:val="TableParagraph"/>
              <w:spacing w:line="278" w:lineRule="exact"/>
              <w:ind w:left="167"/>
              <w:rPr>
                <w:sz w:val="26"/>
              </w:rPr>
            </w:pPr>
            <w:r>
              <w:rPr>
                <w:sz w:val="26"/>
              </w:rPr>
              <w:t>Игры,</w:t>
            </w:r>
            <w:r>
              <w:rPr>
                <w:spacing w:val="-5"/>
                <w:sz w:val="26"/>
              </w:rPr>
              <w:t xml:space="preserve"> </w:t>
            </w:r>
            <w:r>
              <w:rPr>
                <w:sz w:val="26"/>
              </w:rPr>
              <w:t>подготовка</w:t>
            </w:r>
            <w:r>
              <w:rPr>
                <w:spacing w:val="-6"/>
                <w:sz w:val="26"/>
              </w:rPr>
              <w:t xml:space="preserve"> </w:t>
            </w:r>
            <w:r>
              <w:rPr>
                <w:sz w:val="26"/>
              </w:rPr>
              <w:t>к</w:t>
            </w:r>
            <w:r>
              <w:rPr>
                <w:spacing w:val="-8"/>
                <w:sz w:val="26"/>
              </w:rPr>
              <w:t xml:space="preserve"> </w:t>
            </w:r>
            <w:r>
              <w:rPr>
                <w:sz w:val="26"/>
              </w:rPr>
              <w:t>прогулке,</w:t>
            </w:r>
            <w:r>
              <w:rPr>
                <w:spacing w:val="-4"/>
                <w:sz w:val="26"/>
              </w:rPr>
              <w:t xml:space="preserve"> </w:t>
            </w:r>
            <w:r>
              <w:rPr>
                <w:sz w:val="26"/>
              </w:rPr>
              <w:t>выход</w:t>
            </w:r>
            <w:r>
              <w:rPr>
                <w:spacing w:val="-8"/>
                <w:sz w:val="26"/>
              </w:rPr>
              <w:t xml:space="preserve"> </w:t>
            </w:r>
            <w:r>
              <w:rPr>
                <w:sz w:val="26"/>
              </w:rPr>
              <w:t>на</w:t>
            </w:r>
            <w:r>
              <w:rPr>
                <w:spacing w:val="-6"/>
                <w:sz w:val="26"/>
              </w:rPr>
              <w:t xml:space="preserve"> </w:t>
            </w:r>
            <w:r>
              <w:rPr>
                <w:spacing w:val="-2"/>
                <w:sz w:val="26"/>
              </w:rPr>
              <w:t>прогулку</w:t>
            </w:r>
          </w:p>
        </w:tc>
        <w:tc>
          <w:tcPr>
            <w:tcW w:w="2060" w:type="dxa"/>
          </w:tcPr>
          <w:p w:rsidR="005A1328" w:rsidRDefault="00DF67A2">
            <w:pPr>
              <w:pStyle w:val="TableParagraph"/>
              <w:spacing w:line="278" w:lineRule="exact"/>
              <w:ind w:left="6" w:right="1"/>
              <w:jc w:val="center"/>
              <w:rPr>
                <w:sz w:val="26"/>
              </w:rPr>
            </w:pPr>
            <w:r>
              <w:rPr>
                <w:spacing w:val="-2"/>
                <w:sz w:val="26"/>
              </w:rPr>
              <w:t>9.00-</w:t>
            </w:r>
            <w:r>
              <w:rPr>
                <w:spacing w:val="-4"/>
                <w:sz w:val="26"/>
              </w:rPr>
              <w:t>9.30</w:t>
            </w:r>
          </w:p>
        </w:tc>
      </w:tr>
      <w:tr w:rsidR="005A1328">
        <w:trPr>
          <w:trHeight w:val="897"/>
        </w:trPr>
        <w:tc>
          <w:tcPr>
            <w:tcW w:w="8009" w:type="dxa"/>
          </w:tcPr>
          <w:p w:rsidR="005A1328" w:rsidRDefault="00DF67A2">
            <w:pPr>
              <w:pStyle w:val="TableParagraph"/>
              <w:ind w:left="167"/>
              <w:rPr>
                <w:sz w:val="26"/>
              </w:rPr>
            </w:pPr>
            <w:r>
              <w:rPr>
                <w:sz w:val="26"/>
              </w:rPr>
              <w:t>Прогулка,</w:t>
            </w:r>
            <w:r>
              <w:rPr>
                <w:spacing w:val="-5"/>
                <w:sz w:val="26"/>
              </w:rPr>
              <w:t xml:space="preserve"> </w:t>
            </w:r>
            <w:r>
              <w:rPr>
                <w:sz w:val="26"/>
              </w:rPr>
              <w:t>игры,</w:t>
            </w:r>
            <w:r>
              <w:rPr>
                <w:spacing w:val="-6"/>
                <w:sz w:val="26"/>
              </w:rPr>
              <w:t xml:space="preserve"> </w:t>
            </w:r>
            <w:r>
              <w:rPr>
                <w:sz w:val="26"/>
              </w:rPr>
              <w:t>самостоятельная</w:t>
            </w:r>
            <w:r>
              <w:rPr>
                <w:spacing w:val="-7"/>
                <w:sz w:val="26"/>
              </w:rPr>
              <w:t xml:space="preserve"> </w:t>
            </w:r>
            <w:r>
              <w:rPr>
                <w:sz w:val="26"/>
              </w:rPr>
              <w:t>деятельность</w:t>
            </w:r>
            <w:r>
              <w:rPr>
                <w:spacing w:val="-6"/>
                <w:sz w:val="26"/>
              </w:rPr>
              <w:t xml:space="preserve"> </w:t>
            </w:r>
            <w:r>
              <w:rPr>
                <w:sz w:val="26"/>
              </w:rPr>
              <w:t>детей,</w:t>
            </w:r>
            <w:r>
              <w:rPr>
                <w:spacing w:val="-9"/>
                <w:sz w:val="26"/>
              </w:rPr>
              <w:t xml:space="preserve"> </w:t>
            </w:r>
            <w:r>
              <w:rPr>
                <w:sz w:val="26"/>
              </w:rPr>
              <w:t>занятия</w:t>
            </w:r>
            <w:r>
              <w:rPr>
                <w:spacing w:val="-11"/>
                <w:sz w:val="26"/>
              </w:rPr>
              <w:t xml:space="preserve"> </w:t>
            </w:r>
            <w:r>
              <w:rPr>
                <w:sz w:val="26"/>
              </w:rPr>
              <w:t>в игровой форме по подгруппам</w:t>
            </w:r>
          </w:p>
        </w:tc>
        <w:tc>
          <w:tcPr>
            <w:tcW w:w="2060" w:type="dxa"/>
          </w:tcPr>
          <w:p w:rsidR="005A1328" w:rsidRDefault="00DF67A2">
            <w:pPr>
              <w:pStyle w:val="TableParagraph"/>
              <w:spacing w:line="291" w:lineRule="exact"/>
              <w:ind w:left="466"/>
              <w:rPr>
                <w:sz w:val="26"/>
              </w:rPr>
            </w:pPr>
            <w:r>
              <w:rPr>
                <w:spacing w:val="-2"/>
                <w:sz w:val="26"/>
              </w:rPr>
              <w:t>9.30-11.30</w:t>
            </w:r>
          </w:p>
          <w:p w:rsidR="005A1328" w:rsidRDefault="00DF67A2">
            <w:pPr>
              <w:pStyle w:val="TableParagraph"/>
              <w:spacing w:line="298" w:lineRule="exact"/>
              <w:ind w:left="528"/>
              <w:rPr>
                <w:sz w:val="26"/>
              </w:rPr>
            </w:pPr>
            <w:r>
              <w:rPr>
                <w:spacing w:val="-2"/>
                <w:sz w:val="26"/>
              </w:rPr>
              <w:t>9.40-</w:t>
            </w:r>
            <w:r>
              <w:rPr>
                <w:spacing w:val="-4"/>
                <w:sz w:val="26"/>
              </w:rPr>
              <w:t>9.50</w:t>
            </w:r>
          </w:p>
          <w:p w:rsidR="005A1328" w:rsidRDefault="00DF67A2">
            <w:pPr>
              <w:pStyle w:val="TableParagraph"/>
              <w:spacing w:before="3" w:line="285" w:lineRule="exact"/>
              <w:ind w:left="398"/>
              <w:rPr>
                <w:sz w:val="26"/>
              </w:rPr>
            </w:pPr>
            <w:r>
              <w:rPr>
                <w:spacing w:val="-2"/>
                <w:sz w:val="26"/>
              </w:rPr>
              <w:t>10.00-</w:t>
            </w:r>
            <w:r>
              <w:rPr>
                <w:spacing w:val="-4"/>
                <w:sz w:val="26"/>
              </w:rPr>
              <w:t>10.10</w:t>
            </w:r>
          </w:p>
        </w:tc>
      </w:tr>
      <w:tr w:rsidR="005A1328">
        <w:trPr>
          <w:trHeight w:val="297"/>
        </w:trPr>
        <w:tc>
          <w:tcPr>
            <w:tcW w:w="8009" w:type="dxa"/>
          </w:tcPr>
          <w:p w:rsidR="005A1328" w:rsidRDefault="00DF67A2">
            <w:pPr>
              <w:pStyle w:val="TableParagraph"/>
              <w:spacing w:line="277" w:lineRule="exact"/>
              <w:ind w:left="167"/>
              <w:rPr>
                <w:sz w:val="26"/>
              </w:rPr>
            </w:pPr>
            <w:r>
              <w:rPr>
                <w:sz w:val="26"/>
              </w:rPr>
              <w:t>Второй</w:t>
            </w:r>
            <w:r>
              <w:rPr>
                <w:spacing w:val="-9"/>
                <w:sz w:val="26"/>
              </w:rPr>
              <w:t xml:space="preserve"> </w:t>
            </w:r>
            <w:r>
              <w:rPr>
                <w:spacing w:val="-2"/>
                <w:sz w:val="26"/>
              </w:rPr>
              <w:t>завтрак</w:t>
            </w:r>
            <w:r>
              <w:rPr>
                <w:spacing w:val="-2"/>
                <w:sz w:val="26"/>
                <w:vertAlign w:val="superscript"/>
              </w:rPr>
              <w:t>11</w:t>
            </w:r>
          </w:p>
        </w:tc>
        <w:tc>
          <w:tcPr>
            <w:tcW w:w="2060" w:type="dxa"/>
          </w:tcPr>
          <w:p w:rsidR="005A1328" w:rsidRDefault="00DF67A2">
            <w:pPr>
              <w:pStyle w:val="TableParagraph"/>
              <w:spacing w:line="277" w:lineRule="exact"/>
              <w:ind w:left="6" w:right="1"/>
              <w:jc w:val="center"/>
              <w:rPr>
                <w:sz w:val="26"/>
              </w:rPr>
            </w:pPr>
            <w:r>
              <w:rPr>
                <w:spacing w:val="-2"/>
                <w:sz w:val="26"/>
              </w:rPr>
              <w:t>10.30-</w:t>
            </w:r>
            <w:r>
              <w:rPr>
                <w:spacing w:val="-4"/>
                <w:sz w:val="26"/>
              </w:rPr>
              <w:t>11.00</w:t>
            </w:r>
          </w:p>
        </w:tc>
      </w:tr>
      <w:tr w:rsidR="005A1328">
        <w:trPr>
          <w:trHeight w:val="302"/>
        </w:trPr>
        <w:tc>
          <w:tcPr>
            <w:tcW w:w="8009" w:type="dxa"/>
          </w:tcPr>
          <w:p w:rsidR="005A1328" w:rsidRDefault="00DF67A2">
            <w:pPr>
              <w:pStyle w:val="TableParagraph"/>
              <w:spacing w:line="282" w:lineRule="exact"/>
              <w:ind w:left="167"/>
              <w:rPr>
                <w:sz w:val="26"/>
              </w:rPr>
            </w:pPr>
            <w:r>
              <w:rPr>
                <w:sz w:val="26"/>
              </w:rPr>
              <w:t>Возвращение</w:t>
            </w:r>
            <w:r>
              <w:rPr>
                <w:spacing w:val="-11"/>
                <w:sz w:val="26"/>
              </w:rPr>
              <w:t xml:space="preserve"> </w:t>
            </w:r>
            <w:r>
              <w:rPr>
                <w:sz w:val="26"/>
              </w:rPr>
              <w:t>с</w:t>
            </w:r>
            <w:r>
              <w:rPr>
                <w:spacing w:val="-10"/>
                <w:sz w:val="26"/>
              </w:rPr>
              <w:t xml:space="preserve"> </w:t>
            </w:r>
            <w:r>
              <w:rPr>
                <w:sz w:val="26"/>
              </w:rPr>
              <w:t>прогулки,</w:t>
            </w:r>
            <w:r>
              <w:rPr>
                <w:spacing w:val="-7"/>
                <w:sz w:val="26"/>
              </w:rPr>
              <w:t xml:space="preserve"> </w:t>
            </w:r>
            <w:r>
              <w:rPr>
                <w:sz w:val="26"/>
              </w:rPr>
              <w:t>самостоятельная</w:t>
            </w:r>
            <w:r>
              <w:rPr>
                <w:spacing w:val="-14"/>
                <w:sz w:val="26"/>
              </w:rPr>
              <w:t xml:space="preserve"> </w:t>
            </w:r>
            <w:r>
              <w:rPr>
                <w:spacing w:val="-2"/>
                <w:sz w:val="26"/>
              </w:rPr>
              <w:t>деятельность</w:t>
            </w:r>
          </w:p>
        </w:tc>
        <w:tc>
          <w:tcPr>
            <w:tcW w:w="2060" w:type="dxa"/>
          </w:tcPr>
          <w:p w:rsidR="005A1328" w:rsidRDefault="00DF67A2">
            <w:pPr>
              <w:pStyle w:val="TableParagraph"/>
              <w:spacing w:line="282" w:lineRule="exact"/>
              <w:ind w:left="6" w:right="1"/>
              <w:jc w:val="center"/>
              <w:rPr>
                <w:sz w:val="26"/>
              </w:rPr>
            </w:pPr>
            <w:r>
              <w:rPr>
                <w:spacing w:val="-2"/>
                <w:sz w:val="26"/>
              </w:rPr>
              <w:t>11.30-</w:t>
            </w:r>
            <w:r>
              <w:rPr>
                <w:spacing w:val="-4"/>
                <w:sz w:val="26"/>
              </w:rPr>
              <w:t>12.00</w:t>
            </w:r>
          </w:p>
        </w:tc>
      </w:tr>
      <w:tr w:rsidR="005A1328">
        <w:trPr>
          <w:trHeight w:val="297"/>
        </w:trPr>
        <w:tc>
          <w:tcPr>
            <w:tcW w:w="8009" w:type="dxa"/>
          </w:tcPr>
          <w:p w:rsidR="005A1328" w:rsidRDefault="00DF67A2">
            <w:pPr>
              <w:pStyle w:val="TableParagraph"/>
              <w:spacing w:line="278" w:lineRule="exact"/>
              <w:ind w:left="167"/>
              <w:rPr>
                <w:sz w:val="26"/>
              </w:rPr>
            </w:pPr>
            <w:r>
              <w:rPr>
                <w:sz w:val="26"/>
              </w:rPr>
              <w:t>Подготовка</w:t>
            </w:r>
            <w:r>
              <w:rPr>
                <w:spacing w:val="-9"/>
                <w:sz w:val="26"/>
              </w:rPr>
              <w:t xml:space="preserve"> </w:t>
            </w:r>
            <w:r>
              <w:rPr>
                <w:sz w:val="26"/>
              </w:rPr>
              <w:t>к</w:t>
            </w:r>
            <w:r>
              <w:rPr>
                <w:spacing w:val="-9"/>
                <w:sz w:val="26"/>
              </w:rPr>
              <w:t xml:space="preserve"> </w:t>
            </w:r>
            <w:r>
              <w:rPr>
                <w:sz w:val="26"/>
              </w:rPr>
              <w:t>обеду,</w:t>
            </w:r>
            <w:r>
              <w:rPr>
                <w:spacing w:val="-8"/>
                <w:sz w:val="26"/>
              </w:rPr>
              <w:t xml:space="preserve"> </w:t>
            </w:r>
            <w:r>
              <w:rPr>
                <w:spacing w:val="-4"/>
                <w:sz w:val="26"/>
              </w:rPr>
              <w:t>обед</w:t>
            </w:r>
          </w:p>
        </w:tc>
        <w:tc>
          <w:tcPr>
            <w:tcW w:w="2060" w:type="dxa"/>
          </w:tcPr>
          <w:p w:rsidR="005A1328" w:rsidRDefault="00DF67A2">
            <w:pPr>
              <w:pStyle w:val="TableParagraph"/>
              <w:spacing w:line="278" w:lineRule="exact"/>
              <w:ind w:left="6" w:right="1"/>
              <w:jc w:val="center"/>
              <w:rPr>
                <w:sz w:val="26"/>
              </w:rPr>
            </w:pPr>
            <w:r>
              <w:rPr>
                <w:spacing w:val="-2"/>
                <w:sz w:val="26"/>
              </w:rPr>
              <w:t>12.00-</w:t>
            </w:r>
            <w:r>
              <w:rPr>
                <w:spacing w:val="-4"/>
                <w:sz w:val="26"/>
              </w:rPr>
              <w:t>12.30</w:t>
            </w:r>
          </w:p>
        </w:tc>
      </w:tr>
      <w:tr w:rsidR="005A1328">
        <w:trPr>
          <w:trHeight w:val="297"/>
        </w:trPr>
        <w:tc>
          <w:tcPr>
            <w:tcW w:w="8009" w:type="dxa"/>
          </w:tcPr>
          <w:p w:rsidR="005A1328" w:rsidRDefault="00DF67A2">
            <w:pPr>
              <w:pStyle w:val="TableParagraph"/>
              <w:spacing w:line="277" w:lineRule="exact"/>
              <w:ind w:left="167"/>
              <w:rPr>
                <w:sz w:val="26"/>
              </w:rPr>
            </w:pPr>
            <w:r>
              <w:rPr>
                <w:sz w:val="26"/>
              </w:rPr>
              <w:t>Подготовка</w:t>
            </w:r>
            <w:r>
              <w:rPr>
                <w:spacing w:val="-8"/>
                <w:sz w:val="26"/>
              </w:rPr>
              <w:t xml:space="preserve"> </w:t>
            </w:r>
            <w:r>
              <w:rPr>
                <w:sz w:val="26"/>
              </w:rPr>
              <w:t>ко</w:t>
            </w:r>
            <w:r>
              <w:rPr>
                <w:spacing w:val="-9"/>
                <w:sz w:val="26"/>
              </w:rPr>
              <w:t xml:space="preserve"> </w:t>
            </w:r>
            <w:r>
              <w:rPr>
                <w:sz w:val="26"/>
              </w:rPr>
              <w:t>сну,</w:t>
            </w:r>
            <w:r>
              <w:rPr>
                <w:spacing w:val="-6"/>
                <w:sz w:val="26"/>
              </w:rPr>
              <w:t xml:space="preserve"> </w:t>
            </w:r>
            <w:r>
              <w:rPr>
                <w:sz w:val="26"/>
              </w:rPr>
              <w:t>дневной</w:t>
            </w:r>
            <w:r>
              <w:rPr>
                <w:spacing w:val="-8"/>
                <w:sz w:val="26"/>
              </w:rPr>
              <w:t xml:space="preserve"> </w:t>
            </w:r>
            <w:r>
              <w:rPr>
                <w:spacing w:val="-5"/>
                <w:sz w:val="26"/>
              </w:rPr>
              <w:t>сон</w:t>
            </w:r>
          </w:p>
        </w:tc>
        <w:tc>
          <w:tcPr>
            <w:tcW w:w="2060" w:type="dxa"/>
          </w:tcPr>
          <w:p w:rsidR="005A1328" w:rsidRDefault="00DF67A2">
            <w:pPr>
              <w:pStyle w:val="TableParagraph"/>
              <w:spacing w:line="277" w:lineRule="exact"/>
              <w:ind w:left="6" w:right="1"/>
              <w:jc w:val="center"/>
              <w:rPr>
                <w:sz w:val="26"/>
              </w:rPr>
            </w:pPr>
            <w:r>
              <w:rPr>
                <w:spacing w:val="-2"/>
                <w:sz w:val="26"/>
              </w:rPr>
              <w:t>12.30-</w:t>
            </w:r>
            <w:r>
              <w:rPr>
                <w:spacing w:val="-4"/>
                <w:sz w:val="26"/>
              </w:rPr>
              <w:t>15.30</w:t>
            </w:r>
          </w:p>
        </w:tc>
      </w:tr>
      <w:tr w:rsidR="005A1328">
        <w:trPr>
          <w:trHeight w:val="302"/>
        </w:trPr>
        <w:tc>
          <w:tcPr>
            <w:tcW w:w="8009" w:type="dxa"/>
          </w:tcPr>
          <w:p w:rsidR="005A1328" w:rsidRDefault="00DF67A2">
            <w:pPr>
              <w:pStyle w:val="TableParagraph"/>
              <w:spacing w:line="282" w:lineRule="exact"/>
              <w:ind w:left="167"/>
              <w:rPr>
                <w:sz w:val="26"/>
              </w:rPr>
            </w:pPr>
            <w:r>
              <w:rPr>
                <w:sz w:val="26"/>
              </w:rPr>
              <w:t>Постепенный</w:t>
            </w:r>
            <w:r>
              <w:rPr>
                <w:spacing w:val="-14"/>
                <w:sz w:val="26"/>
              </w:rPr>
              <w:t xml:space="preserve"> </w:t>
            </w:r>
            <w:r>
              <w:rPr>
                <w:sz w:val="26"/>
              </w:rPr>
              <w:t>подъем,</w:t>
            </w:r>
            <w:r>
              <w:rPr>
                <w:spacing w:val="-12"/>
                <w:sz w:val="26"/>
              </w:rPr>
              <w:t xml:space="preserve"> </w:t>
            </w:r>
            <w:r>
              <w:rPr>
                <w:sz w:val="26"/>
              </w:rPr>
              <w:t>оздоровительные</w:t>
            </w:r>
            <w:r>
              <w:rPr>
                <w:spacing w:val="-14"/>
                <w:sz w:val="26"/>
              </w:rPr>
              <w:t xml:space="preserve"> </w:t>
            </w:r>
            <w:r>
              <w:rPr>
                <w:sz w:val="26"/>
              </w:rPr>
              <w:t>и</w:t>
            </w:r>
            <w:r>
              <w:rPr>
                <w:spacing w:val="-13"/>
                <w:sz w:val="26"/>
              </w:rPr>
              <w:t xml:space="preserve"> </w:t>
            </w:r>
            <w:r>
              <w:rPr>
                <w:sz w:val="26"/>
              </w:rPr>
              <w:t>гигиенические</w:t>
            </w:r>
            <w:r>
              <w:rPr>
                <w:spacing w:val="-13"/>
                <w:sz w:val="26"/>
              </w:rPr>
              <w:t xml:space="preserve"> </w:t>
            </w:r>
            <w:r>
              <w:rPr>
                <w:spacing w:val="-2"/>
                <w:sz w:val="26"/>
              </w:rPr>
              <w:t>процедуры</w:t>
            </w:r>
          </w:p>
        </w:tc>
        <w:tc>
          <w:tcPr>
            <w:tcW w:w="2060" w:type="dxa"/>
          </w:tcPr>
          <w:p w:rsidR="005A1328" w:rsidRDefault="00DF67A2">
            <w:pPr>
              <w:pStyle w:val="TableParagraph"/>
              <w:spacing w:line="282" w:lineRule="exact"/>
              <w:ind w:left="6" w:right="1"/>
              <w:jc w:val="center"/>
              <w:rPr>
                <w:sz w:val="26"/>
              </w:rPr>
            </w:pPr>
            <w:r>
              <w:rPr>
                <w:spacing w:val="-2"/>
                <w:sz w:val="26"/>
              </w:rPr>
              <w:t>15.30-</w:t>
            </w:r>
            <w:r>
              <w:rPr>
                <w:spacing w:val="-4"/>
                <w:sz w:val="26"/>
              </w:rPr>
              <w:t>16.00</w:t>
            </w:r>
          </w:p>
        </w:tc>
      </w:tr>
      <w:tr w:rsidR="005A1328">
        <w:trPr>
          <w:trHeight w:val="297"/>
        </w:trPr>
        <w:tc>
          <w:tcPr>
            <w:tcW w:w="8009" w:type="dxa"/>
          </w:tcPr>
          <w:p w:rsidR="005A1328" w:rsidRDefault="00DF67A2">
            <w:pPr>
              <w:pStyle w:val="TableParagraph"/>
              <w:spacing w:line="277" w:lineRule="exact"/>
              <w:ind w:left="167"/>
              <w:rPr>
                <w:sz w:val="26"/>
              </w:rPr>
            </w:pPr>
            <w:r>
              <w:rPr>
                <w:sz w:val="26"/>
              </w:rPr>
              <w:t>Ужин,</w:t>
            </w:r>
            <w:r>
              <w:rPr>
                <w:spacing w:val="-8"/>
                <w:sz w:val="26"/>
              </w:rPr>
              <w:t xml:space="preserve"> </w:t>
            </w:r>
            <w:r>
              <w:rPr>
                <w:sz w:val="26"/>
              </w:rPr>
              <w:t>совмещенный</w:t>
            </w:r>
            <w:r>
              <w:rPr>
                <w:spacing w:val="-9"/>
                <w:sz w:val="26"/>
              </w:rPr>
              <w:t xml:space="preserve"> </w:t>
            </w:r>
            <w:r>
              <w:rPr>
                <w:sz w:val="26"/>
              </w:rPr>
              <w:t>с</w:t>
            </w:r>
            <w:r>
              <w:rPr>
                <w:spacing w:val="-8"/>
                <w:sz w:val="26"/>
              </w:rPr>
              <w:t xml:space="preserve"> </w:t>
            </w:r>
            <w:r>
              <w:rPr>
                <w:spacing w:val="-2"/>
                <w:sz w:val="26"/>
              </w:rPr>
              <w:t>полдником</w:t>
            </w:r>
          </w:p>
        </w:tc>
        <w:tc>
          <w:tcPr>
            <w:tcW w:w="2060" w:type="dxa"/>
          </w:tcPr>
          <w:p w:rsidR="005A1328" w:rsidRDefault="00DF67A2">
            <w:pPr>
              <w:pStyle w:val="TableParagraph"/>
              <w:spacing w:line="277" w:lineRule="exact"/>
              <w:ind w:left="6" w:right="1"/>
              <w:jc w:val="center"/>
              <w:rPr>
                <w:sz w:val="26"/>
              </w:rPr>
            </w:pPr>
            <w:r>
              <w:rPr>
                <w:spacing w:val="-2"/>
                <w:sz w:val="26"/>
              </w:rPr>
              <w:t>16.00-</w:t>
            </w:r>
            <w:r>
              <w:rPr>
                <w:spacing w:val="-4"/>
                <w:sz w:val="26"/>
              </w:rPr>
              <w:t>16.30</w:t>
            </w:r>
          </w:p>
        </w:tc>
      </w:tr>
      <w:tr w:rsidR="005A1328">
        <w:trPr>
          <w:trHeight w:val="897"/>
        </w:trPr>
        <w:tc>
          <w:tcPr>
            <w:tcW w:w="8009" w:type="dxa"/>
          </w:tcPr>
          <w:p w:rsidR="005A1328" w:rsidRDefault="00DF67A2">
            <w:pPr>
              <w:pStyle w:val="TableParagraph"/>
              <w:ind w:left="167"/>
              <w:rPr>
                <w:sz w:val="26"/>
              </w:rPr>
            </w:pPr>
            <w:r>
              <w:rPr>
                <w:sz w:val="26"/>
              </w:rPr>
              <w:t>Подготовка</w:t>
            </w:r>
            <w:r>
              <w:rPr>
                <w:spacing w:val="40"/>
                <w:sz w:val="26"/>
              </w:rPr>
              <w:t xml:space="preserve"> </w:t>
            </w:r>
            <w:r>
              <w:rPr>
                <w:sz w:val="26"/>
              </w:rPr>
              <w:t>к</w:t>
            </w:r>
            <w:r>
              <w:rPr>
                <w:spacing w:val="40"/>
                <w:sz w:val="26"/>
              </w:rPr>
              <w:t xml:space="preserve"> </w:t>
            </w:r>
            <w:r>
              <w:rPr>
                <w:sz w:val="26"/>
              </w:rPr>
              <w:t>прогулке,</w:t>
            </w:r>
            <w:r>
              <w:rPr>
                <w:spacing w:val="40"/>
                <w:sz w:val="26"/>
              </w:rPr>
              <w:t xml:space="preserve"> </w:t>
            </w:r>
            <w:r>
              <w:rPr>
                <w:sz w:val="26"/>
              </w:rPr>
              <w:t>прогулка,</w:t>
            </w:r>
            <w:r>
              <w:rPr>
                <w:spacing w:val="40"/>
                <w:sz w:val="26"/>
              </w:rPr>
              <w:t xml:space="preserve"> </w:t>
            </w:r>
            <w:r>
              <w:rPr>
                <w:sz w:val="26"/>
              </w:rPr>
              <w:t>самостоятельная</w:t>
            </w:r>
            <w:r>
              <w:rPr>
                <w:spacing w:val="40"/>
                <w:sz w:val="26"/>
              </w:rPr>
              <w:t xml:space="preserve"> </w:t>
            </w:r>
            <w:r>
              <w:rPr>
                <w:sz w:val="26"/>
              </w:rPr>
              <w:t>деятельность</w:t>
            </w:r>
            <w:r>
              <w:rPr>
                <w:spacing w:val="40"/>
                <w:sz w:val="26"/>
              </w:rPr>
              <w:t xml:space="preserve"> </w:t>
            </w:r>
            <w:r>
              <w:rPr>
                <w:sz w:val="26"/>
              </w:rPr>
              <w:t>детей, занятия в игровой форме по подгруппам</w:t>
            </w:r>
          </w:p>
        </w:tc>
        <w:tc>
          <w:tcPr>
            <w:tcW w:w="2060" w:type="dxa"/>
          </w:tcPr>
          <w:p w:rsidR="005A1328" w:rsidRDefault="00DF67A2">
            <w:pPr>
              <w:pStyle w:val="TableParagraph"/>
              <w:spacing w:line="291" w:lineRule="exact"/>
              <w:ind w:left="398"/>
              <w:rPr>
                <w:sz w:val="26"/>
              </w:rPr>
            </w:pPr>
            <w:r>
              <w:rPr>
                <w:spacing w:val="-2"/>
                <w:sz w:val="26"/>
              </w:rPr>
              <w:t>16.30-</w:t>
            </w:r>
            <w:r>
              <w:rPr>
                <w:spacing w:val="-4"/>
                <w:sz w:val="26"/>
              </w:rPr>
              <w:t>18.30</w:t>
            </w:r>
          </w:p>
          <w:p w:rsidR="005A1328" w:rsidRDefault="00DF67A2">
            <w:pPr>
              <w:pStyle w:val="TableParagraph"/>
              <w:spacing w:line="299" w:lineRule="exact"/>
              <w:ind w:left="398"/>
              <w:rPr>
                <w:sz w:val="26"/>
              </w:rPr>
            </w:pPr>
            <w:r>
              <w:rPr>
                <w:spacing w:val="-2"/>
                <w:sz w:val="26"/>
              </w:rPr>
              <w:t>16.30-</w:t>
            </w:r>
            <w:r>
              <w:rPr>
                <w:spacing w:val="-4"/>
                <w:sz w:val="26"/>
              </w:rPr>
              <w:t>16.40</w:t>
            </w:r>
          </w:p>
          <w:p w:rsidR="005A1328" w:rsidRDefault="00DF67A2">
            <w:pPr>
              <w:pStyle w:val="TableParagraph"/>
              <w:spacing w:before="3" w:line="285" w:lineRule="exact"/>
              <w:ind w:left="398"/>
              <w:rPr>
                <w:sz w:val="26"/>
              </w:rPr>
            </w:pPr>
            <w:r>
              <w:rPr>
                <w:spacing w:val="-2"/>
                <w:sz w:val="26"/>
              </w:rPr>
              <w:t>16.50-</w:t>
            </w:r>
            <w:r>
              <w:rPr>
                <w:spacing w:val="-4"/>
                <w:sz w:val="26"/>
              </w:rPr>
              <w:t>17.00</w:t>
            </w:r>
          </w:p>
        </w:tc>
      </w:tr>
      <w:tr w:rsidR="005A1328">
        <w:trPr>
          <w:trHeight w:val="297"/>
        </w:trPr>
        <w:tc>
          <w:tcPr>
            <w:tcW w:w="8009" w:type="dxa"/>
          </w:tcPr>
          <w:p w:rsidR="005A1328" w:rsidRDefault="00DF67A2">
            <w:pPr>
              <w:pStyle w:val="TableParagraph"/>
              <w:spacing w:line="277" w:lineRule="exact"/>
              <w:ind w:left="167"/>
              <w:rPr>
                <w:sz w:val="26"/>
              </w:rPr>
            </w:pPr>
            <w:r>
              <w:rPr>
                <w:sz w:val="26"/>
              </w:rPr>
              <w:t>Возвращение</w:t>
            </w:r>
            <w:r>
              <w:rPr>
                <w:spacing w:val="-6"/>
                <w:sz w:val="26"/>
              </w:rPr>
              <w:t xml:space="preserve"> </w:t>
            </w:r>
            <w:r>
              <w:rPr>
                <w:sz w:val="26"/>
              </w:rPr>
              <w:t>с</w:t>
            </w:r>
            <w:r>
              <w:rPr>
                <w:spacing w:val="-5"/>
                <w:sz w:val="26"/>
              </w:rPr>
              <w:t xml:space="preserve"> </w:t>
            </w:r>
            <w:r>
              <w:rPr>
                <w:sz w:val="26"/>
              </w:rPr>
              <w:t>прогулки,</w:t>
            </w:r>
            <w:r>
              <w:rPr>
                <w:spacing w:val="-3"/>
                <w:sz w:val="26"/>
              </w:rPr>
              <w:t xml:space="preserve"> </w:t>
            </w:r>
            <w:r>
              <w:rPr>
                <w:sz w:val="26"/>
              </w:rPr>
              <w:t>игры</w:t>
            </w:r>
            <w:r>
              <w:rPr>
                <w:spacing w:val="-5"/>
                <w:sz w:val="26"/>
              </w:rPr>
              <w:t xml:space="preserve"> </w:t>
            </w:r>
            <w:r>
              <w:rPr>
                <w:sz w:val="26"/>
              </w:rPr>
              <w:t>\</w:t>
            </w:r>
            <w:r>
              <w:rPr>
                <w:spacing w:val="-5"/>
                <w:sz w:val="26"/>
              </w:rPr>
              <w:t xml:space="preserve"> </w:t>
            </w:r>
            <w:r>
              <w:rPr>
                <w:sz w:val="26"/>
              </w:rPr>
              <w:t>беседы,</w:t>
            </w:r>
            <w:r>
              <w:rPr>
                <w:spacing w:val="56"/>
                <w:sz w:val="26"/>
              </w:rPr>
              <w:t xml:space="preserve"> </w:t>
            </w:r>
            <w:r>
              <w:rPr>
                <w:spacing w:val="-2"/>
                <w:sz w:val="26"/>
              </w:rPr>
              <w:t>самостоятельная</w:t>
            </w:r>
          </w:p>
        </w:tc>
        <w:tc>
          <w:tcPr>
            <w:tcW w:w="2060" w:type="dxa"/>
          </w:tcPr>
          <w:p w:rsidR="005A1328" w:rsidRDefault="00DF67A2">
            <w:pPr>
              <w:pStyle w:val="TableParagraph"/>
              <w:spacing w:line="277" w:lineRule="exact"/>
              <w:ind w:left="6"/>
              <w:jc w:val="center"/>
              <w:rPr>
                <w:sz w:val="26"/>
              </w:rPr>
            </w:pPr>
            <w:r>
              <w:rPr>
                <w:spacing w:val="-2"/>
                <w:sz w:val="26"/>
              </w:rPr>
              <w:t>18.30-</w:t>
            </w:r>
            <w:r>
              <w:rPr>
                <w:spacing w:val="-4"/>
                <w:sz w:val="26"/>
              </w:rPr>
              <w:t>19.00</w:t>
            </w:r>
          </w:p>
        </w:tc>
      </w:tr>
      <w:tr w:rsidR="005A1328">
        <w:trPr>
          <w:trHeight w:val="297"/>
        </w:trPr>
        <w:tc>
          <w:tcPr>
            <w:tcW w:w="8009" w:type="dxa"/>
          </w:tcPr>
          <w:p w:rsidR="005A1328" w:rsidRDefault="00DF67A2">
            <w:pPr>
              <w:pStyle w:val="TableParagraph"/>
              <w:spacing w:line="277" w:lineRule="exact"/>
              <w:ind w:left="167"/>
              <w:rPr>
                <w:sz w:val="26"/>
              </w:rPr>
            </w:pPr>
            <w:r>
              <w:rPr>
                <w:i/>
                <w:noProof/>
                <w:sz w:val="13"/>
                <w:lang w:eastAsia="ru-RU"/>
              </w:rPr>
              <mc:AlternateContent>
                <mc:Choice Requires="wps">
                  <w:drawing>
                    <wp:anchor distT="0" distB="0" distL="0" distR="0" simplePos="0" relativeHeight="487591936" behindDoc="1" locked="0" layoutInCell="1" allowOverlap="1" wp14:anchorId="35BD8EC6" wp14:editId="441B1C71">
                      <wp:simplePos x="0" y="0"/>
                      <wp:positionH relativeFrom="page">
                        <wp:posOffset>990904</wp:posOffset>
                      </wp:positionH>
                      <wp:positionV relativeFrom="paragraph">
                        <wp:posOffset>112089</wp:posOffset>
                      </wp:positionV>
                      <wp:extent cx="183007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E1BB42" id="Graphic 12" o:spid="_x0000_s1026" style="position:absolute;margin-left:78pt;margin-top:8.85pt;width:144.1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" path="m1829689,l,,,9144r1829689,l1829689,xe" fillcolor="black" stroked="f">
                      <v:path arrowok="t"/>
                      <w10:wrap type="topAndBottom" anchorx="page"/>
                    </v:shape>
                  </w:pict>
                </mc:Fallback>
              </mc:AlternateContent>
            </w:r>
            <w:r>
              <w:rPr>
                <w:sz w:val="26"/>
              </w:rPr>
              <w:t>деятельность,</w:t>
            </w:r>
            <w:r>
              <w:rPr>
                <w:spacing w:val="-12"/>
                <w:sz w:val="26"/>
              </w:rPr>
              <w:t xml:space="preserve"> </w:t>
            </w:r>
            <w:r>
              <w:rPr>
                <w:sz w:val="26"/>
              </w:rPr>
              <w:t>уход</w:t>
            </w:r>
            <w:r>
              <w:rPr>
                <w:spacing w:val="-11"/>
                <w:sz w:val="26"/>
              </w:rPr>
              <w:t xml:space="preserve"> </w:t>
            </w:r>
            <w:r>
              <w:rPr>
                <w:spacing w:val="-2"/>
                <w:sz w:val="26"/>
              </w:rPr>
              <w:t>домой</w:t>
            </w:r>
          </w:p>
        </w:tc>
        <w:tc>
          <w:tcPr>
            <w:tcW w:w="2060" w:type="dxa"/>
          </w:tcPr>
          <w:p w:rsidR="005A1328" w:rsidRDefault="005A1328">
            <w:pPr>
              <w:pStyle w:val="TableParagraph"/>
              <w:ind w:left="0"/>
            </w:pPr>
          </w:p>
        </w:tc>
      </w:tr>
    </w:tbl>
    <w:p w:rsidR="005A1328" w:rsidRDefault="005A1328">
      <w:pPr>
        <w:pStyle w:val="a3"/>
        <w:spacing w:before="13"/>
        <w:ind w:left="0"/>
        <w:jc w:val="left"/>
        <w:rPr>
          <w:i/>
        </w:rPr>
      </w:pPr>
    </w:p>
    <w:p w:rsidR="005A1328" w:rsidRPr="00C95292" w:rsidRDefault="00DF67A2">
      <w:pPr>
        <w:spacing w:after="7"/>
        <w:ind w:left="316" w:right="36"/>
        <w:jc w:val="center"/>
        <w:rPr>
          <w:b/>
          <w:i/>
          <w:sz w:val="28"/>
        </w:rPr>
      </w:pPr>
      <w:r w:rsidRPr="00C95292">
        <w:rPr>
          <w:b/>
          <w:i/>
          <w:sz w:val="28"/>
        </w:rPr>
        <w:t>Примерный</w:t>
      </w:r>
      <w:r w:rsidRPr="00C95292">
        <w:rPr>
          <w:b/>
          <w:i/>
          <w:spacing w:val="-8"/>
          <w:sz w:val="28"/>
        </w:rPr>
        <w:t xml:space="preserve"> </w:t>
      </w:r>
      <w:r w:rsidRPr="00C95292">
        <w:rPr>
          <w:b/>
          <w:i/>
          <w:sz w:val="28"/>
        </w:rPr>
        <w:t>режим</w:t>
      </w:r>
      <w:r w:rsidRPr="00C95292">
        <w:rPr>
          <w:b/>
          <w:i/>
          <w:spacing w:val="-7"/>
          <w:sz w:val="28"/>
        </w:rPr>
        <w:t xml:space="preserve"> </w:t>
      </w:r>
      <w:r w:rsidRPr="00C95292">
        <w:rPr>
          <w:b/>
          <w:i/>
          <w:sz w:val="28"/>
        </w:rPr>
        <w:t>дня</w:t>
      </w:r>
      <w:r w:rsidRPr="00C95292">
        <w:rPr>
          <w:b/>
          <w:i/>
          <w:spacing w:val="-8"/>
          <w:sz w:val="28"/>
        </w:rPr>
        <w:t xml:space="preserve"> </w:t>
      </w:r>
      <w:r w:rsidRPr="00C95292">
        <w:rPr>
          <w:b/>
          <w:i/>
          <w:sz w:val="28"/>
        </w:rPr>
        <w:t>в</w:t>
      </w:r>
      <w:r w:rsidRPr="00C95292">
        <w:rPr>
          <w:b/>
          <w:i/>
          <w:spacing w:val="-4"/>
          <w:sz w:val="28"/>
        </w:rPr>
        <w:t xml:space="preserve"> </w:t>
      </w:r>
      <w:r w:rsidRPr="00C95292">
        <w:rPr>
          <w:b/>
          <w:i/>
          <w:sz w:val="28"/>
        </w:rPr>
        <w:t>дошкольных</w:t>
      </w:r>
      <w:r w:rsidRPr="00C95292">
        <w:rPr>
          <w:b/>
          <w:i/>
          <w:spacing w:val="-7"/>
          <w:sz w:val="28"/>
        </w:rPr>
        <w:t xml:space="preserve"> </w:t>
      </w:r>
      <w:r w:rsidRPr="00C95292">
        <w:rPr>
          <w:b/>
          <w:i/>
          <w:spacing w:val="-2"/>
          <w:sz w:val="28"/>
        </w:rPr>
        <w:t>группах</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6"/>
        <w:gridCol w:w="1532"/>
        <w:gridCol w:w="1537"/>
        <w:gridCol w:w="1532"/>
        <w:gridCol w:w="1422"/>
      </w:tblGrid>
      <w:tr w:rsidR="005A1328">
        <w:trPr>
          <w:trHeight w:val="532"/>
        </w:trPr>
        <w:tc>
          <w:tcPr>
            <w:tcW w:w="3976" w:type="dxa"/>
          </w:tcPr>
          <w:p w:rsidR="005A1328" w:rsidRDefault="00DF67A2">
            <w:pPr>
              <w:pStyle w:val="TableParagraph"/>
              <w:spacing w:before="108"/>
              <w:ind w:left="1305"/>
              <w:rPr>
                <w:sz w:val="26"/>
              </w:rPr>
            </w:pPr>
            <w:r>
              <w:rPr>
                <w:spacing w:val="-2"/>
                <w:sz w:val="26"/>
              </w:rPr>
              <w:t>Содержание</w:t>
            </w:r>
          </w:p>
        </w:tc>
        <w:tc>
          <w:tcPr>
            <w:tcW w:w="1532" w:type="dxa"/>
          </w:tcPr>
          <w:p w:rsidR="005A1328" w:rsidRDefault="00DF67A2">
            <w:pPr>
              <w:pStyle w:val="TableParagraph"/>
              <w:spacing w:before="108"/>
              <w:ind w:left="316"/>
              <w:rPr>
                <w:sz w:val="26"/>
              </w:rPr>
            </w:pPr>
            <w:r>
              <w:rPr>
                <w:sz w:val="26"/>
              </w:rPr>
              <w:t>3-4</w:t>
            </w:r>
            <w:r>
              <w:rPr>
                <w:spacing w:val="-3"/>
                <w:sz w:val="26"/>
              </w:rPr>
              <w:t xml:space="preserve"> </w:t>
            </w:r>
            <w:r>
              <w:rPr>
                <w:spacing w:val="-4"/>
                <w:sz w:val="26"/>
              </w:rPr>
              <w:t>года</w:t>
            </w:r>
          </w:p>
        </w:tc>
        <w:tc>
          <w:tcPr>
            <w:tcW w:w="1537" w:type="dxa"/>
          </w:tcPr>
          <w:p w:rsidR="005A1328" w:rsidRDefault="00DF67A2">
            <w:pPr>
              <w:pStyle w:val="TableParagraph"/>
              <w:spacing w:before="108"/>
              <w:ind w:left="383"/>
              <w:rPr>
                <w:sz w:val="26"/>
              </w:rPr>
            </w:pPr>
            <w:r>
              <w:rPr>
                <w:sz w:val="26"/>
              </w:rPr>
              <w:t>4-5</w:t>
            </w:r>
            <w:r>
              <w:rPr>
                <w:spacing w:val="-3"/>
                <w:sz w:val="26"/>
              </w:rPr>
              <w:t xml:space="preserve"> </w:t>
            </w:r>
            <w:r>
              <w:rPr>
                <w:spacing w:val="-5"/>
                <w:sz w:val="26"/>
              </w:rPr>
              <w:t>лет</w:t>
            </w:r>
          </w:p>
        </w:tc>
        <w:tc>
          <w:tcPr>
            <w:tcW w:w="1532" w:type="dxa"/>
          </w:tcPr>
          <w:p w:rsidR="005A1328" w:rsidRDefault="00DF67A2">
            <w:pPr>
              <w:pStyle w:val="TableParagraph"/>
              <w:spacing w:before="108"/>
              <w:ind w:left="5"/>
              <w:jc w:val="center"/>
              <w:rPr>
                <w:sz w:val="26"/>
              </w:rPr>
            </w:pPr>
            <w:r>
              <w:rPr>
                <w:sz w:val="26"/>
              </w:rPr>
              <w:t>5-6</w:t>
            </w:r>
            <w:r>
              <w:rPr>
                <w:spacing w:val="-3"/>
                <w:sz w:val="26"/>
              </w:rPr>
              <w:t xml:space="preserve"> </w:t>
            </w:r>
            <w:r>
              <w:rPr>
                <w:spacing w:val="-5"/>
                <w:sz w:val="26"/>
              </w:rPr>
              <w:t>лет</w:t>
            </w:r>
          </w:p>
        </w:tc>
        <w:tc>
          <w:tcPr>
            <w:tcW w:w="1422" w:type="dxa"/>
          </w:tcPr>
          <w:p w:rsidR="005A1328" w:rsidRDefault="00DF67A2">
            <w:pPr>
              <w:pStyle w:val="TableParagraph"/>
              <w:spacing w:before="108"/>
              <w:ind w:left="325"/>
              <w:rPr>
                <w:sz w:val="26"/>
              </w:rPr>
            </w:pPr>
            <w:r>
              <w:rPr>
                <w:sz w:val="26"/>
              </w:rPr>
              <w:t>6-7</w:t>
            </w:r>
            <w:r>
              <w:rPr>
                <w:spacing w:val="-3"/>
                <w:sz w:val="26"/>
              </w:rPr>
              <w:t xml:space="preserve"> </w:t>
            </w:r>
            <w:r>
              <w:rPr>
                <w:spacing w:val="-5"/>
                <w:sz w:val="26"/>
              </w:rPr>
              <w:t>лет</w:t>
            </w:r>
          </w:p>
        </w:tc>
      </w:tr>
      <w:tr w:rsidR="005A1328">
        <w:trPr>
          <w:trHeight w:val="277"/>
        </w:trPr>
        <w:tc>
          <w:tcPr>
            <w:tcW w:w="9999" w:type="dxa"/>
            <w:gridSpan w:val="5"/>
          </w:tcPr>
          <w:p w:rsidR="005A1328" w:rsidRDefault="00DF67A2">
            <w:pPr>
              <w:pStyle w:val="TableParagraph"/>
              <w:spacing w:line="258" w:lineRule="exact"/>
              <w:ind w:left="1"/>
              <w:jc w:val="center"/>
              <w:rPr>
                <w:sz w:val="26"/>
              </w:rPr>
            </w:pPr>
            <w:r>
              <w:rPr>
                <w:sz w:val="26"/>
              </w:rPr>
              <w:t>Холодный</w:t>
            </w:r>
            <w:r>
              <w:rPr>
                <w:spacing w:val="-12"/>
                <w:sz w:val="26"/>
              </w:rPr>
              <w:t xml:space="preserve"> </w:t>
            </w:r>
            <w:r>
              <w:rPr>
                <w:sz w:val="26"/>
              </w:rPr>
              <w:t>период</w:t>
            </w:r>
            <w:r>
              <w:rPr>
                <w:spacing w:val="-13"/>
                <w:sz w:val="26"/>
              </w:rPr>
              <w:t xml:space="preserve"> </w:t>
            </w:r>
            <w:r>
              <w:rPr>
                <w:spacing w:val="-4"/>
                <w:sz w:val="26"/>
              </w:rPr>
              <w:t>года</w:t>
            </w:r>
          </w:p>
        </w:tc>
      </w:tr>
      <w:tr w:rsidR="005A1328">
        <w:trPr>
          <w:trHeight w:val="1195"/>
        </w:trPr>
        <w:tc>
          <w:tcPr>
            <w:tcW w:w="3976" w:type="dxa"/>
          </w:tcPr>
          <w:p w:rsidR="005A1328" w:rsidRDefault="00DF67A2">
            <w:pPr>
              <w:pStyle w:val="TableParagraph"/>
              <w:ind w:left="167"/>
              <w:rPr>
                <w:sz w:val="26"/>
              </w:rPr>
            </w:pPr>
            <w:r>
              <w:rPr>
                <w:sz w:val="26"/>
              </w:rPr>
              <w:t>Утренний прием детей, игры, самостоятельная</w:t>
            </w:r>
            <w:r>
              <w:rPr>
                <w:spacing w:val="-16"/>
                <w:sz w:val="26"/>
              </w:rPr>
              <w:t xml:space="preserve"> </w:t>
            </w:r>
            <w:r>
              <w:rPr>
                <w:sz w:val="26"/>
              </w:rPr>
              <w:t>деятельность, утренняя</w:t>
            </w:r>
            <w:r>
              <w:rPr>
                <w:spacing w:val="-6"/>
                <w:sz w:val="26"/>
              </w:rPr>
              <w:t xml:space="preserve"> </w:t>
            </w:r>
            <w:r>
              <w:rPr>
                <w:sz w:val="26"/>
              </w:rPr>
              <w:t>гимнастика</w:t>
            </w:r>
            <w:r>
              <w:rPr>
                <w:spacing w:val="-8"/>
                <w:sz w:val="26"/>
              </w:rPr>
              <w:t xml:space="preserve"> </w:t>
            </w:r>
            <w:r>
              <w:rPr>
                <w:sz w:val="26"/>
              </w:rPr>
              <w:t>(не</w:t>
            </w:r>
            <w:r>
              <w:rPr>
                <w:spacing w:val="-7"/>
                <w:sz w:val="26"/>
              </w:rPr>
              <w:t xml:space="preserve"> </w:t>
            </w:r>
            <w:r>
              <w:rPr>
                <w:spacing w:val="-4"/>
                <w:sz w:val="26"/>
              </w:rPr>
              <w:t>менее</w:t>
            </w:r>
          </w:p>
          <w:p w:rsidR="005A1328" w:rsidRDefault="00DF67A2">
            <w:pPr>
              <w:pStyle w:val="TableParagraph"/>
              <w:spacing w:line="285" w:lineRule="exact"/>
              <w:ind w:left="167"/>
              <w:rPr>
                <w:sz w:val="26"/>
              </w:rPr>
            </w:pPr>
            <w:r>
              <w:rPr>
                <w:sz w:val="26"/>
              </w:rPr>
              <w:t>10</w:t>
            </w:r>
            <w:r>
              <w:rPr>
                <w:spacing w:val="-2"/>
                <w:sz w:val="26"/>
              </w:rPr>
              <w:t xml:space="preserve"> минут)</w:t>
            </w:r>
          </w:p>
        </w:tc>
        <w:tc>
          <w:tcPr>
            <w:tcW w:w="1532" w:type="dxa"/>
          </w:tcPr>
          <w:p w:rsidR="005A1328" w:rsidRDefault="005A1328">
            <w:pPr>
              <w:pStyle w:val="TableParagraph"/>
              <w:spacing w:before="144"/>
              <w:ind w:left="0"/>
              <w:rPr>
                <w:i/>
                <w:sz w:val="26"/>
              </w:rPr>
            </w:pPr>
          </w:p>
          <w:p w:rsidR="005A1328" w:rsidRDefault="00DF67A2">
            <w:pPr>
              <w:pStyle w:val="TableParagraph"/>
              <w:ind w:left="0" w:right="257"/>
              <w:jc w:val="right"/>
              <w:rPr>
                <w:sz w:val="26"/>
              </w:rPr>
            </w:pPr>
            <w:r>
              <w:rPr>
                <w:spacing w:val="-2"/>
                <w:sz w:val="26"/>
              </w:rPr>
              <w:t>7.00-</w:t>
            </w:r>
            <w:r>
              <w:rPr>
                <w:spacing w:val="-4"/>
                <w:sz w:val="26"/>
              </w:rPr>
              <w:t>8.30</w:t>
            </w:r>
          </w:p>
        </w:tc>
        <w:tc>
          <w:tcPr>
            <w:tcW w:w="1537" w:type="dxa"/>
          </w:tcPr>
          <w:p w:rsidR="005A1328" w:rsidRDefault="005A1328">
            <w:pPr>
              <w:pStyle w:val="TableParagraph"/>
              <w:spacing w:before="144"/>
              <w:ind w:left="0"/>
              <w:rPr>
                <w:i/>
                <w:sz w:val="26"/>
              </w:rPr>
            </w:pPr>
          </w:p>
          <w:p w:rsidR="005A1328" w:rsidRDefault="00DF67A2">
            <w:pPr>
              <w:pStyle w:val="TableParagraph"/>
              <w:ind w:left="268"/>
              <w:rPr>
                <w:sz w:val="26"/>
              </w:rPr>
            </w:pPr>
            <w:r>
              <w:rPr>
                <w:spacing w:val="-2"/>
                <w:sz w:val="26"/>
              </w:rPr>
              <w:t>7.00-</w:t>
            </w:r>
            <w:r>
              <w:rPr>
                <w:spacing w:val="-4"/>
                <w:sz w:val="26"/>
              </w:rPr>
              <w:t>8.30</w:t>
            </w:r>
          </w:p>
        </w:tc>
        <w:tc>
          <w:tcPr>
            <w:tcW w:w="1532" w:type="dxa"/>
          </w:tcPr>
          <w:p w:rsidR="005A1328" w:rsidRDefault="005A1328">
            <w:pPr>
              <w:pStyle w:val="TableParagraph"/>
              <w:spacing w:before="144"/>
              <w:ind w:left="0"/>
              <w:rPr>
                <w:i/>
                <w:sz w:val="26"/>
              </w:rPr>
            </w:pPr>
          </w:p>
          <w:p w:rsidR="005A1328" w:rsidRDefault="00DF67A2">
            <w:pPr>
              <w:pStyle w:val="TableParagraph"/>
              <w:ind w:left="2"/>
              <w:jc w:val="center"/>
              <w:rPr>
                <w:sz w:val="26"/>
              </w:rPr>
            </w:pPr>
            <w:r>
              <w:rPr>
                <w:spacing w:val="-2"/>
                <w:sz w:val="26"/>
              </w:rPr>
              <w:t>7.00-</w:t>
            </w:r>
            <w:r>
              <w:rPr>
                <w:spacing w:val="-4"/>
                <w:sz w:val="26"/>
              </w:rPr>
              <w:t>8.30</w:t>
            </w:r>
          </w:p>
        </w:tc>
        <w:tc>
          <w:tcPr>
            <w:tcW w:w="1422" w:type="dxa"/>
          </w:tcPr>
          <w:p w:rsidR="005A1328" w:rsidRDefault="005A1328">
            <w:pPr>
              <w:pStyle w:val="TableParagraph"/>
              <w:spacing w:before="144"/>
              <w:ind w:left="0"/>
              <w:rPr>
                <w:i/>
                <w:sz w:val="26"/>
              </w:rPr>
            </w:pPr>
          </w:p>
          <w:p w:rsidR="005A1328" w:rsidRDefault="00DF67A2">
            <w:pPr>
              <w:pStyle w:val="TableParagraph"/>
              <w:ind w:left="210"/>
              <w:rPr>
                <w:sz w:val="26"/>
              </w:rPr>
            </w:pPr>
            <w:r>
              <w:rPr>
                <w:spacing w:val="-2"/>
                <w:sz w:val="26"/>
              </w:rPr>
              <w:t>7.00-</w:t>
            </w:r>
            <w:r>
              <w:rPr>
                <w:spacing w:val="-4"/>
                <w:sz w:val="26"/>
              </w:rPr>
              <w:t>8.30</w:t>
            </w:r>
          </w:p>
        </w:tc>
      </w:tr>
      <w:tr w:rsidR="005A1328">
        <w:trPr>
          <w:trHeight w:val="302"/>
        </w:trPr>
        <w:tc>
          <w:tcPr>
            <w:tcW w:w="3976" w:type="dxa"/>
          </w:tcPr>
          <w:p w:rsidR="005A1328" w:rsidRDefault="00DF67A2">
            <w:pPr>
              <w:pStyle w:val="TableParagraph"/>
              <w:spacing w:line="282" w:lineRule="exact"/>
              <w:ind w:left="167"/>
              <w:rPr>
                <w:sz w:val="26"/>
              </w:rPr>
            </w:pPr>
            <w:r>
              <w:rPr>
                <w:spacing w:val="-2"/>
                <w:sz w:val="26"/>
              </w:rPr>
              <w:t>Завтрак</w:t>
            </w:r>
          </w:p>
        </w:tc>
        <w:tc>
          <w:tcPr>
            <w:tcW w:w="1532" w:type="dxa"/>
          </w:tcPr>
          <w:p w:rsidR="005A1328" w:rsidRDefault="00DF67A2">
            <w:pPr>
              <w:pStyle w:val="TableParagraph"/>
              <w:spacing w:line="282" w:lineRule="exact"/>
              <w:ind w:left="0" w:right="257"/>
              <w:jc w:val="right"/>
              <w:rPr>
                <w:sz w:val="26"/>
              </w:rPr>
            </w:pPr>
            <w:r>
              <w:rPr>
                <w:spacing w:val="-2"/>
                <w:sz w:val="26"/>
              </w:rPr>
              <w:t>8.30-</w:t>
            </w:r>
            <w:r>
              <w:rPr>
                <w:spacing w:val="-4"/>
                <w:sz w:val="26"/>
              </w:rPr>
              <w:t>9.00</w:t>
            </w:r>
          </w:p>
        </w:tc>
        <w:tc>
          <w:tcPr>
            <w:tcW w:w="1537" w:type="dxa"/>
          </w:tcPr>
          <w:p w:rsidR="005A1328" w:rsidRDefault="00DF67A2">
            <w:pPr>
              <w:pStyle w:val="TableParagraph"/>
              <w:spacing w:line="282" w:lineRule="exact"/>
              <w:ind w:left="268"/>
              <w:rPr>
                <w:sz w:val="26"/>
              </w:rPr>
            </w:pPr>
            <w:r>
              <w:rPr>
                <w:spacing w:val="-2"/>
                <w:sz w:val="26"/>
              </w:rPr>
              <w:t>8.30-</w:t>
            </w:r>
            <w:r>
              <w:rPr>
                <w:spacing w:val="-4"/>
                <w:sz w:val="26"/>
              </w:rPr>
              <w:t>9.00</w:t>
            </w:r>
          </w:p>
        </w:tc>
        <w:tc>
          <w:tcPr>
            <w:tcW w:w="1532" w:type="dxa"/>
          </w:tcPr>
          <w:p w:rsidR="005A1328" w:rsidRDefault="00DF67A2">
            <w:pPr>
              <w:pStyle w:val="TableParagraph"/>
              <w:spacing w:line="282" w:lineRule="exact"/>
              <w:ind w:left="2"/>
              <w:jc w:val="center"/>
              <w:rPr>
                <w:sz w:val="26"/>
              </w:rPr>
            </w:pPr>
            <w:r>
              <w:rPr>
                <w:spacing w:val="-2"/>
                <w:sz w:val="26"/>
              </w:rPr>
              <w:t>8.30-</w:t>
            </w:r>
            <w:r>
              <w:rPr>
                <w:spacing w:val="-4"/>
                <w:sz w:val="26"/>
              </w:rPr>
              <w:t>9.00</w:t>
            </w:r>
          </w:p>
        </w:tc>
        <w:tc>
          <w:tcPr>
            <w:tcW w:w="1422" w:type="dxa"/>
          </w:tcPr>
          <w:p w:rsidR="005A1328" w:rsidRDefault="00DF67A2">
            <w:pPr>
              <w:pStyle w:val="TableParagraph"/>
              <w:spacing w:line="282" w:lineRule="exact"/>
              <w:ind w:left="210"/>
              <w:rPr>
                <w:sz w:val="26"/>
              </w:rPr>
            </w:pPr>
            <w:r>
              <w:rPr>
                <w:spacing w:val="-2"/>
                <w:sz w:val="26"/>
              </w:rPr>
              <w:t>8.30-</w:t>
            </w:r>
            <w:r>
              <w:rPr>
                <w:spacing w:val="-4"/>
                <w:sz w:val="26"/>
              </w:rPr>
              <w:t>9.00</w:t>
            </w:r>
          </w:p>
        </w:tc>
      </w:tr>
      <w:tr w:rsidR="005A1328">
        <w:trPr>
          <w:trHeight w:val="297"/>
        </w:trPr>
        <w:tc>
          <w:tcPr>
            <w:tcW w:w="3976" w:type="dxa"/>
          </w:tcPr>
          <w:p w:rsidR="005A1328" w:rsidRDefault="00DF67A2">
            <w:pPr>
              <w:pStyle w:val="TableParagraph"/>
              <w:spacing w:line="277" w:lineRule="exact"/>
              <w:ind w:left="167"/>
              <w:rPr>
                <w:sz w:val="26"/>
              </w:rPr>
            </w:pPr>
            <w:r>
              <w:rPr>
                <w:sz w:val="26"/>
              </w:rPr>
              <w:t>Игры,</w:t>
            </w:r>
            <w:r>
              <w:rPr>
                <w:spacing w:val="-6"/>
                <w:sz w:val="26"/>
              </w:rPr>
              <w:t xml:space="preserve"> </w:t>
            </w:r>
            <w:r>
              <w:rPr>
                <w:sz w:val="26"/>
              </w:rPr>
              <w:t>подготовка</w:t>
            </w:r>
            <w:r>
              <w:rPr>
                <w:spacing w:val="-7"/>
                <w:sz w:val="26"/>
              </w:rPr>
              <w:t xml:space="preserve"> </w:t>
            </w:r>
            <w:r>
              <w:rPr>
                <w:sz w:val="26"/>
              </w:rPr>
              <w:t>к</w:t>
            </w:r>
            <w:r>
              <w:rPr>
                <w:spacing w:val="-8"/>
                <w:sz w:val="26"/>
              </w:rPr>
              <w:t xml:space="preserve"> </w:t>
            </w:r>
            <w:r>
              <w:rPr>
                <w:spacing w:val="-2"/>
                <w:sz w:val="26"/>
              </w:rPr>
              <w:t>занятиям</w:t>
            </w:r>
          </w:p>
        </w:tc>
        <w:tc>
          <w:tcPr>
            <w:tcW w:w="1532" w:type="dxa"/>
          </w:tcPr>
          <w:p w:rsidR="005A1328" w:rsidRDefault="00DF67A2">
            <w:pPr>
              <w:pStyle w:val="TableParagraph"/>
              <w:spacing w:line="277" w:lineRule="exact"/>
              <w:ind w:left="0" w:right="257"/>
              <w:jc w:val="right"/>
              <w:rPr>
                <w:sz w:val="26"/>
              </w:rPr>
            </w:pPr>
            <w:r>
              <w:rPr>
                <w:spacing w:val="-2"/>
                <w:sz w:val="26"/>
              </w:rPr>
              <w:t>9.00-</w:t>
            </w:r>
            <w:r>
              <w:rPr>
                <w:spacing w:val="-4"/>
                <w:sz w:val="26"/>
              </w:rPr>
              <w:t>9.20</w:t>
            </w:r>
          </w:p>
        </w:tc>
        <w:tc>
          <w:tcPr>
            <w:tcW w:w="1537" w:type="dxa"/>
          </w:tcPr>
          <w:p w:rsidR="005A1328" w:rsidRDefault="00DF67A2">
            <w:pPr>
              <w:pStyle w:val="TableParagraph"/>
              <w:spacing w:line="277" w:lineRule="exact"/>
              <w:ind w:left="268"/>
              <w:rPr>
                <w:sz w:val="26"/>
              </w:rPr>
            </w:pPr>
            <w:r>
              <w:rPr>
                <w:spacing w:val="-2"/>
                <w:sz w:val="26"/>
              </w:rPr>
              <w:t>9.00-</w:t>
            </w:r>
            <w:r>
              <w:rPr>
                <w:spacing w:val="-4"/>
                <w:sz w:val="26"/>
              </w:rPr>
              <w:t>9.15</w:t>
            </w:r>
          </w:p>
        </w:tc>
        <w:tc>
          <w:tcPr>
            <w:tcW w:w="1532" w:type="dxa"/>
          </w:tcPr>
          <w:p w:rsidR="005A1328" w:rsidRDefault="00DF67A2">
            <w:pPr>
              <w:pStyle w:val="TableParagraph"/>
              <w:spacing w:line="277" w:lineRule="exact"/>
              <w:ind w:left="2"/>
              <w:jc w:val="center"/>
              <w:rPr>
                <w:sz w:val="26"/>
              </w:rPr>
            </w:pPr>
            <w:r>
              <w:rPr>
                <w:spacing w:val="-2"/>
                <w:sz w:val="26"/>
              </w:rPr>
              <w:t>9.00-</w:t>
            </w:r>
            <w:r>
              <w:rPr>
                <w:spacing w:val="-4"/>
                <w:sz w:val="26"/>
              </w:rPr>
              <w:t>9.15</w:t>
            </w:r>
          </w:p>
        </w:tc>
        <w:tc>
          <w:tcPr>
            <w:tcW w:w="1422" w:type="dxa"/>
          </w:tcPr>
          <w:p w:rsidR="005A1328" w:rsidRDefault="00DF67A2">
            <w:pPr>
              <w:pStyle w:val="TableParagraph"/>
              <w:spacing w:line="277" w:lineRule="exact"/>
              <w:ind w:left="79" w:right="73"/>
              <w:jc w:val="center"/>
              <w:rPr>
                <w:sz w:val="26"/>
              </w:rPr>
            </w:pPr>
            <w:r>
              <w:rPr>
                <w:spacing w:val="-10"/>
                <w:sz w:val="26"/>
              </w:rPr>
              <w:t>-</w:t>
            </w:r>
          </w:p>
        </w:tc>
      </w:tr>
      <w:tr w:rsidR="005A1328">
        <w:trPr>
          <w:trHeight w:val="1195"/>
        </w:trPr>
        <w:tc>
          <w:tcPr>
            <w:tcW w:w="3976" w:type="dxa"/>
          </w:tcPr>
          <w:p w:rsidR="005A1328" w:rsidRDefault="00DF67A2">
            <w:pPr>
              <w:pStyle w:val="TableParagraph"/>
              <w:ind w:left="167"/>
              <w:rPr>
                <w:sz w:val="26"/>
              </w:rPr>
            </w:pPr>
            <w:r>
              <w:rPr>
                <w:sz w:val="26"/>
              </w:rPr>
              <w:t>Занятия</w:t>
            </w:r>
            <w:r>
              <w:rPr>
                <w:spacing w:val="-13"/>
                <w:sz w:val="26"/>
              </w:rPr>
              <w:t xml:space="preserve"> </w:t>
            </w:r>
            <w:r>
              <w:rPr>
                <w:sz w:val="26"/>
              </w:rPr>
              <w:t>(включая</w:t>
            </w:r>
            <w:r>
              <w:rPr>
                <w:spacing w:val="-13"/>
                <w:sz w:val="26"/>
              </w:rPr>
              <w:t xml:space="preserve"> </w:t>
            </w:r>
            <w:r>
              <w:rPr>
                <w:sz w:val="26"/>
              </w:rPr>
              <w:t>гимнастику</w:t>
            </w:r>
            <w:r>
              <w:rPr>
                <w:spacing w:val="-13"/>
                <w:sz w:val="26"/>
              </w:rPr>
              <w:t xml:space="preserve"> </w:t>
            </w:r>
            <w:r>
              <w:rPr>
                <w:sz w:val="26"/>
              </w:rPr>
              <w:t>в процессе занятия -2 минуты, перерывы</w:t>
            </w:r>
            <w:r>
              <w:rPr>
                <w:spacing w:val="-8"/>
                <w:sz w:val="26"/>
              </w:rPr>
              <w:t xml:space="preserve"> </w:t>
            </w:r>
            <w:r>
              <w:rPr>
                <w:sz w:val="26"/>
              </w:rPr>
              <w:t>между</w:t>
            </w:r>
            <w:r>
              <w:rPr>
                <w:spacing w:val="-8"/>
                <w:sz w:val="26"/>
              </w:rPr>
              <w:t xml:space="preserve"> </w:t>
            </w:r>
            <w:r>
              <w:rPr>
                <w:sz w:val="26"/>
              </w:rPr>
              <w:t>занятиями,</w:t>
            </w:r>
            <w:r>
              <w:rPr>
                <w:spacing w:val="-5"/>
                <w:sz w:val="26"/>
              </w:rPr>
              <w:t xml:space="preserve"> </w:t>
            </w:r>
            <w:r>
              <w:rPr>
                <w:sz w:val="26"/>
              </w:rPr>
              <w:t>не</w:t>
            </w:r>
          </w:p>
          <w:p w:rsidR="005A1328" w:rsidRDefault="00DF67A2">
            <w:pPr>
              <w:pStyle w:val="TableParagraph"/>
              <w:spacing w:line="285" w:lineRule="exact"/>
              <w:ind w:left="167"/>
              <w:rPr>
                <w:sz w:val="26"/>
              </w:rPr>
            </w:pPr>
            <w:r>
              <w:rPr>
                <w:sz w:val="26"/>
              </w:rPr>
              <w:t>менее</w:t>
            </w:r>
            <w:r>
              <w:rPr>
                <w:spacing w:val="-4"/>
                <w:sz w:val="26"/>
              </w:rPr>
              <w:t xml:space="preserve"> </w:t>
            </w:r>
            <w:r>
              <w:rPr>
                <w:sz w:val="26"/>
              </w:rPr>
              <w:t>10</w:t>
            </w:r>
            <w:r>
              <w:rPr>
                <w:spacing w:val="-4"/>
                <w:sz w:val="26"/>
              </w:rPr>
              <w:t xml:space="preserve"> </w:t>
            </w:r>
            <w:r>
              <w:rPr>
                <w:spacing w:val="-2"/>
                <w:sz w:val="26"/>
              </w:rPr>
              <w:t>минут)</w:t>
            </w:r>
          </w:p>
        </w:tc>
        <w:tc>
          <w:tcPr>
            <w:tcW w:w="1532" w:type="dxa"/>
          </w:tcPr>
          <w:p w:rsidR="005A1328" w:rsidRDefault="005A1328">
            <w:pPr>
              <w:pStyle w:val="TableParagraph"/>
              <w:spacing w:before="144"/>
              <w:ind w:left="0"/>
              <w:rPr>
                <w:i/>
                <w:sz w:val="26"/>
              </w:rPr>
            </w:pPr>
          </w:p>
          <w:p w:rsidR="005A1328" w:rsidRDefault="00DF67A2">
            <w:pPr>
              <w:pStyle w:val="TableParagraph"/>
              <w:ind w:left="0" w:right="190"/>
              <w:jc w:val="right"/>
              <w:rPr>
                <w:sz w:val="26"/>
              </w:rPr>
            </w:pPr>
            <w:r>
              <w:rPr>
                <w:spacing w:val="-2"/>
                <w:sz w:val="26"/>
              </w:rPr>
              <w:t>9.20-10.00</w:t>
            </w:r>
          </w:p>
        </w:tc>
        <w:tc>
          <w:tcPr>
            <w:tcW w:w="1537" w:type="dxa"/>
          </w:tcPr>
          <w:p w:rsidR="005A1328" w:rsidRDefault="005A1328">
            <w:pPr>
              <w:pStyle w:val="TableParagraph"/>
              <w:spacing w:before="144"/>
              <w:ind w:left="0"/>
              <w:rPr>
                <w:i/>
                <w:sz w:val="26"/>
              </w:rPr>
            </w:pPr>
          </w:p>
          <w:p w:rsidR="005A1328" w:rsidRDefault="00DF67A2">
            <w:pPr>
              <w:pStyle w:val="TableParagraph"/>
              <w:ind w:left="0" w:right="191"/>
              <w:jc w:val="right"/>
              <w:rPr>
                <w:sz w:val="26"/>
              </w:rPr>
            </w:pPr>
            <w:r>
              <w:rPr>
                <w:spacing w:val="-2"/>
                <w:sz w:val="26"/>
              </w:rPr>
              <w:t>9.15-10.05</w:t>
            </w:r>
          </w:p>
        </w:tc>
        <w:tc>
          <w:tcPr>
            <w:tcW w:w="1532" w:type="dxa"/>
          </w:tcPr>
          <w:p w:rsidR="005A1328" w:rsidRDefault="005A1328">
            <w:pPr>
              <w:pStyle w:val="TableParagraph"/>
              <w:spacing w:before="144"/>
              <w:ind w:left="0"/>
              <w:rPr>
                <w:i/>
                <w:sz w:val="26"/>
              </w:rPr>
            </w:pPr>
          </w:p>
          <w:p w:rsidR="005A1328" w:rsidRDefault="00DF67A2">
            <w:pPr>
              <w:pStyle w:val="TableParagraph"/>
              <w:ind w:left="7"/>
              <w:jc w:val="center"/>
              <w:rPr>
                <w:sz w:val="26"/>
              </w:rPr>
            </w:pPr>
            <w:r>
              <w:rPr>
                <w:spacing w:val="-2"/>
                <w:sz w:val="26"/>
              </w:rPr>
              <w:t>9.15-10.15</w:t>
            </w:r>
          </w:p>
        </w:tc>
        <w:tc>
          <w:tcPr>
            <w:tcW w:w="1422" w:type="dxa"/>
          </w:tcPr>
          <w:p w:rsidR="005A1328" w:rsidRDefault="005A1328">
            <w:pPr>
              <w:pStyle w:val="TableParagraph"/>
              <w:spacing w:before="144"/>
              <w:ind w:left="0"/>
              <w:rPr>
                <w:i/>
                <w:sz w:val="26"/>
              </w:rPr>
            </w:pPr>
          </w:p>
          <w:p w:rsidR="005A1328" w:rsidRDefault="00DF67A2">
            <w:pPr>
              <w:pStyle w:val="TableParagraph"/>
              <w:ind w:left="32"/>
              <w:rPr>
                <w:sz w:val="26"/>
              </w:rPr>
            </w:pPr>
            <w:r>
              <w:rPr>
                <w:spacing w:val="-2"/>
                <w:sz w:val="26"/>
              </w:rPr>
              <w:t>9.00-10.50</w:t>
            </w:r>
          </w:p>
        </w:tc>
      </w:tr>
      <w:tr w:rsidR="005A1328">
        <w:trPr>
          <w:trHeight w:val="897"/>
        </w:trPr>
        <w:tc>
          <w:tcPr>
            <w:tcW w:w="3976" w:type="dxa"/>
          </w:tcPr>
          <w:p w:rsidR="005A1328" w:rsidRDefault="00DF67A2">
            <w:pPr>
              <w:pStyle w:val="TableParagraph"/>
              <w:spacing w:line="291" w:lineRule="exact"/>
              <w:ind w:left="167"/>
              <w:rPr>
                <w:sz w:val="26"/>
              </w:rPr>
            </w:pPr>
            <w:r>
              <w:rPr>
                <w:sz w:val="26"/>
              </w:rPr>
              <w:t>Подготовка</w:t>
            </w:r>
            <w:r>
              <w:rPr>
                <w:spacing w:val="-7"/>
                <w:sz w:val="26"/>
              </w:rPr>
              <w:t xml:space="preserve"> </w:t>
            </w:r>
            <w:r>
              <w:rPr>
                <w:sz w:val="26"/>
              </w:rPr>
              <w:t>к</w:t>
            </w:r>
            <w:r>
              <w:rPr>
                <w:spacing w:val="-9"/>
                <w:sz w:val="26"/>
              </w:rPr>
              <w:t xml:space="preserve"> </w:t>
            </w:r>
            <w:r>
              <w:rPr>
                <w:spacing w:val="-2"/>
                <w:sz w:val="26"/>
              </w:rPr>
              <w:t>прогулке,</w:t>
            </w:r>
          </w:p>
          <w:p w:rsidR="005A1328" w:rsidRDefault="00DF67A2">
            <w:pPr>
              <w:pStyle w:val="TableParagraph"/>
              <w:spacing w:line="298" w:lineRule="exact"/>
              <w:ind w:left="167" w:right="557"/>
              <w:rPr>
                <w:sz w:val="26"/>
              </w:rPr>
            </w:pPr>
            <w:r>
              <w:rPr>
                <w:sz w:val="26"/>
              </w:rPr>
              <w:t>прогулка,</w:t>
            </w:r>
            <w:r>
              <w:rPr>
                <w:spacing w:val="-17"/>
                <w:sz w:val="26"/>
              </w:rPr>
              <w:t xml:space="preserve"> </w:t>
            </w:r>
            <w:r>
              <w:rPr>
                <w:sz w:val="26"/>
              </w:rPr>
              <w:t>возвращение</w:t>
            </w:r>
            <w:r>
              <w:rPr>
                <w:spacing w:val="-16"/>
                <w:sz w:val="26"/>
              </w:rPr>
              <w:t xml:space="preserve"> </w:t>
            </w:r>
            <w:r>
              <w:rPr>
                <w:sz w:val="26"/>
              </w:rPr>
              <w:t xml:space="preserve">с </w:t>
            </w:r>
            <w:r>
              <w:rPr>
                <w:spacing w:val="-2"/>
                <w:sz w:val="26"/>
              </w:rPr>
              <w:t>прогулки</w:t>
            </w:r>
          </w:p>
        </w:tc>
        <w:tc>
          <w:tcPr>
            <w:tcW w:w="1532" w:type="dxa"/>
          </w:tcPr>
          <w:p w:rsidR="005A1328" w:rsidRDefault="00DF67A2">
            <w:pPr>
              <w:pStyle w:val="TableParagraph"/>
              <w:spacing w:before="141"/>
              <w:ind w:left="426"/>
              <w:rPr>
                <w:sz w:val="26"/>
              </w:rPr>
            </w:pPr>
            <w:r>
              <w:rPr>
                <w:spacing w:val="-2"/>
                <w:sz w:val="26"/>
              </w:rPr>
              <w:t>10.00-</w:t>
            </w:r>
          </w:p>
          <w:p w:rsidR="005A1328" w:rsidRDefault="00DF67A2">
            <w:pPr>
              <w:pStyle w:val="TableParagraph"/>
              <w:spacing w:before="3"/>
              <w:ind w:left="470"/>
              <w:rPr>
                <w:sz w:val="26"/>
              </w:rPr>
            </w:pPr>
            <w:r>
              <w:rPr>
                <w:spacing w:val="-2"/>
                <w:sz w:val="26"/>
              </w:rPr>
              <w:t>12.00</w:t>
            </w:r>
          </w:p>
        </w:tc>
        <w:tc>
          <w:tcPr>
            <w:tcW w:w="1537" w:type="dxa"/>
          </w:tcPr>
          <w:p w:rsidR="005A1328" w:rsidRDefault="00DF67A2">
            <w:pPr>
              <w:pStyle w:val="TableParagraph"/>
              <w:spacing w:before="141"/>
              <w:ind w:left="431"/>
              <w:rPr>
                <w:sz w:val="26"/>
              </w:rPr>
            </w:pPr>
            <w:r>
              <w:rPr>
                <w:spacing w:val="-2"/>
                <w:sz w:val="26"/>
              </w:rPr>
              <w:t>10.05-</w:t>
            </w:r>
          </w:p>
          <w:p w:rsidR="005A1328" w:rsidRDefault="00DF67A2">
            <w:pPr>
              <w:pStyle w:val="TableParagraph"/>
              <w:spacing w:before="3"/>
              <w:ind w:left="474"/>
              <w:rPr>
                <w:sz w:val="26"/>
              </w:rPr>
            </w:pPr>
            <w:r>
              <w:rPr>
                <w:spacing w:val="-2"/>
                <w:sz w:val="26"/>
              </w:rPr>
              <w:t>12.00</w:t>
            </w:r>
          </w:p>
        </w:tc>
        <w:tc>
          <w:tcPr>
            <w:tcW w:w="1532" w:type="dxa"/>
          </w:tcPr>
          <w:p w:rsidR="005A1328" w:rsidRDefault="00DF67A2">
            <w:pPr>
              <w:pStyle w:val="TableParagraph"/>
              <w:spacing w:before="141"/>
              <w:ind w:left="426"/>
              <w:rPr>
                <w:sz w:val="26"/>
              </w:rPr>
            </w:pPr>
            <w:r>
              <w:rPr>
                <w:spacing w:val="-2"/>
                <w:sz w:val="26"/>
              </w:rPr>
              <w:t>10.15-</w:t>
            </w:r>
          </w:p>
          <w:p w:rsidR="005A1328" w:rsidRDefault="00DF67A2">
            <w:pPr>
              <w:pStyle w:val="TableParagraph"/>
              <w:spacing w:before="3"/>
              <w:ind w:left="469"/>
              <w:rPr>
                <w:sz w:val="26"/>
              </w:rPr>
            </w:pPr>
            <w:r>
              <w:rPr>
                <w:spacing w:val="-2"/>
                <w:sz w:val="26"/>
              </w:rPr>
              <w:t>12.00</w:t>
            </w:r>
          </w:p>
        </w:tc>
        <w:tc>
          <w:tcPr>
            <w:tcW w:w="1422" w:type="dxa"/>
          </w:tcPr>
          <w:p w:rsidR="005A1328" w:rsidRDefault="00DF67A2">
            <w:pPr>
              <w:pStyle w:val="TableParagraph"/>
              <w:spacing w:before="141"/>
              <w:ind w:left="373"/>
              <w:rPr>
                <w:sz w:val="26"/>
              </w:rPr>
            </w:pPr>
            <w:r>
              <w:rPr>
                <w:spacing w:val="-2"/>
                <w:sz w:val="26"/>
              </w:rPr>
              <w:t>10.50-</w:t>
            </w:r>
          </w:p>
          <w:p w:rsidR="005A1328" w:rsidRDefault="00DF67A2">
            <w:pPr>
              <w:pStyle w:val="TableParagraph"/>
              <w:spacing w:before="3"/>
              <w:ind w:left="416"/>
              <w:rPr>
                <w:sz w:val="26"/>
              </w:rPr>
            </w:pPr>
            <w:r>
              <w:rPr>
                <w:spacing w:val="-2"/>
                <w:sz w:val="26"/>
              </w:rPr>
              <w:t>12.00</w:t>
            </w:r>
          </w:p>
        </w:tc>
      </w:tr>
      <w:tr w:rsidR="005A1328">
        <w:trPr>
          <w:trHeight w:val="293"/>
        </w:trPr>
        <w:tc>
          <w:tcPr>
            <w:tcW w:w="3976" w:type="dxa"/>
            <w:vMerge w:val="restart"/>
          </w:tcPr>
          <w:p w:rsidR="005A1328" w:rsidRDefault="00DF67A2">
            <w:pPr>
              <w:pStyle w:val="TableParagraph"/>
              <w:spacing w:before="141"/>
              <w:ind w:left="167"/>
              <w:rPr>
                <w:sz w:val="26"/>
              </w:rPr>
            </w:pPr>
            <w:r>
              <w:rPr>
                <w:sz w:val="26"/>
              </w:rPr>
              <w:t>Второй</w:t>
            </w:r>
            <w:r>
              <w:rPr>
                <w:spacing w:val="-9"/>
                <w:sz w:val="26"/>
              </w:rPr>
              <w:t xml:space="preserve"> </w:t>
            </w:r>
            <w:r>
              <w:rPr>
                <w:spacing w:val="-2"/>
                <w:sz w:val="26"/>
              </w:rPr>
              <w:t>завтрак</w:t>
            </w:r>
            <w:r>
              <w:rPr>
                <w:spacing w:val="-2"/>
                <w:sz w:val="26"/>
                <w:vertAlign w:val="superscript"/>
              </w:rPr>
              <w:t>17</w:t>
            </w:r>
          </w:p>
        </w:tc>
        <w:tc>
          <w:tcPr>
            <w:tcW w:w="1532" w:type="dxa"/>
            <w:tcBorders>
              <w:bottom w:val="nil"/>
            </w:tcBorders>
          </w:tcPr>
          <w:p w:rsidR="005A1328" w:rsidRDefault="00DF67A2">
            <w:pPr>
              <w:pStyle w:val="TableParagraph"/>
              <w:spacing w:line="274" w:lineRule="exact"/>
              <w:ind w:left="426"/>
              <w:rPr>
                <w:sz w:val="26"/>
              </w:rPr>
            </w:pPr>
            <w:r>
              <w:rPr>
                <w:spacing w:val="-2"/>
                <w:sz w:val="26"/>
              </w:rPr>
              <w:t>10.30-</w:t>
            </w:r>
          </w:p>
        </w:tc>
        <w:tc>
          <w:tcPr>
            <w:tcW w:w="1537" w:type="dxa"/>
            <w:tcBorders>
              <w:bottom w:val="nil"/>
            </w:tcBorders>
          </w:tcPr>
          <w:p w:rsidR="005A1328" w:rsidRDefault="00DF67A2">
            <w:pPr>
              <w:pStyle w:val="TableParagraph"/>
              <w:spacing w:line="274" w:lineRule="exact"/>
              <w:ind w:left="431"/>
              <w:rPr>
                <w:sz w:val="26"/>
              </w:rPr>
            </w:pPr>
            <w:r>
              <w:rPr>
                <w:spacing w:val="-2"/>
                <w:sz w:val="26"/>
              </w:rPr>
              <w:t>10.30-</w:t>
            </w:r>
          </w:p>
        </w:tc>
        <w:tc>
          <w:tcPr>
            <w:tcW w:w="1532" w:type="dxa"/>
            <w:tcBorders>
              <w:bottom w:val="nil"/>
            </w:tcBorders>
          </w:tcPr>
          <w:p w:rsidR="005A1328" w:rsidRDefault="00DF67A2">
            <w:pPr>
              <w:pStyle w:val="TableParagraph"/>
              <w:spacing w:line="274" w:lineRule="exact"/>
              <w:ind w:left="2"/>
              <w:jc w:val="center"/>
              <w:rPr>
                <w:sz w:val="26"/>
              </w:rPr>
            </w:pPr>
            <w:r>
              <w:rPr>
                <w:spacing w:val="-2"/>
                <w:sz w:val="26"/>
              </w:rPr>
              <w:t>10.30-</w:t>
            </w:r>
          </w:p>
        </w:tc>
        <w:tc>
          <w:tcPr>
            <w:tcW w:w="1422" w:type="dxa"/>
            <w:tcBorders>
              <w:bottom w:val="nil"/>
            </w:tcBorders>
          </w:tcPr>
          <w:p w:rsidR="005A1328" w:rsidRDefault="00DF67A2">
            <w:pPr>
              <w:pStyle w:val="TableParagraph"/>
              <w:spacing w:line="274" w:lineRule="exact"/>
              <w:ind w:left="373"/>
              <w:rPr>
                <w:sz w:val="26"/>
              </w:rPr>
            </w:pPr>
            <w:r>
              <w:rPr>
                <w:spacing w:val="-2"/>
                <w:sz w:val="26"/>
              </w:rPr>
              <w:t>10.30-</w:t>
            </w:r>
          </w:p>
        </w:tc>
      </w:tr>
      <w:tr w:rsidR="005A1328">
        <w:trPr>
          <w:trHeight w:val="296"/>
        </w:trPr>
        <w:tc>
          <w:tcPr>
            <w:tcW w:w="3976" w:type="dxa"/>
            <w:vMerge/>
            <w:tcBorders>
              <w:top w:val="nil"/>
            </w:tcBorders>
          </w:tcPr>
          <w:p w:rsidR="005A1328" w:rsidRDefault="005A1328">
            <w:pPr>
              <w:rPr>
                <w:sz w:val="2"/>
                <w:szCs w:val="2"/>
              </w:rPr>
            </w:pPr>
          </w:p>
        </w:tc>
        <w:tc>
          <w:tcPr>
            <w:tcW w:w="1532" w:type="dxa"/>
            <w:tcBorders>
              <w:top w:val="nil"/>
            </w:tcBorders>
          </w:tcPr>
          <w:p w:rsidR="005A1328" w:rsidRDefault="00DF67A2">
            <w:pPr>
              <w:pStyle w:val="TableParagraph"/>
              <w:spacing w:line="276" w:lineRule="exact"/>
              <w:ind w:left="470"/>
              <w:rPr>
                <w:sz w:val="26"/>
              </w:rPr>
            </w:pPr>
            <w:r>
              <w:rPr>
                <w:spacing w:val="-2"/>
                <w:sz w:val="26"/>
              </w:rPr>
              <w:t>11.00</w:t>
            </w:r>
          </w:p>
        </w:tc>
        <w:tc>
          <w:tcPr>
            <w:tcW w:w="1537" w:type="dxa"/>
            <w:tcBorders>
              <w:top w:val="nil"/>
            </w:tcBorders>
          </w:tcPr>
          <w:p w:rsidR="005A1328" w:rsidRDefault="00DF67A2">
            <w:pPr>
              <w:pStyle w:val="TableParagraph"/>
              <w:spacing w:line="276" w:lineRule="exact"/>
              <w:ind w:left="474"/>
              <w:rPr>
                <w:sz w:val="26"/>
              </w:rPr>
            </w:pPr>
            <w:r>
              <w:rPr>
                <w:spacing w:val="-2"/>
                <w:sz w:val="26"/>
              </w:rPr>
              <w:t>11.00</w:t>
            </w:r>
          </w:p>
        </w:tc>
        <w:tc>
          <w:tcPr>
            <w:tcW w:w="1532" w:type="dxa"/>
            <w:tcBorders>
              <w:top w:val="nil"/>
            </w:tcBorders>
          </w:tcPr>
          <w:p w:rsidR="005A1328" w:rsidRDefault="00DF67A2">
            <w:pPr>
              <w:pStyle w:val="TableParagraph"/>
              <w:spacing w:line="276" w:lineRule="exact"/>
              <w:ind w:left="2"/>
              <w:jc w:val="center"/>
              <w:rPr>
                <w:sz w:val="26"/>
              </w:rPr>
            </w:pPr>
            <w:r>
              <w:rPr>
                <w:spacing w:val="-2"/>
                <w:sz w:val="26"/>
              </w:rPr>
              <w:t>11.00</w:t>
            </w:r>
          </w:p>
        </w:tc>
        <w:tc>
          <w:tcPr>
            <w:tcW w:w="1422" w:type="dxa"/>
            <w:tcBorders>
              <w:top w:val="nil"/>
            </w:tcBorders>
          </w:tcPr>
          <w:p w:rsidR="005A1328" w:rsidRDefault="00DF67A2">
            <w:pPr>
              <w:pStyle w:val="TableParagraph"/>
              <w:spacing w:line="276" w:lineRule="exact"/>
              <w:ind w:left="416"/>
              <w:rPr>
                <w:sz w:val="26"/>
              </w:rPr>
            </w:pPr>
            <w:r>
              <w:rPr>
                <w:spacing w:val="-2"/>
                <w:sz w:val="26"/>
              </w:rPr>
              <w:t>11.00</w:t>
            </w:r>
          </w:p>
        </w:tc>
      </w:tr>
      <w:tr w:rsidR="005A1328">
        <w:trPr>
          <w:trHeight w:val="291"/>
        </w:trPr>
        <w:tc>
          <w:tcPr>
            <w:tcW w:w="3976" w:type="dxa"/>
            <w:vMerge w:val="restart"/>
          </w:tcPr>
          <w:p w:rsidR="005A1328" w:rsidRDefault="00DF67A2">
            <w:pPr>
              <w:pStyle w:val="TableParagraph"/>
              <w:spacing w:before="141"/>
              <w:ind w:left="167"/>
              <w:rPr>
                <w:sz w:val="26"/>
              </w:rPr>
            </w:pPr>
            <w:r>
              <w:rPr>
                <w:spacing w:val="-4"/>
                <w:sz w:val="26"/>
              </w:rPr>
              <w:t>Обед</w:t>
            </w:r>
          </w:p>
        </w:tc>
        <w:tc>
          <w:tcPr>
            <w:tcW w:w="1532" w:type="dxa"/>
            <w:tcBorders>
              <w:bottom w:val="nil"/>
            </w:tcBorders>
          </w:tcPr>
          <w:p w:rsidR="005A1328" w:rsidRDefault="00DF67A2">
            <w:pPr>
              <w:pStyle w:val="TableParagraph"/>
              <w:spacing w:line="271" w:lineRule="exact"/>
              <w:ind w:left="426"/>
              <w:rPr>
                <w:sz w:val="26"/>
              </w:rPr>
            </w:pPr>
            <w:r>
              <w:rPr>
                <w:spacing w:val="-2"/>
                <w:sz w:val="26"/>
              </w:rPr>
              <w:t>12.00-</w:t>
            </w:r>
          </w:p>
        </w:tc>
        <w:tc>
          <w:tcPr>
            <w:tcW w:w="1537" w:type="dxa"/>
            <w:tcBorders>
              <w:bottom w:val="nil"/>
            </w:tcBorders>
          </w:tcPr>
          <w:p w:rsidR="005A1328" w:rsidRDefault="00DF67A2">
            <w:pPr>
              <w:pStyle w:val="TableParagraph"/>
              <w:spacing w:line="271" w:lineRule="exact"/>
              <w:ind w:left="431"/>
              <w:rPr>
                <w:sz w:val="26"/>
              </w:rPr>
            </w:pPr>
            <w:r>
              <w:rPr>
                <w:spacing w:val="-2"/>
                <w:sz w:val="26"/>
              </w:rPr>
              <w:t>12.00-</w:t>
            </w:r>
          </w:p>
        </w:tc>
        <w:tc>
          <w:tcPr>
            <w:tcW w:w="1532" w:type="dxa"/>
            <w:tcBorders>
              <w:bottom w:val="nil"/>
            </w:tcBorders>
          </w:tcPr>
          <w:p w:rsidR="005A1328" w:rsidRDefault="00DF67A2">
            <w:pPr>
              <w:pStyle w:val="TableParagraph"/>
              <w:spacing w:line="271" w:lineRule="exact"/>
              <w:ind w:left="2"/>
              <w:jc w:val="center"/>
              <w:rPr>
                <w:sz w:val="26"/>
              </w:rPr>
            </w:pPr>
            <w:r>
              <w:rPr>
                <w:spacing w:val="-2"/>
                <w:sz w:val="26"/>
              </w:rPr>
              <w:t>12.00-</w:t>
            </w:r>
          </w:p>
        </w:tc>
        <w:tc>
          <w:tcPr>
            <w:tcW w:w="1422" w:type="dxa"/>
            <w:tcBorders>
              <w:bottom w:val="nil"/>
            </w:tcBorders>
          </w:tcPr>
          <w:p w:rsidR="005A1328" w:rsidRDefault="00DF67A2">
            <w:pPr>
              <w:pStyle w:val="TableParagraph"/>
              <w:spacing w:line="271" w:lineRule="exact"/>
              <w:ind w:left="373"/>
              <w:rPr>
                <w:sz w:val="26"/>
              </w:rPr>
            </w:pPr>
            <w:r>
              <w:rPr>
                <w:spacing w:val="-2"/>
                <w:sz w:val="26"/>
              </w:rPr>
              <w:t>12.00-</w:t>
            </w:r>
          </w:p>
        </w:tc>
      </w:tr>
      <w:tr w:rsidR="005A1328">
        <w:trPr>
          <w:trHeight w:val="298"/>
        </w:trPr>
        <w:tc>
          <w:tcPr>
            <w:tcW w:w="3976" w:type="dxa"/>
            <w:vMerge/>
            <w:tcBorders>
              <w:top w:val="nil"/>
            </w:tcBorders>
          </w:tcPr>
          <w:p w:rsidR="005A1328" w:rsidRDefault="005A1328">
            <w:pPr>
              <w:rPr>
                <w:sz w:val="2"/>
                <w:szCs w:val="2"/>
              </w:rPr>
            </w:pPr>
          </w:p>
        </w:tc>
        <w:tc>
          <w:tcPr>
            <w:tcW w:w="1532" w:type="dxa"/>
            <w:tcBorders>
              <w:top w:val="nil"/>
            </w:tcBorders>
          </w:tcPr>
          <w:p w:rsidR="005A1328" w:rsidRDefault="00DF67A2" w:rsidP="00277271">
            <w:pPr>
              <w:pStyle w:val="TableParagraph"/>
              <w:spacing w:line="278" w:lineRule="exact"/>
              <w:rPr>
                <w:sz w:val="26"/>
              </w:rPr>
            </w:pPr>
            <w:r>
              <w:rPr>
                <w:spacing w:val="-2"/>
                <w:sz w:val="26"/>
              </w:rPr>
              <w:t>13.00</w:t>
            </w:r>
          </w:p>
        </w:tc>
        <w:tc>
          <w:tcPr>
            <w:tcW w:w="1537" w:type="dxa"/>
            <w:tcBorders>
              <w:top w:val="nil"/>
            </w:tcBorders>
          </w:tcPr>
          <w:p w:rsidR="005A1328" w:rsidRDefault="00DF67A2">
            <w:pPr>
              <w:pStyle w:val="TableParagraph"/>
              <w:spacing w:line="278" w:lineRule="exact"/>
              <w:ind w:left="474"/>
              <w:rPr>
                <w:sz w:val="26"/>
              </w:rPr>
            </w:pPr>
            <w:r>
              <w:rPr>
                <w:spacing w:val="-2"/>
                <w:sz w:val="26"/>
              </w:rPr>
              <w:t>13.00</w:t>
            </w:r>
          </w:p>
        </w:tc>
        <w:tc>
          <w:tcPr>
            <w:tcW w:w="1532" w:type="dxa"/>
            <w:tcBorders>
              <w:top w:val="nil"/>
            </w:tcBorders>
          </w:tcPr>
          <w:p w:rsidR="005A1328" w:rsidRDefault="00DF67A2">
            <w:pPr>
              <w:pStyle w:val="TableParagraph"/>
              <w:spacing w:line="278" w:lineRule="exact"/>
              <w:ind w:left="2"/>
              <w:jc w:val="center"/>
              <w:rPr>
                <w:sz w:val="26"/>
              </w:rPr>
            </w:pPr>
            <w:r>
              <w:rPr>
                <w:spacing w:val="-2"/>
                <w:sz w:val="26"/>
              </w:rPr>
              <w:t>13.00</w:t>
            </w:r>
          </w:p>
        </w:tc>
        <w:tc>
          <w:tcPr>
            <w:tcW w:w="1422" w:type="dxa"/>
            <w:tcBorders>
              <w:top w:val="nil"/>
            </w:tcBorders>
          </w:tcPr>
          <w:p w:rsidR="005A1328" w:rsidRDefault="00DF67A2">
            <w:pPr>
              <w:pStyle w:val="TableParagraph"/>
              <w:spacing w:line="278" w:lineRule="exact"/>
              <w:ind w:left="416"/>
              <w:rPr>
                <w:sz w:val="26"/>
              </w:rPr>
            </w:pPr>
            <w:r>
              <w:rPr>
                <w:spacing w:val="-2"/>
                <w:sz w:val="26"/>
              </w:rPr>
              <w:t>13.00</w:t>
            </w:r>
          </w:p>
        </w:tc>
      </w:tr>
      <w:tr w:rsidR="005A1328">
        <w:trPr>
          <w:trHeight w:val="892"/>
        </w:trPr>
        <w:tc>
          <w:tcPr>
            <w:tcW w:w="3976" w:type="dxa"/>
          </w:tcPr>
          <w:p w:rsidR="005A1328" w:rsidRDefault="00DF67A2">
            <w:pPr>
              <w:pStyle w:val="TableParagraph"/>
              <w:spacing w:line="291" w:lineRule="exact"/>
              <w:ind w:left="167"/>
              <w:rPr>
                <w:sz w:val="26"/>
              </w:rPr>
            </w:pPr>
            <w:r>
              <w:rPr>
                <w:sz w:val="26"/>
              </w:rPr>
              <w:t>Подготовка</w:t>
            </w:r>
            <w:r>
              <w:rPr>
                <w:spacing w:val="-9"/>
                <w:sz w:val="26"/>
              </w:rPr>
              <w:t xml:space="preserve"> </w:t>
            </w:r>
            <w:r>
              <w:rPr>
                <w:sz w:val="26"/>
              </w:rPr>
              <w:t>ко</w:t>
            </w:r>
            <w:r>
              <w:rPr>
                <w:spacing w:val="-7"/>
                <w:sz w:val="26"/>
              </w:rPr>
              <w:t xml:space="preserve"> </w:t>
            </w:r>
            <w:r>
              <w:rPr>
                <w:sz w:val="26"/>
              </w:rPr>
              <w:t>сну,</w:t>
            </w:r>
            <w:r>
              <w:rPr>
                <w:spacing w:val="-4"/>
                <w:sz w:val="26"/>
              </w:rPr>
              <w:t xml:space="preserve"> сон,</w:t>
            </w:r>
          </w:p>
          <w:p w:rsidR="005A1328" w:rsidRDefault="00DF67A2">
            <w:pPr>
              <w:pStyle w:val="TableParagraph"/>
              <w:spacing w:line="298" w:lineRule="exact"/>
              <w:ind w:left="167"/>
              <w:rPr>
                <w:sz w:val="26"/>
              </w:rPr>
            </w:pPr>
            <w:r>
              <w:rPr>
                <w:sz w:val="26"/>
              </w:rPr>
              <w:t>постепенный</w:t>
            </w:r>
            <w:r>
              <w:rPr>
                <w:spacing w:val="-17"/>
                <w:sz w:val="26"/>
              </w:rPr>
              <w:t xml:space="preserve"> </w:t>
            </w:r>
            <w:r>
              <w:rPr>
                <w:sz w:val="26"/>
              </w:rPr>
              <w:t>подъем</w:t>
            </w:r>
            <w:r>
              <w:rPr>
                <w:spacing w:val="-16"/>
                <w:sz w:val="26"/>
              </w:rPr>
              <w:t xml:space="preserve"> </w:t>
            </w:r>
            <w:r>
              <w:rPr>
                <w:sz w:val="26"/>
              </w:rPr>
              <w:t>детей, закаливающие процедуры</w:t>
            </w:r>
          </w:p>
        </w:tc>
        <w:tc>
          <w:tcPr>
            <w:tcW w:w="1532" w:type="dxa"/>
          </w:tcPr>
          <w:p w:rsidR="005A1328" w:rsidRDefault="00DF67A2">
            <w:pPr>
              <w:pStyle w:val="TableParagraph"/>
              <w:spacing w:before="141" w:line="298" w:lineRule="exact"/>
              <w:ind w:left="426"/>
              <w:rPr>
                <w:sz w:val="26"/>
              </w:rPr>
            </w:pPr>
            <w:r>
              <w:rPr>
                <w:spacing w:val="-2"/>
                <w:sz w:val="26"/>
              </w:rPr>
              <w:t>13.00-</w:t>
            </w:r>
          </w:p>
          <w:p w:rsidR="005A1328" w:rsidRDefault="00DF67A2">
            <w:pPr>
              <w:pStyle w:val="TableParagraph"/>
              <w:spacing w:line="298" w:lineRule="exact"/>
              <w:ind w:left="470"/>
              <w:rPr>
                <w:sz w:val="26"/>
              </w:rPr>
            </w:pPr>
            <w:r>
              <w:rPr>
                <w:spacing w:val="-2"/>
                <w:sz w:val="26"/>
              </w:rPr>
              <w:t>15.30</w:t>
            </w:r>
          </w:p>
        </w:tc>
        <w:tc>
          <w:tcPr>
            <w:tcW w:w="1537" w:type="dxa"/>
          </w:tcPr>
          <w:p w:rsidR="005A1328" w:rsidRDefault="00DF67A2">
            <w:pPr>
              <w:pStyle w:val="TableParagraph"/>
              <w:spacing w:before="141" w:line="298" w:lineRule="exact"/>
              <w:ind w:left="431"/>
              <w:rPr>
                <w:sz w:val="26"/>
              </w:rPr>
            </w:pPr>
            <w:r>
              <w:rPr>
                <w:spacing w:val="-2"/>
                <w:sz w:val="26"/>
              </w:rPr>
              <w:t>13.00-</w:t>
            </w:r>
          </w:p>
          <w:p w:rsidR="005A1328" w:rsidRDefault="00DF67A2">
            <w:pPr>
              <w:pStyle w:val="TableParagraph"/>
              <w:spacing w:line="298" w:lineRule="exact"/>
              <w:ind w:left="474"/>
              <w:rPr>
                <w:sz w:val="26"/>
              </w:rPr>
            </w:pPr>
            <w:r>
              <w:rPr>
                <w:spacing w:val="-2"/>
                <w:sz w:val="26"/>
              </w:rPr>
              <w:t>15.30</w:t>
            </w:r>
          </w:p>
        </w:tc>
        <w:tc>
          <w:tcPr>
            <w:tcW w:w="1532" w:type="dxa"/>
          </w:tcPr>
          <w:p w:rsidR="005A1328" w:rsidRDefault="00DF67A2">
            <w:pPr>
              <w:pStyle w:val="TableParagraph"/>
              <w:spacing w:before="141" w:line="298" w:lineRule="exact"/>
              <w:ind w:left="426"/>
              <w:rPr>
                <w:sz w:val="26"/>
              </w:rPr>
            </w:pPr>
            <w:r>
              <w:rPr>
                <w:spacing w:val="-2"/>
                <w:sz w:val="26"/>
              </w:rPr>
              <w:t>13.00-</w:t>
            </w:r>
          </w:p>
          <w:p w:rsidR="005A1328" w:rsidRDefault="00DF67A2">
            <w:pPr>
              <w:pStyle w:val="TableParagraph"/>
              <w:spacing w:line="298" w:lineRule="exact"/>
              <w:ind w:left="469"/>
              <w:rPr>
                <w:sz w:val="26"/>
              </w:rPr>
            </w:pPr>
            <w:r>
              <w:rPr>
                <w:spacing w:val="-2"/>
                <w:sz w:val="26"/>
              </w:rPr>
              <w:t>15.30</w:t>
            </w:r>
          </w:p>
        </w:tc>
        <w:tc>
          <w:tcPr>
            <w:tcW w:w="1422" w:type="dxa"/>
          </w:tcPr>
          <w:p w:rsidR="005A1328" w:rsidRDefault="00DF67A2">
            <w:pPr>
              <w:pStyle w:val="TableParagraph"/>
              <w:spacing w:before="141" w:line="298" w:lineRule="exact"/>
              <w:ind w:left="373"/>
              <w:rPr>
                <w:sz w:val="26"/>
              </w:rPr>
            </w:pPr>
            <w:r>
              <w:rPr>
                <w:spacing w:val="-2"/>
                <w:sz w:val="26"/>
              </w:rPr>
              <w:t>13.00-</w:t>
            </w:r>
          </w:p>
          <w:p w:rsidR="005A1328" w:rsidRDefault="00DF67A2">
            <w:pPr>
              <w:pStyle w:val="TableParagraph"/>
              <w:spacing w:line="298" w:lineRule="exact"/>
              <w:ind w:left="416"/>
              <w:rPr>
                <w:sz w:val="26"/>
              </w:rPr>
            </w:pPr>
            <w:r>
              <w:rPr>
                <w:spacing w:val="-2"/>
                <w:sz w:val="26"/>
              </w:rPr>
              <w:t>15.30</w:t>
            </w:r>
          </w:p>
        </w:tc>
      </w:tr>
      <w:tr w:rsidR="005A1328">
        <w:trPr>
          <w:trHeight w:val="1200"/>
        </w:trPr>
        <w:tc>
          <w:tcPr>
            <w:tcW w:w="3976" w:type="dxa"/>
          </w:tcPr>
          <w:p w:rsidR="005A1328" w:rsidRDefault="00DF67A2">
            <w:pPr>
              <w:pStyle w:val="TableParagraph"/>
              <w:spacing w:line="298" w:lineRule="exact"/>
              <w:ind w:left="167" w:right="557"/>
              <w:rPr>
                <w:sz w:val="26"/>
              </w:rPr>
            </w:pPr>
            <w:r>
              <w:rPr>
                <w:sz w:val="26"/>
              </w:rPr>
              <w:t>Самостоятельная/ игровая деятельность, досуги, индивидуальная работа, дополнительное</w:t>
            </w:r>
            <w:r>
              <w:rPr>
                <w:spacing w:val="-17"/>
                <w:sz w:val="26"/>
              </w:rPr>
              <w:t xml:space="preserve"> </w:t>
            </w:r>
            <w:r>
              <w:rPr>
                <w:sz w:val="26"/>
              </w:rPr>
              <w:t>образование</w:t>
            </w:r>
          </w:p>
        </w:tc>
        <w:tc>
          <w:tcPr>
            <w:tcW w:w="1532" w:type="dxa"/>
          </w:tcPr>
          <w:p w:rsidR="005A1328" w:rsidRDefault="005A1328">
            <w:pPr>
              <w:pStyle w:val="TableParagraph"/>
              <w:spacing w:before="144"/>
              <w:ind w:left="0"/>
              <w:rPr>
                <w:i/>
                <w:sz w:val="26"/>
              </w:rPr>
            </w:pPr>
          </w:p>
          <w:p w:rsidR="005A1328" w:rsidRDefault="00DF67A2">
            <w:pPr>
              <w:pStyle w:val="TableParagraph"/>
              <w:spacing w:before="1"/>
              <w:ind w:left="0" w:right="190"/>
              <w:jc w:val="right"/>
              <w:rPr>
                <w:sz w:val="26"/>
              </w:rPr>
            </w:pPr>
            <w:r>
              <w:rPr>
                <w:spacing w:val="-2"/>
                <w:sz w:val="26"/>
              </w:rPr>
              <w:t>15.30-</w:t>
            </w:r>
            <w:r>
              <w:rPr>
                <w:spacing w:val="-4"/>
                <w:sz w:val="26"/>
              </w:rPr>
              <w:t>16.00</w:t>
            </w:r>
          </w:p>
        </w:tc>
        <w:tc>
          <w:tcPr>
            <w:tcW w:w="1537" w:type="dxa"/>
          </w:tcPr>
          <w:p w:rsidR="005A1328" w:rsidRDefault="005A1328">
            <w:pPr>
              <w:pStyle w:val="TableParagraph"/>
              <w:spacing w:before="144"/>
              <w:ind w:left="0"/>
              <w:rPr>
                <w:i/>
                <w:sz w:val="26"/>
              </w:rPr>
            </w:pPr>
          </w:p>
          <w:p w:rsidR="005A1328" w:rsidRDefault="00DF67A2">
            <w:pPr>
              <w:pStyle w:val="TableParagraph"/>
              <w:spacing w:before="1"/>
              <w:ind w:left="28"/>
              <w:rPr>
                <w:sz w:val="26"/>
              </w:rPr>
            </w:pPr>
            <w:r>
              <w:rPr>
                <w:spacing w:val="-2"/>
                <w:sz w:val="26"/>
              </w:rPr>
              <w:t>15.30-</w:t>
            </w:r>
            <w:r>
              <w:rPr>
                <w:spacing w:val="-4"/>
                <w:sz w:val="26"/>
              </w:rPr>
              <w:t>16.05</w:t>
            </w:r>
          </w:p>
        </w:tc>
        <w:tc>
          <w:tcPr>
            <w:tcW w:w="1532" w:type="dxa"/>
          </w:tcPr>
          <w:p w:rsidR="005A1328" w:rsidRDefault="005A1328">
            <w:pPr>
              <w:pStyle w:val="TableParagraph"/>
              <w:spacing w:before="144"/>
              <w:ind w:left="0"/>
              <w:rPr>
                <w:i/>
                <w:sz w:val="26"/>
              </w:rPr>
            </w:pPr>
          </w:p>
          <w:p w:rsidR="005A1328" w:rsidRDefault="00DF67A2">
            <w:pPr>
              <w:pStyle w:val="TableParagraph"/>
              <w:spacing w:before="1"/>
              <w:ind w:left="10" w:right="178"/>
              <w:jc w:val="center"/>
              <w:rPr>
                <w:sz w:val="26"/>
              </w:rPr>
            </w:pPr>
            <w:r>
              <w:rPr>
                <w:spacing w:val="-2"/>
                <w:sz w:val="26"/>
              </w:rPr>
              <w:t>15.30-</w:t>
            </w:r>
            <w:r>
              <w:rPr>
                <w:spacing w:val="-4"/>
                <w:sz w:val="26"/>
              </w:rPr>
              <w:t>16.10</w:t>
            </w:r>
          </w:p>
        </w:tc>
        <w:tc>
          <w:tcPr>
            <w:tcW w:w="1422" w:type="dxa"/>
          </w:tcPr>
          <w:p w:rsidR="005A1328" w:rsidRDefault="005A1328">
            <w:pPr>
              <w:pStyle w:val="TableParagraph"/>
              <w:spacing w:before="144"/>
              <w:ind w:left="0"/>
              <w:rPr>
                <w:i/>
                <w:sz w:val="26"/>
              </w:rPr>
            </w:pPr>
          </w:p>
          <w:p w:rsidR="005A1328" w:rsidRDefault="00DF67A2">
            <w:pPr>
              <w:pStyle w:val="TableParagraph"/>
              <w:spacing w:before="1"/>
              <w:ind w:left="32"/>
              <w:rPr>
                <w:sz w:val="26"/>
              </w:rPr>
            </w:pPr>
            <w:r>
              <w:rPr>
                <w:sz w:val="26"/>
              </w:rPr>
              <w:t>15.30-</w:t>
            </w:r>
            <w:r>
              <w:rPr>
                <w:spacing w:val="-3"/>
                <w:sz w:val="26"/>
              </w:rPr>
              <w:t xml:space="preserve"> </w:t>
            </w:r>
            <w:r>
              <w:rPr>
                <w:spacing w:val="-2"/>
                <w:sz w:val="26"/>
              </w:rPr>
              <w:t>16.15</w:t>
            </w:r>
          </w:p>
        </w:tc>
      </w:tr>
      <w:tr w:rsidR="005A1328">
        <w:trPr>
          <w:trHeight w:val="595"/>
        </w:trPr>
        <w:tc>
          <w:tcPr>
            <w:tcW w:w="3976" w:type="dxa"/>
          </w:tcPr>
          <w:p w:rsidR="005A1328" w:rsidRDefault="00DF67A2">
            <w:pPr>
              <w:pStyle w:val="TableParagraph"/>
              <w:spacing w:before="141"/>
              <w:ind w:left="167"/>
              <w:rPr>
                <w:sz w:val="26"/>
              </w:rPr>
            </w:pPr>
            <w:r>
              <w:rPr>
                <w:sz w:val="26"/>
              </w:rPr>
              <w:t>Занятия</w:t>
            </w:r>
            <w:r>
              <w:rPr>
                <w:spacing w:val="-6"/>
                <w:sz w:val="26"/>
              </w:rPr>
              <w:t xml:space="preserve"> </w:t>
            </w:r>
            <w:r>
              <w:rPr>
                <w:sz w:val="26"/>
              </w:rPr>
              <w:t>(при</w:t>
            </w:r>
            <w:r>
              <w:rPr>
                <w:spacing w:val="-3"/>
                <w:sz w:val="26"/>
              </w:rPr>
              <w:t xml:space="preserve"> </w:t>
            </w:r>
            <w:r>
              <w:rPr>
                <w:spacing w:val="-2"/>
                <w:sz w:val="26"/>
              </w:rPr>
              <w:t>необходимости)</w:t>
            </w:r>
          </w:p>
        </w:tc>
        <w:tc>
          <w:tcPr>
            <w:tcW w:w="1532" w:type="dxa"/>
          </w:tcPr>
          <w:p w:rsidR="005A1328" w:rsidRDefault="00DF67A2">
            <w:pPr>
              <w:pStyle w:val="TableParagraph"/>
              <w:spacing w:before="141"/>
              <w:ind w:left="4"/>
              <w:jc w:val="center"/>
              <w:rPr>
                <w:sz w:val="26"/>
              </w:rPr>
            </w:pPr>
            <w:r>
              <w:rPr>
                <w:spacing w:val="-10"/>
                <w:sz w:val="26"/>
              </w:rPr>
              <w:t>-</w:t>
            </w:r>
          </w:p>
        </w:tc>
        <w:tc>
          <w:tcPr>
            <w:tcW w:w="1537" w:type="dxa"/>
          </w:tcPr>
          <w:p w:rsidR="005A1328" w:rsidRDefault="00DF67A2">
            <w:pPr>
              <w:pStyle w:val="TableParagraph"/>
              <w:spacing w:before="141"/>
              <w:ind w:left="13" w:right="5"/>
              <w:jc w:val="center"/>
              <w:rPr>
                <w:sz w:val="26"/>
              </w:rPr>
            </w:pPr>
            <w:r>
              <w:rPr>
                <w:spacing w:val="-10"/>
                <w:sz w:val="26"/>
              </w:rPr>
              <w:t>-</w:t>
            </w:r>
          </w:p>
        </w:tc>
        <w:tc>
          <w:tcPr>
            <w:tcW w:w="1532" w:type="dxa"/>
          </w:tcPr>
          <w:p w:rsidR="005A1328" w:rsidRDefault="00DF67A2">
            <w:pPr>
              <w:pStyle w:val="TableParagraph"/>
              <w:spacing w:line="291" w:lineRule="exact"/>
              <w:ind w:left="426"/>
              <w:rPr>
                <w:sz w:val="26"/>
              </w:rPr>
            </w:pPr>
            <w:r>
              <w:rPr>
                <w:spacing w:val="-2"/>
                <w:sz w:val="26"/>
              </w:rPr>
              <w:t>15.45-</w:t>
            </w:r>
          </w:p>
          <w:p w:rsidR="005A1328" w:rsidRDefault="00DF67A2">
            <w:pPr>
              <w:pStyle w:val="TableParagraph"/>
              <w:spacing w:line="285" w:lineRule="exact"/>
              <w:ind w:left="469"/>
              <w:rPr>
                <w:sz w:val="26"/>
              </w:rPr>
            </w:pPr>
            <w:r>
              <w:rPr>
                <w:spacing w:val="-2"/>
                <w:sz w:val="26"/>
              </w:rPr>
              <w:t>16.10</w:t>
            </w:r>
          </w:p>
        </w:tc>
        <w:tc>
          <w:tcPr>
            <w:tcW w:w="1422" w:type="dxa"/>
          </w:tcPr>
          <w:p w:rsidR="005A1328" w:rsidRDefault="00DF67A2">
            <w:pPr>
              <w:pStyle w:val="TableParagraph"/>
              <w:spacing w:before="141"/>
              <w:ind w:left="79" w:right="73"/>
              <w:jc w:val="center"/>
              <w:rPr>
                <w:sz w:val="26"/>
              </w:rPr>
            </w:pPr>
            <w:r>
              <w:rPr>
                <w:spacing w:val="-10"/>
                <w:sz w:val="26"/>
              </w:rPr>
              <w:t>-</w:t>
            </w:r>
          </w:p>
        </w:tc>
      </w:tr>
      <w:tr w:rsidR="005A1328">
        <w:trPr>
          <w:trHeight w:val="599"/>
        </w:trPr>
        <w:tc>
          <w:tcPr>
            <w:tcW w:w="3976" w:type="dxa"/>
          </w:tcPr>
          <w:p w:rsidR="005A1328" w:rsidRDefault="00DF67A2">
            <w:pPr>
              <w:pStyle w:val="TableParagraph"/>
              <w:spacing w:line="291" w:lineRule="exact"/>
              <w:ind w:left="167"/>
              <w:rPr>
                <w:sz w:val="26"/>
              </w:rPr>
            </w:pPr>
            <w:r>
              <w:rPr>
                <w:sz w:val="26"/>
              </w:rPr>
              <w:t>Ужин,</w:t>
            </w:r>
            <w:r>
              <w:rPr>
                <w:spacing w:val="-13"/>
                <w:sz w:val="26"/>
              </w:rPr>
              <w:t xml:space="preserve"> </w:t>
            </w:r>
            <w:r>
              <w:rPr>
                <w:sz w:val="26"/>
              </w:rPr>
              <w:t>совмещенный</w:t>
            </w:r>
            <w:r>
              <w:rPr>
                <w:spacing w:val="-13"/>
                <w:sz w:val="26"/>
              </w:rPr>
              <w:t xml:space="preserve"> </w:t>
            </w:r>
            <w:r>
              <w:rPr>
                <w:spacing w:val="-10"/>
                <w:sz w:val="26"/>
              </w:rPr>
              <w:t>с</w:t>
            </w:r>
          </w:p>
          <w:p w:rsidR="005A1328" w:rsidRDefault="00DF67A2">
            <w:pPr>
              <w:pStyle w:val="TableParagraph"/>
              <w:spacing w:before="3" w:line="285" w:lineRule="exact"/>
              <w:ind w:left="167"/>
              <w:rPr>
                <w:sz w:val="26"/>
              </w:rPr>
            </w:pPr>
            <w:r>
              <w:rPr>
                <w:spacing w:val="-2"/>
                <w:sz w:val="26"/>
              </w:rPr>
              <w:t>полдником</w:t>
            </w:r>
          </w:p>
        </w:tc>
        <w:tc>
          <w:tcPr>
            <w:tcW w:w="1532" w:type="dxa"/>
          </w:tcPr>
          <w:p w:rsidR="005A1328" w:rsidRDefault="00DF67A2">
            <w:pPr>
              <w:pStyle w:val="TableParagraph"/>
              <w:spacing w:before="155"/>
              <w:ind w:left="0" w:right="224"/>
              <w:jc w:val="right"/>
              <w:rPr>
                <w:sz w:val="24"/>
              </w:rPr>
            </w:pPr>
            <w:r>
              <w:rPr>
                <w:sz w:val="24"/>
              </w:rPr>
              <w:t>16.00</w:t>
            </w:r>
            <w:r>
              <w:rPr>
                <w:spacing w:val="6"/>
                <w:sz w:val="24"/>
              </w:rPr>
              <w:t xml:space="preserve"> </w:t>
            </w:r>
            <w:r>
              <w:rPr>
                <w:sz w:val="24"/>
              </w:rPr>
              <w:t>-</w:t>
            </w:r>
            <w:r>
              <w:rPr>
                <w:spacing w:val="-2"/>
                <w:sz w:val="24"/>
              </w:rPr>
              <w:t>16.25</w:t>
            </w:r>
          </w:p>
        </w:tc>
        <w:tc>
          <w:tcPr>
            <w:tcW w:w="1537" w:type="dxa"/>
          </w:tcPr>
          <w:p w:rsidR="005A1328" w:rsidRDefault="00DF67A2">
            <w:pPr>
              <w:pStyle w:val="TableParagraph"/>
              <w:spacing w:before="155"/>
              <w:ind w:left="0" w:right="128"/>
              <w:jc w:val="right"/>
              <w:rPr>
                <w:sz w:val="24"/>
              </w:rPr>
            </w:pPr>
            <w:r>
              <w:rPr>
                <w:sz w:val="24"/>
              </w:rPr>
              <w:t>16.05</w:t>
            </w:r>
            <w:r>
              <w:rPr>
                <w:spacing w:val="4"/>
                <w:sz w:val="24"/>
              </w:rPr>
              <w:t xml:space="preserve"> </w:t>
            </w:r>
            <w:r>
              <w:rPr>
                <w:sz w:val="24"/>
              </w:rPr>
              <w:t xml:space="preserve">- </w:t>
            </w:r>
            <w:r>
              <w:rPr>
                <w:spacing w:val="-4"/>
                <w:sz w:val="24"/>
              </w:rPr>
              <w:t>16.35</w:t>
            </w:r>
          </w:p>
        </w:tc>
        <w:tc>
          <w:tcPr>
            <w:tcW w:w="1532" w:type="dxa"/>
          </w:tcPr>
          <w:p w:rsidR="005A1328" w:rsidRDefault="00DF67A2">
            <w:pPr>
              <w:pStyle w:val="TableParagraph"/>
              <w:spacing w:before="155"/>
              <w:ind w:left="47"/>
              <w:rPr>
                <w:sz w:val="24"/>
              </w:rPr>
            </w:pPr>
            <w:r>
              <w:rPr>
                <w:sz w:val="24"/>
              </w:rPr>
              <w:t>16.10.</w:t>
            </w:r>
            <w:r>
              <w:rPr>
                <w:spacing w:val="3"/>
                <w:sz w:val="24"/>
              </w:rPr>
              <w:t xml:space="preserve"> </w:t>
            </w:r>
            <w:r>
              <w:rPr>
                <w:sz w:val="24"/>
              </w:rPr>
              <w:t>-</w:t>
            </w:r>
            <w:r>
              <w:rPr>
                <w:spacing w:val="-2"/>
                <w:sz w:val="24"/>
              </w:rPr>
              <w:t>16.35</w:t>
            </w:r>
          </w:p>
        </w:tc>
        <w:tc>
          <w:tcPr>
            <w:tcW w:w="1422" w:type="dxa"/>
          </w:tcPr>
          <w:p w:rsidR="005A1328" w:rsidRDefault="00277271">
            <w:pPr>
              <w:pStyle w:val="TableParagraph"/>
              <w:spacing w:before="155"/>
              <w:ind w:left="85"/>
              <w:rPr>
                <w:sz w:val="24"/>
              </w:rPr>
            </w:pPr>
            <w:r>
              <w:rPr>
                <w:sz w:val="24"/>
              </w:rPr>
              <w:t>1</w:t>
            </w:r>
            <w:r w:rsidR="00DF67A2">
              <w:rPr>
                <w:sz w:val="24"/>
              </w:rPr>
              <w:t>6.15.-</w:t>
            </w:r>
            <w:r w:rsidR="00DF67A2">
              <w:rPr>
                <w:spacing w:val="-2"/>
                <w:sz w:val="24"/>
              </w:rPr>
              <w:t>16.40</w:t>
            </w:r>
          </w:p>
        </w:tc>
      </w:tr>
      <w:tr w:rsidR="005A1328">
        <w:trPr>
          <w:trHeight w:val="296"/>
        </w:trPr>
        <w:tc>
          <w:tcPr>
            <w:tcW w:w="3976" w:type="dxa"/>
            <w:tcBorders>
              <w:bottom w:val="nil"/>
            </w:tcBorders>
          </w:tcPr>
          <w:p w:rsidR="005A1328" w:rsidRDefault="00DF67A2">
            <w:pPr>
              <w:pStyle w:val="TableParagraph"/>
              <w:spacing w:line="276" w:lineRule="exact"/>
              <w:ind w:left="167"/>
              <w:rPr>
                <w:sz w:val="26"/>
              </w:rPr>
            </w:pPr>
            <w:r>
              <w:rPr>
                <w:sz w:val="26"/>
              </w:rPr>
              <w:t>Подготовка</w:t>
            </w:r>
            <w:r>
              <w:rPr>
                <w:spacing w:val="-7"/>
                <w:sz w:val="26"/>
              </w:rPr>
              <w:t xml:space="preserve"> </w:t>
            </w:r>
            <w:r>
              <w:rPr>
                <w:sz w:val="26"/>
              </w:rPr>
              <w:t>к</w:t>
            </w:r>
            <w:r>
              <w:rPr>
                <w:spacing w:val="-9"/>
                <w:sz w:val="26"/>
              </w:rPr>
              <w:t xml:space="preserve"> </w:t>
            </w:r>
            <w:r>
              <w:rPr>
                <w:spacing w:val="-2"/>
                <w:sz w:val="26"/>
              </w:rPr>
              <w:t>прогулке,</w:t>
            </w:r>
          </w:p>
        </w:tc>
        <w:tc>
          <w:tcPr>
            <w:tcW w:w="1532" w:type="dxa"/>
            <w:tcBorders>
              <w:bottom w:val="nil"/>
            </w:tcBorders>
          </w:tcPr>
          <w:p w:rsidR="005A1328" w:rsidRDefault="005A1328">
            <w:pPr>
              <w:pStyle w:val="TableParagraph"/>
              <w:ind w:left="0"/>
            </w:pPr>
          </w:p>
        </w:tc>
        <w:tc>
          <w:tcPr>
            <w:tcW w:w="1537" w:type="dxa"/>
            <w:tcBorders>
              <w:bottom w:val="nil"/>
            </w:tcBorders>
          </w:tcPr>
          <w:p w:rsidR="005A1328" w:rsidRDefault="005A1328">
            <w:pPr>
              <w:pStyle w:val="TableParagraph"/>
              <w:ind w:left="0"/>
            </w:pPr>
          </w:p>
        </w:tc>
        <w:tc>
          <w:tcPr>
            <w:tcW w:w="1532" w:type="dxa"/>
            <w:tcBorders>
              <w:bottom w:val="nil"/>
            </w:tcBorders>
          </w:tcPr>
          <w:p w:rsidR="005A1328" w:rsidRDefault="005A1328">
            <w:pPr>
              <w:pStyle w:val="TableParagraph"/>
              <w:ind w:left="0"/>
            </w:pPr>
          </w:p>
        </w:tc>
        <w:tc>
          <w:tcPr>
            <w:tcW w:w="1422" w:type="dxa"/>
            <w:tcBorders>
              <w:bottom w:val="nil"/>
            </w:tcBorders>
          </w:tcPr>
          <w:p w:rsidR="005A1328" w:rsidRDefault="005A1328">
            <w:pPr>
              <w:pStyle w:val="TableParagraph"/>
              <w:ind w:left="0"/>
            </w:pPr>
          </w:p>
        </w:tc>
      </w:tr>
      <w:tr w:rsidR="005A1328">
        <w:trPr>
          <w:trHeight w:val="299"/>
        </w:trPr>
        <w:tc>
          <w:tcPr>
            <w:tcW w:w="3976" w:type="dxa"/>
            <w:tcBorders>
              <w:top w:val="nil"/>
              <w:bottom w:val="nil"/>
            </w:tcBorders>
          </w:tcPr>
          <w:p w:rsidR="005A1328" w:rsidRDefault="00DF67A2">
            <w:pPr>
              <w:pStyle w:val="TableParagraph"/>
              <w:spacing w:line="279" w:lineRule="exact"/>
              <w:ind w:left="167"/>
              <w:rPr>
                <w:sz w:val="26"/>
              </w:rPr>
            </w:pPr>
            <w:r>
              <w:rPr>
                <w:sz w:val="26"/>
              </w:rPr>
              <w:t>прогулка,</w:t>
            </w:r>
            <w:r>
              <w:rPr>
                <w:spacing w:val="-8"/>
                <w:sz w:val="26"/>
              </w:rPr>
              <w:t xml:space="preserve"> </w:t>
            </w:r>
            <w:r>
              <w:rPr>
                <w:spacing w:val="-2"/>
                <w:sz w:val="26"/>
              </w:rPr>
              <w:t>самостоятельная</w:t>
            </w:r>
          </w:p>
        </w:tc>
        <w:tc>
          <w:tcPr>
            <w:tcW w:w="1532" w:type="dxa"/>
            <w:tcBorders>
              <w:top w:val="nil"/>
              <w:bottom w:val="nil"/>
            </w:tcBorders>
          </w:tcPr>
          <w:p w:rsidR="005A1328" w:rsidRDefault="00DF67A2">
            <w:pPr>
              <w:pStyle w:val="TableParagraph"/>
              <w:spacing w:before="17" w:line="262" w:lineRule="exact"/>
              <w:ind w:left="422"/>
              <w:rPr>
                <w:sz w:val="24"/>
              </w:rPr>
            </w:pPr>
            <w:r>
              <w:rPr>
                <w:sz w:val="24"/>
              </w:rPr>
              <w:t>16.25</w:t>
            </w:r>
            <w:r>
              <w:rPr>
                <w:spacing w:val="5"/>
                <w:sz w:val="24"/>
              </w:rPr>
              <w:t xml:space="preserve"> </w:t>
            </w:r>
            <w:r>
              <w:rPr>
                <w:spacing w:val="-10"/>
                <w:sz w:val="24"/>
              </w:rPr>
              <w:t>-</w:t>
            </w:r>
          </w:p>
        </w:tc>
        <w:tc>
          <w:tcPr>
            <w:tcW w:w="1537" w:type="dxa"/>
            <w:tcBorders>
              <w:top w:val="nil"/>
              <w:bottom w:val="nil"/>
            </w:tcBorders>
          </w:tcPr>
          <w:p w:rsidR="005A1328" w:rsidRDefault="00DF67A2">
            <w:pPr>
              <w:pStyle w:val="TableParagraph"/>
              <w:spacing w:before="17" w:line="262" w:lineRule="exact"/>
              <w:ind w:left="407"/>
              <w:rPr>
                <w:sz w:val="24"/>
              </w:rPr>
            </w:pPr>
            <w:r>
              <w:rPr>
                <w:sz w:val="24"/>
              </w:rPr>
              <w:t>16.35</w:t>
            </w:r>
            <w:r>
              <w:rPr>
                <w:spacing w:val="4"/>
                <w:sz w:val="24"/>
              </w:rPr>
              <w:t xml:space="preserve"> </w:t>
            </w:r>
            <w:r>
              <w:rPr>
                <w:spacing w:val="-10"/>
                <w:sz w:val="24"/>
              </w:rPr>
              <w:t>–</w:t>
            </w:r>
          </w:p>
        </w:tc>
        <w:tc>
          <w:tcPr>
            <w:tcW w:w="1532" w:type="dxa"/>
            <w:tcBorders>
              <w:top w:val="nil"/>
              <w:bottom w:val="nil"/>
            </w:tcBorders>
          </w:tcPr>
          <w:p w:rsidR="005A1328" w:rsidRDefault="00DF67A2">
            <w:pPr>
              <w:pStyle w:val="TableParagraph"/>
              <w:spacing w:before="17" w:line="262" w:lineRule="exact"/>
              <w:ind w:left="402"/>
              <w:rPr>
                <w:sz w:val="24"/>
              </w:rPr>
            </w:pPr>
            <w:r>
              <w:rPr>
                <w:sz w:val="24"/>
              </w:rPr>
              <w:t>16.35</w:t>
            </w:r>
            <w:r>
              <w:rPr>
                <w:spacing w:val="4"/>
                <w:sz w:val="24"/>
              </w:rPr>
              <w:t xml:space="preserve"> </w:t>
            </w:r>
            <w:r>
              <w:rPr>
                <w:spacing w:val="-10"/>
                <w:sz w:val="24"/>
              </w:rPr>
              <w:t>–</w:t>
            </w:r>
          </w:p>
        </w:tc>
        <w:tc>
          <w:tcPr>
            <w:tcW w:w="1422" w:type="dxa"/>
            <w:tcBorders>
              <w:top w:val="nil"/>
              <w:bottom w:val="nil"/>
            </w:tcBorders>
          </w:tcPr>
          <w:p w:rsidR="005A1328" w:rsidRDefault="00DF67A2">
            <w:pPr>
              <w:pStyle w:val="TableParagraph"/>
              <w:spacing w:before="17" w:line="262" w:lineRule="exact"/>
              <w:ind w:left="349"/>
              <w:rPr>
                <w:sz w:val="24"/>
              </w:rPr>
            </w:pPr>
            <w:r>
              <w:rPr>
                <w:sz w:val="24"/>
              </w:rPr>
              <w:t>16.40</w:t>
            </w:r>
            <w:r>
              <w:rPr>
                <w:spacing w:val="4"/>
                <w:sz w:val="24"/>
              </w:rPr>
              <w:t xml:space="preserve"> </w:t>
            </w:r>
            <w:r>
              <w:rPr>
                <w:spacing w:val="-10"/>
                <w:sz w:val="24"/>
              </w:rPr>
              <w:t>–</w:t>
            </w:r>
          </w:p>
        </w:tc>
      </w:tr>
      <w:tr w:rsidR="005A1328">
        <w:trPr>
          <w:trHeight w:val="300"/>
        </w:trPr>
        <w:tc>
          <w:tcPr>
            <w:tcW w:w="3976" w:type="dxa"/>
            <w:tcBorders>
              <w:top w:val="nil"/>
              <w:bottom w:val="nil"/>
            </w:tcBorders>
          </w:tcPr>
          <w:p w:rsidR="005A1328" w:rsidRDefault="00DF67A2">
            <w:pPr>
              <w:pStyle w:val="TableParagraph"/>
              <w:spacing w:line="281" w:lineRule="exact"/>
              <w:ind w:left="167"/>
              <w:rPr>
                <w:sz w:val="26"/>
              </w:rPr>
            </w:pPr>
            <w:r>
              <w:rPr>
                <w:sz w:val="26"/>
              </w:rPr>
              <w:t>деятельность</w:t>
            </w:r>
            <w:r>
              <w:rPr>
                <w:spacing w:val="-10"/>
                <w:sz w:val="26"/>
              </w:rPr>
              <w:t xml:space="preserve"> </w:t>
            </w:r>
            <w:r>
              <w:rPr>
                <w:sz w:val="26"/>
              </w:rPr>
              <w:t>детей,</w:t>
            </w:r>
            <w:r>
              <w:rPr>
                <w:spacing w:val="-12"/>
                <w:sz w:val="26"/>
              </w:rPr>
              <w:t xml:space="preserve"> </w:t>
            </w:r>
            <w:r>
              <w:rPr>
                <w:spacing w:val="-2"/>
                <w:sz w:val="26"/>
              </w:rPr>
              <w:t>возвращение</w:t>
            </w:r>
          </w:p>
        </w:tc>
        <w:tc>
          <w:tcPr>
            <w:tcW w:w="1532" w:type="dxa"/>
            <w:tcBorders>
              <w:top w:val="nil"/>
              <w:bottom w:val="nil"/>
            </w:tcBorders>
          </w:tcPr>
          <w:p w:rsidR="005A1328" w:rsidRDefault="00DF67A2">
            <w:pPr>
              <w:pStyle w:val="TableParagraph"/>
              <w:spacing w:line="272" w:lineRule="exact"/>
              <w:ind w:left="494"/>
              <w:rPr>
                <w:sz w:val="24"/>
              </w:rPr>
            </w:pPr>
            <w:r>
              <w:rPr>
                <w:spacing w:val="-2"/>
                <w:sz w:val="24"/>
              </w:rPr>
              <w:t>18.00</w:t>
            </w:r>
          </w:p>
        </w:tc>
        <w:tc>
          <w:tcPr>
            <w:tcW w:w="1537" w:type="dxa"/>
            <w:tcBorders>
              <w:top w:val="nil"/>
              <w:bottom w:val="nil"/>
            </w:tcBorders>
          </w:tcPr>
          <w:p w:rsidR="005A1328" w:rsidRDefault="00DF67A2">
            <w:pPr>
              <w:pStyle w:val="TableParagraph"/>
              <w:spacing w:line="272" w:lineRule="exact"/>
              <w:ind w:left="498"/>
              <w:rPr>
                <w:sz w:val="24"/>
              </w:rPr>
            </w:pPr>
            <w:r>
              <w:rPr>
                <w:spacing w:val="-2"/>
                <w:sz w:val="24"/>
              </w:rPr>
              <w:t>18.00</w:t>
            </w:r>
          </w:p>
        </w:tc>
        <w:tc>
          <w:tcPr>
            <w:tcW w:w="1532" w:type="dxa"/>
            <w:tcBorders>
              <w:top w:val="nil"/>
              <w:bottom w:val="nil"/>
            </w:tcBorders>
          </w:tcPr>
          <w:p w:rsidR="005A1328" w:rsidRDefault="00DF67A2">
            <w:pPr>
              <w:pStyle w:val="TableParagraph"/>
              <w:spacing w:line="272" w:lineRule="exact"/>
              <w:ind w:left="10"/>
              <w:jc w:val="center"/>
              <w:rPr>
                <w:sz w:val="24"/>
              </w:rPr>
            </w:pPr>
            <w:r>
              <w:rPr>
                <w:spacing w:val="-2"/>
                <w:sz w:val="24"/>
              </w:rPr>
              <w:t>18.00.</w:t>
            </w:r>
          </w:p>
        </w:tc>
        <w:tc>
          <w:tcPr>
            <w:tcW w:w="1422" w:type="dxa"/>
            <w:tcBorders>
              <w:top w:val="nil"/>
              <w:bottom w:val="nil"/>
            </w:tcBorders>
          </w:tcPr>
          <w:p w:rsidR="005A1328" w:rsidRDefault="00DF67A2">
            <w:pPr>
              <w:pStyle w:val="TableParagraph"/>
              <w:spacing w:line="272" w:lineRule="exact"/>
              <w:ind w:left="406"/>
              <w:rPr>
                <w:sz w:val="24"/>
              </w:rPr>
            </w:pPr>
            <w:r>
              <w:rPr>
                <w:spacing w:val="-2"/>
                <w:sz w:val="24"/>
              </w:rPr>
              <w:t>18.30.</w:t>
            </w:r>
          </w:p>
        </w:tc>
      </w:tr>
      <w:tr w:rsidR="005A1328">
        <w:trPr>
          <w:trHeight w:val="298"/>
        </w:trPr>
        <w:tc>
          <w:tcPr>
            <w:tcW w:w="3976" w:type="dxa"/>
            <w:tcBorders>
              <w:top w:val="nil"/>
            </w:tcBorders>
          </w:tcPr>
          <w:p w:rsidR="005A1328" w:rsidRDefault="00DF67A2">
            <w:pPr>
              <w:pStyle w:val="TableParagraph"/>
              <w:spacing w:line="279" w:lineRule="exact"/>
              <w:ind w:left="167"/>
              <w:rPr>
                <w:sz w:val="26"/>
              </w:rPr>
            </w:pPr>
            <w:r>
              <w:rPr>
                <w:sz w:val="26"/>
              </w:rPr>
              <w:t xml:space="preserve">с </w:t>
            </w:r>
            <w:r>
              <w:rPr>
                <w:spacing w:val="-2"/>
                <w:sz w:val="26"/>
              </w:rPr>
              <w:t>прогулки</w:t>
            </w:r>
          </w:p>
        </w:tc>
        <w:tc>
          <w:tcPr>
            <w:tcW w:w="1532" w:type="dxa"/>
            <w:tcBorders>
              <w:top w:val="nil"/>
            </w:tcBorders>
          </w:tcPr>
          <w:p w:rsidR="005A1328" w:rsidRDefault="005A1328">
            <w:pPr>
              <w:pStyle w:val="TableParagraph"/>
              <w:ind w:left="0"/>
            </w:pPr>
          </w:p>
        </w:tc>
        <w:tc>
          <w:tcPr>
            <w:tcW w:w="1537" w:type="dxa"/>
            <w:tcBorders>
              <w:top w:val="nil"/>
            </w:tcBorders>
          </w:tcPr>
          <w:p w:rsidR="005A1328" w:rsidRDefault="005A1328">
            <w:pPr>
              <w:pStyle w:val="TableParagraph"/>
              <w:ind w:left="0"/>
            </w:pPr>
          </w:p>
        </w:tc>
        <w:tc>
          <w:tcPr>
            <w:tcW w:w="1532" w:type="dxa"/>
            <w:tcBorders>
              <w:top w:val="nil"/>
            </w:tcBorders>
          </w:tcPr>
          <w:p w:rsidR="005A1328" w:rsidRDefault="005A1328">
            <w:pPr>
              <w:pStyle w:val="TableParagraph"/>
              <w:ind w:left="0"/>
            </w:pPr>
          </w:p>
        </w:tc>
        <w:tc>
          <w:tcPr>
            <w:tcW w:w="1422" w:type="dxa"/>
            <w:tcBorders>
              <w:top w:val="nil"/>
            </w:tcBorders>
          </w:tcPr>
          <w:p w:rsidR="005A1328" w:rsidRDefault="005A1328">
            <w:pPr>
              <w:pStyle w:val="TableParagraph"/>
              <w:ind w:left="0"/>
            </w:pPr>
          </w:p>
        </w:tc>
      </w:tr>
      <w:tr w:rsidR="005A1328">
        <w:trPr>
          <w:trHeight w:val="897"/>
        </w:trPr>
        <w:tc>
          <w:tcPr>
            <w:tcW w:w="3976" w:type="dxa"/>
          </w:tcPr>
          <w:p w:rsidR="005A1328" w:rsidRDefault="00DF67A2">
            <w:pPr>
              <w:pStyle w:val="TableParagraph"/>
              <w:spacing w:line="291" w:lineRule="exact"/>
              <w:ind w:left="167"/>
              <w:rPr>
                <w:sz w:val="26"/>
              </w:rPr>
            </w:pPr>
            <w:r>
              <w:rPr>
                <w:sz w:val="26"/>
              </w:rPr>
              <w:t>Возвращение</w:t>
            </w:r>
            <w:r>
              <w:rPr>
                <w:spacing w:val="-7"/>
                <w:sz w:val="26"/>
              </w:rPr>
              <w:t xml:space="preserve"> </w:t>
            </w:r>
            <w:r>
              <w:rPr>
                <w:sz w:val="26"/>
              </w:rPr>
              <w:t>с</w:t>
            </w:r>
            <w:r>
              <w:rPr>
                <w:spacing w:val="-6"/>
                <w:sz w:val="26"/>
              </w:rPr>
              <w:t xml:space="preserve"> </w:t>
            </w:r>
            <w:r>
              <w:rPr>
                <w:sz w:val="26"/>
              </w:rPr>
              <w:t>прогулки,</w:t>
            </w:r>
            <w:r>
              <w:rPr>
                <w:spacing w:val="-5"/>
                <w:sz w:val="26"/>
              </w:rPr>
              <w:t xml:space="preserve"> </w:t>
            </w:r>
            <w:r>
              <w:rPr>
                <w:sz w:val="26"/>
              </w:rPr>
              <w:t>игры</w:t>
            </w:r>
            <w:r>
              <w:rPr>
                <w:spacing w:val="-5"/>
                <w:sz w:val="26"/>
              </w:rPr>
              <w:t xml:space="preserve"> </w:t>
            </w:r>
            <w:r>
              <w:rPr>
                <w:spacing w:val="-10"/>
                <w:sz w:val="26"/>
              </w:rPr>
              <w:t>\</w:t>
            </w:r>
          </w:p>
          <w:p w:rsidR="005A1328" w:rsidRDefault="00DF67A2">
            <w:pPr>
              <w:pStyle w:val="TableParagraph"/>
              <w:spacing w:line="298" w:lineRule="exact"/>
              <w:ind w:left="167"/>
              <w:rPr>
                <w:sz w:val="26"/>
              </w:rPr>
            </w:pPr>
            <w:r>
              <w:rPr>
                <w:sz w:val="26"/>
              </w:rPr>
              <w:t>беседы,</w:t>
            </w:r>
            <w:r>
              <w:rPr>
                <w:spacing w:val="40"/>
                <w:sz w:val="26"/>
              </w:rPr>
              <w:t xml:space="preserve"> </w:t>
            </w:r>
            <w:r>
              <w:rPr>
                <w:sz w:val="26"/>
              </w:rPr>
              <w:t>самостоятельная деятельность,</w:t>
            </w:r>
            <w:r>
              <w:rPr>
                <w:spacing w:val="-12"/>
                <w:sz w:val="26"/>
              </w:rPr>
              <w:t xml:space="preserve"> </w:t>
            </w:r>
            <w:r>
              <w:rPr>
                <w:sz w:val="26"/>
              </w:rPr>
              <w:t>уход</w:t>
            </w:r>
            <w:r>
              <w:rPr>
                <w:spacing w:val="-11"/>
                <w:sz w:val="26"/>
              </w:rPr>
              <w:t xml:space="preserve"> </w:t>
            </w:r>
            <w:r>
              <w:rPr>
                <w:spacing w:val="-2"/>
                <w:sz w:val="26"/>
              </w:rPr>
              <w:t>домой</w:t>
            </w:r>
          </w:p>
        </w:tc>
        <w:tc>
          <w:tcPr>
            <w:tcW w:w="1532" w:type="dxa"/>
          </w:tcPr>
          <w:p w:rsidR="005A1328" w:rsidRDefault="00DF67A2">
            <w:pPr>
              <w:pStyle w:val="TableParagraph"/>
              <w:spacing w:before="270"/>
              <w:ind w:left="0" w:right="185"/>
              <w:jc w:val="right"/>
              <w:rPr>
                <w:sz w:val="24"/>
              </w:rPr>
            </w:pPr>
            <w:r>
              <w:rPr>
                <w:sz w:val="24"/>
              </w:rPr>
              <w:t>18.00</w:t>
            </w:r>
            <w:r>
              <w:rPr>
                <w:spacing w:val="3"/>
                <w:sz w:val="24"/>
              </w:rPr>
              <w:t xml:space="preserve"> </w:t>
            </w:r>
            <w:r>
              <w:rPr>
                <w:spacing w:val="-2"/>
                <w:sz w:val="24"/>
              </w:rPr>
              <w:t>–19.00</w:t>
            </w:r>
          </w:p>
        </w:tc>
        <w:tc>
          <w:tcPr>
            <w:tcW w:w="1537" w:type="dxa"/>
          </w:tcPr>
          <w:p w:rsidR="005A1328" w:rsidRDefault="00DF67A2">
            <w:pPr>
              <w:pStyle w:val="TableParagraph"/>
              <w:spacing w:before="270"/>
              <w:ind w:left="0" w:right="152"/>
              <w:jc w:val="right"/>
              <w:rPr>
                <w:sz w:val="24"/>
              </w:rPr>
            </w:pPr>
            <w:r>
              <w:rPr>
                <w:sz w:val="24"/>
              </w:rPr>
              <w:t>18.00</w:t>
            </w:r>
            <w:r>
              <w:rPr>
                <w:spacing w:val="3"/>
                <w:sz w:val="24"/>
              </w:rPr>
              <w:t xml:space="preserve"> </w:t>
            </w:r>
            <w:r>
              <w:rPr>
                <w:spacing w:val="-2"/>
                <w:sz w:val="24"/>
              </w:rPr>
              <w:t>–19.00</w:t>
            </w:r>
          </w:p>
        </w:tc>
        <w:tc>
          <w:tcPr>
            <w:tcW w:w="1532" w:type="dxa"/>
          </w:tcPr>
          <w:p w:rsidR="005A1328" w:rsidRDefault="00DF67A2">
            <w:pPr>
              <w:pStyle w:val="TableParagraph"/>
              <w:spacing w:before="270"/>
              <w:ind w:left="47"/>
              <w:rPr>
                <w:sz w:val="24"/>
              </w:rPr>
            </w:pPr>
            <w:r>
              <w:rPr>
                <w:sz w:val="24"/>
              </w:rPr>
              <w:t>18.00</w:t>
            </w:r>
            <w:r>
              <w:rPr>
                <w:spacing w:val="3"/>
                <w:sz w:val="24"/>
              </w:rPr>
              <w:t xml:space="preserve"> </w:t>
            </w:r>
            <w:r>
              <w:rPr>
                <w:sz w:val="24"/>
              </w:rPr>
              <w:t>–</w:t>
            </w:r>
            <w:r>
              <w:rPr>
                <w:spacing w:val="-2"/>
                <w:sz w:val="24"/>
              </w:rPr>
              <w:t xml:space="preserve"> 19.00</w:t>
            </w:r>
          </w:p>
        </w:tc>
        <w:tc>
          <w:tcPr>
            <w:tcW w:w="1422" w:type="dxa"/>
          </w:tcPr>
          <w:p w:rsidR="005A1328" w:rsidRDefault="00277271">
            <w:pPr>
              <w:pStyle w:val="TableParagraph"/>
              <w:spacing w:before="270"/>
              <w:ind w:left="85"/>
              <w:rPr>
                <w:sz w:val="24"/>
              </w:rPr>
            </w:pPr>
            <w:r>
              <w:rPr>
                <w:sz w:val="24"/>
              </w:rPr>
              <w:t>1</w:t>
            </w:r>
            <w:r w:rsidR="00DF67A2">
              <w:rPr>
                <w:sz w:val="24"/>
              </w:rPr>
              <w:t>8.30</w:t>
            </w:r>
            <w:r w:rsidR="00DF67A2">
              <w:rPr>
                <w:spacing w:val="5"/>
                <w:sz w:val="24"/>
              </w:rPr>
              <w:t xml:space="preserve"> </w:t>
            </w:r>
            <w:r w:rsidR="00DF67A2">
              <w:rPr>
                <w:sz w:val="24"/>
              </w:rPr>
              <w:t>-</w:t>
            </w:r>
            <w:r w:rsidR="00DF67A2">
              <w:rPr>
                <w:spacing w:val="-2"/>
                <w:sz w:val="24"/>
              </w:rPr>
              <w:t>19.00</w:t>
            </w:r>
          </w:p>
        </w:tc>
      </w:tr>
      <w:tr w:rsidR="005A1328">
        <w:trPr>
          <w:trHeight w:val="282"/>
        </w:trPr>
        <w:tc>
          <w:tcPr>
            <w:tcW w:w="9999" w:type="dxa"/>
            <w:gridSpan w:val="5"/>
          </w:tcPr>
          <w:p w:rsidR="005A1328" w:rsidRDefault="00DF67A2">
            <w:pPr>
              <w:pStyle w:val="TableParagraph"/>
              <w:spacing w:line="263" w:lineRule="exact"/>
              <w:ind w:left="1"/>
              <w:jc w:val="center"/>
              <w:rPr>
                <w:sz w:val="26"/>
              </w:rPr>
            </w:pPr>
            <w:r>
              <w:rPr>
                <w:sz w:val="26"/>
              </w:rPr>
              <w:t>Теплый</w:t>
            </w:r>
            <w:r>
              <w:rPr>
                <w:spacing w:val="-9"/>
                <w:sz w:val="26"/>
              </w:rPr>
              <w:t xml:space="preserve"> </w:t>
            </w:r>
            <w:r>
              <w:rPr>
                <w:sz w:val="26"/>
              </w:rPr>
              <w:t>период</w:t>
            </w:r>
            <w:r>
              <w:rPr>
                <w:spacing w:val="-11"/>
                <w:sz w:val="26"/>
              </w:rPr>
              <w:t xml:space="preserve"> </w:t>
            </w:r>
            <w:r>
              <w:rPr>
                <w:spacing w:val="-4"/>
                <w:sz w:val="26"/>
              </w:rPr>
              <w:t>года</w:t>
            </w:r>
          </w:p>
        </w:tc>
      </w:tr>
      <w:tr w:rsidR="005A1328">
        <w:trPr>
          <w:trHeight w:val="1195"/>
        </w:trPr>
        <w:tc>
          <w:tcPr>
            <w:tcW w:w="3976" w:type="dxa"/>
          </w:tcPr>
          <w:p w:rsidR="005A1328" w:rsidRDefault="00DF67A2">
            <w:pPr>
              <w:pStyle w:val="TableParagraph"/>
              <w:ind w:left="167"/>
              <w:rPr>
                <w:sz w:val="26"/>
              </w:rPr>
            </w:pPr>
            <w:r>
              <w:rPr>
                <w:sz w:val="26"/>
              </w:rPr>
              <w:t>Утренний прием детей, игры, самостоятельная</w:t>
            </w:r>
            <w:r>
              <w:rPr>
                <w:spacing w:val="-16"/>
                <w:sz w:val="26"/>
              </w:rPr>
              <w:t xml:space="preserve"> </w:t>
            </w:r>
            <w:r>
              <w:rPr>
                <w:sz w:val="26"/>
              </w:rPr>
              <w:t>деятельность, утренняя</w:t>
            </w:r>
            <w:r>
              <w:rPr>
                <w:spacing w:val="-6"/>
                <w:sz w:val="26"/>
              </w:rPr>
              <w:t xml:space="preserve"> </w:t>
            </w:r>
            <w:r>
              <w:rPr>
                <w:sz w:val="26"/>
              </w:rPr>
              <w:t>гимнастика</w:t>
            </w:r>
            <w:r>
              <w:rPr>
                <w:spacing w:val="-8"/>
                <w:sz w:val="26"/>
              </w:rPr>
              <w:t xml:space="preserve"> </w:t>
            </w:r>
            <w:r>
              <w:rPr>
                <w:sz w:val="26"/>
              </w:rPr>
              <w:t>(не</w:t>
            </w:r>
            <w:r>
              <w:rPr>
                <w:spacing w:val="-7"/>
                <w:sz w:val="26"/>
              </w:rPr>
              <w:t xml:space="preserve"> </w:t>
            </w:r>
            <w:r>
              <w:rPr>
                <w:spacing w:val="-4"/>
                <w:sz w:val="26"/>
              </w:rPr>
              <w:t>менее</w:t>
            </w:r>
          </w:p>
          <w:p w:rsidR="005A1328" w:rsidRDefault="00DF67A2">
            <w:pPr>
              <w:pStyle w:val="TableParagraph"/>
              <w:spacing w:line="285" w:lineRule="exact"/>
              <w:ind w:left="167"/>
              <w:rPr>
                <w:sz w:val="26"/>
              </w:rPr>
            </w:pPr>
            <w:r>
              <w:rPr>
                <w:sz w:val="26"/>
              </w:rPr>
              <w:t>10</w:t>
            </w:r>
            <w:r>
              <w:rPr>
                <w:spacing w:val="-1"/>
                <w:sz w:val="26"/>
              </w:rPr>
              <w:t xml:space="preserve"> </w:t>
            </w:r>
            <w:r>
              <w:rPr>
                <w:spacing w:val="-2"/>
                <w:sz w:val="26"/>
              </w:rPr>
              <w:t>минут)</w:t>
            </w:r>
          </w:p>
        </w:tc>
        <w:tc>
          <w:tcPr>
            <w:tcW w:w="1532" w:type="dxa"/>
          </w:tcPr>
          <w:p w:rsidR="005A1328" w:rsidRDefault="005A1328">
            <w:pPr>
              <w:pStyle w:val="TableParagraph"/>
              <w:spacing w:before="140"/>
              <w:ind w:left="0"/>
              <w:rPr>
                <w:i/>
                <w:sz w:val="26"/>
              </w:rPr>
            </w:pPr>
          </w:p>
          <w:p w:rsidR="005A1328" w:rsidRDefault="00DF67A2">
            <w:pPr>
              <w:pStyle w:val="TableParagraph"/>
              <w:ind w:left="0" w:right="257"/>
              <w:jc w:val="right"/>
              <w:rPr>
                <w:sz w:val="26"/>
              </w:rPr>
            </w:pPr>
            <w:r>
              <w:rPr>
                <w:spacing w:val="-2"/>
                <w:sz w:val="26"/>
              </w:rPr>
              <w:t>7.00-</w:t>
            </w:r>
            <w:r>
              <w:rPr>
                <w:spacing w:val="-4"/>
                <w:sz w:val="26"/>
              </w:rPr>
              <w:t>8.30</w:t>
            </w:r>
          </w:p>
        </w:tc>
        <w:tc>
          <w:tcPr>
            <w:tcW w:w="1537" w:type="dxa"/>
          </w:tcPr>
          <w:p w:rsidR="005A1328" w:rsidRDefault="005A1328">
            <w:pPr>
              <w:pStyle w:val="TableParagraph"/>
              <w:spacing w:before="140"/>
              <w:ind w:left="0"/>
              <w:rPr>
                <w:i/>
                <w:sz w:val="26"/>
              </w:rPr>
            </w:pPr>
          </w:p>
          <w:p w:rsidR="005A1328" w:rsidRDefault="00DF67A2">
            <w:pPr>
              <w:pStyle w:val="TableParagraph"/>
              <w:ind w:left="268"/>
              <w:rPr>
                <w:sz w:val="26"/>
              </w:rPr>
            </w:pPr>
            <w:r>
              <w:rPr>
                <w:spacing w:val="-2"/>
                <w:sz w:val="26"/>
              </w:rPr>
              <w:t>7.00-</w:t>
            </w:r>
            <w:r>
              <w:rPr>
                <w:spacing w:val="-4"/>
                <w:sz w:val="26"/>
              </w:rPr>
              <w:t>8.30</w:t>
            </w:r>
          </w:p>
        </w:tc>
        <w:tc>
          <w:tcPr>
            <w:tcW w:w="1532" w:type="dxa"/>
          </w:tcPr>
          <w:p w:rsidR="005A1328" w:rsidRDefault="005A1328">
            <w:pPr>
              <w:pStyle w:val="TableParagraph"/>
              <w:spacing w:before="140"/>
              <w:ind w:left="0"/>
              <w:rPr>
                <w:i/>
                <w:sz w:val="26"/>
              </w:rPr>
            </w:pPr>
          </w:p>
          <w:p w:rsidR="005A1328" w:rsidRDefault="00DF67A2">
            <w:pPr>
              <w:pStyle w:val="TableParagraph"/>
              <w:ind w:left="2"/>
              <w:jc w:val="center"/>
              <w:rPr>
                <w:sz w:val="26"/>
              </w:rPr>
            </w:pPr>
            <w:r>
              <w:rPr>
                <w:spacing w:val="-2"/>
                <w:sz w:val="26"/>
              </w:rPr>
              <w:t>7.00-</w:t>
            </w:r>
            <w:r>
              <w:rPr>
                <w:spacing w:val="-4"/>
                <w:sz w:val="26"/>
              </w:rPr>
              <w:t>8.30</w:t>
            </w:r>
          </w:p>
        </w:tc>
        <w:tc>
          <w:tcPr>
            <w:tcW w:w="1422" w:type="dxa"/>
          </w:tcPr>
          <w:p w:rsidR="005A1328" w:rsidRDefault="005A1328">
            <w:pPr>
              <w:pStyle w:val="TableParagraph"/>
              <w:spacing w:before="140"/>
              <w:ind w:left="0"/>
              <w:rPr>
                <w:i/>
                <w:sz w:val="26"/>
              </w:rPr>
            </w:pPr>
          </w:p>
          <w:p w:rsidR="005A1328" w:rsidRDefault="00DF67A2">
            <w:pPr>
              <w:pStyle w:val="TableParagraph"/>
              <w:ind w:left="210"/>
              <w:rPr>
                <w:sz w:val="26"/>
              </w:rPr>
            </w:pPr>
            <w:r>
              <w:rPr>
                <w:spacing w:val="-2"/>
                <w:sz w:val="26"/>
              </w:rPr>
              <w:t>7.00-</w:t>
            </w:r>
            <w:r>
              <w:rPr>
                <w:spacing w:val="-4"/>
                <w:sz w:val="26"/>
              </w:rPr>
              <w:t>8.30</w:t>
            </w:r>
          </w:p>
        </w:tc>
      </w:tr>
      <w:tr w:rsidR="005A1328">
        <w:trPr>
          <w:trHeight w:val="297"/>
        </w:trPr>
        <w:tc>
          <w:tcPr>
            <w:tcW w:w="3976" w:type="dxa"/>
          </w:tcPr>
          <w:p w:rsidR="005A1328" w:rsidRDefault="00DF67A2">
            <w:pPr>
              <w:pStyle w:val="TableParagraph"/>
              <w:spacing w:line="277" w:lineRule="exact"/>
              <w:ind w:left="167"/>
              <w:rPr>
                <w:sz w:val="26"/>
              </w:rPr>
            </w:pPr>
            <w:r>
              <w:rPr>
                <w:spacing w:val="-2"/>
                <w:sz w:val="26"/>
              </w:rPr>
              <w:t>Завтрак</w:t>
            </w:r>
          </w:p>
        </w:tc>
        <w:tc>
          <w:tcPr>
            <w:tcW w:w="1532" w:type="dxa"/>
          </w:tcPr>
          <w:p w:rsidR="005A1328" w:rsidRDefault="00DF67A2">
            <w:pPr>
              <w:pStyle w:val="TableParagraph"/>
              <w:spacing w:line="277" w:lineRule="exact"/>
              <w:ind w:left="0" w:right="257"/>
              <w:jc w:val="right"/>
              <w:rPr>
                <w:sz w:val="26"/>
              </w:rPr>
            </w:pPr>
            <w:r>
              <w:rPr>
                <w:spacing w:val="-2"/>
                <w:sz w:val="26"/>
              </w:rPr>
              <w:t>8.30-</w:t>
            </w:r>
            <w:r>
              <w:rPr>
                <w:spacing w:val="-4"/>
                <w:sz w:val="26"/>
              </w:rPr>
              <w:t>9.00</w:t>
            </w:r>
          </w:p>
        </w:tc>
        <w:tc>
          <w:tcPr>
            <w:tcW w:w="1537" w:type="dxa"/>
          </w:tcPr>
          <w:p w:rsidR="005A1328" w:rsidRDefault="00DF67A2">
            <w:pPr>
              <w:pStyle w:val="TableParagraph"/>
              <w:spacing w:line="277" w:lineRule="exact"/>
              <w:ind w:left="268"/>
              <w:rPr>
                <w:sz w:val="26"/>
              </w:rPr>
            </w:pPr>
            <w:r>
              <w:rPr>
                <w:spacing w:val="-2"/>
                <w:sz w:val="26"/>
              </w:rPr>
              <w:t>8.30-</w:t>
            </w:r>
            <w:r>
              <w:rPr>
                <w:spacing w:val="-4"/>
                <w:sz w:val="26"/>
              </w:rPr>
              <w:t>9.00</w:t>
            </w:r>
          </w:p>
        </w:tc>
        <w:tc>
          <w:tcPr>
            <w:tcW w:w="1532" w:type="dxa"/>
          </w:tcPr>
          <w:p w:rsidR="005A1328" w:rsidRDefault="00DF67A2">
            <w:pPr>
              <w:pStyle w:val="TableParagraph"/>
              <w:spacing w:line="277" w:lineRule="exact"/>
              <w:ind w:left="2"/>
              <w:jc w:val="center"/>
              <w:rPr>
                <w:sz w:val="26"/>
              </w:rPr>
            </w:pPr>
            <w:r>
              <w:rPr>
                <w:spacing w:val="-2"/>
                <w:sz w:val="26"/>
              </w:rPr>
              <w:t>8.30-</w:t>
            </w:r>
            <w:r>
              <w:rPr>
                <w:spacing w:val="-4"/>
                <w:sz w:val="26"/>
              </w:rPr>
              <w:t>9.00</w:t>
            </w:r>
          </w:p>
        </w:tc>
        <w:tc>
          <w:tcPr>
            <w:tcW w:w="1422" w:type="dxa"/>
          </w:tcPr>
          <w:p w:rsidR="005A1328" w:rsidRDefault="00DF67A2">
            <w:pPr>
              <w:pStyle w:val="TableParagraph"/>
              <w:spacing w:line="277" w:lineRule="exact"/>
              <w:ind w:left="210"/>
              <w:rPr>
                <w:sz w:val="26"/>
              </w:rPr>
            </w:pPr>
            <w:r>
              <w:rPr>
                <w:spacing w:val="-2"/>
                <w:sz w:val="26"/>
              </w:rPr>
              <w:t>8.30-</w:t>
            </w:r>
            <w:r>
              <w:rPr>
                <w:spacing w:val="-4"/>
                <w:sz w:val="26"/>
              </w:rPr>
              <w:t>9.00</w:t>
            </w:r>
          </w:p>
        </w:tc>
      </w:tr>
      <w:tr w:rsidR="005A1328">
        <w:trPr>
          <w:trHeight w:val="302"/>
        </w:trPr>
        <w:tc>
          <w:tcPr>
            <w:tcW w:w="3976" w:type="dxa"/>
          </w:tcPr>
          <w:p w:rsidR="005A1328" w:rsidRDefault="00DF67A2">
            <w:pPr>
              <w:pStyle w:val="TableParagraph"/>
              <w:spacing w:line="282" w:lineRule="exact"/>
              <w:ind w:left="167"/>
              <w:rPr>
                <w:sz w:val="26"/>
              </w:rPr>
            </w:pPr>
            <w:r>
              <w:rPr>
                <w:sz w:val="26"/>
              </w:rPr>
              <w:t>Игры,</w:t>
            </w:r>
            <w:r>
              <w:rPr>
                <w:spacing w:val="-7"/>
                <w:sz w:val="26"/>
              </w:rPr>
              <w:t xml:space="preserve"> </w:t>
            </w:r>
            <w:r>
              <w:rPr>
                <w:spacing w:val="-2"/>
                <w:sz w:val="26"/>
              </w:rPr>
              <w:t>самостоятельная</w:t>
            </w:r>
          </w:p>
        </w:tc>
        <w:tc>
          <w:tcPr>
            <w:tcW w:w="1532" w:type="dxa"/>
          </w:tcPr>
          <w:p w:rsidR="005A1328" w:rsidRDefault="00DF67A2">
            <w:pPr>
              <w:pStyle w:val="TableParagraph"/>
              <w:spacing w:line="282" w:lineRule="exact"/>
              <w:ind w:left="0" w:right="257"/>
              <w:jc w:val="right"/>
              <w:rPr>
                <w:sz w:val="26"/>
              </w:rPr>
            </w:pPr>
            <w:r>
              <w:rPr>
                <w:spacing w:val="-2"/>
                <w:sz w:val="26"/>
              </w:rPr>
              <w:t>9.00-</w:t>
            </w:r>
            <w:r>
              <w:rPr>
                <w:spacing w:val="-4"/>
                <w:sz w:val="26"/>
              </w:rPr>
              <w:t>9.20</w:t>
            </w:r>
          </w:p>
        </w:tc>
        <w:tc>
          <w:tcPr>
            <w:tcW w:w="1537" w:type="dxa"/>
          </w:tcPr>
          <w:p w:rsidR="005A1328" w:rsidRDefault="00DF67A2">
            <w:pPr>
              <w:pStyle w:val="TableParagraph"/>
              <w:spacing w:line="282" w:lineRule="exact"/>
              <w:ind w:left="268"/>
              <w:rPr>
                <w:sz w:val="26"/>
              </w:rPr>
            </w:pPr>
            <w:r>
              <w:rPr>
                <w:spacing w:val="-2"/>
                <w:sz w:val="26"/>
              </w:rPr>
              <w:t>9.00-</w:t>
            </w:r>
            <w:r>
              <w:rPr>
                <w:spacing w:val="-4"/>
                <w:sz w:val="26"/>
              </w:rPr>
              <w:t>9.15</w:t>
            </w:r>
          </w:p>
        </w:tc>
        <w:tc>
          <w:tcPr>
            <w:tcW w:w="1532" w:type="dxa"/>
          </w:tcPr>
          <w:p w:rsidR="005A1328" w:rsidRDefault="00DF67A2">
            <w:pPr>
              <w:pStyle w:val="TableParagraph"/>
              <w:spacing w:line="282" w:lineRule="exact"/>
              <w:ind w:left="2"/>
              <w:jc w:val="center"/>
              <w:rPr>
                <w:sz w:val="26"/>
              </w:rPr>
            </w:pPr>
            <w:r>
              <w:rPr>
                <w:spacing w:val="-2"/>
                <w:sz w:val="26"/>
              </w:rPr>
              <w:t>9.00-</w:t>
            </w:r>
            <w:r>
              <w:rPr>
                <w:spacing w:val="-4"/>
                <w:sz w:val="26"/>
              </w:rPr>
              <w:t>9.15</w:t>
            </w:r>
          </w:p>
        </w:tc>
        <w:tc>
          <w:tcPr>
            <w:tcW w:w="1422" w:type="dxa"/>
          </w:tcPr>
          <w:p w:rsidR="005A1328" w:rsidRDefault="00DF67A2">
            <w:pPr>
              <w:pStyle w:val="TableParagraph"/>
              <w:spacing w:line="282" w:lineRule="exact"/>
              <w:ind w:left="79" w:right="73"/>
              <w:jc w:val="center"/>
              <w:rPr>
                <w:sz w:val="26"/>
              </w:rPr>
            </w:pPr>
            <w:r>
              <w:rPr>
                <w:spacing w:val="-10"/>
                <w:sz w:val="26"/>
              </w:rPr>
              <w:t>-</w:t>
            </w:r>
          </w:p>
        </w:tc>
      </w:tr>
    </w:tbl>
    <w:p w:rsidR="005A1328" w:rsidRDefault="005A1328">
      <w:pPr>
        <w:pStyle w:val="TableParagraph"/>
        <w:spacing w:line="282" w:lineRule="exact"/>
        <w:jc w:val="center"/>
        <w:rPr>
          <w:sz w:val="26"/>
        </w:rPr>
        <w:sectPr w:rsidR="005A1328">
          <w:pgSz w:w="11910" w:h="16840"/>
          <w:pgMar w:top="940" w:right="283" w:bottom="789" w:left="992" w:header="0" w:footer="35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6"/>
        <w:gridCol w:w="1532"/>
        <w:gridCol w:w="1537"/>
        <w:gridCol w:w="1532"/>
        <w:gridCol w:w="1422"/>
      </w:tblGrid>
      <w:tr w:rsidR="005A1328">
        <w:trPr>
          <w:trHeight w:val="527"/>
        </w:trPr>
        <w:tc>
          <w:tcPr>
            <w:tcW w:w="3976" w:type="dxa"/>
          </w:tcPr>
          <w:p w:rsidR="005A1328" w:rsidRDefault="00DF67A2">
            <w:pPr>
              <w:pStyle w:val="TableParagraph"/>
              <w:spacing w:before="107"/>
              <w:ind w:left="1305"/>
              <w:rPr>
                <w:sz w:val="26"/>
              </w:rPr>
            </w:pPr>
            <w:r>
              <w:rPr>
                <w:spacing w:val="-2"/>
                <w:sz w:val="26"/>
              </w:rPr>
              <w:t>Содержание</w:t>
            </w:r>
          </w:p>
        </w:tc>
        <w:tc>
          <w:tcPr>
            <w:tcW w:w="1532" w:type="dxa"/>
          </w:tcPr>
          <w:p w:rsidR="005A1328" w:rsidRDefault="00DF67A2">
            <w:pPr>
              <w:pStyle w:val="TableParagraph"/>
              <w:spacing w:before="107"/>
              <w:ind w:left="3"/>
              <w:jc w:val="center"/>
              <w:rPr>
                <w:sz w:val="26"/>
              </w:rPr>
            </w:pPr>
            <w:r>
              <w:rPr>
                <w:sz w:val="26"/>
              </w:rPr>
              <w:t>3-4</w:t>
            </w:r>
            <w:r>
              <w:rPr>
                <w:spacing w:val="-3"/>
                <w:sz w:val="26"/>
              </w:rPr>
              <w:t xml:space="preserve"> </w:t>
            </w:r>
            <w:r>
              <w:rPr>
                <w:spacing w:val="-4"/>
                <w:sz w:val="26"/>
              </w:rPr>
              <w:t>года</w:t>
            </w:r>
          </w:p>
        </w:tc>
        <w:tc>
          <w:tcPr>
            <w:tcW w:w="1537" w:type="dxa"/>
          </w:tcPr>
          <w:p w:rsidR="005A1328" w:rsidRDefault="00DF67A2">
            <w:pPr>
              <w:pStyle w:val="TableParagraph"/>
              <w:spacing w:before="107"/>
              <w:ind w:left="13" w:right="3"/>
              <w:jc w:val="center"/>
              <w:rPr>
                <w:sz w:val="26"/>
              </w:rPr>
            </w:pPr>
            <w:r>
              <w:rPr>
                <w:sz w:val="26"/>
              </w:rPr>
              <w:t>4-5</w:t>
            </w:r>
            <w:r>
              <w:rPr>
                <w:spacing w:val="-3"/>
                <w:sz w:val="26"/>
              </w:rPr>
              <w:t xml:space="preserve"> </w:t>
            </w:r>
            <w:r>
              <w:rPr>
                <w:spacing w:val="-5"/>
                <w:sz w:val="26"/>
              </w:rPr>
              <w:t>лет</w:t>
            </w:r>
          </w:p>
        </w:tc>
        <w:tc>
          <w:tcPr>
            <w:tcW w:w="1532" w:type="dxa"/>
          </w:tcPr>
          <w:p w:rsidR="005A1328" w:rsidRDefault="00DF67A2">
            <w:pPr>
              <w:pStyle w:val="TableParagraph"/>
              <w:spacing w:before="107"/>
              <w:ind w:left="5"/>
              <w:jc w:val="center"/>
              <w:rPr>
                <w:sz w:val="26"/>
              </w:rPr>
            </w:pPr>
            <w:r>
              <w:rPr>
                <w:sz w:val="26"/>
              </w:rPr>
              <w:t>5-6</w:t>
            </w:r>
            <w:r>
              <w:rPr>
                <w:spacing w:val="-3"/>
                <w:sz w:val="26"/>
              </w:rPr>
              <w:t xml:space="preserve"> </w:t>
            </w:r>
            <w:r>
              <w:rPr>
                <w:spacing w:val="-5"/>
                <w:sz w:val="26"/>
              </w:rPr>
              <w:t>лет</w:t>
            </w:r>
          </w:p>
        </w:tc>
        <w:tc>
          <w:tcPr>
            <w:tcW w:w="1422" w:type="dxa"/>
          </w:tcPr>
          <w:p w:rsidR="005A1328" w:rsidRDefault="00DF67A2">
            <w:pPr>
              <w:pStyle w:val="TableParagraph"/>
              <w:spacing w:before="107"/>
              <w:ind w:left="81" w:right="73"/>
              <w:jc w:val="center"/>
              <w:rPr>
                <w:sz w:val="26"/>
              </w:rPr>
            </w:pPr>
            <w:r>
              <w:rPr>
                <w:sz w:val="26"/>
              </w:rPr>
              <w:t>6-7</w:t>
            </w:r>
            <w:r>
              <w:rPr>
                <w:spacing w:val="-3"/>
                <w:sz w:val="26"/>
              </w:rPr>
              <w:t xml:space="preserve"> </w:t>
            </w:r>
            <w:r>
              <w:rPr>
                <w:spacing w:val="-5"/>
                <w:sz w:val="26"/>
              </w:rPr>
              <w:t>лет</w:t>
            </w:r>
          </w:p>
        </w:tc>
      </w:tr>
      <w:tr w:rsidR="005A1328">
        <w:trPr>
          <w:trHeight w:val="297"/>
        </w:trPr>
        <w:tc>
          <w:tcPr>
            <w:tcW w:w="3976" w:type="dxa"/>
          </w:tcPr>
          <w:p w:rsidR="005A1328" w:rsidRDefault="00DF67A2">
            <w:pPr>
              <w:pStyle w:val="TableParagraph"/>
              <w:spacing w:line="277" w:lineRule="exact"/>
              <w:ind w:left="167"/>
              <w:rPr>
                <w:sz w:val="26"/>
              </w:rPr>
            </w:pPr>
            <w:r>
              <w:rPr>
                <w:spacing w:val="-2"/>
                <w:sz w:val="26"/>
              </w:rPr>
              <w:t>деятельность</w:t>
            </w:r>
          </w:p>
        </w:tc>
        <w:tc>
          <w:tcPr>
            <w:tcW w:w="1532" w:type="dxa"/>
          </w:tcPr>
          <w:p w:rsidR="005A1328" w:rsidRDefault="005A1328">
            <w:pPr>
              <w:pStyle w:val="TableParagraph"/>
              <w:ind w:left="0"/>
            </w:pPr>
          </w:p>
        </w:tc>
        <w:tc>
          <w:tcPr>
            <w:tcW w:w="1537" w:type="dxa"/>
          </w:tcPr>
          <w:p w:rsidR="005A1328" w:rsidRDefault="005A1328">
            <w:pPr>
              <w:pStyle w:val="TableParagraph"/>
              <w:ind w:left="0"/>
            </w:pPr>
          </w:p>
        </w:tc>
        <w:tc>
          <w:tcPr>
            <w:tcW w:w="1532" w:type="dxa"/>
          </w:tcPr>
          <w:p w:rsidR="005A1328" w:rsidRDefault="005A1328">
            <w:pPr>
              <w:pStyle w:val="TableParagraph"/>
              <w:ind w:left="0"/>
            </w:pPr>
          </w:p>
        </w:tc>
        <w:tc>
          <w:tcPr>
            <w:tcW w:w="1422" w:type="dxa"/>
          </w:tcPr>
          <w:p w:rsidR="005A1328" w:rsidRDefault="005A1328">
            <w:pPr>
              <w:pStyle w:val="TableParagraph"/>
              <w:ind w:left="0"/>
            </w:pPr>
          </w:p>
        </w:tc>
      </w:tr>
      <w:tr w:rsidR="005A1328">
        <w:trPr>
          <w:trHeight w:val="293"/>
        </w:trPr>
        <w:tc>
          <w:tcPr>
            <w:tcW w:w="3976" w:type="dxa"/>
            <w:vMerge w:val="restart"/>
          </w:tcPr>
          <w:p w:rsidR="005A1328" w:rsidRDefault="00DF67A2">
            <w:pPr>
              <w:pStyle w:val="TableParagraph"/>
              <w:spacing w:before="146"/>
              <w:ind w:left="167"/>
              <w:rPr>
                <w:sz w:val="26"/>
              </w:rPr>
            </w:pPr>
            <w:r>
              <w:rPr>
                <w:sz w:val="26"/>
              </w:rPr>
              <w:t>Второй</w:t>
            </w:r>
            <w:r>
              <w:rPr>
                <w:spacing w:val="-9"/>
                <w:sz w:val="26"/>
              </w:rPr>
              <w:t xml:space="preserve"> </w:t>
            </w:r>
            <w:r>
              <w:rPr>
                <w:spacing w:val="-2"/>
                <w:sz w:val="26"/>
              </w:rPr>
              <w:t>завтрак</w:t>
            </w:r>
            <w:r>
              <w:rPr>
                <w:spacing w:val="-2"/>
                <w:sz w:val="26"/>
                <w:vertAlign w:val="superscript"/>
              </w:rPr>
              <w:t>18</w:t>
            </w:r>
          </w:p>
        </w:tc>
        <w:tc>
          <w:tcPr>
            <w:tcW w:w="1532" w:type="dxa"/>
            <w:tcBorders>
              <w:bottom w:val="nil"/>
            </w:tcBorders>
          </w:tcPr>
          <w:p w:rsidR="005A1328" w:rsidRDefault="00DF67A2">
            <w:pPr>
              <w:pStyle w:val="TableParagraph"/>
              <w:spacing w:line="274" w:lineRule="exact"/>
              <w:ind w:left="4"/>
              <w:jc w:val="center"/>
              <w:rPr>
                <w:sz w:val="26"/>
              </w:rPr>
            </w:pPr>
            <w:r>
              <w:rPr>
                <w:spacing w:val="-2"/>
                <w:sz w:val="26"/>
              </w:rPr>
              <w:t>10.30-</w:t>
            </w:r>
          </w:p>
        </w:tc>
        <w:tc>
          <w:tcPr>
            <w:tcW w:w="1537" w:type="dxa"/>
            <w:tcBorders>
              <w:bottom w:val="nil"/>
            </w:tcBorders>
          </w:tcPr>
          <w:p w:rsidR="005A1328" w:rsidRDefault="00DF67A2">
            <w:pPr>
              <w:pStyle w:val="TableParagraph"/>
              <w:spacing w:line="274" w:lineRule="exact"/>
              <w:ind w:left="13" w:right="5"/>
              <w:jc w:val="center"/>
              <w:rPr>
                <w:sz w:val="26"/>
              </w:rPr>
            </w:pPr>
            <w:r>
              <w:rPr>
                <w:spacing w:val="-2"/>
                <w:sz w:val="26"/>
              </w:rPr>
              <w:t>10.30-</w:t>
            </w:r>
          </w:p>
        </w:tc>
        <w:tc>
          <w:tcPr>
            <w:tcW w:w="1532" w:type="dxa"/>
            <w:tcBorders>
              <w:bottom w:val="nil"/>
            </w:tcBorders>
          </w:tcPr>
          <w:p w:rsidR="005A1328" w:rsidRDefault="00DF67A2">
            <w:pPr>
              <w:pStyle w:val="TableParagraph"/>
              <w:spacing w:line="274" w:lineRule="exact"/>
              <w:ind w:left="2"/>
              <w:jc w:val="center"/>
              <w:rPr>
                <w:sz w:val="26"/>
              </w:rPr>
            </w:pPr>
            <w:r>
              <w:rPr>
                <w:spacing w:val="-2"/>
                <w:sz w:val="26"/>
              </w:rPr>
              <w:t>10.30-</w:t>
            </w:r>
          </w:p>
        </w:tc>
        <w:tc>
          <w:tcPr>
            <w:tcW w:w="1422" w:type="dxa"/>
            <w:tcBorders>
              <w:bottom w:val="nil"/>
            </w:tcBorders>
          </w:tcPr>
          <w:p w:rsidR="005A1328" w:rsidRDefault="00DF67A2">
            <w:pPr>
              <w:pStyle w:val="TableParagraph"/>
              <w:spacing w:line="274" w:lineRule="exact"/>
              <w:ind w:left="80" w:right="73"/>
              <w:jc w:val="center"/>
              <w:rPr>
                <w:sz w:val="26"/>
              </w:rPr>
            </w:pPr>
            <w:r>
              <w:rPr>
                <w:spacing w:val="-2"/>
                <w:sz w:val="26"/>
              </w:rPr>
              <w:t>10.30-</w:t>
            </w:r>
          </w:p>
        </w:tc>
      </w:tr>
      <w:tr w:rsidR="005A1328">
        <w:trPr>
          <w:trHeight w:val="295"/>
        </w:trPr>
        <w:tc>
          <w:tcPr>
            <w:tcW w:w="3976" w:type="dxa"/>
            <w:vMerge/>
            <w:tcBorders>
              <w:top w:val="nil"/>
            </w:tcBorders>
          </w:tcPr>
          <w:p w:rsidR="005A1328" w:rsidRDefault="005A1328">
            <w:pPr>
              <w:rPr>
                <w:sz w:val="2"/>
                <w:szCs w:val="2"/>
              </w:rPr>
            </w:pPr>
          </w:p>
        </w:tc>
        <w:tc>
          <w:tcPr>
            <w:tcW w:w="1532" w:type="dxa"/>
            <w:tcBorders>
              <w:top w:val="nil"/>
            </w:tcBorders>
          </w:tcPr>
          <w:p w:rsidR="005A1328" w:rsidRDefault="00DF67A2">
            <w:pPr>
              <w:pStyle w:val="TableParagraph"/>
              <w:spacing w:line="276" w:lineRule="exact"/>
              <w:ind w:left="3"/>
              <w:jc w:val="center"/>
              <w:rPr>
                <w:sz w:val="26"/>
              </w:rPr>
            </w:pPr>
            <w:r>
              <w:rPr>
                <w:spacing w:val="-2"/>
                <w:sz w:val="26"/>
              </w:rPr>
              <w:t>11.00</w:t>
            </w:r>
          </w:p>
        </w:tc>
        <w:tc>
          <w:tcPr>
            <w:tcW w:w="1537" w:type="dxa"/>
            <w:tcBorders>
              <w:top w:val="nil"/>
            </w:tcBorders>
          </w:tcPr>
          <w:p w:rsidR="005A1328" w:rsidRDefault="00DF67A2">
            <w:pPr>
              <w:pStyle w:val="TableParagraph"/>
              <w:spacing w:line="276" w:lineRule="exact"/>
              <w:ind w:left="13" w:right="5"/>
              <w:jc w:val="center"/>
              <w:rPr>
                <w:sz w:val="26"/>
              </w:rPr>
            </w:pPr>
            <w:r>
              <w:rPr>
                <w:spacing w:val="-2"/>
                <w:sz w:val="26"/>
              </w:rPr>
              <w:t>11.00</w:t>
            </w:r>
          </w:p>
        </w:tc>
        <w:tc>
          <w:tcPr>
            <w:tcW w:w="1532" w:type="dxa"/>
            <w:tcBorders>
              <w:top w:val="nil"/>
            </w:tcBorders>
          </w:tcPr>
          <w:p w:rsidR="005A1328" w:rsidRDefault="00DF67A2">
            <w:pPr>
              <w:pStyle w:val="TableParagraph"/>
              <w:spacing w:line="276" w:lineRule="exact"/>
              <w:ind w:left="2"/>
              <w:jc w:val="center"/>
              <w:rPr>
                <w:sz w:val="26"/>
              </w:rPr>
            </w:pPr>
            <w:r>
              <w:rPr>
                <w:spacing w:val="-2"/>
                <w:sz w:val="26"/>
              </w:rPr>
              <w:t>11.00</w:t>
            </w:r>
          </w:p>
        </w:tc>
        <w:tc>
          <w:tcPr>
            <w:tcW w:w="1422" w:type="dxa"/>
            <w:tcBorders>
              <w:top w:val="nil"/>
            </w:tcBorders>
          </w:tcPr>
          <w:p w:rsidR="005A1328" w:rsidRDefault="00DF67A2">
            <w:pPr>
              <w:pStyle w:val="TableParagraph"/>
              <w:spacing w:line="276" w:lineRule="exact"/>
              <w:ind w:left="79" w:right="73"/>
              <w:jc w:val="center"/>
              <w:rPr>
                <w:sz w:val="26"/>
              </w:rPr>
            </w:pPr>
            <w:r>
              <w:rPr>
                <w:spacing w:val="-2"/>
                <w:sz w:val="26"/>
              </w:rPr>
              <w:t>11.00</w:t>
            </w:r>
          </w:p>
        </w:tc>
      </w:tr>
      <w:tr w:rsidR="005A1328">
        <w:trPr>
          <w:trHeight w:val="897"/>
        </w:trPr>
        <w:tc>
          <w:tcPr>
            <w:tcW w:w="3976" w:type="dxa"/>
          </w:tcPr>
          <w:p w:rsidR="005A1328" w:rsidRDefault="00DF67A2">
            <w:pPr>
              <w:pStyle w:val="TableParagraph"/>
              <w:ind w:left="167" w:right="123"/>
              <w:rPr>
                <w:sz w:val="26"/>
              </w:rPr>
            </w:pPr>
            <w:r>
              <w:rPr>
                <w:sz w:val="26"/>
              </w:rPr>
              <w:t>Подготовка к прогулке, прогулка,</w:t>
            </w:r>
            <w:r>
              <w:rPr>
                <w:spacing w:val="-12"/>
                <w:sz w:val="26"/>
              </w:rPr>
              <w:t xml:space="preserve"> </w:t>
            </w:r>
            <w:r>
              <w:rPr>
                <w:sz w:val="26"/>
              </w:rPr>
              <w:t>занятия</w:t>
            </w:r>
            <w:r>
              <w:rPr>
                <w:spacing w:val="-13"/>
                <w:sz w:val="26"/>
              </w:rPr>
              <w:t xml:space="preserve"> </w:t>
            </w:r>
            <w:r>
              <w:rPr>
                <w:sz w:val="26"/>
              </w:rPr>
              <w:t>на</w:t>
            </w:r>
            <w:r>
              <w:rPr>
                <w:spacing w:val="-13"/>
                <w:sz w:val="26"/>
              </w:rPr>
              <w:t xml:space="preserve"> </w:t>
            </w:r>
            <w:r>
              <w:rPr>
                <w:sz w:val="26"/>
              </w:rPr>
              <w:t>прогулке,</w:t>
            </w:r>
          </w:p>
          <w:p w:rsidR="005A1328" w:rsidRDefault="00DF67A2">
            <w:pPr>
              <w:pStyle w:val="TableParagraph"/>
              <w:spacing w:line="285" w:lineRule="exact"/>
              <w:ind w:left="167"/>
              <w:rPr>
                <w:sz w:val="26"/>
              </w:rPr>
            </w:pPr>
            <w:r>
              <w:rPr>
                <w:sz w:val="26"/>
              </w:rPr>
              <w:t>возвращение</w:t>
            </w:r>
            <w:r>
              <w:rPr>
                <w:spacing w:val="-5"/>
                <w:sz w:val="26"/>
              </w:rPr>
              <w:t xml:space="preserve"> </w:t>
            </w:r>
            <w:r>
              <w:rPr>
                <w:sz w:val="26"/>
              </w:rPr>
              <w:t>с</w:t>
            </w:r>
            <w:r>
              <w:rPr>
                <w:spacing w:val="-5"/>
                <w:sz w:val="26"/>
              </w:rPr>
              <w:t xml:space="preserve"> </w:t>
            </w:r>
            <w:r>
              <w:rPr>
                <w:spacing w:val="-2"/>
                <w:sz w:val="26"/>
              </w:rPr>
              <w:t>прогулки</w:t>
            </w:r>
          </w:p>
        </w:tc>
        <w:tc>
          <w:tcPr>
            <w:tcW w:w="1532" w:type="dxa"/>
          </w:tcPr>
          <w:p w:rsidR="005A1328" w:rsidRDefault="00DF67A2">
            <w:pPr>
              <w:pStyle w:val="TableParagraph"/>
              <w:spacing w:before="290"/>
              <w:ind w:left="8"/>
              <w:jc w:val="center"/>
              <w:rPr>
                <w:sz w:val="26"/>
              </w:rPr>
            </w:pPr>
            <w:r>
              <w:rPr>
                <w:spacing w:val="-2"/>
                <w:sz w:val="26"/>
              </w:rPr>
              <w:t>9.20-12.00</w:t>
            </w:r>
          </w:p>
        </w:tc>
        <w:tc>
          <w:tcPr>
            <w:tcW w:w="1537" w:type="dxa"/>
          </w:tcPr>
          <w:p w:rsidR="005A1328" w:rsidRDefault="00DF67A2">
            <w:pPr>
              <w:pStyle w:val="TableParagraph"/>
              <w:spacing w:before="290"/>
              <w:ind w:left="13" w:right="1"/>
              <w:jc w:val="center"/>
              <w:rPr>
                <w:sz w:val="26"/>
              </w:rPr>
            </w:pPr>
            <w:r>
              <w:rPr>
                <w:spacing w:val="-2"/>
                <w:sz w:val="26"/>
              </w:rPr>
              <w:t>9.15-12.00</w:t>
            </w:r>
          </w:p>
        </w:tc>
        <w:tc>
          <w:tcPr>
            <w:tcW w:w="1532" w:type="dxa"/>
          </w:tcPr>
          <w:p w:rsidR="005A1328" w:rsidRDefault="00DF67A2">
            <w:pPr>
              <w:pStyle w:val="TableParagraph"/>
              <w:spacing w:before="290"/>
              <w:ind w:left="7"/>
              <w:jc w:val="center"/>
              <w:rPr>
                <w:sz w:val="26"/>
              </w:rPr>
            </w:pPr>
            <w:r>
              <w:rPr>
                <w:spacing w:val="-2"/>
                <w:sz w:val="26"/>
              </w:rPr>
              <w:t>9.15-12.00</w:t>
            </w:r>
          </w:p>
        </w:tc>
        <w:tc>
          <w:tcPr>
            <w:tcW w:w="1422" w:type="dxa"/>
          </w:tcPr>
          <w:p w:rsidR="005A1328" w:rsidRDefault="00DF67A2">
            <w:pPr>
              <w:pStyle w:val="TableParagraph"/>
              <w:spacing w:before="290"/>
              <w:ind w:left="11" w:right="84"/>
              <w:jc w:val="center"/>
              <w:rPr>
                <w:sz w:val="26"/>
              </w:rPr>
            </w:pPr>
            <w:r>
              <w:rPr>
                <w:spacing w:val="-2"/>
                <w:sz w:val="26"/>
              </w:rPr>
              <w:t>9.00-12.00</w:t>
            </w:r>
          </w:p>
        </w:tc>
      </w:tr>
      <w:tr w:rsidR="005A1328">
        <w:trPr>
          <w:trHeight w:val="291"/>
        </w:trPr>
        <w:tc>
          <w:tcPr>
            <w:tcW w:w="3976" w:type="dxa"/>
            <w:vMerge w:val="restart"/>
          </w:tcPr>
          <w:p w:rsidR="005A1328" w:rsidRDefault="00DF67A2">
            <w:pPr>
              <w:pStyle w:val="TableParagraph"/>
              <w:spacing w:before="141"/>
              <w:ind w:left="167"/>
              <w:rPr>
                <w:sz w:val="26"/>
              </w:rPr>
            </w:pPr>
            <w:r>
              <w:rPr>
                <w:spacing w:val="-4"/>
                <w:sz w:val="26"/>
              </w:rPr>
              <w:t>Обед</w:t>
            </w:r>
          </w:p>
        </w:tc>
        <w:tc>
          <w:tcPr>
            <w:tcW w:w="1532" w:type="dxa"/>
            <w:tcBorders>
              <w:bottom w:val="nil"/>
            </w:tcBorders>
          </w:tcPr>
          <w:p w:rsidR="005A1328" w:rsidRDefault="00DF67A2">
            <w:pPr>
              <w:pStyle w:val="TableParagraph"/>
              <w:spacing w:line="271" w:lineRule="exact"/>
              <w:ind w:left="4"/>
              <w:jc w:val="center"/>
              <w:rPr>
                <w:sz w:val="26"/>
              </w:rPr>
            </w:pPr>
            <w:r>
              <w:rPr>
                <w:spacing w:val="-2"/>
                <w:sz w:val="26"/>
              </w:rPr>
              <w:t>12.00-</w:t>
            </w:r>
          </w:p>
        </w:tc>
        <w:tc>
          <w:tcPr>
            <w:tcW w:w="1537" w:type="dxa"/>
            <w:tcBorders>
              <w:bottom w:val="nil"/>
            </w:tcBorders>
          </w:tcPr>
          <w:p w:rsidR="005A1328" w:rsidRDefault="00DF67A2">
            <w:pPr>
              <w:pStyle w:val="TableParagraph"/>
              <w:spacing w:line="271" w:lineRule="exact"/>
              <w:ind w:left="13" w:right="5"/>
              <w:jc w:val="center"/>
              <w:rPr>
                <w:sz w:val="26"/>
              </w:rPr>
            </w:pPr>
            <w:r>
              <w:rPr>
                <w:spacing w:val="-2"/>
                <w:sz w:val="26"/>
              </w:rPr>
              <w:t>12.00-</w:t>
            </w:r>
          </w:p>
        </w:tc>
        <w:tc>
          <w:tcPr>
            <w:tcW w:w="1532" w:type="dxa"/>
            <w:tcBorders>
              <w:bottom w:val="nil"/>
            </w:tcBorders>
          </w:tcPr>
          <w:p w:rsidR="005A1328" w:rsidRDefault="00DF67A2">
            <w:pPr>
              <w:pStyle w:val="TableParagraph"/>
              <w:spacing w:line="271" w:lineRule="exact"/>
              <w:ind w:left="2"/>
              <w:jc w:val="center"/>
              <w:rPr>
                <w:sz w:val="26"/>
              </w:rPr>
            </w:pPr>
            <w:r>
              <w:rPr>
                <w:spacing w:val="-2"/>
                <w:sz w:val="26"/>
              </w:rPr>
              <w:t>12.00-</w:t>
            </w:r>
          </w:p>
        </w:tc>
        <w:tc>
          <w:tcPr>
            <w:tcW w:w="1422" w:type="dxa"/>
            <w:tcBorders>
              <w:bottom w:val="nil"/>
            </w:tcBorders>
          </w:tcPr>
          <w:p w:rsidR="005A1328" w:rsidRDefault="00DF67A2">
            <w:pPr>
              <w:pStyle w:val="TableParagraph"/>
              <w:spacing w:line="271" w:lineRule="exact"/>
              <w:ind w:left="80" w:right="73"/>
              <w:jc w:val="center"/>
              <w:rPr>
                <w:sz w:val="26"/>
              </w:rPr>
            </w:pPr>
            <w:r>
              <w:rPr>
                <w:spacing w:val="-2"/>
                <w:sz w:val="26"/>
              </w:rPr>
              <w:t>12.00-</w:t>
            </w:r>
          </w:p>
        </w:tc>
      </w:tr>
      <w:tr w:rsidR="005A1328">
        <w:trPr>
          <w:trHeight w:val="298"/>
        </w:trPr>
        <w:tc>
          <w:tcPr>
            <w:tcW w:w="3976" w:type="dxa"/>
            <w:vMerge/>
            <w:tcBorders>
              <w:top w:val="nil"/>
            </w:tcBorders>
          </w:tcPr>
          <w:p w:rsidR="005A1328" w:rsidRDefault="005A1328">
            <w:pPr>
              <w:rPr>
                <w:sz w:val="2"/>
                <w:szCs w:val="2"/>
              </w:rPr>
            </w:pPr>
          </w:p>
        </w:tc>
        <w:tc>
          <w:tcPr>
            <w:tcW w:w="1532" w:type="dxa"/>
            <w:tcBorders>
              <w:top w:val="nil"/>
            </w:tcBorders>
          </w:tcPr>
          <w:p w:rsidR="005A1328" w:rsidRDefault="00DF67A2">
            <w:pPr>
              <w:pStyle w:val="TableParagraph"/>
              <w:spacing w:line="278" w:lineRule="exact"/>
              <w:ind w:left="3"/>
              <w:jc w:val="center"/>
              <w:rPr>
                <w:sz w:val="26"/>
              </w:rPr>
            </w:pPr>
            <w:r>
              <w:rPr>
                <w:spacing w:val="-2"/>
                <w:sz w:val="26"/>
              </w:rPr>
              <w:t>13.00</w:t>
            </w:r>
          </w:p>
        </w:tc>
        <w:tc>
          <w:tcPr>
            <w:tcW w:w="1537" w:type="dxa"/>
            <w:tcBorders>
              <w:top w:val="nil"/>
            </w:tcBorders>
          </w:tcPr>
          <w:p w:rsidR="005A1328" w:rsidRDefault="00DF67A2">
            <w:pPr>
              <w:pStyle w:val="TableParagraph"/>
              <w:spacing w:line="278" w:lineRule="exact"/>
              <w:ind w:left="13" w:right="5"/>
              <w:jc w:val="center"/>
              <w:rPr>
                <w:sz w:val="26"/>
              </w:rPr>
            </w:pPr>
            <w:r>
              <w:rPr>
                <w:spacing w:val="-2"/>
                <w:sz w:val="26"/>
              </w:rPr>
              <w:t>13.00</w:t>
            </w:r>
          </w:p>
        </w:tc>
        <w:tc>
          <w:tcPr>
            <w:tcW w:w="1532" w:type="dxa"/>
            <w:tcBorders>
              <w:top w:val="nil"/>
            </w:tcBorders>
          </w:tcPr>
          <w:p w:rsidR="005A1328" w:rsidRDefault="00DF67A2">
            <w:pPr>
              <w:pStyle w:val="TableParagraph"/>
              <w:spacing w:line="278" w:lineRule="exact"/>
              <w:ind w:left="2"/>
              <w:jc w:val="center"/>
              <w:rPr>
                <w:sz w:val="26"/>
              </w:rPr>
            </w:pPr>
            <w:r>
              <w:rPr>
                <w:spacing w:val="-2"/>
                <w:sz w:val="26"/>
              </w:rPr>
              <w:t>13.00</w:t>
            </w:r>
          </w:p>
        </w:tc>
        <w:tc>
          <w:tcPr>
            <w:tcW w:w="1422" w:type="dxa"/>
            <w:tcBorders>
              <w:top w:val="nil"/>
            </w:tcBorders>
          </w:tcPr>
          <w:p w:rsidR="005A1328" w:rsidRDefault="00DF67A2">
            <w:pPr>
              <w:pStyle w:val="TableParagraph"/>
              <w:spacing w:line="278" w:lineRule="exact"/>
              <w:ind w:left="79" w:right="73"/>
              <w:jc w:val="center"/>
              <w:rPr>
                <w:sz w:val="26"/>
              </w:rPr>
            </w:pPr>
            <w:r>
              <w:rPr>
                <w:spacing w:val="-2"/>
                <w:sz w:val="26"/>
              </w:rPr>
              <w:t>13.00</w:t>
            </w:r>
          </w:p>
        </w:tc>
      </w:tr>
      <w:tr w:rsidR="005A1328">
        <w:trPr>
          <w:trHeight w:val="897"/>
        </w:trPr>
        <w:tc>
          <w:tcPr>
            <w:tcW w:w="3976" w:type="dxa"/>
          </w:tcPr>
          <w:p w:rsidR="005A1328" w:rsidRDefault="00DF67A2">
            <w:pPr>
              <w:pStyle w:val="TableParagraph"/>
              <w:ind w:left="167"/>
              <w:rPr>
                <w:sz w:val="26"/>
              </w:rPr>
            </w:pPr>
            <w:r>
              <w:rPr>
                <w:sz w:val="26"/>
              </w:rPr>
              <w:t>Подготовка ко сну, сон, постепенный</w:t>
            </w:r>
            <w:r>
              <w:rPr>
                <w:spacing w:val="-17"/>
                <w:sz w:val="26"/>
              </w:rPr>
              <w:t xml:space="preserve"> </w:t>
            </w:r>
            <w:r>
              <w:rPr>
                <w:sz w:val="26"/>
              </w:rPr>
              <w:t>подъем</w:t>
            </w:r>
            <w:r>
              <w:rPr>
                <w:spacing w:val="-16"/>
                <w:sz w:val="26"/>
              </w:rPr>
              <w:t xml:space="preserve"> </w:t>
            </w:r>
            <w:r>
              <w:rPr>
                <w:sz w:val="26"/>
              </w:rPr>
              <w:t>детей,</w:t>
            </w:r>
          </w:p>
          <w:p w:rsidR="005A1328" w:rsidRDefault="00DF67A2">
            <w:pPr>
              <w:pStyle w:val="TableParagraph"/>
              <w:spacing w:line="287" w:lineRule="exact"/>
              <w:ind w:left="167"/>
              <w:rPr>
                <w:sz w:val="26"/>
              </w:rPr>
            </w:pPr>
            <w:r>
              <w:rPr>
                <w:spacing w:val="-2"/>
                <w:sz w:val="26"/>
              </w:rPr>
              <w:t>закаливающие</w:t>
            </w:r>
            <w:r>
              <w:rPr>
                <w:spacing w:val="4"/>
                <w:sz w:val="26"/>
              </w:rPr>
              <w:t xml:space="preserve"> </w:t>
            </w:r>
            <w:r>
              <w:rPr>
                <w:spacing w:val="-2"/>
                <w:sz w:val="26"/>
              </w:rPr>
              <w:t>процедуры</w:t>
            </w:r>
          </w:p>
        </w:tc>
        <w:tc>
          <w:tcPr>
            <w:tcW w:w="1532" w:type="dxa"/>
          </w:tcPr>
          <w:p w:rsidR="005A1328" w:rsidRDefault="00DF67A2">
            <w:pPr>
              <w:pStyle w:val="TableParagraph"/>
              <w:spacing w:before="141" w:line="298" w:lineRule="exact"/>
              <w:ind w:left="426"/>
              <w:rPr>
                <w:sz w:val="26"/>
              </w:rPr>
            </w:pPr>
            <w:r>
              <w:rPr>
                <w:spacing w:val="-2"/>
                <w:sz w:val="26"/>
              </w:rPr>
              <w:t>13.00-</w:t>
            </w:r>
          </w:p>
          <w:p w:rsidR="005A1328" w:rsidRDefault="00DF67A2">
            <w:pPr>
              <w:pStyle w:val="TableParagraph"/>
              <w:spacing w:line="298" w:lineRule="exact"/>
              <w:ind w:left="470"/>
              <w:rPr>
                <w:sz w:val="26"/>
              </w:rPr>
            </w:pPr>
            <w:r>
              <w:rPr>
                <w:spacing w:val="-2"/>
                <w:sz w:val="26"/>
              </w:rPr>
              <w:t>15.30</w:t>
            </w:r>
          </w:p>
        </w:tc>
        <w:tc>
          <w:tcPr>
            <w:tcW w:w="1537" w:type="dxa"/>
          </w:tcPr>
          <w:p w:rsidR="005A1328" w:rsidRDefault="00DF67A2">
            <w:pPr>
              <w:pStyle w:val="TableParagraph"/>
              <w:spacing w:before="141" w:line="298" w:lineRule="exact"/>
              <w:ind w:left="431"/>
              <w:rPr>
                <w:sz w:val="26"/>
              </w:rPr>
            </w:pPr>
            <w:r>
              <w:rPr>
                <w:spacing w:val="-2"/>
                <w:sz w:val="26"/>
              </w:rPr>
              <w:t>13.00-</w:t>
            </w:r>
          </w:p>
          <w:p w:rsidR="005A1328" w:rsidRDefault="00DF67A2">
            <w:pPr>
              <w:pStyle w:val="TableParagraph"/>
              <w:spacing w:line="298" w:lineRule="exact"/>
              <w:ind w:left="474"/>
              <w:rPr>
                <w:sz w:val="26"/>
              </w:rPr>
            </w:pPr>
            <w:r>
              <w:rPr>
                <w:spacing w:val="-2"/>
                <w:sz w:val="26"/>
              </w:rPr>
              <w:t>15.30</w:t>
            </w:r>
          </w:p>
        </w:tc>
        <w:tc>
          <w:tcPr>
            <w:tcW w:w="1532" w:type="dxa"/>
          </w:tcPr>
          <w:p w:rsidR="005A1328" w:rsidRDefault="00DF67A2">
            <w:pPr>
              <w:pStyle w:val="TableParagraph"/>
              <w:spacing w:before="141" w:line="298" w:lineRule="exact"/>
              <w:ind w:left="426"/>
              <w:rPr>
                <w:sz w:val="26"/>
              </w:rPr>
            </w:pPr>
            <w:r>
              <w:rPr>
                <w:spacing w:val="-2"/>
                <w:sz w:val="26"/>
              </w:rPr>
              <w:t>13.00-</w:t>
            </w:r>
          </w:p>
          <w:p w:rsidR="005A1328" w:rsidRDefault="00DF67A2">
            <w:pPr>
              <w:pStyle w:val="TableParagraph"/>
              <w:spacing w:line="298" w:lineRule="exact"/>
              <w:ind w:left="469"/>
              <w:rPr>
                <w:sz w:val="26"/>
              </w:rPr>
            </w:pPr>
            <w:r>
              <w:rPr>
                <w:spacing w:val="-2"/>
                <w:sz w:val="26"/>
              </w:rPr>
              <w:t>15.30</w:t>
            </w:r>
          </w:p>
        </w:tc>
        <w:tc>
          <w:tcPr>
            <w:tcW w:w="1422" w:type="dxa"/>
          </w:tcPr>
          <w:p w:rsidR="005A1328" w:rsidRDefault="00DF67A2">
            <w:pPr>
              <w:pStyle w:val="TableParagraph"/>
              <w:spacing w:before="141" w:line="298" w:lineRule="exact"/>
              <w:ind w:left="373"/>
              <w:rPr>
                <w:sz w:val="26"/>
              </w:rPr>
            </w:pPr>
            <w:r>
              <w:rPr>
                <w:spacing w:val="-2"/>
                <w:sz w:val="26"/>
              </w:rPr>
              <w:t>13.00-</w:t>
            </w:r>
          </w:p>
          <w:p w:rsidR="005A1328" w:rsidRDefault="00DF67A2">
            <w:pPr>
              <w:pStyle w:val="TableParagraph"/>
              <w:spacing w:line="298" w:lineRule="exact"/>
              <w:ind w:left="416"/>
              <w:rPr>
                <w:sz w:val="26"/>
              </w:rPr>
            </w:pPr>
            <w:r>
              <w:rPr>
                <w:spacing w:val="-2"/>
                <w:sz w:val="26"/>
              </w:rPr>
              <w:t>15.30</w:t>
            </w:r>
          </w:p>
        </w:tc>
      </w:tr>
      <w:tr w:rsidR="005A1328">
        <w:trPr>
          <w:trHeight w:val="296"/>
        </w:trPr>
        <w:tc>
          <w:tcPr>
            <w:tcW w:w="3976" w:type="dxa"/>
            <w:tcBorders>
              <w:bottom w:val="nil"/>
            </w:tcBorders>
          </w:tcPr>
          <w:p w:rsidR="005A1328" w:rsidRDefault="00DF67A2">
            <w:pPr>
              <w:pStyle w:val="TableParagraph"/>
              <w:spacing w:line="276" w:lineRule="exact"/>
              <w:ind w:left="167"/>
              <w:rPr>
                <w:sz w:val="26"/>
              </w:rPr>
            </w:pPr>
            <w:r>
              <w:rPr>
                <w:sz w:val="26"/>
              </w:rPr>
              <w:t>Игры,</w:t>
            </w:r>
            <w:r>
              <w:rPr>
                <w:spacing w:val="-7"/>
                <w:sz w:val="26"/>
              </w:rPr>
              <w:t xml:space="preserve"> </w:t>
            </w:r>
            <w:r>
              <w:rPr>
                <w:spacing w:val="-2"/>
                <w:sz w:val="26"/>
              </w:rPr>
              <w:t>самостоятельная</w:t>
            </w:r>
          </w:p>
        </w:tc>
        <w:tc>
          <w:tcPr>
            <w:tcW w:w="1532" w:type="dxa"/>
            <w:tcBorders>
              <w:bottom w:val="nil"/>
            </w:tcBorders>
          </w:tcPr>
          <w:p w:rsidR="005A1328" w:rsidRDefault="00DF67A2">
            <w:pPr>
              <w:pStyle w:val="TableParagraph"/>
              <w:spacing w:line="276" w:lineRule="exact"/>
              <w:ind w:left="4"/>
              <w:jc w:val="center"/>
              <w:rPr>
                <w:sz w:val="26"/>
              </w:rPr>
            </w:pPr>
            <w:r>
              <w:rPr>
                <w:spacing w:val="-2"/>
                <w:sz w:val="26"/>
              </w:rPr>
              <w:t>15.30-</w:t>
            </w:r>
          </w:p>
        </w:tc>
        <w:tc>
          <w:tcPr>
            <w:tcW w:w="1537" w:type="dxa"/>
            <w:tcBorders>
              <w:bottom w:val="nil"/>
            </w:tcBorders>
          </w:tcPr>
          <w:p w:rsidR="005A1328" w:rsidRDefault="00DF67A2">
            <w:pPr>
              <w:pStyle w:val="TableParagraph"/>
              <w:spacing w:line="276" w:lineRule="exact"/>
              <w:ind w:left="13" w:right="5"/>
              <w:jc w:val="center"/>
              <w:rPr>
                <w:sz w:val="26"/>
              </w:rPr>
            </w:pPr>
            <w:r>
              <w:rPr>
                <w:spacing w:val="-2"/>
                <w:sz w:val="26"/>
              </w:rPr>
              <w:t>15.30-</w:t>
            </w:r>
          </w:p>
        </w:tc>
        <w:tc>
          <w:tcPr>
            <w:tcW w:w="1532" w:type="dxa"/>
            <w:tcBorders>
              <w:bottom w:val="nil"/>
            </w:tcBorders>
          </w:tcPr>
          <w:p w:rsidR="005A1328" w:rsidRDefault="00DF67A2">
            <w:pPr>
              <w:pStyle w:val="TableParagraph"/>
              <w:spacing w:line="276" w:lineRule="exact"/>
              <w:ind w:left="2"/>
              <w:jc w:val="center"/>
              <w:rPr>
                <w:sz w:val="26"/>
              </w:rPr>
            </w:pPr>
            <w:r>
              <w:rPr>
                <w:spacing w:val="-2"/>
                <w:sz w:val="26"/>
              </w:rPr>
              <w:t>15.30-</w:t>
            </w:r>
          </w:p>
        </w:tc>
        <w:tc>
          <w:tcPr>
            <w:tcW w:w="1422" w:type="dxa"/>
            <w:tcBorders>
              <w:bottom w:val="nil"/>
            </w:tcBorders>
          </w:tcPr>
          <w:p w:rsidR="005A1328" w:rsidRDefault="00DF67A2">
            <w:pPr>
              <w:pStyle w:val="TableParagraph"/>
              <w:spacing w:line="276" w:lineRule="exact"/>
              <w:ind w:left="80" w:right="73"/>
              <w:jc w:val="center"/>
              <w:rPr>
                <w:sz w:val="26"/>
              </w:rPr>
            </w:pPr>
            <w:r>
              <w:rPr>
                <w:spacing w:val="-2"/>
                <w:sz w:val="26"/>
              </w:rPr>
              <w:t>15.30-</w:t>
            </w:r>
          </w:p>
        </w:tc>
      </w:tr>
      <w:tr w:rsidR="005A1328">
        <w:trPr>
          <w:trHeight w:val="298"/>
        </w:trPr>
        <w:tc>
          <w:tcPr>
            <w:tcW w:w="3976" w:type="dxa"/>
            <w:tcBorders>
              <w:top w:val="nil"/>
            </w:tcBorders>
          </w:tcPr>
          <w:p w:rsidR="005A1328" w:rsidRDefault="00DF67A2">
            <w:pPr>
              <w:pStyle w:val="TableParagraph"/>
              <w:spacing w:line="278" w:lineRule="exact"/>
              <w:ind w:left="167"/>
              <w:rPr>
                <w:sz w:val="26"/>
              </w:rPr>
            </w:pPr>
            <w:r>
              <w:rPr>
                <w:sz w:val="26"/>
              </w:rPr>
              <w:t>деятельность</w:t>
            </w:r>
            <w:r>
              <w:rPr>
                <w:spacing w:val="-13"/>
                <w:sz w:val="26"/>
              </w:rPr>
              <w:t xml:space="preserve"> </w:t>
            </w:r>
            <w:r>
              <w:rPr>
                <w:spacing w:val="-4"/>
                <w:sz w:val="26"/>
              </w:rPr>
              <w:t>детей</w:t>
            </w:r>
          </w:p>
        </w:tc>
        <w:tc>
          <w:tcPr>
            <w:tcW w:w="1532" w:type="dxa"/>
            <w:tcBorders>
              <w:top w:val="nil"/>
            </w:tcBorders>
          </w:tcPr>
          <w:p w:rsidR="005A1328" w:rsidRDefault="00DF67A2">
            <w:pPr>
              <w:pStyle w:val="TableParagraph"/>
              <w:spacing w:line="278" w:lineRule="exact"/>
              <w:ind w:left="3"/>
              <w:jc w:val="center"/>
              <w:rPr>
                <w:sz w:val="26"/>
              </w:rPr>
            </w:pPr>
            <w:r>
              <w:rPr>
                <w:spacing w:val="-2"/>
                <w:sz w:val="26"/>
              </w:rPr>
              <w:t>16.00</w:t>
            </w:r>
          </w:p>
        </w:tc>
        <w:tc>
          <w:tcPr>
            <w:tcW w:w="1537" w:type="dxa"/>
            <w:tcBorders>
              <w:top w:val="nil"/>
            </w:tcBorders>
          </w:tcPr>
          <w:p w:rsidR="005A1328" w:rsidRDefault="00DF67A2">
            <w:pPr>
              <w:pStyle w:val="TableParagraph"/>
              <w:spacing w:line="278" w:lineRule="exact"/>
              <w:ind w:left="13" w:right="5"/>
              <w:jc w:val="center"/>
              <w:rPr>
                <w:sz w:val="26"/>
              </w:rPr>
            </w:pPr>
            <w:r>
              <w:rPr>
                <w:spacing w:val="-2"/>
                <w:sz w:val="26"/>
              </w:rPr>
              <w:t>16.00</w:t>
            </w:r>
          </w:p>
        </w:tc>
        <w:tc>
          <w:tcPr>
            <w:tcW w:w="1532" w:type="dxa"/>
            <w:tcBorders>
              <w:top w:val="nil"/>
            </w:tcBorders>
          </w:tcPr>
          <w:p w:rsidR="005A1328" w:rsidRDefault="00DF67A2">
            <w:pPr>
              <w:pStyle w:val="TableParagraph"/>
              <w:spacing w:line="278" w:lineRule="exact"/>
              <w:ind w:left="2"/>
              <w:jc w:val="center"/>
              <w:rPr>
                <w:sz w:val="26"/>
              </w:rPr>
            </w:pPr>
            <w:r>
              <w:rPr>
                <w:spacing w:val="-2"/>
                <w:sz w:val="26"/>
              </w:rPr>
              <w:t>16.00</w:t>
            </w:r>
          </w:p>
        </w:tc>
        <w:tc>
          <w:tcPr>
            <w:tcW w:w="1422" w:type="dxa"/>
            <w:tcBorders>
              <w:top w:val="nil"/>
            </w:tcBorders>
          </w:tcPr>
          <w:p w:rsidR="005A1328" w:rsidRDefault="00DF67A2">
            <w:pPr>
              <w:pStyle w:val="TableParagraph"/>
              <w:spacing w:line="278" w:lineRule="exact"/>
              <w:ind w:left="79" w:right="73"/>
              <w:jc w:val="center"/>
              <w:rPr>
                <w:sz w:val="26"/>
              </w:rPr>
            </w:pPr>
            <w:r>
              <w:rPr>
                <w:spacing w:val="-2"/>
                <w:sz w:val="26"/>
              </w:rPr>
              <w:t>16.00</w:t>
            </w:r>
          </w:p>
        </w:tc>
      </w:tr>
      <w:tr w:rsidR="005A1328">
        <w:trPr>
          <w:trHeight w:val="286"/>
        </w:trPr>
        <w:tc>
          <w:tcPr>
            <w:tcW w:w="3976" w:type="dxa"/>
            <w:tcBorders>
              <w:bottom w:val="nil"/>
            </w:tcBorders>
          </w:tcPr>
          <w:p w:rsidR="005A1328" w:rsidRDefault="00DF67A2">
            <w:pPr>
              <w:pStyle w:val="TableParagraph"/>
              <w:spacing w:line="266" w:lineRule="exact"/>
              <w:ind w:left="167"/>
              <w:rPr>
                <w:sz w:val="26"/>
              </w:rPr>
            </w:pPr>
            <w:r>
              <w:rPr>
                <w:sz w:val="26"/>
              </w:rPr>
              <w:t>Ужин,</w:t>
            </w:r>
            <w:r>
              <w:rPr>
                <w:spacing w:val="-13"/>
                <w:sz w:val="26"/>
              </w:rPr>
              <w:t xml:space="preserve"> </w:t>
            </w:r>
            <w:r>
              <w:rPr>
                <w:sz w:val="26"/>
              </w:rPr>
              <w:t>совмещенный</w:t>
            </w:r>
            <w:r>
              <w:rPr>
                <w:spacing w:val="-13"/>
                <w:sz w:val="26"/>
              </w:rPr>
              <w:t xml:space="preserve"> </w:t>
            </w:r>
            <w:r>
              <w:rPr>
                <w:spacing w:val="-10"/>
                <w:sz w:val="26"/>
              </w:rPr>
              <w:t>с</w:t>
            </w:r>
          </w:p>
        </w:tc>
        <w:tc>
          <w:tcPr>
            <w:tcW w:w="1532" w:type="dxa"/>
            <w:tcBorders>
              <w:bottom w:val="nil"/>
            </w:tcBorders>
          </w:tcPr>
          <w:p w:rsidR="005A1328" w:rsidRDefault="00DF67A2">
            <w:pPr>
              <w:pStyle w:val="TableParagraph"/>
              <w:spacing w:before="15" w:line="251" w:lineRule="exact"/>
              <w:ind w:left="422"/>
              <w:rPr>
                <w:sz w:val="24"/>
              </w:rPr>
            </w:pPr>
            <w:r>
              <w:rPr>
                <w:sz w:val="24"/>
              </w:rPr>
              <w:t>16.00</w:t>
            </w:r>
            <w:r>
              <w:rPr>
                <w:spacing w:val="5"/>
                <w:sz w:val="24"/>
              </w:rPr>
              <w:t xml:space="preserve"> </w:t>
            </w:r>
            <w:r>
              <w:rPr>
                <w:spacing w:val="-10"/>
                <w:sz w:val="24"/>
              </w:rPr>
              <w:t>-</w:t>
            </w:r>
          </w:p>
        </w:tc>
        <w:tc>
          <w:tcPr>
            <w:tcW w:w="1537" w:type="dxa"/>
            <w:tcBorders>
              <w:bottom w:val="nil"/>
            </w:tcBorders>
          </w:tcPr>
          <w:p w:rsidR="005A1328" w:rsidRDefault="00DF67A2">
            <w:pPr>
              <w:pStyle w:val="TableParagraph"/>
              <w:spacing w:line="266" w:lineRule="exact"/>
              <w:ind w:left="426"/>
              <w:rPr>
                <w:sz w:val="24"/>
              </w:rPr>
            </w:pPr>
            <w:r>
              <w:rPr>
                <w:sz w:val="24"/>
              </w:rPr>
              <w:t>16.00</w:t>
            </w:r>
            <w:r>
              <w:rPr>
                <w:spacing w:val="4"/>
                <w:sz w:val="24"/>
              </w:rPr>
              <w:t xml:space="preserve"> </w:t>
            </w:r>
            <w:r>
              <w:rPr>
                <w:spacing w:val="-10"/>
                <w:sz w:val="24"/>
              </w:rPr>
              <w:t>-</w:t>
            </w:r>
          </w:p>
        </w:tc>
        <w:tc>
          <w:tcPr>
            <w:tcW w:w="1532" w:type="dxa"/>
            <w:tcBorders>
              <w:bottom w:val="nil"/>
            </w:tcBorders>
          </w:tcPr>
          <w:p w:rsidR="005A1328" w:rsidRDefault="00DF67A2">
            <w:pPr>
              <w:pStyle w:val="TableParagraph"/>
              <w:spacing w:line="266" w:lineRule="exact"/>
              <w:ind w:left="421"/>
              <w:rPr>
                <w:sz w:val="24"/>
              </w:rPr>
            </w:pPr>
            <w:r>
              <w:rPr>
                <w:sz w:val="24"/>
              </w:rPr>
              <w:t>16.00</w:t>
            </w:r>
            <w:r>
              <w:rPr>
                <w:spacing w:val="4"/>
                <w:sz w:val="24"/>
              </w:rPr>
              <w:t xml:space="preserve"> </w:t>
            </w:r>
            <w:r>
              <w:rPr>
                <w:spacing w:val="-10"/>
                <w:sz w:val="24"/>
              </w:rPr>
              <w:t>-</w:t>
            </w:r>
          </w:p>
        </w:tc>
        <w:tc>
          <w:tcPr>
            <w:tcW w:w="1422" w:type="dxa"/>
            <w:tcBorders>
              <w:bottom w:val="nil"/>
            </w:tcBorders>
          </w:tcPr>
          <w:p w:rsidR="005A1328" w:rsidRDefault="00DF67A2">
            <w:pPr>
              <w:pStyle w:val="TableParagraph"/>
              <w:spacing w:line="266" w:lineRule="exact"/>
              <w:ind w:left="368"/>
              <w:rPr>
                <w:sz w:val="24"/>
              </w:rPr>
            </w:pPr>
            <w:r>
              <w:rPr>
                <w:sz w:val="24"/>
              </w:rPr>
              <w:t>16.00</w:t>
            </w:r>
            <w:r>
              <w:rPr>
                <w:spacing w:val="5"/>
                <w:sz w:val="24"/>
              </w:rPr>
              <w:t xml:space="preserve"> </w:t>
            </w:r>
            <w:r>
              <w:rPr>
                <w:spacing w:val="-10"/>
                <w:sz w:val="24"/>
              </w:rPr>
              <w:t>-</w:t>
            </w:r>
          </w:p>
        </w:tc>
      </w:tr>
      <w:tr w:rsidR="005A1328">
        <w:trPr>
          <w:trHeight w:val="313"/>
        </w:trPr>
        <w:tc>
          <w:tcPr>
            <w:tcW w:w="3976" w:type="dxa"/>
            <w:tcBorders>
              <w:top w:val="nil"/>
            </w:tcBorders>
          </w:tcPr>
          <w:p w:rsidR="005A1328" w:rsidRDefault="00DF67A2">
            <w:pPr>
              <w:pStyle w:val="TableParagraph"/>
              <w:spacing w:before="9" w:line="285" w:lineRule="exact"/>
              <w:ind w:left="167"/>
              <w:rPr>
                <w:sz w:val="26"/>
              </w:rPr>
            </w:pPr>
            <w:r>
              <w:rPr>
                <w:spacing w:val="-2"/>
                <w:sz w:val="26"/>
              </w:rPr>
              <w:t>полдником</w:t>
            </w:r>
          </w:p>
        </w:tc>
        <w:tc>
          <w:tcPr>
            <w:tcW w:w="1532" w:type="dxa"/>
            <w:tcBorders>
              <w:top w:val="nil"/>
            </w:tcBorders>
          </w:tcPr>
          <w:p w:rsidR="005A1328" w:rsidRDefault="00DF67A2">
            <w:pPr>
              <w:pStyle w:val="TableParagraph"/>
              <w:spacing w:before="8"/>
              <w:ind w:left="8"/>
              <w:jc w:val="center"/>
              <w:rPr>
                <w:sz w:val="24"/>
              </w:rPr>
            </w:pPr>
            <w:r>
              <w:rPr>
                <w:spacing w:val="-2"/>
                <w:sz w:val="24"/>
              </w:rPr>
              <w:t>16.30</w:t>
            </w:r>
          </w:p>
        </w:tc>
        <w:tc>
          <w:tcPr>
            <w:tcW w:w="1537" w:type="dxa"/>
            <w:tcBorders>
              <w:top w:val="nil"/>
            </w:tcBorders>
          </w:tcPr>
          <w:p w:rsidR="005A1328" w:rsidRDefault="00DF67A2">
            <w:pPr>
              <w:pStyle w:val="TableParagraph"/>
              <w:spacing w:line="260" w:lineRule="exact"/>
              <w:ind w:left="13"/>
              <w:jc w:val="center"/>
              <w:rPr>
                <w:sz w:val="24"/>
              </w:rPr>
            </w:pPr>
            <w:r>
              <w:rPr>
                <w:spacing w:val="-2"/>
                <w:sz w:val="24"/>
              </w:rPr>
              <w:t>16.30</w:t>
            </w:r>
          </w:p>
        </w:tc>
        <w:tc>
          <w:tcPr>
            <w:tcW w:w="1532" w:type="dxa"/>
            <w:tcBorders>
              <w:top w:val="nil"/>
            </w:tcBorders>
          </w:tcPr>
          <w:p w:rsidR="005A1328" w:rsidRDefault="00DF67A2">
            <w:pPr>
              <w:pStyle w:val="TableParagraph"/>
              <w:spacing w:line="260" w:lineRule="exact"/>
              <w:ind w:left="7"/>
              <w:jc w:val="center"/>
              <w:rPr>
                <w:sz w:val="24"/>
              </w:rPr>
            </w:pPr>
            <w:r>
              <w:rPr>
                <w:spacing w:val="-2"/>
                <w:sz w:val="24"/>
              </w:rPr>
              <w:t>16.30</w:t>
            </w:r>
          </w:p>
        </w:tc>
        <w:tc>
          <w:tcPr>
            <w:tcW w:w="1422" w:type="dxa"/>
            <w:tcBorders>
              <w:top w:val="nil"/>
            </w:tcBorders>
          </w:tcPr>
          <w:p w:rsidR="005A1328" w:rsidRDefault="00DF67A2">
            <w:pPr>
              <w:pStyle w:val="TableParagraph"/>
              <w:spacing w:line="260" w:lineRule="exact"/>
              <w:ind w:left="84" w:right="73"/>
              <w:jc w:val="center"/>
              <w:rPr>
                <w:sz w:val="24"/>
              </w:rPr>
            </w:pPr>
            <w:r>
              <w:rPr>
                <w:spacing w:val="-2"/>
                <w:sz w:val="24"/>
              </w:rPr>
              <w:t>16.30</w:t>
            </w:r>
          </w:p>
        </w:tc>
      </w:tr>
      <w:tr w:rsidR="005A1328">
        <w:trPr>
          <w:trHeight w:val="897"/>
        </w:trPr>
        <w:tc>
          <w:tcPr>
            <w:tcW w:w="3976" w:type="dxa"/>
          </w:tcPr>
          <w:p w:rsidR="005A1328" w:rsidRDefault="00DF67A2">
            <w:pPr>
              <w:pStyle w:val="TableParagraph"/>
              <w:ind w:left="167" w:right="557"/>
              <w:rPr>
                <w:sz w:val="26"/>
              </w:rPr>
            </w:pPr>
            <w:r>
              <w:rPr>
                <w:sz w:val="26"/>
              </w:rPr>
              <w:t>Подготовка к прогулке, прогулка,</w:t>
            </w:r>
            <w:r>
              <w:rPr>
                <w:spacing w:val="-17"/>
                <w:sz w:val="26"/>
              </w:rPr>
              <w:t xml:space="preserve"> </w:t>
            </w:r>
            <w:r>
              <w:rPr>
                <w:sz w:val="26"/>
              </w:rPr>
              <w:t>самостоятельная</w:t>
            </w:r>
          </w:p>
          <w:p w:rsidR="005A1328" w:rsidRDefault="00DF67A2">
            <w:pPr>
              <w:pStyle w:val="TableParagraph"/>
              <w:spacing w:line="287" w:lineRule="exact"/>
              <w:ind w:left="167"/>
              <w:rPr>
                <w:sz w:val="26"/>
              </w:rPr>
            </w:pPr>
            <w:r>
              <w:rPr>
                <w:sz w:val="26"/>
              </w:rPr>
              <w:t>деятельность</w:t>
            </w:r>
            <w:r>
              <w:rPr>
                <w:spacing w:val="-13"/>
                <w:sz w:val="26"/>
              </w:rPr>
              <w:t xml:space="preserve"> </w:t>
            </w:r>
            <w:r>
              <w:rPr>
                <w:spacing w:val="-4"/>
                <w:sz w:val="26"/>
              </w:rPr>
              <w:t>детей</w:t>
            </w:r>
          </w:p>
        </w:tc>
        <w:tc>
          <w:tcPr>
            <w:tcW w:w="1532" w:type="dxa"/>
          </w:tcPr>
          <w:p w:rsidR="005A1328" w:rsidRDefault="00DF67A2">
            <w:pPr>
              <w:pStyle w:val="TableParagraph"/>
              <w:spacing w:before="141" w:line="298" w:lineRule="exact"/>
              <w:ind w:left="426"/>
              <w:rPr>
                <w:sz w:val="26"/>
              </w:rPr>
            </w:pPr>
            <w:r>
              <w:rPr>
                <w:spacing w:val="-2"/>
                <w:sz w:val="26"/>
              </w:rPr>
              <w:t>16.30-</w:t>
            </w:r>
          </w:p>
          <w:p w:rsidR="005A1328" w:rsidRDefault="00DF67A2">
            <w:pPr>
              <w:pStyle w:val="TableParagraph"/>
              <w:spacing w:line="298" w:lineRule="exact"/>
              <w:ind w:left="470"/>
              <w:rPr>
                <w:sz w:val="26"/>
              </w:rPr>
            </w:pPr>
            <w:r>
              <w:rPr>
                <w:spacing w:val="-2"/>
                <w:sz w:val="26"/>
              </w:rPr>
              <w:t>18.00</w:t>
            </w:r>
          </w:p>
        </w:tc>
        <w:tc>
          <w:tcPr>
            <w:tcW w:w="1537" w:type="dxa"/>
          </w:tcPr>
          <w:p w:rsidR="005A1328" w:rsidRDefault="00DF67A2">
            <w:pPr>
              <w:pStyle w:val="TableParagraph"/>
              <w:spacing w:before="290" w:line="298" w:lineRule="exact"/>
              <w:ind w:left="431"/>
              <w:rPr>
                <w:sz w:val="26"/>
              </w:rPr>
            </w:pPr>
            <w:r>
              <w:rPr>
                <w:spacing w:val="-2"/>
                <w:sz w:val="26"/>
              </w:rPr>
              <w:t>16.30-</w:t>
            </w:r>
          </w:p>
          <w:p w:rsidR="005A1328" w:rsidRDefault="00DF67A2">
            <w:pPr>
              <w:pStyle w:val="TableParagraph"/>
              <w:spacing w:line="289" w:lineRule="exact"/>
              <w:ind w:left="474"/>
              <w:rPr>
                <w:sz w:val="26"/>
              </w:rPr>
            </w:pPr>
            <w:r>
              <w:rPr>
                <w:spacing w:val="-2"/>
                <w:sz w:val="26"/>
              </w:rPr>
              <w:t>18.00</w:t>
            </w:r>
          </w:p>
        </w:tc>
        <w:tc>
          <w:tcPr>
            <w:tcW w:w="1532" w:type="dxa"/>
          </w:tcPr>
          <w:p w:rsidR="005A1328" w:rsidRDefault="00DF67A2">
            <w:pPr>
              <w:pStyle w:val="TableParagraph"/>
              <w:spacing w:before="290" w:line="298" w:lineRule="exact"/>
              <w:ind w:left="426"/>
              <w:rPr>
                <w:sz w:val="26"/>
              </w:rPr>
            </w:pPr>
            <w:r>
              <w:rPr>
                <w:spacing w:val="-2"/>
                <w:sz w:val="26"/>
              </w:rPr>
              <w:t>16.30-</w:t>
            </w:r>
          </w:p>
          <w:p w:rsidR="005A1328" w:rsidRDefault="00DF67A2">
            <w:pPr>
              <w:pStyle w:val="TableParagraph"/>
              <w:spacing w:line="289" w:lineRule="exact"/>
              <w:ind w:left="469"/>
              <w:rPr>
                <w:sz w:val="26"/>
              </w:rPr>
            </w:pPr>
            <w:r>
              <w:rPr>
                <w:spacing w:val="-2"/>
                <w:sz w:val="26"/>
              </w:rPr>
              <w:t>18.00</w:t>
            </w:r>
          </w:p>
        </w:tc>
        <w:tc>
          <w:tcPr>
            <w:tcW w:w="1422" w:type="dxa"/>
          </w:tcPr>
          <w:p w:rsidR="005A1328" w:rsidRDefault="00DF67A2">
            <w:pPr>
              <w:pStyle w:val="TableParagraph"/>
              <w:spacing w:before="290" w:line="298" w:lineRule="exact"/>
              <w:ind w:left="373"/>
              <w:rPr>
                <w:sz w:val="26"/>
              </w:rPr>
            </w:pPr>
            <w:r>
              <w:rPr>
                <w:spacing w:val="-2"/>
                <w:sz w:val="26"/>
              </w:rPr>
              <w:t>16.30-</w:t>
            </w:r>
          </w:p>
          <w:p w:rsidR="005A1328" w:rsidRDefault="00DF67A2">
            <w:pPr>
              <w:pStyle w:val="TableParagraph"/>
              <w:spacing w:line="289" w:lineRule="exact"/>
              <w:ind w:left="416"/>
              <w:rPr>
                <w:sz w:val="26"/>
              </w:rPr>
            </w:pPr>
            <w:r>
              <w:rPr>
                <w:spacing w:val="-2"/>
                <w:sz w:val="26"/>
              </w:rPr>
              <w:t>18.00</w:t>
            </w:r>
          </w:p>
        </w:tc>
      </w:tr>
      <w:tr w:rsidR="005A1328">
        <w:trPr>
          <w:trHeight w:val="897"/>
        </w:trPr>
        <w:tc>
          <w:tcPr>
            <w:tcW w:w="3976" w:type="dxa"/>
          </w:tcPr>
          <w:p w:rsidR="005A1328" w:rsidRDefault="00DF67A2">
            <w:pPr>
              <w:pStyle w:val="TableParagraph"/>
              <w:spacing w:line="291" w:lineRule="exact"/>
              <w:ind w:left="167"/>
              <w:rPr>
                <w:sz w:val="26"/>
              </w:rPr>
            </w:pPr>
            <w:r>
              <w:rPr>
                <w:sz w:val="26"/>
              </w:rPr>
              <w:t>Возвращение</w:t>
            </w:r>
            <w:r>
              <w:rPr>
                <w:spacing w:val="-7"/>
                <w:sz w:val="26"/>
              </w:rPr>
              <w:t xml:space="preserve"> </w:t>
            </w:r>
            <w:r>
              <w:rPr>
                <w:sz w:val="26"/>
              </w:rPr>
              <w:t>с</w:t>
            </w:r>
            <w:r>
              <w:rPr>
                <w:spacing w:val="-6"/>
                <w:sz w:val="26"/>
              </w:rPr>
              <w:t xml:space="preserve"> </w:t>
            </w:r>
            <w:r>
              <w:rPr>
                <w:sz w:val="26"/>
              </w:rPr>
              <w:t>прогулки,</w:t>
            </w:r>
            <w:r>
              <w:rPr>
                <w:spacing w:val="-5"/>
                <w:sz w:val="26"/>
              </w:rPr>
              <w:t xml:space="preserve"> </w:t>
            </w:r>
            <w:r>
              <w:rPr>
                <w:sz w:val="26"/>
              </w:rPr>
              <w:t>игры</w:t>
            </w:r>
            <w:r>
              <w:rPr>
                <w:spacing w:val="-5"/>
                <w:sz w:val="26"/>
              </w:rPr>
              <w:t xml:space="preserve"> </w:t>
            </w:r>
            <w:r>
              <w:rPr>
                <w:spacing w:val="-10"/>
                <w:sz w:val="26"/>
              </w:rPr>
              <w:t>\</w:t>
            </w:r>
          </w:p>
          <w:p w:rsidR="005A1328" w:rsidRDefault="00DF67A2">
            <w:pPr>
              <w:pStyle w:val="TableParagraph"/>
              <w:spacing w:line="298" w:lineRule="exact"/>
              <w:ind w:left="167"/>
              <w:rPr>
                <w:sz w:val="26"/>
              </w:rPr>
            </w:pPr>
            <w:r>
              <w:rPr>
                <w:sz w:val="26"/>
              </w:rPr>
              <w:t>беседы,</w:t>
            </w:r>
            <w:r>
              <w:rPr>
                <w:spacing w:val="40"/>
                <w:sz w:val="26"/>
              </w:rPr>
              <w:t xml:space="preserve"> </w:t>
            </w:r>
            <w:r>
              <w:rPr>
                <w:sz w:val="26"/>
              </w:rPr>
              <w:t>самостоятельная деятельность,</w:t>
            </w:r>
            <w:r>
              <w:rPr>
                <w:spacing w:val="-12"/>
                <w:sz w:val="26"/>
              </w:rPr>
              <w:t xml:space="preserve"> </w:t>
            </w:r>
            <w:r>
              <w:rPr>
                <w:sz w:val="26"/>
              </w:rPr>
              <w:t>уход</w:t>
            </w:r>
            <w:r>
              <w:rPr>
                <w:spacing w:val="-11"/>
                <w:sz w:val="26"/>
              </w:rPr>
              <w:t xml:space="preserve"> </w:t>
            </w:r>
            <w:r>
              <w:rPr>
                <w:spacing w:val="-2"/>
                <w:sz w:val="26"/>
              </w:rPr>
              <w:t>домой</w:t>
            </w:r>
          </w:p>
        </w:tc>
        <w:tc>
          <w:tcPr>
            <w:tcW w:w="1532" w:type="dxa"/>
          </w:tcPr>
          <w:p w:rsidR="005A1328" w:rsidRDefault="00DF67A2">
            <w:pPr>
              <w:pStyle w:val="TableParagraph"/>
              <w:spacing w:before="265"/>
              <w:ind w:left="422"/>
              <w:rPr>
                <w:sz w:val="24"/>
              </w:rPr>
            </w:pPr>
            <w:r>
              <w:rPr>
                <w:sz w:val="24"/>
              </w:rPr>
              <w:t>18.00</w:t>
            </w:r>
            <w:r>
              <w:rPr>
                <w:spacing w:val="5"/>
                <w:sz w:val="24"/>
              </w:rPr>
              <w:t xml:space="preserve"> </w:t>
            </w:r>
            <w:r>
              <w:rPr>
                <w:spacing w:val="-10"/>
                <w:sz w:val="24"/>
              </w:rPr>
              <w:t>-</w:t>
            </w:r>
          </w:p>
          <w:p w:rsidR="005A1328" w:rsidRDefault="00DF67A2">
            <w:pPr>
              <w:pStyle w:val="TableParagraph"/>
              <w:spacing w:before="3"/>
              <w:ind w:left="494"/>
              <w:rPr>
                <w:sz w:val="24"/>
              </w:rPr>
            </w:pPr>
            <w:r>
              <w:rPr>
                <w:spacing w:val="-2"/>
                <w:sz w:val="24"/>
              </w:rPr>
              <w:t>19.00</w:t>
            </w:r>
          </w:p>
        </w:tc>
        <w:tc>
          <w:tcPr>
            <w:tcW w:w="1537" w:type="dxa"/>
          </w:tcPr>
          <w:p w:rsidR="005A1328" w:rsidRDefault="00DF67A2">
            <w:pPr>
              <w:pStyle w:val="TableParagraph"/>
              <w:spacing w:before="265"/>
              <w:ind w:left="407"/>
              <w:rPr>
                <w:sz w:val="24"/>
              </w:rPr>
            </w:pPr>
            <w:r>
              <w:rPr>
                <w:sz w:val="24"/>
              </w:rPr>
              <w:t>18.00</w:t>
            </w:r>
            <w:r>
              <w:rPr>
                <w:spacing w:val="4"/>
                <w:sz w:val="24"/>
              </w:rPr>
              <w:t xml:space="preserve"> </w:t>
            </w:r>
            <w:r>
              <w:rPr>
                <w:spacing w:val="-10"/>
                <w:sz w:val="24"/>
              </w:rPr>
              <w:t>–</w:t>
            </w:r>
          </w:p>
          <w:p w:rsidR="005A1328" w:rsidRDefault="00DF67A2">
            <w:pPr>
              <w:pStyle w:val="TableParagraph"/>
              <w:spacing w:before="3"/>
              <w:ind w:left="498"/>
              <w:rPr>
                <w:sz w:val="24"/>
              </w:rPr>
            </w:pPr>
            <w:r>
              <w:rPr>
                <w:spacing w:val="-2"/>
                <w:sz w:val="24"/>
              </w:rPr>
              <w:t>19.00</w:t>
            </w:r>
          </w:p>
        </w:tc>
        <w:tc>
          <w:tcPr>
            <w:tcW w:w="1532" w:type="dxa"/>
          </w:tcPr>
          <w:p w:rsidR="005A1328" w:rsidRDefault="00DF67A2">
            <w:pPr>
              <w:pStyle w:val="TableParagraph"/>
              <w:spacing w:before="265"/>
              <w:ind w:left="436"/>
              <w:rPr>
                <w:sz w:val="24"/>
              </w:rPr>
            </w:pPr>
            <w:r>
              <w:rPr>
                <w:sz w:val="24"/>
              </w:rPr>
              <w:t>18.00</w:t>
            </w:r>
            <w:r>
              <w:rPr>
                <w:spacing w:val="-1"/>
                <w:sz w:val="24"/>
              </w:rPr>
              <w:t xml:space="preserve"> </w:t>
            </w:r>
            <w:r>
              <w:rPr>
                <w:spacing w:val="-10"/>
                <w:sz w:val="24"/>
              </w:rPr>
              <w:t>–</w:t>
            </w:r>
          </w:p>
          <w:p w:rsidR="005A1328" w:rsidRDefault="00DF67A2">
            <w:pPr>
              <w:pStyle w:val="TableParagraph"/>
              <w:spacing w:before="3"/>
              <w:ind w:left="464"/>
              <w:rPr>
                <w:sz w:val="24"/>
              </w:rPr>
            </w:pPr>
            <w:r>
              <w:rPr>
                <w:spacing w:val="-2"/>
                <w:sz w:val="24"/>
              </w:rPr>
              <w:t>19.00.</w:t>
            </w:r>
          </w:p>
        </w:tc>
        <w:tc>
          <w:tcPr>
            <w:tcW w:w="1422" w:type="dxa"/>
          </w:tcPr>
          <w:p w:rsidR="005A1328" w:rsidRDefault="00DF67A2">
            <w:pPr>
              <w:pStyle w:val="TableParagraph"/>
              <w:spacing w:before="265"/>
              <w:ind w:left="378"/>
              <w:rPr>
                <w:sz w:val="24"/>
              </w:rPr>
            </w:pPr>
            <w:r>
              <w:rPr>
                <w:sz w:val="24"/>
              </w:rPr>
              <w:t xml:space="preserve">18.00 </w:t>
            </w:r>
            <w:r>
              <w:rPr>
                <w:spacing w:val="-10"/>
                <w:sz w:val="24"/>
              </w:rPr>
              <w:t>–</w:t>
            </w:r>
          </w:p>
          <w:p w:rsidR="005A1328" w:rsidRDefault="00DF67A2">
            <w:pPr>
              <w:pStyle w:val="TableParagraph"/>
              <w:spacing w:before="3"/>
              <w:ind w:left="440"/>
              <w:rPr>
                <w:sz w:val="24"/>
              </w:rPr>
            </w:pPr>
            <w:r>
              <w:rPr>
                <w:spacing w:val="-2"/>
                <w:sz w:val="24"/>
              </w:rPr>
              <w:t>19.00</w:t>
            </w:r>
          </w:p>
        </w:tc>
      </w:tr>
    </w:tbl>
    <w:p w:rsidR="005A1328" w:rsidRDefault="005A1328">
      <w:pPr>
        <w:pStyle w:val="a3"/>
        <w:spacing w:before="20"/>
        <w:ind w:left="0"/>
        <w:jc w:val="left"/>
        <w:rPr>
          <w:i/>
        </w:rPr>
      </w:pPr>
    </w:p>
    <w:p w:rsidR="005A1328" w:rsidRDefault="00DF67A2">
      <w:pPr>
        <w:pStyle w:val="a3"/>
        <w:spacing w:line="322" w:lineRule="exact"/>
        <w:ind w:left="851"/>
      </w:pPr>
      <w:r>
        <w:t>Согласно</w:t>
      </w:r>
      <w:r>
        <w:rPr>
          <w:spacing w:val="5"/>
        </w:rPr>
        <w:t xml:space="preserve"> </w:t>
      </w:r>
      <w:r>
        <w:t>пункту 2.10</w:t>
      </w:r>
      <w:r>
        <w:rPr>
          <w:spacing w:val="4"/>
        </w:rPr>
        <w:t xml:space="preserve"> </w:t>
      </w:r>
      <w:r>
        <w:t>Санитарно-эпидемиологических</w:t>
      </w:r>
      <w:r>
        <w:rPr>
          <w:spacing w:val="6"/>
        </w:rPr>
        <w:t xml:space="preserve"> </w:t>
      </w:r>
      <w:r>
        <w:t>требований</w:t>
      </w:r>
      <w:r>
        <w:rPr>
          <w:spacing w:val="4"/>
        </w:rPr>
        <w:t xml:space="preserve"> </w:t>
      </w:r>
      <w:r>
        <w:rPr>
          <w:spacing w:val="-2"/>
        </w:rPr>
        <w:t>2.4.3648-</w:t>
      </w:r>
    </w:p>
    <w:p w:rsidR="005A1328" w:rsidRDefault="00DF67A2">
      <w:pPr>
        <w:pStyle w:val="a3"/>
        <w:ind w:right="564"/>
      </w:pPr>
      <w:r>
        <w:t>20</w:t>
      </w:r>
      <w:r>
        <w:rPr>
          <w:spacing w:val="40"/>
        </w:rPr>
        <w:t xml:space="preserve"> </w:t>
      </w:r>
      <w:r>
        <w:t>к организации образовательного процесса и режима дня должны соблюдаться следующие требования:</w:t>
      </w:r>
    </w:p>
    <w:p w:rsidR="005A1328" w:rsidRDefault="00DF67A2">
      <w:pPr>
        <w:pStyle w:val="a4"/>
        <w:numPr>
          <w:ilvl w:val="0"/>
          <w:numId w:val="6"/>
        </w:numPr>
        <w:tabs>
          <w:tab w:val="left" w:pos="1110"/>
        </w:tabs>
        <w:ind w:right="574" w:firstLine="710"/>
        <w:rPr>
          <w:sz w:val="28"/>
        </w:rPr>
      </w:pPr>
      <w:r>
        <w:rPr>
          <w:sz w:val="28"/>
        </w:rPr>
        <w:t>Режим двигательной активности детей в течение дня организуется с учетом возрастных особенностей и состояния здоровья</w:t>
      </w:r>
    </w:p>
    <w:p w:rsidR="005A1328" w:rsidRDefault="00DF67A2">
      <w:pPr>
        <w:pStyle w:val="a4"/>
        <w:numPr>
          <w:ilvl w:val="0"/>
          <w:numId w:val="6"/>
        </w:numPr>
        <w:tabs>
          <w:tab w:val="left" w:pos="1191"/>
        </w:tabs>
        <w:ind w:right="563" w:firstLine="710"/>
        <w:rPr>
          <w:sz w:val="28"/>
        </w:rPr>
      </w:pPr>
      <w:r>
        <w:rPr>
          <w:sz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5A1328" w:rsidRDefault="00DF67A2">
      <w:pPr>
        <w:pStyle w:val="a4"/>
        <w:numPr>
          <w:ilvl w:val="0"/>
          <w:numId w:val="6"/>
        </w:numPr>
        <w:tabs>
          <w:tab w:val="left" w:pos="1086"/>
        </w:tabs>
        <w:spacing w:before="3"/>
        <w:ind w:right="558" w:firstLine="710"/>
        <w:rPr>
          <w:sz w:val="28"/>
        </w:rPr>
      </w:pPr>
      <w:r>
        <w:rPr>
          <w:sz w:val="28"/>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ДОО обеспечивается присутствие медицинских работников на спортивных соревнованиях.</w:t>
      </w:r>
    </w:p>
    <w:p w:rsidR="005A1328" w:rsidRDefault="00DF67A2">
      <w:pPr>
        <w:pStyle w:val="a4"/>
        <w:numPr>
          <w:ilvl w:val="0"/>
          <w:numId w:val="6"/>
        </w:numPr>
        <w:tabs>
          <w:tab w:val="left" w:pos="1086"/>
        </w:tabs>
        <w:ind w:right="559" w:firstLine="710"/>
        <w:rPr>
          <w:sz w:val="28"/>
        </w:rPr>
      </w:pPr>
      <w:r>
        <w:rPr>
          <w:sz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w:t>
      </w:r>
      <w:r>
        <w:rPr>
          <w:spacing w:val="-2"/>
          <w:sz w:val="28"/>
        </w:rPr>
        <w:t xml:space="preserve"> </w:t>
      </w:r>
      <w:r>
        <w:rPr>
          <w:sz w:val="28"/>
        </w:rPr>
        <w:t>скорости</w:t>
      </w:r>
      <w:r>
        <w:rPr>
          <w:spacing w:val="-2"/>
          <w:sz w:val="28"/>
        </w:rPr>
        <w:t xml:space="preserve"> </w:t>
      </w:r>
      <w:r>
        <w:rPr>
          <w:sz w:val="28"/>
        </w:rPr>
        <w:t>движения воздуха)</w:t>
      </w:r>
      <w:r>
        <w:rPr>
          <w:spacing w:val="-3"/>
          <w:sz w:val="28"/>
        </w:rPr>
        <w:t xml:space="preserve"> </w:t>
      </w:r>
      <w:r>
        <w:rPr>
          <w:sz w:val="28"/>
        </w:rPr>
        <w:t>по</w:t>
      </w:r>
      <w:r>
        <w:rPr>
          <w:spacing w:val="-2"/>
          <w:sz w:val="28"/>
        </w:rPr>
        <w:t xml:space="preserve"> </w:t>
      </w:r>
      <w:r>
        <w:rPr>
          <w:sz w:val="28"/>
        </w:rPr>
        <w:t>климатическим</w:t>
      </w:r>
      <w:r>
        <w:rPr>
          <w:spacing w:val="-1"/>
          <w:sz w:val="28"/>
        </w:rPr>
        <w:t xml:space="preserve"> </w:t>
      </w:r>
      <w:r>
        <w:rPr>
          <w:sz w:val="28"/>
        </w:rPr>
        <w:t>зонам. В</w:t>
      </w:r>
      <w:r>
        <w:rPr>
          <w:spacing w:val="-5"/>
          <w:sz w:val="28"/>
        </w:rPr>
        <w:t xml:space="preserve"> </w:t>
      </w:r>
      <w:r>
        <w:rPr>
          <w:sz w:val="28"/>
        </w:rPr>
        <w:t>дождливые, ветреные и морозные дни занятия физической культурой должны проводиться в зале.</w:t>
      </w:r>
    </w:p>
    <w:p w:rsidR="00C95292" w:rsidRDefault="00C95292" w:rsidP="00C95292">
      <w:pPr>
        <w:pStyle w:val="a4"/>
        <w:tabs>
          <w:tab w:val="left" w:pos="1086"/>
        </w:tabs>
        <w:ind w:left="851" w:right="559" w:firstLine="0"/>
        <w:rPr>
          <w:sz w:val="28"/>
        </w:rPr>
      </w:pPr>
    </w:p>
    <w:p w:rsidR="005A1328" w:rsidRDefault="005A1328">
      <w:pPr>
        <w:pStyle w:val="a3"/>
        <w:spacing w:before="1"/>
        <w:ind w:left="0"/>
        <w:jc w:val="left"/>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1561"/>
        <w:gridCol w:w="1417"/>
        <w:gridCol w:w="1417"/>
        <w:gridCol w:w="1278"/>
        <w:gridCol w:w="1422"/>
        <w:gridCol w:w="1221"/>
      </w:tblGrid>
      <w:tr w:rsidR="005A1328" w:rsidRPr="00C95292">
        <w:trPr>
          <w:trHeight w:val="642"/>
        </w:trPr>
        <w:tc>
          <w:tcPr>
            <w:tcW w:w="10271" w:type="dxa"/>
            <w:gridSpan w:val="7"/>
            <w:shd w:val="clear" w:color="auto" w:fill="F1F1F1"/>
          </w:tcPr>
          <w:p w:rsidR="005A1328" w:rsidRPr="00C95292" w:rsidRDefault="00DF67A2">
            <w:pPr>
              <w:pStyle w:val="TableParagraph"/>
              <w:spacing w:line="315" w:lineRule="exact"/>
              <w:ind w:left="5" w:right="5"/>
              <w:jc w:val="center"/>
              <w:rPr>
                <w:i/>
                <w:sz w:val="24"/>
                <w:szCs w:val="24"/>
              </w:rPr>
            </w:pPr>
            <w:r w:rsidRPr="00C95292">
              <w:rPr>
                <w:i/>
                <w:sz w:val="24"/>
                <w:szCs w:val="24"/>
              </w:rPr>
              <w:t>План</w:t>
            </w:r>
            <w:r w:rsidRPr="00C95292">
              <w:rPr>
                <w:i/>
                <w:spacing w:val="-12"/>
                <w:sz w:val="24"/>
                <w:szCs w:val="24"/>
              </w:rPr>
              <w:t xml:space="preserve"> </w:t>
            </w:r>
            <w:r w:rsidRPr="00C95292">
              <w:rPr>
                <w:i/>
                <w:sz w:val="24"/>
                <w:szCs w:val="24"/>
              </w:rPr>
              <w:t>образовательной</w:t>
            </w:r>
            <w:r w:rsidRPr="00C95292">
              <w:rPr>
                <w:i/>
                <w:spacing w:val="-12"/>
                <w:sz w:val="24"/>
                <w:szCs w:val="24"/>
              </w:rPr>
              <w:t xml:space="preserve"> </w:t>
            </w:r>
            <w:r w:rsidRPr="00C95292">
              <w:rPr>
                <w:i/>
                <w:spacing w:val="-2"/>
                <w:sz w:val="24"/>
                <w:szCs w:val="24"/>
              </w:rPr>
              <w:t>деятельности</w:t>
            </w:r>
          </w:p>
          <w:p w:rsidR="005A1328" w:rsidRPr="00C95292" w:rsidRDefault="00DF67A2">
            <w:pPr>
              <w:pStyle w:val="TableParagraph"/>
              <w:spacing w:before="4" w:line="304" w:lineRule="exact"/>
              <w:ind w:left="7" w:right="2"/>
              <w:jc w:val="center"/>
              <w:rPr>
                <w:b/>
                <w:sz w:val="24"/>
                <w:szCs w:val="24"/>
              </w:rPr>
            </w:pPr>
            <w:r w:rsidRPr="00C95292">
              <w:rPr>
                <w:b/>
                <w:spacing w:val="-2"/>
                <w:sz w:val="24"/>
                <w:szCs w:val="24"/>
              </w:rPr>
              <w:t>Занятия</w:t>
            </w:r>
          </w:p>
        </w:tc>
      </w:tr>
      <w:tr w:rsidR="005A1328" w:rsidRPr="00C95292" w:rsidTr="00C95292">
        <w:trPr>
          <w:trHeight w:val="567"/>
        </w:trPr>
        <w:tc>
          <w:tcPr>
            <w:tcW w:w="1955" w:type="dxa"/>
            <w:vMerge w:val="restart"/>
            <w:shd w:val="clear" w:color="auto" w:fill="F1F1F1"/>
          </w:tcPr>
          <w:p w:rsidR="005A1328" w:rsidRPr="00C95292" w:rsidRDefault="00C95292" w:rsidP="00C95292">
            <w:pPr>
              <w:pStyle w:val="TableParagraph"/>
              <w:spacing w:before="1"/>
              <w:ind w:left="0"/>
              <w:rPr>
                <w:i/>
                <w:sz w:val="24"/>
                <w:szCs w:val="24"/>
              </w:rPr>
            </w:pPr>
            <w:r>
              <w:rPr>
                <w:i/>
                <w:sz w:val="24"/>
                <w:szCs w:val="24"/>
              </w:rPr>
              <w:t>Б</w:t>
            </w:r>
            <w:r w:rsidR="00DF67A2" w:rsidRPr="00C95292">
              <w:rPr>
                <w:i/>
                <w:sz w:val="24"/>
                <w:szCs w:val="24"/>
              </w:rPr>
              <w:t xml:space="preserve">азовый вид </w:t>
            </w:r>
            <w:r w:rsidR="00DF67A2" w:rsidRPr="00C95292">
              <w:rPr>
                <w:i/>
                <w:spacing w:val="-2"/>
                <w:sz w:val="24"/>
                <w:szCs w:val="24"/>
              </w:rPr>
              <w:t>деятельности</w:t>
            </w:r>
          </w:p>
        </w:tc>
        <w:tc>
          <w:tcPr>
            <w:tcW w:w="8316" w:type="dxa"/>
            <w:gridSpan w:val="6"/>
            <w:shd w:val="clear" w:color="auto" w:fill="F1F1F1"/>
          </w:tcPr>
          <w:p w:rsidR="005A1328" w:rsidRPr="00C95292" w:rsidRDefault="00DF67A2">
            <w:pPr>
              <w:pStyle w:val="TableParagraph"/>
              <w:spacing w:line="301" w:lineRule="exact"/>
              <w:ind w:left="0"/>
              <w:jc w:val="center"/>
              <w:rPr>
                <w:i/>
                <w:sz w:val="24"/>
                <w:szCs w:val="24"/>
              </w:rPr>
            </w:pPr>
            <w:r w:rsidRPr="00C95292">
              <w:rPr>
                <w:i/>
                <w:sz w:val="24"/>
                <w:szCs w:val="24"/>
              </w:rPr>
              <w:t>Периодичность</w:t>
            </w:r>
            <w:r w:rsidRPr="00C95292">
              <w:rPr>
                <w:i/>
                <w:spacing w:val="-11"/>
                <w:sz w:val="24"/>
                <w:szCs w:val="24"/>
              </w:rPr>
              <w:t xml:space="preserve"> </w:t>
            </w:r>
            <w:r w:rsidRPr="00C95292">
              <w:rPr>
                <w:i/>
                <w:sz w:val="24"/>
                <w:szCs w:val="24"/>
              </w:rPr>
              <w:t>в</w:t>
            </w:r>
            <w:r w:rsidRPr="00C95292">
              <w:rPr>
                <w:i/>
                <w:spacing w:val="-9"/>
                <w:sz w:val="24"/>
                <w:szCs w:val="24"/>
              </w:rPr>
              <w:t xml:space="preserve"> </w:t>
            </w:r>
            <w:r w:rsidRPr="00C95292">
              <w:rPr>
                <w:i/>
                <w:sz w:val="24"/>
                <w:szCs w:val="24"/>
              </w:rPr>
              <w:t>неделю</w:t>
            </w:r>
            <w:r w:rsidRPr="00C95292">
              <w:rPr>
                <w:i/>
                <w:spacing w:val="-3"/>
                <w:sz w:val="24"/>
                <w:szCs w:val="24"/>
              </w:rPr>
              <w:t xml:space="preserve"> </w:t>
            </w:r>
            <w:r w:rsidRPr="00C95292">
              <w:rPr>
                <w:i/>
                <w:sz w:val="24"/>
                <w:szCs w:val="24"/>
              </w:rPr>
              <w:t>(кол-во</w:t>
            </w:r>
            <w:r w:rsidRPr="00C95292">
              <w:rPr>
                <w:i/>
                <w:spacing w:val="-9"/>
                <w:sz w:val="24"/>
                <w:szCs w:val="24"/>
              </w:rPr>
              <w:t xml:space="preserve"> </w:t>
            </w:r>
            <w:r w:rsidRPr="00C95292">
              <w:rPr>
                <w:i/>
                <w:spacing w:val="-4"/>
                <w:sz w:val="24"/>
                <w:szCs w:val="24"/>
              </w:rPr>
              <w:t>раз)</w:t>
            </w:r>
          </w:p>
        </w:tc>
      </w:tr>
      <w:tr w:rsidR="005A1328" w:rsidRPr="00C95292" w:rsidTr="00C95292">
        <w:trPr>
          <w:trHeight w:val="1560"/>
        </w:trPr>
        <w:tc>
          <w:tcPr>
            <w:tcW w:w="1955" w:type="dxa"/>
            <w:vMerge/>
            <w:tcBorders>
              <w:top w:val="nil"/>
            </w:tcBorders>
            <w:shd w:val="clear" w:color="auto" w:fill="F1F1F1"/>
          </w:tcPr>
          <w:p w:rsidR="005A1328" w:rsidRPr="00C95292" w:rsidRDefault="005A1328">
            <w:pPr>
              <w:rPr>
                <w:sz w:val="24"/>
                <w:szCs w:val="24"/>
              </w:rPr>
            </w:pPr>
          </w:p>
        </w:tc>
        <w:tc>
          <w:tcPr>
            <w:tcW w:w="1561" w:type="dxa"/>
            <w:shd w:val="clear" w:color="auto" w:fill="F1F1F1"/>
          </w:tcPr>
          <w:p w:rsidR="005A1328" w:rsidRPr="00C95292" w:rsidRDefault="00C95292" w:rsidP="00C95292">
            <w:pPr>
              <w:pStyle w:val="TableParagraph"/>
              <w:ind w:left="0" w:right="172"/>
              <w:rPr>
                <w:i/>
                <w:sz w:val="24"/>
                <w:szCs w:val="24"/>
              </w:rPr>
            </w:pPr>
            <w:r>
              <w:rPr>
                <w:i/>
                <w:spacing w:val="-2"/>
                <w:sz w:val="24"/>
                <w:szCs w:val="24"/>
              </w:rPr>
              <w:t xml:space="preserve">Первая </w:t>
            </w:r>
            <w:r w:rsidR="00DF67A2" w:rsidRPr="00C95292">
              <w:rPr>
                <w:i/>
                <w:spacing w:val="-2"/>
                <w:sz w:val="24"/>
                <w:szCs w:val="24"/>
              </w:rPr>
              <w:t xml:space="preserve">группа раннего возраста </w:t>
            </w:r>
            <w:r w:rsidR="00DF67A2" w:rsidRPr="00C95292">
              <w:rPr>
                <w:i/>
                <w:sz w:val="24"/>
                <w:szCs w:val="24"/>
              </w:rPr>
              <w:t>(с</w:t>
            </w:r>
            <w:r w:rsidR="00DF67A2" w:rsidRPr="00C95292">
              <w:rPr>
                <w:i/>
                <w:spacing w:val="-4"/>
                <w:sz w:val="24"/>
                <w:szCs w:val="24"/>
              </w:rPr>
              <w:t xml:space="preserve"> </w:t>
            </w:r>
            <w:r w:rsidR="00DF67A2" w:rsidRPr="00C95292">
              <w:rPr>
                <w:i/>
                <w:sz w:val="24"/>
                <w:szCs w:val="24"/>
              </w:rPr>
              <w:t>1,5</w:t>
            </w:r>
            <w:r w:rsidR="00DF67A2" w:rsidRPr="00C95292">
              <w:rPr>
                <w:i/>
                <w:spacing w:val="-4"/>
                <w:sz w:val="24"/>
                <w:szCs w:val="24"/>
              </w:rPr>
              <w:t xml:space="preserve"> </w:t>
            </w:r>
            <w:r w:rsidR="00DF67A2" w:rsidRPr="00C95292">
              <w:rPr>
                <w:i/>
                <w:sz w:val="24"/>
                <w:szCs w:val="24"/>
              </w:rPr>
              <w:t>до</w:t>
            </w:r>
            <w:r w:rsidR="00DF67A2" w:rsidRPr="00C95292">
              <w:rPr>
                <w:i/>
                <w:spacing w:val="-4"/>
                <w:sz w:val="24"/>
                <w:szCs w:val="24"/>
              </w:rPr>
              <w:t xml:space="preserve"> </w:t>
            </w:r>
            <w:r w:rsidR="00DF67A2" w:rsidRPr="00C95292">
              <w:rPr>
                <w:i/>
                <w:spacing w:val="-10"/>
                <w:sz w:val="24"/>
                <w:szCs w:val="24"/>
              </w:rPr>
              <w:t>2</w:t>
            </w:r>
            <w:r>
              <w:rPr>
                <w:i/>
                <w:sz w:val="24"/>
                <w:szCs w:val="24"/>
              </w:rPr>
              <w:t xml:space="preserve"> </w:t>
            </w:r>
            <w:r w:rsidR="00DF67A2" w:rsidRPr="00C95292">
              <w:rPr>
                <w:i/>
                <w:spacing w:val="-4"/>
                <w:sz w:val="24"/>
                <w:szCs w:val="24"/>
              </w:rPr>
              <w:t>лет)</w:t>
            </w:r>
          </w:p>
        </w:tc>
        <w:tc>
          <w:tcPr>
            <w:tcW w:w="1417" w:type="dxa"/>
            <w:shd w:val="clear" w:color="auto" w:fill="F1F1F1"/>
          </w:tcPr>
          <w:p w:rsidR="005A1328" w:rsidRPr="00C95292" w:rsidRDefault="00DF67A2" w:rsidP="00C95292">
            <w:pPr>
              <w:pStyle w:val="TableParagraph"/>
              <w:spacing w:before="156"/>
              <w:ind w:left="0" w:right="144"/>
              <w:rPr>
                <w:i/>
                <w:sz w:val="24"/>
                <w:szCs w:val="24"/>
              </w:rPr>
            </w:pPr>
            <w:r w:rsidRPr="00C95292">
              <w:rPr>
                <w:i/>
                <w:spacing w:val="-2"/>
                <w:sz w:val="24"/>
                <w:szCs w:val="24"/>
              </w:rPr>
              <w:t xml:space="preserve">вторая группа раннего возраста </w:t>
            </w:r>
            <w:r w:rsidRPr="00C95292">
              <w:rPr>
                <w:i/>
                <w:sz w:val="24"/>
                <w:szCs w:val="24"/>
              </w:rPr>
              <w:t xml:space="preserve">(с 2 до 3 </w:t>
            </w:r>
            <w:r w:rsidRPr="00C95292">
              <w:rPr>
                <w:i/>
                <w:spacing w:val="-4"/>
                <w:sz w:val="24"/>
                <w:szCs w:val="24"/>
              </w:rPr>
              <w:t>лет)</w:t>
            </w:r>
          </w:p>
        </w:tc>
        <w:tc>
          <w:tcPr>
            <w:tcW w:w="1417" w:type="dxa"/>
            <w:shd w:val="clear" w:color="auto" w:fill="F1F1F1"/>
          </w:tcPr>
          <w:p w:rsidR="005A1328" w:rsidRPr="00C95292" w:rsidRDefault="00DF67A2" w:rsidP="00C95292">
            <w:pPr>
              <w:pStyle w:val="TableParagraph"/>
              <w:ind w:left="0" w:right="168"/>
              <w:rPr>
                <w:i/>
                <w:sz w:val="24"/>
                <w:szCs w:val="24"/>
              </w:rPr>
            </w:pPr>
            <w:r w:rsidRPr="00C95292">
              <w:rPr>
                <w:i/>
                <w:spacing w:val="-2"/>
                <w:sz w:val="24"/>
                <w:szCs w:val="24"/>
              </w:rPr>
              <w:t>младшая группа</w:t>
            </w:r>
            <w:r w:rsidRPr="00C95292">
              <w:rPr>
                <w:i/>
                <w:spacing w:val="40"/>
                <w:sz w:val="24"/>
                <w:szCs w:val="24"/>
              </w:rPr>
              <w:t xml:space="preserve"> </w:t>
            </w:r>
            <w:r w:rsidRPr="00C95292">
              <w:rPr>
                <w:i/>
                <w:sz w:val="24"/>
                <w:szCs w:val="24"/>
              </w:rPr>
              <w:t xml:space="preserve">(с 3 до 4 </w:t>
            </w:r>
            <w:r w:rsidRPr="00C95292">
              <w:rPr>
                <w:i/>
                <w:spacing w:val="-4"/>
                <w:sz w:val="24"/>
                <w:szCs w:val="24"/>
              </w:rPr>
              <w:t>лет)</w:t>
            </w:r>
          </w:p>
        </w:tc>
        <w:tc>
          <w:tcPr>
            <w:tcW w:w="1278" w:type="dxa"/>
            <w:shd w:val="clear" w:color="auto" w:fill="F1F1F1"/>
          </w:tcPr>
          <w:p w:rsidR="005A1328" w:rsidRPr="00C95292" w:rsidRDefault="00DF67A2" w:rsidP="00C95292">
            <w:pPr>
              <w:pStyle w:val="TableParagraph"/>
              <w:ind w:left="0" w:right="136"/>
              <w:rPr>
                <w:i/>
                <w:sz w:val="24"/>
                <w:szCs w:val="24"/>
              </w:rPr>
            </w:pPr>
            <w:r w:rsidRPr="00C95292">
              <w:rPr>
                <w:i/>
                <w:spacing w:val="-2"/>
                <w:sz w:val="24"/>
                <w:szCs w:val="24"/>
              </w:rPr>
              <w:t xml:space="preserve">средняя группа </w:t>
            </w:r>
            <w:r w:rsidRPr="00C95292">
              <w:rPr>
                <w:i/>
                <w:sz w:val="24"/>
                <w:szCs w:val="24"/>
              </w:rPr>
              <w:t>(с</w:t>
            </w:r>
            <w:r w:rsidRPr="00C95292">
              <w:rPr>
                <w:i/>
                <w:spacing w:val="-14"/>
                <w:sz w:val="24"/>
                <w:szCs w:val="24"/>
              </w:rPr>
              <w:t xml:space="preserve"> </w:t>
            </w:r>
            <w:r w:rsidRPr="00C95292">
              <w:rPr>
                <w:i/>
                <w:sz w:val="24"/>
                <w:szCs w:val="24"/>
              </w:rPr>
              <w:t>4</w:t>
            </w:r>
            <w:r w:rsidRPr="00C95292">
              <w:rPr>
                <w:i/>
                <w:spacing w:val="-15"/>
                <w:sz w:val="24"/>
                <w:szCs w:val="24"/>
              </w:rPr>
              <w:t xml:space="preserve"> </w:t>
            </w:r>
            <w:r w:rsidRPr="00C95292">
              <w:rPr>
                <w:i/>
                <w:sz w:val="24"/>
                <w:szCs w:val="24"/>
              </w:rPr>
              <w:t>до</w:t>
            </w:r>
            <w:r w:rsidRPr="00C95292">
              <w:rPr>
                <w:i/>
                <w:spacing w:val="-15"/>
                <w:sz w:val="24"/>
                <w:szCs w:val="24"/>
              </w:rPr>
              <w:t xml:space="preserve"> </w:t>
            </w:r>
            <w:r w:rsidRPr="00C95292">
              <w:rPr>
                <w:i/>
                <w:sz w:val="24"/>
                <w:szCs w:val="24"/>
              </w:rPr>
              <w:t xml:space="preserve">5 </w:t>
            </w:r>
            <w:r w:rsidRPr="00C95292">
              <w:rPr>
                <w:i/>
                <w:spacing w:val="-4"/>
                <w:sz w:val="24"/>
                <w:szCs w:val="24"/>
              </w:rPr>
              <w:t>лет)</w:t>
            </w:r>
          </w:p>
        </w:tc>
        <w:tc>
          <w:tcPr>
            <w:tcW w:w="1422" w:type="dxa"/>
            <w:shd w:val="clear" w:color="auto" w:fill="F1F1F1"/>
          </w:tcPr>
          <w:p w:rsidR="005A1328" w:rsidRPr="00C95292" w:rsidRDefault="00DF67A2" w:rsidP="00C95292">
            <w:pPr>
              <w:pStyle w:val="TableParagraph"/>
              <w:ind w:left="0" w:right="160"/>
              <w:rPr>
                <w:i/>
                <w:sz w:val="24"/>
                <w:szCs w:val="24"/>
              </w:rPr>
            </w:pPr>
            <w:r w:rsidRPr="00C95292">
              <w:rPr>
                <w:i/>
                <w:spacing w:val="-2"/>
                <w:sz w:val="24"/>
                <w:szCs w:val="24"/>
              </w:rPr>
              <w:t>старшая группа</w:t>
            </w:r>
            <w:r w:rsidRPr="00C95292">
              <w:rPr>
                <w:i/>
                <w:spacing w:val="40"/>
                <w:sz w:val="24"/>
                <w:szCs w:val="24"/>
              </w:rPr>
              <w:t xml:space="preserve"> </w:t>
            </w:r>
            <w:r w:rsidRPr="00C95292">
              <w:rPr>
                <w:i/>
                <w:sz w:val="24"/>
                <w:szCs w:val="24"/>
              </w:rPr>
              <w:t>(с 5 до 6</w:t>
            </w:r>
            <w:r w:rsidR="00C95292">
              <w:rPr>
                <w:i/>
                <w:sz w:val="24"/>
                <w:szCs w:val="24"/>
              </w:rPr>
              <w:t xml:space="preserve"> </w:t>
            </w:r>
            <w:r w:rsidRPr="00C95292">
              <w:rPr>
                <w:i/>
                <w:spacing w:val="-4"/>
                <w:sz w:val="24"/>
                <w:szCs w:val="24"/>
              </w:rPr>
              <w:t>лет)</w:t>
            </w:r>
          </w:p>
        </w:tc>
        <w:tc>
          <w:tcPr>
            <w:tcW w:w="1221" w:type="dxa"/>
            <w:shd w:val="clear" w:color="auto" w:fill="F1F1F1"/>
          </w:tcPr>
          <w:p w:rsidR="005A1328" w:rsidRPr="00C95292" w:rsidRDefault="00C95292" w:rsidP="00C95292">
            <w:pPr>
              <w:pStyle w:val="TableParagraph"/>
              <w:ind w:left="0" w:right="125"/>
              <w:rPr>
                <w:i/>
                <w:sz w:val="24"/>
                <w:szCs w:val="24"/>
              </w:rPr>
            </w:pPr>
            <w:r>
              <w:rPr>
                <w:i/>
                <w:spacing w:val="-2"/>
                <w:sz w:val="24"/>
                <w:szCs w:val="24"/>
              </w:rPr>
              <w:t>подго</w:t>
            </w:r>
            <w:r w:rsidR="00DF67A2" w:rsidRPr="00C95292">
              <w:rPr>
                <w:i/>
                <w:spacing w:val="-6"/>
                <w:sz w:val="24"/>
                <w:szCs w:val="24"/>
              </w:rPr>
              <w:t>то</w:t>
            </w:r>
          </w:p>
          <w:p w:rsidR="005A1328" w:rsidRPr="00C95292" w:rsidRDefault="00DF67A2" w:rsidP="00C95292">
            <w:pPr>
              <w:pStyle w:val="TableParagraph"/>
              <w:ind w:left="0" w:right="125"/>
              <w:rPr>
                <w:i/>
                <w:sz w:val="24"/>
                <w:szCs w:val="24"/>
              </w:rPr>
            </w:pPr>
            <w:r w:rsidRPr="00C95292">
              <w:rPr>
                <w:i/>
                <w:spacing w:val="-4"/>
                <w:sz w:val="24"/>
                <w:szCs w:val="24"/>
              </w:rPr>
              <w:t>витель ная</w:t>
            </w:r>
            <w:r w:rsidR="00C95292">
              <w:rPr>
                <w:i/>
                <w:sz w:val="24"/>
                <w:szCs w:val="24"/>
              </w:rPr>
              <w:t xml:space="preserve"> </w:t>
            </w:r>
            <w:r w:rsidRPr="00C95292">
              <w:rPr>
                <w:i/>
                <w:spacing w:val="-2"/>
                <w:sz w:val="24"/>
                <w:szCs w:val="24"/>
              </w:rPr>
              <w:t xml:space="preserve">группа </w:t>
            </w:r>
            <w:r w:rsidRPr="00C95292">
              <w:rPr>
                <w:i/>
                <w:sz w:val="24"/>
                <w:szCs w:val="24"/>
              </w:rPr>
              <w:t>(с</w:t>
            </w:r>
            <w:r w:rsidRPr="00C95292">
              <w:rPr>
                <w:i/>
                <w:spacing w:val="-4"/>
                <w:sz w:val="24"/>
                <w:szCs w:val="24"/>
              </w:rPr>
              <w:t xml:space="preserve"> </w:t>
            </w:r>
            <w:r w:rsidRPr="00C95292">
              <w:rPr>
                <w:i/>
                <w:sz w:val="24"/>
                <w:szCs w:val="24"/>
              </w:rPr>
              <w:t>6</w:t>
            </w:r>
            <w:r w:rsidRPr="00C95292">
              <w:rPr>
                <w:i/>
                <w:spacing w:val="-4"/>
                <w:sz w:val="24"/>
                <w:szCs w:val="24"/>
              </w:rPr>
              <w:t xml:space="preserve"> </w:t>
            </w:r>
            <w:r w:rsidRPr="00C95292">
              <w:rPr>
                <w:i/>
                <w:sz w:val="24"/>
                <w:szCs w:val="24"/>
              </w:rPr>
              <w:t>до</w:t>
            </w:r>
            <w:r w:rsidRPr="00C95292">
              <w:rPr>
                <w:i/>
                <w:spacing w:val="-4"/>
                <w:sz w:val="24"/>
                <w:szCs w:val="24"/>
              </w:rPr>
              <w:t xml:space="preserve"> </w:t>
            </w:r>
            <w:r w:rsidRPr="00C95292">
              <w:rPr>
                <w:i/>
                <w:spacing w:val="-10"/>
                <w:sz w:val="24"/>
                <w:szCs w:val="24"/>
              </w:rPr>
              <w:t>7</w:t>
            </w:r>
            <w:r w:rsidR="00C95292">
              <w:rPr>
                <w:i/>
                <w:sz w:val="24"/>
                <w:szCs w:val="24"/>
              </w:rPr>
              <w:t xml:space="preserve"> </w:t>
            </w:r>
            <w:r w:rsidRPr="00C95292">
              <w:rPr>
                <w:i/>
                <w:spacing w:val="-4"/>
                <w:sz w:val="24"/>
                <w:szCs w:val="24"/>
              </w:rPr>
              <w:t>лет)</w:t>
            </w:r>
          </w:p>
        </w:tc>
      </w:tr>
      <w:tr w:rsidR="005A1328" w:rsidRPr="00C95292">
        <w:trPr>
          <w:trHeight w:val="321"/>
        </w:trPr>
        <w:tc>
          <w:tcPr>
            <w:tcW w:w="10271" w:type="dxa"/>
            <w:gridSpan w:val="7"/>
          </w:tcPr>
          <w:p w:rsidR="005A1328" w:rsidRPr="00C95292" w:rsidRDefault="00DF67A2">
            <w:pPr>
              <w:pStyle w:val="TableParagraph"/>
              <w:spacing w:line="301" w:lineRule="exact"/>
              <w:ind w:left="5" w:right="2"/>
              <w:jc w:val="center"/>
              <w:rPr>
                <w:b/>
                <w:i/>
                <w:sz w:val="24"/>
                <w:szCs w:val="24"/>
              </w:rPr>
            </w:pPr>
            <w:r w:rsidRPr="00C95292">
              <w:rPr>
                <w:b/>
                <w:i/>
                <w:spacing w:val="-2"/>
                <w:sz w:val="24"/>
                <w:szCs w:val="24"/>
              </w:rPr>
              <w:t>Физическое</w:t>
            </w:r>
            <w:r w:rsidRPr="00C95292">
              <w:rPr>
                <w:b/>
                <w:i/>
                <w:spacing w:val="2"/>
                <w:sz w:val="24"/>
                <w:szCs w:val="24"/>
              </w:rPr>
              <w:t xml:space="preserve"> </w:t>
            </w:r>
            <w:r w:rsidRPr="00C95292">
              <w:rPr>
                <w:b/>
                <w:i/>
                <w:spacing w:val="-2"/>
                <w:sz w:val="24"/>
                <w:szCs w:val="24"/>
              </w:rPr>
              <w:t>развитие:</w:t>
            </w:r>
          </w:p>
        </w:tc>
      </w:tr>
      <w:tr w:rsidR="005A1328" w:rsidRPr="00C95292" w:rsidTr="00C95292">
        <w:trPr>
          <w:trHeight w:val="778"/>
        </w:trPr>
        <w:tc>
          <w:tcPr>
            <w:tcW w:w="1955" w:type="dxa"/>
          </w:tcPr>
          <w:p w:rsidR="005A1328" w:rsidRPr="00C95292" w:rsidRDefault="00DF67A2" w:rsidP="00C95292">
            <w:pPr>
              <w:pStyle w:val="TableParagraph"/>
              <w:rPr>
                <w:sz w:val="24"/>
                <w:szCs w:val="24"/>
              </w:rPr>
            </w:pPr>
            <w:r w:rsidRPr="00C95292">
              <w:rPr>
                <w:spacing w:val="-2"/>
                <w:sz w:val="24"/>
                <w:szCs w:val="24"/>
              </w:rPr>
              <w:t>Физическая</w:t>
            </w:r>
          </w:p>
          <w:p w:rsidR="005A1328" w:rsidRPr="00C95292" w:rsidRDefault="00DF67A2" w:rsidP="00C95292">
            <w:pPr>
              <w:pStyle w:val="TableParagraph"/>
              <w:tabs>
                <w:tab w:val="left" w:pos="1707"/>
              </w:tabs>
              <w:ind w:right="103"/>
              <w:rPr>
                <w:sz w:val="24"/>
                <w:szCs w:val="24"/>
              </w:rPr>
            </w:pPr>
            <w:r w:rsidRPr="00C95292">
              <w:rPr>
                <w:spacing w:val="-2"/>
                <w:sz w:val="24"/>
                <w:szCs w:val="24"/>
              </w:rPr>
              <w:t>культура</w:t>
            </w:r>
            <w:r w:rsidRPr="00C95292">
              <w:rPr>
                <w:sz w:val="24"/>
                <w:szCs w:val="24"/>
              </w:rPr>
              <w:tab/>
            </w:r>
            <w:r w:rsidRPr="00C95292">
              <w:rPr>
                <w:spacing w:val="-10"/>
                <w:sz w:val="24"/>
                <w:szCs w:val="24"/>
              </w:rPr>
              <w:t xml:space="preserve">в </w:t>
            </w:r>
            <w:r w:rsidRPr="00C95292">
              <w:rPr>
                <w:spacing w:val="-2"/>
                <w:sz w:val="24"/>
                <w:szCs w:val="24"/>
              </w:rPr>
              <w:t>помещении</w:t>
            </w:r>
          </w:p>
        </w:tc>
        <w:tc>
          <w:tcPr>
            <w:tcW w:w="1561" w:type="dxa"/>
          </w:tcPr>
          <w:p w:rsidR="005A1328" w:rsidRPr="00C95292" w:rsidRDefault="00DF67A2">
            <w:pPr>
              <w:pStyle w:val="TableParagraph"/>
              <w:spacing w:before="314"/>
              <w:ind w:left="60" w:right="53"/>
              <w:jc w:val="center"/>
              <w:rPr>
                <w:sz w:val="24"/>
                <w:szCs w:val="24"/>
              </w:rPr>
            </w:pPr>
            <w:r w:rsidRPr="00C95292">
              <w:rPr>
                <w:spacing w:val="-10"/>
                <w:sz w:val="24"/>
                <w:szCs w:val="24"/>
              </w:rPr>
              <w:t>2</w:t>
            </w:r>
          </w:p>
        </w:tc>
        <w:tc>
          <w:tcPr>
            <w:tcW w:w="1417" w:type="dxa"/>
          </w:tcPr>
          <w:p w:rsidR="005A1328" w:rsidRPr="00C95292" w:rsidRDefault="00DF67A2">
            <w:pPr>
              <w:pStyle w:val="TableParagraph"/>
              <w:spacing w:before="314"/>
              <w:ind w:left="113" w:right="107"/>
              <w:jc w:val="center"/>
              <w:rPr>
                <w:sz w:val="24"/>
                <w:szCs w:val="24"/>
              </w:rPr>
            </w:pPr>
            <w:r w:rsidRPr="00C95292">
              <w:rPr>
                <w:spacing w:val="-10"/>
                <w:sz w:val="24"/>
                <w:szCs w:val="24"/>
              </w:rPr>
              <w:t>2</w:t>
            </w:r>
          </w:p>
        </w:tc>
        <w:tc>
          <w:tcPr>
            <w:tcW w:w="1417" w:type="dxa"/>
          </w:tcPr>
          <w:p w:rsidR="005A1328" w:rsidRPr="00C95292" w:rsidRDefault="00DF67A2">
            <w:pPr>
              <w:pStyle w:val="TableParagraph"/>
              <w:spacing w:before="314"/>
              <w:ind w:left="113" w:right="108"/>
              <w:jc w:val="center"/>
              <w:rPr>
                <w:sz w:val="24"/>
                <w:szCs w:val="24"/>
              </w:rPr>
            </w:pPr>
            <w:r w:rsidRPr="00C95292">
              <w:rPr>
                <w:spacing w:val="-10"/>
                <w:sz w:val="24"/>
                <w:szCs w:val="24"/>
              </w:rPr>
              <w:t>2</w:t>
            </w:r>
          </w:p>
        </w:tc>
        <w:tc>
          <w:tcPr>
            <w:tcW w:w="1278" w:type="dxa"/>
          </w:tcPr>
          <w:p w:rsidR="005A1328" w:rsidRPr="00C95292" w:rsidRDefault="00DF67A2">
            <w:pPr>
              <w:pStyle w:val="TableParagraph"/>
              <w:spacing w:before="314"/>
              <w:ind w:left="10"/>
              <w:jc w:val="center"/>
              <w:rPr>
                <w:sz w:val="24"/>
                <w:szCs w:val="24"/>
              </w:rPr>
            </w:pPr>
            <w:r w:rsidRPr="00C95292">
              <w:rPr>
                <w:spacing w:val="-10"/>
                <w:sz w:val="24"/>
                <w:szCs w:val="24"/>
              </w:rPr>
              <w:t>2</w:t>
            </w:r>
          </w:p>
        </w:tc>
        <w:tc>
          <w:tcPr>
            <w:tcW w:w="1422" w:type="dxa"/>
          </w:tcPr>
          <w:p w:rsidR="005A1328" w:rsidRPr="00C95292" w:rsidRDefault="00DF67A2">
            <w:pPr>
              <w:pStyle w:val="TableParagraph"/>
              <w:spacing w:before="314"/>
              <w:ind w:left="73" w:right="73"/>
              <w:jc w:val="center"/>
              <w:rPr>
                <w:sz w:val="24"/>
                <w:szCs w:val="24"/>
              </w:rPr>
            </w:pPr>
            <w:r w:rsidRPr="00C95292">
              <w:rPr>
                <w:spacing w:val="-10"/>
                <w:sz w:val="24"/>
                <w:szCs w:val="24"/>
              </w:rPr>
              <w:t>2</w:t>
            </w:r>
          </w:p>
        </w:tc>
        <w:tc>
          <w:tcPr>
            <w:tcW w:w="1221" w:type="dxa"/>
          </w:tcPr>
          <w:p w:rsidR="005A1328" w:rsidRPr="00C95292" w:rsidRDefault="00DF67A2">
            <w:pPr>
              <w:pStyle w:val="TableParagraph"/>
              <w:spacing w:before="314"/>
              <w:ind w:left="133" w:right="127"/>
              <w:jc w:val="center"/>
              <w:rPr>
                <w:sz w:val="24"/>
                <w:szCs w:val="24"/>
              </w:rPr>
            </w:pPr>
            <w:r w:rsidRPr="00C95292">
              <w:rPr>
                <w:spacing w:val="-10"/>
                <w:sz w:val="24"/>
                <w:szCs w:val="24"/>
              </w:rPr>
              <w:t>2</w:t>
            </w:r>
          </w:p>
        </w:tc>
      </w:tr>
      <w:tr w:rsidR="005A1328" w:rsidRPr="00C95292" w:rsidTr="00C95292">
        <w:trPr>
          <w:trHeight w:val="789"/>
        </w:trPr>
        <w:tc>
          <w:tcPr>
            <w:tcW w:w="1955" w:type="dxa"/>
          </w:tcPr>
          <w:p w:rsidR="005A1328" w:rsidRPr="00C95292" w:rsidRDefault="00DF67A2" w:rsidP="00C95292">
            <w:pPr>
              <w:pStyle w:val="TableParagraph"/>
              <w:tabs>
                <w:tab w:val="left" w:pos="1568"/>
              </w:tabs>
              <w:ind w:right="101"/>
              <w:rPr>
                <w:sz w:val="24"/>
                <w:szCs w:val="24"/>
              </w:rPr>
            </w:pPr>
            <w:r w:rsidRPr="00C95292">
              <w:rPr>
                <w:spacing w:val="-2"/>
                <w:sz w:val="24"/>
                <w:szCs w:val="24"/>
              </w:rPr>
              <w:t>Физическая культура</w:t>
            </w:r>
            <w:r w:rsidRPr="00C95292">
              <w:rPr>
                <w:sz w:val="24"/>
                <w:szCs w:val="24"/>
              </w:rPr>
              <w:tab/>
            </w:r>
            <w:r w:rsidRPr="00C95292">
              <w:rPr>
                <w:spacing w:val="-6"/>
                <w:sz w:val="24"/>
                <w:szCs w:val="24"/>
              </w:rPr>
              <w:t xml:space="preserve">на </w:t>
            </w:r>
            <w:r w:rsidRPr="00C95292">
              <w:rPr>
                <w:spacing w:val="-2"/>
                <w:sz w:val="24"/>
                <w:szCs w:val="24"/>
              </w:rPr>
              <w:t>прогулке</w:t>
            </w:r>
          </w:p>
        </w:tc>
        <w:tc>
          <w:tcPr>
            <w:tcW w:w="1561" w:type="dxa"/>
          </w:tcPr>
          <w:p w:rsidR="005A1328" w:rsidRPr="00C95292" w:rsidRDefault="005A1328">
            <w:pPr>
              <w:pStyle w:val="TableParagraph"/>
              <w:ind w:left="0"/>
              <w:rPr>
                <w:sz w:val="24"/>
                <w:szCs w:val="24"/>
              </w:rPr>
            </w:pPr>
          </w:p>
        </w:tc>
        <w:tc>
          <w:tcPr>
            <w:tcW w:w="1417" w:type="dxa"/>
          </w:tcPr>
          <w:p w:rsidR="005A1328" w:rsidRPr="00C95292" w:rsidRDefault="00DF67A2">
            <w:pPr>
              <w:pStyle w:val="TableParagraph"/>
              <w:spacing w:before="319"/>
              <w:ind w:left="113" w:right="107"/>
              <w:jc w:val="center"/>
              <w:rPr>
                <w:sz w:val="24"/>
                <w:szCs w:val="24"/>
              </w:rPr>
            </w:pPr>
            <w:r w:rsidRPr="00C95292">
              <w:rPr>
                <w:spacing w:val="-10"/>
                <w:sz w:val="24"/>
                <w:szCs w:val="24"/>
              </w:rPr>
              <w:t>1</w:t>
            </w:r>
          </w:p>
        </w:tc>
        <w:tc>
          <w:tcPr>
            <w:tcW w:w="1417" w:type="dxa"/>
          </w:tcPr>
          <w:p w:rsidR="005A1328" w:rsidRPr="00C95292" w:rsidRDefault="00DF67A2">
            <w:pPr>
              <w:pStyle w:val="TableParagraph"/>
              <w:spacing w:before="319"/>
              <w:ind w:left="113" w:right="108"/>
              <w:jc w:val="center"/>
              <w:rPr>
                <w:sz w:val="24"/>
                <w:szCs w:val="24"/>
              </w:rPr>
            </w:pPr>
            <w:r w:rsidRPr="00C95292">
              <w:rPr>
                <w:spacing w:val="-10"/>
                <w:sz w:val="24"/>
                <w:szCs w:val="24"/>
              </w:rPr>
              <w:t>1</w:t>
            </w:r>
          </w:p>
        </w:tc>
        <w:tc>
          <w:tcPr>
            <w:tcW w:w="1278" w:type="dxa"/>
          </w:tcPr>
          <w:p w:rsidR="005A1328" w:rsidRPr="00C95292" w:rsidRDefault="00DF67A2">
            <w:pPr>
              <w:pStyle w:val="TableParagraph"/>
              <w:spacing w:before="319"/>
              <w:ind w:left="10"/>
              <w:jc w:val="center"/>
              <w:rPr>
                <w:sz w:val="24"/>
                <w:szCs w:val="24"/>
              </w:rPr>
            </w:pPr>
            <w:r w:rsidRPr="00C95292">
              <w:rPr>
                <w:spacing w:val="-10"/>
                <w:sz w:val="24"/>
                <w:szCs w:val="24"/>
              </w:rPr>
              <w:t>1</w:t>
            </w:r>
          </w:p>
        </w:tc>
        <w:tc>
          <w:tcPr>
            <w:tcW w:w="1422" w:type="dxa"/>
          </w:tcPr>
          <w:p w:rsidR="005A1328" w:rsidRPr="00C95292" w:rsidRDefault="00DF67A2">
            <w:pPr>
              <w:pStyle w:val="TableParagraph"/>
              <w:spacing w:before="319"/>
              <w:ind w:left="73" w:right="73"/>
              <w:jc w:val="center"/>
              <w:rPr>
                <w:sz w:val="24"/>
                <w:szCs w:val="24"/>
              </w:rPr>
            </w:pPr>
            <w:r w:rsidRPr="00C95292">
              <w:rPr>
                <w:spacing w:val="-10"/>
                <w:sz w:val="24"/>
                <w:szCs w:val="24"/>
              </w:rPr>
              <w:t>1</w:t>
            </w:r>
          </w:p>
        </w:tc>
        <w:tc>
          <w:tcPr>
            <w:tcW w:w="1221" w:type="dxa"/>
          </w:tcPr>
          <w:p w:rsidR="005A1328" w:rsidRPr="00C95292" w:rsidRDefault="00DF67A2">
            <w:pPr>
              <w:pStyle w:val="TableParagraph"/>
              <w:spacing w:before="319"/>
              <w:ind w:left="133" w:right="127"/>
              <w:jc w:val="center"/>
              <w:rPr>
                <w:sz w:val="24"/>
                <w:szCs w:val="24"/>
              </w:rPr>
            </w:pPr>
            <w:r w:rsidRPr="00C95292">
              <w:rPr>
                <w:spacing w:val="-10"/>
                <w:sz w:val="24"/>
                <w:szCs w:val="24"/>
              </w:rPr>
              <w:t>1</w:t>
            </w:r>
          </w:p>
        </w:tc>
      </w:tr>
      <w:tr w:rsidR="005A1328" w:rsidRPr="00C95292">
        <w:trPr>
          <w:trHeight w:val="340"/>
        </w:trPr>
        <w:tc>
          <w:tcPr>
            <w:tcW w:w="10271" w:type="dxa"/>
            <w:gridSpan w:val="7"/>
          </w:tcPr>
          <w:p w:rsidR="005A1328" w:rsidRPr="00C95292" w:rsidRDefault="00DF67A2">
            <w:pPr>
              <w:pStyle w:val="TableParagraph"/>
              <w:spacing w:line="320" w:lineRule="exact"/>
              <w:ind w:left="5" w:right="3"/>
              <w:jc w:val="center"/>
              <w:rPr>
                <w:b/>
                <w:i/>
                <w:sz w:val="24"/>
                <w:szCs w:val="24"/>
              </w:rPr>
            </w:pPr>
            <w:r w:rsidRPr="00C95292">
              <w:rPr>
                <w:b/>
                <w:i/>
                <w:sz w:val="24"/>
                <w:szCs w:val="24"/>
              </w:rPr>
              <w:t>Познавательное</w:t>
            </w:r>
            <w:r w:rsidRPr="00C95292">
              <w:rPr>
                <w:b/>
                <w:i/>
                <w:spacing w:val="-17"/>
                <w:sz w:val="24"/>
                <w:szCs w:val="24"/>
              </w:rPr>
              <w:t xml:space="preserve"> </w:t>
            </w:r>
            <w:r w:rsidRPr="00C95292">
              <w:rPr>
                <w:b/>
                <w:i/>
                <w:spacing w:val="-2"/>
                <w:sz w:val="24"/>
                <w:szCs w:val="24"/>
              </w:rPr>
              <w:t>развитие:</w:t>
            </w:r>
          </w:p>
        </w:tc>
      </w:tr>
      <w:tr w:rsidR="005A1328" w:rsidRPr="00C95292" w:rsidTr="00C95292">
        <w:trPr>
          <w:trHeight w:val="1445"/>
        </w:trPr>
        <w:tc>
          <w:tcPr>
            <w:tcW w:w="1955" w:type="dxa"/>
          </w:tcPr>
          <w:p w:rsidR="005A1328" w:rsidRPr="00C95292" w:rsidRDefault="00C95292" w:rsidP="00C95292">
            <w:pPr>
              <w:pStyle w:val="TableParagraph"/>
              <w:ind w:right="135"/>
              <w:jc w:val="both"/>
              <w:rPr>
                <w:sz w:val="24"/>
                <w:szCs w:val="24"/>
              </w:rPr>
            </w:pPr>
            <w:r>
              <w:rPr>
                <w:spacing w:val="-2"/>
                <w:sz w:val="24"/>
                <w:szCs w:val="24"/>
              </w:rPr>
              <w:t>Формирова</w:t>
            </w:r>
            <w:r w:rsidR="00DF67A2" w:rsidRPr="00C95292">
              <w:rPr>
                <w:spacing w:val="-4"/>
                <w:sz w:val="24"/>
                <w:szCs w:val="24"/>
              </w:rPr>
              <w:t xml:space="preserve">ние </w:t>
            </w:r>
            <w:r w:rsidR="00DF67A2" w:rsidRPr="00C95292">
              <w:rPr>
                <w:spacing w:val="-2"/>
                <w:sz w:val="24"/>
                <w:szCs w:val="24"/>
              </w:rPr>
              <w:t xml:space="preserve">элементарных математичес </w:t>
            </w:r>
            <w:r w:rsidR="00DF67A2" w:rsidRPr="00C95292">
              <w:rPr>
                <w:spacing w:val="-4"/>
                <w:sz w:val="24"/>
                <w:szCs w:val="24"/>
              </w:rPr>
              <w:t xml:space="preserve">ких </w:t>
            </w:r>
            <w:r w:rsidR="00DF67A2" w:rsidRPr="00C95292">
              <w:rPr>
                <w:spacing w:val="-2"/>
                <w:sz w:val="24"/>
                <w:szCs w:val="24"/>
              </w:rPr>
              <w:t>представле</w:t>
            </w:r>
          </w:p>
          <w:p w:rsidR="005A1328" w:rsidRPr="00C95292" w:rsidRDefault="00DF67A2" w:rsidP="00C95292">
            <w:pPr>
              <w:pStyle w:val="TableParagraph"/>
              <w:jc w:val="both"/>
              <w:rPr>
                <w:sz w:val="24"/>
                <w:szCs w:val="24"/>
              </w:rPr>
            </w:pPr>
            <w:r w:rsidRPr="00C95292">
              <w:rPr>
                <w:spacing w:val="-5"/>
                <w:sz w:val="24"/>
                <w:szCs w:val="24"/>
              </w:rPr>
              <w:t>ний</w:t>
            </w:r>
          </w:p>
        </w:tc>
        <w:tc>
          <w:tcPr>
            <w:tcW w:w="1561" w:type="dxa"/>
          </w:tcPr>
          <w:p w:rsidR="005A1328" w:rsidRPr="00C95292" w:rsidRDefault="005A1328">
            <w:pPr>
              <w:pStyle w:val="TableParagraph"/>
              <w:spacing w:before="319"/>
              <w:ind w:left="0"/>
              <w:rPr>
                <w:sz w:val="24"/>
                <w:szCs w:val="24"/>
              </w:rPr>
            </w:pPr>
          </w:p>
          <w:p w:rsidR="005A1328" w:rsidRPr="00C95292" w:rsidRDefault="00DF67A2">
            <w:pPr>
              <w:pStyle w:val="TableParagraph"/>
              <w:ind w:left="60" w:right="53"/>
              <w:jc w:val="center"/>
              <w:rPr>
                <w:sz w:val="24"/>
                <w:szCs w:val="24"/>
              </w:rPr>
            </w:pPr>
            <w:r w:rsidRPr="00C95292">
              <w:rPr>
                <w:spacing w:val="-10"/>
                <w:sz w:val="24"/>
                <w:szCs w:val="24"/>
              </w:rPr>
              <w:t>2</w:t>
            </w:r>
          </w:p>
        </w:tc>
        <w:tc>
          <w:tcPr>
            <w:tcW w:w="1417" w:type="dxa"/>
          </w:tcPr>
          <w:p w:rsidR="005A1328" w:rsidRPr="00C95292" w:rsidRDefault="005A1328">
            <w:pPr>
              <w:pStyle w:val="TableParagraph"/>
              <w:ind w:left="0"/>
              <w:rPr>
                <w:sz w:val="24"/>
                <w:szCs w:val="24"/>
              </w:rPr>
            </w:pPr>
          </w:p>
          <w:p w:rsidR="005A1328" w:rsidRPr="00C95292" w:rsidRDefault="005A1328">
            <w:pPr>
              <w:pStyle w:val="TableParagraph"/>
              <w:spacing w:before="318"/>
              <w:ind w:left="0"/>
              <w:rPr>
                <w:sz w:val="24"/>
                <w:szCs w:val="24"/>
              </w:rPr>
            </w:pPr>
          </w:p>
          <w:p w:rsidR="005A1328" w:rsidRPr="00C95292" w:rsidRDefault="00DF67A2">
            <w:pPr>
              <w:pStyle w:val="TableParagraph"/>
              <w:spacing w:before="1"/>
              <w:ind w:left="113" w:right="107"/>
              <w:jc w:val="center"/>
              <w:rPr>
                <w:sz w:val="24"/>
                <w:szCs w:val="24"/>
              </w:rPr>
            </w:pPr>
            <w:r w:rsidRPr="00C95292">
              <w:rPr>
                <w:spacing w:val="-10"/>
                <w:sz w:val="24"/>
                <w:szCs w:val="24"/>
              </w:rPr>
              <w:t>1</w:t>
            </w:r>
          </w:p>
        </w:tc>
        <w:tc>
          <w:tcPr>
            <w:tcW w:w="1417" w:type="dxa"/>
          </w:tcPr>
          <w:p w:rsidR="005A1328" w:rsidRPr="00C95292" w:rsidRDefault="005A1328">
            <w:pPr>
              <w:pStyle w:val="TableParagraph"/>
              <w:ind w:left="0"/>
              <w:rPr>
                <w:sz w:val="24"/>
                <w:szCs w:val="24"/>
              </w:rPr>
            </w:pPr>
          </w:p>
          <w:p w:rsidR="005A1328" w:rsidRPr="00C95292" w:rsidRDefault="005A1328">
            <w:pPr>
              <w:pStyle w:val="TableParagraph"/>
              <w:spacing w:before="318"/>
              <w:ind w:left="0"/>
              <w:rPr>
                <w:sz w:val="24"/>
                <w:szCs w:val="24"/>
              </w:rPr>
            </w:pPr>
          </w:p>
          <w:p w:rsidR="005A1328" w:rsidRPr="00C95292" w:rsidRDefault="00DF67A2">
            <w:pPr>
              <w:pStyle w:val="TableParagraph"/>
              <w:spacing w:before="1"/>
              <w:ind w:left="113" w:right="108"/>
              <w:jc w:val="center"/>
              <w:rPr>
                <w:sz w:val="24"/>
                <w:szCs w:val="24"/>
              </w:rPr>
            </w:pPr>
            <w:r w:rsidRPr="00C95292">
              <w:rPr>
                <w:spacing w:val="-10"/>
                <w:sz w:val="24"/>
                <w:szCs w:val="24"/>
              </w:rPr>
              <w:t>1</w:t>
            </w:r>
          </w:p>
        </w:tc>
        <w:tc>
          <w:tcPr>
            <w:tcW w:w="1278" w:type="dxa"/>
          </w:tcPr>
          <w:p w:rsidR="005A1328" w:rsidRPr="00C95292" w:rsidRDefault="005A1328">
            <w:pPr>
              <w:pStyle w:val="TableParagraph"/>
              <w:ind w:left="0"/>
              <w:rPr>
                <w:sz w:val="24"/>
                <w:szCs w:val="24"/>
              </w:rPr>
            </w:pPr>
          </w:p>
          <w:p w:rsidR="005A1328" w:rsidRPr="00C95292" w:rsidRDefault="005A1328">
            <w:pPr>
              <w:pStyle w:val="TableParagraph"/>
              <w:spacing w:before="318"/>
              <w:ind w:left="0"/>
              <w:rPr>
                <w:sz w:val="24"/>
                <w:szCs w:val="24"/>
              </w:rPr>
            </w:pPr>
          </w:p>
          <w:p w:rsidR="005A1328" w:rsidRPr="00C95292" w:rsidRDefault="00DF67A2">
            <w:pPr>
              <w:pStyle w:val="TableParagraph"/>
              <w:spacing w:before="1"/>
              <w:ind w:left="10"/>
              <w:jc w:val="center"/>
              <w:rPr>
                <w:sz w:val="24"/>
                <w:szCs w:val="24"/>
              </w:rPr>
            </w:pPr>
            <w:r w:rsidRPr="00C95292">
              <w:rPr>
                <w:spacing w:val="-10"/>
                <w:sz w:val="24"/>
                <w:szCs w:val="24"/>
              </w:rPr>
              <w:t>1</w:t>
            </w:r>
          </w:p>
        </w:tc>
        <w:tc>
          <w:tcPr>
            <w:tcW w:w="1422" w:type="dxa"/>
          </w:tcPr>
          <w:p w:rsidR="005A1328" w:rsidRPr="00C95292" w:rsidRDefault="005A1328">
            <w:pPr>
              <w:pStyle w:val="TableParagraph"/>
              <w:ind w:left="0"/>
              <w:rPr>
                <w:sz w:val="24"/>
                <w:szCs w:val="24"/>
              </w:rPr>
            </w:pPr>
          </w:p>
          <w:p w:rsidR="005A1328" w:rsidRPr="00C95292" w:rsidRDefault="005A1328">
            <w:pPr>
              <w:pStyle w:val="TableParagraph"/>
              <w:spacing w:before="318"/>
              <w:ind w:left="0"/>
              <w:rPr>
                <w:sz w:val="24"/>
                <w:szCs w:val="24"/>
              </w:rPr>
            </w:pPr>
          </w:p>
          <w:p w:rsidR="005A1328" w:rsidRPr="00C95292" w:rsidRDefault="00DF67A2">
            <w:pPr>
              <w:pStyle w:val="TableParagraph"/>
              <w:spacing w:before="1"/>
              <w:ind w:left="73" w:right="73"/>
              <w:jc w:val="center"/>
              <w:rPr>
                <w:sz w:val="24"/>
                <w:szCs w:val="24"/>
              </w:rPr>
            </w:pPr>
            <w:r w:rsidRPr="00C95292">
              <w:rPr>
                <w:spacing w:val="-10"/>
                <w:sz w:val="24"/>
                <w:szCs w:val="24"/>
              </w:rPr>
              <w:t>1</w:t>
            </w:r>
          </w:p>
        </w:tc>
        <w:tc>
          <w:tcPr>
            <w:tcW w:w="1221" w:type="dxa"/>
          </w:tcPr>
          <w:p w:rsidR="005A1328" w:rsidRPr="00C95292" w:rsidRDefault="005A1328">
            <w:pPr>
              <w:pStyle w:val="TableParagraph"/>
              <w:ind w:left="0"/>
              <w:rPr>
                <w:sz w:val="24"/>
                <w:szCs w:val="24"/>
              </w:rPr>
            </w:pPr>
          </w:p>
          <w:p w:rsidR="005A1328" w:rsidRPr="00C95292" w:rsidRDefault="005A1328">
            <w:pPr>
              <w:pStyle w:val="TableParagraph"/>
              <w:spacing w:before="318"/>
              <w:ind w:left="0"/>
              <w:rPr>
                <w:sz w:val="24"/>
                <w:szCs w:val="24"/>
              </w:rPr>
            </w:pPr>
          </w:p>
          <w:p w:rsidR="005A1328" w:rsidRPr="00C95292" w:rsidRDefault="00DF67A2">
            <w:pPr>
              <w:pStyle w:val="TableParagraph"/>
              <w:spacing w:before="1"/>
              <w:ind w:left="133" w:right="127"/>
              <w:jc w:val="center"/>
              <w:rPr>
                <w:sz w:val="24"/>
                <w:szCs w:val="24"/>
              </w:rPr>
            </w:pPr>
            <w:r w:rsidRPr="00C95292">
              <w:rPr>
                <w:spacing w:val="-10"/>
                <w:sz w:val="24"/>
                <w:szCs w:val="24"/>
              </w:rPr>
              <w:t>2</w:t>
            </w:r>
          </w:p>
        </w:tc>
      </w:tr>
      <w:tr w:rsidR="005A1328" w:rsidRPr="00C95292" w:rsidTr="00C95292">
        <w:trPr>
          <w:trHeight w:val="558"/>
        </w:trPr>
        <w:tc>
          <w:tcPr>
            <w:tcW w:w="1955" w:type="dxa"/>
          </w:tcPr>
          <w:p w:rsidR="005A1328" w:rsidRPr="00C95292" w:rsidRDefault="00DF67A2" w:rsidP="00C95292">
            <w:pPr>
              <w:pStyle w:val="TableParagraph"/>
              <w:rPr>
                <w:sz w:val="24"/>
                <w:szCs w:val="24"/>
              </w:rPr>
            </w:pPr>
            <w:r w:rsidRPr="00C95292">
              <w:rPr>
                <w:spacing w:val="-2"/>
                <w:sz w:val="24"/>
                <w:szCs w:val="24"/>
              </w:rPr>
              <w:t>Окружающий</w:t>
            </w:r>
          </w:p>
          <w:p w:rsidR="005A1328" w:rsidRPr="00C95292" w:rsidRDefault="00DF67A2" w:rsidP="00C95292">
            <w:pPr>
              <w:pStyle w:val="TableParagraph"/>
              <w:rPr>
                <w:sz w:val="24"/>
                <w:szCs w:val="24"/>
              </w:rPr>
            </w:pPr>
            <w:r w:rsidRPr="00C95292">
              <w:rPr>
                <w:spacing w:val="-5"/>
                <w:sz w:val="24"/>
                <w:szCs w:val="24"/>
              </w:rPr>
              <w:t>мир</w:t>
            </w:r>
          </w:p>
        </w:tc>
        <w:tc>
          <w:tcPr>
            <w:tcW w:w="1561" w:type="dxa"/>
          </w:tcPr>
          <w:p w:rsidR="005A1328" w:rsidRPr="00C95292" w:rsidRDefault="00DF67A2">
            <w:pPr>
              <w:pStyle w:val="TableParagraph"/>
              <w:spacing w:line="315" w:lineRule="exact"/>
              <w:ind w:left="60" w:right="53"/>
              <w:jc w:val="center"/>
              <w:rPr>
                <w:sz w:val="24"/>
                <w:szCs w:val="24"/>
              </w:rPr>
            </w:pPr>
            <w:r w:rsidRPr="00C95292">
              <w:rPr>
                <w:spacing w:val="-10"/>
                <w:sz w:val="24"/>
                <w:szCs w:val="24"/>
              </w:rPr>
              <w:t>1</w:t>
            </w:r>
          </w:p>
        </w:tc>
        <w:tc>
          <w:tcPr>
            <w:tcW w:w="1417" w:type="dxa"/>
          </w:tcPr>
          <w:p w:rsidR="005A1328" w:rsidRPr="00C95292" w:rsidRDefault="00DF67A2">
            <w:pPr>
              <w:pStyle w:val="TableParagraph"/>
              <w:spacing w:before="156"/>
              <w:ind w:left="113" w:right="107"/>
              <w:jc w:val="center"/>
              <w:rPr>
                <w:sz w:val="24"/>
                <w:szCs w:val="24"/>
              </w:rPr>
            </w:pPr>
            <w:r w:rsidRPr="00C95292">
              <w:rPr>
                <w:spacing w:val="-10"/>
                <w:sz w:val="24"/>
                <w:szCs w:val="24"/>
              </w:rPr>
              <w:t>1</w:t>
            </w:r>
          </w:p>
        </w:tc>
        <w:tc>
          <w:tcPr>
            <w:tcW w:w="1417" w:type="dxa"/>
          </w:tcPr>
          <w:p w:rsidR="005A1328" w:rsidRPr="00C95292" w:rsidRDefault="00DF67A2">
            <w:pPr>
              <w:pStyle w:val="TableParagraph"/>
              <w:spacing w:before="156"/>
              <w:ind w:left="113" w:right="108"/>
              <w:jc w:val="center"/>
              <w:rPr>
                <w:sz w:val="24"/>
                <w:szCs w:val="24"/>
              </w:rPr>
            </w:pPr>
            <w:r w:rsidRPr="00C95292">
              <w:rPr>
                <w:spacing w:val="-10"/>
                <w:sz w:val="24"/>
                <w:szCs w:val="24"/>
              </w:rPr>
              <w:t>1</w:t>
            </w:r>
          </w:p>
        </w:tc>
        <w:tc>
          <w:tcPr>
            <w:tcW w:w="1278" w:type="dxa"/>
          </w:tcPr>
          <w:p w:rsidR="005A1328" w:rsidRPr="00C95292" w:rsidRDefault="00DF67A2">
            <w:pPr>
              <w:pStyle w:val="TableParagraph"/>
              <w:spacing w:before="156"/>
              <w:ind w:left="10"/>
              <w:jc w:val="center"/>
              <w:rPr>
                <w:sz w:val="24"/>
                <w:szCs w:val="24"/>
              </w:rPr>
            </w:pPr>
            <w:r w:rsidRPr="00C95292">
              <w:rPr>
                <w:spacing w:val="-10"/>
                <w:sz w:val="24"/>
                <w:szCs w:val="24"/>
              </w:rPr>
              <w:t>1</w:t>
            </w:r>
          </w:p>
        </w:tc>
        <w:tc>
          <w:tcPr>
            <w:tcW w:w="1422" w:type="dxa"/>
          </w:tcPr>
          <w:p w:rsidR="005A1328" w:rsidRPr="00C95292" w:rsidRDefault="00DF67A2">
            <w:pPr>
              <w:pStyle w:val="TableParagraph"/>
              <w:spacing w:before="156"/>
              <w:ind w:left="73" w:right="73"/>
              <w:jc w:val="center"/>
              <w:rPr>
                <w:sz w:val="24"/>
                <w:szCs w:val="24"/>
              </w:rPr>
            </w:pPr>
            <w:r w:rsidRPr="00C95292">
              <w:rPr>
                <w:spacing w:val="-10"/>
                <w:sz w:val="24"/>
                <w:szCs w:val="24"/>
              </w:rPr>
              <w:t>1</w:t>
            </w:r>
          </w:p>
        </w:tc>
        <w:tc>
          <w:tcPr>
            <w:tcW w:w="1221" w:type="dxa"/>
          </w:tcPr>
          <w:p w:rsidR="005A1328" w:rsidRPr="00C95292" w:rsidRDefault="00DF67A2">
            <w:pPr>
              <w:pStyle w:val="TableParagraph"/>
              <w:spacing w:before="156"/>
              <w:ind w:left="133" w:right="127"/>
              <w:jc w:val="center"/>
              <w:rPr>
                <w:sz w:val="24"/>
                <w:szCs w:val="24"/>
              </w:rPr>
            </w:pPr>
            <w:r w:rsidRPr="00C95292">
              <w:rPr>
                <w:spacing w:val="-10"/>
                <w:sz w:val="24"/>
                <w:szCs w:val="24"/>
              </w:rPr>
              <w:t>1</w:t>
            </w:r>
          </w:p>
        </w:tc>
      </w:tr>
      <w:tr w:rsidR="005A1328" w:rsidRPr="00C95292">
        <w:trPr>
          <w:trHeight w:val="325"/>
        </w:trPr>
        <w:tc>
          <w:tcPr>
            <w:tcW w:w="10271" w:type="dxa"/>
            <w:gridSpan w:val="7"/>
          </w:tcPr>
          <w:p w:rsidR="005A1328" w:rsidRPr="00C95292" w:rsidRDefault="00DF67A2">
            <w:pPr>
              <w:pStyle w:val="TableParagraph"/>
              <w:spacing w:line="306" w:lineRule="exact"/>
              <w:ind w:left="5" w:right="6"/>
              <w:jc w:val="center"/>
              <w:rPr>
                <w:b/>
                <w:i/>
                <w:sz w:val="24"/>
                <w:szCs w:val="24"/>
              </w:rPr>
            </w:pPr>
            <w:r w:rsidRPr="00C95292">
              <w:rPr>
                <w:b/>
                <w:i/>
                <w:sz w:val="24"/>
                <w:szCs w:val="24"/>
              </w:rPr>
              <w:t>Речевое</w:t>
            </w:r>
            <w:r w:rsidRPr="00C95292">
              <w:rPr>
                <w:b/>
                <w:i/>
                <w:spacing w:val="-13"/>
                <w:sz w:val="24"/>
                <w:szCs w:val="24"/>
              </w:rPr>
              <w:t xml:space="preserve"> </w:t>
            </w:r>
            <w:r w:rsidRPr="00C95292">
              <w:rPr>
                <w:b/>
                <w:i/>
                <w:spacing w:val="-2"/>
                <w:sz w:val="24"/>
                <w:szCs w:val="24"/>
              </w:rPr>
              <w:t>развитие:</w:t>
            </w:r>
          </w:p>
        </w:tc>
      </w:tr>
      <w:tr w:rsidR="005A1328" w:rsidRPr="00C95292" w:rsidTr="00C95292">
        <w:trPr>
          <w:trHeight w:val="798"/>
        </w:trPr>
        <w:tc>
          <w:tcPr>
            <w:tcW w:w="1955" w:type="dxa"/>
          </w:tcPr>
          <w:p w:rsidR="005A1328" w:rsidRPr="00C95292" w:rsidRDefault="00DF67A2" w:rsidP="00C95292">
            <w:pPr>
              <w:pStyle w:val="TableParagraph"/>
              <w:tabs>
                <w:tab w:val="left" w:pos="1706"/>
              </w:tabs>
              <w:rPr>
                <w:sz w:val="24"/>
                <w:szCs w:val="24"/>
              </w:rPr>
            </w:pPr>
            <w:r w:rsidRPr="00C95292">
              <w:rPr>
                <w:spacing w:val="-2"/>
                <w:sz w:val="24"/>
                <w:szCs w:val="24"/>
              </w:rPr>
              <w:t>Подготовка</w:t>
            </w:r>
            <w:r w:rsidRPr="00C95292">
              <w:rPr>
                <w:sz w:val="24"/>
                <w:szCs w:val="24"/>
              </w:rPr>
              <w:tab/>
            </w:r>
            <w:r w:rsidRPr="00C95292">
              <w:rPr>
                <w:spacing w:val="-10"/>
                <w:sz w:val="24"/>
                <w:szCs w:val="24"/>
              </w:rPr>
              <w:t>к</w:t>
            </w:r>
          </w:p>
          <w:p w:rsidR="005A1328" w:rsidRPr="00C95292" w:rsidRDefault="00DF67A2" w:rsidP="00C95292">
            <w:pPr>
              <w:pStyle w:val="TableParagraph"/>
              <w:ind w:right="634"/>
              <w:rPr>
                <w:sz w:val="24"/>
                <w:szCs w:val="24"/>
              </w:rPr>
            </w:pPr>
            <w:r w:rsidRPr="00C95292">
              <w:rPr>
                <w:spacing w:val="-2"/>
                <w:sz w:val="24"/>
                <w:szCs w:val="24"/>
              </w:rPr>
              <w:t>обучению грамоте</w:t>
            </w:r>
          </w:p>
        </w:tc>
        <w:tc>
          <w:tcPr>
            <w:tcW w:w="1561" w:type="dxa"/>
          </w:tcPr>
          <w:p w:rsidR="005A1328" w:rsidRPr="00C95292" w:rsidRDefault="005A1328">
            <w:pPr>
              <w:pStyle w:val="TableParagraph"/>
              <w:ind w:left="0"/>
              <w:rPr>
                <w:sz w:val="24"/>
                <w:szCs w:val="24"/>
              </w:rPr>
            </w:pPr>
          </w:p>
        </w:tc>
        <w:tc>
          <w:tcPr>
            <w:tcW w:w="1417" w:type="dxa"/>
          </w:tcPr>
          <w:p w:rsidR="005A1328" w:rsidRPr="00C95292" w:rsidRDefault="005A1328">
            <w:pPr>
              <w:pStyle w:val="TableParagraph"/>
              <w:ind w:left="0"/>
              <w:rPr>
                <w:sz w:val="24"/>
                <w:szCs w:val="24"/>
              </w:rPr>
            </w:pPr>
          </w:p>
        </w:tc>
        <w:tc>
          <w:tcPr>
            <w:tcW w:w="1417" w:type="dxa"/>
          </w:tcPr>
          <w:p w:rsidR="005A1328" w:rsidRPr="00C95292" w:rsidRDefault="005A1328">
            <w:pPr>
              <w:pStyle w:val="TableParagraph"/>
              <w:ind w:left="0"/>
              <w:rPr>
                <w:sz w:val="24"/>
                <w:szCs w:val="24"/>
              </w:rPr>
            </w:pPr>
          </w:p>
        </w:tc>
        <w:tc>
          <w:tcPr>
            <w:tcW w:w="1278" w:type="dxa"/>
          </w:tcPr>
          <w:p w:rsidR="005A1328" w:rsidRPr="00C95292" w:rsidRDefault="005A1328">
            <w:pPr>
              <w:pStyle w:val="TableParagraph"/>
              <w:ind w:left="0"/>
              <w:rPr>
                <w:sz w:val="24"/>
                <w:szCs w:val="24"/>
              </w:rPr>
            </w:pPr>
          </w:p>
        </w:tc>
        <w:tc>
          <w:tcPr>
            <w:tcW w:w="1422" w:type="dxa"/>
          </w:tcPr>
          <w:p w:rsidR="005A1328" w:rsidRPr="00C95292" w:rsidRDefault="005A1328">
            <w:pPr>
              <w:pStyle w:val="TableParagraph"/>
              <w:ind w:left="0"/>
              <w:rPr>
                <w:sz w:val="24"/>
                <w:szCs w:val="24"/>
              </w:rPr>
            </w:pPr>
          </w:p>
        </w:tc>
        <w:tc>
          <w:tcPr>
            <w:tcW w:w="1221" w:type="dxa"/>
          </w:tcPr>
          <w:p w:rsidR="005A1328" w:rsidRPr="00C95292" w:rsidRDefault="00DF67A2">
            <w:pPr>
              <w:pStyle w:val="TableParagraph"/>
              <w:spacing w:before="315"/>
              <w:ind w:left="133" w:right="127"/>
              <w:jc w:val="center"/>
              <w:rPr>
                <w:sz w:val="24"/>
                <w:szCs w:val="24"/>
              </w:rPr>
            </w:pPr>
            <w:r w:rsidRPr="00C95292">
              <w:rPr>
                <w:spacing w:val="-10"/>
                <w:sz w:val="24"/>
                <w:szCs w:val="24"/>
              </w:rPr>
              <w:t>1</w:t>
            </w:r>
          </w:p>
        </w:tc>
      </w:tr>
      <w:tr w:rsidR="005A1328" w:rsidRPr="00C95292">
        <w:trPr>
          <w:trHeight w:val="321"/>
        </w:trPr>
        <w:tc>
          <w:tcPr>
            <w:tcW w:w="1955" w:type="dxa"/>
          </w:tcPr>
          <w:p w:rsidR="005A1328" w:rsidRPr="00C95292" w:rsidRDefault="00DF67A2">
            <w:pPr>
              <w:pStyle w:val="TableParagraph"/>
              <w:spacing w:line="301" w:lineRule="exact"/>
              <w:rPr>
                <w:sz w:val="24"/>
                <w:szCs w:val="24"/>
              </w:rPr>
            </w:pPr>
            <w:r w:rsidRPr="00C95292">
              <w:rPr>
                <w:sz w:val="24"/>
                <w:szCs w:val="24"/>
              </w:rPr>
              <w:t>Развитие</w:t>
            </w:r>
            <w:r w:rsidRPr="00C95292">
              <w:rPr>
                <w:spacing w:val="-12"/>
                <w:sz w:val="24"/>
                <w:szCs w:val="24"/>
              </w:rPr>
              <w:t xml:space="preserve"> </w:t>
            </w:r>
            <w:r w:rsidRPr="00C95292">
              <w:rPr>
                <w:spacing w:val="-4"/>
                <w:sz w:val="24"/>
                <w:szCs w:val="24"/>
              </w:rPr>
              <w:t>речи</w:t>
            </w:r>
          </w:p>
        </w:tc>
        <w:tc>
          <w:tcPr>
            <w:tcW w:w="1561" w:type="dxa"/>
          </w:tcPr>
          <w:p w:rsidR="005A1328" w:rsidRPr="00C95292" w:rsidRDefault="00DF67A2">
            <w:pPr>
              <w:pStyle w:val="TableParagraph"/>
              <w:spacing w:line="301" w:lineRule="exact"/>
              <w:ind w:left="60" w:right="53"/>
              <w:jc w:val="center"/>
              <w:rPr>
                <w:sz w:val="24"/>
                <w:szCs w:val="24"/>
              </w:rPr>
            </w:pPr>
            <w:r w:rsidRPr="00C95292">
              <w:rPr>
                <w:spacing w:val="-10"/>
                <w:sz w:val="24"/>
                <w:szCs w:val="24"/>
              </w:rPr>
              <w:t>2</w:t>
            </w:r>
          </w:p>
        </w:tc>
        <w:tc>
          <w:tcPr>
            <w:tcW w:w="1417" w:type="dxa"/>
          </w:tcPr>
          <w:p w:rsidR="005A1328" w:rsidRPr="00C95292" w:rsidRDefault="00DF67A2">
            <w:pPr>
              <w:pStyle w:val="TableParagraph"/>
              <w:spacing w:line="301" w:lineRule="exact"/>
              <w:ind w:left="113" w:right="107"/>
              <w:jc w:val="center"/>
              <w:rPr>
                <w:sz w:val="24"/>
                <w:szCs w:val="24"/>
              </w:rPr>
            </w:pPr>
            <w:r w:rsidRPr="00C95292">
              <w:rPr>
                <w:spacing w:val="-10"/>
                <w:sz w:val="24"/>
                <w:szCs w:val="24"/>
              </w:rPr>
              <w:t>2</w:t>
            </w:r>
          </w:p>
        </w:tc>
        <w:tc>
          <w:tcPr>
            <w:tcW w:w="1417" w:type="dxa"/>
          </w:tcPr>
          <w:p w:rsidR="005A1328" w:rsidRPr="00C95292" w:rsidRDefault="00DF67A2">
            <w:pPr>
              <w:pStyle w:val="TableParagraph"/>
              <w:spacing w:line="301" w:lineRule="exact"/>
              <w:ind w:left="113" w:right="108"/>
              <w:jc w:val="center"/>
              <w:rPr>
                <w:sz w:val="24"/>
                <w:szCs w:val="24"/>
              </w:rPr>
            </w:pPr>
            <w:r w:rsidRPr="00C95292">
              <w:rPr>
                <w:spacing w:val="-10"/>
                <w:sz w:val="24"/>
                <w:szCs w:val="24"/>
              </w:rPr>
              <w:t>1</w:t>
            </w:r>
          </w:p>
        </w:tc>
        <w:tc>
          <w:tcPr>
            <w:tcW w:w="1278" w:type="dxa"/>
          </w:tcPr>
          <w:p w:rsidR="005A1328" w:rsidRPr="00C95292" w:rsidRDefault="00DF67A2">
            <w:pPr>
              <w:pStyle w:val="TableParagraph"/>
              <w:spacing w:line="301" w:lineRule="exact"/>
              <w:ind w:left="10"/>
              <w:jc w:val="center"/>
              <w:rPr>
                <w:sz w:val="24"/>
                <w:szCs w:val="24"/>
              </w:rPr>
            </w:pPr>
            <w:r w:rsidRPr="00C95292">
              <w:rPr>
                <w:spacing w:val="-10"/>
                <w:sz w:val="24"/>
                <w:szCs w:val="24"/>
              </w:rPr>
              <w:t>1</w:t>
            </w:r>
          </w:p>
        </w:tc>
        <w:tc>
          <w:tcPr>
            <w:tcW w:w="1422" w:type="dxa"/>
          </w:tcPr>
          <w:p w:rsidR="005A1328" w:rsidRPr="00C95292" w:rsidRDefault="00DF67A2">
            <w:pPr>
              <w:pStyle w:val="TableParagraph"/>
              <w:spacing w:line="301" w:lineRule="exact"/>
              <w:ind w:left="73" w:right="73"/>
              <w:jc w:val="center"/>
              <w:rPr>
                <w:sz w:val="24"/>
                <w:szCs w:val="24"/>
              </w:rPr>
            </w:pPr>
            <w:r w:rsidRPr="00C95292">
              <w:rPr>
                <w:spacing w:val="-10"/>
                <w:sz w:val="24"/>
                <w:szCs w:val="24"/>
              </w:rPr>
              <w:t>2</w:t>
            </w:r>
          </w:p>
        </w:tc>
        <w:tc>
          <w:tcPr>
            <w:tcW w:w="1221" w:type="dxa"/>
          </w:tcPr>
          <w:p w:rsidR="005A1328" w:rsidRPr="00C95292" w:rsidRDefault="00DF67A2">
            <w:pPr>
              <w:pStyle w:val="TableParagraph"/>
              <w:spacing w:line="301" w:lineRule="exact"/>
              <w:ind w:left="133" w:right="127"/>
              <w:jc w:val="center"/>
              <w:rPr>
                <w:sz w:val="24"/>
                <w:szCs w:val="24"/>
              </w:rPr>
            </w:pPr>
            <w:r w:rsidRPr="00C95292">
              <w:rPr>
                <w:spacing w:val="-10"/>
                <w:sz w:val="24"/>
                <w:szCs w:val="24"/>
              </w:rPr>
              <w:t>2</w:t>
            </w:r>
          </w:p>
        </w:tc>
      </w:tr>
      <w:tr w:rsidR="005A1328" w:rsidRPr="00C95292">
        <w:trPr>
          <w:trHeight w:val="321"/>
        </w:trPr>
        <w:tc>
          <w:tcPr>
            <w:tcW w:w="10271" w:type="dxa"/>
            <w:gridSpan w:val="7"/>
          </w:tcPr>
          <w:p w:rsidR="005A1328" w:rsidRPr="00C95292" w:rsidRDefault="00DF67A2">
            <w:pPr>
              <w:pStyle w:val="TableParagraph"/>
              <w:spacing w:line="301" w:lineRule="exact"/>
              <w:ind w:left="5" w:right="4"/>
              <w:jc w:val="center"/>
              <w:rPr>
                <w:b/>
                <w:i/>
                <w:sz w:val="24"/>
                <w:szCs w:val="24"/>
              </w:rPr>
            </w:pPr>
            <w:r w:rsidRPr="00C95292">
              <w:rPr>
                <w:b/>
                <w:i/>
                <w:spacing w:val="-2"/>
                <w:sz w:val="24"/>
                <w:szCs w:val="24"/>
              </w:rPr>
              <w:t>Художественно-эстетическое</w:t>
            </w:r>
            <w:r w:rsidRPr="00C95292">
              <w:rPr>
                <w:b/>
                <w:i/>
                <w:spacing w:val="15"/>
                <w:sz w:val="24"/>
                <w:szCs w:val="24"/>
              </w:rPr>
              <w:t xml:space="preserve"> </w:t>
            </w:r>
            <w:r w:rsidRPr="00C95292">
              <w:rPr>
                <w:b/>
                <w:i/>
                <w:spacing w:val="-2"/>
                <w:sz w:val="24"/>
                <w:szCs w:val="24"/>
              </w:rPr>
              <w:t>развитие:</w:t>
            </w:r>
          </w:p>
        </w:tc>
      </w:tr>
      <w:tr w:rsidR="005A1328" w:rsidRPr="00C95292">
        <w:trPr>
          <w:trHeight w:val="321"/>
        </w:trPr>
        <w:tc>
          <w:tcPr>
            <w:tcW w:w="1955" w:type="dxa"/>
          </w:tcPr>
          <w:p w:rsidR="005A1328" w:rsidRPr="00C95292" w:rsidRDefault="00DF67A2">
            <w:pPr>
              <w:pStyle w:val="TableParagraph"/>
              <w:spacing w:line="301" w:lineRule="exact"/>
              <w:ind w:left="254"/>
              <w:rPr>
                <w:sz w:val="24"/>
                <w:szCs w:val="24"/>
              </w:rPr>
            </w:pPr>
            <w:r w:rsidRPr="00C95292">
              <w:rPr>
                <w:spacing w:val="-2"/>
                <w:sz w:val="24"/>
                <w:szCs w:val="24"/>
              </w:rPr>
              <w:t>Музыка</w:t>
            </w:r>
          </w:p>
        </w:tc>
        <w:tc>
          <w:tcPr>
            <w:tcW w:w="1561" w:type="dxa"/>
          </w:tcPr>
          <w:p w:rsidR="005A1328" w:rsidRPr="00C95292" w:rsidRDefault="00DF67A2">
            <w:pPr>
              <w:pStyle w:val="TableParagraph"/>
              <w:spacing w:line="301" w:lineRule="exact"/>
              <w:ind w:left="60" w:right="53"/>
              <w:jc w:val="center"/>
              <w:rPr>
                <w:sz w:val="24"/>
                <w:szCs w:val="24"/>
              </w:rPr>
            </w:pPr>
            <w:r w:rsidRPr="00C95292">
              <w:rPr>
                <w:spacing w:val="-10"/>
                <w:sz w:val="24"/>
                <w:szCs w:val="24"/>
              </w:rPr>
              <w:t>2</w:t>
            </w:r>
          </w:p>
        </w:tc>
        <w:tc>
          <w:tcPr>
            <w:tcW w:w="1417" w:type="dxa"/>
          </w:tcPr>
          <w:p w:rsidR="005A1328" w:rsidRPr="00C95292" w:rsidRDefault="00DF67A2">
            <w:pPr>
              <w:pStyle w:val="TableParagraph"/>
              <w:spacing w:line="301" w:lineRule="exact"/>
              <w:ind w:left="113" w:right="107"/>
              <w:jc w:val="center"/>
              <w:rPr>
                <w:sz w:val="24"/>
                <w:szCs w:val="24"/>
              </w:rPr>
            </w:pPr>
            <w:r w:rsidRPr="00C95292">
              <w:rPr>
                <w:spacing w:val="-10"/>
                <w:sz w:val="24"/>
                <w:szCs w:val="24"/>
              </w:rPr>
              <w:t>2</w:t>
            </w:r>
          </w:p>
        </w:tc>
        <w:tc>
          <w:tcPr>
            <w:tcW w:w="1417" w:type="dxa"/>
          </w:tcPr>
          <w:p w:rsidR="005A1328" w:rsidRPr="00C95292" w:rsidRDefault="00DF67A2">
            <w:pPr>
              <w:pStyle w:val="TableParagraph"/>
              <w:spacing w:line="301" w:lineRule="exact"/>
              <w:ind w:left="113" w:right="108"/>
              <w:jc w:val="center"/>
              <w:rPr>
                <w:sz w:val="24"/>
                <w:szCs w:val="24"/>
              </w:rPr>
            </w:pPr>
            <w:r w:rsidRPr="00C95292">
              <w:rPr>
                <w:spacing w:val="-10"/>
                <w:sz w:val="24"/>
                <w:szCs w:val="24"/>
              </w:rPr>
              <w:t>2</w:t>
            </w:r>
          </w:p>
        </w:tc>
        <w:tc>
          <w:tcPr>
            <w:tcW w:w="1278" w:type="dxa"/>
          </w:tcPr>
          <w:p w:rsidR="005A1328" w:rsidRPr="00C95292" w:rsidRDefault="00DF67A2">
            <w:pPr>
              <w:pStyle w:val="TableParagraph"/>
              <w:spacing w:line="301" w:lineRule="exact"/>
              <w:ind w:left="10"/>
              <w:jc w:val="center"/>
              <w:rPr>
                <w:sz w:val="24"/>
                <w:szCs w:val="24"/>
              </w:rPr>
            </w:pPr>
            <w:r w:rsidRPr="00C95292">
              <w:rPr>
                <w:spacing w:val="-10"/>
                <w:sz w:val="24"/>
                <w:szCs w:val="24"/>
              </w:rPr>
              <w:t>2</w:t>
            </w:r>
          </w:p>
        </w:tc>
        <w:tc>
          <w:tcPr>
            <w:tcW w:w="1422" w:type="dxa"/>
          </w:tcPr>
          <w:p w:rsidR="005A1328" w:rsidRPr="00C95292" w:rsidRDefault="00DF67A2">
            <w:pPr>
              <w:pStyle w:val="TableParagraph"/>
              <w:spacing w:line="301" w:lineRule="exact"/>
              <w:ind w:left="73" w:right="73"/>
              <w:jc w:val="center"/>
              <w:rPr>
                <w:sz w:val="24"/>
                <w:szCs w:val="24"/>
              </w:rPr>
            </w:pPr>
            <w:r w:rsidRPr="00C95292">
              <w:rPr>
                <w:spacing w:val="-10"/>
                <w:sz w:val="24"/>
                <w:szCs w:val="24"/>
              </w:rPr>
              <w:t>2</w:t>
            </w:r>
          </w:p>
        </w:tc>
        <w:tc>
          <w:tcPr>
            <w:tcW w:w="1221" w:type="dxa"/>
          </w:tcPr>
          <w:p w:rsidR="005A1328" w:rsidRPr="00C95292" w:rsidRDefault="00DF67A2">
            <w:pPr>
              <w:pStyle w:val="TableParagraph"/>
              <w:spacing w:line="301" w:lineRule="exact"/>
              <w:ind w:left="133" w:right="127"/>
              <w:jc w:val="center"/>
              <w:rPr>
                <w:sz w:val="24"/>
                <w:szCs w:val="24"/>
              </w:rPr>
            </w:pPr>
            <w:r w:rsidRPr="00C95292">
              <w:rPr>
                <w:spacing w:val="-10"/>
                <w:sz w:val="24"/>
                <w:szCs w:val="24"/>
              </w:rPr>
              <w:t>2</w:t>
            </w:r>
          </w:p>
        </w:tc>
      </w:tr>
      <w:tr w:rsidR="005A1328" w:rsidRPr="00C95292">
        <w:trPr>
          <w:trHeight w:val="321"/>
        </w:trPr>
        <w:tc>
          <w:tcPr>
            <w:tcW w:w="1955" w:type="dxa"/>
          </w:tcPr>
          <w:p w:rsidR="005A1328" w:rsidRPr="00C95292" w:rsidRDefault="00DF67A2">
            <w:pPr>
              <w:pStyle w:val="TableParagraph"/>
              <w:spacing w:line="302" w:lineRule="exact"/>
              <w:ind w:left="254"/>
              <w:rPr>
                <w:sz w:val="24"/>
                <w:szCs w:val="24"/>
              </w:rPr>
            </w:pPr>
            <w:r w:rsidRPr="00C95292">
              <w:rPr>
                <w:spacing w:val="-2"/>
                <w:sz w:val="24"/>
                <w:szCs w:val="24"/>
              </w:rPr>
              <w:t>Рисование</w:t>
            </w:r>
          </w:p>
        </w:tc>
        <w:tc>
          <w:tcPr>
            <w:tcW w:w="1561" w:type="dxa"/>
          </w:tcPr>
          <w:p w:rsidR="005A1328" w:rsidRPr="00C95292" w:rsidRDefault="005A1328">
            <w:pPr>
              <w:pStyle w:val="TableParagraph"/>
              <w:ind w:left="0"/>
              <w:rPr>
                <w:sz w:val="24"/>
                <w:szCs w:val="24"/>
              </w:rPr>
            </w:pPr>
          </w:p>
        </w:tc>
        <w:tc>
          <w:tcPr>
            <w:tcW w:w="1417" w:type="dxa"/>
          </w:tcPr>
          <w:p w:rsidR="005A1328" w:rsidRPr="00C95292" w:rsidRDefault="00DF67A2">
            <w:pPr>
              <w:pStyle w:val="TableParagraph"/>
              <w:spacing w:line="302" w:lineRule="exact"/>
              <w:ind w:left="113" w:right="107"/>
              <w:jc w:val="center"/>
              <w:rPr>
                <w:sz w:val="24"/>
                <w:szCs w:val="24"/>
              </w:rPr>
            </w:pPr>
            <w:r w:rsidRPr="00C95292">
              <w:rPr>
                <w:spacing w:val="-10"/>
                <w:sz w:val="24"/>
                <w:szCs w:val="24"/>
              </w:rPr>
              <w:t>1</w:t>
            </w:r>
          </w:p>
        </w:tc>
        <w:tc>
          <w:tcPr>
            <w:tcW w:w="1417" w:type="dxa"/>
          </w:tcPr>
          <w:p w:rsidR="005A1328" w:rsidRPr="00C95292" w:rsidRDefault="00DF67A2">
            <w:pPr>
              <w:pStyle w:val="TableParagraph"/>
              <w:spacing w:line="302" w:lineRule="exact"/>
              <w:ind w:left="113" w:right="108"/>
              <w:jc w:val="center"/>
              <w:rPr>
                <w:sz w:val="24"/>
                <w:szCs w:val="24"/>
              </w:rPr>
            </w:pPr>
            <w:r w:rsidRPr="00C95292">
              <w:rPr>
                <w:spacing w:val="-10"/>
                <w:sz w:val="24"/>
                <w:szCs w:val="24"/>
              </w:rPr>
              <w:t>1</w:t>
            </w:r>
          </w:p>
        </w:tc>
        <w:tc>
          <w:tcPr>
            <w:tcW w:w="1278" w:type="dxa"/>
          </w:tcPr>
          <w:p w:rsidR="005A1328" w:rsidRPr="00C95292" w:rsidRDefault="00DF67A2">
            <w:pPr>
              <w:pStyle w:val="TableParagraph"/>
              <w:spacing w:line="302" w:lineRule="exact"/>
              <w:ind w:left="10"/>
              <w:jc w:val="center"/>
              <w:rPr>
                <w:sz w:val="24"/>
                <w:szCs w:val="24"/>
              </w:rPr>
            </w:pPr>
            <w:r w:rsidRPr="00C95292">
              <w:rPr>
                <w:spacing w:val="-10"/>
                <w:sz w:val="24"/>
                <w:szCs w:val="24"/>
              </w:rPr>
              <w:t>1</w:t>
            </w:r>
          </w:p>
        </w:tc>
        <w:tc>
          <w:tcPr>
            <w:tcW w:w="1422" w:type="dxa"/>
          </w:tcPr>
          <w:p w:rsidR="005A1328" w:rsidRPr="00C95292" w:rsidRDefault="00DF67A2">
            <w:pPr>
              <w:pStyle w:val="TableParagraph"/>
              <w:spacing w:line="302" w:lineRule="exact"/>
              <w:ind w:left="73" w:right="73"/>
              <w:jc w:val="center"/>
              <w:rPr>
                <w:sz w:val="24"/>
                <w:szCs w:val="24"/>
              </w:rPr>
            </w:pPr>
            <w:r w:rsidRPr="00C95292">
              <w:rPr>
                <w:spacing w:val="-10"/>
                <w:sz w:val="24"/>
                <w:szCs w:val="24"/>
              </w:rPr>
              <w:t>2</w:t>
            </w:r>
          </w:p>
        </w:tc>
        <w:tc>
          <w:tcPr>
            <w:tcW w:w="1221" w:type="dxa"/>
          </w:tcPr>
          <w:p w:rsidR="005A1328" w:rsidRPr="00C95292" w:rsidRDefault="00DF67A2">
            <w:pPr>
              <w:pStyle w:val="TableParagraph"/>
              <w:spacing w:line="302" w:lineRule="exact"/>
              <w:ind w:left="133" w:right="127"/>
              <w:jc w:val="center"/>
              <w:rPr>
                <w:sz w:val="24"/>
                <w:szCs w:val="24"/>
              </w:rPr>
            </w:pPr>
            <w:r w:rsidRPr="00C95292">
              <w:rPr>
                <w:spacing w:val="-10"/>
                <w:sz w:val="24"/>
                <w:szCs w:val="24"/>
              </w:rPr>
              <w:t>2</w:t>
            </w:r>
          </w:p>
        </w:tc>
      </w:tr>
      <w:tr w:rsidR="005A1328" w:rsidRPr="00C95292">
        <w:trPr>
          <w:trHeight w:val="325"/>
        </w:trPr>
        <w:tc>
          <w:tcPr>
            <w:tcW w:w="1955" w:type="dxa"/>
          </w:tcPr>
          <w:p w:rsidR="005A1328" w:rsidRPr="00C95292" w:rsidRDefault="00DF67A2">
            <w:pPr>
              <w:pStyle w:val="TableParagraph"/>
              <w:spacing w:line="306" w:lineRule="exact"/>
              <w:ind w:left="254"/>
              <w:rPr>
                <w:sz w:val="24"/>
                <w:szCs w:val="24"/>
              </w:rPr>
            </w:pPr>
            <w:r w:rsidRPr="00C95292">
              <w:rPr>
                <w:spacing w:val="-2"/>
                <w:sz w:val="24"/>
                <w:szCs w:val="24"/>
              </w:rPr>
              <w:t>Лепка</w:t>
            </w:r>
          </w:p>
        </w:tc>
        <w:tc>
          <w:tcPr>
            <w:tcW w:w="1561" w:type="dxa"/>
          </w:tcPr>
          <w:p w:rsidR="005A1328" w:rsidRPr="00C95292" w:rsidRDefault="005A1328">
            <w:pPr>
              <w:pStyle w:val="TableParagraph"/>
              <w:ind w:left="0"/>
              <w:rPr>
                <w:sz w:val="24"/>
                <w:szCs w:val="24"/>
              </w:rPr>
            </w:pPr>
          </w:p>
        </w:tc>
        <w:tc>
          <w:tcPr>
            <w:tcW w:w="1417" w:type="dxa"/>
          </w:tcPr>
          <w:p w:rsidR="005A1328" w:rsidRPr="00C95292" w:rsidRDefault="00DF67A2">
            <w:pPr>
              <w:pStyle w:val="TableParagraph"/>
              <w:spacing w:line="306" w:lineRule="exact"/>
              <w:ind w:left="113" w:right="107"/>
              <w:jc w:val="center"/>
              <w:rPr>
                <w:sz w:val="24"/>
                <w:szCs w:val="24"/>
              </w:rPr>
            </w:pPr>
            <w:r w:rsidRPr="00C95292">
              <w:rPr>
                <w:spacing w:val="-10"/>
                <w:sz w:val="24"/>
                <w:szCs w:val="24"/>
              </w:rPr>
              <w:t>1</w:t>
            </w:r>
          </w:p>
        </w:tc>
        <w:tc>
          <w:tcPr>
            <w:tcW w:w="1417" w:type="dxa"/>
          </w:tcPr>
          <w:p w:rsidR="005A1328" w:rsidRPr="00C95292" w:rsidRDefault="00DF67A2">
            <w:pPr>
              <w:pStyle w:val="TableParagraph"/>
              <w:spacing w:line="306" w:lineRule="exact"/>
              <w:ind w:left="0" w:right="523"/>
              <w:jc w:val="right"/>
              <w:rPr>
                <w:sz w:val="24"/>
                <w:szCs w:val="24"/>
              </w:rPr>
            </w:pPr>
            <w:r w:rsidRPr="00C95292">
              <w:rPr>
                <w:spacing w:val="-5"/>
                <w:sz w:val="24"/>
                <w:szCs w:val="24"/>
              </w:rPr>
              <w:t>0,5</w:t>
            </w:r>
          </w:p>
        </w:tc>
        <w:tc>
          <w:tcPr>
            <w:tcW w:w="1278" w:type="dxa"/>
          </w:tcPr>
          <w:p w:rsidR="005A1328" w:rsidRPr="00C95292" w:rsidRDefault="00DF67A2">
            <w:pPr>
              <w:pStyle w:val="TableParagraph"/>
              <w:spacing w:line="306" w:lineRule="exact"/>
              <w:ind w:left="10" w:right="2"/>
              <w:jc w:val="center"/>
              <w:rPr>
                <w:sz w:val="24"/>
                <w:szCs w:val="24"/>
              </w:rPr>
            </w:pPr>
            <w:r w:rsidRPr="00C95292">
              <w:rPr>
                <w:spacing w:val="-5"/>
                <w:sz w:val="24"/>
                <w:szCs w:val="24"/>
              </w:rPr>
              <w:t>0,5</w:t>
            </w:r>
          </w:p>
        </w:tc>
        <w:tc>
          <w:tcPr>
            <w:tcW w:w="1422" w:type="dxa"/>
          </w:tcPr>
          <w:p w:rsidR="005A1328" w:rsidRPr="00C95292" w:rsidRDefault="00DF67A2">
            <w:pPr>
              <w:pStyle w:val="TableParagraph"/>
              <w:spacing w:line="306" w:lineRule="exact"/>
              <w:ind w:left="0" w:right="529"/>
              <w:jc w:val="right"/>
              <w:rPr>
                <w:sz w:val="24"/>
                <w:szCs w:val="24"/>
              </w:rPr>
            </w:pPr>
            <w:r w:rsidRPr="00C95292">
              <w:rPr>
                <w:spacing w:val="-5"/>
                <w:sz w:val="24"/>
                <w:szCs w:val="24"/>
              </w:rPr>
              <w:t>0,5</w:t>
            </w:r>
          </w:p>
        </w:tc>
        <w:tc>
          <w:tcPr>
            <w:tcW w:w="1221" w:type="dxa"/>
          </w:tcPr>
          <w:p w:rsidR="005A1328" w:rsidRPr="00C95292" w:rsidRDefault="00DF67A2">
            <w:pPr>
              <w:pStyle w:val="TableParagraph"/>
              <w:spacing w:line="306" w:lineRule="exact"/>
              <w:ind w:left="133" w:right="127"/>
              <w:jc w:val="center"/>
              <w:rPr>
                <w:sz w:val="24"/>
                <w:szCs w:val="24"/>
              </w:rPr>
            </w:pPr>
            <w:r w:rsidRPr="00C95292">
              <w:rPr>
                <w:spacing w:val="-5"/>
                <w:sz w:val="24"/>
                <w:szCs w:val="24"/>
              </w:rPr>
              <w:t>0,5</w:t>
            </w:r>
          </w:p>
        </w:tc>
      </w:tr>
      <w:tr w:rsidR="005A1328" w:rsidRPr="00C95292">
        <w:trPr>
          <w:trHeight w:val="321"/>
        </w:trPr>
        <w:tc>
          <w:tcPr>
            <w:tcW w:w="1955" w:type="dxa"/>
          </w:tcPr>
          <w:p w:rsidR="005A1328" w:rsidRPr="00C95292" w:rsidRDefault="00DF67A2">
            <w:pPr>
              <w:pStyle w:val="TableParagraph"/>
              <w:spacing w:line="301" w:lineRule="exact"/>
              <w:rPr>
                <w:sz w:val="24"/>
                <w:szCs w:val="24"/>
              </w:rPr>
            </w:pPr>
            <w:r w:rsidRPr="00C95292">
              <w:rPr>
                <w:spacing w:val="-2"/>
                <w:sz w:val="24"/>
                <w:szCs w:val="24"/>
              </w:rPr>
              <w:t>Аппликация</w:t>
            </w:r>
          </w:p>
        </w:tc>
        <w:tc>
          <w:tcPr>
            <w:tcW w:w="1561" w:type="dxa"/>
          </w:tcPr>
          <w:p w:rsidR="005A1328" w:rsidRPr="00C95292" w:rsidRDefault="005A1328">
            <w:pPr>
              <w:pStyle w:val="TableParagraph"/>
              <w:ind w:left="0"/>
              <w:rPr>
                <w:sz w:val="24"/>
                <w:szCs w:val="24"/>
              </w:rPr>
            </w:pPr>
          </w:p>
        </w:tc>
        <w:tc>
          <w:tcPr>
            <w:tcW w:w="1417" w:type="dxa"/>
          </w:tcPr>
          <w:p w:rsidR="005A1328" w:rsidRPr="00C95292" w:rsidRDefault="005A1328">
            <w:pPr>
              <w:pStyle w:val="TableParagraph"/>
              <w:ind w:left="0"/>
              <w:rPr>
                <w:sz w:val="24"/>
                <w:szCs w:val="24"/>
              </w:rPr>
            </w:pPr>
          </w:p>
        </w:tc>
        <w:tc>
          <w:tcPr>
            <w:tcW w:w="1417" w:type="dxa"/>
          </w:tcPr>
          <w:p w:rsidR="005A1328" w:rsidRPr="00C95292" w:rsidRDefault="00DF67A2">
            <w:pPr>
              <w:pStyle w:val="TableParagraph"/>
              <w:spacing w:line="301" w:lineRule="exact"/>
              <w:ind w:left="0" w:right="523"/>
              <w:jc w:val="right"/>
              <w:rPr>
                <w:sz w:val="24"/>
                <w:szCs w:val="24"/>
              </w:rPr>
            </w:pPr>
            <w:r w:rsidRPr="00C95292">
              <w:rPr>
                <w:spacing w:val="-5"/>
                <w:sz w:val="24"/>
                <w:szCs w:val="24"/>
              </w:rPr>
              <w:t>0,5</w:t>
            </w:r>
          </w:p>
        </w:tc>
        <w:tc>
          <w:tcPr>
            <w:tcW w:w="1278" w:type="dxa"/>
          </w:tcPr>
          <w:p w:rsidR="005A1328" w:rsidRPr="00C95292" w:rsidRDefault="00DF67A2">
            <w:pPr>
              <w:pStyle w:val="TableParagraph"/>
              <w:spacing w:line="301" w:lineRule="exact"/>
              <w:ind w:left="10" w:right="2"/>
              <w:jc w:val="center"/>
              <w:rPr>
                <w:sz w:val="24"/>
                <w:szCs w:val="24"/>
              </w:rPr>
            </w:pPr>
            <w:r w:rsidRPr="00C95292">
              <w:rPr>
                <w:spacing w:val="-5"/>
                <w:sz w:val="24"/>
                <w:szCs w:val="24"/>
              </w:rPr>
              <w:t>0,5</w:t>
            </w:r>
          </w:p>
        </w:tc>
        <w:tc>
          <w:tcPr>
            <w:tcW w:w="1422" w:type="dxa"/>
          </w:tcPr>
          <w:p w:rsidR="005A1328" w:rsidRPr="00C95292" w:rsidRDefault="00DF67A2">
            <w:pPr>
              <w:pStyle w:val="TableParagraph"/>
              <w:spacing w:line="301" w:lineRule="exact"/>
              <w:ind w:left="0" w:right="529"/>
              <w:jc w:val="right"/>
              <w:rPr>
                <w:sz w:val="24"/>
                <w:szCs w:val="24"/>
              </w:rPr>
            </w:pPr>
            <w:r w:rsidRPr="00C95292">
              <w:rPr>
                <w:spacing w:val="-5"/>
                <w:sz w:val="24"/>
                <w:szCs w:val="24"/>
              </w:rPr>
              <w:t>0,5</w:t>
            </w:r>
          </w:p>
        </w:tc>
        <w:tc>
          <w:tcPr>
            <w:tcW w:w="1221" w:type="dxa"/>
          </w:tcPr>
          <w:p w:rsidR="005A1328" w:rsidRPr="00C95292" w:rsidRDefault="00DF67A2">
            <w:pPr>
              <w:pStyle w:val="TableParagraph"/>
              <w:spacing w:line="301" w:lineRule="exact"/>
              <w:ind w:left="133" w:right="127"/>
              <w:jc w:val="center"/>
              <w:rPr>
                <w:sz w:val="24"/>
                <w:szCs w:val="24"/>
              </w:rPr>
            </w:pPr>
            <w:r w:rsidRPr="00C95292">
              <w:rPr>
                <w:spacing w:val="-5"/>
                <w:sz w:val="24"/>
                <w:szCs w:val="24"/>
              </w:rPr>
              <w:t>0,5</w:t>
            </w:r>
          </w:p>
        </w:tc>
      </w:tr>
      <w:tr w:rsidR="005A1328" w:rsidRPr="00C95292" w:rsidTr="00C95292">
        <w:trPr>
          <w:trHeight w:val="796"/>
        </w:trPr>
        <w:tc>
          <w:tcPr>
            <w:tcW w:w="1955" w:type="dxa"/>
          </w:tcPr>
          <w:p w:rsidR="005A1328" w:rsidRPr="00C95292" w:rsidRDefault="00DF67A2" w:rsidP="00C95292">
            <w:pPr>
              <w:pStyle w:val="TableParagraph"/>
              <w:tabs>
                <w:tab w:val="left" w:pos="1704"/>
              </w:tabs>
              <w:ind w:right="99"/>
              <w:rPr>
                <w:sz w:val="24"/>
                <w:szCs w:val="24"/>
              </w:rPr>
            </w:pPr>
            <w:r w:rsidRPr="00C95292">
              <w:rPr>
                <w:spacing w:val="-2"/>
                <w:sz w:val="24"/>
                <w:szCs w:val="24"/>
              </w:rPr>
              <w:t xml:space="preserve">Конструктив </w:t>
            </w:r>
            <w:r w:rsidRPr="00C95292">
              <w:rPr>
                <w:spacing w:val="-6"/>
                <w:sz w:val="24"/>
                <w:szCs w:val="24"/>
              </w:rPr>
              <w:t>но</w:t>
            </w:r>
            <w:r w:rsidRPr="00C95292">
              <w:rPr>
                <w:spacing w:val="-10"/>
                <w:sz w:val="24"/>
                <w:szCs w:val="24"/>
              </w:rPr>
              <w:t>–</w:t>
            </w:r>
          </w:p>
          <w:p w:rsidR="005A1328" w:rsidRPr="00C95292" w:rsidRDefault="00DF67A2" w:rsidP="00C95292">
            <w:pPr>
              <w:pStyle w:val="TableParagraph"/>
              <w:rPr>
                <w:sz w:val="24"/>
                <w:szCs w:val="24"/>
              </w:rPr>
            </w:pPr>
            <w:r w:rsidRPr="00C95292">
              <w:rPr>
                <w:spacing w:val="-2"/>
                <w:sz w:val="24"/>
                <w:szCs w:val="24"/>
              </w:rPr>
              <w:t>модельная деятельность</w:t>
            </w:r>
          </w:p>
        </w:tc>
        <w:tc>
          <w:tcPr>
            <w:tcW w:w="1561" w:type="dxa"/>
          </w:tcPr>
          <w:p w:rsidR="005A1328" w:rsidRPr="00C95292" w:rsidRDefault="00DF67A2">
            <w:pPr>
              <w:pStyle w:val="TableParagraph"/>
              <w:spacing w:before="314"/>
              <w:ind w:left="60" w:right="53"/>
              <w:jc w:val="center"/>
              <w:rPr>
                <w:sz w:val="24"/>
                <w:szCs w:val="24"/>
              </w:rPr>
            </w:pPr>
            <w:r w:rsidRPr="00C95292">
              <w:rPr>
                <w:spacing w:val="-10"/>
                <w:sz w:val="24"/>
                <w:szCs w:val="24"/>
              </w:rPr>
              <w:t>1</w:t>
            </w:r>
          </w:p>
        </w:tc>
        <w:tc>
          <w:tcPr>
            <w:tcW w:w="1417" w:type="dxa"/>
          </w:tcPr>
          <w:p w:rsidR="005A1328" w:rsidRPr="00C95292" w:rsidRDefault="005A1328">
            <w:pPr>
              <w:pStyle w:val="TableParagraph"/>
              <w:spacing w:before="150"/>
              <w:ind w:left="0"/>
              <w:rPr>
                <w:sz w:val="24"/>
                <w:szCs w:val="24"/>
              </w:rPr>
            </w:pPr>
          </w:p>
          <w:p w:rsidR="005A1328" w:rsidRPr="00C95292" w:rsidRDefault="00DF67A2">
            <w:pPr>
              <w:pStyle w:val="TableParagraph"/>
              <w:spacing w:before="1"/>
              <w:ind w:left="113" w:right="107"/>
              <w:jc w:val="center"/>
              <w:rPr>
                <w:sz w:val="24"/>
                <w:szCs w:val="24"/>
              </w:rPr>
            </w:pPr>
            <w:r w:rsidRPr="00C95292">
              <w:rPr>
                <w:spacing w:val="-10"/>
                <w:sz w:val="24"/>
                <w:szCs w:val="24"/>
              </w:rPr>
              <w:t>1</w:t>
            </w:r>
          </w:p>
        </w:tc>
        <w:tc>
          <w:tcPr>
            <w:tcW w:w="1417" w:type="dxa"/>
          </w:tcPr>
          <w:p w:rsidR="005A1328" w:rsidRPr="00C95292" w:rsidRDefault="005A1328">
            <w:pPr>
              <w:pStyle w:val="TableParagraph"/>
              <w:spacing w:before="150"/>
              <w:ind w:left="0"/>
              <w:rPr>
                <w:sz w:val="24"/>
                <w:szCs w:val="24"/>
              </w:rPr>
            </w:pPr>
          </w:p>
          <w:p w:rsidR="005A1328" w:rsidRPr="00C95292" w:rsidRDefault="00DF67A2">
            <w:pPr>
              <w:pStyle w:val="TableParagraph"/>
              <w:spacing w:before="1"/>
              <w:ind w:left="113" w:right="108"/>
              <w:jc w:val="center"/>
              <w:rPr>
                <w:sz w:val="24"/>
                <w:szCs w:val="24"/>
              </w:rPr>
            </w:pPr>
            <w:r w:rsidRPr="00C95292">
              <w:rPr>
                <w:spacing w:val="-10"/>
                <w:sz w:val="24"/>
                <w:szCs w:val="24"/>
              </w:rPr>
              <w:t>1</w:t>
            </w:r>
          </w:p>
        </w:tc>
        <w:tc>
          <w:tcPr>
            <w:tcW w:w="1278" w:type="dxa"/>
          </w:tcPr>
          <w:p w:rsidR="005A1328" w:rsidRPr="00C95292" w:rsidRDefault="005A1328">
            <w:pPr>
              <w:pStyle w:val="TableParagraph"/>
              <w:spacing w:before="150"/>
              <w:ind w:left="0"/>
              <w:rPr>
                <w:sz w:val="24"/>
                <w:szCs w:val="24"/>
              </w:rPr>
            </w:pPr>
          </w:p>
          <w:p w:rsidR="005A1328" w:rsidRPr="00C95292" w:rsidRDefault="00DF67A2">
            <w:pPr>
              <w:pStyle w:val="TableParagraph"/>
              <w:spacing w:before="1"/>
              <w:ind w:left="10"/>
              <w:jc w:val="center"/>
              <w:rPr>
                <w:sz w:val="24"/>
                <w:szCs w:val="24"/>
              </w:rPr>
            </w:pPr>
            <w:r w:rsidRPr="00C95292">
              <w:rPr>
                <w:spacing w:val="-10"/>
                <w:sz w:val="24"/>
                <w:szCs w:val="24"/>
              </w:rPr>
              <w:t>1</w:t>
            </w:r>
          </w:p>
        </w:tc>
        <w:tc>
          <w:tcPr>
            <w:tcW w:w="1422" w:type="dxa"/>
          </w:tcPr>
          <w:p w:rsidR="005A1328" w:rsidRPr="00C95292" w:rsidRDefault="005A1328">
            <w:pPr>
              <w:pStyle w:val="TableParagraph"/>
              <w:spacing w:before="150"/>
              <w:ind w:left="0"/>
              <w:rPr>
                <w:sz w:val="24"/>
                <w:szCs w:val="24"/>
              </w:rPr>
            </w:pPr>
          </w:p>
          <w:p w:rsidR="005A1328" w:rsidRPr="00C95292" w:rsidRDefault="00DF67A2">
            <w:pPr>
              <w:pStyle w:val="TableParagraph"/>
              <w:spacing w:before="1"/>
              <w:ind w:left="73" w:right="73"/>
              <w:jc w:val="center"/>
              <w:rPr>
                <w:sz w:val="24"/>
                <w:szCs w:val="24"/>
              </w:rPr>
            </w:pPr>
            <w:r w:rsidRPr="00C95292">
              <w:rPr>
                <w:spacing w:val="-10"/>
                <w:sz w:val="24"/>
                <w:szCs w:val="24"/>
              </w:rPr>
              <w:t>1</w:t>
            </w:r>
          </w:p>
        </w:tc>
        <w:tc>
          <w:tcPr>
            <w:tcW w:w="1221" w:type="dxa"/>
          </w:tcPr>
          <w:p w:rsidR="005A1328" w:rsidRPr="00C95292" w:rsidRDefault="005A1328">
            <w:pPr>
              <w:pStyle w:val="TableParagraph"/>
              <w:spacing w:before="150"/>
              <w:ind w:left="0"/>
              <w:rPr>
                <w:sz w:val="24"/>
                <w:szCs w:val="24"/>
              </w:rPr>
            </w:pPr>
          </w:p>
          <w:p w:rsidR="005A1328" w:rsidRPr="00C95292" w:rsidRDefault="00DF67A2">
            <w:pPr>
              <w:pStyle w:val="TableParagraph"/>
              <w:spacing w:before="1"/>
              <w:ind w:left="133" w:right="127"/>
              <w:jc w:val="center"/>
              <w:rPr>
                <w:sz w:val="24"/>
                <w:szCs w:val="24"/>
              </w:rPr>
            </w:pPr>
            <w:r w:rsidRPr="00C95292">
              <w:rPr>
                <w:spacing w:val="-10"/>
                <w:sz w:val="24"/>
                <w:szCs w:val="24"/>
              </w:rPr>
              <w:t>1</w:t>
            </w:r>
          </w:p>
        </w:tc>
      </w:tr>
      <w:tr w:rsidR="005A1328" w:rsidRPr="00C95292">
        <w:trPr>
          <w:trHeight w:val="329"/>
        </w:trPr>
        <w:tc>
          <w:tcPr>
            <w:tcW w:w="1955" w:type="dxa"/>
            <w:shd w:val="clear" w:color="auto" w:fill="F1F1F1"/>
          </w:tcPr>
          <w:p w:rsidR="005A1328" w:rsidRPr="00C95292" w:rsidRDefault="00DF67A2">
            <w:pPr>
              <w:pStyle w:val="TableParagraph"/>
              <w:spacing w:line="309" w:lineRule="exact"/>
              <w:ind w:left="254"/>
              <w:rPr>
                <w:i/>
                <w:sz w:val="24"/>
                <w:szCs w:val="24"/>
              </w:rPr>
            </w:pPr>
            <w:r w:rsidRPr="00C95292">
              <w:rPr>
                <w:i/>
                <w:spacing w:val="-2"/>
                <w:sz w:val="24"/>
                <w:szCs w:val="24"/>
              </w:rPr>
              <w:t>ИТОГО:</w:t>
            </w:r>
          </w:p>
        </w:tc>
        <w:tc>
          <w:tcPr>
            <w:tcW w:w="1561" w:type="dxa"/>
            <w:shd w:val="clear" w:color="auto" w:fill="F1F1F1"/>
          </w:tcPr>
          <w:p w:rsidR="005A1328" w:rsidRPr="00C95292" w:rsidRDefault="00DF67A2">
            <w:pPr>
              <w:pStyle w:val="TableParagraph"/>
              <w:spacing w:line="309" w:lineRule="exact"/>
              <w:ind w:left="65" w:right="53"/>
              <w:jc w:val="center"/>
              <w:rPr>
                <w:i/>
                <w:sz w:val="24"/>
                <w:szCs w:val="24"/>
              </w:rPr>
            </w:pPr>
            <w:r w:rsidRPr="00C95292">
              <w:rPr>
                <w:i/>
                <w:spacing w:val="-5"/>
                <w:sz w:val="24"/>
                <w:szCs w:val="24"/>
              </w:rPr>
              <w:t>10</w:t>
            </w:r>
          </w:p>
        </w:tc>
        <w:tc>
          <w:tcPr>
            <w:tcW w:w="1417" w:type="dxa"/>
            <w:shd w:val="clear" w:color="auto" w:fill="F1F1F1"/>
          </w:tcPr>
          <w:p w:rsidR="005A1328" w:rsidRPr="00C95292" w:rsidRDefault="00DF67A2">
            <w:pPr>
              <w:pStyle w:val="TableParagraph"/>
              <w:spacing w:line="309" w:lineRule="exact"/>
              <w:ind w:left="113" w:right="102"/>
              <w:jc w:val="center"/>
              <w:rPr>
                <w:i/>
                <w:sz w:val="24"/>
                <w:szCs w:val="24"/>
              </w:rPr>
            </w:pPr>
            <w:r w:rsidRPr="00C95292">
              <w:rPr>
                <w:i/>
                <w:spacing w:val="-5"/>
                <w:sz w:val="24"/>
                <w:szCs w:val="24"/>
              </w:rPr>
              <w:t>12</w:t>
            </w:r>
          </w:p>
        </w:tc>
        <w:tc>
          <w:tcPr>
            <w:tcW w:w="1417" w:type="dxa"/>
            <w:shd w:val="clear" w:color="auto" w:fill="F1F1F1"/>
          </w:tcPr>
          <w:p w:rsidR="005A1328" w:rsidRPr="00C95292" w:rsidRDefault="00DF67A2">
            <w:pPr>
              <w:pStyle w:val="TableParagraph"/>
              <w:spacing w:line="309" w:lineRule="exact"/>
              <w:ind w:left="0" w:right="557"/>
              <w:jc w:val="right"/>
              <w:rPr>
                <w:i/>
                <w:sz w:val="24"/>
                <w:szCs w:val="24"/>
              </w:rPr>
            </w:pPr>
            <w:r w:rsidRPr="00C95292">
              <w:rPr>
                <w:i/>
                <w:spacing w:val="-5"/>
                <w:sz w:val="24"/>
                <w:szCs w:val="24"/>
              </w:rPr>
              <w:t>11</w:t>
            </w:r>
          </w:p>
        </w:tc>
        <w:tc>
          <w:tcPr>
            <w:tcW w:w="1278" w:type="dxa"/>
            <w:shd w:val="clear" w:color="auto" w:fill="F1F1F1"/>
          </w:tcPr>
          <w:p w:rsidR="005A1328" w:rsidRPr="00C95292" w:rsidRDefault="00DF67A2">
            <w:pPr>
              <w:pStyle w:val="TableParagraph"/>
              <w:spacing w:line="309" w:lineRule="exact"/>
              <w:ind w:left="10" w:right="6"/>
              <w:jc w:val="center"/>
              <w:rPr>
                <w:i/>
                <w:sz w:val="24"/>
                <w:szCs w:val="24"/>
              </w:rPr>
            </w:pPr>
            <w:r w:rsidRPr="00C95292">
              <w:rPr>
                <w:i/>
                <w:spacing w:val="-5"/>
                <w:sz w:val="24"/>
                <w:szCs w:val="24"/>
              </w:rPr>
              <w:t>11</w:t>
            </w:r>
          </w:p>
        </w:tc>
        <w:tc>
          <w:tcPr>
            <w:tcW w:w="1422" w:type="dxa"/>
            <w:shd w:val="clear" w:color="auto" w:fill="F1F1F1"/>
          </w:tcPr>
          <w:p w:rsidR="005A1328" w:rsidRPr="00C95292" w:rsidRDefault="00DF67A2">
            <w:pPr>
              <w:pStyle w:val="TableParagraph"/>
              <w:spacing w:line="309" w:lineRule="exact"/>
              <w:ind w:left="76" w:right="73"/>
              <w:jc w:val="center"/>
              <w:rPr>
                <w:i/>
                <w:sz w:val="24"/>
                <w:szCs w:val="24"/>
              </w:rPr>
            </w:pPr>
            <w:r w:rsidRPr="00C95292">
              <w:rPr>
                <w:i/>
                <w:spacing w:val="-5"/>
                <w:sz w:val="24"/>
                <w:szCs w:val="24"/>
              </w:rPr>
              <w:t>13</w:t>
            </w:r>
          </w:p>
        </w:tc>
        <w:tc>
          <w:tcPr>
            <w:tcW w:w="1221" w:type="dxa"/>
            <w:shd w:val="clear" w:color="auto" w:fill="F1F1F1"/>
          </w:tcPr>
          <w:p w:rsidR="005A1328" w:rsidRPr="00C95292" w:rsidRDefault="00DF67A2">
            <w:pPr>
              <w:pStyle w:val="TableParagraph"/>
              <w:spacing w:line="309" w:lineRule="exact"/>
              <w:ind w:left="136" w:right="125"/>
              <w:jc w:val="center"/>
              <w:rPr>
                <w:i/>
                <w:sz w:val="24"/>
                <w:szCs w:val="24"/>
              </w:rPr>
            </w:pPr>
            <w:r w:rsidRPr="00C95292">
              <w:rPr>
                <w:i/>
                <w:spacing w:val="-5"/>
                <w:sz w:val="24"/>
                <w:szCs w:val="24"/>
              </w:rPr>
              <w:t>15</w:t>
            </w:r>
          </w:p>
        </w:tc>
      </w:tr>
      <w:tr w:rsidR="005A1328" w:rsidRPr="00C95292" w:rsidTr="00C95292">
        <w:trPr>
          <w:trHeight w:val="331"/>
        </w:trPr>
        <w:tc>
          <w:tcPr>
            <w:tcW w:w="1955" w:type="dxa"/>
          </w:tcPr>
          <w:p w:rsidR="005A1328" w:rsidRPr="00C95292" w:rsidRDefault="00DF67A2">
            <w:pPr>
              <w:pStyle w:val="TableParagraph"/>
              <w:spacing w:before="127"/>
              <w:rPr>
                <w:i/>
                <w:sz w:val="24"/>
                <w:szCs w:val="24"/>
              </w:rPr>
            </w:pPr>
            <w:r w:rsidRPr="00C95292">
              <w:rPr>
                <w:i/>
                <w:spacing w:val="-2"/>
                <w:sz w:val="24"/>
                <w:szCs w:val="24"/>
              </w:rPr>
              <w:t>Длитель</w:t>
            </w:r>
          </w:p>
        </w:tc>
        <w:tc>
          <w:tcPr>
            <w:tcW w:w="1561" w:type="dxa"/>
          </w:tcPr>
          <w:p w:rsidR="005A1328" w:rsidRPr="00C95292" w:rsidRDefault="00DF67A2">
            <w:pPr>
              <w:pStyle w:val="TableParagraph"/>
              <w:spacing w:line="315" w:lineRule="exact"/>
              <w:ind w:left="109"/>
              <w:rPr>
                <w:i/>
                <w:sz w:val="24"/>
                <w:szCs w:val="24"/>
              </w:rPr>
            </w:pPr>
            <w:r w:rsidRPr="00C95292">
              <w:rPr>
                <w:i/>
                <w:sz w:val="24"/>
                <w:szCs w:val="24"/>
              </w:rPr>
              <w:t>6-10</w:t>
            </w:r>
            <w:r w:rsidRPr="00C95292">
              <w:rPr>
                <w:i/>
                <w:spacing w:val="-7"/>
                <w:sz w:val="24"/>
                <w:szCs w:val="24"/>
              </w:rPr>
              <w:t xml:space="preserve"> </w:t>
            </w:r>
            <w:r w:rsidRPr="00C95292">
              <w:rPr>
                <w:i/>
                <w:spacing w:val="-5"/>
                <w:sz w:val="24"/>
                <w:szCs w:val="24"/>
              </w:rPr>
              <w:t>мин</w:t>
            </w:r>
          </w:p>
        </w:tc>
        <w:tc>
          <w:tcPr>
            <w:tcW w:w="1417" w:type="dxa"/>
          </w:tcPr>
          <w:p w:rsidR="005A1328" w:rsidRPr="00C95292" w:rsidRDefault="00DF67A2">
            <w:pPr>
              <w:pStyle w:val="TableParagraph"/>
              <w:spacing w:before="127"/>
              <w:ind w:left="109"/>
              <w:rPr>
                <w:i/>
                <w:sz w:val="24"/>
                <w:szCs w:val="24"/>
              </w:rPr>
            </w:pPr>
            <w:r w:rsidRPr="00C95292">
              <w:rPr>
                <w:i/>
                <w:sz w:val="24"/>
                <w:szCs w:val="24"/>
              </w:rPr>
              <w:t>8-10</w:t>
            </w:r>
            <w:r w:rsidRPr="00C95292">
              <w:rPr>
                <w:i/>
                <w:spacing w:val="-7"/>
                <w:sz w:val="24"/>
                <w:szCs w:val="24"/>
              </w:rPr>
              <w:t xml:space="preserve"> </w:t>
            </w:r>
            <w:r w:rsidRPr="00C95292">
              <w:rPr>
                <w:i/>
                <w:spacing w:val="-5"/>
                <w:sz w:val="24"/>
                <w:szCs w:val="24"/>
              </w:rPr>
              <w:t>мин</w:t>
            </w:r>
          </w:p>
        </w:tc>
        <w:tc>
          <w:tcPr>
            <w:tcW w:w="1417" w:type="dxa"/>
          </w:tcPr>
          <w:p w:rsidR="005A1328" w:rsidRPr="00C95292" w:rsidRDefault="00DF67A2">
            <w:pPr>
              <w:pStyle w:val="TableParagraph"/>
              <w:spacing w:before="127"/>
              <w:ind w:left="0" w:right="491"/>
              <w:jc w:val="right"/>
              <w:rPr>
                <w:i/>
                <w:sz w:val="24"/>
                <w:szCs w:val="24"/>
              </w:rPr>
            </w:pPr>
            <w:r w:rsidRPr="00C95292">
              <w:rPr>
                <w:i/>
                <w:sz w:val="24"/>
                <w:szCs w:val="24"/>
              </w:rPr>
              <w:t>15</w:t>
            </w:r>
            <w:r w:rsidRPr="00C95292">
              <w:rPr>
                <w:i/>
                <w:spacing w:val="-2"/>
                <w:sz w:val="24"/>
                <w:szCs w:val="24"/>
              </w:rPr>
              <w:t xml:space="preserve"> </w:t>
            </w:r>
            <w:r w:rsidRPr="00C95292">
              <w:rPr>
                <w:i/>
                <w:spacing w:val="-5"/>
                <w:sz w:val="24"/>
                <w:szCs w:val="24"/>
              </w:rPr>
              <w:t>мин</w:t>
            </w:r>
          </w:p>
        </w:tc>
        <w:tc>
          <w:tcPr>
            <w:tcW w:w="1278" w:type="dxa"/>
          </w:tcPr>
          <w:p w:rsidR="005A1328" w:rsidRPr="00C95292" w:rsidRDefault="00DF67A2">
            <w:pPr>
              <w:pStyle w:val="TableParagraph"/>
              <w:spacing w:before="127"/>
              <w:ind w:left="108"/>
              <w:rPr>
                <w:i/>
                <w:sz w:val="24"/>
                <w:szCs w:val="24"/>
              </w:rPr>
            </w:pPr>
            <w:r w:rsidRPr="00C95292">
              <w:rPr>
                <w:i/>
                <w:sz w:val="24"/>
                <w:szCs w:val="24"/>
              </w:rPr>
              <w:t>20</w:t>
            </w:r>
            <w:r w:rsidRPr="00C95292">
              <w:rPr>
                <w:i/>
                <w:spacing w:val="-2"/>
                <w:sz w:val="24"/>
                <w:szCs w:val="24"/>
              </w:rPr>
              <w:t xml:space="preserve"> </w:t>
            </w:r>
            <w:r w:rsidRPr="00C95292">
              <w:rPr>
                <w:i/>
                <w:spacing w:val="-5"/>
                <w:sz w:val="24"/>
                <w:szCs w:val="24"/>
              </w:rPr>
              <w:t>мин</w:t>
            </w:r>
          </w:p>
        </w:tc>
        <w:tc>
          <w:tcPr>
            <w:tcW w:w="1422" w:type="dxa"/>
          </w:tcPr>
          <w:p w:rsidR="005A1328" w:rsidRPr="00C95292" w:rsidRDefault="00DF67A2">
            <w:pPr>
              <w:pStyle w:val="TableParagraph"/>
              <w:spacing w:before="127"/>
              <w:ind w:left="0" w:right="497"/>
              <w:jc w:val="right"/>
              <w:rPr>
                <w:i/>
                <w:sz w:val="24"/>
                <w:szCs w:val="24"/>
              </w:rPr>
            </w:pPr>
            <w:r w:rsidRPr="00C95292">
              <w:rPr>
                <w:i/>
                <w:sz w:val="24"/>
                <w:szCs w:val="24"/>
              </w:rPr>
              <w:t>25</w:t>
            </w:r>
            <w:r w:rsidRPr="00C95292">
              <w:rPr>
                <w:i/>
                <w:spacing w:val="-2"/>
                <w:sz w:val="24"/>
                <w:szCs w:val="24"/>
              </w:rPr>
              <w:t xml:space="preserve"> </w:t>
            </w:r>
            <w:r w:rsidRPr="00C95292">
              <w:rPr>
                <w:i/>
                <w:spacing w:val="-5"/>
                <w:sz w:val="24"/>
                <w:szCs w:val="24"/>
              </w:rPr>
              <w:t>мин</w:t>
            </w:r>
          </w:p>
        </w:tc>
        <w:tc>
          <w:tcPr>
            <w:tcW w:w="1221" w:type="dxa"/>
          </w:tcPr>
          <w:p w:rsidR="005A1328" w:rsidRPr="00C95292" w:rsidRDefault="00DF67A2">
            <w:pPr>
              <w:pStyle w:val="TableParagraph"/>
              <w:spacing w:before="127"/>
              <w:ind w:left="106"/>
              <w:rPr>
                <w:i/>
                <w:sz w:val="24"/>
                <w:szCs w:val="24"/>
              </w:rPr>
            </w:pPr>
            <w:r w:rsidRPr="00C95292">
              <w:rPr>
                <w:i/>
                <w:sz w:val="24"/>
                <w:szCs w:val="24"/>
              </w:rPr>
              <w:t>30</w:t>
            </w:r>
            <w:r w:rsidRPr="00C95292">
              <w:rPr>
                <w:i/>
                <w:spacing w:val="-2"/>
                <w:sz w:val="24"/>
                <w:szCs w:val="24"/>
              </w:rPr>
              <w:t xml:space="preserve"> </w:t>
            </w:r>
            <w:r w:rsidRPr="00C95292">
              <w:rPr>
                <w:i/>
                <w:spacing w:val="-5"/>
                <w:sz w:val="24"/>
                <w:szCs w:val="24"/>
              </w:rPr>
              <w:t>мин</w:t>
            </w:r>
          </w:p>
        </w:tc>
      </w:tr>
    </w:tbl>
    <w:p w:rsidR="005A1328" w:rsidRDefault="005A1328">
      <w:pPr>
        <w:pStyle w:val="a3"/>
        <w:spacing w:before="5"/>
        <w:ind w:left="0"/>
        <w:jc w:val="left"/>
        <w:rPr>
          <w:sz w:val="2"/>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1561"/>
        <w:gridCol w:w="1417"/>
        <w:gridCol w:w="1417"/>
        <w:gridCol w:w="1278"/>
        <w:gridCol w:w="1422"/>
        <w:gridCol w:w="1221"/>
      </w:tblGrid>
      <w:tr w:rsidR="005A1328" w:rsidTr="00C95292">
        <w:trPr>
          <w:trHeight w:val="309"/>
        </w:trPr>
        <w:tc>
          <w:tcPr>
            <w:tcW w:w="1955" w:type="dxa"/>
          </w:tcPr>
          <w:p w:rsidR="005A1328" w:rsidRPr="00C95292" w:rsidRDefault="00C95292" w:rsidP="00C95292">
            <w:pPr>
              <w:pStyle w:val="TableParagraph"/>
              <w:spacing w:line="315" w:lineRule="exact"/>
              <w:rPr>
                <w:i/>
                <w:sz w:val="24"/>
                <w:szCs w:val="24"/>
              </w:rPr>
            </w:pPr>
            <w:r w:rsidRPr="00C95292">
              <w:rPr>
                <w:i/>
                <w:spacing w:val="-2"/>
                <w:sz w:val="24"/>
                <w:szCs w:val="24"/>
              </w:rPr>
              <w:t>Н</w:t>
            </w:r>
            <w:r w:rsidR="00DF67A2" w:rsidRPr="00C95292">
              <w:rPr>
                <w:i/>
                <w:spacing w:val="-2"/>
                <w:sz w:val="24"/>
                <w:szCs w:val="24"/>
              </w:rPr>
              <w:t>ость</w:t>
            </w:r>
            <w:r>
              <w:rPr>
                <w:i/>
                <w:sz w:val="24"/>
                <w:szCs w:val="24"/>
              </w:rPr>
              <w:t xml:space="preserve"> </w:t>
            </w:r>
            <w:r w:rsidR="00DF67A2" w:rsidRPr="00C95292">
              <w:rPr>
                <w:i/>
                <w:spacing w:val="-2"/>
                <w:sz w:val="24"/>
                <w:szCs w:val="24"/>
              </w:rPr>
              <w:t>занятия</w:t>
            </w:r>
          </w:p>
        </w:tc>
        <w:tc>
          <w:tcPr>
            <w:tcW w:w="1561" w:type="dxa"/>
          </w:tcPr>
          <w:p w:rsidR="005A1328" w:rsidRDefault="005A1328">
            <w:pPr>
              <w:pStyle w:val="TableParagraph"/>
              <w:ind w:left="0"/>
              <w:rPr>
                <w:sz w:val="26"/>
              </w:rPr>
            </w:pPr>
          </w:p>
        </w:tc>
        <w:tc>
          <w:tcPr>
            <w:tcW w:w="1417" w:type="dxa"/>
          </w:tcPr>
          <w:p w:rsidR="005A1328" w:rsidRDefault="005A1328">
            <w:pPr>
              <w:pStyle w:val="TableParagraph"/>
              <w:ind w:left="0"/>
              <w:rPr>
                <w:sz w:val="26"/>
              </w:rPr>
            </w:pPr>
          </w:p>
        </w:tc>
        <w:tc>
          <w:tcPr>
            <w:tcW w:w="1417" w:type="dxa"/>
          </w:tcPr>
          <w:p w:rsidR="005A1328" w:rsidRDefault="005A1328">
            <w:pPr>
              <w:pStyle w:val="TableParagraph"/>
              <w:ind w:left="0"/>
              <w:rPr>
                <w:sz w:val="26"/>
              </w:rPr>
            </w:pPr>
          </w:p>
        </w:tc>
        <w:tc>
          <w:tcPr>
            <w:tcW w:w="1278" w:type="dxa"/>
          </w:tcPr>
          <w:p w:rsidR="005A1328" w:rsidRDefault="005A1328">
            <w:pPr>
              <w:pStyle w:val="TableParagraph"/>
              <w:ind w:left="0"/>
              <w:rPr>
                <w:sz w:val="26"/>
              </w:rPr>
            </w:pPr>
          </w:p>
        </w:tc>
        <w:tc>
          <w:tcPr>
            <w:tcW w:w="1422" w:type="dxa"/>
          </w:tcPr>
          <w:p w:rsidR="005A1328" w:rsidRDefault="005A1328">
            <w:pPr>
              <w:pStyle w:val="TableParagraph"/>
              <w:ind w:left="0"/>
              <w:rPr>
                <w:sz w:val="26"/>
              </w:rPr>
            </w:pPr>
          </w:p>
        </w:tc>
        <w:tc>
          <w:tcPr>
            <w:tcW w:w="1221" w:type="dxa"/>
          </w:tcPr>
          <w:p w:rsidR="005A1328" w:rsidRDefault="005A1328">
            <w:pPr>
              <w:pStyle w:val="TableParagraph"/>
              <w:ind w:left="0"/>
              <w:rPr>
                <w:sz w:val="26"/>
              </w:rPr>
            </w:pPr>
          </w:p>
        </w:tc>
      </w:tr>
      <w:tr w:rsidR="005A1328" w:rsidTr="00C95292">
        <w:trPr>
          <w:trHeight w:val="412"/>
        </w:trPr>
        <w:tc>
          <w:tcPr>
            <w:tcW w:w="1955" w:type="dxa"/>
          </w:tcPr>
          <w:p w:rsidR="005A1328" w:rsidRPr="00C95292" w:rsidRDefault="00DF67A2" w:rsidP="00C95292">
            <w:pPr>
              <w:pStyle w:val="TableParagraph"/>
              <w:rPr>
                <w:i/>
                <w:sz w:val="24"/>
                <w:szCs w:val="24"/>
              </w:rPr>
            </w:pPr>
            <w:r w:rsidRPr="00C95292">
              <w:rPr>
                <w:i/>
                <w:spacing w:val="-2"/>
                <w:sz w:val="24"/>
                <w:szCs w:val="24"/>
              </w:rPr>
              <w:t>Объем</w:t>
            </w:r>
            <w:r w:rsidR="00C95292">
              <w:rPr>
                <w:i/>
                <w:sz w:val="24"/>
                <w:szCs w:val="24"/>
              </w:rPr>
              <w:t xml:space="preserve"> </w:t>
            </w:r>
            <w:r w:rsidRPr="00C95292">
              <w:rPr>
                <w:i/>
                <w:spacing w:val="-2"/>
                <w:sz w:val="24"/>
                <w:szCs w:val="24"/>
              </w:rPr>
              <w:t>занятий</w:t>
            </w:r>
          </w:p>
        </w:tc>
        <w:tc>
          <w:tcPr>
            <w:tcW w:w="1561" w:type="dxa"/>
          </w:tcPr>
          <w:p w:rsidR="005A1328" w:rsidRPr="00C95292" w:rsidRDefault="00DF67A2" w:rsidP="00C95292">
            <w:pPr>
              <w:pStyle w:val="TableParagraph"/>
              <w:tabs>
                <w:tab w:val="left" w:pos="1174"/>
              </w:tabs>
              <w:ind w:left="0"/>
              <w:rPr>
                <w:i/>
                <w:sz w:val="24"/>
                <w:szCs w:val="24"/>
              </w:rPr>
            </w:pPr>
            <w:r w:rsidRPr="00C95292">
              <w:rPr>
                <w:i/>
                <w:spacing w:val="-4"/>
                <w:sz w:val="24"/>
                <w:szCs w:val="24"/>
              </w:rPr>
              <w:t>1час</w:t>
            </w:r>
            <w:r w:rsidR="00C95292">
              <w:rPr>
                <w:i/>
                <w:sz w:val="24"/>
                <w:szCs w:val="24"/>
              </w:rPr>
              <w:t xml:space="preserve"> </w:t>
            </w:r>
            <w:r w:rsidRPr="00C95292">
              <w:rPr>
                <w:i/>
                <w:spacing w:val="-5"/>
                <w:sz w:val="24"/>
                <w:szCs w:val="24"/>
              </w:rPr>
              <w:t>30</w:t>
            </w:r>
            <w:r w:rsidR="00C95292">
              <w:rPr>
                <w:i/>
                <w:sz w:val="24"/>
                <w:szCs w:val="24"/>
              </w:rPr>
              <w:t xml:space="preserve"> </w:t>
            </w:r>
            <w:r w:rsidRPr="00C95292">
              <w:rPr>
                <w:i/>
                <w:spacing w:val="-5"/>
                <w:sz w:val="24"/>
                <w:szCs w:val="24"/>
              </w:rPr>
              <w:t>мин</w:t>
            </w:r>
          </w:p>
        </w:tc>
        <w:tc>
          <w:tcPr>
            <w:tcW w:w="1417" w:type="dxa"/>
          </w:tcPr>
          <w:p w:rsidR="005A1328" w:rsidRPr="00C95292" w:rsidRDefault="00DF67A2" w:rsidP="00C95292">
            <w:pPr>
              <w:pStyle w:val="TableParagraph"/>
              <w:tabs>
                <w:tab w:val="left" w:pos="1029"/>
              </w:tabs>
              <w:ind w:left="0"/>
              <w:rPr>
                <w:i/>
                <w:sz w:val="24"/>
                <w:szCs w:val="24"/>
              </w:rPr>
            </w:pPr>
            <w:r w:rsidRPr="00C95292">
              <w:rPr>
                <w:i/>
                <w:spacing w:val="-4"/>
                <w:sz w:val="24"/>
                <w:szCs w:val="24"/>
              </w:rPr>
              <w:t>1час</w:t>
            </w:r>
            <w:r w:rsidR="00C95292">
              <w:rPr>
                <w:i/>
                <w:sz w:val="24"/>
                <w:szCs w:val="24"/>
              </w:rPr>
              <w:t xml:space="preserve"> </w:t>
            </w:r>
            <w:r w:rsidRPr="00C95292">
              <w:rPr>
                <w:i/>
                <w:spacing w:val="-5"/>
                <w:sz w:val="24"/>
                <w:szCs w:val="24"/>
              </w:rPr>
              <w:t>40</w:t>
            </w:r>
            <w:r w:rsidR="00C95292">
              <w:rPr>
                <w:i/>
                <w:sz w:val="24"/>
                <w:szCs w:val="24"/>
              </w:rPr>
              <w:t xml:space="preserve"> </w:t>
            </w:r>
            <w:r w:rsidRPr="00C95292">
              <w:rPr>
                <w:i/>
                <w:spacing w:val="-5"/>
                <w:sz w:val="24"/>
                <w:szCs w:val="24"/>
              </w:rPr>
              <w:t>мин</w:t>
            </w:r>
          </w:p>
        </w:tc>
        <w:tc>
          <w:tcPr>
            <w:tcW w:w="1417" w:type="dxa"/>
          </w:tcPr>
          <w:p w:rsidR="005A1328" w:rsidRPr="00C95292" w:rsidRDefault="00DF67A2" w:rsidP="00C95292">
            <w:pPr>
              <w:pStyle w:val="TableParagraph"/>
              <w:tabs>
                <w:tab w:val="left" w:pos="573"/>
                <w:tab w:val="left" w:pos="1034"/>
              </w:tabs>
              <w:ind w:left="0"/>
              <w:rPr>
                <w:i/>
                <w:sz w:val="24"/>
                <w:szCs w:val="24"/>
              </w:rPr>
            </w:pPr>
            <w:r w:rsidRPr="00C95292">
              <w:rPr>
                <w:i/>
                <w:spacing w:val="-10"/>
                <w:sz w:val="24"/>
                <w:szCs w:val="24"/>
              </w:rPr>
              <w:t>2</w:t>
            </w:r>
            <w:r w:rsidR="00C95292">
              <w:rPr>
                <w:i/>
                <w:spacing w:val="-10"/>
                <w:sz w:val="24"/>
                <w:szCs w:val="24"/>
              </w:rPr>
              <w:t xml:space="preserve"> </w:t>
            </w:r>
            <w:r w:rsidRPr="00C95292">
              <w:rPr>
                <w:i/>
                <w:spacing w:val="-10"/>
                <w:sz w:val="24"/>
                <w:szCs w:val="24"/>
              </w:rPr>
              <w:t>ч</w:t>
            </w:r>
            <w:r w:rsidR="00C95292">
              <w:rPr>
                <w:i/>
                <w:sz w:val="24"/>
                <w:szCs w:val="24"/>
              </w:rPr>
              <w:t xml:space="preserve"> </w:t>
            </w:r>
            <w:r w:rsidRPr="00C95292">
              <w:rPr>
                <w:i/>
                <w:spacing w:val="-5"/>
                <w:sz w:val="24"/>
                <w:szCs w:val="24"/>
              </w:rPr>
              <w:t>45мин</w:t>
            </w:r>
          </w:p>
        </w:tc>
        <w:tc>
          <w:tcPr>
            <w:tcW w:w="1278" w:type="dxa"/>
          </w:tcPr>
          <w:p w:rsidR="005A1328" w:rsidRPr="00C95292" w:rsidRDefault="00DF67A2" w:rsidP="00C95292">
            <w:pPr>
              <w:pStyle w:val="TableParagraph"/>
              <w:tabs>
                <w:tab w:val="left" w:pos="501"/>
                <w:tab w:val="left" w:pos="889"/>
              </w:tabs>
              <w:ind w:left="0"/>
              <w:rPr>
                <w:i/>
                <w:sz w:val="24"/>
                <w:szCs w:val="24"/>
              </w:rPr>
            </w:pPr>
            <w:r w:rsidRPr="00C95292">
              <w:rPr>
                <w:i/>
                <w:spacing w:val="-10"/>
                <w:sz w:val="24"/>
                <w:szCs w:val="24"/>
              </w:rPr>
              <w:t>3</w:t>
            </w:r>
            <w:r w:rsidR="00C95292">
              <w:rPr>
                <w:i/>
                <w:sz w:val="24"/>
                <w:szCs w:val="24"/>
              </w:rPr>
              <w:t xml:space="preserve"> </w:t>
            </w:r>
            <w:r w:rsidRPr="00C95292">
              <w:rPr>
                <w:i/>
                <w:spacing w:val="-10"/>
                <w:sz w:val="24"/>
                <w:szCs w:val="24"/>
              </w:rPr>
              <w:t>ч</w:t>
            </w:r>
            <w:r w:rsidR="00C95292">
              <w:rPr>
                <w:i/>
                <w:sz w:val="24"/>
                <w:szCs w:val="24"/>
              </w:rPr>
              <w:t xml:space="preserve"> </w:t>
            </w:r>
            <w:r w:rsidRPr="00C95292">
              <w:rPr>
                <w:i/>
                <w:spacing w:val="-5"/>
                <w:sz w:val="24"/>
                <w:szCs w:val="24"/>
              </w:rPr>
              <w:t>40</w:t>
            </w:r>
            <w:r w:rsidR="00C95292">
              <w:rPr>
                <w:i/>
                <w:sz w:val="24"/>
                <w:szCs w:val="24"/>
              </w:rPr>
              <w:t xml:space="preserve"> </w:t>
            </w:r>
            <w:r w:rsidRPr="00C95292">
              <w:rPr>
                <w:i/>
                <w:spacing w:val="-5"/>
                <w:sz w:val="24"/>
                <w:szCs w:val="24"/>
              </w:rPr>
              <w:t>мин</w:t>
            </w:r>
          </w:p>
        </w:tc>
        <w:tc>
          <w:tcPr>
            <w:tcW w:w="1422" w:type="dxa"/>
          </w:tcPr>
          <w:p w:rsidR="005A1328" w:rsidRPr="00C95292" w:rsidRDefault="00DF67A2" w:rsidP="00C95292">
            <w:pPr>
              <w:pStyle w:val="TableParagraph"/>
              <w:tabs>
                <w:tab w:val="left" w:pos="572"/>
                <w:tab w:val="left" w:pos="1032"/>
              </w:tabs>
              <w:ind w:left="0"/>
              <w:rPr>
                <w:i/>
                <w:sz w:val="24"/>
                <w:szCs w:val="24"/>
              </w:rPr>
            </w:pPr>
            <w:r w:rsidRPr="00C95292">
              <w:rPr>
                <w:i/>
                <w:spacing w:val="-10"/>
                <w:sz w:val="24"/>
                <w:szCs w:val="24"/>
              </w:rPr>
              <w:t>5</w:t>
            </w:r>
            <w:r w:rsidR="00C95292">
              <w:rPr>
                <w:i/>
                <w:sz w:val="24"/>
                <w:szCs w:val="24"/>
              </w:rPr>
              <w:t xml:space="preserve"> </w:t>
            </w:r>
            <w:r w:rsidRPr="00C95292">
              <w:rPr>
                <w:i/>
                <w:spacing w:val="-10"/>
                <w:sz w:val="24"/>
                <w:szCs w:val="24"/>
              </w:rPr>
              <w:t>ч</w:t>
            </w:r>
            <w:r w:rsidR="00C95292">
              <w:rPr>
                <w:i/>
                <w:sz w:val="24"/>
                <w:szCs w:val="24"/>
              </w:rPr>
              <w:t xml:space="preserve"> </w:t>
            </w:r>
            <w:r w:rsidRPr="00C95292">
              <w:rPr>
                <w:i/>
                <w:spacing w:val="-5"/>
                <w:sz w:val="24"/>
                <w:szCs w:val="24"/>
              </w:rPr>
              <w:t>25</w:t>
            </w:r>
            <w:r w:rsidR="00C95292">
              <w:rPr>
                <w:i/>
                <w:sz w:val="24"/>
                <w:szCs w:val="24"/>
              </w:rPr>
              <w:t xml:space="preserve"> </w:t>
            </w:r>
            <w:r w:rsidRPr="00C95292">
              <w:rPr>
                <w:i/>
                <w:spacing w:val="-5"/>
                <w:sz w:val="24"/>
                <w:szCs w:val="24"/>
              </w:rPr>
              <w:t>мин</w:t>
            </w:r>
          </w:p>
        </w:tc>
        <w:tc>
          <w:tcPr>
            <w:tcW w:w="1221" w:type="dxa"/>
          </w:tcPr>
          <w:p w:rsidR="005A1328" w:rsidRPr="00C95292" w:rsidRDefault="00DF67A2" w:rsidP="00C95292">
            <w:pPr>
              <w:pStyle w:val="TableParagraph"/>
              <w:tabs>
                <w:tab w:val="left" w:pos="452"/>
              </w:tabs>
              <w:ind w:left="0"/>
              <w:rPr>
                <w:i/>
                <w:sz w:val="24"/>
                <w:szCs w:val="24"/>
              </w:rPr>
            </w:pPr>
            <w:r w:rsidRPr="00C95292">
              <w:rPr>
                <w:i/>
                <w:spacing w:val="-10"/>
                <w:sz w:val="24"/>
                <w:szCs w:val="24"/>
              </w:rPr>
              <w:t>7</w:t>
            </w:r>
            <w:r w:rsidR="00C95292">
              <w:rPr>
                <w:i/>
                <w:spacing w:val="-10"/>
                <w:sz w:val="24"/>
                <w:szCs w:val="24"/>
              </w:rPr>
              <w:t xml:space="preserve"> </w:t>
            </w:r>
            <w:r w:rsidR="00C95292">
              <w:rPr>
                <w:i/>
                <w:spacing w:val="-2"/>
                <w:sz w:val="24"/>
                <w:szCs w:val="24"/>
              </w:rPr>
              <w:t>ч</w:t>
            </w:r>
            <w:r w:rsidR="00C95292">
              <w:rPr>
                <w:i/>
                <w:sz w:val="24"/>
                <w:szCs w:val="24"/>
              </w:rPr>
              <w:t xml:space="preserve"> </w:t>
            </w:r>
            <w:r w:rsidRPr="00C95292">
              <w:rPr>
                <w:i/>
                <w:sz w:val="24"/>
                <w:szCs w:val="24"/>
              </w:rPr>
              <w:t>30</w:t>
            </w:r>
            <w:r w:rsidRPr="00C95292">
              <w:rPr>
                <w:i/>
                <w:spacing w:val="-2"/>
                <w:sz w:val="24"/>
                <w:szCs w:val="24"/>
              </w:rPr>
              <w:t xml:space="preserve"> </w:t>
            </w:r>
            <w:r w:rsidRPr="00C95292">
              <w:rPr>
                <w:i/>
                <w:spacing w:val="-5"/>
                <w:sz w:val="24"/>
                <w:szCs w:val="24"/>
              </w:rPr>
              <w:t>мин</w:t>
            </w:r>
          </w:p>
        </w:tc>
      </w:tr>
      <w:tr w:rsidR="005A1328">
        <w:trPr>
          <w:trHeight w:val="321"/>
        </w:trPr>
        <w:tc>
          <w:tcPr>
            <w:tcW w:w="10271" w:type="dxa"/>
            <w:gridSpan w:val="7"/>
            <w:shd w:val="clear" w:color="auto" w:fill="F1F1F1"/>
          </w:tcPr>
          <w:p w:rsidR="005A1328" w:rsidRPr="00C95292" w:rsidRDefault="00DF67A2">
            <w:pPr>
              <w:pStyle w:val="TableParagraph"/>
              <w:spacing w:line="301" w:lineRule="exact"/>
              <w:ind w:left="5" w:right="7"/>
              <w:jc w:val="center"/>
              <w:rPr>
                <w:b/>
                <w:sz w:val="24"/>
                <w:szCs w:val="24"/>
              </w:rPr>
            </w:pPr>
            <w:r w:rsidRPr="00C95292">
              <w:rPr>
                <w:b/>
                <w:sz w:val="24"/>
                <w:szCs w:val="24"/>
              </w:rPr>
              <w:t>Образовательная</w:t>
            </w:r>
            <w:r w:rsidRPr="00C95292">
              <w:rPr>
                <w:b/>
                <w:spacing w:val="-13"/>
                <w:sz w:val="24"/>
                <w:szCs w:val="24"/>
              </w:rPr>
              <w:t xml:space="preserve"> </w:t>
            </w:r>
            <w:r w:rsidRPr="00C95292">
              <w:rPr>
                <w:b/>
                <w:sz w:val="24"/>
                <w:szCs w:val="24"/>
              </w:rPr>
              <w:t>деятельность</w:t>
            </w:r>
            <w:r w:rsidRPr="00C95292">
              <w:rPr>
                <w:b/>
                <w:spacing w:val="-13"/>
                <w:sz w:val="24"/>
                <w:szCs w:val="24"/>
              </w:rPr>
              <w:t xml:space="preserve"> </w:t>
            </w:r>
            <w:r w:rsidRPr="00C95292">
              <w:rPr>
                <w:b/>
                <w:sz w:val="24"/>
                <w:szCs w:val="24"/>
              </w:rPr>
              <w:t>в</w:t>
            </w:r>
            <w:r w:rsidRPr="00C95292">
              <w:rPr>
                <w:b/>
                <w:spacing w:val="-11"/>
                <w:sz w:val="24"/>
                <w:szCs w:val="24"/>
              </w:rPr>
              <w:t xml:space="preserve"> </w:t>
            </w:r>
            <w:r w:rsidRPr="00C95292">
              <w:rPr>
                <w:b/>
                <w:sz w:val="24"/>
                <w:szCs w:val="24"/>
              </w:rPr>
              <w:t>ходе</w:t>
            </w:r>
            <w:r w:rsidRPr="00C95292">
              <w:rPr>
                <w:b/>
                <w:spacing w:val="-5"/>
                <w:sz w:val="24"/>
                <w:szCs w:val="24"/>
              </w:rPr>
              <w:t xml:space="preserve"> </w:t>
            </w:r>
            <w:r w:rsidRPr="00C95292">
              <w:rPr>
                <w:b/>
                <w:sz w:val="24"/>
                <w:szCs w:val="24"/>
              </w:rPr>
              <w:t>режимных</w:t>
            </w:r>
            <w:r w:rsidRPr="00C95292">
              <w:rPr>
                <w:b/>
                <w:spacing w:val="-14"/>
                <w:sz w:val="24"/>
                <w:szCs w:val="24"/>
              </w:rPr>
              <w:t xml:space="preserve"> </w:t>
            </w:r>
            <w:r w:rsidRPr="00C95292">
              <w:rPr>
                <w:b/>
                <w:spacing w:val="-2"/>
                <w:sz w:val="24"/>
                <w:szCs w:val="24"/>
              </w:rPr>
              <w:t>моментов</w:t>
            </w:r>
          </w:p>
        </w:tc>
      </w:tr>
      <w:tr w:rsidR="005A1328">
        <w:trPr>
          <w:trHeight w:val="643"/>
        </w:trPr>
        <w:tc>
          <w:tcPr>
            <w:tcW w:w="1955" w:type="dxa"/>
          </w:tcPr>
          <w:p w:rsidR="005A1328" w:rsidRPr="00C95292" w:rsidRDefault="00DF67A2" w:rsidP="00C95292">
            <w:pPr>
              <w:pStyle w:val="TableParagraph"/>
              <w:ind w:left="254"/>
              <w:jc w:val="both"/>
              <w:rPr>
                <w:sz w:val="24"/>
                <w:szCs w:val="24"/>
              </w:rPr>
            </w:pPr>
            <w:r w:rsidRPr="00C95292">
              <w:rPr>
                <w:spacing w:val="-2"/>
                <w:sz w:val="24"/>
                <w:szCs w:val="24"/>
              </w:rPr>
              <w:t>Утренняя</w:t>
            </w:r>
          </w:p>
          <w:p w:rsidR="005A1328" w:rsidRPr="00C95292" w:rsidRDefault="00DF67A2" w:rsidP="00C95292">
            <w:pPr>
              <w:pStyle w:val="TableParagraph"/>
              <w:jc w:val="both"/>
              <w:rPr>
                <w:sz w:val="24"/>
                <w:szCs w:val="24"/>
              </w:rPr>
            </w:pPr>
            <w:r w:rsidRPr="00C95292">
              <w:rPr>
                <w:spacing w:val="-2"/>
                <w:sz w:val="24"/>
                <w:szCs w:val="24"/>
              </w:rPr>
              <w:t>гимнастика</w:t>
            </w:r>
          </w:p>
        </w:tc>
        <w:tc>
          <w:tcPr>
            <w:tcW w:w="1561" w:type="dxa"/>
          </w:tcPr>
          <w:p w:rsidR="005A1328" w:rsidRPr="00C95292" w:rsidRDefault="00DF67A2" w:rsidP="00C95292">
            <w:pPr>
              <w:pStyle w:val="TableParagraph"/>
              <w:spacing w:before="151"/>
              <w:ind w:left="12" w:right="65"/>
              <w:jc w:val="both"/>
              <w:rPr>
                <w:sz w:val="24"/>
                <w:szCs w:val="24"/>
              </w:rPr>
            </w:pPr>
            <w:r w:rsidRPr="00C95292">
              <w:rPr>
                <w:spacing w:val="-2"/>
                <w:sz w:val="24"/>
                <w:szCs w:val="24"/>
              </w:rPr>
              <w:t>ежедневно</w:t>
            </w:r>
          </w:p>
        </w:tc>
        <w:tc>
          <w:tcPr>
            <w:tcW w:w="1417" w:type="dxa"/>
          </w:tcPr>
          <w:p w:rsidR="005A1328" w:rsidRPr="00C95292" w:rsidRDefault="00DF67A2" w:rsidP="00DA6F6F">
            <w:pPr>
              <w:pStyle w:val="TableParagraph"/>
              <w:ind w:left="0"/>
              <w:jc w:val="both"/>
              <w:rPr>
                <w:sz w:val="24"/>
                <w:szCs w:val="24"/>
              </w:rPr>
            </w:pPr>
            <w:r w:rsidRPr="00C95292">
              <w:rPr>
                <w:spacing w:val="-2"/>
                <w:sz w:val="24"/>
                <w:szCs w:val="24"/>
              </w:rPr>
              <w:t>ежеднев</w:t>
            </w:r>
            <w:r w:rsidRPr="00C95292">
              <w:rPr>
                <w:spacing w:val="-5"/>
                <w:sz w:val="24"/>
                <w:szCs w:val="24"/>
              </w:rPr>
              <w:t>но</w:t>
            </w:r>
          </w:p>
        </w:tc>
        <w:tc>
          <w:tcPr>
            <w:tcW w:w="1417" w:type="dxa"/>
          </w:tcPr>
          <w:p w:rsidR="005A1328" w:rsidRPr="00C95292" w:rsidRDefault="00DF67A2" w:rsidP="00C95292">
            <w:pPr>
              <w:pStyle w:val="TableParagraph"/>
              <w:spacing w:before="151"/>
              <w:ind w:left="3"/>
              <w:jc w:val="both"/>
              <w:rPr>
                <w:sz w:val="24"/>
                <w:szCs w:val="24"/>
              </w:rPr>
            </w:pPr>
            <w:r w:rsidRPr="00C95292">
              <w:rPr>
                <w:spacing w:val="-2"/>
                <w:sz w:val="24"/>
                <w:szCs w:val="24"/>
              </w:rPr>
              <w:t>ежедневно</w:t>
            </w:r>
          </w:p>
        </w:tc>
        <w:tc>
          <w:tcPr>
            <w:tcW w:w="1278" w:type="dxa"/>
          </w:tcPr>
          <w:p w:rsidR="005A1328" w:rsidRPr="00C95292" w:rsidRDefault="00DF67A2" w:rsidP="00DA6F6F">
            <w:pPr>
              <w:pStyle w:val="TableParagraph"/>
              <w:ind w:left="0"/>
              <w:jc w:val="both"/>
              <w:rPr>
                <w:sz w:val="24"/>
                <w:szCs w:val="24"/>
              </w:rPr>
            </w:pPr>
            <w:r w:rsidRPr="00C95292">
              <w:rPr>
                <w:spacing w:val="-2"/>
                <w:sz w:val="24"/>
                <w:szCs w:val="24"/>
              </w:rPr>
              <w:t>ежеднев</w:t>
            </w:r>
            <w:r w:rsidRPr="00C95292">
              <w:rPr>
                <w:spacing w:val="-5"/>
                <w:sz w:val="24"/>
                <w:szCs w:val="24"/>
              </w:rPr>
              <w:t>но</w:t>
            </w:r>
          </w:p>
        </w:tc>
        <w:tc>
          <w:tcPr>
            <w:tcW w:w="1422" w:type="dxa"/>
          </w:tcPr>
          <w:p w:rsidR="005A1328" w:rsidRPr="00C95292" w:rsidRDefault="00DF67A2" w:rsidP="00C95292">
            <w:pPr>
              <w:pStyle w:val="TableParagraph"/>
              <w:spacing w:before="151"/>
              <w:ind w:left="1"/>
              <w:jc w:val="both"/>
              <w:rPr>
                <w:sz w:val="24"/>
                <w:szCs w:val="24"/>
              </w:rPr>
            </w:pPr>
            <w:r w:rsidRPr="00C95292">
              <w:rPr>
                <w:spacing w:val="-2"/>
                <w:sz w:val="24"/>
                <w:szCs w:val="24"/>
              </w:rPr>
              <w:t>ежедневно</w:t>
            </w:r>
          </w:p>
        </w:tc>
        <w:tc>
          <w:tcPr>
            <w:tcW w:w="1221" w:type="dxa"/>
          </w:tcPr>
          <w:p w:rsidR="005A1328" w:rsidRPr="00C95292" w:rsidRDefault="00DF67A2" w:rsidP="00DA6F6F">
            <w:pPr>
              <w:pStyle w:val="TableParagraph"/>
              <w:ind w:left="0"/>
              <w:jc w:val="both"/>
              <w:rPr>
                <w:sz w:val="24"/>
                <w:szCs w:val="24"/>
              </w:rPr>
            </w:pPr>
            <w:r w:rsidRPr="00C95292">
              <w:rPr>
                <w:spacing w:val="-2"/>
                <w:sz w:val="24"/>
                <w:szCs w:val="24"/>
              </w:rPr>
              <w:t>ежеднев</w:t>
            </w:r>
            <w:r w:rsidRPr="00C95292">
              <w:rPr>
                <w:spacing w:val="-5"/>
                <w:sz w:val="24"/>
                <w:szCs w:val="24"/>
              </w:rPr>
              <w:t>но</w:t>
            </w:r>
          </w:p>
        </w:tc>
      </w:tr>
      <w:tr w:rsidR="005A1328" w:rsidTr="00DA6F6F">
        <w:trPr>
          <w:trHeight w:val="844"/>
        </w:trPr>
        <w:tc>
          <w:tcPr>
            <w:tcW w:w="1955" w:type="dxa"/>
          </w:tcPr>
          <w:p w:rsidR="005A1328" w:rsidRPr="00C95292" w:rsidRDefault="00DF67A2" w:rsidP="00C95292">
            <w:pPr>
              <w:pStyle w:val="TableParagraph"/>
              <w:ind w:right="466"/>
              <w:jc w:val="both"/>
              <w:rPr>
                <w:sz w:val="24"/>
                <w:szCs w:val="24"/>
              </w:rPr>
            </w:pPr>
            <w:r w:rsidRPr="00C95292">
              <w:rPr>
                <w:spacing w:val="-2"/>
                <w:sz w:val="24"/>
                <w:szCs w:val="24"/>
              </w:rPr>
              <w:t>Комплексы закаливаю</w:t>
            </w:r>
          </w:p>
          <w:p w:rsidR="005A1328" w:rsidRPr="00C95292" w:rsidRDefault="00DF67A2" w:rsidP="00C95292">
            <w:pPr>
              <w:pStyle w:val="TableParagraph"/>
              <w:jc w:val="both"/>
              <w:rPr>
                <w:sz w:val="24"/>
                <w:szCs w:val="24"/>
              </w:rPr>
            </w:pPr>
            <w:r w:rsidRPr="00C95292">
              <w:rPr>
                <w:sz w:val="24"/>
                <w:szCs w:val="24"/>
              </w:rPr>
              <w:t>щих</w:t>
            </w:r>
            <w:r w:rsidRPr="00C95292">
              <w:rPr>
                <w:spacing w:val="-9"/>
                <w:sz w:val="24"/>
                <w:szCs w:val="24"/>
              </w:rPr>
              <w:t xml:space="preserve"> </w:t>
            </w:r>
            <w:r w:rsidRPr="00C95292">
              <w:rPr>
                <w:spacing w:val="-2"/>
                <w:sz w:val="24"/>
                <w:szCs w:val="24"/>
              </w:rPr>
              <w:t>процедур</w:t>
            </w:r>
          </w:p>
        </w:tc>
        <w:tc>
          <w:tcPr>
            <w:tcW w:w="1561" w:type="dxa"/>
          </w:tcPr>
          <w:p w:rsidR="005A1328" w:rsidRPr="00C95292" w:rsidRDefault="00DF67A2" w:rsidP="00C95292">
            <w:pPr>
              <w:pStyle w:val="TableParagraph"/>
              <w:spacing w:before="314"/>
              <w:ind w:left="12" w:right="65"/>
              <w:jc w:val="both"/>
              <w:rPr>
                <w:sz w:val="24"/>
                <w:szCs w:val="24"/>
              </w:rPr>
            </w:pPr>
            <w:r w:rsidRPr="00C95292">
              <w:rPr>
                <w:spacing w:val="-2"/>
                <w:sz w:val="24"/>
                <w:szCs w:val="24"/>
              </w:rPr>
              <w:t>ежедневно</w:t>
            </w:r>
          </w:p>
        </w:tc>
        <w:tc>
          <w:tcPr>
            <w:tcW w:w="1417" w:type="dxa"/>
          </w:tcPr>
          <w:p w:rsidR="005A1328" w:rsidRPr="00C95292" w:rsidRDefault="00DA6F6F" w:rsidP="00DA6F6F">
            <w:pPr>
              <w:pStyle w:val="TableParagraph"/>
              <w:spacing w:before="156"/>
              <w:ind w:left="0" w:right="301"/>
              <w:jc w:val="both"/>
              <w:rPr>
                <w:sz w:val="24"/>
                <w:szCs w:val="24"/>
              </w:rPr>
            </w:pPr>
            <w:r>
              <w:rPr>
                <w:spacing w:val="-2"/>
                <w:sz w:val="24"/>
                <w:szCs w:val="24"/>
              </w:rPr>
              <w:t>ежеднев</w:t>
            </w:r>
            <w:r w:rsidR="00DF67A2" w:rsidRPr="00C95292">
              <w:rPr>
                <w:spacing w:val="-6"/>
                <w:sz w:val="24"/>
                <w:szCs w:val="24"/>
              </w:rPr>
              <w:t>но</w:t>
            </w:r>
          </w:p>
        </w:tc>
        <w:tc>
          <w:tcPr>
            <w:tcW w:w="1417" w:type="dxa"/>
          </w:tcPr>
          <w:p w:rsidR="005A1328" w:rsidRPr="00C95292" w:rsidRDefault="00DF67A2" w:rsidP="00C95292">
            <w:pPr>
              <w:pStyle w:val="TableParagraph"/>
              <w:spacing w:before="314"/>
              <w:ind w:left="3"/>
              <w:jc w:val="both"/>
              <w:rPr>
                <w:sz w:val="24"/>
                <w:szCs w:val="24"/>
              </w:rPr>
            </w:pPr>
            <w:r w:rsidRPr="00C95292">
              <w:rPr>
                <w:spacing w:val="-2"/>
                <w:sz w:val="24"/>
                <w:szCs w:val="24"/>
              </w:rPr>
              <w:t>ежедневно</w:t>
            </w:r>
          </w:p>
        </w:tc>
        <w:tc>
          <w:tcPr>
            <w:tcW w:w="1278" w:type="dxa"/>
          </w:tcPr>
          <w:p w:rsidR="005A1328" w:rsidRPr="00C95292" w:rsidRDefault="00DA6F6F" w:rsidP="00DA6F6F">
            <w:pPr>
              <w:pStyle w:val="TableParagraph"/>
              <w:spacing w:before="156"/>
              <w:ind w:left="0" w:right="163"/>
              <w:jc w:val="both"/>
              <w:rPr>
                <w:sz w:val="24"/>
                <w:szCs w:val="24"/>
              </w:rPr>
            </w:pPr>
            <w:r>
              <w:rPr>
                <w:spacing w:val="-2"/>
                <w:sz w:val="24"/>
                <w:szCs w:val="24"/>
              </w:rPr>
              <w:t>ежеднев</w:t>
            </w:r>
            <w:r w:rsidR="00DF67A2" w:rsidRPr="00C95292">
              <w:rPr>
                <w:spacing w:val="-6"/>
                <w:sz w:val="24"/>
                <w:szCs w:val="24"/>
              </w:rPr>
              <w:t>но</w:t>
            </w:r>
          </w:p>
        </w:tc>
        <w:tc>
          <w:tcPr>
            <w:tcW w:w="1422" w:type="dxa"/>
          </w:tcPr>
          <w:p w:rsidR="005A1328" w:rsidRPr="00C95292" w:rsidRDefault="00DF67A2" w:rsidP="00C95292">
            <w:pPr>
              <w:pStyle w:val="TableParagraph"/>
              <w:spacing w:before="314"/>
              <w:ind w:left="1"/>
              <w:jc w:val="both"/>
              <w:rPr>
                <w:sz w:val="24"/>
                <w:szCs w:val="24"/>
              </w:rPr>
            </w:pPr>
            <w:r w:rsidRPr="00C95292">
              <w:rPr>
                <w:spacing w:val="-2"/>
                <w:sz w:val="24"/>
                <w:szCs w:val="24"/>
              </w:rPr>
              <w:t>ежедневно</w:t>
            </w:r>
          </w:p>
        </w:tc>
        <w:tc>
          <w:tcPr>
            <w:tcW w:w="1221" w:type="dxa"/>
          </w:tcPr>
          <w:p w:rsidR="005A1328" w:rsidRPr="00C95292" w:rsidRDefault="00DA6F6F" w:rsidP="00DA6F6F">
            <w:pPr>
              <w:pStyle w:val="TableParagraph"/>
              <w:spacing w:before="156"/>
              <w:ind w:left="0" w:right="108"/>
              <w:jc w:val="both"/>
              <w:rPr>
                <w:sz w:val="24"/>
                <w:szCs w:val="24"/>
              </w:rPr>
            </w:pPr>
            <w:r>
              <w:rPr>
                <w:spacing w:val="-2"/>
                <w:sz w:val="24"/>
                <w:szCs w:val="24"/>
              </w:rPr>
              <w:t>ежеднев</w:t>
            </w:r>
            <w:r w:rsidR="00DF67A2" w:rsidRPr="00C95292">
              <w:rPr>
                <w:spacing w:val="-6"/>
                <w:sz w:val="24"/>
                <w:szCs w:val="24"/>
              </w:rPr>
              <w:t>но</w:t>
            </w:r>
          </w:p>
        </w:tc>
      </w:tr>
      <w:tr w:rsidR="005A1328" w:rsidTr="00DA6F6F">
        <w:trPr>
          <w:trHeight w:val="715"/>
        </w:trPr>
        <w:tc>
          <w:tcPr>
            <w:tcW w:w="1955" w:type="dxa"/>
          </w:tcPr>
          <w:p w:rsidR="005A1328" w:rsidRPr="00C95292" w:rsidRDefault="00DF67A2" w:rsidP="00DA6F6F">
            <w:pPr>
              <w:pStyle w:val="TableParagraph"/>
              <w:ind w:right="445"/>
              <w:jc w:val="both"/>
              <w:rPr>
                <w:sz w:val="24"/>
                <w:szCs w:val="24"/>
              </w:rPr>
            </w:pPr>
            <w:r w:rsidRPr="00C95292">
              <w:rPr>
                <w:spacing w:val="-2"/>
                <w:sz w:val="24"/>
                <w:szCs w:val="24"/>
              </w:rPr>
              <w:t xml:space="preserve">Гигиеничес </w:t>
            </w:r>
            <w:r w:rsidRPr="00C95292">
              <w:rPr>
                <w:spacing w:val="-4"/>
                <w:sz w:val="24"/>
                <w:szCs w:val="24"/>
              </w:rPr>
              <w:t>кие</w:t>
            </w:r>
            <w:r w:rsidR="00DA6F6F">
              <w:rPr>
                <w:sz w:val="24"/>
                <w:szCs w:val="24"/>
              </w:rPr>
              <w:t xml:space="preserve"> </w:t>
            </w:r>
            <w:r w:rsidRPr="00C95292">
              <w:rPr>
                <w:spacing w:val="-2"/>
                <w:sz w:val="24"/>
                <w:szCs w:val="24"/>
              </w:rPr>
              <w:t>процедуры</w:t>
            </w:r>
          </w:p>
        </w:tc>
        <w:tc>
          <w:tcPr>
            <w:tcW w:w="1561" w:type="dxa"/>
          </w:tcPr>
          <w:p w:rsidR="005A1328" w:rsidRPr="00C95292" w:rsidRDefault="00DF67A2" w:rsidP="00DA6F6F">
            <w:pPr>
              <w:pStyle w:val="TableParagraph"/>
              <w:spacing w:before="314"/>
              <w:ind w:left="0" w:right="65"/>
              <w:jc w:val="both"/>
              <w:rPr>
                <w:sz w:val="24"/>
                <w:szCs w:val="24"/>
              </w:rPr>
            </w:pPr>
            <w:r w:rsidRPr="00C95292">
              <w:rPr>
                <w:spacing w:val="-2"/>
                <w:sz w:val="24"/>
                <w:szCs w:val="24"/>
              </w:rPr>
              <w:t>ежедневно</w:t>
            </w:r>
          </w:p>
        </w:tc>
        <w:tc>
          <w:tcPr>
            <w:tcW w:w="1417" w:type="dxa"/>
          </w:tcPr>
          <w:p w:rsidR="005A1328" w:rsidRPr="00C95292" w:rsidRDefault="00DA6F6F" w:rsidP="00DA6F6F">
            <w:pPr>
              <w:pStyle w:val="TableParagraph"/>
              <w:spacing w:before="156"/>
              <w:ind w:left="0" w:right="301"/>
              <w:jc w:val="both"/>
              <w:rPr>
                <w:sz w:val="24"/>
                <w:szCs w:val="24"/>
              </w:rPr>
            </w:pPr>
            <w:r>
              <w:rPr>
                <w:spacing w:val="-2"/>
                <w:sz w:val="24"/>
                <w:szCs w:val="24"/>
              </w:rPr>
              <w:t>ежеднев</w:t>
            </w:r>
            <w:r w:rsidR="00DF67A2" w:rsidRPr="00C95292">
              <w:rPr>
                <w:spacing w:val="-6"/>
                <w:sz w:val="24"/>
                <w:szCs w:val="24"/>
              </w:rPr>
              <w:t>но</w:t>
            </w:r>
          </w:p>
        </w:tc>
        <w:tc>
          <w:tcPr>
            <w:tcW w:w="1417" w:type="dxa"/>
          </w:tcPr>
          <w:p w:rsidR="005A1328" w:rsidRPr="00C95292" w:rsidRDefault="00DF67A2" w:rsidP="00DA6F6F">
            <w:pPr>
              <w:pStyle w:val="TableParagraph"/>
              <w:spacing w:before="314"/>
              <w:ind w:left="0"/>
              <w:jc w:val="both"/>
              <w:rPr>
                <w:sz w:val="24"/>
                <w:szCs w:val="24"/>
              </w:rPr>
            </w:pPr>
            <w:r w:rsidRPr="00C95292">
              <w:rPr>
                <w:spacing w:val="-2"/>
                <w:sz w:val="24"/>
                <w:szCs w:val="24"/>
              </w:rPr>
              <w:t>ежедневно</w:t>
            </w:r>
          </w:p>
        </w:tc>
        <w:tc>
          <w:tcPr>
            <w:tcW w:w="1278" w:type="dxa"/>
          </w:tcPr>
          <w:p w:rsidR="005A1328" w:rsidRPr="00C95292" w:rsidRDefault="00DA6F6F" w:rsidP="00DA6F6F">
            <w:pPr>
              <w:pStyle w:val="TableParagraph"/>
              <w:spacing w:before="156"/>
              <w:ind w:left="0" w:right="163"/>
              <w:jc w:val="both"/>
              <w:rPr>
                <w:sz w:val="24"/>
                <w:szCs w:val="24"/>
              </w:rPr>
            </w:pPr>
            <w:r>
              <w:rPr>
                <w:spacing w:val="-2"/>
                <w:sz w:val="24"/>
                <w:szCs w:val="24"/>
              </w:rPr>
              <w:t>ежеднев</w:t>
            </w:r>
            <w:r w:rsidR="00DF67A2" w:rsidRPr="00C95292">
              <w:rPr>
                <w:spacing w:val="-6"/>
                <w:sz w:val="24"/>
                <w:szCs w:val="24"/>
              </w:rPr>
              <w:t>но</w:t>
            </w:r>
          </w:p>
        </w:tc>
        <w:tc>
          <w:tcPr>
            <w:tcW w:w="1422" w:type="dxa"/>
          </w:tcPr>
          <w:p w:rsidR="005A1328" w:rsidRPr="00C95292" w:rsidRDefault="00DF67A2" w:rsidP="00DA6F6F">
            <w:pPr>
              <w:pStyle w:val="TableParagraph"/>
              <w:spacing w:before="314"/>
              <w:ind w:left="0"/>
              <w:jc w:val="both"/>
              <w:rPr>
                <w:sz w:val="24"/>
                <w:szCs w:val="24"/>
              </w:rPr>
            </w:pPr>
            <w:r w:rsidRPr="00C95292">
              <w:rPr>
                <w:spacing w:val="-2"/>
                <w:sz w:val="24"/>
                <w:szCs w:val="24"/>
              </w:rPr>
              <w:t>ежедневно</w:t>
            </w:r>
          </w:p>
        </w:tc>
        <w:tc>
          <w:tcPr>
            <w:tcW w:w="1221" w:type="dxa"/>
          </w:tcPr>
          <w:p w:rsidR="005A1328" w:rsidRPr="00C95292" w:rsidRDefault="00DA6F6F" w:rsidP="00DA6F6F">
            <w:pPr>
              <w:pStyle w:val="TableParagraph"/>
              <w:spacing w:before="156"/>
              <w:ind w:left="0" w:right="108"/>
              <w:jc w:val="both"/>
              <w:rPr>
                <w:sz w:val="24"/>
                <w:szCs w:val="24"/>
              </w:rPr>
            </w:pPr>
            <w:r>
              <w:rPr>
                <w:spacing w:val="-2"/>
                <w:sz w:val="24"/>
                <w:szCs w:val="24"/>
              </w:rPr>
              <w:t>ежеднев</w:t>
            </w:r>
            <w:r w:rsidR="00DF67A2" w:rsidRPr="00C95292">
              <w:rPr>
                <w:spacing w:val="-6"/>
                <w:sz w:val="24"/>
                <w:szCs w:val="24"/>
              </w:rPr>
              <w:t>но</w:t>
            </w:r>
          </w:p>
        </w:tc>
      </w:tr>
      <w:tr w:rsidR="005A1328" w:rsidTr="00DA6F6F">
        <w:trPr>
          <w:trHeight w:val="1418"/>
        </w:trPr>
        <w:tc>
          <w:tcPr>
            <w:tcW w:w="1955" w:type="dxa"/>
          </w:tcPr>
          <w:p w:rsidR="005A1328" w:rsidRPr="00DA6F6F" w:rsidRDefault="00DF67A2" w:rsidP="00C95292">
            <w:pPr>
              <w:pStyle w:val="TableParagraph"/>
              <w:tabs>
                <w:tab w:val="left" w:pos="1408"/>
              </w:tabs>
              <w:ind w:right="97"/>
              <w:jc w:val="both"/>
              <w:rPr>
                <w:sz w:val="24"/>
                <w:szCs w:val="24"/>
              </w:rPr>
            </w:pPr>
            <w:r w:rsidRPr="00DA6F6F">
              <w:rPr>
                <w:spacing w:val="-2"/>
                <w:sz w:val="24"/>
                <w:szCs w:val="24"/>
              </w:rPr>
              <w:t>Ситуативные беседы</w:t>
            </w:r>
            <w:r w:rsidR="00DA6F6F" w:rsidRPr="00DA6F6F">
              <w:rPr>
                <w:sz w:val="24"/>
                <w:szCs w:val="24"/>
              </w:rPr>
              <w:t xml:space="preserve"> </w:t>
            </w:r>
            <w:r w:rsidRPr="00DA6F6F">
              <w:rPr>
                <w:spacing w:val="-4"/>
                <w:sz w:val="24"/>
                <w:szCs w:val="24"/>
              </w:rPr>
              <w:t xml:space="preserve">при </w:t>
            </w:r>
            <w:r w:rsidRPr="00DA6F6F">
              <w:rPr>
                <w:spacing w:val="-2"/>
                <w:sz w:val="24"/>
                <w:szCs w:val="24"/>
              </w:rPr>
              <w:t>проведении</w:t>
            </w:r>
          </w:p>
          <w:p w:rsidR="005A1328" w:rsidRPr="00DA6F6F" w:rsidRDefault="00DF67A2" w:rsidP="00C95292">
            <w:pPr>
              <w:pStyle w:val="TableParagraph"/>
              <w:ind w:right="568"/>
              <w:jc w:val="both"/>
              <w:rPr>
                <w:sz w:val="24"/>
                <w:szCs w:val="24"/>
              </w:rPr>
            </w:pPr>
            <w:r w:rsidRPr="00DA6F6F">
              <w:rPr>
                <w:spacing w:val="-2"/>
                <w:sz w:val="24"/>
                <w:szCs w:val="24"/>
              </w:rPr>
              <w:t>режимных моментов</w:t>
            </w:r>
          </w:p>
        </w:tc>
        <w:tc>
          <w:tcPr>
            <w:tcW w:w="1561" w:type="dxa"/>
          </w:tcPr>
          <w:p w:rsidR="005A1328" w:rsidRPr="00DA6F6F" w:rsidRDefault="00DF67A2" w:rsidP="00DA6F6F">
            <w:pPr>
              <w:pStyle w:val="TableParagraph"/>
              <w:ind w:left="0" w:right="65"/>
              <w:jc w:val="both"/>
              <w:rPr>
                <w:sz w:val="24"/>
                <w:szCs w:val="24"/>
              </w:rPr>
            </w:pPr>
            <w:r w:rsidRPr="00DA6F6F">
              <w:rPr>
                <w:spacing w:val="-2"/>
                <w:sz w:val="24"/>
                <w:szCs w:val="24"/>
              </w:rPr>
              <w:t>ежедневно</w:t>
            </w:r>
          </w:p>
        </w:tc>
        <w:tc>
          <w:tcPr>
            <w:tcW w:w="1417" w:type="dxa"/>
          </w:tcPr>
          <w:p w:rsidR="005A1328" w:rsidRPr="00DA6F6F" w:rsidRDefault="00DA6F6F" w:rsidP="00DA6F6F">
            <w:pPr>
              <w:pStyle w:val="TableParagraph"/>
              <w:spacing w:before="1"/>
              <w:ind w:left="0" w:right="301"/>
              <w:jc w:val="both"/>
              <w:rPr>
                <w:sz w:val="24"/>
                <w:szCs w:val="24"/>
              </w:rPr>
            </w:pPr>
            <w:r>
              <w:rPr>
                <w:spacing w:val="-2"/>
                <w:sz w:val="24"/>
                <w:szCs w:val="24"/>
              </w:rPr>
              <w:t>ежеднев</w:t>
            </w:r>
            <w:r w:rsidR="00DF67A2" w:rsidRPr="00DA6F6F">
              <w:rPr>
                <w:spacing w:val="-6"/>
                <w:sz w:val="24"/>
                <w:szCs w:val="24"/>
              </w:rPr>
              <w:t>но</w:t>
            </w:r>
          </w:p>
        </w:tc>
        <w:tc>
          <w:tcPr>
            <w:tcW w:w="1417" w:type="dxa"/>
          </w:tcPr>
          <w:p w:rsidR="005A1328" w:rsidRPr="00DA6F6F" w:rsidRDefault="00DF67A2" w:rsidP="00DA6F6F">
            <w:pPr>
              <w:pStyle w:val="TableParagraph"/>
              <w:ind w:left="0"/>
              <w:jc w:val="both"/>
              <w:rPr>
                <w:sz w:val="24"/>
                <w:szCs w:val="24"/>
              </w:rPr>
            </w:pPr>
            <w:r w:rsidRPr="00DA6F6F">
              <w:rPr>
                <w:spacing w:val="-2"/>
                <w:sz w:val="24"/>
                <w:szCs w:val="24"/>
              </w:rPr>
              <w:t>ежедневно</w:t>
            </w:r>
          </w:p>
        </w:tc>
        <w:tc>
          <w:tcPr>
            <w:tcW w:w="1278" w:type="dxa"/>
          </w:tcPr>
          <w:p w:rsidR="005A1328" w:rsidRPr="00DA6F6F" w:rsidRDefault="00DA6F6F" w:rsidP="00DA6F6F">
            <w:pPr>
              <w:pStyle w:val="TableParagraph"/>
              <w:spacing w:before="1"/>
              <w:ind w:left="0" w:right="163"/>
              <w:jc w:val="both"/>
              <w:rPr>
                <w:sz w:val="24"/>
                <w:szCs w:val="24"/>
              </w:rPr>
            </w:pPr>
            <w:r>
              <w:rPr>
                <w:spacing w:val="-2"/>
                <w:sz w:val="24"/>
                <w:szCs w:val="24"/>
              </w:rPr>
              <w:t>ежеднев</w:t>
            </w:r>
            <w:r w:rsidR="00DF67A2" w:rsidRPr="00DA6F6F">
              <w:rPr>
                <w:spacing w:val="-6"/>
                <w:sz w:val="24"/>
                <w:szCs w:val="24"/>
              </w:rPr>
              <w:t>но</w:t>
            </w:r>
          </w:p>
        </w:tc>
        <w:tc>
          <w:tcPr>
            <w:tcW w:w="1422" w:type="dxa"/>
          </w:tcPr>
          <w:p w:rsidR="005A1328" w:rsidRPr="00DA6F6F" w:rsidRDefault="00DF67A2" w:rsidP="00DA6F6F">
            <w:pPr>
              <w:pStyle w:val="TableParagraph"/>
              <w:ind w:left="0"/>
              <w:jc w:val="both"/>
              <w:rPr>
                <w:sz w:val="24"/>
                <w:szCs w:val="24"/>
              </w:rPr>
            </w:pPr>
            <w:r w:rsidRPr="00DA6F6F">
              <w:rPr>
                <w:spacing w:val="-2"/>
                <w:sz w:val="24"/>
                <w:szCs w:val="24"/>
              </w:rPr>
              <w:t>ежедневно</w:t>
            </w:r>
          </w:p>
        </w:tc>
        <w:tc>
          <w:tcPr>
            <w:tcW w:w="1221" w:type="dxa"/>
          </w:tcPr>
          <w:p w:rsidR="005A1328" w:rsidRPr="00DA6F6F" w:rsidRDefault="00DA6F6F" w:rsidP="00DA6F6F">
            <w:pPr>
              <w:pStyle w:val="TableParagraph"/>
              <w:spacing w:before="1"/>
              <w:ind w:left="0" w:right="108"/>
              <w:jc w:val="both"/>
              <w:rPr>
                <w:sz w:val="24"/>
                <w:szCs w:val="24"/>
              </w:rPr>
            </w:pPr>
            <w:r>
              <w:rPr>
                <w:spacing w:val="-2"/>
                <w:sz w:val="24"/>
                <w:szCs w:val="24"/>
              </w:rPr>
              <w:t>ежеднев</w:t>
            </w:r>
            <w:r w:rsidR="00DF67A2" w:rsidRPr="00DA6F6F">
              <w:rPr>
                <w:spacing w:val="-6"/>
                <w:sz w:val="24"/>
                <w:szCs w:val="24"/>
              </w:rPr>
              <w:t>но</w:t>
            </w:r>
          </w:p>
        </w:tc>
      </w:tr>
      <w:tr w:rsidR="005A1328" w:rsidTr="00DA6F6F">
        <w:trPr>
          <w:trHeight w:val="1125"/>
        </w:trPr>
        <w:tc>
          <w:tcPr>
            <w:tcW w:w="1955" w:type="dxa"/>
          </w:tcPr>
          <w:p w:rsidR="005A1328" w:rsidRPr="00DA6F6F" w:rsidRDefault="00DF67A2" w:rsidP="00C95292">
            <w:pPr>
              <w:pStyle w:val="TableParagraph"/>
              <w:ind w:right="303"/>
              <w:jc w:val="both"/>
              <w:rPr>
                <w:sz w:val="24"/>
                <w:szCs w:val="24"/>
              </w:rPr>
            </w:pPr>
            <w:r w:rsidRPr="00DA6F6F">
              <w:rPr>
                <w:spacing w:val="-2"/>
                <w:sz w:val="24"/>
                <w:szCs w:val="24"/>
              </w:rPr>
              <w:t xml:space="preserve">Чтение художествен </w:t>
            </w:r>
            <w:r w:rsidRPr="00DA6F6F">
              <w:rPr>
                <w:spacing w:val="-4"/>
                <w:sz w:val="24"/>
                <w:szCs w:val="24"/>
              </w:rPr>
              <w:t>ной</w:t>
            </w:r>
          </w:p>
          <w:p w:rsidR="005A1328" w:rsidRPr="00DA6F6F" w:rsidRDefault="00DF67A2" w:rsidP="00C95292">
            <w:pPr>
              <w:pStyle w:val="TableParagraph"/>
              <w:jc w:val="both"/>
              <w:rPr>
                <w:sz w:val="24"/>
                <w:szCs w:val="24"/>
              </w:rPr>
            </w:pPr>
            <w:r w:rsidRPr="00DA6F6F">
              <w:rPr>
                <w:spacing w:val="-2"/>
                <w:sz w:val="24"/>
                <w:szCs w:val="24"/>
              </w:rPr>
              <w:t>литературы</w:t>
            </w:r>
          </w:p>
        </w:tc>
        <w:tc>
          <w:tcPr>
            <w:tcW w:w="1561" w:type="dxa"/>
          </w:tcPr>
          <w:p w:rsidR="005A1328" w:rsidRPr="00DA6F6F" w:rsidRDefault="00DF67A2" w:rsidP="00DA6F6F">
            <w:pPr>
              <w:pStyle w:val="TableParagraph"/>
              <w:spacing w:before="1"/>
              <w:ind w:left="0" w:right="65"/>
              <w:jc w:val="both"/>
              <w:rPr>
                <w:sz w:val="24"/>
                <w:szCs w:val="24"/>
              </w:rPr>
            </w:pPr>
            <w:r w:rsidRPr="00DA6F6F">
              <w:rPr>
                <w:spacing w:val="-2"/>
                <w:sz w:val="24"/>
                <w:szCs w:val="24"/>
              </w:rPr>
              <w:t>ежедневно</w:t>
            </w:r>
          </w:p>
        </w:tc>
        <w:tc>
          <w:tcPr>
            <w:tcW w:w="1417" w:type="dxa"/>
          </w:tcPr>
          <w:p w:rsidR="005A1328" w:rsidRPr="00DA6F6F" w:rsidRDefault="00DA6F6F" w:rsidP="00DA6F6F">
            <w:pPr>
              <w:pStyle w:val="TableParagraph"/>
              <w:spacing w:before="312"/>
              <w:ind w:left="0" w:right="301"/>
              <w:jc w:val="both"/>
              <w:rPr>
                <w:sz w:val="24"/>
                <w:szCs w:val="24"/>
              </w:rPr>
            </w:pPr>
            <w:r>
              <w:rPr>
                <w:spacing w:val="-2"/>
                <w:sz w:val="24"/>
                <w:szCs w:val="24"/>
              </w:rPr>
              <w:t>ежеднев</w:t>
            </w:r>
            <w:r w:rsidR="00DF67A2" w:rsidRPr="00DA6F6F">
              <w:rPr>
                <w:spacing w:val="-6"/>
                <w:sz w:val="24"/>
                <w:szCs w:val="24"/>
              </w:rPr>
              <w:t>но</w:t>
            </w:r>
          </w:p>
        </w:tc>
        <w:tc>
          <w:tcPr>
            <w:tcW w:w="1417" w:type="dxa"/>
          </w:tcPr>
          <w:p w:rsidR="005A1328" w:rsidRPr="00DA6F6F" w:rsidRDefault="005A1328" w:rsidP="00C95292">
            <w:pPr>
              <w:pStyle w:val="TableParagraph"/>
              <w:spacing w:before="153"/>
              <w:ind w:left="0"/>
              <w:jc w:val="both"/>
              <w:rPr>
                <w:sz w:val="24"/>
                <w:szCs w:val="24"/>
              </w:rPr>
            </w:pPr>
          </w:p>
          <w:p w:rsidR="005A1328" w:rsidRPr="00DA6F6F" w:rsidRDefault="00DF67A2" w:rsidP="00DA6F6F">
            <w:pPr>
              <w:pStyle w:val="TableParagraph"/>
              <w:spacing w:before="1"/>
              <w:ind w:left="0"/>
              <w:jc w:val="both"/>
              <w:rPr>
                <w:sz w:val="24"/>
                <w:szCs w:val="24"/>
              </w:rPr>
            </w:pPr>
            <w:r w:rsidRPr="00DA6F6F">
              <w:rPr>
                <w:spacing w:val="-2"/>
                <w:sz w:val="24"/>
                <w:szCs w:val="24"/>
              </w:rPr>
              <w:t>ежедневно</w:t>
            </w:r>
          </w:p>
        </w:tc>
        <w:tc>
          <w:tcPr>
            <w:tcW w:w="1278" w:type="dxa"/>
          </w:tcPr>
          <w:p w:rsidR="005A1328" w:rsidRPr="00DA6F6F" w:rsidRDefault="00DA6F6F" w:rsidP="00DA6F6F">
            <w:pPr>
              <w:pStyle w:val="TableParagraph"/>
              <w:spacing w:before="312"/>
              <w:ind w:left="0" w:right="163"/>
              <w:jc w:val="both"/>
              <w:rPr>
                <w:sz w:val="24"/>
                <w:szCs w:val="24"/>
              </w:rPr>
            </w:pPr>
            <w:r>
              <w:rPr>
                <w:spacing w:val="-2"/>
                <w:sz w:val="24"/>
                <w:szCs w:val="24"/>
              </w:rPr>
              <w:t>ежеднев</w:t>
            </w:r>
            <w:r w:rsidR="00DF67A2" w:rsidRPr="00DA6F6F">
              <w:rPr>
                <w:spacing w:val="-6"/>
                <w:sz w:val="24"/>
                <w:szCs w:val="24"/>
              </w:rPr>
              <w:t>но</w:t>
            </w:r>
          </w:p>
        </w:tc>
        <w:tc>
          <w:tcPr>
            <w:tcW w:w="1422" w:type="dxa"/>
          </w:tcPr>
          <w:p w:rsidR="005A1328" w:rsidRPr="00DA6F6F" w:rsidRDefault="005A1328" w:rsidP="00C95292">
            <w:pPr>
              <w:pStyle w:val="TableParagraph"/>
              <w:spacing w:before="153"/>
              <w:ind w:left="0"/>
              <w:jc w:val="both"/>
              <w:rPr>
                <w:sz w:val="24"/>
                <w:szCs w:val="24"/>
              </w:rPr>
            </w:pPr>
          </w:p>
          <w:p w:rsidR="005A1328" w:rsidRPr="00DA6F6F" w:rsidRDefault="00DF67A2" w:rsidP="00DA6F6F">
            <w:pPr>
              <w:pStyle w:val="TableParagraph"/>
              <w:spacing w:before="1"/>
              <w:ind w:left="0"/>
              <w:jc w:val="both"/>
              <w:rPr>
                <w:sz w:val="24"/>
                <w:szCs w:val="24"/>
              </w:rPr>
            </w:pPr>
            <w:r w:rsidRPr="00DA6F6F">
              <w:rPr>
                <w:spacing w:val="-2"/>
                <w:sz w:val="24"/>
                <w:szCs w:val="24"/>
              </w:rPr>
              <w:t>ежедневно</w:t>
            </w:r>
          </w:p>
        </w:tc>
        <w:tc>
          <w:tcPr>
            <w:tcW w:w="1221" w:type="dxa"/>
          </w:tcPr>
          <w:p w:rsidR="005A1328" w:rsidRPr="00DA6F6F" w:rsidRDefault="00DA6F6F" w:rsidP="00DA6F6F">
            <w:pPr>
              <w:pStyle w:val="TableParagraph"/>
              <w:spacing w:before="312"/>
              <w:ind w:left="0" w:right="108"/>
              <w:jc w:val="both"/>
              <w:rPr>
                <w:sz w:val="24"/>
                <w:szCs w:val="24"/>
              </w:rPr>
            </w:pPr>
            <w:r>
              <w:rPr>
                <w:spacing w:val="-2"/>
                <w:sz w:val="24"/>
                <w:szCs w:val="24"/>
              </w:rPr>
              <w:t>ежеднев</w:t>
            </w:r>
            <w:r w:rsidR="00DF67A2" w:rsidRPr="00DA6F6F">
              <w:rPr>
                <w:spacing w:val="-6"/>
                <w:sz w:val="24"/>
                <w:szCs w:val="24"/>
              </w:rPr>
              <w:t>но</w:t>
            </w:r>
          </w:p>
        </w:tc>
      </w:tr>
      <w:tr w:rsidR="005A1328">
        <w:trPr>
          <w:trHeight w:val="642"/>
        </w:trPr>
        <w:tc>
          <w:tcPr>
            <w:tcW w:w="1955" w:type="dxa"/>
          </w:tcPr>
          <w:p w:rsidR="005A1328" w:rsidRPr="00DA6F6F" w:rsidRDefault="00DF67A2" w:rsidP="00C95292">
            <w:pPr>
              <w:pStyle w:val="TableParagraph"/>
              <w:spacing w:before="151"/>
              <w:ind w:left="254"/>
              <w:jc w:val="both"/>
              <w:rPr>
                <w:sz w:val="24"/>
                <w:szCs w:val="24"/>
              </w:rPr>
            </w:pPr>
            <w:r w:rsidRPr="00DA6F6F">
              <w:rPr>
                <w:spacing w:val="-2"/>
                <w:sz w:val="24"/>
                <w:szCs w:val="24"/>
              </w:rPr>
              <w:t>Дежурства</w:t>
            </w:r>
          </w:p>
        </w:tc>
        <w:tc>
          <w:tcPr>
            <w:tcW w:w="1561" w:type="dxa"/>
          </w:tcPr>
          <w:p w:rsidR="005A1328" w:rsidRPr="00DA6F6F" w:rsidRDefault="005A1328" w:rsidP="00C95292">
            <w:pPr>
              <w:pStyle w:val="TableParagraph"/>
              <w:ind w:left="0"/>
              <w:jc w:val="both"/>
              <w:rPr>
                <w:sz w:val="24"/>
                <w:szCs w:val="24"/>
              </w:rPr>
            </w:pPr>
          </w:p>
        </w:tc>
        <w:tc>
          <w:tcPr>
            <w:tcW w:w="1417" w:type="dxa"/>
          </w:tcPr>
          <w:p w:rsidR="005A1328" w:rsidRPr="00DA6F6F" w:rsidRDefault="00DF67A2" w:rsidP="00DA6F6F">
            <w:pPr>
              <w:pStyle w:val="TableParagraph"/>
              <w:ind w:left="0"/>
              <w:jc w:val="both"/>
              <w:rPr>
                <w:sz w:val="24"/>
                <w:szCs w:val="24"/>
              </w:rPr>
            </w:pPr>
            <w:r w:rsidRPr="00DA6F6F">
              <w:rPr>
                <w:spacing w:val="-2"/>
                <w:sz w:val="24"/>
                <w:szCs w:val="24"/>
              </w:rPr>
              <w:t>ежеднев</w:t>
            </w:r>
            <w:r w:rsidRPr="00DA6F6F">
              <w:rPr>
                <w:spacing w:val="-5"/>
                <w:sz w:val="24"/>
                <w:szCs w:val="24"/>
              </w:rPr>
              <w:t>но</w:t>
            </w:r>
          </w:p>
        </w:tc>
        <w:tc>
          <w:tcPr>
            <w:tcW w:w="1417" w:type="dxa"/>
          </w:tcPr>
          <w:p w:rsidR="005A1328" w:rsidRPr="00DA6F6F" w:rsidRDefault="00DF67A2" w:rsidP="00C95292">
            <w:pPr>
              <w:pStyle w:val="TableParagraph"/>
              <w:spacing w:before="151"/>
              <w:ind w:left="3"/>
              <w:jc w:val="both"/>
              <w:rPr>
                <w:sz w:val="24"/>
                <w:szCs w:val="24"/>
              </w:rPr>
            </w:pPr>
            <w:r w:rsidRPr="00DA6F6F">
              <w:rPr>
                <w:spacing w:val="-2"/>
                <w:sz w:val="24"/>
                <w:szCs w:val="24"/>
              </w:rPr>
              <w:t>ежедневно</w:t>
            </w:r>
          </w:p>
        </w:tc>
        <w:tc>
          <w:tcPr>
            <w:tcW w:w="1278" w:type="dxa"/>
          </w:tcPr>
          <w:p w:rsidR="005A1328" w:rsidRPr="00DA6F6F" w:rsidRDefault="00DF67A2" w:rsidP="00DA6F6F">
            <w:pPr>
              <w:pStyle w:val="TableParagraph"/>
              <w:ind w:left="0"/>
              <w:jc w:val="both"/>
              <w:rPr>
                <w:sz w:val="24"/>
                <w:szCs w:val="24"/>
              </w:rPr>
            </w:pPr>
            <w:r w:rsidRPr="00DA6F6F">
              <w:rPr>
                <w:spacing w:val="-2"/>
                <w:sz w:val="24"/>
                <w:szCs w:val="24"/>
              </w:rPr>
              <w:t>ежеднев</w:t>
            </w:r>
            <w:r w:rsidRPr="00DA6F6F">
              <w:rPr>
                <w:spacing w:val="-5"/>
                <w:sz w:val="24"/>
                <w:szCs w:val="24"/>
              </w:rPr>
              <w:t>но</w:t>
            </w:r>
          </w:p>
        </w:tc>
        <w:tc>
          <w:tcPr>
            <w:tcW w:w="1422" w:type="dxa"/>
          </w:tcPr>
          <w:p w:rsidR="005A1328" w:rsidRPr="00DA6F6F" w:rsidRDefault="00DF67A2" w:rsidP="00C95292">
            <w:pPr>
              <w:pStyle w:val="TableParagraph"/>
              <w:spacing w:before="151"/>
              <w:ind w:left="1"/>
              <w:jc w:val="both"/>
              <w:rPr>
                <w:sz w:val="24"/>
                <w:szCs w:val="24"/>
              </w:rPr>
            </w:pPr>
            <w:r w:rsidRPr="00DA6F6F">
              <w:rPr>
                <w:spacing w:val="-2"/>
                <w:sz w:val="24"/>
                <w:szCs w:val="24"/>
              </w:rPr>
              <w:t>ежедневно</w:t>
            </w:r>
          </w:p>
        </w:tc>
        <w:tc>
          <w:tcPr>
            <w:tcW w:w="1221" w:type="dxa"/>
          </w:tcPr>
          <w:p w:rsidR="005A1328" w:rsidRPr="00DA6F6F" w:rsidRDefault="00DF67A2" w:rsidP="00DA6F6F">
            <w:pPr>
              <w:pStyle w:val="TableParagraph"/>
              <w:ind w:left="0"/>
              <w:jc w:val="both"/>
              <w:rPr>
                <w:sz w:val="24"/>
                <w:szCs w:val="24"/>
              </w:rPr>
            </w:pPr>
            <w:r w:rsidRPr="00DA6F6F">
              <w:rPr>
                <w:spacing w:val="-2"/>
                <w:sz w:val="24"/>
                <w:szCs w:val="24"/>
              </w:rPr>
              <w:t>ежеднев</w:t>
            </w:r>
            <w:r w:rsidRPr="00DA6F6F">
              <w:rPr>
                <w:spacing w:val="-5"/>
                <w:sz w:val="24"/>
                <w:szCs w:val="24"/>
              </w:rPr>
              <w:t>но</w:t>
            </w:r>
          </w:p>
        </w:tc>
      </w:tr>
      <w:tr w:rsidR="005A1328">
        <w:trPr>
          <w:trHeight w:val="642"/>
        </w:trPr>
        <w:tc>
          <w:tcPr>
            <w:tcW w:w="1955" w:type="dxa"/>
          </w:tcPr>
          <w:p w:rsidR="005A1328" w:rsidRPr="00DA6F6F" w:rsidRDefault="00DF67A2" w:rsidP="00C95292">
            <w:pPr>
              <w:pStyle w:val="TableParagraph"/>
              <w:spacing w:before="151"/>
              <w:ind w:left="254"/>
              <w:jc w:val="both"/>
              <w:rPr>
                <w:sz w:val="24"/>
                <w:szCs w:val="24"/>
              </w:rPr>
            </w:pPr>
            <w:r w:rsidRPr="00DA6F6F">
              <w:rPr>
                <w:spacing w:val="-2"/>
                <w:sz w:val="24"/>
                <w:szCs w:val="24"/>
              </w:rPr>
              <w:t>Прогулки</w:t>
            </w:r>
          </w:p>
        </w:tc>
        <w:tc>
          <w:tcPr>
            <w:tcW w:w="1561" w:type="dxa"/>
          </w:tcPr>
          <w:p w:rsidR="005A1328" w:rsidRPr="00DA6F6F" w:rsidRDefault="00DF67A2" w:rsidP="00C95292">
            <w:pPr>
              <w:pStyle w:val="TableParagraph"/>
              <w:spacing w:before="151"/>
              <w:ind w:left="12" w:right="65"/>
              <w:jc w:val="both"/>
              <w:rPr>
                <w:sz w:val="24"/>
                <w:szCs w:val="24"/>
              </w:rPr>
            </w:pPr>
            <w:r w:rsidRPr="00DA6F6F">
              <w:rPr>
                <w:spacing w:val="-2"/>
                <w:sz w:val="24"/>
                <w:szCs w:val="24"/>
              </w:rPr>
              <w:t>ежедневно</w:t>
            </w:r>
          </w:p>
        </w:tc>
        <w:tc>
          <w:tcPr>
            <w:tcW w:w="1417" w:type="dxa"/>
          </w:tcPr>
          <w:p w:rsidR="005A1328" w:rsidRPr="00DA6F6F" w:rsidRDefault="00DF67A2" w:rsidP="00DA6F6F">
            <w:pPr>
              <w:pStyle w:val="TableParagraph"/>
              <w:ind w:left="0"/>
              <w:jc w:val="both"/>
              <w:rPr>
                <w:sz w:val="24"/>
                <w:szCs w:val="24"/>
              </w:rPr>
            </w:pPr>
            <w:r w:rsidRPr="00DA6F6F">
              <w:rPr>
                <w:spacing w:val="-2"/>
                <w:sz w:val="24"/>
                <w:szCs w:val="24"/>
              </w:rPr>
              <w:t>ежеднев</w:t>
            </w:r>
            <w:r w:rsidRPr="00DA6F6F">
              <w:rPr>
                <w:spacing w:val="-5"/>
                <w:sz w:val="24"/>
                <w:szCs w:val="24"/>
              </w:rPr>
              <w:t>но</w:t>
            </w:r>
          </w:p>
        </w:tc>
        <w:tc>
          <w:tcPr>
            <w:tcW w:w="1417" w:type="dxa"/>
          </w:tcPr>
          <w:p w:rsidR="005A1328" w:rsidRPr="00DA6F6F" w:rsidRDefault="00DF67A2" w:rsidP="00C95292">
            <w:pPr>
              <w:pStyle w:val="TableParagraph"/>
              <w:spacing w:before="151"/>
              <w:ind w:left="3"/>
              <w:jc w:val="both"/>
              <w:rPr>
                <w:sz w:val="24"/>
                <w:szCs w:val="24"/>
              </w:rPr>
            </w:pPr>
            <w:r w:rsidRPr="00DA6F6F">
              <w:rPr>
                <w:spacing w:val="-2"/>
                <w:sz w:val="24"/>
                <w:szCs w:val="24"/>
              </w:rPr>
              <w:t>ежедневно</w:t>
            </w:r>
          </w:p>
        </w:tc>
        <w:tc>
          <w:tcPr>
            <w:tcW w:w="1278" w:type="dxa"/>
          </w:tcPr>
          <w:p w:rsidR="005A1328" w:rsidRPr="00DA6F6F" w:rsidRDefault="00DF67A2" w:rsidP="00DA6F6F">
            <w:pPr>
              <w:pStyle w:val="TableParagraph"/>
              <w:ind w:left="0"/>
              <w:jc w:val="both"/>
              <w:rPr>
                <w:sz w:val="24"/>
                <w:szCs w:val="24"/>
              </w:rPr>
            </w:pPr>
            <w:r w:rsidRPr="00DA6F6F">
              <w:rPr>
                <w:spacing w:val="-2"/>
                <w:sz w:val="24"/>
                <w:szCs w:val="24"/>
              </w:rPr>
              <w:t>ежеднев</w:t>
            </w:r>
            <w:r w:rsidRPr="00DA6F6F">
              <w:rPr>
                <w:spacing w:val="-5"/>
                <w:sz w:val="24"/>
                <w:szCs w:val="24"/>
              </w:rPr>
              <w:t>но</w:t>
            </w:r>
          </w:p>
        </w:tc>
        <w:tc>
          <w:tcPr>
            <w:tcW w:w="1422" w:type="dxa"/>
          </w:tcPr>
          <w:p w:rsidR="005A1328" w:rsidRPr="00DA6F6F" w:rsidRDefault="00DF67A2" w:rsidP="00C95292">
            <w:pPr>
              <w:pStyle w:val="TableParagraph"/>
              <w:spacing w:before="151"/>
              <w:ind w:left="1"/>
              <w:jc w:val="both"/>
              <w:rPr>
                <w:sz w:val="24"/>
                <w:szCs w:val="24"/>
              </w:rPr>
            </w:pPr>
            <w:r w:rsidRPr="00DA6F6F">
              <w:rPr>
                <w:spacing w:val="-2"/>
                <w:sz w:val="24"/>
                <w:szCs w:val="24"/>
              </w:rPr>
              <w:t>ежедневно</w:t>
            </w:r>
          </w:p>
        </w:tc>
        <w:tc>
          <w:tcPr>
            <w:tcW w:w="1221" w:type="dxa"/>
          </w:tcPr>
          <w:p w:rsidR="005A1328" w:rsidRPr="00DA6F6F" w:rsidRDefault="00DF67A2" w:rsidP="00DA6F6F">
            <w:pPr>
              <w:pStyle w:val="TableParagraph"/>
              <w:ind w:left="0"/>
              <w:jc w:val="both"/>
              <w:rPr>
                <w:sz w:val="24"/>
                <w:szCs w:val="24"/>
              </w:rPr>
            </w:pPr>
            <w:r w:rsidRPr="00DA6F6F">
              <w:rPr>
                <w:spacing w:val="-2"/>
                <w:sz w:val="24"/>
                <w:szCs w:val="24"/>
              </w:rPr>
              <w:t>ежеднев</w:t>
            </w:r>
            <w:r w:rsidRPr="00DA6F6F">
              <w:rPr>
                <w:spacing w:val="-5"/>
                <w:sz w:val="24"/>
                <w:szCs w:val="24"/>
              </w:rPr>
              <w:t>но</w:t>
            </w:r>
          </w:p>
        </w:tc>
      </w:tr>
      <w:tr w:rsidR="005A1328">
        <w:trPr>
          <w:trHeight w:val="321"/>
        </w:trPr>
        <w:tc>
          <w:tcPr>
            <w:tcW w:w="10271" w:type="dxa"/>
            <w:gridSpan w:val="7"/>
            <w:shd w:val="clear" w:color="auto" w:fill="F1F1F1"/>
          </w:tcPr>
          <w:p w:rsidR="005A1328" w:rsidRPr="00C95292" w:rsidRDefault="00DF67A2" w:rsidP="00C95292">
            <w:pPr>
              <w:pStyle w:val="TableParagraph"/>
              <w:ind w:left="5" w:right="7"/>
              <w:jc w:val="both"/>
              <w:rPr>
                <w:b/>
                <w:sz w:val="24"/>
                <w:szCs w:val="24"/>
              </w:rPr>
            </w:pPr>
            <w:r w:rsidRPr="00C95292">
              <w:rPr>
                <w:b/>
                <w:spacing w:val="-2"/>
                <w:sz w:val="24"/>
                <w:szCs w:val="24"/>
              </w:rPr>
              <w:t>Самостоятельная</w:t>
            </w:r>
            <w:r w:rsidRPr="00C95292">
              <w:rPr>
                <w:b/>
                <w:spacing w:val="7"/>
                <w:sz w:val="24"/>
                <w:szCs w:val="24"/>
              </w:rPr>
              <w:t xml:space="preserve"> </w:t>
            </w:r>
            <w:r w:rsidRPr="00C95292">
              <w:rPr>
                <w:b/>
                <w:spacing w:val="-2"/>
                <w:sz w:val="24"/>
                <w:szCs w:val="24"/>
              </w:rPr>
              <w:t>деятельность</w:t>
            </w:r>
            <w:r w:rsidRPr="00C95292">
              <w:rPr>
                <w:b/>
                <w:spacing w:val="7"/>
                <w:sz w:val="24"/>
                <w:szCs w:val="24"/>
              </w:rPr>
              <w:t xml:space="preserve"> </w:t>
            </w:r>
            <w:r w:rsidRPr="00C95292">
              <w:rPr>
                <w:b/>
                <w:spacing w:val="-4"/>
                <w:sz w:val="24"/>
                <w:szCs w:val="24"/>
              </w:rPr>
              <w:t>детей</w:t>
            </w:r>
          </w:p>
        </w:tc>
      </w:tr>
      <w:tr w:rsidR="005A1328" w:rsidTr="00DA6F6F">
        <w:trPr>
          <w:trHeight w:val="470"/>
        </w:trPr>
        <w:tc>
          <w:tcPr>
            <w:tcW w:w="1955" w:type="dxa"/>
          </w:tcPr>
          <w:p w:rsidR="005A1328" w:rsidRPr="00C95292" w:rsidRDefault="00DF67A2" w:rsidP="00C95292">
            <w:pPr>
              <w:pStyle w:val="TableParagraph"/>
              <w:spacing w:before="156"/>
              <w:ind w:left="254"/>
              <w:jc w:val="both"/>
              <w:rPr>
                <w:sz w:val="24"/>
                <w:szCs w:val="24"/>
              </w:rPr>
            </w:pPr>
            <w:r w:rsidRPr="00C95292">
              <w:rPr>
                <w:spacing w:val="-4"/>
                <w:sz w:val="24"/>
                <w:szCs w:val="24"/>
              </w:rPr>
              <w:t>Игра</w:t>
            </w:r>
          </w:p>
        </w:tc>
        <w:tc>
          <w:tcPr>
            <w:tcW w:w="1561" w:type="dxa"/>
          </w:tcPr>
          <w:p w:rsidR="005A1328" w:rsidRPr="00C95292" w:rsidRDefault="00DF67A2" w:rsidP="00C95292">
            <w:pPr>
              <w:pStyle w:val="TableParagraph"/>
              <w:spacing w:before="156"/>
              <w:ind w:left="12" w:right="65"/>
              <w:jc w:val="both"/>
              <w:rPr>
                <w:sz w:val="24"/>
                <w:szCs w:val="24"/>
              </w:rPr>
            </w:pPr>
            <w:r w:rsidRPr="00C95292">
              <w:rPr>
                <w:spacing w:val="-2"/>
                <w:sz w:val="24"/>
                <w:szCs w:val="24"/>
              </w:rPr>
              <w:t>ежедневно</w:t>
            </w:r>
          </w:p>
        </w:tc>
        <w:tc>
          <w:tcPr>
            <w:tcW w:w="1417" w:type="dxa"/>
          </w:tcPr>
          <w:p w:rsidR="005A1328" w:rsidRPr="00C95292" w:rsidRDefault="00DF67A2" w:rsidP="00DA6F6F">
            <w:pPr>
              <w:pStyle w:val="TableParagraph"/>
              <w:ind w:left="0"/>
              <w:jc w:val="both"/>
              <w:rPr>
                <w:sz w:val="24"/>
                <w:szCs w:val="24"/>
              </w:rPr>
            </w:pPr>
            <w:r w:rsidRPr="00C95292">
              <w:rPr>
                <w:spacing w:val="-2"/>
                <w:sz w:val="24"/>
                <w:szCs w:val="24"/>
              </w:rPr>
              <w:t>ежеднев</w:t>
            </w:r>
            <w:r w:rsidRPr="00C95292">
              <w:rPr>
                <w:spacing w:val="-5"/>
                <w:sz w:val="24"/>
                <w:szCs w:val="24"/>
              </w:rPr>
              <w:t>но</w:t>
            </w:r>
          </w:p>
        </w:tc>
        <w:tc>
          <w:tcPr>
            <w:tcW w:w="1417" w:type="dxa"/>
          </w:tcPr>
          <w:p w:rsidR="005A1328" w:rsidRPr="00C95292" w:rsidRDefault="00DF67A2" w:rsidP="00C95292">
            <w:pPr>
              <w:pStyle w:val="TableParagraph"/>
              <w:spacing w:before="156"/>
              <w:ind w:left="3"/>
              <w:jc w:val="both"/>
              <w:rPr>
                <w:sz w:val="24"/>
                <w:szCs w:val="24"/>
              </w:rPr>
            </w:pPr>
            <w:r w:rsidRPr="00C95292">
              <w:rPr>
                <w:spacing w:val="-2"/>
                <w:sz w:val="24"/>
                <w:szCs w:val="24"/>
              </w:rPr>
              <w:t>ежедневно</w:t>
            </w:r>
          </w:p>
        </w:tc>
        <w:tc>
          <w:tcPr>
            <w:tcW w:w="1278" w:type="dxa"/>
          </w:tcPr>
          <w:p w:rsidR="005A1328" w:rsidRPr="00C95292" w:rsidRDefault="00DF67A2" w:rsidP="00DA6F6F">
            <w:pPr>
              <w:pStyle w:val="TableParagraph"/>
              <w:ind w:left="0"/>
              <w:jc w:val="both"/>
              <w:rPr>
                <w:sz w:val="24"/>
                <w:szCs w:val="24"/>
              </w:rPr>
            </w:pPr>
            <w:r w:rsidRPr="00C95292">
              <w:rPr>
                <w:spacing w:val="-2"/>
                <w:sz w:val="24"/>
                <w:szCs w:val="24"/>
              </w:rPr>
              <w:t>ежеднев</w:t>
            </w:r>
            <w:r w:rsidRPr="00C95292">
              <w:rPr>
                <w:spacing w:val="-5"/>
                <w:sz w:val="24"/>
                <w:szCs w:val="24"/>
              </w:rPr>
              <w:t>но</w:t>
            </w:r>
          </w:p>
        </w:tc>
        <w:tc>
          <w:tcPr>
            <w:tcW w:w="1422" w:type="dxa"/>
          </w:tcPr>
          <w:p w:rsidR="005A1328" w:rsidRPr="00C95292" w:rsidRDefault="00DF67A2" w:rsidP="00C95292">
            <w:pPr>
              <w:pStyle w:val="TableParagraph"/>
              <w:spacing w:before="156"/>
              <w:ind w:left="1"/>
              <w:jc w:val="both"/>
              <w:rPr>
                <w:sz w:val="24"/>
                <w:szCs w:val="24"/>
              </w:rPr>
            </w:pPr>
            <w:r w:rsidRPr="00C95292">
              <w:rPr>
                <w:spacing w:val="-2"/>
                <w:sz w:val="24"/>
                <w:szCs w:val="24"/>
              </w:rPr>
              <w:t>ежедневно</w:t>
            </w:r>
          </w:p>
        </w:tc>
        <w:tc>
          <w:tcPr>
            <w:tcW w:w="1221" w:type="dxa"/>
          </w:tcPr>
          <w:p w:rsidR="005A1328" w:rsidRPr="00C95292" w:rsidRDefault="00DF67A2" w:rsidP="00DA6F6F">
            <w:pPr>
              <w:pStyle w:val="TableParagraph"/>
              <w:ind w:left="0"/>
              <w:jc w:val="both"/>
              <w:rPr>
                <w:sz w:val="24"/>
                <w:szCs w:val="24"/>
              </w:rPr>
            </w:pPr>
            <w:r w:rsidRPr="00C95292">
              <w:rPr>
                <w:spacing w:val="-2"/>
                <w:sz w:val="24"/>
                <w:szCs w:val="24"/>
              </w:rPr>
              <w:t>ежеднев</w:t>
            </w:r>
            <w:r w:rsidRPr="00C95292">
              <w:rPr>
                <w:spacing w:val="-5"/>
                <w:sz w:val="24"/>
                <w:szCs w:val="24"/>
              </w:rPr>
              <w:t>но</w:t>
            </w:r>
          </w:p>
        </w:tc>
      </w:tr>
      <w:tr w:rsidR="005A1328" w:rsidTr="00DA6F6F">
        <w:trPr>
          <w:trHeight w:val="1271"/>
        </w:trPr>
        <w:tc>
          <w:tcPr>
            <w:tcW w:w="1955" w:type="dxa"/>
          </w:tcPr>
          <w:p w:rsidR="005A1328" w:rsidRPr="00C95292" w:rsidRDefault="00DF67A2" w:rsidP="00C95292">
            <w:pPr>
              <w:pStyle w:val="TableParagraph"/>
              <w:tabs>
                <w:tab w:val="left" w:pos="1712"/>
              </w:tabs>
              <w:ind w:right="98"/>
              <w:jc w:val="both"/>
              <w:rPr>
                <w:sz w:val="24"/>
                <w:szCs w:val="24"/>
              </w:rPr>
            </w:pPr>
            <w:r w:rsidRPr="00C95292">
              <w:rPr>
                <w:spacing w:val="-2"/>
                <w:sz w:val="24"/>
                <w:szCs w:val="24"/>
              </w:rPr>
              <w:t xml:space="preserve">Самостоятель </w:t>
            </w:r>
            <w:r w:rsidRPr="00C95292">
              <w:rPr>
                <w:spacing w:val="-4"/>
                <w:sz w:val="24"/>
                <w:szCs w:val="24"/>
              </w:rPr>
              <w:t xml:space="preserve">ная </w:t>
            </w:r>
            <w:r w:rsidRPr="00C95292">
              <w:rPr>
                <w:spacing w:val="-2"/>
                <w:sz w:val="24"/>
                <w:szCs w:val="24"/>
              </w:rPr>
              <w:t>деятельность детей</w:t>
            </w:r>
            <w:r w:rsidRPr="00C95292">
              <w:rPr>
                <w:sz w:val="24"/>
                <w:szCs w:val="24"/>
              </w:rPr>
              <w:tab/>
            </w:r>
            <w:r w:rsidRPr="00C95292">
              <w:rPr>
                <w:spacing w:val="-10"/>
                <w:sz w:val="24"/>
                <w:szCs w:val="24"/>
              </w:rPr>
              <w:t>в</w:t>
            </w:r>
          </w:p>
          <w:p w:rsidR="005A1328" w:rsidRPr="00C95292" w:rsidRDefault="00DF67A2" w:rsidP="00C95292">
            <w:pPr>
              <w:pStyle w:val="TableParagraph"/>
              <w:ind w:right="773"/>
              <w:jc w:val="both"/>
              <w:rPr>
                <w:sz w:val="24"/>
                <w:szCs w:val="24"/>
              </w:rPr>
            </w:pPr>
            <w:r w:rsidRPr="00C95292">
              <w:rPr>
                <w:spacing w:val="-2"/>
                <w:sz w:val="24"/>
                <w:szCs w:val="24"/>
              </w:rPr>
              <w:t>центрах развития</w:t>
            </w:r>
          </w:p>
        </w:tc>
        <w:tc>
          <w:tcPr>
            <w:tcW w:w="1561" w:type="dxa"/>
          </w:tcPr>
          <w:p w:rsidR="005A1328" w:rsidRPr="00C95292" w:rsidRDefault="00DF67A2" w:rsidP="00DA6F6F">
            <w:pPr>
              <w:pStyle w:val="TableParagraph"/>
              <w:spacing w:before="1"/>
              <w:ind w:left="0" w:right="65"/>
              <w:jc w:val="both"/>
              <w:rPr>
                <w:sz w:val="24"/>
                <w:szCs w:val="24"/>
              </w:rPr>
            </w:pPr>
            <w:r w:rsidRPr="00C95292">
              <w:rPr>
                <w:spacing w:val="-2"/>
                <w:sz w:val="24"/>
                <w:szCs w:val="24"/>
              </w:rPr>
              <w:t>ежедневно</w:t>
            </w:r>
          </w:p>
        </w:tc>
        <w:tc>
          <w:tcPr>
            <w:tcW w:w="1417" w:type="dxa"/>
          </w:tcPr>
          <w:p w:rsidR="005A1328" w:rsidRPr="00C95292" w:rsidRDefault="00DA6F6F" w:rsidP="00DA6F6F">
            <w:pPr>
              <w:pStyle w:val="TableParagraph"/>
              <w:ind w:left="0" w:right="301"/>
              <w:jc w:val="both"/>
              <w:rPr>
                <w:sz w:val="24"/>
                <w:szCs w:val="24"/>
              </w:rPr>
            </w:pPr>
            <w:r>
              <w:rPr>
                <w:spacing w:val="-2"/>
                <w:sz w:val="24"/>
                <w:szCs w:val="24"/>
              </w:rPr>
              <w:t>ежеднев</w:t>
            </w:r>
            <w:r w:rsidR="00DF67A2" w:rsidRPr="00C95292">
              <w:rPr>
                <w:spacing w:val="-6"/>
                <w:sz w:val="24"/>
                <w:szCs w:val="24"/>
              </w:rPr>
              <w:t>но</w:t>
            </w:r>
          </w:p>
        </w:tc>
        <w:tc>
          <w:tcPr>
            <w:tcW w:w="1417" w:type="dxa"/>
          </w:tcPr>
          <w:p w:rsidR="005A1328" w:rsidRPr="00C95292" w:rsidRDefault="00DF67A2" w:rsidP="00DA6F6F">
            <w:pPr>
              <w:pStyle w:val="TableParagraph"/>
              <w:spacing w:before="1"/>
              <w:ind w:left="0"/>
              <w:jc w:val="both"/>
              <w:rPr>
                <w:sz w:val="24"/>
                <w:szCs w:val="24"/>
              </w:rPr>
            </w:pPr>
            <w:r w:rsidRPr="00C95292">
              <w:rPr>
                <w:spacing w:val="-2"/>
                <w:sz w:val="24"/>
                <w:szCs w:val="24"/>
              </w:rPr>
              <w:t>ежедневно</w:t>
            </w:r>
          </w:p>
        </w:tc>
        <w:tc>
          <w:tcPr>
            <w:tcW w:w="1278" w:type="dxa"/>
          </w:tcPr>
          <w:p w:rsidR="005A1328" w:rsidRPr="00C95292" w:rsidRDefault="00DA6F6F" w:rsidP="00DA6F6F">
            <w:pPr>
              <w:pStyle w:val="TableParagraph"/>
              <w:ind w:left="0" w:right="163"/>
              <w:jc w:val="both"/>
              <w:rPr>
                <w:sz w:val="24"/>
                <w:szCs w:val="24"/>
              </w:rPr>
            </w:pPr>
            <w:r>
              <w:rPr>
                <w:spacing w:val="-2"/>
                <w:sz w:val="24"/>
                <w:szCs w:val="24"/>
              </w:rPr>
              <w:t>ежеднев</w:t>
            </w:r>
            <w:r w:rsidR="00DF67A2" w:rsidRPr="00C95292">
              <w:rPr>
                <w:spacing w:val="-6"/>
                <w:sz w:val="24"/>
                <w:szCs w:val="24"/>
              </w:rPr>
              <w:t>но</w:t>
            </w:r>
          </w:p>
        </w:tc>
        <w:tc>
          <w:tcPr>
            <w:tcW w:w="1422" w:type="dxa"/>
          </w:tcPr>
          <w:p w:rsidR="005A1328" w:rsidRPr="00C95292" w:rsidRDefault="00DF67A2" w:rsidP="00DA6F6F">
            <w:pPr>
              <w:pStyle w:val="TableParagraph"/>
              <w:spacing w:before="1"/>
              <w:ind w:left="0"/>
              <w:jc w:val="both"/>
              <w:rPr>
                <w:sz w:val="24"/>
                <w:szCs w:val="24"/>
              </w:rPr>
            </w:pPr>
            <w:r w:rsidRPr="00C95292">
              <w:rPr>
                <w:spacing w:val="-2"/>
                <w:sz w:val="24"/>
                <w:szCs w:val="24"/>
              </w:rPr>
              <w:t>ежедневно</w:t>
            </w:r>
          </w:p>
        </w:tc>
        <w:tc>
          <w:tcPr>
            <w:tcW w:w="1221" w:type="dxa"/>
          </w:tcPr>
          <w:p w:rsidR="005A1328" w:rsidRPr="00C95292" w:rsidRDefault="00DA6F6F" w:rsidP="00DA6F6F">
            <w:pPr>
              <w:pStyle w:val="TableParagraph"/>
              <w:ind w:left="0" w:right="108"/>
              <w:jc w:val="both"/>
              <w:rPr>
                <w:sz w:val="24"/>
                <w:szCs w:val="24"/>
              </w:rPr>
            </w:pPr>
            <w:r>
              <w:rPr>
                <w:spacing w:val="-2"/>
                <w:sz w:val="24"/>
                <w:szCs w:val="24"/>
              </w:rPr>
              <w:t>ежеднев</w:t>
            </w:r>
            <w:r w:rsidR="00DF67A2" w:rsidRPr="00C95292">
              <w:rPr>
                <w:spacing w:val="-6"/>
                <w:sz w:val="24"/>
                <w:szCs w:val="24"/>
              </w:rPr>
              <w:t>но</w:t>
            </w:r>
          </w:p>
        </w:tc>
      </w:tr>
    </w:tbl>
    <w:p w:rsidR="005A1328" w:rsidRDefault="00DF67A2">
      <w:pPr>
        <w:spacing w:before="3"/>
        <w:ind w:left="991"/>
        <w:jc w:val="both"/>
        <w:rPr>
          <w:i/>
          <w:sz w:val="28"/>
        </w:rPr>
      </w:pPr>
      <w:r>
        <w:rPr>
          <w:i/>
          <w:sz w:val="28"/>
        </w:rPr>
        <w:t>0,5</w:t>
      </w:r>
      <w:r>
        <w:rPr>
          <w:i/>
          <w:spacing w:val="-4"/>
          <w:sz w:val="28"/>
        </w:rPr>
        <w:t xml:space="preserve"> </w:t>
      </w:r>
      <w:r>
        <w:rPr>
          <w:i/>
          <w:sz w:val="28"/>
        </w:rPr>
        <w:t>–</w:t>
      </w:r>
      <w:r>
        <w:rPr>
          <w:i/>
          <w:spacing w:val="-9"/>
          <w:sz w:val="28"/>
        </w:rPr>
        <w:t xml:space="preserve"> </w:t>
      </w:r>
      <w:r>
        <w:rPr>
          <w:i/>
          <w:sz w:val="28"/>
        </w:rPr>
        <w:t>занятие</w:t>
      </w:r>
      <w:r>
        <w:rPr>
          <w:i/>
          <w:spacing w:val="65"/>
          <w:sz w:val="28"/>
        </w:rPr>
        <w:t xml:space="preserve"> </w:t>
      </w:r>
      <w:r>
        <w:rPr>
          <w:i/>
          <w:sz w:val="28"/>
        </w:rPr>
        <w:t>проводится</w:t>
      </w:r>
      <w:r>
        <w:rPr>
          <w:i/>
          <w:spacing w:val="-4"/>
          <w:sz w:val="28"/>
        </w:rPr>
        <w:t xml:space="preserve"> </w:t>
      </w:r>
      <w:r>
        <w:rPr>
          <w:i/>
          <w:sz w:val="28"/>
        </w:rPr>
        <w:t>через</w:t>
      </w:r>
      <w:r>
        <w:rPr>
          <w:i/>
          <w:spacing w:val="-3"/>
          <w:sz w:val="28"/>
        </w:rPr>
        <w:t xml:space="preserve"> </w:t>
      </w:r>
      <w:r>
        <w:rPr>
          <w:i/>
          <w:spacing w:val="-2"/>
          <w:sz w:val="28"/>
        </w:rPr>
        <w:t>неделю</w:t>
      </w:r>
    </w:p>
    <w:p w:rsidR="005A1328" w:rsidRDefault="00DF67A2">
      <w:pPr>
        <w:pStyle w:val="a3"/>
        <w:spacing w:before="101"/>
        <w:ind w:right="564" w:firstLine="710"/>
      </w:pPr>
      <w:r>
        <w:t>Социально-коммуникативное развитие дошкольников происходит во всех образовательных областях.</w:t>
      </w:r>
    </w:p>
    <w:p w:rsidR="005A1328" w:rsidRDefault="00DF67A2">
      <w:pPr>
        <w:pStyle w:val="a3"/>
        <w:ind w:right="565" w:firstLine="710"/>
        <w:rPr>
          <w:rFonts w:ascii="Calibri" w:hAnsi="Calibri"/>
          <w:sz w:val="22"/>
        </w:rPr>
      </w:pPr>
      <w:r>
        <w:t>Конструктивно – модельная деятельность отнесена к непосредственно – образовательной деятельности вследствие того, что в ДОУ одним из приоритетных направлений является техническое моделирование детей</w:t>
      </w:r>
      <w:r>
        <w:rPr>
          <w:rFonts w:ascii="Calibri" w:hAnsi="Calibri"/>
          <w:sz w:val="22"/>
        </w:rPr>
        <w:t>.</w:t>
      </w:r>
    </w:p>
    <w:p w:rsidR="005A1328" w:rsidRDefault="00DF67A2" w:rsidP="0043600B">
      <w:pPr>
        <w:pStyle w:val="a3"/>
        <w:ind w:right="566" w:firstLine="710"/>
      </w:pPr>
      <w:r>
        <w:t>В летний период года вся жизнедеятельность детей переносится на улицу при</w:t>
      </w:r>
      <w:r>
        <w:rPr>
          <w:spacing w:val="80"/>
        </w:rPr>
        <w:t xml:space="preserve"> </w:t>
      </w:r>
      <w:r>
        <w:t>обязательном</w:t>
      </w:r>
      <w:r>
        <w:rPr>
          <w:spacing w:val="80"/>
        </w:rPr>
        <w:t xml:space="preserve"> </w:t>
      </w:r>
      <w:r>
        <w:t>наличии</w:t>
      </w:r>
      <w:r>
        <w:rPr>
          <w:spacing w:val="80"/>
        </w:rPr>
        <w:t xml:space="preserve"> </w:t>
      </w:r>
      <w:r>
        <w:t>головных</w:t>
      </w:r>
      <w:r>
        <w:rPr>
          <w:spacing w:val="80"/>
        </w:rPr>
        <w:t xml:space="preserve"> </w:t>
      </w:r>
      <w:r>
        <w:t>уборов</w:t>
      </w:r>
      <w:r>
        <w:rPr>
          <w:spacing w:val="80"/>
        </w:rPr>
        <w:t xml:space="preserve"> </w:t>
      </w:r>
      <w:r>
        <w:t>и</w:t>
      </w:r>
      <w:r>
        <w:rPr>
          <w:spacing w:val="80"/>
        </w:rPr>
        <w:t xml:space="preserve"> </w:t>
      </w:r>
      <w:r>
        <w:t>соблюдения</w:t>
      </w:r>
      <w:r>
        <w:rPr>
          <w:spacing w:val="80"/>
        </w:rPr>
        <w:t xml:space="preserve"> </w:t>
      </w:r>
      <w:r>
        <w:t>питьевого</w:t>
      </w:r>
      <w:r>
        <w:rPr>
          <w:spacing w:val="40"/>
        </w:rPr>
        <w:t xml:space="preserve"> </w:t>
      </w:r>
      <w:r>
        <w:t>режима.</w:t>
      </w:r>
      <w:r>
        <w:rPr>
          <w:spacing w:val="80"/>
          <w:w w:val="150"/>
        </w:rPr>
        <w:t xml:space="preserve">  </w:t>
      </w:r>
      <w:r>
        <w:t>Утренний</w:t>
      </w:r>
      <w:r>
        <w:rPr>
          <w:spacing w:val="80"/>
        </w:rPr>
        <w:t xml:space="preserve">  </w:t>
      </w:r>
      <w:r>
        <w:t>прием</w:t>
      </w:r>
      <w:r>
        <w:rPr>
          <w:spacing w:val="80"/>
        </w:rPr>
        <w:t xml:space="preserve">  </w:t>
      </w:r>
      <w:r>
        <w:t>ребят</w:t>
      </w:r>
      <w:r>
        <w:rPr>
          <w:spacing w:val="80"/>
        </w:rPr>
        <w:t xml:space="preserve">  </w:t>
      </w:r>
      <w:r>
        <w:t>проходит</w:t>
      </w:r>
      <w:r>
        <w:rPr>
          <w:spacing w:val="80"/>
        </w:rPr>
        <w:t xml:space="preserve">  </w:t>
      </w:r>
      <w:r>
        <w:t>на</w:t>
      </w:r>
      <w:r>
        <w:rPr>
          <w:spacing w:val="80"/>
        </w:rPr>
        <w:t xml:space="preserve">  </w:t>
      </w:r>
      <w:r>
        <w:t>улице,</w:t>
      </w:r>
      <w:r>
        <w:rPr>
          <w:spacing w:val="80"/>
        </w:rPr>
        <w:t xml:space="preserve">  </w:t>
      </w:r>
      <w:r>
        <w:t>с воспитанниками проводится образовательная деятельность, которая по возможности</w:t>
      </w:r>
      <w:r>
        <w:rPr>
          <w:spacing w:val="75"/>
        </w:rPr>
        <w:t xml:space="preserve"> </w:t>
      </w:r>
      <w:r>
        <w:t>так</w:t>
      </w:r>
      <w:r>
        <w:rPr>
          <w:spacing w:val="74"/>
        </w:rPr>
        <w:t xml:space="preserve"> </w:t>
      </w:r>
      <w:r>
        <w:t>же</w:t>
      </w:r>
      <w:r>
        <w:rPr>
          <w:spacing w:val="76"/>
        </w:rPr>
        <w:t xml:space="preserve"> </w:t>
      </w:r>
      <w:r>
        <w:t>переносится</w:t>
      </w:r>
      <w:r>
        <w:rPr>
          <w:spacing w:val="76"/>
        </w:rPr>
        <w:t xml:space="preserve"> </w:t>
      </w:r>
      <w:r>
        <w:t>на</w:t>
      </w:r>
      <w:r>
        <w:rPr>
          <w:spacing w:val="76"/>
        </w:rPr>
        <w:t xml:space="preserve"> </w:t>
      </w:r>
      <w:r>
        <w:t>свежий</w:t>
      </w:r>
      <w:r>
        <w:rPr>
          <w:spacing w:val="74"/>
        </w:rPr>
        <w:t xml:space="preserve"> </w:t>
      </w:r>
      <w:r>
        <w:t>воздух.</w:t>
      </w:r>
      <w:r>
        <w:rPr>
          <w:spacing w:val="39"/>
        </w:rPr>
        <w:t xml:space="preserve">  </w:t>
      </w:r>
      <w:r>
        <w:t>В</w:t>
      </w:r>
      <w:r>
        <w:rPr>
          <w:spacing w:val="72"/>
        </w:rPr>
        <w:t xml:space="preserve"> </w:t>
      </w:r>
      <w:r>
        <w:t>этот</w:t>
      </w:r>
      <w:r>
        <w:rPr>
          <w:spacing w:val="73"/>
        </w:rPr>
        <w:t xml:space="preserve"> </w:t>
      </w:r>
      <w:r>
        <w:t>период</w:t>
      </w:r>
      <w:r>
        <w:rPr>
          <w:spacing w:val="77"/>
        </w:rPr>
        <w:t xml:space="preserve"> </w:t>
      </w:r>
      <w:r>
        <w:rPr>
          <w:spacing w:val="-2"/>
        </w:rPr>
        <w:t>большое</w:t>
      </w:r>
      <w:r>
        <w:t>внимание отводится самостоятельной деятельности, общеукрепляющим мероприятиям,</w:t>
      </w:r>
      <w:r>
        <w:rPr>
          <w:spacing w:val="77"/>
          <w:w w:val="150"/>
        </w:rPr>
        <w:t xml:space="preserve">  </w:t>
      </w:r>
      <w:r>
        <w:t>играм,</w:t>
      </w:r>
      <w:r>
        <w:rPr>
          <w:spacing w:val="77"/>
          <w:w w:val="150"/>
        </w:rPr>
        <w:t xml:space="preserve">  </w:t>
      </w:r>
      <w:r>
        <w:t>трудовой</w:t>
      </w:r>
      <w:r>
        <w:rPr>
          <w:spacing w:val="76"/>
          <w:w w:val="150"/>
        </w:rPr>
        <w:t xml:space="preserve">  </w:t>
      </w:r>
      <w:r>
        <w:t>деятельности,</w:t>
      </w:r>
      <w:r>
        <w:rPr>
          <w:spacing w:val="77"/>
          <w:w w:val="150"/>
        </w:rPr>
        <w:t xml:space="preserve">  </w:t>
      </w:r>
      <w:r>
        <w:t>физическому</w:t>
      </w:r>
      <w:r>
        <w:rPr>
          <w:spacing w:val="74"/>
          <w:w w:val="150"/>
        </w:rPr>
        <w:t xml:space="preserve">  </w:t>
      </w:r>
      <w:r>
        <w:t>развитию и</w:t>
      </w:r>
      <w:r>
        <w:rPr>
          <w:spacing w:val="40"/>
        </w:rPr>
        <w:t xml:space="preserve"> </w:t>
      </w:r>
      <w:r>
        <w:t>закаливающим процедурам с детьми, увеличивается время дневного сна.</w:t>
      </w:r>
    </w:p>
    <w:p w:rsidR="005A1328" w:rsidRPr="00DA6F6F" w:rsidRDefault="00DF67A2">
      <w:pPr>
        <w:spacing w:before="205"/>
        <w:ind w:left="2806"/>
        <w:jc w:val="both"/>
        <w:rPr>
          <w:b/>
          <w:i/>
          <w:sz w:val="28"/>
        </w:rPr>
      </w:pPr>
      <w:r w:rsidRPr="00DA6F6F">
        <w:rPr>
          <w:b/>
          <w:i/>
          <w:sz w:val="28"/>
        </w:rPr>
        <w:t>Расписание</w:t>
      </w:r>
      <w:r w:rsidRPr="00DA6F6F">
        <w:rPr>
          <w:b/>
          <w:i/>
          <w:spacing w:val="-14"/>
          <w:sz w:val="28"/>
        </w:rPr>
        <w:t xml:space="preserve"> </w:t>
      </w:r>
      <w:r w:rsidRPr="00DA6F6F">
        <w:rPr>
          <w:b/>
          <w:i/>
          <w:sz w:val="28"/>
        </w:rPr>
        <w:t>образовательной</w:t>
      </w:r>
      <w:r w:rsidRPr="00DA6F6F">
        <w:rPr>
          <w:b/>
          <w:i/>
          <w:spacing w:val="-16"/>
          <w:sz w:val="28"/>
        </w:rPr>
        <w:t xml:space="preserve"> </w:t>
      </w:r>
      <w:r w:rsidRPr="00DA6F6F">
        <w:rPr>
          <w:b/>
          <w:i/>
          <w:spacing w:val="-2"/>
          <w:sz w:val="28"/>
        </w:rPr>
        <w:t>деятельности</w:t>
      </w:r>
    </w:p>
    <w:p w:rsidR="005A1328" w:rsidRDefault="00DF67A2">
      <w:pPr>
        <w:pStyle w:val="a3"/>
        <w:spacing w:before="101"/>
        <w:ind w:right="570" w:firstLine="1066"/>
      </w:pPr>
      <w:r>
        <w:t>Расписание непосредственно -</w:t>
      </w:r>
      <w:r>
        <w:rPr>
          <w:spacing w:val="80"/>
        </w:rPr>
        <w:t xml:space="preserve"> </w:t>
      </w:r>
      <w:r>
        <w:t>образовательной деятельности</w:t>
      </w:r>
      <w:r>
        <w:rPr>
          <w:spacing w:val="40"/>
        </w:rPr>
        <w:t xml:space="preserve"> </w:t>
      </w:r>
      <w:r>
        <w:t>составлено с учетом:</w:t>
      </w:r>
    </w:p>
    <w:p w:rsidR="005A1328" w:rsidRDefault="00DF67A2">
      <w:pPr>
        <w:pStyle w:val="a4"/>
        <w:numPr>
          <w:ilvl w:val="0"/>
          <w:numId w:val="5"/>
        </w:numPr>
        <w:tabs>
          <w:tab w:val="left" w:pos="1426"/>
        </w:tabs>
        <w:ind w:right="576" w:firstLine="710"/>
        <w:rPr>
          <w:sz w:val="28"/>
        </w:rPr>
      </w:pPr>
      <w:r>
        <w:rPr>
          <w:sz w:val="28"/>
        </w:rPr>
        <w:t>соблюдения максимально допустимого объема недельной образовательной нагрузки на ребенка (СанПиН 2.4.3648-20);</w:t>
      </w:r>
    </w:p>
    <w:p w:rsidR="005A1328" w:rsidRDefault="00DF67A2">
      <w:pPr>
        <w:pStyle w:val="a4"/>
        <w:numPr>
          <w:ilvl w:val="0"/>
          <w:numId w:val="5"/>
        </w:numPr>
        <w:tabs>
          <w:tab w:val="left" w:pos="1426"/>
        </w:tabs>
        <w:ind w:right="573" w:firstLine="710"/>
        <w:rPr>
          <w:sz w:val="28"/>
        </w:rPr>
      </w:pPr>
      <w:r>
        <w:rPr>
          <w:sz w:val="28"/>
        </w:rPr>
        <w:t>рациональности соотношения эмоциональной, интеллектуальной и физической нагрузки на ребенка (непосредственно образовательная деятельность эстетического</w:t>
      </w:r>
      <w:r>
        <w:rPr>
          <w:spacing w:val="-3"/>
          <w:sz w:val="28"/>
        </w:rPr>
        <w:t xml:space="preserve"> </w:t>
      </w:r>
      <w:r>
        <w:rPr>
          <w:sz w:val="28"/>
        </w:rPr>
        <w:t>и</w:t>
      </w:r>
      <w:r>
        <w:rPr>
          <w:spacing w:val="-3"/>
          <w:sz w:val="28"/>
        </w:rPr>
        <w:t xml:space="preserve"> </w:t>
      </w:r>
      <w:r>
        <w:rPr>
          <w:sz w:val="28"/>
        </w:rPr>
        <w:t>физкультурно-оздоровительного</w:t>
      </w:r>
      <w:r>
        <w:rPr>
          <w:spacing w:val="-3"/>
          <w:sz w:val="28"/>
        </w:rPr>
        <w:t xml:space="preserve"> </w:t>
      </w:r>
      <w:r>
        <w:rPr>
          <w:sz w:val="28"/>
        </w:rPr>
        <w:t>цикла</w:t>
      </w:r>
      <w:r>
        <w:rPr>
          <w:spacing w:val="-2"/>
          <w:sz w:val="28"/>
        </w:rPr>
        <w:t xml:space="preserve"> </w:t>
      </w:r>
      <w:r>
        <w:rPr>
          <w:sz w:val="28"/>
        </w:rPr>
        <w:t>должна</w:t>
      </w:r>
      <w:r>
        <w:rPr>
          <w:spacing w:val="-2"/>
          <w:sz w:val="28"/>
        </w:rPr>
        <w:t xml:space="preserve"> </w:t>
      </w:r>
      <w:r>
        <w:rPr>
          <w:sz w:val="28"/>
        </w:rPr>
        <w:t>занимать</w:t>
      </w:r>
      <w:r>
        <w:rPr>
          <w:spacing w:val="-5"/>
          <w:sz w:val="28"/>
        </w:rPr>
        <w:t xml:space="preserve"> </w:t>
      </w:r>
      <w:r>
        <w:rPr>
          <w:sz w:val="28"/>
        </w:rPr>
        <w:t>не</w:t>
      </w:r>
      <w:r>
        <w:rPr>
          <w:spacing w:val="-2"/>
          <w:sz w:val="28"/>
        </w:rPr>
        <w:t xml:space="preserve"> </w:t>
      </w:r>
      <w:r>
        <w:rPr>
          <w:sz w:val="28"/>
        </w:rPr>
        <w:t>менее 50% общего времени);</w:t>
      </w:r>
    </w:p>
    <w:p w:rsidR="005A1328" w:rsidRDefault="00DF67A2">
      <w:pPr>
        <w:pStyle w:val="a4"/>
        <w:numPr>
          <w:ilvl w:val="0"/>
          <w:numId w:val="5"/>
        </w:numPr>
        <w:tabs>
          <w:tab w:val="left" w:pos="1426"/>
        </w:tabs>
        <w:ind w:right="574" w:firstLine="710"/>
        <w:rPr>
          <w:sz w:val="28"/>
        </w:rPr>
      </w:pPr>
      <w:r>
        <w:rPr>
          <w:sz w:val="28"/>
        </w:rPr>
        <w:t>индивидуального подхода к ребенку при регулировании умственной и физической нагрузки.</w:t>
      </w:r>
    </w:p>
    <w:p w:rsidR="005A1328" w:rsidRDefault="005A1328">
      <w:pPr>
        <w:pStyle w:val="a4"/>
        <w:rPr>
          <w:sz w:val="28"/>
        </w:rPr>
        <w:sectPr w:rsidR="005A1328" w:rsidSect="00C95292">
          <w:footerReference w:type="default" r:id="rId16"/>
          <w:pgSz w:w="11910" w:h="16840"/>
          <w:pgMar w:top="480" w:right="283" w:bottom="1100" w:left="992" w:header="0" w:footer="916" w:gutter="0"/>
          <w:cols w:space="720"/>
        </w:sectPr>
      </w:pPr>
    </w:p>
    <w:p w:rsidR="005A1328" w:rsidRDefault="005A1328">
      <w:pPr>
        <w:pStyle w:val="a3"/>
        <w:spacing w:before="36"/>
        <w:ind w:left="0"/>
        <w:jc w:val="left"/>
      </w:pPr>
    </w:p>
    <w:p w:rsidR="005A1328" w:rsidRDefault="00DF67A2">
      <w:pPr>
        <w:spacing w:before="1" w:line="322" w:lineRule="exact"/>
        <w:ind w:left="140"/>
        <w:jc w:val="center"/>
        <w:rPr>
          <w:b/>
          <w:sz w:val="28"/>
        </w:rPr>
      </w:pPr>
      <w:r>
        <w:rPr>
          <w:b/>
          <w:sz w:val="28"/>
        </w:rPr>
        <w:t>Расписание</w:t>
      </w:r>
      <w:r>
        <w:rPr>
          <w:b/>
          <w:spacing w:val="-4"/>
          <w:sz w:val="28"/>
        </w:rPr>
        <w:t xml:space="preserve"> </w:t>
      </w:r>
      <w:r>
        <w:rPr>
          <w:b/>
          <w:sz w:val="28"/>
        </w:rPr>
        <w:t>занятий</w:t>
      </w:r>
      <w:r>
        <w:rPr>
          <w:b/>
          <w:spacing w:val="-8"/>
          <w:sz w:val="28"/>
        </w:rPr>
        <w:t xml:space="preserve"> </w:t>
      </w:r>
      <w:r>
        <w:rPr>
          <w:b/>
          <w:sz w:val="28"/>
        </w:rPr>
        <w:t>детей</w:t>
      </w:r>
      <w:r>
        <w:rPr>
          <w:b/>
          <w:spacing w:val="-8"/>
          <w:sz w:val="28"/>
        </w:rPr>
        <w:t xml:space="preserve"> </w:t>
      </w:r>
      <w:r>
        <w:rPr>
          <w:b/>
          <w:sz w:val="28"/>
        </w:rPr>
        <w:t>1,5</w:t>
      </w:r>
      <w:r>
        <w:rPr>
          <w:b/>
          <w:spacing w:val="-5"/>
          <w:sz w:val="28"/>
        </w:rPr>
        <w:t xml:space="preserve"> </w:t>
      </w:r>
      <w:r>
        <w:rPr>
          <w:b/>
          <w:sz w:val="28"/>
        </w:rPr>
        <w:t>-7</w:t>
      </w:r>
      <w:r>
        <w:rPr>
          <w:b/>
          <w:spacing w:val="-6"/>
          <w:sz w:val="28"/>
        </w:rPr>
        <w:t xml:space="preserve"> </w:t>
      </w:r>
      <w:r>
        <w:rPr>
          <w:b/>
          <w:spacing w:val="-5"/>
          <w:sz w:val="28"/>
        </w:rPr>
        <w:t>лет</w:t>
      </w:r>
    </w:p>
    <w:p w:rsidR="005A1328" w:rsidRDefault="00DF67A2">
      <w:pPr>
        <w:ind w:left="140" w:right="5"/>
        <w:jc w:val="center"/>
        <w:rPr>
          <w:b/>
          <w:sz w:val="28"/>
        </w:rPr>
      </w:pPr>
      <w:r>
        <w:rPr>
          <w:b/>
          <w:sz w:val="28"/>
        </w:rPr>
        <w:t>МКДОУ</w:t>
      </w:r>
      <w:r>
        <w:rPr>
          <w:b/>
          <w:spacing w:val="-4"/>
          <w:sz w:val="28"/>
        </w:rPr>
        <w:t xml:space="preserve"> </w:t>
      </w:r>
      <w:r>
        <w:rPr>
          <w:b/>
          <w:sz w:val="28"/>
        </w:rPr>
        <w:t>Обуховский</w:t>
      </w:r>
      <w:r>
        <w:rPr>
          <w:b/>
          <w:spacing w:val="-2"/>
          <w:sz w:val="28"/>
        </w:rPr>
        <w:t xml:space="preserve"> </w:t>
      </w:r>
      <w:r>
        <w:rPr>
          <w:b/>
          <w:sz w:val="28"/>
        </w:rPr>
        <w:t>детский</w:t>
      </w:r>
      <w:r>
        <w:rPr>
          <w:b/>
          <w:spacing w:val="-8"/>
          <w:sz w:val="28"/>
        </w:rPr>
        <w:t xml:space="preserve"> </w:t>
      </w:r>
      <w:r>
        <w:rPr>
          <w:b/>
          <w:sz w:val="28"/>
        </w:rPr>
        <w:t>сад</w:t>
      </w:r>
      <w:r>
        <w:rPr>
          <w:b/>
          <w:spacing w:val="-6"/>
          <w:sz w:val="28"/>
        </w:rPr>
        <w:t xml:space="preserve"> </w:t>
      </w:r>
      <w:r>
        <w:rPr>
          <w:b/>
          <w:sz w:val="28"/>
        </w:rPr>
        <w:t>№</w:t>
      </w:r>
      <w:r>
        <w:rPr>
          <w:b/>
          <w:spacing w:val="-6"/>
          <w:sz w:val="28"/>
        </w:rPr>
        <w:t xml:space="preserve"> </w:t>
      </w:r>
      <w:r>
        <w:rPr>
          <w:b/>
          <w:sz w:val="28"/>
        </w:rPr>
        <w:t>2</w:t>
      </w:r>
      <w:r>
        <w:rPr>
          <w:b/>
          <w:spacing w:val="-5"/>
          <w:sz w:val="28"/>
        </w:rPr>
        <w:t xml:space="preserve"> </w:t>
      </w:r>
      <w:r>
        <w:rPr>
          <w:b/>
          <w:sz w:val="28"/>
        </w:rPr>
        <w:t>на</w:t>
      </w:r>
      <w:r>
        <w:rPr>
          <w:b/>
          <w:spacing w:val="65"/>
          <w:sz w:val="28"/>
        </w:rPr>
        <w:t xml:space="preserve"> </w:t>
      </w:r>
      <w:r w:rsidR="00A277CE">
        <w:rPr>
          <w:b/>
          <w:sz w:val="28"/>
        </w:rPr>
        <w:t xml:space="preserve">2025 </w:t>
      </w:r>
      <w:r>
        <w:rPr>
          <w:b/>
          <w:sz w:val="28"/>
        </w:rPr>
        <w:t>-</w:t>
      </w:r>
      <w:r>
        <w:rPr>
          <w:b/>
          <w:spacing w:val="-6"/>
          <w:sz w:val="28"/>
        </w:rPr>
        <w:t xml:space="preserve"> </w:t>
      </w:r>
      <w:r w:rsidR="00A277CE">
        <w:rPr>
          <w:b/>
          <w:sz w:val="28"/>
        </w:rPr>
        <w:t>2026</w:t>
      </w:r>
      <w:r>
        <w:rPr>
          <w:b/>
          <w:spacing w:val="-4"/>
          <w:sz w:val="28"/>
        </w:rPr>
        <w:t xml:space="preserve"> </w:t>
      </w:r>
      <w:r>
        <w:rPr>
          <w:b/>
          <w:sz w:val="28"/>
        </w:rPr>
        <w:t>учебный</w:t>
      </w:r>
      <w:r>
        <w:rPr>
          <w:b/>
          <w:spacing w:val="-6"/>
          <w:sz w:val="28"/>
        </w:rPr>
        <w:t xml:space="preserve"> </w:t>
      </w:r>
      <w:r>
        <w:rPr>
          <w:b/>
          <w:spacing w:val="-5"/>
          <w:sz w:val="28"/>
        </w:rPr>
        <w:t>год</w:t>
      </w:r>
    </w:p>
    <w:p w:rsidR="005A1328" w:rsidRDefault="005A1328">
      <w:pPr>
        <w:pStyle w:val="a3"/>
        <w:spacing w:before="93"/>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837"/>
        <w:gridCol w:w="2974"/>
        <w:gridCol w:w="2978"/>
        <w:gridCol w:w="2976"/>
        <w:gridCol w:w="2976"/>
      </w:tblGrid>
      <w:tr w:rsidR="005A1328" w:rsidRPr="00DA6F6F">
        <w:trPr>
          <w:trHeight w:val="393"/>
        </w:trPr>
        <w:tc>
          <w:tcPr>
            <w:tcW w:w="1560" w:type="dxa"/>
          </w:tcPr>
          <w:p w:rsidR="005A1328" w:rsidRPr="00DA6F6F" w:rsidRDefault="00DF67A2">
            <w:pPr>
              <w:pStyle w:val="TableParagraph"/>
              <w:spacing w:before="31"/>
              <w:ind w:left="273"/>
              <w:rPr>
                <w:b/>
                <w:sz w:val="24"/>
                <w:szCs w:val="24"/>
              </w:rPr>
            </w:pPr>
            <w:r w:rsidRPr="00DA6F6F">
              <w:rPr>
                <w:b/>
                <w:spacing w:val="-2"/>
                <w:sz w:val="24"/>
                <w:szCs w:val="24"/>
              </w:rPr>
              <w:t>Группы</w:t>
            </w:r>
          </w:p>
        </w:tc>
        <w:tc>
          <w:tcPr>
            <w:tcW w:w="2837" w:type="dxa"/>
          </w:tcPr>
          <w:p w:rsidR="005A1328" w:rsidRPr="00DA6F6F" w:rsidRDefault="00DF67A2">
            <w:pPr>
              <w:pStyle w:val="TableParagraph"/>
              <w:spacing w:before="31"/>
              <w:ind w:left="571"/>
              <w:rPr>
                <w:b/>
                <w:sz w:val="24"/>
                <w:szCs w:val="24"/>
              </w:rPr>
            </w:pPr>
            <w:r w:rsidRPr="00DA6F6F">
              <w:rPr>
                <w:b/>
                <w:spacing w:val="-2"/>
                <w:sz w:val="24"/>
                <w:szCs w:val="24"/>
              </w:rPr>
              <w:t>Понедельник</w:t>
            </w:r>
          </w:p>
        </w:tc>
        <w:tc>
          <w:tcPr>
            <w:tcW w:w="2974" w:type="dxa"/>
            <w:tcBorders>
              <w:right w:val="single" w:sz="2" w:space="0" w:color="000000"/>
            </w:tcBorders>
          </w:tcPr>
          <w:p w:rsidR="005A1328" w:rsidRPr="00DA6F6F" w:rsidRDefault="00DF67A2">
            <w:pPr>
              <w:pStyle w:val="TableParagraph"/>
              <w:spacing w:before="31"/>
              <w:ind w:left="932"/>
              <w:rPr>
                <w:b/>
                <w:sz w:val="24"/>
                <w:szCs w:val="24"/>
              </w:rPr>
            </w:pPr>
            <w:r w:rsidRPr="00DA6F6F">
              <w:rPr>
                <w:b/>
                <w:spacing w:val="-2"/>
                <w:sz w:val="24"/>
                <w:szCs w:val="24"/>
              </w:rPr>
              <w:t>Вторник</w:t>
            </w:r>
          </w:p>
        </w:tc>
        <w:tc>
          <w:tcPr>
            <w:tcW w:w="2978" w:type="dxa"/>
            <w:tcBorders>
              <w:left w:val="single" w:sz="2" w:space="0" w:color="000000"/>
            </w:tcBorders>
          </w:tcPr>
          <w:p w:rsidR="005A1328" w:rsidRPr="00DA6F6F" w:rsidRDefault="00DF67A2">
            <w:pPr>
              <w:pStyle w:val="TableParagraph"/>
              <w:spacing w:before="31"/>
              <w:ind w:left="9"/>
              <w:jc w:val="center"/>
              <w:rPr>
                <w:b/>
                <w:sz w:val="24"/>
                <w:szCs w:val="24"/>
              </w:rPr>
            </w:pPr>
            <w:r w:rsidRPr="00DA6F6F">
              <w:rPr>
                <w:b/>
                <w:spacing w:val="-2"/>
                <w:sz w:val="24"/>
                <w:szCs w:val="24"/>
              </w:rPr>
              <w:t>Среда</w:t>
            </w:r>
          </w:p>
        </w:tc>
        <w:tc>
          <w:tcPr>
            <w:tcW w:w="2976" w:type="dxa"/>
          </w:tcPr>
          <w:p w:rsidR="005A1328" w:rsidRPr="00DA6F6F" w:rsidRDefault="00DF67A2">
            <w:pPr>
              <w:pStyle w:val="TableParagraph"/>
              <w:spacing w:before="31"/>
              <w:ind w:left="977"/>
              <w:rPr>
                <w:b/>
                <w:sz w:val="24"/>
                <w:szCs w:val="24"/>
              </w:rPr>
            </w:pPr>
            <w:r w:rsidRPr="00DA6F6F">
              <w:rPr>
                <w:b/>
                <w:spacing w:val="-2"/>
                <w:sz w:val="24"/>
                <w:szCs w:val="24"/>
              </w:rPr>
              <w:t>Четверг</w:t>
            </w:r>
          </w:p>
        </w:tc>
        <w:tc>
          <w:tcPr>
            <w:tcW w:w="2976" w:type="dxa"/>
          </w:tcPr>
          <w:p w:rsidR="005A1328" w:rsidRPr="00DA6F6F" w:rsidRDefault="00DF67A2">
            <w:pPr>
              <w:pStyle w:val="TableParagraph"/>
              <w:spacing w:before="31"/>
              <w:ind w:left="925"/>
              <w:rPr>
                <w:b/>
                <w:sz w:val="24"/>
                <w:szCs w:val="24"/>
              </w:rPr>
            </w:pPr>
            <w:r w:rsidRPr="00DA6F6F">
              <w:rPr>
                <w:b/>
                <w:spacing w:val="-2"/>
                <w:sz w:val="24"/>
                <w:szCs w:val="24"/>
              </w:rPr>
              <w:t>Пятница</w:t>
            </w:r>
          </w:p>
        </w:tc>
      </w:tr>
      <w:tr w:rsidR="005A1328" w:rsidRPr="00DA6F6F">
        <w:trPr>
          <w:trHeight w:val="2482"/>
        </w:trPr>
        <w:tc>
          <w:tcPr>
            <w:tcW w:w="1560" w:type="dxa"/>
          </w:tcPr>
          <w:p w:rsidR="005A1328" w:rsidRPr="00DA6F6F" w:rsidRDefault="005A1328">
            <w:pPr>
              <w:pStyle w:val="TableParagraph"/>
              <w:spacing w:before="271"/>
              <w:ind w:left="0"/>
              <w:rPr>
                <w:b/>
                <w:sz w:val="24"/>
                <w:szCs w:val="24"/>
              </w:rPr>
            </w:pPr>
          </w:p>
          <w:p w:rsidR="005A1328" w:rsidRPr="00DA6F6F" w:rsidRDefault="00DF67A2">
            <w:pPr>
              <w:pStyle w:val="TableParagraph"/>
              <w:ind w:left="235" w:right="219" w:firstLine="76"/>
              <w:jc w:val="both"/>
              <w:rPr>
                <w:b/>
                <w:sz w:val="24"/>
                <w:szCs w:val="24"/>
              </w:rPr>
            </w:pPr>
            <w:r w:rsidRPr="00DA6F6F">
              <w:rPr>
                <w:b/>
                <w:spacing w:val="-2"/>
                <w:sz w:val="24"/>
                <w:szCs w:val="24"/>
              </w:rPr>
              <w:t>Первая группа раннего возраста</w:t>
            </w:r>
          </w:p>
        </w:tc>
        <w:tc>
          <w:tcPr>
            <w:tcW w:w="2837" w:type="dxa"/>
          </w:tcPr>
          <w:p w:rsidR="005A1328" w:rsidRPr="00DA6F6F" w:rsidRDefault="00DF67A2">
            <w:pPr>
              <w:pStyle w:val="TableParagraph"/>
              <w:spacing w:line="267" w:lineRule="exact"/>
              <w:ind w:left="821"/>
              <w:rPr>
                <w:sz w:val="24"/>
                <w:szCs w:val="24"/>
              </w:rPr>
            </w:pPr>
            <w:r w:rsidRPr="00DA6F6F">
              <w:rPr>
                <w:sz w:val="24"/>
                <w:szCs w:val="24"/>
              </w:rPr>
              <w:t>9.30. –</w:t>
            </w:r>
            <w:r w:rsidRPr="00DA6F6F">
              <w:rPr>
                <w:spacing w:val="4"/>
                <w:sz w:val="24"/>
                <w:szCs w:val="24"/>
              </w:rPr>
              <w:t xml:space="preserve"> </w:t>
            </w:r>
            <w:r w:rsidRPr="00DA6F6F">
              <w:rPr>
                <w:spacing w:val="-2"/>
                <w:sz w:val="24"/>
                <w:szCs w:val="24"/>
              </w:rPr>
              <w:t>9.40.</w:t>
            </w:r>
          </w:p>
          <w:p w:rsidR="005A1328" w:rsidRPr="00DA6F6F" w:rsidRDefault="00DF67A2">
            <w:pPr>
              <w:pStyle w:val="TableParagraph"/>
              <w:spacing w:line="275" w:lineRule="exact"/>
              <w:ind w:left="759"/>
              <w:rPr>
                <w:sz w:val="24"/>
                <w:szCs w:val="24"/>
              </w:rPr>
            </w:pPr>
            <w:r w:rsidRPr="00DA6F6F">
              <w:rPr>
                <w:sz w:val="24"/>
                <w:szCs w:val="24"/>
              </w:rPr>
              <w:t>9.50.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10.00.</w:t>
            </w:r>
          </w:p>
          <w:p w:rsidR="005A1328" w:rsidRPr="00DA6F6F" w:rsidRDefault="00DF67A2">
            <w:pPr>
              <w:pStyle w:val="TableParagraph"/>
              <w:spacing w:before="2"/>
              <w:ind w:left="230" w:right="217" w:firstLine="3"/>
              <w:jc w:val="center"/>
              <w:rPr>
                <w:sz w:val="24"/>
                <w:szCs w:val="24"/>
              </w:rPr>
            </w:pPr>
            <w:r w:rsidRPr="00DA6F6F">
              <w:rPr>
                <w:sz w:val="24"/>
                <w:szCs w:val="24"/>
              </w:rPr>
              <w:t>Ознакомление с окружающим</w:t>
            </w:r>
            <w:r w:rsidRPr="00DA6F6F">
              <w:rPr>
                <w:spacing w:val="-11"/>
                <w:sz w:val="24"/>
                <w:szCs w:val="24"/>
              </w:rPr>
              <w:t xml:space="preserve"> </w:t>
            </w:r>
            <w:r w:rsidRPr="00DA6F6F">
              <w:rPr>
                <w:sz w:val="24"/>
                <w:szCs w:val="24"/>
              </w:rPr>
              <w:t>миром</w:t>
            </w:r>
            <w:r w:rsidRPr="00DA6F6F">
              <w:rPr>
                <w:spacing w:val="35"/>
                <w:sz w:val="24"/>
                <w:szCs w:val="24"/>
              </w:rPr>
              <w:t xml:space="preserve"> </w:t>
            </w:r>
            <w:r w:rsidRPr="00DA6F6F">
              <w:rPr>
                <w:sz w:val="24"/>
                <w:szCs w:val="24"/>
              </w:rPr>
              <w:t>и развитие речи</w:t>
            </w:r>
          </w:p>
          <w:p w:rsidR="005A1328" w:rsidRPr="00DA6F6F" w:rsidRDefault="00DF67A2">
            <w:pPr>
              <w:pStyle w:val="TableParagraph"/>
              <w:spacing w:line="274" w:lineRule="exact"/>
              <w:ind w:left="701"/>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pPr>
              <w:pStyle w:val="TableParagraph"/>
              <w:spacing w:before="3" w:line="275" w:lineRule="exact"/>
              <w:ind w:left="701"/>
              <w:rPr>
                <w:sz w:val="24"/>
                <w:szCs w:val="24"/>
              </w:rPr>
            </w:pPr>
            <w:r w:rsidRPr="00DA6F6F">
              <w:rPr>
                <w:sz w:val="24"/>
                <w:szCs w:val="24"/>
              </w:rPr>
              <w:t>15.50</w:t>
            </w:r>
            <w:r w:rsidRPr="00DA6F6F">
              <w:rPr>
                <w:spacing w:val="2"/>
                <w:sz w:val="24"/>
                <w:szCs w:val="24"/>
              </w:rPr>
              <w:t xml:space="preserve"> </w:t>
            </w:r>
            <w:r w:rsidRPr="00DA6F6F">
              <w:rPr>
                <w:sz w:val="24"/>
                <w:szCs w:val="24"/>
              </w:rPr>
              <w:t>–</w:t>
            </w:r>
            <w:r w:rsidRPr="00DA6F6F">
              <w:rPr>
                <w:spacing w:val="-2"/>
                <w:sz w:val="24"/>
                <w:szCs w:val="24"/>
              </w:rPr>
              <w:t xml:space="preserve"> </w:t>
            </w:r>
            <w:r w:rsidRPr="00DA6F6F">
              <w:rPr>
                <w:sz w:val="24"/>
                <w:szCs w:val="24"/>
              </w:rPr>
              <w:t xml:space="preserve">16. </w:t>
            </w:r>
            <w:r w:rsidRPr="00DA6F6F">
              <w:rPr>
                <w:spacing w:val="-5"/>
                <w:sz w:val="24"/>
                <w:szCs w:val="24"/>
              </w:rPr>
              <w:t>00.</w:t>
            </w:r>
          </w:p>
          <w:p w:rsidR="005A1328" w:rsidRPr="00DA6F6F" w:rsidRDefault="00DF67A2">
            <w:pPr>
              <w:pStyle w:val="TableParagraph"/>
              <w:spacing w:line="278" w:lineRule="exact"/>
              <w:ind w:left="812" w:right="467" w:hanging="260"/>
              <w:rPr>
                <w:sz w:val="24"/>
                <w:szCs w:val="24"/>
              </w:rPr>
            </w:pPr>
            <w:r w:rsidRPr="00DA6F6F">
              <w:rPr>
                <w:sz w:val="24"/>
                <w:szCs w:val="24"/>
              </w:rPr>
              <w:t>Со</w:t>
            </w:r>
            <w:r w:rsidRPr="00DA6F6F">
              <w:rPr>
                <w:spacing w:val="-15"/>
                <w:sz w:val="24"/>
                <w:szCs w:val="24"/>
              </w:rPr>
              <w:t xml:space="preserve"> </w:t>
            </w:r>
            <w:r w:rsidRPr="00DA6F6F">
              <w:rPr>
                <w:sz w:val="24"/>
                <w:szCs w:val="24"/>
              </w:rPr>
              <w:t xml:space="preserve">строительным </w:t>
            </w:r>
            <w:r w:rsidRPr="00DA6F6F">
              <w:rPr>
                <w:spacing w:val="-2"/>
                <w:sz w:val="24"/>
                <w:szCs w:val="24"/>
              </w:rPr>
              <w:t>материалом</w:t>
            </w:r>
          </w:p>
        </w:tc>
        <w:tc>
          <w:tcPr>
            <w:tcW w:w="2974" w:type="dxa"/>
            <w:tcBorders>
              <w:right w:val="single" w:sz="2" w:space="0" w:color="000000"/>
            </w:tcBorders>
          </w:tcPr>
          <w:p w:rsidR="005A1328" w:rsidRPr="00DA6F6F" w:rsidRDefault="00DF67A2" w:rsidP="00DA6F6F">
            <w:pPr>
              <w:pStyle w:val="TableParagraph"/>
              <w:ind w:left="884"/>
              <w:rPr>
                <w:sz w:val="24"/>
                <w:szCs w:val="24"/>
              </w:rPr>
            </w:pPr>
            <w:r w:rsidRPr="00DA6F6F">
              <w:rPr>
                <w:sz w:val="24"/>
                <w:szCs w:val="24"/>
              </w:rPr>
              <w:t>9.30. –</w:t>
            </w:r>
            <w:r w:rsidRPr="00DA6F6F">
              <w:rPr>
                <w:spacing w:val="4"/>
                <w:sz w:val="24"/>
                <w:szCs w:val="24"/>
              </w:rPr>
              <w:t xml:space="preserve"> </w:t>
            </w:r>
            <w:r w:rsidRPr="00DA6F6F">
              <w:rPr>
                <w:spacing w:val="-2"/>
                <w:sz w:val="24"/>
                <w:szCs w:val="24"/>
              </w:rPr>
              <w:t>9.40.</w:t>
            </w:r>
          </w:p>
          <w:p w:rsidR="005A1328" w:rsidRPr="00DA6F6F" w:rsidRDefault="00DF67A2">
            <w:pPr>
              <w:pStyle w:val="TableParagraph"/>
              <w:spacing w:before="3" w:line="275" w:lineRule="exact"/>
              <w:ind w:left="826"/>
              <w:rPr>
                <w:sz w:val="24"/>
                <w:szCs w:val="24"/>
              </w:rPr>
            </w:pPr>
            <w:r w:rsidRPr="00DA6F6F">
              <w:rPr>
                <w:sz w:val="24"/>
                <w:szCs w:val="24"/>
              </w:rPr>
              <w:t>9.50.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10.00.</w:t>
            </w:r>
          </w:p>
          <w:p w:rsidR="005A1328" w:rsidRPr="00DA6F6F" w:rsidRDefault="00DF67A2">
            <w:pPr>
              <w:pStyle w:val="TableParagraph"/>
              <w:spacing w:line="242" w:lineRule="auto"/>
              <w:ind w:left="879" w:right="586" w:hanging="284"/>
              <w:rPr>
                <w:sz w:val="24"/>
                <w:szCs w:val="24"/>
              </w:rPr>
            </w:pPr>
            <w:r w:rsidRPr="00DA6F6F">
              <w:rPr>
                <w:sz w:val="24"/>
                <w:szCs w:val="24"/>
              </w:rPr>
              <w:t>С</w:t>
            </w:r>
            <w:r w:rsidRPr="00DA6F6F">
              <w:rPr>
                <w:spacing w:val="-15"/>
                <w:sz w:val="24"/>
                <w:szCs w:val="24"/>
              </w:rPr>
              <w:t xml:space="preserve"> </w:t>
            </w:r>
            <w:r w:rsidRPr="00DA6F6F">
              <w:rPr>
                <w:sz w:val="24"/>
                <w:szCs w:val="24"/>
              </w:rPr>
              <w:t xml:space="preserve">дидактическим </w:t>
            </w:r>
            <w:r w:rsidRPr="00DA6F6F">
              <w:rPr>
                <w:spacing w:val="-2"/>
                <w:sz w:val="24"/>
                <w:szCs w:val="24"/>
              </w:rPr>
              <w:t>материалом</w:t>
            </w:r>
          </w:p>
          <w:p w:rsidR="005A1328" w:rsidRPr="00DA6F6F" w:rsidRDefault="00DF67A2">
            <w:pPr>
              <w:pStyle w:val="TableParagraph"/>
              <w:spacing w:line="271" w:lineRule="exact"/>
              <w:ind w:left="764"/>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pPr>
              <w:pStyle w:val="TableParagraph"/>
              <w:spacing w:before="1" w:line="275" w:lineRule="exact"/>
              <w:ind w:left="764"/>
              <w:rPr>
                <w:sz w:val="24"/>
                <w:szCs w:val="24"/>
              </w:rPr>
            </w:pPr>
            <w:r w:rsidRPr="00DA6F6F">
              <w:rPr>
                <w:sz w:val="24"/>
                <w:szCs w:val="24"/>
              </w:rPr>
              <w:t>15.50</w:t>
            </w:r>
            <w:r w:rsidRPr="00DA6F6F">
              <w:rPr>
                <w:spacing w:val="3"/>
                <w:sz w:val="24"/>
                <w:szCs w:val="24"/>
              </w:rPr>
              <w:t xml:space="preserve"> </w:t>
            </w:r>
            <w:r w:rsidRPr="00DA6F6F">
              <w:rPr>
                <w:sz w:val="24"/>
                <w:szCs w:val="24"/>
              </w:rPr>
              <w:t>–</w:t>
            </w:r>
            <w:r w:rsidRPr="00DA6F6F">
              <w:rPr>
                <w:spacing w:val="-2"/>
                <w:sz w:val="24"/>
                <w:szCs w:val="24"/>
              </w:rPr>
              <w:t xml:space="preserve"> </w:t>
            </w:r>
            <w:r w:rsidRPr="00DA6F6F">
              <w:rPr>
                <w:sz w:val="24"/>
                <w:szCs w:val="24"/>
              </w:rPr>
              <w:t xml:space="preserve">16. </w:t>
            </w:r>
            <w:r w:rsidRPr="00DA6F6F">
              <w:rPr>
                <w:spacing w:val="-5"/>
                <w:sz w:val="24"/>
                <w:szCs w:val="24"/>
              </w:rPr>
              <w:t>00.</w:t>
            </w:r>
          </w:p>
          <w:p w:rsidR="005A1328" w:rsidRPr="00DA6F6F" w:rsidRDefault="00DF67A2">
            <w:pPr>
              <w:pStyle w:val="TableParagraph"/>
              <w:spacing w:line="275" w:lineRule="exact"/>
              <w:ind w:left="1114"/>
              <w:rPr>
                <w:sz w:val="24"/>
                <w:szCs w:val="24"/>
              </w:rPr>
            </w:pPr>
            <w:r w:rsidRPr="00DA6F6F">
              <w:rPr>
                <w:spacing w:val="-2"/>
                <w:sz w:val="24"/>
                <w:szCs w:val="24"/>
              </w:rPr>
              <w:t>Музыка</w:t>
            </w:r>
          </w:p>
        </w:tc>
        <w:tc>
          <w:tcPr>
            <w:tcW w:w="2978" w:type="dxa"/>
            <w:tcBorders>
              <w:left w:val="single" w:sz="2" w:space="0" w:color="000000"/>
            </w:tcBorders>
          </w:tcPr>
          <w:p w:rsidR="005A1328" w:rsidRPr="00DA6F6F" w:rsidRDefault="00DF67A2" w:rsidP="00DA6F6F">
            <w:pPr>
              <w:pStyle w:val="TableParagraph"/>
              <w:spacing w:line="275" w:lineRule="exact"/>
              <w:ind w:left="889"/>
              <w:rPr>
                <w:sz w:val="24"/>
                <w:szCs w:val="24"/>
              </w:rPr>
            </w:pPr>
            <w:r w:rsidRPr="00DA6F6F">
              <w:rPr>
                <w:sz w:val="24"/>
                <w:szCs w:val="24"/>
              </w:rPr>
              <w:t>9.30. –</w:t>
            </w:r>
            <w:r w:rsidRPr="00DA6F6F">
              <w:rPr>
                <w:spacing w:val="4"/>
                <w:sz w:val="24"/>
                <w:szCs w:val="24"/>
              </w:rPr>
              <w:t xml:space="preserve"> </w:t>
            </w:r>
            <w:r w:rsidRPr="00DA6F6F">
              <w:rPr>
                <w:spacing w:val="-2"/>
                <w:sz w:val="24"/>
                <w:szCs w:val="24"/>
              </w:rPr>
              <w:t>9.40.</w:t>
            </w:r>
          </w:p>
          <w:p w:rsidR="005A1328" w:rsidRPr="00DA6F6F" w:rsidRDefault="00DF67A2">
            <w:pPr>
              <w:pStyle w:val="TableParagraph"/>
              <w:spacing w:line="275" w:lineRule="exact"/>
              <w:ind w:left="832"/>
              <w:rPr>
                <w:sz w:val="24"/>
                <w:szCs w:val="24"/>
              </w:rPr>
            </w:pPr>
            <w:r w:rsidRPr="00DA6F6F">
              <w:rPr>
                <w:sz w:val="24"/>
                <w:szCs w:val="24"/>
              </w:rPr>
              <w:t>9.50.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10.00.</w:t>
            </w:r>
          </w:p>
          <w:p w:rsidR="005A1328" w:rsidRPr="00DA6F6F" w:rsidRDefault="00DF67A2">
            <w:pPr>
              <w:pStyle w:val="TableParagraph"/>
              <w:spacing w:before="2"/>
              <w:ind w:left="304" w:right="287" w:hanging="7"/>
              <w:jc w:val="center"/>
              <w:rPr>
                <w:sz w:val="24"/>
                <w:szCs w:val="24"/>
              </w:rPr>
            </w:pPr>
            <w:r w:rsidRPr="00DA6F6F">
              <w:rPr>
                <w:sz w:val="24"/>
                <w:szCs w:val="24"/>
              </w:rPr>
              <w:t>Ознакомление с окружающим</w:t>
            </w:r>
            <w:r w:rsidRPr="00DA6F6F">
              <w:rPr>
                <w:spacing w:val="-11"/>
                <w:sz w:val="24"/>
                <w:szCs w:val="24"/>
              </w:rPr>
              <w:t xml:space="preserve"> </w:t>
            </w:r>
            <w:r w:rsidRPr="00DA6F6F">
              <w:rPr>
                <w:sz w:val="24"/>
                <w:szCs w:val="24"/>
              </w:rPr>
              <w:t>миром</w:t>
            </w:r>
            <w:r w:rsidRPr="00DA6F6F">
              <w:rPr>
                <w:spacing w:val="35"/>
                <w:sz w:val="24"/>
                <w:szCs w:val="24"/>
              </w:rPr>
              <w:t xml:space="preserve"> </w:t>
            </w:r>
            <w:r w:rsidRPr="00DA6F6F">
              <w:rPr>
                <w:sz w:val="24"/>
                <w:szCs w:val="24"/>
              </w:rPr>
              <w:t>и развитие речи</w:t>
            </w:r>
          </w:p>
          <w:p w:rsidR="005A1328" w:rsidRPr="00DA6F6F" w:rsidRDefault="00DF67A2">
            <w:pPr>
              <w:pStyle w:val="TableParagraph"/>
              <w:spacing w:line="274" w:lineRule="exact"/>
              <w:ind w:left="769"/>
              <w:rPr>
                <w:sz w:val="24"/>
                <w:szCs w:val="24"/>
              </w:rPr>
            </w:pPr>
            <w:r w:rsidRPr="00DA6F6F">
              <w:rPr>
                <w:sz w:val="24"/>
                <w:szCs w:val="24"/>
              </w:rPr>
              <w:t>15.20.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15.30.</w:t>
            </w:r>
          </w:p>
          <w:p w:rsidR="005A1328" w:rsidRPr="00DA6F6F" w:rsidRDefault="00DF67A2">
            <w:pPr>
              <w:pStyle w:val="TableParagraph"/>
              <w:spacing w:before="3" w:line="275" w:lineRule="exact"/>
              <w:ind w:left="740"/>
              <w:rPr>
                <w:sz w:val="24"/>
                <w:szCs w:val="24"/>
              </w:rPr>
            </w:pPr>
            <w:r w:rsidRPr="00DA6F6F">
              <w:rPr>
                <w:sz w:val="24"/>
                <w:szCs w:val="24"/>
              </w:rPr>
              <w:t>15.30.</w:t>
            </w:r>
            <w:r w:rsidRPr="00DA6F6F">
              <w:rPr>
                <w:spacing w:val="-1"/>
                <w:sz w:val="24"/>
                <w:szCs w:val="24"/>
              </w:rPr>
              <w:t xml:space="preserve"> </w:t>
            </w:r>
            <w:r w:rsidRPr="00DA6F6F">
              <w:rPr>
                <w:sz w:val="24"/>
                <w:szCs w:val="24"/>
              </w:rPr>
              <w:t>–</w:t>
            </w:r>
            <w:r w:rsidRPr="00DA6F6F">
              <w:rPr>
                <w:spacing w:val="1"/>
                <w:sz w:val="24"/>
                <w:szCs w:val="24"/>
              </w:rPr>
              <w:t xml:space="preserve"> </w:t>
            </w:r>
            <w:r w:rsidRPr="00DA6F6F">
              <w:rPr>
                <w:sz w:val="24"/>
                <w:szCs w:val="24"/>
              </w:rPr>
              <w:t>15.</w:t>
            </w:r>
            <w:r w:rsidRPr="00DA6F6F">
              <w:rPr>
                <w:spacing w:val="3"/>
                <w:sz w:val="24"/>
                <w:szCs w:val="24"/>
              </w:rPr>
              <w:t xml:space="preserve"> </w:t>
            </w:r>
            <w:r w:rsidRPr="00DA6F6F">
              <w:rPr>
                <w:spacing w:val="-5"/>
                <w:sz w:val="24"/>
                <w:szCs w:val="24"/>
              </w:rPr>
              <w:t>40.</w:t>
            </w:r>
          </w:p>
          <w:p w:rsidR="005A1328" w:rsidRPr="00DA6F6F" w:rsidRDefault="00DF67A2">
            <w:pPr>
              <w:pStyle w:val="TableParagraph"/>
              <w:spacing w:line="275" w:lineRule="exact"/>
              <w:ind w:left="1086"/>
              <w:rPr>
                <w:sz w:val="24"/>
                <w:szCs w:val="24"/>
              </w:rPr>
            </w:pPr>
            <w:r w:rsidRPr="00DA6F6F">
              <w:rPr>
                <w:spacing w:val="-2"/>
                <w:sz w:val="24"/>
                <w:szCs w:val="24"/>
              </w:rPr>
              <w:t>Музыка</w:t>
            </w:r>
          </w:p>
        </w:tc>
        <w:tc>
          <w:tcPr>
            <w:tcW w:w="2976" w:type="dxa"/>
          </w:tcPr>
          <w:p w:rsidR="005A1328" w:rsidRPr="00DA6F6F" w:rsidRDefault="00DF67A2" w:rsidP="00DA6F6F">
            <w:pPr>
              <w:pStyle w:val="TableParagraph"/>
              <w:spacing w:line="275" w:lineRule="exact"/>
              <w:ind w:left="890"/>
              <w:rPr>
                <w:sz w:val="24"/>
                <w:szCs w:val="24"/>
              </w:rPr>
            </w:pPr>
            <w:r w:rsidRPr="00DA6F6F">
              <w:rPr>
                <w:sz w:val="24"/>
                <w:szCs w:val="24"/>
              </w:rPr>
              <w:t>9.10. –</w:t>
            </w:r>
            <w:r w:rsidRPr="00DA6F6F">
              <w:rPr>
                <w:spacing w:val="4"/>
                <w:sz w:val="24"/>
                <w:szCs w:val="24"/>
              </w:rPr>
              <w:t xml:space="preserve"> </w:t>
            </w:r>
            <w:r w:rsidRPr="00DA6F6F">
              <w:rPr>
                <w:spacing w:val="-2"/>
                <w:sz w:val="24"/>
                <w:szCs w:val="24"/>
              </w:rPr>
              <w:t>9.20.</w:t>
            </w:r>
          </w:p>
          <w:p w:rsidR="005A1328" w:rsidRPr="00DA6F6F" w:rsidRDefault="00DF67A2">
            <w:pPr>
              <w:pStyle w:val="TableParagraph"/>
              <w:spacing w:line="275" w:lineRule="exact"/>
              <w:ind w:left="890"/>
              <w:rPr>
                <w:sz w:val="24"/>
                <w:szCs w:val="24"/>
              </w:rPr>
            </w:pPr>
            <w:r w:rsidRPr="00DA6F6F">
              <w:rPr>
                <w:sz w:val="24"/>
                <w:szCs w:val="24"/>
              </w:rPr>
              <w:t>9.30. –</w:t>
            </w:r>
            <w:r w:rsidRPr="00DA6F6F">
              <w:rPr>
                <w:spacing w:val="4"/>
                <w:sz w:val="24"/>
                <w:szCs w:val="24"/>
              </w:rPr>
              <w:t xml:space="preserve"> </w:t>
            </w:r>
            <w:r w:rsidRPr="00DA6F6F">
              <w:rPr>
                <w:spacing w:val="-2"/>
                <w:sz w:val="24"/>
                <w:szCs w:val="24"/>
              </w:rPr>
              <w:t>9.40.</w:t>
            </w:r>
          </w:p>
          <w:p w:rsidR="005A1328" w:rsidRPr="00DA6F6F" w:rsidRDefault="00DF67A2">
            <w:pPr>
              <w:pStyle w:val="TableParagraph"/>
              <w:spacing w:before="2" w:line="275" w:lineRule="exact"/>
              <w:ind w:left="492"/>
              <w:rPr>
                <w:sz w:val="24"/>
                <w:szCs w:val="24"/>
              </w:rPr>
            </w:pPr>
            <w:r w:rsidRPr="00DA6F6F">
              <w:rPr>
                <w:sz w:val="24"/>
                <w:szCs w:val="24"/>
              </w:rPr>
              <w:t>Развитие</w:t>
            </w:r>
            <w:r w:rsidRPr="00DA6F6F">
              <w:rPr>
                <w:spacing w:val="-4"/>
                <w:sz w:val="24"/>
                <w:szCs w:val="24"/>
              </w:rPr>
              <w:t xml:space="preserve"> </w:t>
            </w:r>
            <w:r w:rsidRPr="00DA6F6F">
              <w:rPr>
                <w:spacing w:val="-2"/>
                <w:sz w:val="24"/>
                <w:szCs w:val="24"/>
              </w:rPr>
              <w:t>движений</w:t>
            </w:r>
          </w:p>
          <w:p w:rsidR="005A1328" w:rsidRPr="00DA6F6F" w:rsidRDefault="00DF67A2">
            <w:pPr>
              <w:pStyle w:val="TableParagraph"/>
              <w:spacing w:line="275" w:lineRule="exact"/>
              <w:ind w:left="770"/>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pPr>
              <w:pStyle w:val="TableParagraph"/>
              <w:spacing w:before="3" w:line="275" w:lineRule="exact"/>
              <w:ind w:left="804"/>
              <w:rPr>
                <w:sz w:val="24"/>
                <w:szCs w:val="24"/>
              </w:rPr>
            </w:pPr>
            <w:r w:rsidRPr="00DA6F6F">
              <w:rPr>
                <w:sz w:val="24"/>
                <w:szCs w:val="24"/>
              </w:rPr>
              <w:t>15.50</w:t>
            </w:r>
            <w:r w:rsidRPr="00DA6F6F">
              <w:rPr>
                <w:spacing w:val="1"/>
                <w:sz w:val="24"/>
                <w:szCs w:val="24"/>
              </w:rPr>
              <w:t xml:space="preserve"> </w:t>
            </w:r>
            <w:r w:rsidRPr="00DA6F6F">
              <w:rPr>
                <w:sz w:val="24"/>
                <w:szCs w:val="24"/>
              </w:rPr>
              <w:t>–</w:t>
            </w:r>
            <w:r w:rsidRPr="00DA6F6F">
              <w:rPr>
                <w:spacing w:val="-2"/>
                <w:sz w:val="24"/>
                <w:szCs w:val="24"/>
              </w:rPr>
              <w:t xml:space="preserve"> 16.00.</w:t>
            </w:r>
          </w:p>
          <w:p w:rsidR="005A1328" w:rsidRPr="00DA6F6F" w:rsidRDefault="00DF67A2">
            <w:pPr>
              <w:pStyle w:val="TableParagraph"/>
              <w:spacing w:line="242" w:lineRule="auto"/>
              <w:ind w:left="881" w:right="579" w:hanging="279"/>
              <w:rPr>
                <w:sz w:val="24"/>
                <w:szCs w:val="24"/>
              </w:rPr>
            </w:pPr>
            <w:r w:rsidRPr="00DA6F6F">
              <w:rPr>
                <w:sz w:val="24"/>
                <w:szCs w:val="24"/>
              </w:rPr>
              <w:t>С</w:t>
            </w:r>
            <w:r w:rsidRPr="00DA6F6F">
              <w:rPr>
                <w:spacing w:val="-15"/>
                <w:sz w:val="24"/>
                <w:szCs w:val="24"/>
              </w:rPr>
              <w:t xml:space="preserve"> </w:t>
            </w:r>
            <w:r w:rsidRPr="00DA6F6F">
              <w:rPr>
                <w:sz w:val="24"/>
                <w:szCs w:val="24"/>
              </w:rPr>
              <w:t xml:space="preserve">дидактическим </w:t>
            </w:r>
            <w:r w:rsidRPr="00DA6F6F">
              <w:rPr>
                <w:spacing w:val="-2"/>
                <w:sz w:val="24"/>
                <w:szCs w:val="24"/>
              </w:rPr>
              <w:t>материалом</w:t>
            </w:r>
          </w:p>
        </w:tc>
        <w:tc>
          <w:tcPr>
            <w:tcW w:w="2976" w:type="dxa"/>
          </w:tcPr>
          <w:p w:rsidR="005A1328" w:rsidRPr="00DA6F6F" w:rsidRDefault="00DF67A2" w:rsidP="00DA6F6F">
            <w:pPr>
              <w:pStyle w:val="TableParagraph"/>
              <w:spacing w:line="275" w:lineRule="exact"/>
              <w:ind w:left="891"/>
              <w:rPr>
                <w:sz w:val="24"/>
                <w:szCs w:val="24"/>
              </w:rPr>
            </w:pPr>
            <w:r w:rsidRPr="00DA6F6F">
              <w:rPr>
                <w:sz w:val="24"/>
                <w:szCs w:val="24"/>
              </w:rPr>
              <w:t>9.30. –</w:t>
            </w:r>
            <w:r w:rsidRPr="00DA6F6F">
              <w:rPr>
                <w:spacing w:val="4"/>
                <w:sz w:val="24"/>
                <w:szCs w:val="24"/>
              </w:rPr>
              <w:t xml:space="preserve"> </w:t>
            </w:r>
            <w:r w:rsidRPr="00DA6F6F">
              <w:rPr>
                <w:spacing w:val="-2"/>
                <w:sz w:val="24"/>
                <w:szCs w:val="24"/>
              </w:rPr>
              <w:t>9.40.</w:t>
            </w:r>
          </w:p>
          <w:p w:rsidR="005A1328" w:rsidRPr="00DA6F6F" w:rsidRDefault="00DF67A2">
            <w:pPr>
              <w:pStyle w:val="TableParagraph"/>
              <w:spacing w:line="275" w:lineRule="exact"/>
              <w:ind w:left="834"/>
              <w:rPr>
                <w:sz w:val="24"/>
                <w:szCs w:val="24"/>
              </w:rPr>
            </w:pPr>
            <w:r w:rsidRPr="00DA6F6F">
              <w:rPr>
                <w:sz w:val="24"/>
                <w:szCs w:val="24"/>
              </w:rPr>
              <w:t>9.50.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10.00.</w:t>
            </w:r>
          </w:p>
          <w:p w:rsidR="005A1328" w:rsidRPr="00DA6F6F" w:rsidRDefault="00DF67A2">
            <w:pPr>
              <w:pStyle w:val="TableParagraph"/>
              <w:spacing w:before="2" w:line="275" w:lineRule="exact"/>
              <w:ind w:left="526"/>
              <w:rPr>
                <w:sz w:val="24"/>
                <w:szCs w:val="24"/>
              </w:rPr>
            </w:pPr>
            <w:r w:rsidRPr="00DA6F6F">
              <w:rPr>
                <w:sz w:val="24"/>
                <w:szCs w:val="24"/>
              </w:rPr>
              <w:t>Развитие</w:t>
            </w:r>
            <w:r w:rsidRPr="00DA6F6F">
              <w:rPr>
                <w:spacing w:val="-3"/>
                <w:sz w:val="24"/>
                <w:szCs w:val="24"/>
              </w:rPr>
              <w:t xml:space="preserve"> </w:t>
            </w:r>
            <w:r w:rsidRPr="00DA6F6F">
              <w:rPr>
                <w:spacing w:val="-2"/>
                <w:sz w:val="24"/>
                <w:szCs w:val="24"/>
              </w:rPr>
              <w:t>движений</w:t>
            </w:r>
          </w:p>
          <w:p w:rsidR="005A1328" w:rsidRPr="00DA6F6F" w:rsidRDefault="00DF67A2">
            <w:pPr>
              <w:pStyle w:val="TableParagraph"/>
              <w:spacing w:line="275" w:lineRule="exact"/>
              <w:ind w:left="771"/>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pPr>
              <w:pStyle w:val="TableParagraph"/>
              <w:spacing w:before="3" w:line="275" w:lineRule="exact"/>
              <w:ind w:left="771"/>
              <w:rPr>
                <w:sz w:val="24"/>
                <w:szCs w:val="24"/>
              </w:rPr>
            </w:pPr>
            <w:r w:rsidRPr="00DA6F6F">
              <w:rPr>
                <w:sz w:val="24"/>
                <w:szCs w:val="24"/>
              </w:rPr>
              <w:t>15.50</w:t>
            </w:r>
            <w:r w:rsidRPr="00DA6F6F">
              <w:rPr>
                <w:spacing w:val="2"/>
                <w:sz w:val="24"/>
                <w:szCs w:val="24"/>
              </w:rPr>
              <w:t xml:space="preserve"> </w:t>
            </w:r>
            <w:r w:rsidRPr="00DA6F6F">
              <w:rPr>
                <w:sz w:val="24"/>
                <w:szCs w:val="24"/>
              </w:rPr>
              <w:t>–</w:t>
            </w:r>
            <w:r w:rsidRPr="00DA6F6F">
              <w:rPr>
                <w:spacing w:val="-2"/>
                <w:sz w:val="24"/>
                <w:szCs w:val="24"/>
              </w:rPr>
              <w:t xml:space="preserve"> </w:t>
            </w:r>
            <w:r w:rsidRPr="00DA6F6F">
              <w:rPr>
                <w:sz w:val="24"/>
                <w:szCs w:val="24"/>
              </w:rPr>
              <w:t xml:space="preserve">16. </w:t>
            </w:r>
            <w:r w:rsidRPr="00DA6F6F">
              <w:rPr>
                <w:spacing w:val="-5"/>
                <w:sz w:val="24"/>
                <w:szCs w:val="24"/>
              </w:rPr>
              <w:t>00.</w:t>
            </w:r>
          </w:p>
          <w:p w:rsidR="005A1328" w:rsidRPr="00DA6F6F" w:rsidRDefault="00DF67A2">
            <w:pPr>
              <w:pStyle w:val="TableParagraph"/>
              <w:ind w:left="305" w:right="281" w:hanging="6"/>
              <w:jc w:val="center"/>
              <w:rPr>
                <w:sz w:val="24"/>
                <w:szCs w:val="24"/>
              </w:rPr>
            </w:pPr>
            <w:r w:rsidRPr="00DA6F6F">
              <w:rPr>
                <w:sz w:val="24"/>
                <w:szCs w:val="24"/>
              </w:rPr>
              <w:t>Ознакомление с окружающим</w:t>
            </w:r>
            <w:r w:rsidRPr="00DA6F6F">
              <w:rPr>
                <w:spacing w:val="-11"/>
                <w:sz w:val="24"/>
                <w:szCs w:val="24"/>
              </w:rPr>
              <w:t xml:space="preserve"> </w:t>
            </w:r>
            <w:r w:rsidRPr="00DA6F6F">
              <w:rPr>
                <w:sz w:val="24"/>
                <w:szCs w:val="24"/>
              </w:rPr>
              <w:t>миром</w:t>
            </w:r>
            <w:r w:rsidRPr="00DA6F6F">
              <w:rPr>
                <w:spacing w:val="35"/>
                <w:sz w:val="24"/>
                <w:szCs w:val="24"/>
              </w:rPr>
              <w:t xml:space="preserve"> </w:t>
            </w:r>
            <w:r w:rsidRPr="00DA6F6F">
              <w:rPr>
                <w:sz w:val="24"/>
                <w:szCs w:val="24"/>
              </w:rPr>
              <w:t>и развитие речи</w:t>
            </w:r>
          </w:p>
        </w:tc>
      </w:tr>
      <w:tr w:rsidR="005A1328" w:rsidRPr="00DA6F6F">
        <w:trPr>
          <w:trHeight w:val="2760"/>
        </w:trPr>
        <w:tc>
          <w:tcPr>
            <w:tcW w:w="1560" w:type="dxa"/>
            <w:tcBorders>
              <w:right w:val="single" w:sz="2" w:space="0" w:color="000000"/>
            </w:tcBorders>
          </w:tcPr>
          <w:p w:rsidR="005A1328" w:rsidRPr="00DA6F6F" w:rsidRDefault="005A1328">
            <w:pPr>
              <w:pStyle w:val="TableParagraph"/>
              <w:ind w:left="0"/>
              <w:rPr>
                <w:b/>
                <w:sz w:val="24"/>
                <w:szCs w:val="24"/>
              </w:rPr>
            </w:pPr>
          </w:p>
          <w:p w:rsidR="005A1328" w:rsidRPr="00DA6F6F" w:rsidRDefault="005A1328">
            <w:pPr>
              <w:pStyle w:val="TableParagraph"/>
              <w:spacing w:before="93"/>
              <w:ind w:left="0"/>
              <w:rPr>
                <w:b/>
                <w:sz w:val="24"/>
                <w:szCs w:val="24"/>
              </w:rPr>
            </w:pPr>
          </w:p>
          <w:p w:rsidR="005A1328" w:rsidRPr="00DA6F6F" w:rsidRDefault="00DF67A2">
            <w:pPr>
              <w:pStyle w:val="TableParagraph"/>
              <w:ind w:left="235" w:right="221" w:firstLine="91"/>
              <w:jc w:val="both"/>
              <w:rPr>
                <w:b/>
                <w:sz w:val="24"/>
                <w:szCs w:val="24"/>
              </w:rPr>
            </w:pPr>
            <w:r w:rsidRPr="00DA6F6F">
              <w:rPr>
                <w:b/>
                <w:spacing w:val="-2"/>
                <w:sz w:val="24"/>
                <w:szCs w:val="24"/>
              </w:rPr>
              <w:t>Вторая группа раннего возраста</w:t>
            </w:r>
          </w:p>
        </w:tc>
        <w:tc>
          <w:tcPr>
            <w:tcW w:w="2837" w:type="dxa"/>
            <w:tcBorders>
              <w:left w:val="single" w:sz="2" w:space="0" w:color="000000"/>
            </w:tcBorders>
          </w:tcPr>
          <w:p w:rsidR="005A1328" w:rsidRPr="00DA6F6F" w:rsidRDefault="00DF67A2">
            <w:pPr>
              <w:pStyle w:val="TableParagraph"/>
              <w:spacing w:line="268" w:lineRule="exact"/>
              <w:ind w:left="824"/>
              <w:rPr>
                <w:sz w:val="24"/>
                <w:szCs w:val="24"/>
              </w:rPr>
            </w:pPr>
            <w:r w:rsidRPr="00DA6F6F">
              <w:rPr>
                <w:sz w:val="24"/>
                <w:szCs w:val="24"/>
              </w:rPr>
              <w:t>9.30. –</w:t>
            </w:r>
            <w:r w:rsidRPr="00DA6F6F">
              <w:rPr>
                <w:spacing w:val="4"/>
                <w:sz w:val="24"/>
                <w:szCs w:val="24"/>
              </w:rPr>
              <w:t xml:space="preserve"> </w:t>
            </w:r>
            <w:r w:rsidRPr="00DA6F6F">
              <w:rPr>
                <w:spacing w:val="-2"/>
                <w:sz w:val="24"/>
                <w:szCs w:val="24"/>
              </w:rPr>
              <w:t>9.40.</w:t>
            </w:r>
          </w:p>
          <w:p w:rsidR="005A1328" w:rsidRPr="00DA6F6F" w:rsidRDefault="00DF67A2">
            <w:pPr>
              <w:pStyle w:val="TableParagraph"/>
              <w:spacing w:before="2" w:line="275" w:lineRule="exact"/>
              <w:ind w:left="761"/>
              <w:rPr>
                <w:sz w:val="24"/>
                <w:szCs w:val="24"/>
              </w:rPr>
            </w:pPr>
            <w:r w:rsidRPr="00DA6F6F">
              <w:rPr>
                <w:sz w:val="24"/>
                <w:szCs w:val="24"/>
              </w:rPr>
              <w:t>9.50.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10.00.</w:t>
            </w:r>
          </w:p>
          <w:p w:rsidR="005A1328" w:rsidRPr="00DA6F6F" w:rsidRDefault="00DF67A2">
            <w:pPr>
              <w:pStyle w:val="TableParagraph"/>
              <w:spacing w:line="242" w:lineRule="auto"/>
              <w:ind w:left="357" w:right="341" w:firstLine="240"/>
              <w:rPr>
                <w:sz w:val="24"/>
                <w:szCs w:val="24"/>
              </w:rPr>
            </w:pPr>
            <w:r w:rsidRPr="00DA6F6F">
              <w:rPr>
                <w:sz w:val="24"/>
                <w:szCs w:val="24"/>
              </w:rPr>
              <w:t>Ознакомление с окружающим</w:t>
            </w:r>
            <w:r w:rsidRPr="00DA6F6F">
              <w:rPr>
                <w:spacing w:val="-15"/>
                <w:sz w:val="24"/>
                <w:szCs w:val="24"/>
              </w:rPr>
              <w:t xml:space="preserve"> </w:t>
            </w:r>
            <w:r w:rsidRPr="00DA6F6F">
              <w:rPr>
                <w:sz w:val="24"/>
                <w:szCs w:val="24"/>
              </w:rPr>
              <w:t>миром</w:t>
            </w:r>
          </w:p>
          <w:p w:rsidR="005A1328" w:rsidRPr="00DA6F6F" w:rsidRDefault="00DF67A2">
            <w:pPr>
              <w:pStyle w:val="TableParagraph"/>
              <w:spacing w:line="271" w:lineRule="exact"/>
              <w:ind w:left="281"/>
              <w:rPr>
                <w:sz w:val="24"/>
                <w:szCs w:val="24"/>
              </w:rPr>
            </w:pPr>
            <w:r w:rsidRPr="00DA6F6F">
              <w:rPr>
                <w:sz w:val="24"/>
                <w:szCs w:val="24"/>
              </w:rPr>
              <w:t>10.30.</w:t>
            </w:r>
            <w:r w:rsidRPr="00DA6F6F">
              <w:rPr>
                <w:spacing w:val="-1"/>
                <w:sz w:val="24"/>
                <w:szCs w:val="24"/>
              </w:rPr>
              <w:t xml:space="preserve"> </w:t>
            </w:r>
            <w:r w:rsidRPr="00DA6F6F">
              <w:rPr>
                <w:sz w:val="24"/>
                <w:szCs w:val="24"/>
              </w:rPr>
              <w:t>–</w:t>
            </w:r>
            <w:r w:rsidRPr="00DA6F6F">
              <w:rPr>
                <w:spacing w:val="2"/>
                <w:sz w:val="24"/>
                <w:szCs w:val="24"/>
              </w:rPr>
              <w:t xml:space="preserve"> </w:t>
            </w:r>
            <w:r w:rsidRPr="00DA6F6F">
              <w:rPr>
                <w:sz w:val="24"/>
                <w:szCs w:val="24"/>
              </w:rPr>
              <w:t>10.40. –</w:t>
            </w:r>
            <w:r w:rsidRPr="00DA6F6F">
              <w:rPr>
                <w:spacing w:val="2"/>
                <w:sz w:val="24"/>
                <w:szCs w:val="24"/>
              </w:rPr>
              <w:t xml:space="preserve"> </w:t>
            </w:r>
            <w:r w:rsidRPr="00DA6F6F">
              <w:rPr>
                <w:spacing w:val="-2"/>
                <w:sz w:val="24"/>
                <w:szCs w:val="24"/>
              </w:rPr>
              <w:t>10.50.</w:t>
            </w:r>
          </w:p>
          <w:p w:rsidR="005A1328" w:rsidRPr="00DA6F6F" w:rsidRDefault="00DF67A2">
            <w:pPr>
              <w:pStyle w:val="TableParagraph"/>
              <w:spacing w:before="4" w:line="237" w:lineRule="auto"/>
              <w:ind w:left="795" w:right="740" w:hanging="34"/>
              <w:rPr>
                <w:sz w:val="24"/>
                <w:szCs w:val="24"/>
              </w:rPr>
            </w:pPr>
            <w:r w:rsidRPr="00DA6F6F">
              <w:rPr>
                <w:spacing w:val="-2"/>
                <w:sz w:val="24"/>
                <w:szCs w:val="24"/>
              </w:rPr>
              <w:t xml:space="preserve">Физкультура </w:t>
            </w:r>
            <w:r w:rsidRPr="00DA6F6F">
              <w:rPr>
                <w:sz w:val="24"/>
                <w:szCs w:val="24"/>
              </w:rPr>
              <w:t>(на воздухе)</w:t>
            </w:r>
          </w:p>
          <w:p w:rsidR="005A1328" w:rsidRPr="00DA6F6F" w:rsidRDefault="00DF67A2">
            <w:pPr>
              <w:pStyle w:val="TableParagraph"/>
              <w:spacing w:before="3" w:line="275" w:lineRule="exact"/>
              <w:ind w:left="704"/>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pPr>
              <w:pStyle w:val="TableParagraph"/>
              <w:spacing w:line="275" w:lineRule="exact"/>
              <w:ind w:left="704"/>
              <w:rPr>
                <w:sz w:val="24"/>
                <w:szCs w:val="24"/>
              </w:rPr>
            </w:pPr>
            <w:r w:rsidRPr="00DA6F6F">
              <w:rPr>
                <w:sz w:val="24"/>
                <w:szCs w:val="24"/>
              </w:rPr>
              <w:t>15.50</w:t>
            </w:r>
            <w:r w:rsidRPr="00DA6F6F">
              <w:rPr>
                <w:spacing w:val="2"/>
                <w:sz w:val="24"/>
                <w:szCs w:val="24"/>
              </w:rPr>
              <w:t xml:space="preserve"> </w:t>
            </w:r>
            <w:r w:rsidRPr="00DA6F6F">
              <w:rPr>
                <w:sz w:val="24"/>
                <w:szCs w:val="24"/>
              </w:rPr>
              <w:t>–</w:t>
            </w:r>
            <w:r w:rsidRPr="00DA6F6F">
              <w:rPr>
                <w:spacing w:val="-2"/>
                <w:sz w:val="24"/>
                <w:szCs w:val="24"/>
              </w:rPr>
              <w:t xml:space="preserve"> </w:t>
            </w:r>
            <w:r w:rsidRPr="00DA6F6F">
              <w:rPr>
                <w:sz w:val="24"/>
                <w:szCs w:val="24"/>
              </w:rPr>
              <w:t xml:space="preserve">16. </w:t>
            </w:r>
            <w:r w:rsidRPr="00DA6F6F">
              <w:rPr>
                <w:spacing w:val="-5"/>
                <w:sz w:val="24"/>
                <w:szCs w:val="24"/>
              </w:rPr>
              <w:t>00.</w:t>
            </w:r>
          </w:p>
          <w:p w:rsidR="005A1328" w:rsidRPr="00DA6F6F" w:rsidRDefault="00DF67A2">
            <w:pPr>
              <w:pStyle w:val="TableParagraph"/>
              <w:spacing w:before="3" w:line="261" w:lineRule="exact"/>
              <w:ind w:left="1016"/>
              <w:rPr>
                <w:sz w:val="24"/>
                <w:szCs w:val="24"/>
              </w:rPr>
            </w:pPr>
            <w:r w:rsidRPr="00DA6F6F">
              <w:rPr>
                <w:spacing w:val="-2"/>
                <w:sz w:val="24"/>
                <w:szCs w:val="24"/>
              </w:rPr>
              <w:t>Музыка</w:t>
            </w:r>
          </w:p>
        </w:tc>
        <w:tc>
          <w:tcPr>
            <w:tcW w:w="2974" w:type="dxa"/>
            <w:tcBorders>
              <w:right w:val="single" w:sz="2" w:space="0" w:color="000000"/>
            </w:tcBorders>
          </w:tcPr>
          <w:p w:rsidR="005A1328" w:rsidRPr="00DA6F6F" w:rsidRDefault="00DF67A2" w:rsidP="00DA6F6F">
            <w:pPr>
              <w:pStyle w:val="TableParagraph"/>
              <w:spacing w:line="275" w:lineRule="exact"/>
              <w:ind w:left="0"/>
              <w:jc w:val="center"/>
              <w:rPr>
                <w:sz w:val="24"/>
                <w:szCs w:val="24"/>
              </w:rPr>
            </w:pPr>
            <w:r w:rsidRPr="00DA6F6F">
              <w:rPr>
                <w:sz w:val="24"/>
                <w:szCs w:val="24"/>
              </w:rPr>
              <w:t>9.40. –</w:t>
            </w:r>
            <w:r w:rsidRPr="00DA6F6F">
              <w:rPr>
                <w:spacing w:val="4"/>
                <w:sz w:val="24"/>
                <w:szCs w:val="24"/>
              </w:rPr>
              <w:t xml:space="preserve"> </w:t>
            </w:r>
            <w:r w:rsidRPr="00DA6F6F">
              <w:rPr>
                <w:spacing w:val="-2"/>
                <w:sz w:val="24"/>
                <w:szCs w:val="24"/>
              </w:rPr>
              <w:t>9.50.</w:t>
            </w:r>
          </w:p>
          <w:p w:rsidR="005A1328" w:rsidRPr="00DA6F6F" w:rsidRDefault="00DF67A2" w:rsidP="00DA6F6F">
            <w:pPr>
              <w:pStyle w:val="TableParagraph"/>
              <w:spacing w:line="275" w:lineRule="exact"/>
              <w:ind w:left="826"/>
              <w:rPr>
                <w:sz w:val="24"/>
                <w:szCs w:val="24"/>
              </w:rPr>
            </w:pPr>
            <w:r w:rsidRPr="00DA6F6F">
              <w:rPr>
                <w:sz w:val="24"/>
                <w:szCs w:val="24"/>
              </w:rPr>
              <w:t>9.50.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10.00.</w:t>
            </w:r>
          </w:p>
          <w:p w:rsidR="005A1328" w:rsidRPr="00DA6F6F" w:rsidRDefault="00DF67A2" w:rsidP="00DA6F6F">
            <w:pPr>
              <w:pStyle w:val="TableParagraph"/>
              <w:spacing w:before="3" w:line="275" w:lineRule="exact"/>
              <w:ind w:left="1081"/>
              <w:rPr>
                <w:sz w:val="24"/>
                <w:szCs w:val="24"/>
              </w:rPr>
            </w:pPr>
            <w:r w:rsidRPr="00DA6F6F">
              <w:rPr>
                <w:spacing w:val="-2"/>
                <w:sz w:val="24"/>
                <w:szCs w:val="24"/>
              </w:rPr>
              <w:t>Музыка</w:t>
            </w:r>
          </w:p>
          <w:p w:rsidR="005A1328" w:rsidRPr="00DA6F6F" w:rsidRDefault="00DF67A2" w:rsidP="00DA6F6F">
            <w:pPr>
              <w:pStyle w:val="TableParagraph"/>
              <w:spacing w:line="275" w:lineRule="exact"/>
              <w:ind w:left="764"/>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rsidP="00DA6F6F">
            <w:pPr>
              <w:pStyle w:val="TableParagraph"/>
              <w:spacing w:before="2" w:line="275" w:lineRule="exact"/>
              <w:ind w:left="764"/>
              <w:rPr>
                <w:sz w:val="24"/>
                <w:szCs w:val="24"/>
              </w:rPr>
            </w:pPr>
            <w:r w:rsidRPr="00DA6F6F">
              <w:rPr>
                <w:sz w:val="24"/>
                <w:szCs w:val="24"/>
              </w:rPr>
              <w:t>15.50</w:t>
            </w:r>
            <w:r w:rsidRPr="00DA6F6F">
              <w:rPr>
                <w:spacing w:val="3"/>
                <w:sz w:val="24"/>
                <w:szCs w:val="24"/>
              </w:rPr>
              <w:t xml:space="preserve"> </w:t>
            </w:r>
            <w:r w:rsidRPr="00DA6F6F">
              <w:rPr>
                <w:sz w:val="24"/>
                <w:szCs w:val="24"/>
              </w:rPr>
              <w:t>–</w:t>
            </w:r>
            <w:r w:rsidRPr="00DA6F6F">
              <w:rPr>
                <w:spacing w:val="-2"/>
                <w:sz w:val="24"/>
                <w:szCs w:val="24"/>
              </w:rPr>
              <w:t xml:space="preserve"> </w:t>
            </w:r>
            <w:r w:rsidRPr="00DA6F6F">
              <w:rPr>
                <w:sz w:val="24"/>
                <w:szCs w:val="24"/>
              </w:rPr>
              <w:t xml:space="preserve">16. </w:t>
            </w:r>
            <w:r w:rsidRPr="00DA6F6F">
              <w:rPr>
                <w:spacing w:val="-5"/>
                <w:sz w:val="24"/>
                <w:szCs w:val="24"/>
              </w:rPr>
              <w:t>00.</w:t>
            </w:r>
          </w:p>
          <w:p w:rsidR="005A1328" w:rsidRPr="00DA6F6F" w:rsidRDefault="00DF67A2" w:rsidP="00DA6F6F">
            <w:pPr>
              <w:pStyle w:val="TableParagraph"/>
              <w:spacing w:line="275" w:lineRule="exact"/>
              <w:ind w:left="1177"/>
              <w:rPr>
                <w:sz w:val="24"/>
                <w:szCs w:val="24"/>
              </w:rPr>
            </w:pPr>
            <w:r w:rsidRPr="00DA6F6F">
              <w:rPr>
                <w:spacing w:val="-2"/>
                <w:sz w:val="24"/>
                <w:szCs w:val="24"/>
              </w:rPr>
              <w:t>Лепка</w:t>
            </w:r>
          </w:p>
        </w:tc>
        <w:tc>
          <w:tcPr>
            <w:tcW w:w="2978" w:type="dxa"/>
            <w:tcBorders>
              <w:left w:val="single" w:sz="2" w:space="0" w:color="000000"/>
            </w:tcBorders>
          </w:tcPr>
          <w:p w:rsidR="005A1328" w:rsidRPr="00DA6F6F" w:rsidRDefault="00DA6F6F" w:rsidP="00DA6F6F">
            <w:pPr>
              <w:pStyle w:val="TableParagraph"/>
              <w:spacing w:line="275" w:lineRule="exact"/>
              <w:ind w:left="0"/>
              <w:rPr>
                <w:sz w:val="24"/>
                <w:szCs w:val="24"/>
              </w:rPr>
            </w:pPr>
            <w:r>
              <w:rPr>
                <w:b/>
                <w:sz w:val="24"/>
                <w:szCs w:val="24"/>
              </w:rPr>
              <w:t xml:space="preserve">               </w:t>
            </w:r>
            <w:r w:rsidR="00DF67A2" w:rsidRPr="00DA6F6F">
              <w:rPr>
                <w:sz w:val="24"/>
                <w:szCs w:val="24"/>
              </w:rPr>
              <w:t>9.30.</w:t>
            </w:r>
            <w:r w:rsidR="00DF67A2" w:rsidRPr="00DA6F6F">
              <w:rPr>
                <w:spacing w:val="-2"/>
                <w:sz w:val="24"/>
                <w:szCs w:val="24"/>
              </w:rPr>
              <w:t xml:space="preserve"> </w:t>
            </w:r>
            <w:r w:rsidR="00DF67A2" w:rsidRPr="00DA6F6F">
              <w:rPr>
                <w:sz w:val="24"/>
                <w:szCs w:val="24"/>
              </w:rPr>
              <w:t>–</w:t>
            </w:r>
            <w:r w:rsidR="00DF67A2" w:rsidRPr="00DA6F6F">
              <w:rPr>
                <w:spacing w:val="62"/>
                <w:sz w:val="24"/>
                <w:szCs w:val="24"/>
              </w:rPr>
              <w:t xml:space="preserve"> </w:t>
            </w:r>
            <w:r w:rsidR="00DF67A2" w:rsidRPr="00DA6F6F">
              <w:rPr>
                <w:spacing w:val="-2"/>
                <w:sz w:val="24"/>
                <w:szCs w:val="24"/>
              </w:rPr>
              <w:t>9.40.</w:t>
            </w:r>
          </w:p>
          <w:p w:rsidR="005A1328" w:rsidRPr="00DA6F6F" w:rsidRDefault="00DF67A2">
            <w:pPr>
              <w:pStyle w:val="TableParagraph"/>
              <w:spacing w:line="275" w:lineRule="exact"/>
              <w:ind w:left="832"/>
              <w:rPr>
                <w:sz w:val="24"/>
                <w:szCs w:val="24"/>
              </w:rPr>
            </w:pPr>
            <w:r w:rsidRPr="00DA6F6F">
              <w:rPr>
                <w:sz w:val="24"/>
                <w:szCs w:val="24"/>
              </w:rPr>
              <w:t>9.50.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10.00.</w:t>
            </w:r>
          </w:p>
          <w:p w:rsidR="005A1328" w:rsidRPr="00DA6F6F" w:rsidRDefault="00DF67A2">
            <w:pPr>
              <w:pStyle w:val="TableParagraph"/>
              <w:spacing w:before="3" w:line="275" w:lineRule="exact"/>
              <w:ind w:left="827"/>
              <w:rPr>
                <w:sz w:val="24"/>
                <w:szCs w:val="24"/>
              </w:rPr>
            </w:pPr>
            <w:r w:rsidRPr="00DA6F6F">
              <w:rPr>
                <w:spacing w:val="-2"/>
                <w:sz w:val="24"/>
                <w:szCs w:val="24"/>
              </w:rPr>
              <w:t>Физкультура</w:t>
            </w:r>
          </w:p>
          <w:p w:rsidR="005A1328" w:rsidRPr="00DA6F6F" w:rsidRDefault="00DF67A2">
            <w:pPr>
              <w:pStyle w:val="TableParagraph"/>
              <w:spacing w:line="275" w:lineRule="exact"/>
              <w:ind w:left="769"/>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pPr>
              <w:pStyle w:val="TableParagraph"/>
              <w:spacing w:before="2" w:line="275" w:lineRule="exact"/>
              <w:ind w:left="769"/>
              <w:rPr>
                <w:sz w:val="24"/>
                <w:szCs w:val="24"/>
              </w:rPr>
            </w:pPr>
            <w:r w:rsidRPr="00DA6F6F">
              <w:rPr>
                <w:sz w:val="24"/>
                <w:szCs w:val="24"/>
              </w:rPr>
              <w:t>15.50</w:t>
            </w:r>
            <w:r w:rsidRPr="00DA6F6F">
              <w:rPr>
                <w:spacing w:val="2"/>
                <w:sz w:val="24"/>
                <w:szCs w:val="24"/>
              </w:rPr>
              <w:t xml:space="preserve"> </w:t>
            </w:r>
            <w:r w:rsidRPr="00DA6F6F">
              <w:rPr>
                <w:sz w:val="24"/>
                <w:szCs w:val="24"/>
              </w:rPr>
              <w:t>–</w:t>
            </w:r>
            <w:r w:rsidRPr="00DA6F6F">
              <w:rPr>
                <w:spacing w:val="-2"/>
                <w:sz w:val="24"/>
                <w:szCs w:val="24"/>
              </w:rPr>
              <w:t xml:space="preserve"> </w:t>
            </w:r>
            <w:r w:rsidRPr="00DA6F6F">
              <w:rPr>
                <w:sz w:val="24"/>
                <w:szCs w:val="24"/>
              </w:rPr>
              <w:t xml:space="preserve">16. </w:t>
            </w:r>
            <w:r w:rsidRPr="00DA6F6F">
              <w:rPr>
                <w:spacing w:val="-5"/>
                <w:sz w:val="24"/>
                <w:szCs w:val="24"/>
              </w:rPr>
              <w:t>00.</w:t>
            </w:r>
          </w:p>
          <w:p w:rsidR="005A1328" w:rsidRPr="00DA6F6F" w:rsidRDefault="00DF67A2">
            <w:pPr>
              <w:pStyle w:val="TableParagraph"/>
              <w:spacing w:line="275" w:lineRule="exact"/>
              <w:ind w:left="764"/>
              <w:rPr>
                <w:sz w:val="24"/>
                <w:szCs w:val="24"/>
              </w:rPr>
            </w:pPr>
            <w:r w:rsidRPr="00DA6F6F">
              <w:rPr>
                <w:sz w:val="24"/>
                <w:szCs w:val="24"/>
              </w:rPr>
              <w:t>Развитие</w:t>
            </w:r>
            <w:r w:rsidRPr="00DA6F6F">
              <w:rPr>
                <w:spacing w:val="-6"/>
                <w:sz w:val="24"/>
                <w:szCs w:val="24"/>
              </w:rPr>
              <w:t xml:space="preserve"> </w:t>
            </w:r>
            <w:r w:rsidRPr="00DA6F6F">
              <w:rPr>
                <w:spacing w:val="-4"/>
                <w:sz w:val="24"/>
                <w:szCs w:val="24"/>
              </w:rPr>
              <w:t>речи</w:t>
            </w:r>
          </w:p>
        </w:tc>
        <w:tc>
          <w:tcPr>
            <w:tcW w:w="2976" w:type="dxa"/>
          </w:tcPr>
          <w:p w:rsidR="005A1328" w:rsidRPr="00DA6F6F" w:rsidRDefault="00DF67A2" w:rsidP="00DA6F6F">
            <w:pPr>
              <w:pStyle w:val="TableParagraph"/>
              <w:ind w:left="924"/>
              <w:rPr>
                <w:sz w:val="24"/>
                <w:szCs w:val="24"/>
              </w:rPr>
            </w:pPr>
            <w:r w:rsidRPr="00DA6F6F">
              <w:rPr>
                <w:sz w:val="24"/>
                <w:szCs w:val="24"/>
              </w:rPr>
              <w:t>8.50.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4"/>
                <w:sz w:val="24"/>
                <w:szCs w:val="24"/>
              </w:rPr>
              <w:t>9.00</w:t>
            </w:r>
          </w:p>
          <w:p w:rsidR="005A1328" w:rsidRPr="00DA6F6F" w:rsidRDefault="00DF67A2">
            <w:pPr>
              <w:pStyle w:val="TableParagraph"/>
              <w:spacing w:before="2" w:line="275" w:lineRule="exact"/>
              <w:ind w:left="924"/>
              <w:rPr>
                <w:sz w:val="24"/>
                <w:szCs w:val="24"/>
              </w:rPr>
            </w:pPr>
            <w:r w:rsidRPr="00DA6F6F">
              <w:rPr>
                <w:sz w:val="24"/>
                <w:szCs w:val="24"/>
              </w:rPr>
              <w:t>9.10.</w:t>
            </w:r>
            <w:r w:rsidRPr="00DA6F6F">
              <w:rPr>
                <w:spacing w:val="3"/>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9.20.</w:t>
            </w:r>
          </w:p>
          <w:p w:rsidR="005A1328" w:rsidRPr="00DA6F6F" w:rsidRDefault="00DF67A2">
            <w:pPr>
              <w:pStyle w:val="TableParagraph"/>
              <w:spacing w:line="242" w:lineRule="auto"/>
              <w:ind w:left="1030" w:right="810" w:hanging="202"/>
              <w:rPr>
                <w:sz w:val="24"/>
                <w:szCs w:val="24"/>
              </w:rPr>
            </w:pPr>
            <w:r w:rsidRPr="00DA6F6F">
              <w:rPr>
                <w:spacing w:val="-2"/>
                <w:sz w:val="24"/>
                <w:szCs w:val="24"/>
              </w:rPr>
              <w:t>Физкультура 9.30-9.40</w:t>
            </w:r>
          </w:p>
          <w:p w:rsidR="005A1328" w:rsidRPr="00DA6F6F" w:rsidRDefault="00DF67A2">
            <w:pPr>
              <w:pStyle w:val="TableParagraph"/>
              <w:spacing w:line="242" w:lineRule="auto"/>
              <w:ind w:left="1126" w:right="808" w:hanging="293"/>
              <w:rPr>
                <w:sz w:val="24"/>
                <w:szCs w:val="24"/>
              </w:rPr>
            </w:pPr>
            <w:r w:rsidRPr="00DA6F6F">
              <w:rPr>
                <w:sz w:val="24"/>
                <w:szCs w:val="24"/>
              </w:rPr>
              <w:t>9.50.</w:t>
            </w:r>
            <w:r w:rsidRPr="00DA6F6F">
              <w:rPr>
                <w:spacing w:val="-15"/>
                <w:sz w:val="24"/>
                <w:szCs w:val="24"/>
              </w:rPr>
              <w:t xml:space="preserve"> </w:t>
            </w:r>
            <w:r w:rsidRPr="00DA6F6F">
              <w:rPr>
                <w:sz w:val="24"/>
                <w:szCs w:val="24"/>
              </w:rPr>
              <w:t>–</w:t>
            </w:r>
            <w:r w:rsidRPr="00DA6F6F">
              <w:rPr>
                <w:spacing w:val="-15"/>
                <w:sz w:val="24"/>
                <w:szCs w:val="24"/>
              </w:rPr>
              <w:t xml:space="preserve"> </w:t>
            </w:r>
            <w:r w:rsidRPr="00DA6F6F">
              <w:rPr>
                <w:sz w:val="24"/>
                <w:szCs w:val="24"/>
              </w:rPr>
              <w:t xml:space="preserve">10.00. </w:t>
            </w:r>
            <w:r w:rsidRPr="00DA6F6F">
              <w:rPr>
                <w:spacing w:val="-4"/>
                <w:sz w:val="24"/>
                <w:szCs w:val="24"/>
              </w:rPr>
              <w:t>ФЭМП</w:t>
            </w:r>
          </w:p>
          <w:p w:rsidR="005A1328" w:rsidRPr="00DA6F6F" w:rsidRDefault="00DF67A2">
            <w:pPr>
              <w:pStyle w:val="TableParagraph"/>
              <w:spacing w:line="271" w:lineRule="exact"/>
              <w:ind w:left="770"/>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pPr>
              <w:pStyle w:val="TableParagraph"/>
              <w:spacing w:line="275" w:lineRule="exact"/>
              <w:ind w:left="770"/>
              <w:rPr>
                <w:sz w:val="24"/>
                <w:szCs w:val="24"/>
              </w:rPr>
            </w:pPr>
            <w:r w:rsidRPr="00DA6F6F">
              <w:rPr>
                <w:sz w:val="24"/>
                <w:szCs w:val="24"/>
              </w:rPr>
              <w:t>15.50</w:t>
            </w:r>
            <w:r w:rsidRPr="00DA6F6F">
              <w:rPr>
                <w:spacing w:val="2"/>
                <w:sz w:val="24"/>
                <w:szCs w:val="24"/>
              </w:rPr>
              <w:t xml:space="preserve"> </w:t>
            </w:r>
            <w:r w:rsidRPr="00DA6F6F">
              <w:rPr>
                <w:sz w:val="24"/>
                <w:szCs w:val="24"/>
              </w:rPr>
              <w:t>–</w:t>
            </w:r>
            <w:r w:rsidRPr="00DA6F6F">
              <w:rPr>
                <w:spacing w:val="-2"/>
                <w:sz w:val="24"/>
                <w:szCs w:val="24"/>
              </w:rPr>
              <w:t xml:space="preserve"> </w:t>
            </w:r>
            <w:r w:rsidRPr="00DA6F6F">
              <w:rPr>
                <w:sz w:val="24"/>
                <w:szCs w:val="24"/>
              </w:rPr>
              <w:t xml:space="preserve">16. </w:t>
            </w:r>
            <w:r w:rsidRPr="00DA6F6F">
              <w:rPr>
                <w:spacing w:val="-5"/>
                <w:sz w:val="24"/>
                <w:szCs w:val="24"/>
              </w:rPr>
              <w:t>00.</w:t>
            </w:r>
          </w:p>
          <w:p w:rsidR="005A1328" w:rsidRPr="00DA6F6F" w:rsidRDefault="00DF67A2">
            <w:pPr>
              <w:pStyle w:val="TableParagraph"/>
              <w:spacing w:line="275" w:lineRule="exact"/>
              <w:ind w:left="958"/>
              <w:rPr>
                <w:sz w:val="24"/>
                <w:szCs w:val="24"/>
              </w:rPr>
            </w:pPr>
            <w:r w:rsidRPr="00DA6F6F">
              <w:rPr>
                <w:spacing w:val="-2"/>
                <w:sz w:val="24"/>
                <w:szCs w:val="24"/>
              </w:rPr>
              <w:t>Рисование</w:t>
            </w:r>
          </w:p>
        </w:tc>
        <w:tc>
          <w:tcPr>
            <w:tcW w:w="2976" w:type="dxa"/>
          </w:tcPr>
          <w:p w:rsidR="005A1328" w:rsidRPr="00DA6F6F" w:rsidRDefault="00DF67A2" w:rsidP="00DA6F6F">
            <w:pPr>
              <w:pStyle w:val="TableParagraph"/>
              <w:ind w:left="891"/>
              <w:rPr>
                <w:sz w:val="24"/>
                <w:szCs w:val="24"/>
              </w:rPr>
            </w:pPr>
            <w:r w:rsidRPr="00DA6F6F">
              <w:rPr>
                <w:sz w:val="24"/>
                <w:szCs w:val="24"/>
              </w:rPr>
              <w:t>9.30. –</w:t>
            </w:r>
            <w:r w:rsidRPr="00DA6F6F">
              <w:rPr>
                <w:spacing w:val="4"/>
                <w:sz w:val="24"/>
                <w:szCs w:val="24"/>
              </w:rPr>
              <w:t xml:space="preserve"> </w:t>
            </w:r>
            <w:r w:rsidRPr="00DA6F6F">
              <w:rPr>
                <w:spacing w:val="-2"/>
                <w:sz w:val="24"/>
                <w:szCs w:val="24"/>
              </w:rPr>
              <w:t>9.40.</w:t>
            </w:r>
          </w:p>
          <w:p w:rsidR="005A1328" w:rsidRPr="00DA6F6F" w:rsidRDefault="00DF67A2">
            <w:pPr>
              <w:pStyle w:val="TableParagraph"/>
              <w:spacing w:before="3" w:line="275" w:lineRule="exact"/>
              <w:ind w:left="834"/>
              <w:rPr>
                <w:sz w:val="24"/>
                <w:szCs w:val="24"/>
              </w:rPr>
            </w:pPr>
            <w:r w:rsidRPr="00DA6F6F">
              <w:rPr>
                <w:sz w:val="24"/>
                <w:szCs w:val="24"/>
              </w:rPr>
              <w:t>9.50.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10.00.</w:t>
            </w:r>
          </w:p>
          <w:p w:rsidR="005A1328" w:rsidRPr="00DA6F6F" w:rsidRDefault="00DF67A2">
            <w:pPr>
              <w:pStyle w:val="TableParagraph"/>
              <w:spacing w:line="275" w:lineRule="exact"/>
              <w:ind w:left="767"/>
              <w:rPr>
                <w:sz w:val="24"/>
                <w:szCs w:val="24"/>
              </w:rPr>
            </w:pPr>
            <w:r w:rsidRPr="00DA6F6F">
              <w:rPr>
                <w:sz w:val="24"/>
                <w:szCs w:val="24"/>
              </w:rPr>
              <w:t>Развитие</w:t>
            </w:r>
            <w:r w:rsidRPr="00DA6F6F">
              <w:rPr>
                <w:spacing w:val="-6"/>
                <w:sz w:val="24"/>
                <w:szCs w:val="24"/>
              </w:rPr>
              <w:t xml:space="preserve"> </w:t>
            </w:r>
            <w:r w:rsidRPr="00DA6F6F">
              <w:rPr>
                <w:spacing w:val="-4"/>
                <w:sz w:val="24"/>
                <w:szCs w:val="24"/>
              </w:rPr>
              <w:t>речи</w:t>
            </w:r>
          </w:p>
          <w:p w:rsidR="005A1328" w:rsidRPr="00DA6F6F" w:rsidRDefault="00DF67A2">
            <w:pPr>
              <w:pStyle w:val="TableParagraph"/>
              <w:spacing w:before="2" w:line="275" w:lineRule="exact"/>
              <w:ind w:left="771"/>
              <w:rPr>
                <w:sz w:val="24"/>
                <w:szCs w:val="24"/>
              </w:rPr>
            </w:pPr>
            <w:r w:rsidRPr="00DA6F6F">
              <w:rPr>
                <w:sz w:val="24"/>
                <w:szCs w:val="24"/>
              </w:rPr>
              <w:t>15.30.</w:t>
            </w:r>
            <w:r w:rsidRPr="00DA6F6F">
              <w:rPr>
                <w:spacing w:val="-2"/>
                <w:sz w:val="24"/>
                <w:szCs w:val="24"/>
              </w:rPr>
              <w:t xml:space="preserve"> </w:t>
            </w:r>
            <w:r w:rsidRPr="00DA6F6F">
              <w:rPr>
                <w:sz w:val="24"/>
                <w:szCs w:val="24"/>
              </w:rPr>
              <w:t>–</w:t>
            </w:r>
            <w:r w:rsidRPr="00DA6F6F">
              <w:rPr>
                <w:spacing w:val="4"/>
                <w:sz w:val="24"/>
                <w:szCs w:val="24"/>
              </w:rPr>
              <w:t xml:space="preserve"> </w:t>
            </w:r>
            <w:r w:rsidRPr="00DA6F6F">
              <w:rPr>
                <w:spacing w:val="-2"/>
                <w:sz w:val="24"/>
                <w:szCs w:val="24"/>
              </w:rPr>
              <w:t>15.40.</w:t>
            </w:r>
          </w:p>
          <w:p w:rsidR="005A1328" w:rsidRPr="00DA6F6F" w:rsidRDefault="00DF67A2">
            <w:pPr>
              <w:pStyle w:val="TableParagraph"/>
              <w:spacing w:line="275" w:lineRule="exact"/>
              <w:ind w:left="771"/>
              <w:rPr>
                <w:sz w:val="24"/>
                <w:szCs w:val="24"/>
              </w:rPr>
            </w:pPr>
            <w:r w:rsidRPr="00DA6F6F">
              <w:rPr>
                <w:sz w:val="24"/>
                <w:szCs w:val="24"/>
              </w:rPr>
              <w:t>15.50</w:t>
            </w:r>
            <w:r w:rsidRPr="00DA6F6F">
              <w:rPr>
                <w:spacing w:val="2"/>
                <w:sz w:val="24"/>
                <w:szCs w:val="24"/>
              </w:rPr>
              <w:t xml:space="preserve"> </w:t>
            </w:r>
            <w:r w:rsidRPr="00DA6F6F">
              <w:rPr>
                <w:sz w:val="24"/>
                <w:szCs w:val="24"/>
              </w:rPr>
              <w:t>–</w:t>
            </w:r>
            <w:r w:rsidRPr="00DA6F6F">
              <w:rPr>
                <w:spacing w:val="-2"/>
                <w:sz w:val="24"/>
                <w:szCs w:val="24"/>
              </w:rPr>
              <w:t xml:space="preserve"> </w:t>
            </w:r>
            <w:r w:rsidRPr="00DA6F6F">
              <w:rPr>
                <w:sz w:val="24"/>
                <w:szCs w:val="24"/>
              </w:rPr>
              <w:t xml:space="preserve">16. </w:t>
            </w:r>
            <w:r w:rsidRPr="00DA6F6F">
              <w:rPr>
                <w:spacing w:val="-5"/>
                <w:sz w:val="24"/>
                <w:szCs w:val="24"/>
              </w:rPr>
              <w:t>00.</w:t>
            </w:r>
          </w:p>
          <w:p w:rsidR="005A1328" w:rsidRPr="00DA6F6F" w:rsidRDefault="00DF67A2">
            <w:pPr>
              <w:pStyle w:val="TableParagraph"/>
              <w:spacing w:before="5" w:line="237" w:lineRule="auto"/>
              <w:ind w:left="252" w:right="224" w:firstLine="364"/>
              <w:rPr>
                <w:sz w:val="24"/>
                <w:szCs w:val="24"/>
              </w:rPr>
            </w:pPr>
            <w:r w:rsidRPr="00DA6F6F">
              <w:rPr>
                <w:sz w:val="24"/>
                <w:szCs w:val="24"/>
              </w:rPr>
              <w:t>Конструктивно – модельная</w:t>
            </w:r>
            <w:r w:rsidRPr="00DA6F6F">
              <w:rPr>
                <w:spacing w:val="-15"/>
                <w:sz w:val="24"/>
                <w:szCs w:val="24"/>
              </w:rPr>
              <w:t xml:space="preserve"> </w:t>
            </w:r>
            <w:r w:rsidRPr="00DA6F6F">
              <w:rPr>
                <w:sz w:val="24"/>
                <w:szCs w:val="24"/>
              </w:rPr>
              <w:t>деятельность</w:t>
            </w:r>
          </w:p>
        </w:tc>
      </w:tr>
      <w:tr w:rsidR="005A1328" w:rsidRPr="00DA6F6F">
        <w:trPr>
          <w:trHeight w:val="2208"/>
        </w:trPr>
        <w:tc>
          <w:tcPr>
            <w:tcW w:w="1560" w:type="dxa"/>
          </w:tcPr>
          <w:p w:rsidR="005A1328" w:rsidRPr="00DA6F6F" w:rsidRDefault="005A1328">
            <w:pPr>
              <w:pStyle w:val="TableParagraph"/>
              <w:ind w:left="0"/>
              <w:rPr>
                <w:b/>
                <w:sz w:val="24"/>
                <w:szCs w:val="24"/>
              </w:rPr>
            </w:pPr>
          </w:p>
          <w:p w:rsidR="005A1328" w:rsidRPr="00DA6F6F" w:rsidRDefault="005A1328">
            <w:pPr>
              <w:pStyle w:val="TableParagraph"/>
              <w:spacing w:before="136"/>
              <w:ind w:left="0"/>
              <w:rPr>
                <w:b/>
                <w:sz w:val="24"/>
                <w:szCs w:val="24"/>
              </w:rPr>
            </w:pPr>
          </w:p>
          <w:p w:rsidR="005A1328" w:rsidRPr="00DA6F6F" w:rsidRDefault="00DF67A2">
            <w:pPr>
              <w:pStyle w:val="TableParagraph"/>
              <w:ind w:left="340" w:right="154" w:hanging="173"/>
              <w:rPr>
                <w:b/>
                <w:sz w:val="24"/>
                <w:szCs w:val="24"/>
              </w:rPr>
            </w:pPr>
            <w:r w:rsidRPr="00DA6F6F">
              <w:rPr>
                <w:b/>
                <w:spacing w:val="-2"/>
                <w:sz w:val="24"/>
                <w:szCs w:val="24"/>
              </w:rPr>
              <w:t>Младшая группа</w:t>
            </w:r>
          </w:p>
        </w:tc>
        <w:tc>
          <w:tcPr>
            <w:tcW w:w="2837" w:type="dxa"/>
          </w:tcPr>
          <w:p w:rsidR="005A1328" w:rsidRPr="00DA6F6F" w:rsidRDefault="00DF67A2">
            <w:pPr>
              <w:pStyle w:val="TableParagraph"/>
              <w:spacing w:line="275" w:lineRule="exact"/>
              <w:ind w:left="879"/>
              <w:rPr>
                <w:sz w:val="24"/>
                <w:szCs w:val="24"/>
              </w:rPr>
            </w:pPr>
            <w:r w:rsidRPr="00DA6F6F">
              <w:rPr>
                <w:sz w:val="24"/>
                <w:szCs w:val="24"/>
              </w:rPr>
              <w:t>9.20</w:t>
            </w:r>
            <w:r w:rsidRPr="00DA6F6F">
              <w:rPr>
                <w:spacing w:val="3"/>
                <w:sz w:val="24"/>
                <w:szCs w:val="24"/>
              </w:rPr>
              <w:t xml:space="preserve"> </w:t>
            </w:r>
            <w:r w:rsidRPr="00DA6F6F">
              <w:rPr>
                <w:sz w:val="24"/>
                <w:szCs w:val="24"/>
              </w:rPr>
              <w:t>–</w:t>
            </w:r>
            <w:r w:rsidRPr="00DA6F6F">
              <w:rPr>
                <w:spacing w:val="-2"/>
                <w:sz w:val="24"/>
                <w:szCs w:val="24"/>
              </w:rPr>
              <w:t xml:space="preserve"> </w:t>
            </w:r>
            <w:r w:rsidRPr="00DA6F6F">
              <w:rPr>
                <w:spacing w:val="-4"/>
                <w:sz w:val="24"/>
                <w:szCs w:val="24"/>
              </w:rPr>
              <w:t>9.35</w:t>
            </w:r>
          </w:p>
          <w:p w:rsidR="005A1328" w:rsidRPr="00DA6F6F" w:rsidRDefault="00DF67A2">
            <w:pPr>
              <w:pStyle w:val="TableParagraph"/>
              <w:spacing w:line="275" w:lineRule="exact"/>
              <w:ind w:left="759"/>
              <w:rPr>
                <w:sz w:val="24"/>
                <w:szCs w:val="24"/>
              </w:rPr>
            </w:pPr>
            <w:r w:rsidRPr="00DA6F6F">
              <w:rPr>
                <w:spacing w:val="-2"/>
                <w:sz w:val="24"/>
                <w:szCs w:val="24"/>
              </w:rPr>
              <w:t>Физкультура</w:t>
            </w:r>
          </w:p>
          <w:p w:rsidR="005A1328" w:rsidRPr="00DA6F6F" w:rsidRDefault="00DF67A2">
            <w:pPr>
              <w:pStyle w:val="TableParagraph"/>
              <w:spacing w:before="3" w:line="275" w:lineRule="exact"/>
              <w:ind w:left="821"/>
              <w:rPr>
                <w:sz w:val="24"/>
                <w:szCs w:val="24"/>
              </w:rPr>
            </w:pPr>
            <w:r w:rsidRPr="00DA6F6F">
              <w:rPr>
                <w:sz w:val="24"/>
                <w:szCs w:val="24"/>
              </w:rPr>
              <w:t>9.45</w:t>
            </w:r>
            <w:r w:rsidRPr="00DA6F6F">
              <w:rPr>
                <w:spacing w:val="3"/>
                <w:sz w:val="24"/>
                <w:szCs w:val="24"/>
              </w:rPr>
              <w:t xml:space="preserve"> </w:t>
            </w:r>
            <w:r w:rsidRPr="00DA6F6F">
              <w:rPr>
                <w:sz w:val="24"/>
                <w:szCs w:val="24"/>
              </w:rPr>
              <w:t>–</w:t>
            </w:r>
            <w:r w:rsidRPr="00DA6F6F">
              <w:rPr>
                <w:spacing w:val="-2"/>
                <w:sz w:val="24"/>
                <w:szCs w:val="24"/>
              </w:rPr>
              <w:t xml:space="preserve"> 10.00</w:t>
            </w:r>
          </w:p>
          <w:p w:rsidR="005A1328" w:rsidRPr="00DA6F6F" w:rsidRDefault="00DF67A2">
            <w:pPr>
              <w:pStyle w:val="TableParagraph"/>
              <w:spacing w:line="242" w:lineRule="auto"/>
              <w:ind w:left="355" w:right="341" w:firstLine="240"/>
              <w:rPr>
                <w:sz w:val="24"/>
                <w:szCs w:val="24"/>
              </w:rPr>
            </w:pPr>
            <w:r w:rsidRPr="00DA6F6F">
              <w:rPr>
                <w:sz w:val="24"/>
                <w:szCs w:val="24"/>
              </w:rPr>
              <w:t>Ознакомление с окружающим</w:t>
            </w:r>
            <w:r w:rsidRPr="00DA6F6F">
              <w:rPr>
                <w:spacing w:val="-15"/>
                <w:sz w:val="24"/>
                <w:szCs w:val="24"/>
              </w:rPr>
              <w:t xml:space="preserve"> </w:t>
            </w:r>
            <w:r w:rsidRPr="00DA6F6F">
              <w:rPr>
                <w:sz w:val="24"/>
                <w:szCs w:val="24"/>
              </w:rPr>
              <w:t>миром</w:t>
            </w:r>
          </w:p>
        </w:tc>
        <w:tc>
          <w:tcPr>
            <w:tcW w:w="2974" w:type="dxa"/>
          </w:tcPr>
          <w:p w:rsidR="005A1328" w:rsidRPr="00DA6F6F" w:rsidRDefault="00DF67A2">
            <w:pPr>
              <w:pStyle w:val="TableParagraph"/>
              <w:spacing w:line="275" w:lineRule="exact"/>
              <w:ind w:left="946"/>
              <w:rPr>
                <w:sz w:val="24"/>
                <w:szCs w:val="24"/>
              </w:rPr>
            </w:pPr>
            <w:r w:rsidRPr="00DA6F6F">
              <w:rPr>
                <w:sz w:val="24"/>
                <w:szCs w:val="24"/>
              </w:rPr>
              <w:t>9.20</w:t>
            </w:r>
            <w:r w:rsidRPr="00DA6F6F">
              <w:rPr>
                <w:spacing w:val="4"/>
                <w:sz w:val="24"/>
                <w:szCs w:val="24"/>
              </w:rPr>
              <w:t xml:space="preserve"> </w:t>
            </w:r>
            <w:r w:rsidRPr="00DA6F6F">
              <w:rPr>
                <w:sz w:val="24"/>
                <w:szCs w:val="24"/>
              </w:rPr>
              <w:t>–</w:t>
            </w:r>
            <w:r w:rsidRPr="00DA6F6F">
              <w:rPr>
                <w:spacing w:val="-2"/>
                <w:sz w:val="24"/>
                <w:szCs w:val="24"/>
              </w:rPr>
              <w:t xml:space="preserve"> </w:t>
            </w:r>
            <w:r w:rsidRPr="00DA6F6F">
              <w:rPr>
                <w:spacing w:val="-4"/>
                <w:sz w:val="24"/>
                <w:szCs w:val="24"/>
              </w:rPr>
              <w:t>9.35</w:t>
            </w:r>
          </w:p>
          <w:p w:rsidR="005A1328" w:rsidRPr="00DA6F6F" w:rsidRDefault="00DF67A2">
            <w:pPr>
              <w:pStyle w:val="TableParagraph"/>
              <w:spacing w:line="275" w:lineRule="exact"/>
              <w:ind w:left="8" w:right="4"/>
              <w:jc w:val="center"/>
              <w:rPr>
                <w:sz w:val="24"/>
                <w:szCs w:val="24"/>
              </w:rPr>
            </w:pPr>
            <w:r w:rsidRPr="00DA6F6F">
              <w:rPr>
                <w:spacing w:val="-2"/>
                <w:sz w:val="24"/>
                <w:szCs w:val="24"/>
              </w:rPr>
              <w:t>Музыка</w:t>
            </w:r>
          </w:p>
          <w:p w:rsidR="005A1328" w:rsidRPr="00DA6F6F" w:rsidRDefault="00DF67A2">
            <w:pPr>
              <w:pStyle w:val="TableParagraph"/>
              <w:spacing w:before="3" w:line="275" w:lineRule="exact"/>
              <w:ind w:left="8" w:right="1"/>
              <w:jc w:val="center"/>
              <w:rPr>
                <w:sz w:val="24"/>
                <w:szCs w:val="24"/>
              </w:rPr>
            </w:pPr>
            <w:r w:rsidRPr="00DA6F6F">
              <w:rPr>
                <w:sz w:val="24"/>
                <w:szCs w:val="24"/>
              </w:rPr>
              <w:t>9.45</w:t>
            </w:r>
            <w:r w:rsidRPr="00DA6F6F">
              <w:rPr>
                <w:spacing w:val="2"/>
                <w:sz w:val="24"/>
                <w:szCs w:val="24"/>
              </w:rPr>
              <w:t xml:space="preserve"> </w:t>
            </w:r>
            <w:r w:rsidRPr="00DA6F6F">
              <w:rPr>
                <w:sz w:val="24"/>
                <w:szCs w:val="24"/>
              </w:rPr>
              <w:t>–</w:t>
            </w:r>
            <w:r w:rsidRPr="00DA6F6F">
              <w:rPr>
                <w:spacing w:val="-2"/>
                <w:sz w:val="24"/>
                <w:szCs w:val="24"/>
              </w:rPr>
              <w:t xml:space="preserve"> 10.00.</w:t>
            </w:r>
          </w:p>
          <w:p w:rsidR="005A1328" w:rsidRPr="00DA6F6F" w:rsidRDefault="00DF67A2">
            <w:pPr>
              <w:pStyle w:val="TableParagraph"/>
              <w:spacing w:line="321" w:lineRule="exact"/>
              <w:ind w:left="8"/>
              <w:jc w:val="center"/>
              <w:rPr>
                <w:sz w:val="24"/>
                <w:szCs w:val="24"/>
              </w:rPr>
            </w:pPr>
            <w:r w:rsidRPr="00DA6F6F">
              <w:rPr>
                <w:spacing w:val="-4"/>
                <w:sz w:val="24"/>
                <w:szCs w:val="24"/>
              </w:rPr>
              <w:t>ФЭМП</w:t>
            </w:r>
          </w:p>
        </w:tc>
        <w:tc>
          <w:tcPr>
            <w:tcW w:w="2978" w:type="dxa"/>
          </w:tcPr>
          <w:p w:rsidR="005A1328" w:rsidRPr="00DA6F6F" w:rsidRDefault="00DF67A2">
            <w:pPr>
              <w:pStyle w:val="TableParagraph"/>
              <w:spacing w:line="275" w:lineRule="exact"/>
              <w:ind w:left="949"/>
              <w:rPr>
                <w:sz w:val="24"/>
                <w:szCs w:val="24"/>
              </w:rPr>
            </w:pPr>
            <w:r w:rsidRPr="00DA6F6F">
              <w:rPr>
                <w:sz w:val="24"/>
                <w:szCs w:val="24"/>
              </w:rPr>
              <w:t>9.10</w:t>
            </w:r>
            <w:r w:rsidRPr="00DA6F6F">
              <w:rPr>
                <w:spacing w:val="3"/>
                <w:sz w:val="24"/>
                <w:szCs w:val="24"/>
              </w:rPr>
              <w:t xml:space="preserve"> </w:t>
            </w:r>
            <w:r w:rsidRPr="00DA6F6F">
              <w:rPr>
                <w:sz w:val="24"/>
                <w:szCs w:val="24"/>
              </w:rPr>
              <w:t>–</w:t>
            </w:r>
            <w:r w:rsidRPr="00DA6F6F">
              <w:rPr>
                <w:spacing w:val="-1"/>
                <w:sz w:val="24"/>
                <w:szCs w:val="24"/>
              </w:rPr>
              <w:t xml:space="preserve"> </w:t>
            </w:r>
            <w:r w:rsidRPr="00DA6F6F">
              <w:rPr>
                <w:spacing w:val="-4"/>
                <w:sz w:val="24"/>
                <w:szCs w:val="24"/>
              </w:rPr>
              <w:t>9.25</w:t>
            </w:r>
          </w:p>
          <w:p w:rsidR="005A1328" w:rsidRPr="00DA6F6F" w:rsidRDefault="00DF67A2">
            <w:pPr>
              <w:pStyle w:val="TableParagraph"/>
              <w:spacing w:line="275" w:lineRule="exact"/>
              <w:ind w:left="824"/>
              <w:rPr>
                <w:sz w:val="24"/>
                <w:szCs w:val="24"/>
              </w:rPr>
            </w:pPr>
            <w:r w:rsidRPr="00DA6F6F">
              <w:rPr>
                <w:spacing w:val="-2"/>
                <w:sz w:val="24"/>
                <w:szCs w:val="24"/>
              </w:rPr>
              <w:t>Физкультура</w:t>
            </w:r>
          </w:p>
          <w:p w:rsidR="005A1328" w:rsidRPr="00DA6F6F" w:rsidRDefault="00DF67A2">
            <w:pPr>
              <w:pStyle w:val="TableParagraph"/>
              <w:spacing w:before="3" w:line="275" w:lineRule="exact"/>
              <w:ind w:left="858"/>
              <w:rPr>
                <w:sz w:val="24"/>
                <w:szCs w:val="24"/>
              </w:rPr>
            </w:pPr>
            <w:r w:rsidRPr="00DA6F6F">
              <w:rPr>
                <w:sz w:val="24"/>
                <w:szCs w:val="24"/>
              </w:rPr>
              <w:t>9.45</w:t>
            </w:r>
            <w:r w:rsidRPr="00DA6F6F">
              <w:rPr>
                <w:spacing w:val="3"/>
                <w:sz w:val="24"/>
                <w:szCs w:val="24"/>
              </w:rPr>
              <w:t xml:space="preserve"> </w:t>
            </w:r>
            <w:r w:rsidRPr="00DA6F6F">
              <w:rPr>
                <w:sz w:val="24"/>
                <w:szCs w:val="24"/>
              </w:rPr>
              <w:t>–</w:t>
            </w:r>
            <w:r w:rsidRPr="00DA6F6F">
              <w:rPr>
                <w:spacing w:val="-2"/>
                <w:sz w:val="24"/>
                <w:szCs w:val="24"/>
              </w:rPr>
              <w:t xml:space="preserve"> 10.00.</w:t>
            </w:r>
          </w:p>
          <w:p w:rsidR="005A1328" w:rsidRPr="00DA6F6F" w:rsidRDefault="00DF67A2">
            <w:pPr>
              <w:pStyle w:val="TableParagraph"/>
              <w:spacing w:line="321" w:lineRule="exact"/>
              <w:ind w:left="311"/>
              <w:rPr>
                <w:sz w:val="24"/>
                <w:szCs w:val="24"/>
              </w:rPr>
            </w:pPr>
            <w:r w:rsidRPr="00DA6F6F">
              <w:rPr>
                <w:sz w:val="24"/>
                <w:szCs w:val="24"/>
              </w:rPr>
              <w:t>Лепка</w:t>
            </w:r>
            <w:r w:rsidRPr="00DA6F6F">
              <w:rPr>
                <w:spacing w:val="-10"/>
                <w:sz w:val="24"/>
                <w:szCs w:val="24"/>
              </w:rPr>
              <w:t xml:space="preserve"> </w:t>
            </w:r>
            <w:r w:rsidRPr="00DA6F6F">
              <w:rPr>
                <w:spacing w:val="-2"/>
                <w:sz w:val="24"/>
                <w:szCs w:val="24"/>
              </w:rPr>
              <w:t>/Аппликация</w:t>
            </w:r>
          </w:p>
        </w:tc>
        <w:tc>
          <w:tcPr>
            <w:tcW w:w="2976" w:type="dxa"/>
          </w:tcPr>
          <w:p w:rsidR="005A1328" w:rsidRPr="00DA6F6F" w:rsidRDefault="00DF67A2">
            <w:pPr>
              <w:pStyle w:val="TableParagraph"/>
              <w:spacing w:line="268" w:lineRule="exact"/>
              <w:ind w:left="924"/>
              <w:rPr>
                <w:sz w:val="24"/>
                <w:szCs w:val="24"/>
              </w:rPr>
            </w:pPr>
            <w:r w:rsidRPr="00DA6F6F">
              <w:rPr>
                <w:sz w:val="24"/>
                <w:szCs w:val="24"/>
              </w:rPr>
              <w:t>9.20</w:t>
            </w:r>
            <w:r w:rsidRPr="00DA6F6F">
              <w:rPr>
                <w:spacing w:val="3"/>
                <w:sz w:val="24"/>
                <w:szCs w:val="24"/>
              </w:rPr>
              <w:t xml:space="preserve"> </w:t>
            </w:r>
            <w:r w:rsidRPr="00DA6F6F">
              <w:rPr>
                <w:sz w:val="24"/>
                <w:szCs w:val="24"/>
              </w:rPr>
              <w:t>–</w:t>
            </w:r>
            <w:r w:rsidRPr="00DA6F6F">
              <w:rPr>
                <w:spacing w:val="-2"/>
                <w:sz w:val="24"/>
                <w:szCs w:val="24"/>
              </w:rPr>
              <w:t xml:space="preserve"> 9.35.</w:t>
            </w:r>
          </w:p>
          <w:p w:rsidR="005A1328" w:rsidRPr="00DA6F6F" w:rsidRDefault="00DF67A2">
            <w:pPr>
              <w:pStyle w:val="TableParagraph"/>
              <w:spacing w:before="2" w:line="275" w:lineRule="exact"/>
              <w:ind w:left="766"/>
              <w:rPr>
                <w:sz w:val="24"/>
                <w:szCs w:val="24"/>
              </w:rPr>
            </w:pPr>
            <w:r w:rsidRPr="00DA6F6F">
              <w:rPr>
                <w:sz w:val="24"/>
                <w:szCs w:val="24"/>
              </w:rPr>
              <w:t>Развитие</w:t>
            </w:r>
            <w:r w:rsidRPr="00DA6F6F">
              <w:rPr>
                <w:spacing w:val="-6"/>
                <w:sz w:val="24"/>
                <w:szCs w:val="24"/>
              </w:rPr>
              <w:t xml:space="preserve"> </w:t>
            </w:r>
            <w:r w:rsidRPr="00DA6F6F">
              <w:rPr>
                <w:spacing w:val="-4"/>
                <w:sz w:val="24"/>
                <w:szCs w:val="24"/>
              </w:rPr>
              <w:t>речи</w:t>
            </w:r>
          </w:p>
          <w:p w:rsidR="005A1328" w:rsidRPr="00DA6F6F" w:rsidRDefault="00DF67A2">
            <w:pPr>
              <w:pStyle w:val="TableParagraph"/>
              <w:spacing w:line="275" w:lineRule="exact"/>
              <w:ind w:left="862"/>
              <w:rPr>
                <w:sz w:val="24"/>
                <w:szCs w:val="24"/>
              </w:rPr>
            </w:pPr>
            <w:r w:rsidRPr="00DA6F6F">
              <w:rPr>
                <w:sz w:val="24"/>
                <w:szCs w:val="24"/>
              </w:rPr>
              <w:t>9.45</w:t>
            </w:r>
            <w:r w:rsidRPr="00DA6F6F">
              <w:rPr>
                <w:spacing w:val="3"/>
                <w:sz w:val="24"/>
                <w:szCs w:val="24"/>
              </w:rPr>
              <w:t xml:space="preserve"> </w:t>
            </w:r>
            <w:r w:rsidRPr="00DA6F6F">
              <w:rPr>
                <w:sz w:val="24"/>
                <w:szCs w:val="24"/>
              </w:rPr>
              <w:t>–</w:t>
            </w:r>
            <w:r w:rsidRPr="00DA6F6F">
              <w:rPr>
                <w:spacing w:val="-2"/>
                <w:sz w:val="24"/>
                <w:szCs w:val="24"/>
              </w:rPr>
              <w:t xml:space="preserve"> 10.00.</w:t>
            </w:r>
          </w:p>
          <w:p w:rsidR="005A1328" w:rsidRPr="00DA6F6F" w:rsidRDefault="00DF67A2">
            <w:pPr>
              <w:pStyle w:val="TableParagraph"/>
              <w:spacing w:before="3"/>
              <w:ind w:left="252" w:right="224" w:firstLine="365"/>
              <w:rPr>
                <w:sz w:val="24"/>
                <w:szCs w:val="24"/>
              </w:rPr>
            </w:pPr>
            <w:r w:rsidRPr="00DA6F6F">
              <w:rPr>
                <w:sz w:val="24"/>
                <w:szCs w:val="24"/>
              </w:rPr>
              <w:t>Конструктивно – модельная</w:t>
            </w:r>
            <w:r w:rsidRPr="00DA6F6F">
              <w:rPr>
                <w:spacing w:val="-15"/>
                <w:sz w:val="24"/>
                <w:szCs w:val="24"/>
              </w:rPr>
              <w:t xml:space="preserve"> </w:t>
            </w:r>
            <w:r w:rsidRPr="00DA6F6F">
              <w:rPr>
                <w:sz w:val="24"/>
                <w:szCs w:val="24"/>
              </w:rPr>
              <w:t>деятельность</w:t>
            </w:r>
          </w:p>
          <w:p w:rsidR="005A1328" w:rsidRPr="00DA6F6F" w:rsidRDefault="00DF67A2">
            <w:pPr>
              <w:pStyle w:val="TableParagraph"/>
              <w:spacing w:line="275" w:lineRule="exact"/>
              <w:ind w:left="823"/>
              <w:rPr>
                <w:sz w:val="24"/>
                <w:szCs w:val="24"/>
              </w:rPr>
            </w:pPr>
            <w:r w:rsidRPr="00DA6F6F">
              <w:rPr>
                <w:sz w:val="24"/>
                <w:szCs w:val="24"/>
              </w:rPr>
              <w:t>11.10.</w:t>
            </w:r>
            <w:r w:rsidRPr="00DA6F6F">
              <w:rPr>
                <w:spacing w:val="1"/>
                <w:sz w:val="24"/>
                <w:szCs w:val="24"/>
              </w:rPr>
              <w:t xml:space="preserve"> </w:t>
            </w:r>
            <w:r w:rsidRPr="00DA6F6F">
              <w:rPr>
                <w:sz w:val="24"/>
                <w:szCs w:val="24"/>
              </w:rPr>
              <w:t>-</w:t>
            </w:r>
            <w:r w:rsidRPr="00DA6F6F">
              <w:rPr>
                <w:spacing w:val="-2"/>
                <w:sz w:val="24"/>
                <w:szCs w:val="24"/>
              </w:rPr>
              <w:t>11.30.</w:t>
            </w:r>
          </w:p>
          <w:p w:rsidR="005A1328" w:rsidRPr="00DA6F6F" w:rsidRDefault="00DF67A2">
            <w:pPr>
              <w:pStyle w:val="TableParagraph"/>
              <w:spacing w:line="278" w:lineRule="exact"/>
              <w:ind w:left="867" w:right="809" w:hanging="39"/>
              <w:rPr>
                <w:sz w:val="24"/>
                <w:szCs w:val="24"/>
              </w:rPr>
            </w:pPr>
            <w:r w:rsidRPr="00DA6F6F">
              <w:rPr>
                <w:spacing w:val="-2"/>
                <w:sz w:val="24"/>
                <w:szCs w:val="24"/>
              </w:rPr>
              <w:t xml:space="preserve">Физкультура </w:t>
            </w:r>
            <w:r w:rsidRPr="00DA6F6F">
              <w:rPr>
                <w:sz w:val="24"/>
                <w:szCs w:val="24"/>
              </w:rPr>
              <w:t>(на</w:t>
            </w:r>
            <w:r w:rsidRPr="00DA6F6F">
              <w:rPr>
                <w:spacing w:val="2"/>
                <w:sz w:val="24"/>
                <w:szCs w:val="24"/>
              </w:rPr>
              <w:t xml:space="preserve"> </w:t>
            </w:r>
            <w:r w:rsidRPr="00DA6F6F">
              <w:rPr>
                <w:spacing w:val="-2"/>
                <w:sz w:val="24"/>
                <w:szCs w:val="24"/>
              </w:rPr>
              <w:t>воздухе)</w:t>
            </w:r>
          </w:p>
        </w:tc>
        <w:tc>
          <w:tcPr>
            <w:tcW w:w="2976" w:type="dxa"/>
          </w:tcPr>
          <w:p w:rsidR="005A1328" w:rsidRPr="00DA6F6F" w:rsidRDefault="00DF67A2">
            <w:pPr>
              <w:pStyle w:val="TableParagraph"/>
              <w:ind w:left="954"/>
              <w:rPr>
                <w:sz w:val="24"/>
                <w:szCs w:val="24"/>
              </w:rPr>
            </w:pPr>
            <w:r w:rsidRPr="00DA6F6F">
              <w:rPr>
                <w:sz w:val="24"/>
                <w:szCs w:val="24"/>
              </w:rPr>
              <w:t>9.20</w:t>
            </w:r>
            <w:r w:rsidRPr="00DA6F6F">
              <w:rPr>
                <w:spacing w:val="3"/>
                <w:sz w:val="24"/>
                <w:szCs w:val="24"/>
              </w:rPr>
              <w:t xml:space="preserve"> </w:t>
            </w:r>
            <w:r w:rsidRPr="00DA6F6F">
              <w:rPr>
                <w:sz w:val="24"/>
                <w:szCs w:val="24"/>
              </w:rPr>
              <w:t>–</w:t>
            </w:r>
            <w:r w:rsidRPr="00DA6F6F">
              <w:rPr>
                <w:spacing w:val="-2"/>
                <w:sz w:val="24"/>
                <w:szCs w:val="24"/>
              </w:rPr>
              <w:t xml:space="preserve"> </w:t>
            </w:r>
            <w:r w:rsidRPr="00DA6F6F">
              <w:rPr>
                <w:spacing w:val="-4"/>
                <w:sz w:val="24"/>
                <w:szCs w:val="24"/>
              </w:rPr>
              <w:t>9.35</w:t>
            </w:r>
          </w:p>
          <w:p w:rsidR="005A1328" w:rsidRPr="00DA6F6F" w:rsidRDefault="00DF67A2">
            <w:pPr>
              <w:pStyle w:val="TableParagraph"/>
              <w:spacing w:before="3" w:line="275" w:lineRule="exact"/>
              <w:ind w:left="1088"/>
              <w:rPr>
                <w:sz w:val="24"/>
                <w:szCs w:val="24"/>
              </w:rPr>
            </w:pPr>
            <w:r w:rsidRPr="00DA6F6F">
              <w:rPr>
                <w:spacing w:val="-2"/>
                <w:sz w:val="24"/>
                <w:szCs w:val="24"/>
              </w:rPr>
              <w:t>Музыка</w:t>
            </w:r>
          </w:p>
          <w:p w:rsidR="005A1328" w:rsidRPr="00DA6F6F" w:rsidRDefault="00DF67A2">
            <w:pPr>
              <w:pStyle w:val="TableParagraph"/>
              <w:spacing w:line="275" w:lineRule="exact"/>
              <w:ind w:left="891"/>
              <w:rPr>
                <w:sz w:val="24"/>
                <w:szCs w:val="24"/>
              </w:rPr>
            </w:pPr>
            <w:r w:rsidRPr="00DA6F6F">
              <w:rPr>
                <w:sz w:val="24"/>
                <w:szCs w:val="24"/>
              </w:rPr>
              <w:t>9.45</w:t>
            </w:r>
            <w:r w:rsidRPr="00DA6F6F">
              <w:rPr>
                <w:spacing w:val="3"/>
                <w:sz w:val="24"/>
                <w:szCs w:val="24"/>
              </w:rPr>
              <w:t xml:space="preserve"> </w:t>
            </w:r>
            <w:r w:rsidRPr="00DA6F6F">
              <w:rPr>
                <w:sz w:val="24"/>
                <w:szCs w:val="24"/>
              </w:rPr>
              <w:t>–</w:t>
            </w:r>
            <w:r w:rsidRPr="00DA6F6F">
              <w:rPr>
                <w:spacing w:val="-2"/>
                <w:sz w:val="24"/>
                <w:szCs w:val="24"/>
              </w:rPr>
              <w:t xml:space="preserve"> 10.00</w:t>
            </w:r>
          </w:p>
          <w:p w:rsidR="005A1328" w:rsidRPr="00DA6F6F" w:rsidRDefault="00DF67A2">
            <w:pPr>
              <w:pStyle w:val="TableParagraph"/>
              <w:spacing w:before="2"/>
              <w:ind w:left="959"/>
              <w:rPr>
                <w:sz w:val="24"/>
                <w:szCs w:val="24"/>
              </w:rPr>
            </w:pPr>
            <w:r w:rsidRPr="00DA6F6F">
              <w:rPr>
                <w:spacing w:val="-2"/>
                <w:sz w:val="24"/>
                <w:szCs w:val="24"/>
              </w:rPr>
              <w:t>Рисование</w:t>
            </w:r>
          </w:p>
        </w:tc>
      </w:tr>
    </w:tbl>
    <w:p w:rsidR="005A1328" w:rsidRDefault="005A1328">
      <w:pPr>
        <w:pStyle w:val="TableParagraph"/>
        <w:rPr>
          <w:sz w:val="24"/>
        </w:rPr>
        <w:sectPr w:rsidR="005A1328">
          <w:footerReference w:type="default" r:id="rId17"/>
          <w:pgSz w:w="16840" w:h="11910" w:orient="landscape"/>
          <w:pgMar w:top="1340" w:right="141" w:bottom="1260" w:left="141" w:header="0" w:footer="1060" w:gutter="0"/>
          <w:cols w:space="720"/>
        </w:sectPr>
      </w:pPr>
    </w:p>
    <w:p w:rsidR="005A1328" w:rsidRDefault="005A1328">
      <w:pPr>
        <w:pStyle w:val="a3"/>
        <w:spacing w:before="130"/>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837"/>
        <w:gridCol w:w="2976"/>
        <w:gridCol w:w="2975"/>
        <w:gridCol w:w="2976"/>
        <w:gridCol w:w="2976"/>
      </w:tblGrid>
      <w:tr w:rsidR="005A1328">
        <w:trPr>
          <w:trHeight w:val="1930"/>
        </w:trPr>
        <w:tc>
          <w:tcPr>
            <w:tcW w:w="1560" w:type="dxa"/>
          </w:tcPr>
          <w:p w:rsidR="005A1328" w:rsidRDefault="005A1328">
            <w:pPr>
              <w:pStyle w:val="TableParagraph"/>
              <w:spacing w:before="319"/>
              <w:ind w:left="0"/>
              <w:rPr>
                <w:b/>
                <w:sz w:val="28"/>
              </w:rPr>
            </w:pPr>
          </w:p>
          <w:p w:rsidR="005A1328" w:rsidRDefault="00DF67A2">
            <w:pPr>
              <w:pStyle w:val="TableParagraph"/>
              <w:ind w:left="340" w:right="216" w:hanging="101"/>
              <w:rPr>
                <w:b/>
                <w:sz w:val="28"/>
              </w:rPr>
            </w:pPr>
            <w:r>
              <w:rPr>
                <w:b/>
                <w:spacing w:val="-2"/>
                <w:sz w:val="28"/>
              </w:rPr>
              <w:t>Средняя группа</w:t>
            </w:r>
          </w:p>
        </w:tc>
        <w:tc>
          <w:tcPr>
            <w:tcW w:w="2837" w:type="dxa"/>
          </w:tcPr>
          <w:p w:rsidR="005A1328" w:rsidRDefault="00DF67A2" w:rsidP="00DA6F6F">
            <w:pPr>
              <w:pStyle w:val="TableParagraph"/>
              <w:ind w:left="879"/>
              <w:rPr>
                <w:sz w:val="24"/>
              </w:rPr>
            </w:pPr>
            <w:r>
              <w:rPr>
                <w:sz w:val="24"/>
              </w:rPr>
              <w:t>9.15</w:t>
            </w:r>
            <w:r>
              <w:rPr>
                <w:spacing w:val="3"/>
                <w:sz w:val="24"/>
              </w:rPr>
              <w:t xml:space="preserve"> </w:t>
            </w:r>
            <w:r>
              <w:rPr>
                <w:sz w:val="24"/>
              </w:rPr>
              <w:t>–</w:t>
            </w:r>
            <w:r>
              <w:rPr>
                <w:spacing w:val="-2"/>
                <w:sz w:val="24"/>
              </w:rPr>
              <w:t xml:space="preserve"> </w:t>
            </w:r>
            <w:r>
              <w:rPr>
                <w:spacing w:val="-4"/>
                <w:sz w:val="24"/>
              </w:rPr>
              <w:t>9.35</w:t>
            </w:r>
          </w:p>
          <w:p w:rsidR="005A1328" w:rsidRDefault="00DF67A2">
            <w:pPr>
              <w:pStyle w:val="TableParagraph"/>
              <w:spacing w:before="2" w:line="275" w:lineRule="exact"/>
              <w:ind w:left="1013"/>
              <w:rPr>
                <w:sz w:val="24"/>
              </w:rPr>
            </w:pPr>
            <w:r>
              <w:rPr>
                <w:spacing w:val="-2"/>
                <w:sz w:val="24"/>
              </w:rPr>
              <w:t>Музыка</w:t>
            </w:r>
          </w:p>
          <w:p w:rsidR="005A1328" w:rsidRDefault="00DF67A2">
            <w:pPr>
              <w:pStyle w:val="TableParagraph"/>
              <w:spacing w:line="275" w:lineRule="exact"/>
              <w:ind w:left="821"/>
              <w:rPr>
                <w:sz w:val="24"/>
              </w:rPr>
            </w:pPr>
            <w:r>
              <w:rPr>
                <w:sz w:val="24"/>
              </w:rPr>
              <w:t>9.45</w:t>
            </w:r>
            <w:r>
              <w:rPr>
                <w:spacing w:val="3"/>
                <w:sz w:val="24"/>
              </w:rPr>
              <w:t xml:space="preserve"> </w:t>
            </w:r>
            <w:r>
              <w:rPr>
                <w:sz w:val="24"/>
              </w:rPr>
              <w:t>–</w:t>
            </w:r>
            <w:r>
              <w:rPr>
                <w:spacing w:val="-2"/>
                <w:sz w:val="24"/>
              </w:rPr>
              <w:t xml:space="preserve"> 10.05</w:t>
            </w:r>
          </w:p>
          <w:p w:rsidR="005A1328" w:rsidRDefault="00DF67A2">
            <w:pPr>
              <w:pStyle w:val="TableParagraph"/>
              <w:spacing w:before="2"/>
              <w:ind w:left="355" w:right="341" w:firstLine="240"/>
              <w:rPr>
                <w:sz w:val="24"/>
              </w:rPr>
            </w:pPr>
            <w:r>
              <w:rPr>
                <w:sz w:val="24"/>
              </w:rPr>
              <w:t>Ознакомление с окружающим</w:t>
            </w:r>
            <w:r>
              <w:rPr>
                <w:spacing w:val="-15"/>
                <w:sz w:val="24"/>
              </w:rPr>
              <w:t xml:space="preserve"> </w:t>
            </w:r>
            <w:r>
              <w:rPr>
                <w:sz w:val="24"/>
              </w:rPr>
              <w:t>миром</w:t>
            </w:r>
          </w:p>
        </w:tc>
        <w:tc>
          <w:tcPr>
            <w:tcW w:w="2976" w:type="dxa"/>
          </w:tcPr>
          <w:p w:rsidR="005A1328" w:rsidRDefault="00DF67A2" w:rsidP="00DA6F6F">
            <w:pPr>
              <w:pStyle w:val="TableParagraph"/>
              <w:spacing w:line="275" w:lineRule="exact"/>
              <w:ind w:left="946"/>
              <w:rPr>
                <w:sz w:val="24"/>
              </w:rPr>
            </w:pPr>
            <w:r>
              <w:rPr>
                <w:sz w:val="24"/>
              </w:rPr>
              <w:t>9.15</w:t>
            </w:r>
            <w:r>
              <w:rPr>
                <w:spacing w:val="3"/>
                <w:sz w:val="24"/>
              </w:rPr>
              <w:t xml:space="preserve"> </w:t>
            </w:r>
            <w:r>
              <w:rPr>
                <w:sz w:val="24"/>
              </w:rPr>
              <w:t>–</w:t>
            </w:r>
            <w:r>
              <w:rPr>
                <w:spacing w:val="-2"/>
                <w:sz w:val="24"/>
              </w:rPr>
              <w:t xml:space="preserve"> </w:t>
            </w:r>
            <w:r>
              <w:rPr>
                <w:spacing w:val="-4"/>
                <w:sz w:val="24"/>
              </w:rPr>
              <w:t>9.35</w:t>
            </w:r>
          </w:p>
          <w:p w:rsidR="005A1328" w:rsidRDefault="00DF67A2">
            <w:pPr>
              <w:pStyle w:val="TableParagraph"/>
              <w:spacing w:line="275" w:lineRule="exact"/>
              <w:ind w:left="23" w:right="16"/>
              <w:jc w:val="center"/>
              <w:rPr>
                <w:sz w:val="24"/>
              </w:rPr>
            </w:pPr>
            <w:r>
              <w:rPr>
                <w:spacing w:val="-4"/>
                <w:sz w:val="24"/>
              </w:rPr>
              <w:t>ФЭМП</w:t>
            </w:r>
          </w:p>
          <w:p w:rsidR="005A1328" w:rsidRDefault="00DF67A2">
            <w:pPr>
              <w:pStyle w:val="TableParagraph"/>
              <w:spacing w:before="2" w:line="275" w:lineRule="exact"/>
              <w:ind w:left="884"/>
              <w:rPr>
                <w:sz w:val="24"/>
              </w:rPr>
            </w:pPr>
            <w:r>
              <w:rPr>
                <w:sz w:val="24"/>
              </w:rPr>
              <w:t>9.45</w:t>
            </w:r>
            <w:r>
              <w:rPr>
                <w:spacing w:val="3"/>
                <w:sz w:val="24"/>
              </w:rPr>
              <w:t xml:space="preserve"> </w:t>
            </w:r>
            <w:r>
              <w:rPr>
                <w:sz w:val="24"/>
              </w:rPr>
              <w:t>–</w:t>
            </w:r>
            <w:r>
              <w:rPr>
                <w:spacing w:val="-2"/>
                <w:sz w:val="24"/>
              </w:rPr>
              <w:t xml:space="preserve"> 10.05</w:t>
            </w:r>
          </w:p>
          <w:p w:rsidR="005A1328" w:rsidRDefault="00DF67A2">
            <w:pPr>
              <w:pStyle w:val="TableParagraph"/>
              <w:spacing w:line="275" w:lineRule="exact"/>
              <w:ind w:left="821"/>
              <w:rPr>
                <w:sz w:val="24"/>
              </w:rPr>
            </w:pPr>
            <w:r>
              <w:rPr>
                <w:spacing w:val="-2"/>
                <w:sz w:val="24"/>
              </w:rPr>
              <w:t>Физкультура</w:t>
            </w:r>
          </w:p>
        </w:tc>
        <w:tc>
          <w:tcPr>
            <w:tcW w:w="2975" w:type="dxa"/>
          </w:tcPr>
          <w:p w:rsidR="005A1328" w:rsidRDefault="00DF67A2" w:rsidP="00DA6F6F">
            <w:pPr>
              <w:pStyle w:val="TableParagraph"/>
              <w:spacing w:line="275" w:lineRule="exact"/>
              <w:ind w:left="947"/>
              <w:rPr>
                <w:sz w:val="24"/>
              </w:rPr>
            </w:pPr>
            <w:r>
              <w:rPr>
                <w:sz w:val="24"/>
              </w:rPr>
              <w:t>9.15</w:t>
            </w:r>
            <w:r>
              <w:rPr>
                <w:spacing w:val="3"/>
                <w:sz w:val="24"/>
              </w:rPr>
              <w:t xml:space="preserve"> </w:t>
            </w:r>
            <w:r>
              <w:rPr>
                <w:sz w:val="24"/>
              </w:rPr>
              <w:t>–</w:t>
            </w:r>
            <w:r>
              <w:rPr>
                <w:spacing w:val="-1"/>
                <w:sz w:val="24"/>
              </w:rPr>
              <w:t xml:space="preserve"> </w:t>
            </w:r>
            <w:r>
              <w:rPr>
                <w:spacing w:val="-4"/>
                <w:sz w:val="24"/>
              </w:rPr>
              <w:t>9.35</w:t>
            </w:r>
          </w:p>
          <w:p w:rsidR="005A1328" w:rsidRDefault="00DF67A2">
            <w:pPr>
              <w:pStyle w:val="TableParagraph"/>
              <w:spacing w:line="275" w:lineRule="exact"/>
              <w:ind w:left="1082"/>
              <w:rPr>
                <w:sz w:val="24"/>
              </w:rPr>
            </w:pPr>
            <w:r>
              <w:rPr>
                <w:spacing w:val="-2"/>
                <w:sz w:val="24"/>
              </w:rPr>
              <w:t>Музыка</w:t>
            </w:r>
          </w:p>
          <w:p w:rsidR="005A1328" w:rsidRDefault="00DF67A2">
            <w:pPr>
              <w:pStyle w:val="TableParagraph"/>
              <w:spacing w:before="3" w:line="275" w:lineRule="exact"/>
              <w:ind w:left="885"/>
              <w:rPr>
                <w:sz w:val="24"/>
              </w:rPr>
            </w:pPr>
            <w:r>
              <w:rPr>
                <w:sz w:val="24"/>
              </w:rPr>
              <w:t>9.45</w:t>
            </w:r>
            <w:r>
              <w:rPr>
                <w:spacing w:val="3"/>
                <w:sz w:val="24"/>
              </w:rPr>
              <w:t xml:space="preserve"> </w:t>
            </w:r>
            <w:r>
              <w:rPr>
                <w:sz w:val="24"/>
              </w:rPr>
              <w:t>–</w:t>
            </w:r>
            <w:r>
              <w:rPr>
                <w:spacing w:val="-2"/>
                <w:sz w:val="24"/>
              </w:rPr>
              <w:t xml:space="preserve"> 10.05</w:t>
            </w:r>
          </w:p>
          <w:p w:rsidR="005A1328" w:rsidRDefault="00DF67A2">
            <w:pPr>
              <w:pStyle w:val="TableParagraph"/>
              <w:spacing w:line="242" w:lineRule="auto"/>
              <w:ind w:left="242" w:right="233" w:firstLine="369"/>
              <w:rPr>
                <w:sz w:val="24"/>
              </w:rPr>
            </w:pPr>
            <w:r>
              <w:rPr>
                <w:sz w:val="24"/>
              </w:rPr>
              <w:t>Конструктивно – модельная</w:t>
            </w:r>
            <w:r>
              <w:rPr>
                <w:spacing w:val="-15"/>
                <w:sz w:val="24"/>
              </w:rPr>
              <w:t xml:space="preserve"> </w:t>
            </w:r>
            <w:r>
              <w:rPr>
                <w:sz w:val="24"/>
              </w:rPr>
              <w:t>деятельность</w:t>
            </w:r>
          </w:p>
        </w:tc>
        <w:tc>
          <w:tcPr>
            <w:tcW w:w="2976" w:type="dxa"/>
          </w:tcPr>
          <w:p w:rsidR="005A1328" w:rsidRDefault="00DF67A2" w:rsidP="00DA6F6F">
            <w:pPr>
              <w:pStyle w:val="TableParagraph"/>
              <w:ind w:left="954"/>
              <w:rPr>
                <w:sz w:val="24"/>
              </w:rPr>
            </w:pPr>
            <w:r>
              <w:rPr>
                <w:sz w:val="24"/>
              </w:rPr>
              <w:t>9.15</w:t>
            </w:r>
            <w:r>
              <w:rPr>
                <w:spacing w:val="3"/>
                <w:sz w:val="24"/>
              </w:rPr>
              <w:t xml:space="preserve"> </w:t>
            </w:r>
            <w:r>
              <w:rPr>
                <w:sz w:val="24"/>
              </w:rPr>
              <w:t>–</w:t>
            </w:r>
            <w:r>
              <w:rPr>
                <w:spacing w:val="-2"/>
                <w:sz w:val="24"/>
              </w:rPr>
              <w:t xml:space="preserve"> </w:t>
            </w:r>
            <w:r>
              <w:rPr>
                <w:spacing w:val="-4"/>
                <w:sz w:val="24"/>
              </w:rPr>
              <w:t>9.35</w:t>
            </w:r>
          </w:p>
          <w:p w:rsidR="005A1328" w:rsidRDefault="00DF67A2">
            <w:pPr>
              <w:pStyle w:val="TableParagraph"/>
              <w:spacing w:before="2" w:line="275" w:lineRule="exact"/>
              <w:ind w:left="484"/>
              <w:rPr>
                <w:sz w:val="24"/>
              </w:rPr>
            </w:pPr>
            <w:r>
              <w:rPr>
                <w:sz w:val="24"/>
              </w:rPr>
              <w:t>Лепка</w:t>
            </w:r>
            <w:r>
              <w:rPr>
                <w:spacing w:val="-3"/>
                <w:sz w:val="24"/>
              </w:rPr>
              <w:t xml:space="preserve"> </w:t>
            </w:r>
            <w:r>
              <w:rPr>
                <w:spacing w:val="-2"/>
                <w:sz w:val="24"/>
              </w:rPr>
              <w:t>/Аппликация</w:t>
            </w:r>
          </w:p>
          <w:p w:rsidR="005A1328" w:rsidRDefault="00DF67A2">
            <w:pPr>
              <w:pStyle w:val="TableParagraph"/>
              <w:spacing w:line="275" w:lineRule="exact"/>
              <w:ind w:left="892"/>
              <w:rPr>
                <w:sz w:val="24"/>
              </w:rPr>
            </w:pPr>
            <w:r>
              <w:rPr>
                <w:sz w:val="24"/>
              </w:rPr>
              <w:t>9.45</w:t>
            </w:r>
            <w:r>
              <w:rPr>
                <w:spacing w:val="3"/>
                <w:sz w:val="24"/>
              </w:rPr>
              <w:t xml:space="preserve"> </w:t>
            </w:r>
            <w:r>
              <w:rPr>
                <w:sz w:val="24"/>
              </w:rPr>
              <w:t>–</w:t>
            </w:r>
            <w:r>
              <w:rPr>
                <w:spacing w:val="-2"/>
                <w:sz w:val="24"/>
              </w:rPr>
              <w:t xml:space="preserve"> 10.05</w:t>
            </w:r>
          </w:p>
          <w:p w:rsidR="005A1328" w:rsidRDefault="00DF67A2">
            <w:pPr>
              <w:pStyle w:val="TableParagraph"/>
              <w:spacing w:before="2"/>
              <w:ind w:left="829"/>
              <w:rPr>
                <w:sz w:val="24"/>
              </w:rPr>
            </w:pPr>
            <w:r>
              <w:rPr>
                <w:spacing w:val="-2"/>
                <w:sz w:val="24"/>
              </w:rPr>
              <w:t>Физкультура</w:t>
            </w:r>
          </w:p>
        </w:tc>
        <w:tc>
          <w:tcPr>
            <w:tcW w:w="2976" w:type="dxa"/>
          </w:tcPr>
          <w:p w:rsidR="005A1328" w:rsidRDefault="00DF67A2">
            <w:pPr>
              <w:pStyle w:val="TableParagraph"/>
              <w:spacing w:line="267" w:lineRule="exact"/>
              <w:ind w:left="955"/>
              <w:rPr>
                <w:sz w:val="24"/>
              </w:rPr>
            </w:pPr>
            <w:r>
              <w:rPr>
                <w:sz w:val="24"/>
              </w:rPr>
              <w:t>9.15</w:t>
            </w:r>
            <w:r>
              <w:rPr>
                <w:spacing w:val="3"/>
                <w:sz w:val="24"/>
              </w:rPr>
              <w:t xml:space="preserve"> </w:t>
            </w:r>
            <w:r>
              <w:rPr>
                <w:sz w:val="24"/>
              </w:rPr>
              <w:t>–</w:t>
            </w:r>
            <w:r>
              <w:rPr>
                <w:spacing w:val="-2"/>
                <w:sz w:val="24"/>
              </w:rPr>
              <w:t xml:space="preserve"> </w:t>
            </w:r>
            <w:r>
              <w:rPr>
                <w:spacing w:val="-4"/>
                <w:sz w:val="24"/>
              </w:rPr>
              <w:t>9.35</w:t>
            </w:r>
          </w:p>
          <w:p w:rsidR="005A1328" w:rsidRDefault="00DF67A2">
            <w:pPr>
              <w:pStyle w:val="TableParagraph"/>
              <w:spacing w:line="275" w:lineRule="exact"/>
              <w:ind w:left="768"/>
              <w:rPr>
                <w:sz w:val="24"/>
              </w:rPr>
            </w:pPr>
            <w:r>
              <w:rPr>
                <w:sz w:val="24"/>
              </w:rPr>
              <w:t>Развитие</w:t>
            </w:r>
            <w:r>
              <w:rPr>
                <w:spacing w:val="-6"/>
                <w:sz w:val="24"/>
              </w:rPr>
              <w:t xml:space="preserve"> </w:t>
            </w:r>
            <w:r>
              <w:rPr>
                <w:spacing w:val="-4"/>
                <w:sz w:val="24"/>
              </w:rPr>
              <w:t>речи</w:t>
            </w:r>
          </w:p>
          <w:p w:rsidR="005A1328" w:rsidRDefault="00DF67A2">
            <w:pPr>
              <w:pStyle w:val="TableParagraph"/>
              <w:spacing w:before="2" w:line="275" w:lineRule="exact"/>
              <w:ind w:left="893"/>
              <w:rPr>
                <w:sz w:val="24"/>
              </w:rPr>
            </w:pPr>
            <w:r>
              <w:rPr>
                <w:sz w:val="24"/>
              </w:rPr>
              <w:t>9.45</w:t>
            </w:r>
            <w:r>
              <w:rPr>
                <w:spacing w:val="3"/>
                <w:sz w:val="24"/>
              </w:rPr>
              <w:t xml:space="preserve"> </w:t>
            </w:r>
            <w:r>
              <w:rPr>
                <w:sz w:val="24"/>
              </w:rPr>
              <w:t>–</w:t>
            </w:r>
            <w:r>
              <w:rPr>
                <w:spacing w:val="-2"/>
                <w:sz w:val="24"/>
              </w:rPr>
              <w:t xml:space="preserve"> 10.05</w:t>
            </w:r>
          </w:p>
          <w:p w:rsidR="005A1328" w:rsidRDefault="00DF67A2">
            <w:pPr>
              <w:pStyle w:val="TableParagraph"/>
              <w:spacing w:line="275" w:lineRule="exact"/>
              <w:ind w:left="960"/>
              <w:rPr>
                <w:sz w:val="24"/>
              </w:rPr>
            </w:pPr>
            <w:r>
              <w:rPr>
                <w:spacing w:val="-2"/>
                <w:sz w:val="24"/>
              </w:rPr>
              <w:t>Рисование</w:t>
            </w:r>
          </w:p>
          <w:p w:rsidR="005A1328" w:rsidRDefault="00DF67A2">
            <w:pPr>
              <w:pStyle w:val="TableParagraph"/>
              <w:spacing w:before="3" w:line="275" w:lineRule="exact"/>
              <w:ind w:left="835"/>
              <w:rPr>
                <w:sz w:val="24"/>
              </w:rPr>
            </w:pPr>
            <w:r>
              <w:rPr>
                <w:sz w:val="24"/>
              </w:rPr>
              <w:t>11.10</w:t>
            </w:r>
            <w:r>
              <w:rPr>
                <w:spacing w:val="3"/>
                <w:sz w:val="24"/>
              </w:rPr>
              <w:t xml:space="preserve"> </w:t>
            </w:r>
            <w:r>
              <w:rPr>
                <w:sz w:val="24"/>
              </w:rPr>
              <w:t>–</w:t>
            </w:r>
            <w:r>
              <w:rPr>
                <w:spacing w:val="-2"/>
                <w:sz w:val="24"/>
              </w:rPr>
              <w:t xml:space="preserve"> 11.30</w:t>
            </w:r>
          </w:p>
          <w:p w:rsidR="005A1328" w:rsidRDefault="00DF67A2">
            <w:pPr>
              <w:pStyle w:val="TableParagraph"/>
              <w:spacing w:line="278" w:lineRule="exact"/>
              <w:ind w:left="869" w:right="807" w:hanging="39"/>
              <w:rPr>
                <w:sz w:val="24"/>
              </w:rPr>
            </w:pPr>
            <w:r>
              <w:rPr>
                <w:spacing w:val="-2"/>
                <w:sz w:val="24"/>
              </w:rPr>
              <w:t xml:space="preserve">Физкультура </w:t>
            </w:r>
            <w:r>
              <w:rPr>
                <w:sz w:val="24"/>
              </w:rPr>
              <w:t>(на</w:t>
            </w:r>
            <w:r>
              <w:rPr>
                <w:spacing w:val="2"/>
                <w:sz w:val="24"/>
              </w:rPr>
              <w:t xml:space="preserve"> </w:t>
            </w:r>
            <w:r>
              <w:rPr>
                <w:spacing w:val="-2"/>
                <w:sz w:val="24"/>
              </w:rPr>
              <w:t>воздухе)</w:t>
            </w:r>
          </w:p>
        </w:tc>
      </w:tr>
      <w:tr w:rsidR="005A1328">
        <w:trPr>
          <w:trHeight w:val="1934"/>
        </w:trPr>
        <w:tc>
          <w:tcPr>
            <w:tcW w:w="1560" w:type="dxa"/>
          </w:tcPr>
          <w:p w:rsidR="005A1328" w:rsidRDefault="005A1328">
            <w:pPr>
              <w:pStyle w:val="TableParagraph"/>
              <w:spacing w:before="161"/>
              <w:ind w:left="0"/>
              <w:rPr>
                <w:b/>
                <w:sz w:val="28"/>
              </w:rPr>
            </w:pPr>
          </w:p>
          <w:p w:rsidR="005A1328" w:rsidRDefault="00DF67A2">
            <w:pPr>
              <w:pStyle w:val="TableParagraph"/>
              <w:ind w:left="13"/>
              <w:jc w:val="center"/>
              <w:rPr>
                <w:b/>
                <w:sz w:val="28"/>
              </w:rPr>
            </w:pPr>
            <w:r>
              <w:rPr>
                <w:b/>
                <w:spacing w:val="-2"/>
                <w:sz w:val="28"/>
              </w:rPr>
              <w:t>Старшая группа</w:t>
            </w:r>
          </w:p>
          <w:p w:rsidR="005A1328" w:rsidRDefault="00DF67A2">
            <w:pPr>
              <w:pStyle w:val="TableParagraph"/>
              <w:spacing w:line="321" w:lineRule="exact"/>
              <w:ind w:left="13" w:right="3"/>
              <w:jc w:val="center"/>
              <w:rPr>
                <w:b/>
                <w:sz w:val="28"/>
              </w:rPr>
            </w:pPr>
            <w:r>
              <w:rPr>
                <w:b/>
                <w:spacing w:val="-5"/>
                <w:sz w:val="28"/>
              </w:rPr>
              <w:t>№1</w:t>
            </w:r>
          </w:p>
        </w:tc>
        <w:tc>
          <w:tcPr>
            <w:tcW w:w="2837" w:type="dxa"/>
          </w:tcPr>
          <w:p w:rsidR="005A1328" w:rsidRDefault="00DF67A2">
            <w:pPr>
              <w:pStyle w:val="TableParagraph"/>
              <w:spacing w:line="268" w:lineRule="exact"/>
              <w:ind w:left="879"/>
              <w:rPr>
                <w:sz w:val="24"/>
              </w:rPr>
            </w:pPr>
            <w:r>
              <w:rPr>
                <w:sz w:val="24"/>
              </w:rPr>
              <w:t>9.15</w:t>
            </w:r>
            <w:r>
              <w:rPr>
                <w:spacing w:val="3"/>
                <w:sz w:val="24"/>
              </w:rPr>
              <w:t xml:space="preserve"> </w:t>
            </w:r>
            <w:r>
              <w:rPr>
                <w:sz w:val="24"/>
              </w:rPr>
              <w:t>–</w:t>
            </w:r>
            <w:r>
              <w:rPr>
                <w:spacing w:val="-2"/>
                <w:sz w:val="24"/>
              </w:rPr>
              <w:t xml:space="preserve"> </w:t>
            </w:r>
            <w:r>
              <w:rPr>
                <w:spacing w:val="-4"/>
                <w:sz w:val="24"/>
              </w:rPr>
              <w:t>9.40</w:t>
            </w:r>
          </w:p>
          <w:p w:rsidR="005A1328" w:rsidRDefault="00DF67A2">
            <w:pPr>
              <w:pStyle w:val="TableParagraph"/>
              <w:spacing w:before="2"/>
              <w:ind w:left="355" w:right="341" w:firstLine="240"/>
              <w:rPr>
                <w:sz w:val="24"/>
              </w:rPr>
            </w:pPr>
            <w:r>
              <w:rPr>
                <w:sz w:val="24"/>
              </w:rPr>
              <w:t>Ознакомление с окружающим</w:t>
            </w:r>
            <w:r>
              <w:rPr>
                <w:spacing w:val="-15"/>
                <w:sz w:val="24"/>
              </w:rPr>
              <w:t xml:space="preserve"> </w:t>
            </w:r>
            <w:r>
              <w:rPr>
                <w:sz w:val="24"/>
              </w:rPr>
              <w:t>миром</w:t>
            </w:r>
          </w:p>
          <w:p w:rsidR="005A1328" w:rsidRDefault="00DF67A2">
            <w:pPr>
              <w:pStyle w:val="TableParagraph"/>
              <w:spacing w:before="1" w:line="275" w:lineRule="exact"/>
              <w:ind w:left="821"/>
              <w:rPr>
                <w:sz w:val="24"/>
              </w:rPr>
            </w:pPr>
            <w:r>
              <w:rPr>
                <w:sz w:val="24"/>
              </w:rPr>
              <w:t>9.50</w:t>
            </w:r>
            <w:r>
              <w:rPr>
                <w:spacing w:val="3"/>
                <w:sz w:val="24"/>
              </w:rPr>
              <w:t xml:space="preserve"> </w:t>
            </w:r>
            <w:r>
              <w:rPr>
                <w:sz w:val="24"/>
              </w:rPr>
              <w:t>–</w:t>
            </w:r>
            <w:r>
              <w:rPr>
                <w:spacing w:val="-2"/>
                <w:sz w:val="24"/>
              </w:rPr>
              <w:t xml:space="preserve"> 10.15</w:t>
            </w:r>
          </w:p>
          <w:p w:rsidR="005A1328" w:rsidRDefault="00DF67A2">
            <w:pPr>
              <w:pStyle w:val="TableParagraph"/>
              <w:spacing w:line="275" w:lineRule="exact"/>
              <w:ind w:left="759"/>
              <w:rPr>
                <w:sz w:val="24"/>
              </w:rPr>
            </w:pPr>
            <w:r>
              <w:rPr>
                <w:spacing w:val="-2"/>
                <w:sz w:val="24"/>
              </w:rPr>
              <w:t>Физкультура</w:t>
            </w:r>
          </w:p>
          <w:p w:rsidR="005A1328" w:rsidRDefault="00DF67A2">
            <w:pPr>
              <w:pStyle w:val="TableParagraph"/>
              <w:spacing w:before="2" w:line="275" w:lineRule="exact"/>
              <w:ind w:left="759"/>
              <w:rPr>
                <w:sz w:val="24"/>
              </w:rPr>
            </w:pPr>
            <w:r>
              <w:rPr>
                <w:sz w:val="24"/>
              </w:rPr>
              <w:t>15.45</w:t>
            </w:r>
            <w:r>
              <w:rPr>
                <w:spacing w:val="3"/>
                <w:sz w:val="24"/>
              </w:rPr>
              <w:t xml:space="preserve"> </w:t>
            </w:r>
            <w:r>
              <w:rPr>
                <w:sz w:val="24"/>
              </w:rPr>
              <w:t>–</w:t>
            </w:r>
            <w:r>
              <w:rPr>
                <w:spacing w:val="-2"/>
                <w:sz w:val="24"/>
              </w:rPr>
              <w:t xml:space="preserve"> 16.10</w:t>
            </w:r>
          </w:p>
          <w:p w:rsidR="005A1328" w:rsidRDefault="00DF67A2">
            <w:pPr>
              <w:pStyle w:val="TableParagraph"/>
              <w:spacing w:line="265" w:lineRule="exact"/>
              <w:ind w:left="884"/>
              <w:rPr>
                <w:sz w:val="24"/>
              </w:rPr>
            </w:pPr>
            <w:r>
              <w:rPr>
                <w:spacing w:val="-2"/>
                <w:sz w:val="24"/>
              </w:rPr>
              <w:t>Рисование</w:t>
            </w:r>
          </w:p>
        </w:tc>
        <w:tc>
          <w:tcPr>
            <w:tcW w:w="2976" w:type="dxa"/>
          </w:tcPr>
          <w:p w:rsidR="005A1328" w:rsidRDefault="00DF67A2">
            <w:pPr>
              <w:pStyle w:val="TableParagraph"/>
              <w:spacing w:line="268" w:lineRule="exact"/>
              <w:ind w:left="946"/>
              <w:rPr>
                <w:sz w:val="24"/>
              </w:rPr>
            </w:pPr>
            <w:r>
              <w:rPr>
                <w:sz w:val="24"/>
              </w:rPr>
              <w:t>9.15</w:t>
            </w:r>
            <w:r>
              <w:rPr>
                <w:spacing w:val="4"/>
                <w:sz w:val="24"/>
              </w:rPr>
              <w:t xml:space="preserve"> </w:t>
            </w:r>
            <w:r>
              <w:rPr>
                <w:sz w:val="24"/>
              </w:rPr>
              <w:t>–</w:t>
            </w:r>
            <w:r>
              <w:rPr>
                <w:spacing w:val="-2"/>
                <w:sz w:val="24"/>
              </w:rPr>
              <w:t xml:space="preserve"> </w:t>
            </w:r>
            <w:r>
              <w:rPr>
                <w:spacing w:val="-4"/>
                <w:sz w:val="24"/>
              </w:rPr>
              <w:t>9.40</w:t>
            </w:r>
          </w:p>
          <w:p w:rsidR="005A1328" w:rsidRDefault="00DF67A2">
            <w:pPr>
              <w:pStyle w:val="TableParagraph"/>
              <w:spacing w:before="2" w:line="275" w:lineRule="exact"/>
              <w:ind w:left="759"/>
              <w:rPr>
                <w:sz w:val="24"/>
              </w:rPr>
            </w:pPr>
            <w:r>
              <w:rPr>
                <w:sz w:val="24"/>
              </w:rPr>
              <w:t>Развитие</w:t>
            </w:r>
            <w:r>
              <w:rPr>
                <w:spacing w:val="-6"/>
                <w:sz w:val="24"/>
              </w:rPr>
              <w:t xml:space="preserve"> </w:t>
            </w:r>
            <w:r>
              <w:rPr>
                <w:spacing w:val="-4"/>
                <w:sz w:val="24"/>
              </w:rPr>
              <w:t>речи</w:t>
            </w:r>
          </w:p>
          <w:p w:rsidR="005A1328" w:rsidRDefault="00DF67A2">
            <w:pPr>
              <w:pStyle w:val="TableParagraph"/>
              <w:spacing w:line="275" w:lineRule="exact"/>
              <w:ind w:left="826"/>
              <w:rPr>
                <w:sz w:val="24"/>
              </w:rPr>
            </w:pPr>
            <w:r>
              <w:rPr>
                <w:sz w:val="24"/>
              </w:rPr>
              <w:t>10.05</w:t>
            </w:r>
            <w:r>
              <w:rPr>
                <w:spacing w:val="4"/>
                <w:sz w:val="24"/>
              </w:rPr>
              <w:t xml:space="preserve"> </w:t>
            </w:r>
            <w:r>
              <w:rPr>
                <w:sz w:val="24"/>
              </w:rPr>
              <w:t>–</w:t>
            </w:r>
            <w:r>
              <w:rPr>
                <w:spacing w:val="-2"/>
                <w:sz w:val="24"/>
              </w:rPr>
              <w:t xml:space="preserve"> 10.30</w:t>
            </w:r>
          </w:p>
          <w:p w:rsidR="005A1328" w:rsidRDefault="00DF67A2">
            <w:pPr>
              <w:pStyle w:val="TableParagraph"/>
              <w:spacing w:before="3" w:line="275" w:lineRule="exact"/>
              <w:ind w:left="1081"/>
              <w:rPr>
                <w:sz w:val="24"/>
              </w:rPr>
            </w:pPr>
            <w:r>
              <w:rPr>
                <w:spacing w:val="-2"/>
                <w:sz w:val="24"/>
              </w:rPr>
              <w:t>Музыка</w:t>
            </w:r>
          </w:p>
          <w:p w:rsidR="005A1328" w:rsidRDefault="00DF67A2">
            <w:pPr>
              <w:pStyle w:val="TableParagraph"/>
              <w:spacing w:line="275" w:lineRule="exact"/>
              <w:ind w:left="826"/>
              <w:rPr>
                <w:sz w:val="24"/>
              </w:rPr>
            </w:pPr>
            <w:r>
              <w:rPr>
                <w:sz w:val="24"/>
              </w:rPr>
              <w:t>15.45</w:t>
            </w:r>
            <w:r>
              <w:rPr>
                <w:spacing w:val="4"/>
                <w:sz w:val="24"/>
              </w:rPr>
              <w:t xml:space="preserve"> </w:t>
            </w:r>
            <w:r>
              <w:rPr>
                <w:sz w:val="24"/>
              </w:rPr>
              <w:t>–</w:t>
            </w:r>
            <w:r>
              <w:rPr>
                <w:spacing w:val="-2"/>
                <w:sz w:val="24"/>
              </w:rPr>
              <w:t xml:space="preserve"> 16.10</w:t>
            </w:r>
          </w:p>
          <w:p w:rsidR="005A1328" w:rsidRDefault="00DF67A2">
            <w:pPr>
              <w:pStyle w:val="TableParagraph"/>
              <w:spacing w:line="274" w:lineRule="exact"/>
              <w:ind w:left="245" w:right="231" w:firstLine="364"/>
              <w:rPr>
                <w:sz w:val="24"/>
              </w:rPr>
            </w:pPr>
            <w:r>
              <w:rPr>
                <w:sz w:val="24"/>
              </w:rPr>
              <w:t>Конструктивно – модельная</w:t>
            </w:r>
            <w:r>
              <w:rPr>
                <w:spacing w:val="-15"/>
                <w:sz w:val="24"/>
              </w:rPr>
              <w:t xml:space="preserve"> </w:t>
            </w:r>
            <w:r>
              <w:rPr>
                <w:sz w:val="24"/>
              </w:rPr>
              <w:t>деятельность</w:t>
            </w:r>
          </w:p>
        </w:tc>
        <w:tc>
          <w:tcPr>
            <w:tcW w:w="2975" w:type="dxa"/>
          </w:tcPr>
          <w:p w:rsidR="005A1328" w:rsidRDefault="00DF67A2">
            <w:pPr>
              <w:pStyle w:val="TableParagraph"/>
              <w:spacing w:line="268" w:lineRule="exact"/>
              <w:ind w:left="947"/>
              <w:rPr>
                <w:sz w:val="24"/>
              </w:rPr>
            </w:pPr>
            <w:r>
              <w:rPr>
                <w:sz w:val="24"/>
              </w:rPr>
              <w:t>9.15</w:t>
            </w:r>
            <w:r>
              <w:rPr>
                <w:spacing w:val="3"/>
                <w:sz w:val="24"/>
              </w:rPr>
              <w:t xml:space="preserve"> </w:t>
            </w:r>
            <w:r>
              <w:rPr>
                <w:sz w:val="24"/>
              </w:rPr>
              <w:t>–</w:t>
            </w:r>
            <w:r>
              <w:rPr>
                <w:spacing w:val="-1"/>
                <w:sz w:val="24"/>
              </w:rPr>
              <w:t xml:space="preserve"> </w:t>
            </w:r>
            <w:r>
              <w:rPr>
                <w:spacing w:val="-4"/>
                <w:sz w:val="24"/>
              </w:rPr>
              <w:t>9.40</w:t>
            </w:r>
          </w:p>
          <w:p w:rsidR="005A1328" w:rsidRDefault="00DF67A2">
            <w:pPr>
              <w:pStyle w:val="TableParagraph"/>
              <w:spacing w:before="2" w:line="275" w:lineRule="exact"/>
              <w:ind w:left="10"/>
              <w:jc w:val="center"/>
              <w:rPr>
                <w:sz w:val="24"/>
              </w:rPr>
            </w:pPr>
            <w:r>
              <w:rPr>
                <w:spacing w:val="-4"/>
                <w:sz w:val="24"/>
              </w:rPr>
              <w:t>ФЭМП</w:t>
            </w:r>
          </w:p>
          <w:p w:rsidR="005A1328" w:rsidRDefault="00DF67A2">
            <w:pPr>
              <w:pStyle w:val="TableParagraph"/>
              <w:spacing w:line="275" w:lineRule="exact"/>
              <w:ind w:left="885"/>
              <w:rPr>
                <w:sz w:val="24"/>
              </w:rPr>
            </w:pPr>
            <w:r>
              <w:rPr>
                <w:sz w:val="24"/>
              </w:rPr>
              <w:t>9.50</w:t>
            </w:r>
            <w:r>
              <w:rPr>
                <w:spacing w:val="3"/>
                <w:sz w:val="24"/>
              </w:rPr>
              <w:t xml:space="preserve"> </w:t>
            </w:r>
            <w:r>
              <w:rPr>
                <w:sz w:val="24"/>
              </w:rPr>
              <w:t>–</w:t>
            </w:r>
            <w:r>
              <w:rPr>
                <w:spacing w:val="-2"/>
                <w:sz w:val="24"/>
              </w:rPr>
              <w:t xml:space="preserve"> 10.15</w:t>
            </w:r>
          </w:p>
          <w:p w:rsidR="005A1328" w:rsidRDefault="00DF67A2">
            <w:pPr>
              <w:pStyle w:val="TableParagraph"/>
              <w:spacing w:before="5" w:line="237" w:lineRule="auto"/>
              <w:ind w:left="904" w:right="892" w:firstLine="48"/>
              <w:rPr>
                <w:sz w:val="24"/>
              </w:rPr>
            </w:pPr>
            <w:r>
              <w:rPr>
                <w:spacing w:val="-2"/>
                <w:sz w:val="24"/>
              </w:rPr>
              <w:t xml:space="preserve">Рисование </w:t>
            </w:r>
            <w:r>
              <w:rPr>
                <w:sz w:val="24"/>
              </w:rPr>
              <w:t>11.20-</w:t>
            </w:r>
            <w:r>
              <w:rPr>
                <w:spacing w:val="-2"/>
                <w:sz w:val="24"/>
              </w:rPr>
              <w:t>11.45</w:t>
            </w:r>
          </w:p>
          <w:p w:rsidR="005A1328" w:rsidRDefault="00DF67A2">
            <w:pPr>
              <w:pStyle w:val="TableParagraph"/>
              <w:spacing w:line="274" w:lineRule="exact"/>
              <w:ind w:left="861" w:right="814" w:hanging="39"/>
              <w:rPr>
                <w:sz w:val="24"/>
              </w:rPr>
            </w:pPr>
            <w:r>
              <w:rPr>
                <w:spacing w:val="-2"/>
                <w:sz w:val="24"/>
              </w:rPr>
              <w:t xml:space="preserve">Физкультура </w:t>
            </w:r>
            <w:r>
              <w:rPr>
                <w:sz w:val="24"/>
              </w:rPr>
              <w:t>(на</w:t>
            </w:r>
            <w:r>
              <w:rPr>
                <w:spacing w:val="2"/>
                <w:sz w:val="24"/>
              </w:rPr>
              <w:t xml:space="preserve"> </w:t>
            </w:r>
            <w:r>
              <w:rPr>
                <w:spacing w:val="-2"/>
                <w:sz w:val="24"/>
              </w:rPr>
              <w:t>воздухе)</w:t>
            </w:r>
          </w:p>
        </w:tc>
        <w:tc>
          <w:tcPr>
            <w:tcW w:w="2976" w:type="dxa"/>
          </w:tcPr>
          <w:p w:rsidR="005A1328" w:rsidRDefault="00DF67A2" w:rsidP="00DA6F6F">
            <w:pPr>
              <w:pStyle w:val="TableParagraph"/>
              <w:spacing w:line="275" w:lineRule="exact"/>
              <w:ind w:left="954"/>
              <w:rPr>
                <w:sz w:val="24"/>
              </w:rPr>
            </w:pPr>
            <w:r>
              <w:rPr>
                <w:sz w:val="24"/>
              </w:rPr>
              <w:t>9.15</w:t>
            </w:r>
            <w:r>
              <w:rPr>
                <w:spacing w:val="3"/>
                <w:sz w:val="24"/>
              </w:rPr>
              <w:t xml:space="preserve"> </w:t>
            </w:r>
            <w:r>
              <w:rPr>
                <w:sz w:val="24"/>
              </w:rPr>
              <w:t>–</w:t>
            </w:r>
            <w:r>
              <w:rPr>
                <w:spacing w:val="-2"/>
                <w:sz w:val="24"/>
              </w:rPr>
              <w:t xml:space="preserve"> </w:t>
            </w:r>
            <w:r>
              <w:rPr>
                <w:spacing w:val="-4"/>
                <w:sz w:val="24"/>
              </w:rPr>
              <w:t>9.40</w:t>
            </w:r>
          </w:p>
          <w:p w:rsidR="005A1328" w:rsidRDefault="00DF67A2">
            <w:pPr>
              <w:pStyle w:val="TableParagraph"/>
              <w:spacing w:line="275" w:lineRule="exact"/>
              <w:ind w:left="1088"/>
              <w:rPr>
                <w:sz w:val="24"/>
              </w:rPr>
            </w:pPr>
            <w:r>
              <w:rPr>
                <w:spacing w:val="-2"/>
                <w:sz w:val="24"/>
              </w:rPr>
              <w:t>Музыка</w:t>
            </w:r>
          </w:p>
          <w:p w:rsidR="005A1328" w:rsidRDefault="00DF67A2">
            <w:pPr>
              <w:pStyle w:val="TableParagraph"/>
              <w:spacing w:before="2" w:line="275" w:lineRule="exact"/>
              <w:ind w:left="892"/>
              <w:rPr>
                <w:sz w:val="24"/>
              </w:rPr>
            </w:pPr>
            <w:r>
              <w:rPr>
                <w:sz w:val="24"/>
              </w:rPr>
              <w:t>9.50</w:t>
            </w:r>
            <w:r>
              <w:rPr>
                <w:spacing w:val="3"/>
                <w:sz w:val="24"/>
              </w:rPr>
              <w:t xml:space="preserve"> </w:t>
            </w:r>
            <w:r>
              <w:rPr>
                <w:sz w:val="24"/>
              </w:rPr>
              <w:t>–</w:t>
            </w:r>
            <w:r>
              <w:rPr>
                <w:spacing w:val="-2"/>
                <w:sz w:val="24"/>
              </w:rPr>
              <w:t xml:space="preserve"> 10.15</w:t>
            </w:r>
          </w:p>
          <w:p w:rsidR="005A1328" w:rsidRDefault="00DF67A2">
            <w:pPr>
              <w:pStyle w:val="TableParagraph"/>
              <w:spacing w:line="275" w:lineRule="exact"/>
              <w:ind w:left="484"/>
              <w:rPr>
                <w:sz w:val="24"/>
              </w:rPr>
            </w:pPr>
            <w:r>
              <w:rPr>
                <w:sz w:val="24"/>
              </w:rPr>
              <w:t>Лепка</w:t>
            </w:r>
            <w:r>
              <w:rPr>
                <w:spacing w:val="-3"/>
                <w:sz w:val="24"/>
              </w:rPr>
              <w:t xml:space="preserve"> </w:t>
            </w:r>
            <w:r>
              <w:rPr>
                <w:spacing w:val="-2"/>
                <w:sz w:val="24"/>
              </w:rPr>
              <w:t>/Аппликация</w:t>
            </w:r>
          </w:p>
        </w:tc>
        <w:tc>
          <w:tcPr>
            <w:tcW w:w="2976" w:type="dxa"/>
          </w:tcPr>
          <w:p w:rsidR="005A1328" w:rsidRDefault="00DF67A2" w:rsidP="00DA6F6F">
            <w:pPr>
              <w:pStyle w:val="TableParagraph"/>
              <w:spacing w:line="275" w:lineRule="exact"/>
              <w:ind w:left="955"/>
              <w:rPr>
                <w:sz w:val="24"/>
              </w:rPr>
            </w:pPr>
            <w:r>
              <w:rPr>
                <w:sz w:val="24"/>
              </w:rPr>
              <w:t>9.15</w:t>
            </w:r>
            <w:r>
              <w:rPr>
                <w:spacing w:val="3"/>
                <w:sz w:val="24"/>
              </w:rPr>
              <w:t xml:space="preserve"> </w:t>
            </w:r>
            <w:r>
              <w:rPr>
                <w:sz w:val="24"/>
              </w:rPr>
              <w:t>–</w:t>
            </w:r>
            <w:r>
              <w:rPr>
                <w:spacing w:val="-2"/>
                <w:sz w:val="24"/>
              </w:rPr>
              <w:t xml:space="preserve"> </w:t>
            </w:r>
            <w:r>
              <w:rPr>
                <w:spacing w:val="-4"/>
                <w:sz w:val="24"/>
              </w:rPr>
              <w:t>9.40</w:t>
            </w:r>
          </w:p>
          <w:p w:rsidR="005A1328" w:rsidRDefault="00DF67A2">
            <w:pPr>
              <w:pStyle w:val="TableParagraph"/>
              <w:spacing w:line="275" w:lineRule="exact"/>
              <w:ind w:left="768"/>
              <w:rPr>
                <w:sz w:val="24"/>
              </w:rPr>
            </w:pPr>
            <w:r>
              <w:rPr>
                <w:sz w:val="24"/>
              </w:rPr>
              <w:t>Развитие</w:t>
            </w:r>
            <w:r>
              <w:rPr>
                <w:spacing w:val="-6"/>
                <w:sz w:val="24"/>
              </w:rPr>
              <w:t xml:space="preserve"> </w:t>
            </w:r>
            <w:r>
              <w:rPr>
                <w:spacing w:val="-4"/>
                <w:sz w:val="24"/>
              </w:rPr>
              <w:t>речи</w:t>
            </w:r>
          </w:p>
          <w:p w:rsidR="005A1328" w:rsidRDefault="00DF67A2">
            <w:pPr>
              <w:pStyle w:val="TableParagraph"/>
              <w:spacing w:before="2" w:line="275" w:lineRule="exact"/>
              <w:ind w:left="835"/>
              <w:rPr>
                <w:sz w:val="24"/>
              </w:rPr>
            </w:pPr>
            <w:r>
              <w:rPr>
                <w:sz w:val="24"/>
              </w:rPr>
              <w:t>10.05</w:t>
            </w:r>
            <w:r>
              <w:rPr>
                <w:spacing w:val="3"/>
                <w:sz w:val="24"/>
              </w:rPr>
              <w:t xml:space="preserve"> </w:t>
            </w:r>
            <w:r>
              <w:rPr>
                <w:sz w:val="24"/>
              </w:rPr>
              <w:t>–</w:t>
            </w:r>
            <w:r>
              <w:rPr>
                <w:spacing w:val="-2"/>
                <w:sz w:val="24"/>
              </w:rPr>
              <w:t xml:space="preserve"> 10.30</w:t>
            </w:r>
          </w:p>
          <w:p w:rsidR="005A1328" w:rsidRDefault="00DF67A2">
            <w:pPr>
              <w:pStyle w:val="TableParagraph"/>
              <w:spacing w:line="275" w:lineRule="exact"/>
              <w:ind w:left="830"/>
              <w:rPr>
                <w:sz w:val="24"/>
              </w:rPr>
            </w:pPr>
            <w:r>
              <w:rPr>
                <w:spacing w:val="-2"/>
                <w:sz w:val="24"/>
              </w:rPr>
              <w:t>Физкультура</w:t>
            </w:r>
          </w:p>
        </w:tc>
      </w:tr>
      <w:tr w:rsidR="005A1328">
        <w:trPr>
          <w:trHeight w:val="2482"/>
        </w:trPr>
        <w:tc>
          <w:tcPr>
            <w:tcW w:w="1560" w:type="dxa"/>
          </w:tcPr>
          <w:p w:rsidR="005A1328" w:rsidRDefault="005A1328">
            <w:pPr>
              <w:pStyle w:val="TableParagraph"/>
              <w:ind w:left="0"/>
              <w:rPr>
                <w:b/>
                <w:sz w:val="28"/>
              </w:rPr>
            </w:pPr>
          </w:p>
          <w:p w:rsidR="005A1328" w:rsidRDefault="005A1328">
            <w:pPr>
              <w:pStyle w:val="TableParagraph"/>
              <w:spacing w:before="112"/>
              <w:ind w:left="0"/>
              <w:rPr>
                <w:b/>
                <w:sz w:val="28"/>
              </w:rPr>
            </w:pPr>
          </w:p>
          <w:p w:rsidR="005A1328" w:rsidRDefault="00DF67A2">
            <w:pPr>
              <w:pStyle w:val="TableParagraph"/>
              <w:ind w:left="13"/>
              <w:jc w:val="center"/>
              <w:rPr>
                <w:b/>
                <w:sz w:val="28"/>
              </w:rPr>
            </w:pPr>
            <w:r>
              <w:rPr>
                <w:b/>
                <w:spacing w:val="-2"/>
                <w:sz w:val="28"/>
              </w:rPr>
              <w:t>Старшая группа</w:t>
            </w:r>
          </w:p>
          <w:p w:rsidR="005A1328" w:rsidRDefault="00DF67A2">
            <w:pPr>
              <w:pStyle w:val="TableParagraph"/>
              <w:spacing w:line="322" w:lineRule="exact"/>
              <w:ind w:left="13" w:right="4"/>
              <w:jc w:val="center"/>
              <w:rPr>
                <w:b/>
                <w:sz w:val="28"/>
              </w:rPr>
            </w:pPr>
            <w:r>
              <w:rPr>
                <w:b/>
                <w:spacing w:val="-5"/>
                <w:sz w:val="28"/>
              </w:rPr>
              <w:t>№2</w:t>
            </w:r>
          </w:p>
        </w:tc>
        <w:tc>
          <w:tcPr>
            <w:tcW w:w="2837" w:type="dxa"/>
          </w:tcPr>
          <w:p w:rsidR="005A1328" w:rsidRDefault="00DF67A2">
            <w:pPr>
              <w:pStyle w:val="TableParagraph"/>
              <w:spacing w:before="131" w:line="275" w:lineRule="exact"/>
              <w:ind w:left="879"/>
              <w:rPr>
                <w:sz w:val="24"/>
              </w:rPr>
            </w:pPr>
            <w:r>
              <w:rPr>
                <w:sz w:val="24"/>
              </w:rPr>
              <w:t>9.15</w:t>
            </w:r>
            <w:r>
              <w:rPr>
                <w:spacing w:val="3"/>
                <w:sz w:val="24"/>
              </w:rPr>
              <w:t xml:space="preserve"> </w:t>
            </w:r>
            <w:r>
              <w:rPr>
                <w:sz w:val="24"/>
              </w:rPr>
              <w:t>–</w:t>
            </w:r>
            <w:r>
              <w:rPr>
                <w:spacing w:val="-2"/>
                <w:sz w:val="24"/>
              </w:rPr>
              <w:t xml:space="preserve"> </w:t>
            </w:r>
            <w:r>
              <w:rPr>
                <w:spacing w:val="-4"/>
                <w:sz w:val="24"/>
              </w:rPr>
              <w:t>9.40</w:t>
            </w:r>
          </w:p>
          <w:p w:rsidR="005A1328" w:rsidRDefault="00DF67A2">
            <w:pPr>
              <w:pStyle w:val="TableParagraph"/>
              <w:spacing w:line="242" w:lineRule="auto"/>
              <w:ind w:left="355" w:right="341" w:firstLine="240"/>
              <w:rPr>
                <w:sz w:val="24"/>
              </w:rPr>
            </w:pPr>
            <w:r>
              <w:rPr>
                <w:sz w:val="24"/>
              </w:rPr>
              <w:t>Ознакомление с окружающим</w:t>
            </w:r>
            <w:r>
              <w:rPr>
                <w:spacing w:val="-15"/>
                <w:sz w:val="24"/>
              </w:rPr>
              <w:t xml:space="preserve"> </w:t>
            </w:r>
            <w:r>
              <w:rPr>
                <w:sz w:val="24"/>
              </w:rPr>
              <w:t>миром</w:t>
            </w:r>
          </w:p>
          <w:p w:rsidR="005A1328" w:rsidRDefault="00DF67A2">
            <w:pPr>
              <w:pStyle w:val="TableParagraph"/>
              <w:spacing w:line="270" w:lineRule="exact"/>
              <w:ind w:left="821"/>
              <w:rPr>
                <w:sz w:val="24"/>
              </w:rPr>
            </w:pPr>
            <w:r>
              <w:rPr>
                <w:sz w:val="24"/>
              </w:rPr>
              <w:t>9.50</w:t>
            </w:r>
            <w:r>
              <w:rPr>
                <w:spacing w:val="3"/>
                <w:sz w:val="24"/>
              </w:rPr>
              <w:t xml:space="preserve"> </w:t>
            </w:r>
            <w:r>
              <w:rPr>
                <w:sz w:val="24"/>
              </w:rPr>
              <w:t>–</w:t>
            </w:r>
            <w:r>
              <w:rPr>
                <w:spacing w:val="-2"/>
                <w:sz w:val="24"/>
              </w:rPr>
              <w:t xml:space="preserve"> 10.15</w:t>
            </w:r>
          </w:p>
          <w:p w:rsidR="005A1328" w:rsidRDefault="00DF67A2">
            <w:pPr>
              <w:pStyle w:val="TableParagraph"/>
              <w:spacing w:line="275" w:lineRule="exact"/>
              <w:ind w:left="11"/>
              <w:jc w:val="center"/>
              <w:rPr>
                <w:sz w:val="24"/>
              </w:rPr>
            </w:pPr>
            <w:r>
              <w:rPr>
                <w:spacing w:val="-4"/>
                <w:sz w:val="24"/>
              </w:rPr>
              <w:t>ФЭМП</w:t>
            </w:r>
          </w:p>
          <w:p w:rsidR="005A1328" w:rsidRDefault="00DF67A2">
            <w:pPr>
              <w:pStyle w:val="TableParagraph"/>
              <w:spacing w:before="1" w:line="275" w:lineRule="exact"/>
              <w:ind w:left="812"/>
              <w:rPr>
                <w:sz w:val="24"/>
              </w:rPr>
            </w:pPr>
            <w:r>
              <w:rPr>
                <w:sz w:val="24"/>
              </w:rPr>
              <w:t>11.00</w:t>
            </w:r>
            <w:r>
              <w:rPr>
                <w:spacing w:val="5"/>
                <w:sz w:val="24"/>
              </w:rPr>
              <w:t xml:space="preserve"> </w:t>
            </w:r>
            <w:r>
              <w:rPr>
                <w:sz w:val="24"/>
              </w:rPr>
              <w:t>-</w:t>
            </w:r>
            <w:r>
              <w:rPr>
                <w:spacing w:val="-2"/>
                <w:sz w:val="24"/>
              </w:rPr>
              <w:t>11.25</w:t>
            </w:r>
          </w:p>
          <w:p w:rsidR="005A1328" w:rsidRDefault="00DF67A2">
            <w:pPr>
              <w:pStyle w:val="TableParagraph"/>
              <w:spacing w:line="242" w:lineRule="auto"/>
              <w:ind w:left="792" w:right="745" w:hanging="39"/>
              <w:rPr>
                <w:sz w:val="24"/>
              </w:rPr>
            </w:pPr>
            <w:r>
              <w:rPr>
                <w:spacing w:val="-2"/>
                <w:sz w:val="24"/>
              </w:rPr>
              <w:t xml:space="preserve">Физкультура </w:t>
            </w:r>
            <w:r>
              <w:rPr>
                <w:sz w:val="24"/>
              </w:rPr>
              <w:t>(на</w:t>
            </w:r>
            <w:r>
              <w:rPr>
                <w:spacing w:val="2"/>
                <w:sz w:val="24"/>
              </w:rPr>
              <w:t xml:space="preserve"> </w:t>
            </w:r>
            <w:r>
              <w:rPr>
                <w:spacing w:val="-2"/>
                <w:sz w:val="24"/>
              </w:rPr>
              <w:t>воздухе)</w:t>
            </w:r>
          </w:p>
        </w:tc>
        <w:tc>
          <w:tcPr>
            <w:tcW w:w="2976" w:type="dxa"/>
          </w:tcPr>
          <w:p w:rsidR="005A1328" w:rsidRDefault="00DF67A2">
            <w:pPr>
              <w:pStyle w:val="TableParagraph"/>
              <w:spacing w:line="267" w:lineRule="exact"/>
              <w:ind w:left="946"/>
              <w:rPr>
                <w:sz w:val="24"/>
              </w:rPr>
            </w:pPr>
            <w:r>
              <w:rPr>
                <w:sz w:val="24"/>
              </w:rPr>
              <w:t>9.15</w:t>
            </w:r>
            <w:r>
              <w:rPr>
                <w:spacing w:val="4"/>
                <w:sz w:val="24"/>
              </w:rPr>
              <w:t xml:space="preserve"> </w:t>
            </w:r>
            <w:r>
              <w:rPr>
                <w:sz w:val="24"/>
              </w:rPr>
              <w:t>–</w:t>
            </w:r>
            <w:r>
              <w:rPr>
                <w:spacing w:val="-2"/>
                <w:sz w:val="24"/>
              </w:rPr>
              <w:t xml:space="preserve"> </w:t>
            </w:r>
            <w:r>
              <w:rPr>
                <w:spacing w:val="-4"/>
                <w:sz w:val="24"/>
              </w:rPr>
              <w:t>9.40</w:t>
            </w:r>
          </w:p>
          <w:p w:rsidR="005A1328" w:rsidRDefault="00DF67A2">
            <w:pPr>
              <w:pStyle w:val="TableParagraph"/>
              <w:spacing w:line="275" w:lineRule="exact"/>
              <w:ind w:left="821"/>
              <w:rPr>
                <w:sz w:val="24"/>
              </w:rPr>
            </w:pPr>
            <w:r>
              <w:rPr>
                <w:spacing w:val="-2"/>
                <w:sz w:val="24"/>
              </w:rPr>
              <w:t>Физкультура</w:t>
            </w:r>
          </w:p>
          <w:p w:rsidR="005A1328" w:rsidRDefault="00DF67A2">
            <w:pPr>
              <w:pStyle w:val="TableParagraph"/>
              <w:spacing w:before="2" w:line="275" w:lineRule="exact"/>
              <w:ind w:left="884"/>
              <w:rPr>
                <w:sz w:val="24"/>
              </w:rPr>
            </w:pPr>
            <w:r>
              <w:rPr>
                <w:sz w:val="24"/>
              </w:rPr>
              <w:t>9.50</w:t>
            </w:r>
            <w:r>
              <w:rPr>
                <w:spacing w:val="4"/>
                <w:sz w:val="24"/>
              </w:rPr>
              <w:t xml:space="preserve"> </w:t>
            </w:r>
            <w:r>
              <w:rPr>
                <w:sz w:val="24"/>
              </w:rPr>
              <w:t>–</w:t>
            </w:r>
            <w:r>
              <w:rPr>
                <w:spacing w:val="-2"/>
                <w:sz w:val="24"/>
              </w:rPr>
              <w:t xml:space="preserve"> 10.15</w:t>
            </w:r>
          </w:p>
          <w:p w:rsidR="005A1328" w:rsidRDefault="00DF67A2">
            <w:pPr>
              <w:pStyle w:val="TableParagraph"/>
              <w:spacing w:line="275" w:lineRule="exact"/>
              <w:ind w:left="951"/>
              <w:rPr>
                <w:sz w:val="24"/>
              </w:rPr>
            </w:pPr>
            <w:r>
              <w:rPr>
                <w:spacing w:val="-2"/>
                <w:sz w:val="24"/>
              </w:rPr>
              <w:t>Рисование</w:t>
            </w:r>
          </w:p>
          <w:p w:rsidR="005A1328" w:rsidRDefault="00DF67A2">
            <w:pPr>
              <w:pStyle w:val="TableParagraph"/>
              <w:spacing w:before="3" w:line="275" w:lineRule="exact"/>
              <w:ind w:left="826"/>
              <w:rPr>
                <w:sz w:val="24"/>
              </w:rPr>
            </w:pPr>
            <w:r>
              <w:rPr>
                <w:sz w:val="24"/>
              </w:rPr>
              <w:t>10.25</w:t>
            </w:r>
            <w:r>
              <w:rPr>
                <w:spacing w:val="4"/>
                <w:sz w:val="24"/>
              </w:rPr>
              <w:t xml:space="preserve"> </w:t>
            </w:r>
            <w:r>
              <w:rPr>
                <w:sz w:val="24"/>
              </w:rPr>
              <w:t>–</w:t>
            </w:r>
            <w:r>
              <w:rPr>
                <w:spacing w:val="-2"/>
                <w:sz w:val="24"/>
              </w:rPr>
              <w:t xml:space="preserve"> 10.50</w:t>
            </w:r>
          </w:p>
          <w:p w:rsidR="005A1328" w:rsidRDefault="00DF67A2">
            <w:pPr>
              <w:pStyle w:val="TableParagraph"/>
              <w:spacing w:line="275" w:lineRule="exact"/>
              <w:ind w:left="241"/>
              <w:rPr>
                <w:sz w:val="24"/>
              </w:rPr>
            </w:pPr>
            <w:r>
              <w:rPr>
                <w:sz w:val="24"/>
              </w:rPr>
              <w:t>Развитие</w:t>
            </w:r>
            <w:r>
              <w:rPr>
                <w:spacing w:val="-5"/>
                <w:sz w:val="24"/>
              </w:rPr>
              <w:t xml:space="preserve"> </w:t>
            </w:r>
            <w:r>
              <w:rPr>
                <w:sz w:val="24"/>
              </w:rPr>
              <w:t>речи</w:t>
            </w:r>
            <w:r>
              <w:rPr>
                <w:spacing w:val="2"/>
                <w:sz w:val="24"/>
              </w:rPr>
              <w:t xml:space="preserve"> </w:t>
            </w:r>
            <w:r>
              <w:rPr>
                <w:spacing w:val="-2"/>
                <w:sz w:val="24"/>
              </w:rPr>
              <w:t>(логопед)</w:t>
            </w:r>
          </w:p>
          <w:p w:rsidR="005A1328" w:rsidRDefault="00DF67A2">
            <w:pPr>
              <w:pStyle w:val="TableParagraph"/>
              <w:spacing w:before="2" w:line="275" w:lineRule="exact"/>
              <w:ind w:left="826"/>
              <w:rPr>
                <w:sz w:val="24"/>
              </w:rPr>
            </w:pPr>
            <w:r>
              <w:rPr>
                <w:sz w:val="24"/>
              </w:rPr>
              <w:t>15.45</w:t>
            </w:r>
            <w:r>
              <w:rPr>
                <w:spacing w:val="4"/>
                <w:sz w:val="24"/>
              </w:rPr>
              <w:t xml:space="preserve"> </w:t>
            </w:r>
            <w:r>
              <w:rPr>
                <w:sz w:val="24"/>
              </w:rPr>
              <w:t>–</w:t>
            </w:r>
            <w:r>
              <w:rPr>
                <w:spacing w:val="-2"/>
                <w:sz w:val="24"/>
              </w:rPr>
              <w:t xml:space="preserve"> 16.10</w:t>
            </w:r>
          </w:p>
          <w:p w:rsidR="005A1328" w:rsidRDefault="00DF67A2">
            <w:pPr>
              <w:pStyle w:val="TableParagraph"/>
              <w:spacing w:line="275" w:lineRule="exact"/>
              <w:ind w:left="23" w:right="16"/>
              <w:jc w:val="center"/>
              <w:rPr>
                <w:sz w:val="24"/>
              </w:rPr>
            </w:pPr>
            <w:r>
              <w:rPr>
                <w:sz w:val="24"/>
              </w:rPr>
              <w:t>Развитие</w:t>
            </w:r>
            <w:r>
              <w:rPr>
                <w:spacing w:val="-6"/>
                <w:sz w:val="24"/>
              </w:rPr>
              <w:t xml:space="preserve"> </w:t>
            </w:r>
            <w:r>
              <w:rPr>
                <w:spacing w:val="-4"/>
                <w:sz w:val="24"/>
              </w:rPr>
              <w:t>речи.</w:t>
            </w:r>
          </w:p>
          <w:p w:rsidR="005A1328" w:rsidRDefault="00DF67A2">
            <w:pPr>
              <w:pStyle w:val="TableParagraph"/>
              <w:spacing w:before="3" w:line="261" w:lineRule="exact"/>
              <w:ind w:left="23" w:right="16"/>
              <w:jc w:val="center"/>
              <w:rPr>
                <w:sz w:val="24"/>
              </w:rPr>
            </w:pPr>
            <w:r>
              <w:rPr>
                <w:sz w:val="24"/>
              </w:rPr>
              <w:t>Восприятие</w:t>
            </w:r>
            <w:r>
              <w:rPr>
                <w:spacing w:val="-6"/>
                <w:sz w:val="24"/>
              </w:rPr>
              <w:t xml:space="preserve"> </w:t>
            </w:r>
            <w:r>
              <w:rPr>
                <w:sz w:val="24"/>
              </w:rPr>
              <w:t>худож.</w:t>
            </w:r>
            <w:r>
              <w:rPr>
                <w:spacing w:val="-3"/>
                <w:sz w:val="24"/>
              </w:rPr>
              <w:t xml:space="preserve"> </w:t>
            </w:r>
            <w:r>
              <w:rPr>
                <w:spacing w:val="-2"/>
                <w:sz w:val="24"/>
              </w:rPr>
              <w:t>литер.</w:t>
            </w:r>
          </w:p>
        </w:tc>
        <w:tc>
          <w:tcPr>
            <w:tcW w:w="2975" w:type="dxa"/>
          </w:tcPr>
          <w:p w:rsidR="005A1328" w:rsidRDefault="00DF67A2" w:rsidP="00DA6F6F">
            <w:pPr>
              <w:pStyle w:val="TableParagraph"/>
              <w:ind w:left="947"/>
              <w:rPr>
                <w:sz w:val="24"/>
              </w:rPr>
            </w:pPr>
            <w:r>
              <w:rPr>
                <w:sz w:val="24"/>
              </w:rPr>
              <w:t>9.15</w:t>
            </w:r>
            <w:r>
              <w:rPr>
                <w:spacing w:val="3"/>
                <w:sz w:val="24"/>
              </w:rPr>
              <w:t xml:space="preserve"> </w:t>
            </w:r>
            <w:r>
              <w:rPr>
                <w:sz w:val="24"/>
              </w:rPr>
              <w:t>–</w:t>
            </w:r>
            <w:r>
              <w:rPr>
                <w:spacing w:val="-1"/>
                <w:sz w:val="24"/>
              </w:rPr>
              <w:t xml:space="preserve"> </w:t>
            </w:r>
            <w:r>
              <w:rPr>
                <w:spacing w:val="-4"/>
                <w:sz w:val="24"/>
              </w:rPr>
              <w:t>9.40</w:t>
            </w:r>
          </w:p>
          <w:p w:rsidR="005A1328" w:rsidRDefault="00DF67A2">
            <w:pPr>
              <w:pStyle w:val="TableParagraph"/>
              <w:spacing w:before="3" w:line="275" w:lineRule="exact"/>
              <w:ind w:left="1120"/>
              <w:rPr>
                <w:sz w:val="24"/>
              </w:rPr>
            </w:pPr>
            <w:r>
              <w:rPr>
                <w:spacing w:val="-4"/>
                <w:sz w:val="24"/>
              </w:rPr>
              <w:t>ФЭМП</w:t>
            </w:r>
          </w:p>
          <w:p w:rsidR="005A1328" w:rsidRDefault="00DF67A2">
            <w:pPr>
              <w:pStyle w:val="TableParagraph"/>
              <w:spacing w:line="275" w:lineRule="exact"/>
              <w:ind w:left="885"/>
              <w:rPr>
                <w:sz w:val="24"/>
              </w:rPr>
            </w:pPr>
            <w:r>
              <w:rPr>
                <w:sz w:val="24"/>
              </w:rPr>
              <w:t>9.50</w:t>
            </w:r>
            <w:r>
              <w:rPr>
                <w:spacing w:val="3"/>
                <w:sz w:val="24"/>
              </w:rPr>
              <w:t xml:space="preserve"> </w:t>
            </w:r>
            <w:r>
              <w:rPr>
                <w:sz w:val="24"/>
              </w:rPr>
              <w:t>–</w:t>
            </w:r>
            <w:r>
              <w:rPr>
                <w:spacing w:val="-2"/>
                <w:sz w:val="24"/>
              </w:rPr>
              <w:t xml:space="preserve"> 10.15</w:t>
            </w:r>
          </w:p>
          <w:p w:rsidR="005A1328" w:rsidRDefault="00DF67A2">
            <w:pPr>
              <w:pStyle w:val="TableParagraph"/>
              <w:spacing w:before="3" w:line="275" w:lineRule="exact"/>
              <w:ind w:left="242"/>
              <w:rPr>
                <w:sz w:val="24"/>
              </w:rPr>
            </w:pPr>
            <w:r>
              <w:rPr>
                <w:sz w:val="24"/>
              </w:rPr>
              <w:t>Развитие</w:t>
            </w:r>
            <w:r>
              <w:rPr>
                <w:spacing w:val="-5"/>
                <w:sz w:val="24"/>
              </w:rPr>
              <w:t xml:space="preserve"> </w:t>
            </w:r>
            <w:r>
              <w:rPr>
                <w:sz w:val="24"/>
              </w:rPr>
              <w:t>речи</w:t>
            </w:r>
            <w:r>
              <w:rPr>
                <w:spacing w:val="2"/>
                <w:sz w:val="24"/>
              </w:rPr>
              <w:t xml:space="preserve"> </w:t>
            </w:r>
            <w:r>
              <w:rPr>
                <w:spacing w:val="-2"/>
                <w:sz w:val="24"/>
              </w:rPr>
              <w:t>(логопед)</w:t>
            </w:r>
          </w:p>
          <w:p w:rsidR="005A1328" w:rsidRDefault="00DF67A2">
            <w:pPr>
              <w:pStyle w:val="TableParagraph"/>
              <w:spacing w:line="275" w:lineRule="exact"/>
              <w:ind w:left="827"/>
              <w:rPr>
                <w:sz w:val="24"/>
              </w:rPr>
            </w:pPr>
            <w:r>
              <w:rPr>
                <w:sz w:val="24"/>
              </w:rPr>
              <w:t>15.45</w:t>
            </w:r>
            <w:r>
              <w:rPr>
                <w:spacing w:val="3"/>
                <w:sz w:val="24"/>
              </w:rPr>
              <w:t xml:space="preserve"> </w:t>
            </w:r>
            <w:r>
              <w:rPr>
                <w:sz w:val="24"/>
              </w:rPr>
              <w:t>–</w:t>
            </w:r>
            <w:r>
              <w:rPr>
                <w:spacing w:val="-1"/>
                <w:sz w:val="24"/>
              </w:rPr>
              <w:t xml:space="preserve"> </w:t>
            </w:r>
            <w:r>
              <w:rPr>
                <w:spacing w:val="-2"/>
                <w:sz w:val="24"/>
              </w:rPr>
              <w:t>16.10</w:t>
            </w:r>
          </w:p>
          <w:p w:rsidR="005A1328" w:rsidRDefault="00DF67A2">
            <w:pPr>
              <w:pStyle w:val="TableParagraph"/>
              <w:spacing w:before="2"/>
              <w:ind w:left="1082"/>
              <w:rPr>
                <w:sz w:val="24"/>
              </w:rPr>
            </w:pPr>
            <w:r>
              <w:rPr>
                <w:spacing w:val="-2"/>
                <w:sz w:val="24"/>
              </w:rPr>
              <w:t>Музыка</w:t>
            </w:r>
          </w:p>
        </w:tc>
        <w:tc>
          <w:tcPr>
            <w:tcW w:w="2976" w:type="dxa"/>
          </w:tcPr>
          <w:p w:rsidR="005A1328" w:rsidRDefault="00DF67A2" w:rsidP="00DA6F6F">
            <w:pPr>
              <w:pStyle w:val="TableParagraph"/>
              <w:ind w:left="954"/>
              <w:rPr>
                <w:sz w:val="24"/>
              </w:rPr>
            </w:pPr>
            <w:r>
              <w:rPr>
                <w:sz w:val="24"/>
              </w:rPr>
              <w:t>9.15</w:t>
            </w:r>
            <w:r>
              <w:rPr>
                <w:spacing w:val="3"/>
                <w:sz w:val="24"/>
              </w:rPr>
              <w:t xml:space="preserve"> </w:t>
            </w:r>
            <w:r>
              <w:rPr>
                <w:sz w:val="24"/>
              </w:rPr>
              <w:t>–</w:t>
            </w:r>
            <w:r>
              <w:rPr>
                <w:spacing w:val="-2"/>
                <w:sz w:val="24"/>
              </w:rPr>
              <w:t xml:space="preserve"> </w:t>
            </w:r>
            <w:r>
              <w:rPr>
                <w:spacing w:val="-4"/>
                <w:sz w:val="24"/>
              </w:rPr>
              <w:t>9.40</w:t>
            </w:r>
          </w:p>
          <w:p w:rsidR="005A1328" w:rsidRDefault="00DF67A2">
            <w:pPr>
              <w:pStyle w:val="TableParagraph"/>
              <w:spacing w:before="3" w:line="275" w:lineRule="exact"/>
              <w:ind w:left="484"/>
              <w:rPr>
                <w:sz w:val="24"/>
              </w:rPr>
            </w:pPr>
            <w:r>
              <w:rPr>
                <w:sz w:val="24"/>
              </w:rPr>
              <w:t>Лепка</w:t>
            </w:r>
            <w:r>
              <w:rPr>
                <w:spacing w:val="-3"/>
                <w:sz w:val="24"/>
              </w:rPr>
              <w:t xml:space="preserve"> </w:t>
            </w:r>
            <w:r>
              <w:rPr>
                <w:spacing w:val="-2"/>
                <w:sz w:val="24"/>
              </w:rPr>
              <w:t>/Аппликация</w:t>
            </w:r>
          </w:p>
          <w:p w:rsidR="005A1328" w:rsidRDefault="00DF67A2">
            <w:pPr>
              <w:pStyle w:val="TableParagraph"/>
              <w:spacing w:line="275" w:lineRule="exact"/>
              <w:ind w:left="892"/>
              <w:rPr>
                <w:sz w:val="24"/>
              </w:rPr>
            </w:pPr>
            <w:r>
              <w:rPr>
                <w:sz w:val="24"/>
              </w:rPr>
              <w:t>9.50</w:t>
            </w:r>
            <w:r>
              <w:rPr>
                <w:spacing w:val="3"/>
                <w:sz w:val="24"/>
              </w:rPr>
              <w:t xml:space="preserve"> </w:t>
            </w:r>
            <w:r>
              <w:rPr>
                <w:sz w:val="24"/>
              </w:rPr>
              <w:t>–</w:t>
            </w:r>
            <w:r>
              <w:rPr>
                <w:spacing w:val="-2"/>
                <w:sz w:val="24"/>
              </w:rPr>
              <w:t xml:space="preserve"> 10.15</w:t>
            </w:r>
          </w:p>
          <w:p w:rsidR="005A1328" w:rsidRDefault="00DF67A2">
            <w:pPr>
              <w:pStyle w:val="TableParagraph"/>
              <w:spacing w:before="3" w:line="275" w:lineRule="exact"/>
              <w:ind w:left="1088"/>
              <w:rPr>
                <w:sz w:val="24"/>
              </w:rPr>
            </w:pPr>
            <w:r>
              <w:rPr>
                <w:spacing w:val="-2"/>
                <w:sz w:val="24"/>
              </w:rPr>
              <w:t>Музыка</w:t>
            </w:r>
          </w:p>
          <w:p w:rsidR="005A1328" w:rsidRDefault="00DF67A2">
            <w:pPr>
              <w:pStyle w:val="TableParagraph"/>
              <w:spacing w:line="275" w:lineRule="exact"/>
              <w:ind w:left="834"/>
              <w:rPr>
                <w:sz w:val="24"/>
              </w:rPr>
            </w:pPr>
            <w:r>
              <w:rPr>
                <w:sz w:val="24"/>
              </w:rPr>
              <w:t>10.25</w:t>
            </w:r>
            <w:r>
              <w:rPr>
                <w:spacing w:val="3"/>
                <w:sz w:val="24"/>
              </w:rPr>
              <w:t xml:space="preserve"> </w:t>
            </w:r>
            <w:r>
              <w:rPr>
                <w:sz w:val="24"/>
              </w:rPr>
              <w:t>–</w:t>
            </w:r>
            <w:r>
              <w:rPr>
                <w:spacing w:val="-2"/>
                <w:sz w:val="24"/>
              </w:rPr>
              <w:t xml:space="preserve"> 10.50</w:t>
            </w:r>
          </w:p>
          <w:p w:rsidR="005A1328" w:rsidRDefault="00DF67A2">
            <w:pPr>
              <w:pStyle w:val="TableParagraph"/>
              <w:spacing w:before="2"/>
              <w:ind w:left="248"/>
              <w:rPr>
                <w:sz w:val="24"/>
              </w:rPr>
            </w:pPr>
            <w:r>
              <w:rPr>
                <w:sz w:val="24"/>
              </w:rPr>
              <w:t>Развитие</w:t>
            </w:r>
            <w:r>
              <w:rPr>
                <w:spacing w:val="-5"/>
                <w:sz w:val="24"/>
              </w:rPr>
              <w:t xml:space="preserve"> </w:t>
            </w:r>
            <w:r>
              <w:rPr>
                <w:sz w:val="24"/>
              </w:rPr>
              <w:t>речи</w:t>
            </w:r>
            <w:r>
              <w:rPr>
                <w:spacing w:val="2"/>
                <w:sz w:val="24"/>
              </w:rPr>
              <w:t xml:space="preserve"> </w:t>
            </w:r>
            <w:r>
              <w:rPr>
                <w:spacing w:val="-2"/>
                <w:sz w:val="24"/>
              </w:rPr>
              <w:t>(логопед)</w:t>
            </w:r>
          </w:p>
        </w:tc>
        <w:tc>
          <w:tcPr>
            <w:tcW w:w="2976" w:type="dxa"/>
          </w:tcPr>
          <w:p w:rsidR="005A1328" w:rsidRDefault="00DF67A2" w:rsidP="00DA6F6F">
            <w:pPr>
              <w:pStyle w:val="TableParagraph"/>
              <w:spacing w:line="275" w:lineRule="exact"/>
              <w:ind w:left="955"/>
              <w:rPr>
                <w:sz w:val="24"/>
              </w:rPr>
            </w:pPr>
            <w:r>
              <w:rPr>
                <w:sz w:val="24"/>
              </w:rPr>
              <w:t>9.15</w:t>
            </w:r>
            <w:r>
              <w:rPr>
                <w:spacing w:val="3"/>
                <w:sz w:val="24"/>
              </w:rPr>
              <w:t xml:space="preserve"> </w:t>
            </w:r>
            <w:r>
              <w:rPr>
                <w:sz w:val="24"/>
              </w:rPr>
              <w:t>–</w:t>
            </w:r>
            <w:r>
              <w:rPr>
                <w:spacing w:val="-2"/>
                <w:sz w:val="24"/>
              </w:rPr>
              <w:t xml:space="preserve"> </w:t>
            </w:r>
            <w:r>
              <w:rPr>
                <w:spacing w:val="-4"/>
                <w:sz w:val="24"/>
              </w:rPr>
              <w:t>9.40</w:t>
            </w:r>
          </w:p>
          <w:p w:rsidR="005A1328" w:rsidRDefault="00DF67A2">
            <w:pPr>
              <w:pStyle w:val="TableParagraph"/>
              <w:spacing w:line="275" w:lineRule="exact"/>
              <w:ind w:left="830"/>
              <w:rPr>
                <w:sz w:val="24"/>
              </w:rPr>
            </w:pPr>
            <w:r>
              <w:rPr>
                <w:spacing w:val="-2"/>
                <w:sz w:val="24"/>
              </w:rPr>
              <w:t>Физкультура</w:t>
            </w:r>
          </w:p>
          <w:p w:rsidR="005A1328" w:rsidRDefault="00DF67A2">
            <w:pPr>
              <w:pStyle w:val="TableParagraph"/>
              <w:spacing w:before="2" w:line="275" w:lineRule="exact"/>
              <w:ind w:left="893"/>
              <w:rPr>
                <w:sz w:val="24"/>
              </w:rPr>
            </w:pPr>
            <w:r>
              <w:rPr>
                <w:sz w:val="24"/>
              </w:rPr>
              <w:t>9.50</w:t>
            </w:r>
            <w:r>
              <w:rPr>
                <w:spacing w:val="3"/>
                <w:sz w:val="24"/>
              </w:rPr>
              <w:t xml:space="preserve"> </w:t>
            </w:r>
            <w:r>
              <w:rPr>
                <w:sz w:val="24"/>
              </w:rPr>
              <w:t>–</w:t>
            </w:r>
            <w:r>
              <w:rPr>
                <w:spacing w:val="-2"/>
                <w:sz w:val="24"/>
              </w:rPr>
              <w:t xml:space="preserve"> 10.15</w:t>
            </w:r>
          </w:p>
          <w:p w:rsidR="005A1328" w:rsidRDefault="00DF67A2">
            <w:pPr>
              <w:pStyle w:val="TableParagraph"/>
              <w:ind w:left="254" w:right="222" w:firstLine="364"/>
              <w:rPr>
                <w:sz w:val="24"/>
              </w:rPr>
            </w:pPr>
            <w:r>
              <w:rPr>
                <w:sz w:val="24"/>
              </w:rPr>
              <w:t>Конструктивно – модельная</w:t>
            </w:r>
            <w:r>
              <w:rPr>
                <w:spacing w:val="-15"/>
                <w:sz w:val="24"/>
              </w:rPr>
              <w:t xml:space="preserve"> </w:t>
            </w:r>
            <w:r>
              <w:rPr>
                <w:sz w:val="24"/>
              </w:rPr>
              <w:t>деятельность</w:t>
            </w:r>
          </w:p>
          <w:p w:rsidR="005A1328" w:rsidRDefault="00DF67A2">
            <w:pPr>
              <w:pStyle w:val="TableParagraph"/>
              <w:spacing w:line="275" w:lineRule="exact"/>
              <w:ind w:left="835"/>
              <w:rPr>
                <w:sz w:val="24"/>
              </w:rPr>
            </w:pPr>
            <w:r>
              <w:rPr>
                <w:sz w:val="24"/>
              </w:rPr>
              <w:t>10.25</w:t>
            </w:r>
            <w:r>
              <w:rPr>
                <w:spacing w:val="3"/>
                <w:sz w:val="24"/>
              </w:rPr>
              <w:t xml:space="preserve"> </w:t>
            </w:r>
            <w:r>
              <w:rPr>
                <w:sz w:val="24"/>
              </w:rPr>
              <w:t>–</w:t>
            </w:r>
            <w:r>
              <w:rPr>
                <w:spacing w:val="-2"/>
                <w:sz w:val="24"/>
              </w:rPr>
              <w:t xml:space="preserve"> 10.50</w:t>
            </w:r>
          </w:p>
          <w:p w:rsidR="005A1328" w:rsidRDefault="00DF67A2">
            <w:pPr>
              <w:pStyle w:val="TableParagraph"/>
              <w:spacing w:line="275" w:lineRule="exact"/>
              <w:ind w:left="249"/>
              <w:rPr>
                <w:sz w:val="24"/>
              </w:rPr>
            </w:pPr>
            <w:r>
              <w:rPr>
                <w:sz w:val="24"/>
              </w:rPr>
              <w:t>Развитие</w:t>
            </w:r>
            <w:r>
              <w:rPr>
                <w:spacing w:val="-5"/>
                <w:sz w:val="24"/>
              </w:rPr>
              <w:t xml:space="preserve"> </w:t>
            </w:r>
            <w:r>
              <w:rPr>
                <w:sz w:val="24"/>
              </w:rPr>
              <w:t>речи</w:t>
            </w:r>
            <w:r>
              <w:rPr>
                <w:spacing w:val="2"/>
                <w:sz w:val="24"/>
              </w:rPr>
              <w:t xml:space="preserve"> </w:t>
            </w:r>
            <w:r>
              <w:rPr>
                <w:spacing w:val="-2"/>
                <w:sz w:val="24"/>
              </w:rPr>
              <w:t>(логопед)</w:t>
            </w:r>
          </w:p>
        </w:tc>
      </w:tr>
      <w:tr w:rsidR="005A1328">
        <w:trPr>
          <w:trHeight w:val="2208"/>
        </w:trPr>
        <w:tc>
          <w:tcPr>
            <w:tcW w:w="1560" w:type="dxa"/>
          </w:tcPr>
          <w:p w:rsidR="005A1328" w:rsidRDefault="005A1328">
            <w:pPr>
              <w:pStyle w:val="TableParagraph"/>
              <w:spacing w:before="137"/>
              <w:ind w:left="0"/>
              <w:rPr>
                <w:b/>
                <w:sz w:val="28"/>
              </w:rPr>
            </w:pPr>
          </w:p>
          <w:p w:rsidR="005A1328" w:rsidRDefault="00DF67A2">
            <w:pPr>
              <w:pStyle w:val="TableParagraph"/>
              <w:ind w:left="115" w:right="103" w:hanging="1"/>
              <w:jc w:val="center"/>
              <w:rPr>
                <w:b/>
                <w:sz w:val="28"/>
              </w:rPr>
            </w:pPr>
            <w:r>
              <w:rPr>
                <w:b/>
                <w:spacing w:val="-2"/>
                <w:sz w:val="28"/>
              </w:rPr>
              <w:t>Подгото вительная группа</w:t>
            </w:r>
          </w:p>
          <w:p w:rsidR="005A1328" w:rsidRDefault="00DF67A2">
            <w:pPr>
              <w:pStyle w:val="TableParagraph"/>
              <w:spacing w:line="321" w:lineRule="exact"/>
              <w:ind w:left="13" w:right="4"/>
              <w:jc w:val="center"/>
              <w:rPr>
                <w:b/>
                <w:sz w:val="28"/>
              </w:rPr>
            </w:pPr>
            <w:r>
              <w:rPr>
                <w:b/>
                <w:spacing w:val="-5"/>
                <w:sz w:val="28"/>
              </w:rPr>
              <w:t>№1</w:t>
            </w:r>
          </w:p>
        </w:tc>
        <w:tc>
          <w:tcPr>
            <w:tcW w:w="2837" w:type="dxa"/>
          </w:tcPr>
          <w:p w:rsidR="005A1328" w:rsidRDefault="00DF67A2" w:rsidP="00DA6F6F">
            <w:pPr>
              <w:pStyle w:val="TableParagraph"/>
              <w:ind w:left="879"/>
              <w:rPr>
                <w:sz w:val="24"/>
              </w:rPr>
            </w:pPr>
            <w:r>
              <w:rPr>
                <w:sz w:val="24"/>
              </w:rPr>
              <w:t>9.00</w:t>
            </w:r>
            <w:r>
              <w:rPr>
                <w:spacing w:val="3"/>
                <w:sz w:val="24"/>
              </w:rPr>
              <w:t xml:space="preserve"> </w:t>
            </w:r>
            <w:r>
              <w:rPr>
                <w:sz w:val="24"/>
              </w:rPr>
              <w:t>–</w:t>
            </w:r>
            <w:r>
              <w:rPr>
                <w:spacing w:val="-2"/>
                <w:sz w:val="24"/>
              </w:rPr>
              <w:t xml:space="preserve"> </w:t>
            </w:r>
            <w:r>
              <w:rPr>
                <w:spacing w:val="-4"/>
                <w:sz w:val="24"/>
              </w:rPr>
              <w:t>9.30</w:t>
            </w:r>
          </w:p>
          <w:p w:rsidR="005A1328" w:rsidRDefault="00DF67A2">
            <w:pPr>
              <w:pStyle w:val="TableParagraph"/>
              <w:spacing w:before="5" w:line="237" w:lineRule="auto"/>
              <w:ind w:left="355" w:right="341" w:firstLine="240"/>
              <w:rPr>
                <w:sz w:val="24"/>
              </w:rPr>
            </w:pPr>
            <w:r>
              <w:rPr>
                <w:sz w:val="24"/>
              </w:rPr>
              <w:t>Ознакомление с окружающим</w:t>
            </w:r>
            <w:r>
              <w:rPr>
                <w:spacing w:val="-15"/>
                <w:sz w:val="24"/>
              </w:rPr>
              <w:t xml:space="preserve"> </w:t>
            </w:r>
            <w:r>
              <w:rPr>
                <w:sz w:val="24"/>
              </w:rPr>
              <w:t>миром</w:t>
            </w:r>
          </w:p>
          <w:p w:rsidR="005A1328" w:rsidRDefault="00DF67A2">
            <w:pPr>
              <w:pStyle w:val="TableParagraph"/>
              <w:spacing w:before="3" w:line="275" w:lineRule="exact"/>
              <w:ind w:left="821"/>
              <w:rPr>
                <w:sz w:val="24"/>
              </w:rPr>
            </w:pPr>
            <w:r>
              <w:rPr>
                <w:sz w:val="24"/>
              </w:rPr>
              <w:t>9.40</w:t>
            </w:r>
            <w:r>
              <w:rPr>
                <w:spacing w:val="3"/>
                <w:sz w:val="24"/>
              </w:rPr>
              <w:t xml:space="preserve"> </w:t>
            </w:r>
            <w:r>
              <w:rPr>
                <w:sz w:val="24"/>
              </w:rPr>
              <w:t>–</w:t>
            </w:r>
            <w:r>
              <w:rPr>
                <w:spacing w:val="-2"/>
                <w:sz w:val="24"/>
              </w:rPr>
              <w:t xml:space="preserve"> 10.10</w:t>
            </w:r>
          </w:p>
          <w:p w:rsidR="005A1328" w:rsidRDefault="00DF67A2">
            <w:pPr>
              <w:pStyle w:val="TableParagraph"/>
              <w:spacing w:line="275" w:lineRule="exact"/>
              <w:ind w:left="884"/>
              <w:rPr>
                <w:sz w:val="24"/>
              </w:rPr>
            </w:pPr>
            <w:r>
              <w:rPr>
                <w:spacing w:val="-2"/>
                <w:sz w:val="24"/>
              </w:rPr>
              <w:t>Рисование</w:t>
            </w:r>
          </w:p>
          <w:p w:rsidR="005A1328" w:rsidRDefault="00DF67A2">
            <w:pPr>
              <w:pStyle w:val="TableParagraph"/>
              <w:spacing w:before="3" w:line="275" w:lineRule="exact"/>
              <w:ind w:left="759"/>
              <w:rPr>
                <w:sz w:val="24"/>
              </w:rPr>
            </w:pPr>
            <w:r>
              <w:rPr>
                <w:sz w:val="24"/>
              </w:rPr>
              <w:t>10.20</w:t>
            </w:r>
            <w:r>
              <w:rPr>
                <w:spacing w:val="3"/>
                <w:sz w:val="24"/>
              </w:rPr>
              <w:t xml:space="preserve"> </w:t>
            </w:r>
            <w:r>
              <w:rPr>
                <w:sz w:val="24"/>
              </w:rPr>
              <w:t>–</w:t>
            </w:r>
            <w:r>
              <w:rPr>
                <w:spacing w:val="-2"/>
                <w:sz w:val="24"/>
              </w:rPr>
              <w:t xml:space="preserve"> 10.50</w:t>
            </w:r>
          </w:p>
          <w:p w:rsidR="005A1328" w:rsidRDefault="00DF67A2">
            <w:pPr>
              <w:pStyle w:val="TableParagraph"/>
              <w:spacing w:line="275" w:lineRule="exact"/>
              <w:ind w:left="1013"/>
              <w:rPr>
                <w:sz w:val="24"/>
              </w:rPr>
            </w:pPr>
            <w:r>
              <w:rPr>
                <w:spacing w:val="-2"/>
                <w:sz w:val="24"/>
              </w:rPr>
              <w:t>Музыка</w:t>
            </w:r>
          </w:p>
        </w:tc>
        <w:tc>
          <w:tcPr>
            <w:tcW w:w="2976" w:type="dxa"/>
          </w:tcPr>
          <w:p w:rsidR="005A1328" w:rsidRDefault="00DF67A2" w:rsidP="00DA6F6F">
            <w:pPr>
              <w:pStyle w:val="TableParagraph"/>
              <w:ind w:left="946"/>
              <w:rPr>
                <w:sz w:val="24"/>
              </w:rPr>
            </w:pPr>
            <w:r>
              <w:rPr>
                <w:sz w:val="24"/>
              </w:rPr>
              <w:t>9.00</w:t>
            </w:r>
            <w:r>
              <w:rPr>
                <w:spacing w:val="4"/>
                <w:sz w:val="24"/>
              </w:rPr>
              <w:t xml:space="preserve"> </w:t>
            </w:r>
            <w:r>
              <w:rPr>
                <w:sz w:val="24"/>
              </w:rPr>
              <w:t>–</w:t>
            </w:r>
            <w:r>
              <w:rPr>
                <w:spacing w:val="-2"/>
                <w:sz w:val="24"/>
              </w:rPr>
              <w:t xml:space="preserve"> </w:t>
            </w:r>
            <w:r>
              <w:rPr>
                <w:spacing w:val="-4"/>
                <w:sz w:val="24"/>
              </w:rPr>
              <w:t>9.30</w:t>
            </w:r>
          </w:p>
          <w:p w:rsidR="005A1328" w:rsidRDefault="00DF67A2">
            <w:pPr>
              <w:pStyle w:val="TableParagraph"/>
              <w:spacing w:before="3" w:line="275" w:lineRule="exact"/>
              <w:ind w:left="23" w:right="16"/>
              <w:jc w:val="center"/>
              <w:rPr>
                <w:sz w:val="24"/>
              </w:rPr>
            </w:pPr>
            <w:r>
              <w:rPr>
                <w:spacing w:val="-4"/>
                <w:sz w:val="24"/>
              </w:rPr>
              <w:t>ФЭМП</w:t>
            </w:r>
          </w:p>
          <w:p w:rsidR="005A1328" w:rsidRDefault="00DF67A2">
            <w:pPr>
              <w:pStyle w:val="TableParagraph"/>
              <w:spacing w:line="275" w:lineRule="exact"/>
              <w:ind w:left="884"/>
              <w:rPr>
                <w:sz w:val="24"/>
              </w:rPr>
            </w:pPr>
            <w:r>
              <w:rPr>
                <w:sz w:val="24"/>
              </w:rPr>
              <w:t>9.40</w:t>
            </w:r>
            <w:r>
              <w:rPr>
                <w:spacing w:val="4"/>
                <w:sz w:val="24"/>
              </w:rPr>
              <w:t xml:space="preserve"> </w:t>
            </w:r>
            <w:r>
              <w:rPr>
                <w:sz w:val="24"/>
              </w:rPr>
              <w:t>–</w:t>
            </w:r>
            <w:r>
              <w:rPr>
                <w:spacing w:val="-2"/>
                <w:sz w:val="24"/>
              </w:rPr>
              <w:t xml:space="preserve"> 10.10</w:t>
            </w:r>
          </w:p>
          <w:p w:rsidR="005A1328" w:rsidRDefault="00DF67A2">
            <w:pPr>
              <w:pStyle w:val="TableParagraph"/>
              <w:spacing w:before="2" w:line="275" w:lineRule="exact"/>
              <w:ind w:left="759"/>
              <w:rPr>
                <w:sz w:val="24"/>
              </w:rPr>
            </w:pPr>
            <w:r>
              <w:rPr>
                <w:sz w:val="24"/>
              </w:rPr>
              <w:t>Развитие</w:t>
            </w:r>
            <w:r>
              <w:rPr>
                <w:spacing w:val="-6"/>
                <w:sz w:val="24"/>
              </w:rPr>
              <w:t xml:space="preserve"> </w:t>
            </w:r>
            <w:r>
              <w:rPr>
                <w:spacing w:val="-4"/>
                <w:sz w:val="24"/>
              </w:rPr>
              <w:t>речи</w:t>
            </w:r>
          </w:p>
          <w:p w:rsidR="005A1328" w:rsidRDefault="00DF67A2">
            <w:pPr>
              <w:pStyle w:val="TableParagraph"/>
              <w:spacing w:line="275" w:lineRule="exact"/>
              <w:ind w:left="826"/>
              <w:rPr>
                <w:sz w:val="24"/>
              </w:rPr>
            </w:pPr>
            <w:r>
              <w:rPr>
                <w:sz w:val="24"/>
              </w:rPr>
              <w:t>11.20</w:t>
            </w:r>
            <w:r>
              <w:rPr>
                <w:spacing w:val="4"/>
                <w:sz w:val="24"/>
              </w:rPr>
              <w:t xml:space="preserve"> </w:t>
            </w:r>
            <w:r>
              <w:rPr>
                <w:sz w:val="24"/>
              </w:rPr>
              <w:t>–</w:t>
            </w:r>
            <w:r>
              <w:rPr>
                <w:spacing w:val="-2"/>
                <w:sz w:val="24"/>
              </w:rPr>
              <w:t xml:space="preserve"> 11.50</w:t>
            </w:r>
          </w:p>
          <w:p w:rsidR="005A1328" w:rsidRDefault="00DF67A2">
            <w:pPr>
              <w:pStyle w:val="TableParagraph"/>
              <w:spacing w:before="5" w:line="237" w:lineRule="auto"/>
              <w:ind w:left="860" w:right="816" w:hanging="39"/>
              <w:rPr>
                <w:sz w:val="24"/>
              </w:rPr>
            </w:pPr>
            <w:r>
              <w:rPr>
                <w:spacing w:val="-2"/>
                <w:sz w:val="24"/>
              </w:rPr>
              <w:t xml:space="preserve">Физкультура </w:t>
            </w:r>
            <w:r>
              <w:rPr>
                <w:sz w:val="24"/>
              </w:rPr>
              <w:t>(на</w:t>
            </w:r>
            <w:r>
              <w:rPr>
                <w:spacing w:val="3"/>
                <w:sz w:val="24"/>
              </w:rPr>
              <w:t xml:space="preserve"> </w:t>
            </w:r>
            <w:r>
              <w:rPr>
                <w:spacing w:val="-2"/>
                <w:sz w:val="24"/>
              </w:rPr>
              <w:t>воздухе)</w:t>
            </w:r>
          </w:p>
        </w:tc>
        <w:tc>
          <w:tcPr>
            <w:tcW w:w="2975" w:type="dxa"/>
          </w:tcPr>
          <w:p w:rsidR="005A1328" w:rsidRDefault="00DF67A2" w:rsidP="00DA6F6F">
            <w:pPr>
              <w:pStyle w:val="TableParagraph"/>
              <w:ind w:left="947"/>
              <w:rPr>
                <w:sz w:val="24"/>
              </w:rPr>
            </w:pPr>
            <w:r>
              <w:rPr>
                <w:sz w:val="24"/>
              </w:rPr>
              <w:t>9.00</w:t>
            </w:r>
            <w:r>
              <w:rPr>
                <w:spacing w:val="3"/>
                <w:sz w:val="24"/>
              </w:rPr>
              <w:t xml:space="preserve"> </w:t>
            </w:r>
            <w:r>
              <w:rPr>
                <w:sz w:val="24"/>
              </w:rPr>
              <w:t>–</w:t>
            </w:r>
            <w:r>
              <w:rPr>
                <w:spacing w:val="-1"/>
                <w:sz w:val="24"/>
              </w:rPr>
              <w:t xml:space="preserve"> </w:t>
            </w:r>
            <w:r>
              <w:rPr>
                <w:spacing w:val="-4"/>
                <w:sz w:val="24"/>
              </w:rPr>
              <w:t>9.30</w:t>
            </w:r>
          </w:p>
          <w:p w:rsidR="005A1328" w:rsidRDefault="00DF67A2">
            <w:pPr>
              <w:pStyle w:val="TableParagraph"/>
              <w:spacing w:before="5" w:line="237" w:lineRule="auto"/>
              <w:ind w:left="1082" w:hanging="821"/>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обучению </w:t>
            </w:r>
            <w:r>
              <w:rPr>
                <w:spacing w:val="-2"/>
                <w:sz w:val="24"/>
              </w:rPr>
              <w:t>грамоте</w:t>
            </w:r>
          </w:p>
          <w:p w:rsidR="005A1328" w:rsidRDefault="00DF67A2">
            <w:pPr>
              <w:pStyle w:val="TableParagraph"/>
              <w:spacing w:before="3" w:line="275" w:lineRule="exact"/>
              <w:ind w:left="885"/>
              <w:rPr>
                <w:sz w:val="24"/>
              </w:rPr>
            </w:pPr>
            <w:r>
              <w:rPr>
                <w:sz w:val="24"/>
              </w:rPr>
              <w:t>9.40</w:t>
            </w:r>
            <w:r>
              <w:rPr>
                <w:spacing w:val="3"/>
                <w:sz w:val="24"/>
              </w:rPr>
              <w:t xml:space="preserve"> </w:t>
            </w:r>
            <w:r>
              <w:rPr>
                <w:sz w:val="24"/>
              </w:rPr>
              <w:t>–</w:t>
            </w:r>
            <w:r>
              <w:rPr>
                <w:spacing w:val="-2"/>
                <w:sz w:val="24"/>
              </w:rPr>
              <w:t xml:space="preserve"> 10.10</w:t>
            </w:r>
          </w:p>
          <w:p w:rsidR="005A1328" w:rsidRDefault="00DF67A2">
            <w:pPr>
              <w:pStyle w:val="TableParagraph"/>
              <w:spacing w:line="275" w:lineRule="exact"/>
              <w:ind w:left="477"/>
              <w:rPr>
                <w:sz w:val="24"/>
              </w:rPr>
            </w:pPr>
            <w:r>
              <w:rPr>
                <w:sz w:val="24"/>
              </w:rPr>
              <w:t>Лепка</w:t>
            </w:r>
            <w:r>
              <w:rPr>
                <w:spacing w:val="-3"/>
                <w:sz w:val="24"/>
              </w:rPr>
              <w:t xml:space="preserve"> </w:t>
            </w:r>
            <w:r>
              <w:rPr>
                <w:spacing w:val="-2"/>
                <w:sz w:val="24"/>
              </w:rPr>
              <w:t>/Аппликация</w:t>
            </w:r>
          </w:p>
          <w:p w:rsidR="005A1328" w:rsidRDefault="00DF67A2">
            <w:pPr>
              <w:pStyle w:val="TableParagraph"/>
              <w:spacing w:before="3" w:line="275" w:lineRule="exact"/>
              <w:ind w:left="827"/>
              <w:rPr>
                <w:sz w:val="24"/>
              </w:rPr>
            </w:pPr>
            <w:r>
              <w:rPr>
                <w:sz w:val="24"/>
              </w:rPr>
              <w:t>10.30</w:t>
            </w:r>
            <w:r>
              <w:rPr>
                <w:spacing w:val="3"/>
                <w:sz w:val="24"/>
              </w:rPr>
              <w:t xml:space="preserve"> </w:t>
            </w:r>
            <w:r>
              <w:rPr>
                <w:sz w:val="24"/>
              </w:rPr>
              <w:t>–</w:t>
            </w:r>
            <w:r>
              <w:rPr>
                <w:spacing w:val="-1"/>
                <w:sz w:val="24"/>
              </w:rPr>
              <w:t xml:space="preserve"> </w:t>
            </w:r>
            <w:r>
              <w:rPr>
                <w:spacing w:val="-2"/>
                <w:sz w:val="24"/>
              </w:rPr>
              <w:t>11.00</w:t>
            </w:r>
          </w:p>
          <w:p w:rsidR="005A1328" w:rsidRDefault="00DF67A2">
            <w:pPr>
              <w:pStyle w:val="TableParagraph"/>
              <w:spacing w:line="275" w:lineRule="exact"/>
              <w:ind w:left="822"/>
              <w:rPr>
                <w:sz w:val="24"/>
              </w:rPr>
            </w:pPr>
            <w:r>
              <w:rPr>
                <w:spacing w:val="-2"/>
                <w:sz w:val="24"/>
              </w:rPr>
              <w:t>Физкультура</w:t>
            </w:r>
          </w:p>
        </w:tc>
        <w:tc>
          <w:tcPr>
            <w:tcW w:w="2976" w:type="dxa"/>
          </w:tcPr>
          <w:p w:rsidR="005A1328" w:rsidRDefault="00DF67A2" w:rsidP="00DA6F6F">
            <w:pPr>
              <w:pStyle w:val="TableParagraph"/>
              <w:spacing w:line="275" w:lineRule="exact"/>
              <w:ind w:left="954"/>
              <w:rPr>
                <w:sz w:val="24"/>
              </w:rPr>
            </w:pPr>
            <w:r>
              <w:rPr>
                <w:sz w:val="24"/>
              </w:rPr>
              <w:t>9.00</w:t>
            </w:r>
            <w:r>
              <w:rPr>
                <w:spacing w:val="3"/>
                <w:sz w:val="24"/>
              </w:rPr>
              <w:t xml:space="preserve"> </w:t>
            </w:r>
            <w:r>
              <w:rPr>
                <w:sz w:val="24"/>
              </w:rPr>
              <w:t>–</w:t>
            </w:r>
            <w:r>
              <w:rPr>
                <w:spacing w:val="-2"/>
                <w:sz w:val="24"/>
              </w:rPr>
              <w:t xml:space="preserve"> </w:t>
            </w:r>
            <w:r>
              <w:rPr>
                <w:spacing w:val="-4"/>
                <w:sz w:val="24"/>
              </w:rPr>
              <w:t>9.30</w:t>
            </w:r>
          </w:p>
          <w:p w:rsidR="005A1328" w:rsidRDefault="00DF67A2">
            <w:pPr>
              <w:pStyle w:val="TableParagraph"/>
              <w:spacing w:line="275" w:lineRule="exact"/>
              <w:ind w:left="23"/>
              <w:jc w:val="center"/>
              <w:rPr>
                <w:sz w:val="24"/>
              </w:rPr>
            </w:pPr>
            <w:r>
              <w:rPr>
                <w:spacing w:val="-4"/>
                <w:sz w:val="24"/>
              </w:rPr>
              <w:t>ФЭМП</w:t>
            </w:r>
          </w:p>
          <w:p w:rsidR="005A1328" w:rsidRDefault="00DF67A2">
            <w:pPr>
              <w:pStyle w:val="TableParagraph"/>
              <w:spacing w:before="3" w:line="275" w:lineRule="exact"/>
              <w:ind w:left="892"/>
              <w:rPr>
                <w:sz w:val="24"/>
              </w:rPr>
            </w:pPr>
            <w:r>
              <w:rPr>
                <w:sz w:val="24"/>
              </w:rPr>
              <w:t>9.40</w:t>
            </w:r>
            <w:r>
              <w:rPr>
                <w:spacing w:val="3"/>
                <w:sz w:val="24"/>
              </w:rPr>
              <w:t xml:space="preserve"> </w:t>
            </w:r>
            <w:r>
              <w:rPr>
                <w:sz w:val="24"/>
              </w:rPr>
              <w:t>–</w:t>
            </w:r>
            <w:r>
              <w:rPr>
                <w:spacing w:val="-2"/>
                <w:sz w:val="24"/>
              </w:rPr>
              <w:t xml:space="preserve"> 10.10</w:t>
            </w:r>
          </w:p>
          <w:p w:rsidR="005A1328" w:rsidRDefault="00DF67A2">
            <w:pPr>
              <w:pStyle w:val="TableParagraph"/>
              <w:spacing w:line="275" w:lineRule="exact"/>
              <w:ind w:left="959"/>
              <w:rPr>
                <w:sz w:val="24"/>
              </w:rPr>
            </w:pPr>
            <w:r>
              <w:rPr>
                <w:spacing w:val="-2"/>
                <w:sz w:val="24"/>
              </w:rPr>
              <w:t>Рисование</w:t>
            </w:r>
          </w:p>
          <w:p w:rsidR="005A1328" w:rsidRDefault="00DF67A2">
            <w:pPr>
              <w:pStyle w:val="TableParagraph"/>
              <w:spacing w:before="2" w:line="275" w:lineRule="exact"/>
              <w:ind w:left="805"/>
              <w:rPr>
                <w:sz w:val="24"/>
              </w:rPr>
            </w:pPr>
            <w:r>
              <w:rPr>
                <w:sz w:val="24"/>
              </w:rPr>
              <w:t>10.20</w:t>
            </w:r>
            <w:r>
              <w:rPr>
                <w:spacing w:val="2"/>
                <w:sz w:val="24"/>
              </w:rPr>
              <w:t xml:space="preserve"> </w:t>
            </w:r>
            <w:r>
              <w:rPr>
                <w:sz w:val="24"/>
              </w:rPr>
              <w:t>–</w:t>
            </w:r>
            <w:r>
              <w:rPr>
                <w:spacing w:val="-2"/>
                <w:sz w:val="24"/>
              </w:rPr>
              <w:t xml:space="preserve"> </w:t>
            </w:r>
            <w:r>
              <w:rPr>
                <w:sz w:val="24"/>
              </w:rPr>
              <w:t xml:space="preserve">10. </w:t>
            </w:r>
            <w:r>
              <w:rPr>
                <w:spacing w:val="-5"/>
                <w:sz w:val="24"/>
              </w:rPr>
              <w:t>50</w:t>
            </w:r>
          </w:p>
          <w:p w:rsidR="005A1328" w:rsidRDefault="00DF67A2">
            <w:pPr>
              <w:pStyle w:val="TableParagraph"/>
              <w:spacing w:line="275" w:lineRule="exact"/>
              <w:ind w:left="1088"/>
              <w:rPr>
                <w:sz w:val="24"/>
              </w:rPr>
            </w:pPr>
            <w:r>
              <w:rPr>
                <w:spacing w:val="-2"/>
                <w:sz w:val="24"/>
              </w:rPr>
              <w:t>Музыка</w:t>
            </w:r>
          </w:p>
        </w:tc>
        <w:tc>
          <w:tcPr>
            <w:tcW w:w="2976" w:type="dxa"/>
          </w:tcPr>
          <w:p w:rsidR="005A1328" w:rsidRDefault="00DF67A2">
            <w:pPr>
              <w:pStyle w:val="TableParagraph"/>
              <w:spacing w:line="268" w:lineRule="exact"/>
              <w:ind w:left="955"/>
              <w:rPr>
                <w:sz w:val="24"/>
              </w:rPr>
            </w:pPr>
            <w:r>
              <w:rPr>
                <w:sz w:val="24"/>
              </w:rPr>
              <w:t>9.00</w:t>
            </w:r>
            <w:r>
              <w:rPr>
                <w:spacing w:val="3"/>
                <w:sz w:val="24"/>
              </w:rPr>
              <w:t xml:space="preserve"> </w:t>
            </w:r>
            <w:r>
              <w:rPr>
                <w:sz w:val="24"/>
              </w:rPr>
              <w:t>–</w:t>
            </w:r>
            <w:r>
              <w:rPr>
                <w:spacing w:val="-2"/>
                <w:sz w:val="24"/>
              </w:rPr>
              <w:t xml:space="preserve"> </w:t>
            </w:r>
            <w:r>
              <w:rPr>
                <w:spacing w:val="-4"/>
                <w:sz w:val="24"/>
              </w:rPr>
              <w:t>9.30</w:t>
            </w:r>
          </w:p>
          <w:p w:rsidR="005A1328" w:rsidRDefault="00DF67A2">
            <w:pPr>
              <w:pStyle w:val="TableParagraph"/>
              <w:spacing w:before="2" w:line="275" w:lineRule="exact"/>
              <w:ind w:left="768"/>
              <w:rPr>
                <w:sz w:val="24"/>
              </w:rPr>
            </w:pPr>
            <w:r>
              <w:rPr>
                <w:sz w:val="24"/>
              </w:rPr>
              <w:t>Развитие</w:t>
            </w:r>
            <w:r>
              <w:rPr>
                <w:spacing w:val="-6"/>
                <w:sz w:val="24"/>
              </w:rPr>
              <w:t xml:space="preserve"> </w:t>
            </w:r>
            <w:r>
              <w:rPr>
                <w:spacing w:val="-4"/>
                <w:sz w:val="24"/>
              </w:rPr>
              <w:t>речи</w:t>
            </w:r>
          </w:p>
          <w:p w:rsidR="005A1328" w:rsidRDefault="00DF67A2">
            <w:pPr>
              <w:pStyle w:val="TableParagraph"/>
              <w:spacing w:line="275" w:lineRule="exact"/>
              <w:ind w:left="893"/>
              <w:rPr>
                <w:sz w:val="24"/>
              </w:rPr>
            </w:pPr>
            <w:r>
              <w:rPr>
                <w:sz w:val="24"/>
              </w:rPr>
              <w:t>9.40</w:t>
            </w:r>
            <w:r>
              <w:rPr>
                <w:spacing w:val="3"/>
                <w:sz w:val="24"/>
              </w:rPr>
              <w:t xml:space="preserve"> </w:t>
            </w:r>
            <w:r>
              <w:rPr>
                <w:sz w:val="24"/>
              </w:rPr>
              <w:t>–</w:t>
            </w:r>
            <w:r>
              <w:rPr>
                <w:spacing w:val="-2"/>
                <w:sz w:val="24"/>
              </w:rPr>
              <w:t xml:space="preserve"> 10.10</w:t>
            </w:r>
          </w:p>
          <w:p w:rsidR="005A1328" w:rsidRDefault="00DF67A2">
            <w:pPr>
              <w:pStyle w:val="TableParagraph"/>
              <w:spacing w:before="3"/>
              <w:ind w:left="254" w:right="222" w:firstLine="364"/>
              <w:rPr>
                <w:sz w:val="24"/>
              </w:rPr>
            </w:pPr>
            <w:r>
              <w:rPr>
                <w:sz w:val="24"/>
              </w:rPr>
              <w:t>Конструктивно – модельная</w:t>
            </w:r>
            <w:r>
              <w:rPr>
                <w:spacing w:val="-15"/>
                <w:sz w:val="24"/>
              </w:rPr>
              <w:t xml:space="preserve"> </w:t>
            </w:r>
            <w:r>
              <w:rPr>
                <w:sz w:val="24"/>
              </w:rPr>
              <w:t>деятельность</w:t>
            </w:r>
          </w:p>
          <w:p w:rsidR="005A1328" w:rsidRDefault="00DF67A2">
            <w:pPr>
              <w:pStyle w:val="TableParagraph"/>
              <w:spacing w:line="275" w:lineRule="exact"/>
              <w:ind w:left="835"/>
              <w:rPr>
                <w:sz w:val="24"/>
              </w:rPr>
            </w:pPr>
            <w:r>
              <w:rPr>
                <w:sz w:val="24"/>
              </w:rPr>
              <w:t>10.35</w:t>
            </w:r>
            <w:r>
              <w:rPr>
                <w:spacing w:val="3"/>
                <w:sz w:val="24"/>
              </w:rPr>
              <w:t xml:space="preserve"> </w:t>
            </w:r>
            <w:r>
              <w:rPr>
                <w:sz w:val="24"/>
              </w:rPr>
              <w:t>–</w:t>
            </w:r>
            <w:r>
              <w:rPr>
                <w:spacing w:val="-2"/>
                <w:sz w:val="24"/>
              </w:rPr>
              <w:t xml:space="preserve"> 11.05</w:t>
            </w:r>
          </w:p>
          <w:p w:rsidR="005A1328" w:rsidRDefault="00DF67A2">
            <w:pPr>
              <w:pStyle w:val="TableParagraph"/>
              <w:spacing w:line="275" w:lineRule="exact"/>
              <w:ind w:left="830"/>
              <w:rPr>
                <w:sz w:val="24"/>
              </w:rPr>
            </w:pPr>
            <w:r>
              <w:rPr>
                <w:spacing w:val="-2"/>
                <w:sz w:val="24"/>
              </w:rPr>
              <w:t>Физкультура</w:t>
            </w:r>
          </w:p>
        </w:tc>
      </w:tr>
    </w:tbl>
    <w:p w:rsidR="005A1328" w:rsidRDefault="005A1328">
      <w:pPr>
        <w:pStyle w:val="TableParagraph"/>
        <w:spacing w:line="275" w:lineRule="exact"/>
        <w:rPr>
          <w:sz w:val="24"/>
        </w:rPr>
        <w:sectPr w:rsidR="005A1328">
          <w:pgSz w:w="16840" w:h="11910" w:orient="landscape"/>
          <w:pgMar w:top="1340" w:right="141" w:bottom="1260" w:left="141" w:header="0" w:footer="1060" w:gutter="0"/>
          <w:cols w:space="720"/>
        </w:sectPr>
      </w:pPr>
    </w:p>
    <w:p w:rsidR="005A1328" w:rsidRDefault="005A1328">
      <w:pPr>
        <w:pStyle w:val="a3"/>
        <w:spacing w:before="130"/>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837"/>
        <w:gridCol w:w="2976"/>
        <w:gridCol w:w="2975"/>
        <w:gridCol w:w="2976"/>
        <w:gridCol w:w="2976"/>
      </w:tblGrid>
      <w:tr w:rsidR="005A1328">
        <w:trPr>
          <w:trHeight w:val="2761"/>
        </w:trPr>
        <w:tc>
          <w:tcPr>
            <w:tcW w:w="1560" w:type="dxa"/>
          </w:tcPr>
          <w:p w:rsidR="005A1328" w:rsidRDefault="005A1328">
            <w:pPr>
              <w:pStyle w:val="TableParagraph"/>
              <w:ind w:left="0"/>
              <w:rPr>
                <w:b/>
                <w:sz w:val="28"/>
              </w:rPr>
            </w:pPr>
          </w:p>
          <w:p w:rsidR="005A1328" w:rsidRDefault="005A1328">
            <w:pPr>
              <w:pStyle w:val="TableParagraph"/>
              <w:spacing w:before="88"/>
              <w:ind w:left="0"/>
              <w:rPr>
                <w:b/>
                <w:sz w:val="28"/>
              </w:rPr>
            </w:pPr>
          </w:p>
          <w:p w:rsidR="005A1328" w:rsidRDefault="00DF67A2">
            <w:pPr>
              <w:pStyle w:val="TableParagraph"/>
              <w:ind w:left="115" w:right="103" w:hanging="1"/>
              <w:jc w:val="center"/>
              <w:rPr>
                <w:b/>
                <w:sz w:val="28"/>
              </w:rPr>
            </w:pPr>
            <w:r>
              <w:rPr>
                <w:b/>
                <w:spacing w:val="-2"/>
                <w:sz w:val="28"/>
              </w:rPr>
              <w:t>Подгото вительная группа</w:t>
            </w:r>
          </w:p>
          <w:p w:rsidR="005A1328" w:rsidRDefault="00DF67A2">
            <w:pPr>
              <w:pStyle w:val="TableParagraph"/>
              <w:spacing w:line="321" w:lineRule="exact"/>
              <w:ind w:left="13" w:right="4"/>
              <w:jc w:val="center"/>
              <w:rPr>
                <w:b/>
                <w:sz w:val="28"/>
              </w:rPr>
            </w:pPr>
            <w:r>
              <w:rPr>
                <w:b/>
                <w:spacing w:val="-5"/>
                <w:sz w:val="28"/>
              </w:rPr>
              <w:t>№2</w:t>
            </w:r>
          </w:p>
        </w:tc>
        <w:tc>
          <w:tcPr>
            <w:tcW w:w="2837" w:type="dxa"/>
          </w:tcPr>
          <w:p w:rsidR="005A1328" w:rsidRDefault="00DF67A2">
            <w:pPr>
              <w:pStyle w:val="TableParagraph"/>
              <w:spacing w:line="267" w:lineRule="exact"/>
              <w:ind w:left="879"/>
              <w:rPr>
                <w:sz w:val="24"/>
              </w:rPr>
            </w:pPr>
            <w:r>
              <w:rPr>
                <w:sz w:val="24"/>
              </w:rPr>
              <w:t>9.00</w:t>
            </w:r>
            <w:r>
              <w:rPr>
                <w:spacing w:val="3"/>
                <w:sz w:val="24"/>
              </w:rPr>
              <w:t xml:space="preserve"> </w:t>
            </w:r>
            <w:r>
              <w:rPr>
                <w:sz w:val="24"/>
              </w:rPr>
              <w:t>–</w:t>
            </w:r>
            <w:r>
              <w:rPr>
                <w:spacing w:val="-2"/>
                <w:sz w:val="24"/>
              </w:rPr>
              <w:t xml:space="preserve"> </w:t>
            </w:r>
            <w:r>
              <w:rPr>
                <w:spacing w:val="-4"/>
                <w:sz w:val="24"/>
              </w:rPr>
              <w:t>9.30</w:t>
            </w:r>
          </w:p>
          <w:p w:rsidR="005A1328" w:rsidRDefault="00DF67A2">
            <w:pPr>
              <w:pStyle w:val="TableParagraph"/>
              <w:spacing w:line="275" w:lineRule="exact"/>
              <w:ind w:left="821"/>
              <w:rPr>
                <w:sz w:val="24"/>
              </w:rPr>
            </w:pPr>
            <w:r>
              <w:rPr>
                <w:sz w:val="24"/>
              </w:rPr>
              <w:t>9.40</w:t>
            </w:r>
            <w:r>
              <w:rPr>
                <w:spacing w:val="3"/>
                <w:sz w:val="24"/>
              </w:rPr>
              <w:t xml:space="preserve"> </w:t>
            </w:r>
            <w:r>
              <w:rPr>
                <w:sz w:val="24"/>
              </w:rPr>
              <w:t>–</w:t>
            </w:r>
            <w:r>
              <w:rPr>
                <w:spacing w:val="-2"/>
                <w:sz w:val="24"/>
              </w:rPr>
              <w:t xml:space="preserve"> 10.10</w:t>
            </w:r>
          </w:p>
          <w:p w:rsidR="005A1328" w:rsidRDefault="00DF67A2">
            <w:pPr>
              <w:pStyle w:val="TableParagraph"/>
              <w:spacing w:before="2"/>
              <w:ind w:left="177" w:right="160" w:hanging="1"/>
              <w:jc w:val="center"/>
              <w:rPr>
                <w:sz w:val="24"/>
              </w:rPr>
            </w:pPr>
            <w:r>
              <w:rPr>
                <w:sz w:val="24"/>
              </w:rPr>
              <w:t>Ознакомление с окружающим миром / Развитие</w:t>
            </w:r>
            <w:r>
              <w:rPr>
                <w:spacing w:val="-15"/>
                <w:sz w:val="24"/>
              </w:rPr>
              <w:t xml:space="preserve"> </w:t>
            </w:r>
            <w:r>
              <w:rPr>
                <w:sz w:val="24"/>
              </w:rPr>
              <w:t>речи</w:t>
            </w:r>
            <w:r>
              <w:rPr>
                <w:spacing w:val="-15"/>
                <w:sz w:val="24"/>
              </w:rPr>
              <w:t xml:space="preserve"> </w:t>
            </w:r>
            <w:r>
              <w:rPr>
                <w:sz w:val="24"/>
              </w:rPr>
              <w:t>(логопед)</w:t>
            </w:r>
          </w:p>
          <w:p w:rsidR="005A1328" w:rsidRDefault="00DF67A2">
            <w:pPr>
              <w:pStyle w:val="TableParagraph"/>
              <w:spacing w:line="274" w:lineRule="exact"/>
              <w:ind w:left="759"/>
              <w:rPr>
                <w:sz w:val="24"/>
              </w:rPr>
            </w:pPr>
            <w:r>
              <w:rPr>
                <w:sz w:val="24"/>
              </w:rPr>
              <w:t>10.20</w:t>
            </w:r>
            <w:r>
              <w:rPr>
                <w:spacing w:val="3"/>
                <w:sz w:val="24"/>
              </w:rPr>
              <w:t xml:space="preserve"> </w:t>
            </w:r>
            <w:r>
              <w:rPr>
                <w:sz w:val="24"/>
              </w:rPr>
              <w:t>–</w:t>
            </w:r>
            <w:r>
              <w:rPr>
                <w:spacing w:val="-2"/>
                <w:sz w:val="24"/>
              </w:rPr>
              <w:t xml:space="preserve"> 10.50</w:t>
            </w:r>
          </w:p>
          <w:p w:rsidR="005A1328" w:rsidRDefault="00DF67A2">
            <w:pPr>
              <w:pStyle w:val="TableParagraph"/>
              <w:spacing w:before="3" w:line="275" w:lineRule="exact"/>
              <w:ind w:left="884"/>
              <w:rPr>
                <w:sz w:val="24"/>
              </w:rPr>
            </w:pPr>
            <w:r>
              <w:rPr>
                <w:spacing w:val="-2"/>
                <w:sz w:val="24"/>
              </w:rPr>
              <w:t>Рисование</w:t>
            </w:r>
          </w:p>
          <w:p w:rsidR="005A1328" w:rsidRDefault="00DF67A2">
            <w:pPr>
              <w:pStyle w:val="TableParagraph"/>
              <w:spacing w:line="275" w:lineRule="exact"/>
              <w:ind w:left="759"/>
              <w:rPr>
                <w:sz w:val="24"/>
              </w:rPr>
            </w:pPr>
            <w:r>
              <w:rPr>
                <w:sz w:val="24"/>
              </w:rPr>
              <w:t>11.30</w:t>
            </w:r>
            <w:r>
              <w:rPr>
                <w:spacing w:val="3"/>
                <w:sz w:val="24"/>
              </w:rPr>
              <w:t xml:space="preserve"> </w:t>
            </w:r>
            <w:r>
              <w:rPr>
                <w:sz w:val="24"/>
              </w:rPr>
              <w:t>–</w:t>
            </w:r>
            <w:r>
              <w:rPr>
                <w:spacing w:val="-2"/>
                <w:sz w:val="24"/>
              </w:rPr>
              <w:t xml:space="preserve"> 12.00</w:t>
            </w:r>
          </w:p>
          <w:p w:rsidR="005A1328" w:rsidRDefault="00DF67A2">
            <w:pPr>
              <w:pStyle w:val="TableParagraph"/>
              <w:spacing w:line="274" w:lineRule="exact"/>
              <w:ind w:left="792" w:right="740" w:hanging="34"/>
              <w:rPr>
                <w:sz w:val="24"/>
              </w:rPr>
            </w:pPr>
            <w:r>
              <w:rPr>
                <w:spacing w:val="-2"/>
                <w:sz w:val="24"/>
              </w:rPr>
              <w:t xml:space="preserve">Физкультура </w:t>
            </w:r>
            <w:r>
              <w:rPr>
                <w:sz w:val="24"/>
              </w:rPr>
              <w:t>(на воздухе)</w:t>
            </w:r>
          </w:p>
        </w:tc>
        <w:tc>
          <w:tcPr>
            <w:tcW w:w="2976" w:type="dxa"/>
          </w:tcPr>
          <w:p w:rsidR="005A1328" w:rsidRDefault="00DF67A2" w:rsidP="00DA6F6F">
            <w:pPr>
              <w:pStyle w:val="TableParagraph"/>
              <w:ind w:left="946"/>
              <w:rPr>
                <w:sz w:val="24"/>
              </w:rPr>
            </w:pPr>
            <w:r>
              <w:rPr>
                <w:sz w:val="24"/>
              </w:rPr>
              <w:t>9.00</w:t>
            </w:r>
            <w:r>
              <w:rPr>
                <w:spacing w:val="4"/>
                <w:sz w:val="24"/>
              </w:rPr>
              <w:t xml:space="preserve"> </w:t>
            </w:r>
            <w:r>
              <w:rPr>
                <w:sz w:val="24"/>
              </w:rPr>
              <w:t>–</w:t>
            </w:r>
            <w:r>
              <w:rPr>
                <w:spacing w:val="-2"/>
                <w:sz w:val="24"/>
              </w:rPr>
              <w:t xml:space="preserve"> </w:t>
            </w:r>
            <w:r>
              <w:rPr>
                <w:spacing w:val="-4"/>
                <w:sz w:val="24"/>
              </w:rPr>
              <w:t>9.30</w:t>
            </w:r>
          </w:p>
          <w:p w:rsidR="005A1328" w:rsidRDefault="00DF67A2">
            <w:pPr>
              <w:pStyle w:val="TableParagraph"/>
              <w:spacing w:before="3" w:line="275" w:lineRule="exact"/>
              <w:ind w:left="884"/>
              <w:rPr>
                <w:sz w:val="24"/>
              </w:rPr>
            </w:pPr>
            <w:r>
              <w:rPr>
                <w:sz w:val="24"/>
              </w:rPr>
              <w:t>9.40</w:t>
            </w:r>
            <w:r>
              <w:rPr>
                <w:spacing w:val="4"/>
                <w:sz w:val="24"/>
              </w:rPr>
              <w:t xml:space="preserve"> </w:t>
            </w:r>
            <w:r>
              <w:rPr>
                <w:sz w:val="24"/>
              </w:rPr>
              <w:t>–</w:t>
            </w:r>
            <w:r>
              <w:rPr>
                <w:spacing w:val="-2"/>
                <w:sz w:val="24"/>
              </w:rPr>
              <w:t xml:space="preserve"> 10.10</w:t>
            </w:r>
          </w:p>
          <w:p w:rsidR="005A1328" w:rsidRDefault="00DF67A2">
            <w:pPr>
              <w:pStyle w:val="TableParagraph"/>
              <w:spacing w:line="275" w:lineRule="exact"/>
              <w:ind w:left="23" w:right="11"/>
              <w:jc w:val="center"/>
              <w:rPr>
                <w:sz w:val="24"/>
              </w:rPr>
            </w:pPr>
            <w:r>
              <w:rPr>
                <w:sz w:val="24"/>
              </w:rPr>
              <w:t xml:space="preserve">ФЭМП </w:t>
            </w:r>
            <w:r>
              <w:rPr>
                <w:spacing w:val="-10"/>
                <w:sz w:val="24"/>
              </w:rPr>
              <w:t>/</w:t>
            </w:r>
          </w:p>
          <w:p w:rsidR="005A1328" w:rsidRDefault="00DF67A2">
            <w:pPr>
              <w:pStyle w:val="TableParagraph"/>
              <w:spacing w:before="2" w:line="275" w:lineRule="exact"/>
              <w:ind w:left="241"/>
              <w:rPr>
                <w:sz w:val="24"/>
              </w:rPr>
            </w:pPr>
            <w:r>
              <w:rPr>
                <w:sz w:val="24"/>
              </w:rPr>
              <w:t>Развитие</w:t>
            </w:r>
            <w:r>
              <w:rPr>
                <w:spacing w:val="-5"/>
                <w:sz w:val="24"/>
              </w:rPr>
              <w:t xml:space="preserve"> </w:t>
            </w:r>
            <w:r>
              <w:rPr>
                <w:sz w:val="24"/>
              </w:rPr>
              <w:t>речи</w:t>
            </w:r>
            <w:r>
              <w:rPr>
                <w:spacing w:val="2"/>
                <w:sz w:val="24"/>
              </w:rPr>
              <w:t xml:space="preserve"> </w:t>
            </w:r>
            <w:r>
              <w:rPr>
                <w:spacing w:val="-2"/>
                <w:sz w:val="24"/>
              </w:rPr>
              <w:t>(логопед)</w:t>
            </w:r>
          </w:p>
          <w:p w:rsidR="005A1328" w:rsidRDefault="00DF67A2">
            <w:pPr>
              <w:pStyle w:val="TableParagraph"/>
              <w:spacing w:line="275" w:lineRule="exact"/>
              <w:ind w:left="826"/>
              <w:rPr>
                <w:sz w:val="24"/>
              </w:rPr>
            </w:pPr>
            <w:r>
              <w:rPr>
                <w:sz w:val="24"/>
              </w:rPr>
              <w:t>10.20</w:t>
            </w:r>
            <w:r>
              <w:rPr>
                <w:spacing w:val="4"/>
                <w:sz w:val="24"/>
              </w:rPr>
              <w:t xml:space="preserve"> </w:t>
            </w:r>
            <w:r>
              <w:rPr>
                <w:sz w:val="24"/>
              </w:rPr>
              <w:t>–</w:t>
            </w:r>
            <w:r>
              <w:rPr>
                <w:spacing w:val="-2"/>
                <w:sz w:val="24"/>
              </w:rPr>
              <w:t xml:space="preserve"> 10.50</w:t>
            </w:r>
          </w:p>
          <w:p w:rsidR="005A1328" w:rsidRDefault="00DF67A2">
            <w:pPr>
              <w:pStyle w:val="TableParagraph"/>
              <w:spacing w:before="3" w:line="275" w:lineRule="exact"/>
              <w:ind w:left="821"/>
              <w:rPr>
                <w:sz w:val="24"/>
              </w:rPr>
            </w:pPr>
            <w:r>
              <w:rPr>
                <w:spacing w:val="-2"/>
                <w:sz w:val="24"/>
              </w:rPr>
              <w:t>Физкультура</w:t>
            </w:r>
          </w:p>
          <w:p w:rsidR="005A1328" w:rsidRDefault="00DF67A2">
            <w:pPr>
              <w:pStyle w:val="TableParagraph"/>
              <w:spacing w:line="275" w:lineRule="exact"/>
              <w:ind w:left="826"/>
              <w:rPr>
                <w:sz w:val="24"/>
              </w:rPr>
            </w:pPr>
            <w:r>
              <w:rPr>
                <w:sz w:val="24"/>
              </w:rPr>
              <w:t>15.40</w:t>
            </w:r>
            <w:r>
              <w:rPr>
                <w:spacing w:val="4"/>
                <w:sz w:val="24"/>
              </w:rPr>
              <w:t xml:space="preserve"> </w:t>
            </w:r>
            <w:r>
              <w:rPr>
                <w:sz w:val="24"/>
              </w:rPr>
              <w:t>–</w:t>
            </w:r>
            <w:r>
              <w:rPr>
                <w:spacing w:val="-2"/>
                <w:sz w:val="24"/>
              </w:rPr>
              <w:t xml:space="preserve"> 16.10</w:t>
            </w:r>
          </w:p>
          <w:p w:rsidR="005A1328" w:rsidRDefault="00DF67A2">
            <w:pPr>
              <w:pStyle w:val="TableParagraph"/>
              <w:spacing w:before="2" w:line="275" w:lineRule="exact"/>
              <w:ind w:left="23" w:right="16"/>
              <w:jc w:val="center"/>
              <w:rPr>
                <w:sz w:val="24"/>
              </w:rPr>
            </w:pPr>
            <w:r>
              <w:rPr>
                <w:sz w:val="24"/>
              </w:rPr>
              <w:t>Развитие</w:t>
            </w:r>
            <w:r>
              <w:rPr>
                <w:spacing w:val="-6"/>
                <w:sz w:val="24"/>
              </w:rPr>
              <w:t xml:space="preserve"> </w:t>
            </w:r>
            <w:r>
              <w:rPr>
                <w:spacing w:val="-4"/>
                <w:sz w:val="24"/>
              </w:rPr>
              <w:t>речи.</w:t>
            </w:r>
          </w:p>
          <w:p w:rsidR="005A1328" w:rsidRDefault="00DF67A2">
            <w:pPr>
              <w:pStyle w:val="TableParagraph"/>
              <w:spacing w:line="275" w:lineRule="exact"/>
              <w:ind w:left="23" w:right="16"/>
              <w:jc w:val="center"/>
              <w:rPr>
                <w:sz w:val="24"/>
              </w:rPr>
            </w:pPr>
            <w:r>
              <w:rPr>
                <w:sz w:val="24"/>
              </w:rPr>
              <w:t>Восприятие</w:t>
            </w:r>
            <w:r>
              <w:rPr>
                <w:spacing w:val="-6"/>
                <w:sz w:val="24"/>
              </w:rPr>
              <w:t xml:space="preserve"> </w:t>
            </w:r>
            <w:r>
              <w:rPr>
                <w:sz w:val="24"/>
              </w:rPr>
              <w:t>худож.</w:t>
            </w:r>
            <w:r>
              <w:rPr>
                <w:spacing w:val="-3"/>
                <w:sz w:val="24"/>
              </w:rPr>
              <w:t xml:space="preserve"> </w:t>
            </w:r>
            <w:r>
              <w:rPr>
                <w:spacing w:val="-2"/>
                <w:sz w:val="24"/>
              </w:rPr>
              <w:t>литер.</w:t>
            </w:r>
          </w:p>
        </w:tc>
        <w:tc>
          <w:tcPr>
            <w:tcW w:w="2975" w:type="dxa"/>
          </w:tcPr>
          <w:p w:rsidR="005A1328" w:rsidRDefault="00DA6F6F" w:rsidP="00DA6F6F">
            <w:pPr>
              <w:pStyle w:val="TableParagraph"/>
              <w:spacing w:line="275" w:lineRule="exact"/>
              <w:ind w:left="0"/>
              <w:jc w:val="center"/>
              <w:rPr>
                <w:sz w:val="24"/>
              </w:rPr>
            </w:pPr>
            <w:r>
              <w:rPr>
                <w:sz w:val="24"/>
              </w:rPr>
              <w:t>9</w:t>
            </w:r>
            <w:r w:rsidR="00DF67A2">
              <w:rPr>
                <w:sz w:val="24"/>
              </w:rPr>
              <w:t>.00</w:t>
            </w:r>
            <w:r w:rsidR="00DF67A2">
              <w:rPr>
                <w:spacing w:val="3"/>
                <w:sz w:val="24"/>
              </w:rPr>
              <w:t xml:space="preserve"> </w:t>
            </w:r>
            <w:r w:rsidR="00DF67A2">
              <w:rPr>
                <w:sz w:val="24"/>
              </w:rPr>
              <w:t>–</w:t>
            </w:r>
            <w:r w:rsidR="00DF67A2">
              <w:rPr>
                <w:spacing w:val="-1"/>
                <w:sz w:val="24"/>
              </w:rPr>
              <w:t xml:space="preserve"> </w:t>
            </w:r>
            <w:r w:rsidR="00DF67A2">
              <w:rPr>
                <w:spacing w:val="-4"/>
                <w:sz w:val="24"/>
              </w:rPr>
              <w:t>9.30</w:t>
            </w:r>
          </w:p>
          <w:p w:rsidR="005A1328" w:rsidRDefault="00DF67A2">
            <w:pPr>
              <w:pStyle w:val="TableParagraph"/>
              <w:spacing w:line="242" w:lineRule="auto"/>
              <w:ind w:left="563" w:hanging="303"/>
              <w:rPr>
                <w:sz w:val="24"/>
              </w:rPr>
            </w:pPr>
            <w:r>
              <w:rPr>
                <w:sz w:val="24"/>
              </w:rPr>
              <w:t>Подготовка</w:t>
            </w:r>
            <w:r>
              <w:rPr>
                <w:spacing w:val="-15"/>
                <w:sz w:val="24"/>
              </w:rPr>
              <w:t xml:space="preserve"> </w:t>
            </w:r>
            <w:r>
              <w:rPr>
                <w:sz w:val="24"/>
              </w:rPr>
              <w:t>к</w:t>
            </w:r>
            <w:r>
              <w:rPr>
                <w:spacing w:val="-15"/>
                <w:sz w:val="24"/>
              </w:rPr>
              <w:t xml:space="preserve"> </w:t>
            </w:r>
            <w:r>
              <w:rPr>
                <w:sz w:val="24"/>
              </w:rPr>
              <w:t>обучению грамоте (логопед)</w:t>
            </w:r>
          </w:p>
          <w:p w:rsidR="005A1328" w:rsidRDefault="00DF67A2">
            <w:pPr>
              <w:pStyle w:val="TableParagraph"/>
              <w:spacing w:line="271" w:lineRule="exact"/>
              <w:ind w:left="885"/>
              <w:rPr>
                <w:sz w:val="24"/>
              </w:rPr>
            </w:pPr>
            <w:r>
              <w:rPr>
                <w:sz w:val="24"/>
              </w:rPr>
              <w:t>9.40</w:t>
            </w:r>
            <w:r>
              <w:rPr>
                <w:spacing w:val="3"/>
                <w:sz w:val="24"/>
              </w:rPr>
              <w:t xml:space="preserve"> </w:t>
            </w:r>
            <w:r>
              <w:rPr>
                <w:sz w:val="24"/>
              </w:rPr>
              <w:t>–</w:t>
            </w:r>
            <w:r>
              <w:rPr>
                <w:spacing w:val="-2"/>
                <w:sz w:val="24"/>
              </w:rPr>
              <w:t xml:space="preserve"> 10.10</w:t>
            </w:r>
          </w:p>
          <w:p w:rsidR="005A1328" w:rsidRDefault="00DF67A2">
            <w:pPr>
              <w:pStyle w:val="TableParagraph"/>
              <w:spacing w:before="1" w:line="275" w:lineRule="exact"/>
              <w:ind w:left="1082"/>
              <w:rPr>
                <w:sz w:val="24"/>
              </w:rPr>
            </w:pPr>
            <w:r>
              <w:rPr>
                <w:spacing w:val="-2"/>
                <w:sz w:val="24"/>
              </w:rPr>
              <w:t>Музыка</w:t>
            </w:r>
          </w:p>
          <w:p w:rsidR="005A1328" w:rsidRDefault="00DF67A2">
            <w:pPr>
              <w:pStyle w:val="TableParagraph"/>
              <w:spacing w:line="275" w:lineRule="exact"/>
              <w:ind w:left="827"/>
              <w:rPr>
                <w:sz w:val="24"/>
              </w:rPr>
            </w:pPr>
            <w:r>
              <w:rPr>
                <w:sz w:val="24"/>
              </w:rPr>
              <w:t>10.20</w:t>
            </w:r>
            <w:r>
              <w:rPr>
                <w:spacing w:val="3"/>
                <w:sz w:val="24"/>
              </w:rPr>
              <w:t xml:space="preserve"> </w:t>
            </w:r>
            <w:r>
              <w:rPr>
                <w:sz w:val="24"/>
              </w:rPr>
              <w:t>–</w:t>
            </w:r>
            <w:r>
              <w:rPr>
                <w:spacing w:val="-1"/>
                <w:sz w:val="24"/>
              </w:rPr>
              <w:t xml:space="preserve"> </w:t>
            </w:r>
            <w:r>
              <w:rPr>
                <w:spacing w:val="-2"/>
                <w:sz w:val="24"/>
              </w:rPr>
              <w:t>10.50</w:t>
            </w:r>
          </w:p>
          <w:p w:rsidR="005A1328" w:rsidRDefault="00DF67A2">
            <w:pPr>
              <w:pStyle w:val="TableParagraph"/>
              <w:spacing w:before="3"/>
              <w:ind w:left="477"/>
              <w:rPr>
                <w:sz w:val="24"/>
              </w:rPr>
            </w:pPr>
            <w:r>
              <w:rPr>
                <w:sz w:val="24"/>
              </w:rPr>
              <w:t>Лепка</w:t>
            </w:r>
            <w:r>
              <w:rPr>
                <w:spacing w:val="-3"/>
                <w:sz w:val="24"/>
              </w:rPr>
              <w:t xml:space="preserve"> </w:t>
            </w:r>
            <w:r>
              <w:rPr>
                <w:spacing w:val="-2"/>
                <w:sz w:val="24"/>
              </w:rPr>
              <w:t>/Аппликация</w:t>
            </w:r>
          </w:p>
        </w:tc>
        <w:tc>
          <w:tcPr>
            <w:tcW w:w="2976" w:type="dxa"/>
          </w:tcPr>
          <w:p w:rsidR="005A1328" w:rsidRDefault="00DF67A2" w:rsidP="00DA6F6F">
            <w:pPr>
              <w:pStyle w:val="TableParagraph"/>
              <w:ind w:left="954"/>
              <w:rPr>
                <w:sz w:val="24"/>
              </w:rPr>
            </w:pPr>
            <w:r>
              <w:rPr>
                <w:sz w:val="24"/>
              </w:rPr>
              <w:t>9.00</w:t>
            </w:r>
            <w:r>
              <w:rPr>
                <w:spacing w:val="3"/>
                <w:sz w:val="24"/>
              </w:rPr>
              <w:t xml:space="preserve"> </w:t>
            </w:r>
            <w:r>
              <w:rPr>
                <w:sz w:val="24"/>
              </w:rPr>
              <w:t>–</w:t>
            </w:r>
            <w:r>
              <w:rPr>
                <w:spacing w:val="-2"/>
                <w:sz w:val="24"/>
              </w:rPr>
              <w:t xml:space="preserve"> </w:t>
            </w:r>
            <w:r>
              <w:rPr>
                <w:spacing w:val="-4"/>
                <w:sz w:val="24"/>
              </w:rPr>
              <w:t>9.30</w:t>
            </w:r>
          </w:p>
          <w:p w:rsidR="005A1328" w:rsidRDefault="00DF67A2">
            <w:pPr>
              <w:pStyle w:val="TableParagraph"/>
              <w:spacing w:before="3" w:line="275" w:lineRule="exact"/>
              <w:ind w:left="892"/>
              <w:rPr>
                <w:sz w:val="24"/>
              </w:rPr>
            </w:pPr>
            <w:r>
              <w:rPr>
                <w:sz w:val="24"/>
              </w:rPr>
              <w:t>9.40</w:t>
            </w:r>
            <w:r>
              <w:rPr>
                <w:spacing w:val="3"/>
                <w:sz w:val="24"/>
              </w:rPr>
              <w:t xml:space="preserve"> </w:t>
            </w:r>
            <w:r>
              <w:rPr>
                <w:sz w:val="24"/>
              </w:rPr>
              <w:t>–</w:t>
            </w:r>
            <w:r>
              <w:rPr>
                <w:spacing w:val="-2"/>
                <w:sz w:val="24"/>
              </w:rPr>
              <w:t xml:space="preserve"> 10.10</w:t>
            </w:r>
          </w:p>
          <w:p w:rsidR="005A1328" w:rsidRDefault="00DF67A2">
            <w:pPr>
              <w:pStyle w:val="TableParagraph"/>
              <w:spacing w:line="242" w:lineRule="auto"/>
              <w:ind w:left="248" w:firstLine="643"/>
              <w:rPr>
                <w:sz w:val="24"/>
              </w:rPr>
            </w:pPr>
            <w:r>
              <w:rPr>
                <w:sz w:val="24"/>
              </w:rPr>
              <w:t>Рисование / Развитие</w:t>
            </w:r>
            <w:r>
              <w:rPr>
                <w:spacing w:val="-15"/>
                <w:sz w:val="24"/>
              </w:rPr>
              <w:t xml:space="preserve"> </w:t>
            </w:r>
            <w:r>
              <w:rPr>
                <w:sz w:val="24"/>
              </w:rPr>
              <w:t>речи</w:t>
            </w:r>
            <w:r>
              <w:rPr>
                <w:spacing w:val="-15"/>
                <w:sz w:val="24"/>
              </w:rPr>
              <w:t xml:space="preserve"> </w:t>
            </w:r>
            <w:r>
              <w:rPr>
                <w:sz w:val="24"/>
              </w:rPr>
              <w:t>(логопед)</w:t>
            </w:r>
          </w:p>
          <w:p w:rsidR="005A1328" w:rsidRDefault="00DF67A2">
            <w:pPr>
              <w:pStyle w:val="TableParagraph"/>
              <w:spacing w:line="271" w:lineRule="exact"/>
              <w:ind w:left="805"/>
              <w:rPr>
                <w:sz w:val="24"/>
              </w:rPr>
            </w:pPr>
            <w:r>
              <w:rPr>
                <w:sz w:val="24"/>
              </w:rPr>
              <w:t>10.30. –</w:t>
            </w:r>
            <w:r>
              <w:rPr>
                <w:spacing w:val="4"/>
                <w:sz w:val="24"/>
              </w:rPr>
              <w:t xml:space="preserve"> </w:t>
            </w:r>
            <w:r>
              <w:rPr>
                <w:spacing w:val="-2"/>
                <w:sz w:val="24"/>
              </w:rPr>
              <w:t>11.00</w:t>
            </w:r>
          </w:p>
          <w:p w:rsidR="005A1328" w:rsidRDefault="00DF67A2">
            <w:pPr>
              <w:pStyle w:val="TableParagraph"/>
              <w:spacing w:before="1" w:line="275" w:lineRule="exact"/>
              <w:ind w:left="829"/>
              <w:rPr>
                <w:sz w:val="24"/>
              </w:rPr>
            </w:pPr>
            <w:r>
              <w:rPr>
                <w:spacing w:val="-2"/>
                <w:sz w:val="24"/>
              </w:rPr>
              <w:t>Физкультура</w:t>
            </w:r>
          </w:p>
          <w:p w:rsidR="005A1328" w:rsidRDefault="00DF67A2">
            <w:pPr>
              <w:pStyle w:val="TableParagraph"/>
              <w:spacing w:line="275" w:lineRule="exact"/>
              <w:ind w:left="805"/>
              <w:rPr>
                <w:sz w:val="24"/>
              </w:rPr>
            </w:pPr>
            <w:r>
              <w:rPr>
                <w:sz w:val="24"/>
              </w:rPr>
              <w:t>15.15</w:t>
            </w:r>
            <w:r>
              <w:rPr>
                <w:spacing w:val="2"/>
                <w:sz w:val="24"/>
              </w:rPr>
              <w:t xml:space="preserve"> </w:t>
            </w:r>
            <w:r>
              <w:rPr>
                <w:sz w:val="24"/>
              </w:rPr>
              <w:t>–</w:t>
            </w:r>
            <w:r>
              <w:rPr>
                <w:spacing w:val="-2"/>
                <w:sz w:val="24"/>
              </w:rPr>
              <w:t xml:space="preserve"> </w:t>
            </w:r>
            <w:r>
              <w:rPr>
                <w:sz w:val="24"/>
              </w:rPr>
              <w:t>15.</w:t>
            </w:r>
            <w:r>
              <w:rPr>
                <w:spacing w:val="1"/>
                <w:sz w:val="24"/>
              </w:rPr>
              <w:t xml:space="preserve"> </w:t>
            </w:r>
            <w:r>
              <w:rPr>
                <w:spacing w:val="-5"/>
                <w:sz w:val="24"/>
              </w:rPr>
              <w:t>45</w:t>
            </w:r>
          </w:p>
          <w:p w:rsidR="005A1328" w:rsidRDefault="00DF67A2">
            <w:pPr>
              <w:pStyle w:val="TableParagraph"/>
              <w:spacing w:before="3" w:line="275" w:lineRule="exact"/>
              <w:ind w:left="23"/>
              <w:jc w:val="center"/>
              <w:rPr>
                <w:sz w:val="24"/>
              </w:rPr>
            </w:pPr>
            <w:r>
              <w:rPr>
                <w:sz w:val="24"/>
              </w:rPr>
              <w:t>Развитие</w:t>
            </w:r>
            <w:r>
              <w:rPr>
                <w:spacing w:val="-6"/>
                <w:sz w:val="24"/>
              </w:rPr>
              <w:t xml:space="preserve"> </w:t>
            </w:r>
            <w:r>
              <w:rPr>
                <w:spacing w:val="-4"/>
                <w:sz w:val="24"/>
              </w:rPr>
              <w:t>речи.</w:t>
            </w:r>
          </w:p>
          <w:p w:rsidR="005A1328" w:rsidRDefault="00DF67A2">
            <w:pPr>
              <w:pStyle w:val="TableParagraph"/>
              <w:spacing w:line="275" w:lineRule="exact"/>
              <w:ind w:left="23" w:right="2"/>
              <w:jc w:val="center"/>
              <w:rPr>
                <w:sz w:val="24"/>
              </w:rPr>
            </w:pPr>
            <w:r>
              <w:rPr>
                <w:sz w:val="24"/>
              </w:rPr>
              <w:t>Восприятие</w:t>
            </w:r>
            <w:r>
              <w:rPr>
                <w:spacing w:val="-6"/>
                <w:sz w:val="24"/>
              </w:rPr>
              <w:t xml:space="preserve"> </w:t>
            </w:r>
            <w:r>
              <w:rPr>
                <w:sz w:val="24"/>
              </w:rPr>
              <w:t>худож.</w:t>
            </w:r>
            <w:r>
              <w:rPr>
                <w:spacing w:val="-3"/>
                <w:sz w:val="24"/>
              </w:rPr>
              <w:t xml:space="preserve"> </w:t>
            </w:r>
            <w:r>
              <w:rPr>
                <w:spacing w:val="-2"/>
                <w:sz w:val="24"/>
              </w:rPr>
              <w:t>литер.</w:t>
            </w:r>
          </w:p>
        </w:tc>
        <w:tc>
          <w:tcPr>
            <w:tcW w:w="2976" w:type="dxa"/>
          </w:tcPr>
          <w:p w:rsidR="005A1328" w:rsidRDefault="00DF67A2" w:rsidP="00DA6F6F">
            <w:pPr>
              <w:pStyle w:val="TableParagraph"/>
              <w:ind w:left="955"/>
              <w:rPr>
                <w:sz w:val="24"/>
              </w:rPr>
            </w:pPr>
            <w:r>
              <w:rPr>
                <w:sz w:val="24"/>
              </w:rPr>
              <w:t>9.00</w:t>
            </w:r>
            <w:r>
              <w:rPr>
                <w:spacing w:val="3"/>
                <w:sz w:val="24"/>
              </w:rPr>
              <w:t xml:space="preserve"> </w:t>
            </w:r>
            <w:r>
              <w:rPr>
                <w:sz w:val="24"/>
              </w:rPr>
              <w:t>–</w:t>
            </w:r>
            <w:r>
              <w:rPr>
                <w:spacing w:val="-2"/>
                <w:sz w:val="24"/>
              </w:rPr>
              <w:t xml:space="preserve"> </w:t>
            </w:r>
            <w:r>
              <w:rPr>
                <w:spacing w:val="-4"/>
                <w:sz w:val="24"/>
              </w:rPr>
              <w:t>9.30</w:t>
            </w:r>
          </w:p>
          <w:p w:rsidR="005A1328" w:rsidRDefault="00DF67A2">
            <w:pPr>
              <w:pStyle w:val="TableParagraph"/>
              <w:spacing w:before="3" w:line="275" w:lineRule="exact"/>
              <w:ind w:left="893"/>
              <w:rPr>
                <w:sz w:val="24"/>
              </w:rPr>
            </w:pPr>
            <w:r>
              <w:rPr>
                <w:sz w:val="24"/>
              </w:rPr>
              <w:t>9.40</w:t>
            </w:r>
            <w:r>
              <w:rPr>
                <w:spacing w:val="3"/>
                <w:sz w:val="24"/>
              </w:rPr>
              <w:t xml:space="preserve"> </w:t>
            </w:r>
            <w:r>
              <w:rPr>
                <w:sz w:val="24"/>
              </w:rPr>
              <w:t>–</w:t>
            </w:r>
            <w:r>
              <w:rPr>
                <w:spacing w:val="-2"/>
                <w:sz w:val="24"/>
              </w:rPr>
              <w:t xml:space="preserve"> 10.10</w:t>
            </w:r>
          </w:p>
          <w:p w:rsidR="005A1328" w:rsidRDefault="00DF67A2">
            <w:pPr>
              <w:pStyle w:val="TableParagraph"/>
              <w:spacing w:line="275" w:lineRule="exact"/>
              <w:ind w:left="1061"/>
              <w:rPr>
                <w:sz w:val="24"/>
              </w:rPr>
            </w:pPr>
            <w:r>
              <w:rPr>
                <w:sz w:val="24"/>
              </w:rPr>
              <w:t>ФЭМП</w:t>
            </w:r>
            <w:r>
              <w:rPr>
                <w:spacing w:val="-3"/>
                <w:sz w:val="24"/>
              </w:rPr>
              <w:t xml:space="preserve"> </w:t>
            </w:r>
            <w:r>
              <w:rPr>
                <w:spacing w:val="-10"/>
                <w:sz w:val="24"/>
              </w:rPr>
              <w:t>/</w:t>
            </w:r>
          </w:p>
          <w:p w:rsidR="005A1328" w:rsidRDefault="00DF67A2">
            <w:pPr>
              <w:pStyle w:val="TableParagraph"/>
              <w:spacing w:before="2" w:line="275" w:lineRule="exact"/>
              <w:ind w:left="249"/>
              <w:rPr>
                <w:sz w:val="24"/>
              </w:rPr>
            </w:pPr>
            <w:r>
              <w:rPr>
                <w:sz w:val="24"/>
              </w:rPr>
              <w:t>Развитие</w:t>
            </w:r>
            <w:r>
              <w:rPr>
                <w:spacing w:val="-5"/>
                <w:sz w:val="24"/>
              </w:rPr>
              <w:t xml:space="preserve"> </w:t>
            </w:r>
            <w:r>
              <w:rPr>
                <w:sz w:val="24"/>
              </w:rPr>
              <w:t>речи</w:t>
            </w:r>
            <w:r>
              <w:rPr>
                <w:spacing w:val="2"/>
                <w:sz w:val="24"/>
              </w:rPr>
              <w:t xml:space="preserve"> </w:t>
            </w:r>
            <w:r>
              <w:rPr>
                <w:spacing w:val="-2"/>
                <w:sz w:val="24"/>
              </w:rPr>
              <w:t>(логопед)</w:t>
            </w:r>
          </w:p>
          <w:p w:rsidR="005A1328" w:rsidRDefault="00DF67A2">
            <w:pPr>
              <w:pStyle w:val="TableParagraph"/>
              <w:spacing w:line="275" w:lineRule="exact"/>
              <w:ind w:left="835"/>
              <w:rPr>
                <w:sz w:val="24"/>
              </w:rPr>
            </w:pPr>
            <w:r>
              <w:rPr>
                <w:sz w:val="24"/>
              </w:rPr>
              <w:t>10.20</w:t>
            </w:r>
            <w:r>
              <w:rPr>
                <w:spacing w:val="3"/>
                <w:sz w:val="24"/>
              </w:rPr>
              <w:t xml:space="preserve"> </w:t>
            </w:r>
            <w:r>
              <w:rPr>
                <w:sz w:val="24"/>
              </w:rPr>
              <w:t>–</w:t>
            </w:r>
            <w:r>
              <w:rPr>
                <w:spacing w:val="-2"/>
                <w:sz w:val="24"/>
              </w:rPr>
              <w:t xml:space="preserve"> 10.50</w:t>
            </w:r>
          </w:p>
          <w:p w:rsidR="005A1328" w:rsidRDefault="00DF67A2">
            <w:pPr>
              <w:pStyle w:val="TableParagraph"/>
              <w:spacing w:before="5" w:line="237" w:lineRule="auto"/>
              <w:ind w:left="254" w:right="222" w:firstLine="364"/>
              <w:rPr>
                <w:sz w:val="24"/>
              </w:rPr>
            </w:pPr>
            <w:r>
              <w:rPr>
                <w:sz w:val="24"/>
              </w:rPr>
              <w:t>Конструктивно – модельная</w:t>
            </w:r>
            <w:r>
              <w:rPr>
                <w:spacing w:val="-15"/>
                <w:sz w:val="24"/>
              </w:rPr>
              <w:t xml:space="preserve"> </w:t>
            </w:r>
            <w:r>
              <w:rPr>
                <w:sz w:val="24"/>
              </w:rPr>
              <w:t>деятельность</w:t>
            </w:r>
          </w:p>
          <w:p w:rsidR="005A1328" w:rsidRDefault="00DF67A2">
            <w:pPr>
              <w:pStyle w:val="TableParagraph"/>
              <w:spacing w:before="3" w:line="275" w:lineRule="exact"/>
              <w:ind w:left="835"/>
              <w:rPr>
                <w:sz w:val="24"/>
              </w:rPr>
            </w:pPr>
            <w:r>
              <w:rPr>
                <w:sz w:val="24"/>
              </w:rPr>
              <w:t>15.40</w:t>
            </w:r>
            <w:r>
              <w:rPr>
                <w:spacing w:val="3"/>
                <w:sz w:val="24"/>
              </w:rPr>
              <w:t xml:space="preserve"> </w:t>
            </w:r>
            <w:r>
              <w:rPr>
                <w:sz w:val="24"/>
              </w:rPr>
              <w:t>–</w:t>
            </w:r>
            <w:r>
              <w:rPr>
                <w:spacing w:val="-2"/>
                <w:sz w:val="24"/>
              </w:rPr>
              <w:t xml:space="preserve"> 16.10</w:t>
            </w:r>
          </w:p>
          <w:p w:rsidR="005A1328" w:rsidRDefault="00DF67A2">
            <w:pPr>
              <w:pStyle w:val="TableParagraph"/>
              <w:spacing w:line="275" w:lineRule="exact"/>
              <w:ind w:left="1089"/>
              <w:rPr>
                <w:sz w:val="24"/>
              </w:rPr>
            </w:pPr>
            <w:r>
              <w:rPr>
                <w:spacing w:val="-2"/>
                <w:sz w:val="24"/>
              </w:rPr>
              <w:t>Музыка</w:t>
            </w:r>
          </w:p>
        </w:tc>
      </w:tr>
    </w:tbl>
    <w:p w:rsidR="005A1328" w:rsidRDefault="005A1328">
      <w:pPr>
        <w:pStyle w:val="TableParagraph"/>
        <w:spacing w:line="275" w:lineRule="exact"/>
        <w:rPr>
          <w:sz w:val="24"/>
        </w:rPr>
        <w:sectPr w:rsidR="005A1328">
          <w:pgSz w:w="16840" w:h="11910" w:orient="landscape"/>
          <w:pgMar w:top="1340" w:right="141" w:bottom="1260" w:left="141" w:header="0" w:footer="1060" w:gutter="0"/>
          <w:cols w:space="720"/>
        </w:sectPr>
      </w:pPr>
    </w:p>
    <w:p w:rsidR="005A1328" w:rsidRDefault="00DF67A2">
      <w:pPr>
        <w:pStyle w:val="a4"/>
        <w:numPr>
          <w:ilvl w:val="2"/>
          <w:numId w:val="31"/>
        </w:numPr>
        <w:tabs>
          <w:tab w:val="left" w:pos="1304"/>
          <w:tab w:val="left" w:pos="2103"/>
        </w:tabs>
        <w:spacing w:before="59"/>
        <w:ind w:left="2103" w:right="178" w:hanging="1504"/>
        <w:jc w:val="left"/>
        <w:rPr>
          <w:b/>
          <w:sz w:val="28"/>
        </w:rPr>
      </w:pPr>
      <w:r>
        <w:rPr>
          <w:b/>
          <w:sz w:val="28"/>
        </w:rPr>
        <w:t>Комплексно-тематическое</w:t>
      </w:r>
      <w:r>
        <w:rPr>
          <w:b/>
          <w:spacing w:val="-10"/>
          <w:sz w:val="28"/>
        </w:rPr>
        <w:t xml:space="preserve"> </w:t>
      </w:r>
      <w:r>
        <w:rPr>
          <w:b/>
          <w:sz w:val="28"/>
        </w:rPr>
        <w:t>планирование</w:t>
      </w:r>
      <w:r>
        <w:rPr>
          <w:b/>
          <w:spacing w:val="-10"/>
          <w:sz w:val="28"/>
        </w:rPr>
        <w:t xml:space="preserve"> </w:t>
      </w:r>
      <w:r>
        <w:rPr>
          <w:b/>
          <w:sz w:val="28"/>
        </w:rPr>
        <w:t>и</w:t>
      </w:r>
      <w:r>
        <w:rPr>
          <w:b/>
          <w:spacing w:val="-13"/>
          <w:sz w:val="28"/>
        </w:rPr>
        <w:t xml:space="preserve"> </w:t>
      </w:r>
      <w:r>
        <w:rPr>
          <w:b/>
          <w:sz w:val="28"/>
        </w:rPr>
        <w:t>сложившиеся</w:t>
      </w:r>
      <w:r>
        <w:rPr>
          <w:b/>
          <w:spacing w:val="-13"/>
          <w:sz w:val="28"/>
        </w:rPr>
        <w:t xml:space="preserve"> </w:t>
      </w:r>
      <w:r>
        <w:rPr>
          <w:b/>
          <w:sz w:val="28"/>
        </w:rPr>
        <w:t>традиции ДОУ, календарный план воспитательной работы</w:t>
      </w:r>
    </w:p>
    <w:p w:rsidR="005A1328" w:rsidRDefault="00DF67A2">
      <w:pPr>
        <w:spacing w:before="191"/>
        <w:ind w:left="425" w:right="12"/>
        <w:jc w:val="center"/>
        <w:rPr>
          <w:i/>
          <w:sz w:val="28"/>
        </w:rPr>
      </w:pPr>
      <w:r>
        <w:rPr>
          <w:i/>
          <w:sz w:val="28"/>
        </w:rPr>
        <w:t>Календарный</w:t>
      </w:r>
      <w:r>
        <w:rPr>
          <w:i/>
          <w:spacing w:val="-15"/>
          <w:sz w:val="28"/>
        </w:rPr>
        <w:t xml:space="preserve"> </w:t>
      </w:r>
      <w:r>
        <w:rPr>
          <w:i/>
          <w:sz w:val="28"/>
        </w:rPr>
        <w:t>план</w:t>
      </w:r>
      <w:r>
        <w:rPr>
          <w:i/>
          <w:spacing w:val="-14"/>
          <w:sz w:val="28"/>
        </w:rPr>
        <w:t xml:space="preserve"> </w:t>
      </w:r>
      <w:r>
        <w:rPr>
          <w:i/>
          <w:sz w:val="28"/>
        </w:rPr>
        <w:t>воспитательной</w:t>
      </w:r>
      <w:r>
        <w:rPr>
          <w:i/>
          <w:spacing w:val="-14"/>
          <w:sz w:val="28"/>
        </w:rPr>
        <w:t xml:space="preserve"> </w:t>
      </w:r>
      <w:r>
        <w:rPr>
          <w:i/>
          <w:spacing w:val="-2"/>
          <w:sz w:val="28"/>
        </w:rPr>
        <w:t>работы</w:t>
      </w:r>
    </w:p>
    <w:p w:rsidR="005A1328" w:rsidRDefault="00DF67A2">
      <w:pPr>
        <w:pStyle w:val="a3"/>
        <w:spacing w:before="202"/>
        <w:ind w:left="139" w:right="423" w:firstLine="725"/>
      </w:pPr>
      <w:r>
        <w:t>На основе Программы воспитания составлен календарный план воспитательной работы, который</w:t>
      </w:r>
      <w:r>
        <w:rPr>
          <w:spacing w:val="40"/>
        </w:rPr>
        <w:t xml:space="preserve"> </w:t>
      </w:r>
      <w:r>
        <w:t>строится на основе базовых ценностей по следующим этапам:</w:t>
      </w:r>
    </w:p>
    <w:p w:rsidR="005A1328" w:rsidRDefault="00DF67A2">
      <w:pPr>
        <w:pStyle w:val="a4"/>
        <w:numPr>
          <w:ilvl w:val="3"/>
          <w:numId w:val="31"/>
        </w:numPr>
        <w:tabs>
          <w:tab w:val="left" w:pos="1272"/>
        </w:tabs>
        <w:spacing w:before="41"/>
        <w:ind w:right="427" w:firstLine="725"/>
        <w:jc w:val="left"/>
        <w:rPr>
          <w:sz w:val="28"/>
        </w:rPr>
      </w:pPr>
      <w:r>
        <w:rPr>
          <w:sz w:val="28"/>
        </w:rPr>
        <w:t>погружение-знакомство,</w:t>
      </w:r>
      <w:r>
        <w:rPr>
          <w:spacing w:val="40"/>
          <w:sz w:val="28"/>
        </w:rPr>
        <w:t xml:space="preserve"> </w:t>
      </w:r>
      <w:r>
        <w:rPr>
          <w:sz w:val="28"/>
        </w:rPr>
        <w:t>которое</w:t>
      </w:r>
      <w:r>
        <w:rPr>
          <w:spacing w:val="40"/>
          <w:sz w:val="28"/>
        </w:rPr>
        <w:t xml:space="preserve"> </w:t>
      </w:r>
      <w:r>
        <w:rPr>
          <w:sz w:val="28"/>
        </w:rPr>
        <w:t>реализуется</w:t>
      </w:r>
      <w:r>
        <w:rPr>
          <w:spacing w:val="40"/>
          <w:sz w:val="28"/>
        </w:rPr>
        <w:t xml:space="preserve"> </w:t>
      </w:r>
      <w:r>
        <w:rPr>
          <w:sz w:val="28"/>
        </w:rPr>
        <w:t>в</w:t>
      </w:r>
      <w:r>
        <w:rPr>
          <w:spacing w:val="40"/>
          <w:sz w:val="28"/>
        </w:rPr>
        <w:t xml:space="preserve"> </w:t>
      </w:r>
      <w:r>
        <w:rPr>
          <w:sz w:val="28"/>
        </w:rPr>
        <w:t>различных</w:t>
      </w:r>
      <w:r>
        <w:rPr>
          <w:spacing w:val="40"/>
          <w:sz w:val="28"/>
        </w:rPr>
        <w:t xml:space="preserve"> </w:t>
      </w:r>
      <w:r>
        <w:rPr>
          <w:sz w:val="28"/>
        </w:rPr>
        <w:t>формах (чтение, просмотр, экскурсии и пр.);</w:t>
      </w:r>
    </w:p>
    <w:p w:rsidR="005A1328" w:rsidRDefault="00DF67A2">
      <w:pPr>
        <w:pStyle w:val="a4"/>
        <w:numPr>
          <w:ilvl w:val="3"/>
          <w:numId w:val="31"/>
        </w:numPr>
        <w:tabs>
          <w:tab w:val="left" w:pos="1272"/>
        </w:tabs>
        <w:spacing w:before="32"/>
        <w:ind w:right="434" w:firstLine="725"/>
        <w:jc w:val="left"/>
        <w:rPr>
          <w:sz w:val="28"/>
        </w:rPr>
      </w:pPr>
      <w:r>
        <w:rPr>
          <w:sz w:val="28"/>
        </w:rPr>
        <w:t>разработка</w:t>
      </w:r>
      <w:r>
        <w:rPr>
          <w:spacing w:val="80"/>
          <w:sz w:val="28"/>
        </w:rPr>
        <w:t xml:space="preserve"> </w:t>
      </w:r>
      <w:r>
        <w:rPr>
          <w:sz w:val="28"/>
        </w:rPr>
        <w:t>коллективного</w:t>
      </w:r>
      <w:r>
        <w:rPr>
          <w:spacing w:val="80"/>
          <w:sz w:val="28"/>
        </w:rPr>
        <w:t xml:space="preserve"> </w:t>
      </w:r>
      <w:r>
        <w:rPr>
          <w:sz w:val="28"/>
        </w:rPr>
        <w:t>проекта,</w:t>
      </w:r>
      <w:r>
        <w:rPr>
          <w:spacing w:val="80"/>
          <w:sz w:val="28"/>
        </w:rPr>
        <w:t xml:space="preserve"> </w:t>
      </w:r>
      <w:r>
        <w:rPr>
          <w:sz w:val="28"/>
        </w:rPr>
        <w:t>в</w:t>
      </w:r>
      <w:r>
        <w:rPr>
          <w:spacing w:val="80"/>
          <w:sz w:val="28"/>
        </w:rPr>
        <w:t xml:space="preserve"> </w:t>
      </w:r>
      <w:r>
        <w:rPr>
          <w:sz w:val="28"/>
        </w:rPr>
        <w:t>рамках</w:t>
      </w:r>
      <w:r>
        <w:rPr>
          <w:spacing w:val="40"/>
          <w:sz w:val="28"/>
        </w:rPr>
        <w:t xml:space="preserve"> </w:t>
      </w:r>
      <w:r>
        <w:rPr>
          <w:sz w:val="28"/>
        </w:rPr>
        <w:t>которого</w:t>
      </w:r>
      <w:r>
        <w:rPr>
          <w:spacing w:val="80"/>
          <w:sz w:val="28"/>
        </w:rPr>
        <w:t xml:space="preserve"> </w:t>
      </w:r>
      <w:r>
        <w:rPr>
          <w:sz w:val="28"/>
        </w:rPr>
        <w:t>создаются творческие продукты;</w:t>
      </w:r>
    </w:p>
    <w:p w:rsidR="005A1328" w:rsidRDefault="00DF67A2">
      <w:pPr>
        <w:pStyle w:val="a4"/>
        <w:numPr>
          <w:ilvl w:val="3"/>
          <w:numId w:val="31"/>
        </w:numPr>
        <w:tabs>
          <w:tab w:val="left" w:pos="1272"/>
        </w:tabs>
        <w:spacing w:before="12"/>
        <w:ind w:left="1272" w:hanging="408"/>
        <w:jc w:val="left"/>
        <w:rPr>
          <w:sz w:val="28"/>
        </w:rPr>
      </w:pPr>
      <w:r>
        <w:rPr>
          <w:sz w:val="28"/>
        </w:rPr>
        <w:t>организация</w:t>
      </w:r>
      <w:r>
        <w:rPr>
          <w:spacing w:val="-10"/>
          <w:sz w:val="28"/>
        </w:rPr>
        <w:t xml:space="preserve"> </w:t>
      </w:r>
      <w:r>
        <w:rPr>
          <w:sz w:val="28"/>
        </w:rPr>
        <w:t>события,</w:t>
      </w:r>
      <w:r>
        <w:rPr>
          <w:spacing w:val="-7"/>
          <w:sz w:val="28"/>
        </w:rPr>
        <w:t xml:space="preserve"> </w:t>
      </w:r>
      <w:r>
        <w:rPr>
          <w:sz w:val="28"/>
        </w:rPr>
        <w:t>которое</w:t>
      </w:r>
      <w:r>
        <w:rPr>
          <w:spacing w:val="-10"/>
          <w:sz w:val="28"/>
        </w:rPr>
        <w:t xml:space="preserve"> </w:t>
      </w:r>
      <w:r>
        <w:rPr>
          <w:sz w:val="28"/>
        </w:rPr>
        <w:t>формирует</w:t>
      </w:r>
      <w:r>
        <w:rPr>
          <w:spacing w:val="-11"/>
          <w:sz w:val="28"/>
        </w:rPr>
        <w:t xml:space="preserve"> </w:t>
      </w:r>
      <w:r>
        <w:rPr>
          <w:spacing w:val="-2"/>
          <w:sz w:val="28"/>
        </w:rPr>
        <w:t>ценности.</w:t>
      </w:r>
    </w:p>
    <w:p w:rsidR="005A1328" w:rsidRDefault="00DF67A2">
      <w:pPr>
        <w:pStyle w:val="a3"/>
        <w:spacing w:before="19"/>
        <w:ind w:left="139" w:right="420" w:firstLine="725"/>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5A1328" w:rsidRDefault="00DF67A2">
      <w:pPr>
        <w:ind w:left="139" w:right="436" w:firstLine="725"/>
        <w:jc w:val="both"/>
        <w:rPr>
          <w:i/>
          <w:sz w:val="28"/>
        </w:rPr>
      </w:pPr>
      <w:bookmarkStart w:id="21" w:name="В_план_включены_основные_государственные"/>
      <w:bookmarkEnd w:id="21"/>
      <w:r>
        <w:rPr>
          <w:i/>
          <w:sz w:val="28"/>
        </w:rPr>
        <w:t>В план включены основные государственные и народные праздники, памятные даты из Примерного перечня</w:t>
      </w:r>
      <w:r>
        <w:rPr>
          <w:i/>
          <w:spacing w:val="-2"/>
          <w:sz w:val="28"/>
        </w:rPr>
        <w:t xml:space="preserve"> </w:t>
      </w:r>
      <w:r>
        <w:rPr>
          <w:i/>
          <w:sz w:val="28"/>
        </w:rPr>
        <w:t>в календарном плане воспитательной работы ФОП.</w:t>
      </w:r>
    </w:p>
    <w:p w:rsidR="005A1328" w:rsidRDefault="00DF67A2">
      <w:pPr>
        <w:spacing w:line="321" w:lineRule="exact"/>
        <w:ind w:left="864"/>
        <w:rPr>
          <w:i/>
          <w:sz w:val="28"/>
        </w:rPr>
      </w:pPr>
      <w:bookmarkStart w:id="22" w:name="Январь:"/>
      <w:bookmarkEnd w:id="22"/>
      <w:r>
        <w:rPr>
          <w:i/>
          <w:spacing w:val="-2"/>
          <w:sz w:val="28"/>
        </w:rPr>
        <w:t>Январь:</w:t>
      </w:r>
    </w:p>
    <w:p w:rsidR="005A1328" w:rsidRDefault="00DF67A2">
      <w:pPr>
        <w:pStyle w:val="a3"/>
        <w:ind w:left="139" w:firstLine="725"/>
        <w:jc w:val="left"/>
      </w:pPr>
      <w:r>
        <w:t>27</w:t>
      </w:r>
      <w:r>
        <w:rPr>
          <w:spacing w:val="80"/>
        </w:rPr>
        <w:t xml:space="preserve"> </w:t>
      </w:r>
      <w:r>
        <w:t>января:</w:t>
      </w:r>
      <w:r>
        <w:rPr>
          <w:spacing w:val="80"/>
        </w:rPr>
        <w:t xml:space="preserve"> </w:t>
      </w:r>
      <w:r>
        <w:t>День</w:t>
      </w:r>
      <w:r>
        <w:rPr>
          <w:spacing w:val="80"/>
        </w:rPr>
        <w:t xml:space="preserve"> </w:t>
      </w:r>
      <w:r>
        <w:t>полного</w:t>
      </w:r>
      <w:r>
        <w:rPr>
          <w:spacing w:val="80"/>
        </w:rPr>
        <w:t xml:space="preserve"> </w:t>
      </w:r>
      <w:r>
        <w:t>освобождения</w:t>
      </w:r>
      <w:r>
        <w:rPr>
          <w:spacing w:val="80"/>
        </w:rPr>
        <w:t xml:space="preserve"> </w:t>
      </w:r>
      <w:r>
        <w:t>Ленинграда</w:t>
      </w:r>
      <w:r>
        <w:rPr>
          <w:spacing w:val="80"/>
        </w:rPr>
        <w:t xml:space="preserve"> </w:t>
      </w:r>
      <w:r>
        <w:t>от</w:t>
      </w:r>
      <w:r>
        <w:rPr>
          <w:spacing w:val="80"/>
        </w:rPr>
        <w:t xml:space="preserve"> </w:t>
      </w:r>
      <w:r>
        <w:t xml:space="preserve">фашистской </w:t>
      </w:r>
      <w:r>
        <w:rPr>
          <w:spacing w:val="-2"/>
        </w:rPr>
        <w:t>блокады.</w:t>
      </w:r>
    </w:p>
    <w:p w:rsidR="005A1328" w:rsidRDefault="00DF67A2">
      <w:pPr>
        <w:spacing w:line="321" w:lineRule="exact"/>
        <w:ind w:left="864"/>
        <w:rPr>
          <w:i/>
          <w:sz w:val="28"/>
        </w:rPr>
      </w:pPr>
      <w:bookmarkStart w:id="23" w:name="Февраль:"/>
      <w:bookmarkEnd w:id="23"/>
      <w:r>
        <w:rPr>
          <w:i/>
          <w:spacing w:val="-2"/>
          <w:sz w:val="28"/>
        </w:rPr>
        <w:t>Февраль:</w:t>
      </w:r>
    </w:p>
    <w:p w:rsidR="005A1328" w:rsidRDefault="00DF67A2">
      <w:pPr>
        <w:pStyle w:val="a3"/>
        <w:ind w:left="864"/>
        <w:jc w:val="left"/>
      </w:pPr>
      <w:r>
        <w:t>8</w:t>
      </w:r>
      <w:r>
        <w:rPr>
          <w:spacing w:val="-10"/>
        </w:rPr>
        <w:t xml:space="preserve"> </w:t>
      </w:r>
      <w:r>
        <w:t>февраля:</w:t>
      </w:r>
      <w:r>
        <w:rPr>
          <w:spacing w:val="-12"/>
        </w:rPr>
        <w:t xml:space="preserve"> </w:t>
      </w:r>
      <w:r>
        <w:t>День</w:t>
      </w:r>
      <w:r>
        <w:rPr>
          <w:spacing w:val="-11"/>
        </w:rPr>
        <w:t xml:space="preserve"> </w:t>
      </w:r>
      <w:r>
        <w:t>российской</w:t>
      </w:r>
      <w:r>
        <w:rPr>
          <w:spacing w:val="-8"/>
        </w:rPr>
        <w:t xml:space="preserve"> </w:t>
      </w:r>
      <w:r>
        <w:rPr>
          <w:spacing w:val="-4"/>
        </w:rPr>
        <w:t>науки</w:t>
      </w:r>
    </w:p>
    <w:p w:rsidR="005A1328" w:rsidRDefault="00DF67A2">
      <w:pPr>
        <w:pStyle w:val="a3"/>
        <w:spacing w:before="4"/>
        <w:ind w:left="864" w:right="3074"/>
        <w:jc w:val="left"/>
      </w:pPr>
      <w:r>
        <w:t>21</w:t>
      </w:r>
      <w:r>
        <w:rPr>
          <w:spacing w:val="-7"/>
        </w:rPr>
        <w:t xml:space="preserve"> </w:t>
      </w:r>
      <w:r>
        <w:t>февраля:</w:t>
      </w:r>
      <w:r>
        <w:rPr>
          <w:spacing w:val="-11"/>
        </w:rPr>
        <w:t xml:space="preserve"> </w:t>
      </w:r>
      <w:r>
        <w:t>Международный</w:t>
      </w:r>
      <w:r>
        <w:rPr>
          <w:spacing w:val="-7"/>
        </w:rPr>
        <w:t xml:space="preserve"> </w:t>
      </w:r>
      <w:r>
        <w:t>день</w:t>
      </w:r>
      <w:r>
        <w:rPr>
          <w:spacing w:val="-9"/>
        </w:rPr>
        <w:t xml:space="preserve"> </w:t>
      </w:r>
      <w:r>
        <w:t>родного</w:t>
      </w:r>
      <w:r>
        <w:rPr>
          <w:spacing w:val="-7"/>
        </w:rPr>
        <w:t xml:space="preserve"> </w:t>
      </w:r>
      <w:r>
        <w:t>языка 23 февраля: День защитника Отечества</w:t>
      </w:r>
    </w:p>
    <w:p w:rsidR="005A1328" w:rsidRDefault="00DF67A2">
      <w:pPr>
        <w:spacing w:line="321" w:lineRule="exact"/>
        <w:ind w:left="864"/>
        <w:rPr>
          <w:i/>
          <w:sz w:val="28"/>
        </w:rPr>
      </w:pPr>
      <w:bookmarkStart w:id="24" w:name="Март:"/>
      <w:bookmarkEnd w:id="24"/>
      <w:r>
        <w:rPr>
          <w:i/>
          <w:spacing w:val="-2"/>
          <w:sz w:val="28"/>
        </w:rPr>
        <w:t>Март:</w:t>
      </w:r>
    </w:p>
    <w:p w:rsidR="005A1328" w:rsidRDefault="00DF67A2">
      <w:pPr>
        <w:pStyle w:val="a3"/>
        <w:spacing w:line="322" w:lineRule="exact"/>
        <w:ind w:left="864"/>
        <w:jc w:val="left"/>
      </w:pPr>
      <w:r>
        <w:t>8</w:t>
      </w:r>
      <w:r>
        <w:rPr>
          <w:spacing w:val="-12"/>
        </w:rPr>
        <w:t xml:space="preserve"> </w:t>
      </w:r>
      <w:r>
        <w:t>марта:</w:t>
      </w:r>
      <w:r>
        <w:rPr>
          <w:spacing w:val="-11"/>
        </w:rPr>
        <w:t xml:space="preserve"> </w:t>
      </w:r>
      <w:r>
        <w:t>Международный</w:t>
      </w:r>
      <w:r>
        <w:rPr>
          <w:spacing w:val="-6"/>
        </w:rPr>
        <w:t xml:space="preserve"> </w:t>
      </w:r>
      <w:r>
        <w:t>женский</w:t>
      </w:r>
      <w:r>
        <w:rPr>
          <w:spacing w:val="-8"/>
        </w:rPr>
        <w:t xml:space="preserve"> </w:t>
      </w:r>
      <w:r>
        <w:rPr>
          <w:spacing w:val="-4"/>
        </w:rPr>
        <w:t>день</w:t>
      </w:r>
    </w:p>
    <w:p w:rsidR="005A1328" w:rsidRDefault="00DF67A2">
      <w:pPr>
        <w:pStyle w:val="a3"/>
        <w:ind w:left="879" w:right="3237" w:hanging="15"/>
        <w:jc w:val="left"/>
      </w:pPr>
      <w:r>
        <w:t>18</w:t>
      </w:r>
      <w:r>
        <w:rPr>
          <w:spacing w:val="-6"/>
        </w:rPr>
        <w:t xml:space="preserve"> </w:t>
      </w:r>
      <w:r>
        <w:t>марта:</w:t>
      </w:r>
      <w:r>
        <w:rPr>
          <w:spacing w:val="-11"/>
        </w:rPr>
        <w:t xml:space="preserve"> </w:t>
      </w:r>
      <w:r>
        <w:t>День</w:t>
      </w:r>
      <w:r>
        <w:rPr>
          <w:spacing w:val="-8"/>
        </w:rPr>
        <w:t xml:space="preserve"> </w:t>
      </w:r>
      <w:r>
        <w:t>воссоединения</w:t>
      </w:r>
      <w:r>
        <w:rPr>
          <w:spacing w:val="-5"/>
        </w:rPr>
        <w:t xml:space="preserve"> </w:t>
      </w:r>
      <w:r>
        <w:t>Крыма</w:t>
      </w:r>
      <w:r>
        <w:rPr>
          <w:spacing w:val="-5"/>
        </w:rPr>
        <w:t xml:space="preserve"> </w:t>
      </w:r>
      <w:r>
        <w:t>с</w:t>
      </w:r>
      <w:r>
        <w:rPr>
          <w:spacing w:val="-5"/>
        </w:rPr>
        <w:t xml:space="preserve"> </w:t>
      </w:r>
      <w:r>
        <w:t>Россией 27 марта: Всемирный день театра</w:t>
      </w:r>
    </w:p>
    <w:p w:rsidR="005A1328" w:rsidRDefault="00DF67A2">
      <w:pPr>
        <w:spacing w:line="321" w:lineRule="exact"/>
        <w:ind w:left="864"/>
        <w:rPr>
          <w:i/>
          <w:sz w:val="28"/>
        </w:rPr>
      </w:pPr>
      <w:bookmarkStart w:id="25" w:name="Апрель:"/>
      <w:bookmarkEnd w:id="25"/>
      <w:r>
        <w:rPr>
          <w:i/>
          <w:spacing w:val="-2"/>
          <w:sz w:val="28"/>
        </w:rPr>
        <w:t>Апрель:</w:t>
      </w:r>
    </w:p>
    <w:p w:rsidR="005A1328" w:rsidRDefault="00DF67A2">
      <w:pPr>
        <w:pStyle w:val="a3"/>
        <w:spacing w:line="322" w:lineRule="exact"/>
        <w:ind w:left="864"/>
        <w:jc w:val="left"/>
      </w:pPr>
      <w:r>
        <w:t>12</w:t>
      </w:r>
      <w:r>
        <w:rPr>
          <w:spacing w:val="-7"/>
        </w:rPr>
        <w:t xml:space="preserve"> </w:t>
      </w:r>
      <w:r>
        <w:t>апреля:</w:t>
      </w:r>
      <w:r>
        <w:rPr>
          <w:spacing w:val="-12"/>
        </w:rPr>
        <w:t xml:space="preserve"> </w:t>
      </w:r>
      <w:r>
        <w:t>День</w:t>
      </w:r>
      <w:r>
        <w:rPr>
          <w:spacing w:val="-9"/>
        </w:rPr>
        <w:t xml:space="preserve"> </w:t>
      </w:r>
      <w:r>
        <w:rPr>
          <w:spacing w:val="-2"/>
        </w:rPr>
        <w:t>космонавтики</w:t>
      </w:r>
    </w:p>
    <w:p w:rsidR="005A1328" w:rsidRDefault="00DF67A2">
      <w:pPr>
        <w:pStyle w:val="a3"/>
        <w:ind w:left="864" w:right="5095"/>
        <w:rPr>
          <w:i/>
        </w:rPr>
      </w:pPr>
      <w:r>
        <w:t>22</w:t>
      </w:r>
      <w:r>
        <w:rPr>
          <w:spacing w:val="-8"/>
        </w:rPr>
        <w:t xml:space="preserve"> </w:t>
      </w:r>
      <w:r>
        <w:t>апреля:</w:t>
      </w:r>
      <w:r>
        <w:rPr>
          <w:spacing w:val="-14"/>
        </w:rPr>
        <w:t xml:space="preserve"> </w:t>
      </w:r>
      <w:r>
        <w:t>Всемирный</w:t>
      </w:r>
      <w:r>
        <w:rPr>
          <w:spacing w:val="-9"/>
        </w:rPr>
        <w:t xml:space="preserve"> </w:t>
      </w:r>
      <w:r>
        <w:t>день</w:t>
      </w:r>
      <w:r>
        <w:rPr>
          <w:spacing w:val="-11"/>
        </w:rPr>
        <w:t xml:space="preserve"> </w:t>
      </w:r>
      <w:r>
        <w:t>Земли 30</w:t>
      </w:r>
      <w:r>
        <w:rPr>
          <w:spacing w:val="-10"/>
        </w:rPr>
        <w:t xml:space="preserve"> </w:t>
      </w:r>
      <w:r>
        <w:t>апреля:</w:t>
      </w:r>
      <w:r>
        <w:rPr>
          <w:spacing w:val="-14"/>
        </w:rPr>
        <w:t xml:space="preserve"> </w:t>
      </w:r>
      <w:r>
        <w:t>День</w:t>
      </w:r>
      <w:r>
        <w:rPr>
          <w:spacing w:val="-11"/>
        </w:rPr>
        <w:t xml:space="preserve"> </w:t>
      </w:r>
      <w:r>
        <w:t>пожарной</w:t>
      </w:r>
      <w:r>
        <w:rPr>
          <w:spacing w:val="-4"/>
        </w:rPr>
        <w:t xml:space="preserve"> </w:t>
      </w:r>
      <w:r>
        <w:t xml:space="preserve">охраны </w:t>
      </w:r>
      <w:bookmarkStart w:id="26" w:name="Май:"/>
      <w:bookmarkEnd w:id="26"/>
      <w:r>
        <w:rPr>
          <w:i/>
          <w:spacing w:val="-4"/>
        </w:rPr>
        <w:t>Май:</w:t>
      </w:r>
    </w:p>
    <w:p w:rsidR="005A1328" w:rsidRDefault="00DF67A2">
      <w:pPr>
        <w:pStyle w:val="a3"/>
        <w:ind w:left="879" w:right="5330" w:hanging="15"/>
        <w:jc w:val="left"/>
      </w:pPr>
      <w:r>
        <w:t>1</w:t>
      </w:r>
      <w:r>
        <w:rPr>
          <w:spacing w:val="-7"/>
        </w:rPr>
        <w:t xml:space="preserve"> </w:t>
      </w:r>
      <w:r>
        <w:t>мая:</w:t>
      </w:r>
      <w:r>
        <w:rPr>
          <w:spacing w:val="-12"/>
        </w:rPr>
        <w:t xml:space="preserve"> </w:t>
      </w:r>
      <w:r>
        <w:t>Праздник</w:t>
      </w:r>
      <w:r>
        <w:rPr>
          <w:spacing w:val="-7"/>
        </w:rPr>
        <w:t xml:space="preserve"> </w:t>
      </w:r>
      <w:r>
        <w:t>Весны</w:t>
      </w:r>
      <w:r>
        <w:rPr>
          <w:spacing w:val="-7"/>
        </w:rPr>
        <w:t xml:space="preserve"> </w:t>
      </w:r>
      <w:r>
        <w:t>и</w:t>
      </w:r>
      <w:r>
        <w:rPr>
          <w:spacing w:val="-7"/>
        </w:rPr>
        <w:t xml:space="preserve"> </w:t>
      </w:r>
      <w:r>
        <w:t>Труда 9 мая: День Победы</w:t>
      </w:r>
    </w:p>
    <w:p w:rsidR="005A1328" w:rsidRDefault="00DF67A2">
      <w:pPr>
        <w:pStyle w:val="a3"/>
        <w:spacing w:before="3"/>
        <w:ind w:left="864" w:right="2352"/>
        <w:jc w:val="left"/>
        <w:rPr>
          <w:i/>
        </w:rPr>
      </w:pPr>
      <w:r>
        <w:t>19</w:t>
      </w:r>
      <w:r>
        <w:rPr>
          <w:spacing w:val="-5"/>
        </w:rPr>
        <w:t xml:space="preserve"> </w:t>
      </w:r>
      <w:r>
        <w:t>мая:</w:t>
      </w:r>
      <w:r>
        <w:rPr>
          <w:spacing w:val="-10"/>
        </w:rPr>
        <w:t xml:space="preserve"> </w:t>
      </w:r>
      <w:r>
        <w:t>День</w:t>
      </w:r>
      <w:r>
        <w:rPr>
          <w:spacing w:val="-7"/>
        </w:rPr>
        <w:t xml:space="preserve"> </w:t>
      </w:r>
      <w:r>
        <w:t>детских</w:t>
      </w:r>
      <w:r>
        <w:rPr>
          <w:spacing w:val="-9"/>
        </w:rPr>
        <w:t xml:space="preserve"> </w:t>
      </w:r>
      <w:r>
        <w:t>общественных</w:t>
      </w:r>
      <w:r>
        <w:rPr>
          <w:spacing w:val="-9"/>
        </w:rPr>
        <w:t xml:space="preserve"> </w:t>
      </w:r>
      <w:r>
        <w:t>организаций</w:t>
      </w:r>
      <w:r>
        <w:rPr>
          <w:spacing w:val="-5"/>
        </w:rPr>
        <w:t xml:space="preserve"> </w:t>
      </w:r>
      <w:r>
        <w:t xml:space="preserve">России 24 мая: День славянской письменности и культуры </w:t>
      </w:r>
      <w:bookmarkStart w:id="27" w:name="Июнь:"/>
      <w:bookmarkEnd w:id="27"/>
      <w:r>
        <w:rPr>
          <w:i/>
          <w:spacing w:val="-2"/>
        </w:rPr>
        <w:t>Июнь:</w:t>
      </w:r>
    </w:p>
    <w:p w:rsidR="005A1328" w:rsidRDefault="00DF67A2">
      <w:pPr>
        <w:pStyle w:val="a3"/>
        <w:spacing w:line="321" w:lineRule="exact"/>
        <w:ind w:left="864"/>
        <w:jc w:val="left"/>
      </w:pPr>
      <w:r>
        <w:t>1</w:t>
      </w:r>
      <w:r>
        <w:rPr>
          <w:spacing w:val="-8"/>
        </w:rPr>
        <w:t xml:space="preserve"> </w:t>
      </w:r>
      <w:r>
        <w:t>июня:</w:t>
      </w:r>
      <w:r>
        <w:rPr>
          <w:spacing w:val="-11"/>
        </w:rPr>
        <w:t xml:space="preserve"> </w:t>
      </w:r>
      <w:r>
        <w:t>Международный</w:t>
      </w:r>
      <w:r>
        <w:rPr>
          <w:spacing w:val="-7"/>
        </w:rPr>
        <w:t xml:space="preserve"> </w:t>
      </w:r>
      <w:r>
        <w:t>день</w:t>
      </w:r>
      <w:r>
        <w:rPr>
          <w:spacing w:val="-9"/>
        </w:rPr>
        <w:t xml:space="preserve"> </w:t>
      </w:r>
      <w:r>
        <w:t>защиты</w:t>
      </w:r>
      <w:r>
        <w:rPr>
          <w:spacing w:val="-7"/>
        </w:rPr>
        <w:t xml:space="preserve"> </w:t>
      </w:r>
      <w:r>
        <w:rPr>
          <w:spacing w:val="-2"/>
        </w:rPr>
        <w:t>детей</w:t>
      </w:r>
    </w:p>
    <w:p w:rsidR="005A1328" w:rsidRDefault="00DF67A2">
      <w:pPr>
        <w:pStyle w:val="a4"/>
        <w:numPr>
          <w:ilvl w:val="0"/>
          <w:numId w:val="4"/>
        </w:numPr>
        <w:tabs>
          <w:tab w:val="left" w:pos="1075"/>
        </w:tabs>
        <w:spacing w:line="322" w:lineRule="exact"/>
        <w:ind w:left="1075" w:hanging="211"/>
        <w:rPr>
          <w:sz w:val="28"/>
        </w:rPr>
      </w:pPr>
      <w:r>
        <w:rPr>
          <w:sz w:val="28"/>
        </w:rPr>
        <w:t>июня:</w:t>
      </w:r>
      <w:r>
        <w:rPr>
          <w:spacing w:val="-10"/>
          <w:sz w:val="28"/>
        </w:rPr>
        <w:t xml:space="preserve"> </w:t>
      </w:r>
      <w:r>
        <w:rPr>
          <w:sz w:val="28"/>
        </w:rPr>
        <w:t>День</w:t>
      </w:r>
      <w:r>
        <w:rPr>
          <w:spacing w:val="-7"/>
          <w:sz w:val="28"/>
        </w:rPr>
        <w:t xml:space="preserve"> </w:t>
      </w:r>
      <w:r>
        <w:rPr>
          <w:spacing w:val="-2"/>
          <w:sz w:val="28"/>
        </w:rPr>
        <w:t>эколога</w:t>
      </w:r>
    </w:p>
    <w:p w:rsidR="005A1328" w:rsidRDefault="00DF67A2">
      <w:pPr>
        <w:pStyle w:val="a4"/>
        <w:numPr>
          <w:ilvl w:val="0"/>
          <w:numId w:val="4"/>
        </w:numPr>
        <w:tabs>
          <w:tab w:val="left" w:pos="1113"/>
        </w:tabs>
        <w:ind w:left="139" w:right="420" w:firstLine="725"/>
        <w:rPr>
          <w:sz w:val="28"/>
        </w:rPr>
      </w:pPr>
      <w:r>
        <w:rPr>
          <w:sz w:val="28"/>
        </w:rPr>
        <w:t>июня:</w:t>
      </w:r>
      <w:r>
        <w:rPr>
          <w:spacing w:val="36"/>
          <w:sz w:val="28"/>
        </w:rPr>
        <w:t xml:space="preserve"> </w:t>
      </w:r>
      <w:r>
        <w:rPr>
          <w:sz w:val="28"/>
        </w:rPr>
        <w:t>День</w:t>
      </w:r>
      <w:r>
        <w:rPr>
          <w:spacing w:val="39"/>
          <w:sz w:val="28"/>
        </w:rPr>
        <w:t xml:space="preserve"> </w:t>
      </w:r>
      <w:r>
        <w:rPr>
          <w:sz w:val="28"/>
        </w:rPr>
        <w:t>русского</w:t>
      </w:r>
      <w:r>
        <w:rPr>
          <w:spacing w:val="38"/>
          <w:sz w:val="28"/>
        </w:rPr>
        <w:t xml:space="preserve"> </w:t>
      </w:r>
      <w:r>
        <w:rPr>
          <w:sz w:val="28"/>
        </w:rPr>
        <w:t>языка,</w:t>
      </w:r>
      <w:r>
        <w:rPr>
          <w:spacing w:val="39"/>
          <w:sz w:val="28"/>
        </w:rPr>
        <w:t xml:space="preserve"> </w:t>
      </w:r>
      <w:r>
        <w:rPr>
          <w:sz w:val="28"/>
        </w:rPr>
        <w:t>день</w:t>
      </w:r>
      <w:r>
        <w:rPr>
          <w:spacing w:val="39"/>
          <w:sz w:val="28"/>
        </w:rPr>
        <w:t xml:space="preserve"> </w:t>
      </w:r>
      <w:r>
        <w:rPr>
          <w:sz w:val="28"/>
        </w:rPr>
        <w:t>рождения</w:t>
      </w:r>
      <w:r>
        <w:rPr>
          <w:spacing w:val="38"/>
          <w:sz w:val="28"/>
        </w:rPr>
        <w:t xml:space="preserve"> </w:t>
      </w:r>
      <w:r>
        <w:rPr>
          <w:sz w:val="28"/>
        </w:rPr>
        <w:t>великого</w:t>
      </w:r>
      <w:r>
        <w:rPr>
          <w:spacing w:val="37"/>
          <w:sz w:val="28"/>
        </w:rPr>
        <w:t xml:space="preserve"> </w:t>
      </w:r>
      <w:r>
        <w:rPr>
          <w:sz w:val="28"/>
        </w:rPr>
        <w:t>русского</w:t>
      </w:r>
      <w:r>
        <w:rPr>
          <w:spacing w:val="38"/>
          <w:sz w:val="28"/>
        </w:rPr>
        <w:t xml:space="preserve"> </w:t>
      </w:r>
      <w:r>
        <w:rPr>
          <w:sz w:val="28"/>
        </w:rPr>
        <w:t>поэта АлександраСергеевича Пушкина (1799-1837)</w:t>
      </w:r>
    </w:p>
    <w:p w:rsidR="005A1328" w:rsidRDefault="00DF67A2">
      <w:pPr>
        <w:pStyle w:val="a3"/>
        <w:spacing w:line="321" w:lineRule="exact"/>
        <w:ind w:left="864"/>
        <w:jc w:val="left"/>
      </w:pPr>
      <w:r>
        <w:t>12</w:t>
      </w:r>
      <w:r>
        <w:rPr>
          <w:spacing w:val="-3"/>
        </w:rPr>
        <w:t xml:space="preserve"> </w:t>
      </w:r>
      <w:r>
        <w:t>июня:</w:t>
      </w:r>
      <w:r>
        <w:rPr>
          <w:spacing w:val="-8"/>
        </w:rPr>
        <w:t xml:space="preserve"> </w:t>
      </w:r>
      <w:r>
        <w:t>День</w:t>
      </w:r>
      <w:r>
        <w:rPr>
          <w:spacing w:val="-4"/>
        </w:rPr>
        <w:t xml:space="preserve"> </w:t>
      </w:r>
      <w:r>
        <w:rPr>
          <w:spacing w:val="-2"/>
        </w:rPr>
        <w:t>России</w:t>
      </w:r>
    </w:p>
    <w:p w:rsidR="005A1328" w:rsidRDefault="00DF67A2">
      <w:pPr>
        <w:pStyle w:val="a3"/>
        <w:spacing w:before="74" w:line="322" w:lineRule="exact"/>
        <w:ind w:left="864"/>
        <w:jc w:val="left"/>
      </w:pPr>
      <w:r>
        <w:t>22</w:t>
      </w:r>
      <w:r>
        <w:rPr>
          <w:spacing w:val="-3"/>
        </w:rPr>
        <w:t xml:space="preserve"> </w:t>
      </w:r>
      <w:r>
        <w:t>июня:</w:t>
      </w:r>
      <w:r>
        <w:rPr>
          <w:spacing w:val="-8"/>
        </w:rPr>
        <w:t xml:space="preserve"> </w:t>
      </w:r>
      <w:r>
        <w:t>День</w:t>
      </w:r>
      <w:r>
        <w:rPr>
          <w:spacing w:val="-5"/>
        </w:rPr>
        <w:t xml:space="preserve"> </w:t>
      </w:r>
      <w:r>
        <w:t>памяти</w:t>
      </w:r>
      <w:r>
        <w:rPr>
          <w:spacing w:val="-3"/>
        </w:rPr>
        <w:t xml:space="preserve"> </w:t>
      </w:r>
      <w:r>
        <w:t>и</w:t>
      </w:r>
      <w:r>
        <w:rPr>
          <w:spacing w:val="-3"/>
        </w:rPr>
        <w:t xml:space="preserve"> </w:t>
      </w:r>
      <w:r>
        <w:rPr>
          <w:spacing w:val="-2"/>
        </w:rPr>
        <w:t>скорби</w:t>
      </w:r>
    </w:p>
    <w:p w:rsidR="005A1328" w:rsidRDefault="00DF67A2">
      <w:pPr>
        <w:pStyle w:val="a3"/>
        <w:spacing w:line="322" w:lineRule="exact"/>
        <w:ind w:left="864"/>
        <w:jc w:val="left"/>
      </w:pPr>
      <w:r>
        <w:t>Третье</w:t>
      </w:r>
      <w:r>
        <w:rPr>
          <w:spacing w:val="-12"/>
        </w:rPr>
        <w:t xml:space="preserve"> </w:t>
      </w:r>
      <w:r>
        <w:t>воскресенье</w:t>
      </w:r>
      <w:r>
        <w:rPr>
          <w:spacing w:val="-10"/>
        </w:rPr>
        <w:t xml:space="preserve"> </w:t>
      </w:r>
      <w:r>
        <w:t>июня:</w:t>
      </w:r>
      <w:r>
        <w:rPr>
          <w:spacing w:val="-17"/>
        </w:rPr>
        <w:t xml:space="preserve"> </w:t>
      </w:r>
      <w:r>
        <w:t>День</w:t>
      </w:r>
      <w:r>
        <w:rPr>
          <w:spacing w:val="-11"/>
        </w:rPr>
        <w:t xml:space="preserve"> </w:t>
      </w:r>
      <w:r>
        <w:t>медицинского</w:t>
      </w:r>
      <w:r>
        <w:rPr>
          <w:spacing w:val="-11"/>
        </w:rPr>
        <w:t xml:space="preserve"> </w:t>
      </w:r>
      <w:r>
        <w:rPr>
          <w:spacing w:val="-2"/>
        </w:rPr>
        <w:t>работника</w:t>
      </w:r>
    </w:p>
    <w:p w:rsidR="005A1328" w:rsidRDefault="00DF67A2">
      <w:pPr>
        <w:spacing w:line="322" w:lineRule="exact"/>
        <w:ind w:left="864"/>
        <w:rPr>
          <w:i/>
          <w:sz w:val="28"/>
        </w:rPr>
      </w:pPr>
      <w:bookmarkStart w:id="28" w:name="Июль:"/>
      <w:bookmarkEnd w:id="28"/>
      <w:r>
        <w:rPr>
          <w:i/>
          <w:spacing w:val="-2"/>
          <w:sz w:val="28"/>
        </w:rPr>
        <w:t>Июль:</w:t>
      </w:r>
    </w:p>
    <w:p w:rsidR="005A1328" w:rsidRDefault="00DF67A2">
      <w:pPr>
        <w:pStyle w:val="a3"/>
        <w:ind w:left="864" w:right="4541"/>
        <w:rPr>
          <w:i/>
        </w:rPr>
      </w:pPr>
      <w:r>
        <w:t>8</w:t>
      </w:r>
      <w:r>
        <w:rPr>
          <w:spacing w:val="-2"/>
        </w:rPr>
        <w:t xml:space="preserve"> </w:t>
      </w:r>
      <w:r>
        <w:t>июля:</w:t>
      </w:r>
      <w:r>
        <w:rPr>
          <w:spacing w:val="-7"/>
        </w:rPr>
        <w:t xml:space="preserve"> </w:t>
      </w:r>
      <w:r>
        <w:t>День</w:t>
      </w:r>
      <w:r>
        <w:rPr>
          <w:spacing w:val="-4"/>
        </w:rPr>
        <w:t xml:space="preserve"> </w:t>
      </w:r>
      <w:r>
        <w:t>семьи, любви</w:t>
      </w:r>
      <w:r>
        <w:rPr>
          <w:spacing w:val="-2"/>
        </w:rPr>
        <w:t xml:space="preserve"> </w:t>
      </w:r>
      <w:r>
        <w:t>и</w:t>
      </w:r>
      <w:r>
        <w:rPr>
          <w:spacing w:val="-2"/>
        </w:rPr>
        <w:t xml:space="preserve"> </w:t>
      </w:r>
      <w:r>
        <w:t>верности 30</w:t>
      </w:r>
      <w:r>
        <w:rPr>
          <w:spacing w:val="-9"/>
        </w:rPr>
        <w:t xml:space="preserve"> </w:t>
      </w:r>
      <w:r>
        <w:t>июля:</w:t>
      </w:r>
      <w:r>
        <w:rPr>
          <w:spacing w:val="-13"/>
        </w:rPr>
        <w:t xml:space="preserve"> </w:t>
      </w:r>
      <w:r>
        <w:t>День</w:t>
      </w:r>
      <w:r>
        <w:rPr>
          <w:spacing w:val="-10"/>
        </w:rPr>
        <w:t xml:space="preserve"> </w:t>
      </w:r>
      <w:r>
        <w:t>Военно-морского</w:t>
      </w:r>
      <w:r>
        <w:rPr>
          <w:spacing w:val="-9"/>
        </w:rPr>
        <w:t xml:space="preserve"> </w:t>
      </w:r>
      <w:r>
        <w:t xml:space="preserve">флота </w:t>
      </w:r>
      <w:r>
        <w:rPr>
          <w:i/>
          <w:spacing w:val="-2"/>
        </w:rPr>
        <w:t>Август:</w:t>
      </w:r>
    </w:p>
    <w:p w:rsidR="005A1328" w:rsidRDefault="00DF67A2">
      <w:pPr>
        <w:pStyle w:val="a3"/>
        <w:spacing w:line="321" w:lineRule="exact"/>
        <w:ind w:left="864"/>
        <w:jc w:val="left"/>
      </w:pPr>
      <w:r>
        <w:t>2</w:t>
      </w:r>
      <w:r>
        <w:rPr>
          <w:spacing w:val="-12"/>
        </w:rPr>
        <w:t xml:space="preserve"> </w:t>
      </w:r>
      <w:r>
        <w:t>августа:</w:t>
      </w:r>
      <w:r>
        <w:rPr>
          <w:spacing w:val="-11"/>
        </w:rPr>
        <w:t xml:space="preserve"> </w:t>
      </w:r>
      <w:r>
        <w:t>День</w:t>
      </w:r>
      <w:r>
        <w:rPr>
          <w:spacing w:val="-9"/>
        </w:rPr>
        <w:t xml:space="preserve"> </w:t>
      </w:r>
      <w:r>
        <w:t>Воздушно-десантных</w:t>
      </w:r>
      <w:r>
        <w:rPr>
          <w:spacing w:val="-10"/>
        </w:rPr>
        <w:t xml:space="preserve"> </w:t>
      </w:r>
      <w:r>
        <w:rPr>
          <w:spacing w:val="-4"/>
        </w:rPr>
        <w:t>войск</w:t>
      </w:r>
    </w:p>
    <w:p w:rsidR="005A1328" w:rsidRDefault="00DF67A2">
      <w:pPr>
        <w:pStyle w:val="a3"/>
        <w:spacing w:line="322" w:lineRule="exact"/>
        <w:ind w:left="864"/>
        <w:jc w:val="left"/>
      </w:pPr>
      <w:r>
        <w:t>22</w:t>
      </w:r>
      <w:r>
        <w:rPr>
          <w:spacing w:val="-13"/>
        </w:rPr>
        <w:t xml:space="preserve"> </w:t>
      </w:r>
      <w:r>
        <w:t>августа:</w:t>
      </w:r>
      <w:r>
        <w:rPr>
          <w:spacing w:val="-11"/>
        </w:rPr>
        <w:t xml:space="preserve"> </w:t>
      </w:r>
      <w:r>
        <w:t>День</w:t>
      </w:r>
      <w:r>
        <w:rPr>
          <w:spacing w:val="-10"/>
        </w:rPr>
        <w:t xml:space="preserve"> </w:t>
      </w:r>
      <w:r>
        <w:t>Государственного</w:t>
      </w:r>
      <w:r>
        <w:rPr>
          <w:spacing w:val="-9"/>
        </w:rPr>
        <w:t xml:space="preserve"> </w:t>
      </w:r>
      <w:r>
        <w:t>флага</w:t>
      </w:r>
      <w:r>
        <w:rPr>
          <w:spacing w:val="-11"/>
        </w:rPr>
        <w:t xml:space="preserve"> </w:t>
      </w:r>
      <w:r>
        <w:t>Российской</w:t>
      </w:r>
      <w:r>
        <w:rPr>
          <w:spacing w:val="-7"/>
        </w:rPr>
        <w:t xml:space="preserve"> </w:t>
      </w:r>
      <w:r>
        <w:rPr>
          <w:spacing w:val="-2"/>
        </w:rPr>
        <w:t>Федерации</w:t>
      </w:r>
    </w:p>
    <w:p w:rsidR="005A1328" w:rsidRDefault="00DF67A2">
      <w:pPr>
        <w:spacing w:line="322" w:lineRule="exact"/>
        <w:ind w:left="864"/>
        <w:rPr>
          <w:i/>
          <w:sz w:val="28"/>
        </w:rPr>
      </w:pPr>
      <w:bookmarkStart w:id="29" w:name="Сентябрь:"/>
      <w:bookmarkEnd w:id="29"/>
      <w:r>
        <w:rPr>
          <w:i/>
          <w:spacing w:val="-2"/>
          <w:sz w:val="28"/>
        </w:rPr>
        <w:t>Сентябрь:</w:t>
      </w:r>
    </w:p>
    <w:p w:rsidR="005A1328" w:rsidRDefault="00DF67A2">
      <w:pPr>
        <w:pStyle w:val="a3"/>
        <w:ind w:left="864"/>
        <w:jc w:val="left"/>
      </w:pPr>
      <w:r>
        <w:t>1</w:t>
      </w:r>
      <w:r>
        <w:rPr>
          <w:spacing w:val="-9"/>
        </w:rPr>
        <w:t xml:space="preserve"> </w:t>
      </w:r>
      <w:r>
        <w:t>сентября:</w:t>
      </w:r>
      <w:r>
        <w:rPr>
          <w:spacing w:val="-7"/>
        </w:rPr>
        <w:t xml:space="preserve"> </w:t>
      </w:r>
      <w:r>
        <w:t>День</w:t>
      </w:r>
      <w:r>
        <w:rPr>
          <w:spacing w:val="-6"/>
        </w:rPr>
        <w:t xml:space="preserve"> </w:t>
      </w:r>
      <w:r>
        <w:rPr>
          <w:spacing w:val="-2"/>
        </w:rPr>
        <w:t>знаний</w:t>
      </w:r>
    </w:p>
    <w:p w:rsidR="005A1328" w:rsidRDefault="00DF67A2">
      <w:pPr>
        <w:pStyle w:val="a4"/>
        <w:numPr>
          <w:ilvl w:val="0"/>
          <w:numId w:val="4"/>
        </w:numPr>
        <w:tabs>
          <w:tab w:val="left" w:pos="1075"/>
        </w:tabs>
        <w:ind w:left="1075" w:hanging="211"/>
        <w:rPr>
          <w:sz w:val="28"/>
        </w:rPr>
      </w:pPr>
      <w:r>
        <w:rPr>
          <w:sz w:val="28"/>
        </w:rPr>
        <w:t>сентября:</w:t>
      </w:r>
      <w:r>
        <w:rPr>
          <w:spacing w:val="-13"/>
          <w:sz w:val="28"/>
        </w:rPr>
        <w:t xml:space="preserve"> </w:t>
      </w:r>
      <w:r>
        <w:rPr>
          <w:sz w:val="28"/>
        </w:rPr>
        <w:t>День</w:t>
      </w:r>
      <w:r>
        <w:rPr>
          <w:spacing w:val="-12"/>
          <w:sz w:val="28"/>
        </w:rPr>
        <w:t xml:space="preserve"> </w:t>
      </w:r>
      <w:r>
        <w:rPr>
          <w:sz w:val="28"/>
        </w:rPr>
        <w:t>Бородинского</w:t>
      </w:r>
      <w:r>
        <w:rPr>
          <w:spacing w:val="-9"/>
          <w:sz w:val="28"/>
        </w:rPr>
        <w:t xml:space="preserve"> </w:t>
      </w:r>
      <w:r>
        <w:rPr>
          <w:spacing w:val="-2"/>
          <w:sz w:val="28"/>
        </w:rPr>
        <w:t>сражения</w:t>
      </w:r>
    </w:p>
    <w:p w:rsidR="005A1328" w:rsidRDefault="00DF67A2">
      <w:pPr>
        <w:pStyle w:val="a3"/>
        <w:spacing w:before="4" w:line="322" w:lineRule="exact"/>
        <w:ind w:left="864"/>
        <w:jc w:val="left"/>
      </w:pPr>
      <w:r>
        <w:t>27</w:t>
      </w:r>
      <w:r>
        <w:rPr>
          <w:spacing w:val="-10"/>
        </w:rPr>
        <w:t xml:space="preserve"> </w:t>
      </w:r>
      <w:r>
        <w:t>сентября:</w:t>
      </w:r>
      <w:r>
        <w:rPr>
          <w:spacing w:val="-9"/>
        </w:rPr>
        <w:t xml:space="preserve"> </w:t>
      </w:r>
      <w:r>
        <w:t>День</w:t>
      </w:r>
      <w:r>
        <w:rPr>
          <w:spacing w:val="-7"/>
        </w:rPr>
        <w:t xml:space="preserve"> </w:t>
      </w:r>
      <w:r>
        <w:t>воспитателя</w:t>
      </w:r>
      <w:r>
        <w:rPr>
          <w:spacing w:val="-6"/>
        </w:rPr>
        <w:t xml:space="preserve"> </w:t>
      </w:r>
      <w:r>
        <w:t>и</w:t>
      </w:r>
      <w:r>
        <w:rPr>
          <w:spacing w:val="-6"/>
        </w:rPr>
        <w:t xml:space="preserve"> </w:t>
      </w:r>
      <w:r>
        <w:t>всех</w:t>
      </w:r>
      <w:r>
        <w:rPr>
          <w:spacing w:val="-10"/>
        </w:rPr>
        <w:t xml:space="preserve"> </w:t>
      </w:r>
      <w:r>
        <w:t>дошкольных</w:t>
      </w:r>
      <w:r>
        <w:rPr>
          <w:spacing w:val="-9"/>
        </w:rPr>
        <w:t xml:space="preserve"> </w:t>
      </w:r>
      <w:r>
        <w:rPr>
          <w:spacing w:val="-2"/>
        </w:rPr>
        <w:t>работников</w:t>
      </w:r>
    </w:p>
    <w:p w:rsidR="005A1328" w:rsidRDefault="00DF67A2">
      <w:pPr>
        <w:spacing w:line="322" w:lineRule="exact"/>
        <w:ind w:left="864"/>
        <w:rPr>
          <w:i/>
          <w:sz w:val="28"/>
        </w:rPr>
      </w:pPr>
      <w:bookmarkStart w:id="30" w:name="Октябрь:"/>
      <w:bookmarkEnd w:id="30"/>
      <w:r>
        <w:rPr>
          <w:i/>
          <w:spacing w:val="-2"/>
          <w:sz w:val="28"/>
        </w:rPr>
        <w:t>Октябрь:</w:t>
      </w:r>
    </w:p>
    <w:p w:rsidR="005A1328" w:rsidRDefault="00DF67A2">
      <w:pPr>
        <w:pStyle w:val="a3"/>
        <w:ind w:left="139" w:firstLine="725"/>
        <w:jc w:val="left"/>
      </w:pPr>
      <w:r>
        <w:t>1</w:t>
      </w:r>
      <w:r>
        <w:rPr>
          <w:spacing w:val="-1"/>
        </w:rPr>
        <w:t xml:space="preserve"> </w:t>
      </w:r>
      <w:r>
        <w:t>октября:</w:t>
      </w:r>
      <w:r>
        <w:rPr>
          <w:spacing w:val="-5"/>
        </w:rPr>
        <w:t xml:space="preserve"> </w:t>
      </w:r>
      <w:r>
        <w:t>Международный день</w:t>
      </w:r>
      <w:r>
        <w:rPr>
          <w:spacing w:val="-2"/>
        </w:rPr>
        <w:t xml:space="preserve"> </w:t>
      </w:r>
      <w:r>
        <w:t>пожилых людей;</w:t>
      </w:r>
      <w:r>
        <w:rPr>
          <w:spacing w:val="-1"/>
        </w:rPr>
        <w:t xml:space="preserve"> </w:t>
      </w:r>
      <w:r>
        <w:t xml:space="preserve">Международный день </w:t>
      </w:r>
      <w:r>
        <w:rPr>
          <w:spacing w:val="-2"/>
        </w:rPr>
        <w:t>музыки</w:t>
      </w:r>
    </w:p>
    <w:p w:rsidR="005A1328" w:rsidRDefault="00DF67A2">
      <w:pPr>
        <w:pStyle w:val="a3"/>
        <w:spacing w:line="322" w:lineRule="exact"/>
        <w:ind w:left="879"/>
        <w:jc w:val="left"/>
      </w:pPr>
      <w:r>
        <w:t>5</w:t>
      </w:r>
      <w:r>
        <w:rPr>
          <w:spacing w:val="-4"/>
        </w:rPr>
        <w:t xml:space="preserve"> </w:t>
      </w:r>
      <w:r>
        <w:t>октября:</w:t>
      </w:r>
      <w:r>
        <w:rPr>
          <w:spacing w:val="-9"/>
        </w:rPr>
        <w:t xml:space="preserve"> </w:t>
      </w:r>
      <w:r>
        <w:t>День</w:t>
      </w:r>
      <w:r>
        <w:rPr>
          <w:spacing w:val="-1"/>
        </w:rPr>
        <w:t xml:space="preserve"> </w:t>
      </w:r>
      <w:r>
        <w:rPr>
          <w:spacing w:val="-2"/>
        </w:rPr>
        <w:t>учителя</w:t>
      </w:r>
    </w:p>
    <w:p w:rsidR="005A1328" w:rsidRDefault="00DF67A2">
      <w:pPr>
        <w:pStyle w:val="a3"/>
        <w:spacing w:line="322" w:lineRule="exact"/>
        <w:ind w:left="864"/>
        <w:jc w:val="left"/>
      </w:pPr>
      <w:r>
        <w:t>16</w:t>
      </w:r>
      <w:r>
        <w:rPr>
          <w:spacing w:val="-4"/>
        </w:rPr>
        <w:t xml:space="preserve"> </w:t>
      </w:r>
      <w:r>
        <w:t>октября:</w:t>
      </w:r>
      <w:r>
        <w:rPr>
          <w:spacing w:val="-8"/>
        </w:rPr>
        <w:t xml:space="preserve"> </w:t>
      </w:r>
      <w:r>
        <w:t>День</w:t>
      </w:r>
      <w:r>
        <w:rPr>
          <w:spacing w:val="-5"/>
        </w:rPr>
        <w:t xml:space="preserve"> </w:t>
      </w:r>
      <w:r>
        <w:t>отца</w:t>
      </w:r>
      <w:r>
        <w:rPr>
          <w:spacing w:val="-3"/>
        </w:rPr>
        <w:t xml:space="preserve"> </w:t>
      </w:r>
      <w:r>
        <w:t>в</w:t>
      </w:r>
      <w:r>
        <w:rPr>
          <w:spacing w:val="-10"/>
        </w:rPr>
        <w:t xml:space="preserve"> </w:t>
      </w:r>
      <w:r>
        <w:rPr>
          <w:spacing w:val="-2"/>
        </w:rPr>
        <w:t>России</w:t>
      </w:r>
    </w:p>
    <w:p w:rsidR="005A1328" w:rsidRDefault="00DF67A2">
      <w:pPr>
        <w:pStyle w:val="a3"/>
        <w:spacing w:line="322" w:lineRule="exact"/>
        <w:ind w:left="864"/>
        <w:jc w:val="left"/>
      </w:pPr>
      <w:r>
        <w:t>28</w:t>
      </w:r>
      <w:r>
        <w:rPr>
          <w:spacing w:val="-10"/>
        </w:rPr>
        <w:t xml:space="preserve"> </w:t>
      </w:r>
      <w:r>
        <w:t>октября:</w:t>
      </w:r>
      <w:r>
        <w:rPr>
          <w:spacing w:val="-14"/>
        </w:rPr>
        <w:t xml:space="preserve"> </w:t>
      </w:r>
      <w:r>
        <w:t>Международный</w:t>
      </w:r>
      <w:r>
        <w:rPr>
          <w:spacing w:val="-8"/>
        </w:rPr>
        <w:t xml:space="preserve"> </w:t>
      </w:r>
      <w:r>
        <w:t>день</w:t>
      </w:r>
      <w:r>
        <w:rPr>
          <w:spacing w:val="-10"/>
        </w:rPr>
        <w:t xml:space="preserve"> </w:t>
      </w:r>
      <w:r>
        <w:rPr>
          <w:spacing w:val="-2"/>
        </w:rPr>
        <w:t>анимации</w:t>
      </w:r>
    </w:p>
    <w:p w:rsidR="005A1328" w:rsidRDefault="00DF67A2">
      <w:pPr>
        <w:spacing w:line="322" w:lineRule="exact"/>
        <w:ind w:left="864"/>
        <w:rPr>
          <w:i/>
          <w:sz w:val="28"/>
        </w:rPr>
      </w:pPr>
      <w:bookmarkStart w:id="31" w:name="Ноябрь:"/>
      <w:bookmarkEnd w:id="31"/>
      <w:r>
        <w:rPr>
          <w:i/>
          <w:spacing w:val="-2"/>
          <w:sz w:val="28"/>
        </w:rPr>
        <w:t>Ноябрь:</w:t>
      </w:r>
    </w:p>
    <w:p w:rsidR="005A1328" w:rsidRDefault="00DF67A2">
      <w:pPr>
        <w:pStyle w:val="a3"/>
        <w:ind w:left="864"/>
        <w:jc w:val="left"/>
      </w:pPr>
      <w:r>
        <w:t>4</w:t>
      </w:r>
      <w:r>
        <w:rPr>
          <w:spacing w:val="-5"/>
        </w:rPr>
        <w:t xml:space="preserve"> </w:t>
      </w:r>
      <w:r>
        <w:t>ноября:</w:t>
      </w:r>
      <w:r>
        <w:rPr>
          <w:spacing w:val="-9"/>
        </w:rPr>
        <w:t xml:space="preserve"> </w:t>
      </w:r>
      <w:r>
        <w:t>День</w:t>
      </w:r>
      <w:r>
        <w:rPr>
          <w:spacing w:val="-11"/>
        </w:rPr>
        <w:t xml:space="preserve"> </w:t>
      </w:r>
      <w:r>
        <w:t>народного</w:t>
      </w:r>
      <w:r>
        <w:rPr>
          <w:spacing w:val="-8"/>
        </w:rPr>
        <w:t xml:space="preserve"> </w:t>
      </w:r>
      <w:r>
        <w:rPr>
          <w:spacing w:val="-2"/>
        </w:rPr>
        <w:t>единства</w:t>
      </w:r>
    </w:p>
    <w:p w:rsidR="005A1328" w:rsidRDefault="00DF67A2">
      <w:pPr>
        <w:pStyle w:val="a3"/>
        <w:ind w:left="864" w:right="865"/>
        <w:jc w:val="left"/>
      </w:pPr>
      <w:r>
        <w:t>10</w:t>
      </w:r>
      <w:r>
        <w:rPr>
          <w:spacing w:val="-6"/>
        </w:rPr>
        <w:t xml:space="preserve"> </w:t>
      </w:r>
      <w:r>
        <w:t>ноября:</w:t>
      </w:r>
      <w:r>
        <w:rPr>
          <w:spacing w:val="-10"/>
        </w:rPr>
        <w:t xml:space="preserve"> </w:t>
      </w:r>
      <w:r>
        <w:t>День</w:t>
      </w:r>
      <w:r>
        <w:rPr>
          <w:spacing w:val="-7"/>
        </w:rPr>
        <w:t xml:space="preserve"> </w:t>
      </w:r>
      <w:r>
        <w:t>сотрудника</w:t>
      </w:r>
      <w:r>
        <w:rPr>
          <w:spacing w:val="-5"/>
        </w:rPr>
        <w:t xml:space="preserve"> </w:t>
      </w:r>
      <w:r>
        <w:t>внутренних</w:t>
      </w:r>
      <w:r>
        <w:rPr>
          <w:spacing w:val="-6"/>
        </w:rPr>
        <w:t xml:space="preserve"> </w:t>
      </w:r>
      <w:r>
        <w:t>дел</w:t>
      </w:r>
      <w:r>
        <w:rPr>
          <w:spacing w:val="-5"/>
        </w:rPr>
        <w:t xml:space="preserve"> </w:t>
      </w:r>
      <w:r>
        <w:t>Российской</w:t>
      </w:r>
      <w:r>
        <w:rPr>
          <w:spacing w:val="-6"/>
        </w:rPr>
        <w:t xml:space="preserve"> </w:t>
      </w:r>
      <w:r>
        <w:t>федерации 27 ноября: День матери в России</w:t>
      </w:r>
    </w:p>
    <w:p w:rsidR="005A1328" w:rsidRDefault="00DF67A2">
      <w:pPr>
        <w:pStyle w:val="a3"/>
        <w:spacing w:line="321" w:lineRule="exact"/>
        <w:ind w:left="864"/>
        <w:jc w:val="left"/>
      </w:pPr>
      <w:r>
        <w:t>30</w:t>
      </w:r>
      <w:r>
        <w:rPr>
          <w:spacing w:val="-12"/>
        </w:rPr>
        <w:t xml:space="preserve"> </w:t>
      </w:r>
      <w:r>
        <w:t>ноября:</w:t>
      </w:r>
      <w:r>
        <w:rPr>
          <w:spacing w:val="-16"/>
        </w:rPr>
        <w:t xml:space="preserve"> </w:t>
      </w:r>
      <w:r>
        <w:t>День</w:t>
      </w:r>
      <w:r>
        <w:rPr>
          <w:spacing w:val="-13"/>
        </w:rPr>
        <w:t xml:space="preserve"> </w:t>
      </w:r>
      <w:r>
        <w:t>Государственного</w:t>
      </w:r>
      <w:r>
        <w:rPr>
          <w:spacing w:val="-5"/>
        </w:rPr>
        <w:t xml:space="preserve"> </w:t>
      </w:r>
      <w:r>
        <w:t>герба</w:t>
      </w:r>
      <w:r>
        <w:rPr>
          <w:spacing w:val="-10"/>
        </w:rPr>
        <w:t xml:space="preserve"> </w:t>
      </w:r>
      <w:r>
        <w:t>Российской</w:t>
      </w:r>
      <w:r>
        <w:rPr>
          <w:spacing w:val="-10"/>
        </w:rPr>
        <w:t xml:space="preserve"> </w:t>
      </w:r>
      <w:r>
        <w:rPr>
          <w:spacing w:val="-2"/>
        </w:rPr>
        <w:t>Федерации</w:t>
      </w:r>
    </w:p>
    <w:p w:rsidR="005A1328" w:rsidRDefault="00DF67A2">
      <w:pPr>
        <w:ind w:left="864"/>
        <w:rPr>
          <w:i/>
          <w:sz w:val="28"/>
        </w:rPr>
      </w:pPr>
      <w:bookmarkStart w:id="32" w:name="Декабрь:"/>
      <w:bookmarkEnd w:id="32"/>
      <w:r>
        <w:rPr>
          <w:i/>
          <w:spacing w:val="-2"/>
          <w:sz w:val="28"/>
        </w:rPr>
        <w:t>Декабрь:</w:t>
      </w:r>
    </w:p>
    <w:p w:rsidR="005A1328" w:rsidRDefault="00DF67A2">
      <w:pPr>
        <w:pStyle w:val="a3"/>
        <w:spacing w:before="4"/>
        <w:ind w:left="879" w:right="495" w:hanging="15"/>
        <w:jc w:val="left"/>
      </w:pPr>
      <w:r>
        <w:t>3</w:t>
      </w:r>
      <w:r>
        <w:rPr>
          <w:spacing w:val="-9"/>
        </w:rPr>
        <w:t xml:space="preserve"> </w:t>
      </w:r>
      <w:r>
        <w:t>декабря:</w:t>
      </w:r>
      <w:r>
        <w:rPr>
          <w:spacing w:val="-12"/>
        </w:rPr>
        <w:t xml:space="preserve"> </w:t>
      </w:r>
      <w:r>
        <w:t>День</w:t>
      </w:r>
      <w:r>
        <w:rPr>
          <w:spacing w:val="-11"/>
        </w:rPr>
        <w:t xml:space="preserve"> </w:t>
      </w:r>
      <w:r>
        <w:t>неизвестного</w:t>
      </w:r>
      <w:r>
        <w:rPr>
          <w:spacing w:val="-7"/>
        </w:rPr>
        <w:t xml:space="preserve"> </w:t>
      </w:r>
      <w:r>
        <w:t>солдата;</w:t>
      </w:r>
      <w:r>
        <w:rPr>
          <w:spacing w:val="-8"/>
        </w:rPr>
        <w:t xml:space="preserve"> </w:t>
      </w:r>
      <w:r>
        <w:t>Международный</w:t>
      </w:r>
      <w:r>
        <w:rPr>
          <w:spacing w:val="-7"/>
        </w:rPr>
        <w:t xml:space="preserve"> </w:t>
      </w:r>
      <w:r>
        <w:t>день</w:t>
      </w:r>
      <w:r>
        <w:rPr>
          <w:spacing w:val="-11"/>
        </w:rPr>
        <w:t xml:space="preserve"> </w:t>
      </w:r>
      <w:r>
        <w:t>инвалидов 5 декабря: День добровольца (волонтера) в России</w:t>
      </w:r>
    </w:p>
    <w:p w:rsidR="005A1328" w:rsidRDefault="00DF67A2">
      <w:pPr>
        <w:pStyle w:val="a4"/>
        <w:numPr>
          <w:ilvl w:val="0"/>
          <w:numId w:val="4"/>
        </w:numPr>
        <w:tabs>
          <w:tab w:val="left" w:pos="1074"/>
        </w:tabs>
        <w:spacing w:line="321" w:lineRule="exact"/>
        <w:ind w:left="1074" w:hanging="210"/>
        <w:rPr>
          <w:sz w:val="28"/>
        </w:rPr>
      </w:pPr>
      <w:r>
        <w:rPr>
          <w:sz w:val="28"/>
        </w:rPr>
        <w:t>декабря:</w:t>
      </w:r>
      <w:r>
        <w:rPr>
          <w:spacing w:val="-13"/>
          <w:sz w:val="28"/>
        </w:rPr>
        <w:t xml:space="preserve"> </w:t>
      </w:r>
      <w:r>
        <w:rPr>
          <w:sz w:val="28"/>
        </w:rPr>
        <w:t>Международный</w:t>
      </w:r>
      <w:r>
        <w:rPr>
          <w:spacing w:val="-9"/>
          <w:sz w:val="28"/>
        </w:rPr>
        <w:t xml:space="preserve"> </w:t>
      </w:r>
      <w:r>
        <w:rPr>
          <w:sz w:val="28"/>
        </w:rPr>
        <w:t>день</w:t>
      </w:r>
      <w:r>
        <w:rPr>
          <w:spacing w:val="-10"/>
          <w:sz w:val="28"/>
        </w:rPr>
        <w:t xml:space="preserve"> </w:t>
      </w:r>
      <w:r>
        <w:rPr>
          <w:spacing w:val="-2"/>
          <w:sz w:val="28"/>
        </w:rPr>
        <w:t>художника</w:t>
      </w:r>
    </w:p>
    <w:p w:rsidR="005A1328" w:rsidRDefault="00DF67A2">
      <w:pPr>
        <w:pStyle w:val="a4"/>
        <w:numPr>
          <w:ilvl w:val="0"/>
          <w:numId w:val="4"/>
        </w:numPr>
        <w:tabs>
          <w:tab w:val="left" w:pos="1075"/>
        </w:tabs>
        <w:spacing w:line="322" w:lineRule="exact"/>
        <w:ind w:left="1075" w:hanging="211"/>
        <w:rPr>
          <w:sz w:val="28"/>
        </w:rPr>
      </w:pPr>
      <w:r>
        <w:rPr>
          <w:sz w:val="28"/>
        </w:rPr>
        <w:t>декабря:</w:t>
      </w:r>
      <w:r>
        <w:rPr>
          <w:spacing w:val="-9"/>
          <w:sz w:val="28"/>
        </w:rPr>
        <w:t xml:space="preserve"> </w:t>
      </w:r>
      <w:r>
        <w:rPr>
          <w:sz w:val="28"/>
        </w:rPr>
        <w:t>День</w:t>
      </w:r>
      <w:r>
        <w:rPr>
          <w:spacing w:val="-7"/>
          <w:sz w:val="28"/>
        </w:rPr>
        <w:t xml:space="preserve"> </w:t>
      </w:r>
      <w:r>
        <w:rPr>
          <w:sz w:val="28"/>
        </w:rPr>
        <w:t>Героев</w:t>
      </w:r>
      <w:r>
        <w:rPr>
          <w:spacing w:val="-5"/>
          <w:sz w:val="28"/>
        </w:rPr>
        <w:t xml:space="preserve"> </w:t>
      </w:r>
      <w:r>
        <w:rPr>
          <w:spacing w:val="-2"/>
          <w:sz w:val="28"/>
        </w:rPr>
        <w:t>Отечества</w:t>
      </w:r>
    </w:p>
    <w:p w:rsidR="005A1328" w:rsidRDefault="00DF67A2">
      <w:pPr>
        <w:pStyle w:val="a3"/>
        <w:ind w:left="864" w:right="2442"/>
        <w:jc w:val="left"/>
      </w:pPr>
      <w:r>
        <w:t>12</w:t>
      </w:r>
      <w:r>
        <w:rPr>
          <w:spacing w:val="-7"/>
        </w:rPr>
        <w:t xml:space="preserve"> </w:t>
      </w:r>
      <w:r>
        <w:t>декабря:</w:t>
      </w:r>
      <w:r>
        <w:rPr>
          <w:spacing w:val="-12"/>
        </w:rPr>
        <w:t xml:space="preserve"> </w:t>
      </w:r>
      <w:r>
        <w:t>День</w:t>
      </w:r>
      <w:r>
        <w:rPr>
          <w:spacing w:val="-9"/>
        </w:rPr>
        <w:t xml:space="preserve"> </w:t>
      </w:r>
      <w:r>
        <w:t>Конституции</w:t>
      </w:r>
      <w:r>
        <w:rPr>
          <w:spacing w:val="-7"/>
        </w:rPr>
        <w:t xml:space="preserve"> </w:t>
      </w:r>
      <w:r>
        <w:t>Российской</w:t>
      </w:r>
      <w:r>
        <w:rPr>
          <w:spacing w:val="-7"/>
        </w:rPr>
        <w:t xml:space="preserve"> </w:t>
      </w:r>
      <w:r>
        <w:t>Федерации 31 декабря: Новый год.</w:t>
      </w:r>
    </w:p>
    <w:p w:rsidR="005A1328" w:rsidRDefault="005A1328">
      <w:pPr>
        <w:pStyle w:val="a3"/>
        <w:spacing w:before="205"/>
        <w:ind w:left="0"/>
        <w:jc w:val="left"/>
      </w:pPr>
    </w:p>
    <w:p w:rsidR="005A1328" w:rsidRDefault="00DF67A2">
      <w:pPr>
        <w:spacing w:before="1"/>
        <w:ind w:left="425"/>
        <w:jc w:val="center"/>
        <w:rPr>
          <w:b/>
          <w:sz w:val="28"/>
        </w:rPr>
      </w:pPr>
      <w:r>
        <w:rPr>
          <w:b/>
          <w:sz w:val="28"/>
        </w:rPr>
        <w:t>Основные</w:t>
      </w:r>
      <w:r>
        <w:rPr>
          <w:b/>
          <w:spacing w:val="-15"/>
          <w:sz w:val="28"/>
        </w:rPr>
        <w:t xml:space="preserve"> </w:t>
      </w:r>
      <w:r>
        <w:rPr>
          <w:b/>
          <w:sz w:val="28"/>
        </w:rPr>
        <w:t>мероприятия,</w:t>
      </w:r>
      <w:r>
        <w:rPr>
          <w:b/>
          <w:spacing w:val="-12"/>
          <w:sz w:val="28"/>
        </w:rPr>
        <w:t xml:space="preserve"> </w:t>
      </w:r>
      <w:r>
        <w:rPr>
          <w:b/>
          <w:sz w:val="28"/>
        </w:rPr>
        <w:t>праздники,</w:t>
      </w:r>
      <w:r>
        <w:rPr>
          <w:b/>
          <w:spacing w:val="-13"/>
          <w:sz w:val="28"/>
        </w:rPr>
        <w:t xml:space="preserve"> </w:t>
      </w:r>
      <w:r>
        <w:rPr>
          <w:b/>
          <w:sz w:val="28"/>
        </w:rPr>
        <w:t>традиционные</w:t>
      </w:r>
      <w:r>
        <w:rPr>
          <w:b/>
          <w:spacing w:val="-14"/>
          <w:sz w:val="28"/>
        </w:rPr>
        <w:t xml:space="preserve"> </w:t>
      </w:r>
      <w:r>
        <w:rPr>
          <w:b/>
          <w:spacing w:val="-2"/>
          <w:sz w:val="28"/>
        </w:rPr>
        <w:t>события</w:t>
      </w:r>
    </w:p>
    <w:p w:rsidR="005A1328" w:rsidRDefault="005A1328">
      <w:pPr>
        <w:pStyle w:val="a3"/>
        <w:spacing w:before="3"/>
        <w:ind w:left="0"/>
        <w:jc w:val="left"/>
        <w:rPr>
          <w:b/>
          <w:sz w:val="1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5"/>
        <w:gridCol w:w="3803"/>
        <w:gridCol w:w="2579"/>
        <w:gridCol w:w="1729"/>
      </w:tblGrid>
      <w:tr w:rsidR="005A1328">
        <w:trPr>
          <w:trHeight w:val="647"/>
        </w:trPr>
        <w:tc>
          <w:tcPr>
            <w:tcW w:w="1465" w:type="dxa"/>
          </w:tcPr>
          <w:p w:rsidR="005A1328" w:rsidRDefault="00DF67A2">
            <w:pPr>
              <w:pStyle w:val="TableParagraph"/>
              <w:spacing w:line="320" w:lineRule="exact"/>
              <w:ind w:left="331"/>
              <w:rPr>
                <w:sz w:val="28"/>
              </w:rPr>
            </w:pPr>
            <w:r>
              <w:rPr>
                <w:spacing w:val="-2"/>
                <w:sz w:val="28"/>
              </w:rPr>
              <w:t>Форма</w:t>
            </w:r>
          </w:p>
        </w:tc>
        <w:tc>
          <w:tcPr>
            <w:tcW w:w="3803" w:type="dxa"/>
          </w:tcPr>
          <w:p w:rsidR="005A1328" w:rsidRDefault="00DF67A2">
            <w:pPr>
              <w:pStyle w:val="TableParagraph"/>
              <w:spacing w:line="320" w:lineRule="exact"/>
              <w:ind w:left="5"/>
              <w:jc w:val="center"/>
              <w:rPr>
                <w:sz w:val="28"/>
              </w:rPr>
            </w:pPr>
            <w:r>
              <w:rPr>
                <w:spacing w:val="-4"/>
                <w:sz w:val="28"/>
              </w:rPr>
              <w:t>Цель</w:t>
            </w:r>
          </w:p>
        </w:tc>
        <w:tc>
          <w:tcPr>
            <w:tcW w:w="2579" w:type="dxa"/>
          </w:tcPr>
          <w:p w:rsidR="005A1328" w:rsidRDefault="00DF67A2">
            <w:pPr>
              <w:pStyle w:val="TableParagraph"/>
              <w:spacing w:line="322" w:lineRule="exact"/>
              <w:ind w:left="513" w:right="507" w:firstLine="172"/>
              <w:rPr>
                <w:sz w:val="28"/>
              </w:rPr>
            </w:pPr>
            <w:r>
              <w:rPr>
                <w:spacing w:val="-2"/>
                <w:sz w:val="28"/>
              </w:rPr>
              <w:t>Основные мероприятия</w:t>
            </w:r>
          </w:p>
        </w:tc>
        <w:tc>
          <w:tcPr>
            <w:tcW w:w="1729" w:type="dxa"/>
          </w:tcPr>
          <w:p w:rsidR="005A1328" w:rsidRDefault="00DF67A2">
            <w:pPr>
              <w:pStyle w:val="TableParagraph"/>
              <w:spacing w:line="322" w:lineRule="exact"/>
              <w:ind w:left="172" w:right="165" w:firstLine="316"/>
              <w:rPr>
                <w:sz w:val="28"/>
              </w:rPr>
            </w:pPr>
            <w:r>
              <w:rPr>
                <w:spacing w:val="-2"/>
                <w:sz w:val="28"/>
              </w:rPr>
              <w:t>Сроки проведения</w:t>
            </w:r>
          </w:p>
        </w:tc>
      </w:tr>
      <w:tr w:rsidR="005A1328">
        <w:trPr>
          <w:trHeight w:val="470"/>
        </w:trPr>
        <w:tc>
          <w:tcPr>
            <w:tcW w:w="1465" w:type="dxa"/>
            <w:vMerge w:val="restart"/>
          </w:tcPr>
          <w:p w:rsidR="005A1328" w:rsidRDefault="00DF67A2">
            <w:pPr>
              <w:pStyle w:val="TableParagraph"/>
              <w:ind w:right="185"/>
              <w:rPr>
                <w:sz w:val="28"/>
              </w:rPr>
            </w:pPr>
            <w:r>
              <w:rPr>
                <w:spacing w:val="-2"/>
                <w:sz w:val="28"/>
              </w:rPr>
              <w:t xml:space="preserve">Праздник </w:t>
            </w:r>
            <w:r>
              <w:rPr>
                <w:spacing w:val="-10"/>
                <w:sz w:val="28"/>
              </w:rPr>
              <w:t>и</w:t>
            </w:r>
          </w:p>
        </w:tc>
        <w:tc>
          <w:tcPr>
            <w:tcW w:w="3803" w:type="dxa"/>
            <w:vMerge w:val="restart"/>
          </w:tcPr>
          <w:p w:rsidR="005A1328" w:rsidRDefault="00DF67A2">
            <w:pPr>
              <w:pStyle w:val="TableParagraph"/>
              <w:ind w:right="379"/>
              <w:rPr>
                <w:sz w:val="28"/>
              </w:rPr>
            </w:pPr>
            <w:r>
              <w:rPr>
                <w:sz w:val="28"/>
              </w:rPr>
              <w:t>Расширение</w:t>
            </w:r>
            <w:r>
              <w:rPr>
                <w:spacing w:val="-18"/>
                <w:sz w:val="28"/>
              </w:rPr>
              <w:t xml:space="preserve"> </w:t>
            </w:r>
            <w:r>
              <w:rPr>
                <w:sz w:val="28"/>
              </w:rPr>
              <w:t>представлений детей о</w:t>
            </w:r>
            <w:r>
              <w:rPr>
                <w:spacing w:val="40"/>
                <w:sz w:val="28"/>
              </w:rPr>
              <w:t xml:space="preserve"> </w:t>
            </w:r>
            <w:r>
              <w:rPr>
                <w:sz w:val="28"/>
              </w:rPr>
              <w:t xml:space="preserve">государственных праздниках, народных традициях; создание у дошкольников радостного настроения, формирование </w:t>
            </w:r>
            <w:r>
              <w:rPr>
                <w:spacing w:val="-2"/>
                <w:sz w:val="28"/>
              </w:rPr>
              <w:t xml:space="preserve">положительного </w:t>
            </w:r>
            <w:r>
              <w:rPr>
                <w:sz w:val="28"/>
              </w:rPr>
              <w:t>эмоционального</w:t>
            </w:r>
            <w:r>
              <w:rPr>
                <w:spacing w:val="-1"/>
                <w:sz w:val="28"/>
              </w:rPr>
              <w:t xml:space="preserve"> </w:t>
            </w:r>
            <w:r>
              <w:rPr>
                <w:sz w:val="28"/>
              </w:rPr>
              <w:t>подъема и праздничной культуры</w:t>
            </w: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знаний</w:t>
            </w:r>
          </w:p>
        </w:tc>
        <w:tc>
          <w:tcPr>
            <w:tcW w:w="1729" w:type="dxa"/>
          </w:tcPr>
          <w:p w:rsidR="005A1328" w:rsidRDefault="00DF67A2">
            <w:pPr>
              <w:pStyle w:val="TableParagraph"/>
              <w:spacing w:line="315" w:lineRule="exact"/>
              <w:ind w:left="109"/>
              <w:rPr>
                <w:sz w:val="28"/>
              </w:rPr>
            </w:pPr>
            <w:r>
              <w:rPr>
                <w:sz w:val="28"/>
              </w:rPr>
              <w:t>1</w:t>
            </w:r>
            <w:r>
              <w:rPr>
                <w:spacing w:val="-1"/>
                <w:sz w:val="28"/>
              </w:rPr>
              <w:t xml:space="preserve"> </w:t>
            </w:r>
            <w:r>
              <w:rPr>
                <w:spacing w:val="-2"/>
                <w:sz w:val="28"/>
              </w:rPr>
              <w:t>сентября</w:t>
            </w:r>
          </w:p>
        </w:tc>
      </w:tr>
      <w:tr w:rsidR="005A1328">
        <w:trPr>
          <w:trHeight w:val="642"/>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рождение</w:t>
            </w:r>
          </w:p>
          <w:p w:rsidR="005A1328" w:rsidRDefault="00DF67A2">
            <w:pPr>
              <w:pStyle w:val="TableParagraph"/>
              <w:spacing w:line="308" w:lineRule="exact"/>
              <w:rPr>
                <w:sz w:val="28"/>
              </w:rPr>
            </w:pPr>
            <w:r>
              <w:rPr>
                <w:sz w:val="28"/>
              </w:rPr>
              <w:t>детского</w:t>
            </w:r>
            <w:r>
              <w:rPr>
                <w:spacing w:val="-12"/>
                <w:sz w:val="28"/>
              </w:rPr>
              <w:t xml:space="preserve"> </w:t>
            </w:r>
            <w:r>
              <w:rPr>
                <w:spacing w:val="-4"/>
                <w:sz w:val="28"/>
              </w:rPr>
              <w:t>сада</w:t>
            </w:r>
          </w:p>
        </w:tc>
        <w:tc>
          <w:tcPr>
            <w:tcW w:w="1729" w:type="dxa"/>
          </w:tcPr>
          <w:p w:rsidR="005A1328" w:rsidRDefault="00DF67A2">
            <w:pPr>
              <w:pStyle w:val="TableParagraph"/>
              <w:spacing w:line="315" w:lineRule="exact"/>
              <w:ind w:left="109"/>
              <w:rPr>
                <w:sz w:val="28"/>
              </w:rPr>
            </w:pPr>
            <w:r>
              <w:rPr>
                <w:sz w:val="28"/>
              </w:rPr>
              <w:t>7</w:t>
            </w:r>
            <w:r>
              <w:rPr>
                <w:spacing w:val="-1"/>
                <w:sz w:val="28"/>
              </w:rPr>
              <w:t xml:space="preserve"> </w:t>
            </w:r>
            <w:r>
              <w:rPr>
                <w:spacing w:val="-2"/>
                <w:sz w:val="28"/>
              </w:rPr>
              <w:t>сентября</w:t>
            </w:r>
          </w:p>
        </w:tc>
      </w:tr>
      <w:tr w:rsidR="005A1328">
        <w:trPr>
          <w:trHeight w:val="964"/>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rPr>
                <w:sz w:val="28"/>
              </w:rPr>
            </w:pPr>
            <w:r>
              <w:rPr>
                <w:sz w:val="28"/>
              </w:rPr>
              <w:t>День</w:t>
            </w:r>
            <w:r>
              <w:rPr>
                <w:spacing w:val="-18"/>
                <w:sz w:val="28"/>
              </w:rPr>
              <w:t xml:space="preserve"> </w:t>
            </w:r>
            <w:r>
              <w:rPr>
                <w:sz w:val="28"/>
              </w:rPr>
              <w:t>воспитателя</w:t>
            </w:r>
            <w:r>
              <w:rPr>
                <w:spacing w:val="-17"/>
                <w:sz w:val="28"/>
              </w:rPr>
              <w:t xml:space="preserve"> </w:t>
            </w:r>
            <w:r>
              <w:rPr>
                <w:sz w:val="28"/>
              </w:rPr>
              <w:t>и всех дошкольных</w:t>
            </w:r>
          </w:p>
          <w:p w:rsidR="005A1328" w:rsidRDefault="00DF67A2">
            <w:pPr>
              <w:pStyle w:val="TableParagraph"/>
              <w:spacing w:line="308" w:lineRule="exact"/>
              <w:rPr>
                <w:sz w:val="28"/>
              </w:rPr>
            </w:pPr>
            <w:r>
              <w:rPr>
                <w:spacing w:val="-2"/>
                <w:sz w:val="28"/>
              </w:rPr>
              <w:t>работников</w:t>
            </w:r>
          </w:p>
        </w:tc>
        <w:tc>
          <w:tcPr>
            <w:tcW w:w="1729" w:type="dxa"/>
          </w:tcPr>
          <w:p w:rsidR="005A1328" w:rsidRDefault="00DF67A2">
            <w:pPr>
              <w:pStyle w:val="TableParagraph"/>
              <w:spacing w:line="315" w:lineRule="exact"/>
              <w:ind w:left="109"/>
              <w:rPr>
                <w:sz w:val="28"/>
              </w:rPr>
            </w:pPr>
            <w:r>
              <w:rPr>
                <w:sz w:val="28"/>
              </w:rPr>
              <w:t>27</w:t>
            </w:r>
            <w:r>
              <w:rPr>
                <w:spacing w:val="-2"/>
                <w:sz w:val="28"/>
              </w:rPr>
              <w:t xml:space="preserve"> сентября</w:t>
            </w:r>
          </w:p>
        </w:tc>
      </w:tr>
      <w:tr w:rsidR="005A1328">
        <w:trPr>
          <w:trHeight w:val="964"/>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rPr>
                <w:sz w:val="28"/>
              </w:rPr>
            </w:pPr>
            <w:r>
              <w:rPr>
                <w:spacing w:val="-2"/>
                <w:sz w:val="28"/>
              </w:rPr>
              <w:t xml:space="preserve">Международный </w:t>
            </w:r>
            <w:r>
              <w:rPr>
                <w:sz w:val="28"/>
              </w:rPr>
              <w:t>день пожилых</w:t>
            </w:r>
          </w:p>
          <w:p w:rsidR="005A1328" w:rsidRDefault="00DF67A2">
            <w:pPr>
              <w:pStyle w:val="TableParagraph"/>
              <w:spacing w:line="308" w:lineRule="exact"/>
              <w:rPr>
                <w:sz w:val="28"/>
              </w:rPr>
            </w:pPr>
            <w:r>
              <w:rPr>
                <w:spacing w:val="-2"/>
                <w:sz w:val="28"/>
              </w:rPr>
              <w:t>людей</w:t>
            </w:r>
          </w:p>
        </w:tc>
        <w:tc>
          <w:tcPr>
            <w:tcW w:w="1729" w:type="dxa"/>
          </w:tcPr>
          <w:p w:rsidR="005A1328" w:rsidRDefault="00DF67A2">
            <w:pPr>
              <w:pStyle w:val="TableParagraph"/>
              <w:spacing w:line="315" w:lineRule="exact"/>
              <w:ind w:left="109"/>
              <w:rPr>
                <w:sz w:val="28"/>
              </w:rPr>
            </w:pPr>
            <w:r>
              <w:rPr>
                <w:sz w:val="28"/>
              </w:rPr>
              <w:t>1</w:t>
            </w:r>
            <w:r>
              <w:rPr>
                <w:spacing w:val="-1"/>
                <w:sz w:val="28"/>
              </w:rPr>
              <w:t xml:space="preserve"> </w:t>
            </w:r>
            <w:r>
              <w:rPr>
                <w:spacing w:val="-2"/>
                <w:sz w:val="28"/>
              </w:rPr>
              <w:t>октября</w:t>
            </w:r>
          </w:p>
        </w:tc>
      </w:tr>
      <w:tr w:rsidR="005A1328">
        <w:trPr>
          <w:trHeight w:val="964"/>
        </w:trPr>
        <w:tc>
          <w:tcPr>
            <w:tcW w:w="1465" w:type="dxa"/>
            <w:vMerge w:val="restart"/>
          </w:tcPr>
          <w:p w:rsidR="005A1328" w:rsidRDefault="005A1328">
            <w:pPr>
              <w:pStyle w:val="TableParagraph"/>
              <w:ind w:left="0"/>
              <w:rPr>
                <w:sz w:val="26"/>
              </w:rPr>
            </w:pPr>
          </w:p>
        </w:tc>
        <w:tc>
          <w:tcPr>
            <w:tcW w:w="3803" w:type="dxa"/>
            <w:vMerge w:val="restart"/>
          </w:tcPr>
          <w:p w:rsidR="005A1328" w:rsidRDefault="005A1328">
            <w:pPr>
              <w:pStyle w:val="TableParagraph"/>
              <w:ind w:left="0"/>
              <w:rPr>
                <w:sz w:val="26"/>
              </w:rPr>
            </w:pPr>
          </w:p>
        </w:tc>
        <w:tc>
          <w:tcPr>
            <w:tcW w:w="2579" w:type="dxa"/>
          </w:tcPr>
          <w:p w:rsidR="005A1328" w:rsidRDefault="00DF67A2">
            <w:pPr>
              <w:pStyle w:val="TableParagraph"/>
              <w:spacing w:line="315" w:lineRule="exact"/>
              <w:rPr>
                <w:sz w:val="28"/>
              </w:rPr>
            </w:pPr>
            <w:r>
              <w:rPr>
                <w:sz w:val="28"/>
              </w:rPr>
              <w:t>День</w:t>
            </w:r>
            <w:r>
              <w:rPr>
                <w:spacing w:val="-6"/>
                <w:sz w:val="28"/>
              </w:rPr>
              <w:t xml:space="preserve"> </w:t>
            </w:r>
            <w:r>
              <w:rPr>
                <w:sz w:val="28"/>
              </w:rPr>
              <w:t>отца</w:t>
            </w:r>
            <w:r>
              <w:rPr>
                <w:spacing w:val="-3"/>
                <w:sz w:val="28"/>
              </w:rPr>
              <w:t xml:space="preserve"> </w:t>
            </w:r>
            <w:r>
              <w:rPr>
                <w:sz w:val="28"/>
              </w:rPr>
              <w:t>в</w:t>
            </w:r>
            <w:r>
              <w:rPr>
                <w:spacing w:val="-5"/>
                <w:sz w:val="28"/>
              </w:rPr>
              <w:t xml:space="preserve"> </w:t>
            </w:r>
            <w:r>
              <w:rPr>
                <w:spacing w:val="-2"/>
                <w:sz w:val="28"/>
              </w:rPr>
              <w:t>России</w:t>
            </w:r>
          </w:p>
        </w:tc>
        <w:tc>
          <w:tcPr>
            <w:tcW w:w="1729" w:type="dxa"/>
          </w:tcPr>
          <w:p w:rsidR="005A1328" w:rsidRDefault="00DF67A2">
            <w:pPr>
              <w:pStyle w:val="TableParagraph"/>
              <w:spacing w:line="315" w:lineRule="exact"/>
              <w:ind w:left="109"/>
              <w:rPr>
                <w:sz w:val="28"/>
              </w:rPr>
            </w:pPr>
            <w:r>
              <w:rPr>
                <w:spacing w:val="-2"/>
                <w:sz w:val="28"/>
              </w:rPr>
              <w:t>Третье</w:t>
            </w:r>
          </w:p>
          <w:p w:rsidR="005A1328" w:rsidRDefault="00DF67A2">
            <w:pPr>
              <w:pStyle w:val="TableParagraph"/>
              <w:spacing w:line="322" w:lineRule="exact"/>
              <w:ind w:left="109" w:right="164"/>
              <w:rPr>
                <w:sz w:val="28"/>
              </w:rPr>
            </w:pPr>
            <w:r>
              <w:rPr>
                <w:spacing w:val="-2"/>
                <w:sz w:val="28"/>
              </w:rPr>
              <w:t>воскресенье октября</w:t>
            </w:r>
          </w:p>
        </w:tc>
      </w:tr>
      <w:tr w:rsidR="005A1328">
        <w:trPr>
          <w:trHeight w:val="47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Осенний</w:t>
            </w:r>
            <w:r>
              <w:rPr>
                <w:spacing w:val="-12"/>
                <w:sz w:val="28"/>
              </w:rPr>
              <w:t xml:space="preserve"> </w:t>
            </w:r>
            <w:r>
              <w:rPr>
                <w:spacing w:val="-2"/>
                <w:sz w:val="28"/>
              </w:rPr>
              <w:t>праздник</w:t>
            </w:r>
          </w:p>
        </w:tc>
        <w:tc>
          <w:tcPr>
            <w:tcW w:w="1729" w:type="dxa"/>
          </w:tcPr>
          <w:p w:rsidR="005A1328" w:rsidRDefault="00DF67A2">
            <w:pPr>
              <w:pStyle w:val="TableParagraph"/>
              <w:spacing w:line="315" w:lineRule="exact"/>
              <w:ind w:left="109"/>
              <w:rPr>
                <w:sz w:val="28"/>
              </w:rPr>
            </w:pPr>
            <w:r>
              <w:rPr>
                <w:spacing w:val="-2"/>
                <w:sz w:val="28"/>
              </w:rPr>
              <w:t>Октябрь</w:t>
            </w:r>
          </w:p>
        </w:tc>
      </w:tr>
      <w:tr w:rsidR="005A1328">
        <w:trPr>
          <w:trHeight w:val="643"/>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народного</w:t>
            </w:r>
          </w:p>
          <w:p w:rsidR="005A1328" w:rsidRDefault="00DF67A2">
            <w:pPr>
              <w:pStyle w:val="TableParagraph"/>
              <w:spacing w:line="308" w:lineRule="exact"/>
              <w:rPr>
                <w:sz w:val="28"/>
              </w:rPr>
            </w:pPr>
            <w:r>
              <w:rPr>
                <w:spacing w:val="-2"/>
                <w:sz w:val="28"/>
              </w:rPr>
              <w:t>единства</w:t>
            </w:r>
          </w:p>
        </w:tc>
        <w:tc>
          <w:tcPr>
            <w:tcW w:w="1729" w:type="dxa"/>
          </w:tcPr>
          <w:p w:rsidR="005A1328" w:rsidRDefault="00DF67A2">
            <w:pPr>
              <w:pStyle w:val="TableParagraph"/>
              <w:spacing w:line="315" w:lineRule="exact"/>
              <w:ind w:left="109"/>
              <w:rPr>
                <w:sz w:val="28"/>
              </w:rPr>
            </w:pPr>
            <w:r>
              <w:rPr>
                <w:sz w:val="28"/>
              </w:rPr>
              <w:t>4</w:t>
            </w:r>
            <w:r>
              <w:rPr>
                <w:spacing w:val="-1"/>
                <w:sz w:val="28"/>
              </w:rPr>
              <w:t xml:space="preserve"> </w:t>
            </w:r>
            <w:r>
              <w:rPr>
                <w:spacing w:val="-2"/>
                <w:sz w:val="28"/>
              </w:rPr>
              <w:t>ноября</w:t>
            </w:r>
          </w:p>
        </w:tc>
      </w:tr>
      <w:tr w:rsidR="005A1328">
        <w:trPr>
          <w:trHeight w:val="964"/>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ind w:right="507"/>
              <w:rPr>
                <w:sz w:val="28"/>
              </w:rPr>
            </w:pPr>
            <w:r>
              <w:rPr>
                <w:sz w:val="28"/>
              </w:rPr>
              <w:t>День</w:t>
            </w:r>
            <w:r>
              <w:rPr>
                <w:spacing w:val="-18"/>
                <w:sz w:val="28"/>
              </w:rPr>
              <w:t xml:space="preserve"> </w:t>
            </w:r>
            <w:r>
              <w:rPr>
                <w:sz w:val="28"/>
              </w:rPr>
              <w:t>матери</w:t>
            </w:r>
            <w:r>
              <w:rPr>
                <w:spacing w:val="-17"/>
                <w:sz w:val="28"/>
              </w:rPr>
              <w:t xml:space="preserve"> </w:t>
            </w:r>
            <w:r>
              <w:rPr>
                <w:sz w:val="28"/>
              </w:rPr>
              <w:t xml:space="preserve">в </w:t>
            </w:r>
            <w:r>
              <w:rPr>
                <w:spacing w:val="-2"/>
                <w:sz w:val="28"/>
              </w:rPr>
              <w:t>России</w:t>
            </w:r>
          </w:p>
        </w:tc>
        <w:tc>
          <w:tcPr>
            <w:tcW w:w="1729" w:type="dxa"/>
          </w:tcPr>
          <w:p w:rsidR="005A1328" w:rsidRDefault="00DF67A2">
            <w:pPr>
              <w:pStyle w:val="TableParagraph"/>
              <w:ind w:left="109" w:right="164"/>
              <w:rPr>
                <w:sz w:val="28"/>
              </w:rPr>
            </w:pPr>
            <w:r>
              <w:rPr>
                <w:spacing w:val="-2"/>
                <w:sz w:val="28"/>
              </w:rPr>
              <w:t>Последнее воскресенье</w:t>
            </w:r>
          </w:p>
          <w:p w:rsidR="005A1328" w:rsidRDefault="00DF67A2">
            <w:pPr>
              <w:pStyle w:val="TableParagraph"/>
              <w:spacing w:line="308" w:lineRule="exact"/>
              <w:ind w:left="109"/>
              <w:rPr>
                <w:sz w:val="28"/>
              </w:rPr>
            </w:pPr>
            <w:r>
              <w:rPr>
                <w:spacing w:val="-2"/>
                <w:sz w:val="28"/>
              </w:rPr>
              <w:t>ноября</w:t>
            </w:r>
          </w:p>
        </w:tc>
      </w:tr>
      <w:tr w:rsidR="005A1328">
        <w:trPr>
          <w:trHeight w:val="47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Новый</w:t>
            </w:r>
            <w:r>
              <w:rPr>
                <w:spacing w:val="-12"/>
                <w:sz w:val="28"/>
              </w:rPr>
              <w:t xml:space="preserve"> </w:t>
            </w:r>
            <w:r>
              <w:rPr>
                <w:spacing w:val="-5"/>
                <w:sz w:val="28"/>
              </w:rPr>
              <w:t>год</w:t>
            </w:r>
          </w:p>
        </w:tc>
        <w:tc>
          <w:tcPr>
            <w:tcW w:w="1729" w:type="dxa"/>
          </w:tcPr>
          <w:p w:rsidR="005A1328" w:rsidRDefault="00DF67A2">
            <w:pPr>
              <w:pStyle w:val="TableParagraph"/>
              <w:spacing w:line="315" w:lineRule="exact"/>
              <w:ind w:left="109"/>
              <w:rPr>
                <w:sz w:val="28"/>
              </w:rPr>
            </w:pPr>
            <w:r>
              <w:rPr>
                <w:spacing w:val="-2"/>
                <w:sz w:val="28"/>
              </w:rPr>
              <w:t>Декабрь</w:t>
            </w:r>
          </w:p>
        </w:tc>
      </w:tr>
      <w:tr w:rsidR="005A1328">
        <w:trPr>
          <w:trHeight w:val="642"/>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pacing w:val="-2"/>
                <w:sz w:val="28"/>
              </w:rPr>
              <w:t>Международный</w:t>
            </w:r>
          </w:p>
          <w:p w:rsidR="005A1328" w:rsidRDefault="00DF67A2">
            <w:pPr>
              <w:pStyle w:val="TableParagraph"/>
              <w:spacing w:line="308" w:lineRule="exact"/>
              <w:rPr>
                <w:sz w:val="28"/>
              </w:rPr>
            </w:pPr>
            <w:r>
              <w:rPr>
                <w:sz w:val="28"/>
              </w:rPr>
              <w:t>день</w:t>
            </w:r>
            <w:r>
              <w:rPr>
                <w:spacing w:val="-7"/>
                <w:sz w:val="28"/>
              </w:rPr>
              <w:t xml:space="preserve"> </w:t>
            </w:r>
            <w:r>
              <w:rPr>
                <w:sz w:val="28"/>
              </w:rPr>
              <w:t>родного</w:t>
            </w:r>
            <w:r>
              <w:rPr>
                <w:spacing w:val="-7"/>
                <w:sz w:val="28"/>
              </w:rPr>
              <w:t xml:space="preserve"> </w:t>
            </w:r>
            <w:r>
              <w:rPr>
                <w:spacing w:val="-2"/>
                <w:sz w:val="28"/>
              </w:rPr>
              <w:t>языка</w:t>
            </w:r>
          </w:p>
        </w:tc>
        <w:tc>
          <w:tcPr>
            <w:tcW w:w="1729" w:type="dxa"/>
          </w:tcPr>
          <w:p w:rsidR="005A1328" w:rsidRDefault="00DF67A2">
            <w:pPr>
              <w:pStyle w:val="TableParagraph"/>
              <w:spacing w:line="315" w:lineRule="exact"/>
              <w:ind w:left="109"/>
              <w:rPr>
                <w:sz w:val="28"/>
              </w:rPr>
            </w:pPr>
            <w:r>
              <w:rPr>
                <w:sz w:val="28"/>
              </w:rPr>
              <w:t>21</w:t>
            </w:r>
            <w:r>
              <w:rPr>
                <w:spacing w:val="-2"/>
                <w:sz w:val="28"/>
              </w:rPr>
              <w:t xml:space="preserve"> февраля</w:t>
            </w:r>
          </w:p>
        </w:tc>
      </w:tr>
      <w:tr w:rsidR="005A1328">
        <w:trPr>
          <w:trHeight w:val="648"/>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защитника</w:t>
            </w:r>
          </w:p>
          <w:p w:rsidR="005A1328" w:rsidRDefault="00DF67A2">
            <w:pPr>
              <w:pStyle w:val="TableParagraph"/>
              <w:spacing w:before="4" w:line="309" w:lineRule="exact"/>
              <w:rPr>
                <w:sz w:val="28"/>
              </w:rPr>
            </w:pPr>
            <w:r>
              <w:rPr>
                <w:spacing w:val="-2"/>
                <w:sz w:val="28"/>
              </w:rPr>
              <w:t>Отечества</w:t>
            </w:r>
          </w:p>
        </w:tc>
        <w:tc>
          <w:tcPr>
            <w:tcW w:w="1729" w:type="dxa"/>
          </w:tcPr>
          <w:p w:rsidR="005A1328" w:rsidRDefault="00DF67A2">
            <w:pPr>
              <w:pStyle w:val="TableParagraph"/>
              <w:spacing w:line="315" w:lineRule="exact"/>
              <w:ind w:left="109"/>
              <w:rPr>
                <w:sz w:val="28"/>
              </w:rPr>
            </w:pPr>
            <w:r>
              <w:rPr>
                <w:spacing w:val="-2"/>
                <w:sz w:val="28"/>
              </w:rPr>
              <w:t>Февраль</w:t>
            </w:r>
          </w:p>
        </w:tc>
      </w:tr>
      <w:tr w:rsidR="005A1328">
        <w:trPr>
          <w:trHeight w:val="642"/>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pacing w:val="-2"/>
                <w:sz w:val="28"/>
              </w:rPr>
              <w:t>Международный</w:t>
            </w:r>
          </w:p>
          <w:p w:rsidR="005A1328" w:rsidRDefault="00DF67A2">
            <w:pPr>
              <w:pStyle w:val="TableParagraph"/>
              <w:spacing w:line="308" w:lineRule="exact"/>
              <w:rPr>
                <w:sz w:val="28"/>
              </w:rPr>
            </w:pPr>
            <w:r>
              <w:rPr>
                <w:sz w:val="28"/>
              </w:rPr>
              <w:t>женский</w:t>
            </w:r>
            <w:r>
              <w:rPr>
                <w:spacing w:val="-11"/>
                <w:sz w:val="28"/>
              </w:rPr>
              <w:t xml:space="preserve"> </w:t>
            </w:r>
            <w:r>
              <w:rPr>
                <w:spacing w:val="-4"/>
                <w:sz w:val="28"/>
              </w:rPr>
              <w:t>день</w:t>
            </w:r>
          </w:p>
        </w:tc>
        <w:tc>
          <w:tcPr>
            <w:tcW w:w="1729" w:type="dxa"/>
          </w:tcPr>
          <w:p w:rsidR="005A1328" w:rsidRDefault="00DF67A2">
            <w:pPr>
              <w:pStyle w:val="TableParagraph"/>
              <w:spacing w:line="315" w:lineRule="exact"/>
              <w:ind w:left="109"/>
              <w:rPr>
                <w:sz w:val="28"/>
              </w:rPr>
            </w:pPr>
            <w:r>
              <w:rPr>
                <w:spacing w:val="-4"/>
                <w:sz w:val="28"/>
              </w:rPr>
              <w:t>Март</w:t>
            </w:r>
          </w:p>
        </w:tc>
      </w:tr>
      <w:tr w:rsidR="005A1328">
        <w:trPr>
          <w:trHeight w:val="47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pacing w:val="-2"/>
                <w:sz w:val="28"/>
              </w:rPr>
              <w:t>Масленица</w:t>
            </w:r>
          </w:p>
        </w:tc>
        <w:tc>
          <w:tcPr>
            <w:tcW w:w="1729" w:type="dxa"/>
          </w:tcPr>
          <w:p w:rsidR="005A1328" w:rsidRDefault="00DF67A2">
            <w:pPr>
              <w:pStyle w:val="TableParagraph"/>
              <w:spacing w:line="315" w:lineRule="exact"/>
              <w:ind w:left="109"/>
              <w:rPr>
                <w:sz w:val="28"/>
              </w:rPr>
            </w:pPr>
            <w:r>
              <w:rPr>
                <w:spacing w:val="-4"/>
                <w:sz w:val="28"/>
              </w:rPr>
              <w:t>Март</w:t>
            </w:r>
          </w:p>
        </w:tc>
      </w:tr>
      <w:tr w:rsidR="005A1328">
        <w:trPr>
          <w:trHeight w:val="643"/>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Всемирный</w:t>
            </w:r>
            <w:r>
              <w:rPr>
                <w:spacing w:val="-12"/>
                <w:sz w:val="28"/>
              </w:rPr>
              <w:t xml:space="preserve"> </w:t>
            </w:r>
            <w:r>
              <w:rPr>
                <w:spacing w:val="-4"/>
                <w:sz w:val="28"/>
              </w:rPr>
              <w:t>день</w:t>
            </w:r>
          </w:p>
          <w:p w:rsidR="005A1328" w:rsidRDefault="00DF67A2">
            <w:pPr>
              <w:pStyle w:val="TableParagraph"/>
              <w:spacing w:line="308" w:lineRule="exact"/>
              <w:rPr>
                <w:sz w:val="28"/>
              </w:rPr>
            </w:pPr>
            <w:r>
              <w:rPr>
                <w:spacing w:val="-2"/>
                <w:sz w:val="28"/>
              </w:rPr>
              <w:t>театра</w:t>
            </w:r>
          </w:p>
        </w:tc>
        <w:tc>
          <w:tcPr>
            <w:tcW w:w="1729" w:type="dxa"/>
          </w:tcPr>
          <w:p w:rsidR="005A1328" w:rsidRDefault="00DF67A2">
            <w:pPr>
              <w:pStyle w:val="TableParagraph"/>
              <w:spacing w:line="315" w:lineRule="exact"/>
              <w:ind w:left="109"/>
              <w:rPr>
                <w:sz w:val="28"/>
              </w:rPr>
            </w:pPr>
            <w:r>
              <w:rPr>
                <w:sz w:val="28"/>
              </w:rPr>
              <w:t>27</w:t>
            </w:r>
            <w:r>
              <w:rPr>
                <w:spacing w:val="-2"/>
                <w:sz w:val="28"/>
              </w:rPr>
              <w:t xml:space="preserve"> марта</w:t>
            </w:r>
          </w:p>
        </w:tc>
      </w:tr>
      <w:tr w:rsidR="005A1328">
        <w:trPr>
          <w:trHeight w:val="47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смеха</w:t>
            </w:r>
          </w:p>
        </w:tc>
        <w:tc>
          <w:tcPr>
            <w:tcW w:w="1729" w:type="dxa"/>
          </w:tcPr>
          <w:p w:rsidR="005A1328" w:rsidRDefault="00DF67A2">
            <w:pPr>
              <w:pStyle w:val="TableParagraph"/>
              <w:spacing w:line="315" w:lineRule="exact"/>
              <w:ind w:left="109"/>
              <w:rPr>
                <w:sz w:val="28"/>
              </w:rPr>
            </w:pPr>
            <w:r>
              <w:rPr>
                <w:sz w:val="28"/>
              </w:rPr>
              <w:t>1</w:t>
            </w:r>
            <w:r>
              <w:rPr>
                <w:spacing w:val="-1"/>
                <w:sz w:val="28"/>
              </w:rPr>
              <w:t xml:space="preserve"> </w:t>
            </w:r>
            <w:r>
              <w:rPr>
                <w:spacing w:val="-2"/>
                <w:sz w:val="28"/>
              </w:rPr>
              <w:t>апреля</w:t>
            </w:r>
          </w:p>
        </w:tc>
      </w:tr>
      <w:tr w:rsidR="005A1328">
        <w:trPr>
          <w:trHeight w:val="465"/>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космонавтики</w:t>
            </w:r>
          </w:p>
        </w:tc>
        <w:tc>
          <w:tcPr>
            <w:tcW w:w="1729" w:type="dxa"/>
          </w:tcPr>
          <w:p w:rsidR="005A1328" w:rsidRDefault="00DF67A2">
            <w:pPr>
              <w:pStyle w:val="TableParagraph"/>
              <w:spacing w:line="315" w:lineRule="exact"/>
              <w:ind w:left="109"/>
              <w:rPr>
                <w:sz w:val="28"/>
              </w:rPr>
            </w:pPr>
            <w:r>
              <w:rPr>
                <w:sz w:val="28"/>
              </w:rPr>
              <w:t>12</w:t>
            </w:r>
            <w:r>
              <w:rPr>
                <w:spacing w:val="-2"/>
                <w:sz w:val="28"/>
              </w:rPr>
              <w:t xml:space="preserve"> апреля</w:t>
            </w:r>
          </w:p>
        </w:tc>
      </w:tr>
      <w:tr w:rsidR="005A1328">
        <w:trPr>
          <w:trHeight w:val="648"/>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22" w:lineRule="exact"/>
              <w:ind w:right="617"/>
              <w:rPr>
                <w:sz w:val="28"/>
              </w:rPr>
            </w:pPr>
            <w:r>
              <w:rPr>
                <w:sz w:val="28"/>
              </w:rPr>
              <w:t>День</w:t>
            </w:r>
            <w:r>
              <w:rPr>
                <w:spacing w:val="-18"/>
                <w:sz w:val="28"/>
              </w:rPr>
              <w:t xml:space="preserve"> </w:t>
            </w:r>
            <w:r>
              <w:rPr>
                <w:sz w:val="28"/>
              </w:rPr>
              <w:t xml:space="preserve">открытых </w:t>
            </w:r>
            <w:r>
              <w:rPr>
                <w:spacing w:val="-2"/>
                <w:sz w:val="28"/>
              </w:rPr>
              <w:t>дверей</w:t>
            </w:r>
          </w:p>
        </w:tc>
        <w:tc>
          <w:tcPr>
            <w:tcW w:w="1729" w:type="dxa"/>
          </w:tcPr>
          <w:p w:rsidR="005A1328" w:rsidRDefault="00DF67A2">
            <w:pPr>
              <w:pStyle w:val="TableParagraph"/>
              <w:spacing w:line="320" w:lineRule="exact"/>
              <w:ind w:left="109"/>
              <w:rPr>
                <w:sz w:val="28"/>
              </w:rPr>
            </w:pPr>
            <w:r>
              <w:rPr>
                <w:spacing w:val="-2"/>
                <w:sz w:val="28"/>
              </w:rPr>
              <w:t>Апрель</w:t>
            </w:r>
          </w:p>
        </w:tc>
      </w:tr>
      <w:tr w:rsidR="005A1328">
        <w:trPr>
          <w:trHeight w:val="964"/>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здоровья</w:t>
            </w:r>
          </w:p>
        </w:tc>
        <w:tc>
          <w:tcPr>
            <w:tcW w:w="1729" w:type="dxa"/>
          </w:tcPr>
          <w:p w:rsidR="005A1328" w:rsidRDefault="00DF67A2">
            <w:pPr>
              <w:pStyle w:val="TableParagraph"/>
              <w:spacing w:line="315" w:lineRule="exact"/>
              <w:ind w:left="109"/>
              <w:rPr>
                <w:sz w:val="28"/>
              </w:rPr>
            </w:pPr>
            <w:r>
              <w:rPr>
                <w:spacing w:val="-2"/>
                <w:sz w:val="28"/>
              </w:rPr>
              <w:t>Сентябрь,</w:t>
            </w:r>
          </w:p>
          <w:p w:rsidR="005A1328" w:rsidRDefault="00DF67A2">
            <w:pPr>
              <w:pStyle w:val="TableParagraph"/>
              <w:spacing w:line="322" w:lineRule="exact"/>
              <w:ind w:left="109" w:right="267"/>
              <w:rPr>
                <w:sz w:val="28"/>
              </w:rPr>
            </w:pPr>
            <w:r>
              <w:rPr>
                <w:spacing w:val="-2"/>
                <w:sz w:val="28"/>
              </w:rPr>
              <w:t xml:space="preserve">декабрь, </w:t>
            </w:r>
            <w:r>
              <w:rPr>
                <w:sz w:val="28"/>
              </w:rPr>
              <w:t>март,</w:t>
            </w:r>
            <w:r>
              <w:rPr>
                <w:spacing w:val="-18"/>
                <w:sz w:val="28"/>
              </w:rPr>
              <w:t xml:space="preserve"> </w:t>
            </w:r>
            <w:r>
              <w:rPr>
                <w:sz w:val="28"/>
              </w:rPr>
              <w:t>июнь</w:t>
            </w:r>
          </w:p>
        </w:tc>
      </w:tr>
      <w:tr w:rsidR="005A1328">
        <w:trPr>
          <w:trHeight w:val="47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Земли</w:t>
            </w:r>
          </w:p>
        </w:tc>
        <w:tc>
          <w:tcPr>
            <w:tcW w:w="1729" w:type="dxa"/>
          </w:tcPr>
          <w:p w:rsidR="005A1328" w:rsidRDefault="00DF67A2">
            <w:pPr>
              <w:pStyle w:val="TableParagraph"/>
              <w:spacing w:line="315" w:lineRule="exact"/>
              <w:ind w:left="109"/>
              <w:rPr>
                <w:sz w:val="28"/>
              </w:rPr>
            </w:pPr>
            <w:r>
              <w:rPr>
                <w:sz w:val="28"/>
              </w:rPr>
              <w:t>23</w:t>
            </w:r>
            <w:r>
              <w:rPr>
                <w:spacing w:val="-2"/>
                <w:sz w:val="28"/>
              </w:rPr>
              <w:t xml:space="preserve"> апреля</w:t>
            </w:r>
          </w:p>
        </w:tc>
      </w:tr>
      <w:tr w:rsidR="005A1328">
        <w:trPr>
          <w:trHeight w:val="643"/>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Праздник</w:t>
            </w:r>
            <w:r>
              <w:rPr>
                <w:spacing w:val="-11"/>
                <w:sz w:val="28"/>
              </w:rPr>
              <w:t xml:space="preserve"> </w:t>
            </w:r>
            <w:r>
              <w:rPr>
                <w:sz w:val="28"/>
              </w:rPr>
              <w:t>Весны</w:t>
            </w:r>
            <w:r>
              <w:rPr>
                <w:spacing w:val="-11"/>
                <w:sz w:val="28"/>
              </w:rPr>
              <w:t xml:space="preserve"> </w:t>
            </w:r>
            <w:r>
              <w:rPr>
                <w:spacing w:val="-10"/>
                <w:sz w:val="28"/>
              </w:rPr>
              <w:t>и</w:t>
            </w:r>
          </w:p>
          <w:p w:rsidR="005A1328" w:rsidRDefault="00DF67A2">
            <w:pPr>
              <w:pStyle w:val="TableParagraph"/>
              <w:spacing w:line="308" w:lineRule="exact"/>
              <w:rPr>
                <w:sz w:val="28"/>
              </w:rPr>
            </w:pPr>
            <w:r>
              <w:rPr>
                <w:spacing w:val="-2"/>
                <w:sz w:val="28"/>
              </w:rPr>
              <w:t>Труда</w:t>
            </w:r>
          </w:p>
        </w:tc>
        <w:tc>
          <w:tcPr>
            <w:tcW w:w="1729" w:type="dxa"/>
          </w:tcPr>
          <w:p w:rsidR="005A1328" w:rsidRDefault="00DF67A2">
            <w:pPr>
              <w:pStyle w:val="TableParagraph"/>
              <w:spacing w:line="315" w:lineRule="exact"/>
              <w:ind w:left="109"/>
              <w:rPr>
                <w:sz w:val="28"/>
              </w:rPr>
            </w:pPr>
            <w:r>
              <w:rPr>
                <w:spacing w:val="-5"/>
                <w:sz w:val="28"/>
              </w:rPr>
              <w:t>Май</w:t>
            </w:r>
          </w:p>
        </w:tc>
      </w:tr>
      <w:tr w:rsidR="005A1328">
        <w:trPr>
          <w:trHeight w:val="469"/>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Победы</w:t>
            </w:r>
          </w:p>
        </w:tc>
        <w:tc>
          <w:tcPr>
            <w:tcW w:w="1729" w:type="dxa"/>
          </w:tcPr>
          <w:p w:rsidR="005A1328" w:rsidRDefault="00DF67A2">
            <w:pPr>
              <w:pStyle w:val="TableParagraph"/>
              <w:spacing w:line="315" w:lineRule="exact"/>
              <w:ind w:left="109"/>
              <w:rPr>
                <w:sz w:val="28"/>
              </w:rPr>
            </w:pPr>
            <w:r>
              <w:rPr>
                <w:spacing w:val="-5"/>
                <w:sz w:val="28"/>
              </w:rPr>
              <w:t>Май</w:t>
            </w:r>
          </w:p>
        </w:tc>
      </w:tr>
      <w:tr w:rsidR="005A1328">
        <w:trPr>
          <w:trHeight w:val="47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Выпускной</w:t>
            </w:r>
            <w:r>
              <w:rPr>
                <w:spacing w:val="-17"/>
                <w:sz w:val="28"/>
              </w:rPr>
              <w:t xml:space="preserve"> </w:t>
            </w:r>
            <w:r>
              <w:rPr>
                <w:spacing w:val="-5"/>
                <w:sz w:val="28"/>
              </w:rPr>
              <w:t>бал</w:t>
            </w:r>
          </w:p>
        </w:tc>
        <w:tc>
          <w:tcPr>
            <w:tcW w:w="1729" w:type="dxa"/>
          </w:tcPr>
          <w:p w:rsidR="005A1328" w:rsidRDefault="00DF67A2">
            <w:pPr>
              <w:pStyle w:val="TableParagraph"/>
              <w:spacing w:line="315" w:lineRule="exact"/>
              <w:ind w:left="109"/>
              <w:rPr>
                <w:sz w:val="28"/>
              </w:rPr>
            </w:pPr>
            <w:r>
              <w:rPr>
                <w:spacing w:val="-5"/>
                <w:sz w:val="28"/>
              </w:rPr>
              <w:t>Май</w:t>
            </w:r>
          </w:p>
        </w:tc>
      </w:tr>
      <w:tr w:rsidR="005A1328">
        <w:trPr>
          <w:trHeight w:val="465"/>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20" w:lineRule="exact"/>
              <w:rPr>
                <w:sz w:val="28"/>
              </w:rPr>
            </w:pPr>
            <w:r>
              <w:rPr>
                <w:sz w:val="28"/>
              </w:rPr>
              <w:t>День</w:t>
            </w:r>
            <w:r>
              <w:rPr>
                <w:spacing w:val="-9"/>
                <w:sz w:val="28"/>
              </w:rPr>
              <w:t xml:space="preserve"> </w:t>
            </w:r>
            <w:r>
              <w:rPr>
                <w:sz w:val="28"/>
              </w:rPr>
              <w:t>защиты</w:t>
            </w:r>
            <w:r>
              <w:rPr>
                <w:spacing w:val="-7"/>
                <w:sz w:val="28"/>
              </w:rPr>
              <w:t xml:space="preserve"> </w:t>
            </w:r>
            <w:r>
              <w:rPr>
                <w:spacing w:val="-4"/>
                <w:sz w:val="28"/>
              </w:rPr>
              <w:t>детей</w:t>
            </w:r>
          </w:p>
        </w:tc>
        <w:tc>
          <w:tcPr>
            <w:tcW w:w="1729" w:type="dxa"/>
          </w:tcPr>
          <w:p w:rsidR="005A1328" w:rsidRDefault="00DF67A2">
            <w:pPr>
              <w:pStyle w:val="TableParagraph"/>
              <w:spacing w:line="315" w:lineRule="exact"/>
              <w:ind w:left="109"/>
              <w:rPr>
                <w:sz w:val="28"/>
              </w:rPr>
            </w:pPr>
            <w:r>
              <w:rPr>
                <w:sz w:val="28"/>
              </w:rPr>
              <w:t>1</w:t>
            </w:r>
            <w:r>
              <w:rPr>
                <w:spacing w:val="-1"/>
                <w:sz w:val="28"/>
              </w:rPr>
              <w:t xml:space="preserve"> </w:t>
            </w:r>
            <w:r>
              <w:rPr>
                <w:spacing w:val="-4"/>
                <w:sz w:val="28"/>
              </w:rPr>
              <w:t>июня</w:t>
            </w:r>
          </w:p>
        </w:tc>
      </w:tr>
      <w:tr w:rsidR="005A1328">
        <w:trPr>
          <w:trHeight w:val="1079"/>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Пушкина</w:t>
            </w:r>
          </w:p>
          <w:p w:rsidR="005A1328" w:rsidRDefault="00DF67A2">
            <w:pPr>
              <w:pStyle w:val="TableParagraph"/>
              <w:spacing w:before="43" w:line="261" w:lineRule="auto"/>
              <w:ind w:right="734"/>
              <w:rPr>
                <w:sz w:val="28"/>
              </w:rPr>
            </w:pPr>
            <w:r>
              <w:rPr>
                <w:sz w:val="28"/>
              </w:rPr>
              <w:t>День</w:t>
            </w:r>
            <w:r>
              <w:rPr>
                <w:spacing w:val="-18"/>
                <w:sz w:val="28"/>
              </w:rPr>
              <w:t xml:space="preserve"> </w:t>
            </w:r>
            <w:r>
              <w:rPr>
                <w:sz w:val="28"/>
              </w:rPr>
              <w:t xml:space="preserve">русского </w:t>
            </w:r>
            <w:r>
              <w:rPr>
                <w:spacing w:val="-2"/>
                <w:sz w:val="28"/>
              </w:rPr>
              <w:t>языка</w:t>
            </w:r>
          </w:p>
        </w:tc>
        <w:tc>
          <w:tcPr>
            <w:tcW w:w="1729" w:type="dxa"/>
          </w:tcPr>
          <w:p w:rsidR="005A1328" w:rsidRDefault="00DF67A2">
            <w:pPr>
              <w:pStyle w:val="TableParagraph"/>
              <w:spacing w:line="315" w:lineRule="exact"/>
              <w:ind w:left="109"/>
              <w:rPr>
                <w:sz w:val="28"/>
              </w:rPr>
            </w:pPr>
            <w:r>
              <w:rPr>
                <w:sz w:val="28"/>
              </w:rPr>
              <w:t>6</w:t>
            </w:r>
            <w:r>
              <w:rPr>
                <w:spacing w:val="-1"/>
                <w:sz w:val="28"/>
              </w:rPr>
              <w:t xml:space="preserve"> </w:t>
            </w:r>
            <w:r>
              <w:rPr>
                <w:spacing w:val="-4"/>
                <w:sz w:val="28"/>
              </w:rPr>
              <w:t>июня</w:t>
            </w:r>
          </w:p>
        </w:tc>
      </w:tr>
      <w:tr w:rsidR="005A1328">
        <w:trPr>
          <w:trHeight w:val="47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День</w:t>
            </w:r>
            <w:r>
              <w:rPr>
                <w:spacing w:val="-7"/>
                <w:sz w:val="28"/>
              </w:rPr>
              <w:t xml:space="preserve"> </w:t>
            </w:r>
            <w:r>
              <w:rPr>
                <w:spacing w:val="-2"/>
                <w:sz w:val="28"/>
              </w:rPr>
              <w:t>России</w:t>
            </w:r>
          </w:p>
        </w:tc>
        <w:tc>
          <w:tcPr>
            <w:tcW w:w="1729" w:type="dxa"/>
          </w:tcPr>
          <w:p w:rsidR="005A1328" w:rsidRDefault="00DF67A2">
            <w:pPr>
              <w:pStyle w:val="TableParagraph"/>
              <w:spacing w:line="315" w:lineRule="exact"/>
              <w:ind w:left="109"/>
              <w:rPr>
                <w:sz w:val="28"/>
              </w:rPr>
            </w:pPr>
            <w:r>
              <w:rPr>
                <w:sz w:val="28"/>
              </w:rPr>
              <w:t>12</w:t>
            </w:r>
            <w:r>
              <w:rPr>
                <w:spacing w:val="-2"/>
                <w:sz w:val="28"/>
              </w:rPr>
              <w:t xml:space="preserve"> </w:t>
            </w:r>
            <w:r>
              <w:rPr>
                <w:spacing w:val="-4"/>
                <w:sz w:val="28"/>
              </w:rPr>
              <w:t>июня</w:t>
            </w:r>
          </w:p>
        </w:tc>
      </w:tr>
      <w:tr w:rsidR="005A1328">
        <w:trPr>
          <w:trHeight w:val="705"/>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256" w:lineRule="auto"/>
              <w:ind w:right="507"/>
              <w:rPr>
                <w:sz w:val="28"/>
              </w:rPr>
            </w:pPr>
            <w:r>
              <w:rPr>
                <w:sz w:val="28"/>
              </w:rPr>
              <w:t>День</w:t>
            </w:r>
            <w:r>
              <w:rPr>
                <w:spacing w:val="-18"/>
                <w:sz w:val="28"/>
              </w:rPr>
              <w:t xml:space="preserve"> </w:t>
            </w:r>
            <w:r>
              <w:rPr>
                <w:sz w:val="28"/>
              </w:rPr>
              <w:t>памяти</w:t>
            </w:r>
            <w:r>
              <w:rPr>
                <w:spacing w:val="-17"/>
                <w:sz w:val="28"/>
              </w:rPr>
              <w:t xml:space="preserve"> </w:t>
            </w:r>
            <w:r>
              <w:rPr>
                <w:sz w:val="28"/>
              </w:rPr>
              <w:t xml:space="preserve">и </w:t>
            </w:r>
            <w:r>
              <w:rPr>
                <w:spacing w:val="-2"/>
                <w:sz w:val="28"/>
              </w:rPr>
              <w:t>скорби</w:t>
            </w:r>
          </w:p>
        </w:tc>
        <w:tc>
          <w:tcPr>
            <w:tcW w:w="1729" w:type="dxa"/>
          </w:tcPr>
          <w:p w:rsidR="005A1328" w:rsidRDefault="00DF67A2">
            <w:pPr>
              <w:pStyle w:val="TableParagraph"/>
              <w:spacing w:line="315" w:lineRule="exact"/>
              <w:ind w:left="109"/>
              <w:rPr>
                <w:sz w:val="28"/>
              </w:rPr>
            </w:pPr>
            <w:r>
              <w:rPr>
                <w:sz w:val="28"/>
              </w:rPr>
              <w:t>22</w:t>
            </w:r>
            <w:r>
              <w:rPr>
                <w:spacing w:val="-2"/>
                <w:sz w:val="28"/>
              </w:rPr>
              <w:t xml:space="preserve"> </w:t>
            </w:r>
            <w:r>
              <w:rPr>
                <w:spacing w:val="-4"/>
                <w:sz w:val="28"/>
              </w:rPr>
              <w:t>июня</w:t>
            </w:r>
          </w:p>
        </w:tc>
      </w:tr>
      <w:tr w:rsidR="005A1328">
        <w:trPr>
          <w:trHeight w:val="705"/>
        </w:trPr>
        <w:tc>
          <w:tcPr>
            <w:tcW w:w="1465" w:type="dxa"/>
            <w:vMerge w:val="restart"/>
          </w:tcPr>
          <w:p w:rsidR="005A1328" w:rsidRDefault="005A1328">
            <w:pPr>
              <w:pStyle w:val="TableParagraph"/>
              <w:ind w:left="0"/>
              <w:rPr>
                <w:sz w:val="26"/>
              </w:rPr>
            </w:pPr>
          </w:p>
        </w:tc>
        <w:tc>
          <w:tcPr>
            <w:tcW w:w="3803" w:type="dxa"/>
            <w:vMerge w:val="restart"/>
          </w:tcPr>
          <w:p w:rsidR="005A1328" w:rsidRDefault="005A1328">
            <w:pPr>
              <w:pStyle w:val="TableParagraph"/>
              <w:ind w:left="0"/>
              <w:rPr>
                <w:sz w:val="26"/>
              </w:rPr>
            </w:pPr>
          </w:p>
        </w:tc>
        <w:tc>
          <w:tcPr>
            <w:tcW w:w="2579" w:type="dxa"/>
          </w:tcPr>
          <w:p w:rsidR="005A1328" w:rsidRDefault="00DF67A2">
            <w:pPr>
              <w:pStyle w:val="TableParagraph"/>
              <w:spacing w:line="256" w:lineRule="auto"/>
              <w:ind w:right="84"/>
              <w:rPr>
                <w:sz w:val="28"/>
              </w:rPr>
            </w:pPr>
            <w:r>
              <w:rPr>
                <w:sz w:val="28"/>
              </w:rPr>
              <w:t>День</w:t>
            </w:r>
            <w:r>
              <w:rPr>
                <w:spacing w:val="-18"/>
                <w:sz w:val="28"/>
              </w:rPr>
              <w:t xml:space="preserve"> </w:t>
            </w:r>
            <w:r>
              <w:rPr>
                <w:sz w:val="28"/>
              </w:rPr>
              <w:t>семьи,</w:t>
            </w:r>
            <w:r>
              <w:rPr>
                <w:spacing w:val="-17"/>
                <w:sz w:val="28"/>
              </w:rPr>
              <w:t xml:space="preserve"> </w:t>
            </w:r>
            <w:r>
              <w:rPr>
                <w:sz w:val="28"/>
              </w:rPr>
              <w:t>любви и верности</w:t>
            </w:r>
          </w:p>
        </w:tc>
        <w:tc>
          <w:tcPr>
            <w:tcW w:w="1729" w:type="dxa"/>
          </w:tcPr>
          <w:p w:rsidR="005A1328" w:rsidRDefault="00DF67A2">
            <w:pPr>
              <w:pStyle w:val="TableParagraph"/>
              <w:spacing w:line="315" w:lineRule="exact"/>
              <w:ind w:left="109"/>
              <w:rPr>
                <w:sz w:val="28"/>
              </w:rPr>
            </w:pPr>
            <w:r>
              <w:rPr>
                <w:sz w:val="28"/>
              </w:rPr>
              <w:t>8</w:t>
            </w:r>
            <w:r>
              <w:rPr>
                <w:spacing w:val="-1"/>
                <w:sz w:val="28"/>
              </w:rPr>
              <w:t xml:space="preserve"> </w:t>
            </w:r>
            <w:r>
              <w:rPr>
                <w:spacing w:val="-4"/>
                <w:sz w:val="28"/>
              </w:rPr>
              <w:t>июля</w:t>
            </w:r>
          </w:p>
        </w:tc>
      </w:tr>
      <w:tr w:rsidR="005A1328">
        <w:trPr>
          <w:trHeight w:val="47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20" w:lineRule="exact"/>
              <w:rPr>
                <w:sz w:val="28"/>
              </w:rPr>
            </w:pPr>
            <w:r>
              <w:rPr>
                <w:sz w:val="28"/>
              </w:rPr>
              <w:t>День</w:t>
            </w:r>
            <w:r>
              <w:rPr>
                <w:spacing w:val="-7"/>
                <w:sz w:val="28"/>
              </w:rPr>
              <w:t xml:space="preserve"> </w:t>
            </w:r>
            <w:r>
              <w:rPr>
                <w:spacing w:val="-2"/>
                <w:sz w:val="28"/>
              </w:rPr>
              <w:t>Нептуна</w:t>
            </w:r>
          </w:p>
        </w:tc>
        <w:tc>
          <w:tcPr>
            <w:tcW w:w="1729" w:type="dxa"/>
          </w:tcPr>
          <w:p w:rsidR="005A1328" w:rsidRDefault="00DF67A2">
            <w:pPr>
              <w:pStyle w:val="TableParagraph"/>
              <w:spacing w:line="320" w:lineRule="exact"/>
              <w:ind w:left="109"/>
              <w:rPr>
                <w:sz w:val="28"/>
              </w:rPr>
            </w:pPr>
            <w:r>
              <w:rPr>
                <w:sz w:val="28"/>
              </w:rPr>
              <w:t>26</w:t>
            </w:r>
            <w:r>
              <w:rPr>
                <w:spacing w:val="-2"/>
                <w:sz w:val="28"/>
              </w:rPr>
              <w:t xml:space="preserve"> </w:t>
            </w:r>
            <w:r>
              <w:rPr>
                <w:spacing w:val="-4"/>
                <w:sz w:val="28"/>
              </w:rPr>
              <w:t>июля</w:t>
            </w:r>
          </w:p>
        </w:tc>
      </w:tr>
      <w:tr w:rsidR="005A1328">
        <w:trPr>
          <w:trHeight w:val="1406"/>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259" w:lineRule="auto"/>
              <w:rPr>
                <w:sz w:val="28"/>
              </w:rPr>
            </w:pPr>
            <w:r>
              <w:rPr>
                <w:spacing w:val="-4"/>
                <w:sz w:val="28"/>
              </w:rPr>
              <w:t xml:space="preserve">День </w:t>
            </w:r>
            <w:r>
              <w:rPr>
                <w:spacing w:val="-2"/>
                <w:sz w:val="28"/>
              </w:rPr>
              <w:t xml:space="preserve">Государственного </w:t>
            </w:r>
            <w:r>
              <w:rPr>
                <w:sz w:val="28"/>
              </w:rPr>
              <w:t>флага</w:t>
            </w:r>
            <w:r>
              <w:rPr>
                <w:spacing w:val="-18"/>
                <w:sz w:val="28"/>
              </w:rPr>
              <w:t xml:space="preserve"> </w:t>
            </w:r>
            <w:r>
              <w:rPr>
                <w:sz w:val="28"/>
              </w:rPr>
              <w:t xml:space="preserve">Российской </w:t>
            </w:r>
            <w:r>
              <w:rPr>
                <w:spacing w:val="-2"/>
                <w:sz w:val="28"/>
              </w:rPr>
              <w:t>Федерации</w:t>
            </w:r>
          </w:p>
        </w:tc>
        <w:tc>
          <w:tcPr>
            <w:tcW w:w="1729" w:type="dxa"/>
          </w:tcPr>
          <w:p w:rsidR="005A1328" w:rsidRDefault="00DF67A2">
            <w:pPr>
              <w:pStyle w:val="TableParagraph"/>
              <w:spacing w:line="315" w:lineRule="exact"/>
              <w:ind w:left="109"/>
              <w:rPr>
                <w:sz w:val="28"/>
              </w:rPr>
            </w:pPr>
            <w:r>
              <w:rPr>
                <w:sz w:val="28"/>
              </w:rPr>
              <w:t>22</w:t>
            </w:r>
            <w:r>
              <w:rPr>
                <w:spacing w:val="-2"/>
                <w:sz w:val="28"/>
              </w:rPr>
              <w:t xml:space="preserve"> августа</w:t>
            </w:r>
          </w:p>
        </w:tc>
      </w:tr>
      <w:tr w:rsidR="005A1328">
        <w:trPr>
          <w:trHeight w:val="2251"/>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ind w:right="589"/>
              <w:rPr>
                <w:i/>
                <w:sz w:val="28"/>
              </w:rPr>
            </w:pPr>
            <w:r>
              <w:rPr>
                <w:i/>
                <w:spacing w:val="-2"/>
                <w:sz w:val="28"/>
              </w:rPr>
              <w:t xml:space="preserve">Спортивные </w:t>
            </w:r>
            <w:r>
              <w:rPr>
                <w:i/>
                <w:sz w:val="28"/>
              </w:rPr>
              <w:t>праздники и развлечения:</w:t>
            </w:r>
            <w:r>
              <w:rPr>
                <w:i/>
                <w:spacing w:val="-18"/>
                <w:sz w:val="28"/>
              </w:rPr>
              <w:t xml:space="preserve"> </w:t>
            </w:r>
            <w:r>
              <w:rPr>
                <w:i/>
                <w:sz w:val="28"/>
              </w:rPr>
              <w:t xml:space="preserve">по </w:t>
            </w:r>
            <w:r>
              <w:rPr>
                <w:i/>
                <w:spacing w:val="-2"/>
                <w:sz w:val="28"/>
              </w:rPr>
              <w:t>плану</w:t>
            </w:r>
          </w:p>
          <w:p w:rsidR="005A1328" w:rsidRDefault="00DF67A2">
            <w:pPr>
              <w:pStyle w:val="TableParagraph"/>
              <w:spacing w:line="322" w:lineRule="exact"/>
              <w:ind w:right="484"/>
              <w:rPr>
                <w:i/>
                <w:sz w:val="28"/>
              </w:rPr>
            </w:pPr>
            <w:r>
              <w:rPr>
                <w:i/>
                <w:sz w:val="28"/>
              </w:rPr>
              <w:t>инструктора</w:t>
            </w:r>
            <w:r>
              <w:rPr>
                <w:i/>
                <w:spacing w:val="-18"/>
                <w:sz w:val="28"/>
              </w:rPr>
              <w:t xml:space="preserve"> </w:t>
            </w:r>
            <w:r>
              <w:rPr>
                <w:i/>
                <w:sz w:val="28"/>
              </w:rPr>
              <w:t xml:space="preserve">по </w:t>
            </w:r>
            <w:r>
              <w:rPr>
                <w:i/>
                <w:spacing w:val="-2"/>
                <w:sz w:val="28"/>
              </w:rPr>
              <w:t>физической культуре</w:t>
            </w:r>
          </w:p>
        </w:tc>
        <w:tc>
          <w:tcPr>
            <w:tcW w:w="1729" w:type="dxa"/>
          </w:tcPr>
          <w:p w:rsidR="005A1328" w:rsidRDefault="00DF67A2">
            <w:pPr>
              <w:pStyle w:val="TableParagraph"/>
              <w:ind w:left="109" w:right="384"/>
              <w:rPr>
                <w:sz w:val="28"/>
              </w:rPr>
            </w:pPr>
            <w:r>
              <w:rPr>
                <w:spacing w:val="-2"/>
                <w:sz w:val="28"/>
              </w:rPr>
              <w:t xml:space="preserve">Мероприя </w:t>
            </w:r>
            <w:r>
              <w:rPr>
                <w:sz w:val="28"/>
              </w:rPr>
              <w:t xml:space="preserve">тия по </w:t>
            </w:r>
            <w:r>
              <w:rPr>
                <w:spacing w:val="-2"/>
                <w:sz w:val="28"/>
              </w:rPr>
              <w:t>плану</w:t>
            </w:r>
          </w:p>
          <w:p w:rsidR="005A1328" w:rsidRDefault="00DF67A2">
            <w:pPr>
              <w:pStyle w:val="TableParagraph"/>
              <w:ind w:left="109" w:right="415"/>
              <w:rPr>
                <w:sz w:val="28"/>
              </w:rPr>
            </w:pPr>
            <w:r>
              <w:rPr>
                <w:sz w:val="28"/>
              </w:rPr>
              <w:t>В</w:t>
            </w:r>
            <w:r>
              <w:rPr>
                <w:spacing w:val="-18"/>
                <w:sz w:val="28"/>
              </w:rPr>
              <w:t xml:space="preserve"> </w:t>
            </w:r>
            <w:r>
              <w:rPr>
                <w:sz w:val="28"/>
              </w:rPr>
              <w:t xml:space="preserve">течение </w:t>
            </w:r>
            <w:r>
              <w:rPr>
                <w:spacing w:val="-4"/>
                <w:sz w:val="28"/>
              </w:rPr>
              <w:t>года</w:t>
            </w:r>
          </w:p>
        </w:tc>
      </w:tr>
      <w:tr w:rsidR="005A1328">
        <w:trPr>
          <w:trHeight w:val="645"/>
        </w:trPr>
        <w:tc>
          <w:tcPr>
            <w:tcW w:w="1465" w:type="dxa"/>
            <w:vMerge w:val="restart"/>
          </w:tcPr>
          <w:p w:rsidR="005A1328" w:rsidRDefault="00DF67A2">
            <w:pPr>
              <w:pStyle w:val="TableParagraph"/>
              <w:spacing w:line="313" w:lineRule="exact"/>
              <w:rPr>
                <w:sz w:val="28"/>
              </w:rPr>
            </w:pPr>
            <w:r>
              <w:rPr>
                <w:spacing w:val="-2"/>
                <w:sz w:val="28"/>
              </w:rPr>
              <w:t>Акции</w:t>
            </w:r>
          </w:p>
        </w:tc>
        <w:tc>
          <w:tcPr>
            <w:tcW w:w="3803" w:type="dxa"/>
            <w:vMerge w:val="restart"/>
          </w:tcPr>
          <w:p w:rsidR="005A1328" w:rsidRDefault="00DF67A2">
            <w:pPr>
              <w:pStyle w:val="TableParagraph"/>
              <w:ind w:right="717"/>
              <w:rPr>
                <w:sz w:val="28"/>
              </w:rPr>
            </w:pPr>
            <w:r>
              <w:rPr>
                <w:sz w:val="28"/>
              </w:rPr>
              <w:t xml:space="preserve">Привлечение внимания </w:t>
            </w:r>
            <w:r>
              <w:rPr>
                <w:spacing w:val="-2"/>
                <w:sz w:val="28"/>
              </w:rPr>
              <w:t xml:space="preserve">педагогов, </w:t>
            </w:r>
            <w:r>
              <w:rPr>
                <w:sz w:val="28"/>
              </w:rPr>
              <w:t>воспитанников,</w:t>
            </w:r>
            <w:r>
              <w:rPr>
                <w:spacing w:val="40"/>
                <w:sz w:val="28"/>
              </w:rPr>
              <w:t xml:space="preserve"> </w:t>
            </w:r>
            <w:r>
              <w:rPr>
                <w:sz w:val="28"/>
              </w:rPr>
              <w:t>их родителей к проблеме. Формирование</w:t>
            </w:r>
            <w:r>
              <w:rPr>
                <w:spacing w:val="-18"/>
                <w:sz w:val="28"/>
              </w:rPr>
              <w:t xml:space="preserve"> </w:t>
            </w:r>
            <w:r>
              <w:rPr>
                <w:sz w:val="28"/>
              </w:rPr>
              <w:t>активной жизненной позиции,</w:t>
            </w:r>
          </w:p>
          <w:p w:rsidR="005A1328" w:rsidRDefault="00DF67A2">
            <w:pPr>
              <w:pStyle w:val="TableParagraph"/>
              <w:ind w:right="122"/>
              <w:rPr>
                <w:sz w:val="28"/>
              </w:rPr>
            </w:pPr>
            <w:r>
              <w:rPr>
                <w:sz w:val="28"/>
              </w:rPr>
              <w:t>представления о том, что от каждого человека зависит состояние окружающей</w:t>
            </w:r>
            <w:r>
              <w:rPr>
                <w:spacing w:val="40"/>
                <w:sz w:val="28"/>
              </w:rPr>
              <w:t xml:space="preserve"> </w:t>
            </w:r>
            <w:r>
              <w:rPr>
                <w:sz w:val="28"/>
              </w:rPr>
              <w:t>нас среды: природы, людей, коллектива,</w:t>
            </w:r>
            <w:r>
              <w:rPr>
                <w:spacing w:val="-18"/>
                <w:sz w:val="28"/>
              </w:rPr>
              <w:t xml:space="preserve"> </w:t>
            </w:r>
            <w:r>
              <w:rPr>
                <w:sz w:val="28"/>
              </w:rPr>
              <w:t>группы,</w:t>
            </w:r>
            <w:r>
              <w:rPr>
                <w:spacing w:val="-17"/>
                <w:sz w:val="28"/>
              </w:rPr>
              <w:t xml:space="preserve"> </w:t>
            </w:r>
            <w:r>
              <w:rPr>
                <w:sz w:val="28"/>
              </w:rPr>
              <w:t xml:space="preserve">близких – всех, кто нуждается в </w:t>
            </w:r>
            <w:r>
              <w:rPr>
                <w:spacing w:val="-2"/>
                <w:sz w:val="28"/>
              </w:rPr>
              <w:t>помощи.</w:t>
            </w:r>
          </w:p>
        </w:tc>
        <w:tc>
          <w:tcPr>
            <w:tcW w:w="2579" w:type="dxa"/>
          </w:tcPr>
          <w:p w:rsidR="005A1328" w:rsidRDefault="00DF67A2">
            <w:pPr>
              <w:pStyle w:val="TableParagraph"/>
              <w:spacing w:line="313" w:lineRule="exact"/>
              <w:rPr>
                <w:sz w:val="28"/>
              </w:rPr>
            </w:pPr>
            <w:r>
              <w:rPr>
                <w:sz w:val="28"/>
              </w:rPr>
              <w:t>«Сдай</w:t>
            </w:r>
            <w:r>
              <w:rPr>
                <w:spacing w:val="-8"/>
                <w:sz w:val="28"/>
              </w:rPr>
              <w:t xml:space="preserve"> </w:t>
            </w:r>
            <w:r>
              <w:rPr>
                <w:sz w:val="28"/>
              </w:rPr>
              <w:t>макулатуру</w:t>
            </w:r>
            <w:r>
              <w:rPr>
                <w:spacing w:val="-9"/>
                <w:sz w:val="28"/>
              </w:rPr>
              <w:t xml:space="preserve"> </w:t>
            </w:r>
            <w:r>
              <w:rPr>
                <w:spacing w:val="-10"/>
                <w:sz w:val="28"/>
              </w:rPr>
              <w:t>-</w:t>
            </w:r>
          </w:p>
          <w:p w:rsidR="005A1328" w:rsidRDefault="00DF67A2">
            <w:pPr>
              <w:pStyle w:val="TableParagraph"/>
              <w:spacing w:before="4" w:line="308" w:lineRule="exact"/>
              <w:rPr>
                <w:sz w:val="28"/>
              </w:rPr>
            </w:pPr>
            <w:r>
              <w:rPr>
                <w:sz w:val="28"/>
              </w:rPr>
              <w:t>спаси</w:t>
            </w:r>
            <w:r>
              <w:rPr>
                <w:spacing w:val="-6"/>
                <w:sz w:val="28"/>
              </w:rPr>
              <w:t xml:space="preserve"> </w:t>
            </w:r>
            <w:r>
              <w:rPr>
                <w:spacing w:val="-2"/>
                <w:sz w:val="28"/>
              </w:rPr>
              <w:t>дерево»</w:t>
            </w:r>
          </w:p>
        </w:tc>
        <w:tc>
          <w:tcPr>
            <w:tcW w:w="1729" w:type="dxa"/>
            <w:vMerge w:val="restart"/>
          </w:tcPr>
          <w:p w:rsidR="005A1328" w:rsidRDefault="00DF67A2">
            <w:pPr>
              <w:pStyle w:val="TableParagraph"/>
              <w:spacing w:line="242" w:lineRule="auto"/>
              <w:ind w:left="109" w:right="384"/>
              <w:rPr>
                <w:sz w:val="28"/>
              </w:rPr>
            </w:pPr>
            <w:r>
              <w:rPr>
                <w:spacing w:val="-2"/>
                <w:sz w:val="28"/>
              </w:rPr>
              <w:t xml:space="preserve">Мероприя </w:t>
            </w:r>
            <w:r>
              <w:rPr>
                <w:sz w:val="28"/>
              </w:rPr>
              <w:t xml:space="preserve">тия по </w:t>
            </w:r>
            <w:r>
              <w:rPr>
                <w:spacing w:val="-2"/>
                <w:sz w:val="28"/>
              </w:rPr>
              <w:t>плану</w:t>
            </w:r>
          </w:p>
          <w:p w:rsidR="005A1328" w:rsidRDefault="00DF67A2">
            <w:pPr>
              <w:pStyle w:val="TableParagraph"/>
              <w:ind w:left="109" w:right="415"/>
              <w:rPr>
                <w:sz w:val="28"/>
              </w:rPr>
            </w:pPr>
            <w:r>
              <w:rPr>
                <w:sz w:val="28"/>
              </w:rPr>
              <w:t>В</w:t>
            </w:r>
            <w:r>
              <w:rPr>
                <w:spacing w:val="-18"/>
                <w:sz w:val="28"/>
              </w:rPr>
              <w:t xml:space="preserve"> </w:t>
            </w:r>
            <w:r>
              <w:rPr>
                <w:sz w:val="28"/>
              </w:rPr>
              <w:t xml:space="preserve">течение </w:t>
            </w:r>
            <w:r>
              <w:rPr>
                <w:spacing w:val="-4"/>
                <w:sz w:val="28"/>
              </w:rPr>
              <w:t>года</w:t>
            </w:r>
          </w:p>
        </w:tc>
      </w:tr>
      <w:tr w:rsidR="005A1328">
        <w:trPr>
          <w:trHeight w:val="340"/>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«Помоги</w:t>
            </w:r>
            <w:r>
              <w:rPr>
                <w:spacing w:val="-12"/>
                <w:sz w:val="28"/>
              </w:rPr>
              <w:t xml:space="preserve"> </w:t>
            </w:r>
            <w:r>
              <w:rPr>
                <w:spacing w:val="-2"/>
                <w:sz w:val="28"/>
              </w:rPr>
              <w:t>птицам»</w:t>
            </w:r>
          </w:p>
        </w:tc>
        <w:tc>
          <w:tcPr>
            <w:tcW w:w="1729" w:type="dxa"/>
            <w:vMerge/>
            <w:tcBorders>
              <w:top w:val="nil"/>
            </w:tcBorders>
          </w:tcPr>
          <w:p w:rsidR="005A1328" w:rsidRDefault="005A1328">
            <w:pPr>
              <w:rPr>
                <w:sz w:val="2"/>
                <w:szCs w:val="2"/>
              </w:rPr>
            </w:pPr>
          </w:p>
        </w:tc>
      </w:tr>
      <w:tr w:rsidR="005A1328">
        <w:trPr>
          <w:trHeight w:val="326"/>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06" w:lineRule="exact"/>
              <w:rPr>
                <w:sz w:val="28"/>
              </w:rPr>
            </w:pPr>
            <w:r>
              <w:rPr>
                <w:sz w:val="28"/>
              </w:rPr>
              <w:t>«Посади</w:t>
            </w:r>
            <w:r>
              <w:rPr>
                <w:spacing w:val="-14"/>
                <w:sz w:val="28"/>
              </w:rPr>
              <w:t xml:space="preserve"> </w:t>
            </w:r>
            <w:r>
              <w:rPr>
                <w:spacing w:val="-2"/>
                <w:sz w:val="28"/>
              </w:rPr>
              <w:t>дерево»</w:t>
            </w:r>
          </w:p>
        </w:tc>
        <w:tc>
          <w:tcPr>
            <w:tcW w:w="1729" w:type="dxa"/>
            <w:vMerge/>
            <w:tcBorders>
              <w:top w:val="nil"/>
            </w:tcBorders>
          </w:tcPr>
          <w:p w:rsidR="005A1328" w:rsidRDefault="005A1328">
            <w:pPr>
              <w:rPr>
                <w:sz w:val="2"/>
                <w:szCs w:val="2"/>
              </w:rPr>
            </w:pPr>
          </w:p>
        </w:tc>
      </w:tr>
      <w:tr w:rsidR="005A1328">
        <w:trPr>
          <w:trHeight w:val="321"/>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02" w:lineRule="exact"/>
              <w:rPr>
                <w:sz w:val="28"/>
              </w:rPr>
            </w:pPr>
            <w:r>
              <w:rPr>
                <w:color w:val="171717"/>
                <w:sz w:val="28"/>
              </w:rPr>
              <w:t>«Вылечим</w:t>
            </w:r>
            <w:r>
              <w:rPr>
                <w:color w:val="171717"/>
                <w:spacing w:val="-10"/>
                <w:sz w:val="28"/>
              </w:rPr>
              <w:t xml:space="preserve"> </w:t>
            </w:r>
            <w:r>
              <w:rPr>
                <w:color w:val="171717"/>
                <w:spacing w:val="-2"/>
                <w:sz w:val="28"/>
              </w:rPr>
              <w:t>книги»</w:t>
            </w:r>
          </w:p>
        </w:tc>
        <w:tc>
          <w:tcPr>
            <w:tcW w:w="1729" w:type="dxa"/>
            <w:vMerge/>
            <w:tcBorders>
              <w:top w:val="nil"/>
            </w:tcBorders>
          </w:tcPr>
          <w:p w:rsidR="005A1328" w:rsidRDefault="005A1328">
            <w:pPr>
              <w:rPr>
                <w:sz w:val="2"/>
                <w:szCs w:val="2"/>
              </w:rPr>
            </w:pPr>
          </w:p>
        </w:tc>
      </w:tr>
      <w:tr w:rsidR="005A1328">
        <w:trPr>
          <w:trHeight w:val="642"/>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color w:val="171717"/>
                <w:sz w:val="28"/>
              </w:rPr>
              <w:t>«Братья</w:t>
            </w:r>
            <w:r>
              <w:rPr>
                <w:color w:val="171717"/>
                <w:spacing w:val="-11"/>
                <w:sz w:val="28"/>
              </w:rPr>
              <w:t xml:space="preserve"> </w:t>
            </w:r>
            <w:r>
              <w:rPr>
                <w:color w:val="171717"/>
                <w:spacing w:val="-4"/>
                <w:sz w:val="28"/>
              </w:rPr>
              <w:t>наши</w:t>
            </w:r>
          </w:p>
          <w:p w:rsidR="005A1328" w:rsidRDefault="00DF67A2">
            <w:pPr>
              <w:pStyle w:val="TableParagraph"/>
              <w:spacing w:line="308" w:lineRule="exact"/>
              <w:rPr>
                <w:sz w:val="28"/>
              </w:rPr>
            </w:pPr>
            <w:r>
              <w:rPr>
                <w:color w:val="171717"/>
                <w:spacing w:val="-2"/>
                <w:sz w:val="28"/>
              </w:rPr>
              <w:t>меньшие»</w:t>
            </w:r>
          </w:p>
        </w:tc>
        <w:tc>
          <w:tcPr>
            <w:tcW w:w="1729" w:type="dxa"/>
            <w:vMerge/>
            <w:tcBorders>
              <w:top w:val="nil"/>
            </w:tcBorders>
          </w:tcPr>
          <w:p w:rsidR="005A1328" w:rsidRDefault="005A1328">
            <w:pPr>
              <w:rPr>
                <w:sz w:val="2"/>
                <w:szCs w:val="2"/>
              </w:rPr>
            </w:pPr>
          </w:p>
        </w:tc>
      </w:tr>
      <w:tr w:rsidR="005A1328">
        <w:trPr>
          <w:trHeight w:val="388"/>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color w:val="171717"/>
                <w:sz w:val="28"/>
              </w:rPr>
              <w:t>«Чистый</w:t>
            </w:r>
            <w:r>
              <w:rPr>
                <w:color w:val="171717"/>
                <w:spacing w:val="-12"/>
                <w:sz w:val="28"/>
              </w:rPr>
              <w:t xml:space="preserve"> </w:t>
            </w:r>
            <w:r>
              <w:rPr>
                <w:color w:val="171717"/>
                <w:spacing w:val="-4"/>
                <w:sz w:val="28"/>
              </w:rPr>
              <w:t>двор»</w:t>
            </w:r>
          </w:p>
        </w:tc>
        <w:tc>
          <w:tcPr>
            <w:tcW w:w="1729" w:type="dxa"/>
            <w:vMerge/>
            <w:tcBorders>
              <w:top w:val="nil"/>
            </w:tcBorders>
          </w:tcPr>
          <w:p w:rsidR="005A1328" w:rsidRDefault="005A1328">
            <w:pPr>
              <w:rPr>
                <w:sz w:val="2"/>
                <w:szCs w:val="2"/>
              </w:rPr>
            </w:pPr>
          </w:p>
        </w:tc>
      </w:tr>
      <w:tr w:rsidR="005A1328">
        <w:trPr>
          <w:trHeight w:val="647"/>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22" w:lineRule="exact"/>
              <w:ind w:right="984"/>
              <w:rPr>
                <w:sz w:val="28"/>
              </w:rPr>
            </w:pPr>
            <w:r>
              <w:rPr>
                <w:color w:val="171717"/>
                <w:spacing w:val="-2"/>
                <w:sz w:val="28"/>
              </w:rPr>
              <w:t>«Безопасная дорога»</w:t>
            </w:r>
          </w:p>
        </w:tc>
        <w:tc>
          <w:tcPr>
            <w:tcW w:w="1729" w:type="dxa"/>
            <w:vMerge/>
            <w:tcBorders>
              <w:top w:val="nil"/>
            </w:tcBorders>
          </w:tcPr>
          <w:p w:rsidR="005A1328" w:rsidRDefault="005A1328">
            <w:pPr>
              <w:rPr>
                <w:sz w:val="2"/>
                <w:szCs w:val="2"/>
              </w:rPr>
            </w:pPr>
          </w:p>
        </w:tc>
      </w:tr>
      <w:tr w:rsidR="005A1328">
        <w:trPr>
          <w:trHeight w:val="359"/>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«Окна</w:t>
            </w:r>
            <w:r>
              <w:rPr>
                <w:spacing w:val="-8"/>
                <w:sz w:val="28"/>
              </w:rPr>
              <w:t xml:space="preserve"> </w:t>
            </w:r>
            <w:r>
              <w:rPr>
                <w:spacing w:val="-2"/>
                <w:sz w:val="28"/>
              </w:rPr>
              <w:t>Победы»</w:t>
            </w:r>
          </w:p>
        </w:tc>
        <w:tc>
          <w:tcPr>
            <w:tcW w:w="1729" w:type="dxa"/>
            <w:vMerge/>
            <w:tcBorders>
              <w:top w:val="nil"/>
            </w:tcBorders>
          </w:tcPr>
          <w:p w:rsidR="005A1328" w:rsidRDefault="005A1328">
            <w:pPr>
              <w:rPr>
                <w:sz w:val="2"/>
                <w:szCs w:val="2"/>
              </w:rPr>
            </w:pPr>
          </w:p>
        </w:tc>
      </w:tr>
      <w:tr w:rsidR="005A1328">
        <w:trPr>
          <w:trHeight w:val="642"/>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pacing w:val="-2"/>
                <w:sz w:val="28"/>
              </w:rPr>
              <w:t>«Бессмертный</w:t>
            </w:r>
          </w:p>
          <w:p w:rsidR="005A1328" w:rsidRDefault="00DF67A2">
            <w:pPr>
              <w:pStyle w:val="TableParagraph"/>
              <w:spacing w:line="308" w:lineRule="exact"/>
              <w:rPr>
                <w:sz w:val="28"/>
              </w:rPr>
            </w:pPr>
            <w:r>
              <w:rPr>
                <w:spacing w:val="-2"/>
                <w:sz w:val="28"/>
              </w:rPr>
              <w:t>полк»</w:t>
            </w:r>
          </w:p>
        </w:tc>
        <w:tc>
          <w:tcPr>
            <w:tcW w:w="1729" w:type="dxa"/>
            <w:vMerge/>
            <w:tcBorders>
              <w:top w:val="nil"/>
            </w:tcBorders>
          </w:tcPr>
          <w:p w:rsidR="005A1328" w:rsidRDefault="005A1328">
            <w:pPr>
              <w:rPr>
                <w:sz w:val="2"/>
                <w:szCs w:val="2"/>
              </w:rPr>
            </w:pPr>
          </w:p>
        </w:tc>
      </w:tr>
      <w:tr w:rsidR="005A1328">
        <w:trPr>
          <w:trHeight w:val="643"/>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«Открытка</w:t>
            </w:r>
            <w:r>
              <w:rPr>
                <w:spacing w:val="-15"/>
                <w:sz w:val="28"/>
              </w:rPr>
              <w:t xml:space="preserve"> </w:t>
            </w:r>
            <w:r>
              <w:rPr>
                <w:spacing w:val="-5"/>
                <w:sz w:val="28"/>
              </w:rPr>
              <w:t>для</w:t>
            </w:r>
          </w:p>
          <w:p w:rsidR="005A1328" w:rsidRDefault="00DF67A2">
            <w:pPr>
              <w:pStyle w:val="TableParagraph"/>
              <w:spacing w:line="309" w:lineRule="exact"/>
              <w:rPr>
                <w:sz w:val="28"/>
              </w:rPr>
            </w:pPr>
            <w:r>
              <w:rPr>
                <w:spacing w:val="-2"/>
                <w:sz w:val="28"/>
              </w:rPr>
              <w:t>ветерана»</w:t>
            </w:r>
          </w:p>
        </w:tc>
        <w:tc>
          <w:tcPr>
            <w:tcW w:w="1729" w:type="dxa"/>
            <w:vMerge/>
            <w:tcBorders>
              <w:top w:val="nil"/>
            </w:tcBorders>
          </w:tcPr>
          <w:p w:rsidR="005A1328" w:rsidRDefault="005A1328">
            <w:pPr>
              <w:rPr>
                <w:sz w:val="2"/>
                <w:szCs w:val="2"/>
              </w:rPr>
            </w:pPr>
          </w:p>
        </w:tc>
      </w:tr>
      <w:tr w:rsidR="005A1328">
        <w:trPr>
          <w:trHeight w:val="647"/>
        </w:trPr>
        <w:tc>
          <w:tcPr>
            <w:tcW w:w="1465" w:type="dxa"/>
            <w:vMerge/>
            <w:tcBorders>
              <w:top w:val="nil"/>
            </w:tcBorders>
          </w:tcPr>
          <w:p w:rsidR="005A1328" w:rsidRDefault="005A1328">
            <w:pPr>
              <w:rPr>
                <w:sz w:val="2"/>
                <w:szCs w:val="2"/>
              </w:rPr>
            </w:pPr>
          </w:p>
        </w:tc>
        <w:tc>
          <w:tcPr>
            <w:tcW w:w="3803" w:type="dxa"/>
            <w:vMerge/>
            <w:tcBorders>
              <w:top w:val="nil"/>
            </w:tcBorders>
          </w:tcPr>
          <w:p w:rsidR="005A1328" w:rsidRDefault="005A1328">
            <w:pPr>
              <w:rPr>
                <w:sz w:val="2"/>
                <w:szCs w:val="2"/>
              </w:rPr>
            </w:pPr>
          </w:p>
        </w:tc>
        <w:tc>
          <w:tcPr>
            <w:tcW w:w="2579" w:type="dxa"/>
          </w:tcPr>
          <w:p w:rsidR="005A1328" w:rsidRDefault="00DF67A2">
            <w:pPr>
              <w:pStyle w:val="TableParagraph"/>
              <w:spacing w:line="315" w:lineRule="exact"/>
              <w:rPr>
                <w:sz w:val="28"/>
              </w:rPr>
            </w:pPr>
            <w:r>
              <w:rPr>
                <w:sz w:val="28"/>
              </w:rPr>
              <w:t>«Каждой</w:t>
            </w:r>
            <w:r>
              <w:rPr>
                <w:spacing w:val="-14"/>
                <w:sz w:val="28"/>
              </w:rPr>
              <w:t xml:space="preserve"> </w:t>
            </w:r>
            <w:r>
              <w:rPr>
                <w:spacing w:val="-2"/>
                <w:sz w:val="28"/>
              </w:rPr>
              <w:t>женщине</w:t>
            </w:r>
          </w:p>
          <w:p w:rsidR="005A1328" w:rsidRDefault="00DF67A2">
            <w:pPr>
              <w:pStyle w:val="TableParagraph"/>
              <w:spacing w:line="313" w:lineRule="exact"/>
              <w:rPr>
                <w:sz w:val="28"/>
              </w:rPr>
            </w:pPr>
            <w:r>
              <w:rPr>
                <w:sz w:val="28"/>
              </w:rPr>
              <w:t>-</w:t>
            </w:r>
            <w:r>
              <w:rPr>
                <w:spacing w:val="-2"/>
                <w:sz w:val="28"/>
              </w:rPr>
              <w:t xml:space="preserve"> </w:t>
            </w:r>
            <w:r>
              <w:rPr>
                <w:sz w:val="28"/>
              </w:rPr>
              <w:t>по</w:t>
            </w:r>
            <w:r>
              <w:rPr>
                <w:spacing w:val="-1"/>
                <w:sz w:val="28"/>
              </w:rPr>
              <w:t xml:space="preserve"> </w:t>
            </w:r>
            <w:r>
              <w:rPr>
                <w:spacing w:val="-2"/>
                <w:sz w:val="28"/>
              </w:rPr>
              <w:t>цветку»</w:t>
            </w:r>
          </w:p>
        </w:tc>
        <w:tc>
          <w:tcPr>
            <w:tcW w:w="1729" w:type="dxa"/>
            <w:vMerge/>
            <w:tcBorders>
              <w:top w:val="nil"/>
            </w:tcBorders>
          </w:tcPr>
          <w:p w:rsidR="005A1328" w:rsidRDefault="005A1328">
            <w:pPr>
              <w:rPr>
                <w:sz w:val="2"/>
                <w:szCs w:val="2"/>
              </w:rPr>
            </w:pPr>
          </w:p>
        </w:tc>
      </w:tr>
      <w:tr w:rsidR="005A1328">
        <w:trPr>
          <w:trHeight w:val="2572"/>
        </w:trPr>
        <w:tc>
          <w:tcPr>
            <w:tcW w:w="1465" w:type="dxa"/>
          </w:tcPr>
          <w:p w:rsidR="005A1328" w:rsidRDefault="00DF67A2">
            <w:pPr>
              <w:pStyle w:val="TableParagraph"/>
              <w:spacing w:line="315" w:lineRule="exact"/>
              <w:rPr>
                <w:sz w:val="28"/>
              </w:rPr>
            </w:pPr>
            <w:r>
              <w:rPr>
                <w:spacing w:val="-2"/>
                <w:sz w:val="28"/>
              </w:rPr>
              <w:t>Выставки</w:t>
            </w:r>
          </w:p>
        </w:tc>
        <w:tc>
          <w:tcPr>
            <w:tcW w:w="3803" w:type="dxa"/>
          </w:tcPr>
          <w:p w:rsidR="005A1328" w:rsidRDefault="00DF67A2">
            <w:pPr>
              <w:pStyle w:val="TableParagraph"/>
              <w:rPr>
                <w:sz w:val="28"/>
              </w:rPr>
            </w:pPr>
            <w:r>
              <w:rPr>
                <w:color w:val="1A1A1A"/>
                <w:sz w:val="28"/>
              </w:rPr>
              <w:t xml:space="preserve">Приобщение детей к творческому и познавательному досугу, </w:t>
            </w:r>
            <w:r>
              <w:rPr>
                <w:color w:val="212121"/>
                <w:sz w:val="28"/>
              </w:rPr>
              <w:t>развитие семейного творчества,</w:t>
            </w:r>
            <w:r>
              <w:rPr>
                <w:color w:val="212121"/>
                <w:spacing w:val="-18"/>
                <w:sz w:val="28"/>
              </w:rPr>
              <w:t xml:space="preserve"> </w:t>
            </w:r>
            <w:r>
              <w:rPr>
                <w:color w:val="212121"/>
                <w:sz w:val="28"/>
              </w:rPr>
              <w:t>активное</w:t>
            </w:r>
            <w:r>
              <w:rPr>
                <w:color w:val="212121"/>
                <w:spacing w:val="-17"/>
                <w:sz w:val="28"/>
              </w:rPr>
              <w:t xml:space="preserve"> </w:t>
            </w:r>
            <w:r>
              <w:rPr>
                <w:color w:val="212121"/>
                <w:sz w:val="28"/>
              </w:rPr>
              <w:t>участие семьи в эстетическом воспитании детей</w:t>
            </w:r>
          </w:p>
          <w:p w:rsidR="005A1328" w:rsidRDefault="00DF67A2">
            <w:pPr>
              <w:pStyle w:val="TableParagraph"/>
              <w:spacing w:line="306" w:lineRule="exact"/>
              <w:rPr>
                <w:sz w:val="28"/>
              </w:rPr>
            </w:pPr>
            <w:r>
              <w:rPr>
                <w:color w:val="212121"/>
                <w:sz w:val="28"/>
              </w:rPr>
              <w:t>дошкольного</w:t>
            </w:r>
            <w:r>
              <w:rPr>
                <w:color w:val="212121"/>
                <w:spacing w:val="-14"/>
                <w:sz w:val="28"/>
              </w:rPr>
              <w:t xml:space="preserve"> </w:t>
            </w:r>
            <w:r>
              <w:rPr>
                <w:color w:val="212121"/>
                <w:spacing w:val="-2"/>
                <w:sz w:val="28"/>
              </w:rPr>
              <w:t>возраста</w:t>
            </w:r>
          </w:p>
        </w:tc>
        <w:tc>
          <w:tcPr>
            <w:tcW w:w="2579" w:type="dxa"/>
          </w:tcPr>
          <w:p w:rsidR="005A1328" w:rsidRDefault="00DF67A2">
            <w:pPr>
              <w:pStyle w:val="TableParagraph"/>
              <w:ind w:right="84"/>
              <w:rPr>
                <w:sz w:val="28"/>
              </w:rPr>
            </w:pPr>
            <w:r>
              <w:rPr>
                <w:sz w:val="28"/>
              </w:rPr>
              <w:t>Рисунки, поделки по тематическим дням, итоговые выставки</w:t>
            </w:r>
            <w:r>
              <w:rPr>
                <w:spacing w:val="-18"/>
                <w:sz w:val="28"/>
              </w:rPr>
              <w:t xml:space="preserve"> </w:t>
            </w:r>
            <w:r>
              <w:rPr>
                <w:sz w:val="28"/>
              </w:rPr>
              <w:t>в</w:t>
            </w:r>
            <w:r>
              <w:rPr>
                <w:spacing w:val="-17"/>
                <w:sz w:val="28"/>
              </w:rPr>
              <w:t xml:space="preserve"> </w:t>
            </w:r>
            <w:r>
              <w:rPr>
                <w:sz w:val="28"/>
              </w:rPr>
              <w:t>группах по</w:t>
            </w:r>
            <w:r>
              <w:rPr>
                <w:spacing w:val="-9"/>
                <w:sz w:val="28"/>
              </w:rPr>
              <w:t xml:space="preserve"> </w:t>
            </w:r>
            <w:r>
              <w:rPr>
                <w:sz w:val="28"/>
              </w:rPr>
              <w:t>тематике</w:t>
            </w:r>
            <w:r>
              <w:rPr>
                <w:spacing w:val="-7"/>
                <w:sz w:val="28"/>
              </w:rPr>
              <w:t xml:space="preserve"> </w:t>
            </w:r>
            <w:r>
              <w:rPr>
                <w:spacing w:val="-2"/>
                <w:sz w:val="28"/>
              </w:rPr>
              <w:t>недели</w:t>
            </w:r>
          </w:p>
        </w:tc>
        <w:tc>
          <w:tcPr>
            <w:tcW w:w="1729" w:type="dxa"/>
          </w:tcPr>
          <w:p w:rsidR="005A1328" w:rsidRDefault="00DF67A2">
            <w:pPr>
              <w:pStyle w:val="TableParagraph"/>
              <w:ind w:left="109" w:right="384"/>
              <w:rPr>
                <w:sz w:val="28"/>
              </w:rPr>
            </w:pPr>
            <w:r>
              <w:rPr>
                <w:spacing w:val="-2"/>
                <w:sz w:val="28"/>
              </w:rPr>
              <w:t xml:space="preserve">Мероприя </w:t>
            </w:r>
            <w:r>
              <w:rPr>
                <w:sz w:val="28"/>
              </w:rPr>
              <w:t xml:space="preserve">тия по </w:t>
            </w:r>
            <w:r>
              <w:rPr>
                <w:spacing w:val="-2"/>
                <w:sz w:val="28"/>
              </w:rPr>
              <w:t>плану</w:t>
            </w:r>
          </w:p>
          <w:p w:rsidR="005A1328" w:rsidRDefault="00DF67A2">
            <w:pPr>
              <w:pStyle w:val="TableParagraph"/>
              <w:ind w:left="109" w:right="415"/>
              <w:rPr>
                <w:sz w:val="28"/>
              </w:rPr>
            </w:pPr>
            <w:r>
              <w:rPr>
                <w:sz w:val="28"/>
              </w:rPr>
              <w:t>В</w:t>
            </w:r>
            <w:r>
              <w:rPr>
                <w:spacing w:val="-18"/>
                <w:sz w:val="28"/>
              </w:rPr>
              <w:t xml:space="preserve"> </w:t>
            </w:r>
            <w:r>
              <w:rPr>
                <w:sz w:val="28"/>
              </w:rPr>
              <w:t xml:space="preserve">течение </w:t>
            </w:r>
            <w:r>
              <w:rPr>
                <w:spacing w:val="-4"/>
                <w:sz w:val="28"/>
              </w:rPr>
              <w:t>года</w:t>
            </w:r>
          </w:p>
        </w:tc>
      </w:tr>
      <w:tr w:rsidR="005A1328">
        <w:trPr>
          <w:trHeight w:val="1291"/>
        </w:trPr>
        <w:tc>
          <w:tcPr>
            <w:tcW w:w="1465" w:type="dxa"/>
          </w:tcPr>
          <w:p w:rsidR="005A1328" w:rsidRDefault="00DF67A2" w:rsidP="00AB2C4F">
            <w:pPr>
              <w:pStyle w:val="TableParagraph"/>
              <w:ind w:right="205"/>
              <w:rPr>
                <w:sz w:val="28"/>
              </w:rPr>
            </w:pPr>
            <w:r>
              <w:rPr>
                <w:spacing w:val="-2"/>
                <w:sz w:val="28"/>
              </w:rPr>
              <w:t xml:space="preserve">Экскурси </w:t>
            </w:r>
            <w:r w:rsidR="00AB2C4F">
              <w:rPr>
                <w:spacing w:val="-2"/>
                <w:sz w:val="28"/>
              </w:rPr>
              <w:t>и</w:t>
            </w:r>
          </w:p>
        </w:tc>
        <w:tc>
          <w:tcPr>
            <w:tcW w:w="3803" w:type="dxa"/>
          </w:tcPr>
          <w:p w:rsidR="005A1328" w:rsidRDefault="00DF67A2">
            <w:pPr>
              <w:pStyle w:val="TableParagraph"/>
              <w:rPr>
                <w:sz w:val="28"/>
              </w:rPr>
            </w:pPr>
            <w:r>
              <w:rPr>
                <w:sz w:val="28"/>
              </w:rPr>
              <w:t>Формирование у детей конкретных</w:t>
            </w:r>
            <w:r>
              <w:rPr>
                <w:spacing w:val="-17"/>
                <w:sz w:val="28"/>
              </w:rPr>
              <w:t xml:space="preserve"> </w:t>
            </w:r>
            <w:r>
              <w:rPr>
                <w:sz w:val="28"/>
              </w:rPr>
              <w:t>представлений</w:t>
            </w:r>
            <w:r>
              <w:rPr>
                <w:spacing w:val="-14"/>
                <w:sz w:val="28"/>
              </w:rPr>
              <w:t xml:space="preserve"> </w:t>
            </w:r>
            <w:r>
              <w:rPr>
                <w:sz w:val="28"/>
              </w:rPr>
              <w:t>и впечатлений</w:t>
            </w:r>
            <w:r>
              <w:rPr>
                <w:spacing w:val="-9"/>
                <w:sz w:val="28"/>
              </w:rPr>
              <w:t xml:space="preserve"> </w:t>
            </w:r>
            <w:r>
              <w:rPr>
                <w:sz w:val="28"/>
              </w:rPr>
              <w:t>об</w:t>
            </w:r>
            <w:r>
              <w:rPr>
                <w:spacing w:val="-6"/>
                <w:sz w:val="28"/>
              </w:rPr>
              <w:t xml:space="preserve"> </w:t>
            </w:r>
            <w:r>
              <w:rPr>
                <w:spacing w:val="-2"/>
                <w:sz w:val="28"/>
              </w:rPr>
              <w:t>окружающей</w:t>
            </w:r>
          </w:p>
          <w:p w:rsidR="005A1328" w:rsidRDefault="00DF67A2">
            <w:pPr>
              <w:pStyle w:val="TableParagraph"/>
              <w:spacing w:line="308" w:lineRule="exact"/>
              <w:rPr>
                <w:sz w:val="28"/>
              </w:rPr>
            </w:pPr>
            <w:r>
              <w:rPr>
                <w:spacing w:val="-2"/>
                <w:sz w:val="28"/>
              </w:rPr>
              <w:t>жизни</w:t>
            </w:r>
          </w:p>
        </w:tc>
        <w:tc>
          <w:tcPr>
            <w:tcW w:w="2579" w:type="dxa"/>
          </w:tcPr>
          <w:p w:rsidR="005A1328" w:rsidRDefault="00DF67A2">
            <w:pPr>
              <w:pStyle w:val="TableParagraph"/>
              <w:spacing w:line="259" w:lineRule="auto"/>
              <w:rPr>
                <w:sz w:val="28"/>
              </w:rPr>
            </w:pPr>
            <w:r>
              <w:rPr>
                <w:sz w:val="28"/>
              </w:rPr>
              <w:t>-в библиотеку, школу, музей, предприятия</w:t>
            </w:r>
            <w:r>
              <w:rPr>
                <w:spacing w:val="-18"/>
                <w:sz w:val="28"/>
              </w:rPr>
              <w:t xml:space="preserve"> </w:t>
            </w:r>
            <w:r>
              <w:rPr>
                <w:sz w:val="28"/>
              </w:rPr>
              <w:t>села</w:t>
            </w:r>
            <w:r>
              <w:rPr>
                <w:spacing w:val="-17"/>
                <w:sz w:val="28"/>
              </w:rPr>
              <w:t xml:space="preserve"> </w:t>
            </w:r>
            <w:r>
              <w:rPr>
                <w:sz w:val="28"/>
              </w:rPr>
              <w:t>и</w:t>
            </w:r>
          </w:p>
        </w:tc>
        <w:tc>
          <w:tcPr>
            <w:tcW w:w="1729" w:type="dxa"/>
          </w:tcPr>
          <w:p w:rsidR="005A1328" w:rsidRDefault="00DF67A2">
            <w:pPr>
              <w:pStyle w:val="TableParagraph"/>
              <w:ind w:left="109" w:right="415"/>
              <w:rPr>
                <w:sz w:val="28"/>
              </w:rPr>
            </w:pPr>
            <w:r>
              <w:rPr>
                <w:sz w:val="28"/>
              </w:rPr>
              <w:t>В</w:t>
            </w:r>
            <w:r>
              <w:rPr>
                <w:spacing w:val="-18"/>
                <w:sz w:val="28"/>
              </w:rPr>
              <w:t xml:space="preserve"> </w:t>
            </w:r>
            <w:r>
              <w:rPr>
                <w:sz w:val="28"/>
              </w:rPr>
              <w:t xml:space="preserve">течение </w:t>
            </w:r>
            <w:r>
              <w:rPr>
                <w:spacing w:val="-4"/>
                <w:sz w:val="28"/>
              </w:rPr>
              <w:t>года</w:t>
            </w:r>
          </w:p>
        </w:tc>
      </w:tr>
      <w:tr w:rsidR="005A1328">
        <w:trPr>
          <w:trHeight w:val="2044"/>
        </w:trPr>
        <w:tc>
          <w:tcPr>
            <w:tcW w:w="1465" w:type="dxa"/>
          </w:tcPr>
          <w:p w:rsidR="005A1328" w:rsidRDefault="005A1328">
            <w:pPr>
              <w:pStyle w:val="TableParagraph"/>
              <w:ind w:left="0"/>
              <w:rPr>
                <w:sz w:val="26"/>
              </w:rPr>
            </w:pPr>
          </w:p>
        </w:tc>
        <w:tc>
          <w:tcPr>
            <w:tcW w:w="3803" w:type="dxa"/>
          </w:tcPr>
          <w:p w:rsidR="005A1328" w:rsidRDefault="005A1328">
            <w:pPr>
              <w:pStyle w:val="TableParagraph"/>
              <w:ind w:left="0"/>
              <w:rPr>
                <w:sz w:val="26"/>
              </w:rPr>
            </w:pPr>
          </w:p>
        </w:tc>
        <w:tc>
          <w:tcPr>
            <w:tcW w:w="2579" w:type="dxa"/>
          </w:tcPr>
          <w:p w:rsidR="005A1328" w:rsidRDefault="00DF67A2">
            <w:pPr>
              <w:pStyle w:val="TableParagraph"/>
              <w:spacing w:line="315" w:lineRule="exact"/>
              <w:rPr>
                <w:sz w:val="28"/>
              </w:rPr>
            </w:pPr>
            <w:r>
              <w:rPr>
                <w:spacing w:val="-5"/>
                <w:sz w:val="28"/>
              </w:rPr>
              <w:t>др.</w:t>
            </w:r>
          </w:p>
          <w:p w:rsidR="005A1328" w:rsidRDefault="00DF67A2">
            <w:pPr>
              <w:pStyle w:val="TableParagraph"/>
              <w:spacing w:before="43" w:line="261" w:lineRule="auto"/>
              <w:ind w:right="507"/>
              <w:rPr>
                <w:sz w:val="28"/>
              </w:rPr>
            </w:pPr>
            <w:r>
              <w:rPr>
                <w:spacing w:val="-2"/>
                <w:sz w:val="28"/>
              </w:rPr>
              <w:t>-туристические походы</w:t>
            </w:r>
          </w:p>
          <w:p w:rsidR="005A1328" w:rsidRDefault="00DF67A2">
            <w:pPr>
              <w:pStyle w:val="TableParagraph"/>
              <w:spacing w:before="13"/>
              <w:rPr>
                <w:sz w:val="28"/>
              </w:rPr>
            </w:pPr>
            <w:r>
              <w:rPr>
                <w:sz w:val="28"/>
              </w:rPr>
              <w:t>-прогулки</w:t>
            </w:r>
            <w:r>
              <w:rPr>
                <w:spacing w:val="-14"/>
                <w:sz w:val="28"/>
              </w:rPr>
              <w:t xml:space="preserve"> </w:t>
            </w:r>
            <w:r>
              <w:rPr>
                <w:spacing w:val="-5"/>
                <w:sz w:val="28"/>
              </w:rPr>
              <w:t>по</w:t>
            </w:r>
          </w:p>
          <w:p w:rsidR="005A1328" w:rsidRDefault="00DF67A2">
            <w:pPr>
              <w:pStyle w:val="TableParagraph"/>
              <w:spacing w:line="322" w:lineRule="exact"/>
              <w:ind w:right="538"/>
              <w:rPr>
                <w:sz w:val="28"/>
              </w:rPr>
            </w:pPr>
            <w:r>
              <w:rPr>
                <w:sz w:val="28"/>
              </w:rPr>
              <w:t>улицам</w:t>
            </w:r>
            <w:r>
              <w:rPr>
                <w:spacing w:val="-18"/>
                <w:sz w:val="28"/>
              </w:rPr>
              <w:t xml:space="preserve"> </w:t>
            </w:r>
            <w:r>
              <w:rPr>
                <w:sz w:val="28"/>
              </w:rPr>
              <w:t xml:space="preserve">родного </w:t>
            </w:r>
            <w:r>
              <w:rPr>
                <w:spacing w:val="-4"/>
                <w:sz w:val="28"/>
              </w:rPr>
              <w:t>села</w:t>
            </w:r>
          </w:p>
        </w:tc>
        <w:tc>
          <w:tcPr>
            <w:tcW w:w="1729" w:type="dxa"/>
          </w:tcPr>
          <w:p w:rsidR="005A1328" w:rsidRDefault="005A1328">
            <w:pPr>
              <w:pStyle w:val="TableParagraph"/>
              <w:ind w:left="0"/>
              <w:rPr>
                <w:sz w:val="26"/>
              </w:rPr>
            </w:pPr>
          </w:p>
        </w:tc>
      </w:tr>
      <w:tr w:rsidR="005A1328">
        <w:trPr>
          <w:trHeight w:val="3543"/>
        </w:trPr>
        <w:tc>
          <w:tcPr>
            <w:tcW w:w="1465" w:type="dxa"/>
          </w:tcPr>
          <w:p w:rsidR="005A1328" w:rsidRDefault="00DF67A2">
            <w:pPr>
              <w:pStyle w:val="TableParagraph"/>
              <w:ind w:right="185"/>
              <w:rPr>
                <w:sz w:val="28"/>
              </w:rPr>
            </w:pPr>
            <w:r>
              <w:rPr>
                <w:sz w:val="28"/>
              </w:rPr>
              <w:t>Встреча</w:t>
            </w:r>
            <w:r>
              <w:rPr>
                <w:spacing w:val="-18"/>
                <w:sz w:val="28"/>
              </w:rPr>
              <w:t xml:space="preserve"> </w:t>
            </w:r>
            <w:r>
              <w:rPr>
                <w:sz w:val="28"/>
              </w:rPr>
              <w:t xml:space="preserve">с </w:t>
            </w:r>
            <w:r>
              <w:rPr>
                <w:spacing w:val="-2"/>
                <w:sz w:val="28"/>
              </w:rPr>
              <w:t xml:space="preserve">интересн </w:t>
            </w:r>
            <w:r>
              <w:rPr>
                <w:spacing w:val="-4"/>
                <w:sz w:val="28"/>
              </w:rPr>
              <w:t xml:space="preserve">ыми </w:t>
            </w:r>
            <w:r>
              <w:rPr>
                <w:spacing w:val="-2"/>
                <w:sz w:val="28"/>
              </w:rPr>
              <w:t>людьми</w:t>
            </w:r>
          </w:p>
        </w:tc>
        <w:tc>
          <w:tcPr>
            <w:tcW w:w="3803" w:type="dxa"/>
          </w:tcPr>
          <w:p w:rsidR="005A1328" w:rsidRDefault="00DF67A2">
            <w:pPr>
              <w:pStyle w:val="TableParagraph"/>
              <w:ind w:right="206"/>
              <w:rPr>
                <w:sz w:val="28"/>
              </w:rPr>
            </w:pPr>
            <w:r>
              <w:rPr>
                <w:sz w:val="28"/>
              </w:rPr>
              <w:t>Создание</w:t>
            </w:r>
            <w:r>
              <w:rPr>
                <w:spacing w:val="40"/>
                <w:sz w:val="28"/>
              </w:rPr>
              <w:t xml:space="preserve"> </w:t>
            </w:r>
            <w:r>
              <w:rPr>
                <w:sz w:val="28"/>
              </w:rPr>
              <w:t>условий</w:t>
            </w:r>
            <w:r>
              <w:rPr>
                <w:spacing w:val="40"/>
                <w:sz w:val="28"/>
              </w:rPr>
              <w:t xml:space="preserve"> </w:t>
            </w:r>
            <w:r>
              <w:rPr>
                <w:sz w:val="28"/>
              </w:rPr>
              <w:t xml:space="preserve">для расширения и углубления </w:t>
            </w:r>
            <w:r>
              <w:rPr>
                <w:spacing w:val="-2"/>
                <w:sz w:val="28"/>
              </w:rPr>
              <w:t xml:space="preserve">представлений </w:t>
            </w:r>
            <w:r>
              <w:rPr>
                <w:sz w:val="28"/>
              </w:rPr>
              <w:t>дошкольников</w:t>
            </w:r>
            <w:r>
              <w:rPr>
                <w:spacing w:val="-18"/>
                <w:sz w:val="28"/>
              </w:rPr>
              <w:t xml:space="preserve"> </w:t>
            </w:r>
            <w:r>
              <w:rPr>
                <w:sz w:val="28"/>
              </w:rPr>
              <w:t>о</w:t>
            </w:r>
            <w:r>
              <w:rPr>
                <w:spacing w:val="-17"/>
                <w:sz w:val="28"/>
              </w:rPr>
              <w:t xml:space="preserve"> </w:t>
            </w:r>
            <w:r>
              <w:rPr>
                <w:sz w:val="28"/>
              </w:rPr>
              <w:t xml:space="preserve">различных </w:t>
            </w:r>
            <w:r>
              <w:rPr>
                <w:spacing w:val="-2"/>
                <w:sz w:val="28"/>
              </w:rPr>
              <w:t>профессиях</w:t>
            </w:r>
          </w:p>
        </w:tc>
        <w:tc>
          <w:tcPr>
            <w:tcW w:w="2579" w:type="dxa"/>
          </w:tcPr>
          <w:p w:rsidR="005A1328" w:rsidRDefault="00DF67A2">
            <w:pPr>
              <w:pStyle w:val="TableParagraph"/>
              <w:ind w:right="907"/>
              <w:rPr>
                <w:sz w:val="28"/>
              </w:rPr>
            </w:pPr>
            <w:r>
              <w:rPr>
                <w:sz w:val="28"/>
              </w:rPr>
              <w:t xml:space="preserve">Встреча с </w:t>
            </w:r>
            <w:r>
              <w:rPr>
                <w:spacing w:val="-2"/>
                <w:sz w:val="28"/>
              </w:rPr>
              <w:t>инспектором ГИБДД,</w:t>
            </w:r>
          </w:p>
          <w:p w:rsidR="005A1328" w:rsidRDefault="00DF67A2">
            <w:pPr>
              <w:pStyle w:val="TableParagraph"/>
              <w:ind w:right="907"/>
              <w:rPr>
                <w:sz w:val="28"/>
              </w:rPr>
            </w:pPr>
            <w:r>
              <w:rPr>
                <w:spacing w:val="-2"/>
                <w:sz w:val="28"/>
              </w:rPr>
              <w:t>инспектором ВДПО,</w:t>
            </w:r>
          </w:p>
          <w:p w:rsidR="005A1328" w:rsidRDefault="00DF67A2">
            <w:pPr>
              <w:pStyle w:val="TableParagraph"/>
              <w:rPr>
                <w:sz w:val="28"/>
              </w:rPr>
            </w:pPr>
            <w:r>
              <w:rPr>
                <w:spacing w:val="-2"/>
                <w:sz w:val="28"/>
              </w:rPr>
              <w:t>библиотекарем, фотографом, сотрудником Камышловского</w:t>
            </w:r>
          </w:p>
          <w:p w:rsidR="005A1328" w:rsidRDefault="00DF67A2">
            <w:pPr>
              <w:pStyle w:val="TableParagraph"/>
              <w:spacing w:line="322" w:lineRule="exact"/>
              <w:ind w:right="507"/>
              <w:rPr>
                <w:sz w:val="28"/>
              </w:rPr>
            </w:pPr>
            <w:r>
              <w:rPr>
                <w:spacing w:val="-2"/>
                <w:sz w:val="28"/>
              </w:rPr>
              <w:t xml:space="preserve">краеведческого </w:t>
            </w:r>
            <w:r>
              <w:rPr>
                <w:sz w:val="28"/>
              </w:rPr>
              <w:t>музея и др.</w:t>
            </w:r>
          </w:p>
        </w:tc>
        <w:tc>
          <w:tcPr>
            <w:tcW w:w="1729" w:type="dxa"/>
          </w:tcPr>
          <w:p w:rsidR="005A1328" w:rsidRDefault="00DF67A2">
            <w:pPr>
              <w:pStyle w:val="TableParagraph"/>
              <w:ind w:left="109" w:right="415"/>
              <w:rPr>
                <w:sz w:val="28"/>
              </w:rPr>
            </w:pPr>
            <w:r>
              <w:rPr>
                <w:sz w:val="28"/>
              </w:rPr>
              <w:t>В</w:t>
            </w:r>
            <w:r>
              <w:rPr>
                <w:spacing w:val="-18"/>
                <w:sz w:val="28"/>
              </w:rPr>
              <w:t xml:space="preserve"> </w:t>
            </w:r>
            <w:r>
              <w:rPr>
                <w:sz w:val="28"/>
              </w:rPr>
              <w:t xml:space="preserve">течение </w:t>
            </w:r>
            <w:r>
              <w:rPr>
                <w:spacing w:val="-4"/>
                <w:sz w:val="28"/>
              </w:rPr>
              <w:t>года</w:t>
            </w:r>
          </w:p>
        </w:tc>
      </w:tr>
      <w:tr w:rsidR="005A1328">
        <w:trPr>
          <w:trHeight w:val="1612"/>
        </w:trPr>
        <w:tc>
          <w:tcPr>
            <w:tcW w:w="1465" w:type="dxa"/>
          </w:tcPr>
          <w:p w:rsidR="005A1328" w:rsidRDefault="00DF67A2">
            <w:pPr>
              <w:pStyle w:val="TableParagraph"/>
              <w:ind w:right="139"/>
              <w:jc w:val="both"/>
              <w:rPr>
                <w:sz w:val="28"/>
              </w:rPr>
            </w:pPr>
            <w:r>
              <w:rPr>
                <w:spacing w:val="-2"/>
                <w:sz w:val="28"/>
              </w:rPr>
              <w:t xml:space="preserve">Месячник безопасно </w:t>
            </w:r>
            <w:r>
              <w:rPr>
                <w:spacing w:val="-4"/>
                <w:sz w:val="28"/>
              </w:rPr>
              <w:t>сти</w:t>
            </w:r>
          </w:p>
        </w:tc>
        <w:tc>
          <w:tcPr>
            <w:tcW w:w="3803" w:type="dxa"/>
          </w:tcPr>
          <w:p w:rsidR="005A1328" w:rsidRDefault="00DF67A2">
            <w:pPr>
              <w:pStyle w:val="TableParagraph"/>
              <w:ind w:right="509"/>
              <w:rPr>
                <w:sz w:val="28"/>
              </w:rPr>
            </w:pPr>
            <w:r>
              <w:rPr>
                <w:sz w:val="28"/>
              </w:rPr>
              <w:t>Формирование у дошкольников основ безопасности</w:t>
            </w:r>
            <w:r>
              <w:rPr>
                <w:spacing w:val="-18"/>
                <w:sz w:val="28"/>
              </w:rPr>
              <w:t xml:space="preserve"> </w:t>
            </w:r>
            <w:r>
              <w:rPr>
                <w:sz w:val="28"/>
              </w:rPr>
              <w:t xml:space="preserve">собственной </w:t>
            </w:r>
            <w:r>
              <w:rPr>
                <w:spacing w:val="-2"/>
                <w:sz w:val="28"/>
              </w:rPr>
              <w:t>жизнедеятельности</w:t>
            </w:r>
          </w:p>
        </w:tc>
        <w:tc>
          <w:tcPr>
            <w:tcW w:w="2579" w:type="dxa"/>
          </w:tcPr>
          <w:p w:rsidR="005A1328" w:rsidRDefault="00DF67A2">
            <w:pPr>
              <w:pStyle w:val="TableParagraph"/>
              <w:ind w:right="474"/>
              <w:rPr>
                <w:sz w:val="28"/>
              </w:rPr>
            </w:pPr>
            <w:r>
              <w:rPr>
                <w:sz w:val="28"/>
              </w:rPr>
              <w:t>Мероприятия</w:t>
            </w:r>
            <w:r>
              <w:rPr>
                <w:spacing w:val="-18"/>
                <w:sz w:val="28"/>
              </w:rPr>
              <w:t xml:space="preserve"> </w:t>
            </w:r>
            <w:r>
              <w:rPr>
                <w:sz w:val="28"/>
              </w:rPr>
              <w:t>по плану ГИБДД, ВДПО, МЧС</w:t>
            </w:r>
          </w:p>
          <w:p w:rsidR="005A1328" w:rsidRDefault="00DF67A2">
            <w:pPr>
              <w:pStyle w:val="TableParagraph"/>
              <w:spacing w:line="322" w:lineRule="exact"/>
              <w:ind w:right="474"/>
              <w:rPr>
                <w:sz w:val="28"/>
              </w:rPr>
            </w:pPr>
            <w:r>
              <w:rPr>
                <w:sz w:val="28"/>
              </w:rPr>
              <w:t>Мероприятия</w:t>
            </w:r>
            <w:r>
              <w:rPr>
                <w:spacing w:val="-18"/>
                <w:sz w:val="28"/>
              </w:rPr>
              <w:t xml:space="preserve"> </w:t>
            </w:r>
            <w:r>
              <w:rPr>
                <w:sz w:val="28"/>
              </w:rPr>
              <w:t>по плану</w:t>
            </w:r>
            <w:r>
              <w:rPr>
                <w:spacing w:val="-5"/>
                <w:sz w:val="28"/>
              </w:rPr>
              <w:t xml:space="preserve"> </w:t>
            </w:r>
            <w:r>
              <w:rPr>
                <w:sz w:val="28"/>
              </w:rPr>
              <w:t>в</w:t>
            </w:r>
            <w:r>
              <w:rPr>
                <w:spacing w:val="-2"/>
                <w:sz w:val="28"/>
              </w:rPr>
              <w:t xml:space="preserve"> группах</w:t>
            </w:r>
          </w:p>
        </w:tc>
        <w:tc>
          <w:tcPr>
            <w:tcW w:w="1729" w:type="dxa"/>
          </w:tcPr>
          <w:p w:rsidR="005A1328" w:rsidRDefault="00DF67A2">
            <w:pPr>
              <w:pStyle w:val="TableParagraph"/>
              <w:ind w:left="109" w:right="384"/>
              <w:rPr>
                <w:sz w:val="28"/>
              </w:rPr>
            </w:pPr>
            <w:r>
              <w:rPr>
                <w:spacing w:val="-2"/>
                <w:sz w:val="28"/>
              </w:rPr>
              <w:t xml:space="preserve">Мероприя </w:t>
            </w:r>
            <w:r>
              <w:rPr>
                <w:sz w:val="28"/>
              </w:rPr>
              <w:t xml:space="preserve">тия по </w:t>
            </w:r>
            <w:r>
              <w:rPr>
                <w:spacing w:val="-2"/>
                <w:sz w:val="28"/>
              </w:rPr>
              <w:t>плану</w:t>
            </w:r>
          </w:p>
          <w:p w:rsidR="005A1328" w:rsidRDefault="00DF67A2">
            <w:pPr>
              <w:pStyle w:val="TableParagraph"/>
              <w:spacing w:line="322" w:lineRule="exact"/>
              <w:ind w:left="109" w:right="415"/>
              <w:rPr>
                <w:sz w:val="28"/>
              </w:rPr>
            </w:pPr>
            <w:r>
              <w:rPr>
                <w:sz w:val="28"/>
              </w:rPr>
              <w:t>В</w:t>
            </w:r>
            <w:r>
              <w:rPr>
                <w:spacing w:val="-18"/>
                <w:sz w:val="28"/>
              </w:rPr>
              <w:t xml:space="preserve"> </w:t>
            </w:r>
            <w:r>
              <w:rPr>
                <w:sz w:val="28"/>
              </w:rPr>
              <w:t xml:space="preserve">течение </w:t>
            </w:r>
            <w:r>
              <w:rPr>
                <w:spacing w:val="-4"/>
                <w:sz w:val="28"/>
              </w:rPr>
              <w:t>года</w:t>
            </w:r>
          </w:p>
        </w:tc>
      </w:tr>
    </w:tbl>
    <w:p w:rsidR="005A1328" w:rsidRDefault="005A1328">
      <w:pPr>
        <w:pStyle w:val="TableParagraph"/>
        <w:spacing w:line="322" w:lineRule="exact"/>
        <w:rPr>
          <w:sz w:val="28"/>
        </w:rPr>
        <w:sectPr w:rsidR="005A1328">
          <w:footerReference w:type="default" r:id="rId18"/>
          <w:type w:val="continuous"/>
          <w:pgSz w:w="11910" w:h="16840"/>
          <w:pgMar w:top="940" w:right="708" w:bottom="1260" w:left="1133" w:header="0" w:footer="1060" w:gutter="0"/>
          <w:cols w:space="720"/>
        </w:sectPr>
      </w:pPr>
    </w:p>
    <w:p w:rsidR="005A1328" w:rsidRDefault="00DF67A2">
      <w:pPr>
        <w:pStyle w:val="a4"/>
        <w:numPr>
          <w:ilvl w:val="2"/>
          <w:numId w:val="3"/>
        </w:numPr>
        <w:tabs>
          <w:tab w:val="left" w:pos="2390"/>
        </w:tabs>
        <w:spacing w:before="1"/>
        <w:ind w:left="2390" w:hanging="1032"/>
        <w:rPr>
          <w:b/>
          <w:sz w:val="28"/>
        </w:rPr>
      </w:pPr>
      <w:r>
        <w:rPr>
          <w:b/>
          <w:spacing w:val="-2"/>
          <w:sz w:val="28"/>
        </w:rPr>
        <w:t>Комплексно-тематическое</w:t>
      </w:r>
      <w:r>
        <w:rPr>
          <w:b/>
          <w:spacing w:val="9"/>
          <w:sz w:val="28"/>
        </w:rPr>
        <w:t xml:space="preserve"> </w:t>
      </w:r>
      <w:r>
        <w:rPr>
          <w:b/>
          <w:spacing w:val="-2"/>
          <w:sz w:val="28"/>
        </w:rPr>
        <w:t>планирование</w:t>
      </w:r>
      <w:r>
        <w:rPr>
          <w:b/>
          <w:spacing w:val="10"/>
          <w:sz w:val="28"/>
        </w:rPr>
        <w:t xml:space="preserve"> </w:t>
      </w:r>
      <w:r>
        <w:rPr>
          <w:b/>
          <w:spacing w:val="-2"/>
          <w:sz w:val="28"/>
        </w:rPr>
        <w:t>организованной</w:t>
      </w:r>
      <w:r>
        <w:rPr>
          <w:b/>
          <w:spacing w:val="12"/>
          <w:sz w:val="28"/>
        </w:rPr>
        <w:t xml:space="preserve"> </w:t>
      </w:r>
      <w:r>
        <w:rPr>
          <w:b/>
          <w:spacing w:val="-2"/>
          <w:sz w:val="28"/>
        </w:rPr>
        <w:t>образовательной</w:t>
      </w:r>
      <w:r>
        <w:rPr>
          <w:b/>
          <w:spacing w:val="12"/>
          <w:sz w:val="28"/>
        </w:rPr>
        <w:t xml:space="preserve"> </w:t>
      </w:r>
      <w:r>
        <w:rPr>
          <w:b/>
          <w:spacing w:val="-2"/>
          <w:sz w:val="28"/>
        </w:rPr>
        <w:t>деятельности</w:t>
      </w:r>
    </w:p>
    <w:p w:rsidR="005A1328" w:rsidRDefault="005A1328">
      <w:pPr>
        <w:rPr>
          <w:b/>
          <w:sz w:val="20"/>
          <w:szCs w:val="28"/>
        </w:rPr>
      </w:pPr>
    </w:p>
    <w:tbl>
      <w:tblPr>
        <w:tblStyle w:val="2"/>
        <w:tblW w:w="0" w:type="auto"/>
        <w:tblLook w:val="04A0" w:firstRow="1" w:lastRow="0" w:firstColumn="1" w:lastColumn="0" w:noHBand="0" w:noVBand="1"/>
      </w:tblPr>
      <w:tblGrid>
        <w:gridCol w:w="3122"/>
        <w:gridCol w:w="3123"/>
        <w:gridCol w:w="3123"/>
        <w:gridCol w:w="3123"/>
        <w:gridCol w:w="3123"/>
      </w:tblGrid>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Сентябр</w:t>
            </w:r>
            <w:r w:rsidR="00B54DB8">
              <w:rPr>
                <w:rFonts w:eastAsia="Calibri"/>
                <w:b/>
                <w:sz w:val="28"/>
                <w:szCs w:val="28"/>
              </w:rPr>
              <w:t>ь  1</w:t>
            </w:r>
            <w:r w:rsidR="00F748BF">
              <w:rPr>
                <w:rFonts w:eastAsia="Calibri"/>
                <w:b/>
                <w:sz w:val="28"/>
                <w:szCs w:val="28"/>
              </w:rPr>
              <w:t xml:space="preserve"> неделя    срок реализации 31.08</w:t>
            </w:r>
            <w:r w:rsidR="00B54DB8">
              <w:rPr>
                <w:rFonts w:eastAsia="Calibri"/>
                <w:b/>
                <w:sz w:val="28"/>
                <w:szCs w:val="28"/>
              </w:rPr>
              <w:t xml:space="preserve"> -6</w:t>
            </w:r>
            <w:r w:rsidRPr="00A277CE">
              <w:rPr>
                <w:rFonts w:eastAsia="Calibri"/>
                <w:b/>
                <w:sz w:val="28"/>
                <w:szCs w:val="28"/>
              </w:rPr>
              <w:t>.09</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До Свиданья, лето! Здравствуй, детский сад!</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О том какое было лето, чем занимались на каникулах. Летние игры. Мои воспоминания о лете. Как готовились к детскому садику. Для подготовительных групп скоро в школу, праздник День знаний, ребята взрослые с них берут пример малыши. Для малышей знакомство с группой, экскурсия по детскому саду, её могут провести ребята из подготовительной группы. Любое содержание связанное с летом и или детским садом</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Здравствуй, детский сад.</w:t>
            </w:r>
          </w:p>
        </w:tc>
        <w:tc>
          <w:tcPr>
            <w:tcW w:w="3123" w:type="dxa"/>
          </w:tcPr>
          <w:p w:rsidR="00A277CE" w:rsidRPr="00A277CE" w:rsidRDefault="00A277CE" w:rsidP="00A277CE">
            <w:pPr>
              <w:rPr>
                <w:rFonts w:eastAsia="Calibri"/>
                <w:sz w:val="28"/>
                <w:szCs w:val="28"/>
              </w:rPr>
            </w:pPr>
            <w:r w:rsidRPr="00A277CE">
              <w:rPr>
                <w:rFonts w:eastAsia="Calibri"/>
                <w:sz w:val="28"/>
                <w:szCs w:val="28"/>
              </w:rPr>
              <w:t>До свиданье, лето.</w:t>
            </w:r>
          </w:p>
        </w:tc>
        <w:tc>
          <w:tcPr>
            <w:tcW w:w="3123" w:type="dxa"/>
          </w:tcPr>
          <w:p w:rsidR="00A277CE" w:rsidRPr="00A277CE" w:rsidRDefault="00A277CE" w:rsidP="00A277CE">
            <w:pPr>
              <w:rPr>
                <w:rFonts w:eastAsia="Calibri"/>
                <w:sz w:val="28"/>
                <w:szCs w:val="28"/>
              </w:rPr>
            </w:pPr>
            <w:r w:rsidRPr="00A277CE">
              <w:rPr>
                <w:rFonts w:eastAsia="Calibri"/>
                <w:sz w:val="28"/>
                <w:szCs w:val="28"/>
              </w:rPr>
              <w:t>Дело было летом.</w:t>
            </w:r>
          </w:p>
        </w:tc>
        <w:tc>
          <w:tcPr>
            <w:tcW w:w="3123" w:type="dxa"/>
          </w:tcPr>
          <w:p w:rsidR="00A277CE" w:rsidRPr="00A277CE" w:rsidRDefault="00A277CE" w:rsidP="00A277CE">
            <w:pPr>
              <w:rPr>
                <w:rFonts w:eastAsia="Calibri"/>
                <w:sz w:val="28"/>
                <w:szCs w:val="28"/>
              </w:rPr>
            </w:pPr>
            <w:r w:rsidRPr="00A277CE">
              <w:rPr>
                <w:rFonts w:eastAsia="Calibri"/>
                <w:sz w:val="28"/>
                <w:szCs w:val="28"/>
              </w:rPr>
              <w:t>Летние истории.</w:t>
            </w:r>
          </w:p>
        </w:tc>
        <w:tc>
          <w:tcPr>
            <w:tcW w:w="3123" w:type="dxa"/>
          </w:tcPr>
          <w:p w:rsidR="00A277CE" w:rsidRPr="00A277CE" w:rsidRDefault="00A277CE" w:rsidP="00A277CE">
            <w:pPr>
              <w:rPr>
                <w:rFonts w:eastAsia="Calibri"/>
                <w:sz w:val="28"/>
                <w:szCs w:val="28"/>
              </w:rPr>
            </w:pPr>
            <w:r w:rsidRPr="00A277CE">
              <w:rPr>
                <w:rFonts w:eastAsia="Calibri"/>
                <w:sz w:val="28"/>
                <w:szCs w:val="28"/>
              </w:rPr>
              <w:t>Лето прошло, скоро в школу!</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1 сентября - День знаний. 3 сентября - День окончания Второй мировой войны, День солидарности в борьбе с терроризмом.</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Сентяб</w:t>
            </w:r>
            <w:r w:rsidR="00B54DB8">
              <w:rPr>
                <w:rFonts w:eastAsia="Calibri"/>
                <w:b/>
                <w:sz w:val="28"/>
                <w:szCs w:val="28"/>
              </w:rPr>
              <w:t>рь  2 неделя  срок реализации  7.09-13</w:t>
            </w:r>
            <w:r w:rsidRPr="00A277CE">
              <w:rPr>
                <w:rFonts w:eastAsia="Calibri"/>
                <w:b/>
                <w:sz w:val="28"/>
                <w:szCs w:val="28"/>
              </w:rPr>
              <w:t>.09</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Правила на дороге</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 xml:space="preserve">Правила дорожного движения для пешеходов, велосипедистов, самокатов, роликах и так далее. </w:t>
            </w:r>
            <w:r w:rsidR="007E1A92" w:rsidRPr="00A277CE">
              <w:rPr>
                <w:rFonts w:eastAsia="Calibri"/>
                <w:sz w:val="28"/>
                <w:szCs w:val="28"/>
              </w:rPr>
              <w:t>Профессии,</w:t>
            </w:r>
            <w:r w:rsidRPr="00A277CE">
              <w:rPr>
                <w:rFonts w:eastAsia="Calibri"/>
                <w:sz w:val="28"/>
                <w:szCs w:val="28"/>
              </w:rPr>
              <w:t xml:space="preserve"> связанные с дорогой и правилами дорожного движения. Видах транспорта, особенности правил при движении специального транспорта. Дорога до детского сада, какие правила важно соблюдать. Какие опасности бывают во дворе.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Подтема на возраст </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Дорога в детский сад</w:t>
            </w:r>
          </w:p>
        </w:tc>
        <w:tc>
          <w:tcPr>
            <w:tcW w:w="3123" w:type="dxa"/>
          </w:tcPr>
          <w:p w:rsidR="00A277CE" w:rsidRPr="00A277CE" w:rsidRDefault="00A277CE" w:rsidP="00A277CE">
            <w:pPr>
              <w:rPr>
                <w:rFonts w:eastAsia="Calibri"/>
                <w:sz w:val="28"/>
                <w:szCs w:val="28"/>
              </w:rPr>
            </w:pPr>
            <w:r w:rsidRPr="00A277CE">
              <w:rPr>
                <w:rFonts w:eastAsia="Calibri"/>
                <w:sz w:val="28"/>
                <w:szCs w:val="28"/>
              </w:rPr>
              <w:t>Пешеход и переход.</w:t>
            </w:r>
          </w:p>
        </w:tc>
        <w:tc>
          <w:tcPr>
            <w:tcW w:w="3123" w:type="dxa"/>
          </w:tcPr>
          <w:p w:rsidR="00A277CE" w:rsidRPr="00A277CE" w:rsidRDefault="00A277CE" w:rsidP="00A277CE">
            <w:pPr>
              <w:rPr>
                <w:rFonts w:eastAsia="Calibri"/>
                <w:sz w:val="28"/>
                <w:szCs w:val="28"/>
              </w:rPr>
            </w:pPr>
            <w:r w:rsidRPr="00A277CE">
              <w:rPr>
                <w:rFonts w:eastAsia="Calibri"/>
                <w:sz w:val="28"/>
                <w:szCs w:val="28"/>
              </w:rPr>
              <w:t>Осторожно! Дорога!</w:t>
            </w:r>
          </w:p>
        </w:tc>
        <w:tc>
          <w:tcPr>
            <w:tcW w:w="3123" w:type="dxa"/>
          </w:tcPr>
          <w:p w:rsidR="00A277CE" w:rsidRPr="00A277CE" w:rsidRDefault="00A277CE" w:rsidP="00A277CE">
            <w:pPr>
              <w:rPr>
                <w:rFonts w:eastAsia="Calibri"/>
                <w:sz w:val="28"/>
                <w:szCs w:val="28"/>
              </w:rPr>
            </w:pPr>
            <w:r w:rsidRPr="00A277CE">
              <w:rPr>
                <w:rFonts w:eastAsia="Calibri"/>
                <w:sz w:val="28"/>
                <w:szCs w:val="28"/>
              </w:rPr>
              <w:t>ПДД для всех важны</w:t>
            </w:r>
          </w:p>
        </w:tc>
        <w:tc>
          <w:tcPr>
            <w:tcW w:w="3123" w:type="dxa"/>
          </w:tcPr>
          <w:p w:rsidR="00A277CE" w:rsidRPr="00A277CE" w:rsidRDefault="00A277CE" w:rsidP="00A277CE">
            <w:pPr>
              <w:rPr>
                <w:rFonts w:eastAsia="Calibri"/>
                <w:sz w:val="28"/>
                <w:szCs w:val="28"/>
              </w:rPr>
            </w:pPr>
            <w:r w:rsidRPr="00A277CE">
              <w:rPr>
                <w:rFonts w:eastAsia="Calibri"/>
                <w:sz w:val="28"/>
                <w:szCs w:val="28"/>
              </w:rPr>
              <w:t>ПДД.</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8 сентября - Международный день распространения грамотности.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Сентябр</w:t>
            </w:r>
            <w:r w:rsidR="00B54DB8">
              <w:rPr>
                <w:rFonts w:eastAsia="Calibri"/>
                <w:b/>
                <w:sz w:val="28"/>
                <w:szCs w:val="28"/>
              </w:rPr>
              <w:t>ь  3 неделя   срок реализации 14.09-20</w:t>
            </w:r>
            <w:r w:rsidRPr="00A277CE">
              <w:rPr>
                <w:rFonts w:eastAsia="Calibri"/>
                <w:b/>
                <w:sz w:val="28"/>
                <w:szCs w:val="28"/>
              </w:rPr>
              <w:t>.09</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Я - человек</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о себе. Мои особенности, мои границы, мои цели, ценности, мой организм, мои эмоции, мои правила. Этикет. Об интересах детей. О будущей профессии, про хобби, про своё имя, фамилию.</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Я человек</w:t>
            </w:r>
          </w:p>
        </w:tc>
        <w:tc>
          <w:tcPr>
            <w:tcW w:w="3123" w:type="dxa"/>
          </w:tcPr>
          <w:p w:rsidR="00A277CE" w:rsidRPr="00A277CE" w:rsidRDefault="00A277CE" w:rsidP="00A277CE">
            <w:pPr>
              <w:rPr>
                <w:rFonts w:eastAsia="Calibri"/>
                <w:sz w:val="28"/>
                <w:szCs w:val="28"/>
              </w:rPr>
            </w:pPr>
            <w:r w:rsidRPr="00A277CE">
              <w:rPr>
                <w:rFonts w:eastAsia="Calibri"/>
                <w:sz w:val="28"/>
                <w:szCs w:val="28"/>
              </w:rPr>
              <w:t>Я в мире человек</w:t>
            </w:r>
          </w:p>
        </w:tc>
        <w:tc>
          <w:tcPr>
            <w:tcW w:w="3123" w:type="dxa"/>
          </w:tcPr>
          <w:p w:rsidR="00A277CE" w:rsidRPr="00A277CE" w:rsidRDefault="00A277CE" w:rsidP="00A277CE">
            <w:pPr>
              <w:rPr>
                <w:rFonts w:eastAsia="Calibri"/>
                <w:sz w:val="28"/>
                <w:szCs w:val="28"/>
              </w:rPr>
            </w:pPr>
            <w:r w:rsidRPr="00A277CE">
              <w:rPr>
                <w:rFonts w:eastAsia="Calibri"/>
                <w:sz w:val="28"/>
                <w:szCs w:val="28"/>
              </w:rPr>
              <w:t>Я в обществе</w:t>
            </w:r>
          </w:p>
        </w:tc>
        <w:tc>
          <w:tcPr>
            <w:tcW w:w="3123" w:type="dxa"/>
          </w:tcPr>
          <w:p w:rsidR="00A277CE" w:rsidRPr="00A277CE" w:rsidRDefault="00A277CE" w:rsidP="00A277CE">
            <w:pPr>
              <w:rPr>
                <w:rFonts w:eastAsia="Calibri"/>
                <w:sz w:val="28"/>
                <w:szCs w:val="28"/>
              </w:rPr>
            </w:pPr>
            <w:r w:rsidRPr="00A277CE">
              <w:rPr>
                <w:rFonts w:eastAsia="Calibri"/>
                <w:sz w:val="28"/>
                <w:szCs w:val="28"/>
              </w:rPr>
              <w:t>Я важный и нужный</w:t>
            </w:r>
          </w:p>
        </w:tc>
        <w:tc>
          <w:tcPr>
            <w:tcW w:w="3123" w:type="dxa"/>
          </w:tcPr>
          <w:p w:rsidR="00A277CE" w:rsidRPr="00A277CE" w:rsidRDefault="00A277CE" w:rsidP="00A277CE">
            <w:pPr>
              <w:rPr>
                <w:rFonts w:eastAsia="Calibri"/>
                <w:sz w:val="28"/>
                <w:szCs w:val="28"/>
              </w:rPr>
            </w:pPr>
            <w:r w:rsidRPr="00A277CE">
              <w:rPr>
                <w:rFonts w:eastAsia="Calibri"/>
                <w:sz w:val="28"/>
                <w:szCs w:val="28"/>
              </w:rPr>
              <w:t>Всё обо мне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Сентяб</w:t>
            </w:r>
            <w:r w:rsidR="00B54DB8">
              <w:rPr>
                <w:rFonts w:eastAsia="Calibri"/>
                <w:b/>
                <w:sz w:val="28"/>
                <w:szCs w:val="28"/>
              </w:rPr>
              <w:t>рь  4 неделя  срок реализации 21.09.27</w:t>
            </w:r>
            <w:r w:rsidRPr="00A277CE">
              <w:rPr>
                <w:rFonts w:eastAsia="Calibri"/>
                <w:b/>
                <w:sz w:val="28"/>
                <w:szCs w:val="28"/>
              </w:rPr>
              <w:t>.09</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Осень</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Изменения в природе, особенности времени года. Календарная осень. Животные, птицы осенью. Урожай, фрукты и овощи. Грибы ягоды, осенний лес. Цвета осени. Природа осенью. Осень в  мире. Осень в разных частях России.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Сказочная Осень</w:t>
            </w:r>
          </w:p>
        </w:tc>
        <w:tc>
          <w:tcPr>
            <w:tcW w:w="3123" w:type="dxa"/>
          </w:tcPr>
          <w:p w:rsidR="00A277CE" w:rsidRPr="00A277CE" w:rsidRDefault="00A277CE" w:rsidP="00A277CE">
            <w:pPr>
              <w:rPr>
                <w:rFonts w:eastAsia="Calibri"/>
                <w:sz w:val="28"/>
                <w:szCs w:val="28"/>
              </w:rPr>
            </w:pPr>
            <w:r w:rsidRPr="00A277CE">
              <w:rPr>
                <w:rFonts w:eastAsia="Calibri"/>
                <w:sz w:val="28"/>
                <w:szCs w:val="28"/>
              </w:rPr>
              <w:t>Осень в городе</w:t>
            </w:r>
          </w:p>
        </w:tc>
        <w:tc>
          <w:tcPr>
            <w:tcW w:w="3123" w:type="dxa"/>
          </w:tcPr>
          <w:p w:rsidR="00A277CE" w:rsidRPr="00A277CE" w:rsidRDefault="00A277CE" w:rsidP="00A277CE">
            <w:pPr>
              <w:rPr>
                <w:rFonts w:eastAsia="Calibri"/>
                <w:sz w:val="28"/>
                <w:szCs w:val="28"/>
              </w:rPr>
            </w:pPr>
            <w:r w:rsidRPr="00A277CE">
              <w:rPr>
                <w:rFonts w:eastAsia="Calibri"/>
                <w:sz w:val="28"/>
                <w:szCs w:val="28"/>
              </w:rPr>
              <w:t>Золотая Осень</w:t>
            </w:r>
          </w:p>
        </w:tc>
        <w:tc>
          <w:tcPr>
            <w:tcW w:w="3123" w:type="dxa"/>
          </w:tcPr>
          <w:p w:rsidR="00A277CE" w:rsidRPr="00A277CE" w:rsidRDefault="00A277CE" w:rsidP="00A277CE">
            <w:pPr>
              <w:rPr>
                <w:rFonts w:eastAsia="Calibri"/>
                <w:sz w:val="28"/>
                <w:szCs w:val="28"/>
              </w:rPr>
            </w:pPr>
            <w:r w:rsidRPr="00A277CE">
              <w:rPr>
                <w:rFonts w:eastAsia="Calibri"/>
                <w:sz w:val="28"/>
                <w:szCs w:val="28"/>
              </w:rPr>
              <w:t>Осень на календаре</w:t>
            </w:r>
          </w:p>
        </w:tc>
        <w:tc>
          <w:tcPr>
            <w:tcW w:w="3123" w:type="dxa"/>
          </w:tcPr>
          <w:p w:rsidR="00A277CE" w:rsidRPr="00A277CE" w:rsidRDefault="00A277CE" w:rsidP="00A277CE">
            <w:pPr>
              <w:rPr>
                <w:rFonts w:eastAsia="Calibri"/>
                <w:sz w:val="28"/>
                <w:szCs w:val="28"/>
              </w:rPr>
            </w:pPr>
            <w:r w:rsidRPr="00A277CE">
              <w:rPr>
                <w:rFonts w:eastAsia="Calibri"/>
                <w:sz w:val="28"/>
                <w:szCs w:val="28"/>
              </w:rPr>
              <w:t>Осень</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День дошкольного работника </w:t>
            </w:r>
          </w:p>
        </w:tc>
      </w:tr>
      <w:tr w:rsidR="00A277CE" w:rsidRPr="00A277CE" w:rsidTr="00A277CE">
        <w:tc>
          <w:tcPr>
            <w:tcW w:w="15614" w:type="dxa"/>
            <w:gridSpan w:val="5"/>
          </w:tcPr>
          <w:p w:rsidR="00A277CE" w:rsidRPr="00A277CE" w:rsidRDefault="00D803D6" w:rsidP="00A277CE">
            <w:pPr>
              <w:rPr>
                <w:rFonts w:eastAsia="Calibri"/>
                <w:b/>
                <w:sz w:val="28"/>
                <w:szCs w:val="28"/>
              </w:rPr>
            </w:pPr>
            <w:r>
              <w:rPr>
                <w:rFonts w:eastAsia="Calibri"/>
                <w:b/>
                <w:sz w:val="28"/>
                <w:szCs w:val="28"/>
              </w:rPr>
              <w:t>Сентябрь  5</w:t>
            </w:r>
            <w:r w:rsidR="00B54DB8">
              <w:rPr>
                <w:rFonts w:eastAsia="Calibri"/>
                <w:b/>
                <w:sz w:val="28"/>
                <w:szCs w:val="28"/>
              </w:rPr>
              <w:t xml:space="preserve"> неделя  срок реализации  28.09-4</w:t>
            </w:r>
            <w:r w:rsidR="00A277CE" w:rsidRPr="00A277CE">
              <w:rPr>
                <w:rFonts w:eastAsia="Calibri"/>
                <w:b/>
                <w:sz w:val="28"/>
                <w:szCs w:val="28"/>
              </w:rPr>
              <w:t>.10</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Музыкальная неделя</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Знакомимся с композиторами русскими и зарубежными, известными оркестрами, музыкантами, пианистами, скрипачами, танцорами и певцами. Знакомим с филармониями, концертами, правилами поведения на концертах. Знакомим с музыкальными инструментами, нотами и так далее. Пение птиц, о птицах (ранний возраст).</w:t>
            </w:r>
          </w:p>
          <w:p w:rsidR="00A277CE" w:rsidRPr="00A277CE" w:rsidRDefault="00A277CE" w:rsidP="00A277CE">
            <w:pPr>
              <w:rPr>
                <w:rFonts w:eastAsia="Calibri"/>
                <w:sz w:val="28"/>
                <w:szCs w:val="28"/>
              </w:rPr>
            </w:pPr>
            <w:r w:rsidRPr="00A277CE">
              <w:rPr>
                <w:rFonts w:eastAsia="Calibri"/>
                <w:sz w:val="28"/>
                <w:szCs w:val="28"/>
              </w:rPr>
              <w:t>Профессия «Учитель»</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Птицы</w:t>
            </w:r>
          </w:p>
        </w:tc>
        <w:tc>
          <w:tcPr>
            <w:tcW w:w="3123" w:type="dxa"/>
          </w:tcPr>
          <w:p w:rsidR="00A277CE" w:rsidRPr="00A277CE" w:rsidRDefault="00A277CE" w:rsidP="00A277CE">
            <w:pPr>
              <w:rPr>
                <w:rFonts w:eastAsia="Calibri"/>
                <w:sz w:val="28"/>
                <w:szCs w:val="28"/>
              </w:rPr>
            </w:pPr>
            <w:r w:rsidRPr="00A277CE">
              <w:rPr>
                <w:rFonts w:eastAsia="Calibri"/>
                <w:sz w:val="28"/>
                <w:szCs w:val="28"/>
              </w:rPr>
              <w:t>Музыка вокруг</w:t>
            </w:r>
          </w:p>
        </w:tc>
        <w:tc>
          <w:tcPr>
            <w:tcW w:w="3123" w:type="dxa"/>
          </w:tcPr>
          <w:p w:rsidR="00A277CE" w:rsidRPr="00A277CE" w:rsidRDefault="00A277CE" w:rsidP="00A277CE">
            <w:pPr>
              <w:rPr>
                <w:rFonts w:eastAsia="Calibri"/>
                <w:sz w:val="28"/>
                <w:szCs w:val="28"/>
              </w:rPr>
            </w:pPr>
            <w:r w:rsidRPr="00A277CE">
              <w:rPr>
                <w:rFonts w:eastAsia="Calibri"/>
                <w:sz w:val="28"/>
                <w:szCs w:val="28"/>
              </w:rPr>
              <w:t>До, ре, ми.</w:t>
            </w:r>
          </w:p>
        </w:tc>
        <w:tc>
          <w:tcPr>
            <w:tcW w:w="3123" w:type="dxa"/>
          </w:tcPr>
          <w:p w:rsidR="00A277CE" w:rsidRPr="00A277CE" w:rsidRDefault="00A277CE" w:rsidP="00A277CE">
            <w:pPr>
              <w:rPr>
                <w:rFonts w:eastAsia="Calibri"/>
                <w:sz w:val="28"/>
                <w:szCs w:val="28"/>
              </w:rPr>
            </w:pPr>
            <w:r w:rsidRPr="00A277CE">
              <w:rPr>
                <w:rFonts w:eastAsia="Calibri"/>
                <w:sz w:val="28"/>
                <w:szCs w:val="28"/>
              </w:rPr>
              <w:t>Музыкальная шкатулка</w:t>
            </w:r>
          </w:p>
        </w:tc>
        <w:tc>
          <w:tcPr>
            <w:tcW w:w="3123" w:type="dxa"/>
          </w:tcPr>
          <w:p w:rsidR="00A277CE" w:rsidRPr="00A277CE" w:rsidRDefault="00A277CE" w:rsidP="00A277CE">
            <w:pPr>
              <w:rPr>
                <w:rFonts w:eastAsia="Calibri"/>
                <w:sz w:val="28"/>
                <w:szCs w:val="28"/>
              </w:rPr>
            </w:pPr>
            <w:r w:rsidRPr="00A277CE">
              <w:rPr>
                <w:rFonts w:eastAsia="Calibri"/>
                <w:sz w:val="28"/>
                <w:szCs w:val="28"/>
              </w:rPr>
              <w:t>Музыкальная история</w:t>
            </w:r>
          </w:p>
        </w:tc>
      </w:tr>
      <w:tr w:rsidR="00A277CE" w:rsidRPr="00A277CE" w:rsidTr="00A277CE">
        <w:tc>
          <w:tcPr>
            <w:tcW w:w="15614" w:type="dxa"/>
            <w:gridSpan w:val="5"/>
          </w:tcPr>
          <w:p w:rsidR="00A277CE" w:rsidRPr="00A277CE" w:rsidRDefault="00A277CE" w:rsidP="00B54DB8">
            <w:pPr>
              <w:rPr>
                <w:rFonts w:eastAsia="Calibri"/>
                <w:sz w:val="28"/>
                <w:szCs w:val="28"/>
              </w:rPr>
            </w:pPr>
            <w:r w:rsidRPr="00A277CE">
              <w:rPr>
                <w:rFonts w:eastAsia="Calibri"/>
                <w:b/>
                <w:sz w:val="28"/>
                <w:szCs w:val="28"/>
              </w:rPr>
              <w:t>Праздники:</w:t>
            </w:r>
            <w:r w:rsidRPr="00A277CE">
              <w:rPr>
                <w:rFonts w:eastAsia="Calibri"/>
                <w:sz w:val="28"/>
                <w:szCs w:val="28"/>
              </w:rPr>
              <w:t xml:space="preserve"> 4 октября - День защиты животных</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Октяб</w:t>
            </w:r>
            <w:r w:rsidR="00D803D6">
              <w:rPr>
                <w:rFonts w:eastAsia="Calibri"/>
                <w:b/>
                <w:sz w:val="28"/>
                <w:szCs w:val="28"/>
              </w:rPr>
              <w:t>рь  1</w:t>
            </w:r>
            <w:r w:rsidR="00B54DB8">
              <w:rPr>
                <w:rFonts w:eastAsia="Calibri"/>
                <w:b/>
                <w:sz w:val="28"/>
                <w:szCs w:val="28"/>
              </w:rPr>
              <w:t xml:space="preserve"> неделя  срок реализации  5.10-11</w:t>
            </w:r>
            <w:r w:rsidRPr="00A277CE">
              <w:rPr>
                <w:rFonts w:eastAsia="Calibri"/>
                <w:b/>
                <w:sz w:val="28"/>
                <w:szCs w:val="28"/>
              </w:rPr>
              <w:t>.10</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Неделя воды</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О реках, морях, океанах, озерах. О водном ресурсе, о том как важно беречь воду. О подводном мире и его обитателях. Профессии связанные с водой. О камнях, водопадах, песке, глине. Водорослях, кораллах. Питьевой воде, речной, морской. Дождь и дождевая вода.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Рыбы</w:t>
            </w:r>
          </w:p>
        </w:tc>
        <w:tc>
          <w:tcPr>
            <w:tcW w:w="3123" w:type="dxa"/>
          </w:tcPr>
          <w:p w:rsidR="00A277CE" w:rsidRPr="00A277CE" w:rsidRDefault="00A277CE" w:rsidP="00A277CE">
            <w:pPr>
              <w:rPr>
                <w:rFonts w:eastAsia="Calibri"/>
                <w:sz w:val="28"/>
                <w:szCs w:val="28"/>
              </w:rPr>
            </w:pPr>
            <w:r w:rsidRPr="00A277CE">
              <w:rPr>
                <w:rFonts w:eastAsia="Calibri"/>
                <w:sz w:val="28"/>
                <w:szCs w:val="28"/>
              </w:rPr>
              <w:t>Подводный мир</w:t>
            </w:r>
          </w:p>
        </w:tc>
        <w:tc>
          <w:tcPr>
            <w:tcW w:w="3123" w:type="dxa"/>
          </w:tcPr>
          <w:p w:rsidR="00A277CE" w:rsidRPr="00A277CE" w:rsidRDefault="00A277CE" w:rsidP="00A277CE">
            <w:pPr>
              <w:rPr>
                <w:rFonts w:eastAsia="Calibri"/>
                <w:sz w:val="28"/>
                <w:szCs w:val="28"/>
              </w:rPr>
            </w:pPr>
            <w:r w:rsidRPr="00A277CE">
              <w:rPr>
                <w:rFonts w:eastAsia="Calibri"/>
                <w:sz w:val="28"/>
                <w:szCs w:val="28"/>
              </w:rPr>
              <w:t>Реки и озера</w:t>
            </w:r>
          </w:p>
        </w:tc>
        <w:tc>
          <w:tcPr>
            <w:tcW w:w="3123" w:type="dxa"/>
          </w:tcPr>
          <w:p w:rsidR="00A277CE" w:rsidRPr="00A277CE" w:rsidRDefault="00A277CE" w:rsidP="00A277CE">
            <w:pPr>
              <w:rPr>
                <w:rFonts w:eastAsia="Calibri"/>
                <w:sz w:val="28"/>
                <w:szCs w:val="28"/>
              </w:rPr>
            </w:pPr>
            <w:r w:rsidRPr="00A277CE">
              <w:rPr>
                <w:rFonts w:eastAsia="Calibri"/>
                <w:sz w:val="28"/>
                <w:szCs w:val="28"/>
              </w:rPr>
              <w:t>Реки, моря и океаны</w:t>
            </w:r>
          </w:p>
        </w:tc>
        <w:tc>
          <w:tcPr>
            <w:tcW w:w="3123" w:type="dxa"/>
          </w:tcPr>
          <w:p w:rsidR="00A277CE" w:rsidRPr="00A277CE" w:rsidRDefault="00A277CE" w:rsidP="00A277CE">
            <w:pPr>
              <w:rPr>
                <w:rFonts w:eastAsia="Calibri"/>
                <w:sz w:val="28"/>
                <w:szCs w:val="28"/>
              </w:rPr>
            </w:pPr>
            <w:r w:rsidRPr="00A277CE">
              <w:rPr>
                <w:rFonts w:eastAsia="Calibri"/>
                <w:sz w:val="28"/>
                <w:szCs w:val="28"/>
              </w:rPr>
              <w:t>Реки, моря и океаны</w:t>
            </w:r>
          </w:p>
        </w:tc>
      </w:tr>
      <w:tr w:rsidR="00A277CE" w:rsidRPr="00A277CE" w:rsidTr="00A277CE">
        <w:tc>
          <w:tcPr>
            <w:tcW w:w="15614" w:type="dxa"/>
            <w:gridSpan w:val="5"/>
          </w:tcPr>
          <w:p w:rsidR="00A277CE" w:rsidRPr="00A277CE" w:rsidRDefault="00A277CE" w:rsidP="00B54DB8">
            <w:pPr>
              <w:rPr>
                <w:rFonts w:eastAsia="Calibri"/>
                <w:sz w:val="28"/>
                <w:szCs w:val="28"/>
              </w:rPr>
            </w:pPr>
            <w:r w:rsidRPr="00A277CE">
              <w:rPr>
                <w:rFonts w:eastAsia="Calibri"/>
                <w:b/>
                <w:sz w:val="28"/>
                <w:szCs w:val="28"/>
              </w:rPr>
              <w:t>Праздники:</w:t>
            </w:r>
            <w:r w:rsidR="00B54DB8" w:rsidRPr="00B54DB8">
              <w:rPr>
                <w:rFonts w:eastAsia="Calibri"/>
                <w:sz w:val="28"/>
                <w:szCs w:val="28"/>
              </w:rPr>
              <w:t xml:space="preserve"> 5 октября - День учителя.</w:t>
            </w:r>
          </w:p>
        </w:tc>
      </w:tr>
      <w:tr w:rsidR="00A277CE" w:rsidRPr="00A277CE" w:rsidTr="00A277CE">
        <w:tc>
          <w:tcPr>
            <w:tcW w:w="15614" w:type="dxa"/>
            <w:gridSpan w:val="5"/>
          </w:tcPr>
          <w:p w:rsidR="00A277CE" w:rsidRPr="00A277CE" w:rsidRDefault="00D803D6" w:rsidP="00A277CE">
            <w:pPr>
              <w:rPr>
                <w:rFonts w:eastAsia="Calibri"/>
                <w:b/>
                <w:sz w:val="28"/>
                <w:szCs w:val="28"/>
              </w:rPr>
            </w:pPr>
            <w:r>
              <w:rPr>
                <w:rFonts w:eastAsia="Calibri"/>
                <w:b/>
                <w:sz w:val="28"/>
                <w:szCs w:val="28"/>
              </w:rPr>
              <w:t>Октябрь 2</w:t>
            </w:r>
            <w:r w:rsidR="00A277CE" w:rsidRPr="00A277CE">
              <w:rPr>
                <w:rFonts w:eastAsia="Calibri"/>
                <w:b/>
                <w:sz w:val="28"/>
                <w:szCs w:val="28"/>
              </w:rPr>
              <w:t xml:space="preserve"> неделя   срок </w:t>
            </w:r>
            <w:r w:rsidR="00B54DB8">
              <w:rPr>
                <w:rFonts w:eastAsia="Calibri"/>
                <w:b/>
                <w:sz w:val="28"/>
                <w:szCs w:val="28"/>
              </w:rPr>
              <w:t>реализации 12.10-18</w:t>
            </w:r>
            <w:r w:rsidR="00A277CE" w:rsidRPr="00A277CE">
              <w:rPr>
                <w:rFonts w:eastAsia="Calibri"/>
                <w:b/>
                <w:sz w:val="28"/>
                <w:szCs w:val="28"/>
              </w:rPr>
              <w:t>.10</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Библиотека</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Знакомимся с книгой, библиотеками, писателями, издателями, художниками иллюстраторами, правила поведения в библиотеке, обращение с книгой. Как необходимо ухаживать за книгой. Из чего делают книги, как создаются библиотеки. Домашние животные в книгах и дома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Домашние животные</w:t>
            </w:r>
          </w:p>
        </w:tc>
        <w:tc>
          <w:tcPr>
            <w:tcW w:w="3123" w:type="dxa"/>
          </w:tcPr>
          <w:p w:rsidR="00A277CE" w:rsidRPr="00A277CE" w:rsidRDefault="00A277CE" w:rsidP="00A277CE">
            <w:pPr>
              <w:rPr>
                <w:rFonts w:eastAsia="Calibri"/>
                <w:sz w:val="28"/>
                <w:szCs w:val="28"/>
              </w:rPr>
            </w:pPr>
            <w:r w:rsidRPr="00A277CE">
              <w:rPr>
                <w:rFonts w:eastAsia="Calibri"/>
                <w:sz w:val="28"/>
                <w:szCs w:val="28"/>
              </w:rPr>
              <w:t>Домашние животные</w:t>
            </w:r>
          </w:p>
        </w:tc>
        <w:tc>
          <w:tcPr>
            <w:tcW w:w="3123" w:type="dxa"/>
          </w:tcPr>
          <w:p w:rsidR="00A277CE" w:rsidRPr="00A277CE" w:rsidRDefault="00A277CE" w:rsidP="00A277CE">
            <w:pPr>
              <w:rPr>
                <w:rFonts w:eastAsia="Calibri"/>
                <w:sz w:val="28"/>
                <w:szCs w:val="28"/>
              </w:rPr>
            </w:pPr>
            <w:r w:rsidRPr="00A277CE">
              <w:rPr>
                <w:rFonts w:eastAsia="Calibri"/>
                <w:sz w:val="28"/>
                <w:szCs w:val="28"/>
              </w:rPr>
              <w:t>Я в библиотеке</w:t>
            </w:r>
          </w:p>
        </w:tc>
        <w:tc>
          <w:tcPr>
            <w:tcW w:w="3123" w:type="dxa"/>
          </w:tcPr>
          <w:p w:rsidR="00A277CE" w:rsidRPr="00A277CE" w:rsidRDefault="00A277CE" w:rsidP="00A277CE">
            <w:pPr>
              <w:rPr>
                <w:rFonts w:eastAsia="Calibri"/>
                <w:sz w:val="28"/>
                <w:szCs w:val="28"/>
              </w:rPr>
            </w:pPr>
            <w:r w:rsidRPr="00A277CE">
              <w:rPr>
                <w:rFonts w:eastAsia="Calibri"/>
                <w:sz w:val="28"/>
                <w:szCs w:val="28"/>
              </w:rPr>
              <w:t>В мире книг</w:t>
            </w:r>
          </w:p>
        </w:tc>
        <w:tc>
          <w:tcPr>
            <w:tcW w:w="3123" w:type="dxa"/>
          </w:tcPr>
          <w:p w:rsidR="00A277CE" w:rsidRPr="00A277CE" w:rsidRDefault="00A277CE" w:rsidP="00A277CE">
            <w:pPr>
              <w:rPr>
                <w:rFonts w:eastAsia="Calibri"/>
                <w:sz w:val="28"/>
                <w:szCs w:val="28"/>
              </w:rPr>
            </w:pPr>
            <w:r w:rsidRPr="00A277CE">
              <w:rPr>
                <w:rFonts w:eastAsia="Calibri"/>
                <w:sz w:val="28"/>
                <w:szCs w:val="28"/>
              </w:rPr>
              <w:t>Библиотека детям</w:t>
            </w:r>
          </w:p>
        </w:tc>
      </w:tr>
      <w:tr w:rsidR="00A277CE" w:rsidRPr="00A277CE" w:rsidTr="00A277CE">
        <w:tc>
          <w:tcPr>
            <w:tcW w:w="15614" w:type="dxa"/>
            <w:gridSpan w:val="5"/>
          </w:tcPr>
          <w:p w:rsidR="00A277CE" w:rsidRPr="00A277CE" w:rsidRDefault="00A277CE" w:rsidP="00B54DB8">
            <w:pPr>
              <w:rPr>
                <w:rFonts w:eastAsia="Calibri"/>
                <w:sz w:val="28"/>
                <w:szCs w:val="28"/>
              </w:rPr>
            </w:pPr>
            <w:r w:rsidRPr="00A277CE">
              <w:rPr>
                <w:rFonts w:eastAsia="Calibri"/>
                <w:b/>
                <w:sz w:val="28"/>
                <w:szCs w:val="28"/>
              </w:rPr>
              <w:t>Праздники:</w:t>
            </w:r>
            <w:r w:rsidR="00B54DB8">
              <w:rPr>
                <w:rFonts w:eastAsia="Calibri"/>
                <w:b/>
                <w:sz w:val="28"/>
                <w:szCs w:val="28"/>
              </w:rPr>
              <w:t xml:space="preserve"> </w:t>
            </w:r>
            <w:r w:rsidR="00B54DB8" w:rsidRPr="00A277CE">
              <w:rPr>
                <w:rFonts w:eastAsia="Calibri"/>
                <w:sz w:val="28"/>
                <w:szCs w:val="28"/>
              </w:rPr>
              <w:t>15 октября - День отца в России.</w:t>
            </w:r>
            <w:r w:rsidRPr="00A277CE">
              <w:rPr>
                <w:rFonts w:eastAsia="Calibri"/>
                <w:sz w:val="28"/>
                <w:szCs w:val="28"/>
              </w:rPr>
              <w:t xml:space="preserve">  16 октября - Международный день хлеба.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Октябр</w:t>
            </w:r>
            <w:r w:rsidR="00D803D6">
              <w:rPr>
                <w:rFonts w:eastAsia="Calibri"/>
                <w:b/>
                <w:sz w:val="28"/>
                <w:szCs w:val="28"/>
              </w:rPr>
              <w:t>ь  3</w:t>
            </w:r>
            <w:r w:rsidR="00B54DB8">
              <w:rPr>
                <w:rFonts w:eastAsia="Calibri"/>
                <w:b/>
                <w:sz w:val="28"/>
                <w:szCs w:val="28"/>
              </w:rPr>
              <w:t xml:space="preserve"> неделя  срок реализации  19.10-25</w:t>
            </w:r>
            <w:r w:rsidRPr="00A277CE">
              <w:rPr>
                <w:rFonts w:eastAsia="Calibri"/>
                <w:b/>
                <w:sz w:val="28"/>
                <w:szCs w:val="28"/>
              </w:rPr>
              <w:t>.10</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Мультипликация в России</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 xml:space="preserve">Обсуждаем мультфильмы, героев мультфильмов. Знакомимся с появлением мультфильмов в России. Узнаем о </w:t>
            </w:r>
            <w:r w:rsidR="00B54DB8" w:rsidRPr="00A277CE">
              <w:rPr>
                <w:rFonts w:eastAsia="Calibri"/>
                <w:sz w:val="28"/>
                <w:szCs w:val="28"/>
              </w:rPr>
              <w:t>том,</w:t>
            </w:r>
            <w:r w:rsidRPr="00A277CE">
              <w:rPr>
                <w:rFonts w:eastAsia="Calibri"/>
                <w:sz w:val="28"/>
                <w:szCs w:val="28"/>
              </w:rPr>
              <w:t xml:space="preserve"> как создавались мультфильмы, какие они бывают и так далее. Животные в мультфильмах и настоящие животные.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Сказки</w:t>
            </w:r>
          </w:p>
        </w:tc>
        <w:tc>
          <w:tcPr>
            <w:tcW w:w="3123" w:type="dxa"/>
          </w:tcPr>
          <w:p w:rsidR="00A277CE" w:rsidRPr="00A277CE" w:rsidRDefault="00A277CE" w:rsidP="00A277CE">
            <w:pPr>
              <w:rPr>
                <w:rFonts w:eastAsia="Calibri"/>
                <w:sz w:val="28"/>
                <w:szCs w:val="28"/>
              </w:rPr>
            </w:pPr>
            <w:r w:rsidRPr="00A277CE">
              <w:rPr>
                <w:rFonts w:eastAsia="Calibri"/>
                <w:sz w:val="28"/>
                <w:szCs w:val="28"/>
              </w:rPr>
              <w:t>Дикие животные</w:t>
            </w:r>
          </w:p>
        </w:tc>
        <w:tc>
          <w:tcPr>
            <w:tcW w:w="3123" w:type="dxa"/>
          </w:tcPr>
          <w:p w:rsidR="00A277CE" w:rsidRPr="00A277CE" w:rsidRDefault="00A277CE" w:rsidP="00A277CE">
            <w:pPr>
              <w:rPr>
                <w:rFonts w:eastAsia="Calibri"/>
                <w:sz w:val="28"/>
                <w:szCs w:val="28"/>
              </w:rPr>
            </w:pPr>
            <w:r w:rsidRPr="00A277CE">
              <w:rPr>
                <w:rFonts w:eastAsia="Calibri"/>
                <w:sz w:val="28"/>
                <w:szCs w:val="28"/>
              </w:rPr>
              <w:t>Дикие животные в мультфильмах</w:t>
            </w:r>
          </w:p>
        </w:tc>
        <w:tc>
          <w:tcPr>
            <w:tcW w:w="3123" w:type="dxa"/>
          </w:tcPr>
          <w:p w:rsidR="00A277CE" w:rsidRPr="00A277CE" w:rsidRDefault="00A277CE" w:rsidP="00A277CE">
            <w:pPr>
              <w:rPr>
                <w:rFonts w:eastAsia="Calibri"/>
                <w:sz w:val="28"/>
                <w:szCs w:val="28"/>
              </w:rPr>
            </w:pPr>
            <w:r w:rsidRPr="00A277CE">
              <w:rPr>
                <w:rFonts w:eastAsia="Calibri"/>
                <w:sz w:val="28"/>
                <w:szCs w:val="28"/>
              </w:rPr>
              <w:t>Всё о мультфильмах</w:t>
            </w:r>
          </w:p>
        </w:tc>
        <w:tc>
          <w:tcPr>
            <w:tcW w:w="3123" w:type="dxa"/>
          </w:tcPr>
          <w:p w:rsidR="00A277CE" w:rsidRPr="00A277CE" w:rsidRDefault="00A277CE" w:rsidP="00A277CE">
            <w:pPr>
              <w:rPr>
                <w:rFonts w:eastAsia="Calibri"/>
                <w:sz w:val="28"/>
                <w:szCs w:val="28"/>
              </w:rPr>
            </w:pPr>
            <w:r w:rsidRPr="00A277CE">
              <w:rPr>
                <w:rFonts w:eastAsia="Calibri"/>
                <w:sz w:val="28"/>
                <w:szCs w:val="28"/>
              </w:rPr>
              <w:t>История мультфильма</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w:t>
            </w:r>
            <w:r w:rsidR="00B54DB8" w:rsidRPr="00A277CE">
              <w:rPr>
                <w:rFonts w:eastAsia="Calibri"/>
                <w:sz w:val="28"/>
                <w:szCs w:val="28"/>
              </w:rPr>
              <w:t>20 октября - День повара.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Октябрь</w:t>
            </w:r>
            <w:r w:rsidR="00D803D6">
              <w:rPr>
                <w:rFonts w:eastAsia="Calibri"/>
                <w:b/>
                <w:sz w:val="28"/>
                <w:szCs w:val="28"/>
              </w:rPr>
              <w:t xml:space="preserve">   4 </w:t>
            </w:r>
            <w:r w:rsidR="00B54DB8">
              <w:rPr>
                <w:rFonts w:eastAsia="Calibri"/>
                <w:b/>
                <w:sz w:val="28"/>
                <w:szCs w:val="28"/>
              </w:rPr>
              <w:t xml:space="preserve"> неделя   срок реализации 26.10-1</w:t>
            </w:r>
            <w:r w:rsidRPr="00A277CE">
              <w:rPr>
                <w:rFonts w:eastAsia="Calibri"/>
                <w:b/>
                <w:sz w:val="28"/>
                <w:szCs w:val="28"/>
              </w:rPr>
              <w:t>.11</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Детский сад</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 xml:space="preserve">Всё про детский сад. Профессии, техника, территория, дети, занятия, праздники, правила, игрушки. Центры группы, экскурсии по ДОО. Традиции детского сада и группы.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Игрушки</w:t>
            </w:r>
          </w:p>
        </w:tc>
        <w:tc>
          <w:tcPr>
            <w:tcW w:w="3123" w:type="dxa"/>
          </w:tcPr>
          <w:p w:rsidR="00A277CE" w:rsidRPr="00A277CE" w:rsidRDefault="00A277CE" w:rsidP="00A277CE">
            <w:pPr>
              <w:rPr>
                <w:rFonts w:eastAsia="Calibri"/>
                <w:sz w:val="28"/>
                <w:szCs w:val="28"/>
              </w:rPr>
            </w:pPr>
            <w:r w:rsidRPr="00A277CE">
              <w:rPr>
                <w:rFonts w:eastAsia="Calibri"/>
                <w:sz w:val="28"/>
                <w:szCs w:val="28"/>
              </w:rPr>
              <w:t>Экскурсия в детский сад</w:t>
            </w:r>
          </w:p>
        </w:tc>
        <w:tc>
          <w:tcPr>
            <w:tcW w:w="3123" w:type="dxa"/>
          </w:tcPr>
          <w:p w:rsidR="00A277CE" w:rsidRPr="00A277CE" w:rsidRDefault="00A277CE" w:rsidP="00A277CE">
            <w:pPr>
              <w:rPr>
                <w:rFonts w:eastAsia="Calibri"/>
                <w:sz w:val="28"/>
                <w:szCs w:val="28"/>
              </w:rPr>
            </w:pPr>
            <w:r w:rsidRPr="00A277CE">
              <w:rPr>
                <w:rFonts w:eastAsia="Calibri"/>
                <w:sz w:val="28"/>
                <w:szCs w:val="28"/>
              </w:rPr>
              <w:t>Детский сад мой второй дом</w:t>
            </w:r>
          </w:p>
        </w:tc>
        <w:tc>
          <w:tcPr>
            <w:tcW w:w="3123" w:type="dxa"/>
          </w:tcPr>
          <w:p w:rsidR="00A277CE" w:rsidRPr="00A277CE" w:rsidRDefault="00A277CE" w:rsidP="00A277CE">
            <w:pPr>
              <w:rPr>
                <w:rFonts w:eastAsia="Calibri"/>
                <w:sz w:val="28"/>
                <w:szCs w:val="28"/>
              </w:rPr>
            </w:pPr>
            <w:r w:rsidRPr="00A277CE">
              <w:rPr>
                <w:rFonts w:eastAsia="Calibri"/>
                <w:sz w:val="28"/>
                <w:szCs w:val="28"/>
              </w:rPr>
              <w:t>Всё про детский сад</w:t>
            </w:r>
          </w:p>
        </w:tc>
        <w:tc>
          <w:tcPr>
            <w:tcW w:w="3123" w:type="dxa"/>
          </w:tcPr>
          <w:p w:rsidR="00A277CE" w:rsidRPr="00A277CE" w:rsidRDefault="00A277CE" w:rsidP="00A277CE">
            <w:pPr>
              <w:rPr>
                <w:rFonts w:eastAsia="Calibri"/>
                <w:sz w:val="28"/>
                <w:szCs w:val="28"/>
              </w:rPr>
            </w:pPr>
            <w:r w:rsidRPr="00A277CE">
              <w:rPr>
                <w:rFonts w:eastAsia="Calibri"/>
                <w:sz w:val="28"/>
                <w:szCs w:val="28"/>
              </w:rPr>
              <w:t>Техника в детском саду</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Праздники:.</w:t>
            </w:r>
            <w:r w:rsidRPr="00A277CE">
              <w:rPr>
                <w:rFonts w:eastAsia="Calibri"/>
                <w:sz w:val="28"/>
                <w:szCs w:val="28"/>
              </w:rPr>
              <w:t xml:space="preserve"> 28 октября – День пожилого человека (День бабушек и дедушек)</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Ноябрь</w:t>
            </w:r>
            <w:r w:rsidR="00B54DB8">
              <w:rPr>
                <w:rFonts w:eastAsia="Calibri"/>
                <w:b/>
                <w:sz w:val="28"/>
                <w:szCs w:val="28"/>
              </w:rPr>
              <w:t xml:space="preserve">   1 неделя   срок реализации  2.11-8</w:t>
            </w:r>
            <w:r w:rsidRPr="00A277CE">
              <w:rPr>
                <w:rFonts w:eastAsia="Calibri"/>
                <w:b/>
                <w:sz w:val="28"/>
                <w:szCs w:val="28"/>
              </w:rPr>
              <w:t>.11</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Многонациональная страна</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о народах России. Особенностях, традициях, одежде. Национальных танцах, песнях и играх. Дружбе, общение, отношениях, уважении друг друга. Жизни, быте, особенностях природы. Сказки, рассказы разных народов.</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Одежда</w:t>
            </w:r>
          </w:p>
        </w:tc>
        <w:tc>
          <w:tcPr>
            <w:tcW w:w="3123" w:type="dxa"/>
          </w:tcPr>
          <w:p w:rsidR="00A277CE" w:rsidRPr="00A277CE" w:rsidRDefault="00A277CE" w:rsidP="00A277CE">
            <w:pPr>
              <w:rPr>
                <w:rFonts w:eastAsia="Calibri"/>
                <w:sz w:val="28"/>
                <w:szCs w:val="28"/>
              </w:rPr>
            </w:pPr>
            <w:r w:rsidRPr="00A277CE">
              <w:rPr>
                <w:rFonts w:eastAsia="Calibri"/>
                <w:sz w:val="28"/>
                <w:szCs w:val="28"/>
              </w:rPr>
              <w:t>Я и друзья</w:t>
            </w:r>
          </w:p>
        </w:tc>
        <w:tc>
          <w:tcPr>
            <w:tcW w:w="3123" w:type="dxa"/>
          </w:tcPr>
          <w:p w:rsidR="00A277CE" w:rsidRPr="00A277CE" w:rsidRDefault="00A277CE" w:rsidP="00A277CE">
            <w:pPr>
              <w:rPr>
                <w:rFonts w:eastAsia="Calibri"/>
                <w:sz w:val="28"/>
                <w:szCs w:val="28"/>
              </w:rPr>
            </w:pPr>
            <w:r w:rsidRPr="00A277CE">
              <w:rPr>
                <w:rFonts w:eastAsia="Calibri"/>
                <w:sz w:val="28"/>
                <w:szCs w:val="28"/>
              </w:rPr>
              <w:t>Мои друзья</w:t>
            </w:r>
          </w:p>
        </w:tc>
        <w:tc>
          <w:tcPr>
            <w:tcW w:w="3123" w:type="dxa"/>
          </w:tcPr>
          <w:p w:rsidR="00A277CE" w:rsidRPr="00A277CE" w:rsidRDefault="00A277CE" w:rsidP="00A277CE">
            <w:pPr>
              <w:rPr>
                <w:rFonts w:eastAsia="Calibri"/>
                <w:sz w:val="28"/>
                <w:szCs w:val="28"/>
              </w:rPr>
            </w:pPr>
            <w:r w:rsidRPr="00A277CE">
              <w:rPr>
                <w:rFonts w:eastAsia="Calibri"/>
                <w:sz w:val="28"/>
                <w:szCs w:val="28"/>
              </w:rPr>
              <w:t>Народы России</w:t>
            </w:r>
          </w:p>
        </w:tc>
        <w:tc>
          <w:tcPr>
            <w:tcW w:w="3123" w:type="dxa"/>
          </w:tcPr>
          <w:p w:rsidR="00A277CE" w:rsidRPr="00A277CE" w:rsidRDefault="00A277CE" w:rsidP="00A277CE">
            <w:pPr>
              <w:rPr>
                <w:rFonts w:eastAsia="Calibri"/>
                <w:sz w:val="28"/>
                <w:szCs w:val="28"/>
              </w:rPr>
            </w:pPr>
            <w:r w:rsidRPr="00A277CE">
              <w:rPr>
                <w:rFonts w:eastAsia="Calibri"/>
                <w:sz w:val="28"/>
                <w:szCs w:val="28"/>
              </w:rPr>
              <w:t>Единство народов</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4 ноября - День народного единства. 8 ноября - День памяти погибших при исполнении служебных обязанностей сотрудников органов внутренних дел России.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Ноябрь</w:t>
            </w:r>
            <w:r w:rsidR="00B54DB8">
              <w:rPr>
                <w:rFonts w:eastAsia="Calibri"/>
                <w:b/>
                <w:sz w:val="28"/>
                <w:szCs w:val="28"/>
              </w:rPr>
              <w:t xml:space="preserve"> 2  неделя  срок реализации   9.11-15</w:t>
            </w:r>
            <w:r w:rsidRPr="00A277CE">
              <w:rPr>
                <w:rFonts w:eastAsia="Calibri"/>
                <w:b/>
                <w:sz w:val="28"/>
                <w:szCs w:val="28"/>
              </w:rPr>
              <w:t>.11</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Животные</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Неделя о животных по вашему выбору. Животных жарких стран, севера, домашние, дикие животные. Особенности питания, обитания. Какая у них шерсть, окрас.</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Дикие животные</w:t>
            </w:r>
          </w:p>
        </w:tc>
        <w:tc>
          <w:tcPr>
            <w:tcW w:w="3123" w:type="dxa"/>
          </w:tcPr>
          <w:p w:rsidR="00A277CE" w:rsidRPr="00A277CE" w:rsidRDefault="00A277CE" w:rsidP="00A277CE">
            <w:pPr>
              <w:rPr>
                <w:rFonts w:eastAsia="Calibri"/>
                <w:sz w:val="28"/>
                <w:szCs w:val="28"/>
              </w:rPr>
            </w:pPr>
            <w:r w:rsidRPr="00A277CE">
              <w:rPr>
                <w:rFonts w:eastAsia="Calibri"/>
                <w:sz w:val="28"/>
                <w:szCs w:val="28"/>
              </w:rPr>
              <w:t>В мире животных</w:t>
            </w:r>
          </w:p>
        </w:tc>
        <w:tc>
          <w:tcPr>
            <w:tcW w:w="3123" w:type="dxa"/>
          </w:tcPr>
          <w:p w:rsidR="00A277CE" w:rsidRPr="00A277CE" w:rsidRDefault="00A277CE" w:rsidP="00A277CE">
            <w:pPr>
              <w:rPr>
                <w:rFonts w:eastAsia="Calibri"/>
                <w:sz w:val="28"/>
                <w:szCs w:val="28"/>
              </w:rPr>
            </w:pPr>
            <w:r w:rsidRPr="00A277CE">
              <w:rPr>
                <w:rFonts w:eastAsia="Calibri"/>
                <w:sz w:val="28"/>
                <w:szCs w:val="28"/>
              </w:rPr>
              <w:t>В гостях у животных</w:t>
            </w:r>
          </w:p>
        </w:tc>
        <w:tc>
          <w:tcPr>
            <w:tcW w:w="3123" w:type="dxa"/>
          </w:tcPr>
          <w:p w:rsidR="00A277CE" w:rsidRPr="00A277CE" w:rsidRDefault="00A277CE" w:rsidP="00A277CE">
            <w:pPr>
              <w:rPr>
                <w:rFonts w:eastAsia="Calibri"/>
                <w:sz w:val="28"/>
                <w:szCs w:val="28"/>
              </w:rPr>
            </w:pPr>
            <w:r w:rsidRPr="00A277CE">
              <w:rPr>
                <w:rFonts w:eastAsia="Calibri"/>
                <w:sz w:val="28"/>
                <w:szCs w:val="28"/>
              </w:rPr>
              <w:t>Животные по миру</w:t>
            </w:r>
          </w:p>
        </w:tc>
        <w:tc>
          <w:tcPr>
            <w:tcW w:w="3123" w:type="dxa"/>
          </w:tcPr>
          <w:p w:rsidR="00A277CE" w:rsidRPr="00A277CE" w:rsidRDefault="00A277CE" w:rsidP="00A277CE">
            <w:pPr>
              <w:rPr>
                <w:rFonts w:eastAsia="Calibri"/>
                <w:sz w:val="28"/>
                <w:szCs w:val="28"/>
              </w:rPr>
            </w:pPr>
            <w:r w:rsidRPr="00A277CE">
              <w:rPr>
                <w:rFonts w:eastAsia="Calibri"/>
                <w:sz w:val="28"/>
                <w:szCs w:val="28"/>
              </w:rPr>
              <w:t>Животные мира</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12 ноября - Синичкин день, 14 ноября - Международный день логопеда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Но</w:t>
            </w:r>
            <w:r w:rsidR="00B54DB8">
              <w:rPr>
                <w:rFonts w:eastAsia="Calibri"/>
                <w:b/>
                <w:sz w:val="28"/>
                <w:szCs w:val="28"/>
              </w:rPr>
              <w:t>ябрь 3 неделя  срок реализации 16.11-22</w:t>
            </w:r>
            <w:r w:rsidRPr="00A277CE">
              <w:rPr>
                <w:rFonts w:eastAsia="Calibri"/>
                <w:b/>
                <w:sz w:val="28"/>
                <w:szCs w:val="28"/>
              </w:rPr>
              <w:t>.11</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Профессии.</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Знакомство со всеми профессиями, которые актуальны в группе по возрасту. Дворник, повар, доктор, воспитатель, инженер, блогер, режиссёр, водитель, журналист, критик, президент, учитель, слесарь и так далее.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w:t>
            </w:r>
          </w:p>
        </w:tc>
        <w:tc>
          <w:tcPr>
            <w:tcW w:w="3123" w:type="dxa"/>
          </w:tcPr>
          <w:p w:rsidR="00A277CE" w:rsidRPr="00A277CE" w:rsidRDefault="00A277CE" w:rsidP="00A277CE">
            <w:pPr>
              <w:rPr>
                <w:rFonts w:eastAsia="Calibri"/>
                <w:sz w:val="28"/>
                <w:szCs w:val="28"/>
              </w:rPr>
            </w:pPr>
            <w:r w:rsidRPr="00A277CE">
              <w:rPr>
                <w:rFonts w:eastAsia="Calibri"/>
                <w:sz w:val="28"/>
                <w:szCs w:val="28"/>
              </w:rPr>
              <w:t>Город Профессии: профессии мамы и папы</w:t>
            </w:r>
          </w:p>
        </w:tc>
        <w:tc>
          <w:tcPr>
            <w:tcW w:w="3123" w:type="dxa"/>
          </w:tcPr>
          <w:p w:rsidR="00A277CE" w:rsidRPr="00A277CE" w:rsidRDefault="00A277CE" w:rsidP="00A277CE">
            <w:pPr>
              <w:rPr>
                <w:rFonts w:eastAsia="Calibri"/>
                <w:sz w:val="28"/>
                <w:szCs w:val="28"/>
              </w:rPr>
            </w:pPr>
            <w:r w:rsidRPr="00A277CE">
              <w:rPr>
                <w:rFonts w:eastAsia="Calibri"/>
                <w:sz w:val="28"/>
                <w:szCs w:val="28"/>
              </w:rPr>
              <w:t>Мир профессий</w:t>
            </w:r>
          </w:p>
        </w:tc>
        <w:tc>
          <w:tcPr>
            <w:tcW w:w="3123" w:type="dxa"/>
          </w:tcPr>
          <w:p w:rsidR="00A277CE" w:rsidRPr="00A277CE" w:rsidRDefault="00A277CE" w:rsidP="00A277CE">
            <w:pPr>
              <w:rPr>
                <w:rFonts w:eastAsia="Calibri"/>
                <w:sz w:val="28"/>
                <w:szCs w:val="28"/>
              </w:rPr>
            </w:pPr>
            <w:r w:rsidRPr="00A277CE">
              <w:rPr>
                <w:rFonts w:eastAsia="Calibri"/>
                <w:sz w:val="28"/>
                <w:szCs w:val="28"/>
              </w:rPr>
              <w:t>Профессии по России</w:t>
            </w:r>
          </w:p>
        </w:tc>
        <w:tc>
          <w:tcPr>
            <w:tcW w:w="3123" w:type="dxa"/>
          </w:tcPr>
          <w:p w:rsidR="00A277CE" w:rsidRPr="00A277CE" w:rsidRDefault="00A277CE" w:rsidP="00A277CE">
            <w:pPr>
              <w:rPr>
                <w:rFonts w:eastAsia="Calibri"/>
                <w:sz w:val="28"/>
                <w:szCs w:val="28"/>
              </w:rPr>
            </w:pPr>
            <w:r w:rsidRPr="00A277CE">
              <w:rPr>
                <w:rFonts w:eastAsia="Calibri"/>
                <w:sz w:val="28"/>
                <w:szCs w:val="28"/>
              </w:rPr>
              <w:t>Профессии сейчас</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Ноябрь 4 неделя  </w:t>
            </w:r>
            <w:r w:rsidRPr="00A277CE">
              <w:rPr>
                <w:rFonts w:eastAsia="Calibri"/>
                <w:b/>
                <w:sz w:val="28"/>
                <w:szCs w:val="28"/>
                <w:lang w:val="en-US"/>
              </w:rPr>
              <w:t xml:space="preserve"> </w:t>
            </w:r>
            <w:r w:rsidR="00B54DB8">
              <w:rPr>
                <w:rFonts w:eastAsia="Calibri"/>
                <w:b/>
                <w:sz w:val="28"/>
                <w:szCs w:val="28"/>
              </w:rPr>
              <w:t xml:space="preserve"> срок реализации  23.11 - 29</w:t>
            </w:r>
            <w:r w:rsidRPr="00A277CE">
              <w:rPr>
                <w:rFonts w:eastAsia="Calibri"/>
                <w:b/>
                <w:sz w:val="28"/>
                <w:szCs w:val="28"/>
              </w:rPr>
              <w:t>.11</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Моя страна.</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Знакомим с символами страны, с традициями, территориями, народом. Рассказываем о праздниках и памятных датах, столице, государственной власти, президенте, крупных городах. Изучение своего города, своей малой Родины, дома.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rPr>
          <w:trHeight w:val="566"/>
        </w:trPr>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Мой дом</w:t>
            </w:r>
          </w:p>
        </w:tc>
        <w:tc>
          <w:tcPr>
            <w:tcW w:w="3123" w:type="dxa"/>
          </w:tcPr>
          <w:p w:rsidR="00A277CE" w:rsidRPr="00A277CE" w:rsidRDefault="00A277CE" w:rsidP="00A277CE">
            <w:pPr>
              <w:rPr>
                <w:rFonts w:eastAsia="Calibri"/>
                <w:sz w:val="28"/>
                <w:szCs w:val="28"/>
              </w:rPr>
            </w:pPr>
            <w:r w:rsidRPr="00A277CE">
              <w:rPr>
                <w:rFonts w:eastAsia="Calibri"/>
                <w:sz w:val="28"/>
                <w:szCs w:val="28"/>
              </w:rPr>
              <w:t>Моя малая Родина</w:t>
            </w:r>
          </w:p>
        </w:tc>
        <w:tc>
          <w:tcPr>
            <w:tcW w:w="3123" w:type="dxa"/>
          </w:tcPr>
          <w:p w:rsidR="00A277CE" w:rsidRPr="00A277CE" w:rsidRDefault="00A277CE" w:rsidP="00A277CE">
            <w:pPr>
              <w:rPr>
                <w:rFonts w:eastAsia="Calibri"/>
                <w:sz w:val="28"/>
                <w:szCs w:val="28"/>
              </w:rPr>
            </w:pPr>
            <w:r w:rsidRPr="00A277CE">
              <w:rPr>
                <w:rFonts w:eastAsia="Calibri"/>
                <w:sz w:val="28"/>
                <w:szCs w:val="28"/>
              </w:rPr>
              <w:t>О малой Родине</w:t>
            </w:r>
          </w:p>
        </w:tc>
        <w:tc>
          <w:tcPr>
            <w:tcW w:w="3123" w:type="dxa"/>
          </w:tcPr>
          <w:p w:rsidR="00A277CE" w:rsidRPr="00A277CE" w:rsidRDefault="00A277CE" w:rsidP="00A277CE">
            <w:pPr>
              <w:rPr>
                <w:rFonts w:eastAsia="Calibri"/>
                <w:sz w:val="28"/>
                <w:szCs w:val="28"/>
              </w:rPr>
            </w:pPr>
            <w:r w:rsidRPr="00A277CE">
              <w:rPr>
                <w:rFonts w:eastAsia="Calibri"/>
                <w:sz w:val="28"/>
                <w:szCs w:val="28"/>
              </w:rPr>
              <w:t>Моя страна Россия</w:t>
            </w:r>
          </w:p>
        </w:tc>
        <w:tc>
          <w:tcPr>
            <w:tcW w:w="3123" w:type="dxa"/>
          </w:tcPr>
          <w:p w:rsidR="00A277CE" w:rsidRPr="00A277CE" w:rsidRDefault="00A277CE" w:rsidP="00A277CE">
            <w:pPr>
              <w:rPr>
                <w:rFonts w:eastAsia="Calibri"/>
                <w:sz w:val="28"/>
                <w:szCs w:val="28"/>
              </w:rPr>
            </w:pPr>
            <w:r w:rsidRPr="00A277CE">
              <w:rPr>
                <w:rFonts w:eastAsia="Calibri"/>
                <w:sz w:val="28"/>
                <w:szCs w:val="28"/>
              </w:rPr>
              <w:t>Великая Россия</w:t>
            </w:r>
          </w:p>
        </w:tc>
      </w:tr>
      <w:tr w:rsidR="00A277CE" w:rsidRPr="00A277CE" w:rsidTr="00A277CE">
        <w:tc>
          <w:tcPr>
            <w:tcW w:w="15614" w:type="dxa"/>
            <w:gridSpan w:val="5"/>
          </w:tcPr>
          <w:p w:rsidR="00A277CE" w:rsidRPr="00A277CE" w:rsidRDefault="00A277CE" w:rsidP="00B54DB8">
            <w:pPr>
              <w:rPr>
                <w:rFonts w:eastAsia="Calibri"/>
                <w:sz w:val="28"/>
                <w:szCs w:val="28"/>
              </w:rPr>
            </w:pPr>
            <w:r w:rsidRPr="00A277CE">
              <w:rPr>
                <w:rFonts w:eastAsia="Calibri"/>
                <w:b/>
                <w:sz w:val="28"/>
                <w:szCs w:val="28"/>
              </w:rPr>
              <w:t>Праздники:</w:t>
            </w:r>
            <w:r w:rsidRPr="00A277CE">
              <w:rPr>
                <w:rFonts w:eastAsia="Calibri"/>
                <w:sz w:val="28"/>
                <w:szCs w:val="28"/>
              </w:rPr>
              <w:t xml:space="preserve"> 26 ноября - День матери в России.,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Декабрь 1 неделя   срок </w:t>
            </w:r>
            <w:r w:rsidR="00B54DB8">
              <w:rPr>
                <w:rFonts w:eastAsia="Calibri"/>
                <w:b/>
                <w:sz w:val="28"/>
                <w:szCs w:val="28"/>
              </w:rPr>
              <w:t>реализации  30</w:t>
            </w:r>
            <w:r w:rsidRPr="00A277CE">
              <w:rPr>
                <w:rFonts w:eastAsia="Calibri"/>
                <w:b/>
                <w:sz w:val="28"/>
                <w:szCs w:val="28"/>
              </w:rPr>
              <w:t>.</w:t>
            </w:r>
            <w:r w:rsidR="00B54DB8">
              <w:rPr>
                <w:rFonts w:eastAsia="Calibri"/>
                <w:b/>
                <w:sz w:val="28"/>
                <w:szCs w:val="28"/>
                <w:lang w:val="en-US"/>
              </w:rPr>
              <w:t>11 -6</w:t>
            </w:r>
            <w:r w:rsidRPr="00A277CE">
              <w:rPr>
                <w:rFonts w:eastAsia="Calibri"/>
                <w:b/>
                <w:sz w:val="28"/>
                <w:szCs w:val="28"/>
              </w:rPr>
              <w:t>.</w:t>
            </w:r>
            <w:r w:rsidRPr="00A277CE">
              <w:rPr>
                <w:rFonts w:eastAsia="Calibri"/>
                <w:b/>
                <w:sz w:val="28"/>
                <w:szCs w:val="28"/>
                <w:lang w:val="en-US"/>
              </w:rPr>
              <w:t>12</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Пришла зима</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 xml:space="preserve">Особенности изменений в природе перед наступлением зимы и завершением осени. Звери зимой. Зимующие птицы. Деревья и кустарники зимой. Температура на улице. Зимняя одежда. Время года в музыке, картинах.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Зимние чудеса</w:t>
            </w:r>
          </w:p>
        </w:tc>
        <w:tc>
          <w:tcPr>
            <w:tcW w:w="3123" w:type="dxa"/>
          </w:tcPr>
          <w:p w:rsidR="00A277CE" w:rsidRPr="00A277CE" w:rsidRDefault="00A277CE" w:rsidP="00A277CE">
            <w:pPr>
              <w:rPr>
                <w:rFonts w:eastAsia="Calibri"/>
                <w:sz w:val="28"/>
                <w:szCs w:val="28"/>
              </w:rPr>
            </w:pPr>
            <w:r w:rsidRPr="00A277CE">
              <w:rPr>
                <w:rFonts w:eastAsia="Calibri"/>
                <w:sz w:val="28"/>
                <w:szCs w:val="28"/>
              </w:rPr>
              <w:t>Зима во дворе</w:t>
            </w:r>
          </w:p>
        </w:tc>
        <w:tc>
          <w:tcPr>
            <w:tcW w:w="3123" w:type="dxa"/>
          </w:tcPr>
          <w:p w:rsidR="00A277CE" w:rsidRPr="00A277CE" w:rsidRDefault="00A277CE" w:rsidP="00A277CE">
            <w:pPr>
              <w:rPr>
                <w:rFonts w:eastAsia="Calibri"/>
                <w:sz w:val="28"/>
                <w:szCs w:val="28"/>
              </w:rPr>
            </w:pPr>
            <w:r w:rsidRPr="00A277CE">
              <w:rPr>
                <w:rFonts w:eastAsia="Calibri"/>
                <w:sz w:val="28"/>
                <w:szCs w:val="28"/>
              </w:rPr>
              <w:t>Зимушка Зима</w:t>
            </w:r>
          </w:p>
        </w:tc>
        <w:tc>
          <w:tcPr>
            <w:tcW w:w="3123" w:type="dxa"/>
          </w:tcPr>
          <w:p w:rsidR="00A277CE" w:rsidRPr="00A277CE" w:rsidRDefault="00A277CE" w:rsidP="00A277CE">
            <w:pPr>
              <w:rPr>
                <w:rFonts w:eastAsia="Calibri"/>
                <w:sz w:val="28"/>
                <w:szCs w:val="28"/>
              </w:rPr>
            </w:pPr>
            <w:r w:rsidRPr="00A277CE">
              <w:rPr>
                <w:rFonts w:eastAsia="Calibri"/>
                <w:sz w:val="28"/>
                <w:szCs w:val="28"/>
              </w:rPr>
              <w:t>Зима на пороге</w:t>
            </w:r>
          </w:p>
        </w:tc>
        <w:tc>
          <w:tcPr>
            <w:tcW w:w="3123" w:type="dxa"/>
          </w:tcPr>
          <w:p w:rsidR="00A277CE" w:rsidRPr="00A277CE" w:rsidRDefault="00A277CE" w:rsidP="00A277CE">
            <w:pPr>
              <w:rPr>
                <w:rFonts w:eastAsia="Calibri"/>
                <w:sz w:val="28"/>
                <w:szCs w:val="28"/>
              </w:rPr>
            </w:pPr>
            <w:r w:rsidRPr="00A277CE">
              <w:rPr>
                <w:rFonts w:eastAsia="Calibri"/>
                <w:sz w:val="28"/>
                <w:szCs w:val="28"/>
              </w:rPr>
              <w:t>Зима волшебница</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00B54DB8">
              <w:rPr>
                <w:rFonts w:eastAsia="Calibri"/>
                <w:b/>
                <w:sz w:val="28"/>
                <w:szCs w:val="28"/>
              </w:rPr>
              <w:t xml:space="preserve"> </w:t>
            </w:r>
            <w:r w:rsidR="00B54DB8" w:rsidRPr="00A277CE">
              <w:rPr>
                <w:rFonts w:eastAsia="Calibri"/>
                <w:sz w:val="28"/>
                <w:szCs w:val="28"/>
              </w:rPr>
              <w:t xml:space="preserve">30 ноября - День Государственного герба Российской Федерации.  </w:t>
            </w:r>
            <w:r w:rsidRPr="00A277CE">
              <w:rPr>
                <w:rFonts w:eastAsia="Calibri"/>
                <w:sz w:val="28"/>
                <w:szCs w:val="28"/>
              </w:rPr>
              <w:t xml:space="preserve"> 5 декабря - День добровольца (волонтера) в России.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Декаб</w:t>
            </w:r>
            <w:r w:rsidR="00A73C58">
              <w:rPr>
                <w:rFonts w:eastAsia="Calibri"/>
                <w:b/>
                <w:sz w:val="28"/>
                <w:szCs w:val="28"/>
              </w:rPr>
              <w:t>рь 2 неделя   срок реализации  7.12-13</w:t>
            </w:r>
            <w:r w:rsidRPr="00A277CE">
              <w:rPr>
                <w:rFonts w:eastAsia="Calibri"/>
                <w:b/>
                <w:sz w:val="28"/>
                <w:szCs w:val="28"/>
              </w:rPr>
              <w:t>.12</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Творческая Мастерская</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Мастерская художника, скульптора, архитектора. Знакомство с известными картинами, скульптурами, зданиями архитекторы. Лепниной, народными промыслами. Создание игрушек в мастерской. Народное и профессиональное искусство.</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Цвета</w:t>
            </w:r>
          </w:p>
        </w:tc>
        <w:tc>
          <w:tcPr>
            <w:tcW w:w="3123" w:type="dxa"/>
          </w:tcPr>
          <w:p w:rsidR="00A277CE" w:rsidRPr="00A277CE" w:rsidRDefault="00A277CE" w:rsidP="00A277CE">
            <w:pPr>
              <w:rPr>
                <w:rFonts w:eastAsia="Calibri"/>
                <w:sz w:val="28"/>
                <w:szCs w:val="28"/>
              </w:rPr>
            </w:pPr>
            <w:r w:rsidRPr="00A277CE">
              <w:rPr>
                <w:rFonts w:eastAsia="Calibri"/>
                <w:sz w:val="28"/>
                <w:szCs w:val="28"/>
              </w:rPr>
              <w:t>В гостях у мастеров</w:t>
            </w:r>
          </w:p>
        </w:tc>
        <w:tc>
          <w:tcPr>
            <w:tcW w:w="3123" w:type="dxa"/>
          </w:tcPr>
          <w:p w:rsidR="00A277CE" w:rsidRPr="00A277CE" w:rsidRDefault="00A277CE" w:rsidP="00A277CE">
            <w:pPr>
              <w:rPr>
                <w:rFonts w:eastAsia="Calibri"/>
                <w:sz w:val="28"/>
                <w:szCs w:val="28"/>
              </w:rPr>
            </w:pPr>
            <w:r w:rsidRPr="00A277CE">
              <w:rPr>
                <w:rFonts w:eastAsia="Calibri"/>
                <w:sz w:val="28"/>
                <w:szCs w:val="28"/>
              </w:rPr>
              <w:t>Мастерская</w:t>
            </w:r>
          </w:p>
        </w:tc>
        <w:tc>
          <w:tcPr>
            <w:tcW w:w="3123" w:type="dxa"/>
          </w:tcPr>
          <w:p w:rsidR="00A277CE" w:rsidRPr="00A277CE" w:rsidRDefault="00A277CE" w:rsidP="00A277CE">
            <w:pPr>
              <w:rPr>
                <w:rFonts w:eastAsia="Calibri"/>
                <w:sz w:val="28"/>
                <w:szCs w:val="28"/>
              </w:rPr>
            </w:pPr>
            <w:r w:rsidRPr="00A277CE">
              <w:rPr>
                <w:rFonts w:eastAsia="Calibri"/>
                <w:sz w:val="28"/>
                <w:szCs w:val="28"/>
              </w:rPr>
              <w:t>Мы мастера</w:t>
            </w:r>
          </w:p>
        </w:tc>
        <w:tc>
          <w:tcPr>
            <w:tcW w:w="3123" w:type="dxa"/>
          </w:tcPr>
          <w:p w:rsidR="00A277CE" w:rsidRPr="00A277CE" w:rsidRDefault="00A277CE" w:rsidP="00A277CE">
            <w:pPr>
              <w:rPr>
                <w:rFonts w:eastAsia="Calibri"/>
                <w:sz w:val="28"/>
                <w:szCs w:val="28"/>
              </w:rPr>
            </w:pPr>
            <w:r w:rsidRPr="00A277CE">
              <w:rPr>
                <w:rFonts w:eastAsia="Calibri"/>
                <w:sz w:val="28"/>
                <w:szCs w:val="28"/>
              </w:rPr>
              <w:t>На все руки мастер</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8 декабря - Международный день художника.  12 декабря - День Конституции Российской Федерации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Декаб</w:t>
            </w:r>
            <w:r w:rsidR="00A73C58">
              <w:rPr>
                <w:rFonts w:eastAsia="Calibri"/>
                <w:b/>
                <w:sz w:val="28"/>
                <w:szCs w:val="28"/>
              </w:rPr>
              <w:t>рь 3</w:t>
            </w:r>
            <w:r w:rsidR="00D803D6">
              <w:rPr>
                <w:rFonts w:eastAsia="Calibri"/>
                <w:b/>
                <w:sz w:val="28"/>
                <w:szCs w:val="28"/>
              </w:rPr>
              <w:t xml:space="preserve"> </w:t>
            </w:r>
            <w:r w:rsidR="00A73C58">
              <w:rPr>
                <w:rFonts w:eastAsia="Calibri"/>
                <w:b/>
                <w:sz w:val="28"/>
                <w:szCs w:val="28"/>
              </w:rPr>
              <w:t>неделя   срок реализации  14.12-20</w:t>
            </w:r>
            <w:r w:rsidRPr="00A277CE">
              <w:rPr>
                <w:rFonts w:eastAsia="Calibri"/>
                <w:b/>
                <w:sz w:val="28"/>
                <w:szCs w:val="28"/>
              </w:rPr>
              <w:t>.12</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Праздники</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о карнавалах праздниках. Про костюмы, атрибуты, музыку, танцы, декорации, артистов и так далее. Правила поведения на карнавале, концерте, празднике. Этикет. О праздничной и повседневной одежде. Подарки к празднику.</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Одежда</w:t>
            </w:r>
          </w:p>
        </w:tc>
        <w:tc>
          <w:tcPr>
            <w:tcW w:w="3123" w:type="dxa"/>
          </w:tcPr>
          <w:p w:rsidR="00A277CE" w:rsidRPr="00A277CE" w:rsidRDefault="00A277CE" w:rsidP="00A277CE">
            <w:pPr>
              <w:rPr>
                <w:rFonts w:eastAsia="Calibri"/>
                <w:sz w:val="28"/>
                <w:szCs w:val="28"/>
              </w:rPr>
            </w:pPr>
            <w:r w:rsidRPr="00A277CE">
              <w:rPr>
                <w:rFonts w:eastAsia="Calibri"/>
                <w:sz w:val="28"/>
                <w:szCs w:val="28"/>
              </w:rPr>
              <w:t>Карнавал</w:t>
            </w:r>
          </w:p>
        </w:tc>
        <w:tc>
          <w:tcPr>
            <w:tcW w:w="3123" w:type="dxa"/>
          </w:tcPr>
          <w:p w:rsidR="00A277CE" w:rsidRPr="00A277CE" w:rsidRDefault="00A277CE" w:rsidP="00A277CE">
            <w:pPr>
              <w:rPr>
                <w:rFonts w:eastAsia="Calibri"/>
                <w:sz w:val="28"/>
                <w:szCs w:val="28"/>
              </w:rPr>
            </w:pPr>
            <w:r w:rsidRPr="00A277CE">
              <w:rPr>
                <w:rFonts w:eastAsia="Calibri"/>
                <w:sz w:val="28"/>
                <w:szCs w:val="28"/>
              </w:rPr>
              <w:t>Мы идём на карнавал</w:t>
            </w:r>
          </w:p>
        </w:tc>
        <w:tc>
          <w:tcPr>
            <w:tcW w:w="3123" w:type="dxa"/>
          </w:tcPr>
          <w:p w:rsidR="00A277CE" w:rsidRPr="00A277CE" w:rsidRDefault="00A277CE" w:rsidP="00A277CE">
            <w:pPr>
              <w:rPr>
                <w:rFonts w:eastAsia="Calibri"/>
                <w:sz w:val="28"/>
                <w:szCs w:val="28"/>
              </w:rPr>
            </w:pPr>
            <w:r w:rsidRPr="00A277CE">
              <w:rPr>
                <w:rFonts w:eastAsia="Calibri"/>
                <w:sz w:val="28"/>
                <w:szCs w:val="28"/>
              </w:rPr>
              <w:t>Праздничная кутерьма</w:t>
            </w:r>
          </w:p>
        </w:tc>
        <w:tc>
          <w:tcPr>
            <w:tcW w:w="3123" w:type="dxa"/>
          </w:tcPr>
          <w:p w:rsidR="00A277CE" w:rsidRPr="00A277CE" w:rsidRDefault="00A277CE" w:rsidP="00A277CE">
            <w:pPr>
              <w:rPr>
                <w:rFonts w:eastAsia="Calibri"/>
                <w:sz w:val="28"/>
                <w:szCs w:val="28"/>
              </w:rPr>
            </w:pPr>
            <w:r w:rsidRPr="00A277CE">
              <w:rPr>
                <w:rFonts w:eastAsia="Calibri"/>
                <w:sz w:val="28"/>
                <w:szCs w:val="28"/>
              </w:rPr>
              <w:t>Праздничные традиции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Декаб</w:t>
            </w:r>
            <w:r w:rsidR="00A73C58">
              <w:rPr>
                <w:rFonts w:eastAsia="Calibri"/>
                <w:b/>
                <w:sz w:val="28"/>
                <w:szCs w:val="28"/>
              </w:rPr>
              <w:t>рь 4</w:t>
            </w:r>
            <w:r w:rsidR="00D803D6">
              <w:rPr>
                <w:rFonts w:eastAsia="Calibri"/>
                <w:b/>
                <w:sz w:val="28"/>
                <w:szCs w:val="28"/>
              </w:rPr>
              <w:t xml:space="preserve">- </w:t>
            </w:r>
            <w:r w:rsidR="00A73C58">
              <w:rPr>
                <w:rFonts w:eastAsia="Calibri"/>
                <w:b/>
                <w:sz w:val="28"/>
                <w:szCs w:val="28"/>
              </w:rPr>
              <w:t xml:space="preserve"> 5 неделя  срок реализации  21.12 - 30</w:t>
            </w:r>
            <w:r w:rsidRPr="00A277CE">
              <w:rPr>
                <w:rFonts w:eastAsia="Calibri"/>
                <w:b/>
                <w:sz w:val="28"/>
                <w:szCs w:val="28"/>
              </w:rPr>
              <w:t xml:space="preserve">.12 </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Новый год</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про Новый год. Традиции, особенности, главные герои праздника, история праздника в России. Новогодний стол, Символы Нового года. Ёлка, мандарины.</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Снегурочка и подарки</w:t>
            </w:r>
          </w:p>
        </w:tc>
        <w:tc>
          <w:tcPr>
            <w:tcW w:w="3123" w:type="dxa"/>
          </w:tcPr>
          <w:p w:rsidR="00A277CE" w:rsidRPr="00A277CE" w:rsidRDefault="00A277CE" w:rsidP="00A277CE">
            <w:pPr>
              <w:rPr>
                <w:rFonts w:eastAsia="Calibri"/>
                <w:sz w:val="28"/>
                <w:szCs w:val="28"/>
              </w:rPr>
            </w:pPr>
            <w:r w:rsidRPr="00A277CE">
              <w:rPr>
                <w:rFonts w:eastAsia="Calibri"/>
                <w:sz w:val="28"/>
                <w:szCs w:val="28"/>
              </w:rPr>
              <w:t>Дед Мороз и Новый год</w:t>
            </w:r>
          </w:p>
        </w:tc>
        <w:tc>
          <w:tcPr>
            <w:tcW w:w="3123" w:type="dxa"/>
          </w:tcPr>
          <w:p w:rsidR="00A277CE" w:rsidRPr="00A277CE" w:rsidRDefault="00A277CE" w:rsidP="00A277CE">
            <w:pPr>
              <w:rPr>
                <w:rFonts w:eastAsia="Calibri"/>
                <w:sz w:val="28"/>
                <w:szCs w:val="28"/>
              </w:rPr>
            </w:pPr>
            <w:r w:rsidRPr="00A277CE">
              <w:rPr>
                <w:rFonts w:eastAsia="Calibri"/>
                <w:sz w:val="28"/>
                <w:szCs w:val="28"/>
              </w:rPr>
              <w:t>Новогоднее чудо</w:t>
            </w:r>
          </w:p>
        </w:tc>
        <w:tc>
          <w:tcPr>
            <w:tcW w:w="3123" w:type="dxa"/>
          </w:tcPr>
          <w:p w:rsidR="00A277CE" w:rsidRPr="00A277CE" w:rsidRDefault="00A277CE" w:rsidP="00A277CE">
            <w:pPr>
              <w:rPr>
                <w:rFonts w:eastAsia="Calibri"/>
                <w:sz w:val="28"/>
                <w:szCs w:val="28"/>
              </w:rPr>
            </w:pPr>
            <w:r w:rsidRPr="00A277CE">
              <w:rPr>
                <w:rFonts w:eastAsia="Calibri"/>
                <w:sz w:val="28"/>
                <w:szCs w:val="28"/>
              </w:rPr>
              <w:t>В Новый год</w:t>
            </w:r>
          </w:p>
        </w:tc>
        <w:tc>
          <w:tcPr>
            <w:tcW w:w="3123" w:type="dxa"/>
          </w:tcPr>
          <w:p w:rsidR="00A277CE" w:rsidRPr="00A277CE" w:rsidRDefault="00A277CE" w:rsidP="00A277CE">
            <w:pPr>
              <w:rPr>
                <w:rFonts w:eastAsia="Calibri"/>
                <w:sz w:val="28"/>
                <w:szCs w:val="28"/>
              </w:rPr>
            </w:pPr>
            <w:r w:rsidRPr="00A277CE">
              <w:rPr>
                <w:rFonts w:eastAsia="Calibri"/>
                <w:sz w:val="28"/>
                <w:szCs w:val="28"/>
              </w:rPr>
              <w:t>Про Новый год</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31 декабря - Новый год.</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Январь</w:t>
            </w:r>
            <w:r w:rsidR="00A73C58">
              <w:rPr>
                <w:rFonts w:eastAsia="Calibri"/>
                <w:b/>
                <w:sz w:val="28"/>
                <w:szCs w:val="28"/>
              </w:rPr>
              <w:t xml:space="preserve"> 1  неделя   срок реализации  11.01 -17</w:t>
            </w:r>
            <w:r w:rsidRPr="00A277CE">
              <w:rPr>
                <w:rFonts w:eastAsia="Calibri"/>
                <w:b/>
                <w:sz w:val="28"/>
                <w:szCs w:val="28"/>
              </w:rPr>
              <w:t>.01</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Моя семья</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О семье, о семейных ценностях, о семейных традициях. Отношения в семье, эмоции. Мой дом, моя квартира.</w:t>
            </w:r>
            <w:r w:rsidR="00A73C58">
              <w:rPr>
                <w:rFonts w:eastAsia="Calibri"/>
                <w:sz w:val="28"/>
                <w:szCs w:val="28"/>
              </w:rPr>
              <w:t xml:space="preserve"> </w:t>
            </w:r>
            <w:r w:rsidRPr="00A277CE">
              <w:rPr>
                <w:rFonts w:eastAsia="Calibri"/>
                <w:sz w:val="28"/>
                <w:szCs w:val="28"/>
              </w:rPr>
              <w:t>Кто со мной живёт. История моей семьи.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Моя семья</w:t>
            </w:r>
          </w:p>
        </w:tc>
        <w:tc>
          <w:tcPr>
            <w:tcW w:w="3123" w:type="dxa"/>
          </w:tcPr>
          <w:p w:rsidR="00A277CE" w:rsidRPr="00A277CE" w:rsidRDefault="00A277CE" w:rsidP="00A277CE">
            <w:pPr>
              <w:rPr>
                <w:rFonts w:eastAsia="Calibri"/>
                <w:sz w:val="28"/>
                <w:szCs w:val="28"/>
              </w:rPr>
            </w:pPr>
            <w:r w:rsidRPr="00A277CE">
              <w:rPr>
                <w:rFonts w:eastAsia="Calibri"/>
                <w:sz w:val="28"/>
                <w:szCs w:val="28"/>
              </w:rPr>
              <w:t>Дружная семья</w:t>
            </w:r>
          </w:p>
        </w:tc>
        <w:tc>
          <w:tcPr>
            <w:tcW w:w="3123" w:type="dxa"/>
          </w:tcPr>
          <w:p w:rsidR="00A277CE" w:rsidRPr="00A277CE" w:rsidRDefault="00A277CE" w:rsidP="00A277CE">
            <w:pPr>
              <w:rPr>
                <w:rFonts w:eastAsia="Calibri"/>
                <w:sz w:val="28"/>
                <w:szCs w:val="28"/>
              </w:rPr>
            </w:pPr>
            <w:r w:rsidRPr="00A277CE">
              <w:rPr>
                <w:rFonts w:eastAsia="Calibri"/>
                <w:sz w:val="28"/>
                <w:szCs w:val="28"/>
              </w:rPr>
              <w:t>Мы семья</w:t>
            </w:r>
          </w:p>
        </w:tc>
        <w:tc>
          <w:tcPr>
            <w:tcW w:w="3123" w:type="dxa"/>
          </w:tcPr>
          <w:p w:rsidR="00A277CE" w:rsidRPr="00A277CE" w:rsidRDefault="00A277CE" w:rsidP="00A277CE">
            <w:pPr>
              <w:rPr>
                <w:rFonts w:eastAsia="Calibri"/>
                <w:sz w:val="28"/>
                <w:szCs w:val="28"/>
              </w:rPr>
            </w:pPr>
            <w:r w:rsidRPr="00A277CE">
              <w:rPr>
                <w:rFonts w:eastAsia="Calibri"/>
                <w:sz w:val="28"/>
                <w:szCs w:val="28"/>
              </w:rPr>
              <w:t>О семье</w:t>
            </w:r>
          </w:p>
        </w:tc>
        <w:tc>
          <w:tcPr>
            <w:tcW w:w="3123" w:type="dxa"/>
          </w:tcPr>
          <w:p w:rsidR="00A277CE" w:rsidRPr="00A277CE" w:rsidRDefault="00A277CE" w:rsidP="00A277CE">
            <w:pPr>
              <w:rPr>
                <w:rFonts w:eastAsia="Calibri"/>
                <w:sz w:val="28"/>
                <w:szCs w:val="28"/>
              </w:rPr>
            </w:pPr>
            <w:r w:rsidRPr="00A277CE">
              <w:rPr>
                <w:rFonts w:eastAsia="Calibri"/>
                <w:sz w:val="28"/>
                <w:szCs w:val="28"/>
              </w:rPr>
              <w:t>Семейные ценности</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13 января - День российской печати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Январь</w:t>
            </w:r>
            <w:r w:rsidR="00A73C58">
              <w:rPr>
                <w:rFonts w:eastAsia="Calibri"/>
                <w:b/>
                <w:sz w:val="28"/>
                <w:szCs w:val="28"/>
              </w:rPr>
              <w:t xml:space="preserve"> 2 неделя    срок реализации  18.01 -24</w:t>
            </w:r>
            <w:r w:rsidRPr="00A277CE">
              <w:rPr>
                <w:rFonts w:eastAsia="Calibri"/>
                <w:b/>
                <w:sz w:val="28"/>
                <w:szCs w:val="28"/>
              </w:rPr>
              <w:t>.01</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Спорт зимой</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о зимних играх, спорте, спортсменах, зимних забавах. Олимпийские игры, символы, традиции, участники. Какие были раньше зимние соревнования. Какие виды зимнего спорта были раньше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Зима</w:t>
            </w:r>
          </w:p>
        </w:tc>
        <w:tc>
          <w:tcPr>
            <w:tcW w:w="3123" w:type="dxa"/>
          </w:tcPr>
          <w:p w:rsidR="00A277CE" w:rsidRPr="00A277CE" w:rsidRDefault="00A277CE" w:rsidP="00A277CE">
            <w:pPr>
              <w:rPr>
                <w:rFonts w:eastAsia="Calibri"/>
                <w:sz w:val="28"/>
                <w:szCs w:val="28"/>
              </w:rPr>
            </w:pPr>
            <w:r w:rsidRPr="00A277CE">
              <w:rPr>
                <w:rFonts w:eastAsia="Calibri"/>
                <w:sz w:val="28"/>
                <w:szCs w:val="28"/>
              </w:rPr>
              <w:t>Зимние забавы</w:t>
            </w:r>
          </w:p>
        </w:tc>
        <w:tc>
          <w:tcPr>
            <w:tcW w:w="3123" w:type="dxa"/>
          </w:tcPr>
          <w:p w:rsidR="00A277CE" w:rsidRPr="00A277CE" w:rsidRDefault="00A277CE" w:rsidP="00A277CE">
            <w:pPr>
              <w:rPr>
                <w:rFonts w:eastAsia="Calibri"/>
                <w:sz w:val="28"/>
                <w:szCs w:val="28"/>
              </w:rPr>
            </w:pPr>
            <w:r w:rsidRPr="00A277CE">
              <w:rPr>
                <w:rFonts w:eastAsia="Calibri"/>
                <w:sz w:val="28"/>
                <w:szCs w:val="28"/>
              </w:rPr>
              <w:t>Зимние игры</w:t>
            </w:r>
          </w:p>
        </w:tc>
        <w:tc>
          <w:tcPr>
            <w:tcW w:w="3123" w:type="dxa"/>
          </w:tcPr>
          <w:p w:rsidR="00A277CE" w:rsidRPr="00A277CE" w:rsidRDefault="00A277CE" w:rsidP="00A277CE">
            <w:pPr>
              <w:rPr>
                <w:rFonts w:eastAsia="Calibri"/>
                <w:sz w:val="28"/>
                <w:szCs w:val="28"/>
              </w:rPr>
            </w:pPr>
            <w:r w:rsidRPr="00A277CE">
              <w:rPr>
                <w:rFonts w:eastAsia="Calibri"/>
                <w:sz w:val="28"/>
                <w:szCs w:val="28"/>
              </w:rPr>
              <w:t>Спортивная зима</w:t>
            </w:r>
          </w:p>
        </w:tc>
        <w:tc>
          <w:tcPr>
            <w:tcW w:w="3123" w:type="dxa"/>
          </w:tcPr>
          <w:p w:rsidR="00A277CE" w:rsidRPr="00A277CE" w:rsidRDefault="00A277CE" w:rsidP="00A277CE">
            <w:pPr>
              <w:rPr>
                <w:rFonts w:eastAsia="Calibri"/>
                <w:sz w:val="28"/>
                <w:szCs w:val="28"/>
              </w:rPr>
            </w:pPr>
            <w:r w:rsidRPr="00A277CE">
              <w:rPr>
                <w:rFonts w:eastAsia="Calibri"/>
                <w:sz w:val="28"/>
                <w:szCs w:val="28"/>
              </w:rPr>
              <w:t>Зимняя олимпиада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Январь</w:t>
            </w:r>
            <w:r w:rsidR="00A73C58">
              <w:rPr>
                <w:rFonts w:eastAsia="Calibri"/>
                <w:b/>
                <w:sz w:val="28"/>
                <w:szCs w:val="28"/>
              </w:rPr>
              <w:t xml:space="preserve"> 3  неделя   срок реализации  25</w:t>
            </w:r>
            <w:r w:rsidRPr="00A277CE">
              <w:rPr>
                <w:rFonts w:eastAsia="Calibri"/>
                <w:b/>
                <w:sz w:val="28"/>
                <w:szCs w:val="28"/>
              </w:rPr>
              <w:t xml:space="preserve">.01- </w:t>
            </w:r>
            <w:r w:rsidR="00A73C58">
              <w:rPr>
                <w:rFonts w:eastAsia="Calibri"/>
                <w:b/>
                <w:sz w:val="28"/>
                <w:szCs w:val="28"/>
              </w:rPr>
              <w:t>31.01</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Неделя талантов</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О талантливых людях, детях, об известных людях. Дети могут поделиться своими талантами или успехами. О важности человека, себя. Об открытиях, изобретениях людей. О том, как люди становятся известными. Об известных людях вашего региона.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Я человек</w:t>
            </w:r>
          </w:p>
        </w:tc>
        <w:tc>
          <w:tcPr>
            <w:tcW w:w="3123" w:type="dxa"/>
          </w:tcPr>
          <w:p w:rsidR="00A277CE" w:rsidRPr="00A277CE" w:rsidRDefault="00A277CE" w:rsidP="00A277CE">
            <w:pPr>
              <w:rPr>
                <w:rFonts w:eastAsia="Calibri"/>
                <w:sz w:val="28"/>
                <w:szCs w:val="28"/>
              </w:rPr>
            </w:pPr>
            <w:r w:rsidRPr="00A277CE">
              <w:rPr>
                <w:rFonts w:eastAsia="Calibri"/>
                <w:sz w:val="28"/>
                <w:szCs w:val="28"/>
              </w:rPr>
              <w:t>Все важны и все нужный</w:t>
            </w:r>
          </w:p>
        </w:tc>
        <w:tc>
          <w:tcPr>
            <w:tcW w:w="3123" w:type="dxa"/>
          </w:tcPr>
          <w:p w:rsidR="00A277CE" w:rsidRPr="00A277CE" w:rsidRDefault="00A277CE" w:rsidP="00A277CE">
            <w:pPr>
              <w:rPr>
                <w:rFonts w:eastAsia="Calibri"/>
                <w:sz w:val="28"/>
                <w:szCs w:val="28"/>
              </w:rPr>
            </w:pPr>
            <w:r w:rsidRPr="00A277CE">
              <w:rPr>
                <w:rFonts w:eastAsia="Calibri"/>
                <w:sz w:val="28"/>
                <w:szCs w:val="28"/>
              </w:rPr>
              <w:t>Мы таланты</w:t>
            </w:r>
          </w:p>
        </w:tc>
        <w:tc>
          <w:tcPr>
            <w:tcW w:w="3123" w:type="dxa"/>
          </w:tcPr>
          <w:p w:rsidR="00A277CE" w:rsidRPr="00A277CE" w:rsidRDefault="00A277CE" w:rsidP="00A277CE">
            <w:pPr>
              <w:rPr>
                <w:rFonts w:eastAsia="Calibri"/>
                <w:sz w:val="28"/>
                <w:szCs w:val="28"/>
              </w:rPr>
            </w:pPr>
            <w:r w:rsidRPr="00A277CE">
              <w:rPr>
                <w:rFonts w:eastAsia="Calibri"/>
                <w:sz w:val="28"/>
                <w:szCs w:val="28"/>
              </w:rPr>
              <w:t>Я успешный</w:t>
            </w:r>
          </w:p>
        </w:tc>
        <w:tc>
          <w:tcPr>
            <w:tcW w:w="3123" w:type="dxa"/>
          </w:tcPr>
          <w:p w:rsidR="00A277CE" w:rsidRPr="00A277CE" w:rsidRDefault="00A277CE" w:rsidP="00A277CE">
            <w:pPr>
              <w:rPr>
                <w:rFonts w:eastAsia="Calibri"/>
                <w:sz w:val="28"/>
                <w:szCs w:val="28"/>
              </w:rPr>
            </w:pPr>
            <w:r w:rsidRPr="00A277CE">
              <w:rPr>
                <w:rFonts w:eastAsia="Calibri"/>
                <w:sz w:val="28"/>
                <w:szCs w:val="28"/>
              </w:rPr>
              <w:t>Об известных людях</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27 января - День снятия блокады Ленинграда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Феврал</w:t>
            </w:r>
            <w:r w:rsidR="00D803D6">
              <w:rPr>
                <w:rFonts w:eastAsia="Calibri"/>
                <w:b/>
                <w:sz w:val="28"/>
                <w:szCs w:val="28"/>
              </w:rPr>
              <w:t>ь 1  неделя   срок реализации  1.02-7</w:t>
            </w:r>
            <w:r w:rsidRPr="00A277CE">
              <w:rPr>
                <w:rFonts w:eastAsia="Calibri"/>
                <w:b/>
                <w:sz w:val="28"/>
                <w:szCs w:val="28"/>
              </w:rPr>
              <w:t>.02</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Безопасность</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 xml:space="preserve">Всё про безопасность. Пожарную, домашнюю, в городе, в лесу, в детском саду, в воде, в интернете, в </w:t>
            </w:r>
            <w:r w:rsidR="00D803D6">
              <w:rPr>
                <w:rFonts w:eastAsia="Calibri"/>
                <w:sz w:val="28"/>
                <w:szCs w:val="28"/>
              </w:rPr>
              <w:t>обществе, на солнце, на дороге.</w:t>
            </w:r>
            <w:r w:rsidRPr="00A277CE">
              <w:rPr>
                <w:rFonts w:eastAsia="Calibri"/>
                <w:sz w:val="28"/>
                <w:szCs w:val="28"/>
              </w:rPr>
              <w:t xml:space="preserve"> Профессии спасатель, доктор, пожарный, мчс и так далее.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Профессии</w:t>
            </w:r>
          </w:p>
        </w:tc>
        <w:tc>
          <w:tcPr>
            <w:tcW w:w="3123" w:type="dxa"/>
          </w:tcPr>
          <w:p w:rsidR="00A277CE" w:rsidRPr="00A277CE" w:rsidRDefault="00A277CE" w:rsidP="00A277CE">
            <w:pPr>
              <w:rPr>
                <w:rFonts w:eastAsia="Calibri"/>
                <w:sz w:val="28"/>
                <w:szCs w:val="28"/>
              </w:rPr>
            </w:pPr>
            <w:r w:rsidRPr="00A277CE">
              <w:rPr>
                <w:rFonts w:eastAsia="Calibri"/>
                <w:sz w:val="28"/>
                <w:szCs w:val="28"/>
              </w:rPr>
              <w:t>Будь осторожен!</w:t>
            </w:r>
          </w:p>
        </w:tc>
        <w:tc>
          <w:tcPr>
            <w:tcW w:w="3123" w:type="dxa"/>
          </w:tcPr>
          <w:p w:rsidR="00A277CE" w:rsidRPr="00A277CE" w:rsidRDefault="00A277CE" w:rsidP="00A277CE">
            <w:pPr>
              <w:rPr>
                <w:rFonts w:eastAsia="Calibri"/>
                <w:sz w:val="28"/>
                <w:szCs w:val="28"/>
              </w:rPr>
            </w:pPr>
            <w:r w:rsidRPr="00A277CE">
              <w:rPr>
                <w:rFonts w:eastAsia="Calibri"/>
                <w:sz w:val="28"/>
                <w:szCs w:val="28"/>
              </w:rPr>
              <w:t>Безопасность дома</w:t>
            </w:r>
          </w:p>
        </w:tc>
        <w:tc>
          <w:tcPr>
            <w:tcW w:w="3123" w:type="dxa"/>
          </w:tcPr>
          <w:p w:rsidR="00A277CE" w:rsidRPr="00A277CE" w:rsidRDefault="00A277CE" w:rsidP="00A277CE">
            <w:pPr>
              <w:rPr>
                <w:rFonts w:eastAsia="Calibri"/>
                <w:sz w:val="28"/>
                <w:szCs w:val="28"/>
              </w:rPr>
            </w:pPr>
            <w:r w:rsidRPr="00A277CE">
              <w:rPr>
                <w:rFonts w:eastAsia="Calibri"/>
                <w:sz w:val="28"/>
                <w:szCs w:val="28"/>
              </w:rPr>
              <w:t>В безопасности</w:t>
            </w:r>
          </w:p>
        </w:tc>
        <w:tc>
          <w:tcPr>
            <w:tcW w:w="3123" w:type="dxa"/>
          </w:tcPr>
          <w:p w:rsidR="00A277CE" w:rsidRPr="00A277CE" w:rsidRDefault="00A277CE" w:rsidP="00A277CE">
            <w:pPr>
              <w:rPr>
                <w:rFonts w:eastAsia="Calibri"/>
                <w:sz w:val="28"/>
                <w:szCs w:val="28"/>
              </w:rPr>
            </w:pPr>
            <w:r w:rsidRPr="00A277CE">
              <w:rPr>
                <w:rFonts w:eastAsia="Calibri"/>
                <w:sz w:val="28"/>
                <w:szCs w:val="28"/>
              </w:rPr>
              <w:t>О безопасности</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 xml:space="preserve">Праздники: </w:t>
            </w:r>
            <w:r w:rsidRPr="00A277CE">
              <w:rPr>
                <w:rFonts w:eastAsia="Calibri"/>
                <w:sz w:val="28"/>
                <w:szCs w:val="28"/>
              </w:rPr>
              <w:t xml:space="preserve"> 2 февраля - День разгрома советскими войсками немецкофашистских войск в Сталинградской битве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Февра</w:t>
            </w:r>
            <w:r w:rsidR="00D803D6">
              <w:rPr>
                <w:rFonts w:eastAsia="Calibri"/>
                <w:b/>
                <w:sz w:val="28"/>
                <w:szCs w:val="28"/>
              </w:rPr>
              <w:t>ль 2 неделя  срок реализации   8</w:t>
            </w:r>
            <w:r w:rsidRPr="00A277CE">
              <w:rPr>
                <w:rFonts w:eastAsia="Calibri"/>
                <w:b/>
                <w:sz w:val="28"/>
                <w:szCs w:val="28"/>
              </w:rPr>
              <w:t>.02-</w:t>
            </w:r>
            <w:r w:rsidR="00D803D6">
              <w:rPr>
                <w:rFonts w:eastAsia="Calibri"/>
                <w:b/>
                <w:sz w:val="28"/>
                <w:szCs w:val="28"/>
              </w:rPr>
              <w:t>14</w:t>
            </w:r>
            <w:r w:rsidRPr="00A277CE">
              <w:rPr>
                <w:rFonts w:eastAsia="Calibri"/>
                <w:b/>
                <w:sz w:val="28"/>
                <w:szCs w:val="28"/>
              </w:rPr>
              <w:t>.02</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Наука</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о науке, опытах и экспериментах. Известных людях, которые занимались наукой. О разных изобретениях, изобретателях. Профессии науки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Снег снежок</w:t>
            </w:r>
          </w:p>
        </w:tc>
        <w:tc>
          <w:tcPr>
            <w:tcW w:w="3123" w:type="dxa"/>
          </w:tcPr>
          <w:p w:rsidR="00A277CE" w:rsidRPr="00A277CE" w:rsidRDefault="00A277CE" w:rsidP="00A277CE">
            <w:pPr>
              <w:rPr>
                <w:rFonts w:eastAsia="Calibri"/>
                <w:sz w:val="28"/>
                <w:szCs w:val="28"/>
              </w:rPr>
            </w:pPr>
            <w:r w:rsidRPr="00A277CE">
              <w:rPr>
                <w:rFonts w:eastAsia="Calibri"/>
                <w:sz w:val="28"/>
                <w:szCs w:val="28"/>
              </w:rPr>
              <w:t>Волшебные превращения</w:t>
            </w:r>
          </w:p>
        </w:tc>
        <w:tc>
          <w:tcPr>
            <w:tcW w:w="3123" w:type="dxa"/>
          </w:tcPr>
          <w:p w:rsidR="00A277CE" w:rsidRPr="00A277CE" w:rsidRDefault="00A277CE" w:rsidP="00A277CE">
            <w:pPr>
              <w:rPr>
                <w:rFonts w:eastAsia="Calibri"/>
                <w:sz w:val="28"/>
                <w:szCs w:val="28"/>
              </w:rPr>
            </w:pPr>
            <w:r w:rsidRPr="00A277CE">
              <w:rPr>
                <w:rFonts w:eastAsia="Calibri"/>
                <w:sz w:val="28"/>
                <w:szCs w:val="28"/>
              </w:rPr>
              <w:t>Мы исследователи</w:t>
            </w:r>
          </w:p>
        </w:tc>
        <w:tc>
          <w:tcPr>
            <w:tcW w:w="3123" w:type="dxa"/>
          </w:tcPr>
          <w:p w:rsidR="00A277CE" w:rsidRPr="00A277CE" w:rsidRDefault="00A277CE" w:rsidP="00A277CE">
            <w:pPr>
              <w:rPr>
                <w:rFonts w:eastAsia="Calibri"/>
                <w:sz w:val="28"/>
                <w:szCs w:val="28"/>
              </w:rPr>
            </w:pPr>
            <w:r w:rsidRPr="00A277CE">
              <w:rPr>
                <w:rFonts w:eastAsia="Calibri"/>
                <w:sz w:val="28"/>
                <w:szCs w:val="28"/>
              </w:rPr>
              <w:t>В лаборатории</w:t>
            </w:r>
          </w:p>
        </w:tc>
        <w:tc>
          <w:tcPr>
            <w:tcW w:w="3123" w:type="dxa"/>
          </w:tcPr>
          <w:p w:rsidR="00A277CE" w:rsidRPr="00A277CE" w:rsidRDefault="00A277CE" w:rsidP="00A277CE">
            <w:pPr>
              <w:rPr>
                <w:rFonts w:eastAsia="Calibri"/>
                <w:sz w:val="28"/>
                <w:szCs w:val="28"/>
              </w:rPr>
            </w:pPr>
            <w:r w:rsidRPr="00A277CE">
              <w:rPr>
                <w:rFonts w:eastAsia="Calibri"/>
                <w:sz w:val="28"/>
                <w:szCs w:val="28"/>
              </w:rPr>
              <w:t>Неделя изобретений</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8 февраля - День российской науки.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Феврал</w:t>
            </w:r>
            <w:r w:rsidR="00D803D6">
              <w:rPr>
                <w:rFonts w:eastAsia="Calibri"/>
                <w:b/>
                <w:sz w:val="28"/>
                <w:szCs w:val="28"/>
              </w:rPr>
              <w:t>ь 3 неделя   срок реализации  15.02-21</w:t>
            </w:r>
            <w:r w:rsidRPr="00A277CE">
              <w:rPr>
                <w:rFonts w:eastAsia="Calibri"/>
                <w:b/>
                <w:sz w:val="28"/>
                <w:szCs w:val="28"/>
              </w:rPr>
              <w:t>.02</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Книжная неделя</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про книги. Кто их пишет, какие бывают, как их делают. Известные авторы, иллюстраторы. Жанры книг. Любимые книги детей. Буккросинг,  буктрейлер.</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Сказки</w:t>
            </w:r>
          </w:p>
        </w:tc>
        <w:tc>
          <w:tcPr>
            <w:tcW w:w="3123" w:type="dxa"/>
          </w:tcPr>
          <w:p w:rsidR="00A277CE" w:rsidRPr="00A277CE" w:rsidRDefault="00A277CE" w:rsidP="00A277CE">
            <w:pPr>
              <w:rPr>
                <w:rFonts w:eastAsia="Calibri"/>
                <w:sz w:val="28"/>
                <w:szCs w:val="28"/>
              </w:rPr>
            </w:pPr>
            <w:r w:rsidRPr="00A277CE">
              <w:rPr>
                <w:rFonts w:eastAsia="Calibri"/>
                <w:sz w:val="28"/>
                <w:szCs w:val="28"/>
              </w:rPr>
              <w:t>Герои книг</w:t>
            </w:r>
          </w:p>
        </w:tc>
        <w:tc>
          <w:tcPr>
            <w:tcW w:w="3123" w:type="dxa"/>
          </w:tcPr>
          <w:p w:rsidR="00A277CE" w:rsidRPr="00A277CE" w:rsidRDefault="00A277CE" w:rsidP="00A277CE">
            <w:pPr>
              <w:rPr>
                <w:rFonts w:eastAsia="Calibri"/>
                <w:sz w:val="28"/>
                <w:szCs w:val="28"/>
              </w:rPr>
            </w:pPr>
            <w:r w:rsidRPr="00A277CE">
              <w:rPr>
                <w:rFonts w:eastAsia="Calibri"/>
                <w:sz w:val="28"/>
                <w:szCs w:val="28"/>
              </w:rPr>
              <w:t>Любимая книга</w:t>
            </w:r>
          </w:p>
        </w:tc>
        <w:tc>
          <w:tcPr>
            <w:tcW w:w="3123" w:type="dxa"/>
          </w:tcPr>
          <w:p w:rsidR="00A277CE" w:rsidRPr="00A277CE" w:rsidRDefault="00A277CE" w:rsidP="00A277CE">
            <w:pPr>
              <w:rPr>
                <w:rFonts w:eastAsia="Calibri"/>
                <w:sz w:val="28"/>
                <w:szCs w:val="28"/>
              </w:rPr>
            </w:pPr>
            <w:r w:rsidRPr="00A277CE">
              <w:rPr>
                <w:rFonts w:eastAsia="Calibri"/>
                <w:sz w:val="28"/>
                <w:szCs w:val="28"/>
              </w:rPr>
              <w:t>Книжная мастерская</w:t>
            </w:r>
          </w:p>
        </w:tc>
        <w:tc>
          <w:tcPr>
            <w:tcW w:w="3123" w:type="dxa"/>
          </w:tcPr>
          <w:p w:rsidR="00A277CE" w:rsidRPr="00A277CE" w:rsidRDefault="00A277CE" w:rsidP="00A277CE">
            <w:pPr>
              <w:rPr>
                <w:rFonts w:eastAsia="Calibri"/>
                <w:sz w:val="28"/>
                <w:szCs w:val="28"/>
              </w:rPr>
            </w:pPr>
            <w:r w:rsidRPr="00A277CE">
              <w:rPr>
                <w:rFonts w:eastAsia="Calibri"/>
                <w:sz w:val="28"/>
                <w:szCs w:val="28"/>
              </w:rPr>
              <w:t>О книгах</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15 февраля - День памяти о россиянах, исполнявших служебный долг за пределами Отечества</w:t>
            </w:r>
          </w:p>
        </w:tc>
      </w:tr>
      <w:tr w:rsidR="00A277CE" w:rsidRPr="00A277CE" w:rsidTr="00A277CE">
        <w:trPr>
          <w:trHeight w:val="458"/>
        </w:trPr>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Февра</w:t>
            </w:r>
            <w:r w:rsidR="00D803D6">
              <w:rPr>
                <w:rFonts w:eastAsia="Calibri"/>
                <w:b/>
                <w:sz w:val="28"/>
                <w:szCs w:val="28"/>
              </w:rPr>
              <w:t>ль 4 неделя  срок реализации  22.02-28</w:t>
            </w:r>
            <w:r w:rsidRPr="00A277CE">
              <w:rPr>
                <w:rFonts w:eastAsia="Calibri"/>
                <w:b/>
                <w:sz w:val="28"/>
                <w:szCs w:val="28"/>
              </w:rPr>
              <w:t>.02</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про мальчиков</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про мальчиков и мужчин. Мужские профессии, известных военных, пожарных, летчиков. Домашние дела, обязанности. День защитника Отечества.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Транспорт</w:t>
            </w:r>
          </w:p>
        </w:tc>
        <w:tc>
          <w:tcPr>
            <w:tcW w:w="3123" w:type="dxa"/>
          </w:tcPr>
          <w:p w:rsidR="00A277CE" w:rsidRPr="00A277CE" w:rsidRDefault="00A277CE" w:rsidP="00A277CE">
            <w:pPr>
              <w:rPr>
                <w:rFonts w:eastAsia="Calibri"/>
                <w:sz w:val="28"/>
                <w:szCs w:val="28"/>
              </w:rPr>
            </w:pPr>
            <w:r w:rsidRPr="00A277CE">
              <w:rPr>
                <w:rFonts w:eastAsia="Calibri"/>
                <w:sz w:val="28"/>
                <w:szCs w:val="28"/>
              </w:rPr>
              <w:t>Мальчики защитники</w:t>
            </w:r>
          </w:p>
        </w:tc>
        <w:tc>
          <w:tcPr>
            <w:tcW w:w="3123" w:type="dxa"/>
          </w:tcPr>
          <w:p w:rsidR="00A277CE" w:rsidRPr="00A277CE" w:rsidRDefault="00A277CE" w:rsidP="00A277CE">
            <w:pPr>
              <w:rPr>
                <w:rFonts w:eastAsia="Calibri"/>
                <w:sz w:val="28"/>
                <w:szCs w:val="28"/>
              </w:rPr>
            </w:pPr>
            <w:r w:rsidRPr="00A277CE">
              <w:rPr>
                <w:rFonts w:eastAsia="Calibri"/>
                <w:sz w:val="28"/>
                <w:szCs w:val="28"/>
              </w:rPr>
              <w:t>В мире мальчиков</w:t>
            </w:r>
          </w:p>
        </w:tc>
        <w:tc>
          <w:tcPr>
            <w:tcW w:w="3123" w:type="dxa"/>
          </w:tcPr>
          <w:p w:rsidR="00A277CE" w:rsidRPr="00A277CE" w:rsidRDefault="00A277CE" w:rsidP="00A277CE">
            <w:pPr>
              <w:rPr>
                <w:rFonts w:eastAsia="Calibri"/>
                <w:sz w:val="28"/>
                <w:szCs w:val="28"/>
              </w:rPr>
            </w:pPr>
            <w:r w:rsidRPr="00A277CE">
              <w:rPr>
                <w:rFonts w:eastAsia="Calibri"/>
                <w:sz w:val="28"/>
                <w:szCs w:val="28"/>
              </w:rPr>
              <w:t>Защитники Отечества</w:t>
            </w:r>
          </w:p>
        </w:tc>
        <w:tc>
          <w:tcPr>
            <w:tcW w:w="3123" w:type="dxa"/>
          </w:tcPr>
          <w:p w:rsidR="00A277CE" w:rsidRPr="00A277CE" w:rsidRDefault="00A277CE" w:rsidP="00A277CE">
            <w:pPr>
              <w:rPr>
                <w:rFonts w:eastAsia="Calibri"/>
                <w:sz w:val="28"/>
                <w:szCs w:val="28"/>
              </w:rPr>
            </w:pPr>
            <w:r w:rsidRPr="00A277CE">
              <w:rPr>
                <w:rFonts w:eastAsia="Calibri"/>
                <w:sz w:val="28"/>
                <w:szCs w:val="28"/>
              </w:rPr>
              <w:t>Настоящие мужчины</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21 февраля - Международный день родного языка. 23 февраля - День защитника Отечества.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 Март 1 неделя</w:t>
            </w:r>
            <w:r w:rsidRPr="00A277CE">
              <w:rPr>
                <w:rFonts w:eastAsia="Calibri"/>
                <w:b/>
                <w:sz w:val="28"/>
                <w:szCs w:val="28"/>
                <w:lang w:val="en-US"/>
              </w:rPr>
              <w:t xml:space="preserve"> </w:t>
            </w:r>
            <w:r w:rsidR="00D803D6">
              <w:rPr>
                <w:rFonts w:eastAsia="Calibri"/>
                <w:b/>
                <w:sz w:val="28"/>
                <w:szCs w:val="28"/>
              </w:rPr>
              <w:t xml:space="preserve">   срок реализации  2.03-7</w:t>
            </w:r>
            <w:r w:rsidRPr="00A277CE">
              <w:rPr>
                <w:rFonts w:eastAsia="Calibri"/>
                <w:b/>
                <w:sz w:val="28"/>
                <w:szCs w:val="28"/>
              </w:rPr>
              <w:t>.03</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Все про девочек</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О девочках и женщинах. Всё про женские профессии. Известных женщин. Домашние дела, обязанности. Международный женский день.</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Посуда</w:t>
            </w:r>
          </w:p>
        </w:tc>
        <w:tc>
          <w:tcPr>
            <w:tcW w:w="3123" w:type="dxa"/>
          </w:tcPr>
          <w:p w:rsidR="00A277CE" w:rsidRPr="00A277CE" w:rsidRDefault="00A277CE" w:rsidP="00A277CE">
            <w:pPr>
              <w:rPr>
                <w:rFonts w:eastAsia="Calibri"/>
                <w:sz w:val="28"/>
                <w:szCs w:val="28"/>
              </w:rPr>
            </w:pPr>
            <w:r w:rsidRPr="00A277CE">
              <w:rPr>
                <w:rFonts w:eastAsia="Calibri"/>
                <w:sz w:val="28"/>
                <w:szCs w:val="28"/>
              </w:rPr>
              <w:t>Девочки красавицы</w:t>
            </w:r>
          </w:p>
        </w:tc>
        <w:tc>
          <w:tcPr>
            <w:tcW w:w="3123" w:type="dxa"/>
          </w:tcPr>
          <w:p w:rsidR="00A277CE" w:rsidRPr="00A277CE" w:rsidRDefault="00A277CE" w:rsidP="00A277CE">
            <w:pPr>
              <w:rPr>
                <w:rFonts w:eastAsia="Calibri"/>
                <w:sz w:val="28"/>
                <w:szCs w:val="28"/>
              </w:rPr>
            </w:pPr>
            <w:r w:rsidRPr="00A277CE">
              <w:rPr>
                <w:rFonts w:eastAsia="Calibri"/>
                <w:sz w:val="28"/>
                <w:szCs w:val="28"/>
              </w:rPr>
              <w:t>В мире девочек</w:t>
            </w:r>
          </w:p>
        </w:tc>
        <w:tc>
          <w:tcPr>
            <w:tcW w:w="3123" w:type="dxa"/>
          </w:tcPr>
          <w:p w:rsidR="00A277CE" w:rsidRPr="00A277CE" w:rsidRDefault="00A277CE" w:rsidP="00A277CE">
            <w:pPr>
              <w:rPr>
                <w:rFonts w:eastAsia="Calibri"/>
                <w:sz w:val="28"/>
                <w:szCs w:val="28"/>
              </w:rPr>
            </w:pPr>
            <w:r w:rsidRPr="00A277CE">
              <w:rPr>
                <w:rFonts w:eastAsia="Calibri"/>
                <w:sz w:val="28"/>
                <w:szCs w:val="28"/>
              </w:rPr>
              <w:t>Для девочек</w:t>
            </w:r>
          </w:p>
        </w:tc>
        <w:tc>
          <w:tcPr>
            <w:tcW w:w="3123" w:type="dxa"/>
          </w:tcPr>
          <w:p w:rsidR="00A277CE" w:rsidRPr="00A277CE" w:rsidRDefault="00A277CE" w:rsidP="00A277CE">
            <w:pPr>
              <w:rPr>
                <w:rFonts w:eastAsia="Calibri"/>
                <w:sz w:val="28"/>
                <w:szCs w:val="28"/>
              </w:rPr>
            </w:pPr>
            <w:r w:rsidRPr="00A277CE">
              <w:rPr>
                <w:rFonts w:eastAsia="Calibri"/>
                <w:sz w:val="28"/>
                <w:szCs w:val="28"/>
              </w:rPr>
              <w:t>Мир для девочек</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1 марта - День кошек в России. 3 марта - Всемирный день писателя, 8 марта - Международный женский день.</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Март </w:t>
            </w:r>
            <w:r w:rsidRPr="00A277CE">
              <w:rPr>
                <w:rFonts w:eastAsia="Calibri"/>
                <w:b/>
                <w:sz w:val="28"/>
                <w:szCs w:val="28"/>
                <w:lang w:val="en-US"/>
              </w:rPr>
              <w:t xml:space="preserve">2 </w:t>
            </w:r>
            <w:r w:rsidR="00D803D6">
              <w:rPr>
                <w:rFonts w:eastAsia="Calibri"/>
                <w:b/>
                <w:sz w:val="28"/>
                <w:szCs w:val="28"/>
              </w:rPr>
              <w:t xml:space="preserve"> неделя   срок реализации  8.03 – 14</w:t>
            </w:r>
            <w:r w:rsidRPr="00A277CE">
              <w:rPr>
                <w:rFonts w:eastAsia="Calibri"/>
                <w:b/>
                <w:sz w:val="28"/>
                <w:szCs w:val="28"/>
              </w:rPr>
              <w:t>.03</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Путешествия</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про туризм, путешествия и известных путешественников. Расскажите о экотропах, приключениях, туризме в России. Кто такой турист, путешественник. Правила безопасности в походе, ориентировка на местности. Аптечка для туриста. Окружающие предметы их свойства , материалы и так далее.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Мир предметов</w:t>
            </w:r>
          </w:p>
        </w:tc>
        <w:tc>
          <w:tcPr>
            <w:tcW w:w="3123" w:type="dxa"/>
          </w:tcPr>
          <w:p w:rsidR="00A277CE" w:rsidRPr="00A277CE" w:rsidRDefault="00A277CE" w:rsidP="00A277CE">
            <w:pPr>
              <w:rPr>
                <w:rFonts w:eastAsia="Calibri"/>
                <w:sz w:val="28"/>
                <w:szCs w:val="28"/>
              </w:rPr>
            </w:pPr>
            <w:r w:rsidRPr="00A277CE">
              <w:rPr>
                <w:rFonts w:eastAsia="Calibri"/>
                <w:sz w:val="28"/>
                <w:szCs w:val="28"/>
              </w:rPr>
              <w:t>Мир вокруг нас</w:t>
            </w:r>
          </w:p>
        </w:tc>
        <w:tc>
          <w:tcPr>
            <w:tcW w:w="3123" w:type="dxa"/>
          </w:tcPr>
          <w:p w:rsidR="00A277CE" w:rsidRPr="00A277CE" w:rsidRDefault="00A277CE" w:rsidP="00A277CE">
            <w:pPr>
              <w:rPr>
                <w:rFonts w:eastAsia="Calibri"/>
                <w:sz w:val="28"/>
                <w:szCs w:val="28"/>
              </w:rPr>
            </w:pPr>
            <w:r w:rsidRPr="00A277CE">
              <w:rPr>
                <w:rFonts w:eastAsia="Calibri"/>
                <w:sz w:val="28"/>
                <w:szCs w:val="28"/>
              </w:rPr>
              <w:t>Отправляемся в поход</w:t>
            </w:r>
          </w:p>
        </w:tc>
        <w:tc>
          <w:tcPr>
            <w:tcW w:w="3123" w:type="dxa"/>
          </w:tcPr>
          <w:p w:rsidR="00A277CE" w:rsidRPr="00A277CE" w:rsidRDefault="00A277CE" w:rsidP="00A277CE">
            <w:pPr>
              <w:rPr>
                <w:rFonts w:eastAsia="Calibri"/>
                <w:sz w:val="28"/>
                <w:szCs w:val="28"/>
              </w:rPr>
            </w:pPr>
            <w:r w:rsidRPr="00A277CE">
              <w:rPr>
                <w:rFonts w:eastAsia="Calibri"/>
                <w:sz w:val="28"/>
                <w:szCs w:val="28"/>
              </w:rPr>
              <w:t>Мы туристы</w:t>
            </w:r>
          </w:p>
        </w:tc>
        <w:tc>
          <w:tcPr>
            <w:tcW w:w="3123" w:type="dxa"/>
          </w:tcPr>
          <w:p w:rsidR="00A277CE" w:rsidRPr="00A277CE" w:rsidRDefault="00A277CE" w:rsidP="00A277CE">
            <w:pPr>
              <w:rPr>
                <w:rFonts w:eastAsia="Calibri"/>
                <w:sz w:val="28"/>
                <w:szCs w:val="28"/>
              </w:rPr>
            </w:pPr>
            <w:r w:rsidRPr="00A277CE">
              <w:rPr>
                <w:rFonts w:eastAsia="Calibri"/>
                <w:sz w:val="28"/>
                <w:szCs w:val="28"/>
              </w:rPr>
              <w:t>Неделя туризма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Мар</w:t>
            </w:r>
            <w:r w:rsidR="00F748BF">
              <w:rPr>
                <w:rFonts w:eastAsia="Calibri"/>
                <w:b/>
                <w:sz w:val="28"/>
                <w:szCs w:val="28"/>
              </w:rPr>
              <w:t>т 3 неделя  срок реализации   15.03- 21</w:t>
            </w:r>
            <w:r w:rsidRPr="00A277CE">
              <w:rPr>
                <w:rFonts w:eastAsia="Calibri"/>
                <w:b/>
                <w:sz w:val="28"/>
                <w:szCs w:val="28"/>
              </w:rPr>
              <w:t>.03</w:t>
            </w:r>
          </w:p>
        </w:tc>
      </w:tr>
      <w:tr w:rsidR="00A277CE" w:rsidRPr="00A277CE" w:rsidTr="00A277CE">
        <w:trPr>
          <w:trHeight w:val="513"/>
        </w:trPr>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Забота о здоровье</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про здоровый образ жизни. Правила питания, витамины, медицину, польза спорта и так далее. Режим дня, зарядка. Профессия «Доктор»</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Одежда </w:t>
            </w:r>
          </w:p>
        </w:tc>
        <w:tc>
          <w:tcPr>
            <w:tcW w:w="3123" w:type="dxa"/>
          </w:tcPr>
          <w:p w:rsidR="00A277CE" w:rsidRPr="00A277CE" w:rsidRDefault="00A277CE" w:rsidP="00A277CE">
            <w:pPr>
              <w:rPr>
                <w:rFonts w:eastAsia="Calibri"/>
                <w:sz w:val="28"/>
                <w:szCs w:val="28"/>
              </w:rPr>
            </w:pPr>
            <w:r w:rsidRPr="00A277CE">
              <w:rPr>
                <w:rFonts w:eastAsia="Calibri"/>
                <w:sz w:val="28"/>
                <w:szCs w:val="28"/>
              </w:rPr>
              <w:t>Полезная корзина</w:t>
            </w:r>
          </w:p>
        </w:tc>
        <w:tc>
          <w:tcPr>
            <w:tcW w:w="3123" w:type="dxa"/>
          </w:tcPr>
          <w:p w:rsidR="00A277CE" w:rsidRPr="00A277CE" w:rsidRDefault="00A277CE" w:rsidP="00A277CE">
            <w:pPr>
              <w:rPr>
                <w:rFonts w:eastAsia="Calibri"/>
                <w:sz w:val="28"/>
                <w:szCs w:val="28"/>
              </w:rPr>
            </w:pPr>
            <w:r w:rsidRPr="00A277CE">
              <w:rPr>
                <w:rFonts w:eastAsia="Calibri"/>
                <w:sz w:val="28"/>
                <w:szCs w:val="28"/>
              </w:rPr>
              <w:t>Витаминная неделя</w:t>
            </w:r>
          </w:p>
        </w:tc>
        <w:tc>
          <w:tcPr>
            <w:tcW w:w="3123" w:type="dxa"/>
          </w:tcPr>
          <w:p w:rsidR="00A277CE" w:rsidRPr="00A277CE" w:rsidRDefault="00A277CE" w:rsidP="00A277CE">
            <w:pPr>
              <w:rPr>
                <w:rFonts w:eastAsia="Calibri"/>
                <w:sz w:val="28"/>
                <w:szCs w:val="28"/>
              </w:rPr>
            </w:pPr>
            <w:r w:rsidRPr="00A277CE">
              <w:rPr>
                <w:rFonts w:eastAsia="Calibri"/>
                <w:sz w:val="28"/>
                <w:szCs w:val="28"/>
              </w:rPr>
              <w:t>Мы здоровыми растём</w:t>
            </w:r>
          </w:p>
        </w:tc>
        <w:tc>
          <w:tcPr>
            <w:tcW w:w="3123" w:type="dxa"/>
          </w:tcPr>
          <w:p w:rsidR="00A277CE" w:rsidRPr="00A277CE" w:rsidRDefault="00A277CE" w:rsidP="00A277CE">
            <w:pPr>
              <w:rPr>
                <w:rFonts w:eastAsia="Calibri"/>
                <w:sz w:val="28"/>
                <w:szCs w:val="28"/>
              </w:rPr>
            </w:pPr>
            <w:r w:rsidRPr="00A277CE">
              <w:rPr>
                <w:rFonts w:eastAsia="Calibri"/>
                <w:sz w:val="28"/>
                <w:szCs w:val="28"/>
              </w:rPr>
              <w:t>Важно о здоровье</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Масленица, 18 марта - День воссоединения Крыма с Россией</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Мар</w:t>
            </w:r>
            <w:r w:rsidR="00F748BF">
              <w:rPr>
                <w:rFonts w:eastAsia="Calibri"/>
                <w:b/>
                <w:sz w:val="28"/>
                <w:szCs w:val="28"/>
              </w:rPr>
              <w:t>т 4  неделя  срок реализации  22.03 -28</w:t>
            </w:r>
            <w:r w:rsidRPr="00A277CE">
              <w:rPr>
                <w:rFonts w:eastAsia="Calibri"/>
                <w:b/>
                <w:sz w:val="28"/>
                <w:szCs w:val="28"/>
              </w:rPr>
              <w:t>.03</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Весна</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Весенние изменения. Особенности в природе. Животные весной. Птицы, как о них позаботится. Насекомые, первые цветы. Почки и листочки. Календарная весна. Весна в картинах и музыке.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Весна</w:t>
            </w:r>
          </w:p>
        </w:tc>
        <w:tc>
          <w:tcPr>
            <w:tcW w:w="3123" w:type="dxa"/>
          </w:tcPr>
          <w:p w:rsidR="00A277CE" w:rsidRPr="00A277CE" w:rsidRDefault="00A277CE" w:rsidP="00A277CE">
            <w:pPr>
              <w:rPr>
                <w:rFonts w:eastAsia="Calibri"/>
                <w:sz w:val="28"/>
                <w:szCs w:val="28"/>
              </w:rPr>
            </w:pPr>
            <w:r w:rsidRPr="00A277CE">
              <w:rPr>
                <w:rFonts w:eastAsia="Calibri"/>
                <w:sz w:val="28"/>
                <w:szCs w:val="28"/>
              </w:rPr>
              <w:t>Весенняя неделя</w:t>
            </w:r>
          </w:p>
        </w:tc>
        <w:tc>
          <w:tcPr>
            <w:tcW w:w="3123" w:type="dxa"/>
          </w:tcPr>
          <w:p w:rsidR="00A277CE" w:rsidRPr="00A277CE" w:rsidRDefault="00A277CE" w:rsidP="00A277CE">
            <w:pPr>
              <w:rPr>
                <w:rFonts w:eastAsia="Calibri"/>
                <w:sz w:val="28"/>
                <w:szCs w:val="28"/>
              </w:rPr>
            </w:pPr>
            <w:r w:rsidRPr="00A277CE">
              <w:rPr>
                <w:rFonts w:eastAsia="Calibri"/>
                <w:sz w:val="28"/>
                <w:szCs w:val="28"/>
              </w:rPr>
              <w:t>Весна Красна</w:t>
            </w:r>
          </w:p>
        </w:tc>
        <w:tc>
          <w:tcPr>
            <w:tcW w:w="3123" w:type="dxa"/>
          </w:tcPr>
          <w:p w:rsidR="00A277CE" w:rsidRPr="00A277CE" w:rsidRDefault="00A277CE" w:rsidP="00A277CE">
            <w:pPr>
              <w:rPr>
                <w:rFonts w:eastAsia="Calibri"/>
                <w:sz w:val="28"/>
                <w:szCs w:val="28"/>
              </w:rPr>
            </w:pPr>
            <w:r w:rsidRPr="00A277CE">
              <w:rPr>
                <w:rFonts w:eastAsia="Calibri"/>
                <w:sz w:val="28"/>
                <w:szCs w:val="28"/>
              </w:rPr>
              <w:t>Весна пришла</w:t>
            </w:r>
          </w:p>
        </w:tc>
        <w:tc>
          <w:tcPr>
            <w:tcW w:w="3123" w:type="dxa"/>
          </w:tcPr>
          <w:p w:rsidR="00A277CE" w:rsidRPr="00A277CE" w:rsidRDefault="00A277CE" w:rsidP="00A277CE">
            <w:pPr>
              <w:rPr>
                <w:rFonts w:eastAsia="Calibri"/>
                <w:sz w:val="28"/>
                <w:szCs w:val="28"/>
              </w:rPr>
            </w:pPr>
            <w:r w:rsidRPr="00A277CE">
              <w:rPr>
                <w:rFonts w:eastAsia="Calibri"/>
                <w:sz w:val="28"/>
                <w:szCs w:val="28"/>
              </w:rPr>
              <w:t>Весенние краски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r w:rsidR="00F748BF" w:rsidRPr="00A277CE">
              <w:rPr>
                <w:rFonts w:eastAsia="Calibri"/>
                <w:sz w:val="28"/>
                <w:szCs w:val="28"/>
              </w:rPr>
              <w:t>27 марта - Всемирный день театра.</w:t>
            </w:r>
            <w:r w:rsidR="00F748BF">
              <w:rPr>
                <w:rFonts w:eastAsia="Calibri"/>
                <w:sz w:val="28"/>
                <w:szCs w:val="28"/>
              </w:rPr>
              <w:t xml:space="preserve"> </w:t>
            </w:r>
          </w:p>
        </w:tc>
      </w:tr>
      <w:tr w:rsidR="00A277CE" w:rsidRPr="00A277CE" w:rsidTr="00A277CE">
        <w:tc>
          <w:tcPr>
            <w:tcW w:w="15614" w:type="dxa"/>
            <w:gridSpan w:val="5"/>
          </w:tcPr>
          <w:p w:rsidR="00A277CE" w:rsidRPr="00A277CE" w:rsidRDefault="00F748BF" w:rsidP="00A277CE">
            <w:pPr>
              <w:rPr>
                <w:rFonts w:eastAsia="Calibri"/>
                <w:b/>
                <w:sz w:val="28"/>
                <w:szCs w:val="28"/>
              </w:rPr>
            </w:pPr>
            <w:r>
              <w:rPr>
                <w:rFonts w:eastAsia="Calibri"/>
                <w:b/>
                <w:sz w:val="28"/>
                <w:szCs w:val="28"/>
              </w:rPr>
              <w:t>Март  5 неделя   срок реализации  29.03 -4</w:t>
            </w:r>
            <w:r w:rsidR="00A277CE" w:rsidRPr="00A277CE">
              <w:rPr>
                <w:rFonts w:eastAsia="Calibri"/>
                <w:b/>
                <w:sz w:val="28"/>
                <w:szCs w:val="28"/>
              </w:rPr>
              <w:t>.04</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Театр</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Профессия «Актер», Виды театра, артисты, директор театра, сцена, декорации. История театра. Какие театры есть в городе или стране.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Сказки</w:t>
            </w:r>
          </w:p>
        </w:tc>
        <w:tc>
          <w:tcPr>
            <w:tcW w:w="3123" w:type="dxa"/>
          </w:tcPr>
          <w:p w:rsidR="00A277CE" w:rsidRPr="00A277CE" w:rsidRDefault="00A277CE" w:rsidP="00A277CE">
            <w:pPr>
              <w:rPr>
                <w:rFonts w:eastAsia="Calibri"/>
                <w:sz w:val="28"/>
                <w:szCs w:val="28"/>
              </w:rPr>
            </w:pPr>
            <w:r w:rsidRPr="00A277CE">
              <w:rPr>
                <w:rFonts w:eastAsia="Calibri"/>
                <w:sz w:val="28"/>
                <w:szCs w:val="28"/>
              </w:rPr>
              <w:t>Идём в театр</w:t>
            </w:r>
          </w:p>
        </w:tc>
        <w:tc>
          <w:tcPr>
            <w:tcW w:w="3123" w:type="dxa"/>
          </w:tcPr>
          <w:p w:rsidR="00A277CE" w:rsidRPr="00A277CE" w:rsidRDefault="00A277CE" w:rsidP="00A277CE">
            <w:pPr>
              <w:rPr>
                <w:rFonts w:eastAsia="Calibri"/>
                <w:sz w:val="28"/>
                <w:szCs w:val="28"/>
              </w:rPr>
            </w:pPr>
            <w:r w:rsidRPr="00A277CE">
              <w:rPr>
                <w:rFonts w:eastAsia="Calibri"/>
                <w:sz w:val="28"/>
                <w:szCs w:val="28"/>
              </w:rPr>
              <w:t>Театр к нам пришёл</w:t>
            </w:r>
          </w:p>
        </w:tc>
        <w:tc>
          <w:tcPr>
            <w:tcW w:w="3123" w:type="dxa"/>
          </w:tcPr>
          <w:p w:rsidR="00A277CE" w:rsidRPr="00A277CE" w:rsidRDefault="00A277CE" w:rsidP="00A277CE">
            <w:pPr>
              <w:rPr>
                <w:rFonts w:eastAsia="Calibri"/>
                <w:sz w:val="28"/>
                <w:szCs w:val="28"/>
              </w:rPr>
            </w:pPr>
            <w:r w:rsidRPr="00A277CE">
              <w:rPr>
                <w:rFonts w:eastAsia="Calibri"/>
                <w:sz w:val="28"/>
                <w:szCs w:val="28"/>
              </w:rPr>
              <w:t>Большой театр</w:t>
            </w:r>
          </w:p>
        </w:tc>
        <w:tc>
          <w:tcPr>
            <w:tcW w:w="3123" w:type="dxa"/>
          </w:tcPr>
          <w:p w:rsidR="00A277CE" w:rsidRPr="00A277CE" w:rsidRDefault="00A277CE" w:rsidP="00A277CE">
            <w:pPr>
              <w:rPr>
                <w:rFonts w:eastAsia="Calibri"/>
                <w:sz w:val="28"/>
                <w:szCs w:val="28"/>
              </w:rPr>
            </w:pPr>
            <w:r w:rsidRPr="00A277CE">
              <w:rPr>
                <w:rFonts w:eastAsia="Calibri"/>
                <w:sz w:val="28"/>
                <w:szCs w:val="28"/>
              </w:rPr>
              <w:t>Мы в театре</w:t>
            </w:r>
          </w:p>
        </w:tc>
      </w:tr>
      <w:tr w:rsidR="00A277CE" w:rsidRPr="00A277CE" w:rsidTr="00A277CE">
        <w:tc>
          <w:tcPr>
            <w:tcW w:w="15614" w:type="dxa"/>
            <w:gridSpan w:val="5"/>
          </w:tcPr>
          <w:p w:rsidR="00A277CE" w:rsidRPr="00A277CE" w:rsidRDefault="00A277CE" w:rsidP="00F748BF">
            <w:pPr>
              <w:rPr>
                <w:rFonts w:eastAsia="Calibri"/>
                <w:sz w:val="28"/>
                <w:szCs w:val="28"/>
              </w:rPr>
            </w:pPr>
            <w:r w:rsidRPr="00A277CE">
              <w:rPr>
                <w:rFonts w:eastAsia="Calibri"/>
                <w:b/>
                <w:sz w:val="28"/>
                <w:szCs w:val="28"/>
              </w:rPr>
              <w:t>Праздники:</w:t>
            </w:r>
            <w:r w:rsidRPr="00A277CE">
              <w:rPr>
                <w:rFonts w:eastAsia="Calibri"/>
                <w:sz w:val="28"/>
                <w:szCs w:val="28"/>
              </w:rPr>
              <w:t xml:space="preserve">  1 апреля - День смеха в России; день птиц. 2 апреля - Международный день детской книги</w:t>
            </w:r>
          </w:p>
        </w:tc>
      </w:tr>
      <w:tr w:rsidR="00A277CE" w:rsidRPr="00A277CE" w:rsidTr="00A277CE">
        <w:tc>
          <w:tcPr>
            <w:tcW w:w="15614" w:type="dxa"/>
            <w:gridSpan w:val="5"/>
          </w:tcPr>
          <w:p w:rsidR="00A277CE" w:rsidRPr="00A277CE" w:rsidRDefault="00F748BF" w:rsidP="00A277CE">
            <w:pPr>
              <w:rPr>
                <w:rFonts w:eastAsia="Calibri"/>
                <w:b/>
                <w:sz w:val="28"/>
                <w:szCs w:val="28"/>
              </w:rPr>
            </w:pPr>
            <w:r>
              <w:rPr>
                <w:rFonts w:eastAsia="Calibri"/>
                <w:b/>
                <w:sz w:val="28"/>
                <w:szCs w:val="28"/>
              </w:rPr>
              <w:t>Апрель 1 неделя   срок реализации  5.04 -11</w:t>
            </w:r>
            <w:r w:rsidR="00A277CE" w:rsidRPr="00A277CE">
              <w:rPr>
                <w:rFonts w:eastAsia="Calibri"/>
                <w:b/>
                <w:sz w:val="28"/>
                <w:szCs w:val="28"/>
              </w:rPr>
              <w:t>.04</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Космос</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Профессия «Космонавт» Всё о космосе, космонавтах, солнечной системе, планете земля, космических станциях, кораблях, ракетах. Известные космонавты люди и животные. История космонавтики в России. Питание в космосе.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Продукты</w:t>
            </w:r>
          </w:p>
        </w:tc>
        <w:tc>
          <w:tcPr>
            <w:tcW w:w="3123" w:type="dxa"/>
          </w:tcPr>
          <w:p w:rsidR="00A277CE" w:rsidRPr="00A277CE" w:rsidRDefault="00A277CE" w:rsidP="00A277CE">
            <w:pPr>
              <w:rPr>
                <w:rFonts w:eastAsia="Calibri"/>
                <w:sz w:val="28"/>
                <w:szCs w:val="28"/>
              </w:rPr>
            </w:pPr>
            <w:r w:rsidRPr="00A277CE">
              <w:rPr>
                <w:rFonts w:eastAsia="Calibri"/>
                <w:sz w:val="28"/>
                <w:szCs w:val="28"/>
              </w:rPr>
              <w:t>Космос</w:t>
            </w:r>
          </w:p>
        </w:tc>
        <w:tc>
          <w:tcPr>
            <w:tcW w:w="3123" w:type="dxa"/>
          </w:tcPr>
          <w:p w:rsidR="00A277CE" w:rsidRPr="00A277CE" w:rsidRDefault="00A277CE" w:rsidP="00A277CE">
            <w:pPr>
              <w:rPr>
                <w:rFonts w:eastAsia="Calibri"/>
                <w:sz w:val="28"/>
                <w:szCs w:val="28"/>
              </w:rPr>
            </w:pPr>
            <w:r w:rsidRPr="00A277CE">
              <w:rPr>
                <w:rFonts w:eastAsia="Calibri"/>
                <w:sz w:val="28"/>
                <w:szCs w:val="28"/>
              </w:rPr>
              <w:t>День космонавтики</w:t>
            </w:r>
          </w:p>
        </w:tc>
        <w:tc>
          <w:tcPr>
            <w:tcW w:w="3123" w:type="dxa"/>
          </w:tcPr>
          <w:p w:rsidR="00A277CE" w:rsidRPr="00A277CE" w:rsidRDefault="00A277CE" w:rsidP="00A277CE">
            <w:pPr>
              <w:rPr>
                <w:rFonts w:eastAsia="Calibri"/>
                <w:sz w:val="28"/>
                <w:szCs w:val="28"/>
              </w:rPr>
            </w:pPr>
            <w:r w:rsidRPr="00A277CE">
              <w:rPr>
                <w:rFonts w:eastAsia="Calibri"/>
                <w:sz w:val="28"/>
                <w:szCs w:val="28"/>
              </w:rPr>
              <w:t>День космонавтики</w:t>
            </w:r>
          </w:p>
        </w:tc>
        <w:tc>
          <w:tcPr>
            <w:tcW w:w="3123" w:type="dxa"/>
          </w:tcPr>
          <w:p w:rsidR="00A277CE" w:rsidRPr="00A277CE" w:rsidRDefault="00A277CE" w:rsidP="00A277CE">
            <w:pPr>
              <w:rPr>
                <w:rFonts w:eastAsia="Calibri"/>
                <w:sz w:val="28"/>
                <w:szCs w:val="28"/>
              </w:rPr>
            </w:pPr>
            <w:r w:rsidRPr="00A277CE">
              <w:rPr>
                <w:rFonts w:eastAsia="Calibri"/>
                <w:sz w:val="28"/>
                <w:szCs w:val="28"/>
              </w:rPr>
              <w:t>День космонавтики</w:t>
            </w:r>
          </w:p>
        </w:tc>
      </w:tr>
      <w:tr w:rsidR="00A277CE" w:rsidRPr="00A277CE" w:rsidTr="00A277CE">
        <w:tc>
          <w:tcPr>
            <w:tcW w:w="15614" w:type="dxa"/>
            <w:gridSpan w:val="5"/>
          </w:tcPr>
          <w:p w:rsidR="00A277CE" w:rsidRPr="00A277CE" w:rsidRDefault="00A277CE" w:rsidP="00F748BF">
            <w:pPr>
              <w:rPr>
                <w:rFonts w:eastAsia="Calibri"/>
                <w:sz w:val="28"/>
                <w:szCs w:val="28"/>
              </w:rPr>
            </w:pPr>
            <w:r w:rsidRPr="00A277CE">
              <w:rPr>
                <w:rFonts w:eastAsia="Calibri"/>
                <w:b/>
                <w:sz w:val="28"/>
                <w:szCs w:val="28"/>
              </w:rPr>
              <w:t>Праздники:</w:t>
            </w:r>
            <w:r w:rsidRPr="00A277CE">
              <w:rPr>
                <w:rFonts w:eastAsia="Calibri"/>
                <w:sz w:val="28"/>
                <w:szCs w:val="28"/>
              </w:rPr>
              <w:t xml:space="preserve"> 8 апреля - День российской анимации.  </w:t>
            </w:r>
          </w:p>
        </w:tc>
      </w:tr>
      <w:tr w:rsidR="00A277CE" w:rsidRPr="00A277CE" w:rsidTr="00A277CE">
        <w:tc>
          <w:tcPr>
            <w:tcW w:w="15614" w:type="dxa"/>
            <w:gridSpan w:val="5"/>
          </w:tcPr>
          <w:p w:rsidR="00A277CE" w:rsidRPr="00A277CE" w:rsidRDefault="00F748BF" w:rsidP="00A277CE">
            <w:pPr>
              <w:rPr>
                <w:rFonts w:eastAsia="Calibri"/>
                <w:b/>
                <w:sz w:val="28"/>
                <w:szCs w:val="28"/>
              </w:rPr>
            </w:pPr>
            <w:r>
              <w:rPr>
                <w:rFonts w:eastAsia="Calibri"/>
                <w:b/>
                <w:sz w:val="28"/>
                <w:szCs w:val="28"/>
              </w:rPr>
              <w:t>Апрель  2  неделя    срок реализации  12.04 -18</w:t>
            </w:r>
            <w:r w:rsidR="00A277CE" w:rsidRPr="00A277CE">
              <w:rPr>
                <w:rFonts w:eastAsia="Calibri"/>
                <w:b/>
                <w:sz w:val="28"/>
                <w:szCs w:val="28"/>
              </w:rPr>
              <w:t>.04</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Птицы, рыбы, насекомые</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о птицах, рыбах и насекомых. Особенности, разновидности, питание, образ жизни и так далее. Домашние рыбки и насекомые. Домашние птицы. Условия жизни в доме и на воле</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Птицы</w:t>
            </w:r>
          </w:p>
        </w:tc>
        <w:tc>
          <w:tcPr>
            <w:tcW w:w="3123" w:type="dxa"/>
          </w:tcPr>
          <w:p w:rsidR="00A277CE" w:rsidRPr="00A277CE" w:rsidRDefault="00A277CE" w:rsidP="00A277CE">
            <w:pPr>
              <w:rPr>
                <w:rFonts w:eastAsia="Calibri"/>
                <w:sz w:val="28"/>
                <w:szCs w:val="28"/>
              </w:rPr>
            </w:pPr>
            <w:r w:rsidRPr="00A277CE">
              <w:rPr>
                <w:rFonts w:eastAsia="Calibri"/>
                <w:sz w:val="28"/>
                <w:szCs w:val="28"/>
              </w:rPr>
              <w:t>Птицы и рыбы</w:t>
            </w:r>
          </w:p>
        </w:tc>
        <w:tc>
          <w:tcPr>
            <w:tcW w:w="3123" w:type="dxa"/>
          </w:tcPr>
          <w:p w:rsidR="00A277CE" w:rsidRPr="00A277CE" w:rsidRDefault="00A277CE" w:rsidP="00A277CE">
            <w:pPr>
              <w:rPr>
                <w:rFonts w:eastAsia="Calibri"/>
                <w:sz w:val="28"/>
                <w:szCs w:val="28"/>
              </w:rPr>
            </w:pPr>
            <w:r w:rsidRPr="00A277CE">
              <w:rPr>
                <w:rFonts w:eastAsia="Calibri"/>
                <w:sz w:val="28"/>
                <w:szCs w:val="28"/>
              </w:rPr>
              <w:t>Птицы и насекомые</w:t>
            </w:r>
          </w:p>
        </w:tc>
        <w:tc>
          <w:tcPr>
            <w:tcW w:w="3123" w:type="dxa"/>
          </w:tcPr>
          <w:p w:rsidR="00A277CE" w:rsidRPr="00A277CE" w:rsidRDefault="00A277CE" w:rsidP="00A277CE">
            <w:pPr>
              <w:rPr>
                <w:rFonts w:eastAsia="Calibri"/>
                <w:sz w:val="28"/>
                <w:szCs w:val="28"/>
              </w:rPr>
            </w:pPr>
            <w:r w:rsidRPr="00A277CE">
              <w:rPr>
                <w:rFonts w:eastAsia="Calibri"/>
                <w:sz w:val="28"/>
                <w:szCs w:val="28"/>
              </w:rPr>
              <w:t>Птичья столовая</w:t>
            </w:r>
          </w:p>
        </w:tc>
        <w:tc>
          <w:tcPr>
            <w:tcW w:w="3123" w:type="dxa"/>
          </w:tcPr>
          <w:p w:rsidR="00A277CE" w:rsidRPr="00A277CE" w:rsidRDefault="00A277CE" w:rsidP="00A277CE">
            <w:pPr>
              <w:rPr>
                <w:rFonts w:eastAsia="Calibri"/>
                <w:sz w:val="28"/>
                <w:szCs w:val="28"/>
              </w:rPr>
            </w:pPr>
            <w:r w:rsidRPr="00A277CE">
              <w:rPr>
                <w:rFonts w:eastAsia="Calibri"/>
                <w:sz w:val="28"/>
                <w:szCs w:val="28"/>
              </w:rPr>
              <w:t>Забота о птицах</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r w:rsidR="00F748BF" w:rsidRPr="00F748BF">
              <w:rPr>
                <w:rFonts w:eastAsia="Calibri"/>
                <w:sz w:val="28"/>
                <w:szCs w:val="28"/>
              </w:rPr>
              <w:t>12 апреля - День космонавтики.</w:t>
            </w:r>
          </w:p>
        </w:tc>
      </w:tr>
      <w:tr w:rsidR="00A277CE" w:rsidRPr="00A277CE" w:rsidTr="00A277CE">
        <w:tc>
          <w:tcPr>
            <w:tcW w:w="15614" w:type="dxa"/>
            <w:gridSpan w:val="5"/>
          </w:tcPr>
          <w:p w:rsidR="00A277CE" w:rsidRPr="00A277CE" w:rsidRDefault="00F748BF" w:rsidP="00A277CE">
            <w:pPr>
              <w:rPr>
                <w:rFonts w:eastAsia="Calibri"/>
                <w:b/>
                <w:sz w:val="28"/>
                <w:szCs w:val="28"/>
              </w:rPr>
            </w:pPr>
            <w:r>
              <w:rPr>
                <w:rFonts w:eastAsia="Calibri"/>
                <w:b/>
                <w:sz w:val="28"/>
                <w:szCs w:val="28"/>
              </w:rPr>
              <w:t>Апрель 3  неделя   срок реализации  19.04 -25</w:t>
            </w:r>
            <w:r w:rsidR="00A277CE" w:rsidRPr="00A277CE">
              <w:rPr>
                <w:rFonts w:eastAsia="Calibri"/>
                <w:b/>
                <w:sz w:val="28"/>
                <w:szCs w:val="28"/>
              </w:rPr>
              <w:t>.04</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b/>
                <w:sz w:val="28"/>
                <w:szCs w:val="28"/>
              </w:rPr>
              <w:t>Земля</w:t>
            </w:r>
            <w:r w:rsidRPr="00A277CE">
              <w:rPr>
                <w:b/>
                <w:spacing w:val="40"/>
                <w:sz w:val="28"/>
                <w:szCs w:val="28"/>
              </w:rPr>
              <w:t xml:space="preserve"> </w:t>
            </w:r>
            <w:r w:rsidRPr="00A277CE">
              <w:rPr>
                <w:b/>
                <w:sz w:val="28"/>
                <w:szCs w:val="28"/>
              </w:rPr>
              <w:t xml:space="preserve">– </w:t>
            </w:r>
            <w:r w:rsidRPr="00A277CE">
              <w:rPr>
                <w:b/>
                <w:spacing w:val="-4"/>
                <w:sz w:val="28"/>
                <w:szCs w:val="28"/>
              </w:rPr>
              <w:t xml:space="preserve">наш </w:t>
            </w:r>
            <w:r w:rsidRPr="00A277CE">
              <w:rPr>
                <w:b/>
                <w:spacing w:val="-2"/>
                <w:sz w:val="28"/>
                <w:szCs w:val="28"/>
              </w:rPr>
              <w:t xml:space="preserve">общий </w:t>
            </w:r>
            <w:r w:rsidRPr="00A277CE">
              <w:rPr>
                <w:b/>
                <w:spacing w:val="-4"/>
                <w:sz w:val="28"/>
                <w:szCs w:val="28"/>
              </w:rPr>
              <w:t>дом</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 xml:space="preserve">Все об экологии.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tabs>
                <w:tab w:val="left" w:pos="1445"/>
              </w:tabs>
              <w:spacing w:line="315" w:lineRule="exact"/>
              <w:rPr>
                <w:sz w:val="28"/>
                <w:szCs w:val="28"/>
              </w:rPr>
            </w:pPr>
            <w:r w:rsidRPr="00A277CE">
              <w:rPr>
                <w:spacing w:val="-4"/>
                <w:sz w:val="28"/>
                <w:szCs w:val="28"/>
              </w:rPr>
              <w:t>Игры</w:t>
            </w:r>
            <w:r w:rsidRPr="00A277CE">
              <w:rPr>
                <w:sz w:val="28"/>
                <w:szCs w:val="28"/>
              </w:rPr>
              <w:tab/>
            </w:r>
            <w:r w:rsidRPr="00A277CE">
              <w:rPr>
                <w:spacing w:val="-10"/>
                <w:sz w:val="28"/>
                <w:szCs w:val="28"/>
              </w:rPr>
              <w:t>–</w:t>
            </w:r>
          </w:p>
          <w:p w:rsidR="00A277CE" w:rsidRPr="00A277CE" w:rsidRDefault="00A277CE" w:rsidP="00A277CE">
            <w:pPr>
              <w:rPr>
                <w:rFonts w:eastAsia="Calibri"/>
                <w:sz w:val="28"/>
                <w:szCs w:val="28"/>
              </w:rPr>
            </w:pPr>
            <w:r w:rsidRPr="00A277CE">
              <w:rPr>
                <w:spacing w:val="-2"/>
                <w:sz w:val="28"/>
                <w:szCs w:val="28"/>
              </w:rPr>
              <w:t>забавы</w:t>
            </w:r>
            <w:r w:rsidRPr="00A277CE">
              <w:rPr>
                <w:sz w:val="28"/>
                <w:szCs w:val="28"/>
              </w:rPr>
              <w:tab/>
            </w:r>
            <w:r w:rsidRPr="00A277CE">
              <w:rPr>
                <w:spacing w:val="-10"/>
                <w:sz w:val="28"/>
                <w:szCs w:val="28"/>
              </w:rPr>
              <w:t xml:space="preserve">с </w:t>
            </w:r>
            <w:r w:rsidRPr="00A277CE">
              <w:rPr>
                <w:spacing w:val="-2"/>
                <w:sz w:val="28"/>
                <w:szCs w:val="28"/>
              </w:rPr>
              <w:t>песком</w:t>
            </w:r>
          </w:p>
        </w:tc>
        <w:tc>
          <w:tcPr>
            <w:tcW w:w="3123" w:type="dxa"/>
          </w:tcPr>
          <w:p w:rsidR="00A277CE" w:rsidRPr="00A277CE" w:rsidRDefault="00A277CE" w:rsidP="00A277CE">
            <w:pPr>
              <w:tabs>
                <w:tab w:val="left" w:pos="1445"/>
              </w:tabs>
              <w:spacing w:line="315" w:lineRule="exact"/>
              <w:rPr>
                <w:sz w:val="28"/>
                <w:szCs w:val="28"/>
              </w:rPr>
            </w:pPr>
            <w:r w:rsidRPr="00A277CE">
              <w:rPr>
                <w:spacing w:val="-4"/>
                <w:sz w:val="28"/>
                <w:szCs w:val="28"/>
              </w:rPr>
              <w:t>Игры</w:t>
            </w:r>
            <w:r w:rsidRPr="00A277CE">
              <w:rPr>
                <w:sz w:val="28"/>
                <w:szCs w:val="28"/>
              </w:rPr>
              <w:tab/>
            </w:r>
            <w:r w:rsidRPr="00A277CE">
              <w:rPr>
                <w:spacing w:val="-10"/>
                <w:sz w:val="28"/>
                <w:szCs w:val="28"/>
              </w:rPr>
              <w:t>–</w:t>
            </w:r>
          </w:p>
          <w:p w:rsidR="00A277CE" w:rsidRPr="00A277CE" w:rsidRDefault="00A277CE" w:rsidP="00A277CE">
            <w:pPr>
              <w:rPr>
                <w:rFonts w:eastAsia="Calibri"/>
                <w:sz w:val="28"/>
                <w:szCs w:val="28"/>
              </w:rPr>
            </w:pPr>
            <w:r w:rsidRPr="00A277CE">
              <w:rPr>
                <w:spacing w:val="-2"/>
                <w:sz w:val="28"/>
                <w:szCs w:val="28"/>
              </w:rPr>
              <w:t>забавы</w:t>
            </w:r>
            <w:r w:rsidRPr="00A277CE">
              <w:rPr>
                <w:sz w:val="28"/>
                <w:szCs w:val="28"/>
              </w:rPr>
              <w:tab/>
            </w:r>
            <w:r w:rsidRPr="00A277CE">
              <w:rPr>
                <w:spacing w:val="-10"/>
                <w:sz w:val="28"/>
                <w:szCs w:val="28"/>
              </w:rPr>
              <w:t xml:space="preserve">с </w:t>
            </w:r>
            <w:r w:rsidRPr="00A277CE">
              <w:rPr>
                <w:spacing w:val="-2"/>
                <w:sz w:val="28"/>
                <w:szCs w:val="28"/>
              </w:rPr>
              <w:t>песком</w:t>
            </w:r>
          </w:p>
        </w:tc>
        <w:tc>
          <w:tcPr>
            <w:tcW w:w="3123" w:type="dxa"/>
          </w:tcPr>
          <w:p w:rsidR="00A277CE" w:rsidRPr="00A277CE" w:rsidRDefault="00A277CE" w:rsidP="00A277CE">
            <w:pPr>
              <w:ind w:right="120"/>
              <w:rPr>
                <w:sz w:val="28"/>
                <w:szCs w:val="28"/>
              </w:rPr>
            </w:pPr>
            <w:r w:rsidRPr="00A277CE">
              <w:rPr>
                <w:spacing w:val="-2"/>
                <w:sz w:val="28"/>
                <w:szCs w:val="28"/>
              </w:rPr>
              <w:t xml:space="preserve">Азбука экологическ </w:t>
            </w:r>
            <w:r w:rsidRPr="00A277CE">
              <w:rPr>
                <w:spacing w:val="-6"/>
                <w:sz w:val="28"/>
                <w:szCs w:val="28"/>
              </w:rPr>
              <w:t xml:space="preserve">ой </w:t>
            </w:r>
            <w:r w:rsidRPr="00A277CE">
              <w:rPr>
                <w:spacing w:val="-2"/>
                <w:sz w:val="28"/>
                <w:szCs w:val="28"/>
              </w:rPr>
              <w:t>безопасност</w:t>
            </w:r>
          </w:p>
          <w:p w:rsidR="00A277CE" w:rsidRPr="00A277CE" w:rsidRDefault="00A277CE" w:rsidP="00A277CE">
            <w:pPr>
              <w:rPr>
                <w:rFonts w:eastAsia="Calibri"/>
                <w:sz w:val="28"/>
                <w:szCs w:val="28"/>
              </w:rPr>
            </w:pPr>
            <w:r w:rsidRPr="00A277CE">
              <w:rPr>
                <w:spacing w:val="-10"/>
                <w:sz w:val="28"/>
                <w:szCs w:val="28"/>
              </w:rPr>
              <w:t>и</w:t>
            </w:r>
          </w:p>
        </w:tc>
        <w:tc>
          <w:tcPr>
            <w:tcW w:w="3123" w:type="dxa"/>
          </w:tcPr>
          <w:p w:rsidR="00A277CE" w:rsidRPr="00A277CE" w:rsidRDefault="00A277CE" w:rsidP="00A277CE">
            <w:pPr>
              <w:ind w:right="120"/>
              <w:rPr>
                <w:sz w:val="28"/>
                <w:szCs w:val="28"/>
              </w:rPr>
            </w:pPr>
            <w:r w:rsidRPr="00A277CE">
              <w:rPr>
                <w:spacing w:val="-2"/>
                <w:sz w:val="28"/>
                <w:szCs w:val="28"/>
              </w:rPr>
              <w:t xml:space="preserve">Азбука экологическ </w:t>
            </w:r>
            <w:r w:rsidRPr="00A277CE">
              <w:rPr>
                <w:spacing w:val="-6"/>
                <w:sz w:val="28"/>
                <w:szCs w:val="28"/>
              </w:rPr>
              <w:t xml:space="preserve">ой </w:t>
            </w:r>
            <w:r w:rsidRPr="00A277CE">
              <w:rPr>
                <w:spacing w:val="-2"/>
                <w:sz w:val="28"/>
                <w:szCs w:val="28"/>
              </w:rPr>
              <w:t>безопасност</w:t>
            </w:r>
          </w:p>
          <w:p w:rsidR="00A277CE" w:rsidRPr="00A277CE" w:rsidRDefault="00A277CE" w:rsidP="00A277CE">
            <w:pPr>
              <w:rPr>
                <w:rFonts w:eastAsia="Calibri"/>
                <w:sz w:val="28"/>
                <w:szCs w:val="28"/>
              </w:rPr>
            </w:pPr>
            <w:r w:rsidRPr="00A277CE">
              <w:rPr>
                <w:spacing w:val="-10"/>
                <w:sz w:val="28"/>
                <w:szCs w:val="28"/>
              </w:rPr>
              <w:t>и</w:t>
            </w:r>
          </w:p>
        </w:tc>
        <w:tc>
          <w:tcPr>
            <w:tcW w:w="3123" w:type="dxa"/>
          </w:tcPr>
          <w:p w:rsidR="00A277CE" w:rsidRPr="00A277CE" w:rsidRDefault="00A277CE" w:rsidP="00A277CE">
            <w:pPr>
              <w:rPr>
                <w:rFonts w:eastAsia="Calibri"/>
                <w:sz w:val="28"/>
                <w:szCs w:val="28"/>
              </w:rPr>
            </w:pPr>
            <w:r w:rsidRPr="00A277CE">
              <w:rPr>
                <w:sz w:val="28"/>
                <w:szCs w:val="28"/>
              </w:rPr>
              <w:t>Красная</w:t>
            </w:r>
            <w:r w:rsidRPr="00A277CE">
              <w:rPr>
                <w:spacing w:val="-6"/>
                <w:sz w:val="28"/>
                <w:szCs w:val="28"/>
              </w:rPr>
              <w:t xml:space="preserve"> </w:t>
            </w:r>
            <w:r w:rsidRPr="00A277CE">
              <w:rPr>
                <w:spacing w:val="-2"/>
                <w:sz w:val="28"/>
                <w:szCs w:val="28"/>
              </w:rPr>
              <w:t>книга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p>
        </w:tc>
      </w:tr>
      <w:tr w:rsidR="00A277CE" w:rsidRPr="00A277CE" w:rsidTr="00A277CE">
        <w:tc>
          <w:tcPr>
            <w:tcW w:w="15614" w:type="dxa"/>
            <w:gridSpan w:val="5"/>
          </w:tcPr>
          <w:p w:rsidR="00A277CE" w:rsidRPr="00A277CE" w:rsidRDefault="00F748BF" w:rsidP="00A277CE">
            <w:pPr>
              <w:rPr>
                <w:rFonts w:eastAsia="Calibri"/>
                <w:b/>
                <w:sz w:val="28"/>
                <w:szCs w:val="28"/>
              </w:rPr>
            </w:pPr>
            <w:r>
              <w:rPr>
                <w:rFonts w:eastAsia="Calibri"/>
                <w:b/>
                <w:sz w:val="28"/>
                <w:szCs w:val="28"/>
              </w:rPr>
              <w:t>Апрель 4 неделя   срок реализации   26.04- 2</w:t>
            </w:r>
            <w:r w:rsidR="00A277CE" w:rsidRPr="00A277CE">
              <w:rPr>
                <w:rFonts w:eastAsia="Calibri"/>
                <w:b/>
                <w:sz w:val="28"/>
                <w:szCs w:val="28"/>
              </w:rPr>
              <w:t>.05</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Труд взрослых</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Труд взрослых, помощь взрослым, помощь в целом. Домашний труд, общественный труд, ручной труд. Волонтёрство. Трудовые поручения. Польза труда. Умственный труд.</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Профессии</w:t>
            </w:r>
          </w:p>
        </w:tc>
        <w:tc>
          <w:tcPr>
            <w:tcW w:w="3123" w:type="dxa"/>
          </w:tcPr>
          <w:p w:rsidR="00A277CE" w:rsidRPr="00A277CE" w:rsidRDefault="00A277CE" w:rsidP="00A277CE">
            <w:pPr>
              <w:rPr>
                <w:rFonts w:eastAsia="Calibri"/>
                <w:sz w:val="28"/>
                <w:szCs w:val="28"/>
              </w:rPr>
            </w:pPr>
            <w:r w:rsidRPr="00A277CE">
              <w:rPr>
                <w:rFonts w:eastAsia="Calibri"/>
                <w:sz w:val="28"/>
                <w:szCs w:val="28"/>
              </w:rPr>
              <w:t>Труд дома</w:t>
            </w:r>
          </w:p>
        </w:tc>
        <w:tc>
          <w:tcPr>
            <w:tcW w:w="3123" w:type="dxa"/>
          </w:tcPr>
          <w:p w:rsidR="00A277CE" w:rsidRPr="00A277CE" w:rsidRDefault="00A277CE" w:rsidP="00A277CE">
            <w:pPr>
              <w:rPr>
                <w:rFonts w:eastAsia="Calibri"/>
                <w:sz w:val="28"/>
                <w:szCs w:val="28"/>
              </w:rPr>
            </w:pPr>
            <w:r w:rsidRPr="00A277CE">
              <w:rPr>
                <w:rFonts w:eastAsia="Calibri"/>
                <w:sz w:val="28"/>
                <w:szCs w:val="28"/>
              </w:rPr>
              <w:t>Полезный труд</w:t>
            </w:r>
          </w:p>
        </w:tc>
        <w:tc>
          <w:tcPr>
            <w:tcW w:w="3123" w:type="dxa"/>
          </w:tcPr>
          <w:p w:rsidR="00A277CE" w:rsidRPr="00A277CE" w:rsidRDefault="00A277CE" w:rsidP="00A277CE">
            <w:pPr>
              <w:rPr>
                <w:rFonts w:eastAsia="Calibri"/>
                <w:sz w:val="28"/>
                <w:szCs w:val="28"/>
              </w:rPr>
            </w:pPr>
            <w:r w:rsidRPr="00A277CE">
              <w:rPr>
                <w:rFonts w:eastAsia="Calibri"/>
                <w:sz w:val="28"/>
                <w:szCs w:val="28"/>
              </w:rPr>
              <w:t>Труд взрослых</w:t>
            </w:r>
          </w:p>
        </w:tc>
        <w:tc>
          <w:tcPr>
            <w:tcW w:w="3123" w:type="dxa"/>
          </w:tcPr>
          <w:p w:rsidR="00A277CE" w:rsidRPr="00A277CE" w:rsidRDefault="00A277CE" w:rsidP="00A277CE">
            <w:pPr>
              <w:rPr>
                <w:rFonts w:eastAsia="Calibri"/>
                <w:sz w:val="28"/>
                <w:szCs w:val="28"/>
              </w:rPr>
            </w:pPr>
            <w:r w:rsidRPr="00A277CE">
              <w:rPr>
                <w:rFonts w:eastAsia="Calibri"/>
                <w:sz w:val="28"/>
                <w:szCs w:val="28"/>
              </w:rPr>
              <w:t>Труд взрослых</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1 мая - Праздник Весны и Труда.</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М</w:t>
            </w:r>
            <w:r w:rsidR="00F748BF">
              <w:rPr>
                <w:rFonts w:eastAsia="Calibri"/>
                <w:b/>
                <w:sz w:val="28"/>
                <w:szCs w:val="28"/>
              </w:rPr>
              <w:t>ай 1 неделя  срок реализации   3.05 -09</w:t>
            </w:r>
            <w:r w:rsidRPr="00A277CE">
              <w:rPr>
                <w:rFonts w:eastAsia="Calibri"/>
                <w:b/>
                <w:sz w:val="28"/>
                <w:szCs w:val="28"/>
              </w:rPr>
              <w:t>.05</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Армия России</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Всё о военных профессиях, транспорте, Великой Отечественной войне, Дне Победы. Взрослые, дети, животные герои.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Транспорт</w:t>
            </w:r>
          </w:p>
        </w:tc>
        <w:tc>
          <w:tcPr>
            <w:tcW w:w="3123" w:type="dxa"/>
          </w:tcPr>
          <w:p w:rsidR="00A277CE" w:rsidRPr="00A277CE" w:rsidRDefault="00A277CE" w:rsidP="00A277CE">
            <w:pPr>
              <w:rPr>
                <w:rFonts w:eastAsia="Calibri"/>
                <w:sz w:val="28"/>
                <w:szCs w:val="28"/>
              </w:rPr>
            </w:pPr>
            <w:r w:rsidRPr="00A277CE">
              <w:rPr>
                <w:rFonts w:eastAsia="Calibri"/>
                <w:sz w:val="28"/>
                <w:szCs w:val="28"/>
              </w:rPr>
              <w:t>Транспорт</w:t>
            </w:r>
          </w:p>
        </w:tc>
        <w:tc>
          <w:tcPr>
            <w:tcW w:w="3123" w:type="dxa"/>
          </w:tcPr>
          <w:p w:rsidR="00A277CE" w:rsidRPr="00A277CE" w:rsidRDefault="00A277CE" w:rsidP="00A277CE">
            <w:pPr>
              <w:rPr>
                <w:rFonts w:eastAsia="Calibri"/>
                <w:sz w:val="28"/>
                <w:szCs w:val="28"/>
              </w:rPr>
            </w:pPr>
            <w:r w:rsidRPr="00A277CE">
              <w:rPr>
                <w:rFonts w:eastAsia="Calibri"/>
                <w:sz w:val="28"/>
                <w:szCs w:val="28"/>
              </w:rPr>
              <w:t>Военные профессии</w:t>
            </w:r>
          </w:p>
        </w:tc>
        <w:tc>
          <w:tcPr>
            <w:tcW w:w="3123" w:type="dxa"/>
          </w:tcPr>
          <w:p w:rsidR="00A277CE" w:rsidRPr="00A277CE" w:rsidRDefault="00A277CE" w:rsidP="00A277CE">
            <w:pPr>
              <w:rPr>
                <w:rFonts w:eastAsia="Calibri"/>
                <w:sz w:val="28"/>
                <w:szCs w:val="28"/>
              </w:rPr>
            </w:pPr>
            <w:r w:rsidRPr="00A277CE">
              <w:rPr>
                <w:rFonts w:eastAsia="Calibri"/>
                <w:sz w:val="28"/>
                <w:szCs w:val="28"/>
              </w:rPr>
              <w:t>Великая Армия России</w:t>
            </w:r>
          </w:p>
        </w:tc>
        <w:tc>
          <w:tcPr>
            <w:tcW w:w="3123" w:type="dxa"/>
          </w:tcPr>
          <w:p w:rsidR="00A277CE" w:rsidRPr="00A277CE" w:rsidRDefault="00A277CE" w:rsidP="00A277CE">
            <w:pPr>
              <w:rPr>
                <w:rFonts w:eastAsia="Calibri"/>
                <w:sz w:val="28"/>
                <w:szCs w:val="28"/>
              </w:rPr>
            </w:pPr>
            <w:r w:rsidRPr="00A277CE">
              <w:rPr>
                <w:rFonts w:eastAsia="Calibri"/>
                <w:sz w:val="28"/>
                <w:szCs w:val="28"/>
              </w:rPr>
              <w:t>Герои Победы</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9 мая - День Победы.</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Май</w:t>
            </w:r>
            <w:r w:rsidR="00F748BF">
              <w:rPr>
                <w:rFonts w:eastAsia="Calibri"/>
                <w:b/>
                <w:sz w:val="28"/>
                <w:szCs w:val="28"/>
              </w:rPr>
              <w:t xml:space="preserve"> 2  неделя   срок реализации  10.05-16</w:t>
            </w:r>
            <w:r w:rsidRPr="00A277CE">
              <w:rPr>
                <w:rFonts w:eastAsia="Calibri"/>
                <w:b/>
                <w:sz w:val="28"/>
                <w:szCs w:val="28"/>
              </w:rPr>
              <w:t>.05</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b/>
                <w:spacing w:val="-2"/>
                <w:sz w:val="28"/>
                <w:szCs w:val="28"/>
              </w:rPr>
              <w:t>Челове</w:t>
            </w:r>
            <w:r w:rsidRPr="00A277CE">
              <w:rPr>
                <w:b/>
                <w:sz w:val="28"/>
                <w:szCs w:val="28"/>
              </w:rPr>
              <w:t>к</w:t>
            </w:r>
            <w:r w:rsidRPr="00A277CE">
              <w:rPr>
                <w:b/>
                <w:spacing w:val="40"/>
                <w:sz w:val="28"/>
                <w:szCs w:val="28"/>
              </w:rPr>
              <w:t xml:space="preserve"> </w:t>
            </w:r>
            <w:r w:rsidRPr="00A277CE">
              <w:rPr>
                <w:b/>
                <w:sz w:val="28"/>
                <w:szCs w:val="28"/>
              </w:rPr>
              <w:t>и</w:t>
            </w:r>
            <w:r w:rsidRPr="00A277CE">
              <w:rPr>
                <w:b/>
                <w:spacing w:val="-9"/>
                <w:sz w:val="28"/>
                <w:szCs w:val="28"/>
              </w:rPr>
              <w:t xml:space="preserve"> </w:t>
            </w:r>
            <w:r w:rsidRPr="00A277CE">
              <w:rPr>
                <w:b/>
                <w:sz w:val="28"/>
                <w:szCs w:val="28"/>
              </w:rPr>
              <w:t xml:space="preserve">мир </w:t>
            </w:r>
            <w:r w:rsidRPr="00A277CE">
              <w:rPr>
                <w:b/>
                <w:spacing w:val="-2"/>
                <w:sz w:val="28"/>
                <w:szCs w:val="28"/>
              </w:rPr>
              <w:t>природ</w:t>
            </w:r>
            <w:r w:rsidRPr="00A277CE">
              <w:rPr>
                <w:b/>
                <w:spacing w:val="-10"/>
                <w:sz w:val="28"/>
                <w:szCs w:val="28"/>
              </w:rPr>
              <w:t>ы</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 xml:space="preserve">Все о природе Урала, родного края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spacing w:val="-2"/>
                <w:sz w:val="28"/>
                <w:szCs w:val="28"/>
              </w:rPr>
              <w:t xml:space="preserve">Подводный </w:t>
            </w:r>
            <w:r w:rsidRPr="00A277CE">
              <w:rPr>
                <w:spacing w:val="-4"/>
                <w:sz w:val="28"/>
                <w:szCs w:val="28"/>
              </w:rPr>
              <w:t>мир.</w:t>
            </w:r>
          </w:p>
        </w:tc>
        <w:tc>
          <w:tcPr>
            <w:tcW w:w="3123" w:type="dxa"/>
          </w:tcPr>
          <w:p w:rsidR="00A277CE" w:rsidRPr="00A277CE" w:rsidRDefault="00A277CE" w:rsidP="00A277CE">
            <w:pPr>
              <w:ind w:right="195"/>
              <w:rPr>
                <w:sz w:val="28"/>
                <w:szCs w:val="28"/>
              </w:rPr>
            </w:pPr>
            <w:r w:rsidRPr="00A277CE">
              <w:rPr>
                <w:spacing w:val="-2"/>
                <w:sz w:val="28"/>
                <w:szCs w:val="28"/>
              </w:rPr>
              <w:t xml:space="preserve">Подводный </w:t>
            </w:r>
            <w:r w:rsidRPr="00A277CE">
              <w:rPr>
                <w:spacing w:val="-4"/>
                <w:sz w:val="28"/>
                <w:szCs w:val="28"/>
              </w:rPr>
              <w:t>мир.</w:t>
            </w:r>
          </w:p>
          <w:p w:rsidR="00A277CE" w:rsidRPr="00A277CE" w:rsidRDefault="00A277CE" w:rsidP="00A277CE">
            <w:pPr>
              <w:rPr>
                <w:rFonts w:eastAsia="Calibri"/>
                <w:sz w:val="28"/>
                <w:szCs w:val="28"/>
              </w:rPr>
            </w:pPr>
            <w:r w:rsidRPr="00A277CE">
              <w:rPr>
                <w:spacing w:val="-2"/>
                <w:sz w:val="28"/>
                <w:szCs w:val="28"/>
              </w:rPr>
              <w:t>Аквариум</w:t>
            </w:r>
          </w:p>
        </w:tc>
        <w:tc>
          <w:tcPr>
            <w:tcW w:w="3123" w:type="dxa"/>
          </w:tcPr>
          <w:p w:rsidR="00A277CE" w:rsidRPr="00A277CE" w:rsidRDefault="00A277CE" w:rsidP="00A277CE">
            <w:pPr>
              <w:ind w:right="312"/>
              <w:rPr>
                <w:sz w:val="28"/>
                <w:szCs w:val="28"/>
              </w:rPr>
            </w:pPr>
            <w:r w:rsidRPr="00A277CE">
              <w:rPr>
                <w:sz w:val="28"/>
                <w:szCs w:val="28"/>
              </w:rPr>
              <w:t>Полевые</w:t>
            </w:r>
            <w:r w:rsidRPr="00A277CE">
              <w:rPr>
                <w:spacing w:val="-18"/>
                <w:sz w:val="28"/>
                <w:szCs w:val="28"/>
              </w:rPr>
              <w:t xml:space="preserve"> </w:t>
            </w:r>
            <w:r w:rsidRPr="00A277CE">
              <w:rPr>
                <w:sz w:val="28"/>
                <w:szCs w:val="28"/>
              </w:rPr>
              <w:t xml:space="preserve">и </w:t>
            </w:r>
            <w:r w:rsidRPr="00A277CE">
              <w:rPr>
                <w:spacing w:val="-2"/>
                <w:sz w:val="28"/>
                <w:szCs w:val="28"/>
              </w:rPr>
              <w:t>садовые цветы.</w:t>
            </w:r>
          </w:p>
          <w:p w:rsidR="00A277CE" w:rsidRPr="00A277CE" w:rsidRDefault="00A277CE" w:rsidP="00A277CE">
            <w:pPr>
              <w:rPr>
                <w:rFonts w:eastAsia="Calibri"/>
                <w:sz w:val="28"/>
                <w:szCs w:val="28"/>
              </w:rPr>
            </w:pPr>
          </w:p>
        </w:tc>
        <w:tc>
          <w:tcPr>
            <w:tcW w:w="3123" w:type="dxa"/>
          </w:tcPr>
          <w:p w:rsidR="00A277CE" w:rsidRPr="00A277CE" w:rsidRDefault="00A277CE" w:rsidP="00A277CE">
            <w:pPr>
              <w:ind w:right="313"/>
              <w:rPr>
                <w:sz w:val="28"/>
                <w:szCs w:val="28"/>
              </w:rPr>
            </w:pPr>
            <w:r w:rsidRPr="00A277CE">
              <w:rPr>
                <w:sz w:val="28"/>
                <w:szCs w:val="28"/>
              </w:rPr>
              <w:t>Полевые</w:t>
            </w:r>
            <w:r w:rsidRPr="00A277CE">
              <w:rPr>
                <w:spacing w:val="-18"/>
                <w:sz w:val="28"/>
                <w:szCs w:val="28"/>
              </w:rPr>
              <w:t xml:space="preserve"> </w:t>
            </w:r>
            <w:r w:rsidRPr="00A277CE">
              <w:rPr>
                <w:sz w:val="28"/>
                <w:szCs w:val="28"/>
              </w:rPr>
              <w:t xml:space="preserve">и </w:t>
            </w:r>
            <w:r w:rsidRPr="00A277CE">
              <w:rPr>
                <w:spacing w:val="-2"/>
                <w:sz w:val="28"/>
                <w:szCs w:val="28"/>
              </w:rPr>
              <w:t>садовые цветы.</w:t>
            </w:r>
          </w:p>
          <w:p w:rsidR="00A277CE" w:rsidRPr="00A277CE" w:rsidRDefault="00A277CE" w:rsidP="00A277CE">
            <w:pPr>
              <w:rPr>
                <w:rFonts w:eastAsia="Calibri"/>
                <w:sz w:val="28"/>
                <w:szCs w:val="28"/>
              </w:rPr>
            </w:pPr>
          </w:p>
        </w:tc>
        <w:tc>
          <w:tcPr>
            <w:tcW w:w="3123" w:type="dxa"/>
          </w:tcPr>
          <w:p w:rsidR="00A277CE" w:rsidRPr="00A277CE" w:rsidRDefault="00A277CE" w:rsidP="00A277CE">
            <w:pPr>
              <w:ind w:right="105"/>
              <w:rPr>
                <w:sz w:val="28"/>
                <w:szCs w:val="28"/>
              </w:rPr>
            </w:pPr>
            <w:r w:rsidRPr="00A277CE">
              <w:rPr>
                <w:spacing w:val="-2"/>
                <w:sz w:val="28"/>
                <w:szCs w:val="28"/>
              </w:rPr>
              <w:t xml:space="preserve">Цветущие </w:t>
            </w:r>
            <w:r w:rsidRPr="00A277CE">
              <w:rPr>
                <w:sz w:val="28"/>
                <w:szCs w:val="28"/>
              </w:rPr>
              <w:t>растения</w:t>
            </w:r>
            <w:r w:rsidRPr="00A277CE">
              <w:rPr>
                <w:spacing w:val="-18"/>
                <w:sz w:val="28"/>
                <w:szCs w:val="28"/>
              </w:rPr>
              <w:t xml:space="preserve"> </w:t>
            </w:r>
            <w:r w:rsidRPr="00A277CE">
              <w:rPr>
                <w:sz w:val="28"/>
                <w:szCs w:val="28"/>
              </w:rPr>
              <w:t>сада, поля и луга.</w:t>
            </w:r>
          </w:p>
          <w:p w:rsidR="00A277CE" w:rsidRPr="00A277CE" w:rsidRDefault="00A277CE" w:rsidP="00A277CE">
            <w:pPr>
              <w:rPr>
                <w:rFonts w:eastAsia="Calibri"/>
                <w:sz w:val="28"/>
                <w:szCs w:val="28"/>
              </w:rPr>
            </w:pP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Праздники:  </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Май</w:t>
            </w:r>
            <w:r w:rsidR="00F748BF">
              <w:rPr>
                <w:rFonts w:eastAsia="Calibri"/>
                <w:b/>
                <w:sz w:val="28"/>
                <w:szCs w:val="28"/>
              </w:rPr>
              <w:t xml:space="preserve"> 3 неделя   срок реализации   17.05 -23</w:t>
            </w:r>
            <w:r w:rsidRPr="00A277CE">
              <w:rPr>
                <w:rFonts w:eastAsia="Calibri"/>
                <w:b/>
                <w:sz w:val="28"/>
                <w:szCs w:val="28"/>
              </w:rPr>
              <w:t xml:space="preserve">.05 </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Музейная неделя</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Краткое описание деятельности</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Про музей, архитектуру, известных музеях, музеях города. Об экспонатах, картинах, какие бывают музеи. Профессии музея.</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Игрушки</w:t>
            </w:r>
          </w:p>
        </w:tc>
        <w:tc>
          <w:tcPr>
            <w:tcW w:w="3123" w:type="dxa"/>
          </w:tcPr>
          <w:p w:rsidR="00A277CE" w:rsidRPr="00A277CE" w:rsidRDefault="00A277CE" w:rsidP="00A277CE">
            <w:pPr>
              <w:rPr>
                <w:rFonts w:eastAsia="Calibri"/>
                <w:sz w:val="28"/>
                <w:szCs w:val="28"/>
              </w:rPr>
            </w:pPr>
            <w:r w:rsidRPr="00A277CE">
              <w:rPr>
                <w:rFonts w:eastAsia="Calibri"/>
                <w:sz w:val="28"/>
                <w:szCs w:val="28"/>
              </w:rPr>
              <w:t>Мы в Музее</w:t>
            </w:r>
          </w:p>
        </w:tc>
        <w:tc>
          <w:tcPr>
            <w:tcW w:w="3123" w:type="dxa"/>
          </w:tcPr>
          <w:p w:rsidR="00A277CE" w:rsidRPr="00A277CE" w:rsidRDefault="00A277CE" w:rsidP="00A277CE">
            <w:pPr>
              <w:rPr>
                <w:rFonts w:eastAsia="Calibri"/>
                <w:sz w:val="28"/>
                <w:szCs w:val="28"/>
              </w:rPr>
            </w:pPr>
            <w:r w:rsidRPr="00A277CE">
              <w:rPr>
                <w:rFonts w:eastAsia="Calibri"/>
                <w:sz w:val="28"/>
                <w:szCs w:val="28"/>
              </w:rPr>
              <w:t>Музей</w:t>
            </w:r>
          </w:p>
        </w:tc>
        <w:tc>
          <w:tcPr>
            <w:tcW w:w="3123" w:type="dxa"/>
          </w:tcPr>
          <w:p w:rsidR="00A277CE" w:rsidRPr="00A277CE" w:rsidRDefault="00A277CE" w:rsidP="00A277CE">
            <w:pPr>
              <w:rPr>
                <w:rFonts w:eastAsia="Calibri"/>
                <w:sz w:val="28"/>
                <w:szCs w:val="28"/>
              </w:rPr>
            </w:pPr>
            <w:r w:rsidRPr="00A277CE">
              <w:rPr>
                <w:rFonts w:eastAsia="Calibri"/>
                <w:sz w:val="28"/>
                <w:szCs w:val="28"/>
              </w:rPr>
              <w:t>Музеи России</w:t>
            </w:r>
          </w:p>
        </w:tc>
        <w:tc>
          <w:tcPr>
            <w:tcW w:w="3123" w:type="dxa"/>
          </w:tcPr>
          <w:p w:rsidR="00A277CE" w:rsidRPr="00A277CE" w:rsidRDefault="00A277CE" w:rsidP="00A277CE">
            <w:pPr>
              <w:rPr>
                <w:rFonts w:eastAsia="Calibri"/>
                <w:sz w:val="28"/>
                <w:szCs w:val="28"/>
              </w:rPr>
            </w:pPr>
            <w:r w:rsidRPr="00A277CE">
              <w:rPr>
                <w:rFonts w:eastAsia="Calibri"/>
                <w:sz w:val="28"/>
                <w:szCs w:val="28"/>
              </w:rPr>
              <w:t>Музейные истории</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b/>
                <w:sz w:val="28"/>
                <w:szCs w:val="28"/>
              </w:rPr>
              <w:t>Праздники:</w:t>
            </w:r>
            <w:r w:rsidRPr="00A277CE">
              <w:rPr>
                <w:rFonts w:eastAsia="Calibri"/>
                <w:sz w:val="28"/>
                <w:szCs w:val="28"/>
              </w:rPr>
              <w:t xml:space="preserve"> 18 мая - Международный день музеев в  России,  19 мая - День детских общественных организаций России.</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 xml:space="preserve">Май 4  неделя  срок реализации   25.05 -31.05 </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Тема ДОО</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Лето. Ура, каникулы!</w:t>
            </w:r>
          </w:p>
        </w:tc>
      </w:tr>
      <w:tr w:rsidR="00A277CE" w:rsidRPr="00A277CE" w:rsidTr="00A277CE">
        <w:tc>
          <w:tcPr>
            <w:tcW w:w="3122" w:type="dxa"/>
          </w:tcPr>
          <w:p w:rsidR="00A277CE" w:rsidRPr="00A277CE" w:rsidRDefault="00A277CE" w:rsidP="00A277CE">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A277CE" w:rsidRPr="00A277CE" w:rsidRDefault="00A277CE" w:rsidP="00A277CE">
            <w:pPr>
              <w:rPr>
                <w:rFonts w:eastAsia="Calibri"/>
                <w:sz w:val="28"/>
                <w:szCs w:val="28"/>
              </w:rPr>
            </w:pPr>
            <w:r w:rsidRPr="00A277CE">
              <w:rPr>
                <w:rFonts w:eastAsia="Calibri"/>
                <w:sz w:val="28"/>
                <w:szCs w:val="28"/>
              </w:rPr>
              <w:t xml:space="preserve">План для родителей на </w:t>
            </w:r>
            <w:r w:rsidR="007E1A92" w:rsidRPr="00A277CE">
              <w:rPr>
                <w:rFonts w:eastAsia="Calibri"/>
                <w:sz w:val="28"/>
                <w:szCs w:val="28"/>
              </w:rPr>
              <w:t>летние каникулы</w:t>
            </w:r>
            <w:r w:rsidRPr="00A277CE">
              <w:rPr>
                <w:rFonts w:eastAsia="Calibri"/>
                <w:sz w:val="28"/>
                <w:szCs w:val="28"/>
              </w:rPr>
              <w:t>. Постеры с мультфильмами, мастер-классами, играми, раскрасками. Советы куда можно сходить. Безопасность дома. Идеи домашний экспериментов. По итогу возможно изготовление коллажей “Я на выходных</w:t>
            </w:r>
          </w:p>
        </w:tc>
      </w:tr>
      <w:tr w:rsidR="00A277CE" w:rsidRPr="00A277CE" w:rsidTr="00A277CE">
        <w:tc>
          <w:tcPr>
            <w:tcW w:w="15614" w:type="dxa"/>
            <w:gridSpan w:val="5"/>
          </w:tcPr>
          <w:p w:rsidR="00A277CE" w:rsidRPr="00A277CE" w:rsidRDefault="00A277CE" w:rsidP="00A277CE">
            <w:pPr>
              <w:rPr>
                <w:rFonts w:eastAsia="Calibri"/>
                <w:b/>
                <w:sz w:val="28"/>
                <w:szCs w:val="28"/>
              </w:rPr>
            </w:pPr>
            <w:r w:rsidRPr="00A277CE">
              <w:rPr>
                <w:rFonts w:eastAsia="Calibri"/>
                <w:b/>
                <w:sz w:val="28"/>
                <w:szCs w:val="28"/>
              </w:rPr>
              <w:t>Подтема на возраст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 xml:space="preserve">1 года - 3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 3 - 4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4 - 5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 xml:space="preserve">5 - 6 лет </w:t>
            </w:r>
          </w:p>
        </w:tc>
        <w:tc>
          <w:tcPr>
            <w:tcW w:w="3123" w:type="dxa"/>
          </w:tcPr>
          <w:p w:rsidR="00A277CE" w:rsidRPr="00A277CE" w:rsidRDefault="00A277CE" w:rsidP="00A277CE">
            <w:pPr>
              <w:rPr>
                <w:rFonts w:eastAsia="Calibri"/>
                <w:sz w:val="28"/>
                <w:szCs w:val="28"/>
              </w:rPr>
            </w:pPr>
            <w:r w:rsidRPr="00A277CE">
              <w:rPr>
                <w:rFonts w:eastAsia="Calibri"/>
                <w:sz w:val="28"/>
                <w:szCs w:val="28"/>
              </w:rPr>
              <w:t>6 - 7 лет</w:t>
            </w:r>
          </w:p>
        </w:tc>
      </w:tr>
      <w:tr w:rsidR="00A277CE" w:rsidRPr="00A277CE" w:rsidTr="00A277CE">
        <w:tc>
          <w:tcPr>
            <w:tcW w:w="3122" w:type="dxa"/>
          </w:tcPr>
          <w:p w:rsidR="00A277CE" w:rsidRPr="00A277CE" w:rsidRDefault="00A277CE" w:rsidP="00A277CE">
            <w:pPr>
              <w:rPr>
                <w:rFonts w:eastAsia="Calibri"/>
                <w:sz w:val="28"/>
                <w:szCs w:val="28"/>
              </w:rPr>
            </w:pPr>
            <w:r w:rsidRPr="00A277CE">
              <w:rPr>
                <w:rFonts w:eastAsia="Calibri"/>
                <w:sz w:val="28"/>
                <w:szCs w:val="28"/>
              </w:rPr>
              <w:t>Я и дом</w:t>
            </w:r>
          </w:p>
        </w:tc>
        <w:tc>
          <w:tcPr>
            <w:tcW w:w="3123" w:type="dxa"/>
          </w:tcPr>
          <w:p w:rsidR="00A277CE" w:rsidRPr="00A277CE" w:rsidRDefault="00A277CE" w:rsidP="00A277CE">
            <w:pPr>
              <w:rPr>
                <w:rFonts w:eastAsia="Calibri"/>
                <w:sz w:val="28"/>
                <w:szCs w:val="28"/>
              </w:rPr>
            </w:pPr>
            <w:r w:rsidRPr="00A277CE">
              <w:rPr>
                <w:rFonts w:eastAsia="Calibri"/>
                <w:sz w:val="28"/>
                <w:szCs w:val="28"/>
              </w:rPr>
              <w:t>Я дома</w:t>
            </w:r>
          </w:p>
        </w:tc>
        <w:tc>
          <w:tcPr>
            <w:tcW w:w="3123" w:type="dxa"/>
          </w:tcPr>
          <w:p w:rsidR="00A277CE" w:rsidRPr="00A277CE" w:rsidRDefault="00A277CE" w:rsidP="00A277CE">
            <w:pPr>
              <w:rPr>
                <w:rFonts w:eastAsia="Calibri"/>
                <w:sz w:val="28"/>
                <w:szCs w:val="28"/>
              </w:rPr>
            </w:pPr>
            <w:r w:rsidRPr="00A277CE">
              <w:rPr>
                <w:rFonts w:eastAsia="Calibri"/>
                <w:sz w:val="28"/>
                <w:szCs w:val="28"/>
              </w:rPr>
              <w:t>Домашние дела</w:t>
            </w:r>
          </w:p>
        </w:tc>
        <w:tc>
          <w:tcPr>
            <w:tcW w:w="3123" w:type="dxa"/>
          </w:tcPr>
          <w:p w:rsidR="00A277CE" w:rsidRPr="00A277CE" w:rsidRDefault="00A277CE" w:rsidP="00A277CE">
            <w:pPr>
              <w:rPr>
                <w:rFonts w:eastAsia="Calibri"/>
                <w:sz w:val="28"/>
                <w:szCs w:val="28"/>
              </w:rPr>
            </w:pPr>
            <w:r w:rsidRPr="00A277CE">
              <w:rPr>
                <w:rFonts w:eastAsia="Calibri"/>
                <w:sz w:val="28"/>
                <w:szCs w:val="28"/>
              </w:rPr>
              <w:t>Весёлые выходные</w:t>
            </w:r>
          </w:p>
        </w:tc>
        <w:tc>
          <w:tcPr>
            <w:tcW w:w="3123" w:type="dxa"/>
          </w:tcPr>
          <w:p w:rsidR="00A277CE" w:rsidRPr="00A277CE" w:rsidRDefault="00A277CE" w:rsidP="00A277CE">
            <w:pPr>
              <w:rPr>
                <w:rFonts w:eastAsia="Calibri"/>
                <w:sz w:val="28"/>
                <w:szCs w:val="28"/>
              </w:rPr>
            </w:pPr>
            <w:r w:rsidRPr="00A277CE">
              <w:rPr>
                <w:rFonts w:eastAsia="Calibri"/>
                <w:sz w:val="28"/>
                <w:szCs w:val="28"/>
              </w:rPr>
              <w:t>На каникулах</w:t>
            </w:r>
          </w:p>
        </w:tc>
      </w:tr>
      <w:tr w:rsidR="00A277CE" w:rsidRPr="00A277CE" w:rsidTr="00A277CE">
        <w:tc>
          <w:tcPr>
            <w:tcW w:w="15614" w:type="dxa"/>
            <w:gridSpan w:val="5"/>
          </w:tcPr>
          <w:p w:rsidR="00A277CE" w:rsidRPr="00A277CE" w:rsidRDefault="00A277CE" w:rsidP="00A277CE">
            <w:pPr>
              <w:rPr>
                <w:rFonts w:eastAsia="Calibri"/>
                <w:sz w:val="28"/>
                <w:szCs w:val="28"/>
              </w:rPr>
            </w:pPr>
            <w:r w:rsidRPr="00A277CE">
              <w:rPr>
                <w:rFonts w:eastAsia="Calibri"/>
                <w:sz w:val="28"/>
                <w:szCs w:val="28"/>
              </w:rPr>
              <w:t xml:space="preserve">Праздники:  </w:t>
            </w:r>
          </w:p>
        </w:tc>
      </w:tr>
      <w:tr w:rsidR="007208B4" w:rsidRPr="00A277CE" w:rsidTr="00A277CE">
        <w:tc>
          <w:tcPr>
            <w:tcW w:w="15614" w:type="dxa"/>
            <w:gridSpan w:val="5"/>
          </w:tcPr>
          <w:p w:rsidR="007208B4" w:rsidRPr="00A277CE" w:rsidRDefault="007208B4" w:rsidP="007208B4">
            <w:pPr>
              <w:rPr>
                <w:rFonts w:eastAsia="Calibri"/>
                <w:b/>
                <w:sz w:val="28"/>
                <w:szCs w:val="28"/>
              </w:rPr>
            </w:pPr>
            <w:r>
              <w:rPr>
                <w:rFonts w:eastAsia="Calibri"/>
                <w:b/>
                <w:sz w:val="28"/>
                <w:szCs w:val="28"/>
              </w:rPr>
              <w:t xml:space="preserve">Июнь 1 неделя  </w:t>
            </w:r>
            <w:r>
              <w:rPr>
                <w:rFonts w:eastAsia="Calibri"/>
                <w:b/>
                <w:bCs/>
                <w:sz w:val="28"/>
                <w:szCs w:val="28"/>
              </w:rPr>
              <w:t>1.06 -5.06</w:t>
            </w:r>
          </w:p>
        </w:tc>
      </w:tr>
    </w:tbl>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3122"/>
        <w:gridCol w:w="3123"/>
        <w:gridCol w:w="3123"/>
        <w:gridCol w:w="3123"/>
        <w:gridCol w:w="3123"/>
      </w:tblGrid>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Тема ДОО</w:t>
            </w:r>
          </w:p>
        </w:tc>
        <w:tc>
          <w:tcPr>
            <w:tcW w:w="12492" w:type="dxa"/>
            <w:gridSpan w:val="4"/>
          </w:tcPr>
          <w:p w:rsidR="007208B4" w:rsidRPr="00A277CE" w:rsidRDefault="007208B4" w:rsidP="007208B4">
            <w:pPr>
              <w:rPr>
                <w:rFonts w:eastAsia="Calibri"/>
                <w:sz w:val="28"/>
                <w:szCs w:val="28"/>
              </w:rPr>
            </w:pPr>
            <w:r w:rsidRPr="007208B4">
              <w:rPr>
                <w:rFonts w:eastAsia="Calibri"/>
                <w:bCs/>
                <w:sz w:val="28"/>
                <w:szCs w:val="28"/>
              </w:rPr>
              <w:t>День защиты детей</w:t>
            </w:r>
            <w:r w:rsidRPr="007208B4">
              <w:rPr>
                <w:rFonts w:eastAsia="Calibri"/>
                <w:b/>
                <w:bCs/>
                <w:sz w:val="28"/>
                <w:szCs w:val="28"/>
              </w:rPr>
              <w:t>.</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b/>
                <w:sz w:val="28"/>
                <w:szCs w:val="28"/>
              </w:rPr>
            </w:pPr>
            <w:r w:rsidRPr="00A277CE">
              <w:rPr>
                <w:rFonts w:eastAsia="Calibri"/>
                <w:b/>
                <w:sz w:val="28"/>
                <w:szCs w:val="28"/>
              </w:rPr>
              <w:t>Подтема на возраст</w:t>
            </w:r>
          </w:p>
        </w:tc>
      </w:tr>
      <w:tr w:rsidR="007208B4" w:rsidRPr="00A277CE" w:rsidTr="00EA0DB4">
        <w:tc>
          <w:tcPr>
            <w:tcW w:w="3122" w:type="dxa"/>
          </w:tcPr>
          <w:p w:rsidR="007208B4" w:rsidRPr="00A277CE" w:rsidRDefault="007208B4" w:rsidP="007208B4">
            <w:pPr>
              <w:rPr>
                <w:rFonts w:eastAsia="Calibri"/>
                <w:sz w:val="28"/>
                <w:szCs w:val="28"/>
              </w:rPr>
            </w:pPr>
            <w:r w:rsidRPr="00A277CE">
              <w:rPr>
                <w:rFonts w:eastAsia="Calibri"/>
                <w:sz w:val="28"/>
                <w:szCs w:val="28"/>
              </w:rPr>
              <w:t xml:space="preserve">1 года - 3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 3 - 4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4 - 5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5 - 6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6 - 7 лет</w:t>
            </w:r>
          </w:p>
        </w:tc>
      </w:tr>
      <w:tr w:rsidR="007208B4" w:rsidRPr="00A277CE" w:rsidTr="00EA0DB4">
        <w:tc>
          <w:tcPr>
            <w:tcW w:w="3122"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sz w:val="28"/>
                <w:szCs w:val="28"/>
              </w:rPr>
            </w:pPr>
            <w:r w:rsidRPr="00A277CE">
              <w:rPr>
                <w:rFonts w:eastAsia="Calibri"/>
                <w:sz w:val="28"/>
                <w:szCs w:val="28"/>
              </w:rPr>
              <w:t xml:space="preserve">Праздники:  </w:t>
            </w:r>
          </w:p>
        </w:tc>
      </w:tr>
      <w:tr w:rsidR="007208B4" w:rsidRPr="00A277CE" w:rsidTr="00EA0DB4">
        <w:tc>
          <w:tcPr>
            <w:tcW w:w="15614" w:type="dxa"/>
            <w:gridSpan w:val="5"/>
          </w:tcPr>
          <w:p w:rsidR="007208B4" w:rsidRPr="00A277CE" w:rsidRDefault="007208B4" w:rsidP="007208B4">
            <w:pPr>
              <w:rPr>
                <w:rFonts w:eastAsia="Calibri"/>
                <w:b/>
                <w:sz w:val="28"/>
                <w:szCs w:val="28"/>
              </w:rPr>
            </w:pPr>
            <w:r>
              <w:rPr>
                <w:rFonts w:eastAsia="Calibri"/>
                <w:b/>
                <w:sz w:val="28"/>
                <w:szCs w:val="28"/>
              </w:rPr>
              <w:t>Июнь 2 неделя 8.06-11.06</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Тема ДОО</w:t>
            </w:r>
          </w:p>
        </w:tc>
        <w:tc>
          <w:tcPr>
            <w:tcW w:w="12492" w:type="dxa"/>
            <w:gridSpan w:val="4"/>
          </w:tcPr>
          <w:p w:rsidR="007208B4" w:rsidRPr="007208B4" w:rsidRDefault="007208B4" w:rsidP="007208B4">
            <w:pPr>
              <w:rPr>
                <w:rFonts w:eastAsia="Calibri"/>
                <w:sz w:val="28"/>
                <w:szCs w:val="28"/>
              </w:rPr>
            </w:pPr>
            <w:r w:rsidRPr="007208B4">
              <w:rPr>
                <w:rFonts w:eastAsia="Calibri"/>
                <w:sz w:val="28"/>
                <w:szCs w:val="28"/>
              </w:rPr>
              <w:t>«Неделя знатоков своего города, села  и страны»</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b/>
                <w:sz w:val="28"/>
                <w:szCs w:val="28"/>
              </w:rPr>
            </w:pPr>
            <w:r w:rsidRPr="00A277CE">
              <w:rPr>
                <w:rFonts w:eastAsia="Calibri"/>
                <w:b/>
                <w:sz w:val="28"/>
                <w:szCs w:val="28"/>
              </w:rPr>
              <w:t>Подтема на возраст</w:t>
            </w:r>
          </w:p>
        </w:tc>
      </w:tr>
      <w:tr w:rsidR="007208B4" w:rsidRPr="00A277CE" w:rsidTr="00EA0DB4">
        <w:tc>
          <w:tcPr>
            <w:tcW w:w="3122" w:type="dxa"/>
          </w:tcPr>
          <w:p w:rsidR="007208B4" w:rsidRPr="00A277CE" w:rsidRDefault="007208B4" w:rsidP="007208B4">
            <w:pPr>
              <w:rPr>
                <w:rFonts w:eastAsia="Calibri"/>
                <w:sz w:val="28"/>
                <w:szCs w:val="28"/>
              </w:rPr>
            </w:pPr>
            <w:r w:rsidRPr="00A277CE">
              <w:rPr>
                <w:rFonts w:eastAsia="Calibri"/>
                <w:sz w:val="28"/>
                <w:szCs w:val="28"/>
              </w:rPr>
              <w:t xml:space="preserve">1 года - 3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 3 - 4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4 - 5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5 - 6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6 - 7 лет</w:t>
            </w:r>
          </w:p>
        </w:tc>
      </w:tr>
      <w:tr w:rsidR="007208B4" w:rsidRPr="00A277CE" w:rsidTr="00EA0DB4">
        <w:tc>
          <w:tcPr>
            <w:tcW w:w="3122" w:type="dxa"/>
          </w:tcPr>
          <w:p w:rsidR="007208B4" w:rsidRPr="00A277CE" w:rsidRDefault="007208B4" w:rsidP="007208B4">
            <w:pPr>
              <w:rPr>
                <w:rFonts w:eastAsia="Calibri"/>
                <w:sz w:val="28"/>
                <w:szCs w:val="28"/>
              </w:rPr>
            </w:pPr>
            <w:r>
              <w:rPr>
                <w:rFonts w:eastAsia="Calibri"/>
                <w:sz w:val="28"/>
                <w:szCs w:val="28"/>
              </w:rPr>
              <w:t>Я и до</w:t>
            </w: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sz w:val="28"/>
                <w:szCs w:val="28"/>
              </w:rPr>
            </w:pPr>
            <w:r w:rsidRPr="00A277CE">
              <w:rPr>
                <w:rFonts w:eastAsia="Calibri"/>
                <w:sz w:val="28"/>
                <w:szCs w:val="28"/>
              </w:rPr>
              <w:t xml:space="preserve">Праздники:  </w:t>
            </w:r>
          </w:p>
        </w:tc>
      </w:tr>
      <w:tr w:rsidR="007208B4" w:rsidRPr="00A277CE" w:rsidTr="00EA0DB4">
        <w:tc>
          <w:tcPr>
            <w:tcW w:w="15614" w:type="dxa"/>
            <w:gridSpan w:val="5"/>
          </w:tcPr>
          <w:p w:rsidR="007208B4" w:rsidRPr="00A277CE" w:rsidRDefault="007208B4" w:rsidP="007208B4">
            <w:pPr>
              <w:rPr>
                <w:rFonts w:eastAsia="Calibri"/>
                <w:b/>
                <w:sz w:val="28"/>
                <w:szCs w:val="28"/>
              </w:rPr>
            </w:pPr>
            <w:r>
              <w:rPr>
                <w:rFonts w:eastAsia="Calibri"/>
                <w:b/>
                <w:sz w:val="28"/>
                <w:szCs w:val="28"/>
              </w:rPr>
              <w:t>Июль 1 неделя 13.07 -17.07</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Тема ДОО</w:t>
            </w:r>
          </w:p>
        </w:tc>
        <w:tc>
          <w:tcPr>
            <w:tcW w:w="12492" w:type="dxa"/>
            <w:gridSpan w:val="4"/>
          </w:tcPr>
          <w:p w:rsidR="007208B4" w:rsidRPr="00725D46" w:rsidRDefault="00725D46" w:rsidP="007208B4">
            <w:pPr>
              <w:rPr>
                <w:rFonts w:eastAsia="Calibri"/>
                <w:sz w:val="28"/>
                <w:szCs w:val="28"/>
              </w:rPr>
            </w:pPr>
            <w:r w:rsidRPr="00725D46">
              <w:rPr>
                <w:rFonts w:eastAsia="Calibri"/>
                <w:bCs/>
                <w:sz w:val="28"/>
                <w:szCs w:val="28"/>
              </w:rPr>
              <w:t>Неделя опытов и экспериментов</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b/>
                <w:sz w:val="28"/>
                <w:szCs w:val="28"/>
              </w:rPr>
            </w:pPr>
            <w:r w:rsidRPr="00A277CE">
              <w:rPr>
                <w:rFonts w:eastAsia="Calibri"/>
                <w:b/>
                <w:sz w:val="28"/>
                <w:szCs w:val="28"/>
              </w:rPr>
              <w:t>Подтема на возраст</w:t>
            </w:r>
          </w:p>
        </w:tc>
      </w:tr>
      <w:tr w:rsidR="007208B4" w:rsidRPr="00A277CE" w:rsidTr="00EA0DB4">
        <w:tc>
          <w:tcPr>
            <w:tcW w:w="3122" w:type="dxa"/>
          </w:tcPr>
          <w:p w:rsidR="007208B4" w:rsidRPr="00A277CE" w:rsidRDefault="007208B4" w:rsidP="007208B4">
            <w:pPr>
              <w:rPr>
                <w:rFonts w:eastAsia="Calibri"/>
                <w:sz w:val="28"/>
                <w:szCs w:val="28"/>
              </w:rPr>
            </w:pPr>
            <w:r w:rsidRPr="00A277CE">
              <w:rPr>
                <w:rFonts w:eastAsia="Calibri"/>
                <w:sz w:val="28"/>
                <w:szCs w:val="28"/>
              </w:rPr>
              <w:t xml:space="preserve">1 года - 3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 3 - 4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4 - 5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5 - 6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6 - 7 лет</w:t>
            </w:r>
          </w:p>
        </w:tc>
      </w:tr>
      <w:tr w:rsidR="007208B4" w:rsidRPr="00A277CE" w:rsidTr="00EA0DB4">
        <w:tc>
          <w:tcPr>
            <w:tcW w:w="3122"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sz w:val="28"/>
                <w:szCs w:val="28"/>
              </w:rPr>
            </w:pPr>
            <w:r w:rsidRPr="00A277CE">
              <w:rPr>
                <w:rFonts w:eastAsia="Calibri"/>
                <w:sz w:val="28"/>
                <w:szCs w:val="28"/>
              </w:rPr>
              <w:t xml:space="preserve">Праздники:  </w:t>
            </w:r>
          </w:p>
        </w:tc>
      </w:tr>
      <w:tr w:rsidR="007208B4" w:rsidRPr="00A277CE" w:rsidTr="00EA0DB4">
        <w:tc>
          <w:tcPr>
            <w:tcW w:w="15614" w:type="dxa"/>
            <w:gridSpan w:val="5"/>
          </w:tcPr>
          <w:p w:rsidR="007208B4" w:rsidRPr="00A277CE" w:rsidRDefault="00725D46" w:rsidP="007208B4">
            <w:pPr>
              <w:rPr>
                <w:rFonts w:eastAsia="Calibri"/>
                <w:b/>
                <w:sz w:val="28"/>
                <w:szCs w:val="28"/>
              </w:rPr>
            </w:pPr>
            <w:r>
              <w:rPr>
                <w:rFonts w:eastAsia="Calibri"/>
                <w:b/>
                <w:sz w:val="28"/>
                <w:szCs w:val="28"/>
              </w:rPr>
              <w:t xml:space="preserve">Июль 2 неделя </w:t>
            </w:r>
            <w:r w:rsidRPr="00725D46">
              <w:rPr>
                <w:rFonts w:eastAsia="Calibri"/>
                <w:b/>
                <w:sz w:val="28"/>
                <w:szCs w:val="28"/>
              </w:rPr>
              <w:t xml:space="preserve"> </w:t>
            </w:r>
            <w:r>
              <w:rPr>
                <w:rFonts w:eastAsia="Calibri"/>
                <w:b/>
                <w:sz w:val="28"/>
                <w:szCs w:val="28"/>
              </w:rPr>
              <w:t>20-</w:t>
            </w:r>
            <w:r w:rsidRPr="00725D46">
              <w:rPr>
                <w:rFonts w:eastAsia="Calibri"/>
                <w:b/>
                <w:sz w:val="28"/>
                <w:szCs w:val="28"/>
              </w:rPr>
              <w:t xml:space="preserve"> 24 июля</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Тема ДОО</w:t>
            </w:r>
          </w:p>
        </w:tc>
        <w:tc>
          <w:tcPr>
            <w:tcW w:w="12492" w:type="dxa"/>
            <w:gridSpan w:val="4"/>
          </w:tcPr>
          <w:p w:rsidR="007208B4" w:rsidRPr="00725D46" w:rsidRDefault="00725D46" w:rsidP="007208B4">
            <w:pPr>
              <w:rPr>
                <w:rFonts w:eastAsia="Calibri"/>
                <w:sz w:val="28"/>
                <w:szCs w:val="28"/>
              </w:rPr>
            </w:pPr>
            <w:r w:rsidRPr="00725D46">
              <w:rPr>
                <w:rFonts w:eastAsia="Calibri"/>
                <w:sz w:val="28"/>
                <w:szCs w:val="28"/>
              </w:rPr>
              <w:t>«Неделя здоровья и спорта»</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b/>
                <w:sz w:val="28"/>
                <w:szCs w:val="28"/>
              </w:rPr>
            </w:pPr>
            <w:r w:rsidRPr="00A277CE">
              <w:rPr>
                <w:rFonts w:eastAsia="Calibri"/>
                <w:b/>
                <w:sz w:val="28"/>
                <w:szCs w:val="28"/>
              </w:rPr>
              <w:t>Подтема на возраст</w:t>
            </w:r>
          </w:p>
        </w:tc>
      </w:tr>
      <w:tr w:rsidR="007208B4" w:rsidRPr="00A277CE" w:rsidTr="00EA0DB4">
        <w:tc>
          <w:tcPr>
            <w:tcW w:w="3122" w:type="dxa"/>
          </w:tcPr>
          <w:p w:rsidR="007208B4" w:rsidRPr="00A277CE" w:rsidRDefault="007208B4" w:rsidP="007208B4">
            <w:pPr>
              <w:rPr>
                <w:rFonts w:eastAsia="Calibri"/>
                <w:sz w:val="28"/>
                <w:szCs w:val="28"/>
              </w:rPr>
            </w:pPr>
            <w:r w:rsidRPr="00A277CE">
              <w:rPr>
                <w:rFonts w:eastAsia="Calibri"/>
                <w:sz w:val="28"/>
                <w:szCs w:val="28"/>
              </w:rPr>
              <w:t xml:space="preserve">1 года - 3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 3 - 4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4 - 5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5 - 6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6 - 7 лет</w:t>
            </w:r>
          </w:p>
        </w:tc>
      </w:tr>
      <w:tr w:rsidR="007208B4" w:rsidRPr="00A277CE" w:rsidTr="00EA0DB4">
        <w:tc>
          <w:tcPr>
            <w:tcW w:w="3122"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sz w:val="28"/>
                <w:szCs w:val="28"/>
              </w:rPr>
            </w:pPr>
            <w:r w:rsidRPr="00A277CE">
              <w:rPr>
                <w:rFonts w:eastAsia="Calibri"/>
                <w:sz w:val="28"/>
                <w:szCs w:val="28"/>
              </w:rPr>
              <w:t xml:space="preserve">Праздники:  </w:t>
            </w:r>
          </w:p>
        </w:tc>
      </w:tr>
      <w:tr w:rsidR="007208B4" w:rsidRPr="00A277CE" w:rsidTr="00EA0DB4">
        <w:tc>
          <w:tcPr>
            <w:tcW w:w="15614" w:type="dxa"/>
            <w:gridSpan w:val="5"/>
          </w:tcPr>
          <w:p w:rsidR="007208B4" w:rsidRPr="00A277CE" w:rsidRDefault="00725D46" w:rsidP="00725D46">
            <w:pPr>
              <w:rPr>
                <w:rFonts w:eastAsia="Calibri"/>
                <w:b/>
                <w:sz w:val="28"/>
                <w:szCs w:val="28"/>
              </w:rPr>
            </w:pPr>
            <w:r>
              <w:rPr>
                <w:rFonts w:eastAsia="Calibri"/>
                <w:b/>
                <w:sz w:val="28"/>
                <w:szCs w:val="28"/>
              </w:rPr>
              <w:t xml:space="preserve">Июль 3 неделя  </w:t>
            </w:r>
            <w:r w:rsidRPr="00725D46">
              <w:rPr>
                <w:rFonts w:eastAsia="Calibri"/>
                <w:b/>
                <w:sz w:val="28"/>
                <w:szCs w:val="28"/>
              </w:rPr>
              <w:t xml:space="preserve">27 </w:t>
            </w:r>
            <w:r>
              <w:rPr>
                <w:rFonts w:eastAsia="Calibri"/>
                <w:b/>
                <w:sz w:val="28"/>
                <w:szCs w:val="28"/>
              </w:rPr>
              <w:t xml:space="preserve">- </w:t>
            </w:r>
            <w:r w:rsidRPr="00725D46">
              <w:rPr>
                <w:rFonts w:eastAsia="Calibri"/>
                <w:b/>
                <w:sz w:val="28"/>
                <w:szCs w:val="28"/>
              </w:rPr>
              <w:t>31</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Тема ДОО</w:t>
            </w:r>
          </w:p>
        </w:tc>
        <w:tc>
          <w:tcPr>
            <w:tcW w:w="12492" w:type="dxa"/>
            <w:gridSpan w:val="4"/>
          </w:tcPr>
          <w:p w:rsidR="007208B4" w:rsidRPr="00A277CE" w:rsidRDefault="00725D46" w:rsidP="007208B4">
            <w:pPr>
              <w:rPr>
                <w:rFonts w:eastAsia="Calibri"/>
                <w:sz w:val="28"/>
                <w:szCs w:val="28"/>
              </w:rPr>
            </w:pPr>
            <w:r w:rsidRPr="00725D46">
              <w:rPr>
                <w:rFonts w:eastAsia="Calibri"/>
                <w:b/>
                <w:sz w:val="28"/>
                <w:szCs w:val="28"/>
              </w:rPr>
              <w:t>«</w:t>
            </w:r>
            <w:r w:rsidRPr="00725D46">
              <w:rPr>
                <w:rFonts w:eastAsia="Calibri"/>
                <w:sz w:val="28"/>
                <w:szCs w:val="28"/>
              </w:rPr>
              <w:t>Наедине с природой»</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b/>
                <w:sz w:val="28"/>
                <w:szCs w:val="28"/>
              </w:rPr>
            </w:pPr>
            <w:r w:rsidRPr="00A277CE">
              <w:rPr>
                <w:rFonts w:eastAsia="Calibri"/>
                <w:b/>
                <w:sz w:val="28"/>
                <w:szCs w:val="28"/>
              </w:rPr>
              <w:t>Подтема на возраст</w:t>
            </w:r>
          </w:p>
        </w:tc>
      </w:tr>
      <w:tr w:rsidR="007208B4" w:rsidRPr="00A277CE" w:rsidTr="00EA0DB4">
        <w:tc>
          <w:tcPr>
            <w:tcW w:w="3122" w:type="dxa"/>
          </w:tcPr>
          <w:p w:rsidR="007208B4" w:rsidRPr="00A277CE" w:rsidRDefault="007208B4" w:rsidP="007208B4">
            <w:pPr>
              <w:rPr>
                <w:rFonts w:eastAsia="Calibri"/>
                <w:sz w:val="28"/>
                <w:szCs w:val="28"/>
              </w:rPr>
            </w:pPr>
            <w:r w:rsidRPr="00A277CE">
              <w:rPr>
                <w:rFonts w:eastAsia="Calibri"/>
                <w:sz w:val="28"/>
                <w:szCs w:val="28"/>
              </w:rPr>
              <w:t xml:space="preserve">1 года - 3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 3 - 4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4 - 5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5 - 6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6 - 7 лет</w:t>
            </w:r>
          </w:p>
        </w:tc>
      </w:tr>
      <w:tr w:rsidR="007208B4" w:rsidRPr="00A277CE" w:rsidTr="00EA0DB4">
        <w:tc>
          <w:tcPr>
            <w:tcW w:w="3122"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sz w:val="28"/>
                <w:szCs w:val="28"/>
              </w:rPr>
            </w:pPr>
            <w:r w:rsidRPr="00A277CE">
              <w:rPr>
                <w:rFonts w:eastAsia="Calibri"/>
                <w:sz w:val="28"/>
                <w:szCs w:val="28"/>
              </w:rPr>
              <w:t xml:space="preserve">Праздники:  </w:t>
            </w:r>
          </w:p>
        </w:tc>
      </w:tr>
      <w:tr w:rsidR="007208B4" w:rsidRPr="00A277CE" w:rsidTr="00EA0DB4">
        <w:tc>
          <w:tcPr>
            <w:tcW w:w="15614" w:type="dxa"/>
            <w:gridSpan w:val="5"/>
          </w:tcPr>
          <w:p w:rsidR="007208B4" w:rsidRPr="00A277CE" w:rsidRDefault="00725D46" w:rsidP="007208B4">
            <w:pPr>
              <w:rPr>
                <w:rFonts w:eastAsia="Calibri"/>
                <w:b/>
                <w:sz w:val="28"/>
                <w:szCs w:val="28"/>
              </w:rPr>
            </w:pPr>
            <w:r>
              <w:rPr>
                <w:rFonts w:eastAsia="Calibri"/>
                <w:b/>
                <w:sz w:val="28"/>
                <w:szCs w:val="28"/>
              </w:rPr>
              <w:t>Август  1 неделя  3 -</w:t>
            </w:r>
            <w:r w:rsidRPr="00725D46">
              <w:rPr>
                <w:rFonts w:eastAsia="Calibri"/>
                <w:b/>
                <w:sz w:val="28"/>
                <w:szCs w:val="28"/>
              </w:rPr>
              <w:t xml:space="preserve"> 7</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Тема ДОО</w:t>
            </w:r>
          </w:p>
        </w:tc>
        <w:tc>
          <w:tcPr>
            <w:tcW w:w="12492" w:type="dxa"/>
            <w:gridSpan w:val="4"/>
          </w:tcPr>
          <w:p w:rsidR="007208B4" w:rsidRPr="00725D46" w:rsidRDefault="00725D46" w:rsidP="007208B4">
            <w:pPr>
              <w:rPr>
                <w:rFonts w:eastAsia="Calibri"/>
                <w:sz w:val="28"/>
                <w:szCs w:val="28"/>
              </w:rPr>
            </w:pPr>
            <w:r w:rsidRPr="00725D46">
              <w:rPr>
                <w:rFonts w:eastAsia="Calibri"/>
                <w:sz w:val="28"/>
                <w:szCs w:val="28"/>
              </w:rPr>
              <w:t>«В гостях у сказки»</w:t>
            </w:r>
          </w:p>
        </w:tc>
      </w:tr>
      <w:tr w:rsidR="007208B4" w:rsidRPr="00A277CE" w:rsidTr="00EA0DB4">
        <w:tc>
          <w:tcPr>
            <w:tcW w:w="3122" w:type="dxa"/>
          </w:tcPr>
          <w:p w:rsidR="007208B4" w:rsidRPr="00A277CE" w:rsidRDefault="007208B4" w:rsidP="007208B4">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b/>
                <w:sz w:val="28"/>
                <w:szCs w:val="28"/>
              </w:rPr>
            </w:pPr>
            <w:r w:rsidRPr="00A277CE">
              <w:rPr>
                <w:rFonts w:eastAsia="Calibri"/>
                <w:b/>
                <w:sz w:val="28"/>
                <w:szCs w:val="28"/>
              </w:rPr>
              <w:t>Подтема на возраст</w:t>
            </w:r>
          </w:p>
        </w:tc>
      </w:tr>
      <w:tr w:rsidR="007208B4" w:rsidRPr="00A277CE" w:rsidTr="00EA0DB4">
        <w:tc>
          <w:tcPr>
            <w:tcW w:w="3122" w:type="dxa"/>
          </w:tcPr>
          <w:p w:rsidR="007208B4" w:rsidRPr="00A277CE" w:rsidRDefault="007208B4" w:rsidP="007208B4">
            <w:pPr>
              <w:rPr>
                <w:rFonts w:eastAsia="Calibri"/>
                <w:sz w:val="28"/>
                <w:szCs w:val="28"/>
              </w:rPr>
            </w:pPr>
            <w:r w:rsidRPr="00A277CE">
              <w:rPr>
                <w:rFonts w:eastAsia="Calibri"/>
                <w:sz w:val="28"/>
                <w:szCs w:val="28"/>
              </w:rPr>
              <w:t xml:space="preserve">1 года - 3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 3 - 4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4 - 5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 xml:space="preserve">5 - 6 лет </w:t>
            </w:r>
          </w:p>
        </w:tc>
        <w:tc>
          <w:tcPr>
            <w:tcW w:w="3123" w:type="dxa"/>
          </w:tcPr>
          <w:p w:rsidR="007208B4" w:rsidRPr="00A277CE" w:rsidRDefault="007208B4" w:rsidP="007208B4">
            <w:pPr>
              <w:rPr>
                <w:rFonts w:eastAsia="Calibri"/>
                <w:sz w:val="28"/>
                <w:szCs w:val="28"/>
              </w:rPr>
            </w:pPr>
            <w:r w:rsidRPr="00A277CE">
              <w:rPr>
                <w:rFonts w:eastAsia="Calibri"/>
                <w:sz w:val="28"/>
                <w:szCs w:val="28"/>
              </w:rPr>
              <w:t>6 - 7 лет</w:t>
            </w:r>
          </w:p>
        </w:tc>
      </w:tr>
      <w:tr w:rsidR="007208B4" w:rsidRPr="00A277CE" w:rsidTr="00EA0DB4">
        <w:tc>
          <w:tcPr>
            <w:tcW w:w="3122"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c>
          <w:tcPr>
            <w:tcW w:w="3123" w:type="dxa"/>
          </w:tcPr>
          <w:p w:rsidR="007208B4" w:rsidRPr="00A277CE" w:rsidRDefault="007208B4" w:rsidP="007208B4">
            <w:pPr>
              <w:rPr>
                <w:rFonts w:eastAsia="Calibri"/>
                <w:sz w:val="28"/>
                <w:szCs w:val="28"/>
              </w:rPr>
            </w:pPr>
          </w:p>
        </w:tc>
      </w:tr>
      <w:tr w:rsidR="007208B4" w:rsidRPr="00A277CE" w:rsidTr="00EA0DB4">
        <w:tc>
          <w:tcPr>
            <w:tcW w:w="15614" w:type="dxa"/>
            <w:gridSpan w:val="5"/>
          </w:tcPr>
          <w:p w:rsidR="007208B4" w:rsidRPr="00A277CE" w:rsidRDefault="007208B4" w:rsidP="007208B4">
            <w:pPr>
              <w:rPr>
                <w:rFonts w:eastAsia="Calibri"/>
                <w:sz w:val="28"/>
                <w:szCs w:val="28"/>
              </w:rPr>
            </w:pPr>
            <w:r w:rsidRPr="00A277CE">
              <w:rPr>
                <w:rFonts w:eastAsia="Calibri"/>
                <w:sz w:val="28"/>
                <w:szCs w:val="28"/>
              </w:rPr>
              <w:t xml:space="preserve">Праздники:  </w:t>
            </w:r>
          </w:p>
        </w:tc>
      </w:tr>
      <w:tr w:rsidR="00725D46" w:rsidRPr="00A277CE" w:rsidTr="00EA0DB4">
        <w:tc>
          <w:tcPr>
            <w:tcW w:w="15614" w:type="dxa"/>
            <w:gridSpan w:val="5"/>
          </w:tcPr>
          <w:p w:rsidR="00725D46" w:rsidRPr="00A277CE" w:rsidRDefault="00725D46" w:rsidP="00725D46">
            <w:pPr>
              <w:rPr>
                <w:rFonts w:eastAsia="Calibri"/>
                <w:b/>
                <w:sz w:val="28"/>
                <w:szCs w:val="28"/>
              </w:rPr>
            </w:pPr>
            <w:r>
              <w:rPr>
                <w:rFonts w:eastAsia="Calibri"/>
                <w:b/>
                <w:sz w:val="28"/>
                <w:szCs w:val="28"/>
              </w:rPr>
              <w:t xml:space="preserve">Август  2 неделя 10 -14 </w:t>
            </w:r>
          </w:p>
        </w:tc>
      </w:tr>
      <w:tr w:rsidR="00725D46" w:rsidRPr="00725D46" w:rsidTr="00EA0DB4">
        <w:tc>
          <w:tcPr>
            <w:tcW w:w="3122" w:type="dxa"/>
          </w:tcPr>
          <w:p w:rsidR="00725D46" w:rsidRPr="00A277CE" w:rsidRDefault="00725D46" w:rsidP="00725D46">
            <w:pPr>
              <w:rPr>
                <w:rFonts w:eastAsia="Calibri"/>
                <w:b/>
                <w:sz w:val="28"/>
                <w:szCs w:val="28"/>
              </w:rPr>
            </w:pPr>
            <w:r w:rsidRPr="00A277CE">
              <w:rPr>
                <w:rFonts w:eastAsia="Calibri"/>
                <w:b/>
                <w:sz w:val="28"/>
                <w:szCs w:val="28"/>
              </w:rPr>
              <w:t>Тема ДОО</w:t>
            </w:r>
          </w:p>
        </w:tc>
        <w:tc>
          <w:tcPr>
            <w:tcW w:w="12492" w:type="dxa"/>
            <w:gridSpan w:val="4"/>
          </w:tcPr>
          <w:p w:rsidR="00725D46" w:rsidRPr="00725D46" w:rsidRDefault="00725D46" w:rsidP="00725D46">
            <w:pPr>
              <w:rPr>
                <w:rFonts w:eastAsia="Calibri"/>
                <w:sz w:val="28"/>
                <w:szCs w:val="28"/>
              </w:rPr>
            </w:pPr>
            <w:r>
              <w:rPr>
                <w:rFonts w:eastAsia="Calibri"/>
                <w:sz w:val="28"/>
                <w:szCs w:val="28"/>
              </w:rPr>
              <w:t>Неделя интересных дел</w:t>
            </w:r>
          </w:p>
        </w:tc>
      </w:tr>
      <w:tr w:rsidR="00725D46" w:rsidRPr="00A277CE" w:rsidTr="00EA0DB4">
        <w:tc>
          <w:tcPr>
            <w:tcW w:w="3122" w:type="dxa"/>
          </w:tcPr>
          <w:p w:rsidR="00725D46" w:rsidRPr="00A277CE" w:rsidRDefault="00725D46" w:rsidP="00725D46">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5D46" w:rsidRPr="00A277CE" w:rsidRDefault="00725D46" w:rsidP="00725D46">
            <w:pPr>
              <w:rPr>
                <w:rFonts w:eastAsia="Calibri"/>
                <w:sz w:val="28"/>
                <w:szCs w:val="28"/>
              </w:rPr>
            </w:pPr>
          </w:p>
        </w:tc>
      </w:tr>
      <w:tr w:rsidR="00725D46" w:rsidRPr="00A277CE" w:rsidTr="00EA0DB4">
        <w:tc>
          <w:tcPr>
            <w:tcW w:w="15614" w:type="dxa"/>
            <w:gridSpan w:val="5"/>
          </w:tcPr>
          <w:p w:rsidR="00725D46" w:rsidRPr="00A277CE" w:rsidRDefault="00725D46" w:rsidP="00725D46">
            <w:pPr>
              <w:rPr>
                <w:rFonts w:eastAsia="Calibri"/>
                <w:b/>
                <w:sz w:val="28"/>
                <w:szCs w:val="28"/>
              </w:rPr>
            </w:pPr>
            <w:r w:rsidRPr="00A277CE">
              <w:rPr>
                <w:rFonts w:eastAsia="Calibri"/>
                <w:b/>
                <w:sz w:val="28"/>
                <w:szCs w:val="28"/>
              </w:rPr>
              <w:t>Подтема на возраст</w:t>
            </w:r>
          </w:p>
        </w:tc>
      </w:tr>
      <w:tr w:rsidR="00725D46" w:rsidRPr="00A277CE" w:rsidTr="00EA0DB4">
        <w:tc>
          <w:tcPr>
            <w:tcW w:w="3122" w:type="dxa"/>
          </w:tcPr>
          <w:p w:rsidR="00725D46" w:rsidRPr="00A277CE" w:rsidRDefault="00725D46" w:rsidP="00725D46">
            <w:pPr>
              <w:rPr>
                <w:rFonts w:eastAsia="Calibri"/>
                <w:sz w:val="28"/>
                <w:szCs w:val="28"/>
              </w:rPr>
            </w:pPr>
            <w:r w:rsidRPr="00A277CE">
              <w:rPr>
                <w:rFonts w:eastAsia="Calibri"/>
                <w:sz w:val="28"/>
                <w:szCs w:val="28"/>
              </w:rPr>
              <w:t xml:space="preserve">1 года - 3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 3 - 4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4 - 5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5 - 6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6 - 7 лет</w:t>
            </w:r>
          </w:p>
        </w:tc>
      </w:tr>
      <w:tr w:rsidR="00725D46" w:rsidRPr="00A277CE" w:rsidTr="00EA0DB4">
        <w:tc>
          <w:tcPr>
            <w:tcW w:w="3122"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r>
      <w:tr w:rsidR="00725D46" w:rsidRPr="00A277CE" w:rsidTr="00EA0DB4">
        <w:tc>
          <w:tcPr>
            <w:tcW w:w="15614" w:type="dxa"/>
            <w:gridSpan w:val="5"/>
          </w:tcPr>
          <w:p w:rsidR="00725D46" w:rsidRPr="00A277CE" w:rsidRDefault="00725D46" w:rsidP="00725D46">
            <w:pPr>
              <w:rPr>
                <w:rFonts w:eastAsia="Calibri"/>
                <w:sz w:val="28"/>
                <w:szCs w:val="28"/>
              </w:rPr>
            </w:pPr>
            <w:r w:rsidRPr="00A277CE">
              <w:rPr>
                <w:rFonts w:eastAsia="Calibri"/>
                <w:sz w:val="28"/>
                <w:szCs w:val="28"/>
              </w:rPr>
              <w:t xml:space="preserve">Праздники:  </w:t>
            </w:r>
          </w:p>
        </w:tc>
      </w:tr>
      <w:tr w:rsidR="00725D46" w:rsidRPr="00A277CE" w:rsidTr="00EA0DB4">
        <w:tc>
          <w:tcPr>
            <w:tcW w:w="15614" w:type="dxa"/>
            <w:gridSpan w:val="5"/>
          </w:tcPr>
          <w:p w:rsidR="00725D46" w:rsidRPr="00A277CE" w:rsidRDefault="00725D46" w:rsidP="00725D46">
            <w:pPr>
              <w:rPr>
                <w:rFonts w:eastAsia="Calibri"/>
                <w:b/>
                <w:sz w:val="28"/>
                <w:szCs w:val="28"/>
              </w:rPr>
            </w:pPr>
            <w:r>
              <w:rPr>
                <w:rFonts w:eastAsia="Calibri"/>
                <w:b/>
                <w:sz w:val="28"/>
                <w:szCs w:val="28"/>
              </w:rPr>
              <w:t>Август  3 неделя 17 -21</w:t>
            </w:r>
          </w:p>
        </w:tc>
      </w:tr>
      <w:tr w:rsidR="00725D46" w:rsidRPr="00725D46" w:rsidTr="00EA0DB4">
        <w:tc>
          <w:tcPr>
            <w:tcW w:w="3122" w:type="dxa"/>
          </w:tcPr>
          <w:p w:rsidR="00725D46" w:rsidRPr="00A277CE" w:rsidRDefault="00725D46" w:rsidP="00725D46">
            <w:pPr>
              <w:rPr>
                <w:rFonts w:eastAsia="Calibri"/>
                <w:b/>
                <w:sz w:val="28"/>
                <w:szCs w:val="28"/>
              </w:rPr>
            </w:pPr>
            <w:r w:rsidRPr="00A277CE">
              <w:rPr>
                <w:rFonts w:eastAsia="Calibri"/>
                <w:b/>
                <w:sz w:val="28"/>
                <w:szCs w:val="28"/>
              </w:rPr>
              <w:t>Тема ДОО</w:t>
            </w:r>
          </w:p>
        </w:tc>
        <w:tc>
          <w:tcPr>
            <w:tcW w:w="12492" w:type="dxa"/>
            <w:gridSpan w:val="4"/>
          </w:tcPr>
          <w:p w:rsidR="00725D46" w:rsidRPr="00725D46" w:rsidRDefault="00725D46" w:rsidP="00725D46">
            <w:pPr>
              <w:rPr>
                <w:rFonts w:eastAsia="Calibri"/>
                <w:sz w:val="28"/>
                <w:szCs w:val="28"/>
              </w:rPr>
            </w:pPr>
            <w:r w:rsidRPr="00725D46">
              <w:rPr>
                <w:rFonts w:eastAsia="Calibri"/>
                <w:sz w:val="28"/>
                <w:szCs w:val="28"/>
              </w:rPr>
              <w:t>«Во саду ли в огороде»</w:t>
            </w:r>
          </w:p>
        </w:tc>
      </w:tr>
      <w:tr w:rsidR="00725D46" w:rsidRPr="00A277CE" w:rsidTr="00EA0DB4">
        <w:tc>
          <w:tcPr>
            <w:tcW w:w="3122" w:type="dxa"/>
          </w:tcPr>
          <w:p w:rsidR="00725D46" w:rsidRPr="00A277CE" w:rsidRDefault="00725D46" w:rsidP="00725D46">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5D46" w:rsidRPr="00A277CE" w:rsidRDefault="00725D46" w:rsidP="00725D46">
            <w:pPr>
              <w:rPr>
                <w:rFonts w:eastAsia="Calibri"/>
                <w:sz w:val="28"/>
                <w:szCs w:val="28"/>
              </w:rPr>
            </w:pPr>
          </w:p>
        </w:tc>
      </w:tr>
      <w:tr w:rsidR="00725D46" w:rsidRPr="00A277CE" w:rsidTr="00EA0DB4">
        <w:tc>
          <w:tcPr>
            <w:tcW w:w="15614" w:type="dxa"/>
            <w:gridSpan w:val="5"/>
          </w:tcPr>
          <w:p w:rsidR="00725D46" w:rsidRPr="00A277CE" w:rsidRDefault="00725D46" w:rsidP="00725D46">
            <w:pPr>
              <w:rPr>
                <w:rFonts w:eastAsia="Calibri"/>
                <w:b/>
                <w:sz w:val="28"/>
                <w:szCs w:val="28"/>
              </w:rPr>
            </w:pPr>
            <w:r w:rsidRPr="00A277CE">
              <w:rPr>
                <w:rFonts w:eastAsia="Calibri"/>
                <w:b/>
                <w:sz w:val="28"/>
                <w:szCs w:val="28"/>
              </w:rPr>
              <w:t>Подтема на возраст</w:t>
            </w:r>
          </w:p>
        </w:tc>
      </w:tr>
      <w:tr w:rsidR="00725D46" w:rsidRPr="00A277CE" w:rsidTr="00EA0DB4">
        <w:tc>
          <w:tcPr>
            <w:tcW w:w="3122" w:type="dxa"/>
          </w:tcPr>
          <w:p w:rsidR="00725D46" w:rsidRPr="00A277CE" w:rsidRDefault="00725D46" w:rsidP="00725D46">
            <w:pPr>
              <w:rPr>
                <w:rFonts w:eastAsia="Calibri"/>
                <w:sz w:val="28"/>
                <w:szCs w:val="28"/>
              </w:rPr>
            </w:pPr>
            <w:r w:rsidRPr="00A277CE">
              <w:rPr>
                <w:rFonts w:eastAsia="Calibri"/>
                <w:sz w:val="28"/>
                <w:szCs w:val="28"/>
              </w:rPr>
              <w:t xml:space="preserve">1 года - 3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 3 - 4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4 - 5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5 - 6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6 - 7 лет</w:t>
            </w:r>
          </w:p>
        </w:tc>
      </w:tr>
      <w:tr w:rsidR="00725D46" w:rsidRPr="00A277CE" w:rsidTr="00EA0DB4">
        <w:tc>
          <w:tcPr>
            <w:tcW w:w="3122"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r>
      <w:tr w:rsidR="00725D46" w:rsidRPr="00A277CE" w:rsidTr="00EA0DB4">
        <w:tc>
          <w:tcPr>
            <w:tcW w:w="15614" w:type="dxa"/>
            <w:gridSpan w:val="5"/>
          </w:tcPr>
          <w:p w:rsidR="00725D46" w:rsidRPr="00A277CE" w:rsidRDefault="00725D46" w:rsidP="00725D46">
            <w:pPr>
              <w:rPr>
                <w:rFonts w:eastAsia="Calibri"/>
                <w:sz w:val="28"/>
                <w:szCs w:val="28"/>
              </w:rPr>
            </w:pPr>
            <w:r w:rsidRPr="00A277CE">
              <w:rPr>
                <w:rFonts w:eastAsia="Calibri"/>
                <w:sz w:val="28"/>
                <w:szCs w:val="28"/>
              </w:rPr>
              <w:t xml:space="preserve">Праздники:  </w:t>
            </w:r>
          </w:p>
        </w:tc>
      </w:tr>
      <w:tr w:rsidR="00725D46" w:rsidRPr="00A277CE" w:rsidTr="00EA0DB4">
        <w:tc>
          <w:tcPr>
            <w:tcW w:w="15614" w:type="dxa"/>
            <w:gridSpan w:val="5"/>
          </w:tcPr>
          <w:p w:rsidR="00725D46" w:rsidRPr="00A277CE" w:rsidRDefault="00725D46" w:rsidP="00725D46">
            <w:pPr>
              <w:rPr>
                <w:rFonts w:eastAsia="Calibri"/>
                <w:b/>
                <w:sz w:val="28"/>
                <w:szCs w:val="28"/>
              </w:rPr>
            </w:pPr>
            <w:r>
              <w:rPr>
                <w:rFonts w:eastAsia="Calibri"/>
                <w:b/>
                <w:sz w:val="28"/>
                <w:szCs w:val="28"/>
              </w:rPr>
              <w:t>Август  4 неделя 24 -28</w:t>
            </w:r>
          </w:p>
        </w:tc>
      </w:tr>
      <w:tr w:rsidR="00725D46" w:rsidRPr="00725D46" w:rsidTr="00EA0DB4">
        <w:tc>
          <w:tcPr>
            <w:tcW w:w="3122" w:type="dxa"/>
          </w:tcPr>
          <w:p w:rsidR="00725D46" w:rsidRPr="00A277CE" w:rsidRDefault="00725D46" w:rsidP="00725D46">
            <w:pPr>
              <w:rPr>
                <w:rFonts w:eastAsia="Calibri"/>
                <w:b/>
                <w:sz w:val="28"/>
                <w:szCs w:val="28"/>
              </w:rPr>
            </w:pPr>
            <w:r w:rsidRPr="00A277CE">
              <w:rPr>
                <w:rFonts w:eastAsia="Calibri"/>
                <w:b/>
                <w:sz w:val="28"/>
                <w:szCs w:val="28"/>
              </w:rPr>
              <w:t>Тема ДОО</w:t>
            </w:r>
          </w:p>
        </w:tc>
        <w:tc>
          <w:tcPr>
            <w:tcW w:w="12492" w:type="dxa"/>
            <w:gridSpan w:val="4"/>
          </w:tcPr>
          <w:p w:rsidR="00725D46" w:rsidRPr="00725D46" w:rsidRDefault="00725D46" w:rsidP="00725D46">
            <w:pPr>
              <w:rPr>
                <w:rFonts w:eastAsia="Calibri"/>
                <w:sz w:val="28"/>
                <w:szCs w:val="28"/>
              </w:rPr>
            </w:pPr>
            <w:r w:rsidRPr="00725D46">
              <w:rPr>
                <w:rFonts w:eastAsia="Calibri"/>
                <w:sz w:val="28"/>
                <w:szCs w:val="28"/>
              </w:rPr>
              <w:t>«Прощание с летом»</w:t>
            </w:r>
          </w:p>
        </w:tc>
      </w:tr>
      <w:tr w:rsidR="00725D46" w:rsidRPr="00A277CE" w:rsidTr="00EA0DB4">
        <w:tc>
          <w:tcPr>
            <w:tcW w:w="3122" w:type="dxa"/>
          </w:tcPr>
          <w:p w:rsidR="00725D46" w:rsidRPr="00A277CE" w:rsidRDefault="00725D46" w:rsidP="00725D46">
            <w:pPr>
              <w:rPr>
                <w:rFonts w:eastAsia="Calibri"/>
                <w:b/>
                <w:sz w:val="28"/>
                <w:szCs w:val="28"/>
              </w:rPr>
            </w:pPr>
            <w:r w:rsidRPr="00A277CE">
              <w:rPr>
                <w:rFonts w:eastAsia="Calibri"/>
                <w:b/>
                <w:sz w:val="28"/>
                <w:szCs w:val="28"/>
              </w:rPr>
              <w:t xml:space="preserve">Краткое описание деятельности </w:t>
            </w:r>
          </w:p>
        </w:tc>
        <w:tc>
          <w:tcPr>
            <w:tcW w:w="12492" w:type="dxa"/>
            <w:gridSpan w:val="4"/>
          </w:tcPr>
          <w:p w:rsidR="00725D46" w:rsidRPr="00A277CE" w:rsidRDefault="00725D46" w:rsidP="00725D46">
            <w:pPr>
              <w:rPr>
                <w:rFonts w:eastAsia="Calibri"/>
                <w:sz w:val="28"/>
                <w:szCs w:val="28"/>
              </w:rPr>
            </w:pPr>
          </w:p>
        </w:tc>
      </w:tr>
      <w:tr w:rsidR="00725D46" w:rsidRPr="00A277CE" w:rsidTr="00EA0DB4">
        <w:tc>
          <w:tcPr>
            <w:tcW w:w="15614" w:type="dxa"/>
            <w:gridSpan w:val="5"/>
          </w:tcPr>
          <w:p w:rsidR="00725D46" w:rsidRPr="00A277CE" w:rsidRDefault="00725D46" w:rsidP="00725D46">
            <w:pPr>
              <w:rPr>
                <w:rFonts w:eastAsia="Calibri"/>
                <w:b/>
                <w:sz w:val="28"/>
                <w:szCs w:val="28"/>
              </w:rPr>
            </w:pPr>
            <w:r w:rsidRPr="00A277CE">
              <w:rPr>
                <w:rFonts w:eastAsia="Calibri"/>
                <w:b/>
                <w:sz w:val="28"/>
                <w:szCs w:val="28"/>
              </w:rPr>
              <w:t>Подтема на возраст</w:t>
            </w:r>
          </w:p>
        </w:tc>
      </w:tr>
      <w:tr w:rsidR="00725D46" w:rsidRPr="00A277CE" w:rsidTr="00EA0DB4">
        <w:tc>
          <w:tcPr>
            <w:tcW w:w="3122" w:type="dxa"/>
          </w:tcPr>
          <w:p w:rsidR="00725D46" w:rsidRPr="00A277CE" w:rsidRDefault="00725D46" w:rsidP="00725D46">
            <w:pPr>
              <w:rPr>
                <w:rFonts w:eastAsia="Calibri"/>
                <w:sz w:val="28"/>
                <w:szCs w:val="28"/>
              </w:rPr>
            </w:pPr>
            <w:r w:rsidRPr="00A277CE">
              <w:rPr>
                <w:rFonts w:eastAsia="Calibri"/>
                <w:sz w:val="28"/>
                <w:szCs w:val="28"/>
              </w:rPr>
              <w:t xml:space="preserve">1 года - 3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 3 - 4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4 - 5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 xml:space="preserve">5 - 6 лет </w:t>
            </w:r>
          </w:p>
        </w:tc>
        <w:tc>
          <w:tcPr>
            <w:tcW w:w="3123" w:type="dxa"/>
          </w:tcPr>
          <w:p w:rsidR="00725D46" w:rsidRPr="00A277CE" w:rsidRDefault="00725D46" w:rsidP="00725D46">
            <w:pPr>
              <w:rPr>
                <w:rFonts w:eastAsia="Calibri"/>
                <w:sz w:val="28"/>
                <w:szCs w:val="28"/>
              </w:rPr>
            </w:pPr>
            <w:r w:rsidRPr="00A277CE">
              <w:rPr>
                <w:rFonts w:eastAsia="Calibri"/>
                <w:sz w:val="28"/>
                <w:szCs w:val="28"/>
              </w:rPr>
              <w:t>6 - 7 лет</w:t>
            </w:r>
          </w:p>
        </w:tc>
      </w:tr>
      <w:tr w:rsidR="00725D46" w:rsidRPr="00A277CE" w:rsidTr="00EA0DB4">
        <w:tc>
          <w:tcPr>
            <w:tcW w:w="3122"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c>
          <w:tcPr>
            <w:tcW w:w="3123" w:type="dxa"/>
          </w:tcPr>
          <w:p w:rsidR="00725D46" w:rsidRPr="00A277CE" w:rsidRDefault="00725D46" w:rsidP="00725D46">
            <w:pPr>
              <w:rPr>
                <w:rFonts w:eastAsia="Calibri"/>
                <w:sz w:val="28"/>
                <w:szCs w:val="28"/>
              </w:rPr>
            </w:pPr>
          </w:p>
        </w:tc>
      </w:tr>
      <w:tr w:rsidR="00725D46" w:rsidRPr="00A277CE" w:rsidTr="00EA0DB4">
        <w:tc>
          <w:tcPr>
            <w:tcW w:w="15614" w:type="dxa"/>
            <w:gridSpan w:val="5"/>
          </w:tcPr>
          <w:p w:rsidR="00725D46" w:rsidRPr="00A277CE" w:rsidRDefault="00725D46" w:rsidP="00725D46">
            <w:pPr>
              <w:rPr>
                <w:rFonts w:eastAsia="Calibri"/>
                <w:sz w:val="28"/>
                <w:szCs w:val="28"/>
              </w:rPr>
            </w:pPr>
            <w:r w:rsidRPr="00A277CE">
              <w:rPr>
                <w:rFonts w:eastAsia="Calibri"/>
                <w:sz w:val="28"/>
                <w:szCs w:val="28"/>
              </w:rPr>
              <w:t xml:space="preserve">Праздники:  </w:t>
            </w:r>
          </w:p>
        </w:tc>
      </w:tr>
    </w:tbl>
    <w:p w:rsidR="00A277CE" w:rsidRDefault="00A277CE">
      <w:pPr>
        <w:rPr>
          <w:sz w:val="2"/>
          <w:szCs w:val="2"/>
        </w:rPr>
        <w:sectPr w:rsidR="00A277CE">
          <w:footerReference w:type="default" r:id="rId19"/>
          <w:pgSz w:w="16840" w:h="11910" w:orient="landscape"/>
          <w:pgMar w:top="1340" w:right="0" w:bottom="1260" w:left="850" w:header="0" w:footer="1060" w:gutter="0"/>
          <w:cols w:space="720"/>
        </w:sectPr>
      </w:pPr>
    </w:p>
    <w:p w:rsidR="005A1328" w:rsidRDefault="00DF67A2">
      <w:pPr>
        <w:pStyle w:val="a4"/>
        <w:numPr>
          <w:ilvl w:val="3"/>
          <w:numId w:val="3"/>
        </w:numPr>
        <w:tabs>
          <w:tab w:val="left" w:pos="1992"/>
          <w:tab w:val="left" w:pos="4606"/>
        </w:tabs>
        <w:spacing w:before="72"/>
        <w:ind w:right="706" w:hanging="2896"/>
        <w:jc w:val="left"/>
        <w:rPr>
          <w:b/>
          <w:sz w:val="28"/>
        </w:rPr>
      </w:pPr>
      <w:r>
        <w:rPr>
          <w:b/>
          <w:sz w:val="28"/>
        </w:rPr>
        <w:t>2.</w:t>
      </w:r>
      <w:r>
        <w:rPr>
          <w:b/>
          <w:spacing w:val="-11"/>
          <w:sz w:val="28"/>
        </w:rPr>
        <w:t xml:space="preserve"> </w:t>
      </w:r>
      <w:r>
        <w:rPr>
          <w:b/>
          <w:sz w:val="28"/>
        </w:rPr>
        <w:t>Часть,</w:t>
      </w:r>
      <w:r>
        <w:rPr>
          <w:b/>
          <w:spacing w:val="-6"/>
          <w:sz w:val="28"/>
        </w:rPr>
        <w:t xml:space="preserve"> </w:t>
      </w:r>
      <w:r>
        <w:rPr>
          <w:b/>
          <w:sz w:val="28"/>
        </w:rPr>
        <w:t>формируемая</w:t>
      </w:r>
      <w:r>
        <w:rPr>
          <w:b/>
          <w:spacing w:val="-11"/>
          <w:sz w:val="28"/>
        </w:rPr>
        <w:t xml:space="preserve"> </w:t>
      </w:r>
      <w:r>
        <w:rPr>
          <w:b/>
          <w:sz w:val="28"/>
        </w:rPr>
        <w:t>участниками</w:t>
      </w:r>
      <w:r>
        <w:rPr>
          <w:b/>
          <w:spacing w:val="-11"/>
          <w:sz w:val="28"/>
        </w:rPr>
        <w:t xml:space="preserve"> </w:t>
      </w:r>
      <w:r>
        <w:rPr>
          <w:b/>
          <w:sz w:val="28"/>
        </w:rPr>
        <w:t xml:space="preserve">образовательных </w:t>
      </w:r>
      <w:r>
        <w:rPr>
          <w:b/>
          <w:spacing w:val="-2"/>
          <w:sz w:val="28"/>
        </w:rPr>
        <w:t>отношений</w:t>
      </w:r>
    </w:p>
    <w:p w:rsidR="005A1328" w:rsidRDefault="00DF67A2">
      <w:pPr>
        <w:spacing w:before="321" w:line="244" w:lineRule="auto"/>
        <w:ind w:left="741" w:firstLine="268"/>
        <w:rPr>
          <w:b/>
          <w:sz w:val="28"/>
        </w:rPr>
      </w:pPr>
      <w:r>
        <w:rPr>
          <w:b/>
          <w:sz w:val="28"/>
        </w:rPr>
        <w:t>3.2.1. Методическая литература, позволяющая ознакомиться с содержанием</w:t>
      </w:r>
      <w:r>
        <w:rPr>
          <w:b/>
          <w:spacing w:val="-6"/>
          <w:sz w:val="28"/>
        </w:rPr>
        <w:t xml:space="preserve"> </w:t>
      </w:r>
      <w:r>
        <w:rPr>
          <w:b/>
          <w:sz w:val="28"/>
        </w:rPr>
        <w:t>парциальных</w:t>
      </w:r>
      <w:r>
        <w:rPr>
          <w:b/>
          <w:spacing w:val="-14"/>
          <w:sz w:val="28"/>
        </w:rPr>
        <w:t xml:space="preserve"> </w:t>
      </w:r>
      <w:r>
        <w:rPr>
          <w:b/>
          <w:sz w:val="28"/>
        </w:rPr>
        <w:t>программ,</w:t>
      </w:r>
      <w:r>
        <w:rPr>
          <w:b/>
          <w:spacing w:val="-8"/>
          <w:sz w:val="28"/>
        </w:rPr>
        <w:t xml:space="preserve"> </w:t>
      </w:r>
      <w:r>
        <w:rPr>
          <w:b/>
          <w:sz w:val="28"/>
        </w:rPr>
        <w:t>методик,</w:t>
      </w:r>
      <w:r>
        <w:rPr>
          <w:b/>
          <w:spacing w:val="-8"/>
          <w:sz w:val="28"/>
        </w:rPr>
        <w:t xml:space="preserve"> </w:t>
      </w:r>
      <w:r>
        <w:rPr>
          <w:b/>
          <w:sz w:val="28"/>
        </w:rPr>
        <w:t>форм</w:t>
      </w:r>
      <w:r>
        <w:rPr>
          <w:b/>
          <w:spacing w:val="-8"/>
          <w:sz w:val="28"/>
        </w:rPr>
        <w:t xml:space="preserve"> </w:t>
      </w:r>
      <w:r>
        <w:rPr>
          <w:b/>
          <w:sz w:val="28"/>
        </w:rPr>
        <w:t>организации</w:t>
      </w:r>
    </w:p>
    <w:p w:rsidR="005A1328" w:rsidRDefault="00DF67A2">
      <w:pPr>
        <w:spacing w:line="314" w:lineRule="exact"/>
        <w:ind w:left="3387"/>
        <w:rPr>
          <w:b/>
          <w:sz w:val="28"/>
        </w:rPr>
      </w:pPr>
      <w:r>
        <w:rPr>
          <w:b/>
          <w:sz w:val="28"/>
        </w:rPr>
        <w:t>образовательной</w:t>
      </w:r>
      <w:r>
        <w:rPr>
          <w:b/>
          <w:spacing w:val="50"/>
          <w:sz w:val="28"/>
        </w:rPr>
        <w:t xml:space="preserve"> </w:t>
      </w:r>
      <w:r>
        <w:rPr>
          <w:b/>
          <w:spacing w:val="-2"/>
          <w:sz w:val="28"/>
        </w:rPr>
        <w:t>работы</w:t>
      </w:r>
    </w:p>
    <w:p w:rsidR="005A1328" w:rsidRDefault="00DF67A2">
      <w:pPr>
        <w:pStyle w:val="a3"/>
        <w:spacing w:before="317"/>
        <w:ind w:left="140" w:firstLine="710"/>
        <w:jc w:val="left"/>
      </w:pPr>
      <w:r>
        <w:t>Алябьева</w:t>
      </w:r>
      <w:r>
        <w:rPr>
          <w:spacing w:val="40"/>
        </w:rPr>
        <w:t xml:space="preserve"> </w:t>
      </w:r>
      <w:r>
        <w:t>Е.А.</w:t>
      </w:r>
      <w:r>
        <w:rPr>
          <w:spacing w:val="40"/>
        </w:rPr>
        <w:t xml:space="preserve"> </w:t>
      </w:r>
      <w:r>
        <w:t>Дошкольникам</w:t>
      </w:r>
      <w:r>
        <w:rPr>
          <w:spacing w:val="40"/>
        </w:rPr>
        <w:t xml:space="preserve"> </w:t>
      </w:r>
      <w:r>
        <w:t>о</w:t>
      </w:r>
      <w:r>
        <w:rPr>
          <w:spacing w:val="40"/>
        </w:rPr>
        <w:t xml:space="preserve"> </w:t>
      </w:r>
      <w:r>
        <w:t>традициях</w:t>
      </w:r>
      <w:r>
        <w:rPr>
          <w:spacing w:val="40"/>
        </w:rPr>
        <w:t xml:space="preserve"> </w:t>
      </w:r>
      <w:r>
        <w:t>народов</w:t>
      </w:r>
      <w:r>
        <w:rPr>
          <w:spacing w:val="40"/>
        </w:rPr>
        <w:t xml:space="preserve"> </w:t>
      </w:r>
      <w:r>
        <w:t>мира.</w:t>
      </w:r>
      <w:r>
        <w:rPr>
          <w:spacing w:val="40"/>
        </w:rPr>
        <w:t xml:space="preserve"> </w:t>
      </w:r>
      <w:r>
        <w:t>Сказки</w:t>
      </w:r>
      <w:r>
        <w:rPr>
          <w:spacing w:val="40"/>
        </w:rPr>
        <w:t xml:space="preserve"> </w:t>
      </w:r>
      <w:r>
        <w:t>и</w:t>
      </w:r>
      <w:r>
        <w:rPr>
          <w:spacing w:val="40"/>
        </w:rPr>
        <w:t xml:space="preserve"> </w:t>
      </w:r>
      <w:r>
        <w:t>беседы с детьми 5-7 лет</w:t>
      </w:r>
    </w:p>
    <w:p w:rsidR="005A1328" w:rsidRDefault="00DF67A2">
      <w:pPr>
        <w:pStyle w:val="a3"/>
        <w:ind w:left="140" w:firstLine="710"/>
        <w:jc w:val="left"/>
      </w:pPr>
      <w:r>
        <w:t>Алябьева</w:t>
      </w:r>
      <w:r>
        <w:rPr>
          <w:spacing w:val="40"/>
        </w:rPr>
        <w:t xml:space="preserve"> </w:t>
      </w:r>
      <w:r>
        <w:t>Е.А.</w:t>
      </w:r>
      <w:r>
        <w:rPr>
          <w:spacing w:val="40"/>
        </w:rPr>
        <w:t xml:space="preserve"> </w:t>
      </w:r>
      <w:r>
        <w:t>Географические</w:t>
      </w:r>
      <w:r>
        <w:rPr>
          <w:spacing w:val="40"/>
        </w:rPr>
        <w:t xml:space="preserve"> </w:t>
      </w:r>
      <w:r>
        <w:t>сказки.</w:t>
      </w:r>
      <w:r>
        <w:rPr>
          <w:spacing w:val="40"/>
        </w:rPr>
        <w:t xml:space="preserve"> </w:t>
      </w:r>
      <w:r>
        <w:t>Беседы</w:t>
      </w:r>
      <w:r>
        <w:rPr>
          <w:spacing w:val="40"/>
        </w:rPr>
        <w:t xml:space="preserve"> </w:t>
      </w:r>
      <w:r>
        <w:t>с</w:t>
      </w:r>
      <w:r>
        <w:rPr>
          <w:spacing w:val="40"/>
        </w:rPr>
        <w:t xml:space="preserve"> </w:t>
      </w:r>
      <w:r>
        <w:t>детьми</w:t>
      </w:r>
      <w:r>
        <w:rPr>
          <w:spacing w:val="40"/>
        </w:rPr>
        <w:t xml:space="preserve"> </w:t>
      </w:r>
      <w:r>
        <w:t>о</w:t>
      </w:r>
      <w:r>
        <w:rPr>
          <w:spacing w:val="40"/>
        </w:rPr>
        <w:t xml:space="preserve"> </w:t>
      </w:r>
      <w:r>
        <w:t>природе</w:t>
      </w:r>
      <w:r>
        <w:rPr>
          <w:spacing w:val="40"/>
        </w:rPr>
        <w:t xml:space="preserve"> </w:t>
      </w:r>
      <w:r>
        <w:t>и народах России/ Сказки-подсказки</w:t>
      </w:r>
    </w:p>
    <w:p w:rsidR="005A1328" w:rsidRDefault="00DF67A2">
      <w:pPr>
        <w:pStyle w:val="a3"/>
        <w:ind w:left="140" w:firstLine="710"/>
        <w:jc w:val="left"/>
      </w:pPr>
      <w:r>
        <w:t>Ельцова</w:t>
      </w:r>
      <w:r>
        <w:rPr>
          <w:spacing w:val="40"/>
        </w:rPr>
        <w:t xml:space="preserve"> </w:t>
      </w:r>
      <w:r>
        <w:t>О.М.</w:t>
      </w:r>
      <w:r>
        <w:rPr>
          <w:spacing w:val="40"/>
        </w:rPr>
        <w:t xml:space="preserve"> </w:t>
      </w:r>
      <w:r>
        <w:t>Воспитание</w:t>
      </w:r>
      <w:r>
        <w:rPr>
          <w:spacing w:val="40"/>
        </w:rPr>
        <w:t xml:space="preserve"> </w:t>
      </w:r>
      <w:r>
        <w:t>дошкольников</w:t>
      </w:r>
      <w:r>
        <w:rPr>
          <w:spacing w:val="40"/>
        </w:rPr>
        <w:t xml:space="preserve"> </w:t>
      </w:r>
      <w:r>
        <w:t>в</w:t>
      </w:r>
      <w:r>
        <w:rPr>
          <w:spacing w:val="40"/>
        </w:rPr>
        <w:t xml:space="preserve"> </w:t>
      </w:r>
      <w:r>
        <w:t>духе</w:t>
      </w:r>
      <w:r>
        <w:rPr>
          <w:spacing w:val="40"/>
        </w:rPr>
        <w:t xml:space="preserve"> </w:t>
      </w:r>
      <w:r>
        <w:t>русских</w:t>
      </w:r>
      <w:r>
        <w:rPr>
          <w:spacing w:val="40"/>
        </w:rPr>
        <w:t xml:space="preserve"> </w:t>
      </w:r>
      <w:r>
        <w:t>культурных традиций. Ч.1/Библиотека воспитателя</w:t>
      </w:r>
    </w:p>
    <w:p w:rsidR="005A1328" w:rsidRDefault="00DF67A2">
      <w:pPr>
        <w:pStyle w:val="a3"/>
        <w:ind w:left="140" w:firstLine="710"/>
        <w:jc w:val="left"/>
      </w:pPr>
      <w:r>
        <w:t>Ельцова</w:t>
      </w:r>
      <w:r>
        <w:rPr>
          <w:spacing w:val="40"/>
        </w:rPr>
        <w:t xml:space="preserve"> </w:t>
      </w:r>
      <w:r>
        <w:t>О.М.</w:t>
      </w:r>
      <w:r>
        <w:rPr>
          <w:spacing w:val="40"/>
        </w:rPr>
        <w:t xml:space="preserve"> </w:t>
      </w:r>
      <w:r>
        <w:t>Воспитание</w:t>
      </w:r>
      <w:r>
        <w:rPr>
          <w:spacing w:val="40"/>
        </w:rPr>
        <w:t xml:space="preserve"> </w:t>
      </w:r>
      <w:r>
        <w:t>дошкольников</w:t>
      </w:r>
      <w:r>
        <w:rPr>
          <w:spacing w:val="40"/>
        </w:rPr>
        <w:t xml:space="preserve"> </w:t>
      </w:r>
      <w:r>
        <w:t>в</w:t>
      </w:r>
      <w:r>
        <w:rPr>
          <w:spacing w:val="40"/>
        </w:rPr>
        <w:t xml:space="preserve"> </w:t>
      </w:r>
      <w:r>
        <w:t>духе</w:t>
      </w:r>
      <w:r>
        <w:rPr>
          <w:spacing w:val="40"/>
        </w:rPr>
        <w:t xml:space="preserve"> </w:t>
      </w:r>
      <w:r>
        <w:t>русских</w:t>
      </w:r>
      <w:r>
        <w:rPr>
          <w:spacing w:val="40"/>
        </w:rPr>
        <w:t xml:space="preserve"> </w:t>
      </w:r>
      <w:r>
        <w:t>культурных традиций. Ч.2/Библиотека воспитателя</w:t>
      </w:r>
    </w:p>
    <w:p w:rsidR="005A1328" w:rsidRDefault="00DF67A2">
      <w:pPr>
        <w:pStyle w:val="a3"/>
        <w:spacing w:line="322" w:lineRule="exact"/>
        <w:ind w:left="846"/>
      </w:pPr>
      <w:r>
        <w:t>Николаева</w:t>
      </w:r>
      <w:r>
        <w:rPr>
          <w:spacing w:val="-8"/>
        </w:rPr>
        <w:t xml:space="preserve"> </w:t>
      </w:r>
      <w:r>
        <w:t>С.Н.</w:t>
      </w:r>
      <w:r>
        <w:rPr>
          <w:spacing w:val="54"/>
        </w:rPr>
        <w:t xml:space="preserve"> </w:t>
      </w:r>
      <w:r>
        <w:t>Парциальная</w:t>
      </w:r>
      <w:r>
        <w:rPr>
          <w:spacing w:val="-9"/>
        </w:rPr>
        <w:t xml:space="preserve"> </w:t>
      </w:r>
      <w:r>
        <w:t>программа</w:t>
      </w:r>
      <w:r>
        <w:rPr>
          <w:spacing w:val="-9"/>
        </w:rPr>
        <w:t xml:space="preserve"> </w:t>
      </w:r>
      <w:r>
        <w:t>«Юный</w:t>
      </w:r>
      <w:r>
        <w:rPr>
          <w:spacing w:val="-10"/>
        </w:rPr>
        <w:t xml:space="preserve"> </w:t>
      </w:r>
      <w:r>
        <w:rPr>
          <w:spacing w:val="-2"/>
        </w:rPr>
        <w:t>эколог»</w:t>
      </w:r>
    </w:p>
    <w:p w:rsidR="005A1328" w:rsidRDefault="00DF67A2">
      <w:pPr>
        <w:pStyle w:val="a3"/>
        <w:tabs>
          <w:tab w:val="left" w:pos="2709"/>
          <w:tab w:val="left" w:pos="3943"/>
        </w:tabs>
        <w:spacing w:line="242" w:lineRule="auto"/>
        <w:ind w:left="140" w:right="140" w:firstLine="706"/>
      </w:pPr>
      <w:r>
        <w:rPr>
          <w:spacing w:val="-2"/>
        </w:rPr>
        <w:t>Петерсон</w:t>
      </w:r>
      <w:r>
        <w:tab/>
      </w:r>
      <w:r>
        <w:rPr>
          <w:spacing w:val="-4"/>
        </w:rPr>
        <w:t>Л.Г.</w:t>
      </w:r>
      <w:r>
        <w:tab/>
        <w:t>Парциальная образовательная программа математического развития дошкольников «ИГРАЛОЧКА» (Для детей 3-7</w:t>
      </w:r>
      <w:r>
        <w:rPr>
          <w:spacing w:val="80"/>
        </w:rPr>
        <w:t xml:space="preserve"> </w:t>
      </w:r>
      <w:r>
        <w:rPr>
          <w:spacing w:val="-4"/>
        </w:rPr>
        <w:t>лет)</w:t>
      </w:r>
    </w:p>
    <w:p w:rsidR="005A1328" w:rsidRDefault="00DF67A2">
      <w:pPr>
        <w:pStyle w:val="a3"/>
        <w:tabs>
          <w:tab w:val="left" w:pos="2762"/>
        </w:tabs>
        <w:ind w:left="140" w:right="146" w:firstLine="706"/>
        <w:jc w:val="left"/>
      </w:pPr>
      <w:r>
        <w:t>Князева</w:t>
      </w:r>
      <w:r>
        <w:rPr>
          <w:spacing w:val="40"/>
        </w:rPr>
        <w:t xml:space="preserve"> </w:t>
      </w:r>
      <w:r>
        <w:t>О.Л.,</w:t>
      </w:r>
      <w:r>
        <w:tab/>
        <w:t>Маханева</w:t>
      </w:r>
      <w:r>
        <w:rPr>
          <w:spacing w:val="36"/>
        </w:rPr>
        <w:t xml:space="preserve"> </w:t>
      </w:r>
      <w:r>
        <w:t>М.Д.</w:t>
      </w:r>
      <w:r>
        <w:rPr>
          <w:spacing w:val="33"/>
        </w:rPr>
        <w:t xml:space="preserve"> </w:t>
      </w:r>
      <w:r>
        <w:t>Парциальная</w:t>
      </w:r>
      <w:r>
        <w:rPr>
          <w:spacing w:val="35"/>
        </w:rPr>
        <w:t xml:space="preserve"> </w:t>
      </w:r>
      <w:r>
        <w:t>программа</w:t>
      </w:r>
      <w:r>
        <w:rPr>
          <w:spacing w:val="34"/>
        </w:rPr>
        <w:t xml:space="preserve"> </w:t>
      </w:r>
      <w:r>
        <w:t>«Приобщение детей к истокам русской народной культуры»</w:t>
      </w:r>
    </w:p>
    <w:p w:rsidR="005A1328" w:rsidRDefault="00DF67A2">
      <w:pPr>
        <w:pStyle w:val="a3"/>
        <w:spacing w:line="312" w:lineRule="exact"/>
        <w:ind w:left="846"/>
        <w:jc w:val="left"/>
      </w:pPr>
      <w:r>
        <w:t>Колесникова</w:t>
      </w:r>
      <w:r>
        <w:rPr>
          <w:spacing w:val="-3"/>
        </w:rPr>
        <w:t xml:space="preserve"> </w:t>
      </w:r>
      <w:r>
        <w:t>Е.В.</w:t>
      </w:r>
      <w:r>
        <w:rPr>
          <w:spacing w:val="-6"/>
        </w:rPr>
        <w:t xml:space="preserve"> </w:t>
      </w:r>
      <w:r>
        <w:t>Парциальная</w:t>
      </w:r>
      <w:r>
        <w:rPr>
          <w:spacing w:val="-7"/>
        </w:rPr>
        <w:t xml:space="preserve"> </w:t>
      </w:r>
      <w:r>
        <w:t>программа</w:t>
      </w:r>
      <w:r>
        <w:rPr>
          <w:spacing w:val="-5"/>
        </w:rPr>
        <w:t xml:space="preserve"> </w:t>
      </w:r>
      <w:r>
        <w:t>«От</w:t>
      </w:r>
      <w:r>
        <w:rPr>
          <w:spacing w:val="-10"/>
        </w:rPr>
        <w:t xml:space="preserve"> </w:t>
      </w:r>
      <w:r>
        <w:t>звука</w:t>
      </w:r>
      <w:r>
        <w:rPr>
          <w:spacing w:val="-9"/>
        </w:rPr>
        <w:t xml:space="preserve"> </w:t>
      </w:r>
      <w:r>
        <w:t>к</w:t>
      </w:r>
      <w:r>
        <w:rPr>
          <w:spacing w:val="-9"/>
        </w:rPr>
        <w:t xml:space="preserve"> </w:t>
      </w:r>
      <w:r>
        <w:rPr>
          <w:spacing w:val="-2"/>
        </w:rPr>
        <w:t>букве»</w:t>
      </w:r>
    </w:p>
    <w:p w:rsidR="005A1328" w:rsidRDefault="00DF67A2">
      <w:pPr>
        <w:pStyle w:val="a3"/>
        <w:spacing w:before="5" w:line="218" w:lineRule="auto"/>
        <w:ind w:left="140" w:firstLine="706"/>
        <w:jc w:val="left"/>
      </w:pPr>
      <w:r>
        <w:t>С</w:t>
      </w:r>
      <w:r>
        <w:rPr>
          <w:spacing w:val="-7"/>
        </w:rPr>
        <w:t xml:space="preserve"> </w:t>
      </w:r>
      <w:r>
        <w:t>Николаева</w:t>
      </w:r>
      <w:r>
        <w:rPr>
          <w:spacing w:val="-4"/>
        </w:rPr>
        <w:t xml:space="preserve"> </w:t>
      </w:r>
      <w:r>
        <w:t>С.Н.</w:t>
      </w:r>
      <w:r>
        <w:rPr>
          <w:spacing w:val="40"/>
        </w:rPr>
        <w:t xml:space="preserve"> </w:t>
      </w:r>
      <w:r>
        <w:t>Система</w:t>
      </w:r>
      <w:r>
        <w:rPr>
          <w:spacing w:val="-7"/>
        </w:rPr>
        <w:t xml:space="preserve"> </w:t>
      </w:r>
      <w:r>
        <w:t>работы</w:t>
      </w:r>
      <w:r>
        <w:rPr>
          <w:spacing w:val="-4"/>
        </w:rPr>
        <w:t xml:space="preserve"> </w:t>
      </w:r>
      <w:r>
        <w:t>в</w:t>
      </w:r>
      <w:r>
        <w:rPr>
          <w:spacing w:val="-6"/>
        </w:rPr>
        <w:t xml:space="preserve"> </w:t>
      </w:r>
      <w:r>
        <w:t>младшей</w:t>
      </w:r>
      <w:r>
        <w:rPr>
          <w:spacing w:val="-7"/>
        </w:rPr>
        <w:t xml:space="preserve"> </w:t>
      </w:r>
      <w:r>
        <w:t>группе:</w:t>
      </w:r>
      <w:r>
        <w:rPr>
          <w:spacing w:val="-9"/>
        </w:rPr>
        <w:t xml:space="preserve"> </w:t>
      </w:r>
      <w:r>
        <w:t>3–4</w:t>
      </w:r>
      <w:r>
        <w:rPr>
          <w:spacing w:val="-4"/>
        </w:rPr>
        <w:t xml:space="preserve"> </w:t>
      </w:r>
      <w:r>
        <w:t>года.</w:t>
      </w:r>
      <w:r>
        <w:rPr>
          <w:spacing w:val="-6"/>
        </w:rPr>
        <w:t xml:space="preserve"> </w:t>
      </w:r>
      <w:r>
        <w:t xml:space="preserve">Юный </w:t>
      </w:r>
      <w:r>
        <w:rPr>
          <w:spacing w:val="-2"/>
        </w:rPr>
        <w:t>эколог.</w:t>
      </w:r>
    </w:p>
    <w:p w:rsidR="005A1328" w:rsidRDefault="00DF67A2">
      <w:pPr>
        <w:pStyle w:val="a3"/>
        <w:tabs>
          <w:tab w:val="left" w:pos="3065"/>
        </w:tabs>
        <w:spacing w:line="218" w:lineRule="auto"/>
        <w:ind w:left="721" w:right="146" w:firstLine="144"/>
        <w:jc w:val="left"/>
      </w:pPr>
      <w:r>
        <w:t>Николаева</w:t>
      </w:r>
      <w:r>
        <w:rPr>
          <w:spacing w:val="40"/>
        </w:rPr>
        <w:t xml:space="preserve"> </w:t>
      </w:r>
      <w:r>
        <w:t>С.Н.</w:t>
      </w:r>
      <w:r>
        <w:tab/>
        <w:t>Система</w:t>
      </w:r>
      <w:r>
        <w:rPr>
          <w:spacing w:val="40"/>
        </w:rPr>
        <w:t xml:space="preserve"> </w:t>
      </w:r>
      <w:r>
        <w:t>работы</w:t>
      </w:r>
      <w:r>
        <w:rPr>
          <w:spacing w:val="40"/>
        </w:rPr>
        <w:t xml:space="preserve"> </w:t>
      </w:r>
      <w:r>
        <w:t>в</w:t>
      </w:r>
      <w:r>
        <w:rPr>
          <w:spacing w:val="40"/>
        </w:rPr>
        <w:t xml:space="preserve"> </w:t>
      </w:r>
      <w:r>
        <w:t>средней</w:t>
      </w:r>
      <w:r>
        <w:rPr>
          <w:spacing w:val="40"/>
        </w:rPr>
        <w:t xml:space="preserve"> </w:t>
      </w:r>
      <w:r>
        <w:t>группе:</w:t>
      </w:r>
      <w:r>
        <w:rPr>
          <w:spacing w:val="40"/>
        </w:rPr>
        <w:t xml:space="preserve"> </w:t>
      </w:r>
      <w:r>
        <w:t>4–5</w:t>
      </w:r>
      <w:r>
        <w:rPr>
          <w:spacing w:val="40"/>
        </w:rPr>
        <w:t xml:space="preserve"> </w:t>
      </w:r>
      <w:r>
        <w:t>лет.</w:t>
      </w:r>
      <w:r>
        <w:rPr>
          <w:spacing w:val="40"/>
        </w:rPr>
        <w:t xml:space="preserve"> </w:t>
      </w:r>
      <w:r>
        <w:t xml:space="preserve">Юный </w:t>
      </w:r>
      <w:r>
        <w:rPr>
          <w:spacing w:val="-2"/>
        </w:rPr>
        <w:t>эколог.</w:t>
      </w:r>
    </w:p>
    <w:p w:rsidR="005A1328" w:rsidRDefault="00DF67A2">
      <w:pPr>
        <w:pStyle w:val="a3"/>
        <w:tabs>
          <w:tab w:val="left" w:pos="3050"/>
        </w:tabs>
        <w:spacing w:line="218" w:lineRule="auto"/>
        <w:ind w:left="721" w:right="146" w:firstLine="144"/>
        <w:jc w:val="left"/>
      </w:pPr>
      <w:r>
        <w:t>Николаева</w:t>
      </w:r>
      <w:r>
        <w:rPr>
          <w:spacing w:val="40"/>
        </w:rPr>
        <w:t xml:space="preserve"> </w:t>
      </w:r>
      <w:r>
        <w:t>С.Н.</w:t>
      </w:r>
      <w:r>
        <w:tab/>
        <w:t>Система</w:t>
      </w:r>
      <w:r>
        <w:rPr>
          <w:spacing w:val="40"/>
        </w:rPr>
        <w:t xml:space="preserve"> </w:t>
      </w:r>
      <w:r>
        <w:t>работы</w:t>
      </w:r>
      <w:r>
        <w:rPr>
          <w:spacing w:val="40"/>
        </w:rPr>
        <w:t xml:space="preserve"> </w:t>
      </w:r>
      <w:r>
        <w:t>в</w:t>
      </w:r>
      <w:r>
        <w:rPr>
          <w:spacing w:val="40"/>
        </w:rPr>
        <w:t xml:space="preserve"> </w:t>
      </w:r>
      <w:r>
        <w:t>старшей</w:t>
      </w:r>
      <w:r>
        <w:rPr>
          <w:spacing w:val="40"/>
        </w:rPr>
        <w:t xml:space="preserve"> </w:t>
      </w:r>
      <w:r>
        <w:t>группе:</w:t>
      </w:r>
      <w:r>
        <w:rPr>
          <w:spacing w:val="40"/>
        </w:rPr>
        <w:t xml:space="preserve"> </w:t>
      </w:r>
      <w:r>
        <w:t>5–6</w:t>
      </w:r>
      <w:r>
        <w:rPr>
          <w:spacing w:val="40"/>
        </w:rPr>
        <w:t xml:space="preserve"> </w:t>
      </w:r>
      <w:r>
        <w:t>лет.</w:t>
      </w:r>
      <w:r>
        <w:rPr>
          <w:spacing w:val="40"/>
        </w:rPr>
        <w:t xml:space="preserve"> </w:t>
      </w:r>
      <w:r>
        <w:t xml:space="preserve">Юный </w:t>
      </w:r>
      <w:r>
        <w:rPr>
          <w:spacing w:val="-2"/>
        </w:rPr>
        <w:t>эколог.</w:t>
      </w:r>
    </w:p>
    <w:p w:rsidR="005A1328" w:rsidRDefault="00DF67A2">
      <w:pPr>
        <w:pStyle w:val="a3"/>
        <w:tabs>
          <w:tab w:val="left" w:pos="2959"/>
        </w:tabs>
        <w:spacing w:line="218" w:lineRule="auto"/>
        <w:ind w:left="721" w:right="146" w:firstLine="144"/>
        <w:jc w:val="left"/>
      </w:pPr>
      <w:r>
        <w:t>Николаева С.Н.</w:t>
      </w:r>
      <w:r>
        <w:tab/>
        <w:t>Система работы в подготовительной к школе группе: 6–7 лет. Юный эколог.</w:t>
      </w:r>
    </w:p>
    <w:p w:rsidR="005A1328" w:rsidRDefault="00DF67A2">
      <w:pPr>
        <w:pStyle w:val="a3"/>
        <w:tabs>
          <w:tab w:val="left" w:pos="3060"/>
        </w:tabs>
        <w:spacing w:line="218" w:lineRule="auto"/>
        <w:ind w:left="721" w:right="146" w:firstLine="144"/>
        <w:jc w:val="left"/>
      </w:pPr>
      <w:r>
        <w:t>Николаева</w:t>
      </w:r>
      <w:r>
        <w:rPr>
          <w:spacing w:val="40"/>
        </w:rPr>
        <w:t xml:space="preserve"> </w:t>
      </w:r>
      <w:r>
        <w:t>С.Н.</w:t>
      </w:r>
      <w:r>
        <w:tab/>
        <w:t>Система</w:t>
      </w:r>
      <w:r>
        <w:rPr>
          <w:spacing w:val="40"/>
        </w:rPr>
        <w:t xml:space="preserve"> </w:t>
      </w:r>
      <w:r>
        <w:t>экологического</w:t>
      </w:r>
      <w:r>
        <w:rPr>
          <w:spacing w:val="40"/>
        </w:rPr>
        <w:t xml:space="preserve"> </w:t>
      </w:r>
      <w:r>
        <w:t>воспитания</w:t>
      </w:r>
      <w:r>
        <w:rPr>
          <w:spacing w:val="40"/>
        </w:rPr>
        <w:t xml:space="preserve"> </w:t>
      </w:r>
      <w:r>
        <w:t>дошкольников. Методическое пособие.</w:t>
      </w:r>
    </w:p>
    <w:p w:rsidR="00DA6F6F" w:rsidRDefault="00DA6F6F">
      <w:pPr>
        <w:pStyle w:val="a3"/>
        <w:tabs>
          <w:tab w:val="left" w:pos="3060"/>
        </w:tabs>
        <w:spacing w:line="218" w:lineRule="auto"/>
        <w:ind w:left="721" w:right="146" w:firstLine="144"/>
        <w:jc w:val="left"/>
      </w:pPr>
    </w:p>
    <w:p w:rsidR="005A1328" w:rsidRDefault="00DF67A2">
      <w:pPr>
        <w:pStyle w:val="a4"/>
        <w:numPr>
          <w:ilvl w:val="0"/>
          <w:numId w:val="222"/>
        </w:numPr>
        <w:tabs>
          <w:tab w:val="left" w:pos="2684"/>
        </w:tabs>
        <w:spacing w:before="72"/>
        <w:ind w:left="2684" w:hanging="455"/>
        <w:jc w:val="left"/>
        <w:rPr>
          <w:b/>
          <w:sz w:val="28"/>
        </w:rPr>
      </w:pPr>
      <w:r>
        <w:rPr>
          <w:b/>
          <w:sz w:val="28"/>
        </w:rPr>
        <w:t>Дополнительный</w:t>
      </w:r>
      <w:r>
        <w:rPr>
          <w:b/>
          <w:spacing w:val="-18"/>
          <w:sz w:val="28"/>
        </w:rPr>
        <w:t xml:space="preserve"> </w:t>
      </w:r>
      <w:r>
        <w:rPr>
          <w:b/>
          <w:sz w:val="28"/>
        </w:rPr>
        <w:t>раздел</w:t>
      </w:r>
      <w:r>
        <w:rPr>
          <w:b/>
          <w:spacing w:val="-15"/>
          <w:sz w:val="28"/>
        </w:rPr>
        <w:t xml:space="preserve"> </w:t>
      </w:r>
      <w:r>
        <w:rPr>
          <w:b/>
          <w:spacing w:val="-2"/>
          <w:sz w:val="28"/>
        </w:rPr>
        <w:t>Программы</w:t>
      </w:r>
    </w:p>
    <w:p w:rsidR="005A1328" w:rsidRDefault="00DF67A2">
      <w:pPr>
        <w:pStyle w:val="a4"/>
        <w:numPr>
          <w:ilvl w:val="1"/>
          <w:numId w:val="222"/>
        </w:numPr>
        <w:tabs>
          <w:tab w:val="left" w:pos="1078"/>
          <w:tab w:val="left" w:pos="3895"/>
        </w:tabs>
        <w:spacing w:before="322"/>
        <w:ind w:right="356" w:hanging="3549"/>
        <w:rPr>
          <w:b/>
          <w:sz w:val="28"/>
        </w:rPr>
      </w:pPr>
      <w:r>
        <w:rPr>
          <w:b/>
          <w:sz w:val="28"/>
        </w:rPr>
        <w:t>Возрастные</w:t>
      </w:r>
      <w:r>
        <w:rPr>
          <w:b/>
          <w:spacing w:val="-6"/>
          <w:sz w:val="28"/>
        </w:rPr>
        <w:t xml:space="preserve"> </w:t>
      </w:r>
      <w:r>
        <w:rPr>
          <w:b/>
          <w:sz w:val="28"/>
        </w:rPr>
        <w:t>и</w:t>
      </w:r>
      <w:r>
        <w:rPr>
          <w:b/>
          <w:spacing w:val="-9"/>
          <w:sz w:val="28"/>
        </w:rPr>
        <w:t xml:space="preserve"> </w:t>
      </w:r>
      <w:r>
        <w:rPr>
          <w:b/>
          <w:sz w:val="28"/>
        </w:rPr>
        <w:t>иные</w:t>
      </w:r>
      <w:r>
        <w:rPr>
          <w:b/>
          <w:spacing w:val="-2"/>
          <w:sz w:val="28"/>
        </w:rPr>
        <w:t xml:space="preserve"> </w:t>
      </w:r>
      <w:r>
        <w:rPr>
          <w:b/>
          <w:sz w:val="28"/>
        </w:rPr>
        <w:t>категории</w:t>
      </w:r>
      <w:r>
        <w:rPr>
          <w:b/>
          <w:spacing w:val="-9"/>
          <w:sz w:val="28"/>
        </w:rPr>
        <w:t xml:space="preserve"> </w:t>
      </w:r>
      <w:r>
        <w:rPr>
          <w:b/>
          <w:sz w:val="28"/>
        </w:rPr>
        <w:t>детей,</w:t>
      </w:r>
      <w:r>
        <w:rPr>
          <w:b/>
          <w:spacing w:val="-4"/>
          <w:sz w:val="28"/>
        </w:rPr>
        <w:t xml:space="preserve"> </w:t>
      </w:r>
      <w:r>
        <w:rPr>
          <w:b/>
          <w:sz w:val="28"/>
        </w:rPr>
        <w:t>на</w:t>
      </w:r>
      <w:r>
        <w:rPr>
          <w:b/>
          <w:spacing w:val="-7"/>
          <w:sz w:val="28"/>
        </w:rPr>
        <w:t xml:space="preserve"> </w:t>
      </w:r>
      <w:r>
        <w:rPr>
          <w:b/>
          <w:sz w:val="28"/>
        </w:rPr>
        <w:t>которых</w:t>
      </w:r>
      <w:r>
        <w:rPr>
          <w:b/>
          <w:spacing w:val="-7"/>
          <w:sz w:val="28"/>
        </w:rPr>
        <w:t xml:space="preserve"> </w:t>
      </w:r>
      <w:r>
        <w:rPr>
          <w:b/>
          <w:sz w:val="28"/>
        </w:rPr>
        <w:t>ориентирована ООП – ОП ДО</w:t>
      </w:r>
    </w:p>
    <w:p w:rsidR="005A1328" w:rsidRDefault="00DF67A2">
      <w:pPr>
        <w:pStyle w:val="a3"/>
        <w:ind w:left="140" w:right="142" w:firstLine="706"/>
      </w:pPr>
      <w:r>
        <w:t>Основная общеобразовательная программа - программа дошкольного образования муниципального казенного дошкольного образовательного учреждения Обуховский детский сад №2 (далее Программа) составлена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spacing w:val="40"/>
        </w:rPr>
        <w:t xml:space="preserve"> </w:t>
      </w:r>
      <w:r>
        <w:t>(далее ФГОС ДО),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rsidR="005A1328" w:rsidRDefault="00DF67A2">
      <w:pPr>
        <w:pStyle w:val="a3"/>
        <w:ind w:left="140" w:right="144" w:firstLine="706"/>
      </w:pPr>
      <w:r>
        <w:t>Программа позволяет реализовать основополагающие функции дошкольного образования:</w:t>
      </w:r>
    </w:p>
    <w:p w:rsidR="005A1328" w:rsidRDefault="00DF67A2">
      <w:pPr>
        <w:pStyle w:val="a4"/>
        <w:numPr>
          <w:ilvl w:val="2"/>
          <w:numId w:val="222"/>
        </w:numPr>
        <w:tabs>
          <w:tab w:val="left" w:pos="672"/>
        </w:tabs>
        <w:ind w:right="139" w:firstLine="283"/>
        <w:rPr>
          <w:sz w:val="28"/>
        </w:rPr>
      </w:pPr>
      <w:r>
        <w:rPr>
          <w:sz w:val="28"/>
        </w:rPr>
        <w:t xml:space="preserve">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w:t>
      </w:r>
      <w:r>
        <w:rPr>
          <w:spacing w:val="-2"/>
          <w:sz w:val="28"/>
        </w:rPr>
        <w:t>средствами;</w:t>
      </w:r>
    </w:p>
    <w:p w:rsidR="005A1328" w:rsidRDefault="00DF67A2">
      <w:pPr>
        <w:pStyle w:val="a4"/>
        <w:numPr>
          <w:ilvl w:val="2"/>
          <w:numId w:val="222"/>
        </w:numPr>
        <w:tabs>
          <w:tab w:val="left" w:pos="686"/>
        </w:tabs>
        <w:ind w:right="138" w:firstLine="283"/>
        <w:rPr>
          <w:sz w:val="28"/>
        </w:rPr>
      </w:pPr>
      <w:r>
        <w:rPr>
          <w:sz w:val="28"/>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5A1328" w:rsidRDefault="00DF67A2">
      <w:pPr>
        <w:pStyle w:val="a4"/>
        <w:numPr>
          <w:ilvl w:val="2"/>
          <w:numId w:val="222"/>
        </w:numPr>
        <w:tabs>
          <w:tab w:val="left" w:pos="634"/>
        </w:tabs>
        <w:ind w:right="138" w:firstLine="283"/>
        <w:rPr>
          <w:sz w:val="28"/>
        </w:rPr>
      </w:pPr>
      <w:r>
        <w:rPr>
          <w:sz w:val="28"/>
        </w:rPr>
        <w:t>создание единого образовательного пространства воспитания и обучения детей от 2-х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5A1328" w:rsidRDefault="00DF67A2">
      <w:pPr>
        <w:pStyle w:val="a3"/>
        <w:ind w:left="140" w:right="135" w:firstLine="706"/>
      </w:pPr>
      <w:r>
        <w:t>Программа направлена на разностороннее развитие детей с 1,5 до 7 лет с учётом их возрастных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5A1328" w:rsidRDefault="00DF67A2" w:rsidP="00AB2C4F">
      <w:pPr>
        <w:pStyle w:val="a3"/>
        <w:spacing w:before="2"/>
        <w:ind w:left="140" w:right="149" w:firstLine="706"/>
      </w:pPr>
      <w:r>
        <w:t>Содержание Программы обеспечивает развитие личности, мотивации и способностей</w:t>
      </w:r>
      <w:r>
        <w:rPr>
          <w:spacing w:val="60"/>
        </w:rPr>
        <w:t xml:space="preserve">  </w:t>
      </w:r>
      <w:r>
        <w:t>детей</w:t>
      </w:r>
      <w:r>
        <w:rPr>
          <w:spacing w:val="60"/>
        </w:rPr>
        <w:t xml:space="preserve">  </w:t>
      </w:r>
      <w:r>
        <w:t>в</w:t>
      </w:r>
      <w:r>
        <w:rPr>
          <w:spacing w:val="59"/>
        </w:rPr>
        <w:t xml:space="preserve">  </w:t>
      </w:r>
      <w:r>
        <w:t>различных</w:t>
      </w:r>
      <w:r>
        <w:rPr>
          <w:spacing w:val="58"/>
        </w:rPr>
        <w:t xml:space="preserve">  </w:t>
      </w:r>
      <w:r>
        <w:t>видах</w:t>
      </w:r>
      <w:r>
        <w:rPr>
          <w:spacing w:val="58"/>
        </w:rPr>
        <w:t xml:space="preserve">  </w:t>
      </w:r>
      <w:r>
        <w:t>деятельности</w:t>
      </w:r>
      <w:r>
        <w:rPr>
          <w:spacing w:val="60"/>
        </w:rPr>
        <w:t xml:space="preserve">  </w:t>
      </w:r>
      <w:r>
        <w:t>и</w:t>
      </w:r>
      <w:r>
        <w:rPr>
          <w:spacing w:val="60"/>
        </w:rPr>
        <w:t xml:space="preserve">  </w:t>
      </w:r>
      <w:r>
        <w:rPr>
          <w:spacing w:val="-2"/>
        </w:rPr>
        <w:t>охватывает</w:t>
      </w:r>
      <w:r w:rsidR="00AB2C4F">
        <w:rPr>
          <w:spacing w:val="-2"/>
        </w:rPr>
        <w:t xml:space="preserve"> </w:t>
      </w:r>
      <w:r>
        <w:t>следующие</w:t>
      </w:r>
      <w:r>
        <w:rPr>
          <w:spacing w:val="40"/>
        </w:rPr>
        <w:t xml:space="preserve"> </w:t>
      </w:r>
      <w:r>
        <w:t>направления</w:t>
      </w:r>
      <w:r>
        <w:rPr>
          <w:spacing w:val="40"/>
        </w:rPr>
        <w:t xml:space="preserve"> </w:t>
      </w:r>
      <w:r>
        <w:t>развития</w:t>
      </w:r>
      <w:r>
        <w:rPr>
          <w:spacing w:val="40"/>
        </w:rPr>
        <w:t xml:space="preserve"> </w:t>
      </w:r>
      <w:r>
        <w:t>и</w:t>
      </w:r>
      <w:r>
        <w:rPr>
          <w:spacing w:val="40"/>
        </w:rPr>
        <w:t xml:space="preserve"> </w:t>
      </w:r>
      <w:r>
        <w:t>образования</w:t>
      </w:r>
      <w:r>
        <w:rPr>
          <w:spacing w:val="80"/>
        </w:rPr>
        <w:t xml:space="preserve"> </w:t>
      </w:r>
      <w:r>
        <w:t>детей</w:t>
      </w:r>
      <w:r>
        <w:rPr>
          <w:spacing w:val="40"/>
        </w:rPr>
        <w:t xml:space="preserve"> </w:t>
      </w:r>
      <w:r>
        <w:t>(образовательные</w:t>
      </w:r>
      <w:r>
        <w:rPr>
          <w:spacing w:val="40"/>
        </w:rPr>
        <w:t xml:space="preserve"> </w:t>
      </w:r>
      <w:r>
        <w:rPr>
          <w:spacing w:val="-2"/>
        </w:rPr>
        <w:t>области):</w:t>
      </w:r>
    </w:p>
    <w:p w:rsidR="005A1328" w:rsidRDefault="00DF67A2">
      <w:pPr>
        <w:pStyle w:val="a4"/>
        <w:numPr>
          <w:ilvl w:val="3"/>
          <w:numId w:val="222"/>
        </w:numPr>
        <w:tabs>
          <w:tab w:val="left" w:pos="1288"/>
        </w:tabs>
        <w:spacing w:line="341" w:lineRule="exact"/>
        <w:jc w:val="left"/>
        <w:rPr>
          <w:sz w:val="28"/>
        </w:rPr>
      </w:pPr>
      <w:r>
        <w:rPr>
          <w:spacing w:val="-2"/>
          <w:sz w:val="28"/>
        </w:rPr>
        <w:t>социально-коммуникативное</w:t>
      </w:r>
      <w:r>
        <w:rPr>
          <w:spacing w:val="23"/>
          <w:sz w:val="28"/>
        </w:rPr>
        <w:t xml:space="preserve"> </w:t>
      </w:r>
      <w:r>
        <w:rPr>
          <w:spacing w:val="-2"/>
          <w:sz w:val="28"/>
        </w:rPr>
        <w:t>развитие;</w:t>
      </w:r>
    </w:p>
    <w:p w:rsidR="005A1328" w:rsidRDefault="00DF67A2">
      <w:pPr>
        <w:pStyle w:val="a4"/>
        <w:numPr>
          <w:ilvl w:val="3"/>
          <w:numId w:val="222"/>
        </w:numPr>
        <w:tabs>
          <w:tab w:val="left" w:pos="1288"/>
        </w:tabs>
        <w:spacing w:before="3" w:line="342" w:lineRule="exact"/>
        <w:jc w:val="left"/>
        <w:rPr>
          <w:sz w:val="28"/>
        </w:rPr>
      </w:pPr>
      <w:r>
        <w:rPr>
          <w:spacing w:val="-2"/>
          <w:sz w:val="28"/>
        </w:rPr>
        <w:t>познавательное</w:t>
      </w:r>
      <w:r>
        <w:rPr>
          <w:spacing w:val="9"/>
          <w:sz w:val="28"/>
        </w:rPr>
        <w:t xml:space="preserve"> </w:t>
      </w:r>
      <w:r>
        <w:rPr>
          <w:spacing w:val="-2"/>
          <w:sz w:val="28"/>
        </w:rPr>
        <w:t>развитие;</w:t>
      </w:r>
    </w:p>
    <w:p w:rsidR="005A1328" w:rsidRDefault="00DF67A2">
      <w:pPr>
        <w:pStyle w:val="a4"/>
        <w:numPr>
          <w:ilvl w:val="3"/>
          <w:numId w:val="222"/>
        </w:numPr>
        <w:tabs>
          <w:tab w:val="left" w:pos="1288"/>
        </w:tabs>
        <w:spacing w:line="341" w:lineRule="exact"/>
        <w:jc w:val="left"/>
        <w:rPr>
          <w:sz w:val="28"/>
        </w:rPr>
      </w:pPr>
      <w:r>
        <w:rPr>
          <w:sz w:val="28"/>
        </w:rPr>
        <w:t>речевое</w:t>
      </w:r>
      <w:r>
        <w:rPr>
          <w:spacing w:val="-11"/>
          <w:sz w:val="28"/>
        </w:rPr>
        <w:t xml:space="preserve"> </w:t>
      </w:r>
      <w:r>
        <w:rPr>
          <w:spacing w:val="-2"/>
          <w:sz w:val="28"/>
        </w:rPr>
        <w:t>развитие;</w:t>
      </w:r>
    </w:p>
    <w:p w:rsidR="005A1328" w:rsidRDefault="00DF67A2">
      <w:pPr>
        <w:pStyle w:val="a4"/>
        <w:numPr>
          <w:ilvl w:val="3"/>
          <w:numId w:val="222"/>
        </w:numPr>
        <w:tabs>
          <w:tab w:val="left" w:pos="1288"/>
        </w:tabs>
        <w:spacing w:line="341" w:lineRule="exact"/>
        <w:jc w:val="left"/>
        <w:rPr>
          <w:sz w:val="28"/>
        </w:rPr>
      </w:pPr>
      <w:r>
        <w:rPr>
          <w:spacing w:val="-2"/>
          <w:sz w:val="28"/>
        </w:rPr>
        <w:t>художественно-эстетическое</w:t>
      </w:r>
      <w:r>
        <w:rPr>
          <w:spacing w:val="25"/>
          <w:sz w:val="28"/>
        </w:rPr>
        <w:t xml:space="preserve"> </w:t>
      </w:r>
      <w:r>
        <w:rPr>
          <w:spacing w:val="-2"/>
          <w:sz w:val="28"/>
        </w:rPr>
        <w:t>развитие;</w:t>
      </w:r>
    </w:p>
    <w:p w:rsidR="005A1328" w:rsidRDefault="00DF67A2">
      <w:pPr>
        <w:pStyle w:val="a4"/>
        <w:numPr>
          <w:ilvl w:val="3"/>
          <w:numId w:val="222"/>
        </w:numPr>
        <w:tabs>
          <w:tab w:val="left" w:pos="1288"/>
        </w:tabs>
        <w:spacing w:line="342" w:lineRule="exact"/>
        <w:jc w:val="left"/>
        <w:rPr>
          <w:sz w:val="28"/>
        </w:rPr>
      </w:pPr>
      <w:r>
        <w:rPr>
          <w:sz w:val="28"/>
        </w:rPr>
        <w:t>физическое</w:t>
      </w:r>
      <w:r>
        <w:rPr>
          <w:spacing w:val="-11"/>
          <w:sz w:val="28"/>
        </w:rPr>
        <w:t xml:space="preserve"> </w:t>
      </w:r>
      <w:r>
        <w:rPr>
          <w:spacing w:val="-2"/>
          <w:sz w:val="28"/>
        </w:rPr>
        <w:t>развитие.</w:t>
      </w:r>
    </w:p>
    <w:p w:rsidR="005A1328" w:rsidRDefault="005A1328">
      <w:pPr>
        <w:pStyle w:val="a3"/>
        <w:spacing w:before="8"/>
        <w:ind w:left="0"/>
        <w:jc w:val="left"/>
      </w:pPr>
    </w:p>
    <w:p w:rsidR="00DA6F6F" w:rsidRPr="00EA0DB4" w:rsidRDefault="00DF67A2" w:rsidP="00EA0DB4">
      <w:pPr>
        <w:pStyle w:val="a4"/>
        <w:numPr>
          <w:ilvl w:val="3"/>
          <w:numId w:val="3"/>
        </w:numPr>
        <w:tabs>
          <w:tab w:val="left" w:pos="3117"/>
        </w:tabs>
        <w:spacing w:line="320" w:lineRule="exact"/>
        <w:ind w:left="3117" w:hanging="282"/>
        <w:jc w:val="both"/>
        <w:rPr>
          <w:b/>
          <w:sz w:val="28"/>
        </w:rPr>
      </w:pPr>
      <w:r>
        <w:rPr>
          <w:b/>
          <w:sz w:val="28"/>
        </w:rPr>
        <w:t>2.</w:t>
      </w:r>
      <w:r>
        <w:rPr>
          <w:b/>
          <w:spacing w:val="-11"/>
          <w:sz w:val="28"/>
        </w:rPr>
        <w:t xml:space="preserve"> </w:t>
      </w:r>
      <w:r>
        <w:rPr>
          <w:b/>
          <w:sz w:val="28"/>
        </w:rPr>
        <w:t>Используемые</w:t>
      </w:r>
      <w:r>
        <w:rPr>
          <w:b/>
          <w:spacing w:val="-11"/>
          <w:sz w:val="28"/>
        </w:rPr>
        <w:t xml:space="preserve"> </w:t>
      </w:r>
      <w:r>
        <w:rPr>
          <w:b/>
          <w:spacing w:val="-2"/>
          <w:sz w:val="28"/>
        </w:rPr>
        <w:t>программы</w:t>
      </w:r>
    </w:p>
    <w:p w:rsidR="005A1328" w:rsidRDefault="00DF67A2">
      <w:pPr>
        <w:pStyle w:val="a4"/>
        <w:numPr>
          <w:ilvl w:val="0"/>
          <w:numId w:val="2"/>
        </w:numPr>
        <w:tabs>
          <w:tab w:val="left" w:pos="1171"/>
        </w:tabs>
        <w:ind w:right="145" w:firstLine="706"/>
        <w:rPr>
          <w:sz w:val="28"/>
        </w:rPr>
      </w:pPr>
      <w:r>
        <w:rPr>
          <w:sz w:val="28"/>
        </w:rPr>
        <w:t xml:space="preserve">Федеральная образовательная программа дошкольного образования </w:t>
      </w:r>
      <w:r>
        <w:rPr>
          <w:color w:val="000009"/>
          <w:sz w:val="28"/>
        </w:rPr>
        <w:t>(</w:t>
      </w:r>
      <w:r>
        <w:rPr>
          <w:sz w:val="28"/>
        </w:rPr>
        <w:t>утверждена приказом Минпросвещения России от</w:t>
      </w:r>
      <w:r>
        <w:rPr>
          <w:spacing w:val="-1"/>
          <w:sz w:val="28"/>
        </w:rPr>
        <w:t xml:space="preserve"> </w:t>
      </w:r>
      <w:r>
        <w:rPr>
          <w:sz w:val="28"/>
        </w:rPr>
        <w:t>25 ноября 2022 г. №</w:t>
      </w:r>
      <w:r>
        <w:rPr>
          <w:spacing w:val="-1"/>
          <w:sz w:val="28"/>
        </w:rPr>
        <w:t xml:space="preserve"> </w:t>
      </w:r>
      <w:r>
        <w:rPr>
          <w:sz w:val="28"/>
        </w:rPr>
        <w:t xml:space="preserve">1028, зарегистрировано в Минюсте России 28 декабря 2022 г., регистрационный № </w:t>
      </w:r>
      <w:r>
        <w:rPr>
          <w:spacing w:val="-2"/>
          <w:sz w:val="28"/>
        </w:rPr>
        <w:t>71847</w:t>
      </w:r>
      <w:r>
        <w:rPr>
          <w:color w:val="000009"/>
          <w:spacing w:val="-2"/>
          <w:sz w:val="28"/>
        </w:rPr>
        <w:t>)</w:t>
      </w:r>
    </w:p>
    <w:p w:rsidR="005A1328" w:rsidRDefault="00DF67A2">
      <w:pPr>
        <w:pStyle w:val="a4"/>
        <w:numPr>
          <w:ilvl w:val="0"/>
          <w:numId w:val="2"/>
        </w:numPr>
        <w:tabs>
          <w:tab w:val="left" w:pos="1195"/>
        </w:tabs>
        <w:ind w:right="144" w:firstLine="706"/>
        <w:rPr>
          <w:sz w:val="28"/>
        </w:rPr>
      </w:pPr>
      <w:r>
        <w:rPr>
          <w:sz w:val="28"/>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5A1328" w:rsidRDefault="00DF67A2" w:rsidP="00DA6F6F">
      <w:pPr>
        <w:pStyle w:val="a3"/>
        <w:ind w:left="140" w:right="140" w:firstLine="706"/>
      </w:pPr>
      <w: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w:t>
      </w:r>
      <w:r>
        <w:rPr>
          <w:spacing w:val="-8"/>
        </w:rPr>
        <w:t xml:space="preserve"> </w:t>
      </w:r>
      <w:r>
        <w:t>особенностей,</w:t>
      </w:r>
      <w:r>
        <w:rPr>
          <w:spacing w:val="-3"/>
        </w:rPr>
        <w:t xml:space="preserve"> </w:t>
      </w:r>
      <w:r>
        <w:t>а</w:t>
      </w:r>
      <w:r>
        <w:rPr>
          <w:spacing w:val="-4"/>
        </w:rPr>
        <w:t xml:space="preserve"> </w:t>
      </w:r>
      <w:r>
        <w:t>также</w:t>
      </w:r>
      <w:r>
        <w:rPr>
          <w:spacing w:val="-4"/>
        </w:rPr>
        <w:t xml:space="preserve"> </w:t>
      </w:r>
      <w:r>
        <w:t>для</w:t>
      </w:r>
      <w:r>
        <w:rPr>
          <w:spacing w:val="-3"/>
        </w:rPr>
        <w:t xml:space="preserve"> </w:t>
      </w:r>
      <w:r>
        <w:t>обеспечения</w:t>
      </w:r>
      <w:r>
        <w:rPr>
          <w:spacing w:val="-4"/>
        </w:rPr>
        <w:t xml:space="preserve"> </w:t>
      </w:r>
      <w:r>
        <w:t>коррекции</w:t>
      </w:r>
      <w:r>
        <w:rPr>
          <w:spacing w:val="-5"/>
        </w:rPr>
        <w:t xml:space="preserve"> </w:t>
      </w:r>
      <w:r>
        <w:t>нарушений развития и ориентированные на потребность детей и их родителей.</w:t>
      </w:r>
    </w:p>
    <w:p w:rsidR="005A1328" w:rsidRDefault="00DF67A2">
      <w:pPr>
        <w:pStyle w:val="a3"/>
        <w:spacing w:before="3"/>
        <w:ind w:left="140" w:right="137" w:firstLine="706"/>
      </w:pPr>
      <w:r>
        <w:t>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В связи с этим в детском саду реализуются следующие парциальные и авторские программы:</w:t>
      </w:r>
    </w:p>
    <w:p w:rsidR="005A1328" w:rsidRDefault="005A1328">
      <w:pPr>
        <w:pStyle w:val="a3"/>
        <w:ind w:left="0"/>
        <w:jc w:val="left"/>
        <w:rPr>
          <w:sz w:val="18"/>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6"/>
        <w:gridCol w:w="6680"/>
      </w:tblGrid>
      <w:tr w:rsidR="005A1328">
        <w:trPr>
          <w:trHeight w:val="642"/>
        </w:trPr>
        <w:tc>
          <w:tcPr>
            <w:tcW w:w="2786" w:type="dxa"/>
          </w:tcPr>
          <w:p w:rsidR="005A1328" w:rsidRDefault="00DF67A2">
            <w:pPr>
              <w:pStyle w:val="TableParagraph"/>
              <w:spacing w:line="322" w:lineRule="exact"/>
              <w:ind w:left="878" w:right="289" w:hanging="581"/>
              <w:rPr>
                <w:b/>
                <w:i/>
                <w:sz w:val="28"/>
              </w:rPr>
            </w:pPr>
            <w:r>
              <w:rPr>
                <w:b/>
                <w:i/>
                <w:spacing w:val="-2"/>
                <w:sz w:val="28"/>
              </w:rPr>
              <w:t>Образовательная область</w:t>
            </w:r>
          </w:p>
        </w:tc>
        <w:tc>
          <w:tcPr>
            <w:tcW w:w="6680" w:type="dxa"/>
          </w:tcPr>
          <w:p w:rsidR="005A1328" w:rsidRDefault="00DF67A2">
            <w:pPr>
              <w:pStyle w:val="TableParagraph"/>
              <w:spacing w:line="320" w:lineRule="exact"/>
              <w:ind w:left="1804"/>
              <w:rPr>
                <w:b/>
                <w:i/>
                <w:sz w:val="28"/>
              </w:rPr>
            </w:pPr>
            <w:r>
              <w:rPr>
                <w:b/>
                <w:i/>
                <w:spacing w:val="-2"/>
                <w:sz w:val="28"/>
              </w:rPr>
              <w:t>Парциальная</w:t>
            </w:r>
            <w:r>
              <w:rPr>
                <w:b/>
                <w:i/>
                <w:spacing w:val="3"/>
                <w:sz w:val="28"/>
              </w:rPr>
              <w:t xml:space="preserve"> </w:t>
            </w:r>
            <w:r>
              <w:rPr>
                <w:b/>
                <w:i/>
                <w:spacing w:val="-2"/>
                <w:sz w:val="28"/>
              </w:rPr>
              <w:t>программа</w:t>
            </w:r>
          </w:p>
        </w:tc>
      </w:tr>
      <w:tr w:rsidR="005A1328">
        <w:trPr>
          <w:trHeight w:val="641"/>
        </w:trPr>
        <w:tc>
          <w:tcPr>
            <w:tcW w:w="2786" w:type="dxa"/>
            <w:vMerge w:val="restart"/>
          </w:tcPr>
          <w:p w:rsidR="005A1328" w:rsidRDefault="00DF67A2">
            <w:pPr>
              <w:pStyle w:val="TableParagraph"/>
              <w:rPr>
                <w:sz w:val="28"/>
              </w:rPr>
            </w:pPr>
            <w:r>
              <w:rPr>
                <w:spacing w:val="-2"/>
                <w:sz w:val="28"/>
              </w:rPr>
              <w:t>Познавательное развитие</w:t>
            </w:r>
          </w:p>
        </w:tc>
        <w:tc>
          <w:tcPr>
            <w:tcW w:w="6680" w:type="dxa"/>
          </w:tcPr>
          <w:p w:rsidR="005A1328" w:rsidRDefault="00DF67A2">
            <w:pPr>
              <w:pStyle w:val="TableParagraph"/>
              <w:spacing w:line="313" w:lineRule="exact"/>
              <w:ind w:left="469"/>
              <w:rPr>
                <w:sz w:val="28"/>
              </w:rPr>
            </w:pPr>
            <w:r>
              <w:rPr>
                <w:sz w:val="28"/>
              </w:rPr>
              <w:t>4.</w:t>
            </w:r>
            <w:r>
              <w:rPr>
                <w:spacing w:val="72"/>
                <w:sz w:val="28"/>
              </w:rPr>
              <w:t xml:space="preserve"> </w:t>
            </w:r>
            <w:r>
              <w:rPr>
                <w:sz w:val="28"/>
              </w:rPr>
              <w:t>С.Н.</w:t>
            </w:r>
            <w:r>
              <w:rPr>
                <w:spacing w:val="4"/>
                <w:sz w:val="28"/>
              </w:rPr>
              <w:t xml:space="preserve"> </w:t>
            </w:r>
            <w:r>
              <w:rPr>
                <w:sz w:val="28"/>
              </w:rPr>
              <w:t>Николаева.</w:t>
            </w:r>
            <w:r>
              <w:rPr>
                <w:spacing w:val="4"/>
                <w:sz w:val="28"/>
              </w:rPr>
              <w:t xml:space="preserve"> </w:t>
            </w:r>
            <w:r>
              <w:rPr>
                <w:sz w:val="28"/>
              </w:rPr>
              <w:t>Парциальная</w:t>
            </w:r>
            <w:r>
              <w:rPr>
                <w:spacing w:val="-1"/>
                <w:sz w:val="28"/>
              </w:rPr>
              <w:t xml:space="preserve"> </w:t>
            </w:r>
            <w:r>
              <w:rPr>
                <w:spacing w:val="-2"/>
                <w:sz w:val="28"/>
              </w:rPr>
              <w:t>программа</w:t>
            </w:r>
          </w:p>
          <w:p w:rsidR="005A1328" w:rsidRDefault="00DF67A2">
            <w:pPr>
              <w:pStyle w:val="TableParagraph"/>
              <w:spacing w:line="308" w:lineRule="exact"/>
              <w:ind w:left="829"/>
              <w:rPr>
                <w:sz w:val="28"/>
              </w:rPr>
            </w:pPr>
            <w:r>
              <w:rPr>
                <w:sz w:val="28"/>
              </w:rPr>
              <w:t>«Юный</w:t>
            </w:r>
            <w:r>
              <w:rPr>
                <w:spacing w:val="-4"/>
                <w:sz w:val="28"/>
              </w:rPr>
              <w:t xml:space="preserve"> </w:t>
            </w:r>
            <w:r>
              <w:rPr>
                <w:spacing w:val="-2"/>
                <w:sz w:val="28"/>
              </w:rPr>
              <w:t>эколог»</w:t>
            </w:r>
          </w:p>
        </w:tc>
      </w:tr>
      <w:tr w:rsidR="005A1328">
        <w:trPr>
          <w:trHeight w:val="1291"/>
        </w:trPr>
        <w:tc>
          <w:tcPr>
            <w:tcW w:w="2786" w:type="dxa"/>
            <w:vMerge/>
            <w:tcBorders>
              <w:top w:val="nil"/>
            </w:tcBorders>
          </w:tcPr>
          <w:p w:rsidR="005A1328" w:rsidRDefault="005A1328">
            <w:pPr>
              <w:rPr>
                <w:sz w:val="2"/>
                <w:szCs w:val="2"/>
              </w:rPr>
            </w:pPr>
          </w:p>
        </w:tc>
        <w:tc>
          <w:tcPr>
            <w:tcW w:w="6680" w:type="dxa"/>
          </w:tcPr>
          <w:p w:rsidR="005A1328" w:rsidRDefault="00DF67A2">
            <w:pPr>
              <w:pStyle w:val="TableParagraph"/>
              <w:ind w:left="829" w:right="99" w:hanging="360"/>
              <w:jc w:val="both"/>
              <w:rPr>
                <w:sz w:val="28"/>
              </w:rPr>
            </w:pPr>
            <w:r>
              <w:rPr>
                <w:sz w:val="28"/>
              </w:rPr>
              <w:t>5. Л.Г. Петерсон. Парциальная образовательная программа математического развития дошкольников</w:t>
            </w:r>
            <w:r>
              <w:rPr>
                <w:spacing w:val="31"/>
                <w:sz w:val="28"/>
              </w:rPr>
              <w:t xml:space="preserve"> </w:t>
            </w:r>
            <w:r>
              <w:rPr>
                <w:sz w:val="28"/>
              </w:rPr>
              <w:t>«ИГРАЛОЧКА»</w:t>
            </w:r>
            <w:r>
              <w:rPr>
                <w:spacing w:val="28"/>
                <w:sz w:val="28"/>
              </w:rPr>
              <w:t xml:space="preserve"> </w:t>
            </w:r>
            <w:r>
              <w:rPr>
                <w:sz w:val="28"/>
              </w:rPr>
              <w:t>(Для</w:t>
            </w:r>
            <w:r>
              <w:rPr>
                <w:spacing w:val="29"/>
                <w:sz w:val="28"/>
              </w:rPr>
              <w:t xml:space="preserve"> </w:t>
            </w:r>
            <w:r>
              <w:rPr>
                <w:sz w:val="28"/>
              </w:rPr>
              <w:t>детей</w:t>
            </w:r>
            <w:r>
              <w:rPr>
                <w:spacing w:val="28"/>
                <w:sz w:val="28"/>
              </w:rPr>
              <w:t xml:space="preserve"> </w:t>
            </w:r>
            <w:r>
              <w:rPr>
                <w:sz w:val="28"/>
              </w:rPr>
              <w:t>3-</w:t>
            </w:r>
            <w:r>
              <w:rPr>
                <w:spacing w:val="-10"/>
                <w:sz w:val="28"/>
              </w:rPr>
              <w:t>7</w:t>
            </w:r>
          </w:p>
          <w:p w:rsidR="005A1328" w:rsidRDefault="00DF67A2">
            <w:pPr>
              <w:pStyle w:val="TableParagraph"/>
              <w:spacing w:line="308" w:lineRule="exact"/>
              <w:ind w:left="829"/>
              <w:rPr>
                <w:sz w:val="28"/>
              </w:rPr>
            </w:pPr>
            <w:r>
              <w:rPr>
                <w:spacing w:val="-4"/>
                <w:sz w:val="28"/>
              </w:rPr>
              <w:t>лет)</w:t>
            </w:r>
          </w:p>
        </w:tc>
      </w:tr>
      <w:tr w:rsidR="005A1328">
        <w:trPr>
          <w:trHeight w:val="965"/>
        </w:trPr>
        <w:tc>
          <w:tcPr>
            <w:tcW w:w="2786" w:type="dxa"/>
            <w:vMerge/>
            <w:tcBorders>
              <w:top w:val="nil"/>
            </w:tcBorders>
          </w:tcPr>
          <w:p w:rsidR="005A1328" w:rsidRDefault="005A1328">
            <w:pPr>
              <w:rPr>
                <w:sz w:val="2"/>
                <w:szCs w:val="2"/>
              </w:rPr>
            </w:pPr>
          </w:p>
        </w:tc>
        <w:tc>
          <w:tcPr>
            <w:tcW w:w="6680" w:type="dxa"/>
          </w:tcPr>
          <w:p w:rsidR="005A1328" w:rsidRDefault="00DF67A2">
            <w:pPr>
              <w:pStyle w:val="TableParagraph"/>
              <w:ind w:left="829" w:hanging="360"/>
              <w:rPr>
                <w:sz w:val="28"/>
              </w:rPr>
            </w:pPr>
            <w:r>
              <w:rPr>
                <w:sz w:val="28"/>
              </w:rPr>
              <w:t>6.</w:t>
            </w:r>
            <w:r>
              <w:rPr>
                <w:spacing w:val="40"/>
                <w:sz w:val="28"/>
              </w:rPr>
              <w:t xml:space="preserve"> </w:t>
            </w:r>
            <w:r>
              <w:rPr>
                <w:sz w:val="28"/>
              </w:rPr>
              <w:t>О.Л.</w:t>
            </w:r>
            <w:r>
              <w:rPr>
                <w:spacing w:val="-6"/>
                <w:sz w:val="28"/>
              </w:rPr>
              <w:t xml:space="preserve"> </w:t>
            </w:r>
            <w:r>
              <w:rPr>
                <w:sz w:val="28"/>
              </w:rPr>
              <w:t>Князева,</w:t>
            </w:r>
            <w:r>
              <w:rPr>
                <w:spacing w:val="-6"/>
                <w:sz w:val="28"/>
              </w:rPr>
              <w:t xml:space="preserve"> </w:t>
            </w:r>
            <w:r>
              <w:rPr>
                <w:sz w:val="28"/>
              </w:rPr>
              <w:t>М.Д.</w:t>
            </w:r>
            <w:r>
              <w:rPr>
                <w:spacing w:val="-10"/>
                <w:sz w:val="28"/>
              </w:rPr>
              <w:t xml:space="preserve"> </w:t>
            </w:r>
            <w:r>
              <w:rPr>
                <w:sz w:val="28"/>
              </w:rPr>
              <w:t>Маханева.</w:t>
            </w:r>
            <w:r>
              <w:rPr>
                <w:spacing w:val="-6"/>
                <w:sz w:val="28"/>
              </w:rPr>
              <w:t xml:space="preserve"> </w:t>
            </w:r>
            <w:r>
              <w:rPr>
                <w:sz w:val="28"/>
              </w:rPr>
              <w:t>Парциальная программа «Приобщение детей к истокам</w:t>
            </w:r>
          </w:p>
          <w:p w:rsidR="005A1328" w:rsidRDefault="00DF67A2">
            <w:pPr>
              <w:pStyle w:val="TableParagraph"/>
              <w:spacing w:line="308" w:lineRule="exact"/>
              <w:ind w:left="829"/>
              <w:rPr>
                <w:sz w:val="28"/>
              </w:rPr>
            </w:pPr>
            <w:r>
              <w:rPr>
                <w:sz w:val="28"/>
              </w:rPr>
              <w:t>русской</w:t>
            </w:r>
            <w:r>
              <w:rPr>
                <w:spacing w:val="-11"/>
                <w:sz w:val="28"/>
              </w:rPr>
              <w:t xml:space="preserve"> </w:t>
            </w:r>
            <w:r>
              <w:rPr>
                <w:sz w:val="28"/>
              </w:rPr>
              <w:t>народной</w:t>
            </w:r>
            <w:r>
              <w:rPr>
                <w:spacing w:val="-8"/>
                <w:sz w:val="28"/>
              </w:rPr>
              <w:t xml:space="preserve"> </w:t>
            </w:r>
            <w:r>
              <w:rPr>
                <w:spacing w:val="-2"/>
                <w:sz w:val="28"/>
              </w:rPr>
              <w:t>культуры»</w:t>
            </w:r>
          </w:p>
        </w:tc>
      </w:tr>
      <w:tr w:rsidR="005A1328">
        <w:trPr>
          <w:trHeight w:val="556"/>
        </w:trPr>
        <w:tc>
          <w:tcPr>
            <w:tcW w:w="2786" w:type="dxa"/>
          </w:tcPr>
          <w:p w:rsidR="005A1328" w:rsidRDefault="00DF67A2">
            <w:pPr>
              <w:pStyle w:val="TableParagraph"/>
              <w:spacing w:line="315" w:lineRule="exact"/>
              <w:rPr>
                <w:sz w:val="28"/>
              </w:rPr>
            </w:pPr>
            <w:r>
              <w:rPr>
                <w:sz w:val="28"/>
              </w:rPr>
              <w:t>Речевое</w:t>
            </w:r>
            <w:r>
              <w:rPr>
                <w:spacing w:val="-13"/>
                <w:sz w:val="28"/>
              </w:rPr>
              <w:t xml:space="preserve"> </w:t>
            </w:r>
            <w:r>
              <w:rPr>
                <w:spacing w:val="-2"/>
                <w:sz w:val="28"/>
              </w:rPr>
              <w:t>развитие</w:t>
            </w:r>
          </w:p>
        </w:tc>
        <w:tc>
          <w:tcPr>
            <w:tcW w:w="6680" w:type="dxa"/>
          </w:tcPr>
          <w:p w:rsidR="005A1328" w:rsidRDefault="00DF67A2">
            <w:pPr>
              <w:pStyle w:val="TableParagraph"/>
              <w:spacing w:line="315" w:lineRule="exact"/>
              <w:ind w:left="469"/>
              <w:rPr>
                <w:sz w:val="28"/>
              </w:rPr>
            </w:pPr>
            <w:r>
              <w:rPr>
                <w:sz w:val="28"/>
              </w:rPr>
              <w:t>2.</w:t>
            </w:r>
            <w:r>
              <w:rPr>
                <w:spacing w:val="71"/>
                <w:sz w:val="28"/>
              </w:rPr>
              <w:t xml:space="preserve"> </w:t>
            </w:r>
            <w:r>
              <w:rPr>
                <w:sz w:val="28"/>
              </w:rPr>
              <w:t>Е.В.</w:t>
            </w:r>
            <w:r>
              <w:rPr>
                <w:spacing w:val="-1"/>
                <w:sz w:val="28"/>
              </w:rPr>
              <w:t xml:space="preserve"> </w:t>
            </w:r>
            <w:r>
              <w:rPr>
                <w:sz w:val="28"/>
              </w:rPr>
              <w:t>Колесникова «</w:t>
            </w:r>
            <w:r>
              <w:rPr>
                <w:spacing w:val="-7"/>
                <w:sz w:val="28"/>
              </w:rPr>
              <w:t xml:space="preserve"> </w:t>
            </w:r>
            <w:r>
              <w:rPr>
                <w:sz w:val="28"/>
              </w:rPr>
              <w:t>От</w:t>
            </w:r>
            <w:r>
              <w:rPr>
                <w:spacing w:val="-4"/>
                <w:sz w:val="28"/>
              </w:rPr>
              <w:t xml:space="preserve"> </w:t>
            </w:r>
            <w:r>
              <w:rPr>
                <w:sz w:val="28"/>
              </w:rPr>
              <w:t>звука</w:t>
            </w:r>
            <w:r>
              <w:rPr>
                <w:spacing w:val="-3"/>
                <w:sz w:val="28"/>
              </w:rPr>
              <w:t xml:space="preserve"> </w:t>
            </w:r>
            <w:r>
              <w:rPr>
                <w:sz w:val="28"/>
              </w:rPr>
              <w:t>к</w:t>
            </w:r>
            <w:r>
              <w:rPr>
                <w:spacing w:val="-3"/>
                <w:sz w:val="28"/>
              </w:rPr>
              <w:t xml:space="preserve"> </w:t>
            </w:r>
            <w:r>
              <w:rPr>
                <w:spacing w:val="-2"/>
                <w:sz w:val="28"/>
              </w:rPr>
              <w:t>букве»</w:t>
            </w:r>
          </w:p>
        </w:tc>
      </w:tr>
    </w:tbl>
    <w:p w:rsidR="00DA6F6F" w:rsidRDefault="00DA6F6F">
      <w:pPr>
        <w:spacing w:before="72"/>
        <w:ind w:left="3262" w:right="511" w:hanging="2761"/>
        <w:jc w:val="both"/>
        <w:rPr>
          <w:b/>
          <w:sz w:val="28"/>
        </w:rPr>
      </w:pPr>
    </w:p>
    <w:p w:rsidR="005A1328" w:rsidRDefault="00DF67A2">
      <w:pPr>
        <w:spacing w:before="72"/>
        <w:ind w:left="3262" w:right="511" w:hanging="2761"/>
        <w:jc w:val="both"/>
        <w:rPr>
          <w:b/>
          <w:sz w:val="28"/>
        </w:rPr>
      </w:pPr>
      <w:r>
        <w:rPr>
          <w:b/>
          <w:sz w:val="28"/>
        </w:rPr>
        <w:t>4.3.</w:t>
      </w:r>
      <w:r>
        <w:rPr>
          <w:b/>
          <w:spacing w:val="-7"/>
          <w:sz w:val="28"/>
        </w:rPr>
        <w:t xml:space="preserve"> </w:t>
      </w:r>
      <w:r>
        <w:rPr>
          <w:b/>
          <w:sz w:val="28"/>
        </w:rPr>
        <w:t>Характеристика</w:t>
      </w:r>
      <w:r>
        <w:rPr>
          <w:b/>
          <w:spacing w:val="-10"/>
          <w:sz w:val="28"/>
        </w:rPr>
        <w:t xml:space="preserve"> </w:t>
      </w:r>
      <w:r>
        <w:rPr>
          <w:b/>
          <w:sz w:val="28"/>
        </w:rPr>
        <w:t>взаимодействия</w:t>
      </w:r>
      <w:r>
        <w:rPr>
          <w:b/>
          <w:spacing w:val="-7"/>
          <w:sz w:val="28"/>
        </w:rPr>
        <w:t xml:space="preserve"> </w:t>
      </w:r>
      <w:r>
        <w:rPr>
          <w:b/>
          <w:sz w:val="28"/>
        </w:rPr>
        <w:t>педагогического</w:t>
      </w:r>
      <w:r>
        <w:rPr>
          <w:b/>
          <w:spacing w:val="-13"/>
          <w:sz w:val="28"/>
        </w:rPr>
        <w:t xml:space="preserve"> </w:t>
      </w:r>
      <w:r>
        <w:rPr>
          <w:b/>
          <w:sz w:val="28"/>
        </w:rPr>
        <w:t>коллектива</w:t>
      </w:r>
      <w:r>
        <w:rPr>
          <w:b/>
          <w:spacing w:val="-10"/>
          <w:sz w:val="28"/>
        </w:rPr>
        <w:t xml:space="preserve"> </w:t>
      </w:r>
      <w:r>
        <w:rPr>
          <w:b/>
          <w:sz w:val="28"/>
        </w:rPr>
        <w:t>с семьями воспитанников</w:t>
      </w:r>
    </w:p>
    <w:p w:rsidR="00DA6F6F" w:rsidRDefault="00DA6F6F">
      <w:pPr>
        <w:spacing w:before="72"/>
        <w:ind w:left="3262" w:right="511" w:hanging="2761"/>
        <w:jc w:val="both"/>
        <w:rPr>
          <w:b/>
          <w:sz w:val="28"/>
        </w:rPr>
      </w:pPr>
    </w:p>
    <w:p w:rsidR="005A1328" w:rsidRDefault="00DF67A2">
      <w:pPr>
        <w:ind w:left="140" w:right="169" w:firstLine="706"/>
        <w:jc w:val="both"/>
        <w:rPr>
          <w:sz w:val="28"/>
        </w:rPr>
      </w:pPr>
      <w:r>
        <w:rPr>
          <w:sz w:val="28"/>
        </w:rPr>
        <w:t xml:space="preserve">Главными </w:t>
      </w:r>
      <w:r>
        <w:rPr>
          <w:i/>
          <w:sz w:val="28"/>
        </w:rPr>
        <w:t xml:space="preserve">целями взаимодействия педагогического коллектива ДОО с семьями обучающихся </w:t>
      </w:r>
      <w:r>
        <w:rPr>
          <w:sz w:val="28"/>
        </w:rPr>
        <w:t>дошкольного возраста являются:</w:t>
      </w:r>
    </w:p>
    <w:p w:rsidR="005A1328" w:rsidRDefault="00DF67A2">
      <w:pPr>
        <w:pStyle w:val="a3"/>
        <w:ind w:left="159" w:right="163" w:firstLine="701"/>
      </w:pPr>
      <w:r>
        <w:t>обеспечение</w:t>
      </w:r>
      <w:r>
        <w:rPr>
          <w:spacing w:val="-3"/>
        </w:rPr>
        <w:t xml:space="preserve"> </w:t>
      </w:r>
      <w:r>
        <w:t>психолого-педагогической</w:t>
      </w:r>
      <w:r>
        <w:rPr>
          <w:spacing w:val="-4"/>
        </w:rPr>
        <w:t xml:space="preserve"> </w:t>
      </w:r>
      <w:r>
        <w:t>поддержки</w:t>
      </w:r>
      <w:r>
        <w:rPr>
          <w:spacing w:val="-4"/>
        </w:rPr>
        <w:t xml:space="preserve"> </w:t>
      </w:r>
      <w:r>
        <w:t>семьи</w:t>
      </w:r>
      <w:r>
        <w:rPr>
          <w:spacing w:val="-4"/>
        </w:rPr>
        <w:t xml:space="preserve"> </w:t>
      </w:r>
      <w:r>
        <w:t>и</w:t>
      </w:r>
      <w:r>
        <w:rPr>
          <w:spacing w:val="-4"/>
        </w:rPr>
        <w:t xml:space="preserve"> </w:t>
      </w:r>
      <w:r>
        <w:t>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A1328" w:rsidRDefault="00DF67A2">
      <w:pPr>
        <w:pStyle w:val="a3"/>
        <w:ind w:left="159" w:right="168" w:firstLine="701"/>
      </w:pPr>
      <w:r>
        <w:t>обеспечение единства подходов к воспитанию и обучению детей в условиях ДОО и семьи; повышение воспитательного потенциала семьи.</w:t>
      </w:r>
    </w:p>
    <w:p w:rsidR="005A1328" w:rsidRDefault="00DF67A2">
      <w:pPr>
        <w:pStyle w:val="a3"/>
        <w:ind w:left="140" w:right="157" w:firstLine="710"/>
      </w:pPr>
      <w: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rsidR="005A1328" w:rsidRDefault="00DF67A2">
      <w:pPr>
        <w:pStyle w:val="a3"/>
        <w:spacing w:line="321" w:lineRule="exact"/>
        <w:ind w:left="846"/>
      </w:pPr>
      <w:r>
        <w:t>Достижение</w:t>
      </w:r>
      <w:r>
        <w:rPr>
          <w:spacing w:val="-7"/>
        </w:rPr>
        <w:t xml:space="preserve"> </w:t>
      </w:r>
      <w:r>
        <w:t>этих</w:t>
      </w:r>
      <w:r>
        <w:rPr>
          <w:spacing w:val="-12"/>
        </w:rPr>
        <w:t xml:space="preserve"> </w:t>
      </w:r>
      <w:r>
        <w:t>целей</w:t>
      </w:r>
      <w:r>
        <w:rPr>
          <w:spacing w:val="-8"/>
        </w:rPr>
        <w:t xml:space="preserve"> </w:t>
      </w:r>
      <w:r>
        <w:t>осуществляется</w:t>
      </w:r>
      <w:r>
        <w:rPr>
          <w:spacing w:val="-3"/>
        </w:rPr>
        <w:t xml:space="preserve"> </w:t>
      </w:r>
      <w:r>
        <w:t>через</w:t>
      </w:r>
      <w:r>
        <w:rPr>
          <w:spacing w:val="-8"/>
        </w:rPr>
        <w:t xml:space="preserve"> </w:t>
      </w:r>
      <w:r>
        <w:t>решение</w:t>
      </w:r>
      <w:r>
        <w:rPr>
          <w:spacing w:val="-7"/>
        </w:rPr>
        <w:t xml:space="preserve"> </w:t>
      </w:r>
      <w:r>
        <w:t>основных</w:t>
      </w:r>
      <w:r>
        <w:rPr>
          <w:spacing w:val="-9"/>
        </w:rPr>
        <w:t xml:space="preserve"> </w:t>
      </w:r>
      <w:r>
        <w:rPr>
          <w:i/>
          <w:spacing w:val="-2"/>
        </w:rPr>
        <w:t>задач</w:t>
      </w:r>
      <w:r>
        <w:rPr>
          <w:spacing w:val="-2"/>
        </w:rPr>
        <w:t>:</w:t>
      </w:r>
    </w:p>
    <w:p w:rsidR="005A1328" w:rsidRDefault="00DF67A2">
      <w:pPr>
        <w:pStyle w:val="a4"/>
        <w:numPr>
          <w:ilvl w:val="0"/>
          <w:numId w:val="1"/>
        </w:numPr>
        <w:tabs>
          <w:tab w:val="left" w:pos="341"/>
        </w:tabs>
        <w:ind w:right="168" w:firstLine="0"/>
        <w:rPr>
          <w:sz w:val="28"/>
        </w:rPr>
      </w:pPr>
      <w:r>
        <w:rPr>
          <w:sz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w:t>
      </w:r>
      <w:r>
        <w:rPr>
          <w:spacing w:val="40"/>
          <w:sz w:val="28"/>
        </w:rPr>
        <w:t xml:space="preserve"> </w:t>
      </w:r>
      <w:r>
        <w:rPr>
          <w:sz w:val="28"/>
        </w:rPr>
        <w:t>в ДОО;</w:t>
      </w:r>
    </w:p>
    <w:p w:rsidR="005A1328" w:rsidRDefault="00DF67A2">
      <w:pPr>
        <w:pStyle w:val="a4"/>
        <w:numPr>
          <w:ilvl w:val="0"/>
          <w:numId w:val="1"/>
        </w:numPr>
        <w:tabs>
          <w:tab w:val="left" w:pos="485"/>
        </w:tabs>
        <w:spacing w:before="1"/>
        <w:ind w:right="161" w:firstLine="0"/>
        <w:rPr>
          <w:sz w:val="28"/>
        </w:rPr>
      </w:pPr>
      <w:r>
        <w:rPr>
          <w:sz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A1328" w:rsidRDefault="00DF67A2">
      <w:pPr>
        <w:pStyle w:val="a4"/>
        <w:numPr>
          <w:ilvl w:val="0"/>
          <w:numId w:val="1"/>
        </w:numPr>
        <w:tabs>
          <w:tab w:val="left" w:pos="322"/>
        </w:tabs>
        <w:ind w:right="169" w:firstLine="0"/>
        <w:rPr>
          <w:sz w:val="28"/>
        </w:rPr>
      </w:pPr>
      <w:r>
        <w:rPr>
          <w:sz w:val="28"/>
        </w:rPr>
        <w:t>способствование развитию ответственного и осознанного родительства как базовой основы благополучия семьи;</w:t>
      </w:r>
    </w:p>
    <w:p w:rsidR="005A1328" w:rsidRDefault="00DF67A2">
      <w:pPr>
        <w:pStyle w:val="a4"/>
        <w:numPr>
          <w:ilvl w:val="0"/>
          <w:numId w:val="1"/>
        </w:numPr>
        <w:tabs>
          <w:tab w:val="left" w:pos="437"/>
        </w:tabs>
        <w:ind w:right="163" w:firstLine="0"/>
        <w:rPr>
          <w:sz w:val="28"/>
        </w:rPr>
      </w:pPr>
      <w:r>
        <w:rPr>
          <w:sz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A1328" w:rsidRDefault="00DF67A2">
      <w:pPr>
        <w:pStyle w:val="a4"/>
        <w:numPr>
          <w:ilvl w:val="0"/>
          <w:numId w:val="1"/>
        </w:numPr>
        <w:tabs>
          <w:tab w:val="left" w:pos="442"/>
        </w:tabs>
        <w:spacing w:line="242" w:lineRule="auto"/>
        <w:ind w:right="170" w:firstLine="0"/>
        <w:rPr>
          <w:sz w:val="28"/>
        </w:rPr>
      </w:pPr>
      <w:r>
        <w:rPr>
          <w:sz w:val="28"/>
        </w:rPr>
        <w:t xml:space="preserve">вовлечение родителей (законных представителей) в образовательный </w:t>
      </w:r>
      <w:r>
        <w:rPr>
          <w:spacing w:val="-2"/>
          <w:sz w:val="28"/>
        </w:rPr>
        <w:t>процесс.</w:t>
      </w:r>
    </w:p>
    <w:p w:rsidR="005A1328" w:rsidRDefault="00DF67A2">
      <w:pPr>
        <w:pStyle w:val="a3"/>
        <w:ind w:left="140" w:right="160" w:firstLine="706"/>
      </w:pPr>
      <w:r>
        <w:t xml:space="preserve">Построение взаимодействия с родителями (законными представителями) придерживается следующих </w:t>
      </w:r>
      <w:r>
        <w:rPr>
          <w:i/>
        </w:rPr>
        <w:t>принципов</w:t>
      </w:r>
      <w:r>
        <w:t>:</w:t>
      </w:r>
    </w:p>
    <w:p w:rsidR="005A1328" w:rsidRDefault="00DF67A2">
      <w:pPr>
        <w:pStyle w:val="a4"/>
        <w:numPr>
          <w:ilvl w:val="0"/>
          <w:numId w:val="1"/>
        </w:numPr>
        <w:tabs>
          <w:tab w:val="left" w:pos="475"/>
        </w:tabs>
        <w:ind w:right="164" w:firstLine="0"/>
        <w:rPr>
          <w:sz w:val="28"/>
        </w:rPr>
      </w:pPr>
      <w:r>
        <w:rPr>
          <w:sz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w:t>
      </w:r>
      <w:r>
        <w:rPr>
          <w:spacing w:val="40"/>
          <w:sz w:val="28"/>
        </w:rPr>
        <w:t xml:space="preserve"> </w:t>
      </w:r>
      <w:r>
        <w:rPr>
          <w:spacing w:val="-2"/>
          <w:sz w:val="28"/>
        </w:rPr>
        <w:t>ребёнка;</w:t>
      </w:r>
    </w:p>
    <w:p w:rsidR="005A1328" w:rsidRDefault="00DF67A2">
      <w:pPr>
        <w:pStyle w:val="a4"/>
        <w:numPr>
          <w:ilvl w:val="0"/>
          <w:numId w:val="1"/>
        </w:numPr>
        <w:tabs>
          <w:tab w:val="left" w:pos="312"/>
        </w:tabs>
        <w:ind w:right="163" w:firstLine="0"/>
        <w:rPr>
          <w:sz w:val="28"/>
        </w:rPr>
      </w:pPr>
      <w:r>
        <w:rPr>
          <w:sz w:val="28"/>
        </w:rPr>
        <w:t>открытость:</w:t>
      </w:r>
      <w:r>
        <w:rPr>
          <w:spacing w:val="-1"/>
          <w:sz w:val="28"/>
        </w:rPr>
        <w:t xml:space="preserve"> </w:t>
      </w:r>
      <w:r>
        <w:rPr>
          <w:sz w:val="28"/>
        </w:rPr>
        <w:t xml:space="preserve">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происходит обмен информацией об особенностях развития ребёнка в ДОО и </w:t>
      </w:r>
      <w:r>
        <w:rPr>
          <w:spacing w:val="-2"/>
          <w:sz w:val="28"/>
        </w:rPr>
        <w:t>семье;</w:t>
      </w:r>
    </w:p>
    <w:p w:rsidR="005A1328" w:rsidRDefault="00DF67A2">
      <w:pPr>
        <w:pStyle w:val="a4"/>
        <w:numPr>
          <w:ilvl w:val="0"/>
          <w:numId w:val="1"/>
        </w:numPr>
        <w:tabs>
          <w:tab w:val="left" w:pos="346"/>
        </w:tabs>
        <w:spacing w:before="67"/>
        <w:ind w:right="162" w:firstLine="0"/>
        <w:rPr>
          <w:sz w:val="28"/>
        </w:rPr>
      </w:pPr>
      <w:r>
        <w:rPr>
          <w:sz w:val="28"/>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A1328" w:rsidRDefault="00DF67A2">
      <w:pPr>
        <w:pStyle w:val="a4"/>
        <w:numPr>
          <w:ilvl w:val="0"/>
          <w:numId w:val="1"/>
        </w:numPr>
        <w:tabs>
          <w:tab w:val="left" w:pos="495"/>
        </w:tabs>
        <w:spacing w:before="3"/>
        <w:ind w:right="163" w:firstLine="0"/>
        <w:rPr>
          <w:sz w:val="28"/>
        </w:rPr>
      </w:pPr>
      <w:r>
        <w:rPr>
          <w:sz w:val="28"/>
        </w:rPr>
        <w:t>индивидуально-дифференцированный подход к каждой семье: при взаимодействии необходимо учитывать особенности семейного воспитания, потребности</w:t>
      </w:r>
      <w:r>
        <w:rPr>
          <w:spacing w:val="-1"/>
          <w:sz w:val="28"/>
        </w:rPr>
        <w:t xml:space="preserve"> </w:t>
      </w:r>
      <w:r>
        <w:rPr>
          <w:sz w:val="28"/>
        </w:rPr>
        <w:t>родителей</w:t>
      </w:r>
      <w:r>
        <w:rPr>
          <w:spacing w:val="-1"/>
          <w:sz w:val="28"/>
        </w:rPr>
        <w:t xml:space="preserve"> </w:t>
      </w:r>
      <w:r>
        <w:rPr>
          <w:sz w:val="28"/>
        </w:rPr>
        <w:t>(законных</w:t>
      </w:r>
      <w:r>
        <w:rPr>
          <w:spacing w:val="-5"/>
          <w:sz w:val="28"/>
        </w:rPr>
        <w:t xml:space="preserve"> </w:t>
      </w:r>
      <w:r>
        <w:rPr>
          <w:sz w:val="28"/>
        </w:rPr>
        <w:t>представителей)</w:t>
      </w:r>
      <w:r>
        <w:rPr>
          <w:spacing w:val="-2"/>
          <w:sz w:val="28"/>
        </w:rPr>
        <w:t xml:space="preserve"> </w:t>
      </w:r>
      <w:r>
        <w:rPr>
          <w:sz w:val="28"/>
        </w:rPr>
        <w:t>в</w:t>
      </w:r>
      <w:r>
        <w:rPr>
          <w:spacing w:val="-2"/>
          <w:sz w:val="28"/>
        </w:rPr>
        <w:t xml:space="preserve"> </w:t>
      </w:r>
      <w:r>
        <w:rPr>
          <w:sz w:val="28"/>
        </w:rPr>
        <w:t>отношении</w:t>
      </w:r>
      <w:r>
        <w:rPr>
          <w:spacing w:val="-1"/>
          <w:sz w:val="28"/>
        </w:rPr>
        <w:t xml:space="preserve"> </w:t>
      </w:r>
      <w:r>
        <w:rPr>
          <w:sz w:val="28"/>
        </w:rPr>
        <w:t>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A1328" w:rsidRDefault="00DF67A2">
      <w:pPr>
        <w:pStyle w:val="a4"/>
        <w:numPr>
          <w:ilvl w:val="0"/>
          <w:numId w:val="1"/>
        </w:numPr>
        <w:tabs>
          <w:tab w:val="left" w:pos="317"/>
        </w:tabs>
        <w:ind w:right="169" w:firstLine="0"/>
        <w:rPr>
          <w:sz w:val="28"/>
        </w:rPr>
      </w:pPr>
      <w:r>
        <w:rPr>
          <w:sz w:val="28"/>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A1328" w:rsidRDefault="00DF67A2">
      <w:pPr>
        <w:spacing w:before="2"/>
        <w:ind w:left="140" w:right="167" w:firstLine="994"/>
        <w:jc w:val="both"/>
        <w:rPr>
          <w:i/>
          <w:sz w:val="28"/>
        </w:rPr>
      </w:pPr>
      <w:r>
        <w:rPr>
          <w:sz w:val="28"/>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i/>
          <w:sz w:val="28"/>
        </w:rPr>
        <w:t>направлениям (в соответствии с ФОП ДО):</w:t>
      </w:r>
    </w:p>
    <w:p w:rsidR="005A1328" w:rsidRDefault="00DF67A2">
      <w:pPr>
        <w:pStyle w:val="a4"/>
        <w:numPr>
          <w:ilvl w:val="0"/>
          <w:numId w:val="1"/>
        </w:numPr>
        <w:tabs>
          <w:tab w:val="left" w:pos="408"/>
        </w:tabs>
        <w:ind w:right="160" w:firstLine="0"/>
        <w:rPr>
          <w:sz w:val="28"/>
        </w:rPr>
      </w:pPr>
      <w:r>
        <w:rPr>
          <w:sz w:val="28"/>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w:t>
      </w:r>
      <w:r>
        <w:rPr>
          <w:spacing w:val="40"/>
          <w:sz w:val="28"/>
        </w:rPr>
        <w:t xml:space="preserve"> </w:t>
      </w:r>
      <w:r>
        <w:rPr>
          <w:sz w:val="28"/>
        </w:rPr>
        <w:t>планирование работы с семьей с учётом результатов проведенного анализа; согласование воспитательных задач;</w:t>
      </w:r>
    </w:p>
    <w:p w:rsidR="005A1328" w:rsidRDefault="00DF67A2">
      <w:pPr>
        <w:pStyle w:val="a4"/>
        <w:numPr>
          <w:ilvl w:val="0"/>
          <w:numId w:val="1"/>
        </w:numPr>
        <w:tabs>
          <w:tab w:val="left" w:pos="475"/>
          <w:tab w:val="left" w:pos="2142"/>
          <w:tab w:val="left" w:pos="4876"/>
          <w:tab w:val="left" w:pos="5942"/>
          <w:tab w:val="left" w:pos="7838"/>
        </w:tabs>
        <w:ind w:right="165" w:firstLine="0"/>
        <w:rPr>
          <w:sz w:val="28"/>
        </w:rPr>
      </w:pPr>
      <w:r>
        <w:rPr>
          <w:sz w:val="28"/>
        </w:rPr>
        <w:t xml:space="preserve">просветительское направление предполагает просвещение родителей </w:t>
      </w:r>
      <w:r>
        <w:rPr>
          <w:spacing w:val="-2"/>
          <w:sz w:val="28"/>
        </w:rPr>
        <w:t>(законных</w:t>
      </w:r>
      <w:r>
        <w:rPr>
          <w:sz w:val="28"/>
        </w:rPr>
        <w:tab/>
      </w:r>
      <w:r>
        <w:rPr>
          <w:spacing w:val="-2"/>
          <w:sz w:val="28"/>
        </w:rPr>
        <w:t>представителей)</w:t>
      </w:r>
      <w:r>
        <w:rPr>
          <w:sz w:val="28"/>
        </w:rPr>
        <w:tab/>
      </w:r>
      <w:r>
        <w:rPr>
          <w:spacing w:val="-6"/>
          <w:sz w:val="28"/>
        </w:rPr>
        <w:t>по</w:t>
      </w:r>
      <w:r>
        <w:rPr>
          <w:sz w:val="28"/>
        </w:rPr>
        <w:tab/>
      </w:r>
      <w:r>
        <w:rPr>
          <w:spacing w:val="-2"/>
          <w:sz w:val="28"/>
        </w:rPr>
        <w:t>вопросам</w:t>
      </w:r>
      <w:r>
        <w:rPr>
          <w:sz w:val="28"/>
        </w:rPr>
        <w:tab/>
      </w:r>
      <w:r>
        <w:rPr>
          <w:spacing w:val="-2"/>
          <w:sz w:val="28"/>
        </w:rPr>
        <w:t xml:space="preserve">особенностей </w:t>
      </w:r>
      <w:r>
        <w:rPr>
          <w:sz w:val="28"/>
        </w:rPr>
        <w:t>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A1328" w:rsidRDefault="00DF67A2">
      <w:pPr>
        <w:pStyle w:val="a4"/>
        <w:numPr>
          <w:ilvl w:val="0"/>
          <w:numId w:val="1"/>
        </w:numPr>
        <w:tabs>
          <w:tab w:val="left" w:pos="451"/>
        </w:tabs>
        <w:ind w:right="166" w:firstLine="0"/>
        <w:rPr>
          <w:sz w:val="28"/>
        </w:rPr>
      </w:pPr>
      <w:r>
        <w:rPr>
          <w:sz w:val="28"/>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w:t>
      </w:r>
      <w:r>
        <w:rPr>
          <w:spacing w:val="-1"/>
          <w:sz w:val="28"/>
        </w:rPr>
        <w:t xml:space="preserve"> </w:t>
      </w:r>
      <w:r>
        <w:rPr>
          <w:sz w:val="28"/>
        </w:rPr>
        <w:t>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
    <w:p w:rsidR="005A1328" w:rsidRDefault="00DF67A2">
      <w:pPr>
        <w:pStyle w:val="a3"/>
        <w:spacing w:before="67"/>
        <w:ind w:left="140" w:right="174"/>
      </w:pPr>
      <w:r>
        <w:t>способам организации и участия в детских деятельностях, образовательном процессе и другому.</w:t>
      </w:r>
    </w:p>
    <w:p w:rsidR="005A1328" w:rsidRDefault="00DF67A2">
      <w:pPr>
        <w:spacing w:line="321" w:lineRule="exact"/>
        <w:ind w:left="352"/>
        <w:jc w:val="both"/>
        <w:rPr>
          <w:i/>
          <w:sz w:val="28"/>
        </w:rPr>
      </w:pPr>
      <w:r>
        <w:rPr>
          <w:i/>
          <w:sz w:val="28"/>
        </w:rPr>
        <w:t>Направления</w:t>
      </w:r>
      <w:r>
        <w:rPr>
          <w:i/>
          <w:spacing w:val="-8"/>
          <w:sz w:val="28"/>
        </w:rPr>
        <w:t xml:space="preserve"> </w:t>
      </w:r>
      <w:r>
        <w:rPr>
          <w:i/>
          <w:sz w:val="28"/>
        </w:rPr>
        <w:t>взаимодействия</w:t>
      </w:r>
      <w:r>
        <w:rPr>
          <w:i/>
          <w:spacing w:val="-7"/>
          <w:sz w:val="28"/>
        </w:rPr>
        <w:t xml:space="preserve"> </w:t>
      </w:r>
      <w:r>
        <w:rPr>
          <w:i/>
          <w:sz w:val="28"/>
        </w:rPr>
        <w:t>с</w:t>
      </w:r>
      <w:r>
        <w:rPr>
          <w:i/>
          <w:spacing w:val="-7"/>
          <w:sz w:val="28"/>
        </w:rPr>
        <w:t xml:space="preserve"> </w:t>
      </w:r>
      <w:r>
        <w:rPr>
          <w:i/>
          <w:sz w:val="28"/>
        </w:rPr>
        <w:t>родителями</w:t>
      </w:r>
      <w:r>
        <w:rPr>
          <w:i/>
          <w:spacing w:val="-7"/>
          <w:sz w:val="28"/>
        </w:rPr>
        <w:t xml:space="preserve"> </w:t>
      </w:r>
      <w:r>
        <w:rPr>
          <w:i/>
          <w:sz w:val="28"/>
        </w:rPr>
        <w:t>в</w:t>
      </w:r>
      <w:r>
        <w:rPr>
          <w:i/>
          <w:spacing w:val="-9"/>
          <w:sz w:val="28"/>
        </w:rPr>
        <w:t xml:space="preserve"> </w:t>
      </w:r>
      <w:r>
        <w:rPr>
          <w:i/>
          <w:sz w:val="28"/>
        </w:rPr>
        <w:t>соответствии</w:t>
      </w:r>
      <w:r>
        <w:rPr>
          <w:i/>
          <w:spacing w:val="-7"/>
          <w:sz w:val="28"/>
        </w:rPr>
        <w:t xml:space="preserve"> </w:t>
      </w:r>
      <w:r>
        <w:rPr>
          <w:i/>
          <w:sz w:val="28"/>
        </w:rPr>
        <w:t>с</w:t>
      </w:r>
      <w:r>
        <w:rPr>
          <w:i/>
          <w:spacing w:val="-7"/>
          <w:sz w:val="28"/>
        </w:rPr>
        <w:t xml:space="preserve"> </w:t>
      </w:r>
      <w:r>
        <w:rPr>
          <w:i/>
          <w:sz w:val="28"/>
        </w:rPr>
        <w:t>ФГОС</w:t>
      </w:r>
      <w:r>
        <w:rPr>
          <w:i/>
          <w:spacing w:val="-5"/>
          <w:sz w:val="28"/>
        </w:rPr>
        <w:t xml:space="preserve"> ДО:</w:t>
      </w:r>
    </w:p>
    <w:p w:rsidR="005A1328" w:rsidRDefault="00DF67A2">
      <w:pPr>
        <w:pStyle w:val="a4"/>
        <w:numPr>
          <w:ilvl w:val="0"/>
          <w:numId w:val="1"/>
        </w:numPr>
        <w:tabs>
          <w:tab w:val="left" w:pos="350"/>
        </w:tabs>
        <w:spacing w:line="242" w:lineRule="auto"/>
        <w:ind w:right="163" w:firstLine="0"/>
        <w:rPr>
          <w:sz w:val="28"/>
        </w:rPr>
      </w:pPr>
      <w:r>
        <w:rPr>
          <w:sz w:val="28"/>
        </w:rPr>
        <w:t>Обеспечение психолого - педагогической поддержки семьи и повышения компетентности родителей в вопросах развития и образования, охраны и укрепления здоровья детей.</w:t>
      </w:r>
    </w:p>
    <w:p w:rsidR="005A1328" w:rsidRDefault="00DF67A2">
      <w:pPr>
        <w:pStyle w:val="a4"/>
        <w:numPr>
          <w:ilvl w:val="0"/>
          <w:numId w:val="1"/>
        </w:numPr>
        <w:tabs>
          <w:tab w:val="left" w:pos="326"/>
        </w:tabs>
        <w:ind w:right="156" w:firstLine="0"/>
        <w:rPr>
          <w:sz w:val="28"/>
        </w:rPr>
      </w:pPr>
      <w:r>
        <w:rPr>
          <w:sz w:val="28"/>
        </w:rPr>
        <w:t>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A1328" w:rsidRDefault="00DF67A2">
      <w:pPr>
        <w:pStyle w:val="a4"/>
        <w:numPr>
          <w:ilvl w:val="0"/>
          <w:numId w:val="1"/>
        </w:numPr>
        <w:tabs>
          <w:tab w:val="left" w:pos="302"/>
        </w:tabs>
        <w:spacing w:line="321" w:lineRule="exact"/>
        <w:ind w:left="302" w:hanging="162"/>
        <w:rPr>
          <w:sz w:val="28"/>
        </w:rPr>
      </w:pPr>
      <w:r>
        <w:rPr>
          <w:sz w:val="28"/>
        </w:rPr>
        <w:t>Создание</w:t>
      </w:r>
      <w:r>
        <w:rPr>
          <w:spacing w:val="-9"/>
          <w:sz w:val="28"/>
        </w:rPr>
        <w:t xml:space="preserve"> </w:t>
      </w:r>
      <w:r>
        <w:rPr>
          <w:sz w:val="28"/>
        </w:rPr>
        <w:t>условий</w:t>
      </w:r>
      <w:r>
        <w:rPr>
          <w:spacing w:val="-9"/>
          <w:sz w:val="28"/>
        </w:rPr>
        <w:t xml:space="preserve"> </w:t>
      </w:r>
      <w:r>
        <w:rPr>
          <w:sz w:val="28"/>
        </w:rPr>
        <w:t>для</w:t>
      </w:r>
      <w:r>
        <w:rPr>
          <w:spacing w:val="-8"/>
          <w:sz w:val="28"/>
        </w:rPr>
        <w:t xml:space="preserve"> </w:t>
      </w:r>
      <w:r>
        <w:rPr>
          <w:sz w:val="28"/>
        </w:rPr>
        <w:t>участия</w:t>
      </w:r>
      <w:r>
        <w:rPr>
          <w:spacing w:val="-9"/>
          <w:sz w:val="28"/>
        </w:rPr>
        <w:t xml:space="preserve"> </w:t>
      </w:r>
      <w:r>
        <w:rPr>
          <w:sz w:val="28"/>
        </w:rPr>
        <w:t>родителей</w:t>
      </w:r>
      <w:r>
        <w:rPr>
          <w:spacing w:val="-9"/>
          <w:sz w:val="28"/>
        </w:rPr>
        <w:t xml:space="preserve"> </w:t>
      </w:r>
      <w:r>
        <w:rPr>
          <w:sz w:val="28"/>
        </w:rPr>
        <w:t>в</w:t>
      </w:r>
      <w:r>
        <w:rPr>
          <w:spacing w:val="-10"/>
          <w:sz w:val="28"/>
        </w:rPr>
        <w:t xml:space="preserve"> </w:t>
      </w:r>
      <w:r>
        <w:rPr>
          <w:sz w:val="28"/>
        </w:rPr>
        <w:t>образовательной</w:t>
      </w:r>
      <w:r>
        <w:rPr>
          <w:spacing w:val="-10"/>
          <w:sz w:val="28"/>
        </w:rPr>
        <w:t xml:space="preserve"> </w:t>
      </w:r>
      <w:r>
        <w:rPr>
          <w:spacing w:val="-2"/>
          <w:sz w:val="28"/>
        </w:rPr>
        <w:t>деятельности.</w:t>
      </w:r>
    </w:p>
    <w:p w:rsidR="005A1328" w:rsidRDefault="00DF67A2">
      <w:pPr>
        <w:pStyle w:val="a4"/>
        <w:numPr>
          <w:ilvl w:val="0"/>
          <w:numId w:val="1"/>
        </w:numPr>
        <w:tabs>
          <w:tab w:val="left" w:pos="341"/>
        </w:tabs>
        <w:ind w:right="162" w:firstLine="0"/>
        <w:rPr>
          <w:sz w:val="28"/>
        </w:rPr>
      </w:pPr>
      <w:r>
        <w:rPr>
          <w:sz w:val="28"/>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5A1328" w:rsidRDefault="00DF67A2">
      <w:pPr>
        <w:pStyle w:val="a4"/>
        <w:numPr>
          <w:ilvl w:val="0"/>
          <w:numId w:val="1"/>
        </w:numPr>
        <w:tabs>
          <w:tab w:val="left" w:pos="379"/>
        </w:tabs>
        <w:ind w:right="174" w:firstLine="0"/>
        <w:rPr>
          <w:sz w:val="28"/>
        </w:rPr>
      </w:pPr>
      <w:r>
        <w:rPr>
          <w:sz w:val="28"/>
        </w:rPr>
        <w:t>Создание возможностей для обсуждения с родителями детей вопросов, связанных с реализацией Программы.</w:t>
      </w:r>
    </w:p>
    <w:p w:rsidR="005A1328" w:rsidRDefault="00DF67A2">
      <w:pPr>
        <w:pStyle w:val="a3"/>
        <w:ind w:left="140" w:right="162" w:firstLine="1061"/>
      </w:pPr>
      <w:r>
        <w:t xml:space="preserve">Направления деятельности педагога реализуются в </w:t>
      </w:r>
      <w:r>
        <w:rPr>
          <w:i/>
        </w:rPr>
        <w:t xml:space="preserve">разных формах </w:t>
      </w:r>
      <w:r>
        <w:t xml:space="preserve">(групповых и (или) индивидуальных) посредством различных методов, приемов и способов взаимодействия с родителями (законными </w:t>
      </w:r>
      <w:r>
        <w:rPr>
          <w:spacing w:val="-2"/>
        </w:rPr>
        <w:t>представителями):</w:t>
      </w:r>
    </w:p>
    <w:p w:rsidR="005A1328" w:rsidRDefault="00DF67A2">
      <w:pPr>
        <w:pStyle w:val="a4"/>
        <w:numPr>
          <w:ilvl w:val="0"/>
          <w:numId w:val="49"/>
        </w:numPr>
        <w:tabs>
          <w:tab w:val="left" w:pos="1173"/>
        </w:tabs>
        <w:ind w:left="140" w:right="168" w:firstLine="0"/>
        <w:jc w:val="both"/>
        <w:rPr>
          <w:sz w:val="28"/>
        </w:rPr>
      </w:pPr>
      <w:r>
        <w:rPr>
          <w:sz w:val="28"/>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A1328" w:rsidRDefault="00DF67A2">
      <w:pPr>
        <w:pStyle w:val="a4"/>
        <w:numPr>
          <w:ilvl w:val="0"/>
          <w:numId w:val="49"/>
        </w:numPr>
        <w:tabs>
          <w:tab w:val="left" w:pos="1177"/>
        </w:tabs>
        <w:ind w:left="140" w:right="159" w:firstLine="0"/>
        <w:jc w:val="both"/>
        <w:rPr>
          <w:sz w:val="28"/>
        </w:rPr>
      </w:pPr>
      <w:r>
        <w:rPr>
          <w:sz w:val="28"/>
        </w:rPr>
        <w:t>просветительское и консультационное направления реализуются через групповые родительские собрания, конференции, круглые столы, семинары -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A1328" w:rsidRDefault="00DF67A2">
      <w:pPr>
        <w:ind w:left="140" w:right="169" w:firstLine="1037"/>
        <w:jc w:val="both"/>
        <w:rPr>
          <w:i/>
          <w:sz w:val="28"/>
        </w:rPr>
      </w:pPr>
      <w:r>
        <w:rPr>
          <w:i/>
          <w:sz w:val="28"/>
        </w:rPr>
        <w:t xml:space="preserve">Планируемые результаты сотрудничества ДОУ с семьями </w:t>
      </w:r>
      <w:r>
        <w:rPr>
          <w:i/>
          <w:spacing w:val="-2"/>
          <w:sz w:val="28"/>
        </w:rPr>
        <w:t>воспитанников:</w:t>
      </w:r>
    </w:p>
    <w:p w:rsidR="005A1328" w:rsidRDefault="00DF67A2">
      <w:pPr>
        <w:pStyle w:val="a4"/>
        <w:numPr>
          <w:ilvl w:val="1"/>
          <w:numId w:val="49"/>
        </w:numPr>
        <w:tabs>
          <w:tab w:val="left" w:pos="1345"/>
        </w:tabs>
        <w:spacing w:line="242" w:lineRule="auto"/>
        <w:ind w:right="151" w:firstLine="706"/>
        <w:rPr>
          <w:rFonts w:ascii="Symbol" w:hAnsi="Symbol"/>
          <w:sz w:val="28"/>
        </w:rPr>
      </w:pPr>
      <w:r>
        <w:rPr>
          <w:sz w:val="28"/>
        </w:rPr>
        <w:t>Сформированность у родителей представлений о сфере педагогической деятельности</w:t>
      </w:r>
    </w:p>
    <w:p w:rsidR="005A1328" w:rsidRDefault="00DF67A2" w:rsidP="00DA6F6F">
      <w:pPr>
        <w:pStyle w:val="a4"/>
        <w:numPr>
          <w:ilvl w:val="1"/>
          <w:numId w:val="49"/>
        </w:numPr>
        <w:tabs>
          <w:tab w:val="left" w:pos="1221"/>
          <w:tab w:val="left" w:pos="2750"/>
          <w:tab w:val="left" w:pos="4405"/>
          <w:tab w:val="left" w:pos="6472"/>
          <w:tab w:val="left" w:pos="7906"/>
          <w:tab w:val="left" w:pos="8300"/>
        </w:tabs>
        <w:spacing w:line="242" w:lineRule="auto"/>
        <w:ind w:right="149" w:firstLine="706"/>
        <w:jc w:val="left"/>
        <w:rPr>
          <w:rFonts w:ascii="Symbol" w:hAnsi="Symbol"/>
          <w:sz w:val="28"/>
        </w:rPr>
      </w:pPr>
      <w:r>
        <w:rPr>
          <w:spacing w:val="-2"/>
          <w:sz w:val="28"/>
        </w:rPr>
        <w:t>Овладение</w:t>
      </w:r>
      <w:r>
        <w:rPr>
          <w:sz w:val="28"/>
        </w:rPr>
        <w:tab/>
      </w:r>
      <w:r>
        <w:rPr>
          <w:spacing w:val="-2"/>
          <w:sz w:val="28"/>
        </w:rPr>
        <w:t>родителями</w:t>
      </w:r>
      <w:r>
        <w:rPr>
          <w:sz w:val="28"/>
        </w:rPr>
        <w:tab/>
      </w:r>
      <w:r>
        <w:rPr>
          <w:spacing w:val="-2"/>
          <w:sz w:val="28"/>
        </w:rPr>
        <w:t>практическими</w:t>
      </w:r>
      <w:r>
        <w:rPr>
          <w:sz w:val="28"/>
        </w:rPr>
        <w:tab/>
      </w:r>
      <w:r>
        <w:rPr>
          <w:spacing w:val="-2"/>
          <w:sz w:val="28"/>
        </w:rPr>
        <w:t>умениями</w:t>
      </w:r>
      <w:r>
        <w:rPr>
          <w:sz w:val="28"/>
        </w:rPr>
        <w:tab/>
      </w:r>
      <w:r>
        <w:rPr>
          <w:spacing w:val="-10"/>
          <w:sz w:val="28"/>
        </w:rPr>
        <w:t>и</w:t>
      </w:r>
      <w:r>
        <w:rPr>
          <w:sz w:val="28"/>
        </w:rPr>
        <w:tab/>
      </w:r>
      <w:r>
        <w:rPr>
          <w:spacing w:val="-2"/>
          <w:sz w:val="28"/>
        </w:rPr>
        <w:t xml:space="preserve">навыками </w:t>
      </w:r>
      <w:r>
        <w:rPr>
          <w:sz w:val="28"/>
        </w:rPr>
        <w:t>воспитания и обучения детей дошкольного возраста</w:t>
      </w:r>
    </w:p>
    <w:p w:rsidR="005A1328" w:rsidRDefault="00DF67A2" w:rsidP="00DA6F6F">
      <w:pPr>
        <w:pStyle w:val="a4"/>
        <w:numPr>
          <w:ilvl w:val="1"/>
          <w:numId w:val="49"/>
        </w:numPr>
        <w:tabs>
          <w:tab w:val="left" w:pos="1235"/>
          <w:tab w:val="left" w:pos="3274"/>
          <w:tab w:val="left" w:pos="5020"/>
          <w:tab w:val="left" w:pos="6342"/>
          <w:tab w:val="left" w:pos="7830"/>
          <w:tab w:val="left" w:pos="8223"/>
        </w:tabs>
        <w:spacing w:line="242" w:lineRule="auto"/>
        <w:ind w:right="144" w:firstLine="706"/>
        <w:jc w:val="left"/>
        <w:rPr>
          <w:rFonts w:ascii="Symbol" w:hAnsi="Symbol"/>
          <w:sz w:val="28"/>
        </w:rPr>
      </w:pPr>
      <w:r>
        <w:rPr>
          <w:spacing w:val="-2"/>
          <w:sz w:val="28"/>
        </w:rPr>
        <w:t>Формирование</w:t>
      </w:r>
      <w:r>
        <w:rPr>
          <w:sz w:val="28"/>
        </w:rPr>
        <w:tab/>
      </w:r>
      <w:r>
        <w:rPr>
          <w:spacing w:val="-2"/>
          <w:sz w:val="28"/>
        </w:rPr>
        <w:t>устойчивого</w:t>
      </w:r>
      <w:r>
        <w:rPr>
          <w:sz w:val="28"/>
        </w:rPr>
        <w:tab/>
      </w:r>
      <w:r>
        <w:rPr>
          <w:spacing w:val="-2"/>
          <w:sz w:val="28"/>
        </w:rPr>
        <w:t>интереса</w:t>
      </w:r>
      <w:r>
        <w:rPr>
          <w:sz w:val="28"/>
        </w:rPr>
        <w:tab/>
      </w:r>
      <w:r>
        <w:rPr>
          <w:spacing w:val="-2"/>
          <w:sz w:val="28"/>
        </w:rPr>
        <w:t>родителей</w:t>
      </w:r>
      <w:r>
        <w:rPr>
          <w:sz w:val="28"/>
        </w:rPr>
        <w:tab/>
      </w:r>
      <w:r>
        <w:rPr>
          <w:spacing w:val="-10"/>
          <w:sz w:val="28"/>
        </w:rPr>
        <w:t>к</w:t>
      </w:r>
      <w:r>
        <w:rPr>
          <w:sz w:val="28"/>
        </w:rPr>
        <w:tab/>
      </w:r>
      <w:r>
        <w:rPr>
          <w:spacing w:val="-2"/>
          <w:sz w:val="28"/>
        </w:rPr>
        <w:t xml:space="preserve">активному </w:t>
      </w:r>
      <w:r>
        <w:rPr>
          <w:sz w:val="28"/>
        </w:rPr>
        <w:t>включению в общественную деятельность</w:t>
      </w:r>
    </w:p>
    <w:sectPr w:rsidR="005A1328">
      <w:footerReference w:type="default" r:id="rId20"/>
      <w:pgSz w:w="11910" w:h="16840"/>
      <w:pgMar w:top="1020" w:right="708" w:bottom="1260" w:left="1559" w:header="0" w:footer="106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1D1" w:rsidRDefault="00B371D1">
      <w:r>
        <w:separator/>
      </w:r>
    </w:p>
  </w:endnote>
  <w:endnote w:type="continuationSeparator" w:id="0">
    <w:p w:rsidR="00B371D1" w:rsidRDefault="00B3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lgun Gothic">
    <w:altName w:val="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575352"/>
      <w:docPartObj>
        <w:docPartGallery w:val="Page Numbers (Bottom of Page)"/>
        <w:docPartUnique/>
      </w:docPartObj>
    </w:sdtPr>
    <w:sdtEndPr/>
    <w:sdtContent>
      <w:p w:rsidR="00B54DB8" w:rsidRDefault="00B54DB8">
        <w:pPr>
          <w:pStyle w:val="a8"/>
          <w:jc w:val="center"/>
        </w:pPr>
        <w:r>
          <w:fldChar w:fldCharType="begin"/>
        </w:r>
        <w:r>
          <w:instrText>PAGE   \* MERGEFORMAT</w:instrText>
        </w:r>
        <w:r>
          <w:fldChar w:fldCharType="separate"/>
        </w:r>
        <w:r w:rsidR="00E100BE">
          <w:rPr>
            <w:noProof/>
          </w:rPr>
          <w:t>2</w:t>
        </w:r>
        <w:r>
          <w:fldChar w:fldCharType="end"/>
        </w:r>
      </w:p>
    </w:sdtContent>
  </w:sdt>
  <w:p w:rsidR="00B54DB8" w:rsidRPr="001D686A" w:rsidRDefault="00B54DB8">
    <w:pPr>
      <w:pStyle w:val="a3"/>
      <w:spacing w:line="14" w:lineRule="auto"/>
      <w:ind w:left="0"/>
      <w:jc w:val="left"/>
      <w:rPr>
        <w:sz w:val="20"/>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DB8" w:rsidRDefault="00B54DB8">
    <w:pPr>
      <w:pStyle w:val="a3"/>
      <w:spacing w:line="14" w:lineRule="auto"/>
      <w:ind w:left="0"/>
      <w:jc w:val="left"/>
      <w:rPr>
        <w:sz w:val="20"/>
      </w:rPr>
    </w:pPr>
    <w:r>
      <w:rPr>
        <w:noProof/>
        <w:sz w:val="20"/>
        <w:lang w:eastAsia="ru-RU"/>
      </w:rPr>
      <mc:AlternateContent>
        <mc:Choice Requires="wps">
          <w:drawing>
            <wp:anchor distT="0" distB="0" distL="0" distR="0" simplePos="0" relativeHeight="477784576" behindDoc="1" locked="0" layoutInCell="1" allowOverlap="1" wp14:anchorId="4414874A" wp14:editId="6296F4C0">
              <wp:simplePos x="0" y="0"/>
              <wp:positionH relativeFrom="page">
                <wp:posOffset>5367528</wp:posOffset>
              </wp:positionH>
              <wp:positionV relativeFrom="page">
                <wp:posOffset>7392416</wp:posOffset>
              </wp:positionV>
              <wp:extent cx="29972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B54DB8" w:rsidRDefault="00B54DB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F00F5">
                            <w:rPr>
                              <w:rFonts w:ascii="Calibri"/>
                              <w:noProof/>
                              <w:spacing w:val="-5"/>
                            </w:rPr>
                            <w:t>257</w:t>
                          </w:r>
                          <w:r>
                            <w:rPr>
                              <w:rFonts w:ascii="Calibri"/>
                              <w:spacing w:val="-5"/>
                            </w:rPr>
                            <w:fldChar w:fldCharType="end"/>
                          </w:r>
                        </w:p>
                      </w:txbxContent>
                    </wps:txbx>
                    <wps:bodyPr wrap="square" lIns="0" tIns="0" rIns="0" bIns="0" rtlCol="0">
                      <a:noAutofit/>
                    </wps:bodyPr>
                  </wps:wsp>
                </a:graphicData>
              </a:graphic>
            </wp:anchor>
          </w:drawing>
        </mc:Choice>
        <mc:Fallback>
          <w:pict>
            <v:shapetype w14:anchorId="4414874A" id="_x0000_t202" coordsize="21600,21600" o:spt="202" path="m,l,21600r21600,l21600,xe">
              <v:stroke joinstyle="miter"/>
              <v:path gradientshapeok="t" o:connecttype="rect"/>
            </v:shapetype>
            <v:shape id="Textbox 8" o:spid="_x0000_s1026" type="#_x0000_t202" style="position:absolute;margin-left:422.65pt;margin-top:582.1pt;width:23.6pt;height:13.05pt;z-index:-255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" filled="f" stroked="f">
              <v:path arrowok="t"/>
              <v:textbox inset="0,0,0,0">
                <w:txbxContent>
                  <w:p w:rsidR="00B54DB8" w:rsidRDefault="00B54DB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F00F5">
                      <w:rPr>
                        <w:rFonts w:ascii="Calibri"/>
                        <w:noProof/>
                        <w:spacing w:val="-5"/>
                      </w:rPr>
                      <w:t>257</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DB8" w:rsidRDefault="00B54DB8">
    <w:pPr>
      <w:pStyle w:val="a3"/>
      <w:spacing w:line="14" w:lineRule="auto"/>
      <w:ind w:left="0"/>
      <w:jc w:val="left"/>
      <w:rPr>
        <w:sz w:val="20"/>
      </w:rPr>
    </w:pPr>
    <w:r>
      <w:rPr>
        <w:noProof/>
        <w:sz w:val="20"/>
        <w:lang w:eastAsia="ru-RU"/>
      </w:rPr>
      <mc:AlternateContent>
        <mc:Choice Requires="wps">
          <w:drawing>
            <wp:anchor distT="0" distB="0" distL="0" distR="0" simplePos="0" relativeHeight="477785088" behindDoc="1" locked="0" layoutInCell="1" allowOverlap="1" wp14:anchorId="0DA291FB" wp14:editId="30C6FE8F">
              <wp:simplePos x="0" y="0"/>
              <wp:positionH relativeFrom="page">
                <wp:posOffset>6935469</wp:posOffset>
              </wp:positionH>
              <wp:positionV relativeFrom="page">
                <wp:posOffset>10330688</wp:posOffset>
              </wp:positionV>
              <wp:extent cx="317500" cy="1778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B54DB8" w:rsidRDefault="00B54DB8">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6F00F5">
                            <w:rPr>
                              <w:rFonts w:ascii="Calibri"/>
                              <w:noProof/>
                              <w:spacing w:val="-5"/>
                              <w:sz w:val="24"/>
                            </w:rPr>
                            <w:t>334</w:t>
                          </w:r>
                          <w:r>
                            <w:rPr>
                              <w:rFonts w:ascii="Calibri"/>
                              <w:spacing w:val="-5"/>
                              <w:sz w:val="24"/>
                            </w:rPr>
                            <w:fldChar w:fldCharType="end"/>
                          </w:r>
                        </w:p>
                      </w:txbxContent>
                    </wps:txbx>
                    <wps:bodyPr wrap="square" lIns="0" tIns="0" rIns="0" bIns="0" rtlCol="0">
                      <a:noAutofit/>
                    </wps:bodyPr>
                  </wps:wsp>
                </a:graphicData>
              </a:graphic>
            </wp:anchor>
          </w:drawing>
        </mc:Choice>
        <mc:Fallback>
          <w:pict>
            <v:shapetype w14:anchorId="0DA291FB" id="_x0000_t202" coordsize="21600,21600" o:spt="202" path="m,l,21600r21600,l21600,xe">
              <v:stroke joinstyle="miter"/>
              <v:path gradientshapeok="t" o:connecttype="rect"/>
            </v:shapetype>
            <v:shape id="Textbox 9" o:spid="_x0000_s1027" type="#_x0000_t202" style="position:absolute;margin-left:546.1pt;margin-top:813.45pt;width:25pt;height:14pt;z-index:-255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" filled="f" stroked="f">
              <v:path arrowok="t"/>
              <v:textbox inset="0,0,0,0">
                <w:txbxContent>
                  <w:p w:rsidR="00B54DB8" w:rsidRDefault="00B54DB8">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6F00F5">
                      <w:rPr>
                        <w:rFonts w:ascii="Calibri"/>
                        <w:noProof/>
                        <w:spacing w:val="-5"/>
                        <w:sz w:val="24"/>
                      </w:rPr>
                      <w:t>334</w:t>
                    </w:r>
                    <w:r>
                      <w:rPr>
                        <w:rFonts w:ascii="Calibri"/>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DB8" w:rsidRDefault="00B54DB8">
    <w:pPr>
      <w:pStyle w:val="a3"/>
      <w:spacing w:line="14" w:lineRule="auto"/>
      <w:ind w:left="0"/>
      <w:jc w:val="left"/>
      <w:rPr>
        <w:sz w:val="20"/>
      </w:rPr>
    </w:pPr>
    <w:r>
      <w:rPr>
        <w:noProof/>
        <w:sz w:val="20"/>
        <w:lang w:eastAsia="ru-RU"/>
      </w:rPr>
      <mc:AlternateContent>
        <mc:Choice Requires="wps">
          <w:drawing>
            <wp:anchor distT="0" distB="0" distL="0" distR="0" simplePos="0" relativeHeight="477785600" behindDoc="1" locked="0" layoutInCell="1" allowOverlap="1" wp14:anchorId="7C45DAAA" wp14:editId="1EE2B1A8">
              <wp:simplePos x="0" y="0"/>
              <wp:positionH relativeFrom="page">
                <wp:posOffset>6755638</wp:posOffset>
              </wp:positionH>
              <wp:positionV relativeFrom="page">
                <wp:posOffset>9970719</wp:posOffset>
              </wp:positionV>
              <wp:extent cx="317500" cy="177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B54DB8" w:rsidRDefault="00B54DB8">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6F00F5">
                            <w:rPr>
                              <w:rFonts w:ascii="Calibri"/>
                              <w:noProof/>
                              <w:spacing w:val="-5"/>
                              <w:sz w:val="24"/>
                            </w:rPr>
                            <w:t>337</w:t>
                          </w:r>
                          <w:r>
                            <w:rPr>
                              <w:rFonts w:ascii="Calibri"/>
                              <w:spacing w:val="-5"/>
                              <w:sz w:val="24"/>
                            </w:rPr>
                            <w:fldChar w:fldCharType="end"/>
                          </w:r>
                        </w:p>
                      </w:txbxContent>
                    </wps:txbx>
                    <wps:bodyPr wrap="square" lIns="0" tIns="0" rIns="0" bIns="0" rtlCol="0">
                      <a:noAutofit/>
                    </wps:bodyPr>
                  </wps:wsp>
                </a:graphicData>
              </a:graphic>
            </wp:anchor>
          </w:drawing>
        </mc:Choice>
        <mc:Fallback>
          <w:pict>
            <v:shapetype w14:anchorId="7C45DAAA" id="_x0000_t202" coordsize="21600,21600" o:spt="202" path="m,l,21600r21600,l21600,xe">
              <v:stroke joinstyle="miter"/>
              <v:path gradientshapeok="t" o:connecttype="rect"/>
            </v:shapetype>
            <v:shape id="Textbox 13" o:spid="_x0000_s1028" type="#_x0000_t202" style="position:absolute;margin-left:531.95pt;margin-top:785.1pt;width:25pt;height:14pt;z-index:-255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" filled="f" stroked="f">
              <v:path arrowok="t"/>
              <v:textbox inset="0,0,0,0">
                <w:txbxContent>
                  <w:p w:rsidR="00B54DB8" w:rsidRDefault="00B54DB8">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6F00F5">
                      <w:rPr>
                        <w:rFonts w:ascii="Calibri"/>
                        <w:noProof/>
                        <w:spacing w:val="-5"/>
                        <w:sz w:val="24"/>
                      </w:rPr>
                      <w:t>337</w:t>
                    </w:r>
                    <w:r>
                      <w:rPr>
                        <w:rFonts w:ascii="Calibri"/>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DB8" w:rsidRDefault="00B54DB8">
    <w:pPr>
      <w:pStyle w:val="a3"/>
      <w:spacing w:line="14" w:lineRule="auto"/>
      <w:ind w:left="0"/>
      <w:jc w:val="left"/>
      <w:rPr>
        <w:sz w:val="20"/>
      </w:rPr>
    </w:pPr>
    <w:r>
      <w:rPr>
        <w:noProof/>
        <w:sz w:val="20"/>
        <w:lang w:eastAsia="ru-RU"/>
      </w:rPr>
      <mc:AlternateContent>
        <mc:Choice Requires="wps">
          <w:drawing>
            <wp:anchor distT="0" distB="0" distL="0" distR="0" simplePos="0" relativeHeight="477786112" behindDoc="1" locked="0" layoutInCell="1" allowOverlap="1">
              <wp:simplePos x="0" y="0"/>
              <wp:positionH relativeFrom="page">
                <wp:posOffset>9977373</wp:posOffset>
              </wp:positionH>
              <wp:positionV relativeFrom="page">
                <wp:posOffset>6745935</wp:posOffset>
              </wp:positionV>
              <wp:extent cx="317500" cy="1778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B54DB8" w:rsidRDefault="00B54DB8">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6F00F5">
                            <w:rPr>
                              <w:rFonts w:ascii="Calibri"/>
                              <w:noProof/>
                              <w:spacing w:val="-5"/>
                              <w:sz w:val="24"/>
                            </w:rPr>
                            <w:t>340</w:t>
                          </w:r>
                          <w:r>
                            <w:rPr>
                              <w:rFonts w:ascii="Calibri"/>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9" type="#_x0000_t202" style="position:absolute;margin-left:785.6pt;margin-top:531.2pt;width:25pt;height:14pt;z-index:-255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" filled="f" stroked="f">
              <v:path arrowok="t"/>
              <v:textbox inset="0,0,0,0">
                <w:txbxContent>
                  <w:p w:rsidR="00B54DB8" w:rsidRDefault="00B54DB8">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6F00F5">
                      <w:rPr>
                        <w:rFonts w:ascii="Calibri"/>
                        <w:noProof/>
                        <w:spacing w:val="-5"/>
                        <w:sz w:val="24"/>
                      </w:rPr>
                      <w:t>340</w:t>
                    </w:r>
                    <w:r>
                      <w:rPr>
                        <w:rFonts w:ascii="Calibri"/>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DB8" w:rsidRDefault="00B54DB8">
    <w:pPr>
      <w:pStyle w:val="a3"/>
      <w:spacing w:line="14" w:lineRule="auto"/>
      <w:ind w:left="0"/>
      <w:jc w:val="left"/>
      <w:rPr>
        <w:sz w:val="20"/>
      </w:rPr>
    </w:pPr>
    <w:r>
      <w:rPr>
        <w:noProof/>
        <w:sz w:val="20"/>
        <w:lang w:eastAsia="ru-RU"/>
      </w:rPr>
      <mc:AlternateContent>
        <mc:Choice Requires="wps">
          <w:drawing>
            <wp:anchor distT="0" distB="0" distL="0" distR="0" simplePos="0" relativeHeight="477786624" behindDoc="1" locked="0" layoutInCell="1" allowOverlap="1" wp14:anchorId="36560D9D" wp14:editId="1E551D9F">
              <wp:simplePos x="0" y="0"/>
              <wp:positionH relativeFrom="page">
                <wp:posOffset>6755638</wp:posOffset>
              </wp:positionH>
              <wp:positionV relativeFrom="page">
                <wp:posOffset>9879279</wp:posOffset>
              </wp:positionV>
              <wp:extent cx="317500" cy="1778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B54DB8" w:rsidRDefault="00B54DB8">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6F00F5">
                            <w:rPr>
                              <w:rFonts w:ascii="Calibri"/>
                              <w:noProof/>
                              <w:spacing w:val="-5"/>
                              <w:sz w:val="24"/>
                            </w:rPr>
                            <w:t>345</w:t>
                          </w:r>
                          <w:r>
                            <w:rPr>
                              <w:rFonts w:ascii="Calibri"/>
                              <w:spacing w:val="-5"/>
                              <w:sz w:val="24"/>
                            </w:rPr>
                            <w:fldChar w:fldCharType="end"/>
                          </w:r>
                        </w:p>
                      </w:txbxContent>
                    </wps:txbx>
                    <wps:bodyPr wrap="square" lIns="0" tIns="0" rIns="0" bIns="0" rtlCol="0">
                      <a:noAutofit/>
                    </wps:bodyPr>
                  </wps:wsp>
                </a:graphicData>
              </a:graphic>
            </wp:anchor>
          </w:drawing>
        </mc:Choice>
        <mc:Fallback>
          <w:pict>
            <v:shapetype w14:anchorId="36560D9D" id="_x0000_t202" coordsize="21600,21600" o:spt="202" path="m,l,21600r21600,l21600,xe">
              <v:stroke joinstyle="miter"/>
              <v:path gradientshapeok="t" o:connecttype="rect"/>
            </v:shapetype>
            <v:shape id="Textbox 15" o:spid="_x0000_s1030" type="#_x0000_t202" style="position:absolute;margin-left:531.95pt;margin-top:777.9pt;width:25pt;height:14pt;z-index:-255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" filled="f" stroked="f">
              <v:path arrowok="t"/>
              <v:textbox inset="0,0,0,0">
                <w:txbxContent>
                  <w:p w:rsidR="00B54DB8" w:rsidRDefault="00B54DB8">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6F00F5">
                      <w:rPr>
                        <w:rFonts w:ascii="Calibri"/>
                        <w:noProof/>
                        <w:spacing w:val="-5"/>
                        <w:sz w:val="24"/>
                      </w:rPr>
                      <w:t>345</w:t>
                    </w:r>
                    <w:r>
                      <w:rPr>
                        <w:rFonts w:ascii="Calibri"/>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DB8" w:rsidRDefault="00B54DB8">
    <w:pPr>
      <w:pStyle w:val="a3"/>
      <w:spacing w:line="14" w:lineRule="auto"/>
      <w:ind w:left="0"/>
      <w:jc w:val="left"/>
      <w:rPr>
        <w:sz w:val="20"/>
      </w:rPr>
    </w:pPr>
    <w:r>
      <w:rPr>
        <w:noProof/>
        <w:sz w:val="20"/>
        <w:lang w:eastAsia="ru-RU"/>
      </w:rPr>
      <mc:AlternateContent>
        <mc:Choice Requires="wps">
          <w:drawing>
            <wp:anchor distT="0" distB="0" distL="0" distR="0" simplePos="0" relativeHeight="477787136" behindDoc="1" locked="0" layoutInCell="1" allowOverlap="1" wp14:anchorId="3AF29637" wp14:editId="077982CB">
              <wp:simplePos x="0" y="0"/>
              <wp:positionH relativeFrom="page">
                <wp:posOffset>9731502</wp:posOffset>
              </wp:positionH>
              <wp:positionV relativeFrom="page">
                <wp:posOffset>6745935</wp:posOffset>
              </wp:positionV>
              <wp:extent cx="254000" cy="1778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B54DB8" w:rsidRDefault="00B54DB8">
                          <w:pPr>
                            <w:spacing w:line="264" w:lineRule="exact"/>
                            <w:ind w:left="20"/>
                            <w:rPr>
                              <w:rFonts w:ascii="Calibri"/>
                              <w:sz w:val="24"/>
                            </w:rPr>
                          </w:pPr>
                          <w:r>
                            <w:rPr>
                              <w:rFonts w:ascii="Calibri"/>
                              <w:spacing w:val="-5"/>
                              <w:sz w:val="24"/>
                            </w:rPr>
                            <w:t>358</w:t>
                          </w:r>
                        </w:p>
                      </w:txbxContent>
                    </wps:txbx>
                    <wps:bodyPr wrap="square" lIns="0" tIns="0" rIns="0" bIns="0" rtlCol="0">
                      <a:noAutofit/>
                    </wps:bodyPr>
                  </wps:wsp>
                </a:graphicData>
              </a:graphic>
            </wp:anchor>
          </w:drawing>
        </mc:Choice>
        <mc:Fallback>
          <w:pict>
            <v:shapetype w14:anchorId="3AF29637" id="_x0000_t202" coordsize="21600,21600" o:spt="202" path="m,l,21600r21600,l21600,xe">
              <v:stroke joinstyle="miter"/>
              <v:path gradientshapeok="t" o:connecttype="rect"/>
            </v:shapetype>
            <v:shape id="Textbox 16" o:spid="_x0000_s1031" type="#_x0000_t202" style="position:absolute;margin-left:766.25pt;margin-top:531.2pt;width:20pt;height:14pt;z-index:-255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" filled="f" stroked="f">
              <v:path arrowok="t"/>
              <v:textbox inset="0,0,0,0">
                <w:txbxContent>
                  <w:p w:rsidR="00B54DB8" w:rsidRDefault="00B54DB8">
                    <w:pPr>
                      <w:spacing w:line="264" w:lineRule="exact"/>
                      <w:ind w:left="20"/>
                      <w:rPr>
                        <w:rFonts w:ascii="Calibri"/>
                        <w:sz w:val="24"/>
                      </w:rPr>
                    </w:pPr>
                    <w:r>
                      <w:rPr>
                        <w:rFonts w:ascii="Calibri"/>
                        <w:spacing w:val="-5"/>
                        <w:sz w:val="24"/>
                      </w:rPr>
                      <w:t>358</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DB8" w:rsidRDefault="00B54DB8">
    <w:pPr>
      <w:pStyle w:val="a3"/>
      <w:spacing w:line="14" w:lineRule="auto"/>
      <w:ind w:left="0"/>
      <w:jc w:val="left"/>
      <w:rPr>
        <w:sz w:val="20"/>
      </w:rPr>
    </w:pPr>
    <w:r>
      <w:rPr>
        <w:noProof/>
        <w:sz w:val="20"/>
        <w:lang w:eastAsia="ru-RU"/>
      </w:rPr>
      <mc:AlternateContent>
        <mc:Choice Requires="wps">
          <w:drawing>
            <wp:anchor distT="0" distB="0" distL="0" distR="0" simplePos="0" relativeHeight="477788672" behindDoc="1" locked="0" layoutInCell="1" allowOverlap="1" wp14:anchorId="54FFFF59" wp14:editId="7BF3DB69">
              <wp:simplePos x="0" y="0"/>
              <wp:positionH relativeFrom="page">
                <wp:posOffset>6755638</wp:posOffset>
              </wp:positionH>
              <wp:positionV relativeFrom="page">
                <wp:posOffset>9879279</wp:posOffset>
              </wp:positionV>
              <wp:extent cx="317500" cy="1778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B54DB8" w:rsidRDefault="00B54DB8">
                          <w:pPr>
                            <w:spacing w:line="264" w:lineRule="exact"/>
                            <w:ind w:left="60"/>
                            <w:rPr>
                              <w:rFonts w:ascii="Calibri"/>
                              <w:sz w:val="24"/>
                            </w:rPr>
                          </w:pPr>
                          <w:r>
                            <w:rPr>
                              <w:rFonts w:ascii="Calibri"/>
                              <w:spacing w:val="-5"/>
                              <w:sz w:val="24"/>
                            </w:rPr>
                            <w:t>360</w:t>
                          </w:r>
                        </w:p>
                      </w:txbxContent>
                    </wps:txbx>
                    <wps:bodyPr wrap="square" lIns="0" tIns="0" rIns="0" bIns="0" rtlCol="0">
                      <a:noAutofit/>
                    </wps:bodyPr>
                  </wps:wsp>
                </a:graphicData>
              </a:graphic>
            </wp:anchor>
          </w:drawing>
        </mc:Choice>
        <mc:Fallback>
          <w:pict>
            <v:shapetype w14:anchorId="54FFFF59" id="_x0000_t202" coordsize="21600,21600" o:spt="202" path="m,l,21600r21600,l21600,xe">
              <v:stroke joinstyle="miter"/>
              <v:path gradientshapeok="t" o:connecttype="rect"/>
            </v:shapetype>
            <v:shape id="Textbox 23" o:spid="_x0000_s1032" type="#_x0000_t202" style="position:absolute;margin-left:531.95pt;margin-top:777.9pt;width:25pt;height:14pt;z-index:-255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" filled="f" stroked="f">
              <v:path arrowok="t"/>
              <v:textbox inset="0,0,0,0">
                <w:txbxContent>
                  <w:p w:rsidR="00B54DB8" w:rsidRDefault="00B54DB8">
                    <w:pPr>
                      <w:spacing w:line="264" w:lineRule="exact"/>
                      <w:ind w:left="60"/>
                      <w:rPr>
                        <w:rFonts w:ascii="Calibri"/>
                        <w:sz w:val="24"/>
                      </w:rPr>
                    </w:pPr>
                    <w:r>
                      <w:rPr>
                        <w:rFonts w:ascii="Calibri"/>
                        <w:spacing w:val="-5"/>
                        <w:sz w:val="24"/>
                      </w:rPr>
                      <w:t>360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1D1" w:rsidRDefault="00B371D1">
      <w:r>
        <w:separator/>
      </w:r>
    </w:p>
  </w:footnote>
  <w:footnote w:type="continuationSeparator" w:id="0">
    <w:p w:rsidR="00B371D1" w:rsidRDefault="00B371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7F6"/>
    <w:multiLevelType w:val="hybridMultilevel"/>
    <w:tmpl w:val="4232EC24"/>
    <w:lvl w:ilvl="0" w:tplc="B492B4FC">
      <w:numFmt w:val="bullet"/>
      <w:lvlText w:val="-"/>
      <w:lvlJc w:val="left"/>
      <w:pPr>
        <w:ind w:left="109"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AB6CEB6E">
      <w:numFmt w:val="bullet"/>
      <w:lvlText w:val="•"/>
      <w:lvlJc w:val="left"/>
      <w:pPr>
        <w:ind w:left="822" w:hanging="707"/>
      </w:pPr>
      <w:rPr>
        <w:rFonts w:hint="default"/>
        <w:lang w:val="ru-RU" w:eastAsia="en-US" w:bidi="ar-SA"/>
      </w:rPr>
    </w:lvl>
    <w:lvl w:ilvl="2" w:tplc="7B56EDC6">
      <w:numFmt w:val="bullet"/>
      <w:lvlText w:val="•"/>
      <w:lvlJc w:val="left"/>
      <w:pPr>
        <w:ind w:left="1545" w:hanging="707"/>
      </w:pPr>
      <w:rPr>
        <w:rFonts w:hint="default"/>
        <w:lang w:val="ru-RU" w:eastAsia="en-US" w:bidi="ar-SA"/>
      </w:rPr>
    </w:lvl>
    <w:lvl w:ilvl="3" w:tplc="55B6C332">
      <w:numFmt w:val="bullet"/>
      <w:lvlText w:val="•"/>
      <w:lvlJc w:val="left"/>
      <w:pPr>
        <w:ind w:left="2268" w:hanging="707"/>
      </w:pPr>
      <w:rPr>
        <w:rFonts w:hint="default"/>
        <w:lang w:val="ru-RU" w:eastAsia="en-US" w:bidi="ar-SA"/>
      </w:rPr>
    </w:lvl>
    <w:lvl w:ilvl="4" w:tplc="F04650C0">
      <w:numFmt w:val="bullet"/>
      <w:lvlText w:val="•"/>
      <w:lvlJc w:val="left"/>
      <w:pPr>
        <w:ind w:left="2991" w:hanging="707"/>
      </w:pPr>
      <w:rPr>
        <w:rFonts w:hint="default"/>
        <w:lang w:val="ru-RU" w:eastAsia="en-US" w:bidi="ar-SA"/>
      </w:rPr>
    </w:lvl>
    <w:lvl w:ilvl="5" w:tplc="4FEED9EA">
      <w:numFmt w:val="bullet"/>
      <w:lvlText w:val="•"/>
      <w:lvlJc w:val="left"/>
      <w:pPr>
        <w:ind w:left="3714" w:hanging="707"/>
      </w:pPr>
      <w:rPr>
        <w:rFonts w:hint="default"/>
        <w:lang w:val="ru-RU" w:eastAsia="en-US" w:bidi="ar-SA"/>
      </w:rPr>
    </w:lvl>
    <w:lvl w:ilvl="6" w:tplc="8BE2D722">
      <w:numFmt w:val="bullet"/>
      <w:lvlText w:val="•"/>
      <w:lvlJc w:val="left"/>
      <w:pPr>
        <w:ind w:left="4436" w:hanging="707"/>
      </w:pPr>
      <w:rPr>
        <w:rFonts w:hint="default"/>
        <w:lang w:val="ru-RU" w:eastAsia="en-US" w:bidi="ar-SA"/>
      </w:rPr>
    </w:lvl>
    <w:lvl w:ilvl="7" w:tplc="F13C0FD8">
      <w:numFmt w:val="bullet"/>
      <w:lvlText w:val="•"/>
      <w:lvlJc w:val="left"/>
      <w:pPr>
        <w:ind w:left="5159" w:hanging="707"/>
      </w:pPr>
      <w:rPr>
        <w:rFonts w:hint="default"/>
        <w:lang w:val="ru-RU" w:eastAsia="en-US" w:bidi="ar-SA"/>
      </w:rPr>
    </w:lvl>
    <w:lvl w:ilvl="8" w:tplc="3A80B2CC">
      <w:numFmt w:val="bullet"/>
      <w:lvlText w:val="•"/>
      <w:lvlJc w:val="left"/>
      <w:pPr>
        <w:ind w:left="5882" w:hanging="707"/>
      </w:pPr>
      <w:rPr>
        <w:rFonts w:hint="default"/>
        <w:lang w:val="ru-RU" w:eastAsia="en-US" w:bidi="ar-SA"/>
      </w:rPr>
    </w:lvl>
  </w:abstractNum>
  <w:abstractNum w:abstractNumId="1" w15:restartNumberingAfterBreak="0">
    <w:nsid w:val="004A36E5"/>
    <w:multiLevelType w:val="hybridMultilevel"/>
    <w:tmpl w:val="6E8ECF8E"/>
    <w:lvl w:ilvl="0" w:tplc="1870EA90">
      <w:start w:val="1"/>
      <w:numFmt w:val="decimal"/>
      <w:lvlText w:val="%1)"/>
      <w:lvlJc w:val="left"/>
      <w:pPr>
        <w:ind w:left="1149"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5128CE2E">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61EE7912">
      <w:numFmt w:val="bullet"/>
      <w:lvlText w:val="•"/>
      <w:lvlJc w:val="left"/>
      <w:pPr>
        <w:ind w:left="2157" w:hanging="284"/>
      </w:pPr>
      <w:rPr>
        <w:rFonts w:hint="default"/>
        <w:lang w:val="ru-RU" w:eastAsia="en-US" w:bidi="ar-SA"/>
      </w:rPr>
    </w:lvl>
    <w:lvl w:ilvl="3" w:tplc="3D02C950">
      <w:numFmt w:val="bullet"/>
      <w:lvlText w:val="•"/>
      <w:lvlJc w:val="left"/>
      <w:pPr>
        <w:ind w:left="3175" w:hanging="284"/>
      </w:pPr>
      <w:rPr>
        <w:rFonts w:hint="default"/>
        <w:lang w:val="ru-RU" w:eastAsia="en-US" w:bidi="ar-SA"/>
      </w:rPr>
    </w:lvl>
    <w:lvl w:ilvl="4" w:tplc="795ACD64">
      <w:numFmt w:val="bullet"/>
      <w:lvlText w:val="•"/>
      <w:lvlJc w:val="left"/>
      <w:pPr>
        <w:ind w:left="4193" w:hanging="284"/>
      </w:pPr>
      <w:rPr>
        <w:rFonts w:hint="default"/>
        <w:lang w:val="ru-RU" w:eastAsia="en-US" w:bidi="ar-SA"/>
      </w:rPr>
    </w:lvl>
    <w:lvl w:ilvl="5" w:tplc="F3523A6E">
      <w:numFmt w:val="bullet"/>
      <w:lvlText w:val="•"/>
      <w:lvlJc w:val="left"/>
      <w:pPr>
        <w:ind w:left="5211" w:hanging="284"/>
      </w:pPr>
      <w:rPr>
        <w:rFonts w:hint="default"/>
        <w:lang w:val="ru-RU" w:eastAsia="en-US" w:bidi="ar-SA"/>
      </w:rPr>
    </w:lvl>
    <w:lvl w:ilvl="6" w:tplc="1310C372">
      <w:numFmt w:val="bullet"/>
      <w:lvlText w:val="•"/>
      <w:lvlJc w:val="left"/>
      <w:pPr>
        <w:ind w:left="6228" w:hanging="284"/>
      </w:pPr>
      <w:rPr>
        <w:rFonts w:hint="default"/>
        <w:lang w:val="ru-RU" w:eastAsia="en-US" w:bidi="ar-SA"/>
      </w:rPr>
    </w:lvl>
    <w:lvl w:ilvl="7" w:tplc="7A78C024">
      <w:numFmt w:val="bullet"/>
      <w:lvlText w:val="•"/>
      <w:lvlJc w:val="left"/>
      <w:pPr>
        <w:ind w:left="7246" w:hanging="284"/>
      </w:pPr>
      <w:rPr>
        <w:rFonts w:hint="default"/>
        <w:lang w:val="ru-RU" w:eastAsia="en-US" w:bidi="ar-SA"/>
      </w:rPr>
    </w:lvl>
    <w:lvl w:ilvl="8" w:tplc="A7B8E644">
      <w:numFmt w:val="bullet"/>
      <w:lvlText w:val="•"/>
      <w:lvlJc w:val="left"/>
      <w:pPr>
        <w:ind w:left="8264" w:hanging="284"/>
      </w:pPr>
      <w:rPr>
        <w:rFonts w:hint="default"/>
        <w:lang w:val="ru-RU" w:eastAsia="en-US" w:bidi="ar-SA"/>
      </w:rPr>
    </w:lvl>
  </w:abstractNum>
  <w:abstractNum w:abstractNumId="2" w15:restartNumberingAfterBreak="0">
    <w:nsid w:val="006A1ED5"/>
    <w:multiLevelType w:val="hybridMultilevel"/>
    <w:tmpl w:val="30FA2E60"/>
    <w:lvl w:ilvl="0" w:tplc="7668D34A">
      <w:start w:val="1"/>
      <w:numFmt w:val="decimal"/>
      <w:lvlText w:val="%1)"/>
      <w:lvlJc w:val="left"/>
      <w:pPr>
        <w:ind w:left="1154"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4BDCAA40">
      <w:numFmt w:val="bullet"/>
      <w:lvlText w:val="•"/>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2" w:tplc="0B424ECA">
      <w:numFmt w:val="bullet"/>
      <w:lvlText w:val="•"/>
      <w:lvlJc w:val="left"/>
      <w:pPr>
        <w:ind w:left="2988" w:hanging="303"/>
      </w:pPr>
      <w:rPr>
        <w:rFonts w:hint="default"/>
        <w:lang w:val="ru-RU" w:eastAsia="en-US" w:bidi="ar-SA"/>
      </w:rPr>
    </w:lvl>
    <w:lvl w:ilvl="3" w:tplc="30E8909E">
      <w:numFmt w:val="bullet"/>
      <w:lvlText w:val="•"/>
      <w:lvlJc w:val="left"/>
      <w:pPr>
        <w:ind w:left="3902" w:hanging="303"/>
      </w:pPr>
      <w:rPr>
        <w:rFonts w:hint="default"/>
        <w:lang w:val="ru-RU" w:eastAsia="en-US" w:bidi="ar-SA"/>
      </w:rPr>
    </w:lvl>
    <w:lvl w:ilvl="4" w:tplc="98D497CA">
      <w:numFmt w:val="bullet"/>
      <w:lvlText w:val="•"/>
      <w:lvlJc w:val="left"/>
      <w:pPr>
        <w:ind w:left="4816" w:hanging="303"/>
      </w:pPr>
      <w:rPr>
        <w:rFonts w:hint="default"/>
        <w:lang w:val="ru-RU" w:eastAsia="en-US" w:bidi="ar-SA"/>
      </w:rPr>
    </w:lvl>
    <w:lvl w:ilvl="5" w:tplc="94EC93DE">
      <w:numFmt w:val="bullet"/>
      <w:lvlText w:val="•"/>
      <w:lvlJc w:val="left"/>
      <w:pPr>
        <w:ind w:left="5730" w:hanging="303"/>
      </w:pPr>
      <w:rPr>
        <w:rFonts w:hint="default"/>
        <w:lang w:val="ru-RU" w:eastAsia="en-US" w:bidi="ar-SA"/>
      </w:rPr>
    </w:lvl>
    <w:lvl w:ilvl="6" w:tplc="5380D8C4">
      <w:numFmt w:val="bullet"/>
      <w:lvlText w:val="•"/>
      <w:lvlJc w:val="left"/>
      <w:pPr>
        <w:ind w:left="6644" w:hanging="303"/>
      </w:pPr>
      <w:rPr>
        <w:rFonts w:hint="default"/>
        <w:lang w:val="ru-RU" w:eastAsia="en-US" w:bidi="ar-SA"/>
      </w:rPr>
    </w:lvl>
    <w:lvl w:ilvl="7" w:tplc="81283FBC">
      <w:numFmt w:val="bullet"/>
      <w:lvlText w:val="•"/>
      <w:lvlJc w:val="left"/>
      <w:pPr>
        <w:ind w:left="7558" w:hanging="303"/>
      </w:pPr>
      <w:rPr>
        <w:rFonts w:hint="default"/>
        <w:lang w:val="ru-RU" w:eastAsia="en-US" w:bidi="ar-SA"/>
      </w:rPr>
    </w:lvl>
    <w:lvl w:ilvl="8" w:tplc="7880654E">
      <w:numFmt w:val="bullet"/>
      <w:lvlText w:val="•"/>
      <w:lvlJc w:val="left"/>
      <w:pPr>
        <w:ind w:left="8472" w:hanging="303"/>
      </w:pPr>
      <w:rPr>
        <w:rFonts w:hint="default"/>
        <w:lang w:val="ru-RU" w:eastAsia="en-US" w:bidi="ar-SA"/>
      </w:rPr>
    </w:lvl>
  </w:abstractNum>
  <w:abstractNum w:abstractNumId="3" w15:restartNumberingAfterBreak="0">
    <w:nsid w:val="006C6C9B"/>
    <w:multiLevelType w:val="hybridMultilevel"/>
    <w:tmpl w:val="91ACEE66"/>
    <w:lvl w:ilvl="0" w:tplc="43C43B26">
      <w:start w:val="1"/>
      <w:numFmt w:val="decimal"/>
      <w:lvlText w:val="%1)"/>
      <w:lvlJc w:val="left"/>
      <w:pPr>
        <w:ind w:left="198"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6A0832F4">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34784770">
      <w:numFmt w:val="bullet"/>
      <w:lvlText w:val="•"/>
      <w:lvlJc w:val="left"/>
      <w:pPr>
        <w:ind w:left="1322" w:hanging="284"/>
      </w:pPr>
      <w:rPr>
        <w:rFonts w:hint="default"/>
        <w:lang w:val="ru-RU" w:eastAsia="en-US" w:bidi="ar-SA"/>
      </w:rPr>
    </w:lvl>
    <w:lvl w:ilvl="3" w:tplc="00AC46B2">
      <w:numFmt w:val="bullet"/>
      <w:lvlText w:val="•"/>
      <w:lvlJc w:val="left"/>
      <w:pPr>
        <w:ind w:left="2444" w:hanging="284"/>
      </w:pPr>
      <w:rPr>
        <w:rFonts w:hint="default"/>
        <w:lang w:val="ru-RU" w:eastAsia="en-US" w:bidi="ar-SA"/>
      </w:rPr>
    </w:lvl>
    <w:lvl w:ilvl="4" w:tplc="7390CDE6">
      <w:numFmt w:val="bullet"/>
      <w:lvlText w:val="•"/>
      <w:lvlJc w:val="left"/>
      <w:pPr>
        <w:ind w:left="3566" w:hanging="284"/>
      </w:pPr>
      <w:rPr>
        <w:rFonts w:hint="default"/>
        <w:lang w:val="ru-RU" w:eastAsia="en-US" w:bidi="ar-SA"/>
      </w:rPr>
    </w:lvl>
    <w:lvl w:ilvl="5" w:tplc="7B1075BE">
      <w:numFmt w:val="bullet"/>
      <w:lvlText w:val="•"/>
      <w:lvlJc w:val="left"/>
      <w:pPr>
        <w:ind w:left="4688" w:hanging="284"/>
      </w:pPr>
      <w:rPr>
        <w:rFonts w:hint="default"/>
        <w:lang w:val="ru-RU" w:eastAsia="en-US" w:bidi="ar-SA"/>
      </w:rPr>
    </w:lvl>
    <w:lvl w:ilvl="6" w:tplc="861EB168">
      <w:numFmt w:val="bullet"/>
      <w:lvlText w:val="•"/>
      <w:lvlJc w:val="left"/>
      <w:pPr>
        <w:ind w:left="5811" w:hanging="284"/>
      </w:pPr>
      <w:rPr>
        <w:rFonts w:hint="default"/>
        <w:lang w:val="ru-RU" w:eastAsia="en-US" w:bidi="ar-SA"/>
      </w:rPr>
    </w:lvl>
    <w:lvl w:ilvl="7" w:tplc="4E183DE4">
      <w:numFmt w:val="bullet"/>
      <w:lvlText w:val="•"/>
      <w:lvlJc w:val="left"/>
      <w:pPr>
        <w:ind w:left="6933" w:hanging="284"/>
      </w:pPr>
      <w:rPr>
        <w:rFonts w:hint="default"/>
        <w:lang w:val="ru-RU" w:eastAsia="en-US" w:bidi="ar-SA"/>
      </w:rPr>
    </w:lvl>
    <w:lvl w:ilvl="8" w:tplc="D07CAC36">
      <w:numFmt w:val="bullet"/>
      <w:lvlText w:val="•"/>
      <w:lvlJc w:val="left"/>
      <w:pPr>
        <w:ind w:left="8055" w:hanging="284"/>
      </w:pPr>
      <w:rPr>
        <w:rFonts w:hint="default"/>
        <w:lang w:val="ru-RU" w:eastAsia="en-US" w:bidi="ar-SA"/>
      </w:rPr>
    </w:lvl>
  </w:abstractNum>
  <w:abstractNum w:abstractNumId="4" w15:restartNumberingAfterBreak="0">
    <w:nsid w:val="00A85FA9"/>
    <w:multiLevelType w:val="hybridMultilevel"/>
    <w:tmpl w:val="34284C92"/>
    <w:lvl w:ilvl="0" w:tplc="CAFE0AE8">
      <w:numFmt w:val="bullet"/>
      <w:lvlText w:val="-"/>
      <w:lvlJc w:val="left"/>
      <w:pPr>
        <w:ind w:left="109" w:hanging="707"/>
      </w:pPr>
      <w:rPr>
        <w:rFonts w:ascii="Times New Roman" w:eastAsia="Times New Roman" w:hAnsi="Times New Roman" w:cs="Times New Roman" w:hint="default"/>
        <w:spacing w:val="0"/>
        <w:w w:val="99"/>
        <w:lang w:val="ru-RU" w:eastAsia="en-US" w:bidi="ar-SA"/>
      </w:rPr>
    </w:lvl>
    <w:lvl w:ilvl="1" w:tplc="D0BEB692">
      <w:numFmt w:val="bullet"/>
      <w:lvlText w:val="•"/>
      <w:lvlJc w:val="left"/>
      <w:pPr>
        <w:ind w:left="822" w:hanging="707"/>
      </w:pPr>
      <w:rPr>
        <w:rFonts w:hint="default"/>
        <w:lang w:val="ru-RU" w:eastAsia="en-US" w:bidi="ar-SA"/>
      </w:rPr>
    </w:lvl>
    <w:lvl w:ilvl="2" w:tplc="72EADF94">
      <w:numFmt w:val="bullet"/>
      <w:lvlText w:val="•"/>
      <w:lvlJc w:val="left"/>
      <w:pPr>
        <w:ind w:left="1545" w:hanging="707"/>
      </w:pPr>
      <w:rPr>
        <w:rFonts w:hint="default"/>
        <w:lang w:val="ru-RU" w:eastAsia="en-US" w:bidi="ar-SA"/>
      </w:rPr>
    </w:lvl>
    <w:lvl w:ilvl="3" w:tplc="D028099C">
      <w:numFmt w:val="bullet"/>
      <w:lvlText w:val="•"/>
      <w:lvlJc w:val="left"/>
      <w:pPr>
        <w:ind w:left="2268" w:hanging="707"/>
      </w:pPr>
      <w:rPr>
        <w:rFonts w:hint="default"/>
        <w:lang w:val="ru-RU" w:eastAsia="en-US" w:bidi="ar-SA"/>
      </w:rPr>
    </w:lvl>
    <w:lvl w:ilvl="4" w:tplc="1AE07D08">
      <w:numFmt w:val="bullet"/>
      <w:lvlText w:val="•"/>
      <w:lvlJc w:val="left"/>
      <w:pPr>
        <w:ind w:left="2991" w:hanging="707"/>
      </w:pPr>
      <w:rPr>
        <w:rFonts w:hint="default"/>
        <w:lang w:val="ru-RU" w:eastAsia="en-US" w:bidi="ar-SA"/>
      </w:rPr>
    </w:lvl>
    <w:lvl w:ilvl="5" w:tplc="39E0BD48">
      <w:numFmt w:val="bullet"/>
      <w:lvlText w:val="•"/>
      <w:lvlJc w:val="left"/>
      <w:pPr>
        <w:ind w:left="3714" w:hanging="707"/>
      </w:pPr>
      <w:rPr>
        <w:rFonts w:hint="default"/>
        <w:lang w:val="ru-RU" w:eastAsia="en-US" w:bidi="ar-SA"/>
      </w:rPr>
    </w:lvl>
    <w:lvl w:ilvl="6" w:tplc="F000F71C">
      <w:numFmt w:val="bullet"/>
      <w:lvlText w:val="•"/>
      <w:lvlJc w:val="left"/>
      <w:pPr>
        <w:ind w:left="4436" w:hanging="707"/>
      </w:pPr>
      <w:rPr>
        <w:rFonts w:hint="default"/>
        <w:lang w:val="ru-RU" w:eastAsia="en-US" w:bidi="ar-SA"/>
      </w:rPr>
    </w:lvl>
    <w:lvl w:ilvl="7" w:tplc="76C03C86">
      <w:numFmt w:val="bullet"/>
      <w:lvlText w:val="•"/>
      <w:lvlJc w:val="left"/>
      <w:pPr>
        <w:ind w:left="5159" w:hanging="707"/>
      </w:pPr>
      <w:rPr>
        <w:rFonts w:hint="default"/>
        <w:lang w:val="ru-RU" w:eastAsia="en-US" w:bidi="ar-SA"/>
      </w:rPr>
    </w:lvl>
    <w:lvl w:ilvl="8" w:tplc="34340228">
      <w:numFmt w:val="bullet"/>
      <w:lvlText w:val="•"/>
      <w:lvlJc w:val="left"/>
      <w:pPr>
        <w:ind w:left="5882" w:hanging="707"/>
      </w:pPr>
      <w:rPr>
        <w:rFonts w:hint="default"/>
        <w:lang w:val="ru-RU" w:eastAsia="en-US" w:bidi="ar-SA"/>
      </w:rPr>
    </w:lvl>
  </w:abstractNum>
  <w:abstractNum w:abstractNumId="5" w15:restartNumberingAfterBreak="0">
    <w:nsid w:val="00D63F93"/>
    <w:multiLevelType w:val="hybridMultilevel"/>
    <w:tmpl w:val="42CC1A0E"/>
    <w:lvl w:ilvl="0" w:tplc="E0B66740">
      <w:numFmt w:val="bullet"/>
      <w:lvlText w:val="•"/>
      <w:lvlJc w:val="left"/>
      <w:pPr>
        <w:ind w:left="1135"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6F84B582">
      <w:numFmt w:val="bullet"/>
      <w:lvlText w:val="•"/>
      <w:lvlJc w:val="left"/>
      <w:pPr>
        <w:ind w:left="2056" w:hanging="284"/>
      </w:pPr>
      <w:rPr>
        <w:rFonts w:hint="default"/>
        <w:lang w:val="ru-RU" w:eastAsia="en-US" w:bidi="ar-SA"/>
      </w:rPr>
    </w:lvl>
    <w:lvl w:ilvl="2" w:tplc="D9E6E728">
      <w:numFmt w:val="bullet"/>
      <w:lvlText w:val="•"/>
      <w:lvlJc w:val="left"/>
      <w:pPr>
        <w:ind w:left="2972" w:hanging="284"/>
      </w:pPr>
      <w:rPr>
        <w:rFonts w:hint="default"/>
        <w:lang w:val="ru-RU" w:eastAsia="en-US" w:bidi="ar-SA"/>
      </w:rPr>
    </w:lvl>
    <w:lvl w:ilvl="3" w:tplc="AC2ED9C8">
      <w:numFmt w:val="bullet"/>
      <w:lvlText w:val="•"/>
      <w:lvlJc w:val="left"/>
      <w:pPr>
        <w:ind w:left="3888" w:hanging="284"/>
      </w:pPr>
      <w:rPr>
        <w:rFonts w:hint="default"/>
        <w:lang w:val="ru-RU" w:eastAsia="en-US" w:bidi="ar-SA"/>
      </w:rPr>
    </w:lvl>
    <w:lvl w:ilvl="4" w:tplc="4CB40444">
      <w:numFmt w:val="bullet"/>
      <w:lvlText w:val="•"/>
      <w:lvlJc w:val="left"/>
      <w:pPr>
        <w:ind w:left="4804" w:hanging="284"/>
      </w:pPr>
      <w:rPr>
        <w:rFonts w:hint="default"/>
        <w:lang w:val="ru-RU" w:eastAsia="en-US" w:bidi="ar-SA"/>
      </w:rPr>
    </w:lvl>
    <w:lvl w:ilvl="5" w:tplc="F51CECB0">
      <w:numFmt w:val="bullet"/>
      <w:lvlText w:val="•"/>
      <w:lvlJc w:val="left"/>
      <w:pPr>
        <w:ind w:left="5720" w:hanging="284"/>
      </w:pPr>
      <w:rPr>
        <w:rFonts w:hint="default"/>
        <w:lang w:val="ru-RU" w:eastAsia="en-US" w:bidi="ar-SA"/>
      </w:rPr>
    </w:lvl>
    <w:lvl w:ilvl="6" w:tplc="BA029326">
      <w:numFmt w:val="bullet"/>
      <w:lvlText w:val="•"/>
      <w:lvlJc w:val="left"/>
      <w:pPr>
        <w:ind w:left="6636" w:hanging="284"/>
      </w:pPr>
      <w:rPr>
        <w:rFonts w:hint="default"/>
        <w:lang w:val="ru-RU" w:eastAsia="en-US" w:bidi="ar-SA"/>
      </w:rPr>
    </w:lvl>
    <w:lvl w:ilvl="7" w:tplc="86969784">
      <w:numFmt w:val="bullet"/>
      <w:lvlText w:val="•"/>
      <w:lvlJc w:val="left"/>
      <w:pPr>
        <w:ind w:left="7552" w:hanging="284"/>
      </w:pPr>
      <w:rPr>
        <w:rFonts w:hint="default"/>
        <w:lang w:val="ru-RU" w:eastAsia="en-US" w:bidi="ar-SA"/>
      </w:rPr>
    </w:lvl>
    <w:lvl w:ilvl="8" w:tplc="15908A14">
      <w:numFmt w:val="bullet"/>
      <w:lvlText w:val="•"/>
      <w:lvlJc w:val="left"/>
      <w:pPr>
        <w:ind w:left="8468" w:hanging="284"/>
      </w:pPr>
      <w:rPr>
        <w:rFonts w:hint="default"/>
        <w:lang w:val="ru-RU" w:eastAsia="en-US" w:bidi="ar-SA"/>
      </w:rPr>
    </w:lvl>
  </w:abstractNum>
  <w:abstractNum w:abstractNumId="6" w15:restartNumberingAfterBreak="0">
    <w:nsid w:val="02AE0268"/>
    <w:multiLevelType w:val="hybridMultilevel"/>
    <w:tmpl w:val="DEB8B7A0"/>
    <w:lvl w:ilvl="0" w:tplc="15CC7100">
      <w:numFmt w:val="bullet"/>
      <w:lvlText w:val="•"/>
      <w:lvlJc w:val="left"/>
      <w:pPr>
        <w:ind w:left="110"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AD6220DE">
      <w:numFmt w:val="bullet"/>
      <w:lvlText w:val="•"/>
      <w:lvlJc w:val="left"/>
      <w:pPr>
        <w:ind w:left="459" w:hanging="144"/>
      </w:pPr>
      <w:rPr>
        <w:rFonts w:hint="default"/>
        <w:lang w:val="ru-RU" w:eastAsia="en-US" w:bidi="ar-SA"/>
      </w:rPr>
    </w:lvl>
    <w:lvl w:ilvl="2" w:tplc="64BA8B9E">
      <w:numFmt w:val="bullet"/>
      <w:lvlText w:val="•"/>
      <w:lvlJc w:val="left"/>
      <w:pPr>
        <w:ind w:left="798" w:hanging="144"/>
      </w:pPr>
      <w:rPr>
        <w:rFonts w:hint="default"/>
        <w:lang w:val="ru-RU" w:eastAsia="en-US" w:bidi="ar-SA"/>
      </w:rPr>
    </w:lvl>
    <w:lvl w:ilvl="3" w:tplc="BAAE5290">
      <w:numFmt w:val="bullet"/>
      <w:lvlText w:val="•"/>
      <w:lvlJc w:val="left"/>
      <w:pPr>
        <w:ind w:left="1138" w:hanging="144"/>
      </w:pPr>
      <w:rPr>
        <w:rFonts w:hint="default"/>
        <w:lang w:val="ru-RU" w:eastAsia="en-US" w:bidi="ar-SA"/>
      </w:rPr>
    </w:lvl>
    <w:lvl w:ilvl="4" w:tplc="EA6A777C">
      <w:numFmt w:val="bullet"/>
      <w:lvlText w:val="•"/>
      <w:lvlJc w:val="left"/>
      <w:pPr>
        <w:ind w:left="1477" w:hanging="144"/>
      </w:pPr>
      <w:rPr>
        <w:rFonts w:hint="default"/>
        <w:lang w:val="ru-RU" w:eastAsia="en-US" w:bidi="ar-SA"/>
      </w:rPr>
    </w:lvl>
    <w:lvl w:ilvl="5" w:tplc="542CA67E">
      <w:numFmt w:val="bullet"/>
      <w:lvlText w:val="•"/>
      <w:lvlJc w:val="left"/>
      <w:pPr>
        <w:ind w:left="1817" w:hanging="144"/>
      </w:pPr>
      <w:rPr>
        <w:rFonts w:hint="default"/>
        <w:lang w:val="ru-RU" w:eastAsia="en-US" w:bidi="ar-SA"/>
      </w:rPr>
    </w:lvl>
    <w:lvl w:ilvl="6" w:tplc="C1D6D91E">
      <w:numFmt w:val="bullet"/>
      <w:lvlText w:val="•"/>
      <w:lvlJc w:val="left"/>
      <w:pPr>
        <w:ind w:left="2156" w:hanging="144"/>
      </w:pPr>
      <w:rPr>
        <w:rFonts w:hint="default"/>
        <w:lang w:val="ru-RU" w:eastAsia="en-US" w:bidi="ar-SA"/>
      </w:rPr>
    </w:lvl>
    <w:lvl w:ilvl="7" w:tplc="DB085246">
      <w:numFmt w:val="bullet"/>
      <w:lvlText w:val="•"/>
      <w:lvlJc w:val="left"/>
      <w:pPr>
        <w:ind w:left="2495" w:hanging="144"/>
      </w:pPr>
      <w:rPr>
        <w:rFonts w:hint="default"/>
        <w:lang w:val="ru-RU" w:eastAsia="en-US" w:bidi="ar-SA"/>
      </w:rPr>
    </w:lvl>
    <w:lvl w:ilvl="8" w:tplc="CEC63582">
      <w:numFmt w:val="bullet"/>
      <w:lvlText w:val="•"/>
      <w:lvlJc w:val="left"/>
      <w:pPr>
        <w:ind w:left="2835" w:hanging="144"/>
      </w:pPr>
      <w:rPr>
        <w:rFonts w:hint="default"/>
        <w:lang w:val="ru-RU" w:eastAsia="en-US" w:bidi="ar-SA"/>
      </w:rPr>
    </w:lvl>
  </w:abstractNum>
  <w:abstractNum w:abstractNumId="7" w15:restartNumberingAfterBreak="0">
    <w:nsid w:val="03493BD4"/>
    <w:multiLevelType w:val="hybridMultilevel"/>
    <w:tmpl w:val="EEBC694E"/>
    <w:lvl w:ilvl="0" w:tplc="4C96A3C6">
      <w:start w:val="1"/>
      <w:numFmt w:val="decimal"/>
      <w:lvlText w:val="%1)"/>
      <w:lvlJc w:val="left"/>
      <w:pPr>
        <w:ind w:left="847"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5874C45C">
      <w:numFmt w:val="bullet"/>
      <w:lvlText w:val="•"/>
      <w:lvlJc w:val="left"/>
      <w:pPr>
        <w:ind w:left="141"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71B22758">
      <w:numFmt w:val="bullet"/>
      <w:lvlText w:val="•"/>
      <w:lvlJc w:val="left"/>
      <w:pPr>
        <w:ind w:left="1891" w:hanging="706"/>
      </w:pPr>
      <w:rPr>
        <w:rFonts w:hint="default"/>
        <w:lang w:val="ru-RU" w:eastAsia="en-US" w:bidi="ar-SA"/>
      </w:rPr>
    </w:lvl>
    <w:lvl w:ilvl="3" w:tplc="C24EB8A0">
      <w:numFmt w:val="bullet"/>
      <w:lvlText w:val="•"/>
      <w:lvlJc w:val="left"/>
      <w:pPr>
        <w:ind w:left="2942" w:hanging="706"/>
      </w:pPr>
      <w:rPr>
        <w:rFonts w:hint="default"/>
        <w:lang w:val="ru-RU" w:eastAsia="en-US" w:bidi="ar-SA"/>
      </w:rPr>
    </w:lvl>
    <w:lvl w:ilvl="4" w:tplc="4DC4E5A0">
      <w:numFmt w:val="bullet"/>
      <w:lvlText w:val="•"/>
      <w:lvlJc w:val="left"/>
      <w:pPr>
        <w:ind w:left="3993" w:hanging="706"/>
      </w:pPr>
      <w:rPr>
        <w:rFonts w:hint="default"/>
        <w:lang w:val="ru-RU" w:eastAsia="en-US" w:bidi="ar-SA"/>
      </w:rPr>
    </w:lvl>
    <w:lvl w:ilvl="5" w:tplc="EC6480C4">
      <w:numFmt w:val="bullet"/>
      <w:lvlText w:val="•"/>
      <w:lvlJc w:val="left"/>
      <w:pPr>
        <w:ind w:left="5044" w:hanging="706"/>
      </w:pPr>
      <w:rPr>
        <w:rFonts w:hint="default"/>
        <w:lang w:val="ru-RU" w:eastAsia="en-US" w:bidi="ar-SA"/>
      </w:rPr>
    </w:lvl>
    <w:lvl w:ilvl="6" w:tplc="6ECE2FE0">
      <w:numFmt w:val="bullet"/>
      <w:lvlText w:val="•"/>
      <w:lvlJc w:val="left"/>
      <w:pPr>
        <w:ind w:left="6095" w:hanging="706"/>
      </w:pPr>
      <w:rPr>
        <w:rFonts w:hint="default"/>
        <w:lang w:val="ru-RU" w:eastAsia="en-US" w:bidi="ar-SA"/>
      </w:rPr>
    </w:lvl>
    <w:lvl w:ilvl="7" w:tplc="16481BEC">
      <w:numFmt w:val="bullet"/>
      <w:lvlText w:val="•"/>
      <w:lvlJc w:val="left"/>
      <w:pPr>
        <w:ind w:left="7146" w:hanging="706"/>
      </w:pPr>
      <w:rPr>
        <w:rFonts w:hint="default"/>
        <w:lang w:val="ru-RU" w:eastAsia="en-US" w:bidi="ar-SA"/>
      </w:rPr>
    </w:lvl>
    <w:lvl w:ilvl="8" w:tplc="7248B9BE">
      <w:numFmt w:val="bullet"/>
      <w:lvlText w:val="•"/>
      <w:lvlJc w:val="left"/>
      <w:pPr>
        <w:ind w:left="8197" w:hanging="706"/>
      </w:pPr>
      <w:rPr>
        <w:rFonts w:hint="default"/>
        <w:lang w:val="ru-RU" w:eastAsia="en-US" w:bidi="ar-SA"/>
      </w:rPr>
    </w:lvl>
  </w:abstractNum>
  <w:abstractNum w:abstractNumId="8" w15:restartNumberingAfterBreak="0">
    <w:nsid w:val="03E77712"/>
    <w:multiLevelType w:val="hybridMultilevel"/>
    <w:tmpl w:val="8006EED4"/>
    <w:lvl w:ilvl="0" w:tplc="F4DEA77E">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0DDAB3A4">
      <w:numFmt w:val="bullet"/>
      <w:lvlText w:val="•"/>
      <w:lvlJc w:val="left"/>
      <w:pPr>
        <w:ind w:left="1120" w:hanging="361"/>
      </w:pPr>
      <w:rPr>
        <w:rFonts w:hint="default"/>
        <w:lang w:val="ru-RU" w:eastAsia="en-US" w:bidi="ar-SA"/>
      </w:rPr>
    </w:lvl>
    <w:lvl w:ilvl="2" w:tplc="507406F6">
      <w:numFmt w:val="bullet"/>
      <w:lvlText w:val="•"/>
      <w:lvlJc w:val="left"/>
      <w:pPr>
        <w:ind w:left="1400" w:hanging="361"/>
      </w:pPr>
      <w:rPr>
        <w:rFonts w:hint="default"/>
        <w:lang w:val="ru-RU" w:eastAsia="en-US" w:bidi="ar-SA"/>
      </w:rPr>
    </w:lvl>
    <w:lvl w:ilvl="3" w:tplc="6DDC156E">
      <w:numFmt w:val="bullet"/>
      <w:lvlText w:val="•"/>
      <w:lvlJc w:val="left"/>
      <w:pPr>
        <w:ind w:left="1681" w:hanging="361"/>
      </w:pPr>
      <w:rPr>
        <w:rFonts w:hint="default"/>
        <w:lang w:val="ru-RU" w:eastAsia="en-US" w:bidi="ar-SA"/>
      </w:rPr>
    </w:lvl>
    <w:lvl w:ilvl="4" w:tplc="65C00B18">
      <w:numFmt w:val="bullet"/>
      <w:lvlText w:val="•"/>
      <w:lvlJc w:val="left"/>
      <w:pPr>
        <w:ind w:left="1961" w:hanging="361"/>
      </w:pPr>
      <w:rPr>
        <w:rFonts w:hint="default"/>
        <w:lang w:val="ru-RU" w:eastAsia="en-US" w:bidi="ar-SA"/>
      </w:rPr>
    </w:lvl>
    <w:lvl w:ilvl="5" w:tplc="DA3E27C2">
      <w:numFmt w:val="bullet"/>
      <w:lvlText w:val="•"/>
      <w:lvlJc w:val="left"/>
      <w:pPr>
        <w:ind w:left="2242" w:hanging="361"/>
      </w:pPr>
      <w:rPr>
        <w:rFonts w:hint="default"/>
        <w:lang w:val="ru-RU" w:eastAsia="en-US" w:bidi="ar-SA"/>
      </w:rPr>
    </w:lvl>
    <w:lvl w:ilvl="6" w:tplc="A5148856">
      <w:numFmt w:val="bullet"/>
      <w:lvlText w:val="•"/>
      <w:lvlJc w:val="left"/>
      <w:pPr>
        <w:ind w:left="2522" w:hanging="361"/>
      </w:pPr>
      <w:rPr>
        <w:rFonts w:hint="default"/>
        <w:lang w:val="ru-RU" w:eastAsia="en-US" w:bidi="ar-SA"/>
      </w:rPr>
    </w:lvl>
    <w:lvl w:ilvl="7" w:tplc="CE423ED0">
      <w:numFmt w:val="bullet"/>
      <w:lvlText w:val="•"/>
      <w:lvlJc w:val="left"/>
      <w:pPr>
        <w:ind w:left="2802" w:hanging="361"/>
      </w:pPr>
      <w:rPr>
        <w:rFonts w:hint="default"/>
        <w:lang w:val="ru-RU" w:eastAsia="en-US" w:bidi="ar-SA"/>
      </w:rPr>
    </w:lvl>
    <w:lvl w:ilvl="8" w:tplc="1AE40CD2">
      <w:numFmt w:val="bullet"/>
      <w:lvlText w:val="•"/>
      <w:lvlJc w:val="left"/>
      <w:pPr>
        <w:ind w:left="3083" w:hanging="361"/>
      </w:pPr>
      <w:rPr>
        <w:rFonts w:hint="default"/>
        <w:lang w:val="ru-RU" w:eastAsia="en-US" w:bidi="ar-SA"/>
      </w:rPr>
    </w:lvl>
  </w:abstractNum>
  <w:abstractNum w:abstractNumId="9" w15:restartNumberingAfterBreak="0">
    <w:nsid w:val="051F2F77"/>
    <w:multiLevelType w:val="hybridMultilevel"/>
    <w:tmpl w:val="6E58916A"/>
    <w:lvl w:ilvl="0" w:tplc="024C68EE">
      <w:numFmt w:val="bullet"/>
      <w:lvlText w:val="-"/>
      <w:lvlJc w:val="left"/>
      <w:pPr>
        <w:ind w:left="84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A10FAD0">
      <w:numFmt w:val="bullet"/>
      <w:lvlText w:val="•"/>
      <w:lvlJc w:val="left"/>
      <w:pPr>
        <w:ind w:left="1557"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2" w:tplc="BF862810">
      <w:numFmt w:val="bullet"/>
      <w:lvlText w:val="•"/>
      <w:lvlJc w:val="left"/>
      <w:pPr>
        <w:ind w:left="2531" w:hanging="711"/>
      </w:pPr>
      <w:rPr>
        <w:rFonts w:hint="default"/>
        <w:lang w:val="ru-RU" w:eastAsia="en-US" w:bidi="ar-SA"/>
      </w:rPr>
    </w:lvl>
    <w:lvl w:ilvl="3" w:tplc="3E522B7E">
      <w:numFmt w:val="bullet"/>
      <w:lvlText w:val="•"/>
      <w:lvlJc w:val="left"/>
      <w:pPr>
        <w:ind w:left="3502" w:hanging="711"/>
      </w:pPr>
      <w:rPr>
        <w:rFonts w:hint="default"/>
        <w:lang w:val="ru-RU" w:eastAsia="en-US" w:bidi="ar-SA"/>
      </w:rPr>
    </w:lvl>
    <w:lvl w:ilvl="4" w:tplc="CC2EA398">
      <w:numFmt w:val="bullet"/>
      <w:lvlText w:val="•"/>
      <w:lvlJc w:val="left"/>
      <w:pPr>
        <w:ind w:left="4473" w:hanging="711"/>
      </w:pPr>
      <w:rPr>
        <w:rFonts w:hint="default"/>
        <w:lang w:val="ru-RU" w:eastAsia="en-US" w:bidi="ar-SA"/>
      </w:rPr>
    </w:lvl>
    <w:lvl w:ilvl="5" w:tplc="A78083AC">
      <w:numFmt w:val="bullet"/>
      <w:lvlText w:val="•"/>
      <w:lvlJc w:val="left"/>
      <w:pPr>
        <w:ind w:left="5444" w:hanging="711"/>
      </w:pPr>
      <w:rPr>
        <w:rFonts w:hint="default"/>
        <w:lang w:val="ru-RU" w:eastAsia="en-US" w:bidi="ar-SA"/>
      </w:rPr>
    </w:lvl>
    <w:lvl w:ilvl="6" w:tplc="BC12AE96">
      <w:numFmt w:val="bullet"/>
      <w:lvlText w:val="•"/>
      <w:lvlJc w:val="left"/>
      <w:pPr>
        <w:ind w:left="6415" w:hanging="711"/>
      </w:pPr>
      <w:rPr>
        <w:rFonts w:hint="default"/>
        <w:lang w:val="ru-RU" w:eastAsia="en-US" w:bidi="ar-SA"/>
      </w:rPr>
    </w:lvl>
    <w:lvl w:ilvl="7" w:tplc="50FC4F5A">
      <w:numFmt w:val="bullet"/>
      <w:lvlText w:val="•"/>
      <w:lvlJc w:val="left"/>
      <w:pPr>
        <w:ind w:left="7386" w:hanging="711"/>
      </w:pPr>
      <w:rPr>
        <w:rFonts w:hint="default"/>
        <w:lang w:val="ru-RU" w:eastAsia="en-US" w:bidi="ar-SA"/>
      </w:rPr>
    </w:lvl>
    <w:lvl w:ilvl="8" w:tplc="A45CFD04">
      <w:numFmt w:val="bullet"/>
      <w:lvlText w:val="•"/>
      <w:lvlJc w:val="left"/>
      <w:pPr>
        <w:ind w:left="8357" w:hanging="711"/>
      </w:pPr>
      <w:rPr>
        <w:rFonts w:hint="default"/>
        <w:lang w:val="ru-RU" w:eastAsia="en-US" w:bidi="ar-SA"/>
      </w:rPr>
    </w:lvl>
  </w:abstractNum>
  <w:abstractNum w:abstractNumId="10" w15:restartNumberingAfterBreak="0">
    <w:nsid w:val="05472D2C"/>
    <w:multiLevelType w:val="hybridMultilevel"/>
    <w:tmpl w:val="60DA0A62"/>
    <w:lvl w:ilvl="0" w:tplc="D2361E02">
      <w:start w:val="1"/>
      <w:numFmt w:val="decimal"/>
      <w:lvlText w:val="%1)"/>
      <w:lvlJc w:val="left"/>
      <w:pPr>
        <w:ind w:left="141" w:hanging="404"/>
      </w:pPr>
      <w:rPr>
        <w:rFonts w:ascii="Times New Roman" w:eastAsia="Times New Roman" w:hAnsi="Times New Roman" w:cs="Times New Roman" w:hint="default"/>
        <w:b w:val="0"/>
        <w:bCs w:val="0"/>
        <w:i w:val="0"/>
        <w:iCs w:val="0"/>
        <w:spacing w:val="0"/>
        <w:w w:val="99"/>
        <w:sz w:val="28"/>
        <w:szCs w:val="28"/>
        <w:lang w:val="ru-RU" w:eastAsia="en-US" w:bidi="ar-SA"/>
      </w:rPr>
    </w:lvl>
    <w:lvl w:ilvl="1" w:tplc="ADD67B22">
      <w:numFmt w:val="bullet"/>
      <w:lvlText w:val="•"/>
      <w:lvlJc w:val="left"/>
      <w:pPr>
        <w:ind w:left="1156" w:hanging="404"/>
      </w:pPr>
      <w:rPr>
        <w:rFonts w:hint="default"/>
        <w:lang w:val="ru-RU" w:eastAsia="en-US" w:bidi="ar-SA"/>
      </w:rPr>
    </w:lvl>
    <w:lvl w:ilvl="2" w:tplc="363AD27A">
      <w:numFmt w:val="bullet"/>
      <w:lvlText w:val="•"/>
      <w:lvlJc w:val="left"/>
      <w:pPr>
        <w:ind w:left="2172" w:hanging="404"/>
      </w:pPr>
      <w:rPr>
        <w:rFonts w:hint="default"/>
        <w:lang w:val="ru-RU" w:eastAsia="en-US" w:bidi="ar-SA"/>
      </w:rPr>
    </w:lvl>
    <w:lvl w:ilvl="3" w:tplc="4A2267C8">
      <w:numFmt w:val="bullet"/>
      <w:lvlText w:val="•"/>
      <w:lvlJc w:val="left"/>
      <w:pPr>
        <w:ind w:left="3188" w:hanging="404"/>
      </w:pPr>
      <w:rPr>
        <w:rFonts w:hint="default"/>
        <w:lang w:val="ru-RU" w:eastAsia="en-US" w:bidi="ar-SA"/>
      </w:rPr>
    </w:lvl>
    <w:lvl w:ilvl="4" w:tplc="E9C278C2">
      <w:numFmt w:val="bullet"/>
      <w:lvlText w:val="•"/>
      <w:lvlJc w:val="left"/>
      <w:pPr>
        <w:ind w:left="4204" w:hanging="404"/>
      </w:pPr>
      <w:rPr>
        <w:rFonts w:hint="default"/>
        <w:lang w:val="ru-RU" w:eastAsia="en-US" w:bidi="ar-SA"/>
      </w:rPr>
    </w:lvl>
    <w:lvl w:ilvl="5" w:tplc="4D1EEC82">
      <w:numFmt w:val="bullet"/>
      <w:lvlText w:val="•"/>
      <w:lvlJc w:val="left"/>
      <w:pPr>
        <w:ind w:left="5220" w:hanging="404"/>
      </w:pPr>
      <w:rPr>
        <w:rFonts w:hint="default"/>
        <w:lang w:val="ru-RU" w:eastAsia="en-US" w:bidi="ar-SA"/>
      </w:rPr>
    </w:lvl>
    <w:lvl w:ilvl="6" w:tplc="F006B48C">
      <w:numFmt w:val="bullet"/>
      <w:lvlText w:val="•"/>
      <w:lvlJc w:val="left"/>
      <w:pPr>
        <w:ind w:left="6236" w:hanging="404"/>
      </w:pPr>
      <w:rPr>
        <w:rFonts w:hint="default"/>
        <w:lang w:val="ru-RU" w:eastAsia="en-US" w:bidi="ar-SA"/>
      </w:rPr>
    </w:lvl>
    <w:lvl w:ilvl="7" w:tplc="0F162D46">
      <w:numFmt w:val="bullet"/>
      <w:lvlText w:val="•"/>
      <w:lvlJc w:val="left"/>
      <w:pPr>
        <w:ind w:left="7252" w:hanging="404"/>
      </w:pPr>
      <w:rPr>
        <w:rFonts w:hint="default"/>
        <w:lang w:val="ru-RU" w:eastAsia="en-US" w:bidi="ar-SA"/>
      </w:rPr>
    </w:lvl>
    <w:lvl w:ilvl="8" w:tplc="602ABF44">
      <w:numFmt w:val="bullet"/>
      <w:lvlText w:val="•"/>
      <w:lvlJc w:val="left"/>
      <w:pPr>
        <w:ind w:left="8268" w:hanging="404"/>
      </w:pPr>
      <w:rPr>
        <w:rFonts w:hint="default"/>
        <w:lang w:val="ru-RU" w:eastAsia="en-US" w:bidi="ar-SA"/>
      </w:rPr>
    </w:lvl>
  </w:abstractNum>
  <w:abstractNum w:abstractNumId="11" w15:restartNumberingAfterBreak="0">
    <w:nsid w:val="05C04597"/>
    <w:multiLevelType w:val="hybridMultilevel"/>
    <w:tmpl w:val="D9C4D63A"/>
    <w:lvl w:ilvl="0" w:tplc="13723ACA">
      <w:numFmt w:val="bullet"/>
      <w:lvlText w:val="•"/>
      <w:lvlJc w:val="left"/>
      <w:pPr>
        <w:ind w:left="141"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DA6E5B30">
      <w:start w:val="1"/>
      <w:numFmt w:val="decimal"/>
      <w:lvlText w:val="%2)"/>
      <w:lvlJc w:val="left"/>
      <w:pPr>
        <w:ind w:left="1557"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AE8CE3BE">
      <w:numFmt w:val="bullet"/>
      <w:lvlText w:val="•"/>
      <w:lvlJc w:val="left"/>
      <w:pPr>
        <w:ind w:left="2531" w:hanging="706"/>
      </w:pPr>
      <w:rPr>
        <w:rFonts w:hint="default"/>
        <w:lang w:val="ru-RU" w:eastAsia="en-US" w:bidi="ar-SA"/>
      </w:rPr>
    </w:lvl>
    <w:lvl w:ilvl="3" w:tplc="6AD02486">
      <w:numFmt w:val="bullet"/>
      <w:lvlText w:val="•"/>
      <w:lvlJc w:val="left"/>
      <w:pPr>
        <w:ind w:left="3502" w:hanging="706"/>
      </w:pPr>
      <w:rPr>
        <w:rFonts w:hint="default"/>
        <w:lang w:val="ru-RU" w:eastAsia="en-US" w:bidi="ar-SA"/>
      </w:rPr>
    </w:lvl>
    <w:lvl w:ilvl="4" w:tplc="94BA34AA">
      <w:numFmt w:val="bullet"/>
      <w:lvlText w:val="•"/>
      <w:lvlJc w:val="left"/>
      <w:pPr>
        <w:ind w:left="4473" w:hanging="706"/>
      </w:pPr>
      <w:rPr>
        <w:rFonts w:hint="default"/>
        <w:lang w:val="ru-RU" w:eastAsia="en-US" w:bidi="ar-SA"/>
      </w:rPr>
    </w:lvl>
    <w:lvl w:ilvl="5" w:tplc="EF6482F4">
      <w:numFmt w:val="bullet"/>
      <w:lvlText w:val="•"/>
      <w:lvlJc w:val="left"/>
      <w:pPr>
        <w:ind w:left="5444" w:hanging="706"/>
      </w:pPr>
      <w:rPr>
        <w:rFonts w:hint="default"/>
        <w:lang w:val="ru-RU" w:eastAsia="en-US" w:bidi="ar-SA"/>
      </w:rPr>
    </w:lvl>
    <w:lvl w:ilvl="6" w:tplc="6C5EDE92">
      <w:numFmt w:val="bullet"/>
      <w:lvlText w:val="•"/>
      <w:lvlJc w:val="left"/>
      <w:pPr>
        <w:ind w:left="6415" w:hanging="706"/>
      </w:pPr>
      <w:rPr>
        <w:rFonts w:hint="default"/>
        <w:lang w:val="ru-RU" w:eastAsia="en-US" w:bidi="ar-SA"/>
      </w:rPr>
    </w:lvl>
    <w:lvl w:ilvl="7" w:tplc="25708C20">
      <w:numFmt w:val="bullet"/>
      <w:lvlText w:val="•"/>
      <w:lvlJc w:val="left"/>
      <w:pPr>
        <w:ind w:left="7386" w:hanging="706"/>
      </w:pPr>
      <w:rPr>
        <w:rFonts w:hint="default"/>
        <w:lang w:val="ru-RU" w:eastAsia="en-US" w:bidi="ar-SA"/>
      </w:rPr>
    </w:lvl>
    <w:lvl w:ilvl="8" w:tplc="1286FA60">
      <w:numFmt w:val="bullet"/>
      <w:lvlText w:val="•"/>
      <w:lvlJc w:val="left"/>
      <w:pPr>
        <w:ind w:left="8357" w:hanging="706"/>
      </w:pPr>
      <w:rPr>
        <w:rFonts w:hint="default"/>
        <w:lang w:val="ru-RU" w:eastAsia="en-US" w:bidi="ar-SA"/>
      </w:rPr>
    </w:lvl>
  </w:abstractNum>
  <w:abstractNum w:abstractNumId="12" w15:restartNumberingAfterBreak="0">
    <w:nsid w:val="06080C1F"/>
    <w:multiLevelType w:val="hybridMultilevel"/>
    <w:tmpl w:val="4D5C1396"/>
    <w:lvl w:ilvl="0" w:tplc="CE3ED604">
      <w:numFmt w:val="bullet"/>
      <w:lvlText w:val="-"/>
      <w:lvlJc w:val="left"/>
      <w:pPr>
        <w:ind w:left="56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CE4E6A2">
      <w:numFmt w:val="bullet"/>
      <w:lvlText w:val="•"/>
      <w:lvlJc w:val="left"/>
      <w:pPr>
        <w:ind w:left="1566" w:hanging="164"/>
      </w:pPr>
      <w:rPr>
        <w:rFonts w:hint="default"/>
        <w:lang w:val="ru-RU" w:eastAsia="en-US" w:bidi="ar-SA"/>
      </w:rPr>
    </w:lvl>
    <w:lvl w:ilvl="2" w:tplc="8BA0F0D6">
      <w:numFmt w:val="bullet"/>
      <w:lvlText w:val="•"/>
      <w:lvlJc w:val="left"/>
      <w:pPr>
        <w:ind w:left="2573" w:hanging="164"/>
      </w:pPr>
      <w:rPr>
        <w:rFonts w:hint="default"/>
        <w:lang w:val="ru-RU" w:eastAsia="en-US" w:bidi="ar-SA"/>
      </w:rPr>
    </w:lvl>
    <w:lvl w:ilvl="3" w:tplc="CDBA16A0">
      <w:numFmt w:val="bullet"/>
      <w:lvlText w:val="•"/>
      <w:lvlJc w:val="left"/>
      <w:pPr>
        <w:ind w:left="3580" w:hanging="164"/>
      </w:pPr>
      <w:rPr>
        <w:rFonts w:hint="default"/>
        <w:lang w:val="ru-RU" w:eastAsia="en-US" w:bidi="ar-SA"/>
      </w:rPr>
    </w:lvl>
    <w:lvl w:ilvl="4" w:tplc="4648ABB8">
      <w:numFmt w:val="bullet"/>
      <w:lvlText w:val="•"/>
      <w:lvlJc w:val="left"/>
      <w:pPr>
        <w:ind w:left="4587" w:hanging="164"/>
      </w:pPr>
      <w:rPr>
        <w:rFonts w:hint="default"/>
        <w:lang w:val="ru-RU" w:eastAsia="en-US" w:bidi="ar-SA"/>
      </w:rPr>
    </w:lvl>
    <w:lvl w:ilvl="5" w:tplc="35DCA51A">
      <w:numFmt w:val="bullet"/>
      <w:lvlText w:val="•"/>
      <w:lvlJc w:val="left"/>
      <w:pPr>
        <w:ind w:left="5594" w:hanging="164"/>
      </w:pPr>
      <w:rPr>
        <w:rFonts w:hint="default"/>
        <w:lang w:val="ru-RU" w:eastAsia="en-US" w:bidi="ar-SA"/>
      </w:rPr>
    </w:lvl>
    <w:lvl w:ilvl="6" w:tplc="53205D52">
      <w:numFmt w:val="bullet"/>
      <w:lvlText w:val="•"/>
      <w:lvlJc w:val="left"/>
      <w:pPr>
        <w:ind w:left="6601" w:hanging="164"/>
      </w:pPr>
      <w:rPr>
        <w:rFonts w:hint="default"/>
        <w:lang w:val="ru-RU" w:eastAsia="en-US" w:bidi="ar-SA"/>
      </w:rPr>
    </w:lvl>
    <w:lvl w:ilvl="7" w:tplc="68923F02">
      <w:numFmt w:val="bullet"/>
      <w:lvlText w:val="•"/>
      <w:lvlJc w:val="left"/>
      <w:pPr>
        <w:ind w:left="7608" w:hanging="164"/>
      </w:pPr>
      <w:rPr>
        <w:rFonts w:hint="default"/>
        <w:lang w:val="ru-RU" w:eastAsia="en-US" w:bidi="ar-SA"/>
      </w:rPr>
    </w:lvl>
    <w:lvl w:ilvl="8" w:tplc="AC6C217E">
      <w:numFmt w:val="bullet"/>
      <w:lvlText w:val="•"/>
      <w:lvlJc w:val="left"/>
      <w:pPr>
        <w:ind w:left="8615" w:hanging="164"/>
      </w:pPr>
      <w:rPr>
        <w:rFonts w:hint="default"/>
        <w:lang w:val="ru-RU" w:eastAsia="en-US" w:bidi="ar-SA"/>
      </w:rPr>
    </w:lvl>
  </w:abstractNum>
  <w:abstractNum w:abstractNumId="13" w15:restartNumberingAfterBreak="0">
    <w:nsid w:val="06A46A38"/>
    <w:multiLevelType w:val="hybridMultilevel"/>
    <w:tmpl w:val="84343558"/>
    <w:lvl w:ilvl="0" w:tplc="F7D42158">
      <w:start w:val="1"/>
      <w:numFmt w:val="decimal"/>
      <w:lvlText w:val="%1)"/>
      <w:lvlJc w:val="left"/>
      <w:pPr>
        <w:ind w:left="1701" w:hanging="851"/>
        <w:jc w:val="right"/>
      </w:pPr>
      <w:rPr>
        <w:rFonts w:hint="default"/>
        <w:spacing w:val="0"/>
        <w:w w:val="99"/>
        <w:lang w:val="ru-RU" w:eastAsia="en-US" w:bidi="ar-SA"/>
      </w:rPr>
    </w:lvl>
    <w:lvl w:ilvl="1" w:tplc="7CEE4282">
      <w:numFmt w:val="bullet"/>
      <w:lvlText w:val=""/>
      <w:lvlJc w:val="left"/>
      <w:pPr>
        <w:ind w:left="140" w:hanging="500"/>
      </w:pPr>
      <w:rPr>
        <w:rFonts w:ascii="Symbol" w:eastAsia="Symbol" w:hAnsi="Symbol" w:cs="Symbol" w:hint="default"/>
        <w:spacing w:val="0"/>
        <w:w w:val="99"/>
        <w:lang w:val="ru-RU" w:eastAsia="en-US" w:bidi="ar-SA"/>
      </w:rPr>
    </w:lvl>
    <w:lvl w:ilvl="2" w:tplc="02664130">
      <w:numFmt w:val="bullet"/>
      <w:lvlText w:val="•"/>
      <w:lvlJc w:val="left"/>
      <w:pPr>
        <w:ind w:left="2581" w:hanging="500"/>
      </w:pPr>
      <w:rPr>
        <w:rFonts w:hint="default"/>
        <w:lang w:val="ru-RU" w:eastAsia="en-US" w:bidi="ar-SA"/>
      </w:rPr>
    </w:lvl>
    <w:lvl w:ilvl="3" w:tplc="282A253A">
      <w:numFmt w:val="bullet"/>
      <w:lvlText w:val="•"/>
      <w:lvlJc w:val="left"/>
      <w:pPr>
        <w:ind w:left="3463" w:hanging="500"/>
      </w:pPr>
      <w:rPr>
        <w:rFonts w:hint="default"/>
        <w:lang w:val="ru-RU" w:eastAsia="en-US" w:bidi="ar-SA"/>
      </w:rPr>
    </w:lvl>
    <w:lvl w:ilvl="4" w:tplc="7DEE9C14">
      <w:numFmt w:val="bullet"/>
      <w:lvlText w:val="•"/>
      <w:lvlJc w:val="left"/>
      <w:pPr>
        <w:ind w:left="4345" w:hanging="500"/>
      </w:pPr>
      <w:rPr>
        <w:rFonts w:hint="default"/>
        <w:lang w:val="ru-RU" w:eastAsia="en-US" w:bidi="ar-SA"/>
      </w:rPr>
    </w:lvl>
    <w:lvl w:ilvl="5" w:tplc="2154E834">
      <w:numFmt w:val="bullet"/>
      <w:lvlText w:val="•"/>
      <w:lvlJc w:val="left"/>
      <w:pPr>
        <w:ind w:left="5227" w:hanging="500"/>
      </w:pPr>
      <w:rPr>
        <w:rFonts w:hint="default"/>
        <w:lang w:val="ru-RU" w:eastAsia="en-US" w:bidi="ar-SA"/>
      </w:rPr>
    </w:lvl>
    <w:lvl w:ilvl="6" w:tplc="D514DE76">
      <w:numFmt w:val="bullet"/>
      <w:lvlText w:val="•"/>
      <w:lvlJc w:val="left"/>
      <w:pPr>
        <w:ind w:left="6109" w:hanging="500"/>
      </w:pPr>
      <w:rPr>
        <w:rFonts w:hint="default"/>
        <w:lang w:val="ru-RU" w:eastAsia="en-US" w:bidi="ar-SA"/>
      </w:rPr>
    </w:lvl>
    <w:lvl w:ilvl="7" w:tplc="016ABF86">
      <w:numFmt w:val="bullet"/>
      <w:lvlText w:val="•"/>
      <w:lvlJc w:val="left"/>
      <w:pPr>
        <w:ind w:left="6991" w:hanging="500"/>
      </w:pPr>
      <w:rPr>
        <w:rFonts w:hint="default"/>
        <w:lang w:val="ru-RU" w:eastAsia="en-US" w:bidi="ar-SA"/>
      </w:rPr>
    </w:lvl>
    <w:lvl w:ilvl="8" w:tplc="0E7E6AE8">
      <w:numFmt w:val="bullet"/>
      <w:lvlText w:val="•"/>
      <w:lvlJc w:val="left"/>
      <w:pPr>
        <w:ind w:left="7873" w:hanging="500"/>
      </w:pPr>
      <w:rPr>
        <w:rFonts w:hint="default"/>
        <w:lang w:val="ru-RU" w:eastAsia="en-US" w:bidi="ar-SA"/>
      </w:rPr>
    </w:lvl>
  </w:abstractNum>
  <w:abstractNum w:abstractNumId="14" w15:restartNumberingAfterBreak="0">
    <w:nsid w:val="076264AF"/>
    <w:multiLevelType w:val="hybridMultilevel"/>
    <w:tmpl w:val="BF4A23A0"/>
    <w:lvl w:ilvl="0" w:tplc="335CAA62">
      <w:numFmt w:val="bullet"/>
      <w:lvlText w:val="–"/>
      <w:lvlJc w:val="left"/>
      <w:pPr>
        <w:ind w:left="110"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0FCA113A">
      <w:numFmt w:val="bullet"/>
      <w:lvlText w:val="•"/>
      <w:lvlJc w:val="left"/>
      <w:pPr>
        <w:ind w:left="504" w:hanging="264"/>
      </w:pPr>
      <w:rPr>
        <w:rFonts w:hint="default"/>
        <w:lang w:val="ru-RU" w:eastAsia="en-US" w:bidi="ar-SA"/>
      </w:rPr>
    </w:lvl>
    <w:lvl w:ilvl="2" w:tplc="3C1EA486">
      <w:numFmt w:val="bullet"/>
      <w:lvlText w:val="•"/>
      <w:lvlJc w:val="left"/>
      <w:pPr>
        <w:ind w:left="888" w:hanging="264"/>
      </w:pPr>
      <w:rPr>
        <w:rFonts w:hint="default"/>
        <w:lang w:val="ru-RU" w:eastAsia="en-US" w:bidi="ar-SA"/>
      </w:rPr>
    </w:lvl>
    <w:lvl w:ilvl="3" w:tplc="128A88EA">
      <w:numFmt w:val="bullet"/>
      <w:lvlText w:val="•"/>
      <w:lvlJc w:val="left"/>
      <w:pPr>
        <w:ind w:left="1272" w:hanging="264"/>
      </w:pPr>
      <w:rPr>
        <w:rFonts w:hint="default"/>
        <w:lang w:val="ru-RU" w:eastAsia="en-US" w:bidi="ar-SA"/>
      </w:rPr>
    </w:lvl>
    <w:lvl w:ilvl="4" w:tplc="F594D836">
      <w:numFmt w:val="bullet"/>
      <w:lvlText w:val="•"/>
      <w:lvlJc w:val="left"/>
      <w:pPr>
        <w:ind w:left="1656" w:hanging="264"/>
      </w:pPr>
      <w:rPr>
        <w:rFonts w:hint="default"/>
        <w:lang w:val="ru-RU" w:eastAsia="en-US" w:bidi="ar-SA"/>
      </w:rPr>
    </w:lvl>
    <w:lvl w:ilvl="5" w:tplc="0BF0744C">
      <w:numFmt w:val="bullet"/>
      <w:lvlText w:val="•"/>
      <w:lvlJc w:val="left"/>
      <w:pPr>
        <w:ind w:left="2040" w:hanging="264"/>
      </w:pPr>
      <w:rPr>
        <w:rFonts w:hint="default"/>
        <w:lang w:val="ru-RU" w:eastAsia="en-US" w:bidi="ar-SA"/>
      </w:rPr>
    </w:lvl>
    <w:lvl w:ilvl="6" w:tplc="F70AD654">
      <w:numFmt w:val="bullet"/>
      <w:lvlText w:val="•"/>
      <w:lvlJc w:val="left"/>
      <w:pPr>
        <w:ind w:left="2424" w:hanging="264"/>
      </w:pPr>
      <w:rPr>
        <w:rFonts w:hint="default"/>
        <w:lang w:val="ru-RU" w:eastAsia="en-US" w:bidi="ar-SA"/>
      </w:rPr>
    </w:lvl>
    <w:lvl w:ilvl="7" w:tplc="DEE8F698">
      <w:numFmt w:val="bullet"/>
      <w:lvlText w:val="•"/>
      <w:lvlJc w:val="left"/>
      <w:pPr>
        <w:ind w:left="2808" w:hanging="264"/>
      </w:pPr>
      <w:rPr>
        <w:rFonts w:hint="default"/>
        <w:lang w:val="ru-RU" w:eastAsia="en-US" w:bidi="ar-SA"/>
      </w:rPr>
    </w:lvl>
    <w:lvl w:ilvl="8" w:tplc="DAAEF91A">
      <w:numFmt w:val="bullet"/>
      <w:lvlText w:val="•"/>
      <w:lvlJc w:val="left"/>
      <w:pPr>
        <w:ind w:left="3192" w:hanging="264"/>
      </w:pPr>
      <w:rPr>
        <w:rFonts w:hint="default"/>
        <w:lang w:val="ru-RU" w:eastAsia="en-US" w:bidi="ar-SA"/>
      </w:rPr>
    </w:lvl>
  </w:abstractNum>
  <w:abstractNum w:abstractNumId="15" w15:restartNumberingAfterBreak="0">
    <w:nsid w:val="08751194"/>
    <w:multiLevelType w:val="hybridMultilevel"/>
    <w:tmpl w:val="01C062DC"/>
    <w:lvl w:ilvl="0" w:tplc="259C41E4">
      <w:numFmt w:val="bullet"/>
      <w:lvlText w:val="-"/>
      <w:lvlJc w:val="left"/>
      <w:pPr>
        <w:ind w:left="141" w:hanging="260"/>
      </w:pPr>
      <w:rPr>
        <w:rFonts w:ascii="Times New Roman" w:eastAsia="Times New Roman" w:hAnsi="Times New Roman" w:cs="Times New Roman" w:hint="default"/>
        <w:b w:val="0"/>
        <w:bCs w:val="0"/>
        <w:i w:val="0"/>
        <w:iCs w:val="0"/>
        <w:spacing w:val="0"/>
        <w:w w:val="99"/>
        <w:sz w:val="28"/>
        <w:szCs w:val="28"/>
        <w:lang w:val="ru-RU" w:eastAsia="en-US" w:bidi="ar-SA"/>
      </w:rPr>
    </w:lvl>
    <w:lvl w:ilvl="1" w:tplc="266666EA">
      <w:numFmt w:val="bullet"/>
      <w:lvlText w:val="•"/>
      <w:lvlJc w:val="left"/>
      <w:pPr>
        <w:ind w:left="1188" w:hanging="260"/>
      </w:pPr>
      <w:rPr>
        <w:rFonts w:hint="default"/>
        <w:lang w:val="ru-RU" w:eastAsia="en-US" w:bidi="ar-SA"/>
      </w:rPr>
    </w:lvl>
    <w:lvl w:ilvl="2" w:tplc="A6D23470">
      <w:numFmt w:val="bullet"/>
      <w:lvlText w:val="•"/>
      <w:lvlJc w:val="left"/>
      <w:pPr>
        <w:ind w:left="2237" w:hanging="260"/>
      </w:pPr>
      <w:rPr>
        <w:rFonts w:hint="default"/>
        <w:lang w:val="ru-RU" w:eastAsia="en-US" w:bidi="ar-SA"/>
      </w:rPr>
    </w:lvl>
    <w:lvl w:ilvl="3" w:tplc="37865758">
      <w:numFmt w:val="bullet"/>
      <w:lvlText w:val="•"/>
      <w:lvlJc w:val="left"/>
      <w:pPr>
        <w:ind w:left="3286" w:hanging="260"/>
      </w:pPr>
      <w:rPr>
        <w:rFonts w:hint="default"/>
        <w:lang w:val="ru-RU" w:eastAsia="en-US" w:bidi="ar-SA"/>
      </w:rPr>
    </w:lvl>
    <w:lvl w:ilvl="4" w:tplc="369457EA">
      <w:numFmt w:val="bullet"/>
      <w:lvlText w:val="•"/>
      <w:lvlJc w:val="left"/>
      <w:pPr>
        <w:ind w:left="4335" w:hanging="260"/>
      </w:pPr>
      <w:rPr>
        <w:rFonts w:hint="default"/>
        <w:lang w:val="ru-RU" w:eastAsia="en-US" w:bidi="ar-SA"/>
      </w:rPr>
    </w:lvl>
    <w:lvl w:ilvl="5" w:tplc="1898F0C0">
      <w:numFmt w:val="bullet"/>
      <w:lvlText w:val="•"/>
      <w:lvlJc w:val="left"/>
      <w:pPr>
        <w:ind w:left="5384" w:hanging="260"/>
      </w:pPr>
      <w:rPr>
        <w:rFonts w:hint="default"/>
        <w:lang w:val="ru-RU" w:eastAsia="en-US" w:bidi="ar-SA"/>
      </w:rPr>
    </w:lvl>
    <w:lvl w:ilvl="6" w:tplc="9050CC8A">
      <w:numFmt w:val="bullet"/>
      <w:lvlText w:val="•"/>
      <w:lvlJc w:val="left"/>
      <w:pPr>
        <w:ind w:left="6433" w:hanging="260"/>
      </w:pPr>
      <w:rPr>
        <w:rFonts w:hint="default"/>
        <w:lang w:val="ru-RU" w:eastAsia="en-US" w:bidi="ar-SA"/>
      </w:rPr>
    </w:lvl>
    <w:lvl w:ilvl="7" w:tplc="6128B57C">
      <w:numFmt w:val="bullet"/>
      <w:lvlText w:val="•"/>
      <w:lvlJc w:val="left"/>
      <w:pPr>
        <w:ind w:left="7482" w:hanging="260"/>
      </w:pPr>
      <w:rPr>
        <w:rFonts w:hint="default"/>
        <w:lang w:val="ru-RU" w:eastAsia="en-US" w:bidi="ar-SA"/>
      </w:rPr>
    </w:lvl>
    <w:lvl w:ilvl="8" w:tplc="D9E6E9CA">
      <w:numFmt w:val="bullet"/>
      <w:lvlText w:val="•"/>
      <w:lvlJc w:val="left"/>
      <w:pPr>
        <w:ind w:left="8531" w:hanging="260"/>
      </w:pPr>
      <w:rPr>
        <w:rFonts w:hint="default"/>
        <w:lang w:val="ru-RU" w:eastAsia="en-US" w:bidi="ar-SA"/>
      </w:rPr>
    </w:lvl>
  </w:abstractNum>
  <w:abstractNum w:abstractNumId="16" w15:restartNumberingAfterBreak="0">
    <w:nsid w:val="08C65375"/>
    <w:multiLevelType w:val="hybridMultilevel"/>
    <w:tmpl w:val="F078C5AA"/>
    <w:lvl w:ilvl="0" w:tplc="B142E39A">
      <w:start w:val="1"/>
      <w:numFmt w:val="decimal"/>
      <w:lvlText w:val="%1)"/>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2DC086F4">
      <w:numFmt w:val="bullet"/>
      <w:lvlText w:val="•"/>
      <w:lvlJc w:val="left"/>
      <w:pPr>
        <w:ind w:left="2074" w:hanging="303"/>
      </w:pPr>
      <w:rPr>
        <w:rFonts w:hint="default"/>
        <w:lang w:val="ru-RU" w:eastAsia="en-US" w:bidi="ar-SA"/>
      </w:rPr>
    </w:lvl>
    <w:lvl w:ilvl="2" w:tplc="D3A62A54">
      <w:numFmt w:val="bullet"/>
      <w:lvlText w:val="•"/>
      <w:lvlJc w:val="left"/>
      <w:pPr>
        <w:ind w:left="2988" w:hanging="303"/>
      </w:pPr>
      <w:rPr>
        <w:rFonts w:hint="default"/>
        <w:lang w:val="ru-RU" w:eastAsia="en-US" w:bidi="ar-SA"/>
      </w:rPr>
    </w:lvl>
    <w:lvl w:ilvl="3" w:tplc="66903CBC">
      <w:numFmt w:val="bullet"/>
      <w:lvlText w:val="•"/>
      <w:lvlJc w:val="left"/>
      <w:pPr>
        <w:ind w:left="3902" w:hanging="303"/>
      </w:pPr>
      <w:rPr>
        <w:rFonts w:hint="default"/>
        <w:lang w:val="ru-RU" w:eastAsia="en-US" w:bidi="ar-SA"/>
      </w:rPr>
    </w:lvl>
    <w:lvl w:ilvl="4" w:tplc="776A8A6A">
      <w:numFmt w:val="bullet"/>
      <w:lvlText w:val="•"/>
      <w:lvlJc w:val="left"/>
      <w:pPr>
        <w:ind w:left="4816" w:hanging="303"/>
      </w:pPr>
      <w:rPr>
        <w:rFonts w:hint="default"/>
        <w:lang w:val="ru-RU" w:eastAsia="en-US" w:bidi="ar-SA"/>
      </w:rPr>
    </w:lvl>
    <w:lvl w:ilvl="5" w:tplc="8F343568">
      <w:numFmt w:val="bullet"/>
      <w:lvlText w:val="•"/>
      <w:lvlJc w:val="left"/>
      <w:pPr>
        <w:ind w:left="5730" w:hanging="303"/>
      </w:pPr>
      <w:rPr>
        <w:rFonts w:hint="default"/>
        <w:lang w:val="ru-RU" w:eastAsia="en-US" w:bidi="ar-SA"/>
      </w:rPr>
    </w:lvl>
    <w:lvl w:ilvl="6" w:tplc="41BE6BF4">
      <w:numFmt w:val="bullet"/>
      <w:lvlText w:val="•"/>
      <w:lvlJc w:val="left"/>
      <w:pPr>
        <w:ind w:left="6644" w:hanging="303"/>
      </w:pPr>
      <w:rPr>
        <w:rFonts w:hint="default"/>
        <w:lang w:val="ru-RU" w:eastAsia="en-US" w:bidi="ar-SA"/>
      </w:rPr>
    </w:lvl>
    <w:lvl w:ilvl="7" w:tplc="00D8B012">
      <w:numFmt w:val="bullet"/>
      <w:lvlText w:val="•"/>
      <w:lvlJc w:val="left"/>
      <w:pPr>
        <w:ind w:left="7558" w:hanging="303"/>
      </w:pPr>
      <w:rPr>
        <w:rFonts w:hint="default"/>
        <w:lang w:val="ru-RU" w:eastAsia="en-US" w:bidi="ar-SA"/>
      </w:rPr>
    </w:lvl>
    <w:lvl w:ilvl="8" w:tplc="3B6E7848">
      <w:numFmt w:val="bullet"/>
      <w:lvlText w:val="•"/>
      <w:lvlJc w:val="left"/>
      <w:pPr>
        <w:ind w:left="8472" w:hanging="303"/>
      </w:pPr>
      <w:rPr>
        <w:rFonts w:hint="default"/>
        <w:lang w:val="ru-RU" w:eastAsia="en-US" w:bidi="ar-SA"/>
      </w:rPr>
    </w:lvl>
  </w:abstractNum>
  <w:abstractNum w:abstractNumId="17" w15:restartNumberingAfterBreak="0">
    <w:nsid w:val="08DB7CD8"/>
    <w:multiLevelType w:val="hybridMultilevel"/>
    <w:tmpl w:val="6226A0B4"/>
    <w:lvl w:ilvl="0" w:tplc="AB623844">
      <w:numFmt w:val="bullet"/>
      <w:lvlText w:val="-"/>
      <w:lvlJc w:val="left"/>
      <w:pPr>
        <w:ind w:left="106" w:hanging="341"/>
      </w:pPr>
      <w:rPr>
        <w:rFonts w:ascii="Times New Roman" w:eastAsia="Times New Roman" w:hAnsi="Times New Roman" w:cs="Times New Roman" w:hint="default"/>
        <w:spacing w:val="0"/>
        <w:w w:val="100"/>
        <w:lang w:val="ru-RU" w:eastAsia="en-US" w:bidi="ar-SA"/>
      </w:rPr>
    </w:lvl>
    <w:lvl w:ilvl="1" w:tplc="0576C5A2">
      <w:numFmt w:val="bullet"/>
      <w:lvlText w:val="•"/>
      <w:lvlJc w:val="left"/>
      <w:pPr>
        <w:ind w:left="287" w:hanging="341"/>
      </w:pPr>
      <w:rPr>
        <w:rFonts w:hint="default"/>
        <w:lang w:val="ru-RU" w:eastAsia="en-US" w:bidi="ar-SA"/>
      </w:rPr>
    </w:lvl>
    <w:lvl w:ilvl="2" w:tplc="92F443D6">
      <w:numFmt w:val="bullet"/>
      <w:lvlText w:val="•"/>
      <w:lvlJc w:val="left"/>
      <w:pPr>
        <w:ind w:left="474" w:hanging="341"/>
      </w:pPr>
      <w:rPr>
        <w:rFonts w:hint="default"/>
        <w:lang w:val="ru-RU" w:eastAsia="en-US" w:bidi="ar-SA"/>
      </w:rPr>
    </w:lvl>
    <w:lvl w:ilvl="3" w:tplc="E3723BD8">
      <w:numFmt w:val="bullet"/>
      <w:lvlText w:val="•"/>
      <w:lvlJc w:val="left"/>
      <w:pPr>
        <w:ind w:left="661" w:hanging="341"/>
      </w:pPr>
      <w:rPr>
        <w:rFonts w:hint="default"/>
        <w:lang w:val="ru-RU" w:eastAsia="en-US" w:bidi="ar-SA"/>
      </w:rPr>
    </w:lvl>
    <w:lvl w:ilvl="4" w:tplc="4A0AE04C">
      <w:numFmt w:val="bullet"/>
      <w:lvlText w:val="•"/>
      <w:lvlJc w:val="left"/>
      <w:pPr>
        <w:ind w:left="848" w:hanging="341"/>
      </w:pPr>
      <w:rPr>
        <w:rFonts w:hint="default"/>
        <w:lang w:val="ru-RU" w:eastAsia="en-US" w:bidi="ar-SA"/>
      </w:rPr>
    </w:lvl>
    <w:lvl w:ilvl="5" w:tplc="46A234D2">
      <w:numFmt w:val="bullet"/>
      <w:lvlText w:val="•"/>
      <w:lvlJc w:val="left"/>
      <w:pPr>
        <w:ind w:left="1036" w:hanging="341"/>
      </w:pPr>
      <w:rPr>
        <w:rFonts w:hint="default"/>
        <w:lang w:val="ru-RU" w:eastAsia="en-US" w:bidi="ar-SA"/>
      </w:rPr>
    </w:lvl>
    <w:lvl w:ilvl="6" w:tplc="E30E270A">
      <w:numFmt w:val="bullet"/>
      <w:lvlText w:val="•"/>
      <w:lvlJc w:val="left"/>
      <w:pPr>
        <w:ind w:left="1223" w:hanging="341"/>
      </w:pPr>
      <w:rPr>
        <w:rFonts w:hint="default"/>
        <w:lang w:val="ru-RU" w:eastAsia="en-US" w:bidi="ar-SA"/>
      </w:rPr>
    </w:lvl>
    <w:lvl w:ilvl="7" w:tplc="265A9E2E">
      <w:numFmt w:val="bullet"/>
      <w:lvlText w:val="•"/>
      <w:lvlJc w:val="left"/>
      <w:pPr>
        <w:ind w:left="1410" w:hanging="341"/>
      </w:pPr>
      <w:rPr>
        <w:rFonts w:hint="default"/>
        <w:lang w:val="ru-RU" w:eastAsia="en-US" w:bidi="ar-SA"/>
      </w:rPr>
    </w:lvl>
    <w:lvl w:ilvl="8" w:tplc="FC2226CE">
      <w:numFmt w:val="bullet"/>
      <w:lvlText w:val="•"/>
      <w:lvlJc w:val="left"/>
      <w:pPr>
        <w:ind w:left="1597" w:hanging="341"/>
      </w:pPr>
      <w:rPr>
        <w:rFonts w:hint="default"/>
        <w:lang w:val="ru-RU" w:eastAsia="en-US" w:bidi="ar-SA"/>
      </w:rPr>
    </w:lvl>
  </w:abstractNum>
  <w:abstractNum w:abstractNumId="18" w15:restartNumberingAfterBreak="0">
    <w:nsid w:val="0A213C6F"/>
    <w:multiLevelType w:val="hybridMultilevel"/>
    <w:tmpl w:val="748C82FA"/>
    <w:lvl w:ilvl="0" w:tplc="4C0E193E">
      <w:start w:val="1"/>
      <w:numFmt w:val="decimal"/>
      <w:lvlText w:val="%1)"/>
      <w:lvlJc w:val="left"/>
      <w:pPr>
        <w:ind w:left="141" w:hanging="346"/>
      </w:pPr>
      <w:rPr>
        <w:rFonts w:ascii="Times New Roman" w:eastAsia="Times New Roman" w:hAnsi="Times New Roman" w:cs="Times New Roman" w:hint="default"/>
        <w:b w:val="0"/>
        <w:bCs w:val="0"/>
        <w:i w:val="0"/>
        <w:iCs w:val="0"/>
        <w:spacing w:val="0"/>
        <w:w w:val="99"/>
        <w:sz w:val="28"/>
        <w:szCs w:val="28"/>
        <w:lang w:val="ru-RU" w:eastAsia="en-US" w:bidi="ar-SA"/>
      </w:rPr>
    </w:lvl>
    <w:lvl w:ilvl="1" w:tplc="E782F4CE">
      <w:numFmt w:val="bullet"/>
      <w:lvlText w:val="•"/>
      <w:lvlJc w:val="left"/>
      <w:pPr>
        <w:ind w:left="1156" w:hanging="346"/>
      </w:pPr>
      <w:rPr>
        <w:rFonts w:hint="default"/>
        <w:lang w:val="ru-RU" w:eastAsia="en-US" w:bidi="ar-SA"/>
      </w:rPr>
    </w:lvl>
    <w:lvl w:ilvl="2" w:tplc="3C8C2D50">
      <w:numFmt w:val="bullet"/>
      <w:lvlText w:val="•"/>
      <w:lvlJc w:val="left"/>
      <w:pPr>
        <w:ind w:left="2172" w:hanging="346"/>
      </w:pPr>
      <w:rPr>
        <w:rFonts w:hint="default"/>
        <w:lang w:val="ru-RU" w:eastAsia="en-US" w:bidi="ar-SA"/>
      </w:rPr>
    </w:lvl>
    <w:lvl w:ilvl="3" w:tplc="AB7C47FC">
      <w:numFmt w:val="bullet"/>
      <w:lvlText w:val="•"/>
      <w:lvlJc w:val="left"/>
      <w:pPr>
        <w:ind w:left="3188" w:hanging="346"/>
      </w:pPr>
      <w:rPr>
        <w:rFonts w:hint="default"/>
        <w:lang w:val="ru-RU" w:eastAsia="en-US" w:bidi="ar-SA"/>
      </w:rPr>
    </w:lvl>
    <w:lvl w:ilvl="4" w:tplc="19EE4366">
      <w:numFmt w:val="bullet"/>
      <w:lvlText w:val="•"/>
      <w:lvlJc w:val="left"/>
      <w:pPr>
        <w:ind w:left="4204" w:hanging="346"/>
      </w:pPr>
      <w:rPr>
        <w:rFonts w:hint="default"/>
        <w:lang w:val="ru-RU" w:eastAsia="en-US" w:bidi="ar-SA"/>
      </w:rPr>
    </w:lvl>
    <w:lvl w:ilvl="5" w:tplc="11622138">
      <w:numFmt w:val="bullet"/>
      <w:lvlText w:val="•"/>
      <w:lvlJc w:val="left"/>
      <w:pPr>
        <w:ind w:left="5220" w:hanging="346"/>
      </w:pPr>
      <w:rPr>
        <w:rFonts w:hint="default"/>
        <w:lang w:val="ru-RU" w:eastAsia="en-US" w:bidi="ar-SA"/>
      </w:rPr>
    </w:lvl>
    <w:lvl w:ilvl="6" w:tplc="A23EB842">
      <w:numFmt w:val="bullet"/>
      <w:lvlText w:val="•"/>
      <w:lvlJc w:val="left"/>
      <w:pPr>
        <w:ind w:left="6236" w:hanging="346"/>
      </w:pPr>
      <w:rPr>
        <w:rFonts w:hint="default"/>
        <w:lang w:val="ru-RU" w:eastAsia="en-US" w:bidi="ar-SA"/>
      </w:rPr>
    </w:lvl>
    <w:lvl w:ilvl="7" w:tplc="69708D30">
      <w:numFmt w:val="bullet"/>
      <w:lvlText w:val="•"/>
      <w:lvlJc w:val="left"/>
      <w:pPr>
        <w:ind w:left="7252" w:hanging="346"/>
      </w:pPr>
      <w:rPr>
        <w:rFonts w:hint="default"/>
        <w:lang w:val="ru-RU" w:eastAsia="en-US" w:bidi="ar-SA"/>
      </w:rPr>
    </w:lvl>
    <w:lvl w:ilvl="8" w:tplc="CF5C9E70">
      <w:numFmt w:val="bullet"/>
      <w:lvlText w:val="•"/>
      <w:lvlJc w:val="left"/>
      <w:pPr>
        <w:ind w:left="8268" w:hanging="346"/>
      </w:pPr>
      <w:rPr>
        <w:rFonts w:hint="default"/>
        <w:lang w:val="ru-RU" w:eastAsia="en-US" w:bidi="ar-SA"/>
      </w:rPr>
    </w:lvl>
  </w:abstractNum>
  <w:abstractNum w:abstractNumId="19" w15:restartNumberingAfterBreak="0">
    <w:nsid w:val="0A5D3548"/>
    <w:multiLevelType w:val="hybridMultilevel"/>
    <w:tmpl w:val="7996D522"/>
    <w:lvl w:ilvl="0" w:tplc="29504382">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59DCD600">
      <w:numFmt w:val="bullet"/>
      <w:lvlText w:val="•"/>
      <w:lvlJc w:val="left"/>
      <w:pPr>
        <w:ind w:left="435" w:hanging="207"/>
      </w:pPr>
      <w:rPr>
        <w:rFonts w:hint="default"/>
        <w:lang w:val="ru-RU" w:eastAsia="en-US" w:bidi="ar-SA"/>
      </w:rPr>
    </w:lvl>
    <w:lvl w:ilvl="2" w:tplc="67DE392A">
      <w:numFmt w:val="bullet"/>
      <w:lvlText w:val="•"/>
      <w:lvlJc w:val="left"/>
      <w:pPr>
        <w:ind w:left="771" w:hanging="207"/>
      </w:pPr>
      <w:rPr>
        <w:rFonts w:hint="default"/>
        <w:lang w:val="ru-RU" w:eastAsia="en-US" w:bidi="ar-SA"/>
      </w:rPr>
    </w:lvl>
    <w:lvl w:ilvl="3" w:tplc="7E5295D4">
      <w:numFmt w:val="bullet"/>
      <w:lvlText w:val="•"/>
      <w:lvlJc w:val="left"/>
      <w:pPr>
        <w:ind w:left="1107" w:hanging="207"/>
      </w:pPr>
      <w:rPr>
        <w:rFonts w:hint="default"/>
        <w:lang w:val="ru-RU" w:eastAsia="en-US" w:bidi="ar-SA"/>
      </w:rPr>
    </w:lvl>
    <w:lvl w:ilvl="4" w:tplc="593CDD94">
      <w:numFmt w:val="bullet"/>
      <w:lvlText w:val="•"/>
      <w:lvlJc w:val="left"/>
      <w:pPr>
        <w:ind w:left="1442" w:hanging="207"/>
      </w:pPr>
      <w:rPr>
        <w:rFonts w:hint="default"/>
        <w:lang w:val="ru-RU" w:eastAsia="en-US" w:bidi="ar-SA"/>
      </w:rPr>
    </w:lvl>
    <w:lvl w:ilvl="5" w:tplc="02E8E37C">
      <w:numFmt w:val="bullet"/>
      <w:lvlText w:val="•"/>
      <w:lvlJc w:val="left"/>
      <w:pPr>
        <w:ind w:left="1778" w:hanging="207"/>
      </w:pPr>
      <w:rPr>
        <w:rFonts w:hint="default"/>
        <w:lang w:val="ru-RU" w:eastAsia="en-US" w:bidi="ar-SA"/>
      </w:rPr>
    </w:lvl>
    <w:lvl w:ilvl="6" w:tplc="CBA621A8">
      <w:numFmt w:val="bullet"/>
      <w:lvlText w:val="•"/>
      <w:lvlJc w:val="left"/>
      <w:pPr>
        <w:ind w:left="2114" w:hanging="207"/>
      </w:pPr>
      <w:rPr>
        <w:rFonts w:hint="default"/>
        <w:lang w:val="ru-RU" w:eastAsia="en-US" w:bidi="ar-SA"/>
      </w:rPr>
    </w:lvl>
    <w:lvl w:ilvl="7" w:tplc="8A543772">
      <w:numFmt w:val="bullet"/>
      <w:lvlText w:val="•"/>
      <w:lvlJc w:val="left"/>
      <w:pPr>
        <w:ind w:left="2449" w:hanging="207"/>
      </w:pPr>
      <w:rPr>
        <w:rFonts w:hint="default"/>
        <w:lang w:val="ru-RU" w:eastAsia="en-US" w:bidi="ar-SA"/>
      </w:rPr>
    </w:lvl>
    <w:lvl w:ilvl="8" w:tplc="6CC8A61C">
      <w:numFmt w:val="bullet"/>
      <w:lvlText w:val="•"/>
      <w:lvlJc w:val="left"/>
      <w:pPr>
        <w:ind w:left="2785" w:hanging="207"/>
      </w:pPr>
      <w:rPr>
        <w:rFonts w:hint="default"/>
        <w:lang w:val="ru-RU" w:eastAsia="en-US" w:bidi="ar-SA"/>
      </w:rPr>
    </w:lvl>
  </w:abstractNum>
  <w:abstractNum w:abstractNumId="20" w15:restartNumberingAfterBreak="0">
    <w:nsid w:val="0A77367B"/>
    <w:multiLevelType w:val="hybridMultilevel"/>
    <w:tmpl w:val="93F6BF64"/>
    <w:lvl w:ilvl="0" w:tplc="E304BA86">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AF03D56">
      <w:numFmt w:val="bullet"/>
      <w:lvlText w:val="•"/>
      <w:lvlJc w:val="left"/>
      <w:pPr>
        <w:ind w:left="1156" w:hanging="164"/>
      </w:pPr>
      <w:rPr>
        <w:rFonts w:hint="default"/>
        <w:lang w:val="ru-RU" w:eastAsia="en-US" w:bidi="ar-SA"/>
      </w:rPr>
    </w:lvl>
    <w:lvl w:ilvl="2" w:tplc="98A2EFA4">
      <w:numFmt w:val="bullet"/>
      <w:lvlText w:val="•"/>
      <w:lvlJc w:val="left"/>
      <w:pPr>
        <w:ind w:left="2172" w:hanging="164"/>
      </w:pPr>
      <w:rPr>
        <w:rFonts w:hint="default"/>
        <w:lang w:val="ru-RU" w:eastAsia="en-US" w:bidi="ar-SA"/>
      </w:rPr>
    </w:lvl>
    <w:lvl w:ilvl="3" w:tplc="09F20074">
      <w:numFmt w:val="bullet"/>
      <w:lvlText w:val="•"/>
      <w:lvlJc w:val="left"/>
      <w:pPr>
        <w:ind w:left="3188" w:hanging="164"/>
      </w:pPr>
      <w:rPr>
        <w:rFonts w:hint="default"/>
        <w:lang w:val="ru-RU" w:eastAsia="en-US" w:bidi="ar-SA"/>
      </w:rPr>
    </w:lvl>
    <w:lvl w:ilvl="4" w:tplc="DB060554">
      <w:numFmt w:val="bullet"/>
      <w:lvlText w:val="•"/>
      <w:lvlJc w:val="left"/>
      <w:pPr>
        <w:ind w:left="4204" w:hanging="164"/>
      </w:pPr>
      <w:rPr>
        <w:rFonts w:hint="default"/>
        <w:lang w:val="ru-RU" w:eastAsia="en-US" w:bidi="ar-SA"/>
      </w:rPr>
    </w:lvl>
    <w:lvl w:ilvl="5" w:tplc="BCA0C140">
      <w:numFmt w:val="bullet"/>
      <w:lvlText w:val="•"/>
      <w:lvlJc w:val="left"/>
      <w:pPr>
        <w:ind w:left="5220" w:hanging="164"/>
      </w:pPr>
      <w:rPr>
        <w:rFonts w:hint="default"/>
        <w:lang w:val="ru-RU" w:eastAsia="en-US" w:bidi="ar-SA"/>
      </w:rPr>
    </w:lvl>
    <w:lvl w:ilvl="6" w:tplc="2A627202">
      <w:numFmt w:val="bullet"/>
      <w:lvlText w:val="•"/>
      <w:lvlJc w:val="left"/>
      <w:pPr>
        <w:ind w:left="6236" w:hanging="164"/>
      </w:pPr>
      <w:rPr>
        <w:rFonts w:hint="default"/>
        <w:lang w:val="ru-RU" w:eastAsia="en-US" w:bidi="ar-SA"/>
      </w:rPr>
    </w:lvl>
    <w:lvl w:ilvl="7" w:tplc="513860AA">
      <w:numFmt w:val="bullet"/>
      <w:lvlText w:val="•"/>
      <w:lvlJc w:val="left"/>
      <w:pPr>
        <w:ind w:left="7252" w:hanging="164"/>
      </w:pPr>
      <w:rPr>
        <w:rFonts w:hint="default"/>
        <w:lang w:val="ru-RU" w:eastAsia="en-US" w:bidi="ar-SA"/>
      </w:rPr>
    </w:lvl>
    <w:lvl w:ilvl="8" w:tplc="D80AAA34">
      <w:numFmt w:val="bullet"/>
      <w:lvlText w:val="•"/>
      <w:lvlJc w:val="left"/>
      <w:pPr>
        <w:ind w:left="8268" w:hanging="164"/>
      </w:pPr>
      <w:rPr>
        <w:rFonts w:hint="default"/>
        <w:lang w:val="ru-RU" w:eastAsia="en-US" w:bidi="ar-SA"/>
      </w:rPr>
    </w:lvl>
  </w:abstractNum>
  <w:abstractNum w:abstractNumId="21" w15:restartNumberingAfterBreak="0">
    <w:nsid w:val="0B4A3D23"/>
    <w:multiLevelType w:val="hybridMultilevel"/>
    <w:tmpl w:val="51745D1E"/>
    <w:lvl w:ilvl="0" w:tplc="E0D85F82">
      <w:numFmt w:val="bullet"/>
      <w:lvlText w:val=""/>
      <w:lvlJc w:val="left"/>
      <w:pPr>
        <w:ind w:left="878" w:hanging="361"/>
      </w:pPr>
      <w:rPr>
        <w:rFonts w:ascii="Symbol" w:eastAsia="Symbol" w:hAnsi="Symbol" w:cs="Symbol" w:hint="default"/>
        <w:b w:val="0"/>
        <w:bCs w:val="0"/>
        <w:i w:val="0"/>
        <w:iCs w:val="0"/>
        <w:spacing w:val="0"/>
        <w:w w:val="99"/>
        <w:sz w:val="28"/>
        <w:szCs w:val="28"/>
        <w:lang w:val="ru-RU" w:eastAsia="en-US" w:bidi="ar-SA"/>
      </w:rPr>
    </w:lvl>
    <w:lvl w:ilvl="1" w:tplc="5DB69290">
      <w:numFmt w:val="bullet"/>
      <w:lvlText w:val="•"/>
      <w:lvlJc w:val="left"/>
      <w:pPr>
        <w:ind w:left="1156" w:hanging="361"/>
      </w:pPr>
      <w:rPr>
        <w:rFonts w:hint="default"/>
        <w:lang w:val="ru-RU" w:eastAsia="en-US" w:bidi="ar-SA"/>
      </w:rPr>
    </w:lvl>
    <w:lvl w:ilvl="2" w:tplc="4976906A">
      <w:numFmt w:val="bullet"/>
      <w:lvlText w:val="•"/>
      <w:lvlJc w:val="left"/>
      <w:pPr>
        <w:ind w:left="1432" w:hanging="361"/>
      </w:pPr>
      <w:rPr>
        <w:rFonts w:hint="default"/>
        <w:lang w:val="ru-RU" w:eastAsia="en-US" w:bidi="ar-SA"/>
      </w:rPr>
    </w:lvl>
    <w:lvl w:ilvl="3" w:tplc="AC967FE2">
      <w:numFmt w:val="bullet"/>
      <w:lvlText w:val="•"/>
      <w:lvlJc w:val="left"/>
      <w:pPr>
        <w:ind w:left="1709" w:hanging="361"/>
      </w:pPr>
      <w:rPr>
        <w:rFonts w:hint="default"/>
        <w:lang w:val="ru-RU" w:eastAsia="en-US" w:bidi="ar-SA"/>
      </w:rPr>
    </w:lvl>
    <w:lvl w:ilvl="4" w:tplc="65889DA0">
      <w:numFmt w:val="bullet"/>
      <w:lvlText w:val="•"/>
      <w:lvlJc w:val="left"/>
      <w:pPr>
        <w:ind w:left="1985" w:hanging="361"/>
      </w:pPr>
      <w:rPr>
        <w:rFonts w:hint="default"/>
        <w:lang w:val="ru-RU" w:eastAsia="en-US" w:bidi="ar-SA"/>
      </w:rPr>
    </w:lvl>
    <w:lvl w:ilvl="5" w:tplc="8974BA60">
      <w:numFmt w:val="bullet"/>
      <w:lvlText w:val="•"/>
      <w:lvlJc w:val="left"/>
      <w:pPr>
        <w:ind w:left="2262" w:hanging="361"/>
      </w:pPr>
      <w:rPr>
        <w:rFonts w:hint="default"/>
        <w:lang w:val="ru-RU" w:eastAsia="en-US" w:bidi="ar-SA"/>
      </w:rPr>
    </w:lvl>
    <w:lvl w:ilvl="6" w:tplc="9FB8ED7A">
      <w:numFmt w:val="bullet"/>
      <w:lvlText w:val="•"/>
      <w:lvlJc w:val="left"/>
      <w:pPr>
        <w:ind w:left="2538" w:hanging="361"/>
      </w:pPr>
      <w:rPr>
        <w:rFonts w:hint="default"/>
        <w:lang w:val="ru-RU" w:eastAsia="en-US" w:bidi="ar-SA"/>
      </w:rPr>
    </w:lvl>
    <w:lvl w:ilvl="7" w:tplc="26F02FC0">
      <w:numFmt w:val="bullet"/>
      <w:lvlText w:val="•"/>
      <w:lvlJc w:val="left"/>
      <w:pPr>
        <w:ind w:left="2814" w:hanging="361"/>
      </w:pPr>
      <w:rPr>
        <w:rFonts w:hint="default"/>
        <w:lang w:val="ru-RU" w:eastAsia="en-US" w:bidi="ar-SA"/>
      </w:rPr>
    </w:lvl>
    <w:lvl w:ilvl="8" w:tplc="40A43E2C">
      <w:numFmt w:val="bullet"/>
      <w:lvlText w:val="•"/>
      <w:lvlJc w:val="left"/>
      <w:pPr>
        <w:ind w:left="3091" w:hanging="361"/>
      </w:pPr>
      <w:rPr>
        <w:rFonts w:hint="default"/>
        <w:lang w:val="ru-RU" w:eastAsia="en-US" w:bidi="ar-SA"/>
      </w:rPr>
    </w:lvl>
  </w:abstractNum>
  <w:abstractNum w:abstractNumId="22" w15:restartNumberingAfterBreak="0">
    <w:nsid w:val="0DFF2A05"/>
    <w:multiLevelType w:val="hybridMultilevel"/>
    <w:tmpl w:val="9EBE7590"/>
    <w:lvl w:ilvl="0" w:tplc="AF225900">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F04E9F0E">
      <w:numFmt w:val="bullet"/>
      <w:lvlText w:val="•"/>
      <w:lvlJc w:val="left"/>
      <w:pPr>
        <w:ind w:left="504" w:hanging="183"/>
      </w:pPr>
      <w:rPr>
        <w:rFonts w:hint="default"/>
        <w:lang w:val="ru-RU" w:eastAsia="en-US" w:bidi="ar-SA"/>
      </w:rPr>
    </w:lvl>
    <w:lvl w:ilvl="2" w:tplc="4B6E4EA8">
      <w:numFmt w:val="bullet"/>
      <w:lvlText w:val="•"/>
      <w:lvlJc w:val="left"/>
      <w:pPr>
        <w:ind w:left="888" w:hanging="183"/>
      </w:pPr>
      <w:rPr>
        <w:rFonts w:hint="default"/>
        <w:lang w:val="ru-RU" w:eastAsia="en-US" w:bidi="ar-SA"/>
      </w:rPr>
    </w:lvl>
    <w:lvl w:ilvl="3" w:tplc="EA345FD2">
      <w:numFmt w:val="bullet"/>
      <w:lvlText w:val="•"/>
      <w:lvlJc w:val="left"/>
      <w:pPr>
        <w:ind w:left="1272" w:hanging="183"/>
      </w:pPr>
      <w:rPr>
        <w:rFonts w:hint="default"/>
        <w:lang w:val="ru-RU" w:eastAsia="en-US" w:bidi="ar-SA"/>
      </w:rPr>
    </w:lvl>
    <w:lvl w:ilvl="4" w:tplc="6E9CCCC6">
      <w:numFmt w:val="bullet"/>
      <w:lvlText w:val="•"/>
      <w:lvlJc w:val="left"/>
      <w:pPr>
        <w:ind w:left="1656" w:hanging="183"/>
      </w:pPr>
      <w:rPr>
        <w:rFonts w:hint="default"/>
        <w:lang w:val="ru-RU" w:eastAsia="en-US" w:bidi="ar-SA"/>
      </w:rPr>
    </w:lvl>
    <w:lvl w:ilvl="5" w:tplc="5FC0B378">
      <w:numFmt w:val="bullet"/>
      <w:lvlText w:val="•"/>
      <w:lvlJc w:val="left"/>
      <w:pPr>
        <w:ind w:left="2040" w:hanging="183"/>
      </w:pPr>
      <w:rPr>
        <w:rFonts w:hint="default"/>
        <w:lang w:val="ru-RU" w:eastAsia="en-US" w:bidi="ar-SA"/>
      </w:rPr>
    </w:lvl>
    <w:lvl w:ilvl="6" w:tplc="A6602F40">
      <w:numFmt w:val="bullet"/>
      <w:lvlText w:val="•"/>
      <w:lvlJc w:val="left"/>
      <w:pPr>
        <w:ind w:left="2424" w:hanging="183"/>
      </w:pPr>
      <w:rPr>
        <w:rFonts w:hint="default"/>
        <w:lang w:val="ru-RU" w:eastAsia="en-US" w:bidi="ar-SA"/>
      </w:rPr>
    </w:lvl>
    <w:lvl w:ilvl="7" w:tplc="F2AAF18E">
      <w:numFmt w:val="bullet"/>
      <w:lvlText w:val="•"/>
      <w:lvlJc w:val="left"/>
      <w:pPr>
        <w:ind w:left="2808" w:hanging="183"/>
      </w:pPr>
      <w:rPr>
        <w:rFonts w:hint="default"/>
        <w:lang w:val="ru-RU" w:eastAsia="en-US" w:bidi="ar-SA"/>
      </w:rPr>
    </w:lvl>
    <w:lvl w:ilvl="8" w:tplc="63729E16">
      <w:numFmt w:val="bullet"/>
      <w:lvlText w:val="•"/>
      <w:lvlJc w:val="left"/>
      <w:pPr>
        <w:ind w:left="3192" w:hanging="183"/>
      </w:pPr>
      <w:rPr>
        <w:rFonts w:hint="default"/>
        <w:lang w:val="ru-RU" w:eastAsia="en-US" w:bidi="ar-SA"/>
      </w:rPr>
    </w:lvl>
  </w:abstractNum>
  <w:abstractNum w:abstractNumId="23" w15:restartNumberingAfterBreak="0">
    <w:nsid w:val="0EEC339A"/>
    <w:multiLevelType w:val="hybridMultilevel"/>
    <w:tmpl w:val="8B803218"/>
    <w:lvl w:ilvl="0" w:tplc="2B4C7458">
      <w:numFmt w:val="bullet"/>
      <w:lvlText w:val="•"/>
      <w:lvlJc w:val="left"/>
      <w:pPr>
        <w:ind w:left="141" w:hanging="423"/>
      </w:pPr>
      <w:rPr>
        <w:rFonts w:ascii="Arial MT" w:eastAsia="Arial MT" w:hAnsi="Arial MT" w:cs="Arial MT" w:hint="default"/>
        <w:b w:val="0"/>
        <w:bCs w:val="0"/>
        <w:i w:val="0"/>
        <w:iCs w:val="0"/>
        <w:spacing w:val="0"/>
        <w:w w:val="99"/>
        <w:sz w:val="28"/>
        <w:szCs w:val="28"/>
        <w:lang w:val="ru-RU" w:eastAsia="en-US" w:bidi="ar-SA"/>
      </w:rPr>
    </w:lvl>
    <w:lvl w:ilvl="1" w:tplc="DFA67C66">
      <w:numFmt w:val="bullet"/>
      <w:lvlText w:val="•"/>
      <w:lvlJc w:val="left"/>
      <w:pPr>
        <w:ind w:left="1188" w:hanging="423"/>
      </w:pPr>
      <w:rPr>
        <w:rFonts w:hint="default"/>
        <w:lang w:val="ru-RU" w:eastAsia="en-US" w:bidi="ar-SA"/>
      </w:rPr>
    </w:lvl>
    <w:lvl w:ilvl="2" w:tplc="DE40E8DE">
      <w:numFmt w:val="bullet"/>
      <w:lvlText w:val="•"/>
      <w:lvlJc w:val="left"/>
      <w:pPr>
        <w:ind w:left="2237" w:hanging="423"/>
      </w:pPr>
      <w:rPr>
        <w:rFonts w:hint="default"/>
        <w:lang w:val="ru-RU" w:eastAsia="en-US" w:bidi="ar-SA"/>
      </w:rPr>
    </w:lvl>
    <w:lvl w:ilvl="3" w:tplc="252EBA0A">
      <w:numFmt w:val="bullet"/>
      <w:lvlText w:val="•"/>
      <w:lvlJc w:val="left"/>
      <w:pPr>
        <w:ind w:left="3286" w:hanging="423"/>
      </w:pPr>
      <w:rPr>
        <w:rFonts w:hint="default"/>
        <w:lang w:val="ru-RU" w:eastAsia="en-US" w:bidi="ar-SA"/>
      </w:rPr>
    </w:lvl>
    <w:lvl w:ilvl="4" w:tplc="A84259DC">
      <w:numFmt w:val="bullet"/>
      <w:lvlText w:val="•"/>
      <w:lvlJc w:val="left"/>
      <w:pPr>
        <w:ind w:left="4335" w:hanging="423"/>
      </w:pPr>
      <w:rPr>
        <w:rFonts w:hint="default"/>
        <w:lang w:val="ru-RU" w:eastAsia="en-US" w:bidi="ar-SA"/>
      </w:rPr>
    </w:lvl>
    <w:lvl w:ilvl="5" w:tplc="E794C17E">
      <w:numFmt w:val="bullet"/>
      <w:lvlText w:val="•"/>
      <w:lvlJc w:val="left"/>
      <w:pPr>
        <w:ind w:left="5384" w:hanging="423"/>
      </w:pPr>
      <w:rPr>
        <w:rFonts w:hint="default"/>
        <w:lang w:val="ru-RU" w:eastAsia="en-US" w:bidi="ar-SA"/>
      </w:rPr>
    </w:lvl>
    <w:lvl w:ilvl="6" w:tplc="8B108416">
      <w:numFmt w:val="bullet"/>
      <w:lvlText w:val="•"/>
      <w:lvlJc w:val="left"/>
      <w:pPr>
        <w:ind w:left="6433" w:hanging="423"/>
      </w:pPr>
      <w:rPr>
        <w:rFonts w:hint="default"/>
        <w:lang w:val="ru-RU" w:eastAsia="en-US" w:bidi="ar-SA"/>
      </w:rPr>
    </w:lvl>
    <w:lvl w:ilvl="7" w:tplc="C7EAE286">
      <w:numFmt w:val="bullet"/>
      <w:lvlText w:val="•"/>
      <w:lvlJc w:val="left"/>
      <w:pPr>
        <w:ind w:left="7482" w:hanging="423"/>
      </w:pPr>
      <w:rPr>
        <w:rFonts w:hint="default"/>
        <w:lang w:val="ru-RU" w:eastAsia="en-US" w:bidi="ar-SA"/>
      </w:rPr>
    </w:lvl>
    <w:lvl w:ilvl="8" w:tplc="C136C9BE">
      <w:numFmt w:val="bullet"/>
      <w:lvlText w:val="•"/>
      <w:lvlJc w:val="left"/>
      <w:pPr>
        <w:ind w:left="8531" w:hanging="423"/>
      </w:pPr>
      <w:rPr>
        <w:rFonts w:hint="default"/>
        <w:lang w:val="ru-RU" w:eastAsia="en-US" w:bidi="ar-SA"/>
      </w:rPr>
    </w:lvl>
  </w:abstractNum>
  <w:abstractNum w:abstractNumId="24" w15:restartNumberingAfterBreak="0">
    <w:nsid w:val="0F0158EB"/>
    <w:multiLevelType w:val="hybridMultilevel"/>
    <w:tmpl w:val="E75AF0AE"/>
    <w:lvl w:ilvl="0" w:tplc="0A0E2C78">
      <w:numFmt w:val="bullet"/>
      <w:lvlText w:val="•"/>
      <w:lvlJc w:val="left"/>
      <w:pPr>
        <w:ind w:left="1015"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1" w:tplc="6854DCD4">
      <w:numFmt w:val="bullet"/>
      <w:lvlText w:val="•"/>
      <w:lvlJc w:val="left"/>
      <w:pPr>
        <w:ind w:left="1948" w:hanging="169"/>
      </w:pPr>
      <w:rPr>
        <w:rFonts w:hint="default"/>
        <w:lang w:val="ru-RU" w:eastAsia="en-US" w:bidi="ar-SA"/>
      </w:rPr>
    </w:lvl>
    <w:lvl w:ilvl="2" w:tplc="5B9CE852">
      <w:numFmt w:val="bullet"/>
      <w:lvlText w:val="•"/>
      <w:lvlJc w:val="left"/>
      <w:pPr>
        <w:ind w:left="2876" w:hanging="169"/>
      </w:pPr>
      <w:rPr>
        <w:rFonts w:hint="default"/>
        <w:lang w:val="ru-RU" w:eastAsia="en-US" w:bidi="ar-SA"/>
      </w:rPr>
    </w:lvl>
    <w:lvl w:ilvl="3" w:tplc="485C5CD2">
      <w:numFmt w:val="bullet"/>
      <w:lvlText w:val="•"/>
      <w:lvlJc w:val="left"/>
      <w:pPr>
        <w:ind w:left="3804" w:hanging="169"/>
      </w:pPr>
      <w:rPr>
        <w:rFonts w:hint="default"/>
        <w:lang w:val="ru-RU" w:eastAsia="en-US" w:bidi="ar-SA"/>
      </w:rPr>
    </w:lvl>
    <w:lvl w:ilvl="4" w:tplc="55A6472A">
      <w:numFmt w:val="bullet"/>
      <w:lvlText w:val="•"/>
      <w:lvlJc w:val="left"/>
      <w:pPr>
        <w:ind w:left="4732" w:hanging="169"/>
      </w:pPr>
      <w:rPr>
        <w:rFonts w:hint="default"/>
        <w:lang w:val="ru-RU" w:eastAsia="en-US" w:bidi="ar-SA"/>
      </w:rPr>
    </w:lvl>
    <w:lvl w:ilvl="5" w:tplc="ADB8ED9E">
      <w:numFmt w:val="bullet"/>
      <w:lvlText w:val="•"/>
      <w:lvlJc w:val="left"/>
      <w:pPr>
        <w:ind w:left="5660" w:hanging="169"/>
      </w:pPr>
      <w:rPr>
        <w:rFonts w:hint="default"/>
        <w:lang w:val="ru-RU" w:eastAsia="en-US" w:bidi="ar-SA"/>
      </w:rPr>
    </w:lvl>
    <w:lvl w:ilvl="6" w:tplc="6A584062">
      <w:numFmt w:val="bullet"/>
      <w:lvlText w:val="•"/>
      <w:lvlJc w:val="left"/>
      <w:pPr>
        <w:ind w:left="6588" w:hanging="169"/>
      </w:pPr>
      <w:rPr>
        <w:rFonts w:hint="default"/>
        <w:lang w:val="ru-RU" w:eastAsia="en-US" w:bidi="ar-SA"/>
      </w:rPr>
    </w:lvl>
    <w:lvl w:ilvl="7" w:tplc="5FD289F2">
      <w:numFmt w:val="bullet"/>
      <w:lvlText w:val="•"/>
      <w:lvlJc w:val="left"/>
      <w:pPr>
        <w:ind w:left="7516" w:hanging="169"/>
      </w:pPr>
      <w:rPr>
        <w:rFonts w:hint="default"/>
        <w:lang w:val="ru-RU" w:eastAsia="en-US" w:bidi="ar-SA"/>
      </w:rPr>
    </w:lvl>
    <w:lvl w:ilvl="8" w:tplc="90D6DA38">
      <w:numFmt w:val="bullet"/>
      <w:lvlText w:val="•"/>
      <w:lvlJc w:val="left"/>
      <w:pPr>
        <w:ind w:left="8444" w:hanging="169"/>
      </w:pPr>
      <w:rPr>
        <w:rFonts w:hint="default"/>
        <w:lang w:val="ru-RU" w:eastAsia="en-US" w:bidi="ar-SA"/>
      </w:rPr>
    </w:lvl>
  </w:abstractNum>
  <w:abstractNum w:abstractNumId="25" w15:restartNumberingAfterBreak="0">
    <w:nsid w:val="0F736426"/>
    <w:multiLevelType w:val="hybridMultilevel"/>
    <w:tmpl w:val="8BBC2004"/>
    <w:lvl w:ilvl="0" w:tplc="7AF45C2C">
      <w:start w:val="1"/>
      <w:numFmt w:val="decimal"/>
      <w:lvlText w:val="%1)"/>
      <w:lvlJc w:val="left"/>
      <w:pPr>
        <w:ind w:left="141" w:hanging="740"/>
      </w:pPr>
      <w:rPr>
        <w:rFonts w:ascii="Times New Roman" w:eastAsia="Times New Roman" w:hAnsi="Times New Roman" w:cs="Times New Roman" w:hint="default"/>
        <w:b w:val="0"/>
        <w:bCs w:val="0"/>
        <w:i w:val="0"/>
        <w:iCs w:val="0"/>
        <w:spacing w:val="0"/>
        <w:w w:val="99"/>
        <w:sz w:val="28"/>
        <w:szCs w:val="28"/>
        <w:lang w:val="ru-RU" w:eastAsia="en-US" w:bidi="ar-SA"/>
      </w:rPr>
    </w:lvl>
    <w:lvl w:ilvl="1" w:tplc="56602672">
      <w:numFmt w:val="bullet"/>
      <w:lvlText w:val="•"/>
      <w:lvlJc w:val="left"/>
      <w:pPr>
        <w:ind w:left="1188" w:hanging="740"/>
      </w:pPr>
      <w:rPr>
        <w:rFonts w:hint="default"/>
        <w:lang w:val="ru-RU" w:eastAsia="en-US" w:bidi="ar-SA"/>
      </w:rPr>
    </w:lvl>
    <w:lvl w:ilvl="2" w:tplc="2C668D76">
      <w:numFmt w:val="bullet"/>
      <w:lvlText w:val="•"/>
      <w:lvlJc w:val="left"/>
      <w:pPr>
        <w:ind w:left="2237" w:hanging="740"/>
      </w:pPr>
      <w:rPr>
        <w:rFonts w:hint="default"/>
        <w:lang w:val="ru-RU" w:eastAsia="en-US" w:bidi="ar-SA"/>
      </w:rPr>
    </w:lvl>
    <w:lvl w:ilvl="3" w:tplc="8EC4607E">
      <w:numFmt w:val="bullet"/>
      <w:lvlText w:val="•"/>
      <w:lvlJc w:val="left"/>
      <w:pPr>
        <w:ind w:left="3286" w:hanging="740"/>
      </w:pPr>
      <w:rPr>
        <w:rFonts w:hint="default"/>
        <w:lang w:val="ru-RU" w:eastAsia="en-US" w:bidi="ar-SA"/>
      </w:rPr>
    </w:lvl>
    <w:lvl w:ilvl="4" w:tplc="57749406">
      <w:numFmt w:val="bullet"/>
      <w:lvlText w:val="•"/>
      <w:lvlJc w:val="left"/>
      <w:pPr>
        <w:ind w:left="4335" w:hanging="740"/>
      </w:pPr>
      <w:rPr>
        <w:rFonts w:hint="default"/>
        <w:lang w:val="ru-RU" w:eastAsia="en-US" w:bidi="ar-SA"/>
      </w:rPr>
    </w:lvl>
    <w:lvl w:ilvl="5" w:tplc="355A4F68">
      <w:numFmt w:val="bullet"/>
      <w:lvlText w:val="•"/>
      <w:lvlJc w:val="left"/>
      <w:pPr>
        <w:ind w:left="5384" w:hanging="740"/>
      </w:pPr>
      <w:rPr>
        <w:rFonts w:hint="default"/>
        <w:lang w:val="ru-RU" w:eastAsia="en-US" w:bidi="ar-SA"/>
      </w:rPr>
    </w:lvl>
    <w:lvl w:ilvl="6" w:tplc="A09020D0">
      <w:numFmt w:val="bullet"/>
      <w:lvlText w:val="•"/>
      <w:lvlJc w:val="left"/>
      <w:pPr>
        <w:ind w:left="6433" w:hanging="740"/>
      </w:pPr>
      <w:rPr>
        <w:rFonts w:hint="default"/>
        <w:lang w:val="ru-RU" w:eastAsia="en-US" w:bidi="ar-SA"/>
      </w:rPr>
    </w:lvl>
    <w:lvl w:ilvl="7" w:tplc="317A9C7E">
      <w:numFmt w:val="bullet"/>
      <w:lvlText w:val="•"/>
      <w:lvlJc w:val="left"/>
      <w:pPr>
        <w:ind w:left="7482" w:hanging="740"/>
      </w:pPr>
      <w:rPr>
        <w:rFonts w:hint="default"/>
        <w:lang w:val="ru-RU" w:eastAsia="en-US" w:bidi="ar-SA"/>
      </w:rPr>
    </w:lvl>
    <w:lvl w:ilvl="8" w:tplc="32F0976C">
      <w:numFmt w:val="bullet"/>
      <w:lvlText w:val="•"/>
      <w:lvlJc w:val="left"/>
      <w:pPr>
        <w:ind w:left="8531" w:hanging="740"/>
      </w:pPr>
      <w:rPr>
        <w:rFonts w:hint="default"/>
        <w:lang w:val="ru-RU" w:eastAsia="en-US" w:bidi="ar-SA"/>
      </w:rPr>
    </w:lvl>
  </w:abstractNum>
  <w:abstractNum w:abstractNumId="26" w15:restartNumberingAfterBreak="0">
    <w:nsid w:val="1082771E"/>
    <w:multiLevelType w:val="hybridMultilevel"/>
    <w:tmpl w:val="245E70E6"/>
    <w:lvl w:ilvl="0" w:tplc="99F4A194">
      <w:numFmt w:val="bullet"/>
      <w:lvlText w:val="-"/>
      <w:lvlJc w:val="left"/>
      <w:pPr>
        <w:ind w:left="11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3BC66F62">
      <w:numFmt w:val="bullet"/>
      <w:lvlText w:val="•"/>
      <w:lvlJc w:val="left"/>
      <w:pPr>
        <w:ind w:left="447" w:hanging="149"/>
      </w:pPr>
      <w:rPr>
        <w:rFonts w:hint="default"/>
        <w:lang w:val="ru-RU" w:eastAsia="en-US" w:bidi="ar-SA"/>
      </w:rPr>
    </w:lvl>
    <w:lvl w:ilvl="2" w:tplc="A2120F6A">
      <w:numFmt w:val="bullet"/>
      <w:lvlText w:val="•"/>
      <w:lvlJc w:val="left"/>
      <w:pPr>
        <w:ind w:left="774" w:hanging="149"/>
      </w:pPr>
      <w:rPr>
        <w:rFonts w:hint="default"/>
        <w:lang w:val="ru-RU" w:eastAsia="en-US" w:bidi="ar-SA"/>
      </w:rPr>
    </w:lvl>
    <w:lvl w:ilvl="3" w:tplc="9FB4303C">
      <w:numFmt w:val="bullet"/>
      <w:lvlText w:val="•"/>
      <w:lvlJc w:val="left"/>
      <w:pPr>
        <w:ind w:left="1102" w:hanging="149"/>
      </w:pPr>
      <w:rPr>
        <w:rFonts w:hint="default"/>
        <w:lang w:val="ru-RU" w:eastAsia="en-US" w:bidi="ar-SA"/>
      </w:rPr>
    </w:lvl>
    <w:lvl w:ilvl="4" w:tplc="D1126028">
      <w:numFmt w:val="bullet"/>
      <w:lvlText w:val="•"/>
      <w:lvlJc w:val="left"/>
      <w:pPr>
        <w:ind w:left="1429" w:hanging="149"/>
      </w:pPr>
      <w:rPr>
        <w:rFonts w:hint="default"/>
        <w:lang w:val="ru-RU" w:eastAsia="en-US" w:bidi="ar-SA"/>
      </w:rPr>
    </w:lvl>
    <w:lvl w:ilvl="5" w:tplc="6E263A20">
      <w:numFmt w:val="bullet"/>
      <w:lvlText w:val="•"/>
      <w:lvlJc w:val="left"/>
      <w:pPr>
        <w:ind w:left="1757" w:hanging="149"/>
      </w:pPr>
      <w:rPr>
        <w:rFonts w:hint="default"/>
        <w:lang w:val="ru-RU" w:eastAsia="en-US" w:bidi="ar-SA"/>
      </w:rPr>
    </w:lvl>
    <w:lvl w:ilvl="6" w:tplc="70783838">
      <w:numFmt w:val="bullet"/>
      <w:lvlText w:val="•"/>
      <w:lvlJc w:val="left"/>
      <w:pPr>
        <w:ind w:left="2084" w:hanging="149"/>
      </w:pPr>
      <w:rPr>
        <w:rFonts w:hint="default"/>
        <w:lang w:val="ru-RU" w:eastAsia="en-US" w:bidi="ar-SA"/>
      </w:rPr>
    </w:lvl>
    <w:lvl w:ilvl="7" w:tplc="05B43C72">
      <w:numFmt w:val="bullet"/>
      <w:lvlText w:val="•"/>
      <w:lvlJc w:val="left"/>
      <w:pPr>
        <w:ind w:left="2411" w:hanging="149"/>
      </w:pPr>
      <w:rPr>
        <w:rFonts w:hint="default"/>
        <w:lang w:val="ru-RU" w:eastAsia="en-US" w:bidi="ar-SA"/>
      </w:rPr>
    </w:lvl>
    <w:lvl w:ilvl="8" w:tplc="2F5AEF1C">
      <w:numFmt w:val="bullet"/>
      <w:lvlText w:val="•"/>
      <w:lvlJc w:val="left"/>
      <w:pPr>
        <w:ind w:left="2739" w:hanging="149"/>
      </w:pPr>
      <w:rPr>
        <w:rFonts w:hint="default"/>
        <w:lang w:val="ru-RU" w:eastAsia="en-US" w:bidi="ar-SA"/>
      </w:rPr>
    </w:lvl>
  </w:abstractNum>
  <w:abstractNum w:abstractNumId="27" w15:restartNumberingAfterBreak="0">
    <w:nsid w:val="109A22DB"/>
    <w:multiLevelType w:val="hybridMultilevel"/>
    <w:tmpl w:val="BE045274"/>
    <w:lvl w:ilvl="0" w:tplc="9126C0AC">
      <w:numFmt w:val="bullet"/>
      <w:lvlText w:val="-"/>
      <w:lvlJc w:val="left"/>
      <w:pPr>
        <w:ind w:left="141" w:hanging="149"/>
      </w:pPr>
      <w:rPr>
        <w:rFonts w:ascii="Calibri" w:eastAsia="Calibri" w:hAnsi="Calibri" w:cs="Calibri" w:hint="default"/>
        <w:spacing w:val="0"/>
        <w:w w:val="99"/>
        <w:lang w:val="ru-RU" w:eastAsia="en-US" w:bidi="ar-SA"/>
      </w:rPr>
    </w:lvl>
    <w:lvl w:ilvl="1" w:tplc="FFE4696C">
      <w:numFmt w:val="bullet"/>
      <w:lvlText w:val="•"/>
      <w:lvlJc w:val="left"/>
      <w:pPr>
        <w:ind w:left="1156" w:hanging="149"/>
      </w:pPr>
      <w:rPr>
        <w:rFonts w:hint="default"/>
        <w:lang w:val="ru-RU" w:eastAsia="en-US" w:bidi="ar-SA"/>
      </w:rPr>
    </w:lvl>
    <w:lvl w:ilvl="2" w:tplc="C4429380">
      <w:numFmt w:val="bullet"/>
      <w:lvlText w:val="•"/>
      <w:lvlJc w:val="left"/>
      <w:pPr>
        <w:ind w:left="2172" w:hanging="149"/>
      </w:pPr>
      <w:rPr>
        <w:rFonts w:hint="default"/>
        <w:lang w:val="ru-RU" w:eastAsia="en-US" w:bidi="ar-SA"/>
      </w:rPr>
    </w:lvl>
    <w:lvl w:ilvl="3" w:tplc="19FE9736">
      <w:numFmt w:val="bullet"/>
      <w:lvlText w:val="•"/>
      <w:lvlJc w:val="left"/>
      <w:pPr>
        <w:ind w:left="3188" w:hanging="149"/>
      </w:pPr>
      <w:rPr>
        <w:rFonts w:hint="default"/>
        <w:lang w:val="ru-RU" w:eastAsia="en-US" w:bidi="ar-SA"/>
      </w:rPr>
    </w:lvl>
    <w:lvl w:ilvl="4" w:tplc="6C36B58E">
      <w:numFmt w:val="bullet"/>
      <w:lvlText w:val="•"/>
      <w:lvlJc w:val="left"/>
      <w:pPr>
        <w:ind w:left="4204" w:hanging="149"/>
      </w:pPr>
      <w:rPr>
        <w:rFonts w:hint="default"/>
        <w:lang w:val="ru-RU" w:eastAsia="en-US" w:bidi="ar-SA"/>
      </w:rPr>
    </w:lvl>
    <w:lvl w:ilvl="5" w:tplc="7876E6B6">
      <w:numFmt w:val="bullet"/>
      <w:lvlText w:val="•"/>
      <w:lvlJc w:val="left"/>
      <w:pPr>
        <w:ind w:left="5220" w:hanging="149"/>
      </w:pPr>
      <w:rPr>
        <w:rFonts w:hint="default"/>
        <w:lang w:val="ru-RU" w:eastAsia="en-US" w:bidi="ar-SA"/>
      </w:rPr>
    </w:lvl>
    <w:lvl w:ilvl="6" w:tplc="6A0476DA">
      <w:numFmt w:val="bullet"/>
      <w:lvlText w:val="•"/>
      <w:lvlJc w:val="left"/>
      <w:pPr>
        <w:ind w:left="6236" w:hanging="149"/>
      </w:pPr>
      <w:rPr>
        <w:rFonts w:hint="default"/>
        <w:lang w:val="ru-RU" w:eastAsia="en-US" w:bidi="ar-SA"/>
      </w:rPr>
    </w:lvl>
    <w:lvl w:ilvl="7" w:tplc="152EF796">
      <w:numFmt w:val="bullet"/>
      <w:lvlText w:val="•"/>
      <w:lvlJc w:val="left"/>
      <w:pPr>
        <w:ind w:left="7252" w:hanging="149"/>
      </w:pPr>
      <w:rPr>
        <w:rFonts w:hint="default"/>
        <w:lang w:val="ru-RU" w:eastAsia="en-US" w:bidi="ar-SA"/>
      </w:rPr>
    </w:lvl>
    <w:lvl w:ilvl="8" w:tplc="BA5A9194">
      <w:numFmt w:val="bullet"/>
      <w:lvlText w:val="•"/>
      <w:lvlJc w:val="left"/>
      <w:pPr>
        <w:ind w:left="8268" w:hanging="149"/>
      </w:pPr>
      <w:rPr>
        <w:rFonts w:hint="default"/>
        <w:lang w:val="ru-RU" w:eastAsia="en-US" w:bidi="ar-SA"/>
      </w:rPr>
    </w:lvl>
  </w:abstractNum>
  <w:abstractNum w:abstractNumId="28" w15:restartNumberingAfterBreak="0">
    <w:nsid w:val="10FB165E"/>
    <w:multiLevelType w:val="hybridMultilevel"/>
    <w:tmpl w:val="6D7A3D98"/>
    <w:lvl w:ilvl="0" w:tplc="530EC44E">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91D4FA92">
      <w:numFmt w:val="bullet"/>
      <w:lvlText w:val="•"/>
      <w:lvlJc w:val="left"/>
      <w:pPr>
        <w:ind w:left="1120" w:hanging="361"/>
      </w:pPr>
      <w:rPr>
        <w:rFonts w:hint="default"/>
        <w:lang w:val="ru-RU" w:eastAsia="en-US" w:bidi="ar-SA"/>
      </w:rPr>
    </w:lvl>
    <w:lvl w:ilvl="2" w:tplc="63B21928">
      <w:numFmt w:val="bullet"/>
      <w:lvlText w:val="•"/>
      <w:lvlJc w:val="left"/>
      <w:pPr>
        <w:ind w:left="1400" w:hanging="361"/>
      </w:pPr>
      <w:rPr>
        <w:rFonts w:hint="default"/>
        <w:lang w:val="ru-RU" w:eastAsia="en-US" w:bidi="ar-SA"/>
      </w:rPr>
    </w:lvl>
    <w:lvl w:ilvl="3" w:tplc="830E4D60">
      <w:numFmt w:val="bullet"/>
      <w:lvlText w:val="•"/>
      <w:lvlJc w:val="left"/>
      <w:pPr>
        <w:ind w:left="1681" w:hanging="361"/>
      </w:pPr>
      <w:rPr>
        <w:rFonts w:hint="default"/>
        <w:lang w:val="ru-RU" w:eastAsia="en-US" w:bidi="ar-SA"/>
      </w:rPr>
    </w:lvl>
    <w:lvl w:ilvl="4" w:tplc="C0144C06">
      <w:numFmt w:val="bullet"/>
      <w:lvlText w:val="•"/>
      <w:lvlJc w:val="left"/>
      <w:pPr>
        <w:ind w:left="1961" w:hanging="361"/>
      </w:pPr>
      <w:rPr>
        <w:rFonts w:hint="default"/>
        <w:lang w:val="ru-RU" w:eastAsia="en-US" w:bidi="ar-SA"/>
      </w:rPr>
    </w:lvl>
    <w:lvl w:ilvl="5" w:tplc="ED38FAEE">
      <w:numFmt w:val="bullet"/>
      <w:lvlText w:val="•"/>
      <w:lvlJc w:val="left"/>
      <w:pPr>
        <w:ind w:left="2242" w:hanging="361"/>
      </w:pPr>
      <w:rPr>
        <w:rFonts w:hint="default"/>
        <w:lang w:val="ru-RU" w:eastAsia="en-US" w:bidi="ar-SA"/>
      </w:rPr>
    </w:lvl>
    <w:lvl w:ilvl="6" w:tplc="285A8FA8">
      <w:numFmt w:val="bullet"/>
      <w:lvlText w:val="•"/>
      <w:lvlJc w:val="left"/>
      <w:pPr>
        <w:ind w:left="2522" w:hanging="361"/>
      </w:pPr>
      <w:rPr>
        <w:rFonts w:hint="default"/>
        <w:lang w:val="ru-RU" w:eastAsia="en-US" w:bidi="ar-SA"/>
      </w:rPr>
    </w:lvl>
    <w:lvl w:ilvl="7" w:tplc="BF70D38A">
      <w:numFmt w:val="bullet"/>
      <w:lvlText w:val="•"/>
      <w:lvlJc w:val="left"/>
      <w:pPr>
        <w:ind w:left="2802" w:hanging="361"/>
      </w:pPr>
      <w:rPr>
        <w:rFonts w:hint="default"/>
        <w:lang w:val="ru-RU" w:eastAsia="en-US" w:bidi="ar-SA"/>
      </w:rPr>
    </w:lvl>
    <w:lvl w:ilvl="8" w:tplc="D708DD72">
      <w:numFmt w:val="bullet"/>
      <w:lvlText w:val="•"/>
      <w:lvlJc w:val="left"/>
      <w:pPr>
        <w:ind w:left="3083" w:hanging="361"/>
      </w:pPr>
      <w:rPr>
        <w:rFonts w:hint="default"/>
        <w:lang w:val="ru-RU" w:eastAsia="en-US" w:bidi="ar-SA"/>
      </w:rPr>
    </w:lvl>
  </w:abstractNum>
  <w:abstractNum w:abstractNumId="29" w15:restartNumberingAfterBreak="0">
    <w:nsid w:val="11941ECF"/>
    <w:multiLevelType w:val="hybridMultilevel"/>
    <w:tmpl w:val="3FD8B9C4"/>
    <w:lvl w:ilvl="0" w:tplc="3DF40EA8">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9692C9DA">
      <w:numFmt w:val="bullet"/>
      <w:lvlText w:val="•"/>
      <w:lvlJc w:val="left"/>
      <w:pPr>
        <w:ind w:left="1120" w:hanging="361"/>
      </w:pPr>
      <w:rPr>
        <w:rFonts w:hint="default"/>
        <w:lang w:val="ru-RU" w:eastAsia="en-US" w:bidi="ar-SA"/>
      </w:rPr>
    </w:lvl>
    <w:lvl w:ilvl="2" w:tplc="332462E8">
      <w:numFmt w:val="bullet"/>
      <w:lvlText w:val="•"/>
      <w:lvlJc w:val="left"/>
      <w:pPr>
        <w:ind w:left="1400" w:hanging="361"/>
      </w:pPr>
      <w:rPr>
        <w:rFonts w:hint="default"/>
        <w:lang w:val="ru-RU" w:eastAsia="en-US" w:bidi="ar-SA"/>
      </w:rPr>
    </w:lvl>
    <w:lvl w:ilvl="3" w:tplc="EBF84714">
      <w:numFmt w:val="bullet"/>
      <w:lvlText w:val="•"/>
      <w:lvlJc w:val="left"/>
      <w:pPr>
        <w:ind w:left="1681" w:hanging="361"/>
      </w:pPr>
      <w:rPr>
        <w:rFonts w:hint="default"/>
        <w:lang w:val="ru-RU" w:eastAsia="en-US" w:bidi="ar-SA"/>
      </w:rPr>
    </w:lvl>
    <w:lvl w:ilvl="4" w:tplc="50BC8AD8">
      <w:numFmt w:val="bullet"/>
      <w:lvlText w:val="•"/>
      <w:lvlJc w:val="left"/>
      <w:pPr>
        <w:ind w:left="1961" w:hanging="361"/>
      </w:pPr>
      <w:rPr>
        <w:rFonts w:hint="default"/>
        <w:lang w:val="ru-RU" w:eastAsia="en-US" w:bidi="ar-SA"/>
      </w:rPr>
    </w:lvl>
    <w:lvl w:ilvl="5" w:tplc="0338BAF8">
      <w:numFmt w:val="bullet"/>
      <w:lvlText w:val="•"/>
      <w:lvlJc w:val="left"/>
      <w:pPr>
        <w:ind w:left="2242" w:hanging="361"/>
      </w:pPr>
      <w:rPr>
        <w:rFonts w:hint="default"/>
        <w:lang w:val="ru-RU" w:eastAsia="en-US" w:bidi="ar-SA"/>
      </w:rPr>
    </w:lvl>
    <w:lvl w:ilvl="6" w:tplc="716CDCC6">
      <w:numFmt w:val="bullet"/>
      <w:lvlText w:val="•"/>
      <w:lvlJc w:val="left"/>
      <w:pPr>
        <w:ind w:left="2522" w:hanging="361"/>
      </w:pPr>
      <w:rPr>
        <w:rFonts w:hint="default"/>
        <w:lang w:val="ru-RU" w:eastAsia="en-US" w:bidi="ar-SA"/>
      </w:rPr>
    </w:lvl>
    <w:lvl w:ilvl="7" w:tplc="2884C892">
      <w:numFmt w:val="bullet"/>
      <w:lvlText w:val="•"/>
      <w:lvlJc w:val="left"/>
      <w:pPr>
        <w:ind w:left="2802" w:hanging="361"/>
      </w:pPr>
      <w:rPr>
        <w:rFonts w:hint="default"/>
        <w:lang w:val="ru-RU" w:eastAsia="en-US" w:bidi="ar-SA"/>
      </w:rPr>
    </w:lvl>
    <w:lvl w:ilvl="8" w:tplc="3344310A">
      <w:numFmt w:val="bullet"/>
      <w:lvlText w:val="•"/>
      <w:lvlJc w:val="left"/>
      <w:pPr>
        <w:ind w:left="3083" w:hanging="361"/>
      </w:pPr>
      <w:rPr>
        <w:rFonts w:hint="default"/>
        <w:lang w:val="ru-RU" w:eastAsia="en-US" w:bidi="ar-SA"/>
      </w:rPr>
    </w:lvl>
  </w:abstractNum>
  <w:abstractNum w:abstractNumId="30" w15:restartNumberingAfterBreak="0">
    <w:nsid w:val="121A1A2C"/>
    <w:multiLevelType w:val="hybridMultilevel"/>
    <w:tmpl w:val="A64E7714"/>
    <w:lvl w:ilvl="0" w:tplc="DAD81190">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1AC2CCE8">
      <w:numFmt w:val="bullet"/>
      <w:lvlText w:val="•"/>
      <w:lvlJc w:val="left"/>
      <w:pPr>
        <w:ind w:left="435" w:hanging="207"/>
      </w:pPr>
      <w:rPr>
        <w:rFonts w:hint="default"/>
        <w:lang w:val="ru-RU" w:eastAsia="en-US" w:bidi="ar-SA"/>
      </w:rPr>
    </w:lvl>
    <w:lvl w:ilvl="2" w:tplc="8D1CF81C">
      <w:numFmt w:val="bullet"/>
      <w:lvlText w:val="•"/>
      <w:lvlJc w:val="left"/>
      <w:pPr>
        <w:ind w:left="771" w:hanging="207"/>
      </w:pPr>
      <w:rPr>
        <w:rFonts w:hint="default"/>
        <w:lang w:val="ru-RU" w:eastAsia="en-US" w:bidi="ar-SA"/>
      </w:rPr>
    </w:lvl>
    <w:lvl w:ilvl="3" w:tplc="DCFC42CE">
      <w:numFmt w:val="bullet"/>
      <w:lvlText w:val="•"/>
      <w:lvlJc w:val="left"/>
      <w:pPr>
        <w:ind w:left="1107" w:hanging="207"/>
      </w:pPr>
      <w:rPr>
        <w:rFonts w:hint="default"/>
        <w:lang w:val="ru-RU" w:eastAsia="en-US" w:bidi="ar-SA"/>
      </w:rPr>
    </w:lvl>
    <w:lvl w:ilvl="4" w:tplc="2C2C11FE">
      <w:numFmt w:val="bullet"/>
      <w:lvlText w:val="•"/>
      <w:lvlJc w:val="left"/>
      <w:pPr>
        <w:ind w:left="1442" w:hanging="207"/>
      </w:pPr>
      <w:rPr>
        <w:rFonts w:hint="default"/>
        <w:lang w:val="ru-RU" w:eastAsia="en-US" w:bidi="ar-SA"/>
      </w:rPr>
    </w:lvl>
    <w:lvl w:ilvl="5" w:tplc="9F286642">
      <w:numFmt w:val="bullet"/>
      <w:lvlText w:val="•"/>
      <w:lvlJc w:val="left"/>
      <w:pPr>
        <w:ind w:left="1778" w:hanging="207"/>
      </w:pPr>
      <w:rPr>
        <w:rFonts w:hint="default"/>
        <w:lang w:val="ru-RU" w:eastAsia="en-US" w:bidi="ar-SA"/>
      </w:rPr>
    </w:lvl>
    <w:lvl w:ilvl="6" w:tplc="59ACA07C">
      <w:numFmt w:val="bullet"/>
      <w:lvlText w:val="•"/>
      <w:lvlJc w:val="left"/>
      <w:pPr>
        <w:ind w:left="2114" w:hanging="207"/>
      </w:pPr>
      <w:rPr>
        <w:rFonts w:hint="default"/>
        <w:lang w:val="ru-RU" w:eastAsia="en-US" w:bidi="ar-SA"/>
      </w:rPr>
    </w:lvl>
    <w:lvl w:ilvl="7" w:tplc="358A4AA6">
      <w:numFmt w:val="bullet"/>
      <w:lvlText w:val="•"/>
      <w:lvlJc w:val="left"/>
      <w:pPr>
        <w:ind w:left="2449" w:hanging="207"/>
      </w:pPr>
      <w:rPr>
        <w:rFonts w:hint="default"/>
        <w:lang w:val="ru-RU" w:eastAsia="en-US" w:bidi="ar-SA"/>
      </w:rPr>
    </w:lvl>
    <w:lvl w:ilvl="8" w:tplc="12C8D3D4">
      <w:numFmt w:val="bullet"/>
      <w:lvlText w:val="•"/>
      <w:lvlJc w:val="left"/>
      <w:pPr>
        <w:ind w:left="2785" w:hanging="207"/>
      </w:pPr>
      <w:rPr>
        <w:rFonts w:hint="default"/>
        <w:lang w:val="ru-RU" w:eastAsia="en-US" w:bidi="ar-SA"/>
      </w:rPr>
    </w:lvl>
  </w:abstractNum>
  <w:abstractNum w:abstractNumId="31" w15:restartNumberingAfterBreak="0">
    <w:nsid w:val="12254923"/>
    <w:multiLevelType w:val="hybridMultilevel"/>
    <w:tmpl w:val="0980D794"/>
    <w:lvl w:ilvl="0" w:tplc="FB88190E">
      <w:start w:val="1"/>
      <w:numFmt w:val="decimal"/>
      <w:lvlText w:val="%1."/>
      <w:lvlJc w:val="left"/>
      <w:pPr>
        <w:ind w:left="141"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84AEB194">
      <w:numFmt w:val="bullet"/>
      <w:lvlText w:val="-"/>
      <w:lvlJc w:val="left"/>
      <w:pPr>
        <w:ind w:left="141" w:hanging="131"/>
      </w:pPr>
      <w:rPr>
        <w:rFonts w:ascii="Times New Roman" w:eastAsia="Times New Roman" w:hAnsi="Times New Roman" w:cs="Times New Roman" w:hint="default"/>
        <w:b w:val="0"/>
        <w:bCs w:val="0"/>
        <w:i w:val="0"/>
        <w:iCs w:val="0"/>
        <w:spacing w:val="0"/>
        <w:w w:val="99"/>
        <w:sz w:val="28"/>
        <w:szCs w:val="28"/>
        <w:lang w:val="ru-RU" w:eastAsia="en-US" w:bidi="ar-SA"/>
      </w:rPr>
    </w:lvl>
    <w:lvl w:ilvl="2" w:tplc="2A4CEE6A">
      <w:numFmt w:val="bullet"/>
      <w:lvlText w:val="•"/>
      <w:lvlJc w:val="left"/>
      <w:pPr>
        <w:ind w:left="2237" w:hanging="131"/>
      </w:pPr>
      <w:rPr>
        <w:rFonts w:hint="default"/>
        <w:lang w:val="ru-RU" w:eastAsia="en-US" w:bidi="ar-SA"/>
      </w:rPr>
    </w:lvl>
    <w:lvl w:ilvl="3" w:tplc="187491C4">
      <w:numFmt w:val="bullet"/>
      <w:lvlText w:val="•"/>
      <w:lvlJc w:val="left"/>
      <w:pPr>
        <w:ind w:left="3286" w:hanging="131"/>
      </w:pPr>
      <w:rPr>
        <w:rFonts w:hint="default"/>
        <w:lang w:val="ru-RU" w:eastAsia="en-US" w:bidi="ar-SA"/>
      </w:rPr>
    </w:lvl>
    <w:lvl w:ilvl="4" w:tplc="9CA84194">
      <w:numFmt w:val="bullet"/>
      <w:lvlText w:val="•"/>
      <w:lvlJc w:val="left"/>
      <w:pPr>
        <w:ind w:left="4335" w:hanging="131"/>
      </w:pPr>
      <w:rPr>
        <w:rFonts w:hint="default"/>
        <w:lang w:val="ru-RU" w:eastAsia="en-US" w:bidi="ar-SA"/>
      </w:rPr>
    </w:lvl>
    <w:lvl w:ilvl="5" w:tplc="4B10232E">
      <w:numFmt w:val="bullet"/>
      <w:lvlText w:val="•"/>
      <w:lvlJc w:val="left"/>
      <w:pPr>
        <w:ind w:left="5384" w:hanging="131"/>
      </w:pPr>
      <w:rPr>
        <w:rFonts w:hint="default"/>
        <w:lang w:val="ru-RU" w:eastAsia="en-US" w:bidi="ar-SA"/>
      </w:rPr>
    </w:lvl>
    <w:lvl w:ilvl="6" w:tplc="FEA82782">
      <w:numFmt w:val="bullet"/>
      <w:lvlText w:val="•"/>
      <w:lvlJc w:val="left"/>
      <w:pPr>
        <w:ind w:left="6433" w:hanging="131"/>
      </w:pPr>
      <w:rPr>
        <w:rFonts w:hint="default"/>
        <w:lang w:val="ru-RU" w:eastAsia="en-US" w:bidi="ar-SA"/>
      </w:rPr>
    </w:lvl>
    <w:lvl w:ilvl="7" w:tplc="10A2989C">
      <w:numFmt w:val="bullet"/>
      <w:lvlText w:val="•"/>
      <w:lvlJc w:val="left"/>
      <w:pPr>
        <w:ind w:left="7482" w:hanging="131"/>
      </w:pPr>
      <w:rPr>
        <w:rFonts w:hint="default"/>
        <w:lang w:val="ru-RU" w:eastAsia="en-US" w:bidi="ar-SA"/>
      </w:rPr>
    </w:lvl>
    <w:lvl w:ilvl="8" w:tplc="24DEB610">
      <w:numFmt w:val="bullet"/>
      <w:lvlText w:val="•"/>
      <w:lvlJc w:val="left"/>
      <w:pPr>
        <w:ind w:left="8531" w:hanging="131"/>
      </w:pPr>
      <w:rPr>
        <w:rFonts w:hint="default"/>
        <w:lang w:val="ru-RU" w:eastAsia="en-US" w:bidi="ar-SA"/>
      </w:rPr>
    </w:lvl>
  </w:abstractNum>
  <w:abstractNum w:abstractNumId="32" w15:restartNumberingAfterBreak="0">
    <w:nsid w:val="124474A4"/>
    <w:multiLevelType w:val="hybridMultilevel"/>
    <w:tmpl w:val="220A482E"/>
    <w:lvl w:ilvl="0" w:tplc="A268FDCE">
      <w:start w:val="1"/>
      <w:numFmt w:val="decimal"/>
      <w:lvlText w:val="%1)"/>
      <w:lvlJc w:val="left"/>
      <w:pPr>
        <w:ind w:left="141" w:hanging="490"/>
      </w:pPr>
      <w:rPr>
        <w:rFonts w:ascii="Times New Roman" w:eastAsia="Times New Roman" w:hAnsi="Times New Roman" w:cs="Times New Roman" w:hint="default"/>
        <w:b w:val="0"/>
        <w:bCs w:val="0"/>
        <w:i w:val="0"/>
        <w:iCs w:val="0"/>
        <w:spacing w:val="0"/>
        <w:w w:val="99"/>
        <w:sz w:val="28"/>
        <w:szCs w:val="28"/>
        <w:lang w:val="ru-RU" w:eastAsia="en-US" w:bidi="ar-SA"/>
      </w:rPr>
    </w:lvl>
    <w:lvl w:ilvl="1" w:tplc="95EE2F02">
      <w:numFmt w:val="bullet"/>
      <w:lvlText w:val="•"/>
      <w:lvlJc w:val="left"/>
      <w:pPr>
        <w:ind w:left="1156" w:hanging="490"/>
      </w:pPr>
      <w:rPr>
        <w:rFonts w:hint="default"/>
        <w:lang w:val="ru-RU" w:eastAsia="en-US" w:bidi="ar-SA"/>
      </w:rPr>
    </w:lvl>
    <w:lvl w:ilvl="2" w:tplc="CD90C938">
      <w:numFmt w:val="bullet"/>
      <w:lvlText w:val="•"/>
      <w:lvlJc w:val="left"/>
      <w:pPr>
        <w:ind w:left="2172" w:hanging="490"/>
      </w:pPr>
      <w:rPr>
        <w:rFonts w:hint="default"/>
        <w:lang w:val="ru-RU" w:eastAsia="en-US" w:bidi="ar-SA"/>
      </w:rPr>
    </w:lvl>
    <w:lvl w:ilvl="3" w:tplc="10C6C0BC">
      <w:numFmt w:val="bullet"/>
      <w:lvlText w:val="•"/>
      <w:lvlJc w:val="left"/>
      <w:pPr>
        <w:ind w:left="3188" w:hanging="490"/>
      </w:pPr>
      <w:rPr>
        <w:rFonts w:hint="default"/>
        <w:lang w:val="ru-RU" w:eastAsia="en-US" w:bidi="ar-SA"/>
      </w:rPr>
    </w:lvl>
    <w:lvl w:ilvl="4" w:tplc="65108984">
      <w:numFmt w:val="bullet"/>
      <w:lvlText w:val="•"/>
      <w:lvlJc w:val="left"/>
      <w:pPr>
        <w:ind w:left="4204" w:hanging="490"/>
      </w:pPr>
      <w:rPr>
        <w:rFonts w:hint="default"/>
        <w:lang w:val="ru-RU" w:eastAsia="en-US" w:bidi="ar-SA"/>
      </w:rPr>
    </w:lvl>
    <w:lvl w:ilvl="5" w:tplc="0C70678E">
      <w:numFmt w:val="bullet"/>
      <w:lvlText w:val="•"/>
      <w:lvlJc w:val="left"/>
      <w:pPr>
        <w:ind w:left="5220" w:hanging="490"/>
      </w:pPr>
      <w:rPr>
        <w:rFonts w:hint="default"/>
        <w:lang w:val="ru-RU" w:eastAsia="en-US" w:bidi="ar-SA"/>
      </w:rPr>
    </w:lvl>
    <w:lvl w:ilvl="6" w:tplc="096CB202">
      <w:numFmt w:val="bullet"/>
      <w:lvlText w:val="•"/>
      <w:lvlJc w:val="left"/>
      <w:pPr>
        <w:ind w:left="6236" w:hanging="490"/>
      </w:pPr>
      <w:rPr>
        <w:rFonts w:hint="default"/>
        <w:lang w:val="ru-RU" w:eastAsia="en-US" w:bidi="ar-SA"/>
      </w:rPr>
    </w:lvl>
    <w:lvl w:ilvl="7" w:tplc="AB02F5FA">
      <w:numFmt w:val="bullet"/>
      <w:lvlText w:val="•"/>
      <w:lvlJc w:val="left"/>
      <w:pPr>
        <w:ind w:left="7252" w:hanging="490"/>
      </w:pPr>
      <w:rPr>
        <w:rFonts w:hint="default"/>
        <w:lang w:val="ru-RU" w:eastAsia="en-US" w:bidi="ar-SA"/>
      </w:rPr>
    </w:lvl>
    <w:lvl w:ilvl="8" w:tplc="FE0C9DFA">
      <w:numFmt w:val="bullet"/>
      <w:lvlText w:val="•"/>
      <w:lvlJc w:val="left"/>
      <w:pPr>
        <w:ind w:left="8268" w:hanging="490"/>
      </w:pPr>
      <w:rPr>
        <w:rFonts w:hint="default"/>
        <w:lang w:val="ru-RU" w:eastAsia="en-US" w:bidi="ar-SA"/>
      </w:rPr>
    </w:lvl>
  </w:abstractNum>
  <w:abstractNum w:abstractNumId="33" w15:restartNumberingAfterBreak="0">
    <w:nsid w:val="12AB53BB"/>
    <w:multiLevelType w:val="hybridMultilevel"/>
    <w:tmpl w:val="EAD22FB2"/>
    <w:lvl w:ilvl="0" w:tplc="4DF2CC16">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DB76D686">
      <w:numFmt w:val="bullet"/>
      <w:lvlText w:val="•"/>
      <w:lvlJc w:val="left"/>
      <w:pPr>
        <w:ind w:left="435" w:hanging="207"/>
      </w:pPr>
      <w:rPr>
        <w:rFonts w:hint="default"/>
        <w:lang w:val="ru-RU" w:eastAsia="en-US" w:bidi="ar-SA"/>
      </w:rPr>
    </w:lvl>
    <w:lvl w:ilvl="2" w:tplc="51DCBAB4">
      <w:numFmt w:val="bullet"/>
      <w:lvlText w:val="•"/>
      <w:lvlJc w:val="left"/>
      <w:pPr>
        <w:ind w:left="771" w:hanging="207"/>
      </w:pPr>
      <w:rPr>
        <w:rFonts w:hint="default"/>
        <w:lang w:val="ru-RU" w:eastAsia="en-US" w:bidi="ar-SA"/>
      </w:rPr>
    </w:lvl>
    <w:lvl w:ilvl="3" w:tplc="09A0A1A6">
      <w:numFmt w:val="bullet"/>
      <w:lvlText w:val="•"/>
      <w:lvlJc w:val="left"/>
      <w:pPr>
        <w:ind w:left="1107" w:hanging="207"/>
      </w:pPr>
      <w:rPr>
        <w:rFonts w:hint="default"/>
        <w:lang w:val="ru-RU" w:eastAsia="en-US" w:bidi="ar-SA"/>
      </w:rPr>
    </w:lvl>
    <w:lvl w:ilvl="4" w:tplc="0FF823DA">
      <w:numFmt w:val="bullet"/>
      <w:lvlText w:val="•"/>
      <w:lvlJc w:val="left"/>
      <w:pPr>
        <w:ind w:left="1442" w:hanging="207"/>
      </w:pPr>
      <w:rPr>
        <w:rFonts w:hint="default"/>
        <w:lang w:val="ru-RU" w:eastAsia="en-US" w:bidi="ar-SA"/>
      </w:rPr>
    </w:lvl>
    <w:lvl w:ilvl="5" w:tplc="B74C4D76">
      <w:numFmt w:val="bullet"/>
      <w:lvlText w:val="•"/>
      <w:lvlJc w:val="left"/>
      <w:pPr>
        <w:ind w:left="1778" w:hanging="207"/>
      </w:pPr>
      <w:rPr>
        <w:rFonts w:hint="default"/>
        <w:lang w:val="ru-RU" w:eastAsia="en-US" w:bidi="ar-SA"/>
      </w:rPr>
    </w:lvl>
    <w:lvl w:ilvl="6" w:tplc="3AEE23CA">
      <w:numFmt w:val="bullet"/>
      <w:lvlText w:val="•"/>
      <w:lvlJc w:val="left"/>
      <w:pPr>
        <w:ind w:left="2114" w:hanging="207"/>
      </w:pPr>
      <w:rPr>
        <w:rFonts w:hint="default"/>
        <w:lang w:val="ru-RU" w:eastAsia="en-US" w:bidi="ar-SA"/>
      </w:rPr>
    </w:lvl>
    <w:lvl w:ilvl="7" w:tplc="4698C49C">
      <w:numFmt w:val="bullet"/>
      <w:lvlText w:val="•"/>
      <w:lvlJc w:val="left"/>
      <w:pPr>
        <w:ind w:left="2449" w:hanging="207"/>
      </w:pPr>
      <w:rPr>
        <w:rFonts w:hint="default"/>
        <w:lang w:val="ru-RU" w:eastAsia="en-US" w:bidi="ar-SA"/>
      </w:rPr>
    </w:lvl>
    <w:lvl w:ilvl="8" w:tplc="18D04FE2">
      <w:numFmt w:val="bullet"/>
      <w:lvlText w:val="•"/>
      <w:lvlJc w:val="left"/>
      <w:pPr>
        <w:ind w:left="2785" w:hanging="207"/>
      </w:pPr>
      <w:rPr>
        <w:rFonts w:hint="default"/>
        <w:lang w:val="ru-RU" w:eastAsia="en-US" w:bidi="ar-SA"/>
      </w:rPr>
    </w:lvl>
  </w:abstractNum>
  <w:abstractNum w:abstractNumId="34" w15:restartNumberingAfterBreak="0">
    <w:nsid w:val="13067F5F"/>
    <w:multiLevelType w:val="hybridMultilevel"/>
    <w:tmpl w:val="624EE8CE"/>
    <w:lvl w:ilvl="0" w:tplc="B1C8F902">
      <w:numFmt w:val="bullet"/>
      <w:lvlText w:val="•"/>
      <w:lvlJc w:val="left"/>
      <w:pPr>
        <w:ind w:left="157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73782C72">
      <w:numFmt w:val="bullet"/>
      <w:lvlText w:val="•"/>
      <w:lvlJc w:val="left"/>
      <w:pPr>
        <w:ind w:left="2452" w:hanging="360"/>
      </w:pPr>
      <w:rPr>
        <w:rFonts w:hint="default"/>
        <w:lang w:val="ru-RU" w:eastAsia="en-US" w:bidi="ar-SA"/>
      </w:rPr>
    </w:lvl>
    <w:lvl w:ilvl="2" w:tplc="6BC03EF2">
      <w:numFmt w:val="bullet"/>
      <w:lvlText w:val="•"/>
      <w:lvlJc w:val="left"/>
      <w:pPr>
        <w:ind w:left="3324" w:hanging="360"/>
      </w:pPr>
      <w:rPr>
        <w:rFonts w:hint="default"/>
        <w:lang w:val="ru-RU" w:eastAsia="en-US" w:bidi="ar-SA"/>
      </w:rPr>
    </w:lvl>
    <w:lvl w:ilvl="3" w:tplc="188E7792">
      <w:numFmt w:val="bullet"/>
      <w:lvlText w:val="•"/>
      <w:lvlJc w:val="left"/>
      <w:pPr>
        <w:ind w:left="4196" w:hanging="360"/>
      </w:pPr>
      <w:rPr>
        <w:rFonts w:hint="default"/>
        <w:lang w:val="ru-RU" w:eastAsia="en-US" w:bidi="ar-SA"/>
      </w:rPr>
    </w:lvl>
    <w:lvl w:ilvl="4" w:tplc="8458B370">
      <w:numFmt w:val="bullet"/>
      <w:lvlText w:val="•"/>
      <w:lvlJc w:val="left"/>
      <w:pPr>
        <w:ind w:left="5068" w:hanging="360"/>
      </w:pPr>
      <w:rPr>
        <w:rFonts w:hint="default"/>
        <w:lang w:val="ru-RU" w:eastAsia="en-US" w:bidi="ar-SA"/>
      </w:rPr>
    </w:lvl>
    <w:lvl w:ilvl="5" w:tplc="51163C76">
      <w:numFmt w:val="bullet"/>
      <w:lvlText w:val="•"/>
      <w:lvlJc w:val="left"/>
      <w:pPr>
        <w:ind w:left="5940" w:hanging="360"/>
      </w:pPr>
      <w:rPr>
        <w:rFonts w:hint="default"/>
        <w:lang w:val="ru-RU" w:eastAsia="en-US" w:bidi="ar-SA"/>
      </w:rPr>
    </w:lvl>
    <w:lvl w:ilvl="6" w:tplc="05B43448">
      <w:numFmt w:val="bullet"/>
      <w:lvlText w:val="•"/>
      <w:lvlJc w:val="left"/>
      <w:pPr>
        <w:ind w:left="6812" w:hanging="360"/>
      </w:pPr>
      <w:rPr>
        <w:rFonts w:hint="default"/>
        <w:lang w:val="ru-RU" w:eastAsia="en-US" w:bidi="ar-SA"/>
      </w:rPr>
    </w:lvl>
    <w:lvl w:ilvl="7" w:tplc="0510936A">
      <w:numFmt w:val="bullet"/>
      <w:lvlText w:val="•"/>
      <w:lvlJc w:val="left"/>
      <w:pPr>
        <w:ind w:left="7684" w:hanging="360"/>
      </w:pPr>
      <w:rPr>
        <w:rFonts w:hint="default"/>
        <w:lang w:val="ru-RU" w:eastAsia="en-US" w:bidi="ar-SA"/>
      </w:rPr>
    </w:lvl>
    <w:lvl w:ilvl="8" w:tplc="E00E17C6">
      <w:numFmt w:val="bullet"/>
      <w:lvlText w:val="•"/>
      <w:lvlJc w:val="left"/>
      <w:pPr>
        <w:ind w:left="8556" w:hanging="360"/>
      </w:pPr>
      <w:rPr>
        <w:rFonts w:hint="default"/>
        <w:lang w:val="ru-RU" w:eastAsia="en-US" w:bidi="ar-SA"/>
      </w:rPr>
    </w:lvl>
  </w:abstractNum>
  <w:abstractNum w:abstractNumId="35" w15:restartNumberingAfterBreak="0">
    <w:nsid w:val="14C168A1"/>
    <w:multiLevelType w:val="hybridMultilevel"/>
    <w:tmpl w:val="6218B620"/>
    <w:lvl w:ilvl="0" w:tplc="5B705470">
      <w:start w:val="1"/>
      <w:numFmt w:val="decimal"/>
      <w:lvlText w:val="%1)"/>
      <w:lvlJc w:val="left"/>
      <w:pPr>
        <w:ind w:left="141" w:hanging="389"/>
      </w:pPr>
      <w:rPr>
        <w:rFonts w:ascii="Times New Roman" w:eastAsia="Times New Roman" w:hAnsi="Times New Roman" w:cs="Times New Roman" w:hint="default"/>
        <w:b w:val="0"/>
        <w:bCs w:val="0"/>
        <w:i w:val="0"/>
        <w:iCs w:val="0"/>
        <w:spacing w:val="0"/>
        <w:w w:val="99"/>
        <w:sz w:val="28"/>
        <w:szCs w:val="28"/>
        <w:lang w:val="ru-RU" w:eastAsia="en-US" w:bidi="ar-SA"/>
      </w:rPr>
    </w:lvl>
    <w:lvl w:ilvl="1" w:tplc="BBA8B48C">
      <w:numFmt w:val="bullet"/>
      <w:lvlText w:val="•"/>
      <w:lvlJc w:val="left"/>
      <w:pPr>
        <w:ind w:left="1156" w:hanging="389"/>
      </w:pPr>
      <w:rPr>
        <w:rFonts w:hint="default"/>
        <w:lang w:val="ru-RU" w:eastAsia="en-US" w:bidi="ar-SA"/>
      </w:rPr>
    </w:lvl>
    <w:lvl w:ilvl="2" w:tplc="EB92D064">
      <w:numFmt w:val="bullet"/>
      <w:lvlText w:val="•"/>
      <w:lvlJc w:val="left"/>
      <w:pPr>
        <w:ind w:left="2172" w:hanging="389"/>
      </w:pPr>
      <w:rPr>
        <w:rFonts w:hint="default"/>
        <w:lang w:val="ru-RU" w:eastAsia="en-US" w:bidi="ar-SA"/>
      </w:rPr>
    </w:lvl>
    <w:lvl w:ilvl="3" w:tplc="1E60A332">
      <w:numFmt w:val="bullet"/>
      <w:lvlText w:val="•"/>
      <w:lvlJc w:val="left"/>
      <w:pPr>
        <w:ind w:left="3188" w:hanging="389"/>
      </w:pPr>
      <w:rPr>
        <w:rFonts w:hint="default"/>
        <w:lang w:val="ru-RU" w:eastAsia="en-US" w:bidi="ar-SA"/>
      </w:rPr>
    </w:lvl>
    <w:lvl w:ilvl="4" w:tplc="3C8425CA">
      <w:numFmt w:val="bullet"/>
      <w:lvlText w:val="•"/>
      <w:lvlJc w:val="left"/>
      <w:pPr>
        <w:ind w:left="4204" w:hanging="389"/>
      </w:pPr>
      <w:rPr>
        <w:rFonts w:hint="default"/>
        <w:lang w:val="ru-RU" w:eastAsia="en-US" w:bidi="ar-SA"/>
      </w:rPr>
    </w:lvl>
    <w:lvl w:ilvl="5" w:tplc="0EDAFD40">
      <w:numFmt w:val="bullet"/>
      <w:lvlText w:val="•"/>
      <w:lvlJc w:val="left"/>
      <w:pPr>
        <w:ind w:left="5220" w:hanging="389"/>
      </w:pPr>
      <w:rPr>
        <w:rFonts w:hint="default"/>
        <w:lang w:val="ru-RU" w:eastAsia="en-US" w:bidi="ar-SA"/>
      </w:rPr>
    </w:lvl>
    <w:lvl w:ilvl="6" w:tplc="42646FDE">
      <w:numFmt w:val="bullet"/>
      <w:lvlText w:val="•"/>
      <w:lvlJc w:val="left"/>
      <w:pPr>
        <w:ind w:left="6236" w:hanging="389"/>
      </w:pPr>
      <w:rPr>
        <w:rFonts w:hint="default"/>
        <w:lang w:val="ru-RU" w:eastAsia="en-US" w:bidi="ar-SA"/>
      </w:rPr>
    </w:lvl>
    <w:lvl w:ilvl="7" w:tplc="379E136A">
      <w:numFmt w:val="bullet"/>
      <w:lvlText w:val="•"/>
      <w:lvlJc w:val="left"/>
      <w:pPr>
        <w:ind w:left="7252" w:hanging="389"/>
      </w:pPr>
      <w:rPr>
        <w:rFonts w:hint="default"/>
        <w:lang w:val="ru-RU" w:eastAsia="en-US" w:bidi="ar-SA"/>
      </w:rPr>
    </w:lvl>
    <w:lvl w:ilvl="8" w:tplc="194E3E10">
      <w:numFmt w:val="bullet"/>
      <w:lvlText w:val="•"/>
      <w:lvlJc w:val="left"/>
      <w:pPr>
        <w:ind w:left="8268" w:hanging="389"/>
      </w:pPr>
      <w:rPr>
        <w:rFonts w:hint="default"/>
        <w:lang w:val="ru-RU" w:eastAsia="en-US" w:bidi="ar-SA"/>
      </w:rPr>
    </w:lvl>
  </w:abstractNum>
  <w:abstractNum w:abstractNumId="36" w15:restartNumberingAfterBreak="0">
    <w:nsid w:val="15800F63"/>
    <w:multiLevelType w:val="hybridMultilevel"/>
    <w:tmpl w:val="FEFA8BA8"/>
    <w:lvl w:ilvl="0" w:tplc="123AB04A">
      <w:numFmt w:val="bullet"/>
      <w:lvlText w:val="•"/>
      <w:lvlJc w:val="left"/>
      <w:pPr>
        <w:ind w:left="110"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871253EC">
      <w:numFmt w:val="bullet"/>
      <w:lvlText w:val="•"/>
      <w:lvlJc w:val="left"/>
      <w:pPr>
        <w:ind w:left="459" w:hanging="144"/>
      </w:pPr>
      <w:rPr>
        <w:rFonts w:hint="default"/>
        <w:lang w:val="ru-RU" w:eastAsia="en-US" w:bidi="ar-SA"/>
      </w:rPr>
    </w:lvl>
    <w:lvl w:ilvl="2" w:tplc="E794DA1A">
      <w:numFmt w:val="bullet"/>
      <w:lvlText w:val="•"/>
      <w:lvlJc w:val="left"/>
      <w:pPr>
        <w:ind w:left="798" w:hanging="144"/>
      </w:pPr>
      <w:rPr>
        <w:rFonts w:hint="default"/>
        <w:lang w:val="ru-RU" w:eastAsia="en-US" w:bidi="ar-SA"/>
      </w:rPr>
    </w:lvl>
    <w:lvl w:ilvl="3" w:tplc="AA0628AA">
      <w:numFmt w:val="bullet"/>
      <w:lvlText w:val="•"/>
      <w:lvlJc w:val="left"/>
      <w:pPr>
        <w:ind w:left="1138" w:hanging="144"/>
      </w:pPr>
      <w:rPr>
        <w:rFonts w:hint="default"/>
        <w:lang w:val="ru-RU" w:eastAsia="en-US" w:bidi="ar-SA"/>
      </w:rPr>
    </w:lvl>
    <w:lvl w:ilvl="4" w:tplc="516E38DA">
      <w:numFmt w:val="bullet"/>
      <w:lvlText w:val="•"/>
      <w:lvlJc w:val="left"/>
      <w:pPr>
        <w:ind w:left="1477" w:hanging="144"/>
      </w:pPr>
      <w:rPr>
        <w:rFonts w:hint="default"/>
        <w:lang w:val="ru-RU" w:eastAsia="en-US" w:bidi="ar-SA"/>
      </w:rPr>
    </w:lvl>
    <w:lvl w:ilvl="5" w:tplc="8418F630">
      <w:numFmt w:val="bullet"/>
      <w:lvlText w:val="•"/>
      <w:lvlJc w:val="left"/>
      <w:pPr>
        <w:ind w:left="1817" w:hanging="144"/>
      </w:pPr>
      <w:rPr>
        <w:rFonts w:hint="default"/>
        <w:lang w:val="ru-RU" w:eastAsia="en-US" w:bidi="ar-SA"/>
      </w:rPr>
    </w:lvl>
    <w:lvl w:ilvl="6" w:tplc="445CCDA8">
      <w:numFmt w:val="bullet"/>
      <w:lvlText w:val="•"/>
      <w:lvlJc w:val="left"/>
      <w:pPr>
        <w:ind w:left="2156" w:hanging="144"/>
      </w:pPr>
      <w:rPr>
        <w:rFonts w:hint="default"/>
        <w:lang w:val="ru-RU" w:eastAsia="en-US" w:bidi="ar-SA"/>
      </w:rPr>
    </w:lvl>
    <w:lvl w:ilvl="7" w:tplc="5476B1F8">
      <w:numFmt w:val="bullet"/>
      <w:lvlText w:val="•"/>
      <w:lvlJc w:val="left"/>
      <w:pPr>
        <w:ind w:left="2495" w:hanging="144"/>
      </w:pPr>
      <w:rPr>
        <w:rFonts w:hint="default"/>
        <w:lang w:val="ru-RU" w:eastAsia="en-US" w:bidi="ar-SA"/>
      </w:rPr>
    </w:lvl>
    <w:lvl w:ilvl="8" w:tplc="12221CE0">
      <w:numFmt w:val="bullet"/>
      <w:lvlText w:val="•"/>
      <w:lvlJc w:val="left"/>
      <w:pPr>
        <w:ind w:left="2835" w:hanging="144"/>
      </w:pPr>
      <w:rPr>
        <w:rFonts w:hint="default"/>
        <w:lang w:val="ru-RU" w:eastAsia="en-US" w:bidi="ar-SA"/>
      </w:rPr>
    </w:lvl>
  </w:abstractNum>
  <w:abstractNum w:abstractNumId="37" w15:restartNumberingAfterBreak="0">
    <w:nsid w:val="159109FB"/>
    <w:multiLevelType w:val="hybridMultilevel"/>
    <w:tmpl w:val="13F84F80"/>
    <w:lvl w:ilvl="0" w:tplc="5CD24652">
      <w:numFmt w:val="bullet"/>
      <w:lvlText w:val="•"/>
      <w:lvlJc w:val="left"/>
      <w:pPr>
        <w:ind w:left="141" w:hanging="347"/>
      </w:pPr>
      <w:rPr>
        <w:rFonts w:ascii="Times New Roman" w:eastAsia="Times New Roman" w:hAnsi="Times New Roman" w:cs="Times New Roman" w:hint="default"/>
        <w:b w:val="0"/>
        <w:bCs w:val="0"/>
        <w:i w:val="0"/>
        <w:iCs w:val="0"/>
        <w:spacing w:val="0"/>
        <w:w w:val="99"/>
        <w:sz w:val="28"/>
        <w:szCs w:val="28"/>
        <w:lang w:val="ru-RU" w:eastAsia="en-US" w:bidi="ar-SA"/>
      </w:rPr>
    </w:lvl>
    <w:lvl w:ilvl="1" w:tplc="4880A3D4">
      <w:start w:val="1"/>
      <w:numFmt w:val="decimal"/>
      <w:lvlText w:val="%2)"/>
      <w:lvlJc w:val="left"/>
      <w:pPr>
        <w:ind w:left="1557"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AE848E9A">
      <w:numFmt w:val="bullet"/>
      <w:lvlText w:val="•"/>
      <w:lvlJc w:val="left"/>
      <w:pPr>
        <w:ind w:left="2531" w:hanging="706"/>
      </w:pPr>
      <w:rPr>
        <w:rFonts w:hint="default"/>
        <w:lang w:val="ru-RU" w:eastAsia="en-US" w:bidi="ar-SA"/>
      </w:rPr>
    </w:lvl>
    <w:lvl w:ilvl="3" w:tplc="27343D5C">
      <w:numFmt w:val="bullet"/>
      <w:lvlText w:val="•"/>
      <w:lvlJc w:val="left"/>
      <w:pPr>
        <w:ind w:left="3502" w:hanging="706"/>
      </w:pPr>
      <w:rPr>
        <w:rFonts w:hint="default"/>
        <w:lang w:val="ru-RU" w:eastAsia="en-US" w:bidi="ar-SA"/>
      </w:rPr>
    </w:lvl>
    <w:lvl w:ilvl="4" w:tplc="73D6711E">
      <w:numFmt w:val="bullet"/>
      <w:lvlText w:val="•"/>
      <w:lvlJc w:val="left"/>
      <w:pPr>
        <w:ind w:left="4473" w:hanging="706"/>
      </w:pPr>
      <w:rPr>
        <w:rFonts w:hint="default"/>
        <w:lang w:val="ru-RU" w:eastAsia="en-US" w:bidi="ar-SA"/>
      </w:rPr>
    </w:lvl>
    <w:lvl w:ilvl="5" w:tplc="F656CED4">
      <w:numFmt w:val="bullet"/>
      <w:lvlText w:val="•"/>
      <w:lvlJc w:val="left"/>
      <w:pPr>
        <w:ind w:left="5444" w:hanging="706"/>
      </w:pPr>
      <w:rPr>
        <w:rFonts w:hint="default"/>
        <w:lang w:val="ru-RU" w:eastAsia="en-US" w:bidi="ar-SA"/>
      </w:rPr>
    </w:lvl>
    <w:lvl w:ilvl="6" w:tplc="10944646">
      <w:numFmt w:val="bullet"/>
      <w:lvlText w:val="•"/>
      <w:lvlJc w:val="left"/>
      <w:pPr>
        <w:ind w:left="6415" w:hanging="706"/>
      </w:pPr>
      <w:rPr>
        <w:rFonts w:hint="default"/>
        <w:lang w:val="ru-RU" w:eastAsia="en-US" w:bidi="ar-SA"/>
      </w:rPr>
    </w:lvl>
    <w:lvl w:ilvl="7" w:tplc="7CBA6DB8">
      <w:numFmt w:val="bullet"/>
      <w:lvlText w:val="•"/>
      <w:lvlJc w:val="left"/>
      <w:pPr>
        <w:ind w:left="7386" w:hanging="706"/>
      </w:pPr>
      <w:rPr>
        <w:rFonts w:hint="default"/>
        <w:lang w:val="ru-RU" w:eastAsia="en-US" w:bidi="ar-SA"/>
      </w:rPr>
    </w:lvl>
    <w:lvl w:ilvl="8" w:tplc="CA2ECDB6">
      <w:numFmt w:val="bullet"/>
      <w:lvlText w:val="•"/>
      <w:lvlJc w:val="left"/>
      <w:pPr>
        <w:ind w:left="8357" w:hanging="706"/>
      </w:pPr>
      <w:rPr>
        <w:rFonts w:hint="default"/>
        <w:lang w:val="ru-RU" w:eastAsia="en-US" w:bidi="ar-SA"/>
      </w:rPr>
    </w:lvl>
  </w:abstractNum>
  <w:abstractNum w:abstractNumId="38" w15:restartNumberingAfterBreak="0">
    <w:nsid w:val="15E81FED"/>
    <w:multiLevelType w:val="hybridMultilevel"/>
    <w:tmpl w:val="07884630"/>
    <w:lvl w:ilvl="0" w:tplc="10921A1A">
      <w:numFmt w:val="bullet"/>
      <w:lvlText w:val="-"/>
      <w:lvlJc w:val="left"/>
      <w:pPr>
        <w:ind w:left="830" w:hanging="361"/>
      </w:pPr>
      <w:rPr>
        <w:rFonts w:ascii="Times New Roman" w:eastAsia="Times New Roman" w:hAnsi="Times New Roman" w:cs="Times New Roman" w:hint="default"/>
        <w:b w:val="0"/>
        <w:bCs w:val="0"/>
        <w:i w:val="0"/>
        <w:iCs w:val="0"/>
        <w:spacing w:val="0"/>
        <w:w w:val="99"/>
        <w:sz w:val="28"/>
        <w:szCs w:val="28"/>
        <w:lang w:val="ru-RU" w:eastAsia="en-US" w:bidi="ar-SA"/>
      </w:rPr>
    </w:lvl>
    <w:lvl w:ilvl="1" w:tplc="B1AA4096">
      <w:numFmt w:val="bullet"/>
      <w:lvlText w:val="•"/>
      <w:lvlJc w:val="left"/>
      <w:pPr>
        <w:ind w:left="1120" w:hanging="361"/>
      </w:pPr>
      <w:rPr>
        <w:rFonts w:hint="default"/>
        <w:lang w:val="ru-RU" w:eastAsia="en-US" w:bidi="ar-SA"/>
      </w:rPr>
    </w:lvl>
    <w:lvl w:ilvl="2" w:tplc="4BBA7412">
      <w:numFmt w:val="bullet"/>
      <w:lvlText w:val="•"/>
      <w:lvlJc w:val="left"/>
      <w:pPr>
        <w:ind w:left="1400" w:hanging="361"/>
      </w:pPr>
      <w:rPr>
        <w:rFonts w:hint="default"/>
        <w:lang w:val="ru-RU" w:eastAsia="en-US" w:bidi="ar-SA"/>
      </w:rPr>
    </w:lvl>
    <w:lvl w:ilvl="3" w:tplc="7012D9EA">
      <w:numFmt w:val="bullet"/>
      <w:lvlText w:val="•"/>
      <w:lvlJc w:val="left"/>
      <w:pPr>
        <w:ind w:left="1681" w:hanging="361"/>
      </w:pPr>
      <w:rPr>
        <w:rFonts w:hint="default"/>
        <w:lang w:val="ru-RU" w:eastAsia="en-US" w:bidi="ar-SA"/>
      </w:rPr>
    </w:lvl>
    <w:lvl w:ilvl="4" w:tplc="7E143274">
      <w:numFmt w:val="bullet"/>
      <w:lvlText w:val="•"/>
      <w:lvlJc w:val="left"/>
      <w:pPr>
        <w:ind w:left="1961" w:hanging="361"/>
      </w:pPr>
      <w:rPr>
        <w:rFonts w:hint="default"/>
        <w:lang w:val="ru-RU" w:eastAsia="en-US" w:bidi="ar-SA"/>
      </w:rPr>
    </w:lvl>
    <w:lvl w:ilvl="5" w:tplc="10560534">
      <w:numFmt w:val="bullet"/>
      <w:lvlText w:val="•"/>
      <w:lvlJc w:val="left"/>
      <w:pPr>
        <w:ind w:left="2242" w:hanging="361"/>
      </w:pPr>
      <w:rPr>
        <w:rFonts w:hint="default"/>
        <w:lang w:val="ru-RU" w:eastAsia="en-US" w:bidi="ar-SA"/>
      </w:rPr>
    </w:lvl>
    <w:lvl w:ilvl="6" w:tplc="D6BEAED6">
      <w:numFmt w:val="bullet"/>
      <w:lvlText w:val="•"/>
      <w:lvlJc w:val="left"/>
      <w:pPr>
        <w:ind w:left="2522" w:hanging="361"/>
      </w:pPr>
      <w:rPr>
        <w:rFonts w:hint="default"/>
        <w:lang w:val="ru-RU" w:eastAsia="en-US" w:bidi="ar-SA"/>
      </w:rPr>
    </w:lvl>
    <w:lvl w:ilvl="7" w:tplc="F8EC259C">
      <w:numFmt w:val="bullet"/>
      <w:lvlText w:val="•"/>
      <w:lvlJc w:val="left"/>
      <w:pPr>
        <w:ind w:left="2802" w:hanging="361"/>
      </w:pPr>
      <w:rPr>
        <w:rFonts w:hint="default"/>
        <w:lang w:val="ru-RU" w:eastAsia="en-US" w:bidi="ar-SA"/>
      </w:rPr>
    </w:lvl>
    <w:lvl w:ilvl="8" w:tplc="44A0333C">
      <w:numFmt w:val="bullet"/>
      <w:lvlText w:val="•"/>
      <w:lvlJc w:val="left"/>
      <w:pPr>
        <w:ind w:left="3083" w:hanging="361"/>
      </w:pPr>
      <w:rPr>
        <w:rFonts w:hint="default"/>
        <w:lang w:val="ru-RU" w:eastAsia="en-US" w:bidi="ar-SA"/>
      </w:rPr>
    </w:lvl>
  </w:abstractNum>
  <w:abstractNum w:abstractNumId="39" w15:restartNumberingAfterBreak="0">
    <w:nsid w:val="15EE6D61"/>
    <w:multiLevelType w:val="hybridMultilevel"/>
    <w:tmpl w:val="C60E7F8E"/>
    <w:lvl w:ilvl="0" w:tplc="F938727C">
      <w:start w:val="1"/>
      <w:numFmt w:val="upperRoman"/>
      <w:lvlText w:val="%1."/>
      <w:lvlJc w:val="left"/>
      <w:pPr>
        <w:ind w:left="141" w:hanging="317"/>
        <w:jc w:val="right"/>
      </w:pPr>
      <w:rPr>
        <w:rFonts w:ascii="Times New Roman" w:eastAsia="Times New Roman" w:hAnsi="Times New Roman" w:cs="Times New Roman" w:hint="default"/>
        <w:b w:val="0"/>
        <w:bCs w:val="0"/>
        <w:i w:val="0"/>
        <w:iCs w:val="0"/>
        <w:spacing w:val="-2"/>
        <w:w w:val="99"/>
        <w:sz w:val="28"/>
        <w:szCs w:val="28"/>
        <w:lang w:val="ru-RU" w:eastAsia="en-US" w:bidi="ar-SA"/>
      </w:rPr>
    </w:lvl>
    <w:lvl w:ilvl="1" w:tplc="843C7F76">
      <w:numFmt w:val="bullet"/>
      <w:lvlText w:val="•"/>
      <w:lvlJc w:val="left"/>
      <w:pPr>
        <w:ind w:left="1156" w:hanging="317"/>
      </w:pPr>
      <w:rPr>
        <w:rFonts w:hint="default"/>
        <w:lang w:val="ru-RU" w:eastAsia="en-US" w:bidi="ar-SA"/>
      </w:rPr>
    </w:lvl>
    <w:lvl w:ilvl="2" w:tplc="3942EF90">
      <w:numFmt w:val="bullet"/>
      <w:lvlText w:val="•"/>
      <w:lvlJc w:val="left"/>
      <w:pPr>
        <w:ind w:left="2172" w:hanging="317"/>
      </w:pPr>
      <w:rPr>
        <w:rFonts w:hint="default"/>
        <w:lang w:val="ru-RU" w:eastAsia="en-US" w:bidi="ar-SA"/>
      </w:rPr>
    </w:lvl>
    <w:lvl w:ilvl="3" w:tplc="16703C38">
      <w:numFmt w:val="bullet"/>
      <w:lvlText w:val="•"/>
      <w:lvlJc w:val="left"/>
      <w:pPr>
        <w:ind w:left="3188" w:hanging="317"/>
      </w:pPr>
      <w:rPr>
        <w:rFonts w:hint="default"/>
        <w:lang w:val="ru-RU" w:eastAsia="en-US" w:bidi="ar-SA"/>
      </w:rPr>
    </w:lvl>
    <w:lvl w:ilvl="4" w:tplc="9016FDD2">
      <w:numFmt w:val="bullet"/>
      <w:lvlText w:val="•"/>
      <w:lvlJc w:val="left"/>
      <w:pPr>
        <w:ind w:left="4204" w:hanging="317"/>
      </w:pPr>
      <w:rPr>
        <w:rFonts w:hint="default"/>
        <w:lang w:val="ru-RU" w:eastAsia="en-US" w:bidi="ar-SA"/>
      </w:rPr>
    </w:lvl>
    <w:lvl w:ilvl="5" w:tplc="2CEA8494">
      <w:numFmt w:val="bullet"/>
      <w:lvlText w:val="•"/>
      <w:lvlJc w:val="left"/>
      <w:pPr>
        <w:ind w:left="5220" w:hanging="317"/>
      </w:pPr>
      <w:rPr>
        <w:rFonts w:hint="default"/>
        <w:lang w:val="ru-RU" w:eastAsia="en-US" w:bidi="ar-SA"/>
      </w:rPr>
    </w:lvl>
    <w:lvl w:ilvl="6" w:tplc="A014870C">
      <w:numFmt w:val="bullet"/>
      <w:lvlText w:val="•"/>
      <w:lvlJc w:val="left"/>
      <w:pPr>
        <w:ind w:left="6236" w:hanging="317"/>
      </w:pPr>
      <w:rPr>
        <w:rFonts w:hint="default"/>
        <w:lang w:val="ru-RU" w:eastAsia="en-US" w:bidi="ar-SA"/>
      </w:rPr>
    </w:lvl>
    <w:lvl w:ilvl="7" w:tplc="6D0270EC">
      <w:numFmt w:val="bullet"/>
      <w:lvlText w:val="•"/>
      <w:lvlJc w:val="left"/>
      <w:pPr>
        <w:ind w:left="7252" w:hanging="317"/>
      </w:pPr>
      <w:rPr>
        <w:rFonts w:hint="default"/>
        <w:lang w:val="ru-RU" w:eastAsia="en-US" w:bidi="ar-SA"/>
      </w:rPr>
    </w:lvl>
    <w:lvl w:ilvl="8" w:tplc="75C45F14">
      <w:numFmt w:val="bullet"/>
      <w:lvlText w:val="•"/>
      <w:lvlJc w:val="left"/>
      <w:pPr>
        <w:ind w:left="8268" w:hanging="317"/>
      </w:pPr>
      <w:rPr>
        <w:rFonts w:hint="default"/>
        <w:lang w:val="ru-RU" w:eastAsia="en-US" w:bidi="ar-SA"/>
      </w:rPr>
    </w:lvl>
  </w:abstractNum>
  <w:abstractNum w:abstractNumId="40" w15:restartNumberingAfterBreak="0">
    <w:nsid w:val="16B37B5D"/>
    <w:multiLevelType w:val="hybridMultilevel"/>
    <w:tmpl w:val="003C777E"/>
    <w:lvl w:ilvl="0" w:tplc="94D0646C">
      <w:numFmt w:val="bullet"/>
      <w:lvlText w:val="•"/>
      <w:lvlJc w:val="left"/>
      <w:pPr>
        <w:ind w:left="1289" w:hanging="361"/>
      </w:pPr>
      <w:rPr>
        <w:rFonts w:ascii="Times New Roman" w:eastAsia="Times New Roman" w:hAnsi="Times New Roman" w:cs="Times New Roman" w:hint="default"/>
        <w:b w:val="0"/>
        <w:bCs w:val="0"/>
        <w:i w:val="0"/>
        <w:iCs w:val="0"/>
        <w:spacing w:val="0"/>
        <w:w w:val="99"/>
        <w:sz w:val="28"/>
        <w:szCs w:val="28"/>
        <w:lang w:val="ru-RU" w:eastAsia="en-US" w:bidi="ar-SA"/>
      </w:rPr>
    </w:lvl>
    <w:lvl w:ilvl="1" w:tplc="DE4A6E94">
      <w:numFmt w:val="bullet"/>
      <w:lvlText w:val="•"/>
      <w:lvlJc w:val="left"/>
      <w:pPr>
        <w:ind w:left="2182" w:hanging="361"/>
      </w:pPr>
      <w:rPr>
        <w:rFonts w:hint="default"/>
        <w:lang w:val="ru-RU" w:eastAsia="en-US" w:bidi="ar-SA"/>
      </w:rPr>
    </w:lvl>
    <w:lvl w:ilvl="2" w:tplc="B9BACDE8">
      <w:numFmt w:val="bullet"/>
      <w:lvlText w:val="•"/>
      <w:lvlJc w:val="left"/>
      <w:pPr>
        <w:ind w:left="3084" w:hanging="361"/>
      </w:pPr>
      <w:rPr>
        <w:rFonts w:hint="default"/>
        <w:lang w:val="ru-RU" w:eastAsia="en-US" w:bidi="ar-SA"/>
      </w:rPr>
    </w:lvl>
    <w:lvl w:ilvl="3" w:tplc="F5A6670A">
      <w:numFmt w:val="bullet"/>
      <w:lvlText w:val="•"/>
      <w:lvlJc w:val="left"/>
      <w:pPr>
        <w:ind w:left="3986" w:hanging="361"/>
      </w:pPr>
      <w:rPr>
        <w:rFonts w:hint="default"/>
        <w:lang w:val="ru-RU" w:eastAsia="en-US" w:bidi="ar-SA"/>
      </w:rPr>
    </w:lvl>
    <w:lvl w:ilvl="4" w:tplc="866C43AC">
      <w:numFmt w:val="bullet"/>
      <w:lvlText w:val="•"/>
      <w:lvlJc w:val="left"/>
      <w:pPr>
        <w:ind w:left="4888" w:hanging="361"/>
      </w:pPr>
      <w:rPr>
        <w:rFonts w:hint="default"/>
        <w:lang w:val="ru-RU" w:eastAsia="en-US" w:bidi="ar-SA"/>
      </w:rPr>
    </w:lvl>
    <w:lvl w:ilvl="5" w:tplc="77AC931A">
      <w:numFmt w:val="bullet"/>
      <w:lvlText w:val="•"/>
      <w:lvlJc w:val="left"/>
      <w:pPr>
        <w:ind w:left="5790" w:hanging="361"/>
      </w:pPr>
      <w:rPr>
        <w:rFonts w:hint="default"/>
        <w:lang w:val="ru-RU" w:eastAsia="en-US" w:bidi="ar-SA"/>
      </w:rPr>
    </w:lvl>
    <w:lvl w:ilvl="6" w:tplc="F0604C02">
      <w:numFmt w:val="bullet"/>
      <w:lvlText w:val="•"/>
      <w:lvlJc w:val="left"/>
      <w:pPr>
        <w:ind w:left="6692" w:hanging="361"/>
      </w:pPr>
      <w:rPr>
        <w:rFonts w:hint="default"/>
        <w:lang w:val="ru-RU" w:eastAsia="en-US" w:bidi="ar-SA"/>
      </w:rPr>
    </w:lvl>
    <w:lvl w:ilvl="7" w:tplc="4EA0C146">
      <w:numFmt w:val="bullet"/>
      <w:lvlText w:val="•"/>
      <w:lvlJc w:val="left"/>
      <w:pPr>
        <w:ind w:left="7594" w:hanging="361"/>
      </w:pPr>
      <w:rPr>
        <w:rFonts w:hint="default"/>
        <w:lang w:val="ru-RU" w:eastAsia="en-US" w:bidi="ar-SA"/>
      </w:rPr>
    </w:lvl>
    <w:lvl w:ilvl="8" w:tplc="2862A28E">
      <w:numFmt w:val="bullet"/>
      <w:lvlText w:val="•"/>
      <w:lvlJc w:val="left"/>
      <w:pPr>
        <w:ind w:left="8496" w:hanging="361"/>
      </w:pPr>
      <w:rPr>
        <w:rFonts w:hint="default"/>
        <w:lang w:val="ru-RU" w:eastAsia="en-US" w:bidi="ar-SA"/>
      </w:rPr>
    </w:lvl>
  </w:abstractNum>
  <w:abstractNum w:abstractNumId="41" w15:restartNumberingAfterBreak="0">
    <w:nsid w:val="17B666FD"/>
    <w:multiLevelType w:val="hybridMultilevel"/>
    <w:tmpl w:val="94646AD0"/>
    <w:lvl w:ilvl="0" w:tplc="20BAE2B2">
      <w:start w:val="1"/>
      <w:numFmt w:val="decimal"/>
      <w:lvlText w:val="%1)"/>
      <w:lvlJc w:val="left"/>
      <w:pPr>
        <w:ind w:left="141" w:hanging="1033"/>
      </w:pPr>
      <w:rPr>
        <w:rFonts w:ascii="Times New Roman" w:eastAsia="Times New Roman" w:hAnsi="Times New Roman" w:cs="Times New Roman" w:hint="default"/>
        <w:b w:val="0"/>
        <w:bCs w:val="0"/>
        <w:i w:val="0"/>
        <w:iCs w:val="0"/>
        <w:spacing w:val="0"/>
        <w:w w:val="99"/>
        <w:sz w:val="28"/>
        <w:szCs w:val="28"/>
        <w:lang w:val="ru-RU" w:eastAsia="en-US" w:bidi="ar-SA"/>
      </w:rPr>
    </w:lvl>
    <w:lvl w:ilvl="1" w:tplc="63FE6DAE">
      <w:numFmt w:val="bullet"/>
      <w:lvlText w:val="-"/>
      <w:lvlJc w:val="left"/>
      <w:pPr>
        <w:ind w:left="141"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2" w:tplc="219CAF60">
      <w:numFmt w:val="bullet"/>
      <w:lvlText w:val="•"/>
      <w:lvlJc w:val="left"/>
      <w:pPr>
        <w:ind w:left="2172" w:hanging="293"/>
      </w:pPr>
      <w:rPr>
        <w:rFonts w:hint="default"/>
        <w:lang w:val="ru-RU" w:eastAsia="en-US" w:bidi="ar-SA"/>
      </w:rPr>
    </w:lvl>
    <w:lvl w:ilvl="3" w:tplc="A6F0AD8E">
      <w:numFmt w:val="bullet"/>
      <w:lvlText w:val="•"/>
      <w:lvlJc w:val="left"/>
      <w:pPr>
        <w:ind w:left="3188" w:hanging="293"/>
      </w:pPr>
      <w:rPr>
        <w:rFonts w:hint="default"/>
        <w:lang w:val="ru-RU" w:eastAsia="en-US" w:bidi="ar-SA"/>
      </w:rPr>
    </w:lvl>
    <w:lvl w:ilvl="4" w:tplc="C35E9F14">
      <w:numFmt w:val="bullet"/>
      <w:lvlText w:val="•"/>
      <w:lvlJc w:val="left"/>
      <w:pPr>
        <w:ind w:left="4204" w:hanging="293"/>
      </w:pPr>
      <w:rPr>
        <w:rFonts w:hint="default"/>
        <w:lang w:val="ru-RU" w:eastAsia="en-US" w:bidi="ar-SA"/>
      </w:rPr>
    </w:lvl>
    <w:lvl w:ilvl="5" w:tplc="28CED646">
      <w:numFmt w:val="bullet"/>
      <w:lvlText w:val="•"/>
      <w:lvlJc w:val="left"/>
      <w:pPr>
        <w:ind w:left="5220" w:hanging="293"/>
      </w:pPr>
      <w:rPr>
        <w:rFonts w:hint="default"/>
        <w:lang w:val="ru-RU" w:eastAsia="en-US" w:bidi="ar-SA"/>
      </w:rPr>
    </w:lvl>
    <w:lvl w:ilvl="6" w:tplc="C0527A40">
      <w:numFmt w:val="bullet"/>
      <w:lvlText w:val="•"/>
      <w:lvlJc w:val="left"/>
      <w:pPr>
        <w:ind w:left="6236" w:hanging="293"/>
      </w:pPr>
      <w:rPr>
        <w:rFonts w:hint="default"/>
        <w:lang w:val="ru-RU" w:eastAsia="en-US" w:bidi="ar-SA"/>
      </w:rPr>
    </w:lvl>
    <w:lvl w:ilvl="7" w:tplc="803AA098">
      <w:numFmt w:val="bullet"/>
      <w:lvlText w:val="•"/>
      <w:lvlJc w:val="left"/>
      <w:pPr>
        <w:ind w:left="7252" w:hanging="293"/>
      </w:pPr>
      <w:rPr>
        <w:rFonts w:hint="default"/>
        <w:lang w:val="ru-RU" w:eastAsia="en-US" w:bidi="ar-SA"/>
      </w:rPr>
    </w:lvl>
    <w:lvl w:ilvl="8" w:tplc="7206CAB0">
      <w:numFmt w:val="bullet"/>
      <w:lvlText w:val="•"/>
      <w:lvlJc w:val="left"/>
      <w:pPr>
        <w:ind w:left="8268" w:hanging="293"/>
      </w:pPr>
      <w:rPr>
        <w:rFonts w:hint="default"/>
        <w:lang w:val="ru-RU" w:eastAsia="en-US" w:bidi="ar-SA"/>
      </w:rPr>
    </w:lvl>
  </w:abstractNum>
  <w:abstractNum w:abstractNumId="42" w15:restartNumberingAfterBreak="0">
    <w:nsid w:val="17D447BF"/>
    <w:multiLevelType w:val="hybridMultilevel"/>
    <w:tmpl w:val="42342438"/>
    <w:lvl w:ilvl="0" w:tplc="D9867198">
      <w:start w:val="1"/>
      <w:numFmt w:val="decimal"/>
      <w:lvlText w:val="%1)"/>
      <w:lvlJc w:val="left"/>
      <w:pPr>
        <w:ind w:left="141" w:hanging="1134"/>
      </w:pPr>
      <w:rPr>
        <w:rFonts w:ascii="Times New Roman" w:eastAsia="Times New Roman" w:hAnsi="Times New Roman" w:cs="Times New Roman" w:hint="default"/>
        <w:b w:val="0"/>
        <w:bCs w:val="0"/>
        <w:i w:val="0"/>
        <w:iCs w:val="0"/>
        <w:spacing w:val="0"/>
        <w:w w:val="99"/>
        <w:sz w:val="28"/>
        <w:szCs w:val="28"/>
        <w:lang w:val="ru-RU" w:eastAsia="en-US" w:bidi="ar-SA"/>
      </w:rPr>
    </w:lvl>
    <w:lvl w:ilvl="1" w:tplc="4490C5C0">
      <w:numFmt w:val="bullet"/>
      <w:lvlText w:val="•"/>
      <w:lvlJc w:val="left"/>
      <w:pPr>
        <w:ind w:left="1156" w:hanging="1134"/>
      </w:pPr>
      <w:rPr>
        <w:rFonts w:hint="default"/>
        <w:lang w:val="ru-RU" w:eastAsia="en-US" w:bidi="ar-SA"/>
      </w:rPr>
    </w:lvl>
    <w:lvl w:ilvl="2" w:tplc="FD1489C4">
      <w:numFmt w:val="bullet"/>
      <w:lvlText w:val="•"/>
      <w:lvlJc w:val="left"/>
      <w:pPr>
        <w:ind w:left="2172" w:hanging="1134"/>
      </w:pPr>
      <w:rPr>
        <w:rFonts w:hint="default"/>
        <w:lang w:val="ru-RU" w:eastAsia="en-US" w:bidi="ar-SA"/>
      </w:rPr>
    </w:lvl>
    <w:lvl w:ilvl="3" w:tplc="95B00EE0">
      <w:numFmt w:val="bullet"/>
      <w:lvlText w:val="•"/>
      <w:lvlJc w:val="left"/>
      <w:pPr>
        <w:ind w:left="3188" w:hanging="1134"/>
      </w:pPr>
      <w:rPr>
        <w:rFonts w:hint="default"/>
        <w:lang w:val="ru-RU" w:eastAsia="en-US" w:bidi="ar-SA"/>
      </w:rPr>
    </w:lvl>
    <w:lvl w:ilvl="4" w:tplc="F80EC8F6">
      <w:numFmt w:val="bullet"/>
      <w:lvlText w:val="•"/>
      <w:lvlJc w:val="left"/>
      <w:pPr>
        <w:ind w:left="4204" w:hanging="1134"/>
      </w:pPr>
      <w:rPr>
        <w:rFonts w:hint="default"/>
        <w:lang w:val="ru-RU" w:eastAsia="en-US" w:bidi="ar-SA"/>
      </w:rPr>
    </w:lvl>
    <w:lvl w:ilvl="5" w:tplc="214A8C6A">
      <w:numFmt w:val="bullet"/>
      <w:lvlText w:val="•"/>
      <w:lvlJc w:val="left"/>
      <w:pPr>
        <w:ind w:left="5220" w:hanging="1134"/>
      </w:pPr>
      <w:rPr>
        <w:rFonts w:hint="default"/>
        <w:lang w:val="ru-RU" w:eastAsia="en-US" w:bidi="ar-SA"/>
      </w:rPr>
    </w:lvl>
    <w:lvl w:ilvl="6" w:tplc="2BF6CDA8">
      <w:numFmt w:val="bullet"/>
      <w:lvlText w:val="•"/>
      <w:lvlJc w:val="left"/>
      <w:pPr>
        <w:ind w:left="6236" w:hanging="1134"/>
      </w:pPr>
      <w:rPr>
        <w:rFonts w:hint="default"/>
        <w:lang w:val="ru-RU" w:eastAsia="en-US" w:bidi="ar-SA"/>
      </w:rPr>
    </w:lvl>
    <w:lvl w:ilvl="7" w:tplc="54E8E2AA">
      <w:numFmt w:val="bullet"/>
      <w:lvlText w:val="•"/>
      <w:lvlJc w:val="left"/>
      <w:pPr>
        <w:ind w:left="7252" w:hanging="1134"/>
      </w:pPr>
      <w:rPr>
        <w:rFonts w:hint="default"/>
        <w:lang w:val="ru-RU" w:eastAsia="en-US" w:bidi="ar-SA"/>
      </w:rPr>
    </w:lvl>
    <w:lvl w:ilvl="8" w:tplc="2590525A">
      <w:numFmt w:val="bullet"/>
      <w:lvlText w:val="•"/>
      <w:lvlJc w:val="left"/>
      <w:pPr>
        <w:ind w:left="8268" w:hanging="1134"/>
      </w:pPr>
      <w:rPr>
        <w:rFonts w:hint="default"/>
        <w:lang w:val="ru-RU" w:eastAsia="en-US" w:bidi="ar-SA"/>
      </w:rPr>
    </w:lvl>
  </w:abstractNum>
  <w:abstractNum w:abstractNumId="43" w15:restartNumberingAfterBreak="0">
    <w:nsid w:val="1897145F"/>
    <w:multiLevelType w:val="hybridMultilevel"/>
    <w:tmpl w:val="4698B964"/>
    <w:lvl w:ilvl="0" w:tplc="DB54C5D2">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88E6516E">
      <w:numFmt w:val="bullet"/>
      <w:lvlText w:val="•"/>
      <w:lvlJc w:val="left"/>
      <w:pPr>
        <w:ind w:left="1156" w:hanging="284"/>
      </w:pPr>
      <w:rPr>
        <w:rFonts w:hint="default"/>
        <w:lang w:val="ru-RU" w:eastAsia="en-US" w:bidi="ar-SA"/>
      </w:rPr>
    </w:lvl>
    <w:lvl w:ilvl="2" w:tplc="6270C946">
      <w:numFmt w:val="bullet"/>
      <w:lvlText w:val="•"/>
      <w:lvlJc w:val="left"/>
      <w:pPr>
        <w:ind w:left="2172" w:hanging="284"/>
      </w:pPr>
      <w:rPr>
        <w:rFonts w:hint="default"/>
        <w:lang w:val="ru-RU" w:eastAsia="en-US" w:bidi="ar-SA"/>
      </w:rPr>
    </w:lvl>
    <w:lvl w:ilvl="3" w:tplc="F5044B50">
      <w:numFmt w:val="bullet"/>
      <w:lvlText w:val="•"/>
      <w:lvlJc w:val="left"/>
      <w:pPr>
        <w:ind w:left="3188" w:hanging="284"/>
      </w:pPr>
      <w:rPr>
        <w:rFonts w:hint="default"/>
        <w:lang w:val="ru-RU" w:eastAsia="en-US" w:bidi="ar-SA"/>
      </w:rPr>
    </w:lvl>
    <w:lvl w:ilvl="4" w:tplc="CDE0BC0E">
      <w:numFmt w:val="bullet"/>
      <w:lvlText w:val="•"/>
      <w:lvlJc w:val="left"/>
      <w:pPr>
        <w:ind w:left="4204" w:hanging="284"/>
      </w:pPr>
      <w:rPr>
        <w:rFonts w:hint="default"/>
        <w:lang w:val="ru-RU" w:eastAsia="en-US" w:bidi="ar-SA"/>
      </w:rPr>
    </w:lvl>
    <w:lvl w:ilvl="5" w:tplc="DE38AE9A">
      <w:numFmt w:val="bullet"/>
      <w:lvlText w:val="•"/>
      <w:lvlJc w:val="left"/>
      <w:pPr>
        <w:ind w:left="5220" w:hanging="284"/>
      </w:pPr>
      <w:rPr>
        <w:rFonts w:hint="default"/>
        <w:lang w:val="ru-RU" w:eastAsia="en-US" w:bidi="ar-SA"/>
      </w:rPr>
    </w:lvl>
    <w:lvl w:ilvl="6" w:tplc="E73802B8">
      <w:numFmt w:val="bullet"/>
      <w:lvlText w:val="•"/>
      <w:lvlJc w:val="left"/>
      <w:pPr>
        <w:ind w:left="6236" w:hanging="284"/>
      </w:pPr>
      <w:rPr>
        <w:rFonts w:hint="default"/>
        <w:lang w:val="ru-RU" w:eastAsia="en-US" w:bidi="ar-SA"/>
      </w:rPr>
    </w:lvl>
    <w:lvl w:ilvl="7" w:tplc="9A009256">
      <w:numFmt w:val="bullet"/>
      <w:lvlText w:val="•"/>
      <w:lvlJc w:val="left"/>
      <w:pPr>
        <w:ind w:left="7252" w:hanging="284"/>
      </w:pPr>
      <w:rPr>
        <w:rFonts w:hint="default"/>
        <w:lang w:val="ru-RU" w:eastAsia="en-US" w:bidi="ar-SA"/>
      </w:rPr>
    </w:lvl>
    <w:lvl w:ilvl="8" w:tplc="87E626D6">
      <w:numFmt w:val="bullet"/>
      <w:lvlText w:val="•"/>
      <w:lvlJc w:val="left"/>
      <w:pPr>
        <w:ind w:left="8268" w:hanging="284"/>
      </w:pPr>
      <w:rPr>
        <w:rFonts w:hint="default"/>
        <w:lang w:val="ru-RU" w:eastAsia="en-US" w:bidi="ar-SA"/>
      </w:rPr>
    </w:lvl>
  </w:abstractNum>
  <w:abstractNum w:abstractNumId="44" w15:restartNumberingAfterBreak="0">
    <w:nsid w:val="196D2BE3"/>
    <w:multiLevelType w:val="hybridMultilevel"/>
    <w:tmpl w:val="CC903764"/>
    <w:lvl w:ilvl="0" w:tplc="69904164">
      <w:numFmt w:val="bullet"/>
      <w:lvlText w:val="•"/>
      <w:lvlJc w:val="left"/>
      <w:pPr>
        <w:ind w:left="141"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28406838">
      <w:numFmt w:val="bullet"/>
      <w:lvlText w:val="•"/>
      <w:lvlJc w:val="left"/>
      <w:pPr>
        <w:ind w:left="1156" w:hanging="711"/>
      </w:pPr>
      <w:rPr>
        <w:rFonts w:hint="default"/>
        <w:lang w:val="ru-RU" w:eastAsia="en-US" w:bidi="ar-SA"/>
      </w:rPr>
    </w:lvl>
    <w:lvl w:ilvl="2" w:tplc="86B41872">
      <w:numFmt w:val="bullet"/>
      <w:lvlText w:val="•"/>
      <w:lvlJc w:val="left"/>
      <w:pPr>
        <w:ind w:left="2172" w:hanging="711"/>
      </w:pPr>
      <w:rPr>
        <w:rFonts w:hint="default"/>
        <w:lang w:val="ru-RU" w:eastAsia="en-US" w:bidi="ar-SA"/>
      </w:rPr>
    </w:lvl>
    <w:lvl w:ilvl="3" w:tplc="4238D502">
      <w:numFmt w:val="bullet"/>
      <w:lvlText w:val="•"/>
      <w:lvlJc w:val="left"/>
      <w:pPr>
        <w:ind w:left="3188" w:hanging="711"/>
      </w:pPr>
      <w:rPr>
        <w:rFonts w:hint="default"/>
        <w:lang w:val="ru-RU" w:eastAsia="en-US" w:bidi="ar-SA"/>
      </w:rPr>
    </w:lvl>
    <w:lvl w:ilvl="4" w:tplc="2C7ACF0E">
      <w:numFmt w:val="bullet"/>
      <w:lvlText w:val="•"/>
      <w:lvlJc w:val="left"/>
      <w:pPr>
        <w:ind w:left="4204" w:hanging="711"/>
      </w:pPr>
      <w:rPr>
        <w:rFonts w:hint="default"/>
        <w:lang w:val="ru-RU" w:eastAsia="en-US" w:bidi="ar-SA"/>
      </w:rPr>
    </w:lvl>
    <w:lvl w:ilvl="5" w:tplc="D30056E4">
      <w:numFmt w:val="bullet"/>
      <w:lvlText w:val="•"/>
      <w:lvlJc w:val="left"/>
      <w:pPr>
        <w:ind w:left="5220" w:hanging="711"/>
      </w:pPr>
      <w:rPr>
        <w:rFonts w:hint="default"/>
        <w:lang w:val="ru-RU" w:eastAsia="en-US" w:bidi="ar-SA"/>
      </w:rPr>
    </w:lvl>
    <w:lvl w:ilvl="6" w:tplc="02DCEDB0">
      <w:numFmt w:val="bullet"/>
      <w:lvlText w:val="•"/>
      <w:lvlJc w:val="left"/>
      <w:pPr>
        <w:ind w:left="6236" w:hanging="711"/>
      </w:pPr>
      <w:rPr>
        <w:rFonts w:hint="default"/>
        <w:lang w:val="ru-RU" w:eastAsia="en-US" w:bidi="ar-SA"/>
      </w:rPr>
    </w:lvl>
    <w:lvl w:ilvl="7" w:tplc="07989D5A">
      <w:numFmt w:val="bullet"/>
      <w:lvlText w:val="•"/>
      <w:lvlJc w:val="left"/>
      <w:pPr>
        <w:ind w:left="7252" w:hanging="711"/>
      </w:pPr>
      <w:rPr>
        <w:rFonts w:hint="default"/>
        <w:lang w:val="ru-RU" w:eastAsia="en-US" w:bidi="ar-SA"/>
      </w:rPr>
    </w:lvl>
    <w:lvl w:ilvl="8" w:tplc="EDE05BBE">
      <w:numFmt w:val="bullet"/>
      <w:lvlText w:val="•"/>
      <w:lvlJc w:val="left"/>
      <w:pPr>
        <w:ind w:left="8268" w:hanging="711"/>
      </w:pPr>
      <w:rPr>
        <w:rFonts w:hint="default"/>
        <w:lang w:val="ru-RU" w:eastAsia="en-US" w:bidi="ar-SA"/>
      </w:rPr>
    </w:lvl>
  </w:abstractNum>
  <w:abstractNum w:abstractNumId="45" w15:restartNumberingAfterBreak="0">
    <w:nsid w:val="198B1AD0"/>
    <w:multiLevelType w:val="hybridMultilevel"/>
    <w:tmpl w:val="C09E0596"/>
    <w:lvl w:ilvl="0" w:tplc="AF001D1E">
      <w:numFmt w:val="bullet"/>
      <w:lvlText w:val="-"/>
      <w:lvlJc w:val="left"/>
      <w:pPr>
        <w:ind w:left="124" w:hanging="1182"/>
      </w:pPr>
      <w:rPr>
        <w:rFonts w:ascii="Times New Roman" w:eastAsia="Times New Roman" w:hAnsi="Times New Roman" w:cs="Times New Roman" w:hint="default"/>
        <w:b w:val="0"/>
        <w:bCs w:val="0"/>
        <w:i w:val="0"/>
        <w:iCs w:val="0"/>
        <w:spacing w:val="0"/>
        <w:w w:val="99"/>
        <w:sz w:val="28"/>
        <w:szCs w:val="28"/>
        <w:lang w:val="ru-RU" w:eastAsia="en-US" w:bidi="ar-SA"/>
      </w:rPr>
    </w:lvl>
    <w:lvl w:ilvl="1" w:tplc="769E1D98">
      <w:numFmt w:val="bullet"/>
      <w:lvlText w:val="•"/>
      <w:lvlJc w:val="left"/>
      <w:pPr>
        <w:ind w:left="447" w:hanging="1182"/>
      </w:pPr>
      <w:rPr>
        <w:rFonts w:hint="default"/>
        <w:lang w:val="ru-RU" w:eastAsia="en-US" w:bidi="ar-SA"/>
      </w:rPr>
    </w:lvl>
    <w:lvl w:ilvl="2" w:tplc="90245370">
      <w:numFmt w:val="bullet"/>
      <w:lvlText w:val="•"/>
      <w:lvlJc w:val="left"/>
      <w:pPr>
        <w:ind w:left="775" w:hanging="1182"/>
      </w:pPr>
      <w:rPr>
        <w:rFonts w:hint="default"/>
        <w:lang w:val="ru-RU" w:eastAsia="en-US" w:bidi="ar-SA"/>
      </w:rPr>
    </w:lvl>
    <w:lvl w:ilvl="3" w:tplc="8AC6387A">
      <w:numFmt w:val="bullet"/>
      <w:lvlText w:val="•"/>
      <w:lvlJc w:val="left"/>
      <w:pPr>
        <w:ind w:left="1103" w:hanging="1182"/>
      </w:pPr>
      <w:rPr>
        <w:rFonts w:hint="default"/>
        <w:lang w:val="ru-RU" w:eastAsia="en-US" w:bidi="ar-SA"/>
      </w:rPr>
    </w:lvl>
    <w:lvl w:ilvl="4" w:tplc="03E2504E">
      <w:numFmt w:val="bullet"/>
      <w:lvlText w:val="•"/>
      <w:lvlJc w:val="left"/>
      <w:pPr>
        <w:ind w:left="1431" w:hanging="1182"/>
      </w:pPr>
      <w:rPr>
        <w:rFonts w:hint="default"/>
        <w:lang w:val="ru-RU" w:eastAsia="en-US" w:bidi="ar-SA"/>
      </w:rPr>
    </w:lvl>
    <w:lvl w:ilvl="5" w:tplc="1040C60A">
      <w:numFmt w:val="bullet"/>
      <w:lvlText w:val="•"/>
      <w:lvlJc w:val="left"/>
      <w:pPr>
        <w:ind w:left="1759" w:hanging="1182"/>
      </w:pPr>
      <w:rPr>
        <w:rFonts w:hint="default"/>
        <w:lang w:val="ru-RU" w:eastAsia="en-US" w:bidi="ar-SA"/>
      </w:rPr>
    </w:lvl>
    <w:lvl w:ilvl="6" w:tplc="EE70ED82">
      <w:numFmt w:val="bullet"/>
      <w:lvlText w:val="•"/>
      <w:lvlJc w:val="left"/>
      <w:pPr>
        <w:ind w:left="2086" w:hanging="1182"/>
      </w:pPr>
      <w:rPr>
        <w:rFonts w:hint="default"/>
        <w:lang w:val="ru-RU" w:eastAsia="en-US" w:bidi="ar-SA"/>
      </w:rPr>
    </w:lvl>
    <w:lvl w:ilvl="7" w:tplc="4B348D66">
      <w:numFmt w:val="bullet"/>
      <w:lvlText w:val="•"/>
      <w:lvlJc w:val="left"/>
      <w:pPr>
        <w:ind w:left="2414" w:hanging="1182"/>
      </w:pPr>
      <w:rPr>
        <w:rFonts w:hint="default"/>
        <w:lang w:val="ru-RU" w:eastAsia="en-US" w:bidi="ar-SA"/>
      </w:rPr>
    </w:lvl>
    <w:lvl w:ilvl="8" w:tplc="1FF45F60">
      <w:numFmt w:val="bullet"/>
      <w:lvlText w:val="•"/>
      <w:lvlJc w:val="left"/>
      <w:pPr>
        <w:ind w:left="2742" w:hanging="1182"/>
      </w:pPr>
      <w:rPr>
        <w:rFonts w:hint="default"/>
        <w:lang w:val="ru-RU" w:eastAsia="en-US" w:bidi="ar-SA"/>
      </w:rPr>
    </w:lvl>
  </w:abstractNum>
  <w:abstractNum w:abstractNumId="46" w15:restartNumberingAfterBreak="0">
    <w:nsid w:val="19992E94"/>
    <w:multiLevelType w:val="hybridMultilevel"/>
    <w:tmpl w:val="34CA995A"/>
    <w:lvl w:ilvl="0" w:tplc="A0B81BFA">
      <w:numFmt w:val="bullet"/>
      <w:lvlText w:val="-"/>
      <w:lvlJc w:val="left"/>
      <w:pPr>
        <w:ind w:left="110" w:hanging="615"/>
      </w:pPr>
      <w:rPr>
        <w:rFonts w:ascii="Times New Roman" w:eastAsia="Times New Roman" w:hAnsi="Times New Roman" w:cs="Times New Roman" w:hint="default"/>
        <w:b w:val="0"/>
        <w:bCs w:val="0"/>
        <w:i w:val="0"/>
        <w:iCs w:val="0"/>
        <w:spacing w:val="0"/>
        <w:w w:val="100"/>
        <w:sz w:val="24"/>
        <w:szCs w:val="24"/>
        <w:lang w:val="ru-RU" w:eastAsia="en-US" w:bidi="ar-SA"/>
      </w:rPr>
    </w:lvl>
    <w:lvl w:ilvl="1" w:tplc="93CA38C0">
      <w:numFmt w:val="bullet"/>
      <w:lvlText w:val="•"/>
      <w:lvlJc w:val="left"/>
      <w:pPr>
        <w:ind w:left="447" w:hanging="615"/>
      </w:pPr>
      <w:rPr>
        <w:rFonts w:hint="default"/>
        <w:lang w:val="ru-RU" w:eastAsia="en-US" w:bidi="ar-SA"/>
      </w:rPr>
    </w:lvl>
    <w:lvl w:ilvl="2" w:tplc="844CE0C4">
      <w:numFmt w:val="bullet"/>
      <w:lvlText w:val="•"/>
      <w:lvlJc w:val="left"/>
      <w:pPr>
        <w:ind w:left="774" w:hanging="615"/>
      </w:pPr>
      <w:rPr>
        <w:rFonts w:hint="default"/>
        <w:lang w:val="ru-RU" w:eastAsia="en-US" w:bidi="ar-SA"/>
      </w:rPr>
    </w:lvl>
    <w:lvl w:ilvl="3" w:tplc="6644AF86">
      <w:numFmt w:val="bullet"/>
      <w:lvlText w:val="•"/>
      <w:lvlJc w:val="left"/>
      <w:pPr>
        <w:ind w:left="1102" w:hanging="615"/>
      </w:pPr>
      <w:rPr>
        <w:rFonts w:hint="default"/>
        <w:lang w:val="ru-RU" w:eastAsia="en-US" w:bidi="ar-SA"/>
      </w:rPr>
    </w:lvl>
    <w:lvl w:ilvl="4" w:tplc="50E605F4">
      <w:numFmt w:val="bullet"/>
      <w:lvlText w:val="•"/>
      <w:lvlJc w:val="left"/>
      <w:pPr>
        <w:ind w:left="1429" w:hanging="615"/>
      </w:pPr>
      <w:rPr>
        <w:rFonts w:hint="default"/>
        <w:lang w:val="ru-RU" w:eastAsia="en-US" w:bidi="ar-SA"/>
      </w:rPr>
    </w:lvl>
    <w:lvl w:ilvl="5" w:tplc="C380B008">
      <w:numFmt w:val="bullet"/>
      <w:lvlText w:val="•"/>
      <w:lvlJc w:val="left"/>
      <w:pPr>
        <w:ind w:left="1757" w:hanging="615"/>
      </w:pPr>
      <w:rPr>
        <w:rFonts w:hint="default"/>
        <w:lang w:val="ru-RU" w:eastAsia="en-US" w:bidi="ar-SA"/>
      </w:rPr>
    </w:lvl>
    <w:lvl w:ilvl="6" w:tplc="D15C5E9A">
      <w:numFmt w:val="bullet"/>
      <w:lvlText w:val="•"/>
      <w:lvlJc w:val="left"/>
      <w:pPr>
        <w:ind w:left="2084" w:hanging="615"/>
      </w:pPr>
      <w:rPr>
        <w:rFonts w:hint="default"/>
        <w:lang w:val="ru-RU" w:eastAsia="en-US" w:bidi="ar-SA"/>
      </w:rPr>
    </w:lvl>
    <w:lvl w:ilvl="7" w:tplc="D6BEC8B8">
      <w:numFmt w:val="bullet"/>
      <w:lvlText w:val="•"/>
      <w:lvlJc w:val="left"/>
      <w:pPr>
        <w:ind w:left="2411" w:hanging="615"/>
      </w:pPr>
      <w:rPr>
        <w:rFonts w:hint="default"/>
        <w:lang w:val="ru-RU" w:eastAsia="en-US" w:bidi="ar-SA"/>
      </w:rPr>
    </w:lvl>
    <w:lvl w:ilvl="8" w:tplc="D80A954E">
      <w:numFmt w:val="bullet"/>
      <w:lvlText w:val="•"/>
      <w:lvlJc w:val="left"/>
      <w:pPr>
        <w:ind w:left="2739" w:hanging="615"/>
      </w:pPr>
      <w:rPr>
        <w:rFonts w:hint="default"/>
        <w:lang w:val="ru-RU" w:eastAsia="en-US" w:bidi="ar-SA"/>
      </w:rPr>
    </w:lvl>
  </w:abstractNum>
  <w:abstractNum w:abstractNumId="47" w15:restartNumberingAfterBreak="0">
    <w:nsid w:val="19A62A75"/>
    <w:multiLevelType w:val="hybridMultilevel"/>
    <w:tmpl w:val="EDC67656"/>
    <w:lvl w:ilvl="0" w:tplc="2534B11A">
      <w:numFmt w:val="bullet"/>
      <w:lvlText w:val="•"/>
      <w:lvlJc w:val="left"/>
      <w:pPr>
        <w:ind w:left="141" w:hanging="347"/>
      </w:pPr>
      <w:rPr>
        <w:rFonts w:ascii="Times New Roman" w:eastAsia="Times New Roman" w:hAnsi="Times New Roman" w:cs="Times New Roman" w:hint="default"/>
        <w:b w:val="0"/>
        <w:bCs w:val="0"/>
        <w:i w:val="0"/>
        <w:iCs w:val="0"/>
        <w:spacing w:val="0"/>
        <w:w w:val="99"/>
        <w:sz w:val="28"/>
        <w:szCs w:val="28"/>
        <w:lang w:val="ru-RU" w:eastAsia="en-US" w:bidi="ar-SA"/>
      </w:rPr>
    </w:lvl>
    <w:lvl w:ilvl="1" w:tplc="BCFA58B0">
      <w:start w:val="1"/>
      <w:numFmt w:val="decimal"/>
      <w:lvlText w:val="%2)"/>
      <w:lvlJc w:val="left"/>
      <w:pPr>
        <w:ind w:left="1557"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D152F11E">
      <w:numFmt w:val="bullet"/>
      <w:lvlText w:val="•"/>
      <w:lvlJc w:val="left"/>
      <w:pPr>
        <w:ind w:left="2531" w:hanging="706"/>
      </w:pPr>
      <w:rPr>
        <w:rFonts w:hint="default"/>
        <w:lang w:val="ru-RU" w:eastAsia="en-US" w:bidi="ar-SA"/>
      </w:rPr>
    </w:lvl>
    <w:lvl w:ilvl="3" w:tplc="AAD675EA">
      <w:numFmt w:val="bullet"/>
      <w:lvlText w:val="•"/>
      <w:lvlJc w:val="left"/>
      <w:pPr>
        <w:ind w:left="3502" w:hanging="706"/>
      </w:pPr>
      <w:rPr>
        <w:rFonts w:hint="default"/>
        <w:lang w:val="ru-RU" w:eastAsia="en-US" w:bidi="ar-SA"/>
      </w:rPr>
    </w:lvl>
    <w:lvl w:ilvl="4" w:tplc="058C3E60">
      <w:numFmt w:val="bullet"/>
      <w:lvlText w:val="•"/>
      <w:lvlJc w:val="left"/>
      <w:pPr>
        <w:ind w:left="4473" w:hanging="706"/>
      </w:pPr>
      <w:rPr>
        <w:rFonts w:hint="default"/>
        <w:lang w:val="ru-RU" w:eastAsia="en-US" w:bidi="ar-SA"/>
      </w:rPr>
    </w:lvl>
    <w:lvl w:ilvl="5" w:tplc="642436EC">
      <w:numFmt w:val="bullet"/>
      <w:lvlText w:val="•"/>
      <w:lvlJc w:val="left"/>
      <w:pPr>
        <w:ind w:left="5444" w:hanging="706"/>
      </w:pPr>
      <w:rPr>
        <w:rFonts w:hint="default"/>
        <w:lang w:val="ru-RU" w:eastAsia="en-US" w:bidi="ar-SA"/>
      </w:rPr>
    </w:lvl>
    <w:lvl w:ilvl="6" w:tplc="5674F104">
      <w:numFmt w:val="bullet"/>
      <w:lvlText w:val="•"/>
      <w:lvlJc w:val="left"/>
      <w:pPr>
        <w:ind w:left="6415" w:hanging="706"/>
      </w:pPr>
      <w:rPr>
        <w:rFonts w:hint="default"/>
        <w:lang w:val="ru-RU" w:eastAsia="en-US" w:bidi="ar-SA"/>
      </w:rPr>
    </w:lvl>
    <w:lvl w:ilvl="7" w:tplc="E45EA268">
      <w:numFmt w:val="bullet"/>
      <w:lvlText w:val="•"/>
      <w:lvlJc w:val="left"/>
      <w:pPr>
        <w:ind w:left="7386" w:hanging="706"/>
      </w:pPr>
      <w:rPr>
        <w:rFonts w:hint="default"/>
        <w:lang w:val="ru-RU" w:eastAsia="en-US" w:bidi="ar-SA"/>
      </w:rPr>
    </w:lvl>
    <w:lvl w:ilvl="8" w:tplc="0472CB52">
      <w:numFmt w:val="bullet"/>
      <w:lvlText w:val="•"/>
      <w:lvlJc w:val="left"/>
      <w:pPr>
        <w:ind w:left="8357" w:hanging="706"/>
      </w:pPr>
      <w:rPr>
        <w:rFonts w:hint="default"/>
        <w:lang w:val="ru-RU" w:eastAsia="en-US" w:bidi="ar-SA"/>
      </w:rPr>
    </w:lvl>
  </w:abstractNum>
  <w:abstractNum w:abstractNumId="48" w15:restartNumberingAfterBreak="0">
    <w:nsid w:val="19B84DEA"/>
    <w:multiLevelType w:val="hybridMultilevel"/>
    <w:tmpl w:val="A6F80D6C"/>
    <w:lvl w:ilvl="0" w:tplc="3C5CE10A">
      <w:numFmt w:val="bullet"/>
      <w:lvlText w:val="–"/>
      <w:lvlJc w:val="left"/>
      <w:pPr>
        <w:ind w:left="141" w:hanging="284"/>
      </w:pPr>
      <w:rPr>
        <w:rFonts w:ascii="Times New Roman" w:eastAsia="Times New Roman" w:hAnsi="Times New Roman" w:cs="Times New Roman" w:hint="default"/>
        <w:spacing w:val="0"/>
        <w:w w:val="95"/>
        <w:lang w:val="ru-RU" w:eastAsia="en-US" w:bidi="ar-SA"/>
      </w:rPr>
    </w:lvl>
    <w:lvl w:ilvl="1" w:tplc="D2EAF574">
      <w:numFmt w:val="bullet"/>
      <w:lvlText w:val="•"/>
      <w:lvlJc w:val="left"/>
      <w:pPr>
        <w:ind w:left="1156" w:hanging="284"/>
      </w:pPr>
      <w:rPr>
        <w:rFonts w:hint="default"/>
        <w:lang w:val="ru-RU" w:eastAsia="en-US" w:bidi="ar-SA"/>
      </w:rPr>
    </w:lvl>
    <w:lvl w:ilvl="2" w:tplc="0C7C40F8">
      <w:numFmt w:val="bullet"/>
      <w:lvlText w:val="•"/>
      <w:lvlJc w:val="left"/>
      <w:pPr>
        <w:ind w:left="2172" w:hanging="284"/>
      </w:pPr>
      <w:rPr>
        <w:rFonts w:hint="default"/>
        <w:lang w:val="ru-RU" w:eastAsia="en-US" w:bidi="ar-SA"/>
      </w:rPr>
    </w:lvl>
    <w:lvl w:ilvl="3" w:tplc="C69A780C">
      <w:numFmt w:val="bullet"/>
      <w:lvlText w:val="•"/>
      <w:lvlJc w:val="left"/>
      <w:pPr>
        <w:ind w:left="3188" w:hanging="284"/>
      </w:pPr>
      <w:rPr>
        <w:rFonts w:hint="default"/>
        <w:lang w:val="ru-RU" w:eastAsia="en-US" w:bidi="ar-SA"/>
      </w:rPr>
    </w:lvl>
    <w:lvl w:ilvl="4" w:tplc="FE940A4C">
      <w:numFmt w:val="bullet"/>
      <w:lvlText w:val="•"/>
      <w:lvlJc w:val="left"/>
      <w:pPr>
        <w:ind w:left="4204" w:hanging="284"/>
      </w:pPr>
      <w:rPr>
        <w:rFonts w:hint="default"/>
        <w:lang w:val="ru-RU" w:eastAsia="en-US" w:bidi="ar-SA"/>
      </w:rPr>
    </w:lvl>
    <w:lvl w:ilvl="5" w:tplc="708AB7DE">
      <w:numFmt w:val="bullet"/>
      <w:lvlText w:val="•"/>
      <w:lvlJc w:val="left"/>
      <w:pPr>
        <w:ind w:left="5220" w:hanging="284"/>
      </w:pPr>
      <w:rPr>
        <w:rFonts w:hint="default"/>
        <w:lang w:val="ru-RU" w:eastAsia="en-US" w:bidi="ar-SA"/>
      </w:rPr>
    </w:lvl>
    <w:lvl w:ilvl="6" w:tplc="4C827556">
      <w:numFmt w:val="bullet"/>
      <w:lvlText w:val="•"/>
      <w:lvlJc w:val="left"/>
      <w:pPr>
        <w:ind w:left="6236" w:hanging="284"/>
      </w:pPr>
      <w:rPr>
        <w:rFonts w:hint="default"/>
        <w:lang w:val="ru-RU" w:eastAsia="en-US" w:bidi="ar-SA"/>
      </w:rPr>
    </w:lvl>
    <w:lvl w:ilvl="7" w:tplc="D68C5392">
      <w:numFmt w:val="bullet"/>
      <w:lvlText w:val="•"/>
      <w:lvlJc w:val="left"/>
      <w:pPr>
        <w:ind w:left="7252" w:hanging="284"/>
      </w:pPr>
      <w:rPr>
        <w:rFonts w:hint="default"/>
        <w:lang w:val="ru-RU" w:eastAsia="en-US" w:bidi="ar-SA"/>
      </w:rPr>
    </w:lvl>
    <w:lvl w:ilvl="8" w:tplc="7DC80628">
      <w:numFmt w:val="bullet"/>
      <w:lvlText w:val="•"/>
      <w:lvlJc w:val="left"/>
      <w:pPr>
        <w:ind w:left="8268" w:hanging="284"/>
      </w:pPr>
      <w:rPr>
        <w:rFonts w:hint="default"/>
        <w:lang w:val="ru-RU" w:eastAsia="en-US" w:bidi="ar-SA"/>
      </w:rPr>
    </w:lvl>
  </w:abstractNum>
  <w:abstractNum w:abstractNumId="49" w15:restartNumberingAfterBreak="0">
    <w:nsid w:val="19C5534D"/>
    <w:multiLevelType w:val="hybridMultilevel"/>
    <w:tmpl w:val="FEBE8238"/>
    <w:lvl w:ilvl="0" w:tplc="0C7A2754">
      <w:numFmt w:val="bullet"/>
      <w:lvlText w:val="–"/>
      <w:lvlJc w:val="left"/>
      <w:pPr>
        <w:ind w:left="847"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47BC65FC">
      <w:numFmt w:val="bullet"/>
      <w:lvlText w:val="•"/>
      <w:lvlJc w:val="left"/>
      <w:pPr>
        <w:ind w:left="1786" w:hanging="279"/>
      </w:pPr>
      <w:rPr>
        <w:rFonts w:hint="default"/>
        <w:lang w:val="ru-RU" w:eastAsia="en-US" w:bidi="ar-SA"/>
      </w:rPr>
    </w:lvl>
    <w:lvl w:ilvl="2" w:tplc="F7F65D82">
      <w:numFmt w:val="bullet"/>
      <w:lvlText w:val="•"/>
      <w:lvlJc w:val="left"/>
      <w:pPr>
        <w:ind w:left="2732" w:hanging="279"/>
      </w:pPr>
      <w:rPr>
        <w:rFonts w:hint="default"/>
        <w:lang w:val="ru-RU" w:eastAsia="en-US" w:bidi="ar-SA"/>
      </w:rPr>
    </w:lvl>
    <w:lvl w:ilvl="3" w:tplc="9C8047F2">
      <w:numFmt w:val="bullet"/>
      <w:lvlText w:val="•"/>
      <w:lvlJc w:val="left"/>
      <w:pPr>
        <w:ind w:left="3678" w:hanging="279"/>
      </w:pPr>
      <w:rPr>
        <w:rFonts w:hint="default"/>
        <w:lang w:val="ru-RU" w:eastAsia="en-US" w:bidi="ar-SA"/>
      </w:rPr>
    </w:lvl>
    <w:lvl w:ilvl="4" w:tplc="8752C7E8">
      <w:numFmt w:val="bullet"/>
      <w:lvlText w:val="•"/>
      <w:lvlJc w:val="left"/>
      <w:pPr>
        <w:ind w:left="4624" w:hanging="279"/>
      </w:pPr>
      <w:rPr>
        <w:rFonts w:hint="default"/>
        <w:lang w:val="ru-RU" w:eastAsia="en-US" w:bidi="ar-SA"/>
      </w:rPr>
    </w:lvl>
    <w:lvl w:ilvl="5" w:tplc="B5FE752A">
      <w:numFmt w:val="bullet"/>
      <w:lvlText w:val="•"/>
      <w:lvlJc w:val="left"/>
      <w:pPr>
        <w:ind w:left="5570" w:hanging="279"/>
      </w:pPr>
      <w:rPr>
        <w:rFonts w:hint="default"/>
        <w:lang w:val="ru-RU" w:eastAsia="en-US" w:bidi="ar-SA"/>
      </w:rPr>
    </w:lvl>
    <w:lvl w:ilvl="6" w:tplc="5A504C80">
      <w:numFmt w:val="bullet"/>
      <w:lvlText w:val="•"/>
      <w:lvlJc w:val="left"/>
      <w:pPr>
        <w:ind w:left="6516" w:hanging="279"/>
      </w:pPr>
      <w:rPr>
        <w:rFonts w:hint="default"/>
        <w:lang w:val="ru-RU" w:eastAsia="en-US" w:bidi="ar-SA"/>
      </w:rPr>
    </w:lvl>
    <w:lvl w:ilvl="7" w:tplc="63063C3A">
      <w:numFmt w:val="bullet"/>
      <w:lvlText w:val="•"/>
      <w:lvlJc w:val="left"/>
      <w:pPr>
        <w:ind w:left="7462" w:hanging="279"/>
      </w:pPr>
      <w:rPr>
        <w:rFonts w:hint="default"/>
        <w:lang w:val="ru-RU" w:eastAsia="en-US" w:bidi="ar-SA"/>
      </w:rPr>
    </w:lvl>
    <w:lvl w:ilvl="8" w:tplc="E168E940">
      <w:numFmt w:val="bullet"/>
      <w:lvlText w:val="•"/>
      <w:lvlJc w:val="left"/>
      <w:pPr>
        <w:ind w:left="8408" w:hanging="279"/>
      </w:pPr>
      <w:rPr>
        <w:rFonts w:hint="default"/>
        <w:lang w:val="ru-RU" w:eastAsia="en-US" w:bidi="ar-SA"/>
      </w:rPr>
    </w:lvl>
  </w:abstractNum>
  <w:abstractNum w:abstractNumId="50" w15:restartNumberingAfterBreak="0">
    <w:nsid w:val="1A9B6CCF"/>
    <w:multiLevelType w:val="hybridMultilevel"/>
    <w:tmpl w:val="329873F8"/>
    <w:lvl w:ilvl="0" w:tplc="6CE89A76">
      <w:start w:val="1"/>
      <w:numFmt w:val="decimal"/>
      <w:lvlText w:val="%1)"/>
      <w:lvlJc w:val="left"/>
      <w:pPr>
        <w:ind w:left="1140"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1E563972">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37424744">
      <w:numFmt w:val="bullet"/>
      <w:lvlText w:val="•"/>
      <w:lvlJc w:val="left"/>
      <w:pPr>
        <w:ind w:left="2157" w:hanging="284"/>
      </w:pPr>
      <w:rPr>
        <w:rFonts w:hint="default"/>
        <w:lang w:val="ru-RU" w:eastAsia="en-US" w:bidi="ar-SA"/>
      </w:rPr>
    </w:lvl>
    <w:lvl w:ilvl="3" w:tplc="5CBC2308">
      <w:numFmt w:val="bullet"/>
      <w:lvlText w:val="•"/>
      <w:lvlJc w:val="left"/>
      <w:pPr>
        <w:ind w:left="3175" w:hanging="284"/>
      </w:pPr>
      <w:rPr>
        <w:rFonts w:hint="default"/>
        <w:lang w:val="ru-RU" w:eastAsia="en-US" w:bidi="ar-SA"/>
      </w:rPr>
    </w:lvl>
    <w:lvl w:ilvl="4" w:tplc="3266CEE2">
      <w:numFmt w:val="bullet"/>
      <w:lvlText w:val="•"/>
      <w:lvlJc w:val="left"/>
      <w:pPr>
        <w:ind w:left="4193" w:hanging="284"/>
      </w:pPr>
      <w:rPr>
        <w:rFonts w:hint="default"/>
        <w:lang w:val="ru-RU" w:eastAsia="en-US" w:bidi="ar-SA"/>
      </w:rPr>
    </w:lvl>
    <w:lvl w:ilvl="5" w:tplc="554E1D86">
      <w:numFmt w:val="bullet"/>
      <w:lvlText w:val="•"/>
      <w:lvlJc w:val="left"/>
      <w:pPr>
        <w:ind w:left="5211" w:hanging="284"/>
      </w:pPr>
      <w:rPr>
        <w:rFonts w:hint="default"/>
        <w:lang w:val="ru-RU" w:eastAsia="en-US" w:bidi="ar-SA"/>
      </w:rPr>
    </w:lvl>
    <w:lvl w:ilvl="6" w:tplc="F10AC616">
      <w:numFmt w:val="bullet"/>
      <w:lvlText w:val="•"/>
      <w:lvlJc w:val="left"/>
      <w:pPr>
        <w:ind w:left="6228" w:hanging="284"/>
      </w:pPr>
      <w:rPr>
        <w:rFonts w:hint="default"/>
        <w:lang w:val="ru-RU" w:eastAsia="en-US" w:bidi="ar-SA"/>
      </w:rPr>
    </w:lvl>
    <w:lvl w:ilvl="7" w:tplc="B77A4DA8">
      <w:numFmt w:val="bullet"/>
      <w:lvlText w:val="•"/>
      <w:lvlJc w:val="left"/>
      <w:pPr>
        <w:ind w:left="7246" w:hanging="284"/>
      </w:pPr>
      <w:rPr>
        <w:rFonts w:hint="default"/>
        <w:lang w:val="ru-RU" w:eastAsia="en-US" w:bidi="ar-SA"/>
      </w:rPr>
    </w:lvl>
    <w:lvl w:ilvl="8" w:tplc="AC9452AE">
      <w:numFmt w:val="bullet"/>
      <w:lvlText w:val="•"/>
      <w:lvlJc w:val="left"/>
      <w:pPr>
        <w:ind w:left="8264" w:hanging="284"/>
      </w:pPr>
      <w:rPr>
        <w:rFonts w:hint="default"/>
        <w:lang w:val="ru-RU" w:eastAsia="en-US" w:bidi="ar-SA"/>
      </w:rPr>
    </w:lvl>
  </w:abstractNum>
  <w:abstractNum w:abstractNumId="51" w15:restartNumberingAfterBreak="0">
    <w:nsid w:val="1BE02A0D"/>
    <w:multiLevelType w:val="hybridMultilevel"/>
    <w:tmpl w:val="001C6ED4"/>
    <w:lvl w:ilvl="0" w:tplc="5D88A888">
      <w:start w:val="1"/>
      <w:numFmt w:val="decimal"/>
      <w:lvlText w:val="%1)"/>
      <w:lvlJc w:val="left"/>
      <w:pPr>
        <w:ind w:left="141"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0B98046C">
      <w:numFmt w:val="bullet"/>
      <w:lvlText w:val="•"/>
      <w:lvlJc w:val="left"/>
      <w:pPr>
        <w:ind w:left="1156" w:hanging="423"/>
      </w:pPr>
      <w:rPr>
        <w:rFonts w:hint="default"/>
        <w:lang w:val="ru-RU" w:eastAsia="en-US" w:bidi="ar-SA"/>
      </w:rPr>
    </w:lvl>
    <w:lvl w:ilvl="2" w:tplc="EF38FE4E">
      <w:numFmt w:val="bullet"/>
      <w:lvlText w:val="•"/>
      <w:lvlJc w:val="left"/>
      <w:pPr>
        <w:ind w:left="2172" w:hanging="423"/>
      </w:pPr>
      <w:rPr>
        <w:rFonts w:hint="default"/>
        <w:lang w:val="ru-RU" w:eastAsia="en-US" w:bidi="ar-SA"/>
      </w:rPr>
    </w:lvl>
    <w:lvl w:ilvl="3" w:tplc="A682466E">
      <w:numFmt w:val="bullet"/>
      <w:lvlText w:val="•"/>
      <w:lvlJc w:val="left"/>
      <w:pPr>
        <w:ind w:left="3188" w:hanging="423"/>
      </w:pPr>
      <w:rPr>
        <w:rFonts w:hint="default"/>
        <w:lang w:val="ru-RU" w:eastAsia="en-US" w:bidi="ar-SA"/>
      </w:rPr>
    </w:lvl>
    <w:lvl w:ilvl="4" w:tplc="39E8C268">
      <w:numFmt w:val="bullet"/>
      <w:lvlText w:val="•"/>
      <w:lvlJc w:val="left"/>
      <w:pPr>
        <w:ind w:left="4204" w:hanging="423"/>
      </w:pPr>
      <w:rPr>
        <w:rFonts w:hint="default"/>
        <w:lang w:val="ru-RU" w:eastAsia="en-US" w:bidi="ar-SA"/>
      </w:rPr>
    </w:lvl>
    <w:lvl w:ilvl="5" w:tplc="C9A089A8">
      <w:numFmt w:val="bullet"/>
      <w:lvlText w:val="•"/>
      <w:lvlJc w:val="left"/>
      <w:pPr>
        <w:ind w:left="5220" w:hanging="423"/>
      </w:pPr>
      <w:rPr>
        <w:rFonts w:hint="default"/>
        <w:lang w:val="ru-RU" w:eastAsia="en-US" w:bidi="ar-SA"/>
      </w:rPr>
    </w:lvl>
    <w:lvl w:ilvl="6" w:tplc="7EC8349A">
      <w:numFmt w:val="bullet"/>
      <w:lvlText w:val="•"/>
      <w:lvlJc w:val="left"/>
      <w:pPr>
        <w:ind w:left="6236" w:hanging="423"/>
      </w:pPr>
      <w:rPr>
        <w:rFonts w:hint="default"/>
        <w:lang w:val="ru-RU" w:eastAsia="en-US" w:bidi="ar-SA"/>
      </w:rPr>
    </w:lvl>
    <w:lvl w:ilvl="7" w:tplc="6A76C0BA">
      <w:numFmt w:val="bullet"/>
      <w:lvlText w:val="•"/>
      <w:lvlJc w:val="left"/>
      <w:pPr>
        <w:ind w:left="7252" w:hanging="423"/>
      </w:pPr>
      <w:rPr>
        <w:rFonts w:hint="default"/>
        <w:lang w:val="ru-RU" w:eastAsia="en-US" w:bidi="ar-SA"/>
      </w:rPr>
    </w:lvl>
    <w:lvl w:ilvl="8" w:tplc="16A4FCB2">
      <w:numFmt w:val="bullet"/>
      <w:lvlText w:val="•"/>
      <w:lvlJc w:val="left"/>
      <w:pPr>
        <w:ind w:left="8268" w:hanging="423"/>
      </w:pPr>
      <w:rPr>
        <w:rFonts w:hint="default"/>
        <w:lang w:val="ru-RU" w:eastAsia="en-US" w:bidi="ar-SA"/>
      </w:rPr>
    </w:lvl>
  </w:abstractNum>
  <w:abstractNum w:abstractNumId="52" w15:restartNumberingAfterBreak="0">
    <w:nsid w:val="1BF11324"/>
    <w:multiLevelType w:val="hybridMultilevel"/>
    <w:tmpl w:val="147064D8"/>
    <w:lvl w:ilvl="0" w:tplc="2A3A3E10">
      <w:numFmt w:val="bullet"/>
      <w:lvlText w:val="-"/>
      <w:lvlJc w:val="left"/>
      <w:pPr>
        <w:ind w:left="141" w:hanging="409"/>
      </w:pPr>
      <w:rPr>
        <w:rFonts w:ascii="Times New Roman" w:eastAsia="Times New Roman" w:hAnsi="Times New Roman" w:cs="Times New Roman" w:hint="default"/>
        <w:b w:val="0"/>
        <w:bCs w:val="0"/>
        <w:i w:val="0"/>
        <w:iCs w:val="0"/>
        <w:spacing w:val="0"/>
        <w:w w:val="99"/>
        <w:sz w:val="28"/>
        <w:szCs w:val="28"/>
        <w:lang w:val="ru-RU" w:eastAsia="en-US" w:bidi="ar-SA"/>
      </w:rPr>
    </w:lvl>
    <w:lvl w:ilvl="1" w:tplc="3558C302">
      <w:numFmt w:val="bullet"/>
      <w:lvlText w:val="•"/>
      <w:lvlJc w:val="left"/>
      <w:pPr>
        <w:ind w:left="1188" w:hanging="409"/>
      </w:pPr>
      <w:rPr>
        <w:rFonts w:hint="default"/>
        <w:lang w:val="ru-RU" w:eastAsia="en-US" w:bidi="ar-SA"/>
      </w:rPr>
    </w:lvl>
    <w:lvl w:ilvl="2" w:tplc="D16CA010">
      <w:numFmt w:val="bullet"/>
      <w:lvlText w:val="•"/>
      <w:lvlJc w:val="left"/>
      <w:pPr>
        <w:ind w:left="2237" w:hanging="409"/>
      </w:pPr>
      <w:rPr>
        <w:rFonts w:hint="default"/>
        <w:lang w:val="ru-RU" w:eastAsia="en-US" w:bidi="ar-SA"/>
      </w:rPr>
    </w:lvl>
    <w:lvl w:ilvl="3" w:tplc="1834E7BC">
      <w:numFmt w:val="bullet"/>
      <w:lvlText w:val="•"/>
      <w:lvlJc w:val="left"/>
      <w:pPr>
        <w:ind w:left="3286" w:hanging="409"/>
      </w:pPr>
      <w:rPr>
        <w:rFonts w:hint="default"/>
        <w:lang w:val="ru-RU" w:eastAsia="en-US" w:bidi="ar-SA"/>
      </w:rPr>
    </w:lvl>
    <w:lvl w:ilvl="4" w:tplc="9A647136">
      <w:numFmt w:val="bullet"/>
      <w:lvlText w:val="•"/>
      <w:lvlJc w:val="left"/>
      <w:pPr>
        <w:ind w:left="4335" w:hanging="409"/>
      </w:pPr>
      <w:rPr>
        <w:rFonts w:hint="default"/>
        <w:lang w:val="ru-RU" w:eastAsia="en-US" w:bidi="ar-SA"/>
      </w:rPr>
    </w:lvl>
    <w:lvl w:ilvl="5" w:tplc="86F610EA">
      <w:numFmt w:val="bullet"/>
      <w:lvlText w:val="•"/>
      <w:lvlJc w:val="left"/>
      <w:pPr>
        <w:ind w:left="5384" w:hanging="409"/>
      </w:pPr>
      <w:rPr>
        <w:rFonts w:hint="default"/>
        <w:lang w:val="ru-RU" w:eastAsia="en-US" w:bidi="ar-SA"/>
      </w:rPr>
    </w:lvl>
    <w:lvl w:ilvl="6" w:tplc="4824189A">
      <w:numFmt w:val="bullet"/>
      <w:lvlText w:val="•"/>
      <w:lvlJc w:val="left"/>
      <w:pPr>
        <w:ind w:left="6433" w:hanging="409"/>
      </w:pPr>
      <w:rPr>
        <w:rFonts w:hint="default"/>
        <w:lang w:val="ru-RU" w:eastAsia="en-US" w:bidi="ar-SA"/>
      </w:rPr>
    </w:lvl>
    <w:lvl w:ilvl="7" w:tplc="12E64712">
      <w:numFmt w:val="bullet"/>
      <w:lvlText w:val="•"/>
      <w:lvlJc w:val="left"/>
      <w:pPr>
        <w:ind w:left="7482" w:hanging="409"/>
      </w:pPr>
      <w:rPr>
        <w:rFonts w:hint="default"/>
        <w:lang w:val="ru-RU" w:eastAsia="en-US" w:bidi="ar-SA"/>
      </w:rPr>
    </w:lvl>
    <w:lvl w:ilvl="8" w:tplc="FA262462">
      <w:numFmt w:val="bullet"/>
      <w:lvlText w:val="•"/>
      <w:lvlJc w:val="left"/>
      <w:pPr>
        <w:ind w:left="8531" w:hanging="409"/>
      </w:pPr>
      <w:rPr>
        <w:rFonts w:hint="default"/>
        <w:lang w:val="ru-RU" w:eastAsia="en-US" w:bidi="ar-SA"/>
      </w:rPr>
    </w:lvl>
  </w:abstractNum>
  <w:abstractNum w:abstractNumId="53" w15:restartNumberingAfterBreak="0">
    <w:nsid w:val="1C3A05BD"/>
    <w:multiLevelType w:val="hybridMultilevel"/>
    <w:tmpl w:val="B462ADF2"/>
    <w:lvl w:ilvl="0" w:tplc="BB0433BA">
      <w:numFmt w:val="bullet"/>
      <w:lvlText w:val="-"/>
      <w:lvlJc w:val="left"/>
      <w:pPr>
        <w:ind w:left="10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EB6B2D4">
      <w:numFmt w:val="bullet"/>
      <w:lvlText w:val="•"/>
      <w:lvlJc w:val="left"/>
      <w:pPr>
        <w:ind w:left="822" w:hanging="164"/>
      </w:pPr>
      <w:rPr>
        <w:rFonts w:hint="default"/>
        <w:lang w:val="ru-RU" w:eastAsia="en-US" w:bidi="ar-SA"/>
      </w:rPr>
    </w:lvl>
    <w:lvl w:ilvl="2" w:tplc="09F68D1C">
      <w:numFmt w:val="bullet"/>
      <w:lvlText w:val="•"/>
      <w:lvlJc w:val="left"/>
      <w:pPr>
        <w:ind w:left="1545" w:hanging="164"/>
      </w:pPr>
      <w:rPr>
        <w:rFonts w:hint="default"/>
        <w:lang w:val="ru-RU" w:eastAsia="en-US" w:bidi="ar-SA"/>
      </w:rPr>
    </w:lvl>
    <w:lvl w:ilvl="3" w:tplc="E6C80CC0">
      <w:numFmt w:val="bullet"/>
      <w:lvlText w:val="•"/>
      <w:lvlJc w:val="left"/>
      <w:pPr>
        <w:ind w:left="2268" w:hanging="164"/>
      </w:pPr>
      <w:rPr>
        <w:rFonts w:hint="default"/>
        <w:lang w:val="ru-RU" w:eastAsia="en-US" w:bidi="ar-SA"/>
      </w:rPr>
    </w:lvl>
    <w:lvl w:ilvl="4" w:tplc="A52E516E">
      <w:numFmt w:val="bullet"/>
      <w:lvlText w:val="•"/>
      <w:lvlJc w:val="left"/>
      <w:pPr>
        <w:ind w:left="2991" w:hanging="164"/>
      </w:pPr>
      <w:rPr>
        <w:rFonts w:hint="default"/>
        <w:lang w:val="ru-RU" w:eastAsia="en-US" w:bidi="ar-SA"/>
      </w:rPr>
    </w:lvl>
    <w:lvl w:ilvl="5" w:tplc="76E81EC4">
      <w:numFmt w:val="bullet"/>
      <w:lvlText w:val="•"/>
      <w:lvlJc w:val="left"/>
      <w:pPr>
        <w:ind w:left="3714" w:hanging="164"/>
      </w:pPr>
      <w:rPr>
        <w:rFonts w:hint="default"/>
        <w:lang w:val="ru-RU" w:eastAsia="en-US" w:bidi="ar-SA"/>
      </w:rPr>
    </w:lvl>
    <w:lvl w:ilvl="6" w:tplc="B0182334">
      <w:numFmt w:val="bullet"/>
      <w:lvlText w:val="•"/>
      <w:lvlJc w:val="left"/>
      <w:pPr>
        <w:ind w:left="4436" w:hanging="164"/>
      </w:pPr>
      <w:rPr>
        <w:rFonts w:hint="default"/>
        <w:lang w:val="ru-RU" w:eastAsia="en-US" w:bidi="ar-SA"/>
      </w:rPr>
    </w:lvl>
    <w:lvl w:ilvl="7" w:tplc="CF56914C">
      <w:numFmt w:val="bullet"/>
      <w:lvlText w:val="•"/>
      <w:lvlJc w:val="left"/>
      <w:pPr>
        <w:ind w:left="5159" w:hanging="164"/>
      </w:pPr>
      <w:rPr>
        <w:rFonts w:hint="default"/>
        <w:lang w:val="ru-RU" w:eastAsia="en-US" w:bidi="ar-SA"/>
      </w:rPr>
    </w:lvl>
    <w:lvl w:ilvl="8" w:tplc="965002AC">
      <w:numFmt w:val="bullet"/>
      <w:lvlText w:val="•"/>
      <w:lvlJc w:val="left"/>
      <w:pPr>
        <w:ind w:left="5882" w:hanging="164"/>
      </w:pPr>
      <w:rPr>
        <w:rFonts w:hint="default"/>
        <w:lang w:val="ru-RU" w:eastAsia="en-US" w:bidi="ar-SA"/>
      </w:rPr>
    </w:lvl>
  </w:abstractNum>
  <w:abstractNum w:abstractNumId="54" w15:restartNumberingAfterBreak="0">
    <w:nsid w:val="1CB2103C"/>
    <w:multiLevelType w:val="hybridMultilevel"/>
    <w:tmpl w:val="1A3EFB5E"/>
    <w:lvl w:ilvl="0" w:tplc="F3F6EAF6">
      <w:numFmt w:val="bullet"/>
      <w:lvlText w:val="-"/>
      <w:lvlJc w:val="left"/>
      <w:pPr>
        <w:ind w:left="141"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893C308E">
      <w:numFmt w:val="bullet"/>
      <w:lvlText w:val="•"/>
      <w:lvlJc w:val="left"/>
      <w:pPr>
        <w:ind w:left="1188" w:hanging="423"/>
      </w:pPr>
      <w:rPr>
        <w:rFonts w:hint="default"/>
        <w:lang w:val="ru-RU" w:eastAsia="en-US" w:bidi="ar-SA"/>
      </w:rPr>
    </w:lvl>
    <w:lvl w:ilvl="2" w:tplc="3F32D3C2">
      <w:numFmt w:val="bullet"/>
      <w:lvlText w:val="•"/>
      <w:lvlJc w:val="left"/>
      <w:pPr>
        <w:ind w:left="2237" w:hanging="423"/>
      </w:pPr>
      <w:rPr>
        <w:rFonts w:hint="default"/>
        <w:lang w:val="ru-RU" w:eastAsia="en-US" w:bidi="ar-SA"/>
      </w:rPr>
    </w:lvl>
    <w:lvl w:ilvl="3" w:tplc="67DAAE24">
      <w:numFmt w:val="bullet"/>
      <w:lvlText w:val="•"/>
      <w:lvlJc w:val="left"/>
      <w:pPr>
        <w:ind w:left="3286" w:hanging="423"/>
      </w:pPr>
      <w:rPr>
        <w:rFonts w:hint="default"/>
        <w:lang w:val="ru-RU" w:eastAsia="en-US" w:bidi="ar-SA"/>
      </w:rPr>
    </w:lvl>
    <w:lvl w:ilvl="4" w:tplc="24B6D2D6">
      <w:numFmt w:val="bullet"/>
      <w:lvlText w:val="•"/>
      <w:lvlJc w:val="left"/>
      <w:pPr>
        <w:ind w:left="4335" w:hanging="423"/>
      </w:pPr>
      <w:rPr>
        <w:rFonts w:hint="default"/>
        <w:lang w:val="ru-RU" w:eastAsia="en-US" w:bidi="ar-SA"/>
      </w:rPr>
    </w:lvl>
    <w:lvl w:ilvl="5" w:tplc="D6AC4106">
      <w:numFmt w:val="bullet"/>
      <w:lvlText w:val="•"/>
      <w:lvlJc w:val="left"/>
      <w:pPr>
        <w:ind w:left="5384" w:hanging="423"/>
      </w:pPr>
      <w:rPr>
        <w:rFonts w:hint="default"/>
        <w:lang w:val="ru-RU" w:eastAsia="en-US" w:bidi="ar-SA"/>
      </w:rPr>
    </w:lvl>
    <w:lvl w:ilvl="6" w:tplc="DB68A14E">
      <w:numFmt w:val="bullet"/>
      <w:lvlText w:val="•"/>
      <w:lvlJc w:val="left"/>
      <w:pPr>
        <w:ind w:left="6433" w:hanging="423"/>
      </w:pPr>
      <w:rPr>
        <w:rFonts w:hint="default"/>
        <w:lang w:val="ru-RU" w:eastAsia="en-US" w:bidi="ar-SA"/>
      </w:rPr>
    </w:lvl>
    <w:lvl w:ilvl="7" w:tplc="CD62BD50">
      <w:numFmt w:val="bullet"/>
      <w:lvlText w:val="•"/>
      <w:lvlJc w:val="left"/>
      <w:pPr>
        <w:ind w:left="7482" w:hanging="423"/>
      </w:pPr>
      <w:rPr>
        <w:rFonts w:hint="default"/>
        <w:lang w:val="ru-RU" w:eastAsia="en-US" w:bidi="ar-SA"/>
      </w:rPr>
    </w:lvl>
    <w:lvl w:ilvl="8" w:tplc="3CFCD952">
      <w:numFmt w:val="bullet"/>
      <w:lvlText w:val="•"/>
      <w:lvlJc w:val="left"/>
      <w:pPr>
        <w:ind w:left="8531" w:hanging="423"/>
      </w:pPr>
      <w:rPr>
        <w:rFonts w:hint="default"/>
        <w:lang w:val="ru-RU" w:eastAsia="en-US" w:bidi="ar-SA"/>
      </w:rPr>
    </w:lvl>
  </w:abstractNum>
  <w:abstractNum w:abstractNumId="55" w15:restartNumberingAfterBreak="0">
    <w:nsid w:val="1CF80554"/>
    <w:multiLevelType w:val="hybridMultilevel"/>
    <w:tmpl w:val="2D5CAE10"/>
    <w:lvl w:ilvl="0" w:tplc="34C60690">
      <w:numFmt w:val="bullet"/>
      <w:lvlText w:val="•"/>
      <w:lvlJc w:val="left"/>
      <w:pPr>
        <w:ind w:left="141"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3EB87050">
      <w:numFmt w:val="bullet"/>
      <w:lvlText w:val="•"/>
      <w:lvlJc w:val="left"/>
      <w:pPr>
        <w:ind w:left="1156" w:hanging="168"/>
      </w:pPr>
      <w:rPr>
        <w:rFonts w:hint="default"/>
        <w:lang w:val="ru-RU" w:eastAsia="en-US" w:bidi="ar-SA"/>
      </w:rPr>
    </w:lvl>
    <w:lvl w:ilvl="2" w:tplc="26B416FE">
      <w:numFmt w:val="bullet"/>
      <w:lvlText w:val="•"/>
      <w:lvlJc w:val="left"/>
      <w:pPr>
        <w:ind w:left="2172" w:hanging="168"/>
      </w:pPr>
      <w:rPr>
        <w:rFonts w:hint="default"/>
        <w:lang w:val="ru-RU" w:eastAsia="en-US" w:bidi="ar-SA"/>
      </w:rPr>
    </w:lvl>
    <w:lvl w:ilvl="3" w:tplc="65B8C3E6">
      <w:numFmt w:val="bullet"/>
      <w:lvlText w:val="•"/>
      <w:lvlJc w:val="left"/>
      <w:pPr>
        <w:ind w:left="3188" w:hanging="168"/>
      </w:pPr>
      <w:rPr>
        <w:rFonts w:hint="default"/>
        <w:lang w:val="ru-RU" w:eastAsia="en-US" w:bidi="ar-SA"/>
      </w:rPr>
    </w:lvl>
    <w:lvl w:ilvl="4" w:tplc="C032E778">
      <w:numFmt w:val="bullet"/>
      <w:lvlText w:val="•"/>
      <w:lvlJc w:val="left"/>
      <w:pPr>
        <w:ind w:left="4204" w:hanging="168"/>
      </w:pPr>
      <w:rPr>
        <w:rFonts w:hint="default"/>
        <w:lang w:val="ru-RU" w:eastAsia="en-US" w:bidi="ar-SA"/>
      </w:rPr>
    </w:lvl>
    <w:lvl w:ilvl="5" w:tplc="832E00DE">
      <w:numFmt w:val="bullet"/>
      <w:lvlText w:val="•"/>
      <w:lvlJc w:val="left"/>
      <w:pPr>
        <w:ind w:left="5220" w:hanging="168"/>
      </w:pPr>
      <w:rPr>
        <w:rFonts w:hint="default"/>
        <w:lang w:val="ru-RU" w:eastAsia="en-US" w:bidi="ar-SA"/>
      </w:rPr>
    </w:lvl>
    <w:lvl w:ilvl="6" w:tplc="82A45732">
      <w:numFmt w:val="bullet"/>
      <w:lvlText w:val="•"/>
      <w:lvlJc w:val="left"/>
      <w:pPr>
        <w:ind w:left="6236" w:hanging="168"/>
      </w:pPr>
      <w:rPr>
        <w:rFonts w:hint="default"/>
        <w:lang w:val="ru-RU" w:eastAsia="en-US" w:bidi="ar-SA"/>
      </w:rPr>
    </w:lvl>
    <w:lvl w:ilvl="7" w:tplc="A3F0E004">
      <w:numFmt w:val="bullet"/>
      <w:lvlText w:val="•"/>
      <w:lvlJc w:val="left"/>
      <w:pPr>
        <w:ind w:left="7252" w:hanging="168"/>
      </w:pPr>
      <w:rPr>
        <w:rFonts w:hint="default"/>
        <w:lang w:val="ru-RU" w:eastAsia="en-US" w:bidi="ar-SA"/>
      </w:rPr>
    </w:lvl>
    <w:lvl w:ilvl="8" w:tplc="B5365340">
      <w:numFmt w:val="bullet"/>
      <w:lvlText w:val="•"/>
      <w:lvlJc w:val="left"/>
      <w:pPr>
        <w:ind w:left="8268" w:hanging="168"/>
      </w:pPr>
      <w:rPr>
        <w:rFonts w:hint="default"/>
        <w:lang w:val="ru-RU" w:eastAsia="en-US" w:bidi="ar-SA"/>
      </w:rPr>
    </w:lvl>
  </w:abstractNum>
  <w:abstractNum w:abstractNumId="56" w15:restartNumberingAfterBreak="0">
    <w:nsid w:val="1DC839A2"/>
    <w:multiLevelType w:val="hybridMultilevel"/>
    <w:tmpl w:val="69C2C552"/>
    <w:lvl w:ilvl="0" w:tplc="788642EA">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8408B228">
      <w:numFmt w:val="bullet"/>
      <w:lvlText w:val="•"/>
      <w:lvlJc w:val="left"/>
      <w:pPr>
        <w:ind w:left="435" w:hanging="207"/>
      </w:pPr>
      <w:rPr>
        <w:rFonts w:hint="default"/>
        <w:lang w:val="ru-RU" w:eastAsia="en-US" w:bidi="ar-SA"/>
      </w:rPr>
    </w:lvl>
    <w:lvl w:ilvl="2" w:tplc="440276D6">
      <w:numFmt w:val="bullet"/>
      <w:lvlText w:val="•"/>
      <w:lvlJc w:val="left"/>
      <w:pPr>
        <w:ind w:left="771" w:hanging="207"/>
      </w:pPr>
      <w:rPr>
        <w:rFonts w:hint="default"/>
        <w:lang w:val="ru-RU" w:eastAsia="en-US" w:bidi="ar-SA"/>
      </w:rPr>
    </w:lvl>
    <w:lvl w:ilvl="3" w:tplc="6B7A9DFE">
      <w:numFmt w:val="bullet"/>
      <w:lvlText w:val="•"/>
      <w:lvlJc w:val="left"/>
      <w:pPr>
        <w:ind w:left="1107" w:hanging="207"/>
      </w:pPr>
      <w:rPr>
        <w:rFonts w:hint="default"/>
        <w:lang w:val="ru-RU" w:eastAsia="en-US" w:bidi="ar-SA"/>
      </w:rPr>
    </w:lvl>
    <w:lvl w:ilvl="4" w:tplc="B802D068">
      <w:numFmt w:val="bullet"/>
      <w:lvlText w:val="•"/>
      <w:lvlJc w:val="left"/>
      <w:pPr>
        <w:ind w:left="1442" w:hanging="207"/>
      </w:pPr>
      <w:rPr>
        <w:rFonts w:hint="default"/>
        <w:lang w:val="ru-RU" w:eastAsia="en-US" w:bidi="ar-SA"/>
      </w:rPr>
    </w:lvl>
    <w:lvl w:ilvl="5" w:tplc="CC14B010">
      <w:numFmt w:val="bullet"/>
      <w:lvlText w:val="•"/>
      <w:lvlJc w:val="left"/>
      <w:pPr>
        <w:ind w:left="1778" w:hanging="207"/>
      </w:pPr>
      <w:rPr>
        <w:rFonts w:hint="default"/>
        <w:lang w:val="ru-RU" w:eastAsia="en-US" w:bidi="ar-SA"/>
      </w:rPr>
    </w:lvl>
    <w:lvl w:ilvl="6" w:tplc="D5DAA4E6">
      <w:numFmt w:val="bullet"/>
      <w:lvlText w:val="•"/>
      <w:lvlJc w:val="left"/>
      <w:pPr>
        <w:ind w:left="2114" w:hanging="207"/>
      </w:pPr>
      <w:rPr>
        <w:rFonts w:hint="default"/>
        <w:lang w:val="ru-RU" w:eastAsia="en-US" w:bidi="ar-SA"/>
      </w:rPr>
    </w:lvl>
    <w:lvl w:ilvl="7" w:tplc="80F25BFE">
      <w:numFmt w:val="bullet"/>
      <w:lvlText w:val="•"/>
      <w:lvlJc w:val="left"/>
      <w:pPr>
        <w:ind w:left="2449" w:hanging="207"/>
      </w:pPr>
      <w:rPr>
        <w:rFonts w:hint="default"/>
        <w:lang w:val="ru-RU" w:eastAsia="en-US" w:bidi="ar-SA"/>
      </w:rPr>
    </w:lvl>
    <w:lvl w:ilvl="8" w:tplc="AB58FF8C">
      <w:numFmt w:val="bullet"/>
      <w:lvlText w:val="•"/>
      <w:lvlJc w:val="left"/>
      <w:pPr>
        <w:ind w:left="2785" w:hanging="207"/>
      </w:pPr>
      <w:rPr>
        <w:rFonts w:hint="default"/>
        <w:lang w:val="ru-RU" w:eastAsia="en-US" w:bidi="ar-SA"/>
      </w:rPr>
    </w:lvl>
  </w:abstractNum>
  <w:abstractNum w:abstractNumId="57" w15:restartNumberingAfterBreak="0">
    <w:nsid w:val="1E776111"/>
    <w:multiLevelType w:val="hybridMultilevel"/>
    <w:tmpl w:val="3DE03D10"/>
    <w:lvl w:ilvl="0" w:tplc="DC56710A">
      <w:numFmt w:val="bullet"/>
      <w:lvlText w:val="•"/>
      <w:lvlJc w:val="left"/>
      <w:pPr>
        <w:ind w:left="141" w:hanging="423"/>
      </w:pPr>
      <w:rPr>
        <w:rFonts w:ascii="Arial MT" w:eastAsia="Arial MT" w:hAnsi="Arial MT" w:cs="Arial MT" w:hint="default"/>
        <w:b w:val="0"/>
        <w:bCs w:val="0"/>
        <w:i w:val="0"/>
        <w:iCs w:val="0"/>
        <w:spacing w:val="0"/>
        <w:w w:val="99"/>
        <w:sz w:val="28"/>
        <w:szCs w:val="28"/>
        <w:lang w:val="ru-RU" w:eastAsia="en-US" w:bidi="ar-SA"/>
      </w:rPr>
    </w:lvl>
    <w:lvl w:ilvl="1" w:tplc="EB7A6B6E">
      <w:numFmt w:val="bullet"/>
      <w:lvlText w:val="•"/>
      <w:lvlJc w:val="left"/>
      <w:pPr>
        <w:ind w:left="1188" w:hanging="423"/>
      </w:pPr>
      <w:rPr>
        <w:rFonts w:hint="default"/>
        <w:lang w:val="ru-RU" w:eastAsia="en-US" w:bidi="ar-SA"/>
      </w:rPr>
    </w:lvl>
    <w:lvl w:ilvl="2" w:tplc="D27A09A2">
      <w:numFmt w:val="bullet"/>
      <w:lvlText w:val="•"/>
      <w:lvlJc w:val="left"/>
      <w:pPr>
        <w:ind w:left="2237" w:hanging="423"/>
      </w:pPr>
      <w:rPr>
        <w:rFonts w:hint="default"/>
        <w:lang w:val="ru-RU" w:eastAsia="en-US" w:bidi="ar-SA"/>
      </w:rPr>
    </w:lvl>
    <w:lvl w:ilvl="3" w:tplc="DFA44E1A">
      <w:numFmt w:val="bullet"/>
      <w:lvlText w:val="•"/>
      <w:lvlJc w:val="left"/>
      <w:pPr>
        <w:ind w:left="3286" w:hanging="423"/>
      </w:pPr>
      <w:rPr>
        <w:rFonts w:hint="default"/>
        <w:lang w:val="ru-RU" w:eastAsia="en-US" w:bidi="ar-SA"/>
      </w:rPr>
    </w:lvl>
    <w:lvl w:ilvl="4" w:tplc="A4E2F47E">
      <w:numFmt w:val="bullet"/>
      <w:lvlText w:val="•"/>
      <w:lvlJc w:val="left"/>
      <w:pPr>
        <w:ind w:left="4335" w:hanging="423"/>
      </w:pPr>
      <w:rPr>
        <w:rFonts w:hint="default"/>
        <w:lang w:val="ru-RU" w:eastAsia="en-US" w:bidi="ar-SA"/>
      </w:rPr>
    </w:lvl>
    <w:lvl w:ilvl="5" w:tplc="4C34F4F6">
      <w:numFmt w:val="bullet"/>
      <w:lvlText w:val="•"/>
      <w:lvlJc w:val="left"/>
      <w:pPr>
        <w:ind w:left="5384" w:hanging="423"/>
      </w:pPr>
      <w:rPr>
        <w:rFonts w:hint="default"/>
        <w:lang w:val="ru-RU" w:eastAsia="en-US" w:bidi="ar-SA"/>
      </w:rPr>
    </w:lvl>
    <w:lvl w:ilvl="6" w:tplc="4524D020">
      <w:numFmt w:val="bullet"/>
      <w:lvlText w:val="•"/>
      <w:lvlJc w:val="left"/>
      <w:pPr>
        <w:ind w:left="6433" w:hanging="423"/>
      </w:pPr>
      <w:rPr>
        <w:rFonts w:hint="default"/>
        <w:lang w:val="ru-RU" w:eastAsia="en-US" w:bidi="ar-SA"/>
      </w:rPr>
    </w:lvl>
    <w:lvl w:ilvl="7" w:tplc="DCEA88CC">
      <w:numFmt w:val="bullet"/>
      <w:lvlText w:val="•"/>
      <w:lvlJc w:val="left"/>
      <w:pPr>
        <w:ind w:left="7482" w:hanging="423"/>
      </w:pPr>
      <w:rPr>
        <w:rFonts w:hint="default"/>
        <w:lang w:val="ru-RU" w:eastAsia="en-US" w:bidi="ar-SA"/>
      </w:rPr>
    </w:lvl>
    <w:lvl w:ilvl="8" w:tplc="6FFC8342">
      <w:numFmt w:val="bullet"/>
      <w:lvlText w:val="•"/>
      <w:lvlJc w:val="left"/>
      <w:pPr>
        <w:ind w:left="8531" w:hanging="423"/>
      </w:pPr>
      <w:rPr>
        <w:rFonts w:hint="default"/>
        <w:lang w:val="ru-RU" w:eastAsia="en-US" w:bidi="ar-SA"/>
      </w:rPr>
    </w:lvl>
  </w:abstractNum>
  <w:abstractNum w:abstractNumId="58" w15:restartNumberingAfterBreak="0">
    <w:nsid w:val="1EF550C2"/>
    <w:multiLevelType w:val="hybridMultilevel"/>
    <w:tmpl w:val="B4FCC662"/>
    <w:lvl w:ilvl="0" w:tplc="16F2973C">
      <w:numFmt w:val="bullet"/>
      <w:lvlText w:val="-"/>
      <w:lvlJc w:val="left"/>
      <w:pPr>
        <w:ind w:left="141" w:hanging="505"/>
      </w:pPr>
      <w:rPr>
        <w:rFonts w:ascii="Times New Roman" w:eastAsia="Times New Roman" w:hAnsi="Times New Roman" w:cs="Times New Roman" w:hint="default"/>
        <w:spacing w:val="0"/>
        <w:w w:val="95"/>
        <w:lang w:val="ru-RU" w:eastAsia="en-US" w:bidi="ar-SA"/>
      </w:rPr>
    </w:lvl>
    <w:lvl w:ilvl="1" w:tplc="537891B2">
      <w:numFmt w:val="bullet"/>
      <w:lvlText w:val="•"/>
      <w:lvlJc w:val="left"/>
      <w:pPr>
        <w:ind w:left="1188" w:hanging="505"/>
      </w:pPr>
      <w:rPr>
        <w:rFonts w:hint="default"/>
        <w:lang w:val="ru-RU" w:eastAsia="en-US" w:bidi="ar-SA"/>
      </w:rPr>
    </w:lvl>
    <w:lvl w:ilvl="2" w:tplc="C1380ECA">
      <w:numFmt w:val="bullet"/>
      <w:lvlText w:val="•"/>
      <w:lvlJc w:val="left"/>
      <w:pPr>
        <w:ind w:left="2237" w:hanging="505"/>
      </w:pPr>
      <w:rPr>
        <w:rFonts w:hint="default"/>
        <w:lang w:val="ru-RU" w:eastAsia="en-US" w:bidi="ar-SA"/>
      </w:rPr>
    </w:lvl>
    <w:lvl w:ilvl="3" w:tplc="A290E5B2">
      <w:numFmt w:val="bullet"/>
      <w:lvlText w:val="•"/>
      <w:lvlJc w:val="left"/>
      <w:pPr>
        <w:ind w:left="3286" w:hanging="505"/>
      </w:pPr>
      <w:rPr>
        <w:rFonts w:hint="default"/>
        <w:lang w:val="ru-RU" w:eastAsia="en-US" w:bidi="ar-SA"/>
      </w:rPr>
    </w:lvl>
    <w:lvl w:ilvl="4" w:tplc="5FFCA192">
      <w:numFmt w:val="bullet"/>
      <w:lvlText w:val="•"/>
      <w:lvlJc w:val="left"/>
      <w:pPr>
        <w:ind w:left="4335" w:hanging="505"/>
      </w:pPr>
      <w:rPr>
        <w:rFonts w:hint="default"/>
        <w:lang w:val="ru-RU" w:eastAsia="en-US" w:bidi="ar-SA"/>
      </w:rPr>
    </w:lvl>
    <w:lvl w:ilvl="5" w:tplc="0EB20FF0">
      <w:numFmt w:val="bullet"/>
      <w:lvlText w:val="•"/>
      <w:lvlJc w:val="left"/>
      <w:pPr>
        <w:ind w:left="5384" w:hanging="505"/>
      </w:pPr>
      <w:rPr>
        <w:rFonts w:hint="default"/>
        <w:lang w:val="ru-RU" w:eastAsia="en-US" w:bidi="ar-SA"/>
      </w:rPr>
    </w:lvl>
    <w:lvl w:ilvl="6" w:tplc="C8CAA208">
      <w:numFmt w:val="bullet"/>
      <w:lvlText w:val="•"/>
      <w:lvlJc w:val="left"/>
      <w:pPr>
        <w:ind w:left="6433" w:hanging="505"/>
      </w:pPr>
      <w:rPr>
        <w:rFonts w:hint="default"/>
        <w:lang w:val="ru-RU" w:eastAsia="en-US" w:bidi="ar-SA"/>
      </w:rPr>
    </w:lvl>
    <w:lvl w:ilvl="7" w:tplc="95F686E8">
      <w:numFmt w:val="bullet"/>
      <w:lvlText w:val="•"/>
      <w:lvlJc w:val="left"/>
      <w:pPr>
        <w:ind w:left="7482" w:hanging="505"/>
      </w:pPr>
      <w:rPr>
        <w:rFonts w:hint="default"/>
        <w:lang w:val="ru-RU" w:eastAsia="en-US" w:bidi="ar-SA"/>
      </w:rPr>
    </w:lvl>
    <w:lvl w:ilvl="8" w:tplc="E312C670">
      <w:numFmt w:val="bullet"/>
      <w:lvlText w:val="•"/>
      <w:lvlJc w:val="left"/>
      <w:pPr>
        <w:ind w:left="8531" w:hanging="505"/>
      </w:pPr>
      <w:rPr>
        <w:rFonts w:hint="default"/>
        <w:lang w:val="ru-RU" w:eastAsia="en-US" w:bidi="ar-SA"/>
      </w:rPr>
    </w:lvl>
  </w:abstractNum>
  <w:abstractNum w:abstractNumId="59" w15:restartNumberingAfterBreak="0">
    <w:nsid w:val="1F2E656C"/>
    <w:multiLevelType w:val="hybridMultilevel"/>
    <w:tmpl w:val="4A14459C"/>
    <w:lvl w:ilvl="0" w:tplc="00A8A232">
      <w:numFmt w:val="bullet"/>
      <w:lvlText w:val="•"/>
      <w:lvlJc w:val="left"/>
      <w:pPr>
        <w:ind w:left="136" w:hanging="284"/>
      </w:pPr>
      <w:rPr>
        <w:rFonts w:ascii="Arial MT" w:eastAsia="Arial MT" w:hAnsi="Arial MT" w:cs="Arial MT" w:hint="default"/>
        <w:spacing w:val="0"/>
        <w:w w:val="99"/>
        <w:lang w:val="ru-RU" w:eastAsia="en-US" w:bidi="ar-SA"/>
      </w:rPr>
    </w:lvl>
    <w:lvl w:ilvl="1" w:tplc="DE760D5A">
      <w:numFmt w:val="bullet"/>
      <w:lvlText w:val="•"/>
      <w:lvlJc w:val="left"/>
      <w:pPr>
        <w:ind w:left="1156" w:hanging="284"/>
      </w:pPr>
      <w:rPr>
        <w:rFonts w:hint="default"/>
        <w:lang w:val="ru-RU" w:eastAsia="en-US" w:bidi="ar-SA"/>
      </w:rPr>
    </w:lvl>
    <w:lvl w:ilvl="2" w:tplc="9D346928">
      <w:numFmt w:val="bullet"/>
      <w:lvlText w:val="•"/>
      <w:lvlJc w:val="left"/>
      <w:pPr>
        <w:ind w:left="2172" w:hanging="284"/>
      </w:pPr>
      <w:rPr>
        <w:rFonts w:hint="default"/>
        <w:lang w:val="ru-RU" w:eastAsia="en-US" w:bidi="ar-SA"/>
      </w:rPr>
    </w:lvl>
    <w:lvl w:ilvl="3" w:tplc="BBA439E0">
      <w:numFmt w:val="bullet"/>
      <w:lvlText w:val="•"/>
      <w:lvlJc w:val="left"/>
      <w:pPr>
        <w:ind w:left="3188" w:hanging="284"/>
      </w:pPr>
      <w:rPr>
        <w:rFonts w:hint="default"/>
        <w:lang w:val="ru-RU" w:eastAsia="en-US" w:bidi="ar-SA"/>
      </w:rPr>
    </w:lvl>
    <w:lvl w:ilvl="4" w:tplc="BD526202">
      <w:numFmt w:val="bullet"/>
      <w:lvlText w:val="•"/>
      <w:lvlJc w:val="left"/>
      <w:pPr>
        <w:ind w:left="4204" w:hanging="284"/>
      </w:pPr>
      <w:rPr>
        <w:rFonts w:hint="default"/>
        <w:lang w:val="ru-RU" w:eastAsia="en-US" w:bidi="ar-SA"/>
      </w:rPr>
    </w:lvl>
    <w:lvl w:ilvl="5" w:tplc="6EAAFDB4">
      <w:numFmt w:val="bullet"/>
      <w:lvlText w:val="•"/>
      <w:lvlJc w:val="left"/>
      <w:pPr>
        <w:ind w:left="5220" w:hanging="284"/>
      </w:pPr>
      <w:rPr>
        <w:rFonts w:hint="default"/>
        <w:lang w:val="ru-RU" w:eastAsia="en-US" w:bidi="ar-SA"/>
      </w:rPr>
    </w:lvl>
    <w:lvl w:ilvl="6" w:tplc="6BCA8294">
      <w:numFmt w:val="bullet"/>
      <w:lvlText w:val="•"/>
      <w:lvlJc w:val="left"/>
      <w:pPr>
        <w:ind w:left="6236" w:hanging="284"/>
      </w:pPr>
      <w:rPr>
        <w:rFonts w:hint="default"/>
        <w:lang w:val="ru-RU" w:eastAsia="en-US" w:bidi="ar-SA"/>
      </w:rPr>
    </w:lvl>
    <w:lvl w:ilvl="7" w:tplc="F60492F6">
      <w:numFmt w:val="bullet"/>
      <w:lvlText w:val="•"/>
      <w:lvlJc w:val="left"/>
      <w:pPr>
        <w:ind w:left="7252" w:hanging="284"/>
      </w:pPr>
      <w:rPr>
        <w:rFonts w:hint="default"/>
        <w:lang w:val="ru-RU" w:eastAsia="en-US" w:bidi="ar-SA"/>
      </w:rPr>
    </w:lvl>
    <w:lvl w:ilvl="8" w:tplc="6E2274BA">
      <w:numFmt w:val="bullet"/>
      <w:lvlText w:val="•"/>
      <w:lvlJc w:val="left"/>
      <w:pPr>
        <w:ind w:left="8268" w:hanging="284"/>
      </w:pPr>
      <w:rPr>
        <w:rFonts w:hint="default"/>
        <w:lang w:val="ru-RU" w:eastAsia="en-US" w:bidi="ar-SA"/>
      </w:rPr>
    </w:lvl>
  </w:abstractNum>
  <w:abstractNum w:abstractNumId="60" w15:restartNumberingAfterBreak="0">
    <w:nsid w:val="1FBF08A1"/>
    <w:multiLevelType w:val="hybridMultilevel"/>
    <w:tmpl w:val="6D66538C"/>
    <w:lvl w:ilvl="0" w:tplc="9C9A3398">
      <w:start w:val="1"/>
      <w:numFmt w:val="decimal"/>
      <w:lvlText w:val="%1)"/>
      <w:lvlJc w:val="left"/>
      <w:pPr>
        <w:ind w:left="141" w:hanging="322"/>
      </w:pPr>
      <w:rPr>
        <w:rFonts w:ascii="Times New Roman" w:eastAsia="Times New Roman" w:hAnsi="Times New Roman" w:cs="Times New Roman" w:hint="default"/>
        <w:b w:val="0"/>
        <w:bCs w:val="0"/>
        <w:i w:val="0"/>
        <w:iCs w:val="0"/>
        <w:spacing w:val="0"/>
        <w:w w:val="99"/>
        <w:sz w:val="28"/>
        <w:szCs w:val="28"/>
        <w:lang w:val="ru-RU" w:eastAsia="en-US" w:bidi="ar-SA"/>
      </w:rPr>
    </w:lvl>
    <w:lvl w:ilvl="1" w:tplc="D1AE819A">
      <w:numFmt w:val="bullet"/>
      <w:lvlText w:val="•"/>
      <w:lvlJc w:val="left"/>
      <w:pPr>
        <w:ind w:left="1572"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2" w:tplc="860E6196">
      <w:numFmt w:val="bullet"/>
      <w:lvlText w:val="•"/>
      <w:lvlJc w:val="left"/>
      <w:pPr>
        <w:ind w:left="2548" w:hanging="279"/>
      </w:pPr>
      <w:rPr>
        <w:rFonts w:hint="default"/>
        <w:lang w:val="ru-RU" w:eastAsia="en-US" w:bidi="ar-SA"/>
      </w:rPr>
    </w:lvl>
    <w:lvl w:ilvl="3" w:tplc="0C4E4E6A">
      <w:numFmt w:val="bullet"/>
      <w:lvlText w:val="•"/>
      <w:lvlJc w:val="left"/>
      <w:pPr>
        <w:ind w:left="3517" w:hanging="279"/>
      </w:pPr>
      <w:rPr>
        <w:rFonts w:hint="default"/>
        <w:lang w:val="ru-RU" w:eastAsia="en-US" w:bidi="ar-SA"/>
      </w:rPr>
    </w:lvl>
    <w:lvl w:ilvl="4" w:tplc="C18491BA">
      <w:numFmt w:val="bullet"/>
      <w:lvlText w:val="•"/>
      <w:lvlJc w:val="left"/>
      <w:pPr>
        <w:ind w:left="4486" w:hanging="279"/>
      </w:pPr>
      <w:rPr>
        <w:rFonts w:hint="default"/>
        <w:lang w:val="ru-RU" w:eastAsia="en-US" w:bidi="ar-SA"/>
      </w:rPr>
    </w:lvl>
    <w:lvl w:ilvl="5" w:tplc="13AE50A8">
      <w:numFmt w:val="bullet"/>
      <w:lvlText w:val="•"/>
      <w:lvlJc w:val="left"/>
      <w:pPr>
        <w:ind w:left="5455" w:hanging="279"/>
      </w:pPr>
      <w:rPr>
        <w:rFonts w:hint="default"/>
        <w:lang w:val="ru-RU" w:eastAsia="en-US" w:bidi="ar-SA"/>
      </w:rPr>
    </w:lvl>
    <w:lvl w:ilvl="6" w:tplc="CC7C45AC">
      <w:numFmt w:val="bullet"/>
      <w:lvlText w:val="•"/>
      <w:lvlJc w:val="left"/>
      <w:pPr>
        <w:ind w:left="6424" w:hanging="279"/>
      </w:pPr>
      <w:rPr>
        <w:rFonts w:hint="default"/>
        <w:lang w:val="ru-RU" w:eastAsia="en-US" w:bidi="ar-SA"/>
      </w:rPr>
    </w:lvl>
    <w:lvl w:ilvl="7" w:tplc="660A018C">
      <w:numFmt w:val="bullet"/>
      <w:lvlText w:val="•"/>
      <w:lvlJc w:val="left"/>
      <w:pPr>
        <w:ind w:left="7393" w:hanging="279"/>
      </w:pPr>
      <w:rPr>
        <w:rFonts w:hint="default"/>
        <w:lang w:val="ru-RU" w:eastAsia="en-US" w:bidi="ar-SA"/>
      </w:rPr>
    </w:lvl>
    <w:lvl w:ilvl="8" w:tplc="97CE41C0">
      <w:numFmt w:val="bullet"/>
      <w:lvlText w:val="•"/>
      <w:lvlJc w:val="left"/>
      <w:pPr>
        <w:ind w:left="8362" w:hanging="279"/>
      </w:pPr>
      <w:rPr>
        <w:rFonts w:hint="default"/>
        <w:lang w:val="ru-RU" w:eastAsia="en-US" w:bidi="ar-SA"/>
      </w:rPr>
    </w:lvl>
  </w:abstractNum>
  <w:abstractNum w:abstractNumId="61" w15:restartNumberingAfterBreak="0">
    <w:nsid w:val="20121507"/>
    <w:multiLevelType w:val="hybridMultilevel"/>
    <w:tmpl w:val="E3A035E2"/>
    <w:lvl w:ilvl="0" w:tplc="A7C02030">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558A15C8">
      <w:numFmt w:val="bullet"/>
      <w:lvlText w:val="•"/>
      <w:lvlJc w:val="left"/>
      <w:pPr>
        <w:ind w:left="435" w:hanging="207"/>
      </w:pPr>
      <w:rPr>
        <w:rFonts w:hint="default"/>
        <w:lang w:val="ru-RU" w:eastAsia="en-US" w:bidi="ar-SA"/>
      </w:rPr>
    </w:lvl>
    <w:lvl w:ilvl="2" w:tplc="E0247680">
      <w:numFmt w:val="bullet"/>
      <w:lvlText w:val="•"/>
      <w:lvlJc w:val="left"/>
      <w:pPr>
        <w:ind w:left="771" w:hanging="207"/>
      </w:pPr>
      <w:rPr>
        <w:rFonts w:hint="default"/>
        <w:lang w:val="ru-RU" w:eastAsia="en-US" w:bidi="ar-SA"/>
      </w:rPr>
    </w:lvl>
    <w:lvl w:ilvl="3" w:tplc="89AC2596">
      <w:numFmt w:val="bullet"/>
      <w:lvlText w:val="•"/>
      <w:lvlJc w:val="left"/>
      <w:pPr>
        <w:ind w:left="1107" w:hanging="207"/>
      </w:pPr>
      <w:rPr>
        <w:rFonts w:hint="default"/>
        <w:lang w:val="ru-RU" w:eastAsia="en-US" w:bidi="ar-SA"/>
      </w:rPr>
    </w:lvl>
    <w:lvl w:ilvl="4" w:tplc="6D12BF00">
      <w:numFmt w:val="bullet"/>
      <w:lvlText w:val="•"/>
      <w:lvlJc w:val="left"/>
      <w:pPr>
        <w:ind w:left="1442" w:hanging="207"/>
      </w:pPr>
      <w:rPr>
        <w:rFonts w:hint="default"/>
        <w:lang w:val="ru-RU" w:eastAsia="en-US" w:bidi="ar-SA"/>
      </w:rPr>
    </w:lvl>
    <w:lvl w:ilvl="5" w:tplc="F0B0169E">
      <w:numFmt w:val="bullet"/>
      <w:lvlText w:val="•"/>
      <w:lvlJc w:val="left"/>
      <w:pPr>
        <w:ind w:left="1778" w:hanging="207"/>
      </w:pPr>
      <w:rPr>
        <w:rFonts w:hint="default"/>
        <w:lang w:val="ru-RU" w:eastAsia="en-US" w:bidi="ar-SA"/>
      </w:rPr>
    </w:lvl>
    <w:lvl w:ilvl="6" w:tplc="EE48EC06">
      <w:numFmt w:val="bullet"/>
      <w:lvlText w:val="•"/>
      <w:lvlJc w:val="left"/>
      <w:pPr>
        <w:ind w:left="2114" w:hanging="207"/>
      </w:pPr>
      <w:rPr>
        <w:rFonts w:hint="default"/>
        <w:lang w:val="ru-RU" w:eastAsia="en-US" w:bidi="ar-SA"/>
      </w:rPr>
    </w:lvl>
    <w:lvl w:ilvl="7" w:tplc="370C203A">
      <w:numFmt w:val="bullet"/>
      <w:lvlText w:val="•"/>
      <w:lvlJc w:val="left"/>
      <w:pPr>
        <w:ind w:left="2449" w:hanging="207"/>
      </w:pPr>
      <w:rPr>
        <w:rFonts w:hint="default"/>
        <w:lang w:val="ru-RU" w:eastAsia="en-US" w:bidi="ar-SA"/>
      </w:rPr>
    </w:lvl>
    <w:lvl w:ilvl="8" w:tplc="D47C2AC8">
      <w:numFmt w:val="bullet"/>
      <w:lvlText w:val="•"/>
      <w:lvlJc w:val="left"/>
      <w:pPr>
        <w:ind w:left="2785" w:hanging="207"/>
      </w:pPr>
      <w:rPr>
        <w:rFonts w:hint="default"/>
        <w:lang w:val="ru-RU" w:eastAsia="en-US" w:bidi="ar-SA"/>
      </w:rPr>
    </w:lvl>
  </w:abstractNum>
  <w:abstractNum w:abstractNumId="62" w15:restartNumberingAfterBreak="0">
    <w:nsid w:val="207C6016"/>
    <w:multiLevelType w:val="hybridMultilevel"/>
    <w:tmpl w:val="EF08A9F2"/>
    <w:lvl w:ilvl="0" w:tplc="498E6360">
      <w:numFmt w:val="bullet"/>
      <w:lvlText w:val=""/>
      <w:lvlJc w:val="left"/>
      <w:pPr>
        <w:ind w:left="141" w:hanging="298"/>
      </w:pPr>
      <w:rPr>
        <w:rFonts w:ascii="Symbol" w:eastAsia="Symbol" w:hAnsi="Symbol" w:cs="Symbol" w:hint="default"/>
        <w:b w:val="0"/>
        <w:bCs w:val="0"/>
        <w:i w:val="0"/>
        <w:iCs w:val="0"/>
        <w:spacing w:val="0"/>
        <w:w w:val="99"/>
        <w:sz w:val="28"/>
        <w:szCs w:val="28"/>
        <w:lang w:val="ru-RU" w:eastAsia="en-US" w:bidi="ar-SA"/>
      </w:rPr>
    </w:lvl>
    <w:lvl w:ilvl="1" w:tplc="CC8CCFEC">
      <w:numFmt w:val="bullet"/>
      <w:lvlText w:val=""/>
      <w:lvlJc w:val="left"/>
      <w:pPr>
        <w:ind w:left="1557" w:hanging="346"/>
      </w:pPr>
      <w:rPr>
        <w:rFonts w:ascii="Symbol" w:eastAsia="Symbol" w:hAnsi="Symbol" w:cs="Symbol" w:hint="default"/>
        <w:b w:val="0"/>
        <w:bCs w:val="0"/>
        <w:i w:val="0"/>
        <w:iCs w:val="0"/>
        <w:spacing w:val="0"/>
        <w:w w:val="99"/>
        <w:sz w:val="28"/>
        <w:szCs w:val="28"/>
        <w:lang w:val="ru-RU" w:eastAsia="en-US" w:bidi="ar-SA"/>
      </w:rPr>
    </w:lvl>
    <w:lvl w:ilvl="2" w:tplc="3BD6C9BE">
      <w:numFmt w:val="bullet"/>
      <w:lvlText w:val="•"/>
      <w:lvlJc w:val="left"/>
      <w:pPr>
        <w:ind w:left="2531" w:hanging="346"/>
      </w:pPr>
      <w:rPr>
        <w:rFonts w:hint="default"/>
        <w:lang w:val="ru-RU" w:eastAsia="en-US" w:bidi="ar-SA"/>
      </w:rPr>
    </w:lvl>
    <w:lvl w:ilvl="3" w:tplc="FB9AFB3E">
      <w:numFmt w:val="bullet"/>
      <w:lvlText w:val="•"/>
      <w:lvlJc w:val="left"/>
      <w:pPr>
        <w:ind w:left="3502" w:hanging="346"/>
      </w:pPr>
      <w:rPr>
        <w:rFonts w:hint="default"/>
        <w:lang w:val="ru-RU" w:eastAsia="en-US" w:bidi="ar-SA"/>
      </w:rPr>
    </w:lvl>
    <w:lvl w:ilvl="4" w:tplc="26C00ACE">
      <w:numFmt w:val="bullet"/>
      <w:lvlText w:val="•"/>
      <w:lvlJc w:val="left"/>
      <w:pPr>
        <w:ind w:left="4473" w:hanging="346"/>
      </w:pPr>
      <w:rPr>
        <w:rFonts w:hint="default"/>
        <w:lang w:val="ru-RU" w:eastAsia="en-US" w:bidi="ar-SA"/>
      </w:rPr>
    </w:lvl>
    <w:lvl w:ilvl="5" w:tplc="EABE25EA">
      <w:numFmt w:val="bullet"/>
      <w:lvlText w:val="•"/>
      <w:lvlJc w:val="left"/>
      <w:pPr>
        <w:ind w:left="5444" w:hanging="346"/>
      </w:pPr>
      <w:rPr>
        <w:rFonts w:hint="default"/>
        <w:lang w:val="ru-RU" w:eastAsia="en-US" w:bidi="ar-SA"/>
      </w:rPr>
    </w:lvl>
    <w:lvl w:ilvl="6" w:tplc="E132E702">
      <w:numFmt w:val="bullet"/>
      <w:lvlText w:val="•"/>
      <w:lvlJc w:val="left"/>
      <w:pPr>
        <w:ind w:left="6415" w:hanging="346"/>
      </w:pPr>
      <w:rPr>
        <w:rFonts w:hint="default"/>
        <w:lang w:val="ru-RU" w:eastAsia="en-US" w:bidi="ar-SA"/>
      </w:rPr>
    </w:lvl>
    <w:lvl w:ilvl="7" w:tplc="CA4076F4">
      <w:numFmt w:val="bullet"/>
      <w:lvlText w:val="•"/>
      <w:lvlJc w:val="left"/>
      <w:pPr>
        <w:ind w:left="7386" w:hanging="346"/>
      </w:pPr>
      <w:rPr>
        <w:rFonts w:hint="default"/>
        <w:lang w:val="ru-RU" w:eastAsia="en-US" w:bidi="ar-SA"/>
      </w:rPr>
    </w:lvl>
    <w:lvl w:ilvl="8" w:tplc="C964ADAA">
      <w:numFmt w:val="bullet"/>
      <w:lvlText w:val="•"/>
      <w:lvlJc w:val="left"/>
      <w:pPr>
        <w:ind w:left="8357" w:hanging="346"/>
      </w:pPr>
      <w:rPr>
        <w:rFonts w:hint="default"/>
        <w:lang w:val="ru-RU" w:eastAsia="en-US" w:bidi="ar-SA"/>
      </w:rPr>
    </w:lvl>
  </w:abstractNum>
  <w:abstractNum w:abstractNumId="63" w15:restartNumberingAfterBreak="0">
    <w:nsid w:val="2095222B"/>
    <w:multiLevelType w:val="hybridMultilevel"/>
    <w:tmpl w:val="EA1CCC44"/>
    <w:lvl w:ilvl="0" w:tplc="0C684CFE">
      <w:numFmt w:val="bullet"/>
      <w:lvlText w:val="•"/>
      <w:lvlJc w:val="left"/>
      <w:pPr>
        <w:ind w:left="254"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217A958C">
      <w:numFmt w:val="bullet"/>
      <w:lvlText w:val="•"/>
      <w:lvlJc w:val="left"/>
      <w:pPr>
        <w:ind w:left="585" w:hanging="144"/>
      </w:pPr>
      <w:rPr>
        <w:rFonts w:hint="default"/>
        <w:lang w:val="ru-RU" w:eastAsia="en-US" w:bidi="ar-SA"/>
      </w:rPr>
    </w:lvl>
    <w:lvl w:ilvl="2" w:tplc="97D8A44E">
      <w:numFmt w:val="bullet"/>
      <w:lvlText w:val="•"/>
      <w:lvlJc w:val="left"/>
      <w:pPr>
        <w:ind w:left="910" w:hanging="144"/>
      </w:pPr>
      <w:rPr>
        <w:rFonts w:hint="default"/>
        <w:lang w:val="ru-RU" w:eastAsia="en-US" w:bidi="ar-SA"/>
      </w:rPr>
    </w:lvl>
    <w:lvl w:ilvl="3" w:tplc="BF5A99AE">
      <w:numFmt w:val="bullet"/>
      <w:lvlText w:val="•"/>
      <w:lvlJc w:val="left"/>
      <w:pPr>
        <w:ind w:left="1236" w:hanging="144"/>
      </w:pPr>
      <w:rPr>
        <w:rFonts w:hint="default"/>
        <w:lang w:val="ru-RU" w:eastAsia="en-US" w:bidi="ar-SA"/>
      </w:rPr>
    </w:lvl>
    <w:lvl w:ilvl="4" w:tplc="22B25D2E">
      <w:numFmt w:val="bullet"/>
      <w:lvlText w:val="•"/>
      <w:lvlJc w:val="left"/>
      <w:pPr>
        <w:ind w:left="1561" w:hanging="144"/>
      </w:pPr>
      <w:rPr>
        <w:rFonts w:hint="default"/>
        <w:lang w:val="ru-RU" w:eastAsia="en-US" w:bidi="ar-SA"/>
      </w:rPr>
    </w:lvl>
    <w:lvl w:ilvl="5" w:tplc="4372EA00">
      <w:numFmt w:val="bullet"/>
      <w:lvlText w:val="•"/>
      <w:lvlJc w:val="left"/>
      <w:pPr>
        <w:ind w:left="1887" w:hanging="144"/>
      </w:pPr>
      <w:rPr>
        <w:rFonts w:hint="default"/>
        <w:lang w:val="ru-RU" w:eastAsia="en-US" w:bidi="ar-SA"/>
      </w:rPr>
    </w:lvl>
    <w:lvl w:ilvl="6" w:tplc="C5B8A26E">
      <w:numFmt w:val="bullet"/>
      <w:lvlText w:val="•"/>
      <w:lvlJc w:val="left"/>
      <w:pPr>
        <w:ind w:left="2212" w:hanging="144"/>
      </w:pPr>
      <w:rPr>
        <w:rFonts w:hint="default"/>
        <w:lang w:val="ru-RU" w:eastAsia="en-US" w:bidi="ar-SA"/>
      </w:rPr>
    </w:lvl>
    <w:lvl w:ilvl="7" w:tplc="F4CE29DE">
      <w:numFmt w:val="bullet"/>
      <w:lvlText w:val="•"/>
      <w:lvlJc w:val="left"/>
      <w:pPr>
        <w:ind w:left="2537" w:hanging="144"/>
      </w:pPr>
      <w:rPr>
        <w:rFonts w:hint="default"/>
        <w:lang w:val="ru-RU" w:eastAsia="en-US" w:bidi="ar-SA"/>
      </w:rPr>
    </w:lvl>
    <w:lvl w:ilvl="8" w:tplc="75187F6E">
      <w:numFmt w:val="bullet"/>
      <w:lvlText w:val="•"/>
      <w:lvlJc w:val="left"/>
      <w:pPr>
        <w:ind w:left="2863" w:hanging="144"/>
      </w:pPr>
      <w:rPr>
        <w:rFonts w:hint="default"/>
        <w:lang w:val="ru-RU" w:eastAsia="en-US" w:bidi="ar-SA"/>
      </w:rPr>
    </w:lvl>
  </w:abstractNum>
  <w:abstractNum w:abstractNumId="64" w15:restartNumberingAfterBreak="0">
    <w:nsid w:val="21C54D71"/>
    <w:multiLevelType w:val="hybridMultilevel"/>
    <w:tmpl w:val="62B6534C"/>
    <w:lvl w:ilvl="0" w:tplc="E5661646">
      <w:start w:val="1"/>
      <w:numFmt w:val="decimal"/>
      <w:lvlText w:val="%1)"/>
      <w:lvlJc w:val="left"/>
      <w:pPr>
        <w:ind w:left="847"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DB14298E">
      <w:numFmt w:val="bullet"/>
      <w:lvlText w:val="–"/>
      <w:lvlJc w:val="left"/>
      <w:pPr>
        <w:ind w:left="141"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2" w:tplc="888AAF9E">
      <w:numFmt w:val="bullet"/>
      <w:lvlText w:val="•"/>
      <w:lvlJc w:val="left"/>
      <w:pPr>
        <w:ind w:left="1891" w:hanging="279"/>
      </w:pPr>
      <w:rPr>
        <w:rFonts w:hint="default"/>
        <w:lang w:val="ru-RU" w:eastAsia="en-US" w:bidi="ar-SA"/>
      </w:rPr>
    </w:lvl>
    <w:lvl w:ilvl="3" w:tplc="E42E7F58">
      <w:numFmt w:val="bullet"/>
      <w:lvlText w:val="•"/>
      <w:lvlJc w:val="left"/>
      <w:pPr>
        <w:ind w:left="2942" w:hanging="279"/>
      </w:pPr>
      <w:rPr>
        <w:rFonts w:hint="default"/>
        <w:lang w:val="ru-RU" w:eastAsia="en-US" w:bidi="ar-SA"/>
      </w:rPr>
    </w:lvl>
    <w:lvl w:ilvl="4" w:tplc="F1A60126">
      <w:numFmt w:val="bullet"/>
      <w:lvlText w:val="•"/>
      <w:lvlJc w:val="left"/>
      <w:pPr>
        <w:ind w:left="3993" w:hanging="279"/>
      </w:pPr>
      <w:rPr>
        <w:rFonts w:hint="default"/>
        <w:lang w:val="ru-RU" w:eastAsia="en-US" w:bidi="ar-SA"/>
      </w:rPr>
    </w:lvl>
    <w:lvl w:ilvl="5" w:tplc="5E4848C4">
      <w:numFmt w:val="bullet"/>
      <w:lvlText w:val="•"/>
      <w:lvlJc w:val="left"/>
      <w:pPr>
        <w:ind w:left="5044" w:hanging="279"/>
      </w:pPr>
      <w:rPr>
        <w:rFonts w:hint="default"/>
        <w:lang w:val="ru-RU" w:eastAsia="en-US" w:bidi="ar-SA"/>
      </w:rPr>
    </w:lvl>
    <w:lvl w:ilvl="6" w:tplc="D49AC3FA">
      <w:numFmt w:val="bullet"/>
      <w:lvlText w:val="•"/>
      <w:lvlJc w:val="left"/>
      <w:pPr>
        <w:ind w:left="6095" w:hanging="279"/>
      </w:pPr>
      <w:rPr>
        <w:rFonts w:hint="default"/>
        <w:lang w:val="ru-RU" w:eastAsia="en-US" w:bidi="ar-SA"/>
      </w:rPr>
    </w:lvl>
    <w:lvl w:ilvl="7" w:tplc="FEFE1CC8">
      <w:numFmt w:val="bullet"/>
      <w:lvlText w:val="•"/>
      <w:lvlJc w:val="left"/>
      <w:pPr>
        <w:ind w:left="7146" w:hanging="279"/>
      </w:pPr>
      <w:rPr>
        <w:rFonts w:hint="default"/>
        <w:lang w:val="ru-RU" w:eastAsia="en-US" w:bidi="ar-SA"/>
      </w:rPr>
    </w:lvl>
    <w:lvl w:ilvl="8" w:tplc="6520DF68">
      <w:numFmt w:val="bullet"/>
      <w:lvlText w:val="•"/>
      <w:lvlJc w:val="left"/>
      <w:pPr>
        <w:ind w:left="8197" w:hanging="279"/>
      </w:pPr>
      <w:rPr>
        <w:rFonts w:hint="default"/>
        <w:lang w:val="ru-RU" w:eastAsia="en-US" w:bidi="ar-SA"/>
      </w:rPr>
    </w:lvl>
  </w:abstractNum>
  <w:abstractNum w:abstractNumId="65" w15:restartNumberingAfterBreak="0">
    <w:nsid w:val="22595BD8"/>
    <w:multiLevelType w:val="hybridMultilevel"/>
    <w:tmpl w:val="7D2ECD86"/>
    <w:lvl w:ilvl="0" w:tplc="0EC4FAB6">
      <w:start w:val="1"/>
      <w:numFmt w:val="decimal"/>
      <w:lvlText w:val="%1)"/>
      <w:lvlJc w:val="left"/>
      <w:pPr>
        <w:ind w:left="141" w:hanging="995"/>
      </w:pPr>
      <w:rPr>
        <w:rFonts w:ascii="Times New Roman" w:eastAsia="Times New Roman" w:hAnsi="Times New Roman" w:cs="Times New Roman" w:hint="default"/>
        <w:b w:val="0"/>
        <w:bCs w:val="0"/>
        <w:i w:val="0"/>
        <w:iCs w:val="0"/>
        <w:spacing w:val="0"/>
        <w:w w:val="100"/>
        <w:sz w:val="24"/>
        <w:szCs w:val="24"/>
        <w:lang w:val="ru-RU" w:eastAsia="en-US" w:bidi="ar-SA"/>
      </w:rPr>
    </w:lvl>
    <w:lvl w:ilvl="1" w:tplc="D26E5BBE">
      <w:numFmt w:val="bullet"/>
      <w:lvlText w:val="•"/>
      <w:lvlJc w:val="left"/>
      <w:pPr>
        <w:ind w:left="1156" w:hanging="995"/>
      </w:pPr>
      <w:rPr>
        <w:rFonts w:hint="default"/>
        <w:lang w:val="ru-RU" w:eastAsia="en-US" w:bidi="ar-SA"/>
      </w:rPr>
    </w:lvl>
    <w:lvl w:ilvl="2" w:tplc="199255A6">
      <w:numFmt w:val="bullet"/>
      <w:lvlText w:val="•"/>
      <w:lvlJc w:val="left"/>
      <w:pPr>
        <w:ind w:left="2172" w:hanging="995"/>
      </w:pPr>
      <w:rPr>
        <w:rFonts w:hint="default"/>
        <w:lang w:val="ru-RU" w:eastAsia="en-US" w:bidi="ar-SA"/>
      </w:rPr>
    </w:lvl>
    <w:lvl w:ilvl="3" w:tplc="33280C9C">
      <w:numFmt w:val="bullet"/>
      <w:lvlText w:val="•"/>
      <w:lvlJc w:val="left"/>
      <w:pPr>
        <w:ind w:left="3188" w:hanging="995"/>
      </w:pPr>
      <w:rPr>
        <w:rFonts w:hint="default"/>
        <w:lang w:val="ru-RU" w:eastAsia="en-US" w:bidi="ar-SA"/>
      </w:rPr>
    </w:lvl>
    <w:lvl w:ilvl="4" w:tplc="3FCCE00A">
      <w:numFmt w:val="bullet"/>
      <w:lvlText w:val="•"/>
      <w:lvlJc w:val="left"/>
      <w:pPr>
        <w:ind w:left="4204" w:hanging="995"/>
      </w:pPr>
      <w:rPr>
        <w:rFonts w:hint="default"/>
        <w:lang w:val="ru-RU" w:eastAsia="en-US" w:bidi="ar-SA"/>
      </w:rPr>
    </w:lvl>
    <w:lvl w:ilvl="5" w:tplc="72AEF3E0">
      <w:numFmt w:val="bullet"/>
      <w:lvlText w:val="•"/>
      <w:lvlJc w:val="left"/>
      <w:pPr>
        <w:ind w:left="5220" w:hanging="995"/>
      </w:pPr>
      <w:rPr>
        <w:rFonts w:hint="default"/>
        <w:lang w:val="ru-RU" w:eastAsia="en-US" w:bidi="ar-SA"/>
      </w:rPr>
    </w:lvl>
    <w:lvl w:ilvl="6" w:tplc="64603DEC">
      <w:numFmt w:val="bullet"/>
      <w:lvlText w:val="•"/>
      <w:lvlJc w:val="left"/>
      <w:pPr>
        <w:ind w:left="6236" w:hanging="995"/>
      </w:pPr>
      <w:rPr>
        <w:rFonts w:hint="default"/>
        <w:lang w:val="ru-RU" w:eastAsia="en-US" w:bidi="ar-SA"/>
      </w:rPr>
    </w:lvl>
    <w:lvl w:ilvl="7" w:tplc="1126229E">
      <w:numFmt w:val="bullet"/>
      <w:lvlText w:val="•"/>
      <w:lvlJc w:val="left"/>
      <w:pPr>
        <w:ind w:left="7252" w:hanging="995"/>
      </w:pPr>
      <w:rPr>
        <w:rFonts w:hint="default"/>
        <w:lang w:val="ru-RU" w:eastAsia="en-US" w:bidi="ar-SA"/>
      </w:rPr>
    </w:lvl>
    <w:lvl w:ilvl="8" w:tplc="62EEBF86">
      <w:numFmt w:val="bullet"/>
      <w:lvlText w:val="•"/>
      <w:lvlJc w:val="left"/>
      <w:pPr>
        <w:ind w:left="8268" w:hanging="995"/>
      </w:pPr>
      <w:rPr>
        <w:rFonts w:hint="default"/>
        <w:lang w:val="ru-RU" w:eastAsia="en-US" w:bidi="ar-SA"/>
      </w:rPr>
    </w:lvl>
  </w:abstractNum>
  <w:abstractNum w:abstractNumId="66" w15:restartNumberingAfterBreak="0">
    <w:nsid w:val="237462C5"/>
    <w:multiLevelType w:val="hybridMultilevel"/>
    <w:tmpl w:val="F31E833C"/>
    <w:lvl w:ilvl="0" w:tplc="16529F74">
      <w:numFmt w:val="bullet"/>
      <w:lvlText w:val="-"/>
      <w:lvlJc w:val="left"/>
      <w:pPr>
        <w:ind w:left="110" w:hanging="615"/>
      </w:pPr>
      <w:rPr>
        <w:rFonts w:ascii="Times New Roman" w:eastAsia="Times New Roman" w:hAnsi="Times New Roman" w:cs="Times New Roman" w:hint="default"/>
        <w:b w:val="0"/>
        <w:bCs w:val="0"/>
        <w:i w:val="0"/>
        <w:iCs w:val="0"/>
        <w:spacing w:val="0"/>
        <w:w w:val="100"/>
        <w:sz w:val="24"/>
        <w:szCs w:val="24"/>
        <w:lang w:val="ru-RU" w:eastAsia="en-US" w:bidi="ar-SA"/>
      </w:rPr>
    </w:lvl>
    <w:lvl w:ilvl="1" w:tplc="AF8C3462">
      <w:numFmt w:val="bullet"/>
      <w:lvlText w:val="•"/>
      <w:lvlJc w:val="left"/>
      <w:pPr>
        <w:ind w:left="447" w:hanging="615"/>
      </w:pPr>
      <w:rPr>
        <w:rFonts w:hint="default"/>
        <w:lang w:val="ru-RU" w:eastAsia="en-US" w:bidi="ar-SA"/>
      </w:rPr>
    </w:lvl>
    <w:lvl w:ilvl="2" w:tplc="F922513E">
      <w:numFmt w:val="bullet"/>
      <w:lvlText w:val="•"/>
      <w:lvlJc w:val="left"/>
      <w:pPr>
        <w:ind w:left="774" w:hanging="615"/>
      </w:pPr>
      <w:rPr>
        <w:rFonts w:hint="default"/>
        <w:lang w:val="ru-RU" w:eastAsia="en-US" w:bidi="ar-SA"/>
      </w:rPr>
    </w:lvl>
    <w:lvl w:ilvl="3" w:tplc="0CBE53F6">
      <w:numFmt w:val="bullet"/>
      <w:lvlText w:val="•"/>
      <w:lvlJc w:val="left"/>
      <w:pPr>
        <w:ind w:left="1102" w:hanging="615"/>
      </w:pPr>
      <w:rPr>
        <w:rFonts w:hint="default"/>
        <w:lang w:val="ru-RU" w:eastAsia="en-US" w:bidi="ar-SA"/>
      </w:rPr>
    </w:lvl>
    <w:lvl w:ilvl="4" w:tplc="542A61D6">
      <w:numFmt w:val="bullet"/>
      <w:lvlText w:val="•"/>
      <w:lvlJc w:val="left"/>
      <w:pPr>
        <w:ind w:left="1429" w:hanging="615"/>
      </w:pPr>
      <w:rPr>
        <w:rFonts w:hint="default"/>
        <w:lang w:val="ru-RU" w:eastAsia="en-US" w:bidi="ar-SA"/>
      </w:rPr>
    </w:lvl>
    <w:lvl w:ilvl="5" w:tplc="A9F6EF16">
      <w:numFmt w:val="bullet"/>
      <w:lvlText w:val="•"/>
      <w:lvlJc w:val="left"/>
      <w:pPr>
        <w:ind w:left="1757" w:hanging="615"/>
      </w:pPr>
      <w:rPr>
        <w:rFonts w:hint="default"/>
        <w:lang w:val="ru-RU" w:eastAsia="en-US" w:bidi="ar-SA"/>
      </w:rPr>
    </w:lvl>
    <w:lvl w:ilvl="6" w:tplc="B44655A8">
      <w:numFmt w:val="bullet"/>
      <w:lvlText w:val="•"/>
      <w:lvlJc w:val="left"/>
      <w:pPr>
        <w:ind w:left="2084" w:hanging="615"/>
      </w:pPr>
      <w:rPr>
        <w:rFonts w:hint="default"/>
        <w:lang w:val="ru-RU" w:eastAsia="en-US" w:bidi="ar-SA"/>
      </w:rPr>
    </w:lvl>
    <w:lvl w:ilvl="7" w:tplc="771E4478">
      <w:numFmt w:val="bullet"/>
      <w:lvlText w:val="•"/>
      <w:lvlJc w:val="left"/>
      <w:pPr>
        <w:ind w:left="2411" w:hanging="615"/>
      </w:pPr>
      <w:rPr>
        <w:rFonts w:hint="default"/>
        <w:lang w:val="ru-RU" w:eastAsia="en-US" w:bidi="ar-SA"/>
      </w:rPr>
    </w:lvl>
    <w:lvl w:ilvl="8" w:tplc="44FE2154">
      <w:numFmt w:val="bullet"/>
      <w:lvlText w:val="•"/>
      <w:lvlJc w:val="left"/>
      <w:pPr>
        <w:ind w:left="2739" w:hanging="615"/>
      </w:pPr>
      <w:rPr>
        <w:rFonts w:hint="default"/>
        <w:lang w:val="ru-RU" w:eastAsia="en-US" w:bidi="ar-SA"/>
      </w:rPr>
    </w:lvl>
  </w:abstractNum>
  <w:abstractNum w:abstractNumId="67" w15:restartNumberingAfterBreak="0">
    <w:nsid w:val="23842BE3"/>
    <w:multiLevelType w:val="hybridMultilevel"/>
    <w:tmpl w:val="C318005C"/>
    <w:lvl w:ilvl="0" w:tplc="10CCA4D4">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F12E0638">
      <w:numFmt w:val="bullet"/>
      <w:lvlText w:val="•"/>
      <w:lvlJc w:val="left"/>
      <w:pPr>
        <w:ind w:left="435" w:hanging="207"/>
      </w:pPr>
      <w:rPr>
        <w:rFonts w:hint="default"/>
        <w:lang w:val="ru-RU" w:eastAsia="en-US" w:bidi="ar-SA"/>
      </w:rPr>
    </w:lvl>
    <w:lvl w:ilvl="2" w:tplc="E054AB12">
      <w:numFmt w:val="bullet"/>
      <w:lvlText w:val="•"/>
      <w:lvlJc w:val="left"/>
      <w:pPr>
        <w:ind w:left="771" w:hanging="207"/>
      </w:pPr>
      <w:rPr>
        <w:rFonts w:hint="default"/>
        <w:lang w:val="ru-RU" w:eastAsia="en-US" w:bidi="ar-SA"/>
      </w:rPr>
    </w:lvl>
    <w:lvl w:ilvl="3" w:tplc="73144552">
      <w:numFmt w:val="bullet"/>
      <w:lvlText w:val="•"/>
      <w:lvlJc w:val="left"/>
      <w:pPr>
        <w:ind w:left="1107" w:hanging="207"/>
      </w:pPr>
      <w:rPr>
        <w:rFonts w:hint="default"/>
        <w:lang w:val="ru-RU" w:eastAsia="en-US" w:bidi="ar-SA"/>
      </w:rPr>
    </w:lvl>
    <w:lvl w:ilvl="4" w:tplc="AA843846">
      <w:numFmt w:val="bullet"/>
      <w:lvlText w:val="•"/>
      <w:lvlJc w:val="left"/>
      <w:pPr>
        <w:ind w:left="1442" w:hanging="207"/>
      </w:pPr>
      <w:rPr>
        <w:rFonts w:hint="default"/>
        <w:lang w:val="ru-RU" w:eastAsia="en-US" w:bidi="ar-SA"/>
      </w:rPr>
    </w:lvl>
    <w:lvl w:ilvl="5" w:tplc="3CEC8706">
      <w:numFmt w:val="bullet"/>
      <w:lvlText w:val="•"/>
      <w:lvlJc w:val="left"/>
      <w:pPr>
        <w:ind w:left="1778" w:hanging="207"/>
      </w:pPr>
      <w:rPr>
        <w:rFonts w:hint="default"/>
        <w:lang w:val="ru-RU" w:eastAsia="en-US" w:bidi="ar-SA"/>
      </w:rPr>
    </w:lvl>
    <w:lvl w:ilvl="6" w:tplc="5FF6EC68">
      <w:numFmt w:val="bullet"/>
      <w:lvlText w:val="•"/>
      <w:lvlJc w:val="left"/>
      <w:pPr>
        <w:ind w:left="2114" w:hanging="207"/>
      </w:pPr>
      <w:rPr>
        <w:rFonts w:hint="default"/>
        <w:lang w:val="ru-RU" w:eastAsia="en-US" w:bidi="ar-SA"/>
      </w:rPr>
    </w:lvl>
    <w:lvl w:ilvl="7" w:tplc="DB02585C">
      <w:numFmt w:val="bullet"/>
      <w:lvlText w:val="•"/>
      <w:lvlJc w:val="left"/>
      <w:pPr>
        <w:ind w:left="2449" w:hanging="207"/>
      </w:pPr>
      <w:rPr>
        <w:rFonts w:hint="default"/>
        <w:lang w:val="ru-RU" w:eastAsia="en-US" w:bidi="ar-SA"/>
      </w:rPr>
    </w:lvl>
    <w:lvl w:ilvl="8" w:tplc="2C2C0E98">
      <w:numFmt w:val="bullet"/>
      <w:lvlText w:val="•"/>
      <w:lvlJc w:val="left"/>
      <w:pPr>
        <w:ind w:left="2785" w:hanging="207"/>
      </w:pPr>
      <w:rPr>
        <w:rFonts w:hint="default"/>
        <w:lang w:val="ru-RU" w:eastAsia="en-US" w:bidi="ar-SA"/>
      </w:rPr>
    </w:lvl>
  </w:abstractNum>
  <w:abstractNum w:abstractNumId="68" w15:restartNumberingAfterBreak="0">
    <w:nsid w:val="243F3131"/>
    <w:multiLevelType w:val="hybridMultilevel"/>
    <w:tmpl w:val="C5201582"/>
    <w:lvl w:ilvl="0" w:tplc="9D3C8142">
      <w:numFmt w:val="bullet"/>
      <w:lvlText w:val="•"/>
      <w:lvlJc w:val="left"/>
      <w:pPr>
        <w:ind w:left="109"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68C48176">
      <w:numFmt w:val="bullet"/>
      <w:lvlText w:val="•"/>
      <w:lvlJc w:val="left"/>
      <w:pPr>
        <w:ind w:left="443" w:hanging="221"/>
      </w:pPr>
      <w:rPr>
        <w:rFonts w:hint="default"/>
        <w:lang w:val="ru-RU" w:eastAsia="en-US" w:bidi="ar-SA"/>
      </w:rPr>
    </w:lvl>
    <w:lvl w:ilvl="2" w:tplc="178EF7D8">
      <w:numFmt w:val="bullet"/>
      <w:lvlText w:val="•"/>
      <w:lvlJc w:val="left"/>
      <w:pPr>
        <w:ind w:left="786" w:hanging="221"/>
      </w:pPr>
      <w:rPr>
        <w:rFonts w:hint="default"/>
        <w:lang w:val="ru-RU" w:eastAsia="en-US" w:bidi="ar-SA"/>
      </w:rPr>
    </w:lvl>
    <w:lvl w:ilvl="3" w:tplc="B9AEE474">
      <w:numFmt w:val="bullet"/>
      <w:lvlText w:val="•"/>
      <w:lvlJc w:val="left"/>
      <w:pPr>
        <w:ind w:left="1130" w:hanging="221"/>
      </w:pPr>
      <w:rPr>
        <w:rFonts w:hint="default"/>
        <w:lang w:val="ru-RU" w:eastAsia="en-US" w:bidi="ar-SA"/>
      </w:rPr>
    </w:lvl>
    <w:lvl w:ilvl="4" w:tplc="D3923ADA">
      <w:numFmt w:val="bullet"/>
      <w:lvlText w:val="•"/>
      <w:lvlJc w:val="left"/>
      <w:pPr>
        <w:ind w:left="1473" w:hanging="221"/>
      </w:pPr>
      <w:rPr>
        <w:rFonts w:hint="default"/>
        <w:lang w:val="ru-RU" w:eastAsia="en-US" w:bidi="ar-SA"/>
      </w:rPr>
    </w:lvl>
    <w:lvl w:ilvl="5" w:tplc="1370FED6">
      <w:numFmt w:val="bullet"/>
      <w:lvlText w:val="•"/>
      <w:lvlJc w:val="left"/>
      <w:pPr>
        <w:ind w:left="1817" w:hanging="221"/>
      </w:pPr>
      <w:rPr>
        <w:rFonts w:hint="default"/>
        <w:lang w:val="ru-RU" w:eastAsia="en-US" w:bidi="ar-SA"/>
      </w:rPr>
    </w:lvl>
    <w:lvl w:ilvl="6" w:tplc="FB826EA0">
      <w:numFmt w:val="bullet"/>
      <w:lvlText w:val="•"/>
      <w:lvlJc w:val="left"/>
      <w:pPr>
        <w:ind w:left="2160" w:hanging="221"/>
      </w:pPr>
      <w:rPr>
        <w:rFonts w:hint="default"/>
        <w:lang w:val="ru-RU" w:eastAsia="en-US" w:bidi="ar-SA"/>
      </w:rPr>
    </w:lvl>
    <w:lvl w:ilvl="7" w:tplc="4BDC9272">
      <w:numFmt w:val="bullet"/>
      <w:lvlText w:val="•"/>
      <w:lvlJc w:val="left"/>
      <w:pPr>
        <w:ind w:left="2503" w:hanging="221"/>
      </w:pPr>
      <w:rPr>
        <w:rFonts w:hint="default"/>
        <w:lang w:val="ru-RU" w:eastAsia="en-US" w:bidi="ar-SA"/>
      </w:rPr>
    </w:lvl>
    <w:lvl w:ilvl="8" w:tplc="ADDA18E4">
      <w:numFmt w:val="bullet"/>
      <w:lvlText w:val="•"/>
      <w:lvlJc w:val="left"/>
      <w:pPr>
        <w:ind w:left="2847" w:hanging="221"/>
      </w:pPr>
      <w:rPr>
        <w:rFonts w:hint="default"/>
        <w:lang w:val="ru-RU" w:eastAsia="en-US" w:bidi="ar-SA"/>
      </w:rPr>
    </w:lvl>
  </w:abstractNum>
  <w:abstractNum w:abstractNumId="69" w15:restartNumberingAfterBreak="0">
    <w:nsid w:val="24BA2893"/>
    <w:multiLevelType w:val="hybridMultilevel"/>
    <w:tmpl w:val="76F66162"/>
    <w:lvl w:ilvl="0" w:tplc="5AD41418">
      <w:start w:val="1"/>
      <w:numFmt w:val="decimal"/>
      <w:lvlText w:val="%1)"/>
      <w:lvlJc w:val="left"/>
      <w:pPr>
        <w:ind w:left="141" w:hanging="1033"/>
      </w:pPr>
      <w:rPr>
        <w:rFonts w:ascii="Times New Roman" w:eastAsia="Times New Roman" w:hAnsi="Times New Roman" w:cs="Times New Roman" w:hint="default"/>
        <w:b w:val="0"/>
        <w:bCs w:val="0"/>
        <w:i w:val="0"/>
        <w:iCs w:val="0"/>
        <w:spacing w:val="0"/>
        <w:w w:val="99"/>
        <w:sz w:val="28"/>
        <w:szCs w:val="28"/>
        <w:lang w:val="ru-RU" w:eastAsia="en-US" w:bidi="ar-SA"/>
      </w:rPr>
    </w:lvl>
    <w:lvl w:ilvl="1" w:tplc="4C0CCCF6">
      <w:numFmt w:val="bullet"/>
      <w:lvlText w:val=""/>
      <w:lvlJc w:val="left"/>
      <w:pPr>
        <w:ind w:left="141" w:hanging="274"/>
      </w:pPr>
      <w:rPr>
        <w:rFonts w:ascii="Symbol" w:eastAsia="Symbol" w:hAnsi="Symbol" w:cs="Symbol" w:hint="default"/>
        <w:b w:val="0"/>
        <w:bCs w:val="0"/>
        <w:i w:val="0"/>
        <w:iCs w:val="0"/>
        <w:spacing w:val="0"/>
        <w:w w:val="99"/>
        <w:sz w:val="28"/>
        <w:szCs w:val="28"/>
        <w:lang w:val="ru-RU" w:eastAsia="en-US" w:bidi="ar-SA"/>
      </w:rPr>
    </w:lvl>
    <w:lvl w:ilvl="2" w:tplc="9AF2DAF0">
      <w:numFmt w:val="bullet"/>
      <w:lvlText w:val="•"/>
      <w:lvlJc w:val="left"/>
      <w:pPr>
        <w:ind w:left="2172" w:hanging="274"/>
      </w:pPr>
      <w:rPr>
        <w:rFonts w:hint="default"/>
        <w:lang w:val="ru-RU" w:eastAsia="en-US" w:bidi="ar-SA"/>
      </w:rPr>
    </w:lvl>
    <w:lvl w:ilvl="3" w:tplc="B3AC5C6E">
      <w:numFmt w:val="bullet"/>
      <w:lvlText w:val="•"/>
      <w:lvlJc w:val="left"/>
      <w:pPr>
        <w:ind w:left="3188" w:hanging="274"/>
      </w:pPr>
      <w:rPr>
        <w:rFonts w:hint="default"/>
        <w:lang w:val="ru-RU" w:eastAsia="en-US" w:bidi="ar-SA"/>
      </w:rPr>
    </w:lvl>
    <w:lvl w:ilvl="4" w:tplc="3BEAE9B2">
      <w:numFmt w:val="bullet"/>
      <w:lvlText w:val="•"/>
      <w:lvlJc w:val="left"/>
      <w:pPr>
        <w:ind w:left="4204" w:hanging="274"/>
      </w:pPr>
      <w:rPr>
        <w:rFonts w:hint="default"/>
        <w:lang w:val="ru-RU" w:eastAsia="en-US" w:bidi="ar-SA"/>
      </w:rPr>
    </w:lvl>
    <w:lvl w:ilvl="5" w:tplc="11CC0936">
      <w:numFmt w:val="bullet"/>
      <w:lvlText w:val="•"/>
      <w:lvlJc w:val="left"/>
      <w:pPr>
        <w:ind w:left="5220" w:hanging="274"/>
      </w:pPr>
      <w:rPr>
        <w:rFonts w:hint="default"/>
        <w:lang w:val="ru-RU" w:eastAsia="en-US" w:bidi="ar-SA"/>
      </w:rPr>
    </w:lvl>
    <w:lvl w:ilvl="6" w:tplc="B1A6CC6C">
      <w:numFmt w:val="bullet"/>
      <w:lvlText w:val="•"/>
      <w:lvlJc w:val="left"/>
      <w:pPr>
        <w:ind w:left="6236" w:hanging="274"/>
      </w:pPr>
      <w:rPr>
        <w:rFonts w:hint="default"/>
        <w:lang w:val="ru-RU" w:eastAsia="en-US" w:bidi="ar-SA"/>
      </w:rPr>
    </w:lvl>
    <w:lvl w:ilvl="7" w:tplc="00AE7CA4">
      <w:numFmt w:val="bullet"/>
      <w:lvlText w:val="•"/>
      <w:lvlJc w:val="left"/>
      <w:pPr>
        <w:ind w:left="7252" w:hanging="274"/>
      </w:pPr>
      <w:rPr>
        <w:rFonts w:hint="default"/>
        <w:lang w:val="ru-RU" w:eastAsia="en-US" w:bidi="ar-SA"/>
      </w:rPr>
    </w:lvl>
    <w:lvl w:ilvl="8" w:tplc="2ACC2994">
      <w:numFmt w:val="bullet"/>
      <w:lvlText w:val="•"/>
      <w:lvlJc w:val="left"/>
      <w:pPr>
        <w:ind w:left="8268" w:hanging="274"/>
      </w:pPr>
      <w:rPr>
        <w:rFonts w:hint="default"/>
        <w:lang w:val="ru-RU" w:eastAsia="en-US" w:bidi="ar-SA"/>
      </w:rPr>
    </w:lvl>
  </w:abstractNum>
  <w:abstractNum w:abstractNumId="70" w15:restartNumberingAfterBreak="0">
    <w:nsid w:val="25392A47"/>
    <w:multiLevelType w:val="hybridMultilevel"/>
    <w:tmpl w:val="36744998"/>
    <w:lvl w:ilvl="0" w:tplc="ACE8AF1A">
      <w:numFmt w:val="bullet"/>
      <w:lvlText w:val="-"/>
      <w:lvlJc w:val="left"/>
      <w:pPr>
        <w:ind w:left="106" w:hanging="341"/>
      </w:pPr>
      <w:rPr>
        <w:rFonts w:ascii="Times New Roman" w:eastAsia="Times New Roman" w:hAnsi="Times New Roman" w:cs="Times New Roman" w:hint="default"/>
        <w:spacing w:val="0"/>
        <w:w w:val="100"/>
        <w:lang w:val="ru-RU" w:eastAsia="en-US" w:bidi="ar-SA"/>
      </w:rPr>
    </w:lvl>
    <w:lvl w:ilvl="1" w:tplc="1CBE0402">
      <w:numFmt w:val="bullet"/>
      <w:lvlText w:val="•"/>
      <w:lvlJc w:val="left"/>
      <w:pPr>
        <w:ind w:left="287" w:hanging="341"/>
      </w:pPr>
      <w:rPr>
        <w:rFonts w:hint="default"/>
        <w:lang w:val="ru-RU" w:eastAsia="en-US" w:bidi="ar-SA"/>
      </w:rPr>
    </w:lvl>
    <w:lvl w:ilvl="2" w:tplc="329AC180">
      <w:numFmt w:val="bullet"/>
      <w:lvlText w:val="•"/>
      <w:lvlJc w:val="left"/>
      <w:pPr>
        <w:ind w:left="474" w:hanging="341"/>
      </w:pPr>
      <w:rPr>
        <w:rFonts w:hint="default"/>
        <w:lang w:val="ru-RU" w:eastAsia="en-US" w:bidi="ar-SA"/>
      </w:rPr>
    </w:lvl>
    <w:lvl w:ilvl="3" w:tplc="E3D05378">
      <w:numFmt w:val="bullet"/>
      <w:lvlText w:val="•"/>
      <w:lvlJc w:val="left"/>
      <w:pPr>
        <w:ind w:left="661" w:hanging="341"/>
      </w:pPr>
      <w:rPr>
        <w:rFonts w:hint="default"/>
        <w:lang w:val="ru-RU" w:eastAsia="en-US" w:bidi="ar-SA"/>
      </w:rPr>
    </w:lvl>
    <w:lvl w:ilvl="4" w:tplc="91527362">
      <w:numFmt w:val="bullet"/>
      <w:lvlText w:val="•"/>
      <w:lvlJc w:val="left"/>
      <w:pPr>
        <w:ind w:left="848" w:hanging="341"/>
      </w:pPr>
      <w:rPr>
        <w:rFonts w:hint="default"/>
        <w:lang w:val="ru-RU" w:eastAsia="en-US" w:bidi="ar-SA"/>
      </w:rPr>
    </w:lvl>
    <w:lvl w:ilvl="5" w:tplc="FA682A96">
      <w:numFmt w:val="bullet"/>
      <w:lvlText w:val="•"/>
      <w:lvlJc w:val="left"/>
      <w:pPr>
        <w:ind w:left="1036" w:hanging="341"/>
      </w:pPr>
      <w:rPr>
        <w:rFonts w:hint="default"/>
        <w:lang w:val="ru-RU" w:eastAsia="en-US" w:bidi="ar-SA"/>
      </w:rPr>
    </w:lvl>
    <w:lvl w:ilvl="6" w:tplc="14FA409A">
      <w:numFmt w:val="bullet"/>
      <w:lvlText w:val="•"/>
      <w:lvlJc w:val="left"/>
      <w:pPr>
        <w:ind w:left="1223" w:hanging="341"/>
      </w:pPr>
      <w:rPr>
        <w:rFonts w:hint="default"/>
        <w:lang w:val="ru-RU" w:eastAsia="en-US" w:bidi="ar-SA"/>
      </w:rPr>
    </w:lvl>
    <w:lvl w:ilvl="7" w:tplc="E740158E">
      <w:numFmt w:val="bullet"/>
      <w:lvlText w:val="•"/>
      <w:lvlJc w:val="left"/>
      <w:pPr>
        <w:ind w:left="1410" w:hanging="341"/>
      </w:pPr>
      <w:rPr>
        <w:rFonts w:hint="default"/>
        <w:lang w:val="ru-RU" w:eastAsia="en-US" w:bidi="ar-SA"/>
      </w:rPr>
    </w:lvl>
    <w:lvl w:ilvl="8" w:tplc="4FF040A0">
      <w:numFmt w:val="bullet"/>
      <w:lvlText w:val="•"/>
      <w:lvlJc w:val="left"/>
      <w:pPr>
        <w:ind w:left="1597" w:hanging="341"/>
      </w:pPr>
      <w:rPr>
        <w:rFonts w:hint="default"/>
        <w:lang w:val="ru-RU" w:eastAsia="en-US" w:bidi="ar-SA"/>
      </w:rPr>
    </w:lvl>
  </w:abstractNum>
  <w:abstractNum w:abstractNumId="71" w15:restartNumberingAfterBreak="0">
    <w:nsid w:val="25597DDD"/>
    <w:multiLevelType w:val="hybridMultilevel"/>
    <w:tmpl w:val="D7C8B730"/>
    <w:lvl w:ilvl="0" w:tplc="1EC24126">
      <w:start w:val="1"/>
      <w:numFmt w:val="decimal"/>
      <w:lvlText w:val="%1."/>
      <w:lvlJc w:val="left"/>
      <w:pPr>
        <w:ind w:left="141"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BC626EFE">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97C4BCEA">
      <w:numFmt w:val="bullet"/>
      <w:lvlText w:val="•"/>
      <w:lvlJc w:val="left"/>
      <w:pPr>
        <w:ind w:left="2172" w:hanging="164"/>
      </w:pPr>
      <w:rPr>
        <w:rFonts w:hint="default"/>
        <w:lang w:val="ru-RU" w:eastAsia="en-US" w:bidi="ar-SA"/>
      </w:rPr>
    </w:lvl>
    <w:lvl w:ilvl="3" w:tplc="EEE08F0E">
      <w:numFmt w:val="bullet"/>
      <w:lvlText w:val="•"/>
      <w:lvlJc w:val="left"/>
      <w:pPr>
        <w:ind w:left="3188" w:hanging="164"/>
      </w:pPr>
      <w:rPr>
        <w:rFonts w:hint="default"/>
        <w:lang w:val="ru-RU" w:eastAsia="en-US" w:bidi="ar-SA"/>
      </w:rPr>
    </w:lvl>
    <w:lvl w:ilvl="4" w:tplc="8DE06F1A">
      <w:numFmt w:val="bullet"/>
      <w:lvlText w:val="•"/>
      <w:lvlJc w:val="left"/>
      <w:pPr>
        <w:ind w:left="4204" w:hanging="164"/>
      </w:pPr>
      <w:rPr>
        <w:rFonts w:hint="default"/>
        <w:lang w:val="ru-RU" w:eastAsia="en-US" w:bidi="ar-SA"/>
      </w:rPr>
    </w:lvl>
    <w:lvl w:ilvl="5" w:tplc="C930E7AC">
      <w:numFmt w:val="bullet"/>
      <w:lvlText w:val="•"/>
      <w:lvlJc w:val="left"/>
      <w:pPr>
        <w:ind w:left="5220" w:hanging="164"/>
      </w:pPr>
      <w:rPr>
        <w:rFonts w:hint="default"/>
        <w:lang w:val="ru-RU" w:eastAsia="en-US" w:bidi="ar-SA"/>
      </w:rPr>
    </w:lvl>
    <w:lvl w:ilvl="6" w:tplc="3B9A1402">
      <w:numFmt w:val="bullet"/>
      <w:lvlText w:val="•"/>
      <w:lvlJc w:val="left"/>
      <w:pPr>
        <w:ind w:left="6236" w:hanging="164"/>
      </w:pPr>
      <w:rPr>
        <w:rFonts w:hint="default"/>
        <w:lang w:val="ru-RU" w:eastAsia="en-US" w:bidi="ar-SA"/>
      </w:rPr>
    </w:lvl>
    <w:lvl w:ilvl="7" w:tplc="D730CDD2">
      <w:numFmt w:val="bullet"/>
      <w:lvlText w:val="•"/>
      <w:lvlJc w:val="left"/>
      <w:pPr>
        <w:ind w:left="7252" w:hanging="164"/>
      </w:pPr>
      <w:rPr>
        <w:rFonts w:hint="default"/>
        <w:lang w:val="ru-RU" w:eastAsia="en-US" w:bidi="ar-SA"/>
      </w:rPr>
    </w:lvl>
    <w:lvl w:ilvl="8" w:tplc="658AD09E">
      <w:numFmt w:val="bullet"/>
      <w:lvlText w:val="•"/>
      <w:lvlJc w:val="left"/>
      <w:pPr>
        <w:ind w:left="8268" w:hanging="164"/>
      </w:pPr>
      <w:rPr>
        <w:rFonts w:hint="default"/>
        <w:lang w:val="ru-RU" w:eastAsia="en-US" w:bidi="ar-SA"/>
      </w:rPr>
    </w:lvl>
  </w:abstractNum>
  <w:abstractNum w:abstractNumId="72" w15:restartNumberingAfterBreak="0">
    <w:nsid w:val="27AB0EF0"/>
    <w:multiLevelType w:val="hybridMultilevel"/>
    <w:tmpl w:val="72F45EC8"/>
    <w:lvl w:ilvl="0" w:tplc="8574475E">
      <w:start w:val="1"/>
      <w:numFmt w:val="decimal"/>
      <w:lvlText w:val="%1)"/>
      <w:lvlJc w:val="left"/>
      <w:pPr>
        <w:ind w:left="1159" w:hanging="279"/>
      </w:pPr>
      <w:rPr>
        <w:rFonts w:hint="default"/>
        <w:spacing w:val="0"/>
        <w:w w:val="99"/>
        <w:lang w:val="ru-RU" w:eastAsia="en-US" w:bidi="ar-SA"/>
      </w:rPr>
    </w:lvl>
    <w:lvl w:ilvl="1" w:tplc="6352B8DC">
      <w:numFmt w:val="bullet"/>
      <w:lvlText w:val="•"/>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2" w:tplc="7820F8F8">
      <w:numFmt w:val="bullet"/>
      <w:lvlText w:val="•"/>
      <w:lvlJc w:val="left"/>
      <w:pPr>
        <w:ind w:left="2988" w:hanging="303"/>
      </w:pPr>
      <w:rPr>
        <w:rFonts w:hint="default"/>
        <w:lang w:val="ru-RU" w:eastAsia="en-US" w:bidi="ar-SA"/>
      </w:rPr>
    </w:lvl>
    <w:lvl w:ilvl="3" w:tplc="E62CE4A0">
      <w:numFmt w:val="bullet"/>
      <w:lvlText w:val="•"/>
      <w:lvlJc w:val="left"/>
      <w:pPr>
        <w:ind w:left="3902" w:hanging="303"/>
      </w:pPr>
      <w:rPr>
        <w:rFonts w:hint="default"/>
        <w:lang w:val="ru-RU" w:eastAsia="en-US" w:bidi="ar-SA"/>
      </w:rPr>
    </w:lvl>
    <w:lvl w:ilvl="4" w:tplc="7D743454">
      <w:numFmt w:val="bullet"/>
      <w:lvlText w:val="•"/>
      <w:lvlJc w:val="left"/>
      <w:pPr>
        <w:ind w:left="4816" w:hanging="303"/>
      </w:pPr>
      <w:rPr>
        <w:rFonts w:hint="default"/>
        <w:lang w:val="ru-RU" w:eastAsia="en-US" w:bidi="ar-SA"/>
      </w:rPr>
    </w:lvl>
    <w:lvl w:ilvl="5" w:tplc="E5E63568">
      <w:numFmt w:val="bullet"/>
      <w:lvlText w:val="•"/>
      <w:lvlJc w:val="left"/>
      <w:pPr>
        <w:ind w:left="5730" w:hanging="303"/>
      </w:pPr>
      <w:rPr>
        <w:rFonts w:hint="default"/>
        <w:lang w:val="ru-RU" w:eastAsia="en-US" w:bidi="ar-SA"/>
      </w:rPr>
    </w:lvl>
    <w:lvl w:ilvl="6" w:tplc="59769524">
      <w:numFmt w:val="bullet"/>
      <w:lvlText w:val="•"/>
      <w:lvlJc w:val="left"/>
      <w:pPr>
        <w:ind w:left="6644" w:hanging="303"/>
      </w:pPr>
      <w:rPr>
        <w:rFonts w:hint="default"/>
        <w:lang w:val="ru-RU" w:eastAsia="en-US" w:bidi="ar-SA"/>
      </w:rPr>
    </w:lvl>
    <w:lvl w:ilvl="7" w:tplc="EAA66B0A">
      <w:numFmt w:val="bullet"/>
      <w:lvlText w:val="•"/>
      <w:lvlJc w:val="left"/>
      <w:pPr>
        <w:ind w:left="7558" w:hanging="303"/>
      </w:pPr>
      <w:rPr>
        <w:rFonts w:hint="default"/>
        <w:lang w:val="ru-RU" w:eastAsia="en-US" w:bidi="ar-SA"/>
      </w:rPr>
    </w:lvl>
    <w:lvl w:ilvl="8" w:tplc="BDAE62B0">
      <w:numFmt w:val="bullet"/>
      <w:lvlText w:val="•"/>
      <w:lvlJc w:val="left"/>
      <w:pPr>
        <w:ind w:left="8472" w:hanging="303"/>
      </w:pPr>
      <w:rPr>
        <w:rFonts w:hint="default"/>
        <w:lang w:val="ru-RU" w:eastAsia="en-US" w:bidi="ar-SA"/>
      </w:rPr>
    </w:lvl>
  </w:abstractNum>
  <w:abstractNum w:abstractNumId="73" w15:restartNumberingAfterBreak="0">
    <w:nsid w:val="2813112F"/>
    <w:multiLevelType w:val="hybridMultilevel"/>
    <w:tmpl w:val="B650C1B2"/>
    <w:lvl w:ilvl="0" w:tplc="511405E0">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C5BE93E8">
      <w:numFmt w:val="bullet"/>
      <w:lvlText w:val="•"/>
      <w:lvlJc w:val="left"/>
      <w:pPr>
        <w:ind w:left="1156" w:hanging="284"/>
      </w:pPr>
      <w:rPr>
        <w:rFonts w:hint="default"/>
        <w:lang w:val="ru-RU" w:eastAsia="en-US" w:bidi="ar-SA"/>
      </w:rPr>
    </w:lvl>
    <w:lvl w:ilvl="2" w:tplc="CF90427C">
      <w:numFmt w:val="bullet"/>
      <w:lvlText w:val="•"/>
      <w:lvlJc w:val="left"/>
      <w:pPr>
        <w:ind w:left="2172" w:hanging="284"/>
      </w:pPr>
      <w:rPr>
        <w:rFonts w:hint="default"/>
        <w:lang w:val="ru-RU" w:eastAsia="en-US" w:bidi="ar-SA"/>
      </w:rPr>
    </w:lvl>
    <w:lvl w:ilvl="3" w:tplc="0622B618">
      <w:numFmt w:val="bullet"/>
      <w:lvlText w:val="•"/>
      <w:lvlJc w:val="left"/>
      <w:pPr>
        <w:ind w:left="3188" w:hanging="284"/>
      </w:pPr>
      <w:rPr>
        <w:rFonts w:hint="default"/>
        <w:lang w:val="ru-RU" w:eastAsia="en-US" w:bidi="ar-SA"/>
      </w:rPr>
    </w:lvl>
    <w:lvl w:ilvl="4" w:tplc="255EFC54">
      <w:numFmt w:val="bullet"/>
      <w:lvlText w:val="•"/>
      <w:lvlJc w:val="left"/>
      <w:pPr>
        <w:ind w:left="4204" w:hanging="284"/>
      </w:pPr>
      <w:rPr>
        <w:rFonts w:hint="default"/>
        <w:lang w:val="ru-RU" w:eastAsia="en-US" w:bidi="ar-SA"/>
      </w:rPr>
    </w:lvl>
    <w:lvl w:ilvl="5" w:tplc="CDF4B5A8">
      <w:numFmt w:val="bullet"/>
      <w:lvlText w:val="•"/>
      <w:lvlJc w:val="left"/>
      <w:pPr>
        <w:ind w:left="5220" w:hanging="284"/>
      </w:pPr>
      <w:rPr>
        <w:rFonts w:hint="default"/>
        <w:lang w:val="ru-RU" w:eastAsia="en-US" w:bidi="ar-SA"/>
      </w:rPr>
    </w:lvl>
    <w:lvl w:ilvl="6" w:tplc="79682090">
      <w:numFmt w:val="bullet"/>
      <w:lvlText w:val="•"/>
      <w:lvlJc w:val="left"/>
      <w:pPr>
        <w:ind w:left="6236" w:hanging="284"/>
      </w:pPr>
      <w:rPr>
        <w:rFonts w:hint="default"/>
        <w:lang w:val="ru-RU" w:eastAsia="en-US" w:bidi="ar-SA"/>
      </w:rPr>
    </w:lvl>
    <w:lvl w:ilvl="7" w:tplc="AB5A4F68">
      <w:numFmt w:val="bullet"/>
      <w:lvlText w:val="•"/>
      <w:lvlJc w:val="left"/>
      <w:pPr>
        <w:ind w:left="7252" w:hanging="284"/>
      </w:pPr>
      <w:rPr>
        <w:rFonts w:hint="default"/>
        <w:lang w:val="ru-RU" w:eastAsia="en-US" w:bidi="ar-SA"/>
      </w:rPr>
    </w:lvl>
    <w:lvl w:ilvl="8" w:tplc="B3BE1F4E">
      <w:numFmt w:val="bullet"/>
      <w:lvlText w:val="•"/>
      <w:lvlJc w:val="left"/>
      <w:pPr>
        <w:ind w:left="8268" w:hanging="284"/>
      </w:pPr>
      <w:rPr>
        <w:rFonts w:hint="default"/>
        <w:lang w:val="ru-RU" w:eastAsia="en-US" w:bidi="ar-SA"/>
      </w:rPr>
    </w:lvl>
  </w:abstractNum>
  <w:abstractNum w:abstractNumId="74" w15:restartNumberingAfterBreak="0">
    <w:nsid w:val="286320C5"/>
    <w:multiLevelType w:val="hybridMultilevel"/>
    <w:tmpl w:val="A2202232"/>
    <w:lvl w:ilvl="0" w:tplc="44E8070E">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1DD620F2">
      <w:numFmt w:val="bullet"/>
      <w:lvlText w:val="•"/>
      <w:lvlJc w:val="left"/>
      <w:pPr>
        <w:ind w:left="1120" w:hanging="361"/>
      </w:pPr>
      <w:rPr>
        <w:rFonts w:hint="default"/>
        <w:lang w:val="ru-RU" w:eastAsia="en-US" w:bidi="ar-SA"/>
      </w:rPr>
    </w:lvl>
    <w:lvl w:ilvl="2" w:tplc="69FC664A">
      <w:numFmt w:val="bullet"/>
      <w:lvlText w:val="•"/>
      <w:lvlJc w:val="left"/>
      <w:pPr>
        <w:ind w:left="1400" w:hanging="361"/>
      </w:pPr>
      <w:rPr>
        <w:rFonts w:hint="default"/>
        <w:lang w:val="ru-RU" w:eastAsia="en-US" w:bidi="ar-SA"/>
      </w:rPr>
    </w:lvl>
    <w:lvl w:ilvl="3" w:tplc="AE765CC8">
      <w:numFmt w:val="bullet"/>
      <w:lvlText w:val="•"/>
      <w:lvlJc w:val="left"/>
      <w:pPr>
        <w:ind w:left="1681" w:hanging="361"/>
      </w:pPr>
      <w:rPr>
        <w:rFonts w:hint="default"/>
        <w:lang w:val="ru-RU" w:eastAsia="en-US" w:bidi="ar-SA"/>
      </w:rPr>
    </w:lvl>
    <w:lvl w:ilvl="4" w:tplc="E744B9EA">
      <w:numFmt w:val="bullet"/>
      <w:lvlText w:val="•"/>
      <w:lvlJc w:val="left"/>
      <w:pPr>
        <w:ind w:left="1961" w:hanging="361"/>
      </w:pPr>
      <w:rPr>
        <w:rFonts w:hint="default"/>
        <w:lang w:val="ru-RU" w:eastAsia="en-US" w:bidi="ar-SA"/>
      </w:rPr>
    </w:lvl>
    <w:lvl w:ilvl="5" w:tplc="ED28BD5C">
      <w:numFmt w:val="bullet"/>
      <w:lvlText w:val="•"/>
      <w:lvlJc w:val="left"/>
      <w:pPr>
        <w:ind w:left="2242" w:hanging="361"/>
      </w:pPr>
      <w:rPr>
        <w:rFonts w:hint="default"/>
        <w:lang w:val="ru-RU" w:eastAsia="en-US" w:bidi="ar-SA"/>
      </w:rPr>
    </w:lvl>
    <w:lvl w:ilvl="6" w:tplc="178CC7F0">
      <w:numFmt w:val="bullet"/>
      <w:lvlText w:val="•"/>
      <w:lvlJc w:val="left"/>
      <w:pPr>
        <w:ind w:left="2522" w:hanging="361"/>
      </w:pPr>
      <w:rPr>
        <w:rFonts w:hint="default"/>
        <w:lang w:val="ru-RU" w:eastAsia="en-US" w:bidi="ar-SA"/>
      </w:rPr>
    </w:lvl>
    <w:lvl w:ilvl="7" w:tplc="D00E6914">
      <w:numFmt w:val="bullet"/>
      <w:lvlText w:val="•"/>
      <w:lvlJc w:val="left"/>
      <w:pPr>
        <w:ind w:left="2802" w:hanging="361"/>
      </w:pPr>
      <w:rPr>
        <w:rFonts w:hint="default"/>
        <w:lang w:val="ru-RU" w:eastAsia="en-US" w:bidi="ar-SA"/>
      </w:rPr>
    </w:lvl>
    <w:lvl w:ilvl="8" w:tplc="7B504FD0">
      <w:numFmt w:val="bullet"/>
      <w:lvlText w:val="•"/>
      <w:lvlJc w:val="left"/>
      <w:pPr>
        <w:ind w:left="3083" w:hanging="361"/>
      </w:pPr>
      <w:rPr>
        <w:rFonts w:hint="default"/>
        <w:lang w:val="ru-RU" w:eastAsia="en-US" w:bidi="ar-SA"/>
      </w:rPr>
    </w:lvl>
  </w:abstractNum>
  <w:abstractNum w:abstractNumId="75" w15:restartNumberingAfterBreak="0">
    <w:nsid w:val="29025C2D"/>
    <w:multiLevelType w:val="hybridMultilevel"/>
    <w:tmpl w:val="03423356"/>
    <w:lvl w:ilvl="0" w:tplc="F20EBC86">
      <w:start w:val="1"/>
      <w:numFmt w:val="decimal"/>
      <w:lvlText w:val="%1)"/>
      <w:lvlJc w:val="left"/>
      <w:pPr>
        <w:ind w:left="1149"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DB4ECFBA">
      <w:numFmt w:val="bullet"/>
      <w:lvlText w:val="•"/>
      <w:lvlJc w:val="left"/>
      <w:pPr>
        <w:ind w:left="2056" w:hanging="298"/>
      </w:pPr>
      <w:rPr>
        <w:rFonts w:hint="default"/>
        <w:lang w:val="ru-RU" w:eastAsia="en-US" w:bidi="ar-SA"/>
      </w:rPr>
    </w:lvl>
    <w:lvl w:ilvl="2" w:tplc="B24A465A">
      <w:numFmt w:val="bullet"/>
      <w:lvlText w:val="•"/>
      <w:lvlJc w:val="left"/>
      <w:pPr>
        <w:ind w:left="2972" w:hanging="298"/>
      </w:pPr>
      <w:rPr>
        <w:rFonts w:hint="default"/>
        <w:lang w:val="ru-RU" w:eastAsia="en-US" w:bidi="ar-SA"/>
      </w:rPr>
    </w:lvl>
    <w:lvl w:ilvl="3" w:tplc="74EE4E1E">
      <w:numFmt w:val="bullet"/>
      <w:lvlText w:val="•"/>
      <w:lvlJc w:val="left"/>
      <w:pPr>
        <w:ind w:left="3888" w:hanging="298"/>
      </w:pPr>
      <w:rPr>
        <w:rFonts w:hint="default"/>
        <w:lang w:val="ru-RU" w:eastAsia="en-US" w:bidi="ar-SA"/>
      </w:rPr>
    </w:lvl>
    <w:lvl w:ilvl="4" w:tplc="2EA4C7CC">
      <w:numFmt w:val="bullet"/>
      <w:lvlText w:val="•"/>
      <w:lvlJc w:val="left"/>
      <w:pPr>
        <w:ind w:left="4804" w:hanging="298"/>
      </w:pPr>
      <w:rPr>
        <w:rFonts w:hint="default"/>
        <w:lang w:val="ru-RU" w:eastAsia="en-US" w:bidi="ar-SA"/>
      </w:rPr>
    </w:lvl>
    <w:lvl w:ilvl="5" w:tplc="864486DE">
      <w:numFmt w:val="bullet"/>
      <w:lvlText w:val="•"/>
      <w:lvlJc w:val="left"/>
      <w:pPr>
        <w:ind w:left="5720" w:hanging="298"/>
      </w:pPr>
      <w:rPr>
        <w:rFonts w:hint="default"/>
        <w:lang w:val="ru-RU" w:eastAsia="en-US" w:bidi="ar-SA"/>
      </w:rPr>
    </w:lvl>
    <w:lvl w:ilvl="6" w:tplc="5402523E">
      <w:numFmt w:val="bullet"/>
      <w:lvlText w:val="•"/>
      <w:lvlJc w:val="left"/>
      <w:pPr>
        <w:ind w:left="6636" w:hanging="298"/>
      </w:pPr>
      <w:rPr>
        <w:rFonts w:hint="default"/>
        <w:lang w:val="ru-RU" w:eastAsia="en-US" w:bidi="ar-SA"/>
      </w:rPr>
    </w:lvl>
    <w:lvl w:ilvl="7" w:tplc="9D7E87BC">
      <w:numFmt w:val="bullet"/>
      <w:lvlText w:val="•"/>
      <w:lvlJc w:val="left"/>
      <w:pPr>
        <w:ind w:left="7552" w:hanging="298"/>
      </w:pPr>
      <w:rPr>
        <w:rFonts w:hint="default"/>
        <w:lang w:val="ru-RU" w:eastAsia="en-US" w:bidi="ar-SA"/>
      </w:rPr>
    </w:lvl>
    <w:lvl w:ilvl="8" w:tplc="DA126E2C">
      <w:numFmt w:val="bullet"/>
      <w:lvlText w:val="•"/>
      <w:lvlJc w:val="left"/>
      <w:pPr>
        <w:ind w:left="8468" w:hanging="298"/>
      </w:pPr>
      <w:rPr>
        <w:rFonts w:hint="default"/>
        <w:lang w:val="ru-RU" w:eastAsia="en-US" w:bidi="ar-SA"/>
      </w:rPr>
    </w:lvl>
  </w:abstractNum>
  <w:abstractNum w:abstractNumId="76" w15:restartNumberingAfterBreak="0">
    <w:nsid w:val="291A0009"/>
    <w:multiLevelType w:val="hybridMultilevel"/>
    <w:tmpl w:val="E952AFC4"/>
    <w:lvl w:ilvl="0" w:tplc="7AF0C390">
      <w:numFmt w:val="bullet"/>
      <w:lvlText w:val=""/>
      <w:lvlJc w:val="left"/>
      <w:pPr>
        <w:ind w:left="141" w:hanging="202"/>
      </w:pPr>
      <w:rPr>
        <w:rFonts w:ascii="Symbol" w:eastAsia="Symbol" w:hAnsi="Symbol" w:cs="Symbol" w:hint="default"/>
        <w:b w:val="0"/>
        <w:bCs w:val="0"/>
        <w:i w:val="0"/>
        <w:iCs w:val="0"/>
        <w:spacing w:val="0"/>
        <w:w w:val="99"/>
        <w:sz w:val="28"/>
        <w:szCs w:val="28"/>
        <w:lang w:val="ru-RU" w:eastAsia="en-US" w:bidi="ar-SA"/>
      </w:rPr>
    </w:lvl>
    <w:lvl w:ilvl="1" w:tplc="25B6035E">
      <w:numFmt w:val="bullet"/>
      <w:lvlText w:val="•"/>
      <w:lvlJc w:val="left"/>
      <w:pPr>
        <w:ind w:left="1156" w:hanging="202"/>
      </w:pPr>
      <w:rPr>
        <w:rFonts w:hint="default"/>
        <w:lang w:val="ru-RU" w:eastAsia="en-US" w:bidi="ar-SA"/>
      </w:rPr>
    </w:lvl>
    <w:lvl w:ilvl="2" w:tplc="7EDC276C">
      <w:numFmt w:val="bullet"/>
      <w:lvlText w:val="•"/>
      <w:lvlJc w:val="left"/>
      <w:pPr>
        <w:ind w:left="2172" w:hanging="202"/>
      </w:pPr>
      <w:rPr>
        <w:rFonts w:hint="default"/>
        <w:lang w:val="ru-RU" w:eastAsia="en-US" w:bidi="ar-SA"/>
      </w:rPr>
    </w:lvl>
    <w:lvl w:ilvl="3" w:tplc="CCDE14C8">
      <w:numFmt w:val="bullet"/>
      <w:lvlText w:val="•"/>
      <w:lvlJc w:val="left"/>
      <w:pPr>
        <w:ind w:left="3188" w:hanging="202"/>
      </w:pPr>
      <w:rPr>
        <w:rFonts w:hint="default"/>
        <w:lang w:val="ru-RU" w:eastAsia="en-US" w:bidi="ar-SA"/>
      </w:rPr>
    </w:lvl>
    <w:lvl w:ilvl="4" w:tplc="7D92D588">
      <w:numFmt w:val="bullet"/>
      <w:lvlText w:val="•"/>
      <w:lvlJc w:val="left"/>
      <w:pPr>
        <w:ind w:left="4204" w:hanging="202"/>
      </w:pPr>
      <w:rPr>
        <w:rFonts w:hint="default"/>
        <w:lang w:val="ru-RU" w:eastAsia="en-US" w:bidi="ar-SA"/>
      </w:rPr>
    </w:lvl>
    <w:lvl w:ilvl="5" w:tplc="483EF0C2">
      <w:numFmt w:val="bullet"/>
      <w:lvlText w:val="•"/>
      <w:lvlJc w:val="left"/>
      <w:pPr>
        <w:ind w:left="5220" w:hanging="202"/>
      </w:pPr>
      <w:rPr>
        <w:rFonts w:hint="default"/>
        <w:lang w:val="ru-RU" w:eastAsia="en-US" w:bidi="ar-SA"/>
      </w:rPr>
    </w:lvl>
    <w:lvl w:ilvl="6" w:tplc="E0ACB54C">
      <w:numFmt w:val="bullet"/>
      <w:lvlText w:val="•"/>
      <w:lvlJc w:val="left"/>
      <w:pPr>
        <w:ind w:left="6236" w:hanging="202"/>
      </w:pPr>
      <w:rPr>
        <w:rFonts w:hint="default"/>
        <w:lang w:val="ru-RU" w:eastAsia="en-US" w:bidi="ar-SA"/>
      </w:rPr>
    </w:lvl>
    <w:lvl w:ilvl="7" w:tplc="ADA667E4">
      <w:numFmt w:val="bullet"/>
      <w:lvlText w:val="•"/>
      <w:lvlJc w:val="left"/>
      <w:pPr>
        <w:ind w:left="7252" w:hanging="202"/>
      </w:pPr>
      <w:rPr>
        <w:rFonts w:hint="default"/>
        <w:lang w:val="ru-RU" w:eastAsia="en-US" w:bidi="ar-SA"/>
      </w:rPr>
    </w:lvl>
    <w:lvl w:ilvl="8" w:tplc="04687318">
      <w:numFmt w:val="bullet"/>
      <w:lvlText w:val="•"/>
      <w:lvlJc w:val="left"/>
      <w:pPr>
        <w:ind w:left="8268" w:hanging="202"/>
      </w:pPr>
      <w:rPr>
        <w:rFonts w:hint="default"/>
        <w:lang w:val="ru-RU" w:eastAsia="en-US" w:bidi="ar-SA"/>
      </w:rPr>
    </w:lvl>
  </w:abstractNum>
  <w:abstractNum w:abstractNumId="77" w15:restartNumberingAfterBreak="0">
    <w:nsid w:val="29DA496A"/>
    <w:multiLevelType w:val="hybridMultilevel"/>
    <w:tmpl w:val="6B006844"/>
    <w:lvl w:ilvl="0" w:tplc="6B2E65F0">
      <w:numFmt w:val="bullet"/>
      <w:lvlText w:val="•"/>
      <w:lvlJc w:val="left"/>
      <w:pPr>
        <w:ind w:left="110"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397A7954">
      <w:numFmt w:val="bullet"/>
      <w:lvlText w:val="•"/>
      <w:lvlJc w:val="left"/>
      <w:pPr>
        <w:ind w:left="459" w:hanging="144"/>
      </w:pPr>
      <w:rPr>
        <w:rFonts w:hint="default"/>
        <w:lang w:val="ru-RU" w:eastAsia="en-US" w:bidi="ar-SA"/>
      </w:rPr>
    </w:lvl>
    <w:lvl w:ilvl="2" w:tplc="329CF988">
      <w:numFmt w:val="bullet"/>
      <w:lvlText w:val="•"/>
      <w:lvlJc w:val="left"/>
      <w:pPr>
        <w:ind w:left="798" w:hanging="144"/>
      </w:pPr>
      <w:rPr>
        <w:rFonts w:hint="default"/>
        <w:lang w:val="ru-RU" w:eastAsia="en-US" w:bidi="ar-SA"/>
      </w:rPr>
    </w:lvl>
    <w:lvl w:ilvl="3" w:tplc="6D9C6548">
      <w:numFmt w:val="bullet"/>
      <w:lvlText w:val="•"/>
      <w:lvlJc w:val="left"/>
      <w:pPr>
        <w:ind w:left="1138" w:hanging="144"/>
      </w:pPr>
      <w:rPr>
        <w:rFonts w:hint="default"/>
        <w:lang w:val="ru-RU" w:eastAsia="en-US" w:bidi="ar-SA"/>
      </w:rPr>
    </w:lvl>
    <w:lvl w:ilvl="4" w:tplc="EBD60324">
      <w:numFmt w:val="bullet"/>
      <w:lvlText w:val="•"/>
      <w:lvlJc w:val="left"/>
      <w:pPr>
        <w:ind w:left="1477" w:hanging="144"/>
      </w:pPr>
      <w:rPr>
        <w:rFonts w:hint="default"/>
        <w:lang w:val="ru-RU" w:eastAsia="en-US" w:bidi="ar-SA"/>
      </w:rPr>
    </w:lvl>
    <w:lvl w:ilvl="5" w:tplc="F71EC880">
      <w:numFmt w:val="bullet"/>
      <w:lvlText w:val="•"/>
      <w:lvlJc w:val="left"/>
      <w:pPr>
        <w:ind w:left="1817" w:hanging="144"/>
      </w:pPr>
      <w:rPr>
        <w:rFonts w:hint="default"/>
        <w:lang w:val="ru-RU" w:eastAsia="en-US" w:bidi="ar-SA"/>
      </w:rPr>
    </w:lvl>
    <w:lvl w:ilvl="6" w:tplc="54A83A86">
      <w:numFmt w:val="bullet"/>
      <w:lvlText w:val="•"/>
      <w:lvlJc w:val="left"/>
      <w:pPr>
        <w:ind w:left="2156" w:hanging="144"/>
      </w:pPr>
      <w:rPr>
        <w:rFonts w:hint="default"/>
        <w:lang w:val="ru-RU" w:eastAsia="en-US" w:bidi="ar-SA"/>
      </w:rPr>
    </w:lvl>
    <w:lvl w:ilvl="7" w:tplc="A072DA1C">
      <w:numFmt w:val="bullet"/>
      <w:lvlText w:val="•"/>
      <w:lvlJc w:val="left"/>
      <w:pPr>
        <w:ind w:left="2495" w:hanging="144"/>
      </w:pPr>
      <w:rPr>
        <w:rFonts w:hint="default"/>
        <w:lang w:val="ru-RU" w:eastAsia="en-US" w:bidi="ar-SA"/>
      </w:rPr>
    </w:lvl>
    <w:lvl w:ilvl="8" w:tplc="E940C0B6">
      <w:numFmt w:val="bullet"/>
      <w:lvlText w:val="•"/>
      <w:lvlJc w:val="left"/>
      <w:pPr>
        <w:ind w:left="2835" w:hanging="144"/>
      </w:pPr>
      <w:rPr>
        <w:rFonts w:hint="default"/>
        <w:lang w:val="ru-RU" w:eastAsia="en-US" w:bidi="ar-SA"/>
      </w:rPr>
    </w:lvl>
  </w:abstractNum>
  <w:abstractNum w:abstractNumId="78" w15:restartNumberingAfterBreak="0">
    <w:nsid w:val="29FD0EAD"/>
    <w:multiLevelType w:val="hybridMultilevel"/>
    <w:tmpl w:val="66D6C072"/>
    <w:lvl w:ilvl="0" w:tplc="68141FDA">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4A3C6998">
      <w:numFmt w:val="bullet"/>
      <w:lvlText w:val="•"/>
      <w:lvlJc w:val="left"/>
      <w:pPr>
        <w:ind w:left="1336" w:hanging="361"/>
      </w:pPr>
      <w:rPr>
        <w:rFonts w:hint="default"/>
        <w:lang w:val="ru-RU" w:eastAsia="en-US" w:bidi="ar-SA"/>
      </w:rPr>
    </w:lvl>
    <w:lvl w:ilvl="2" w:tplc="85CC858C">
      <w:numFmt w:val="bullet"/>
      <w:lvlText w:val="•"/>
      <w:lvlJc w:val="left"/>
      <w:pPr>
        <w:ind w:left="1833" w:hanging="361"/>
      </w:pPr>
      <w:rPr>
        <w:rFonts w:hint="default"/>
        <w:lang w:val="ru-RU" w:eastAsia="en-US" w:bidi="ar-SA"/>
      </w:rPr>
    </w:lvl>
    <w:lvl w:ilvl="3" w:tplc="C16E29D0">
      <w:numFmt w:val="bullet"/>
      <w:lvlText w:val="•"/>
      <w:lvlJc w:val="left"/>
      <w:pPr>
        <w:ind w:left="2329" w:hanging="361"/>
      </w:pPr>
      <w:rPr>
        <w:rFonts w:hint="default"/>
        <w:lang w:val="ru-RU" w:eastAsia="en-US" w:bidi="ar-SA"/>
      </w:rPr>
    </w:lvl>
    <w:lvl w:ilvl="4" w:tplc="99EEAB80">
      <w:numFmt w:val="bullet"/>
      <w:lvlText w:val="•"/>
      <w:lvlJc w:val="left"/>
      <w:pPr>
        <w:ind w:left="2826" w:hanging="361"/>
      </w:pPr>
      <w:rPr>
        <w:rFonts w:hint="default"/>
        <w:lang w:val="ru-RU" w:eastAsia="en-US" w:bidi="ar-SA"/>
      </w:rPr>
    </w:lvl>
    <w:lvl w:ilvl="5" w:tplc="CFA6BCE4">
      <w:numFmt w:val="bullet"/>
      <w:lvlText w:val="•"/>
      <w:lvlJc w:val="left"/>
      <w:pPr>
        <w:ind w:left="3322" w:hanging="361"/>
      </w:pPr>
      <w:rPr>
        <w:rFonts w:hint="default"/>
        <w:lang w:val="ru-RU" w:eastAsia="en-US" w:bidi="ar-SA"/>
      </w:rPr>
    </w:lvl>
    <w:lvl w:ilvl="6" w:tplc="07301C52">
      <w:numFmt w:val="bullet"/>
      <w:lvlText w:val="•"/>
      <w:lvlJc w:val="left"/>
      <w:pPr>
        <w:ind w:left="3819" w:hanging="361"/>
      </w:pPr>
      <w:rPr>
        <w:rFonts w:hint="default"/>
        <w:lang w:val="ru-RU" w:eastAsia="en-US" w:bidi="ar-SA"/>
      </w:rPr>
    </w:lvl>
    <w:lvl w:ilvl="7" w:tplc="F886E0AA">
      <w:numFmt w:val="bullet"/>
      <w:lvlText w:val="•"/>
      <w:lvlJc w:val="left"/>
      <w:pPr>
        <w:ind w:left="4315" w:hanging="361"/>
      </w:pPr>
      <w:rPr>
        <w:rFonts w:hint="default"/>
        <w:lang w:val="ru-RU" w:eastAsia="en-US" w:bidi="ar-SA"/>
      </w:rPr>
    </w:lvl>
    <w:lvl w:ilvl="8" w:tplc="5C082682">
      <w:numFmt w:val="bullet"/>
      <w:lvlText w:val="•"/>
      <w:lvlJc w:val="left"/>
      <w:pPr>
        <w:ind w:left="4812" w:hanging="361"/>
      </w:pPr>
      <w:rPr>
        <w:rFonts w:hint="default"/>
        <w:lang w:val="ru-RU" w:eastAsia="en-US" w:bidi="ar-SA"/>
      </w:rPr>
    </w:lvl>
  </w:abstractNum>
  <w:abstractNum w:abstractNumId="79" w15:restartNumberingAfterBreak="0">
    <w:nsid w:val="2A495F06"/>
    <w:multiLevelType w:val="hybridMultilevel"/>
    <w:tmpl w:val="5C464462"/>
    <w:lvl w:ilvl="0" w:tplc="BAC4A1FA">
      <w:numFmt w:val="bullet"/>
      <w:lvlText w:val="-"/>
      <w:lvlJc w:val="left"/>
      <w:pPr>
        <w:ind w:left="121" w:hanging="164"/>
      </w:pPr>
      <w:rPr>
        <w:rFonts w:ascii="Times New Roman" w:eastAsia="Times New Roman" w:hAnsi="Times New Roman" w:cs="Times New Roman" w:hint="default"/>
        <w:spacing w:val="0"/>
        <w:w w:val="99"/>
        <w:lang w:val="ru-RU" w:eastAsia="en-US" w:bidi="ar-SA"/>
      </w:rPr>
    </w:lvl>
    <w:lvl w:ilvl="1" w:tplc="8EE2E4BE">
      <w:numFmt w:val="bullet"/>
      <w:lvlText w:val="•"/>
      <w:lvlJc w:val="left"/>
      <w:pPr>
        <w:ind w:left="448" w:hanging="164"/>
      </w:pPr>
      <w:rPr>
        <w:rFonts w:hint="default"/>
        <w:lang w:val="ru-RU" w:eastAsia="en-US" w:bidi="ar-SA"/>
      </w:rPr>
    </w:lvl>
    <w:lvl w:ilvl="2" w:tplc="139EDC1A">
      <w:numFmt w:val="bullet"/>
      <w:lvlText w:val="•"/>
      <w:lvlJc w:val="left"/>
      <w:pPr>
        <w:ind w:left="776" w:hanging="164"/>
      </w:pPr>
      <w:rPr>
        <w:rFonts w:hint="default"/>
        <w:lang w:val="ru-RU" w:eastAsia="en-US" w:bidi="ar-SA"/>
      </w:rPr>
    </w:lvl>
    <w:lvl w:ilvl="3" w:tplc="6BECCDEC">
      <w:numFmt w:val="bullet"/>
      <w:lvlText w:val="•"/>
      <w:lvlJc w:val="left"/>
      <w:pPr>
        <w:ind w:left="1105" w:hanging="164"/>
      </w:pPr>
      <w:rPr>
        <w:rFonts w:hint="default"/>
        <w:lang w:val="ru-RU" w:eastAsia="en-US" w:bidi="ar-SA"/>
      </w:rPr>
    </w:lvl>
    <w:lvl w:ilvl="4" w:tplc="6156BC90">
      <w:numFmt w:val="bullet"/>
      <w:lvlText w:val="•"/>
      <w:lvlJc w:val="left"/>
      <w:pPr>
        <w:ind w:left="1433" w:hanging="164"/>
      </w:pPr>
      <w:rPr>
        <w:rFonts w:hint="default"/>
        <w:lang w:val="ru-RU" w:eastAsia="en-US" w:bidi="ar-SA"/>
      </w:rPr>
    </w:lvl>
    <w:lvl w:ilvl="5" w:tplc="8F16ACC0">
      <w:numFmt w:val="bullet"/>
      <w:lvlText w:val="•"/>
      <w:lvlJc w:val="left"/>
      <w:pPr>
        <w:ind w:left="1762" w:hanging="164"/>
      </w:pPr>
      <w:rPr>
        <w:rFonts w:hint="default"/>
        <w:lang w:val="ru-RU" w:eastAsia="en-US" w:bidi="ar-SA"/>
      </w:rPr>
    </w:lvl>
    <w:lvl w:ilvl="6" w:tplc="C57E1268">
      <w:numFmt w:val="bullet"/>
      <w:lvlText w:val="•"/>
      <w:lvlJc w:val="left"/>
      <w:pPr>
        <w:ind w:left="2090" w:hanging="164"/>
      </w:pPr>
      <w:rPr>
        <w:rFonts w:hint="default"/>
        <w:lang w:val="ru-RU" w:eastAsia="en-US" w:bidi="ar-SA"/>
      </w:rPr>
    </w:lvl>
    <w:lvl w:ilvl="7" w:tplc="764848D6">
      <w:numFmt w:val="bullet"/>
      <w:lvlText w:val="•"/>
      <w:lvlJc w:val="left"/>
      <w:pPr>
        <w:ind w:left="2418" w:hanging="164"/>
      </w:pPr>
      <w:rPr>
        <w:rFonts w:hint="default"/>
        <w:lang w:val="ru-RU" w:eastAsia="en-US" w:bidi="ar-SA"/>
      </w:rPr>
    </w:lvl>
    <w:lvl w:ilvl="8" w:tplc="8D962FD6">
      <w:numFmt w:val="bullet"/>
      <w:lvlText w:val="•"/>
      <w:lvlJc w:val="left"/>
      <w:pPr>
        <w:ind w:left="2747" w:hanging="164"/>
      </w:pPr>
      <w:rPr>
        <w:rFonts w:hint="default"/>
        <w:lang w:val="ru-RU" w:eastAsia="en-US" w:bidi="ar-SA"/>
      </w:rPr>
    </w:lvl>
  </w:abstractNum>
  <w:abstractNum w:abstractNumId="80" w15:restartNumberingAfterBreak="0">
    <w:nsid w:val="2B2E2D20"/>
    <w:multiLevelType w:val="hybridMultilevel"/>
    <w:tmpl w:val="CC94C432"/>
    <w:lvl w:ilvl="0" w:tplc="6D84FB90">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780CDA78">
      <w:numFmt w:val="bullet"/>
      <w:lvlText w:val="•"/>
      <w:lvlJc w:val="left"/>
      <w:pPr>
        <w:ind w:left="1120" w:hanging="361"/>
      </w:pPr>
      <w:rPr>
        <w:rFonts w:hint="default"/>
        <w:lang w:val="ru-RU" w:eastAsia="en-US" w:bidi="ar-SA"/>
      </w:rPr>
    </w:lvl>
    <w:lvl w:ilvl="2" w:tplc="BB2E5B86">
      <w:numFmt w:val="bullet"/>
      <w:lvlText w:val="•"/>
      <w:lvlJc w:val="left"/>
      <w:pPr>
        <w:ind w:left="1400" w:hanging="361"/>
      </w:pPr>
      <w:rPr>
        <w:rFonts w:hint="default"/>
        <w:lang w:val="ru-RU" w:eastAsia="en-US" w:bidi="ar-SA"/>
      </w:rPr>
    </w:lvl>
    <w:lvl w:ilvl="3" w:tplc="B63239BE">
      <w:numFmt w:val="bullet"/>
      <w:lvlText w:val="•"/>
      <w:lvlJc w:val="left"/>
      <w:pPr>
        <w:ind w:left="1681" w:hanging="361"/>
      </w:pPr>
      <w:rPr>
        <w:rFonts w:hint="default"/>
        <w:lang w:val="ru-RU" w:eastAsia="en-US" w:bidi="ar-SA"/>
      </w:rPr>
    </w:lvl>
    <w:lvl w:ilvl="4" w:tplc="B9629846">
      <w:numFmt w:val="bullet"/>
      <w:lvlText w:val="•"/>
      <w:lvlJc w:val="left"/>
      <w:pPr>
        <w:ind w:left="1961" w:hanging="361"/>
      </w:pPr>
      <w:rPr>
        <w:rFonts w:hint="default"/>
        <w:lang w:val="ru-RU" w:eastAsia="en-US" w:bidi="ar-SA"/>
      </w:rPr>
    </w:lvl>
    <w:lvl w:ilvl="5" w:tplc="551A3B16">
      <w:numFmt w:val="bullet"/>
      <w:lvlText w:val="•"/>
      <w:lvlJc w:val="left"/>
      <w:pPr>
        <w:ind w:left="2242" w:hanging="361"/>
      </w:pPr>
      <w:rPr>
        <w:rFonts w:hint="default"/>
        <w:lang w:val="ru-RU" w:eastAsia="en-US" w:bidi="ar-SA"/>
      </w:rPr>
    </w:lvl>
    <w:lvl w:ilvl="6" w:tplc="3A74D9CE">
      <w:numFmt w:val="bullet"/>
      <w:lvlText w:val="•"/>
      <w:lvlJc w:val="left"/>
      <w:pPr>
        <w:ind w:left="2522" w:hanging="361"/>
      </w:pPr>
      <w:rPr>
        <w:rFonts w:hint="default"/>
        <w:lang w:val="ru-RU" w:eastAsia="en-US" w:bidi="ar-SA"/>
      </w:rPr>
    </w:lvl>
    <w:lvl w:ilvl="7" w:tplc="4F583D4A">
      <w:numFmt w:val="bullet"/>
      <w:lvlText w:val="•"/>
      <w:lvlJc w:val="left"/>
      <w:pPr>
        <w:ind w:left="2802" w:hanging="361"/>
      </w:pPr>
      <w:rPr>
        <w:rFonts w:hint="default"/>
        <w:lang w:val="ru-RU" w:eastAsia="en-US" w:bidi="ar-SA"/>
      </w:rPr>
    </w:lvl>
    <w:lvl w:ilvl="8" w:tplc="C308BFC2">
      <w:numFmt w:val="bullet"/>
      <w:lvlText w:val="•"/>
      <w:lvlJc w:val="left"/>
      <w:pPr>
        <w:ind w:left="3083" w:hanging="361"/>
      </w:pPr>
      <w:rPr>
        <w:rFonts w:hint="default"/>
        <w:lang w:val="ru-RU" w:eastAsia="en-US" w:bidi="ar-SA"/>
      </w:rPr>
    </w:lvl>
  </w:abstractNum>
  <w:abstractNum w:abstractNumId="81" w15:restartNumberingAfterBreak="0">
    <w:nsid w:val="2B7275E9"/>
    <w:multiLevelType w:val="hybridMultilevel"/>
    <w:tmpl w:val="64A8D61C"/>
    <w:lvl w:ilvl="0" w:tplc="8054742A">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09264A0A">
      <w:numFmt w:val="bullet"/>
      <w:lvlText w:val="•"/>
      <w:lvlJc w:val="left"/>
      <w:pPr>
        <w:ind w:left="1156" w:hanging="284"/>
      </w:pPr>
      <w:rPr>
        <w:rFonts w:hint="default"/>
        <w:lang w:val="ru-RU" w:eastAsia="en-US" w:bidi="ar-SA"/>
      </w:rPr>
    </w:lvl>
    <w:lvl w:ilvl="2" w:tplc="B9D0FEF6">
      <w:numFmt w:val="bullet"/>
      <w:lvlText w:val="•"/>
      <w:lvlJc w:val="left"/>
      <w:pPr>
        <w:ind w:left="2172" w:hanging="284"/>
      </w:pPr>
      <w:rPr>
        <w:rFonts w:hint="default"/>
        <w:lang w:val="ru-RU" w:eastAsia="en-US" w:bidi="ar-SA"/>
      </w:rPr>
    </w:lvl>
    <w:lvl w:ilvl="3" w:tplc="E7626126">
      <w:numFmt w:val="bullet"/>
      <w:lvlText w:val="•"/>
      <w:lvlJc w:val="left"/>
      <w:pPr>
        <w:ind w:left="3188" w:hanging="284"/>
      </w:pPr>
      <w:rPr>
        <w:rFonts w:hint="default"/>
        <w:lang w:val="ru-RU" w:eastAsia="en-US" w:bidi="ar-SA"/>
      </w:rPr>
    </w:lvl>
    <w:lvl w:ilvl="4" w:tplc="610EF26A">
      <w:numFmt w:val="bullet"/>
      <w:lvlText w:val="•"/>
      <w:lvlJc w:val="left"/>
      <w:pPr>
        <w:ind w:left="4204" w:hanging="284"/>
      </w:pPr>
      <w:rPr>
        <w:rFonts w:hint="default"/>
        <w:lang w:val="ru-RU" w:eastAsia="en-US" w:bidi="ar-SA"/>
      </w:rPr>
    </w:lvl>
    <w:lvl w:ilvl="5" w:tplc="6C1CDB2E">
      <w:numFmt w:val="bullet"/>
      <w:lvlText w:val="•"/>
      <w:lvlJc w:val="left"/>
      <w:pPr>
        <w:ind w:left="5220" w:hanging="284"/>
      </w:pPr>
      <w:rPr>
        <w:rFonts w:hint="default"/>
        <w:lang w:val="ru-RU" w:eastAsia="en-US" w:bidi="ar-SA"/>
      </w:rPr>
    </w:lvl>
    <w:lvl w:ilvl="6" w:tplc="32EABC90">
      <w:numFmt w:val="bullet"/>
      <w:lvlText w:val="•"/>
      <w:lvlJc w:val="left"/>
      <w:pPr>
        <w:ind w:left="6236" w:hanging="284"/>
      </w:pPr>
      <w:rPr>
        <w:rFonts w:hint="default"/>
        <w:lang w:val="ru-RU" w:eastAsia="en-US" w:bidi="ar-SA"/>
      </w:rPr>
    </w:lvl>
    <w:lvl w:ilvl="7" w:tplc="53AEC288">
      <w:numFmt w:val="bullet"/>
      <w:lvlText w:val="•"/>
      <w:lvlJc w:val="left"/>
      <w:pPr>
        <w:ind w:left="7252" w:hanging="284"/>
      </w:pPr>
      <w:rPr>
        <w:rFonts w:hint="default"/>
        <w:lang w:val="ru-RU" w:eastAsia="en-US" w:bidi="ar-SA"/>
      </w:rPr>
    </w:lvl>
    <w:lvl w:ilvl="8" w:tplc="8EC8F828">
      <w:numFmt w:val="bullet"/>
      <w:lvlText w:val="•"/>
      <w:lvlJc w:val="left"/>
      <w:pPr>
        <w:ind w:left="8268" w:hanging="284"/>
      </w:pPr>
      <w:rPr>
        <w:rFonts w:hint="default"/>
        <w:lang w:val="ru-RU" w:eastAsia="en-US" w:bidi="ar-SA"/>
      </w:rPr>
    </w:lvl>
  </w:abstractNum>
  <w:abstractNum w:abstractNumId="82" w15:restartNumberingAfterBreak="0">
    <w:nsid w:val="2CFD28D7"/>
    <w:multiLevelType w:val="hybridMultilevel"/>
    <w:tmpl w:val="0F12AC92"/>
    <w:lvl w:ilvl="0" w:tplc="E0941CE2">
      <w:start w:val="1"/>
      <w:numFmt w:val="decimal"/>
      <w:lvlText w:val="%1)"/>
      <w:lvlJc w:val="left"/>
      <w:pPr>
        <w:ind w:left="1557"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69FECFB0">
      <w:numFmt w:val="bullet"/>
      <w:lvlText w:val="•"/>
      <w:lvlJc w:val="left"/>
      <w:pPr>
        <w:ind w:left="2434" w:hanging="706"/>
      </w:pPr>
      <w:rPr>
        <w:rFonts w:hint="default"/>
        <w:lang w:val="ru-RU" w:eastAsia="en-US" w:bidi="ar-SA"/>
      </w:rPr>
    </w:lvl>
    <w:lvl w:ilvl="2" w:tplc="3CACE3F2">
      <w:numFmt w:val="bullet"/>
      <w:lvlText w:val="•"/>
      <w:lvlJc w:val="left"/>
      <w:pPr>
        <w:ind w:left="3308" w:hanging="706"/>
      </w:pPr>
      <w:rPr>
        <w:rFonts w:hint="default"/>
        <w:lang w:val="ru-RU" w:eastAsia="en-US" w:bidi="ar-SA"/>
      </w:rPr>
    </w:lvl>
    <w:lvl w:ilvl="3" w:tplc="7A628182">
      <w:numFmt w:val="bullet"/>
      <w:lvlText w:val="•"/>
      <w:lvlJc w:val="left"/>
      <w:pPr>
        <w:ind w:left="4182" w:hanging="706"/>
      </w:pPr>
      <w:rPr>
        <w:rFonts w:hint="default"/>
        <w:lang w:val="ru-RU" w:eastAsia="en-US" w:bidi="ar-SA"/>
      </w:rPr>
    </w:lvl>
    <w:lvl w:ilvl="4" w:tplc="C9F2E246">
      <w:numFmt w:val="bullet"/>
      <w:lvlText w:val="•"/>
      <w:lvlJc w:val="left"/>
      <w:pPr>
        <w:ind w:left="5056" w:hanging="706"/>
      </w:pPr>
      <w:rPr>
        <w:rFonts w:hint="default"/>
        <w:lang w:val="ru-RU" w:eastAsia="en-US" w:bidi="ar-SA"/>
      </w:rPr>
    </w:lvl>
    <w:lvl w:ilvl="5" w:tplc="3B989B9A">
      <w:numFmt w:val="bullet"/>
      <w:lvlText w:val="•"/>
      <w:lvlJc w:val="left"/>
      <w:pPr>
        <w:ind w:left="5930" w:hanging="706"/>
      </w:pPr>
      <w:rPr>
        <w:rFonts w:hint="default"/>
        <w:lang w:val="ru-RU" w:eastAsia="en-US" w:bidi="ar-SA"/>
      </w:rPr>
    </w:lvl>
    <w:lvl w:ilvl="6" w:tplc="13F603FE">
      <w:numFmt w:val="bullet"/>
      <w:lvlText w:val="•"/>
      <w:lvlJc w:val="left"/>
      <w:pPr>
        <w:ind w:left="6804" w:hanging="706"/>
      </w:pPr>
      <w:rPr>
        <w:rFonts w:hint="default"/>
        <w:lang w:val="ru-RU" w:eastAsia="en-US" w:bidi="ar-SA"/>
      </w:rPr>
    </w:lvl>
    <w:lvl w:ilvl="7" w:tplc="A56EDCDE">
      <w:numFmt w:val="bullet"/>
      <w:lvlText w:val="•"/>
      <w:lvlJc w:val="left"/>
      <w:pPr>
        <w:ind w:left="7678" w:hanging="706"/>
      </w:pPr>
      <w:rPr>
        <w:rFonts w:hint="default"/>
        <w:lang w:val="ru-RU" w:eastAsia="en-US" w:bidi="ar-SA"/>
      </w:rPr>
    </w:lvl>
    <w:lvl w:ilvl="8" w:tplc="F356CBCC">
      <w:numFmt w:val="bullet"/>
      <w:lvlText w:val="•"/>
      <w:lvlJc w:val="left"/>
      <w:pPr>
        <w:ind w:left="8552" w:hanging="706"/>
      </w:pPr>
      <w:rPr>
        <w:rFonts w:hint="default"/>
        <w:lang w:val="ru-RU" w:eastAsia="en-US" w:bidi="ar-SA"/>
      </w:rPr>
    </w:lvl>
  </w:abstractNum>
  <w:abstractNum w:abstractNumId="83" w15:restartNumberingAfterBreak="0">
    <w:nsid w:val="2D4E38BA"/>
    <w:multiLevelType w:val="hybridMultilevel"/>
    <w:tmpl w:val="D88AB862"/>
    <w:lvl w:ilvl="0" w:tplc="1FDE0D8A">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E518621A">
      <w:numFmt w:val="bullet"/>
      <w:lvlText w:val="•"/>
      <w:lvlJc w:val="left"/>
      <w:pPr>
        <w:ind w:left="435" w:hanging="207"/>
      </w:pPr>
      <w:rPr>
        <w:rFonts w:hint="default"/>
        <w:lang w:val="ru-RU" w:eastAsia="en-US" w:bidi="ar-SA"/>
      </w:rPr>
    </w:lvl>
    <w:lvl w:ilvl="2" w:tplc="EB047C62">
      <w:numFmt w:val="bullet"/>
      <w:lvlText w:val="•"/>
      <w:lvlJc w:val="left"/>
      <w:pPr>
        <w:ind w:left="771" w:hanging="207"/>
      </w:pPr>
      <w:rPr>
        <w:rFonts w:hint="default"/>
        <w:lang w:val="ru-RU" w:eastAsia="en-US" w:bidi="ar-SA"/>
      </w:rPr>
    </w:lvl>
    <w:lvl w:ilvl="3" w:tplc="23942E22">
      <w:numFmt w:val="bullet"/>
      <w:lvlText w:val="•"/>
      <w:lvlJc w:val="left"/>
      <w:pPr>
        <w:ind w:left="1107" w:hanging="207"/>
      </w:pPr>
      <w:rPr>
        <w:rFonts w:hint="default"/>
        <w:lang w:val="ru-RU" w:eastAsia="en-US" w:bidi="ar-SA"/>
      </w:rPr>
    </w:lvl>
    <w:lvl w:ilvl="4" w:tplc="25160262">
      <w:numFmt w:val="bullet"/>
      <w:lvlText w:val="•"/>
      <w:lvlJc w:val="left"/>
      <w:pPr>
        <w:ind w:left="1442" w:hanging="207"/>
      </w:pPr>
      <w:rPr>
        <w:rFonts w:hint="default"/>
        <w:lang w:val="ru-RU" w:eastAsia="en-US" w:bidi="ar-SA"/>
      </w:rPr>
    </w:lvl>
    <w:lvl w:ilvl="5" w:tplc="C8DAEC34">
      <w:numFmt w:val="bullet"/>
      <w:lvlText w:val="•"/>
      <w:lvlJc w:val="left"/>
      <w:pPr>
        <w:ind w:left="1778" w:hanging="207"/>
      </w:pPr>
      <w:rPr>
        <w:rFonts w:hint="default"/>
        <w:lang w:val="ru-RU" w:eastAsia="en-US" w:bidi="ar-SA"/>
      </w:rPr>
    </w:lvl>
    <w:lvl w:ilvl="6" w:tplc="0F1E6804">
      <w:numFmt w:val="bullet"/>
      <w:lvlText w:val="•"/>
      <w:lvlJc w:val="left"/>
      <w:pPr>
        <w:ind w:left="2114" w:hanging="207"/>
      </w:pPr>
      <w:rPr>
        <w:rFonts w:hint="default"/>
        <w:lang w:val="ru-RU" w:eastAsia="en-US" w:bidi="ar-SA"/>
      </w:rPr>
    </w:lvl>
    <w:lvl w:ilvl="7" w:tplc="C84E11AA">
      <w:numFmt w:val="bullet"/>
      <w:lvlText w:val="•"/>
      <w:lvlJc w:val="left"/>
      <w:pPr>
        <w:ind w:left="2449" w:hanging="207"/>
      </w:pPr>
      <w:rPr>
        <w:rFonts w:hint="default"/>
        <w:lang w:val="ru-RU" w:eastAsia="en-US" w:bidi="ar-SA"/>
      </w:rPr>
    </w:lvl>
    <w:lvl w:ilvl="8" w:tplc="E29C326E">
      <w:numFmt w:val="bullet"/>
      <w:lvlText w:val="•"/>
      <w:lvlJc w:val="left"/>
      <w:pPr>
        <w:ind w:left="2785" w:hanging="207"/>
      </w:pPr>
      <w:rPr>
        <w:rFonts w:hint="default"/>
        <w:lang w:val="ru-RU" w:eastAsia="en-US" w:bidi="ar-SA"/>
      </w:rPr>
    </w:lvl>
  </w:abstractNum>
  <w:abstractNum w:abstractNumId="84" w15:restartNumberingAfterBreak="0">
    <w:nsid w:val="2DCE6F61"/>
    <w:multiLevelType w:val="hybridMultilevel"/>
    <w:tmpl w:val="7766E086"/>
    <w:lvl w:ilvl="0" w:tplc="EF5C557C">
      <w:numFmt w:val="bullet"/>
      <w:lvlText w:val="-"/>
      <w:lvlJc w:val="left"/>
      <w:pPr>
        <w:ind w:left="109" w:hanging="342"/>
      </w:pPr>
      <w:rPr>
        <w:rFonts w:ascii="Times New Roman" w:eastAsia="Times New Roman" w:hAnsi="Times New Roman" w:cs="Times New Roman" w:hint="default"/>
        <w:spacing w:val="0"/>
        <w:w w:val="100"/>
        <w:lang w:val="ru-RU" w:eastAsia="en-US" w:bidi="ar-SA"/>
      </w:rPr>
    </w:lvl>
    <w:lvl w:ilvl="1" w:tplc="D2EC47CE">
      <w:numFmt w:val="bullet"/>
      <w:lvlText w:val="•"/>
      <w:lvlJc w:val="left"/>
      <w:pPr>
        <w:ind w:left="287" w:hanging="342"/>
      </w:pPr>
      <w:rPr>
        <w:rFonts w:hint="default"/>
        <w:lang w:val="ru-RU" w:eastAsia="en-US" w:bidi="ar-SA"/>
      </w:rPr>
    </w:lvl>
    <w:lvl w:ilvl="2" w:tplc="356A9FC4">
      <w:numFmt w:val="bullet"/>
      <w:lvlText w:val="•"/>
      <w:lvlJc w:val="left"/>
      <w:pPr>
        <w:ind w:left="475" w:hanging="342"/>
      </w:pPr>
      <w:rPr>
        <w:rFonts w:hint="default"/>
        <w:lang w:val="ru-RU" w:eastAsia="en-US" w:bidi="ar-SA"/>
      </w:rPr>
    </w:lvl>
    <w:lvl w:ilvl="3" w:tplc="8BB07FFA">
      <w:numFmt w:val="bullet"/>
      <w:lvlText w:val="•"/>
      <w:lvlJc w:val="left"/>
      <w:pPr>
        <w:ind w:left="663" w:hanging="342"/>
      </w:pPr>
      <w:rPr>
        <w:rFonts w:hint="default"/>
        <w:lang w:val="ru-RU" w:eastAsia="en-US" w:bidi="ar-SA"/>
      </w:rPr>
    </w:lvl>
    <w:lvl w:ilvl="4" w:tplc="100E6206">
      <w:numFmt w:val="bullet"/>
      <w:lvlText w:val="•"/>
      <w:lvlJc w:val="left"/>
      <w:pPr>
        <w:ind w:left="851" w:hanging="342"/>
      </w:pPr>
      <w:rPr>
        <w:rFonts w:hint="default"/>
        <w:lang w:val="ru-RU" w:eastAsia="en-US" w:bidi="ar-SA"/>
      </w:rPr>
    </w:lvl>
    <w:lvl w:ilvl="5" w:tplc="E932C8B2">
      <w:numFmt w:val="bullet"/>
      <w:lvlText w:val="•"/>
      <w:lvlJc w:val="left"/>
      <w:pPr>
        <w:ind w:left="1039" w:hanging="342"/>
      </w:pPr>
      <w:rPr>
        <w:rFonts w:hint="default"/>
        <w:lang w:val="ru-RU" w:eastAsia="en-US" w:bidi="ar-SA"/>
      </w:rPr>
    </w:lvl>
    <w:lvl w:ilvl="6" w:tplc="C7BAAD10">
      <w:numFmt w:val="bullet"/>
      <w:lvlText w:val="•"/>
      <w:lvlJc w:val="left"/>
      <w:pPr>
        <w:ind w:left="1226" w:hanging="342"/>
      </w:pPr>
      <w:rPr>
        <w:rFonts w:hint="default"/>
        <w:lang w:val="ru-RU" w:eastAsia="en-US" w:bidi="ar-SA"/>
      </w:rPr>
    </w:lvl>
    <w:lvl w:ilvl="7" w:tplc="E45E8F5C">
      <w:numFmt w:val="bullet"/>
      <w:lvlText w:val="•"/>
      <w:lvlJc w:val="left"/>
      <w:pPr>
        <w:ind w:left="1414" w:hanging="342"/>
      </w:pPr>
      <w:rPr>
        <w:rFonts w:hint="default"/>
        <w:lang w:val="ru-RU" w:eastAsia="en-US" w:bidi="ar-SA"/>
      </w:rPr>
    </w:lvl>
    <w:lvl w:ilvl="8" w:tplc="575609DA">
      <w:numFmt w:val="bullet"/>
      <w:lvlText w:val="•"/>
      <w:lvlJc w:val="left"/>
      <w:pPr>
        <w:ind w:left="1602" w:hanging="342"/>
      </w:pPr>
      <w:rPr>
        <w:rFonts w:hint="default"/>
        <w:lang w:val="ru-RU" w:eastAsia="en-US" w:bidi="ar-SA"/>
      </w:rPr>
    </w:lvl>
  </w:abstractNum>
  <w:abstractNum w:abstractNumId="85" w15:restartNumberingAfterBreak="0">
    <w:nsid w:val="2E4834B3"/>
    <w:multiLevelType w:val="hybridMultilevel"/>
    <w:tmpl w:val="E36683AC"/>
    <w:lvl w:ilvl="0" w:tplc="C352AC0C">
      <w:numFmt w:val="bullet"/>
      <w:lvlText w:val="•"/>
      <w:lvlJc w:val="left"/>
      <w:pPr>
        <w:ind w:left="109"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FA682BDA">
      <w:numFmt w:val="bullet"/>
      <w:lvlText w:val="•"/>
      <w:lvlJc w:val="left"/>
      <w:pPr>
        <w:ind w:left="443" w:hanging="221"/>
      </w:pPr>
      <w:rPr>
        <w:rFonts w:hint="default"/>
        <w:lang w:val="ru-RU" w:eastAsia="en-US" w:bidi="ar-SA"/>
      </w:rPr>
    </w:lvl>
    <w:lvl w:ilvl="2" w:tplc="CD468A1C">
      <w:numFmt w:val="bullet"/>
      <w:lvlText w:val="•"/>
      <w:lvlJc w:val="left"/>
      <w:pPr>
        <w:ind w:left="786" w:hanging="221"/>
      </w:pPr>
      <w:rPr>
        <w:rFonts w:hint="default"/>
        <w:lang w:val="ru-RU" w:eastAsia="en-US" w:bidi="ar-SA"/>
      </w:rPr>
    </w:lvl>
    <w:lvl w:ilvl="3" w:tplc="EC26F58A">
      <w:numFmt w:val="bullet"/>
      <w:lvlText w:val="•"/>
      <w:lvlJc w:val="left"/>
      <w:pPr>
        <w:ind w:left="1130" w:hanging="221"/>
      </w:pPr>
      <w:rPr>
        <w:rFonts w:hint="default"/>
        <w:lang w:val="ru-RU" w:eastAsia="en-US" w:bidi="ar-SA"/>
      </w:rPr>
    </w:lvl>
    <w:lvl w:ilvl="4" w:tplc="45AC521E">
      <w:numFmt w:val="bullet"/>
      <w:lvlText w:val="•"/>
      <w:lvlJc w:val="left"/>
      <w:pPr>
        <w:ind w:left="1473" w:hanging="221"/>
      </w:pPr>
      <w:rPr>
        <w:rFonts w:hint="default"/>
        <w:lang w:val="ru-RU" w:eastAsia="en-US" w:bidi="ar-SA"/>
      </w:rPr>
    </w:lvl>
    <w:lvl w:ilvl="5" w:tplc="C2E8F34A">
      <w:numFmt w:val="bullet"/>
      <w:lvlText w:val="•"/>
      <w:lvlJc w:val="left"/>
      <w:pPr>
        <w:ind w:left="1817" w:hanging="221"/>
      </w:pPr>
      <w:rPr>
        <w:rFonts w:hint="default"/>
        <w:lang w:val="ru-RU" w:eastAsia="en-US" w:bidi="ar-SA"/>
      </w:rPr>
    </w:lvl>
    <w:lvl w:ilvl="6" w:tplc="E320ECEA">
      <w:numFmt w:val="bullet"/>
      <w:lvlText w:val="•"/>
      <w:lvlJc w:val="left"/>
      <w:pPr>
        <w:ind w:left="2160" w:hanging="221"/>
      </w:pPr>
      <w:rPr>
        <w:rFonts w:hint="default"/>
        <w:lang w:val="ru-RU" w:eastAsia="en-US" w:bidi="ar-SA"/>
      </w:rPr>
    </w:lvl>
    <w:lvl w:ilvl="7" w:tplc="53020E96">
      <w:numFmt w:val="bullet"/>
      <w:lvlText w:val="•"/>
      <w:lvlJc w:val="left"/>
      <w:pPr>
        <w:ind w:left="2503" w:hanging="221"/>
      </w:pPr>
      <w:rPr>
        <w:rFonts w:hint="default"/>
        <w:lang w:val="ru-RU" w:eastAsia="en-US" w:bidi="ar-SA"/>
      </w:rPr>
    </w:lvl>
    <w:lvl w:ilvl="8" w:tplc="F408A0FE">
      <w:numFmt w:val="bullet"/>
      <w:lvlText w:val="•"/>
      <w:lvlJc w:val="left"/>
      <w:pPr>
        <w:ind w:left="2847" w:hanging="221"/>
      </w:pPr>
      <w:rPr>
        <w:rFonts w:hint="default"/>
        <w:lang w:val="ru-RU" w:eastAsia="en-US" w:bidi="ar-SA"/>
      </w:rPr>
    </w:lvl>
  </w:abstractNum>
  <w:abstractNum w:abstractNumId="86" w15:restartNumberingAfterBreak="0">
    <w:nsid w:val="2E56554B"/>
    <w:multiLevelType w:val="hybridMultilevel"/>
    <w:tmpl w:val="D4F2CFDC"/>
    <w:lvl w:ilvl="0" w:tplc="BE5A346A">
      <w:start w:val="1"/>
      <w:numFmt w:val="decimal"/>
      <w:lvlText w:val="%1)"/>
      <w:lvlJc w:val="left"/>
      <w:pPr>
        <w:ind w:left="1140"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3D323280">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ACAE34BA">
      <w:numFmt w:val="bullet"/>
      <w:lvlText w:val="•"/>
      <w:lvlJc w:val="left"/>
      <w:pPr>
        <w:ind w:left="2157" w:hanging="284"/>
      </w:pPr>
      <w:rPr>
        <w:rFonts w:hint="default"/>
        <w:lang w:val="ru-RU" w:eastAsia="en-US" w:bidi="ar-SA"/>
      </w:rPr>
    </w:lvl>
    <w:lvl w:ilvl="3" w:tplc="0EBCA606">
      <w:numFmt w:val="bullet"/>
      <w:lvlText w:val="•"/>
      <w:lvlJc w:val="left"/>
      <w:pPr>
        <w:ind w:left="3175" w:hanging="284"/>
      </w:pPr>
      <w:rPr>
        <w:rFonts w:hint="default"/>
        <w:lang w:val="ru-RU" w:eastAsia="en-US" w:bidi="ar-SA"/>
      </w:rPr>
    </w:lvl>
    <w:lvl w:ilvl="4" w:tplc="CE3EB0E0">
      <w:numFmt w:val="bullet"/>
      <w:lvlText w:val="•"/>
      <w:lvlJc w:val="left"/>
      <w:pPr>
        <w:ind w:left="4193" w:hanging="284"/>
      </w:pPr>
      <w:rPr>
        <w:rFonts w:hint="default"/>
        <w:lang w:val="ru-RU" w:eastAsia="en-US" w:bidi="ar-SA"/>
      </w:rPr>
    </w:lvl>
    <w:lvl w:ilvl="5" w:tplc="154415A0">
      <w:numFmt w:val="bullet"/>
      <w:lvlText w:val="•"/>
      <w:lvlJc w:val="left"/>
      <w:pPr>
        <w:ind w:left="5211" w:hanging="284"/>
      </w:pPr>
      <w:rPr>
        <w:rFonts w:hint="default"/>
        <w:lang w:val="ru-RU" w:eastAsia="en-US" w:bidi="ar-SA"/>
      </w:rPr>
    </w:lvl>
    <w:lvl w:ilvl="6" w:tplc="E2BA80DE">
      <w:numFmt w:val="bullet"/>
      <w:lvlText w:val="•"/>
      <w:lvlJc w:val="left"/>
      <w:pPr>
        <w:ind w:left="6228" w:hanging="284"/>
      </w:pPr>
      <w:rPr>
        <w:rFonts w:hint="default"/>
        <w:lang w:val="ru-RU" w:eastAsia="en-US" w:bidi="ar-SA"/>
      </w:rPr>
    </w:lvl>
    <w:lvl w:ilvl="7" w:tplc="38A46110">
      <w:numFmt w:val="bullet"/>
      <w:lvlText w:val="•"/>
      <w:lvlJc w:val="left"/>
      <w:pPr>
        <w:ind w:left="7246" w:hanging="284"/>
      </w:pPr>
      <w:rPr>
        <w:rFonts w:hint="default"/>
        <w:lang w:val="ru-RU" w:eastAsia="en-US" w:bidi="ar-SA"/>
      </w:rPr>
    </w:lvl>
    <w:lvl w:ilvl="8" w:tplc="1A48AD1E">
      <w:numFmt w:val="bullet"/>
      <w:lvlText w:val="•"/>
      <w:lvlJc w:val="left"/>
      <w:pPr>
        <w:ind w:left="8264" w:hanging="284"/>
      </w:pPr>
      <w:rPr>
        <w:rFonts w:hint="default"/>
        <w:lang w:val="ru-RU" w:eastAsia="en-US" w:bidi="ar-SA"/>
      </w:rPr>
    </w:lvl>
  </w:abstractNum>
  <w:abstractNum w:abstractNumId="87" w15:restartNumberingAfterBreak="0">
    <w:nsid w:val="2E5D6AF3"/>
    <w:multiLevelType w:val="hybridMultilevel"/>
    <w:tmpl w:val="7E949476"/>
    <w:lvl w:ilvl="0" w:tplc="1A964ED8">
      <w:numFmt w:val="bullet"/>
      <w:lvlText w:val="–"/>
      <w:lvlJc w:val="left"/>
      <w:pPr>
        <w:ind w:left="141" w:hanging="433"/>
      </w:pPr>
      <w:rPr>
        <w:rFonts w:ascii="Times New Roman" w:eastAsia="Times New Roman" w:hAnsi="Times New Roman" w:cs="Times New Roman" w:hint="default"/>
        <w:b w:val="0"/>
        <w:bCs w:val="0"/>
        <w:i w:val="0"/>
        <w:iCs w:val="0"/>
        <w:spacing w:val="0"/>
        <w:w w:val="99"/>
        <w:sz w:val="28"/>
        <w:szCs w:val="28"/>
        <w:lang w:val="ru-RU" w:eastAsia="en-US" w:bidi="ar-SA"/>
      </w:rPr>
    </w:lvl>
    <w:lvl w:ilvl="1" w:tplc="3E628D74">
      <w:numFmt w:val="bullet"/>
      <w:lvlText w:val="•"/>
      <w:lvlJc w:val="left"/>
      <w:pPr>
        <w:ind w:left="1156" w:hanging="433"/>
      </w:pPr>
      <w:rPr>
        <w:rFonts w:hint="default"/>
        <w:lang w:val="ru-RU" w:eastAsia="en-US" w:bidi="ar-SA"/>
      </w:rPr>
    </w:lvl>
    <w:lvl w:ilvl="2" w:tplc="0AD85E40">
      <w:numFmt w:val="bullet"/>
      <w:lvlText w:val="•"/>
      <w:lvlJc w:val="left"/>
      <w:pPr>
        <w:ind w:left="2172" w:hanging="433"/>
      </w:pPr>
      <w:rPr>
        <w:rFonts w:hint="default"/>
        <w:lang w:val="ru-RU" w:eastAsia="en-US" w:bidi="ar-SA"/>
      </w:rPr>
    </w:lvl>
    <w:lvl w:ilvl="3" w:tplc="4656BA6C">
      <w:numFmt w:val="bullet"/>
      <w:lvlText w:val="•"/>
      <w:lvlJc w:val="left"/>
      <w:pPr>
        <w:ind w:left="3188" w:hanging="433"/>
      </w:pPr>
      <w:rPr>
        <w:rFonts w:hint="default"/>
        <w:lang w:val="ru-RU" w:eastAsia="en-US" w:bidi="ar-SA"/>
      </w:rPr>
    </w:lvl>
    <w:lvl w:ilvl="4" w:tplc="35FA1F80">
      <w:numFmt w:val="bullet"/>
      <w:lvlText w:val="•"/>
      <w:lvlJc w:val="left"/>
      <w:pPr>
        <w:ind w:left="4204" w:hanging="433"/>
      </w:pPr>
      <w:rPr>
        <w:rFonts w:hint="default"/>
        <w:lang w:val="ru-RU" w:eastAsia="en-US" w:bidi="ar-SA"/>
      </w:rPr>
    </w:lvl>
    <w:lvl w:ilvl="5" w:tplc="FB602CA0">
      <w:numFmt w:val="bullet"/>
      <w:lvlText w:val="•"/>
      <w:lvlJc w:val="left"/>
      <w:pPr>
        <w:ind w:left="5220" w:hanging="433"/>
      </w:pPr>
      <w:rPr>
        <w:rFonts w:hint="default"/>
        <w:lang w:val="ru-RU" w:eastAsia="en-US" w:bidi="ar-SA"/>
      </w:rPr>
    </w:lvl>
    <w:lvl w:ilvl="6" w:tplc="6F6CE6A8">
      <w:numFmt w:val="bullet"/>
      <w:lvlText w:val="•"/>
      <w:lvlJc w:val="left"/>
      <w:pPr>
        <w:ind w:left="6236" w:hanging="433"/>
      </w:pPr>
      <w:rPr>
        <w:rFonts w:hint="default"/>
        <w:lang w:val="ru-RU" w:eastAsia="en-US" w:bidi="ar-SA"/>
      </w:rPr>
    </w:lvl>
    <w:lvl w:ilvl="7" w:tplc="53B81D80">
      <w:numFmt w:val="bullet"/>
      <w:lvlText w:val="•"/>
      <w:lvlJc w:val="left"/>
      <w:pPr>
        <w:ind w:left="7252" w:hanging="433"/>
      </w:pPr>
      <w:rPr>
        <w:rFonts w:hint="default"/>
        <w:lang w:val="ru-RU" w:eastAsia="en-US" w:bidi="ar-SA"/>
      </w:rPr>
    </w:lvl>
    <w:lvl w:ilvl="8" w:tplc="3A94B744">
      <w:numFmt w:val="bullet"/>
      <w:lvlText w:val="•"/>
      <w:lvlJc w:val="left"/>
      <w:pPr>
        <w:ind w:left="8268" w:hanging="433"/>
      </w:pPr>
      <w:rPr>
        <w:rFonts w:hint="default"/>
        <w:lang w:val="ru-RU" w:eastAsia="en-US" w:bidi="ar-SA"/>
      </w:rPr>
    </w:lvl>
  </w:abstractNum>
  <w:abstractNum w:abstractNumId="88" w15:restartNumberingAfterBreak="0">
    <w:nsid w:val="2F18775F"/>
    <w:multiLevelType w:val="hybridMultilevel"/>
    <w:tmpl w:val="91E6CA70"/>
    <w:lvl w:ilvl="0" w:tplc="C5B8D0F4">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B10C9BC4">
      <w:numFmt w:val="bullet"/>
      <w:lvlText w:val="•"/>
      <w:lvlJc w:val="left"/>
      <w:pPr>
        <w:ind w:left="1156" w:hanging="284"/>
      </w:pPr>
      <w:rPr>
        <w:rFonts w:hint="default"/>
        <w:lang w:val="ru-RU" w:eastAsia="en-US" w:bidi="ar-SA"/>
      </w:rPr>
    </w:lvl>
    <w:lvl w:ilvl="2" w:tplc="438A8222">
      <w:numFmt w:val="bullet"/>
      <w:lvlText w:val="•"/>
      <w:lvlJc w:val="left"/>
      <w:pPr>
        <w:ind w:left="2172" w:hanging="284"/>
      </w:pPr>
      <w:rPr>
        <w:rFonts w:hint="default"/>
        <w:lang w:val="ru-RU" w:eastAsia="en-US" w:bidi="ar-SA"/>
      </w:rPr>
    </w:lvl>
    <w:lvl w:ilvl="3" w:tplc="D5EEB1C0">
      <w:numFmt w:val="bullet"/>
      <w:lvlText w:val="•"/>
      <w:lvlJc w:val="left"/>
      <w:pPr>
        <w:ind w:left="3188" w:hanging="284"/>
      </w:pPr>
      <w:rPr>
        <w:rFonts w:hint="default"/>
        <w:lang w:val="ru-RU" w:eastAsia="en-US" w:bidi="ar-SA"/>
      </w:rPr>
    </w:lvl>
    <w:lvl w:ilvl="4" w:tplc="96FCDC5A">
      <w:numFmt w:val="bullet"/>
      <w:lvlText w:val="•"/>
      <w:lvlJc w:val="left"/>
      <w:pPr>
        <w:ind w:left="4204" w:hanging="284"/>
      </w:pPr>
      <w:rPr>
        <w:rFonts w:hint="default"/>
        <w:lang w:val="ru-RU" w:eastAsia="en-US" w:bidi="ar-SA"/>
      </w:rPr>
    </w:lvl>
    <w:lvl w:ilvl="5" w:tplc="E53CF0CA">
      <w:numFmt w:val="bullet"/>
      <w:lvlText w:val="•"/>
      <w:lvlJc w:val="left"/>
      <w:pPr>
        <w:ind w:left="5220" w:hanging="284"/>
      </w:pPr>
      <w:rPr>
        <w:rFonts w:hint="default"/>
        <w:lang w:val="ru-RU" w:eastAsia="en-US" w:bidi="ar-SA"/>
      </w:rPr>
    </w:lvl>
    <w:lvl w:ilvl="6" w:tplc="3CA8894A">
      <w:numFmt w:val="bullet"/>
      <w:lvlText w:val="•"/>
      <w:lvlJc w:val="left"/>
      <w:pPr>
        <w:ind w:left="6236" w:hanging="284"/>
      </w:pPr>
      <w:rPr>
        <w:rFonts w:hint="default"/>
        <w:lang w:val="ru-RU" w:eastAsia="en-US" w:bidi="ar-SA"/>
      </w:rPr>
    </w:lvl>
    <w:lvl w:ilvl="7" w:tplc="69707CBE">
      <w:numFmt w:val="bullet"/>
      <w:lvlText w:val="•"/>
      <w:lvlJc w:val="left"/>
      <w:pPr>
        <w:ind w:left="7252" w:hanging="284"/>
      </w:pPr>
      <w:rPr>
        <w:rFonts w:hint="default"/>
        <w:lang w:val="ru-RU" w:eastAsia="en-US" w:bidi="ar-SA"/>
      </w:rPr>
    </w:lvl>
    <w:lvl w:ilvl="8" w:tplc="03A4E46C">
      <w:numFmt w:val="bullet"/>
      <w:lvlText w:val="•"/>
      <w:lvlJc w:val="left"/>
      <w:pPr>
        <w:ind w:left="8268" w:hanging="284"/>
      </w:pPr>
      <w:rPr>
        <w:rFonts w:hint="default"/>
        <w:lang w:val="ru-RU" w:eastAsia="en-US" w:bidi="ar-SA"/>
      </w:rPr>
    </w:lvl>
  </w:abstractNum>
  <w:abstractNum w:abstractNumId="89" w15:restartNumberingAfterBreak="0">
    <w:nsid w:val="2F365BA8"/>
    <w:multiLevelType w:val="hybridMultilevel"/>
    <w:tmpl w:val="F2D68392"/>
    <w:lvl w:ilvl="0" w:tplc="FCCE1A3E">
      <w:numFmt w:val="bullet"/>
      <w:lvlText w:val="-"/>
      <w:lvlJc w:val="left"/>
      <w:pPr>
        <w:ind w:left="109" w:hanging="342"/>
      </w:pPr>
      <w:rPr>
        <w:rFonts w:ascii="Times New Roman" w:eastAsia="Times New Roman" w:hAnsi="Times New Roman" w:cs="Times New Roman" w:hint="default"/>
        <w:spacing w:val="0"/>
        <w:w w:val="100"/>
        <w:lang w:val="ru-RU" w:eastAsia="en-US" w:bidi="ar-SA"/>
      </w:rPr>
    </w:lvl>
    <w:lvl w:ilvl="1" w:tplc="0C7EA3FE">
      <w:numFmt w:val="bullet"/>
      <w:lvlText w:val="•"/>
      <w:lvlJc w:val="left"/>
      <w:pPr>
        <w:ind w:left="287" w:hanging="342"/>
      </w:pPr>
      <w:rPr>
        <w:rFonts w:hint="default"/>
        <w:lang w:val="ru-RU" w:eastAsia="en-US" w:bidi="ar-SA"/>
      </w:rPr>
    </w:lvl>
    <w:lvl w:ilvl="2" w:tplc="B7AA9F92">
      <w:numFmt w:val="bullet"/>
      <w:lvlText w:val="•"/>
      <w:lvlJc w:val="left"/>
      <w:pPr>
        <w:ind w:left="475" w:hanging="342"/>
      </w:pPr>
      <w:rPr>
        <w:rFonts w:hint="default"/>
        <w:lang w:val="ru-RU" w:eastAsia="en-US" w:bidi="ar-SA"/>
      </w:rPr>
    </w:lvl>
    <w:lvl w:ilvl="3" w:tplc="2D7AFB68">
      <w:numFmt w:val="bullet"/>
      <w:lvlText w:val="•"/>
      <w:lvlJc w:val="left"/>
      <w:pPr>
        <w:ind w:left="663" w:hanging="342"/>
      </w:pPr>
      <w:rPr>
        <w:rFonts w:hint="default"/>
        <w:lang w:val="ru-RU" w:eastAsia="en-US" w:bidi="ar-SA"/>
      </w:rPr>
    </w:lvl>
    <w:lvl w:ilvl="4" w:tplc="5022A264">
      <w:numFmt w:val="bullet"/>
      <w:lvlText w:val="•"/>
      <w:lvlJc w:val="left"/>
      <w:pPr>
        <w:ind w:left="851" w:hanging="342"/>
      </w:pPr>
      <w:rPr>
        <w:rFonts w:hint="default"/>
        <w:lang w:val="ru-RU" w:eastAsia="en-US" w:bidi="ar-SA"/>
      </w:rPr>
    </w:lvl>
    <w:lvl w:ilvl="5" w:tplc="6E287060">
      <w:numFmt w:val="bullet"/>
      <w:lvlText w:val="•"/>
      <w:lvlJc w:val="left"/>
      <w:pPr>
        <w:ind w:left="1039" w:hanging="342"/>
      </w:pPr>
      <w:rPr>
        <w:rFonts w:hint="default"/>
        <w:lang w:val="ru-RU" w:eastAsia="en-US" w:bidi="ar-SA"/>
      </w:rPr>
    </w:lvl>
    <w:lvl w:ilvl="6" w:tplc="915AD4BE">
      <w:numFmt w:val="bullet"/>
      <w:lvlText w:val="•"/>
      <w:lvlJc w:val="left"/>
      <w:pPr>
        <w:ind w:left="1226" w:hanging="342"/>
      </w:pPr>
      <w:rPr>
        <w:rFonts w:hint="default"/>
        <w:lang w:val="ru-RU" w:eastAsia="en-US" w:bidi="ar-SA"/>
      </w:rPr>
    </w:lvl>
    <w:lvl w:ilvl="7" w:tplc="2528E8A8">
      <w:numFmt w:val="bullet"/>
      <w:lvlText w:val="•"/>
      <w:lvlJc w:val="left"/>
      <w:pPr>
        <w:ind w:left="1414" w:hanging="342"/>
      </w:pPr>
      <w:rPr>
        <w:rFonts w:hint="default"/>
        <w:lang w:val="ru-RU" w:eastAsia="en-US" w:bidi="ar-SA"/>
      </w:rPr>
    </w:lvl>
    <w:lvl w:ilvl="8" w:tplc="12E2E83C">
      <w:numFmt w:val="bullet"/>
      <w:lvlText w:val="•"/>
      <w:lvlJc w:val="left"/>
      <w:pPr>
        <w:ind w:left="1602" w:hanging="342"/>
      </w:pPr>
      <w:rPr>
        <w:rFonts w:hint="default"/>
        <w:lang w:val="ru-RU" w:eastAsia="en-US" w:bidi="ar-SA"/>
      </w:rPr>
    </w:lvl>
  </w:abstractNum>
  <w:abstractNum w:abstractNumId="90" w15:restartNumberingAfterBreak="0">
    <w:nsid w:val="3030501D"/>
    <w:multiLevelType w:val="hybridMultilevel"/>
    <w:tmpl w:val="609A5FCA"/>
    <w:lvl w:ilvl="0" w:tplc="4FD640BA">
      <w:start w:val="1"/>
      <w:numFmt w:val="decimal"/>
      <w:lvlText w:val="%1)"/>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AC167BF6">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1C649E0E">
      <w:numFmt w:val="bullet"/>
      <w:lvlText w:val="•"/>
      <w:lvlJc w:val="left"/>
      <w:pPr>
        <w:ind w:left="2175" w:hanging="284"/>
      </w:pPr>
      <w:rPr>
        <w:rFonts w:hint="default"/>
        <w:lang w:val="ru-RU" w:eastAsia="en-US" w:bidi="ar-SA"/>
      </w:rPr>
    </w:lvl>
    <w:lvl w:ilvl="3" w:tplc="1CCABCB0">
      <w:numFmt w:val="bullet"/>
      <w:lvlText w:val="•"/>
      <w:lvlJc w:val="left"/>
      <w:pPr>
        <w:ind w:left="3191" w:hanging="284"/>
      </w:pPr>
      <w:rPr>
        <w:rFonts w:hint="default"/>
        <w:lang w:val="ru-RU" w:eastAsia="en-US" w:bidi="ar-SA"/>
      </w:rPr>
    </w:lvl>
    <w:lvl w:ilvl="4" w:tplc="223E2C80">
      <w:numFmt w:val="bullet"/>
      <w:lvlText w:val="•"/>
      <w:lvlJc w:val="left"/>
      <w:pPr>
        <w:ind w:left="4206" w:hanging="284"/>
      </w:pPr>
      <w:rPr>
        <w:rFonts w:hint="default"/>
        <w:lang w:val="ru-RU" w:eastAsia="en-US" w:bidi="ar-SA"/>
      </w:rPr>
    </w:lvl>
    <w:lvl w:ilvl="5" w:tplc="808C2136">
      <w:numFmt w:val="bullet"/>
      <w:lvlText w:val="•"/>
      <w:lvlJc w:val="left"/>
      <w:pPr>
        <w:ind w:left="5222" w:hanging="284"/>
      </w:pPr>
      <w:rPr>
        <w:rFonts w:hint="default"/>
        <w:lang w:val="ru-RU" w:eastAsia="en-US" w:bidi="ar-SA"/>
      </w:rPr>
    </w:lvl>
    <w:lvl w:ilvl="6" w:tplc="A078B7F6">
      <w:numFmt w:val="bullet"/>
      <w:lvlText w:val="•"/>
      <w:lvlJc w:val="left"/>
      <w:pPr>
        <w:ind w:left="6237" w:hanging="284"/>
      </w:pPr>
      <w:rPr>
        <w:rFonts w:hint="default"/>
        <w:lang w:val="ru-RU" w:eastAsia="en-US" w:bidi="ar-SA"/>
      </w:rPr>
    </w:lvl>
    <w:lvl w:ilvl="7" w:tplc="E7A8DA58">
      <w:numFmt w:val="bullet"/>
      <w:lvlText w:val="•"/>
      <w:lvlJc w:val="left"/>
      <w:pPr>
        <w:ind w:left="7253" w:hanging="284"/>
      </w:pPr>
      <w:rPr>
        <w:rFonts w:hint="default"/>
        <w:lang w:val="ru-RU" w:eastAsia="en-US" w:bidi="ar-SA"/>
      </w:rPr>
    </w:lvl>
    <w:lvl w:ilvl="8" w:tplc="147072EC">
      <w:numFmt w:val="bullet"/>
      <w:lvlText w:val="•"/>
      <w:lvlJc w:val="left"/>
      <w:pPr>
        <w:ind w:left="8268" w:hanging="284"/>
      </w:pPr>
      <w:rPr>
        <w:rFonts w:hint="default"/>
        <w:lang w:val="ru-RU" w:eastAsia="en-US" w:bidi="ar-SA"/>
      </w:rPr>
    </w:lvl>
  </w:abstractNum>
  <w:abstractNum w:abstractNumId="91" w15:restartNumberingAfterBreak="0">
    <w:nsid w:val="30444DCF"/>
    <w:multiLevelType w:val="hybridMultilevel"/>
    <w:tmpl w:val="8B8281A8"/>
    <w:lvl w:ilvl="0" w:tplc="97DE916E">
      <w:start w:val="1"/>
      <w:numFmt w:val="decimal"/>
      <w:lvlText w:val="%1)"/>
      <w:lvlJc w:val="left"/>
      <w:pPr>
        <w:ind w:left="198"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962218D8">
      <w:numFmt w:val="bullet"/>
      <w:lvlText w:val="•"/>
      <w:lvlJc w:val="left"/>
      <w:pPr>
        <w:ind w:left="1210" w:hanging="274"/>
      </w:pPr>
      <w:rPr>
        <w:rFonts w:hint="default"/>
        <w:lang w:val="ru-RU" w:eastAsia="en-US" w:bidi="ar-SA"/>
      </w:rPr>
    </w:lvl>
    <w:lvl w:ilvl="2" w:tplc="7144D416">
      <w:numFmt w:val="bullet"/>
      <w:lvlText w:val="•"/>
      <w:lvlJc w:val="left"/>
      <w:pPr>
        <w:ind w:left="2220" w:hanging="274"/>
      </w:pPr>
      <w:rPr>
        <w:rFonts w:hint="default"/>
        <w:lang w:val="ru-RU" w:eastAsia="en-US" w:bidi="ar-SA"/>
      </w:rPr>
    </w:lvl>
    <w:lvl w:ilvl="3" w:tplc="EB801D00">
      <w:numFmt w:val="bullet"/>
      <w:lvlText w:val="•"/>
      <w:lvlJc w:val="left"/>
      <w:pPr>
        <w:ind w:left="3230" w:hanging="274"/>
      </w:pPr>
      <w:rPr>
        <w:rFonts w:hint="default"/>
        <w:lang w:val="ru-RU" w:eastAsia="en-US" w:bidi="ar-SA"/>
      </w:rPr>
    </w:lvl>
    <w:lvl w:ilvl="4" w:tplc="FD0C5742">
      <w:numFmt w:val="bullet"/>
      <w:lvlText w:val="•"/>
      <w:lvlJc w:val="left"/>
      <w:pPr>
        <w:ind w:left="4240" w:hanging="274"/>
      </w:pPr>
      <w:rPr>
        <w:rFonts w:hint="default"/>
        <w:lang w:val="ru-RU" w:eastAsia="en-US" w:bidi="ar-SA"/>
      </w:rPr>
    </w:lvl>
    <w:lvl w:ilvl="5" w:tplc="036804D4">
      <w:numFmt w:val="bullet"/>
      <w:lvlText w:val="•"/>
      <w:lvlJc w:val="left"/>
      <w:pPr>
        <w:ind w:left="5250" w:hanging="274"/>
      </w:pPr>
      <w:rPr>
        <w:rFonts w:hint="default"/>
        <w:lang w:val="ru-RU" w:eastAsia="en-US" w:bidi="ar-SA"/>
      </w:rPr>
    </w:lvl>
    <w:lvl w:ilvl="6" w:tplc="70AA99A6">
      <w:numFmt w:val="bullet"/>
      <w:lvlText w:val="•"/>
      <w:lvlJc w:val="left"/>
      <w:pPr>
        <w:ind w:left="6260" w:hanging="274"/>
      </w:pPr>
      <w:rPr>
        <w:rFonts w:hint="default"/>
        <w:lang w:val="ru-RU" w:eastAsia="en-US" w:bidi="ar-SA"/>
      </w:rPr>
    </w:lvl>
    <w:lvl w:ilvl="7" w:tplc="173CCDCE">
      <w:numFmt w:val="bullet"/>
      <w:lvlText w:val="•"/>
      <w:lvlJc w:val="left"/>
      <w:pPr>
        <w:ind w:left="7270" w:hanging="274"/>
      </w:pPr>
      <w:rPr>
        <w:rFonts w:hint="default"/>
        <w:lang w:val="ru-RU" w:eastAsia="en-US" w:bidi="ar-SA"/>
      </w:rPr>
    </w:lvl>
    <w:lvl w:ilvl="8" w:tplc="F836B308">
      <w:numFmt w:val="bullet"/>
      <w:lvlText w:val="•"/>
      <w:lvlJc w:val="left"/>
      <w:pPr>
        <w:ind w:left="8280" w:hanging="274"/>
      </w:pPr>
      <w:rPr>
        <w:rFonts w:hint="default"/>
        <w:lang w:val="ru-RU" w:eastAsia="en-US" w:bidi="ar-SA"/>
      </w:rPr>
    </w:lvl>
  </w:abstractNum>
  <w:abstractNum w:abstractNumId="92" w15:restartNumberingAfterBreak="0">
    <w:nsid w:val="3055715B"/>
    <w:multiLevelType w:val="hybridMultilevel"/>
    <w:tmpl w:val="0B147204"/>
    <w:lvl w:ilvl="0" w:tplc="A600C4DC">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E782EF8C">
      <w:numFmt w:val="bullet"/>
      <w:lvlText w:val="•"/>
      <w:lvlJc w:val="left"/>
      <w:pPr>
        <w:ind w:left="1336" w:hanging="361"/>
      </w:pPr>
      <w:rPr>
        <w:rFonts w:hint="default"/>
        <w:lang w:val="ru-RU" w:eastAsia="en-US" w:bidi="ar-SA"/>
      </w:rPr>
    </w:lvl>
    <w:lvl w:ilvl="2" w:tplc="649AF544">
      <w:numFmt w:val="bullet"/>
      <w:lvlText w:val="•"/>
      <w:lvlJc w:val="left"/>
      <w:pPr>
        <w:ind w:left="1833" w:hanging="361"/>
      </w:pPr>
      <w:rPr>
        <w:rFonts w:hint="default"/>
        <w:lang w:val="ru-RU" w:eastAsia="en-US" w:bidi="ar-SA"/>
      </w:rPr>
    </w:lvl>
    <w:lvl w:ilvl="3" w:tplc="E1B22E62">
      <w:numFmt w:val="bullet"/>
      <w:lvlText w:val="•"/>
      <w:lvlJc w:val="left"/>
      <w:pPr>
        <w:ind w:left="2329" w:hanging="361"/>
      </w:pPr>
      <w:rPr>
        <w:rFonts w:hint="default"/>
        <w:lang w:val="ru-RU" w:eastAsia="en-US" w:bidi="ar-SA"/>
      </w:rPr>
    </w:lvl>
    <w:lvl w:ilvl="4" w:tplc="EC588250">
      <w:numFmt w:val="bullet"/>
      <w:lvlText w:val="•"/>
      <w:lvlJc w:val="left"/>
      <w:pPr>
        <w:ind w:left="2826" w:hanging="361"/>
      </w:pPr>
      <w:rPr>
        <w:rFonts w:hint="default"/>
        <w:lang w:val="ru-RU" w:eastAsia="en-US" w:bidi="ar-SA"/>
      </w:rPr>
    </w:lvl>
    <w:lvl w:ilvl="5" w:tplc="A4B67FA6">
      <w:numFmt w:val="bullet"/>
      <w:lvlText w:val="•"/>
      <w:lvlJc w:val="left"/>
      <w:pPr>
        <w:ind w:left="3322" w:hanging="361"/>
      </w:pPr>
      <w:rPr>
        <w:rFonts w:hint="default"/>
        <w:lang w:val="ru-RU" w:eastAsia="en-US" w:bidi="ar-SA"/>
      </w:rPr>
    </w:lvl>
    <w:lvl w:ilvl="6" w:tplc="7534A9FE">
      <w:numFmt w:val="bullet"/>
      <w:lvlText w:val="•"/>
      <w:lvlJc w:val="left"/>
      <w:pPr>
        <w:ind w:left="3819" w:hanging="361"/>
      </w:pPr>
      <w:rPr>
        <w:rFonts w:hint="default"/>
        <w:lang w:val="ru-RU" w:eastAsia="en-US" w:bidi="ar-SA"/>
      </w:rPr>
    </w:lvl>
    <w:lvl w:ilvl="7" w:tplc="070A5A08">
      <w:numFmt w:val="bullet"/>
      <w:lvlText w:val="•"/>
      <w:lvlJc w:val="left"/>
      <w:pPr>
        <w:ind w:left="4315" w:hanging="361"/>
      </w:pPr>
      <w:rPr>
        <w:rFonts w:hint="default"/>
        <w:lang w:val="ru-RU" w:eastAsia="en-US" w:bidi="ar-SA"/>
      </w:rPr>
    </w:lvl>
    <w:lvl w:ilvl="8" w:tplc="632C05A6">
      <w:numFmt w:val="bullet"/>
      <w:lvlText w:val="•"/>
      <w:lvlJc w:val="left"/>
      <w:pPr>
        <w:ind w:left="4812" w:hanging="361"/>
      </w:pPr>
      <w:rPr>
        <w:rFonts w:hint="default"/>
        <w:lang w:val="ru-RU" w:eastAsia="en-US" w:bidi="ar-SA"/>
      </w:rPr>
    </w:lvl>
  </w:abstractNum>
  <w:abstractNum w:abstractNumId="93" w15:restartNumberingAfterBreak="0">
    <w:nsid w:val="30B30104"/>
    <w:multiLevelType w:val="hybridMultilevel"/>
    <w:tmpl w:val="45BA45B8"/>
    <w:lvl w:ilvl="0" w:tplc="074E7D7A">
      <w:numFmt w:val="bullet"/>
      <w:lvlText w:val="•"/>
      <w:lvlJc w:val="left"/>
      <w:pPr>
        <w:ind w:left="1140" w:hanging="999"/>
      </w:pPr>
      <w:rPr>
        <w:rFonts w:ascii="Times New Roman" w:eastAsia="Times New Roman" w:hAnsi="Times New Roman" w:cs="Times New Roman" w:hint="default"/>
        <w:b w:val="0"/>
        <w:bCs w:val="0"/>
        <w:i w:val="0"/>
        <w:iCs w:val="0"/>
        <w:spacing w:val="0"/>
        <w:w w:val="99"/>
        <w:sz w:val="28"/>
        <w:szCs w:val="28"/>
        <w:lang w:val="ru-RU" w:eastAsia="en-US" w:bidi="ar-SA"/>
      </w:rPr>
    </w:lvl>
    <w:lvl w:ilvl="1" w:tplc="4948D8E2">
      <w:numFmt w:val="bullet"/>
      <w:lvlText w:val="•"/>
      <w:lvlJc w:val="left"/>
      <w:pPr>
        <w:ind w:left="861" w:hanging="361"/>
      </w:pPr>
      <w:rPr>
        <w:rFonts w:ascii="Times New Roman" w:eastAsia="Times New Roman" w:hAnsi="Times New Roman" w:cs="Times New Roman" w:hint="default"/>
        <w:b w:val="0"/>
        <w:bCs w:val="0"/>
        <w:i w:val="0"/>
        <w:iCs w:val="0"/>
        <w:spacing w:val="0"/>
        <w:w w:val="99"/>
        <w:sz w:val="28"/>
        <w:szCs w:val="28"/>
        <w:lang w:val="ru-RU" w:eastAsia="en-US" w:bidi="ar-SA"/>
      </w:rPr>
    </w:lvl>
    <w:lvl w:ilvl="2" w:tplc="EA52FA14">
      <w:numFmt w:val="bullet"/>
      <w:lvlText w:val="•"/>
      <w:lvlJc w:val="left"/>
      <w:pPr>
        <w:ind w:left="2157" w:hanging="361"/>
      </w:pPr>
      <w:rPr>
        <w:rFonts w:hint="default"/>
        <w:lang w:val="ru-RU" w:eastAsia="en-US" w:bidi="ar-SA"/>
      </w:rPr>
    </w:lvl>
    <w:lvl w:ilvl="3" w:tplc="5B4849D4">
      <w:numFmt w:val="bullet"/>
      <w:lvlText w:val="•"/>
      <w:lvlJc w:val="left"/>
      <w:pPr>
        <w:ind w:left="3175" w:hanging="361"/>
      </w:pPr>
      <w:rPr>
        <w:rFonts w:hint="default"/>
        <w:lang w:val="ru-RU" w:eastAsia="en-US" w:bidi="ar-SA"/>
      </w:rPr>
    </w:lvl>
    <w:lvl w:ilvl="4" w:tplc="B06E144C">
      <w:numFmt w:val="bullet"/>
      <w:lvlText w:val="•"/>
      <w:lvlJc w:val="left"/>
      <w:pPr>
        <w:ind w:left="4193" w:hanging="361"/>
      </w:pPr>
      <w:rPr>
        <w:rFonts w:hint="default"/>
        <w:lang w:val="ru-RU" w:eastAsia="en-US" w:bidi="ar-SA"/>
      </w:rPr>
    </w:lvl>
    <w:lvl w:ilvl="5" w:tplc="1FEAE006">
      <w:numFmt w:val="bullet"/>
      <w:lvlText w:val="•"/>
      <w:lvlJc w:val="left"/>
      <w:pPr>
        <w:ind w:left="5211" w:hanging="361"/>
      </w:pPr>
      <w:rPr>
        <w:rFonts w:hint="default"/>
        <w:lang w:val="ru-RU" w:eastAsia="en-US" w:bidi="ar-SA"/>
      </w:rPr>
    </w:lvl>
    <w:lvl w:ilvl="6" w:tplc="004CA31C">
      <w:numFmt w:val="bullet"/>
      <w:lvlText w:val="•"/>
      <w:lvlJc w:val="left"/>
      <w:pPr>
        <w:ind w:left="6228" w:hanging="361"/>
      </w:pPr>
      <w:rPr>
        <w:rFonts w:hint="default"/>
        <w:lang w:val="ru-RU" w:eastAsia="en-US" w:bidi="ar-SA"/>
      </w:rPr>
    </w:lvl>
    <w:lvl w:ilvl="7" w:tplc="0B400A9A">
      <w:numFmt w:val="bullet"/>
      <w:lvlText w:val="•"/>
      <w:lvlJc w:val="left"/>
      <w:pPr>
        <w:ind w:left="7246" w:hanging="361"/>
      </w:pPr>
      <w:rPr>
        <w:rFonts w:hint="default"/>
        <w:lang w:val="ru-RU" w:eastAsia="en-US" w:bidi="ar-SA"/>
      </w:rPr>
    </w:lvl>
    <w:lvl w:ilvl="8" w:tplc="320A30DE">
      <w:numFmt w:val="bullet"/>
      <w:lvlText w:val="•"/>
      <w:lvlJc w:val="left"/>
      <w:pPr>
        <w:ind w:left="8264" w:hanging="361"/>
      </w:pPr>
      <w:rPr>
        <w:rFonts w:hint="default"/>
        <w:lang w:val="ru-RU" w:eastAsia="en-US" w:bidi="ar-SA"/>
      </w:rPr>
    </w:lvl>
  </w:abstractNum>
  <w:abstractNum w:abstractNumId="94" w15:restartNumberingAfterBreak="0">
    <w:nsid w:val="317471EC"/>
    <w:multiLevelType w:val="hybridMultilevel"/>
    <w:tmpl w:val="62AA87A2"/>
    <w:lvl w:ilvl="0" w:tplc="BDD63A2A">
      <w:numFmt w:val="bullet"/>
      <w:lvlText w:val=""/>
      <w:lvlJc w:val="left"/>
      <w:pPr>
        <w:ind w:left="141" w:hanging="577"/>
      </w:pPr>
      <w:rPr>
        <w:rFonts w:ascii="Symbol" w:eastAsia="Symbol" w:hAnsi="Symbol" w:cs="Symbol" w:hint="default"/>
        <w:b w:val="0"/>
        <w:bCs w:val="0"/>
        <w:i w:val="0"/>
        <w:iCs w:val="0"/>
        <w:spacing w:val="0"/>
        <w:w w:val="100"/>
        <w:sz w:val="20"/>
        <w:szCs w:val="20"/>
        <w:lang w:val="ru-RU" w:eastAsia="en-US" w:bidi="ar-SA"/>
      </w:rPr>
    </w:lvl>
    <w:lvl w:ilvl="1" w:tplc="B1F223BE">
      <w:numFmt w:val="bullet"/>
      <w:lvlText w:val="•"/>
      <w:lvlJc w:val="left"/>
      <w:pPr>
        <w:ind w:left="1188" w:hanging="577"/>
      </w:pPr>
      <w:rPr>
        <w:rFonts w:hint="default"/>
        <w:lang w:val="ru-RU" w:eastAsia="en-US" w:bidi="ar-SA"/>
      </w:rPr>
    </w:lvl>
    <w:lvl w:ilvl="2" w:tplc="96780AC0">
      <w:numFmt w:val="bullet"/>
      <w:lvlText w:val="•"/>
      <w:lvlJc w:val="left"/>
      <w:pPr>
        <w:ind w:left="2237" w:hanging="577"/>
      </w:pPr>
      <w:rPr>
        <w:rFonts w:hint="default"/>
        <w:lang w:val="ru-RU" w:eastAsia="en-US" w:bidi="ar-SA"/>
      </w:rPr>
    </w:lvl>
    <w:lvl w:ilvl="3" w:tplc="AF88766E">
      <w:numFmt w:val="bullet"/>
      <w:lvlText w:val="•"/>
      <w:lvlJc w:val="left"/>
      <w:pPr>
        <w:ind w:left="3286" w:hanging="577"/>
      </w:pPr>
      <w:rPr>
        <w:rFonts w:hint="default"/>
        <w:lang w:val="ru-RU" w:eastAsia="en-US" w:bidi="ar-SA"/>
      </w:rPr>
    </w:lvl>
    <w:lvl w:ilvl="4" w:tplc="D176187C">
      <w:numFmt w:val="bullet"/>
      <w:lvlText w:val="•"/>
      <w:lvlJc w:val="left"/>
      <w:pPr>
        <w:ind w:left="4335" w:hanging="577"/>
      </w:pPr>
      <w:rPr>
        <w:rFonts w:hint="default"/>
        <w:lang w:val="ru-RU" w:eastAsia="en-US" w:bidi="ar-SA"/>
      </w:rPr>
    </w:lvl>
    <w:lvl w:ilvl="5" w:tplc="9D984DFC">
      <w:numFmt w:val="bullet"/>
      <w:lvlText w:val="•"/>
      <w:lvlJc w:val="left"/>
      <w:pPr>
        <w:ind w:left="5384" w:hanging="577"/>
      </w:pPr>
      <w:rPr>
        <w:rFonts w:hint="default"/>
        <w:lang w:val="ru-RU" w:eastAsia="en-US" w:bidi="ar-SA"/>
      </w:rPr>
    </w:lvl>
    <w:lvl w:ilvl="6" w:tplc="3646A10C">
      <w:numFmt w:val="bullet"/>
      <w:lvlText w:val="•"/>
      <w:lvlJc w:val="left"/>
      <w:pPr>
        <w:ind w:left="6433" w:hanging="577"/>
      </w:pPr>
      <w:rPr>
        <w:rFonts w:hint="default"/>
        <w:lang w:val="ru-RU" w:eastAsia="en-US" w:bidi="ar-SA"/>
      </w:rPr>
    </w:lvl>
    <w:lvl w:ilvl="7" w:tplc="B7BC4A12">
      <w:numFmt w:val="bullet"/>
      <w:lvlText w:val="•"/>
      <w:lvlJc w:val="left"/>
      <w:pPr>
        <w:ind w:left="7482" w:hanging="577"/>
      </w:pPr>
      <w:rPr>
        <w:rFonts w:hint="default"/>
        <w:lang w:val="ru-RU" w:eastAsia="en-US" w:bidi="ar-SA"/>
      </w:rPr>
    </w:lvl>
    <w:lvl w:ilvl="8" w:tplc="0042585A">
      <w:numFmt w:val="bullet"/>
      <w:lvlText w:val="•"/>
      <w:lvlJc w:val="left"/>
      <w:pPr>
        <w:ind w:left="8531" w:hanging="577"/>
      </w:pPr>
      <w:rPr>
        <w:rFonts w:hint="default"/>
        <w:lang w:val="ru-RU" w:eastAsia="en-US" w:bidi="ar-SA"/>
      </w:rPr>
    </w:lvl>
  </w:abstractNum>
  <w:abstractNum w:abstractNumId="95" w15:restartNumberingAfterBreak="0">
    <w:nsid w:val="31B34B5D"/>
    <w:multiLevelType w:val="hybridMultilevel"/>
    <w:tmpl w:val="FD181340"/>
    <w:lvl w:ilvl="0" w:tplc="EBFCC50E">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22487462">
      <w:numFmt w:val="bullet"/>
      <w:lvlText w:val="•"/>
      <w:lvlJc w:val="left"/>
      <w:pPr>
        <w:ind w:left="1156" w:hanging="284"/>
      </w:pPr>
      <w:rPr>
        <w:rFonts w:hint="default"/>
        <w:lang w:val="ru-RU" w:eastAsia="en-US" w:bidi="ar-SA"/>
      </w:rPr>
    </w:lvl>
    <w:lvl w:ilvl="2" w:tplc="5E74EC7E">
      <w:numFmt w:val="bullet"/>
      <w:lvlText w:val="•"/>
      <w:lvlJc w:val="left"/>
      <w:pPr>
        <w:ind w:left="2172" w:hanging="284"/>
      </w:pPr>
      <w:rPr>
        <w:rFonts w:hint="default"/>
        <w:lang w:val="ru-RU" w:eastAsia="en-US" w:bidi="ar-SA"/>
      </w:rPr>
    </w:lvl>
    <w:lvl w:ilvl="3" w:tplc="5838E83C">
      <w:numFmt w:val="bullet"/>
      <w:lvlText w:val="•"/>
      <w:lvlJc w:val="left"/>
      <w:pPr>
        <w:ind w:left="3188" w:hanging="284"/>
      </w:pPr>
      <w:rPr>
        <w:rFonts w:hint="default"/>
        <w:lang w:val="ru-RU" w:eastAsia="en-US" w:bidi="ar-SA"/>
      </w:rPr>
    </w:lvl>
    <w:lvl w:ilvl="4" w:tplc="07B86BF4">
      <w:numFmt w:val="bullet"/>
      <w:lvlText w:val="•"/>
      <w:lvlJc w:val="left"/>
      <w:pPr>
        <w:ind w:left="4204" w:hanging="284"/>
      </w:pPr>
      <w:rPr>
        <w:rFonts w:hint="default"/>
        <w:lang w:val="ru-RU" w:eastAsia="en-US" w:bidi="ar-SA"/>
      </w:rPr>
    </w:lvl>
    <w:lvl w:ilvl="5" w:tplc="D0B66568">
      <w:numFmt w:val="bullet"/>
      <w:lvlText w:val="•"/>
      <w:lvlJc w:val="left"/>
      <w:pPr>
        <w:ind w:left="5220" w:hanging="284"/>
      </w:pPr>
      <w:rPr>
        <w:rFonts w:hint="default"/>
        <w:lang w:val="ru-RU" w:eastAsia="en-US" w:bidi="ar-SA"/>
      </w:rPr>
    </w:lvl>
    <w:lvl w:ilvl="6" w:tplc="B6F8F870">
      <w:numFmt w:val="bullet"/>
      <w:lvlText w:val="•"/>
      <w:lvlJc w:val="left"/>
      <w:pPr>
        <w:ind w:left="6236" w:hanging="284"/>
      </w:pPr>
      <w:rPr>
        <w:rFonts w:hint="default"/>
        <w:lang w:val="ru-RU" w:eastAsia="en-US" w:bidi="ar-SA"/>
      </w:rPr>
    </w:lvl>
    <w:lvl w:ilvl="7" w:tplc="AD5A04CA">
      <w:numFmt w:val="bullet"/>
      <w:lvlText w:val="•"/>
      <w:lvlJc w:val="left"/>
      <w:pPr>
        <w:ind w:left="7252" w:hanging="284"/>
      </w:pPr>
      <w:rPr>
        <w:rFonts w:hint="default"/>
        <w:lang w:val="ru-RU" w:eastAsia="en-US" w:bidi="ar-SA"/>
      </w:rPr>
    </w:lvl>
    <w:lvl w:ilvl="8" w:tplc="F9D4DACC">
      <w:numFmt w:val="bullet"/>
      <w:lvlText w:val="•"/>
      <w:lvlJc w:val="left"/>
      <w:pPr>
        <w:ind w:left="8268" w:hanging="284"/>
      </w:pPr>
      <w:rPr>
        <w:rFonts w:hint="default"/>
        <w:lang w:val="ru-RU" w:eastAsia="en-US" w:bidi="ar-SA"/>
      </w:rPr>
    </w:lvl>
  </w:abstractNum>
  <w:abstractNum w:abstractNumId="96" w15:restartNumberingAfterBreak="0">
    <w:nsid w:val="329A0CF0"/>
    <w:multiLevelType w:val="hybridMultilevel"/>
    <w:tmpl w:val="26944F7E"/>
    <w:lvl w:ilvl="0" w:tplc="F1ACFDDE">
      <w:start w:val="1"/>
      <w:numFmt w:val="decimal"/>
      <w:lvlText w:val="%1)"/>
      <w:lvlJc w:val="left"/>
      <w:pPr>
        <w:ind w:left="141" w:hanging="1043"/>
      </w:pPr>
      <w:rPr>
        <w:rFonts w:ascii="Times New Roman" w:eastAsia="Times New Roman" w:hAnsi="Times New Roman" w:cs="Times New Roman" w:hint="default"/>
        <w:b w:val="0"/>
        <w:bCs w:val="0"/>
        <w:i w:val="0"/>
        <w:iCs w:val="0"/>
        <w:spacing w:val="0"/>
        <w:w w:val="99"/>
        <w:sz w:val="28"/>
        <w:szCs w:val="28"/>
        <w:lang w:val="ru-RU" w:eastAsia="en-US" w:bidi="ar-SA"/>
      </w:rPr>
    </w:lvl>
    <w:lvl w:ilvl="1" w:tplc="B68A781A">
      <w:numFmt w:val="bullet"/>
      <w:lvlText w:val="•"/>
      <w:lvlJc w:val="left"/>
      <w:pPr>
        <w:ind w:left="1156" w:hanging="1043"/>
      </w:pPr>
      <w:rPr>
        <w:rFonts w:hint="default"/>
        <w:lang w:val="ru-RU" w:eastAsia="en-US" w:bidi="ar-SA"/>
      </w:rPr>
    </w:lvl>
    <w:lvl w:ilvl="2" w:tplc="E0C0A8EA">
      <w:numFmt w:val="bullet"/>
      <w:lvlText w:val="•"/>
      <w:lvlJc w:val="left"/>
      <w:pPr>
        <w:ind w:left="2172" w:hanging="1043"/>
      </w:pPr>
      <w:rPr>
        <w:rFonts w:hint="default"/>
        <w:lang w:val="ru-RU" w:eastAsia="en-US" w:bidi="ar-SA"/>
      </w:rPr>
    </w:lvl>
    <w:lvl w:ilvl="3" w:tplc="BA26D8D4">
      <w:numFmt w:val="bullet"/>
      <w:lvlText w:val="•"/>
      <w:lvlJc w:val="left"/>
      <w:pPr>
        <w:ind w:left="3188" w:hanging="1043"/>
      </w:pPr>
      <w:rPr>
        <w:rFonts w:hint="default"/>
        <w:lang w:val="ru-RU" w:eastAsia="en-US" w:bidi="ar-SA"/>
      </w:rPr>
    </w:lvl>
    <w:lvl w:ilvl="4" w:tplc="DBE0DFA6">
      <w:numFmt w:val="bullet"/>
      <w:lvlText w:val="•"/>
      <w:lvlJc w:val="left"/>
      <w:pPr>
        <w:ind w:left="4204" w:hanging="1043"/>
      </w:pPr>
      <w:rPr>
        <w:rFonts w:hint="default"/>
        <w:lang w:val="ru-RU" w:eastAsia="en-US" w:bidi="ar-SA"/>
      </w:rPr>
    </w:lvl>
    <w:lvl w:ilvl="5" w:tplc="721AB2F8">
      <w:numFmt w:val="bullet"/>
      <w:lvlText w:val="•"/>
      <w:lvlJc w:val="left"/>
      <w:pPr>
        <w:ind w:left="5220" w:hanging="1043"/>
      </w:pPr>
      <w:rPr>
        <w:rFonts w:hint="default"/>
        <w:lang w:val="ru-RU" w:eastAsia="en-US" w:bidi="ar-SA"/>
      </w:rPr>
    </w:lvl>
    <w:lvl w:ilvl="6" w:tplc="4CAAA670">
      <w:numFmt w:val="bullet"/>
      <w:lvlText w:val="•"/>
      <w:lvlJc w:val="left"/>
      <w:pPr>
        <w:ind w:left="6236" w:hanging="1043"/>
      </w:pPr>
      <w:rPr>
        <w:rFonts w:hint="default"/>
        <w:lang w:val="ru-RU" w:eastAsia="en-US" w:bidi="ar-SA"/>
      </w:rPr>
    </w:lvl>
    <w:lvl w:ilvl="7" w:tplc="BAA4DE3C">
      <w:numFmt w:val="bullet"/>
      <w:lvlText w:val="•"/>
      <w:lvlJc w:val="left"/>
      <w:pPr>
        <w:ind w:left="7252" w:hanging="1043"/>
      </w:pPr>
      <w:rPr>
        <w:rFonts w:hint="default"/>
        <w:lang w:val="ru-RU" w:eastAsia="en-US" w:bidi="ar-SA"/>
      </w:rPr>
    </w:lvl>
    <w:lvl w:ilvl="8" w:tplc="6658B4F2">
      <w:numFmt w:val="bullet"/>
      <w:lvlText w:val="•"/>
      <w:lvlJc w:val="left"/>
      <w:pPr>
        <w:ind w:left="8268" w:hanging="1043"/>
      </w:pPr>
      <w:rPr>
        <w:rFonts w:hint="default"/>
        <w:lang w:val="ru-RU" w:eastAsia="en-US" w:bidi="ar-SA"/>
      </w:rPr>
    </w:lvl>
  </w:abstractNum>
  <w:abstractNum w:abstractNumId="97" w15:restartNumberingAfterBreak="0">
    <w:nsid w:val="33295E64"/>
    <w:multiLevelType w:val="hybridMultilevel"/>
    <w:tmpl w:val="BC7C9A5A"/>
    <w:lvl w:ilvl="0" w:tplc="16EEFF8C">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2E80617A">
      <w:numFmt w:val="bullet"/>
      <w:lvlText w:val="•"/>
      <w:lvlJc w:val="left"/>
      <w:pPr>
        <w:ind w:left="504" w:hanging="183"/>
      </w:pPr>
      <w:rPr>
        <w:rFonts w:hint="default"/>
        <w:lang w:val="ru-RU" w:eastAsia="en-US" w:bidi="ar-SA"/>
      </w:rPr>
    </w:lvl>
    <w:lvl w:ilvl="2" w:tplc="E83E321C">
      <w:numFmt w:val="bullet"/>
      <w:lvlText w:val="•"/>
      <w:lvlJc w:val="left"/>
      <w:pPr>
        <w:ind w:left="888" w:hanging="183"/>
      </w:pPr>
      <w:rPr>
        <w:rFonts w:hint="default"/>
        <w:lang w:val="ru-RU" w:eastAsia="en-US" w:bidi="ar-SA"/>
      </w:rPr>
    </w:lvl>
    <w:lvl w:ilvl="3" w:tplc="D1ECF72A">
      <w:numFmt w:val="bullet"/>
      <w:lvlText w:val="•"/>
      <w:lvlJc w:val="left"/>
      <w:pPr>
        <w:ind w:left="1272" w:hanging="183"/>
      </w:pPr>
      <w:rPr>
        <w:rFonts w:hint="default"/>
        <w:lang w:val="ru-RU" w:eastAsia="en-US" w:bidi="ar-SA"/>
      </w:rPr>
    </w:lvl>
    <w:lvl w:ilvl="4" w:tplc="B0BEE796">
      <w:numFmt w:val="bullet"/>
      <w:lvlText w:val="•"/>
      <w:lvlJc w:val="left"/>
      <w:pPr>
        <w:ind w:left="1656" w:hanging="183"/>
      </w:pPr>
      <w:rPr>
        <w:rFonts w:hint="default"/>
        <w:lang w:val="ru-RU" w:eastAsia="en-US" w:bidi="ar-SA"/>
      </w:rPr>
    </w:lvl>
    <w:lvl w:ilvl="5" w:tplc="280CA50E">
      <w:numFmt w:val="bullet"/>
      <w:lvlText w:val="•"/>
      <w:lvlJc w:val="left"/>
      <w:pPr>
        <w:ind w:left="2040" w:hanging="183"/>
      </w:pPr>
      <w:rPr>
        <w:rFonts w:hint="default"/>
        <w:lang w:val="ru-RU" w:eastAsia="en-US" w:bidi="ar-SA"/>
      </w:rPr>
    </w:lvl>
    <w:lvl w:ilvl="6" w:tplc="9BF6C326">
      <w:numFmt w:val="bullet"/>
      <w:lvlText w:val="•"/>
      <w:lvlJc w:val="left"/>
      <w:pPr>
        <w:ind w:left="2424" w:hanging="183"/>
      </w:pPr>
      <w:rPr>
        <w:rFonts w:hint="default"/>
        <w:lang w:val="ru-RU" w:eastAsia="en-US" w:bidi="ar-SA"/>
      </w:rPr>
    </w:lvl>
    <w:lvl w:ilvl="7" w:tplc="FBF6CC58">
      <w:numFmt w:val="bullet"/>
      <w:lvlText w:val="•"/>
      <w:lvlJc w:val="left"/>
      <w:pPr>
        <w:ind w:left="2808" w:hanging="183"/>
      </w:pPr>
      <w:rPr>
        <w:rFonts w:hint="default"/>
        <w:lang w:val="ru-RU" w:eastAsia="en-US" w:bidi="ar-SA"/>
      </w:rPr>
    </w:lvl>
    <w:lvl w:ilvl="8" w:tplc="E0A4A5FA">
      <w:numFmt w:val="bullet"/>
      <w:lvlText w:val="•"/>
      <w:lvlJc w:val="left"/>
      <w:pPr>
        <w:ind w:left="3192" w:hanging="183"/>
      </w:pPr>
      <w:rPr>
        <w:rFonts w:hint="default"/>
        <w:lang w:val="ru-RU" w:eastAsia="en-US" w:bidi="ar-SA"/>
      </w:rPr>
    </w:lvl>
  </w:abstractNum>
  <w:abstractNum w:abstractNumId="98" w15:restartNumberingAfterBreak="0">
    <w:nsid w:val="33D47CA1"/>
    <w:multiLevelType w:val="hybridMultilevel"/>
    <w:tmpl w:val="DD7C5F52"/>
    <w:lvl w:ilvl="0" w:tplc="2FA05C88">
      <w:numFmt w:val="bullet"/>
      <w:lvlText w:val=""/>
      <w:lvlJc w:val="left"/>
      <w:pPr>
        <w:ind w:left="141" w:hanging="437"/>
      </w:pPr>
      <w:rPr>
        <w:rFonts w:ascii="Symbol" w:eastAsia="Symbol" w:hAnsi="Symbol" w:cs="Symbol" w:hint="default"/>
        <w:b w:val="0"/>
        <w:bCs w:val="0"/>
        <w:i w:val="0"/>
        <w:iCs w:val="0"/>
        <w:spacing w:val="0"/>
        <w:w w:val="99"/>
        <w:sz w:val="28"/>
        <w:szCs w:val="28"/>
        <w:lang w:val="ru-RU" w:eastAsia="en-US" w:bidi="ar-SA"/>
      </w:rPr>
    </w:lvl>
    <w:lvl w:ilvl="1" w:tplc="3C9CBF2A">
      <w:numFmt w:val="bullet"/>
      <w:lvlText w:val="•"/>
      <w:lvlJc w:val="left"/>
      <w:pPr>
        <w:ind w:left="1156" w:hanging="437"/>
      </w:pPr>
      <w:rPr>
        <w:rFonts w:hint="default"/>
        <w:lang w:val="ru-RU" w:eastAsia="en-US" w:bidi="ar-SA"/>
      </w:rPr>
    </w:lvl>
    <w:lvl w:ilvl="2" w:tplc="696E2D44">
      <w:numFmt w:val="bullet"/>
      <w:lvlText w:val="•"/>
      <w:lvlJc w:val="left"/>
      <w:pPr>
        <w:ind w:left="2172" w:hanging="437"/>
      </w:pPr>
      <w:rPr>
        <w:rFonts w:hint="default"/>
        <w:lang w:val="ru-RU" w:eastAsia="en-US" w:bidi="ar-SA"/>
      </w:rPr>
    </w:lvl>
    <w:lvl w:ilvl="3" w:tplc="100056C4">
      <w:numFmt w:val="bullet"/>
      <w:lvlText w:val="•"/>
      <w:lvlJc w:val="left"/>
      <w:pPr>
        <w:ind w:left="3188" w:hanging="437"/>
      </w:pPr>
      <w:rPr>
        <w:rFonts w:hint="default"/>
        <w:lang w:val="ru-RU" w:eastAsia="en-US" w:bidi="ar-SA"/>
      </w:rPr>
    </w:lvl>
    <w:lvl w:ilvl="4" w:tplc="F64EBB40">
      <w:numFmt w:val="bullet"/>
      <w:lvlText w:val="•"/>
      <w:lvlJc w:val="left"/>
      <w:pPr>
        <w:ind w:left="4204" w:hanging="437"/>
      </w:pPr>
      <w:rPr>
        <w:rFonts w:hint="default"/>
        <w:lang w:val="ru-RU" w:eastAsia="en-US" w:bidi="ar-SA"/>
      </w:rPr>
    </w:lvl>
    <w:lvl w:ilvl="5" w:tplc="1ACA3492">
      <w:numFmt w:val="bullet"/>
      <w:lvlText w:val="•"/>
      <w:lvlJc w:val="left"/>
      <w:pPr>
        <w:ind w:left="5220" w:hanging="437"/>
      </w:pPr>
      <w:rPr>
        <w:rFonts w:hint="default"/>
        <w:lang w:val="ru-RU" w:eastAsia="en-US" w:bidi="ar-SA"/>
      </w:rPr>
    </w:lvl>
    <w:lvl w:ilvl="6" w:tplc="2F7C1612">
      <w:numFmt w:val="bullet"/>
      <w:lvlText w:val="•"/>
      <w:lvlJc w:val="left"/>
      <w:pPr>
        <w:ind w:left="6236" w:hanging="437"/>
      </w:pPr>
      <w:rPr>
        <w:rFonts w:hint="default"/>
        <w:lang w:val="ru-RU" w:eastAsia="en-US" w:bidi="ar-SA"/>
      </w:rPr>
    </w:lvl>
    <w:lvl w:ilvl="7" w:tplc="081C54EA">
      <w:numFmt w:val="bullet"/>
      <w:lvlText w:val="•"/>
      <w:lvlJc w:val="left"/>
      <w:pPr>
        <w:ind w:left="7252" w:hanging="437"/>
      </w:pPr>
      <w:rPr>
        <w:rFonts w:hint="default"/>
        <w:lang w:val="ru-RU" w:eastAsia="en-US" w:bidi="ar-SA"/>
      </w:rPr>
    </w:lvl>
    <w:lvl w:ilvl="8" w:tplc="E5883414">
      <w:numFmt w:val="bullet"/>
      <w:lvlText w:val="•"/>
      <w:lvlJc w:val="left"/>
      <w:pPr>
        <w:ind w:left="8268" w:hanging="437"/>
      </w:pPr>
      <w:rPr>
        <w:rFonts w:hint="default"/>
        <w:lang w:val="ru-RU" w:eastAsia="en-US" w:bidi="ar-SA"/>
      </w:rPr>
    </w:lvl>
  </w:abstractNum>
  <w:abstractNum w:abstractNumId="99" w15:restartNumberingAfterBreak="0">
    <w:nsid w:val="34851013"/>
    <w:multiLevelType w:val="hybridMultilevel"/>
    <w:tmpl w:val="A45C1084"/>
    <w:lvl w:ilvl="0" w:tplc="18F013A4">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F61AE0CA">
      <w:numFmt w:val="bullet"/>
      <w:lvlText w:val="•"/>
      <w:lvlJc w:val="left"/>
      <w:pPr>
        <w:ind w:left="1156" w:hanging="284"/>
      </w:pPr>
      <w:rPr>
        <w:rFonts w:hint="default"/>
        <w:lang w:val="ru-RU" w:eastAsia="en-US" w:bidi="ar-SA"/>
      </w:rPr>
    </w:lvl>
    <w:lvl w:ilvl="2" w:tplc="69182F36">
      <w:numFmt w:val="bullet"/>
      <w:lvlText w:val="•"/>
      <w:lvlJc w:val="left"/>
      <w:pPr>
        <w:ind w:left="2172" w:hanging="284"/>
      </w:pPr>
      <w:rPr>
        <w:rFonts w:hint="default"/>
        <w:lang w:val="ru-RU" w:eastAsia="en-US" w:bidi="ar-SA"/>
      </w:rPr>
    </w:lvl>
    <w:lvl w:ilvl="3" w:tplc="7E54D9FC">
      <w:numFmt w:val="bullet"/>
      <w:lvlText w:val="•"/>
      <w:lvlJc w:val="left"/>
      <w:pPr>
        <w:ind w:left="3188" w:hanging="284"/>
      </w:pPr>
      <w:rPr>
        <w:rFonts w:hint="default"/>
        <w:lang w:val="ru-RU" w:eastAsia="en-US" w:bidi="ar-SA"/>
      </w:rPr>
    </w:lvl>
    <w:lvl w:ilvl="4" w:tplc="23D03D78">
      <w:numFmt w:val="bullet"/>
      <w:lvlText w:val="•"/>
      <w:lvlJc w:val="left"/>
      <w:pPr>
        <w:ind w:left="4204" w:hanging="284"/>
      </w:pPr>
      <w:rPr>
        <w:rFonts w:hint="default"/>
        <w:lang w:val="ru-RU" w:eastAsia="en-US" w:bidi="ar-SA"/>
      </w:rPr>
    </w:lvl>
    <w:lvl w:ilvl="5" w:tplc="ADECBF6E">
      <w:numFmt w:val="bullet"/>
      <w:lvlText w:val="•"/>
      <w:lvlJc w:val="left"/>
      <w:pPr>
        <w:ind w:left="5220" w:hanging="284"/>
      </w:pPr>
      <w:rPr>
        <w:rFonts w:hint="default"/>
        <w:lang w:val="ru-RU" w:eastAsia="en-US" w:bidi="ar-SA"/>
      </w:rPr>
    </w:lvl>
    <w:lvl w:ilvl="6" w:tplc="566616F4">
      <w:numFmt w:val="bullet"/>
      <w:lvlText w:val="•"/>
      <w:lvlJc w:val="left"/>
      <w:pPr>
        <w:ind w:left="6236" w:hanging="284"/>
      </w:pPr>
      <w:rPr>
        <w:rFonts w:hint="default"/>
        <w:lang w:val="ru-RU" w:eastAsia="en-US" w:bidi="ar-SA"/>
      </w:rPr>
    </w:lvl>
    <w:lvl w:ilvl="7" w:tplc="0F14C340">
      <w:numFmt w:val="bullet"/>
      <w:lvlText w:val="•"/>
      <w:lvlJc w:val="left"/>
      <w:pPr>
        <w:ind w:left="7252" w:hanging="284"/>
      </w:pPr>
      <w:rPr>
        <w:rFonts w:hint="default"/>
        <w:lang w:val="ru-RU" w:eastAsia="en-US" w:bidi="ar-SA"/>
      </w:rPr>
    </w:lvl>
    <w:lvl w:ilvl="8" w:tplc="E0C48386">
      <w:numFmt w:val="bullet"/>
      <w:lvlText w:val="•"/>
      <w:lvlJc w:val="left"/>
      <w:pPr>
        <w:ind w:left="8268" w:hanging="284"/>
      </w:pPr>
      <w:rPr>
        <w:rFonts w:hint="default"/>
        <w:lang w:val="ru-RU" w:eastAsia="en-US" w:bidi="ar-SA"/>
      </w:rPr>
    </w:lvl>
  </w:abstractNum>
  <w:abstractNum w:abstractNumId="100" w15:restartNumberingAfterBreak="0">
    <w:nsid w:val="35082049"/>
    <w:multiLevelType w:val="hybridMultilevel"/>
    <w:tmpl w:val="8858406E"/>
    <w:lvl w:ilvl="0" w:tplc="3306B8EA">
      <w:start w:val="1"/>
      <w:numFmt w:val="decimal"/>
      <w:lvlText w:val="%1)"/>
      <w:lvlJc w:val="left"/>
      <w:pPr>
        <w:ind w:left="141" w:hanging="485"/>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86AE442C">
      <w:numFmt w:val="bullet"/>
      <w:lvlText w:val="•"/>
      <w:lvlJc w:val="left"/>
      <w:pPr>
        <w:ind w:left="1156" w:hanging="485"/>
      </w:pPr>
      <w:rPr>
        <w:rFonts w:hint="default"/>
        <w:lang w:val="ru-RU" w:eastAsia="en-US" w:bidi="ar-SA"/>
      </w:rPr>
    </w:lvl>
    <w:lvl w:ilvl="2" w:tplc="CDF257D8">
      <w:numFmt w:val="bullet"/>
      <w:lvlText w:val="•"/>
      <w:lvlJc w:val="left"/>
      <w:pPr>
        <w:ind w:left="2172" w:hanging="485"/>
      </w:pPr>
      <w:rPr>
        <w:rFonts w:hint="default"/>
        <w:lang w:val="ru-RU" w:eastAsia="en-US" w:bidi="ar-SA"/>
      </w:rPr>
    </w:lvl>
    <w:lvl w:ilvl="3" w:tplc="93B0566A">
      <w:numFmt w:val="bullet"/>
      <w:lvlText w:val="•"/>
      <w:lvlJc w:val="left"/>
      <w:pPr>
        <w:ind w:left="3188" w:hanging="485"/>
      </w:pPr>
      <w:rPr>
        <w:rFonts w:hint="default"/>
        <w:lang w:val="ru-RU" w:eastAsia="en-US" w:bidi="ar-SA"/>
      </w:rPr>
    </w:lvl>
    <w:lvl w:ilvl="4" w:tplc="AAC86A30">
      <w:numFmt w:val="bullet"/>
      <w:lvlText w:val="•"/>
      <w:lvlJc w:val="left"/>
      <w:pPr>
        <w:ind w:left="4204" w:hanging="485"/>
      </w:pPr>
      <w:rPr>
        <w:rFonts w:hint="default"/>
        <w:lang w:val="ru-RU" w:eastAsia="en-US" w:bidi="ar-SA"/>
      </w:rPr>
    </w:lvl>
    <w:lvl w:ilvl="5" w:tplc="2D406ECC">
      <w:numFmt w:val="bullet"/>
      <w:lvlText w:val="•"/>
      <w:lvlJc w:val="left"/>
      <w:pPr>
        <w:ind w:left="5220" w:hanging="485"/>
      </w:pPr>
      <w:rPr>
        <w:rFonts w:hint="default"/>
        <w:lang w:val="ru-RU" w:eastAsia="en-US" w:bidi="ar-SA"/>
      </w:rPr>
    </w:lvl>
    <w:lvl w:ilvl="6" w:tplc="2A207F9C">
      <w:numFmt w:val="bullet"/>
      <w:lvlText w:val="•"/>
      <w:lvlJc w:val="left"/>
      <w:pPr>
        <w:ind w:left="6236" w:hanging="485"/>
      </w:pPr>
      <w:rPr>
        <w:rFonts w:hint="default"/>
        <w:lang w:val="ru-RU" w:eastAsia="en-US" w:bidi="ar-SA"/>
      </w:rPr>
    </w:lvl>
    <w:lvl w:ilvl="7" w:tplc="2A58E776">
      <w:numFmt w:val="bullet"/>
      <w:lvlText w:val="•"/>
      <w:lvlJc w:val="left"/>
      <w:pPr>
        <w:ind w:left="7252" w:hanging="485"/>
      </w:pPr>
      <w:rPr>
        <w:rFonts w:hint="default"/>
        <w:lang w:val="ru-RU" w:eastAsia="en-US" w:bidi="ar-SA"/>
      </w:rPr>
    </w:lvl>
    <w:lvl w:ilvl="8" w:tplc="3ED84BDE">
      <w:numFmt w:val="bullet"/>
      <w:lvlText w:val="•"/>
      <w:lvlJc w:val="left"/>
      <w:pPr>
        <w:ind w:left="8268" w:hanging="485"/>
      </w:pPr>
      <w:rPr>
        <w:rFonts w:hint="default"/>
        <w:lang w:val="ru-RU" w:eastAsia="en-US" w:bidi="ar-SA"/>
      </w:rPr>
    </w:lvl>
  </w:abstractNum>
  <w:abstractNum w:abstractNumId="101" w15:restartNumberingAfterBreak="0">
    <w:nsid w:val="3534589D"/>
    <w:multiLevelType w:val="hybridMultilevel"/>
    <w:tmpl w:val="8620F3D4"/>
    <w:lvl w:ilvl="0" w:tplc="ACBE91C6">
      <w:numFmt w:val="bullet"/>
      <w:lvlText w:val="•"/>
      <w:lvlJc w:val="left"/>
      <w:pPr>
        <w:ind w:left="1164" w:hanging="457"/>
      </w:pPr>
      <w:rPr>
        <w:rFonts w:ascii="Times New Roman" w:eastAsia="Times New Roman" w:hAnsi="Times New Roman" w:cs="Times New Roman" w:hint="default"/>
        <w:b w:val="0"/>
        <w:bCs w:val="0"/>
        <w:i w:val="0"/>
        <w:iCs w:val="0"/>
        <w:spacing w:val="0"/>
        <w:w w:val="99"/>
        <w:sz w:val="28"/>
        <w:szCs w:val="28"/>
        <w:lang w:val="ru-RU" w:eastAsia="en-US" w:bidi="ar-SA"/>
      </w:rPr>
    </w:lvl>
    <w:lvl w:ilvl="1" w:tplc="C26C20E0">
      <w:numFmt w:val="bullet"/>
      <w:lvlText w:val="•"/>
      <w:lvlJc w:val="left"/>
      <w:pPr>
        <w:ind w:left="2074" w:hanging="457"/>
      </w:pPr>
      <w:rPr>
        <w:rFonts w:hint="default"/>
        <w:lang w:val="ru-RU" w:eastAsia="en-US" w:bidi="ar-SA"/>
      </w:rPr>
    </w:lvl>
    <w:lvl w:ilvl="2" w:tplc="87684B7A">
      <w:numFmt w:val="bullet"/>
      <w:lvlText w:val="•"/>
      <w:lvlJc w:val="left"/>
      <w:pPr>
        <w:ind w:left="2988" w:hanging="457"/>
      </w:pPr>
      <w:rPr>
        <w:rFonts w:hint="default"/>
        <w:lang w:val="ru-RU" w:eastAsia="en-US" w:bidi="ar-SA"/>
      </w:rPr>
    </w:lvl>
    <w:lvl w:ilvl="3" w:tplc="E1A2C396">
      <w:numFmt w:val="bullet"/>
      <w:lvlText w:val="•"/>
      <w:lvlJc w:val="left"/>
      <w:pPr>
        <w:ind w:left="3902" w:hanging="457"/>
      </w:pPr>
      <w:rPr>
        <w:rFonts w:hint="default"/>
        <w:lang w:val="ru-RU" w:eastAsia="en-US" w:bidi="ar-SA"/>
      </w:rPr>
    </w:lvl>
    <w:lvl w:ilvl="4" w:tplc="CCE4FEF0">
      <w:numFmt w:val="bullet"/>
      <w:lvlText w:val="•"/>
      <w:lvlJc w:val="left"/>
      <w:pPr>
        <w:ind w:left="4816" w:hanging="457"/>
      </w:pPr>
      <w:rPr>
        <w:rFonts w:hint="default"/>
        <w:lang w:val="ru-RU" w:eastAsia="en-US" w:bidi="ar-SA"/>
      </w:rPr>
    </w:lvl>
    <w:lvl w:ilvl="5" w:tplc="C86C5CB6">
      <w:numFmt w:val="bullet"/>
      <w:lvlText w:val="•"/>
      <w:lvlJc w:val="left"/>
      <w:pPr>
        <w:ind w:left="5730" w:hanging="457"/>
      </w:pPr>
      <w:rPr>
        <w:rFonts w:hint="default"/>
        <w:lang w:val="ru-RU" w:eastAsia="en-US" w:bidi="ar-SA"/>
      </w:rPr>
    </w:lvl>
    <w:lvl w:ilvl="6" w:tplc="076AA756">
      <w:numFmt w:val="bullet"/>
      <w:lvlText w:val="•"/>
      <w:lvlJc w:val="left"/>
      <w:pPr>
        <w:ind w:left="6644" w:hanging="457"/>
      </w:pPr>
      <w:rPr>
        <w:rFonts w:hint="default"/>
        <w:lang w:val="ru-RU" w:eastAsia="en-US" w:bidi="ar-SA"/>
      </w:rPr>
    </w:lvl>
    <w:lvl w:ilvl="7" w:tplc="37C613FE">
      <w:numFmt w:val="bullet"/>
      <w:lvlText w:val="•"/>
      <w:lvlJc w:val="left"/>
      <w:pPr>
        <w:ind w:left="7558" w:hanging="457"/>
      </w:pPr>
      <w:rPr>
        <w:rFonts w:hint="default"/>
        <w:lang w:val="ru-RU" w:eastAsia="en-US" w:bidi="ar-SA"/>
      </w:rPr>
    </w:lvl>
    <w:lvl w:ilvl="8" w:tplc="4DA42356">
      <w:numFmt w:val="bullet"/>
      <w:lvlText w:val="•"/>
      <w:lvlJc w:val="left"/>
      <w:pPr>
        <w:ind w:left="8472" w:hanging="457"/>
      </w:pPr>
      <w:rPr>
        <w:rFonts w:hint="default"/>
        <w:lang w:val="ru-RU" w:eastAsia="en-US" w:bidi="ar-SA"/>
      </w:rPr>
    </w:lvl>
  </w:abstractNum>
  <w:abstractNum w:abstractNumId="102" w15:restartNumberingAfterBreak="0">
    <w:nsid w:val="35413533"/>
    <w:multiLevelType w:val="hybridMultilevel"/>
    <w:tmpl w:val="564870A6"/>
    <w:lvl w:ilvl="0" w:tplc="1F58B7D2">
      <w:numFmt w:val="bullet"/>
      <w:lvlText w:val="-"/>
      <w:lvlJc w:val="left"/>
      <w:pPr>
        <w:ind w:left="141" w:hanging="399"/>
      </w:pPr>
      <w:rPr>
        <w:rFonts w:ascii="Times New Roman" w:eastAsia="Times New Roman" w:hAnsi="Times New Roman" w:cs="Times New Roman" w:hint="default"/>
        <w:spacing w:val="0"/>
        <w:w w:val="95"/>
        <w:lang w:val="ru-RU" w:eastAsia="en-US" w:bidi="ar-SA"/>
      </w:rPr>
    </w:lvl>
    <w:lvl w:ilvl="1" w:tplc="96BA04C2">
      <w:numFmt w:val="bullet"/>
      <w:lvlText w:val="•"/>
      <w:lvlJc w:val="left"/>
      <w:pPr>
        <w:ind w:left="1188" w:hanging="399"/>
      </w:pPr>
      <w:rPr>
        <w:rFonts w:hint="default"/>
        <w:lang w:val="ru-RU" w:eastAsia="en-US" w:bidi="ar-SA"/>
      </w:rPr>
    </w:lvl>
    <w:lvl w:ilvl="2" w:tplc="DA740FF2">
      <w:numFmt w:val="bullet"/>
      <w:lvlText w:val="•"/>
      <w:lvlJc w:val="left"/>
      <w:pPr>
        <w:ind w:left="2237" w:hanging="399"/>
      </w:pPr>
      <w:rPr>
        <w:rFonts w:hint="default"/>
        <w:lang w:val="ru-RU" w:eastAsia="en-US" w:bidi="ar-SA"/>
      </w:rPr>
    </w:lvl>
    <w:lvl w:ilvl="3" w:tplc="FD68283E">
      <w:numFmt w:val="bullet"/>
      <w:lvlText w:val="•"/>
      <w:lvlJc w:val="left"/>
      <w:pPr>
        <w:ind w:left="3286" w:hanging="399"/>
      </w:pPr>
      <w:rPr>
        <w:rFonts w:hint="default"/>
        <w:lang w:val="ru-RU" w:eastAsia="en-US" w:bidi="ar-SA"/>
      </w:rPr>
    </w:lvl>
    <w:lvl w:ilvl="4" w:tplc="38EC2D64">
      <w:numFmt w:val="bullet"/>
      <w:lvlText w:val="•"/>
      <w:lvlJc w:val="left"/>
      <w:pPr>
        <w:ind w:left="4335" w:hanging="399"/>
      </w:pPr>
      <w:rPr>
        <w:rFonts w:hint="default"/>
        <w:lang w:val="ru-RU" w:eastAsia="en-US" w:bidi="ar-SA"/>
      </w:rPr>
    </w:lvl>
    <w:lvl w:ilvl="5" w:tplc="B47A2E32">
      <w:numFmt w:val="bullet"/>
      <w:lvlText w:val="•"/>
      <w:lvlJc w:val="left"/>
      <w:pPr>
        <w:ind w:left="5384" w:hanging="399"/>
      </w:pPr>
      <w:rPr>
        <w:rFonts w:hint="default"/>
        <w:lang w:val="ru-RU" w:eastAsia="en-US" w:bidi="ar-SA"/>
      </w:rPr>
    </w:lvl>
    <w:lvl w:ilvl="6" w:tplc="A604546A">
      <w:numFmt w:val="bullet"/>
      <w:lvlText w:val="•"/>
      <w:lvlJc w:val="left"/>
      <w:pPr>
        <w:ind w:left="6433" w:hanging="399"/>
      </w:pPr>
      <w:rPr>
        <w:rFonts w:hint="default"/>
        <w:lang w:val="ru-RU" w:eastAsia="en-US" w:bidi="ar-SA"/>
      </w:rPr>
    </w:lvl>
    <w:lvl w:ilvl="7" w:tplc="E6C006F6">
      <w:numFmt w:val="bullet"/>
      <w:lvlText w:val="•"/>
      <w:lvlJc w:val="left"/>
      <w:pPr>
        <w:ind w:left="7482" w:hanging="399"/>
      </w:pPr>
      <w:rPr>
        <w:rFonts w:hint="default"/>
        <w:lang w:val="ru-RU" w:eastAsia="en-US" w:bidi="ar-SA"/>
      </w:rPr>
    </w:lvl>
    <w:lvl w:ilvl="8" w:tplc="82E4086A">
      <w:numFmt w:val="bullet"/>
      <w:lvlText w:val="•"/>
      <w:lvlJc w:val="left"/>
      <w:pPr>
        <w:ind w:left="8531" w:hanging="399"/>
      </w:pPr>
      <w:rPr>
        <w:rFonts w:hint="default"/>
        <w:lang w:val="ru-RU" w:eastAsia="en-US" w:bidi="ar-SA"/>
      </w:rPr>
    </w:lvl>
  </w:abstractNum>
  <w:abstractNum w:abstractNumId="103" w15:restartNumberingAfterBreak="0">
    <w:nsid w:val="357202E0"/>
    <w:multiLevelType w:val="hybridMultilevel"/>
    <w:tmpl w:val="E180826E"/>
    <w:lvl w:ilvl="0" w:tplc="1C52BF90">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76145082">
      <w:numFmt w:val="bullet"/>
      <w:lvlText w:val="•"/>
      <w:lvlJc w:val="left"/>
      <w:pPr>
        <w:ind w:left="1336" w:hanging="361"/>
      </w:pPr>
      <w:rPr>
        <w:rFonts w:hint="default"/>
        <w:lang w:val="ru-RU" w:eastAsia="en-US" w:bidi="ar-SA"/>
      </w:rPr>
    </w:lvl>
    <w:lvl w:ilvl="2" w:tplc="FB3E1306">
      <w:numFmt w:val="bullet"/>
      <w:lvlText w:val="•"/>
      <w:lvlJc w:val="left"/>
      <w:pPr>
        <w:ind w:left="1833" w:hanging="361"/>
      </w:pPr>
      <w:rPr>
        <w:rFonts w:hint="default"/>
        <w:lang w:val="ru-RU" w:eastAsia="en-US" w:bidi="ar-SA"/>
      </w:rPr>
    </w:lvl>
    <w:lvl w:ilvl="3" w:tplc="1C1A74E4">
      <w:numFmt w:val="bullet"/>
      <w:lvlText w:val="•"/>
      <w:lvlJc w:val="left"/>
      <w:pPr>
        <w:ind w:left="2329" w:hanging="361"/>
      </w:pPr>
      <w:rPr>
        <w:rFonts w:hint="default"/>
        <w:lang w:val="ru-RU" w:eastAsia="en-US" w:bidi="ar-SA"/>
      </w:rPr>
    </w:lvl>
    <w:lvl w:ilvl="4" w:tplc="B364875C">
      <w:numFmt w:val="bullet"/>
      <w:lvlText w:val="•"/>
      <w:lvlJc w:val="left"/>
      <w:pPr>
        <w:ind w:left="2826" w:hanging="361"/>
      </w:pPr>
      <w:rPr>
        <w:rFonts w:hint="default"/>
        <w:lang w:val="ru-RU" w:eastAsia="en-US" w:bidi="ar-SA"/>
      </w:rPr>
    </w:lvl>
    <w:lvl w:ilvl="5" w:tplc="39C0E094">
      <w:numFmt w:val="bullet"/>
      <w:lvlText w:val="•"/>
      <w:lvlJc w:val="left"/>
      <w:pPr>
        <w:ind w:left="3322" w:hanging="361"/>
      </w:pPr>
      <w:rPr>
        <w:rFonts w:hint="default"/>
        <w:lang w:val="ru-RU" w:eastAsia="en-US" w:bidi="ar-SA"/>
      </w:rPr>
    </w:lvl>
    <w:lvl w:ilvl="6" w:tplc="08B8DDB6">
      <w:numFmt w:val="bullet"/>
      <w:lvlText w:val="•"/>
      <w:lvlJc w:val="left"/>
      <w:pPr>
        <w:ind w:left="3819" w:hanging="361"/>
      </w:pPr>
      <w:rPr>
        <w:rFonts w:hint="default"/>
        <w:lang w:val="ru-RU" w:eastAsia="en-US" w:bidi="ar-SA"/>
      </w:rPr>
    </w:lvl>
    <w:lvl w:ilvl="7" w:tplc="1E28605C">
      <w:numFmt w:val="bullet"/>
      <w:lvlText w:val="•"/>
      <w:lvlJc w:val="left"/>
      <w:pPr>
        <w:ind w:left="4315" w:hanging="361"/>
      </w:pPr>
      <w:rPr>
        <w:rFonts w:hint="default"/>
        <w:lang w:val="ru-RU" w:eastAsia="en-US" w:bidi="ar-SA"/>
      </w:rPr>
    </w:lvl>
    <w:lvl w:ilvl="8" w:tplc="3AB4924E">
      <w:numFmt w:val="bullet"/>
      <w:lvlText w:val="•"/>
      <w:lvlJc w:val="left"/>
      <w:pPr>
        <w:ind w:left="4812" w:hanging="361"/>
      </w:pPr>
      <w:rPr>
        <w:rFonts w:hint="default"/>
        <w:lang w:val="ru-RU" w:eastAsia="en-US" w:bidi="ar-SA"/>
      </w:rPr>
    </w:lvl>
  </w:abstractNum>
  <w:abstractNum w:abstractNumId="104" w15:restartNumberingAfterBreak="0">
    <w:nsid w:val="385F663C"/>
    <w:multiLevelType w:val="hybridMultilevel"/>
    <w:tmpl w:val="C0E0C9EE"/>
    <w:lvl w:ilvl="0" w:tplc="6D444278">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4498D86A">
      <w:numFmt w:val="bullet"/>
      <w:lvlText w:val="•"/>
      <w:lvlJc w:val="left"/>
      <w:pPr>
        <w:ind w:left="1156" w:hanging="284"/>
      </w:pPr>
      <w:rPr>
        <w:rFonts w:hint="default"/>
        <w:lang w:val="ru-RU" w:eastAsia="en-US" w:bidi="ar-SA"/>
      </w:rPr>
    </w:lvl>
    <w:lvl w:ilvl="2" w:tplc="02A24D60">
      <w:numFmt w:val="bullet"/>
      <w:lvlText w:val="•"/>
      <w:lvlJc w:val="left"/>
      <w:pPr>
        <w:ind w:left="2172" w:hanging="284"/>
      </w:pPr>
      <w:rPr>
        <w:rFonts w:hint="default"/>
        <w:lang w:val="ru-RU" w:eastAsia="en-US" w:bidi="ar-SA"/>
      </w:rPr>
    </w:lvl>
    <w:lvl w:ilvl="3" w:tplc="B50AC0F4">
      <w:numFmt w:val="bullet"/>
      <w:lvlText w:val="•"/>
      <w:lvlJc w:val="left"/>
      <w:pPr>
        <w:ind w:left="3188" w:hanging="284"/>
      </w:pPr>
      <w:rPr>
        <w:rFonts w:hint="default"/>
        <w:lang w:val="ru-RU" w:eastAsia="en-US" w:bidi="ar-SA"/>
      </w:rPr>
    </w:lvl>
    <w:lvl w:ilvl="4" w:tplc="DAD4A632">
      <w:numFmt w:val="bullet"/>
      <w:lvlText w:val="•"/>
      <w:lvlJc w:val="left"/>
      <w:pPr>
        <w:ind w:left="4204" w:hanging="284"/>
      </w:pPr>
      <w:rPr>
        <w:rFonts w:hint="default"/>
        <w:lang w:val="ru-RU" w:eastAsia="en-US" w:bidi="ar-SA"/>
      </w:rPr>
    </w:lvl>
    <w:lvl w:ilvl="5" w:tplc="7F0A2BA6">
      <w:numFmt w:val="bullet"/>
      <w:lvlText w:val="•"/>
      <w:lvlJc w:val="left"/>
      <w:pPr>
        <w:ind w:left="5220" w:hanging="284"/>
      </w:pPr>
      <w:rPr>
        <w:rFonts w:hint="default"/>
        <w:lang w:val="ru-RU" w:eastAsia="en-US" w:bidi="ar-SA"/>
      </w:rPr>
    </w:lvl>
    <w:lvl w:ilvl="6" w:tplc="0BD2D802">
      <w:numFmt w:val="bullet"/>
      <w:lvlText w:val="•"/>
      <w:lvlJc w:val="left"/>
      <w:pPr>
        <w:ind w:left="6236" w:hanging="284"/>
      </w:pPr>
      <w:rPr>
        <w:rFonts w:hint="default"/>
        <w:lang w:val="ru-RU" w:eastAsia="en-US" w:bidi="ar-SA"/>
      </w:rPr>
    </w:lvl>
    <w:lvl w:ilvl="7" w:tplc="67C2D8A0">
      <w:numFmt w:val="bullet"/>
      <w:lvlText w:val="•"/>
      <w:lvlJc w:val="left"/>
      <w:pPr>
        <w:ind w:left="7252" w:hanging="284"/>
      </w:pPr>
      <w:rPr>
        <w:rFonts w:hint="default"/>
        <w:lang w:val="ru-RU" w:eastAsia="en-US" w:bidi="ar-SA"/>
      </w:rPr>
    </w:lvl>
    <w:lvl w:ilvl="8" w:tplc="F32C88B2">
      <w:numFmt w:val="bullet"/>
      <w:lvlText w:val="•"/>
      <w:lvlJc w:val="left"/>
      <w:pPr>
        <w:ind w:left="8268" w:hanging="284"/>
      </w:pPr>
      <w:rPr>
        <w:rFonts w:hint="default"/>
        <w:lang w:val="ru-RU" w:eastAsia="en-US" w:bidi="ar-SA"/>
      </w:rPr>
    </w:lvl>
  </w:abstractNum>
  <w:abstractNum w:abstractNumId="105" w15:restartNumberingAfterBreak="0">
    <w:nsid w:val="38E67ECF"/>
    <w:multiLevelType w:val="hybridMultilevel"/>
    <w:tmpl w:val="5900C30E"/>
    <w:lvl w:ilvl="0" w:tplc="8A44FE68">
      <w:start w:val="1"/>
      <w:numFmt w:val="decimal"/>
      <w:lvlText w:val="%1)"/>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78DAE3D8">
      <w:numFmt w:val="bullet"/>
      <w:lvlText w:val="•"/>
      <w:lvlJc w:val="left"/>
      <w:pPr>
        <w:ind w:left="1495"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2" w:tplc="8FC4FC84">
      <w:numFmt w:val="bullet"/>
      <w:lvlText w:val="•"/>
      <w:lvlJc w:val="left"/>
      <w:pPr>
        <w:ind w:left="1580" w:hanging="360"/>
      </w:pPr>
      <w:rPr>
        <w:rFonts w:hint="default"/>
        <w:lang w:val="ru-RU" w:eastAsia="en-US" w:bidi="ar-SA"/>
      </w:rPr>
    </w:lvl>
    <w:lvl w:ilvl="3" w:tplc="DB2CB210">
      <w:numFmt w:val="bullet"/>
      <w:lvlText w:val="•"/>
      <w:lvlJc w:val="left"/>
      <w:pPr>
        <w:ind w:left="2670" w:hanging="360"/>
      </w:pPr>
      <w:rPr>
        <w:rFonts w:hint="default"/>
        <w:lang w:val="ru-RU" w:eastAsia="en-US" w:bidi="ar-SA"/>
      </w:rPr>
    </w:lvl>
    <w:lvl w:ilvl="4" w:tplc="84A04E86">
      <w:numFmt w:val="bullet"/>
      <w:lvlText w:val="•"/>
      <w:lvlJc w:val="left"/>
      <w:pPr>
        <w:ind w:left="3760" w:hanging="360"/>
      </w:pPr>
      <w:rPr>
        <w:rFonts w:hint="default"/>
        <w:lang w:val="ru-RU" w:eastAsia="en-US" w:bidi="ar-SA"/>
      </w:rPr>
    </w:lvl>
    <w:lvl w:ilvl="5" w:tplc="CE9246D4">
      <w:numFmt w:val="bullet"/>
      <w:lvlText w:val="•"/>
      <w:lvlJc w:val="left"/>
      <w:pPr>
        <w:ind w:left="4850" w:hanging="360"/>
      </w:pPr>
      <w:rPr>
        <w:rFonts w:hint="default"/>
        <w:lang w:val="ru-RU" w:eastAsia="en-US" w:bidi="ar-SA"/>
      </w:rPr>
    </w:lvl>
    <w:lvl w:ilvl="6" w:tplc="A57858B2">
      <w:numFmt w:val="bullet"/>
      <w:lvlText w:val="•"/>
      <w:lvlJc w:val="left"/>
      <w:pPr>
        <w:ind w:left="5940" w:hanging="360"/>
      </w:pPr>
      <w:rPr>
        <w:rFonts w:hint="default"/>
        <w:lang w:val="ru-RU" w:eastAsia="en-US" w:bidi="ar-SA"/>
      </w:rPr>
    </w:lvl>
    <w:lvl w:ilvl="7" w:tplc="2DF2E908">
      <w:numFmt w:val="bullet"/>
      <w:lvlText w:val="•"/>
      <w:lvlJc w:val="left"/>
      <w:pPr>
        <w:ind w:left="7030" w:hanging="360"/>
      </w:pPr>
      <w:rPr>
        <w:rFonts w:hint="default"/>
        <w:lang w:val="ru-RU" w:eastAsia="en-US" w:bidi="ar-SA"/>
      </w:rPr>
    </w:lvl>
    <w:lvl w:ilvl="8" w:tplc="69B6F34E">
      <w:numFmt w:val="bullet"/>
      <w:lvlText w:val="•"/>
      <w:lvlJc w:val="left"/>
      <w:pPr>
        <w:ind w:left="8120" w:hanging="360"/>
      </w:pPr>
      <w:rPr>
        <w:rFonts w:hint="default"/>
        <w:lang w:val="ru-RU" w:eastAsia="en-US" w:bidi="ar-SA"/>
      </w:rPr>
    </w:lvl>
  </w:abstractNum>
  <w:abstractNum w:abstractNumId="106" w15:restartNumberingAfterBreak="0">
    <w:nsid w:val="39CC18CF"/>
    <w:multiLevelType w:val="hybridMultilevel"/>
    <w:tmpl w:val="DAF44DC4"/>
    <w:lvl w:ilvl="0" w:tplc="D2B4C1C4">
      <w:start w:val="1"/>
      <w:numFmt w:val="decimal"/>
      <w:lvlText w:val="%1)"/>
      <w:lvlJc w:val="left"/>
      <w:pPr>
        <w:ind w:left="141" w:hanging="1273"/>
      </w:pPr>
      <w:rPr>
        <w:rFonts w:ascii="Times New Roman" w:eastAsia="Times New Roman" w:hAnsi="Times New Roman" w:cs="Times New Roman" w:hint="default"/>
        <w:b w:val="0"/>
        <w:bCs w:val="0"/>
        <w:i w:val="0"/>
        <w:iCs w:val="0"/>
        <w:spacing w:val="0"/>
        <w:w w:val="99"/>
        <w:sz w:val="28"/>
        <w:szCs w:val="28"/>
        <w:lang w:val="ru-RU" w:eastAsia="en-US" w:bidi="ar-SA"/>
      </w:rPr>
    </w:lvl>
    <w:lvl w:ilvl="1" w:tplc="F730960A">
      <w:numFmt w:val="bullet"/>
      <w:lvlText w:val="•"/>
      <w:lvlJc w:val="left"/>
      <w:pPr>
        <w:ind w:left="1188" w:hanging="1273"/>
      </w:pPr>
      <w:rPr>
        <w:rFonts w:hint="default"/>
        <w:lang w:val="ru-RU" w:eastAsia="en-US" w:bidi="ar-SA"/>
      </w:rPr>
    </w:lvl>
    <w:lvl w:ilvl="2" w:tplc="66AAF5A8">
      <w:numFmt w:val="bullet"/>
      <w:lvlText w:val="•"/>
      <w:lvlJc w:val="left"/>
      <w:pPr>
        <w:ind w:left="2237" w:hanging="1273"/>
      </w:pPr>
      <w:rPr>
        <w:rFonts w:hint="default"/>
        <w:lang w:val="ru-RU" w:eastAsia="en-US" w:bidi="ar-SA"/>
      </w:rPr>
    </w:lvl>
    <w:lvl w:ilvl="3" w:tplc="B812FD52">
      <w:numFmt w:val="bullet"/>
      <w:lvlText w:val="•"/>
      <w:lvlJc w:val="left"/>
      <w:pPr>
        <w:ind w:left="3286" w:hanging="1273"/>
      </w:pPr>
      <w:rPr>
        <w:rFonts w:hint="default"/>
        <w:lang w:val="ru-RU" w:eastAsia="en-US" w:bidi="ar-SA"/>
      </w:rPr>
    </w:lvl>
    <w:lvl w:ilvl="4" w:tplc="D4A08B32">
      <w:numFmt w:val="bullet"/>
      <w:lvlText w:val="•"/>
      <w:lvlJc w:val="left"/>
      <w:pPr>
        <w:ind w:left="4335" w:hanging="1273"/>
      </w:pPr>
      <w:rPr>
        <w:rFonts w:hint="default"/>
        <w:lang w:val="ru-RU" w:eastAsia="en-US" w:bidi="ar-SA"/>
      </w:rPr>
    </w:lvl>
    <w:lvl w:ilvl="5" w:tplc="5DEC797A">
      <w:numFmt w:val="bullet"/>
      <w:lvlText w:val="•"/>
      <w:lvlJc w:val="left"/>
      <w:pPr>
        <w:ind w:left="5384" w:hanging="1273"/>
      </w:pPr>
      <w:rPr>
        <w:rFonts w:hint="default"/>
        <w:lang w:val="ru-RU" w:eastAsia="en-US" w:bidi="ar-SA"/>
      </w:rPr>
    </w:lvl>
    <w:lvl w:ilvl="6" w:tplc="CC569DF6">
      <w:numFmt w:val="bullet"/>
      <w:lvlText w:val="•"/>
      <w:lvlJc w:val="left"/>
      <w:pPr>
        <w:ind w:left="6433" w:hanging="1273"/>
      </w:pPr>
      <w:rPr>
        <w:rFonts w:hint="default"/>
        <w:lang w:val="ru-RU" w:eastAsia="en-US" w:bidi="ar-SA"/>
      </w:rPr>
    </w:lvl>
    <w:lvl w:ilvl="7" w:tplc="95CE88CA">
      <w:numFmt w:val="bullet"/>
      <w:lvlText w:val="•"/>
      <w:lvlJc w:val="left"/>
      <w:pPr>
        <w:ind w:left="7482" w:hanging="1273"/>
      </w:pPr>
      <w:rPr>
        <w:rFonts w:hint="default"/>
        <w:lang w:val="ru-RU" w:eastAsia="en-US" w:bidi="ar-SA"/>
      </w:rPr>
    </w:lvl>
    <w:lvl w:ilvl="8" w:tplc="2BA82D04">
      <w:numFmt w:val="bullet"/>
      <w:lvlText w:val="•"/>
      <w:lvlJc w:val="left"/>
      <w:pPr>
        <w:ind w:left="8531" w:hanging="1273"/>
      </w:pPr>
      <w:rPr>
        <w:rFonts w:hint="default"/>
        <w:lang w:val="ru-RU" w:eastAsia="en-US" w:bidi="ar-SA"/>
      </w:rPr>
    </w:lvl>
  </w:abstractNum>
  <w:abstractNum w:abstractNumId="107" w15:restartNumberingAfterBreak="0">
    <w:nsid w:val="3A3411DA"/>
    <w:multiLevelType w:val="hybridMultilevel"/>
    <w:tmpl w:val="048CD792"/>
    <w:lvl w:ilvl="0" w:tplc="A104A28C">
      <w:start w:val="1"/>
      <w:numFmt w:val="decimal"/>
      <w:lvlText w:val="%1."/>
      <w:lvlJc w:val="left"/>
      <w:pPr>
        <w:ind w:left="141"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5CE418D4">
      <w:numFmt w:val="bullet"/>
      <w:lvlText w:val="•"/>
      <w:lvlJc w:val="left"/>
      <w:pPr>
        <w:ind w:left="1188" w:hanging="317"/>
      </w:pPr>
      <w:rPr>
        <w:rFonts w:hint="default"/>
        <w:lang w:val="ru-RU" w:eastAsia="en-US" w:bidi="ar-SA"/>
      </w:rPr>
    </w:lvl>
    <w:lvl w:ilvl="2" w:tplc="C7A46992">
      <w:numFmt w:val="bullet"/>
      <w:lvlText w:val="•"/>
      <w:lvlJc w:val="left"/>
      <w:pPr>
        <w:ind w:left="2237" w:hanging="317"/>
      </w:pPr>
      <w:rPr>
        <w:rFonts w:hint="default"/>
        <w:lang w:val="ru-RU" w:eastAsia="en-US" w:bidi="ar-SA"/>
      </w:rPr>
    </w:lvl>
    <w:lvl w:ilvl="3" w:tplc="937A1DA8">
      <w:numFmt w:val="bullet"/>
      <w:lvlText w:val="•"/>
      <w:lvlJc w:val="left"/>
      <w:pPr>
        <w:ind w:left="3286" w:hanging="317"/>
      </w:pPr>
      <w:rPr>
        <w:rFonts w:hint="default"/>
        <w:lang w:val="ru-RU" w:eastAsia="en-US" w:bidi="ar-SA"/>
      </w:rPr>
    </w:lvl>
    <w:lvl w:ilvl="4" w:tplc="2B20EC04">
      <w:numFmt w:val="bullet"/>
      <w:lvlText w:val="•"/>
      <w:lvlJc w:val="left"/>
      <w:pPr>
        <w:ind w:left="4335" w:hanging="317"/>
      </w:pPr>
      <w:rPr>
        <w:rFonts w:hint="default"/>
        <w:lang w:val="ru-RU" w:eastAsia="en-US" w:bidi="ar-SA"/>
      </w:rPr>
    </w:lvl>
    <w:lvl w:ilvl="5" w:tplc="F2A656D8">
      <w:numFmt w:val="bullet"/>
      <w:lvlText w:val="•"/>
      <w:lvlJc w:val="left"/>
      <w:pPr>
        <w:ind w:left="5384" w:hanging="317"/>
      </w:pPr>
      <w:rPr>
        <w:rFonts w:hint="default"/>
        <w:lang w:val="ru-RU" w:eastAsia="en-US" w:bidi="ar-SA"/>
      </w:rPr>
    </w:lvl>
    <w:lvl w:ilvl="6" w:tplc="37007958">
      <w:numFmt w:val="bullet"/>
      <w:lvlText w:val="•"/>
      <w:lvlJc w:val="left"/>
      <w:pPr>
        <w:ind w:left="6433" w:hanging="317"/>
      </w:pPr>
      <w:rPr>
        <w:rFonts w:hint="default"/>
        <w:lang w:val="ru-RU" w:eastAsia="en-US" w:bidi="ar-SA"/>
      </w:rPr>
    </w:lvl>
    <w:lvl w:ilvl="7" w:tplc="99D0470A">
      <w:numFmt w:val="bullet"/>
      <w:lvlText w:val="•"/>
      <w:lvlJc w:val="left"/>
      <w:pPr>
        <w:ind w:left="7482" w:hanging="317"/>
      </w:pPr>
      <w:rPr>
        <w:rFonts w:hint="default"/>
        <w:lang w:val="ru-RU" w:eastAsia="en-US" w:bidi="ar-SA"/>
      </w:rPr>
    </w:lvl>
    <w:lvl w:ilvl="8" w:tplc="ADB6C364">
      <w:numFmt w:val="bullet"/>
      <w:lvlText w:val="•"/>
      <w:lvlJc w:val="left"/>
      <w:pPr>
        <w:ind w:left="8531" w:hanging="317"/>
      </w:pPr>
      <w:rPr>
        <w:rFonts w:hint="default"/>
        <w:lang w:val="ru-RU" w:eastAsia="en-US" w:bidi="ar-SA"/>
      </w:rPr>
    </w:lvl>
  </w:abstractNum>
  <w:abstractNum w:abstractNumId="108" w15:restartNumberingAfterBreak="0">
    <w:nsid w:val="3A7C6842"/>
    <w:multiLevelType w:val="hybridMultilevel"/>
    <w:tmpl w:val="FF840F50"/>
    <w:lvl w:ilvl="0" w:tplc="B98845BC">
      <w:numFmt w:val="bullet"/>
      <w:lvlText w:val=""/>
      <w:lvlJc w:val="left"/>
      <w:pPr>
        <w:ind w:left="852" w:hanging="284"/>
      </w:pPr>
      <w:rPr>
        <w:rFonts w:ascii="Symbol" w:eastAsia="Symbol" w:hAnsi="Symbol" w:cs="Symbol" w:hint="default"/>
        <w:b w:val="0"/>
        <w:bCs w:val="0"/>
        <w:i w:val="0"/>
        <w:iCs w:val="0"/>
        <w:spacing w:val="0"/>
        <w:w w:val="100"/>
        <w:sz w:val="20"/>
        <w:szCs w:val="20"/>
        <w:lang w:val="ru-RU" w:eastAsia="en-US" w:bidi="ar-SA"/>
      </w:rPr>
    </w:lvl>
    <w:lvl w:ilvl="1" w:tplc="A4C0F80C">
      <w:numFmt w:val="bullet"/>
      <w:lvlText w:val="•"/>
      <w:lvlJc w:val="left"/>
      <w:pPr>
        <w:ind w:left="1804" w:hanging="284"/>
      </w:pPr>
      <w:rPr>
        <w:rFonts w:hint="default"/>
        <w:lang w:val="ru-RU" w:eastAsia="en-US" w:bidi="ar-SA"/>
      </w:rPr>
    </w:lvl>
    <w:lvl w:ilvl="2" w:tplc="865AD0E4">
      <w:numFmt w:val="bullet"/>
      <w:lvlText w:val="•"/>
      <w:lvlJc w:val="left"/>
      <w:pPr>
        <w:ind w:left="2748" w:hanging="284"/>
      </w:pPr>
      <w:rPr>
        <w:rFonts w:hint="default"/>
        <w:lang w:val="ru-RU" w:eastAsia="en-US" w:bidi="ar-SA"/>
      </w:rPr>
    </w:lvl>
    <w:lvl w:ilvl="3" w:tplc="45065E66">
      <w:numFmt w:val="bullet"/>
      <w:lvlText w:val="•"/>
      <w:lvlJc w:val="left"/>
      <w:pPr>
        <w:ind w:left="3692" w:hanging="284"/>
      </w:pPr>
      <w:rPr>
        <w:rFonts w:hint="default"/>
        <w:lang w:val="ru-RU" w:eastAsia="en-US" w:bidi="ar-SA"/>
      </w:rPr>
    </w:lvl>
    <w:lvl w:ilvl="4" w:tplc="F35834F6">
      <w:numFmt w:val="bullet"/>
      <w:lvlText w:val="•"/>
      <w:lvlJc w:val="left"/>
      <w:pPr>
        <w:ind w:left="4636" w:hanging="284"/>
      </w:pPr>
      <w:rPr>
        <w:rFonts w:hint="default"/>
        <w:lang w:val="ru-RU" w:eastAsia="en-US" w:bidi="ar-SA"/>
      </w:rPr>
    </w:lvl>
    <w:lvl w:ilvl="5" w:tplc="2ADA4940">
      <w:numFmt w:val="bullet"/>
      <w:lvlText w:val="•"/>
      <w:lvlJc w:val="left"/>
      <w:pPr>
        <w:ind w:left="5580" w:hanging="284"/>
      </w:pPr>
      <w:rPr>
        <w:rFonts w:hint="default"/>
        <w:lang w:val="ru-RU" w:eastAsia="en-US" w:bidi="ar-SA"/>
      </w:rPr>
    </w:lvl>
    <w:lvl w:ilvl="6" w:tplc="701A2654">
      <w:numFmt w:val="bullet"/>
      <w:lvlText w:val="•"/>
      <w:lvlJc w:val="left"/>
      <w:pPr>
        <w:ind w:left="6524" w:hanging="284"/>
      </w:pPr>
      <w:rPr>
        <w:rFonts w:hint="default"/>
        <w:lang w:val="ru-RU" w:eastAsia="en-US" w:bidi="ar-SA"/>
      </w:rPr>
    </w:lvl>
    <w:lvl w:ilvl="7" w:tplc="AC4C644E">
      <w:numFmt w:val="bullet"/>
      <w:lvlText w:val="•"/>
      <w:lvlJc w:val="left"/>
      <w:pPr>
        <w:ind w:left="7468" w:hanging="284"/>
      </w:pPr>
      <w:rPr>
        <w:rFonts w:hint="default"/>
        <w:lang w:val="ru-RU" w:eastAsia="en-US" w:bidi="ar-SA"/>
      </w:rPr>
    </w:lvl>
    <w:lvl w:ilvl="8" w:tplc="80D03942">
      <w:numFmt w:val="bullet"/>
      <w:lvlText w:val="•"/>
      <w:lvlJc w:val="left"/>
      <w:pPr>
        <w:ind w:left="8412" w:hanging="284"/>
      </w:pPr>
      <w:rPr>
        <w:rFonts w:hint="default"/>
        <w:lang w:val="ru-RU" w:eastAsia="en-US" w:bidi="ar-SA"/>
      </w:rPr>
    </w:lvl>
  </w:abstractNum>
  <w:abstractNum w:abstractNumId="109" w15:restartNumberingAfterBreak="0">
    <w:nsid w:val="3AD07F2C"/>
    <w:multiLevelType w:val="hybridMultilevel"/>
    <w:tmpl w:val="10665D0C"/>
    <w:lvl w:ilvl="0" w:tplc="30A20174">
      <w:numFmt w:val="bullet"/>
      <w:lvlText w:val="-"/>
      <w:lvlJc w:val="left"/>
      <w:pPr>
        <w:ind w:left="109"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395013E2">
      <w:numFmt w:val="bullet"/>
      <w:lvlText w:val="•"/>
      <w:lvlJc w:val="left"/>
      <w:pPr>
        <w:ind w:left="822" w:hanging="707"/>
      </w:pPr>
      <w:rPr>
        <w:rFonts w:hint="default"/>
        <w:lang w:val="ru-RU" w:eastAsia="en-US" w:bidi="ar-SA"/>
      </w:rPr>
    </w:lvl>
    <w:lvl w:ilvl="2" w:tplc="0742EF3C">
      <w:numFmt w:val="bullet"/>
      <w:lvlText w:val="•"/>
      <w:lvlJc w:val="left"/>
      <w:pPr>
        <w:ind w:left="1545" w:hanging="707"/>
      </w:pPr>
      <w:rPr>
        <w:rFonts w:hint="default"/>
        <w:lang w:val="ru-RU" w:eastAsia="en-US" w:bidi="ar-SA"/>
      </w:rPr>
    </w:lvl>
    <w:lvl w:ilvl="3" w:tplc="9A4A9BF8">
      <w:numFmt w:val="bullet"/>
      <w:lvlText w:val="•"/>
      <w:lvlJc w:val="left"/>
      <w:pPr>
        <w:ind w:left="2268" w:hanging="707"/>
      </w:pPr>
      <w:rPr>
        <w:rFonts w:hint="default"/>
        <w:lang w:val="ru-RU" w:eastAsia="en-US" w:bidi="ar-SA"/>
      </w:rPr>
    </w:lvl>
    <w:lvl w:ilvl="4" w:tplc="1550E8D4">
      <w:numFmt w:val="bullet"/>
      <w:lvlText w:val="•"/>
      <w:lvlJc w:val="left"/>
      <w:pPr>
        <w:ind w:left="2991" w:hanging="707"/>
      </w:pPr>
      <w:rPr>
        <w:rFonts w:hint="default"/>
        <w:lang w:val="ru-RU" w:eastAsia="en-US" w:bidi="ar-SA"/>
      </w:rPr>
    </w:lvl>
    <w:lvl w:ilvl="5" w:tplc="92C2A42C">
      <w:numFmt w:val="bullet"/>
      <w:lvlText w:val="•"/>
      <w:lvlJc w:val="left"/>
      <w:pPr>
        <w:ind w:left="3714" w:hanging="707"/>
      </w:pPr>
      <w:rPr>
        <w:rFonts w:hint="default"/>
        <w:lang w:val="ru-RU" w:eastAsia="en-US" w:bidi="ar-SA"/>
      </w:rPr>
    </w:lvl>
    <w:lvl w:ilvl="6" w:tplc="B6FA36F0">
      <w:numFmt w:val="bullet"/>
      <w:lvlText w:val="•"/>
      <w:lvlJc w:val="left"/>
      <w:pPr>
        <w:ind w:left="4436" w:hanging="707"/>
      </w:pPr>
      <w:rPr>
        <w:rFonts w:hint="default"/>
        <w:lang w:val="ru-RU" w:eastAsia="en-US" w:bidi="ar-SA"/>
      </w:rPr>
    </w:lvl>
    <w:lvl w:ilvl="7" w:tplc="22F6A940">
      <w:numFmt w:val="bullet"/>
      <w:lvlText w:val="•"/>
      <w:lvlJc w:val="left"/>
      <w:pPr>
        <w:ind w:left="5159" w:hanging="707"/>
      </w:pPr>
      <w:rPr>
        <w:rFonts w:hint="default"/>
        <w:lang w:val="ru-RU" w:eastAsia="en-US" w:bidi="ar-SA"/>
      </w:rPr>
    </w:lvl>
    <w:lvl w:ilvl="8" w:tplc="A73AEBBA">
      <w:numFmt w:val="bullet"/>
      <w:lvlText w:val="•"/>
      <w:lvlJc w:val="left"/>
      <w:pPr>
        <w:ind w:left="5882" w:hanging="707"/>
      </w:pPr>
      <w:rPr>
        <w:rFonts w:hint="default"/>
        <w:lang w:val="ru-RU" w:eastAsia="en-US" w:bidi="ar-SA"/>
      </w:rPr>
    </w:lvl>
  </w:abstractNum>
  <w:abstractNum w:abstractNumId="110" w15:restartNumberingAfterBreak="0">
    <w:nsid w:val="3C0E142F"/>
    <w:multiLevelType w:val="hybridMultilevel"/>
    <w:tmpl w:val="1F2E708C"/>
    <w:lvl w:ilvl="0" w:tplc="4DEA9480">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741026A0">
      <w:numFmt w:val="bullet"/>
      <w:lvlText w:val="•"/>
      <w:lvlJc w:val="left"/>
      <w:pPr>
        <w:ind w:left="1156" w:hanging="212"/>
      </w:pPr>
      <w:rPr>
        <w:rFonts w:hint="default"/>
        <w:lang w:val="ru-RU" w:eastAsia="en-US" w:bidi="ar-SA"/>
      </w:rPr>
    </w:lvl>
    <w:lvl w:ilvl="2" w:tplc="31202970">
      <w:numFmt w:val="bullet"/>
      <w:lvlText w:val="•"/>
      <w:lvlJc w:val="left"/>
      <w:pPr>
        <w:ind w:left="2172" w:hanging="212"/>
      </w:pPr>
      <w:rPr>
        <w:rFonts w:hint="default"/>
        <w:lang w:val="ru-RU" w:eastAsia="en-US" w:bidi="ar-SA"/>
      </w:rPr>
    </w:lvl>
    <w:lvl w:ilvl="3" w:tplc="F41A4CA4">
      <w:numFmt w:val="bullet"/>
      <w:lvlText w:val="•"/>
      <w:lvlJc w:val="left"/>
      <w:pPr>
        <w:ind w:left="3188" w:hanging="212"/>
      </w:pPr>
      <w:rPr>
        <w:rFonts w:hint="default"/>
        <w:lang w:val="ru-RU" w:eastAsia="en-US" w:bidi="ar-SA"/>
      </w:rPr>
    </w:lvl>
    <w:lvl w:ilvl="4" w:tplc="A3DCE0CE">
      <w:numFmt w:val="bullet"/>
      <w:lvlText w:val="•"/>
      <w:lvlJc w:val="left"/>
      <w:pPr>
        <w:ind w:left="4204" w:hanging="212"/>
      </w:pPr>
      <w:rPr>
        <w:rFonts w:hint="default"/>
        <w:lang w:val="ru-RU" w:eastAsia="en-US" w:bidi="ar-SA"/>
      </w:rPr>
    </w:lvl>
    <w:lvl w:ilvl="5" w:tplc="F2183F44">
      <w:numFmt w:val="bullet"/>
      <w:lvlText w:val="•"/>
      <w:lvlJc w:val="left"/>
      <w:pPr>
        <w:ind w:left="5220" w:hanging="212"/>
      </w:pPr>
      <w:rPr>
        <w:rFonts w:hint="default"/>
        <w:lang w:val="ru-RU" w:eastAsia="en-US" w:bidi="ar-SA"/>
      </w:rPr>
    </w:lvl>
    <w:lvl w:ilvl="6" w:tplc="8E5E1572">
      <w:numFmt w:val="bullet"/>
      <w:lvlText w:val="•"/>
      <w:lvlJc w:val="left"/>
      <w:pPr>
        <w:ind w:left="6236" w:hanging="212"/>
      </w:pPr>
      <w:rPr>
        <w:rFonts w:hint="default"/>
        <w:lang w:val="ru-RU" w:eastAsia="en-US" w:bidi="ar-SA"/>
      </w:rPr>
    </w:lvl>
    <w:lvl w:ilvl="7" w:tplc="2FBCC44A">
      <w:numFmt w:val="bullet"/>
      <w:lvlText w:val="•"/>
      <w:lvlJc w:val="left"/>
      <w:pPr>
        <w:ind w:left="7252" w:hanging="212"/>
      </w:pPr>
      <w:rPr>
        <w:rFonts w:hint="default"/>
        <w:lang w:val="ru-RU" w:eastAsia="en-US" w:bidi="ar-SA"/>
      </w:rPr>
    </w:lvl>
    <w:lvl w:ilvl="8" w:tplc="C4102676">
      <w:numFmt w:val="bullet"/>
      <w:lvlText w:val="•"/>
      <w:lvlJc w:val="left"/>
      <w:pPr>
        <w:ind w:left="8268" w:hanging="212"/>
      </w:pPr>
      <w:rPr>
        <w:rFonts w:hint="default"/>
        <w:lang w:val="ru-RU" w:eastAsia="en-US" w:bidi="ar-SA"/>
      </w:rPr>
    </w:lvl>
  </w:abstractNum>
  <w:abstractNum w:abstractNumId="111" w15:restartNumberingAfterBreak="0">
    <w:nsid w:val="3D86795C"/>
    <w:multiLevelType w:val="hybridMultilevel"/>
    <w:tmpl w:val="2A30CB68"/>
    <w:lvl w:ilvl="0" w:tplc="F32A415C">
      <w:start w:val="1"/>
      <w:numFmt w:val="decimal"/>
      <w:lvlText w:val="%1)"/>
      <w:lvlJc w:val="left"/>
      <w:pPr>
        <w:ind w:left="141" w:hanging="1038"/>
      </w:pPr>
      <w:rPr>
        <w:rFonts w:ascii="Times New Roman" w:eastAsia="Times New Roman" w:hAnsi="Times New Roman" w:cs="Times New Roman" w:hint="default"/>
        <w:b w:val="0"/>
        <w:bCs w:val="0"/>
        <w:i w:val="0"/>
        <w:iCs w:val="0"/>
        <w:spacing w:val="0"/>
        <w:w w:val="99"/>
        <w:sz w:val="28"/>
        <w:szCs w:val="28"/>
        <w:lang w:val="ru-RU" w:eastAsia="en-US" w:bidi="ar-SA"/>
      </w:rPr>
    </w:lvl>
    <w:lvl w:ilvl="1" w:tplc="BD8AD2A6">
      <w:numFmt w:val="bullet"/>
      <w:lvlText w:val="•"/>
      <w:lvlJc w:val="left"/>
      <w:pPr>
        <w:ind w:left="1156" w:hanging="1038"/>
      </w:pPr>
      <w:rPr>
        <w:rFonts w:hint="default"/>
        <w:lang w:val="ru-RU" w:eastAsia="en-US" w:bidi="ar-SA"/>
      </w:rPr>
    </w:lvl>
    <w:lvl w:ilvl="2" w:tplc="E646B536">
      <w:numFmt w:val="bullet"/>
      <w:lvlText w:val="•"/>
      <w:lvlJc w:val="left"/>
      <w:pPr>
        <w:ind w:left="2172" w:hanging="1038"/>
      </w:pPr>
      <w:rPr>
        <w:rFonts w:hint="default"/>
        <w:lang w:val="ru-RU" w:eastAsia="en-US" w:bidi="ar-SA"/>
      </w:rPr>
    </w:lvl>
    <w:lvl w:ilvl="3" w:tplc="87FC608A">
      <w:numFmt w:val="bullet"/>
      <w:lvlText w:val="•"/>
      <w:lvlJc w:val="left"/>
      <w:pPr>
        <w:ind w:left="3188" w:hanging="1038"/>
      </w:pPr>
      <w:rPr>
        <w:rFonts w:hint="default"/>
        <w:lang w:val="ru-RU" w:eastAsia="en-US" w:bidi="ar-SA"/>
      </w:rPr>
    </w:lvl>
    <w:lvl w:ilvl="4" w:tplc="F5D2F972">
      <w:numFmt w:val="bullet"/>
      <w:lvlText w:val="•"/>
      <w:lvlJc w:val="left"/>
      <w:pPr>
        <w:ind w:left="4204" w:hanging="1038"/>
      </w:pPr>
      <w:rPr>
        <w:rFonts w:hint="default"/>
        <w:lang w:val="ru-RU" w:eastAsia="en-US" w:bidi="ar-SA"/>
      </w:rPr>
    </w:lvl>
    <w:lvl w:ilvl="5" w:tplc="4AF4020A">
      <w:numFmt w:val="bullet"/>
      <w:lvlText w:val="•"/>
      <w:lvlJc w:val="left"/>
      <w:pPr>
        <w:ind w:left="5220" w:hanging="1038"/>
      </w:pPr>
      <w:rPr>
        <w:rFonts w:hint="default"/>
        <w:lang w:val="ru-RU" w:eastAsia="en-US" w:bidi="ar-SA"/>
      </w:rPr>
    </w:lvl>
    <w:lvl w:ilvl="6" w:tplc="93964BC0">
      <w:numFmt w:val="bullet"/>
      <w:lvlText w:val="•"/>
      <w:lvlJc w:val="left"/>
      <w:pPr>
        <w:ind w:left="6236" w:hanging="1038"/>
      </w:pPr>
      <w:rPr>
        <w:rFonts w:hint="default"/>
        <w:lang w:val="ru-RU" w:eastAsia="en-US" w:bidi="ar-SA"/>
      </w:rPr>
    </w:lvl>
    <w:lvl w:ilvl="7" w:tplc="5F105FFE">
      <w:numFmt w:val="bullet"/>
      <w:lvlText w:val="•"/>
      <w:lvlJc w:val="left"/>
      <w:pPr>
        <w:ind w:left="7252" w:hanging="1038"/>
      </w:pPr>
      <w:rPr>
        <w:rFonts w:hint="default"/>
        <w:lang w:val="ru-RU" w:eastAsia="en-US" w:bidi="ar-SA"/>
      </w:rPr>
    </w:lvl>
    <w:lvl w:ilvl="8" w:tplc="E8DE21C0">
      <w:numFmt w:val="bullet"/>
      <w:lvlText w:val="•"/>
      <w:lvlJc w:val="left"/>
      <w:pPr>
        <w:ind w:left="8268" w:hanging="1038"/>
      </w:pPr>
      <w:rPr>
        <w:rFonts w:hint="default"/>
        <w:lang w:val="ru-RU" w:eastAsia="en-US" w:bidi="ar-SA"/>
      </w:rPr>
    </w:lvl>
  </w:abstractNum>
  <w:abstractNum w:abstractNumId="112" w15:restartNumberingAfterBreak="0">
    <w:nsid w:val="3DB64289"/>
    <w:multiLevelType w:val="hybridMultilevel"/>
    <w:tmpl w:val="A948B120"/>
    <w:lvl w:ilvl="0" w:tplc="9FE48F0E">
      <w:numFmt w:val="bullet"/>
      <w:lvlText w:val="•"/>
      <w:lvlJc w:val="left"/>
      <w:pPr>
        <w:ind w:left="110"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9F366AA8">
      <w:numFmt w:val="bullet"/>
      <w:lvlText w:val="•"/>
      <w:lvlJc w:val="left"/>
      <w:pPr>
        <w:ind w:left="459" w:hanging="144"/>
      </w:pPr>
      <w:rPr>
        <w:rFonts w:hint="default"/>
        <w:lang w:val="ru-RU" w:eastAsia="en-US" w:bidi="ar-SA"/>
      </w:rPr>
    </w:lvl>
    <w:lvl w:ilvl="2" w:tplc="47F8767A">
      <w:numFmt w:val="bullet"/>
      <w:lvlText w:val="•"/>
      <w:lvlJc w:val="left"/>
      <w:pPr>
        <w:ind w:left="798" w:hanging="144"/>
      </w:pPr>
      <w:rPr>
        <w:rFonts w:hint="default"/>
        <w:lang w:val="ru-RU" w:eastAsia="en-US" w:bidi="ar-SA"/>
      </w:rPr>
    </w:lvl>
    <w:lvl w:ilvl="3" w:tplc="BA98CCF4">
      <w:numFmt w:val="bullet"/>
      <w:lvlText w:val="•"/>
      <w:lvlJc w:val="left"/>
      <w:pPr>
        <w:ind w:left="1138" w:hanging="144"/>
      </w:pPr>
      <w:rPr>
        <w:rFonts w:hint="default"/>
        <w:lang w:val="ru-RU" w:eastAsia="en-US" w:bidi="ar-SA"/>
      </w:rPr>
    </w:lvl>
    <w:lvl w:ilvl="4" w:tplc="65724CB8">
      <w:numFmt w:val="bullet"/>
      <w:lvlText w:val="•"/>
      <w:lvlJc w:val="left"/>
      <w:pPr>
        <w:ind w:left="1477" w:hanging="144"/>
      </w:pPr>
      <w:rPr>
        <w:rFonts w:hint="default"/>
        <w:lang w:val="ru-RU" w:eastAsia="en-US" w:bidi="ar-SA"/>
      </w:rPr>
    </w:lvl>
    <w:lvl w:ilvl="5" w:tplc="C74AD7DA">
      <w:numFmt w:val="bullet"/>
      <w:lvlText w:val="•"/>
      <w:lvlJc w:val="left"/>
      <w:pPr>
        <w:ind w:left="1817" w:hanging="144"/>
      </w:pPr>
      <w:rPr>
        <w:rFonts w:hint="default"/>
        <w:lang w:val="ru-RU" w:eastAsia="en-US" w:bidi="ar-SA"/>
      </w:rPr>
    </w:lvl>
    <w:lvl w:ilvl="6" w:tplc="6D389802">
      <w:numFmt w:val="bullet"/>
      <w:lvlText w:val="•"/>
      <w:lvlJc w:val="left"/>
      <w:pPr>
        <w:ind w:left="2156" w:hanging="144"/>
      </w:pPr>
      <w:rPr>
        <w:rFonts w:hint="default"/>
        <w:lang w:val="ru-RU" w:eastAsia="en-US" w:bidi="ar-SA"/>
      </w:rPr>
    </w:lvl>
    <w:lvl w:ilvl="7" w:tplc="EFB46EC8">
      <w:numFmt w:val="bullet"/>
      <w:lvlText w:val="•"/>
      <w:lvlJc w:val="left"/>
      <w:pPr>
        <w:ind w:left="2495" w:hanging="144"/>
      </w:pPr>
      <w:rPr>
        <w:rFonts w:hint="default"/>
        <w:lang w:val="ru-RU" w:eastAsia="en-US" w:bidi="ar-SA"/>
      </w:rPr>
    </w:lvl>
    <w:lvl w:ilvl="8" w:tplc="85D6F1B0">
      <w:numFmt w:val="bullet"/>
      <w:lvlText w:val="•"/>
      <w:lvlJc w:val="left"/>
      <w:pPr>
        <w:ind w:left="2835" w:hanging="144"/>
      </w:pPr>
      <w:rPr>
        <w:rFonts w:hint="default"/>
        <w:lang w:val="ru-RU" w:eastAsia="en-US" w:bidi="ar-SA"/>
      </w:rPr>
    </w:lvl>
  </w:abstractNum>
  <w:abstractNum w:abstractNumId="113" w15:restartNumberingAfterBreak="0">
    <w:nsid w:val="3EB602CD"/>
    <w:multiLevelType w:val="hybridMultilevel"/>
    <w:tmpl w:val="54D83518"/>
    <w:lvl w:ilvl="0" w:tplc="31062A40">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2FAA06AA">
      <w:numFmt w:val="bullet"/>
      <w:lvlText w:val="•"/>
      <w:lvlJc w:val="left"/>
      <w:pPr>
        <w:ind w:left="1336" w:hanging="361"/>
      </w:pPr>
      <w:rPr>
        <w:rFonts w:hint="default"/>
        <w:lang w:val="ru-RU" w:eastAsia="en-US" w:bidi="ar-SA"/>
      </w:rPr>
    </w:lvl>
    <w:lvl w:ilvl="2" w:tplc="20ACB53E">
      <w:numFmt w:val="bullet"/>
      <w:lvlText w:val="•"/>
      <w:lvlJc w:val="left"/>
      <w:pPr>
        <w:ind w:left="1833" w:hanging="361"/>
      </w:pPr>
      <w:rPr>
        <w:rFonts w:hint="default"/>
        <w:lang w:val="ru-RU" w:eastAsia="en-US" w:bidi="ar-SA"/>
      </w:rPr>
    </w:lvl>
    <w:lvl w:ilvl="3" w:tplc="BC12A71A">
      <w:numFmt w:val="bullet"/>
      <w:lvlText w:val="•"/>
      <w:lvlJc w:val="left"/>
      <w:pPr>
        <w:ind w:left="2329" w:hanging="361"/>
      </w:pPr>
      <w:rPr>
        <w:rFonts w:hint="default"/>
        <w:lang w:val="ru-RU" w:eastAsia="en-US" w:bidi="ar-SA"/>
      </w:rPr>
    </w:lvl>
    <w:lvl w:ilvl="4" w:tplc="3AA42DAE">
      <w:numFmt w:val="bullet"/>
      <w:lvlText w:val="•"/>
      <w:lvlJc w:val="left"/>
      <w:pPr>
        <w:ind w:left="2826" w:hanging="361"/>
      </w:pPr>
      <w:rPr>
        <w:rFonts w:hint="default"/>
        <w:lang w:val="ru-RU" w:eastAsia="en-US" w:bidi="ar-SA"/>
      </w:rPr>
    </w:lvl>
    <w:lvl w:ilvl="5" w:tplc="B3C8AC82">
      <w:numFmt w:val="bullet"/>
      <w:lvlText w:val="•"/>
      <w:lvlJc w:val="left"/>
      <w:pPr>
        <w:ind w:left="3322" w:hanging="361"/>
      </w:pPr>
      <w:rPr>
        <w:rFonts w:hint="default"/>
        <w:lang w:val="ru-RU" w:eastAsia="en-US" w:bidi="ar-SA"/>
      </w:rPr>
    </w:lvl>
    <w:lvl w:ilvl="6" w:tplc="82F09BB2">
      <w:numFmt w:val="bullet"/>
      <w:lvlText w:val="•"/>
      <w:lvlJc w:val="left"/>
      <w:pPr>
        <w:ind w:left="3819" w:hanging="361"/>
      </w:pPr>
      <w:rPr>
        <w:rFonts w:hint="default"/>
        <w:lang w:val="ru-RU" w:eastAsia="en-US" w:bidi="ar-SA"/>
      </w:rPr>
    </w:lvl>
    <w:lvl w:ilvl="7" w:tplc="8FE85848">
      <w:numFmt w:val="bullet"/>
      <w:lvlText w:val="•"/>
      <w:lvlJc w:val="left"/>
      <w:pPr>
        <w:ind w:left="4315" w:hanging="361"/>
      </w:pPr>
      <w:rPr>
        <w:rFonts w:hint="default"/>
        <w:lang w:val="ru-RU" w:eastAsia="en-US" w:bidi="ar-SA"/>
      </w:rPr>
    </w:lvl>
    <w:lvl w:ilvl="8" w:tplc="42400326">
      <w:numFmt w:val="bullet"/>
      <w:lvlText w:val="•"/>
      <w:lvlJc w:val="left"/>
      <w:pPr>
        <w:ind w:left="4812" w:hanging="361"/>
      </w:pPr>
      <w:rPr>
        <w:rFonts w:hint="default"/>
        <w:lang w:val="ru-RU" w:eastAsia="en-US" w:bidi="ar-SA"/>
      </w:rPr>
    </w:lvl>
  </w:abstractNum>
  <w:abstractNum w:abstractNumId="114" w15:restartNumberingAfterBreak="0">
    <w:nsid w:val="3EE6396E"/>
    <w:multiLevelType w:val="hybridMultilevel"/>
    <w:tmpl w:val="DFA0AD14"/>
    <w:lvl w:ilvl="0" w:tplc="77D22434">
      <w:numFmt w:val="bullet"/>
      <w:lvlText w:val="-"/>
      <w:lvlJc w:val="left"/>
      <w:pPr>
        <w:ind w:left="11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52C0F07C">
      <w:numFmt w:val="bullet"/>
      <w:lvlText w:val="•"/>
      <w:lvlJc w:val="left"/>
      <w:pPr>
        <w:ind w:left="447" w:hanging="149"/>
      </w:pPr>
      <w:rPr>
        <w:rFonts w:hint="default"/>
        <w:lang w:val="ru-RU" w:eastAsia="en-US" w:bidi="ar-SA"/>
      </w:rPr>
    </w:lvl>
    <w:lvl w:ilvl="2" w:tplc="6760411A">
      <w:numFmt w:val="bullet"/>
      <w:lvlText w:val="•"/>
      <w:lvlJc w:val="left"/>
      <w:pPr>
        <w:ind w:left="774" w:hanging="149"/>
      </w:pPr>
      <w:rPr>
        <w:rFonts w:hint="default"/>
        <w:lang w:val="ru-RU" w:eastAsia="en-US" w:bidi="ar-SA"/>
      </w:rPr>
    </w:lvl>
    <w:lvl w:ilvl="3" w:tplc="E0D0363E">
      <w:numFmt w:val="bullet"/>
      <w:lvlText w:val="•"/>
      <w:lvlJc w:val="left"/>
      <w:pPr>
        <w:ind w:left="1102" w:hanging="149"/>
      </w:pPr>
      <w:rPr>
        <w:rFonts w:hint="default"/>
        <w:lang w:val="ru-RU" w:eastAsia="en-US" w:bidi="ar-SA"/>
      </w:rPr>
    </w:lvl>
    <w:lvl w:ilvl="4" w:tplc="5EB81E72">
      <w:numFmt w:val="bullet"/>
      <w:lvlText w:val="•"/>
      <w:lvlJc w:val="left"/>
      <w:pPr>
        <w:ind w:left="1429" w:hanging="149"/>
      </w:pPr>
      <w:rPr>
        <w:rFonts w:hint="default"/>
        <w:lang w:val="ru-RU" w:eastAsia="en-US" w:bidi="ar-SA"/>
      </w:rPr>
    </w:lvl>
    <w:lvl w:ilvl="5" w:tplc="696A980A">
      <w:numFmt w:val="bullet"/>
      <w:lvlText w:val="•"/>
      <w:lvlJc w:val="left"/>
      <w:pPr>
        <w:ind w:left="1757" w:hanging="149"/>
      </w:pPr>
      <w:rPr>
        <w:rFonts w:hint="default"/>
        <w:lang w:val="ru-RU" w:eastAsia="en-US" w:bidi="ar-SA"/>
      </w:rPr>
    </w:lvl>
    <w:lvl w:ilvl="6" w:tplc="40BE39E6">
      <w:numFmt w:val="bullet"/>
      <w:lvlText w:val="•"/>
      <w:lvlJc w:val="left"/>
      <w:pPr>
        <w:ind w:left="2084" w:hanging="149"/>
      </w:pPr>
      <w:rPr>
        <w:rFonts w:hint="default"/>
        <w:lang w:val="ru-RU" w:eastAsia="en-US" w:bidi="ar-SA"/>
      </w:rPr>
    </w:lvl>
    <w:lvl w:ilvl="7" w:tplc="ADE0DD6C">
      <w:numFmt w:val="bullet"/>
      <w:lvlText w:val="•"/>
      <w:lvlJc w:val="left"/>
      <w:pPr>
        <w:ind w:left="2411" w:hanging="149"/>
      </w:pPr>
      <w:rPr>
        <w:rFonts w:hint="default"/>
        <w:lang w:val="ru-RU" w:eastAsia="en-US" w:bidi="ar-SA"/>
      </w:rPr>
    </w:lvl>
    <w:lvl w:ilvl="8" w:tplc="3CF0491C">
      <w:numFmt w:val="bullet"/>
      <w:lvlText w:val="•"/>
      <w:lvlJc w:val="left"/>
      <w:pPr>
        <w:ind w:left="2739" w:hanging="149"/>
      </w:pPr>
      <w:rPr>
        <w:rFonts w:hint="default"/>
        <w:lang w:val="ru-RU" w:eastAsia="en-US" w:bidi="ar-SA"/>
      </w:rPr>
    </w:lvl>
  </w:abstractNum>
  <w:abstractNum w:abstractNumId="115" w15:restartNumberingAfterBreak="0">
    <w:nsid w:val="3F205E9B"/>
    <w:multiLevelType w:val="hybridMultilevel"/>
    <w:tmpl w:val="7BC4ACC8"/>
    <w:lvl w:ilvl="0" w:tplc="0F6E70D6">
      <w:numFmt w:val="bullet"/>
      <w:lvlText w:val="-"/>
      <w:lvlJc w:val="left"/>
      <w:pPr>
        <w:ind w:left="106" w:hanging="341"/>
      </w:pPr>
      <w:rPr>
        <w:rFonts w:ascii="Times New Roman" w:eastAsia="Times New Roman" w:hAnsi="Times New Roman" w:cs="Times New Roman" w:hint="default"/>
        <w:spacing w:val="0"/>
        <w:w w:val="100"/>
        <w:lang w:val="ru-RU" w:eastAsia="en-US" w:bidi="ar-SA"/>
      </w:rPr>
    </w:lvl>
    <w:lvl w:ilvl="1" w:tplc="566617DA">
      <w:numFmt w:val="bullet"/>
      <w:lvlText w:val="•"/>
      <w:lvlJc w:val="left"/>
      <w:pPr>
        <w:ind w:left="287" w:hanging="341"/>
      </w:pPr>
      <w:rPr>
        <w:rFonts w:hint="default"/>
        <w:lang w:val="ru-RU" w:eastAsia="en-US" w:bidi="ar-SA"/>
      </w:rPr>
    </w:lvl>
    <w:lvl w:ilvl="2" w:tplc="4410AE8A">
      <w:numFmt w:val="bullet"/>
      <w:lvlText w:val="•"/>
      <w:lvlJc w:val="left"/>
      <w:pPr>
        <w:ind w:left="474" w:hanging="341"/>
      </w:pPr>
      <w:rPr>
        <w:rFonts w:hint="default"/>
        <w:lang w:val="ru-RU" w:eastAsia="en-US" w:bidi="ar-SA"/>
      </w:rPr>
    </w:lvl>
    <w:lvl w:ilvl="3" w:tplc="5B0C39B4">
      <w:numFmt w:val="bullet"/>
      <w:lvlText w:val="•"/>
      <w:lvlJc w:val="left"/>
      <w:pPr>
        <w:ind w:left="661" w:hanging="341"/>
      </w:pPr>
      <w:rPr>
        <w:rFonts w:hint="default"/>
        <w:lang w:val="ru-RU" w:eastAsia="en-US" w:bidi="ar-SA"/>
      </w:rPr>
    </w:lvl>
    <w:lvl w:ilvl="4" w:tplc="128E2284">
      <w:numFmt w:val="bullet"/>
      <w:lvlText w:val="•"/>
      <w:lvlJc w:val="left"/>
      <w:pPr>
        <w:ind w:left="848" w:hanging="341"/>
      </w:pPr>
      <w:rPr>
        <w:rFonts w:hint="default"/>
        <w:lang w:val="ru-RU" w:eastAsia="en-US" w:bidi="ar-SA"/>
      </w:rPr>
    </w:lvl>
    <w:lvl w:ilvl="5" w:tplc="A7E8E866">
      <w:numFmt w:val="bullet"/>
      <w:lvlText w:val="•"/>
      <w:lvlJc w:val="left"/>
      <w:pPr>
        <w:ind w:left="1036" w:hanging="341"/>
      </w:pPr>
      <w:rPr>
        <w:rFonts w:hint="default"/>
        <w:lang w:val="ru-RU" w:eastAsia="en-US" w:bidi="ar-SA"/>
      </w:rPr>
    </w:lvl>
    <w:lvl w:ilvl="6" w:tplc="109693A0">
      <w:numFmt w:val="bullet"/>
      <w:lvlText w:val="•"/>
      <w:lvlJc w:val="left"/>
      <w:pPr>
        <w:ind w:left="1223" w:hanging="341"/>
      </w:pPr>
      <w:rPr>
        <w:rFonts w:hint="default"/>
        <w:lang w:val="ru-RU" w:eastAsia="en-US" w:bidi="ar-SA"/>
      </w:rPr>
    </w:lvl>
    <w:lvl w:ilvl="7" w:tplc="0E845976">
      <w:numFmt w:val="bullet"/>
      <w:lvlText w:val="•"/>
      <w:lvlJc w:val="left"/>
      <w:pPr>
        <w:ind w:left="1410" w:hanging="341"/>
      </w:pPr>
      <w:rPr>
        <w:rFonts w:hint="default"/>
        <w:lang w:val="ru-RU" w:eastAsia="en-US" w:bidi="ar-SA"/>
      </w:rPr>
    </w:lvl>
    <w:lvl w:ilvl="8" w:tplc="8326EFFE">
      <w:numFmt w:val="bullet"/>
      <w:lvlText w:val="•"/>
      <w:lvlJc w:val="left"/>
      <w:pPr>
        <w:ind w:left="1597" w:hanging="341"/>
      </w:pPr>
      <w:rPr>
        <w:rFonts w:hint="default"/>
        <w:lang w:val="ru-RU" w:eastAsia="en-US" w:bidi="ar-SA"/>
      </w:rPr>
    </w:lvl>
  </w:abstractNum>
  <w:abstractNum w:abstractNumId="116" w15:restartNumberingAfterBreak="0">
    <w:nsid w:val="3F433CF7"/>
    <w:multiLevelType w:val="hybridMultilevel"/>
    <w:tmpl w:val="1CC89196"/>
    <w:lvl w:ilvl="0" w:tplc="BA1E9D04">
      <w:numFmt w:val="bullet"/>
      <w:lvlText w:val="-"/>
      <w:lvlJc w:val="left"/>
      <w:pPr>
        <w:ind w:left="106" w:hanging="341"/>
      </w:pPr>
      <w:rPr>
        <w:rFonts w:ascii="Times New Roman" w:eastAsia="Times New Roman" w:hAnsi="Times New Roman" w:cs="Times New Roman" w:hint="default"/>
        <w:spacing w:val="0"/>
        <w:w w:val="100"/>
        <w:lang w:val="ru-RU" w:eastAsia="en-US" w:bidi="ar-SA"/>
      </w:rPr>
    </w:lvl>
    <w:lvl w:ilvl="1" w:tplc="48F69B6A">
      <w:numFmt w:val="bullet"/>
      <w:lvlText w:val="•"/>
      <w:lvlJc w:val="left"/>
      <w:pPr>
        <w:ind w:left="287" w:hanging="341"/>
      </w:pPr>
      <w:rPr>
        <w:rFonts w:hint="default"/>
        <w:lang w:val="ru-RU" w:eastAsia="en-US" w:bidi="ar-SA"/>
      </w:rPr>
    </w:lvl>
    <w:lvl w:ilvl="2" w:tplc="CDEECBAE">
      <w:numFmt w:val="bullet"/>
      <w:lvlText w:val="•"/>
      <w:lvlJc w:val="left"/>
      <w:pPr>
        <w:ind w:left="474" w:hanging="341"/>
      </w:pPr>
      <w:rPr>
        <w:rFonts w:hint="default"/>
        <w:lang w:val="ru-RU" w:eastAsia="en-US" w:bidi="ar-SA"/>
      </w:rPr>
    </w:lvl>
    <w:lvl w:ilvl="3" w:tplc="500A2672">
      <w:numFmt w:val="bullet"/>
      <w:lvlText w:val="•"/>
      <w:lvlJc w:val="left"/>
      <w:pPr>
        <w:ind w:left="661" w:hanging="341"/>
      </w:pPr>
      <w:rPr>
        <w:rFonts w:hint="default"/>
        <w:lang w:val="ru-RU" w:eastAsia="en-US" w:bidi="ar-SA"/>
      </w:rPr>
    </w:lvl>
    <w:lvl w:ilvl="4" w:tplc="6BECD5A4">
      <w:numFmt w:val="bullet"/>
      <w:lvlText w:val="•"/>
      <w:lvlJc w:val="left"/>
      <w:pPr>
        <w:ind w:left="848" w:hanging="341"/>
      </w:pPr>
      <w:rPr>
        <w:rFonts w:hint="default"/>
        <w:lang w:val="ru-RU" w:eastAsia="en-US" w:bidi="ar-SA"/>
      </w:rPr>
    </w:lvl>
    <w:lvl w:ilvl="5" w:tplc="9198F7CA">
      <w:numFmt w:val="bullet"/>
      <w:lvlText w:val="•"/>
      <w:lvlJc w:val="left"/>
      <w:pPr>
        <w:ind w:left="1036" w:hanging="341"/>
      </w:pPr>
      <w:rPr>
        <w:rFonts w:hint="default"/>
        <w:lang w:val="ru-RU" w:eastAsia="en-US" w:bidi="ar-SA"/>
      </w:rPr>
    </w:lvl>
    <w:lvl w:ilvl="6" w:tplc="C32E6336">
      <w:numFmt w:val="bullet"/>
      <w:lvlText w:val="•"/>
      <w:lvlJc w:val="left"/>
      <w:pPr>
        <w:ind w:left="1223" w:hanging="341"/>
      </w:pPr>
      <w:rPr>
        <w:rFonts w:hint="default"/>
        <w:lang w:val="ru-RU" w:eastAsia="en-US" w:bidi="ar-SA"/>
      </w:rPr>
    </w:lvl>
    <w:lvl w:ilvl="7" w:tplc="A3AC8C2C">
      <w:numFmt w:val="bullet"/>
      <w:lvlText w:val="•"/>
      <w:lvlJc w:val="left"/>
      <w:pPr>
        <w:ind w:left="1410" w:hanging="341"/>
      </w:pPr>
      <w:rPr>
        <w:rFonts w:hint="default"/>
        <w:lang w:val="ru-RU" w:eastAsia="en-US" w:bidi="ar-SA"/>
      </w:rPr>
    </w:lvl>
    <w:lvl w:ilvl="8" w:tplc="F6A47A84">
      <w:numFmt w:val="bullet"/>
      <w:lvlText w:val="•"/>
      <w:lvlJc w:val="left"/>
      <w:pPr>
        <w:ind w:left="1597" w:hanging="341"/>
      </w:pPr>
      <w:rPr>
        <w:rFonts w:hint="default"/>
        <w:lang w:val="ru-RU" w:eastAsia="en-US" w:bidi="ar-SA"/>
      </w:rPr>
    </w:lvl>
  </w:abstractNum>
  <w:abstractNum w:abstractNumId="117" w15:restartNumberingAfterBreak="0">
    <w:nsid w:val="3FD223DA"/>
    <w:multiLevelType w:val="hybridMultilevel"/>
    <w:tmpl w:val="46C685C2"/>
    <w:lvl w:ilvl="0" w:tplc="FC38B44A">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1146EC18">
      <w:numFmt w:val="bullet"/>
      <w:lvlText w:val="•"/>
      <w:lvlJc w:val="left"/>
      <w:pPr>
        <w:ind w:left="1336" w:hanging="361"/>
      </w:pPr>
      <w:rPr>
        <w:rFonts w:hint="default"/>
        <w:lang w:val="ru-RU" w:eastAsia="en-US" w:bidi="ar-SA"/>
      </w:rPr>
    </w:lvl>
    <w:lvl w:ilvl="2" w:tplc="FADA12C6">
      <w:numFmt w:val="bullet"/>
      <w:lvlText w:val="•"/>
      <w:lvlJc w:val="left"/>
      <w:pPr>
        <w:ind w:left="1833" w:hanging="361"/>
      </w:pPr>
      <w:rPr>
        <w:rFonts w:hint="default"/>
        <w:lang w:val="ru-RU" w:eastAsia="en-US" w:bidi="ar-SA"/>
      </w:rPr>
    </w:lvl>
    <w:lvl w:ilvl="3" w:tplc="8DFA1C72">
      <w:numFmt w:val="bullet"/>
      <w:lvlText w:val="•"/>
      <w:lvlJc w:val="left"/>
      <w:pPr>
        <w:ind w:left="2329" w:hanging="361"/>
      </w:pPr>
      <w:rPr>
        <w:rFonts w:hint="default"/>
        <w:lang w:val="ru-RU" w:eastAsia="en-US" w:bidi="ar-SA"/>
      </w:rPr>
    </w:lvl>
    <w:lvl w:ilvl="4" w:tplc="AC303684">
      <w:numFmt w:val="bullet"/>
      <w:lvlText w:val="•"/>
      <w:lvlJc w:val="left"/>
      <w:pPr>
        <w:ind w:left="2826" w:hanging="361"/>
      </w:pPr>
      <w:rPr>
        <w:rFonts w:hint="default"/>
        <w:lang w:val="ru-RU" w:eastAsia="en-US" w:bidi="ar-SA"/>
      </w:rPr>
    </w:lvl>
    <w:lvl w:ilvl="5" w:tplc="C8FE35C6">
      <w:numFmt w:val="bullet"/>
      <w:lvlText w:val="•"/>
      <w:lvlJc w:val="left"/>
      <w:pPr>
        <w:ind w:left="3322" w:hanging="361"/>
      </w:pPr>
      <w:rPr>
        <w:rFonts w:hint="default"/>
        <w:lang w:val="ru-RU" w:eastAsia="en-US" w:bidi="ar-SA"/>
      </w:rPr>
    </w:lvl>
    <w:lvl w:ilvl="6" w:tplc="3C784DD0">
      <w:numFmt w:val="bullet"/>
      <w:lvlText w:val="•"/>
      <w:lvlJc w:val="left"/>
      <w:pPr>
        <w:ind w:left="3819" w:hanging="361"/>
      </w:pPr>
      <w:rPr>
        <w:rFonts w:hint="default"/>
        <w:lang w:val="ru-RU" w:eastAsia="en-US" w:bidi="ar-SA"/>
      </w:rPr>
    </w:lvl>
    <w:lvl w:ilvl="7" w:tplc="A50EB1E8">
      <w:numFmt w:val="bullet"/>
      <w:lvlText w:val="•"/>
      <w:lvlJc w:val="left"/>
      <w:pPr>
        <w:ind w:left="4315" w:hanging="361"/>
      </w:pPr>
      <w:rPr>
        <w:rFonts w:hint="default"/>
        <w:lang w:val="ru-RU" w:eastAsia="en-US" w:bidi="ar-SA"/>
      </w:rPr>
    </w:lvl>
    <w:lvl w:ilvl="8" w:tplc="8AAEAF4A">
      <w:numFmt w:val="bullet"/>
      <w:lvlText w:val="•"/>
      <w:lvlJc w:val="left"/>
      <w:pPr>
        <w:ind w:left="4812" w:hanging="361"/>
      </w:pPr>
      <w:rPr>
        <w:rFonts w:hint="default"/>
        <w:lang w:val="ru-RU" w:eastAsia="en-US" w:bidi="ar-SA"/>
      </w:rPr>
    </w:lvl>
  </w:abstractNum>
  <w:abstractNum w:abstractNumId="118" w15:restartNumberingAfterBreak="0">
    <w:nsid w:val="402F7D3C"/>
    <w:multiLevelType w:val="hybridMultilevel"/>
    <w:tmpl w:val="6532B64A"/>
    <w:lvl w:ilvl="0" w:tplc="C0D09F10">
      <w:numFmt w:val="bullet"/>
      <w:lvlText w:val="•"/>
      <w:lvlJc w:val="left"/>
      <w:pPr>
        <w:ind w:left="1135"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A29A7B72">
      <w:numFmt w:val="bullet"/>
      <w:lvlText w:val="•"/>
      <w:lvlJc w:val="left"/>
      <w:pPr>
        <w:ind w:left="2056" w:hanging="284"/>
      </w:pPr>
      <w:rPr>
        <w:rFonts w:hint="default"/>
        <w:lang w:val="ru-RU" w:eastAsia="en-US" w:bidi="ar-SA"/>
      </w:rPr>
    </w:lvl>
    <w:lvl w:ilvl="2" w:tplc="5A48D888">
      <w:numFmt w:val="bullet"/>
      <w:lvlText w:val="•"/>
      <w:lvlJc w:val="left"/>
      <w:pPr>
        <w:ind w:left="2972" w:hanging="284"/>
      </w:pPr>
      <w:rPr>
        <w:rFonts w:hint="default"/>
        <w:lang w:val="ru-RU" w:eastAsia="en-US" w:bidi="ar-SA"/>
      </w:rPr>
    </w:lvl>
    <w:lvl w:ilvl="3" w:tplc="52BA2886">
      <w:numFmt w:val="bullet"/>
      <w:lvlText w:val="•"/>
      <w:lvlJc w:val="left"/>
      <w:pPr>
        <w:ind w:left="3888" w:hanging="284"/>
      </w:pPr>
      <w:rPr>
        <w:rFonts w:hint="default"/>
        <w:lang w:val="ru-RU" w:eastAsia="en-US" w:bidi="ar-SA"/>
      </w:rPr>
    </w:lvl>
    <w:lvl w:ilvl="4" w:tplc="03901026">
      <w:numFmt w:val="bullet"/>
      <w:lvlText w:val="•"/>
      <w:lvlJc w:val="left"/>
      <w:pPr>
        <w:ind w:left="4804" w:hanging="284"/>
      </w:pPr>
      <w:rPr>
        <w:rFonts w:hint="default"/>
        <w:lang w:val="ru-RU" w:eastAsia="en-US" w:bidi="ar-SA"/>
      </w:rPr>
    </w:lvl>
    <w:lvl w:ilvl="5" w:tplc="BD68DB4C">
      <w:numFmt w:val="bullet"/>
      <w:lvlText w:val="•"/>
      <w:lvlJc w:val="left"/>
      <w:pPr>
        <w:ind w:left="5720" w:hanging="284"/>
      </w:pPr>
      <w:rPr>
        <w:rFonts w:hint="default"/>
        <w:lang w:val="ru-RU" w:eastAsia="en-US" w:bidi="ar-SA"/>
      </w:rPr>
    </w:lvl>
    <w:lvl w:ilvl="6" w:tplc="A90E2104">
      <w:numFmt w:val="bullet"/>
      <w:lvlText w:val="•"/>
      <w:lvlJc w:val="left"/>
      <w:pPr>
        <w:ind w:left="6636" w:hanging="284"/>
      </w:pPr>
      <w:rPr>
        <w:rFonts w:hint="default"/>
        <w:lang w:val="ru-RU" w:eastAsia="en-US" w:bidi="ar-SA"/>
      </w:rPr>
    </w:lvl>
    <w:lvl w:ilvl="7" w:tplc="E0CC8B60">
      <w:numFmt w:val="bullet"/>
      <w:lvlText w:val="•"/>
      <w:lvlJc w:val="left"/>
      <w:pPr>
        <w:ind w:left="7552" w:hanging="284"/>
      </w:pPr>
      <w:rPr>
        <w:rFonts w:hint="default"/>
        <w:lang w:val="ru-RU" w:eastAsia="en-US" w:bidi="ar-SA"/>
      </w:rPr>
    </w:lvl>
    <w:lvl w:ilvl="8" w:tplc="744848F0">
      <w:numFmt w:val="bullet"/>
      <w:lvlText w:val="•"/>
      <w:lvlJc w:val="left"/>
      <w:pPr>
        <w:ind w:left="8468" w:hanging="284"/>
      </w:pPr>
      <w:rPr>
        <w:rFonts w:hint="default"/>
        <w:lang w:val="ru-RU" w:eastAsia="en-US" w:bidi="ar-SA"/>
      </w:rPr>
    </w:lvl>
  </w:abstractNum>
  <w:abstractNum w:abstractNumId="119" w15:restartNumberingAfterBreak="0">
    <w:nsid w:val="414C2FD8"/>
    <w:multiLevelType w:val="hybridMultilevel"/>
    <w:tmpl w:val="653E829E"/>
    <w:lvl w:ilvl="0" w:tplc="650A9F20">
      <w:start w:val="1"/>
      <w:numFmt w:val="decimal"/>
      <w:lvlText w:val="%1)"/>
      <w:lvlJc w:val="left"/>
      <w:pPr>
        <w:ind w:left="141" w:hanging="750"/>
      </w:pPr>
      <w:rPr>
        <w:rFonts w:ascii="Times New Roman" w:eastAsia="Times New Roman" w:hAnsi="Times New Roman" w:cs="Times New Roman" w:hint="default"/>
        <w:b w:val="0"/>
        <w:bCs w:val="0"/>
        <w:i w:val="0"/>
        <w:iCs w:val="0"/>
        <w:spacing w:val="0"/>
        <w:w w:val="99"/>
        <w:sz w:val="28"/>
        <w:szCs w:val="28"/>
        <w:lang w:val="ru-RU" w:eastAsia="en-US" w:bidi="ar-SA"/>
      </w:rPr>
    </w:lvl>
    <w:lvl w:ilvl="1" w:tplc="F6FCADCC">
      <w:numFmt w:val="bullet"/>
      <w:lvlText w:val="•"/>
      <w:lvlJc w:val="left"/>
      <w:pPr>
        <w:ind w:left="1188" w:hanging="750"/>
      </w:pPr>
      <w:rPr>
        <w:rFonts w:hint="default"/>
        <w:lang w:val="ru-RU" w:eastAsia="en-US" w:bidi="ar-SA"/>
      </w:rPr>
    </w:lvl>
    <w:lvl w:ilvl="2" w:tplc="088C34D8">
      <w:numFmt w:val="bullet"/>
      <w:lvlText w:val="•"/>
      <w:lvlJc w:val="left"/>
      <w:pPr>
        <w:ind w:left="2237" w:hanging="750"/>
      </w:pPr>
      <w:rPr>
        <w:rFonts w:hint="default"/>
        <w:lang w:val="ru-RU" w:eastAsia="en-US" w:bidi="ar-SA"/>
      </w:rPr>
    </w:lvl>
    <w:lvl w:ilvl="3" w:tplc="B1C2FEFC">
      <w:numFmt w:val="bullet"/>
      <w:lvlText w:val="•"/>
      <w:lvlJc w:val="left"/>
      <w:pPr>
        <w:ind w:left="3286" w:hanging="750"/>
      </w:pPr>
      <w:rPr>
        <w:rFonts w:hint="default"/>
        <w:lang w:val="ru-RU" w:eastAsia="en-US" w:bidi="ar-SA"/>
      </w:rPr>
    </w:lvl>
    <w:lvl w:ilvl="4" w:tplc="9C2842AC">
      <w:numFmt w:val="bullet"/>
      <w:lvlText w:val="•"/>
      <w:lvlJc w:val="left"/>
      <w:pPr>
        <w:ind w:left="4335" w:hanging="750"/>
      </w:pPr>
      <w:rPr>
        <w:rFonts w:hint="default"/>
        <w:lang w:val="ru-RU" w:eastAsia="en-US" w:bidi="ar-SA"/>
      </w:rPr>
    </w:lvl>
    <w:lvl w:ilvl="5" w:tplc="3B688B64">
      <w:numFmt w:val="bullet"/>
      <w:lvlText w:val="•"/>
      <w:lvlJc w:val="left"/>
      <w:pPr>
        <w:ind w:left="5384" w:hanging="750"/>
      </w:pPr>
      <w:rPr>
        <w:rFonts w:hint="default"/>
        <w:lang w:val="ru-RU" w:eastAsia="en-US" w:bidi="ar-SA"/>
      </w:rPr>
    </w:lvl>
    <w:lvl w:ilvl="6" w:tplc="E2102052">
      <w:numFmt w:val="bullet"/>
      <w:lvlText w:val="•"/>
      <w:lvlJc w:val="left"/>
      <w:pPr>
        <w:ind w:left="6433" w:hanging="750"/>
      </w:pPr>
      <w:rPr>
        <w:rFonts w:hint="default"/>
        <w:lang w:val="ru-RU" w:eastAsia="en-US" w:bidi="ar-SA"/>
      </w:rPr>
    </w:lvl>
    <w:lvl w:ilvl="7" w:tplc="5B36BA7E">
      <w:numFmt w:val="bullet"/>
      <w:lvlText w:val="•"/>
      <w:lvlJc w:val="left"/>
      <w:pPr>
        <w:ind w:left="7482" w:hanging="750"/>
      </w:pPr>
      <w:rPr>
        <w:rFonts w:hint="default"/>
        <w:lang w:val="ru-RU" w:eastAsia="en-US" w:bidi="ar-SA"/>
      </w:rPr>
    </w:lvl>
    <w:lvl w:ilvl="8" w:tplc="1E8C6304">
      <w:numFmt w:val="bullet"/>
      <w:lvlText w:val="•"/>
      <w:lvlJc w:val="left"/>
      <w:pPr>
        <w:ind w:left="8531" w:hanging="750"/>
      </w:pPr>
      <w:rPr>
        <w:rFonts w:hint="default"/>
        <w:lang w:val="ru-RU" w:eastAsia="en-US" w:bidi="ar-SA"/>
      </w:rPr>
    </w:lvl>
  </w:abstractNum>
  <w:abstractNum w:abstractNumId="120" w15:restartNumberingAfterBreak="0">
    <w:nsid w:val="42092587"/>
    <w:multiLevelType w:val="hybridMultilevel"/>
    <w:tmpl w:val="C5F6FA1A"/>
    <w:lvl w:ilvl="0" w:tplc="6E7E6088">
      <w:start w:val="1"/>
      <w:numFmt w:val="decimal"/>
      <w:lvlText w:val="%1)"/>
      <w:lvlJc w:val="left"/>
      <w:pPr>
        <w:ind w:left="141" w:hanging="572"/>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tplc="B6E4FE00">
      <w:numFmt w:val="bullet"/>
      <w:lvlText w:val="•"/>
      <w:lvlJc w:val="left"/>
      <w:pPr>
        <w:ind w:left="1156" w:hanging="572"/>
      </w:pPr>
      <w:rPr>
        <w:rFonts w:hint="default"/>
        <w:lang w:val="ru-RU" w:eastAsia="en-US" w:bidi="ar-SA"/>
      </w:rPr>
    </w:lvl>
    <w:lvl w:ilvl="2" w:tplc="0C4626FE">
      <w:numFmt w:val="bullet"/>
      <w:lvlText w:val="•"/>
      <w:lvlJc w:val="left"/>
      <w:pPr>
        <w:ind w:left="2172" w:hanging="572"/>
      </w:pPr>
      <w:rPr>
        <w:rFonts w:hint="default"/>
        <w:lang w:val="ru-RU" w:eastAsia="en-US" w:bidi="ar-SA"/>
      </w:rPr>
    </w:lvl>
    <w:lvl w:ilvl="3" w:tplc="36525276">
      <w:numFmt w:val="bullet"/>
      <w:lvlText w:val="•"/>
      <w:lvlJc w:val="left"/>
      <w:pPr>
        <w:ind w:left="3188" w:hanging="572"/>
      </w:pPr>
      <w:rPr>
        <w:rFonts w:hint="default"/>
        <w:lang w:val="ru-RU" w:eastAsia="en-US" w:bidi="ar-SA"/>
      </w:rPr>
    </w:lvl>
    <w:lvl w:ilvl="4" w:tplc="DD6C025E">
      <w:numFmt w:val="bullet"/>
      <w:lvlText w:val="•"/>
      <w:lvlJc w:val="left"/>
      <w:pPr>
        <w:ind w:left="4204" w:hanging="572"/>
      </w:pPr>
      <w:rPr>
        <w:rFonts w:hint="default"/>
        <w:lang w:val="ru-RU" w:eastAsia="en-US" w:bidi="ar-SA"/>
      </w:rPr>
    </w:lvl>
    <w:lvl w:ilvl="5" w:tplc="1F8479C0">
      <w:numFmt w:val="bullet"/>
      <w:lvlText w:val="•"/>
      <w:lvlJc w:val="left"/>
      <w:pPr>
        <w:ind w:left="5220" w:hanging="572"/>
      </w:pPr>
      <w:rPr>
        <w:rFonts w:hint="default"/>
        <w:lang w:val="ru-RU" w:eastAsia="en-US" w:bidi="ar-SA"/>
      </w:rPr>
    </w:lvl>
    <w:lvl w:ilvl="6" w:tplc="61824A6C">
      <w:numFmt w:val="bullet"/>
      <w:lvlText w:val="•"/>
      <w:lvlJc w:val="left"/>
      <w:pPr>
        <w:ind w:left="6236" w:hanging="572"/>
      </w:pPr>
      <w:rPr>
        <w:rFonts w:hint="default"/>
        <w:lang w:val="ru-RU" w:eastAsia="en-US" w:bidi="ar-SA"/>
      </w:rPr>
    </w:lvl>
    <w:lvl w:ilvl="7" w:tplc="80F83912">
      <w:numFmt w:val="bullet"/>
      <w:lvlText w:val="•"/>
      <w:lvlJc w:val="left"/>
      <w:pPr>
        <w:ind w:left="7252" w:hanging="572"/>
      </w:pPr>
      <w:rPr>
        <w:rFonts w:hint="default"/>
        <w:lang w:val="ru-RU" w:eastAsia="en-US" w:bidi="ar-SA"/>
      </w:rPr>
    </w:lvl>
    <w:lvl w:ilvl="8" w:tplc="E6365CCC">
      <w:numFmt w:val="bullet"/>
      <w:lvlText w:val="•"/>
      <w:lvlJc w:val="left"/>
      <w:pPr>
        <w:ind w:left="8268" w:hanging="572"/>
      </w:pPr>
      <w:rPr>
        <w:rFonts w:hint="default"/>
        <w:lang w:val="ru-RU" w:eastAsia="en-US" w:bidi="ar-SA"/>
      </w:rPr>
    </w:lvl>
  </w:abstractNum>
  <w:abstractNum w:abstractNumId="121" w15:restartNumberingAfterBreak="0">
    <w:nsid w:val="437B187D"/>
    <w:multiLevelType w:val="multilevel"/>
    <w:tmpl w:val="99BC6002"/>
    <w:lvl w:ilvl="0">
      <w:start w:val="3"/>
      <w:numFmt w:val="decimal"/>
      <w:lvlText w:val="%1"/>
      <w:lvlJc w:val="left"/>
      <w:pPr>
        <w:ind w:left="4438" w:hanging="495"/>
      </w:pPr>
      <w:rPr>
        <w:rFonts w:hint="default"/>
        <w:lang w:val="ru-RU" w:eastAsia="en-US" w:bidi="ar-SA"/>
      </w:rPr>
    </w:lvl>
    <w:lvl w:ilvl="1">
      <w:start w:val="1"/>
      <w:numFmt w:val="decimal"/>
      <w:lvlText w:val="%1.%2."/>
      <w:lvlJc w:val="left"/>
      <w:pPr>
        <w:ind w:left="4438" w:hanging="495"/>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989"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139" w:hanging="409"/>
      </w:pPr>
      <w:rPr>
        <w:rFonts w:ascii="Arial MT" w:eastAsia="Arial MT" w:hAnsi="Arial MT" w:cs="Arial MT" w:hint="default"/>
        <w:b w:val="0"/>
        <w:bCs w:val="0"/>
        <w:i w:val="0"/>
        <w:iCs w:val="0"/>
        <w:spacing w:val="0"/>
        <w:w w:val="99"/>
        <w:sz w:val="28"/>
        <w:szCs w:val="28"/>
        <w:lang w:val="ru-RU" w:eastAsia="en-US" w:bidi="ar-SA"/>
      </w:rPr>
    </w:lvl>
    <w:lvl w:ilvl="4">
      <w:numFmt w:val="bullet"/>
      <w:lvlText w:val="•"/>
      <w:lvlJc w:val="left"/>
      <w:pPr>
        <w:ind w:left="5845" w:hanging="409"/>
      </w:pPr>
      <w:rPr>
        <w:rFonts w:hint="default"/>
        <w:lang w:val="ru-RU" w:eastAsia="en-US" w:bidi="ar-SA"/>
      </w:rPr>
    </w:lvl>
    <w:lvl w:ilvl="5">
      <w:numFmt w:val="bullet"/>
      <w:lvlText w:val="•"/>
      <w:lvlJc w:val="left"/>
      <w:pPr>
        <w:ind w:left="6548" w:hanging="409"/>
      </w:pPr>
      <w:rPr>
        <w:rFonts w:hint="default"/>
        <w:lang w:val="ru-RU" w:eastAsia="en-US" w:bidi="ar-SA"/>
      </w:rPr>
    </w:lvl>
    <w:lvl w:ilvl="6">
      <w:numFmt w:val="bullet"/>
      <w:lvlText w:val="•"/>
      <w:lvlJc w:val="left"/>
      <w:pPr>
        <w:ind w:left="7251" w:hanging="409"/>
      </w:pPr>
      <w:rPr>
        <w:rFonts w:hint="default"/>
        <w:lang w:val="ru-RU" w:eastAsia="en-US" w:bidi="ar-SA"/>
      </w:rPr>
    </w:lvl>
    <w:lvl w:ilvl="7">
      <w:numFmt w:val="bullet"/>
      <w:lvlText w:val="•"/>
      <w:lvlJc w:val="left"/>
      <w:pPr>
        <w:ind w:left="7954" w:hanging="409"/>
      </w:pPr>
      <w:rPr>
        <w:rFonts w:hint="default"/>
        <w:lang w:val="ru-RU" w:eastAsia="en-US" w:bidi="ar-SA"/>
      </w:rPr>
    </w:lvl>
    <w:lvl w:ilvl="8">
      <w:numFmt w:val="bullet"/>
      <w:lvlText w:val="•"/>
      <w:lvlJc w:val="left"/>
      <w:pPr>
        <w:ind w:left="8657" w:hanging="409"/>
      </w:pPr>
      <w:rPr>
        <w:rFonts w:hint="default"/>
        <w:lang w:val="ru-RU" w:eastAsia="en-US" w:bidi="ar-SA"/>
      </w:rPr>
    </w:lvl>
  </w:abstractNum>
  <w:abstractNum w:abstractNumId="122" w15:restartNumberingAfterBreak="0">
    <w:nsid w:val="43B1211F"/>
    <w:multiLevelType w:val="hybridMultilevel"/>
    <w:tmpl w:val="C33C88CE"/>
    <w:lvl w:ilvl="0" w:tplc="E6CCD9D8">
      <w:start w:val="1"/>
      <w:numFmt w:val="decimal"/>
      <w:lvlText w:val="%1)"/>
      <w:lvlJc w:val="left"/>
      <w:pPr>
        <w:ind w:left="141"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C2F27510">
      <w:numFmt w:val="bullet"/>
      <w:lvlText w:val="•"/>
      <w:lvlJc w:val="left"/>
      <w:pPr>
        <w:ind w:left="1156" w:hanging="317"/>
      </w:pPr>
      <w:rPr>
        <w:rFonts w:hint="default"/>
        <w:lang w:val="ru-RU" w:eastAsia="en-US" w:bidi="ar-SA"/>
      </w:rPr>
    </w:lvl>
    <w:lvl w:ilvl="2" w:tplc="5C1AE3A8">
      <w:numFmt w:val="bullet"/>
      <w:lvlText w:val="•"/>
      <w:lvlJc w:val="left"/>
      <w:pPr>
        <w:ind w:left="2172" w:hanging="317"/>
      </w:pPr>
      <w:rPr>
        <w:rFonts w:hint="default"/>
        <w:lang w:val="ru-RU" w:eastAsia="en-US" w:bidi="ar-SA"/>
      </w:rPr>
    </w:lvl>
    <w:lvl w:ilvl="3" w:tplc="3F10AD86">
      <w:numFmt w:val="bullet"/>
      <w:lvlText w:val="•"/>
      <w:lvlJc w:val="left"/>
      <w:pPr>
        <w:ind w:left="3188" w:hanging="317"/>
      </w:pPr>
      <w:rPr>
        <w:rFonts w:hint="default"/>
        <w:lang w:val="ru-RU" w:eastAsia="en-US" w:bidi="ar-SA"/>
      </w:rPr>
    </w:lvl>
    <w:lvl w:ilvl="4" w:tplc="619AA858">
      <w:numFmt w:val="bullet"/>
      <w:lvlText w:val="•"/>
      <w:lvlJc w:val="left"/>
      <w:pPr>
        <w:ind w:left="4204" w:hanging="317"/>
      </w:pPr>
      <w:rPr>
        <w:rFonts w:hint="default"/>
        <w:lang w:val="ru-RU" w:eastAsia="en-US" w:bidi="ar-SA"/>
      </w:rPr>
    </w:lvl>
    <w:lvl w:ilvl="5" w:tplc="C930E8E4">
      <w:numFmt w:val="bullet"/>
      <w:lvlText w:val="•"/>
      <w:lvlJc w:val="left"/>
      <w:pPr>
        <w:ind w:left="5220" w:hanging="317"/>
      </w:pPr>
      <w:rPr>
        <w:rFonts w:hint="default"/>
        <w:lang w:val="ru-RU" w:eastAsia="en-US" w:bidi="ar-SA"/>
      </w:rPr>
    </w:lvl>
    <w:lvl w:ilvl="6" w:tplc="14E03326">
      <w:numFmt w:val="bullet"/>
      <w:lvlText w:val="•"/>
      <w:lvlJc w:val="left"/>
      <w:pPr>
        <w:ind w:left="6236" w:hanging="317"/>
      </w:pPr>
      <w:rPr>
        <w:rFonts w:hint="default"/>
        <w:lang w:val="ru-RU" w:eastAsia="en-US" w:bidi="ar-SA"/>
      </w:rPr>
    </w:lvl>
    <w:lvl w:ilvl="7" w:tplc="8384E536">
      <w:numFmt w:val="bullet"/>
      <w:lvlText w:val="•"/>
      <w:lvlJc w:val="left"/>
      <w:pPr>
        <w:ind w:left="7252" w:hanging="317"/>
      </w:pPr>
      <w:rPr>
        <w:rFonts w:hint="default"/>
        <w:lang w:val="ru-RU" w:eastAsia="en-US" w:bidi="ar-SA"/>
      </w:rPr>
    </w:lvl>
    <w:lvl w:ilvl="8" w:tplc="05AA89B2">
      <w:numFmt w:val="bullet"/>
      <w:lvlText w:val="•"/>
      <w:lvlJc w:val="left"/>
      <w:pPr>
        <w:ind w:left="8268" w:hanging="317"/>
      </w:pPr>
      <w:rPr>
        <w:rFonts w:hint="default"/>
        <w:lang w:val="ru-RU" w:eastAsia="en-US" w:bidi="ar-SA"/>
      </w:rPr>
    </w:lvl>
  </w:abstractNum>
  <w:abstractNum w:abstractNumId="123" w15:restartNumberingAfterBreak="0">
    <w:nsid w:val="44A06D66"/>
    <w:multiLevelType w:val="hybridMultilevel"/>
    <w:tmpl w:val="5770DBD8"/>
    <w:lvl w:ilvl="0" w:tplc="6C7AEEC4">
      <w:start w:val="1"/>
      <w:numFmt w:val="decimal"/>
      <w:lvlText w:val="%1)"/>
      <w:lvlJc w:val="left"/>
      <w:pPr>
        <w:ind w:left="198" w:hanging="265"/>
      </w:pPr>
      <w:rPr>
        <w:rFonts w:ascii="Times New Roman" w:eastAsia="Times New Roman" w:hAnsi="Times New Roman" w:cs="Times New Roman" w:hint="default"/>
        <w:b w:val="0"/>
        <w:bCs w:val="0"/>
        <w:i w:val="0"/>
        <w:iCs w:val="0"/>
        <w:spacing w:val="0"/>
        <w:w w:val="99"/>
        <w:sz w:val="28"/>
        <w:szCs w:val="28"/>
        <w:lang w:val="ru-RU" w:eastAsia="en-US" w:bidi="ar-SA"/>
      </w:rPr>
    </w:lvl>
    <w:lvl w:ilvl="1" w:tplc="5D96CD74">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914C8BA2">
      <w:numFmt w:val="bullet"/>
      <w:lvlText w:val="•"/>
      <w:lvlJc w:val="left"/>
      <w:pPr>
        <w:ind w:left="1322" w:hanging="284"/>
      </w:pPr>
      <w:rPr>
        <w:rFonts w:hint="default"/>
        <w:lang w:val="ru-RU" w:eastAsia="en-US" w:bidi="ar-SA"/>
      </w:rPr>
    </w:lvl>
    <w:lvl w:ilvl="3" w:tplc="40DA7452">
      <w:numFmt w:val="bullet"/>
      <w:lvlText w:val="•"/>
      <w:lvlJc w:val="left"/>
      <w:pPr>
        <w:ind w:left="2444" w:hanging="284"/>
      </w:pPr>
      <w:rPr>
        <w:rFonts w:hint="default"/>
        <w:lang w:val="ru-RU" w:eastAsia="en-US" w:bidi="ar-SA"/>
      </w:rPr>
    </w:lvl>
    <w:lvl w:ilvl="4" w:tplc="CF6CE39C">
      <w:numFmt w:val="bullet"/>
      <w:lvlText w:val="•"/>
      <w:lvlJc w:val="left"/>
      <w:pPr>
        <w:ind w:left="3566" w:hanging="284"/>
      </w:pPr>
      <w:rPr>
        <w:rFonts w:hint="default"/>
        <w:lang w:val="ru-RU" w:eastAsia="en-US" w:bidi="ar-SA"/>
      </w:rPr>
    </w:lvl>
    <w:lvl w:ilvl="5" w:tplc="97C013C6">
      <w:numFmt w:val="bullet"/>
      <w:lvlText w:val="•"/>
      <w:lvlJc w:val="left"/>
      <w:pPr>
        <w:ind w:left="4688" w:hanging="284"/>
      </w:pPr>
      <w:rPr>
        <w:rFonts w:hint="default"/>
        <w:lang w:val="ru-RU" w:eastAsia="en-US" w:bidi="ar-SA"/>
      </w:rPr>
    </w:lvl>
    <w:lvl w:ilvl="6" w:tplc="E11EF8F8">
      <w:numFmt w:val="bullet"/>
      <w:lvlText w:val="•"/>
      <w:lvlJc w:val="left"/>
      <w:pPr>
        <w:ind w:left="5811" w:hanging="284"/>
      </w:pPr>
      <w:rPr>
        <w:rFonts w:hint="default"/>
        <w:lang w:val="ru-RU" w:eastAsia="en-US" w:bidi="ar-SA"/>
      </w:rPr>
    </w:lvl>
    <w:lvl w:ilvl="7" w:tplc="0E6816BC">
      <w:numFmt w:val="bullet"/>
      <w:lvlText w:val="•"/>
      <w:lvlJc w:val="left"/>
      <w:pPr>
        <w:ind w:left="6933" w:hanging="284"/>
      </w:pPr>
      <w:rPr>
        <w:rFonts w:hint="default"/>
        <w:lang w:val="ru-RU" w:eastAsia="en-US" w:bidi="ar-SA"/>
      </w:rPr>
    </w:lvl>
    <w:lvl w:ilvl="8" w:tplc="AA3676D4">
      <w:numFmt w:val="bullet"/>
      <w:lvlText w:val="•"/>
      <w:lvlJc w:val="left"/>
      <w:pPr>
        <w:ind w:left="8055" w:hanging="284"/>
      </w:pPr>
      <w:rPr>
        <w:rFonts w:hint="default"/>
        <w:lang w:val="ru-RU" w:eastAsia="en-US" w:bidi="ar-SA"/>
      </w:rPr>
    </w:lvl>
  </w:abstractNum>
  <w:abstractNum w:abstractNumId="124" w15:restartNumberingAfterBreak="0">
    <w:nsid w:val="44A353B3"/>
    <w:multiLevelType w:val="hybridMultilevel"/>
    <w:tmpl w:val="A496A38C"/>
    <w:lvl w:ilvl="0" w:tplc="C080846A">
      <w:start w:val="1"/>
      <w:numFmt w:val="decimal"/>
      <w:lvlText w:val="%1."/>
      <w:lvlJc w:val="left"/>
      <w:pPr>
        <w:ind w:left="140"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6CB26928">
      <w:numFmt w:val="bullet"/>
      <w:lvlText w:val="•"/>
      <w:lvlJc w:val="left"/>
      <w:pPr>
        <w:ind w:left="1089" w:hanging="327"/>
      </w:pPr>
      <w:rPr>
        <w:rFonts w:hint="default"/>
        <w:lang w:val="ru-RU" w:eastAsia="en-US" w:bidi="ar-SA"/>
      </w:rPr>
    </w:lvl>
    <w:lvl w:ilvl="2" w:tplc="B39C13A2">
      <w:numFmt w:val="bullet"/>
      <w:lvlText w:val="•"/>
      <w:lvlJc w:val="left"/>
      <w:pPr>
        <w:ind w:left="2039" w:hanging="327"/>
      </w:pPr>
      <w:rPr>
        <w:rFonts w:hint="default"/>
        <w:lang w:val="ru-RU" w:eastAsia="en-US" w:bidi="ar-SA"/>
      </w:rPr>
    </w:lvl>
    <w:lvl w:ilvl="3" w:tplc="979EF4FC">
      <w:numFmt w:val="bullet"/>
      <w:lvlText w:val="•"/>
      <w:lvlJc w:val="left"/>
      <w:pPr>
        <w:ind w:left="2989" w:hanging="327"/>
      </w:pPr>
      <w:rPr>
        <w:rFonts w:hint="default"/>
        <w:lang w:val="ru-RU" w:eastAsia="en-US" w:bidi="ar-SA"/>
      </w:rPr>
    </w:lvl>
    <w:lvl w:ilvl="4" w:tplc="F45652A8">
      <w:numFmt w:val="bullet"/>
      <w:lvlText w:val="•"/>
      <w:lvlJc w:val="left"/>
      <w:pPr>
        <w:ind w:left="3938" w:hanging="327"/>
      </w:pPr>
      <w:rPr>
        <w:rFonts w:hint="default"/>
        <w:lang w:val="ru-RU" w:eastAsia="en-US" w:bidi="ar-SA"/>
      </w:rPr>
    </w:lvl>
    <w:lvl w:ilvl="5" w:tplc="824C44DA">
      <w:numFmt w:val="bullet"/>
      <w:lvlText w:val="•"/>
      <w:lvlJc w:val="left"/>
      <w:pPr>
        <w:ind w:left="4888" w:hanging="327"/>
      </w:pPr>
      <w:rPr>
        <w:rFonts w:hint="default"/>
        <w:lang w:val="ru-RU" w:eastAsia="en-US" w:bidi="ar-SA"/>
      </w:rPr>
    </w:lvl>
    <w:lvl w:ilvl="6" w:tplc="BB180C54">
      <w:numFmt w:val="bullet"/>
      <w:lvlText w:val="•"/>
      <w:lvlJc w:val="left"/>
      <w:pPr>
        <w:ind w:left="5838" w:hanging="327"/>
      </w:pPr>
      <w:rPr>
        <w:rFonts w:hint="default"/>
        <w:lang w:val="ru-RU" w:eastAsia="en-US" w:bidi="ar-SA"/>
      </w:rPr>
    </w:lvl>
    <w:lvl w:ilvl="7" w:tplc="60BA2B46">
      <w:numFmt w:val="bullet"/>
      <w:lvlText w:val="•"/>
      <w:lvlJc w:val="left"/>
      <w:pPr>
        <w:ind w:left="6787" w:hanging="327"/>
      </w:pPr>
      <w:rPr>
        <w:rFonts w:hint="default"/>
        <w:lang w:val="ru-RU" w:eastAsia="en-US" w:bidi="ar-SA"/>
      </w:rPr>
    </w:lvl>
    <w:lvl w:ilvl="8" w:tplc="6A3601AE">
      <w:numFmt w:val="bullet"/>
      <w:lvlText w:val="•"/>
      <w:lvlJc w:val="left"/>
      <w:pPr>
        <w:ind w:left="7737" w:hanging="327"/>
      </w:pPr>
      <w:rPr>
        <w:rFonts w:hint="default"/>
        <w:lang w:val="ru-RU" w:eastAsia="en-US" w:bidi="ar-SA"/>
      </w:rPr>
    </w:lvl>
  </w:abstractNum>
  <w:abstractNum w:abstractNumId="125" w15:restartNumberingAfterBreak="0">
    <w:nsid w:val="461133B7"/>
    <w:multiLevelType w:val="hybridMultilevel"/>
    <w:tmpl w:val="4EBAC9CE"/>
    <w:lvl w:ilvl="0" w:tplc="9424BCDC">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EC12057E">
      <w:numFmt w:val="bullet"/>
      <w:lvlText w:val="•"/>
      <w:lvlJc w:val="left"/>
      <w:pPr>
        <w:ind w:left="435" w:hanging="207"/>
      </w:pPr>
      <w:rPr>
        <w:rFonts w:hint="default"/>
        <w:lang w:val="ru-RU" w:eastAsia="en-US" w:bidi="ar-SA"/>
      </w:rPr>
    </w:lvl>
    <w:lvl w:ilvl="2" w:tplc="F0E2C24C">
      <w:numFmt w:val="bullet"/>
      <w:lvlText w:val="•"/>
      <w:lvlJc w:val="left"/>
      <w:pPr>
        <w:ind w:left="771" w:hanging="207"/>
      </w:pPr>
      <w:rPr>
        <w:rFonts w:hint="default"/>
        <w:lang w:val="ru-RU" w:eastAsia="en-US" w:bidi="ar-SA"/>
      </w:rPr>
    </w:lvl>
    <w:lvl w:ilvl="3" w:tplc="6A7A650C">
      <w:numFmt w:val="bullet"/>
      <w:lvlText w:val="•"/>
      <w:lvlJc w:val="left"/>
      <w:pPr>
        <w:ind w:left="1107" w:hanging="207"/>
      </w:pPr>
      <w:rPr>
        <w:rFonts w:hint="default"/>
        <w:lang w:val="ru-RU" w:eastAsia="en-US" w:bidi="ar-SA"/>
      </w:rPr>
    </w:lvl>
    <w:lvl w:ilvl="4" w:tplc="0F28AFB8">
      <w:numFmt w:val="bullet"/>
      <w:lvlText w:val="•"/>
      <w:lvlJc w:val="left"/>
      <w:pPr>
        <w:ind w:left="1442" w:hanging="207"/>
      </w:pPr>
      <w:rPr>
        <w:rFonts w:hint="default"/>
        <w:lang w:val="ru-RU" w:eastAsia="en-US" w:bidi="ar-SA"/>
      </w:rPr>
    </w:lvl>
    <w:lvl w:ilvl="5" w:tplc="A2D2C106">
      <w:numFmt w:val="bullet"/>
      <w:lvlText w:val="•"/>
      <w:lvlJc w:val="left"/>
      <w:pPr>
        <w:ind w:left="1778" w:hanging="207"/>
      </w:pPr>
      <w:rPr>
        <w:rFonts w:hint="default"/>
        <w:lang w:val="ru-RU" w:eastAsia="en-US" w:bidi="ar-SA"/>
      </w:rPr>
    </w:lvl>
    <w:lvl w:ilvl="6" w:tplc="A18E663E">
      <w:numFmt w:val="bullet"/>
      <w:lvlText w:val="•"/>
      <w:lvlJc w:val="left"/>
      <w:pPr>
        <w:ind w:left="2114" w:hanging="207"/>
      </w:pPr>
      <w:rPr>
        <w:rFonts w:hint="default"/>
        <w:lang w:val="ru-RU" w:eastAsia="en-US" w:bidi="ar-SA"/>
      </w:rPr>
    </w:lvl>
    <w:lvl w:ilvl="7" w:tplc="F4F276E4">
      <w:numFmt w:val="bullet"/>
      <w:lvlText w:val="•"/>
      <w:lvlJc w:val="left"/>
      <w:pPr>
        <w:ind w:left="2449" w:hanging="207"/>
      </w:pPr>
      <w:rPr>
        <w:rFonts w:hint="default"/>
        <w:lang w:val="ru-RU" w:eastAsia="en-US" w:bidi="ar-SA"/>
      </w:rPr>
    </w:lvl>
    <w:lvl w:ilvl="8" w:tplc="8BDC1366">
      <w:numFmt w:val="bullet"/>
      <w:lvlText w:val="•"/>
      <w:lvlJc w:val="left"/>
      <w:pPr>
        <w:ind w:left="2785" w:hanging="207"/>
      </w:pPr>
      <w:rPr>
        <w:rFonts w:hint="default"/>
        <w:lang w:val="ru-RU" w:eastAsia="en-US" w:bidi="ar-SA"/>
      </w:rPr>
    </w:lvl>
  </w:abstractNum>
  <w:abstractNum w:abstractNumId="126" w15:restartNumberingAfterBreak="0">
    <w:nsid w:val="467E2332"/>
    <w:multiLevelType w:val="hybridMultilevel"/>
    <w:tmpl w:val="C5062632"/>
    <w:lvl w:ilvl="0" w:tplc="D52C739C">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C23269A2">
      <w:numFmt w:val="bullet"/>
      <w:lvlText w:val="•"/>
      <w:lvlJc w:val="left"/>
      <w:pPr>
        <w:ind w:left="435" w:hanging="207"/>
      </w:pPr>
      <w:rPr>
        <w:rFonts w:hint="default"/>
        <w:lang w:val="ru-RU" w:eastAsia="en-US" w:bidi="ar-SA"/>
      </w:rPr>
    </w:lvl>
    <w:lvl w:ilvl="2" w:tplc="CEB6D038">
      <w:numFmt w:val="bullet"/>
      <w:lvlText w:val="•"/>
      <w:lvlJc w:val="left"/>
      <w:pPr>
        <w:ind w:left="771" w:hanging="207"/>
      </w:pPr>
      <w:rPr>
        <w:rFonts w:hint="default"/>
        <w:lang w:val="ru-RU" w:eastAsia="en-US" w:bidi="ar-SA"/>
      </w:rPr>
    </w:lvl>
    <w:lvl w:ilvl="3" w:tplc="A172FEDA">
      <w:numFmt w:val="bullet"/>
      <w:lvlText w:val="•"/>
      <w:lvlJc w:val="left"/>
      <w:pPr>
        <w:ind w:left="1107" w:hanging="207"/>
      </w:pPr>
      <w:rPr>
        <w:rFonts w:hint="default"/>
        <w:lang w:val="ru-RU" w:eastAsia="en-US" w:bidi="ar-SA"/>
      </w:rPr>
    </w:lvl>
    <w:lvl w:ilvl="4" w:tplc="AFD40A52">
      <w:numFmt w:val="bullet"/>
      <w:lvlText w:val="•"/>
      <w:lvlJc w:val="left"/>
      <w:pPr>
        <w:ind w:left="1442" w:hanging="207"/>
      </w:pPr>
      <w:rPr>
        <w:rFonts w:hint="default"/>
        <w:lang w:val="ru-RU" w:eastAsia="en-US" w:bidi="ar-SA"/>
      </w:rPr>
    </w:lvl>
    <w:lvl w:ilvl="5" w:tplc="612C7004">
      <w:numFmt w:val="bullet"/>
      <w:lvlText w:val="•"/>
      <w:lvlJc w:val="left"/>
      <w:pPr>
        <w:ind w:left="1778" w:hanging="207"/>
      </w:pPr>
      <w:rPr>
        <w:rFonts w:hint="default"/>
        <w:lang w:val="ru-RU" w:eastAsia="en-US" w:bidi="ar-SA"/>
      </w:rPr>
    </w:lvl>
    <w:lvl w:ilvl="6" w:tplc="EB5A9C36">
      <w:numFmt w:val="bullet"/>
      <w:lvlText w:val="•"/>
      <w:lvlJc w:val="left"/>
      <w:pPr>
        <w:ind w:left="2114" w:hanging="207"/>
      </w:pPr>
      <w:rPr>
        <w:rFonts w:hint="default"/>
        <w:lang w:val="ru-RU" w:eastAsia="en-US" w:bidi="ar-SA"/>
      </w:rPr>
    </w:lvl>
    <w:lvl w:ilvl="7" w:tplc="73C00894">
      <w:numFmt w:val="bullet"/>
      <w:lvlText w:val="•"/>
      <w:lvlJc w:val="left"/>
      <w:pPr>
        <w:ind w:left="2449" w:hanging="207"/>
      </w:pPr>
      <w:rPr>
        <w:rFonts w:hint="default"/>
        <w:lang w:val="ru-RU" w:eastAsia="en-US" w:bidi="ar-SA"/>
      </w:rPr>
    </w:lvl>
    <w:lvl w:ilvl="8" w:tplc="98626B0E">
      <w:numFmt w:val="bullet"/>
      <w:lvlText w:val="•"/>
      <w:lvlJc w:val="left"/>
      <w:pPr>
        <w:ind w:left="2785" w:hanging="207"/>
      </w:pPr>
      <w:rPr>
        <w:rFonts w:hint="default"/>
        <w:lang w:val="ru-RU" w:eastAsia="en-US" w:bidi="ar-SA"/>
      </w:rPr>
    </w:lvl>
  </w:abstractNum>
  <w:abstractNum w:abstractNumId="127" w15:restartNumberingAfterBreak="0">
    <w:nsid w:val="47FA097D"/>
    <w:multiLevelType w:val="hybridMultilevel"/>
    <w:tmpl w:val="3C9C95E4"/>
    <w:lvl w:ilvl="0" w:tplc="D3804C14">
      <w:numFmt w:val="bullet"/>
      <w:lvlText w:val="-"/>
      <w:lvlJc w:val="left"/>
      <w:pPr>
        <w:ind w:left="110" w:hanging="534"/>
      </w:pPr>
      <w:rPr>
        <w:rFonts w:ascii="Times New Roman" w:eastAsia="Times New Roman" w:hAnsi="Times New Roman" w:cs="Times New Roman" w:hint="default"/>
        <w:b w:val="0"/>
        <w:bCs w:val="0"/>
        <w:i w:val="0"/>
        <w:iCs w:val="0"/>
        <w:spacing w:val="0"/>
        <w:w w:val="100"/>
        <w:sz w:val="24"/>
        <w:szCs w:val="24"/>
        <w:lang w:val="ru-RU" w:eastAsia="en-US" w:bidi="ar-SA"/>
      </w:rPr>
    </w:lvl>
    <w:lvl w:ilvl="1" w:tplc="17F8D8BE">
      <w:numFmt w:val="bullet"/>
      <w:lvlText w:val="•"/>
      <w:lvlJc w:val="left"/>
      <w:pPr>
        <w:ind w:left="447" w:hanging="534"/>
      </w:pPr>
      <w:rPr>
        <w:rFonts w:hint="default"/>
        <w:lang w:val="ru-RU" w:eastAsia="en-US" w:bidi="ar-SA"/>
      </w:rPr>
    </w:lvl>
    <w:lvl w:ilvl="2" w:tplc="ADA2D26E">
      <w:numFmt w:val="bullet"/>
      <w:lvlText w:val="•"/>
      <w:lvlJc w:val="left"/>
      <w:pPr>
        <w:ind w:left="774" w:hanging="534"/>
      </w:pPr>
      <w:rPr>
        <w:rFonts w:hint="default"/>
        <w:lang w:val="ru-RU" w:eastAsia="en-US" w:bidi="ar-SA"/>
      </w:rPr>
    </w:lvl>
    <w:lvl w:ilvl="3" w:tplc="807ED91C">
      <w:numFmt w:val="bullet"/>
      <w:lvlText w:val="•"/>
      <w:lvlJc w:val="left"/>
      <w:pPr>
        <w:ind w:left="1102" w:hanging="534"/>
      </w:pPr>
      <w:rPr>
        <w:rFonts w:hint="default"/>
        <w:lang w:val="ru-RU" w:eastAsia="en-US" w:bidi="ar-SA"/>
      </w:rPr>
    </w:lvl>
    <w:lvl w:ilvl="4" w:tplc="84229F1E">
      <w:numFmt w:val="bullet"/>
      <w:lvlText w:val="•"/>
      <w:lvlJc w:val="left"/>
      <w:pPr>
        <w:ind w:left="1429" w:hanging="534"/>
      </w:pPr>
      <w:rPr>
        <w:rFonts w:hint="default"/>
        <w:lang w:val="ru-RU" w:eastAsia="en-US" w:bidi="ar-SA"/>
      </w:rPr>
    </w:lvl>
    <w:lvl w:ilvl="5" w:tplc="A800B15E">
      <w:numFmt w:val="bullet"/>
      <w:lvlText w:val="•"/>
      <w:lvlJc w:val="left"/>
      <w:pPr>
        <w:ind w:left="1757" w:hanging="534"/>
      </w:pPr>
      <w:rPr>
        <w:rFonts w:hint="default"/>
        <w:lang w:val="ru-RU" w:eastAsia="en-US" w:bidi="ar-SA"/>
      </w:rPr>
    </w:lvl>
    <w:lvl w:ilvl="6" w:tplc="EFE82020">
      <w:numFmt w:val="bullet"/>
      <w:lvlText w:val="•"/>
      <w:lvlJc w:val="left"/>
      <w:pPr>
        <w:ind w:left="2084" w:hanging="534"/>
      </w:pPr>
      <w:rPr>
        <w:rFonts w:hint="default"/>
        <w:lang w:val="ru-RU" w:eastAsia="en-US" w:bidi="ar-SA"/>
      </w:rPr>
    </w:lvl>
    <w:lvl w:ilvl="7" w:tplc="BF5E1CF2">
      <w:numFmt w:val="bullet"/>
      <w:lvlText w:val="•"/>
      <w:lvlJc w:val="left"/>
      <w:pPr>
        <w:ind w:left="2411" w:hanging="534"/>
      </w:pPr>
      <w:rPr>
        <w:rFonts w:hint="default"/>
        <w:lang w:val="ru-RU" w:eastAsia="en-US" w:bidi="ar-SA"/>
      </w:rPr>
    </w:lvl>
    <w:lvl w:ilvl="8" w:tplc="DD2A2DDC">
      <w:numFmt w:val="bullet"/>
      <w:lvlText w:val="•"/>
      <w:lvlJc w:val="left"/>
      <w:pPr>
        <w:ind w:left="2739" w:hanging="534"/>
      </w:pPr>
      <w:rPr>
        <w:rFonts w:hint="default"/>
        <w:lang w:val="ru-RU" w:eastAsia="en-US" w:bidi="ar-SA"/>
      </w:rPr>
    </w:lvl>
  </w:abstractNum>
  <w:abstractNum w:abstractNumId="128" w15:restartNumberingAfterBreak="0">
    <w:nsid w:val="488136F6"/>
    <w:multiLevelType w:val="hybridMultilevel"/>
    <w:tmpl w:val="96BC4B66"/>
    <w:lvl w:ilvl="0" w:tplc="FE8A7B5E">
      <w:start w:val="5"/>
      <w:numFmt w:val="decimal"/>
      <w:lvlText w:val="%1"/>
      <w:lvlJc w:val="left"/>
      <w:pPr>
        <w:ind w:left="1076"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506CCA86">
      <w:numFmt w:val="bullet"/>
      <w:lvlText w:val="•"/>
      <w:lvlJc w:val="left"/>
      <w:pPr>
        <w:ind w:left="1978" w:hanging="212"/>
      </w:pPr>
      <w:rPr>
        <w:rFonts w:hint="default"/>
        <w:lang w:val="ru-RU" w:eastAsia="en-US" w:bidi="ar-SA"/>
      </w:rPr>
    </w:lvl>
    <w:lvl w:ilvl="2" w:tplc="F17A79DA">
      <w:numFmt w:val="bullet"/>
      <w:lvlText w:val="•"/>
      <w:lvlJc w:val="left"/>
      <w:pPr>
        <w:ind w:left="2876" w:hanging="212"/>
      </w:pPr>
      <w:rPr>
        <w:rFonts w:hint="default"/>
        <w:lang w:val="ru-RU" w:eastAsia="en-US" w:bidi="ar-SA"/>
      </w:rPr>
    </w:lvl>
    <w:lvl w:ilvl="3" w:tplc="327E8C4A">
      <w:numFmt w:val="bullet"/>
      <w:lvlText w:val="•"/>
      <w:lvlJc w:val="left"/>
      <w:pPr>
        <w:ind w:left="3774" w:hanging="212"/>
      </w:pPr>
      <w:rPr>
        <w:rFonts w:hint="default"/>
        <w:lang w:val="ru-RU" w:eastAsia="en-US" w:bidi="ar-SA"/>
      </w:rPr>
    </w:lvl>
    <w:lvl w:ilvl="4" w:tplc="7340DE22">
      <w:numFmt w:val="bullet"/>
      <w:lvlText w:val="•"/>
      <w:lvlJc w:val="left"/>
      <w:pPr>
        <w:ind w:left="4673" w:hanging="212"/>
      </w:pPr>
      <w:rPr>
        <w:rFonts w:hint="default"/>
        <w:lang w:val="ru-RU" w:eastAsia="en-US" w:bidi="ar-SA"/>
      </w:rPr>
    </w:lvl>
    <w:lvl w:ilvl="5" w:tplc="38DA6B1C">
      <w:numFmt w:val="bullet"/>
      <w:lvlText w:val="•"/>
      <w:lvlJc w:val="left"/>
      <w:pPr>
        <w:ind w:left="5571" w:hanging="212"/>
      </w:pPr>
      <w:rPr>
        <w:rFonts w:hint="default"/>
        <w:lang w:val="ru-RU" w:eastAsia="en-US" w:bidi="ar-SA"/>
      </w:rPr>
    </w:lvl>
    <w:lvl w:ilvl="6" w:tplc="B2F25D22">
      <w:numFmt w:val="bullet"/>
      <w:lvlText w:val="•"/>
      <w:lvlJc w:val="left"/>
      <w:pPr>
        <w:ind w:left="6469" w:hanging="212"/>
      </w:pPr>
      <w:rPr>
        <w:rFonts w:hint="default"/>
        <w:lang w:val="ru-RU" w:eastAsia="en-US" w:bidi="ar-SA"/>
      </w:rPr>
    </w:lvl>
    <w:lvl w:ilvl="7" w:tplc="53B6DD2C">
      <w:numFmt w:val="bullet"/>
      <w:lvlText w:val="•"/>
      <w:lvlJc w:val="left"/>
      <w:pPr>
        <w:ind w:left="7368" w:hanging="212"/>
      </w:pPr>
      <w:rPr>
        <w:rFonts w:hint="default"/>
        <w:lang w:val="ru-RU" w:eastAsia="en-US" w:bidi="ar-SA"/>
      </w:rPr>
    </w:lvl>
    <w:lvl w:ilvl="8" w:tplc="9076A424">
      <w:numFmt w:val="bullet"/>
      <w:lvlText w:val="•"/>
      <w:lvlJc w:val="left"/>
      <w:pPr>
        <w:ind w:left="8266" w:hanging="212"/>
      </w:pPr>
      <w:rPr>
        <w:rFonts w:hint="default"/>
        <w:lang w:val="ru-RU" w:eastAsia="en-US" w:bidi="ar-SA"/>
      </w:rPr>
    </w:lvl>
  </w:abstractNum>
  <w:abstractNum w:abstractNumId="129" w15:restartNumberingAfterBreak="0">
    <w:nsid w:val="48E70820"/>
    <w:multiLevelType w:val="hybridMultilevel"/>
    <w:tmpl w:val="C90434B8"/>
    <w:lvl w:ilvl="0" w:tplc="D248A9E2">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DD50FCE4">
      <w:numFmt w:val="bullet"/>
      <w:lvlText w:val="•"/>
      <w:lvlJc w:val="left"/>
      <w:pPr>
        <w:ind w:left="1120" w:hanging="361"/>
      </w:pPr>
      <w:rPr>
        <w:rFonts w:hint="default"/>
        <w:lang w:val="ru-RU" w:eastAsia="en-US" w:bidi="ar-SA"/>
      </w:rPr>
    </w:lvl>
    <w:lvl w:ilvl="2" w:tplc="819A8A4C">
      <w:numFmt w:val="bullet"/>
      <w:lvlText w:val="•"/>
      <w:lvlJc w:val="left"/>
      <w:pPr>
        <w:ind w:left="1400" w:hanging="361"/>
      </w:pPr>
      <w:rPr>
        <w:rFonts w:hint="default"/>
        <w:lang w:val="ru-RU" w:eastAsia="en-US" w:bidi="ar-SA"/>
      </w:rPr>
    </w:lvl>
    <w:lvl w:ilvl="3" w:tplc="2A264386">
      <w:numFmt w:val="bullet"/>
      <w:lvlText w:val="•"/>
      <w:lvlJc w:val="left"/>
      <w:pPr>
        <w:ind w:left="1681" w:hanging="361"/>
      </w:pPr>
      <w:rPr>
        <w:rFonts w:hint="default"/>
        <w:lang w:val="ru-RU" w:eastAsia="en-US" w:bidi="ar-SA"/>
      </w:rPr>
    </w:lvl>
    <w:lvl w:ilvl="4" w:tplc="010A5A2E">
      <w:numFmt w:val="bullet"/>
      <w:lvlText w:val="•"/>
      <w:lvlJc w:val="left"/>
      <w:pPr>
        <w:ind w:left="1961" w:hanging="361"/>
      </w:pPr>
      <w:rPr>
        <w:rFonts w:hint="default"/>
        <w:lang w:val="ru-RU" w:eastAsia="en-US" w:bidi="ar-SA"/>
      </w:rPr>
    </w:lvl>
    <w:lvl w:ilvl="5" w:tplc="F8846E78">
      <w:numFmt w:val="bullet"/>
      <w:lvlText w:val="•"/>
      <w:lvlJc w:val="left"/>
      <w:pPr>
        <w:ind w:left="2242" w:hanging="361"/>
      </w:pPr>
      <w:rPr>
        <w:rFonts w:hint="default"/>
        <w:lang w:val="ru-RU" w:eastAsia="en-US" w:bidi="ar-SA"/>
      </w:rPr>
    </w:lvl>
    <w:lvl w:ilvl="6" w:tplc="67104CD2">
      <w:numFmt w:val="bullet"/>
      <w:lvlText w:val="•"/>
      <w:lvlJc w:val="left"/>
      <w:pPr>
        <w:ind w:left="2522" w:hanging="361"/>
      </w:pPr>
      <w:rPr>
        <w:rFonts w:hint="default"/>
        <w:lang w:val="ru-RU" w:eastAsia="en-US" w:bidi="ar-SA"/>
      </w:rPr>
    </w:lvl>
    <w:lvl w:ilvl="7" w:tplc="96826E30">
      <w:numFmt w:val="bullet"/>
      <w:lvlText w:val="•"/>
      <w:lvlJc w:val="left"/>
      <w:pPr>
        <w:ind w:left="2802" w:hanging="361"/>
      </w:pPr>
      <w:rPr>
        <w:rFonts w:hint="default"/>
        <w:lang w:val="ru-RU" w:eastAsia="en-US" w:bidi="ar-SA"/>
      </w:rPr>
    </w:lvl>
    <w:lvl w:ilvl="8" w:tplc="B01CB9DA">
      <w:numFmt w:val="bullet"/>
      <w:lvlText w:val="•"/>
      <w:lvlJc w:val="left"/>
      <w:pPr>
        <w:ind w:left="3083" w:hanging="361"/>
      </w:pPr>
      <w:rPr>
        <w:rFonts w:hint="default"/>
        <w:lang w:val="ru-RU" w:eastAsia="en-US" w:bidi="ar-SA"/>
      </w:rPr>
    </w:lvl>
  </w:abstractNum>
  <w:abstractNum w:abstractNumId="130" w15:restartNumberingAfterBreak="0">
    <w:nsid w:val="49365417"/>
    <w:multiLevelType w:val="hybridMultilevel"/>
    <w:tmpl w:val="8D8E02FE"/>
    <w:lvl w:ilvl="0" w:tplc="434AFEFC">
      <w:start w:val="1"/>
      <w:numFmt w:val="decimal"/>
      <w:lvlText w:val="%1)"/>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AC420504">
      <w:numFmt w:val="bullet"/>
      <w:lvlText w:val="•"/>
      <w:lvlJc w:val="left"/>
      <w:pPr>
        <w:ind w:left="157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2" w:tplc="BEB845E8">
      <w:numFmt w:val="bullet"/>
      <w:lvlText w:val="•"/>
      <w:lvlJc w:val="left"/>
      <w:pPr>
        <w:ind w:left="1495"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3" w:tplc="6ACCAFE6">
      <w:numFmt w:val="bullet"/>
      <w:lvlText w:val="•"/>
      <w:lvlJc w:val="left"/>
      <w:pPr>
        <w:ind w:left="1500" w:hanging="360"/>
      </w:pPr>
      <w:rPr>
        <w:rFonts w:hint="default"/>
        <w:lang w:val="ru-RU" w:eastAsia="en-US" w:bidi="ar-SA"/>
      </w:rPr>
    </w:lvl>
    <w:lvl w:ilvl="4" w:tplc="B34E2EEE">
      <w:numFmt w:val="bullet"/>
      <w:lvlText w:val="•"/>
      <w:lvlJc w:val="left"/>
      <w:pPr>
        <w:ind w:left="1580" w:hanging="360"/>
      </w:pPr>
      <w:rPr>
        <w:rFonts w:hint="default"/>
        <w:lang w:val="ru-RU" w:eastAsia="en-US" w:bidi="ar-SA"/>
      </w:rPr>
    </w:lvl>
    <w:lvl w:ilvl="5" w:tplc="C90ECDA4">
      <w:numFmt w:val="bullet"/>
      <w:lvlText w:val="•"/>
      <w:lvlJc w:val="left"/>
      <w:pPr>
        <w:ind w:left="3033" w:hanging="360"/>
      </w:pPr>
      <w:rPr>
        <w:rFonts w:hint="default"/>
        <w:lang w:val="ru-RU" w:eastAsia="en-US" w:bidi="ar-SA"/>
      </w:rPr>
    </w:lvl>
    <w:lvl w:ilvl="6" w:tplc="91260044">
      <w:numFmt w:val="bullet"/>
      <w:lvlText w:val="•"/>
      <w:lvlJc w:val="left"/>
      <w:pPr>
        <w:ind w:left="4486" w:hanging="360"/>
      </w:pPr>
      <w:rPr>
        <w:rFonts w:hint="default"/>
        <w:lang w:val="ru-RU" w:eastAsia="en-US" w:bidi="ar-SA"/>
      </w:rPr>
    </w:lvl>
    <w:lvl w:ilvl="7" w:tplc="7DE08430">
      <w:numFmt w:val="bullet"/>
      <w:lvlText w:val="•"/>
      <w:lvlJc w:val="left"/>
      <w:pPr>
        <w:ind w:left="5940" w:hanging="360"/>
      </w:pPr>
      <w:rPr>
        <w:rFonts w:hint="default"/>
        <w:lang w:val="ru-RU" w:eastAsia="en-US" w:bidi="ar-SA"/>
      </w:rPr>
    </w:lvl>
    <w:lvl w:ilvl="8" w:tplc="8AC2B2D6">
      <w:numFmt w:val="bullet"/>
      <w:lvlText w:val="•"/>
      <w:lvlJc w:val="left"/>
      <w:pPr>
        <w:ind w:left="7393" w:hanging="360"/>
      </w:pPr>
      <w:rPr>
        <w:rFonts w:hint="default"/>
        <w:lang w:val="ru-RU" w:eastAsia="en-US" w:bidi="ar-SA"/>
      </w:rPr>
    </w:lvl>
  </w:abstractNum>
  <w:abstractNum w:abstractNumId="131" w15:restartNumberingAfterBreak="0">
    <w:nsid w:val="493C3933"/>
    <w:multiLevelType w:val="hybridMultilevel"/>
    <w:tmpl w:val="2670F822"/>
    <w:lvl w:ilvl="0" w:tplc="CA9AFBAA">
      <w:numFmt w:val="bullet"/>
      <w:lvlText w:val="-"/>
      <w:lvlJc w:val="left"/>
      <w:pPr>
        <w:ind w:left="106" w:hanging="341"/>
      </w:pPr>
      <w:rPr>
        <w:rFonts w:ascii="Times New Roman" w:eastAsia="Times New Roman" w:hAnsi="Times New Roman" w:cs="Times New Roman" w:hint="default"/>
        <w:spacing w:val="0"/>
        <w:w w:val="100"/>
        <w:lang w:val="ru-RU" w:eastAsia="en-US" w:bidi="ar-SA"/>
      </w:rPr>
    </w:lvl>
    <w:lvl w:ilvl="1" w:tplc="4B4AB696">
      <w:numFmt w:val="bullet"/>
      <w:lvlText w:val="•"/>
      <w:lvlJc w:val="left"/>
      <w:pPr>
        <w:ind w:left="287" w:hanging="341"/>
      </w:pPr>
      <w:rPr>
        <w:rFonts w:hint="default"/>
        <w:lang w:val="ru-RU" w:eastAsia="en-US" w:bidi="ar-SA"/>
      </w:rPr>
    </w:lvl>
    <w:lvl w:ilvl="2" w:tplc="29F854E8">
      <w:numFmt w:val="bullet"/>
      <w:lvlText w:val="•"/>
      <w:lvlJc w:val="left"/>
      <w:pPr>
        <w:ind w:left="474" w:hanging="341"/>
      </w:pPr>
      <w:rPr>
        <w:rFonts w:hint="default"/>
        <w:lang w:val="ru-RU" w:eastAsia="en-US" w:bidi="ar-SA"/>
      </w:rPr>
    </w:lvl>
    <w:lvl w:ilvl="3" w:tplc="D6143972">
      <w:numFmt w:val="bullet"/>
      <w:lvlText w:val="•"/>
      <w:lvlJc w:val="left"/>
      <w:pPr>
        <w:ind w:left="661" w:hanging="341"/>
      </w:pPr>
      <w:rPr>
        <w:rFonts w:hint="default"/>
        <w:lang w:val="ru-RU" w:eastAsia="en-US" w:bidi="ar-SA"/>
      </w:rPr>
    </w:lvl>
    <w:lvl w:ilvl="4" w:tplc="2F9E1350">
      <w:numFmt w:val="bullet"/>
      <w:lvlText w:val="•"/>
      <w:lvlJc w:val="left"/>
      <w:pPr>
        <w:ind w:left="848" w:hanging="341"/>
      </w:pPr>
      <w:rPr>
        <w:rFonts w:hint="default"/>
        <w:lang w:val="ru-RU" w:eastAsia="en-US" w:bidi="ar-SA"/>
      </w:rPr>
    </w:lvl>
    <w:lvl w:ilvl="5" w:tplc="3BD6DDF0">
      <w:numFmt w:val="bullet"/>
      <w:lvlText w:val="•"/>
      <w:lvlJc w:val="left"/>
      <w:pPr>
        <w:ind w:left="1036" w:hanging="341"/>
      </w:pPr>
      <w:rPr>
        <w:rFonts w:hint="default"/>
        <w:lang w:val="ru-RU" w:eastAsia="en-US" w:bidi="ar-SA"/>
      </w:rPr>
    </w:lvl>
    <w:lvl w:ilvl="6" w:tplc="BEAC4DB0">
      <w:numFmt w:val="bullet"/>
      <w:lvlText w:val="•"/>
      <w:lvlJc w:val="left"/>
      <w:pPr>
        <w:ind w:left="1223" w:hanging="341"/>
      </w:pPr>
      <w:rPr>
        <w:rFonts w:hint="default"/>
        <w:lang w:val="ru-RU" w:eastAsia="en-US" w:bidi="ar-SA"/>
      </w:rPr>
    </w:lvl>
    <w:lvl w:ilvl="7" w:tplc="BB4E2BAC">
      <w:numFmt w:val="bullet"/>
      <w:lvlText w:val="•"/>
      <w:lvlJc w:val="left"/>
      <w:pPr>
        <w:ind w:left="1410" w:hanging="341"/>
      </w:pPr>
      <w:rPr>
        <w:rFonts w:hint="default"/>
        <w:lang w:val="ru-RU" w:eastAsia="en-US" w:bidi="ar-SA"/>
      </w:rPr>
    </w:lvl>
    <w:lvl w:ilvl="8" w:tplc="B3401148">
      <w:numFmt w:val="bullet"/>
      <w:lvlText w:val="•"/>
      <w:lvlJc w:val="left"/>
      <w:pPr>
        <w:ind w:left="1597" w:hanging="341"/>
      </w:pPr>
      <w:rPr>
        <w:rFonts w:hint="default"/>
        <w:lang w:val="ru-RU" w:eastAsia="en-US" w:bidi="ar-SA"/>
      </w:rPr>
    </w:lvl>
  </w:abstractNum>
  <w:abstractNum w:abstractNumId="132" w15:restartNumberingAfterBreak="0">
    <w:nsid w:val="4B1247A2"/>
    <w:multiLevelType w:val="multilevel"/>
    <w:tmpl w:val="8B0A9514"/>
    <w:lvl w:ilvl="0">
      <w:start w:val="1"/>
      <w:numFmt w:val="decimal"/>
      <w:lvlText w:val="%1"/>
      <w:lvlJc w:val="left"/>
      <w:pPr>
        <w:ind w:left="4050" w:hanging="495"/>
      </w:pPr>
      <w:rPr>
        <w:rFonts w:hint="default"/>
        <w:lang w:val="ru-RU" w:eastAsia="en-US" w:bidi="ar-SA"/>
      </w:rPr>
    </w:lvl>
    <w:lvl w:ilvl="1">
      <w:start w:val="1"/>
      <w:numFmt w:val="decimal"/>
      <w:lvlText w:val="%1.%2."/>
      <w:lvlJc w:val="left"/>
      <w:pPr>
        <w:ind w:left="4050"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3910" w:hanging="707"/>
        <w:jc w:val="righ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4."/>
      <w:lvlJc w:val="left"/>
      <w:pPr>
        <w:ind w:left="141" w:hanging="326"/>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620" w:hanging="326"/>
      </w:pPr>
      <w:rPr>
        <w:rFonts w:hint="default"/>
        <w:lang w:val="ru-RU" w:eastAsia="en-US" w:bidi="ar-SA"/>
      </w:rPr>
    </w:lvl>
    <w:lvl w:ilvl="5">
      <w:numFmt w:val="bullet"/>
      <w:lvlText w:val="•"/>
      <w:lvlJc w:val="left"/>
      <w:pPr>
        <w:ind w:left="6400" w:hanging="326"/>
      </w:pPr>
      <w:rPr>
        <w:rFonts w:hint="default"/>
        <w:lang w:val="ru-RU" w:eastAsia="en-US" w:bidi="ar-SA"/>
      </w:rPr>
    </w:lvl>
    <w:lvl w:ilvl="6">
      <w:numFmt w:val="bullet"/>
      <w:lvlText w:val="•"/>
      <w:lvlJc w:val="left"/>
      <w:pPr>
        <w:ind w:left="7180" w:hanging="326"/>
      </w:pPr>
      <w:rPr>
        <w:rFonts w:hint="default"/>
        <w:lang w:val="ru-RU" w:eastAsia="en-US" w:bidi="ar-SA"/>
      </w:rPr>
    </w:lvl>
    <w:lvl w:ilvl="7">
      <w:numFmt w:val="bullet"/>
      <w:lvlText w:val="•"/>
      <w:lvlJc w:val="left"/>
      <w:pPr>
        <w:ind w:left="7960" w:hanging="326"/>
      </w:pPr>
      <w:rPr>
        <w:rFonts w:hint="default"/>
        <w:lang w:val="ru-RU" w:eastAsia="en-US" w:bidi="ar-SA"/>
      </w:rPr>
    </w:lvl>
    <w:lvl w:ilvl="8">
      <w:numFmt w:val="bullet"/>
      <w:lvlText w:val="•"/>
      <w:lvlJc w:val="left"/>
      <w:pPr>
        <w:ind w:left="8740" w:hanging="326"/>
      </w:pPr>
      <w:rPr>
        <w:rFonts w:hint="default"/>
        <w:lang w:val="ru-RU" w:eastAsia="en-US" w:bidi="ar-SA"/>
      </w:rPr>
    </w:lvl>
  </w:abstractNum>
  <w:abstractNum w:abstractNumId="133" w15:restartNumberingAfterBreak="0">
    <w:nsid w:val="4B8D35C0"/>
    <w:multiLevelType w:val="hybridMultilevel"/>
    <w:tmpl w:val="8578E124"/>
    <w:lvl w:ilvl="0" w:tplc="CAFE195A">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BD4DB4C">
      <w:numFmt w:val="bullet"/>
      <w:lvlText w:val="•"/>
      <w:lvlJc w:val="left"/>
      <w:pPr>
        <w:ind w:left="1156" w:hanging="284"/>
      </w:pPr>
      <w:rPr>
        <w:rFonts w:hint="default"/>
        <w:lang w:val="ru-RU" w:eastAsia="en-US" w:bidi="ar-SA"/>
      </w:rPr>
    </w:lvl>
    <w:lvl w:ilvl="2" w:tplc="9EF6BC3E">
      <w:numFmt w:val="bullet"/>
      <w:lvlText w:val="•"/>
      <w:lvlJc w:val="left"/>
      <w:pPr>
        <w:ind w:left="2172" w:hanging="284"/>
      </w:pPr>
      <w:rPr>
        <w:rFonts w:hint="default"/>
        <w:lang w:val="ru-RU" w:eastAsia="en-US" w:bidi="ar-SA"/>
      </w:rPr>
    </w:lvl>
    <w:lvl w:ilvl="3" w:tplc="285E0B42">
      <w:numFmt w:val="bullet"/>
      <w:lvlText w:val="•"/>
      <w:lvlJc w:val="left"/>
      <w:pPr>
        <w:ind w:left="3188" w:hanging="284"/>
      </w:pPr>
      <w:rPr>
        <w:rFonts w:hint="default"/>
        <w:lang w:val="ru-RU" w:eastAsia="en-US" w:bidi="ar-SA"/>
      </w:rPr>
    </w:lvl>
    <w:lvl w:ilvl="4" w:tplc="5D26185C">
      <w:numFmt w:val="bullet"/>
      <w:lvlText w:val="•"/>
      <w:lvlJc w:val="left"/>
      <w:pPr>
        <w:ind w:left="4204" w:hanging="284"/>
      </w:pPr>
      <w:rPr>
        <w:rFonts w:hint="default"/>
        <w:lang w:val="ru-RU" w:eastAsia="en-US" w:bidi="ar-SA"/>
      </w:rPr>
    </w:lvl>
    <w:lvl w:ilvl="5" w:tplc="CF9058DC">
      <w:numFmt w:val="bullet"/>
      <w:lvlText w:val="•"/>
      <w:lvlJc w:val="left"/>
      <w:pPr>
        <w:ind w:left="5220" w:hanging="284"/>
      </w:pPr>
      <w:rPr>
        <w:rFonts w:hint="default"/>
        <w:lang w:val="ru-RU" w:eastAsia="en-US" w:bidi="ar-SA"/>
      </w:rPr>
    </w:lvl>
    <w:lvl w:ilvl="6" w:tplc="760C09B2">
      <w:numFmt w:val="bullet"/>
      <w:lvlText w:val="•"/>
      <w:lvlJc w:val="left"/>
      <w:pPr>
        <w:ind w:left="6236" w:hanging="284"/>
      </w:pPr>
      <w:rPr>
        <w:rFonts w:hint="default"/>
        <w:lang w:val="ru-RU" w:eastAsia="en-US" w:bidi="ar-SA"/>
      </w:rPr>
    </w:lvl>
    <w:lvl w:ilvl="7" w:tplc="498A803A">
      <w:numFmt w:val="bullet"/>
      <w:lvlText w:val="•"/>
      <w:lvlJc w:val="left"/>
      <w:pPr>
        <w:ind w:left="7252" w:hanging="284"/>
      </w:pPr>
      <w:rPr>
        <w:rFonts w:hint="default"/>
        <w:lang w:val="ru-RU" w:eastAsia="en-US" w:bidi="ar-SA"/>
      </w:rPr>
    </w:lvl>
    <w:lvl w:ilvl="8" w:tplc="D9B0D8EE">
      <w:numFmt w:val="bullet"/>
      <w:lvlText w:val="•"/>
      <w:lvlJc w:val="left"/>
      <w:pPr>
        <w:ind w:left="8268" w:hanging="284"/>
      </w:pPr>
      <w:rPr>
        <w:rFonts w:hint="default"/>
        <w:lang w:val="ru-RU" w:eastAsia="en-US" w:bidi="ar-SA"/>
      </w:rPr>
    </w:lvl>
  </w:abstractNum>
  <w:abstractNum w:abstractNumId="134" w15:restartNumberingAfterBreak="0">
    <w:nsid w:val="4BDB67D1"/>
    <w:multiLevelType w:val="hybridMultilevel"/>
    <w:tmpl w:val="00785ACC"/>
    <w:lvl w:ilvl="0" w:tplc="B0541774">
      <w:numFmt w:val="bullet"/>
      <w:lvlText w:val="-"/>
      <w:lvlJc w:val="left"/>
      <w:pPr>
        <w:ind w:left="264" w:hanging="144"/>
      </w:pPr>
      <w:rPr>
        <w:rFonts w:ascii="Times New Roman" w:eastAsia="Times New Roman" w:hAnsi="Times New Roman" w:cs="Times New Roman" w:hint="default"/>
        <w:spacing w:val="0"/>
        <w:w w:val="90"/>
        <w:lang w:val="ru-RU" w:eastAsia="en-US" w:bidi="ar-SA"/>
      </w:rPr>
    </w:lvl>
    <w:lvl w:ilvl="1" w:tplc="1BFCF2BE">
      <w:numFmt w:val="bullet"/>
      <w:lvlText w:val="•"/>
      <w:lvlJc w:val="left"/>
      <w:pPr>
        <w:ind w:left="573" w:hanging="144"/>
      </w:pPr>
      <w:rPr>
        <w:rFonts w:hint="default"/>
        <w:lang w:val="ru-RU" w:eastAsia="en-US" w:bidi="ar-SA"/>
      </w:rPr>
    </w:lvl>
    <w:lvl w:ilvl="2" w:tplc="F71EE9A2">
      <w:numFmt w:val="bullet"/>
      <w:lvlText w:val="•"/>
      <w:lvlJc w:val="left"/>
      <w:pPr>
        <w:ind w:left="887" w:hanging="144"/>
      </w:pPr>
      <w:rPr>
        <w:rFonts w:hint="default"/>
        <w:lang w:val="ru-RU" w:eastAsia="en-US" w:bidi="ar-SA"/>
      </w:rPr>
    </w:lvl>
    <w:lvl w:ilvl="3" w:tplc="AC302EE6">
      <w:numFmt w:val="bullet"/>
      <w:lvlText w:val="•"/>
      <w:lvlJc w:val="left"/>
      <w:pPr>
        <w:ind w:left="1201" w:hanging="144"/>
      </w:pPr>
      <w:rPr>
        <w:rFonts w:hint="default"/>
        <w:lang w:val="ru-RU" w:eastAsia="en-US" w:bidi="ar-SA"/>
      </w:rPr>
    </w:lvl>
    <w:lvl w:ilvl="4" w:tplc="BC64D7DE">
      <w:numFmt w:val="bullet"/>
      <w:lvlText w:val="•"/>
      <w:lvlJc w:val="left"/>
      <w:pPr>
        <w:ind w:left="1515" w:hanging="144"/>
      </w:pPr>
      <w:rPr>
        <w:rFonts w:hint="default"/>
        <w:lang w:val="ru-RU" w:eastAsia="en-US" w:bidi="ar-SA"/>
      </w:rPr>
    </w:lvl>
    <w:lvl w:ilvl="5" w:tplc="D892E888">
      <w:numFmt w:val="bullet"/>
      <w:lvlText w:val="•"/>
      <w:lvlJc w:val="left"/>
      <w:pPr>
        <w:ind w:left="1829" w:hanging="144"/>
      </w:pPr>
      <w:rPr>
        <w:rFonts w:hint="default"/>
        <w:lang w:val="ru-RU" w:eastAsia="en-US" w:bidi="ar-SA"/>
      </w:rPr>
    </w:lvl>
    <w:lvl w:ilvl="6" w:tplc="2F36AC08">
      <w:numFmt w:val="bullet"/>
      <w:lvlText w:val="•"/>
      <w:lvlJc w:val="left"/>
      <w:pPr>
        <w:ind w:left="2142" w:hanging="144"/>
      </w:pPr>
      <w:rPr>
        <w:rFonts w:hint="default"/>
        <w:lang w:val="ru-RU" w:eastAsia="en-US" w:bidi="ar-SA"/>
      </w:rPr>
    </w:lvl>
    <w:lvl w:ilvl="7" w:tplc="23829746">
      <w:numFmt w:val="bullet"/>
      <w:lvlText w:val="•"/>
      <w:lvlJc w:val="left"/>
      <w:pPr>
        <w:ind w:left="2456" w:hanging="144"/>
      </w:pPr>
      <w:rPr>
        <w:rFonts w:hint="default"/>
        <w:lang w:val="ru-RU" w:eastAsia="en-US" w:bidi="ar-SA"/>
      </w:rPr>
    </w:lvl>
    <w:lvl w:ilvl="8" w:tplc="EC0E91AC">
      <w:numFmt w:val="bullet"/>
      <w:lvlText w:val="•"/>
      <w:lvlJc w:val="left"/>
      <w:pPr>
        <w:ind w:left="2770" w:hanging="144"/>
      </w:pPr>
      <w:rPr>
        <w:rFonts w:hint="default"/>
        <w:lang w:val="ru-RU" w:eastAsia="en-US" w:bidi="ar-SA"/>
      </w:rPr>
    </w:lvl>
  </w:abstractNum>
  <w:abstractNum w:abstractNumId="135" w15:restartNumberingAfterBreak="0">
    <w:nsid w:val="4C2567A0"/>
    <w:multiLevelType w:val="hybridMultilevel"/>
    <w:tmpl w:val="745A1F0E"/>
    <w:lvl w:ilvl="0" w:tplc="A7F62948">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0A8C09E4">
      <w:numFmt w:val="bullet"/>
      <w:lvlText w:val="•"/>
      <w:lvlJc w:val="left"/>
      <w:pPr>
        <w:ind w:left="1120" w:hanging="361"/>
      </w:pPr>
      <w:rPr>
        <w:rFonts w:hint="default"/>
        <w:lang w:val="ru-RU" w:eastAsia="en-US" w:bidi="ar-SA"/>
      </w:rPr>
    </w:lvl>
    <w:lvl w:ilvl="2" w:tplc="D226B01A">
      <w:numFmt w:val="bullet"/>
      <w:lvlText w:val="•"/>
      <w:lvlJc w:val="left"/>
      <w:pPr>
        <w:ind w:left="1400" w:hanging="361"/>
      </w:pPr>
      <w:rPr>
        <w:rFonts w:hint="default"/>
        <w:lang w:val="ru-RU" w:eastAsia="en-US" w:bidi="ar-SA"/>
      </w:rPr>
    </w:lvl>
    <w:lvl w:ilvl="3" w:tplc="46464AE8">
      <w:numFmt w:val="bullet"/>
      <w:lvlText w:val="•"/>
      <w:lvlJc w:val="left"/>
      <w:pPr>
        <w:ind w:left="1681" w:hanging="361"/>
      </w:pPr>
      <w:rPr>
        <w:rFonts w:hint="default"/>
        <w:lang w:val="ru-RU" w:eastAsia="en-US" w:bidi="ar-SA"/>
      </w:rPr>
    </w:lvl>
    <w:lvl w:ilvl="4" w:tplc="3C4C9282">
      <w:numFmt w:val="bullet"/>
      <w:lvlText w:val="•"/>
      <w:lvlJc w:val="left"/>
      <w:pPr>
        <w:ind w:left="1961" w:hanging="361"/>
      </w:pPr>
      <w:rPr>
        <w:rFonts w:hint="default"/>
        <w:lang w:val="ru-RU" w:eastAsia="en-US" w:bidi="ar-SA"/>
      </w:rPr>
    </w:lvl>
    <w:lvl w:ilvl="5" w:tplc="16482186">
      <w:numFmt w:val="bullet"/>
      <w:lvlText w:val="•"/>
      <w:lvlJc w:val="left"/>
      <w:pPr>
        <w:ind w:left="2242" w:hanging="361"/>
      </w:pPr>
      <w:rPr>
        <w:rFonts w:hint="default"/>
        <w:lang w:val="ru-RU" w:eastAsia="en-US" w:bidi="ar-SA"/>
      </w:rPr>
    </w:lvl>
    <w:lvl w:ilvl="6" w:tplc="53D457BC">
      <w:numFmt w:val="bullet"/>
      <w:lvlText w:val="•"/>
      <w:lvlJc w:val="left"/>
      <w:pPr>
        <w:ind w:left="2522" w:hanging="361"/>
      </w:pPr>
      <w:rPr>
        <w:rFonts w:hint="default"/>
        <w:lang w:val="ru-RU" w:eastAsia="en-US" w:bidi="ar-SA"/>
      </w:rPr>
    </w:lvl>
    <w:lvl w:ilvl="7" w:tplc="4DB69F6E">
      <w:numFmt w:val="bullet"/>
      <w:lvlText w:val="•"/>
      <w:lvlJc w:val="left"/>
      <w:pPr>
        <w:ind w:left="2802" w:hanging="361"/>
      </w:pPr>
      <w:rPr>
        <w:rFonts w:hint="default"/>
        <w:lang w:val="ru-RU" w:eastAsia="en-US" w:bidi="ar-SA"/>
      </w:rPr>
    </w:lvl>
    <w:lvl w:ilvl="8" w:tplc="D9461310">
      <w:numFmt w:val="bullet"/>
      <w:lvlText w:val="•"/>
      <w:lvlJc w:val="left"/>
      <w:pPr>
        <w:ind w:left="3083" w:hanging="361"/>
      </w:pPr>
      <w:rPr>
        <w:rFonts w:hint="default"/>
        <w:lang w:val="ru-RU" w:eastAsia="en-US" w:bidi="ar-SA"/>
      </w:rPr>
    </w:lvl>
  </w:abstractNum>
  <w:abstractNum w:abstractNumId="136" w15:restartNumberingAfterBreak="0">
    <w:nsid w:val="4C2B643B"/>
    <w:multiLevelType w:val="hybridMultilevel"/>
    <w:tmpl w:val="FB627E72"/>
    <w:lvl w:ilvl="0" w:tplc="540CD4B2">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35882CCE">
      <w:numFmt w:val="bullet"/>
      <w:lvlText w:val="•"/>
      <w:lvlJc w:val="left"/>
      <w:pPr>
        <w:ind w:left="1336" w:hanging="361"/>
      </w:pPr>
      <w:rPr>
        <w:rFonts w:hint="default"/>
        <w:lang w:val="ru-RU" w:eastAsia="en-US" w:bidi="ar-SA"/>
      </w:rPr>
    </w:lvl>
    <w:lvl w:ilvl="2" w:tplc="4912B940">
      <w:numFmt w:val="bullet"/>
      <w:lvlText w:val="•"/>
      <w:lvlJc w:val="left"/>
      <w:pPr>
        <w:ind w:left="1833" w:hanging="361"/>
      </w:pPr>
      <w:rPr>
        <w:rFonts w:hint="default"/>
        <w:lang w:val="ru-RU" w:eastAsia="en-US" w:bidi="ar-SA"/>
      </w:rPr>
    </w:lvl>
    <w:lvl w:ilvl="3" w:tplc="464AF694">
      <w:numFmt w:val="bullet"/>
      <w:lvlText w:val="•"/>
      <w:lvlJc w:val="left"/>
      <w:pPr>
        <w:ind w:left="2329" w:hanging="361"/>
      </w:pPr>
      <w:rPr>
        <w:rFonts w:hint="default"/>
        <w:lang w:val="ru-RU" w:eastAsia="en-US" w:bidi="ar-SA"/>
      </w:rPr>
    </w:lvl>
    <w:lvl w:ilvl="4" w:tplc="0FE2B480">
      <w:numFmt w:val="bullet"/>
      <w:lvlText w:val="•"/>
      <w:lvlJc w:val="left"/>
      <w:pPr>
        <w:ind w:left="2826" w:hanging="361"/>
      </w:pPr>
      <w:rPr>
        <w:rFonts w:hint="default"/>
        <w:lang w:val="ru-RU" w:eastAsia="en-US" w:bidi="ar-SA"/>
      </w:rPr>
    </w:lvl>
    <w:lvl w:ilvl="5" w:tplc="3FE23914">
      <w:numFmt w:val="bullet"/>
      <w:lvlText w:val="•"/>
      <w:lvlJc w:val="left"/>
      <w:pPr>
        <w:ind w:left="3322" w:hanging="361"/>
      </w:pPr>
      <w:rPr>
        <w:rFonts w:hint="default"/>
        <w:lang w:val="ru-RU" w:eastAsia="en-US" w:bidi="ar-SA"/>
      </w:rPr>
    </w:lvl>
    <w:lvl w:ilvl="6" w:tplc="1174D010">
      <w:numFmt w:val="bullet"/>
      <w:lvlText w:val="•"/>
      <w:lvlJc w:val="left"/>
      <w:pPr>
        <w:ind w:left="3819" w:hanging="361"/>
      </w:pPr>
      <w:rPr>
        <w:rFonts w:hint="default"/>
        <w:lang w:val="ru-RU" w:eastAsia="en-US" w:bidi="ar-SA"/>
      </w:rPr>
    </w:lvl>
    <w:lvl w:ilvl="7" w:tplc="6C56C184">
      <w:numFmt w:val="bullet"/>
      <w:lvlText w:val="•"/>
      <w:lvlJc w:val="left"/>
      <w:pPr>
        <w:ind w:left="4315" w:hanging="361"/>
      </w:pPr>
      <w:rPr>
        <w:rFonts w:hint="default"/>
        <w:lang w:val="ru-RU" w:eastAsia="en-US" w:bidi="ar-SA"/>
      </w:rPr>
    </w:lvl>
    <w:lvl w:ilvl="8" w:tplc="678AAFFA">
      <w:numFmt w:val="bullet"/>
      <w:lvlText w:val="•"/>
      <w:lvlJc w:val="left"/>
      <w:pPr>
        <w:ind w:left="4812" w:hanging="361"/>
      </w:pPr>
      <w:rPr>
        <w:rFonts w:hint="default"/>
        <w:lang w:val="ru-RU" w:eastAsia="en-US" w:bidi="ar-SA"/>
      </w:rPr>
    </w:lvl>
  </w:abstractNum>
  <w:abstractNum w:abstractNumId="137" w15:restartNumberingAfterBreak="0">
    <w:nsid w:val="4C8B47C2"/>
    <w:multiLevelType w:val="multilevel"/>
    <w:tmpl w:val="C9403FFE"/>
    <w:lvl w:ilvl="0">
      <w:start w:val="2"/>
      <w:numFmt w:val="decimal"/>
      <w:lvlText w:val="%1"/>
      <w:lvlJc w:val="left"/>
      <w:pPr>
        <w:ind w:left="4318" w:hanging="471"/>
      </w:pPr>
      <w:rPr>
        <w:rFonts w:hint="default"/>
        <w:lang w:val="ru-RU" w:eastAsia="en-US" w:bidi="ar-SA"/>
      </w:rPr>
    </w:lvl>
    <w:lvl w:ilvl="1">
      <w:start w:val="1"/>
      <w:numFmt w:val="decimal"/>
      <w:lvlText w:val="%1.%2."/>
      <w:lvlJc w:val="left"/>
      <w:pPr>
        <w:ind w:left="4318" w:hanging="471"/>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505"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3070" w:hanging="984"/>
        <w:jc w:val="righ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5815" w:hanging="984"/>
      </w:pPr>
      <w:rPr>
        <w:rFonts w:hint="default"/>
        <w:lang w:val="ru-RU" w:eastAsia="en-US" w:bidi="ar-SA"/>
      </w:rPr>
    </w:lvl>
    <w:lvl w:ilvl="5">
      <w:numFmt w:val="bullet"/>
      <w:lvlText w:val="•"/>
      <w:lvlJc w:val="left"/>
      <w:pPr>
        <w:ind w:left="6562" w:hanging="984"/>
      </w:pPr>
      <w:rPr>
        <w:rFonts w:hint="default"/>
        <w:lang w:val="ru-RU" w:eastAsia="en-US" w:bidi="ar-SA"/>
      </w:rPr>
    </w:lvl>
    <w:lvl w:ilvl="6">
      <w:numFmt w:val="bullet"/>
      <w:lvlText w:val="•"/>
      <w:lvlJc w:val="left"/>
      <w:pPr>
        <w:ind w:left="7310" w:hanging="984"/>
      </w:pPr>
      <w:rPr>
        <w:rFonts w:hint="default"/>
        <w:lang w:val="ru-RU" w:eastAsia="en-US" w:bidi="ar-SA"/>
      </w:rPr>
    </w:lvl>
    <w:lvl w:ilvl="7">
      <w:numFmt w:val="bullet"/>
      <w:lvlText w:val="•"/>
      <w:lvlJc w:val="left"/>
      <w:pPr>
        <w:ind w:left="8057" w:hanging="984"/>
      </w:pPr>
      <w:rPr>
        <w:rFonts w:hint="default"/>
        <w:lang w:val="ru-RU" w:eastAsia="en-US" w:bidi="ar-SA"/>
      </w:rPr>
    </w:lvl>
    <w:lvl w:ilvl="8">
      <w:numFmt w:val="bullet"/>
      <w:lvlText w:val="•"/>
      <w:lvlJc w:val="left"/>
      <w:pPr>
        <w:ind w:left="8805" w:hanging="984"/>
      </w:pPr>
      <w:rPr>
        <w:rFonts w:hint="default"/>
        <w:lang w:val="ru-RU" w:eastAsia="en-US" w:bidi="ar-SA"/>
      </w:rPr>
    </w:lvl>
  </w:abstractNum>
  <w:abstractNum w:abstractNumId="138" w15:restartNumberingAfterBreak="0">
    <w:nsid w:val="4CB3230F"/>
    <w:multiLevelType w:val="hybridMultilevel"/>
    <w:tmpl w:val="7AA2F754"/>
    <w:lvl w:ilvl="0" w:tplc="1E5E6454">
      <w:start w:val="1"/>
      <w:numFmt w:val="decimal"/>
      <w:lvlText w:val="%1."/>
      <w:lvlJc w:val="left"/>
      <w:pPr>
        <w:ind w:left="141"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7B364534">
      <w:numFmt w:val="bullet"/>
      <w:lvlText w:val="-"/>
      <w:lvlJc w:val="left"/>
      <w:pPr>
        <w:ind w:left="141"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2" w:tplc="5C104DE0">
      <w:numFmt w:val="bullet"/>
      <w:lvlText w:val="•"/>
      <w:lvlJc w:val="left"/>
      <w:pPr>
        <w:ind w:left="2172" w:hanging="711"/>
      </w:pPr>
      <w:rPr>
        <w:rFonts w:hint="default"/>
        <w:lang w:val="ru-RU" w:eastAsia="en-US" w:bidi="ar-SA"/>
      </w:rPr>
    </w:lvl>
    <w:lvl w:ilvl="3" w:tplc="208E5094">
      <w:numFmt w:val="bullet"/>
      <w:lvlText w:val="•"/>
      <w:lvlJc w:val="left"/>
      <w:pPr>
        <w:ind w:left="3188" w:hanging="711"/>
      </w:pPr>
      <w:rPr>
        <w:rFonts w:hint="default"/>
        <w:lang w:val="ru-RU" w:eastAsia="en-US" w:bidi="ar-SA"/>
      </w:rPr>
    </w:lvl>
    <w:lvl w:ilvl="4" w:tplc="D7CA0824">
      <w:numFmt w:val="bullet"/>
      <w:lvlText w:val="•"/>
      <w:lvlJc w:val="left"/>
      <w:pPr>
        <w:ind w:left="4204" w:hanging="711"/>
      </w:pPr>
      <w:rPr>
        <w:rFonts w:hint="default"/>
        <w:lang w:val="ru-RU" w:eastAsia="en-US" w:bidi="ar-SA"/>
      </w:rPr>
    </w:lvl>
    <w:lvl w:ilvl="5" w:tplc="A5C623F8">
      <w:numFmt w:val="bullet"/>
      <w:lvlText w:val="•"/>
      <w:lvlJc w:val="left"/>
      <w:pPr>
        <w:ind w:left="5220" w:hanging="711"/>
      </w:pPr>
      <w:rPr>
        <w:rFonts w:hint="default"/>
        <w:lang w:val="ru-RU" w:eastAsia="en-US" w:bidi="ar-SA"/>
      </w:rPr>
    </w:lvl>
    <w:lvl w:ilvl="6" w:tplc="44106FE8">
      <w:numFmt w:val="bullet"/>
      <w:lvlText w:val="•"/>
      <w:lvlJc w:val="left"/>
      <w:pPr>
        <w:ind w:left="6236" w:hanging="711"/>
      </w:pPr>
      <w:rPr>
        <w:rFonts w:hint="default"/>
        <w:lang w:val="ru-RU" w:eastAsia="en-US" w:bidi="ar-SA"/>
      </w:rPr>
    </w:lvl>
    <w:lvl w:ilvl="7" w:tplc="871252B6">
      <w:numFmt w:val="bullet"/>
      <w:lvlText w:val="•"/>
      <w:lvlJc w:val="left"/>
      <w:pPr>
        <w:ind w:left="7252" w:hanging="711"/>
      </w:pPr>
      <w:rPr>
        <w:rFonts w:hint="default"/>
        <w:lang w:val="ru-RU" w:eastAsia="en-US" w:bidi="ar-SA"/>
      </w:rPr>
    </w:lvl>
    <w:lvl w:ilvl="8" w:tplc="7DD0323E">
      <w:numFmt w:val="bullet"/>
      <w:lvlText w:val="•"/>
      <w:lvlJc w:val="left"/>
      <w:pPr>
        <w:ind w:left="8268" w:hanging="711"/>
      </w:pPr>
      <w:rPr>
        <w:rFonts w:hint="default"/>
        <w:lang w:val="ru-RU" w:eastAsia="en-US" w:bidi="ar-SA"/>
      </w:rPr>
    </w:lvl>
  </w:abstractNum>
  <w:abstractNum w:abstractNumId="139" w15:restartNumberingAfterBreak="0">
    <w:nsid w:val="4CE706EA"/>
    <w:multiLevelType w:val="hybridMultilevel"/>
    <w:tmpl w:val="D506C3F8"/>
    <w:lvl w:ilvl="0" w:tplc="7ABCE73E">
      <w:start w:val="1"/>
      <w:numFmt w:val="decimal"/>
      <w:lvlText w:val="%1)"/>
      <w:lvlJc w:val="left"/>
      <w:pPr>
        <w:ind w:left="141" w:hanging="317"/>
      </w:pPr>
      <w:rPr>
        <w:rFonts w:hint="default"/>
        <w:spacing w:val="0"/>
        <w:w w:val="99"/>
        <w:lang w:val="ru-RU" w:eastAsia="en-US" w:bidi="ar-SA"/>
      </w:rPr>
    </w:lvl>
    <w:lvl w:ilvl="1" w:tplc="F112BF28">
      <w:numFmt w:val="bullet"/>
      <w:lvlText w:val="•"/>
      <w:lvlJc w:val="left"/>
      <w:pPr>
        <w:ind w:left="1156" w:hanging="317"/>
      </w:pPr>
      <w:rPr>
        <w:rFonts w:hint="default"/>
        <w:lang w:val="ru-RU" w:eastAsia="en-US" w:bidi="ar-SA"/>
      </w:rPr>
    </w:lvl>
    <w:lvl w:ilvl="2" w:tplc="096E056E">
      <w:numFmt w:val="bullet"/>
      <w:lvlText w:val="•"/>
      <w:lvlJc w:val="left"/>
      <w:pPr>
        <w:ind w:left="2172" w:hanging="317"/>
      </w:pPr>
      <w:rPr>
        <w:rFonts w:hint="default"/>
        <w:lang w:val="ru-RU" w:eastAsia="en-US" w:bidi="ar-SA"/>
      </w:rPr>
    </w:lvl>
    <w:lvl w:ilvl="3" w:tplc="B82281A2">
      <w:numFmt w:val="bullet"/>
      <w:lvlText w:val="•"/>
      <w:lvlJc w:val="left"/>
      <w:pPr>
        <w:ind w:left="3188" w:hanging="317"/>
      </w:pPr>
      <w:rPr>
        <w:rFonts w:hint="default"/>
        <w:lang w:val="ru-RU" w:eastAsia="en-US" w:bidi="ar-SA"/>
      </w:rPr>
    </w:lvl>
    <w:lvl w:ilvl="4" w:tplc="9D1EF5A6">
      <w:numFmt w:val="bullet"/>
      <w:lvlText w:val="•"/>
      <w:lvlJc w:val="left"/>
      <w:pPr>
        <w:ind w:left="4204" w:hanging="317"/>
      </w:pPr>
      <w:rPr>
        <w:rFonts w:hint="default"/>
        <w:lang w:val="ru-RU" w:eastAsia="en-US" w:bidi="ar-SA"/>
      </w:rPr>
    </w:lvl>
    <w:lvl w:ilvl="5" w:tplc="7F4CE3EA">
      <w:numFmt w:val="bullet"/>
      <w:lvlText w:val="•"/>
      <w:lvlJc w:val="left"/>
      <w:pPr>
        <w:ind w:left="5220" w:hanging="317"/>
      </w:pPr>
      <w:rPr>
        <w:rFonts w:hint="default"/>
        <w:lang w:val="ru-RU" w:eastAsia="en-US" w:bidi="ar-SA"/>
      </w:rPr>
    </w:lvl>
    <w:lvl w:ilvl="6" w:tplc="369C7690">
      <w:numFmt w:val="bullet"/>
      <w:lvlText w:val="•"/>
      <w:lvlJc w:val="left"/>
      <w:pPr>
        <w:ind w:left="6236" w:hanging="317"/>
      </w:pPr>
      <w:rPr>
        <w:rFonts w:hint="default"/>
        <w:lang w:val="ru-RU" w:eastAsia="en-US" w:bidi="ar-SA"/>
      </w:rPr>
    </w:lvl>
    <w:lvl w:ilvl="7" w:tplc="F5A205AC">
      <w:numFmt w:val="bullet"/>
      <w:lvlText w:val="•"/>
      <w:lvlJc w:val="left"/>
      <w:pPr>
        <w:ind w:left="7252" w:hanging="317"/>
      </w:pPr>
      <w:rPr>
        <w:rFonts w:hint="default"/>
        <w:lang w:val="ru-RU" w:eastAsia="en-US" w:bidi="ar-SA"/>
      </w:rPr>
    </w:lvl>
    <w:lvl w:ilvl="8" w:tplc="163E90E2">
      <w:numFmt w:val="bullet"/>
      <w:lvlText w:val="•"/>
      <w:lvlJc w:val="left"/>
      <w:pPr>
        <w:ind w:left="8268" w:hanging="317"/>
      </w:pPr>
      <w:rPr>
        <w:rFonts w:hint="default"/>
        <w:lang w:val="ru-RU" w:eastAsia="en-US" w:bidi="ar-SA"/>
      </w:rPr>
    </w:lvl>
  </w:abstractNum>
  <w:abstractNum w:abstractNumId="140" w15:restartNumberingAfterBreak="0">
    <w:nsid w:val="4D6D23E8"/>
    <w:multiLevelType w:val="hybridMultilevel"/>
    <w:tmpl w:val="7CC8A954"/>
    <w:lvl w:ilvl="0" w:tplc="94D8B7FE">
      <w:start w:val="1"/>
      <w:numFmt w:val="decimal"/>
      <w:lvlText w:val="%1)"/>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3C18F49A">
      <w:numFmt w:val="bullet"/>
      <w:lvlText w:val="•"/>
      <w:lvlJc w:val="left"/>
      <w:pPr>
        <w:ind w:left="2074" w:hanging="303"/>
      </w:pPr>
      <w:rPr>
        <w:rFonts w:hint="default"/>
        <w:lang w:val="ru-RU" w:eastAsia="en-US" w:bidi="ar-SA"/>
      </w:rPr>
    </w:lvl>
    <w:lvl w:ilvl="2" w:tplc="5A1E871C">
      <w:numFmt w:val="bullet"/>
      <w:lvlText w:val="•"/>
      <w:lvlJc w:val="left"/>
      <w:pPr>
        <w:ind w:left="2988" w:hanging="303"/>
      </w:pPr>
      <w:rPr>
        <w:rFonts w:hint="default"/>
        <w:lang w:val="ru-RU" w:eastAsia="en-US" w:bidi="ar-SA"/>
      </w:rPr>
    </w:lvl>
    <w:lvl w:ilvl="3" w:tplc="A8C8AF12">
      <w:numFmt w:val="bullet"/>
      <w:lvlText w:val="•"/>
      <w:lvlJc w:val="left"/>
      <w:pPr>
        <w:ind w:left="3902" w:hanging="303"/>
      </w:pPr>
      <w:rPr>
        <w:rFonts w:hint="default"/>
        <w:lang w:val="ru-RU" w:eastAsia="en-US" w:bidi="ar-SA"/>
      </w:rPr>
    </w:lvl>
    <w:lvl w:ilvl="4" w:tplc="D6E21D92">
      <w:numFmt w:val="bullet"/>
      <w:lvlText w:val="•"/>
      <w:lvlJc w:val="left"/>
      <w:pPr>
        <w:ind w:left="4816" w:hanging="303"/>
      </w:pPr>
      <w:rPr>
        <w:rFonts w:hint="default"/>
        <w:lang w:val="ru-RU" w:eastAsia="en-US" w:bidi="ar-SA"/>
      </w:rPr>
    </w:lvl>
    <w:lvl w:ilvl="5" w:tplc="BE4CD9DA">
      <w:numFmt w:val="bullet"/>
      <w:lvlText w:val="•"/>
      <w:lvlJc w:val="left"/>
      <w:pPr>
        <w:ind w:left="5730" w:hanging="303"/>
      </w:pPr>
      <w:rPr>
        <w:rFonts w:hint="default"/>
        <w:lang w:val="ru-RU" w:eastAsia="en-US" w:bidi="ar-SA"/>
      </w:rPr>
    </w:lvl>
    <w:lvl w:ilvl="6" w:tplc="002C053C">
      <w:numFmt w:val="bullet"/>
      <w:lvlText w:val="•"/>
      <w:lvlJc w:val="left"/>
      <w:pPr>
        <w:ind w:left="6644" w:hanging="303"/>
      </w:pPr>
      <w:rPr>
        <w:rFonts w:hint="default"/>
        <w:lang w:val="ru-RU" w:eastAsia="en-US" w:bidi="ar-SA"/>
      </w:rPr>
    </w:lvl>
    <w:lvl w:ilvl="7" w:tplc="0D667AF2">
      <w:numFmt w:val="bullet"/>
      <w:lvlText w:val="•"/>
      <w:lvlJc w:val="left"/>
      <w:pPr>
        <w:ind w:left="7558" w:hanging="303"/>
      </w:pPr>
      <w:rPr>
        <w:rFonts w:hint="default"/>
        <w:lang w:val="ru-RU" w:eastAsia="en-US" w:bidi="ar-SA"/>
      </w:rPr>
    </w:lvl>
    <w:lvl w:ilvl="8" w:tplc="24AEAE18">
      <w:numFmt w:val="bullet"/>
      <w:lvlText w:val="•"/>
      <w:lvlJc w:val="left"/>
      <w:pPr>
        <w:ind w:left="8472" w:hanging="303"/>
      </w:pPr>
      <w:rPr>
        <w:rFonts w:hint="default"/>
        <w:lang w:val="ru-RU" w:eastAsia="en-US" w:bidi="ar-SA"/>
      </w:rPr>
    </w:lvl>
  </w:abstractNum>
  <w:abstractNum w:abstractNumId="141" w15:restartNumberingAfterBreak="0">
    <w:nsid w:val="4D8A6EE4"/>
    <w:multiLevelType w:val="hybridMultilevel"/>
    <w:tmpl w:val="D4043EA6"/>
    <w:lvl w:ilvl="0" w:tplc="E362D552">
      <w:start w:val="1"/>
      <w:numFmt w:val="decimal"/>
      <w:lvlText w:val="%1)"/>
      <w:lvlJc w:val="left"/>
      <w:pPr>
        <w:ind w:left="198"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48FEB1DA">
      <w:numFmt w:val="bullet"/>
      <w:lvlText w:val="•"/>
      <w:lvlJc w:val="left"/>
      <w:pPr>
        <w:ind w:left="1210" w:hanging="274"/>
      </w:pPr>
      <w:rPr>
        <w:rFonts w:hint="default"/>
        <w:lang w:val="ru-RU" w:eastAsia="en-US" w:bidi="ar-SA"/>
      </w:rPr>
    </w:lvl>
    <w:lvl w:ilvl="2" w:tplc="77BCE388">
      <w:numFmt w:val="bullet"/>
      <w:lvlText w:val="•"/>
      <w:lvlJc w:val="left"/>
      <w:pPr>
        <w:ind w:left="2220" w:hanging="274"/>
      </w:pPr>
      <w:rPr>
        <w:rFonts w:hint="default"/>
        <w:lang w:val="ru-RU" w:eastAsia="en-US" w:bidi="ar-SA"/>
      </w:rPr>
    </w:lvl>
    <w:lvl w:ilvl="3" w:tplc="68F84A2C">
      <w:numFmt w:val="bullet"/>
      <w:lvlText w:val="•"/>
      <w:lvlJc w:val="left"/>
      <w:pPr>
        <w:ind w:left="3230" w:hanging="274"/>
      </w:pPr>
      <w:rPr>
        <w:rFonts w:hint="default"/>
        <w:lang w:val="ru-RU" w:eastAsia="en-US" w:bidi="ar-SA"/>
      </w:rPr>
    </w:lvl>
    <w:lvl w:ilvl="4" w:tplc="ED602F0E">
      <w:numFmt w:val="bullet"/>
      <w:lvlText w:val="•"/>
      <w:lvlJc w:val="left"/>
      <w:pPr>
        <w:ind w:left="4240" w:hanging="274"/>
      </w:pPr>
      <w:rPr>
        <w:rFonts w:hint="default"/>
        <w:lang w:val="ru-RU" w:eastAsia="en-US" w:bidi="ar-SA"/>
      </w:rPr>
    </w:lvl>
    <w:lvl w:ilvl="5" w:tplc="9B069D1C">
      <w:numFmt w:val="bullet"/>
      <w:lvlText w:val="•"/>
      <w:lvlJc w:val="left"/>
      <w:pPr>
        <w:ind w:left="5250" w:hanging="274"/>
      </w:pPr>
      <w:rPr>
        <w:rFonts w:hint="default"/>
        <w:lang w:val="ru-RU" w:eastAsia="en-US" w:bidi="ar-SA"/>
      </w:rPr>
    </w:lvl>
    <w:lvl w:ilvl="6" w:tplc="B478FB92">
      <w:numFmt w:val="bullet"/>
      <w:lvlText w:val="•"/>
      <w:lvlJc w:val="left"/>
      <w:pPr>
        <w:ind w:left="6260" w:hanging="274"/>
      </w:pPr>
      <w:rPr>
        <w:rFonts w:hint="default"/>
        <w:lang w:val="ru-RU" w:eastAsia="en-US" w:bidi="ar-SA"/>
      </w:rPr>
    </w:lvl>
    <w:lvl w:ilvl="7" w:tplc="CF1A95BA">
      <w:numFmt w:val="bullet"/>
      <w:lvlText w:val="•"/>
      <w:lvlJc w:val="left"/>
      <w:pPr>
        <w:ind w:left="7270" w:hanging="274"/>
      </w:pPr>
      <w:rPr>
        <w:rFonts w:hint="default"/>
        <w:lang w:val="ru-RU" w:eastAsia="en-US" w:bidi="ar-SA"/>
      </w:rPr>
    </w:lvl>
    <w:lvl w:ilvl="8" w:tplc="8A22CBE4">
      <w:numFmt w:val="bullet"/>
      <w:lvlText w:val="•"/>
      <w:lvlJc w:val="left"/>
      <w:pPr>
        <w:ind w:left="8280" w:hanging="274"/>
      </w:pPr>
      <w:rPr>
        <w:rFonts w:hint="default"/>
        <w:lang w:val="ru-RU" w:eastAsia="en-US" w:bidi="ar-SA"/>
      </w:rPr>
    </w:lvl>
  </w:abstractNum>
  <w:abstractNum w:abstractNumId="142" w15:restartNumberingAfterBreak="0">
    <w:nsid w:val="4DB97736"/>
    <w:multiLevelType w:val="hybridMultilevel"/>
    <w:tmpl w:val="61DEFC8A"/>
    <w:lvl w:ilvl="0" w:tplc="E7427BB8">
      <w:start w:val="1"/>
      <w:numFmt w:val="decimal"/>
      <w:lvlText w:val="%1)"/>
      <w:lvlJc w:val="left"/>
      <w:pPr>
        <w:ind w:left="141" w:hanging="317"/>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C706D052">
      <w:start w:val="1"/>
      <w:numFmt w:val="decimal"/>
      <w:lvlText w:val="%2)"/>
      <w:lvlJc w:val="left"/>
      <w:pPr>
        <w:ind w:left="141"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2" w:tplc="943EA4C8">
      <w:numFmt w:val="bullet"/>
      <w:lvlText w:val="•"/>
      <w:lvlJc w:val="left"/>
      <w:pPr>
        <w:ind w:left="2172" w:hanging="317"/>
      </w:pPr>
      <w:rPr>
        <w:rFonts w:hint="default"/>
        <w:lang w:val="ru-RU" w:eastAsia="en-US" w:bidi="ar-SA"/>
      </w:rPr>
    </w:lvl>
    <w:lvl w:ilvl="3" w:tplc="1826C788">
      <w:numFmt w:val="bullet"/>
      <w:lvlText w:val="•"/>
      <w:lvlJc w:val="left"/>
      <w:pPr>
        <w:ind w:left="3188" w:hanging="317"/>
      </w:pPr>
      <w:rPr>
        <w:rFonts w:hint="default"/>
        <w:lang w:val="ru-RU" w:eastAsia="en-US" w:bidi="ar-SA"/>
      </w:rPr>
    </w:lvl>
    <w:lvl w:ilvl="4" w:tplc="365498F4">
      <w:numFmt w:val="bullet"/>
      <w:lvlText w:val="•"/>
      <w:lvlJc w:val="left"/>
      <w:pPr>
        <w:ind w:left="4204" w:hanging="317"/>
      </w:pPr>
      <w:rPr>
        <w:rFonts w:hint="default"/>
        <w:lang w:val="ru-RU" w:eastAsia="en-US" w:bidi="ar-SA"/>
      </w:rPr>
    </w:lvl>
    <w:lvl w:ilvl="5" w:tplc="2E0E2F04">
      <w:numFmt w:val="bullet"/>
      <w:lvlText w:val="•"/>
      <w:lvlJc w:val="left"/>
      <w:pPr>
        <w:ind w:left="5220" w:hanging="317"/>
      </w:pPr>
      <w:rPr>
        <w:rFonts w:hint="default"/>
        <w:lang w:val="ru-RU" w:eastAsia="en-US" w:bidi="ar-SA"/>
      </w:rPr>
    </w:lvl>
    <w:lvl w:ilvl="6" w:tplc="32AAFCE6">
      <w:numFmt w:val="bullet"/>
      <w:lvlText w:val="•"/>
      <w:lvlJc w:val="left"/>
      <w:pPr>
        <w:ind w:left="6236" w:hanging="317"/>
      </w:pPr>
      <w:rPr>
        <w:rFonts w:hint="default"/>
        <w:lang w:val="ru-RU" w:eastAsia="en-US" w:bidi="ar-SA"/>
      </w:rPr>
    </w:lvl>
    <w:lvl w:ilvl="7" w:tplc="9724B33A">
      <w:numFmt w:val="bullet"/>
      <w:lvlText w:val="•"/>
      <w:lvlJc w:val="left"/>
      <w:pPr>
        <w:ind w:left="7252" w:hanging="317"/>
      </w:pPr>
      <w:rPr>
        <w:rFonts w:hint="default"/>
        <w:lang w:val="ru-RU" w:eastAsia="en-US" w:bidi="ar-SA"/>
      </w:rPr>
    </w:lvl>
    <w:lvl w:ilvl="8" w:tplc="5FB2BC94">
      <w:numFmt w:val="bullet"/>
      <w:lvlText w:val="•"/>
      <w:lvlJc w:val="left"/>
      <w:pPr>
        <w:ind w:left="8268" w:hanging="317"/>
      </w:pPr>
      <w:rPr>
        <w:rFonts w:hint="default"/>
        <w:lang w:val="ru-RU" w:eastAsia="en-US" w:bidi="ar-SA"/>
      </w:rPr>
    </w:lvl>
  </w:abstractNum>
  <w:abstractNum w:abstractNumId="143" w15:restartNumberingAfterBreak="0">
    <w:nsid w:val="4E956000"/>
    <w:multiLevelType w:val="hybridMultilevel"/>
    <w:tmpl w:val="4524C158"/>
    <w:lvl w:ilvl="0" w:tplc="F588F3EC">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277ADAC2">
      <w:numFmt w:val="bullet"/>
      <w:lvlText w:val="•"/>
      <w:lvlJc w:val="left"/>
      <w:pPr>
        <w:ind w:left="435" w:hanging="207"/>
      </w:pPr>
      <w:rPr>
        <w:rFonts w:hint="default"/>
        <w:lang w:val="ru-RU" w:eastAsia="en-US" w:bidi="ar-SA"/>
      </w:rPr>
    </w:lvl>
    <w:lvl w:ilvl="2" w:tplc="C6763282">
      <w:numFmt w:val="bullet"/>
      <w:lvlText w:val="•"/>
      <w:lvlJc w:val="left"/>
      <w:pPr>
        <w:ind w:left="771" w:hanging="207"/>
      </w:pPr>
      <w:rPr>
        <w:rFonts w:hint="default"/>
        <w:lang w:val="ru-RU" w:eastAsia="en-US" w:bidi="ar-SA"/>
      </w:rPr>
    </w:lvl>
    <w:lvl w:ilvl="3" w:tplc="0170604C">
      <w:numFmt w:val="bullet"/>
      <w:lvlText w:val="•"/>
      <w:lvlJc w:val="left"/>
      <w:pPr>
        <w:ind w:left="1107" w:hanging="207"/>
      </w:pPr>
      <w:rPr>
        <w:rFonts w:hint="default"/>
        <w:lang w:val="ru-RU" w:eastAsia="en-US" w:bidi="ar-SA"/>
      </w:rPr>
    </w:lvl>
    <w:lvl w:ilvl="4" w:tplc="D82839B4">
      <w:numFmt w:val="bullet"/>
      <w:lvlText w:val="•"/>
      <w:lvlJc w:val="left"/>
      <w:pPr>
        <w:ind w:left="1442" w:hanging="207"/>
      </w:pPr>
      <w:rPr>
        <w:rFonts w:hint="default"/>
        <w:lang w:val="ru-RU" w:eastAsia="en-US" w:bidi="ar-SA"/>
      </w:rPr>
    </w:lvl>
    <w:lvl w:ilvl="5" w:tplc="22043C4C">
      <w:numFmt w:val="bullet"/>
      <w:lvlText w:val="•"/>
      <w:lvlJc w:val="left"/>
      <w:pPr>
        <w:ind w:left="1778" w:hanging="207"/>
      </w:pPr>
      <w:rPr>
        <w:rFonts w:hint="default"/>
        <w:lang w:val="ru-RU" w:eastAsia="en-US" w:bidi="ar-SA"/>
      </w:rPr>
    </w:lvl>
    <w:lvl w:ilvl="6" w:tplc="B0BEE32E">
      <w:numFmt w:val="bullet"/>
      <w:lvlText w:val="•"/>
      <w:lvlJc w:val="left"/>
      <w:pPr>
        <w:ind w:left="2114" w:hanging="207"/>
      </w:pPr>
      <w:rPr>
        <w:rFonts w:hint="default"/>
        <w:lang w:val="ru-RU" w:eastAsia="en-US" w:bidi="ar-SA"/>
      </w:rPr>
    </w:lvl>
    <w:lvl w:ilvl="7" w:tplc="FB20A1C4">
      <w:numFmt w:val="bullet"/>
      <w:lvlText w:val="•"/>
      <w:lvlJc w:val="left"/>
      <w:pPr>
        <w:ind w:left="2449" w:hanging="207"/>
      </w:pPr>
      <w:rPr>
        <w:rFonts w:hint="default"/>
        <w:lang w:val="ru-RU" w:eastAsia="en-US" w:bidi="ar-SA"/>
      </w:rPr>
    </w:lvl>
    <w:lvl w:ilvl="8" w:tplc="6AC80C8E">
      <w:numFmt w:val="bullet"/>
      <w:lvlText w:val="•"/>
      <w:lvlJc w:val="left"/>
      <w:pPr>
        <w:ind w:left="2785" w:hanging="207"/>
      </w:pPr>
      <w:rPr>
        <w:rFonts w:hint="default"/>
        <w:lang w:val="ru-RU" w:eastAsia="en-US" w:bidi="ar-SA"/>
      </w:rPr>
    </w:lvl>
  </w:abstractNum>
  <w:abstractNum w:abstractNumId="144" w15:restartNumberingAfterBreak="0">
    <w:nsid w:val="4FEC5803"/>
    <w:multiLevelType w:val="hybridMultilevel"/>
    <w:tmpl w:val="89C602C6"/>
    <w:lvl w:ilvl="0" w:tplc="A67C5D66">
      <w:numFmt w:val="bullet"/>
      <w:lvlText w:val="-"/>
      <w:lvlJc w:val="left"/>
      <w:pPr>
        <w:ind w:left="106" w:hanging="692"/>
      </w:pPr>
      <w:rPr>
        <w:rFonts w:ascii="Times New Roman" w:eastAsia="Times New Roman" w:hAnsi="Times New Roman" w:cs="Times New Roman" w:hint="default"/>
        <w:b w:val="0"/>
        <w:bCs w:val="0"/>
        <w:i w:val="0"/>
        <w:iCs w:val="0"/>
        <w:spacing w:val="0"/>
        <w:w w:val="100"/>
        <w:sz w:val="24"/>
        <w:szCs w:val="24"/>
        <w:lang w:val="ru-RU" w:eastAsia="en-US" w:bidi="ar-SA"/>
      </w:rPr>
    </w:lvl>
    <w:lvl w:ilvl="1" w:tplc="7D883CDE">
      <w:numFmt w:val="bullet"/>
      <w:lvlText w:val="•"/>
      <w:lvlJc w:val="left"/>
      <w:pPr>
        <w:ind w:left="287" w:hanging="692"/>
      </w:pPr>
      <w:rPr>
        <w:rFonts w:hint="default"/>
        <w:lang w:val="ru-RU" w:eastAsia="en-US" w:bidi="ar-SA"/>
      </w:rPr>
    </w:lvl>
    <w:lvl w:ilvl="2" w:tplc="8A4279C8">
      <w:numFmt w:val="bullet"/>
      <w:lvlText w:val="•"/>
      <w:lvlJc w:val="left"/>
      <w:pPr>
        <w:ind w:left="474" w:hanging="692"/>
      </w:pPr>
      <w:rPr>
        <w:rFonts w:hint="default"/>
        <w:lang w:val="ru-RU" w:eastAsia="en-US" w:bidi="ar-SA"/>
      </w:rPr>
    </w:lvl>
    <w:lvl w:ilvl="3" w:tplc="85824F44">
      <w:numFmt w:val="bullet"/>
      <w:lvlText w:val="•"/>
      <w:lvlJc w:val="left"/>
      <w:pPr>
        <w:ind w:left="661" w:hanging="692"/>
      </w:pPr>
      <w:rPr>
        <w:rFonts w:hint="default"/>
        <w:lang w:val="ru-RU" w:eastAsia="en-US" w:bidi="ar-SA"/>
      </w:rPr>
    </w:lvl>
    <w:lvl w:ilvl="4" w:tplc="34F04332">
      <w:numFmt w:val="bullet"/>
      <w:lvlText w:val="•"/>
      <w:lvlJc w:val="left"/>
      <w:pPr>
        <w:ind w:left="848" w:hanging="692"/>
      </w:pPr>
      <w:rPr>
        <w:rFonts w:hint="default"/>
        <w:lang w:val="ru-RU" w:eastAsia="en-US" w:bidi="ar-SA"/>
      </w:rPr>
    </w:lvl>
    <w:lvl w:ilvl="5" w:tplc="56B4CDFA">
      <w:numFmt w:val="bullet"/>
      <w:lvlText w:val="•"/>
      <w:lvlJc w:val="left"/>
      <w:pPr>
        <w:ind w:left="1036" w:hanging="692"/>
      </w:pPr>
      <w:rPr>
        <w:rFonts w:hint="default"/>
        <w:lang w:val="ru-RU" w:eastAsia="en-US" w:bidi="ar-SA"/>
      </w:rPr>
    </w:lvl>
    <w:lvl w:ilvl="6" w:tplc="67A22896">
      <w:numFmt w:val="bullet"/>
      <w:lvlText w:val="•"/>
      <w:lvlJc w:val="left"/>
      <w:pPr>
        <w:ind w:left="1223" w:hanging="692"/>
      </w:pPr>
      <w:rPr>
        <w:rFonts w:hint="default"/>
        <w:lang w:val="ru-RU" w:eastAsia="en-US" w:bidi="ar-SA"/>
      </w:rPr>
    </w:lvl>
    <w:lvl w:ilvl="7" w:tplc="46F6B1D2">
      <w:numFmt w:val="bullet"/>
      <w:lvlText w:val="•"/>
      <w:lvlJc w:val="left"/>
      <w:pPr>
        <w:ind w:left="1410" w:hanging="692"/>
      </w:pPr>
      <w:rPr>
        <w:rFonts w:hint="default"/>
        <w:lang w:val="ru-RU" w:eastAsia="en-US" w:bidi="ar-SA"/>
      </w:rPr>
    </w:lvl>
    <w:lvl w:ilvl="8" w:tplc="71E4BB92">
      <w:numFmt w:val="bullet"/>
      <w:lvlText w:val="•"/>
      <w:lvlJc w:val="left"/>
      <w:pPr>
        <w:ind w:left="1597" w:hanging="692"/>
      </w:pPr>
      <w:rPr>
        <w:rFonts w:hint="default"/>
        <w:lang w:val="ru-RU" w:eastAsia="en-US" w:bidi="ar-SA"/>
      </w:rPr>
    </w:lvl>
  </w:abstractNum>
  <w:abstractNum w:abstractNumId="145" w15:restartNumberingAfterBreak="0">
    <w:nsid w:val="50396C83"/>
    <w:multiLevelType w:val="hybridMultilevel"/>
    <w:tmpl w:val="5BFC2A1C"/>
    <w:lvl w:ilvl="0" w:tplc="C47A2C0C">
      <w:numFmt w:val="bullet"/>
      <w:lvlText w:val="-"/>
      <w:lvlJc w:val="left"/>
      <w:pPr>
        <w:ind w:left="141" w:hanging="255"/>
      </w:pPr>
      <w:rPr>
        <w:rFonts w:ascii="Times New Roman" w:eastAsia="Times New Roman" w:hAnsi="Times New Roman" w:cs="Times New Roman" w:hint="default"/>
        <w:b w:val="0"/>
        <w:bCs w:val="0"/>
        <w:i w:val="0"/>
        <w:iCs w:val="0"/>
        <w:spacing w:val="0"/>
        <w:w w:val="99"/>
        <w:sz w:val="28"/>
        <w:szCs w:val="28"/>
        <w:lang w:val="ru-RU" w:eastAsia="en-US" w:bidi="ar-SA"/>
      </w:rPr>
    </w:lvl>
    <w:lvl w:ilvl="1" w:tplc="25DCACF0">
      <w:numFmt w:val="bullet"/>
      <w:lvlText w:val="•"/>
      <w:lvlJc w:val="left"/>
      <w:pPr>
        <w:ind w:left="1156" w:hanging="255"/>
      </w:pPr>
      <w:rPr>
        <w:rFonts w:hint="default"/>
        <w:lang w:val="ru-RU" w:eastAsia="en-US" w:bidi="ar-SA"/>
      </w:rPr>
    </w:lvl>
    <w:lvl w:ilvl="2" w:tplc="1ADCCB02">
      <w:numFmt w:val="bullet"/>
      <w:lvlText w:val="•"/>
      <w:lvlJc w:val="left"/>
      <w:pPr>
        <w:ind w:left="2172" w:hanging="255"/>
      </w:pPr>
      <w:rPr>
        <w:rFonts w:hint="default"/>
        <w:lang w:val="ru-RU" w:eastAsia="en-US" w:bidi="ar-SA"/>
      </w:rPr>
    </w:lvl>
    <w:lvl w:ilvl="3" w:tplc="8CC6F79C">
      <w:numFmt w:val="bullet"/>
      <w:lvlText w:val="•"/>
      <w:lvlJc w:val="left"/>
      <w:pPr>
        <w:ind w:left="3188" w:hanging="255"/>
      </w:pPr>
      <w:rPr>
        <w:rFonts w:hint="default"/>
        <w:lang w:val="ru-RU" w:eastAsia="en-US" w:bidi="ar-SA"/>
      </w:rPr>
    </w:lvl>
    <w:lvl w:ilvl="4" w:tplc="D5AEFBA0">
      <w:numFmt w:val="bullet"/>
      <w:lvlText w:val="•"/>
      <w:lvlJc w:val="left"/>
      <w:pPr>
        <w:ind w:left="4204" w:hanging="255"/>
      </w:pPr>
      <w:rPr>
        <w:rFonts w:hint="default"/>
        <w:lang w:val="ru-RU" w:eastAsia="en-US" w:bidi="ar-SA"/>
      </w:rPr>
    </w:lvl>
    <w:lvl w:ilvl="5" w:tplc="E1F86AE2">
      <w:numFmt w:val="bullet"/>
      <w:lvlText w:val="•"/>
      <w:lvlJc w:val="left"/>
      <w:pPr>
        <w:ind w:left="5220" w:hanging="255"/>
      </w:pPr>
      <w:rPr>
        <w:rFonts w:hint="default"/>
        <w:lang w:val="ru-RU" w:eastAsia="en-US" w:bidi="ar-SA"/>
      </w:rPr>
    </w:lvl>
    <w:lvl w:ilvl="6" w:tplc="FC864AEC">
      <w:numFmt w:val="bullet"/>
      <w:lvlText w:val="•"/>
      <w:lvlJc w:val="left"/>
      <w:pPr>
        <w:ind w:left="6236" w:hanging="255"/>
      </w:pPr>
      <w:rPr>
        <w:rFonts w:hint="default"/>
        <w:lang w:val="ru-RU" w:eastAsia="en-US" w:bidi="ar-SA"/>
      </w:rPr>
    </w:lvl>
    <w:lvl w:ilvl="7" w:tplc="A6E4211E">
      <w:numFmt w:val="bullet"/>
      <w:lvlText w:val="•"/>
      <w:lvlJc w:val="left"/>
      <w:pPr>
        <w:ind w:left="7252" w:hanging="255"/>
      </w:pPr>
      <w:rPr>
        <w:rFonts w:hint="default"/>
        <w:lang w:val="ru-RU" w:eastAsia="en-US" w:bidi="ar-SA"/>
      </w:rPr>
    </w:lvl>
    <w:lvl w:ilvl="8" w:tplc="00368D74">
      <w:numFmt w:val="bullet"/>
      <w:lvlText w:val="•"/>
      <w:lvlJc w:val="left"/>
      <w:pPr>
        <w:ind w:left="8268" w:hanging="255"/>
      </w:pPr>
      <w:rPr>
        <w:rFonts w:hint="default"/>
        <w:lang w:val="ru-RU" w:eastAsia="en-US" w:bidi="ar-SA"/>
      </w:rPr>
    </w:lvl>
  </w:abstractNum>
  <w:abstractNum w:abstractNumId="146" w15:restartNumberingAfterBreak="0">
    <w:nsid w:val="508C57C9"/>
    <w:multiLevelType w:val="hybridMultilevel"/>
    <w:tmpl w:val="29F886B6"/>
    <w:lvl w:ilvl="0" w:tplc="82B84056">
      <w:numFmt w:val="bullet"/>
      <w:lvlText w:val="-"/>
      <w:lvlJc w:val="left"/>
      <w:pPr>
        <w:ind w:left="141" w:hanging="289"/>
      </w:pPr>
      <w:rPr>
        <w:rFonts w:ascii="Times New Roman" w:eastAsia="Times New Roman" w:hAnsi="Times New Roman" w:cs="Times New Roman" w:hint="default"/>
        <w:b w:val="0"/>
        <w:bCs w:val="0"/>
        <w:i w:val="0"/>
        <w:iCs w:val="0"/>
        <w:spacing w:val="0"/>
        <w:w w:val="99"/>
        <w:sz w:val="28"/>
        <w:szCs w:val="28"/>
        <w:lang w:val="ru-RU" w:eastAsia="en-US" w:bidi="ar-SA"/>
      </w:rPr>
    </w:lvl>
    <w:lvl w:ilvl="1" w:tplc="8BBC19A2">
      <w:numFmt w:val="bullet"/>
      <w:lvlText w:val="•"/>
      <w:lvlJc w:val="left"/>
      <w:pPr>
        <w:ind w:left="1156" w:hanging="289"/>
      </w:pPr>
      <w:rPr>
        <w:rFonts w:hint="default"/>
        <w:lang w:val="ru-RU" w:eastAsia="en-US" w:bidi="ar-SA"/>
      </w:rPr>
    </w:lvl>
    <w:lvl w:ilvl="2" w:tplc="D924CA18">
      <w:numFmt w:val="bullet"/>
      <w:lvlText w:val="•"/>
      <w:lvlJc w:val="left"/>
      <w:pPr>
        <w:ind w:left="2172" w:hanging="289"/>
      </w:pPr>
      <w:rPr>
        <w:rFonts w:hint="default"/>
        <w:lang w:val="ru-RU" w:eastAsia="en-US" w:bidi="ar-SA"/>
      </w:rPr>
    </w:lvl>
    <w:lvl w:ilvl="3" w:tplc="96248AA4">
      <w:numFmt w:val="bullet"/>
      <w:lvlText w:val="•"/>
      <w:lvlJc w:val="left"/>
      <w:pPr>
        <w:ind w:left="3188" w:hanging="289"/>
      </w:pPr>
      <w:rPr>
        <w:rFonts w:hint="default"/>
        <w:lang w:val="ru-RU" w:eastAsia="en-US" w:bidi="ar-SA"/>
      </w:rPr>
    </w:lvl>
    <w:lvl w:ilvl="4" w:tplc="42263B1A">
      <w:numFmt w:val="bullet"/>
      <w:lvlText w:val="•"/>
      <w:lvlJc w:val="left"/>
      <w:pPr>
        <w:ind w:left="4204" w:hanging="289"/>
      </w:pPr>
      <w:rPr>
        <w:rFonts w:hint="default"/>
        <w:lang w:val="ru-RU" w:eastAsia="en-US" w:bidi="ar-SA"/>
      </w:rPr>
    </w:lvl>
    <w:lvl w:ilvl="5" w:tplc="B3FC432C">
      <w:numFmt w:val="bullet"/>
      <w:lvlText w:val="•"/>
      <w:lvlJc w:val="left"/>
      <w:pPr>
        <w:ind w:left="5220" w:hanging="289"/>
      </w:pPr>
      <w:rPr>
        <w:rFonts w:hint="default"/>
        <w:lang w:val="ru-RU" w:eastAsia="en-US" w:bidi="ar-SA"/>
      </w:rPr>
    </w:lvl>
    <w:lvl w:ilvl="6" w:tplc="46A0CECC">
      <w:numFmt w:val="bullet"/>
      <w:lvlText w:val="•"/>
      <w:lvlJc w:val="left"/>
      <w:pPr>
        <w:ind w:left="6236" w:hanging="289"/>
      </w:pPr>
      <w:rPr>
        <w:rFonts w:hint="default"/>
        <w:lang w:val="ru-RU" w:eastAsia="en-US" w:bidi="ar-SA"/>
      </w:rPr>
    </w:lvl>
    <w:lvl w:ilvl="7" w:tplc="16D4338A">
      <w:numFmt w:val="bullet"/>
      <w:lvlText w:val="•"/>
      <w:lvlJc w:val="left"/>
      <w:pPr>
        <w:ind w:left="7252" w:hanging="289"/>
      </w:pPr>
      <w:rPr>
        <w:rFonts w:hint="default"/>
        <w:lang w:val="ru-RU" w:eastAsia="en-US" w:bidi="ar-SA"/>
      </w:rPr>
    </w:lvl>
    <w:lvl w:ilvl="8" w:tplc="C3FA0A10">
      <w:numFmt w:val="bullet"/>
      <w:lvlText w:val="•"/>
      <w:lvlJc w:val="left"/>
      <w:pPr>
        <w:ind w:left="8268" w:hanging="289"/>
      </w:pPr>
      <w:rPr>
        <w:rFonts w:hint="default"/>
        <w:lang w:val="ru-RU" w:eastAsia="en-US" w:bidi="ar-SA"/>
      </w:rPr>
    </w:lvl>
  </w:abstractNum>
  <w:abstractNum w:abstractNumId="147" w15:restartNumberingAfterBreak="0">
    <w:nsid w:val="50AB099E"/>
    <w:multiLevelType w:val="hybridMultilevel"/>
    <w:tmpl w:val="36C6B79E"/>
    <w:lvl w:ilvl="0" w:tplc="B5A64650">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C8AE63F4">
      <w:numFmt w:val="bullet"/>
      <w:lvlText w:val="•"/>
      <w:lvlJc w:val="left"/>
      <w:pPr>
        <w:ind w:left="435" w:hanging="207"/>
      </w:pPr>
      <w:rPr>
        <w:rFonts w:hint="default"/>
        <w:lang w:val="ru-RU" w:eastAsia="en-US" w:bidi="ar-SA"/>
      </w:rPr>
    </w:lvl>
    <w:lvl w:ilvl="2" w:tplc="E9D2A900">
      <w:numFmt w:val="bullet"/>
      <w:lvlText w:val="•"/>
      <w:lvlJc w:val="left"/>
      <w:pPr>
        <w:ind w:left="771" w:hanging="207"/>
      </w:pPr>
      <w:rPr>
        <w:rFonts w:hint="default"/>
        <w:lang w:val="ru-RU" w:eastAsia="en-US" w:bidi="ar-SA"/>
      </w:rPr>
    </w:lvl>
    <w:lvl w:ilvl="3" w:tplc="E78A171C">
      <w:numFmt w:val="bullet"/>
      <w:lvlText w:val="•"/>
      <w:lvlJc w:val="left"/>
      <w:pPr>
        <w:ind w:left="1107" w:hanging="207"/>
      </w:pPr>
      <w:rPr>
        <w:rFonts w:hint="default"/>
        <w:lang w:val="ru-RU" w:eastAsia="en-US" w:bidi="ar-SA"/>
      </w:rPr>
    </w:lvl>
    <w:lvl w:ilvl="4" w:tplc="0514347C">
      <w:numFmt w:val="bullet"/>
      <w:lvlText w:val="•"/>
      <w:lvlJc w:val="left"/>
      <w:pPr>
        <w:ind w:left="1442" w:hanging="207"/>
      </w:pPr>
      <w:rPr>
        <w:rFonts w:hint="default"/>
        <w:lang w:val="ru-RU" w:eastAsia="en-US" w:bidi="ar-SA"/>
      </w:rPr>
    </w:lvl>
    <w:lvl w:ilvl="5" w:tplc="FD263ED2">
      <w:numFmt w:val="bullet"/>
      <w:lvlText w:val="•"/>
      <w:lvlJc w:val="left"/>
      <w:pPr>
        <w:ind w:left="1778" w:hanging="207"/>
      </w:pPr>
      <w:rPr>
        <w:rFonts w:hint="default"/>
        <w:lang w:val="ru-RU" w:eastAsia="en-US" w:bidi="ar-SA"/>
      </w:rPr>
    </w:lvl>
    <w:lvl w:ilvl="6" w:tplc="8C10CD46">
      <w:numFmt w:val="bullet"/>
      <w:lvlText w:val="•"/>
      <w:lvlJc w:val="left"/>
      <w:pPr>
        <w:ind w:left="2114" w:hanging="207"/>
      </w:pPr>
      <w:rPr>
        <w:rFonts w:hint="default"/>
        <w:lang w:val="ru-RU" w:eastAsia="en-US" w:bidi="ar-SA"/>
      </w:rPr>
    </w:lvl>
    <w:lvl w:ilvl="7" w:tplc="A536A250">
      <w:numFmt w:val="bullet"/>
      <w:lvlText w:val="•"/>
      <w:lvlJc w:val="left"/>
      <w:pPr>
        <w:ind w:left="2449" w:hanging="207"/>
      </w:pPr>
      <w:rPr>
        <w:rFonts w:hint="default"/>
        <w:lang w:val="ru-RU" w:eastAsia="en-US" w:bidi="ar-SA"/>
      </w:rPr>
    </w:lvl>
    <w:lvl w:ilvl="8" w:tplc="40C6625C">
      <w:numFmt w:val="bullet"/>
      <w:lvlText w:val="•"/>
      <w:lvlJc w:val="left"/>
      <w:pPr>
        <w:ind w:left="2785" w:hanging="207"/>
      </w:pPr>
      <w:rPr>
        <w:rFonts w:hint="default"/>
        <w:lang w:val="ru-RU" w:eastAsia="en-US" w:bidi="ar-SA"/>
      </w:rPr>
    </w:lvl>
  </w:abstractNum>
  <w:abstractNum w:abstractNumId="148" w15:restartNumberingAfterBreak="0">
    <w:nsid w:val="518A59FE"/>
    <w:multiLevelType w:val="hybridMultilevel"/>
    <w:tmpl w:val="7A9C428A"/>
    <w:lvl w:ilvl="0" w:tplc="3AB82F0A">
      <w:start w:val="1"/>
      <w:numFmt w:val="decimal"/>
      <w:lvlText w:val="%1)"/>
      <w:lvlJc w:val="left"/>
      <w:pPr>
        <w:ind w:left="1154" w:hanging="303"/>
      </w:pPr>
      <w:rPr>
        <w:rFonts w:hint="default"/>
        <w:spacing w:val="0"/>
        <w:w w:val="99"/>
        <w:lang w:val="ru-RU" w:eastAsia="en-US" w:bidi="ar-SA"/>
      </w:rPr>
    </w:lvl>
    <w:lvl w:ilvl="1" w:tplc="DCF2DC80">
      <w:numFmt w:val="bullet"/>
      <w:lvlText w:val="•"/>
      <w:lvlJc w:val="left"/>
      <w:pPr>
        <w:ind w:left="1495" w:hanging="360"/>
      </w:pPr>
      <w:rPr>
        <w:rFonts w:ascii="Times New Roman" w:eastAsia="Times New Roman" w:hAnsi="Times New Roman" w:cs="Times New Roman" w:hint="default"/>
        <w:b w:val="0"/>
        <w:bCs w:val="0"/>
        <w:i w:val="0"/>
        <w:iCs w:val="0"/>
        <w:spacing w:val="0"/>
        <w:w w:val="86"/>
        <w:sz w:val="28"/>
        <w:szCs w:val="28"/>
        <w:lang w:val="ru-RU" w:eastAsia="en-US" w:bidi="ar-SA"/>
      </w:rPr>
    </w:lvl>
    <w:lvl w:ilvl="2" w:tplc="BDBA2EEE">
      <w:numFmt w:val="bullet"/>
      <w:lvlText w:val="•"/>
      <w:lvlJc w:val="left"/>
      <w:pPr>
        <w:ind w:left="1500" w:hanging="360"/>
      </w:pPr>
      <w:rPr>
        <w:rFonts w:hint="default"/>
        <w:lang w:val="ru-RU" w:eastAsia="en-US" w:bidi="ar-SA"/>
      </w:rPr>
    </w:lvl>
    <w:lvl w:ilvl="3" w:tplc="C74A0674">
      <w:numFmt w:val="bullet"/>
      <w:lvlText w:val="•"/>
      <w:lvlJc w:val="left"/>
      <w:pPr>
        <w:ind w:left="2600" w:hanging="360"/>
      </w:pPr>
      <w:rPr>
        <w:rFonts w:hint="default"/>
        <w:lang w:val="ru-RU" w:eastAsia="en-US" w:bidi="ar-SA"/>
      </w:rPr>
    </w:lvl>
    <w:lvl w:ilvl="4" w:tplc="EA4AD38E">
      <w:numFmt w:val="bullet"/>
      <w:lvlText w:val="•"/>
      <w:lvlJc w:val="left"/>
      <w:pPr>
        <w:ind w:left="3700" w:hanging="360"/>
      </w:pPr>
      <w:rPr>
        <w:rFonts w:hint="default"/>
        <w:lang w:val="ru-RU" w:eastAsia="en-US" w:bidi="ar-SA"/>
      </w:rPr>
    </w:lvl>
    <w:lvl w:ilvl="5" w:tplc="726ABF30">
      <w:numFmt w:val="bullet"/>
      <w:lvlText w:val="•"/>
      <w:lvlJc w:val="left"/>
      <w:pPr>
        <w:ind w:left="4800" w:hanging="360"/>
      </w:pPr>
      <w:rPr>
        <w:rFonts w:hint="default"/>
        <w:lang w:val="ru-RU" w:eastAsia="en-US" w:bidi="ar-SA"/>
      </w:rPr>
    </w:lvl>
    <w:lvl w:ilvl="6" w:tplc="09A6A450">
      <w:numFmt w:val="bullet"/>
      <w:lvlText w:val="•"/>
      <w:lvlJc w:val="left"/>
      <w:pPr>
        <w:ind w:left="5900" w:hanging="360"/>
      </w:pPr>
      <w:rPr>
        <w:rFonts w:hint="default"/>
        <w:lang w:val="ru-RU" w:eastAsia="en-US" w:bidi="ar-SA"/>
      </w:rPr>
    </w:lvl>
    <w:lvl w:ilvl="7" w:tplc="4468B436">
      <w:numFmt w:val="bullet"/>
      <w:lvlText w:val="•"/>
      <w:lvlJc w:val="left"/>
      <w:pPr>
        <w:ind w:left="7000" w:hanging="360"/>
      </w:pPr>
      <w:rPr>
        <w:rFonts w:hint="default"/>
        <w:lang w:val="ru-RU" w:eastAsia="en-US" w:bidi="ar-SA"/>
      </w:rPr>
    </w:lvl>
    <w:lvl w:ilvl="8" w:tplc="FECA4A9C">
      <w:numFmt w:val="bullet"/>
      <w:lvlText w:val="•"/>
      <w:lvlJc w:val="left"/>
      <w:pPr>
        <w:ind w:left="8100" w:hanging="360"/>
      </w:pPr>
      <w:rPr>
        <w:rFonts w:hint="default"/>
        <w:lang w:val="ru-RU" w:eastAsia="en-US" w:bidi="ar-SA"/>
      </w:rPr>
    </w:lvl>
  </w:abstractNum>
  <w:abstractNum w:abstractNumId="149" w15:restartNumberingAfterBreak="0">
    <w:nsid w:val="51961CFD"/>
    <w:multiLevelType w:val="hybridMultilevel"/>
    <w:tmpl w:val="B4F221AC"/>
    <w:lvl w:ilvl="0" w:tplc="08108730">
      <w:numFmt w:val="bullet"/>
      <w:lvlText w:val="-"/>
      <w:lvlJc w:val="left"/>
      <w:pPr>
        <w:ind w:left="141" w:hanging="202"/>
      </w:pPr>
      <w:rPr>
        <w:rFonts w:ascii="Times New Roman" w:eastAsia="Times New Roman" w:hAnsi="Times New Roman" w:cs="Times New Roman" w:hint="default"/>
        <w:b w:val="0"/>
        <w:bCs w:val="0"/>
        <w:i w:val="0"/>
        <w:iCs w:val="0"/>
        <w:spacing w:val="0"/>
        <w:w w:val="99"/>
        <w:sz w:val="28"/>
        <w:szCs w:val="28"/>
        <w:lang w:val="ru-RU" w:eastAsia="en-US" w:bidi="ar-SA"/>
      </w:rPr>
    </w:lvl>
    <w:lvl w:ilvl="1" w:tplc="D3F4AF48">
      <w:numFmt w:val="bullet"/>
      <w:lvlText w:val="•"/>
      <w:lvlJc w:val="left"/>
      <w:pPr>
        <w:ind w:left="1156" w:hanging="202"/>
      </w:pPr>
      <w:rPr>
        <w:rFonts w:hint="default"/>
        <w:lang w:val="ru-RU" w:eastAsia="en-US" w:bidi="ar-SA"/>
      </w:rPr>
    </w:lvl>
    <w:lvl w:ilvl="2" w:tplc="02B88B0E">
      <w:numFmt w:val="bullet"/>
      <w:lvlText w:val="•"/>
      <w:lvlJc w:val="left"/>
      <w:pPr>
        <w:ind w:left="2172" w:hanging="202"/>
      </w:pPr>
      <w:rPr>
        <w:rFonts w:hint="default"/>
        <w:lang w:val="ru-RU" w:eastAsia="en-US" w:bidi="ar-SA"/>
      </w:rPr>
    </w:lvl>
    <w:lvl w:ilvl="3" w:tplc="26D03C04">
      <w:numFmt w:val="bullet"/>
      <w:lvlText w:val="•"/>
      <w:lvlJc w:val="left"/>
      <w:pPr>
        <w:ind w:left="3188" w:hanging="202"/>
      </w:pPr>
      <w:rPr>
        <w:rFonts w:hint="default"/>
        <w:lang w:val="ru-RU" w:eastAsia="en-US" w:bidi="ar-SA"/>
      </w:rPr>
    </w:lvl>
    <w:lvl w:ilvl="4" w:tplc="E394234A">
      <w:numFmt w:val="bullet"/>
      <w:lvlText w:val="•"/>
      <w:lvlJc w:val="left"/>
      <w:pPr>
        <w:ind w:left="4204" w:hanging="202"/>
      </w:pPr>
      <w:rPr>
        <w:rFonts w:hint="default"/>
        <w:lang w:val="ru-RU" w:eastAsia="en-US" w:bidi="ar-SA"/>
      </w:rPr>
    </w:lvl>
    <w:lvl w:ilvl="5" w:tplc="23468BB8">
      <w:numFmt w:val="bullet"/>
      <w:lvlText w:val="•"/>
      <w:lvlJc w:val="left"/>
      <w:pPr>
        <w:ind w:left="5220" w:hanging="202"/>
      </w:pPr>
      <w:rPr>
        <w:rFonts w:hint="default"/>
        <w:lang w:val="ru-RU" w:eastAsia="en-US" w:bidi="ar-SA"/>
      </w:rPr>
    </w:lvl>
    <w:lvl w:ilvl="6" w:tplc="A838F288">
      <w:numFmt w:val="bullet"/>
      <w:lvlText w:val="•"/>
      <w:lvlJc w:val="left"/>
      <w:pPr>
        <w:ind w:left="6236" w:hanging="202"/>
      </w:pPr>
      <w:rPr>
        <w:rFonts w:hint="default"/>
        <w:lang w:val="ru-RU" w:eastAsia="en-US" w:bidi="ar-SA"/>
      </w:rPr>
    </w:lvl>
    <w:lvl w:ilvl="7" w:tplc="D780C2C0">
      <w:numFmt w:val="bullet"/>
      <w:lvlText w:val="•"/>
      <w:lvlJc w:val="left"/>
      <w:pPr>
        <w:ind w:left="7252" w:hanging="202"/>
      </w:pPr>
      <w:rPr>
        <w:rFonts w:hint="default"/>
        <w:lang w:val="ru-RU" w:eastAsia="en-US" w:bidi="ar-SA"/>
      </w:rPr>
    </w:lvl>
    <w:lvl w:ilvl="8" w:tplc="EE7458AE">
      <w:numFmt w:val="bullet"/>
      <w:lvlText w:val="•"/>
      <w:lvlJc w:val="left"/>
      <w:pPr>
        <w:ind w:left="8268" w:hanging="202"/>
      </w:pPr>
      <w:rPr>
        <w:rFonts w:hint="default"/>
        <w:lang w:val="ru-RU" w:eastAsia="en-US" w:bidi="ar-SA"/>
      </w:rPr>
    </w:lvl>
  </w:abstractNum>
  <w:abstractNum w:abstractNumId="150" w15:restartNumberingAfterBreak="0">
    <w:nsid w:val="51A90874"/>
    <w:multiLevelType w:val="hybridMultilevel"/>
    <w:tmpl w:val="E932AFB0"/>
    <w:lvl w:ilvl="0" w:tplc="A3428CC8">
      <w:numFmt w:val="bullet"/>
      <w:lvlText w:val="–"/>
      <w:lvlJc w:val="left"/>
      <w:pPr>
        <w:ind w:left="83" w:hanging="226"/>
      </w:pPr>
      <w:rPr>
        <w:rFonts w:ascii="Times New Roman" w:eastAsia="Times New Roman" w:hAnsi="Times New Roman" w:cs="Times New Roman" w:hint="default"/>
        <w:b w:val="0"/>
        <w:bCs w:val="0"/>
        <w:i w:val="0"/>
        <w:iCs w:val="0"/>
        <w:spacing w:val="0"/>
        <w:w w:val="99"/>
        <w:sz w:val="28"/>
        <w:szCs w:val="28"/>
        <w:lang w:val="ru-RU" w:eastAsia="en-US" w:bidi="ar-SA"/>
      </w:rPr>
    </w:lvl>
    <w:lvl w:ilvl="1" w:tplc="480EB4C4">
      <w:numFmt w:val="bullet"/>
      <w:lvlText w:val="•"/>
      <w:lvlJc w:val="left"/>
      <w:pPr>
        <w:ind w:left="556" w:hanging="226"/>
      </w:pPr>
      <w:rPr>
        <w:rFonts w:hint="default"/>
        <w:lang w:val="ru-RU" w:eastAsia="en-US" w:bidi="ar-SA"/>
      </w:rPr>
    </w:lvl>
    <w:lvl w:ilvl="2" w:tplc="3816EF9A">
      <w:numFmt w:val="bullet"/>
      <w:lvlText w:val="•"/>
      <w:lvlJc w:val="left"/>
      <w:pPr>
        <w:ind w:left="1032" w:hanging="226"/>
      </w:pPr>
      <w:rPr>
        <w:rFonts w:hint="default"/>
        <w:lang w:val="ru-RU" w:eastAsia="en-US" w:bidi="ar-SA"/>
      </w:rPr>
    </w:lvl>
    <w:lvl w:ilvl="3" w:tplc="92765CC8">
      <w:numFmt w:val="bullet"/>
      <w:lvlText w:val="•"/>
      <w:lvlJc w:val="left"/>
      <w:pPr>
        <w:ind w:left="1508" w:hanging="226"/>
      </w:pPr>
      <w:rPr>
        <w:rFonts w:hint="default"/>
        <w:lang w:val="ru-RU" w:eastAsia="en-US" w:bidi="ar-SA"/>
      </w:rPr>
    </w:lvl>
    <w:lvl w:ilvl="4" w:tplc="BA26CBB8">
      <w:numFmt w:val="bullet"/>
      <w:lvlText w:val="•"/>
      <w:lvlJc w:val="left"/>
      <w:pPr>
        <w:ind w:left="1984" w:hanging="226"/>
      </w:pPr>
      <w:rPr>
        <w:rFonts w:hint="default"/>
        <w:lang w:val="ru-RU" w:eastAsia="en-US" w:bidi="ar-SA"/>
      </w:rPr>
    </w:lvl>
    <w:lvl w:ilvl="5" w:tplc="DC30CDE0">
      <w:numFmt w:val="bullet"/>
      <w:lvlText w:val="•"/>
      <w:lvlJc w:val="left"/>
      <w:pPr>
        <w:ind w:left="2460" w:hanging="226"/>
      </w:pPr>
      <w:rPr>
        <w:rFonts w:hint="default"/>
        <w:lang w:val="ru-RU" w:eastAsia="en-US" w:bidi="ar-SA"/>
      </w:rPr>
    </w:lvl>
    <w:lvl w:ilvl="6" w:tplc="B98EEE6C">
      <w:numFmt w:val="bullet"/>
      <w:lvlText w:val="•"/>
      <w:lvlJc w:val="left"/>
      <w:pPr>
        <w:ind w:left="2936" w:hanging="226"/>
      </w:pPr>
      <w:rPr>
        <w:rFonts w:hint="default"/>
        <w:lang w:val="ru-RU" w:eastAsia="en-US" w:bidi="ar-SA"/>
      </w:rPr>
    </w:lvl>
    <w:lvl w:ilvl="7" w:tplc="51C2D17A">
      <w:numFmt w:val="bullet"/>
      <w:lvlText w:val="•"/>
      <w:lvlJc w:val="left"/>
      <w:pPr>
        <w:ind w:left="3412" w:hanging="226"/>
      </w:pPr>
      <w:rPr>
        <w:rFonts w:hint="default"/>
        <w:lang w:val="ru-RU" w:eastAsia="en-US" w:bidi="ar-SA"/>
      </w:rPr>
    </w:lvl>
    <w:lvl w:ilvl="8" w:tplc="AC82A98E">
      <w:numFmt w:val="bullet"/>
      <w:lvlText w:val="•"/>
      <w:lvlJc w:val="left"/>
      <w:pPr>
        <w:ind w:left="3888" w:hanging="226"/>
      </w:pPr>
      <w:rPr>
        <w:rFonts w:hint="default"/>
        <w:lang w:val="ru-RU" w:eastAsia="en-US" w:bidi="ar-SA"/>
      </w:rPr>
    </w:lvl>
  </w:abstractNum>
  <w:abstractNum w:abstractNumId="151" w15:restartNumberingAfterBreak="0">
    <w:nsid w:val="51E92F9F"/>
    <w:multiLevelType w:val="hybridMultilevel"/>
    <w:tmpl w:val="465CC4CA"/>
    <w:lvl w:ilvl="0" w:tplc="31BA0474">
      <w:start w:val="1"/>
      <w:numFmt w:val="decimal"/>
      <w:lvlText w:val="%1)"/>
      <w:lvlJc w:val="left"/>
      <w:pPr>
        <w:ind w:left="141"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0EEE07B8">
      <w:numFmt w:val="bullet"/>
      <w:lvlText w:val="•"/>
      <w:lvlJc w:val="left"/>
      <w:pPr>
        <w:ind w:left="1156" w:hanging="423"/>
      </w:pPr>
      <w:rPr>
        <w:rFonts w:hint="default"/>
        <w:lang w:val="ru-RU" w:eastAsia="en-US" w:bidi="ar-SA"/>
      </w:rPr>
    </w:lvl>
    <w:lvl w:ilvl="2" w:tplc="791CB9C8">
      <w:numFmt w:val="bullet"/>
      <w:lvlText w:val="•"/>
      <w:lvlJc w:val="left"/>
      <w:pPr>
        <w:ind w:left="2172" w:hanging="423"/>
      </w:pPr>
      <w:rPr>
        <w:rFonts w:hint="default"/>
        <w:lang w:val="ru-RU" w:eastAsia="en-US" w:bidi="ar-SA"/>
      </w:rPr>
    </w:lvl>
    <w:lvl w:ilvl="3" w:tplc="AF864F04">
      <w:numFmt w:val="bullet"/>
      <w:lvlText w:val="•"/>
      <w:lvlJc w:val="left"/>
      <w:pPr>
        <w:ind w:left="3188" w:hanging="423"/>
      </w:pPr>
      <w:rPr>
        <w:rFonts w:hint="default"/>
        <w:lang w:val="ru-RU" w:eastAsia="en-US" w:bidi="ar-SA"/>
      </w:rPr>
    </w:lvl>
    <w:lvl w:ilvl="4" w:tplc="B194F25E">
      <w:numFmt w:val="bullet"/>
      <w:lvlText w:val="•"/>
      <w:lvlJc w:val="left"/>
      <w:pPr>
        <w:ind w:left="4204" w:hanging="423"/>
      </w:pPr>
      <w:rPr>
        <w:rFonts w:hint="default"/>
        <w:lang w:val="ru-RU" w:eastAsia="en-US" w:bidi="ar-SA"/>
      </w:rPr>
    </w:lvl>
    <w:lvl w:ilvl="5" w:tplc="9F9EFCA0">
      <w:numFmt w:val="bullet"/>
      <w:lvlText w:val="•"/>
      <w:lvlJc w:val="left"/>
      <w:pPr>
        <w:ind w:left="5220" w:hanging="423"/>
      </w:pPr>
      <w:rPr>
        <w:rFonts w:hint="default"/>
        <w:lang w:val="ru-RU" w:eastAsia="en-US" w:bidi="ar-SA"/>
      </w:rPr>
    </w:lvl>
    <w:lvl w:ilvl="6" w:tplc="500A1F22">
      <w:numFmt w:val="bullet"/>
      <w:lvlText w:val="•"/>
      <w:lvlJc w:val="left"/>
      <w:pPr>
        <w:ind w:left="6236" w:hanging="423"/>
      </w:pPr>
      <w:rPr>
        <w:rFonts w:hint="default"/>
        <w:lang w:val="ru-RU" w:eastAsia="en-US" w:bidi="ar-SA"/>
      </w:rPr>
    </w:lvl>
    <w:lvl w:ilvl="7" w:tplc="C2F6D52C">
      <w:numFmt w:val="bullet"/>
      <w:lvlText w:val="•"/>
      <w:lvlJc w:val="left"/>
      <w:pPr>
        <w:ind w:left="7252" w:hanging="423"/>
      </w:pPr>
      <w:rPr>
        <w:rFonts w:hint="default"/>
        <w:lang w:val="ru-RU" w:eastAsia="en-US" w:bidi="ar-SA"/>
      </w:rPr>
    </w:lvl>
    <w:lvl w:ilvl="8" w:tplc="7B38B9D6">
      <w:numFmt w:val="bullet"/>
      <w:lvlText w:val="•"/>
      <w:lvlJc w:val="left"/>
      <w:pPr>
        <w:ind w:left="8268" w:hanging="423"/>
      </w:pPr>
      <w:rPr>
        <w:rFonts w:hint="default"/>
        <w:lang w:val="ru-RU" w:eastAsia="en-US" w:bidi="ar-SA"/>
      </w:rPr>
    </w:lvl>
  </w:abstractNum>
  <w:abstractNum w:abstractNumId="152" w15:restartNumberingAfterBreak="0">
    <w:nsid w:val="52B66835"/>
    <w:multiLevelType w:val="hybridMultilevel"/>
    <w:tmpl w:val="0E9E3620"/>
    <w:lvl w:ilvl="0" w:tplc="E6EEB48E">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38AB474">
      <w:numFmt w:val="bullet"/>
      <w:lvlText w:val="•"/>
      <w:lvlJc w:val="left"/>
      <w:pPr>
        <w:ind w:left="1156" w:hanging="164"/>
      </w:pPr>
      <w:rPr>
        <w:rFonts w:hint="default"/>
        <w:lang w:val="ru-RU" w:eastAsia="en-US" w:bidi="ar-SA"/>
      </w:rPr>
    </w:lvl>
    <w:lvl w:ilvl="2" w:tplc="59488492">
      <w:numFmt w:val="bullet"/>
      <w:lvlText w:val="•"/>
      <w:lvlJc w:val="left"/>
      <w:pPr>
        <w:ind w:left="2172" w:hanging="164"/>
      </w:pPr>
      <w:rPr>
        <w:rFonts w:hint="default"/>
        <w:lang w:val="ru-RU" w:eastAsia="en-US" w:bidi="ar-SA"/>
      </w:rPr>
    </w:lvl>
    <w:lvl w:ilvl="3" w:tplc="51BC30FE">
      <w:numFmt w:val="bullet"/>
      <w:lvlText w:val="•"/>
      <w:lvlJc w:val="left"/>
      <w:pPr>
        <w:ind w:left="3188" w:hanging="164"/>
      </w:pPr>
      <w:rPr>
        <w:rFonts w:hint="default"/>
        <w:lang w:val="ru-RU" w:eastAsia="en-US" w:bidi="ar-SA"/>
      </w:rPr>
    </w:lvl>
    <w:lvl w:ilvl="4" w:tplc="CF34AA92">
      <w:numFmt w:val="bullet"/>
      <w:lvlText w:val="•"/>
      <w:lvlJc w:val="left"/>
      <w:pPr>
        <w:ind w:left="4204" w:hanging="164"/>
      </w:pPr>
      <w:rPr>
        <w:rFonts w:hint="default"/>
        <w:lang w:val="ru-RU" w:eastAsia="en-US" w:bidi="ar-SA"/>
      </w:rPr>
    </w:lvl>
    <w:lvl w:ilvl="5" w:tplc="4AD8D83A">
      <w:numFmt w:val="bullet"/>
      <w:lvlText w:val="•"/>
      <w:lvlJc w:val="left"/>
      <w:pPr>
        <w:ind w:left="5220" w:hanging="164"/>
      </w:pPr>
      <w:rPr>
        <w:rFonts w:hint="default"/>
        <w:lang w:val="ru-RU" w:eastAsia="en-US" w:bidi="ar-SA"/>
      </w:rPr>
    </w:lvl>
    <w:lvl w:ilvl="6" w:tplc="E7BA84F6">
      <w:numFmt w:val="bullet"/>
      <w:lvlText w:val="•"/>
      <w:lvlJc w:val="left"/>
      <w:pPr>
        <w:ind w:left="6236" w:hanging="164"/>
      </w:pPr>
      <w:rPr>
        <w:rFonts w:hint="default"/>
        <w:lang w:val="ru-RU" w:eastAsia="en-US" w:bidi="ar-SA"/>
      </w:rPr>
    </w:lvl>
    <w:lvl w:ilvl="7" w:tplc="64AEE912">
      <w:numFmt w:val="bullet"/>
      <w:lvlText w:val="•"/>
      <w:lvlJc w:val="left"/>
      <w:pPr>
        <w:ind w:left="7252" w:hanging="164"/>
      </w:pPr>
      <w:rPr>
        <w:rFonts w:hint="default"/>
        <w:lang w:val="ru-RU" w:eastAsia="en-US" w:bidi="ar-SA"/>
      </w:rPr>
    </w:lvl>
    <w:lvl w:ilvl="8" w:tplc="F20419B2">
      <w:numFmt w:val="bullet"/>
      <w:lvlText w:val="•"/>
      <w:lvlJc w:val="left"/>
      <w:pPr>
        <w:ind w:left="8268" w:hanging="164"/>
      </w:pPr>
      <w:rPr>
        <w:rFonts w:hint="default"/>
        <w:lang w:val="ru-RU" w:eastAsia="en-US" w:bidi="ar-SA"/>
      </w:rPr>
    </w:lvl>
  </w:abstractNum>
  <w:abstractNum w:abstractNumId="153" w15:restartNumberingAfterBreak="0">
    <w:nsid w:val="53AA59FB"/>
    <w:multiLevelType w:val="hybridMultilevel"/>
    <w:tmpl w:val="5EE055E6"/>
    <w:lvl w:ilvl="0" w:tplc="B1160D3A">
      <w:start w:val="1"/>
      <w:numFmt w:val="decimal"/>
      <w:lvlText w:val="%1)"/>
      <w:lvlJc w:val="left"/>
      <w:pPr>
        <w:ind w:left="141"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C6D0B1B0">
      <w:numFmt w:val="bullet"/>
      <w:lvlText w:val="•"/>
      <w:lvlJc w:val="left"/>
      <w:pPr>
        <w:ind w:left="1156" w:hanging="423"/>
      </w:pPr>
      <w:rPr>
        <w:rFonts w:hint="default"/>
        <w:lang w:val="ru-RU" w:eastAsia="en-US" w:bidi="ar-SA"/>
      </w:rPr>
    </w:lvl>
    <w:lvl w:ilvl="2" w:tplc="3A1A647A">
      <w:numFmt w:val="bullet"/>
      <w:lvlText w:val="•"/>
      <w:lvlJc w:val="left"/>
      <w:pPr>
        <w:ind w:left="2172" w:hanging="423"/>
      </w:pPr>
      <w:rPr>
        <w:rFonts w:hint="default"/>
        <w:lang w:val="ru-RU" w:eastAsia="en-US" w:bidi="ar-SA"/>
      </w:rPr>
    </w:lvl>
    <w:lvl w:ilvl="3" w:tplc="29843408">
      <w:numFmt w:val="bullet"/>
      <w:lvlText w:val="•"/>
      <w:lvlJc w:val="left"/>
      <w:pPr>
        <w:ind w:left="3188" w:hanging="423"/>
      </w:pPr>
      <w:rPr>
        <w:rFonts w:hint="default"/>
        <w:lang w:val="ru-RU" w:eastAsia="en-US" w:bidi="ar-SA"/>
      </w:rPr>
    </w:lvl>
    <w:lvl w:ilvl="4" w:tplc="6B58742A">
      <w:numFmt w:val="bullet"/>
      <w:lvlText w:val="•"/>
      <w:lvlJc w:val="left"/>
      <w:pPr>
        <w:ind w:left="4204" w:hanging="423"/>
      </w:pPr>
      <w:rPr>
        <w:rFonts w:hint="default"/>
        <w:lang w:val="ru-RU" w:eastAsia="en-US" w:bidi="ar-SA"/>
      </w:rPr>
    </w:lvl>
    <w:lvl w:ilvl="5" w:tplc="064CEEA2">
      <w:numFmt w:val="bullet"/>
      <w:lvlText w:val="•"/>
      <w:lvlJc w:val="left"/>
      <w:pPr>
        <w:ind w:left="5220" w:hanging="423"/>
      </w:pPr>
      <w:rPr>
        <w:rFonts w:hint="default"/>
        <w:lang w:val="ru-RU" w:eastAsia="en-US" w:bidi="ar-SA"/>
      </w:rPr>
    </w:lvl>
    <w:lvl w:ilvl="6" w:tplc="465E0356">
      <w:numFmt w:val="bullet"/>
      <w:lvlText w:val="•"/>
      <w:lvlJc w:val="left"/>
      <w:pPr>
        <w:ind w:left="6236" w:hanging="423"/>
      </w:pPr>
      <w:rPr>
        <w:rFonts w:hint="default"/>
        <w:lang w:val="ru-RU" w:eastAsia="en-US" w:bidi="ar-SA"/>
      </w:rPr>
    </w:lvl>
    <w:lvl w:ilvl="7" w:tplc="720E01F2">
      <w:numFmt w:val="bullet"/>
      <w:lvlText w:val="•"/>
      <w:lvlJc w:val="left"/>
      <w:pPr>
        <w:ind w:left="7252" w:hanging="423"/>
      </w:pPr>
      <w:rPr>
        <w:rFonts w:hint="default"/>
        <w:lang w:val="ru-RU" w:eastAsia="en-US" w:bidi="ar-SA"/>
      </w:rPr>
    </w:lvl>
    <w:lvl w:ilvl="8" w:tplc="10E6A0A6">
      <w:numFmt w:val="bullet"/>
      <w:lvlText w:val="•"/>
      <w:lvlJc w:val="left"/>
      <w:pPr>
        <w:ind w:left="8268" w:hanging="423"/>
      </w:pPr>
      <w:rPr>
        <w:rFonts w:hint="default"/>
        <w:lang w:val="ru-RU" w:eastAsia="en-US" w:bidi="ar-SA"/>
      </w:rPr>
    </w:lvl>
  </w:abstractNum>
  <w:abstractNum w:abstractNumId="154" w15:restartNumberingAfterBreak="0">
    <w:nsid w:val="544225E9"/>
    <w:multiLevelType w:val="hybridMultilevel"/>
    <w:tmpl w:val="3954960E"/>
    <w:lvl w:ilvl="0" w:tplc="FB7C763C">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80FE1D18">
      <w:numFmt w:val="bullet"/>
      <w:lvlText w:val="•"/>
      <w:lvlJc w:val="left"/>
      <w:pPr>
        <w:ind w:left="435" w:hanging="207"/>
      </w:pPr>
      <w:rPr>
        <w:rFonts w:hint="default"/>
        <w:lang w:val="ru-RU" w:eastAsia="en-US" w:bidi="ar-SA"/>
      </w:rPr>
    </w:lvl>
    <w:lvl w:ilvl="2" w:tplc="7ED67280">
      <w:numFmt w:val="bullet"/>
      <w:lvlText w:val="•"/>
      <w:lvlJc w:val="left"/>
      <w:pPr>
        <w:ind w:left="771" w:hanging="207"/>
      </w:pPr>
      <w:rPr>
        <w:rFonts w:hint="default"/>
        <w:lang w:val="ru-RU" w:eastAsia="en-US" w:bidi="ar-SA"/>
      </w:rPr>
    </w:lvl>
    <w:lvl w:ilvl="3" w:tplc="199E4B18">
      <w:numFmt w:val="bullet"/>
      <w:lvlText w:val="•"/>
      <w:lvlJc w:val="left"/>
      <w:pPr>
        <w:ind w:left="1107" w:hanging="207"/>
      </w:pPr>
      <w:rPr>
        <w:rFonts w:hint="default"/>
        <w:lang w:val="ru-RU" w:eastAsia="en-US" w:bidi="ar-SA"/>
      </w:rPr>
    </w:lvl>
    <w:lvl w:ilvl="4" w:tplc="47306A24">
      <w:numFmt w:val="bullet"/>
      <w:lvlText w:val="•"/>
      <w:lvlJc w:val="left"/>
      <w:pPr>
        <w:ind w:left="1442" w:hanging="207"/>
      </w:pPr>
      <w:rPr>
        <w:rFonts w:hint="default"/>
        <w:lang w:val="ru-RU" w:eastAsia="en-US" w:bidi="ar-SA"/>
      </w:rPr>
    </w:lvl>
    <w:lvl w:ilvl="5" w:tplc="73BECCF4">
      <w:numFmt w:val="bullet"/>
      <w:lvlText w:val="•"/>
      <w:lvlJc w:val="left"/>
      <w:pPr>
        <w:ind w:left="1778" w:hanging="207"/>
      </w:pPr>
      <w:rPr>
        <w:rFonts w:hint="default"/>
        <w:lang w:val="ru-RU" w:eastAsia="en-US" w:bidi="ar-SA"/>
      </w:rPr>
    </w:lvl>
    <w:lvl w:ilvl="6" w:tplc="398AEB92">
      <w:numFmt w:val="bullet"/>
      <w:lvlText w:val="•"/>
      <w:lvlJc w:val="left"/>
      <w:pPr>
        <w:ind w:left="2114" w:hanging="207"/>
      </w:pPr>
      <w:rPr>
        <w:rFonts w:hint="default"/>
        <w:lang w:val="ru-RU" w:eastAsia="en-US" w:bidi="ar-SA"/>
      </w:rPr>
    </w:lvl>
    <w:lvl w:ilvl="7" w:tplc="D2662136">
      <w:numFmt w:val="bullet"/>
      <w:lvlText w:val="•"/>
      <w:lvlJc w:val="left"/>
      <w:pPr>
        <w:ind w:left="2449" w:hanging="207"/>
      </w:pPr>
      <w:rPr>
        <w:rFonts w:hint="default"/>
        <w:lang w:val="ru-RU" w:eastAsia="en-US" w:bidi="ar-SA"/>
      </w:rPr>
    </w:lvl>
    <w:lvl w:ilvl="8" w:tplc="65D883AA">
      <w:numFmt w:val="bullet"/>
      <w:lvlText w:val="•"/>
      <w:lvlJc w:val="left"/>
      <w:pPr>
        <w:ind w:left="2785" w:hanging="207"/>
      </w:pPr>
      <w:rPr>
        <w:rFonts w:hint="default"/>
        <w:lang w:val="ru-RU" w:eastAsia="en-US" w:bidi="ar-SA"/>
      </w:rPr>
    </w:lvl>
  </w:abstractNum>
  <w:abstractNum w:abstractNumId="155" w15:restartNumberingAfterBreak="0">
    <w:nsid w:val="55B141FA"/>
    <w:multiLevelType w:val="hybridMultilevel"/>
    <w:tmpl w:val="BEB0D90C"/>
    <w:lvl w:ilvl="0" w:tplc="19C88C84">
      <w:numFmt w:val="bullet"/>
      <w:lvlText w:val="-"/>
      <w:lvlJc w:val="left"/>
      <w:pPr>
        <w:ind w:left="110"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3A1CC792">
      <w:numFmt w:val="bullet"/>
      <w:lvlText w:val="•"/>
      <w:lvlJc w:val="left"/>
      <w:pPr>
        <w:ind w:left="447" w:hanging="375"/>
      </w:pPr>
      <w:rPr>
        <w:rFonts w:hint="default"/>
        <w:lang w:val="ru-RU" w:eastAsia="en-US" w:bidi="ar-SA"/>
      </w:rPr>
    </w:lvl>
    <w:lvl w:ilvl="2" w:tplc="B9545A22">
      <w:numFmt w:val="bullet"/>
      <w:lvlText w:val="•"/>
      <w:lvlJc w:val="left"/>
      <w:pPr>
        <w:ind w:left="774" w:hanging="375"/>
      </w:pPr>
      <w:rPr>
        <w:rFonts w:hint="default"/>
        <w:lang w:val="ru-RU" w:eastAsia="en-US" w:bidi="ar-SA"/>
      </w:rPr>
    </w:lvl>
    <w:lvl w:ilvl="3" w:tplc="31781098">
      <w:numFmt w:val="bullet"/>
      <w:lvlText w:val="•"/>
      <w:lvlJc w:val="left"/>
      <w:pPr>
        <w:ind w:left="1102" w:hanging="375"/>
      </w:pPr>
      <w:rPr>
        <w:rFonts w:hint="default"/>
        <w:lang w:val="ru-RU" w:eastAsia="en-US" w:bidi="ar-SA"/>
      </w:rPr>
    </w:lvl>
    <w:lvl w:ilvl="4" w:tplc="DBF00B36">
      <w:numFmt w:val="bullet"/>
      <w:lvlText w:val="•"/>
      <w:lvlJc w:val="left"/>
      <w:pPr>
        <w:ind w:left="1429" w:hanging="375"/>
      </w:pPr>
      <w:rPr>
        <w:rFonts w:hint="default"/>
        <w:lang w:val="ru-RU" w:eastAsia="en-US" w:bidi="ar-SA"/>
      </w:rPr>
    </w:lvl>
    <w:lvl w:ilvl="5" w:tplc="56521588">
      <w:numFmt w:val="bullet"/>
      <w:lvlText w:val="•"/>
      <w:lvlJc w:val="left"/>
      <w:pPr>
        <w:ind w:left="1757" w:hanging="375"/>
      </w:pPr>
      <w:rPr>
        <w:rFonts w:hint="default"/>
        <w:lang w:val="ru-RU" w:eastAsia="en-US" w:bidi="ar-SA"/>
      </w:rPr>
    </w:lvl>
    <w:lvl w:ilvl="6" w:tplc="69D6C608">
      <w:numFmt w:val="bullet"/>
      <w:lvlText w:val="•"/>
      <w:lvlJc w:val="left"/>
      <w:pPr>
        <w:ind w:left="2084" w:hanging="375"/>
      </w:pPr>
      <w:rPr>
        <w:rFonts w:hint="default"/>
        <w:lang w:val="ru-RU" w:eastAsia="en-US" w:bidi="ar-SA"/>
      </w:rPr>
    </w:lvl>
    <w:lvl w:ilvl="7" w:tplc="D7463928">
      <w:numFmt w:val="bullet"/>
      <w:lvlText w:val="•"/>
      <w:lvlJc w:val="left"/>
      <w:pPr>
        <w:ind w:left="2411" w:hanging="375"/>
      </w:pPr>
      <w:rPr>
        <w:rFonts w:hint="default"/>
        <w:lang w:val="ru-RU" w:eastAsia="en-US" w:bidi="ar-SA"/>
      </w:rPr>
    </w:lvl>
    <w:lvl w:ilvl="8" w:tplc="159A1A34">
      <w:numFmt w:val="bullet"/>
      <w:lvlText w:val="•"/>
      <w:lvlJc w:val="left"/>
      <w:pPr>
        <w:ind w:left="2739" w:hanging="375"/>
      </w:pPr>
      <w:rPr>
        <w:rFonts w:hint="default"/>
        <w:lang w:val="ru-RU" w:eastAsia="en-US" w:bidi="ar-SA"/>
      </w:rPr>
    </w:lvl>
  </w:abstractNum>
  <w:abstractNum w:abstractNumId="156" w15:restartNumberingAfterBreak="0">
    <w:nsid w:val="55BB3CB5"/>
    <w:multiLevelType w:val="hybridMultilevel"/>
    <w:tmpl w:val="45C88986"/>
    <w:lvl w:ilvl="0" w:tplc="69B253E4">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EB4A0E20">
      <w:numFmt w:val="bullet"/>
      <w:lvlText w:val="•"/>
      <w:lvlJc w:val="left"/>
      <w:pPr>
        <w:ind w:left="1336" w:hanging="361"/>
      </w:pPr>
      <w:rPr>
        <w:rFonts w:hint="default"/>
        <w:lang w:val="ru-RU" w:eastAsia="en-US" w:bidi="ar-SA"/>
      </w:rPr>
    </w:lvl>
    <w:lvl w:ilvl="2" w:tplc="56C2D2AC">
      <w:numFmt w:val="bullet"/>
      <w:lvlText w:val="•"/>
      <w:lvlJc w:val="left"/>
      <w:pPr>
        <w:ind w:left="1833" w:hanging="361"/>
      </w:pPr>
      <w:rPr>
        <w:rFonts w:hint="default"/>
        <w:lang w:val="ru-RU" w:eastAsia="en-US" w:bidi="ar-SA"/>
      </w:rPr>
    </w:lvl>
    <w:lvl w:ilvl="3" w:tplc="D2440920">
      <w:numFmt w:val="bullet"/>
      <w:lvlText w:val="•"/>
      <w:lvlJc w:val="left"/>
      <w:pPr>
        <w:ind w:left="2329" w:hanging="361"/>
      </w:pPr>
      <w:rPr>
        <w:rFonts w:hint="default"/>
        <w:lang w:val="ru-RU" w:eastAsia="en-US" w:bidi="ar-SA"/>
      </w:rPr>
    </w:lvl>
    <w:lvl w:ilvl="4" w:tplc="715C51B2">
      <w:numFmt w:val="bullet"/>
      <w:lvlText w:val="•"/>
      <w:lvlJc w:val="left"/>
      <w:pPr>
        <w:ind w:left="2826" w:hanging="361"/>
      </w:pPr>
      <w:rPr>
        <w:rFonts w:hint="default"/>
        <w:lang w:val="ru-RU" w:eastAsia="en-US" w:bidi="ar-SA"/>
      </w:rPr>
    </w:lvl>
    <w:lvl w:ilvl="5" w:tplc="A0569662">
      <w:numFmt w:val="bullet"/>
      <w:lvlText w:val="•"/>
      <w:lvlJc w:val="left"/>
      <w:pPr>
        <w:ind w:left="3322" w:hanging="361"/>
      </w:pPr>
      <w:rPr>
        <w:rFonts w:hint="default"/>
        <w:lang w:val="ru-RU" w:eastAsia="en-US" w:bidi="ar-SA"/>
      </w:rPr>
    </w:lvl>
    <w:lvl w:ilvl="6" w:tplc="A3628A2E">
      <w:numFmt w:val="bullet"/>
      <w:lvlText w:val="•"/>
      <w:lvlJc w:val="left"/>
      <w:pPr>
        <w:ind w:left="3819" w:hanging="361"/>
      </w:pPr>
      <w:rPr>
        <w:rFonts w:hint="default"/>
        <w:lang w:val="ru-RU" w:eastAsia="en-US" w:bidi="ar-SA"/>
      </w:rPr>
    </w:lvl>
    <w:lvl w:ilvl="7" w:tplc="7B20E778">
      <w:numFmt w:val="bullet"/>
      <w:lvlText w:val="•"/>
      <w:lvlJc w:val="left"/>
      <w:pPr>
        <w:ind w:left="4315" w:hanging="361"/>
      </w:pPr>
      <w:rPr>
        <w:rFonts w:hint="default"/>
        <w:lang w:val="ru-RU" w:eastAsia="en-US" w:bidi="ar-SA"/>
      </w:rPr>
    </w:lvl>
    <w:lvl w:ilvl="8" w:tplc="AA0E5E92">
      <w:numFmt w:val="bullet"/>
      <w:lvlText w:val="•"/>
      <w:lvlJc w:val="left"/>
      <w:pPr>
        <w:ind w:left="4812" w:hanging="361"/>
      </w:pPr>
      <w:rPr>
        <w:rFonts w:hint="default"/>
        <w:lang w:val="ru-RU" w:eastAsia="en-US" w:bidi="ar-SA"/>
      </w:rPr>
    </w:lvl>
  </w:abstractNum>
  <w:abstractNum w:abstractNumId="157" w15:restartNumberingAfterBreak="0">
    <w:nsid w:val="563B6746"/>
    <w:multiLevelType w:val="hybridMultilevel"/>
    <w:tmpl w:val="7350461E"/>
    <w:lvl w:ilvl="0" w:tplc="624EA1FA">
      <w:numFmt w:val="bullet"/>
      <w:lvlText w:val="-"/>
      <w:lvlJc w:val="left"/>
      <w:pPr>
        <w:ind w:left="1034" w:hanging="183"/>
      </w:pPr>
      <w:rPr>
        <w:rFonts w:ascii="Times New Roman" w:eastAsia="Times New Roman" w:hAnsi="Times New Roman" w:cs="Times New Roman" w:hint="default"/>
        <w:b w:val="0"/>
        <w:bCs w:val="0"/>
        <w:i w:val="0"/>
        <w:iCs w:val="0"/>
        <w:spacing w:val="0"/>
        <w:w w:val="99"/>
        <w:sz w:val="28"/>
        <w:szCs w:val="28"/>
        <w:lang w:val="ru-RU" w:eastAsia="en-US" w:bidi="ar-SA"/>
      </w:rPr>
    </w:lvl>
    <w:lvl w:ilvl="1" w:tplc="A610499A">
      <w:numFmt w:val="bullet"/>
      <w:lvlText w:val="•"/>
      <w:lvlJc w:val="left"/>
      <w:pPr>
        <w:ind w:left="1966" w:hanging="183"/>
      </w:pPr>
      <w:rPr>
        <w:rFonts w:hint="default"/>
        <w:lang w:val="ru-RU" w:eastAsia="en-US" w:bidi="ar-SA"/>
      </w:rPr>
    </w:lvl>
    <w:lvl w:ilvl="2" w:tplc="0082CED2">
      <w:numFmt w:val="bullet"/>
      <w:lvlText w:val="•"/>
      <w:lvlJc w:val="left"/>
      <w:pPr>
        <w:ind w:left="2892" w:hanging="183"/>
      </w:pPr>
      <w:rPr>
        <w:rFonts w:hint="default"/>
        <w:lang w:val="ru-RU" w:eastAsia="en-US" w:bidi="ar-SA"/>
      </w:rPr>
    </w:lvl>
    <w:lvl w:ilvl="3" w:tplc="04BC0D82">
      <w:numFmt w:val="bullet"/>
      <w:lvlText w:val="•"/>
      <w:lvlJc w:val="left"/>
      <w:pPr>
        <w:ind w:left="3818" w:hanging="183"/>
      </w:pPr>
      <w:rPr>
        <w:rFonts w:hint="default"/>
        <w:lang w:val="ru-RU" w:eastAsia="en-US" w:bidi="ar-SA"/>
      </w:rPr>
    </w:lvl>
    <w:lvl w:ilvl="4" w:tplc="92DA30BE">
      <w:numFmt w:val="bullet"/>
      <w:lvlText w:val="•"/>
      <w:lvlJc w:val="left"/>
      <w:pPr>
        <w:ind w:left="4744" w:hanging="183"/>
      </w:pPr>
      <w:rPr>
        <w:rFonts w:hint="default"/>
        <w:lang w:val="ru-RU" w:eastAsia="en-US" w:bidi="ar-SA"/>
      </w:rPr>
    </w:lvl>
    <w:lvl w:ilvl="5" w:tplc="64603F4E">
      <w:numFmt w:val="bullet"/>
      <w:lvlText w:val="•"/>
      <w:lvlJc w:val="left"/>
      <w:pPr>
        <w:ind w:left="5670" w:hanging="183"/>
      </w:pPr>
      <w:rPr>
        <w:rFonts w:hint="default"/>
        <w:lang w:val="ru-RU" w:eastAsia="en-US" w:bidi="ar-SA"/>
      </w:rPr>
    </w:lvl>
    <w:lvl w:ilvl="6" w:tplc="E924A896">
      <w:numFmt w:val="bullet"/>
      <w:lvlText w:val="•"/>
      <w:lvlJc w:val="left"/>
      <w:pPr>
        <w:ind w:left="6596" w:hanging="183"/>
      </w:pPr>
      <w:rPr>
        <w:rFonts w:hint="default"/>
        <w:lang w:val="ru-RU" w:eastAsia="en-US" w:bidi="ar-SA"/>
      </w:rPr>
    </w:lvl>
    <w:lvl w:ilvl="7" w:tplc="F5F8E9D2">
      <w:numFmt w:val="bullet"/>
      <w:lvlText w:val="•"/>
      <w:lvlJc w:val="left"/>
      <w:pPr>
        <w:ind w:left="7522" w:hanging="183"/>
      </w:pPr>
      <w:rPr>
        <w:rFonts w:hint="default"/>
        <w:lang w:val="ru-RU" w:eastAsia="en-US" w:bidi="ar-SA"/>
      </w:rPr>
    </w:lvl>
    <w:lvl w:ilvl="8" w:tplc="BC80F6F6">
      <w:numFmt w:val="bullet"/>
      <w:lvlText w:val="•"/>
      <w:lvlJc w:val="left"/>
      <w:pPr>
        <w:ind w:left="8448" w:hanging="183"/>
      </w:pPr>
      <w:rPr>
        <w:rFonts w:hint="default"/>
        <w:lang w:val="ru-RU" w:eastAsia="en-US" w:bidi="ar-SA"/>
      </w:rPr>
    </w:lvl>
  </w:abstractNum>
  <w:abstractNum w:abstractNumId="158" w15:restartNumberingAfterBreak="0">
    <w:nsid w:val="56E7112F"/>
    <w:multiLevelType w:val="hybridMultilevel"/>
    <w:tmpl w:val="D2C4457A"/>
    <w:lvl w:ilvl="0" w:tplc="BCEA1182">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2EC8FBC0">
      <w:numFmt w:val="bullet"/>
      <w:lvlText w:val="•"/>
      <w:lvlJc w:val="left"/>
      <w:pPr>
        <w:ind w:left="435" w:hanging="207"/>
      </w:pPr>
      <w:rPr>
        <w:rFonts w:hint="default"/>
        <w:lang w:val="ru-RU" w:eastAsia="en-US" w:bidi="ar-SA"/>
      </w:rPr>
    </w:lvl>
    <w:lvl w:ilvl="2" w:tplc="8E42F4EA">
      <w:numFmt w:val="bullet"/>
      <w:lvlText w:val="•"/>
      <w:lvlJc w:val="left"/>
      <w:pPr>
        <w:ind w:left="771" w:hanging="207"/>
      </w:pPr>
      <w:rPr>
        <w:rFonts w:hint="default"/>
        <w:lang w:val="ru-RU" w:eastAsia="en-US" w:bidi="ar-SA"/>
      </w:rPr>
    </w:lvl>
    <w:lvl w:ilvl="3" w:tplc="7160D3D4">
      <w:numFmt w:val="bullet"/>
      <w:lvlText w:val="•"/>
      <w:lvlJc w:val="left"/>
      <w:pPr>
        <w:ind w:left="1107" w:hanging="207"/>
      </w:pPr>
      <w:rPr>
        <w:rFonts w:hint="default"/>
        <w:lang w:val="ru-RU" w:eastAsia="en-US" w:bidi="ar-SA"/>
      </w:rPr>
    </w:lvl>
    <w:lvl w:ilvl="4" w:tplc="EEE44B7A">
      <w:numFmt w:val="bullet"/>
      <w:lvlText w:val="•"/>
      <w:lvlJc w:val="left"/>
      <w:pPr>
        <w:ind w:left="1442" w:hanging="207"/>
      </w:pPr>
      <w:rPr>
        <w:rFonts w:hint="default"/>
        <w:lang w:val="ru-RU" w:eastAsia="en-US" w:bidi="ar-SA"/>
      </w:rPr>
    </w:lvl>
    <w:lvl w:ilvl="5" w:tplc="F7BA2928">
      <w:numFmt w:val="bullet"/>
      <w:lvlText w:val="•"/>
      <w:lvlJc w:val="left"/>
      <w:pPr>
        <w:ind w:left="1778" w:hanging="207"/>
      </w:pPr>
      <w:rPr>
        <w:rFonts w:hint="default"/>
        <w:lang w:val="ru-RU" w:eastAsia="en-US" w:bidi="ar-SA"/>
      </w:rPr>
    </w:lvl>
    <w:lvl w:ilvl="6" w:tplc="2E4A480A">
      <w:numFmt w:val="bullet"/>
      <w:lvlText w:val="•"/>
      <w:lvlJc w:val="left"/>
      <w:pPr>
        <w:ind w:left="2114" w:hanging="207"/>
      </w:pPr>
      <w:rPr>
        <w:rFonts w:hint="default"/>
        <w:lang w:val="ru-RU" w:eastAsia="en-US" w:bidi="ar-SA"/>
      </w:rPr>
    </w:lvl>
    <w:lvl w:ilvl="7" w:tplc="2C94A442">
      <w:numFmt w:val="bullet"/>
      <w:lvlText w:val="•"/>
      <w:lvlJc w:val="left"/>
      <w:pPr>
        <w:ind w:left="2449" w:hanging="207"/>
      </w:pPr>
      <w:rPr>
        <w:rFonts w:hint="default"/>
        <w:lang w:val="ru-RU" w:eastAsia="en-US" w:bidi="ar-SA"/>
      </w:rPr>
    </w:lvl>
    <w:lvl w:ilvl="8" w:tplc="274263AC">
      <w:numFmt w:val="bullet"/>
      <w:lvlText w:val="•"/>
      <w:lvlJc w:val="left"/>
      <w:pPr>
        <w:ind w:left="2785" w:hanging="207"/>
      </w:pPr>
      <w:rPr>
        <w:rFonts w:hint="default"/>
        <w:lang w:val="ru-RU" w:eastAsia="en-US" w:bidi="ar-SA"/>
      </w:rPr>
    </w:lvl>
  </w:abstractNum>
  <w:abstractNum w:abstractNumId="159" w15:restartNumberingAfterBreak="0">
    <w:nsid w:val="577C074A"/>
    <w:multiLevelType w:val="hybridMultilevel"/>
    <w:tmpl w:val="AB7C5462"/>
    <w:lvl w:ilvl="0" w:tplc="A7342A30">
      <w:start w:val="1"/>
      <w:numFmt w:val="decimal"/>
      <w:lvlText w:val="%1)"/>
      <w:lvlJc w:val="left"/>
      <w:pPr>
        <w:ind w:left="1130"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EBCEDD04">
      <w:numFmt w:val="bullet"/>
      <w:lvlText w:val="•"/>
      <w:lvlJc w:val="left"/>
      <w:pPr>
        <w:ind w:left="2056" w:hanging="279"/>
      </w:pPr>
      <w:rPr>
        <w:rFonts w:hint="default"/>
        <w:lang w:val="ru-RU" w:eastAsia="en-US" w:bidi="ar-SA"/>
      </w:rPr>
    </w:lvl>
    <w:lvl w:ilvl="2" w:tplc="770C7EB4">
      <w:numFmt w:val="bullet"/>
      <w:lvlText w:val="•"/>
      <w:lvlJc w:val="left"/>
      <w:pPr>
        <w:ind w:left="2972" w:hanging="279"/>
      </w:pPr>
      <w:rPr>
        <w:rFonts w:hint="default"/>
        <w:lang w:val="ru-RU" w:eastAsia="en-US" w:bidi="ar-SA"/>
      </w:rPr>
    </w:lvl>
    <w:lvl w:ilvl="3" w:tplc="2DA8E748">
      <w:numFmt w:val="bullet"/>
      <w:lvlText w:val="•"/>
      <w:lvlJc w:val="left"/>
      <w:pPr>
        <w:ind w:left="3888" w:hanging="279"/>
      </w:pPr>
      <w:rPr>
        <w:rFonts w:hint="default"/>
        <w:lang w:val="ru-RU" w:eastAsia="en-US" w:bidi="ar-SA"/>
      </w:rPr>
    </w:lvl>
    <w:lvl w:ilvl="4" w:tplc="3EA2417C">
      <w:numFmt w:val="bullet"/>
      <w:lvlText w:val="•"/>
      <w:lvlJc w:val="left"/>
      <w:pPr>
        <w:ind w:left="4804" w:hanging="279"/>
      </w:pPr>
      <w:rPr>
        <w:rFonts w:hint="default"/>
        <w:lang w:val="ru-RU" w:eastAsia="en-US" w:bidi="ar-SA"/>
      </w:rPr>
    </w:lvl>
    <w:lvl w:ilvl="5" w:tplc="A2620788">
      <w:numFmt w:val="bullet"/>
      <w:lvlText w:val="•"/>
      <w:lvlJc w:val="left"/>
      <w:pPr>
        <w:ind w:left="5720" w:hanging="279"/>
      </w:pPr>
      <w:rPr>
        <w:rFonts w:hint="default"/>
        <w:lang w:val="ru-RU" w:eastAsia="en-US" w:bidi="ar-SA"/>
      </w:rPr>
    </w:lvl>
    <w:lvl w:ilvl="6" w:tplc="4CEC84D0">
      <w:numFmt w:val="bullet"/>
      <w:lvlText w:val="•"/>
      <w:lvlJc w:val="left"/>
      <w:pPr>
        <w:ind w:left="6636" w:hanging="279"/>
      </w:pPr>
      <w:rPr>
        <w:rFonts w:hint="default"/>
        <w:lang w:val="ru-RU" w:eastAsia="en-US" w:bidi="ar-SA"/>
      </w:rPr>
    </w:lvl>
    <w:lvl w:ilvl="7" w:tplc="ADB453C4">
      <w:numFmt w:val="bullet"/>
      <w:lvlText w:val="•"/>
      <w:lvlJc w:val="left"/>
      <w:pPr>
        <w:ind w:left="7552" w:hanging="279"/>
      </w:pPr>
      <w:rPr>
        <w:rFonts w:hint="default"/>
        <w:lang w:val="ru-RU" w:eastAsia="en-US" w:bidi="ar-SA"/>
      </w:rPr>
    </w:lvl>
    <w:lvl w:ilvl="8" w:tplc="204AF864">
      <w:numFmt w:val="bullet"/>
      <w:lvlText w:val="•"/>
      <w:lvlJc w:val="left"/>
      <w:pPr>
        <w:ind w:left="8468" w:hanging="279"/>
      </w:pPr>
      <w:rPr>
        <w:rFonts w:hint="default"/>
        <w:lang w:val="ru-RU" w:eastAsia="en-US" w:bidi="ar-SA"/>
      </w:rPr>
    </w:lvl>
  </w:abstractNum>
  <w:abstractNum w:abstractNumId="160" w15:restartNumberingAfterBreak="0">
    <w:nsid w:val="5A507BF5"/>
    <w:multiLevelType w:val="hybridMultilevel"/>
    <w:tmpl w:val="791C8C1E"/>
    <w:lvl w:ilvl="0" w:tplc="C6985210">
      <w:numFmt w:val="bullet"/>
      <w:lvlText w:val="-"/>
      <w:lvlJc w:val="left"/>
      <w:pPr>
        <w:ind w:left="109" w:hanging="342"/>
      </w:pPr>
      <w:rPr>
        <w:rFonts w:ascii="Times New Roman" w:eastAsia="Times New Roman" w:hAnsi="Times New Roman" w:cs="Times New Roman" w:hint="default"/>
        <w:spacing w:val="0"/>
        <w:w w:val="100"/>
        <w:lang w:val="ru-RU" w:eastAsia="en-US" w:bidi="ar-SA"/>
      </w:rPr>
    </w:lvl>
    <w:lvl w:ilvl="1" w:tplc="93D83646">
      <w:numFmt w:val="bullet"/>
      <w:lvlText w:val="•"/>
      <w:lvlJc w:val="left"/>
      <w:pPr>
        <w:ind w:left="287" w:hanging="342"/>
      </w:pPr>
      <w:rPr>
        <w:rFonts w:hint="default"/>
        <w:lang w:val="ru-RU" w:eastAsia="en-US" w:bidi="ar-SA"/>
      </w:rPr>
    </w:lvl>
    <w:lvl w:ilvl="2" w:tplc="7B04CF2A">
      <w:numFmt w:val="bullet"/>
      <w:lvlText w:val="•"/>
      <w:lvlJc w:val="left"/>
      <w:pPr>
        <w:ind w:left="475" w:hanging="342"/>
      </w:pPr>
      <w:rPr>
        <w:rFonts w:hint="default"/>
        <w:lang w:val="ru-RU" w:eastAsia="en-US" w:bidi="ar-SA"/>
      </w:rPr>
    </w:lvl>
    <w:lvl w:ilvl="3" w:tplc="F894EF96">
      <w:numFmt w:val="bullet"/>
      <w:lvlText w:val="•"/>
      <w:lvlJc w:val="left"/>
      <w:pPr>
        <w:ind w:left="663" w:hanging="342"/>
      </w:pPr>
      <w:rPr>
        <w:rFonts w:hint="default"/>
        <w:lang w:val="ru-RU" w:eastAsia="en-US" w:bidi="ar-SA"/>
      </w:rPr>
    </w:lvl>
    <w:lvl w:ilvl="4" w:tplc="F62A5994">
      <w:numFmt w:val="bullet"/>
      <w:lvlText w:val="•"/>
      <w:lvlJc w:val="left"/>
      <w:pPr>
        <w:ind w:left="851" w:hanging="342"/>
      </w:pPr>
      <w:rPr>
        <w:rFonts w:hint="default"/>
        <w:lang w:val="ru-RU" w:eastAsia="en-US" w:bidi="ar-SA"/>
      </w:rPr>
    </w:lvl>
    <w:lvl w:ilvl="5" w:tplc="EA263936">
      <w:numFmt w:val="bullet"/>
      <w:lvlText w:val="•"/>
      <w:lvlJc w:val="left"/>
      <w:pPr>
        <w:ind w:left="1039" w:hanging="342"/>
      </w:pPr>
      <w:rPr>
        <w:rFonts w:hint="default"/>
        <w:lang w:val="ru-RU" w:eastAsia="en-US" w:bidi="ar-SA"/>
      </w:rPr>
    </w:lvl>
    <w:lvl w:ilvl="6" w:tplc="3C480E9E">
      <w:numFmt w:val="bullet"/>
      <w:lvlText w:val="•"/>
      <w:lvlJc w:val="left"/>
      <w:pPr>
        <w:ind w:left="1226" w:hanging="342"/>
      </w:pPr>
      <w:rPr>
        <w:rFonts w:hint="default"/>
        <w:lang w:val="ru-RU" w:eastAsia="en-US" w:bidi="ar-SA"/>
      </w:rPr>
    </w:lvl>
    <w:lvl w:ilvl="7" w:tplc="452E733E">
      <w:numFmt w:val="bullet"/>
      <w:lvlText w:val="•"/>
      <w:lvlJc w:val="left"/>
      <w:pPr>
        <w:ind w:left="1414" w:hanging="342"/>
      </w:pPr>
      <w:rPr>
        <w:rFonts w:hint="default"/>
        <w:lang w:val="ru-RU" w:eastAsia="en-US" w:bidi="ar-SA"/>
      </w:rPr>
    </w:lvl>
    <w:lvl w:ilvl="8" w:tplc="975AFAA8">
      <w:numFmt w:val="bullet"/>
      <w:lvlText w:val="•"/>
      <w:lvlJc w:val="left"/>
      <w:pPr>
        <w:ind w:left="1602" w:hanging="342"/>
      </w:pPr>
      <w:rPr>
        <w:rFonts w:hint="default"/>
        <w:lang w:val="ru-RU" w:eastAsia="en-US" w:bidi="ar-SA"/>
      </w:rPr>
    </w:lvl>
  </w:abstractNum>
  <w:abstractNum w:abstractNumId="161" w15:restartNumberingAfterBreak="0">
    <w:nsid w:val="5B836C78"/>
    <w:multiLevelType w:val="hybridMultilevel"/>
    <w:tmpl w:val="0C3CC254"/>
    <w:lvl w:ilvl="0" w:tplc="8318C212">
      <w:numFmt w:val="bullet"/>
      <w:lvlText w:val="—"/>
      <w:lvlJc w:val="left"/>
      <w:pPr>
        <w:ind w:left="141" w:hanging="394"/>
      </w:pPr>
      <w:rPr>
        <w:rFonts w:ascii="Times New Roman" w:eastAsia="Times New Roman" w:hAnsi="Times New Roman" w:cs="Times New Roman" w:hint="default"/>
        <w:b w:val="0"/>
        <w:bCs w:val="0"/>
        <w:i w:val="0"/>
        <w:iCs w:val="0"/>
        <w:spacing w:val="0"/>
        <w:w w:val="99"/>
        <w:sz w:val="28"/>
        <w:szCs w:val="28"/>
        <w:lang w:val="ru-RU" w:eastAsia="en-US" w:bidi="ar-SA"/>
      </w:rPr>
    </w:lvl>
    <w:lvl w:ilvl="1" w:tplc="D464A998">
      <w:start w:val="1"/>
      <w:numFmt w:val="decimal"/>
      <w:lvlText w:val="%2."/>
      <w:lvlJc w:val="left"/>
      <w:pPr>
        <w:ind w:left="141"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2" w:tplc="BAF27CF4">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3" w:tplc="0CC43028">
      <w:numFmt w:val="bullet"/>
      <w:lvlText w:val="–"/>
      <w:lvlJc w:val="left"/>
      <w:pPr>
        <w:ind w:left="141"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4" w:tplc="BFFE2546">
      <w:numFmt w:val="bullet"/>
      <w:lvlText w:val="•"/>
      <w:lvlJc w:val="left"/>
      <w:pPr>
        <w:ind w:left="4204" w:hanging="356"/>
      </w:pPr>
      <w:rPr>
        <w:rFonts w:hint="default"/>
        <w:lang w:val="ru-RU" w:eastAsia="en-US" w:bidi="ar-SA"/>
      </w:rPr>
    </w:lvl>
    <w:lvl w:ilvl="5" w:tplc="38DE0072">
      <w:numFmt w:val="bullet"/>
      <w:lvlText w:val="•"/>
      <w:lvlJc w:val="left"/>
      <w:pPr>
        <w:ind w:left="5220" w:hanging="356"/>
      </w:pPr>
      <w:rPr>
        <w:rFonts w:hint="default"/>
        <w:lang w:val="ru-RU" w:eastAsia="en-US" w:bidi="ar-SA"/>
      </w:rPr>
    </w:lvl>
    <w:lvl w:ilvl="6" w:tplc="6D945CC2">
      <w:numFmt w:val="bullet"/>
      <w:lvlText w:val="•"/>
      <w:lvlJc w:val="left"/>
      <w:pPr>
        <w:ind w:left="6236" w:hanging="356"/>
      </w:pPr>
      <w:rPr>
        <w:rFonts w:hint="default"/>
        <w:lang w:val="ru-RU" w:eastAsia="en-US" w:bidi="ar-SA"/>
      </w:rPr>
    </w:lvl>
    <w:lvl w:ilvl="7" w:tplc="DA406EFA">
      <w:numFmt w:val="bullet"/>
      <w:lvlText w:val="•"/>
      <w:lvlJc w:val="left"/>
      <w:pPr>
        <w:ind w:left="7252" w:hanging="356"/>
      </w:pPr>
      <w:rPr>
        <w:rFonts w:hint="default"/>
        <w:lang w:val="ru-RU" w:eastAsia="en-US" w:bidi="ar-SA"/>
      </w:rPr>
    </w:lvl>
    <w:lvl w:ilvl="8" w:tplc="C78A7D5A">
      <w:numFmt w:val="bullet"/>
      <w:lvlText w:val="•"/>
      <w:lvlJc w:val="left"/>
      <w:pPr>
        <w:ind w:left="8268" w:hanging="356"/>
      </w:pPr>
      <w:rPr>
        <w:rFonts w:hint="default"/>
        <w:lang w:val="ru-RU" w:eastAsia="en-US" w:bidi="ar-SA"/>
      </w:rPr>
    </w:lvl>
  </w:abstractNum>
  <w:abstractNum w:abstractNumId="162" w15:restartNumberingAfterBreak="0">
    <w:nsid w:val="5B9F201C"/>
    <w:multiLevelType w:val="hybridMultilevel"/>
    <w:tmpl w:val="30BCFD30"/>
    <w:lvl w:ilvl="0" w:tplc="B2E20ADC">
      <w:numFmt w:val="bullet"/>
      <w:lvlText w:val="•"/>
      <w:lvlJc w:val="left"/>
      <w:pPr>
        <w:ind w:left="141"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D49877C2">
      <w:numFmt w:val="bullet"/>
      <w:lvlText w:val="•"/>
      <w:lvlJc w:val="left"/>
      <w:pPr>
        <w:ind w:left="1156" w:hanging="279"/>
      </w:pPr>
      <w:rPr>
        <w:rFonts w:hint="default"/>
        <w:lang w:val="ru-RU" w:eastAsia="en-US" w:bidi="ar-SA"/>
      </w:rPr>
    </w:lvl>
    <w:lvl w:ilvl="2" w:tplc="EC620E58">
      <w:numFmt w:val="bullet"/>
      <w:lvlText w:val="•"/>
      <w:lvlJc w:val="left"/>
      <w:pPr>
        <w:ind w:left="2172" w:hanging="279"/>
      </w:pPr>
      <w:rPr>
        <w:rFonts w:hint="default"/>
        <w:lang w:val="ru-RU" w:eastAsia="en-US" w:bidi="ar-SA"/>
      </w:rPr>
    </w:lvl>
    <w:lvl w:ilvl="3" w:tplc="BAB8CF00">
      <w:numFmt w:val="bullet"/>
      <w:lvlText w:val="•"/>
      <w:lvlJc w:val="left"/>
      <w:pPr>
        <w:ind w:left="3188" w:hanging="279"/>
      </w:pPr>
      <w:rPr>
        <w:rFonts w:hint="default"/>
        <w:lang w:val="ru-RU" w:eastAsia="en-US" w:bidi="ar-SA"/>
      </w:rPr>
    </w:lvl>
    <w:lvl w:ilvl="4" w:tplc="EF04F43E">
      <w:numFmt w:val="bullet"/>
      <w:lvlText w:val="•"/>
      <w:lvlJc w:val="left"/>
      <w:pPr>
        <w:ind w:left="4204" w:hanging="279"/>
      </w:pPr>
      <w:rPr>
        <w:rFonts w:hint="default"/>
        <w:lang w:val="ru-RU" w:eastAsia="en-US" w:bidi="ar-SA"/>
      </w:rPr>
    </w:lvl>
    <w:lvl w:ilvl="5" w:tplc="AA10CF60">
      <w:numFmt w:val="bullet"/>
      <w:lvlText w:val="•"/>
      <w:lvlJc w:val="left"/>
      <w:pPr>
        <w:ind w:left="5220" w:hanging="279"/>
      </w:pPr>
      <w:rPr>
        <w:rFonts w:hint="default"/>
        <w:lang w:val="ru-RU" w:eastAsia="en-US" w:bidi="ar-SA"/>
      </w:rPr>
    </w:lvl>
    <w:lvl w:ilvl="6" w:tplc="1D5A6DD6">
      <w:numFmt w:val="bullet"/>
      <w:lvlText w:val="•"/>
      <w:lvlJc w:val="left"/>
      <w:pPr>
        <w:ind w:left="6236" w:hanging="279"/>
      </w:pPr>
      <w:rPr>
        <w:rFonts w:hint="default"/>
        <w:lang w:val="ru-RU" w:eastAsia="en-US" w:bidi="ar-SA"/>
      </w:rPr>
    </w:lvl>
    <w:lvl w:ilvl="7" w:tplc="1252436A">
      <w:numFmt w:val="bullet"/>
      <w:lvlText w:val="•"/>
      <w:lvlJc w:val="left"/>
      <w:pPr>
        <w:ind w:left="7252" w:hanging="279"/>
      </w:pPr>
      <w:rPr>
        <w:rFonts w:hint="default"/>
        <w:lang w:val="ru-RU" w:eastAsia="en-US" w:bidi="ar-SA"/>
      </w:rPr>
    </w:lvl>
    <w:lvl w:ilvl="8" w:tplc="9350FE5C">
      <w:numFmt w:val="bullet"/>
      <w:lvlText w:val="•"/>
      <w:lvlJc w:val="left"/>
      <w:pPr>
        <w:ind w:left="8268" w:hanging="279"/>
      </w:pPr>
      <w:rPr>
        <w:rFonts w:hint="default"/>
        <w:lang w:val="ru-RU" w:eastAsia="en-US" w:bidi="ar-SA"/>
      </w:rPr>
    </w:lvl>
  </w:abstractNum>
  <w:abstractNum w:abstractNumId="163" w15:restartNumberingAfterBreak="0">
    <w:nsid w:val="5C9101C2"/>
    <w:multiLevelType w:val="hybridMultilevel"/>
    <w:tmpl w:val="3BB6496C"/>
    <w:lvl w:ilvl="0" w:tplc="2EE8F240">
      <w:start w:val="1"/>
      <w:numFmt w:val="decimal"/>
      <w:lvlText w:val="%1)"/>
      <w:lvlJc w:val="left"/>
      <w:pPr>
        <w:ind w:left="1135"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09740578">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4D5E9482">
      <w:numFmt w:val="bullet"/>
      <w:lvlText w:val="•"/>
      <w:lvlJc w:val="left"/>
      <w:pPr>
        <w:ind w:left="2157" w:hanging="284"/>
      </w:pPr>
      <w:rPr>
        <w:rFonts w:hint="default"/>
        <w:lang w:val="ru-RU" w:eastAsia="en-US" w:bidi="ar-SA"/>
      </w:rPr>
    </w:lvl>
    <w:lvl w:ilvl="3" w:tplc="A68CE848">
      <w:numFmt w:val="bullet"/>
      <w:lvlText w:val="•"/>
      <w:lvlJc w:val="left"/>
      <w:pPr>
        <w:ind w:left="3175" w:hanging="284"/>
      </w:pPr>
      <w:rPr>
        <w:rFonts w:hint="default"/>
        <w:lang w:val="ru-RU" w:eastAsia="en-US" w:bidi="ar-SA"/>
      </w:rPr>
    </w:lvl>
    <w:lvl w:ilvl="4" w:tplc="CC708400">
      <w:numFmt w:val="bullet"/>
      <w:lvlText w:val="•"/>
      <w:lvlJc w:val="left"/>
      <w:pPr>
        <w:ind w:left="4193" w:hanging="284"/>
      </w:pPr>
      <w:rPr>
        <w:rFonts w:hint="default"/>
        <w:lang w:val="ru-RU" w:eastAsia="en-US" w:bidi="ar-SA"/>
      </w:rPr>
    </w:lvl>
    <w:lvl w:ilvl="5" w:tplc="80E8D4FE">
      <w:numFmt w:val="bullet"/>
      <w:lvlText w:val="•"/>
      <w:lvlJc w:val="left"/>
      <w:pPr>
        <w:ind w:left="5211" w:hanging="284"/>
      </w:pPr>
      <w:rPr>
        <w:rFonts w:hint="default"/>
        <w:lang w:val="ru-RU" w:eastAsia="en-US" w:bidi="ar-SA"/>
      </w:rPr>
    </w:lvl>
    <w:lvl w:ilvl="6" w:tplc="A3CAEC9C">
      <w:numFmt w:val="bullet"/>
      <w:lvlText w:val="•"/>
      <w:lvlJc w:val="left"/>
      <w:pPr>
        <w:ind w:left="6228" w:hanging="284"/>
      </w:pPr>
      <w:rPr>
        <w:rFonts w:hint="default"/>
        <w:lang w:val="ru-RU" w:eastAsia="en-US" w:bidi="ar-SA"/>
      </w:rPr>
    </w:lvl>
    <w:lvl w:ilvl="7" w:tplc="AC0E2730">
      <w:numFmt w:val="bullet"/>
      <w:lvlText w:val="•"/>
      <w:lvlJc w:val="left"/>
      <w:pPr>
        <w:ind w:left="7246" w:hanging="284"/>
      </w:pPr>
      <w:rPr>
        <w:rFonts w:hint="default"/>
        <w:lang w:val="ru-RU" w:eastAsia="en-US" w:bidi="ar-SA"/>
      </w:rPr>
    </w:lvl>
    <w:lvl w:ilvl="8" w:tplc="B8760500">
      <w:numFmt w:val="bullet"/>
      <w:lvlText w:val="•"/>
      <w:lvlJc w:val="left"/>
      <w:pPr>
        <w:ind w:left="8264" w:hanging="284"/>
      </w:pPr>
      <w:rPr>
        <w:rFonts w:hint="default"/>
        <w:lang w:val="ru-RU" w:eastAsia="en-US" w:bidi="ar-SA"/>
      </w:rPr>
    </w:lvl>
  </w:abstractNum>
  <w:abstractNum w:abstractNumId="164" w15:restartNumberingAfterBreak="0">
    <w:nsid w:val="5D666135"/>
    <w:multiLevelType w:val="hybridMultilevel"/>
    <w:tmpl w:val="E28CD9F4"/>
    <w:lvl w:ilvl="0" w:tplc="0FBE3448">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144C1C8C">
      <w:numFmt w:val="bullet"/>
      <w:lvlText w:val="•"/>
      <w:lvlJc w:val="left"/>
      <w:pPr>
        <w:ind w:left="435" w:hanging="207"/>
      </w:pPr>
      <w:rPr>
        <w:rFonts w:hint="default"/>
        <w:lang w:val="ru-RU" w:eastAsia="en-US" w:bidi="ar-SA"/>
      </w:rPr>
    </w:lvl>
    <w:lvl w:ilvl="2" w:tplc="6AB2CE22">
      <w:numFmt w:val="bullet"/>
      <w:lvlText w:val="•"/>
      <w:lvlJc w:val="left"/>
      <w:pPr>
        <w:ind w:left="771" w:hanging="207"/>
      </w:pPr>
      <w:rPr>
        <w:rFonts w:hint="default"/>
        <w:lang w:val="ru-RU" w:eastAsia="en-US" w:bidi="ar-SA"/>
      </w:rPr>
    </w:lvl>
    <w:lvl w:ilvl="3" w:tplc="63309472">
      <w:numFmt w:val="bullet"/>
      <w:lvlText w:val="•"/>
      <w:lvlJc w:val="left"/>
      <w:pPr>
        <w:ind w:left="1107" w:hanging="207"/>
      </w:pPr>
      <w:rPr>
        <w:rFonts w:hint="default"/>
        <w:lang w:val="ru-RU" w:eastAsia="en-US" w:bidi="ar-SA"/>
      </w:rPr>
    </w:lvl>
    <w:lvl w:ilvl="4" w:tplc="71ECDCC8">
      <w:numFmt w:val="bullet"/>
      <w:lvlText w:val="•"/>
      <w:lvlJc w:val="left"/>
      <w:pPr>
        <w:ind w:left="1442" w:hanging="207"/>
      </w:pPr>
      <w:rPr>
        <w:rFonts w:hint="default"/>
        <w:lang w:val="ru-RU" w:eastAsia="en-US" w:bidi="ar-SA"/>
      </w:rPr>
    </w:lvl>
    <w:lvl w:ilvl="5" w:tplc="67A6C064">
      <w:numFmt w:val="bullet"/>
      <w:lvlText w:val="•"/>
      <w:lvlJc w:val="left"/>
      <w:pPr>
        <w:ind w:left="1778" w:hanging="207"/>
      </w:pPr>
      <w:rPr>
        <w:rFonts w:hint="default"/>
        <w:lang w:val="ru-RU" w:eastAsia="en-US" w:bidi="ar-SA"/>
      </w:rPr>
    </w:lvl>
    <w:lvl w:ilvl="6" w:tplc="44F26A08">
      <w:numFmt w:val="bullet"/>
      <w:lvlText w:val="•"/>
      <w:lvlJc w:val="left"/>
      <w:pPr>
        <w:ind w:left="2114" w:hanging="207"/>
      </w:pPr>
      <w:rPr>
        <w:rFonts w:hint="default"/>
        <w:lang w:val="ru-RU" w:eastAsia="en-US" w:bidi="ar-SA"/>
      </w:rPr>
    </w:lvl>
    <w:lvl w:ilvl="7" w:tplc="31FCFA0E">
      <w:numFmt w:val="bullet"/>
      <w:lvlText w:val="•"/>
      <w:lvlJc w:val="left"/>
      <w:pPr>
        <w:ind w:left="2449" w:hanging="207"/>
      </w:pPr>
      <w:rPr>
        <w:rFonts w:hint="default"/>
        <w:lang w:val="ru-RU" w:eastAsia="en-US" w:bidi="ar-SA"/>
      </w:rPr>
    </w:lvl>
    <w:lvl w:ilvl="8" w:tplc="7A7A215C">
      <w:numFmt w:val="bullet"/>
      <w:lvlText w:val="•"/>
      <w:lvlJc w:val="left"/>
      <w:pPr>
        <w:ind w:left="2785" w:hanging="207"/>
      </w:pPr>
      <w:rPr>
        <w:rFonts w:hint="default"/>
        <w:lang w:val="ru-RU" w:eastAsia="en-US" w:bidi="ar-SA"/>
      </w:rPr>
    </w:lvl>
  </w:abstractNum>
  <w:abstractNum w:abstractNumId="165" w15:restartNumberingAfterBreak="0">
    <w:nsid w:val="5E7445C3"/>
    <w:multiLevelType w:val="hybridMultilevel"/>
    <w:tmpl w:val="2C66A818"/>
    <w:lvl w:ilvl="0" w:tplc="35CC3380">
      <w:start w:val="1"/>
      <w:numFmt w:val="decimal"/>
      <w:lvlText w:val="%1)"/>
      <w:lvlJc w:val="left"/>
      <w:pPr>
        <w:ind w:left="198" w:hanging="269"/>
      </w:pPr>
      <w:rPr>
        <w:rFonts w:ascii="Times New Roman" w:eastAsia="Times New Roman" w:hAnsi="Times New Roman" w:cs="Times New Roman" w:hint="default"/>
        <w:b w:val="0"/>
        <w:bCs w:val="0"/>
        <w:i w:val="0"/>
        <w:iCs w:val="0"/>
        <w:spacing w:val="0"/>
        <w:w w:val="99"/>
        <w:sz w:val="28"/>
        <w:szCs w:val="28"/>
        <w:lang w:val="ru-RU" w:eastAsia="en-US" w:bidi="ar-SA"/>
      </w:rPr>
    </w:lvl>
    <w:lvl w:ilvl="1" w:tplc="07549EB0">
      <w:numFmt w:val="bullet"/>
      <w:lvlText w:val="•"/>
      <w:lvlJc w:val="left"/>
      <w:pPr>
        <w:ind w:left="1210" w:hanging="269"/>
      </w:pPr>
      <w:rPr>
        <w:rFonts w:hint="default"/>
        <w:lang w:val="ru-RU" w:eastAsia="en-US" w:bidi="ar-SA"/>
      </w:rPr>
    </w:lvl>
    <w:lvl w:ilvl="2" w:tplc="3BD81A70">
      <w:numFmt w:val="bullet"/>
      <w:lvlText w:val="•"/>
      <w:lvlJc w:val="left"/>
      <w:pPr>
        <w:ind w:left="2220" w:hanging="269"/>
      </w:pPr>
      <w:rPr>
        <w:rFonts w:hint="default"/>
        <w:lang w:val="ru-RU" w:eastAsia="en-US" w:bidi="ar-SA"/>
      </w:rPr>
    </w:lvl>
    <w:lvl w:ilvl="3" w:tplc="BF023B5C">
      <w:numFmt w:val="bullet"/>
      <w:lvlText w:val="•"/>
      <w:lvlJc w:val="left"/>
      <w:pPr>
        <w:ind w:left="3230" w:hanging="269"/>
      </w:pPr>
      <w:rPr>
        <w:rFonts w:hint="default"/>
        <w:lang w:val="ru-RU" w:eastAsia="en-US" w:bidi="ar-SA"/>
      </w:rPr>
    </w:lvl>
    <w:lvl w:ilvl="4" w:tplc="B3762E5A">
      <w:numFmt w:val="bullet"/>
      <w:lvlText w:val="•"/>
      <w:lvlJc w:val="left"/>
      <w:pPr>
        <w:ind w:left="4240" w:hanging="269"/>
      </w:pPr>
      <w:rPr>
        <w:rFonts w:hint="default"/>
        <w:lang w:val="ru-RU" w:eastAsia="en-US" w:bidi="ar-SA"/>
      </w:rPr>
    </w:lvl>
    <w:lvl w:ilvl="5" w:tplc="93E64388">
      <w:numFmt w:val="bullet"/>
      <w:lvlText w:val="•"/>
      <w:lvlJc w:val="left"/>
      <w:pPr>
        <w:ind w:left="5250" w:hanging="269"/>
      </w:pPr>
      <w:rPr>
        <w:rFonts w:hint="default"/>
        <w:lang w:val="ru-RU" w:eastAsia="en-US" w:bidi="ar-SA"/>
      </w:rPr>
    </w:lvl>
    <w:lvl w:ilvl="6" w:tplc="1DDABCD4">
      <w:numFmt w:val="bullet"/>
      <w:lvlText w:val="•"/>
      <w:lvlJc w:val="left"/>
      <w:pPr>
        <w:ind w:left="6260" w:hanging="269"/>
      </w:pPr>
      <w:rPr>
        <w:rFonts w:hint="default"/>
        <w:lang w:val="ru-RU" w:eastAsia="en-US" w:bidi="ar-SA"/>
      </w:rPr>
    </w:lvl>
    <w:lvl w:ilvl="7" w:tplc="AEA6A246">
      <w:numFmt w:val="bullet"/>
      <w:lvlText w:val="•"/>
      <w:lvlJc w:val="left"/>
      <w:pPr>
        <w:ind w:left="7270" w:hanging="269"/>
      </w:pPr>
      <w:rPr>
        <w:rFonts w:hint="default"/>
        <w:lang w:val="ru-RU" w:eastAsia="en-US" w:bidi="ar-SA"/>
      </w:rPr>
    </w:lvl>
    <w:lvl w:ilvl="8" w:tplc="C0A4DA1E">
      <w:numFmt w:val="bullet"/>
      <w:lvlText w:val="•"/>
      <w:lvlJc w:val="left"/>
      <w:pPr>
        <w:ind w:left="8280" w:hanging="269"/>
      </w:pPr>
      <w:rPr>
        <w:rFonts w:hint="default"/>
        <w:lang w:val="ru-RU" w:eastAsia="en-US" w:bidi="ar-SA"/>
      </w:rPr>
    </w:lvl>
  </w:abstractNum>
  <w:abstractNum w:abstractNumId="166" w15:restartNumberingAfterBreak="0">
    <w:nsid w:val="5F481EAD"/>
    <w:multiLevelType w:val="hybridMultilevel"/>
    <w:tmpl w:val="F89050A8"/>
    <w:lvl w:ilvl="0" w:tplc="914A402A">
      <w:start w:val="1"/>
      <w:numFmt w:val="decimal"/>
      <w:lvlText w:val="%1)"/>
      <w:lvlJc w:val="left"/>
      <w:pPr>
        <w:ind w:left="1149"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F67463C0">
      <w:numFmt w:val="bullet"/>
      <w:lvlText w:val=""/>
      <w:lvlJc w:val="left"/>
      <w:pPr>
        <w:ind w:left="141" w:hanging="202"/>
      </w:pPr>
      <w:rPr>
        <w:rFonts w:ascii="Symbol" w:eastAsia="Symbol" w:hAnsi="Symbol" w:cs="Symbol" w:hint="default"/>
        <w:b w:val="0"/>
        <w:bCs w:val="0"/>
        <w:i w:val="0"/>
        <w:iCs w:val="0"/>
        <w:spacing w:val="0"/>
        <w:w w:val="99"/>
        <w:sz w:val="28"/>
        <w:szCs w:val="28"/>
        <w:lang w:val="ru-RU" w:eastAsia="en-US" w:bidi="ar-SA"/>
      </w:rPr>
    </w:lvl>
    <w:lvl w:ilvl="2" w:tplc="4244A7C4">
      <w:numFmt w:val="bullet"/>
      <w:lvlText w:val="•"/>
      <w:lvlJc w:val="left"/>
      <w:pPr>
        <w:ind w:left="2157" w:hanging="202"/>
      </w:pPr>
      <w:rPr>
        <w:rFonts w:hint="default"/>
        <w:lang w:val="ru-RU" w:eastAsia="en-US" w:bidi="ar-SA"/>
      </w:rPr>
    </w:lvl>
    <w:lvl w:ilvl="3" w:tplc="7BB0A00E">
      <w:numFmt w:val="bullet"/>
      <w:lvlText w:val="•"/>
      <w:lvlJc w:val="left"/>
      <w:pPr>
        <w:ind w:left="3175" w:hanging="202"/>
      </w:pPr>
      <w:rPr>
        <w:rFonts w:hint="default"/>
        <w:lang w:val="ru-RU" w:eastAsia="en-US" w:bidi="ar-SA"/>
      </w:rPr>
    </w:lvl>
    <w:lvl w:ilvl="4" w:tplc="E42CEF9E">
      <w:numFmt w:val="bullet"/>
      <w:lvlText w:val="•"/>
      <w:lvlJc w:val="left"/>
      <w:pPr>
        <w:ind w:left="4193" w:hanging="202"/>
      </w:pPr>
      <w:rPr>
        <w:rFonts w:hint="default"/>
        <w:lang w:val="ru-RU" w:eastAsia="en-US" w:bidi="ar-SA"/>
      </w:rPr>
    </w:lvl>
    <w:lvl w:ilvl="5" w:tplc="41BACBE6">
      <w:numFmt w:val="bullet"/>
      <w:lvlText w:val="•"/>
      <w:lvlJc w:val="left"/>
      <w:pPr>
        <w:ind w:left="5211" w:hanging="202"/>
      </w:pPr>
      <w:rPr>
        <w:rFonts w:hint="default"/>
        <w:lang w:val="ru-RU" w:eastAsia="en-US" w:bidi="ar-SA"/>
      </w:rPr>
    </w:lvl>
    <w:lvl w:ilvl="6" w:tplc="E618DACA">
      <w:numFmt w:val="bullet"/>
      <w:lvlText w:val="•"/>
      <w:lvlJc w:val="left"/>
      <w:pPr>
        <w:ind w:left="6228" w:hanging="202"/>
      </w:pPr>
      <w:rPr>
        <w:rFonts w:hint="default"/>
        <w:lang w:val="ru-RU" w:eastAsia="en-US" w:bidi="ar-SA"/>
      </w:rPr>
    </w:lvl>
    <w:lvl w:ilvl="7" w:tplc="23142762">
      <w:numFmt w:val="bullet"/>
      <w:lvlText w:val="•"/>
      <w:lvlJc w:val="left"/>
      <w:pPr>
        <w:ind w:left="7246" w:hanging="202"/>
      </w:pPr>
      <w:rPr>
        <w:rFonts w:hint="default"/>
        <w:lang w:val="ru-RU" w:eastAsia="en-US" w:bidi="ar-SA"/>
      </w:rPr>
    </w:lvl>
    <w:lvl w:ilvl="8" w:tplc="52389BB4">
      <w:numFmt w:val="bullet"/>
      <w:lvlText w:val="•"/>
      <w:lvlJc w:val="left"/>
      <w:pPr>
        <w:ind w:left="8264" w:hanging="202"/>
      </w:pPr>
      <w:rPr>
        <w:rFonts w:hint="default"/>
        <w:lang w:val="ru-RU" w:eastAsia="en-US" w:bidi="ar-SA"/>
      </w:rPr>
    </w:lvl>
  </w:abstractNum>
  <w:abstractNum w:abstractNumId="167" w15:restartNumberingAfterBreak="0">
    <w:nsid w:val="5F5B0121"/>
    <w:multiLevelType w:val="hybridMultilevel"/>
    <w:tmpl w:val="E4845AAA"/>
    <w:lvl w:ilvl="0" w:tplc="B212CA36">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01B61D64">
      <w:numFmt w:val="bullet"/>
      <w:lvlText w:val="•"/>
      <w:lvlJc w:val="left"/>
      <w:pPr>
        <w:ind w:left="1336" w:hanging="361"/>
      </w:pPr>
      <w:rPr>
        <w:rFonts w:hint="default"/>
        <w:lang w:val="ru-RU" w:eastAsia="en-US" w:bidi="ar-SA"/>
      </w:rPr>
    </w:lvl>
    <w:lvl w:ilvl="2" w:tplc="08CA9A24">
      <w:numFmt w:val="bullet"/>
      <w:lvlText w:val="•"/>
      <w:lvlJc w:val="left"/>
      <w:pPr>
        <w:ind w:left="1833" w:hanging="361"/>
      </w:pPr>
      <w:rPr>
        <w:rFonts w:hint="default"/>
        <w:lang w:val="ru-RU" w:eastAsia="en-US" w:bidi="ar-SA"/>
      </w:rPr>
    </w:lvl>
    <w:lvl w:ilvl="3" w:tplc="BCF0E5AA">
      <w:numFmt w:val="bullet"/>
      <w:lvlText w:val="•"/>
      <w:lvlJc w:val="left"/>
      <w:pPr>
        <w:ind w:left="2329" w:hanging="361"/>
      </w:pPr>
      <w:rPr>
        <w:rFonts w:hint="default"/>
        <w:lang w:val="ru-RU" w:eastAsia="en-US" w:bidi="ar-SA"/>
      </w:rPr>
    </w:lvl>
    <w:lvl w:ilvl="4" w:tplc="2BE6764A">
      <w:numFmt w:val="bullet"/>
      <w:lvlText w:val="•"/>
      <w:lvlJc w:val="left"/>
      <w:pPr>
        <w:ind w:left="2826" w:hanging="361"/>
      </w:pPr>
      <w:rPr>
        <w:rFonts w:hint="default"/>
        <w:lang w:val="ru-RU" w:eastAsia="en-US" w:bidi="ar-SA"/>
      </w:rPr>
    </w:lvl>
    <w:lvl w:ilvl="5" w:tplc="8A3A4D8C">
      <w:numFmt w:val="bullet"/>
      <w:lvlText w:val="•"/>
      <w:lvlJc w:val="left"/>
      <w:pPr>
        <w:ind w:left="3322" w:hanging="361"/>
      </w:pPr>
      <w:rPr>
        <w:rFonts w:hint="default"/>
        <w:lang w:val="ru-RU" w:eastAsia="en-US" w:bidi="ar-SA"/>
      </w:rPr>
    </w:lvl>
    <w:lvl w:ilvl="6" w:tplc="441A24FC">
      <w:numFmt w:val="bullet"/>
      <w:lvlText w:val="•"/>
      <w:lvlJc w:val="left"/>
      <w:pPr>
        <w:ind w:left="3819" w:hanging="361"/>
      </w:pPr>
      <w:rPr>
        <w:rFonts w:hint="default"/>
        <w:lang w:val="ru-RU" w:eastAsia="en-US" w:bidi="ar-SA"/>
      </w:rPr>
    </w:lvl>
    <w:lvl w:ilvl="7" w:tplc="64C2E308">
      <w:numFmt w:val="bullet"/>
      <w:lvlText w:val="•"/>
      <w:lvlJc w:val="left"/>
      <w:pPr>
        <w:ind w:left="4315" w:hanging="361"/>
      </w:pPr>
      <w:rPr>
        <w:rFonts w:hint="default"/>
        <w:lang w:val="ru-RU" w:eastAsia="en-US" w:bidi="ar-SA"/>
      </w:rPr>
    </w:lvl>
    <w:lvl w:ilvl="8" w:tplc="5750ED18">
      <w:numFmt w:val="bullet"/>
      <w:lvlText w:val="•"/>
      <w:lvlJc w:val="left"/>
      <w:pPr>
        <w:ind w:left="4812" w:hanging="361"/>
      </w:pPr>
      <w:rPr>
        <w:rFonts w:hint="default"/>
        <w:lang w:val="ru-RU" w:eastAsia="en-US" w:bidi="ar-SA"/>
      </w:rPr>
    </w:lvl>
  </w:abstractNum>
  <w:abstractNum w:abstractNumId="168" w15:restartNumberingAfterBreak="0">
    <w:nsid w:val="5FCB307C"/>
    <w:multiLevelType w:val="hybridMultilevel"/>
    <w:tmpl w:val="88780B30"/>
    <w:lvl w:ilvl="0" w:tplc="79E0143A">
      <w:numFmt w:val="bullet"/>
      <w:lvlText w:val="-"/>
      <w:lvlJc w:val="left"/>
      <w:pPr>
        <w:ind w:left="110" w:hanging="342"/>
      </w:pPr>
      <w:rPr>
        <w:rFonts w:ascii="Times New Roman" w:eastAsia="Times New Roman" w:hAnsi="Times New Roman" w:cs="Times New Roman" w:hint="default"/>
        <w:spacing w:val="0"/>
        <w:w w:val="100"/>
        <w:lang w:val="ru-RU" w:eastAsia="en-US" w:bidi="ar-SA"/>
      </w:rPr>
    </w:lvl>
    <w:lvl w:ilvl="1" w:tplc="722A2F5C">
      <w:numFmt w:val="bullet"/>
      <w:lvlText w:val="•"/>
      <w:lvlJc w:val="left"/>
      <w:pPr>
        <w:ind w:left="305" w:hanging="342"/>
      </w:pPr>
      <w:rPr>
        <w:rFonts w:hint="default"/>
        <w:lang w:val="ru-RU" w:eastAsia="en-US" w:bidi="ar-SA"/>
      </w:rPr>
    </w:lvl>
    <w:lvl w:ilvl="2" w:tplc="52DC4C96">
      <w:numFmt w:val="bullet"/>
      <w:lvlText w:val="•"/>
      <w:lvlJc w:val="left"/>
      <w:pPr>
        <w:ind w:left="491" w:hanging="342"/>
      </w:pPr>
      <w:rPr>
        <w:rFonts w:hint="default"/>
        <w:lang w:val="ru-RU" w:eastAsia="en-US" w:bidi="ar-SA"/>
      </w:rPr>
    </w:lvl>
    <w:lvl w:ilvl="3" w:tplc="87369B86">
      <w:numFmt w:val="bullet"/>
      <w:lvlText w:val="•"/>
      <w:lvlJc w:val="left"/>
      <w:pPr>
        <w:ind w:left="677" w:hanging="342"/>
      </w:pPr>
      <w:rPr>
        <w:rFonts w:hint="default"/>
        <w:lang w:val="ru-RU" w:eastAsia="en-US" w:bidi="ar-SA"/>
      </w:rPr>
    </w:lvl>
    <w:lvl w:ilvl="4" w:tplc="00BEED50">
      <w:numFmt w:val="bullet"/>
      <w:lvlText w:val="•"/>
      <w:lvlJc w:val="left"/>
      <w:pPr>
        <w:ind w:left="863" w:hanging="342"/>
      </w:pPr>
      <w:rPr>
        <w:rFonts w:hint="default"/>
        <w:lang w:val="ru-RU" w:eastAsia="en-US" w:bidi="ar-SA"/>
      </w:rPr>
    </w:lvl>
    <w:lvl w:ilvl="5" w:tplc="BB22AC36">
      <w:numFmt w:val="bullet"/>
      <w:lvlText w:val="•"/>
      <w:lvlJc w:val="left"/>
      <w:pPr>
        <w:ind w:left="1049" w:hanging="342"/>
      </w:pPr>
      <w:rPr>
        <w:rFonts w:hint="default"/>
        <w:lang w:val="ru-RU" w:eastAsia="en-US" w:bidi="ar-SA"/>
      </w:rPr>
    </w:lvl>
    <w:lvl w:ilvl="6" w:tplc="17962C3E">
      <w:numFmt w:val="bullet"/>
      <w:lvlText w:val="•"/>
      <w:lvlJc w:val="left"/>
      <w:pPr>
        <w:ind w:left="1234" w:hanging="342"/>
      </w:pPr>
      <w:rPr>
        <w:rFonts w:hint="default"/>
        <w:lang w:val="ru-RU" w:eastAsia="en-US" w:bidi="ar-SA"/>
      </w:rPr>
    </w:lvl>
    <w:lvl w:ilvl="7" w:tplc="A398AB5C">
      <w:numFmt w:val="bullet"/>
      <w:lvlText w:val="•"/>
      <w:lvlJc w:val="left"/>
      <w:pPr>
        <w:ind w:left="1420" w:hanging="342"/>
      </w:pPr>
      <w:rPr>
        <w:rFonts w:hint="default"/>
        <w:lang w:val="ru-RU" w:eastAsia="en-US" w:bidi="ar-SA"/>
      </w:rPr>
    </w:lvl>
    <w:lvl w:ilvl="8" w:tplc="6EB6D75A">
      <w:numFmt w:val="bullet"/>
      <w:lvlText w:val="•"/>
      <w:lvlJc w:val="left"/>
      <w:pPr>
        <w:ind w:left="1606" w:hanging="342"/>
      </w:pPr>
      <w:rPr>
        <w:rFonts w:hint="default"/>
        <w:lang w:val="ru-RU" w:eastAsia="en-US" w:bidi="ar-SA"/>
      </w:rPr>
    </w:lvl>
  </w:abstractNum>
  <w:abstractNum w:abstractNumId="169" w15:restartNumberingAfterBreak="0">
    <w:nsid w:val="5FF62FB6"/>
    <w:multiLevelType w:val="hybridMultilevel"/>
    <w:tmpl w:val="28D28418"/>
    <w:lvl w:ilvl="0" w:tplc="05E80CEC">
      <w:start w:val="1"/>
      <w:numFmt w:val="decimal"/>
      <w:lvlText w:val="%1)"/>
      <w:lvlJc w:val="left"/>
      <w:pPr>
        <w:ind w:left="141"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FAB460E6">
      <w:numFmt w:val="bullet"/>
      <w:lvlText w:val="•"/>
      <w:lvlJc w:val="left"/>
      <w:pPr>
        <w:ind w:left="1156" w:hanging="317"/>
      </w:pPr>
      <w:rPr>
        <w:rFonts w:hint="default"/>
        <w:lang w:val="ru-RU" w:eastAsia="en-US" w:bidi="ar-SA"/>
      </w:rPr>
    </w:lvl>
    <w:lvl w:ilvl="2" w:tplc="B9881C12">
      <w:numFmt w:val="bullet"/>
      <w:lvlText w:val="•"/>
      <w:lvlJc w:val="left"/>
      <w:pPr>
        <w:ind w:left="2172" w:hanging="317"/>
      </w:pPr>
      <w:rPr>
        <w:rFonts w:hint="default"/>
        <w:lang w:val="ru-RU" w:eastAsia="en-US" w:bidi="ar-SA"/>
      </w:rPr>
    </w:lvl>
    <w:lvl w:ilvl="3" w:tplc="453A26DC">
      <w:numFmt w:val="bullet"/>
      <w:lvlText w:val="•"/>
      <w:lvlJc w:val="left"/>
      <w:pPr>
        <w:ind w:left="3188" w:hanging="317"/>
      </w:pPr>
      <w:rPr>
        <w:rFonts w:hint="default"/>
        <w:lang w:val="ru-RU" w:eastAsia="en-US" w:bidi="ar-SA"/>
      </w:rPr>
    </w:lvl>
    <w:lvl w:ilvl="4" w:tplc="16B22130">
      <w:numFmt w:val="bullet"/>
      <w:lvlText w:val="•"/>
      <w:lvlJc w:val="left"/>
      <w:pPr>
        <w:ind w:left="4204" w:hanging="317"/>
      </w:pPr>
      <w:rPr>
        <w:rFonts w:hint="default"/>
        <w:lang w:val="ru-RU" w:eastAsia="en-US" w:bidi="ar-SA"/>
      </w:rPr>
    </w:lvl>
    <w:lvl w:ilvl="5" w:tplc="BA1EA74C">
      <w:numFmt w:val="bullet"/>
      <w:lvlText w:val="•"/>
      <w:lvlJc w:val="left"/>
      <w:pPr>
        <w:ind w:left="5220" w:hanging="317"/>
      </w:pPr>
      <w:rPr>
        <w:rFonts w:hint="default"/>
        <w:lang w:val="ru-RU" w:eastAsia="en-US" w:bidi="ar-SA"/>
      </w:rPr>
    </w:lvl>
    <w:lvl w:ilvl="6" w:tplc="9C76D5AA">
      <w:numFmt w:val="bullet"/>
      <w:lvlText w:val="•"/>
      <w:lvlJc w:val="left"/>
      <w:pPr>
        <w:ind w:left="6236" w:hanging="317"/>
      </w:pPr>
      <w:rPr>
        <w:rFonts w:hint="default"/>
        <w:lang w:val="ru-RU" w:eastAsia="en-US" w:bidi="ar-SA"/>
      </w:rPr>
    </w:lvl>
    <w:lvl w:ilvl="7" w:tplc="925C3B38">
      <w:numFmt w:val="bullet"/>
      <w:lvlText w:val="•"/>
      <w:lvlJc w:val="left"/>
      <w:pPr>
        <w:ind w:left="7252" w:hanging="317"/>
      </w:pPr>
      <w:rPr>
        <w:rFonts w:hint="default"/>
        <w:lang w:val="ru-RU" w:eastAsia="en-US" w:bidi="ar-SA"/>
      </w:rPr>
    </w:lvl>
    <w:lvl w:ilvl="8" w:tplc="616CE1D0">
      <w:numFmt w:val="bullet"/>
      <w:lvlText w:val="•"/>
      <w:lvlJc w:val="left"/>
      <w:pPr>
        <w:ind w:left="8268" w:hanging="317"/>
      </w:pPr>
      <w:rPr>
        <w:rFonts w:hint="default"/>
        <w:lang w:val="ru-RU" w:eastAsia="en-US" w:bidi="ar-SA"/>
      </w:rPr>
    </w:lvl>
  </w:abstractNum>
  <w:abstractNum w:abstractNumId="170" w15:restartNumberingAfterBreak="0">
    <w:nsid w:val="61BB023A"/>
    <w:multiLevelType w:val="hybridMultilevel"/>
    <w:tmpl w:val="3D34881C"/>
    <w:lvl w:ilvl="0" w:tplc="0E4255E0">
      <w:numFmt w:val="bullet"/>
      <w:lvlText w:val="-"/>
      <w:lvlJc w:val="left"/>
      <w:pPr>
        <w:ind w:left="141" w:hanging="389"/>
      </w:pPr>
      <w:rPr>
        <w:rFonts w:ascii="Times New Roman" w:eastAsia="Times New Roman" w:hAnsi="Times New Roman" w:cs="Times New Roman" w:hint="default"/>
        <w:b w:val="0"/>
        <w:bCs w:val="0"/>
        <w:i w:val="0"/>
        <w:iCs w:val="0"/>
        <w:spacing w:val="0"/>
        <w:w w:val="99"/>
        <w:sz w:val="28"/>
        <w:szCs w:val="28"/>
        <w:lang w:val="ru-RU" w:eastAsia="en-US" w:bidi="ar-SA"/>
      </w:rPr>
    </w:lvl>
    <w:lvl w:ilvl="1" w:tplc="05BE952C">
      <w:numFmt w:val="bullet"/>
      <w:lvlText w:val="•"/>
      <w:lvlJc w:val="left"/>
      <w:pPr>
        <w:ind w:left="1156" w:hanging="389"/>
      </w:pPr>
      <w:rPr>
        <w:rFonts w:hint="default"/>
        <w:lang w:val="ru-RU" w:eastAsia="en-US" w:bidi="ar-SA"/>
      </w:rPr>
    </w:lvl>
    <w:lvl w:ilvl="2" w:tplc="5EE04510">
      <w:numFmt w:val="bullet"/>
      <w:lvlText w:val="•"/>
      <w:lvlJc w:val="left"/>
      <w:pPr>
        <w:ind w:left="2172" w:hanging="389"/>
      </w:pPr>
      <w:rPr>
        <w:rFonts w:hint="default"/>
        <w:lang w:val="ru-RU" w:eastAsia="en-US" w:bidi="ar-SA"/>
      </w:rPr>
    </w:lvl>
    <w:lvl w:ilvl="3" w:tplc="D09EBA8C">
      <w:numFmt w:val="bullet"/>
      <w:lvlText w:val="•"/>
      <w:lvlJc w:val="left"/>
      <w:pPr>
        <w:ind w:left="3188" w:hanging="389"/>
      </w:pPr>
      <w:rPr>
        <w:rFonts w:hint="default"/>
        <w:lang w:val="ru-RU" w:eastAsia="en-US" w:bidi="ar-SA"/>
      </w:rPr>
    </w:lvl>
    <w:lvl w:ilvl="4" w:tplc="16A889B0">
      <w:numFmt w:val="bullet"/>
      <w:lvlText w:val="•"/>
      <w:lvlJc w:val="left"/>
      <w:pPr>
        <w:ind w:left="4204" w:hanging="389"/>
      </w:pPr>
      <w:rPr>
        <w:rFonts w:hint="default"/>
        <w:lang w:val="ru-RU" w:eastAsia="en-US" w:bidi="ar-SA"/>
      </w:rPr>
    </w:lvl>
    <w:lvl w:ilvl="5" w:tplc="93A00654">
      <w:numFmt w:val="bullet"/>
      <w:lvlText w:val="•"/>
      <w:lvlJc w:val="left"/>
      <w:pPr>
        <w:ind w:left="5220" w:hanging="389"/>
      </w:pPr>
      <w:rPr>
        <w:rFonts w:hint="default"/>
        <w:lang w:val="ru-RU" w:eastAsia="en-US" w:bidi="ar-SA"/>
      </w:rPr>
    </w:lvl>
    <w:lvl w:ilvl="6" w:tplc="02A26162">
      <w:numFmt w:val="bullet"/>
      <w:lvlText w:val="•"/>
      <w:lvlJc w:val="left"/>
      <w:pPr>
        <w:ind w:left="6236" w:hanging="389"/>
      </w:pPr>
      <w:rPr>
        <w:rFonts w:hint="default"/>
        <w:lang w:val="ru-RU" w:eastAsia="en-US" w:bidi="ar-SA"/>
      </w:rPr>
    </w:lvl>
    <w:lvl w:ilvl="7" w:tplc="68AE3784">
      <w:numFmt w:val="bullet"/>
      <w:lvlText w:val="•"/>
      <w:lvlJc w:val="left"/>
      <w:pPr>
        <w:ind w:left="7252" w:hanging="389"/>
      </w:pPr>
      <w:rPr>
        <w:rFonts w:hint="default"/>
        <w:lang w:val="ru-RU" w:eastAsia="en-US" w:bidi="ar-SA"/>
      </w:rPr>
    </w:lvl>
    <w:lvl w:ilvl="8" w:tplc="0F349EF2">
      <w:numFmt w:val="bullet"/>
      <w:lvlText w:val="•"/>
      <w:lvlJc w:val="left"/>
      <w:pPr>
        <w:ind w:left="8268" w:hanging="389"/>
      </w:pPr>
      <w:rPr>
        <w:rFonts w:hint="default"/>
        <w:lang w:val="ru-RU" w:eastAsia="en-US" w:bidi="ar-SA"/>
      </w:rPr>
    </w:lvl>
  </w:abstractNum>
  <w:abstractNum w:abstractNumId="171" w15:restartNumberingAfterBreak="0">
    <w:nsid w:val="62BE6687"/>
    <w:multiLevelType w:val="hybridMultilevel"/>
    <w:tmpl w:val="1D2C7338"/>
    <w:lvl w:ilvl="0" w:tplc="AC76B698">
      <w:numFmt w:val="bullet"/>
      <w:lvlText w:val="•"/>
      <w:lvlJc w:val="left"/>
      <w:pPr>
        <w:ind w:left="109"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590C82D8">
      <w:numFmt w:val="bullet"/>
      <w:lvlText w:val="•"/>
      <w:lvlJc w:val="left"/>
      <w:pPr>
        <w:ind w:left="443" w:hanging="168"/>
      </w:pPr>
      <w:rPr>
        <w:rFonts w:hint="default"/>
        <w:lang w:val="ru-RU" w:eastAsia="en-US" w:bidi="ar-SA"/>
      </w:rPr>
    </w:lvl>
    <w:lvl w:ilvl="2" w:tplc="3BBABAC6">
      <w:numFmt w:val="bullet"/>
      <w:lvlText w:val="•"/>
      <w:lvlJc w:val="left"/>
      <w:pPr>
        <w:ind w:left="786" w:hanging="168"/>
      </w:pPr>
      <w:rPr>
        <w:rFonts w:hint="default"/>
        <w:lang w:val="ru-RU" w:eastAsia="en-US" w:bidi="ar-SA"/>
      </w:rPr>
    </w:lvl>
    <w:lvl w:ilvl="3" w:tplc="E084C9D2">
      <w:numFmt w:val="bullet"/>
      <w:lvlText w:val="•"/>
      <w:lvlJc w:val="left"/>
      <w:pPr>
        <w:ind w:left="1130" w:hanging="168"/>
      </w:pPr>
      <w:rPr>
        <w:rFonts w:hint="default"/>
        <w:lang w:val="ru-RU" w:eastAsia="en-US" w:bidi="ar-SA"/>
      </w:rPr>
    </w:lvl>
    <w:lvl w:ilvl="4" w:tplc="1E3AE684">
      <w:numFmt w:val="bullet"/>
      <w:lvlText w:val="•"/>
      <w:lvlJc w:val="left"/>
      <w:pPr>
        <w:ind w:left="1473" w:hanging="168"/>
      </w:pPr>
      <w:rPr>
        <w:rFonts w:hint="default"/>
        <w:lang w:val="ru-RU" w:eastAsia="en-US" w:bidi="ar-SA"/>
      </w:rPr>
    </w:lvl>
    <w:lvl w:ilvl="5" w:tplc="DD1E609C">
      <w:numFmt w:val="bullet"/>
      <w:lvlText w:val="•"/>
      <w:lvlJc w:val="left"/>
      <w:pPr>
        <w:ind w:left="1817" w:hanging="168"/>
      </w:pPr>
      <w:rPr>
        <w:rFonts w:hint="default"/>
        <w:lang w:val="ru-RU" w:eastAsia="en-US" w:bidi="ar-SA"/>
      </w:rPr>
    </w:lvl>
    <w:lvl w:ilvl="6" w:tplc="D42AE532">
      <w:numFmt w:val="bullet"/>
      <w:lvlText w:val="•"/>
      <w:lvlJc w:val="left"/>
      <w:pPr>
        <w:ind w:left="2160" w:hanging="168"/>
      </w:pPr>
      <w:rPr>
        <w:rFonts w:hint="default"/>
        <w:lang w:val="ru-RU" w:eastAsia="en-US" w:bidi="ar-SA"/>
      </w:rPr>
    </w:lvl>
    <w:lvl w:ilvl="7" w:tplc="648605A0">
      <w:numFmt w:val="bullet"/>
      <w:lvlText w:val="•"/>
      <w:lvlJc w:val="left"/>
      <w:pPr>
        <w:ind w:left="2503" w:hanging="168"/>
      </w:pPr>
      <w:rPr>
        <w:rFonts w:hint="default"/>
        <w:lang w:val="ru-RU" w:eastAsia="en-US" w:bidi="ar-SA"/>
      </w:rPr>
    </w:lvl>
    <w:lvl w:ilvl="8" w:tplc="05FAA48E">
      <w:numFmt w:val="bullet"/>
      <w:lvlText w:val="•"/>
      <w:lvlJc w:val="left"/>
      <w:pPr>
        <w:ind w:left="2847" w:hanging="168"/>
      </w:pPr>
      <w:rPr>
        <w:rFonts w:hint="default"/>
        <w:lang w:val="ru-RU" w:eastAsia="en-US" w:bidi="ar-SA"/>
      </w:rPr>
    </w:lvl>
  </w:abstractNum>
  <w:abstractNum w:abstractNumId="172" w15:restartNumberingAfterBreak="0">
    <w:nsid w:val="63C55A7B"/>
    <w:multiLevelType w:val="multilevel"/>
    <w:tmpl w:val="6D4A1362"/>
    <w:lvl w:ilvl="0">
      <w:start w:val="1"/>
      <w:numFmt w:val="upperRoman"/>
      <w:lvlText w:val="%1."/>
      <w:lvlJc w:val="left"/>
      <w:pPr>
        <w:ind w:left="4218" w:hanging="255"/>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3895" w:hanging="735"/>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40" w:hanging="250"/>
      </w:pPr>
      <w:rPr>
        <w:rFonts w:ascii="Symbol" w:eastAsia="Symbol" w:hAnsi="Symbol" w:cs="Symbol" w:hint="default"/>
        <w:b w:val="0"/>
        <w:bCs w:val="0"/>
        <w:i w:val="0"/>
        <w:iCs w:val="0"/>
        <w:spacing w:val="0"/>
        <w:w w:val="99"/>
        <w:sz w:val="28"/>
        <w:szCs w:val="28"/>
        <w:lang w:val="ru-RU" w:eastAsia="en-US" w:bidi="ar-SA"/>
      </w:rPr>
    </w:lvl>
    <w:lvl w:ilvl="3">
      <w:numFmt w:val="bullet"/>
      <w:lvlText w:val=""/>
      <w:lvlJc w:val="left"/>
      <w:pPr>
        <w:ind w:left="1288" w:hanging="360"/>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4993" w:hanging="360"/>
      </w:pPr>
      <w:rPr>
        <w:rFonts w:hint="default"/>
        <w:lang w:val="ru-RU" w:eastAsia="en-US" w:bidi="ar-SA"/>
      </w:rPr>
    </w:lvl>
    <w:lvl w:ilvl="5">
      <w:numFmt w:val="bullet"/>
      <w:lvlText w:val="•"/>
      <w:lvlJc w:val="left"/>
      <w:pPr>
        <w:ind w:left="5767" w:hanging="360"/>
      </w:pPr>
      <w:rPr>
        <w:rFonts w:hint="default"/>
        <w:lang w:val="ru-RU" w:eastAsia="en-US" w:bidi="ar-SA"/>
      </w:rPr>
    </w:lvl>
    <w:lvl w:ilvl="6">
      <w:numFmt w:val="bullet"/>
      <w:lvlText w:val="•"/>
      <w:lvlJc w:val="left"/>
      <w:pPr>
        <w:ind w:left="6541" w:hanging="360"/>
      </w:pPr>
      <w:rPr>
        <w:rFonts w:hint="default"/>
        <w:lang w:val="ru-RU" w:eastAsia="en-US" w:bidi="ar-SA"/>
      </w:rPr>
    </w:lvl>
    <w:lvl w:ilvl="7">
      <w:numFmt w:val="bullet"/>
      <w:lvlText w:val="•"/>
      <w:lvlJc w:val="left"/>
      <w:pPr>
        <w:ind w:left="7315" w:hanging="360"/>
      </w:pPr>
      <w:rPr>
        <w:rFonts w:hint="default"/>
        <w:lang w:val="ru-RU" w:eastAsia="en-US" w:bidi="ar-SA"/>
      </w:rPr>
    </w:lvl>
    <w:lvl w:ilvl="8">
      <w:numFmt w:val="bullet"/>
      <w:lvlText w:val="•"/>
      <w:lvlJc w:val="left"/>
      <w:pPr>
        <w:ind w:left="8089" w:hanging="360"/>
      </w:pPr>
      <w:rPr>
        <w:rFonts w:hint="default"/>
        <w:lang w:val="ru-RU" w:eastAsia="en-US" w:bidi="ar-SA"/>
      </w:rPr>
    </w:lvl>
  </w:abstractNum>
  <w:abstractNum w:abstractNumId="173" w15:restartNumberingAfterBreak="0">
    <w:nsid w:val="63D93F53"/>
    <w:multiLevelType w:val="hybridMultilevel"/>
    <w:tmpl w:val="07302602"/>
    <w:lvl w:ilvl="0" w:tplc="8CA2C524">
      <w:start w:val="1"/>
      <w:numFmt w:val="decimal"/>
      <w:lvlText w:val="%1)"/>
      <w:lvlJc w:val="left"/>
      <w:pPr>
        <w:ind w:left="1159"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90AA7468">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1F02F80A">
      <w:numFmt w:val="bullet"/>
      <w:lvlText w:val="•"/>
      <w:lvlJc w:val="left"/>
      <w:pPr>
        <w:ind w:left="2175" w:hanging="284"/>
      </w:pPr>
      <w:rPr>
        <w:rFonts w:hint="default"/>
        <w:lang w:val="ru-RU" w:eastAsia="en-US" w:bidi="ar-SA"/>
      </w:rPr>
    </w:lvl>
    <w:lvl w:ilvl="3" w:tplc="397CA3FA">
      <w:numFmt w:val="bullet"/>
      <w:lvlText w:val="•"/>
      <w:lvlJc w:val="left"/>
      <w:pPr>
        <w:ind w:left="3191" w:hanging="284"/>
      </w:pPr>
      <w:rPr>
        <w:rFonts w:hint="default"/>
        <w:lang w:val="ru-RU" w:eastAsia="en-US" w:bidi="ar-SA"/>
      </w:rPr>
    </w:lvl>
    <w:lvl w:ilvl="4" w:tplc="1DCC95F8">
      <w:numFmt w:val="bullet"/>
      <w:lvlText w:val="•"/>
      <w:lvlJc w:val="left"/>
      <w:pPr>
        <w:ind w:left="4206" w:hanging="284"/>
      </w:pPr>
      <w:rPr>
        <w:rFonts w:hint="default"/>
        <w:lang w:val="ru-RU" w:eastAsia="en-US" w:bidi="ar-SA"/>
      </w:rPr>
    </w:lvl>
    <w:lvl w:ilvl="5" w:tplc="F5A091CC">
      <w:numFmt w:val="bullet"/>
      <w:lvlText w:val="•"/>
      <w:lvlJc w:val="left"/>
      <w:pPr>
        <w:ind w:left="5222" w:hanging="284"/>
      </w:pPr>
      <w:rPr>
        <w:rFonts w:hint="default"/>
        <w:lang w:val="ru-RU" w:eastAsia="en-US" w:bidi="ar-SA"/>
      </w:rPr>
    </w:lvl>
    <w:lvl w:ilvl="6" w:tplc="D97C2C7C">
      <w:numFmt w:val="bullet"/>
      <w:lvlText w:val="•"/>
      <w:lvlJc w:val="left"/>
      <w:pPr>
        <w:ind w:left="6237" w:hanging="284"/>
      </w:pPr>
      <w:rPr>
        <w:rFonts w:hint="default"/>
        <w:lang w:val="ru-RU" w:eastAsia="en-US" w:bidi="ar-SA"/>
      </w:rPr>
    </w:lvl>
    <w:lvl w:ilvl="7" w:tplc="DE9E0896">
      <w:numFmt w:val="bullet"/>
      <w:lvlText w:val="•"/>
      <w:lvlJc w:val="left"/>
      <w:pPr>
        <w:ind w:left="7253" w:hanging="284"/>
      </w:pPr>
      <w:rPr>
        <w:rFonts w:hint="default"/>
        <w:lang w:val="ru-RU" w:eastAsia="en-US" w:bidi="ar-SA"/>
      </w:rPr>
    </w:lvl>
    <w:lvl w:ilvl="8" w:tplc="B484C930">
      <w:numFmt w:val="bullet"/>
      <w:lvlText w:val="•"/>
      <w:lvlJc w:val="left"/>
      <w:pPr>
        <w:ind w:left="8268" w:hanging="284"/>
      </w:pPr>
      <w:rPr>
        <w:rFonts w:hint="default"/>
        <w:lang w:val="ru-RU" w:eastAsia="en-US" w:bidi="ar-SA"/>
      </w:rPr>
    </w:lvl>
  </w:abstractNum>
  <w:abstractNum w:abstractNumId="174" w15:restartNumberingAfterBreak="0">
    <w:nsid w:val="642C46CF"/>
    <w:multiLevelType w:val="hybridMultilevel"/>
    <w:tmpl w:val="610A46DA"/>
    <w:lvl w:ilvl="0" w:tplc="675C9CC4">
      <w:start w:val="1"/>
      <w:numFmt w:val="decimal"/>
      <w:lvlText w:val="%1."/>
      <w:lvlJc w:val="left"/>
      <w:pPr>
        <w:ind w:left="1557"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87A68390">
      <w:numFmt w:val="bullet"/>
      <w:lvlText w:val="•"/>
      <w:lvlJc w:val="left"/>
      <w:pPr>
        <w:ind w:left="2434" w:hanging="706"/>
      </w:pPr>
      <w:rPr>
        <w:rFonts w:hint="default"/>
        <w:lang w:val="ru-RU" w:eastAsia="en-US" w:bidi="ar-SA"/>
      </w:rPr>
    </w:lvl>
    <w:lvl w:ilvl="2" w:tplc="9E3E1D6C">
      <w:numFmt w:val="bullet"/>
      <w:lvlText w:val="•"/>
      <w:lvlJc w:val="left"/>
      <w:pPr>
        <w:ind w:left="3308" w:hanging="706"/>
      </w:pPr>
      <w:rPr>
        <w:rFonts w:hint="default"/>
        <w:lang w:val="ru-RU" w:eastAsia="en-US" w:bidi="ar-SA"/>
      </w:rPr>
    </w:lvl>
    <w:lvl w:ilvl="3" w:tplc="2A3816B8">
      <w:numFmt w:val="bullet"/>
      <w:lvlText w:val="•"/>
      <w:lvlJc w:val="left"/>
      <w:pPr>
        <w:ind w:left="4182" w:hanging="706"/>
      </w:pPr>
      <w:rPr>
        <w:rFonts w:hint="default"/>
        <w:lang w:val="ru-RU" w:eastAsia="en-US" w:bidi="ar-SA"/>
      </w:rPr>
    </w:lvl>
    <w:lvl w:ilvl="4" w:tplc="DDCA2648">
      <w:numFmt w:val="bullet"/>
      <w:lvlText w:val="•"/>
      <w:lvlJc w:val="left"/>
      <w:pPr>
        <w:ind w:left="5056" w:hanging="706"/>
      </w:pPr>
      <w:rPr>
        <w:rFonts w:hint="default"/>
        <w:lang w:val="ru-RU" w:eastAsia="en-US" w:bidi="ar-SA"/>
      </w:rPr>
    </w:lvl>
    <w:lvl w:ilvl="5" w:tplc="22D6E13C">
      <w:numFmt w:val="bullet"/>
      <w:lvlText w:val="•"/>
      <w:lvlJc w:val="left"/>
      <w:pPr>
        <w:ind w:left="5930" w:hanging="706"/>
      </w:pPr>
      <w:rPr>
        <w:rFonts w:hint="default"/>
        <w:lang w:val="ru-RU" w:eastAsia="en-US" w:bidi="ar-SA"/>
      </w:rPr>
    </w:lvl>
    <w:lvl w:ilvl="6" w:tplc="68B09CB8">
      <w:numFmt w:val="bullet"/>
      <w:lvlText w:val="•"/>
      <w:lvlJc w:val="left"/>
      <w:pPr>
        <w:ind w:left="6804" w:hanging="706"/>
      </w:pPr>
      <w:rPr>
        <w:rFonts w:hint="default"/>
        <w:lang w:val="ru-RU" w:eastAsia="en-US" w:bidi="ar-SA"/>
      </w:rPr>
    </w:lvl>
    <w:lvl w:ilvl="7" w:tplc="D6225A66">
      <w:numFmt w:val="bullet"/>
      <w:lvlText w:val="•"/>
      <w:lvlJc w:val="left"/>
      <w:pPr>
        <w:ind w:left="7678" w:hanging="706"/>
      </w:pPr>
      <w:rPr>
        <w:rFonts w:hint="default"/>
        <w:lang w:val="ru-RU" w:eastAsia="en-US" w:bidi="ar-SA"/>
      </w:rPr>
    </w:lvl>
    <w:lvl w:ilvl="8" w:tplc="98EC1A5C">
      <w:numFmt w:val="bullet"/>
      <w:lvlText w:val="•"/>
      <w:lvlJc w:val="left"/>
      <w:pPr>
        <w:ind w:left="8552" w:hanging="706"/>
      </w:pPr>
      <w:rPr>
        <w:rFonts w:hint="default"/>
        <w:lang w:val="ru-RU" w:eastAsia="en-US" w:bidi="ar-SA"/>
      </w:rPr>
    </w:lvl>
  </w:abstractNum>
  <w:abstractNum w:abstractNumId="175" w15:restartNumberingAfterBreak="0">
    <w:nsid w:val="64305028"/>
    <w:multiLevelType w:val="hybridMultilevel"/>
    <w:tmpl w:val="AD728540"/>
    <w:lvl w:ilvl="0" w:tplc="8E5827C2">
      <w:numFmt w:val="bullet"/>
      <w:lvlText w:val="–"/>
      <w:lvlJc w:val="left"/>
      <w:pPr>
        <w:ind w:left="141" w:hanging="428"/>
      </w:pPr>
      <w:rPr>
        <w:rFonts w:ascii="Times New Roman" w:eastAsia="Times New Roman" w:hAnsi="Times New Roman" w:cs="Times New Roman" w:hint="default"/>
        <w:b w:val="0"/>
        <w:bCs w:val="0"/>
        <w:i w:val="0"/>
        <w:iCs w:val="0"/>
        <w:spacing w:val="0"/>
        <w:w w:val="99"/>
        <w:sz w:val="28"/>
        <w:szCs w:val="28"/>
        <w:lang w:val="ru-RU" w:eastAsia="en-US" w:bidi="ar-SA"/>
      </w:rPr>
    </w:lvl>
    <w:lvl w:ilvl="1" w:tplc="B5B8CBDA">
      <w:numFmt w:val="bullet"/>
      <w:lvlText w:val="•"/>
      <w:lvlJc w:val="left"/>
      <w:pPr>
        <w:ind w:left="1156" w:hanging="428"/>
      </w:pPr>
      <w:rPr>
        <w:rFonts w:hint="default"/>
        <w:lang w:val="ru-RU" w:eastAsia="en-US" w:bidi="ar-SA"/>
      </w:rPr>
    </w:lvl>
    <w:lvl w:ilvl="2" w:tplc="EB62C55E">
      <w:numFmt w:val="bullet"/>
      <w:lvlText w:val="•"/>
      <w:lvlJc w:val="left"/>
      <w:pPr>
        <w:ind w:left="2172" w:hanging="428"/>
      </w:pPr>
      <w:rPr>
        <w:rFonts w:hint="default"/>
        <w:lang w:val="ru-RU" w:eastAsia="en-US" w:bidi="ar-SA"/>
      </w:rPr>
    </w:lvl>
    <w:lvl w:ilvl="3" w:tplc="2DFEBC84">
      <w:numFmt w:val="bullet"/>
      <w:lvlText w:val="•"/>
      <w:lvlJc w:val="left"/>
      <w:pPr>
        <w:ind w:left="3188" w:hanging="428"/>
      </w:pPr>
      <w:rPr>
        <w:rFonts w:hint="default"/>
        <w:lang w:val="ru-RU" w:eastAsia="en-US" w:bidi="ar-SA"/>
      </w:rPr>
    </w:lvl>
    <w:lvl w:ilvl="4" w:tplc="AD729A9C">
      <w:numFmt w:val="bullet"/>
      <w:lvlText w:val="•"/>
      <w:lvlJc w:val="left"/>
      <w:pPr>
        <w:ind w:left="4204" w:hanging="428"/>
      </w:pPr>
      <w:rPr>
        <w:rFonts w:hint="default"/>
        <w:lang w:val="ru-RU" w:eastAsia="en-US" w:bidi="ar-SA"/>
      </w:rPr>
    </w:lvl>
    <w:lvl w:ilvl="5" w:tplc="DCAEA4F0">
      <w:numFmt w:val="bullet"/>
      <w:lvlText w:val="•"/>
      <w:lvlJc w:val="left"/>
      <w:pPr>
        <w:ind w:left="5220" w:hanging="428"/>
      </w:pPr>
      <w:rPr>
        <w:rFonts w:hint="default"/>
        <w:lang w:val="ru-RU" w:eastAsia="en-US" w:bidi="ar-SA"/>
      </w:rPr>
    </w:lvl>
    <w:lvl w:ilvl="6" w:tplc="0742D66E">
      <w:numFmt w:val="bullet"/>
      <w:lvlText w:val="•"/>
      <w:lvlJc w:val="left"/>
      <w:pPr>
        <w:ind w:left="6236" w:hanging="428"/>
      </w:pPr>
      <w:rPr>
        <w:rFonts w:hint="default"/>
        <w:lang w:val="ru-RU" w:eastAsia="en-US" w:bidi="ar-SA"/>
      </w:rPr>
    </w:lvl>
    <w:lvl w:ilvl="7" w:tplc="BBE6E330">
      <w:numFmt w:val="bullet"/>
      <w:lvlText w:val="•"/>
      <w:lvlJc w:val="left"/>
      <w:pPr>
        <w:ind w:left="7252" w:hanging="428"/>
      </w:pPr>
      <w:rPr>
        <w:rFonts w:hint="default"/>
        <w:lang w:val="ru-RU" w:eastAsia="en-US" w:bidi="ar-SA"/>
      </w:rPr>
    </w:lvl>
    <w:lvl w:ilvl="8" w:tplc="2E524B8E">
      <w:numFmt w:val="bullet"/>
      <w:lvlText w:val="•"/>
      <w:lvlJc w:val="left"/>
      <w:pPr>
        <w:ind w:left="8268" w:hanging="428"/>
      </w:pPr>
      <w:rPr>
        <w:rFonts w:hint="default"/>
        <w:lang w:val="ru-RU" w:eastAsia="en-US" w:bidi="ar-SA"/>
      </w:rPr>
    </w:lvl>
  </w:abstractNum>
  <w:abstractNum w:abstractNumId="176" w15:restartNumberingAfterBreak="0">
    <w:nsid w:val="66CC7ACC"/>
    <w:multiLevelType w:val="hybridMultilevel"/>
    <w:tmpl w:val="5D12E4C8"/>
    <w:lvl w:ilvl="0" w:tplc="567E71C8">
      <w:numFmt w:val="bullet"/>
      <w:lvlText w:val="-"/>
      <w:lvlJc w:val="left"/>
      <w:pPr>
        <w:ind w:left="140" w:hanging="203"/>
      </w:pPr>
      <w:rPr>
        <w:rFonts w:ascii="Times New Roman" w:eastAsia="Times New Roman" w:hAnsi="Times New Roman" w:cs="Times New Roman" w:hint="default"/>
        <w:b w:val="0"/>
        <w:bCs w:val="0"/>
        <w:i w:val="0"/>
        <w:iCs w:val="0"/>
        <w:spacing w:val="0"/>
        <w:w w:val="99"/>
        <w:sz w:val="28"/>
        <w:szCs w:val="28"/>
        <w:lang w:val="ru-RU" w:eastAsia="en-US" w:bidi="ar-SA"/>
      </w:rPr>
    </w:lvl>
    <w:lvl w:ilvl="1" w:tplc="A69A0798">
      <w:numFmt w:val="bullet"/>
      <w:lvlText w:val="•"/>
      <w:lvlJc w:val="left"/>
      <w:pPr>
        <w:ind w:left="1089" w:hanging="203"/>
      </w:pPr>
      <w:rPr>
        <w:rFonts w:hint="default"/>
        <w:lang w:val="ru-RU" w:eastAsia="en-US" w:bidi="ar-SA"/>
      </w:rPr>
    </w:lvl>
    <w:lvl w:ilvl="2" w:tplc="AFF269DC">
      <w:numFmt w:val="bullet"/>
      <w:lvlText w:val="•"/>
      <w:lvlJc w:val="left"/>
      <w:pPr>
        <w:ind w:left="2039" w:hanging="203"/>
      </w:pPr>
      <w:rPr>
        <w:rFonts w:hint="default"/>
        <w:lang w:val="ru-RU" w:eastAsia="en-US" w:bidi="ar-SA"/>
      </w:rPr>
    </w:lvl>
    <w:lvl w:ilvl="3" w:tplc="AB52E3CA">
      <w:numFmt w:val="bullet"/>
      <w:lvlText w:val="•"/>
      <w:lvlJc w:val="left"/>
      <w:pPr>
        <w:ind w:left="2989" w:hanging="203"/>
      </w:pPr>
      <w:rPr>
        <w:rFonts w:hint="default"/>
        <w:lang w:val="ru-RU" w:eastAsia="en-US" w:bidi="ar-SA"/>
      </w:rPr>
    </w:lvl>
    <w:lvl w:ilvl="4" w:tplc="64B295F4">
      <w:numFmt w:val="bullet"/>
      <w:lvlText w:val="•"/>
      <w:lvlJc w:val="left"/>
      <w:pPr>
        <w:ind w:left="3938" w:hanging="203"/>
      </w:pPr>
      <w:rPr>
        <w:rFonts w:hint="default"/>
        <w:lang w:val="ru-RU" w:eastAsia="en-US" w:bidi="ar-SA"/>
      </w:rPr>
    </w:lvl>
    <w:lvl w:ilvl="5" w:tplc="5C6C1B12">
      <w:numFmt w:val="bullet"/>
      <w:lvlText w:val="•"/>
      <w:lvlJc w:val="left"/>
      <w:pPr>
        <w:ind w:left="4888" w:hanging="203"/>
      </w:pPr>
      <w:rPr>
        <w:rFonts w:hint="default"/>
        <w:lang w:val="ru-RU" w:eastAsia="en-US" w:bidi="ar-SA"/>
      </w:rPr>
    </w:lvl>
    <w:lvl w:ilvl="6" w:tplc="D1A669BC">
      <w:numFmt w:val="bullet"/>
      <w:lvlText w:val="•"/>
      <w:lvlJc w:val="left"/>
      <w:pPr>
        <w:ind w:left="5838" w:hanging="203"/>
      </w:pPr>
      <w:rPr>
        <w:rFonts w:hint="default"/>
        <w:lang w:val="ru-RU" w:eastAsia="en-US" w:bidi="ar-SA"/>
      </w:rPr>
    </w:lvl>
    <w:lvl w:ilvl="7" w:tplc="EEC4676E">
      <w:numFmt w:val="bullet"/>
      <w:lvlText w:val="•"/>
      <w:lvlJc w:val="left"/>
      <w:pPr>
        <w:ind w:left="6787" w:hanging="203"/>
      </w:pPr>
      <w:rPr>
        <w:rFonts w:hint="default"/>
        <w:lang w:val="ru-RU" w:eastAsia="en-US" w:bidi="ar-SA"/>
      </w:rPr>
    </w:lvl>
    <w:lvl w:ilvl="8" w:tplc="4510D54E">
      <w:numFmt w:val="bullet"/>
      <w:lvlText w:val="•"/>
      <w:lvlJc w:val="left"/>
      <w:pPr>
        <w:ind w:left="7737" w:hanging="203"/>
      </w:pPr>
      <w:rPr>
        <w:rFonts w:hint="default"/>
        <w:lang w:val="ru-RU" w:eastAsia="en-US" w:bidi="ar-SA"/>
      </w:rPr>
    </w:lvl>
  </w:abstractNum>
  <w:abstractNum w:abstractNumId="177" w15:restartNumberingAfterBreak="0">
    <w:nsid w:val="673F1F58"/>
    <w:multiLevelType w:val="hybridMultilevel"/>
    <w:tmpl w:val="627E0E80"/>
    <w:lvl w:ilvl="0" w:tplc="A13861C0">
      <w:start w:val="1"/>
      <w:numFmt w:val="decimal"/>
      <w:lvlText w:val="%1)"/>
      <w:lvlJc w:val="left"/>
      <w:pPr>
        <w:ind w:left="141" w:hanging="332"/>
      </w:pPr>
      <w:rPr>
        <w:rFonts w:ascii="Times New Roman" w:eastAsia="Times New Roman" w:hAnsi="Times New Roman" w:cs="Times New Roman" w:hint="default"/>
        <w:b w:val="0"/>
        <w:bCs w:val="0"/>
        <w:i w:val="0"/>
        <w:iCs w:val="0"/>
        <w:spacing w:val="0"/>
        <w:w w:val="99"/>
        <w:sz w:val="28"/>
        <w:szCs w:val="28"/>
        <w:lang w:val="ru-RU" w:eastAsia="en-US" w:bidi="ar-SA"/>
      </w:rPr>
    </w:lvl>
    <w:lvl w:ilvl="1" w:tplc="8CF64804">
      <w:numFmt w:val="bullet"/>
      <w:lvlText w:val="•"/>
      <w:lvlJc w:val="left"/>
      <w:pPr>
        <w:ind w:left="1156" w:hanging="332"/>
      </w:pPr>
      <w:rPr>
        <w:rFonts w:hint="default"/>
        <w:lang w:val="ru-RU" w:eastAsia="en-US" w:bidi="ar-SA"/>
      </w:rPr>
    </w:lvl>
    <w:lvl w:ilvl="2" w:tplc="48844B50">
      <w:numFmt w:val="bullet"/>
      <w:lvlText w:val="•"/>
      <w:lvlJc w:val="left"/>
      <w:pPr>
        <w:ind w:left="2172" w:hanging="332"/>
      </w:pPr>
      <w:rPr>
        <w:rFonts w:hint="default"/>
        <w:lang w:val="ru-RU" w:eastAsia="en-US" w:bidi="ar-SA"/>
      </w:rPr>
    </w:lvl>
    <w:lvl w:ilvl="3" w:tplc="9B384C9A">
      <w:numFmt w:val="bullet"/>
      <w:lvlText w:val="•"/>
      <w:lvlJc w:val="left"/>
      <w:pPr>
        <w:ind w:left="3188" w:hanging="332"/>
      </w:pPr>
      <w:rPr>
        <w:rFonts w:hint="default"/>
        <w:lang w:val="ru-RU" w:eastAsia="en-US" w:bidi="ar-SA"/>
      </w:rPr>
    </w:lvl>
    <w:lvl w:ilvl="4" w:tplc="480093F0">
      <w:numFmt w:val="bullet"/>
      <w:lvlText w:val="•"/>
      <w:lvlJc w:val="left"/>
      <w:pPr>
        <w:ind w:left="4204" w:hanging="332"/>
      </w:pPr>
      <w:rPr>
        <w:rFonts w:hint="default"/>
        <w:lang w:val="ru-RU" w:eastAsia="en-US" w:bidi="ar-SA"/>
      </w:rPr>
    </w:lvl>
    <w:lvl w:ilvl="5" w:tplc="C40A3C94">
      <w:numFmt w:val="bullet"/>
      <w:lvlText w:val="•"/>
      <w:lvlJc w:val="left"/>
      <w:pPr>
        <w:ind w:left="5220" w:hanging="332"/>
      </w:pPr>
      <w:rPr>
        <w:rFonts w:hint="default"/>
        <w:lang w:val="ru-RU" w:eastAsia="en-US" w:bidi="ar-SA"/>
      </w:rPr>
    </w:lvl>
    <w:lvl w:ilvl="6" w:tplc="79F637C8">
      <w:numFmt w:val="bullet"/>
      <w:lvlText w:val="•"/>
      <w:lvlJc w:val="left"/>
      <w:pPr>
        <w:ind w:left="6236" w:hanging="332"/>
      </w:pPr>
      <w:rPr>
        <w:rFonts w:hint="default"/>
        <w:lang w:val="ru-RU" w:eastAsia="en-US" w:bidi="ar-SA"/>
      </w:rPr>
    </w:lvl>
    <w:lvl w:ilvl="7" w:tplc="4CF6016C">
      <w:numFmt w:val="bullet"/>
      <w:lvlText w:val="•"/>
      <w:lvlJc w:val="left"/>
      <w:pPr>
        <w:ind w:left="7252" w:hanging="332"/>
      </w:pPr>
      <w:rPr>
        <w:rFonts w:hint="default"/>
        <w:lang w:val="ru-RU" w:eastAsia="en-US" w:bidi="ar-SA"/>
      </w:rPr>
    </w:lvl>
    <w:lvl w:ilvl="8" w:tplc="E3A6174E">
      <w:numFmt w:val="bullet"/>
      <w:lvlText w:val="•"/>
      <w:lvlJc w:val="left"/>
      <w:pPr>
        <w:ind w:left="8268" w:hanging="332"/>
      </w:pPr>
      <w:rPr>
        <w:rFonts w:hint="default"/>
        <w:lang w:val="ru-RU" w:eastAsia="en-US" w:bidi="ar-SA"/>
      </w:rPr>
    </w:lvl>
  </w:abstractNum>
  <w:abstractNum w:abstractNumId="178" w15:restartNumberingAfterBreak="0">
    <w:nsid w:val="6921686E"/>
    <w:multiLevelType w:val="hybridMultilevel"/>
    <w:tmpl w:val="27BCB1EA"/>
    <w:lvl w:ilvl="0" w:tplc="DECE24D6">
      <w:start w:val="1"/>
      <w:numFmt w:val="decimal"/>
      <w:lvlText w:val="%1)"/>
      <w:lvlJc w:val="left"/>
      <w:pPr>
        <w:ind w:left="141" w:hanging="1028"/>
      </w:pPr>
      <w:rPr>
        <w:rFonts w:ascii="Times New Roman" w:eastAsia="Times New Roman" w:hAnsi="Times New Roman" w:cs="Times New Roman" w:hint="default"/>
        <w:b w:val="0"/>
        <w:bCs w:val="0"/>
        <w:i w:val="0"/>
        <w:iCs w:val="0"/>
        <w:spacing w:val="0"/>
        <w:w w:val="99"/>
        <w:sz w:val="28"/>
        <w:szCs w:val="28"/>
        <w:lang w:val="ru-RU" w:eastAsia="en-US" w:bidi="ar-SA"/>
      </w:rPr>
    </w:lvl>
    <w:lvl w:ilvl="1" w:tplc="77CC329A">
      <w:numFmt w:val="bullet"/>
      <w:lvlText w:val="•"/>
      <w:lvlJc w:val="left"/>
      <w:pPr>
        <w:ind w:left="1156" w:hanging="1028"/>
      </w:pPr>
      <w:rPr>
        <w:rFonts w:hint="default"/>
        <w:lang w:val="ru-RU" w:eastAsia="en-US" w:bidi="ar-SA"/>
      </w:rPr>
    </w:lvl>
    <w:lvl w:ilvl="2" w:tplc="BBD0891C">
      <w:numFmt w:val="bullet"/>
      <w:lvlText w:val="•"/>
      <w:lvlJc w:val="left"/>
      <w:pPr>
        <w:ind w:left="2172" w:hanging="1028"/>
      </w:pPr>
      <w:rPr>
        <w:rFonts w:hint="default"/>
        <w:lang w:val="ru-RU" w:eastAsia="en-US" w:bidi="ar-SA"/>
      </w:rPr>
    </w:lvl>
    <w:lvl w:ilvl="3" w:tplc="81AAC82C">
      <w:numFmt w:val="bullet"/>
      <w:lvlText w:val="•"/>
      <w:lvlJc w:val="left"/>
      <w:pPr>
        <w:ind w:left="3188" w:hanging="1028"/>
      </w:pPr>
      <w:rPr>
        <w:rFonts w:hint="default"/>
        <w:lang w:val="ru-RU" w:eastAsia="en-US" w:bidi="ar-SA"/>
      </w:rPr>
    </w:lvl>
    <w:lvl w:ilvl="4" w:tplc="EF121C48">
      <w:numFmt w:val="bullet"/>
      <w:lvlText w:val="•"/>
      <w:lvlJc w:val="left"/>
      <w:pPr>
        <w:ind w:left="4204" w:hanging="1028"/>
      </w:pPr>
      <w:rPr>
        <w:rFonts w:hint="default"/>
        <w:lang w:val="ru-RU" w:eastAsia="en-US" w:bidi="ar-SA"/>
      </w:rPr>
    </w:lvl>
    <w:lvl w:ilvl="5" w:tplc="733EAD92">
      <w:numFmt w:val="bullet"/>
      <w:lvlText w:val="•"/>
      <w:lvlJc w:val="left"/>
      <w:pPr>
        <w:ind w:left="5220" w:hanging="1028"/>
      </w:pPr>
      <w:rPr>
        <w:rFonts w:hint="default"/>
        <w:lang w:val="ru-RU" w:eastAsia="en-US" w:bidi="ar-SA"/>
      </w:rPr>
    </w:lvl>
    <w:lvl w:ilvl="6" w:tplc="372E6C42">
      <w:numFmt w:val="bullet"/>
      <w:lvlText w:val="•"/>
      <w:lvlJc w:val="left"/>
      <w:pPr>
        <w:ind w:left="6236" w:hanging="1028"/>
      </w:pPr>
      <w:rPr>
        <w:rFonts w:hint="default"/>
        <w:lang w:val="ru-RU" w:eastAsia="en-US" w:bidi="ar-SA"/>
      </w:rPr>
    </w:lvl>
    <w:lvl w:ilvl="7" w:tplc="9E6642F6">
      <w:numFmt w:val="bullet"/>
      <w:lvlText w:val="•"/>
      <w:lvlJc w:val="left"/>
      <w:pPr>
        <w:ind w:left="7252" w:hanging="1028"/>
      </w:pPr>
      <w:rPr>
        <w:rFonts w:hint="default"/>
        <w:lang w:val="ru-RU" w:eastAsia="en-US" w:bidi="ar-SA"/>
      </w:rPr>
    </w:lvl>
    <w:lvl w:ilvl="8" w:tplc="3110AED2">
      <w:numFmt w:val="bullet"/>
      <w:lvlText w:val="•"/>
      <w:lvlJc w:val="left"/>
      <w:pPr>
        <w:ind w:left="8268" w:hanging="1028"/>
      </w:pPr>
      <w:rPr>
        <w:rFonts w:hint="default"/>
        <w:lang w:val="ru-RU" w:eastAsia="en-US" w:bidi="ar-SA"/>
      </w:rPr>
    </w:lvl>
  </w:abstractNum>
  <w:abstractNum w:abstractNumId="179" w15:restartNumberingAfterBreak="0">
    <w:nsid w:val="692B6F97"/>
    <w:multiLevelType w:val="hybridMultilevel"/>
    <w:tmpl w:val="9B8E124E"/>
    <w:lvl w:ilvl="0" w:tplc="7C22813A">
      <w:numFmt w:val="bullet"/>
      <w:lvlText w:val="•"/>
      <w:lvlJc w:val="left"/>
      <w:pPr>
        <w:ind w:left="110"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14C4210A">
      <w:numFmt w:val="bullet"/>
      <w:lvlText w:val="•"/>
      <w:lvlJc w:val="left"/>
      <w:pPr>
        <w:ind w:left="459" w:hanging="144"/>
      </w:pPr>
      <w:rPr>
        <w:rFonts w:hint="default"/>
        <w:lang w:val="ru-RU" w:eastAsia="en-US" w:bidi="ar-SA"/>
      </w:rPr>
    </w:lvl>
    <w:lvl w:ilvl="2" w:tplc="D994B772">
      <w:numFmt w:val="bullet"/>
      <w:lvlText w:val="•"/>
      <w:lvlJc w:val="left"/>
      <w:pPr>
        <w:ind w:left="798" w:hanging="144"/>
      </w:pPr>
      <w:rPr>
        <w:rFonts w:hint="default"/>
        <w:lang w:val="ru-RU" w:eastAsia="en-US" w:bidi="ar-SA"/>
      </w:rPr>
    </w:lvl>
    <w:lvl w:ilvl="3" w:tplc="FF68E280">
      <w:numFmt w:val="bullet"/>
      <w:lvlText w:val="•"/>
      <w:lvlJc w:val="left"/>
      <w:pPr>
        <w:ind w:left="1138" w:hanging="144"/>
      </w:pPr>
      <w:rPr>
        <w:rFonts w:hint="default"/>
        <w:lang w:val="ru-RU" w:eastAsia="en-US" w:bidi="ar-SA"/>
      </w:rPr>
    </w:lvl>
    <w:lvl w:ilvl="4" w:tplc="F6944ABE">
      <w:numFmt w:val="bullet"/>
      <w:lvlText w:val="•"/>
      <w:lvlJc w:val="left"/>
      <w:pPr>
        <w:ind w:left="1477" w:hanging="144"/>
      </w:pPr>
      <w:rPr>
        <w:rFonts w:hint="default"/>
        <w:lang w:val="ru-RU" w:eastAsia="en-US" w:bidi="ar-SA"/>
      </w:rPr>
    </w:lvl>
    <w:lvl w:ilvl="5" w:tplc="B1A6ABC8">
      <w:numFmt w:val="bullet"/>
      <w:lvlText w:val="•"/>
      <w:lvlJc w:val="left"/>
      <w:pPr>
        <w:ind w:left="1817" w:hanging="144"/>
      </w:pPr>
      <w:rPr>
        <w:rFonts w:hint="default"/>
        <w:lang w:val="ru-RU" w:eastAsia="en-US" w:bidi="ar-SA"/>
      </w:rPr>
    </w:lvl>
    <w:lvl w:ilvl="6" w:tplc="CD9215C6">
      <w:numFmt w:val="bullet"/>
      <w:lvlText w:val="•"/>
      <w:lvlJc w:val="left"/>
      <w:pPr>
        <w:ind w:left="2156" w:hanging="144"/>
      </w:pPr>
      <w:rPr>
        <w:rFonts w:hint="default"/>
        <w:lang w:val="ru-RU" w:eastAsia="en-US" w:bidi="ar-SA"/>
      </w:rPr>
    </w:lvl>
    <w:lvl w:ilvl="7" w:tplc="D55EF8DE">
      <w:numFmt w:val="bullet"/>
      <w:lvlText w:val="•"/>
      <w:lvlJc w:val="left"/>
      <w:pPr>
        <w:ind w:left="2495" w:hanging="144"/>
      </w:pPr>
      <w:rPr>
        <w:rFonts w:hint="default"/>
        <w:lang w:val="ru-RU" w:eastAsia="en-US" w:bidi="ar-SA"/>
      </w:rPr>
    </w:lvl>
    <w:lvl w:ilvl="8" w:tplc="EABE3F06">
      <w:numFmt w:val="bullet"/>
      <w:lvlText w:val="•"/>
      <w:lvlJc w:val="left"/>
      <w:pPr>
        <w:ind w:left="2835" w:hanging="144"/>
      </w:pPr>
      <w:rPr>
        <w:rFonts w:hint="default"/>
        <w:lang w:val="ru-RU" w:eastAsia="en-US" w:bidi="ar-SA"/>
      </w:rPr>
    </w:lvl>
  </w:abstractNum>
  <w:abstractNum w:abstractNumId="180" w15:restartNumberingAfterBreak="0">
    <w:nsid w:val="69441EAC"/>
    <w:multiLevelType w:val="hybridMultilevel"/>
    <w:tmpl w:val="CA2229FC"/>
    <w:lvl w:ilvl="0" w:tplc="20303BBC">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97A9BF8">
      <w:numFmt w:val="bullet"/>
      <w:lvlText w:val="•"/>
      <w:lvlJc w:val="left"/>
      <w:pPr>
        <w:ind w:left="1156" w:hanging="284"/>
      </w:pPr>
      <w:rPr>
        <w:rFonts w:hint="default"/>
        <w:lang w:val="ru-RU" w:eastAsia="en-US" w:bidi="ar-SA"/>
      </w:rPr>
    </w:lvl>
    <w:lvl w:ilvl="2" w:tplc="19541AA2">
      <w:numFmt w:val="bullet"/>
      <w:lvlText w:val="•"/>
      <w:lvlJc w:val="left"/>
      <w:pPr>
        <w:ind w:left="2172" w:hanging="284"/>
      </w:pPr>
      <w:rPr>
        <w:rFonts w:hint="default"/>
        <w:lang w:val="ru-RU" w:eastAsia="en-US" w:bidi="ar-SA"/>
      </w:rPr>
    </w:lvl>
    <w:lvl w:ilvl="3" w:tplc="FD0E8D16">
      <w:numFmt w:val="bullet"/>
      <w:lvlText w:val="•"/>
      <w:lvlJc w:val="left"/>
      <w:pPr>
        <w:ind w:left="3188" w:hanging="284"/>
      </w:pPr>
      <w:rPr>
        <w:rFonts w:hint="default"/>
        <w:lang w:val="ru-RU" w:eastAsia="en-US" w:bidi="ar-SA"/>
      </w:rPr>
    </w:lvl>
    <w:lvl w:ilvl="4" w:tplc="3094F6AE">
      <w:numFmt w:val="bullet"/>
      <w:lvlText w:val="•"/>
      <w:lvlJc w:val="left"/>
      <w:pPr>
        <w:ind w:left="4204" w:hanging="284"/>
      </w:pPr>
      <w:rPr>
        <w:rFonts w:hint="default"/>
        <w:lang w:val="ru-RU" w:eastAsia="en-US" w:bidi="ar-SA"/>
      </w:rPr>
    </w:lvl>
    <w:lvl w:ilvl="5" w:tplc="0BF8A72E">
      <w:numFmt w:val="bullet"/>
      <w:lvlText w:val="•"/>
      <w:lvlJc w:val="left"/>
      <w:pPr>
        <w:ind w:left="5220" w:hanging="284"/>
      </w:pPr>
      <w:rPr>
        <w:rFonts w:hint="default"/>
        <w:lang w:val="ru-RU" w:eastAsia="en-US" w:bidi="ar-SA"/>
      </w:rPr>
    </w:lvl>
    <w:lvl w:ilvl="6" w:tplc="14126898">
      <w:numFmt w:val="bullet"/>
      <w:lvlText w:val="•"/>
      <w:lvlJc w:val="left"/>
      <w:pPr>
        <w:ind w:left="6236" w:hanging="284"/>
      </w:pPr>
      <w:rPr>
        <w:rFonts w:hint="default"/>
        <w:lang w:val="ru-RU" w:eastAsia="en-US" w:bidi="ar-SA"/>
      </w:rPr>
    </w:lvl>
    <w:lvl w:ilvl="7" w:tplc="0612593E">
      <w:numFmt w:val="bullet"/>
      <w:lvlText w:val="•"/>
      <w:lvlJc w:val="left"/>
      <w:pPr>
        <w:ind w:left="7252" w:hanging="284"/>
      </w:pPr>
      <w:rPr>
        <w:rFonts w:hint="default"/>
        <w:lang w:val="ru-RU" w:eastAsia="en-US" w:bidi="ar-SA"/>
      </w:rPr>
    </w:lvl>
    <w:lvl w:ilvl="8" w:tplc="0A98A404">
      <w:numFmt w:val="bullet"/>
      <w:lvlText w:val="•"/>
      <w:lvlJc w:val="left"/>
      <w:pPr>
        <w:ind w:left="8268" w:hanging="284"/>
      </w:pPr>
      <w:rPr>
        <w:rFonts w:hint="default"/>
        <w:lang w:val="ru-RU" w:eastAsia="en-US" w:bidi="ar-SA"/>
      </w:rPr>
    </w:lvl>
  </w:abstractNum>
  <w:abstractNum w:abstractNumId="181" w15:restartNumberingAfterBreak="0">
    <w:nsid w:val="69DF6ED2"/>
    <w:multiLevelType w:val="hybridMultilevel"/>
    <w:tmpl w:val="8CDC69E2"/>
    <w:lvl w:ilvl="0" w:tplc="72106F1A">
      <w:numFmt w:val="bullet"/>
      <w:lvlText w:val="•"/>
      <w:lvlJc w:val="left"/>
      <w:pPr>
        <w:ind w:left="141" w:hanging="347"/>
      </w:pPr>
      <w:rPr>
        <w:rFonts w:ascii="Times New Roman" w:eastAsia="Times New Roman" w:hAnsi="Times New Roman" w:cs="Times New Roman" w:hint="default"/>
        <w:b w:val="0"/>
        <w:bCs w:val="0"/>
        <w:i w:val="0"/>
        <w:iCs w:val="0"/>
        <w:spacing w:val="0"/>
        <w:w w:val="99"/>
        <w:sz w:val="28"/>
        <w:szCs w:val="28"/>
        <w:lang w:val="ru-RU" w:eastAsia="en-US" w:bidi="ar-SA"/>
      </w:rPr>
    </w:lvl>
    <w:lvl w:ilvl="1" w:tplc="C136ED4E">
      <w:start w:val="1"/>
      <w:numFmt w:val="decimal"/>
      <w:lvlText w:val="%2)"/>
      <w:lvlJc w:val="left"/>
      <w:pPr>
        <w:ind w:left="1557"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62B072A8">
      <w:numFmt w:val="bullet"/>
      <w:lvlText w:val="•"/>
      <w:lvlJc w:val="left"/>
      <w:pPr>
        <w:ind w:left="2531" w:hanging="706"/>
      </w:pPr>
      <w:rPr>
        <w:rFonts w:hint="default"/>
        <w:lang w:val="ru-RU" w:eastAsia="en-US" w:bidi="ar-SA"/>
      </w:rPr>
    </w:lvl>
    <w:lvl w:ilvl="3" w:tplc="28D4CEE8">
      <w:numFmt w:val="bullet"/>
      <w:lvlText w:val="•"/>
      <w:lvlJc w:val="left"/>
      <w:pPr>
        <w:ind w:left="3502" w:hanging="706"/>
      </w:pPr>
      <w:rPr>
        <w:rFonts w:hint="default"/>
        <w:lang w:val="ru-RU" w:eastAsia="en-US" w:bidi="ar-SA"/>
      </w:rPr>
    </w:lvl>
    <w:lvl w:ilvl="4" w:tplc="457050EC">
      <w:numFmt w:val="bullet"/>
      <w:lvlText w:val="•"/>
      <w:lvlJc w:val="left"/>
      <w:pPr>
        <w:ind w:left="4473" w:hanging="706"/>
      </w:pPr>
      <w:rPr>
        <w:rFonts w:hint="default"/>
        <w:lang w:val="ru-RU" w:eastAsia="en-US" w:bidi="ar-SA"/>
      </w:rPr>
    </w:lvl>
    <w:lvl w:ilvl="5" w:tplc="EB8AD336">
      <w:numFmt w:val="bullet"/>
      <w:lvlText w:val="•"/>
      <w:lvlJc w:val="left"/>
      <w:pPr>
        <w:ind w:left="5444" w:hanging="706"/>
      </w:pPr>
      <w:rPr>
        <w:rFonts w:hint="default"/>
        <w:lang w:val="ru-RU" w:eastAsia="en-US" w:bidi="ar-SA"/>
      </w:rPr>
    </w:lvl>
    <w:lvl w:ilvl="6" w:tplc="5984B140">
      <w:numFmt w:val="bullet"/>
      <w:lvlText w:val="•"/>
      <w:lvlJc w:val="left"/>
      <w:pPr>
        <w:ind w:left="6415" w:hanging="706"/>
      </w:pPr>
      <w:rPr>
        <w:rFonts w:hint="default"/>
        <w:lang w:val="ru-RU" w:eastAsia="en-US" w:bidi="ar-SA"/>
      </w:rPr>
    </w:lvl>
    <w:lvl w:ilvl="7" w:tplc="89C26646">
      <w:numFmt w:val="bullet"/>
      <w:lvlText w:val="•"/>
      <w:lvlJc w:val="left"/>
      <w:pPr>
        <w:ind w:left="7386" w:hanging="706"/>
      </w:pPr>
      <w:rPr>
        <w:rFonts w:hint="default"/>
        <w:lang w:val="ru-RU" w:eastAsia="en-US" w:bidi="ar-SA"/>
      </w:rPr>
    </w:lvl>
    <w:lvl w:ilvl="8" w:tplc="E214D7FA">
      <w:numFmt w:val="bullet"/>
      <w:lvlText w:val="•"/>
      <w:lvlJc w:val="left"/>
      <w:pPr>
        <w:ind w:left="8357" w:hanging="706"/>
      </w:pPr>
      <w:rPr>
        <w:rFonts w:hint="default"/>
        <w:lang w:val="ru-RU" w:eastAsia="en-US" w:bidi="ar-SA"/>
      </w:rPr>
    </w:lvl>
  </w:abstractNum>
  <w:abstractNum w:abstractNumId="182" w15:restartNumberingAfterBreak="0">
    <w:nsid w:val="6A2137F1"/>
    <w:multiLevelType w:val="hybridMultilevel"/>
    <w:tmpl w:val="D06429F6"/>
    <w:lvl w:ilvl="0" w:tplc="4D760900">
      <w:numFmt w:val="bullet"/>
      <w:lvlText w:val=""/>
      <w:lvlJc w:val="left"/>
      <w:pPr>
        <w:ind w:left="141" w:hanging="980"/>
      </w:pPr>
      <w:rPr>
        <w:rFonts w:ascii="Wingdings" w:eastAsia="Wingdings" w:hAnsi="Wingdings" w:cs="Wingdings" w:hint="default"/>
        <w:b w:val="0"/>
        <w:bCs w:val="0"/>
        <w:i w:val="0"/>
        <w:iCs w:val="0"/>
        <w:spacing w:val="0"/>
        <w:w w:val="100"/>
        <w:sz w:val="24"/>
        <w:szCs w:val="24"/>
        <w:lang w:val="ru-RU" w:eastAsia="en-US" w:bidi="ar-SA"/>
      </w:rPr>
    </w:lvl>
    <w:lvl w:ilvl="1" w:tplc="C16C087E">
      <w:numFmt w:val="bullet"/>
      <w:lvlText w:val="•"/>
      <w:lvlJc w:val="left"/>
      <w:pPr>
        <w:ind w:left="1188" w:hanging="980"/>
      </w:pPr>
      <w:rPr>
        <w:rFonts w:hint="default"/>
        <w:lang w:val="ru-RU" w:eastAsia="en-US" w:bidi="ar-SA"/>
      </w:rPr>
    </w:lvl>
    <w:lvl w:ilvl="2" w:tplc="02A4D114">
      <w:numFmt w:val="bullet"/>
      <w:lvlText w:val="•"/>
      <w:lvlJc w:val="left"/>
      <w:pPr>
        <w:ind w:left="2237" w:hanging="980"/>
      </w:pPr>
      <w:rPr>
        <w:rFonts w:hint="default"/>
        <w:lang w:val="ru-RU" w:eastAsia="en-US" w:bidi="ar-SA"/>
      </w:rPr>
    </w:lvl>
    <w:lvl w:ilvl="3" w:tplc="A82E7C56">
      <w:numFmt w:val="bullet"/>
      <w:lvlText w:val="•"/>
      <w:lvlJc w:val="left"/>
      <w:pPr>
        <w:ind w:left="3286" w:hanging="980"/>
      </w:pPr>
      <w:rPr>
        <w:rFonts w:hint="default"/>
        <w:lang w:val="ru-RU" w:eastAsia="en-US" w:bidi="ar-SA"/>
      </w:rPr>
    </w:lvl>
    <w:lvl w:ilvl="4" w:tplc="925AEB3A">
      <w:numFmt w:val="bullet"/>
      <w:lvlText w:val="•"/>
      <w:lvlJc w:val="left"/>
      <w:pPr>
        <w:ind w:left="4335" w:hanging="980"/>
      </w:pPr>
      <w:rPr>
        <w:rFonts w:hint="default"/>
        <w:lang w:val="ru-RU" w:eastAsia="en-US" w:bidi="ar-SA"/>
      </w:rPr>
    </w:lvl>
    <w:lvl w:ilvl="5" w:tplc="B9AEBBA0">
      <w:numFmt w:val="bullet"/>
      <w:lvlText w:val="•"/>
      <w:lvlJc w:val="left"/>
      <w:pPr>
        <w:ind w:left="5384" w:hanging="980"/>
      </w:pPr>
      <w:rPr>
        <w:rFonts w:hint="default"/>
        <w:lang w:val="ru-RU" w:eastAsia="en-US" w:bidi="ar-SA"/>
      </w:rPr>
    </w:lvl>
    <w:lvl w:ilvl="6" w:tplc="63BEC96E">
      <w:numFmt w:val="bullet"/>
      <w:lvlText w:val="•"/>
      <w:lvlJc w:val="left"/>
      <w:pPr>
        <w:ind w:left="6433" w:hanging="980"/>
      </w:pPr>
      <w:rPr>
        <w:rFonts w:hint="default"/>
        <w:lang w:val="ru-RU" w:eastAsia="en-US" w:bidi="ar-SA"/>
      </w:rPr>
    </w:lvl>
    <w:lvl w:ilvl="7" w:tplc="276CE1D6">
      <w:numFmt w:val="bullet"/>
      <w:lvlText w:val="•"/>
      <w:lvlJc w:val="left"/>
      <w:pPr>
        <w:ind w:left="7482" w:hanging="980"/>
      </w:pPr>
      <w:rPr>
        <w:rFonts w:hint="default"/>
        <w:lang w:val="ru-RU" w:eastAsia="en-US" w:bidi="ar-SA"/>
      </w:rPr>
    </w:lvl>
    <w:lvl w:ilvl="8" w:tplc="491AECD0">
      <w:numFmt w:val="bullet"/>
      <w:lvlText w:val="•"/>
      <w:lvlJc w:val="left"/>
      <w:pPr>
        <w:ind w:left="8531" w:hanging="980"/>
      </w:pPr>
      <w:rPr>
        <w:rFonts w:hint="default"/>
        <w:lang w:val="ru-RU" w:eastAsia="en-US" w:bidi="ar-SA"/>
      </w:rPr>
    </w:lvl>
  </w:abstractNum>
  <w:abstractNum w:abstractNumId="183" w15:restartNumberingAfterBreak="0">
    <w:nsid w:val="6B5A3A17"/>
    <w:multiLevelType w:val="hybridMultilevel"/>
    <w:tmpl w:val="AB6CD1DC"/>
    <w:lvl w:ilvl="0" w:tplc="9462F30E">
      <w:start w:val="1"/>
      <w:numFmt w:val="decimal"/>
      <w:lvlText w:val="%1."/>
      <w:lvlJc w:val="left"/>
      <w:pPr>
        <w:ind w:left="352" w:hanging="212"/>
        <w:jc w:val="right"/>
      </w:pPr>
      <w:rPr>
        <w:rFonts w:ascii="Times New Roman" w:eastAsia="Times New Roman" w:hAnsi="Times New Roman" w:cs="Times New Roman" w:hint="default"/>
        <w:b w:val="0"/>
        <w:bCs w:val="0"/>
        <w:i w:val="0"/>
        <w:iCs w:val="0"/>
        <w:spacing w:val="0"/>
        <w:w w:val="97"/>
        <w:sz w:val="26"/>
        <w:szCs w:val="26"/>
        <w:lang w:val="ru-RU" w:eastAsia="en-US" w:bidi="ar-SA"/>
      </w:rPr>
    </w:lvl>
    <w:lvl w:ilvl="1" w:tplc="110C4A9E">
      <w:numFmt w:val="bullet"/>
      <w:lvlText w:val="•"/>
      <w:lvlJc w:val="left"/>
      <w:pPr>
        <w:ind w:left="141"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2" w:tplc="1234CA7A">
      <w:numFmt w:val="bullet"/>
      <w:lvlText w:val="•"/>
      <w:lvlJc w:val="left"/>
      <w:pPr>
        <w:ind w:left="1464" w:hanging="711"/>
      </w:pPr>
      <w:rPr>
        <w:rFonts w:hint="default"/>
        <w:lang w:val="ru-RU" w:eastAsia="en-US" w:bidi="ar-SA"/>
      </w:rPr>
    </w:lvl>
    <w:lvl w:ilvl="3" w:tplc="528C3CC0">
      <w:numFmt w:val="bullet"/>
      <w:lvlText w:val="•"/>
      <w:lvlJc w:val="left"/>
      <w:pPr>
        <w:ind w:left="2568" w:hanging="711"/>
      </w:pPr>
      <w:rPr>
        <w:rFonts w:hint="default"/>
        <w:lang w:val="ru-RU" w:eastAsia="en-US" w:bidi="ar-SA"/>
      </w:rPr>
    </w:lvl>
    <w:lvl w:ilvl="4" w:tplc="FB1C2570">
      <w:numFmt w:val="bullet"/>
      <w:lvlText w:val="•"/>
      <w:lvlJc w:val="left"/>
      <w:pPr>
        <w:ind w:left="3673" w:hanging="711"/>
      </w:pPr>
      <w:rPr>
        <w:rFonts w:hint="default"/>
        <w:lang w:val="ru-RU" w:eastAsia="en-US" w:bidi="ar-SA"/>
      </w:rPr>
    </w:lvl>
    <w:lvl w:ilvl="5" w:tplc="ABF8D178">
      <w:numFmt w:val="bullet"/>
      <w:lvlText w:val="•"/>
      <w:lvlJc w:val="left"/>
      <w:pPr>
        <w:ind w:left="4777" w:hanging="711"/>
      </w:pPr>
      <w:rPr>
        <w:rFonts w:hint="default"/>
        <w:lang w:val="ru-RU" w:eastAsia="en-US" w:bidi="ar-SA"/>
      </w:rPr>
    </w:lvl>
    <w:lvl w:ilvl="6" w:tplc="9ED01FD0">
      <w:numFmt w:val="bullet"/>
      <w:lvlText w:val="•"/>
      <w:lvlJc w:val="left"/>
      <w:pPr>
        <w:ind w:left="5882" w:hanging="711"/>
      </w:pPr>
      <w:rPr>
        <w:rFonts w:hint="default"/>
        <w:lang w:val="ru-RU" w:eastAsia="en-US" w:bidi="ar-SA"/>
      </w:rPr>
    </w:lvl>
    <w:lvl w:ilvl="7" w:tplc="F3E2ABCC">
      <w:numFmt w:val="bullet"/>
      <w:lvlText w:val="•"/>
      <w:lvlJc w:val="left"/>
      <w:pPr>
        <w:ind w:left="6986" w:hanging="711"/>
      </w:pPr>
      <w:rPr>
        <w:rFonts w:hint="default"/>
        <w:lang w:val="ru-RU" w:eastAsia="en-US" w:bidi="ar-SA"/>
      </w:rPr>
    </w:lvl>
    <w:lvl w:ilvl="8" w:tplc="30A6D0AC">
      <w:numFmt w:val="bullet"/>
      <w:lvlText w:val="•"/>
      <w:lvlJc w:val="left"/>
      <w:pPr>
        <w:ind w:left="8091" w:hanging="711"/>
      </w:pPr>
      <w:rPr>
        <w:rFonts w:hint="default"/>
        <w:lang w:val="ru-RU" w:eastAsia="en-US" w:bidi="ar-SA"/>
      </w:rPr>
    </w:lvl>
  </w:abstractNum>
  <w:abstractNum w:abstractNumId="184" w15:restartNumberingAfterBreak="0">
    <w:nsid w:val="6C9E2D3B"/>
    <w:multiLevelType w:val="hybridMultilevel"/>
    <w:tmpl w:val="E81E71BE"/>
    <w:lvl w:ilvl="0" w:tplc="0E763B46">
      <w:start w:val="1"/>
      <w:numFmt w:val="decimal"/>
      <w:lvlText w:val="%1)"/>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41582002">
      <w:numFmt w:val="bullet"/>
      <w:lvlText w:val="•"/>
      <w:lvlJc w:val="left"/>
      <w:pPr>
        <w:ind w:left="157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2" w:tplc="66D2FF40">
      <w:numFmt w:val="bullet"/>
      <w:lvlText w:val="•"/>
      <w:lvlJc w:val="left"/>
      <w:pPr>
        <w:ind w:left="1135" w:hanging="145"/>
      </w:pPr>
      <w:rPr>
        <w:rFonts w:ascii="Times New Roman" w:eastAsia="Times New Roman" w:hAnsi="Times New Roman" w:cs="Times New Roman" w:hint="default"/>
        <w:b w:val="0"/>
        <w:bCs w:val="0"/>
        <w:i w:val="0"/>
        <w:iCs w:val="0"/>
        <w:spacing w:val="0"/>
        <w:w w:val="99"/>
        <w:sz w:val="28"/>
        <w:szCs w:val="28"/>
        <w:lang w:val="ru-RU" w:eastAsia="en-US" w:bidi="ar-SA"/>
      </w:rPr>
    </w:lvl>
    <w:lvl w:ilvl="3" w:tplc="F8403AB8">
      <w:numFmt w:val="bullet"/>
      <w:lvlText w:val="•"/>
      <w:lvlJc w:val="left"/>
      <w:pPr>
        <w:ind w:left="1580" w:hanging="145"/>
      </w:pPr>
      <w:rPr>
        <w:rFonts w:hint="default"/>
        <w:lang w:val="ru-RU" w:eastAsia="en-US" w:bidi="ar-SA"/>
      </w:rPr>
    </w:lvl>
    <w:lvl w:ilvl="4" w:tplc="14CE87CA">
      <w:numFmt w:val="bullet"/>
      <w:lvlText w:val="•"/>
      <w:lvlJc w:val="left"/>
      <w:pPr>
        <w:ind w:left="1900" w:hanging="145"/>
      </w:pPr>
      <w:rPr>
        <w:rFonts w:hint="default"/>
        <w:lang w:val="ru-RU" w:eastAsia="en-US" w:bidi="ar-SA"/>
      </w:rPr>
    </w:lvl>
    <w:lvl w:ilvl="5" w:tplc="B38EDF34">
      <w:numFmt w:val="bullet"/>
      <w:lvlText w:val="•"/>
      <w:lvlJc w:val="left"/>
      <w:pPr>
        <w:ind w:left="3300" w:hanging="145"/>
      </w:pPr>
      <w:rPr>
        <w:rFonts w:hint="default"/>
        <w:lang w:val="ru-RU" w:eastAsia="en-US" w:bidi="ar-SA"/>
      </w:rPr>
    </w:lvl>
    <w:lvl w:ilvl="6" w:tplc="8ED05646">
      <w:numFmt w:val="bullet"/>
      <w:lvlText w:val="•"/>
      <w:lvlJc w:val="left"/>
      <w:pPr>
        <w:ind w:left="4700" w:hanging="145"/>
      </w:pPr>
      <w:rPr>
        <w:rFonts w:hint="default"/>
        <w:lang w:val="ru-RU" w:eastAsia="en-US" w:bidi="ar-SA"/>
      </w:rPr>
    </w:lvl>
    <w:lvl w:ilvl="7" w:tplc="19BCA9A8">
      <w:numFmt w:val="bullet"/>
      <w:lvlText w:val="•"/>
      <w:lvlJc w:val="left"/>
      <w:pPr>
        <w:ind w:left="6100" w:hanging="145"/>
      </w:pPr>
      <w:rPr>
        <w:rFonts w:hint="default"/>
        <w:lang w:val="ru-RU" w:eastAsia="en-US" w:bidi="ar-SA"/>
      </w:rPr>
    </w:lvl>
    <w:lvl w:ilvl="8" w:tplc="0C0EBEE6">
      <w:numFmt w:val="bullet"/>
      <w:lvlText w:val="•"/>
      <w:lvlJc w:val="left"/>
      <w:pPr>
        <w:ind w:left="7500" w:hanging="145"/>
      </w:pPr>
      <w:rPr>
        <w:rFonts w:hint="default"/>
        <w:lang w:val="ru-RU" w:eastAsia="en-US" w:bidi="ar-SA"/>
      </w:rPr>
    </w:lvl>
  </w:abstractNum>
  <w:abstractNum w:abstractNumId="185" w15:restartNumberingAfterBreak="0">
    <w:nsid w:val="6D6F7D46"/>
    <w:multiLevelType w:val="hybridMultilevel"/>
    <w:tmpl w:val="5F605188"/>
    <w:lvl w:ilvl="0" w:tplc="59A46B60">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EE44FF0">
      <w:numFmt w:val="bullet"/>
      <w:lvlText w:val="•"/>
      <w:lvlJc w:val="left"/>
      <w:pPr>
        <w:ind w:left="1156" w:hanging="164"/>
      </w:pPr>
      <w:rPr>
        <w:rFonts w:hint="default"/>
        <w:lang w:val="ru-RU" w:eastAsia="en-US" w:bidi="ar-SA"/>
      </w:rPr>
    </w:lvl>
    <w:lvl w:ilvl="2" w:tplc="1E5E4888">
      <w:numFmt w:val="bullet"/>
      <w:lvlText w:val="•"/>
      <w:lvlJc w:val="left"/>
      <w:pPr>
        <w:ind w:left="2172" w:hanging="164"/>
      </w:pPr>
      <w:rPr>
        <w:rFonts w:hint="default"/>
        <w:lang w:val="ru-RU" w:eastAsia="en-US" w:bidi="ar-SA"/>
      </w:rPr>
    </w:lvl>
    <w:lvl w:ilvl="3" w:tplc="DA929CCA">
      <w:numFmt w:val="bullet"/>
      <w:lvlText w:val="•"/>
      <w:lvlJc w:val="left"/>
      <w:pPr>
        <w:ind w:left="3188" w:hanging="164"/>
      </w:pPr>
      <w:rPr>
        <w:rFonts w:hint="default"/>
        <w:lang w:val="ru-RU" w:eastAsia="en-US" w:bidi="ar-SA"/>
      </w:rPr>
    </w:lvl>
    <w:lvl w:ilvl="4" w:tplc="58121380">
      <w:numFmt w:val="bullet"/>
      <w:lvlText w:val="•"/>
      <w:lvlJc w:val="left"/>
      <w:pPr>
        <w:ind w:left="4204" w:hanging="164"/>
      </w:pPr>
      <w:rPr>
        <w:rFonts w:hint="default"/>
        <w:lang w:val="ru-RU" w:eastAsia="en-US" w:bidi="ar-SA"/>
      </w:rPr>
    </w:lvl>
    <w:lvl w:ilvl="5" w:tplc="989C0A4E">
      <w:numFmt w:val="bullet"/>
      <w:lvlText w:val="•"/>
      <w:lvlJc w:val="left"/>
      <w:pPr>
        <w:ind w:left="5220" w:hanging="164"/>
      </w:pPr>
      <w:rPr>
        <w:rFonts w:hint="default"/>
        <w:lang w:val="ru-RU" w:eastAsia="en-US" w:bidi="ar-SA"/>
      </w:rPr>
    </w:lvl>
    <w:lvl w:ilvl="6" w:tplc="A630EDDC">
      <w:numFmt w:val="bullet"/>
      <w:lvlText w:val="•"/>
      <w:lvlJc w:val="left"/>
      <w:pPr>
        <w:ind w:left="6236" w:hanging="164"/>
      </w:pPr>
      <w:rPr>
        <w:rFonts w:hint="default"/>
        <w:lang w:val="ru-RU" w:eastAsia="en-US" w:bidi="ar-SA"/>
      </w:rPr>
    </w:lvl>
    <w:lvl w:ilvl="7" w:tplc="CDB41C2C">
      <w:numFmt w:val="bullet"/>
      <w:lvlText w:val="•"/>
      <w:lvlJc w:val="left"/>
      <w:pPr>
        <w:ind w:left="7252" w:hanging="164"/>
      </w:pPr>
      <w:rPr>
        <w:rFonts w:hint="default"/>
        <w:lang w:val="ru-RU" w:eastAsia="en-US" w:bidi="ar-SA"/>
      </w:rPr>
    </w:lvl>
    <w:lvl w:ilvl="8" w:tplc="1338A6A2">
      <w:numFmt w:val="bullet"/>
      <w:lvlText w:val="•"/>
      <w:lvlJc w:val="left"/>
      <w:pPr>
        <w:ind w:left="8268" w:hanging="164"/>
      </w:pPr>
      <w:rPr>
        <w:rFonts w:hint="default"/>
        <w:lang w:val="ru-RU" w:eastAsia="en-US" w:bidi="ar-SA"/>
      </w:rPr>
    </w:lvl>
  </w:abstractNum>
  <w:abstractNum w:abstractNumId="186" w15:restartNumberingAfterBreak="0">
    <w:nsid w:val="6FD03E61"/>
    <w:multiLevelType w:val="multilevel"/>
    <w:tmpl w:val="0756C3CC"/>
    <w:lvl w:ilvl="0">
      <w:start w:val="3"/>
      <w:numFmt w:val="upperRoman"/>
      <w:lvlText w:val="%1"/>
      <w:lvlJc w:val="left"/>
      <w:pPr>
        <w:ind w:left="2391" w:hanging="1033"/>
      </w:pPr>
      <w:rPr>
        <w:rFonts w:hint="default"/>
        <w:lang w:val="ru-RU" w:eastAsia="en-US" w:bidi="ar-SA"/>
      </w:rPr>
    </w:lvl>
    <w:lvl w:ilvl="1">
      <w:start w:val="1"/>
      <w:numFmt w:val="decimal"/>
      <w:lvlText w:val="%1.%2"/>
      <w:lvlJc w:val="left"/>
      <w:pPr>
        <w:ind w:left="2391" w:hanging="1033"/>
      </w:pPr>
      <w:rPr>
        <w:rFonts w:hint="default"/>
        <w:lang w:val="ru-RU" w:eastAsia="en-US" w:bidi="ar-SA"/>
      </w:rPr>
    </w:lvl>
    <w:lvl w:ilvl="2">
      <w:start w:val="8"/>
      <w:numFmt w:val="decimal"/>
      <w:lvlText w:val="%1.%2.%3."/>
      <w:lvlJc w:val="left"/>
      <w:pPr>
        <w:ind w:left="2391" w:hanging="1033"/>
      </w:pPr>
      <w:rPr>
        <w:rFonts w:ascii="Times New Roman" w:eastAsia="Times New Roman" w:hAnsi="Times New Roman" w:cs="Times New Roman" w:hint="default"/>
        <w:b/>
        <w:bCs/>
        <w:i w:val="0"/>
        <w:iCs w:val="0"/>
        <w:spacing w:val="-5"/>
        <w:w w:val="99"/>
        <w:sz w:val="28"/>
        <w:szCs w:val="28"/>
        <w:lang w:val="ru-RU" w:eastAsia="en-US" w:bidi="ar-SA"/>
      </w:rPr>
    </w:lvl>
    <w:lvl w:ilvl="3">
      <w:start w:val="3"/>
      <w:numFmt w:val="decimal"/>
      <w:lvlText w:val="%4."/>
      <w:lvlJc w:val="left"/>
      <w:pPr>
        <w:ind w:left="4606"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6279" w:hanging="283"/>
      </w:pPr>
      <w:rPr>
        <w:rFonts w:hint="default"/>
        <w:lang w:val="ru-RU" w:eastAsia="en-US" w:bidi="ar-SA"/>
      </w:rPr>
    </w:lvl>
    <w:lvl w:ilvl="5">
      <w:numFmt w:val="bullet"/>
      <w:lvlText w:val="•"/>
      <w:lvlJc w:val="left"/>
      <w:pPr>
        <w:ind w:left="6838" w:hanging="283"/>
      </w:pPr>
      <w:rPr>
        <w:rFonts w:hint="default"/>
        <w:lang w:val="ru-RU" w:eastAsia="en-US" w:bidi="ar-SA"/>
      </w:rPr>
    </w:lvl>
    <w:lvl w:ilvl="6">
      <w:numFmt w:val="bullet"/>
      <w:lvlText w:val="•"/>
      <w:lvlJc w:val="left"/>
      <w:pPr>
        <w:ind w:left="7398" w:hanging="283"/>
      </w:pPr>
      <w:rPr>
        <w:rFonts w:hint="default"/>
        <w:lang w:val="ru-RU" w:eastAsia="en-US" w:bidi="ar-SA"/>
      </w:rPr>
    </w:lvl>
    <w:lvl w:ilvl="7">
      <w:numFmt w:val="bullet"/>
      <w:lvlText w:val="•"/>
      <w:lvlJc w:val="left"/>
      <w:pPr>
        <w:ind w:left="7958" w:hanging="283"/>
      </w:pPr>
      <w:rPr>
        <w:rFonts w:hint="default"/>
        <w:lang w:val="ru-RU" w:eastAsia="en-US" w:bidi="ar-SA"/>
      </w:rPr>
    </w:lvl>
    <w:lvl w:ilvl="8">
      <w:numFmt w:val="bullet"/>
      <w:lvlText w:val="•"/>
      <w:lvlJc w:val="left"/>
      <w:pPr>
        <w:ind w:left="8517" w:hanging="283"/>
      </w:pPr>
      <w:rPr>
        <w:rFonts w:hint="default"/>
        <w:lang w:val="ru-RU" w:eastAsia="en-US" w:bidi="ar-SA"/>
      </w:rPr>
    </w:lvl>
  </w:abstractNum>
  <w:abstractNum w:abstractNumId="187" w15:restartNumberingAfterBreak="0">
    <w:nsid w:val="6FF43A38"/>
    <w:multiLevelType w:val="hybridMultilevel"/>
    <w:tmpl w:val="919A6E22"/>
    <w:lvl w:ilvl="0" w:tplc="B11AD78E">
      <w:numFmt w:val="bullet"/>
      <w:lvlText w:val="•"/>
      <w:lvlJc w:val="left"/>
      <w:pPr>
        <w:ind w:left="141"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07D4C508">
      <w:numFmt w:val="bullet"/>
      <w:lvlText w:val="•"/>
      <w:lvlJc w:val="left"/>
      <w:pPr>
        <w:ind w:left="1156" w:hanging="707"/>
      </w:pPr>
      <w:rPr>
        <w:rFonts w:hint="default"/>
        <w:lang w:val="ru-RU" w:eastAsia="en-US" w:bidi="ar-SA"/>
      </w:rPr>
    </w:lvl>
    <w:lvl w:ilvl="2" w:tplc="7B88A714">
      <w:numFmt w:val="bullet"/>
      <w:lvlText w:val="•"/>
      <w:lvlJc w:val="left"/>
      <w:pPr>
        <w:ind w:left="2172" w:hanging="707"/>
      </w:pPr>
      <w:rPr>
        <w:rFonts w:hint="default"/>
        <w:lang w:val="ru-RU" w:eastAsia="en-US" w:bidi="ar-SA"/>
      </w:rPr>
    </w:lvl>
    <w:lvl w:ilvl="3" w:tplc="1CE6244E">
      <w:numFmt w:val="bullet"/>
      <w:lvlText w:val="•"/>
      <w:lvlJc w:val="left"/>
      <w:pPr>
        <w:ind w:left="3188" w:hanging="707"/>
      </w:pPr>
      <w:rPr>
        <w:rFonts w:hint="default"/>
        <w:lang w:val="ru-RU" w:eastAsia="en-US" w:bidi="ar-SA"/>
      </w:rPr>
    </w:lvl>
    <w:lvl w:ilvl="4" w:tplc="1136B196">
      <w:numFmt w:val="bullet"/>
      <w:lvlText w:val="•"/>
      <w:lvlJc w:val="left"/>
      <w:pPr>
        <w:ind w:left="4204" w:hanging="707"/>
      </w:pPr>
      <w:rPr>
        <w:rFonts w:hint="default"/>
        <w:lang w:val="ru-RU" w:eastAsia="en-US" w:bidi="ar-SA"/>
      </w:rPr>
    </w:lvl>
    <w:lvl w:ilvl="5" w:tplc="5BBCC43E">
      <w:numFmt w:val="bullet"/>
      <w:lvlText w:val="•"/>
      <w:lvlJc w:val="left"/>
      <w:pPr>
        <w:ind w:left="5220" w:hanging="707"/>
      </w:pPr>
      <w:rPr>
        <w:rFonts w:hint="default"/>
        <w:lang w:val="ru-RU" w:eastAsia="en-US" w:bidi="ar-SA"/>
      </w:rPr>
    </w:lvl>
    <w:lvl w:ilvl="6" w:tplc="1E8A05C2">
      <w:numFmt w:val="bullet"/>
      <w:lvlText w:val="•"/>
      <w:lvlJc w:val="left"/>
      <w:pPr>
        <w:ind w:left="6236" w:hanging="707"/>
      </w:pPr>
      <w:rPr>
        <w:rFonts w:hint="default"/>
        <w:lang w:val="ru-RU" w:eastAsia="en-US" w:bidi="ar-SA"/>
      </w:rPr>
    </w:lvl>
    <w:lvl w:ilvl="7" w:tplc="461889C4">
      <w:numFmt w:val="bullet"/>
      <w:lvlText w:val="•"/>
      <w:lvlJc w:val="left"/>
      <w:pPr>
        <w:ind w:left="7252" w:hanging="707"/>
      </w:pPr>
      <w:rPr>
        <w:rFonts w:hint="default"/>
        <w:lang w:val="ru-RU" w:eastAsia="en-US" w:bidi="ar-SA"/>
      </w:rPr>
    </w:lvl>
    <w:lvl w:ilvl="8" w:tplc="D01A0984">
      <w:numFmt w:val="bullet"/>
      <w:lvlText w:val="•"/>
      <w:lvlJc w:val="left"/>
      <w:pPr>
        <w:ind w:left="8268" w:hanging="707"/>
      </w:pPr>
      <w:rPr>
        <w:rFonts w:hint="default"/>
        <w:lang w:val="ru-RU" w:eastAsia="en-US" w:bidi="ar-SA"/>
      </w:rPr>
    </w:lvl>
  </w:abstractNum>
  <w:abstractNum w:abstractNumId="188" w15:restartNumberingAfterBreak="0">
    <w:nsid w:val="70E8443A"/>
    <w:multiLevelType w:val="hybridMultilevel"/>
    <w:tmpl w:val="520E581A"/>
    <w:lvl w:ilvl="0" w:tplc="52CE0EDA">
      <w:numFmt w:val="bullet"/>
      <w:lvlText w:val=""/>
      <w:lvlJc w:val="left"/>
      <w:pPr>
        <w:ind w:left="141" w:hanging="221"/>
      </w:pPr>
      <w:rPr>
        <w:rFonts w:ascii="Symbol" w:eastAsia="Symbol" w:hAnsi="Symbol" w:cs="Symbol" w:hint="default"/>
        <w:b w:val="0"/>
        <w:bCs w:val="0"/>
        <w:i w:val="0"/>
        <w:iCs w:val="0"/>
        <w:spacing w:val="0"/>
        <w:w w:val="99"/>
        <w:sz w:val="28"/>
        <w:szCs w:val="28"/>
        <w:lang w:val="ru-RU" w:eastAsia="en-US" w:bidi="ar-SA"/>
      </w:rPr>
    </w:lvl>
    <w:lvl w:ilvl="1" w:tplc="02E0A3DA">
      <w:numFmt w:val="bullet"/>
      <w:lvlText w:val="•"/>
      <w:lvlJc w:val="left"/>
      <w:pPr>
        <w:ind w:left="1156" w:hanging="221"/>
      </w:pPr>
      <w:rPr>
        <w:rFonts w:hint="default"/>
        <w:lang w:val="ru-RU" w:eastAsia="en-US" w:bidi="ar-SA"/>
      </w:rPr>
    </w:lvl>
    <w:lvl w:ilvl="2" w:tplc="4B4615F4">
      <w:numFmt w:val="bullet"/>
      <w:lvlText w:val="•"/>
      <w:lvlJc w:val="left"/>
      <w:pPr>
        <w:ind w:left="2172" w:hanging="221"/>
      </w:pPr>
      <w:rPr>
        <w:rFonts w:hint="default"/>
        <w:lang w:val="ru-RU" w:eastAsia="en-US" w:bidi="ar-SA"/>
      </w:rPr>
    </w:lvl>
    <w:lvl w:ilvl="3" w:tplc="7A429502">
      <w:numFmt w:val="bullet"/>
      <w:lvlText w:val="•"/>
      <w:lvlJc w:val="left"/>
      <w:pPr>
        <w:ind w:left="3188" w:hanging="221"/>
      </w:pPr>
      <w:rPr>
        <w:rFonts w:hint="default"/>
        <w:lang w:val="ru-RU" w:eastAsia="en-US" w:bidi="ar-SA"/>
      </w:rPr>
    </w:lvl>
    <w:lvl w:ilvl="4" w:tplc="DA269896">
      <w:numFmt w:val="bullet"/>
      <w:lvlText w:val="•"/>
      <w:lvlJc w:val="left"/>
      <w:pPr>
        <w:ind w:left="4204" w:hanging="221"/>
      </w:pPr>
      <w:rPr>
        <w:rFonts w:hint="default"/>
        <w:lang w:val="ru-RU" w:eastAsia="en-US" w:bidi="ar-SA"/>
      </w:rPr>
    </w:lvl>
    <w:lvl w:ilvl="5" w:tplc="4BC2CA30">
      <w:numFmt w:val="bullet"/>
      <w:lvlText w:val="•"/>
      <w:lvlJc w:val="left"/>
      <w:pPr>
        <w:ind w:left="5220" w:hanging="221"/>
      </w:pPr>
      <w:rPr>
        <w:rFonts w:hint="default"/>
        <w:lang w:val="ru-RU" w:eastAsia="en-US" w:bidi="ar-SA"/>
      </w:rPr>
    </w:lvl>
    <w:lvl w:ilvl="6" w:tplc="1A8A82B2">
      <w:numFmt w:val="bullet"/>
      <w:lvlText w:val="•"/>
      <w:lvlJc w:val="left"/>
      <w:pPr>
        <w:ind w:left="6236" w:hanging="221"/>
      </w:pPr>
      <w:rPr>
        <w:rFonts w:hint="default"/>
        <w:lang w:val="ru-RU" w:eastAsia="en-US" w:bidi="ar-SA"/>
      </w:rPr>
    </w:lvl>
    <w:lvl w:ilvl="7" w:tplc="7C22B6C0">
      <w:numFmt w:val="bullet"/>
      <w:lvlText w:val="•"/>
      <w:lvlJc w:val="left"/>
      <w:pPr>
        <w:ind w:left="7252" w:hanging="221"/>
      </w:pPr>
      <w:rPr>
        <w:rFonts w:hint="default"/>
        <w:lang w:val="ru-RU" w:eastAsia="en-US" w:bidi="ar-SA"/>
      </w:rPr>
    </w:lvl>
    <w:lvl w:ilvl="8" w:tplc="58201A96">
      <w:numFmt w:val="bullet"/>
      <w:lvlText w:val="•"/>
      <w:lvlJc w:val="left"/>
      <w:pPr>
        <w:ind w:left="8268" w:hanging="221"/>
      </w:pPr>
      <w:rPr>
        <w:rFonts w:hint="default"/>
        <w:lang w:val="ru-RU" w:eastAsia="en-US" w:bidi="ar-SA"/>
      </w:rPr>
    </w:lvl>
  </w:abstractNum>
  <w:abstractNum w:abstractNumId="189" w15:restartNumberingAfterBreak="0">
    <w:nsid w:val="71DC4F1C"/>
    <w:multiLevelType w:val="hybridMultilevel"/>
    <w:tmpl w:val="333E4B82"/>
    <w:lvl w:ilvl="0" w:tplc="49A47948">
      <w:numFmt w:val="bullet"/>
      <w:lvlText w:val=""/>
      <w:lvlJc w:val="left"/>
      <w:pPr>
        <w:ind w:left="141" w:hanging="221"/>
      </w:pPr>
      <w:rPr>
        <w:rFonts w:ascii="Symbol" w:eastAsia="Symbol" w:hAnsi="Symbol" w:cs="Symbol" w:hint="default"/>
        <w:b w:val="0"/>
        <w:bCs w:val="0"/>
        <w:i w:val="0"/>
        <w:iCs w:val="0"/>
        <w:spacing w:val="0"/>
        <w:w w:val="99"/>
        <w:sz w:val="28"/>
        <w:szCs w:val="28"/>
        <w:lang w:val="ru-RU" w:eastAsia="en-US" w:bidi="ar-SA"/>
      </w:rPr>
    </w:lvl>
    <w:lvl w:ilvl="1" w:tplc="5AFAC644">
      <w:numFmt w:val="bullet"/>
      <w:lvlText w:val="•"/>
      <w:lvlJc w:val="left"/>
      <w:pPr>
        <w:ind w:left="1156" w:hanging="221"/>
      </w:pPr>
      <w:rPr>
        <w:rFonts w:hint="default"/>
        <w:lang w:val="ru-RU" w:eastAsia="en-US" w:bidi="ar-SA"/>
      </w:rPr>
    </w:lvl>
    <w:lvl w:ilvl="2" w:tplc="9466AA0A">
      <w:numFmt w:val="bullet"/>
      <w:lvlText w:val="•"/>
      <w:lvlJc w:val="left"/>
      <w:pPr>
        <w:ind w:left="2172" w:hanging="221"/>
      </w:pPr>
      <w:rPr>
        <w:rFonts w:hint="default"/>
        <w:lang w:val="ru-RU" w:eastAsia="en-US" w:bidi="ar-SA"/>
      </w:rPr>
    </w:lvl>
    <w:lvl w:ilvl="3" w:tplc="E6B2FF66">
      <w:numFmt w:val="bullet"/>
      <w:lvlText w:val="•"/>
      <w:lvlJc w:val="left"/>
      <w:pPr>
        <w:ind w:left="3188" w:hanging="221"/>
      </w:pPr>
      <w:rPr>
        <w:rFonts w:hint="default"/>
        <w:lang w:val="ru-RU" w:eastAsia="en-US" w:bidi="ar-SA"/>
      </w:rPr>
    </w:lvl>
    <w:lvl w:ilvl="4" w:tplc="9C5637E8">
      <w:numFmt w:val="bullet"/>
      <w:lvlText w:val="•"/>
      <w:lvlJc w:val="left"/>
      <w:pPr>
        <w:ind w:left="4204" w:hanging="221"/>
      </w:pPr>
      <w:rPr>
        <w:rFonts w:hint="default"/>
        <w:lang w:val="ru-RU" w:eastAsia="en-US" w:bidi="ar-SA"/>
      </w:rPr>
    </w:lvl>
    <w:lvl w:ilvl="5" w:tplc="5112A690">
      <w:numFmt w:val="bullet"/>
      <w:lvlText w:val="•"/>
      <w:lvlJc w:val="left"/>
      <w:pPr>
        <w:ind w:left="5220" w:hanging="221"/>
      </w:pPr>
      <w:rPr>
        <w:rFonts w:hint="default"/>
        <w:lang w:val="ru-RU" w:eastAsia="en-US" w:bidi="ar-SA"/>
      </w:rPr>
    </w:lvl>
    <w:lvl w:ilvl="6" w:tplc="95F2F57E">
      <w:numFmt w:val="bullet"/>
      <w:lvlText w:val="•"/>
      <w:lvlJc w:val="left"/>
      <w:pPr>
        <w:ind w:left="6236" w:hanging="221"/>
      </w:pPr>
      <w:rPr>
        <w:rFonts w:hint="default"/>
        <w:lang w:val="ru-RU" w:eastAsia="en-US" w:bidi="ar-SA"/>
      </w:rPr>
    </w:lvl>
    <w:lvl w:ilvl="7" w:tplc="71D8E384">
      <w:numFmt w:val="bullet"/>
      <w:lvlText w:val="•"/>
      <w:lvlJc w:val="left"/>
      <w:pPr>
        <w:ind w:left="7252" w:hanging="221"/>
      </w:pPr>
      <w:rPr>
        <w:rFonts w:hint="default"/>
        <w:lang w:val="ru-RU" w:eastAsia="en-US" w:bidi="ar-SA"/>
      </w:rPr>
    </w:lvl>
    <w:lvl w:ilvl="8" w:tplc="CAFEF928">
      <w:numFmt w:val="bullet"/>
      <w:lvlText w:val="•"/>
      <w:lvlJc w:val="left"/>
      <w:pPr>
        <w:ind w:left="8268" w:hanging="221"/>
      </w:pPr>
      <w:rPr>
        <w:rFonts w:hint="default"/>
        <w:lang w:val="ru-RU" w:eastAsia="en-US" w:bidi="ar-SA"/>
      </w:rPr>
    </w:lvl>
  </w:abstractNum>
  <w:abstractNum w:abstractNumId="190" w15:restartNumberingAfterBreak="0">
    <w:nsid w:val="71EE022C"/>
    <w:multiLevelType w:val="hybridMultilevel"/>
    <w:tmpl w:val="157C8B6C"/>
    <w:lvl w:ilvl="0" w:tplc="418AAD18">
      <w:numFmt w:val="bullet"/>
      <w:lvlText w:val="•"/>
      <w:lvlJc w:val="left"/>
      <w:pPr>
        <w:ind w:left="109" w:hanging="451"/>
      </w:pPr>
      <w:rPr>
        <w:rFonts w:ascii="Times New Roman" w:eastAsia="Times New Roman" w:hAnsi="Times New Roman" w:cs="Times New Roman" w:hint="default"/>
        <w:b w:val="0"/>
        <w:bCs w:val="0"/>
        <w:i w:val="0"/>
        <w:iCs w:val="0"/>
        <w:spacing w:val="0"/>
        <w:w w:val="100"/>
        <w:sz w:val="24"/>
        <w:szCs w:val="24"/>
        <w:lang w:val="ru-RU" w:eastAsia="en-US" w:bidi="ar-SA"/>
      </w:rPr>
    </w:lvl>
    <w:lvl w:ilvl="1" w:tplc="F5E044B2">
      <w:numFmt w:val="bullet"/>
      <w:lvlText w:val="•"/>
      <w:lvlJc w:val="left"/>
      <w:pPr>
        <w:ind w:left="443" w:hanging="451"/>
      </w:pPr>
      <w:rPr>
        <w:rFonts w:hint="default"/>
        <w:lang w:val="ru-RU" w:eastAsia="en-US" w:bidi="ar-SA"/>
      </w:rPr>
    </w:lvl>
    <w:lvl w:ilvl="2" w:tplc="BEFA3032">
      <w:numFmt w:val="bullet"/>
      <w:lvlText w:val="•"/>
      <w:lvlJc w:val="left"/>
      <w:pPr>
        <w:ind w:left="786" w:hanging="451"/>
      </w:pPr>
      <w:rPr>
        <w:rFonts w:hint="default"/>
        <w:lang w:val="ru-RU" w:eastAsia="en-US" w:bidi="ar-SA"/>
      </w:rPr>
    </w:lvl>
    <w:lvl w:ilvl="3" w:tplc="653AF394">
      <w:numFmt w:val="bullet"/>
      <w:lvlText w:val="•"/>
      <w:lvlJc w:val="left"/>
      <w:pPr>
        <w:ind w:left="1130" w:hanging="451"/>
      </w:pPr>
      <w:rPr>
        <w:rFonts w:hint="default"/>
        <w:lang w:val="ru-RU" w:eastAsia="en-US" w:bidi="ar-SA"/>
      </w:rPr>
    </w:lvl>
    <w:lvl w:ilvl="4" w:tplc="16B2ED92">
      <w:numFmt w:val="bullet"/>
      <w:lvlText w:val="•"/>
      <w:lvlJc w:val="left"/>
      <w:pPr>
        <w:ind w:left="1473" w:hanging="451"/>
      </w:pPr>
      <w:rPr>
        <w:rFonts w:hint="default"/>
        <w:lang w:val="ru-RU" w:eastAsia="en-US" w:bidi="ar-SA"/>
      </w:rPr>
    </w:lvl>
    <w:lvl w:ilvl="5" w:tplc="9A9840C6">
      <w:numFmt w:val="bullet"/>
      <w:lvlText w:val="•"/>
      <w:lvlJc w:val="left"/>
      <w:pPr>
        <w:ind w:left="1817" w:hanging="451"/>
      </w:pPr>
      <w:rPr>
        <w:rFonts w:hint="default"/>
        <w:lang w:val="ru-RU" w:eastAsia="en-US" w:bidi="ar-SA"/>
      </w:rPr>
    </w:lvl>
    <w:lvl w:ilvl="6" w:tplc="5B0E8C70">
      <w:numFmt w:val="bullet"/>
      <w:lvlText w:val="•"/>
      <w:lvlJc w:val="left"/>
      <w:pPr>
        <w:ind w:left="2160" w:hanging="451"/>
      </w:pPr>
      <w:rPr>
        <w:rFonts w:hint="default"/>
        <w:lang w:val="ru-RU" w:eastAsia="en-US" w:bidi="ar-SA"/>
      </w:rPr>
    </w:lvl>
    <w:lvl w:ilvl="7" w:tplc="0D3C2D04">
      <w:numFmt w:val="bullet"/>
      <w:lvlText w:val="•"/>
      <w:lvlJc w:val="left"/>
      <w:pPr>
        <w:ind w:left="2503" w:hanging="451"/>
      </w:pPr>
      <w:rPr>
        <w:rFonts w:hint="default"/>
        <w:lang w:val="ru-RU" w:eastAsia="en-US" w:bidi="ar-SA"/>
      </w:rPr>
    </w:lvl>
    <w:lvl w:ilvl="8" w:tplc="3F16A740">
      <w:numFmt w:val="bullet"/>
      <w:lvlText w:val="•"/>
      <w:lvlJc w:val="left"/>
      <w:pPr>
        <w:ind w:left="2847" w:hanging="451"/>
      </w:pPr>
      <w:rPr>
        <w:rFonts w:hint="default"/>
        <w:lang w:val="ru-RU" w:eastAsia="en-US" w:bidi="ar-SA"/>
      </w:rPr>
    </w:lvl>
  </w:abstractNum>
  <w:abstractNum w:abstractNumId="191" w15:restartNumberingAfterBreak="0">
    <w:nsid w:val="72742EAE"/>
    <w:multiLevelType w:val="hybridMultilevel"/>
    <w:tmpl w:val="069CD058"/>
    <w:lvl w:ilvl="0" w:tplc="5EFEC6C8">
      <w:numFmt w:val="bullet"/>
      <w:lvlText w:val="•"/>
      <w:lvlJc w:val="left"/>
      <w:pPr>
        <w:ind w:left="141" w:hanging="423"/>
      </w:pPr>
      <w:rPr>
        <w:rFonts w:ascii="Times New Roman" w:eastAsia="Times New Roman" w:hAnsi="Times New Roman" w:cs="Times New Roman" w:hint="default"/>
        <w:spacing w:val="0"/>
        <w:w w:val="99"/>
        <w:lang w:val="ru-RU" w:eastAsia="en-US" w:bidi="ar-SA"/>
      </w:rPr>
    </w:lvl>
    <w:lvl w:ilvl="1" w:tplc="5A468CBE">
      <w:numFmt w:val="bullet"/>
      <w:lvlText w:val="•"/>
      <w:lvlJc w:val="left"/>
      <w:pPr>
        <w:ind w:left="1188" w:hanging="423"/>
      </w:pPr>
      <w:rPr>
        <w:rFonts w:hint="default"/>
        <w:lang w:val="ru-RU" w:eastAsia="en-US" w:bidi="ar-SA"/>
      </w:rPr>
    </w:lvl>
    <w:lvl w:ilvl="2" w:tplc="F41C910A">
      <w:numFmt w:val="bullet"/>
      <w:lvlText w:val="•"/>
      <w:lvlJc w:val="left"/>
      <w:pPr>
        <w:ind w:left="2237" w:hanging="423"/>
      </w:pPr>
      <w:rPr>
        <w:rFonts w:hint="default"/>
        <w:lang w:val="ru-RU" w:eastAsia="en-US" w:bidi="ar-SA"/>
      </w:rPr>
    </w:lvl>
    <w:lvl w:ilvl="3" w:tplc="8EEEC774">
      <w:numFmt w:val="bullet"/>
      <w:lvlText w:val="•"/>
      <w:lvlJc w:val="left"/>
      <w:pPr>
        <w:ind w:left="3286" w:hanging="423"/>
      </w:pPr>
      <w:rPr>
        <w:rFonts w:hint="default"/>
        <w:lang w:val="ru-RU" w:eastAsia="en-US" w:bidi="ar-SA"/>
      </w:rPr>
    </w:lvl>
    <w:lvl w:ilvl="4" w:tplc="49DCD760">
      <w:numFmt w:val="bullet"/>
      <w:lvlText w:val="•"/>
      <w:lvlJc w:val="left"/>
      <w:pPr>
        <w:ind w:left="4335" w:hanging="423"/>
      </w:pPr>
      <w:rPr>
        <w:rFonts w:hint="default"/>
        <w:lang w:val="ru-RU" w:eastAsia="en-US" w:bidi="ar-SA"/>
      </w:rPr>
    </w:lvl>
    <w:lvl w:ilvl="5" w:tplc="081A2CE8">
      <w:numFmt w:val="bullet"/>
      <w:lvlText w:val="•"/>
      <w:lvlJc w:val="left"/>
      <w:pPr>
        <w:ind w:left="5384" w:hanging="423"/>
      </w:pPr>
      <w:rPr>
        <w:rFonts w:hint="default"/>
        <w:lang w:val="ru-RU" w:eastAsia="en-US" w:bidi="ar-SA"/>
      </w:rPr>
    </w:lvl>
    <w:lvl w:ilvl="6" w:tplc="4FC47CB0">
      <w:numFmt w:val="bullet"/>
      <w:lvlText w:val="•"/>
      <w:lvlJc w:val="left"/>
      <w:pPr>
        <w:ind w:left="6433" w:hanging="423"/>
      </w:pPr>
      <w:rPr>
        <w:rFonts w:hint="default"/>
        <w:lang w:val="ru-RU" w:eastAsia="en-US" w:bidi="ar-SA"/>
      </w:rPr>
    </w:lvl>
    <w:lvl w:ilvl="7" w:tplc="110C5AF6">
      <w:numFmt w:val="bullet"/>
      <w:lvlText w:val="•"/>
      <w:lvlJc w:val="left"/>
      <w:pPr>
        <w:ind w:left="7482" w:hanging="423"/>
      </w:pPr>
      <w:rPr>
        <w:rFonts w:hint="default"/>
        <w:lang w:val="ru-RU" w:eastAsia="en-US" w:bidi="ar-SA"/>
      </w:rPr>
    </w:lvl>
    <w:lvl w:ilvl="8" w:tplc="060C6F3A">
      <w:numFmt w:val="bullet"/>
      <w:lvlText w:val="•"/>
      <w:lvlJc w:val="left"/>
      <w:pPr>
        <w:ind w:left="8531" w:hanging="423"/>
      </w:pPr>
      <w:rPr>
        <w:rFonts w:hint="default"/>
        <w:lang w:val="ru-RU" w:eastAsia="en-US" w:bidi="ar-SA"/>
      </w:rPr>
    </w:lvl>
  </w:abstractNum>
  <w:abstractNum w:abstractNumId="192" w15:restartNumberingAfterBreak="0">
    <w:nsid w:val="72A14D25"/>
    <w:multiLevelType w:val="hybridMultilevel"/>
    <w:tmpl w:val="82A20B4E"/>
    <w:lvl w:ilvl="0" w:tplc="FE209CF4">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D68064A2">
      <w:numFmt w:val="bullet"/>
      <w:lvlText w:val="•"/>
      <w:lvlJc w:val="left"/>
      <w:pPr>
        <w:ind w:left="435" w:hanging="207"/>
      </w:pPr>
      <w:rPr>
        <w:rFonts w:hint="default"/>
        <w:lang w:val="ru-RU" w:eastAsia="en-US" w:bidi="ar-SA"/>
      </w:rPr>
    </w:lvl>
    <w:lvl w:ilvl="2" w:tplc="3BD4C7D8">
      <w:numFmt w:val="bullet"/>
      <w:lvlText w:val="•"/>
      <w:lvlJc w:val="left"/>
      <w:pPr>
        <w:ind w:left="771" w:hanging="207"/>
      </w:pPr>
      <w:rPr>
        <w:rFonts w:hint="default"/>
        <w:lang w:val="ru-RU" w:eastAsia="en-US" w:bidi="ar-SA"/>
      </w:rPr>
    </w:lvl>
    <w:lvl w:ilvl="3" w:tplc="23BA14B2">
      <w:numFmt w:val="bullet"/>
      <w:lvlText w:val="•"/>
      <w:lvlJc w:val="left"/>
      <w:pPr>
        <w:ind w:left="1107" w:hanging="207"/>
      </w:pPr>
      <w:rPr>
        <w:rFonts w:hint="default"/>
        <w:lang w:val="ru-RU" w:eastAsia="en-US" w:bidi="ar-SA"/>
      </w:rPr>
    </w:lvl>
    <w:lvl w:ilvl="4" w:tplc="3300F788">
      <w:numFmt w:val="bullet"/>
      <w:lvlText w:val="•"/>
      <w:lvlJc w:val="left"/>
      <w:pPr>
        <w:ind w:left="1442" w:hanging="207"/>
      </w:pPr>
      <w:rPr>
        <w:rFonts w:hint="default"/>
        <w:lang w:val="ru-RU" w:eastAsia="en-US" w:bidi="ar-SA"/>
      </w:rPr>
    </w:lvl>
    <w:lvl w:ilvl="5" w:tplc="E3782F8C">
      <w:numFmt w:val="bullet"/>
      <w:lvlText w:val="•"/>
      <w:lvlJc w:val="left"/>
      <w:pPr>
        <w:ind w:left="1778" w:hanging="207"/>
      </w:pPr>
      <w:rPr>
        <w:rFonts w:hint="default"/>
        <w:lang w:val="ru-RU" w:eastAsia="en-US" w:bidi="ar-SA"/>
      </w:rPr>
    </w:lvl>
    <w:lvl w:ilvl="6" w:tplc="8FA2D046">
      <w:numFmt w:val="bullet"/>
      <w:lvlText w:val="•"/>
      <w:lvlJc w:val="left"/>
      <w:pPr>
        <w:ind w:left="2114" w:hanging="207"/>
      </w:pPr>
      <w:rPr>
        <w:rFonts w:hint="default"/>
        <w:lang w:val="ru-RU" w:eastAsia="en-US" w:bidi="ar-SA"/>
      </w:rPr>
    </w:lvl>
    <w:lvl w:ilvl="7" w:tplc="C65A26F2">
      <w:numFmt w:val="bullet"/>
      <w:lvlText w:val="•"/>
      <w:lvlJc w:val="left"/>
      <w:pPr>
        <w:ind w:left="2449" w:hanging="207"/>
      </w:pPr>
      <w:rPr>
        <w:rFonts w:hint="default"/>
        <w:lang w:val="ru-RU" w:eastAsia="en-US" w:bidi="ar-SA"/>
      </w:rPr>
    </w:lvl>
    <w:lvl w:ilvl="8" w:tplc="85A8F064">
      <w:numFmt w:val="bullet"/>
      <w:lvlText w:val="•"/>
      <w:lvlJc w:val="left"/>
      <w:pPr>
        <w:ind w:left="2785" w:hanging="207"/>
      </w:pPr>
      <w:rPr>
        <w:rFonts w:hint="default"/>
        <w:lang w:val="ru-RU" w:eastAsia="en-US" w:bidi="ar-SA"/>
      </w:rPr>
    </w:lvl>
  </w:abstractNum>
  <w:abstractNum w:abstractNumId="193" w15:restartNumberingAfterBreak="0">
    <w:nsid w:val="72CD054B"/>
    <w:multiLevelType w:val="hybridMultilevel"/>
    <w:tmpl w:val="59CEC2D4"/>
    <w:lvl w:ilvl="0" w:tplc="B0261424">
      <w:numFmt w:val="bullet"/>
      <w:lvlText w:val="-"/>
      <w:lvlJc w:val="left"/>
      <w:pPr>
        <w:ind w:left="109"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1010A2B4">
      <w:numFmt w:val="bullet"/>
      <w:lvlText w:val="•"/>
      <w:lvlJc w:val="left"/>
      <w:pPr>
        <w:ind w:left="822" w:hanging="707"/>
      </w:pPr>
      <w:rPr>
        <w:rFonts w:hint="default"/>
        <w:lang w:val="ru-RU" w:eastAsia="en-US" w:bidi="ar-SA"/>
      </w:rPr>
    </w:lvl>
    <w:lvl w:ilvl="2" w:tplc="82847A0A">
      <w:numFmt w:val="bullet"/>
      <w:lvlText w:val="•"/>
      <w:lvlJc w:val="left"/>
      <w:pPr>
        <w:ind w:left="1545" w:hanging="707"/>
      </w:pPr>
      <w:rPr>
        <w:rFonts w:hint="default"/>
        <w:lang w:val="ru-RU" w:eastAsia="en-US" w:bidi="ar-SA"/>
      </w:rPr>
    </w:lvl>
    <w:lvl w:ilvl="3" w:tplc="667ACDA2">
      <w:numFmt w:val="bullet"/>
      <w:lvlText w:val="•"/>
      <w:lvlJc w:val="left"/>
      <w:pPr>
        <w:ind w:left="2268" w:hanging="707"/>
      </w:pPr>
      <w:rPr>
        <w:rFonts w:hint="default"/>
        <w:lang w:val="ru-RU" w:eastAsia="en-US" w:bidi="ar-SA"/>
      </w:rPr>
    </w:lvl>
    <w:lvl w:ilvl="4" w:tplc="55E6B0EA">
      <w:numFmt w:val="bullet"/>
      <w:lvlText w:val="•"/>
      <w:lvlJc w:val="left"/>
      <w:pPr>
        <w:ind w:left="2991" w:hanging="707"/>
      </w:pPr>
      <w:rPr>
        <w:rFonts w:hint="default"/>
        <w:lang w:val="ru-RU" w:eastAsia="en-US" w:bidi="ar-SA"/>
      </w:rPr>
    </w:lvl>
    <w:lvl w:ilvl="5" w:tplc="7BAABB62">
      <w:numFmt w:val="bullet"/>
      <w:lvlText w:val="•"/>
      <w:lvlJc w:val="left"/>
      <w:pPr>
        <w:ind w:left="3714" w:hanging="707"/>
      </w:pPr>
      <w:rPr>
        <w:rFonts w:hint="default"/>
        <w:lang w:val="ru-RU" w:eastAsia="en-US" w:bidi="ar-SA"/>
      </w:rPr>
    </w:lvl>
    <w:lvl w:ilvl="6" w:tplc="5502BB34">
      <w:numFmt w:val="bullet"/>
      <w:lvlText w:val="•"/>
      <w:lvlJc w:val="left"/>
      <w:pPr>
        <w:ind w:left="4436" w:hanging="707"/>
      </w:pPr>
      <w:rPr>
        <w:rFonts w:hint="default"/>
        <w:lang w:val="ru-RU" w:eastAsia="en-US" w:bidi="ar-SA"/>
      </w:rPr>
    </w:lvl>
    <w:lvl w:ilvl="7" w:tplc="4662B492">
      <w:numFmt w:val="bullet"/>
      <w:lvlText w:val="•"/>
      <w:lvlJc w:val="left"/>
      <w:pPr>
        <w:ind w:left="5159" w:hanging="707"/>
      </w:pPr>
      <w:rPr>
        <w:rFonts w:hint="default"/>
        <w:lang w:val="ru-RU" w:eastAsia="en-US" w:bidi="ar-SA"/>
      </w:rPr>
    </w:lvl>
    <w:lvl w:ilvl="8" w:tplc="F7FE52F2">
      <w:numFmt w:val="bullet"/>
      <w:lvlText w:val="•"/>
      <w:lvlJc w:val="left"/>
      <w:pPr>
        <w:ind w:left="5882" w:hanging="707"/>
      </w:pPr>
      <w:rPr>
        <w:rFonts w:hint="default"/>
        <w:lang w:val="ru-RU" w:eastAsia="en-US" w:bidi="ar-SA"/>
      </w:rPr>
    </w:lvl>
  </w:abstractNum>
  <w:abstractNum w:abstractNumId="194" w15:restartNumberingAfterBreak="0">
    <w:nsid w:val="7315467E"/>
    <w:multiLevelType w:val="hybridMultilevel"/>
    <w:tmpl w:val="34E81ED8"/>
    <w:lvl w:ilvl="0" w:tplc="A8BCDE62">
      <w:start w:val="1"/>
      <w:numFmt w:val="decimal"/>
      <w:lvlText w:val="%1)"/>
      <w:lvlJc w:val="left"/>
      <w:pPr>
        <w:ind w:left="1159"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F3103268">
      <w:numFmt w:val="bullet"/>
      <w:lvlText w:val="•"/>
      <w:lvlJc w:val="left"/>
      <w:pPr>
        <w:ind w:left="1140" w:hanging="289"/>
      </w:pPr>
      <w:rPr>
        <w:rFonts w:ascii="Times New Roman" w:eastAsia="Times New Roman" w:hAnsi="Times New Roman" w:cs="Times New Roman" w:hint="default"/>
        <w:b w:val="0"/>
        <w:bCs w:val="0"/>
        <w:i w:val="0"/>
        <w:iCs w:val="0"/>
        <w:spacing w:val="0"/>
        <w:w w:val="99"/>
        <w:sz w:val="28"/>
        <w:szCs w:val="28"/>
        <w:lang w:val="ru-RU" w:eastAsia="en-US" w:bidi="ar-SA"/>
      </w:rPr>
    </w:lvl>
    <w:lvl w:ilvl="2" w:tplc="3B74311C">
      <w:numFmt w:val="bullet"/>
      <w:lvlText w:val="•"/>
      <w:lvlJc w:val="left"/>
      <w:pPr>
        <w:ind w:left="2175" w:hanging="289"/>
      </w:pPr>
      <w:rPr>
        <w:rFonts w:hint="default"/>
        <w:lang w:val="ru-RU" w:eastAsia="en-US" w:bidi="ar-SA"/>
      </w:rPr>
    </w:lvl>
    <w:lvl w:ilvl="3" w:tplc="69A65DFC">
      <w:numFmt w:val="bullet"/>
      <w:lvlText w:val="•"/>
      <w:lvlJc w:val="left"/>
      <w:pPr>
        <w:ind w:left="3191" w:hanging="289"/>
      </w:pPr>
      <w:rPr>
        <w:rFonts w:hint="default"/>
        <w:lang w:val="ru-RU" w:eastAsia="en-US" w:bidi="ar-SA"/>
      </w:rPr>
    </w:lvl>
    <w:lvl w:ilvl="4" w:tplc="E9F2ACD2">
      <w:numFmt w:val="bullet"/>
      <w:lvlText w:val="•"/>
      <w:lvlJc w:val="left"/>
      <w:pPr>
        <w:ind w:left="4206" w:hanging="289"/>
      </w:pPr>
      <w:rPr>
        <w:rFonts w:hint="default"/>
        <w:lang w:val="ru-RU" w:eastAsia="en-US" w:bidi="ar-SA"/>
      </w:rPr>
    </w:lvl>
    <w:lvl w:ilvl="5" w:tplc="83DE6CA0">
      <w:numFmt w:val="bullet"/>
      <w:lvlText w:val="•"/>
      <w:lvlJc w:val="left"/>
      <w:pPr>
        <w:ind w:left="5222" w:hanging="289"/>
      </w:pPr>
      <w:rPr>
        <w:rFonts w:hint="default"/>
        <w:lang w:val="ru-RU" w:eastAsia="en-US" w:bidi="ar-SA"/>
      </w:rPr>
    </w:lvl>
    <w:lvl w:ilvl="6" w:tplc="A5507E62">
      <w:numFmt w:val="bullet"/>
      <w:lvlText w:val="•"/>
      <w:lvlJc w:val="left"/>
      <w:pPr>
        <w:ind w:left="6237" w:hanging="289"/>
      </w:pPr>
      <w:rPr>
        <w:rFonts w:hint="default"/>
        <w:lang w:val="ru-RU" w:eastAsia="en-US" w:bidi="ar-SA"/>
      </w:rPr>
    </w:lvl>
    <w:lvl w:ilvl="7" w:tplc="1DAA6936">
      <w:numFmt w:val="bullet"/>
      <w:lvlText w:val="•"/>
      <w:lvlJc w:val="left"/>
      <w:pPr>
        <w:ind w:left="7253" w:hanging="289"/>
      </w:pPr>
      <w:rPr>
        <w:rFonts w:hint="default"/>
        <w:lang w:val="ru-RU" w:eastAsia="en-US" w:bidi="ar-SA"/>
      </w:rPr>
    </w:lvl>
    <w:lvl w:ilvl="8" w:tplc="BA2CA89C">
      <w:numFmt w:val="bullet"/>
      <w:lvlText w:val="•"/>
      <w:lvlJc w:val="left"/>
      <w:pPr>
        <w:ind w:left="8268" w:hanging="289"/>
      </w:pPr>
      <w:rPr>
        <w:rFonts w:hint="default"/>
        <w:lang w:val="ru-RU" w:eastAsia="en-US" w:bidi="ar-SA"/>
      </w:rPr>
    </w:lvl>
  </w:abstractNum>
  <w:abstractNum w:abstractNumId="195" w15:restartNumberingAfterBreak="0">
    <w:nsid w:val="73677DF8"/>
    <w:multiLevelType w:val="hybridMultilevel"/>
    <w:tmpl w:val="E45644BE"/>
    <w:lvl w:ilvl="0" w:tplc="BC769BE4">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1F404ACA">
      <w:numFmt w:val="bullet"/>
      <w:lvlText w:val="•"/>
      <w:lvlJc w:val="left"/>
      <w:pPr>
        <w:ind w:left="435" w:hanging="207"/>
      </w:pPr>
      <w:rPr>
        <w:rFonts w:hint="default"/>
        <w:lang w:val="ru-RU" w:eastAsia="en-US" w:bidi="ar-SA"/>
      </w:rPr>
    </w:lvl>
    <w:lvl w:ilvl="2" w:tplc="77A44DE6">
      <w:numFmt w:val="bullet"/>
      <w:lvlText w:val="•"/>
      <w:lvlJc w:val="left"/>
      <w:pPr>
        <w:ind w:left="771" w:hanging="207"/>
      </w:pPr>
      <w:rPr>
        <w:rFonts w:hint="default"/>
        <w:lang w:val="ru-RU" w:eastAsia="en-US" w:bidi="ar-SA"/>
      </w:rPr>
    </w:lvl>
    <w:lvl w:ilvl="3" w:tplc="E696A024">
      <w:numFmt w:val="bullet"/>
      <w:lvlText w:val="•"/>
      <w:lvlJc w:val="left"/>
      <w:pPr>
        <w:ind w:left="1107" w:hanging="207"/>
      </w:pPr>
      <w:rPr>
        <w:rFonts w:hint="default"/>
        <w:lang w:val="ru-RU" w:eastAsia="en-US" w:bidi="ar-SA"/>
      </w:rPr>
    </w:lvl>
    <w:lvl w:ilvl="4" w:tplc="FC4A388A">
      <w:numFmt w:val="bullet"/>
      <w:lvlText w:val="•"/>
      <w:lvlJc w:val="left"/>
      <w:pPr>
        <w:ind w:left="1442" w:hanging="207"/>
      </w:pPr>
      <w:rPr>
        <w:rFonts w:hint="default"/>
        <w:lang w:val="ru-RU" w:eastAsia="en-US" w:bidi="ar-SA"/>
      </w:rPr>
    </w:lvl>
    <w:lvl w:ilvl="5" w:tplc="8A5A14A8">
      <w:numFmt w:val="bullet"/>
      <w:lvlText w:val="•"/>
      <w:lvlJc w:val="left"/>
      <w:pPr>
        <w:ind w:left="1778" w:hanging="207"/>
      </w:pPr>
      <w:rPr>
        <w:rFonts w:hint="default"/>
        <w:lang w:val="ru-RU" w:eastAsia="en-US" w:bidi="ar-SA"/>
      </w:rPr>
    </w:lvl>
    <w:lvl w:ilvl="6" w:tplc="C994E988">
      <w:numFmt w:val="bullet"/>
      <w:lvlText w:val="•"/>
      <w:lvlJc w:val="left"/>
      <w:pPr>
        <w:ind w:left="2114" w:hanging="207"/>
      </w:pPr>
      <w:rPr>
        <w:rFonts w:hint="default"/>
        <w:lang w:val="ru-RU" w:eastAsia="en-US" w:bidi="ar-SA"/>
      </w:rPr>
    </w:lvl>
    <w:lvl w:ilvl="7" w:tplc="8D72E46C">
      <w:numFmt w:val="bullet"/>
      <w:lvlText w:val="•"/>
      <w:lvlJc w:val="left"/>
      <w:pPr>
        <w:ind w:left="2449" w:hanging="207"/>
      </w:pPr>
      <w:rPr>
        <w:rFonts w:hint="default"/>
        <w:lang w:val="ru-RU" w:eastAsia="en-US" w:bidi="ar-SA"/>
      </w:rPr>
    </w:lvl>
    <w:lvl w:ilvl="8" w:tplc="911C542A">
      <w:numFmt w:val="bullet"/>
      <w:lvlText w:val="•"/>
      <w:lvlJc w:val="left"/>
      <w:pPr>
        <w:ind w:left="2785" w:hanging="207"/>
      </w:pPr>
      <w:rPr>
        <w:rFonts w:hint="default"/>
        <w:lang w:val="ru-RU" w:eastAsia="en-US" w:bidi="ar-SA"/>
      </w:rPr>
    </w:lvl>
  </w:abstractNum>
  <w:abstractNum w:abstractNumId="196" w15:restartNumberingAfterBreak="0">
    <w:nsid w:val="75102A51"/>
    <w:multiLevelType w:val="hybridMultilevel"/>
    <w:tmpl w:val="346EC9AE"/>
    <w:lvl w:ilvl="0" w:tplc="B74C4C56">
      <w:numFmt w:val="bullet"/>
      <w:lvlText w:val="-"/>
      <w:lvlJc w:val="left"/>
      <w:pPr>
        <w:ind w:left="109" w:hanging="342"/>
      </w:pPr>
      <w:rPr>
        <w:rFonts w:ascii="Times New Roman" w:eastAsia="Times New Roman" w:hAnsi="Times New Roman" w:cs="Times New Roman" w:hint="default"/>
        <w:spacing w:val="0"/>
        <w:w w:val="100"/>
        <w:lang w:val="ru-RU" w:eastAsia="en-US" w:bidi="ar-SA"/>
      </w:rPr>
    </w:lvl>
    <w:lvl w:ilvl="1" w:tplc="EA00956E">
      <w:numFmt w:val="bullet"/>
      <w:lvlText w:val="•"/>
      <w:lvlJc w:val="left"/>
      <w:pPr>
        <w:ind w:left="287" w:hanging="342"/>
      </w:pPr>
      <w:rPr>
        <w:rFonts w:hint="default"/>
        <w:lang w:val="ru-RU" w:eastAsia="en-US" w:bidi="ar-SA"/>
      </w:rPr>
    </w:lvl>
    <w:lvl w:ilvl="2" w:tplc="372CDBFA">
      <w:numFmt w:val="bullet"/>
      <w:lvlText w:val="•"/>
      <w:lvlJc w:val="left"/>
      <w:pPr>
        <w:ind w:left="475" w:hanging="342"/>
      </w:pPr>
      <w:rPr>
        <w:rFonts w:hint="default"/>
        <w:lang w:val="ru-RU" w:eastAsia="en-US" w:bidi="ar-SA"/>
      </w:rPr>
    </w:lvl>
    <w:lvl w:ilvl="3" w:tplc="C4C42594">
      <w:numFmt w:val="bullet"/>
      <w:lvlText w:val="•"/>
      <w:lvlJc w:val="left"/>
      <w:pPr>
        <w:ind w:left="663" w:hanging="342"/>
      </w:pPr>
      <w:rPr>
        <w:rFonts w:hint="default"/>
        <w:lang w:val="ru-RU" w:eastAsia="en-US" w:bidi="ar-SA"/>
      </w:rPr>
    </w:lvl>
    <w:lvl w:ilvl="4" w:tplc="E84E8A1A">
      <w:numFmt w:val="bullet"/>
      <w:lvlText w:val="•"/>
      <w:lvlJc w:val="left"/>
      <w:pPr>
        <w:ind w:left="851" w:hanging="342"/>
      </w:pPr>
      <w:rPr>
        <w:rFonts w:hint="default"/>
        <w:lang w:val="ru-RU" w:eastAsia="en-US" w:bidi="ar-SA"/>
      </w:rPr>
    </w:lvl>
    <w:lvl w:ilvl="5" w:tplc="6F5EE378">
      <w:numFmt w:val="bullet"/>
      <w:lvlText w:val="•"/>
      <w:lvlJc w:val="left"/>
      <w:pPr>
        <w:ind w:left="1039" w:hanging="342"/>
      </w:pPr>
      <w:rPr>
        <w:rFonts w:hint="default"/>
        <w:lang w:val="ru-RU" w:eastAsia="en-US" w:bidi="ar-SA"/>
      </w:rPr>
    </w:lvl>
    <w:lvl w:ilvl="6" w:tplc="14902EA6">
      <w:numFmt w:val="bullet"/>
      <w:lvlText w:val="•"/>
      <w:lvlJc w:val="left"/>
      <w:pPr>
        <w:ind w:left="1226" w:hanging="342"/>
      </w:pPr>
      <w:rPr>
        <w:rFonts w:hint="default"/>
        <w:lang w:val="ru-RU" w:eastAsia="en-US" w:bidi="ar-SA"/>
      </w:rPr>
    </w:lvl>
    <w:lvl w:ilvl="7" w:tplc="0B5C4A78">
      <w:numFmt w:val="bullet"/>
      <w:lvlText w:val="•"/>
      <w:lvlJc w:val="left"/>
      <w:pPr>
        <w:ind w:left="1414" w:hanging="342"/>
      </w:pPr>
      <w:rPr>
        <w:rFonts w:hint="default"/>
        <w:lang w:val="ru-RU" w:eastAsia="en-US" w:bidi="ar-SA"/>
      </w:rPr>
    </w:lvl>
    <w:lvl w:ilvl="8" w:tplc="4A18FCA8">
      <w:numFmt w:val="bullet"/>
      <w:lvlText w:val="•"/>
      <w:lvlJc w:val="left"/>
      <w:pPr>
        <w:ind w:left="1602" w:hanging="342"/>
      </w:pPr>
      <w:rPr>
        <w:rFonts w:hint="default"/>
        <w:lang w:val="ru-RU" w:eastAsia="en-US" w:bidi="ar-SA"/>
      </w:rPr>
    </w:lvl>
  </w:abstractNum>
  <w:abstractNum w:abstractNumId="197" w15:restartNumberingAfterBreak="0">
    <w:nsid w:val="75EB0453"/>
    <w:multiLevelType w:val="hybridMultilevel"/>
    <w:tmpl w:val="4D66D636"/>
    <w:lvl w:ilvl="0" w:tplc="553C7AA6">
      <w:numFmt w:val="bullet"/>
      <w:lvlText w:val="–"/>
      <w:lvlJc w:val="left"/>
      <w:pPr>
        <w:ind w:left="141"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D84676F6">
      <w:numFmt w:val="bullet"/>
      <w:lvlText w:val="•"/>
      <w:lvlJc w:val="left"/>
      <w:pPr>
        <w:ind w:left="1156" w:hanging="279"/>
      </w:pPr>
      <w:rPr>
        <w:rFonts w:hint="default"/>
        <w:lang w:val="ru-RU" w:eastAsia="en-US" w:bidi="ar-SA"/>
      </w:rPr>
    </w:lvl>
    <w:lvl w:ilvl="2" w:tplc="52701170">
      <w:numFmt w:val="bullet"/>
      <w:lvlText w:val="•"/>
      <w:lvlJc w:val="left"/>
      <w:pPr>
        <w:ind w:left="2172" w:hanging="279"/>
      </w:pPr>
      <w:rPr>
        <w:rFonts w:hint="default"/>
        <w:lang w:val="ru-RU" w:eastAsia="en-US" w:bidi="ar-SA"/>
      </w:rPr>
    </w:lvl>
    <w:lvl w:ilvl="3" w:tplc="4C5E3302">
      <w:numFmt w:val="bullet"/>
      <w:lvlText w:val="•"/>
      <w:lvlJc w:val="left"/>
      <w:pPr>
        <w:ind w:left="3188" w:hanging="279"/>
      </w:pPr>
      <w:rPr>
        <w:rFonts w:hint="default"/>
        <w:lang w:val="ru-RU" w:eastAsia="en-US" w:bidi="ar-SA"/>
      </w:rPr>
    </w:lvl>
    <w:lvl w:ilvl="4" w:tplc="45B6E0F4">
      <w:numFmt w:val="bullet"/>
      <w:lvlText w:val="•"/>
      <w:lvlJc w:val="left"/>
      <w:pPr>
        <w:ind w:left="4204" w:hanging="279"/>
      </w:pPr>
      <w:rPr>
        <w:rFonts w:hint="default"/>
        <w:lang w:val="ru-RU" w:eastAsia="en-US" w:bidi="ar-SA"/>
      </w:rPr>
    </w:lvl>
    <w:lvl w:ilvl="5" w:tplc="718A57D6">
      <w:numFmt w:val="bullet"/>
      <w:lvlText w:val="•"/>
      <w:lvlJc w:val="left"/>
      <w:pPr>
        <w:ind w:left="5220" w:hanging="279"/>
      </w:pPr>
      <w:rPr>
        <w:rFonts w:hint="default"/>
        <w:lang w:val="ru-RU" w:eastAsia="en-US" w:bidi="ar-SA"/>
      </w:rPr>
    </w:lvl>
    <w:lvl w:ilvl="6" w:tplc="FFAC235E">
      <w:numFmt w:val="bullet"/>
      <w:lvlText w:val="•"/>
      <w:lvlJc w:val="left"/>
      <w:pPr>
        <w:ind w:left="6236" w:hanging="279"/>
      </w:pPr>
      <w:rPr>
        <w:rFonts w:hint="default"/>
        <w:lang w:val="ru-RU" w:eastAsia="en-US" w:bidi="ar-SA"/>
      </w:rPr>
    </w:lvl>
    <w:lvl w:ilvl="7" w:tplc="3154BF04">
      <w:numFmt w:val="bullet"/>
      <w:lvlText w:val="•"/>
      <w:lvlJc w:val="left"/>
      <w:pPr>
        <w:ind w:left="7252" w:hanging="279"/>
      </w:pPr>
      <w:rPr>
        <w:rFonts w:hint="default"/>
        <w:lang w:val="ru-RU" w:eastAsia="en-US" w:bidi="ar-SA"/>
      </w:rPr>
    </w:lvl>
    <w:lvl w:ilvl="8" w:tplc="9A3444D0">
      <w:numFmt w:val="bullet"/>
      <w:lvlText w:val="•"/>
      <w:lvlJc w:val="left"/>
      <w:pPr>
        <w:ind w:left="8268" w:hanging="279"/>
      </w:pPr>
      <w:rPr>
        <w:rFonts w:hint="default"/>
        <w:lang w:val="ru-RU" w:eastAsia="en-US" w:bidi="ar-SA"/>
      </w:rPr>
    </w:lvl>
  </w:abstractNum>
  <w:abstractNum w:abstractNumId="198" w15:restartNumberingAfterBreak="0">
    <w:nsid w:val="76BF5EA0"/>
    <w:multiLevelType w:val="hybridMultilevel"/>
    <w:tmpl w:val="D91A3A06"/>
    <w:lvl w:ilvl="0" w:tplc="84E6F276">
      <w:numFmt w:val="bullet"/>
      <w:lvlText w:val=""/>
      <w:lvlJc w:val="left"/>
      <w:pPr>
        <w:ind w:left="141" w:hanging="351"/>
      </w:pPr>
      <w:rPr>
        <w:rFonts w:ascii="Symbol" w:eastAsia="Symbol" w:hAnsi="Symbol" w:cs="Symbol" w:hint="default"/>
        <w:b w:val="0"/>
        <w:bCs w:val="0"/>
        <w:i w:val="0"/>
        <w:iCs w:val="0"/>
        <w:spacing w:val="0"/>
        <w:w w:val="99"/>
        <w:sz w:val="28"/>
        <w:szCs w:val="28"/>
        <w:lang w:val="ru-RU" w:eastAsia="en-US" w:bidi="ar-SA"/>
      </w:rPr>
    </w:lvl>
    <w:lvl w:ilvl="1" w:tplc="29E0E3F6">
      <w:numFmt w:val="bullet"/>
      <w:lvlText w:val="•"/>
      <w:lvlJc w:val="left"/>
      <w:pPr>
        <w:ind w:left="1156" w:hanging="351"/>
      </w:pPr>
      <w:rPr>
        <w:rFonts w:hint="default"/>
        <w:lang w:val="ru-RU" w:eastAsia="en-US" w:bidi="ar-SA"/>
      </w:rPr>
    </w:lvl>
    <w:lvl w:ilvl="2" w:tplc="D212B79C">
      <w:numFmt w:val="bullet"/>
      <w:lvlText w:val="•"/>
      <w:lvlJc w:val="left"/>
      <w:pPr>
        <w:ind w:left="2172" w:hanging="351"/>
      </w:pPr>
      <w:rPr>
        <w:rFonts w:hint="default"/>
        <w:lang w:val="ru-RU" w:eastAsia="en-US" w:bidi="ar-SA"/>
      </w:rPr>
    </w:lvl>
    <w:lvl w:ilvl="3" w:tplc="71A2B18C">
      <w:numFmt w:val="bullet"/>
      <w:lvlText w:val="•"/>
      <w:lvlJc w:val="left"/>
      <w:pPr>
        <w:ind w:left="3188" w:hanging="351"/>
      </w:pPr>
      <w:rPr>
        <w:rFonts w:hint="default"/>
        <w:lang w:val="ru-RU" w:eastAsia="en-US" w:bidi="ar-SA"/>
      </w:rPr>
    </w:lvl>
    <w:lvl w:ilvl="4" w:tplc="C1D2177E">
      <w:numFmt w:val="bullet"/>
      <w:lvlText w:val="•"/>
      <w:lvlJc w:val="left"/>
      <w:pPr>
        <w:ind w:left="4204" w:hanging="351"/>
      </w:pPr>
      <w:rPr>
        <w:rFonts w:hint="default"/>
        <w:lang w:val="ru-RU" w:eastAsia="en-US" w:bidi="ar-SA"/>
      </w:rPr>
    </w:lvl>
    <w:lvl w:ilvl="5" w:tplc="AEC09912">
      <w:numFmt w:val="bullet"/>
      <w:lvlText w:val="•"/>
      <w:lvlJc w:val="left"/>
      <w:pPr>
        <w:ind w:left="5220" w:hanging="351"/>
      </w:pPr>
      <w:rPr>
        <w:rFonts w:hint="default"/>
        <w:lang w:val="ru-RU" w:eastAsia="en-US" w:bidi="ar-SA"/>
      </w:rPr>
    </w:lvl>
    <w:lvl w:ilvl="6" w:tplc="C1BE175C">
      <w:numFmt w:val="bullet"/>
      <w:lvlText w:val="•"/>
      <w:lvlJc w:val="left"/>
      <w:pPr>
        <w:ind w:left="6236" w:hanging="351"/>
      </w:pPr>
      <w:rPr>
        <w:rFonts w:hint="default"/>
        <w:lang w:val="ru-RU" w:eastAsia="en-US" w:bidi="ar-SA"/>
      </w:rPr>
    </w:lvl>
    <w:lvl w:ilvl="7" w:tplc="9772927C">
      <w:numFmt w:val="bullet"/>
      <w:lvlText w:val="•"/>
      <w:lvlJc w:val="left"/>
      <w:pPr>
        <w:ind w:left="7252" w:hanging="351"/>
      </w:pPr>
      <w:rPr>
        <w:rFonts w:hint="default"/>
        <w:lang w:val="ru-RU" w:eastAsia="en-US" w:bidi="ar-SA"/>
      </w:rPr>
    </w:lvl>
    <w:lvl w:ilvl="8" w:tplc="21AC3D90">
      <w:numFmt w:val="bullet"/>
      <w:lvlText w:val="•"/>
      <w:lvlJc w:val="left"/>
      <w:pPr>
        <w:ind w:left="8268" w:hanging="351"/>
      </w:pPr>
      <w:rPr>
        <w:rFonts w:hint="default"/>
        <w:lang w:val="ru-RU" w:eastAsia="en-US" w:bidi="ar-SA"/>
      </w:rPr>
    </w:lvl>
  </w:abstractNum>
  <w:abstractNum w:abstractNumId="199" w15:restartNumberingAfterBreak="0">
    <w:nsid w:val="770B3477"/>
    <w:multiLevelType w:val="hybridMultilevel"/>
    <w:tmpl w:val="DD6AB7D2"/>
    <w:lvl w:ilvl="0" w:tplc="7B1A0742">
      <w:numFmt w:val="bullet"/>
      <w:lvlText w:val="•"/>
      <w:lvlJc w:val="left"/>
      <w:pPr>
        <w:ind w:left="110"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D0329572">
      <w:numFmt w:val="bullet"/>
      <w:lvlText w:val="•"/>
      <w:lvlJc w:val="left"/>
      <w:pPr>
        <w:ind w:left="459" w:hanging="144"/>
      </w:pPr>
      <w:rPr>
        <w:rFonts w:hint="default"/>
        <w:lang w:val="ru-RU" w:eastAsia="en-US" w:bidi="ar-SA"/>
      </w:rPr>
    </w:lvl>
    <w:lvl w:ilvl="2" w:tplc="CDD2990C">
      <w:numFmt w:val="bullet"/>
      <w:lvlText w:val="•"/>
      <w:lvlJc w:val="left"/>
      <w:pPr>
        <w:ind w:left="798" w:hanging="144"/>
      </w:pPr>
      <w:rPr>
        <w:rFonts w:hint="default"/>
        <w:lang w:val="ru-RU" w:eastAsia="en-US" w:bidi="ar-SA"/>
      </w:rPr>
    </w:lvl>
    <w:lvl w:ilvl="3" w:tplc="D3A278AC">
      <w:numFmt w:val="bullet"/>
      <w:lvlText w:val="•"/>
      <w:lvlJc w:val="left"/>
      <w:pPr>
        <w:ind w:left="1138" w:hanging="144"/>
      </w:pPr>
      <w:rPr>
        <w:rFonts w:hint="default"/>
        <w:lang w:val="ru-RU" w:eastAsia="en-US" w:bidi="ar-SA"/>
      </w:rPr>
    </w:lvl>
    <w:lvl w:ilvl="4" w:tplc="D51C09F4">
      <w:numFmt w:val="bullet"/>
      <w:lvlText w:val="•"/>
      <w:lvlJc w:val="left"/>
      <w:pPr>
        <w:ind w:left="1477" w:hanging="144"/>
      </w:pPr>
      <w:rPr>
        <w:rFonts w:hint="default"/>
        <w:lang w:val="ru-RU" w:eastAsia="en-US" w:bidi="ar-SA"/>
      </w:rPr>
    </w:lvl>
    <w:lvl w:ilvl="5" w:tplc="3E90A336">
      <w:numFmt w:val="bullet"/>
      <w:lvlText w:val="•"/>
      <w:lvlJc w:val="left"/>
      <w:pPr>
        <w:ind w:left="1817" w:hanging="144"/>
      </w:pPr>
      <w:rPr>
        <w:rFonts w:hint="default"/>
        <w:lang w:val="ru-RU" w:eastAsia="en-US" w:bidi="ar-SA"/>
      </w:rPr>
    </w:lvl>
    <w:lvl w:ilvl="6" w:tplc="F02C48AC">
      <w:numFmt w:val="bullet"/>
      <w:lvlText w:val="•"/>
      <w:lvlJc w:val="left"/>
      <w:pPr>
        <w:ind w:left="2156" w:hanging="144"/>
      </w:pPr>
      <w:rPr>
        <w:rFonts w:hint="default"/>
        <w:lang w:val="ru-RU" w:eastAsia="en-US" w:bidi="ar-SA"/>
      </w:rPr>
    </w:lvl>
    <w:lvl w:ilvl="7" w:tplc="52423B0C">
      <w:numFmt w:val="bullet"/>
      <w:lvlText w:val="•"/>
      <w:lvlJc w:val="left"/>
      <w:pPr>
        <w:ind w:left="2495" w:hanging="144"/>
      </w:pPr>
      <w:rPr>
        <w:rFonts w:hint="default"/>
        <w:lang w:val="ru-RU" w:eastAsia="en-US" w:bidi="ar-SA"/>
      </w:rPr>
    </w:lvl>
    <w:lvl w:ilvl="8" w:tplc="BD3C3D0E">
      <w:numFmt w:val="bullet"/>
      <w:lvlText w:val="•"/>
      <w:lvlJc w:val="left"/>
      <w:pPr>
        <w:ind w:left="2835" w:hanging="144"/>
      </w:pPr>
      <w:rPr>
        <w:rFonts w:hint="default"/>
        <w:lang w:val="ru-RU" w:eastAsia="en-US" w:bidi="ar-SA"/>
      </w:rPr>
    </w:lvl>
  </w:abstractNum>
  <w:abstractNum w:abstractNumId="200" w15:restartNumberingAfterBreak="0">
    <w:nsid w:val="77B77FAD"/>
    <w:multiLevelType w:val="hybridMultilevel"/>
    <w:tmpl w:val="BD7CAFAC"/>
    <w:lvl w:ilvl="0" w:tplc="D1E2621A">
      <w:start w:val="1"/>
      <w:numFmt w:val="decimal"/>
      <w:lvlText w:val="%1)"/>
      <w:lvlJc w:val="left"/>
      <w:pPr>
        <w:ind w:left="1164" w:hanging="313"/>
      </w:pPr>
      <w:rPr>
        <w:rFonts w:ascii="Times New Roman" w:eastAsia="Times New Roman" w:hAnsi="Times New Roman" w:cs="Times New Roman" w:hint="default"/>
        <w:b w:val="0"/>
        <w:bCs w:val="0"/>
        <w:i w:val="0"/>
        <w:iCs w:val="0"/>
        <w:spacing w:val="0"/>
        <w:w w:val="99"/>
        <w:sz w:val="28"/>
        <w:szCs w:val="28"/>
        <w:lang w:val="ru-RU" w:eastAsia="en-US" w:bidi="ar-SA"/>
      </w:rPr>
    </w:lvl>
    <w:lvl w:ilvl="1" w:tplc="EFFC1B8A">
      <w:numFmt w:val="bullet"/>
      <w:lvlText w:val="•"/>
      <w:lvlJc w:val="left"/>
      <w:pPr>
        <w:ind w:left="2074" w:hanging="313"/>
      </w:pPr>
      <w:rPr>
        <w:rFonts w:hint="default"/>
        <w:lang w:val="ru-RU" w:eastAsia="en-US" w:bidi="ar-SA"/>
      </w:rPr>
    </w:lvl>
    <w:lvl w:ilvl="2" w:tplc="C7CEB076">
      <w:numFmt w:val="bullet"/>
      <w:lvlText w:val="•"/>
      <w:lvlJc w:val="left"/>
      <w:pPr>
        <w:ind w:left="2988" w:hanging="313"/>
      </w:pPr>
      <w:rPr>
        <w:rFonts w:hint="default"/>
        <w:lang w:val="ru-RU" w:eastAsia="en-US" w:bidi="ar-SA"/>
      </w:rPr>
    </w:lvl>
    <w:lvl w:ilvl="3" w:tplc="0EF2BE08">
      <w:numFmt w:val="bullet"/>
      <w:lvlText w:val="•"/>
      <w:lvlJc w:val="left"/>
      <w:pPr>
        <w:ind w:left="3902" w:hanging="313"/>
      </w:pPr>
      <w:rPr>
        <w:rFonts w:hint="default"/>
        <w:lang w:val="ru-RU" w:eastAsia="en-US" w:bidi="ar-SA"/>
      </w:rPr>
    </w:lvl>
    <w:lvl w:ilvl="4" w:tplc="CC52FDCC">
      <w:numFmt w:val="bullet"/>
      <w:lvlText w:val="•"/>
      <w:lvlJc w:val="left"/>
      <w:pPr>
        <w:ind w:left="4816" w:hanging="313"/>
      </w:pPr>
      <w:rPr>
        <w:rFonts w:hint="default"/>
        <w:lang w:val="ru-RU" w:eastAsia="en-US" w:bidi="ar-SA"/>
      </w:rPr>
    </w:lvl>
    <w:lvl w:ilvl="5" w:tplc="0750C7F4">
      <w:numFmt w:val="bullet"/>
      <w:lvlText w:val="•"/>
      <w:lvlJc w:val="left"/>
      <w:pPr>
        <w:ind w:left="5730" w:hanging="313"/>
      </w:pPr>
      <w:rPr>
        <w:rFonts w:hint="default"/>
        <w:lang w:val="ru-RU" w:eastAsia="en-US" w:bidi="ar-SA"/>
      </w:rPr>
    </w:lvl>
    <w:lvl w:ilvl="6" w:tplc="5A828DD0">
      <w:numFmt w:val="bullet"/>
      <w:lvlText w:val="•"/>
      <w:lvlJc w:val="left"/>
      <w:pPr>
        <w:ind w:left="6644" w:hanging="313"/>
      </w:pPr>
      <w:rPr>
        <w:rFonts w:hint="default"/>
        <w:lang w:val="ru-RU" w:eastAsia="en-US" w:bidi="ar-SA"/>
      </w:rPr>
    </w:lvl>
    <w:lvl w:ilvl="7" w:tplc="C9962FEE">
      <w:numFmt w:val="bullet"/>
      <w:lvlText w:val="•"/>
      <w:lvlJc w:val="left"/>
      <w:pPr>
        <w:ind w:left="7558" w:hanging="313"/>
      </w:pPr>
      <w:rPr>
        <w:rFonts w:hint="default"/>
        <w:lang w:val="ru-RU" w:eastAsia="en-US" w:bidi="ar-SA"/>
      </w:rPr>
    </w:lvl>
    <w:lvl w:ilvl="8" w:tplc="4C641B72">
      <w:numFmt w:val="bullet"/>
      <w:lvlText w:val="•"/>
      <w:lvlJc w:val="left"/>
      <w:pPr>
        <w:ind w:left="8472" w:hanging="313"/>
      </w:pPr>
      <w:rPr>
        <w:rFonts w:hint="default"/>
        <w:lang w:val="ru-RU" w:eastAsia="en-US" w:bidi="ar-SA"/>
      </w:rPr>
    </w:lvl>
  </w:abstractNum>
  <w:abstractNum w:abstractNumId="201" w15:restartNumberingAfterBreak="0">
    <w:nsid w:val="786B7AE0"/>
    <w:multiLevelType w:val="hybridMultilevel"/>
    <w:tmpl w:val="85489692"/>
    <w:lvl w:ilvl="0" w:tplc="E1AC21FA">
      <w:start w:val="1"/>
      <w:numFmt w:val="decimal"/>
      <w:lvlText w:val="%1)"/>
      <w:lvlJc w:val="left"/>
      <w:pPr>
        <w:ind w:left="141"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D34C9B74">
      <w:numFmt w:val="bullet"/>
      <w:lvlText w:val="•"/>
      <w:lvlJc w:val="left"/>
      <w:pPr>
        <w:ind w:left="1156" w:hanging="423"/>
      </w:pPr>
      <w:rPr>
        <w:rFonts w:hint="default"/>
        <w:lang w:val="ru-RU" w:eastAsia="en-US" w:bidi="ar-SA"/>
      </w:rPr>
    </w:lvl>
    <w:lvl w:ilvl="2" w:tplc="5680F31A">
      <w:numFmt w:val="bullet"/>
      <w:lvlText w:val="•"/>
      <w:lvlJc w:val="left"/>
      <w:pPr>
        <w:ind w:left="2172" w:hanging="423"/>
      </w:pPr>
      <w:rPr>
        <w:rFonts w:hint="default"/>
        <w:lang w:val="ru-RU" w:eastAsia="en-US" w:bidi="ar-SA"/>
      </w:rPr>
    </w:lvl>
    <w:lvl w:ilvl="3" w:tplc="CE24F0A6">
      <w:numFmt w:val="bullet"/>
      <w:lvlText w:val="•"/>
      <w:lvlJc w:val="left"/>
      <w:pPr>
        <w:ind w:left="3188" w:hanging="423"/>
      </w:pPr>
      <w:rPr>
        <w:rFonts w:hint="default"/>
        <w:lang w:val="ru-RU" w:eastAsia="en-US" w:bidi="ar-SA"/>
      </w:rPr>
    </w:lvl>
    <w:lvl w:ilvl="4" w:tplc="C03C564C">
      <w:numFmt w:val="bullet"/>
      <w:lvlText w:val="•"/>
      <w:lvlJc w:val="left"/>
      <w:pPr>
        <w:ind w:left="4204" w:hanging="423"/>
      </w:pPr>
      <w:rPr>
        <w:rFonts w:hint="default"/>
        <w:lang w:val="ru-RU" w:eastAsia="en-US" w:bidi="ar-SA"/>
      </w:rPr>
    </w:lvl>
    <w:lvl w:ilvl="5" w:tplc="0600706A">
      <w:numFmt w:val="bullet"/>
      <w:lvlText w:val="•"/>
      <w:lvlJc w:val="left"/>
      <w:pPr>
        <w:ind w:left="5220" w:hanging="423"/>
      </w:pPr>
      <w:rPr>
        <w:rFonts w:hint="default"/>
        <w:lang w:val="ru-RU" w:eastAsia="en-US" w:bidi="ar-SA"/>
      </w:rPr>
    </w:lvl>
    <w:lvl w:ilvl="6" w:tplc="109EB934">
      <w:numFmt w:val="bullet"/>
      <w:lvlText w:val="•"/>
      <w:lvlJc w:val="left"/>
      <w:pPr>
        <w:ind w:left="6236" w:hanging="423"/>
      </w:pPr>
      <w:rPr>
        <w:rFonts w:hint="default"/>
        <w:lang w:val="ru-RU" w:eastAsia="en-US" w:bidi="ar-SA"/>
      </w:rPr>
    </w:lvl>
    <w:lvl w:ilvl="7" w:tplc="7EEA3CBC">
      <w:numFmt w:val="bullet"/>
      <w:lvlText w:val="•"/>
      <w:lvlJc w:val="left"/>
      <w:pPr>
        <w:ind w:left="7252" w:hanging="423"/>
      </w:pPr>
      <w:rPr>
        <w:rFonts w:hint="default"/>
        <w:lang w:val="ru-RU" w:eastAsia="en-US" w:bidi="ar-SA"/>
      </w:rPr>
    </w:lvl>
    <w:lvl w:ilvl="8" w:tplc="6FB27716">
      <w:numFmt w:val="bullet"/>
      <w:lvlText w:val="•"/>
      <w:lvlJc w:val="left"/>
      <w:pPr>
        <w:ind w:left="8268" w:hanging="423"/>
      </w:pPr>
      <w:rPr>
        <w:rFonts w:hint="default"/>
        <w:lang w:val="ru-RU" w:eastAsia="en-US" w:bidi="ar-SA"/>
      </w:rPr>
    </w:lvl>
  </w:abstractNum>
  <w:abstractNum w:abstractNumId="202" w15:restartNumberingAfterBreak="0">
    <w:nsid w:val="788C7481"/>
    <w:multiLevelType w:val="hybridMultilevel"/>
    <w:tmpl w:val="7E9A3E00"/>
    <w:lvl w:ilvl="0" w:tplc="04F0AE52">
      <w:numFmt w:val="bullet"/>
      <w:lvlText w:val="-"/>
      <w:lvlJc w:val="left"/>
      <w:pPr>
        <w:ind w:left="141" w:hanging="289"/>
      </w:pPr>
      <w:rPr>
        <w:rFonts w:ascii="Times New Roman" w:eastAsia="Times New Roman" w:hAnsi="Times New Roman" w:cs="Times New Roman" w:hint="default"/>
        <w:b w:val="0"/>
        <w:bCs w:val="0"/>
        <w:i w:val="0"/>
        <w:iCs w:val="0"/>
        <w:spacing w:val="0"/>
        <w:w w:val="99"/>
        <w:sz w:val="28"/>
        <w:szCs w:val="28"/>
        <w:lang w:val="ru-RU" w:eastAsia="en-US" w:bidi="ar-SA"/>
      </w:rPr>
    </w:lvl>
    <w:lvl w:ilvl="1" w:tplc="01DEE698">
      <w:numFmt w:val="bullet"/>
      <w:lvlText w:val="•"/>
      <w:lvlJc w:val="left"/>
      <w:pPr>
        <w:ind w:left="1188" w:hanging="289"/>
      </w:pPr>
      <w:rPr>
        <w:rFonts w:hint="default"/>
        <w:lang w:val="ru-RU" w:eastAsia="en-US" w:bidi="ar-SA"/>
      </w:rPr>
    </w:lvl>
    <w:lvl w:ilvl="2" w:tplc="D3609E02">
      <w:numFmt w:val="bullet"/>
      <w:lvlText w:val="•"/>
      <w:lvlJc w:val="left"/>
      <w:pPr>
        <w:ind w:left="2237" w:hanging="289"/>
      </w:pPr>
      <w:rPr>
        <w:rFonts w:hint="default"/>
        <w:lang w:val="ru-RU" w:eastAsia="en-US" w:bidi="ar-SA"/>
      </w:rPr>
    </w:lvl>
    <w:lvl w:ilvl="3" w:tplc="5726D390">
      <w:numFmt w:val="bullet"/>
      <w:lvlText w:val="•"/>
      <w:lvlJc w:val="left"/>
      <w:pPr>
        <w:ind w:left="3286" w:hanging="289"/>
      </w:pPr>
      <w:rPr>
        <w:rFonts w:hint="default"/>
        <w:lang w:val="ru-RU" w:eastAsia="en-US" w:bidi="ar-SA"/>
      </w:rPr>
    </w:lvl>
    <w:lvl w:ilvl="4" w:tplc="EF7E5284">
      <w:numFmt w:val="bullet"/>
      <w:lvlText w:val="•"/>
      <w:lvlJc w:val="left"/>
      <w:pPr>
        <w:ind w:left="4335" w:hanging="289"/>
      </w:pPr>
      <w:rPr>
        <w:rFonts w:hint="default"/>
        <w:lang w:val="ru-RU" w:eastAsia="en-US" w:bidi="ar-SA"/>
      </w:rPr>
    </w:lvl>
    <w:lvl w:ilvl="5" w:tplc="F1C811BA">
      <w:numFmt w:val="bullet"/>
      <w:lvlText w:val="•"/>
      <w:lvlJc w:val="left"/>
      <w:pPr>
        <w:ind w:left="5384" w:hanging="289"/>
      </w:pPr>
      <w:rPr>
        <w:rFonts w:hint="default"/>
        <w:lang w:val="ru-RU" w:eastAsia="en-US" w:bidi="ar-SA"/>
      </w:rPr>
    </w:lvl>
    <w:lvl w:ilvl="6" w:tplc="4D401E6C">
      <w:numFmt w:val="bullet"/>
      <w:lvlText w:val="•"/>
      <w:lvlJc w:val="left"/>
      <w:pPr>
        <w:ind w:left="6433" w:hanging="289"/>
      </w:pPr>
      <w:rPr>
        <w:rFonts w:hint="default"/>
        <w:lang w:val="ru-RU" w:eastAsia="en-US" w:bidi="ar-SA"/>
      </w:rPr>
    </w:lvl>
    <w:lvl w:ilvl="7" w:tplc="559EE036">
      <w:numFmt w:val="bullet"/>
      <w:lvlText w:val="•"/>
      <w:lvlJc w:val="left"/>
      <w:pPr>
        <w:ind w:left="7482" w:hanging="289"/>
      </w:pPr>
      <w:rPr>
        <w:rFonts w:hint="default"/>
        <w:lang w:val="ru-RU" w:eastAsia="en-US" w:bidi="ar-SA"/>
      </w:rPr>
    </w:lvl>
    <w:lvl w:ilvl="8" w:tplc="3A1258A0">
      <w:numFmt w:val="bullet"/>
      <w:lvlText w:val="•"/>
      <w:lvlJc w:val="left"/>
      <w:pPr>
        <w:ind w:left="8531" w:hanging="289"/>
      </w:pPr>
      <w:rPr>
        <w:rFonts w:hint="default"/>
        <w:lang w:val="ru-RU" w:eastAsia="en-US" w:bidi="ar-SA"/>
      </w:rPr>
    </w:lvl>
  </w:abstractNum>
  <w:abstractNum w:abstractNumId="203" w15:restartNumberingAfterBreak="0">
    <w:nsid w:val="79836738"/>
    <w:multiLevelType w:val="hybridMultilevel"/>
    <w:tmpl w:val="5F36306C"/>
    <w:lvl w:ilvl="0" w:tplc="EA6CCCA8">
      <w:start w:val="1"/>
      <w:numFmt w:val="decimal"/>
      <w:lvlText w:val="%1)"/>
      <w:lvlJc w:val="left"/>
      <w:pPr>
        <w:ind w:left="141"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FB92CCCA">
      <w:numFmt w:val="bullet"/>
      <w:lvlText w:val="•"/>
      <w:lvlJc w:val="left"/>
      <w:pPr>
        <w:ind w:left="1557"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2" w:tplc="0538A442">
      <w:numFmt w:val="bullet"/>
      <w:lvlText w:val="•"/>
      <w:lvlJc w:val="left"/>
      <w:pPr>
        <w:ind w:left="2531" w:hanging="711"/>
      </w:pPr>
      <w:rPr>
        <w:rFonts w:hint="default"/>
        <w:lang w:val="ru-RU" w:eastAsia="en-US" w:bidi="ar-SA"/>
      </w:rPr>
    </w:lvl>
    <w:lvl w:ilvl="3" w:tplc="FB241BFC">
      <w:numFmt w:val="bullet"/>
      <w:lvlText w:val="•"/>
      <w:lvlJc w:val="left"/>
      <w:pPr>
        <w:ind w:left="3502" w:hanging="711"/>
      </w:pPr>
      <w:rPr>
        <w:rFonts w:hint="default"/>
        <w:lang w:val="ru-RU" w:eastAsia="en-US" w:bidi="ar-SA"/>
      </w:rPr>
    </w:lvl>
    <w:lvl w:ilvl="4" w:tplc="E6EC713E">
      <w:numFmt w:val="bullet"/>
      <w:lvlText w:val="•"/>
      <w:lvlJc w:val="left"/>
      <w:pPr>
        <w:ind w:left="4473" w:hanging="711"/>
      </w:pPr>
      <w:rPr>
        <w:rFonts w:hint="default"/>
        <w:lang w:val="ru-RU" w:eastAsia="en-US" w:bidi="ar-SA"/>
      </w:rPr>
    </w:lvl>
    <w:lvl w:ilvl="5" w:tplc="E19846F2">
      <w:numFmt w:val="bullet"/>
      <w:lvlText w:val="•"/>
      <w:lvlJc w:val="left"/>
      <w:pPr>
        <w:ind w:left="5444" w:hanging="711"/>
      </w:pPr>
      <w:rPr>
        <w:rFonts w:hint="default"/>
        <w:lang w:val="ru-RU" w:eastAsia="en-US" w:bidi="ar-SA"/>
      </w:rPr>
    </w:lvl>
    <w:lvl w:ilvl="6" w:tplc="0AACC83E">
      <w:numFmt w:val="bullet"/>
      <w:lvlText w:val="•"/>
      <w:lvlJc w:val="left"/>
      <w:pPr>
        <w:ind w:left="6415" w:hanging="711"/>
      </w:pPr>
      <w:rPr>
        <w:rFonts w:hint="default"/>
        <w:lang w:val="ru-RU" w:eastAsia="en-US" w:bidi="ar-SA"/>
      </w:rPr>
    </w:lvl>
    <w:lvl w:ilvl="7" w:tplc="A802CD34">
      <w:numFmt w:val="bullet"/>
      <w:lvlText w:val="•"/>
      <w:lvlJc w:val="left"/>
      <w:pPr>
        <w:ind w:left="7386" w:hanging="711"/>
      </w:pPr>
      <w:rPr>
        <w:rFonts w:hint="default"/>
        <w:lang w:val="ru-RU" w:eastAsia="en-US" w:bidi="ar-SA"/>
      </w:rPr>
    </w:lvl>
    <w:lvl w:ilvl="8" w:tplc="C7EEAC50">
      <w:numFmt w:val="bullet"/>
      <w:lvlText w:val="•"/>
      <w:lvlJc w:val="left"/>
      <w:pPr>
        <w:ind w:left="8357" w:hanging="711"/>
      </w:pPr>
      <w:rPr>
        <w:rFonts w:hint="default"/>
        <w:lang w:val="ru-RU" w:eastAsia="en-US" w:bidi="ar-SA"/>
      </w:rPr>
    </w:lvl>
  </w:abstractNum>
  <w:abstractNum w:abstractNumId="204" w15:restartNumberingAfterBreak="0">
    <w:nsid w:val="798A70B6"/>
    <w:multiLevelType w:val="hybridMultilevel"/>
    <w:tmpl w:val="A3EE7380"/>
    <w:lvl w:ilvl="0" w:tplc="50C86628">
      <w:start w:val="1"/>
      <w:numFmt w:val="decimal"/>
      <w:lvlText w:val="%1)"/>
      <w:lvlJc w:val="left"/>
      <w:pPr>
        <w:ind w:left="115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6FE085EE">
      <w:numFmt w:val="bullet"/>
      <w:lvlText w:val="•"/>
      <w:lvlJc w:val="left"/>
      <w:pPr>
        <w:ind w:left="1149"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2" w:tplc="5E30DBBC">
      <w:numFmt w:val="bullet"/>
      <w:lvlText w:val="•"/>
      <w:lvlJc w:val="left"/>
      <w:pPr>
        <w:ind w:left="1160" w:hanging="298"/>
      </w:pPr>
      <w:rPr>
        <w:rFonts w:hint="default"/>
        <w:lang w:val="ru-RU" w:eastAsia="en-US" w:bidi="ar-SA"/>
      </w:rPr>
    </w:lvl>
    <w:lvl w:ilvl="3" w:tplc="58764140">
      <w:numFmt w:val="bullet"/>
      <w:lvlText w:val="•"/>
      <w:lvlJc w:val="left"/>
      <w:pPr>
        <w:ind w:left="1500" w:hanging="298"/>
      </w:pPr>
      <w:rPr>
        <w:rFonts w:hint="default"/>
        <w:lang w:val="ru-RU" w:eastAsia="en-US" w:bidi="ar-SA"/>
      </w:rPr>
    </w:lvl>
    <w:lvl w:ilvl="4" w:tplc="C2BEAF42">
      <w:numFmt w:val="bullet"/>
      <w:lvlText w:val="•"/>
      <w:lvlJc w:val="left"/>
      <w:pPr>
        <w:ind w:left="2757" w:hanging="298"/>
      </w:pPr>
      <w:rPr>
        <w:rFonts w:hint="default"/>
        <w:lang w:val="ru-RU" w:eastAsia="en-US" w:bidi="ar-SA"/>
      </w:rPr>
    </w:lvl>
    <w:lvl w:ilvl="5" w:tplc="1188EA0E">
      <w:numFmt w:val="bullet"/>
      <w:lvlText w:val="•"/>
      <w:lvlJc w:val="left"/>
      <w:pPr>
        <w:ind w:left="4014" w:hanging="298"/>
      </w:pPr>
      <w:rPr>
        <w:rFonts w:hint="default"/>
        <w:lang w:val="ru-RU" w:eastAsia="en-US" w:bidi="ar-SA"/>
      </w:rPr>
    </w:lvl>
    <w:lvl w:ilvl="6" w:tplc="B490677A">
      <w:numFmt w:val="bullet"/>
      <w:lvlText w:val="•"/>
      <w:lvlJc w:val="left"/>
      <w:pPr>
        <w:ind w:left="5271" w:hanging="298"/>
      </w:pPr>
      <w:rPr>
        <w:rFonts w:hint="default"/>
        <w:lang w:val="ru-RU" w:eastAsia="en-US" w:bidi="ar-SA"/>
      </w:rPr>
    </w:lvl>
    <w:lvl w:ilvl="7" w:tplc="265CF96A">
      <w:numFmt w:val="bullet"/>
      <w:lvlText w:val="•"/>
      <w:lvlJc w:val="left"/>
      <w:pPr>
        <w:ind w:left="6528" w:hanging="298"/>
      </w:pPr>
      <w:rPr>
        <w:rFonts w:hint="default"/>
        <w:lang w:val="ru-RU" w:eastAsia="en-US" w:bidi="ar-SA"/>
      </w:rPr>
    </w:lvl>
    <w:lvl w:ilvl="8" w:tplc="FFAE44EC">
      <w:numFmt w:val="bullet"/>
      <w:lvlText w:val="•"/>
      <w:lvlJc w:val="left"/>
      <w:pPr>
        <w:ind w:left="7785" w:hanging="298"/>
      </w:pPr>
      <w:rPr>
        <w:rFonts w:hint="default"/>
        <w:lang w:val="ru-RU" w:eastAsia="en-US" w:bidi="ar-SA"/>
      </w:rPr>
    </w:lvl>
  </w:abstractNum>
  <w:abstractNum w:abstractNumId="205" w15:restartNumberingAfterBreak="0">
    <w:nsid w:val="79C8383F"/>
    <w:multiLevelType w:val="hybridMultilevel"/>
    <w:tmpl w:val="FE2C9C88"/>
    <w:lvl w:ilvl="0" w:tplc="99E2F8B8">
      <w:numFmt w:val="bullet"/>
      <w:lvlText w:val="•"/>
      <w:lvlJc w:val="left"/>
      <w:pPr>
        <w:ind w:left="105"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3E8619D8">
      <w:numFmt w:val="bullet"/>
      <w:lvlText w:val="•"/>
      <w:lvlJc w:val="left"/>
      <w:pPr>
        <w:ind w:left="435" w:hanging="207"/>
      </w:pPr>
      <w:rPr>
        <w:rFonts w:hint="default"/>
        <w:lang w:val="ru-RU" w:eastAsia="en-US" w:bidi="ar-SA"/>
      </w:rPr>
    </w:lvl>
    <w:lvl w:ilvl="2" w:tplc="E2ECFF7E">
      <w:numFmt w:val="bullet"/>
      <w:lvlText w:val="•"/>
      <w:lvlJc w:val="left"/>
      <w:pPr>
        <w:ind w:left="771" w:hanging="207"/>
      </w:pPr>
      <w:rPr>
        <w:rFonts w:hint="default"/>
        <w:lang w:val="ru-RU" w:eastAsia="en-US" w:bidi="ar-SA"/>
      </w:rPr>
    </w:lvl>
    <w:lvl w:ilvl="3" w:tplc="10BEAB80">
      <w:numFmt w:val="bullet"/>
      <w:lvlText w:val="•"/>
      <w:lvlJc w:val="left"/>
      <w:pPr>
        <w:ind w:left="1107" w:hanging="207"/>
      </w:pPr>
      <w:rPr>
        <w:rFonts w:hint="default"/>
        <w:lang w:val="ru-RU" w:eastAsia="en-US" w:bidi="ar-SA"/>
      </w:rPr>
    </w:lvl>
    <w:lvl w:ilvl="4" w:tplc="B9543B38">
      <w:numFmt w:val="bullet"/>
      <w:lvlText w:val="•"/>
      <w:lvlJc w:val="left"/>
      <w:pPr>
        <w:ind w:left="1442" w:hanging="207"/>
      </w:pPr>
      <w:rPr>
        <w:rFonts w:hint="default"/>
        <w:lang w:val="ru-RU" w:eastAsia="en-US" w:bidi="ar-SA"/>
      </w:rPr>
    </w:lvl>
    <w:lvl w:ilvl="5" w:tplc="1E560946">
      <w:numFmt w:val="bullet"/>
      <w:lvlText w:val="•"/>
      <w:lvlJc w:val="left"/>
      <w:pPr>
        <w:ind w:left="1778" w:hanging="207"/>
      </w:pPr>
      <w:rPr>
        <w:rFonts w:hint="default"/>
        <w:lang w:val="ru-RU" w:eastAsia="en-US" w:bidi="ar-SA"/>
      </w:rPr>
    </w:lvl>
    <w:lvl w:ilvl="6" w:tplc="1B48FC98">
      <w:numFmt w:val="bullet"/>
      <w:lvlText w:val="•"/>
      <w:lvlJc w:val="left"/>
      <w:pPr>
        <w:ind w:left="2114" w:hanging="207"/>
      </w:pPr>
      <w:rPr>
        <w:rFonts w:hint="default"/>
        <w:lang w:val="ru-RU" w:eastAsia="en-US" w:bidi="ar-SA"/>
      </w:rPr>
    </w:lvl>
    <w:lvl w:ilvl="7" w:tplc="FBAEDF10">
      <w:numFmt w:val="bullet"/>
      <w:lvlText w:val="•"/>
      <w:lvlJc w:val="left"/>
      <w:pPr>
        <w:ind w:left="2449" w:hanging="207"/>
      </w:pPr>
      <w:rPr>
        <w:rFonts w:hint="default"/>
        <w:lang w:val="ru-RU" w:eastAsia="en-US" w:bidi="ar-SA"/>
      </w:rPr>
    </w:lvl>
    <w:lvl w:ilvl="8" w:tplc="EFFE8C5A">
      <w:numFmt w:val="bullet"/>
      <w:lvlText w:val="•"/>
      <w:lvlJc w:val="left"/>
      <w:pPr>
        <w:ind w:left="2785" w:hanging="207"/>
      </w:pPr>
      <w:rPr>
        <w:rFonts w:hint="default"/>
        <w:lang w:val="ru-RU" w:eastAsia="en-US" w:bidi="ar-SA"/>
      </w:rPr>
    </w:lvl>
  </w:abstractNum>
  <w:abstractNum w:abstractNumId="206" w15:restartNumberingAfterBreak="0">
    <w:nsid w:val="7A1C4DEF"/>
    <w:multiLevelType w:val="hybridMultilevel"/>
    <w:tmpl w:val="FC3C51AA"/>
    <w:lvl w:ilvl="0" w:tplc="65E45CB8">
      <w:start w:val="1"/>
      <w:numFmt w:val="decimal"/>
      <w:lvlText w:val="%1)"/>
      <w:lvlJc w:val="left"/>
      <w:pPr>
        <w:ind w:left="1168"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74520C26">
      <w:numFmt w:val="bullet"/>
      <w:lvlText w:val="•"/>
      <w:lvlJc w:val="left"/>
      <w:pPr>
        <w:ind w:left="141" w:hanging="409"/>
      </w:pPr>
      <w:rPr>
        <w:rFonts w:ascii="Times New Roman" w:eastAsia="Times New Roman" w:hAnsi="Times New Roman" w:cs="Times New Roman" w:hint="default"/>
        <w:b w:val="0"/>
        <w:bCs w:val="0"/>
        <w:i w:val="0"/>
        <w:iCs w:val="0"/>
        <w:spacing w:val="0"/>
        <w:w w:val="99"/>
        <w:sz w:val="28"/>
        <w:szCs w:val="28"/>
        <w:lang w:val="ru-RU" w:eastAsia="en-US" w:bidi="ar-SA"/>
      </w:rPr>
    </w:lvl>
    <w:lvl w:ilvl="2" w:tplc="5696213C">
      <w:numFmt w:val="bullet"/>
      <w:lvlText w:val="•"/>
      <w:lvlJc w:val="left"/>
      <w:pPr>
        <w:ind w:left="2212" w:hanging="409"/>
      </w:pPr>
      <w:rPr>
        <w:rFonts w:hint="default"/>
        <w:lang w:val="ru-RU" w:eastAsia="en-US" w:bidi="ar-SA"/>
      </w:rPr>
    </w:lvl>
    <w:lvl w:ilvl="3" w:tplc="605E8D8C">
      <w:numFmt w:val="bullet"/>
      <w:lvlText w:val="•"/>
      <w:lvlJc w:val="left"/>
      <w:pPr>
        <w:ind w:left="3264" w:hanging="409"/>
      </w:pPr>
      <w:rPr>
        <w:rFonts w:hint="default"/>
        <w:lang w:val="ru-RU" w:eastAsia="en-US" w:bidi="ar-SA"/>
      </w:rPr>
    </w:lvl>
    <w:lvl w:ilvl="4" w:tplc="B8B487AA">
      <w:numFmt w:val="bullet"/>
      <w:lvlText w:val="•"/>
      <w:lvlJc w:val="left"/>
      <w:pPr>
        <w:ind w:left="4316" w:hanging="409"/>
      </w:pPr>
      <w:rPr>
        <w:rFonts w:hint="default"/>
        <w:lang w:val="ru-RU" w:eastAsia="en-US" w:bidi="ar-SA"/>
      </w:rPr>
    </w:lvl>
    <w:lvl w:ilvl="5" w:tplc="01A6972C">
      <w:numFmt w:val="bullet"/>
      <w:lvlText w:val="•"/>
      <w:lvlJc w:val="left"/>
      <w:pPr>
        <w:ind w:left="5368" w:hanging="409"/>
      </w:pPr>
      <w:rPr>
        <w:rFonts w:hint="default"/>
        <w:lang w:val="ru-RU" w:eastAsia="en-US" w:bidi="ar-SA"/>
      </w:rPr>
    </w:lvl>
    <w:lvl w:ilvl="6" w:tplc="E794C00E">
      <w:numFmt w:val="bullet"/>
      <w:lvlText w:val="•"/>
      <w:lvlJc w:val="left"/>
      <w:pPr>
        <w:ind w:left="6420" w:hanging="409"/>
      </w:pPr>
      <w:rPr>
        <w:rFonts w:hint="default"/>
        <w:lang w:val="ru-RU" w:eastAsia="en-US" w:bidi="ar-SA"/>
      </w:rPr>
    </w:lvl>
    <w:lvl w:ilvl="7" w:tplc="524ECDD4">
      <w:numFmt w:val="bullet"/>
      <w:lvlText w:val="•"/>
      <w:lvlJc w:val="left"/>
      <w:pPr>
        <w:ind w:left="7472" w:hanging="409"/>
      </w:pPr>
      <w:rPr>
        <w:rFonts w:hint="default"/>
        <w:lang w:val="ru-RU" w:eastAsia="en-US" w:bidi="ar-SA"/>
      </w:rPr>
    </w:lvl>
    <w:lvl w:ilvl="8" w:tplc="BB24F914">
      <w:numFmt w:val="bullet"/>
      <w:lvlText w:val="•"/>
      <w:lvlJc w:val="left"/>
      <w:pPr>
        <w:ind w:left="8524" w:hanging="409"/>
      </w:pPr>
      <w:rPr>
        <w:rFonts w:hint="default"/>
        <w:lang w:val="ru-RU" w:eastAsia="en-US" w:bidi="ar-SA"/>
      </w:rPr>
    </w:lvl>
  </w:abstractNum>
  <w:abstractNum w:abstractNumId="207" w15:restartNumberingAfterBreak="0">
    <w:nsid w:val="7A4154D9"/>
    <w:multiLevelType w:val="hybridMultilevel"/>
    <w:tmpl w:val="BF0A5E48"/>
    <w:lvl w:ilvl="0" w:tplc="61EE4A74">
      <w:numFmt w:val="bullet"/>
      <w:lvlText w:val="•"/>
      <w:lvlJc w:val="left"/>
      <w:pPr>
        <w:ind w:left="110"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B0005C86">
      <w:numFmt w:val="bullet"/>
      <w:lvlText w:val="•"/>
      <w:lvlJc w:val="left"/>
      <w:pPr>
        <w:ind w:left="459" w:hanging="144"/>
      </w:pPr>
      <w:rPr>
        <w:rFonts w:hint="default"/>
        <w:lang w:val="ru-RU" w:eastAsia="en-US" w:bidi="ar-SA"/>
      </w:rPr>
    </w:lvl>
    <w:lvl w:ilvl="2" w:tplc="F548780C">
      <w:numFmt w:val="bullet"/>
      <w:lvlText w:val="•"/>
      <w:lvlJc w:val="left"/>
      <w:pPr>
        <w:ind w:left="798" w:hanging="144"/>
      </w:pPr>
      <w:rPr>
        <w:rFonts w:hint="default"/>
        <w:lang w:val="ru-RU" w:eastAsia="en-US" w:bidi="ar-SA"/>
      </w:rPr>
    </w:lvl>
    <w:lvl w:ilvl="3" w:tplc="D250C7C6">
      <w:numFmt w:val="bullet"/>
      <w:lvlText w:val="•"/>
      <w:lvlJc w:val="left"/>
      <w:pPr>
        <w:ind w:left="1138" w:hanging="144"/>
      </w:pPr>
      <w:rPr>
        <w:rFonts w:hint="default"/>
        <w:lang w:val="ru-RU" w:eastAsia="en-US" w:bidi="ar-SA"/>
      </w:rPr>
    </w:lvl>
    <w:lvl w:ilvl="4" w:tplc="904AFCD8">
      <w:numFmt w:val="bullet"/>
      <w:lvlText w:val="•"/>
      <w:lvlJc w:val="left"/>
      <w:pPr>
        <w:ind w:left="1477" w:hanging="144"/>
      </w:pPr>
      <w:rPr>
        <w:rFonts w:hint="default"/>
        <w:lang w:val="ru-RU" w:eastAsia="en-US" w:bidi="ar-SA"/>
      </w:rPr>
    </w:lvl>
    <w:lvl w:ilvl="5" w:tplc="B514513C">
      <w:numFmt w:val="bullet"/>
      <w:lvlText w:val="•"/>
      <w:lvlJc w:val="left"/>
      <w:pPr>
        <w:ind w:left="1817" w:hanging="144"/>
      </w:pPr>
      <w:rPr>
        <w:rFonts w:hint="default"/>
        <w:lang w:val="ru-RU" w:eastAsia="en-US" w:bidi="ar-SA"/>
      </w:rPr>
    </w:lvl>
    <w:lvl w:ilvl="6" w:tplc="F72012C4">
      <w:numFmt w:val="bullet"/>
      <w:lvlText w:val="•"/>
      <w:lvlJc w:val="left"/>
      <w:pPr>
        <w:ind w:left="2156" w:hanging="144"/>
      </w:pPr>
      <w:rPr>
        <w:rFonts w:hint="default"/>
        <w:lang w:val="ru-RU" w:eastAsia="en-US" w:bidi="ar-SA"/>
      </w:rPr>
    </w:lvl>
    <w:lvl w:ilvl="7" w:tplc="6B68E58C">
      <w:numFmt w:val="bullet"/>
      <w:lvlText w:val="•"/>
      <w:lvlJc w:val="left"/>
      <w:pPr>
        <w:ind w:left="2495" w:hanging="144"/>
      </w:pPr>
      <w:rPr>
        <w:rFonts w:hint="default"/>
        <w:lang w:val="ru-RU" w:eastAsia="en-US" w:bidi="ar-SA"/>
      </w:rPr>
    </w:lvl>
    <w:lvl w:ilvl="8" w:tplc="B816D11E">
      <w:numFmt w:val="bullet"/>
      <w:lvlText w:val="•"/>
      <w:lvlJc w:val="left"/>
      <w:pPr>
        <w:ind w:left="2835" w:hanging="144"/>
      </w:pPr>
      <w:rPr>
        <w:rFonts w:hint="default"/>
        <w:lang w:val="ru-RU" w:eastAsia="en-US" w:bidi="ar-SA"/>
      </w:rPr>
    </w:lvl>
  </w:abstractNum>
  <w:abstractNum w:abstractNumId="208" w15:restartNumberingAfterBreak="0">
    <w:nsid w:val="7A8C198C"/>
    <w:multiLevelType w:val="hybridMultilevel"/>
    <w:tmpl w:val="6602C2D2"/>
    <w:lvl w:ilvl="0" w:tplc="ACCA4D0E">
      <w:start w:val="1"/>
      <w:numFmt w:val="decimal"/>
      <w:lvlText w:val="%1)"/>
      <w:lvlJc w:val="left"/>
      <w:pPr>
        <w:ind w:left="1159" w:hanging="308"/>
      </w:pPr>
      <w:rPr>
        <w:rFonts w:ascii="Times New Roman" w:eastAsia="Times New Roman" w:hAnsi="Times New Roman" w:cs="Times New Roman" w:hint="default"/>
        <w:b w:val="0"/>
        <w:bCs w:val="0"/>
        <w:i w:val="0"/>
        <w:iCs w:val="0"/>
        <w:spacing w:val="0"/>
        <w:w w:val="99"/>
        <w:sz w:val="28"/>
        <w:szCs w:val="28"/>
        <w:lang w:val="ru-RU" w:eastAsia="en-US" w:bidi="ar-SA"/>
      </w:rPr>
    </w:lvl>
    <w:lvl w:ilvl="1" w:tplc="6E2E4EAE">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D5768828">
      <w:numFmt w:val="bullet"/>
      <w:lvlText w:val="•"/>
      <w:lvlJc w:val="left"/>
      <w:pPr>
        <w:ind w:left="2175" w:hanging="284"/>
      </w:pPr>
      <w:rPr>
        <w:rFonts w:hint="default"/>
        <w:lang w:val="ru-RU" w:eastAsia="en-US" w:bidi="ar-SA"/>
      </w:rPr>
    </w:lvl>
    <w:lvl w:ilvl="3" w:tplc="E95E6E3E">
      <w:numFmt w:val="bullet"/>
      <w:lvlText w:val="•"/>
      <w:lvlJc w:val="left"/>
      <w:pPr>
        <w:ind w:left="3191" w:hanging="284"/>
      </w:pPr>
      <w:rPr>
        <w:rFonts w:hint="default"/>
        <w:lang w:val="ru-RU" w:eastAsia="en-US" w:bidi="ar-SA"/>
      </w:rPr>
    </w:lvl>
    <w:lvl w:ilvl="4" w:tplc="A2BCB314">
      <w:numFmt w:val="bullet"/>
      <w:lvlText w:val="•"/>
      <w:lvlJc w:val="left"/>
      <w:pPr>
        <w:ind w:left="4206" w:hanging="284"/>
      </w:pPr>
      <w:rPr>
        <w:rFonts w:hint="default"/>
        <w:lang w:val="ru-RU" w:eastAsia="en-US" w:bidi="ar-SA"/>
      </w:rPr>
    </w:lvl>
    <w:lvl w:ilvl="5" w:tplc="870C5756">
      <w:numFmt w:val="bullet"/>
      <w:lvlText w:val="•"/>
      <w:lvlJc w:val="left"/>
      <w:pPr>
        <w:ind w:left="5222" w:hanging="284"/>
      </w:pPr>
      <w:rPr>
        <w:rFonts w:hint="default"/>
        <w:lang w:val="ru-RU" w:eastAsia="en-US" w:bidi="ar-SA"/>
      </w:rPr>
    </w:lvl>
    <w:lvl w:ilvl="6" w:tplc="FA483DE0">
      <w:numFmt w:val="bullet"/>
      <w:lvlText w:val="•"/>
      <w:lvlJc w:val="left"/>
      <w:pPr>
        <w:ind w:left="6237" w:hanging="284"/>
      </w:pPr>
      <w:rPr>
        <w:rFonts w:hint="default"/>
        <w:lang w:val="ru-RU" w:eastAsia="en-US" w:bidi="ar-SA"/>
      </w:rPr>
    </w:lvl>
    <w:lvl w:ilvl="7" w:tplc="1D1E4968">
      <w:numFmt w:val="bullet"/>
      <w:lvlText w:val="•"/>
      <w:lvlJc w:val="left"/>
      <w:pPr>
        <w:ind w:left="7253" w:hanging="284"/>
      </w:pPr>
      <w:rPr>
        <w:rFonts w:hint="default"/>
        <w:lang w:val="ru-RU" w:eastAsia="en-US" w:bidi="ar-SA"/>
      </w:rPr>
    </w:lvl>
    <w:lvl w:ilvl="8" w:tplc="9F0C3A8C">
      <w:numFmt w:val="bullet"/>
      <w:lvlText w:val="•"/>
      <w:lvlJc w:val="left"/>
      <w:pPr>
        <w:ind w:left="8268" w:hanging="284"/>
      </w:pPr>
      <w:rPr>
        <w:rFonts w:hint="default"/>
        <w:lang w:val="ru-RU" w:eastAsia="en-US" w:bidi="ar-SA"/>
      </w:rPr>
    </w:lvl>
  </w:abstractNum>
  <w:abstractNum w:abstractNumId="209" w15:restartNumberingAfterBreak="0">
    <w:nsid w:val="7A9F7973"/>
    <w:multiLevelType w:val="hybridMultilevel"/>
    <w:tmpl w:val="E9089A1E"/>
    <w:lvl w:ilvl="0" w:tplc="067063BA">
      <w:start w:val="1"/>
      <w:numFmt w:val="decimal"/>
      <w:lvlText w:val="%1)"/>
      <w:lvlJc w:val="left"/>
      <w:pPr>
        <w:ind w:left="847"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75A01EC2">
      <w:numFmt w:val="bullet"/>
      <w:lvlText w:val="–"/>
      <w:lvlJc w:val="left"/>
      <w:pPr>
        <w:ind w:left="141"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2" w:tplc="65A2615A">
      <w:numFmt w:val="bullet"/>
      <w:lvlText w:val="•"/>
      <w:lvlJc w:val="left"/>
      <w:pPr>
        <w:ind w:left="1891" w:hanging="279"/>
      </w:pPr>
      <w:rPr>
        <w:rFonts w:hint="default"/>
        <w:lang w:val="ru-RU" w:eastAsia="en-US" w:bidi="ar-SA"/>
      </w:rPr>
    </w:lvl>
    <w:lvl w:ilvl="3" w:tplc="28C44448">
      <w:numFmt w:val="bullet"/>
      <w:lvlText w:val="•"/>
      <w:lvlJc w:val="left"/>
      <w:pPr>
        <w:ind w:left="2942" w:hanging="279"/>
      </w:pPr>
      <w:rPr>
        <w:rFonts w:hint="default"/>
        <w:lang w:val="ru-RU" w:eastAsia="en-US" w:bidi="ar-SA"/>
      </w:rPr>
    </w:lvl>
    <w:lvl w:ilvl="4" w:tplc="F98ABE02">
      <w:numFmt w:val="bullet"/>
      <w:lvlText w:val="•"/>
      <w:lvlJc w:val="left"/>
      <w:pPr>
        <w:ind w:left="3993" w:hanging="279"/>
      </w:pPr>
      <w:rPr>
        <w:rFonts w:hint="default"/>
        <w:lang w:val="ru-RU" w:eastAsia="en-US" w:bidi="ar-SA"/>
      </w:rPr>
    </w:lvl>
    <w:lvl w:ilvl="5" w:tplc="DCC86FFC">
      <w:numFmt w:val="bullet"/>
      <w:lvlText w:val="•"/>
      <w:lvlJc w:val="left"/>
      <w:pPr>
        <w:ind w:left="5044" w:hanging="279"/>
      </w:pPr>
      <w:rPr>
        <w:rFonts w:hint="default"/>
        <w:lang w:val="ru-RU" w:eastAsia="en-US" w:bidi="ar-SA"/>
      </w:rPr>
    </w:lvl>
    <w:lvl w:ilvl="6" w:tplc="7E82AFA0">
      <w:numFmt w:val="bullet"/>
      <w:lvlText w:val="•"/>
      <w:lvlJc w:val="left"/>
      <w:pPr>
        <w:ind w:left="6095" w:hanging="279"/>
      </w:pPr>
      <w:rPr>
        <w:rFonts w:hint="default"/>
        <w:lang w:val="ru-RU" w:eastAsia="en-US" w:bidi="ar-SA"/>
      </w:rPr>
    </w:lvl>
    <w:lvl w:ilvl="7" w:tplc="1356466C">
      <w:numFmt w:val="bullet"/>
      <w:lvlText w:val="•"/>
      <w:lvlJc w:val="left"/>
      <w:pPr>
        <w:ind w:left="7146" w:hanging="279"/>
      </w:pPr>
      <w:rPr>
        <w:rFonts w:hint="default"/>
        <w:lang w:val="ru-RU" w:eastAsia="en-US" w:bidi="ar-SA"/>
      </w:rPr>
    </w:lvl>
    <w:lvl w:ilvl="8" w:tplc="F45AA8A8">
      <w:numFmt w:val="bullet"/>
      <w:lvlText w:val="•"/>
      <w:lvlJc w:val="left"/>
      <w:pPr>
        <w:ind w:left="8197" w:hanging="279"/>
      </w:pPr>
      <w:rPr>
        <w:rFonts w:hint="default"/>
        <w:lang w:val="ru-RU" w:eastAsia="en-US" w:bidi="ar-SA"/>
      </w:rPr>
    </w:lvl>
  </w:abstractNum>
  <w:abstractNum w:abstractNumId="210" w15:restartNumberingAfterBreak="0">
    <w:nsid w:val="7B6F1972"/>
    <w:multiLevelType w:val="hybridMultilevel"/>
    <w:tmpl w:val="C22A3B8A"/>
    <w:lvl w:ilvl="0" w:tplc="96E8D1AC">
      <w:numFmt w:val="bullet"/>
      <w:lvlText w:val=""/>
      <w:lvlJc w:val="left"/>
      <w:pPr>
        <w:ind w:left="141" w:hanging="375"/>
      </w:pPr>
      <w:rPr>
        <w:rFonts w:ascii="Symbol" w:eastAsia="Symbol" w:hAnsi="Symbol" w:cs="Symbol" w:hint="default"/>
        <w:b w:val="0"/>
        <w:bCs w:val="0"/>
        <w:i w:val="0"/>
        <w:iCs w:val="0"/>
        <w:spacing w:val="0"/>
        <w:w w:val="99"/>
        <w:sz w:val="28"/>
        <w:szCs w:val="28"/>
        <w:lang w:val="ru-RU" w:eastAsia="en-US" w:bidi="ar-SA"/>
      </w:rPr>
    </w:lvl>
    <w:lvl w:ilvl="1" w:tplc="4BFEC864">
      <w:numFmt w:val="bullet"/>
      <w:lvlText w:val="•"/>
      <w:lvlJc w:val="left"/>
      <w:pPr>
        <w:ind w:left="1156" w:hanging="375"/>
      </w:pPr>
      <w:rPr>
        <w:rFonts w:hint="default"/>
        <w:lang w:val="ru-RU" w:eastAsia="en-US" w:bidi="ar-SA"/>
      </w:rPr>
    </w:lvl>
    <w:lvl w:ilvl="2" w:tplc="4B10308C">
      <w:numFmt w:val="bullet"/>
      <w:lvlText w:val="•"/>
      <w:lvlJc w:val="left"/>
      <w:pPr>
        <w:ind w:left="2172" w:hanging="375"/>
      </w:pPr>
      <w:rPr>
        <w:rFonts w:hint="default"/>
        <w:lang w:val="ru-RU" w:eastAsia="en-US" w:bidi="ar-SA"/>
      </w:rPr>
    </w:lvl>
    <w:lvl w:ilvl="3" w:tplc="DB6AF740">
      <w:numFmt w:val="bullet"/>
      <w:lvlText w:val="•"/>
      <w:lvlJc w:val="left"/>
      <w:pPr>
        <w:ind w:left="3188" w:hanging="375"/>
      </w:pPr>
      <w:rPr>
        <w:rFonts w:hint="default"/>
        <w:lang w:val="ru-RU" w:eastAsia="en-US" w:bidi="ar-SA"/>
      </w:rPr>
    </w:lvl>
    <w:lvl w:ilvl="4" w:tplc="F59C09A4">
      <w:numFmt w:val="bullet"/>
      <w:lvlText w:val="•"/>
      <w:lvlJc w:val="left"/>
      <w:pPr>
        <w:ind w:left="4204" w:hanging="375"/>
      </w:pPr>
      <w:rPr>
        <w:rFonts w:hint="default"/>
        <w:lang w:val="ru-RU" w:eastAsia="en-US" w:bidi="ar-SA"/>
      </w:rPr>
    </w:lvl>
    <w:lvl w:ilvl="5" w:tplc="5BF0887E">
      <w:numFmt w:val="bullet"/>
      <w:lvlText w:val="•"/>
      <w:lvlJc w:val="left"/>
      <w:pPr>
        <w:ind w:left="5220" w:hanging="375"/>
      </w:pPr>
      <w:rPr>
        <w:rFonts w:hint="default"/>
        <w:lang w:val="ru-RU" w:eastAsia="en-US" w:bidi="ar-SA"/>
      </w:rPr>
    </w:lvl>
    <w:lvl w:ilvl="6" w:tplc="F550931C">
      <w:numFmt w:val="bullet"/>
      <w:lvlText w:val="•"/>
      <w:lvlJc w:val="left"/>
      <w:pPr>
        <w:ind w:left="6236" w:hanging="375"/>
      </w:pPr>
      <w:rPr>
        <w:rFonts w:hint="default"/>
        <w:lang w:val="ru-RU" w:eastAsia="en-US" w:bidi="ar-SA"/>
      </w:rPr>
    </w:lvl>
    <w:lvl w:ilvl="7" w:tplc="210089A6">
      <w:numFmt w:val="bullet"/>
      <w:lvlText w:val="•"/>
      <w:lvlJc w:val="left"/>
      <w:pPr>
        <w:ind w:left="7252" w:hanging="375"/>
      </w:pPr>
      <w:rPr>
        <w:rFonts w:hint="default"/>
        <w:lang w:val="ru-RU" w:eastAsia="en-US" w:bidi="ar-SA"/>
      </w:rPr>
    </w:lvl>
    <w:lvl w:ilvl="8" w:tplc="50B21AE8">
      <w:numFmt w:val="bullet"/>
      <w:lvlText w:val="•"/>
      <w:lvlJc w:val="left"/>
      <w:pPr>
        <w:ind w:left="8268" w:hanging="375"/>
      </w:pPr>
      <w:rPr>
        <w:rFonts w:hint="default"/>
        <w:lang w:val="ru-RU" w:eastAsia="en-US" w:bidi="ar-SA"/>
      </w:rPr>
    </w:lvl>
  </w:abstractNum>
  <w:abstractNum w:abstractNumId="211" w15:restartNumberingAfterBreak="0">
    <w:nsid w:val="7C41189E"/>
    <w:multiLevelType w:val="hybridMultilevel"/>
    <w:tmpl w:val="1A4C196C"/>
    <w:lvl w:ilvl="0" w:tplc="CE3A1B72">
      <w:start w:val="1"/>
      <w:numFmt w:val="decimal"/>
      <w:lvlText w:val="%1)"/>
      <w:lvlJc w:val="left"/>
      <w:pPr>
        <w:ind w:left="141"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41361386">
      <w:numFmt w:val="bullet"/>
      <w:lvlText w:val="•"/>
      <w:lvlJc w:val="left"/>
      <w:pPr>
        <w:ind w:left="1156" w:hanging="423"/>
      </w:pPr>
      <w:rPr>
        <w:rFonts w:hint="default"/>
        <w:lang w:val="ru-RU" w:eastAsia="en-US" w:bidi="ar-SA"/>
      </w:rPr>
    </w:lvl>
    <w:lvl w:ilvl="2" w:tplc="4BDE1BC0">
      <w:numFmt w:val="bullet"/>
      <w:lvlText w:val="•"/>
      <w:lvlJc w:val="left"/>
      <w:pPr>
        <w:ind w:left="2172" w:hanging="423"/>
      </w:pPr>
      <w:rPr>
        <w:rFonts w:hint="default"/>
        <w:lang w:val="ru-RU" w:eastAsia="en-US" w:bidi="ar-SA"/>
      </w:rPr>
    </w:lvl>
    <w:lvl w:ilvl="3" w:tplc="F5CC46C0">
      <w:numFmt w:val="bullet"/>
      <w:lvlText w:val="•"/>
      <w:lvlJc w:val="left"/>
      <w:pPr>
        <w:ind w:left="3188" w:hanging="423"/>
      </w:pPr>
      <w:rPr>
        <w:rFonts w:hint="default"/>
        <w:lang w:val="ru-RU" w:eastAsia="en-US" w:bidi="ar-SA"/>
      </w:rPr>
    </w:lvl>
    <w:lvl w:ilvl="4" w:tplc="B5FC2E42">
      <w:numFmt w:val="bullet"/>
      <w:lvlText w:val="•"/>
      <w:lvlJc w:val="left"/>
      <w:pPr>
        <w:ind w:left="4204" w:hanging="423"/>
      </w:pPr>
      <w:rPr>
        <w:rFonts w:hint="default"/>
        <w:lang w:val="ru-RU" w:eastAsia="en-US" w:bidi="ar-SA"/>
      </w:rPr>
    </w:lvl>
    <w:lvl w:ilvl="5" w:tplc="04D81D72">
      <w:numFmt w:val="bullet"/>
      <w:lvlText w:val="•"/>
      <w:lvlJc w:val="left"/>
      <w:pPr>
        <w:ind w:left="5220" w:hanging="423"/>
      </w:pPr>
      <w:rPr>
        <w:rFonts w:hint="default"/>
        <w:lang w:val="ru-RU" w:eastAsia="en-US" w:bidi="ar-SA"/>
      </w:rPr>
    </w:lvl>
    <w:lvl w:ilvl="6" w:tplc="22D4979A">
      <w:numFmt w:val="bullet"/>
      <w:lvlText w:val="•"/>
      <w:lvlJc w:val="left"/>
      <w:pPr>
        <w:ind w:left="6236" w:hanging="423"/>
      </w:pPr>
      <w:rPr>
        <w:rFonts w:hint="default"/>
        <w:lang w:val="ru-RU" w:eastAsia="en-US" w:bidi="ar-SA"/>
      </w:rPr>
    </w:lvl>
    <w:lvl w:ilvl="7" w:tplc="64B879CC">
      <w:numFmt w:val="bullet"/>
      <w:lvlText w:val="•"/>
      <w:lvlJc w:val="left"/>
      <w:pPr>
        <w:ind w:left="7252" w:hanging="423"/>
      </w:pPr>
      <w:rPr>
        <w:rFonts w:hint="default"/>
        <w:lang w:val="ru-RU" w:eastAsia="en-US" w:bidi="ar-SA"/>
      </w:rPr>
    </w:lvl>
    <w:lvl w:ilvl="8" w:tplc="E66C51CE">
      <w:numFmt w:val="bullet"/>
      <w:lvlText w:val="•"/>
      <w:lvlJc w:val="left"/>
      <w:pPr>
        <w:ind w:left="8268" w:hanging="423"/>
      </w:pPr>
      <w:rPr>
        <w:rFonts w:hint="default"/>
        <w:lang w:val="ru-RU" w:eastAsia="en-US" w:bidi="ar-SA"/>
      </w:rPr>
    </w:lvl>
  </w:abstractNum>
  <w:abstractNum w:abstractNumId="212" w15:restartNumberingAfterBreak="0">
    <w:nsid w:val="7C441925"/>
    <w:multiLevelType w:val="hybridMultilevel"/>
    <w:tmpl w:val="BDC23D1E"/>
    <w:lvl w:ilvl="0" w:tplc="3412FEB8">
      <w:numFmt w:val="bullet"/>
      <w:lvlText w:val="•"/>
      <w:lvlJc w:val="left"/>
      <w:pPr>
        <w:ind w:left="10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A4387B26">
      <w:numFmt w:val="bullet"/>
      <w:lvlText w:val="•"/>
      <w:lvlJc w:val="left"/>
      <w:pPr>
        <w:ind w:left="443" w:hanging="202"/>
      </w:pPr>
      <w:rPr>
        <w:rFonts w:hint="default"/>
        <w:lang w:val="ru-RU" w:eastAsia="en-US" w:bidi="ar-SA"/>
      </w:rPr>
    </w:lvl>
    <w:lvl w:ilvl="2" w:tplc="D3E6C17E">
      <w:numFmt w:val="bullet"/>
      <w:lvlText w:val="•"/>
      <w:lvlJc w:val="left"/>
      <w:pPr>
        <w:ind w:left="786" w:hanging="202"/>
      </w:pPr>
      <w:rPr>
        <w:rFonts w:hint="default"/>
        <w:lang w:val="ru-RU" w:eastAsia="en-US" w:bidi="ar-SA"/>
      </w:rPr>
    </w:lvl>
    <w:lvl w:ilvl="3" w:tplc="7D4C4736">
      <w:numFmt w:val="bullet"/>
      <w:lvlText w:val="•"/>
      <w:lvlJc w:val="left"/>
      <w:pPr>
        <w:ind w:left="1130" w:hanging="202"/>
      </w:pPr>
      <w:rPr>
        <w:rFonts w:hint="default"/>
        <w:lang w:val="ru-RU" w:eastAsia="en-US" w:bidi="ar-SA"/>
      </w:rPr>
    </w:lvl>
    <w:lvl w:ilvl="4" w:tplc="3CCCCF9A">
      <w:numFmt w:val="bullet"/>
      <w:lvlText w:val="•"/>
      <w:lvlJc w:val="left"/>
      <w:pPr>
        <w:ind w:left="1473" w:hanging="202"/>
      </w:pPr>
      <w:rPr>
        <w:rFonts w:hint="default"/>
        <w:lang w:val="ru-RU" w:eastAsia="en-US" w:bidi="ar-SA"/>
      </w:rPr>
    </w:lvl>
    <w:lvl w:ilvl="5" w:tplc="03B6D1E6">
      <w:numFmt w:val="bullet"/>
      <w:lvlText w:val="•"/>
      <w:lvlJc w:val="left"/>
      <w:pPr>
        <w:ind w:left="1817" w:hanging="202"/>
      </w:pPr>
      <w:rPr>
        <w:rFonts w:hint="default"/>
        <w:lang w:val="ru-RU" w:eastAsia="en-US" w:bidi="ar-SA"/>
      </w:rPr>
    </w:lvl>
    <w:lvl w:ilvl="6" w:tplc="EEC6A95C">
      <w:numFmt w:val="bullet"/>
      <w:lvlText w:val="•"/>
      <w:lvlJc w:val="left"/>
      <w:pPr>
        <w:ind w:left="2160" w:hanging="202"/>
      </w:pPr>
      <w:rPr>
        <w:rFonts w:hint="default"/>
        <w:lang w:val="ru-RU" w:eastAsia="en-US" w:bidi="ar-SA"/>
      </w:rPr>
    </w:lvl>
    <w:lvl w:ilvl="7" w:tplc="9ABA6072">
      <w:numFmt w:val="bullet"/>
      <w:lvlText w:val="•"/>
      <w:lvlJc w:val="left"/>
      <w:pPr>
        <w:ind w:left="2503" w:hanging="202"/>
      </w:pPr>
      <w:rPr>
        <w:rFonts w:hint="default"/>
        <w:lang w:val="ru-RU" w:eastAsia="en-US" w:bidi="ar-SA"/>
      </w:rPr>
    </w:lvl>
    <w:lvl w:ilvl="8" w:tplc="84869EBA">
      <w:numFmt w:val="bullet"/>
      <w:lvlText w:val="•"/>
      <w:lvlJc w:val="left"/>
      <w:pPr>
        <w:ind w:left="2847" w:hanging="202"/>
      </w:pPr>
      <w:rPr>
        <w:rFonts w:hint="default"/>
        <w:lang w:val="ru-RU" w:eastAsia="en-US" w:bidi="ar-SA"/>
      </w:rPr>
    </w:lvl>
  </w:abstractNum>
  <w:abstractNum w:abstractNumId="213" w15:restartNumberingAfterBreak="0">
    <w:nsid w:val="7C5A5470"/>
    <w:multiLevelType w:val="hybridMultilevel"/>
    <w:tmpl w:val="2BC2FB2E"/>
    <w:lvl w:ilvl="0" w:tplc="BA36279C">
      <w:numFmt w:val="bullet"/>
      <w:lvlText w:val="-"/>
      <w:lvlJc w:val="left"/>
      <w:pPr>
        <w:ind w:left="110" w:hanging="342"/>
      </w:pPr>
      <w:rPr>
        <w:rFonts w:ascii="Times New Roman" w:eastAsia="Times New Roman" w:hAnsi="Times New Roman" w:cs="Times New Roman" w:hint="default"/>
        <w:spacing w:val="0"/>
        <w:w w:val="100"/>
        <w:lang w:val="ru-RU" w:eastAsia="en-US" w:bidi="ar-SA"/>
      </w:rPr>
    </w:lvl>
    <w:lvl w:ilvl="1" w:tplc="EFE6CAC8">
      <w:numFmt w:val="bullet"/>
      <w:lvlText w:val="•"/>
      <w:lvlJc w:val="left"/>
      <w:pPr>
        <w:ind w:left="305" w:hanging="342"/>
      </w:pPr>
      <w:rPr>
        <w:rFonts w:hint="default"/>
        <w:lang w:val="ru-RU" w:eastAsia="en-US" w:bidi="ar-SA"/>
      </w:rPr>
    </w:lvl>
    <w:lvl w:ilvl="2" w:tplc="F404044A">
      <w:numFmt w:val="bullet"/>
      <w:lvlText w:val="•"/>
      <w:lvlJc w:val="left"/>
      <w:pPr>
        <w:ind w:left="491" w:hanging="342"/>
      </w:pPr>
      <w:rPr>
        <w:rFonts w:hint="default"/>
        <w:lang w:val="ru-RU" w:eastAsia="en-US" w:bidi="ar-SA"/>
      </w:rPr>
    </w:lvl>
    <w:lvl w:ilvl="3" w:tplc="0128A532">
      <w:numFmt w:val="bullet"/>
      <w:lvlText w:val="•"/>
      <w:lvlJc w:val="left"/>
      <w:pPr>
        <w:ind w:left="677" w:hanging="342"/>
      </w:pPr>
      <w:rPr>
        <w:rFonts w:hint="default"/>
        <w:lang w:val="ru-RU" w:eastAsia="en-US" w:bidi="ar-SA"/>
      </w:rPr>
    </w:lvl>
    <w:lvl w:ilvl="4" w:tplc="E642F2BE">
      <w:numFmt w:val="bullet"/>
      <w:lvlText w:val="•"/>
      <w:lvlJc w:val="left"/>
      <w:pPr>
        <w:ind w:left="863" w:hanging="342"/>
      </w:pPr>
      <w:rPr>
        <w:rFonts w:hint="default"/>
        <w:lang w:val="ru-RU" w:eastAsia="en-US" w:bidi="ar-SA"/>
      </w:rPr>
    </w:lvl>
    <w:lvl w:ilvl="5" w:tplc="0E64961C">
      <w:numFmt w:val="bullet"/>
      <w:lvlText w:val="•"/>
      <w:lvlJc w:val="left"/>
      <w:pPr>
        <w:ind w:left="1049" w:hanging="342"/>
      </w:pPr>
      <w:rPr>
        <w:rFonts w:hint="default"/>
        <w:lang w:val="ru-RU" w:eastAsia="en-US" w:bidi="ar-SA"/>
      </w:rPr>
    </w:lvl>
    <w:lvl w:ilvl="6" w:tplc="407C58CA">
      <w:numFmt w:val="bullet"/>
      <w:lvlText w:val="•"/>
      <w:lvlJc w:val="left"/>
      <w:pPr>
        <w:ind w:left="1234" w:hanging="342"/>
      </w:pPr>
      <w:rPr>
        <w:rFonts w:hint="default"/>
        <w:lang w:val="ru-RU" w:eastAsia="en-US" w:bidi="ar-SA"/>
      </w:rPr>
    </w:lvl>
    <w:lvl w:ilvl="7" w:tplc="93F6AF76">
      <w:numFmt w:val="bullet"/>
      <w:lvlText w:val="•"/>
      <w:lvlJc w:val="left"/>
      <w:pPr>
        <w:ind w:left="1420" w:hanging="342"/>
      </w:pPr>
      <w:rPr>
        <w:rFonts w:hint="default"/>
        <w:lang w:val="ru-RU" w:eastAsia="en-US" w:bidi="ar-SA"/>
      </w:rPr>
    </w:lvl>
    <w:lvl w:ilvl="8" w:tplc="B7E2EF00">
      <w:numFmt w:val="bullet"/>
      <w:lvlText w:val="•"/>
      <w:lvlJc w:val="left"/>
      <w:pPr>
        <w:ind w:left="1606" w:hanging="342"/>
      </w:pPr>
      <w:rPr>
        <w:rFonts w:hint="default"/>
        <w:lang w:val="ru-RU" w:eastAsia="en-US" w:bidi="ar-SA"/>
      </w:rPr>
    </w:lvl>
  </w:abstractNum>
  <w:abstractNum w:abstractNumId="214" w15:restartNumberingAfterBreak="0">
    <w:nsid w:val="7C7A34B5"/>
    <w:multiLevelType w:val="hybridMultilevel"/>
    <w:tmpl w:val="7C8A2C1E"/>
    <w:lvl w:ilvl="0" w:tplc="F4004B5E">
      <w:start w:val="1"/>
      <w:numFmt w:val="decimal"/>
      <w:lvlText w:val="%1)"/>
      <w:lvlJc w:val="left"/>
      <w:pPr>
        <w:ind w:left="141"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E5B25E6A">
      <w:numFmt w:val="bullet"/>
      <w:lvlText w:val="–"/>
      <w:lvlJc w:val="left"/>
      <w:pPr>
        <w:ind w:left="141"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2" w:tplc="91E6CC26">
      <w:numFmt w:val="bullet"/>
      <w:lvlText w:val="•"/>
      <w:lvlJc w:val="left"/>
      <w:pPr>
        <w:ind w:left="2172" w:hanging="707"/>
      </w:pPr>
      <w:rPr>
        <w:rFonts w:hint="default"/>
        <w:lang w:val="ru-RU" w:eastAsia="en-US" w:bidi="ar-SA"/>
      </w:rPr>
    </w:lvl>
    <w:lvl w:ilvl="3" w:tplc="882214C4">
      <w:numFmt w:val="bullet"/>
      <w:lvlText w:val="•"/>
      <w:lvlJc w:val="left"/>
      <w:pPr>
        <w:ind w:left="3188" w:hanging="707"/>
      </w:pPr>
      <w:rPr>
        <w:rFonts w:hint="default"/>
        <w:lang w:val="ru-RU" w:eastAsia="en-US" w:bidi="ar-SA"/>
      </w:rPr>
    </w:lvl>
    <w:lvl w:ilvl="4" w:tplc="EE0C02FC">
      <w:numFmt w:val="bullet"/>
      <w:lvlText w:val="•"/>
      <w:lvlJc w:val="left"/>
      <w:pPr>
        <w:ind w:left="4204" w:hanging="707"/>
      </w:pPr>
      <w:rPr>
        <w:rFonts w:hint="default"/>
        <w:lang w:val="ru-RU" w:eastAsia="en-US" w:bidi="ar-SA"/>
      </w:rPr>
    </w:lvl>
    <w:lvl w:ilvl="5" w:tplc="FEC0D598">
      <w:numFmt w:val="bullet"/>
      <w:lvlText w:val="•"/>
      <w:lvlJc w:val="left"/>
      <w:pPr>
        <w:ind w:left="5220" w:hanging="707"/>
      </w:pPr>
      <w:rPr>
        <w:rFonts w:hint="default"/>
        <w:lang w:val="ru-RU" w:eastAsia="en-US" w:bidi="ar-SA"/>
      </w:rPr>
    </w:lvl>
    <w:lvl w:ilvl="6" w:tplc="E81E674C">
      <w:numFmt w:val="bullet"/>
      <w:lvlText w:val="•"/>
      <w:lvlJc w:val="left"/>
      <w:pPr>
        <w:ind w:left="6236" w:hanging="707"/>
      </w:pPr>
      <w:rPr>
        <w:rFonts w:hint="default"/>
        <w:lang w:val="ru-RU" w:eastAsia="en-US" w:bidi="ar-SA"/>
      </w:rPr>
    </w:lvl>
    <w:lvl w:ilvl="7" w:tplc="5A5C14CE">
      <w:numFmt w:val="bullet"/>
      <w:lvlText w:val="•"/>
      <w:lvlJc w:val="left"/>
      <w:pPr>
        <w:ind w:left="7252" w:hanging="707"/>
      </w:pPr>
      <w:rPr>
        <w:rFonts w:hint="default"/>
        <w:lang w:val="ru-RU" w:eastAsia="en-US" w:bidi="ar-SA"/>
      </w:rPr>
    </w:lvl>
    <w:lvl w:ilvl="8" w:tplc="6F660E4E">
      <w:numFmt w:val="bullet"/>
      <w:lvlText w:val="•"/>
      <w:lvlJc w:val="left"/>
      <w:pPr>
        <w:ind w:left="8268" w:hanging="707"/>
      </w:pPr>
      <w:rPr>
        <w:rFonts w:hint="default"/>
        <w:lang w:val="ru-RU" w:eastAsia="en-US" w:bidi="ar-SA"/>
      </w:rPr>
    </w:lvl>
  </w:abstractNum>
  <w:abstractNum w:abstractNumId="215" w15:restartNumberingAfterBreak="0">
    <w:nsid w:val="7D24142F"/>
    <w:multiLevelType w:val="hybridMultilevel"/>
    <w:tmpl w:val="E51E5DEC"/>
    <w:lvl w:ilvl="0" w:tplc="BC0ED9EA">
      <w:start w:val="1"/>
      <w:numFmt w:val="decimal"/>
      <w:lvlText w:val="%1)"/>
      <w:lvlJc w:val="left"/>
      <w:pPr>
        <w:ind w:left="141" w:hanging="313"/>
      </w:pPr>
      <w:rPr>
        <w:rFonts w:ascii="Times New Roman" w:eastAsia="Times New Roman" w:hAnsi="Times New Roman" w:cs="Times New Roman" w:hint="default"/>
        <w:b w:val="0"/>
        <w:bCs w:val="0"/>
        <w:i w:val="0"/>
        <w:iCs w:val="0"/>
        <w:spacing w:val="0"/>
        <w:w w:val="99"/>
        <w:sz w:val="28"/>
        <w:szCs w:val="28"/>
        <w:lang w:val="ru-RU" w:eastAsia="en-US" w:bidi="ar-SA"/>
      </w:rPr>
    </w:lvl>
    <w:lvl w:ilvl="1" w:tplc="7D9ADB92">
      <w:numFmt w:val="bullet"/>
      <w:lvlText w:val="•"/>
      <w:lvlJc w:val="left"/>
      <w:pPr>
        <w:ind w:left="1156" w:hanging="313"/>
      </w:pPr>
      <w:rPr>
        <w:rFonts w:hint="default"/>
        <w:lang w:val="ru-RU" w:eastAsia="en-US" w:bidi="ar-SA"/>
      </w:rPr>
    </w:lvl>
    <w:lvl w:ilvl="2" w:tplc="067E68FC">
      <w:numFmt w:val="bullet"/>
      <w:lvlText w:val="•"/>
      <w:lvlJc w:val="left"/>
      <w:pPr>
        <w:ind w:left="2172" w:hanging="313"/>
      </w:pPr>
      <w:rPr>
        <w:rFonts w:hint="default"/>
        <w:lang w:val="ru-RU" w:eastAsia="en-US" w:bidi="ar-SA"/>
      </w:rPr>
    </w:lvl>
    <w:lvl w:ilvl="3" w:tplc="E7D4633C">
      <w:numFmt w:val="bullet"/>
      <w:lvlText w:val="•"/>
      <w:lvlJc w:val="left"/>
      <w:pPr>
        <w:ind w:left="3188" w:hanging="313"/>
      </w:pPr>
      <w:rPr>
        <w:rFonts w:hint="default"/>
        <w:lang w:val="ru-RU" w:eastAsia="en-US" w:bidi="ar-SA"/>
      </w:rPr>
    </w:lvl>
    <w:lvl w:ilvl="4" w:tplc="7D4AF4D6">
      <w:numFmt w:val="bullet"/>
      <w:lvlText w:val="•"/>
      <w:lvlJc w:val="left"/>
      <w:pPr>
        <w:ind w:left="4204" w:hanging="313"/>
      </w:pPr>
      <w:rPr>
        <w:rFonts w:hint="default"/>
        <w:lang w:val="ru-RU" w:eastAsia="en-US" w:bidi="ar-SA"/>
      </w:rPr>
    </w:lvl>
    <w:lvl w:ilvl="5" w:tplc="79F08E60">
      <w:numFmt w:val="bullet"/>
      <w:lvlText w:val="•"/>
      <w:lvlJc w:val="left"/>
      <w:pPr>
        <w:ind w:left="5220" w:hanging="313"/>
      </w:pPr>
      <w:rPr>
        <w:rFonts w:hint="default"/>
        <w:lang w:val="ru-RU" w:eastAsia="en-US" w:bidi="ar-SA"/>
      </w:rPr>
    </w:lvl>
    <w:lvl w:ilvl="6" w:tplc="A44200E0">
      <w:numFmt w:val="bullet"/>
      <w:lvlText w:val="•"/>
      <w:lvlJc w:val="left"/>
      <w:pPr>
        <w:ind w:left="6236" w:hanging="313"/>
      </w:pPr>
      <w:rPr>
        <w:rFonts w:hint="default"/>
        <w:lang w:val="ru-RU" w:eastAsia="en-US" w:bidi="ar-SA"/>
      </w:rPr>
    </w:lvl>
    <w:lvl w:ilvl="7" w:tplc="12EEA93E">
      <w:numFmt w:val="bullet"/>
      <w:lvlText w:val="•"/>
      <w:lvlJc w:val="left"/>
      <w:pPr>
        <w:ind w:left="7252" w:hanging="313"/>
      </w:pPr>
      <w:rPr>
        <w:rFonts w:hint="default"/>
        <w:lang w:val="ru-RU" w:eastAsia="en-US" w:bidi="ar-SA"/>
      </w:rPr>
    </w:lvl>
    <w:lvl w:ilvl="8" w:tplc="3F0051A0">
      <w:numFmt w:val="bullet"/>
      <w:lvlText w:val="•"/>
      <w:lvlJc w:val="left"/>
      <w:pPr>
        <w:ind w:left="8268" w:hanging="313"/>
      </w:pPr>
      <w:rPr>
        <w:rFonts w:hint="default"/>
        <w:lang w:val="ru-RU" w:eastAsia="en-US" w:bidi="ar-SA"/>
      </w:rPr>
    </w:lvl>
  </w:abstractNum>
  <w:abstractNum w:abstractNumId="216" w15:restartNumberingAfterBreak="0">
    <w:nsid w:val="7DEE7A6A"/>
    <w:multiLevelType w:val="hybridMultilevel"/>
    <w:tmpl w:val="24B216E0"/>
    <w:lvl w:ilvl="0" w:tplc="DE3E83D4">
      <w:numFmt w:val="bullet"/>
      <w:lvlText w:val="-"/>
      <w:lvlJc w:val="left"/>
      <w:pPr>
        <w:ind w:left="119" w:hanging="164"/>
      </w:pPr>
      <w:rPr>
        <w:rFonts w:ascii="Times New Roman" w:eastAsia="Times New Roman" w:hAnsi="Times New Roman" w:cs="Times New Roman" w:hint="default"/>
        <w:spacing w:val="0"/>
        <w:w w:val="99"/>
        <w:lang w:val="ru-RU" w:eastAsia="en-US" w:bidi="ar-SA"/>
      </w:rPr>
    </w:lvl>
    <w:lvl w:ilvl="1" w:tplc="CA941032">
      <w:numFmt w:val="bullet"/>
      <w:lvlText w:val="•"/>
      <w:lvlJc w:val="left"/>
      <w:pPr>
        <w:ind w:left="448" w:hanging="164"/>
      </w:pPr>
      <w:rPr>
        <w:rFonts w:hint="default"/>
        <w:lang w:val="ru-RU" w:eastAsia="en-US" w:bidi="ar-SA"/>
      </w:rPr>
    </w:lvl>
    <w:lvl w:ilvl="2" w:tplc="A4AE5B10">
      <w:numFmt w:val="bullet"/>
      <w:lvlText w:val="•"/>
      <w:lvlJc w:val="left"/>
      <w:pPr>
        <w:ind w:left="776" w:hanging="164"/>
      </w:pPr>
      <w:rPr>
        <w:rFonts w:hint="default"/>
        <w:lang w:val="ru-RU" w:eastAsia="en-US" w:bidi="ar-SA"/>
      </w:rPr>
    </w:lvl>
    <w:lvl w:ilvl="3" w:tplc="DB32B8B8">
      <w:numFmt w:val="bullet"/>
      <w:lvlText w:val="•"/>
      <w:lvlJc w:val="left"/>
      <w:pPr>
        <w:ind w:left="1105" w:hanging="164"/>
      </w:pPr>
      <w:rPr>
        <w:rFonts w:hint="default"/>
        <w:lang w:val="ru-RU" w:eastAsia="en-US" w:bidi="ar-SA"/>
      </w:rPr>
    </w:lvl>
    <w:lvl w:ilvl="4" w:tplc="F2FEA5A2">
      <w:numFmt w:val="bullet"/>
      <w:lvlText w:val="•"/>
      <w:lvlJc w:val="left"/>
      <w:pPr>
        <w:ind w:left="1433" w:hanging="164"/>
      </w:pPr>
      <w:rPr>
        <w:rFonts w:hint="default"/>
        <w:lang w:val="ru-RU" w:eastAsia="en-US" w:bidi="ar-SA"/>
      </w:rPr>
    </w:lvl>
    <w:lvl w:ilvl="5" w:tplc="C0342E44">
      <w:numFmt w:val="bullet"/>
      <w:lvlText w:val="•"/>
      <w:lvlJc w:val="left"/>
      <w:pPr>
        <w:ind w:left="1762" w:hanging="164"/>
      </w:pPr>
      <w:rPr>
        <w:rFonts w:hint="default"/>
        <w:lang w:val="ru-RU" w:eastAsia="en-US" w:bidi="ar-SA"/>
      </w:rPr>
    </w:lvl>
    <w:lvl w:ilvl="6" w:tplc="60007470">
      <w:numFmt w:val="bullet"/>
      <w:lvlText w:val="•"/>
      <w:lvlJc w:val="left"/>
      <w:pPr>
        <w:ind w:left="2090" w:hanging="164"/>
      </w:pPr>
      <w:rPr>
        <w:rFonts w:hint="default"/>
        <w:lang w:val="ru-RU" w:eastAsia="en-US" w:bidi="ar-SA"/>
      </w:rPr>
    </w:lvl>
    <w:lvl w:ilvl="7" w:tplc="6C0C8710">
      <w:numFmt w:val="bullet"/>
      <w:lvlText w:val="•"/>
      <w:lvlJc w:val="left"/>
      <w:pPr>
        <w:ind w:left="2418" w:hanging="164"/>
      </w:pPr>
      <w:rPr>
        <w:rFonts w:hint="default"/>
        <w:lang w:val="ru-RU" w:eastAsia="en-US" w:bidi="ar-SA"/>
      </w:rPr>
    </w:lvl>
    <w:lvl w:ilvl="8" w:tplc="E5EE8FD0">
      <w:numFmt w:val="bullet"/>
      <w:lvlText w:val="•"/>
      <w:lvlJc w:val="left"/>
      <w:pPr>
        <w:ind w:left="2747" w:hanging="164"/>
      </w:pPr>
      <w:rPr>
        <w:rFonts w:hint="default"/>
        <w:lang w:val="ru-RU" w:eastAsia="en-US" w:bidi="ar-SA"/>
      </w:rPr>
    </w:lvl>
  </w:abstractNum>
  <w:abstractNum w:abstractNumId="217" w15:restartNumberingAfterBreak="0">
    <w:nsid w:val="7E600242"/>
    <w:multiLevelType w:val="hybridMultilevel"/>
    <w:tmpl w:val="A55C3D5E"/>
    <w:lvl w:ilvl="0" w:tplc="C3B80D14">
      <w:start w:val="1"/>
      <w:numFmt w:val="decimal"/>
      <w:lvlText w:val="%1)"/>
      <w:lvlJc w:val="left"/>
      <w:pPr>
        <w:ind w:left="198" w:hanging="269"/>
      </w:pPr>
      <w:rPr>
        <w:rFonts w:ascii="Times New Roman" w:eastAsia="Times New Roman" w:hAnsi="Times New Roman" w:cs="Times New Roman" w:hint="default"/>
        <w:b w:val="0"/>
        <w:bCs w:val="0"/>
        <w:i w:val="0"/>
        <w:iCs w:val="0"/>
        <w:spacing w:val="0"/>
        <w:w w:val="99"/>
        <w:sz w:val="28"/>
        <w:szCs w:val="28"/>
        <w:lang w:val="ru-RU" w:eastAsia="en-US" w:bidi="ar-SA"/>
      </w:rPr>
    </w:lvl>
    <w:lvl w:ilvl="1" w:tplc="0BF89A22">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A93866CE">
      <w:numFmt w:val="bullet"/>
      <w:lvlText w:val="•"/>
      <w:lvlJc w:val="left"/>
      <w:pPr>
        <w:ind w:left="1322" w:hanging="284"/>
      </w:pPr>
      <w:rPr>
        <w:rFonts w:hint="default"/>
        <w:lang w:val="ru-RU" w:eastAsia="en-US" w:bidi="ar-SA"/>
      </w:rPr>
    </w:lvl>
    <w:lvl w:ilvl="3" w:tplc="87DA466A">
      <w:numFmt w:val="bullet"/>
      <w:lvlText w:val="•"/>
      <w:lvlJc w:val="left"/>
      <w:pPr>
        <w:ind w:left="2444" w:hanging="284"/>
      </w:pPr>
      <w:rPr>
        <w:rFonts w:hint="default"/>
        <w:lang w:val="ru-RU" w:eastAsia="en-US" w:bidi="ar-SA"/>
      </w:rPr>
    </w:lvl>
    <w:lvl w:ilvl="4" w:tplc="9C04DD62">
      <w:numFmt w:val="bullet"/>
      <w:lvlText w:val="•"/>
      <w:lvlJc w:val="left"/>
      <w:pPr>
        <w:ind w:left="3566" w:hanging="284"/>
      </w:pPr>
      <w:rPr>
        <w:rFonts w:hint="default"/>
        <w:lang w:val="ru-RU" w:eastAsia="en-US" w:bidi="ar-SA"/>
      </w:rPr>
    </w:lvl>
    <w:lvl w:ilvl="5" w:tplc="9332501C">
      <w:numFmt w:val="bullet"/>
      <w:lvlText w:val="•"/>
      <w:lvlJc w:val="left"/>
      <w:pPr>
        <w:ind w:left="4688" w:hanging="284"/>
      </w:pPr>
      <w:rPr>
        <w:rFonts w:hint="default"/>
        <w:lang w:val="ru-RU" w:eastAsia="en-US" w:bidi="ar-SA"/>
      </w:rPr>
    </w:lvl>
    <w:lvl w:ilvl="6" w:tplc="B746A674">
      <w:numFmt w:val="bullet"/>
      <w:lvlText w:val="•"/>
      <w:lvlJc w:val="left"/>
      <w:pPr>
        <w:ind w:left="5811" w:hanging="284"/>
      </w:pPr>
      <w:rPr>
        <w:rFonts w:hint="default"/>
        <w:lang w:val="ru-RU" w:eastAsia="en-US" w:bidi="ar-SA"/>
      </w:rPr>
    </w:lvl>
    <w:lvl w:ilvl="7" w:tplc="3BB27166">
      <w:numFmt w:val="bullet"/>
      <w:lvlText w:val="•"/>
      <w:lvlJc w:val="left"/>
      <w:pPr>
        <w:ind w:left="6933" w:hanging="284"/>
      </w:pPr>
      <w:rPr>
        <w:rFonts w:hint="default"/>
        <w:lang w:val="ru-RU" w:eastAsia="en-US" w:bidi="ar-SA"/>
      </w:rPr>
    </w:lvl>
    <w:lvl w:ilvl="8" w:tplc="F2E84400">
      <w:numFmt w:val="bullet"/>
      <w:lvlText w:val="•"/>
      <w:lvlJc w:val="left"/>
      <w:pPr>
        <w:ind w:left="8055" w:hanging="284"/>
      </w:pPr>
      <w:rPr>
        <w:rFonts w:hint="default"/>
        <w:lang w:val="ru-RU" w:eastAsia="en-US" w:bidi="ar-SA"/>
      </w:rPr>
    </w:lvl>
  </w:abstractNum>
  <w:abstractNum w:abstractNumId="218" w15:restartNumberingAfterBreak="0">
    <w:nsid w:val="7EC76F05"/>
    <w:multiLevelType w:val="hybridMultilevel"/>
    <w:tmpl w:val="A266CBB0"/>
    <w:lvl w:ilvl="0" w:tplc="C12098B4">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A8987348">
      <w:numFmt w:val="bullet"/>
      <w:lvlText w:val="•"/>
      <w:lvlJc w:val="left"/>
      <w:pPr>
        <w:ind w:left="1336" w:hanging="361"/>
      </w:pPr>
      <w:rPr>
        <w:rFonts w:hint="default"/>
        <w:lang w:val="ru-RU" w:eastAsia="en-US" w:bidi="ar-SA"/>
      </w:rPr>
    </w:lvl>
    <w:lvl w:ilvl="2" w:tplc="2A9E71B8">
      <w:numFmt w:val="bullet"/>
      <w:lvlText w:val="•"/>
      <w:lvlJc w:val="left"/>
      <w:pPr>
        <w:ind w:left="1833" w:hanging="361"/>
      </w:pPr>
      <w:rPr>
        <w:rFonts w:hint="default"/>
        <w:lang w:val="ru-RU" w:eastAsia="en-US" w:bidi="ar-SA"/>
      </w:rPr>
    </w:lvl>
    <w:lvl w:ilvl="3" w:tplc="3AD08968">
      <w:numFmt w:val="bullet"/>
      <w:lvlText w:val="•"/>
      <w:lvlJc w:val="left"/>
      <w:pPr>
        <w:ind w:left="2329" w:hanging="361"/>
      </w:pPr>
      <w:rPr>
        <w:rFonts w:hint="default"/>
        <w:lang w:val="ru-RU" w:eastAsia="en-US" w:bidi="ar-SA"/>
      </w:rPr>
    </w:lvl>
    <w:lvl w:ilvl="4" w:tplc="EAE0478C">
      <w:numFmt w:val="bullet"/>
      <w:lvlText w:val="•"/>
      <w:lvlJc w:val="left"/>
      <w:pPr>
        <w:ind w:left="2826" w:hanging="361"/>
      </w:pPr>
      <w:rPr>
        <w:rFonts w:hint="default"/>
        <w:lang w:val="ru-RU" w:eastAsia="en-US" w:bidi="ar-SA"/>
      </w:rPr>
    </w:lvl>
    <w:lvl w:ilvl="5" w:tplc="55168748">
      <w:numFmt w:val="bullet"/>
      <w:lvlText w:val="•"/>
      <w:lvlJc w:val="left"/>
      <w:pPr>
        <w:ind w:left="3322" w:hanging="361"/>
      </w:pPr>
      <w:rPr>
        <w:rFonts w:hint="default"/>
        <w:lang w:val="ru-RU" w:eastAsia="en-US" w:bidi="ar-SA"/>
      </w:rPr>
    </w:lvl>
    <w:lvl w:ilvl="6" w:tplc="763666E8">
      <w:numFmt w:val="bullet"/>
      <w:lvlText w:val="•"/>
      <w:lvlJc w:val="left"/>
      <w:pPr>
        <w:ind w:left="3819" w:hanging="361"/>
      </w:pPr>
      <w:rPr>
        <w:rFonts w:hint="default"/>
        <w:lang w:val="ru-RU" w:eastAsia="en-US" w:bidi="ar-SA"/>
      </w:rPr>
    </w:lvl>
    <w:lvl w:ilvl="7" w:tplc="4DD8DCF2">
      <w:numFmt w:val="bullet"/>
      <w:lvlText w:val="•"/>
      <w:lvlJc w:val="left"/>
      <w:pPr>
        <w:ind w:left="4315" w:hanging="361"/>
      </w:pPr>
      <w:rPr>
        <w:rFonts w:hint="default"/>
        <w:lang w:val="ru-RU" w:eastAsia="en-US" w:bidi="ar-SA"/>
      </w:rPr>
    </w:lvl>
    <w:lvl w:ilvl="8" w:tplc="C6204CD0">
      <w:numFmt w:val="bullet"/>
      <w:lvlText w:val="•"/>
      <w:lvlJc w:val="left"/>
      <w:pPr>
        <w:ind w:left="4812" w:hanging="361"/>
      </w:pPr>
      <w:rPr>
        <w:rFonts w:hint="default"/>
        <w:lang w:val="ru-RU" w:eastAsia="en-US" w:bidi="ar-SA"/>
      </w:rPr>
    </w:lvl>
  </w:abstractNum>
  <w:abstractNum w:abstractNumId="219" w15:restartNumberingAfterBreak="0">
    <w:nsid w:val="7F924741"/>
    <w:multiLevelType w:val="hybridMultilevel"/>
    <w:tmpl w:val="92B4A1BE"/>
    <w:lvl w:ilvl="0" w:tplc="6E78794E">
      <w:numFmt w:val="bullet"/>
      <w:lvlText w:val="•"/>
      <w:lvlJc w:val="left"/>
      <w:pPr>
        <w:ind w:left="141"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44E6A444">
      <w:numFmt w:val="bullet"/>
      <w:lvlText w:val="•"/>
      <w:lvlJc w:val="left"/>
      <w:pPr>
        <w:ind w:left="1156" w:hanging="279"/>
      </w:pPr>
      <w:rPr>
        <w:rFonts w:hint="default"/>
        <w:lang w:val="ru-RU" w:eastAsia="en-US" w:bidi="ar-SA"/>
      </w:rPr>
    </w:lvl>
    <w:lvl w:ilvl="2" w:tplc="667CFDEC">
      <w:numFmt w:val="bullet"/>
      <w:lvlText w:val="•"/>
      <w:lvlJc w:val="left"/>
      <w:pPr>
        <w:ind w:left="2172" w:hanging="279"/>
      </w:pPr>
      <w:rPr>
        <w:rFonts w:hint="default"/>
        <w:lang w:val="ru-RU" w:eastAsia="en-US" w:bidi="ar-SA"/>
      </w:rPr>
    </w:lvl>
    <w:lvl w:ilvl="3" w:tplc="FACE51E2">
      <w:numFmt w:val="bullet"/>
      <w:lvlText w:val="•"/>
      <w:lvlJc w:val="left"/>
      <w:pPr>
        <w:ind w:left="3188" w:hanging="279"/>
      </w:pPr>
      <w:rPr>
        <w:rFonts w:hint="default"/>
        <w:lang w:val="ru-RU" w:eastAsia="en-US" w:bidi="ar-SA"/>
      </w:rPr>
    </w:lvl>
    <w:lvl w:ilvl="4" w:tplc="E1C4DBB2">
      <w:numFmt w:val="bullet"/>
      <w:lvlText w:val="•"/>
      <w:lvlJc w:val="left"/>
      <w:pPr>
        <w:ind w:left="4204" w:hanging="279"/>
      </w:pPr>
      <w:rPr>
        <w:rFonts w:hint="default"/>
        <w:lang w:val="ru-RU" w:eastAsia="en-US" w:bidi="ar-SA"/>
      </w:rPr>
    </w:lvl>
    <w:lvl w:ilvl="5" w:tplc="CF5A6E4E">
      <w:numFmt w:val="bullet"/>
      <w:lvlText w:val="•"/>
      <w:lvlJc w:val="left"/>
      <w:pPr>
        <w:ind w:left="5220" w:hanging="279"/>
      </w:pPr>
      <w:rPr>
        <w:rFonts w:hint="default"/>
        <w:lang w:val="ru-RU" w:eastAsia="en-US" w:bidi="ar-SA"/>
      </w:rPr>
    </w:lvl>
    <w:lvl w:ilvl="6" w:tplc="4392B90E">
      <w:numFmt w:val="bullet"/>
      <w:lvlText w:val="•"/>
      <w:lvlJc w:val="left"/>
      <w:pPr>
        <w:ind w:left="6236" w:hanging="279"/>
      </w:pPr>
      <w:rPr>
        <w:rFonts w:hint="default"/>
        <w:lang w:val="ru-RU" w:eastAsia="en-US" w:bidi="ar-SA"/>
      </w:rPr>
    </w:lvl>
    <w:lvl w:ilvl="7" w:tplc="05B690BA">
      <w:numFmt w:val="bullet"/>
      <w:lvlText w:val="•"/>
      <w:lvlJc w:val="left"/>
      <w:pPr>
        <w:ind w:left="7252" w:hanging="279"/>
      </w:pPr>
      <w:rPr>
        <w:rFonts w:hint="default"/>
        <w:lang w:val="ru-RU" w:eastAsia="en-US" w:bidi="ar-SA"/>
      </w:rPr>
    </w:lvl>
    <w:lvl w:ilvl="8" w:tplc="C12C6FB8">
      <w:numFmt w:val="bullet"/>
      <w:lvlText w:val="•"/>
      <w:lvlJc w:val="left"/>
      <w:pPr>
        <w:ind w:left="8268" w:hanging="279"/>
      </w:pPr>
      <w:rPr>
        <w:rFonts w:hint="default"/>
        <w:lang w:val="ru-RU" w:eastAsia="en-US" w:bidi="ar-SA"/>
      </w:rPr>
    </w:lvl>
  </w:abstractNum>
  <w:abstractNum w:abstractNumId="220" w15:restartNumberingAfterBreak="0">
    <w:nsid w:val="7FBA6970"/>
    <w:multiLevelType w:val="hybridMultilevel"/>
    <w:tmpl w:val="58E6C55C"/>
    <w:lvl w:ilvl="0" w:tplc="0B4EEFEE">
      <w:numFmt w:val="bullet"/>
      <w:lvlText w:val="•"/>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0A968D8C">
      <w:numFmt w:val="bullet"/>
      <w:lvlText w:val="•"/>
      <w:lvlJc w:val="left"/>
      <w:pPr>
        <w:ind w:left="1156" w:hanging="284"/>
      </w:pPr>
      <w:rPr>
        <w:rFonts w:hint="default"/>
        <w:lang w:val="ru-RU" w:eastAsia="en-US" w:bidi="ar-SA"/>
      </w:rPr>
    </w:lvl>
    <w:lvl w:ilvl="2" w:tplc="9DC04512">
      <w:numFmt w:val="bullet"/>
      <w:lvlText w:val="•"/>
      <w:lvlJc w:val="left"/>
      <w:pPr>
        <w:ind w:left="2172" w:hanging="284"/>
      </w:pPr>
      <w:rPr>
        <w:rFonts w:hint="default"/>
        <w:lang w:val="ru-RU" w:eastAsia="en-US" w:bidi="ar-SA"/>
      </w:rPr>
    </w:lvl>
    <w:lvl w:ilvl="3" w:tplc="403CB496">
      <w:numFmt w:val="bullet"/>
      <w:lvlText w:val="•"/>
      <w:lvlJc w:val="left"/>
      <w:pPr>
        <w:ind w:left="3188" w:hanging="284"/>
      </w:pPr>
      <w:rPr>
        <w:rFonts w:hint="default"/>
        <w:lang w:val="ru-RU" w:eastAsia="en-US" w:bidi="ar-SA"/>
      </w:rPr>
    </w:lvl>
    <w:lvl w:ilvl="4" w:tplc="6FCE93A4">
      <w:numFmt w:val="bullet"/>
      <w:lvlText w:val="•"/>
      <w:lvlJc w:val="left"/>
      <w:pPr>
        <w:ind w:left="4204" w:hanging="284"/>
      </w:pPr>
      <w:rPr>
        <w:rFonts w:hint="default"/>
        <w:lang w:val="ru-RU" w:eastAsia="en-US" w:bidi="ar-SA"/>
      </w:rPr>
    </w:lvl>
    <w:lvl w:ilvl="5" w:tplc="A4780252">
      <w:numFmt w:val="bullet"/>
      <w:lvlText w:val="•"/>
      <w:lvlJc w:val="left"/>
      <w:pPr>
        <w:ind w:left="5220" w:hanging="284"/>
      </w:pPr>
      <w:rPr>
        <w:rFonts w:hint="default"/>
        <w:lang w:val="ru-RU" w:eastAsia="en-US" w:bidi="ar-SA"/>
      </w:rPr>
    </w:lvl>
    <w:lvl w:ilvl="6" w:tplc="7EBC7C0E">
      <w:numFmt w:val="bullet"/>
      <w:lvlText w:val="•"/>
      <w:lvlJc w:val="left"/>
      <w:pPr>
        <w:ind w:left="6236" w:hanging="284"/>
      </w:pPr>
      <w:rPr>
        <w:rFonts w:hint="default"/>
        <w:lang w:val="ru-RU" w:eastAsia="en-US" w:bidi="ar-SA"/>
      </w:rPr>
    </w:lvl>
    <w:lvl w:ilvl="7" w:tplc="8BEA1AC6">
      <w:numFmt w:val="bullet"/>
      <w:lvlText w:val="•"/>
      <w:lvlJc w:val="left"/>
      <w:pPr>
        <w:ind w:left="7252" w:hanging="284"/>
      </w:pPr>
      <w:rPr>
        <w:rFonts w:hint="default"/>
        <w:lang w:val="ru-RU" w:eastAsia="en-US" w:bidi="ar-SA"/>
      </w:rPr>
    </w:lvl>
    <w:lvl w:ilvl="8" w:tplc="87D80FA6">
      <w:numFmt w:val="bullet"/>
      <w:lvlText w:val="•"/>
      <w:lvlJc w:val="left"/>
      <w:pPr>
        <w:ind w:left="8268" w:hanging="284"/>
      </w:pPr>
      <w:rPr>
        <w:rFonts w:hint="default"/>
        <w:lang w:val="ru-RU" w:eastAsia="en-US" w:bidi="ar-SA"/>
      </w:rPr>
    </w:lvl>
  </w:abstractNum>
  <w:abstractNum w:abstractNumId="221" w15:restartNumberingAfterBreak="0">
    <w:nsid w:val="7FE961EF"/>
    <w:multiLevelType w:val="hybridMultilevel"/>
    <w:tmpl w:val="C5362BEC"/>
    <w:lvl w:ilvl="0" w:tplc="7736CED4">
      <w:numFmt w:val="bullet"/>
      <w:lvlText w:val=""/>
      <w:lvlJc w:val="left"/>
      <w:pPr>
        <w:ind w:left="830" w:hanging="361"/>
      </w:pPr>
      <w:rPr>
        <w:rFonts w:ascii="Symbol" w:eastAsia="Symbol" w:hAnsi="Symbol" w:cs="Symbol" w:hint="default"/>
        <w:b w:val="0"/>
        <w:bCs w:val="0"/>
        <w:i w:val="0"/>
        <w:iCs w:val="0"/>
        <w:spacing w:val="0"/>
        <w:w w:val="99"/>
        <w:sz w:val="28"/>
        <w:szCs w:val="28"/>
        <w:lang w:val="ru-RU" w:eastAsia="en-US" w:bidi="ar-SA"/>
      </w:rPr>
    </w:lvl>
    <w:lvl w:ilvl="1" w:tplc="3A92786E">
      <w:numFmt w:val="bullet"/>
      <w:lvlText w:val="•"/>
      <w:lvlJc w:val="left"/>
      <w:pPr>
        <w:ind w:left="1336" w:hanging="361"/>
      </w:pPr>
      <w:rPr>
        <w:rFonts w:hint="default"/>
        <w:lang w:val="ru-RU" w:eastAsia="en-US" w:bidi="ar-SA"/>
      </w:rPr>
    </w:lvl>
    <w:lvl w:ilvl="2" w:tplc="B1323DF8">
      <w:numFmt w:val="bullet"/>
      <w:lvlText w:val="•"/>
      <w:lvlJc w:val="left"/>
      <w:pPr>
        <w:ind w:left="1833" w:hanging="361"/>
      </w:pPr>
      <w:rPr>
        <w:rFonts w:hint="default"/>
        <w:lang w:val="ru-RU" w:eastAsia="en-US" w:bidi="ar-SA"/>
      </w:rPr>
    </w:lvl>
    <w:lvl w:ilvl="3" w:tplc="E01E6576">
      <w:numFmt w:val="bullet"/>
      <w:lvlText w:val="•"/>
      <w:lvlJc w:val="left"/>
      <w:pPr>
        <w:ind w:left="2329" w:hanging="361"/>
      </w:pPr>
      <w:rPr>
        <w:rFonts w:hint="default"/>
        <w:lang w:val="ru-RU" w:eastAsia="en-US" w:bidi="ar-SA"/>
      </w:rPr>
    </w:lvl>
    <w:lvl w:ilvl="4" w:tplc="D964632C">
      <w:numFmt w:val="bullet"/>
      <w:lvlText w:val="•"/>
      <w:lvlJc w:val="left"/>
      <w:pPr>
        <w:ind w:left="2826" w:hanging="361"/>
      </w:pPr>
      <w:rPr>
        <w:rFonts w:hint="default"/>
        <w:lang w:val="ru-RU" w:eastAsia="en-US" w:bidi="ar-SA"/>
      </w:rPr>
    </w:lvl>
    <w:lvl w:ilvl="5" w:tplc="21DEB438">
      <w:numFmt w:val="bullet"/>
      <w:lvlText w:val="•"/>
      <w:lvlJc w:val="left"/>
      <w:pPr>
        <w:ind w:left="3322" w:hanging="361"/>
      </w:pPr>
      <w:rPr>
        <w:rFonts w:hint="default"/>
        <w:lang w:val="ru-RU" w:eastAsia="en-US" w:bidi="ar-SA"/>
      </w:rPr>
    </w:lvl>
    <w:lvl w:ilvl="6" w:tplc="3E48DA7E">
      <w:numFmt w:val="bullet"/>
      <w:lvlText w:val="•"/>
      <w:lvlJc w:val="left"/>
      <w:pPr>
        <w:ind w:left="3819" w:hanging="361"/>
      </w:pPr>
      <w:rPr>
        <w:rFonts w:hint="default"/>
        <w:lang w:val="ru-RU" w:eastAsia="en-US" w:bidi="ar-SA"/>
      </w:rPr>
    </w:lvl>
    <w:lvl w:ilvl="7" w:tplc="8BDC1270">
      <w:numFmt w:val="bullet"/>
      <w:lvlText w:val="•"/>
      <w:lvlJc w:val="left"/>
      <w:pPr>
        <w:ind w:left="4315" w:hanging="361"/>
      </w:pPr>
      <w:rPr>
        <w:rFonts w:hint="default"/>
        <w:lang w:val="ru-RU" w:eastAsia="en-US" w:bidi="ar-SA"/>
      </w:rPr>
    </w:lvl>
    <w:lvl w:ilvl="8" w:tplc="B4EC429E">
      <w:numFmt w:val="bullet"/>
      <w:lvlText w:val="•"/>
      <w:lvlJc w:val="left"/>
      <w:pPr>
        <w:ind w:left="4812" w:hanging="361"/>
      </w:pPr>
      <w:rPr>
        <w:rFonts w:hint="default"/>
        <w:lang w:val="ru-RU" w:eastAsia="en-US" w:bidi="ar-SA"/>
      </w:rPr>
    </w:lvl>
  </w:abstractNum>
  <w:num w:numId="1">
    <w:abstractNumId w:val="176"/>
  </w:num>
  <w:num w:numId="2">
    <w:abstractNumId w:val="124"/>
  </w:num>
  <w:num w:numId="3">
    <w:abstractNumId w:val="186"/>
  </w:num>
  <w:num w:numId="4">
    <w:abstractNumId w:val="128"/>
  </w:num>
  <w:num w:numId="5">
    <w:abstractNumId w:val="94"/>
  </w:num>
  <w:num w:numId="6">
    <w:abstractNumId w:val="15"/>
  </w:num>
  <w:num w:numId="7">
    <w:abstractNumId w:val="136"/>
  </w:num>
  <w:num w:numId="8">
    <w:abstractNumId w:val="129"/>
  </w:num>
  <w:num w:numId="9">
    <w:abstractNumId w:val="117"/>
  </w:num>
  <w:num w:numId="10">
    <w:abstractNumId w:val="28"/>
  </w:num>
  <w:num w:numId="11">
    <w:abstractNumId w:val="218"/>
  </w:num>
  <w:num w:numId="12">
    <w:abstractNumId w:val="21"/>
  </w:num>
  <w:num w:numId="13">
    <w:abstractNumId w:val="113"/>
  </w:num>
  <w:num w:numId="14">
    <w:abstractNumId w:val="8"/>
  </w:num>
  <w:num w:numId="15">
    <w:abstractNumId w:val="78"/>
  </w:num>
  <w:num w:numId="16">
    <w:abstractNumId w:val="135"/>
  </w:num>
  <w:num w:numId="17">
    <w:abstractNumId w:val="167"/>
  </w:num>
  <w:num w:numId="18">
    <w:abstractNumId w:val="74"/>
  </w:num>
  <w:num w:numId="19">
    <w:abstractNumId w:val="103"/>
  </w:num>
  <w:num w:numId="20">
    <w:abstractNumId w:val="80"/>
  </w:num>
  <w:num w:numId="21">
    <w:abstractNumId w:val="221"/>
  </w:num>
  <w:num w:numId="22">
    <w:abstractNumId w:val="29"/>
  </w:num>
  <w:num w:numId="23">
    <w:abstractNumId w:val="156"/>
  </w:num>
  <w:num w:numId="24">
    <w:abstractNumId w:val="92"/>
  </w:num>
  <w:num w:numId="25">
    <w:abstractNumId w:val="38"/>
  </w:num>
  <w:num w:numId="26">
    <w:abstractNumId w:val="12"/>
  </w:num>
  <w:num w:numId="27">
    <w:abstractNumId w:val="31"/>
  </w:num>
  <w:num w:numId="28">
    <w:abstractNumId w:val="206"/>
  </w:num>
  <w:num w:numId="29">
    <w:abstractNumId w:val="52"/>
  </w:num>
  <w:num w:numId="30">
    <w:abstractNumId w:val="25"/>
  </w:num>
  <w:num w:numId="31">
    <w:abstractNumId w:val="121"/>
  </w:num>
  <w:num w:numId="32">
    <w:abstractNumId w:val="150"/>
  </w:num>
  <w:num w:numId="33">
    <w:abstractNumId w:val="57"/>
  </w:num>
  <w:num w:numId="34">
    <w:abstractNumId w:val="202"/>
  </w:num>
  <w:num w:numId="35">
    <w:abstractNumId w:val="107"/>
  </w:num>
  <w:num w:numId="36">
    <w:abstractNumId w:val="119"/>
  </w:num>
  <w:num w:numId="37">
    <w:abstractNumId w:val="23"/>
  </w:num>
  <w:num w:numId="38">
    <w:abstractNumId w:val="53"/>
  </w:num>
  <w:num w:numId="39">
    <w:abstractNumId w:val="193"/>
  </w:num>
  <w:num w:numId="40">
    <w:abstractNumId w:val="109"/>
  </w:num>
  <w:num w:numId="41">
    <w:abstractNumId w:val="4"/>
  </w:num>
  <w:num w:numId="42">
    <w:abstractNumId w:val="0"/>
  </w:num>
  <w:num w:numId="43">
    <w:abstractNumId w:val="191"/>
  </w:num>
  <w:num w:numId="44">
    <w:abstractNumId w:val="106"/>
  </w:num>
  <w:num w:numId="45">
    <w:abstractNumId w:val="58"/>
  </w:num>
  <w:num w:numId="46">
    <w:abstractNumId w:val="54"/>
  </w:num>
  <w:num w:numId="47">
    <w:abstractNumId w:val="182"/>
  </w:num>
  <w:num w:numId="48">
    <w:abstractNumId w:val="102"/>
  </w:num>
  <w:num w:numId="49">
    <w:abstractNumId w:val="13"/>
  </w:num>
  <w:num w:numId="50">
    <w:abstractNumId w:val="164"/>
  </w:num>
  <w:num w:numId="51">
    <w:abstractNumId w:val="30"/>
  </w:num>
  <w:num w:numId="52">
    <w:abstractNumId w:val="6"/>
  </w:num>
  <w:num w:numId="53">
    <w:abstractNumId w:val="33"/>
  </w:num>
  <w:num w:numId="54">
    <w:abstractNumId w:val="36"/>
  </w:num>
  <w:num w:numId="55">
    <w:abstractNumId w:val="67"/>
  </w:num>
  <w:num w:numId="56">
    <w:abstractNumId w:val="77"/>
  </w:num>
  <w:num w:numId="57">
    <w:abstractNumId w:val="143"/>
  </w:num>
  <w:num w:numId="58">
    <w:abstractNumId w:val="192"/>
  </w:num>
  <w:num w:numId="59">
    <w:abstractNumId w:val="207"/>
  </w:num>
  <w:num w:numId="60">
    <w:abstractNumId w:val="205"/>
  </w:num>
  <w:num w:numId="61">
    <w:abstractNumId w:val="195"/>
  </w:num>
  <w:num w:numId="62">
    <w:abstractNumId w:val="61"/>
  </w:num>
  <w:num w:numId="63">
    <w:abstractNumId w:val="154"/>
  </w:num>
  <w:num w:numId="64">
    <w:abstractNumId w:val="112"/>
  </w:num>
  <w:num w:numId="65">
    <w:abstractNumId w:val="147"/>
  </w:num>
  <w:num w:numId="66">
    <w:abstractNumId w:val="179"/>
  </w:num>
  <w:num w:numId="67">
    <w:abstractNumId w:val="56"/>
  </w:num>
  <w:num w:numId="68">
    <w:abstractNumId w:val="83"/>
  </w:num>
  <w:num w:numId="69">
    <w:abstractNumId w:val="19"/>
  </w:num>
  <w:num w:numId="70">
    <w:abstractNumId w:val="199"/>
  </w:num>
  <w:num w:numId="71">
    <w:abstractNumId w:val="126"/>
  </w:num>
  <w:num w:numId="72">
    <w:abstractNumId w:val="125"/>
  </w:num>
  <w:num w:numId="73">
    <w:abstractNumId w:val="158"/>
  </w:num>
  <w:num w:numId="74">
    <w:abstractNumId w:val="63"/>
  </w:num>
  <w:num w:numId="75">
    <w:abstractNumId w:val="59"/>
  </w:num>
  <w:num w:numId="76">
    <w:abstractNumId w:val="149"/>
  </w:num>
  <w:num w:numId="77">
    <w:abstractNumId w:val="146"/>
  </w:num>
  <w:num w:numId="78">
    <w:abstractNumId w:val="76"/>
  </w:num>
  <w:num w:numId="79">
    <w:abstractNumId w:val="188"/>
  </w:num>
  <w:num w:numId="80">
    <w:abstractNumId w:val="45"/>
  </w:num>
  <w:num w:numId="81">
    <w:abstractNumId w:val="79"/>
  </w:num>
  <w:num w:numId="82">
    <w:abstractNumId w:val="134"/>
  </w:num>
  <w:num w:numId="83">
    <w:abstractNumId w:val="216"/>
  </w:num>
  <w:num w:numId="84">
    <w:abstractNumId w:val="157"/>
  </w:num>
  <w:num w:numId="85">
    <w:abstractNumId w:val="189"/>
  </w:num>
  <w:num w:numId="86">
    <w:abstractNumId w:val="62"/>
  </w:num>
  <w:num w:numId="87">
    <w:abstractNumId w:val="210"/>
  </w:num>
  <w:num w:numId="88">
    <w:abstractNumId w:val="139"/>
  </w:num>
  <w:num w:numId="89">
    <w:abstractNumId w:val="169"/>
  </w:num>
  <w:num w:numId="90">
    <w:abstractNumId w:val="142"/>
  </w:num>
  <w:num w:numId="91">
    <w:abstractNumId w:val="201"/>
  </w:num>
  <w:num w:numId="92">
    <w:abstractNumId w:val="211"/>
  </w:num>
  <w:num w:numId="93">
    <w:abstractNumId w:val="153"/>
  </w:num>
  <w:num w:numId="94">
    <w:abstractNumId w:val="151"/>
  </w:num>
  <w:num w:numId="95">
    <w:abstractNumId w:val="215"/>
  </w:num>
  <w:num w:numId="96">
    <w:abstractNumId w:val="177"/>
  </w:num>
  <w:num w:numId="97">
    <w:abstractNumId w:val="104"/>
  </w:num>
  <w:num w:numId="98">
    <w:abstractNumId w:val="162"/>
  </w:num>
  <w:num w:numId="99">
    <w:abstractNumId w:val="145"/>
  </w:num>
  <w:num w:numId="100">
    <w:abstractNumId w:val="64"/>
  </w:num>
  <w:num w:numId="101">
    <w:abstractNumId w:val="39"/>
  </w:num>
  <w:num w:numId="102">
    <w:abstractNumId w:val="203"/>
  </w:num>
  <w:num w:numId="103">
    <w:abstractNumId w:val="9"/>
  </w:num>
  <w:num w:numId="104">
    <w:abstractNumId w:val="44"/>
  </w:num>
  <w:num w:numId="105">
    <w:abstractNumId w:val="32"/>
  </w:num>
  <w:num w:numId="106">
    <w:abstractNumId w:val="35"/>
  </w:num>
  <w:num w:numId="107">
    <w:abstractNumId w:val="100"/>
  </w:num>
  <w:num w:numId="108">
    <w:abstractNumId w:val="10"/>
  </w:num>
  <w:num w:numId="109">
    <w:abstractNumId w:val="18"/>
  </w:num>
  <w:num w:numId="110">
    <w:abstractNumId w:val="166"/>
  </w:num>
  <w:num w:numId="111">
    <w:abstractNumId w:val="209"/>
  </w:num>
  <w:num w:numId="112">
    <w:abstractNumId w:val="174"/>
  </w:num>
  <w:num w:numId="113">
    <w:abstractNumId w:val="152"/>
  </w:num>
  <w:num w:numId="114">
    <w:abstractNumId w:val="55"/>
  </w:num>
  <w:num w:numId="115">
    <w:abstractNumId w:val="40"/>
  </w:num>
  <w:num w:numId="116">
    <w:abstractNumId w:val="138"/>
  </w:num>
  <w:num w:numId="117">
    <w:abstractNumId w:val="197"/>
  </w:num>
  <w:num w:numId="118">
    <w:abstractNumId w:val="108"/>
  </w:num>
  <w:num w:numId="119">
    <w:abstractNumId w:val="219"/>
  </w:num>
  <w:num w:numId="120">
    <w:abstractNumId w:val="98"/>
  </w:num>
  <w:num w:numId="121">
    <w:abstractNumId w:val="69"/>
  </w:num>
  <w:num w:numId="122">
    <w:abstractNumId w:val="96"/>
  </w:num>
  <w:num w:numId="123">
    <w:abstractNumId w:val="41"/>
  </w:num>
  <w:num w:numId="124">
    <w:abstractNumId w:val="111"/>
  </w:num>
  <w:num w:numId="125">
    <w:abstractNumId w:val="65"/>
  </w:num>
  <w:num w:numId="126">
    <w:abstractNumId w:val="42"/>
  </w:num>
  <w:num w:numId="127">
    <w:abstractNumId w:val="178"/>
  </w:num>
  <w:num w:numId="128">
    <w:abstractNumId w:val="95"/>
  </w:num>
  <w:num w:numId="129">
    <w:abstractNumId w:val="73"/>
  </w:num>
  <w:num w:numId="130">
    <w:abstractNumId w:val="60"/>
  </w:num>
  <w:num w:numId="131">
    <w:abstractNumId w:val="161"/>
  </w:num>
  <w:num w:numId="132">
    <w:abstractNumId w:val="88"/>
  </w:num>
  <w:num w:numId="133">
    <w:abstractNumId w:val="165"/>
  </w:num>
  <w:num w:numId="134">
    <w:abstractNumId w:val="43"/>
  </w:num>
  <w:num w:numId="135">
    <w:abstractNumId w:val="91"/>
  </w:num>
  <w:num w:numId="136">
    <w:abstractNumId w:val="180"/>
  </w:num>
  <w:num w:numId="137">
    <w:abstractNumId w:val="141"/>
  </w:num>
  <w:num w:numId="138">
    <w:abstractNumId w:val="123"/>
  </w:num>
  <w:num w:numId="139">
    <w:abstractNumId w:val="217"/>
  </w:num>
  <w:num w:numId="140">
    <w:abstractNumId w:val="3"/>
  </w:num>
  <w:num w:numId="141">
    <w:abstractNumId w:val="220"/>
  </w:num>
  <w:num w:numId="142">
    <w:abstractNumId w:val="184"/>
  </w:num>
  <w:num w:numId="143">
    <w:abstractNumId w:val="34"/>
  </w:num>
  <w:num w:numId="144">
    <w:abstractNumId w:val="105"/>
  </w:num>
  <w:num w:numId="145">
    <w:abstractNumId w:val="148"/>
  </w:num>
  <w:num w:numId="146">
    <w:abstractNumId w:val="130"/>
  </w:num>
  <w:num w:numId="147">
    <w:abstractNumId w:val="101"/>
  </w:num>
  <w:num w:numId="148">
    <w:abstractNumId w:val="204"/>
  </w:num>
  <w:num w:numId="149">
    <w:abstractNumId w:val="118"/>
  </w:num>
  <w:num w:numId="150">
    <w:abstractNumId w:val="122"/>
  </w:num>
  <w:num w:numId="151">
    <w:abstractNumId w:val="5"/>
  </w:num>
  <w:num w:numId="152">
    <w:abstractNumId w:val="173"/>
  </w:num>
  <w:num w:numId="153">
    <w:abstractNumId w:val="194"/>
  </w:num>
  <w:num w:numId="154">
    <w:abstractNumId w:val="2"/>
  </w:num>
  <w:num w:numId="155">
    <w:abstractNumId w:val="200"/>
  </w:num>
  <w:num w:numId="156">
    <w:abstractNumId w:val="72"/>
  </w:num>
  <w:num w:numId="157">
    <w:abstractNumId w:val="93"/>
  </w:num>
  <w:num w:numId="158">
    <w:abstractNumId w:val="50"/>
  </w:num>
  <w:num w:numId="159">
    <w:abstractNumId w:val="86"/>
  </w:num>
  <w:num w:numId="160">
    <w:abstractNumId w:val="11"/>
  </w:num>
  <w:num w:numId="161">
    <w:abstractNumId w:val="181"/>
  </w:num>
  <w:num w:numId="162">
    <w:abstractNumId w:val="37"/>
  </w:num>
  <w:num w:numId="163">
    <w:abstractNumId w:val="82"/>
  </w:num>
  <w:num w:numId="164">
    <w:abstractNumId w:val="7"/>
  </w:num>
  <w:num w:numId="165">
    <w:abstractNumId w:val="47"/>
  </w:num>
  <w:num w:numId="166">
    <w:abstractNumId w:val="133"/>
  </w:num>
  <w:num w:numId="167">
    <w:abstractNumId w:val="159"/>
  </w:num>
  <w:num w:numId="168">
    <w:abstractNumId w:val="163"/>
  </w:num>
  <w:num w:numId="169">
    <w:abstractNumId w:val="16"/>
  </w:num>
  <w:num w:numId="170">
    <w:abstractNumId w:val="1"/>
  </w:num>
  <w:num w:numId="171">
    <w:abstractNumId w:val="75"/>
  </w:num>
  <w:num w:numId="172">
    <w:abstractNumId w:val="208"/>
  </w:num>
  <w:num w:numId="173">
    <w:abstractNumId w:val="140"/>
  </w:num>
  <w:num w:numId="174">
    <w:abstractNumId w:val="90"/>
  </w:num>
  <w:num w:numId="175">
    <w:abstractNumId w:val="81"/>
  </w:num>
  <w:num w:numId="176">
    <w:abstractNumId w:val="137"/>
  </w:num>
  <w:num w:numId="177">
    <w:abstractNumId w:val="168"/>
  </w:num>
  <w:num w:numId="178">
    <w:abstractNumId w:val="14"/>
  </w:num>
  <w:num w:numId="179">
    <w:abstractNumId w:val="213"/>
  </w:num>
  <w:num w:numId="180">
    <w:abstractNumId w:val="97"/>
  </w:num>
  <w:num w:numId="181">
    <w:abstractNumId w:val="22"/>
  </w:num>
  <w:num w:numId="182">
    <w:abstractNumId w:val="87"/>
  </w:num>
  <w:num w:numId="183">
    <w:abstractNumId w:val="24"/>
  </w:num>
  <w:num w:numId="184">
    <w:abstractNumId w:val="71"/>
  </w:num>
  <w:num w:numId="185">
    <w:abstractNumId w:val="212"/>
  </w:num>
  <w:num w:numId="186">
    <w:abstractNumId w:val="196"/>
  </w:num>
  <w:num w:numId="187">
    <w:abstractNumId w:val="85"/>
  </w:num>
  <w:num w:numId="188">
    <w:abstractNumId w:val="160"/>
  </w:num>
  <w:num w:numId="189">
    <w:abstractNumId w:val="171"/>
  </w:num>
  <w:num w:numId="190">
    <w:abstractNumId w:val="84"/>
  </w:num>
  <w:num w:numId="191">
    <w:abstractNumId w:val="68"/>
  </w:num>
  <w:num w:numId="192">
    <w:abstractNumId w:val="89"/>
  </w:num>
  <w:num w:numId="193">
    <w:abstractNumId w:val="190"/>
  </w:num>
  <w:num w:numId="194">
    <w:abstractNumId w:val="170"/>
  </w:num>
  <w:num w:numId="195">
    <w:abstractNumId w:val="70"/>
  </w:num>
  <w:num w:numId="196">
    <w:abstractNumId w:val="155"/>
  </w:num>
  <w:num w:numId="197">
    <w:abstractNumId w:val="116"/>
  </w:num>
  <w:num w:numId="198">
    <w:abstractNumId w:val="114"/>
  </w:num>
  <w:num w:numId="199">
    <w:abstractNumId w:val="17"/>
  </w:num>
  <w:num w:numId="200">
    <w:abstractNumId w:val="26"/>
  </w:num>
  <w:num w:numId="201">
    <w:abstractNumId w:val="131"/>
  </w:num>
  <w:num w:numId="202">
    <w:abstractNumId w:val="46"/>
  </w:num>
  <w:num w:numId="203">
    <w:abstractNumId w:val="115"/>
  </w:num>
  <w:num w:numId="204">
    <w:abstractNumId w:val="127"/>
  </w:num>
  <w:num w:numId="205">
    <w:abstractNumId w:val="144"/>
  </w:num>
  <w:num w:numId="206">
    <w:abstractNumId w:val="66"/>
  </w:num>
  <w:num w:numId="207">
    <w:abstractNumId w:val="183"/>
  </w:num>
  <w:num w:numId="208">
    <w:abstractNumId w:val="187"/>
  </w:num>
  <w:num w:numId="209">
    <w:abstractNumId w:val="110"/>
  </w:num>
  <w:num w:numId="210">
    <w:abstractNumId w:val="185"/>
  </w:num>
  <w:num w:numId="211">
    <w:abstractNumId w:val="27"/>
  </w:num>
  <w:num w:numId="212">
    <w:abstractNumId w:val="120"/>
  </w:num>
  <w:num w:numId="213">
    <w:abstractNumId w:val="99"/>
  </w:num>
  <w:num w:numId="214">
    <w:abstractNumId w:val="20"/>
  </w:num>
  <w:num w:numId="215">
    <w:abstractNumId w:val="49"/>
  </w:num>
  <w:num w:numId="216">
    <w:abstractNumId w:val="214"/>
  </w:num>
  <w:num w:numId="217">
    <w:abstractNumId w:val="51"/>
  </w:num>
  <w:num w:numId="218">
    <w:abstractNumId w:val="175"/>
  </w:num>
  <w:num w:numId="219">
    <w:abstractNumId w:val="198"/>
  </w:num>
  <w:num w:numId="220">
    <w:abstractNumId w:val="48"/>
  </w:num>
  <w:num w:numId="221">
    <w:abstractNumId w:val="132"/>
  </w:num>
  <w:num w:numId="222">
    <w:abstractNumId w:val="172"/>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A1328"/>
    <w:rsid w:val="001235C4"/>
    <w:rsid w:val="00160EBD"/>
    <w:rsid w:val="001D686A"/>
    <w:rsid w:val="001F376B"/>
    <w:rsid w:val="00267BC0"/>
    <w:rsid w:val="00277271"/>
    <w:rsid w:val="002B6B6B"/>
    <w:rsid w:val="00307F20"/>
    <w:rsid w:val="00371AD1"/>
    <w:rsid w:val="003843BD"/>
    <w:rsid w:val="004132E7"/>
    <w:rsid w:val="004134D4"/>
    <w:rsid w:val="0043600B"/>
    <w:rsid w:val="0051273F"/>
    <w:rsid w:val="00526AB9"/>
    <w:rsid w:val="00573943"/>
    <w:rsid w:val="005A1328"/>
    <w:rsid w:val="005E6BE5"/>
    <w:rsid w:val="00663122"/>
    <w:rsid w:val="006C2A1B"/>
    <w:rsid w:val="006F00F5"/>
    <w:rsid w:val="006F13B1"/>
    <w:rsid w:val="007208B4"/>
    <w:rsid w:val="00725D46"/>
    <w:rsid w:val="0074154F"/>
    <w:rsid w:val="007417BF"/>
    <w:rsid w:val="00762F95"/>
    <w:rsid w:val="00782128"/>
    <w:rsid w:val="00796A02"/>
    <w:rsid w:val="007E1A92"/>
    <w:rsid w:val="0082390C"/>
    <w:rsid w:val="00842375"/>
    <w:rsid w:val="00882C6F"/>
    <w:rsid w:val="0090503A"/>
    <w:rsid w:val="009152BF"/>
    <w:rsid w:val="0098216D"/>
    <w:rsid w:val="00A277CE"/>
    <w:rsid w:val="00A5103E"/>
    <w:rsid w:val="00A73C58"/>
    <w:rsid w:val="00AB2C4F"/>
    <w:rsid w:val="00AE4234"/>
    <w:rsid w:val="00B34B25"/>
    <w:rsid w:val="00B371D1"/>
    <w:rsid w:val="00B54DB8"/>
    <w:rsid w:val="00BB5917"/>
    <w:rsid w:val="00C905D0"/>
    <w:rsid w:val="00C95292"/>
    <w:rsid w:val="00D61633"/>
    <w:rsid w:val="00D803D6"/>
    <w:rsid w:val="00DA6F6F"/>
    <w:rsid w:val="00DB4341"/>
    <w:rsid w:val="00DC34C7"/>
    <w:rsid w:val="00DF67A2"/>
    <w:rsid w:val="00E100BE"/>
    <w:rsid w:val="00E1205C"/>
    <w:rsid w:val="00EA0DB4"/>
    <w:rsid w:val="00EB4E08"/>
    <w:rsid w:val="00F748BF"/>
    <w:rsid w:val="00F91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5A9C"/>
  <w15:docId w15:val="{73E10C58-54F1-43D3-AE39-0818E34F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List Paragraph"/>
    <w:basedOn w:val="a"/>
    <w:uiPriority w:val="1"/>
    <w:qFormat/>
    <w:pPr>
      <w:ind w:left="141" w:firstLine="710"/>
      <w:jc w:val="both"/>
    </w:pPr>
  </w:style>
  <w:style w:type="paragraph" w:customStyle="1" w:styleId="TableParagraph">
    <w:name w:val="Table Paragraph"/>
    <w:basedOn w:val="a"/>
    <w:uiPriority w:val="1"/>
    <w:qFormat/>
    <w:pPr>
      <w:ind w:left="110"/>
    </w:pPr>
  </w:style>
  <w:style w:type="table" w:customStyle="1" w:styleId="1">
    <w:name w:val="Сетка таблицы1"/>
    <w:basedOn w:val="a1"/>
    <w:next w:val="a5"/>
    <w:uiPriority w:val="59"/>
    <w:rsid w:val="0082390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823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A277CE"/>
  </w:style>
  <w:style w:type="table" w:customStyle="1" w:styleId="2">
    <w:name w:val="Сетка таблицы2"/>
    <w:basedOn w:val="a1"/>
    <w:next w:val="a5"/>
    <w:uiPriority w:val="59"/>
    <w:rsid w:val="00A277C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0503A"/>
    <w:pPr>
      <w:tabs>
        <w:tab w:val="center" w:pos="4677"/>
        <w:tab w:val="right" w:pos="9355"/>
      </w:tabs>
    </w:pPr>
  </w:style>
  <w:style w:type="character" w:customStyle="1" w:styleId="a7">
    <w:name w:val="Верхний колонтитул Знак"/>
    <w:basedOn w:val="a0"/>
    <w:link w:val="a6"/>
    <w:uiPriority w:val="99"/>
    <w:rsid w:val="0090503A"/>
    <w:rPr>
      <w:rFonts w:ascii="Times New Roman" w:eastAsia="Times New Roman" w:hAnsi="Times New Roman" w:cs="Times New Roman"/>
      <w:lang w:val="ru-RU"/>
    </w:rPr>
  </w:style>
  <w:style w:type="paragraph" w:styleId="a8">
    <w:name w:val="footer"/>
    <w:basedOn w:val="a"/>
    <w:link w:val="a9"/>
    <w:uiPriority w:val="99"/>
    <w:unhideWhenUsed/>
    <w:rsid w:val="0090503A"/>
    <w:pPr>
      <w:tabs>
        <w:tab w:val="center" w:pos="4677"/>
        <w:tab w:val="right" w:pos="9355"/>
      </w:tabs>
    </w:pPr>
  </w:style>
  <w:style w:type="character" w:customStyle="1" w:styleId="a9">
    <w:name w:val="Нижний колонтитул Знак"/>
    <w:basedOn w:val="a0"/>
    <w:link w:val="a8"/>
    <w:uiPriority w:val="99"/>
    <w:rsid w:val="0090503A"/>
    <w:rPr>
      <w:rFonts w:ascii="Times New Roman" w:eastAsia="Times New Roman" w:hAnsi="Times New Roman" w:cs="Times New Roman"/>
      <w:lang w:val="ru-RU"/>
    </w:rPr>
  </w:style>
  <w:style w:type="paragraph" w:styleId="aa">
    <w:name w:val="Balloon Text"/>
    <w:basedOn w:val="a"/>
    <w:link w:val="ab"/>
    <w:uiPriority w:val="99"/>
    <w:semiHidden/>
    <w:unhideWhenUsed/>
    <w:rsid w:val="007417BF"/>
    <w:rPr>
      <w:rFonts w:ascii="Tahoma" w:hAnsi="Tahoma" w:cs="Tahoma"/>
      <w:sz w:val="16"/>
      <w:szCs w:val="16"/>
    </w:rPr>
  </w:style>
  <w:style w:type="character" w:customStyle="1" w:styleId="ab">
    <w:name w:val="Текст выноски Знак"/>
    <w:basedOn w:val="a0"/>
    <w:link w:val="aa"/>
    <w:uiPriority w:val="99"/>
    <w:semiHidden/>
    <w:rsid w:val="007417BF"/>
    <w:rPr>
      <w:rFonts w:ascii="Tahoma" w:eastAsia="Times New Roman" w:hAnsi="Tahoma" w:cs="Tahoma"/>
      <w:sz w:val="16"/>
      <w:szCs w:val="16"/>
      <w:lang w:val="ru-RU"/>
    </w:rPr>
  </w:style>
  <w:style w:type="character" w:styleId="ac">
    <w:name w:val="Hyperlink"/>
    <w:basedOn w:val="a0"/>
    <w:uiPriority w:val="99"/>
    <w:unhideWhenUsed/>
    <w:rsid w:val="007E1A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edu.gov.ru/document/f4f7837770384bfa1faa1827ec8d72d4/download/5558/" TargetMode="Externa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rive.google.com/file/d/1B3RUoZ1FJQiivOPn2dtpR1BiChEZ35PK/view?usp=sharing"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C9BJxK2DnZbatpEDTseJWLEBxFRn25uR/view?usp=sharin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minobraz.egov66.ru/file/download?id=3084"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67B66-4A65-42F0-8C3C-E2ECB8100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2716</TotalTime>
  <Pages>118</Pages>
  <Words>130665</Words>
  <Characters>744792</Characters>
  <Application>Microsoft Office Word</Application>
  <DocSecurity>0</DocSecurity>
  <Lines>6206</Lines>
  <Paragraphs>1747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Пользователь</cp:lastModifiedBy>
  <cp:revision>22</cp:revision>
  <cp:lastPrinted>2025-09-01T05:34:00Z</cp:lastPrinted>
  <dcterms:created xsi:type="dcterms:W3CDTF">2025-05-19T10:32:00Z</dcterms:created>
  <dcterms:modified xsi:type="dcterms:W3CDTF">2026-08-11T07:43:00Z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2016</vt:lpwstr>
  </property>
  <property fmtid="{D5CDD505-2E9C-101B-9397-08002B2CF9AE}" pid="4" name="LastSaved">
    <vt:filetime>2025-05-19T00:00:00Z</vt:filetime>
  </property>
  <property fmtid="{D5CDD505-2E9C-101B-9397-08002B2CF9AE}" pid="5" name="Producer">
    <vt:lpwstr>www.ilovepdf.com</vt:lpwstr>
  </property>
</Properties>
</file>